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CAD6A2" w14:textId="0F01BF26" w:rsidR="006837DA" w:rsidRPr="0038121F" w:rsidRDefault="006837DA" w:rsidP="006837DA">
      <w:pPr>
        <w:tabs>
          <w:tab w:val="center" w:pos="4536"/>
          <w:tab w:val="right" w:pos="8789"/>
          <w:tab w:val="right" w:pos="9639"/>
        </w:tabs>
        <w:ind w:right="2"/>
        <w:rPr>
          <w:rFonts w:ascii="Arial" w:hAnsi="Arial" w:cs="Arial"/>
          <w:b/>
          <w:bCs/>
          <w:sz w:val="22"/>
        </w:rPr>
      </w:pPr>
      <w:r>
        <w:rPr>
          <w:rFonts w:ascii="Arial" w:hAnsi="Arial" w:cs="Arial"/>
          <w:b/>
          <w:bCs/>
          <w:sz w:val="22"/>
        </w:rPr>
        <w:t>3GPP TSG RAN WG1 #11</w:t>
      </w:r>
      <w:r>
        <w:rPr>
          <w:rFonts w:ascii="Arial" w:hAnsi="Arial" w:cs="Arial" w:hint="eastAsia"/>
          <w:b/>
          <w:bCs/>
          <w:sz w:val="22"/>
        </w:rPr>
        <w:t xml:space="preserve">2bis-e                                         </w:t>
      </w:r>
      <w:r w:rsidRPr="00DF18BD">
        <w:rPr>
          <w:rFonts w:ascii="Arial" w:hAnsi="Arial" w:cs="Arial"/>
          <w:b/>
          <w:bCs/>
          <w:sz w:val="22"/>
        </w:rPr>
        <w:t>R1-230</w:t>
      </w:r>
      <w:r>
        <w:rPr>
          <w:rFonts w:ascii="Arial" w:hAnsi="Arial" w:cs="Arial" w:hint="eastAsia"/>
          <w:b/>
          <w:bCs/>
          <w:sz w:val="22"/>
        </w:rPr>
        <w:t>2697</w:t>
      </w:r>
    </w:p>
    <w:p w14:paraId="6598C5D0" w14:textId="77777777" w:rsidR="006837DA" w:rsidRPr="00D07645" w:rsidRDefault="006837DA" w:rsidP="006837DA">
      <w:pPr>
        <w:tabs>
          <w:tab w:val="center" w:pos="4536"/>
          <w:tab w:val="right" w:pos="7938"/>
          <w:tab w:val="right" w:pos="9639"/>
        </w:tabs>
        <w:ind w:right="2"/>
        <w:rPr>
          <w:rFonts w:ascii="Arial" w:hAnsi="Arial" w:cs="Arial"/>
          <w:b/>
          <w:bCs/>
          <w:sz w:val="22"/>
        </w:rPr>
      </w:pPr>
      <w:proofErr w:type="gramStart"/>
      <w:r w:rsidRPr="00D07645">
        <w:rPr>
          <w:rFonts w:ascii="Arial" w:hAnsi="Arial" w:cs="Arial"/>
          <w:b/>
          <w:bCs/>
          <w:sz w:val="22"/>
        </w:rPr>
        <w:t>e-Meeting</w:t>
      </w:r>
      <w:proofErr w:type="gramEnd"/>
      <w:r w:rsidRPr="00D07645">
        <w:rPr>
          <w:rFonts w:ascii="Arial" w:hAnsi="Arial" w:cs="Arial"/>
          <w:b/>
          <w:bCs/>
          <w:sz w:val="22"/>
        </w:rPr>
        <w:t>, April 17</w:t>
      </w:r>
      <w:r w:rsidRPr="00D07645">
        <w:rPr>
          <w:rFonts w:ascii="Arial" w:hAnsi="Arial" w:cs="Arial"/>
          <w:b/>
          <w:bCs/>
          <w:sz w:val="22"/>
          <w:vertAlign w:val="superscript"/>
        </w:rPr>
        <w:t>th</w:t>
      </w:r>
      <w:r w:rsidRPr="00D07645">
        <w:rPr>
          <w:rFonts w:ascii="Arial" w:hAnsi="Arial" w:cs="Arial"/>
          <w:b/>
          <w:bCs/>
          <w:sz w:val="22"/>
        </w:rPr>
        <w:t xml:space="preserve"> – April 26</w:t>
      </w:r>
      <w:r w:rsidRPr="00D07645">
        <w:rPr>
          <w:rFonts w:ascii="Arial" w:hAnsi="Arial" w:cs="Arial"/>
          <w:b/>
          <w:bCs/>
          <w:sz w:val="22"/>
          <w:vertAlign w:val="superscript"/>
        </w:rPr>
        <w:t>th</w:t>
      </w:r>
      <w:r w:rsidRPr="00D07645">
        <w:rPr>
          <w:rFonts w:ascii="Arial" w:hAnsi="Arial" w:cs="Arial"/>
          <w:b/>
          <w:bCs/>
          <w:sz w:val="22"/>
        </w:rPr>
        <w:t>, 2023</w:t>
      </w:r>
    </w:p>
    <w:p w14:paraId="69DBF3A8" w14:textId="77777777" w:rsidR="005A5610" w:rsidRPr="00970C0D" w:rsidRDefault="005A5610" w:rsidP="00B50BF9">
      <w:pPr>
        <w:tabs>
          <w:tab w:val="center" w:pos="4536"/>
          <w:tab w:val="right" w:pos="7938"/>
          <w:tab w:val="right" w:pos="9639"/>
        </w:tabs>
        <w:ind w:right="2"/>
        <w:rPr>
          <w:rFonts w:ascii="Times New Roman" w:hAnsi="Times New Roman" w:cs="Times New Roman"/>
          <w:b/>
          <w:bCs/>
          <w:sz w:val="24"/>
        </w:rPr>
      </w:pPr>
    </w:p>
    <w:p w14:paraId="361F6553" w14:textId="4921A1AF" w:rsidR="005A5610" w:rsidRPr="00F36086" w:rsidRDefault="005A5610" w:rsidP="003D68CE">
      <w:pPr>
        <w:tabs>
          <w:tab w:val="left" w:pos="1759"/>
          <w:tab w:val="left" w:pos="2835"/>
          <w:tab w:val="right" w:pos="9072"/>
          <w:tab w:val="right" w:pos="10206"/>
        </w:tabs>
        <w:rPr>
          <w:rFonts w:ascii="Arial" w:eastAsia="宋体" w:hAnsi="Arial" w:cs="Arial"/>
          <w:b/>
          <w:kern w:val="0"/>
          <w:sz w:val="22"/>
        </w:rPr>
      </w:pPr>
      <w:r w:rsidRPr="00F36086">
        <w:rPr>
          <w:rFonts w:ascii="Arial" w:hAnsi="Arial" w:cs="Arial"/>
          <w:b/>
          <w:bCs/>
          <w:sz w:val="22"/>
        </w:rPr>
        <w:t xml:space="preserve">Source: </w:t>
      </w:r>
      <w:r w:rsidRPr="00F36086">
        <w:rPr>
          <w:rFonts w:ascii="Arial" w:hAnsi="Arial" w:cs="Arial"/>
          <w:b/>
          <w:bCs/>
          <w:sz w:val="22"/>
        </w:rPr>
        <w:tab/>
      </w:r>
      <w:r w:rsidRPr="00F36086">
        <w:rPr>
          <w:rFonts w:ascii="Arial" w:eastAsia="宋体" w:hAnsi="Arial" w:cs="Arial"/>
          <w:b/>
          <w:kern w:val="0"/>
          <w:sz w:val="22"/>
        </w:rPr>
        <w:t>CATT</w:t>
      </w:r>
    </w:p>
    <w:p w14:paraId="6D7EED34" w14:textId="54FB2082" w:rsidR="005A5610" w:rsidRPr="00F36086" w:rsidRDefault="005A5610" w:rsidP="003D68CE">
      <w:pPr>
        <w:tabs>
          <w:tab w:val="left" w:pos="1759"/>
          <w:tab w:val="left" w:pos="2835"/>
          <w:tab w:val="right" w:pos="9072"/>
          <w:tab w:val="right" w:pos="10206"/>
        </w:tabs>
        <w:rPr>
          <w:rFonts w:ascii="Arial" w:eastAsia="宋体" w:hAnsi="Arial" w:cs="Arial"/>
          <w:b/>
          <w:kern w:val="0"/>
          <w:sz w:val="22"/>
        </w:rPr>
      </w:pPr>
      <w:r w:rsidRPr="00F36086">
        <w:rPr>
          <w:rFonts w:ascii="Arial" w:eastAsia="宋体" w:hAnsi="Arial" w:cs="Arial"/>
          <w:b/>
          <w:kern w:val="0"/>
          <w:sz w:val="22"/>
        </w:rPr>
        <w:t>Title:</w:t>
      </w:r>
      <w:r w:rsidRPr="00F36086">
        <w:rPr>
          <w:rFonts w:ascii="Arial" w:eastAsia="宋体" w:hAnsi="Arial" w:cs="Arial"/>
          <w:b/>
          <w:kern w:val="0"/>
          <w:sz w:val="22"/>
        </w:rPr>
        <w:tab/>
      </w:r>
      <w:r w:rsidR="006837DA" w:rsidRPr="006837DA">
        <w:rPr>
          <w:rFonts w:ascii="Arial" w:eastAsia="宋体" w:hAnsi="Arial" w:cs="Arial"/>
          <w:b/>
          <w:kern w:val="0"/>
          <w:sz w:val="22"/>
        </w:rPr>
        <w:t>Evaluation on AI/ML-based beam management</w:t>
      </w:r>
    </w:p>
    <w:p w14:paraId="07209E2C" w14:textId="7E6088A2" w:rsidR="005A5610" w:rsidRPr="00F36086" w:rsidRDefault="005A5610" w:rsidP="003D68CE">
      <w:pPr>
        <w:tabs>
          <w:tab w:val="left" w:pos="1759"/>
          <w:tab w:val="left" w:pos="2835"/>
          <w:tab w:val="right" w:pos="9072"/>
          <w:tab w:val="right" w:pos="10206"/>
        </w:tabs>
        <w:rPr>
          <w:rFonts w:ascii="Arial" w:eastAsia="宋体" w:hAnsi="Arial" w:cs="Arial"/>
          <w:b/>
          <w:kern w:val="0"/>
          <w:sz w:val="22"/>
        </w:rPr>
      </w:pPr>
      <w:r w:rsidRPr="00F36086">
        <w:rPr>
          <w:rFonts w:ascii="Arial" w:eastAsia="宋体" w:hAnsi="Arial" w:cs="Arial"/>
          <w:b/>
          <w:kern w:val="0"/>
          <w:sz w:val="22"/>
        </w:rPr>
        <w:t>Agenda Item:</w:t>
      </w:r>
      <w:r w:rsidRPr="00F36086">
        <w:rPr>
          <w:rFonts w:ascii="Arial" w:eastAsia="宋体" w:hAnsi="Arial" w:cs="Arial"/>
          <w:b/>
          <w:kern w:val="0"/>
          <w:sz w:val="22"/>
        </w:rPr>
        <w:tab/>
        <w:t>9.</w:t>
      </w:r>
      <w:r w:rsidR="00554EBC" w:rsidRPr="00F36086">
        <w:rPr>
          <w:rFonts w:ascii="Arial" w:eastAsia="宋体" w:hAnsi="Arial" w:cs="Arial"/>
          <w:b/>
          <w:kern w:val="0"/>
          <w:sz w:val="22"/>
        </w:rPr>
        <w:t>2</w:t>
      </w:r>
      <w:r w:rsidRPr="00F36086">
        <w:rPr>
          <w:rFonts w:ascii="Arial" w:eastAsia="宋体" w:hAnsi="Arial" w:cs="Arial"/>
          <w:b/>
          <w:kern w:val="0"/>
          <w:sz w:val="22"/>
        </w:rPr>
        <w:t>.</w:t>
      </w:r>
      <w:r w:rsidR="005F1758" w:rsidRPr="00F36086">
        <w:rPr>
          <w:rFonts w:ascii="Arial" w:eastAsia="宋体" w:hAnsi="Arial" w:cs="Arial"/>
          <w:b/>
          <w:kern w:val="0"/>
          <w:sz w:val="22"/>
        </w:rPr>
        <w:t>3</w:t>
      </w:r>
      <w:r w:rsidRPr="00F36086">
        <w:rPr>
          <w:rFonts w:ascii="Arial" w:eastAsia="宋体" w:hAnsi="Arial" w:cs="Arial"/>
          <w:b/>
          <w:kern w:val="0"/>
          <w:sz w:val="22"/>
        </w:rPr>
        <w:t>.</w:t>
      </w:r>
      <w:r w:rsidR="00B50BF9" w:rsidRPr="00F36086">
        <w:rPr>
          <w:rFonts w:ascii="Arial" w:eastAsia="宋体" w:hAnsi="Arial" w:cs="Arial"/>
          <w:b/>
          <w:kern w:val="0"/>
          <w:sz w:val="22"/>
        </w:rPr>
        <w:t>1</w:t>
      </w:r>
    </w:p>
    <w:p w14:paraId="395ECBBE" w14:textId="0B71B28E" w:rsidR="005A5610" w:rsidRPr="00F0276F" w:rsidRDefault="005A5610" w:rsidP="003D68CE">
      <w:pPr>
        <w:tabs>
          <w:tab w:val="left" w:pos="1759"/>
          <w:tab w:val="left" w:pos="2835"/>
          <w:tab w:val="right" w:pos="9072"/>
          <w:tab w:val="right" w:pos="10206"/>
        </w:tabs>
        <w:rPr>
          <w:rFonts w:ascii="Times New Roman" w:eastAsia="宋体" w:hAnsi="Times New Roman" w:cs="Times New Roman"/>
          <w:b/>
          <w:kern w:val="0"/>
          <w:sz w:val="22"/>
        </w:rPr>
      </w:pPr>
      <w:r w:rsidRPr="00F36086">
        <w:rPr>
          <w:rFonts w:ascii="Arial" w:eastAsia="宋体" w:hAnsi="Arial" w:cs="Arial"/>
          <w:b/>
          <w:kern w:val="0"/>
          <w:sz w:val="22"/>
        </w:rPr>
        <w:t>Document for:</w:t>
      </w:r>
      <w:r w:rsidRPr="00F36086">
        <w:rPr>
          <w:rFonts w:ascii="Arial" w:eastAsia="宋体" w:hAnsi="Arial" w:cs="Arial"/>
          <w:b/>
          <w:kern w:val="0"/>
          <w:sz w:val="22"/>
        </w:rPr>
        <w:tab/>
        <w:t>Discussion and Decision</w:t>
      </w:r>
    </w:p>
    <w:p w14:paraId="2AD2C2CB" w14:textId="77777777" w:rsidR="00A578C0" w:rsidRPr="00F0276F" w:rsidRDefault="00A578C0" w:rsidP="00E530B7">
      <w:pPr>
        <w:widowControl/>
        <w:pBdr>
          <w:bottom w:val="single" w:sz="4" w:space="1" w:color="auto"/>
        </w:pBdr>
        <w:tabs>
          <w:tab w:val="left" w:pos="2552"/>
        </w:tabs>
        <w:ind w:left="-2"/>
        <w:rPr>
          <w:rFonts w:ascii="Times New Roman" w:eastAsia="宋体" w:hAnsi="Times New Roman" w:cs="Times New Roman"/>
          <w:kern w:val="0"/>
          <w:sz w:val="20"/>
          <w:szCs w:val="20"/>
        </w:rPr>
      </w:pPr>
    </w:p>
    <w:p w14:paraId="7287B205" w14:textId="77777777" w:rsidR="00A578C0" w:rsidRPr="00F36086" w:rsidRDefault="00A578C0" w:rsidP="00FA157E">
      <w:pPr>
        <w:pStyle w:val="a7"/>
        <w:keepNext/>
        <w:widowControl/>
        <w:numPr>
          <w:ilvl w:val="0"/>
          <w:numId w:val="2"/>
        </w:numPr>
        <w:spacing w:before="360" w:afterLines="50" w:after="120"/>
        <w:ind w:firstLineChars="0"/>
        <w:outlineLvl w:val="0"/>
        <w:rPr>
          <w:rFonts w:ascii="Arial" w:eastAsia="宋体" w:hAnsi="Arial" w:cs="Arial"/>
          <w:b/>
          <w:kern w:val="32"/>
          <w:sz w:val="28"/>
          <w:szCs w:val="28"/>
        </w:rPr>
      </w:pPr>
      <w:bookmarkStart w:id="0" w:name="_Ref521334010"/>
      <w:r w:rsidRPr="00F36086">
        <w:rPr>
          <w:rFonts w:ascii="Arial" w:eastAsia="宋体" w:hAnsi="Arial" w:cs="Arial"/>
          <w:b/>
          <w:kern w:val="32"/>
          <w:sz w:val="28"/>
          <w:szCs w:val="28"/>
        </w:rPr>
        <w:t>Introduction</w:t>
      </w:r>
      <w:bookmarkEnd w:id="0"/>
    </w:p>
    <w:p w14:paraId="5AC56692" w14:textId="6248B884" w:rsidR="00340145" w:rsidRPr="00F0276F" w:rsidRDefault="00340145" w:rsidP="00333425">
      <w:pPr>
        <w:spacing w:beforeLines="50" w:before="120" w:afterLines="50" w:after="120"/>
        <w:rPr>
          <w:rFonts w:ascii="Times New Roman" w:hAnsi="Times New Roman" w:cs="Times New Roman"/>
          <w:sz w:val="20"/>
          <w:szCs w:val="20"/>
        </w:rPr>
      </w:pPr>
      <w:r w:rsidRPr="00F0276F">
        <w:rPr>
          <w:rFonts w:ascii="Times New Roman" w:hAnsi="Times New Roman" w:cs="Times New Roman"/>
          <w:sz w:val="20"/>
          <w:szCs w:val="20"/>
        </w:rPr>
        <w:t>In RAN</w:t>
      </w:r>
      <w:r w:rsidR="0004441A">
        <w:rPr>
          <w:rFonts w:ascii="Times New Roman" w:hAnsi="Times New Roman" w:cs="Times New Roman" w:hint="eastAsia"/>
          <w:sz w:val="20"/>
          <w:szCs w:val="20"/>
        </w:rPr>
        <w:t>1</w:t>
      </w:r>
      <w:r w:rsidRPr="00F0276F">
        <w:rPr>
          <w:rFonts w:ascii="Times New Roman" w:hAnsi="Times New Roman" w:cs="Times New Roman"/>
          <w:sz w:val="20"/>
          <w:szCs w:val="20"/>
        </w:rPr>
        <w:t>#</w:t>
      </w:r>
      <w:r w:rsidR="006837DA" w:rsidRPr="00F0276F">
        <w:rPr>
          <w:rFonts w:ascii="Times New Roman" w:hAnsi="Times New Roman" w:cs="Times New Roman"/>
          <w:sz w:val="20"/>
          <w:szCs w:val="20"/>
        </w:rPr>
        <w:t>1</w:t>
      </w:r>
      <w:r w:rsidR="006837DA">
        <w:rPr>
          <w:rFonts w:ascii="Times New Roman" w:hAnsi="Times New Roman" w:cs="Times New Roman" w:hint="eastAsia"/>
          <w:sz w:val="20"/>
          <w:szCs w:val="20"/>
        </w:rPr>
        <w:t xml:space="preserve">12 </w:t>
      </w:r>
      <w:r w:rsidRPr="00F0276F">
        <w:rPr>
          <w:rFonts w:ascii="Times New Roman" w:hAnsi="Times New Roman" w:cs="Times New Roman"/>
          <w:sz w:val="20"/>
          <w:szCs w:val="20"/>
        </w:rPr>
        <w:t xml:space="preserve">meeting, </w:t>
      </w:r>
      <w:r w:rsidR="00C46B46" w:rsidRPr="00F0276F">
        <w:rPr>
          <w:rFonts w:ascii="Times New Roman" w:hAnsi="Times New Roman" w:cs="Times New Roman"/>
          <w:sz w:val="20"/>
          <w:szCs w:val="20"/>
        </w:rPr>
        <w:t xml:space="preserve">the following agreements were made for evaluation on </w:t>
      </w:r>
      <w:r w:rsidR="009E218E" w:rsidRPr="00F0276F">
        <w:rPr>
          <w:rFonts w:ascii="Times New Roman" w:hAnsi="Times New Roman" w:cs="Times New Roman"/>
          <w:sz w:val="20"/>
          <w:szCs w:val="20"/>
        </w:rPr>
        <w:t xml:space="preserve">AI/ML for </w:t>
      </w:r>
      <w:r w:rsidR="0099493D" w:rsidRPr="00F0276F">
        <w:rPr>
          <w:rFonts w:ascii="Times New Roman" w:hAnsi="Times New Roman" w:cs="Times New Roman"/>
          <w:sz w:val="20"/>
          <w:szCs w:val="20"/>
        </w:rPr>
        <w:t>spatial</w:t>
      </w:r>
      <w:r w:rsidR="009F4661" w:rsidRPr="00F0276F">
        <w:rPr>
          <w:rFonts w:ascii="Times New Roman" w:hAnsi="Times New Roman" w:cs="Times New Roman"/>
          <w:sz w:val="20"/>
          <w:szCs w:val="20"/>
        </w:rPr>
        <w:t>-domain beam prediction</w:t>
      </w:r>
      <w:r w:rsidR="00606A7A">
        <w:rPr>
          <w:rFonts w:ascii="Times New Roman" w:hAnsi="Times New Roman" w:cs="Times New Roman" w:hint="eastAsia"/>
          <w:sz w:val="20"/>
          <w:szCs w:val="20"/>
        </w:rPr>
        <w:t xml:space="preserve"> and </w:t>
      </w:r>
      <w:r w:rsidR="00DB2474">
        <w:rPr>
          <w:rFonts w:ascii="Times New Roman" w:hAnsi="Times New Roman" w:cs="Times New Roman" w:hint="eastAsia"/>
          <w:sz w:val="20"/>
          <w:szCs w:val="20"/>
        </w:rPr>
        <w:t>time-domain prediction</w:t>
      </w:r>
      <w:r w:rsidR="004306D1" w:rsidRPr="00F0276F">
        <w:rPr>
          <w:rFonts w:ascii="Times New Roman" w:hAnsi="Times New Roman" w:cs="Times New Roman"/>
          <w:sz w:val="20"/>
          <w:szCs w:val="20"/>
        </w:rPr>
        <w:t xml:space="preserve"> </w:t>
      </w:r>
      <w:r w:rsidR="00FF22F7">
        <w:rPr>
          <w:rFonts w:ascii="Times New Roman" w:hAnsi="Times New Roman" w:cs="Times New Roman"/>
          <w:sz w:val="20"/>
          <w:szCs w:val="20"/>
        </w:rPr>
        <w:fldChar w:fldCharType="begin"/>
      </w:r>
      <w:r w:rsidR="00FF22F7">
        <w:rPr>
          <w:rFonts w:ascii="Times New Roman" w:hAnsi="Times New Roman" w:cs="Times New Roman"/>
          <w:sz w:val="20"/>
          <w:szCs w:val="20"/>
        </w:rPr>
        <w:instrText xml:space="preserve"> REF _Ref127543682 \r \h </w:instrText>
      </w:r>
      <w:r w:rsidR="00FF22F7">
        <w:rPr>
          <w:rFonts w:ascii="Times New Roman" w:hAnsi="Times New Roman" w:cs="Times New Roman"/>
          <w:sz w:val="20"/>
          <w:szCs w:val="20"/>
        </w:rPr>
      </w:r>
      <w:r w:rsidR="00FF22F7">
        <w:rPr>
          <w:rFonts w:ascii="Times New Roman" w:hAnsi="Times New Roman" w:cs="Times New Roman"/>
          <w:sz w:val="20"/>
          <w:szCs w:val="20"/>
        </w:rPr>
        <w:fldChar w:fldCharType="separate"/>
      </w:r>
      <w:r w:rsidR="00BD12E5">
        <w:rPr>
          <w:rFonts w:ascii="Times New Roman" w:hAnsi="Times New Roman" w:cs="Times New Roman"/>
          <w:sz w:val="20"/>
          <w:szCs w:val="20"/>
        </w:rPr>
        <w:t>[1]</w:t>
      </w:r>
      <w:r w:rsidR="00FF22F7">
        <w:rPr>
          <w:rFonts w:ascii="Times New Roman" w:hAnsi="Times New Roman" w:cs="Times New Roman"/>
          <w:sz w:val="20"/>
          <w:szCs w:val="20"/>
        </w:rPr>
        <w:fldChar w:fldCharType="end"/>
      </w:r>
      <w:r w:rsidRPr="00F0276F">
        <w:rPr>
          <w:rFonts w:ascii="Times New Roman" w:hAnsi="Times New Roman" w:cs="Times New Roman"/>
          <w:sz w:val="20"/>
          <w:szCs w:val="20"/>
        </w:rPr>
        <w:t>:</w:t>
      </w:r>
    </w:p>
    <w:tbl>
      <w:tblPr>
        <w:tblStyle w:val="a9"/>
        <w:tblW w:w="0" w:type="auto"/>
        <w:tblLook w:val="04A0" w:firstRow="1" w:lastRow="0" w:firstColumn="1" w:lastColumn="0" w:noHBand="0" w:noVBand="1"/>
      </w:tblPr>
      <w:tblGrid>
        <w:gridCol w:w="9286"/>
      </w:tblGrid>
      <w:tr w:rsidR="00340145" w:rsidRPr="00006FAD" w14:paraId="38A1994F" w14:textId="77777777" w:rsidTr="00340145">
        <w:tc>
          <w:tcPr>
            <w:tcW w:w="9286" w:type="dxa"/>
          </w:tcPr>
          <w:p w14:paraId="0A47879B" w14:textId="77777777" w:rsidR="00006FAD" w:rsidRPr="007C35C2" w:rsidRDefault="00006FAD" w:rsidP="00006FAD">
            <w:pPr>
              <w:rPr>
                <w:rFonts w:ascii="Times New Roman" w:eastAsia="等线" w:hAnsi="Times New Roman" w:cs="Times New Roman"/>
                <w:b/>
                <w:sz w:val="20"/>
                <w:szCs w:val="20"/>
                <w:highlight w:val="green"/>
              </w:rPr>
            </w:pPr>
            <w:r w:rsidRPr="007C35C2">
              <w:rPr>
                <w:rFonts w:ascii="Times New Roman" w:eastAsia="等线" w:hAnsi="Times New Roman" w:cs="Times New Roman"/>
                <w:b/>
                <w:sz w:val="20"/>
                <w:szCs w:val="20"/>
                <w:highlight w:val="green"/>
              </w:rPr>
              <w:t>Agreement</w:t>
            </w:r>
          </w:p>
          <w:p w14:paraId="752A0A9D" w14:textId="77777777" w:rsidR="00006FAD" w:rsidRPr="00006FAD" w:rsidRDefault="00006FAD" w:rsidP="00006FAD">
            <w:pPr>
              <w:pStyle w:val="a7"/>
              <w:numPr>
                <w:ilvl w:val="0"/>
                <w:numId w:val="25"/>
              </w:numPr>
              <w:ind w:firstLineChars="0"/>
              <w:contextualSpacing/>
              <w:rPr>
                <w:rFonts w:ascii="Times New Roman" w:hAnsi="Times New Roman" w:cs="Times New Roman"/>
                <w:b/>
                <w:bCs/>
                <w:sz w:val="20"/>
                <w:szCs w:val="20"/>
              </w:rPr>
            </w:pPr>
            <w:r w:rsidRPr="00006FAD">
              <w:rPr>
                <w:rFonts w:ascii="Times New Roman" w:hAnsi="Times New Roman" w:cs="Times New Roman"/>
                <w:b/>
                <w:bCs/>
                <w:sz w:val="20"/>
                <w:szCs w:val="20"/>
              </w:rPr>
              <w:t xml:space="preserve">Further study the impact of quantization error of </w:t>
            </w:r>
            <w:proofErr w:type="spellStart"/>
            <w:r w:rsidRPr="00006FAD">
              <w:rPr>
                <w:rFonts w:ascii="Times New Roman" w:hAnsi="Times New Roman" w:cs="Times New Roman"/>
                <w:b/>
                <w:bCs/>
                <w:sz w:val="20"/>
                <w:szCs w:val="20"/>
              </w:rPr>
              <w:t>inputed</w:t>
            </w:r>
            <w:proofErr w:type="spellEnd"/>
            <w:r w:rsidRPr="00006FAD">
              <w:rPr>
                <w:rFonts w:ascii="Times New Roman" w:hAnsi="Times New Roman" w:cs="Times New Roman"/>
                <w:b/>
                <w:bCs/>
                <w:sz w:val="20"/>
                <w:szCs w:val="20"/>
              </w:rPr>
              <w:t xml:space="preserve"> L1-RSRP (for training and inference</w:t>
            </w:r>
            <w:proofErr w:type="gramStart"/>
            <w:r w:rsidRPr="00006FAD">
              <w:rPr>
                <w:rFonts w:ascii="Times New Roman" w:hAnsi="Times New Roman" w:cs="Times New Roman"/>
                <w:b/>
                <w:bCs/>
                <w:sz w:val="20"/>
                <w:szCs w:val="20"/>
              </w:rPr>
              <w:t>)  for</w:t>
            </w:r>
            <w:proofErr w:type="gramEnd"/>
            <w:r w:rsidRPr="00006FAD">
              <w:rPr>
                <w:rFonts w:ascii="Times New Roman" w:hAnsi="Times New Roman" w:cs="Times New Roman"/>
                <w:b/>
                <w:bCs/>
                <w:sz w:val="20"/>
                <w:szCs w:val="20"/>
              </w:rPr>
              <w:t xml:space="preserve"> AI/ML model for beam management. </w:t>
            </w:r>
          </w:p>
          <w:p w14:paraId="68E629E9" w14:textId="77777777" w:rsidR="00006FAD" w:rsidRPr="00006FAD" w:rsidRDefault="00006FAD" w:rsidP="00006FAD">
            <w:pPr>
              <w:pStyle w:val="a7"/>
              <w:numPr>
                <w:ilvl w:val="1"/>
                <w:numId w:val="25"/>
              </w:numPr>
              <w:ind w:firstLineChars="0"/>
              <w:contextualSpacing/>
              <w:rPr>
                <w:rFonts w:ascii="Times New Roman" w:hAnsi="Times New Roman" w:cs="Times New Roman"/>
                <w:b/>
                <w:bCs/>
                <w:sz w:val="20"/>
                <w:szCs w:val="20"/>
              </w:rPr>
            </w:pPr>
            <w:r w:rsidRPr="00006FAD">
              <w:rPr>
                <w:rFonts w:ascii="Times New Roman" w:hAnsi="Times New Roman" w:cs="Times New Roman"/>
                <w:b/>
                <w:bCs/>
                <w:sz w:val="20"/>
                <w:szCs w:val="20"/>
              </w:rPr>
              <w:t xml:space="preserve">Existing quantization granularity of L1-RSRP (i.e., 1dB for the best beam, 2dB for the difference to the best beam) is the starting point for evaluation at least for network-sided model. </w:t>
            </w:r>
          </w:p>
          <w:p w14:paraId="60E2B9AB" w14:textId="77777777" w:rsidR="00006FAD" w:rsidRPr="00006FAD" w:rsidRDefault="00006FAD" w:rsidP="001534FB">
            <w:pPr>
              <w:spacing w:beforeLines="50" w:before="120"/>
              <w:rPr>
                <w:rFonts w:ascii="Times New Roman" w:hAnsi="Times New Roman" w:cs="Times New Roman"/>
                <w:b/>
                <w:bCs/>
                <w:sz w:val="20"/>
                <w:szCs w:val="20"/>
                <w:highlight w:val="green"/>
                <w:lang w:eastAsia="x-none"/>
              </w:rPr>
            </w:pPr>
            <w:r w:rsidRPr="00006FAD">
              <w:rPr>
                <w:rFonts w:ascii="Times New Roman" w:hAnsi="Times New Roman" w:cs="Times New Roman"/>
                <w:b/>
                <w:bCs/>
                <w:sz w:val="20"/>
                <w:szCs w:val="20"/>
                <w:highlight w:val="green"/>
                <w:lang w:eastAsia="x-none"/>
              </w:rPr>
              <w:t>Agreement</w:t>
            </w:r>
          </w:p>
          <w:p w14:paraId="74F9AFC8" w14:textId="77777777" w:rsidR="00006FAD" w:rsidRPr="00006FAD" w:rsidRDefault="00006FAD" w:rsidP="00006FAD">
            <w:pPr>
              <w:pStyle w:val="a7"/>
              <w:numPr>
                <w:ilvl w:val="0"/>
                <w:numId w:val="25"/>
              </w:numPr>
              <w:ind w:firstLineChars="0"/>
              <w:contextualSpacing/>
              <w:rPr>
                <w:rFonts w:ascii="Times New Roman" w:hAnsi="Times New Roman" w:cs="Times New Roman"/>
                <w:b/>
                <w:bCs/>
                <w:sz w:val="20"/>
                <w:szCs w:val="20"/>
              </w:rPr>
            </w:pPr>
            <w:r w:rsidRPr="00006FAD">
              <w:rPr>
                <w:rFonts w:ascii="Times New Roman" w:hAnsi="Times New Roman" w:cs="Times New Roman"/>
                <w:b/>
                <w:bCs/>
                <w:sz w:val="20"/>
                <w:szCs w:val="20"/>
              </w:rPr>
              <w:t xml:space="preserve">Further study on whether/how to evaluate the performance impact with L1-RSRP measurement accuracy. </w:t>
            </w:r>
          </w:p>
          <w:p w14:paraId="10CA2882" w14:textId="77777777" w:rsidR="00006FAD" w:rsidRPr="00006FAD" w:rsidRDefault="00006FAD" w:rsidP="001534FB">
            <w:pPr>
              <w:spacing w:beforeLines="50" w:before="120"/>
              <w:rPr>
                <w:rFonts w:ascii="Times New Roman" w:hAnsi="Times New Roman" w:cs="Times New Roman"/>
                <w:b/>
                <w:bCs/>
                <w:sz w:val="20"/>
                <w:szCs w:val="20"/>
                <w:highlight w:val="green"/>
                <w:lang w:eastAsia="x-none"/>
              </w:rPr>
            </w:pPr>
            <w:r w:rsidRPr="00006FAD">
              <w:rPr>
                <w:rFonts w:ascii="Times New Roman" w:hAnsi="Times New Roman" w:cs="Times New Roman"/>
                <w:b/>
                <w:bCs/>
                <w:sz w:val="20"/>
                <w:szCs w:val="20"/>
                <w:highlight w:val="green"/>
                <w:lang w:eastAsia="x-none"/>
              </w:rPr>
              <w:t>Agreement</w:t>
            </w:r>
          </w:p>
          <w:p w14:paraId="3680CA7C" w14:textId="77777777" w:rsidR="00006FAD" w:rsidRPr="00006FAD" w:rsidRDefault="00006FAD" w:rsidP="00006FAD">
            <w:pPr>
              <w:pStyle w:val="a7"/>
              <w:numPr>
                <w:ilvl w:val="0"/>
                <w:numId w:val="26"/>
              </w:numPr>
              <w:snapToGrid w:val="0"/>
              <w:ind w:firstLineChars="0"/>
              <w:rPr>
                <w:rFonts w:ascii="Times New Roman" w:hAnsi="Times New Roman" w:cs="Times New Roman"/>
                <w:b/>
                <w:sz w:val="20"/>
                <w:szCs w:val="20"/>
              </w:rPr>
            </w:pPr>
            <w:r w:rsidRPr="00006FAD">
              <w:rPr>
                <w:rFonts w:ascii="Times New Roman" w:hAnsi="Times New Roman" w:cs="Times New Roman"/>
                <w:b/>
                <w:sz w:val="20"/>
                <w:szCs w:val="20"/>
              </w:rPr>
              <w:t xml:space="preserve">For DL </w:t>
            </w:r>
            <w:proofErr w:type="spellStart"/>
            <w:r w:rsidRPr="00006FAD">
              <w:rPr>
                <w:rFonts w:ascii="Times New Roman" w:hAnsi="Times New Roman" w:cs="Times New Roman"/>
                <w:b/>
                <w:sz w:val="20"/>
                <w:szCs w:val="20"/>
              </w:rPr>
              <w:t>Tx</w:t>
            </w:r>
            <w:proofErr w:type="spellEnd"/>
            <w:r w:rsidRPr="00006FAD">
              <w:rPr>
                <w:rFonts w:ascii="Times New Roman" w:hAnsi="Times New Roman" w:cs="Times New Roman"/>
                <w:b/>
                <w:sz w:val="20"/>
                <w:szCs w:val="20"/>
              </w:rPr>
              <w:t xml:space="preserve"> beam prediction, the definition of Top-1 genie-aided </w:t>
            </w:r>
            <w:proofErr w:type="spellStart"/>
            <w:r w:rsidRPr="00006FAD">
              <w:rPr>
                <w:rFonts w:ascii="Times New Roman" w:hAnsi="Times New Roman" w:cs="Times New Roman"/>
                <w:b/>
                <w:sz w:val="20"/>
                <w:szCs w:val="20"/>
              </w:rPr>
              <w:t>Tx</w:t>
            </w:r>
            <w:proofErr w:type="spellEnd"/>
            <w:r w:rsidRPr="00006FAD">
              <w:rPr>
                <w:rFonts w:ascii="Times New Roman" w:hAnsi="Times New Roman" w:cs="Times New Roman"/>
                <w:b/>
                <w:sz w:val="20"/>
                <w:szCs w:val="20"/>
              </w:rPr>
              <w:t xml:space="preserve"> beam is defined as</w:t>
            </w:r>
          </w:p>
          <w:p w14:paraId="05E4C6ED" w14:textId="77777777" w:rsidR="00006FAD" w:rsidRPr="00006FAD" w:rsidRDefault="00006FAD" w:rsidP="00006FAD">
            <w:pPr>
              <w:pStyle w:val="a7"/>
              <w:numPr>
                <w:ilvl w:val="1"/>
                <w:numId w:val="26"/>
              </w:numPr>
              <w:snapToGrid w:val="0"/>
              <w:ind w:firstLineChars="0"/>
              <w:rPr>
                <w:rFonts w:ascii="Times New Roman" w:hAnsi="Times New Roman" w:cs="Times New Roman"/>
                <w:b/>
                <w:sz w:val="20"/>
                <w:szCs w:val="20"/>
              </w:rPr>
            </w:pPr>
            <w:r w:rsidRPr="00006FAD">
              <w:rPr>
                <w:rFonts w:ascii="Times New Roman" w:hAnsi="Times New Roman" w:cs="Times New Roman"/>
                <w:b/>
                <w:sz w:val="20"/>
                <w:szCs w:val="20"/>
              </w:rPr>
              <w:t xml:space="preserve">Option A (baseline): the Top-1 genie-aided </w:t>
            </w:r>
            <w:proofErr w:type="spellStart"/>
            <w:r w:rsidRPr="00006FAD">
              <w:rPr>
                <w:rFonts w:ascii="Times New Roman" w:hAnsi="Times New Roman" w:cs="Times New Roman"/>
                <w:b/>
                <w:sz w:val="20"/>
                <w:szCs w:val="20"/>
              </w:rPr>
              <w:t>Tx</w:t>
            </w:r>
            <w:proofErr w:type="spellEnd"/>
            <w:r w:rsidRPr="00006FAD">
              <w:rPr>
                <w:rFonts w:ascii="Times New Roman" w:hAnsi="Times New Roman" w:cs="Times New Roman"/>
                <w:b/>
                <w:sz w:val="20"/>
                <w:szCs w:val="20"/>
              </w:rPr>
              <w:t xml:space="preserve"> beam is the </w:t>
            </w:r>
            <w:proofErr w:type="spellStart"/>
            <w:r w:rsidRPr="00006FAD">
              <w:rPr>
                <w:rFonts w:ascii="Times New Roman" w:hAnsi="Times New Roman" w:cs="Times New Roman"/>
                <w:b/>
                <w:sz w:val="20"/>
                <w:szCs w:val="20"/>
              </w:rPr>
              <w:t>Tx</w:t>
            </w:r>
            <w:proofErr w:type="spellEnd"/>
            <w:r w:rsidRPr="00006FAD">
              <w:rPr>
                <w:rFonts w:ascii="Times New Roman" w:hAnsi="Times New Roman" w:cs="Times New Roman"/>
                <w:b/>
                <w:sz w:val="20"/>
                <w:szCs w:val="20"/>
              </w:rPr>
              <w:t xml:space="preserve"> beam that results in the largest L1-RSRP over all </w:t>
            </w:r>
            <w:proofErr w:type="spellStart"/>
            <w:r w:rsidRPr="00006FAD">
              <w:rPr>
                <w:rFonts w:ascii="Times New Roman" w:hAnsi="Times New Roman" w:cs="Times New Roman"/>
                <w:b/>
                <w:sz w:val="20"/>
                <w:szCs w:val="20"/>
              </w:rPr>
              <w:t>Tx</w:t>
            </w:r>
            <w:proofErr w:type="spellEnd"/>
            <w:r w:rsidRPr="00006FAD">
              <w:rPr>
                <w:rFonts w:ascii="Times New Roman" w:hAnsi="Times New Roman" w:cs="Times New Roman"/>
                <w:b/>
                <w:sz w:val="20"/>
                <w:szCs w:val="20"/>
              </w:rPr>
              <w:t xml:space="preserve"> and Rx beams</w:t>
            </w:r>
          </w:p>
          <w:p w14:paraId="34B01757" w14:textId="77777777" w:rsidR="00006FAD" w:rsidRPr="00006FAD" w:rsidRDefault="00006FAD" w:rsidP="00006FAD">
            <w:pPr>
              <w:pStyle w:val="a7"/>
              <w:numPr>
                <w:ilvl w:val="1"/>
                <w:numId w:val="26"/>
              </w:numPr>
              <w:snapToGrid w:val="0"/>
              <w:ind w:firstLineChars="0"/>
              <w:rPr>
                <w:rFonts w:ascii="Times New Roman" w:hAnsi="Times New Roman" w:cs="Times New Roman"/>
                <w:b/>
                <w:sz w:val="20"/>
                <w:szCs w:val="20"/>
              </w:rPr>
            </w:pPr>
            <w:r w:rsidRPr="00006FAD">
              <w:rPr>
                <w:rFonts w:ascii="Times New Roman" w:hAnsi="Times New Roman" w:cs="Times New Roman"/>
                <w:b/>
                <w:sz w:val="20"/>
                <w:szCs w:val="20"/>
              </w:rPr>
              <w:t xml:space="preserve">Option B(optional), the Top-1 genie-aided </w:t>
            </w:r>
            <w:proofErr w:type="spellStart"/>
            <w:r w:rsidRPr="00006FAD">
              <w:rPr>
                <w:rFonts w:ascii="Times New Roman" w:hAnsi="Times New Roman" w:cs="Times New Roman"/>
                <w:b/>
                <w:sz w:val="20"/>
                <w:szCs w:val="20"/>
              </w:rPr>
              <w:t>Tx</w:t>
            </w:r>
            <w:proofErr w:type="spellEnd"/>
            <w:r w:rsidRPr="00006FAD">
              <w:rPr>
                <w:rFonts w:ascii="Times New Roman" w:hAnsi="Times New Roman" w:cs="Times New Roman"/>
                <w:b/>
                <w:sz w:val="20"/>
                <w:szCs w:val="20"/>
              </w:rPr>
              <w:t xml:space="preserve"> beam is the </w:t>
            </w:r>
            <w:proofErr w:type="spellStart"/>
            <w:r w:rsidRPr="00006FAD">
              <w:rPr>
                <w:rFonts w:ascii="Times New Roman" w:hAnsi="Times New Roman" w:cs="Times New Roman"/>
                <w:b/>
                <w:sz w:val="20"/>
                <w:szCs w:val="20"/>
              </w:rPr>
              <w:t>Tx</w:t>
            </w:r>
            <w:proofErr w:type="spellEnd"/>
            <w:r w:rsidRPr="00006FAD">
              <w:rPr>
                <w:rFonts w:ascii="Times New Roman" w:hAnsi="Times New Roman" w:cs="Times New Roman"/>
                <w:b/>
                <w:sz w:val="20"/>
                <w:szCs w:val="20"/>
              </w:rPr>
              <w:t xml:space="preserve"> beam that results in the largest L1-RSRP over all </w:t>
            </w:r>
            <w:proofErr w:type="spellStart"/>
            <w:r w:rsidRPr="00006FAD">
              <w:rPr>
                <w:rFonts w:ascii="Times New Roman" w:hAnsi="Times New Roman" w:cs="Times New Roman"/>
                <w:b/>
                <w:sz w:val="20"/>
                <w:szCs w:val="20"/>
              </w:rPr>
              <w:t>Tx</w:t>
            </w:r>
            <w:proofErr w:type="spellEnd"/>
            <w:r w:rsidRPr="00006FAD">
              <w:rPr>
                <w:rFonts w:ascii="Times New Roman" w:hAnsi="Times New Roman" w:cs="Times New Roman"/>
                <w:b/>
                <w:sz w:val="20"/>
                <w:szCs w:val="20"/>
              </w:rPr>
              <w:t xml:space="preserve"> beams with specific Rx beam(s)</w:t>
            </w:r>
          </w:p>
          <w:p w14:paraId="627C22A5" w14:textId="77777777" w:rsidR="00006FAD" w:rsidRPr="00006FAD" w:rsidRDefault="00006FAD" w:rsidP="00006FAD">
            <w:pPr>
              <w:pStyle w:val="a7"/>
              <w:numPr>
                <w:ilvl w:val="2"/>
                <w:numId w:val="26"/>
              </w:numPr>
              <w:snapToGrid w:val="0"/>
              <w:ind w:firstLineChars="0"/>
              <w:rPr>
                <w:rFonts w:ascii="Times New Roman" w:hAnsi="Times New Roman" w:cs="Times New Roman"/>
                <w:b/>
                <w:sz w:val="20"/>
                <w:szCs w:val="20"/>
              </w:rPr>
            </w:pPr>
            <w:r w:rsidRPr="00006FAD">
              <w:rPr>
                <w:rFonts w:ascii="Times New Roman" w:hAnsi="Times New Roman" w:cs="Times New Roman"/>
                <w:b/>
                <w:sz w:val="20"/>
                <w:szCs w:val="20"/>
              </w:rPr>
              <w:t>FFS on specific Rx beam(s)</w:t>
            </w:r>
          </w:p>
          <w:p w14:paraId="4F49FD11" w14:textId="77777777" w:rsidR="00006FAD" w:rsidRPr="00006FAD" w:rsidRDefault="00006FAD" w:rsidP="00006FAD">
            <w:pPr>
              <w:pStyle w:val="a7"/>
              <w:numPr>
                <w:ilvl w:val="2"/>
                <w:numId w:val="26"/>
              </w:numPr>
              <w:snapToGrid w:val="0"/>
              <w:ind w:firstLineChars="0"/>
              <w:rPr>
                <w:rFonts w:ascii="Times New Roman" w:hAnsi="Times New Roman" w:cs="Times New Roman"/>
                <w:b/>
                <w:strike/>
                <w:sz w:val="20"/>
                <w:szCs w:val="20"/>
              </w:rPr>
            </w:pPr>
            <w:r w:rsidRPr="00006FAD">
              <w:rPr>
                <w:rFonts w:ascii="Times New Roman" w:eastAsia="等线" w:hAnsi="Times New Roman" w:cs="Times New Roman"/>
                <w:b/>
                <w:sz w:val="20"/>
                <w:szCs w:val="20"/>
              </w:rPr>
              <w:t>Note: specific Rx beams are subset of all Rx beams</w:t>
            </w:r>
          </w:p>
          <w:p w14:paraId="647E48F2" w14:textId="77777777" w:rsidR="00006FAD" w:rsidRPr="00006FAD" w:rsidRDefault="00006FAD" w:rsidP="00006FAD">
            <w:pPr>
              <w:pStyle w:val="a7"/>
              <w:numPr>
                <w:ilvl w:val="0"/>
                <w:numId w:val="27"/>
              </w:numPr>
              <w:snapToGrid w:val="0"/>
              <w:ind w:firstLineChars="0"/>
              <w:rPr>
                <w:rFonts w:ascii="Times New Roman" w:hAnsi="Times New Roman" w:cs="Times New Roman"/>
                <w:b/>
                <w:sz w:val="20"/>
                <w:szCs w:val="20"/>
                <w:lang w:eastAsia="ko-KR"/>
              </w:rPr>
            </w:pPr>
            <w:r w:rsidRPr="00006FAD">
              <w:rPr>
                <w:rFonts w:ascii="Times New Roman" w:hAnsi="Times New Roman" w:cs="Times New Roman"/>
                <w:b/>
                <w:sz w:val="20"/>
                <w:szCs w:val="20"/>
                <w:lang w:eastAsia="ko-KR"/>
              </w:rPr>
              <w:t xml:space="preserve">For DL </w:t>
            </w:r>
            <w:proofErr w:type="spellStart"/>
            <w:r w:rsidRPr="00006FAD">
              <w:rPr>
                <w:rFonts w:ascii="Times New Roman" w:hAnsi="Times New Roman" w:cs="Times New Roman"/>
                <w:b/>
                <w:sz w:val="20"/>
                <w:szCs w:val="20"/>
                <w:lang w:eastAsia="ko-KR"/>
              </w:rPr>
              <w:t>Tx</w:t>
            </w:r>
            <w:proofErr w:type="spellEnd"/>
            <w:r w:rsidRPr="00006FAD">
              <w:rPr>
                <w:rFonts w:ascii="Times New Roman" w:hAnsi="Times New Roman" w:cs="Times New Roman"/>
                <w:b/>
                <w:sz w:val="20"/>
                <w:szCs w:val="20"/>
                <w:lang w:eastAsia="ko-KR"/>
              </w:rPr>
              <w:t xml:space="preserve">-Rx beam pair prediction, the definition of Top-1 genie-aided </w:t>
            </w:r>
            <w:proofErr w:type="spellStart"/>
            <w:r w:rsidRPr="00006FAD">
              <w:rPr>
                <w:rFonts w:ascii="Times New Roman" w:hAnsi="Times New Roman" w:cs="Times New Roman"/>
                <w:b/>
                <w:sz w:val="20"/>
                <w:szCs w:val="20"/>
                <w:lang w:eastAsia="ko-KR"/>
              </w:rPr>
              <w:t>Tx</w:t>
            </w:r>
            <w:proofErr w:type="spellEnd"/>
            <w:r w:rsidRPr="00006FAD">
              <w:rPr>
                <w:rFonts w:ascii="Times New Roman" w:hAnsi="Times New Roman" w:cs="Times New Roman"/>
                <w:b/>
                <w:sz w:val="20"/>
                <w:szCs w:val="20"/>
                <w:lang w:eastAsia="ko-KR"/>
              </w:rPr>
              <w:t>-Rx beam pair is defined as</w:t>
            </w:r>
          </w:p>
          <w:p w14:paraId="5BC14899" w14:textId="77777777" w:rsidR="00006FAD" w:rsidRPr="00006FAD" w:rsidRDefault="00006FAD" w:rsidP="00006FAD">
            <w:pPr>
              <w:pStyle w:val="a7"/>
              <w:numPr>
                <w:ilvl w:val="1"/>
                <w:numId w:val="27"/>
              </w:numPr>
              <w:snapToGrid w:val="0"/>
              <w:ind w:firstLineChars="0"/>
              <w:rPr>
                <w:rFonts w:ascii="Times New Roman" w:hAnsi="Times New Roman" w:cs="Times New Roman"/>
                <w:b/>
                <w:sz w:val="20"/>
                <w:szCs w:val="20"/>
                <w:lang w:eastAsia="ko-KR"/>
              </w:rPr>
            </w:pPr>
            <w:r w:rsidRPr="00006FAD">
              <w:rPr>
                <w:rFonts w:ascii="Times New Roman" w:hAnsi="Times New Roman" w:cs="Times New Roman"/>
                <w:b/>
                <w:sz w:val="20"/>
                <w:szCs w:val="20"/>
                <w:lang w:eastAsia="ko-KR"/>
              </w:rPr>
              <w:t xml:space="preserve">Option A: The </w:t>
            </w:r>
            <w:proofErr w:type="spellStart"/>
            <w:r w:rsidRPr="00006FAD">
              <w:rPr>
                <w:rFonts w:ascii="Times New Roman" w:hAnsi="Times New Roman" w:cs="Times New Roman"/>
                <w:b/>
                <w:sz w:val="20"/>
                <w:szCs w:val="20"/>
                <w:lang w:eastAsia="ko-KR"/>
              </w:rPr>
              <w:t>Tx</w:t>
            </w:r>
            <w:proofErr w:type="spellEnd"/>
            <w:r w:rsidRPr="00006FAD">
              <w:rPr>
                <w:rFonts w:ascii="Times New Roman" w:hAnsi="Times New Roman" w:cs="Times New Roman"/>
                <w:b/>
                <w:sz w:val="20"/>
                <w:szCs w:val="20"/>
                <w:lang w:eastAsia="ko-KR"/>
              </w:rPr>
              <w:t xml:space="preserve">-Rx beam pair that results in the largest L1-RSRP over all </w:t>
            </w:r>
            <w:proofErr w:type="spellStart"/>
            <w:r w:rsidRPr="00006FAD">
              <w:rPr>
                <w:rFonts w:ascii="Times New Roman" w:hAnsi="Times New Roman" w:cs="Times New Roman"/>
                <w:b/>
                <w:sz w:val="20"/>
                <w:szCs w:val="20"/>
                <w:lang w:eastAsia="ko-KR"/>
              </w:rPr>
              <w:t>Tx</w:t>
            </w:r>
            <w:proofErr w:type="spellEnd"/>
            <w:r w:rsidRPr="00006FAD">
              <w:rPr>
                <w:rFonts w:ascii="Times New Roman" w:hAnsi="Times New Roman" w:cs="Times New Roman"/>
                <w:b/>
                <w:sz w:val="20"/>
                <w:szCs w:val="20"/>
                <w:lang w:eastAsia="ko-KR"/>
              </w:rPr>
              <w:t xml:space="preserve"> and Rx beams</w:t>
            </w:r>
          </w:p>
          <w:p w14:paraId="210B09DF" w14:textId="77777777" w:rsidR="00006FAD" w:rsidRPr="00006FAD" w:rsidRDefault="00006FAD" w:rsidP="00006FAD">
            <w:pPr>
              <w:pStyle w:val="a7"/>
              <w:numPr>
                <w:ilvl w:val="1"/>
                <w:numId w:val="27"/>
              </w:numPr>
              <w:snapToGrid w:val="0"/>
              <w:ind w:firstLineChars="0"/>
              <w:rPr>
                <w:rFonts w:ascii="Times New Roman" w:hAnsi="Times New Roman" w:cs="Times New Roman"/>
                <w:b/>
                <w:sz w:val="20"/>
                <w:szCs w:val="20"/>
                <w:lang w:eastAsia="ko-KR"/>
              </w:rPr>
            </w:pPr>
            <w:r w:rsidRPr="00006FAD">
              <w:rPr>
                <w:rFonts w:ascii="Times New Roman" w:hAnsi="Times New Roman" w:cs="Times New Roman"/>
                <w:b/>
                <w:sz w:val="20"/>
                <w:szCs w:val="20"/>
                <w:lang w:eastAsia="ko-KR"/>
              </w:rPr>
              <w:t xml:space="preserve">Other options are not precluded and can be reported by companies. </w:t>
            </w:r>
          </w:p>
          <w:p w14:paraId="3F868641" w14:textId="77777777" w:rsidR="00006FAD" w:rsidRPr="00006FAD" w:rsidRDefault="00006FAD" w:rsidP="00006FAD">
            <w:pPr>
              <w:pStyle w:val="a7"/>
              <w:numPr>
                <w:ilvl w:val="0"/>
                <w:numId w:val="27"/>
              </w:numPr>
              <w:snapToGrid w:val="0"/>
              <w:ind w:firstLineChars="0"/>
              <w:rPr>
                <w:rFonts w:ascii="Times New Roman" w:hAnsi="Times New Roman" w:cs="Times New Roman"/>
                <w:b/>
                <w:sz w:val="20"/>
                <w:szCs w:val="20"/>
              </w:rPr>
            </w:pPr>
            <w:r w:rsidRPr="00006FAD">
              <w:rPr>
                <w:rFonts w:ascii="Times New Roman" w:hAnsi="Times New Roman" w:cs="Times New Roman"/>
                <w:b/>
                <w:sz w:val="20"/>
                <w:szCs w:val="20"/>
              </w:rPr>
              <w:t xml:space="preserve">Note: This is only for evaluation discussion </w:t>
            </w:r>
          </w:p>
          <w:p w14:paraId="78AEE048" w14:textId="77777777" w:rsidR="00006FAD" w:rsidRPr="001534FB" w:rsidRDefault="00006FAD" w:rsidP="001534FB">
            <w:pPr>
              <w:spacing w:beforeLines="50" w:before="120"/>
              <w:rPr>
                <w:rFonts w:ascii="Times New Roman" w:hAnsi="Times New Roman" w:cs="Times New Roman"/>
                <w:b/>
                <w:bCs/>
                <w:sz w:val="20"/>
                <w:szCs w:val="20"/>
                <w:highlight w:val="green"/>
                <w:lang w:eastAsia="x-none"/>
              </w:rPr>
            </w:pPr>
            <w:r w:rsidRPr="001534FB">
              <w:rPr>
                <w:rFonts w:ascii="Times New Roman" w:hAnsi="Times New Roman" w:cs="Times New Roman"/>
                <w:b/>
                <w:bCs/>
                <w:sz w:val="20"/>
                <w:szCs w:val="20"/>
                <w:highlight w:val="green"/>
                <w:lang w:eastAsia="x-none"/>
              </w:rPr>
              <w:t>Agreement</w:t>
            </w:r>
          </w:p>
          <w:p w14:paraId="67DF3320" w14:textId="77777777" w:rsidR="00006FAD" w:rsidRPr="001534FB" w:rsidRDefault="00006FAD" w:rsidP="001534FB">
            <w:pPr>
              <w:pStyle w:val="a7"/>
              <w:numPr>
                <w:ilvl w:val="0"/>
                <w:numId w:val="25"/>
              </w:numPr>
              <w:ind w:firstLineChars="0"/>
              <w:contextualSpacing/>
              <w:rPr>
                <w:rFonts w:ascii="Times New Roman" w:hAnsi="Times New Roman" w:cs="Times New Roman"/>
                <w:b/>
                <w:bCs/>
                <w:sz w:val="20"/>
                <w:szCs w:val="20"/>
              </w:rPr>
            </w:pPr>
            <w:r w:rsidRPr="001534FB">
              <w:rPr>
                <w:rFonts w:ascii="Times New Roman" w:hAnsi="Times New Roman" w:cs="Times New Roman"/>
                <w:b/>
                <w:bCs/>
                <w:sz w:val="20"/>
                <w:szCs w:val="20"/>
              </w:rPr>
              <w:t>For AI/ML models, which provide L1-RSRP as the model output, to evaluate the accuracy of predicted L1-RSRP, companies optionally report average (absolute value)/CDF of the predicted L1-RSRP difference, where the predicted L1-RSRP difference is defined as:</w:t>
            </w:r>
          </w:p>
          <w:p w14:paraId="78B92DF6" w14:textId="77777777" w:rsidR="00006FAD" w:rsidRPr="00006FAD" w:rsidRDefault="00006FAD" w:rsidP="00006FAD">
            <w:pPr>
              <w:pStyle w:val="a7"/>
              <w:numPr>
                <w:ilvl w:val="1"/>
                <w:numId w:val="28"/>
              </w:numPr>
              <w:suppressAutoHyphens/>
              <w:ind w:firstLineChars="0"/>
              <w:contextualSpacing/>
              <w:textAlignment w:val="baseline"/>
              <w:rPr>
                <w:rFonts w:ascii="Times New Roman" w:hAnsi="Times New Roman" w:cs="Times New Roman"/>
                <w:b/>
                <w:iCs/>
                <w:sz w:val="20"/>
                <w:szCs w:val="20"/>
              </w:rPr>
            </w:pPr>
            <w:r w:rsidRPr="00006FAD">
              <w:rPr>
                <w:rFonts w:ascii="Times New Roman" w:hAnsi="Times New Roman" w:cs="Times New Roman"/>
                <w:b/>
                <w:iCs/>
                <w:sz w:val="20"/>
                <w:szCs w:val="20"/>
              </w:rPr>
              <w:t>The difference between the predicted L1-RSRP of Top-1[/K] predicted beam and the ideal L1-RSRP of the same beam.</w:t>
            </w:r>
          </w:p>
          <w:p w14:paraId="7255971E" w14:textId="77777777" w:rsidR="00006FAD" w:rsidRPr="001534FB" w:rsidRDefault="00006FAD" w:rsidP="001534FB">
            <w:pPr>
              <w:spacing w:beforeLines="50" w:before="120"/>
              <w:rPr>
                <w:rFonts w:ascii="Times New Roman" w:hAnsi="Times New Roman" w:cs="Times New Roman"/>
                <w:b/>
                <w:bCs/>
                <w:sz w:val="20"/>
                <w:szCs w:val="20"/>
                <w:highlight w:val="green"/>
                <w:lang w:eastAsia="x-none"/>
              </w:rPr>
            </w:pPr>
            <w:r w:rsidRPr="001534FB">
              <w:rPr>
                <w:rFonts w:ascii="Times New Roman" w:hAnsi="Times New Roman" w:cs="Times New Roman"/>
                <w:b/>
                <w:bCs/>
                <w:sz w:val="20"/>
                <w:szCs w:val="20"/>
                <w:highlight w:val="green"/>
                <w:lang w:eastAsia="x-none"/>
              </w:rPr>
              <w:t>Agreement</w:t>
            </w:r>
          </w:p>
          <w:p w14:paraId="5893560E" w14:textId="77777777" w:rsidR="00006FAD" w:rsidRPr="001534FB" w:rsidRDefault="00006FAD" w:rsidP="001534FB">
            <w:pPr>
              <w:pStyle w:val="a7"/>
              <w:numPr>
                <w:ilvl w:val="0"/>
                <w:numId w:val="25"/>
              </w:numPr>
              <w:ind w:firstLineChars="0"/>
              <w:contextualSpacing/>
              <w:rPr>
                <w:rFonts w:ascii="Times New Roman" w:hAnsi="Times New Roman" w:cs="Times New Roman"/>
                <w:b/>
                <w:bCs/>
                <w:sz w:val="20"/>
                <w:szCs w:val="20"/>
              </w:rPr>
            </w:pPr>
            <w:r w:rsidRPr="001534FB">
              <w:rPr>
                <w:rFonts w:ascii="Times New Roman" w:hAnsi="Times New Roman" w:cs="Times New Roman"/>
                <w:b/>
                <w:bCs/>
                <w:sz w:val="20"/>
                <w:szCs w:val="20"/>
              </w:rPr>
              <w:t xml:space="preserve">For the evaluation of Option 2: Set B is variable (e.g., different beams (pairs) patterns in each time instance/report/measurement during training and/or inference), further study the following options as AI/ML model inputs </w:t>
            </w:r>
          </w:p>
          <w:p w14:paraId="2759302D" w14:textId="77777777" w:rsidR="00006FAD" w:rsidRPr="007739E3" w:rsidRDefault="00006FAD" w:rsidP="007739E3">
            <w:pPr>
              <w:pStyle w:val="a7"/>
              <w:numPr>
                <w:ilvl w:val="1"/>
                <w:numId w:val="28"/>
              </w:numPr>
              <w:suppressAutoHyphens/>
              <w:ind w:firstLineChars="0"/>
              <w:contextualSpacing/>
              <w:textAlignment w:val="baseline"/>
              <w:rPr>
                <w:rFonts w:ascii="Times New Roman" w:hAnsi="Times New Roman" w:cs="Times New Roman"/>
                <w:b/>
                <w:iCs/>
                <w:sz w:val="20"/>
                <w:szCs w:val="20"/>
              </w:rPr>
            </w:pPr>
            <w:r w:rsidRPr="00006FAD">
              <w:rPr>
                <w:rFonts w:ascii="Times New Roman" w:hAnsi="Times New Roman" w:cs="Times New Roman"/>
                <w:b/>
                <w:iCs/>
                <w:sz w:val="20"/>
                <w:szCs w:val="20"/>
              </w:rPr>
              <w:t xml:space="preserve">Alt 2: Implicit information of </w:t>
            </w:r>
            <w:proofErr w:type="spellStart"/>
            <w:r w:rsidRPr="00006FAD">
              <w:rPr>
                <w:rFonts w:ascii="Times New Roman" w:hAnsi="Times New Roman" w:cs="Times New Roman"/>
                <w:b/>
                <w:iCs/>
                <w:sz w:val="20"/>
                <w:szCs w:val="20"/>
              </w:rPr>
              <w:t>Tx</w:t>
            </w:r>
            <w:proofErr w:type="spellEnd"/>
            <w:r w:rsidRPr="00006FAD">
              <w:rPr>
                <w:rFonts w:ascii="Times New Roman" w:hAnsi="Times New Roman" w:cs="Times New Roman"/>
                <w:b/>
                <w:iCs/>
                <w:sz w:val="20"/>
                <w:szCs w:val="20"/>
              </w:rPr>
              <w:t xml:space="preserve"> beam ID and/or Rx beam ID</w:t>
            </w:r>
          </w:p>
          <w:p w14:paraId="239A0711" w14:textId="77777777" w:rsidR="00006FAD" w:rsidRPr="007739E3" w:rsidRDefault="00006FAD" w:rsidP="007739E3">
            <w:pPr>
              <w:pStyle w:val="a7"/>
              <w:numPr>
                <w:ilvl w:val="2"/>
                <w:numId w:val="26"/>
              </w:numPr>
              <w:snapToGrid w:val="0"/>
              <w:ind w:firstLineChars="0"/>
              <w:rPr>
                <w:rFonts w:ascii="Times New Roman" w:hAnsi="Times New Roman" w:cs="Times New Roman"/>
                <w:b/>
                <w:sz w:val="20"/>
                <w:szCs w:val="20"/>
              </w:rPr>
            </w:pPr>
            <w:r w:rsidRPr="007739E3">
              <w:rPr>
                <w:rFonts w:ascii="Times New Roman" w:hAnsi="Times New Roman" w:cs="Times New Roman"/>
                <w:b/>
                <w:sz w:val="20"/>
                <w:szCs w:val="20"/>
              </w:rPr>
              <w:t xml:space="preserve">E.g., measurements of Set B of beams together with default values (e.g. 0) for the beams not in Set B are used as AI inputs in a certain order/ matrix/ vector. </w:t>
            </w:r>
          </w:p>
          <w:p w14:paraId="670DCD0C" w14:textId="77777777" w:rsidR="00006FAD" w:rsidRPr="007739E3" w:rsidRDefault="00006FAD" w:rsidP="007739E3">
            <w:pPr>
              <w:pStyle w:val="a7"/>
              <w:numPr>
                <w:ilvl w:val="2"/>
                <w:numId w:val="26"/>
              </w:numPr>
              <w:snapToGrid w:val="0"/>
              <w:ind w:firstLineChars="0"/>
              <w:rPr>
                <w:rFonts w:ascii="Times New Roman" w:hAnsi="Times New Roman" w:cs="Times New Roman"/>
                <w:b/>
                <w:sz w:val="20"/>
                <w:szCs w:val="20"/>
              </w:rPr>
            </w:pPr>
            <w:r w:rsidRPr="007739E3">
              <w:rPr>
                <w:rFonts w:ascii="Times New Roman" w:hAnsi="Times New Roman" w:cs="Times New Roman"/>
                <w:b/>
                <w:sz w:val="20"/>
                <w:szCs w:val="20"/>
              </w:rPr>
              <w:t>Detailed assumption can be reported by companies.</w:t>
            </w:r>
          </w:p>
          <w:p w14:paraId="17803634" w14:textId="77777777" w:rsidR="00006FAD" w:rsidRPr="00006FAD" w:rsidRDefault="00006FAD" w:rsidP="007739E3">
            <w:pPr>
              <w:pStyle w:val="a7"/>
              <w:numPr>
                <w:ilvl w:val="1"/>
                <w:numId w:val="28"/>
              </w:numPr>
              <w:suppressAutoHyphens/>
              <w:ind w:firstLineChars="0"/>
              <w:contextualSpacing/>
              <w:textAlignment w:val="baseline"/>
              <w:rPr>
                <w:rFonts w:ascii="Times New Roman" w:hAnsi="Times New Roman" w:cs="Times New Roman"/>
                <w:b/>
                <w:iCs/>
                <w:sz w:val="20"/>
                <w:szCs w:val="20"/>
              </w:rPr>
            </w:pPr>
            <w:r w:rsidRPr="00006FAD">
              <w:rPr>
                <w:rFonts w:ascii="Times New Roman" w:hAnsi="Times New Roman" w:cs="Times New Roman"/>
                <w:b/>
                <w:iCs/>
                <w:sz w:val="20"/>
                <w:szCs w:val="20"/>
              </w:rPr>
              <w:t xml:space="preserve">Alt 3: </w:t>
            </w:r>
            <w:proofErr w:type="spellStart"/>
            <w:r w:rsidRPr="00006FAD">
              <w:rPr>
                <w:rFonts w:ascii="Times New Roman" w:hAnsi="Times New Roman" w:cs="Times New Roman"/>
                <w:b/>
                <w:iCs/>
                <w:sz w:val="20"/>
                <w:szCs w:val="20"/>
              </w:rPr>
              <w:t>Tx</w:t>
            </w:r>
            <w:proofErr w:type="spellEnd"/>
            <w:r w:rsidRPr="00006FAD">
              <w:rPr>
                <w:rFonts w:ascii="Times New Roman" w:hAnsi="Times New Roman" w:cs="Times New Roman"/>
                <w:b/>
                <w:iCs/>
                <w:sz w:val="20"/>
                <w:szCs w:val="20"/>
              </w:rPr>
              <w:t xml:space="preserve"> beam ID and/or Rx beam ID is used as inputs of AI/ML explicitly </w:t>
            </w:r>
          </w:p>
          <w:p w14:paraId="2CAC317F" w14:textId="77777777" w:rsidR="00006FAD" w:rsidRPr="00006FAD" w:rsidRDefault="00006FAD" w:rsidP="007739E3">
            <w:pPr>
              <w:pStyle w:val="a7"/>
              <w:numPr>
                <w:ilvl w:val="1"/>
                <w:numId w:val="28"/>
              </w:numPr>
              <w:suppressAutoHyphens/>
              <w:ind w:firstLineChars="0"/>
              <w:contextualSpacing/>
              <w:textAlignment w:val="baseline"/>
              <w:rPr>
                <w:rFonts w:ascii="Times New Roman" w:hAnsi="Times New Roman" w:cs="Times New Roman"/>
                <w:b/>
                <w:iCs/>
                <w:sz w:val="20"/>
                <w:szCs w:val="20"/>
              </w:rPr>
            </w:pPr>
            <w:r w:rsidRPr="00006FAD">
              <w:rPr>
                <w:rFonts w:ascii="Times New Roman" w:hAnsi="Times New Roman" w:cs="Times New Roman"/>
                <w:b/>
                <w:iCs/>
                <w:sz w:val="20"/>
                <w:szCs w:val="20"/>
              </w:rPr>
              <w:t xml:space="preserve">Note: Specification impact can be discussed separately.  </w:t>
            </w:r>
          </w:p>
          <w:p w14:paraId="64F3AF59" w14:textId="77777777" w:rsidR="00006FAD" w:rsidRPr="001534FB" w:rsidRDefault="00006FAD" w:rsidP="001534FB">
            <w:pPr>
              <w:spacing w:beforeLines="50" w:before="120"/>
              <w:rPr>
                <w:rFonts w:ascii="Times New Roman" w:hAnsi="Times New Roman" w:cs="Times New Roman"/>
                <w:b/>
                <w:bCs/>
                <w:sz w:val="20"/>
                <w:szCs w:val="20"/>
                <w:highlight w:val="green"/>
                <w:lang w:eastAsia="x-none"/>
              </w:rPr>
            </w:pPr>
            <w:r w:rsidRPr="001534FB">
              <w:rPr>
                <w:rFonts w:ascii="Times New Roman" w:hAnsi="Times New Roman" w:cs="Times New Roman"/>
                <w:b/>
                <w:bCs/>
                <w:sz w:val="20"/>
                <w:szCs w:val="20"/>
                <w:highlight w:val="green"/>
                <w:lang w:eastAsia="x-none"/>
              </w:rPr>
              <w:t>Agreement</w:t>
            </w:r>
          </w:p>
          <w:p w14:paraId="739ADDD8" w14:textId="77777777" w:rsidR="00006FAD" w:rsidRPr="00006FAD" w:rsidRDefault="00006FAD" w:rsidP="00006FAD">
            <w:pPr>
              <w:pStyle w:val="a7"/>
              <w:numPr>
                <w:ilvl w:val="0"/>
                <w:numId w:val="20"/>
              </w:numPr>
              <w:tabs>
                <w:tab w:val="left" w:pos="720"/>
                <w:tab w:val="left" w:pos="1710"/>
              </w:tabs>
              <w:ind w:firstLineChars="0"/>
              <w:contextualSpacing/>
              <w:rPr>
                <w:rFonts w:ascii="Times New Roman" w:hAnsi="Times New Roman" w:cs="Times New Roman"/>
                <w:b/>
                <w:bCs/>
                <w:sz w:val="20"/>
                <w:szCs w:val="20"/>
                <w:lang w:eastAsia="ko-KR"/>
              </w:rPr>
            </w:pPr>
            <w:r w:rsidRPr="00006FAD">
              <w:rPr>
                <w:rFonts w:ascii="Times New Roman" w:hAnsi="Times New Roman" w:cs="Times New Roman"/>
                <w:b/>
                <w:bCs/>
                <w:sz w:val="20"/>
                <w:szCs w:val="20"/>
                <w:lang w:eastAsia="ko-KR"/>
              </w:rPr>
              <w:t xml:space="preserve">Additionally study the following option on the selection of Set B of beams (pairs) (for Option 2: Set B is variable) </w:t>
            </w:r>
          </w:p>
          <w:p w14:paraId="173D929E" w14:textId="77777777" w:rsidR="00006FAD" w:rsidRPr="00006FAD" w:rsidRDefault="00006FAD" w:rsidP="00006FAD">
            <w:pPr>
              <w:pStyle w:val="a7"/>
              <w:numPr>
                <w:ilvl w:val="1"/>
                <w:numId w:val="20"/>
              </w:numPr>
              <w:ind w:firstLineChars="0"/>
              <w:contextualSpacing/>
              <w:jc w:val="left"/>
              <w:rPr>
                <w:rFonts w:ascii="Times New Roman" w:hAnsi="Times New Roman" w:cs="Times New Roman"/>
                <w:b/>
                <w:bCs/>
                <w:color w:val="000000"/>
                <w:sz w:val="20"/>
                <w:szCs w:val="20"/>
                <w:lang w:eastAsia="ko-KR"/>
              </w:rPr>
            </w:pPr>
            <w:r w:rsidRPr="00006FAD">
              <w:rPr>
                <w:rFonts w:ascii="Times New Roman" w:hAnsi="Times New Roman" w:cs="Times New Roman"/>
                <w:b/>
                <w:bCs/>
                <w:color w:val="000000"/>
                <w:sz w:val="20"/>
                <w:szCs w:val="20"/>
                <w:lang w:eastAsia="ko-KR"/>
              </w:rPr>
              <w:lastRenderedPageBreak/>
              <w:t>Opt D: Set B is a subset of measured beams (pairs) Set C (including Set B = Set C), e.g. Top-K beams(pairs) of Set C</w:t>
            </w:r>
          </w:p>
          <w:p w14:paraId="36AD7D02" w14:textId="292525F8" w:rsidR="002D3437" w:rsidRPr="00006FAD" w:rsidRDefault="00006FAD" w:rsidP="001534FB">
            <w:pPr>
              <w:pStyle w:val="a7"/>
              <w:numPr>
                <w:ilvl w:val="0"/>
                <w:numId w:val="20"/>
              </w:numPr>
              <w:ind w:firstLineChars="0"/>
              <w:contextualSpacing/>
              <w:jc w:val="left"/>
              <w:rPr>
                <w:rFonts w:ascii="Times New Roman" w:hAnsi="Times New Roman" w:cs="Times New Roman"/>
                <w:sz w:val="20"/>
                <w:szCs w:val="20"/>
                <w:lang w:val="en-GB"/>
              </w:rPr>
            </w:pPr>
            <w:r w:rsidRPr="00006FAD">
              <w:rPr>
                <w:rFonts w:ascii="Times New Roman" w:hAnsi="Times New Roman" w:cs="Times New Roman"/>
                <w:b/>
                <w:bCs/>
                <w:color w:val="000000"/>
                <w:sz w:val="20"/>
                <w:szCs w:val="20"/>
                <w:lang w:eastAsia="ko-KR"/>
              </w:rPr>
              <w:t>Companies report the number of pre-configured patterns used in the evaluation for Option 2: Set B is variable if applicable (e.g. Opt A and Opt B)</w:t>
            </w:r>
          </w:p>
        </w:tc>
      </w:tr>
    </w:tbl>
    <w:p w14:paraId="66AD28F3" w14:textId="3F28B2A9" w:rsidR="00081287" w:rsidRPr="00F0276F" w:rsidRDefault="000F46F2" w:rsidP="00271F60">
      <w:pPr>
        <w:spacing w:beforeLines="50" w:before="120" w:afterLines="50" w:after="120"/>
        <w:rPr>
          <w:rFonts w:ascii="Times New Roman" w:eastAsia="宋体" w:hAnsi="Times New Roman" w:cs="Times New Roman"/>
          <w:kern w:val="0"/>
          <w:sz w:val="20"/>
          <w:szCs w:val="20"/>
        </w:rPr>
      </w:pPr>
      <w:r w:rsidRPr="00F0276F">
        <w:rPr>
          <w:rFonts w:ascii="Times New Roman" w:hAnsi="Times New Roman" w:cs="Times New Roman"/>
          <w:sz w:val="20"/>
          <w:szCs w:val="20"/>
        </w:rPr>
        <w:lastRenderedPageBreak/>
        <w:t xml:space="preserve">In this contribution, evaluation methodology and KPIs for </w:t>
      </w:r>
      <w:r w:rsidR="0070129E" w:rsidRPr="00F0276F">
        <w:rPr>
          <w:rFonts w:ascii="Times New Roman" w:hAnsi="Times New Roman" w:cs="Times New Roman"/>
          <w:sz w:val="20"/>
          <w:szCs w:val="20"/>
        </w:rPr>
        <w:t>AI/ML</w:t>
      </w:r>
      <w:r w:rsidRPr="00F0276F">
        <w:rPr>
          <w:rFonts w:ascii="Times New Roman" w:hAnsi="Times New Roman" w:cs="Times New Roman"/>
          <w:sz w:val="20"/>
          <w:szCs w:val="20"/>
        </w:rPr>
        <w:t xml:space="preserve"> based beam management enhancement are </w:t>
      </w:r>
      <w:r w:rsidR="00E80764" w:rsidRPr="00F0276F">
        <w:rPr>
          <w:rFonts w:ascii="Times New Roman" w:hAnsi="Times New Roman" w:cs="Times New Roman"/>
          <w:sz w:val="20"/>
          <w:szCs w:val="20"/>
        </w:rPr>
        <w:t>discussed</w:t>
      </w:r>
      <w:r w:rsidR="005D634F" w:rsidRPr="00F0276F">
        <w:rPr>
          <w:rFonts w:ascii="Times New Roman" w:hAnsi="Times New Roman" w:cs="Times New Roman"/>
          <w:sz w:val="20"/>
          <w:szCs w:val="20"/>
        </w:rPr>
        <w:t>.</w:t>
      </w:r>
      <w:r w:rsidR="00346254">
        <w:rPr>
          <w:rFonts w:ascii="Times New Roman" w:hAnsi="Times New Roman" w:cs="Times New Roman" w:hint="eastAsia"/>
          <w:sz w:val="20"/>
          <w:szCs w:val="20"/>
        </w:rPr>
        <w:t xml:space="preserve"> Simulation results for beam pair and </w:t>
      </w:r>
      <w:proofErr w:type="spellStart"/>
      <w:proofErr w:type="gramStart"/>
      <w:r w:rsidR="00346254">
        <w:rPr>
          <w:rFonts w:ascii="Times New Roman" w:hAnsi="Times New Roman" w:cs="Times New Roman" w:hint="eastAsia"/>
          <w:sz w:val="20"/>
          <w:szCs w:val="20"/>
        </w:rPr>
        <w:t>Tx</w:t>
      </w:r>
      <w:proofErr w:type="spellEnd"/>
      <w:proofErr w:type="gramEnd"/>
      <w:r w:rsidR="00346254">
        <w:rPr>
          <w:rFonts w:ascii="Times New Roman" w:hAnsi="Times New Roman" w:cs="Times New Roman" w:hint="eastAsia"/>
          <w:sz w:val="20"/>
          <w:szCs w:val="20"/>
        </w:rPr>
        <w:t xml:space="preserve"> beam prediction are also provided.</w:t>
      </w:r>
    </w:p>
    <w:p w14:paraId="443DFABF" w14:textId="4AFCA6B3" w:rsidR="00007878" w:rsidRPr="00F36086" w:rsidRDefault="00336A76" w:rsidP="00A42F98">
      <w:pPr>
        <w:pStyle w:val="a7"/>
        <w:keepNext/>
        <w:widowControl/>
        <w:numPr>
          <w:ilvl w:val="0"/>
          <w:numId w:val="2"/>
        </w:numPr>
        <w:spacing w:before="360" w:afterLines="50" w:after="120"/>
        <w:ind w:firstLineChars="0"/>
        <w:outlineLvl w:val="0"/>
        <w:rPr>
          <w:rFonts w:ascii="Arial" w:eastAsia="宋体" w:hAnsi="Arial" w:cs="Arial"/>
          <w:b/>
          <w:kern w:val="32"/>
          <w:sz w:val="28"/>
          <w:szCs w:val="20"/>
        </w:rPr>
      </w:pPr>
      <w:r w:rsidRPr="00F36086">
        <w:rPr>
          <w:rFonts w:ascii="Arial" w:eastAsia="宋体" w:hAnsi="Arial" w:cs="Arial"/>
          <w:b/>
          <w:kern w:val="32"/>
          <w:sz w:val="28"/>
          <w:szCs w:val="20"/>
        </w:rPr>
        <w:t>Discussion</w:t>
      </w:r>
    </w:p>
    <w:p w14:paraId="458BAFE2" w14:textId="2184FF2D" w:rsidR="00D312C6" w:rsidRPr="00F36086" w:rsidRDefault="00D312C6" w:rsidP="00A42F98">
      <w:pPr>
        <w:pStyle w:val="a7"/>
        <w:keepNext/>
        <w:widowControl/>
        <w:numPr>
          <w:ilvl w:val="1"/>
          <w:numId w:val="2"/>
        </w:numPr>
        <w:spacing w:before="240" w:afterLines="50" w:after="120"/>
        <w:ind w:firstLineChars="0"/>
        <w:outlineLvl w:val="1"/>
        <w:rPr>
          <w:rFonts w:ascii="Arial" w:eastAsia="宋体" w:hAnsi="Arial" w:cs="Arial"/>
          <w:b/>
          <w:kern w:val="32"/>
          <w:sz w:val="24"/>
          <w:szCs w:val="24"/>
        </w:rPr>
      </w:pPr>
      <w:bookmarkStart w:id="1" w:name="_Ref115340215"/>
      <w:r w:rsidRPr="00F36086">
        <w:rPr>
          <w:rFonts w:ascii="Arial" w:eastAsia="宋体" w:hAnsi="Arial" w:cs="Arial"/>
          <w:b/>
          <w:kern w:val="32"/>
          <w:sz w:val="24"/>
          <w:szCs w:val="24"/>
        </w:rPr>
        <w:t xml:space="preserve">Simulation </w:t>
      </w:r>
      <w:bookmarkEnd w:id="1"/>
      <w:r w:rsidR="001679EC">
        <w:rPr>
          <w:rFonts w:ascii="Arial" w:eastAsia="宋体" w:hAnsi="Arial" w:cs="Arial" w:hint="eastAsia"/>
          <w:b/>
          <w:kern w:val="32"/>
          <w:sz w:val="24"/>
          <w:szCs w:val="24"/>
        </w:rPr>
        <w:t>a</w:t>
      </w:r>
      <w:r w:rsidR="001679EC" w:rsidRPr="00F36086">
        <w:rPr>
          <w:rFonts w:ascii="Arial" w:eastAsia="宋体" w:hAnsi="Arial" w:cs="Arial"/>
          <w:b/>
          <w:kern w:val="32"/>
          <w:sz w:val="24"/>
          <w:szCs w:val="24"/>
        </w:rPr>
        <w:t>ssumptions</w:t>
      </w:r>
    </w:p>
    <w:p w14:paraId="3185E30A" w14:textId="2988BA80" w:rsidR="00D72910" w:rsidRPr="004B0305" w:rsidRDefault="00D72910" w:rsidP="00A772CC">
      <w:pPr>
        <w:spacing w:afterLines="50" w:after="120"/>
        <w:rPr>
          <w:rFonts w:ascii="Times New Roman" w:hAnsi="Times New Roman" w:cs="Times New Roman"/>
          <w:sz w:val="20"/>
          <w:szCs w:val="20"/>
        </w:rPr>
      </w:pPr>
      <w:r w:rsidRPr="00D72910">
        <w:rPr>
          <w:rFonts w:ascii="Times New Roman" w:hAnsi="Times New Roman" w:cs="Times New Roman"/>
          <w:sz w:val="20"/>
          <w:szCs w:val="20"/>
        </w:rPr>
        <w:t>Based on the agreements in the previous meeting</w:t>
      </w:r>
      <w:r w:rsidR="001534FB">
        <w:rPr>
          <w:rFonts w:ascii="Times New Roman" w:hAnsi="Times New Roman" w:cs="Times New Roman" w:hint="eastAsia"/>
          <w:sz w:val="20"/>
          <w:szCs w:val="20"/>
        </w:rPr>
        <w:t xml:space="preserve"> </w:t>
      </w:r>
      <w:r w:rsidR="00F0637F">
        <w:rPr>
          <w:rFonts w:ascii="Times New Roman" w:hAnsi="Times New Roman" w:cs="Times New Roman"/>
          <w:sz w:val="20"/>
          <w:szCs w:val="20"/>
        </w:rPr>
        <w:fldChar w:fldCharType="begin"/>
      </w:r>
      <w:r w:rsidR="00F0637F">
        <w:rPr>
          <w:rFonts w:ascii="Times New Roman" w:hAnsi="Times New Roman" w:cs="Times New Roman"/>
          <w:sz w:val="20"/>
          <w:szCs w:val="20"/>
        </w:rPr>
        <w:instrText xml:space="preserve"> </w:instrText>
      </w:r>
      <w:r w:rsidR="00F0637F">
        <w:rPr>
          <w:rFonts w:ascii="Times New Roman" w:hAnsi="Times New Roman" w:cs="Times New Roman" w:hint="eastAsia"/>
          <w:sz w:val="20"/>
          <w:szCs w:val="20"/>
        </w:rPr>
        <w:instrText>REF _Ref131689179 \r \h</w:instrText>
      </w:r>
      <w:r w:rsidR="00F0637F">
        <w:rPr>
          <w:rFonts w:ascii="Times New Roman" w:hAnsi="Times New Roman" w:cs="Times New Roman"/>
          <w:sz w:val="20"/>
          <w:szCs w:val="20"/>
        </w:rPr>
        <w:instrText xml:space="preserve"> </w:instrText>
      </w:r>
      <w:r w:rsidR="00F0637F">
        <w:rPr>
          <w:rFonts w:ascii="Times New Roman" w:hAnsi="Times New Roman" w:cs="Times New Roman"/>
          <w:sz w:val="20"/>
          <w:szCs w:val="20"/>
        </w:rPr>
      </w:r>
      <w:r w:rsidR="00F0637F">
        <w:rPr>
          <w:rFonts w:ascii="Times New Roman" w:hAnsi="Times New Roman" w:cs="Times New Roman"/>
          <w:sz w:val="20"/>
          <w:szCs w:val="20"/>
        </w:rPr>
        <w:fldChar w:fldCharType="separate"/>
      </w:r>
      <w:r w:rsidR="00BD12E5">
        <w:rPr>
          <w:rFonts w:ascii="Times New Roman" w:hAnsi="Times New Roman" w:cs="Times New Roman"/>
          <w:sz w:val="20"/>
          <w:szCs w:val="20"/>
        </w:rPr>
        <w:t>[2]</w:t>
      </w:r>
      <w:r w:rsidR="00F0637F">
        <w:rPr>
          <w:rFonts w:ascii="Times New Roman" w:hAnsi="Times New Roman" w:cs="Times New Roman"/>
          <w:sz w:val="20"/>
          <w:szCs w:val="20"/>
        </w:rPr>
        <w:fldChar w:fldCharType="end"/>
      </w:r>
      <w:r w:rsidRPr="00D72910">
        <w:rPr>
          <w:rFonts w:ascii="Times New Roman" w:hAnsi="Times New Roman" w:cs="Times New Roman"/>
          <w:sz w:val="20"/>
          <w:szCs w:val="20"/>
        </w:rPr>
        <w:t xml:space="preserve">, the Dense Urban (macro-layer only, TR 38.913) scenario is the basic one for dataset generation and performance evaluation for AI/ML </w:t>
      </w:r>
      <w:r>
        <w:rPr>
          <w:rFonts w:ascii="Times New Roman" w:hAnsi="Times New Roman" w:cs="Times New Roman" w:hint="eastAsia"/>
          <w:sz w:val="20"/>
          <w:szCs w:val="20"/>
        </w:rPr>
        <w:t xml:space="preserve">based </w:t>
      </w:r>
      <w:r w:rsidRPr="00D72910">
        <w:rPr>
          <w:rFonts w:ascii="Times New Roman" w:hAnsi="Times New Roman" w:cs="Times New Roman"/>
          <w:sz w:val="20"/>
          <w:szCs w:val="20"/>
        </w:rPr>
        <w:t xml:space="preserve">beam management. </w:t>
      </w:r>
      <w:r w:rsidR="009C3B7C">
        <w:rPr>
          <w:rFonts w:ascii="Times New Roman" w:hAnsi="Times New Roman" w:cs="Times New Roman" w:hint="eastAsia"/>
          <w:sz w:val="20"/>
          <w:szCs w:val="20"/>
        </w:rPr>
        <w:t>O</w:t>
      </w:r>
      <w:r w:rsidRPr="00D72910">
        <w:rPr>
          <w:rFonts w:ascii="Times New Roman" w:hAnsi="Times New Roman" w:cs="Times New Roman"/>
          <w:sz w:val="20"/>
          <w:szCs w:val="20"/>
        </w:rPr>
        <w:t xml:space="preserve">ur simulation assumptions are shown in </w:t>
      </w:r>
      <w:r w:rsidRPr="00F6292C">
        <w:rPr>
          <w:rFonts w:ascii="Times New Roman" w:hAnsi="Times New Roman" w:cs="Times New Roman"/>
          <w:sz w:val="20"/>
          <w:szCs w:val="20"/>
        </w:rPr>
        <w:fldChar w:fldCharType="begin"/>
      </w:r>
      <w:r w:rsidRPr="004B0305">
        <w:rPr>
          <w:rFonts w:ascii="Times New Roman" w:hAnsi="Times New Roman" w:cs="Times New Roman"/>
          <w:sz w:val="20"/>
          <w:szCs w:val="20"/>
        </w:rPr>
        <w:instrText xml:space="preserve"> REF _Ref111217415 \h  \* MERGEFORMAT </w:instrText>
      </w:r>
      <w:r w:rsidRPr="00F6292C">
        <w:rPr>
          <w:rFonts w:ascii="Times New Roman" w:hAnsi="Times New Roman" w:cs="Times New Roman"/>
          <w:sz w:val="20"/>
          <w:szCs w:val="20"/>
        </w:rPr>
      </w:r>
      <w:r w:rsidRPr="00F6292C">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33</w:t>
      </w:r>
      <w:r w:rsidRPr="00F6292C">
        <w:rPr>
          <w:rFonts w:ascii="Times New Roman" w:hAnsi="Times New Roman" w:cs="Times New Roman"/>
          <w:sz w:val="20"/>
          <w:szCs w:val="20"/>
        </w:rPr>
        <w:fldChar w:fldCharType="end"/>
      </w:r>
      <w:r w:rsidRPr="00D72910">
        <w:rPr>
          <w:rFonts w:ascii="Times New Roman" w:hAnsi="Times New Roman" w:cs="Times New Roman"/>
          <w:sz w:val="20"/>
          <w:szCs w:val="20"/>
        </w:rPr>
        <w:t xml:space="preserve"> in Annex.</w:t>
      </w:r>
    </w:p>
    <w:p w14:paraId="6C71D43D" w14:textId="12F45EAE" w:rsidR="000B0303" w:rsidRPr="004B0305" w:rsidRDefault="00D72910" w:rsidP="003B4D17">
      <w:pPr>
        <w:spacing w:afterLines="50" w:after="120"/>
        <w:rPr>
          <w:rFonts w:ascii="Times New Roman" w:hAnsi="Times New Roman" w:cs="Times New Roman"/>
          <w:bCs/>
          <w:sz w:val="20"/>
          <w:szCs w:val="20"/>
        </w:rPr>
      </w:pPr>
      <w:r w:rsidRPr="00D72910">
        <w:rPr>
          <w:rFonts w:ascii="Times New Roman" w:hAnsi="Times New Roman" w:cs="Times New Roman"/>
          <w:bCs/>
          <w:sz w:val="20"/>
          <w:szCs w:val="20"/>
        </w:rPr>
        <w:t xml:space="preserve">In our simulation </w:t>
      </w:r>
      <w:r w:rsidR="000B0303">
        <w:rPr>
          <w:rFonts w:ascii="Times New Roman" w:hAnsi="Times New Roman" w:cs="Times New Roman" w:hint="eastAsia"/>
          <w:bCs/>
          <w:sz w:val="20"/>
          <w:szCs w:val="20"/>
        </w:rPr>
        <w:t>of</w:t>
      </w:r>
      <w:r w:rsidR="000B0303" w:rsidRPr="00D72910">
        <w:rPr>
          <w:rFonts w:ascii="Times New Roman" w:hAnsi="Times New Roman" w:cs="Times New Roman"/>
          <w:bCs/>
          <w:sz w:val="20"/>
          <w:szCs w:val="20"/>
        </w:rPr>
        <w:t xml:space="preserve"> </w:t>
      </w:r>
      <w:r w:rsidR="00310A0A">
        <w:rPr>
          <w:rFonts w:ascii="Times New Roman" w:hAnsi="Times New Roman" w:cs="Times New Roman" w:hint="eastAsia"/>
          <w:bCs/>
          <w:sz w:val="20"/>
          <w:szCs w:val="20"/>
        </w:rPr>
        <w:t xml:space="preserve">BM-Case1 </w:t>
      </w:r>
      <w:r w:rsidRPr="00D72910">
        <w:rPr>
          <w:rFonts w:ascii="Times New Roman" w:hAnsi="Times New Roman" w:cs="Times New Roman"/>
          <w:bCs/>
          <w:sz w:val="20"/>
          <w:szCs w:val="20"/>
        </w:rPr>
        <w:t xml:space="preserve">beam pair prediction, Set A </w:t>
      </w:r>
      <w:r w:rsidR="009C3B7C">
        <w:rPr>
          <w:rFonts w:ascii="Times New Roman" w:hAnsi="Times New Roman" w:cs="Times New Roman" w:hint="eastAsia"/>
          <w:bCs/>
          <w:sz w:val="20"/>
          <w:szCs w:val="20"/>
        </w:rPr>
        <w:t>comprises</w:t>
      </w:r>
      <w:r w:rsidR="009C3B7C" w:rsidRPr="00D72910">
        <w:rPr>
          <w:rFonts w:ascii="Times New Roman" w:hAnsi="Times New Roman" w:cs="Times New Roman"/>
          <w:bCs/>
          <w:sz w:val="20"/>
          <w:szCs w:val="20"/>
        </w:rPr>
        <w:t xml:space="preserve"> </w:t>
      </w:r>
      <w:r w:rsidRPr="00D72910">
        <w:rPr>
          <w:rFonts w:ascii="Times New Roman" w:hAnsi="Times New Roman" w:cs="Times New Roman"/>
          <w:bCs/>
          <w:sz w:val="20"/>
          <w:szCs w:val="20"/>
        </w:rPr>
        <w:t xml:space="preserve">128 beam pairs, </w:t>
      </w:r>
      <w:r w:rsidR="009C3B7C">
        <w:rPr>
          <w:rFonts w:ascii="Times New Roman" w:hAnsi="Times New Roman" w:cs="Times New Roman" w:hint="eastAsia"/>
          <w:bCs/>
          <w:sz w:val="20"/>
          <w:szCs w:val="20"/>
        </w:rPr>
        <w:t>consisting of</w:t>
      </w:r>
      <w:r w:rsidR="009C3B7C" w:rsidRPr="00D72910">
        <w:rPr>
          <w:rFonts w:ascii="Times New Roman" w:hAnsi="Times New Roman" w:cs="Times New Roman"/>
          <w:bCs/>
          <w:sz w:val="20"/>
          <w:szCs w:val="20"/>
        </w:rPr>
        <w:t xml:space="preserve"> </w:t>
      </w:r>
      <w:r w:rsidRPr="00D72910">
        <w:rPr>
          <w:rFonts w:ascii="Times New Roman" w:hAnsi="Times New Roman" w:cs="Times New Roman"/>
          <w:bCs/>
          <w:sz w:val="20"/>
          <w:szCs w:val="20"/>
        </w:rPr>
        <w:t xml:space="preserve">32 </w:t>
      </w:r>
      <w:proofErr w:type="spellStart"/>
      <w:r w:rsidRPr="00D72910">
        <w:rPr>
          <w:rFonts w:ascii="Times New Roman" w:hAnsi="Times New Roman" w:cs="Times New Roman"/>
          <w:bCs/>
          <w:sz w:val="20"/>
          <w:szCs w:val="20"/>
        </w:rPr>
        <w:t>gNB</w:t>
      </w:r>
      <w:proofErr w:type="spellEnd"/>
      <w:r w:rsidRPr="00D72910">
        <w:rPr>
          <w:rFonts w:ascii="Times New Roman" w:hAnsi="Times New Roman" w:cs="Times New Roman"/>
          <w:bCs/>
          <w:sz w:val="20"/>
          <w:szCs w:val="20"/>
        </w:rPr>
        <w:t xml:space="preserve"> DL </w:t>
      </w:r>
      <w:proofErr w:type="spellStart"/>
      <w:proofErr w:type="gramStart"/>
      <w:r w:rsidRPr="00D72910">
        <w:rPr>
          <w:rFonts w:ascii="Times New Roman" w:hAnsi="Times New Roman" w:cs="Times New Roman"/>
          <w:bCs/>
          <w:sz w:val="20"/>
          <w:szCs w:val="20"/>
        </w:rPr>
        <w:t>Tx</w:t>
      </w:r>
      <w:proofErr w:type="spellEnd"/>
      <w:proofErr w:type="gramEnd"/>
      <w:r w:rsidRPr="00D72910">
        <w:rPr>
          <w:rFonts w:ascii="Times New Roman" w:hAnsi="Times New Roman" w:cs="Times New Roman"/>
          <w:bCs/>
          <w:sz w:val="20"/>
          <w:szCs w:val="20"/>
        </w:rPr>
        <w:t xml:space="preserve"> beams and 4 UE DL Rx beams, while Set B </w:t>
      </w:r>
      <w:r w:rsidR="009C3B7C">
        <w:rPr>
          <w:rFonts w:ascii="Times New Roman" w:hAnsi="Times New Roman" w:cs="Times New Roman" w:hint="eastAsia"/>
          <w:bCs/>
          <w:sz w:val="20"/>
          <w:szCs w:val="20"/>
        </w:rPr>
        <w:t>comprises</w:t>
      </w:r>
      <w:r w:rsidR="009C3B7C" w:rsidRPr="00D72910">
        <w:rPr>
          <w:rFonts w:ascii="Times New Roman" w:hAnsi="Times New Roman" w:cs="Times New Roman"/>
          <w:bCs/>
          <w:sz w:val="20"/>
          <w:szCs w:val="20"/>
        </w:rPr>
        <w:t xml:space="preserve"> </w:t>
      </w:r>
      <w:r w:rsidRPr="00D72910">
        <w:rPr>
          <w:rFonts w:ascii="Times New Roman" w:hAnsi="Times New Roman" w:cs="Times New Roman"/>
          <w:bCs/>
          <w:sz w:val="20"/>
          <w:szCs w:val="20"/>
        </w:rPr>
        <w:t xml:space="preserve">32 beam pairs, </w:t>
      </w:r>
      <w:r w:rsidR="009C3B7C">
        <w:rPr>
          <w:rFonts w:ascii="Times New Roman" w:hAnsi="Times New Roman" w:cs="Times New Roman" w:hint="eastAsia"/>
          <w:bCs/>
          <w:sz w:val="20"/>
          <w:szCs w:val="20"/>
        </w:rPr>
        <w:t>consisting of</w:t>
      </w:r>
      <w:r w:rsidR="009C3B7C" w:rsidRPr="00D72910">
        <w:rPr>
          <w:rFonts w:ascii="Times New Roman" w:hAnsi="Times New Roman" w:cs="Times New Roman"/>
          <w:bCs/>
          <w:sz w:val="20"/>
          <w:szCs w:val="20"/>
        </w:rPr>
        <w:t xml:space="preserve"> </w:t>
      </w:r>
      <w:r w:rsidRPr="00D72910">
        <w:rPr>
          <w:rFonts w:ascii="Times New Roman" w:hAnsi="Times New Roman" w:cs="Times New Roman"/>
          <w:bCs/>
          <w:sz w:val="20"/>
          <w:szCs w:val="20"/>
        </w:rPr>
        <w:t xml:space="preserve">8 selected </w:t>
      </w:r>
      <w:proofErr w:type="spellStart"/>
      <w:r w:rsidRPr="00D72910">
        <w:rPr>
          <w:rFonts w:ascii="Times New Roman" w:hAnsi="Times New Roman" w:cs="Times New Roman"/>
          <w:bCs/>
          <w:sz w:val="20"/>
          <w:szCs w:val="20"/>
        </w:rPr>
        <w:t>gNB</w:t>
      </w:r>
      <w:proofErr w:type="spellEnd"/>
      <w:r w:rsidRPr="00D72910">
        <w:rPr>
          <w:rFonts w:ascii="Times New Roman" w:hAnsi="Times New Roman" w:cs="Times New Roman"/>
          <w:bCs/>
          <w:sz w:val="20"/>
          <w:szCs w:val="20"/>
        </w:rPr>
        <w:t xml:space="preserve"> DL </w:t>
      </w:r>
      <w:proofErr w:type="spellStart"/>
      <w:r w:rsidRPr="00D72910">
        <w:rPr>
          <w:rFonts w:ascii="Times New Roman" w:hAnsi="Times New Roman" w:cs="Times New Roman"/>
          <w:bCs/>
          <w:sz w:val="20"/>
          <w:szCs w:val="20"/>
        </w:rPr>
        <w:t>Tx</w:t>
      </w:r>
      <w:proofErr w:type="spellEnd"/>
      <w:r w:rsidRPr="00D72910">
        <w:rPr>
          <w:rFonts w:ascii="Times New Roman" w:hAnsi="Times New Roman" w:cs="Times New Roman"/>
          <w:bCs/>
          <w:sz w:val="20"/>
          <w:szCs w:val="20"/>
        </w:rPr>
        <w:t xml:space="preserve"> beams and 4 UE DL Rx beams.</w:t>
      </w:r>
    </w:p>
    <w:p w14:paraId="44649DA7" w14:textId="7F8B6CB9" w:rsidR="000B0303" w:rsidRDefault="002120ED" w:rsidP="00A772CC">
      <w:pPr>
        <w:spacing w:afterLines="50" w:after="120"/>
        <w:rPr>
          <w:rFonts w:ascii="Times New Roman" w:hAnsi="Times New Roman" w:cs="Times New Roman"/>
          <w:sz w:val="20"/>
          <w:szCs w:val="20"/>
        </w:rPr>
      </w:pPr>
      <w:r w:rsidRPr="002120ED">
        <w:rPr>
          <w:rFonts w:ascii="Times New Roman" w:hAnsi="Times New Roman" w:cs="Times New Roman"/>
          <w:sz w:val="20"/>
          <w:szCs w:val="20"/>
        </w:rPr>
        <w:t xml:space="preserve">For </w:t>
      </w:r>
      <w:r w:rsidR="00B439DD">
        <w:rPr>
          <w:rFonts w:ascii="Times New Roman" w:hAnsi="Times New Roman" w:cs="Times New Roman" w:hint="eastAsia"/>
          <w:bCs/>
          <w:sz w:val="20"/>
          <w:szCs w:val="20"/>
        </w:rPr>
        <w:t xml:space="preserve">BM-Case1 </w:t>
      </w:r>
      <w:r w:rsidRPr="002120ED">
        <w:rPr>
          <w:rFonts w:ascii="Times New Roman" w:hAnsi="Times New Roman" w:cs="Times New Roman"/>
          <w:sz w:val="20"/>
          <w:szCs w:val="20"/>
        </w:rPr>
        <w:t xml:space="preserve">DL </w:t>
      </w:r>
      <w:proofErr w:type="spellStart"/>
      <w:r w:rsidRPr="002120ED">
        <w:rPr>
          <w:rFonts w:ascii="Times New Roman" w:hAnsi="Times New Roman" w:cs="Times New Roman"/>
          <w:sz w:val="20"/>
          <w:szCs w:val="20"/>
        </w:rPr>
        <w:t>Tx</w:t>
      </w:r>
      <w:proofErr w:type="spellEnd"/>
      <w:r w:rsidRPr="002120ED">
        <w:rPr>
          <w:rFonts w:ascii="Times New Roman" w:hAnsi="Times New Roman" w:cs="Times New Roman"/>
          <w:sz w:val="20"/>
          <w:szCs w:val="20"/>
        </w:rPr>
        <w:t xml:space="preserve"> beam prediction, Set A has 32 </w:t>
      </w:r>
      <w:proofErr w:type="spellStart"/>
      <w:proofErr w:type="gramStart"/>
      <w:r w:rsidRPr="002120ED">
        <w:rPr>
          <w:rFonts w:ascii="Times New Roman" w:hAnsi="Times New Roman" w:cs="Times New Roman"/>
          <w:sz w:val="20"/>
          <w:szCs w:val="20"/>
        </w:rPr>
        <w:t>Tx</w:t>
      </w:r>
      <w:proofErr w:type="spellEnd"/>
      <w:proofErr w:type="gramEnd"/>
      <w:r w:rsidRPr="002120ED">
        <w:rPr>
          <w:rFonts w:ascii="Times New Roman" w:hAnsi="Times New Roman" w:cs="Times New Roman"/>
          <w:sz w:val="20"/>
          <w:szCs w:val="20"/>
        </w:rPr>
        <w:t xml:space="preserve"> beams and Set B has 8 </w:t>
      </w:r>
      <w:proofErr w:type="spellStart"/>
      <w:r w:rsidRPr="002120ED">
        <w:rPr>
          <w:rFonts w:ascii="Times New Roman" w:hAnsi="Times New Roman" w:cs="Times New Roman"/>
          <w:sz w:val="20"/>
          <w:szCs w:val="20"/>
        </w:rPr>
        <w:t>Tx</w:t>
      </w:r>
      <w:proofErr w:type="spellEnd"/>
      <w:r w:rsidRPr="002120ED">
        <w:rPr>
          <w:rFonts w:ascii="Times New Roman" w:hAnsi="Times New Roman" w:cs="Times New Roman"/>
          <w:sz w:val="20"/>
          <w:szCs w:val="20"/>
        </w:rPr>
        <w:t xml:space="preserve"> beams. </w:t>
      </w:r>
      <w:r w:rsidR="0077183A">
        <w:rPr>
          <w:rFonts w:ascii="Times New Roman" w:hAnsi="Times New Roman" w:cs="Times New Roman" w:hint="eastAsia"/>
          <w:sz w:val="20"/>
          <w:szCs w:val="20"/>
        </w:rPr>
        <w:t xml:space="preserve">According to </w:t>
      </w:r>
      <w:r w:rsidR="0077183A">
        <w:rPr>
          <w:rFonts w:ascii="Times New Roman" w:hAnsi="Times New Roman" w:cs="Times New Roman"/>
          <w:sz w:val="20"/>
          <w:szCs w:val="20"/>
        </w:rPr>
        <w:t>the</w:t>
      </w:r>
      <w:r w:rsidR="0077183A">
        <w:rPr>
          <w:rFonts w:ascii="Times New Roman" w:hAnsi="Times New Roman" w:cs="Times New Roman" w:hint="eastAsia"/>
          <w:sz w:val="20"/>
          <w:szCs w:val="20"/>
        </w:rPr>
        <w:t xml:space="preserve"> following agreements achieved in RAN1#111 meeting, </w:t>
      </w:r>
      <w:r w:rsidR="004A1364">
        <w:rPr>
          <w:rFonts w:ascii="Times New Roman" w:hAnsi="Times New Roman" w:cs="Times New Roman" w:hint="eastAsia"/>
          <w:sz w:val="20"/>
          <w:szCs w:val="20"/>
        </w:rPr>
        <w:t xml:space="preserve">we </w:t>
      </w:r>
      <w:r w:rsidR="004A1364">
        <w:rPr>
          <w:rFonts w:ascii="Times New Roman" w:hAnsi="Times New Roman" w:cs="Times New Roman"/>
          <w:sz w:val="20"/>
          <w:szCs w:val="20"/>
        </w:rPr>
        <w:t>respectively</w:t>
      </w:r>
      <w:r w:rsidR="004A1364">
        <w:rPr>
          <w:rFonts w:ascii="Times New Roman" w:hAnsi="Times New Roman" w:cs="Times New Roman" w:hint="eastAsia"/>
          <w:sz w:val="20"/>
          <w:szCs w:val="20"/>
        </w:rPr>
        <w:t xml:space="preserve"> evaluate the performance of DL </w:t>
      </w:r>
      <w:proofErr w:type="spellStart"/>
      <w:proofErr w:type="gramStart"/>
      <w:r w:rsidR="004A1364">
        <w:rPr>
          <w:rFonts w:ascii="Times New Roman" w:hAnsi="Times New Roman" w:cs="Times New Roman" w:hint="eastAsia"/>
          <w:sz w:val="20"/>
          <w:szCs w:val="20"/>
        </w:rPr>
        <w:t>Tx</w:t>
      </w:r>
      <w:proofErr w:type="spellEnd"/>
      <w:proofErr w:type="gramEnd"/>
      <w:r w:rsidR="004A1364">
        <w:rPr>
          <w:rFonts w:ascii="Times New Roman" w:hAnsi="Times New Roman" w:cs="Times New Roman" w:hint="eastAsia"/>
          <w:sz w:val="20"/>
          <w:szCs w:val="20"/>
        </w:rPr>
        <w:t xml:space="preserve"> beam prediction with Rx beam option1, 2a, 2b and 3. </w:t>
      </w:r>
      <w:r w:rsidR="006322AB">
        <w:rPr>
          <w:rFonts w:ascii="Times New Roman" w:hAnsi="Times New Roman" w:cs="Times New Roman" w:hint="eastAsia"/>
          <w:sz w:val="20"/>
          <w:szCs w:val="20"/>
        </w:rPr>
        <w:t xml:space="preserve"> </w:t>
      </w:r>
    </w:p>
    <w:tbl>
      <w:tblPr>
        <w:tblStyle w:val="a9"/>
        <w:tblW w:w="0" w:type="auto"/>
        <w:tblLook w:val="04A0" w:firstRow="1" w:lastRow="0" w:firstColumn="1" w:lastColumn="0" w:noHBand="0" w:noVBand="1"/>
      </w:tblPr>
      <w:tblGrid>
        <w:gridCol w:w="9286"/>
      </w:tblGrid>
      <w:tr w:rsidR="0014437A" w14:paraId="71FBFAFB" w14:textId="77777777" w:rsidTr="0014437A">
        <w:tc>
          <w:tcPr>
            <w:tcW w:w="9286" w:type="dxa"/>
          </w:tcPr>
          <w:p w14:paraId="2FA23133" w14:textId="77777777" w:rsidR="002A7F6B" w:rsidRPr="002A7F6B" w:rsidRDefault="002A7F6B" w:rsidP="002A7F6B">
            <w:pPr>
              <w:suppressAutoHyphens/>
              <w:contextualSpacing/>
              <w:textAlignment w:val="baseline"/>
              <w:rPr>
                <w:rFonts w:ascii="Times New Roman" w:hAnsi="Times New Roman" w:cs="Times New Roman"/>
                <w:b/>
                <w:iCs/>
                <w:sz w:val="20"/>
                <w:szCs w:val="20"/>
              </w:rPr>
            </w:pPr>
            <w:r w:rsidRPr="002A7F6B">
              <w:rPr>
                <w:rFonts w:ascii="Times New Roman" w:hAnsi="Times New Roman" w:cs="Times New Roman"/>
                <w:b/>
                <w:iCs/>
                <w:sz w:val="20"/>
                <w:szCs w:val="20"/>
                <w:highlight w:val="green"/>
              </w:rPr>
              <w:t>Agreement</w:t>
            </w:r>
          </w:p>
          <w:p w14:paraId="21D5AB95" w14:textId="77777777" w:rsidR="002A7F6B" w:rsidRPr="002A7F6B" w:rsidRDefault="002A7F6B" w:rsidP="002A7F6B">
            <w:pPr>
              <w:suppressAutoHyphens/>
              <w:contextualSpacing/>
              <w:textAlignment w:val="baseline"/>
              <w:rPr>
                <w:rFonts w:ascii="Times New Roman" w:hAnsi="Times New Roman" w:cs="Times New Roman"/>
                <w:bCs/>
                <w:sz w:val="20"/>
                <w:szCs w:val="20"/>
                <w:lang w:eastAsia="en-US"/>
              </w:rPr>
            </w:pPr>
            <w:r w:rsidRPr="002A7F6B">
              <w:rPr>
                <w:rFonts w:ascii="Times New Roman" w:hAnsi="Times New Roman" w:cs="Times New Roman"/>
                <w:iCs/>
                <w:sz w:val="20"/>
                <w:szCs w:val="20"/>
              </w:rPr>
              <w:t xml:space="preserve">At least for evaluation on the performance of DL </w:t>
            </w:r>
            <w:proofErr w:type="spellStart"/>
            <w:r w:rsidRPr="002A7F6B">
              <w:rPr>
                <w:rFonts w:ascii="Times New Roman" w:hAnsi="Times New Roman" w:cs="Times New Roman"/>
                <w:iCs/>
                <w:sz w:val="20"/>
                <w:szCs w:val="20"/>
              </w:rPr>
              <w:t>Tx</w:t>
            </w:r>
            <w:proofErr w:type="spellEnd"/>
            <w:r w:rsidRPr="002A7F6B">
              <w:rPr>
                <w:rFonts w:ascii="Times New Roman" w:hAnsi="Times New Roman" w:cs="Times New Roman"/>
                <w:iCs/>
                <w:sz w:val="20"/>
                <w:szCs w:val="20"/>
              </w:rPr>
              <w:t xml:space="preserve"> beam prediction, consider the following options for Rx beam for providing input for AI/ML model for training and/or inference if applicable</w:t>
            </w:r>
          </w:p>
          <w:p w14:paraId="0E45C919" w14:textId="1D2430D6" w:rsidR="0014437A" w:rsidRPr="002A7F6B" w:rsidRDefault="0014437A" w:rsidP="002A7F6B">
            <w:pPr>
              <w:pStyle w:val="a7"/>
              <w:numPr>
                <w:ilvl w:val="0"/>
                <w:numId w:val="12"/>
              </w:numPr>
              <w:ind w:firstLineChars="0"/>
              <w:contextualSpacing/>
              <w:rPr>
                <w:rFonts w:ascii="Times New Roman" w:hAnsi="Times New Roman" w:cs="Times New Roman"/>
                <w:bCs/>
                <w:sz w:val="20"/>
                <w:szCs w:val="20"/>
                <w:lang w:eastAsia="en-US"/>
              </w:rPr>
            </w:pPr>
            <w:r w:rsidRPr="002A7F6B">
              <w:rPr>
                <w:rFonts w:ascii="Times New Roman" w:hAnsi="Times New Roman" w:cs="Times New Roman"/>
                <w:bCs/>
                <w:sz w:val="20"/>
                <w:szCs w:val="20"/>
                <w:lang w:eastAsia="en-US"/>
              </w:rPr>
              <w:t>Option 1: Measurements of the “best” Rx beam with exhaustive beam sweeping for each model input sample</w:t>
            </w:r>
            <w:r w:rsidRPr="002A7F6B">
              <w:rPr>
                <w:rFonts w:ascii="Times New Roman" w:hAnsi="Times New Roman" w:cs="Times New Roman" w:hint="eastAsia"/>
                <w:bCs/>
                <w:sz w:val="20"/>
                <w:szCs w:val="20"/>
                <w:lang w:eastAsia="en-US"/>
              </w:rPr>
              <w:t>.</w:t>
            </w:r>
          </w:p>
          <w:p w14:paraId="26407D1B" w14:textId="77777777" w:rsidR="0014437A" w:rsidRPr="004B0305" w:rsidRDefault="0014437A" w:rsidP="0014437A">
            <w:pPr>
              <w:pStyle w:val="a7"/>
              <w:numPr>
                <w:ilvl w:val="0"/>
                <w:numId w:val="12"/>
              </w:numPr>
              <w:ind w:firstLineChars="0"/>
              <w:contextualSpacing/>
              <w:rPr>
                <w:rFonts w:ascii="Times New Roman" w:hAnsi="Times New Roman" w:cs="Times New Roman"/>
                <w:bCs/>
                <w:sz w:val="20"/>
                <w:szCs w:val="20"/>
                <w:lang w:eastAsia="en-US"/>
              </w:rPr>
            </w:pPr>
            <w:r w:rsidRPr="004B0305">
              <w:rPr>
                <w:rFonts w:ascii="Times New Roman" w:hAnsi="Times New Roman" w:cs="Times New Roman"/>
                <w:bCs/>
                <w:sz w:val="20"/>
                <w:szCs w:val="20"/>
                <w:lang w:eastAsia="en-US"/>
              </w:rPr>
              <w:t>Option 2: Measurements of specific Rx beam(s)</w:t>
            </w:r>
          </w:p>
          <w:p w14:paraId="130C310E" w14:textId="77777777" w:rsidR="0014437A" w:rsidRPr="004B0305" w:rsidRDefault="0014437A" w:rsidP="0014437A">
            <w:pPr>
              <w:pStyle w:val="a7"/>
              <w:numPr>
                <w:ilvl w:val="1"/>
                <w:numId w:val="12"/>
              </w:numPr>
              <w:ind w:firstLineChars="0"/>
              <w:contextualSpacing/>
              <w:rPr>
                <w:rFonts w:ascii="Times New Roman" w:hAnsi="Times New Roman" w:cs="Times New Roman"/>
                <w:bCs/>
                <w:sz w:val="20"/>
                <w:szCs w:val="20"/>
                <w:lang w:eastAsia="en-US"/>
              </w:rPr>
            </w:pPr>
            <w:r w:rsidRPr="004B0305">
              <w:rPr>
                <w:rFonts w:ascii="Times New Roman" w:hAnsi="Times New Roman" w:cs="Times New Roman"/>
                <w:bCs/>
                <w:sz w:val="20"/>
                <w:szCs w:val="20"/>
                <w:lang w:eastAsia="en-US"/>
              </w:rPr>
              <w:t xml:space="preserve">Option 2a: Measurements of specific Rx beam(s) per model input sample </w:t>
            </w:r>
          </w:p>
          <w:p w14:paraId="55C29B0F" w14:textId="77777777" w:rsidR="0014437A" w:rsidRPr="004B0305" w:rsidRDefault="0014437A" w:rsidP="0014437A">
            <w:pPr>
              <w:pStyle w:val="a7"/>
              <w:numPr>
                <w:ilvl w:val="1"/>
                <w:numId w:val="12"/>
              </w:numPr>
              <w:ind w:firstLineChars="0"/>
              <w:contextualSpacing/>
              <w:rPr>
                <w:rFonts w:ascii="Times New Roman" w:hAnsi="Times New Roman" w:cs="Times New Roman"/>
                <w:bCs/>
                <w:sz w:val="20"/>
                <w:szCs w:val="20"/>
                <w:lang w:eastAsia="en-US"/>
              </w:rPr>
            </w:pPr>
            <w:r w:rsidRPr="004B0305">
              <w:rPr>
                <w:rFonts w:ascii="Times New Roman" w:hAnsi="Times New Roman" w:cs="Times New Roman"/>
                <w:bCs/>
                <w:sz w:val="20"/>
                <w:szCs w:val="20"/>
                <w:lang w:eastAsia="en-US"/>
              </w:rPr>
              <w:t>Option 2b: Measurements of specific Rx beam(s) for all model input sample</w:t>
            </w:r>
          </w:p>
          <w:p w14:paraId="22715CA5" w14:textId="0E8EEEFB" w:rsidR="0014437A" w:rsidRPr="0014437A" w:rsidRDefault="0014437A" w:rsidP="002A7F6B">
            <w:pPr>
              <w:pStyle w:val="a7"/>
              <w:numPr>
                <w:ilvl w:val="0"/>
                <w:numId w:val="12"/>
              </w:numPr>
              <w:ind w:firstLineChars="0"/>
              <w:contextualSpacing/>
              <w:rPr>
                <w:rFonts w:ascii="Times New Roman" w:hAnsi="Times New Roman" w:cs="Times New Roman"/>
                <w:sz w:val="20"/>
                <w:szCs w:val="20"/>
              </w:rPr>
            </w:pPr>
            <w:r w:rsidRPr="009C69FE">
              <w:rPr>
                <w:rFonts w:ascii="Times New Roman" w:hAnsi="Times New Roman" w:cs="Times New Roman"/>
                <w:bCs/>
                <w:sz w:val="20"/>
                <w:szCs w:val="20"/>
                <w:lang w:eastAsia="en-US"/>
              </w:rPr>
              <w:t>Option 3: Measurements of random Rx beam(s) per model input sample</w:t>
            </w:r>
          </w:p>
        </w:tc>
      </w:tr>
    </w:tbl>
    <w:p w14:paraId="71CD6006" w14:textId="21F3E90D" w:rsidR="000B0303" w:rsidRPr="00C52CD4" w:rsidRDefault="000B0303" w:rsidP="00C52CD4">
      <w:pPr>
        <w:spacing w:beforeLines="50" w:before="120" w:afterLines="50" w:after="120"/>
        <w:rPr>
          <w:rFonts w:ascii="Times New Roman" w:hAnsi="Times New Roman" w:cs="Times New Roman"/>
          <w:bCs/>
          <w:sz w:val="20"/>
          <w:szCs w:val="20"/>
        </w:rPr>
      </w:pPr>
      <w:r w:rsidRPr="00C52CD4">
        <w:rPr>
          <w:rFonts w:ascii="Times New Roman" w:hAnsi="Times New Roman" w:cs="Times New Roman"/>
          <w:bCs/>
          <w:sz w:val="20"/>
          <w:szCs w:val="20"/>
        </w:rPr>
        <w:t xml:space="preserve">To predict DL beam pairs and DL </w:t>
      </w:r>
      <w:proofErr w:type="spellStart"/>
      <w:proofErr w:type="gramStart"/>
      <w:r w:rsidRPr="00C52CD4">
        <w:rPr>
          <w:rFonts w:ascii="Times New Roman" w:hAnsi="Times New Roman" w:cs="Times New Roman"/>
          <w:bCs/>
          <w:sz w:val="20"/>
          <w:szCs w:val="20"/>
        </w:rPr>
        <w:t>Tx</w:t>
      </w:r>
      <w:proofErr w:type="spellEnd"/>
      <w:proofErr w:type="gramEnd"/>
      <w:r w:rsidRPr="00C52CD4">
        <w:rPr>
          <w:rFonts w:ascii="Times New Roman" w:hAnsi="Times New Roman" w:cs="Times New Roman"/>
          <w:bCs/>
          <w:sz w:val="20"/>
          <w:szCs w:val="20"/>
        </w:rPr>
        <w:t xml:space="preserve"> beam, we utilize both fixed and variable patterns in our simulations. </w:t>
      </w:r>
      <w:r w:rsidR="003342BC" w:rsidRPr="00C52CD4">
        <w:rPr>
          <w:rFonts w:ascii="Times New Roman" w:hAnsi="Times New Roman" w:cs="Times New Roman"/>
          <w:bCs/>
          <w:sz w:val="20"/>
          <w:szCs w:val="20"/>
        </w:rPr>
        <w:fldChar w:fldCharType="begin"/>
      </w:r>
      <w:r w:rsidR="003342BC" w:rsidRPr="00C52CD4">
        <w:rPr>
          <w:rFonts w:ascii="Times New Roman" w:hAnsi="Times New Roman" w:cs="Times New Roman"/>
          <w:bCs/>
          <w:sz w:val="20"/>
          <w:szCs w:val="20"/>
        </w:rPr>
        <w:instrText xml:space="preserve"> REF _Ref111216363 \h  \* MERGEFORMAT </w:instrText>
      </w:r>
      <w:r w:rsidR="003342BC" w:rsidRPr="00C52CD4">
        <w:rPr>
          <w:rFonts w:ascii="Times New Roman" w:hAnsi="Times New Roman" w:cs="Times New Roman"/>
          <w:bCs/>
          <w:sz w:val="20"/>
          <w:szCs w:val="20"/>
        </w:rPr>
      </w:r>
      <w:r w:rsidR="003342BC" w:rsidRPr="00C52CD4">
        <w:rPr>
          <w:rFonts w:ascii="Times New Roman" w:hAnsi="Times New Roman" w:cs="Times New Roman"/>
          <w:bCs/>
          <w:sz w:val="20"/>
          <w:szCs w:val="20"/>
        </w:rPr>
        <w:fldChar w:fldCharType="separate"/>
      </w:r>
      <w:r w:rsidR="00BD12E5" w:rsidRPr="00BD12E5">
        <w:rPr>
          <w:rFonts w:ascii="Times New Roman" w:hAnsi="Times New Roman" w:cs="Times New Roman"/>
          <w:bCs/>
          <w:sz w:val="20"/>
          <w:szCs w:val="20"/>
        </w:rPr>
        <w:t>Figure 1</w:t>
      </w:r>
      <w:r w:rsidR="003342BC" w:rsidRPr="00C52CD4">
        <w:rPr>
          <w:rFonts w:ascii="Times New Roman" w:hAnsi="Times New Roman" w:cs="Times New Roman"/>
          <w:bCs/>
          <w:sz w:val="20"/>
          <w:szCs w:val="20"/>
        </w:rPr>
        <w:fldChar w:fldCharType="end"/>
      </w:r>
      <w:r w:rsidRPr="00C52CD4">
        <w:rPr>
          <w:rFonts w:ascii="Times New Roman" w:hAnsi="Times New Roman" w:cs="Times New Roman"/>
          <w:bCs/>
          <w:sz w:val="20"/>
          <w:szCs w:val="20"/>
        </w:rPr>
        <w:t xml:space="preserve"> displays the fixed pattern, with 8 </w:t>
      </w:r>
      <w:proofErr w:type="spellStart"/>
      <w:proofErr w:type="gramStart"/>
      <w:r w:rsidRPr="00C52CD4">
        <w:rPr>
          <w:rFonts w:ascii="Times New Roman" w:hAnsi="Times New Roman" w:cs="Times New Roman"/>
          <w:bCs/>
          <w:sz w:val="20"/>
          <w:szCs w:val="20"/>
        </w:rPr>
        <w:t>Tx</w:t>
      </w:r>
      <w:proofErr w:type="spellEnd"/>
      <w:proofErr w:type="gramEnd"/>
      <w:r w:rsidRPr="00C52CD4">
        <w:rPr>
          <w:rFonts w:ascii="Times New Roman" w:hAnsi="Times New Roman" w:cs="Times New Roman"/>
          <w:bCs/>
          <w:sz w:val="20"/>
          <w:szCs w:val="20"/>
        </w:rPr>
        <w:t xml:space="preserve"> beams chosen from 32 </w:t>
      </w:r>
      <w:proofErr w:type="spellStart"/>
      <w:r w:rsidRPr="00C52CD4">
        <w:rPr>
          <w:rFonts w:ascii="Times New Roman" w:hAnsi="Times New Roman" w:cs="Times New Roman"/>
          <w:bCs/>
          <w:sz w:val="20"/>
          <w:szCs w:val="20"/>
        </w:rPr>
        <w:t>Tx</w:t>
      </w:r>
      <w:proofErr w:type="spellEnd"/>
      <w:r w:rsidRPr="00C52CD4">
        <w:rPr>
          <w:rFonts w:ascii="Times New Roman" w:hAnsi="Times New Roman" w:cs="Times New Roman"/>
          <w:bCs/>
          <w:sz w:val="20"/>
          <w:szCs w:val="20"/>
        </w:rPr>
        <w:t xml:space="preserve"> beams. For the variable pattern, we simulate Opt B and Opt C in accordance with the </w:t>
      </w:r>
      <w:r w:rsidR="001A5E7A" w:rsidRPr="00C52CD4">
        <w:rPr>
          <w:rFonts w:ascii="Times New Roman" w:hAnsi="Times New Roman" w:cs="Times New Roman" w:hint="eastAsia"/>
          <w:bCs/>
          <w:sz w:val="20"/>
          <w:szCs w:val="20"/>
        </w:rPr>
        <w:t xml:space="preserve">following </w:t>
      </w:r>
      <w:r w:rsidRPr="00C52CD4">
        <w:rPr>
          <w:rFonts w:ascii="Times New Roman" w:hAnsi="Times New Roman" w:cs="Times New Roman"/>
          <w:bCs/>
          <w:sz w:val="20"/>
          <w:szCs w:val="20"/>
        </w:rPr>
        <w:t xml:space="preserve">RAN1#110b-e meeting agreement. </w:t>
      </w:r>
      <w:r w:rsidR="001A5E7A" w:rsidRPr="00C52CD4">
        <w:rPr>
          <w:rFonts w:ascii="Times New Roman" w:hAnsi="Times New Roman" w:cs="Times New Roman" w:hint="eastAsia"/>
          <w:bCs/>
          <w:sz w:val="20"/>
          <w:szCs w:val="20"/>
        </w:rPr>
        <w:t xml:space="preserve">For </w:t>
      </w:r>
      <w:r w:rsidRPr="00C52CD4">
        <w:rPr>
          <w:rFonts w:ascii="Times New Roman" w:hAnsi="Times New Roman" w:cs="Times New Roman"/>
          <w:bCs/>
          <w:sz w:val="20"/>
          <w:szCs w:val="20"/>
        </w:rPr>
        <w:t>Opt B</w:t>
      </w:r>
      <w:r w:rsidR="001A5E7A" w:rsidRPr="00C52CD4">
        <w:rPr>
          <w:rFonts w:ascii="Times New Roman" w:hAnsi="Times New Roman" w:cs="Times New Roman" w:hint="eastAsia"/>
          <w:bCs/>
          <w:sz w:val="20"/>
          <w:szCs w:val="20"/>
        </w:rPr>
        <w:t xml:space="preserve">, </w:t>
      </w:r>
      <w:r w:rsidR="00F557BB">
        <w:rPr>
          <w:rFonts w:ascii="Times New Roman" w:hAnsi="Times New Roman" w:cs="Times New Roman" w:hint="eastAsia"/>
          <w:bCs/>
          <w:sz w:val="20"/>
          <w:szCs w:val="20"/>
        </w:rPr>
        <w:t xml:space="preserve">two pre-configured </w:t>
      </w:r>
      <w:r w:rsidR="001A5E7A" w:rsidRPr="00C52CD4">
        <w:rPr>
          <w:rFonts w:ascii="Times New Roman" w:hAnsi="Times New Roman" w:cs="Times New Roman" w:hint="eastAsia"/>
          <w:bCs/>
          <w:sz w:val="20"/>
          <w:szCs w:val="20"/>
        </w:rPr>
        <w:t>pattern set</w:t>
      </w:r>
      <w:r w:rsidR="00B439DD">
        <w:rPr>
          <w:rFonts w:ascii="Times New Roman" w:hAnsi="Times New Roman" w:cs="Times New Roman" w:hint="eastAsia"/>
          <w:bCs/>
          <w:sz w:val="20"/>
          <w:szCs w:val="20"/>
        </w:rPr>
        <w:t>s</w:t>
      </w:r>
      <w:r w:rsidRPr="00C52CD4">
        <w:rPr>
          <w:rFonts w:ascii="Times New Roman" w:hAnsi="Times New Roman" w:cs="Times New Roman"/>
          <w:bCs/>
          <w:sz w:val="20"/>
          <w:szCs w:val="20"/>
        </w:rPr>
        <w:t xml:space="preserve"> </w:t>
      </w:r>
      <w:r w:rsidR="00F557BB">
        <w:rPr>
          <w:rFonts w:ascii="Times New Roman" w:hAnsi="Times New Roman" w:cs="Times New Roman" w:hint="eastAsia"/>
          <w:bCs/>
          <w:sz w:val="20"/>
          <w:szCs w:val="20"/>
        </w:rPr>
        <w:t>which both includ</w:t>
      </w:r>
      <w:r w:rsidR="00EF378C">
        <w:rPr>
          <w:rFonts w:ascii="Times New Roman" w:hAnsi="Times New Roman" w:cs="Times New Roman" w:hint="eastAsia"/>
          <w:bCs/>
          <w:sz w:val="20"/>
          <w:szCs w:val="20"/>
        </w:rPr>
        <w:t xml:space="preserve">e </w:t>
      </w:r>
      <w:r w:rsidRPr="00C52CD4">
        <w:rPr>
          <w:rFonts w:ascii="Times New Roman" w:hAnsi="Times New Roman" w:cs="Times New Roman"/>
          <w:bCs/>
          <w:sz w:val="20"/>
          <w:szCs w:val="20"/>
        </w:rPr>
        <w:t xml:space="preserve">four pre-configured fixed </w:t>
      </w:r>
      <w:r w:rsidR="001679EC" w:rsidRPr="00C52CD4">
        <w:rPr>
          <w:rFonts w:ascii="Times New Roman" w:hAnsi="Times New Roman" w:cs="Times New Roman"/>
          <w:bCs/>
          <w:sz w:val="20"/>
          <w:szCs w:val="20"/>
        </w:rPr>
        <w:t>patterns are</w:t>
      </w:r>
      <w:r w:rsidRPr="00C52CD4">
        <w:rPr>
          <w:rFonts w:ascii="Times New Roman" w:hAnsi="Times New Roman" w:cs="Times New Roman"/>
          <w:bCs/>
          <w:sz w:val="20"/>
          <w:szCs w:val="20"/>
        </w:rPr>
        <w:t xml:space="preserve"> illustrated in </w:t>
      </w:r>
      <w:r w:rsidR="00680B5A" w:rsidRPr="00C52CD4">
        <w:rPr>
          <w:rFonts w:ascii="Times New Roman" w:hAnsi="Times New Roman" w:cs="Times New Roman"/>
          <w:bCs/>
          <w:sz w:val="20"/>
          <w:szCs w:val="20"/>
        </w:rPr>
        <w:fldChar w:fldCharType="begin"/>
      </w:r>
      <w:r w:rsidR="00680B5A" w:rsidRPr="00C52CD4">
        <w:rPr>
          <w:rFonts w:ascii="Times New Roman" w:hAnsi="Times New Roman" w:cs="Times New Roman"/>
          <w:bCs/>
          <w:sz w:val="20"/>
          <w:szCs w:val="20"/>
        </w:rPr>
        <w:instrText xml:space="preserve"> REF _Ref118720950 \h  \* MERGEFORMAT </w:instrText>
      </w:r>
      <w:r w:rsidR="00680B5A" w:rsidRPr="00C52CD4">
        <w:rPr>
          <w:rFonts w:ascii="Times New Roman" w:hAnsi="Times New Roman" w:cs="Times New Roman"/>
          <w:bCs/>
          <w:sz w:val="20"/>
          <w:szCs w:val="20"/>
        </w:rPr>
      </w:r>
      <w:r w:rsidR="00680B5A" w:rsidRPr="00C52CD4">
        <w:rPr>
          <w:rFonts w:ascii="Times New Roman" w:hAnsi="Times New Roman" w:cs="Times New Roman"/>
          <w:bCs/>
          <w:sz w:val="20"/>
          <w:szCs w:val="20"/>
        </w:rPr>
        <w:fldChar w:fldCharType="separate"/>
      </w:r>
      <w:r w:rsidR="00BD12E5" w:rsidRPr="00BD12E5">
        <w:rPr>
          <w:rFonts w:ascii="Times New Roman" w:hAnsi="Times New Roman" w:cs="Times New Roman"/>
          <w:bCs/>
          <w:sz w:val="20"/>
          <w:szCs w:val="20"/>
        </w:rPr>
        <w:t>Figure 2</w:t>
      </w:r>
      <w:r w:rsidR="00680B5A" w:rsidRPr="00C52CD4">
        <w:rPr>
          <w:rFonts w:ascii="Times New Roman" w:hAnsi="Times New Roman" w:cs="Times New Roman"/>
          <w:bCs/>
          <w:sz w:val="20"/>
          <w:szCs w:val="20"/>
        </w:rPr>
        <w:fldChar w:fldCharType="end"/>
      </w:r>
      <w:r w:rsidR="00EF378C">
        <w:rPr>
          <w:rFonts w:ascii="Times New Roman" w:hAnsi="Times New Roman" w:cs="Times New Roman" w:hint="eastAsia"/>
          <w:bCs/>
          <w:sz w:val="20"/>
          <w:szCs w:val="20"/>
        </w:rPr>
        <w:t xml:space="preserve"> and </w:t>
      </w:r>
      <w:r w:rsidR="00B37E19">
        <w:rPr>
          <w:rFonts w:ascii="Times New Roman" w:hAnsi="Times New Roman" w:cs="Times New Roman"/>
          <w:bCs/>
          <w:sz w:val="20"/>
          <w:szCs w:val="20"/>
        </w:rPr>
        <w:fldChar w:fldCharType="begin"/>
      </w:r>
      <w:r w:rsidR="00B37E19">
        <w:rPr>
          <w:rFonts w:ascii="Times New Roman" w:hAnsi="Times New Roman" w:cs="Times New Roman"/>
          <w:bCs/>
          <w:sz w:val="20"/>
          <w:szCs w:val="20"/>
        </w:rPr>
        <w:instrText xml:space="preserve"> </w:instrText>
      </w:r>
      <w:r w:rsidR="00B37E19">
        <w:rPr>
          <w:rFonts w:ascii="Times New Roman" w:hAnsi="Times New Roman" w:cs="Times New Roman" w:hint="eastAsia"/>
          <w:bCs/>
          <w:sz w:val="20"/>
          <w:szCs w:val="20"/>
        </w:rPr>
        <w:instrText>REF _Ref127536320 \h</w:instrText>
      </w:r>
      <w:r w:rsidR="00B37E19">
        <w:rPr>
          <w:rFonts w:ascii="Times New Roman" w:hAnsi="Times New Roman" w:cs="Times New Roman"/>
          <w:bCs/>
          <w:sz w:val="20"/>
          <w:szCs w:val="20"/>
        </w:rPr>
        <w:instrText xml:space="preserve"> </w:instrText>
      </w:r>
      <w:r w:rsidR="00B37E19">
        <w:rPr>
          <w:rFonts w:ascii="Times New Roman" w:hAnsi="Times New Roman" w:cs="Times New Roman"/>
          <w:bCs/>
          <w:sz w:val="20"/>
          <w:szCs w:val="20"/>
        </w:rPr>
      </w:r>
      <w:r w:rsidR="00B37E19">
        <w:rPr>
          <w:rFonts w:ascii="Times New Roman" w:hAnsi="Times New Roman" w:cs="Times New Roman"/>
          <w:bCs/>
          <w:sz w:val="20"/>
          <w:szCs w:val="20"/>
        </w:rPr>
        <w:fldChar w:fldCharType="separate"/>
      </w:r>
      <w:r w:rsidR="00B37E19" w:rsidRPr="00E36FCC">
        <w:rPr>
          <w:rFonts w:ascii="Times New Roman" w:hAnsi="Times New Roman" w:cs="Times New Roman"/>
        </w:rPr>
        <w:t xml:space="preserve">Figure </w:t>
      </w:r>
      <w:r w:rsidR="00B37E19">
        <w:rPr>
          <w:rFonts w:ascii="Times New Roman" w:hAnsi="Times New Roman" w:cs="Times New Roman"/>
          <w:noProof/>
        </w:rPr>
        <w:t>3</w:t>
      </w:r>
      <w:r w:rsidR="00B37E19">
        <w:rPr>
          <w:rFonts w:ascii="Times New Roman" w:hAnsi="Times New Roman" w:cs="Times New Roman"/>
          <w:bCs/>
          <w:sz w:val="20"/>
          <w:szCs w:val="20"/>
        </w:rPr>
        <w:fldChar w:fldCharType="end"/>
      </w:r>
      <w:r w:rsidR="00EF378C">
        <w:rPr>
          <w:rFonts w:ascii="Times New Roman" w:hAnsi="Times New Roman" w:cs="Times New Roman" w:hint="eastAsia"/>
          <w:bCs/>
          <w:sz w:val="20"/>
          <w:szCs w:val="20"/>
        </w:rPr>
        <w:t>.</w:t>
      </w:r>
      <w:r w:rsidR="00EF378C" w:rsidRPr="00C52CD4" w:rsidDel="00EF378C">
        <w:rPr>
          <w:rFonts w:ascii="Times New Roman" w:hAnsi="Times New Roman" w:cs="Times New Roman" w:hint="eastAsia"/>
          <w:bCs/>
          <w:sz w:val="20"/>
          <w:szCs w:val="20"/>
        </w:rPr>
        <w:t xml:space="preserve"> </w:t>
      </w:r>
      <w:r w:rsidRPr="00C52CD4">
        <w:rPr>
          <w:rFonts w:ascii="Times New Roman" w:hAnsi="Times New Roman" w:cs="Times New Roman"/>
          <w:bCs/>
          <w:sz w:val="20"/>
          <w:szCs w:val="20"/>
        </w:rPr>
        <w:t xml:space="preserve">In Opt C, the 8 </w:t>
      </w:r>
      <w:proofErr w:type="spellStart"/>
      <w:r w:rsidRPr="00C52CD4">
        <w:rPr>
          <w:rFonts w:ascii="Times New Roman" w:hAnsi="Times New Roman" w:cs="Times New Roman"/>
          <w:bCs/>
          <w:sz w:val="20"/>
          <w:szCs w:val="20"/>
        </w:rPr>
        <w:t>gNB</w:t>
      </w:r>
      <w:proofErr w:type="spellEnd"/>
      <w:r w:rsidRPr="00C52CD4">
        <w:rPr>
          <w:rFonts w:ascii="Times New Roman" w:hAnsi="Times New Roman" w:cs="Times New Roman"/>
          <w:bCs/>
          <w:sz w:val="20"/>
          <w:szCs w:val="20"/>
        </w:rPr>
        <w:t xml:space="preserve"> DL </w:t>
      </w:r>
      <w:proofErr w:type="spellStart"/>
      <w:proofErr w:type="gramStart"/>
      <w:r w:rsidRPr="00C52CD4">
        <w:rPr>
          <w:rFonts w:ascii="Times New Roman" w:hAnsi="Times New Roman" w:cs="Times New Roman"/>
          <w:bCs/>
          <w:sz w:val="20"/>
          <w:szCs w:val="20"/>
        </w:rPr>
        <w:t>Tx</w:t>
      </w:r>
      <w:proofErr w:type="spellEnd"/>
      <w:proofErr w:type="gramEnd"/>
      <w:r w:rsidRPr="00C52CD4">
        <w:rPr>
          <w:rFonts w:ascii="Times New Roman" w:hAnsi="Times New Roman" w:cs="Times New Roman"/>
          <w:bCs/>
          <w:sz w:val="20"/>
          <w:szCs w:val="20"/>
        </w:rPr>
        <w:t xml:space="preserve"> beams are randomly selected from 32 </w:t>
      </w:r>
      <w:proofErr w:type="spellStart"/>
      <w:r w:rsidRPr="00C52CD4">
        <w:rPr>
          <w:rFonts w:ascii="Times New Roman" w:hAnsi="Times New Roman" w:cs="Times New Roman"/>
          <w:bCs/>
          <w:sz w:val="20"/>
          <w:szCs w:val="20"/>
        </w:rPr>
        <w:t>gNB</w:t>
      </w:r>
      <w:proofErr w:type="spellEnd"/>
      <w:r w:rsidRPr="00C52CD4">
        <w:rPr>
          <w:rFonts w:ascii="Times New Roman" w:hAnsi="Times New Roman" w:cs="Times New Roman"/>
          <w:bCs/>
          <w:sz w:val="20"/>
          <w:szCs w:val="20"/>
        </w:rPr>
        <w:t xml:space="preserve"> DL </w:t>
      </w:r>
      <w:proofErr w:type="spellStart"/>
      <w:r w:rsidRPr="00C52CD4">
        <w:rPr>
          <w:rFonts w:ascii="Times New Roman" w:hAnsi="Times New Roman" w:cs="Times New Roman"/>
          <w:bCs/>
          <w:sz w:val="20"/>
          <w:szCs w:val="20"/>
        </w:rPr>
        <w:t>Tx</w:t>
      </w:r>
      <w:proofErr w:type="spellEnd"/>
      <w:r w:rsidRPr="00C52CD4">
        <w:rPr>
          <w:rFonts w:ascii="Times New Roman" w:hAnsi="Times New Roman" w:cs="Times New Roman"/>
          <w:bCs/>
          <w:sz w:val="20"/>
          <w:szCs w:val="20"/>
        </w:rPr>
        <w:t xml:space="preserve"> beams. To predict beam pairs, all 4 RX beams are employed to receive </w:t>
      </w:r>
      <w:r w:rsidR="001A5E7A" w:rsidRPr="00C52CD4">
        <w:rPr>
          <w:rFonts w:ascii="Times New Roman" w:hAnsi="Times New Roman" w:cs="Times New Roman" w:hint="eastAsia"/>
          <w:bCs/>
          <w:sz w:val="20"/>
          <w:szCs w:val="20"/>
        </w:rPr>
        <w:t>each</w:t>
      </w:r>
      <w:r w:rsidRPr="00C52CD4">
        <w:rPr>
          <w:rFonts w:ascii="Times New Roman" w:hAnsi="Times New Roman" w:cs="Times New Roman"/>
          <w:bCs/>
          <w:sz w:val="20"/>
          <w:szCs w:val="20"/>
        </w:rPr>
        <w:t xml:space="preserve"> DL </w:t>
      </w:r>
      <w:proofErr w:type="spellStart"/>
      <w:proofErr w:type="gramStart"/>
      <w:r w:rsidRPr="00C52CD4">
        <w:rPr>
          <w:rFonts w:ascii="Times New Roman" w:hAnsi="Times New Roman" w:cs="Times New Roman"/>
          <w:bCs/>
          <w:sz w:val="20"/>
          <w:szCs w:val="20"/>
        </w:rPr>
        <w:t>Tx</w:t>
      </w:r>
      <w:proofErr w:type="spellEnd"/>
      <w:proofErr w:type="gramEnd"/>
      <w:r w:rsidRPr="00C52CD4">
        <w:rPr>
          <w:rFonts w:ascii="Times New Roman" w:hAnsi="Times New Roman" w:cs="Times New Roman"/>
          <w:bCs/>
          <w:sz w:val="20"/>
          <w:szCs w:val="20"/>
        </w:rPr>
        <w:t xml:space="preserve"> beam.</w:t>
      </w:r>
    </w:p>
    <w:tbl>
      <w:tblPr>
        <w:tblStyle w:val="a9"/>
        <w:tblW w:w="0" w:type="auto"/>
        <w:tblLook w:val="04A0" w:firstRow="1" w:lastRow="0" w:firstColumn="1" w:lastColumn="0" w:noHBand="0" w:noVBand="1"/>
      </w:tblPr>
      <w:tblGrid>
        <w:gridCol w:w="9286"/>
      </w:tblGrid>
      <w:tr w:rsidR="005156FB" w14:paraId="6D66C2BC" w14:textId="77777777" w:rsidTr="005156FB">
        <w:tc>
          <w:tcPr>
            <w:tcW w:w="9286" w:type="dxa"/>
          </w:tcPr>
          <w:p w14:paraId="2D38C01F" w14:textId="77777777" w:rsidR="001A5E7A" w:rsidRPr="00880ED1" w:rsidRDefault="001A5E7A" w:rsidP="001A5E7A">
            <w:pPr>
              <w:rPr>
                <w:rFonts w:ascii="Times New Roman" w:eastAsia="Malgun Gothic" w:hAnsi="Times New Roman" w:cs="Times New Roman"/>
                <w:b/>
                <w:bCs/>
                <w:sz w:val="20"/>
                <w:szCs w:val="20"/>
                <w:highlight w:val="green"/>
                <w:lang w:eastAsia="ko-KR"/>
              </w:rPr>
            </w:pPr>
            <w:r w:rsidRPr="00880ED1">
              <w:rPr>
                <w:rFonts w:ascii="Times New Roman" w:eastAsia="Malgun Gothic" w:hAnsi="Times New Roman" w:cs="Times New Roman"/>
                <w:b/>
                <w:bCs/>
                <w:sz w:val="20"/>
                <w:szCs w:val="20"/>
                <w:highlight w:val="green"/>
                <w:lang w:eastAsia="ko-KR"/>
              </w:rPr>
              <w:t>Agreement</w:t>
            </w:r>
          </w:p>
          <w:p w14:paraId="1A49A0F5" w14:textId="77777777" w:rsidR="005156FB" w:rsidRPr="005156FB" w:rsidRDefault="005156FB" w:rsidP="00A05AFC">
            <w:pPr>
              <w:pStyle w:val="a7"/>
              <w:numPr>
                <w:ilvl w:val="0"/>
                <w:numId w:val="20"/>
              </w:numPr>
              <w:tabs>
                <w:tab w:val="left" w:pos="720"/>
                <w:tab w:val="left" w:pos="1710"/>
              </w:tabs>
              <w:ind w:firstLineChars="0"/>
              <w:contextualSpacing/>
              <w:rPr>
                <w:rFonts w:ascii="Times New Roman" w:hAnsi="Times New Roman" w:cs="Times New Roman"/>
                <w:sz w:val="20"/>
                <w:szCs w:val="20"/>
                <w:lang w:eastAsia="ko-KR"/>
              </w:rPr>
            </w:pPr>
            <w:r w:rsidRPr="005156FB">
              <w:rPr>
                <w:rFonts w:ascii="Times New Roman" w:hAnsi="Times New Roman" w:cs="Times New Roman"/>
                <w:sz w:val="20"/>
                <w:szCs w:val="20"/>
                <w:lang w:eastAsia="ko-KR"/>
              </w:rPr>
              <w:t xml:space="preserve">Study the following options on the selection of Set B of beams (pairs) </w:t>
            </w:r>
          </w:p>
          <w:p w14:paraId="15B0A335" w14:textId="77777777" w:rsidR="005156FB" w:rsidRPr="005156FB" w:rsidRDefault="005156FB" w:rsidP="00A05AFC">
            <w:pPr>
              <w:pStyle w:val="a7"/>
              <w:numPr>
                <w:ilvl w:val="1"/>
                <w:numId w:val="20"/>
              </w:numPr>
              <w:ind w:firstLineChars="0"/>
              <w:contextualSpacing/>
              <w:rPr>
                <w:rFonts w:ascii="Times New Roman" w:hAnsi="Times New Roman" w:cs="Times New Roman"/>
                <w:sz w:val="20"/>
                <w:szCs w:val="20"/>
                <w:lang w:eastAsia="ko-KR"/>
              </w:rPr>
            </w:pPr>
            <w:r w:rsidRPr="005156FB">
              <w:rPr>
                <w:rFonts w:ascii="Times New Roman" w:hAnsi="Times New Roman" w:cs="Times New Roman"/>
                <w:sz w:val="20"/>
                <w:szCs w:val="20"/>
                <w:lang w:eastAsia="ko-KR"/>
              </w:rPr>
              <w:t>Option 1: Set B is fixed across training and inference</w:t>
            </w:r>
          </w:p>
          <w:p w14:paraId="3471F7AE" w14:textId="77777777" w:rsidR="005156FB" w:rsidRPr="005156FB" w:rsidRDefault="005156FB" w:rsidP="00A05AFC">
            <w:pPr>
              <w:pStyle w:val="a7"/>
              <w:numPr>
                <w:ilvl w:val="1"/>
                <w:numId w:val="20"/>
              </w:numPr>
              <w:ind w:firstLineChars="0"/>
              <w:contextualSpacing/>
              <w:rPr>
                <w:rFonts w:ascii="Times New Roman" w:hAnsi="Times New Roman" w:cs="Times New Roman"/>
                <w:sz w:val="20"/>
                <w:szCs w:val="20"/>
                <w:lang w:eastAsia="ko-KR"/>
              </w:rPr>
            </w:pPr>
            <w:r w:rsidRPr="005156FB">
              <w:rPr>
                <w:rFonts w:ascii="Times New Roman" w:hAnsi="Times New Roman" w:cs="Times New Roman"/>
                <w:sz w:val="20"/>
                <w:szCs w:val="20"/>
                <w:lang w:eastAsia="ko-KR"/>
              </w:rPr>
              <w:t xml:space="preserve">Option 2: Set B is variable (e.g., different beams (pairs) patterns in each </w:t>
            </w:r>
            <w:r w:rsidRPr="005156FB">
              <w:rPr>
                <w:rFonts w:ascii="Times New Roman" w:eastAsia="宋体" w:hAnsi="Times New Roman" w:cs="Times New Roman"/>
                <w:sz w:val="20"/>
                <w:szCs w:val="20"/>
              </w:rPr>
              <w:t>time instance/</w:t>
            </w:r>
            <w:r w:rsidRPr="005156FB">
              <w:rPr>
                <w:rFonts w:ascii="Times New Roman" w:hAnsi="Times New Roman" w:cs="Times New Roman"/>
                <w:sz w:val="20"/>
                <w:szCs w:val="20"/>
                <w:lang w:eastAsia="ko-KR"/>
              </w:rPr>
              <w:t>report/measurement during training and/or inference), FFS:</w:t>
            </w:r>
          </w:p>
          <w:p w14:paraId="1337965F" w14:textId="77777777" w:rsidR="005156FB" w:rsidRPr="005156FB" w:rsidRDefault="005156FB" w:rsidP="00A05AFC">
            <w:pPr>
              <w:pStyle w:val="a7"/>
              <w:numPr>
                <w:ilvl w:val="2"/>
                <w:numId w:val="20"/>
              </w:numPr>
              <w:ind w:firstLineChars="0"/>
              <w:contextualSpacing/>
              <w:jc w:val="left"/>
              <w:rPr>
                <w:rFonts w:ascii="Times New Roman" w:hAnsi="Times New Roman" w:cs="Times New Roman"/>
                <w:strike/>
                <w:sz w:val="20"/>
                <w:szCs w:val="20"/>
                <w:lang w:eastAsia="ko-KR"/>
              </w:rPr>
            </w:pPr>
            <w:r w:rsidRPr="005156FB">
              <w:rPr>
                <w:rFonts w:ascii="Times New Roman" w:hAnsi="Times New Roman" w:cs="Times New Roman"/>
                <w:sz w:val="20"/>
                <w:szCs w:val="20"/>
                <w:lang w:eastAsia="ko-KR"/>
              </w:rPr>
              <w:t xml:space="preserve">Opt A: Set B is changed following a set of pre-configured patterns </w:t>
            </w:r>
          </w:p>
          <w:p w14:paraId="56906AEA" w14:textId="77777777" w:rsidR="005156FB" w:rsidRPr="005156FB" w:rsidRDefault="005156FB" w:rsidP="00A05AFC">
            <w:pPr>
              <w:pStyle w:val="a7"/>
              <w:numPr>
                <w:ilvl w:val="2"/>
                <w:numId w:val="20"/>
              </w:numPr>
              <w:ind w:firstLineChars="0"/>
              <w:contextualSpacing/>
              <w:jc w:val="left"/>
              <w:rPr>
                <w:rFonts w:ascii="Times New Roman" w:hAnsi="Times New Roman" w:cs="Times New Roman"/>
                <w:strike/>
                <w:sz w:val="20"/>
                <w:szCs w:val="20"/>
                <w:lang w:eastAsia="ko-KR"/>
              </w:rPr>
            </w:pPr>
            <w:r w:rsidRPr="005156FB">
              <w:rPr>
                <w:rFonts w:ascii="Times New Roman" w:hAnsi="Times New Roman" w:cs="Times New Roman"/>
                <w:sz w:val="20"/>
                <w:szCs w:val="20"/>
                <w:lang w:eastAsia="ko-KR"/>
              </w:rPr>
              <w:t xml:space="preserve">Opt B: Set B is randomly changed among pre-configured patterns </w:t>
            </w:r>
          </w:p>
          <w:p w14:paraId="7D6279E2" w14:textId="77777777" w:rsidR="005156FB" w:rsidRPr="00A05AFC" w:rsidRDefault="005156FB" w:rsidP="00A05AFC">
            <w:pPr>
              <w:pStyle w:val="a7"/>
              <w:numPr>
                <w:ilvl w:val="2"/>
                <w:numId w:val="20"/>
              </w:numPr>
              <w:ind w:firstLineChars="0"/>
              <w:contextualSpacing/>
              <w:jc w:val="left"/>
              <w:rPr>
                <w:rFonts w:ascii="Times New Roman" w:hAnsi="Times New Roman" w:cs="Times New Roman"/>
                <w:strike/>
                <w:sz w:val="20"/>
                <w:szCs w:val="20"/>
                <w:lang w:eastAsia="ko-KR"/>
              </w:rPr>
            </w:pPr>
            <w:r w:rsidRPr="005156FB">
              <w:rPr>
                <w:rFonts w:ascii="Times New Roman" w:hAnsi="Times New Roman" w:cs="Times New Roman"/>
                <w:sz w:val="20"/>
                <w:szCs w:val="20"/>
                <w:lang w:eastAsia="ko-KR"/>
              </w:rPr>
              <w:t xml:space="preserve">Opt C: Set B is randomly changed among Set A beams (pairs) </w:t>
            </w:r>
          </w:p>
          <w:p w14:paraId="1A204868" w14:textId="070F5EE1" w:rsidR="00A05AFC" w:rsidRPr="00A05AFC" w:rsidRDefault="00A05AFC" w:rsidP="00A05AFC">
            <w:pPr>
              <w:pStyle w:val="a7"/>
              <w:numPr>
                <w:ilvl w:val="2"/>
                <w:numId w:val="20"/>
              </w:numPr>
              <w:ind w:firstLineChars="0"/>
              <w:contextualSpacing/>
              <w:jc w:val="left"/>
              <w:rPr>
                <w:rFonts w:ascii="Times New Roman" w:hAnsi="Times New Roman" w:cs="Times New Roman"/>
                <w:sz w:val="20"/>
                <w:szCs w:val="20"/>
                <w:lang w:eastAsia="ko-KR"/>
              </w:rPr>
            </w:pPr>
            <w:r w:rsidRPr="00A05AFC">
              <w:rPr>
                <w:rFonts w:ascii="Times New Roman" w:hAnsi="Times New Roman" w:cs="Times New Roman"/>
                <w:sz w:val="20"/>
                <w:szCs w:val="20"/>
                <w:lang w:eastAsia="ko-KR"/>
              </w:rPr>
              <w:t>Opt D: Set B is a subset of measured beams (pairs) Set C (including Set B = Set C), e.g. Top-K beams(pairs) of Set C</w:t>
            </w:r>
          </w:p>
          <w:p w14:paraId="45EABC00" w14:textId="77777777" w:rsidR="005156FB" w:rsidRPr="005156FB" w:rsidRDefault="005156FB" w:rsidP="00A05AFC">
            <w:pPr>
              <w:pStyle w:val="a7"/>
              <w:numPr>
                <w:ilvl w:val="2"/>
                <w:numId w:val="20"/>
              </w:numPr>
              <w:ind w:firstLineChars="0"/>
              <w:contextualSpacing/>
              <w:jc w:val="left"/>
              <w:rPr>
                <w:rFonts w:ascii="Times New Roman" w:hAnsi="Times New Roman" w:cs="Times New Roman"/>
                <w:strike/>
                <w:sz w:val="20"/>
                <w:szCs w:val="20"/>
                <w:lang w:eastAsia="ko-KR"/>
              </w:rPr>
            </w:pPr>
            <w:r w:rsidRPr="005156FB">
              <w:rPr>
                <w:rFonts w:ascii="Times New Roman" w:hAnsi="Times New Roman" w:cs="Times New Roman"/>
                <w:sz w:val="20"/>
                <w:szCs w:val="20"/>
                <w:lang w:eastAsia="ko-KR"/>
              </w:rPr>
              <w:t>The number of beams(pairs) in Set B can be fixed or variable</w:t>
            </w:r>
          </w:p>
          <w:p w14:paraId="593B313A" w14:textId="77777777" w:rsidR="005156FB" w:rsidRPr="005156FB" w:rsidRDefault="005156FB" w:rsidP="00A05AFC">
            <w:pPr>
              <w:pStyle w:val="a7"/>
              <w:numPr>
                <w:ilvl w:val="2"/>
                <w:numId w:val="20"/>
              </w:numPr>
              <w:ind w:firstLineChars="0"/>
              <w:contextualSpacing/>
              <w:jc w:val="left"/>
              <w:rPr>
                <w:rFonts w:ascii="Times New Roman" w:hAnsi="Times New Roman" w:cs="Times New Roman"/>
                <w:sz w:val="20"/>
                <w:szCs w:val="20"/>
                <w:lang w:eastAsia="ko-KR"/>
              </w:rPr>
            </w:pPr>
            <w:r w:rsidRPr="005156FB">
              <w:rPr>
                <w:rFonts w:ascii="Times New Roman" w:hAnsi="Times New Roman" w:cs="Times New Roman"/>
                <w:sz w:val="20"/>
                <w:szCs w:val="20"/>
                <w:lang w:eastAsia="ko-KR"/>
              </w:rPr>
              <w:t xml:space="preserve">Note: BM-Case1 and BM-Case2 may be considered for different option. </w:t>
            </w:r>
          </w:p>
          <w:p w14:paraId="00FC62CB" w14:textId="58464D5A" w:rsidR="005156FB" w:rsidRPr="005156FB" w:rsidRDefault="005156FB" w:rsidP="00A05AFC">
            <w:pPr>
              <w:pStyle w:val="a7"/>
              <w:numPr>
                <w:ilvl w:val="1"/>
                <w:numId w:val="20"/>
              </w:numPr>
              <w:ind w:firstLineChars="0"/>
              <w:contextualSpacing/>
              <w:rPr>
                <w:lang w:eastAsia="ko-KR"/>
              </w:rPr>
            </w:pPr>
            <w:r w:rsidRPr="005156FB">
              <w:rPr>
                <w:rFonts w:ascii="Times New Roman" w:hAnsi="Times New Roman" w:cs="Times New Roman"/>
                <w:sz w:val="20"/>
                <w:szCs w:val="20"/>
                <w:lang w:eastAsia="ko-KR"/>
              </w:rPr>
              <w:t xml:space="preserve">Other options are not precluded. </w:t>
            </w:r>
          </w:p>
        </w:tc>
      </w:tr>
    </w:tbl>
    <w:p w14:paraId="77F1E5ED" w14:textId="0059E85D" w:rsidR="00AA2768" w:rsidRDefault="00E60352" w:rsidP="00F36086">
      <w:pPr>
        <w:spacing w:beforeLines="50" w:before="120" w:afterLines="50" w:after="120"/>
        <w:jc w:val="center"/>
      </w:pPr>
      <w:r>
        <w:object w:dxaOrig="14280" w:dyaOrig="8271" w14:anchorId="4727A3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65pt;height:106.9pt" o:ole="">
            <v:imagedata r:id="rId9" o:title=""/>
          </v:shape>
          <o:OLEObject Type="Embed" ProgID="Visio.Drawing.11" ShapeID="_x0000_i1025" DrawAspect="Content" ObjectID="_1742418282" r:id="rId10"/>
        </w:object>
      </w:r>
    </w:p>
    <w:p w14:paraId="532CED50" w14:textId="59E26CF2" w:rsidR="00EB77CF" w:rsidRDefault="00AA2768" w:rsidP="00A44E64">
      <w:pPr>
        <w:pStyle w:val="af"/>
        <w:spacing w:afterLines="50" w:after="120"/>
        <w:jc w:val="center"/>
      </w:pPr>
      <w:bookmarkStart w:id="2" w:name="_Ref111216363"/>
      <w:r w:rsidRPr="00F36086">
        <w:rPr>
          <w:rFonts w:ascii="Times New Roman" w:hAnsi="Times New Roman" w:cs="Times New Roman"/>
        </w:rPr>
        <w:t xml:space="preserve">Figure </w:t>
      </w:r>
      <w:r w:rsidRPr="00F36086">
        <w:rPr>
          <w:rFonts w:ascii="Times New Roman" w:hAnsi="Times New Roman" w:cs="Times New Roman"/>
        </w:rPr>
        <w:fldChar w:fldCharType="begin"/>
      </w:r>
      <w:r w:rsidRPr="00F36086">
        <w:rPr>
          <w:rFonts w:ascii="Times New Roman" w:hAnsi="Times New Roman" w:cs="Times New Roman"/>
        </w:rPr>
        <w:instrText xml:space="preserve"> SEQ Figure \* ARABIC </w:instrText>
      </w:r>
      <w:r w:rsidRPr="00F36086">
        <w:rPr>
          <w:rFonts w:ascii="Times New Roman" w:hAnsi="Times New Roman" w:cs="Times New Roman"/>
        </w:rPr>
        <w:fldChar w:fldCharType="separate"/>
      </w:r>
      <w:r w:rsidR="00BD12E5">
        <w:rPr>
          <w:rFonts w:ascii="Times New Roman" w:hAnsi="Times New Roman" w:cs="Times New Roman"/>
          <w:noProof/>
        </w:rPr>
        <w:t>1</w:t>
      </w:r>
      <w:r w:rsidRPr="00F36086">
        <w:rPr>
          <w:rFonts w:ascii="Times New Roman" w:hAnsi="Times New Roman" w:cs="Times New Roman"/>
        </w:rPr>
        <w:fldChar w:fldCharType="end"/>
      </w:r>
      <w:bookmarkEnd w:id="2"/>
      <w:r w:rsidR="00065F08">
        <w:rPr>
          <w:rFonts w:ascii="Times New Roman" w:hAnsi="Times New Roman" w:cs="Times New Roman" w:hint="eastAsia"/>
        </w:rPr>
        <w:t>:</w:t>
      </w:r>
      <w:r w:rsidRPr="00F36086">
        <w:rPr>
          <w:rFonts w:ascii="Times New Roman" w:hAnsi="Times New Roman" w:cs="Times New Roman"/>
        </w:rPr>
        <w:t xml:space="preserve"> </w:t>
      </w:r>
      <w:r w:rsidR="008377CD">
        <w:rPr>
          <w:rFonts w:ascii="Times New Roman" w:hAnsi="Times New Roman" w:cs="Times New Roman" w:hint="eastAsia"/>
        </w:rPr>
        <w:t>Fixed p</w:t>
      </w:r>
      <w:r w:rsidRPr="008235C9">
        <w:rPr>
          <w:rFonts w:ascii="Times New Roman" w:hAnsi="Times New Roman" w:cs="Times New Roman"/>
        </w:rPr>
        <w:t>attern</w:t>
      </w:r>
      <w:r w:rsidR="008E43B1">
        <w:rPr>
          <w:rFonts w:ascii="Times New Roman" w:hAnsi="Times New Roman" w:cs="Times New Roman" w:hint="eastAsia"/>
        </w:rPr>
        <w:t xml:space="preserve"> 1</w:t>
      </w:r>
      <w:r w:rsidR="00EE7B15">
        <w:rPr>
          <w:rFonts w:ascii="Times New Roman" w:hAnsi="Times New Roman" w:cs="Times New Roman" w:hint="eastAsia"/>
        </w:rPr>
        <w:t xml:space="preserve"> </w:t>
      </w:r>
      <w:r w:rsidR="00F124E6">
        <w:rPr>
          <w:rFonts w:ascii="Times New Roman" w:hAnsi="Times New Roman" w:cs="Times New Roman" w:hint="eastAsia"/>
        </w:rPr>
        <w:t>for</w:t>
      </w:r>
      <w:r w:rsidRPr="008235C9">
        <w:rPr>
          <w:rFonts w:ascii="Times New Roman" w:hAnsi="Times New Roman" w:cs="Times New Roman"/>
        </w:rPr>
        <w:t xml:space="preserve"> </w:t>
      </w:r>
      <w:r w:rsidR="008377CD">
        <w:rPr>
          <w:rFonts w:ascii="Times New Roman" w:hAnsi="Times New Roman" w:cs="Times New Roman" w:hint="eastAsia"/>
        </w:rPr>
        <w:t xml:space="preserve">DL </w:t>
      </w:r>
      <w:proofErr w:type="spellStart"/>
      <w:proofErr w:type="gramStart"/>
      <w:r w:rsidR="004B0305" w:rsidRPr="008235C9">
        <w:rPr>
          <w:rFonts w:ascii="Times New Roman" w:hAnsi="Times New Roman" w:cs="Times New Roman"/>
        </w:rPr>
        <w:t>T</w:t>
      </w:r>
      <w:r w:rsidR="004B0305">
        <w:rPr>
          <w:rFonts w:ascii="Times New Roman" w:hAnsi="Times New Roman" w:cs="Times New Roman" w:hint="eastAsia"/>
        </w:rPr>
        <w:t>x</w:t>
      </w:r>
      <w:proofErr w:type="spellEnd"/>
      <w:proofErr w:type="gramEnd"/>
      <w:r w:rsidR="004B0305" w:rsidRPr="008235C9">
        <w:rPr>
          <w:rFonts w:ascii="Times New Roman" w:hAnsi="Times New Roman" w:cs="Times New Roman"/>
        </w:rPr>
        <w:t xml:space="preserve"> </w:t>
      </w:r>
      <w:r w:rsidRPr="008235C9">
        <w:rPr>
          <w:rFonts w:ascii="Times New Roman" w:hAnsi="Times New Roman" w:cs="Times New Roman"/>
        </w:rPr>
        <w:t>beam</w:t>
      </w:r>
    </w:p>
    <w:p w14:paraId="6FE0D14F" w14:textId="3B46561D" w:rsidR="00EB77CF" w:rsidRPr="00315B2B" w:rsidRDefault="00EB77CF" w:rsidP="00EE7B15"/>
    <w:p w14:paraId="3619DC4B" w14:textId="7EDD1168" w:rsidR="00AD5214" w:rsidRPr="00AD5214" w:rsidRDefault="00AD5214" w:rsidP="009F7020">
      <w:pPr>
        <w:jc w:val="center"/>
      </w:pPr>
      <w:r>
        <w:object w:dxaOrig="27886" w:dyaOrig="17702" w14:anchorId="6C92C06A">
          <v:shape id="_x0000_i1026" type="#_x0000_t75" style="width:5in;height:229.1pt" o:ole="">
            <v:imagedata r:id="rId11" o:title=""/>
          </v:shape>
          <o:OLEObject Type="Embed" ProgID="Visio.Drawing.11" ShapeID="_x0000_i1026" DrawAspect="Content" ObjectID="_1742418283" r:id="rId12"/>
        </w:object>
      </w:r>
    </w:p>
    <w:p w14:paraId="29AE6ADC" w14:textId="2655FA27" w:rsidR="00C61BBF" w:rsidRDefault="00C61BBF" w:rsidP="00C61BBF">
      <w:pPr>
        <w:pStyle w:val="af"/>
        <w:jc w:val="center"/>
        <w:rPr>
          <w:rFonts w:ascii="Times New Roman" w:hAnsi="Times New Roman" w:cs="Times New Roman"/>
        </w:rPr>
      </w:pPr>
      <w:bookmarkStart w:id="3" w:name="_Ref118720950"/>
      <w:bookmarkStart w:id="4" w:name="_Ref118581671"/>
      <w:r w:rsidRPr="00C61BBF">
        <w:rPr>
          <w:rFonts w:ascii="Times New Roman" w:hAnsi="Times New Roman" w:cs="Times New Roman"/>
        </w:rPr>
        <w:t xml:space="preserve">Figure </w:t>
      </w:r>
      <w:r w:rsidRPr="00C61BBF">
        <w:rPr>
          <w:rFonts w:ascii="Times New Roman" w:hAnsi="Times New Roman" w:cs="Times New Roman"/>
        </w:rPr>
        <w:fldChar w:fldCharType="begin"/>
      </w:r>
      <w:r w:rsidRPr="00C61BBF">
        <w:rPr>
          <w:rFonts w:ascii="Times New Roman" w:hAnsi="Times New Roman" w:cs="Times New Roman"/>
        </w:rPr>
        <w:instrText xml:space="preserve"> SEQ Figure \* ARABIC </w:instrText>
      </w:r>
      <w:r w:rsidRPr="00C61BBF">
        <w:rPr>
          <w:rFonts w:ascii="Times New Roman" w:hAnsi="Times New Roman" w:cs="Times New Roman"/>
        </w:rPr>
        <w:fldChar w:fldCharType="separate"/>
      </w:r>
      <w:r w:rsidR="00BD12E5">
        <w:rPr>
          <w:rFonts w:ascii="Times New Roman" w:hAnsi="Times New Roman" w:cs="Times New Roman"/>
          <w:noProof/>
        </w:rPr>
        <w:t>2</w:t>
      </w:r>
      <w:r w:rsidRPr="00C61BBF">
        <w:rPr>
          <w:rFonts w:ascii="Times New Roman" w:hAnsi="Times New Roman" w:cs="Times New Roman"/>
        </w:rPr>
        <w:fldChar w:fldCharType="end"/>
      </w:r>
      <w:bookmarkEnd w:id="3"/>
      <w:r w:rsidRPr="00C61BBF">
        <w:rPr>
          <w:rFonts w:ascii="Times New Roman" w:hAnsi="Times New Roman" w:cs="Times New Roman"/>
        </w:rPr>
        <w:t xml:space="preserve">: </w:t>
      </w:r>
      <w:r w:rsidR="00F124E6">
        <w:rPr>
          <w:rFonts w:ascii="Times New Roman" w:hAnsi="Times New Roman" w:cs="Times New Roman" w:hint="eastAsia"/>
        </w:rPr>
        <w:t>P</w:t>
      </w:r>
      <w:r w:rsidRPr="00C61BBF">
        <w:rPr>
          <w:rFonts w:ascii="Times New Roman" w:hAnsi="Times New Roman" w:cs="Times New Roman"/>
        </w:rPr>
        <w:t xml:space="preserve">re-configured </w:t>
      </w:r>
      <w:bookmarkEnd w:id="4"/>
      <w:r w:rsidR="00EB729C" w:rsidRPr="00C61BBF">
        <w:rPr>
          <w:rFonts w:ascii="Times New Roman" w:hAnsi="Times New Roman" w:cs="Times New Roman"/>
        </w:rPr>
        <w:t>pattern</w:t>
      </w:r>
      <w:r w:rsidR="009F72A9">
        <w:rPr>
          <w:rFonts w:ascii="Times New Roman" w:hAnsi="Times New Roman" w:cs="Times New Roman" w:hint="eastAsia"/>
        </w:rPr>
        <w:t xml:space="preserve"> Set-</w:t>
      </w:r>
      <w:r w:rsidR="004C5B2D">
        <w:rPr>
          <w:rFonts w:ascii="Times New Roman" w:hAnsi="Times New Roman" w:cs="Times New Roman" w:hint="eastAsia"/>
        </w:rPr>
        <w:t>1</w:t>
      </w:r>
      <w:r w:rsidR="00D7501F">
        <w:rPr>
          <w:rFonts w:ascii="Times New Roman" w:hAnsi="Times New Roman" w:cs="Times New Roman" w:hint="eastAsia"/>
        </w:rPr>
        <w:t xml:space="preserve"> </w:t>
      </w:r>
      <w:r w:rsidR="00F124E6">
        <w:rPr>
          <w:rFonts w:ascii="Times New Roman" w:hAnsi="Times New Roman" w:cs="Times New Roman" w:hint="eastAsia"/>
        </w:rPr>
        <w:t xml:space="preserve">for DL </w:t>
      </w:r>
      <w:proofErr w:type="spellStart"/>
      <w:proofErr w:type="gramStart"/>
      <w:r w:rsidR="004B0305" w:rsidRPr="008235C9">
        <w:rPr>
          <w:rFonts w:ascii="Times New Roman" w:hAnsi="Times New Roman" w:cs="Times New Roman"/>
        </w:rPr>
        <w:t>T</w:t>
      </w:r>
      <w:r w:rsidR="004B0305">
        <w:rPr>
          <w:rFonts w:ascii="Times New Roman" w:hAnsi="Times New Roman" w:cs="Times New Roman" w:hint="eastAsia"/>
        </w:rPr>
        <w:t>x</w:t>
      </w:r>
      <w:proofErr w:type="spellEnd"/>
      <w:proofErr w:type="gramEnd"/>
      <w:r w:rsidR="004B0305" w:rsidRPr="008235C9">
        <w:rPr>
          <w:rFonts w:ascii="Times New Roman" w:hAnsi="Times New Roman" w:cs="Times New Roman"/>
        </w:rPr>
        <w:t xml:space="preserve"> </w:t>
      </w:r>
      <w:r w:rsidR="00F124E6" w:rsidRPr="008235C9">
        <w:rPr>
          <w:rFonts w:ascii="Times New Roman" w:hAnsi="Times New Roman" w:cs="Times New Roman"/>
        </w:rPr>
        <w:t>beam</w:t>
      </w:r>
    </w:p>
    <w:p w14:paraId="37B1436D" w14:textId="77777777" w:rsidR="00C52CD4" w:rsidRPr="00952702" w:rsidRDefault="00C52CD4" w:rsidP="00952702"/>
    <w:p w14:paraId="572E5547" w14:textId="7C7F7F6A" w:rsidR="00E11D2E" w:rsidRDefault="009631CA" w:rsidP="00E11D2E">
      <w:pPr>
        <w:spacing w:afterLines="50" w:after="120"/>
        <w:jc w:val="center"/>
      </w:pPr>
      <w:r>
        <w:object w:dxaOrig="28459" w:dyaOrig="16497" w14:anchorId="15157FC2">
          <v:shape id="_x0000_i1027" type="#_x0000_t75" style="width:358.35pt;height:207.8pt" o:ole="">
            <v:imagedata r:id="rId13" o:title=""/>
          </v:shape>
          <o:OLEObject Type="Embed" ProgID="Visio.Drawing.11" ShapeID="_x0000_i1027" DrawAspect="Content" ObjectID="_1742418284" r:id="rId14"/>
        </w:object>
      </w:r>
    </w:p>
    <w:p w14:paraId="278A7B55" w14:textId="71129BBA" w:rsidR="00E11D2E" w:rsidRPr="00E36FCC" w:rsidRDefault="00E11D2E" w:rsidP="00E11D2E">
      <w:pPr>
        <w:pStyle w:val="af"/>
        <w:jc w:val="center"/>
        <w:rPr>
          <w:rFonts w:ascii="Times New Roman" w:hAnsi="Times New Roman" w:cs="Times New Roman"/>
        </w:rPr>
      </w:pPr>
      <w:bookmarkStart w:id="5" w:name="_Ref127536320"/>
      <w:r w:rsidRPr="00E36FCC">
        <w:rPr>
          <w:rFonts w:ascii="Times New Roman" w:hAnsi="Times New Roman" w:cs="Times New Roman"/>
        </w:rPr>
        <w:t xml:space="preserve">Figure </w:t>
      </w:r>
      <w:r w:rsidRPr="00E36FCC">
        <w:rPr>
          <w:rFonts w:ascii="Times New Roman" w:hAnsi="Times New Roman" w:cs="Times New Roman"/>
        </w:rPr>
        <w:fldChar w:fldCharType="begin"/>
      </w:r>
      <w:r w:rsidRPr="00E36FCC">
        <w:rPr>
          <w:rFonts w:ascii="Times New Roman" w:hAnsi="Times New Roman" w:cs="Times New Roman"/>
        </w:rPr>
        <w:instrText xml:space="preserve"> SEQ Figure \* ARABIC </w:instrText>
      </w:r>
      <w:r w:rsidRPr="00E36FCC">
        <w:rPr>
          <w:rFonts w:ascii="Times New Roman" w:hAnsi="Times New Roman" w:cs="Times New Roman"/>
        </w:rPr>
        <w:fldChar w:fldCharType="separate"/>
      </w:r>
      <w:r w:rsidR="00BD12E5">
        <w:rPr>
          <w:rFonts w:ascii="Times New Roman" w:hAnsi="Times New Roman" w:cs="Times New Roman"/>
          <w:noProof/>
        </w:rPr>
        <w:t>3</w:t>
      </w:r>
      <w:r w:rsidRPr="00E36FCC">
        <w:rPr>
          <w:rFonts w:ascii="Times New Roman" w:hAnsi="Times New Roman" w:cs="Times New Roman"/>
        </w:rPr>
        <w:fldChar w:fldCharType="end"/>
      </w:r>
      <w:bookmarkEnd w:id="5"/>
      <w:r w:rsidRPr="00E36FCC">
        <w:rPr>
          <w:rFonts w:ascii="Times New Roman" w:hAnsi="Times New Roman" w:cs="Times New Roman"/>
        </w:rPr>
        <w:t xml:space="preserve">: </w:t>
      </w:r>
      <w:r w:rsidR="00F557BB">
        <w:rPr>
          <w:rFonts w:ascii="Times New Roman" w:hAnsi="Times New Roman" w:cs="Times New Roman" w:hint="eastAsia"/>
        </w:rPr>
        <w:t>P</w:t>
      </w:r>
      <w:r>
        <w:rPr>
          <w:rFonts w:ascii="Times New Roman" w:hAnsi="Times New Roman" w:cs="Times New Roman" w:hint="eastAsia"/>
        </w:rPr>
        <w:t xml:space="preserve">re-configured </w:t>
      </w:r>
      <w:r w:rsidRPr="00E36FCC">
        <w:rPr>
          <w:rFonts w:ascii="Times New Roman" w:hAnsi="Times New Roman" w:cs="Times New Roman"/>
        </w:rPr>
        <w:t>pattern</w:t>
      </w:r>
      <w:r w:rsidR="009F72A9">
        <w:rPr>
          <w:rFonts w:ascii="Times New Roman" w:hAnsi="Times New Roman" w:cs="Times New Roman" w:hint="eastAsia"/>
        </w:rPr>
        <w:t xml:space="preserve"> Set-</w:t>
      </w:r>
      <w:r w:rsidR="004C5B2D">
        <w:rPr>
          <w:rFonts w:ascii="Times New Roman" w:hAnsi="Times New Roman" w:cs="Times New Roman" w:hint="eastAsia"/>
        </w:rPr>
        <w:t>2</w:t>
      </w:r>
      <w:r w:rsidR="00D7501F">
        <w:rPr>
          <w:rFonts w:ascii="Times New Roman" w:hAnsi="Times New Roman" w:cs="Times New Roman" w:hint="eastAsia"/>
        </w:rPr>
        <w:t xml:space="preserve"> </w:t>
      </w:r>
      <w:r>
        <w:rPr>
          <w:rFonts w:ascii="Times New Roman" w:hAnsi="Times New Roman" w:cs="Times New Roman" w:hint="eastAsia"/>
        </w:rPr>
        <w:t xml:space="preserve">for DL </w:t>
      </w:r>
      <w:proofErr w:type="spellStart"/>
      <w:proofErr w:type="gramStart"/>
      <w:r w:rsidRPr="008235C9">
        <w:rPr>
          <w:rFonts w:ascii="Times New Roman" w:hAnsi="Times New Roman" w:cs="Times New Roman"/>
        </w:rPr>
        <w:t>T</w:t>
      </w:r>
      <w:r w:rsidR="004B0305">
        <w:rPr>
          <w:rFonts w:ascii="Times New Roman" w:hAnsi="Times New Roman" w:cs="Times New Roman" w:hint="eastAsia"/>
        </w:rPr>
        <w:t>x</w:t>
      </w:r>
      <w:proofErr w:type="spellEnd"/>
      <w:proofErr w:type="gramEnd"/>
      <w:r w:rsidRPr="008235C9">
        <w:rPr>
          <w:rFonts w:ascii="Times New Roman" w:hAnsi="Times New Roman" w:cs="Times New Roman"/>
        </w:rPr>
        <w:t xml:space="preserve"> beam</w:t>
      </w:r>
      <w:r w:rsidRPr="00E36FCC" w:rsidDel="00E11D2E">
        <w:rPr>
          <w:rFonts w:ascii="Times New Roman" w:hAnsi="Times New Roman" w:cs="Times New Roman"/>
        </w:rPr>
        <w:t xml:space="preserve"> </w:t>
      </w:r>
    </w:p>
    <w:p w14:paraId="29C4C3DF" w14:textId="60C907AA" w:rsidR="000B0303" w:rsidRPr="002B5C88" w:rsidRDefault="000B0303" w:rsidP="00283985">
      <w:pPr>
        <w:spacing w:beforeLines="50" w:before="120" w:afterLines="50" w:after="120"/>
        <w:rPr>
          <w:rFonts w:ascii="Times New Roman" w:hAnsi="Times New Roman" w:cs="Times New Roman"/>
          <w:bCs/>
          <w:sz w:val="20"/>
          <w:szCs w:val="20"/>
        </w:rPr>
      </w:pPr>
      <w:r w:rsidRPr="000B0303">
        <w:rPr>
          <w:rFonts w:ascii="Times New Roman" w:hAnsi="Times New Roman" w:cs="Times New Roman"/>
          <w:bCs/>
          <w:sz w:val="20"/>
          <w:szCs w:val="20"/>
        </w:rPr>
        <w:t xml:space="preserve">For </w:t>
      </w:r>
      <w:r w:rsidR="00D06097">
        <w:rPr>
          <w:rFonts w:ascii="Times New Roman" w:hAnsi="Times New Roman" w:cs="Times New Roman" w:hint="eastAsia"/>
          <w:bCs/>
          <w:sz w:val="20"/>
          <w:szCs w:val="20"/>
        </w:rPr>
        <w:t xml:space="preserve">BM-Case2 </w:t>
      </w:r>
      <w:r w:rsidRPr="000B0303">
        <w:rPr>
          <w:rFonts w:ascii="Times New Roman" w:hAnsi="Times New Roman" w:cs="Times New Roman"/>
          <w:bCs/>
          <w:sz w:val="20"/>
          <w:szCs w:val="20"/>
        </w:rPr>
        <w:t>beam pair</w:t>
      </w:r>
      <w:r w:rsidR="00D06097">
        <w:rPr>
          <w:rFonts w:ascii="Times New Roman" w:hAnsi="Times New Roman" w:cs="Times New Roman" w:hint="eastAsia"/>
          <w:bCs/>
          <w:sz w:val="20"/>
          <w:szCs w:val="20"/>
        </w:rPr>
        <w:t xml:space="preserve"> prediction</w:t>
      </w:r>
      <w:r w:rsidRPr="000B0303">
        <w:rPr>
          <w:rFonts w:ascii="Times New Roman" w:hAnsi="Times New Roman" w:cs="Times New Roman"/>
          <w:bCs/>
          <w:sz w:val="20"/>
          <w:szCs w:val="20"/>
        </w:rPr>
        <w:t xml:space="preserve">, Set A consists of 256 beam pairs, comprising of 32 </w:t>
      </w:r>
      <w:proofErr w:type="spellStart"/>
      <w:r w:rsidRPr="000B0303">
        <w:rPr>
          <w:rFonts w:ascii="Times New Roman" w:hAnsi="Times New Roman" w:cs="Times New Roman"/>
          <w:bCs/>
          <w:sz w:val="20"/>
          <w:szCs w:val="20"/>
        </w:rPr>
        <w:t>gNB</w:t>
      </w:r>
      <w:proofErr w:type="spellEnd"/>
      <w:r w:rsidRPr="000B0303">
        <w:rPr>
          <w:rFonts w:ascii="Times New Roman" w:hAnsi="Times New Roman" w:cs="Times New Roman"/>
          <w:bCs/>
          <w:sz w:val="20"/>
          <w:szCs w:val="20"/>
        </w:rPr>
        <w:t xml:space="preserve"> DL </w:t>
      </w:r>
      <w:proofErr w:type="spellStart"/>
      <w:proofErr w:type="gramStart"/>
      <w:r w:rsidRPr="000B0303">
        <w:rPr>
          <w:rFonts w:ascii="Times New Roman" w:hAnsi="Times New Roman" w:cs="Times New Roman"/>
          <w:bCs/>
          <w:sz w:val="20"/>
          <w:szCs w:val="20"/>
        </w:rPr>
        <w:t>Tx</w:t>
      </w:r>
      <w:proofErr w:type="spellEnd"/>
      <w:proofErr w:type="gramEnd"/>
      <w:r w:rsidRPr="000B0303">
        <w:rPr>
          <w:rFonts w:ascii="Times New Roman" w:hAnsi="Times New Roman" w:cs="Times New Roman"/>
          <w:bCs/>
          <w:sz w:val="20"/>
          <w:szCs w:val="20"/>
        </w:rPr>
        <w:t xml:space="preserve"> beams and 8 UE DL Rx beams, whereas Set B consists of 8 beam pairs selected randomly</w:t>
      </w:r>
      <w:r w:rsidR="00680B5A">
        <w:rPr>
          <w:rFonts w:ascii="Times New Roman" w:hAnsi="Times New Roman" w:cs="Times New Roman" w:hint="eastAsia"/>
          <w:bCs/>
          <w:sz w:val="20"/>
          <w:szCs w:val="20"/>
        </w:rPr>
        <w:t xml:space="preserve"> in Set A</w:t>
      </w:r>
      <w:r w:rsidRPr="000B0303">
        <w:rPr>
          <w:rFonts w:ascii="Times New Roman" w:hAnsi="Times New Roman" w:cs="Times New Roman"/>
          <w:bCs/>
          <w:sz w:val="20"/>
          <w:szCs w:val="20"/>
        </w:rPr>
        <w:t>.</w:t>
      </w:r>
    </w:p>
    <w:p w14:paraId="22EAC4BF" w14:textId="20594267" w:rsidR="00283AD1" w:rsidRPr="00F36086" w:rsidRDefault="0027089C" w:rsidP="00C61BBF">
      <w:pPr>
        <w:pStyle w:val="a7"/>
        <w:keepNext/>
        <w:widowControl/>
        <w:numPr>
          <w:ilvl w:val="1"/>
          <w:numId w:val="2"/>
        </w:numPr>
        <w:spacing w:before="240" w:afterLines="50" w:after="120"/>
        <w:ind w:firstLineChars="0"/>
        <w:outlineLvl w:val="1"/>
        <w:rPr>
          <w:rFonts w:ascii="Arial" w:eastAsia="宋体" w:hAnsi="Arial" w:cs="Arial"/>
          <w:b/>
          <w:kern w:val="32"/>
          <w:sz w:val="24"/>
          <w:szCs w:val="24"/>
        </w:rPr>
      </w:pPr>
      <w:r w:rsidRPr="00F36086">
        <w:rPr>
          <w:rFonts w:ascii="Arial" w:eastAsia="宋体" w:hAnsi="Arial" w:cs="Arial"/>
          <w:b/>
          <w:kern w:val="32"/>
          <w:sz w:val="24"/>
          <w:szCs w:val="24"/>
        </w:rPr>
        <w:lastRenderedPageBreak/>
        <w:t>Model description</w:t>
      </w:r>
    </w:p>
    <w:p w14:paraId="048043CA" w14:textId="71ED16F1" w:rsidR="000B0303" w:rsidRPr="00EF2463" w:rsidRDefault="000B0303" w:rsidP="00D37442">
      <w:pPr>
        <w:pStyle w:val="xmsonormal"/>
        <w:spacing w:afterLines="50" w:after="120"/>
        <w:jc w:val="both"/>
        <w:rPr>
          <w:rFonts w:ascii="Times New Roman" w:eastAsia="宋体" w:hAnsi="Times New Roman" w:cs="Times New Roman"/>
          <w:sz w:val="20"/>
          <w:szCs w:val="20"/>
          <w:lang w:eastAsia="zh-CN"/>
        </w:rPr>
      </w:pPr>
      <w:r w:rsidRPr="000B0303">
        <w:rPr>
          <w:rFonts w:ascii="Times New Roman" w:eastAsia="宋体" w:hAnsi="Times New Roman" w:cs="Times New Roman"/>
          <w:sz w:val="20"/>
          <w:szCs w:val="20"/>
          <w:lang w:eastAsia="zh-CN"/>
        </w:rPr>
        <w:t xml:space="preserve">In our simulation, we investigated a </w:t>
      </w:r>
      <w:proofErr w:type="spellStart"/>
      <w:r w:rsidRPr="000B0303">
        <w:rPr>
          <w:rFonts w:ascii="Times New Roman" w:eastAsia="宋体" w:hAnsi="Times New Roman" w:cs="Times New Roman"/>
          <w:sz w:val="20"/>
          <w:szCs w:val="20"/>
          <w:lang w:eastAsia="zh-CN"/>
        </w:rPr>
        <w:t>ResNet</w:t>
      </w:r>
      <w:proofErr w:type="spellEnd"/>
      <w:r w:rsidRPr="000B0303">
        <w:rPr>
          <w:rFonts w:ascii="Times New Roman" w:eastAsia="宋体" w:hAnsi="Times New Roman" w:cs="Times New Roman"/>
          <w:sz w:val="20"/>
          <w:szCs w:val="20"/>
          <w:lang w:eastAsia="zh-CN"/>
        </w:rPr>
        <w:t xml:space="preserve">-based AI/ML model, as illustrated in Figure 4. The model comprises a three-layer fully connected structure and two </w:t>
      </w:r>
      <w:proofErr w:type="spellStart"/>
      <w:r w:rsidRPr="000B0303">
        <w:rPr>
          <w:rFonts w:ascii="Times New Roman" w:eastAsia="宋体" w:hAnsi="Times New Roman" w:cs="Times New Roman"/>
          <w:sz w:val="20"/>
          <w:szCs w:val="20"/>
          <w:lang w:eastAsia="zh-CN"/>
        </w:rPr>
        <w:t>Resblocks</w:t>
      </w:r>
      <w:proofErr w:type="spellEnd"/>
      <w:r w:rsidRPr="000B0303">
        <w:rPr>
          <w:rFonts w:ascii="Times New Roman" w:eastAsia="宋体" w:hAnsi="Times New Roman" w:cs="Times New Roman"/>
          <w:sz w:val="20"/>
          <w:szCs w:val="20"/>
          <w:lang w:eastAsia="zh-CN"/>
        </w:rPr>
        <w:t xml:space="preserve">. Each </w:t>
      </w:r>
      <w:proofErr w:type="spellStart"/>
      <w:r w:rsidRPr="000B0303">
        <w:rPr>
          <w:rFonts w:ascii="Times New Roman" w:eastAsia="宋体" w:hAnsi="Times New Roman" w:cs="Times New Roman"/>
          <w:sz w:val="20"/>
          <w:szCs w:val="20"/>
          <w:lang w:eastAsia="zh-CN"/>
        </w:rPr>
        <w:t>Resblock</w:t>
      </w:r>
      <w:proofErr w:type="spellEnd"/>
      <w:r w:rsidRPr="000B0303">
        <w:rPr>
          <w:rFonts w:ascii="Times New Roman" w:eastAsia="宋体" w:hAnsi="Times New Roman" w:cs="Times New Roman"/>
          <w:sz w:val="20"/>
          <w:szCs w:val="20"/>
          <w:lang w:eastAsia="zh-CN"/>
        </w:rPr>
        <w:t xml:space="preserve"> includes a three-layer convolution structure, with residual calculation performed between the first and last convolution layer. This structure is repeated between the two </w:t>
      </w:r>
      <w:proofErr w:type="spellStart"/>
      <w:r w:rsidRPr="000B0303">
        <w:rPr>
          <w:rFonts w:ascii="Times New Roman" w:eastAsia="宋体" w:hAnsi="Times New Roman" w:cs="Times New Roman"/>
          <w:sz w:val="20"/>
          <w:szCs w:val="20"/>
          <w:lang w:eastAsia="zh-CN"/>
        </w:rPr>
        <w:t>Resblocks</w:t>
      </w:r>
      <w:proofErr w:type="spellEnd"/>
      <w:r w:rsidRPr="000B0303">
        <w:rPr>
          <w:rFonts w:ascii="Times New Roman" w:eastAsia="宋体" w:hAnsi="Times New Roman" w:cs="Times New Roman"/>
          <w:sz w:val="20"/>
          <w:szCs w:val="20"/>
          <w:lang w:eastAsia="zh-CN"/>
        </w:rPr>
        <w:t xml:space="preserve">. The input data is the L1-RSRP vector (and beam ID), and the output of the ID model includes the Top-N </w:t>
      </w:r>
      <w:proofErr w:type="spellStart"/>
      <w:r w:rsidRPr="000B0303">
        <w:rPr>
          <w:rFonts w:ascii="Times New Roman" w:eastAsia="宋体" w:hAnsi="Times New Roman" w:cs="Times New Roman"/>
          <w:sz w:val="20"/>
          <w:szCs w:val="20"/>
          <w:lang w:eastAsia="zh-CN"/>
        </w:rPr>
        <w:t>Tx</w:t>
      </w:r>
      <w:proofErr w:type="spellEnd"/>
      <w:r w:rsidRPr="000B0303">
        <w:rPr>
          <w:rFonts w:ascii="Times New Roman" w:eastAsia="宋体" w:hAnsi="Times New Roman" w:cs="Times New Roman"/>
          <w:sz w:val="20"/>
          <w:szCs w:val="20"/>
          <w:lang w:eastAsia="zh-CN"/>
        </w:rPr>
        <w:t xml:space="preserve"> beam ID </w:t>
      </w:r>
      <w:r w:rsidR="000D40FF">
        <w:rPr>
          <w:rFonts w:ascii="Times New Roman" w:eastAsia="宋体" w:hAnsi="Times New Roman" w:cs="Times New Roman" w:hint="eastAsia"/>
          <w:sz w:val="20"/>
          <w:szCs w:val="20"/>
          <w:lang w:eastAsia="zh-CN"/>
        </w:rPr>
        <w:t xml:space="preserve">for </w:t>
      </w:r>
      <w:proofErr w:type="spellStart"/>
      <w:proofErr w:type="gramStart"/>
      <w:r w:rsidR="000D40FF" w:rsidRPr="000B0303">
        <w:rPr>
          <w:rFonts w:ascii="Times New Roman" w:eastAsia="宋体" w:hAnsi="Times New Roman" w:cs="Times New Roman"/>
          <w:sz w:val="20"/>
          <w:szCs w:val="20"/>
          <w:lang w:eastAsia="zh-CN"/>
        </w:rPr>
        <w:t>Tx</w:t>
      </w:r>
      <w:proofErr w:type="spellEnd"/>
      <w:proofErr w:type="gramEnd"/>
      <w:r w:rsidR="000D40FF" w:rsidRPr="000B0303">
        <w:rPr>
          <w:rFonts w:ascii="Times New Roman" w:eastAsia="宋体" w:hAnsi="Times New Roman" w:cs="Times New Roman"/>
          <w:sz w:val="20"/>
          <w:szCs w:val="20"/>
          <w:lang w:eastAsia="zh-CN"/>
        </w:rPr>
        <w:t xml:space="preserve"> beam prediction </w:t>
      </w:r>
      <w:r w:rsidRPr="000B0303">
        <w:rPr>
          <w:rFonts w:ascii="Times New Roman" w:eastAsia="宋体" w:hAnsi="Times New Roman" w:cs="Times New Roman"/>
          <w:sz w:val="20"/>
          <w:szCs w:val="20"/>
          <w:lang w:eastAsia="zh-CN"/>
        </w:rPr>
        <w:t xml:space="preserve">and </w:t>
      </w:r>
      <w:proofErr w:type="spellStart"/>
      <w:r w:rsidR="000D40FF">
        <w:rPr>
          <w:rFonts w:ascii="Times New Roman" w:eastAsia="宋体" w:hAnsi="Times New Roman" w:cs="Times New Roman" w:hint="eastAsia"/>
          <w:sz w:val="20"/>
          <w:szCs w:val="20"/>
          <w:lang w:eastAsia="zh-CN"/>
        </w:rPr>
        <w:t>Tx</w:t>
      </w:r>
      <w:proofErr w:type="spellEnd"/>
      <w:r w:rsidRPr="000B0303">
        <w:rPr>
          <w:rFonts w:ascii="Times New Roman" w:eastAsia="宋体" w:hAnsi="Times New Roman" w:cs="Times New Roman"/>
          <w:sz w:val="20"/>
          <w:szCs w:val="20"/>
          <w:lang w:eastAsia="zh-CN"/>
        </w:rPr>
        <w:t>-Rx beam pair ID</w:t>
      </w:r>
      <w:r w:rsidR="000D40FF">
        <w:rPr>
          <w:rFonts w:ascii="Times New Roman" w:eastAsia="宋体" w:hAnsi="Times New Roman" w:cs="Times New Roman" w:hint="eastAsia"/>
          <w:sz w:val="20"/>
          <w:szCs w:val="20"/>
          <w:lang w:eastAsia="zh-CN"/>
        </w:rPr>
        <w:t xml:space="preserve"> for </w:t>
      </w:r>
      <w:r w:rsidR="000D40FF" w:rsidRPr="000B0303">
        <w:rPr>
          <w:rFonts w:ascii="Times New Roman" w:eastAsia="宋体" w:hAnsi="Times New Roman" w:cs="Times New Roman"/>
          <w:sz w:val="20"/>
          <w:szCs w:val="20"/>
          <w:lang w:eastAsia="zh-CN"/>
        </w:rPr>
        <w:t>beam pair prediction</w:t>
      </w:r>
      <w:r w:rsidRPr="000B0303">
        <w:rPr>
          <w:rFonts w:ascii="Times New Roman" w:eastAsia="宋体" w:hAnsi="Times New Roman" w:cs="Times New Roman"/>
          <w:sz w:val="20"/>
          <w:szCs w:val="20"/>
          <w:lang w:eastAsia="zh-CN"/>
        </w:rPr>
        <w:t xml:space="preserve">. The output of the RSRP model includes </w:t>
      </w:r>
      <w:r w:rsidR="009F4367" w:rsidRPr="000B0303">
        <w:rPr>
          <w:rFonts w:ascii="Times New Roman" w:eastAsia="宋体" w:hAnsi="Times New Roman" w:cs="Times New Roman"/>
          <w:sz w:val="20"/>
          <w:szCs w:val="20"/>
          <w:lang w:eastAsia="zh-CN"/>
        </w:rPr>
        <w:t xml:space="preserve">the RSRP values of all </w:t>
      </w:r>
      <w:proofErr w:type="spellStart"/>
      <w:proofErr w:type="gramStart"/>
      <w:r w:rsidR="009F4367">
        <w:rPr>
          <w:rFonts w:ascii="Times New Roman" w:eastAsia="宋体" w:hAnsi="Times New Roman" w:cs="Times New Roman" w:hint="eastAsia"/>
          <w:sz w:val="20"/>
          <w:szCs w:val="20"/>
          <w:lang w:eastAsia="zh-CN"/>
        </w:rPr>
        <w:t>Tx</w:t>
      </w:r>
      <w:proofErr w:type="spellEnd"/>
      <w:proofErr w:type="gramEnd"/>
      <w:r w:rsidR="009F4367">
        <w:rPr>
          <w:rFonts w:ascii="Times New Roman" w:eastAsia="宋体" w:hAnsi="Times New Roman" w:cs="Times New Roman" w:hint="eastAsia"/>
          <w:sz w:val="20"/>
          <w:szCs w:val="20"/>
          <w:lang w:eastAsia="zh-CN"/>
        </w:rPr>
        <w:t xml:space="preserve"> </w:t>
      </w:r>
      <w:r w:rsidR="009F4367" w:rsidRPr="000B0303">
        <w:rPr>
          <w:rFonts w:ascii="Times New Roman" w:eastAsia="宋体" w:hAnsi="Times New Roman" w:cs="Times New Roman"/>
          <w:sz w:val="20"/>
          <w:szCs w:val="20"/>
          <w:lang w:eastAsia="zh-CN"/>
        </w:rPr>
        <w:t xml:space="preserve">beam for </w:t>
      </w:r>
      <w:proofErr w:type="spellStart"/>
      <w:r w:rsidR="009F4367" w:rsidRPr="000B0303">
        <w:rPr>
          <w:rFonts w:ascii="Times New Roman" w:eastAsia="宋体" w:hAnsi="Times New Roman" w:cs="Times New Roman"/>
          <w:sz w:val="20"/>
          <w:szCs w:val="20"/>
          <w:lang w:eastAsia="zh-CN"/>
        </w:rPr>
        <w:t>Tx</w:t>
      </w:r>
      <w:proofErr w:type="spellEnd"/>
      <w:r w:rsidR="009F4367" w:rsidRPr="000B0303">
        <w:rPr>
          <w:rFonts w:ascii="Times New Roman" w:eastAsia="宋体" w:hAnsi="Times New Roman" w:cs="Times New Roman"/>
          <w:sz w:val="20"/>
          <w:szCs w:val="20"/>
          <w:lang w:eastAsia="zh-CN"/>
        </w:rPr>
        <w:t xml:space="preserve"> beam prediction </w:t>
      </w:r>
      <w:r w:rsidR="009F4367">
        <w:rPr>
          <w:rFonts w:ascii="Times New Roman" w:eastAsia="宋体" w:hAnsi="Times New Roman" w:cs="Times New Roman" w:hint="eastAsia"/>
          <w:sz w:val="20"/>
          <w:szCs w:val="20"/>
          <w:lang w:eastAsia="zh-CN"/>
        </w:rPr>
        <w:t xml:space="preserve">or </w:t>
      </w:r>
      <w:r w:rsidRPr="000B0303">
        <w:rPr>
          <w:rFonts w:ascii="Times New Roman" w:eastAsia="宋体" w:hAnsi="Times New Roman" w:cs="Times New Roman"/>
          <w:sz w:val="20"/>
          <w:szCs w:val="20"/>
          <w:lang w:eastAsia="zh-CN"/>
        </w:rPr>
        <w:t>the RSRP values of all beam pairs</w:t>
      </w:r>
      <w:r w:rsidR="000D40FF" w:rsidRPr="000D40FF">
        <w:rPr>
          <w:rFonts w:ascii="Times New Roman" w:eastAsia="宋体" w:hAnsi="Times New Roman" w:cs="Times New Roman"/>
          <w:sz w:val="20"/>
          <w:szCs w:val="20"/>
          <w:lang w:eastAsia="zh-CN"/>
        </w:rPr>
        <w:t xml:space="preserve"> </w:t>
      </w:r>
      <w:r w:rsidR="000D40FF" w:rsidRPr="000B0303">
        <w:rPr>
          <w:rFonts w:ascii="Times New Roman" w:eastAsia="宋体" w:hAnsi="Times New Roman" w:cs="Times New Roman"/>
          <w:sz w:val="20"/>
          <w:szCs w:val="20"/>
          <w:lang w:eastAsia="zh-CN"/>
        </w:rPr>
        <w:t xml:space="preserve">for beam </w:t>
      </w:r>
      <w:r w:rsidR="000D40FF">
        <w:rPr>
          <w:rFonts w:ascii="Times New Roman" w:eastAsia="宋体" w:hAnsi="Times New Roman" w:cs="Times New Roman" w:hint="eastAsia"/>
          <w:sz w:val="20"/>
          <w:szCs w:val="20"/>
          <w:lang w:eastAsia="zh-CN"/>
        </w:rPr>
        <w:t xml:space="preserve">pair </w:t>
      </w:r>
      <w:r w:rsidR="000D40FF" w:rsidRPr="000B0303">
        <w:rPr>
          <w:rFonts w:ascii="Times New Roman" w:eastAsia="宋体" w:hAnsi="Times New Roman" w:cs="Times New Roman"/>
          <w:sz w:val="20"/>
          <w:szCs w:val="20"/>
          <w:lang w:eastAsia="zh-CN"/>
        </w:rPr>
        <w:t>prediction</w:t>
      </w:r>
      <w:r w:rsidRPr="000B0303">
        <w:rPr>
          <w:rFonts w:ascii="Times New Roman" w:eastAsia="宋体" w:hAnsi="Times New Roman" w:cs="Times New Roman"/>
          <w:sz w:val="20"/>
          <w:szCs w:val="20"/>
          <w:lang w:eastAsia="zh-CN"/>
        </w:rPr>
        <w:t>.</w:t>
      </w:r>
    </w:p>
    <w:p w14:paraId="1AB6B666" w14:textId="41B3049B" w:rsidR="00EC1BA0" w:rsidRPr="00F0276F" w:rsidRDefault="00CF4220" w:rsidP="00587941">
      <w:pPr>
        <w:spacing w:beforeLines="100" w:before="240" w:afterLines="50" w:after="120"/>
        <w:jc w:val="center"/>
        <w:rPr>
          <w:rFonts w:ascii="Times New Roman" w:hAnsi="Times New Roman" w:cs="Times New Roman"/>
        </w:rPr>
      </w:pPr>
      <w:r>
        <w:object w:dxaOrig="11536" w:dyaOrig="3486" w14:anchorId="3093CB5D">
          <v:shape id="_x0000_i1028" type="#_x0000_t75" style="width:452.75pt;height:136.35pt" o:ole="">
            <v:imagedata r:id="rId15" o:title=""/>
          </v:shape>
          <o:OLEObject Type="Embed" ProgID="Visio.Drawing.11" ShapeID="_x0000_i1028" DrawAspect="Content" ObjectID="_1742418285" r:id="rId16"/>
        </w:object>
      </w:r>
    </w:p>
    <w:p w14:paraId="3AACB224" w14:textId="21BEAAE0" w:rsidR="00526034" w:rsidRDefault="00AA2768" w:rsidP="003B5647">
      <w:pPr>
        <w:pStyle w:val="af"/>
        <w:jc w:val="center"/>
        <w:rPr>
          <w:rFonts w:ascii="Times New Roman" w:hAnsi="Times New Roman" w:cs="Times New Roman"/>
        </w:rPr>
      </w:pPr>
      <w:bookmarkStart w:id="6" w:name="_Ref111234147"/>
      <w:r w:rsidRPr="00F36086">
        <w:rPr>
          <w:rFonts w:ascii="Times New Roman" w:hAnsi="Times New Roman" w:cs="Times New Roman"/>
        </w:rPr>
        <w:t xml:space="preserve">Figure </w:t>
      </w:r>
      <w:r w:rsidRPr="00F36086">
        <w:rPr>
          <w:rFonts w:ascii="Times New Roman" w:hAnsi="Times New Roman" w:cs="Times New Roman"/>
        </w:rPr>
        <w:fldChar w:fldCharType="begin"/>
      </w:r>
      <w:r w:rsidRPr="00F36086">
        <w:rPr>
          <w:rFonts w:ascii="Times New Roman" w:hAnsi="Times New Roman" w:cs="Times New Roman"/>
        </w:rPr>
        <w:instrText xml:space="preserve"> SEQ Figure \* ARABIC </w:instrText>
      </w:r>
      <w:r w:rsidRPr="00F36086">
        <w:rPr>
          <w:rFonts w:ascii="Times New Roman" w:hAnsi="Times New Roman" w:cs="Times New Roman"/>
        </w:rPr>
        <w:fldChar w:fldCharType="separate"/>
      </w:r>
      <w:r w:rsidR="00BD12E5">
        <w:rPr>
          <w:rFonts w:ascii="Times New Roman" w:hAnsi="Times New Roman" w:cs="Times New Roman"/>
          <w:noProof/>
        </w:rPr>
        <w:t>4</w:t>
      </w:r>
      <w:r w:rsidRPr="00F36086">
        <w:rPr>
          <w:rFonts w:ascii="Times New Roman" w:hAnsi="Times New Roman" w:cs="Times New Roman"/>
        </w:rPr>
        <w:fldChar w:fldCharType="end"/>
      </w:r>
      <w:bookmarkEnd w:id="6"/>
      <w:r w:rsidR="00065F08">
        <w:rPr>
          <w:rFonts w:ascii="Times New Roman" w:hAnsi="Times New Roman" w:cs="Times New Roman" w:hint="eastAsia"/>
        </w:rPr>
        <w:t>:</w:t>
      </w:r>
      <w:r w:rsidRPr="00F36086">
        <w:rPr>
          <w:rFonts w:ascii="Times New Roman" w:hAnsi="Times New Roman" w:cs="Times New Roman"/>
        </w:rPr>
        <w:t xml:space="preserve"> </w:t>
      </w:r>
      <w:proofErr w:type="spellStart"/>
      <w:r w:rsidRPr="008235C9">
        <w:rPr>
          <w:rFonts w:ascii="Times New Roman" w:hAnsi="Times New Roman" w:cs="Times New Roman"/>
        </w:rPr>
        <w:t>ResNet</w:t>
      </w:r>
      <w:proofErr w:type="spellEnd"/>
      <w:r w:rsidRPr="008235C9">
        <w:rPr>
          <w:rFonts w:ascii="Times New Roman" w:hAnsi="Times New Roman" w:cs="Times New Roman"/>
        </w:rPr>
        <w:t xml:space="preserve"> based Model </w:t>
      </w:r>
    </w:p>
    <w:p w14:paraId="16FFDFF9" w14:textId="0C726A70" w:rsidR="000B4D24" w:rsidRDefault="000B4D24" w:rsidP="000B4D24">
      <w:pPr>
        <w:spacing w:beforeLines="50" w:before="120" w:afterLines="50" w:after="120"/>
        <w:rPr>
          <w:rFonts w:ascii="Times New Roman" w:hAnsi="Times New Roman" w:cs="Times New Roman"/>
          <w:sz w:val="20"/>
          <w:szCs w:val="20"/>
        </w:rPr>
      </w:pPr>
      <w:r w:rsidRPr="00D7501F">
        <w:rPr>
          <w:rFonts w:ascii="Times New Roman" w:eastAsia="宋体" w:hAnsi="Times New Roman" w:cs="Times New Roman"/>
          <w:sz w:val="20"/>
          <w:szCs w:val="20"/>
        </w:rPr>
        <w:t>In our simulation</w:t>
      </w:r>
      <w:r>
        <w:rPr>
          <w:rFonts w:ascii="Times New Roman" w:eastAsia="宋体" w:hAnsi="Times New Roman" w:cs="Times New Roman" w:hint="eastAsia"/>
          <w:sz w:val="20"/>
          <w:szCs w:val="20"/>
        </w:rPr>
        <w:t xml:space="preserve"> of temporal beam prediction,</w:t>
      </w:r>
      <w:r w:rsidRPr="00D7501F">
        <w:rPr>
          <w:rFonts w:ascii="Times New Roman" w:eastAsia="宋体" w:hAnsi="Times New Roman" w:cs="Times New Roman"/>
          <w:sz w:val="20"/>
          <w:szCs w:val="20"/>
        </w:rPr>
        <w:t xml:space="preserve"> we </w:t>
      </w:r>
      <w:r>
        <w:rPr>
          <w:rFonts w:ascii="Times New Roman" w:eastAsia="宋体" w:hAnsi="Times New Roman" w:cs="Times New Roman" w:hint="eastAsia"/>
          <w:sz w:val="20"/>
          <w:szCs w:val="20"/>
        </w:rPr>
        <w:t>used</w:t>
      </w:r>
      <w:r w:rsidRPr="00D7501F">
        <w:rPr>
          <w:rFonts w:ascii="Times New Roman" w:eastAsia="宋体" w:hAnsi="Times New Roman" w:cs="Times New Roman"/>
          <w:sz w:val="20"/>
          <w:szCs w:val="20"/>
        </w:rPr>
        <w:t xml:space="preserve"> a </w:t>
      </w:r>
      <w:r>
        <w:rPr>
          <w:rFonts w:ascii="Times New Roman" w:eastAsia="宋体" w:hAnsi="Times New Roman" w:cs="Times New Roman" w:hint="eastAsia"/>
          <w:sz w:val="20"/>
          <w:szCs w:val="20"/>
        </w:rPr>
        <w:t>MLP-Mixer</w:t>
      </w:r>
      <w:r w:rsidRPr="00D7501F">
        <w:rPr>
          <w:rFonts w:ascii="Times New Roman" w:eastAsia="宋体" w:hAnsi="Times New Roman" w:cs="Times New Roman"/>
          <w:sz w:val="20"/>
          <w:szCs w:val="20"/>
        </w:rPr>
        <w:t xml:space="preserve">-based AI/ML model. As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_Ref131514599 \h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sidR="00BD12E5" w:rsidRPr="00FA103F">
        <w:rPr>
          <w:rFonts w:ascii="Times New Roman" w:hAnsi="Times New Roman" w:cs="Times New Roman"/>
        </w:rPr>
        <w:t xml:space="preserve">Figure </w:t>
      </w:r>
      <w:r w:rsidR="00BD12E5">
        <w:rPr>
          <w:rFonts w:ascii="Times New Roman" w:hAnsi="Times New Roman" w:cs="Times New Roman"/>
          <w:noProof/>
        </w:rPr>
        <w:t>5</w:t>
      </w:r>
      <w:r>
        <w:rPr>
          <w:rFonts w:ascii="Times New Roman" w:eastAsia="宋体" w:hAnsi="Times New Roman" w:cs="Times New Roman"/>
          <w:sz w:val="20"/>
          <w:szCs w:val="20"/>
        </w:rPr>
        <w:fldChar w:fldCharType="end"/>
      </w:r>
      <w:r w:rsidRPr="00D7501F">
        <w:rPr>
          <w:rFonts w:ascii="Times New Roman" w:eastAsia="宋体" w:hAnsi="Times New Roman" w:cs="Times New Roman"/>
          <w:sz w:val="20"/>
          <w:szCs w:val="20"/>
        </w:rPr>
        <w:t>,</w:t>
      </w:r>
      <w:r w:rsidRPr="00A36B10">
        <w:t xml:space="preserve"> </w:t>
      </w:r>
      <w:r>
        <w:rPr>
          <w:rFonts w:ascii="Times New Roman" w:hAnsi="Times New Roman" w:cs="Times New Roman" w:hint="eastAsia"/>
          <w:sz w:val="20"/>
          <w:szCs w:val="20"/>
        </w:rPr>
        <w:t xml:space="preserve">The </w:t>
      </w:r>
      <w:r w:rsidRPr="0073353D">
        <w:rPr>
          <w:rFonts w:ascii="Times New Roman" w:hAnsi="Times New Roman" w:cs="Times New Roman"/>
          <w:sz w:val="20"/>
          <w:szCs w:val="20"/>
        </w:rPr>
        <w:t xml:space="preserve">MLP-Mixer consists of per-patch linear </w:t>
      </w:r>
      <w:proofErr w:type="spellStart"/>
      <w:r w:rsidRPr="0073353D">
        <w:rPr>
          <w:rFonts w:ascii="Times New Roman" w:hAnsi="Times New Roman" w:cs="Times New Roman"/>
          <w:sz w:val="20"/>
          <w:szCs w:val="20"/>
        </w:rPr>
        <w:t>embeddings</w:t>
      </w:r>
      <w:proofErr w:type="spellEnd"/>
      <w:r w:rsidRPr="0073353D">
        <w:rPr>
          <w:rFonts w:ascii="Times New Roman" w:hAnsi="Times New Roman" w:cs="Times New Roman"/>
          <w:sz w:val="20"/>
          <w:szCs w:val="20"/>
        </w:rPr>
        <w:t xml:space="preserve">, </w:t>
      </w:r>
      <w:r>
        <w:rPr>
          <w:rFonts w:ascii="Times New Roman" w:hAnsi="Times New Roman" w:cs="Times New Roman" w:hint="eastAsia"/>
          <w:sz w:val="20"/>
          <w:szCs w:val="20"/>
        </w:rPr>
        <w:t>m</w:t>
      </w:r>
      <w:r w:rsidRPr="0073353D">
        <w:rPr>
          <w:rFonts w:ascii="Times New Roman" w:hAnsi="Times New Roman" w:cs="Times New Roman"/>
          <w:sz w:val="20"/>
          <w:szCs w:val="20"/>
        </w:rPr>
        <w:t>ixer</w:t>
      </w:r>
      <w:r>
        <w:rPr>
          <w:rFonts w:ascii="Times New Roman" w:hAnsi="Times New Roman" w:cs="Times New Roman"/>
          <w:sz w:val="20"/>
          <w:szCs w:val="20"/>
        </w:rPr>
        <w:t xml:space="preserve"> layers, and a classifier head.</w:t>
      </w:r>
      <w:r>
        <w:rPr>
          <w:rFonts w:ascii="Times New Roman" w:hAnsi="Times New Roman" w:cs="Times New Roman" w:hint="eastAsia"/>
          <w:sz w:val="20"/>
          <w:szCs w:val="20"/>
        </w:rPr>
        <w:t xml:space="preserve"> </w:t>
      </w:r>
      <w:r w:rsidRPr="0073353D">
        <w:rPr>
          <w:rFonts w:ascii="Times New Roman" w:hAnsi="Times New Roman" w:cs="Times New Roman"/>
          <w:sz w:val="20"/>
          <w:szCs w:val="20"/>
        </w:rPr>
        <w:t>Mixer layers contain one token-mixing MLP and one channel-mix</w:t>
      </w:r>
      <w:r>
        <w:rPr>
          <w:rFonts w:ascii="Times New Roman" w:hAnsi="Times New Roman" w:cs="Times New Roman"/>
          <w:sz w:val="20"/>
          <w:szCs w:val="20"/>
        </w:rPr>
        <w:t>ing MLP, each consisting of two</w:t>
      </w:r>
      <w:r>
        <w:rPr>
          <w:rFonts w:ascii="Times New Roman" w:hAnsi="Times New Roman" w:cs="Times New Roman" w:hint="eastAsia"/>
          <w:sz w:val="20"/>
          <w:szCs w:val="20"/>
        </w:rPr>
        <w:t xml:space="preserve"> </w:t>
      </w:r>
      <w:r w:rsidR="00CE69C2">
        <w:rPr>
          <w:rFonts w:ascii="Times New Roman" w:hAnsi="Times New Roman" w:cs="Times New Roman"/>
          <w:sz w:val="20"/>
          <w:szCs w:val="20"/>
        </w:rPr>
        <w:t xml:space="preserve">fully-connected layers and </w:t>
      </w:r>
      <w:r w:rsidRPr="0073353D">
        <w:rPr>
          <w:rFonts w:ascii="Times New Roman" w:hAnsi="Times New Roman" w:cs="Times New Roman"/>
          <w:sz w:val="20"/>
          <w:szCs w:val="20"/>
        </w:rPr>
        <w:t>GELU nonlinearity. Other compon</w:t>
      </w:r>
      <w:r>
        <w:rPr>
          <w:rFonts w:ascii="Times New Roman" w:hAnsi="Times New Roman" w:cs="Times New Roman"/>
          <w:sz w:val="20"/>
          <w:szCs w:val="20"/>
        </w:rPr>
        <w:t>ents include: skip-connections,</w:t>
      </w:r>
      <w:r>
        <w:rPr>
          <w:rFonts w:ascii="Times New Roman" w:hAnsi="Times New Roman" w:cs="Times New Roman" w:hint="eastAsia"/>
          <w:sz w:val="20"/>
          <w:szCs w:val="20"/>
        </w:rPr>
        <w:t xml:space="preserve"> </w:t>
      </w:r>
      <w:r w:rsidRPr="0073353D">
        <w:rPr>
          <w:rFonts w:ascii="Times New Roman" w:hAnsi="Times New Roman" w:cs="Times New Roman"/>
          <w:sz w:val="20"/>
          <w:szCs w:val="20"/>
        </w:rPr>
        <w:t>dropout, and layer norm on the channels.</w:t>
      </w:r>
      <w:r>
        <w:rPr>
          <w:rFonts w:ascii="Times New Roman" w:hAnsi="Times New Roman" w:cs="Times New Roman" w:hint="eastAsia"/>
          <w:sz w:val="20"/>
          <w:szCs w:val="20"/>
        </w:rPr>
        <w:t xml:space="preserve"> The model </w:t>
      </w:r>
      <w:r>
        <w:rPr>
          <w:rFonts w:ascii="Times New Roman" w:eastAsia="宋体" w:hAnsi="Times New Roman" w:cs="Times New Roman" w:hint="eastAsia"/>
          <w:sz w:val="20"/>
          <w:szCs w:val="20"/>
        </w:rPr>
        <w:t>s</w:t>
      </w:r>
      <w:r w:rsidRPr="00A36B10">
        <w:rPr>
          <w:rFonts w:ascii="Times New Roman" w:eastAsia="宋体" w:hAnsi="Times New Roman" w:cs="Times New Roman"/>
          <w:sz w:val="20"/>
          <w:szCs w:val="20"/>
        </w:rPr>
        <w:t>plit</w:t>
      </w:r>
      <w:r>
        <w:rPr>
          <w:rFonts w:ascii="Times New Roman" w:eastAsia="宋体" w:hAnsi="Times New Roman" w:cs="Times New Roman" w:hint="eastAsia"/>
          <w:sz w:val="20"/>
          <w:szCs w:val="20"/>
        </w:rPr>
        <w:t>s</w:t>
      </w:r>
      <w:r w:rsidRPr="00A36B10">
        <w:rPr>
          <w:rFonts w:ascii="Times New Roman" w:eastAsia="宋体" w:hAnsi="Times New Roman" w:cs="Times New Roman"/>
          <w:sz w:val="20"/>
          <w:szCs w:val="20"/>
        </w:rPr>
        <w:t xml:space="preserve"> the input into multiple patches (each patch does not overlap), convert each patch into a feature embedding through the operation of the </w:t>
      </w:r>
      <w:r>
        <w:rPr>
          <w:rFonts w:ascii="Times New Roman" w:eastAsia="宋体" w:hAnsi="Times New Roman" w:cs="Times New Roman" w:hint="eastAsia"/>
          <w:sz w:val="20"/>
          <w:szCs w:val="20"/>
        </w:rPr>
        <w:t>p</w:t>
      </w:r>
      <w:r w:rsidRPr="00A36B10">
        <w:rPr>
          <w:rFonts w:ascii="Times New Roman" w:eastAsia="宋体" w:hAnsi="Times New Roman" w:cs="Times New Roman"/>
          <w:sz w:val="20"/>
          <w:szCs w:val="20"/>
        </w:rPr>
        <w:t>er</w:t>
      </w:r>
      <w:r>
        <w:rPr>
          <w:rFonts w:ascii="Times New Roman" w:eastAsia="宋体" w:hAnsi="Times New Roman" w:cs="Times New Roman" w:hint="eastAsia"/>
          <w:sz w:val="20"/>
          <w:szCs w:val="20"/>
        </w:rPr>
        <w:t>-</w:t>
      </w:r>
      <w:r w:rsidRPr="00A36B10">
        <w:rPr>
          <w:rFonts w:ascii="Times New Roman" w:eastAsia="宋体" w:hAnsi="Times New Roman" w:cs="Times New Roman"/>
          <w:sz w:val="20"/>
          <w:szCs w:val="20"/>
        </w:rPr>
        <w:t xml:space="preserve">patch </w:t>
      </w:r>
      <w:r>
        <w:rPr>
          <w:rFonts w:ascii="Times New Roman" w:eastAsia="宋体" w:hAnsi="Times New Roman" w:cs="Times New Roman" w:hint="eastAsia"/>
          <w:sz w:val="20"/>
          <w:szCs w:val="20"/>
        </w:rPr>
        <w:t>f</w:t>
      </w:r>
      <w:r w:rsidRPr="00A36B10">
        <w:rPr>
          <w:rFonts w:ascii="Times New Roman" w:eastAsia="宋体" w:hAnsi="Times New Roman" w:cs="Times New Roman"/>
          <w:sz w:val="20"/>
          <w:szCs w:val="20"/>
        </w:rPr>
        <w:t>ully</w:t>
      </w:r>
      <w:r>
        <w:rPr>
          <w:rFonts w:ascii="Times New Roman" w:eastAsia="宋体" w:hAnsi="Times New Roman" w:cs="Times New Roman" w:hint="eastAsia"/>
          <w:sz w:val="20"/>
          <w:szCs w:val="20"/>
        </w:rPr>
        <w:t>-</w:t>
      </w:r>
      <w:r w:rsidRPr="00A36B10">
        <w:rPr>
          <w:rFonts w:ascii="Times New Roman" w:eastAsia="宋体" w:hAnsi="Times New Roman" w:cs="Times New Roman"/>
          <w:sz w:val="20"/>
          <w:szCs w:val="20"/>
        </w:rPr>
        <w:t xml:space="preserve">connected layer, and then send it to N </w:t>
      </w:r>
      <w:r>
        <w:rPr>
          <w:rFonts w:ascii="Times New Roman" w:eastAsia="宋体" w:hAnsi="Times New Roman" w:cs="Times New Roman" w:hint="eastAsia"/>
          <w:sz w:val="20"/>
          <w:szCs w:val="20"/>
        </w:rPr>
        <w:t>m</w:t>
      </w:r>
      <w:r w:rsidRPr="00A36B10">
        <w:rPr>
          <w:rFonts w:ascii="Times New Roman" w:eastAsia="宋体" w:hAnsi="Times New Roman" w:cs="Times New Roman"/>
          <w:sz w:val="20"/>
          <w:szCs w:val="20"/>
        </w:rPr>
        <w:t xml:space="preserve">ixer Layers. Finally, </w:t>
      </w:r>
      <w:r>
        <w:rPr>
          <w:rFonts w:ascii="Times New Roman" w:eastAsia="宋体" w:hAnsi="Times New Roman" w:cs="Times New Roman" w:hint="eastAsia"/>
          <w:sz w:val="20"/>
          <w:szCs w:val="20"/>
        </w:rPr>
        <w:t>m</w:t>
      </w:r>
      <w:r w:rsidRPr="00A36B10">
        <w:rPr>
          <w:rFonts w:ascii="Times New Roman" w:eastAsia="宋体" w:hAnsi="Times New Roman" w:cs="Times New Roman"/>
          <w:sz w:val="20"/>
          <w:szCs w:val="20"/>
        </w:rPr>
        <w:t xml:space="preserve">ixer combines the standard classification header with the global average pooling layer, and then uses </w:t>
      </w:r>
      <w:r>
        <w:rPr>
          <w:rFonts w:ascii="Times New Roman" w:eastAsia="宋体" w:hAnsi="Times New Roman" w:cs="Times New Roman" w:hint="eastAsia"/>
          <w:sz w:val="20"/>
          <w:szCs w:val="20"/>
        </w:rPr>
        <w:t>f</w:t>
      </w:r>
      <w:r w:rsidRPr="00A36B10">
        <w:rPr>
          <w:rFonts w:ascii="Times New Roman" w:eastAsia="宋体" w:hAnsi="Times New Roman" w:cs="Times New Roman"/>
          <w:sz w:val="20"/>
          <w:szCs w:val="20"/>
        </w:rPr>
        <w:t>ully connected for classification</w:t>
      </w:r>
      <w:r>
        <w:rPr>
          <w:rFonts w:ascii="Times New Roman" w:eastAsia="宋体" w:hAnsi="Times New Roman" w:cs="Times New Roman" w:hint="eastAsia"/>
          <w:sz w:val="20"/>
          <w:szCs w:val="20"/>
        </w:rPr>
        <w:t>.</w:t>
      </w:r>
      <w:r w:rsidRPr="00394127">
        <w:rPr>
          <w:rFonts w:ascii="Times New Roman" w:hAnsi="Times New Roman" w:cs="Times New Roman"/>
          <w:sz w:val="20"/>
          <w:szCs w:val="20"/>
        </w:rPr>
        <w:t xml:space="preserve"> The input to the </w:t>
      </w:r>
      <w:r w:rsidRPr="00394127">
        <w:rPr>
          <w:rFonts w:ascii="Times New Roman" w:eastAsia="宋体" w:hAnsi="Times New Roman" w:cs="Times New Roman"/>
          <w:sz w:val="20"/>
          <w:szCs w:val="20"/>
        </w:rPr>
        <w:t xml:space="preserve">model is the RSRP value of Set B with random pattern which is selected from Set A </w:t>
      </w:r>
      <w:r w:rsidRPr="00394127">
        <w:rPr>
          <w:rFonts w:ascii="Times New Roman" w:hAnsi="Times New Roman" w:cs="Times New Roman"/>
          <w:sz w:val="20"/>
          <w:szCs w:val="20"/>
        </w:rPr>
        <w:t>in observation window T1</w:t>
      </w:r>
      <w:r w:rsidRPr="00394127">
        <w:rPr>
          <w:rFonts w:ascii="Times New Roman" w:eastAsia="宋体" w:hAnsi="Times New Roman" w:cs="Times New Roman"/>
          <w:sz w:val="20"/>
          <w:szCs w:val="20"/>
        </w:rPr>
        <w:t xml:space="preserve">. The model outputs all RSRP value of Set A in </w:t>
      </w:r>
      <w:r w:rsidRPr="00394127">
        <w:rPr>
          <w:rFonts w:ascii="Times New Roman" w:hAnsi="Times New Roman" w:cs="Times New Roman"/>
          <w:sz w:val="20"/>
          <w:szCs w:val="20"/>
        </w:rPr>
        <w:t xml:space="preserve">predict window T2. To achieve this, the input RSRP values in the observation window T1 are split into multiple patches, and pass through a per-patch fully-connected layer to obtain feature embedding. These </w:t>
      </w:r>
      <w:proofErr w:type="spellStart"/>
      <w:r w:rsidRPr="00394127">
        <w:rPr>
          <w:rFonts w:ascii="Times New Roman" w:hAnsi="Times New Roman" w:cs="Times New Roman"/>
          <w:sz w:val="20"/>
          <w:szCs w:val="20"/>
        </w:rPr>
        <w:t>embeddings</w:t>
      </w:r>
      <w:proofErr w:type="spellEnd"/>
      <w:r w:rsidRPr="00394127">
        <w:rPr>
          <w:rFonts w:ascii="Times New Roman" w:hAnsi="Times New Roman" w:cs="Times New Roman"/>
          <w:sz w:val="20"/>
          <w:szCs w:val="20"/>
        </w:rPr>
        <w:t xml:space="preserve"> are then sent it to N mixer Layers, where the horizontal and vertical dimensions of the patches are mixed by transposing and dividing them into multiple patches again. Finally, the output of </w:t>
      </w:r>
      <w:r w:rsidRPr="00394127">
        <w:rPr>
          <w:rFonts w:ascii="Times New Roman" w:eastAsia="宋体" w:hAnsi="Times New Roman" w:cs="Times New Roman"/>
          <w:sz w:val="20"/>
          <w:szCs w:val="20"/>
        </w:rPr>
        <w:t xml:space="preserve">all RSRP value of Set A in </w:t>
      </w:r>
      <w:r w:rsidRPr="00394127">
        <w:rPr>
          <w:rFonts w:ascii="Times New Roman" w:hAnsi="Times New Roman" w:cs="Times New Roman"/>
          <w:sz w:val="20"/>
          <w:szCs w:val="20"/>
        </w:rPr>
        <w:t xml:space="preserve">predict window T2 are obtained through the global average pooling layer and fully connected layer. </w:t>
      </w:r>
    </w:p>
    <w:p w14:paraId="1E98FF78" w14:textId="12F8F4BF" w:rsidR="0014437A" w:rsidRDefault="0014437A" w:rsidP="002B5C88">
      <w:pPr>
        <w:jc w:val="center"/>
      </w:pPr>
      <w:r>
        <w:object w:dxaOrig="23495" w:dyaOrig="16007" w14:anchorId="13D70F83">
          <v:shape id="_x0000_i1029" type="#_x0000_t75" style="width:388.9pt;height:271.1pt" o:ole="">
            <v:imagedata r:id="rId17" o:title="" cropbottom="16248f" cropright="17395f"/>
          </v:shape>
          <o:OLEObject Type="Embed" ProgID="Visio.Drawing.15" ShapeID="_x0000_i1029" DrawAspect="Content" ObjectID="_1742418286" r:id="rId18"/>
        </w:object>
      </w:r>
    </w:p>
    <w:p w14:paraId="76EB7EE3" w14:textId="73560706" w:rsidR="00C25695" w:rsidRDefault="00C25695" w:rsidP="002B5C88">
      <w:pPr>
        <w:jc w:val="center"/>
      </w:pPr>
      <w:bookmarkStart w:id="7" w:name="_Ref131514599"/>
      <w:r w:rsidRPr="00FA103F">
        <w:rPr>
          <w:rFonts w:ascii="Times New Roman" w:hAnsi="Times New Roman" w:cs="Times New Roman"/>
        </w:rPr>
        <w:t xml:space="preserve">Figure </w:t>
      </w:r>
      <w:r w:rsidRPr="00FA103F">
        <w:rPr>
          <w:rFonts w:ascii="Times New Roman" w:hAnsi="Times New Roman" w:cs="Times New Roman"/>
        </w:rPr>
        <w:fldChar w:fldCharType="begin"/>
      </w:r>
      <w:r w:rsidRPr="00FA103F">
        <w:rPr>
          <w:rFonts w:ascii="Times New Roman" w:hAnsi="Times New Roman" w:cs="Times New Roman"/>
        </w:rPr>
        <w:instrText xml:space="preserve"> SEQ Figure \* ARABIC </w:instrText>
      </w:r>
      <w:r w:rsidRPr="00FA103F">
        <w:rPr>
          <w:rFonts w:ascii="Times New Roman" w:hAnsi="Times New Roman" w:cs="Times New Roman"/>
        </w:rPr>
        <w:fldChar w:fldCharType="separate"/>
      </w:r>
      <w:r w:rsidR="00BD12E5">
        <w:rPr>
          <w:rFonts w:ascii="Times New Roman" w:hAnsi="Times New Roman" w:cs="Times New Roman"/>
          <w:noProof/>
        </w:rPr>
        <w:t>5</w:t>
      </w:r>
      <w:r w:rsidRPr="00FA103F">
        <w:rPr>
          <w:rFonts w:ascii="Times New Roman" w:hAnsi="Times New Roman" w:cs="Times New Roman"/>
        </w:rPr>
        <w:fldChar w:fldCharType="end"/>
      </w:r>
      <w:bookmarkEnd w:id="7"/>
      <w:r w:rsidRPr="00FA103F">
        <w:rPr>
          <w:rFonts w:ascii="Times New Roman" w:hAnsi="Times New Roman" w:cs="Times New Roman"/>
        </w:rPr>
        <w:t>:</w:t>
      </w:r>
      <w:r w:rsidR="00600394">
        <w:rPr>
          <w:rFonts w:ascii="Times New Roman" w:hAnsi="Times New Roman" w:cs="Times New Roman" w:hint="eastAsia"/>
        </w:rPr>
        <w:t xml:space="preserve"> </w:t>
      </w:r>
      <w:r w:rsidRPr="00FA103F">
        <w:rPr>
          <w:rFonts w:ascii="Times New Roman" w:hAnsi="Times New Roman" w:cs="Times New Roman"/>
        </w:rPr>
        <w:t>M</w:t>
      </w:r>
      <w:r w:rsidR="008D31DE">
        <w:rPr>
          <w:rFonts w:ascii="Times New Roman" w:hAnsi="Times New Roman" w:cs="Times New Roman" w:hint="eastAsia"/>
        </w:rPr>
        <w:t>L</w:t>
      </w:r>
      <w:r w:rsidRPr="00FA103F">
        <w:rPr>
          <w:rFonts w:ascii="Times New Roman" w:hAnsi="Times New Roman" w:cs="Times New Roman"/>
        </w:rPr>
        <w:t>P-Mixer-based model</w:t>
      </w:r>
    </w:p>
    <w:p w14:paraId="31DF17A9" w14:textId="41363537" w:rsidR="00283AD1" w:rsidRPr="00F36086" w:rsidRDefault="00740531" w:rsidP="00C61BBF">
      <w:pPr>
        <w:pStyle w:val="a7"/>
        <w:keepNext/>
        <w:widowControl/>
        <w:numPr>
          <w:ilvl w:val="1"/>
          <w:numId w:val="2"/>
        </w:numPr>
        <w:spacing w:before="240" w:after="120"/>
        <w:ind w:firstLineChars="0"/>
        <w:outlineLvl w:val="1"/>
        <w:rPr>
          <w:rFonts w:ascii="Arial" w:eastAsia="宋体" w:hAnsi="Arial" w:cs="Arial"/>
          <w:b/>
          <w:kern w:val="32"/>
          <w:sz w:val="24"/>
          <w:szCs w:val="24"/>
        </w:rPr>
      </w:pPr>
      <w:r w:rsidRPr="00F36086">
        <w:rPr>
          <w:rFonts w:ascii="Arial" w:eastAsia="宋体" w:hAnsi="Arial" w:cs="Arial"/>
          <w:b/>
          <w:kern w:val="32"/>
          <w:sz w:val="24"/>
          <w:szCs w:val="24"/>
        </w:rPr>
        <w:t>KPI</w:t>
      </w:r>
    </w:p>
    <w:p w14:paraId="5AFA7F90" w14:textId="6513852D" w:rsidR="00D7501F" w:rsidRPr="004B0305" w:rsidRDefault="00D7501F" w:rsidP="003B4D17">
      <w:pPr>
        <w:tabs>
          <w:tab w:val="left" w:pos="1710"/>
        </w:tabs>
        <w:spacing w:afterLines="50" w:after="120"/>
        <w:rPr>
          <w:rFonts w:ascii="Times New Roman" w:hAnsi="Times New Roman" w:cs="Times New Roman"/>
          <w:sz w:val="20"/>
          <w:szCs w:val="20"/>
        </w:rPr>
      </w:pPr>
      <w:r w:rsidRPr="00D7501F">
        <w:rPr>
          <w:rFonts w:ascii="Times New Roman" w:hAnsi="Times New Roman" w:cs="Times New Roman"/>
          <w:sz w:val="20"/>
          <w:szCs w:val="20"/>
        </w:rPr>
        <w:t xml:space="preserve">During the previous meetings, the </w:t>
      </w:r>
      <w:r>
        <w:rPr>
          <w:rFonts w:ascii="Times New Roman" w:hAnsi="Times New Roman" w:cs="Times New Roman"/>
          <w:sz w:val="20"/>
          <w:szCs w:val="20"/>
        </w:rPr>
        <w:t>KPIs</w:t>
      </w:r>
      <w:r>
        <w:rPr>
          <w:rFonts w:ascii="Times New Roman" w:hAnsi="Times New Roman" w:cs="Times New Roman" w:hint="eastAsia"/>
          <w:sz w:val="20"/>
          <w:szCs w:val="20"/>
        </w:rPr>
        <w:t xml:space="preserve"> </w:t>
      </w:r>
      <w:r w:rsidRPr="00D7501F">
        <w:rPr>
          <w:rFonts w:ascii="Times New Roman" w:hAnsi="Times New Roman" w:cs="Times New Roman"/>
          <w:sz w:val="20"/>
          <w:szCs w:val="20"/>
        </w:rPr>
        <w:t>for evaluating the performance of AI/ML-based beam management were discussed. Based on the agreements made in the previous meetings, the KPIs can be divided into two categories:</w:t>
      </w:r>
      <w:r>
        <w:rPr>
          <w:rFonts w:ascii="Times New Roman" w:hAnsi="Times New Roman" w:cs="Times New Roman" w:hint="eastAsia"/>
          <w:sz w:val="20"/>
          <w:szCs w:val="20"/>
        </w:rPr>
        <w:t xml:space="preserve"> b</w:t>
      </w:r>
      <w:r w:rsidRPr="00D7501F">
        <w:rPr>
          <w:rFonts w:ascii="Times New Roman" w:hAnsi="Times New Roman" w:cs="Times New Roman"/>
          <w:sz w:val="20"/>
          <w:szCs w:val="20"/>
        </w:rPr>
        <w:t xml:space="preserve">eam </w:t>
      </w:r>
      <w:r>
        <w:rPr>
          <w:rFonts w:ascii="Times New Roman" w:hAnsi="Times New Roman" w:cs="Times New Roman" w:hint="eastAsia"/>
          <w:sz w:val="20"/>
          <w:szCs w:val="20"/>
        </w:rPr>
        <w:t>p</w:t>
      </w:r>
      <w:r w:rsidRPr="00D7501F">
        <w:rPr>
          <w:rFonts w:ascii="Times New Roman" w:hAnsi="Times New Roman" w:cs="Times New Roman"/>
          <w:sz w:val="20"/>
          <w:szCs w:val="20"/>
        </w:rPr>
        <w:t xml:space="preserve">rediction </w:t>
      </w:r>
      <w:r>
        <w:rPr>
          <w:rFonts w:ascii="Times New Roman" w:hAnsi="Times New Roman" w:cs="Times New Roman" w:hint="eastAsia"/>
          <w:sz w:val="20"/>
          <w:szCs w:val="20"/>
        </w:rPr>
        <w:t>a</w:t>
      </w:r>
      <w:r w:rsidRPr="00D7501F">
        <w:rPr>
          <w:rFonts w:ascii="Times New Roman" w:hAnsi="Times New Roman" w:cs="Times New Roman"/>
          <w:sz w:val="20"/>
          <w:szCs w:val="20"/>
        </w:rPr>
        <w:t>ccuracy-related KPIs</w:t>
      </w:r>
      <w:r>
        <w:rPr>
          <w:rFonts w:ascii="Times New Roman" w:hAnsi="Times New Roman" w:cs="Times New Roman" w:hint="eastAsia"/>
          <w:sz w:val="20"/>
          <w:szCs w:val="20"/>
        </w:rPr>
        <w:t xml:space="preserve"> and s</w:t>
      </w:r>
      <w:r w:rsidRPr="00D7501F">
        <w:rPr>
          <w:rFonts w:ascii="Times New Roman" w:hAnsi="Times New Roman" w:cs="Times New Roman"/>
          <w:sz w:val="20"/>
          <w:szCs w:val="20"/>
        </w:rPr>
        <w:t xml:space="preserve">ystem </w:t>
      </w:r>
      <w:r>
        <w:rPr>
          <w:rFonts w:ascii="Times New Roman" w:hAnsi="Times New Roman" w:cs="Times New Roman" w:hint="eastAsia"/>
          <w:sz w:val="20"/>
          <w:szCs w:val="20"/>
        </w:rPr>
        <w:t>l</w:t>
      </w:r>
      <w:r w:rsidRPr="00D7501F">
        <w:rPr>
          <w:rFonts w:ascii="Times New Roman" w:hAnsi="Times New Roman" w:cs="Times New Roman"/>
          <w:sz w:val="20"/>
          <w:szCs w:val="20"/>
        </w:rPr>
        <w:t xml:space="preserve">evel </w:t>
      </w:r>
      <w:r>
        <w:rPr>
          <w:rFonts w:ascii="Times New Roman" w:hAnsi="Times New Roman" w:cs="Times New Roman" w:hint="eastAsia"/>
          <w:sz w:val="20"/>
          <w:szCs w:val="20"/>
        </w:rPr>
        <w:t>p</w:t>
      </w:r>
      <w:r w:rsidRPr="00D7501F">
        <w:rPr>
          <w:rFonts w:ascii="Times New Roman" w:hAnsi="Times New Roman" w:cs="Times New Roman"/>
          <w:sz w:val="20"/>
          <w:szCs w:val="20"/>
        </w:rPr>
        <w:t>erformance-related KPIs</w:t>
      </w:r>
      <w:r>
        <w:rPr>
          <w:rFonts w:ascii="Times New Roman" w:hAnsi="Times New Roman" w:cs="Times New Roman" w:hint="eastAsia"/>
          <w:sz w:val="20"/>
          <w:szCs w:val="20"/>
        </w:rPr>
        <w:t>.</w:t>
      </w:r>
    </w:p>
    <w:p w14:paraId="2A471413" w14:textId="1D351BC7" w:rsidR="00002F5A" w:rsidRPr="004B0305" w:rsidRDefault="00002F5A" w:rsidP="00450D28">
      <w:pPr>
        <w:tabs>
          <w:tab w:val="left" w:pos="1710"/>
        </w:tabs>
        <w:spacing w:afterLines="50" w:after="120"/>
        <w:rPr>
          <w:rFonts w:ascii="Times New Roman" w:hAnsi="Times New Roman" w:cs="Times New Roman"/>
          <w:sz w:val="20"/>
          <w:szCs w:val="20"/>
        </w:rPr>
      </w:pPr>
      <w:r w:rsidRPr="004B0305">
        <w:rPr>
          <w:rFonts w:ascii="Times New Roman" w:hAnsi="Times New Roman" w:cs="Times New Roman"/>
          <w:sz w:val="20"/>
          <w:szCs w:val="20"/>
        </w:rPr>
        <w:t xml:space="preserve">In our simulation, we </w:t>
      </w:r>
      <w:r w:rsidR="00DF119A">
        <w:rPr>
          <w:rFonts w:ascii="Times New Roman" w:hAnsi="Times New Roman" w:cs="Times New Roman" w:hint="eastAsia"/>
          <w:sz w:val="20"/>
          <w:szCs w:val="20"/>
        </w:rPr>
        <w:t>use</w:t>
      </w:r>
      <w:r w:rsidR="00DF119A" w:rsidRPr="004B0305">
        <w:rPr>
          <w:rFonts w:ascii="Times New Roman" w:hAnsi="Times New Roman" w:cs="Times New Roman"/>
          <w:sz w:val="20"/>
          <w:szCs w:val="20"/>
        </w:rPr>
        <w:t xml:space="preserve"> </w:t>
      </w:r>
      <w:r w:rsidRPr="004B0305">
        <w:rPr>
          <w:rFonts w:ascii="Times New Roman" w:hAnsi="Times New Roman" w:cs="Times New Roman"/>
          <w:sz w:val="20"/>
          <w:szCs w:val="20"/>
        </w:rPr>
        <w:t>the following KPIs:</w:t>
      </w:r>
    </w:p>
    <w:p w14:paraId="2F5ED1D1" w14:textId="77777777" w:rsidR="00A42F98" w:rsidRPr="004B0305" w:rsidRDefault="00A42F98" w:rsidP="00F074F1">
      <w:pPr>
        <w:pStyle w:val="a7"/>
        <w:numPr>
          <w:ilvl w:val="0"/>
          <w:numId w:val="5"/>
        </w:numPr>
        <w:tabs>
          <w:tab w:val="left" w:pos="1710"/>
        </w:tabs>
        <w:spacing w:afterLines="50" w:after="120"/>
        <w:ind w:firstLineChars="0"/>
        <w:rPr>
          <w:rFonts w:ascii="Times New Roman" w:hAnsi="Times New Roman" w:cs="Times New Roman"/>
          <w:sz w:val="20"/>
          <w:szCs w:val="20"/>
        </w:rPr>
      </w:pPr>
      <w:r w:rsidRPr="004B0305">
        <w:rPr>
          <w:rFonts w:ascii="Times New Roman" w:hAnsi="Times New Roman" w:cs="Times New Roman"/>
          <w:sz w:val="20"/>
          <w:szCs w:val="20"/>
        </w:rPr>
        <w:t>Top-1 (%): the percentage of “the Top-1 genie-aided beam is Top-1 predicted beam”</w:t>
      </w:r>
    </w:p>
    <w:p w14:paraId="63A40E6C" w14:textId="5CEB2AFF" w:rsidR="00A42F98" w:rsidRPr="004B0305" w:rsidRDefault="00A42F98" w:rsidP="00F074F1">
      <w:pPr>
        <w:pStyle w:val="a7"/>
        <w:numPr>
          <w:ilvl w:val="0"/>
          <w:numId w:val="5"/>
        </w:numPr>
        <w:tabs>
          <w:tab w:val="left" w:pos="1710"/>
        </w:tabs>
        <w:spacing w:afterLines="50" w:after="120"/>
        <w:ind w:firstLineChars="0"/>
        <w:rPr>
          <w:rFonts w:ascii="Times New Roman" w:hAnsi="Times New Roman" w:cs="Times New Roman"/>
          <w:sz w:val="20"/>
          <w:szCs w:val="20"/>
        </w:rPr>
      </w:pPr>
      <w:r w:rsidRPr="004B0305">
        <w:rPr>
          <w:rFonts w:ascii="Times New Roman" w:hAnsi="Times New Roman" w:cs="Times New Roman"/>
          <w:sz w:val="20"/>
          <w:szCs w:val="20"/>
        </w:rPr>
        <w:t>Top-K/1 (%): the percentage of “the Top-1 genie-aided beam is one of the Top-K predicted beams”.</w:t>
      </w:r>
      <w:r w:rsidRPr="004B0305">
        <w:rPr>
          <w:rFonts w:ascii="Times New Roman" w:hAnsi="Times New Roman" w:cs="Times New Roman"/>
        </w:rPr>
        <w:t xml:space="preserve"> </w:t>
      </w:r>
      <w:r w:rsidRPr="004B0305">
        <w:rPr>
          <w:rFonts w:ascii="Times New Roman" w:hAnsi="Times New Roman" w:cs="Times New Roman"/>
          <w:sz w:val="20"/>
          <w:szCs w:val="20"/>
        </w:rPr>
        <w:t>The value of K is 3.</w:t>
      </w:r>
    </w:p>
    <w:p w14:paraId="01074816" w14:textId="6211896C" w:rsidR="0054618C" w:rsidRDefault="00002F5A" w:rsidP="0054618C">
      <w:pPr>
        <w:pStyle w:val="a7"/>
        <w:numPr>
          <w:ilvl w:val="0"/>
          <w:numId w:val="5"/>
        </w:numPr>
        <w:tabs>
          <w:tab w:val="left" w:pos="1710"/>
        </w:tabs>
        <w:spacing w:afterLines="50" w:after="120"/>
        <w:ind w:firstLineChars="0"/>
        <w:rPr>
          <w:rFonts w:ascii="Times New Roman" w:hAnsi="Times New Roman" w:cs="Times New Roman"/>
          <w:sz w:val="20"/>
          <w:szCs w:val="20"/>
        </w:rPr>
      </w:pPr>
      <w:r w:rsidRPr="004B0305">
        <w:rPr>
          <w:rFonts w:ascii="Times New Roman" w:hAnsi="Times New Roman" w:cs="Times New Roman"/>
          <w:sz w:val="20"/>
          <w:szCs w:val="20"/>
        </w:rPr>
        <w:t>Average L1-RSRP difference of Top-1 predicted beam</w:t>
      </w:r>
      <w:r w:rsidR="007C40FB" w:rsidRPr="004B0305">
        <w:rPr>
          <w:rFonts w:ascii="Times New Roman" w:hAnsi="Times New Roman" w:cs="Times New Roman"/>
          <w:sz w:val="20"/>
          <w:szCs w:val="20"/>
        </w:rPr>
        <w:t>.</w:t>
      </w:r>
    </w:p>
    <w:p w14:paraId="40B27919" w14:textId="3D2A5CC1" w:rsidR="00AD430F" w:rsidRDefault="0027603F" w:rsidP="00711249">
      <w:pPr>
        <w:tabs>
          <w:tab w:val="left" w:pos="1710"/>
        </w:tabs>
        <w:spacing w:afterLines="50" w:after="120"/>
        <w:rPr>
          <w:rFonts w:ascii="Times New Roman" w:hAnsi="Times New Roman" w:cs="Times New Roman"/>
          <w:sz w:val="20"/>
          <w:szCs w:val="20"/>
        </w:rPr>
      </w:pPr>
      <w:r>
        <w:rPr>
          <w:rFonts w:ascii="Times New Roman" w:hAnsi="Times New Roman" w:cs="Times New Roman" w:hint="eastAsia"/>
          <w:sz w:val="20"/>
          <w:szCs w:val="20"/>
        </w:rPr>
        <w:t>For the AI/ML model taking</w:t>
      </w:r>
      <w:r w:rsidR="00711249">
        <w:rPr>
          <w:rFonts w:ascii="Times New Roman" w:hAnsi="Times New Roman" w:cs="Times New Roman" w:hint="eastAsia"/>
          <w:sz w:val="20"/>
          <w:szCs w:val="20"/>
        </w:rPr>
        <w:t xml:space="preserve"> L1-RSRP as model output</w:t>
      </w:r>
      <w:r w:rsidR="00DF119A">
        <w:rPr>
          <w:rFonts w:ascii="Times New Roman" w:hAnsi="Times New Roman" w:cs="Times New Roman" w:hint="eastAsia"/>
          <w:sz w:val="20"/>
          <w:szCs w:val="20"/>
        </w:rPr>
        <w:t xml:space="preserve">, </w:t>
      </w:r>
      <w:r w:rsidR="00711249">
        <w:rPr>
          <w:rFonts w:ascii="Times New Roman" w:hAnsi="Times New Roman" w:cs="Times New Roman" w:hint="eastAsia"/>
          <w:sz w:val="20"/>
          <w:szCs w:val="20"/>
        </w:rPr>
        <w:t xml:space="preserve">we also </w:t>
      </w:r>
      <w:r w:rsidR="00AD430F">
        <w:rPr>
          <w:rFonts w:ascii="Times New Roman" w:hAnsi="Times New Roman" w:cs="Times New Roman" w:hint="eastAsia"/>
          <w:sz w:val="20"/>
          <w:szCs w:val="20"/>
        </w:rPr>
        <w:t xml:space="preserve">take predicted L1-RSRP as KPI. The </w:t>
      </w:r>
      <w:r w:rsidR="00AD430F">
        <w:rPr>
          <w:rFonts w:ascii="Times New Roman" w:hAnsi="Times New Roman" w:cs="Times New Roman"/>
          <w:sz w:val="20"/>
          <w:szCs w:val="20"/>
        </w:rPr>
        <w:t>definition</w:t>
      </w:r>
      <w:r w:rsidR="00AD430F">
        <w:rPr>
          <w:rFonts w:ascii="Times New Roman" w:hAnsi="Times New Roman" w:cs="Times New Roman" w:hint="eastAsia"/>
          <w:sz w:val="20"/>
          <w:szCs w:val="20"/>
        </w:rPr>
        <w:t xml:space="preserve"> of predicted L1-RSRP is as follows.</w:t>
      </w:r>
    </w:p>
    <w:p w14:paraId="5F00B9C4" w14:textId="74C7F01F" w:rsidR="00051CB8" w:rsidRPr="0054618C" w:rsidRDefault="00051CB8" w:rsidP="007D3C1E">
      <w:pPr>
        <w:pStyle w:val="a7"/>
        <w:numPr>
          <w:ilvl w:val="0"/>
          <w:numId w:val="5"/>
        </w:numPr>
        <w:tabs>
          <w:tab w:val="left" w:pos="1710"/>
        </w:tabs>
        <w:spacing w:afterLines="50" w:after="120"/>
        <w:ind w:firstLineChars="0"/>
        <w:rPr>
          <w:rFonts w:ascii="Times New Roman" w:hAnsi="Times New Roman" w:cs="Times New Roman"/>
          <w:sz w:val="20"/>
          <w:szCs w:val="20"/>
        </w:rPr>
      </w:pPr>
      <w:r w:rsidRPr="0054618C">
        <w:rPr>
          <w:rFonts w:ascii="Times New Roman" w:hAnsi="Times New Roman" w:cs="Times New Roman"/>
          <w:sz w:val="20"/>
          <w:szCs w:val="20"/>
        </w:rPr>
        <w:t>The difference between the predicted L1-RSRP of Top-1/K predicted beam and the ideal L1-RSRP of the same beam.</w:t>
      </w:r>
      <w:r w:rsidR="00537AD7" w:rsidRPr="0054618C" w:rsidDel="00537AD7">
        <w:rPr>
          <w:rFonts w:ascii="Times New Roman" w:hAnsi="Times New Roman" w:cs="Times New Roman"/>
          <w:sz w:val="20"/>
          <w:szCs w:val="20"/>
        </w:rPr>
        <w:t xml:space="preserve"> </w:t>
      </w:r>
    </w:p>
    <w:p w14:paraId="24AF0D56" w14:textId="563CCF22" w:rsidR="007D4EF6" w:rsidRDefault="007D4EF6" w:rsidP="00D37442">
      <w:pPr>
        <w:tabs>
          <w:tab w:val="left" w:pos="1710"/>
        </w:tabs>
        <w:spacing w:afterLines="50" w:after="120"/>
        <w:rPr>
          <w:rFonts w:ascii="Times New Roman" w:hAnsi="Times New Roman" w:cs="Times New Roman"/>
          <w:sz w:val="20"/>
          <w:szCs w:val="20"/>
        </w:rPr>
      </w:pPr>
      <w:r w:rsidRPr="007D4EF6">
        <w:rPr>
          <w:rFonts w:ascii="Times New Roman" w:hAnsi="Times New Roman" w:cs="Times New Roman"/>
          <w:sz w:val="20"/>
          <w:szCs w:val="20"/>
        </w:rPr>
        <w:t xml:space="preserve">For </w:t>
      </w:r>
      <w:r w:rsidR="007500FB">
        <w:rPr>
          <w:rFonts w:ascii="Times New Roman" w:hAnsi="Times New Roman" w:cs="Times New Roman" w:hint="eastAsia"/>
          <w:sz w:val="20"/>
          <w:szCs w:val="20"/>
        </w:rPr>
        <w:t xml:space="preserve">both </w:t>
      </w:r>
      <w:r w:rsidRPr="007D4EF6">
        <w:rPr>
          <w:rFonts w:ascii="Times New Roman" w:hAnsi="Times New Roman" w:cs="Times New Roman"/>
          <w:sz w:val="20"/>
          <w:szCs w:val="20"/>
        </w:rPr>
        <w:t xml:space="preserve">DL beam pair prediction and DL </w:t>
      </w:r>
      <w:proofErr w:type="spellStart"/>
      <w:proofErr w:type="gramStart"/>
      <w:r w:rsidRPr="007D4EF6">
        <w:rPr>
          <w:rFonts w:ascii="Times New Roman" w:hAnsi="Times New Roman" w:cs="Times New Roman"/>
          <w:sz w:val="20"/>
          <w:szCs w:val="20"/>
        </w:rPr>
        <w:t>Tx</w:t>
      </w:r>
      <w:proofErr w:type="spellEnd"/>
      <w:proofErr w:type="gramEnd"/>
      <w:r w:rsidRPr="007D4EF6">
        <w:rPr>
          <w:rFonts w:ascii="Times New Roman" w:hAnsi="Times New Roman" w:cs="Times New Roman"/>
          <w:sz w:val="20"/>
          <w:szCs w:val="20"/>
        </w:rPr>
        <w:t xml:space="preserve"> beam prediction, Option </w:t>
      </w:r>
      <w:r w:rsidR="007500FB">
        <w:rPr>
          <w:rFonts w:ascii="Times New Roman" w:hAnsi="Times New Roman" w:cs="Times New Roman" w:hint="eastAsia"/>
          <w:sz w:val="20"/>
          <w:szCs w:val="20"/>
        </w:rPr>
        <w:t>A</w:t>
      </w:r>
      <w:r w:rsidRPr="007D4EF6">
        <w:rPr>
          <w:rFonts w:ascii="Times New Roman" w:hAnsi="Times New Roman" w:cs="Times New Roman"/>
          <w:sz w:val="20"/>
          <w:szCs w:val="20"/>
        </w:rPr>
        <w:t xml:space="preserve"> </w:t>
      </w:r>
      <w:r w:rsidR="001723F7">
        <w:rPr>
          <w:rFonts w:ascii="Times New Roman" w:hAnsi="Times New Roman" w:cs="Times New Roman" w:hint="eastAsia"/>
          <w:sz w:val="20"/>
          <w:szCs w:val="20"/>
        </w:rPr>
        <w:t xml:space="preserve">in the following agreement </w:t>
      </w:r>
      <w:r w:rsidRPr="007D4EF6">
        <w:rPr>
          <w:rFonts w:ascii="Times New Roman" w:hAnsi="Times New Roman" w:cs="Times New Roman"/>
          <w:sz w:val="20"/>
          <w:szCs w:val="20"/>
        </w:rPr>
        <w:t xml:space="preserve">is used </w:t>
      </w:r>
      <w:r w:rsidR="00B31748">
        <w:rPr>
          <w:rFonts w:ascii="Times New Roman" w:hAnsi="Times New Roman" w:cs="Times New Roman" w:hint="eastAsia"/>
          <w:sz w:val="20"/>
          <w:szCs w:val="20"/>
        </w:rPr>
        <w:t xml:space="preserve">for the definition of Top-1 genie-aided </w:t>
      </w:r>
      <w:proofErr w:type="spellStart"/>
      <w:r w:rsidR="00B31748">
        <w:rPr>
          <w:rFonts w:ascii="Times New Roman" w:hAnsi="Times New Roman" w:cs="Times New Roman" w:hint="eastAsia"/>
          <w:sz w:val="20"/>
          <w:szCs w:val="20"/>
        </w:rPr>
        <w:t>Tx</w:t>
      </w:r>
      <w:proofErr w:type="spellEnd"/>
      <w:r w:rsidR="001723F7">
        <w:rPr>
          <w:rFonts w:ascii="Times New Roman" w:hAnsi="Times New Roman" w:cs="Times New Roman" w:hint="eastAsia"/>
          <w:sz w:val="20"/>
          <w:szCs w:val="20"/>
        </w:rPr>
        <w:t xml:space="preserve"> beam/</w:t>
      </w:r>
      <w:proofErr w:type="spellStart"/>
      <w:r w:rsidR="001723F7">
        <w:rPr>
          <w:rFonts w:ascii="Times New Roman" w:hAnsi="Times New Roman" w:cs="Times New Roman" w:hint="eastAsia"/>
          <w:sz w:val="20"/>
          <w:szCs w:val="20"/>
        </w:rPr>
        <w:t>Tx</w:t>
      </w:r>
      <w:proofErr w:type="spellEnd"/>
      <w:r w:rsidR="001723F7">
        <w:rPr>
          <w:rFonts w:ascii="Times New Roman" w:hAnsi="Times New Roman" w:cs="Times New Roman" w:hint="eastAsia"/>
          <w:sz w:val="20"/>
          <w:szCs w:val="20"/>
        </w:rPr>
        <w:t>-Rx beam pair</w:t>
      </w:r>
      <w:r w:rsidR="0039058E">
        <w:rPr>
          <w:rFonts w:ascii="Times New Roman" w:hAnsi="Times New Roman" w:cs="Times New Roman" w:hint="eastAsia"/>
          <w:sz w:val="20"/>
          <w:szCs w:val="20"/>
        </w:rPr>
        <w:t>.</w:t>
      </w:r>
      <w:r w:rsidRPr="007D4EF6">
        <w:rPr>
          <w:rFonts w:ascii="Times New Roman" w:hAnsi="Times New Roman" w:cs="Times New Roman"/>
          <w:sz w:val="20"/>
          <w:szCs w:val="20"/>
        </w:rPr>
        <w:t xml:space="preserve">  </w:t>
      </w:r>
    </w:p>
    <w:tbl>
      <w:tblPr>
        <w:tblStyle w:val="a9"/>
        <w:tblW w:w="0" w:type="auto"/>
        <w:tblLook w:val="04A0" w:firstRow="1" w:lastRow="0" w:firstColumn="1" w:lastColumn="0" w:noHBand="0" w:noVBand="1"/>
      </w:tblPr>
      <w:tblGrid>
        <w:gridCol w:w="9286"/>
      </w:tblGrid>
      <w:tr w:rsidR="007500FB" w14:paraId="36345A19" w14:textId="77777777" w:rsidTr="007500FB">
        <w:tc>
          <w:tcPr>
            <w:tcW w:w="9286" w:type="dxa"/>
          </w:tcPr>
          <w:p w14:paraId="6835324B" w14:textId="77777777" w:rsidR="007500FB" w:rsidRPr="00626976" w:rsidRDefault="007500FB" w:rsidP="007500FB">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5BD74B93" w14:textId="77777777" w:rsidR="007500FB" w:rsidRPr="005C5B5E" w:rsidRDefault="007500FB" w:rsidP="007500FB">
            <w:pPr>
              <w:numPr>
                <w:ilvl w:val="0"/>
                <w:numId w:val="26"/>
              </w:numPr>
              <w:snapToGrid w:val="0"/>
              <w:rPr>
                <w:rFonts w:ascii="Times New Roman" w:eastAsia="Arial Unicode MS" w:hAnsi="Times New Roman" w:cs="Times New Roman"/>
                <w:sz w:val="20"/>
                <w:szCs w:val="20"/>
                <w:lang w:eastAsia="x-none"/>
              </w:rPr>
            </w:pPr>
            <w:r w:rsidRPr="005C5B5E">
              <w:rPr>
                <w:rFonts w:ascii="Times New Roman" w:eastAsia="Arial Unicode MS" w:hAnsi="Times New Roman" w:cs="Times New Roman"/>
                <w:sz w:val="20"/>
                <w:szCs w:val="20"/>
                <w:lang w:eastAsia="x-none"/>
              </w:rPr>
              <w:t xml:space="preserve">For DL </w:t>
            </w:r>
            <w:proofErr w:type="spellStart"/>
            <w:r w:rsidRPr="005C5B5E">
              <w:rPr>
                <w:rFonts w:ascii="Times New Roman" w:eastAsia="Arial Unicode MS" w:hAnsi="Times New Roman" w:cs="Times New Roman"/>
                <w:sz w:val="20"/>
                <w:szCs w:val="20"/>
                <w:lang w:eastAsia="x-none"/>
              </w:rPr>
              <w:t>Tx</w:t>
            </w:r>
            <w:proofErr w:type="spellEnd"/>
            <w:r w:rsidRPr="005C5B5E">
              <w:rPr>
                <w:rFonts w:ascii="Times New Roman" w:eastAsia="Arial Unicode MS" w:hAnsi="Times New Roman" w:cs="Times New Roman"/>
                <w:sz w:val="20"/>
                <w:szCs w:val="20"/>
                <w:lang w:eastAsia="x-none"/>
              </w:rPr>
              <w:t xml:space="preserve"> beam prediction, the definition of Top-1 genie-aided </w:t>
            </w:r>
            <w:proofErr w:type="spellStart"/>
            <w:r w:rsidRPr="005C5B5E">
              <w:rPr>
                <w:rFonts w:ascii="Times New Roman" w:eastAsia="Arial Unicode MS" w:hAnsi="Times New Roman" w:cs="Times New Roman"/>
                <w:sz w:val="20"/>
                <w:szCs w:val="20"/>
                <w:lang w:eastAsia="x-none"/>
              </w:rPr>
              <w:t>Tx</w:t>
            </w:r>
            <w:proofErr w:type="spellEnd"/>
            <w:r w:rsidRPr="005C5B5E">
              <w:rPr>
                <w:rFonts w:ascii="Times New Roman" w:eastAsia="Arial Unicode MS" w:hAnsi="Times New Roman" w:cs="Times New Roman"/>
                <w:sz w:val="20"/>
                <w:szCs w:val="20"/>
                <w:lang w:eastAsia="x-none"/>
              </w:rPr>
              <w:t xml:space="preserve"> beam is defined as</w:t>
            </w:r>
          </w:p>
          <w:p w14:paraId="6D7B288E" w14:textId="77777777" w:rsidR="007500FB" w:rsidRPr="005C5B5E" w:rsidRDefault="007500FB" w:rsidP="007500FB">
            <w:pPr>
              <w:numPr>
                <w:ilvl w:val="1"/>
                <w:numId w:val="26"/>
              </w:numPr>
              <w:snapToGrid w:val="0"/>
              <w:rPr>
                <w:rFonts w:ascii="Times New Roman" w:eastAsia="Arial Unicode MS" w:hAnsi="Times New Roman" w:cs="Times New Roman"/>
                <w:sz w:val="20"/>
                <w:szCs w:val="20"/>
                <w:lang w:eastAsia="x-none"/>
              </w:rPr>
            </w:pPr>
            <w:r w:rsidRPr="005C5B5E">
              <w:rPr>
                <w:rFonts w:ascii="Times New Roman" w:eastAsia="Arial Unicode MS" w:hAnsi="Times New Roman" w:cs="Times New Roman"/>
                <w:sz w:val="20"/>
                <w:szCs w:val="20"/>
                <w:lang w:eastAsia="x-none"/>
              </w:rPr>
              <w:t xml:space="preserve">Option A (baseline): the Top-1 genie-aided </w:t>
            </w:r>
            <w:proofErr w:type="spellStart"/>
            <w:r w:rsidRPr="005C5B5E">
              <w:rPr>
                <w:rFonts w:ascii="Times New Roman" w:eastAsia="Arial Unicode MS" w:hAnsi="Times New Roman" w:cs="Times New Roman"/>
                <w:sz w:val="20"/>
                <w:szCs w:val="20"/>
                <w:lang w:eastAsia="x-none"/>
              </w:rPr>
              <w:t>Tx</w:t>
            </w:r>
            <w:proofErr w:type="spellEnd"/>
            <w:r w:rsidRPr="005C5B5E">
              <w:rPr>
                <w:rFonts w:ascii="Times New Roman" w:eastAsia="Arial Unicode MS" w:hAnsi="Times New Roman" w:cs="Times New Roman"/>
                <w:sz w:val="20"/>
                <w:szCs w:val="20"/>
                <w:lang w:eastAsia="x-none"/>
              </w:rPr>
              <w:t xml:space="preserve"> beam is the </w:t>
            </w:r>
            <w:proofErr w:type="spellStart"/>
            <w:r w:rsidRPr="005C5B5E">
              <w:rPr>
                <w:rFonts w:ascii="Times New Roman" w:eastAsia="Arial Unicode MS" w:hAnsi="Times New Roman" w:cs="Times New Roman"/>
                <w:sz w:val="20"/>
                <w:szCs w:val="20"/>
                <w:lang w:eastAsia="x-none"/>
              </w:rPr>
              <w:t>Tx</w:t>
            </w:r>
            <w:proofErr w:type="spellEnd"/>
            <w:r w:rsidRPr="005C5B5E">
              <w:rPr>
                <w:rFonts w:ascii="Times New Roman" w:eastAsia="Arial Unicode MS" w:hAnsi="Times New Roman" w:cs="Times New Roman"/>
                <w:sz w:val="20"/>
                <w:szCs w:val="20"/>
                <w:lang w:eastAsia="x-none"/>
              </w:rPr>
              <w:t xml:space="preserve"> beam that results in the largest L1-RSRP over all </w:t>
            </w:r>
            <w:proofErr w:type="spellStart"/>
            <w:r w:rsidRPr="005C5B5E">
              <w:rPr>
                <w:rFonts w:ascii="Times New Roman" w:eastAsia="Arial Unicode MS" w:hAnsi="Times New Roman" w:cs="Times New Roman"/>
                <w:sz w:val="20"/>
                <w:szCs w:val="20"/>
                <w:lang w:eastAsia="x-none"/>
              </w:rPr>
              <w:t>Tx</w:t>
            </w:r>
            <w:proofErr w:type="spellEnd"/>
            <w:r w:rsidRPr="005C5B5E">
              <w:rPr>
                <w:rFonts w:ascii="Times New Roman" w:eastAsia="Arial Unicode MS" w:hAnsi="Times New Roman" w:cs="Times New Roman"/>
                <w:sz w:val="20"/>
                <w:szCs w:val="20"/>
                <w:lang w:eastAsia="x-none"/>
              </w:rPr>
              <w:t xml:space="preserve"> and Rx beams</w:t>
            </w:r>
          </w:p>
          <w:p w14:paraId="28CFCDD8" w14:textId="77777777" w:rsidR="007500FB" w:rsidRPr="005C5B5E" w:rsidRDefault="007500FB" w:rsidP="007500FB">
            <w:pPr>
              <w:numPr>
                <w:ilvl w:val="1"/>
                <w:numId w:val="26"/>
              </w:numPr>
              <w:snapToGrid w:val="0"/>
              <w:rPr>
                <w:rFonts w:ascii="Times New Roman" w:eastAsia="Arial Unicode MS" w:hAnsi="Times New Roman" w:cs="Times New Roman"/>
                <w:sz w:val="20"/>
                <w:szCs w:val="20"/>
                <w:lang w:eastAsia="x-none"/>
              </w:rPr>
            </w:pPr>
            <w:r w:rsidRPr="005C5B5E">
              <w:rPr>
                <w:rFonts w:ascii="Times New Roman" w:eastAsia="Arial Unicode MS" w:hAnsi="Times New Roman" w:cs="Times New Roman"/>
                <w:sz w:val="20"/>
                <w:szCs w:val="20"/>
                <w:lang w:eastAsia="x-none"/>
              </w:rPr>
              <w:t xml:space="preserve">Option B(optional), the Top-1 genie-aided </w:t>
            </w:r>
            <w:proofErr w:type="spellStart"/>
            <w:r w:rsidRPr="005C5B5E">
              <w:rPr>
                <w:rFonts w:ascii="Times New Roman" w:eastAsia="Arial Unicode MS" w:hAnsi="Times New Roman" w:cs="Times New Roman"/>
                <w:sz w:val="20"/>
                <w:szCs w:val="20"/>
                <w:lang w:eastAsia="x-none"/>
              </w:rPr>
              <w:t>Tx</w:t>
            </w:r>
            <w:proofErr w:type="spellEnd"/>
            <w:r w:rsidRPr="005C5B5E">
              <w:rPr>
                <w:rFonts w:ascii="Times New Roman" w:eastAsia="Arial Unicode MS" w:hAnsi="Times New Roman" w:cs="Times New Roman"/>
                <w:sz w:val="20"/>
                <w:szCs w:val="20"/>
                <w:lang w:eastAsia="x-none"/>
              </w:rPr>
              <w:t xml:space="preserve"> beam is the </w:t>
            </w:r>
            <w:proofErr w:type="spellStart"/>
            <w:r w:rsidRPr="005C5B5E">
              <w:rPr>
                <w:rFonts w:ascii="Times New Roman" w:eastAsia="Arial Unicode MS" w:hAnsi="Times New Roman" w:cs="Times New Roman"/>
                <w:sz w:val="20"/>
                <w:szCs w:val="20"/>
                <w:lang w:eastAsia="x-none"/>
              </w:rPr>
              <w:t>Tx</w:t>
            </w:r>
            <w:proofErr w:type="spellEnd"/>
            <w:r w:rsidRPr="005C5B5E">
              <w:rPr>
                <w:rFonts w:ascii="Times New Roman" w:eastAsia="Arial Unicode MS" w:hAnsi="Times New Roman" w:cs="Times New Roman"/>
                <w:sz w:val="20"/>
                <w:szCs w:val="20"/>
                <w:lang w:eastAsia="x-none"/>
              </w:rPr>
              <w:t xml:space="preserve"> beam that results in the largest L1-RSRP over all </w:t>
            </w:r>
            <w:proofErr w:type="spellStart"/>
            <w:r w:rsidRPr="005C5B5E">
              <w:rPr>
                <w:rFonts w:ascii="Times New Roman" w:eastAsia="Arial Unicode MS" w:hAnsi="Times New Roman" w:cs="Times New Roman"/>
                <w:sz w:val="20"/>
                <w:szCs w:val="20"/>
                <w:lang w:eastAsia="x-none"/>
              </w:rPr>
              <w:t>Tx</w:t>
            </w:r>
            <w:proofErr w:type="spellEnd"/>
            <w:r w:rsidRPr="005C5B5E">
              <w:rPr>
                <w:rFonts w:ascii="Times New Roman" w:eastAsia="Arial Unicode MS" w:hAnsi="Times New Roman" w:cs="Times New Roman"/>
                <w:sz w:val="20"/>
                <w:szCs w:val="20"/>
                <w:lang w:eastAsia="x-none"/>
              </w:rPr>
              <w:t xml:space="preserve"> beams with specific Rx beam(s)</w:t>
            </w:r>
          </w:p>
          <w:p w14:paraId="47188D7E" w14:textId="77777777" w:rsidR="007500FB" w:rsidRPr="005C5B5E" w:rsidRDefault="007500FB" w:rsidP="007500FB">
            <w:pPr>
              <w:numPr>
                <w:ilvl w:val="2"/>
                <w:numId w:val="26"/>
              </w:numPr>
              <w:snapToGrid w:val="0"/>
              <w:rPr>
                <w:rFonts w:ascii="Times New Roman" w:eastAsia="Arial Unicode MS" w:hAnsi="Times New Roman" w:cs="Times New Roman"/>
                <w:sz w:val="20"/>
                <w:szCs w:val="20"/>
                <w:lang w:eastAsia="x-none"/>
              </w:rPr>
            </w:pPr>
            <w:r w:rsidRPr="005C5B5E">
              <w:rPr>
                <w:rFonts w:ascii="Times New Roman" w:eastAsia="Arial Unicode MS" w:hAnsi="Times New Roman" w:cs="Times New Roman"/>
                <w:sz w:val="20"/>
                <w:szCs w:val="20"/>
                <w:lang w:eastAsia="x-none"/>
              </w:rPr>
              <w:t>FFS on specific Rx beam(s)</w:t>
            </w:r>
          </w:p>
          <w:p w14:paraId="13F8F331" w14:textId="77777777" w:rsidR="007500FB" w:rsidRPr="005C5B5E" w:rsidRDefault="007500FB" w:rsidP="007500FB">
            <w:pPr>
              <w:numPr>
                <w:ilvl w:val="2"/>
                <w:numId w:val="26"/>
              </w:numPr>
              <w:snapToGrid w:val="0"/>
              <w:rPr>
                <w:rFonts w:ascii="Times New Roman" w:eastAsia="Arial Unicode MS" w:hAnsi="Times New Roman" w:cs="Times New Roman"/>
                <w:strike/>
                <w:sz w:val="20"/>
                <w:szCs w:val="20"/>
                <w:lang w:eastAsia="x-none"/>
              </w:rPr>
            </w:pPr>
            <w:r w:rsidRPr="005C5B5E">
              <w:rPr>
                <w:rFonts w:ascii="Times New Roman" w:eastAsia="Arial Unicode MS" w:hAnsi="Times New Roman" w:cs="Times New Roman"/>
                <w:sz w:val="20"/>
                <w:szCs w:val="20"/>
                <w:lang w:eastAsia="x-none"/>
              </w:rPr>
              <w:t>Note: specific Rx beams are subset of all Rx beams</w:t>
            </w:r>
          </w:p>
          <w:p w14:paraId="50965F2A" w14:textId="77777777" w:rsidR="007500FB" w:rsidRPr="005C5B5E" w:rsidRDefault="007500FB" w:rsidP="007500FB">
            <w:pPr>
              <w:numPr>
                <w:ilvl w:val="0"/>
                <w:numId w:val="27"/>
              </w:numPr>
              <w:snapToGrid w:val="0"/>
              <w:rPr>
                <w:rFonts w:ascii="Times New Roman" w:eastAsia="Arial Unicode MS" w:hAnsi="Times New Roman" w:cs="Times New Roman"/>
                <w:sz w:val="20"/>
                <w:szCs w:val="20"/>
                <w:lang w:eastAsia="ko-KR"/>
              </w:rPr>
            </w:pPr>
            <w:r w:rsidRPr="005C5B5E">
              <w:rPr>
                <w:rFonts w:ascii="Times New Roman" w:eastAsia="Arial Unicode MS" w:hAnsi="Times New Roman" w:cs="Times New Roman"/>
                <w:sz w:val="20"/>
                <w:szCs w:val="20"/>
                <w:lang w:eastAsia="ko-KR"/>
              </w:rPr>
              <w:t xml:space="preserve">For DL </w:t>
            </w:r>
            <w:proofErr w:type="spellStart"/>
            <w:r w:rsidRPr="005C5B5E">
              <w:rPr>
                <w:rFonts w:ascii="Times New Roman" w:eastAsia="Arial Unicode MS" w:hAnsi="Times New Roman" w:cs="Times New Roman"/>
                <w:sz w:val="20"/>
                <w:szCs w:val="20"/>
                <w:lang w:eastAsia="ko-KR"/>
              </w:rPr>
              <w:t>Tx</w:t>
            </w:r>
            <w:proofErr w:type="spellEnd"/>
            <w:r w:rsidRPr="005C5B5E">
              <w:rPr>
                <w:rFonts w:ascii="Times New Roman" w:eastAsia="Arial Unicode MS" w:hAnsi="Times New Roman" w:cs="Times New Roman"/>
                <w:sz w:val="20"/>
                <w:szCs w:val="20"/>
                <w:lang w:eastAsia="ko-KR"/>
              </w:rPr>
              <w:t xml:space="preserve">-Rx beam pair prediction, the definition of Top-1 genie-aided </w:t>
            </w:r>
            <w:proofErr w:type="spellStart"/>
            <w:r w:rsidRPr="005C5B5E">
              <w:rPr>
                <w:rFonts w:ascii="Times New Roman" w:eastAsia="Arial Unicode MS" w:hAnsi="Times New Roman" w:cs="Times New Roman"/>
                <w:sz w:val="20"/>
                <w:szCs w:val="20"/>
                <w:lang w:eastAsia="ko-KR"/>
              </w:rPr>
              <w:t>Tx</w:t>
            </w:r>
            <w:proofErr w:type="spellEnd"/>
            <w:r w:rsidRPr="005C5B5E">
              <w:rPr>
                <w:rFonts w:ascii="Times New Roman" w:eastAsia="Arial Unicode MS" w:hAnsi="Times New Roman" w:cs="Times New Roman"/>
                <w:sz w:val="20"/>
                <w:szCs w:val="20"/>
                <w:lang w:eastAsia="ko-KR"/>
              </w:rPr>
              <w:t>-Rx beam pair is defined as</w:t>
            </w:r>
          </w:p>
          <w:p w14:paraId="33CDA939" w14:textId="77777777" w:rsidR="007500FB" w:rsidRPr="005C5B5E" w:rsidRDefault="007500FB" w:rsidP="007500FB">
            <w:pPr>
              <w:numPr>
                <w:ilvl w:val="1"/>
                <w:numId w:val="27"/>
              </w:numPr>
              <w:snapToGrid w:val="0"/>
              <w:rPr>
                <w:rFonts w:ascii="Times New Roman" w:eastAsia="Arial Unicode MS" w:hAnsi="Times New Roman" w:cs="Times New Roman"/>
                <w:sz w:val="20"/>
                <w:szCs w:val="20"/>
                <w:lang w:eastAsia="ko-KR"/>
              </w:rPr>
            </w:pPr>
            <w:r w:rsidRPr="005C5B5E">
              <w:rPr>
                <w:rFonts w:ascii="Times New Roman" w:eastAsia="Arial Unicode MS" w:hAnsi="Times New Roman" w:cs="Times New Roman"/>
                <w:sz w:val="20"/>
                <w:szCs w:val="20"/>
                <w:lang w:eastAsia="ko-KR"/>
              </w:rPr>
              <w:t xml:space="preserve">Option A: The </w:t>
            </w:r>
            <w:proofErr w:type="spellStart"/>
            <w:r w:rsidRPr="005C5B5E">
              <w:rPr>
                <w:rFonts w:ascii="Times New Roman" w:eastAsia="Arial Unicode MS" w:hAnsi="Times New Roman" w:cs="Times New Roman"/>
                <w:sz w:val="20"/>
                <w:szCs w:val="20"/>
                <w:lang w:eastAsia="ko-KR"/>
              </w:rPr>
              <w:t>Tx</w:t>
            </w:r>
            <w:proofErr w:type="spellEnd"/>
            <w:r w:rsidRPr="005C5B5E">
              <w:rPr>
                <w:rFonts w:ascii="Times New Roman" w:eastAsia="Arial Unicode MS" w:hAnsi="Times New Roman" w:cs="Times New Roman"/>
                <w:sz w:val="20"/>
                <w:szCs w:val="20"/>
                <w:lang w:eastAsia="ko-KR"/>
              </w:rPr>
              <w:t xml:space="preserve">-Rx beam pair that results in the largest L1-RSRP over all </w:t>
            </w:r>
            <w:proofErr w:type="spellStart"/>
            <w:r w:rsidRPr="005C5B5E">
              <w:rPr>
                <w:rFonts w:ascii="Times New Roman" w:eastAsia="Arial Unicode MS" w:hAnsi="Times New Roman" w:cs="Times New Roman"/>
                <w:sz w:val="20"/>
                <w:szCs w:val="20"/>
                <w:lang w:eastAsia="ko-KR"/>
              </w:rPr>
              <w:t>Tx</w:t>
            </w:r>
            <w:proofErr w:type="spellEnd"/>
            <w:r w:rsidRPr="005C5B5E">
              <w:rPr>
                <w:rFonts w:ascii="Times New Roman" w:eastAsia="Arial Unicode MS" w:hAnsi="Times New Roman" w:cs="Times New Roman"/>
                <w:sz w:val="20"/>
                <w:szCs w:val="20"/>
                <w:lang w:eastAsia="ko-KR"/>
              </w:rPr>
              <w:t xml:space="preserve"> and Rx beams</w:t>
            </w:r>
          </w:p>
          <w:p w14:paraId="73E1B6D0" w14:textId="77777777" w:rsidR="007500FB" w:rsidRPr="005C5B5E" w:rsidRDefault="007500FB" w:rsidP="007500FB">
            <w:pPr>
              <w:numPr>
                <w:ilvl w:val="1"/>
                <w:numId w:val="27"/>
              </w:numPr>
              <w:snapToGrid w:val="0"/>
              <w:rPr>
                <w:rFonts w:ascii="Times New Roman" w:eastAsia="Arial Unicode MS" w:hAnsi="Times New Roman" w:cs="Times New Roman"/>
                <w:sz w:val="20"/>
                <w:szCs w:val="20"/>
                <w:lang w:eastAsia="ko-KR"/>
              </w:rPr>
            </w:pPr>
            <w:r w:rsidRPr="005C5B5E">
              <w:rPr>
                <w:rFonts w:ascii="Times New Roman" w:eastAsia="Arial Unicode MS" w:hAnsi="Times New Roman" w:cs="Times New Roman"/>
                <w:sz w:val="20"/>
                <w:szCs w:val="20"/>
                <w:lang w:eastAsia="ko-KR"/>
              </w:rPr>
              <w:t xml:space="preserve">Other options are not precluded and can be reported by companies. </w:t>
            </w:r>
          </w:p>
          <w:p w14:paraId="5161F657" w14:textId="08A5FAC3" w:rsidR="007500FB" w:rsidRPr="0011546D" w:rsidRDefault="007500FB" w:rsidP="0011546D">
            <w:pPr>
              <w:numPr>
                <w:ilvl w:val="0"/>
                <w:numId w:val="27"/>
              </w:numPr>
              <w:snapToGrid w:val="0"/>
              <w:rPr>
                <w:rFonts w:ascii="Times New Roman" w:eastAsia="Arial Unicode MS" w:hAnsi="Times New Roman" w:cs="Times New Roman"/>
                <w:sz w:val="20"/>
                <w:szCs w:val="20"/>
                <w:lang w:eastAsia="x-none"/>
              </w:rPr>
            </w:pPr>
            <w:r w:rsidRPr="005C5B5E">
              <w:rPr>
                <w:rFonts w:ascii="Times New Roman" w:eastAsia="Arial Unicode MS" w:hAnsi="Times New Roman" w:cs="Times New Roman"/>
                <w:sz w:val="20"/>
                <w:szCs w:val="20"/>
                <w:lang w:eastAsia="x-none"/>
              </w:rPr>
              <w:t xml:space="preserve">Note: This is only for evaluation discussion </w:t>
            </w:r>
          </w:p>
        </w:tc>
      </w:tr>
    </w:tbl>
    <w:p w14:paraId="6C01027B" w14:textId="1B6601C8" w:rsidR="00B63C4C" w:rsidRDefault="007500FB" w:rsidP="00B63C4C">
      <w:pPr>
        <w:tabs>
          <w:tab w:val="left" w:pos="1710"/>
        </w:tabs>
        <w:spacing w:beforeLines="50" w:before="120" w:afterLines="50" w:after="120"/>
        <w:ind w:left="100" w:hangingChars="50" w:hanging="100"/>
        <w:rPr>
          <w:rFonts w:ascii="Times New Roman" w:hAnsi="Times New Roman" w:cs="Times New Roman"/>
          <w:sz w:val="20"/>
          <w:szCs w:val="20"/>
        </w:rPr>
      </w:pPr>
      <w:r w:rsidRPr="007500FB">
        <w:rPr>
          <w:rFonts w:ascii="Times New Roman" w:hAnsi="Times New Roman" w:cs="Times New Roman"/>
          <w:sz w:val="20"/>
          <w:szCs w:val="20"/>
        </w:rPr>
        <w:t>Simultaneously</w:t>
      </w:r>
      <w:r>
        <w:rPr>
          <w:rFonts w:ascii="Times New Roman" w:hAnsi="Times New Roman" w:cs="Times New Roman" w:hint="eastAsia"/>
          <w:sz w:val="20"/>
          <w:szCs w:val="20"/>
        </w:rPr>
        <w:t>,</w:t>
      </w:r>
      <w:r w:rsidR="001D067F">
        <w:rPr>
          <w:rFonts w:ascii="Times New Roman" w:hAnsi="Times New Roman" w:cs="Times New Roman" w:hint="eastAsia"/>
          <w:sz w:val="20"/>
          <w:szCs w:val="20"/>
        </w:rPr>
        <w:t xml:space="preserve"> we adopt the following assumptions to calculate </w:t>
      </w:r>
      <w:r w:rsidR="001D067F">
        <w:rPr>
          <w:rFonts w:ascii="Times New Roman" w:hAnsi="Times New Roman" w:cs="Times New Roman"/>
          <w:sz w:val="20"/>
          <w:szCs w:val="20"/>
        </w:rPr>
        <w:t>the</w:t>
      </w:r>
      <w:r w:rsidR="001D067F">
        <w:rPr>
          <w:rFonts w:ascii="Times New Roman" w:hAnsi="Times New Roman" w:cs="Times New Roman" w:hint="eastAsia"/>
          <w:sz w:val="20"/>
          <w:szCs w:val="20"/>
        </w:rPr>
        <w:t xml:space="preserve"> RS overhead reduction for BM-Case1</w:t>
      </w:r>
      <w:r w:rsidR="0039058E">
        <w:rPr>
          <w:rFonts w:ascii="Times New Roman" w:hAnsi="Times New Roman" w:cs="Times New Roman" w:hint="eastAsia"/>
          <w:sz w:val="20"/>
          <w:szCs w:val="20"/>
        </w:rPr>
        <w:t xml:space="preserve"> </w:t>
      </w:r>
      <w:r w:rsidR="001D067F">
        <w:rPr>
          <w:rFonts w:ascii="Times New Roman" w:hAnsi="Times New Roman" w:cs="Times New Roman" w:hint="eastAsia"/>
          <w:sz w:val="20"/>
          <w:szCs w:val="20"/>
        </w:rPr>
        <w:t>and BM-Case2.</w:t>
      </w:r>
      <w:r w:rsidRPr="007500FB">
        <w:rPr>
          <w:rFonts w:ascii="Times New Roman" w:hAnsi="Times New Roman" w:cs="Times New Roman"/>
          <w:sz w:val="20"/>
          <w:szCs w:val="20"/>
        </w:rPr>
        <w:t xml:space="preserve"> </w:t>
      </w:r>
    </w:p>
    <w:p w14:paraId="7512021A" w14:textId="7DC906DD" w:rsidR="00B63C4C" w:rsidRPr="00B63C4C" w:rsidRDefault="00B63C4C" w:rsidP="00B63C4C">
      <w:pPr>
        <w:tabs>
          <w:tab w:val="left" w:pos="1710"/>
        </w:tabs>
        <w:spacing w:beforeLines="50" w:before="120" w:afterLines="50" w:after="120"/>
        <w:ind w:left="100" w:hangingChars="50" w:hanging="100"/>
        <w:rPr>
          <w:rFonts w:ascii="Times New Roman" w:hAnsi="Times New Roman" w:cs="Times New Roman"/>
          <w:sz w:val="20"/>
          <w:szCs w:val="20"/>
        </w:rPr>
      </w:pPr>
      <w:r w:rsidRPr="00B63C4C">
        <w:rPr>
          <w:rFonts w:ascii="Times New Roman" w:hAnsi="Times New Roman" w:cs="Times New Roman" w:hint="eastAsia"/>
          <w:sz w:val="20"/>
          <w:szCs w:val="20"/>
        </w:rPr>
        <w:lastRenderedPageBreak/>
        <w:t xml:space="preserve">RS </w:t>
      </w:r>
      <w:r w:rsidRPr="00B63C4C">
        <w:rPr>
          <w:rFonts w:ascii="Times New Roman" w:hAnsi="Times New Roman" w:cs="Times New Roman"/>
          <w:sz w:val="20"/>
          <w:szCs w:val="20"/>
        </w:rPr>
        <w:t>overhead</w:t>
      </w:r>
      <w:r w:rsidRPr="00B63C4C">
        <w:rPr>
          <w:rFonts w:ascii="Times New Roman" w:hAnsi="Times New Roman" w:cs="Times New Roman" w:hint="eastAsia"/>
          <w:sz w:val="20"/>
          <w:szCs w:val="20"/>
        </w:rPr>
        <w:t xml:space="preserve"> reduction for BM-Case1:</w:t>
      </w:r>
    </w:p>
    <w:p w14:paraId="2980C5D7" w14:textId="541C8057" w:rsidR="00B63C4C" w:rsidRPr="000338C3" w:rsidRDefault="00B63C4C" w:rsidP="000338C3">
      <w:pPr>
        <w:widowControl/>
        <w:numPr>
          <w:ilvl w:val="0"/>
          <w:numId w:val="4"/>
        </w:numPr>
        <w:contextualSpacing/>
        <w:jc w:val="left"/>
        <w:rPr>
          <w:rFonts w:ascii="Times New Roman" w:eastAsia="宋体" w:hAnsi="Times New Roman" w:cs="Times New Roman"/>
          <w:bCs/>
          <w:sz w:val="20"/>
          <w:szCs w:val="20"/>
          <w:lang w:eastAsia="ko-KR"/>
        </w:rPr>
      </w:pPr>
      <w:r w:rsidRPr="000338C3">
        <w:rPr>
          <w:rFonts w:ascii="Times New Roman" w:eastAsia="宋体" w:hAnsi="Times New Roman" w:cs="Times New Roman"/>
          <w:bCs/>
          <w:sz w:val="20"/>
          <w:szCs w:val="20"/>
          <w:lang w:eastAsia="ko-KR"/>
        </w:rPr>
        <w:t xml:space="preserve">Option 1: </w:t>
      </w:r>
      <m:oMath>
        <m:r>
          <m:rPr>
            <m:nor/>
          </m:rPr>
          <w:rPr>
            <w:rFonts w:ascii="Times New Roman" w:eastAsia="宋体" w:hAnsi="Times New Roman" w:cs="Times New Roman"/>
            <w:bCs/>
            <w:kern w:val="24"/>
            <w:sz w:val="20"/>
            <w:szCs w:val="20"/>
            <w:lang w:eastAsia="fi-FI"/>
          </w:rPr>
          <m:t xml:space="preserve">RS </m:t>
        </m:r>
        <m:r>
          <m:rPr>
            <m:sty m:val="p"/>
          </m:rPr>
          <w:rPr>
            <w:rFonts w:ascii="Cambria Math" w:eastAsia="宋体" w:hAnsi="Cambria Math" w:cs="Times New Roman"/>
            <w:sz w:val="20"/>
            <w:szCs w:val="20"/>
            <w:lang w:eastAsia="ko-KR"/>
          </w:rPr>
          <m:t>OH reduction</m:t>
        </m:r>
        <m:d>
          <m:dPr>
            <m:begChr m:val="["/>
            <m:endChr m:val="]"/>
            <m:ctrlPr>
              <w:rPr>
                <w:rFonts w:ascii="Cambria Math" w:eastAsia="宋体" w:hAnsi="Cambria Math" w:cs="Times New Roman"/>
                <w:bCs/>
                <w:sz w:val="20"/>
                <w:szCs w:val="20"/>
                <w:lang w:eastAsia="ko-KR"/>
              </w:rPr>
            </m:ctrlPr>
          </m:dPr>
          <m:e>
            <m:r>
              <m:rPr>
                <m:sty m:val="p"/>
              </m:rPr>
              <w:rPr>
                <w:rFonts w:ascii="Cambria Math" w:eastAsia="宋体" w:hAnsi="Cambria Math" w:cs="Times New Roman"/>
                <w:sz w:val="20"/>
                <w:szCs w:val="20"/>
                <w:lang w:eastAsia="ko-KR"/>
              </w:rPr>
              <m:t>%</m:t>
            </m:r>
          </m:e>
        </m:d>
        <m:r>
          <w:rPr>
            <w:rFonts w:ascii="Cambria Math" w:eastAsia="宋体" w:hAnsi="Cambria Math" w:cs="Times New Roman"/>
            <w:kern w:val="24"/>
            <w:sz w:val="20"/>
            <w:szCs w:val="20"/>
            <w:lang w:eastAsia="fi-FI"/>
          </w:rPr>
          <m:t>=1-</m:t>
        </m:r>
        <m:f>
          <m:fPr>
            <m:ctrlPr>
              <w:rPr>
                <w:rFonts w:ascii="Cambria Math" w:eastAsia="宋体" w:hAnsi="Cambria Math" w:cs="Times New Roman"/>
                <w:bCs/>
                <w:i/>
                <w:kern w:val="24"/>
                <w:sz w:val="20"/>
                <w:szCs w:val="20"/>
                <w:lang w:eastAsia="fi-FI"/>
              </w:rPr>
            </m:ctrlPr>
          </m:fPr>
          <m:num>
            <m:r>
              <w:rPr>
                <w:rFonts w:ascii="Cambria Math" w:eastAsia="宋体" w:hAnsi="Cambria Math" w:cs="Times New Roman"/>
                <w:kern w:val="24"/>
                <w:sz w:val="20"/>
                <w:szCs w:val="20"/>
                <w:lang w:eastAsia="fi-FI"/>
              </w:rPr>
              <m:t>N</m:t>
            </m:r>
          </m:num>
          <m:den>
            <m:r>
              <w:rPr>
                <w:rFonts w:ascii="Cambria Math" w:eastAsia="宋体" w:hAnsi="Cambria Math" w:cs="Times New Roman"/>
                <w:kern w:val="24"/>
                <w:sz w:val="20"/>
                <w:szCs w:val="20"/>
                <w:lang w:eastAsia="fi-FI"/>
              </w:rPr>
              <m:t>M</m:t>
            </m:r>
          </m:den>
        </m:f>
      </m:oMath>
    </w:p>
    <w:p w14:paraId="4C329F03" w14:textId="77777777" w:rsidR="00B63C4C" w:rsidRPr="000338C3" w:rsidRDefault="00B63C4C" w:rsidP="00B63C4C">
      <w:pPr>
        <w:widowControl/>
        <w:numPr>
          <w:ilvl w:val="1"/>
          <w:numId w:val="4"/>
        </w:numPr>
        <w:contextualSpacing/>
        <w:jc w:val="left"/>
        <w:rPr>
          <w:rFonts w:ascii="Times New Roman" w:eastAsia="宋体" w:hAnsi="Times New Roman" w:cs="Times New Roman"/>
          <w:bCs/>
          <w:sz w:val="20"/>
          <w:szCs w:val="20"/>
          <w:lang w:eastAsia="ko-KR"/>
        </w:rPr>
      </w:pPr>
      <w:r w:rsidRPr="000338C3">
        <w:rPr>
          <w:rFonts w:ascii="Times New Roman" w:eastAsia="宋体" w:hAnsi="Times New Roman" w:cs="Times New Roman"/>
          <w:bCs/>
          <w:sz w:val="20"/>
          <w:szCs w:val="20"/>
          <w:lang w:eastAsia="ko-KR"/>
        </w:rPr>
        <w:t>where N is the number of beams (pairs) (with reference signal (SSB and/or CSI-RS)) required for measurement for AI/ML</w:t>
      </w:r>
    </w:p>
    <w:p w14:paraId="4D0B0660" w14:textId="77777777" w:rsidR="00B63C4C" w:rsidRPr="000338C3" w:rsidRDefault="00B63C4C" w:rsidP="00B63C4C">
      <w:pPr>
        <w:widowControl/>
        <w:numPr>
          <w:ilvl w:val="1"/>
          <w:numId w:val="4"/>
        </w:numPr>
        <w:contextualSpacing/>
        <w:jc w:val="left"/>
        <w:rPr>
          <w:rFonts w:ascii="Times New Roman" w:eastAsia="宋体" w:hAnsi="Times New Roman" w:cs="Times New Roman"/>
          <w:bCs/>
          <w:sz w:val="20"/>
          <w:szCs w:val="20"/>
          <w:lang w:eastAsia="ko-KR"/>
        </w:rPr>
      </w:pPr>
      <w:r w:rsidRPr="000338C3">
        <w:rPr>
          <w:rFonts w:ascii="Times New Roman" w:eastAsia="宋体" w:hAnsi="Times New Roman" w:cs="Times New Roman"/>
          <w:bCs/>
          <w:sz w:val="20"/>
          <w:szCs w:val="20"/>
          <w:lang w:eastAsia="ko-KR"/>
        </w:rPr>
        <w:t xml:space="preserve">where M is the total number of beams (pairs) to be predicted </w:t>
      </w:r>
    </w:p>
    <w:p w14:paraId="68F3AD1B" w14:textId="260C47C6" w:rsidR="000338C3" w:rsidRPr="000338C3" w:rsidRDefault="000338C3" w:rsidP="000338C3">
      <w:pPr>
        <w:tabs>
          <w:tab w:val="left" w:pos="1710"/>
        </w:tabs>
        <w:spacing w:beforeLines="50" w:before="120" w:afterLines="50" w:after="120"/>
        <w:ind w:left="100" w:hangingChars="50" w:hanging="100"/>
        <w:rPr>
          <w:rFonts w:ascii="Times New Roman" w:hAnsi="Times New Roman" w:cs="Times New Roman"/>
          <w:sz w:val="20"/>
          <w:szCs w:val="20"/>
        </w:rPr>
      </w:pPr>
      <w:r w:rsidRPr="000338C3">
        <w:rPr>
          <w:rFonts w:ascii="Times New Roman" w:hAnsi="Times New Roman" w:cs="Times New Roman" w:hint="eastAsia"/>
          <w:sz w:val="20"/>
          <w:szCs w:val="20"/>
        </w:rPr>
        <w:t xml:space="preserve">RS </w:t>
      </w:r>
      <w:r w:rsidRPr="000338C3">
        <w:rPr>
          <w:rFonts w:ascii="Times New Roman" w:hAnsi="Times New Roman" w:cs="Times New Roman"/>
          <w:sz w:val="20"/>
          <w:szCs w:val="20"/>
        </w:rPr>
        <w:t>overhead</w:t>
      </w:r>
      <w:r w:rsidRPr="000338C3">
        <w:rPr>
          <w:rFonts w:ascii="Times New Roman" w:hAnsi="Times New Roman" w:cs="Times New Roman" w:hint="eastAsia"/>
          <w:sz w:val="20"/>
          <w:szCs w:val="20"/>
        </w:rPr>
        <w:t xml:space="preserve"> reduction for BM-Case</w:t>
      </w:r>
      <w:r>
        <w:rPr>
          <w:rFonts w:ascii="Times New Roman" w:hAnsi="Times New Roman" w:cs="Times New Roman" w:hint="eastAsia"/>
          <w:sz w:val="20"/>
          <w:szCs w:val="20"/>
        </w:rPr>
        <w:t>2</w:t>
      </w:r>
      <w:r w:rsidRPr="000338C3">
        <w:rPr>
          <w:rFonts w:ascii="Times New Roman" w:hAnsi="Times New Roman" w:cs="Times New Roman" w:hint="eastAsia"/>
          <w:sz w:val="20"/>
          <w:szCs w:val="20"/>
        </w:rPr>
        <w:t>:</w:t>
      </w:r>
    </w:p>
    <w:p w14:paraId="0992D895" w14:textId="2FCCF4C9" w:rsidR="000338C3" w:rsidRPr="000338C3" w:rsidRDefault="000338C3" w:rsidP="000338C3">
      <w:pPr>
        <w:widowControl/>
        <w:numPr>
          <w:ilvl w:val="0"/>
          <w:numId w:val="4"/>
        </w:numPr>
        <w:contextualSpacing/>
        <w:jc w:val="left"/>
        <w:rPr>
          <w:rFonts w:ascii="Times New Roman" w:eastAsia="宋体" w:hAnsi="Times New Roman" w:cs="Times New Roman"/>
          <w:bCs/>
          <w:sz w:val="20"/>
          <w:szCs w:val="20"/>
          <w:lang w:eastAsia="ko-KR"/>
        </w:rPr>
      </w:pPr>
      <w:r w:rsidRPr="000338C3">
        <w:rPr>
          <w:rFonts w:ascii="Times New Roman" w:eastAsia="宋体" w:hAnsi="Times New Roman" w:cs="Times New Roman"/>
          <w:bCs/>
          <w:sz w:val="20"/>
          <w:szCs w:val="20"/>
          <w:lang w:eastAsia="ko-KR"/>
        </w:rPr>
        <w:t xml:space="preserve">Option 2: </w:t>
      </w:r>
      <m:oMath>
        <m:r>
          <m:rPr>
            <m:nor/>
          </m:rPr>
          <w:rPr>
            <w:rFonts w:ascii="Times New Roman" w:eastAsia="宋体" w:hAnsi="Times New Roman" w:cs="Times New Roman"/>
            <w:bCs/>
            <w:sz w:val="20"/>
            <w:szCs w:val="20"/>
            <w:lang w:eastAsia="ko-KR"/>
          </w:rPr>
          <m:t xml:space="preserve">RS </m:t>
        </m:r>
        <m:r>
          <m:rPr>
            <m:sty m:val="p"/>
          </m:rPr>
          <w:rPr>
            <w:rFonts w:ascii="Cambria Math" w:eastAsia="宋体" w:hAnsi="Cambria Math" w:cs="Times New Roman"/>
            <w:sz w:val="20"/>
            <w:szCs w:val="20"/>
            <w:lang w:eastAsia="ko-KR"/>
          </w:rPr>
          <m:t>OH reduction</m:t>
        </m:r>
        <m:d>
          <m:dPr>
            <m:begChr m:val="["/>
            <m:endChr m:val="]"/>
            <m:ctrlPr>
              <w:rPr>
                <w:rFonts w:ascii="Cambria Math" w:eastAsia="宋体" w:hAnsi="Cambria Math" w:cs="Times New Roman"/>
                <w:bCs/>
                <w:sz w:val="20"/>
                <w:szCs w:val="20"/>
                <w:lang w:eastAsia="ko-KR"/>
              </w:rPr>
            </m:ctrlPr>
          </m:dPr>
          <m:e>
            <m:r>
              <m:rPr>
                <m:sty m:val="p"/>
              </m:rPr>
              <w:rPr>
                <w:rFonts w:ascii="Cambria Math" w:eastAsia="宋体" w:hAnsi="Cambria Math" w:cs="Times New Roman"/>
                <w:sz w:val="20"/>
                <w:szCs w:val="20"/>
                <w:lang w:eastAsia="ko-KR"/>
              </w:rPr>
              <m:t>%</m:t>
            </m:r>
          </m:e>
        </m:d>
        <m:r>
          <m:rPr>
            <m:sty m:val="p"/>
          </m:rPr>
          <w:rPr>
            <w:rFonts w:ascii="Cambria Math" w:eastAsia="宋体" w:hAnsi="Cambria Math" w:cs="Times New Roman"/>
            <w:sz w:val="20"/>
            <w:szCs w:val="20"/>
            <w:lang w:eastAsia="ko-KR"/>
          </w:rPr>
          <m:t>=1-</m:t>
        </m:r>
        <m:f>
          <m:fPr>
            <m:ctrlPr>
              <w:rPr>
                <w:rFonts w:ascii="Cambria Math" w:eastAsia="宋体" w:hAnsi="Cambria Math" w:cs="Times New Roman"/>
                <w:bCs/>
                <w:sz w:val="20"/>
                <w:szCs w:val="20"/>
                <w:lang w:eastAsia="ko-KR"/>
              </w:rPr>
            </m:ctrlPr>
          </m:fPr>
          <m:num>
            <m:r>
              <m:rPr>
                <m:sty m:val="p"/>
              </m:rPr>
              <w:rPr>
                <w:rFonts w:ascii="Cambria Math" w:eastAsia="宋体" w:hAnsi="Cambria Math" w:cs="Times New Roman"/>
                <w:sz w:val="20"/>
                <w:szCs w:val="20"/>
                <w:lang w:eastAsia="ko-KR"/>
              </w:rPr>
              <m:t>N</m:t>
            </m:r>
          </m:num>
          <m:den>
            <m:r>
              <m:rPr>
                <m:sty m:val="p"/>
              </m:rPr>
              <w:rPr>
                <w:rFonts w:ascii="Cambria Math" w:eastAsia="宋体" w:hAnsi="Cambria Math" w:cs="Times New Roman"/>
                <w:sz w:val="20"/>
                <w:szCs w:val="20"/>
                <w:lang w:eastAsia="ko-KR"/>
              </w:rPr>
              <m:t>M</m:t>
            </m:r>
          </m:den>
        </m:f>
      </m:oMath>
    </w:p>
    <w:p w14:paraId="618B82C0" w14:textId="77777777" w:rsidR="000338C3" w:rsidRPr="000338C3" w:rsidRDefault="000338C3" w:rsidP="000338C3">
      <w:pPr>
        <w:widowControl/>
        <w:numPr>
          <w:ilvl w:val="1"/>
          <w:numId w:val="4"/>
        </w:numPr>
        <w:contextualSpacing/>
        <w:jc w:val="left"/>
        <w:rPr>
          <w:rFonts w:ascii="Times New Roman" w:eastAsia="宋体" w:hAnsi="Times New Roman" w:cs="Times New Roman"/>
          <w:bCs/>
          <w:sz w:val="20"/>
          <w:szCs w:val="20"/>
          <w:lang w:eastAsia="ko-KR"/>
        </w:rPr>
      </w:pPr>
      <w:r w:rsidRPr="000338C3">
        <w:rPr>
          <w:rFonts w:ascii="Times New Roman" w:eastAsia="宋体" w:hAnsi="Times New Roman" w:cs="Times New Roman"/>
          <w:bCs/>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4023E98D" w14:textId="77777777" w:rsidR="000338C3" w:rsidRPr="000338C3" w:rsidRDefault="000338C3" w:rsidP="000338C3">
      <w:pPr>
        <w:widowControl/>
        <w:numPr>
          <w:ilvl w:val="1"/>
          <w:numId w:val="4"/>
        </w:numPr>
        <w:contextualSpacing/>
        <w:jc w:val="left"/>
        <w:rPr>
          <w:rFonts w:ascii="Times New Roman" w:eastAsia="宋体" w:hAnsi="Times New Roman" w:cs="Times New Roman"/>
          <w:bCs/>
          <w:sz w:val="20"/>
          <w:szCs w:val="20"/>
          <w:lang w:eastAsia="ko-KR"/>
        </w:rPr>
      </w:pPr>
      <w:r w:rsidRPr="000338C3">
        <w:rPr>
          <w:rFonts w:ascii="Times New Roman" w:eastAsia="宋体" w:hAnsi="Times New Roman" w:cs="Times New Roman"/>
          <w:bCs/>
          <w:sz w:val="20"/>
          <w:szCs w:val="20"/>
          <w:lang w:eastAsia="ko-KR"/>
        </w:rPr>
        <w:t>Where M is the total number of beams (pairs) (with reference signal (SSB and/or CSI-RS)) required for measurement for baseline scheme</w:t>
      </w:r>
    </w:p>
    <w:p w14:paraId="67063CD6" w14:textId="3BC36E61" w:rsidR="009D2FC2" w:rsidRPr="009F7020" w:rsidRDefault="009D2FC2" w:rsidP="009F7020">
      <w:pPr>
        <w:pStyle w:val="a7"/>
        <w:keepNext/>
        <w:widowControl/>
        <w:numPr>
          <w:ilvl w:val="1"/>
          <w:numId w:val="2"/>
        </w:numPr>
        <w:spacing w:before="240" w:after="120"/>
        <w:ind w:firstLineChars="0"/>
        <w:outlineLvl w:val="1"/>
        <w:rPr>
          <w:rFonts w:ascii="Arial" w:eastAsia="宋体" w:hAnsi="Arial" w:cs="Arial"/>
          <w:b/>
          <w:kern w:val="32"/>
          <w:sz w:val="24"/>
          <w:szCs w:val="24"/>
        </w:rPr>
      </w:pPr>
      <w:r w:rsidRPr="009F7020">
        <w:rPr>
          <w:rFonts w:ascii="Arial" w:eastAsia="宋体" w:hAnsi="Arial" w:cs="Arial"/>
          <w:b/>
          <w:kern w:val="32"/>
          <w:sz w:val="24"/>
          <w:szCs w:val="24"/>
        </w:rPr>
        <w:t>Beam management procedure</w:t>
      </w:r>
      <w:r>
        <w:rPr>
          <w:rFonts w:ascii="Arial" w:eastAsia="宋体" w:hAnsi="Arial" w:cs="Arial" w:hint="eastAsia"/>
          <w:b/>
          <w:kern w:val="32"/>
          <w:sz w:val="24"/>
          <w:szCs w:val="24"/>
        </w:rPr>
        <w:t>s</w:t>
      </w:r>
    </w:p>
    <w:p w14:paraId="7558C657" w14:textId="234B80DA" w:rsidR="009D2FC2" w:rsidRDefault="009D2FC2" w:rsidP="009F7020">
      <w:pPr>
        <w:tabs>
          <w:tab w:val="left" w:pos="1710"/>
        </w:tabs>
        <w:spacing w:afterLines="50" w:after="120"/>
        <w:rPr>
          <w:rFonts w:ascii="Times New Roman" w:hAnsi="Times New Roman" w:cs="Times New Roman"/>
          <w:sz w:val="20"/>
          <w:szCs w:val="20"/>
        </w:rPr>
      </w:pPr>
      <w:r>
        <w:rPr>
          <w:rFonts w:ascii="Times New Roman" w:hAnsi="Times New Roman" w:cs="Times New Roman" w:hint="eastAsia"/>
          <w:sz w:val="20"/>
          <w:szCs w:val="20"/>
        </w:rPr>
        <w:t xml:space="preserve">During the discussion in </w:t>
      </w:r>
      <w:r w:rsidR="003057CF">
        <w:rPr>
          <w:rFonts w:ascii="Times New Roman" w:hAnsi="Times New Roman" w:cs="Times New Roman" w:hint="eastAsia"/>
          <w:sz w:val="20"/>
          <w:szCs w:val="20"/>
        </w:rPr>
        <w:t>previous</w:t>
      </w:r>
      <w:r>
        <w:rPr>
          <w:rFonts w:ascii="Times New Roman" w:hAnsi="Times New Roman" w:cs="Times New Roman" w:hint="eastAsia"/>
          <w:sz w:val="20"/>
          <w:szCs w:val="20"/>
        </w:rPr>
        <w:t xml:space="preserve"> meeting, FL </w:t>
      </w:r>
      <w:r w:rsidR="00C776BF">
        <w:rPr>
          <w:rFonts w:ascii="Times New Roman" w:hAnsi="Times New Roman" w:cs="Times New Roman" w:hint="eastAsia"/>
          <w:sz w:val="20"/>
          <w:szCs w:val="20"/>
        </w:rPr>
        <w:t xml:space="preserve">summarized </w:t>
      </w:r>
      <w:r>
        <w:rPr>
          <w:rFonts w:ascii="Times New Roman" w:hAnsi="Times New Roman" w:cs="Times New Roman" w:hint="eastAsia"/>
          <w:sz w:val="20"/>
          <w:szCs w:val="20"/>
        </w:rPr>
        <w:t xml:space="preserve">the following options for </w:t>
      </w:r>
      <w:r w:rsidRPr="009D2FC2">
        <w:rPr>
          <w:rFonts w:ascii="Times New Roman" w:hAnsi="Times New Roman" w:cs="Times New Roman"/>
          <w:sz w:val="20"/>
          <w:szCs w:val="20"/>
        </w:rPr>
        <w:t>beam management procedure</w:t>
      </w:r>
      <w:r>
        <w:rPr>
          <w:rFonts w:ascii="Times New Roman" w:hAnsi="Times New Roman" w:cs="Times New Roman" w:hint="eastAsia"/>
          <w:sz w:val="20"/>
          <w:szCs w:val="20"/>
        </w:rPr>
        <w:t xml:space="preserve"> for </w:t>
      </w:r>
      <w:r w:rsidRPr="009D2FC2">
        <w:rPr>
          <w:rFonts w:ascii="Times New Roman" w:hAnsi="Times New Roman" w:cs="Times New Roman"/>
          <w:sz w:val="20"/>
          <w:szCs w:val="20"/>
        </w:rPr>
        <w:t>both BM-Case1 and BM-Case2</w:t>
      </w:r>
      <w:r>
        <w:rPr>
          <w:rFonts w:ascii="Times New Roman" w:hAnsi="Times New Roman" w:cs="Times New Roman" w:hint="eastAsia"/>
          <w:sz w:val="20"/>
          <w:szCs w:val="20"/>
        </w:rPr>
        <w:t>.</w:t>
      </w:r>
    </w:p>
    <w:p w14:paraId="4B691218"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Option 1: Use AI/ML model to predict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in Set A</w:t>
      </w:r>
    </w:p>
    <w:p w14:paraId="18E80EFE"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UE side AI/ML, the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can be recommended by UE for DL data transmission</w:t>
      </w:r>
    </w:p>
    <w:p w14:paraId="1993EBCF"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w:t>
      </w:r>
      <w:proofErr w:type="spellStart"/>
      <w:r w:rsidRPr="009F7020">
        <w:rPr>
          <w:rFonts w:ascii="Times New Roman" w:hAnsi="Times New Roman" w:cs="Times New Roman"/>
          <w:iCs/>
          <w:sz w:val="20"/>
          <w:szCs w:val="20"/>
        </w:rPr>
        <w:t>gNB</w:t>
      </w:r>
      <w:proofErr w:type="spellEnd"/>
      <w:r w:rsidRPr="009F7020">
        <w:rPr>
          <w:rFonts w:ascii="Times New Roman" w:hAnsi="Times New Roman" w:cs="Times New Roman"/>
          <w:iCs/>
          <w:sz w:val="20"/>
          <w:szCs w:val="20"/>
        </w:rPr>
        <w:t xml:space="preserve"> AI/ML, the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can be used for DL data transmission</w:t>
      </w:r>
    </w:p>
    <w:p w14:paraId="5ACA2D41"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P3 may be needed for Rx beam sweeping for the predicted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w:t>
      </w:r>
    </w:p>
    <w:p w14:paraId="1936F447"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Option 2: Use AI/ML model to predict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beams in Set A </w:t>
      </w:r>
    </w:p>
    <w:p w14:paraId="6C45FD37"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UE side AI/ML, the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beams can be recommended by UE for P2</w:t>
      </w:r>
    </w:p>
    <w:p w14:paraId="54101460"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w:t>
      </w:r>
      <w:proofErr w:type="spellStart"/>
      <w:r w:rsidRPr="009F7020">
        <w:rPr>
          <w:rFonts w:ascii="Times New Roman" w:hAnsi="Times New Roman" w:cs="Times New Roman"/>
          <w:iCs/>
          <w:sz w:val="20"/>
          <w:szCs w:val="20"/>
        </w:rPr>
        <w:t>gNB</w:t>
      </w:r>
      <w:proofErr w:type="spellEnd"/>
      <w:r w:rsidRPr="009F7020">
        <w:rPr>
          <w:rFonts w:ascii="Times New Roman" w:hAnsi="Times New Roman" w:cs="Times New Roman"/>
          <w:iCs/>
          <w:sz w:val="20"/>
          <w:szCs w:val="20"/>
        </w:rPr>
        <w:t xml:space="preserve"> AI/ML, the Top-K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can be used for P2</w:t>
      </w:r>
    </w:p>
    <w:p w14:paraId="07EA8836"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P2 is used to select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for DL data transmission</w:t>
      </w:r>
    </w:p>
    <w:p w14:paraId="4B783138"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P3 may be needed for Rx beam sweeping for the predicted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w:t>
      </w:r>
    </w:p>
    <w:p w14:paraId="5D05149F"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Option 3: Use AI/ML model to predict Top-1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 in Set A</w:t>
      </w:r>
    </w:p>
    <w:p w14:paraId="26F50B74"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UE side AI/ML, </w:t>
      </w:r>
    </w:p>
    <w:p w14:paraId="21C52600"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Top-1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 can be used for DL data reception</w:t>
      </w:r>
    </w:p>
    <w:p w14:paraId="234FA512"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of the Top-1 can be recommended by UE for DL data transmission</w:t>
      </w:r>
    </w:p>
    <w:p w14:paraId="417C5990"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P3 procedure is not needed</w:t>
      </w:r>
    </w:p>
    <w:p w14:paraId="5A84C1BA"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w:t>
      </w:r>
      <w:proofErr w:type="spellStart"/>
      <w:r w:rsidRPr="009F7020">
        <w:rPr>
          <w:rFonts w:ascii="Times New Roman" w:hAnsi="Times New Roman" w:cs="Times New Roman"/>
          <w:iCs/>
          <w:sz w:val="20"/>
          <w:szCs w:val="20"/>
        </w:rPr>
        <w:t>gNB</w:t>
      </w:r>
      <w:proofErr w:type="spellEnd"/>
      <w:r w:rsidRPr="009F7020">
        <w:rPr>
          <w:rFonts w:ascii="Times New Roman" w:hAnsi="Times New Roman" w:cs="Times New Roman"/>
          <w:iCs/>
          <w:sz w:val="20"/>
          <w:szCs w:val="20"/>
        </w:rPr>
        <w:t xml:space="preserve"> side AI/ML, </w:t>
      </w:r>
    </w:p>
    <w:p w14:paraId="3208E34C"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of the Top-1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 can be used for DL data transmission</w:t>
      </w:r>
    </w:p>
    <w:p w14:paraId="13AC5688"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Option 4: Use AI/ML model to predict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pairs in Set A</w:t>
      </w:r>
    </w:p>
    <w:p w14:paraId="55804CE3"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UE side AI/ML, </w:t>
      </w:r>
    </w:p>
    <w:p w14:paraId="3612841F"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-Rx beam pairs can be used for DL data reception </w:t>
      </w:r>
    </w:p>
    <w:p w14:paraId="7F636310"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beams can be recommended by UE for P2</w:t>
      </w:r>
    </w:p>
    <w:p w14:paraId="22DC59CC" w14:textId="77777777" w:rsidR="009D2FC2" w:rsidRPr="009F7020" w:rsidRDefault="009D2FC2" w:rsidP="009D2FC2">
      <w:pPr>
        <w:pStyle w:val="a7"/>
        <w:numPr>
          <w:ilvl w:val="3"/>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P2 is used to select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for DL data transmission</w:t>
      </w:r>
    </w:p>
    <w:p w14:paraId="7A6D99AF"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P3 procedure is not needed</w:t>
      </w:r>
    </w:p>
    <w:p w14:paraId="59ADBFB7"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w:t>
      </w:r>
      <w:proofErr w:type="spellStart"/>
      <w:r w:rsidRPr="009F7020">
        <w:rPr>
          <w:rFonts w:ascii="Times New Roman" w:hAnsi="Times New Roman" w:cs="Times New Roman"/>
          <w:iCs/>
          <w:sz w:val="20"/>
          <w:szCs w:val="20"/>
        </w:rPr>
        <w:t>gNB</w:t>
      </w:r>
      <w:proofErr w:type="spellEnd"/>
      <w:r w:rsidRPr="009F7020">
        <w:rPr>
          <w:rFonts w:ascii="Times New Roman" w:hAnsi="Times New Roman" w:cs="Times New Roman"/>
          <w:iCs/>
          <w:sz w:val="20"/>
          <w:szCs w:val="20"/>
        </w:rPr>
        <w:t xml:space="preserve"> side AI/ML, </w:t>
      </w:r>
    </w:p>
    <w:p w14:paraId="79A0B3F5"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beams of the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pairs can be used for P2</w:t>
      </w:r>
    </w:p>
    <w:p w14:paraId="2524AE19" w14:textId="77777777" w:rsidR="009D2FC2" w:rsidRPr="009F7020" w:rsidRDefault="009D2FC2" w:rsidP="009D2FC2">
      <w:pPr>
        <w:pStyle w:val="a7"/>
        <w:numPr>
          <w:ilvl w:val="3"/>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P2 is used to select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for DL data transmission</w:t>
      </w:r>
    </w:p>
    <w:p w14:paraId="4115FF0A"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Other options are not precluded. </w:t>
      </w:r>
    </w:p>
    <w:p w14:paraId="6E6CE1DA" w14:textId="335F2575" w:rsidR="00C776BF" w:rsidRPr="00C776BF" w:rsidRDefault="00C776BF" w:rsidP="00952702">
      <w:pPr>
        <w:spacing w:before="120"/>
        <w:rPr>
          <w:rFonts w:ascii="Times New Roman" w:hAnsi="Times New Roman" w:cs="Times New Roman"/>
          <w:sz w:val="20"/>
          <w:szCs w:val="20"/>
        </w:rPr>
      </w:pPr>
      <w:r w:rsidRPr="00C776BF">
        <w:rPr>
          <w:rFonts w:ascii="Times New Roman" w:hAnsi="Times New Roman" w:cs="Times New Roman"/>
          <w:sz w:val="20"/>
          <w:szCs w:val="20"/>
        </w:rPr>
        <w:t>We generally agree with the above options, except for the following two comments:</w:t>
      </w:r>
    </w:p>
    <w:p w14:paraId="62216BB1" w14:textId="77777777" w:rsidR="00C776BF" w:rsidRPr="00C776BF" w:rsidRDefault="00C776BF" w:rsidP="00952702">
      <w:pPr>
        <w:spacing w:beforeLines="50" w:before="120"/>
        <w:rPr>
          <w:rFonts w:ascii="Times New Roman" w:hAnsi="Times New Roman" w:cs="Times New Roman"/>
          <w:sz w:val="20"/>
          <w:szCs w:val="20"/>
        </w:rPr>
      </w:pPr>
      <w:r w:rsidRPr="00C776BF">
        <w:rPr>
          <w:rFonts w:ascii="Times New Roman" w:hAnsi="Times New Roman" w:cs="Times New Roman"/>
          <w:sz w:val="20"/>
          <w:szCs w:val="20"/>
        </w:rPr>
        <w:t xml:space="preserve">For Option 2 and Option 4, we think P2 is not mandatory for selecting the Top-1 DL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 beam. The </w:t>
      </w:r>
      <w:proofErr w:type="spellStart"/>
      <w:r w:rsidRPr="00C776BF">
        <w:rPr>
          <w:rFonts w:ascii="Times New Roman" w:hAnsi="Times New Roman" w:cs="Times New Roman"/>
          <w:sz w:val="20"/>
          <w:szCs w:val="20"/>
        </w:rPr>
        <w:t>gNB</w:t>
      </w:r>
      <w:proofErr w:type="spellEnd"/>
      <w:r w:rsidRPr="00C776BF">
        <w:rPr>
          <w:rFonts w:ascii="Times New Roman" w:hAnsi="Times New Roman" w:cs="Times New Roman"/>
          <w:sz w:val="20"/>
          <w:szCs w:val="20"/>
        </w:rPr>
        <w:t xml:space="preserve"> can always select one DL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 beam among the Top-K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 beams, e.g., based on resource allocation, which is similar to the legacy mechanism. In the legacy mechanism, UE can report up to 4 beams and </w:t>
      </w:r>
      <w:proofErr w:type="spellStart"/>
      <w:r w:rsidRPr="00C776BF">
        <w:rPr>
          <w:rFonts w:ascii="Times New Roman" w:hAnsi="Times New Roman" w:cs="Times New Roman"/>
          <w:sz w:val="20"/>
          <w:szCs w:val="20"/>
        </w:rPr>
        <w:t>gNB</w:t>
      </w:r>
      <w:proofErr w:type="spellEnd"/>
      <w:r w:rsidRPr="00C776BF">
        <w:rPr>
          <w:rFonts w:ascii="Times New Roman" w:hAnsi="Times New Roman" w:cs="Times New Roman"/>
          <w:sz w:val="20"/>
          <w:szCs w:val="20"/>
        </w:rPr>
        <w:t xml:space="preserve"> select one of them for DL data transmission.</w:t>
      </w:r>
    </w:p>
    <w:p w14:paraId="4F86634E" w14:textId="0F71CE30" w:rsidR="00C776BF" w:rsidRDefault="00C776BF" w:rsidP="00952702">
      <w:pPr>
        <w:spacing w:beforeLines="50" w:before="120"/>
        <w:rPr>
          <w:rFonts w:ascii="Times New Roman" w:hAnsi="Times New Roman" w:cs="Times New Roman"/>
          <w:sz w:val="20"/>
          <w:szCs w:val="20"/>
        </w:rPr>
      </w:pPr>
      <w:r w:rsidRPr="00C776BF">
        <w:rPr>
          <w:rFonts w:ascii="Times New Roman" w:hAnsi="Times New Roman" w:cs="Times New Roman"/>
          <w:sz w:val="20"/>
          <w:szCs w:val="20"/>
        </w:rPr>
        <w:t xml:space="preserve">For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-Rx beam pair prediction for </w:t>
      </w:r>
      <w:proofErr w:type="spellStart"/>
      <w:r w:rsidRPr="00C776BF">
        <w:rPr>
          <w:rFonts w:ascii="Times New Roman" w:hAnsi="Times New Roman" w:cs="Times New Roman"/>
          <w:sz w:val="20"/>
          <w:szCs w:val="20"/>
        </w:rPr>
        <w:t>gNB</w:t>
      </w:r>
      <w:proofErr w:type="spellEnd"/>
      <w:r w:rsidRPr="00C776BF">
        <w:rPr>
          <w:rFonts w:ascii="Times New Roman" w:hAnsi="Times New Roman" w:cs="Times New Roman"/>
          <w:sz w:val="20"/>
          <w:szCs w:val="20"/>
        </w:rPr>
        <w:t xml:space="preserve"> side AI/ML, the Rx beam of the selected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-Rx beam pair can be recommended by </w:t>
      </w:r>
      <w:proofErr w:type="spellStart"/>
      <w:r w:rsidRPr="00C776BF">
        <w:rPr>
          <w:rFonts w:ascii="Times New Roman" w:hAnsi="Times New Roman" w:cs="Times New Roman"/>
          <w:sz w:val="20"/>
          <w:szCs w:val="20"/>
        </w:rPr>
        <w:t>gNB</w:t>
      </w:r>
      <w:proofErr w:type="spellEnd"/>
      <w:r w:rsidRPr="00C776BF">
        <w:rPr>
          <w:rFonts w:ascii="Times New Roman" w:hAnsi="Times New Roman" w:cs="Times New Roman"/>
          <w:sz w:val="20"/>
          <w:szCs w:val="20"/>
        </w:rPr>
        <w:t xml:space="preserve"> for DL data reception</w:t>
      </w:r>
      <w:r w:rsidR="00ED0AFA">
        <w:rPr>
          <w:rFonts w:ascii="Times New Roman" w:hAnsi="Times New Roman" w:cs="Times New Roman" w:hint="eastAsia"/>
          <w:sz w:val="20"/>
          <w:szCs w:val="20"/>
        </w:rPr>
        <w:t>,</w:t>
      </w:r>
      <w:r w:rsidR="00C82769">
        <w:rPr>
          <w:rFonts w:ascii="Times New Roman" w:hAnsi="Times New Roman" w:cs="Times New Roman" w:hint="eastAsia"/>
          <w:sz w:val="20"/>
          <w:szCs w:val="20"/>
        </w:rPr>
        <w:t xml:space="preserve"> if some assistance information can be provided by UE</w:t>
      </w:r>
      <w:r w:rsidRPr="00C776BF">
        <w:rPr>
          <w:rFonts w:ascii="Times New Roman" w:hAnsi="Times New Roman" w:cs="Times New Roman"/>
          <w:sz w:val="20"/>
          <w:szCs w:val="20"/>
        </w:rPr>
        <w:t>.</w:t>
      </w:r>
      <w:r w:rsidR="00C82769">
        <w:rPr>
          <w:rFonts w:ascii="Times New Roman" w:hAnsi="Times New Roman" w:cs="Times New Roman" w:hint="eastAsia"/>
          <w:sz w:val="20"/>
          <w:szCs w:val="20"/>
        </w:rPr>
        <w:t xml:space="preserve"> The details </w:t>
      </w:r>
      <w:r w:rsidR="00ED0AFA">
        <w:rPr>
          <w:rFonts w:ascii="Times New Roman" w:hAnsi="Times New Roman" w:cs="Times New Roman" w:hint="eastAsia"/>
          <w:sz w:val="20"/>
          <w:szCs w:val="20"/>
        </w:rPr>
        <w:t xml:space="preserve">of assistance information for </w:t>
      </w:r>
      <w:r w:rsidR="00D0499E">
        <w:rPr>
          <w:rFonts w:ascii="Times New Roman" w:hAnsi="Times New Roman" w:cs="Times New Roman" w:hint="eastAsia"/>
          <w:sz w:val="20"/>
          <w:szCs w:val="20"/>
        </w:rPr>
        <w:t>beam indication can be studied in AI 9.2.3.2.</w:t>
      </w:r>
      <w:r w:rsidRPr="00C776BF">
        <w:rPr>
          <w:rFonts w:ascii="Times New Roman" w:hAnsi="Times New Roman" w:cs="Times New Roman"/>
          <w:sz w:val="20"/>
          <w:szCs w:val="20"/>
        </w:rPr>
        <w:t xml:space="preserve"> </w:t>
      </w:r>
    </w:p>
    <w:p w14:paraId="2A490D02" w14:textId="719C96C0" w:rsidR="00C776BF" w:rsidRDefault="00C776BF" w:rsidP="00952702">
      <w:pPr>
        <w:spacing w:beforeLines="50" w:before="120"/>
        <w:rPr>
          <w:rFonts w:ascii="Times New Roman" w:hAnsi="Times New Roman" w:cs="Times New Roman"/>
          <w:sz w:val="20"/>
          <w:szCs w:val="20"/>
        </w:rPr>
      </w:pPr>
      <w:r w:rsidRPr="00C776BF">
        <w:rPr>
          <w:rFonts w:ascii="Times New Roman" w:hAnsi="Times New Roman" w:cs="Times New Roman"/>
          <w:sz w:val="20"/>
          <w:szCs w:val="20"/>
        </w:rPr>
        <w:t>Therefore, we propose the following changes to the above options for beam management procedure for both BM-Case1 and BM-Case2.</w:t>
      </w:r>
    </w:p>
    <w:p w14:paraId="149EFBF7" w14:textId="77777777" w:rsidR="00C776BF" w:rsidRDefault="00C776BF" w:rsidP="00CD6109">
      <w:pPr>
        <w:rPr>
          <w:rFonts w:ascii="Times New Roman" w:hAnsi="Times New Roman" w:cs="Times New Roman"/>
          <w:sz w:val="20"/>
          <w:szCs w:val="20"/>
        </w:rPr>
      </w:pPr>
    </w:p>
    <w:p w14:paraId="0C72E829" w14:textId="642CBE23" w:rsidR="00B76320" w:rsidRPr="00AB6DA7" w:rsidRDefault="00B76320" w:rsidP="00CD6109">
      <w:pPr>
        <w:rPr>
          <w:rFonts w:ascii="Times New Roman" w:hAnsi="Times New Roman" w:cs="Times New Roman"/>
          <w:b/>
          <w:sz w:val="20"/>
          <w:szCs w:val="20"/>
        </w:rPr>
      </w:pPr>
      <w:r w:rsidRPr="00AB6DA7">
        <w:rPr>
          <w:rFonts w:ascii="Times New Roman" w:hAnsi="Times New Roman" w:cs="Times New Roman"/>
          <w:b/>
          <w:sz w:val="20"/>
          <w:szCs w:val="20"/>
        </w:rPr>
        <w:lastRenderedPageBreak/>
        <w:t>Proposal</w:t>
      </w:r>
      <w:r w:rsidR="00A01D1E" w:rsidRPr="00AB6DA7">
        <w:rPr>
          <w:rFonts w:ascii="Times New Roman" w:hAnsi="Times New Roman" w:cs="Times New Roman"/>
          <w:b/>
          <w:sz w:val="20"/>
          <w:szCs w:val="20"/>
        </w:rPr>
        <w:t xml:space="preserve"> </w:t>
      </w:r>
      <w:r w:rsidR="002B5C88">
        <w:rPr>
          <w:rFonts w:ascii="Times New Roman" w:hAnsi="Times New Roman" w:cs="Times New Roman" w:hint="eastAsia"/>
          <w:b/>
          <w:sz w:val="20"/>
          <w:szCs w:val="20"/>
        </w:rPr>
        <w:t>1</w:t>
      </w:r>
      <w:r w:rsidRPr="00AB6DA7">
        <w:rPr>
          <w:rFonts w:ascii="Times New Roman" w:hAnsi="Times New Roman" w:cs="Times New Roman"/>
          <w:b/>
          <w:sz w:val="20"/>
          <w:szCs w:val="20"/>
        </w:rPr>
        <w:t xml:space="preserve">: </w:t>
      </w:r>
      <w:r w:rsidR="00A01D1E" w:rsidRPr="00AB6DA7">
        <w:rPr>
          <w:rFonts w:ascii="Times New Roman" w:hAnsi="Times New Roman" w:cs="Times New Roman"/>
          <w:b/>
          <w:sz w:val="20"/>
          <w:szCs w:val="20"/>
        </w:rPr>
        <w:t>For both BM-Case1 and BM-Case2, further study the following options to apply AI/ML in beam management procedure:</w:t>
      </w:r>
    </w:p>
    <w:p w14:paraId="57C8D117"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1: Use AI/ML model to predict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in Set A</w:t>
      </w:r>
    </w:p>
    <w:p w14:paraId="4E0A5478"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the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can be recommended by UE for DL data transmission</w:t>
      </w:r>
    </w:p>
    <w:p w14:paraId="7D5755C2"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AI/ML, the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can be used for DL data transmission</w:t>
      </w:r>
    </w:p>
    <w:p w14:paraId="1A81EF56"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P3 may be needed for Rx beam sweeping for the predicted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w:t>
      </w:r>
    </w:p>
    <w:p w14:paraId="05C77376"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2: Use AI/ML model to predict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in Set A </w:t>
      </w:r>
    </w:p>
    <w:p w14:paraId="4FA538B4"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can be recommended by UE</w:t>
      </w:r>
      <w:r w:rsidRPr="00AB6DA7">
        <w:rPr>
          <w:rFonts w:ascii="Times New Roman" w:hAnsi="Times New Roman" w:cs="Times New Roman"/>
          <w:b/>
          <w:iCs/>
          <w:strike/>
          <w:color w:val="FF0000"/>
          <w:sz w:val="20"/>
          <w:szCs w:val="20"/>
        </w:rPr>
        <w:t xml:space="preserve"> for P2</w:t>
      </w:r>
    </w:p>
    <w:p w14:paraId="107D2C22"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AI/ML, the Top-K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can be used</w:t>
      </w:r>
      <w:r w:rsidRPr="00AB6DA7">
        <w:rPr>
          <w:rFonts w:ascii="Times New Roman" w:hAnsi="Times New Roman" w:cs="Times New Roman"/>
          <w:b/>
          <w:iCs/>
          <w:strike/>
          <w:color w:val="FF0000"/>
          <w:sz w:val="20"/>
          <w:szCs w:val="20"/>
        </w:rPr>
        <w:t xml:space="preserve"> for P2</w:t>
      </w:r>
    </w:p>
    <w:p w14:paraId="2D12C68E" w14:textId="45935B3C" w:rsidR="00D95AF3" w:rsidRPr="00AB6DA7" w:rsidRDefault="008562E1" w:rsidP="00D95AF3">
      <w:pPr>
        <w:pStyle w:val="a7"/>
        <w:numPr>
          <w:ilvl w:val="1"/>
          <w:numId w:val="22"/>
        </w:numPr>
        <w:ind w:firstLineChars="0"/>
        <w:contextualSpacing/>
        <w:rPr>
          <w:rFonts w:ascii="Times New Roman" w:hAnsi="Times New Roman" w:cs="Times New Roman"/>
          <w:b/>
          <w:iCs/>
          <w:sz w:val="20"/>
          <w:szCs w:val="20"/>
        </w:rPr>
      </w:pP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w:t>
      </w:r>
      <w:r w:rsidR="00D95AF3" w:rsidRPr="00AB6DA7">
        <w:rPr>
          <w:rFonts w:ascii="Times New Roman" w:hAnsi="Times New Roman" w:cs="Times New Roman"/>
          <w:b/>
          <w:iCs/>
          <w:color w:val="FF0000"/>
          <w:sz w:val="20"/>
          <w:szCs w:val="20"/>
        </w:rPr>
        <w:t>select</w:t>
      </w:r>
      <w:r w:rsidRPr="00AB6DA7">
        <w:rPr>
          <w:rFonts w:ascii="Times New Roman" w:hAnsi="Times New Roman" w:cs="Times New Roman"/>
          <w:b/>
          <w:iCs/>
          <w:color w:val="FF0000"/>
          <w:sz w:val="20"/>
          <w:szCs w:val="20"/>
        </w:rPr>
        <w:t>s</w:t>
      </w:r>
      <w:r w:rsidR="00D95AF3" w:rsidRPr="00AB6DA7">
        <w:rPr>
          <w:rFonts w:ascii="Times New Roman" w:hAnsi="Times New Roman" w:cs="Times New Roman"/>
          <w:b/>
          <w:iCs/>
          <w:color w:val="FF0000"/>
          <w:sz w:val="20"/>
          <w:szCs w:val="20"/>
        </w:rPr>
        <w:t xml:space="preserve"> </w:t>
      </w:r>
      <w:r w:rsidR="00EA5F54" w:rsidRPr="00AB6DA7">
        <w:rPr>
          <w:rFonts w:ascii="Times New Roman" w:hAnsi="Times New Roman" w:cs="Times New Roman"/>
          <w:b/>
          <w:iCs/>
          <w:color w:val="FF0000"/>
          <w:sz w:val="20"/>
          <w:szCs w:val="20"/>
        </w:rPr>
        <w:t>one</w:t>
      </w:r>
      <w:r w:rsidR="00D95AF3" w:rsidRPr="00AB6DA7">
        <w:rPr>
          <w:rFonts w:ascii="Times New Roman" w:hAnsi="Times New Roman" w:cs="Times New Roman"/>
          <w:b/>
          <w:iCs/>
          <w:color w:val="FF0000"/>
          <w:sz w:val="20"/>
          <w:szCs w:val="20"/>
        </w:rPr>
        <w:t xml:space="preserve"> DL </w:t>
      </w:r>
      <w:proofErr w:type="spellStart"/>
      <w:r w:rsidR="00D95AF3" w:rsidRPr="00AB6DA7">
        <w:rPr>
          <w:rFonts w:ascii="Times New Roman" w:hAnsi="Times New Roman" w:cs="Times New Roman"/>
          <w:b/>
          <w:iCs/>
          <w:color w:val="FF0000"/>
          <w:sz w:val="20"/>
          <w:szCs w:val="20"/>
        </w:rPr>
        <w:t>Tx</w:t>
      </w:r>
      <w:proofErr w:type="spellEnd"/>
      <w:r w:rsidR="00D95AF3" w:rsidRPr="00AB6DA7">
        <w:rPr>
          <w:rFonts w:ascii="Times New Roman" w:hAnsi="Times New Roman" w:cs="Times New Roman"/>
          <w:b/>
          <w:iCs/>
          <w:color w:val="FF0000"/>
          <w:sz w:val="20"/>
          <w:szCs w:val="20"/>
        </w:rPr>
        <w:t xml:space="preserve"> beam for DL data transmission</w:t>
      </w:r>
      <w:r w:rsidRPr="00AB6DA7">
        <w:rPr>
          <w:rFonts w:ascii="Times New Roman" w:hAnsi="Times New Roman" w:cs="Times New Roman"/>
          <w:b/>
          <w:iCs/>
          <w:color w:val="FF0000"/>
          <w:sz w:val="20"/>
          <w:szCs w:val="20"/>
        </w:rPr>
        <w:t xml:space="preserve"> using P2 or up to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implementation</w:t>
      </w:r>
    </w:p>
    <w:p w14:paraId="445803E3"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P3 may be needed for Rx beam sweeping for the predicted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w:t>
      </w:r>
    </w:p>
    <w:p w14:paraId="7F99EE2F"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3: Use AI/ML model to predict Top-1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 in Set A</w:t>
      </w:r>
    </w:p>
    <w:p w14:paraId="4F536F4B"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w:t>
      </w:r>
    </w:p>
    <w:p w14:paraId="4EE17194"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Top-1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 can be used for DL data reception</w:t>
      </w:r>
    </w:p>
    <w:p w14:paraId="39CF12BB" w14:textId="17643174"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of the Top-1 </w:t>
      </w:r>
      <w:proofErr w:type="spellStart"/>
      <w:r w:rsidR="008172EC" w:rsidRPr="00AB6DA7">
        <w:rPr>
          <w:rFonts w:ascii="Times New Roman" w:hAnsi="Times New Roman" w:cs="Times New Roman"/>
          <w:b/>
          <w:iCs/>
          <w:color w:val="FF0000"/>
          <w:sz w:val="20"/>
          <w:szCs w:val="20"/>
        </w:rPr>
        <w:t>Tx</w:t>
      </w:r>
      <w:proofErr w:type="spellEnd"/>
      <w:r w:rsidR="008172EC" w:rsidRPr="00AB6DA7">
        <w:rPr>
          <w:rFonts w:ascii="Times New Roman" w:hAnsi="Times New Roman" w:cs="Times New Roman"/>
          <w:b/>
          <w:iCs/>
          <w:color w:val="FF0000"/>
          <w:sz w:val="20"/>
          <w:szCs w:val="20"/>
        </w:rPr>
        <w:t xml:space="preserve">-Rx beam pair </w:t>
      </w:r>
      <w:r w:rsidRPr="00AB6DA7">
        <w:rPr>
          <w:rFonts w:ascii="Times New Roman" w:hAnsi="Times New Roman" w:cs="Times New Roman"/>
          <w:b/>
          <w:iCs/>
          <w:sz w:val="20"/>
          <w:szCs w:val="20"/>
        </w:rPr>
        <w:t>can be recommended by UE for DL data transmission</w:t>
      </w:r>
    </w:p>
    <w:p w14:paraId="580E7336"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P3 procedure is not needed</w:t>
      </w:r>
    </w:p>
    <w:p w14:paraId="3D66D24F"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side AI/ML, </w:t>
      </w:r>
    </w:p>
    <w:p w14:paraId="2C9EE58F"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of the Top-1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 can be used for DL data transmission</w:t>
      </w:r>
    </w:p>
    <w:p w14:paraId="526BBE07" w14:textId="6A71D7A8" w:rsidR="008172EC" w:rsidRPr="00AB6DA7" w:rsidRDefault="008172EC" w:rsidP="00D95AF3">
      <w:pPr>
        <w:pStyle w:val="a7"/>
        <w:numPr>
          <w:ilvl w:val="2"/>
          <w:numId w:val="22"/>
        </w:numPr>
        <w:ind w:firstLineChars="0"/>
        <w:contextualSpacing/>
        <w:rPr>
          <w:rFonts w:ascii="Times New Roman" w:hAnsi="Times New Roman" w:cs="Times New Roman"/>
          <w:b/>
          <w:iCs/>
          <w:color w:val="FF0000"/>
          <w:sz w:val="20"/>
          <w:szCs w:val="20"/>
        </w:rPr>
      </w:pPr>
      <w:r w:rsidRPr="00AB6DA7">
        <w:rPr>
          <w:rFonts w:ascii="Times New Roman" w:hAnsi="Times New Roman" w:cs="Times New Roman"/>
          <w:b/>
          <w:iCs/>
          <w:color w:val="FF0000"/>
          <w:sz w:val="20"/>
          <w:szCs w:val="20"/>
        </w:rPr>
        <w:t xml:space="preserve">the Rx beam of the Top-1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-Rx beam pair can be recommended by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for DL data reception</w:t>
      </w:r>
    </w:p>
    <w:p w14:paraId="66D97604"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4: Use AI/ML model to predict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pairs in Set A</w:t>
      </w:r>
    </w:p>
    <w:p w14:paraId="3F9153D7"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w:t>
      </w:r>
    </w:p>
    <w:p w14:paraId="454A3785"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-Rx beam pairs can be used for DL data reception </w:t>
      </w:r>
    </w:p>
    <w:p w14:paraId="4B40D00B" w14:textId="15E61CFD"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w:t>
      </w:r>
      <w:r w:rsidR="00C93D55" w:rsidRPr="00AB6DA7">
        <w:rPr>
          <w:rFonts w:ascii="Times New Roman" w:hAnsi="Times New Roman" w:cs="Times New Roman"/>
          <w:b/>
          <w:iCs/>
          <w:color w:val="FF0000"/>
          <w:sz w:val="20"/>
          <w:szCs w:val="20"/>
        </w:rPr>
        <w:t xml:space="preserve">of Top-K </w:t>
      </w:r>
      <w:proofErr w:type="spellStart"/>
      <w:r w:rsidR="00C93D55" w:rsidRPr="00AB6DA7">
        <w:rPr>
          <w:rFonts w:ascii="Times New Roman" w:hAnsi="Times New Roman" w:cs="Times New Roman"/>
          <w:b/>
          <w:iCs/>
          <w:color w:val="FF0000"/>
          <w:sz w:val="20"/>
          <w:szCs w:val="20"/>
        </w:rPr>
        <w:t>Tx</w:t>
      </w:r>
      <w:proofErr w:type="spellEnd"/>
      <w:r w:rsidR="00C93D55" w:rsidRPr="00AB6DA7">
        <w:rPr>
          <w:rFonts w:ascii="Times New Roman" w:hAnsi="Times New Roman" w:cs="Times New Roman"/>
          <w:b/>
          <w:iCs/>
          <w:color w:val="FF0000"/>
          <w:sz w:val="20"/>
          <w:szCs w:val="20"/>
        </w:rPr>
        <w:t>-Rx beam pairs</w:t>
      </w:r>
      <w:r w:rsidR="00C93D55" w:rsidRPr="00AB6DA7">
        <w:rPr>
          <w:rFonts w:ascii="Times New Roman" w:hAnsi="Times New Roman" w:cs="Times New Roman"/>
          <w:b/>
          <w:iCs/>
          <w:sz w:val="20"/>
          <w:szCs w:val="20"/>
        </w:rPr>
        <w:t xml:space="preserve"> </w:t>
      </w:r>
      <w:r w:rsidRPr="00AB6DA7">
        <w:rPr>
          <w:rFonts w:ascii="Times New Roman" w:hAnsi="Times New Roman" w:cs="Times New Roman"/>
          <w:b/>
          <w:iCs/>
          <w:sz w:val="20"/>
          <w:szCs w:val="20"/>
        </w:rPr>
        <w:t>can be recommended by UE</w:t>
      </w:r>
      <w:r w:rsidRPr="00AB6DA7">
        <w:rPr>
          <w:rFonts w:ascii="Times New Roman" w:hAnsi="Times New Roman" w:cs="Times New Roman"/>
          <w:b/>
          <w:iCs/>
          <w:strike/>
          <w:color w:val="FF0000"/>
          <w:sz w:val="20"/>
          <w:szCs w:val="20"/>
        </w:rPr>
        <w:t xml:space="preserve"> for P2</w:t>
      </w:r>
    </w:p>
    <w:p w14:paraId="107A10F6" w14:textId="22198304" w:rsidR="00D95AF3" w:rsidRPr="00AB6DA7" w:rsidRDefault="008562E1" w:rsidP="00D95AF3">
      <w:pPr>
        <w:pStyle w:val="a7"/>
        <w:numPr>
          <w:ilvl w:val="3"/>
          <w:numId w:val="22"/>
        </w:numPr>
        <w:ind w:firstLineChars="0"/>
        <w:contextualSpacing/>
        <w:rPr>
          <w:rFonts w:ascii="Times New Roman" w:hAnsi="Times New Roman" w:cs="Times New Roman"/>
          <w:b/>
          <w:iCs/>
          <w:sz w:val="20"/>
          <w:szCs w:val="20"/>
        </w:rPr>
      </w:pP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selects </w:t>
      </w:r>
      <w:r w:rsidR="00EA5F54" w:rsidRPr="00AB6DA7">
        <w:rPr>
          <w:rFonts w:ascii="Times New Roman" w:hAnsi="Times New Roman" w:cs="Times New Roman"/>
          <w:b/>
          <w:iCs/>
          <w:color w:val="FF0000"/>
          <w:sz w:val="20"/>
          <w:szCs w:val="20"/>
        </w:rPr>
        <w:t>one</w:t>
      </w:r>
      <w:r w:rsidRPr="00AB6DA7">
        <w:rPr>
          <w:rFonts w:ascii="Times New Roman" w:hAnsi="Times New Roman" w:cs="Times New Roman"/>
          <w:b/>
          <w:iCs/>
          <w:color w:val="FF0000"/>
          <w:sz w:val="20"/>
          <w:szCs w:val="20"/>
        </w:rPr>
        <w:t xml:space="preserve">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for DL data transmission using P2 or up to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implementation</w:t>
      </w:r>
    </w:p>
    <w:p w14:paraId="35E9747A"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P3 procedure is not needed</w:t>
      </w:r>
    </w:p>
    <w:p w14:paraId="58262E42"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side AI/ML, </w:t>
      </w:r>
    </w:p>
    <w:p w14:paraId="4BC96DD2" w14:textId="7A4099E0"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w:t>
      </w:r>
      <w:r w:rsidR="00C93D55" w:rsidRPr="00AB6DA7">
        <w:rPr>
          <w:rFonts w:ascii="Times New Roman" w:hAnsi="Times New Roman" w:cs="Times New Roman"/>
          <w:b/>
          <w:iCs/>
          <w:color w:val="FF0000"/>
          <w:sz w:val="20"/>
          <w:szCs w:val="20"/>
        </w:rPr>
        <w:t>Top-K</w:t>
      </w:r>
      <w:r w:rsidR="00C93D55" w:rsidRPr="00AB6DA7">
        <w:rPr>
          <w:rFonts w:ascii="Times New Roman" w:hAnsi="Times New Roman" w:cs="Times New Roman"/>
          <w:b/>
          <w:iCs/>
          <w:sz w:val="20"/>
          <w:szCs w:val="20"/>
        </w:rPr>
        <w:t xml:space="preserve">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of 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pairs can be used</w:t>
      </w:r>
      <w:r w:rsidRPr="00AB6DA7">
        <w:rPr>
          <w:rFonts w:ascii="Times New Roman" w:hAnsi="Times New Roman" w:cs="Times New Roman"/>
          <w:b/>
          <w:iCs/>
          <w:strike/>
          <w:color w:val="FF0000"/>
          <w:sz w:val="20"/>
          <w:szCs w:val="20"/>
        </w:rPr>
        <w:t xml:space="preserve"> for P2</w:t>
      </w:r>
    </w:p>
    <w:p w14:paraId="0986F4F3" w14:textId="2F77CBEA" w:rsidR="00D95AF3" w:rsidRPr="00AB6DA7" w:rsidRDefault="008562E1" w:rsidP="00D95AF3">
      <w:pPr>
        <w:pStyle w:val="a7"/>
        <w:numPr>
          <w:ilvl w:val="3"/>
          <w:numId w:val="22"/>
        </w:numPr>
        <w:ind w:firstLineChars="0"/>
        <w:contextualSpacing/>
        <w:rPr>
          <w:rFonts w:ascii="Times New Roman" w:hAnsi="Times New Roman" w:cs="Times New Roman"/>
          <w:b/>
          <w:iCs/>
          <w:sz w:val="20"/>
          <w:szCs w:val="20"/>
        </w:rPr>
      </w:pP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selects </w:t>
      </w:r>
      <w:r w:rsidR="00EA5F54" w:rsidRPr="00AB6DA7">
        <w:rPr>
          <w:rFonts w:ascii="Times New Roman" w:hAnsi="Times New Roman" w:cs="Times New Roman"/>
          <w:b/>
          <w:iCs/>
          <w:color w:val="FF0000"/>
          <w:sz w:val="20"/>
          <w:szCs w:val="20"/>
        </w:rPr>
        <w:t>one</w:t>
      </w:r>
      <w:r w:rsidRPr="00AB6DA7">
        <w:rPr>
          <w:rFonts w:ascii="Times New Roman" w:hAnsi="Times New Roman" w:cs="Times New Roman"/>
          <w:b/>
          <w:iCs/>
          <w:color w:val="FF0000"/>
          <w:sz w:val="20"/>
          <w:szCs w:val="20"/>
        </w:rPr>
        <w:t xml:space="preserve">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for DL data transmission using P2 or up to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implementation</w:t>
      </w:r>
    </w:p>
    <w:p w14:paraId="302A53B8" w14:textId="28C34AF9" w:rsidR="00C93D55" w:rsidRPr="00AB6DA7" w:rsidRDefault="00EA5F54" w:rsidP="009F7020">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color w:val="FF0000"/>
          <w:sz w:val="20"/>
          <w:szCs w:val="20"/>
        </w:rPr>
        <w:t>the</w:t>
      </w:r>
      <w:r w:rsidR="00C93D55" w:rsidRPr="00AB6DA7">
        <w:rPr>
          <w:rFonts w:ascii="Times New Roman" w:hAnsi="Times New Roman" w:cs="Times New Roman"/>
          <w:b/>
          <w:iCs/>
          <w:color w:val="FF0000"/>
          <w:sz w:val="20"/>
          <w:szCs w:val="20"/>
        </w:rPr>
        <w:t xml:space="preserve"> R</w:t>
      </w:r>
      <w:r w:rsidRPr="00AB6DA7">
        <w:rPr>
          <w:rFonts w:ascii="Times New Roman" w:hAnsi="Times New Roman" w:cs="Times New Roman"/>
          <w:b/>
          <w:iCs/>
          <w:color w:val="FF0000"/>
          <w:sz w:val="20"/>
          <w:szCs w:val="20"/>
        </w:rPr>
        <w:t>x beam</w:t>
      </w:r>
      <w:r w:rsidR="00C93D55" w:rsidRPr="00AB6DA7">
        <w:rPr>
          <w:rFonts w:ascii="Times New Roman" w:hAnsi="Times New Roman" w:cs="Times New Roman"/>
          <w:b/>
          <w:iCs/>
          <w:color w:val="FF0000"/>
          <w:sz w:val="20"/>
          <w:szCs w:val="20"/>
        </w:rPr>
        <w:t xml:space="preserve"> </w:t>
      </w:r>
      <w:r w:rsidRPr="00AB6DA7">
        <w:rPr>
          <w:rFonts w:ascii="Times New Roman" w:hAnsi="Times New Roman" w:cs="Times New Roman"/>
          <w:b/>
          <w:iCs/>
          <w:color w:val="FF0000"/>
          <w:sz w:val="20"/>
          <w:szCs w:val="20"/>
        </w:rPr>
        <w:t xml:space="preserve">corresponding with the selected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w:t>
      </w:r>
      <w:r w:rsidR="00C93D55" w:rsidRPr="00AB6DA7">
        <w:rPr>
          <w:rFonts w:ascii="Times New Roman" w:hAnsi="Times New Roman" w:cs="Times New Roman"/>
          <w:b/>
          <w:iCs/>
          <w:color w:val="FF0000"/>
          <w:sz w:val="20"/>
          <w:szCs w:val="20"/>
        </w:rPr>
        <w:t xml:space="preserve">can be recommended by </w:t>
      </w:r>
      <w:proofErr w:type="spellStart"/>
      <w:r w:rsidR="00C93D55" w:rsidRPr="00AB6DA7">
        <w:rPr>
          <w:rFonts w:ascii="Times New Roman" w:hAnsi="Times New Roman" w:cs="Times New Roman"/>
          <w:b/>
          <w:iCs/>
          <w:color w:val="FF0000"/>
          <w:sz w:val="20"/>
          <w:szCs w:val="20"/>
        </w:rPr>
        <w:t>gNB</w:t>
      </w:r>
      <w:proofErr w:type="spellEnd"/>
    </w:p>
    <w:p w14:paraId="7A470729" w14:textId="5028ABC9" w:rsidR="00F22B5A" w:rsidRPr="00AB6DA7" w:rsidRDefault="00F22B5A" w:rsidP="009F7020">
      <w:pPr>
        <w:pStyle w:val="a7"/>
        <w:numPr>
          <w:ilvl w:val="2"/>
          <w:numId w:val="22"/>
        </w:numPr>
        <w:ind w:firstLineChars="0"/>
        <w:rPr>
          <w:rFonts w:ascii="Times New Roman" w:hAnsi="Times New Roman" w:cs="Times New Roman"/>
          <w:b/>
          <w:iCs/>
          <w:color w:val="FF0000"/>
          <w:sz w:val="20"/>
          <w:szCs w:val="20"/>
        </w:rPr>
      </w:pPr>
      <w:r w:rsidRPr="00AB6DA7">
        <w:rPr>
          <w:rFonts w:ascii="Times New Roman" w:hAnsi="Times New Roman" w:cs="Times New Roman"/>
          <w:b/>
          <w:iCs/>
          <w:color w:val="FF0000"/>
          <w:sz w:val="20"/>
          <w:szCs w:val="20"/>
        </w:rPr>
        <w:t>P3 procedure is not needed</w:t>
      </w:r>
    </w:p>
    <w:p w14:paraId="196FB1B9"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Other options are not precluded. </w:t>
      </w:r>
    </w:p>
    <w:p w14:paraId="455F488D" w14:textId="473F6681" w:rsidR="001749B8" w:rsidRPr="00DB45A7" w:rsidRDefault="00BA5FE3" w:rsidP="00DB45A7">
      <w:pPr>
        <w:pStyle w:val="a7"/>
        <w:keepNext/>
        <w:widowControl/>
        <w:numPr>
          <w:ilvl w:val="0"/>
          <w:numId w:val="2"/>
        </w:numPr>
        <w:spacing w:before="360" w:afterLines="50" w:after="120"/>
        <w:ind w:firstLineChars="0"/>
        <w:outlineLvl w:val="0"/>
        <w:rPr>
          <w:rFonts w:ascii="Arial" w:eastAsia="宋体" w:hAnsi="Arial" w:cs="Arial"/>
          <w:b/>
          <w:kern w:val="32"/>
          <w:sz w:val="28"/>
          <w:szCs w:val="20"/>
        </w:rPr>
      </w:pPr>
      <w:r w:rsidRPr="00DB45A7">
        <w:rPr>
          <w:rFonts w:ascii="Arial" w:eastAsia="宋体" w:hAnsi="Arial" w:cs="Arial"/>
          <w:b/>
          <w:kern w:val="32"/>
          <w:sz w:val="28"/>
          <w:szCs w:val="20"/>
        </w:rPr>
        <w:t>Simulation results</w:t>
      </w:r>
    </w:p>
    <w:p w14:paraId="2087173B" w14:textId="55BA0C73" w:rsidR="009F4D7A" w:rsidRPr="0014437A" w:rsidRDefault="009F4D7A" w:rsidP="00D37442">
      <w:pPr>
        <w:spacing w:afterLines="50" w:after="120"/>
        <w:rPr>
          <w:rFonts w:ascii="Times New Roman" w:hAnsi="Times New Roman" w:cs="Times New Roman"/>
          <w:sz w:val="20"/>
          <w:szCs w:val="20"/>
        </w:rPr>
      </w:pPr>
      <w:r w:rsidRPr="009F4D7A">
        <w:rPr>
          <w:rFonts w:ascii="Times New Roman" w:hAnsi="Times New Roman" w:cs="Times New Roman"/>
          <w:sz w:val="20"/>
          <w:szCs w:val="20"/>
        </w:rPr>
        <w:t xml:space="preserve">We conducted an assessment of spatial beam prediction for both beam pair prediction and DL </w:t>
      </w:r>
      <w:proofErr w:type="spellStart"/>
      <w:proofErr w:type="gramStart"/>
      <w:r w:rsidRPr="009F4D7A">
        <w:rPr>
          <w:rFonts w:ascii="Times New Roman" w:hAnsi="Times New Roman" w:cs="Times New Roman"/>
          <w:sz w:val="20"/>
          <w:szCs w:val="20"/>
        </w:rPr>
        <w:t>Tx</w:t>
      </w:r>
      <w:proofErr w:type="spellEnd"/>
      <w:proofErr w:type="gramEnd"/>
      <w:r w:rsidRPr="009F4D7A">
        <w:rPr>
          <w:rFonts w:ascii="Times New Roman" w:hAnsi="Times New Roman" w:cs="Times New Roman"/>
          <w:sz w:val="20"/>
          <w:szCs w:val="20"/>
        </w:rPr>
        <w:t xml:space="preserve"> beam prediction, utilizing fixed, </w:t>
      </w:r>
      <w:r w:rsidR="00ED0AFA">
        <w:rPr>
          <w:rFonts w:ascii="Times New Roman" w:hAnsi="Times New Roman" w:cs="Times New Roman" w:hint="eastAsia"/>
          <w:sz w:val="20"/>
          <w:szCs w:val="20"/>
        </w:rPr>
        <w:t>random</w:t>
      </w:r>
      <w:r w:rsidRPr="009F4D7A">
        <w:rPr>
          <w:rFonts w:ascii="Times New Roman" w:hAnsi="Times New Roman" w:cs="Times New Roman"/>
          <w:sz w:val="20"/>
          <w:szCs w:val="20"/>
        </w:rPr>
        <w:t>, and pre-configured patterns. We also evaluated the accuracy of combined time domain and spatial domain beam prediction. Furthermore, we investigated the generalization performance of the models.</w:t>
      </w:r>
      <w:r w:rsidR="00B77DC1" w:rsidRPr="009F4D7A" w:rsidDel="00B77DC1">
        <w:rPr>
          <w:rFonts w:ascii="Times New Roman" w:hAnsi="Times New Roman" w:cs="Times New Roman"/>
          <w:sz w:val="20"/>
          <w:szCs w:val="20"/>
        </w:rPr>
        <w:t xml:space="preserve"> </w:t>
      </w:r>
      <w:r w:rsidR="001C3A8A">
        <w:rPr>
          <w:rFonts w:ascii="Times New Roman" w:hAnsi="Times New Roman" w:cs="Times New Roman" w:hint="eastAsia"/>
          <w:sz w:val="20"/>
          <w:szCs w:val="20"/>
        </w:rPr>
        <w:t>T</w:t>
      </w:r>
      <w:r w:rsidR="001C3A8A" w:rsidRPr="001C3A8A">
        <w:rPr>
          <w:rFonts w:ascii="Times New Roman" w:hAnsi="Times New Roman" w:cs="Times New Roman"/>
          <w:sz w:val="20"/>
          <w:szCs w:val="20"/>
        </w:rPr>
        <w:t xml:space="preserve">he details of dataset, model inputs/outputs and evaluation results </w:t>
      </w:r>
      <w:r w:rsidR="001C3A8A">
        <w:rPr>
          <w:rFonts w:ascii="Times New Roman" w:hAnsi="Times New Roman" w:cs="Times New Roman" w:hint="eastAsia"/>
          <w:sz w:val="20"/>
          <w:szCs w:val="20"/>
        </w:rPr>
        <w:t xml:space="preserve">can be found </w:t>
      </w:r>
      <w:r w:rsidR="001C3A8A" w:rsidRPr="001C3A8A">
        <w:rPr>
          <w:rFonts w:ascii="Times New Roman" w:hAnsi="Times New Roman" w:cs="Times New Roman"/>
          <w:sz w:val="20"/>
          <w:szCs w:val="20"/>
        </w:rPr>
        <w:t>in the excel sheet we submitted together.</w:t>
      </w:r>
    </w:p>
    <w:p w14:paraId="22BD69E5" w14:textId="0CA0EBF4" w:rsidR="00FF67EB" w:rsidRDefault="00FF67EB" w:rsidP="00A42F98">
      <w:pPr>
        <w:pStyle w:val="a7"/>
        <w:keepNext/>
        <w:widowControl/>
        <w:numPr>
          <w:ilvl w:val="1"/>
          <w:numId w:val="2"/>
        </w:numPr>
        <w:spacing w:before="240" w:afterLines="50" w:after="120"/>
        <w:ind w:firstLineChars="0"/>
        <w:outlineLvl w:val="1"/>
        <w:rPr>
          <w:rFonts w:ascii="Arial" w:eastAsia="宋体" w:hAnsi="Arial" w:cs="Arial"/>
          <w:b/>
          <w:kern w:val="32"/>
          <w:sz w:val="24"/>
          <w:szCs w:val="24"/>
        </w:rPr>
      </w:pPr>
      <w:r w:rsidRPr="00A42F98">
        <w:rPr>
          <w:rFonts w:ascii="Arial" w:eastAsia="宋体" w:hAnsi="Arial" w:cs="Arial"/>
          <w:b/>
          <w:kern w:val="32"/>
          <w:sz w:val="24"/>
          <w:szCs w:val="24"/>
        </w:rPr>
        <w:t>B</w:t>
      </w:r>
      <w:r w:rsidRPr="00A42F98">
        <w:rPr>
          <w:rFonts w:ascii="Arial" w:eastAsia="宋体" w:hAnsi="Arial" w:cs="Arial" w:hint="eastAsia"/>
          <w:b/>
          <w:kern w:val="32"/>
          <w:sz w:val="24"/>
          <w:szCs w:val="24"/>
        </w:rPr>
        <w:t>eam pair</w:t>
      </w:r>
      <w:r w:rsidR="00CF4220" w:rsidRPr="00A42F98">
        <w:rPr>
          <w:rFonts w:ascii="Arial" w:eastAsia="宋体" w:hAnsi="Arial" w:cs="Arial" w:hint="eastAsia"/>
          <w:b/>
          <w:kern w:val="32"/>
          <w:sz w:val="24"/>
          <w:szCs w:val="24"/>
        </w:rPr>
        <w:t xml:space="preserve"> prediction</w:t>
      </w:r>
    </w:p>
    <w:p w14:paraId="7663F2B7" w14:textId="294EC8A0" w:rsidR="002832FC" w:rsidRPr="0011546D" w:rsidRDefault="002832FC" w:rsidP="0011546D">
      <w:pPr>
        <w:pStyle w:val="3"/>
        <w:numPr>
          <w:ilvl w:val="2"/>
          <w:numId w:val="2"/>
        </w:numPr>
        <w:spacing w:afterLines="50" w:after="120"/>
        <w:rPr>
          <w:b w:val="0"/>
        </w:rPr>
      </w:pPr>
      <w:r w:rsidRPr="00AE74D0">
        <w:t>Effect of</w:t>
      </w:r>
      <w:r>
        <w:rPr>
          <w:rFonts w:eastAsiaTheme="minorEastAsia" w:hint="eastAsia"/>
        </w:rPr>
        <w:t xml:space="preserve"> fixed</w:t>
      </w:r>
      <w:r w:rsidRPr="00AE74D0">
        <w:rPr>
          <w:rFonts w:hint="eastAsia"/>
        </w:rPr>
        <w:t xml:space="preserve"> </w:t>
      </w:r>
      <w:r w:rsidR="00B77DC1">
        <w:rPr>
          <w:rFonts w:eastAsiaTheme="minorEastAsia" w:hint="eastAsia"/>
        </w:rPr>
        <w:t xml:space="preserve">Set B </w:t>
      </w:r>
      <w:r w:rsidRPr="00AE74D0">
        <w:rPr>
          <w:rFonts w:hint="eastAsia"/>
        </w:rPr>
        <w:t>pattern</w:t>
      </w:r>
      <w:r w:rsidRPr="00AE74D0">
        <w:t xml:space="preserve"> on prediction performance</w:t>
      </w:r>
      <w:r w:rsidRPr="00AE74D0">
        <w:rPr>
          <w:rFonts w:hint="eastAsia"/>
        </w:rPr>
        <w:t xml:space="preserve"> </w:t>
      </w:r>
    </w:p>
    <w:p w14:paraId="7CCA648B" w14:textId="5A2303D2" w:rsidR="003B4D17" w:rsidRDefault="003B4D17" w:rsidP="00D37442">
      <w:pPr>
        <w:spacing w:afterLines="50" w:after="120"/>
        <w:rPr>
          <w:rFonts w:ascii="Times New Roman" w:hAnsi="Times New Roman" w:cs="Times New Roman" w:hint="eastAsia"/>
          <w:sz w:val="20"/>
          <w:szCs w:val="20"/>
        </w:rPr>
      </w:pPr>
      <w:r w:rsidRPr="003B4D17">
        <w:rPr>
          <w:rFonts w:ascii="Times New Roman" w:hAnsi="Times New Roman" w:cs="Times New Roman"/>
          <w:sz w:val="20"/>
          <w:szCs w:val="20"/>
        </w:rPr>
        <w:t xml:space="preserve">In the evaluation of beam pair prediction, we use the fixed </w:t>
      </w:r>
      <w:r w:rsidR="00B77DC1">
        <w:rPr>
          <w:rFonts w:ascii="Times New Roman" w:hAnsi="Times New Roman" w:cs="Times New Roman" w:hint="eastAsia"/>
          <w:sz w:val="20"/>
          <w:szCs w:val="20"/>
        </w:rPr>
        <w:t xml:space="preserve">Set B </w:t>
      </w:r>
      <w:r w:rsidRPr="003B4D17">
        <w:rPr>
          <w:rFonts w:ascii="Times New Roman" w:hAnsi="Times New Roman" w:cs="Times New Roman"/>
          <w:sz w:val="20"/>
          <w:szCs w:val="20"/>
        </w:rPr>
        <w:t xml:space="preserve">pattern in </w:t>
      </w:r>
      <w:r w:rsidR="00725DFF">
        <w:rPr>
          <w:rFonts w:ascii="Times New Roman" w:hAnsi="Times New Roman" w:cs="Times New Roman"/>
          <w:sz w:val="20"/>
          <w:szCs w:val="20"/>
        </w:rPr>
        <w:fldChar w:fldCharType="begin"/>
      </w:r>
      <w:r w:rsidR="00725DFF">
        <w:rPr>
          <w:rFonts w:ascii="Times New Roman" w:hAnsi="Times New Roman" w:cs="Times New Roman"/>
          <w:sz w:val="20"/>
          <w:szCs w:val="20"/>
        </w:rPr>
        <w:instrText xml:space="preserve"> REF _Ref111216363 \h </w:instrText>
      </w:r>
      <w:r w:rsidR="00725DFF">
        <w:rPr>
          <w:rFonts w:ascii="Times New Roman" w:hAnsi="Times New Roman" w:cs="Times New Roman"/>
          <w:sz w:val="20"/>
          <w:szCs w:val="20"/>
        </w:rPr>
      </w:r>
      <w:r w:rsidR="00725DFF">
        <w:rPr>
          <w:rFonts w:ascii="Times New Roman" w:hAnsi="Times New Roman" w:cs="Times New Roman"/>
          <w:sz w:val="20"/>
          <w:szCs w:val="20"/>
        </w:rPr>
        <w:fldChar w:fldCharType="separate"/>
      </w:r>
      <w:r w:rsidR="00725DFF" w:rsidRPr="00F36086">
        <w:rPr>
          <w:rFonts w:ascii="Times New Roman" w:hAnsi="Times New Roman" w:cs="Times New Roman"/>
        </w:rPr>
        <w:t xml:space="preserve">Figure </w:t>
      </w:r>
      <w:r w:rsidR="00725DFF">
        <w:rPr>
          <w:rFonts w:ascii="Times New Roman" w:hAnsi="Times New Roman" w:cs="Times New Roman"/>
          <w:noProof/>
        </w:rPr>
        <w:t>1</w:t>
      </w:r>
      <w:r w:rsidR="00725DFF">
        <w:rPr>
          <w:rFonts w:ascii="Times New Roman" w:hAnsi="Times New Roman" w:cs="Times New Roman"/>
          <w:sz w:val="20"/>
          <w:szCs w:val="20"/>
        </w:rPr>
        <w:fldChar w:fldCharType="end"/>
      </w:r>
      <w:r w:rsidR="0011546D">
        <w:rPr>
          <w:rFonts w:ascii="Times New Roman" w:hAnsi="Times New Roman" w:cs="Times New Roman" w:hint="eastAsia"/>
          <w:sz w:val="20"/>
          <w:szCs w:val="20"/>
        </w:rPr>
        <w:t xml:space="preserve"> </w:t>
      </w:r>
      <w:r w:rsidRPr="003B4D17">
        <w:rPr>
          <w:rFonts w:ascii="Times New Roman" w:hAnsi="Times New Roman" w:cs="Times New Roman"/>
          <w:sz w:val="20"/>
          <w:szCs w:val="20"/>
        </w:rPr>
        <w:t xml:space="preserve">as shown in Section 2.1. The simulation results of Top-1 accuracy, Top-3/1 accuracy and average Top-1 RSRP difference </w:t>
      </w:r>
      <w:r w:rsidR="00FE186F">
        <w:rPr>
          <w:rFonts w:ascii="Times New Roman" w:hAnsi="Times New Roman" w:cs="Times New Roman" w:hint="eastAsia"/>
          <w:sz w:val="20"/>
          <w:szCs w:val="20"/>
        </w:rPr>
        <w:t>or predicted</w:t>
      </w:r>
      <w:r w:rsidR="00FE186F" w:rsidRPr="003B4D17">
        <w:rPr>
          <w:rFonts w:ascii="Times New Roman" w:hAnsi="Times New Roman" w:cs="Times New Roman"/>
          <w:sz w:val="20"/>
          <w:szCs w:val="20"/>
        </w:rPr>
        <w:t xml:space="preserve"> Top-1 RSRP difference </w:t>
      </w:r>
      <w:r w:rsidRPr="003B4D17">
        <w:rPr>
          <w:rFonts w:ascii="Times New Roman" w:hAnsi="Times New Roman" w:cs="Times New Roman"/>
          <w:sz w:val="20"/>
          <w:szCs w:val="20"/>
        </w:rPr>
        <w:t xml:space="preserve">are presented in </w:t>
      </w:r>
      <w:r w:rsidR="00725DFF">
        <w:rPr>
          <w:rFonts w:ascii="Times New Roman" w:hAnsi="Times New Roman" w:cs="Times New Roman"/>
          <w:sz w:val="20"/>
          <w:szCs w:val="20"/>
        </w:rPr>
        <w:fldChar w:fldCharType="begin"/>
      </w:r>
      <w:r w:rsidR="00725DFF">
        <w:rPr>
          <w:rFonts w:ascii="Times New Roman" w:hAnsi="Times New Roman" w:cs="Times New Roman"/>
          <w:sz w:val="20"/>
          <w:szCs w:val="20"/>
        </w:rPr>
        <w:instrText xml:space="preserve"> REF _Ref118720864 \h </w:instrText>
      </w:r>
      <w:r w:rsidR="00725DFF">
        <w:rPr>
          <w:rFonts w:ascii="Times New Roman" w:hAnsi="Times New Roman" w:cs="Times New Roman"/>
          <w:sz w:val="20"/>
          <w:szCs w:val="20"/>
        </w:rPr>
      </w:r>
      <w:r w:rsidR="00725DFF">
        <w:rPr>
          <w:rFonts w:ascii="Times New Roman" w:hAnsi="Times New Roman" w:cs="Times New Roman"/>
          <w:sz w:val="20"/>
          <w:szCs w:val="20"/>
        </w:rPr>
        <w:fldChar w:fldCharType="separate"/>
      </w:r>
      <w:r w:rsidR="00725DFF" w:rsidRPr="002C77A6">
        <w:rPr>
          <w:rFonts w:ascii="Times New Roman" w:hAnsi="Times New Roman" w:cs="Times New Roman"/>
        </w:rPr>
        <w:t xml:space="preserve">Table </w:t>
      </w:r>
      <w:r w:rsidR="00725DFF">
        <w:rPr>
          <w:rFonts w:ascii="Times New Roman" w:hAnsi="Times New Roman" w:cs="Times New Roman"/>
          <w:noProof/>
        </w:rPr>
        <w:t>1</w:t>
      </w:r>
      <w:r w:rsidR="00725DFF">
        <w:rPr>
          <w:rFonts w:ascii="Times New Roman" w:hAnsi="Times New Roman" w:cs="Times New Roman"/>
          <w:sz w:val="20"/>
          <w:szCs w:val="20"/>
        </w:rPr>
        <w:fldChar w:fldCharType="end"/>
      </w:r>
      <w:r w:rsidRPr="003B4D17">
        <w:rPr>
          <w:rFonts w:ascii="Times New Roman" w:hAnsi="Times New Roman" w:cs="Times New Roman"/>
          <w:sz w:val="20"/>
          <w:szCs w:val="20"/>
        </w:rPr>
        <w:t>.</w:t>
      </w:r>
    </w:p>
    <w:p w14:paraId="46CA0353" w14:textId="77777777" w:rsidR="009C14BA" w:rsidRDefault="009C14BA" w:rsidP="00D37442">
      <w:pPr>
        <w:spacing w:afterLines="50" w:after="120"/>
        <w:rPr>
          <w:rFonts w:ascii="Times New Roman" w:hAnsi="Times New Roman" w:cs="Times New Roman" w:hint="eastAsia"/>
          <w:sz w:val="20"/>
          <w:szCs w:val="20"/>
        </w:rPr>
      </w:pPr>
    </w:p>
    <w:p w14:paraId="4EEE68C9" w14:textId="77777777" w:rsidR="009C14BA" w:rsidRDefault="009C14BA" w:rsidP="00D37442">
      <w:pPr>
        <w:spacing w:afterLines="50" w:after="120"/>
        <w:rPr>
          <w:rFonts w:ascii="Times New Roman" w:hAnsi="Times New Roman" w:cs="Times New Roman" w:hint="eastAsia"/>
          <w:sz w:val="20"/>
          <w:szCs w:val="20"/>
        </w:rPr>
      </w:pPr>
    </w:p>
    <w:p w14:paraId="2B36B47F" w14:textId="77777777" w:rsidR="009C14BA" w:rsidRDefault="009C14BA" w:rsidP="00D37442">
      <w:pPr>
        <w:spacing w:afterLines="50" w:after="120"/>
        <w:rPr>
          <w:rFonts w:ascii="Times New Roman" w:hAnsi="Times New Roman" w:cs="Times New Roman"/>
          <w:sz w:val="20"/>
          <w:szCs w:val="20"/>
        </w:rPr>
      </w:pPr>
    </w:p>
    <w:p w14:paraId="026BF88E" w14:textId="28CD8082" w:rsidR="00CF4220" w:rsidRDefault="00754683" w:rsidP="00952702">
      <w:pPr>
        <w:pStyle w:val="af"/>
        <w:spacing w:afterLines="50" w:after="120"/>
        <w:jc w:val="center"/>
        <w:rPr>
          <w:rFonts w:ascii="Times New Roman" w:hAnsi="Times New Roman" w:cs="Times New Roman"/>
        </w:rPr>
      </w:pPr>
      <w:bookmarkStart w:id="8" w:name="_Ref118720864"/>
      <w:r w:rsidRPr="002C77A6">
        <w:rPr>
          <w:rFonts w:ascii="Times New Roman" w:hAnsi="Times New Roman" w:cs="Times New Roman"/>
        </w:rPr>
        <w:lastRenderedPageBreak/>
        <w:t xml:space="preserve">Table </w:t>
      </w:r>
      <w:r w:rsidRPr="002C77A6">
        <w:rPr>
          <w:rFonts w:ascii="Times New Roman" w:hAnsi="Times New Roman" w:cs="Times New Roman"/>
        </w:rPr>
        <w:fldChar w:fldCharType="begin"/>
      </w:r>
      <w:r w:rsidRPr="002C77A6">
        <w:rPr>
          <w:rFonts w:ascii="Times New Roman" w:hAnsi="Times New Roman" w:cs="Times New Roman"/>
        </w:rPr>
        <w:instrText xml:space="preserve"> SEQ Table \* ARABIC </w:instrText>
      </w:r>
      <w:r w:rsidRPr="002C77A6">
        <w:rPr>
          <w:rFonts w:ascii="Times New Roman" w:hAnsi="Times New Roman" w:cs="Times New Roman"/>
        </w:rPr>
        <w:fldChar w:fldCharType="separate"/>
      </w:r>
      <w:r w:rsidR="00BD12E5">
        <w:rPr>
          <w:rFonts w:ascii="Times New Roman" w:hAnsi="Times New Roman" w:cs="Times New Roman"/>
          <w:noProof/>
        </w:rPr>
        <w:t>1</w:t>
      </w:r>
      <w:r w:rsidRPr="002C77A6">
        <w:rPr>
          <w:rFonts w:ascii="Times New Roman" w:hAnsi="Times New Roman" w:cs="Times New Roman"/>
        </w:rPr>
        <w:fldChar w:fldCharType="end"/>
      </w:r>
      <w:bookmarkEnd w:id="8"/>
      <w:r w:rsidRPr="002C77A6">
        <w:rPr>
          <w:rFonts w:ascii="Times New Roman" w:hAnsi="Times New Roman" w:cs="Times New Roman"/>
        </w:rPr>
        <w:t>:</w:t>
      </w:r>
      <w:r w:rsidR="00C35B56" w:rsidRPr="00C35B56">
        <w:t xml:space="preserve"> </w:t>
      </w:r>
      <w:r w:rsidR="00C35B56">
        <w:rPr>
          <w:rFonts w:ascii="Times New Roman" w:hAnsi="Times New Roman" w:cs="Times New Roman"/>
        </w:rPr>
        <w:t xml:space="preserve">Evaluation results for </w:t>
      </w:r>
      <w:r w:rsidR="00C35B56" w:rsidRPr="00C35B56">
        <w:rPr>
          <w:rFonts w:ascii="Times New Roman" w:hAnsi="Times New Roman" w:cs="Times New Roman"/>
        </w:rPr>
        <w:t xml:space="preserve">BM-Case1 without model generalization for </w:t>
      </w:r>
      <w:proofErr w:type="spellStart"/>
      <w:r w:rsidR="00C35B56" w:rsidRPr="00C35B56">
        <w:rPr>
          <w:rFonts w:ascii="Times New Roman" w:hAnsi="Times New Roman" w:cs="Times New Roman"/>
        </w:rPr>
        <w:t>Tx</w:t>
      </w:r>
      <w:proofErr w:type="spellEnd"/>
      <w:r w:rsidR="00C35B56" w:rsidRPr="00C35B56">
        <w:rPr>
          <w:rFonts w:ascii="Times New Roman" w:hAnsi="Times New Roman" w:cs="Times New Roman"/>
        </w:rPr>
        <w:t>-Rx beam pair prediction</w:t>
      </w:r>
      <w:r w:rsidRPr="002C77A6">
        <w:rPr>
          <w:rFonts w:ascii="Times New Roman" w:hAnsi="Times New Roman" w:cs="Times New Roman"/>
        </w:rPr>
        <w:t xml:space="preserve"> with fixed pattern</w:t>
      </w:r>
    </w:p>
    <w:tbl>
      <w:tblPr>
        <w:tblStyle w:val="a9"/>
        <w:tblW w:w="0" w:type="auto"/>
        <w:tblLook w:val="04A0" w:firstRow="1" w:lastRow="0" w:firstColumn="1" w:lastColumn="0" w:noHBand="0" w:noVBand="1"/>
      </w:tblPr>
      <w:tblGrid>
        <w:gridCol w:w="3095"/>
        <w:gridCol w:w="3095"/>
        <w:gridCol w:w="3096"/>
      </w:tblGrid>
      <w:tr w:rsidR="0014437A" w:rsidRPr="0014437A" w14:paraId="2F44A5EA" w14:textId="77777777" w:rsidTr="0014437A">
        <w:tc>
          <w:tcPr>
            <w:tcW w:w="3095" w:type="dxa"/>
            <w:vAlign w:val="center"/>
          </w:tcPr>
          <w:p w14:paraId="5F2FCD7C" w14:textId="039B65C4" w:rsidR="0014437A" w:rsidRPr="0014437A" w:rsidRDefault="0014437A" w:rsidP="0014437A">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47EAFBE4" w14:textId="69A63642" w:rsidR="0014437A" w:rsidRPr="0014437A" w:rsidRDefault="0034168B" w:rsidP="0014437A">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1CCE3E9C" w14:textId="48B8319F" w:rsidR="0014437A" w:rsidRPr="0014437A" w:rsidRDefault="0034168B" w:rsidP="0014437A">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81029B" w:rsidRPr="0014437A" w14:paraId="49BF86BA" w14:textId="77777777" w:rsidTr="0014437A">
        <w:tc>
          <w:tcPr>
            <w:tcW w:w="3095" w:type="dxa"/>
            <w:vAlign w:val="center"/>
          </w:tcPr>
          <w:p w14:paraId="779DC12B" w14:textId="2AF92632" w:rsidR="0081029B" w:rsidRPr="0014437A" w:rsidRDefault="0081029B" w:rsidP="0014437A">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vAlign w:val="center"/>
          </w:tcPr>
          <w:p w14:paraId="7A08938A" w14:textId="0C462BFF" w:rsidR="0081029B" w:rsidRPr="0014437A" w:rsidRDefault="0081029B">
            <w:pPr>
              <w:jc w:val="center"/>
              <w:rPr>
                <w:rFonts w:ascii="Times New Roman" w:hAnsi="Times New Roman" w:cs="Times New Roman"/>
                <w:sz w:val="20"/>
                <w:szCs w:val="20"/>
              </w:rPr>
            </w:pPr>
            <w:r>
              <w:rPr>
                <w:rFonts w:ascii="Times New Roman" w:hAnsi="Times New Roman" w:cs="Times New Roman" w:hint="eastAsia"/>
                <w:sz w:val="20"/>
                <w:szCs w:val="20"/>
              </w:rPr>
              <w:t>90</w:t>
            </w:r>
            <w:r w:rsidR="00800316">
              <w:rPr>
                <w:rFonts w:ascii="Times New Roman" w:hAnsi="Times New Roman" w:cs="Times New Roman" w:hint="eastAsia"/>
                <w:sz w:val="20"/>
                <w:szCs w:val="20"/>
              </w:rPr>
              <w:t>.</w:t>
            </w:r>
            <w:r w:rsidRPr="0014437A">
              <w:rPr>
                <w:rFonts w:ascii="Times New Roman" w:hAnsi="Times New Roman" w:cs="Times New Roman"/>
                <w:sz w:val="20"/>
                <w:szCs w:val="20"/>
              </w:rPr>
              <w:t>47</w:t>
            </w:r>
          </w:p>
        </w:tc>
        <w:tc>
          <w:tcPr>
            <w:tcW w:w="3096" w:type="dxa"/>
            <w:vAlign w:val="center"/>
          </w:tcPr>
          <w:p w14:paraId="36111E2D" w14:textId="78088D57" w:rsidR="0081029B" w:rsidRPr="0014437A" w:rsidRDefault="0081029B" w:rsidP="002B5C88">
            <w:pPr>
              <w:jc w:val="center"/>
              <w:rPr>
                <w:rFonts w:ascii="Times New Roman" w:hAnsi="Times New Roman" w:cs="Times New Roman"/>
                <w:sz w:val="20"/>
                <w:szCs w:val="20"/>
              </w:rPr>
            </w:pPr>
            <w:r>
              <w:rPr>
                <w:rFonts w:ascii="Times New Roman" w:hAnsi="Times New Roman" w:cs="Times New Roman" w:hint="eastAsia"/>
                <w:sz w:val="20"/>
                <w:szCs w:val="20"/>
              </w:rPr>
              <w:t>80</w:t>
            </w:r>
            <w:r w:rsidR="00800316">
              <w:rPr>
                <w:rFonts w:ascii="Times New Roman" w:hAnsi="Times New Roman" w:cs="Times New Roman" w:hint="eastAsia"/>
                <w:sz w:val="20"/>
                <w:szCs w:val="20"/>
              </w:rPr>
              <w:t>.</w:t>
            </w:r>
            <w:r>
              <w:rPr>
                <w:rFonts w:ascii="Times New Roman" w:hAnsi="Times New Roman" w:cs="Times New Roman" w:hint="eastAsia"/>
                <w:sz w:val="20"/>
                <w:szCs w:val="20"/>
              </w:rPr>
              <w:t>05</w:t>
            </w:r>
          </w:p>
        </w:tc>
      </w:tr>
      <w:tr w:rsidR="0081029B" w:rsidRPr="0014437A" w14:paraId="330F8BF4" w14:textId="77777777" w:rsidTr="0014437A">
        <w:tc>
          <w:tcPr>
            <w:tcW w:w="3095" w:type="dxa"/>
            <w:vAlign w:val="center"/>
          </w:tcPr>
          <w:p w14:paraId="53A07A5E" w14:textId="1CD3D079" w:rsidR="0081029B" w:rsidRPr="0014437A" w:rsidRDefault="0081029B" w:rsidP="0014437A">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vAlign w:val="center"/>
          </w:tcPr>
          <w:p w14:paraId="4E833819" w14:textId="157CBF67" w:rsidR="0081029B" w:rsidRPr="0014437A" w:rsidRDefault="0081029B">
            <w:pPr>
              <w:jc w:val="center"/>
              <w:rPr>
                <w:rFonts w:ascii="Times New Roman" w:hAnsi="Times New Roman" w:cs="Times New Roman"/>
                <w:sz w:val="20"/>
                <w:szCs w:val="20"/>
              </w:rPr>
            </w:pPr>
            <w:r w:rsidRPr="0014437A">
              <w:rPr>
                <w:rFonts w:ascii="Times New Roman" w:hAnsi="Times New Roman" w:cs="Times New Roman"/>
                <w:sz w:val="20"/>
                <w:szCs w:val="20"/>
              </w:rPr>
              <w:t>9</w:t>
            </w:r>
            <w:r>
              <w:rPr>
                <w:rFonts w:ascii="Times New Roman" w:hAnsi="Times New Roman" w:cs="Times New Roman" w:hint="eastAsia"/>
                <w:sz w:val="20"/>
                <w:szCs w:val="20"/>
              </w:rPr>
              <w:t>9</w:t>
            </w:r>
            <w:r w:rsidR="00800316">
              <w:rPr>
                <w:rFonts w:ascii="Times New Roman" w:hAnsi="Times New Roman" w:cs="Times New Roman" w:hint="eastAsia"/>
                <w:sz w:val="20"/>
                <w:szCs w:val="20"/>
              </w:rPr>
              <w:t>.</w:t>
            </w:r>
            <w:r>
              <w:rPr>
                <w:rFonts w:ascii="Times New Roman" w:hAnsi="Times New Roman" w:cs="Times New Roman" w:hint="eastAsia"/>
                <w:sz w:val="20"/>
                <w:szCs w:val="20"/>
              </w:rPr>
              <w:t>99</w:t>
            </w:r>
          </w:p>
        </w:tc>
        <w:tc>
          <w:tcPr>
            <w:tcW w:w="3096" w:type="dxa"/>
            <w:vAlign w:val="center"/>
          </w:tcPr>
          <w:p w14:paraId="1B0BE9A8" w14:textId="4AD605A8" w:rsidR="0081029B" w:rsidRPr="0014437A" w:rsidRDefault="0081029B" w:rsidP="002B5C88">
            <w:pPr>
              <w:jc w:val="center"/>
              <w:rPr>
                <w:rFonts w:ascii="Times New Roman" w:hAnsi="Times New Roman" w:cs="Times New Roman"/>
                <w:sz w:val="20"/>
                <w:szCs w:val="20"/>
              </w:rPr>
            </w:pPr>
            <w:r w:rsidRPr="0014437A">
              <w:rPr>
                <w:rFonts w:ascii="Times New Roman" w:hAnsi="Times New Roman" w:cs="Times New Roman"/>
                <w:sz w:val="20"/>
                <w:szCs w:val="20"/>
              </w:rPr>
              <w:t>9</w:t>
            </w:r>
            <w:r>
              <w:rPr>
                <w:rFonts w:ascii="Times New Roman" w:hAnsi="Times New Roman" w:cs="Times New Roman" w:hint="eastAsia"/>
                <w:sz w:val="20"/>
                <w:szCs w:val="20"/>
              </w:rPr>
              <w:t>9</w:t>
            </w:r>
            <w:r w:rsidR="00800316">
              <w:rPr>
                <w:rFonts w:ascii="Times New Roman" w:hAnsi="Times New Roman" w:cs="Times New Roman" w:hint="eastAsia"/>
                <w:sz w:val="20"/>
                <w:szCs w:val="20"/>
              </w:rPr>
              <w:t>.</w:t>
            </w:r>
            <w:r w:rsidRPr="0014437A">
              <w:rPr>
                <w:rFonts w:ascii="Times New Roman" w:hAnsi="Times New Roman" w:cs="Times New Roman"/>
                <w:sz w:val="20"/>
                <w:szCs w:val="20"/>
              </w:rPr>
              <w:t>88</w:t>
            </w:r>
          </w:p>
        </w:tc>
      </w:tr>
      <w:tr w:rsidR="0081029B" w:rsidRPr="0014437A" w14:paraId="6A02D56F" w14:textId="77777777" w:rsidTr="0014437A">
        <w:tc>
          <w:tcPr>
            <w:tcW w:w="3095" w:type="dxa"/>
            <w:vAlign w:val="center"/>
          </w:tcPr>
          <w:p w14:paraId="7678D2C6" w14:textId="51555E22" w:rsidR="0081029B" w:rsidRPr="0014437A" w:rsidRDefault="0081029B" w:rsidP="0014437A">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vAlign w:val="center"/>
          </w:tcPr>
          <w:p w14:paraId="143AEC8B" w14:textId="6DC7958D" w:rsidR="0081029B" w:rsidRPr="0014437A" w:rsidRDefault="0081029B" w:rsidP="0014437A">
            <w:pPr>
              <w:jc w:val="center"/>
              <w:rPr>
                <w:rFonts w:ascii="Times New Roman" w:hAnsi="Times New Roman" w:cs="Times New Roman"/>
                <w:sz w:val="20"/>
                <w:szCs w:val="20"/>
              </w:rPr>
            </w:pPr>
            <w:r w:rsidRPr="0014437A">
              <w:rPr>
                <w:rFonts w:ascii="Times New Roman" w:hAnsi="Times New Roman" w:cs="Times New Roman"/>
                <w:sz w:val="20"/>
                <w:szCs w:val="20"/>
              </w:rPr>
              <w:t>0.0386</w:t>
            </w:r>
          </w:p>
        </w:tc>
        <w:tc>
          <w:tcPr>
            <w:tcW w:w="3096" w:type="dxa"/>
            <w:vAlign w:val="center"/>
          </w:tcPr>
          <w:p w14:paraId="339158A7" w14:textId="168AD83D" w:rsidR="0081029B" w:rsidRPr="0014437A" w:rsidRDefault="0081029B" w:rsidP="00F418CB">
            <w:pPr>
              <w:jc w:val="center"/>
              <w:rPr>
                <w:rFonts w:ascii="Times New Roman" w:hAnsi="Times New Roman" w:cs="Times New Roman"/>
                <w:sz w:val="20"/>
                <w:szCs w:val="20"/>
              </w:rPr>
            </w:pPr>
            <w:r>
              <w:rPr>
                <w:rFonts w:ascii="Times New Roman" w:hAnsi="Times New Roman" w:cs="Times New Roman" w:hint="eastAsia"/>
                <w:sz w:val="20"/>
                <w:szCs w:val="20"/>
              </w:rPr>
              <w:t>0.0</w:t>
            </w:r>
            <w:r w:rsidR="00F418CB">
              <w:rPr>
                <w:rFonts w:ascii="Times New Roman" w:hAnsi="Times New Roman" w:cs="Times New Roman" w:hint="eastAsia"/>
                <w:sz w:val="20"/>
                <w:szCs w:val="20"/>
              </w:rPr>
              <w:t>4</w:t>
            </w:r>
            <w:r>
              <w:rPr>
                <w:rFonts w:ascii="Times New Roman" w:hAnsi="Times New Roman" w:cs="Times New Roman" w:hint="eastAsia"/>
                <w:sz w:val="20"/>
                <w:szCs w:val="20"/>
              </w:rPr>
              <w:t>11</w:t>
            </w:r>
          </w:p>
        </w:tc>
      </w:tr>
      <w:tr w:rsidR="0081029B" w:rsidRPr="0014437A" w14:paraId="1E231897" w14:textId="77777777" w:rsidTr="0014437A">
        <w:tc>
          <w:tcPr>
            <w:tcW w:w="3095" w:type="dxa"/>
            <w:vAlign w:val="center"/>
          </w:tcPr>
          <w:p w14:paraId="406303AF" w14:textId="6B4432D7" w:rsidR="0081029B" w:rsidRPr="00FC0E86" w:rsidRDefault="0081029B" w:rsidP="0014437A">
            <w:pPr>
              <w:jc w:val="center"/>
              <w:rPr>
                <w:rFonts w:ascii="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319130EF" w14:textId="22BC1C84" w:rsidR="0081029B" w:rsidRPr="0014437A" w:rsidRDefault="0081029B" w:rsidP="0014437A">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vAlign w:val="center"/>
          </w:tcPr>
          <w:p w14:paraId="2A0F0AEE" w14:textId="04ABA75F" w:rsidR="0081029B" w:rsidRPr="0014437A" w:rsidRDefault="0081029B" w:rsidP="00076C31">
            <w:pPr>
              <w:jc w:val="center"/>
              <w:rPr>
                <w:rFonts w:ascii="Times New Roman" w:hAnsi="Times New Roman" w:cs="Times New Roman"/>
                <w:sz w:val="20"/>
                <w:szCs w:val="20"/>
              </w:rPr>
            </w:pPr>
            <w:r>
              <w:rPr>
                <w:rFonts w:ascii="Times New Roman" w:hAnsi="Times New Roman" w:cs="Times New Roman" w:hint="eastAsia"/>
                <w:sz w:val="20"/>
                <w:szCs w:val="20"/>
              </w:rPr>
              <w:t>0.4018</w:t>
            </w:r>
          </w:p>
        </w:tc>
      </w:tr>
    </w:tbl>
    <w:p w14:paraId="3C5CCAB7" w14:textId="77777777" w:rsidR="00FC0E86" w:rsidRDefault="00FC0E86" w:rsidP="0014437A">
      <w:pPr>
        <w:rPr>
          <w:rFonts w:ascii="Times New Roman" w:hAnsi="Times New Roman" w:cs="Times New Roman"/>
          <w:b/>
          <w:sz w:val="20"/>
          <w:szCs w:val="20"/>
        </w:rPr>
      </w:pPr>
    </w:p>
    <w:p w14:paraId="3622F9CE" w14:textId="2D074A38" w:rsidR="00FC0E86" w:rsidRPr="0011546D" w:rsidRDefault="00FC0E86" w:rsidP="0011546D">
      <w:pPr>
        <w:spacing w:afterLines="50" w:after="120"/>
        <w:rPr>
          <w:rFonts w:ascii="Times New Roman" w:hAnsi="Times New Roman" w:cs="Times New Roman"/>
          <w:b/>
          <w:sz w:val="20"/>
          <w:szCs w:val="20"/>
        </w:rPr>
      </w:pPr>
      <w:r w:rsidRPr="00FC0E86">
        <w:rPr>
          <w:rFonts w:ascii="Times New Roman" w:hAnsi="Times New Roman" w:cs="Times New Roman"/>
          <w:b/>
          <w:sz w:val="20"/>
          <w:szCs w:val="20"/>
        </w:rPr>
        <w:t>Observation 1</w:t>
      </w:r>
      <w:r w:rsidRPr="00FC0E86">
        <w:rPr>
          <w:rFonts w:ascii="Times New Roman" w:hAnsi="Times New Roman" w:cs="Times New Roman"/>
          <w:b/>
          <w:sz w:val="20"/>
          <w:szCs w:val="20"/>
        </w:rPr>
        <w:t>：</w:t>
      </w:r>
      <w:r w:rsidRPr="00FC0E86">
        <w:rPr>
          <w:rFonts w:ascii="Times New Roman" w:hAnsi="Times New Roman" w:cs="Times New Roman"/>
          <w:b/>
          <w:sz w:val="20"/>
          <w:szCs w:val="20"/>
        </w:rPr>
        <w:t xml:space="preserve">In </w:t>
      </w:r>
      <w:proofErr w:type="spellStart"/>
      <w:r w:rsidRPr="00FC0E86">
        <w:rPr>
          <w:rFonts w:ascii="Times New Roman" w:hAnsi="Times New Roman" w:cs="Times New Roman"/>
          <w:b/>
          <w:sz w:val="20"/>
          <w:szCs w:val="20"/>
        </w:rPr>
        <w:t>Tx</w:t>
      </w:r>
      <w:proofErr w:type="spellEnd"/>
      <w:r w:rsidRPr="00FC0E86">
        <w:rPr>
          <w:rFonts w:ascii="Times New Roman" w:hAnsi="Times New Roman" w:cs="Times New Roman"/>
          <w:b/>
          <w:sz w:val="20"/>
          <w:szCs w:val="20"/>
        </w:rPr>
        <w:t>-Rx beam pair prediction</w:t>
      </w:r>
      <w:r w:rsidR="00780BD1">
        <w:rPr>
          <w:rFonts w:ascii="Times New Roman" w:hAnsi="Times New Roman" w:cs="Times New Roman" w:hint="eastAsia"/>
          <w:b/>
          <w:sz w:val="20"/>
          <w:szCs w:val="20"/>
        </w:rPr>
        <w:t xml:space="preserve"> with</w:t>
      </w:r>
      <w:r>
        <w:rPr>
          <w:rFonts w:ascii="Times New Roman" w:hAnsi="Times New Roman" w:cs="Times New Roman" w:hint="eastAsia"/>
          <w:b/>
          <w:sz w:val="20"/>
          <w:szCs w:val="20"/>
        </w:rPr>
        <w:t xml:space="preserve"> </w:t>
      </w:r>
      <w:r w:rsidRPr="00FC0E86">
        <w:rPr>
          <w:rFonts w:ascii="Times New Roman" w:hAnsi="Times New Roman" w:cs="Times New Roman"/>
          <w:b/>
          <w:sz w:val="20"/>
          <w:szCs w:val="20"/>
        </w:rPr>
        <w:t xml:space="preserve">fixed Set B pattern, the prediction accuracy of top-3/1 can </w:t>
      </w:r>
      <w:r w:rsidR="00780BD1">
        <w:rPr>
          <w:rFonts w:ascii="Times New Roman" w:hAnsi="Times New Roman" w:cs="Times New Roman" w:hint="eastAsia"/>
          <w:b/>
          <w:sz w:val="20"/>
          <w:szCs w:val="20"/>
        </w:rPr>
        <w:t>be greater than</w:t>
      </w:r>
      <w:r w:rsidRPr="00FC0E86">
        <w:rPr>
          <w:rFonts w:ascii="Times New Roman" w:hAnsi="Times New Roman" w:cs="Times New Roman"/>
          <w:b/>
          <w:sz w:val="20"/>
          <w:szCs w:val="20"/>
        </w:rPr>
        <w:t xml:space="preserve"> 99%</w:t>
      </w:r>
      <w:r w:rsidR="00F0637F">
        <w:rPr>
          <w:rFonts w:ascii="Times New Roman" w:hAnsi="Times New Roman" w:cs="Times New Roman" w:hint="eastAsia"/>
          <w:b/>
          <w:sz w:val="20"/>
          <w:szCs w:val="20"/>
        </w:rPr>
        <w:t>.</w:t>
      </w:r>
    </w:p>
    <w:p w14:paraId="223B17C9" w14:textId="09EA3DCC" w:rsidR="002832FC" w:rsidRPr="002B5C88" w:rsidRDefault="002832FC" w:rsidP="002B5C88">
      <w:pPr>
        <w:pStyle w:val="3"/>
        <w:numPr>
          <w:ilvl w:val="2"/>
          <w:numId w:val="2"/>
        </w:numPr>
        <w:spacing w:afterLines="50" w:after="120"/>
      </w:pPr>
      <w:r w:rsidRPr="00AE74D0">
        <w:t>Effect of</w:t>
      </w:r>
      <w:r>
        <w:rPr>
          <w:rFonts w:eastAsiaTheme="minorEastAsia" w:hint="eastAsia"/>
        </w:rPr>
        <w:t xml:space="preserve"> </w:t>
      </w:r>
      <w:r w:rsidR="004B6800">
        <w:rPr>
          <w:rFonts w:eastAsiaTheme="minorEastAsia" w:hint="eastAsia"/>
        </w:rPr>
        <w:t>random</w:t>
      </w:r>
      <w:r w:rsidRPr="00AE74D0">
        <w:rPr>
          <w:rFonts w:hint="eastAsia"/>
        </w:rPr>
        <w:t xml:space="preserve"> </w:t>
      </w:r>
      <w:r w:rsidR="00373140">
        <w:rPr>
          <w:rFonts w:eastAsiaTheme="minorEastAsia" w:hint="eastAsia"/>
        </w:rPr>
        <w:t xml:space="preserve">Set B </w:t>
      </w:r>
      <w:r w:rsidRPr="00AE74D0">
        <w:rPr>
          <w:rFonts w:hint="eastAsia"/>
        </w:rPr>
        <w:t>pattern</w:t>
      </w:r>
      <w:r w:rsidRPr="00AE74D0">
        <w:t xml:space="preserve"> on prediction performance</w:t>
      </w:r>
      <w:r w:rsidRPr="00AE74D0">
        <w:rPr>
          <w:rFonts w:hint="eastAsia"/>
        </w:rPr>
        <w:t xml:space="preserve"> </w:t>
      </w:r>
    </w:p>
    <w:p w14:paraId="1B036F55" w14:textId="5D546B17" w:rsidR="0024109A" w:rsidRDefault="003B4D17" w:rsidP="0011546D">
      <w:pPr>
        <w:spacing w:afterLines="50" w:after="120"/>
        <w:rPr>
          <w:rFonts w:ascii="Times New Roman" w:hAnsi="Times New Roman" w:cs="Times New Roman"/>
          <w:sz w:val="20"/>
          <w:szCs w:val="20"/>
        </w:rPr>
      </w:pPr>
      <w:r w:rsidRPr="003B4D17">
        <w:rPr>
          <w:rFonts w:ascii="Times New Roman" w:hAnsi="Times New Roman" w:cs="Times New Roman"/>
          <w:sz w:val="20"/>
          <w:szCs w:val="20"/>
        </w:rPr>
        <w:t xml:space="preserve">We evaluate the </w:t>
      </w:r>
      <w:r w:rsidR="0099243B">
        <w:rPr>
          <w:rFonts w:ascii="Times New Roman" w:hAnsi="Times New Roman" w:cs="Times New Roman" w:hint="eastAsia"/>
          <w:sz w:val="20"/>
          <w:szCs w:val="20"/>
        </w:rPr>
        <w:t>v</w:t>
      </w:r>
      <w:r w:rsidR="0099243B" w:rsidRPr="0099243B">
        <w:rPr>
          <w:rFonts w:ascii="Times New Roman" w:hAnsi="Times New Roman" w:cs="Times New Roman"/>
          <w:sz w:val="20"/>
          <w:szCs w:val="20"/>
        </w:rPr>
        <w:t>ariable</w:t>
      </w:r>
      <w:r w:rsidR="001C3A8A">
        <w:rPr>
          <w:rFonts w:ascii="Times New Roman" w:hAnsi="Times New Roman" w:cs="Times New Roman" w:hint="eastAsia"/>
          <w:sz w:val="20"/>
          <w:szCs w:val="20"/>
        </w:rPr>
        <w:t xml:space="preserve"> Set B</w:t>
      </w:r>
      <w:r w:rsidRPr="003B4D17">
        <w:rPr>
          <w:rFonts w:ascii="Times New Roman" w:hAnsi="Times New Roman" w:cs="Times New Roman"/>
          <w:sz w:val="20"/>
          <w:szCs w:val="20"/>
        </w:rPr>
        <w:t xml:space="preserve"> pattern </w:t>
      </w:r>
      <w:r w:rsidR="0099243B">
        <w:rPr>
          <w:rFonts w:ascii="Times New Roman" w:hAnsi="Times New Roman" w:cs="Times New Roman" w:hint="eastAsia"/>
        </w:rPr>
        <w:t>of Opt C</w:t>
      </w:r>
      <w:r w:rsidRPr="003B4D17">
        <w:rPr>
          <w:rFonts w:ascii="Times New Roman" w:hAnsi="Times New Roman" w:cs="Times New Roman"/>
          <w:sz w:val="20"/>
          <w:szCs w:val="20"/>
        </w:rPr>
        <w:t>. The input is</w:t>
      </w:r>
      <w:r w:rsidR="007F4744">
        <w:rPr>
          <w:rFonts w:ascii="Times New Roman" w:hAnsi="Times New Roman" w:cs="Times New Roman" w:hint="eastAsia"/>
          <w:sz w:val="20"/>
          <w:szCs w:val="20"/>
        </w:rPr>
        <w:t xml:space="preserve"> the RSRPs of</w:t>
      </w:r>
      <w:r w:rsidRPr="003B4D17">
        <w:rPr>
          <w:rFonts w:ascii="Times New Roman" w:hAnsi="Times New Roman" w:cs="Times New Roman"/>
          <w:sz w:val="20"/>
          <w:szCs w:val="20"/>
        </w:rPr>
        <w:t xml:space="preserve"> a</w:t>
      </w:r>
      <w:r w:rsidR="00F93C14">
        <w:rPr>
          <w:rFonts w:ascii="Times New Roman" w:hAnsi="Times New Roman" w:cs="Times New Roman" w:hint="eastAsia"/>
          <w:sz w:val="20"/>
          <w:szCs w:val="20"/>
        </w:rPr>
        <w:t xml:space="preserve"> random</w:t>
      </w:r>
      <w:r w:rsidR="00DF162A">
        <w:rPr>
          <w:rFonts w:ascii="Times New Roman" w:hAnsi="Times New Roman" w:cs="Times New Roman" w:hint="eastAsia"/>
          <w:sz w:val="20"/>
          <w:szCs w:val="20"/>
        </w:rPr>
        <w:t xml:space="preserve"> Set B</w:t>
      </w:r>
      <w:r w:rsidRPr="003B4D17">
        <w:rPr>
          <w:rFonts w:ascii="Times New Roman" w:hAnsi="Times New Roman" w:cs="Times New Roman"/>
          <w:sz w:val="20"/>
          <w:szCs w:val="20"/>
        </w:rPr>
        <w:t xml:space="preserve"> pattern changed among Set </w:t>
      </w:r>
      <w:proofErr w:type="gramStart"/>
      <w:r w:rsidRPr="003B4D17">
        <w:rPr>
          <w:rFonts w:ascii="Times New Roman" w:hAnsi="Times New Roman" w:cs="Times New Roman"/>
          <w:sz w:val="20"/>
          <w:szCs w:val="20"/>
        </w:rPr>
        <w:t>A</w:t>
      </w:r>
      <w:proofErr w:type="gramEnd"/>
      <w:r w:rsidRPr="003B4D17">
        <w:rPr>
          <w:rFonts w:ascii="Times New Roman" w:hAnsi="Times New Roman" w:cs="Times New Roman"/>
          <w:sz w:val="20"/>
          <w:szCs w:val="20"/>
        </w:rPr>
        <w:t xml:space="preserve"> beam pairs and </w:t>
      </w:r>
      <w:r w:rsidR="00495E67">
        <w:rPr>
          <w:rFonts w:ascii="Times New Roman" w:hAnsi="Times New Roman" w:cs="Times New Roman"/>
          <w:sz w:val="20"/>
          <w:szCs w:val="20"/>
        </w:rPr>
        <w:t>implicitly</w:t>
      </w:r>
      <w:r w:rsidR="00495E67">
        <w:rPr>
          <w:rFonts w:ascii="Times New Roman" w:hAnsi="Times New Roman" w:cs="Times New Roman" w:hint="eastAsia"/>
          <w:sz w:val="20"/>
          <w:szCs w:val="20"/>
        </w:rPr>
        <w:t xml:space="preserve"> with </w:t>
      </w:r>
      <w:r w:rsidRPr="003B4D17">
        <w:rPr>
          <w:rFonts w:ascii="Times New Roman" w:hAnsi="Times New Roman" w:cs="Times New Roman"/>
          <w:sz w:val="20"/>
          <w:szCs w:val="20"/>
        </w:rPr>
        <w:t xml:space="preserve">beam </w:t>
      </w:r>
      <w:r w:rsidR="001C3A8A">
        <w:rPr>
          <w:rFonts w:ascii="Times New Roman" w:hAnsi="Times New Roman" w:cs="Times New Roman" w:hint="eastAsia"/>
          <w:sz w:val="20"/>
          <w:szCs w:val="20"/>
        </w:rPr>
        <w:t xml:space="preserve">pair </w:t>
      </w:r>
      <w:r w:rsidRPr="003B4D17">
        <w:rPr>
          <w:rFonts w:ascii="Times New Roman" w:hAnsi="Times New Roman" w:cs="Times New Roman"/>
          <w:sz w:val="20"/>
          <w:szCs w:val="20"/>
        </w:rPr>
        <w:t>ID. The simulation results are shown</w:t>
      </w:r>
      <w:r w:rsidRPr="002A6F24">
        <w:rPr>
          <w:rFonts w:ascii="Times New Roman" w:hAnsi="Times New Roman" w:cs="Times New Roman"/>
          <w:sz w:val="20"/>
          <w:szCs w:val="20"/>
        </w:rPr>
        <w:t xml:space="preserve"> in </w:t>
      </w:r>
      <w:r w:rsidR="002A6F24" w:rsidRPr="002B5C88">
        <w:rPr>
          <w:rFonts w:ascii="Times New Roman" w:hAnsi="Times New Roman" w:cs="Times New Roman"/>
          <w:sz w:val="20"/>
          <w:szCs w:val="20"/>
        </w:rPr>
        <w:fldChar w:fldCharType="begin"/>
      </w:r>
      <w:r w:rsidR="002A6F24" w:rsidRPr="002A6F24">
        <w:rPr>
          <w:rFonts w:ascii="Times New Roman" w:hAnsi="Times New Roman" w:cs="Times New Roman"/>
          <w:sz w:val="20"/>
          <w:szCs w:val="20"/>
        </w:rPr>
        <w:instrText xml:space="preserve"> REF _Ref118720914 \h </w:instrText>
      </w:r>
      <w:r w:rsidR="002A6F24">
        <w:rPr>
          <w:rFonts w:ascii="Times New Roman" w:hAnsi="Times New Roman" w:cs="Times New Roman"/>
          <w:sz w:val="20"/>
          <w:szCs w:val="20"/>
        </w:rPr>
        <w:instrText xml:space="preserve"> \* MERGEFORMAT </w:instrText>
      </w:r>
      <w:r w:rsidR="002A6F24" w:rsidRPr="002B5C88">
        <w:rPr>
          <w:rFonts w:ascii="Times New Roman" w:hAnsi="Times New Roman" w:cs="Times New Roman"/>
          <w:sz w:val="20"/>
          <w:szCs w:val="20"/>
        </w:rPr>
      </w:r>
      <w:r w:rsidR="002A6F24" w:rsidRPr="002B5C8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2</w:t>
      </w:r>
      <w:r w:rsidR="002A6F24" w:rsidRPr="002B5C88">
        <w:rPr>
          <w:rFonts w:ascii="Times New Roman" w:hAnsi="Times New Roman" w:cs="Times New Roman"/>
          <w:sz w:val="20"/>
          <w:szCs w:val="20"/>
        </w:rPr>
        <w:fldChar w:fldCharType="end"/>
      </w:r>
      <w:r w:rsidRPr="002A6F24">
        <w:rPr>
          <w:rFonts w:ascii="Times New Roman" w:hAnsi="Times New Roman" w:cs="Times New Roman"/>
          <w:sz w:val="20"/>
          <w:szCs w:val="20"/>
        </w:rPr>
        <w:t xml:space="preserve">. </w:t>
      </w:r>
    </w:p>
    <w:p w14:paraId="1D60D276" w14:textId="34CB2300" w:rsidR="009F536D" w:rsidRDefault="00754683" w:rsidP="0011546D">
      <w:pPr>
        <w:pStyle w:val="af"/>
        <w:spacing w:afterLines="50" w:after="120"/>
        <w:jc w:val="center"/>
        <w:rPr>
          <w:rFonts w:ascii="Times New Roman" w:hAnsi="Times New Roman" w:cs="Times New Roman"/>
        </w:rPr>
      </w:pPr>
      <w:bookmarkStart w:id="9" w:name="_Ref118720914"/>
      <w:r w:rsidRPr="00A44E64">
        <w:rPr>
          <w:rFonts w:ascii="Times New Roman" w:hAnsi="Times New Roman" w:cs="Times New Roman"/>
        </w:rPr>
        <w:t xml:space="preserve">Table </w:t>
      </w:r>
      <w:r w:rsidRPr="00A44E64">
        <w:rPr>
          <w:rFonts w:ascii="Times New Roman" w:hAnsi="Times New Roman" w:cs="Times New Roman"/>
        </w:rPr>
        <w:fldChar w:fldCharType="begin"/>
      </w:r>
      <w:r w:rsidRPr="00A44E64">
        <w:rPr>
          <w:rFonts w:ascii="Times New Roman" w:hAnsi="Times New Roman" w:cs="Times New Roman"/>
        </w:rPr>
        <w:instrText xml:space="preserve"> SEQ Table \* ARABIC </w:instrText>
      </w:r>
      <w:r w:rsidRPr="00A44E64">
        <w:rPr>
          <w:rFonts w:ascii="Times New Roman" w:hAnsi="Times New Roman" w:cs="Times New Roman"/>
        </w:rPr>
        <w:fldChar w:fldCharType="separate"/>
      </w:r>
      <w:r w:rsidR="00BD12E5">
        <w:rPr>
          <w:rFonts w:ascii="Times New Roman" w:hAnsi="Times New Roman" w:cs="Times New Roman"/>
          <w:noProof/>
        </w:rPr>
        <w:t>2</w:t>
      </w:r>
      <w:r w:rsidRPr="00A44E64">
        <w:rPr>
          <w:rFonts w:ascii="Times New Roman" w:hAnsi="Times New Roman" w:cs="Times New Roman"/>
        </w:rPr>
        <w:fldChar w:fldCharType="end"/>
      </w:r>
      <w:bookmarkEnd w:id="9"/>
      <w:r w:rsidRPr="00704484">
        <w:rPr>
          <w:rFonts w:ascii="Times New Roman" w:hAnsi="Times New Roman" w:cs="Times New Roman"/>
        </w:rPr>
        <w:t>:</w:t>
      </w:r>
      <w:r w:rsidR="00E51026" w:rsidRPr="00E51026">
        <w:rPr>
          <w:rFonts w:ascii="Times New Roman" w:hAnsi="Times New Roman" w:cs="Times New Roman"/>
        </w:rPr>
        <w:t xml:space="preserve"> </w:t>
      </w:r>
      <w:r w:rsidR="00E51026">
        <w:rPr>
          <w:rFonts w:ascii="Times New Roman" w:hAnsi="Times New Roman" w:cs="Times New Roman"/>
        </w:rPr>
        <w:t xml:space="preserve">Evaluation results for </w:t>
      </w:r>
      <w:r w:rsidR="00E51026" w:rsidRPr="00C35B56">
        <w:rPr>
          <w:rFonts w:ascii="Times New Roman" w:hAnsi="Times New Roman" w:cs="Times New Roman"/>
        </w:rPr>
        <w:t xml:space="preserve">BM-Case1 without model generalization for </w:t>
      </w:r>
      <w:proofErr w:type="spellStart"/>
      <w:r w:rsidR="00E51026" w:rsidRPr="00C35B56">
        <w:rPr>
          <w:rFonts w:ascii="Times New Roman" w:hAnsi="Times New Roman" w:cs="Times New Roman"/>
        </w:rPr>
        <w:t>Tx</w:t>
      </w:r>
      <w:proofErr w:type="spellEnd"/>
      <w:r w:rsidR="00E51026" w:rsidRPr="00C35B56">
        <w:rPr>
          <w:rFonts w:ascii="Times New Roman" w:hAnsi="Times New Roman" w:cs="Times New Roman"/>
        </w:rPr>
        <w:t>-Rx beam pair prediction</w:t>
      </w:r>
      <w:r w:rsidR="009F536D" w:rsidRPr="00754683">
        <w:rPr>
          <w:rFonts w:ascii="Times New Roman" w:hAnsi="Times New Roman" w:cs="Times New Roman"/>
        </w:rPr>
        <w:t xml:space="preserve"> with </w:t>
      </w:r>
      <w:r w:rsidR="00A93A13">
        <w:rPr>
          <w:rFonts w:ascii="Times New Roman" w:hAnsi="Times New Roman" w:cs="Times New Roman" w:hint="eastAsia"/>
        </w:rPr>
        <w:t>variable Set B pattern of Opt C</w:t>
      </w:r>
      <w:r w:rsidR="009F536D" w:rsidRPr="00754683">
        <w:rPr>
          <w:rFonts w:ascii="Times New Roman" w:hAnsi="Times New Roman" w:cs="Times New Roman"/>
        </w:rPr>
        <w:t xml:space="preserve"> </w:t>
      </w:r>
      <w:r w:rsidR="00A93A13">
        <w:rPr>
          <w:rFonts w:ascii="Times New Roman" w:hAnsi="Times New Roman" w:cs="Times New Roman" w:hint="eastAsia"/>
        </w:rPr>
        <w:t>with</w:t>
      </w:r>
      <w:r w:rsidR="009F536D" w:rsidRPr="00754683">
        <w:rPr>
          <w:rFonts w:ascii="Times New Roman" w:hAnsi="Times New Roman" w:cs="Times New Roman"/>
        </w:rPr>
        <w:t xml:space="preserve"> beam ID</w:t>
      </w:r>
      <w:r w:rsidR="00A93A13">
        <w:rPr>
          <w:rFonts w:ascii="Times New Roman" w:hAnsi="Times New Roman" w:cs="Times New Roman" w:hint="eastAsia"/>
        </w:rPr>
        <w:t xml:space="preserve"> as model input</w:t>
      </w:r>
    </w:p>
    <w:tbl>
      <w:tblPr>
        <w:tblStyle w:val="a9"/>
        <w:tblW w:w="0" w:type="auto"/>
        <w:tblLook w:val="04A0" w:firstRow="1" w:lastRow="0" w:firstColumn="1" w:lastColumn="0" w:noHBand="0" w:noVBand="1"/>
      </w:tblPr>
      <w:tblGrid>
        <w:gridCol w:w="3095"/>
        <w:gridCol w:w="3095"/>
        <w:gridCol w:w="3096"/>
      </w:tblGrid>
      <w:tr w:rsidR="0099243B" w:rsidRPr="0014437A" w14:paraId="00D3E6BC" w14:textId="77777777" w:rsidTr="00225235">
        <w:tc>
          <w:tcPr>
            <w:tcW w:w="3095" w:type="dxa"/>
            <w:vAlign w:val="center"/>
          </w:tcPr>
          <w:p w14:paraId="49DEB44E" w14:textId="77777777" w:rsidR="0099243B" w:rsidRPr="0014437A" w:rsidRDefault="0099243B" w:rsidP="00225235">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7FB7E4F5" w14:textId="0A9D3264" w:rsidR="0099243B"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4CD775ED" w14:textId="4BA2E26C" w:rsidR="0099243B"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99243B" w:rsidRPr="0014437A" w14:paraId="150F2B3A" w14:textId="77777777" w:rsidTr="0011546D">
        <w:tc>
          <w:tcPr>
            <w:tcW w:w="3095" w:type="dxa"/>
            <w:vAlign w:val="center"/>
          </w:tcPr>
          <w:p w14:paraId="5C476168" w14:textId="77777777" w:rsidR="0099243B" w:rsidRPr="0014437A" w:rsidRDefault="0099243B"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tcPr>
          <w:p w14:paraId="3970CBF1" w14:textId="35A1E471" w:rsidR="0099243B" w:rsidRPr="0014437A" w:rsidRDefault="0099243B">
            <w:pPr>
              <w:jc w:val="center"/>
              <w:rPr>
                <w:rFonts w:ascii="Times New Roman" w:hAnsi="Times New Roman" w:cs="Times New Roman"/>
                <w:sz w:val="20"/>
                <w:szCs w:val="20"/>
              </w:rPr>
            </w:pPr>
            <w:r w:rsidRPr="00A86AB3">
              <w:rPr>
                <w:rFonts w:ascii="Times New Roman" w:hAnsi="Times New Roman" w:cs="Times New Roman"/>
                <w:sz w:val="20"/>
                <w:szCs w:val="20"/>
              </w:rPr>
              <w:t>70</w:t>
            </w:r>
            <w:r w:rsidR="00800316">
              <w:rPr>
                <w:rFonts w:ascii="Times New Roman" w:hAnsi="Times New Roman" w:cs="Times New Roman" w:hint="eastAsia"/>
                <w:sz w:val="20"/>
                <w:szCs w:val="20"/>
              </w:rPr>
              <w:t>.</w:t>
            </w:r>
            <w:r w:rsidR="002C2930">
              <w:rPr>
                <w:rFonts w:ascii="Times New Roman" w:hAnsi="Times New Roman" w:cs="Times New Roman" w:hint="eastAsia"/>
                <w:sz w:val="20"/>
                <w:szCs w:val="20"/>
              </w:rPr>
              <w:t>8</w:t>
            </w:r>
            <w:r w:rsidRPr="00A86AB3">
              <w:rPr>
                <w:rFonts w:ascii="Times New Roman" w:hAnsi="Times New Roman" w:cs="Times New Roman"/>
                <w:sz w:val="20"/>
                <w:szCs w:val="20"/>
              </w:rPr>
              <w:t>4</w:t>
            </w:r>
          </w:p>
        </w:tc>
        <w:tc>
          <w:tcPr>
            <w:tcW w:w="3096" w:type="dxa"/>
          </w:tcPr>
          <w:p w14:paraId="374CB6D7" w14:textId="3F426432" w:rsidR="0099243B" w:rsidRPr="0014437A" w:rsidRDefault="0099243B">
            <w:pPr>
              <w:jc w:val="center"/>
              <w:rPr>
                <w:rFonts w:ascii="Times New Roman" w:hAnsi="Times New Roman" w:cs="Times New Roman"/>
                <w:sz w:val="20"/>
                <w:szCs w:val="20"/>
              </w:rPr>
            </w:pPr>
            <w:r>
              <w:rPr>
                <w:rFonts w:ascii="Times New Roman" w:hAnsi="Times New Roman" w:cs="Times New Roman" w:hint="eastAsia"/>
                <w:sz w:val="20"/>
                <w:szCs w:val="20"/>
              </w:rPr>
              <w:t>7</w:t>
            </w:r>
            <w:r w:rsidR="002C2930">
              <w:rPr>
                <w:rFonts w:ascii="Times New Roman" w:hAnsi="Times New Roman" w:cs="Times New Roman" w:hint="eastAsia"/>
                <w:sz w:val="20"/>
                <w:szCs w:val="20"/>
              </w:rPr>
              <w:t>0</w:t>
            </w:r>
            <w:r w:rsidR="00800316">
              <w:rPr>
                <w:rFonts w:ascii="Times New Roman" w:hAnsi="Times New Roman" w:cs="Times New Roman" w:hint="eastAsia"/>
                <w:sz w:val="20"/>
                <w:szCs w:val="20"/>
              </w:rPr>
              <w:t>.</w:t>
            </w:r>
            <w:r>
              <w:rPr>
                <w:rFonts w:ascii="Times New Roman" w:hAnsi="Times New Roman" w:cs="Times New Roman" w:hint="eastAsia"/>
                <w:sz w:val="20"/>
                <w:szCs w:val="20"/>
              </w:rPr>
              <w:t>06</w:t>
            </w:r>
          </w:p>
        </w:tc>
      </w:tr>
      <w:tr w:rsidR="0099243B" w:rsidRPr="0014437A" w14:paraId="73AFE806" w14:textId="77777777" w:rsidTr="0011546D">
        <w:tc>
          <w:tcPr>
            <w:tcW w:w="3095" w:type="dxa"/>
            <w:vAlign w:val="center"/>
          </w:tcPr>
          <w:p w14:paraId="01FA10BD" w14:textId="77777777" w:rsidR="0099243B" w:rsidRPr="0014437A" w:rsidRDefault="0099243B"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tcPr>
          <w:p w14:paraId="7160CCC4" w14:textId="522D789C" w:rsidR="0099243B" w:rsidRPr="0014437A" w:rsidRDefault="0099243B" w:rsidP="00225235">
            <w:pPr>
              <w:jc w:val="center"/>
              <w:rPr>
                <w:rFonts w:ascii="Times New Roman" w:hAnsi="Times New Roman" w:cs="Times New Roman"/>
                <w:sz w:val="20"/>
                <w:szCs w:val="20"/>
              </w:rPr>
            </w:pPr>
            <w:r w:rsidRPr="00A86AB3">
              <w:rPr>
                <w:rFonts w:ascii="Times New Roman" w:hAnsi="Times New Roman" w:cs="Times New Roman"/>
                <w:sz w:val="20"/>
                <w:szCs w:val="20"/>
              </w:rPr>
              <w:t>87</w:t>
            </w:r>
            <w:r w:rsidR="00800316">
              <w:rPr>
                <w:rFonts w:ascii="Times New Roman" w:hAnsi="Times New Roman" w:cs="Times New Roman" w:hint="eastAsia"/>
                <w:sz w:val="20"/>
                <w:szCs w:val="20"/>
              </w:rPr>
              <w:t>.</w:t>
            </w:r>
            <w:r w:rsidRPr="00A86AB3">
              <w:rPr>
                <w:rFonts w:ascii="Times New Roman" w:hAnsi="Times New Roman" w:cs="Times New Roman"/>
                <w:sz w:val="20"/>
                <w:szCs w:val="20"/>
              </w:rPr>
              <w:t>00</w:t>
            </w:r>
          </w:p>
        </w:tc>
        <w:tc>
          <w:tcPr>
            <w:tcW w:w="3096" w:type="dxa"/>
          </w:tcPr>
          <w:p w14:paraId="299C7E8E" w14:textId="210ED0F7" w:rsidR="0099243B" w:rsidRPr="0014437A" w:rsidRDefault="0099243B" w:rsidP="00225235">
            <w:pPr>
              <w:jc w:val="center"/>
              <w:rPr>
                <w:rFonts w:ascii="Times New Roman" w:hAnsi="Times New Roman" w:cs="Times New Roman"/>
                <w:sz w:val="20"/>
                <w:szCs w:val="20"/>
              </w:rPr>
            </w:pPr>
            <w:r>
              <w:rPr>
                <w:rFonts w:ascii="Times New Roman" w:hAnsi="Times New Roman" w:cs="Times New Roman" w:hint="eastAsia"/>
                <w:sz w:val="20"/>
                <w:szCs w:val="20"/>
              </w:rPr>
              <w:t>86</w:t>
            </w:r>
            <w:r w:rsidR="00800316">
              <w:rPr>
                <w:rFonts w:ascii="Times New Roman" w:hAnsi="Times New Roman" w:cs="Times New Roman" w:hint="eastAsia"/>
                <w:sz w:val="20"/>
                <w:szCs w:val="20"/>
              </w:rPr>
              <w:t>.</w:t>
            </w:r>
            <w:r>
              <w:rPr>
                <w:rFonts w:ascii="Times New Roman" w:hAnsi="Times New Roman" w:cs="Times New Roman" w:hint="eastAsia"/>
                <w:sz w:val="20"/>
                <w:szCs w:val="20"/>
              </w:rPr>
              <w:t>79</w:t>
            </w:r>
          </w:p>
        </w:tc>
      </w:tr>
      <w:tr w:rsidR="00F418CB" w:rsidRPr="0014437A" w14:paraId="6A33D4A3" w14:textId="77777777" w:rsidTr="0011546D">
        <w:tc>
          <w:tcPr>
            <w:tcW w:w="3095" w:type="dxa"/>
            <w:vAlign w:val="center"/>
          </w:tcPr>
          <w:p w14:paraId="3E65113C" w14:textId="77777777" w:rsidR="00F418CB" w:rsidRPr="0014437A" w:rsidRDefault="00F418CB" w:rsidP="00225235">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tcPr>
          <w:p w14:paraId="46530995" w14:textId="1A97B682" w:rsidR="00F418CB" w:rsidRPr="0014437A" w:rsidRDefault="0034168B" w:rsidP="00225235">
            <w:pPr>
              <w:jc w:val="center"/>
              <w:rPr>
                <w:rFonts w:ascii="Times New Roman" w:hAnsi="Times New Roman" w:cs="Times New Roman"/>
                <w:sz w:val="20"/>
                <w:szCs w:val="20"/>
              </w:rPr>
            </w:pPr>
            <w:r w:rsidRPr="00F4121C">
              <w:rPr>
                <w:rFonts w:ascii="Times New Roman" w:hAnsi="Times New Roman" w:cs="Times New Roman"/>
                <w:sz w:val="20"/>
                <w:szCs w:val="20"/>
              </w:rPr>
              <w:t>1.0647</w:t>
            </w:r>
          </w:p>
        </w:tc>
        <w:tc>
          <w:tcPr>
            <w:tcW w:w="3096" w:type="dxa"/>
          </w:tcPr>
          <w:p w14:paraId="7AA36A59" w14:textId="34D2751F" w:rsidR="00F418CB" w:rsidRPr="0014437A" w:rsidRDefault="00F418CB" w:rsidP="00225235">
            <w:pPr>
              <w:jc w:val="center"/>
              <w:rPr>
                <w:rFonts w:ascii="Times New Roman" w:hAnsi="Times New Roman" w:cs="Times New Roman"/>
                <w:sz w:val="20"/>
                <w:szCs w:val="20"/>
              </w:rPr>
            </w:pPr>
            <w:r>
              <w:rPr>
                <w:rFonts w:ascii="Times New Roman" w:hAnsi="Times New Roman" w:cs="Times New Roman" w:hint="eastAsia"/>
                <w:sz w:val="20"/>
                <w:szCs w:val="20"/>
              </w:rPr>
              <w:t>0.8029</w:t>
            </w:r>
          </w:p>
        </w:tc>
      </w:tr>
      <w:tr w:rsidR="00F418CB" w:rsidRPr="0014437A" w14:paraId="7006CC72" w14:textId="77777777" w:rsidTr="0011546D">
        <w:tc>
          <w:tcPr>
            <w:tcW w:w="3095" w:type="dxa"/>
            <w:vAlign w:val="center"/>
          </w:tcPr>
          <w:p w14:paraId="54639444" w14:textId="287A834F" w:rsidR="00F418CB" w:rsidRPr="0014437A" w:rsidRDefault="00F418CB" w:rsidP="00225235">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0B3BEA58" w14:textId="7F0C278A" w:rsidR="00F418CB" w:rsidRPr="00A86AB3" w:rsidRDefault="00F418CB" w:rsidP="00225235">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vAlign w:val="center"/>
          </w:tcPr>
          <w:p w14:paraId="1499EC31" w14:textId="5D1F30F1" w:rsidR="00F418CB" w:rsidRDefault="00F418CB" w:rsidP="00225235">
            <w:pPr>
              <w:jc w:val="center"/>
              <w:rPr>
                <w:rFonts w:ascii="Times New Roman" w:hAnsi="Times New Roman" w:cs="Times New Roman"/>
                <w:sz w:val="20"/>
                <w:szCs w:val="20"/>
              </w:rPr>
            </w:pPr>
            <w:r>
              <w:rPr>
                <w:rFonts w:ascii="Times New Roman" w:hAnsi="Times New Roman" w:cs="Times New Roman" w:hint="eastAsia"/>
                <w:sz w:val="20"/>
                <w:szCs w:val="20"/>
              </w:rPr>
              <w:t>0.9652</w:t>
            </w:r>
          </w:p>
        </w:tc>
      </w:tr>
    </w:tbl>
    <w:p w14:paraId="18E1BBBB" w14:textId="444729A7" w:rsidR="00FC0E86" w:rsidRPr="007271DB" w:rsidRDefault="00FC0E86" w:rsidP="00952702">
      <w:pPr>
        <w:spacing w:beforeLines="50" w:before="120" w:afterLines="50" w:after="120"/>
        <w:rPr>
          <w:rFonts w:ascii="Times New Roman" w:hAnsi="Times New Roman" w:cs="Times New Roman"/>
          <w:b/>
          <w:sz w:val="20"/>
          <w:szCs w:val="20"/>
        </w:rPr>
      </w:pPr>
      <w:r w:rsidRPr="007271DB">
        <w:rPr>
          <w:rFonts w:ascii="Times New Roman" w:hAnsi="Times New Roman" w:cs="Times New Roman"/>
          <w:b/>
          <w:sz w:val="20"/>
          <w:szCs w:val="20"/>
        </w:rPr>
        <w:t xml:space="preserve">Observation </w:t>
      </w:r>
      <w:r w:rsidRPr="00FC0E86">
        <w:rPr>
          <w:rFonts w:ascii="Times New Roman" w:hAnsi="Times New Roman" w:cs="Times New Roman"/>
          <w:b/>
          <w:sz w:val="20"/>
          <w:szCs w:val="20"/>
        </w:rPr>
        <w:t>2</w:t>
      </w:r>
      <w:r w:rsidRPr="007271DB">
        <w:rPr>
          <w:rFonts w:ascii="Times New Roman" w:hAnsi="Times New Roman" w:cs="Times New Roman"/>
          <w:b/>
          <w:sz w:val="20"/>
          <w:szCs w:val="20"/>
        </w:rPr>
        <w:t>：</w:t>
      </w:r>
      <w:r w:rsidRPr="007271DB">
        <w:rPr>
          <w:rFonts w:ascii="Times New Roman" w:hAnsi="Times New Roman" w:cs="Times New Roman"/>
          <w:b/>
          <w:sz w:val="20"/>
          <w:szCs w:val="20"/>
        </w:rPr>
        <w:t xml:space="preserve">In </w:t>
      </w:r>
      <w:proofErr w:type="spellStart"/>
      <w:r w:rsidRPr="007271DB">
        <w:rPr>
          <w:rFonts w:ascii="Times New Roman" w:hAnsi="Times New Roman" w:cs="Times New Roman"/>
          <w:b/>
          <w:sz w:val="20"/>
          <w:szCs w:val="20"/>
        </w:rPr>
        <w:t>Tx</w:t>
      </w:r>
      <w:proofErr w:type="spellEnd"/>
      <w:r w:rsidRPr="007271DB">
        <w:rPr>
          <w:rFonts w:ascii="Times New Roman" w:hAnsi="Times New Roman" w:cs="Times New Roman"/>
          <w:b/>
          <w:sz w:val="20"/>
          <w:szCs w:val="20"/>
        </w:rPr>
        <w:t>-Rx beam pair prediction</w:t>
      </w:r>
      <w:r w:rsidR="0011546D">
        <w:rPr>
          <w:rFonts w:ascii="Times New Roman" w:hAnsi="Times New Roman" w:cs="Times New Roman" w:hint="eastAsia"/>
          <w:b/>
          <w:sz w:val="20"/>
          <w:szCs w:val="20"/>
        </w:rPr>
        <w:t xml:space="preserve"> </w:t>
      </w:r>
      <w:r w:rsidR="00780BD1">
        <w:rPr>
          <w:rFonts w:ascii="Times New Roman" w:hAnsi="Times New Roman" w:cs="Times New Roman" w:hint="eastAsia"/>
          <w:b/>
          <w:sz w:val="20"/>
          <w:szCs w:val="20"/>
        </w:rPr>
        <w:t>with</w:t>
      </w:r>
      <w:r w:rsidRPr="00FC0E86">
        <w:rPr>
          <w:rFonts w:ascii="Times New Roman" w:hAnsi="Times New Roman" w:cs="Times New Roman"/>
          <w:b/>
          <w:sz w:val="20"/>
          <w:szCs w:val="20"/>
        </w:rPr>
        <w:t xml:space="preserve"> </w:t>
      </w:r>
      <w:r w:rsidRPr="0011546D">
        <w:rPr>
          <w:rFonts w:ascii="Times New Roman" w:hAnsi="Times New Roman" w:cs="Times New Roman"/>
          <w:b/>
          <w:sz w:val="20"/>
          <w:szCs w:val="20"/>
        </w:rPr>
        <w:t>variable</w:t>
      </w:r>
      <w:r w:rsidR="00F627AC">
        <w:rPr>
          <w:rFonts w:ascii="Times New Roman" w:hAnsi="Times New Roman" w:cs="Times New Roman" w:hint="eastAsia"/>
          <w:b/>
          <w:sz w:val="20"/>
          <w:szCs w:val="20"/>
        </w:rPr>
        <w:t xml:space="preserve"> Set B</w:t>
      </w:r>
      <w:r w:rsidRPr="0011546D">
        <w:rPr>
          <w:rFonts w:ascii="Times New Roman" w:hAnsi="Times New Roman" w:cs="Times New Roman"/>
          <w:b/>
          <w:sz w:val="20"/>
          <w:szCs w:val="20"/>
        </w:rPr>
        <w:t xml:space="preserve"> pattern of Opt C</w:t>
      </w:r>
      <w:r w:rsidRPr="007271DB">
        <w:rPr>
          <w:rFonts w:ascii="Times New Roman" w:hAnsi="Times New Roman" w:cs="Times New Roman"/>
          <w:b/>
          <w:sz w:val="20"/>
          <w:szCs w:val="20"/>
        </w:rPr>
        <w:t xml:space="preserve">, the prediction accuracy of top-3/1 can </w:t>
      </w:r>
      <w:r w:rsidR="00904938">
        <w:rPr>
          <w:rFonts w:ascii="Times New Roman" w:hAnsi="Times New Roman" w:cs="Times New Roman" w:hint="eastAsia"/>
          <w:b/>
          <w:sz w:val="20"/>
          <w:szCs w:val="20"/>
        </w:rPr>
        <w:t>be greater than</w:t>
      </w:r>
      <w:r w:rsidRPr="00076C31">
        <w:rPr>
          <w:rFonts w:ascii="Times New Roman" w:hAnsi="Times New Roman" w:cs="Times New Roman"/>
          <w:b/>
          <w:sz w:val="20"/>
          <w:szCs w:val="20"/>
        </w:rPr>
        <w:t xml:space="preserve"> </w:t>
      </w:r>
      <w:r w:rsidRPr="00FC0E86">
        <w:rPr>
          <w:rFonts w:ascii="Times New Roman" w:hAnsi="Times New Roman" w:cs="Times New Roman"/>
          <w:b/>
          <w:sz w:val="20"/>
          <w:szCs w:val="20"/>
        </w:rPr>
        <w:t>85</w:t>
      </w:r>
      <w:r w:rsidRPr="007271DB">
        <w:rPr>
          <w:rFonts w:ascii="Times New Roman" w:hAnsi="Times New Roman" w:cs="Times New Roman"/>
          <w:b/>
          <w:sz w:val="20"/>
          <w:szCs w:val="20"/>
        </w:rPr>
        <w:t>%</w:t>
      </w:r>
      <w:r>
        <w:rPr>
          <w:rFonts w:ascii="Times New Roman" w:hAnsi="Times New Roman" w:cs="Times New Roman" w:hint="eastAsia"/>
          <w:b/>
          <w:sz w:val="20"/>
          <w:szCs w:val="20"/>
        </w:rPr>
        <w:t>.</w:t>
      </w:r>
    </w:p>
    <w:p w14:paraId="6A813347" w14:textId="66F0F07F" w:rsidR="00FC0E86" w:rsidRPr="007271DB" w:rsidRDefault="00FC0E86" w:rsidP="0011546D">
      <w:pPr>
        <w:spacing w:afterLines="50" w:after="120"/>
        <w:rPr>
          <w:rFonts w:ascii="Times New Roman" w:hAnsi="Times New Roman" w:cs="Times New Roman"/>
          <w:b/>
          <w:sz w:val="20"/>
          <w:szCs w:val="20"/>
        </w:rPr>
      </w:pPr>
      <w:r w:rsidRPr="007271DB">
        <w:rPr>
          <w:rFonts w:ascii="Times New Roman" w:hAnsi="Times New Roman" w:cs="Times New Roman"/>
          <w:b/>
          <w:sz w:val="20"/>
          <w:szCs w:val="20"/>
        </w:rPr>
        <w:t xml:space="preserve">Observation </w:t>
      </w:r>
      <w:r w:rsidRPr="00FC0E86">
        <w:rPr>
          <w:rFonts w:ascii="Times New Roman" w:hAnsi="Times New Roman" w:cs="Times New Roman"/>
          <w:b/>
          <w:sz w:val="20"/>
          <w:szCs w:val="20"/>
        </w:rPr>
        <w:t>3</w:t>
      </w:r>
      <w:r w:rsidRPr="007271DB">
        <w:rPr>
          <w:rFonts w:ascii="Times New Roman" w:hAnsi="Times New Roman" w:cs="Times New Roman"/>
          <w:b/>
          <w:sz w:val="20"/>
          <w:szCs w:val="20"/>
        </w:rPr>
        <w:t>：</w:t>
      </w:r>
      <w:r w:rsidRPr="007271DB">
        <w:rPr>
          <w:rFonts w:ascii="Times New Roman" w:hAnsi="Times New Roman" w:cs="Times New Roman"/>
          <w:b/>
          <w:sz w:val="20"/>
          <w:szCs w:val="20"/>
        </w:rPr>
        <w:t xml:space="preserve">In </w:t>
      </w:r>
      <w:proofErr w:type="spellStart"/>
      <w:r w:rsidRPr="007271DB">
        <w:rPr>
          <w:rFonts w:ascii="Times New Roman" w:hAnsi="Times New Roman" w:cs="Times New Roman"/>
          <w:b/>
          <w:sz w:val="20"/>
          <w:szCs w:val="20"/>
        </w:rPr>
        <w:t>Tx</w:t>
      </w:r>
      <w:proofErr w:type="spellEnd"/>
      <w:r w:rsidRPr="007271DB">
        <w:rPr>
          <w:rFonts w:ascii="Times New Roman" w:hAnsi="Times New Roman" w:cs="Times New Roman"/>
          <w:b/>
          <w:sz w:val="20"/>
          <w:szCs w:val="20"/>
        </w:rPr>
        <w:t>-Rx beam pair prediction</w:t>
      </w:r>
      <w:r w:rsidR="0011546D">
        <w:rPr>
          <w:rFonts w:ascii="Times New Roman" w:hAnsi="Times New Roman" w:cs="Times New Roman" w:hint="eastAsia"/>
          <w:b/>
          <w:sz w:val="20"/>
          <w:szCs w:val="20"/>
        </w:rPr>
        <w:t xml:space="preserve"> </w:t>
      </w:r>
      <w:r w:rsidR="00904938">
        <w:rPr>
          <w:rFonts w:ascii="Times New Roman" w:hAnsi="Times New Roman" w:cs="Times New Roman" w:hint="eastAsia"/>
          <w:b/>
          <w:sz w:val="20"/>
          <w:szCs w:val="20"/>
        </w:rPr>
        <w:t xml:space="preserve">with </w:t>
      </w:r>
      <w:r w:rsidRPr="00FC0E86">
        <w:rPr>
          <w:rFonts w:ascii="Times New Roman" w:hAnsi="Times New Roman" w:cs="Times New Roman"/>
          <w:b/>
          <w:sz w:val="20"/>
          <w:szCs w:val="20"/>
        </w:rPr>
        <w:t xml:space="preserve">variable </w:t>
      </w:r>
      <w:r w:rsidR="00F627AC">
        <w:rPr>
          <w:rFonts w:ascii="Times New Roman" w:hAnsi="Times New Roman" w:cs="Times New Roman" w:hint="eastAsia"/>
          <w:b/>
          <w:sz w:val="20"/>
          <w:szCs w:val="20"/>
        </w:rPr>
        <w:t xml:space="preserve">Set B </w:t>
      </w:r>
      <w:r w:rsidRPr="00FC0E86">
        <w:rPr>
          <w:rFonts w:ascii="Times New Roman" w:hAnsi="Times New Roman" w:cs="Times New Roman"/>
          <w:b/>
          <w:sz w:val="20"/>
          <w:szCs w:val="20"/>
        </w:rPr>
        <w:t>pattern of Opt C</w:t>
      </w:r>
      <w:r w:rsidRPr="007271DB">
        <w:rPr>
          <w:rFonts w:ascii="Times New Roman" w:hAnsi="Times New Roman" w:cs="Times New Roman"/>
          <w:b/>
          <w:sz w:val="20"/>
          <w:szCs w:val="20"/>
        </w:rPr>
        <w:t xml:space="preserve">, the prediction accuracy has decreased compared to </w:t>
      </w:r>
      <w:r w:rsidRPr="00076C31">
        <w:rPr>
          <w:rFonts w:ascii="Times New Roman" w:hAnsi="Times New Roman" w:cs="Times New Roman"/>
          <w:b/>
          <w:sz w:val="20"/>
          <w:szCs w:val="20"/>
        </w:rPr>
        <w:t>fixed Set B pattern</w:t>
      </w:r>
      <w:r>
        <w:rPr>
          <w:rFonts w:ascii="Times New Roman" w:hAnsi="Times New Roman" w:cs="Times New Roman" w:hint="eastAsia"/>
          <w:b/>
          <w:sz w:val="20"/>
          <w:szCs w:val="20"/>
        </w:rPr>
        <w:t>.</w:t>
      </w:r>
    </w:p>
    <w:p w14:paraId="77CBA74A" w14:textId="30E910AE" w:rsidR="002A43A6" w:rsidRDefault="00FC0E86" w:rsidP="00FC6311">
      <w:pPr>
        <w:spacing w:afterLines="50" w:after="120"/>
        <w:rPr>
          <w:rFonts w:ascii="Times New Roman" w:hAnsi="Times New Roman" w:cs="Times New Roman"/>
          <w:b/>
          <w:sz w:val="20"/>
          <w:szCs w:val="20"/>
        </w:rPr>
      </w:pPr>
      <w:r w:rsidRPr="003B40A9">
        <w:rPr>
          <w:rFonts w:ascii="Times New Roman" w:hAnsi="Times New Roman" w:cs="Times New Roman"/>
          <w:b/>
          <w:sz w:val="20"/>
          <w:szCs w:val="20"/>
        </w:rPr>
        <w:t xml:space="preserve">Observation </w:t>
      </w:r>
      <w:r>
        <w:rPr>
          <w:rFonts w:ascii="Times New Roman" w:hAnsi="Times New Roman" w:cs="Times New Roman" w:hint="eastAsia"/>
          <w:b/>
          <w:sz w:val="20"/>
          <w:szCs w:val="20"/>
        </w:rPr>
        <w:t>4</w:t>
      </w:r>
      <w:r w:rsidRPr="003B40A9">
        <w:rPr>
          <w:rFonts w:ascii="Times New Roman" w:hAnsi="Times New Roman" w:cs="Times New Roman"/>
          <w:b/>
          <w:sz w:val="20"/>
          <w:szCs w:val="20"/>
        </w:rPr>
        <w:t>：</w:t>
      </w:r>
      <w:r w:rsidR="00775263" w:rsidRPr="00775263">
        <w:rPr>
          <w:rFonts w:ascii="Times New Roman" w:hAnsi="Times New Roman" w:cs="Times New Roman"/>
          <w:b/>
          <w:sz w:val="20"/>
          <w:szCs w:val="20"/>
        </w:rPr>
        <w:t xml:space="preserve">For models </w:t>
      </w:r>
      <w:r w:rsidR="00F627AC">
        <w:rPr>
          <w:rFonts w:ascii="Times New Roman" w:hAnsi="Times New Roman" w:cs="Times New Roman" w:hint="eastAsia"/>
          <w:b/>
          <w:sz w:val="20"/>
          <w:szCs w:val="20"/>
        </w:rPr>
        <w:t>taking</w:t>
      </w:r>
      <w:r w:rsidR="00775263" w:rsidRPr="00775263">
        <w:rPr>
          <w:rFonts w:ascii="Times New Roman" w:hAnsi="Times New Roman" w:cs="Times New Roman"/>
          <w:b/>
          <w:sz w:val="20"/>
          <w:szCs w:val="20"/>
        </w:rPr>
        <w:t xml:space="preserve"> RSRP as output</w:t>
      </w:r>
      <w:r w:rsidR="00775263">
        <w:rPr>
          <w:rFonts w:ascii="Times New Roman" w:hAnsi="Times New Roman" w:cs="Times New Roman" w:hint="eastAsia"/>
          <w:b/>
          <w:sz w:val="20"/>
          <w:szCs w:val="20"/>
        </w:rPr>
        <w:t xml:space="preserve">, </w:t>
      </w:r>
      <w:r w:rsidR="00A3046E" w:rsidRPr="00A3046E">
        <w:rPr>
          <w:rFonts w:ascii="Times New Roman" w:hAnsi="Times New Roman" w:cs="Times New Roman"/>
          <w:b/>
          <w:sz w:val="20"/>
          <w:szCs w:val="20"/>
        </w:rPr>
        <w:t>the prediction L1-RSRP diff</w:t>
      </w:r>
      <w:r w:rsidR="00A3046E">
        <w:rPr>
          <w:rFonts w:ascii="Times New Roman" w:hAnsi="Times New Roman" w:cs="Times New Roman" w:hint="eastAsia"/>
          <w:b/>
          <w:sz w:val="20"/>
          <w:szCs w:val="20"/>
        </w:rPr>
        <w:t>erence</w:t>
      </w:r>
      <w:r w:rsidR="00F66670">
        <w:rPr>
          <w:rFonts w:ascii="Times New Roman" w:hAnsi="Times New Roman" w:cs="Times New Roman" w:hint="eastAsia"/>
          <w:b/>
          <w:sz w:val="20"/>
          <w:szCs w:val="20"/>
        </w:rPr>
        <w:t xml:space="preserve"> can reflect</w:t>
      </w:r>
      <w:r w:rsidR="00A3046E" w:rsidRPr="00A3046E">
        <w:rPr>
          <w:rFonts w:ascii="Times New Roman" w:hAnsi="Times New Roman" w:cs="Times New Roman"/>
          <w:b/>
          <w:sz w:val="20"/>
          <w:szCs w:val="20"/>
        </w:rPr>
        <w:t xml:space="preserve"> the accuracy of </w:t>
      </w:r>
      <w:r w:rsidR="00F66670">
        <w:rPr>
          <w:rFonts w:ascii="Times New Roman" w:hAnsi="Times New Roman" w:cs="Times New Roman" w:hint="eastAsia"/>
          <w:b/>
          <w:sz w:val="20"/>
          <w:szCs w:val="20"/>
        </w:rPr>
        <w:t>Top-N beam prediction</w:t>
      </w:r>
      <w:r w:rsidR="007271DB">
        <w:rPr>
          <w:rFonts w:ascii="Times New Roman" w:hAnsi="Times New Roman" w:cs="Times New Roman" w:hint="eastAsia"/>
          <w:b/>
          <w:sz w:val="20"/>
          <w:szCs w:val="20"/>
        </w:rPr>
        <w:t>.</w:t>
      </w:r>
    </w:p>
    <w:p w14:paraId="60EB1DC5" w14:textId="77777777" w:rsidR="00076C31" w:rsidRPr="00AE74D0" w:rsidRDefault="00076C31" w:rsidP="00D37442">
      <w:pPr>
        <w:pStyle w:val="3"/>
        <w:numPr>
          <w:ilvl w:val="2"/>
          <w:numId w:val="2"/>
        </w:numPr>
        <w:spacing w:afterLines="50" w:after="120"/>
      </w:pPr>
      <w:r w:rsidRPr="00AE74D0">
        <w:t xml:space="preserve">Effect of </w:t>
      </w:r>
      <w:r w:rsidRPr="00AE74D0">
        <w:rPr>
          <w:rFonts w:hint="eastAsia"/>
        </w:rPr>
        <w:t>pre-configured pattern</w:t>
      </w:r>
      <w:r w:rsidRPr="00AE74D0">
        <w:t xml:space="preserve"> on prediction performance</w:t>
      </w:r>
      <w:r w:rsidRPr="00AE74D0">
        <w:rPr>
          <w:rFonts w:hint="eastAsia"/>
        </w:rPr>
        <w:t xml:space="preserve"> </w:t>
      </w:r>
    </w:p>
    <w:p w14:paraId="01333B44" w14:textId="042AFC58" w:rsidR="00076C31" w:rsidRPr="0011546D" w:rsidRDefault="00076C31" w:rsidP="00173B41">
      <w:pPr>
        <w:spacing w:afterLines="50" w:after="120"/>
        <w:rPr>
          <w:rFonts w:ascii="Times New Roman" w:hAnsi="Times New Roman" w:cs="Times New Roman"/>
          <w:sz w:val="20"/>
          <w:szCs w:val="20"/>
        </w:rPr>
      </w:pPr>
      <w:r>
        <w:rPr>
          <w:rFonts w:ascii="Times New Roman" w:hAnsi="Times New Roman" w:cs="Times New Roman" w:hint="eastAsia"/>
          <w:sz w:val="20"/>
          <w:szCs w:val="20"/>
        </w:rPr>
        <w:t>W</w:t>
      </w:r>
      <w:r w:rsidRPr="0011546D">
        <w:rPr>
          <w:rFonts w:ascii="Times New Roman" w:hAnsi="Times New Roman" w:cs="Times New Roman"/>
          <w:sz w:val="20"/>
          <w:szCs w:val="20"/>
        </w:rPr>
        <w:t xml:space="preserve">e evaluated the </w:t>
      </w:r>
      <w:r w:rsidR="00F627AC">
        <w:rPr>
          <w:rFonts w:ascii="Times New Roman" w:hAnsi="Times New Roman" w:cs="Times New Roman"/>
          <w:sz w:val="20"/>
          <w:szCs w:val="20"/>
        </w:rPr>
        <w:t>performance</w:t>
      </w:r>
      <w:r w:rsidR="00F627AC">
        <w:rPr>
          <w:rFonts w:ascii="Times New Roman" w:hAnsi="Times New Roman" w:cs="Times New Roman" w:hint="eastAsia"/>
          <w:sz w:val="20"/>
          <w:szCs w:val="20"/>
        </w:rPr>
        <w:t xml:space="preserve"> of </w:t>
      </w:r>
      <w:r w:rsidRPr="0011546D">
        <w:rPr>
          <w:rFonts w:ascii="Times New Roman" w:hAnsi="Times New Roman" w:cs="Times New Roman"/>
          <w:sz w:val="20"/>
          <w:szCs w:val="20"/>
        </w:rPr>
        <w:t xml:space="preserve">pre-configured patterns shown in Figure 2. The input is </w:t>
      </w:r>
      <w:r w:rsidR="00DF162A">
        <w:rPr>
          <w:rFonts w:ascii="Times New Roman" w:hAnsi="Times New Roman" w:cs="Times New Roman" w:hint="eastAsia"/>
          <w:sz w:val="20"/>
          <w:szCs w:val="20"/>
        </w:rPr>
        <w:t xml:space="preserve">the L1-RSRPs of </w:t>
      </w:r>
      <w:r w:rsidRPr="0011546D">
        <w:rPr>
          <w:rFonts w:ascii="Times New Roman" w:hAnsi="Times New Roman" w:cs="Times New Roman"/>
          <w:sz w:val="20"/>
          <w:szCs w:val="20"/>
        </w:rPr>
        <w:t xml:space="preserve">a </w:t>
      </w:r>
      <w:r w:rsidR="00DF162A">
        <w:rPr>
          <w:rFonts w:ascii="Times New Roman" w:hAnsi="Times New Roman" w:cs="Times New Roman" w:hint="eastAsia"/>
          <w:sz w:val="20"/>
          <w:szCs w:val="20"/>
        </w:rPr>
        <w:t xml:space="preserve">Set B </w:t>
      </w:r>
      <w:r w:rsidRPr="0011546D">
        <w:rPr>
          <w:rFonts w:ascii="Times New Roman" w:hAnsi="Times New Roman" w:cs="Times New Roman"/>
          <w:sz w:val="20"/>
          <w:szCs w:val="20"/>
        </w:rPr>
        <w:t xml:space="preserve">pattern randomly </w:t>
      </w:r>
      <w:r w:rsidR="00F627AC">
        <w:rPr>
          <w:rFonts w:ascii="Times New Roman" w:hAnsi="Times New Roman" w:cs="Times New Roman" w:hint="eastAsia"/>
          <w:sz w:val="20"/>
          <w:szCs w:val="20"/>
        </w:rPr>
        <w:t>selected</w:t>
      </w:r>
      <w:r w:rsidR="00F627AC" w:rsidRPr="0011546D">
        <w:rPr>
          <w:rFonts w:ascii="Times New Roman" w:hAnsi="Times New Roman" w:cs="Times New Roman"/>
          <w:sz w:val="20"/>
          <w:szCs w:val="20"/>
        </w:rPr>
        <w:t xml:space="preserve"> </w:t>
      </w:r>
      <w:r w:rsidRPr="0011546D">
        <w:rPr>
          <w:rFonts w:ascii="Times New Roman" w:hAnsi="Times New Roman" w:cs="Times New Roman"/>
          <w:sz w:val="20"/>
          <w:szCs w:val="20"/>
        </w:rPr>
        <w:t>among the pre-configured patterns. The simulation results are shown in</w:t>
      </w:r>
      <w:r w:rsidRPr="00076C31">
        <w:rPr>
          <w:rFonts w:ascii="Times New Roman" w:hAnsi="Times New Roman" w:cs="Times New Roman" w:hint="eastAsia"/>
          <w:sz w:val="20"/>
          <w:szCs w:val="20"/>
        </w:rPr>
        <w:t xml:space="preserve"> </w:t>
      </w:r>
      <w:r w:rsidRPr="00076C31">
        <w:rPr>
          <w:rFonts w:ascii="Times New Roman" w:hAnsi="Times New Roman" w:cs="Times New Roman"/>
          <w:sz w:val="20"/>
          <w:szCs w:val="20"/>
        </w:rPr>
        <w:fldChar w:fldCharType="begin"/>
      </w:r>
      <w:r w:rsidRPr="00D37442">
        <w:rPr>
          <w:rFonts w:ascii="Times New Roman" w:hAnsi="Times New Roman" w:cs="Times New Roman"/>
          <w:sz w:val="20"/>
          <w:szCs w:val="20"/>
        </w:rPr>
        <w:instrText xml:space="preserve"> </w:instrText>
      </w:r>
      <w:r w:rsidRPr="00D37442">
        <w:rPr>
          <w:rFonts w:ascii="Times New Roman" w:hAnsi="Times New Roman" w:cs="Times New Roman" w:hint="eastAsia"/>
          <w:sz w:val="20"/>
          <w:szCs w:val="20"/>
        </w:rPr>
        <w:instrText>REF _Ref131686114 \h</w:instrText>
      </w:r>
      <w:r w:rsidRPr="00D37442">
        <w:rPr>
          <w:rFonts w:ascii="Times New Roman" w:hAnsi="Times New Roman" w:cs="Times New Roman"/>
          <w:sz w:val="20"/>
          <w:szCs w:val="20"/>
        </w:rPr>
        <w:instrText xml:space="preserve"> </w:instrText>
      </w:r>
      <w:r>
        <w:rPr>
          <w:rFonts w:ascii="Times New Roman" w:hAnsi="Times New Roman" w:cs="Times New Roman"/>
          <w:sz w:val="20"/>
          <w:szCs w:val="20"/>
        </w:rPr>
        <w:instrText xml:space="preserve"> \* MERGEFORMAT </w:instrText>
      </w:r>
      <w:r w:rsidRPr="00076C31">
        <w:rPr>
          <w:rFonts w:ascii="Times New Roman" w:hAnsi="Times New Roman" w:cs="Times New Roman"/>
          <w:sz w:val="20"/>
          <w:szCs w:val="20"/>
        </w:rPr>
      </w:r>
      <w:r w:rsidRPr="00076C31">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3</w:t>
      </w:r>
      <w:r w:rsidRPr="00076C31">
        <w:rPr>
          <w:rFonts w:ascii="Times New Roman" w:hAnsi="Times New Roman" w:cs="Times New Roman"/>
          <w:sz w:val="20"/>
          <w:szCs w:val="20"/>
        </w:rPr>
        <w:fldChar w:fldCharType="end"/>
      </w:r>
      <w:r w:rsidRPr="00076C31">
        <w:rPr>
          <w:rFonts w:ascii="Times New Roman" w:hAnsi="Times New Roman" w:cs="Times New Roman" w:hint="eastAsia"/>
          <w:sz w:val="20"/>
          <w:szCs w:val="20"/>
        </w:rPr>
        <w:t>.</w:t>
      </w:r>
    </w:p>
    <w:p w14:paraId="13C3FC49" w14:textId="26A3AD4C" w:rsidR="00076C31" w:rsidRDefault="00076C31" w:rsidP="0011546D">
      <w:pPr>
        <w:pStyle w:val="af"/>
        <w:spacing w:afterLines="50" w:after="120"/>
        <w:jc w:val="center"/>
        <w:rPr>
          <w:rFonts w:ascii="Times New Roman" w:hAnsi="Times New Roman" w:cs="Times New Roman"/>
          <w:b/>
        </w:rPr>
      </w:pPr>
      <w:bookmarkStart w:id="10" w:name="_Ref131686114"/>
      <w:r w:rsidRPr="0011546D">
        <w:rPr>
          <w:rFonts w:ascii="Times New Roman" w:hAnsi="Times New Roman" w:cs="Times New Roman"/>
        </w:rPr>
        <w:t xml:space="preserve">Table </w:t>
      </w:r>
      <w:r w:rsidRPr="0011546D">
        <w:rPr>
          <w:rFonts w:ascii="Times New Roman" w:hAnsi="Times New Roman" w:cs="Times New Roman"/>
        </w:rPr>
        <w:fldChar w:fldCharType="begin"/>
      </w:r>
      <w:r w:rsidRPr="0011546D">
        <w:rPr>
          <w:rFonts w:ascii="Times New Roman" w:hAnsi="Times New Roman" w:cs="Times New Roman"/>
        </w:rPr>
        <w:instrText xml:space="preserve"> SEQ Table \* ARABIC </w:instrText>
      </w:r>
      <w:r w:rsidRPr="0011546D">
        <w:rPr>
          <w:rFonts w:ascii="Times New Roman" w:hAnsi="Times New Roman" w:cs="Times New Roman"/>
        </w:rPr>
        <w:fldChar w:fldCharType="separate"/>
      </w:r>
      <w:r w:rsidR="00BD12E5">
        <w:rPr>
          <w:rFonts w:ascii="Times New Roman" w:hAnsi="Times New Roman" w:cs="Times New Roman"/>
          <w:noProof/>
        </w:rPr>
        <w:t>3</w:t>
      </w:r>
      <w:r w:rsidRPr="0011546D">
        <w:rPr>
          <w:rFonts w:ascii="Times New Roman" w:hAnsi="Times New Roman" w:cs="Times New Roman"/>
        </w:rPr>
        <w:fldChar w:fldCharType="end"/>
      </w:r>
      <w:bookmarkEnd w:id="10"/>
      <w:r w:rsidRPr="0011546D">
        <w:rPr>
          <w:rFonts w:ascii="Times New Roman" w:hAnsi="Times New Roman" w:cs="Times New Roman"/>
        </w:rPr>
        <w:t>:</w:t>
      </w:r>
      <w:r w:rsidRPr="00076C31">
        <w:rPr>
          <w:rFonts w:ascii="Times New Roman" w:hAnsi="Times New Roman" w:cs="Times New Roman"/>
        </w:rPr>
        <w:t xml:space="preserve"> Evaluation results for BM-Case1 without model generalization for </w:t>
      </w:r>
      <w:proofErr w:type="spellStart"/>
      <w:r w:rsidRPr="00076C31">
        <w:rPr>
          <w:rFonts w:ascii="Times New Roman" w:hAnsi="Times New Roman" w:cs="Times New Roman"/>
        </w:rPr>
        <w:t>Tx</w:t>
      </w:r>
      <w:proofErr w:type="spellEnd"/>
      <w:r w:rsidRPr="00076C31">
        <w:rPr>
          <w:rFonts w:ascii="Times New Roman" w:hAnsi="Times New Roman" w:cs="Times New Roman"/>
        </w:rPr>
        <w:t>-Rx beam pair prediction with</w:t>
      </w:r>
      <w:r w:rsidRPr="00076C31">
        <w:rPr>
          <w:rFonts w:ascii="Times New Roman" w:hAnsi="Times New Roman" w:cs="Times New Roman"/>
          <w:lang w:eastAsia="ko-KR"/>
        </w:rPr>
        <w:t xml:space="preserve"> pre-configured pattern</w:t>
      </w:r>
    </w:p>
    <w:tbl>
      <w:tblPr>
        <w:tblStyle w:val="a9"/>
        <w:tblW w:w="0" w:type="auto"/>
        <w:tblLook w:val="04A0" w:firstRow="1" w:lastRow="0" w:firstColumn="1" w:lastColumn="0" w:noHBand="0" w:noVBand="1"/>
      </w:tblPr>
      <w:tblGrid>
        <w:gridCol w:w="3095"/>
        <w:gridCol w:w="3095"/>
        <w:gridCol w:w="3096"/>
      </w:tblGrid>
      <w:tr w:rsidR="00076C31" w:rsidRPr="0014437A" w14:paraId="0A65FD1A" w14:textId="77777777" w:rsidTr="009629E5">
        <w:tc>
          <w:tcPr>
            <w:tcW w:w="3095" w:type="dxa"/>
            <w:vAlign w:val="center"/>
          </w:tcPr>
          <w:p w14:paraId="1E8DCA5A" w14:textId="77777777" w:rsidR="00076C31" w:rsidRPr="0014437A" w:rsidRDefault="00076C31" w:rsidP="009629E5">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40989BFD" w14:textId="42D516A3" w:rsidR="00076C31" w:rsidRPr="0014437A" w:rsidRDefault="0034168B" w:rsidP="009629E5">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39A502B7" w14:textId="329673F1" w:rsidR="00076C31" w:rsidRPr="0014437A" w:rsidRDefault="0034168B" w:rsidP="009629E5">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076C31" w:rsidRPr="0014437A" w14:paraId="6DF762C6" w14:textId="77777777" w:rsidTr="0011546D">
        <w:tc>
          <w:tcPr>
            <w:tcW w:w="3095" w:type="dxa"/>
            <w:vAlign w:val="center"/>
          </w:tcPr>
          <w:p w14:paraId="05AB8107" w14:textId="77777777" w:rsidR="00076C31" w:rsidRPr="0014437A" w:rsidRDefault="00076C31" w:rsidP="009629E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vAlign w:val="center"/>
          </w:tcPr>
          <w:p w14:paraId="1F818DF6" w14:textId="540A7000" w:rsidR="00076C31" w:rsidRPr="0014437A" w:rsidRDefault="00076C31" w:rsidP="00076C31">
            <w:pPr>
              <w:jc w:val="center"/>
              <w:rPr>
                <w:rFonts w:ascii="Times New Roman" w:hAnsi="Times New Roman" w:cs="Times New Roman"/>
                <w:sz w:val="20"/>
                <w:szCs w:val="20"/>
              </w:rPr>
            </w:pPr>
            <w:r>
              <w:rPr>
                <w:rFonts w:ascii="Times New Roman" w:hAnsi="Times New Roman" w:cs="Times New Roman" w:hint="eastAsia"/>
                <w:sz w:val="20"/>
                <w:szCs w:val="20"/>
              </w:rPr>
              <w:t>89</w:t>
            </w:r>
            <w:r w:rsidR="00800316">
              <w:rPr>
                <w:rFonts w:ascii="Times New Roman" w:hAnsi="Times New Roman" w:cs="Times New Roman" w:hint="eastAsia"/>
                <w:sz w:val="20"/>
                <w:szCs w:val="20"/>
              </w:rPr>
              <w:t>.</w:t>
            </w:r>
            <w:r>
              <w:rPr>
                <w:rFonts w:ascii="Times New Roman" w:hAnsi="Times New Roman" w:cs="Times New Roman" w:hint="eastAsia"/>
                <w:sz w:val="20"/>
                <w:szCs w:val="20"/>
              </w:rPr>
              <w:t>76</w:t>
            </w:r>
          </w:p>
        </w:tc>
        <w:tc>
          <w:tcPr>
            <w:tcW w:w="3096" w:type="dxa"/>
            <w:vAlign w:val="center"/>
          </w:tcPr>
          <w:p w14:paraId="482FD47C" w14:textId="35172B2C" w:rsidR="00076C31" w:rsidRPr="0014437A" w:rsidRDefault="00076C31" w:rsidP="009629E5">
            <w:pPr>
              <w:jc w:val="center"/>
              <w:rPr>
                <w:rFonts w:ascii="Times New Roman" w:hAnsi="Times New Roman" w:cs="Times New Roman"/>
                <w:sz w:val="20"/>
                <w:szCs w:val="20"/>
              </w:rPr>
            </w:pPr>
            <w:r>
              <w:rPr>
                <w:rFonts w:ascii="Times New Roman" w:hAnsi="Times New Roman" w:cs="Times New Roman" w:hint="eastAsia"/>
                <w:sz w:val="20"/>
                <w:szCs w:val="20"/>
              </w:rPr>
              <w:t>78</w:t>
            </w:r>
            <w:r w:rsidR="00800316">
              <w:rPr>
                <w:rFonts w:ascii="Times New Roman" w:hAnsi="Times New Roman" w:cs="Times New Roman" w:hint="eastAsia"/>
                <w:sz w:val="20"/>
                <w:szCs w:val="20"/>
              </w:rPr>
              <w:t>.</w:t>
            </w:r>
            <w:r>
              <w:rPr>
                <w:rFonts w:ascii="Times New Roman" w:hAnsi="Times New Roman" w:cs="Times New Roman" w:hint="eastAsia"/>
                <w:sz w:val="20"/>
                <w:szCs w:val="20"/>
              </w:rPr>
              <w:t>59</w:t>
            </w:r>
          </w:p>
        </w:tc>
      </w:tr>
      <w:tr w:rsidR="00076C31" w:rsidRPr="0014437A" w14:paraId="69A3F894" w14:textId="77777777" w:rsidTr="0011546D">
        <w:tc>
          <w:tcPr>
            <w:tcW w:w="3095" w:type="dxa"/>
            <w:vAlign w:val="center"/>
          </w:tcPr>
          <w:p w14:paraId="46953BF1" w14:textId="77777777" w:rsidR="00076C31" w:rsidRPr="0014437A" w:rsidRDefault="00076C31" w:rsidP="009629E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vAlign w:val="center"/>
          </w:tcPr>
          <w:p w14:paraId="662969AF" w14:textId="0EE53CFD" w:rsidR="00076C31" w:rsidRPr="0014437A" w:rsidRDefault="00076C31" w:rsidP="00076C31">
            <w:pPr>
              <w:jc w:val="center"/>
              <w:rPr>
                <w:rFonts w:ascii="Times New Roman" w:hAnsi="Times New Roman" w:cs="Times New Roman"/>
                <w:sz w:val="20"/>
                <w:szCs w:val="20"/>
              </w:rPr>
            </w:pPr>
            <w:r w:rsidRPr="0014437A">
              <w:rPr>
                <w:rFonts w:ascii="Times New Roman" w:hAnsi="Times New Roman" w:cs="Times New Roman"/>
                <w:sz w:val="20"/>
                <w:szCs w:val="20"/>
              </w:rPr>
              <w:t>9</w:t>
            </w:r>
            <w:r>
              <w:rPr>
                <w:rFonts w:ascii="Times New Roman" w:hAnsi="Times New Roman" w:cs="Times New Roman" w:hint="eastAsia"/>
                <w:sz w:val="20"/>
                <w:szCs w:val="20"/>
              </w:rPr>
              <w:t>9</w:t>
            </w:r>
            <w:r w:rsidR="00800316">
              <w:rPr>
                <w:rFonts w:ascii="Times New Roman" w:hAnsi="Times New Roman" w:cs="Times New Roman" w:hint="eastAsia"/>
                <w:sz w:val="20"/>
                <w:szCs w:val="20"/>
              </w:rPr>
              <w:t>.</w:t>
            </w:r>
            <w:r>
              <w:rPr>
                <w:rFonts w:ascii="Times New Roman" w:hAnsi="Times New Roman" w:cs="Times New Roman" w:hint="eastAsia"/>
                <w:sz w:val="20"/>
                <w:szCs w:val="20"/>
              </w:rPr>
              <w:t>13</w:t>
            </w:r>
          </w:p>
        </w:tc>
        <w:tc>
          <w:tcPr>
            <w:tcW w:w="3096" w:type="dxa"/>
            <w:vAlign w:val="center"/>
          </w:tcPr>
          <w:p w14:paraId="5DC8564F" w14:textId="5897B028" w:rsidR="00076C31" w:rsidRPr="0014437A" w:rsidRDefault="00076C31" w:rsidP="009629E5">
            <w:pPr>
              <w:jc w:val="center"/>
              <w:rPr>
                <w:rFonts w:ascii="Times New Roman" w:hAnsi="Times New Roman" w:cs="Times New Roman"/>
                <w:sz w:val="20"/>
                <w:szCs w:val="20"/>
              </w:rPr>
            </w:pPr>
            <w:r w:rsidRPr="0014437A">
              <w:rPr>
                <w:rFonts w:ascii="Times New Roman" w:hAnsi="Times New Roman" w:cs="Times New Roman"/>
                <w:sz w:val="20"/>
                <w:szCs w:val="20"/>
              </w:rPr>
              <w:t>9</w:t>
            </w:r>
            <w:r>
              <w:rPr>
                <w:rFonts w:ascii="Times New Roman" w:hAnsi="Times New Roman" w:cs="Times New Roman" w:hint="eastAsia"/>
                <w:sz w:val="20"/>
                <w:szCs w:val="20"/>
              </w:rPr>
              <w:t>8</w:t>
            </w:r>
            <w:r w:rsidR="00800316">
              <w:rPr>
                <w:rFonts w:ascii="Times New Roman" w:hAnsi="Times New Roman" w:cs="Times New Roman" w:hint="eastAsia"/>
                <w:sz w:val="20"/>
                <w:szCs w:val="20"/>
              </w:rPr>
              <w:t>.</w:t>
            </w:r>
            <w:r>
              <w:rPr>
                <w:rFonts w:ascii="Times New Roman" w:hAnsi="Times New Roman" w:cs="Times New Roman" w:hint="eastAsia"/>
                <w:sz w:val="20"/>
                <w:szCs w:val="20"/>
              </w:rPr>
              <w:t>74</w:t>
            </w:r>
          </w:p>
        </w:tc>
      </w:tr>
      <w:tr w:rsidR="00076C31" w:rsidRPr="0014437A" w14:paraId="52944ECE" w14:textId="77777777" w:rsidTr="0011546D">
        <w:tc>
          <w:tcPr>
            <w:tcW w:w="3095" w:type="dxa"/>
            <w:vAlign w:val="center"/>
          </w:tcPr>
          <w:p w14:paraId="52842479" w14:textId="77777777" w:rsidR="00076C31" w:rsidRPr="0014437A" w:rsidRDefault="00076C31" w:rsidP="009629E5">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vAlign w:val="center"/>
          </w:tcPr>
          <w:p w14:paraId="32782693" w14:textId="003CCF97" w:rsidR="00076C31" w:rsidRPr="0014437A" w:rsidRDefault="00076C31" w:rsidP="0034168B">
            <w:pPr>
              <w:jc w:val="center"/>
              <w:rPr>
                <w:rFonts w:ascii="Times New Roman" w:hAnsi="Times New Roman" w:cs="Times New Roman"/>
                <w:sz w:val="20"/>
                <w:szCs w:val="20"/>
              </w:rPr>
            </w:pPr>
            <w:r w:rsidRPr="0014437A">
              <w:rPr>
                <w:rFonts w:ascii="Times New Roman" w:hAnsi="Times New Roman" w:cs="Times New Roman"/>
                <w:sz w:val="20"/>
                <w:szCs w:val="20"/>
              </w:rPr>
              <w:t>0.</w:t>
            </w:r>
            <w:r w:rsidR="0034168B">
              <w:rPr>
                <w:rFonts w:ascii="Times New Roman" w:hAnsi="Times New Roman" w:cs="Times New Roman" w:hint="eastAsia"/>
                <w:sz w:val="20"/>
                <w:szCs w:val="20"/>
              </w:rPr>
              <w:t>0402</w:t>
            </w:r>
          </w:p>
        </w:tc>
        <w:tc>
          <w:tcPr>
            <w:tcW w:w="3096" w:type="dxa"/>
            <w:vAlign w:val="center"/>
          </w:tcPr>
          <w:p w14:paraId="466CAF77" w14:textId="645DF3C6" w:rsidR="00076C31" w:rsidRPr="0014437A" w:rsidRDefault="00F418CB" w:rsidP="009629E5">
            <w:pPr>
              <w:jc w:val="center"/>
              <w:rPr>
                <w:rFonts w:ascii="Times New Roman" w:hAnsi="Times New Roman" w:cs="Times New Roman"/>
                <w:sz w:val="20"/>
                <w:szCs w:val="20"/>
              </w:rPr>
            </w:pPr>
            <w:r w:rsidRPr="0014437A">
              <w:rPr>
                <w:rFonts w:ascii="Times New Roman" w:hAnsi="Times New Roman" w:cs="Times New Roman"/>
                <w:sz w:val="20"/>
                <w:szCs w:val="20"/>
              </w:rPr>
              <w:t>0.</w:t>
            </w:r>
            <w:r>
              <w:rPr>
                <w:rFonts w:ascii="Times New Roman" w:hAnsi="Times New Roman" w:cs="Times New Roman" w:hint="eastAsia"/>
                <w:sz w:val="20"/>
                <w:szCs w:val="20"/>
              </w:rPr>
              <w:t>1862</w:t>
            </w:r>
          </w:p>
        </w:tc>
      </w:tr>
      <w:tr w:rsidR="00076C31" w:rsidRPr="0014437A" w14:paraId="14028220" w14:textId="77777777" w:rsidTr="009629E5">
        <w:tc>
          <w:tcPr>
            <w:tcW w:w="3095" w:type="dxa"/>
            <w:vAlign w:val="center"/>
          </w:tcPr>
          <w:p w14:paraId="1EA0283A" w14:textId="77777777" w:rsidR="00076C31" w:rsidRPr="0014437A" w:rsidRDefault="00076C31" w:rsidP="009629E5">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0134086C" w14:textId="711CC10F" w:rsidR="00076C31" w:rsidRPr="00A86AB3" w:rsidRDefault="00076C31" w:rsidP="009629E5">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vAlign w:val="center"/>
          </w:tcPr>
          <w:p w14:paraId="4433D86C" w14:textId="36F434FF" w:rsidR="00076C31" w:rsidRDefault="0034168B" w:rsidP="0034168B">
            <w:pPr>
              <w:jc w:val="center"/>
              <w:rPr>
                <w:rFonts w:ascii="Times New Roman" w:hAnsi="Times New Roman" w:cs="Times New Roman"/>
                <w:sz w:val="20"/>
                <w:szCs w:val="20"/>
              </w:rPr>
            </w:pPr>
            <w:r>
              <w:rPr>
                <w:rFonts w:ascii="Times New Roman" w:hAnsi="Times New Roman" w:cs="Times New Roman" w:hint="eastAsia"/>
                <w:sz w:val="20"/>
                <w:szCs w:val="20"/>
              </w:rPr>
              <w:t>0.4769</w:t>
            </w:r>
          </w:p>
        </w:tc>
      </w:tr>
    </w:tbl>
    <w:p w14:paraId="61CA1656" w14:textId="07A88BA7" w:rsidR="00076C31" w:rsidRDefault="00076C31" w:rsidP="00952702">
      <w:pPr>
        <w:spacing w:beforeLines="50" w:before="120"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5</w:t>
      </w:r>
      <w:r w:rsidRPr="00E27421">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w:t>
      </w:r>
      <w:r w:rsidRPr="009B5325">
        <w:rPr>
          <w:rFonts w:ascii="Times New Roman" w:hAnsi="Times New Roman" w:cs="Times New Roman"/>
          <w:b/>
          <w:sz w:val="20"/>
          <w:szCs w:val="20"/>
        </w:rPr>
        <w:t>Beam pair prediction</w:t>
      </w:r>
      <w:r w:rsidR="00E20A06">
        <w:rPr>
          <w:rFonts w:ascii="Times New Roman" w:hAnsi="Times New Roman" w:cs="Times New Roman" w:hint="eastAsia"/>
          <w:b/>
          <w:sz w:val="20"/>
          <w:szCs w:val="20"/>
        </w:rPr>
        <w:t xml:space="preserve"> with variable</w:t>
      </w:r>
      <w:r w:rsidR="00730769">
        <w:rPr>
          <w:rFonts w:ascii="Times New Roman" w:hAnsi="Times New Roman" w:cs="Times New Roman" w:hint="eastAsia"/>
          <w:b/>
          <w:sz w:val="20"/>
          <w:szCs w:val="20"/>
        </w:rPr>
        <w:t xml:space="preserve"> Set B</w:t>
      </w:r>
      <w:r w:rsidR="00E20A06">
        <w:rPr>
          <w:rFonts w:ascii="Times New Roman" w:hAnsi="Times New Roman" w:cs="Times New Roman" w:hint="eastAsia"/>
          <w:b/>
          <w:sz w:val="20"/>
          <w:szCs w:val="20"/>
        </w:rPr>
        <w:t xml:space="preserve"> pattern of Opt B</w:t>
      </w:r>
      <w:r w:rsidRPr="005B11E5">
        <w:rPr>
          <w:rFonts w:ascii="Times New Roman" w:hAnsi="Times New Roman" w:cs="Times New Roman"/>
          <w:b/>
          <w:sz w:val="20"/>
          <w:szCs w:val="20"/>
        </w:rPr>
        <w:t xml:space="preserve">, </w:t>
      </w:r>
      <w:r>
        <w:rPr>
          <w:rFonts w:ascii="Times New Roman" w:hAnsi="Times New Roman" w:cs="Times New Roman" w:hint="eastAsia"/>
          <w:b/>
          <w:sz w:val="20"/>
          <w:szCs w:val="20"/>
        </w:rPr>
        <w:t xml:space="preserve">the Top-3 </w:t>
      </w:r>
      <w:r w:rsidRPr="005B11E5">
        <w:rPr>
          <w:rFonts w:ascii="Times New Roman" w:hAnsi="Times New Roman" w:cs="Times New Roman"/>
          <w:b/>
          <w:sz w:val="20"/>
          <w:szCs w:val="20"/>
        </w:rPr>
        <w:t xml:space="preserve">accuracy </w:t>
      </w:r>
      <w:r>
        <w:rPr>
          <w:rFonts w:ascii="Times New Roman" w:hAnsi="Times New Roman" w:cs="Times New Roman" w:hint="eastAsia"/>
          <w:b/>
          <w:sz w:val="20"/>
          <w:szCs w:val="20"/>
        </w:rPr>
        <w:t xml:space="preserve">can be </w:t>
      </w:r>
      <w:r w:rsidRPr="005B11E5">
        <w:rPr>
          <w:rFonts w:ascii="Times New Roman" w:hAnsi="Times New Roman" w:cs="Times New Roman"/>
          <w:b/>
          <w:sz w:val="20"/>
          <w:szCs w:val="20"/>
        </w:rPr>
        <w:t>greater than 9</w:t>
      </w:r>
      <w:r>
        <w:rPr>
          <w:rFonts w:ascii="Times New Roman" w:hAnsi="Times New Roman" w:cs="Times New Roman" w:hint="eastAsia"/>
          <w:b/>
          <w:sz w:val="20"/>
          <w:szCs w:val="20"/>
        </w:rPr>
        <w:t>5%.</w:t>
      </w:r>
    </w:p>
    <w:p w14:paraId="265D9A31" w14:textId="0394C9CF" w:rsidR="00B01DA5" w:rsidRPr="002C06B8" w:rsidRDefault="00A3046E">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6</w:t>
      </w:r>
      <w:r w:rsidR="00076C31">
        <w:rPr>
          <w:rFonts w:ascii="Times New Roman" w:hAnsi="Times New Roman" w:cs="Times New Roman" w:hint="eastAsia"/>
          <w:b/>
          <w:sz w:val="20"/>
          <w:szCs w:val="20"/>
        </w:rPr>
        <w:t xml:space="preserve">: For </w:t>
      </w:r>
      <w:r w:rsidR="00076C31" w:rsidRPr="00B71339">
        <w:rPr>
          <w:rFonts w:ascii="Times New Roman" w:hAnsi="Times New Roman" w:cs="Times New Roman"/>
          <w:b/>
          <w:sz w:val="20"/>
          <w:szCs w:val="20"/>
        </w:rPr>
        <w:t>BM-Case1</w:t>
      </w:r>
      <w:r w:rsidR="00076C31">
        <w:rPr>
          <w:rFonts w:ascii="Times New Roman" w:hAnsi="Times New Roman" w:cs="Times New Roman" w:hint="eastAsia"/>
          <w:b/>
          <w:sz w:val="20"/>
          <w:szCs w:val="20"/>
        </w:rPr>
        <w:t>, variable</w:t>
      </w:r>
      <w:r w:rsidR="00076C31" w:rsidRPr="00B71339">
        <w:rPr>
          <w:rFonts w:ascii="Times New Roman" w:hAnsi="Times New Roman" w:cs="Times New Roman"/>
          <w:b/>
          <w:sz w:val="20"/>
          <w:szCs w:val="20"/>
        </w:rPr>
        <w:t xml:space="preserve"> pattern of Opt B</w:t>
      </w:r>
      <w:r w:rsidR="00076C31">
        <w:rPr>
          <w:rFonts w:ascii="Times New Roman" w:hAnsi="Times New Roman" w:cs="Times New Roman" w:hint="eastAsia"/>
          <w:b/>
          <w:sz w:val="20"/>
          <w:szCs w:val="20"/>
        </w:rPr>
        <w:t xml:space="preserve">, i.e., </w:t>
      </w:r>
      <w:r w:rsidR="00076C31" w:rsidRPr="00B71339">
        <w:rPr>
          <w:rFonts w:ascii="Times New Roman" w:hAnsi="Times New Roman" w:cs="Times New Roman"/>
          <w:b/>
          <w:sz w:val="20"/>
          <w:szCs w:val="20"/>
        </w:rPr>
        <w:t>Set B is randomly changed among pre-configured patterns</w:t>
      </w:r>
      <w:r w:rsidRPr="00A3046E">
        <w:rPr>
          <w:rFonts w:ascii="Times New Roman" w:hAnsi="Times New Roman" w:cs="Times New Roman"/>
          <w:b/>
          <w:sz w:val="20"/>
          <w:szCs w:val="20"/>
        </w:rPr>
        <w:t xml:space="preserve"> has better performance than Opt C</w:t>
      </w:r>
      <w:r w:rsidR="00076C31">
        <w:rPr>
          <w:rFonts w:ascii="Times New Roman" w:hAnsi="Times New Roman" w:cs="Times New Roman" w:hint="eastAsia"/>
          <w:b/>
          <w:sz w:val="20"/>
          <w:szCs w:val="20"/>
        </w:rPr>
        <w:t>.</w:t>
      </w:r>
    </w:p>
    <w:p w14:paraId="500E11DE" w14:textId="38689ED8" w:rsidR="00AB4DC3" w:rsidRPr="00F4121C" w:rsidRDefault="007D0EE0" w:rsidP="00A44E64">
      <w:pPr>
        <w:pStyle w:val="a7"/>
        <w:keepNext/>
        <w:widowControl/>
        <w:numPr>
          <w:ilvl w:val="1"/>
          <w:numId w:val="2"/>
        </w:numPr>
        <w:spacing w:before="240" w:afterLines="50" w:after="120"/>
        <w:ind w:firstLineChars="0"/>
        <w:outlineLvl w:val="1"/>
        <w:rPr>
          <w:rFonts w:ascii="Arial" w:eastAsia="宋体" w:hAnsi="Arial" w:cs="Arial"/>
          <w:b/>
          <w:kern w:val="32"/>
          <w:sz w:val="24"/>
          <w:szCs w:val="24"/>
        </w:rPr>
      </w:pPr>
      <w:r w:rsidRPr="00A44E64">
        <w:rPr>
          <w:rFonts w:ascii="Arial" w:eastAsia="宋体" w:hAnsi="Arial" w:cs="Arial"/>
          <w:b/>
          <w:kern w:val="32"/>
          <w:sz w:val="24"/>
          <w:szCs w:val="24"/>
        </w:rPr>
        <w:t xml:space="preserve">DL </w:t>
      </w:r>
      <w:proofErr w:type="spellStart"/>
      <w:r w:rsidR="00271F60" w:rsidRPr="00A44E64">
        <w:rPr>
          <w:rFonts w:ascii="Arial" w:eastAsia="宋体" w:hAnsi="Arial" w:cs="Arial"/>
          <w:b/>
          <w:kern w:val="32"/>
          <w:sz w:val="24"/>
          <w:szCs w:val="24"/>
        </w:rPr>
        <w:t>Tx</w:t>
      </w:r>
      <w:proofErr w:type="spellEnd"/>
      <w:r w:rsidR="00271F60" w:rsidRPr="00A44E64">
        <w:rPr>
          <w:rFonts w:ascii="Arial" w:eastAsia="宋体" w:hAnsi="Arial" w:cs="Arial"/>
          <w:b/>
          <w:kern w:val="32"/>
          <w:sz w:val="24"/>
          <w:szCs w:val="24"/>
        </w:rPr>
        <w:t xml:space="preserve"> </w:t>
      </w:r>
      <w:r w:rsidR="009F536D" w:rsidRPr="00A44E64">
        <w:rPr>
          <w:rFonts w:ascii="Arial" w:eastAsia="宋体" w:hAnsi="Arial" w:cs="Arial"/>
          <w:b/>
          <w:kern w:val="32"/>
          <w:sz w:val="24"/>
          <w:szCs w:val="24"/>
        </w:rPr>
        <w:t>beam prediction</w:t>
      </w:r>
    </w:p>
    <w:p w14:paraId="09D12C54" w14:textId="0E1C52B3" w:rsidR="00E11D2E" w:rsidRPr="00AE74D0" w:rsidRDefault="00E11D2E" w:rsidP="00E11D2E">
      <w:pPr>
        <w:pStyle w:val="3"/>
        <w:numPr>
          <w:ilvl w:val="2"/>
          <w:numId w:val="2"/>
        </w:numPr>
        <w:spacing w:afterLines="50" w:after="120"/>
      </w:pPr>
      <w:r w:rsidRPr="00AE74D0">
        <w:t>Effect of</w:t>
      </w:r>
      <w:r w:rsidR="002A6F24">
        <w:rPr>
          <w:rFonts w:eastAsiaTheme="minorEastAsia" w:hint="eastAsia"/>
        </w:rPr>
        <w:t xml:space="preserve"> </w:t>
      </w:r>
      <w:r w:rsidR="004B6800">
        <w:rPr>
          <w:rFonts w:eastAsiaTheme="minorEastAsia" w:hint="eastAsia"/>
        </w:rPr>
        <w:t>random</w:t>
      </w:r>
      <w:r w:rsidRPr="00AE74D0">
        <w:rPr>
          <w:rFonts w:hint="eastAsia"/>
        </w:rPr>
        <w:t xml:space="preserve"> pattern</w:t>
      </w:r>
      <w:r w:rsidRPr="00AE74D0">
        <w:t xml:space="preserve"> on prediction performance</w:t>
      </w:r>
      <w:r w:rsidRPr="00AE74D0">
        <w:rPr>
          <w:rFonts w:hint="eastAsia"/>
        </w:rPr>
        <w:t xml:space="preserve"> </w:t>
      </w:r>
    </w:p>
    <w:p w14:paraId="4F91EF4B" w14:textId="28AC15D6" w:rsidR="0024109A" w:rsidRDefault="00257652">
      <w:pPr>
        <w:widowControl/>
        <w:spacing w:beforeLines="50" w:before="120" w:afterLines="50" w:after="120"/>
        <w:jc w:val="left"/>
        <w:rPr>
          <w:rFonts w:ascii="Times New Roman" w:hAnsi="Times New Roman" w:cs="Times New Roman" w:hint="eastAsia"/>
          <w:bCs/>
          <w:sz w:val="20"/>
          <w:szCs w:val="20"/>
        </w:rPr>
      </w:pPr>
      <w:r w:rsidRPr="00257652">
        <w:rPr>
          <w:rFonts w:ascii="Times New Roman" w:hAnsi="Times New Roman" w:cs="Times New Roman"/>
          <w:sz w:val="20"/>
          <w:szCs w:val="20"/>
        </w:rPr>
        <w:t xml:space="preserve">The </w:t>
      </w:r>
      <w:r w:rsidR="00730769">
        <w:rPr>
          <w:rFonts w:ascii="Times New Roman" w:hAnsi="Times New Roman" w:cs="Times New Roman" w:hint="eastAsia"/>
          <w:sz w:val="20"/>
          <w:szCs w:val="20"/>
        </w:rPr>
        <w:t xml:space="preserve">model </w:t>
      </w:r>
      <w:r w:rsidRPr="00257652">
        <w:rPr>
          <w:rFonts w:ascii="Times New Roman" w:hAnsi="Times New Roman" w:cs="Times New Roman"/>
          <w:sz w:val="20"/>
          <w:szCs w:val="20"/>
        </w:rPr>
        <w:t xml:space="preserve">input is </w:t>
      </w:r>
      <w:r w:rsidR="00D75A96">
        <w:rPr>
          <w:rFonts w:ascii="Times New Roman" w:hAnsi="Times New Roman" w:cs="Times New Roman" w:hint="eastAsia"/>
          <w:sz w:val="20"/>
          <w:szCs w:val="20"/>
        </w:rPr>
        <w:t xml:space="preserve">the L1-RSRPs of </w:t>
      </w:r>
      <w:r w:rsidRPr="00257652">
        <w:rPr>
          <w:rFonts w:ascii="Times New Roman" w:hAnsi="Times New Roman" w:cs="Times New Roman"/>
          <w:sz w:val="20"/>
          <w:szCs w:val="20"/>
        </w:rPr>
        <w:t xml:space="preserve">a </w:t>
      </w:r>
      <w:r w:rsidR="00094A52">
        <w:rPr>
          <w:rFonts w:ascii="Times New Roman" w:hAnsi="Times New Roman" w:cs="Times New Roman" w:hint="eastAsia"/>
          <w:sz w:val="20"/>
          <w:szCs w:val="20"/>
        </w:rPr>
        <w:t>variable</w:t>
      </w:r>
      <w:r w:rsidR="00730769">
        <w:rPr>
          <w:rFonts w:ascii="Times New Roman" w:hAnsi="Times New Roman" w:cs="Times New Roman" w:hint="eastAsia"/>
          <w:sz w:val="20"/>
          <w:szCs w:val="20"/>
        </w:rPr>
        <w:t xml:space="preserve"> Set B</w:t>
      </w:r>
      <w:r w:rsidRPr="00257652">
        <w:rPr>
          <w:rFonts w:ascii="Times New Roman" w:hAnsi="Times New Roman" w:cs="Times New Roman"/>
          <w:sz w:val="20"/>
          <w:szCs w:val="20"/>
        </w:rPr>
        <w:t xml:space="preserve"> pattern of Opt C</w:t>
      </w:r>
      <w:r w:rsidR="007271DB">
        <w:rPr>
          <w:rFonts w:ascii="Times New Roman" w:hAnsi="Times New Roman" w:cs="Times New Roman" w:hint="eastAsia"/>
          <w:sz w:val="20"/>
          <w:szCs w:val="20"/>
        </w:rPr>
        <w:t>,</w:t>
      </w:r>
      <w:r w:rsidR="00B10820">
        <w:rPr>
          <w:rFonts w:ascii="Times New Roman" w:hAnsi="Times New Roman" w:cs="Times New Roman" w:hint="eastAsia"/>
          <w:sz w:val="20"/>
          <w:szCs w:val="20"/>
        </w:rPr>
        <w:t xml:space="preserve"> </w:t>
      </w:r>
      <w:r w:rsidR="007271DB">
        <w:rPr>
          <w:rFonts w:ascii="Times New Roman" w:hAnsi="Times New Roman" w:cs="Times New Roman" w:hint="eastAsia"/>
          <w:sz w:val="20"/>
          <w:szCs w:val="20"/>
        </w:rPr>
        <w:t xml:space="preserve">where </w:t>
      </w:r>
      <w:r w:rsidRPr="00257652">
        <w:rPr>
          <w:rFonts w:ascii="Times New Roman" w:hAnsi="Times New Roman" w:cs="Times New Roman"/>
          <w:sz w:val="20"/>
          <w:szCs w:val="20"/>
        </w:rPr>
        <w:t>Set B</w:t>
      </w:r>
      <w:r w:rsidR="007271DB">
        <w:rPr>
          <w:rFonts w:ascii="Times New Roman" w:hAnsi="Times New Roman" w:cs="Times New Roman" w:hint="eastAsia"/>
          <w:sz w:val="20"/>
          <w:szCs w:val="20"/>
        </w:rPr>
        <w:t xml:space="preserve"> was</w:t>
      </w:r>
      <w:r w:rsidRPr="00257652">
        <w:rPr>
          <w:rFonts w:ascii="Times New Roman" w:hAnsi="Times New Roman" w:cs="Times New Roman"/>
          <w:sz w:val="20"/>
          <w:szCs w:val="20"/>
        </w:rPr>
        <w:t xml:space="preserve"> randomly changed among Set A</w:t>
      </w:r>
      <w:r w:rsidR="00730769">
        <w:rPr>
          <w:rFonts w:ascii="Times New Roman" w:hAnsi="Times New Roman" w:cs="Times New Roman" w:hint="eastAsia"/>
          <w:sz w:val="20"/>
          <w:szCs w:val="20"/>
        </w:rPr>
        <w:t xml:space="preserve">, </w:t>
      </w:r>
      <w:r w:rsidR="00D75A96">
        <w:rPr>
          <w:rFonts w:ascii="Times New Roman" w:hAnsi="Times New Roman" w:cs="Times New Roman" w:hint="eastAsia"/>
          <w:bCs/>
          <w:sz w:val="20"/>
          <w:szCs w:val="20"/>
        </w:rPr>
        <w:t>implicitly</w:t>
      </w:r>
      <w:r w:rsidR="00B10820" w:rsidRPr="0024109A">
        <w:rPr>
          <w:rFonts w:ascii="Times New Roman" w:hAnsi="Times New Roman" w:cs="Times New Roman"/>
          <w:bCs/>
          <w:sz w:val="20"/>
          <w:szCs w:val="20"/>
        </w:rPr>
        <w:t xml:space="preserve"> with beam ID</w:t>
      </w:r>
      <w:r w:rsidRPr="00257652">
        <w:rPr>
          <w:rFonts w:ascii="Times New Roman" w:hAnsi="Times New Roman" w:cs="Times New Roman"/>
          <w:sz w:val="20"/>
          <w:szCs w:val="20"/>
        </w:rPr>
        <w:t xml:space="preserve">. The simulation results are shown in </w:t>
      </w:r>
      <w:r w:rsidR="002A6F24" w:rsidRPr="002B5C88">
        <w:rPr>
          <w:rFonts w:ascii="Times New Roman" w:hAnsi="Times New Roman" w:cs="Times New Roman"/>
          <w:sz w:val="20"/>
          <w:szCs w:val="20"/>
        </w:rPr>
        <w:fldChar w:fldCharType="begin"/>
      </w:r>
      <w:r w:rsidR="002A6F24" w:rsidRPr="002A6F24">
        <w:rPr>
          <w:rFonts w:ascii="Times New Roman" w:hAnsi="Times New Roman" w:cs="Times New Roman"/>
          <w:sz w:val="20"/>
          <w:szCs w:val="20"/>
        </w:rPr>
        <w:instrText xml:space="preserve"> REF _Ref115254790 \h </w:instrText>
      </w:r>
      <w:r w:rsidR="002A6F24">
        <w:rPr>
          <w:rFonts w:ascii="Times New Roman" w:hAnsi="Times New Roman" w:cs="Times New Roman"/>
          <w:sz w:val="20"/>
          <w:szCs w:val="20"/>
        </w:rPr>
        <w:instrText xml:space="preserve"> \* MERGEFORMAT </w:instrText>
      </w:r>
      <w:r w:rsidR="002A6F24" w:rsidRPr="002B5C88">
        <w:rPr>
          <w:rFonts w:ascii="Times New Roman" w:hAnsi="Times New Roman" w:cs="Times New Roman"/>
          <w:sz w:val="20"/>
          <w:szCs w:val="20"/>
        </w:rPr>
      </w:r>
      <w:r w:rsidR="002A6F24" w:rsidRPr="002B5C8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4</w:t>
      </w:r>
      <w:r w:rsidR="002A6F24" w:rsidRPr="002B5C88">
        <w:rPr>
          <w:rFonts w:ascii="Times New Roman" w:hAnsi="Times New Roman" w:cs="Times New Roman"/>
          <w:sz w:val="20"/>
          <w:szCs w:val="20"/>
        </w:rPr>
        <w:fldChar w:fldCharType="end"/>
      </w:r>
      <w:r w:rsidRPr="002A6F24">
        <w:rPr>
          <w:rFonts w:ascii="Times New Roman" w:hAnsi="Times New Roman" w:cs="Times New Roman"/>
          <w:sz w:val="20"/>
          <w:szCs w:val="20"/>
        </w:rPr>
        <w:t>.</w:t>
      </w:r>
      <w:r w:rsidRPr="00257652">
        <w:rPr>
          <w:rFonts w:ascii="Times New Roman" w:hAnsi="Times New Roman" w:cs="Times New Roman"/>
          <w:sz w:val="20"/>
          <w:szCs w:val="20"/>
        </w:rPr>
        <w:t xml:space="preserve"> </w:t>
      </w:r>
      <w:r w:rsidR="00D75A96">
        <w:rPr>
          <w:rFonts w:ascii="Times New Roman" w:hAnsi="Times New Roman" w:cs="Times New Roman" w:hint="eastAsia"/>
          <w:sz w:val="20"/>
          <w:szCs w:val="20"/>
        </w:rPr>
        <w:t>We adopt option 2b for</w:t>
      </w:r>
      <w:r w:rsidR="00094A52" w:rsidRPr="00094A52">
        <w:rPr>
          <w:rFonts w:ascii="Times New Roman" w:hAnsi="Times New Roman" w:cs="Times New Roman"/>
          <w:sz w:val="20"/>
          <w:szCs w:val="20"/>
        </w:rPr>
        <w:t xml:space="preserve"> Rx beam </w:t>
      </w:r>
      <w:r w:rsidR="00D75A96">
        <w:rPr>
          <w:rFonts w:ascii="Times New Roman" w:hAnsi="Times New Roman" w:cs="Times New Roman" w:hint="eastAsia"/>
          <w:sz w:val="20"/>
          <w:szCs w:val="20"/>
        </w:rPr>
        <w:t>selection</w:t>
      </w:r>
      <w:r w:rsidR="007271DB">
        <w:rPr>
          <w:rFonts w:ascii="Times New Roman" w:hAnsi="Times New Roman" w:cs="Times New Roman" w:hint="eastAsia"/>
          <w:sz w:val="20"/>
          <w:szCs w:val="20"/>
        </w:rPr>
        <w:t>,</w:t>
      </w:r>
      <w:r w:rsidR="00B10820">
        <w:rPr>
          <w:rFonts w:ascii="Times New Roman" w:hAnsi="Times New Roman" w:cs="Times New Roman" w:hint="eastAsia"/>
          <w:sz w:val="20"/>
          <w:szCs w:val="20"/>
        </w:rPr>
        <w:t xml:space="preserve"> </w:t>
      </w:r>
      <w:r w:rsidR="007F6619">
        <w:rPr>
          <w:rFonts w:ascii="Times New Roman" w:hAnsi="Times New Roman" w:cs="Times New Roman" w:hint="eastAsia"/>
          <w:sz w:val="20"/>
          <w:szCs w:val="20"/>
        </w:rPr>
        <w:t xml:space="preserve">i.e., one </w:t>
      </w:r>
      <w:r w:rsidR="00094A52" w:rsidRPr="004B0305">
        <w:rPr>
          <w:rFonts w:ascii="Times New Roman" w:hAnsi="Times New Roman" w:cs="Times New Roman"/>
          <w:bCs/>
          <w:sz w:val="20"/>
          <w:szCs w:val="20"/>
          <w:lang w:eastAsia="en-US"/>
        </w:rPr>
        <w:t xml:space="preserve">specific Rx beam </w:t>
      </w:r>
      <w:r w:rsidR="007F6619">
        <w:rPr>
          <w:rFonts w:ascii="Times New Roman" w:hAnsi="Times New Roman" w:cs="Times New Roman" w:hint="eastAsia"/>
          <w:bCs/>
          <w:sz w:val="20"/>
          <w:szCs w:val="20"/>
        </w:rPr>
        <w:t xml:space="preserve">is used </w:t>
      </w:r>
      <w:r w:rsidR="00094A52" w:rsidRPr="004B0305">
        <w:rPr>
          <w:rFonts w:ascii="Times New Roman" w:hAnsi="Times New Roman" w:cs="Times New Roman"/>
          <w:bCs/>
          <w:sz w:val="20"/>
          <w:szCs w:val="20"/>
          <w:lang w:eastAsia="en-US"/>
        </w:rPr>
        <w:t>for all model input sample</w:t>
      </w:r>
      <w:r w:rsidR="007F6619">
        <w:rPr>
          <w:rFonts w:ascii="Times New Roman" w:hAnsi="Times New Roman" w:cs="Times New Roman" w:hint="eastAsia"/>
          <w:bCs/>
          <w:sz w:val="20"/>
          <w:szCs w:val="20"/>
        </w:rPr>
        <w:t>s</w:t>
      </w:r>
      <w:r w:rsidR="002A6F24">
        <w:rPr>
          <w:rFonts w:ascii="Times New Roman" w:hAnsi="Times New Roman" w:cs="Times New Roman" w:hint="eastAsia"/>
          <w:bCs/>
          <w:sz w:val="20"/>
          <w:szCs w:val="20"/>
        </w:rPr>
        <w:t>.</w:t>
      </w:r>
    </w:p>
    <w:p w14:paraId="6CB73EEE" w14:textId="77777777" w:rsidR="009C14BA" w:rsidRDefault="009C14BA">
      <w:pPr>
        <w:widowControl/>
        <w:spacing w:beforeLines="50" w:before="120" w:afterLines="50" w:after="120"/>
        <w:jc w:val="left"/>
        <w:rPr>
          <w:rFonts w:ascii="Times New Roman" w:hAnsi="Times New Roman" w:cs="Times New Roman" w:hint="eastAsia"/>
          <w:bCs/>
          <w:sz w:val="20"/>
          <w:szCs w:val="20"/>
        </w:rPr>
      </w:pPr>
    </w:p>
    <w:p w14:paraId="4CF625A6" w14:textId="77777777" w:rsidR="009C14BA" w:rsidRPr="009F536D" w:rsidRDefault="009C14BA">
      <w:pPr>
        <w:widowControl/>
        <w:spacing w:beforeLines="50" w:before="120" w:afterLines="50" w:after="120"/>
        <w:jc w:val="left"/>
        <w:rPr>
          <w:rFonts w:ascii="Times New Roman" w:hAnsi="Times New Roman" w:cs="Times New Roman"/>
          <w:sz w:val="20"/>
          <w:szCs w:val="20"/>
        </w:rPr>
      </w:pPr>
    </w:p>
    <w:p w14:paraId="2D91CE12" w14:textId="08A335DC" w:rsidR="009F536D" w:rsidRDefault="00507BD7" w:rsidP="00D37442">
      <w:pPr>
        <w:pStyle w:val="af"/>
        <w:spacing w:afterLines="50" w:after="120"/>
        <w:jc w:val="center"/>
        <w:rPr>
          <w:rFonts w:ascii="Times New Roman" w:hAnsi="Times New Roman" w:cs="Times New Roman"/>
        </w:rPr>
      </w:pPr>
      <w:bookmarkStart w:id="11" w:name="_Ref115254790"/>
      <w:r w:rsidRPr="00507BD7">
        <w:rPr>
          <w:rFonts w:ascii="Times New Roman" w:hAnsi="Times New Roman" w:cs="Times New Roman"/>
        </w:rPr>
        <w:lastRenderedPageBreak/>
        <w:t xml:space="preserve">Table </w:t>
      </w:r>
      <w:r w:rsidRPr="00507BD7">
        <w:rPr>
          <w:rFonts w:ascii="Times New Roman" w:hAnsi="Times New Roman" w:cs="Times New Roman"/>
        </w:rPr>
        <w:fldChar w:fldCharType="begin"/>
      </w:r>
      <w:r w:rsidRPr="00507BD7">
        <w:rPr>
          <w:rFonts w:ascii="Times New Roman" w:hAnsi="Times New Roman" w:cs="Times New Roman"/>
        </w:rPr>
        <w:instrText xml:space="preserve"> SEQ Table \* ARABIC </w:instrText>
      </w:r>
      <w:r w:rsidRPr="00507BD7">
        <w:rPr>
          <w:rFonts w:ascii="Times New Roman" w:hAnsi="Times New Roman" w:cs="Times New Roman"/>
        </w:rPr>
        <w:fldChar w:fldCharType="separate"/>
      </w:r>
      <w:r w:rsidR="00BD12E5">
        <w:rPr>
          <w:rFonts w:ascii="Times New Roman" w:hAnsi="Times New Roman" w:cs="Times New Roman"/>
          <w:noProof/>
        </w:rPr>
        <w:t>4</w:t>
      </w:r>
      <w:r w:rsidRPr="00507BD7">
        <w:rPr>
          <w:rFonts w:ascii="Times New Roman" w:hAnsi="Times New Roman" w:cs="Times New Roman"/>
        </w:rPr>
        <w:fldChar w:fldCharType="end"/>
      </w:r>
      <w:bookmarkEnd w:id="11"/>
      <w:r w:rsidRPr="00507BD7">
        <w:rPr>
          <w:rFonts w:ascii="Times New Roman" w:hAnsi="Times New Roman" w:cs="Times New Roman" w:hint="eastAsia"/>
        </w:rPr>
        <w:t>:</w:t>
      </w:r>
      <w:r w:rsidR="000D1B8E" w:rsidRPr="000D1B8E">
        <w:rPr>
          <w:rFonts w:ascii="Times New Roman" w:hAnsi="Times New Roman" w:cs="Times New Roman"/>
        </w:rPr>
        <w:t xml:space="preserve"> </w:t>
      </w:r>
      <w:r w:rsidR="000D1B8E">
        <w:rPr>
          <w:rFonts w:ascii="Times New Roman" w:hAnsi="Times New Roman" w:cs="Times New Roman"/>
        </w:rPr>
        <w:t xml:space="preserve">Evaluation results for </w:t>
      </w:r>
      <w:r w:rsidR="000D1B8E" w:rsidRPr="00C35B56">
        <w:rPr>
          <w:rFonts w:ascii="Times New Roman" w:hAnsi="Times New Roman" w:cs="Times New Roman"/>
        </w:rPr>
        <w:t xml:space="preserve">BM-Case1 without model generalization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009F536D" w:rsidRPr="0035499C">
        <w:rPr>
          <w:rFonts w:ascii="Times New Roman" w:hAnsi="Times New Roman" w:cs="Times New Roman"/>
        </w:rPr>
        <w:t xml:space="preserve"> with</w:t>
      </w:r>
      <w:r w:rsidR="009F536D" w:rsidRPr="0035499C">
        <w:rPr>
          <w:rFonts w:ascii="Times New Roman" w:hAnsi="Times New Roman" w:cs="Times New Roman" w:hint="eastAsia"/>
        </w:rPr>
        <w:t xml:space="preserve"> </w:t>
      </w:r>
      <w:r w:rsidR="00094A52">
        <w:rPr>
          <w:rFonts w:ascii="Times New Roman" w:hAnsi="Times New Roman" w:cs="Times New Roman" w:hint="eastAsia"/>
        </w:rPr>
        <w:t>variable</w:t>
      </w:r>
      <w:r w:rsidR="002A6F24">
        <w:rPr>
          <w:rFonts w:ascii="Times New Roman" w:hAnsi="Times New Roman" w:cs="Times New Roman" w:hint="eastAsia"/>
        </w:rPr>
        <w:t xml:space="preserve"> </w:t>
      </w:r>
      <w:r w:rsidR="009F536D" w:rsidRPr="0035499C">
        <w:rPr>
          <w:rFonts w:ascii="Times New Roman" w:hAnsi="Times New Roman" w:cs="Times New Roman"/>
        </w:rPr>
        <w:t xml:space="preserve">pattern </w:t>
      </w:r>
      <w:r w:rsidR="00094A52" w:rsidRPr="00257652">
        <w:rPr>
          <w:rFonts w:ascii="Times New Roman" w:hAnsi="Times New Roman" w:cs="Times New Roman"/>
        </w:rPr>
        <w:t>of Opt C</w:t>
      </w:r>
      <w:r w:rsidR="00094A52">
        <w:rPr>
          <w:rFonts w:ascii="Times New Roman" w:hAnsi="Times New Roman" w:cs="Times New Roman" w:hint="eastAsia"/>
        </w:rPr>
        <w:t xml:space="preserve"> </w:t>
      </w:r>
      <w:r w:rsidR="00A86AB3">
        <w:rPr>
          <w:rFonts w:ascii="Times New Roman" w:hAnsi="Times New Roman" w:cs="Times New Roman" w:hint="eastAsia"/>
        </w:rPr>
        <w:t>with</w:t>
      </w:r>
      <w:r w:rsidR="009F536D" w:rsidRPr="0035499C">
        <w:rPr>
          <w:rFonts w:ascii="Times New Roman" w:hAnsi="Times New Roman" w:cs="Times New Roman"/>
        </w:rPr>
        <w:t xml:space="preserve"> </w:t>
      </w:r>
      <w:r w:rsidR="0052183F">
        <w:rPr>
          <w:rFonts w:ascii="Times New Roman" w:hAnsi="Times New Roman" w:cs="Times New Roman" w:hint="eastAsia"/>
        </w:rPr>
        <w:t>Rx</w:t>
      </w:r>
      <w:r w:rsidR="00047B47">
        <w:rPr>
          <w:rFonts w:ascii="Times New Roman" w:hAnsi="Times New Roman" w:cs="Times New Roman" w:hint="eastAsia"/>
        </w:rPr>
        <w:t xml:space="preserve"> </w:t>
      </w:r>
      <w:r w:rsidR="0052183F">
        <w:rPr>
          <w:rFonts w:ascii="Times New Roman" w:hAnsi="Times New Roman" w:cs="Times New Roman" w:hint="eastAsia"/>
        </w:rPr>
        <w:t xml:space="preserve">beam </w:t>
      </w:r>
      <w:r w:rsidR="00047B47" w:rsidRPr="00094A52">
        <w:rPr>
          <w:rFonts w:ascii="Times New Roman" w:hAnsi="Times New Roman" w:cs="Times New Roman"/>
        </w:rPr>
        <w:t>option 2b</w:t>
      </w:r>
    </w:p>
    <w:tbl>
      <w:tblPr>
        <w:tblStyle w:val="a9"/>
        <w:tblW w:w="0" w:type="auto"/>
        <w:tblLook w:val="04A0" w:firstRow="1" w:lastRow="0" w:firstColumn="1" w:lastColumn="0" w:noHBand="0" w:noVBand="1"/>
      </w:tblPr>
      <w:tblGrid>
        <w:gridCol w:w="3095"/>
        <w:gridCol w:w="3095"/>
        <w:gridCol w:w="3096"/>
      </w:tblGrid>
      <w:tr w:rsidR="00094A52" w:rsidRPr="0014437A" w14:paraId="0BD98E2C" w14:textId="77777777" w:rsidTr="00225235">
        <w:tc>
          <w:tcPr>
            <w:tcW w:w="3095" w:type="dxa"/>
            <w:vAlign w:val="center"/>
          </w:tcPr>
          <w:p w14:paraId="49475839" w14:textId="77777777" w:rsidR="00094A52" w:rsidRPr="0014437A" w:rsidRDefault="00094A52" w:rsidP="00225235">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511054C1" w14:textId="7E0EB8E0" w:rsidR="00094A52"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7A9045FA" w14:textId="15D76FCD" w:rsidR="00094A52"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094A52" w:rsidRPr="0014437A" w14:paraId="0938120F" w14:textId="77777777" w:rsidTr="00225235">
        <w:tc>
          <w:tcPr>
            <w:tcW w:w="3095" w:type="dxa"/>
            <w:vAlign w:val="center"/>
          </w:tcPr>
          <w:p w14:paraId="342FD553" w14:textId="77777777" w:rsidR="00094A52" w:rsidRPr="0014437A" w:rsidRDefault="00094A52"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tcPr>
          <w:p w14:paraId="2A17927E" w14:textId="2C84675E" w:rsidR="00094A52" w:rsidRPr="0014437A" w:rsidRDefault="00094A52" w:rsidP="00225235">
            <w:pPr>
              <w:jc w:val="center"/>
              <w:rPr>
                <w:rFonts w:ascii="Times New Roman" w:hAnsi="Times New Roman" w:cs="Times New Roman"/>
                <w:sz w:val="20"/>
                <w:szCs w:val="20"/>
              </w:rPr>
            </w:pPr>
            <w:r w:rsidRPr="00F4121C">
              <w:rPr>
                <w:rFonts w:ascii="Times New Roman" w:hAnsi="Times New Roman" w:cs="Times New Roman"/>
                <w:sz w:val="20"/>
                <w:szCs w:val="20"/>
              </w:rPr>
              <w:t>58</w:t>
            </w:r>
            <w:r w:rsidR="00800316">
              <w:rPr>
                <w:rFonts w:ascii="Times New Roman" w:hAnsi="Times New Roman" w:cs="Times New Roman" w:hint="eastAsia"/>
                <w:sz w:val="20"/>
                <w:szCs w:val="20"/>
              </w:rPr>
              <w:t>.</w:t>
            </w:r>
            <w:r w:rsidRPr="00F4121C">
              <w:rPr>
                <w:rFonts w:ascii="Times New Roman" w:hAnsi="Times New Roman" w:cs="Times New Roman"/>
                <w:sz w:val="20"/>
                <w:szCs w:val="20"/>
              </w:rPr>
              <w:t>33</w:t>
            </w:r>
          </w:p>
        </w:tc>
        <w:tc>
          <w:tcPr>
            <w:tcW w:w="3096" w:type="dxa"/>
          </w:tcPr>
          <w:p w14:paraId="655BAE3C" w14:textId="75A2DFF3" w:rsidR="00094A52" w:rsidRPr="0014437A" w:rsidRDefault="00094A52" w:rsidP="00225235">
            <w:pPr>
              <w:jc w:val="center"/>
              <w:rPr>
                <w:rFonts w:ascii="Times New Roman" w:hAnsi="Times New Roman" w:cs="Times New Roman"/>
                <w:sz w:val="20"/>
                <w:szCs w:val="20"/>
              </w:rPr>
            </w:pPr>
            <w:r>
              <w:rPr>
                <w:rFonts w:ascii="Times New Roman" w:hAnsi="Times New Roman" w:cs="Times New Roman" w:hint="eastAsia"/>
                <w:sz w:val="20"/>
                <w:szCs w:val="20"/>
              </w:rPr>
              <w:t>43</w:t>
            </w:r>
            <w:r w:rsidR="00800316">
              <w:rPr>
                <w:rFonts w:ascii="Times New Roman" w:hAnsi="Times New Roman" w:cs="Times New Roman" w:hint="eastAsia"/>
                <w:sz w:val="20"/>
                <w:szCs w:val="20"/>
              </w:rPr>
              <w:t>.</w:t>
            </w:r>
            <w:r>
              <w:rPr>
                <w:rFonts w:ascii="Times New Roman" w:hAnsi="Times New Roman" w:cs="Times New Roman" w:hint="eastAsia"/>
                <w:sz w:val="20"/>
                <w:szCs w:val="20"/>
              </w:rPr>
              <w:t>25</w:t>
            </w:r>
          </w:p>
        </w:tc>
      </w:tr>
      <w:tr w:rsidR="00094A52" w:rsidRPr="0014437A" w14:paraId="0985A88C" w14:textId="77777777" w:rsidTr="00225235">
        <w:tc>
          <w:tcPr>
            <w:tcW w:w="3095" w:type="dxa"/>
            <w:vAlign w:val="center"/>
          </w:tcPr>
          <w:p w14:paraId="47199042" w14:textId="77777777" w:rsidR="00094A52" w:rsidRPr="0014437A" w:rsidRDefault="00094A52"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tcPr>
          <w:p w14:paraId="3AC00067" w14:textId="462FD121" w:rsidR="00094A52" w:rsidRPr="0014437A" w:rsidRDefault="00094A52" w:rsidP="00225235">
            <w:pPr>
              <w:jc w:val="center"/>
              <w:rPr>
                <w:rFonts w:ascii="Times New Roman" w:hAnsi="Times New Roman" w:cs="Times New Roman"/>
                <w:sz w:val="20"/>
                <w:szCs w:val="20"/>
              </w:rPr>
            </w:pPr>
            <w:r w:rsidRPr="00F4121C">
              <w:rPr>
                <w:rFonts w:ascii="Times New Roman" w:hAnsi="Times New Roman" w:cs="Times New Roman"/>
                <w:sz w:val="20"/>
                <w:szCs w:val="20"/>
              </w:rPr>
              <w:t>70</w:t>
            </w:r>
            <w:r w:rsidR="00800316">
              <w:rPr>
                <w:rFonts w:ascii="Times New Roman" w:hAnsi="Times New Roman" w:cs="Times New Roman" w:hint="eastAsia"/>
                <w:sz w:val="20"/>
                <w:szCs w:val="20"/>
              </w:rPr>
              <w:t>.</w:t>
            </w:r>
            <w:r w:rsidRPr="00F4121C">
              <w:rPr>
                <w:rFonts w:ascii="Times New Roman" w:hAnsi="Times New Roman" w:cs="Times New Roman"/>
                <w:sz w:val="20"/>
                <w:szCs w:val="20"/>
              </w:rPr>
              <w:t>43</w:t>
            </w:r>
          </w:p>
        </w:tc>
        <w:tc>
          <w:tcPr>
            <w:tcW w:w="3096" w:type="dxa"/>
          </w:tcPr>
          <w:p w14:paraId="72DC53BF" w14:textId="052CBB66" w:rsidR="00094A52" w:rsidRPr="0014437A" w:rsidRDefault="00094A52" w:rsidP="00225235">
            <w:pPr>
              <w:jc w:val="center"/>
              <w:rPr>
                <w:rFonts w:ascii="Times New Roman" w:hAnsi="Times New Roman" w:cs="Times New Roman"/>
                <w:sz w:val="20"/>
                <w:szCs w:val="20"/>
              </w:rPr>
            </w:pPr>
            <w:r>
              <w:rPr>
                <w:rFonts w:ascii="Times New Roman" w:hAnsi="Times New Roman" w:cs="Times New Roman" w:hint="eastAsia"/>
                <w:sz w:val="20"/>
                <w:szCs w:val="20"/>
              </w:rPr>
              <w:t>66</w:t>
            </w:r>
            <w:r w:rsidR="00800316">
              <w:rPr>
                <w:rFonts w:ascii="Times New Roman" w:hAnsi="Times New Roman" w:cs="Times New Roman" w:hint="eastAsia"/>
                <w:sz w:val="20"/>
                <w:szCs w:val="20"/>
              </w:rPr>
              <w:t>.</w:t>
            </w:r>
            <w:r>
              <w:rPr>
                <w:rFonts w:ascii="Times New Roman" w:hAnsi="Times New Roman" w:cs="Times New Roman" w:hint="eastAsia"/>
                <w:sz w:val="20"/>
                <w:szCs w:val="20"/>
              </w:rPr>
              <w:t>87</w:t>
            </w:r>
          </w:p>
        </w:tc>
      </w:tr>
      <w:tr w:rsidR="0034168B" w:rsidRPr="0014437A" w14:paraId="1DE0D616" w14:textId="77777777" w:rsidTr="00225235">
        <w:tc>
          <w:tcPr>
            <w:tcW w:w="3095" w:type="dxa"/>
            <w:vAlign w:val="center"/>
          </w:tcPr>
          <w:p w14:paraId="679FB463" w14:textId="77777777" w:rsidR="0034168B" w:rsidRPr="0014437A" w:rsidRDefault="0034168B" w:rsidP="00225235">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tcPr>
          <w:p w14:paraId="74D81646" w14:textId="08074967" w:rsidR="0034168B" w:rsidRPr="0014437A" w:rsidRDefault="0034168B" w:rsidP="00225235">
            <w:pPr>
              <w:jc w:val="center"/>
              <w:rPr>
                <w:rFonts w:ascii="Times New Roman" w:hAnsi="Times New Roman" w:cs="Times New Roman"/>
                <w:sz w:val="20"/>
                <w:szCs w:val="20"/>
              </w:rPr>
            </w:pPr>
            <w:r w:rsidRPr="00F4121C">
              <w:rPr>
                <w:rFonts w:ascii="Times New Roman" w:hAnsi="Times New Roman" w:cs="Times New Roman"/>
                <w:sz w:val="20"/>
                <w:szCs w:val="20"/>
              </w:rPr>
              <w:t>1.</w:t>
            </w:r>
            <w:r>
              <w:rPr>
                <w:rFonts w:ascii="Times New Roman" w:hAnsi="Times New Roman" w:cs="Times New Roman" w:hint="eastAsia"/>
                <w:sz w:val="20"/>
                <w:szCs w:val="20"/>
              </w:rPr>
              <w:t>40</w:t>
            </w:r>
            <w:r w:rsidRPr="00F4121C">
              <w:rPr>
                <w:rFonts w:ascii="Times New Roman" w:hAnsi="Times New Roman" w:cs="Times New Roman"/>
                <w:sz w:val="20"/>
                <w:szCs w:val="20"/>
              </w:rPr>
              <w:t>47</w:t>
            </w:r>
          </w:p>
        </w:tc>
        <w:tc>
          <w:tcPr>
            <w:tcW w:w="3096" w:type="dxa"/>
          </w:tcPr>
          <w:p w14:paraId="20DB733E" w14:textId="73D3DBBA" w:rsidR="0034168B" w:rsidRPr="0014437A" w:rsidRDefault="0034168B" w:rsidP="00225235">
            <w:pPr>
              <w:jc w:val="center"/>
              <w:rPr>
                <w:rFonts w:ascii="Times New Roman" w:hAnsi="Times New Roman" w:cs="Times New Roman"/>
                <w:sz w:val="20"/>
                <w:szCs w:val="20"/>
              </w:rPr>
            </w:pPr>
            <w:r>
              <w:rPr>
                <w:rFonts w:ascii="Times New Roman" w:hAnsi="Times New Roman" w:cs="Times New Roman" w:hint="eastAsia"/>
                <w:sz w:val="20"/>
                <w:szCs w:val="20"/>
              </w:rPr>
              <w:t>1.2817</w:t>
            </w:r>
          </w:p>
        </w:tc>
      </w:tr>
      <w:tr w:rsidR="0034168B" w:rsidRPr="0014437A" w14:paraId="69091C4C" w14:textId="77777777" w:rsidTr="0011546D">
        <w:tc>
          <w:tcPr>
            <w:tcW w:w="3095" w:type="dxa"/>
            <w:vAlign w:val="center"/>
          </w:tcPr>
          <w:p w14:paraId="307E0922" w14:textId="7575FE69" w:rsidR="0034168B" w:rsidRPr="0014437A" w:rsidRDefault="0034168B" w:rsidP="00225235">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6E311F49" w14:textId="4AADEE57" w:rsidR="0034168B" w:rsidRPr="00F4121C" w:rsidRDefault="0034168B" w:rsidP="00225235">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vAlign w:val="center"/>
          </w:tcPr>
          <w:p w14:paraId="6D8A2DBA" w14:textId="6690BCD9" w:rsidR="0034168B" w:rsidRDefault="0034168B" w:rsidP="00225235">
            <w:pPr>
              <w:jc w:val="center"/>
              <w:rPr>
                <w:rFonts w:ascii="Times New Roman" w:hAnsi="Times New Roman" w:cs="Times New Roman"/>
                <w:sz w:val="20"/>
                <w:szCs w:val="20"/>
              </w:rPr>
            </w:pPr>
            <w:r>
              <w:rPr>
                <w:rFonts w:ascii="Times New Roman" w:hAnsi="Times New Roman" w:cs="Times New Roman" w:hint="eastAsia"/>
                <w:sz w:val="20"/>
                <w:szCs w:val="20"/>
              </w:rPr>
              <w:t>2.3687</w:t>
            </w:r>
          </w:p>
        </w:tc>
      </w:tr>
    </w:tbl>
    <w:p w14:paraId="1AFF9511" w14:textId="113B8F2C" w:rsidR="0024109A" w:rsidRPr="009F536D" w:rsidRDefault="0024109A" w:rsidP="00D37442">
      <w:pPr>
        <w:widowControl/>
        <w:spacing w:beforeLines="50" w:before="120" w:afterLines="50" w:after="120"/>
        <w:jc w:val="left"/>
        <w:rPr>
          <w:rFonts w:ascii="Times New Roman" w:hAnsi="Times New Roman" w:cs="Times New Roman"/>
          <w:sz w:val="20"/>
          <w:szCs w:val="20"/>
        </w:rPr>
      </w:pPr>
      <w:r w:rsidRPr="0024109A">
        <w:rPr>
          <w:rFonts w:ascii="Times New Roman" w:hAnsi="Times New Roman" w:cs="Times New Roman"/>
          <w:sz w:val="20"/>
          <w:szCs w:val="20"/>
        </w:rPr>
        <w:t xml:space="preserve">When Option 1 is chosen for Rx beam selection, which involves exhaustive beam sweeping to measure the "best" Rx beam for each model input sample, the simulation results are presented in </w:t>
      </w:r>
      <w:r w:rsidR="00B10820" w:rsidRPr="002B5C88">
        <w:rPr>
          <w:rFonts w:ascii="Times New Roman" w:hAnsi="Times New Roman" w:cs="Times New Roman"/>
          <w:sz w:val="20"/>
          <w:szCs w:val="20"/>
        </w:rPr>
        <w:fldChar w:fldCharType="begin"/>
      </w:r>
      <w:r w:rsidR="00B10820" w:rsidRPr="00047B47">
        <w:rPr>
          <w:rFonts w:ascii="Times New Roman" w:hAnsi="Times New Roman" w:cs="Times New Roman"/>
          <w:sz w:val="20"/>
          <w:szCs w:val="20"/>
        </w:rPr>
        <w:instrText xml:space="preserve"> REF _Ref131600299 \h  \* MERGEFORMAT </w:instrText>
      </w:r>
      <w:r w:rsidR="00B10820" w:rsidRPr="002B5C88">
        <w:rPr>
          <w:rFonts w:ascii="Times New Roman" w:hAnsi="Times New Roman" w:cs="Times New Roman"/>
          <w:sz w:val="20"/>
          <w:szCs w:val="20"/>
        </w:rPr>
      </w:r>
      <w:r w:rsidR="00B10820" w:rsidRPr="002B5C8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5</w:t>
      </w:r>
      <w:r w:rsidR="00B10820" w:rsidRPr="002B5C88">
        <w:rPr>
          <w:rFonts w:ascii="Times New Roman" w:hAnsi="Times New Roman" w:cs="Times New Roman"/>
          <w:sz w:val="20"/>
          <w:szCs w:val="20"/>
        </w:rPr>
        <w:fldChar w:fldCharType="end"/>
      </w:r>
      <w:r w:rsidRPr="0024109A">
        <w:rPr>
          <w:rFonts w:ascii="Times New Roman" w:hAnsi="Times New Roman" w:cs="Times New Roman"/>
          <w:sz w:val="20"/>
          <w:szCs w:val="20"/>
        </w:rPr>
        <w:t>.</w:t>
      </w:r>
    </w:p>
    <w:p w14:paraId="5AA8114F" w14:textId="257B706E" w:rsidR="002A6F24" w:rsidRPr="002B5C88" w:rsidRDefault="002A6F24" w:rsidP="0011546D">
      <w:pPr>
        <w:pStyle w:val="af"/>
        <w:spacing w:afterLines="50" w:after="120"/>
        <w:jc w:val="center"/>
        <w:rPr>
          <w:rFonts w:ascii="Times New Roman" w:hAnsi="Times New Roman" w:cs="Times New Roman"/>
        </w:rPr>
      </w:pPr>
      <w:bookmarkStart w:id="12" w:name="_Ref131600299"/>
      <w:r w:rsidRPr="0011546D">
        <w:rPr>
          <w:rFonts w:ascii="Times New Roman" w:hAnsi="Times New Roman" w:cs="Times New Roman"/>
        </w:rPr>
        <w:t xml:space="preserve">Table </w:t>
      </w:r>
      <w:r w:rsidRPr="0011546D">
        <w:rPr>
          <w:rFonts w:ascii="Times New Roman" w:hAnsi="Times New Roman" w:cs="Times New Roman"/>
        </w:rPr>
        <w:fldChar w:fldCharType="begin"/>
      </w:r>
      <w:r w:rsidRPr="0011546D">
        <w:rPr>
          <w:rFonts w:ascii="Times New Roman" w:hAnsi="Times New Roman" w:cs="Times New Roman"/>
        </w:rPr>
        <w:instrText xml:space="preserve"> SEQ Table \* ARABIC </w:instrText>
      </w:r>
      <w:r w:rsidRPr="0011546D">
        <w:rPr>
          <w:rFonts w:ascii="Times New Roman" w:hAnsi="Times New Roman" w:cs="Times New Roman"/>
        </w:rPr>
        <w:fldChar w:fldCharType="separate"/>
      </w:r>
      <w:r w:rsidR="00BD12E5">
        <w:rPr>
          <w:rFonts w:ascii="Times New Roman" w:hAnsi="Times New Roman" w:cs="Times New Roman"/>
          <w:noProof/>
        </w:rPr>
        <w:t>5</w:t>
      </w:r>
      <w:r w:rsidRPr="0011546D">
        <w:rPr>
          <w:rFonts w:ascii="Times New Roman" w:hAnsi="Times New Roman" w:cs="Times New Roman"/>
        </w:rPr>
        <w:fldChar w:fldCharType="end"/>
      </w:r>
      <w:bookmarkEnd w:id="12"/>
      <w:r>
        <w:rPr>
          <w:rFonts w:hint="eastAsia"/>
        </w:rPr>
        <w:t>:</w:t>
      </w:r>
      <w:r w:rsidRPr="002A6F24">
        <w:rPr>
          <w:rFonts w:ascii="Times New Roman" w:hAnsi="Times New Roman" w:cs="Times New Roman"/>
        </w:rPr>
        <w:t xml:space="preserve"> </w:t>
      </w:r>
      <w:r>
        <w:rPr>
          <w:rFonts w:ascii="Times New Roman" w:hAnsi="Times New Roman" w:cs="Times New Roman"/>
        </w:rPr>
        <w:t xml:space="preserve">Evaluation results for </w:t>
      </w:r>
      <w:r w:rsidRPr="00C35B56">
        <w:rPr>
          <w:rFonts w:ascii="Times New Roman" w:hAnsi="Times New Roman" w:cs="Times New Roman"/>
        </w:rPr>
        <w:t xml:space="preserve">BM-Case1 without model generalization for </w:t>
      </w:r>
      <w:proofErr w:type="spellStart"/>
      <w:proofErr w:type="gramStart"/>
      <w:r>
        <w:rPr>
          <w:rFonts w:ascii="Times New Roman" w:hAnsi="Times New Roman" w:cs="Times New Roman"/>
        </w:rPr>
        <w:t>Tx</w:t>
      </w:r>
      <w:proofErr w:type="spellEnd"/>
      <w:proofErr w:type="gramEnd"/>
      <w:r>
        <w:rPr>
          <w:rFonts w:ascii="Times New Roman" w:hAnsi="Times New Roman" w:cs="Times New Roman"/>
        </w:rPr>
        <w:t xml:space="preserve"> beam prediction</w:t>
      </w:r>
      <w:r w:rsidRPr="0035499C">
        <w:rPr>
          <w:rFonts w:ascii="Times New Roman" w:hAnsi="Times New Roman" w:cs="Times New Roman"/>
        </w:rPr>
        <w:t xml:space="preserve"> with</w:t>
      </w:r>
      <w:r w:rsidRPr="0035499C">
        <w:rPr>
          <w:rFonts w:ascii="Times New Roman" w:hAnsi="Times New Roman" w:cs="Times New Roman" w:hint="eastAsia"/>
        </w:rPr>
        <w:t xml:space="preserve"> </w:t>
      </w:r>
      <w:r>
        <w:rPr>
          <w:rFonts w:ascii="Times New Roman" w:hAnsi="Times New Roman" w:cs="Times New Roman" w:hint="eastAsia"/>
        </w:rPr>
        <w:t xml:space="preserve">variable </w:t>
      </w:r>
      <w:r w:rsidRPr="0035499C">
        <w:rPr>
          <w:rFonts w:ascii="Times New Roman" w:hAnsi="Times New Roman" w:cs="Times New Roman"/>
        </w:rPr>
        <w:t xml:space="preserve">pattern </w:t>
      </w:r>
      <w:r w:rsidRPr="00257652">
        <w:rPr>
          <w:rFonts w:ascii="Times New Roman" w:hAnsi="Times New Roman" w:cs="Times New Roman"/>
        </w:rPr>
        <w:t>of Opt C</w:t>
      </w:r>
      <w:r>
        <w:rPr>
          <w:rFonts w:ascii="Times New Roman" w:hAnsi="Times New Roman" w:cs="Times New Roman" w:hint="eastAsia"/>
        </w:rPr>
        <w:t xml:space="preserve"> with</w:t>
      </w:r>
      <w:r w:rsidRPr="0035499C">
        <w:rPr>
          <w:rFonts w:ascii="Times New Roman" w:hAnsi="Times New Roman" w:cs="Times New Roman"/>
        </w:rPr>
        <w:t xml:space="preserve"> </w:t>
      </w:r>
      <w:r w:rsidR="0052183F">
        <w:rPr>
          <w:rFonts w:ascii="Times New Roman" w:hAnsi="Times New Roman" w:cs="Times New Roman" w:hint="eastAsia"/>
        </w:rPr>
        <w:t>Rx beam</w:t>
      </w:r>
      <w:r w:rsidR="00047B47">
        <w:rPr>
          <w:rFonts w:ascii="Times New Roman" w:hAnsi="Times New Roman" w:cs="Times New Roman" w:hint="eastAsia"/>
        </w:rPr>
        <w:t xml:space="preserve"> option 1</w:t>
      </w:r>
    </w:p>
    <w:tbl>
      <w:tblPr>
        <w:tblStyle w:val="a9"/>
        <w:tblW w:w="0" w:type="auto"/>
        <w:tblLook w:val="04A0" w:firstRow="1" w:lastRow="0" w:firstColumn="1" w:lastColumn="0" w:noHBand="0" w:noVBand="1"/>
      </w:tblPr>
      <w:tblGrid>
        <w:gridCol w:w="3095"/>
        <w:gridCol w:w="3095"/>
        <w:gridCol w:w="3096"/>
      </w:tblGrid>
      <w:tr w:rsidR="002A6F24" w:rsidRPr="0014437A" w14:paraId="12BE380E" w14:textId="77777777" w:rsidTr="002B5C88">
        <w:tc>
          <w:tcPr>
            <w:tcW w:w="3095" w:type="dxa"/>
            <w:vAlign w:val="center"/>
          </w:tcPr>
          <w:p w14:paraId="2A0D1036" w14:textId="77777777" w:rsidR="002A6F24" w:rsidRPr="0014437A" w:rsidRDefault="002A6F24" w:rsidP="002B5C88">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5233A941" w14:textId="6F290B00" w:rsidR="002A6F24" w:rsidRPr="0014437A" w:rsidRDefault="0034168B" w:rsidP="002B5C88">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22F100F3" w14:textId="1497EC53" w:rsidR="002A6F24" w:rsidRPr="0014437A" w:rsidRDefault="0034168B" w:rsidP="002B5C88">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2A6F24" w:rsidRPr="0014437A" w14:paraId="32AA8AC8" w14:textId="77777777" w:rsidTr="002B5C88">
        <w:tc>
          <w:tcPr>
            <w:tcW w:w="3095" w:type="dxa"/>
            <w:vAlign w:val="center"/>
          </w:tcPr>
          <w:p w14:paraId="26793965" w14:textId="77777777" w:rsidR="002A6F24" w:rsidRPr="0014437A" w:rsidRDefault="002A6F24" w:rsidP="002B5C88">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tcPr>
          <w:p w14:paraId="139B9609" w14:textId="5BFAFD2A" w:rsidR="002A6F24" w:rsidRPr="0014437A" w:rsidRDefault="00800316">
            <w:pPr>
              <w:jc w:val="center"/>
              <w:rPr>
                <w:rFonts w:ascii="Times New Roman" w:hAnsi="Times New Roman" w:cs="Times New Roman"/>
                <w:sz w:val="20"/>
                <w:szCs w:val="20"/>
              </w:rPr>
            </w:pPr>
            <w:r>
              <w:rPr>
                <w:rFonts w:ascii="Times New Roman" w:hAnsi="Times New Roman" w:cs="Times New Roman" w:hint="eastAsia"/>
                <w:sz w:val="20"/>
                <w:szCs w:val="20"/>
              </w:rPr>
              <w:t>75.12</w:t>
            </w:r>
          </w:p>
        </w:tc>
        <w:tc>
          <w:tcPr>
            <w:tcW w:w="3096" w:type="dxa"/>
          </w:tcPr>
          <w:p w14:paraId="52D78F8A" w14:textId="7BB06CE2" w:rsidR="002A6F24" w:rsidRPr="0014437A" w:rsidRDefault="00800316" w:rsidP="00800316">
            <w:pPr>
              <w:jc w:val="center"/>
              <w:rPr>
                <w:rFonts w:ascii="Times New Roman" w:hAnsi="Times New Roman" w:cs="Times New Roman"/>
                <w:sz w:val="20"/>
                <w:szCs w:val="20"/>
              </w:rPr>
            </w:pPr>
            <w:r>
              <w:rPr>
                <w:rFonts w:ascii="Times New Roman" w:hAnsi="Times New Roman" w:cs="Times New Roman" w:hint="eastAsia"/>
                <w:sz w:val="20"/>
                <w:szCs w:val="20"/>
              </w:rPr>
              <w:t>67.</w:t>
            </w:r>
            <w:r w:rsidR="002A6F24">
              <w:rPr>
                <w:rFonts w:ascii="Times New Roman" w:hAnsi="Times New Roman" w:cs="Times New Roman" w:hint="eastAsia"/>
                <w:sz w:val="20"/>
                <w:szCs w:val="20"/>
              </w:rPr>
              <w:t>6</w:t>
            </w:r>
            <w:r w:rsidR="00047B47">
              <w:rPr>
                <w:rFonts w:ascii="Times New Roman" w:hAnsi="Times New Roman" w:cs="Times New Roman" w:hint="eastAsia"/>
                <w:sz w:val="20"/>
                <w:szCs w:val="20"/>
              </w:rPr>
              <w:t>9</w:t>
            </w:r>
          </w:p>
        </w:tc>
      </w:tr>
      <w:tr w:rsidR="002A6F24" w:rsidRPr="0014437A" w14:paraId="3F2E65EB" w14:textId="77777777" w:rsidTr="002B5C88">
        <w:tc>
          <w:tcPr>
            <w:tcW w:w="3095" w:type="dxa"/>
            <w:vAlign w:val="center"/>
          </w:tcPr>
          <w:p w14:paraId="539AF8D7" w14:textId="77777777" w:rsidR="002A6F24" w:rsidRPr="0014437A" w:rsidRDefault="002A6F24" w:rsidP="002B5C88">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tcPr>
          <w:p w14:paraId="7B49364E" w14:textId="42A84E72" w:rsidR="002A6F24" w:rsidRPr="0014437A" w:rsidRDefault="002A6F24">
            <w:pPr>
              <w:jc w:val="center"/>
              <w:rPr>
                <w:rFonts w:ascii="Times New Roman" w:hAnsi="Times New Roman" w:cs="Times New Roman"/>
                <w:sz w:val="20"/>
                <w:szCs w:val="20"/>
              </w:rPr>
            </w:pPr>
            <w:r>
              <w:rPr>
                <w:rFonts w:ascii="Times New Roman" w:hAnsi="Times New Roman" w:cs="Times New Roman" w:hint="eastAsia"/>
                <w:sz w:val="20"/>
                <w:szCs w:val="20"/>
              </w:rPr>
              <w:t>90</w:t>
            </w:r>
            <w:r w:rsidR="00800316">
              <w:rPr>
                <w:rFonts w:ascii="Times New Roman" w:hAnsi="Times New Roman" w:cs="Times New Roman" w:hint="eastAsia"/>
                <w:sz w:val="20"/>
                <w:szCs w:val="20"/>
              </w:rPr>
              <w:t>.</w:t>
            </w:r>
            <w:r w:rsidR="00047B47">
              <w:rPr>
                <w:rFonts w:ascii="Times New Roman" w:hAnsi="Times New Roman" w:cs="Times New Roman" w:hint="eastAsia"/>
                <w:sz w:val="20"/>
                <w:szCs w:val="20"/>
              </w:rPr>
              <w:t>25</w:t>
            </w:r>
          </w:p>
        </w:tc>
        <w:tc>
          <w:tcPr>
            <w:tcW w:w="3096" w:type="dxa"/>
          </w:tcPr>
          <w:p w14:paraId="42B5453F" w14:textId="7B4FB07B" w:rsidR="002A6F24" w:rsidRPr="0014437A" w:rsidRDefault="002A6F24">
            <w:pPr>
              <w:jc w:val="center"/>
              <w:rPr>
                <w:rFonts w:ascii="Times New Roman" w:hAnsi="Times New Roman" w:cs="Times New Roman"/>
                <w:sz w:val="20"/>
                <w:szCs w:val="20"/>
              </w:rPr>
            </w:pPr>
            <w:r>
              <w:rPr>
                <w:rFonts w:ascii="Times New Roman" w:hAnsi="Times New Roman" w:cs="Times New Roman" w:hint="eastAsia"/>
                <w:sz w:val="20"/>
                <w:szCs w:val="20"/>
              </w:rPr>
              <w:t>90</w:t>
            </w:r>
            <w:r w:rsidR="00800316">
              <w:rPr>
                <w:rFonts w:ascii="Times New Roman" w:hAnsi="Times New Roman" w:cs="Times New Roman" w:hint="eastAsia"/>
                <w:sz w:val="20"/>
                <w:szCs w:val="20"/>
              </w:rPr>
              <w:t>.</w:t>
            </w:r>
            <w:r>
              <w:rPr>
                <w:rFonts w:ascii="Times New Roman" w:hAnsi="Times New Roman" w:cs="Times New Roman" w:hint="eastAsia"/>
                <w:sz w:val="20"/>
                <w:szCs w:val="20"/>
              </w:rPr>
              <w:t>07</w:t>
            </w:r>
          </w:p>
        </w:tc>
      </w:tr>
      <w:tr w:rsidR="002A6F24" w:rsidRPr="0014437A" w14:paraId="25CA519B" w14:textId="77777777" w:rsidTr="002B5C88">
        <w:tc>
          <w:tcPr>
            <w:tcW w:w="3095" w:type="dxa"/>
            <w:vAlign w:val="center"/>
          </w:tcPr>
          <w:p w14:paraId="7208AEA7" w14:textId="77777777" w:rsidR="002A6F24" w:rsidRPr="0014437A" w:rsidRDefault="002A6F24" w:rsidP="002B5C88">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tcPr>
          <w:p w14:paraId="5221250B" w14:textId="2AD67970" w:rsidR="002A6F24" w:rsidRPr="0014437A" w:rsidRDefault="002A6F24" w:rsidP="002B5C88">
            <w:pPr>
              <w:jc w:val="center"/>
              <w:rPr>
                <w:rFonts w:ascii="Times New Roman" w:hAnsi="Times New Roman" w:cs="Times New Roman"/>
                <w:sz w:val="20"/>
                <w:szCs w:val="20"/>
              </w:rPr>
            </w:pPr>
            <w:r>
              <w:rPr>
                <w:rFonts w:ascii="Times New Roman" w:hAnsi="Times New Roman" w:cs="Times New Roman" w:hint="eastAsia"/>
                <w:sz w:val="20"/>
                <w:szCs w:val="20"/>
              </w:rPr>
              <w:t>0.6214</w:t>
            </w:r>
          </w:p>
        </w:tc>
        <w:tc>
          <w:tcPr>
            <w:tcW w:w="3096" w:type="dxa"/>
          </w:tcPr>
          <w:p w14:paraId="5C96F1E2" w14:textId="59A9C784" w:rsidR="002A6F24" w:rsidRPr="0014437A" w:rsidRDefault="0034168B">
            <w:pPr>
              <w:jc w:val="center"/>
              <w:rPr>
                <w:rFonts w:ascii="Times New Roman" w:hAnsi="Times New Roman" w:cs="Times New Roman"/>
                <w:sz w:val="20"/>
                <w:szCs w:val="20"/>
              </w:rPr>
            </w:pPr>
            <w:r>
              <w:rPr>
                <w:rFonts w:ascii="Times New Roman" w:hAnsi="Times New Roman" w:cs="Times New Roman" w:hint="eastAsia"/>
                <w:sz w:val="20"/>
                <w:szCs w:val="20"/>
              </w:rPr>
              <w:t>0.1745</w:t>
            </w:r>
          </w:p>
        </w:tc>
      </w:tr>
      <w:tr w:rsidR="00B10820" w:rsidRPr="0014437A" w14:paraId="2983520D" w14:textId="77777777" w:rsidTr="0011546D">
        <w:tc>
          <w:tcPr>
            <w:tcW w:w="3095" w:type="dxa"/>
            <w:vAlign w:val="center"/>
          </w:tcPr>
          <w:p w14:paraId="462596FB" w14:textId="59E68787" w:rsidR="00B10820" w:rsidRPr="0014437A" w:rsidRDefault="00B10820" w:rsidP="002B5C88">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2B1E0895" w14:textId="7BEA29B2" w:rsidR="00B10820" w:rsidRDefault="00B10820" w:rsidP="002B5C88">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vAlign w:val="center"/>
          </w:tcPr>
          <w:p w14:paraId="3A3BF719" w14:textId="186748C8" w:rsidR="00B10820" w:rsidRDefault="00B10820">
            <w:pPr>
              <w:jc w:val="center"/>
              <w:rPr>
                <w:rFonts w:ascii="Times New Roman" w:hAnsi="Times New Roman" w:cs="Times New Roman"/>
                <w:sz w:val="20"/>
                <w:szCs w:val="20"/>
              </w:rPr>
            </w:pPr>
            <w:r>
              <w:rPr>
                <w:rFonts w:ascii="Times New Roman" w:hAnsi="Times New Roman" w:cs="Times New Roman" w:hint="eastAsia"/>
                <w:sz w:val="20"/>
                <w:szCs w:val="20"/>
              </w:rPr>
              <w:t>0.5982</w:t>
            </w:r>
          </w:p>
        </w:tc>
      </w:tr>
    </w:tbl>
    <w:p w14:paraId="711D653A" w14:textId="2351E03B" w:rsidR="00B10820" w:rsidRPr="0011546D" w:rsidRDefault="00B10820" w:rsidP="00952702">
      <w:pPr>
        <w:spacing w:beforeLines="50" w:before="120" w:afterLines="50" w:after="120"/>
        <w:rPr>
          <w:rFonts w:ascii="Times New Roman" w:hAnsi="Times New Roman" w:cs="Times New Roman"/>
          <w:b/>
          <w:sz w:val="20"/>
          <w:szCs w:val="20"/>
        </w:rPr>
      </w:pPr>
      <w:r w:rsidRPr="00076C31">
        <w:rPr>
          <w:rFonts w:ascii="Times New Roman" w:hAnsi="Times New Roman" w:cs="Times New Roman"/>
          <w:b/>
          <w:sz w:val="20"/>
          <w:szCs w:val="20"/>
        </w:rPr>
        <w:t>Observation</w:t>
      </w:r>
      <w:r w:rsidRPr="009629E5">
        <w:rPr>
          <w:rFonts w:ascii="Times New Roman" w:hAnsi="Times New Roman" w:cs="Times New Roman"/>
          <w:b/>
          <w:sz w:val="20"/>
          <w:szCs w:val="20"/>
        </w:rPr>
        <w:t xml:space="preserve"> </w:t>
      </w:r>
      <w:r w:rsidR="00455916">
        <w:rPr>
          <w:rFonts w:ascii="Times New Roman" w:hAnsi="Times New Roman" w:cs="Times New Roman" w:hint="eastAsia"/>
          <w:b/>
          <w:sz w:val="20"/>
          <w:szCs w:val="20"/>
        </w:rPr>
        <w:t>7</w:t>
      </w:r>
      <w:r w:rsidRPr="00076C31">
        <w:rPr>
          <w:rFonts w:ascii="Times New Roman" w:hAnsi="Times New Roman" w:cs="Times New Roman"/>
          <w:b/>
          <w:sz w:val="20"/>
          <w:szCs w:val="20"/>
        </w:rPr>
        <w:t>：</w:t>
      </w:r>
      <w:r w:rsidRPr="009629E5">
        <w:rPr>
          <w:rFonts w:ascii="Times New Roman" w:hAnsi="Times New Roman" w:cs="Times New Roman"/>
          <w:b/>
          <w:sz w:val="20"/>
          <w:szCs w:val="20"/>
        </w:rPr>
        <w:t xml:space="preserve">For </w:t>
      </w:r>
      <w:r w:rsidR="00D96ED5">
        <w:rPr>
          <w:rFonts w:ascii="Times New Roman" w:hAnsi="Times New Roman" w:cs="Times New Roman" w:hint="eastAsia"/>
          <w:b/>
          <w:sz w:val="20"/>
          <w:szCs w:val="20"/>
        </w:rPr>
        <w:t xml:space="preserve">DL </w:t>
      </w:r>
      <w:proofErr w:type="spellStart"/>
      <w:proofErr w:type="gramStart"/>
      <w:r w:rsidR="00D96ED5">
        <w:rPr>
          <w:rFonts w:ascii="Times New Roman" w:hAnsi="Times New Roman" w:cs="Times New Roman" w:hint="eastAsia"/>
          <w:b/>
          <w:sz w:val="20"/>
          <w:szCs w:val="20"/>
        </w:rPr>
        <w:t>Tx</w:t>
      </w:r>
      <w:proofErr w:type="spellEnd"/>
      <w:proofErr w:type="gramEnd"/>
      <w:r w:rsidR="00D96ED5">
        <w:rPr>
          <w:rFonts w:ascii="Times New Roman" w:hAnsi="Times New Roman" w:cs="Times New Roman" w:hint="eastAsia"/>
          <w:b/>
          <w:sz w:val="20"/>
          <w:szCs w:val="20"/>
        </w:rPr>
        <w:t xml:space="preserve"> beam prediction with </w:t>
      </w:r>
      <w:r w:rsidRPr="009629E5">
        <w:rPr>
          <w:rFonts w:ascii="Times New Roman" w:hAnsi="Times New Roman" w:cs="Times New Roman"/>
          <w:b/>
          <w:sz w:val="20"/>
          <w:szCs w:val="20"/>
        </w:rPr>
        <w:t xml:space="preserve">variable </w:t>
      </w:r>
      <w:r w:rsidRPr="00D37442">
        <w:rPr>
          <w:rFonts w:ascii="Times New Roman" w:hAnsi="Times New Roman" w:cs="Times New Roman"/>
          <w:b/>
          <w:sz w:val="20"/>
          <w:szCs w:val="20"/>
        </w:rPr>
        <w:t>S</w:t>
      </w:r>
      <w:r w:rsidRPr="00076C31">
        <w:rPr>
          <w:rFonts w:ascii="Times New Roman" w:hAnsi="Times New Roman" w:cs="Times New Roman"/>
          <w:b/>
          <w:sz w:val="20"/>
          <w:szCs w:val="20"/>
        </w:rPr>
        <w:t>et</w:t>
      </w:r>
      <w:r w:rsidRPr="00D37442">
        <w:rPr>
          <w:rFonts w:ascii="Times New Roman" w:hAnsi="Times New Roman" w:cs="Times New Roman"/>
          <w:b/>
          <w:sz w:val="20"/>
          <w:szCs w:val="20"/>
        </w:rPr>
        <w:t xml:space="preserve"> </w:t>
      </w:r>
      <w:r w:rsidRPr="00076C31">
        <w:rPr>
          <w:rFonts w:ascii="Times New Roman" w:hAnsi="Times New Roman" w:cs="Times New Roman"/>
          <w:b/>
          <w:sz w:val="20"/>
          <w:szCs w:val="20"/>
        </w:rPr>
        <w:t>B</w:t>
      </w:r>
      <w:r w:rsidRPr="00D37442">
        <w:rPr>
          <w:rFonts w:ascii="Times New Roman" w:hAnsi="Times New Roman" w:cs="Times New Roman"/>
          <w:b/>
          <w:sz w:val="20"/>
          <w:szCs w:val="20"/>
        </w:rPr>
        <w:t xml:space="preserve"> </w:t>
      </w:r>
      <w:r w:rsidRPr="0011546D">
        <w:rPr>
          <w:rFonts w:ascii="Times New Roman" w:hAnsi="Times New Roman" w:cs="Times New Roman"/>
          <w:b/>
          <w:sz w:val="20"/>
          <w:szCs w:val="20"/>
        </w:rPr>
        <w:t>pattern of Opt C</w:t>
      </w:r>
      <w:r w:rsidRPr="00076C31">
        <w:rPr>
          <w:rFonts w:ascii="Times New Roman" w:hAnsi="Times New Roman" w:cs="Times New Roman"/>
          <w:b/>
          <w:sz w:val="20"/>
          <w:szCs w:val="20"/>
        </w:rPr>
        <w:t>,</w:t>
      </w:r>
      <w:r w:rsidRPr="00D37442">
        <w:rPr>
          <w:rFonts w:ascii="Times New Roman" w:hAnsi="Times New Roman" w:cs="Times New Roman"/>
          <w:b/>
          <w:sz w:val="20"/>
          <w:szCs w:val="20"/>
        </w:rPr>
        <w:t xml:space="preserve"> </w:t>
      </w:r>
      <w:r w:rsidR="0031048D">
        <w:rPr>
          <w:rFonts w:ascii="Times New Roman" w:hAnsi="Times New Roman" w:cs="Times New Roman" w:hint="eastAsia"/>
          <w:b/>
          <w:sz w:val="20"/>
          <w:szCs w:val="20"/>
        </w:rPr>
        <w:t xml:space="preserve">the prediction </w:t>
      </w:r>
      <w:r w:rsidRPr="00076C31">
        <w:rPr>
          <w:rFonts w:ascii="Times New Roman" w:hAnsi="Times New Roman" w:cs="Times New Roman"/>
          <w:b/>
          <w:sz w:val="20"/>
          <w:szCs w:val="20"/>
        </w:rPr>
        <w:t>performance</w:t>
      </w:r>
      <w:r w:rsidRPr="00D37442">
        <w:rPr>
          <w:rFonts w:ascii="Times New Roman" w:hAnsi="Times New Roman" w:cs="Times New Roman"/>
          <w:b/>
          <w:sz w:val="20"/>
          <w:szCs w:val="20"/>
        </w:rPr>
        <w:t xml:space="preserve"> of</w:t>
      </w:r>
      <w:r w:rsidRPr="00076C31">
        <w:rPr>
          <w:rFonts w:ascii="Times New Roman" w:hAnsi="Times New Roman" w:cs="Times New Roman"/>
          <w:b/>
          <w:sz w:val="20"/>
          <w:szCs w:val="20"/>
        </w:rPr>
        <w:t xml:space="preserve"> Rx beam</w:t>
      </w:r>
      <w:r w:rsidR="0031048D">
        <w:rPr>
          <w:rFonts w:ascii="Times New Roman" w:hAnsi="Times New Roman" w:cs="Times New Roman" w:hint="eastAsia"/>
          <w:b/>
          <w:sz w:val="20"/>
          <w:szCs w:val="20"/>
        </w:rPr>
        <w:t xml:space="preserve"> option 1</w:t>
      </w:r>
      <w:r w:rsidR="0053458A">
        <w:rPr>
          <w:rFonts w:ascii="Times New Roman" w:hAnsi="Times New Roman" w:cs="Times New Roman" w:hint="eastAsia"/>
          <w:b/>
          <w:sz w:val="20"/>
          <w:szCs w:val="20"/>
        </w:rPr>
        <w:t>, i.e.,</w:t>
      </w:r>
      <w:r w:rsidR="0053458A" w:rsidRPr="00BF5798">
        <w:rPr>
          <w:rFonts w:ascii="Times New Roman" w:hAnsi="Times New Roman" w:cs="Times New Roman"/>
          <w:b/>
          <w:sz w:val="20"/>
          <w:szCs w:val="20"/>
        </w:rPr>
        <w:t xml:space="preserve"> the</w:t>
      </w:r>
      <w:r w:rsidR="0053458A">
        <w:rPr>
          <w:rFonts w:ascii="Times New Roman" w:hAnsi="Times New Roman" w:cs="Times New Roman" w:hint="eastAsia"/>
          <w:b/>
          <w:sz w:val="20"/>
          <w:szCs w:val="20"/>
        </w:rPr>
        <w:t xml:space="preserve"> </w:t>
      </w:r>
      <w:r w:rsidR="0053458A">
        <w:rPr>
          <w:rFonts w:ascii="Times New Roman" w:hAnsi="Times New Roman" w:cs="Times New Roman"/>
          <w:b/>
          <w:sz w:val="20"/>
          <w:szCs w:val="20"/>
        </w:rPr>
        <w:t>“</w:t>
      </w:r>
      <w:r w:rsidR="0053458A" w:rsidRPr="0053458A">
        <w:rPr>
          <w:rFonts w:ascii="Times New Roman" w:hAnsi="Times New Roman" w:cs="Times New Roman"/>
          <w:b/>
          <w:sz w:val="20"/>
          <w:szCs w:val="20"/>
        </w:rPr>
        <w:t>best” Rx beam</w:t>
      </w:r>
      <w:r w:rsidR="0053458A">
        <w:rPr>
          <w:rFonts w:ascii="Times New Roman" w:hAnsi="Times New Roman" w:cs="Times New Roman" w:hint="eastAsia"/>
          <w:b/>
          <w:sz w:val="20"/>
          <w:szCs w:val="20"/>
        </w:rPr>
        <w:t>,</w:t>
      </w:r>
      <w:r w:rsidRPr="00076C31">
        <w:rPr>
          <w:rFonts w:ascii="Times New Roman" w:hAnsi="Times New Roman" w:cs="Times New Roman"/>
          <w:b/>
          <w:sz w:val="20"/>
          <w:szCs w:val="20"/>
        </w:rPr>
        <w:t xml:space="preserve"> is better than </w:t>
      </w:r>
      <w:r w:rsidR="007F6619">
        <w:rPr>
          <w:rFonts w:ascii="Times New Roman" w:hAnsi="Times New Roman" w:cs="Times New Roman" w:hint="eastAsia"/>
          <w:b/>
          <w:sz w:val="20"/>
          <w:szCs w:val="20"/>
        </w:rPr>
        <w:t xml:space="preserve">that of </w:t>
      </w:r>
      <w:r w:rsidRPr="00076C31">
        <w:rPr>
          <w:rFonts w:ascii="Times New Roman" w:hAnsi="Times New Roman" w:cs="Times New Roman"/>
          <w:b/>
          <w:sz w:val="20"/>
          <w:szCs w:val="20"/>
        </w:rPr>
        <w:t>option 2b</w:t>
      </w:r>
      <w:r w:rsidR="0053458A">
        <w:rPr>
          <w:rFonts w:ascii="Times New Roman" w:hAnsi="Times New Roman" w:cs="Times New Roman" w:hint="eastAsia"/>
          <w:b/>
          <w:sz w:val="20"/>
          <w:szCs w:val="20"/>
        </w:rPr>
        <w:t xml:space="preserve">, i.e., </w:t>
      </w:r>
      <w:r w:rsidR="0053458A" w:rsidRPr="0053458A">
        <w:rPr>
          <w:rFonts w:ascii="Times New Roman" w:hAnsi="Times New Roman" w:cs="Times New Roman"/>
          <w:b/>
          <w:sz w:val="20"/>
          <w:szCs w:val="20"/>
        </w:rPr>
        <w:t>one specific Rx beam</w:t>
      </w:r>
      <w:r w:rsidR="00076C31">
        <w:rPr>
          <w:rFonts w:ascii="Times New Roman" w:hAnsi="Times New Roman" w:cs="Times New Roman" w:hint="eastAsia"/>
          <w:b/>
          <w:sz w:val="20"/>
          <w:szCs w:val="20"/>
        </w:rPr>
        <w:t>.</w:t>
      </w:r>
    </w:p>
    <w:p w14:paraId="75AC1137" w14:textId="4BC382F4" w:rsidR="00AE74D0" w:rsidRPr="00AE74D0" w:rsidRDefault="00AE74D0" w:rsidP="00AE74D0">
      <w:pPr>
        <w:pStyle w:val="3"/>
        <w:numPr>
          <w:ilvl w:val="2"/>
          <w:numId w:val="2"/>
        </w:numPr>
        <w:spacing w:afterLines="50" w:after="120"/>
      </w:pPr>
      <w:r w:rsidRPr="00AE74D0">
        <w:t xml:space="preserve">Effect of </w:t>
      </w:r>
      <w:r w:rsidRPr="00AE74D0">
        <w:rPr>
          <w:rFonts w:hint="eastAsia"/>
        </w:rPr>
        <w:t>pre-configured pattern</w:t>
      </w:r>
      <w:r w:rsidRPr="00AE74D0">
        <w:t xml:space="preserve"> on prediction performance</w:t>
      </w:r>
      <w:r w:rsidRPr="00AE74D0">
        <w:rPr>
          <w:rFonts w:hint="eastAsia"/>
        </w:rPr>
        <w:t xml:space="preserve"> </w:t>
      </w:r>
    </w:p>
    <w:p w14:paraId="6F849AC5" w14:textId="7AFD53D3" w:rsidR="00257652" w:rsidRPr="009F7020" w:rsidRDefault="00257652" w:rsidP="00BC181D">
      <w:pPr>
        <w:spacing w:after="120"/>
        <w:contextualSpacing/>
        <w:rPr>
          <w:rFonts w:ascii="Times New Roman" w:hAnsi="Times New Roman" w:cs="Times New Roman"/>
          <w:bCs/>
          <w:sz w:val="20"/>
          <w:szCs w:val="20"/>
          <w:lang w:eastAsia="en-US"/>
        </w:rPr>
      </w:pPr>
      <w:r w:rsidRPr="00257652">
        <w:rPr>
          <w:rStyle w:val="aa"/>
          <w:rFonts w:ascii="Times New Roman" w:hAnsi="Times New Roman" w:cs="Times New Roman"/>
          <w:sz w:val="20"/>
          <w:szCs w:val="20"/>
        </w:rPr>
        <w:t xml:space="preserve">In the evaluation of pre-configured patterns, four different patterns are designed </w:t>
      </w:r>
      <w:r w:rsidR="0031048D">
        <w:rPr>
          <w:rStyle w:val="aa"/>
          <w:rFonts w:ascii="Times New Roman" w:hAnsi="Times New Roman" w:cs="Times New Roman" w:hint="eastAsia"/>
          <w:sz w:val="20"/>
          <w:szCs w:val="20"/>
        </w:rPr>
        <w:t>for a pattern set</w:t>
      </w:r>
      <w:r w:rsidRPr="00257652">
        <w:rPr>
          <w:rStyle w:val="aa"/>
          <w:rFonts w:ascii="Times New Roman" w:hAnsi="Times New Roman" w:cs="Times New Roman"/>
          <w:sz w:val="20"/>
          <w:szCs w:val="20"/>
        </w:rPr>
        <w:t>. For the selection of Set B pattern, we evaluated pre-configured pattern</w:t>
      </w:r>
      <w:r>
        <w:rPr>
          <w:rStyle w:val="aa"/>
          <w:rFonts w:ascii="Times New Roman" w:hAnsi="Times New Roman" w:cs="Times New Roman" w:hint="eastAsia"/>
          <w:sz w:val="20"/>
          <w:szCs w:val="20"/>
        </w:rPr>
        <w:t>s</w:t>
      </w:r>
      <w:r w:rsidRPr="00257652">
        <w:rPr>
          <w:rStyle w:val="aa"/>
          <w:rFonts w:ascii="Times New Roman" w:hAnsi="Times New Roman" w:cs="Times New Roman"/>
          <w:sz w:val="20"/>
          <w:szCs w:val="20"/>
        </w:rPr>
        <w:t xml:space="preserve"> shown in Figure 2. During the training </w:t>
      </w:r>
      <w:r w:rsidR="00D96ED5">
        <w:rPr>
          <w:rStyle w:val="aa"/>
          <w:rFonts w:ascii="Times New Roman" w:hAnsi="Times New Roman" w:cs="Times New Roman" w:hint="eastAsia"/>
          <w:sz w:val="20"/>
          <w:szCs w:val="20"/>
        </w:rPr>
        <w:t xml:space="preserve">and inference </w:t>
      </w:r>
      <w:r w:rsidRPr="00257652">
        <w:rPr>
          <w:rStyle w:val="aa"/>
          <w:rFonts w:ascii="Times New Roman" w:hAnsi="Times New Roman" w:cs="Times New Roman"/>
          <w:sz w:val="20"/>
          <w:szCs w:val="20"/>
        </w:rPr>
        <w:t xml:space="preserve">phase, Set B is randomly changed among </w:t>
      </w:r>
      <w:r w:rsidR="00D96ED5">
        <w:rPr>
          <w:rStyle w:val="aa"/>
          <w:rFonts w:ascii="Times New Roman" w:hAnsi="Times New Roman" w:cs="Times New Roman" w:hint="eastAsia"/>
          <w:sz w:val="20"/>
          <w:szCs w:val="20"/>
        </w:rPr>
        <w:t xml:space="preserve">the four </w:t>
      </w:r>
      <w:r w:rsidRPr="00257652">
        <w:rPr>
          <w:rStyle w:val="aa"/>
          <w:rFonts w:ascii="Times New Roman" w:hAnsi="Times New Roman" w:cs="Times New Roman"/>
          <w:sz w:val="20"/>
          <w:szCs w:val="20"/>
        </w:rPr>
        <w:t xml:space="preserve">pre-configured patterns. </w:t>
      </w:r>
      <w:r w:rsidRPr="003948F3">
        <w:rPr>
          <w:rFonts w:ascii="Times New Roman" w:hAnsi="Times New Roman" w:cs="Times New Roman"/>
          <w:bCs/>
          <w:sz w:val="20"/>
          <w:szCs w:val="20"/>
          <w:lang w:eastAsia="en-US"/>
        </w:rPr>
        <w:t xml:space="preserve">When </w:t>
      </w:r>
      <w:r w:rsidR="0031048D">
        <w:rPr>
          <w:rFonts w:ascii="Times New Roman" w:hAnsi="Times New Roman" w:cs="Times New Roman" w:hint="eastAsia"/>
          <w:bCs/>
          <w:sz w:val="20"/>
          <w:szCs w:val="20"/>
        </w:rPr>
        <w:t>Rx beam o</w:t>
      </w:r>
      <w:r w:rsidRPr="003948F3">
        <w:rPr>
          <w:rFonts w:ascii="Times New Roman" w:hAnsi="Times New Roman" w:cs="Times New Roman"/>
          <w:bCs/>
          <w:sz w:val="20"/>
          <w:szCs w:val="20"/>
          <w:lang w:eastAsia="en-US"/>
        </w:rPr>
        <w:t>ption 1 is selected, the simulation results are show</w:t>
      </w:r>
      <w:r w:rsidRPr="00047B47">
        <w:rPr>
          <w:rFonts w:ascii="Times New Roman" w:hAnsi="Times New Roman" w:cs="Times New Roman"/>
          <w:bCs/>
          <w:sz w:val="20"/>
          <w:szCs w:val="20"/>
          <w:lang w:eastAsia="en-US"/>
        </w:rPr>
        <w:t xml:space="preserve">n in </w:t>
      </w:r>
      <w:r w:rsidR="00047B47" w:rsidRPr="002B5C88">
        <w:rPr>
          <w:rFonts w:ascii="Times New Roman" w:hAnsi="Times New Roman" w:cs="Times New Roman"/>
          <w:bCs/>
          <w:sz w:val="20"/>
          <w:szCs w:val="20"/>
          <w:lang w:eastAsia="en-US"/>
        </w:rPr>
        <w:fldChar w:fldCharType="begin"/>
      </w:r>
      <w:r w:rsidR="00047B47" w:rsidRPr="00047B47">
        <w:rPr>
          <w:rFonts w:ascii="Times New Roman" w:hAnsi="Times New Roman" w:cs="Times New Roman"/>
          <w:bCs/>
          <w:sz w:val="20"/>
          <w:szCs w:val="20"/>
          <w:lang w:eastAsia="en-US"/>
        </w:rPr>
        <w:instrText xml:space="preserve"> REF _Ref127537747 \h </w:instrText>
      </w:r>
      <w:r w:rsidR="00047B47">
        <w:rPr>
          <w:rFonts w:ascii="Times New Roman" w:hAnsi="Times New Roman" w:cs="Times New Roman"/>
          <w:bCs/>
          <w:sz w:val="20"/>
          <w:szCs w:val="20"/>
          <w:lang w:eastAsia="en-US"/>
        </w:rPr>
        <w:instrText xml:space="preserve"> \* MERGEFORMAT </w:instrText>
      </w:r>
      <w:r w:rsidR="00047B47" w:rsidRPr="002B5C88">
        <w:rPr>
          <w:rFonts w:ascii="Times New Roman" w:hAnsi="Times New Roman" w:cs="Times New Roman"/>
          <w:bCs/>
          <w:sz w:val="20"/>
          <w:szCs w:val="20"/>
          <w:lang w:eastAsia="en-US"/>
        </w:rPr>
      </w:r>
      <w:r w:rsidR="00047B47" w:rsidRPr="002B5C88">
        <w:rPr>
          <w:rFonts w:ascii="Times New Roman" w:hAnsi="Times New Roman" w:cs="Times New Roman"/>
          <w:bCs/>
          <w:sz w:val="20"/>
          <w:szCs w:val="20"/>
          <w:lang w:eastAsia="en-US"/>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6</w:t>
      </w:r>
      <w:r w:rsidR="00047B47" w:rsidRPr="002B5C88">
        <w:rPr>
          <w:rFonts w:ascii="Times New Roman" w:hAnsi="Times New Roman" w:cs="Times New Roman"/>
          <w:bCs/>
          <w:sz w:val="20"/>
          <w:szCs w:val="20"/>
          <w:lang w:eastAsia="en-US"/>
        </w:rPr>
        <w:fldChar w:fldCharType="end"/>
      </w:r>
      <w:r w:rsidR="00047B47" w:rsidRPr="00047B47">
        <w:rPr>
          <w:rFonts w:ascii="Times New Roman" w:hAnsi="Times New Roman" w:cs="Times New Roman"/>
          <w:bCs/>
          <w:sz w:val="20"/>
          <w:szCs w:val="20"/>
        </w:rPr>
        <w:t>.</w:t>
      </w:r>
    </w:p>
    <w:p w14:paraId="0475928B" w14:textId="19EF9E99" w:rsidR="005E23EA" w:rsidRDefault="005E23EA" w:rsidP="0011546D">
      <w:pPr>
        <w:pStyle w:val="af"/>
        <w:spacing w:afterLines="50" w:after="120"/>
        <w:jc w:val="center"/>
        <w:rPr>
          <w:rFonts w:ascii="Times New Roman" w:hAnsi="Times New Roman" w:cs="Times New Roman"/>
        </w:rPr>
      </w:pPr>
      <w:bookmarkStart w:id="13" w:name="_Ref127537747"/>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BD12E5">
        <w:rPr>
          <w:rFonts w:ascii="Times New Roman" w:hAnsi="Times New Roman" w:cs="Times New Roman"/>
          <w:noProof/>
        </w:rPr>
        <w:t>6</w:t>
      </w:r>
      <w:r w:rsidRPr="00F6292C">
        <w:rPr>
          <w:rFonts w:ascii="Times New Roman" w:hAnsi="Times New Roman" w:cs="Times New Roman"/>
        </w:rPr>
        <w:fldChar w:fldCharType="end"/>
      </w:r>
      <w:bookmarkEnd w:id="13"/>
      <w:r w:rsidRPr="004B0305">
        <w:rPr>
          <w:rFonts w:ascii="Times New Roman" w:hAnsi="Times New Roman" w:cs="Times New Roman"/>
        </w:rPr>
        <w:t>:</w:t>
      </w:r>
      <w:r w:rsidR="004D3E52" w:rsidRPr="004B0305">
        <w:rPr>
          <w:rFonts w:ascii="Times New Roman" w:hAnsi="Times New Roman" w:cs="Times New Roman"/>
        </w:rPr>
        <w:t xml:space="preserve"> </w:t>
      </w:r>
      <w:r w:rsidR="00071FBA" w:rsidRPr="004B0305">
        <w:rPr>
          <w:rFonts w:ascii="Times New Roman" w:hAnsi="Times New Roman" w:cs="Times New Roman"/>
        </w:rPr>
        <w:t xml:space="preserve">Evaluation results for BM-Case1 without model generalization for DL </w:t>
      </w:r>
      <w:proofErr w:type="spellStart"/>
      <w:proofErr w:type="gramStart"/>
      <w:r w:rsidR="00071FBA" w:rsidRPr="004B0305">
        <w:rPr>
          <w:rFonts w:ascii="Times New Roman" w:hAnsi="Times New Roman" w:cs="Times New Roman"/>
        </w:rPr>
        <w:t>Tx</w:t>
      </w:r>
      <w:proofErr w:type="spellEnd"/>
      <w:proofErr w:type="gramEnd"/>
      <w:r w:rsidR="00071FBA" w:rsidRPr="004B0305">
        <w:rPr>
          <w:rFonts w:ascii="Times New Roman" w:hAnsi="Times New Roman" w:cs="Times New Roman"/>
        </w:rPr>
        <w:t xml:space="preserve"> beam prediction with </w:t>
      </w:r>
      <w:r w:rsidR="00071FBA" w:rsidRPr="004B0305">
        <w:rPr>
          <w:rFonts w:ascii="Times New Roman" w:hAnsi="Times New Roman" w:cs="Times New Roman"/>
          <w:lang w:eastAsia="ko-KR"/>
        </w:rPr>
        <w:t>pre-configured patterns</w:t>
      </w:r>
      <w:r w:rsidR="00B10820" w:rsidRPr="00B10820">
        <w:rPr>
          <w:rFonts w:ascii="Times New Roman" w:hAnsi="Times New Roman" w:cs="Times New Roman" w:hint="eastAsia"/>
        </w:rPr>
        <w:t xml:space="preserve"> </w:t>
      </w:r>
      <w:r w:rsidR="00B10820">
        <w:rPr>
          <w:rFonts w:ascii="Times New Roman" w:hAnsi="Times New Roman" w:cs="Times New Roman" w:hint="eastAsia"/>
        </w:rPr>
        <w:t>Set-1</w:t>
      </w:r>
      <w:r w:rsidR="00A53566">
        <w:rPr>
          <w:rFonts w:ascii="Times New Roman" w:hAnsi="Times New Roman" w:cs="Times New Roman"/>
        </w:rPr>
        <w:t xml:space="preserve"> </w:t>
      </w:r>
      <w:r w:rsidR="0052183F">
        <w:rPr>
          <w:rFonts w:ascii="Times New Roman" w:hAnsi="Times New Roman" w:cs="Times New Roman"/>
        </w:rPr>
        <w:t>and</w:t>
      </w:r>
      <w:r w:rsidR="0052183F">
        <w:rPr>
          <w:rFonts w:ascii="Times New Roman" w:hAnsi="Times New Roman" w:cs="Times New Roman" w:hint="eastAsia"/>
        </w:rPr>
        <w:t xml:space="preserve"> Rx beam option1</w:t>
      </w:r>
    </w:p>
    <w:tbl>
      <w:tblPr>
        <w:tblStyle w:val="a9"/>
        <w:tblW w:w="0" w:type="auto"/>
        <w:tblLook w:val="04A0" w:firstRow="1" w:lastRow="0" w:firstColumn="1" w:lastColumn="0" w:noHBand="0" w:noVBand="1"/>
      </w:tblPr>
      <w:tblGrid>
        <w:gridCol w:w="3095"/>
        <w:gridCol w:w="3095"/>
        <w:gridCol w:w="3096"/>
      </w:tblGrid>
      <w:tr w:rsidR="00DF32AE" w:rsidRPr="0014437A" w14:paraId="1F0F0B22" w14:textId="77777777" w:rsidTr="002D72BE">
        <w:tc>
          <w:tcPr>
            <w:tcW w:w="3095" w:type="dxa"/>
            <w:vAlign w:val="center"/>
          </w:tcPr>
          <w:p w14:paraId="00A6559C" w14:textId="77777777" w:rsidR="00DF32AE" w:rsidRPr="0014437A" w:rsidRDefault="00DF32AE" w:rsidP="002D72BE">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082EECFC" w14:textId="73894E68" w:rsidR="00DF32AE" w:rsidRPr="0014437A" w:rsidRDefault="0034168B" w:rsidP="002D72BE">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0B463294" w14:textId="7591E35D" w:rsidR="00DF32AE" w:rsidRPr="0014437A" w:rsidRDefault="0034168B" w:rsidP="002D72BE">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B10820" w:rsidRPr="0014437A" w14:paraId="55F12B4C" w14:textId="77777777" w:rsidTr="0011546D">
        <w:tc>
          <w:tcPr>
            <w:tcW w:w="3095" w:type="dxa"/>
            <w:vAlign w:val="center"/>
          </w:tcPr>
          <w:p w14:paraId="1F2ACB64" w14:textId="77777777" w:rsidR="00B10820" w:rsidRPr="0014437A" w:rsidRDefault="00B10820" w:rsidP="002D72BE">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vAlign w:val="center"/>
          </w:tcPr>
          <w:p w14:paraId="47C987B8" w14:textId="557085F8" w:rsidR="00B10820" w:rsidRPr="0014437A" w:rsidRDefault="00B10820" w:rsidP="00076C31">
            <w:pPr>
              <w:jc w:val="center"/>
              <w:rPr>
                <w:rFonts w:ascii="Times New Roman" w:hAnsi="Times New Roman" w:cs="Times New Roman"/>
                <w:sz w:val="20"/>
                <w:szCs w:val="20"/>
              </w:rPr>
            </w:pPr>
            <w:r>
              <w:rPr>
                <w:rFonts w:ascii="Times New Roman" w:hAnsi="Times New Roman" w:cs="Times New Roman" w:hint="eastAsia"/>
                <w:sz w:val="20"/>
                <w:szCs w:val="20"/>
              </w:rPr>
              <w:t>90</w:t>
            </w:r>
            <w:r w:rsidR="00800316">
              <w:rPr>
                <w:rFonts w:ascii="Times New Roman" w:hAnsi="Times New Roman" w:cs="Times New Roman" w:hint="eastAsia"/>
                <w:sz w:val="20"/>
                <w:szCs w:val="20"/>
              </w:rPr>
              <w:t>.</w:t>
            </w:r>
            <w:r>
              <w:rPr>
                <w:rFonts w:ascii="Times New Roman" w:hAnsi="Times New Roman" w:cs="Times New Roman" w:hint="eastAsia"/>
                <w:sz w:val="20"/>
                <w:szCs w:val="20"/>
              </w:rPr>
              <w:t>07</w:t>
            </w:r>
          </w:p>
        </w:tc>
        <w:tc>
          <w:tcPr>
            <w:tcW w:w="3096" w:type="dxa"/>
          </w:tcPr>
          <w:p w14:paraId="19686B82" w14:textId="3E6A0B8F" w:rsidR="00B10820" w:rsidRPr="0014437A" w:rsidRDefault="00B10820" w:rsidP="009629E5">
            <w:pPr>
              <w:jc w:val="center"/>
              <w:rPr>
                <w:rFonts w:ascii="Times New Roman" w:hAnsi="Times New Roman" w:cs="Times New Roman"/>
                <w:sz w:val="20"/>
                <w:szCs w:val="20"/>
              </w:rPr>
            </w:pPr>
            <w:r>
              <w:rPr>
                <w:rFonts w:ascii="Times New Roman" w:hAnsi="Times New Roman" w:cs="Times New Roman" w:hint="eastAsia"/>
                <w:sz w:val="20"/>
                <w:szCs w:val="20"/>
              </w:rPr>
              <w:t>77</w:t>
            </w:r>
            <w:r w:rsidR="00800316">
              <w:rPr>
                <w:rFonts w:ascii="Times New Roman" w:hAnsi="Times New Roman" w:cs="Times New Roman" w:hint="eastAsia"/>
                <w:sz w:val="20"/>
                <w:szCs w:val="20"/>
              </w:rPr>
              <w:t>.</w:t>
            </w:r>
            <w:r>
              <w:rPr>
                <w:rFonts w:ascii="Times New Roman" w:hAnsi="Times New Roman" w:cs="Times New Roman" w:hint="eastAsia"/>
                <w:sz w:val="20"/>
                <w:szCs w:val="20"/>
              </w:rPr>
              <w:t>91</w:t>
            </w:r>
          </w:p>
        </w:tc>
      </w:tr>
      <w:tr w:rsidR="00B10820" w:rsidRPr="0014437A" w14:paraId="71503967" w14:textId="77777777" w:rsidTr="0011546D">
        <w:tc>
          <w:tcPr>
            <w:tcW w:w="3095" w:type="dxa"/>
            <w:vAlign w:val="center"/>
          </w:tcPr>
          <w:p w14:paraId="2016F0FB" w14:textId="77777777" w:rsidR="00B10820" w:rsidRPr="0014437A" w:rsidRDefault="00B10820" w:rsidP="002D72BE">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vAlign w:val="center"/>
          </w:tcPr>
          <w:p w14:paraId="2B279604" w14:textId="3033EADC" w:rsidR="00B10820" w:rsidRPr="0014437A" w:rsidRDefault="00B10820" w:rsidP="00076C31">
            <w:pPr>
              <w:jc w:val="center"/>
              <w:rPr>
                <w:rFonts w:ascii="Times New Roman" w:hAnsi="Times New Roman" w:cs="Times New Roman"/>
                <w:sz w:val="20"/>
                <w:szCs w:val="20"/>
              </w:rPr>
            </w:pPr>
            <w:r>
              <w:rPr>
                <w:rFonts w:ascii="Times New Roman" w:hAnsi="Times New Roman" w:cs="Times New Roman" w:hint="eastAsia"/>
                <w:sz w:val="20"/>
                <w:szCs w:val="20"/>
              </w:rPr>
              <w:t>99</w:t>
            </w:r>
            <w:r w:rsidR="00800316">
              <w:rPr>
                <w:rFonts w:ascii="Times New Roman" w:hAnsi="Times New Roman" w:cs="Times New Roman" w:hint="eastAsia"/>
                <w:sz w:val="20"/>
                <w:szCs w:val="20"/>
              </w:rPr>
              <w:t>.</w:t>
            </w:r>
            <w:r>
              <w:rPr>
                <w:rFonts w:ascii="Times New Roman" w:hAnsi="Times New Roman" w:cs="Times New Roman" w:hint="eastAsia"/>
                <w:sz w:val="20"/>
                <w:szCs w:val="20"/>
              </w:rPr>
              <w:t>86</w:t>
            </w:r>
          </w:p>
        </w:tc>
        <w:tc>
          <w:tcPr>
            <w:tcW w:w="3096" w:type="dxa"/>
          </w:tcPr>
          <w:p w14:paraId="28B2E036" w14:textId="56F39866" w:rsidR="00B10820" w:rsidRPr="0014437A" w:rsidRDefault="00B10820" w:rsidP="009629E5">
            <w:pPr>
              <w:jc w:val="center"/>
              <w:rPr>
                <w:rFonts w:ascii="Times New Roman" w:hAnsi="Times New Roman" w:cs="Times New Roman"/>
                <w:sz w:val="20"/>
                <w:szCs w:val="20"/>
              </w:rPr>
            </w:pPr>
            <w:r>
              <w:rPr>
                <w:rFonts w:ascii="Times New Roman" w:hAnsi="Times New Roman" w:cs="Times New Roman" w:hint="eastAsia"/>
                <w:sz w:val="20"/>
                <w:szCs w:val="20"/>
              </w:rPr>
              <w:t>97</w:t>
            </w:r>
            <w:r w:rsidR="00800316">
              <w:rPr>
                <w:rFonts w:ascii="Times New Roman" w:hAnsi="Times New Roman" w:cs="Times New Roman" w:hint="eastAsia"/>
                <w:sz w:val="20"/>
                <w:szCs w:val="20"/>
              </w:rPr>
              <w:t>.</w:t>
            </w:r>
            <w:r>
              <w:rPr>
                <w:rFonts w:ascii="Times New Roman" w:hAnsi="Times New Roman" w:cs="Times New Roman" w:hint="eastAsia"/>
                <w:sz w:val="20"/>
                <w:szCs w:val="20"/>
              </w:rPr>
              <w:t>84</w:t>
            </w:r>
          </w:p>
        </w:tc>
      </w:tr>
      <w:tr w:rsidR="00B10820" w:rsidRPr="0014437A" w14:paraId="73653EA8" w14:textId="77777777" w:rsidTr="0011546D">
        <w:tc>
          <w:tcPr>
            <w:tcW w:w="3095" w:type="dxa"/>
            <w:vAlign w:val="center"/>
          </w:tcPr>
          <w:p w14:paraId="2DB710B1" w14:textId="77777777" w:rsidR="00B10820" w:rsidRPr="0014437A" w:rsidRDefault="00B10820" w:rsidP="002D72BE">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vAlign w:val="center"/>
          </w:tcPr>
          <w:p w14:paraId="63081BE8" w14:textId="56E5BC90" w:rsidR="00B10820" w:rsidRPr="0014437A" w:rsidRDefault="00B10820" w:rsidP="00076C31">
            <w:pPr>
              <w:jc w:val="center"/>
              <w:rPr>
                <w:rFonts w:ascii="Times New Roman" w:hAnsi="Times New Roman" w:cs="Times New Roman"/>
                <w:sz w:val="20"/>
                <w:szCs w:val="20"/>
              </w:rPr>
            </w:pPr>
            <w:r>
              <w:rPr>
                <w:rFonts w:ascii="Times New Roman" w:hAnsi="Times New Roman" w:cs="Times New Roman" w:hint="eastAsia"/>
                <w:sz w:val="20"/>
                <w:szCs w:val="20"/>
              </w:rPr>
              <w:t>0.2955</w:t>
            </w:r>
          </w:p>
        </w:tc>
        <w:tc>
          <w:tcPr>
            <w:tcW w:w="3096" w:type="dxa"/>
          </w:tcPr>
          <w:p w14:paraId="492389AB" w14:textId="6158085D" w:rsidR="00B10820" w:rsidRPr="0014437A" w:rsidRDefault="0034168B" w:rsidP="009629E5">
            <w:pPr>
              <w:jc w:val="center"/>
              <w:rPr>
                <w:rFonts w:ascii="Times New Roman" w:hAnsi="Times New Roman" w:cs="Times New Roman"/>
                <w:sz w:val="20"/>
                <w:szCs w:val="20"/>
              </w:rPr>
            </w:pPr>
            <w:r>
              <w:rPr>
                <w:rFonts w:ascii="Times New Roman" w:hAnsi="Times New Roman" w:cs="Times New Roman" w:hint="eastAsia"/>
                <w:sz w:val="20"/>
                <w:szCs w:val="20"/>
              </w:rPr>
              <w:t>0.1031</w:t>
            </w:r>
          </w:p>
        </w:tc>
      </w:tr>
      <w:tr w:rsidR="00B10820" w:rsidRPr="0014437A" w14:paraId="150B34F1" w14:textId="77777777" w:rsidTr="0011546D">
        <w:tc>
          <w:tcPr>
            <w:tcW w:w="3095" w:type="dxa"/>
            <w:vAlign w:val="center"/>
          </w:tcPr>
          <w:p w14:paraId="0DCC3A41" w14:textId="0C6CAA7C" w:rsidR="00B10820" w:rsidRPr="0014437A" w:rsidRDefault="00B10820" w:rsidP="002D72BE">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6EE397B1" w14:textId="3FD51F0E" w:rsidR="00B10820" w:rsidRPr="0014437A" w:rsidRDefault="00B10820" w:rsidP="002D72BE">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vAlign w:val="center"/>
          </w:tcPr>
          <w:p w14:paraId="2C3F5777" w14:textId="7DE95150" w:rsidR="00B10820" w:rsidRPr="0014437A" w:rsidRDefault="00B10820" w:rsidP="00076C31">
            <w:pPr>
              <w:jc w:val="center"/>
              <w:rPr>
                <w:rFonts w:ascii="Times New Roman" w:hAnsi="Times New Roman" w:cs="Times New Roman"/>
                <w:sz w:val="20"/>
                <w:szCs w:val="20"/>
              </w:rPr>
            </w:pPr>
            <w:r>
              <w:rPr>
                <w:rFonts w:ascii="Times New Roman" w:hAnsi="Times New Roman" w:cs="Times New Roman" w:hint="eastAsia"/>
                <w:sz w:val="20"/>
                <w:szCs w:val="20"/>
              </w:rPr>
              <w:t>0.4013</w:t>
            </w:r>
          </w:p>
        </w:tc>
      </w:tr>
    </w:tbl>
    <w:p w14:paraId="5CA79104" w14:textId="1F65C453" w:rsidR="002B5C88" w:rsidRDefault="00D96ED5" w:rsidP="00952702">
      <w:pPr>
        <w:spacing w:beforeLines="50" w:before="120" w:afterLines="50" w:after="120"/>
      </w:pPr>
      <w:r>
        <w:rPr>
          <w:rFonts w:ascii="Times New Roman" w:hAnsi="Times New Roman" w:cs="Times New Roman" w:hint="eastAsia"/>
          <w:sz w:val="20"/>
          <w:szCs w:val="20"/>
        </w:rPr>
        <w:t>W</w:t>
      </w:r>
      <w:r w:rsidR="00257652" w:rsidRPr="003948F3">
        <w:rPr>
          <w:rFonts w:ascii="Times New Roman" w:hAnsi="Times New Roman" w:cs="Times New Roman"/>
          <w:sz w:val="20"/>
          <w:szCs w:val="20"/>
        </w:rPr>
        <w:t>e</w:t>
      </w:r>
      <w:r>
        <w:rPr>
          <w:rFonts w:ascii="Times New Roman" w:hAnsi="Times New Roman" w:cs="Times New Roman" w:hint="eastAsia"/>
          <w:sz w:val="20"/>
          <w:szCs w:val="20"/>
        </w:rPr>
        <w:t xml:space="preserve"> also</w:t>
      </w:r>
      <w:r w:rsidR="00257652" w:rsidRPr="003948F3">
        <w:rPr>
          <w:rFonts w:ascii="Times New Roman" w:hAnsi="Times New Roman" w:cs="Times New Roman"/>
          <w:sz w:val="20"/>
          <w:szCs w:val="20"/>
        </w:rPr>
        <w:t xml:space="preserve"> evaluate the DL </w:t>
      </w:r>
      <w:proofErr w:type="spellStart"/>
      <w:proofErr w:type="gramStart"/>
      <w:r w:rsidR="00257652" w:rsidRPr="003948F3">
        <w:rPr>
          <w:rFonts w:ascii="Times New Roman" w:hAnsi="Times New Roman" w:cs="Times New Roman"/>
          <w:sz w:val="20"/>
          <w:szCs w:val="20"/>
        </w:rPr>
        <w:t>Tx</w:t>
      </w:r>
      <w:proofErr w:type="spellEnd"/>
      <w:proofErr w:type="gramEnd"/>
      <w:r w:rsidR="00257652" w:rsidRPr="003948F3">
        <w:rPr>
          <w:rFonts w:ascii="Times New Roman" w:hAnsi="Times New Roman" w:cs="Times New Roman"/>
          <w:sz w:val="20"/>
          <w:szCs w:val="20"/>
        </w:rPr>
        <w:t xml:space="preserve"> beam prediction performance when training and inference using different pre-configured patterns. The pre-configured pattern used for inference is shown in Figure 3, and the pre-configured pattern used for training is shown in Figure 2. The simulation results are provided in</w:t>
      </w:r>
      <w:r w:rsidR="002B5C88">
        <w:rPr>
          <w:rFonts w:ascii="Times New Roman" w:hAnsi="Times New Roman" w:cs="Times New Roman" w:hint="eastAsia"/>
          <w:sz w:val="20"/>
          <w:szCs w:val="20"/>
        </w:rPr>
        <w:t xml:space="preserve"> </w:t>
      </w:r>
      <w:r w:rsidR="002B5C88" w:rsidRPr="002B5C88">
        <w:rPr>
          <w:rFonts w:ascii="Times New Roman" w:hAnsi="Times New Roman" w:cs="Times New Roman"/>
          <w:sz w:val="20"/>
          <w:szCs w:val="20"/>
        </w:rPr>
        <w:fldChar w:fldCharType="begin"/>
      </w:r>
      <w:r w:rsidR="002B5C88" w:rsidRPr="002B5C88">
        <w:rPr>
          <w:rFonts w:ascii="Times New Roman" w:hAnsi="Times New Roman" w:cs="Times New Roman"/>
          <w:sz w:val="20"/>
          <w:szCs w:val="20"/>
        </w:rPr>
        <w:instrText xml:space="preserve"> REF _Ref127536468 \h </w:instrText>
      </w:r>
      <w:r w:rsidR="002B5C88">
        <w:rPr>
          <w:rFonts w:ascii="Times New Roman" w:hAnsi="Times New Roman" w:cs="Times New Roman"/>
          <w:sz w:val="20"/>
          <w:szCs w:val="20"/>
        </w:rPr>
        <w:instrText xml:space="preserve"> \* MERGEFORMAT </w:instrText>
      </w:r>
      <w:r w:rsidR="002B5C88" w:rsidRPr="002B5C88">
        <w:rPr>
          <w:rFonts w:ascii="Times New Roman" w:hAnsi="Times New Roman" w:cs="Times New Roman"/>
          <w:sz w:val="20"/>
          <w:szCs w:val="20"/>
        </w:rPr>
      </w:r>
      <w:r w:rsidR="002B5C88" w:rsidRPr="002B5C8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7</w:t>
      </w:r>
      <w:r w:rsidR="002B5C88" w:rsidRPr="002B5C88">
        <w:rPr>
          <w:rFonts w:ascii="Times New Roman" w:hAnsi="Times New Roman" w:cs="Times New Roman"/>
          <w:sz w:val="20"/>
          <w:szCs w:val="20"/>
        </w:rPr>
        <w:fldChar w:fldCharType="end"/>
      </w:r>
      <w:r w:rsidR="002B5C88" w:rsidRPr="00EE20E9">
        <w:rPr>
          <w:rFonts w:ascii="Times New Roman" w:hAnsi="Times New Roman" w:cs="Times New Roman" w:hint="eastAsia"/>
          <w:sz w:val="20"/>
          <w:szCs w:val="20"/>
        </w:rPr>
        <w:t>.</w:t>
      </w:r>
      <w:r w:rsidR="00257652" w:rsidRPr="00EE20E9">
        <w:rPr>
          <w:rFonts w:ascii="Times New Roman" w:hAnsi="Times New Roman" w:cs="Times New Roman"/>
          <w:sz w:val="20"/>
          <w:szCs w:val="20"/>
        </w:rPr>
        <w:t xml:space="preserve"> </w:t>
      </w:r>
    </w:p>
    <w:p w14:paraId="116CE780" w14:textId="7FEEC8D8" w:rsidR="00F22B56" w:rsidRDefault="00F22B56" w:rsidP="0011546D">
      <w:pPr>
        <w:pStyle w:val="af"/>
        <w:spacing w:afterLines="50" w:after="120"/>
        <w:jc w:val="center"/>
        <w:rPr>
          <w:rFonts w:ascii="Times New Roman" w:hAnsi="Times New Roman" w:cs="Times New Roman"/>
        </w:rPr>
      </w:pPr>
      <w:bookmarkStart w:id="14" w:name="_Ref127536468"/>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BD12E5">
        <w:rPr>
          <w:rFonts w:ascii="Times New Roman" w:hAnsi="Times New Roman" w:cs="Times New Roman"/>
          <w:noProof/>
        </w:rPr>
        <w:t>7</w:t>
      </w:r>
      <w:r w:rsidRPr="00F6292C">
        <w:rPr>
          <w:rFonts w:ascii="Times New Roman" w:hAnsi="Times New Roman" w:cs="Times New Roman"/>
        </w:rPr>
        <w:fldChar w:fldCharType="end"/>
      </w:r>
      <w:bookmarkEnd w:id="14"/>
      <w:r w:rsidRPr="004B0305">
        <w:rPr>
          <w:rFonts w:ascii="Times New Roman" w:hAnsi="Times New Roman" w:cs="Times New Roman"/>
        </w:rPr>
        <w:t>:</w:t>
      </w:r>
      <w:r w:rsidR="009E20BD" w:rsidRPr="004B0305">
        <w:rPr>
          <w:rFonts w:ascii="Times New Roman" w:hAnsi="Times New Roman" w:cs="Times New Roman"/>
        </w:rPr>
        <w:t xml:space="preserve"> Evaluation results for BM-Case1 without model generalization for DL </w:t>
      </w:r>
      <w:proofErr w:type="spellStart"/>
      <w:proofErr w:type="gramStart"/>
      <w:r w:rsidR="009E20BD" w:rsidRPr="004B0305">
        <w:rPr>
          <w:rFonts w:ascii="Times New Roman" w:hAnsi="Times New Roman" w:cs="Times New Roman"/>
        </w:rPr>
        <w:t>Tx</w:t>
      </w:r>
      <w:proofErr w:type="spellEnd"/>
      <w:proofErr w:type="gramEnd"/>
      <w:r w:rsidR="009E20BD" w:rsidRPr="004B0305">
        <w:rPr>
          <w:rFonts w:ascii="Times New Roman" w:hAnsi="Times New Roman" w:cs="Times New Roman"/>
        </w:rPr>
        <w:t xml:space="preserve"> beam prediction when</w:t>
      </w:r>
      <w:r w:rsidRPr="004B0305">
        <w:rPr>
          <w:rFonts w:ascii="Times New Roman" w:hAnsi="Times New Roman" w:cs="Times New Roman"/>
        </w:rPr>
        <w:t xml:space="preserve"> training and</w:t>
      </w:r>
      <w:r w:rsidR="00FD0AD6" w:rsidRPr="004B0305">
        <w:rPr>
          <w:rFonts w:ascii="Times New Roman" w:hAnsi="Times New Roman" w:cs="Times New Roman"/>
        </w:rPr>
        <w:t xml:space="preserve"> inference</w:t>
      </w:r>
      <w:r w:rsidRPr="004B0305">
        <w:rPr>
          <w:rFonts w:ascii="Times New Roman" w:hAnsi="Times New Roman" w:cs="Times New Roman"/>
        </w:rPr>
        <w:t xml:space="preserve"> us</w:t>
      </w:r>
      <w:r w:rsidR="00FD0AD6" w:rsidRPr="004B0305">
        <w:rPr>
          <w:rFonts w:ascii="Times New Roman" w:hAnsi="Times New Roman" w:cs="Times New Roman"/>
        </w:rPr>
        <w:t>e</w:t>
      </w:r>
      <w:r w:rsidRPr="004B0305">
        <w:rPr>
          <w:rFonts w:ascii="Times New Roman" w:hAnsi="Times New Roman" w:cs="Times New Roman"/>
        </w:rPr>
        <w:t xml:space="preserve"> different</w:t>
      </w:r>
      <w:r w:rsidR="00FD0AD6" w:rsidRPr="004B0305">
        <w:rPr>
          <w:rFonts w:ascii="Times New Roman" w:hAnsi="Times New Roman" w:cs="Times New Roman"/>
        </w:rPr>
        <w:t xml:space="preserve"> pre-configured</w:t>
      </w:r>
      <w:r w:rsidRPr="004B0305">
        <w:rPr>
          <w:rFonts w:ascii="Times New Roman" w:hAnsi="Times New Roman" w:cs="Times New Roman"/>
        </w:rPr>
        <w:t xml:space="preserve"> patterns</w:t>
      </w:r>
      <w:r w:rsidR="000C1FFA">
        <w:rPr>
          <w:rFonts w:ascii="Times New Roman" w:hAnsi="Times New Roman" w:cs="Times New Roman" w:hint="eastAsia"/>
        </w:rPr>
        <w:t xml:space="preserve"> with Rx beam option1</w:t>
      </w:r>
    </w:p>
    <w:tbl>
      <w:tblPr>
        <w:tblStyle w:val="a9"/>
        <w:tblW w:w="0" w:type="auto"/>
        <w:tblLook w:val="04A0" w:firstRow="1" w:lastRow="0" w:firstColumn="1" w:lastColumn="0" w:noHBand="0" w:noVBand="1"/>
      </w:tblPr>
      <w:tblGrid>
        <w:gridCol w:w="3095"/>
        <w:gridCol w:w="3095"/>
        <w:gridCol w:w="3096"/>
      </w:tblGrid>
      <w:tr w:rsidR="00DF32AE" w:rsidRPr="0014437A" w14:paraId="5B308634" w14:textId="77777777" w:rsidTr="002D72BE">
        <w:tc>
          <w:tcPr>
            <w:tcW w:w="3095" w:type="dxa"/>
            <w:vAlign w:val="center"/>
          </w:tcPr>
          <w:p w14:paraId="0462F2A5" w14:textId="77777777" w:rsidR="00DF32AE" w:rsidRPr="0014437A" w:rsidRDefault="00DF32AE" w:rsidP="002D72BE">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630348CE" w14:textId="78CC6317" w:rsidR="00DF32AE" w:rsidRPr="0014437A" w:rsidRDefault="0034168B" w:rsidP="002D72BE">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100CEEC4" w14:textId="54025062" w:rsidR="00DF32AE" w:rsidRPr="0014437A" w:rsidRDefault="0034168B" w:rsidP="002D72BE">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B10820" w:rsidRPr="0014437A" w14:paraId="7BF623A6" w14:textId="77777777" w:rsidTr="0011546D">
        <w:tc>
          <w:tcPr>
            <w:tcW w:w="3095" w:type="dxa"/>
            <w:vAlign w:val="center"/>
          </w:tcPr>
          <w:p w14:paraId="6F997126" w14:textId="77777777" w:rsidR="00B10820" w:rsidRPr="0014437A" w:rsidRDefault="00B10820" w:rsidP="002D72BE">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vAlign w:val="center"/>
          </w:tcPr>
          <w:p w14:paraId="6C96AD19" w14:textId="1AA603F6" w:rsidR="00B10820" w:rsidRPr="0014437A" w:rsidRDefault="00B10820" w:rsidP="00076C31">
            <w:pPr>
              <w:jc w:val="center"/>
              <w:rPr>
                <w:rFonts w:ascii="Times New Roman" w:hAnsi="Times New Roman" w:cs="Times New Roman"/>
                <w:sz w:val="20"/>
                <w:szCs w:val="20"/>
              </w:rPr>
            </w:pPr>
            <w:r>
              <w:rPr>
                <w:rFonts w:ascii="Times New Roman" w:hAnsi="Times New Roman" w:cs="Times New Roman" w:hint="eastAsia"/>
                <w:sz w:val="20"/>
                <w:szCs w:val="20"/>
              </w:rPr>
              <w:t>8</w:t>
            </w:r>
            <w:r w:rsidR="00800316">
              <w:rPr>
                <w:rFonts w:ascii="Times New Roman" w:hAnsi="Times New Roman" w:cs="Times New Roman" w:hint="eastAsia"/>
                <w:sz w:val="20"/>
                <w:szCs w:val="20"/>
              </w:rPr>
              <w:t>.</w:t>
            </w:r>
            <w:r>
              <w:rPr>
                <w:rFonts w:ascii="Times New Roman" w:hAnsi="Times New Roman" w:cs="Times New Roman" w:hint="eastAsia"/>
                <w:sz w:val="20"/>
                <w:szCs w:val="20"/>
              </w:rPr>
              <w:t>26</w:t>
            </w:r>
          </w:p>
        </w:tc>
        <w:tc>
          <w:tcPr>
            <w:tcW w:w="3096" w:type="dxa"/>
          </w:tcPr>
          <w:p w14:paraId="6B7B804E" w14:textId="6DF2B2EE" w:rsidR="00B10820" w:rsidRPr="0014437A" w:rsidRDefault="00B10820" w:rsidP="002D72BE">
            <w:pPr>
              <w:jc w:val="center"/>
              <w:rPr>
                <w:rFonts w:ascii="Times New Roman" w:hAnsi="Times New Roman" w:cs="Times New Roman"/>
                <w:sz w:val="20"/>
                <w:szCs w:val="20"/>
              </w:rPr>
            </w:pPr>
            <w:r>
              <w:rPr>
                <w:rFonts w:ascii="Times New Roman" w:hAnsi="Times New Roman" w:cs="Times New Roman" w:hint="eastAsia"/>
                <w:sz w:val="20"/>
                <w:szCs w:val="20"/>
              </w:rPr>
              <w:t>3</w:t>
            </w:r>
            <w:r w:rsidR="00800316">
              <w:rPr>
                <w:rFonts w:ascii="Times New Roman" w:hAnsi="Times New Roman" w:cs="Times New Roman" w:hint="eastAsia"/>
                <w:sz w:val="20"/>
                <w:szCs w:val="20"/>
              </w:rPr>
              <w:t>.</w:t>
            </w:r>
            <w:r>
              <w:rPr>
                <w:rFonts w:ascii="Times New Roman" w:hAnsi="Times New Roman" w:cs="Times New Roman" w:hint="eastAsia"/>
                <w:sz w:val="20"/>
                <w:szCs w:val="20"/>
              </w:rPr>
              <w:t>84</w:t>
            </w:r>
          </w:p>
        </w:tc>
      </w:tr>
      <w:tr w:rsidR="00B10820" w:rsidRPr="0014437A" w14:paraId="259B7BFD" w14:textId="77777777" w:rsidTr="0011546D">
        <w:tc>
          <w:tcPr>
            <w:tcW w:w="3095" w:type="dxa"/>
            <w:vAlign w:val="center"/>
          </w:tcPr>
          <w:p w14:paraId="2CC28620" w14:textId="77777777" w:rsidR="00B10820" w:rsidRPr="0014437A" w:rsidRDefault="00B10820" w:rsidP="002D72BE">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vAlign w:val="center"/>
          </w:tcPr>
          <w:p w14:paraId="3DA045FA" w14:textId="626A149F" w:rsidR="00B10820" w:rsidRPr="0014437A" w:rsidRDefault="00B10820" w:rsidP="002D72BE">
            <w:pPr>
              <w:jc w:val="center"/>
              <w:rPr>
                <w:rFonts w:ascii="Times New Roman" w:hAnsi="Times New Roman" w:cs="Times New Roman"/>
                <w:sz w:val="20"/>
                <w:szCs w:val="20"/>
              </w:rPr>
            </w:pPr>
            <w:r>
              <w:rPr>
                <w:rFonts w:ascii="Times New Roman" w:hAnsi="Times New Roman" w:cs="Times New Roman" w:hint="eastAsia"/>
                <w:sz w:val="20"/>
                <w:szCs w:val="20"/>
              </w:rPr>
              <w:t>28</w:t>
            </w:r>
            <w:r w:rsidR="00800316">
              <w:rPr>
                <w:rFonts w:ascii="Times New Roman" w:hAnsi="Times New Roman" w:cs="Times New Roman" w:hint="eastAsia"/>
                <w:sz w:val="20"/>
                <w:szCs w:val="20"/>
              </w:rPr>
              <w:t>.</w:t>
            </w:r>
            <w:r>
              <w:rPr>
                <w:rFonts w:ascii="Times New Roman" w:hAnsi="Times New Roman" w:cs="Times New Roman" w:hint="eastAsia"/>
                <w:sz w:val="20"/>
                <w:szCs w:val="20"/>
              </w:rPr>
              <w:t>78</w:t>
            </w:r>
          </w:p>
        </w:tc>
        <w:tc>
          <w:tcPr>
            <w:tcW w:w="3096" w:type="dxa"/>
          </w:tcPr>
          <w:p w14:paraId="48A9652E" w14:textId="19DC20C5" w:rsidR="00B10820" w:rsidRPr="0014437A" w:rsidRDefault="00B10820" w:rsidP="002D72BE">
            <w:pPr>
              <w:jc w:val="center"/>
              <w:rPr>
                <w:rFonts w:ascii="Times New Roman" w:hAnsi="Times New Roman" w:cs="Times New Roman"/>
                <w:sz w:val="20"/>
                <w:szCs w:val="20"/>
              </w:rPr>
            </w:pPr>
            <w:r>
              <w:rPr>
                <w:rFonts w:ascii="Times New Roman" w:hAnsi="Times New Roman" w:cs="Times New Roman" w:hint="eastAsia"/>
                <w:sz w:val="20"/>
                <w:szCs w:val="20"/>
              </w:rPr>
              <w:t>26</w:t>
            </w:r>
            <w:r w:rsidR="00800316">
              <w:rPr>
                <w:rFonts w:ascii="Times New Roman" w:hAnsi="Times New Roman" w:cs="Times New Roman" w:hint="eastAsia"/>
                <w:sz w:val="20"/>
                <w:szCs w:val="20"/>
              </w:rPr>
              <w:t>.</w:t>
            </w:r>
            <w:r>
              <w:rPr>
                <w:rFonts w:ascii="Times New Roman" w:hAnsi="Times New Roman" w:cs="Times New Roman" w:hint="eastAsia"/>
                <w:sz w:val="20"/>
                <w:szCs w:val="20"/>
              </w:rPr>
              <w:t>99</w:t>
            </w:r>
          </w:p>
        </w:tc>
      </w:tr>
      <w:tr w:rsidR="00B10820" w:rsidRPr="0014437A" w14:paraId="1A87C311" w14:textId="77777777" w:rsidTr="0011546D">
        <w:tc>
          <w:tcPr>
            <w:tcW w:w="3095" w:type="dxa"/>
            <w:vAlign w:val="center"/>
          </w:tcPr>
          <w:p w14:paraId="58F0706D" w14:textId="77777777" w:rsidR="00B10820" w:rsidRPr="0014437A" w:rsidRDefault="00B10820" w:rsidP="002D72BE">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vAlign w:val="center"/>
          </w:tcPr>
          <w:p w14:paraId="1B15E56F" w14:textId="58E05CD7" w:rsidR="00B10820" w:rsidRPr="0014437A" w:rsidRDefault="00B10820" w:rsidP="002D72BE">
            <w:pPr>
              <w:jc w:val="center"/>
              <w:rPr>
                <w:rFonts w:ascii="Times New Roman" w:hAnsi="Times New Roman" w:cs="Times New Roman"/>
                <w:sz w:val="20"/>
                <w:szCs w:val="20"/>
              </w:rPr>
            </w:pPr>
            <w:r>
              <w:rPr>
                <w:rFonts w:ascii="Times New Roman" w:hAnsi="Times New Roman" w:cs="Times New Roman" w:hint="eastAsia"/>
                <w:sz w:val="20"/>
                <w:szCs w:val="20"/>
              </w:rPr>
              <w:t>2.5731</w:t>
            </w:r>
          </w:p>
        </w:tc>
        <w:tc>
          <w:tcPr>
            <w:tcW w:w="3096" w:type="dxa"/>
          </w:tcPr>
          <w:p w14:paraId="320F9304" w14:textId="0945C9D4" w:rsidR="00B10820" w:rsidRPr="0014437A" w:rsidRDefault="0034168B" w:rsidP="002D72BE">
            <w:pPr>
              <w:jc w:val="center"/>
              <w:rPr>
                <w:rFonts w:ascii="Times New Roman" w:hAnsi="Times New Roman" w:cs="Times New Roman"/>
                <w:sz w:val="20"/>
                <w:szCs w:val="20"/>
              </w:rPr>
            </w:pPr>
            <w:r>
              <w:rPr>
                <w:rFonts w:ascii="Times New Roman" w:hAnsi="Times New Roman" w:cs="Times New Roman" w:hint="eastAsia"/>
                <w:sz w:val="20"/>
                <w:szCs w:val="20"/>
              </w:rPr>
              <w:t>1.1231</w:t>
            </w:r>
          </w:p>
        </w:tc>
      </w:tr>
      <w:tr w:rsidR="00B10820" w:rsidRPr="0014437A" w14:paraId="2EDA0C83" w14:textId="77777777" w:rsidTr="0011546D">
        <w:tc>
          <w:tcPr>
            <w:tcW w:w="3095" w:type="dxa"/>
            <w:vAlign w:val="center"/>
          </w:tcPr>
          <w:p w14:paraId="7ACC850B" w14:textId="2CF6DC32" w:rsidR="00B10820" w:rsidRPr="0014437A" w:rsidRDefault="00B10820" w:rsidP="002D72BE">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1318FE3F" w14:textId="156A461B" w:rsidR="00B10820" w:rsidRPr="0014437A" w:rsidRDefault="00B10820" w:rsidP="002D72BE">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vAlign w:val="center"/>
          </w:tcPr>
          <w:p w14:paraId="40DE651E" w14:textId="5B3C84B2" w:rsidR="00B10820" w:rsidRPr="00B10820" w:rsidRDefault="00076C31" w:rsidP="002D72BE">
            <w:pPr>
              <w:jc w:val="center"/>
              <w:rPr>
                <w:rFonts w:ascii="Times New Roman" w:hAnsi="Times New Roman" w:cs="Times New Roman"/>
                <w:sz w:val="20"/>
                <w:szCs w:val="20"/>
              </w:rPr>
            </w:pPr>
            <w:r>
              <w:rPr>
                <w:rFonts w:ascii="Times New Roman" w:hAnsi="Times New Roman" w:cs="Times New Roman" w:hint="eastAsia"/>
                <w:sz w:val="20"/>
                <w:szCs w:val="20"/>
              </w:rPr>
              <w:t>1.9523</w:t>
            </w:r>
          </w:p>
        </w:tc>
      </w:tr>
    </w:tbl>
    <w:p w14:paraId="2A146CD8" w14:textId="68F6D953" w:rsidR="00076C31" w:rsidRDefault="0011546D" w:rsidP="00952702">
      <w:pPr>
        <w:spacing w:beforeLines="50" w:before="120" w:afterLines="50" w:after="120"/>
      </w:pPr>
      <w:r w:rsidRPr="003B40A9">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455916">
        <w:rPr>
          <w:rFonts w:ascii="Times New Roman" w:hAnsi="Times New Roman" w:cs="Times New Roman" w:hint="eastAsia"/>
          <w:b/>
          <w:sz w:val="20"/>
          <w:szCs w:val="20"/>
        </w:rPr>
        <w:t>8</w:t>
      </w:r>
      <w:r w:rsidRPr="003B40A9">
        <w:rPr>
          <w:rFonts w:ascii="Times New Roman" w:hAnsi="Times New Roman" w:cs="Times New Roman"/>
          <w:b/>
          <w:sz w:val="20"/>
          <w:szCs w:val="20"/>
        </w:rPr>
        <w:t>：</w:t>
      </w:r>
      <w:r w:rsidRPr="008D5C03">
        <w:rPr>
          <w:rFonts w:ascii="Times New Roman" w:hAnsi="Times New Roman" w:cs="Times New Roman"/>
          <w:b/>
          <w:sz w:val="20"/>
          <w:szCs w:val="20"/>
        </w:rPr>
        <w:t xml:space="preserve">For DL </w:t>
      </w:r>
      <w:proofErr w:type="spellStart"/>
      <w:proofErr w:type="gramStart"/>
      <w:r w:rsidRPr="008D5C03">
        <w:rPr>
          <w:rFonts w:ascii="Times New Roman" w:hAnsi="Times New Roman" w:cs="Times New Roman"/>
          <w:b/>
          <w:sz w:val="20"/>
          <w:szCs w:val="20"/>
        </w:rPr>
        <w:t>Tx</w:t>
      </w:r>
      <w:proofErr w:type="spellEnd"/>
      <w:proofErr w:type="gramEnd"/>
      <w:r w:rsidRPr="008D5C03">
        <w:rPr>
          <w:rFonts w:ascii="Times New Roman" w:hAnsi="Times New Roman" w:cs="Times New Roman"/>
          <w:b/>
          <w:sz w:val="20"/>
          <w:szCs w:val="20"/>
        </w:rPr>
        <w:t xml:space="preserve"> </w:t>
      </w:r>
      <w:r w:rsidR="00D575D9">
        <w:rPr>
          <w:rFonts w:ascii="Times New Roman" w:hAnsi="Times New Roman" w:cs="Times New Roman" w:hint="eastAsia"/>
          <w:b/>
          <w:sz w:val="20"/>
          <w:szCs w:val="20"/>
        </w:rPr>
        <w:t xml:space="preserve">beam </w:t>
      </w:r>
      <w:r w:rsidRPr="008D5C03">
        <w:rPr>
          <w:rFonts w:ascii="Times New Roman" w:hAnsi="Times New Roman" w:cs="Times New Roman"/>
          <w:b/>
          <w:sz w:val="20"/>
          <w:szCs w:val="20"/>
        </w:rPr>
        <w:t>prediction, the prediction accuracy is greatly</w:t>
      </w:r>
      <w:r w:rsidR="002D101E">
        <w:rPr>
          <w:rFonts w:ascii="Times New Roman" w:hAnsi="Times New Roman" w:cs="Times New Roman" w:hint="eastAsia"/>
          <w:b/>
          <w:sz w:val="20"/>
          <w:szCs w:val="20"/>
        </w:rPr>
        <w:t xml:space="preserve"> degraded</w:t>
      </w:r>
      <w:r w:rsidRPr="008D5C03">
        <w:rPr>
          <w:rFonts w:ascii="Times New Roman" w:hAnsi="Times New Roman" w:cs="Times New Roman"/>
          <w:b/>
          <w:sz w:val="20"/>
          <w:szCs w:val="20"/>
        </w:rPr>
        <w:t xml:space="preserve"> when </w:t>
      </w:r>
      <w:r w:rsidR="00071203" w:rsidRPr="008D5C03">
        <w:rPr>
          <w:rFonts w:ascii="Times New Roman" w:hAnsi="Times New Roman" w:cs="Times New Roman"/>
          <w:b/>
          <w:sz w:val="20"/>
          <w:szCs w:val="20"/>
        </w:rPr>
        <w:t xml:space="preserve">training and inference </w:t>
      </w:r>
      <w:r w:rsidRPr="008D5C03">
        <w:rPr>
          <w:rFonts w:ascii="Times New Roman" w:hAnsi="Times New Roman" w:cs="Times New Roman"/>
          <w:b/>
          <w:sz w:val="20"/>
          <w:szCs w:val="20"/>
        </w:rPr>
        <w:t>using different pre-configured patterns.</w:t>
      </w:r>
    </w:p>
    <w:p w14:paraId="7D865DAD" w14:textId="7CD42424" w:rsidR="0041679B" w:rsidRPr="00AE74D0" w:rsidRDefault="0041679B" w:rsidP="0041679B">
      <w:pPr>
        <w:pStyle w:val="3"/>
        <w:numPr>
          <w:ilvl w:val="2"/>
          <w:numId w:val="2"/>
        </w:numPr>
        <w:spacing w:afterLines="50" w:after="120"/>
      </w:pPr>
      <w:r w:rsidRPr="0041679B">
        <w:t>Effect of Rx beam selection on prediction</w:t>
      </w:r>
      <w:r w:rsidRPr="00AE74D0">
        <w:rPr>
          <w:rFonts w:hint="eastAsia"/>
        </w:rPr>
        <w:t xml:space="preserve"> </w:t>
      </w:r>
    </w:p>
    <w:p w14:paraId="7196CA5F" w14:textId="3788B9D2" w:rsidR="00C57690" w:rsidRDefault="00F065B8" w:rsidP="00FC6311">
      <w:pPr>
        <w:spacing w:afterLines="50" w:after="120"/>
        <w:rPr>
          <w:rFonts w:ascii="Times New Roman" w:hAnsi="Times New Roman" w:cs="Times New Roman"/>
          <w:sz w:val="20"/>
          <w:szCs w:val="20"/>
        </w:rPr>
      </w:pPr>
      <w:r>
        <w:rPr>
          <w:rFonts w:ascii="Times New Roman" w:hAnsi="Times New Roman" w:cs="Times New Roman" w:hint="eastAsia"/>
          <w:sz w:val="20"/>
          <w:szCs w:val="20"/>
        </w:rPr>
        <w:t>We also</w:t>
      </w:r>
      <w:r w:rsidR="00C57690" w:rsidRPr="00C57690">
        <w:rPr>
          <w:rFonts w:ascii="Times New Roman" w:hAnsi="Times New Roman" w:cs="Times New Roman"/>
          <w:sz w:val="20"/>
          <w:szCs w:val="20"/>
        </w:rPr>
        <w:t xml:space="preserve"> evaluated different Rx beam selection </w:t>
      </w:r>
      <w:r>
        <w:rPr>
          <w:rFonts w:ascii="Times New Roman" w:hAnsi="Times New Roman" w:cs="Times New Roman" w:hint="eastAsia"/>
          <w:sz w:val="20"/>
          <w:szCs w:val="20"/>
        </w:rPr>
        <w:t xml:space="preserve">for fixed Set B pattern. </w:t>
      </w:r>
      <w:r w:rsidR="00C57690" w:rsidRPr="00C57690">
        <w:rPr>
          <w:rFonts w:ascii="Times New Roman" w:hAnsi="Times New Roman" w:cs="Times New Roman"/>
          <w:sz w:val="20"/>
          <w:szCs w:val="20"/>
        </w:rPr>
        <w:t>We used fixed pattern 1 in Figure 1, and the simulation assumptions are described in Section 2.1.</w:t>
      </w:r>
    </w:p>
    <w:p w14:paraId="370A6E15" w14:textId="1E52E08A" w:rsidR="009C69FE" w:rsidRDefault="009C69FE" w:rsidP="00FC6311">
      <w:pPr>
        <w:spacing w:afterLines="50" w:after="120"/>
        <w:rPr>
          <w:rFonts w:ascii="Times New Roman" w:hAnsi="Times New Roman" w:cs="Times New Roman" w:hint="eastAsia"/>
          <w:sz w:val="20"/>
          <w:szCs w:val="20"/>
        </w:rPr>
      </w:pPr>
      <w:r w:rsidRPr="009C69FE">
        <w:rPr>
          <w:rFonts w:ascii="Times New Roman" w:hAnsi="Times New Roman" w:cs="Times New Roman"/>
          <w:sz w:val="20"/>
          <w:szCs w:val="20"/>
        </w:rPr>
        <w:t xml:space="preserve">The simulation results of </w:t>
      </w:r>
      <w:r w:rsidR="00F065B8">
        <w:rPr>
          <w:rFonts w:ascii="Times New Roman" w:hAnsi="Times New Roman" w:cs="Times New Roman" w:hint="eastAsia"/>
          <w:sz w:val="20"/>
          <w:szCs w:val="20"/>
        </w:rPr>
        <w:t>Rx beam option 1</w:t>
      </w:r>
      <w:r w:rsidR="00D575D9">
        <w:rPr>
          <w:rFonts w:ascii="Times New Roman" w:hAnsi="Times New Roman" w:cs="Times New Roman" w:hint="eastAsia"/>
          <w:sz w:val="20"/>
          <w:szCs w:val="20"/>
        </w:rPr>
        <w:t xml:space="preserve"> </w:t>
      </w:r>
      <w:r w:rsidRPr="009C69FE">
        <w:rPr>
          <w:rFonts w:ascii="Times New Roman" w:hAnsi="Times New Roman" w:cs="Times New Roman"/>
          <w:sz w:val="20"/>
          <w:szCs w:val="20"/>
        </w:rPr>
        <w:t>are provi</w:t>
      </w:r>
      <w:r w:rsidRPr="002B5C88">
        <w:rPr>
          <w:rFonts w:ascii="Times New Roman" w:hAnsi="Times New Roman" w:cs="Times New Roman"/>
          <w:sz w:val="20"/>
          <w:szCs w:val="20"/>
        </w:rPr>
        <w:t xml:space="preserve">ded in </w:t>
      </w:r>
      <w:r w:rsidR="002B5C88" w:rsidRPr="002B5C88">
        <w:rPr>
          <w:rFonts w:ascii="Times New Roman" w:hAnsi="Times New Roman" w:cs="Times New Roman"/>
          <w:sz w:val="20"/>
          <w:szCs w:val="20"/>
        </w:rPr>
        <w:fldChar w:fldCharType="begin"/>
      </w:r>
      <w:r w:rsidR="002B5C88" w:rsidRPr="002B5C88">
        <w:rPr>
          <w:rFonts w:ascii="Times New Roman" w:hAnsi="Times New Roman" w:cs="Times New Roman"/>
          <w:sz w:val="20"/>
          <w:szCs w:val="20"/>
        </w:rPr>
        <w:instrText xml:space="preserve"> REF _Ref127538616 \h </w:instrText>
      </w:r>
      <w:r w:rsidR="002B5C88">
        <w:rPr>
          <w:rFonts w:ascii="Times New Roman" w:hAnsi="Times New Roman" w:cs="Times New Roman"/>
          <w:sz w:val="20"/>
          <w:szCs w:val="20"/>
        </w:rPr>
        <w:instrText xml:space="preserve"> \* MERGEFORMAT </w:instrText>
      </w:r>
      <w:r w:rsidR="002B5C88" w:rsidRPr="002B5C88">
        <w:rPr>
          <w:rFonts w:ascii="Times New Roman" w:hAnsi="Times New Roman" w:cs="Times New Roman"/>
          <w:sz w:val="20"/>
          <w:szCs w:val="20"/>
        </w:rPr>
      </w:r>
      <w:r w:rsidR="002B5C88" w:rsidRPr="002B5C88">
        <w:rPr>
          <w:rFonts w:ascii="Times New Roman" w:hAnsi="Times New Roman" w:cs="Times New Roman"/>
          <w:sz w:val="20"/>
          <w:szCs w:val="20"/>
        </w:rPr>
        <w:fldChar w:fldCharType="separate"/>
      </w:r>
      <w:r w:rsidR="00BD12E5" w:rsidRPr="0011546D">
        <w:rPr>
          <w:rFonts w:ascii="Times New Roman" w:hAnsi="Times New Roman" w:cs="Times New Roman"/>
          <w:sz w:val="20"/>
          <w:szCs w:val="20"/>
        </w:rPr>
        <w:t xml:space="preserve">Table </w:t>
      </w:r>
      <w:r w:rsidR="00BD12E5">
        <w:rPr>
          <w:rFonts w:ascii="Times New Roman" w:hAnsi="Times New Roman" w:cs="Times New Roman"/>
          <w:noProof/>
          <w:sz w:val="20"/>
          <w:szCs w:val="20"/>
        </w:rPr>
        <w:t>8</w:t>
      </w:r>
      <w:r w:rsidR="002B5C88" w:rsidRPr="002B5C88">
        <w:rPr>
          <w:rFonts w:ascii="Times New Roman" w:hAnsi="Times New Roman" w:cs="Times New Roman"/>
          <w:sz w:val="20"/>
          <w:szCs w:val="20"/>
        </w:rPr>
        <w:fldChar w:fldCharType="end"/>
      </w:r>
      <w:r w:rsidR="002B5C88" w:rsidRPr="002B5C88">
        <w:rPr>
          <w:rFonts w:ascii="Times New Roman" w:hAnsi="Times New Roman" w:cs="Times New Roman" w:hint="eastAsia"/>
          <w:sz w:val="20"/>
          <w:szCs w:val="20"/>
        </w:rPr>
        <w:t>.</w:t>
      </w:r>
    </w:p>
    <w:p w14:paraId="1A0F2E71" w14:textId="77777777" w:rsidR="009C14BA" w:rsidRDefault="009C14BA" w:rsidP="00FC6311">
      <w:pPr>
        <w:spacing w:afterLines="50" w:after="120"/>
        <w:rPr>
          <w:rFonts w:ascii="Times New Roman" w:hAnsi="Times New Roman" w:cs="Times New Roman" w:hint="eastAsia"/>
          <w:sz w:val="20"/>
          <w:szCs w:val="20"/>
        </w:rPr>
      </w:pPr>
    </w:p>
    <w:p w14:paraId="5375766C" w14:textId="77777777" w:rsidR="009C14BA" w:rsidRPr="009F7020" w:rsidRDefault="009C14BA" w:rsidP="00FC6311">
      <w:pPr>
        <w:spacing w:afterLines="50" w:after="120"/>
        <w:rPr>
          <w:rFonts w:ascii="Times New Roman" w:hAnsi="Times New Roman" w:cs="Times New Roman"/>
          <w:sz w:val="20"/>
          <w:szCs w:val="20"/>
        </w:rPr>
      </w:pPr>
    </w:p>
    <w:p w14:paraId="7236DA3C" w14:textId="7EE43185" w:rsidR="00FD0AD6" w:rsidRPr="002A7F6B" w:rsidRDefault="00FD0AD6" w:rsidP="0011546D">
      <w:pPr>
        <w:spacing w:afterLines="50" w:after="120"/>
        <w:rPr>
          <w:rFonts w:ascii="Times New Roman" w:hAnsi="Times New Roman" w:cs="Times New Roman"/>
        </w:rPr>
      </w:pPr>
      <w:bookmarkStart w:id="15" w:name="_Ref127538616"/>
      <w:r w:rsidRPr="0011546D">
        <w:rPr>
          <w:rFonts w:ascii="Times New Roman" w:hAnsi="Times New Roman" w:cs="Times New Roman"/>
          <w:sz w:val="20"/>
          <w:szCs w:val="20"/>
        </w:rPr>
        <w:lastRenderedPageBreak/>
        <w:t xml:space="preserve">Table </w:t>
      </w:r>
      <w:r w:rsidRPr="0011546D">
        <w:rPr>
          <w:rFonts w:ascii="Times New Roman" w:hAnsi="Times New Roman" w:cs="Times New Roman"/>
          <w:sz w:val="20"/>
          <w:szCs w:val="20"/>
        </w:rPr>
        <w:fldChar w:fldCharType="begin"/>
      </w:r>
      <w:r w:rsidRPr="0011546D">
        <w:rPr>
          <w:rFonts w:ascii="Times New Roman" w:hAnsi="Times New Roman" w:cs="Times New Roman"/>
          <w:sz w:val="20"/>
          <w:szCs w:val="20"/>
        </w:rPr>
        <w:instrText xml:space="preserve"> SEQ Table \* ARABIC </w:instrText>
      </w:r>
      <w:r w:rsidRPr="0011546D">
        <w:rPr>
          <w:rFonts w:ascii="Times New Roman" w:hAnsi="Times New Roman" w:cs="Times New Roman"/>
          <w:sz w:val="20"/>
          <w:szCs w:val="20"/>
        </w:rPr>
        <w:fldChar w:fldCharType="separate"/>
      </w:r>
      <w:r w:rsidR="00BD12E5">
        <w:rPr>
          <w:rFonts w:ascii="Times New Roman" w:hAnsi="Times New Roman" w:cs="Times New Roman"/>
          <w:noProof/>
          <w:sz w:val="20"/>
          <w:szCs w:val="20"/>
        </w:rPr>
        <w:t>8</w:t>
      </w:r>
      <w:r w:rsidRPr="0011546D">
        <w:rPr>
          <w:rFonts w:ascii="Times New Roman" w:hAnsi="Times New Roman" w:cs="Times New Roman"/>
          <w:sz w:val="20"/>
          <w:szCs w:val="20"/>
        </w:rPr>
        <w:fldChar w:fldCharType="end"/>
      </w:r>
      <w:bookmarkEnd w:id="15"/>
      <w:r w:rsidRPr="0011546D">
        <w:rPr>
          <w:rFonts w:ascii="Times New Roman" w:hAnsi="Times New Roman" w:cs="Times New Roman"/>
          <w:sz w:val="20"/>
          <w:szCs w:val="20"/>
        </w:rPr>
        <w:t xml:space="preserve">: </w:t>
      </w:r>
      <w:r w:rsidR="006E179F" w:rsidRPr="0011546D">
        <w:rPr>
          <w:rFonts w:ascii="Times New Roman" w:hAnsi="Times New Roman" w:cs="Times New Roman"/>
          <w:sz w:val="20"/>
          <w:szCs w:val="20"/>
        </w:rPr>
        <w:t xml:space="preserve">Evaluation results for BM-Case1 without model generalization for DL </w:t>
      </w:r>
      <w:proofErr w:type="spellStart"/>
      <w:proofErr w:type="gramStart"/>
      <w:r w:rsidR="006E179F" w:rsidRPr="0011546D">
        <w:rPr>
          <w:rFonts w:ascii="Times New Roman" w:hAnsi="Times New Roman" w:cs="Times New Roman"/>
          <w:sz w:val="20"/>
          <w:szCs w:val="20"/>
        </w:rPr>
        <w:t>Tx</w:t>
      </w:r>
      <w:proofErr w:type="spellEnd"/>
      <w:proofErr w:type="gramEnd"/>
      <w:r w:rsidR="006E179F" w:rsidRPr="0011546D">
        <w:rPr>
          <w:rFonts w:ascii="Times New Roman" w:hAnsi="Times New Roman" w:cs="Times New Roman"/>
          <w:sz w:val="20"/>
          <w:szCs w:val="20"/>
        </w:rPr>
        <w:t xml:space="preserve"> beam prediction for option 1</w:t>
      </w:r>
    </w:p>
    <w:tbl>
      <w:tblPr>
        <w:tblStyle w:val="a9"/>
        <w:tblW w:w="0" w:type="auto"/>
        <w:tblLook w:val="04A0" w:firstRow="1" w:lastRow="0" w:firstColumn="1" w:lastColumn="0" w:noHBand="0" w:noVBand="1"/>
      </w:tblPr>
      <w:tblGrid>
        <w:gridCol w:w="3095"/>
        <w:gridCol w:w="3095"/>
        <w:gridCol w:w="3096"/>
      </w:tblGrid>
      <w:tr w:rsidR="00684216" w:rsidRPr="0014437A" w14:paraId="5A514ECF" w14:textId="77777777" w:rsidTr="00225235">
        <w:tc>
          <w:tcPr>
            <w:tcW w:w="3095" w:type="dxa"/>
            <w:vAlign w:val="center"/>
          </w:tcPr>
          <w:p w14:paraId="085FA56B" w14:textId="77777777" w:rsidR="00684216" w:rsidRPr="0014437A" w:rsidRDefault="00684216" w:rsidP="00225235">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5859A674" w14:textId="60FC38D7" w:rsidR="00684216"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02538CE8" w14:textId="471D7B54" w:rsidR="00684216"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684216" w:rsidRPr="0014437A" w14:paraId="27A6342A" w14:textId="77777777" w:rsidTr="00684216">
        <w:tc>
          <w:tcPr>
            <w:tcW w:w="3095" w:type="dxa"/>
            <w:vAlign w:val="center"/>
          </w:tcPr>
          <w:p w14:paraId="7C4953AF" w14:textId="77777777" w:rsidR="00684216" w:rsidRPr="0014437A" w:rsidRDefault="00684216"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vAlign w:val="center"/>
          </w:tcPr>
          <w:p w14:paraId="241C546A" w14:textId="5D61F058" w:rsidR="00684216" w:rsidRPr="0014437A" w:rsidRDefault="00684216" w:rsidP="00225235">
            <w:pPr>
              <w:jc w:val="center"/>
              <w:rPr>
                <w:rFonts w:ascii="Times New Roman" w:hAnsi="Times New Roman" w:cs="Times New Roman"/>
                <w:sz w:val="20"/>
                <w:szCs w:val="20"/>
              </w:rPr>
            </w:pPr>
            <w:r>
              <w:rPr>
                <w:rFonts w:ascii="Times New Roman" w:hAnsi="Times New Roman" w:cs="Times New Roman" w:hint="eastAsia"/>
                <w:sz w:val="20"/>
                <w:szCs w:val="20"/>
              </w:rPr>
              <w:t>91</w:t>
            </w:r>
            <w:r w:rsidR="00800316">
              <w:rPr>
                <w:rFonts w:ascii="Times New Roman" w:hAnsi="Times New Roman" w:cs="Times New Roman" w:hint="eastAsia"/>
                <w:sz w:val="20"/>
                <w:szCs w:val="20"/>
              </w:rPr>
              <w:t>.</w:t>
            </w:r>
            <w:r>
              <w:rPr>
                <w:rFonts w:ascii="Times New Roman" w:hAnsi="Times New Roman" w:cs="Times New Roman" w:hint="eastAsia"/>
                <w:sz w:val="20"/>
                <w:szCs w:val="20"/>
              </w:rPr>
              <w:t>06</w:t>
            </w:r>
          </w:p>
        </w:tc>
        <w:tc>
          <w:tcPr>
            <w:tcW w:w="3096" w:type="dxa"/>
          </w:tcPr>
          <w:p w14:paraId="6DDF394D" w14:textId="68249AAD" w:rsidR="00684216" w:rsidRPr="0014437A" w:rsidRDefault="00641094">
            <w:pPr>
              <w:jc w:val="center"/>
              <w:rPr>
                <w:rFonts w:ascii="Times New Roman" w:hAnsi="Times New Roman" w:cs="Times New Roman"/>
                <w:sz w:val="20"/>
                <w:szCs w:val="20"/>
              </w:rPr>
            </w:pPr>
            <w:r>
              <w:rPr>
                <w:rFonts w:ascii="Times New Roman" w:hAnsi="Times New Roman" w:cs="Times New Roman" w:hint="eastAsia"/>
                <w:sz w:val="20"/>
                <w:szCs w:val="20"/>
              </w:rPr>
              <w:t>79</w:t>
            </w:r>
            <w:r w:rsidR="00800316">
              <w:rPr>
                <w:rFonts w:ascii="Times New Roman" w:hAnsi="Times New Roman" w:cs="Times New Roman" w:hint="eastAsia"/>
                <w:sz w:val="20"/>
                <w:szCs w:val="20"/>
              </w:rPr>
              <w:t>.</w:t>
            </w:r>
            <w:r>
              <w:rPr>
                <w:rFonts w:ascii="Times New Roman" w:hAnsi="Times New Roman" w:cs="Times New Roman" w:hint="eastAsia"/>
                <w:sz w:val="20"/>
                <w:szCs w:val="20"/>
              </w:rPr>
              <w:t>2</w:t>
            </w:r>
            <w:r w:rsidR="00684216">
              <w:rPr>
                <w:rFonts w:ascii="Times New Roman" w:hAnsi="Times New Roman" w:cs="Times New Roman" w:hint="eastAsia"/>
                <w:sz w:val="20"/>
                <w:szCs w:val="20"/>
              </w:rPr>
              <w:t>7</w:t>
            </w:r>
          </w:p>
        </w:tc>
      </w:tr>
      <w:tr w:rsidR="00684216" w:rsidRPr="0014437A" w14:paraId="483D5232" w14:textId="77777777" w:rsidTr="00684216">
        <w:tc>
          <w:tcPr>
            <w:tcW w:w="3095" w:type="dxa"/>
            <w:vAlign w:val="center"/>
          </w:tcPr>
          <w:p w14:paraId="2E2BE608" w14:textId="77777777" w:rsidR="00684216" w:rsidRPr="0014437A" w:rsidRDefault="00684216"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vAlign w:val="center"/>
          </w:tcPr>
          <w:p w14:paraId="65249247" w14:textId="278354C6" w:rsidR="00684216" w:rsidRPr="0014437A" w:rsidRDefault="00684216" w:rsidP="00FE186F">
            <w:pPr>
              <w:jc w:val="center"/>
              <w:rPr>
                <w:rFonts w:ascii="Times New Roman" w:hAnsi="Times New Roman" w:cs="Times New Roman"/>
                <w:sz w:val="20"/>
                <w:szCs w:val="20"/>
              </w:rPr>
            </w:pPr>
            <w:r>
              <w:rPr>
                <w:rFonts w:ascii="Times New Roman" w:hAnsi="Times New Roman" w:cs="Times New Roman" w:hint="eastAsia"/>
                <w:sz w:val="20"/>
                <w:szCs w:val="20"/>
              </w:rPr>
              <w:t>9</w:t>
            </w:r>
            <w:r w:rsidR="006F3519">
              <w:rPr>
                <w:rFonts w:ascii="Times New Roman" w:hAnsi="Times New Roman" w:cs="Times New Roman" w:hint="eastAsia"/>
                <w:sz w:val="20"/>
                <w:szCs w:val="20"/>
              </w:rPr>
              <w:t>9</w:t>
            </w:r>
            <w:r w:rsidR="00800316">
              <w:rPr>
                <w:rFonts w:ascii="Times New Roman" w:hAnsi="Times New Roman" w:cs="Times New Roman" w:hint="eastAsia"/>
                <w:sz w:val="20"/>
                <w:szCs w:val="20"/>
              </w:rPr>
              <w:t>.</w:t>
            </w:r>
            <w:r w:rsidR="00DA5A1F">
              <w:rPr>
                <w:rFonts w:ascii="Times New Roman" w:hAnsi="Times New Roman" w:cs="Times New Roman" w:hint="eastAsia"/>
                <w:sz w:val="20"/>
                <w:szCs w:val="20"/>
              </w:rPr>
              <w:t>9</w:t>
            </w:r>
            <w:r w:rsidR="00FE186F">
              <w:rPr>
                <w:rFonts w:ascii="Times New Roman" w:hAnsi="Times New Roman" w:cs="Times New Roman" w:hint="eastAsia"/>
                <w:sz w:val="20"/>
                <w:szCs w:val="20"/>
              </w:rPr>
              <w:t>7</w:t>
            </w:r>
          </w:p>
        </w:tc>
        <w:tc>
          <w:tcPr>
            <w:tcW w:w="3096" w:type="dxa"/>
          </w:tcPr>
          <w:p w14:paraId="470C91AC" w14:textId="115162AE" w:rsidR="00684216" w:rsidRPr="0014437A" w:rsidRDefault="00684216" w:rsidP="00225235">
            <w:pPr>
              <w:jc w:val="center"/>
              <w:rPr>
                <w:rFonts w:ascii="Times New Roman" w:hAnsi="Times New Roman" w:cs="Times New Roman"/>
                <w:sz w:val="20"/>
                <w:szCs w:val="20"/>
              </w:rPr>
            </w:pPr>
            <w:r>
              <w:rPr>
                <w:rFonts w:ascii="Times New Roman" w:hAnsi="Times New Roman" w:cs="Times New Roman" w:hint="eastAsia"/>
                <w:sz w:val="20"/>
                <w:szCs w:val="20"/>
              </w:rPr>
              <w:t>9</w:t>
            </w:r>
            <w:r w:rsidR="006F3519">
              <w:rPr>
                <w:rFonts w:ascii="Times New Roman" w:hAnsi="Times New Roman" w:cs="Times New Roman" w:hint="eastAsia"/>
                <w:sz w:val="20"/>
                <w:szCs w:val="20"/>
              </w:rPr>
              <w:t>9</w:t>
            </w:r>
            <w:r w:rsidR="00800316">
              <w:rPr>
                <w:rFonts w:ascii="Times New Roman" w:hAnsi="Times New Roman" w:cs="Times New Roman" w:hint="eastAsia"/>
                <w:sz w:val="20"/>
                <w:szCs w:val="20"/>
              </w:rPr>
              <w:t>.</w:t>
            </w:r>
            <w:r>
              <w:rPr>
                <w:rFonts w:ascii="Times New Roman" w:hAnsi="Times New Roman" w:cs="Times New Roman" w:hint="eastAsia"/>
                <w:sz w:val="20"/>
                <w:szCs w:val="20"/>
              </w:rPr>
              <w:t>11</w:t>
            </w:r>
          </w:p>
        </w:tc>
      </w:tr>
      <w:tr w:rsidR="00684216" w:rsidRPr="0014437A" w14:paraId="0F338373" w14:textId="77777777" w:rsidTr="00684216">
        <w:tc>
          <w:tcPr>
            <w:tcW w:w="3095" w:type="dxa"/>
            <w:vAlign w:val="center"/>
          </w:tcPr>
          <w:p w14:paraId="7387126A" w14:textId="77777777" w:rsidR="00684216" w:rsidRPr="0014437A" w:rsidRDefault="00684216" w:rsidP="00225235">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vAlign w:val="center"/>
          </w:tcPr>
          <w:p w14:paraId="1FDA6CF0" w14:textId="4BD28D2C" w:rsidR="00684216" w:rsidRPr="0014437A" w:rsidRDefault="00684216" w:rsidP="00DD6A6A">
            <w:pPr>
              <w:jc w:val="center"/>
              <w:rPr>
                <w:rFonts w:ascii="Times New Roman" w:hAnsi="Times New Roman" w:cs="Times New Roman"/>
                <w:sz w:val="20"/>
                <w:szCs w:val="20"/>
              </w:rPr>
            </w:pPr>
            <w:r>
              <w:rPr>
                <w:rFonts w:ascii="Times New Roman" w:hAnsi="Times New Roman" w:cs="Times New Roman" w:hint="eastAsia"/>
                <w:sz w:val="20"/>
                <w:szCs w:val="20"/>
              </w:rPr>
              <w:t>0.</w:t>
            </w:r>
            <w:r w:rsidR="00DD6A6A">
              <w:rPr>
                <w:rFonts w:ascii="Times New Roman" w:hAnsi="Times New Roman" w:cs="Times New Roman" w:hint="eastAsia"/>
                <w:sz w:val="20"/>
                <w:szCs w:val="20"/>
              </w:rPr>
              <w:t>0412</w:t>
            </w:r>
          </w:p>
        </w:tc>
        <w:tc>
          <w:tcPr>
            <w:tcW w:w="3096" w:type="dxa"/>
          </w:tcPr>
          <w:p w14:paraId="1991F367" w14:textId="555C8F06" w:rsidR="00684216" w:rsidRPr="0014437A" w:rsidRDefault="0034168B" w:rsidP="00225235">
            <w:pPr>
              <w:jc w:val="center"/>
              <w:rPr>
                <w:rFonts w:ascii="Times New Roman" w:hAnsi="Times New Roman" w:cs="Times New Roman"/>
                <w:sz w:val="20"/>
                <w:szCs w:val="20"/>
              </w:rPr>
            </w:pPr>
            <w:r>
              <w:rPr>
                <w:rFonts w:ascii="Times New Roman" w:hAnsi="Times New Roman" w:cs="Times New Roman" w:hint="eastAsia"/>
                <w:sz w:val="20"/>
                <w:szCs w:val="20"/>
              </w:rPr>
              <w:t>0.0614</w:t>
            </w:r>
          </w:p>
        </w:tc>
      </w:tr>
      <w:tr w:rsidR="00076C31" w:rsidRPr="0014437A" w14:paraId="51AC2ACF" w14:textId="77777777" w:rsidTr="00684216">
        <w:tc>
          <w:tcPr>
            <w:tcW w:w="3095" w:type="dxa"/>
            <w:vAlign w:val="center"/>
          </w:tcPr>
          <w:p w14:paraId="4D465CCD" w14:textId="25429AF7" w:rsidR="00076C31" w:rsidRPr="0014437A" w:rsidRDefault="00076C31" w:rsidP="00225235">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1F6308A8" w14:textId="073FAFBB" w:rsidR="00076C31" w:rsidRDefault="00076C31" w:rsidP="00FE186F">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tcPr>
          <w:p w14:paraId="354FCE5A" w14:textId="483B3347" w:rsidR="00076C31" w:rsidRDefault="00076C31" w:rsidP="00225235">
            <w:pPr>
              <w:jc w:val="center"/>
              <w:rPr>
                <w:rFonts w:ascii="Times New Roman" w:hAnsi="Times New Roman" w:cs="Times New Roman"/>
                <w:sz w:val="20"/>
                <w:szCs w:val="20"/>
              </w:rPr>
            </w:pPr>
            <w:r>
              <w:rPr>
                <w:rFonts w:ascii="Times New Roman" w:hAnsi="Times New Roman" w:cs="Times New Roman" w:hint="eastAsia"/>
                <w:sz w:val="20"/>
                <w:szCs w:val="20"/>
              </w:rPr>
              <w:t>0.3012</w:t>
            </w:r>
          </w:p>
        </w:tc>
      </w:tr>
    </w:tbl>
    <w:p w14:paraId="628721FB" w14:textId="66E26449" w:rsidR="003125E2" w:rsidRPr="004B0305" w:rsidRDefault="003125E2" w:rsidP="00BC181D">
      <w:pPr>
        <w:spacing w:before="120" w:afterLines="50" w:after="120"/>
        <w:rPr>
          <w:rFonts w:ascii="Times New Roman" w:hAnsi="Times New Roman" w:cs="Times New Roman"/>
          <w:b/>
          <w:sz w:val="20"/>
          <w:szCs w:val="20"/>
        </w:rPr>
      </w:pPr>
      <w:r w:rsidRPr="004B0305">
        <w:rPr>
          <w:rFonts w:ascii="Times New Roman" w:hAnsi="Times New Roman" w:cs="Times New Roman"/>
          <w:sz w:val="20"/>
          <w:szCs w:val="20"/>
        </w:rPr>
        <w:t xml:space="preserve">For </w:t>
      </w:r>
      <w:r w:rsidR="006F1E6C">
        <w:rPr>
          <w:rFonts w:ascii="Times New Roman" w:hAnsi="Times New Roman" w:cs="Times New Roman" w:hint="eastAsia"/>
          <w:sz w:val="20"/>
          <w:szCs w:val="20"/>
        </w:rPr>
        <w:t>Rx beam o</w:t>
      </w:r>
      <w:r w:rsidRPr="004B0305">
        <w:rPr>
          <w:rFonts w:ascii="Times New Roman" w:hAnsi="Times New Roman" w:cs="Times New Roman"/>
          <w:sz w:val="20"/>
          <w:szCs w:val="20"/>
        </w:rPr>
        <w:t>ption</w:t>
      </w:r>
      <w:r w:rsidR="00D575D9">
        <w:rPr>
          <w:rFonts w:ascii="Times New Roman" w:hAnsi="Times New Roman" w:cs="Times New Roman" w:hint="eastAsia"/>
          <w:sz w:val="20"/>
          <w:szCs w:val="20"/>
        </w:rPr>
        <w:t xml:space="preserve"> </w:t>
      </w:r>
      <w:r w:rsidRPr="004B0305">
        <w:rPr>
          <w:rFonts w:ascii="Times New Roman" w:hAnsi="Times New Roman" w:cs="Times New Roman" w:hint="eastAsia"/>
          <w:sz w:val="20"/>
          <w:szCs w:val="20"/>
        </w:rPr>
        <w:t>2</w:t>
      </w:r>
      <w:r w:rsidRPr="004B0305">
        <w:rPr>
          <w:rFonts w:ascii="Times New Roman" w:hAnsi="Times New Roman" w:cs="Times New Roman"/>
          <w:sz w:val="20"/>
          <w:szCs w:val="20"/>
        </w:rPr>
        <w:t>a,</w:t>
      </w:r>
      <w:r w:rsidRPr="009F7020">
        <w:rPr>
          <w:sz w:val="20"/>
          <w:szCs w:val="20"/>
        </w:rPr>
        <w:t xml:space="preserve"> </w:t>
      </w:r>
      <w:r w:rsidR="001F7FCD" w:rsidRPr="001F7FCD">
        <w:rPr>
          <w:rFonts w:ascii="Times New Roman" w:hAnsi="Times New Roman" w:cs="Times New Roman"/>
          <w:sz w:val="20"/>
          <w:szCs w:val="20"/>
        </w:rPr>
        <w:t xml:space="preserve">we select a specific Rx beam as the receiving beam for all </w:t>
      </w:r>
      <w:proofErr w:type="spellStart"/>
      <w:proofErr w:type="gramStart"/>
      <w:r w:rsidR="001F7FCD" w:rsidRPr="001F7FCD">
        <w:rPr>
          <w:rFonts w:ascii="Times New Roman" w:hAnsi="Times New Roman" w:cs="Times New Roman"/>
          <w:sz w:val="20"/>
          <w:szCs w:val="20"/>
        </w:rPr>
        <w:t>Tx</w:t>
      </w:r>
      <w:proofErr w:type="spellEnd"/>
      <w:proofErr w:type="gramEnd"/>
      <w:r w:rsidR="001F7FCD" w:rsidRPr="001F7FCD">
        <w:rPr>
          <w:rFonts w:ascii="Times New Roman" w:hAnsi="Times New Roman" w:cs="Times New Roman"/>
          <w:sz w:val="20"/>
          <w:szCs w:val="20"/>
        </w:rPr>
        <w:t xml:space="preserve"> beams of a sample</w:t>
      </w:r>
      <w:r w:rsidR="00CD631B">
        <w:rPr>
          <w:rFonts w:ascii="Times New Roman" w:hAnsi="Times New Roman" w:cs="Times New Roman" w:hint="eastAsia"/>
          <w:sz w:val="20"/>
          <w:szCs w:val="20"/>
        </w:rPr>
        <w:t>. We select the specific Rx beam for</w:t>
      </w:r>
      <w:r w:rsidR="000B36F6">
        <w:rPr>
          <w:rFonts w:ascii="Times New Roman" w:hAnsi="Times New Roman" w:cs="Times New Roman" w:hint="eastAsia"/>
          <w:sz w:val="20"/>
          <w:szCs w:val="20"/>
        </w:rPr>
        <w:t xml:space="preserve"> each sample</w:t>
      </w:r>
      <w:r w:rsidR="001F7FCD" w:rsidRPr="001F7FCD">
        <w:rPr>
          <w:rFonts w:ascii="Times New Roman" w:hAnsi="Times New Roman" w:cs="Times New Roman"/>
          <w:sz w:val="20"/>
          <w:szCs w:val="20"/>
        </w:rPr>
        <w:t xml:space="preserve"> in order of 1, 2, 3, 4</w:t>
      </w:r>
      <w:r w:rsidR="000B36F6">
        <w:rPr>
          <w:rFonts w:ascii="Times New Roman" w:hAnsi="Times New Roman" w:cs="Times New Roman" w:hint="eastAsia"/>
          <w:sz w:val="20"/>
          <w:szCs w:val="20"/>
        </w:rPr>
        <w:t>, 1, 2, 3, 4</w:t>
      </w:r>
      <w:proofErr w:type="gramStart"/>
      <w:r w:rsidR="000B36F6">
        <w:rPr>
          <w:rFonts w:ascii="Times New Roman" w:hAnsi="Times New Roman" w:cs="Times New Roman" w:hint="eastAsia"/>
          <w:sz w:val="20"/>
          <w:szCs w:val="20"/>
        </w:rPr>
        <w:t>,</w:t>
      </w:r>
      <w:r w:rsidR="000B36F6">
        <w:rPr>
          <w:rFonts w:ascii="Times New Roman" w:hAnsi="Times New Roman" w:cs="Times New Roman"/>
          <w:sz w:val="20"/>
          <w:szCs w:val="20"/>
        </w:rPr>
        <w:t>…</w:t>
      </w:r>
      <w:proofErr w:type="gramEnd"/>
      <w:r w:rsidRPr="004B0305">
        <w:rPr>
          <w:rFonts w:ascii="Times New Roman" w:hAnsi="Times New Roman" w:cs="Times New Roman"/>
          <w:sz w:val="20"/>
          <w:szCs w:val="20"/>
        </w:rPr>
        <w:t xml:space="preserve"> The simulation results are provided in </w:t>
      </w:r>
      <w:r w:rsidRPr="00F6292C">
        <w:rPr>
          <w:rFonts w:ascii="Times New Roman" w:hAnsi="Times New Roman" w:cs="Times New Roman"/>
          <w:sz w:val="20"/>
          <w:szCs w:val="20"/>
        </w:rPr>
        <w:fldChar w:fldCharType="begin"/>
      </w:r>
      <w:r w:rsidRPr="004B0305">
        <w:rPr>
          <w:rFonts w:ascii="Times New Roman" w:hAnsi="Times New Roman" w:cs="Times New Roman"/>
          <w:sz w:val="20"/>
          <w:szCs w:val="20"/>
        </w:rPr>
        <w:instrText xml:space="preserve"> REF _Ref127540087 \h </w:instrText>
      </w:r>
      <w:r w:rsidR="004B0305">
        <w:rPr>
          <w:rFonts w:ascii="Times New Roman" w:hAnsi="Times New Roman" w:cs="Times New Roman"/>
          <w:sz w:val="20"/>
          <w:szCs w:val="20"/>
        </w:rPr>
        <w:instrText xml:space="preserve"> \* MERGEFORMAT </w:instrText>
      </w:r>
      <w:r w:rsidRPr="00F6292C">
        <w:rPr>
          <w:rFonts w:ascii="Times New Roman" w:hAnsi="Times New Roman" w:cs="Times New Roman"/>
          <w:sz w:val="20"/>
          <w:szCs w:val="20"/>
        </w:rPr>
      </w:r>
      <w:r w:rsidRPr="00F6292C">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9</w:t>
      </w:r>
      <w:r w:rsidRPr="00F6292C">
        <w:rPr>
          <w:rFonts w:ascii="Times New Roman" w:hAnsi="Times New Roman" w:cs="Times New Roman"/>
          <w:sz w:val="20"/>
          <w:szCs w:val="20"/>
        </w:rPr>
        <w:fldChar w:fldCharType="end"/>
      </w:r>
      <w:r w:rsidRPr="004B0305">
        <w:rPr>
          <w:rFonts w:ascii="Times New Roman" w:hAnsi="Times New Roman" w:cs="Times New Roman"/>
          <w:sz w:val="20"/>
          <w:szCs w:val="20"/>
        </w:rPr>
        <w:t>.</w:t>
      </w:r>
    </w:p>
    <w:p w14:paraId="752F7658" w14:textId="3C32C6B7" w:rsidR="003125E2" w:rsidRDefault="003125E2" w:rsidP="00D37442">
      <w:pPr>
        <w:pStyle w:val="af"/>
        <w:spacing w:afterLines="50" w:after="120"/>
        <w:jc w:val="center"/>
        <w:rPr>
          <w:rFonts w:ascii="Times New Roman" w:hAnsi="Times New Roman" w:cs="Times New Roman"/>
        </w:rPr>
      </w:pPr>
      <w:bookmarkStart w:id="16" w:name="_Ref127540087"/>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BD12E5">
        <w:rPr>
          <w:rFonts w:ascii="Times New Roman" w:hAnsi="Times New Roman" w:cs="Times New Roman"/>
          <w:noProof/>
        </w:rPr>
        <w:t>9</w:t>
      </w:r>
      <w:r w:rsidRPr="00F6292C">
        <w:rPr>
          <w:rFonts w:ascii="Times New Roman" w:hAnsi="Times New Roman" w:cs="Times New Roman"/>
        </w:rPr>
        <w:fldChar w:fldCharType="end"/>
      </w:r>
      <w:bookmarkEnd w:id="16"/>
      <w:r w:rsidRPr="004B0305">
        <w:rPr>
          <w:rFonts w:ascii="Times New Roman" w:hAnsi="Times New Roman" w:cs="Times New Roman"/>
        </w:rPr>
        <w:t xml:space="preserve">: Evaluation results for BM-Case1 without model generalization for DL </w:t>
      </w:r>
      <w:proofErr w:type="spellStart"/>
      <w:proofErr w:type="gramStart"/>
      <w:r w:rsidRPr="004B0305">
        <w:rPr>
          <w:rFonts w:ascii="Times New Roman" w:hAnsi="Times New Roman" w:cs="Times New Roman"/>
        </w:rPr>
        <w:t>Tx</w:t>
      </w:r>
      <w:proofErr w:type="spellEnd"/>
      <w:proofErr w:type="gramEnd"/>
      <w:r w:rsidRPr="004B0305">
        <w:rPr>
          <w:rFonts w:ascii="Times New Roman" w:hAnsi="Times New Roman" w:cs="Times New Roman"/>
        </w:rPr>
        <w:t xml:space="preserve"> beam prediction for option 2a</w:t>
      </w:r>
    </w:p>
    <w:tbl>
      <w:tblPr>
        <w:tblStyle w:val="a9"/>
        <w:tblW w:w="0" w:type="auto"/>
        <w:tblLook w:val="04A0" w:firstRow="1" w:lastRow="0" w:firstColumn="1" w:lastColumn="0" w:noHBand="0" w:noVBand="1"/>
      </w:tblPr>
      <w:tblGrid>
        <w:gridCol w:w="3095"/>
        <w:gridCol w:w="3095"/>
        <w:gridCol w:w="3096"/>
      </w:tblGrid>
      <w:tr w:rsidR="006F3519" w:rsidRPr="0014437A" w14:paraId="3A4BB337" w14:textId="77777777" w:rsidTr="00225235">
        <w:tc>
          <w:tcPr>
            <w:tcW w:w="3095" w:type="dxa"/>
            <w:vAlign w:val="center"/>
          </w:tcPr>
          <w:p w14:paraId="368C8DD0" w14:textId="77777777" w:rsidR="006F3519" w:rsidRPr="0014437A" w:rsidRDefault="006F3519" w:rsidP="00225235">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492942BD" w14:textId="77D29025" w:rsidR="006F3519"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4EF22394" w14:textId="63F0E5C2" w:rsidR="006F3519"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641094" w:rsidRPr="0014437A" w14:paraId="6B3B6827" w14:textId="77777777" w:rsidTr="00225235">
        <w:tc>
          <w:tcPr>
            <w:tcW w:w="3095" w:type="dxa"/>
            <w:vAlign w:val="center"/>
          </w:tcPr>
          <w:p w14:paraId="052725A4" w14:textId="77777777" w:rsidR="00641094" w:rsidRPr="0014437A" w:rsidRDefault="00641094"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vAlign w:val="center"/>
          </w:tcPr>
          <w:p w14:paraId="49DBC431" w14:textId="5ED40979" w:rsidR="00641094" w:rsidRPr="0014437A" w:rsidRDefault="00641094" w:rsidP="00225235">
            <w:pPr>
              <w:jc w:val="center"/>
              <w:rPr>
                <w:rFonts w:ascii="Times New Roman" w:hAnsi="Times New Roman" w:cs="Times New Roman"/>
                <w:sz w:val="20"/>
                <w:szCs w:val="20"/>
              </w:rPr>
            </w:pPr>
            <w:r>
              <w:rPr>
                <w:rFonts w:ascii="Times New Roman" w:hAnsi="Times New Roman" w:cs="Times New Roman" w:hint="eastAsia"/>
                <w:sz w:val="20"/>
                <w:szCs w:val="20"/>
              </w:rPr>
              <w:t>91</w:t>
            </w:r>
            <w:r w:rsidR="00800316">
              <w:rPr>
                <w:rFonts w:ascii="Times New Roman" w:hAnsi="Times New Roman" w:cs="Times New Roman" w:hint="eastAsia"/>
                <w:sz w:val="20"/>
                <w:szCs w:val="20"/>
              </w:rPr>
              <w:t>.</w:t>
            </w:r>
            <w:r>
              <w:rPr>
                <w:rFonts w:ascii="Times New Roman" w:hAnsi="Times New Roman" w:cs="Times New Roman" w:hint="eastAsia"/>
                <w:sz w:val="20"/>
                <w:szCs w:val="20"/>
              </w:rPr>
              <w:t>22</w:t>
            </w:r>
          </w:p>
        </w:tc>
        <w:tc>
          <w:tcPr>
            <w:tcW w:w="3096" w:type="dxa"/>
          </w:tcPr>
          <w:p w14:paraId="0F026DCF" w14:textId="5FFEA3FA" w:rsidR="00641094" w:rsidRPr="0014437A" w:rsidRDefault="00641094" w:rsidP="00225235">
            <w:pPr>
              <w:jc w:val="center"/>
              <w:rPr>
                <w:rFonts w:ascii="Times New Roman" w:hAnsi="Times New Roman" w:cs="Times New Roman"/>
                <w:sz w:val="20"/>
                <w:szCs w:val="20"/>
              </w:rPr>
            </w:pPr>
            <w:r>
              <w:rPr>
                <w:rFonts w:ascii="Times New Roman" w:hAnsi="Times New Roman" w:cs="Times New Roman" w:hint="eastAsia"/>
                <w:sz w:val="20"/>
                <w:szCs w:val="20"/>
              </w:rPr>
              <w:t>76</w:t>
            </w:r>
            <w:r w:rsidR="00800316">
              <w:rPr>
                <w:rFonts w:ascii="Times New Roman" w:hAnsi="Times New Roman" w:cs="Times New Roman" w:hint="eastAsia"/>
                <w:sz w:val="20"/>
                <w:szCs w:val="20"/>
              </w:rPr>
              <w:t>.</w:t>
            </w:r>
            <w:r>
              <w:rPr>
                <w:rFonts w:ascii="Times New Roman" w:hAnsi="Times New Roman" w:cs="Times New Roman" w:hint="eastAsia"/>
                <w:sz w:val="20"/>
                <w:szCs w:val="20"/>
              </w:rPr>
              <w:t>59</w:t>
            </w:r>
          </w:p>
        </w:tc>
      </w:tr>
      <w:tr w:rsidR="00641094" w:rsidRPr="0014437A" w14:paraId="123AFAA3" w14:textId="77777777" w:rsidTr="00225235">
        <w:tc>
          <w:tcPr>
            <w:tcW w:w="3095" w:type="dxa"/>
            <w:vAlign w:val="center"/>
          </w:tcPr>
          <w:p w14:paraId="611784B8" w14:textId="77777777" w:rsidR="00641094" w:rsidRPr="0014437A" w:rsidRDefault="00641094"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vAlign w:val="center"/>
          </w:tcPr>
          <w:p w14:paraId="5E4B7DE7" w14:textId="618AF65E" w:rsidR="00641094" w:rsidRPr="0014437A" w:rsidRDefault="00641094">
            <w:pPr>
              <w:jc w:val="center"/>
              <w:rPr>
                <w:rFonts w:ascii="Times New Roman" w:hAnsi="Times New Roman" w:cs="Times New Roman"/>
                <w:sz w:val="20"/>
                <w:szCs w:val="20"/>
              </w:rPr>
            </w:pPr>
            <w:r>
              <w:rPr>
                <w:rFonts w:ascii="Times New Roman" w:hAnsi="Times New Roman" w:cs="Times New Roman" w:hint="eastAsia"/>
                <w:sz w:val="20"/>
                <w:szCs w:val="20"/>
              </w:rPr>
              <w:t>99</w:t>
            </w:r>
            <w:r w:rsidR="00800316">
              <w:rPr>
                <w:rFonts w:ascii="Times New Roman" w:hAnsi="Times New Roman" w:cs="Times New Roman" w:hint="eastAsia"/>
                <w:sz w:val="20"/>
                <w:szCs w:val="20"/>
              </w:rPr>
              <w:t>.</w:t>
            </w:r>
            <w:r w:rsidR="00DA5A1F">
              <w:rPr>
                <w:rFonts w:ascii="Times New Roman" w:hAnsi="Times New Roman" w:cs="Times New Roman" w:hint="eastAsia"/>
                <w:sz w:val="20"/>
                <w:szCs w:val="20"/>
              </w:rPr>
              <w:t>9</w:t>
            </w:r>
            <w:r>
              <w:rPr>
                <w:rFonts w:ascii="Times New Roman" w:hAnsi="Times New Roman" w:cs="Times New Roman" w:hint="eastAsia"/>
                <w:sz w:val="20"/>
                <w:szCs w:val="20"/>
              </w:rPr>
              <w:t>1</w:t>
            </w:r>
          </w:p>
        </w:tc>
        <w:tc>
          <w:tcPr>
            <w:tcW w:w="3096" w:type="dxa"/>
          </w:tcPr>
          <w:p w14:paraId="1129F8D0" w14:textId="6B7E24B0" w:rsidR="00641094" w:rsidRPr="0014437A" w:rsidRDefault="00641094" w:rsidP="007E608B">
            <w:pPr>
              <w:jc w:val="center"/>
              <w:rPr>
                <w:rFonts w:ascii="Times New Roman" w:hAnsi="Times New Roman" w:cs="Times New Roman"/>
                <w:sz w:val="20"/>
                <w:szCs w:val="20"/>
              </w:rPr>
            </w:pPr>
            <w:r>
              <w:rPr>
                <w:rFonts w:ascii="Times New Roman" w:hAnsi="Times New Roman" w:cs="Times New Roman" w:hint="eastAsia"/>
                <w:sz w:val="20"/>
                <w:szCs w:val="20"/>
              </w:rPr>
              <w:t>98</w:t>
            </w:r>
            <w:r w:rsidR="00800316">
              <w:rPr>
                <w:rFonts w:ascii="Times New Roman" w:hAnsi="Times New Roman" w:cs="Times New Roman" w:hint="eastAsia"/>
                <w:sz w:val="20"/>
                <w:szCs w:val="20"/>
              </w:rPr>
              <w:t>.</w:t>
            </w:r>
            <w:r>
              <w:rPr>
                <w:rFonts w:ascii="Times New Roman" w:hAnsi="Times New Roman" w:cs="Times New Roman" w:hint="eastAsia"/>
                <w:sz w:val="20"/>
                <w:szCs w:val="20"/>
              </w:rPr>
              <w:t>88</w:t>
            </w:r>
          </w:p>
        </w:tc>
      </w:tr>
      <w:tr w:rsidR="00641094" w:rsidRPr="0014437A" w14:paraId="50484572" w14:textId="77777777" w:rsidTr="00225235">
        <w:tc>
          <w:tcPr>
            <w:tcW w:w="3095" w:type="dxa"/>
            <w:vAlign w:val="center"/>
          </w:tcPr>
          <w:p w14:paraId="7BAE0618" w14:textId="77777777" w:rsidR="00641094" w:rsidRPr="0014437A" w:rsidRDefault="00641094" w:rsidP="00225235">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vAlign w:val="center"/>
          </w:tcPr>
          <w:p w14:paraId="5E2CC07A" w14:textId="4718C8E7" w:rsidR="00641094" w:rsidRPr="0014437A" w:rsidRDefault="00641094">
            <w:pPr>
              <w:jc w:val="center"/>
              <w:rPr>
                <w:rFonts w:ascii="Times New Roman" w:hAnsi="Times New Roman" w:cs="Times New Roman"/>
                <w:sz w:val="20"/>
                <w:szCs w:val="20"/>
              </w:rPr>
            </w:pPr>
            <w:r>
              <w:rPr>
                <w:rFonts w:ascii="Times New Roman" w:hAnsi="Times New Roman" w:cs="Times New Roman" w:hint="eastAsia"/>
                <w:sz w:val="20"/>
                <w:szCs w:val="20"/>
              </w:rPr>
              <w:t>0.0508</w:t>
            </w:r>
          </w:p>
        </w:tc>
        <w:tc>
          <w:tcPr>
            <w:tcW w:w="3096" w:type="dxa"/>
          </w:tcPr>
          <w:p w14:paraId="75E0E89A" w14:textId="5AE7BE2F" w:rsidR="00641094" w:rsidRPr="0014437A" w:rsidRDefault="0034168B" w:rsidP="00225235">
            <w:pPr>
              <w:jc w:val="center"/>
              <w:rPr>
                <w:rFonts w:ascii="Times New Roman" w:hAnsi="Times New Roman" w:cs="Times New Roman"/>
                <w:sz w:val="20"/>
                <w:szCs w:val="20"/>
              </w:rPr>
            </w:pPr>
            <w:r>
              <w:rPr>
                <w:rFonts w:ascii="Times New Roman" w:hAnsi="Times New Roman" w:cs="Times New Roman" w:hint="eastAsia"/>
                <w:sz w:val="20"/>
                <w:szCs w:val="20"/>
              </w:rPr>
              <w:t>0.0914</w:t>
            </w:r>
          </w:p>
        </w:tc>
      </w:tr>
      <w:tr w:rsidR="00076C31" w:rsidRPr="0014437A" w14:paraId="7048401B" w14:textId="77777777" w:rsidTr="00225235">
        <w:tc>
          <w:tcPr>
            <w:tcW w:w="3095" w:type="dxa"/>
            <w:vAlign w:val="center"/>
          </w:tcPr>
          <w:p w14:paraId="31342E11" w14:textId="753990B9" w:rsidR="00076C31" w:rsidRPr="0014437A" w:rsidRDefault="00076C31" w:rsidP="00225235">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39D7FF2B" w14:textId="3C71FD59" w:rsidR="00076C31" w:rsidRDefault="00076C31">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tcPr>
          <w:p w14:paraId="2E64E8EB" w14:textId="364E0202" w:rsidR="00076C31" w:rsidRDefault="00076C31" w:rsidP="00225235">
            <w:pPr>
              <w:jc w:val="center"/>
              <w:rPr>
                <w:rFonts w:ascii="Times New Roman" w:hAnsi="Times New Roman" w:cs="Times New Roman"/>
                <w:sz w:val="20"/>
                <w:szCs w:val="20"/>
              </w:rPr>
            </w:pPr>
            <w:r>
              <w:rPr>
                <w:rFonts w:ascii="Times New Roman" w:hAnsi="Times New Roman" w:cs="Times New Roman" w:hint="eastAsia"/>
                <w:sz w:val="20"/>
                <w:szCs w:val="20"/>
              </w:rPr>
              <w:t>0.4327</w:t>
            </w:r>
          </w:p>
        </w:tc>
      </w:tr>
    </w:tbl>
    <w:p w14:paraId="0899F26F" w14:textId="57EF2837" w:rsidR="00A772CC" w:rsidRPr="00BC181D" w:rsidRDefault="00CE2EBF" w:rsidP="00952702">
      <w:pPr>
        <w:spacing w:beforeLines="50" w:before="120" w:afterLines="50" w:after="120"/>
        <w:rPr>
          <w:rFonts w:ascii="Times New Roman" w:hAnsi="Times New Roman" w:cs="Times New Roman"/>
          <w:sz w:val="20"/>
          <w:szCs w:val="20"/>
        </w:rPr>
      </w:pPr>
      <w:r w:rsidRPr="006426B6">
        <w:rPr>
          <w:rFonts w:ascii="Times New Roman" w:hAnsi="Times New Roman" w:cs="Times New Roman"/>
          <w:sz w:val="20"/>
          <w:szCs w:val="20"/>
        </w:rPr>
        <w:t>For Option</w:t>
      </w:r>
      <w:r>
        <w:rPr>
          <w:rFonts w:ascii="Times New Roman" w:hAnsi="Times New Roman" w:cs="Times New Roman" w:hint="eastAsia"/>
          <w:sz w:val="20"/>
          <w:szCs w:val="20"/>
        </w:rPr>
        <w:t>2b,</w:t>
      </w:r>
      <w:r w:rsidRPr="009F7020">
        <w:rPr>
          <w:rFonts w:ascii="Times New Roman" w:hAnsi="Times New Roman" w:cs="Times New Roman"/>
          <w:sz w:val="20"/>
          <w:szCs w:val="20"/>
        </w:rPr>
        <w:t xml:space="preserve"> </w:t>
      </w:r>
      <w:r w:rsidR="00927DC5">
        <w:rPr>
          <w:rFonts w:ascii="Times New Roman" w:hAnsi="Times New Roman" w:cs="Times New Roman"/>
          <w:sz w:val="20"/>
          <w:szCs w:val="20"/>
        </w:rPr>
        <w:t xml:space="preserve">we select </w:t>
      </w:r>
      <w:r w:rsidR="002832FC">
        <w:rPr>
          <w:rFonts w:ascii="Times New Roman" w:hAnsi="Times New Roman" w:cs="Times New Roman" w:hint="eastAsia"/>
          <w:sz w:val="20"/>
          <w:szCs w:val="20"/>
        </w:rPr>
        <w:t>t</w:t>
      </w:r>
      <w:r w:rsidR="00927DC5" w:rsidRPr="0011546D">
        <w:rPr>
          <w:rFonts w:ascii="Times New Roman" w:hAnsi="Times New Roman" w:cs="Times New Roman"/>
          <w:sz w:val="20"/>
          <w:szCs w:val="20"/>
        </w:rPr>
        <w:t xml:space="preserve">he </w:t>
      </w:r>
      <w:r w:rsidR="002A49E1" w:rsidRPr="0011546D">
        <w:rPr>
          <w:rFonts w:ascii="Times New Roman" w:hAnsi="Times New Roman" w:cs="Times New Roman"/>
          <w:sz w:val="20"/>
          <w:szCs w:val="20"/>
        </w:rPr>
        <w:t>second</w:t>
      </w:r>
      <w:r w:rsidR="00927DC5" w:rsidRPr="0011546D">
        <w:rPr>
          <w:rFonts w:ascii="Times New Roman" w:hAnsi="Times New Roman" w:cs="Times New Roman"/>
          <w:sz w:val="20"/>
          <w:szCs w:val="20"/>
        </w:rPr>
        <w:t xml:space="preserve"> Rx beam as the Rx beam of all samples</w:t>
      </w:r>
      <w:r w:rsidR="002832FC" w:rsidRPr="0011546D">
        <w:rPr>
          <w:rFonts w:ascii="Times New Roman" w:hAnsi="Times New Roman" w:cs="Times New Roman"/>
          <w:sz w:val="20"/>
          <w:szCs w:val="20"/>
        </w:rPr>
        <w:t>.</w:t>
      </w:r>
      <w:r w:rsidR="00927DC5" w:rsidRPr="0011546D">
        <w:rPr>
          <w:rFonts w:ascii="Times New Roman" w:hAnsi="Times New Roman" w:cs="Times New Roman"/>
          <w:sz w:val="20"/>
          <w:szCs w:val="20"/>
        </w:rPr>
        <w:t xml:space="preserve"> </w:t>
      </w:r>
      <w:r w:rsidR="00A772CC" w:rsidRPr="00A772CC">
        <w:rPr>
          <w:rFonts w:ascii="Times New Roman" w:hAnsi="Times New Roman" w:cs="Times New Roman"/>
          <w:sz w:val="20"/>
          <w:szCs w:val="20"/>
        </w:rPr>
        <w:t xml:space="preserve">The simulation results are provided in </w:t>
      </w:r>
      <w:r w:rsidR="002B5C88" w:rsidRPr="002B5C88">
        <w:rPr>
          <w:rFonts w:ascii="Times New Roman" w:hAnsi="Times New Roman" w:cs="Times New Roman"/>
          <w:sz w:val="20"/>
          <w:szCs w:val="20"/>
        </w:rPr>
        <w:fldChar w:fldCharType="begin"/>
      </w:r>
      <w:r w:rsidR="002B5C88" w:rsidRPr="002B5C88">
        <w:rPr>
          <w:rFonts w:ascii="Times New Roman" w:hAnsi="Times New Roman" w:cs="Times New Roman"/>
          <w:sz w:val="20"/>
          <w:szCs w:val="20"/>
        </w:rPr>
        <w:instrText xml:space="preserve"> REF _Ref127539608 \h </w:instrText>
      </w:r>
      <w:r w:rsidR="002B5C88">
        <w:rPr>
          <w:rFonts w:ascii="Times New Roman" w:hAnsi="Times New Roman" w:cs="Times New Roman"/>
          <w:sz w:val="20"/>
          <w:szCs w:val="20"/>
        </w:rPr>
        <w:instrText xml:space="preserve"> \* MERGEFORMAT </w:instrText>
      </w:r>
      <w:r w:rsidR="002B5C88" w:rsidRPr="002B5C88">
        <w:rPr>
          <w:rFonts w:ascii="Times New Roman" w:hAnsi="Times New Roman" w:cs="Times New Roman"/>
          <w:sz w:val="20"/>
          <w:szCs w:val="20"/>
        </w:rPr>
      </w:r>
      <w:r w:rsidR="002B5C88" w:rsidRPr="002B5C8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10</w:t>
      </w:r>
      <w:r w:rsidR="002B5C88" w:rsidRPr="002B5C88">
        <w:rPr>
          <w:rFonts w:ascii="Times New Roman" w:hAnsi="Times New Roman" w:cs="Times New Roman"/>
          <w:sz w:val="20"/>
          <w:szCs w:val="20"/>
        </w:rPr>
        <w:fldChar w:fldCharType="end"/>
      </w:r>
      <w:r w:rsidR="00A772CC" w:rsidRPr="002B5C88">
        <w:rPr>
          <w:rFonts w:ascii="Times New Roman" w:hAnsi="Times New Roman" w:cs="Times New Roman"/>
          <w:sz w:val="20"/>
          <w:szCs w:val="20"/>
        </w:rPr>
        <w:t>.</w:t>
      </w:r>
    </w:p>
    <w:p w14:paraId="248165FA" w14:textId="15111525" w:rsidR="00CE2EBF" w:rsidRDefault="00CE2EBF" w:rsidP="00D37442">
      <w:pPr>
        <w:pStyle w:val="af"/>
        <w:spacing w:afterLines="50" w:after="120"/>
        <w:jc w:val="center"/>
        <w:rPr>
          <w:rFonts w:ascii="Times New Roman" w:hAnsi="Times New Roman" w:cs="Times New Roman"/>
        </w:rPr>
      </w:pPr>
      <w:bookmarkStart w:id="17" w:name="_Ref127539608"/>
      <w:r w:rsidRPr="001B361A">
        <w:rPr>
          <w:rFonts w:ascii="Times New Roman" w:hAnsi="Times New Roman" w:cs="Times New Roman"/>
        </w:rPr>
        <w:t xml:space="preserve">Table </w:t>
      </w:r>
      <w:r w:rsidRPr="001B361A">
        <w:rPr>
          <w:rFonts w:ascii="Times New Roman" w:hAnsi="Times New Roman" w:cs="Times New Roman"/>
        </w:rPr>
        <w:fldChar w:fldCharType="begin"/>
      </w:r>
      <w:r w:rsidRPr="001B361A">
        <w:rPr>
          <w:rFonts w:ascii="Times New Roman" w:hAnsi="Times New Roman" w:cs="Times New Roman"/>
        </w:rPr>
        <w:instrText xml:space="preserve"> SEQ Table \* ARABIC </w:instrText>
      </w:r>
      <w:r w:rsidRPr="001B361A">
        <w:rPr>
          <w:rFonts w:ascii="Times New Roman" w:hAnsi="Times New Roman" w:cs="Times New Roman"/>
        </w:rPr>
        <w:fldChar w:fldCharType="separate"/>
      </w:r>
      <w:r w:rsidR="00BD12E5">
        <w:rPr>
          <w:rFonts w:ascii="Times New Roman" w:hAnsi="Times New Roman" w:cs="Times New Roman"/>
          <w:noProof/>
        </w:rPr>
        <w:t>10</w:t>
      </w:r>
      <w:r w:rsidRPr="001B361A">
        <w:rPr>
          <w:rFonts w:ascii="Times New Roman" w:hAnsi="Times New Roman" w:cs="Times New Roman"/>
        </w:rPr>
        <w:fldChar w:fldCharType="end"/>
      </w:r>
      <w:bookmarkEnd w:id="17"/>
      <w:r w:rsidRPr="001B361A">
        <w:rPr>
          <w:rFonts w:ascii="Times New Roman" w:hAnsi="Times New Roman" w:cs="Times New Roman" w:hint="eastAsia"/>
        </w:rPr>
        <w:t xml:space="preserve">: </w:t>
      </w:r>
      <w:r w:rsidRPr="00E51026">
        <w:rPr>
          <w:rFonts w:ascii="Times New Roman" w:hAnsi="Times New Roman" w:cs="Times New Roman"/>
        </w:rPr>
        <w:t>Evaluation results for BM-Case1 witho</w:t>
      </w:r>
      <w:r>
        <w:rPr>
          <w:rFonts w:ascii="Times New Roman" w:hAnsi="Times New Roman" w:cs="Times New Roman"/>
        </w:rPr>
        <w:t xml:space="preserve">ut model generalization for DL </w:t>
      </w:r>
      <w:proofErr w:type="spellStart"/>
      <w:proofErr w:type="gramStart"/>
      <w:r>
        <w:rPr>
          <w:rFonts w:ascii="Times New Roman" w:hAnsi="Times New Roman" w:cs="Times New Roman"/>
        </w:rPr>
        <w:t>Tx</w:t>
      </w:r>
      <w:proofErr w:type="spellEnd"/>
      <w:proofErr w:type="gramEnd"/>
      <w:r>
        <w:rPr>
          <w:rFonts w:ascii="Times New Roman" w:hAnsi="Times New Roman" w:cs="Times New Roman"/>
        </w:rPr>
        <w:t xml:space="preserve"> beam prediction</w:t>
      </w:r>
      <w:r w:rsidRPr="00F36086">
        <w:rPr>
          <w:rFonts w:ascii="Times New Roman" w:hAnsi="Times New Roman" w:cs="Times New Roman"/>
        </w:rPr>
        <w:t xml:space="preserve"> </w:t>
      </w:r>
      <w:r w:rsidR="003125E2">
        <w:rPr>
          <w:rFonts w:ascii="Times New Roman" w:hAnsi="Times New Roman" w:cs="Times New Roman" w:hint="eastAsia"/>
        </w:rPr>
        <w:t>for option 2b</w:t>
      </w:r>
      <w:r w:rsidR="0044681E">
        <w:rPr>
          <w:rFonts w:ascii="Times New Roman" w:hAnsi="Times New Roman" w:cs="Times New Roman" w:hint="eastAsia"/>
        </w:rPr>
        <w:t xml:space="preserve"> </w:t>
      </w:r>
    </w:p>
    <w:tbl>
      <w:tblPr>
        <w:tblStyle w:val="a9"/>
        <w:tblW w:w="0" w:type="auto"/>
        <w:tblLook w:val="04A0" w:firstRow="1" w:lastRow="0" w:firstColumn="1" w:lastColumn="0" w:noHBand="0" w:noVBand="1"/>
      </w:tblPr>
      <w:tblGrid>
        <w:gridCol w:w="3095"/>
        <w:gridCol w:w="3095"/>
        <w:gridCol w:w="3096"/>
      </w:tblGrid>
      <w:tr w:rsidR="007E608B" w:rsidRPr="0014437A" w14:paraId="3B40428E" w14:textId="77777777" w:rsidTr="00225235">
        <w:tc>
          <w:tcPr>
            <w:tcW w:w="3095" w:type="dxa"/>
            <w:vAlign w:val="center"/>
          </w:tcPr>
          <w:p w14:paraId="717F2B4B" w14:textId="77777777" w:rsidR="007E608B" w:rsidRPr="0014437A" w:rsidRDefault="007E608B" w:rsidP="00225235">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36ACC36C" w14:textId="2BAB2928" w:rsidR="007E608B"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1CD1E4B9" w14:textId="6056A9AA" w:rsidR="007E608B"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7E608B" w:rsidRPr="0014437A" w14:paraId="54E48ECB" w14:textId="77777777" w:rsidTr="00225235">
        <w:tc>
          <w:tcPr>
            <w:tcW w:w="3095" w:type="dxa"/>
            <w:vAlign w:val="center"/>
          </w:tcPr>
          <w:p w14:paraId="2B462804" w14:textId="77777777" w:rsidR="007E608B" w:rsidRPr="0014437A" w:rsidRDefault="007E608B"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vAlign w:val="center"/>
          </w:tcPr>
          <w:p w14:paraId="3D79E08B" w14:textId="62A03B41" w:rsidR="007E608B" w:rsidRPr="0014437A" w:rsidRDefault="002832FC" w:rsidP="00225235">
            <w:pPr>
              <w:jc w:val="center"/>
              <w:rPr>
                <w:rFonts w:ascii="Times New Roman" w:hAnsi="Times New Roman" w:cs="Times New Roman"/>
                <w:sz w:val="20"/>
                <w:szCs w:val="20"/>
              </w:rPr>
            </w:pPr>
            <w:r>
              <w:rPr>
                <w:rFonts w:ascii="Times New Roman" w:hAnsi="Times New Roman" w:cs="Times New Roman" w:hint="eastAsia"/>
                <w:sz w:val="20"/>
                <w:szCs w:val="20"/>
              </w:rPr>
              <w:t>82</w:t>
            </w:r>
            <w:r w:rsidR="00800316">
              <w:rPr>
                <w:rFonts w:ascii="Times New Roman" w:hAnsi="Times New Roman" w:cs="Times New Roman" w:hint="eastAsia"/>
                <w:sz w:val="20"/>
                <w:szCs w:val="20"/>
              </w:rPr>
              <w:t>.</w:t>
            </w:r>
            <w:r>
              <w:rPr>
                <w:rFonts w:ascii="Times New Roman" w:hAnsi="Times New Roman" w:cs="Times New Roman" w:hint="eastAsia"/>
                <w:sz w:val="20"/>
                <w:szCs w:val="20"/>
              </w:rPr>
              <w:t>07</w:t>
            </w:r>
          </w:p>
        </w:tc>
        <w:tc>
          <w:tcPr>
            <w:tcW w:w="3096" w:type="dxa"/>
          </w:tcPr>
          <w:p w14:paraId="07A80C17" w14:textId="1785FC5D" w:rsidR="007E608B" w:rsidRPr="0014437A" w:rsidRDefault="002832FC">
            <w:pPr>
              <w:jc w:val="center"/>
              <w:rPr>
                <w:rFonts w:ascii="Times New Roman" w:hAnsi="Times New Roman" w:cs="Times New Roman"/>
                <w:sz w:val="20"/>
                <w:szCs w:val="20"/>
              </w:rPr>
            </w:pPr>
            <w:r>
              <w:rPr>
                <w:rFonts w:ascii="Times New Roman" w:hAnsi="Times New Roman" w:cs="Times New Roman" w:hint="eastAsia"/>
                <w:sz w:val="20"/>
                <w:szCs w:val="20"/>
              </w:rPr>
              <w:t>7</w:t>
            </w:r>
            <w:r w:rsidR="00641094">
              <w:rPr>
                <w:rFonts w:ascii="Times New Roman" w:hAnsi="Times New Roman" w:cs="Times New Roman" w:hint="eastAsia"/>
                <w:sz w:val="20"/>
                <w:szCs w:val="20"/>
              </w:rPr>
              <w:t>5</w:t>
            </w:r>
            <w:r w:rsidR="00800316">
              <w:rPr>
                <w:rFonts w:ascii="Times New Roman" w:hAnsi="Times New Roman" w:cs="Times New Roman" w:hint="eastAsia"/>
                <w:sz w:val="20"/>
                <w:szCs w:val="20"/>
              </w:rPr>
              <w:t>.</w:t>
            </w:r>
            <w:r w:rsidR="00641094">
              <w:rPr>
                <w:rFonts w:ascii="Times New Roman" w:hAnsi="Times New Roman" w:cs="Times New Roman" w:hint="eastAsia"/>
                <w:sz w:val="20"/>
                <w:szCs w:val="20"/>
              </w:rPr>
              <w:t>21</w:t>
            </w:r>
          </w:p>
        </w:tc>
      </w:tr>
      <w:tr w:rsidR="007E608B" w:rsidRPr="0014437A" w14:paraId="76F08B6D" w14:textId="77777777" w:rsidTr="00225235">
        <w:tc>
          <w:tcPr>
            <w:tcW w:w="3095" w:type="dxa"/>
            <w:vAlign w:val="center"/>
          </w:tcPr>
          <w:p w14:paraId="5F46E3AD" w14:textId="77777777" w:rsidR="007E608B" w:rsidRPr="0014437A" w:rsidRDefault="007E608B"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vAlign w:val="center"/>
          </w:tcPr>
          <w:p w14:paraId="3D994D33" w14:textId="3E477650" w:rsidR="007E608B" w:rsidRPr="0014437A" w:rsidRDefault="002832FC">
            <w:pPr>
              <w:jc w:val="center"/>
              <w:rPr>
                <w:rFonts w:ascii="Times New Roman" w:hAnsi="Times New Roman" w:cs="Times New Roman"/>
                <w:sz w:val="20"/>
                <w:szCs w:val="20"/>
              </w:rPr>
            </w:pPr>
            <w:r>
              <w:rPr>
                <w:rFonts w:ascii="Times New Roman" w:hAnsi="Times New Roman" w:cs="Times New Roman" w:hint="eastAsia"/>
                <w:sz w:val="20"/>
                <w:szCs w:val="20"/>
              </w:rPr>
              <w:t>98</w:t>
            </w:r>
            <w:r w:rsidR="00800316">
              <w:rPr>
                <w:rFonts w:ascii="Times New Roman" w:hAnsi="Times New Roman" w:cs="Times New Roman" w:hint="eastAsia"/>
                <w:sz w:val="20"/>
                <w:szCs w:val="20"/>
              </w:rPr>
              <w:t>.</w:t>
            </w:r>
            <w:r>
              <w:rPr>
                <w:rFonts w:ascii="Times New Roman" w:hAnsi="Times New Roman" w:cs="Times New Roman" w:hint="eastAsia"/>
                <w:sz w:val="20"/>
                <w:szCs w:val="20"/>
              </w:rPr>
              <w:t>68</w:t>
            </w:r>
          </w:p>
        </w:tc>
        <w:tc>
          <w:tcPr>
            <w:tcW w:w="3096" w:type="dxa"/>
          </w:tcPr>
          <w:p w14:paraId="3D335FD7" w14:textId="34AA1ACC" w:rsidR="007E608B" w:rsidRPr="0014437A" w:rsidRDefault="002832FC">
            <w:pPr>
              <w:jc w:val="center"/>
              <w:rPr>
                <w:rFonts w:ascii="Times New Roman" w:hAnsi="Times New Roman" w:cs="Times New Roman"/>
                <w:sz w:val="20"/>
                <w:szCs w:val="20"/>
              </w:rPr>
            </w:pPr>
            <w:r>
              <w:rPr>
                <w:rFonts w:ascii="Times New Roman" w:hAnsi="Times New Roman" w:cs="Times New Roman" w:hint="eastAsia"/>
                <w:sz w:val="20"/>
                <w:szCs w:val="20"/>
              </w:rPr>
              <w:t>98</w:t>
            </w:r>
            <w:r w:rsidR="00800316">
              <w:rPr>
                <w:rFonts w:ascii="Times New Roman" w:hAnsi="Times New Roman" w:cs="Times New Roman" w:hint="eastAsia"/>
                <w:sz w:val="20"/>
                <w:szCs w:val="20"/>
              </w:rPr>
              <w:t>.</w:t>
            </w:r>
            <w:r w:rsidR="00641094">
              <w:rPr>
                <w:rFonts w:ascii="Times New Roman" w:hAnsi="Times New Roman" w:cs="Times New Roman" w:hint="eastAsia"/>
                <w:sz w:val="20"/>
                <w:szCs w:val="20"/>
              </w:rPr>
              <w:t>20</w:t>
            </w:r>
          </w:p>
        </w:tc>
      </w:tr>
      <w:tr w:rsidR="007E608B" w:rsidRPr="0014437A" w14:paraId="7266D84B" w14:textId="77777777" w:rsidTr="00225235">
        <w:tc>
          <w:tcPr>
            <w:tcW w:w="3095" w:type="dxa"/>
            <w:vAlign w:val="center"/>
          </w:tcPr>
          <w:p w14:paraId="0521CA04" w14:textId="77777777" w:rsidR="007E608B" w:rsidRPr="0014437A" w:rsidRDefault="007E608B" w:rsidP="00225235">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vAlign w:val="center"/>
          </w:tcPr>
          <w:p w14:paraId="7C4FA0D7" w14:textId="2F961679" w:rsidR="007E608B" w:rsidRPr="0014437A" w:rsidRDefault="002832FC">
            <w:pPr>
              <w:jc w:val="center"/>
              <w:rPr>
                <w:rFonts w:ascii="Times New Roman" w:hAnsi="Times New Roman" w:cs="Times New Roman"/>
                <w:sz w:val="20"/>
                <w:szCs w:val="20"/>
              </w:rPr>
            </w:pPr>
            <w:r>
              <w:rPr>
                <w:rFonts w:ascii="Times New Roman" w:hAnsi="Times New Roman" w:cs="Times New Roman" w:hint="eastAsia"/>
                <w:sz w:val="20"/>
                <w:szCs w:val="20"/>
              </w:rPr>
              <w:t>0.05</w:t>
            </w:r>
            <w:r w:rsidR="00641094">
              <w:rPr>
                <w:rFonts w:ascii="Times New Roman" w:hAnsi="Times New Roman" w:cs="Times New Roman" w:hint="eastAsia"/>
                <w:sz w:val="20"/>
                <w:szCs w:val="20"/>
              </w:rPr>
              <w:t>15</w:t>
            </w:r>
          </w:p>
        </w:tc>
        <w:tc>
          <w:tcPr>
            <w:tcW w:w="3096" w:type="dxa"/>
          </w:tcPr>
          <w:p w14:paraId="15DA4A73" w14:textId="0777E539" w:rsidR="007E608B" w:rsidRPr="0014437A" w:rsidRDefault="0034168B">
            <w:pPr>
              <w:jc w:val="center"/>
              <w:rPr>
                <w:rFonts w:ascii="Times New Roman" w:hAnsi="Times New Roman" w:cs="Times New Roman"/>
                <w:sz w:val="20"/>
                <w:szCs w:val="20"/>
              </w:rPr>
            </w:pPr>
            <w:r>
              <w:rPr>
                <w:rFonts w:ascii="Times New Roman" w:hAnsi="Times New Roman" w:cs="Times New Roman" w:hint="eastAsia"/>
                <w:sz w:val="20"/>
                <w:szCs w:val="20"/>
              </w:rPr>
              <w:t>0.1068</w:t>
            </w:r>
          </w:p>
        </w:tc>
      </w:tr>
      <w:tr w:rsidR="00076C31" w:rsidRPr="0014437A" w14:paraId="6464D7EA" w14:textId="77777777" w:rsidTr="00225235">
        <w:tc>
          <w:tcPr>
            <w:tcW w:w="3095" w:type="dxa"/>
            <w:vAlign w:val="center"/>
          </w:tcPr>
          <w:p w14:paraId="50D69966" w14:textId="1F576B70" w:rsidR="00076C31" w:rsidRPr="0014437A" w:rsidRDefault="00076C31" w:rsidP="00225235">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53C7C202" w14:textId="77C173E3" w:rsidR="00076C31" w:rsidRDefault="00076C31">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tcPr>
          <w:p w14:paraId="316AAC68" w14:textId="2EAE7204" w:rsidR="00076C31" w:rsidRDefault="00076C31">
            <w:pPr>
              <w:jc w:val="center"/>
              <w:rPr>
                <w:rFonts w:ascii="Times New Roman" w:hAnsi="Times New Roman" w:cs="Times New Roman"/>
                <w:sz w:val="20"/>
                <w:szCs w:val="20"/>
              </w:rPr>
            </w:pPr>
            <w:r>
              <w:rPr>
                <w:rFonts w:ascii="Times New Roman" w:hAnsi="Times New Roman" w:cs="Times New Roman" w:hint="eastAsia"/>
                <w:sz w:val="20"/>
                <w:szCs w:val="20"/>
              </w:rPr>
              <w:t>0.4833</w:t>
            </w:r>
          </w:p>
        </w:tc>
      </w:tr>
    </w:tbl>
    <w:p w14:paraId="6EC5229D" w14:textId="162E3716" w:rsidR="002A49E1" w:rsidRPr="004C5B2D" w:rsidRDefault="00A772CC" w:rsidP="00952702">
      <w:pPr>
        <w:spacing w:beforeLines="50" w:before="120" w:afterLines="50" w:after="120"/>
        <w:rPr>
          <w:rFonts w:ascii="Times New Roman" w:hAnsi="Times New Roman" w:cs="Times New Roman"/>
          <w:sz w:val="20"/>
          <w:szCs w:val="20"/>
        </w:rPr>
      </w:pPr>
      <w:r w:rsidRPr="004C5B2D">
        <w:rPr>
          <w:rFonts w:ascii="Times New Roman" w:hAnsi="Times New Roman" w:cs="Times New Roman"/>
          <w:sz w:val="20"/>
          <w:szCs w:val="20"/>
        </w:rPr>
        <w:t>For Option3, a randomly selected Rx beam is used for each sample. The simulation results are provided</w:t>
      </w:r>
      <w:r w:rsidRPr="002B5C88">
        <w:rPr>
          <w:rFonts w:ascii="Times New Roman" w:hAnsi="Times New Roman" w:cs="Times New Roman"/>
          <w:sz w:val="20"/>
          <w:szCs w:val="20"/>
        </w:rPr>
        <w:t xml:space="preserve"> in </w:t>
      </w:r>
      <w:r w:rsidR="002B5C88" w:rsidRPr="002B5C88">
        <w:rPr>
          <w:rFonts w:ascii="Times New Roman" w:hAnsi="Times New Roman" w:cs="Times New Roman"/>
          <w:sz w:val="20"/>
          <w:szCs w:val="20"/>
        </w:rPr>
        <w:fldChar w:fldCharType="begin"/>
      </w:r>
      <w:r w:rsidR="002B5C88" w:rsidRPr="002B5C88">
        <w:rPr>
          <w:rFonts w:ascii="Times New Roman" w:hAnsi="Times New Roman" w:cs="Times New Roman"/>
          <w:sz w:val="20"/>
          <w:szCs w:val="20"/>
        </w:rPr>
        <w:instrText xml:space="preserve"> REF _Ref127541081 \h </w:instrText>
      </w:r>
      <w:r w:rsidR="002B5C88">
        <w:rPr>
          <w:rFonts w:ascii="Times New Roman" w:hAnsi="Times New Roman" w:cs="Times New Roman"/>
          <w:sz w:val="20"/>
          <w:szCs w:val="20"/>
        </w:rPr>
        <w:instrText xml:space="preserve"> \* MERGEFORMAT </w:instrText>
      </w:r>
      <w:r w:rsidR="002B5C88" w:rsidRPr="002B5C88">
        <w:rPr>
          <w:rFonts w:ascii="Times New Roman" w:hAnsi="Times New Roman" w:cs="Times New Roman"/>
          <w:sz w:val="20"/>
          <w:szCs w:val="20"/>
        </w:rPr>
      </w:r>
      <w:r w:rsidR="002B5C88" w:rsidRPr="002B5C8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11</w:t>
      </w:r>
      <w:r w:rsidR="002B5C88" w:rsidRPr="002B5C88">
        <w:rPr>
          <w:rFonts w:ascii="Times New Roman" w:hAnsi="Times New Roman" w:cs="Times New Roman"/>
          <w:sz w:val="20"/>
          <w:szCs w:val="20"/>
        </w:rPr>
        <w:fldChar w:fldCharType="end"/>
      </w:r>
      <w:r w:rsidRPr="002B5C88">
        <w:rPr>
          <w:rFonts w:ascii="Times New Roman" w:hAnsi="Times New Roman" w:cs="Times New Roman"/>
          <w:sz w:val="20"/>
          <w:szCs w:val="20"/>
        </w:rPr>
        <w:t>.</w:t>
      </w:r>
    </w:p>
    <w:p w14:paraId="603DC652" w14:textId="461BEF83" w:rsidR="00EA6F53" w:rsidRDefault="005771C9" w:rsidP="00D37442">
      <w:pPr>
        <w:pStyle w:val="af"/>
        <w:spacing w:afterLines="50" w:after="120"/>
        <w:jc w:val="center"/>
        <w:rPr>
          <w:rFonts w:ascii="Times New Roman" w:hAnsi="Times New Roman" w:cs="Times New Roman"/>
        </w:rPr>
      </w:pPr>
      <w:bookmarkStart w:id="18" w:name="_Ref127541081"/>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BD12E5">
        <w:rPr>
          <w:rFonts w:ascii="Times New Roman" w:hAnsi="Times New Roman" w:cs="Times New Roman"/>
          <w:noProof/>
        </w:rPr>
        <w:t>11</w:t>
      </w:r>
      <w:r w:rsidRPr="00F6292C">
        <w:rPr>
          <w:rFonts w:ascii="Times New Roman" w:hAnsi="Times New Roman" w:cs="Times New Roman"/>
        </w:rPr>
        <w:fldChar w:fldCharType="end"/>
      </w:r>
      <w:bookmarkEnd w:id="18"/>
      <w:r w:rsidRPr="004B0305">
        <w:rPr>
          <w:rFonts w:ascii="Times New Roman" w:hAnsi="Times New Roman" w:cs="Times New Roman"/>
        </w:rPr>
        <w:t xml:space="preserve">: </w:t>
      </w:r>
      <w:r w:rsidR="004A1B61" w:rsidRPr="004B0305">
        <w:rPr>
          <w:rFonts w:ascii="Times New Roman" w:hAnsi="Times New Roman" w:cs="Times New Roman"/>
        </w:rPr>
        <w:t xml:space="preserve">Evaluation results for BM-Case1 without model generalization for DL </w:t>
      </w:r>
      <w:proofErr w:type="spellStart"/>
      <w:proofErr w:type="gramStart"/>
      <w:r w:rsidR="004A1B61" w:rsidRPr="004B0305">
        <w:rPr>
          <w:rFonts w:ascii="Times New Roman" w:hAnsi="Times New Roman" w:cs="Times New Roman"/>
        </w:rPr>
        <w:t>Tx</w:t>
      </w:r>
      <w:proofErr w:type="spellEnd"/>
      <w:proofErr w:type="gramEnd"/>
      <w:r w:rsidR="004A1B61" w:rsidRPr="004B0305">
        <w:rPr>
          <w:rFonts w:ascii="Times New Roman" w:hAnsi="Times New Roman" w:cs="Times New Roman"/>
        </w:rPr>
        <w:t xml:space="preserve"> beam prediction for option 3</w:t>
      </w:r>
    </w:p>
    <w:tbl>
      <w:tblPr>
        <w:tblStyle w:val="a9"/>
        <w:tblW w:w="0" w:type="auto"/>
        <w:tblLook w:val="04A0" w:firstRow="1" w:lastRow="0" w:firstColumn="1" w:lastColumn="0" w:noHBand="0" w:noVBand="1"/>
      </w:tblPr>
      <w:tblGrid>
        <w:gridCol w:w="3095"/>
        <w:gridCol w:w="3095"/>
        <w:gridCol w:w="3096"/>
      </w:tblGrid>
      <w:tr w:rsidR="007E608B" w:rsidRPr="0014437A" w14:paraId="25C1DE29" w14:textId="77777777" w:rsidTr="00225235">
        <w:tc>
          <w:tcPr>
            <w:tcW w:w="3095" w:type="dxa"/>
            <w:vAlign w:val="center"/>
          </w:tcPr>
          <w:p w14:paraId="0A1F2BA8" w14:textId="77777777" w:rsidR="007E608B" w:rsidRPr="0014437A" w:rsidRDefault="007E608B" w:rsidP="00225235">
            <w:pPr>
              <w:jc w:val="center"/>
              <w:rPr>
                <w:rFonts w:ascii="Times New Roman" w:hAnsi="Times New Roman" w:cs="Times New Roman"/>
                <w:sz w:val="20"/>
                <w:szCs w:val="20"/>
              </w:rPr>
            </w:pPr>
            <w:r w:rsidRPr="0014437A">
              <w:rPr>
                <w:rFonts w:ascii="Times New Roman" w:hAnsi="Times New Roman" w:cs="Times New Roman"/>
                <w:sz w:val="20"/>
                <w:szCs w:val="20"/>
              </w:rPr>
              <w:t>KPI</w:t>
            </w:r>
          </w:p>
        </w:tc>
        <w:tc>
          <w:tcPr>
            <w:tcW w:w="3095" w:type="dxa"/>
            <w:vAlign w:val="center"/>
          </w:tcPr>
          <w:p w14:paraId="68DA75C4" w14:textId="77B7B931" w:rsidR="007E608B"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beam ID as output</w:t>
            </w:r>
          </w:p>
        </w:tc>
        <w:tc>
          <w:tcPr>
            <w:tcW w:w="3096" w:type="dxa"/>
            <w:vAlign w:val="center"/>
          </w:tcPr>
          <w:p w14:paraId="1FE4C0B7" w14:textId="5E489638" w:rsidR="007E608B" w:rsidRPr="0014437A" w:rsidRDefault="0034168B" w:rsidP="00225235">
            <w:pPr>
              <w:jc w:val="center"/>
              <w:rPr>
                <w:rFonts w:ascii="Times New Roman" w:hAnsi="Times New Roman" w:cs="Times New Roman"/>
                <w:sz w:val="20"/>
                <w:szCs w:val="20"/>
              </w:rPr>
            </w:pPr>
            <w:r>
              <w:rPr>
                <w:rFonts w:ascii="Times New Roman" w:hAnsi="Times New Roman" w:cs="Times New Roman"/>
                <w:sz w:val="20"/>
                <w:szCs w:val="20"/>
              </w:rPr>
              <w:t>Model with RSRP as output</w:t>
            </w:r>
          </w:p>
        </w:tc>
      </w:tr>
      <w:tr w:rsidR="007E608B" w:rsidRPr="0014437A" w14:paraId="46C387DD" w14:textId="77777777" w:rsidTr="00225235">
        <w:tc>
          <w:tcPr>
            <w:tcW w:w="3095" w:type="dxa"/>
            <w:vAlign w:val="center"/>
          </w:tcPr>
          <w:p w14:paraId="19748EC8" w14:textId="77777777" w:rsidR="007E608B" w:rsidRPr="0014437A" w:rsidRDefault="007E608B"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Top-1</w:t>
            </w:r>
          </w:p>
        </w:tc>
        <w:tc>
          <w:tcPr>
            <w:tcW w:w="3095" w:type="dxa"/>
            <w:vAlign w:val="center"/>
          </w:tcPr>
          <w:p w14:paraId="279657DD" w14:textId="6CA95672" w:rsidR="007E608B" w:rsidRPr="0014437A" w:rsidRDefault="00641094" w:rsidP="00225235">
            <w:pPr>
              <w:jc w:val="center"/>
              <w:rPr>
                <w:rFonts w:ascii="Times New Roman" w:hAnsi="Times New Roman" w:cs="Times New Roman"/>
                <w:sz w:val="20"/>
                <w:szCs w:val="20"/>
              </w:rPr>
            </w:pPr>
            <w:r>
              <w:rPr>
                <w:rFonts w:ascii="Times New Roman" w:hAnsi="Times New Roman" w:cs="Times New Roman" w:hint="eastAsia"/>
                <w:sz w:val="20"/>
                <w:szCs w:val="20"/>
              </w:rPr>
              <w:t>83</w:t>
            </w:r>
            <w:r w:rsidR="00800316">
              <w:rPr>
                <w:rFonts w:ascii="Times New Roman" w:hAnsi="Times New Roman" w:cs="Times New Roman" w:hint="eastAsia"/>
                <w:sz w:val="20"/>
                <w:szCs w:val="20"/>
              </w:rPr>
              <w:t>.</w:t>
            </w:r>
            <w:r>
              <w:rPr>
                <w:rFonts w:ascii="Times New Roman" w:hAnsi="Times New Roman" w:cs="Times New Roman" w:hint="eastAsia"/>
                <w:sz w:val="20"/>
                <w:szCs w:val="20"/>
              </w:rPr>
              <w:t>11</w:t>
            </w:r>
          </w:p>
        </w:tc>
        <w:tc>
          <w:tcPr>
            <w:tcW w:w="3096" w:type="dxa"/>
          </w:tcPr>
          <w:p w14:paraId="4DB57E85" w14:textId="72013564" w:rsidR="007E608B" w:rsidRPr="0014437A" w:rsidRDefault="00641094" w:rsidP="00225235">
            <w:pPr>
              <w:jc w:val="center"/>
              <w:rPr>
                <w:rFonts w:ascii="Times New Roman" w:hAnsi="Times New Roman" w:cs="Times New Roman"/>
                <w:sz w:val="20"/>
                <w:szCs w:val="20"/>
              </w:rPr>
            </w:pPr>
            <w:r>
              <w:rPr>
                <w:rFonts w:ascii="Times New Roman" w:hAnsi="Times New Roman" w:cs="Times New Roman" w:hint="eastAsia"/>
                <w:sz w:val="20"/>
                <w:szCs w:val="20"/>
              </w:rPr>
              <w:t>75</w:t>
            </w:r>
            <w:r w:rsidR="00800316">
              <w:rPr>
                <w:rFonts w:ascii="Times New Roman" w:hAnsi="Times New Roman" w:cs="Times New Roman" w:hint="eastAsia"/>
                <w:sz w:val="20"/>
                <w:szCs w:val="20"/>
              </w:rPr>
              <w:t>.</w:t>
            </w:r>
            <w:r>
              <w:rPr>
                <w:rFonts w:ascii="Times New Roman" w:hAnsi="Times New Roman" w:cs="Times New Roman" w:hint="eastAsia"/>
                <w:sz w:val="20"/>
                <w:szCs w:val="20"/>
              </w:rPr>
              <w:t>55</w:t>
            </w:r>
          </w:p>
        </w:tc>
      </w:tr>
      <w:tr w:rsidR="007E608B" w:rsidRPr="0014437A" w14:paraId="0066CA5D" w14:textId="77777777" w:rsidTr="00225235">
        <w:tc>
          <w:tcPr>
            <w:tcW w:w="3095" w:type="dxa"/>
            <w:vAlign w:val="center"/>
          </w:tcPr>
          <w:p w14:paraId="563FF111" w14:textId="77777777" w:rsidR="007E608B" w:rsidRPr="0014437A" w:rsidRDefault="007E608B" w:rsidP="00225235">
            <w:pPr>
              <w:jc w:val="center"/>
              <w:rPr>
                <w:rFonts w:ascii="Times New Roman" w:hAnsi="Times New Roman" w:cs="Times New Roman"/>
                <w:sz w:val="20"/>
                <w:szCs w:val="20"/>
              </w:rPr>
            </w:pPr>
            <w:r w:rsidRPr="0014437A">
              <w:rPr>
                <w:rFonts w:ascii="Times New Roman" w:hAnsi="Times New Roman" w:cs="Times New Roman"/>
                <w:b/>
                <w:bCs/>
                <w:color w:val="000000"/>
                <w:sz w:val="20"/>
                <w:szCs w:val="20"/>
              </w:rPr>
              <w:t>Top-3/1</w:t>
            </w:r>
          </w:p>
        </w:tc>
        <w:tc>
          <w:tcPr>
            <w:tcW w:w="3095" w:type="dxa"/>
            <w:vAlign w:val="center"/>
          </w:tcPr>
          <w:p w14:paraId="6E0FF376" w14:textId="3CA6EB70" w:rsidR="007E608B" w:rsidRPr="0014437A" w:rsidRDefault="00641094" w:rsidP="00225235">
            <w:pPr>
              <w:jc w:val="center"/>
              <w:rPr>
                <w:rFonts w:ascii="Times New Roman" w:hAnsi="Times New Roman" w:cs="Times New Roman"/>
                <w:sz w:val="20"/>
                <w:szCs w:val="20"/>
              </w:rPr>
            </w:pPr>
            <w:r>
              <w:rPr>
                <w:rFonts w:ascii="Times New Roman" w:hAnsi="Times New Roman" w:cs="Times New Roman" w:hint="eastAsia"/>
                <w:sz w:val="20"/>
                <w:szCs w:val="20"/>
              </w:rPr>
              <w:t>99</w:t>
            </w:r>
            <w:r w:rsidR="00800316">
              <w:rPr>
                <w:rFonts w:ascii="Times New Roman" w:hAnsi="Times New Roman" w:cs="Times New Roman" w:hint="eastAsia"/>
                <w:sz w:val="20"/>
                <w:szCs w:val="20"/>
              </w:rPr>
              <w:t>.</w:t>
            </w:r>
            <w:r>
              <w:rPr>
                <w:rFonts w:ascii="Times New Roman" w:hAnsi="Times New Roman" w:cs="Times New Roman" w:hint="eastAsia"/>
                <w:sz w:val="20"/>
                <w:szCs w:val="20"/>
              </w:rPr>
              <w:t>03</w:t>
            </w:r>
          </w:p>
        </w:tc>
        <w:tc>
          <w:tcPr>
            <w:tcW w:w="3096" w:type="dxa"/>
          </w:tcPr>
          <w:p w14:paraId="74FBF159" w14:textId="59DBAC42" w:rsidR="007E608B" w:rsidRPr="0014437A" w:rsidRDefault="00641094">
            <w:pPr>
              <w:jc w:val="center"/>
              <w:rPr>
                <w:rFonts w:ascii="Times New Roman" w:hAnsi="Times New Roman" w:cs="Times New Roman"/>
                <w:sz w:val="20"/>
                <w:szCs w:val="20"/>
              </w:rPr>
            </w:pPr>
            <w:r>
              <w:rPr>
                <w:rFonts w:ascii="Times New Roman" w:hAnsi="Times New Roman" w:cs="Times New Roman" w:hint="eastAsia"/>
                <w:sz w:val="20"/>
                <w:szCs w:val="20"/>
              </w:rPr>
              <w:t>98</w:t>
            </w:r>
            <w:r w:rsidR="00800316">
              <w:rPr>
                <w:rFonts w:ascii="Times New Roman" w:hAnsi="Times New Roman" w:cs="Times New Roman" w:hint="eastAsia"/>
                <w:sz w:val="20"/>
                <w:szCs w:val="20"/>
              </w:rPr>
              <w:t>.</w:t>
            </w:r>
            <w:r>
              <w:rPr>
                <w:rFonts w:ascii="Times New Roman" w:hAnsi="Times New Roman" w:cs="Times New Roman" w:hint="eastAsia"/>
                <w:sz w:val="20"/>
                <w:szCs w:val="20"/>
              </w:rPr>
              <w:t>60</w:t>
            </w:r>
          </w:p>
        </w:tc>
      </w:tr>
      <w:tr w:rsidR="007E608B" w:rsidRPr="0014437A" w14:paraId="39D948EC" w14:textId="77777777" w:rsidTr="00225235">
        <w:tc>
          <w:tcPr>
            <w:tcW w:w="3095" w:type="dxa"/>
            <w:vAlign w:val="center"/>
          </w:tcPr>
          <w:p w14:paraId="026DFBF9" w14:textId="77777777" w:rsidR="007E608B" w:rsidRPr="0014437A" w:rsidRDefault="007E608B" w:rsidP="00225235">
            <w:pPr>
              <w:jc w:val="center"/>
              <w:rPr>
                <w:rFonts w:ascii="Times New Roman" w:hAnsi="Times New Roman" w:cs="Times New Roman"/>
                <w:sz w:val="20"/>
                <w:szCs w:val="20"/>
              </w:rPr>
            </w:pPr>
            <w:r w:rsidRPr="0014437A">
              <w:rPr>
                <w:rFonts w:ascii="Times New Roman" w:eastAsia="Times New Roman" w:hAnsi="Times New Roman" w:cs="Times New Roman"/>
                <w:b/>
                <w:bCs/>
                <w:color w:val="000000"/>
                <w:sz w:val="20"/>
                <w:szCs w:val="20"/>
              </w:rPr>
              <w:t>Average L1-RSRP diff</w:t>
            </w:r>
          </w:p>
        </w:tc>
        <w:tc>
          <w:tcPr>
            <w:tcW w:w="3095" w:type="dxa"/>
            <w:vAlign w:val="center"/>
          </w:tcPr>
          <w:p w14:paraId="50683D0D" w14:textId="5CA52D5B" w:rsidR="007E608B" w:rsidRPr="0014437A" w:rsidRDefault="00641094">
            <w:pPr>
              <w:jc w:val="center"/>
              <w:rPr>
                <w:rFonts w:ascii="Times New Roman" w:hAnsi="Times New Roman" w:cs="Times New Roman"/>
                <w:sz w:val="20"/>
                <w:szCs w:val="20"/>
              </w:rPr>
            </w:pPr>
            <w:r>
              <w:rPr>
                <w:rFonts w:ascii="Times New Roman" w:hAnsi="Times New Roman" w:cs="Times New Roman" w:hint="eastAsia"/>
                <w:sz w:val="20"/>
                <w:szCs w:val="20"/>
              </w:rPr>
              <w:t>0.0516</w:t>
            </w:r>
          </w:p>
        </w:tc>
        <w:tc>
          <w:tcPr>
            <w:tcW w:w="3096" w:type="dxa"/>
          </w:tcPr>
          <w:p w14:paraId="49FAE969" w14:textId="1DA16E83" w:rsidR="007E608B" w:rsidRPr="0014437A" w:rsidRDefault="0034168B">
            <w:pPr>
              <w:jc w:val="center"/>
              <w:rPr>
                <w:rFonts w:ascii="Times New Roman" w:hAnsi="Times New Roman" w:cs="Times New Roman"/>
                <w:sz w:val="20"/>
                <w:szCs w:val="20"/>
              </w:rPr>
            </w:pPr>
            <w:r>
              <w:rPr>
                <w:rFonts w:ascii="Times New Roman" w:hAnsi="Times New Roman" w:cs="Times New Roman" w:hint="eastAsia"/>
                <w:sz w:val="20"/>
                <w:szCs w:val="20"/>
              </w:rPr>
              <w:t>0.1104</w:t>
            </w:r>
          </w:p>
        </w:tc>
      </w:tr>
      <w:tr w:rsidR="00076C31" w:rsidRPr="0014437A" w14:paraId="7C165CF6" w14:textId="77777777" w:rsidTr="00225235">
        <w:tc>
          <w:tcPr>
            <w:tcW w:w="3095" w:type="dxa"/>
            <w:vAlign w:val="center"/>
          </w:tcPr>
          <w:p w14:paraId="534C5D11" w14:textId="343FEEF4" w:rsidR="00076C31" w:rsidRPr="0014437A" w:rsidRDefault="00076C31" w:rsidP="00225235">
            <w:pPr>
              <w:jc w:val="center"/>
              <w:rPr>
                <w:rFonts w:ascii="Times New Roman" w:eastAsia="Times New Roman" w:hAnsi="Times New Roman" w:cs="Times New Roman"/>
                <w:b/>
                <w:bCs/>
                <w:color w:val="000000"/>
                <w:sz w:val="20"/>
                <w:szCs w:val="20"/>
              </w:rPr>
            </w:pPr>
            <w:r w:rsidRPr="00DD64E0">
              <w:rPr>
                <w:rFonts w:ascii="Times New Roman" w:eastAsia="Times New Roman" w:hAnsi="Times New Roman" w:cs="Times New Roman"/>
                <w:b/>
                <w:bCs/>
                <w:color w:val="000000"/>
                <w:sz w:val="20"/>
                <w:szCs w:val="20"/>
              </w:rPr>
              <w:t>Predicted L1-RSRP</w:t>
            </w:r>
            <w:r>
              <w:rPr>
                <w:rFonts w:ascii="Times New Roman" w:hAnsi="Times New Roman" w:cs="Times New Roman" w:hint="eastAsia"/>
                <w:b/>
                <w:bCs/>
                <w:color w:val="000000"/>
                <w:sz w:val="20"/>
                <w:szCs w:val="20"/>
              </w:rPr>
              <w:t xml:space="preserve"> diff</w:t>
            </w:r>
          </w:p>
        </w:tc>
        <w:tc>
          <w:tcPr>
            <w:tcW w:w="3095" w:type="dxa"/>
            <w:vAlign w:val="center"/>
          </w:tcPr>
          <w:p w14:paraId="339B4917" w14:textId="13BEDD56" w:rsidR="00076C31" w:rsidRDefault="00076C31">
            <w:pPr>
              <w:jc w:val="center"/>
              <w:rPr>
                <w:rFonts w:ascii="Times New Roman" w:hAnsi="Times New Roman" w:cs="Times New Roman"/>
                <w:sz w:val="20"/>
                <w:szCs w:val="20"/>
              </w:rPr>
            </w:pPr>
            <w:r>
              <w:rPr>
                <w:rFonts w:ascii="Times New Roman" w:hAnsi="Times New Roman" w:cs="Times New Roman" w:hint="eastAsia"/>
                <w:sz w:val="20"/>
                <w:szCs w:val="20"/>
              </w:rPr>
              <w:t>N/A</w:t>
            </w:r>
          </w:p>
        </w:tc>
        <w:tc>
          <w:tcPr>
            <w:tcW w:w="3096" w:type="dxa"/>
          </w:tcPr>
          <w:p w14:paraId="674FD11E" w14:textId="3FBF20CE" w:rsidR="00076C31" w:rsidRDefault="00076C31">
            <w:pPr>
              <w:jc w:val="center"/>
              <w:rPr>
                <w:rFonts w:ascii="Times New Roman" w:hAnsi="Times New Roman" w:cs="Times New Roman"/>
                <w:sz w:val="20"/>
                <w:szCs w:val="20"/>
              </w:rPr>
            </w:pPr>
            <w:r>
              <w:rPr>
                <w:rFonts w:ascii="Times New Roman" w:hAnsi="Times New Roman" w:cs="Times New Roman" w:hint="eastAsia"/>
                <w:sz w:val="20"/>
                <w:szCs w:val="20"/>
              </w:rPr>
              <w:t>0.4492</w:t>
            </w:r>
          </w:p>
        </w:tc>
      </w:tr>
    </w:tbl>
    <w:p w14:paraId="0D7E522F" w14:textId="0E72F80E" w:rsidR="00BD12E5" w:rsidRPr="00BD12E5" w:rsidRDefault="009629E5" w:rsidP="0011546D">
      <w:pPr>
        <w:spacing w:afterLines="50" w:after="120"/>
        <w:rPr>
          <w:rFonts w:ascii="Times New Roman" w:hAnsi="Times New Roman" w:cs="Times New Roman"/>
          <w:b/>
          <w:sz w:val="20"/>
          <w:szCs w:val="20"/>
        </w:rPr>
      </w:pPr>
      <w:r w:rsidRPr="006426B6">
        <w:rPr>
          <w:rFonts w:ascii="Times New Roman" w:hAnsi="Times New Roman" w:cs="Times New Roman"/>
          <w:b/>
          <w:sz w:val="20"/>
          <w:szCs w:val="20"/>
        </w:rPr>
        <w:t>Observation</w:t>
      </w:r>
      <w:r w:rsidRPr="006426B6">
        <w:rPr>
          <w:rFonts w:ascii="Times New Roman" w:hAnsi="Times New Roman" w:cs="Times New Roman" w:hint="eastAsia"/>
          <w:b/>
          <w:sz w:val="20"/>
          <w:szCs w:val="20"/>
        </w:rPr>
        <w:t xml:space="preserve"> </w:t>
      </w:r>
      <w:r>
        <w:rPr>
          <w:rFonts w:ascii="Times New Roman" w:hAnsi="Times New Roman" w:cs="Times New Roman" w:hint="eastAsia"/>
          <w:b/>
          <w:sz w:val="20"/>
          <w:szCs w:val="20"/>
        </w:rPr>
        <w:t>9</w:t>
      </w:r>
      <w:r w:rsidRPr="006426B6">
        <w:rPr>
          <w:rFonts w:ascii="Times New Roman" w:hAnsi="Times New Roman" w:cs="Times New Roman"/>
          <w:b/>
          <w:sz w:val="20"/>
          <w:szCs w:val="20"/>
        </w:rPr>
        <w:t xml:space="preserve">: </w:t>
      </w:r>
      <w:r w:rsidR="00B0119F">
        <w:rPr>
          <w:rFonts w:ascii="Times New Roman" w:hAnsi="Times New Roman" w:cs="Times New Roman" w:hint="eastAsia"/>
          <w:b/>
          <w:sz w:val="20"/>
          <w:szCs w:val="20"/>
        </w:rPr>
        <w:t>S</w:t>
      </w:r>
      <w:r w:rsidRPr="00927DC5">
        <w:rPr>
          <w:rFonts w:ascii="Times New Roman" w:hAnsi="Times New Roman" w:cs="Times New Roman"/>
          <w:b/>
          <w:sz w:val="20"/>
          <w:szCs w:val="20"/>
        </w:rPr>
        <w:t>electing the best</w:t>
      </w:r>
      <w:r>
        <w:rPr>
          <w:rFonts w:ascii="Times New Roman" w:hAnsi="Times New Roman" w:cs="Times New Roman" w:hint="eastAsia"/>
          <w:b/>
          <w:sz w:val="20"/>
          <w:szCs w:val="20"/>
        </w:rPr>
        <w:t xml:space="preserve"> Rx beam </w:t>
      </w:r>
      <w:r w:rsidR="00B0119F">
        <w:rPr>
          <w:rFonts w:ascii="Times New Roman" w:hAnsi="Times New Roman" w:cs="Times New Roman" w:hint="eastAsia"/>
          <w:b/>
          <w:sz w:val="20"/>
          <w:szCs w:val="20"/>
        </w:rPr>
        <w:t>can achieve the best beam prediction accuracy</w:t>
      </w:r>
      <w:r>
        <w:rPr>
          <w:rFonts w:ascii="Times New Roman" w:hAnsi="Times New Roman" w:cs="Times New Roman" w:hint="eastAsia"/>
          <w:b/>
          <w:sz w:val="20"/>
          <w:szCs w:val="20"/>
        </w:rPr>
        <w:t>,</w:t>
      </w:r>
      <w:r w:rsidRPr="00927DC5">
        <w:rPr>
          <w:rFonts w:ascii="Times New Roman" w:hAnsi="Times New Roman" w:cs="Times New Roman"/>
          <w:b/>
          <w:sz w:val="20"/>
          <w:szCs w:val="20"/>
        </w:rPr>
        <w:t xml:space="preserve"> </w:t>
      </w:r>
      <w:r w:rsidR="00B0119F">
        <w:rPr>
          <w:rFonts w:ascii="Times New Roman" w:hAnsi="Times New Roman" w:cs="Times New Roman" w:hint="eastAsia"/>
          <w:b/>
          <w:sz w:val="20"/>
          <w:szCs w:val="20"/>
        </w:rPr>
        <w:t xml:space="preserve">while </w:t>
      </w:r>
      <w:r w:rsidRPr="00927DC5">
        <w:rPr>
          <w:rFonts w:ascii="Times New Roman" w:hAnsi="Times New Roman" w:cs="Times New Roman"/>
          <w:b/>
          <w:sz w:val="20"/>
          <w:szCs w:val="20"/>
        </w:rPr>
        <w:t xml:space="preserve">requires </w:t>
      </w:r>
      <w:r w:rsidR="00B0119F">
        <w:rPr>
          <w:rFonts w:ascii="Times New Roman" w:hAnsi="Times New Roman" w:cs="Times New Roman" w:hint="eastAsia"/>
          <w:b/>
          <w:sz w:val="20"/>
          <w:szCs w:val="20"/>
        </w:rPr>
        <w:t>Rx beam sweeping</w:t>
      </w:r>
      <w:r w:rsidRPr="00927DC5">
        <w:rPr>
          <w:rFonts w:ascii="Times New Roman" w:hAnsi="Times New Roman" w:cs="Times New Roman"/>
          <w:b/>
          <w:sz w:val="20"/>
          <w:szCs w:val="20"/>
        </w:rPr>
        <w:t>, which will increase the complexity of UE implementation</w:t>
      </w:r>
      <w:r>
        <w:rPr>
          <w:rFonts w:ascii="Times New Roman" w:hAnsi="Times New Roman" w:cs="Times New Roman" w:hint="eastAsia"/>
          <w:b/>
          <w:sz w:val="20"/>
          <w:szCs w:val="20"/>
        </w:rPr>
        <w:t>.</w:t>
      </w:r>
    </w:p>
    <w:p w14:paraId="1B9F07E5" w14:textId="78F1C970" w:rsidR="007B7595" w:rsidRDefault="008C3321" w:rsidP="001F7FCD">
      <w:pPr>
        <w:pStyle w:val="2"/>
        <w:numPr>
          <w:ilvl w:val="1"/>
          <w:numId w:val="2"/>
        </w:numPr>
      </w:pPr>
      <w:r w:rsidRPr="008C3321">
        <w:t>Generalization</w:t>
      </w:r>
    </w:p>
    <w:p w14:paraId="549DC7BF" w14:textId="4B599F28" w:rsidR="00DB45A7" w:rsidRPr="00513748" w:rsidRDefault="007B7595" w:rsidP="00FA322D">
      <w:pPr>
        <w:spacing w:afterLines="50" w:after="120"/>
        <w:rPr>
          <w:rFonts w:ascii="Times New Roman" w:hAnsi="Times New Roman" w:cs="Times New Roman"/>
          <w:sz w:val="20"/>
          <w:szCs w:val="20"/>
        </w:rPr>
      </w:pPr>
      <w:r w:rsidRPr="007B7595">
        <w:rPr>
          <w:rFonts w:ascii="Times New Roman" w:hAnsi="Times New Roman" w:cs="Times New Roman"/>
          <w:sz w:val="20"/>
          <w:szCs w:val="20"/>
        </w:rPr>
        <w:t xml:space="preserve">To investigate </w:t>
      </w:r>
      <w:r>
        <w:rPr>
          <w:rFonts w:ascii="Times New Roman" w:hAnsi="Times New Roman" w:cs="Times New Roman" w:hint="eastAsia"/>
          <w:sz w:val="20"/>
          <w:szCs w:val="20"/>
        </w:rPr>
        <w:t xml:space="preserve">the </w:t>
      </w:r>
      <w:r w:rsidRPr="007B7595">
        <w:rPr>
          <w:rFonts w:ascii="Times New Roman" w:hAnsi="Times New Roman" w:cs="Times New Roman"/>
          <w:sz w:val="20"/>
          <w:szCs w:val="20"/>
        </w:rPr>
        <w:t>generalization</w:t>
      </w:r>
      <w:r>
        <w:rPr>
          <w:rFonts w:ascii="Times New Roman" w:hAnsi="Times New Roman" w:cs="Times New Roman" w:hint="eastAsia"/>
          <w:sz w:val="20"/>
          <w:szCs w:val="20"/>
        </w:rPr>
        <w:t xml:space="preserve"> capability of AI model</w:t>
      </w:r>
      <w:r w:rsidRPr="007B7595">
        <w:rPr>
          <w:rFonts w:ascii="Times New Roman" w:hAnsi="Times New Roman" w:cs="Times New Roman"/>
          <w:sz w:val="20"/>
          <w:szCs w:val="20"/>
        </w:rPr>
        <w:t xml:space="preserve">, we conducted </w:t>
      </w:r>
      <w:r w:rsidR="00F31936">
        <w:rPr>
          <w:rFonts w:ascii="Times New Roman" w:hAnsi="Times New Roman" w:cs="Times New Roman" w:hint="eastAsia"/>
          <w:sz w:val="20"/>
          <w:szCs w:val="20"/>
        </w:rPr>
        <w:t>research</w:t>
      </w:r>
      <w:r w:rsidRPr="007B7595">
        <w:rPr>
          <w:rFonts w:ascii="Times New Roman" w:hAnsi="Times New Roman" w:cs="Times New Roman"/>
          <w:sz w:val="20"/>
          <w:szCs w:val="20"/>
        </w:rPr>
        <w:t xml:space="preserve"> on generalization under various Set B conditions, scenario configurations, frequencies, ISD, and UE distributions.</w:t>
      </w:r>
    </w:p>
    <w:p w14:paraId="15A6C1BB" w14:textId="77777777" w:rsidR="00F4121C" w:rsidRPr="00704484" w:rsidRDefault="00F4121C" w:rsidP="00F4121C">
      <w:pPr>
        <w:pStyle w:val="3"/>
        <w:numPr>
          <w:ilvl w:val="2"/>
          <w:numId w:val="2"/>
        </w:numPr>
        <w:spacing w:afterLines="50" w:after="120"/>
      </w:pPr>
      <w:r w:rsidRPr="00782134">
        <w:t>Different Set B</w:t>
      </w:r>
    </w:p>
    <w:p w14:paraId="20504D30" w14:textId="1D8D611F" w:rsidR="007B7595" w:rsidRPr="007B7595" w:rsidRDefault="007B7595" w:rsidP="007B7595">
      <w:pPr>
        <w:spacing w:afterLines="50" w:after="120"/>
        <w:rPr>
          <w:rFonts w:ascii="Times New Roman" w:hAnsi="Times New Roman" w:cs="Times New Roman"/>
          <w:sz w:val="20"/>
          <w:szCs w:val="20"/>
        </w:rPr>
      </w:pPr>
      <w:r w:rsidRPr="007B7595">
        <w:rPr>
          <w:rFonts w:ascii="Times New Roman" w:hAnsi="Times New Roman" w:cs="Times New Roman"/>
          <w:sz w:val="20"/>
          <w:szCs w:val="20"/>
        </w:rPr>
        <w:t xml:space="preserve">During the training phase, the </w:t>
      </w:r>
      <w:r w:rsidR="003F4F78">
        <w:rPr>
          <w:rFonts w:ascii="Times New Roman" w:hAnsi="Times New Roman" w:cs="Times New Roman" w:hint="eastAsia"/>
          <w:sz w:val="20"/>
          <w:szCs w:val="20"/>
        </w:rPr>
        <w:t>S</w:t>
      </w:r>
      <w:r w:rsidR="003F4F78" w:rsidRPr="007B7595">
        <w:rPr>
          <w:rFonts w:ascii="Times New Roman" w:hAnsi="Times New Roman" w:cs="Times New Roman"/>
          <w:sz w:val="20"/>
          <w:szCs w:val="20"/>
        </w:rPr>
        <w:t xml:space="preserve">et </w:t>
      </w:r>
      <w:r w:rsidRPr="007B7595">
        <w:rPr>
          <w:rFonts w:ascii="Times New Roman" w:hAnsi="Times New Roman" w:cs="Times New Roman"/>
          <w:sz w:val="20"/>
          <w:szCs w:val="20"/>
        </w:rPr>
        <w:t xml:space="preserve">B </w:t>
      </w:r>
      <w:r w:rsidR="003F4F78">
        <w:rPr>
          <w:rFonts w:ascii="Times New Roman" w:hAnsi="Times New Roman" w:cs="Times New Roman" w:hint="eastAsia"/>
          <w:sz w:val="20"/>
          <w:szCs w:val="20"/>
        </w:rPr>
        <w:t>includes</w:t>
      </w:r>
      <w:r w:rsidR="003F4F78" w:rsidRPr="007B7595">
        <w:rPr>
          <w:rFonts w:ascii="Times New Roman" w:hAnsi="Times New Roman" w:cs="Times New Roman"/>
          <w:sz w:val="20"/>
          <w:szCs w:val="20"/>
        </w:rPr>
        <w:t xml:space="preserve"> </w:t>
      </w:r>
      <w:r w:rsidRPr="007B7595">
        <w:rPr>
          <w:rFonts w:ascii="Times New Roman" w:hAnsi="Times New Roman" w:cs="Times New Roman"/>
          <w:sz w:val="20"/>
          <w:szCs w:val="20"/>
        </w:rPr>
        <w:t xml:space="preserve">32 beam pairs. In the inference phase, we test our model with </w:t>
      </w:r>
      <w:r w:rsidR="005C6871">
        <w:rPr>
          <w:rFonts w:ascii="Times New Roman" w:hAnsi="Times New Roman" w:cs="Times New Roman" w:hint="eastAsia"/>
          <w:sz w:val="20"/>
          <w:szCs w:val="20"/>
        </w:rPr>
        <w:t xml:space="preserve">three different </w:t>
      </w:r>
      <w:proofErr w:type="spellStart"/>
      <w:r w:rsidR="005C6871">
        <w:rPr>
          <w:rFonts w:ascii="Times New Roman" w:hAnsi="Times New Roman" w:cs="Times New Roman" w:hint="eastAsia"/>
          <w:sz w:val="20"/>
          <w:szCs w:val="20"/>
        </w:rPr>
        <w:t>Set</w:t>
      </w:r>
      <w:r w:rsidR="003F4F78">
        <w:rPr>
          <w:rFonts w:ascii="Times New Roman" w:hAnsi="Times New Roman" w:cs="Times New Roman" w:hint="eastAsia"/>
          <w:sz w:val="20"/>
          <w:szCs w:val="20"/>
        </w:rPr>
        <w:t>B</w:t>
      </w:r>
      <w:r w:rsidR="00322E21">
        <w:rPr>
          <w:rFonts w:ascii="Times New Roman" w:hAnsi="Times New Roman" w:cs="Times New Roman" w:hint="eastAsia"/>
          <w:sz w:val="20"/>
          <w:szCs w:val="20"/>
        </w:rPr>
        <w:t>s</w:t>
      </w:r>
      <w:proofErr w:type="spellEnd"/>
      <w:r w:rsidRPr="007B7595">
        <w:rPr>
          <w:rFonts w:ascii="Times New Roman" w:hAnsi="Times New Roman" w:cs="Times New Roman"/>
          <w:sz w:val="20"/>
          <w:szCs w:val="20"/>
        </w:rPr>
        <w:t xml:space="preserve">, </w:t>
      </w:r>
      <w:r w:rsidR="003F4F78">
        <w:rPr>
          <w:rFonts w:ascii="Times New Roman" w:hAnsi="Times New Roman" w:cs="Times New Roman" w:hint="eastAsia"/>
          <w:sz w:val="20"/>
          <w:szCs w:val="20"/>
        </w:rPr>
        <w:t xml:space="preserve">which </w:t>
      </w:r>
      <w:r w:rsidR="003F4F78" w:rsidRPr="007B7595">
        <w:rPr>
          <w:rFonts w:ascii="Times New Roman" w:hAnsi="Times New Roman" w:cs="Times New Roman"/>
          <w:sz w:val="20"/>
          <w:szCs w:val="20"/>
        </w:rPr>
        <w:t>includ</w:t>
      </w:r>
      <w:r w:rsidR="003F4F78">
        <w:rPr>
          <w:rFonts w:ascii="Times New Roman" w:hAnsi="Times New Roman" w:cs="Times New Roman" w:hint="eastAsia"/>
          <w:sz w:val="20"/>
          <w:szCs w:val="20"/>
        </w:rPr>
        <w:t xml:space="preserve">e </w:t>
      </w:r>
      <w:r w:rsidRPr="007B7595">
        <w:rPr>
          <w:rFonts w:ascii="Times New Roman" w:hAnsi="Times New Roman" w:cs="Times New Roman"/>
          <w:sz w:val="20"/>
          <w:szCs w:val="20"/>
        </w:rPr>
        <w:t>16, 32, and 64 beam pairs</w:t>
      </w:r>
      <w:r w:rsidR="003F4F78">
        <w:rPr>
          <w:rFonts w:ascii="Times New Roman" w:hAnsi="Times New Roman" w:cs="Times New Roman" w:hint="eastAsia"/>
          <w:sz w:val="20"/>
          <w:szCs w:val="20"/>
        </w:rPr>
        <w:t>, respectively</w:t>
      </w:r>
      <w:r w:rsidRPr="007B7595">
        <w:rPr>
          <w:rFonts w:ascii="Times New Roman" w:hAnsi="Times New Roman" w:cs="Times New Roman"/>
          <w:sz w:val="20"/>
          <w:szCs w:val="20"/>
        </w:rPr>
        <w:t>.</w:t>
      </w:r>
      <w:r w:rsidR="00322E21">
        <w:rPr>
          <w:rFonts w:ascii="Times New Roman" w:hAnsi="Times New Roman" w:cs="Times New Roman" w:hint="eastAsia"/>
          <w:sz w:val="20"/>
          <w:szCs w:val="20"/>
        </w:rPr>
        <w:t xml:space="preserve"> Both fixed pattern and random pattern are considered in our simulation.</w:t>
      </w:r>
    </w:p>
    <w:p w14:paraId="3DD9A5B6" w14:textId="0F1EEED8" w:rsidR="007B7595" w:rsidRPr="007B7595" w:rsidRDefault="007B7595" w:rsidP="00D37442">
      <w:pPr>
        <w:spacing w:afterLines="50" w:after="120"/>
        <w:rPr>
          <w:rFonts w:ascii="Times New Roman" w:hAnsi="Times New Roman" w:cs="Times New Roman"/>
          <w:sz w:val="20"/>
          <w:szCs w:val="20"/>
        </w:rPr>
      </w:pPr>
      <w:r w:rsidRPr="007B7595">
        <w:rPr>
          <w:rFonts w:ascii="Times New Roman" w:hAnsi="Times New Roman" w:cs="Times New Roman"/>
          <w:sz w:val="20"/>
          <w:szCs w:val="20"/>
        </w:rPr>
        <w:t xml:space="preserve">For the </w:t>
      </w:r>
      <w:r w:rsidR="003F4F78">
        <w:rPr>
          <w:rFonts w:ascii="Times New Roman" w:hAnsi="Times New Roman" w:cs="Times New Roman" w:hint="eastAsia"/>
          <w:sz w:val="20"/>
          <w:szCs w:val="20"/>
        </w:rPr>
        <w:t xml:space="preserve">Set B </w:t>
      </w:r>
      <w:r w:rsidR="00F910BB">
        <w:rPr>
          <w:rFonts w:ascii="Times New Roman" w:hAnsi="Times New Roman" w:cs="Times New Roman" w:hint="eastAsia"/>
          <w:sz w:val="20"/>
          <w:szCs w:val="20"/>
        </w:rPr>
        <w:t>including</w:t>
      </w:r>
      <w:r w:rsidR="003F4F78">
        <w:rPr>
          <w:rFonts w:ascii="Times New Roman" w:hAnsi="Times New Roman" w:cs="Times New Roman" w:hint="eastAsia"/>
          <w:sz w:val="20"/>
          <w:szCs w:val="20"/>
        </w:rPr>
        <w:t xml:space="preserve"> </w:t>
      </w:r>
      <w:r w:rsidRPr="007B7595">
        <w:rPr>
          <w:rFonts w:ascii="Times New Roman" w:hAnsi="Times New Roman" w:cs="Times New Roman"/>
          <w:sz w:val="20"/>
          <w:szCs w:val="20"/>
        </w:rPr>
        <w:t xml:space="preserve">16 beam pairs, it comprises of 4 selected DL </w:t>
      </w:r>
      <w:proofErr w:type="spellStart"/>
      <w:proofErr w:type="gramStart"/>
      <w:r w:rsidRPr="007B7595">
        <w:rPr>
          <w:rFonts w:ascii="Times New Roman" w:hAnsi="Times New Roman" w:cs="Times New Roman"/>
          <w:sz w:val="20"/>
          <w:szCs w:val="20"/>
        </w:rPr>
        <w:t>Tx</w:t>
      </w:r>
      <w:proofErr w:type="spellEnd"/>
      <w:proofErr w:type="gramEnd"/>
      <w:r w:rsidRPr="007B7595">
        <w:rPr>
          <w:rFonts w:ascii="Times New Roman" w:hAnsi="Times New Roman" w:cs="Times New Roman"/>
          <w:sz w:val="20"/>
          <w:szCs w:val="20"/>
        </w:rPr>
        <w:t xml:space="preserve"> beams and 4 DL Rx beams. </w:t>
      </w:r>
      <w:r w:rsidR="00F910BB">
        <w:rPr>
          <w:rFonts w:ascii="Times New Roman" w:hAnsi="Times New Roman" w:cs="Times New Roman" w:hint="eastAsia"/>
          <w:sz w:val="20"/>
          <w:szCs w:val="20"/>
        </w:rPr>
        <w:t>For</w:t>
      </w:r>
      <w:r w:rsidRPr="007B7595">
        <w:rPr>
          <w:rFonts w:ascii="Times New Roman" w:hAnsi="Times New Roman" w:cs="Times New Roman"/>
          <w:sz w:val="20"/>
          <w:szCs w:val="20"/>
        </w:rPr>
        <w:t xml:space="preserve"> select</w:t>
      </w:r>
      <w:r w:rsidR="00F910BB">
        <w:rPr>
          <w:rFonts w:ascii="Times New Roman" w:hAnsi="Times New Roman" w:cs="Times New Roman" w:hint="eastAsia"/>
          <w:sz w:val="20"/>
          <w:szCs w:val="20"/>
        </w:rPr>
        <w:t>ing</w:t>
      </w:r>
      <w:r w:rsidRPr="007B7595">
        <w:rPr>
          <w:rFonts w:ascii="Times New Roman" w:hAnsi="Times New Roman" w:cs="Times New Roman"/>
          <w:sz w:val="20"/>
          <w:szCs w:val="20"/>
        </w:rPr>
        <w:t xml:space="preserve"> the 4 DL </w:t>
      </w:r>
      <w:proofErr w:type="spellStart"/>
      <w:proofErr w:type="gramStart"/>
      <w:r w:rsidRPr="007B7595">
        <w:rPr>
          <w:rFonts w:ascii="Times New Roman" w:hAnsi="Times New Roman" w:cs="Times New Roman"/>
          <w:sz w:val="20"/>
          <w:szCs w:val="20"/>
        </w:rPr>
        <w:t>Tx</w:t>
      </w:r>
      <w:proofErr w:type="spellEnd"/>
      <w:proofErr w:type="gramEnd"/>
      <w:r w:rsidRPr="007B7595">
        <w:rPr>
          <w:rFonts w:ascii="Times New Roman" w:hAnsi="Times New Roman" w:cs="Times New Roman"/>
          <w:sz w:val="20"/>
          <w:szCs w:val="20"/>
        </w:rPr>
        <w:t xml:space="preserve"> beams, we </w:t>
      </w:r>
      <w:r w:rsidR="0017161D">
        <w:rPr>
          <w:rFonts w:ascii="Times New Roman" w:hAnsi="Times New Roman" w:cs="Times New Roman" w:hint="eastAsia"/>
          <w:sz w:val="20"/>
          <w:szCs w:val="20"/>
        </w:rPr>
        <w:t>use t</w:t>
      </w:r>
      <w:r w:rsidRPr="007B7595">
        <w:rPr>
          <w:rFonts w:ascii="Times New Roman" w:hAnsi="Times New Roman" w:cs="Times New Roman"/>
          <w:sz w:val="20"/>
          <w:szCs w:val="20"/>
        </w:rPr>
        <w:t xml:space="preserve">he fixed pattern </w:t>
      </w:r>
      <w:r w:rsidR="0017161D">
        <w:rPr>
          <w:rFonts w:ascii="Times New Roman" w:hAnsi="Times New Roman" w:cs="Times New Roman" w:hint="eastAsia"/>
          <w:sz w:val="20"/>
          <w:szCs w:val="20"/>
        </w:rPr>
        <w:t>as</w:t>
      </w:r>
      <w:r w:rsidRPr="007B7595">
        <w:rPr>
          <w:rFonts w:ascii="Times New Roman" w:hAnsi="Times New Roman" w:cs="Times New Roman"/>
          <w:sz w:val="20"/>
          <w:szCs w:val="20"/>
        </w:rPr>
        <w:t xml:space="preserve"> illustrated in </w:t>
      </w:r>
      <w:r w:rsidR="009629E5">
        <w:rPr>
          <w:rFonts w:ascii="Times New Roman" w:hAnsi="Times New Roman" w:cs="Times New Roman"/>
          <w:sz w:val="20"/>
          <w:szCs w:val="20"/>
        </w:rPr>
        <w:fldChar w:fldCharType="begin"/>
      </w:r>
      <w:r w:rsidR="009629E5">
        <w:rPr>
          <w:rFonts w:ascii="Times New Roman" w:hAnsi="Times New Roman" w:cs="Times New Roman"/>
          <w:sz w:val="20"/>
          <w:szCs w:val="20"/>
        </w:rPr>
        <w:instrText xml:space="preserve"> REF _Ref115350559 \h  \* MERGEFORMAT </w:instrText>
      </w:r>
      <w:r w:rsidR="009629E5">
        <w:rPr>
          <w:rFonts w:ascii="Times New Roman" w:hAnsi="Times New Roman" w:cs="Times New Roman"/>
          <w:sz w:val="20"/>
          <w:szCs w:val="20"/>
        </w:rPr>
      </w:r>
      <w:r w:rsidR="009629E5">
        <w:rPr>
          <w:rFonts w:ascii="Times New Roman" w:hAnsi="Times New Roman" w:cs="Times New Roman"/>
          <w:sz w:val="20"/>
          <w:szCs w:val="20"/>
        </w:rPr>
        <w:fldChar w:fldCharType="separate"/>
      </w:r>
      <w:r w:rsidR="00BD12E5" w:rsidRPr="00450D28">
        <w:rPr>
          <w:rFonts w:ascii="Times New Roman" w:hAnsi="Times New Roman" w:cs="Times New Roman"/>
        </w:rPr>
        <w:t xml:space="preserve">Figure </w:t>
      </w:r>
      <w:r w:rsidR="00BD12E5">
        <w:rPr>
          <w:rFonts w:ascii="Times New Roman" w:hAnsi="Times New Roman" w:cs="Times New Roman"/>
          <w:noProof/>
        </w:rPr>
        <w:t>6</w:t>
      </w:r>
      <w:r w:rsidR="009629E5">
        <w:rPr>
          <w:rFonts w:ascii="Times New Roman" w:hAnsi="Times New Roman" w:cs="Times New Roman"/>
          <w:sz w:val="20"/>
          <w:szCs w:val="20"/>
        </w:rPr>
        <w:fldChar w:fldCharType="end"/>
      </w:r>
      <w:r w:rsidRPr="007B7595">
        <w:rPr>
          <w:rFonts w:ascii="Times New Roman" w:hAnsi="Times New Roman" w:cs="Times New Roman"/>
          <w:sz w:val="20"/>
          <w:szCs w:val="20"/>
        </w:rPr>
        <w:t>.</w:t>
      </w:r>
      <w:r>
        <w:rPr>
          <w:rFonts w:ascii="Times New Roman" w:hAnsi="Times New Roman" w:cs="Times New Roman" w:hint="eastAsia"/>
          <w:sz w:val="20"/>
          <w:szCs w:val="20"/>
        </w:rPr>
        <w:t xml:space="preserve"> </w:t>
      </w:r>
      <w:r w:rsidRPr="007B7595">
        <w:rPr>
          <w:rFonts w:ascii="Times New Roman" w:hAnsi="Times New Roman" w:cs="Times New Roman"/>
          <w:sz w:val="20"/>
          <w:szCs w:val="20"/>
        </w:rPr>
        <w:t>For</w:t>
      </w:r>
      <w:r w:rsidR="001F7FCD">
        <w:rPr>
          <w:rFonts w:ascii="Times New Roman" w:hAnsi="Times New Roman" w:cs="Times New Roman" w:hint="eastAsia"/>
          <w:sz w:val="20"/>
          <w:szCs w:val="20"/>
        </w:rPr>
        <w:t xml:space="preserve"> </w:t>
      </w:r>
      <w:r w:rsidR="001C0741">
        <w:rPr>
          <w:rFonts w:ascii="Times New Roman" w:hAnsi="Times New Roman" w:cs="Times New Roman" w:hint="eastAsia"/>
          <w:sz w:val="20"/>
          <w:szCs w:val="20"/>
        </w:rPr>
        <w:t xml:space="preserve">Set B including </w:t>
      </w:r>
      <w:r w:rsidRPr="007B7595">
        <w:rPr>
          <w:rFonts w:ascii="Times New Roman" w:hAnsi="Times New Roman" w:cs="Times New Roman"/>
          <w:sz w:val="20"/>
          <w:szCs w:val="20"/>
        </w:rPr>
        <w:t xml:space="preserve">32 beam pairs, it comprises of 8 selected DL </w:t>
      </w:r>
      <w:proofErr w:type="spellStart"/>
      <w:proofErr w:type="gramStart"/>
      <w:r w:rsidRPr="007B7595">
        <w:rPr>
          <w:rFonts w:ascii="Times New Roman" w:hAnsi="Times New Roman" w:cs="Times New Roman"/>
          <w:sz w:val="20"/>
          <w:szCs w:val="20"/>
        </w:rPr>
        <w:t>Tx</w:t>
      </w:r>
      <w:proofErr w:type="spellEnd"/>
      <w:proofErr w:type="gramEnd"/>
      <w:r w:rsidRPr="007B7595">
        <w:rPr>
          <w:rFonts w:ascii="Times New Roman" w:hAnsi="Times New Roman" w:cs="Times New Roman"/>
          <w:sz w:val="20"/>
          <w:szCs w:val="20"/>
        </w:rPr>
        <w:t xml:space="preserve"> beams and 4 DL Rx beams. The fixed pattern</w:t>
      </w:r>
      <w:r w:rsidR="0017161D">
        <w:rPr>
          <w:rFonts w:ascii="Times New Roman" w:hAnsi="Times New Roman" w:cs="Times New Roman" w:hint="eastAsia"/>
          <w:sz w:val="20"/>
          <w:szCs w:val="20"/>
        </w:rPr>
        <w:t xml:space="preserve"> </w:t>
      </w:r>
      <w:r w:rsidR="001C0741">
        <w:rPr>
          <w:rFonts w:ascii="Times New Roman" w:hAnsi="Times New Roman" w:cs="Times New Roman" w:hint="eastAsia"/>
          <w:sz w:val="20"/>
          <w:szCs w:val="20"/>
        </w:rPr>
        <w:t>we used</w:t>
      </w:r>
      <w:r w:rsidR="001C0741" w:rsidRPr="007B7595">
        <w:rPr>
          <w:rFonts w:ascii="Times New Roman" w:hAnsi="Times New Roman" w:cs="Times New Roman"/>
          <w:sz w:val="20"/>
          <w:szCs w:val="20"/>
        </w:rPr>
        <w:t xml:space="preserve"> </w:t>
      </w:r>
      <w:r w:rsidRPr="007B7595">
        <w:rPr>
          <w:rFonts w:ascii="Times New Roman" w:hAnsi="Times New Roman" w:cs="Times New Roman"/>
          <w:sz w:val="20"/>
          <w:szCs w:val="20"/>
        </w:rPr>
        <w:t>is s</w:t>
      </w:r>
      <w:r w:rsidRPr="00D37442">
        <w:rPr>
          <w:rFonts w:ascii="Times New Roman" w:hAnsi="Times New Roman" w:cs="Times New Roman"/>
          <w:sz w:val="20"/>
          <w:szCs w:val="20"/>
        </w:rPr>
        <w:t>hown in</w:t>
      </w:r>
      <w:r w:rsidR="009629E5" w:rsidRPr="00D37442">
        <w:rPr>
          <w:rFonts w:ascii="Times New Roman" w:hAnsi="Times New Roman" w:cs="Times New Roman"/>
          <w:sz w:val="20"/>
          <w:szCs w:val="20"/>
        </w:rPr>
        <w:t xml:space="preserve"> </w:t>
      </w:r>
      <w:r w:rsidR="009629E5" w:rsidRPr="00D37442">
        <w:rPr>
          <w:rFonts w:ascii="Times New Roman" w:hAnsi="Times New Roman" w:cs="Times New Roman"/>
          <w:sz w:val="20"/>
          <w:szCs w:val="20"/>
        </w:rPr>
        <w:fldChar w:fldCharType="begin"/>
      </w:r>
      <w:r w:rsidR="009629E5" w:rsidRPr="00D37442">
        <w:rPr>
          <w:rFonts w:ascii="Times New Roman" w:hAnsi="Times New Roman" w:cs="Times New Roman"/>
          <w:sz w:val="20"/>
          <w:szCs w:val="20"/>
        </w:rPr>
        <w:instrText xml:space="preserve"> REF _Ref111216363 \h </w:instrText>
      </w:r>
      <w:r w:rsidR="009629E5">
        <w:rPr>
          <w:rFonts w:ascii="Times New Roman" w:hAnsi="Times New Roman" w:cs="Times New Roman"/>
          <w:sz w:val="20"/>
          <w:szCs w:val="20"/>
        </w:rPr>
        <w:instrText xml:space="preserve"> \* MERGEFORMAT </w:instrText>
      </w:r>
      <w:r w:rsidR="009629E5" w:rsidRPr="00D37442">
        <w:rPr>
          <w:rFonts w:ascii="Times New Roman" w:hAnsi="Times New Roman" w:cs="Times New Roman"/>
          <w:sz w:val="20"/>
          <w:szCs w:val="20"/>
        </w:rPr>
      </w:r>
      <w:r w:rsidR="009629E5" w:rsidRPr="00D37442">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Figure </w:t>
      </w:r>
      <w:r w:rsidR="00BD12E5" w:rsidRPr="00BD12E5">
        <w:rPr>
          <w:rFonts w:ascii="Times New Roman" w:hAnsi="Times New Roman" w:cs="Times New Roman"/>
          <w:noProof/>
          <w:sz w:val="20"/>
          <w:szCs w:val="20"/>
        </w:rPr>
        <w:t>1</w:t>
      </w:r>
      <w:r w:rsidR="009629E5" w:rsidRPr="00D37442">
        <w:rPr>
          <w:rFonts w:ascii="Times New Roman" w:hAnsi="Times New Roman" w:cs="Times New Roman"/>
          <w:sz w:val="20"/>
          <w:szCs w:val="20"/>
        </w:rPr>
        <w:fldChar w:fldCharType="end"/>
      </w:r>
      <w:r w:rsidR="009629E5" w:rsidRPr="00D37442">
        <w:rPr>
          <w:rFonts w:ascii="Times New Roman" w:hAnsi="Times New Roman" w:cs="Times New Roman" w:hint="eastAsia"/>
          <w:sz w:val="20"/>
          <w:szCs w:val="20"/>
        </w:rPr>
        <w:t>.</w:t>
      </w:r>
    </w:p>
    <w:p w14:paraId="45D3FBAD" w14:textId="430CD309" w:rsidR="007B7595" w:rsidRDefault="007B7595" w:rsidP="007B7595">
      <w:pPr>
        <w:spacing w:afterLines="50" w:after="120"/>
        <w:rPr>
          <w:rFonts w:ascii="Times New Roman" w:hAnsi="Times New Roman" w:cs="Times New Roman"/>
          <w:sz w:val="20"/>
          <w:szCs w:val="20"/>
        </w:rPr>
      </w:pPr>
      <w:r w:rsidRPr="007B7595">
        <w:rPr>
          <w:rFonts w:ascii="Times New Roman" w:hAnsi="Times New Roman" w:cs="Times New Roman"/>
          <w:sz w:val="20"/>
          <w:szCs w:val="20"/>
        </w:rPr>
        <w:t xml:space="preserve">For the </w:t>
      </w:r>
      <w:r w:rsidR="001C0741">
        <w:rPr>
          <w:rFonts w:ascii="Times New Roman" w:hAnsi="Times New Roman" w:cs="Times New Roman" w:hint="eastAsia"/>
          <w:sz w:val="20"/>
          <w:szCs w:val="20"/>
        </w:rPr>
        <w:t xml:space="preserve">Set B including </w:t>
      </w:r>
      <w:r w:rsidRPr="007B7595">
        <w:rPr>
          <w:rFonts w:ascii="Times New Roman" w:hAnsi="Times New Roman" w:cs="Times New Roman"/>
          <w:sz w:val="20"/>
          <w:szCs w:val="20"/>
        </w:rPr>
        <w:t xml:space="preserve">64 beam pairs, it comprises of 16 selected DL </w:t>
      </w:r>
      <w:proofErr w:type="spellStart"/>
      <w:proofErr w:type="gramStart"/>
      <w:r w:rsidRPr="007B7595">
        <w:rPr>
          <w:rFonts w:ascii="Times New Roman" w:hAnsi="Times New Roman" w:cs="Times New Roman"/>
          <w:sz w:val="20"/>
          <w:szCs w:val="20"/>
        </w:rPr>
        <w:t>Tx</w:t>
      </w:r>
      <w:proofErr w:type="spellEnd"/>
      <w:proofErr w:type="gramEnd"/>
      <w:r w:rsidRPr="007B7595">
        <w:rPr>
          <w:rFonts w:ascii="Times New Roman" w:hAnsi="Times New Roman" w:cs="Times New Roman"/>
          <w:sz w:val="20"/>
          <w:szCs w:val="20"/>
        </w:rPr>
        <w:t xml:space="preserve"> beams and 4 DL Rx beams. </w:t>
      </w:r>
      <w:r w:rsidR="0017161D">
        <w:rPr>
          <w:rFonts w:ascii="Times New Roman" w:hAnsi="Times New Roman" w:cs="Times New Roman" w:hint="eastAsia"/>
          <w:sz w:val="20"/>
          <w:szCs w:val="20"/>
        </w:rPr>
        <w:t>W</w:t>
      </w:r>
      <w:r w:rsidR="0017161D" w:rsidRPr="007B7595">
        <w:rPr>
          <w:rFonts w:ascii="Times New Roman" w:hAnsi="Times New Roman" w:cs="Times New Roman"/>
          <w:sz w:val="20"/>
          <w:szCs w:val="20"/>
        </w:rPr>
        <w:t xml:space="preserve">e </w:t>
      </w:r>
      <w:r w:rsidRPr="007B7595">
        <w:rPr>
          <w:rFonts w:ascii="Times New Roman" w:hAnsi="Times New Roman" w:cs="Times New Roman"/>
          <w:sz w:val="20"/>
          <w:szCs w:val="20"/>
        </w:rPr>
        <w:t xml:space="preserve">use a fixed pattern </w:t>
      </w:r>
      <w:r w:rsidR="009B6B67">
        <w:rPr>
          <w:rFonts w:ascii="Times New Roman" w:hAnsi="Times New Roman" w:cs="Times New Roman" w:hint="eastAsia"/>
          <w:sz w:val="20"/>
          <w:szCs w:val="20"/>
        </w:rPr>
        <w:t>as</w:t>
      </w:r>
      <w:r w:rsidRPr="007B7595">
        <w:rPr>
          <w:rFonts w:ascii="Times New Roman" w:hAnsi="Times New Roman" w:cs="Times New Roman"/>
          <w:sz w:val="20"/>
          <w:szCs w:val="20"/>
        </w:rPr>
        <w:t xml:space="preserve"> illustrated in</w:t>
      </w:r>
      <w:r w:rsidR="009629E5">
        <w:rPr>
          <w:rFonts w:ascii="Times New Roman" w:hAnsi="Times New Roman" w:cs="Times New Roman" w:hint="eastAsia"/>
          <w:sz w:val="20"/>
          <w:szCs w:val="20"/>
        </w:rPr>
        <w:t xml:space="preserve"> </w:t>
      </w:r>
      <w:r w:rsidR="009629E5" w:rsidRPr="00D54B56">
        <w:rPr>
          <w:rFonts w:ascii="Times New Roman" w:hAnsi="Times New Roman" w:cs="Times New Roman"/>
          <w:sz w:val="20"/>
          <w:szCs w:val="20"/>
        </w:rPr>
        <w:fldChar w:fldCharType="begin"/>
      </w:r>
      <w:r w:rsidR="009629E5" w:rsidRPr="00FA78A8">
        <w:rPr>
          <w:rFonts w:ascii="Times New Roman" w:hAnsi="Times New Roman" w:cs="Times New Roman"/>
          <w:sz w:val="20"/>
          <w:szCs w:val="20"/>
        </w:rPr>
        <w:instrText xml:space="preserve"> REF _Ref115350645 \h </w:instrText>
      </w:r>
      <w:r w:rsidR="009629E5">
        <w:rPr>
          <w:rFonts w:ascii="Times New Roman" w:hAnsi="Times New Roman" w:cs="Times New Roman"/>
          <w:sz w:val="20"/>
          <w:szCs w:val="20"/>
        </w:rPr>
        <w:instrText xml:space="preserve"> \* MERGEFORMAT </w:instrText>
      </w:r>
      <w:r w:rsidR="009629E5" w:rsidRPr="00D54B56">
        <w:rPr>
          <w:rFonts w:ascii="Times New Roman" w:hAnsi="Times New Roman" w:cs="Times New Roman"/>
          <w:sz w:val="20"/>
          <w:szCs w:val="20"/>
        </w:rPr>
      </w:r>
      <w:r w:rsidR="009629E5" w:rsidRPr="00D54B56">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Figure </w:t>
      </w:r>
      <w:r w:rsidR="00BD12E5" w:rsidRPr="00BD12E5">
        <w:rPr>
          <w:rFonts w:ascii="Times New Roman" w:hAnsi="Times New Roman" w:cs="Times New Roman"/>
          <w:noProof/>
          <w:sz w:val="20"/>
          <w:szCs w:val="20"/>
        </w:rPr>
        <w:t>7</w:t>
      </w:r>
      <w:r w:rsidR="009629E5" w:rsidRPr="00D54B56">
        <w:rPr>
          <w:rFonts w:ascii="Times New Roman" w:hAnsi="Times New Roman" w:cs="Times New Roman"/>
          <w:sz w:val="20"/>
          <w:szCs w:val="20"/>
        </w:rPr>
        <w:fldChar w:fldCharType="end"/>
      </w:r>
      <w:r w:rsidRPr="007B7595">
        <w:rPr>
          <w:rFonts w:ascii="Times New Roman" w:hAnsi="Times New Roman" w:cs="Times New Roman"/>
          <w:sz w:val="20"/>
          <w:szCs w:val="20"/>
        </w:rPr>
        <w:t>.</w:t>
      </w:r>
    </w:p>
    <w:p w14:paraId="7D9C414A" w14:textId="2C2C2D02" w:rsidR="00F4121C" w:rsidRDefault="004E2AE0" w:rsidP="00F4121C">
      <w:pPr>
        <w:jc w:val="center"/>
      </w:pPr>
      <w:r>
        <w:object w:dxaOrig="14280" w:dyaOrig="8270" w14:anchorId="65FEF296">
          <v:shape id="_x0000_i1030" type="#_x0000_t75" style="width:250.35pt;height:145.65pt" o:ole="">
            <v:imagedata r:id="rId19" o:title=""/>
          </v:shape>
          <o:OLEObject Type="Embed" ProgID="Visio.Drawing.11" ShapeID="_x0000_i1030" DrawAspect="Content" ObjectID="_1742418287" r:id="rId20"/>
        </w:object>
      </w:r>
    </w:p>
    <w:p w14:paraId="6E81BA14" w14:textId="215F7739" w:rsidR="00F4121C" w:rsidRDefault="00F4121C" w:rsidP="00F4121C">
      <w:pPr>
        <w:pStyle w:val="af"/>
        <w:spacing w:afterLines="50" w:after="120"/>
        <w:jc w:val="center"/>
        <w:rPr>
          <w:rFonts w:ascii="Times New Roman" w:hAnsi="Times New Roman" w:cs="Times New Roman"/>
        </w:rPr>
      </w:pPr>
      <w:bookmarkStart w:id="19" w:name="_Ref115350559"/>
      <w:r w:rsidRPr="00450D28">
        <w:rPr>
          <w:rFonts w:ascii="Times New Roman" w:hAnsi="Times New Roman" w:cs="Times New Roman"/>
        </w:rPr>
        <w:t xml:space="preserve">Figure </w:t>
      </w:r>
      <w:r w:rsidRPr="00450D28">
        <w:rPr>
          <w:rFonts w:ascii="Times New Roman" w:hAnsi="Times New Roman" w:cs="Times New Roman"/>
        </w:rPr>
        <w:fldChar w:fldCharType="begin"/>
      </w:r>
      <w:r w:rsidRPr="00450D28">
        <w:rPr>
          <w:rFonts w:ascii="Times New Roman" w:hAnsi="Times New Roman" w:cs="Times New Roman"/>
        </w:rPr>
        <w:instrText xml:space="preserve"> SEQ Figure \* ARABIC </w:instrText>
      </w:r>
      <w:r w:rsidRPr="00450D28">
        <w:rPr>
          <w:rFonts w:ascii="Times New Roman" w:hAnsi="Times New Roman" w:cs="Times New Roman"/>
        </w:rPr>
        <w:fldChar w:fldCharType="separate"/>
      </w:r>
      <w:r w:rsidR="00BD12E5">
        <w:rPr>
          <w:rFonts w:ascii="Times New Roman" w:hAnsi="Times New Roman" w:cs="Times New Roman"/>
          <w:noProof/>
        </w:rPr>
        <w:t>6</w:t>
      </w:r>
      <w:r w:rsidRPr="00450D28">
        <w:rPr>
          <w:rFonts w:ascii="Times New Roman" w:hAnsi="Times New Roman" w:cs="Times New Roman"/>
        </w:rPr>
        <w:fldChar w:fldCharType="end"/>
      </w:r>
      <w:bookmarkEnd w:id="19"/>
      <w:r w:rsidRPr="00450D28">
        <w:rPr>
          <w:rFonts w:ascii="Times New Roman" w:hAnsi="Times New Roman" w:cs="Times New Roman" w:hint="eastAsia"/>
        </w:rPr>
        <w:t xml:space="preserve">: </w:t>
      </w:r>
      <w:r>
        <w:rPr>
          <w:rFonts w:ascii="Times New Roman" w:hAnsi="Times New Roman" w:cs="Times New Roman" w:hint="eastAsia"/>
        </w:rPr>
        <w:t>Fixed p</w:t>
      </w:r>
      <w:r w:rsidRPr="008235C9">
        <w:rPr>
          <w:rFonts w:ascii="Times New Roman" w:hAnsi="Times New Roman" w:cs="Times New Roman"/>
        </w:rPr>
        <w:t>attern</w:t>
      </w:r>
      <w:r w:rsidR="004C5B2D">
        <w:rPr>
          <w:rFonts w:ascii="Times New Roman" w:hAnsi="Times New Roman" w:cs="Times New Roman" w:hint="eastAsia"/>
        </w:rPr>
        <w:t xml:space="preserve"> </w:t>
      </w:r>
      <w:r>
        <w:rPr>
          <w:rFonts w:ascii="Times New Roman" w:hAnsi="Times New Roman" w:cs="Times New Roman" w:hint="eastAsia"/>
        </w:rPr>
        <w:t xml:space="preserve">2 </w:t>
      </w:r>
      <w:r w:rsidRPr="008235C9">
        <w:rPr>
          <w:rFonts w:ascii="Times New Roman" w:hAnsi="Times New Roman" w:cs="Times New Roman"/>
        </w:rPr>
        <w:t xml:space="preserve">selection of </w:t>
      </w:r>
      <w:r>
        <w:rPr>
          <w:rFonts w:ascii="Times New Roman" w:hAnsi="Times New Roman" w:cs="Times New Roman" w:hint="eastAsia"/>
        </w:rPr>
        <w:t xml:space="preserve">DL </w:t>
      </w:r>
      <w:r w:rsidRPr="008235C9">
        <w:rPr>
          <w:rFonts w:ascii="Times New Roman" w:hAnsi="Times New Roman" w:cs="Times New Roman"/>
        </w:rPr>
        <w:t>TX beam</w:t>
      </w:r>
    </w:p>
    <w:p w14:paraId="01CC7766" w14:textId="77777777" w:rsidR="00F4121C" w:rsidRDefault="00F4121C" w:rsidP="00F4121C">
      <w:pPr>
        <w:jc w:val="center"/>
        <w:rPr>
          <w:rFonts w:ascii="Times New Roman" w:hAnsi="Times New Roman" w:cs="Times New Roman"/>
        </w:rPr>
      </w:pPr>
    </w:p>
    <w:p w14:paraId="1C0D2759" w14:textId="24B416B0" w:rsidR="00F4121C" w:rsidRDefault="00F4121C" w:rsidP="00F4121C">
      <w:pPr>
        <w:jc w:val="center"/>
      </w:pPr>
      <w:r>
        <w:object w:dxaOrig="14280" w:dyaOrig="8270" w14:anchorId="00AD5BC8">
          <v:shape id="_x0000_i1031" type="#_x0000_t75" style="width:267.25pt;height:156.55pt" o:ole="">
            <v:imagedata r:id="rId21" o:title=""/>
          </v:shape>
          <o:OLEObject Type="Embed" ProgID="Visio.Drawing.11" ShapeID="_x0000_i1031" DrawAspect="Content" ObjectID="_1742418288" r:id="rId22"/>
        </w:object>
      </w:r>
      <w:proofErr w:type="gramStart"/>
      <w:r w:rsidR="0034168B">
        <w:rPr>
          <w:rFonts w:hint="eastAsia"/>
        </w:rPr>
        <w:t>set</w:t>
      </w:r>
      <w:proofErr w:type="gramEnd"/>
    </w:p>
    <w:p w14:paraId="3FAB4A04" w14:textId="666D98CD" w:rsidR="00F4121C" w:rsidRPr="007C1D70" w:rsidRDefault="00F4121C" w:rsidP="00F4121C">
      <w:pPr>
        <w:pStyle w:val="af"/>
        <w:spacing w:afterLines="50" w:after="120"/>
        <w:jc w:val="center"/>
        <w:rPr>
          <w:rFonts w:ascii="Times New Roman" w:hAnsi="Times New Roman" w:cs="Times New Roman"/>
        </w:rPr>
      </w:pPr>
      <w:bookmarkStart w:id="20" w:name="_Ref115350645"/>
      <w:r w:rsidRPr="00BA2893">
        <w:rPr>
          <w:rFonts w:ascii="Times New Roman" w:hAnsi="Times New Roman" w:cs="Times New Roman"/>
        </w:rPr>
        <w:t xml:space="preserve">Figure </w:t>
      </w:r>
      <w:r w:rsidRPr="00BA2893">
        <w:rPr>
          <w:rFonts w:ascii="Times New Roman" w:hAnsi="Times New Roman" w:cs="Times New Roman"/>
        </w:rPr>
        <w:fldChar w:fldCharType="begin"/>
      </w:r>
      <w:r w:rsidRPr="00BA2893">
        <w:rPr>
          <w:rFonts w:ascii="Times New Roman" w:hAnsi="Times New Roman" w:cs="Times New Roman"/>
        </w:rPr>
        <w:instrText xml:space="preserve"> SEQ Figure \* ARABIC </w:instrText>
      </w:r>
      <w:r w:rsidRPr="00BA2893">
        <w:rPr>
          <w:rFonts w:ascii="Times New Roman" w:hAnsi="Times New Roman" w:cs="Times New Roman"/>
        </w:rPr>
        <w:fldChar w:fldCharType="separate"/>
      </w:r>
      <w:r w:rsidR="00BD12E5">
        <w:rPr>
          <w:rFonts w:ascii="Times New Roman" w:hAnsi="Times New Roman" w:cs="Times New Roman"/>
          <w:noProof/>
        </w:rPr>
        <w:t>7</w:t>
      </w:r>
      <w:r w:rsidRPr="00BA2893">
        <w:rPr>
          <w:rFonts w:ascii="Times New Roman" w:hAnsi="Times New Roman" w:cs="Times New Roman"/>
        </w:rPr>
        <w:fldChar w:fldCharType="end"/>
      </w:r>
      <w:bookmarkEnd w:id="20"/>
      <w:r w:rsidRPr="00BA2893">
        <w:rPr>
          <w:rFonts w:ascii="Times New Roman" w:hAnsi="Times New Roman" w:cs="Times New Roman"/>
        </w:rPr>
        <w:t xml:space="preserve">: </w:t>
      </w:r>
      <w:r w:rsidRPr="007C1D70">
        <w:rPr>
          <w:rFonts w:ascii="Times New Roman" w:hAnsi="Times New Roman" w:cs="Times New Roman"/>
        </w:rPr>
        <w:t>Fixed pattern</w:t>
      </w:r>
      <w:r w:rsidR="004C5B2D">
        <w:rPr>
          <w:rFonts w:ascii="Times New Roman" w:hAnsi="Times New Roman" w:cs="Times New Roman" w:hint="eastAsia"/>
        </w:rPr>
        <w:t xml:space="preserve"> </w:t>
      </w:r>
      <w:r w:rsidRPr="007C1D70">
        <w:rPr>
          <w:rFonts w:ascii="Times New Roman" w:hAnsi="Times New Roman" w:cs="Times New Roman"/>
        </w:rPr>
        <w:t>3 selection of DL TX beam</w:t>
      </w:r>
    </w:p>
    <w:p w14:paraId="7F6930FD" w14:textId="7402D6F2" w:rsidR="007B7595" w:rsidRDefault="007B7595" w:rsidP="00F4121C">
      <w:pPr>
        <w:spacing w:afterLines="50" w:after="120"/>
        <w:rPr>
          <w:rFonts w:ascii="Times New Roman" w:hAnsi="Times New Roman" w:cs="Times New Roman"/>
          <w:sz w:val="20"/>
          <w:szCs w:val="20"/>
        </w:rPr>
      </w:pPr>
      <w:r w:rsidRPr="007B7595">
        <w:rPr>
          <w:rFonts w:ascii="Times New Roman" w:hAnsi="Times New Roman" w:cs="Times New Roman"/>
          <w:sz w:val="20"/>
          <w:szCs w:val="20"/>
        </w:rPr>
        <w:t xml:space="preserve">Scenario #1: During the training phase, the input </w:t>
      </w:r>
      <w:r w:rsidR="0034168B">
        <w:rPr>
          <w:rFonts w:ascii="Times New Roman" w:hAnsi="Times New Roman" w:cs="Times New Roman" w:hint="eastAsia"/>
          <w:sz w:val="20"/>
          <w:szCs w:val="20"/>
        </w:rPr>
        <w:t>S</w:t>
      </w:r>
      <w:r w:rsidR="0034168B" w:rsidRPr="007B7595">
        <w:rPr>
          <w:rFonts w:ascii="Times New Roman" w:hAnsi="Times New Roman" w:cs="Times New Roman"/>
          <w:sz w:val="20"/>
          <w:szCs w:val="20"/>
        </w:rPr>
        <w:t xml:space="preserve">et </w:t>
      </w:r>
      <w:r w:rsidRPr="007B7595">
        <w:rPr>
          <w:rFonts w:ascii="Times New Roman" w:hAnsi="Times New Roman" w:cs="Times New Roman"/>
          <w:sz w:val="20"/>
          <w:szCs w:val="20"/>
        </w:rPr>
        <w:t>B consists of 32 beam pairs</w:t>
      </w:r>
      <w:r w:rsidR="00097685" w:rsidRPr="00097685">
        <w:rPr>
          <w:rFonts w:ascii="Times New Roman" w:hAnsi="Times New Roman" w:cs="Times New Roman"/>
          <w:sz w:val="20"/>
          <w:szCs w:val="20"/>
        </w:rPr>
        <w:t xml:space="preserve"> </w:t>
      </w:r>
      <w:r w:rsidR="00097685" w:rsidRPr="007B7595">
        <w:rPr>
          <w:rFonts w:ascii="Times New Roman" w:hAnsi="Times New Roman" w:cs="Times New Roman"/>
          <w:sz w:val="20"/>
          <w:szCs w:val="20"/>
        </w:rPr>
        <w:t>s</w:t>
      </w:r>
      <w:r w:rsidR="00097685" w:rsidRPr="00D37442">
        <w:rPr>
          <w:rFonts w:ascii="Times New Roman" w:hAnsi="Times New Roman" w:cs="Times New Roman"/>
          <w:sz w:val="20"/>
          <w:szCs w:val="20"/>
        </w:rPr>
        <w:t xml:space="preserve">hown in </w:t>
      </w:r>
      <w:r w:rsidR="00097685" w:rsidRPr="00D37442">
        <w:rPr>
          <w:rFonts w:ascii="Times New Roman" w:hAnsi="Times New Roman" w:cs="Times New Roman"/>
          <w:sz w:val="20"/>
          <w:szCs w:val="20"/>
        </w:rPr>
        <w:fldChar w:fldCharType="begin"/>
      </w:r>
      <w:r w:rsidR="00097685" w:rsidRPr="00D37442">
        <w:rPr>
          <w:rFonts w:ascii="Times New Roman" w:hAnsi="Times New Roman" w:cs="Times New Roman"/>
          <w:sz w:val="20"/>
          <w:szCs w:val="20"/>
        </w:rPr>
        <w:instrText xml:space="preserve"> REF _Ref111216363 \h </w:instrText>
      </w:r>
      <w:r w:rsidR="00097685">
        <w:rPr>
          <w:rFonts w:ascii="Times New Roman" w:hAnsi="Times New Roman" w:cs="Times New Roman"/>
          <w:sz w:val="20"/>
          <w:szCs w:val="20"/>
        </w:rPr>
        <w:instrText xml:space="preserve"> \* MERGEFORMAT </w:instrText>
      </w:r>
      <w:r w:rsidR="00097685" w:rsidRPr="00D37442">
        <w:rPr>
          <w:rFonts w:ascii="Times New Roman" w:hAnsi="Times New Roman" w:cs="Times New Roman"/>
          <w:sz w:val="20"/>
          <w:szCs w:val="20"/>
        </w:rPr>
      </w:r>
      <w:r w:rsidR="00097685" w:rsidRPr="00D37442">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Figure </w:t>
      </w:r>
      <w:r w:rsidR="00BD12E5" w:rsidRPr="00BD12E5">
        <w:rPr>
          <w:rFonts w:ascii="Times New Roman" w:hAnsi="Times New Roman" w:cs="Times New Roman"/>
          <w:noProof/>
          <w:sz w:val="20"/>
          <w:szCs w:val="20"/>
        </w:rPr>
        <w:t>1</w:t>
      </w:r>
      <w:r w:rsidR="00097685" w:rsidRPr="00D37442">
        <w:rPr>
          <w:rFonts w:ascii="Times New Roman" w:hAnsi="Times New Roman" w:cs="Times New Roman"/>
          <w:sz w:val="20"/>
          <w:szCs w:val="20"/>
        </w:rPr>
        <w:fldChar w:fldCharType="end"/>
      </w:r>
      <w:r w:rsidRPr="007B7595">
        <w:rPr>
          <w:rFonts w:ascii="Times New Roman" w:hAnsi="Times New Roman" w:cs="Times New Roman"/>
          <w:sz w:val="20"/>
          <w:szCs w:val="20"/>
        </w:rPr>
        <w:t xml:space="preserve">. In the inference phase, we </w:t>
      </w:r>
      <w:r w:rsidR="00BF7D5A" w:rsidRPr="007B7595">
        <w:rPr>
          <w:rFonts w:ascii="Times New Roman" w:hAnsi="Times New Roman" w:cs="Times New Roman"/>
          <w:sz w:val="20"/>
          <w:szCs w:val="20"/>
        </w:rPr>
        <w:t xml:space="preserve">test our model with </w:t>
      </w:r>
      <w:r w:rsidR="00DB0AD1">
        <w:rPr>
          <w:rFonts w:ascii="Times New Roman" w:hAnsi="Times New Roman" w:cs="Times New Roman" w:hint="eastAsia"/>
          <w:sz w:val="20"/>
          <w:szCs w:val="20"/>
        </w:rPr>
        <w:t xml:space="preserve">three different </w:t>
      </w:r>
      <w:proofErr w:type="spellStart"/>
      <w:r w:rsidR="00DB0AD1">
        <w:rPr>
          <w:rFonts w:ascii="Times New Roman" w:hAnsi="Times New Roman" w:cs="Times New Roman" w:hint="eastAsia"/>
          <w:sz w:val="20"/>
          <w:szCs w:val="20"/>
        </w:rPr>
        <w:t>Set</w:t>
      </w:r>
      <w:r w:rsidR="00BF7D5A">
        <w:rPr>
          <w:rFonts w:ascii="Times New Roman" w:hAnsi="Times New Roman" w:cs="Times New Roman" w:hint="eastAsia"/>
          <w:sz w:val="20"/>
          <w:szCs w:val="20"/>
        </w:rPr>
        <w:t>B</w:t>
      </w:r>
      <w:r w:rsidR="0017161D">
        <w:rPr>
          <w:rFonts w:ascii="Times New Roman" w:hAnsi="Times New Roman" w:cs="Times New Roman" w:hint="eastAsia"/>
          <w:sz w:val="20"/>
          <w:szCs w:val="20"/>
        </w:rPr>
        <w:t>s</w:t>
      </w:r>
      <w:proofErr w:type="spellEnd"/>
      <w:r w:rsidR="00BF7D5A">
        <w:rPr>
          <w:rFonts w:ascii="Times New Roman" w:hAnsi="Times New Roman" w:cs="Times New Roman" w:hint="eastAsia"/>
          <w:sz w:val="20"/>
          <w:szCs w:val="20"/>
        </w:rPr>
        <w:t xml:space="preserve">, which </w:t>
      </w:r>
      <w:r w:rsidR="00BF7D5A" w:rsidRPr="007B7595">
        <w:rPr>
          <w:rFonts w:ascii="Times New Roman" w:hAnsi="Times New Roman" w:cs="Times New Roman"/>
          <w:sz w:val="20"/>
          <w:szCs w:val="20"/>
        </w:rPr>
        <w:t>includ</w:t>
      </w:r>
      <w:r w:rsidR="00BF7D5A">
        <w:rPr>
          <w:rFonts w:ascii="Times New Roman" w:hAnsi="Times New Roman" w:cs="Times New Roman" w:hint="eastAsia"/>
          <w:sz w:val="20"/>
          <w:szCs w:val="20"/>
        </w:rPr>
        <w:t xml:space="preserve">es </w:t>
      </w:r>
      <w:r w:rsidR="00BF7D5A" w:rsidRPr="007B7595">
        <w:rPr>
          <w:rFonts w:ascii="Times New Roman" w:hAnsi="Times New Roman" w:cs="Times New Roman"/>
          <w:sz w:val="20"/>
          <w:szCs w:val="20"/>
        </w:rPr>
        <w:t>16, 32, and 64 beam pairs</w:t>
      </w:r>
      <w:r w:rsidR="00BF7D5A">
        <w:rPr>
          <w:rFonts w:ascii="Times New Roman" w:hAnsi="Times New Roman" w:cs="Times New Roman" w:hint="eastAsia"/>
          <w:sz w:val="20"/>
          <w:szCs w:val="20"/>
        </w:rPr>
        <w:t>, respectively</w:t>
      </w:r>
      <w:r w:rsidRPr="007B7595">
        <w:rPr>
          <w:rFonts w:ascii="Times New Roman" w:hAnsi="Times New Roman" w:cs="Times New Roman"/>
          <w:sz w:val="20"/>
          <w:szCs w:val="20"/>
        </w:rPr>
        <w:t xml:space="preserve">. The accuracy-related KPIs are evaluated using a fixed pattern, where the training is conducted using fixed pattern 1 and the inference is conducted using fixed pattern 1, 2, and 3, respectively. The results are presented in </w:t>
      </w:r>
      <w:r w:rsidR="009629E5" w:rsidRPr="008348E4">
        <w:rPr>
          <w:rFonts w:ascii="Times New Roman" w:hAnsi="Times New Roman" w:cs="Times New Roman"/>
          <w:sz w:val="20"/>
          <w:szCs w:val="20"/>
        </w:rPr>
        <w:fldChar w:fldCharType="begin"/>
      </w:r>
      <w:r w:rsidR="009629E5" w:rsidRPr="00FA78A8">
        <w:rPr>
          <w:rFonts w:ascii="Times New Roman" w:hAnsi="Times New Roman" w:cs="Times New Roman"/>
          <w:sz w:val="20"/>
          <w:szCs w:val="20"/>
        </w:rPr>
        <w:instrText xml:space="preserve"> </w:instrText>
      </w:r>
      <w:r w:rsidR="009629E5" w:rsidRPr="00FA78A8">
        <w:rPr>
          <w:rFonts w:ascii="Times New Roman" w:hAnsi="Times New Roman" w:cs="Times New Roman" w:hint="eastAsia"/>
          <w:sz w:val="20"/>
          <w:szCs w:val="20"/>
        </w:rPr>
        <w:instrText>REF _Ref118721929 \h</w:instrText>
      </w:r>
      <w:r w:rsidR="009629E5" w:rsidRPr="00FA78A8">
        <w:rPr>
          <w:rFonts w:ascii="Times New Roman" w:hAnsi="Times New Roman" w:cs="Times New Roman"/>
          <w:sz w:val="20"/>
          <w:szCs w:val="20"/>
        </w:rPr>
        <w:instrText xml:space="preserve"> </w:instrText>
      </w:r>
      <w:r w:rsidR="009629E5">
        <w:rPr>
          <w:rFonts w:ascii="Times New Roman" w:hAnsi="Times New Roman" w:cs="Times New Roman"/>
          <w:sz w:val="20"/>
          <w:szCs w:val="20"/>
        </w:rPr>
        <w:instrText xml:space="preserve"> \* MERGEFORMAT </w:instrText>
      </w:r>
      <w:r w:rsidR="009629E5" w:rsidRPr="008348E4">
        <w:rPr>
          <w:rFonts w:ascii="Times New Roman" w:hAnsi="Times New Roman" w:cs="Times New Roman"/>
          <w:sz w:val="20"/>
          <w:szCs w:val="20"/>
        </w:rPr>
      </w:r>
      <w:r w:rsidR="009629E5" w:rsidRPr="008348E4">
        <w:rPr>
          <w:rFonts w:ascii="Times New Roman" w:hAnsi="Times New Roman" w:cs="Times New Roman"/>
          <w:sz w:val="20"/>
          <w:szCs w:val="20"/>
        </w:rPr>
        <w:fldChar w:fldCharType="separate"/>
      </w:r>
      <w:r w:rsidR="00BD12E5" w:rsidRPr="00587941">
        <w:rPr>
          <w:rFonts w:ascii="Times New Roman" w:hAnsi="Times New Roman" w:cs="Times New Roman"/>
          <w:sz w:val="20"/>
          <w:szCs w:val="20"/>
        </w:rPr>
        <w:t xml:space="preserve">Table </w:t>
      </w:r>
      <w:r w:rsidR="00BD12E5">
        <w:rPr>
          <w:rFonts w:ascii="Times New Roman" w:hAnsi="Times New Roman" w:cs="Times New Roman"/>
          <w:noProof/>
          <w:sz w:val="20"/>
          <w:szCs w:val="20"/>
        </w:rPr>
        <w:t>12</w:t>
      </w:r>
      <w:r w:rsidR="009629E5" w:rsidRPr="008348E4">
        <w:rPr>
          <w:rFonts w:ascii="Times New Roman" w:hAnsi="Times New Roman" w:cs="Times New Roman"/>
          <w:sz w:val="20"/>
          <w:szCs w:val="20"/>
        </w:rPr>
        <w:fldChar w:fldCharType="end"/>
      </w:r>
      <w:r w:rsidRPr="007B7595">
        <w:rPr>
          <w:rFonts w:ascii="Times New Roman" w:hAnsi="Times New Roman" w:cs="Times New Roman"/>
          <w:sz w:val="20"/>
          <w:szCs w:val="20"/>
        </w:rPr>
        <w:t>. Additionally, we evaluate the accuracy-related KPIs using a random pattern of Opt C, where the input set B is randomly changed among the set A</w:t>
      </w:r>
      <w:r w:rsidR="00237236">
        <w:rPr>
          <w:rFonts w:ascii="Times New Roman" w:hAnsi="Times New Roman" w:cs="Times New Roman" w:hint="eastAsia"/>
          <w:sz w:val="20"/>
          <w:szCs w:val="20"/>
        </w:rPr>
        <w:t xml:space="preserve">, </w:t>
      </w:r>
      <w:r w:rsidR="00237236">
        <w:rPr>
          <w:rFonts w:ascii="Times New Roman" w:hAnsi="Times New Roman" w:cs="Times New Roman"/>
          <w:sz w:val="20"/>
          <w:szCs w:val="20"/>
        </w:rPr>
        <w:t>and</w:t>
      </w:r>
      <w:r w:rsidR="00237236">
        <w:rPr>
          <w:rFonts w:ascii="Times New Roman" w:hAnsi="Times New Roman" w:cs="Times New Roman" w:hint="eastAsia"/>
          <w:sz w:val="20"/>
          <w:szCs w:val="20"/>
        </w:rPr>
        <w:t xml:space="preserve"> beam ID is </w:t>
      </w:r>
      <w:r w:rsidR="00237236">
        <w:rPr>
          <w:rFonts w:ascii="Times New Roman" w:hAnsi="Times New Roman" w:cs="Times New Roman"/>
          <w:sz w:val="20"/>
          <w:szCs w:val="20"/>
        </w:rPr>
        <w:t>implicitly</w:t>
      </w:r>
      <w:r w:rsidR="00237236">
        <w:rPr>
          <w:rFonts w:ascii="Times New Roman" w:hAnsi="Times New Roman" w:cs="Times New Roman" w:hint="eastAsia"/>
          <w:sz w:val="20"/>
          <w:szCs w:val="20"/>
        </w:rPr>
        <w:t xml:space="preserve"> used as the model input</w:t>
      </w:r>
      <w:r w:rsidRPr="007B7595">
        <w:rPr>
          <w:rFonts w:ascii="Times New Roman" w:hAnsi="Times New Roman" w:cs="Times New Roman"/>
          <w:sz w:val="20"/>
          <w:szCs w:val="20"/>
        </w:rPr>
        <w:t xml:space="preserve">. The results are presented in </w:t>
      </w:r>
      <w:r w:rsidR="009629E5" w:rsidRPr="008348E4">
        <w:rPr>
          <w:rFonts w:ascii="Times New Roman" w:hAnsi="Times New Roman" w:cs="Times New Roman"/>
          <w:sz w:val="20"/>
          <w:szCs w:val="20"/>
        </w:rPr>
        <w:fldChar w:fldCharType="begin"/>
      </w:r>
      <w:r w:rsidR="009629E5" w:rsidRPr="00FA78A8">
        <w:rPr>
          <w:rFonts w:ascii="Times New Roman" w:hAnsi="Times New Roman" w:cs="Times New Roman"/>
          <w:sz w:val="20"/>
          <w:szCs w:val="20"/>
        </w:rPr>
        <w:instrText xml:space="preserve"> </w:instrText>
      </w:r>
      <w:r w:rsidR="009629E5" w:rsidRPr="00FA78A8">
        <w:rPr>
          <w:rFonts w:ascii="Times New Roman" w:hAnsi="Times New Roman" w:cs="Times New Roman" w:hint="eastAsia"/>
          <w:sz w:val="20"/>
          <w:szCs w:val="20"/>
        </w:rPr>
        <w:instrText>REF _Ref118721937 \h</w:instrText>
      </w:r>
      <w:r w:rsidR="009629E5" w:rsidRPr="00FA78A8">
        <w:rPr>
          <w:rFonts w:ascii="Times New Roman" w:hAnsi="Times New Roman" w:cs="Times New Roman"/>
          <w:sz w:val="20"/>
          <w:szCs w:val="20"/>
        </w:rPr>
        <w:instrText xml:space="preserve"> </w:instrText>
      </w:r>
      <w:r w:rsidR="009629E5">
        <w:rPr>
          <w:rFonts w:ascii="Times New Roman" w:hAnsi="Times New Roman" w:cs="Times New Roman"/>
          <w:sz w:val="20"/>
          <w:szCs w:val="20"/>
        </w:rPr>
        <w:instrText xml:space="preserve"> \* MERGEFORMAT </w:instrText>
      </w:r>
      <w:r w:rsidR="009629E5" w:rsidRPr="008348E4">
        <w:rPr>
          <w:rFonts w:ascii="Times New Roman" w:hAnsi="Times New Roman" w:cs="Times New Roman"/>
          <w:sz w:val="20"/>
          <w:szCs w:val="20"/>
        </w:rPr>
      </w:r>
      <w:r w:rsidR="009629E5" w:rsidRPr="008348E4">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13</w:t>
      </w:r>
      <w:r w:rsidR="009629E5" w:rsidRPr="008348E4">
        <w:rPr>
          <w:rFonts w:ascii="Times New Roman" w:hAnsi="Times New Roman" w:cs="Times New Roman"/>
          <w:sz w:val="20"/>
          <w:szCs w:val="20"/>
        </w:rPr>
        <w:fldChar w:fldCharType="end"/>
      </w:r>
      <w:r w:rsidRPr="007B7595">
        <w:rPr>
          <w:rFonts w:ascii="Times New Roman" w:hAnsi="Times New Roman" w:cs="Times New Roman"/>
          <w:sz w:val="20"/>
          <w:szCs w:val="20"/>
        </w:rPr>
        <w:t>.</w:t>
      </w:r>
    </w:p>
    <w:p w14:paraId="5657C277" w14:textId="2676C46D" w:rsidR="00DF32AE" w:rsidRPr="0011546D" w:rsidRDefault="00F4121C">
      <w:pPr>
        <w:widowControl/>
        <w:spacing w:beforeLines="50" w:before="120" w:afterLines="50" w:after="120"/>
        <w:jc w:val="center"/>
        <w:rPr>
          <w:rFonts w:ascii="Times New Roman" w:hAnsi="Times New Roman" w:cs="Times New Roman"/>
          <w:sz w:val="20"/>
          <w:szCs w:val="20"/>
        </w:rPr>
      </w:pPr>
      <w:bookmarkStart w:id="21" w:name="_Ref118721929"/>
      <w:r w:rsidRPr="00587941">
        <w:rPr>
          <w:rFonts w:ascii="Times New Roman" w:hAnsi="Times New Roman" w:cs="Times New Roman"/>
          <w:sz w:val="20"/>
          <w:szCs w:val="20"/>
        </w:rPr>
        <w:t xml:space="preserve">Table </w:t>
      </w:r>
      <w:r w:rsidRPr="00587941">
        <w:rPr>
          <w:rFonts w:ascii="Times New Roman" w:hAnsi="Times New Roman" w:cs="Times New Roman"/>
          <w:sz w:val="20"/>
          <w:szCs w:val="20"/>
        </w:rPr>
        <w:fldChar w:fldCharType="begin"/>
      </w:r>
      <w:r w:rsidRPr="00587941">
        <w:rPr>
          <w:rFonts w:ascii="Times New Roman" w:hAnsi="Times New Roman" w:cs="Times New Roman"/>
          <w:sz w:val="20"/>
          <w:szCs w:val="20"/>
        </w:rPr>
        <w:instrText xml:space="preserve"> SEQ Table \* ARABIC </w:instrText>
      </w:r>
      <w:r w:rsidRPr="00587941">
        <w:rPr>
          <w:rFonts w:ascii="Times New Roman" w:hAnsi="Times New Roman" w:cs="Times New Roman"/>
          <w:sz w:val="20"/>
          <w:szCs w:val="20"/>
        </w:rPr>
        <w:fldChar w:fldCharType="separate"/>
      </w:r>
      <w:r w:rsidR="00BD12E5">
        <w:rPr>
          <w:rFonts w:ascii="Times New Roman" w:hAnsi="Times New Roman" w:cs="Times New Roman"/>
          <w:noProof/>
          <w:sz w:val="20"/>
          <w:szCs w:val="20"/>
        </w:rPr>
        <w:t>12</w:t>
      </w:r>
      <w:r w:rsidRPr="00587941">
        <w:rPr>
          <w:rFonts w:ascii="Times New Roman" w:hAnsi="Times New Roman" w:cs="Times New Roman"/>
          <w:sz w:val="20"/>
          <w:szCs w:val="20"/>
        </w:rPr>
        <w:fldChar w:fldCharType="end"/>
      </w:r>
      <w:bookmarkEnd w:id="21"/>
      <w:r w:rsidRPr="00587941">
        <w:rPr>
          <w:rFonts w:ascii="Times New Roman" w:hAnsi="Times New Roman" w:cs="Times New Roman"/>
          <w:sz w:val="20"/>
          <w:szCs w:val="20"/>
        </w:rPr>
        <w:t>:</w:t>
      </w:r>
      <w:r w:rsidR="00237236">
        <w:rPr>
          <w:rFonts w:ascii="Times New Roman" w:hAnsi="Times New Roman" w:cs="Times New Roman" w:hint="eastAsia"/>
          <w:sz w:val="20"/>
          <w:szCs w:val="20"/>
        </w:rPr>
        <w:t xml:space="preserve"> </w:t>
      </w:r>
      <w:r w:rsidR="000D1B8E" w:rsidRPr="00587941">
        <w:rPr>
          <w:rFonts w:ascii="Times New Roman" w:hAnsi="Times New Roman" w:cs="Times New Roman"/>
          <w:sz w:val="20"/>
          <w:szCs w:val="20"/>
        </w:rPr>
        <w:t>Evaluation results for BM-Case1 with</w:t>
      </w:r>
      <w:r w:rsidR="00834C5A">
        <w:rPr>
          <w:rFonts w:ascii="Times New Roman" w:hAnsi="Times New Roman" w:cs="Times New Roman" w:hint="eastAsia"/>
          <w:sz w:val="20"/>
          <w:szCs w:val="20"/>
        </w:rPr>
        <w:t xml:space="preserve"> different Set B of inference</w:t>
      </w:r>
      <w:r w:rsidR="000D1B8E" w:rsidRPr="00587941">
        <w:rPr>
          <w:rFonts w:ascii="Times New Roman" w:hAnsi="Times New Roman" w:cs="Times New Roman"/>
          <w:sz w:val="20"/>
          <w:szCs w:val="20"/>
        </w:rPr>
        <w:t xml:space="preserve"> for </w:t>
      </w:r>
      <w:proofErr w:type="spellStart"/>
      <w:r w:rsidR="000D1B8E" w:rsidRPr="00587941">
        <w:rPr>
          <w:rFonts w:ascii="Times New Roman" w:hAnsi="Times New Roman" w:cs="Times New Roman"/>
          <w:sz w:val="20"/>
          <w:szCs w:val="20"/>
        </w:rPr>
        <w:t>Tx</w:t>
      </w:r>
      <w:proofErr w:type="spellEnd"/>
      <w:r w:rsidR="000D1B8E" w:rsidRPr="00587941">
        <w:rPr>
          <w:rFonts w:ascii="Times New Roman" w:hAnsi="Times New Roman" w:cs="Times New Roman"/>
          <w:sz w:val="20"/>
          <w:szCs w:val="20"/>
        </w:rPr>
        <w:t>-Rx beam pair prediction</w:t>
      </w:r>
      <w:r w:rsidRPr="00587941">
        <w:rPr>
          <w:rFonts w:ascii="Times New Roman" w:hAnsi="Times New Roman" w:cs="Times New Roman"/>
          <w:sz w:val="20"/>
          <w:szCs w:val="20"/>
        </w:rPr>
        <w:t xml:space="preserve"> with fixed pattern</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6"/>
        <w:gridCol w:w="1759"/>
        <w:gridCol w:w="1245"/>
        <w:gridCol w:w="1139"/>
      </w:tblGrid>
      <w:tr w:rsidR="00BD2137" w:rsidRPr="00F4121C" w14:paraId="358C27AD" w14:textId="77777777" w:rsidTr="00BF5798">
        <w:trPr>
          <w:trHeight w:val="425"/>
          <w:jc w:val="center"/>
        </w:trPr>
        <w:tc>
          <w:tcPr>
            <w:tcW w:w="2566" w:type="dxa"/>
            <w:shd w:val="clear" w:color="auto" w:fill="auto"/>
            <w:vAlign w:val="center"/>
          </w:tcPr>
          <w:p w14:paraId="5700E3E7" w14:textId="336F2308" w:rsidR="00BD2137" w:rsidRPr="00F4121C" w:rsidRDefault="00BD2137" w:rsidP="00F4121C">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r w:rsidR="00DD6A6A">
              <w:rPr>
                <w:rFonts w:ascii="Times New Roman" w:hAnsi="Times New Roman" w:cs="Times New Roman" w:hint="eastAsia"/>
                <w:b/>
                <w:bCs/>
                <w:sz w:val="20"/>
                <w:szCs w:val="20"/>
              </w:rPr>
              <w:t xml:space="preserve"> with Set B pattern</w:t>
            </w:r>
          </w:p>
        </w:tc>
        <w:tc>
          <w:tcPr>
            <w:tcW w:w="4143" w:type="dxa"/>
            <w:gridSpan w:val="3"/>
            <w:shd w:val="clear" w:color="auto" w:fill="auto"/>
            <w:vAlign w:val="center"/>
          </w:tcPr>
          <w:p w14:paraId="2ED4D214" w14:textId="499FB330" w:rsidR="00BD2137" w:rsidRPr="00F4121C" w:rsidRDefault="00EF0DFB" w:rsidP="00FA78A8">
            <w:pPr>
              <w:jc w:val="center"/>
              <w:rPr>
                <w:rFonts w:ascii="Times New Roman" w:hAnsi="Times New Roman" w:cs="Times New Roman"/>
                <w:sz w:val="20"/>
                <w:szCs w:val="20"/>
              </w:rPr>
            </w:pPr>
            <w:r w:rsidRPr="00587941">
              <w:rPr>
                <w:rFonts w:ascii="Times New Roman" w:hAnsi="Times New Roman" w:cs="Times New Roman"/>
                <w:sz w:val="20"/>
                <w:szCs w:val="20"/>
              </w:rPr>
              <w:t>fixed pattern</w:t>
            </w:r>
            <w:r>
              <w:rPr>
                <w:rFonts w:ascii="Times New Roman" w:hAnsi="Times New Roman" w:cs="Times New Roman" w:hint="eastAsia"/>
                <w:sz w:val="20"/>
                <w:szCs w:val="20"/>
              </w:rPr>
              <w:t xml:space="preserve"> 1</w:t>
            </w:r>
          </w:p>
        </w:tc>
      </w:tr>
      <w:tr w:rsidR="00BD2137" w:rsidRPr="00F4121C" w14:paraId="58012F4E" w14:textId="77777777" w:rsidTr="00BF5798">
        <w:trPr>
          <w:jc w:val="center"/>
        </w:trPr>
        <w:tc>
          <w:tcPr>
            <w:tcW w:w="2566" w:type="dxa"/>
            <w:shd w:val="clear" w:color="auto" w:fill="auto"/>
            <w:vAlign w:val="center"/>
          </w:tcPr>
          <w:p w14:paraId="55B34767" w14:textId="08C50986" w:rsidR="00BD2137" w:rsidRPr="00F4121C" w:rsidRDefault="00BD2137" w:rsidP="00F4121C">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r w:rsidR="00DD6A6A">
              <w:rPr>
                <w:rFonts w:ascii="Times New Roman" w:hAnsi="Times New Roman" w:cs="Times New Roman" w:hint="eastAsia"/>
                <w:b/>
                <w:bCs/>
                <w:sz w:val="20"/>
                <w:szCs w:val="20"/>
              </w:rPr>
              <w:t xml:space="preserve"> with Set B pattern</w:t>
            </w:r>
          </w:p>
        </w:tc>
        <w:tc>
          <w:tcPr>
            <w:tcW w:w="1759" w:type="dxa"/>
            <w:shd w:val="clear" w:color="auto" w:fill="auto"/>
            <w:vAlign w:val="center"/>
          </w:tcPr>
          <w:p w14:paraId="59C71F7F" w14:textId="0A0B0A16" w:rsidR="00BD2137" w:rsidRPr="00F4121C" w:rsidRDefault="00EF0DFB" w:rsidP="00F4121C">
            <w:pPr>
              <w:jc w:val="center"/>
              <w:rPr>
                <w:rFonts w:ascii="Times New Roman" w:hAnsi="Times New Roman" w:cs="Times New Roman"/>
                <w:sz w:val="20"/>
                <w:szCs w:val="20"/>
              </w:rPr>
            </w:pPr>
            <w:r w:rsidRPr="00587941">
              <w:rPr>
                <w:rFonts w:ascii="Times New Roman" w:hAnsi="Times New Roman" w:cs="Times New Roman"/>
                <w:sz w:val="20"/>
                <w:szCs w:val="20"/>
              </w:rPr>
              <w:t>fixed pattern</w:t>
            </w:r>
            <w:r>
              <w:rPr>
                <w:rFonts w:ascii="Times New Roman" w:hAnsi="Times New Roman" w:cs="Times New Roman" w:hint="eastAsia"/>
                <w:sz w:val="20"/>
                <w:szCs w:val="20"/>
              </w:rPr>
              <w:t>2</w:t>
            </w:r>
          </w:p>
        </w:tc>
        <w:tc>
          <w:tcPr>
            <w:tcW w:w="1245" w:type="dxa"/>
            <w:vAlign w:val="center"/>
          </w:tcPr>
          <w:p w14:paraId="47102640" w14:textId="648EAE81" w:rsidR="00BD2137" w:rsidRPr="00F4121C" w:rsidRDefault="00EF0DFB" w:rsidP="00F4121C">
            <w:pPr>
              <w:jc w:val="center"/>
              <w:rPr>
                <w:rFonts w:ascii="Times New Roman" w:hAnsi="Times New Roman" w:cs="Times New Roman"/>
                <w:sz w:val="20"/>
                <w:szCs w:val="20"/>
              </w:rPr>
            </w:pPr>
            <w:r w:rsidRPr="00587941">
              <w:rPr>
                <w:rFonts w:ascii="Times New Roman" w:hAnsi="Times New Roman" w:cs="Times New Roman"/>
                <w:sz w:val="20"/>
                <w:szCs w:val="20"/>
              </w:rPr>
              <w:t>fixed pattern</w:t>
            </w:r>
            <w:r>
              <w:rPr>
                <w:rFonts w:ascii="Times New Roman" w:hAnsi="Times New Roman" w:cs="Times New Roman" w:hint="eastAsia"/>
                <w:sz w:val="20"/>
                <w:szCs w:val="20"/>
              </w:rPr>
              <w:t xml:space="preserve"> 1</w:t>
            </w:r>
          </w:p>
        </w:tc>
        <w:tc>
          <w:tcPr>
            <w:tcW w:w="1139" w:type="dxa"/>
            <w:vAlign w:val="center"/>
          </w:tcPr>
          <w:p w14:paraId="51983A4B" w14:textId="50C973C3" w:rsidR="00BD2137" w:rsidRPr="00F4121C" w:rsidRDefault="00EF0DFB" w:rsidP="00F4121C">
            <w:pPr>
              <w:jc w:val="center"/>
              <w:rPr>
                <w:rFonts w:ascii="Times New Roman" w:hAnsi="Times New Roman" w:cs="Times New Roman"/>
                <w:sz w:val="20"/>
                <w:szCs w:val="20"/>
              </w:rPr>
            </w:pPr>
            <w:r w:rsidRPr="00587941">
              <w:rPr>
                <w:rFonts w:ascii="Times New Roman" w:hAnsi="Times New Roman" w:cs="Times New Roman"/>
                <w:sz w:val="20"/>
                <w:szCs w:val="20"/>
              </w:rPr>
              <w:t>fixed pattern</w:t>
            </w:r>
            <w:r>
              <w:rPr>
                <w:rFonts w:ascii="Times New Roman" w:hAnsi="Times New Roman" w:cs="Times New Roman" w:hint="eastAsia"/>
                <w:sz w:val="20"/>
                <w:szCs w:val="20"/>
              </w:rPr>
              <w:t xml:space="preserve"> 3</w:t>
            </w:r>
          </w:p>
        </w:tc>
      </w:tr>
      <w:tr w:rsidR="00BD2137" w:rsidRPr="00F4121C" w14:paraId="1A34AC8F" w14:textId="77777777" w:rsidTr="00BF5798">
        <w:trPr>
          <w:jc w:val="center"/>
        </w:trPr>
        <w:tc>
          <w:tcPr>
            <w:tcW w:w="2566" w:type="dxa"/>
            <w:shd w:val="clear" w:color="auto" w:fill="auto"/>
            <w:vAlign w:val="center"/>
          </w:tcPr>
          <w:p w14:paraId="54B48749" w14:textId="77777777" w:rsidR="00BD2137" w:rsidRPr="00F4121C" w:rsidRDefault="00BD2137" w:rsidP="00F4121C">
            <w:pPr>
              <w:jc w:val="center"/>
              <w:rPr>
                <w:rFonts w:ascii="Times New Roman" w:hAnsi="Times New Roman" w:cs="Times New Roman"/>
                <w:b/>
                <w:bCs/>
                <w:sz w:val="20"/>
                <w:szCs w:val="20"/>
              </w:rPr>
            </w:pPr>
            <w:r w:rsidRPr="00F4121C">
              <w:rPr>
                <w:rFonts w:ascii="Times New Roman" w:hAnsi="Times New Roman" w:cs="Times New Roman"/>
                <w:b/>
                <w:bCs/>
                <w:color w:val="000000"/>
                <w:sz w:val="20"/>
                <w:szCs w:val="20"/>
              </w:rPr>
              <w:t>Top-1</w:t>
            </w:r>
          </w:p>
        </w:tc>
        <w:tc>
          <w:tcPr>
            <w:tcW w:w="1759" w:type="dxa"/>
            <w:shd w:val="clear" w:color="auto" w:fill="auto"/>
            <w:vAlign w:val="center"/>
          </w:tcPr>
          <w:p w14:paraId="2CB6D79C" w14:textId="62E93DF0"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27</w:t>
            </w:r>
            <w:r>
              <w:rPr>
                <w:rFonts w:ascii="Times New Roman" w:hAnsi="Times New Roman" w:cs="Times New Roman" w:hint="eastAsia"/>
                <w:sz w:val="20"/>
                <w:szCs w:val="20"/>
              </w:rPr>
              <w:t>.</w:t>
            </w:r>
            <w:r w:rsidRPr="00F4121C">
              <w:rPr>
                <w:rFonts w:ascii="Times New Roman" w:hAnsi="Times New Roman" w:cs="Times New Roman"/>
                <w:sz w:val="20"/>
                <w:szCs w:val="20"/>
              </w:rPr>
              <w:t>61</w:t>
            </w:r>
          </w:p>
        </w:tc>
        <w:tc>
          <w:tcPr>
            <w:tcW w:w="1245" w:type="dxa"/>
            <w:vAlign w:val="center"/>
          </w:tcPr>
          <w:p w14:paraId="7D7A3836" w14:textId="28FA1634"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95</w:t>
            </w:r>
            <w:r>
              <w:rPr>
                <w:rFonts w:ascii="Times New Roman" w:hAnsi="Times New Roman" w:cs="Times New Roman" w:hint="eastAsia"/>
                <w:sz w:val="20"/>
                <w:szCs w:val="20"/>
              </w:rPr>
              <w:t>.</w:t>
            </w:r>
            <w:r w:rsidRPr="00F4121C">
              <w:rPr>
                <w:rFonts w:ascii="Times New Roman" w:hAnsi="Times New Roman" w:cs="Times New Roman"/>
                <w:sz w:val="20"/>
                <w:szCs w:val="20"/>
              </w:rPr>
              <w:t>63</w:t>
            </w:r>
          </w:p>
        </w:tc>
        <w:tc>
          <w:tcPr>
            <w:tcW w:w="1139" w:type="dxa"/>
            <w:vAlign w:val="center"/>
          </w:tcPr>
          <w:p w14:paraId="54CB66D4" w14:textId="1D327F97"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84</w:t>
            </w:r>
            <w:r>
              <w:rPr>
                <w:rFonts w:ascii="Times New Roman" w:hAnsi="Times New Roman" w:cs="Times New Roman" w:hint="eastAsia"/>
                <w:sz w:val="20"/>
                <w:szCs w:val="20"/>
              </w:rPr>
              <w:t>.</w:t>
            </w:r>
            <w:r w:rsidRPr="00F4121C">
              <w:rPr>
                <w:rFonts w:ascii="Times New Roman" w:hAnsi="Times New Roman" w:cs="Times New Roman"/>
                <w:sz w:val="20"/>
                <w:szCs w:val="20"/>
              </w:rPr>
              <w:t>14</w:t>
            </w:r>
          </w:p>
        </w:tc>
      </w:tr>
      <w:tr w:rsidR="00BD2137" w:rsidRPr="00F4121C" w14:paraId="1C7C140D" w14:textId="77777777" w:rsidTr="00BF5798">
        <w:trPr>
          <w:jc w:val="center"/>
        </w:trPr>
        <w:tc>
          <w:tcPr>
            <w:tcW w:w="2566" w:type="dxa"/>
            <w:shd w:val="clear" w:color="auto" w:fill="auto"/>
            <w:vAlign w:val="center"/>
          </w:tcPr>
          <w:p w14:paraId="2F8F7325" w14:textId="74603534" w:rsidR="00BD2137" w:rsidRPr="00F4121C" w:rsidRDefault="00BD2137" w:rsidP="00F4121C">
            <w:pPr>
              <w:jc w:val="center"/>
              <w:rPr>
                <w:rFonts w:ascii="Times New Roman" w:hAnsi="Times New Roman" w:cs="Times New Roman"/>
                <w:b/>
                <w:bCs/>
                <w:color w:val="000000"/>
                <w:sz w:val="20"/>
                <w:szCs w:val="20"/>
              </w:rPr>
            </w:pPr>
            <w:r w:rsidRPr="00F4121C">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1759" w:type="dxa"/>
            <w:shd w:val="clear" w:color="auto" w:fill="auto"/>
            <w:vAlign w:val="center"/>
          </w:tcPr>
          <w:p w14:paraId="2D410CE3" w14:textId="2EE2A63A"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45</w:t>
            </w:r>
            <w:r>
              <w:rPr>
                <w:rFonts w:ascii="Times New Roman" w:hAnsi="Times New Roman" w:cs="Times New Roman" w:hint="eastAsia"/>
                <w:sz w:val="20"/>
                <w:szCs w:val="20"/>
              </w:rPr>
              <w:t>.</w:t>
            </w:r>
            <w:r w:rsidRPr="00F4121C">
              <w:rPr>
                <w:rFonts w:ascii="Times New Roman" w:hAnsi="Times New Roman" w:cs="Times New Roman"/>
                <w:sz w:val="20"/>
                <w:szCs w:val="20"/>
              </w:rPr>
              <w:t>50</w:t>
            </w:r>
          </w:p>
        </w:tc>
        <w:tc>
          <w:tcPr>
            <w:tcW w:w="1245" w:type="dxa"/>
            <w:vAlign w:val="center"/>
          </w:tcPr>
          <w:p w14:paraId="33982E04" w14:textId="480FCBDF"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99</w:t>
            </w:r>
            <w:r>
              <w:rPr>
                <w:rFonts w:ascii="Times New Roman" w:hAnsi="Times New Roman" w:cs="Times New Roman" w:hint="eastAsia"/>
                <w:sz w:val="20"/>
                <w:szCs w:val="20"/>
              </w:rPr>
              <w:t>.</w:t>
            </w:r>
            <w:r w:rsidRPr="00F4121C">
              <w:rPr>
                <w:rFonts w:ascii="Times New Roman" w:hAnsi="Times New Roman" w:cs="Times New Roman"/>
                <w:sz w:val="20"/>
                <w:szCs w:val="20"/>
              </w:rPr>
              <w:t>93</w:t>
            </w:r>
          </w:p>
        </w:tc>
        <w:tc>
          <w:tcPr>
            <w:tcW w:w="1139" w:type="dxa"/>
            <w:vAlign w:val="center"/>
          </w:tcPr>
          <w:p w14:paraId="702A2937" w14:textId="210D0AD2"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97</w:t>
            </w:r>
            <w:r>
              <w:rPr>
                <w:rFonts w:ascii="Times New Roman" w:hAnsi="Times New Roman" w:cs="Times New Roman" w:hint="eastAsia"/>
                <w:sz w:val="20"/>
                <w:szCs w:val="20"/>
              </w:rPr>
              <w:t>.</w:t>
            </w:r>
            <w:r w:rsidRPr="00F4121C">
              <w:rPr>
                <w:rFonts w:ascii="Times New Roman" w:hAnsi="Times New Roman" w:cs="Times New Roman"/>
                <w:sz w:val="20"/>
                <w:szCs w:val="20"/>
              </w:rPr>
              <w:t>10</w:t>
            </w:r>
          </w:p>
        </w:tc>
      </w:tr>
      <w:tr w:rsidR="00BD2137" w:rsidRPr="00F4121C" w14:paraId="464633B9" w14:textId="77777777" w:rsidTr="00BF5798">
        <w:trPr>
          <w:jc w:val="center"/>
        </w:trPr>
        <w:tc>
          <w:tcPr>
            <w:tcW w:w="2566" w:type="dxa"/>
            <w:shd w:val="clear" w:color="auto" w:fill="auto"/>
            <w:vAlign w:val="center"/>
          </w:tcPr>
          <w:p w14:paraId="67E2C473" w14:textId="12908305" w:rsidR="00BD2137" w:rsidRPr="00F4121C" w:rsidRDefault="00BD2137" w:rsidP="00F4121C">
            <w:pPr>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rPr>
              <w:t>Average L1-RSRP diff</w:t>
            </w:r>
          </w:p>
        </w:tc>
        <w:tc>
          <w:tcPr>
            <w:tcW w:w="1759" w:type="dxa"/>
            <w:shd w:val="clear" w:color="auto" w:fill="auto"/>
            <w:vAlign w:val="center"/>
          </w:tcPr>
          <w:p w14:paraId="019750BD" w14:textId="77777777"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12.4924</w:t>
            </w:r>
          </w:p>
        </w:tc>
        <w:tc>
          <w:tcPr>
            <w:tcW w:w="1245" w:type="dxa"/>
            <w:vAlign w:val="center"/>
          </w:tcPr>
          <w:p w14:paraId="25012340" w14:textId="77777777"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0.0323</w:t>
            </w:r>
          </w:p>
        </w:tc>
        <w:tc>
          <w:tcPr>
            <w:tcW w:w="1139" w:type="dxa"/>
            <w:vAlign w:val="center"/>
          </w:tcPr>
          <w:p w14:paraId="37B217C2" w14:textId="77777777"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4.3980</w:t>
            </w:r>
          </w:p>
        </w:tc>
      </w:tr>
    </w:tbl>
    <w:p w14:paraId="3D3D8E64" w14:textId="163822FE" w:rsidR="00F4121C" w:rsidRDefault="00F4121C" w:rsidP="004A0CD6">
      <w:pPr>
        <w:pStyle w:val="af"/>
        <w:spacing w:beforeLines="100" w:before="240" w:afterLines="50" w:after="120"/>
        <w:jc w:val="center"/>
        <w:rPr>
          <w:rFonts w:ascii="Times New Roman" w:hAnsi="Times New Roman" w:cs="Times New Roman"/>
        </w:rPr>
      </w:pPr>
      <w:bookmarkStart w:id="22" w:name="_Ref118721937"/>
      <w:r w:rsidRPr="0094706E">
        <w:rPr>
          <w:rFonts w:ascii="Times New Roman" w:hAnsi="Times New Roman" w:cs="Times New Roman"/>
        </w:rPr>
        <w:t xml:space="preserve">Table </w:t>
      </w:r>
      <w:r w:rsidRPr="0094706E">
        <w:rPr>
          <w:rFonts w:ascii="Times New Roman" w:hAnsi="Times New Roman" w:cs="Times New Roman"/>
        </w:rPr>
        <w:fldChar w:fldCharType="begin"/>
      </w:r>
      <w:r w:rsidRPr="0094706E">
        <w:rPr>
          <w:rFonts w:ascii="Times New Roman" w:hAnsi="Times New Roman" w:cs="Times New Roman"/>
        </w:rPr>
        <w:instrText xml:space="preserve"> SEQ Table \* ARABIC </w:instrText>
      </w:r>
      <w:r w:rsidRPr="0094706E">
        <w:rPr>
          <w:rFonts w:ascii="Times New Roman" w:hAnsi="Times New Roman" w:cs="Times New Roman"/>
        </w:rPr>
        <w:fldChar w:fldCharType="separate"/>
      </w:r>
      <w:r w:rsidR="00BD12E5">
        <w:rPr>
          <w:rFonts w:ascii="Times New Roman" w:hAnsi="Times New Roman" w:cs="Times New Roman"/>
          <w:noProof/>
        </w:rPr>
        <w:t>13</w:t>
      </w:r>
      <w:r w:rsidRPr="0094706E">
        <w:rPr>
          <w:rFonts w:ascii="Times New Roman" w:hAnsi="Times New Roman" w:cs="Times New Roman"/>
        </w:rPr>
        <w:fldChar w:fldCharType="end"/>
      </w:r>
      <w:bookmarkEnd w:id="22"/>
      <w:r w:rsidRPr="0094706E">
        <w:rPr>
          <w:rFonts w:ascii="Times New Roman" w:hAnsi="Times New Roman" w:cs="Times New Roman"/>
        </w:rPr>
        <w:t>:</w:t>
      </w:r>
      <w:r w:rsidR="000D1B8E" w:rsidRPr="000D1B8E">
        <w:rPr>
          <w:rFonts w:ascii="Times New Roman" w:hAnsi="Times New Roman" w:cs="Times New Roman"/>
        </w:rPr>
        <w:t xml:space="preserve"> </w:t>
      </w:r>
      <w:r w:rsidR="00834C5A" w:rsidRPr="00EC5B4A">
        <w:rPr>
          <w:rFonts w:ascii="Times New Roman" w:hAnsi="Times New Roman" w:cs="Times New Roman"/>
        </w:rPr>
        <w:t>Evaluation results for BM-Case1 with</w:t>
      </w:r>
      <w:r w:rsidR="00834C5A">
        <w:rPr>
          <w:rFonts w:ascii="Times New Roman" w:hAnsi="Times New Roman" w:cs="Times New Roman" w:hint="eastAsia"/>
        </w:rPr>
        <w:t xml:space="preserve"> different Set B</w:t>
      </w:r>
      <w:r w:rsidR="000D1B8E" w:rsidRPr="00EC5B4A">
        <w:rPr>
          <w:rFonts w:ascii="Times New Roman" w:hAnsi="Times New Roman" w:cs="Times New Roman"/>
        </w:rPr>
        <w:t xml:space="preserve"> </w:t>
      </w:r>
      <w:r w:rsidR="00834C5A">
        <w:rPr>
          <w:rFonts w:ascii="Times New Roman" w:hAnsi="Times New Roman" w:cs="Times New Roman" w:hint="eastAsia"/>
        </w:rPr>
        <w:t xml:space="preserve">of inference </w:t>
      </w:r>
      <w:r w:rsidR="000D1B8E" w:rsidRPr="00EC5B4A">
        <w:rPr>
          <w:rFonts w:ascii="Times New Roman" w:hAnsi="Times New Roman" w:cs="Times New Roman"/>
        </w:rPr>
        <w:t xml:space="preserve">for </w:t>
      </w:r>
      <w:proofErr w:type="spellStart"/>
      <w:r w:rsidR="000D1B8E" w:rsidRPr="00EC5B4A">
        <w:rPr>
          <w:rFonts w:ascii="Times New Roman" w:hAnsi="Times New Roman" w:cs="Times New Roman"/>
        </w:rPr>
        <w:t>Tx</w:t>
      </w:r>
      <w:proofErr w:type="spellEnd"/>
      <w:r w:rsidR="000D1B8E" w:rsidRPr="00EC5B4A">
        <w:rPr>
          <w:rFonts w:ascii="Times New Roman" w:hAnsi="Times New Roman" w:cs="Times New Roman"/>
        </w:rPr>
        <w:t>-Rx beam pair prediction</w:t>
      </w:r>
      <w:r w:rsidRPr="004A0B76">
        <w:rPr>
          <w:rFonts w:ascii="Times New Roman" w:hAnsi="Times New Roman" w:cs="Times New Roman"/>
        </w:rPr>
        <w:t xml:space="preserve"> random pattern and beam ID</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6"/>
        <w:gridCol w:w="1759"/>
        <w:gridCol w:w="1245"/>
        <w:gridCol w:w="1139"/>
      </w:tblGrid>
      <w:tr w:rsidR="00BD2137" w:rsidRPr="00FA78A8" w14:paraId="2853C2AB" w14:textId="77777777" w:rsidTr="00BF5798">
        <w:trPr>
          <w:jc w:val="center"/>
        </w:trPr>
        <w:tc>
          <w:tcPr>
            <w:tcW w:w="2566" w:type="dxa"/>
            <w:shd w:val="clear" w:color="auto" w:fill="auto"/>
            <w:vAlign w:val="center"/>
          </w:tcPr>
          <w:p w14:paraId="087FADCA" w14:textId="161EFCDF" w:rsidR="00BD2137" w:rsidRPr="00FA78A8" w:rsidRDefault="00DD6A6A" w:rsidP="00F4121C">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 with n</w:t>
            </w:r>
            <w:r w:rsidRPr="00B36DEF">
              <w:rPr>
                <w:rFonts w:ascii="Times New Roman" w:eastAsia="Times New Roman" w:hAnsi="Times New Roman" w:cs="Times New Roman"/>
                <w:b/>
                <w:bCs/>
                <w:sz w:val="20"/>
                <w:szCs w:val="20"/>
              </w:rPr>
              <w:t>umber of beam pairs in Set B</w:t>
            </w:r>
          </w:p>
        </w:tc>
        <w:tc>
          <w:tcPr>
            <w:tcW w:w="4143" w:type="dxa"/>
            <w:gridSpan w:val="3"/>
            <w:shd w:val="clear" w:color="auto" w:fill="auto"/>
            <w:vAlign w:val="center"/>
          </w:tcPr>
          <w:p w14:paraId="201031D0" w14:textId="4D8F5447" w:rsidR="00BD2137" w:rsidRPr="00FA78A8" w:rsidRDefault="00BD2137" w:rsidP="00D23B96">
            <w:pPr>
              <w:jc w:val="center"/>
              <w:rPr>
                <w:rFonts w:ascii="Times New Roman" w:hAnsi="Times New Roman" w:cs="Times New Roman"/>
                <w:sz w:val="20"/>
                <w:szCs w:val="20"/>
              </w:rPr>
            </w:pPr>
            <w:r w:rsidRPr="00FA78A8">
              <w:rPr>
                <w:rFonts w:ascii="Times New Roman" w:hAnsi="Times New Roman" w:cs="Times New Roman"/>
                <w:sz w:val="20"/>
                <w:szCs w:val="20"/>
              </w:rPr>
              <w:t>32</w:t>
            </w:r>
          </w:p>
        </w:tc>
      </w:tr>
      <w:tr w:rsidR="00BD2137" w:rsidRPr="00FA78A8" w14:paraId="2373A3DF" w14:textId="77777777" w:rsidTr="00BF5798">
        <w:trPr>
          <w:jc w:val="center"/>
        </w:trPr>
        <w:tc>
          <w:tcPr>
            <w:tcW w:w="2566" w:type="dxa"/>
            <w:shd w:val="clear" w:color="auto" w:fill="auto"/>
            <w:vAlign w:val="center"/>
          </w:tcPr>
          <w:p w14:paraId="6A10EDB4" w14:textId="5CF48F04" w:rsidR="00BD2137" w:rsidRPr="00FA78A8" w:rsidRDefault="00BD2137" w:rsidP="00DD6A6A">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r w:rsidR="00CE69C2">
              <w:rPr>
                <w:rFonts w:ascii="Times New Roman" w:hAnsi="Times New Roman" w:cs="Times New Roman" w:hint="eastAsia"/>
                <w:b/>
                <w:bCs/>
                <w:sz w:val="20"/>
                <w:szCs w:val="20"/>
              </w:rPr>
              <w:t xml:space="preserve"> </w:t>
            </w:r>
            <w:r w:rsidR="00DD6A6A">
              <w:rPr>
                <w:rFonts w:ascii="Times New Roman" w:hAnsi="Times New Roman" w:cs="Times New Roman" w:hint="eastAsia"/>
                <w:b/>
                <w:bCs/>
                <w:sz w:val="20"/>
                <w:szCs w:val="20"/>
              </w:rPr>
              <w:t>with n</w:t>
            </w:r>
            <w:r w:rsidR="00DD6A6A" w:rsidRPr="00B36DEF">
              <w:rPr>
                <w:rFonts w:ascii="Times New Roman" w:eastAsia="Times New Roman" w:hAnsi="Times New Roman" w:cs="Times New Roman"/>
                <w:b/>
                <w:bCs/>
                <w:sz w:val="20"/>
                <w:szCs w:val="20"/>
              </w:rPr>
              <w:t>umber of beam pairs in Set B</w:t>
            </w:r>
          </w:p>
        </w:tc>
        <w:tc>
          <w:tcPr>
            <w:tcW w:w="1759" w:type="dxa"/>
            <w:shd w:val="clear" w:color="auto" w:fill="auto"/>
            <w:vAlign w:val="center"/>
          </w:tcPr>
          <w:p w14:paraId="267C0508" w14:textId="77777777" w:rsidR="00BD2137" w:rsidRPr="00FA78A8" w:rsidRDefault="00BD2137" w:rsidP="00F4121C">
            <w:pPr>
              <w:jc w:val="center"/>
              <w:rPr>
                <w:rFonts w:ascii="Times New Roman" w:hAnsi="Times New Roman" w:cs="Times New Roman"/>
                <w:sz w:val="20"/>
                <w:szCs w:val="20"/>
              </w:rPr>
            </w:pPr>
            <w:r w:rsidRPr="00FA78A8">
              <w:rPr>
                <w:rFonts w:ascii="Times New Roman" w:hAnsi="Times New Roman" w:cs="Times New Roman"/>
                <w:sz w:val="20"/>
                <w:szCs w:val="20"/>
              </w:rPr>
              <w:t>16</w:t>
            </w:r>
          </w:p>
        </w:tc>
        <w:tc>
          <w:tcPr>
            <w:tcW w:w="1245" w:type="dxa"/>
            <w:vAlign w:val="center"/>
          </w:tcPr>
          <w:p w14:paraId="7ED9DA4C" w14:textId="77777777" w:rsidR="00BD2137" w:rsidRPr="00FA78A8" w:rsidRDefault="00BD2137" w:rsidP="00F4121C">
            <w:pPr>
              <w:jc w:val="center"/>
              <w:rPr>
                <w:rFonts w:ascii="Times New Roman" w:hAnsi="Times New Roman" w:cs="Times New Roman"/>
                <w:sz w:val="20"/>
                <w:szCs w:val="20"/>
              </w:rPr>
            </w:pPr>
            <w:r w:rsidRPr="00FA78A8">
              <w:rPr>
                <w:rFonts w:ascii="Times New Roman" w:hAnsi="Times New Roman" w:cs="Times New Roman"/>
                <w:sz w:val="20"/>
                <w:szCs w:val="20"/>
              </w:rPr>
              <w:t>32</w:t>
            </w:r>
          </w:p>
        </w:tc>
        <w:tc>
          <w:tcPr>
            <w:tcW w:w="1139" w:type="dxa"/>
            <w:vAlign w:val="center"/>
          </w:tcPr>
          <w:p w14:paraId="06988003" w14:textId="77777777" w:rsidR="00BD2137" w:rsidRPr="00FA78A8" w:rsidRDefault="00BD2137" w:rsidP="00F4121C">
            <w:pPr>
              <w:jc w:val="center"/>
              <w:rPr>
                <w:rFonts w:ascii="Times New Roman" w:hAnsi="Times New Roman" w:cs="Times New Roman"/>
                <w:sz w:val="20"/>
                <w:szCs w:val="20"/>
              </w:rPr>
            </w:pPr>
            <w:r w:rsidRPr="00FA78A8">
              <w:rPr>
                <w:rFonts w:ascii="Times New Roman" w:hAnsi="Times New Roman" w:cs="Times New Roman"/>
                <w:sz w:val="20"/>
                <w:szCs w:val="20"/>
              </w:rPr>
              <w:t>64</w:t>
            </w:r>
          </w:p>
        </w:tc>
      </w:tr>
      <w:tr w:rsidR="00BD2137" w:rsidRPr="00F4121C" w14:paraId="68472C50" w14:textId="77777777" w:rsidTr="00BF5798">
        <w:trPr>
          <w:jc w:val="center"/>
        </w:trPr>
        <w:tc>
          <w:tcPr>
            <w:tcW w:w="2566" w:type="dxa"/>
            <w:shd w:val="clear" w:color="auto" w:fill="auto"/>
            <w:vAlign w:val="center"/>
          </w:tcPr>
          <w:p w14:paraId="00587D23" w14:textId="77777777" w:rsidR="00BD2137" w:rsidRPr="00F4121C" w:rsidRDefault="00BD2137" w:rsidP="00F4121C">
            <w:pPr>
              <w:jc w:val="center"/>
              <w:rPr>
                <w:rFonts w:ascii="Times New Roman" w:hAnsi="Times New Roman" w:cs="Times New Roman"/>
                <w:b/>
                <w:bCs/>
                <w:sz w:val="20"/>
                <w:szCs w:val="20"/>
              </w:rPr>
            </w:pPr>
            <w:r w:rsidRPr="00F4121C">
              <w:rPr>
                <w:rFonts w:ascii="Times New Roman" w:hAnsi="Times New Roman" w:cs="Times New Roman"/>
                <w:b/>
                <w:bCs/>
                <w:color w:val="000000"/>
                <w:sz w:val="20"/>
                <w:szCs w:val="20"/>
              </w:rPr>
              <w:t>Top-1</w:t>
            </w:r>
          </w:p>
        </w:tc>
        <w:tc>
          <w:tcPr>
            <w:tcW w:w="1759" w:type="dxa"/>
            <w:shd w:val="clear" w:color="auto" w:fill="auto"/>
          </w:tcPr>
          <w:p w14:paraId="5DC558CB" w14:textId="062300D2"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45</w:t>
            </w:r>
            <w:r>
              <w:rPr>
                <w:rFonts w:ascii="Times New Roman" w:hAnsi="Times New Roman" w:cs="Times New Roman" w:hint="eastAsia"/>
                <w:sz w:val="20"/>
                <w:szCs w:val="20"/>
              </w:rPr>
              <w:t>.</w:t>
            </w:r>
            <w:r w:rsidRPr="00F4121C">
              <w:rPr>
                <w:rFonts w:ascii="Times New Roman" w:hAnsi="Times New Roman" w:cs="Times New Roman"/>
                <w:sz w:val="20"/>
                <w:szCs w:val="20"/>
              </w:rPr>
              <w:t>90</w:t>
            </w:r>
          </w:p>
        </w:tc>
        <w:tc>
          <w:tcPr>
            <w:tcW w:w="1245" w:type="dxa"/>
          </w:tcPr>
          <w:p w14:paraId="76EC3C9C" w14:textId="3F122F1C"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70</w:t>
            </w:r>
            <w:r>
              <w:rPr>
                <w:rFonts w:ascii="Times New Roman" w:hAnsi="Times New Roman" w:cs="Times New Roman" w:hint="eastAsia"/>
                <w:sz w:val="20"/>
                <w:szCs w:val="20"/>
              </w:rPr>
              <w:t>.</w:t>
            </w:r>
            <w:r w:rsidRPr="00F4121C">
              <w:rPr>
                <w:rFonts w:ascii="Times New Roman" w:hAnsi="Times New Roman" w:cs="Times New Roman"/>
                <w:sz w:val="20"/>
                <w:szCs w:val="20"/>
              </w:rPr>
              <w:t>04</w:t>
            </w:r>
          </w:p>
        </w:tc>
        <w:tc>
          <w:tcPr>
            <w:tcW w:w="1139" w:type="dxa"/>
          </w:tcPr>
          <w:p w14:paraId="5FDE253B" w14:textId="28099254"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77</w:t>
            </w:r>
            <w:r>
              <w:rPr>
                <w:rFonts w:ascii="Times New Roman" w:hAnsi="Times New Roman" w:cs="Times New Roman" w:hint="eastAsia"/>
                <w:sz w:val="20"/>
                <w:szCs w:val="20"/>
              </w:rPr>
              <w:t>.</w:t>
            </w:r>
            <w:r w:rsidRPr="00F4121C">
              <w:rPr>
                <w:rFonts w:ascii="Times New Roman" w:hAnsi="Times New Roman" w:cs="Times New Roman"/>
                <w:sz w:val="20"/>
                <w:szCs w:val="20"/>
              </w:rPr>
              <w:t>09</w:t>
            </w:r>
          </w:p>
        </w:tc>
      </w:tr>
      <w:tr w:rsidR="00BD2137" w:rsidRPr="00F4121C" w14:paraId="7E8E1AD7" w14:textId="77777777" w:rsidTr="00BF5798">
        <w:trPr>
          <w:jc w:val="center"/>
        </w:trPr>
        <w:tc>
          <w:tcPr>
            <w:tcW w:w="2566" w:type="dxa"/>
            <w:shd w:val="clear" w:color="auto" w:fill="auto"/>
            <w:vAlign w:val="center"/>
          </w:tcPr>
          <w:p w14:paraId="33FB9224" w14:textId="5B9975D1" w:rsidR="00BD2137" w:rsidRPr="00FA78A8" w:rsidRDefault="00BD2137" w:rsidP="00F4121C">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1759" w:type="dxa"/>
            <w:shd w:val="clear" w:color="auto" w:fill="auto"/>
          </w:tcPr>
          <w:p w14:paraId="55222F4A" w14:textId="1B932B32"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76</w:t>
            </w:r>
            <w:r>
              <w:rPr>
                <w:rFonts w:ascii="Times New Roman" w:hAnsi="Times New Roman" w:cs="Times New Roman" w:hint="eastAsia"/>
                <w:sz w:val="20"/>
                <w:szCs w:val="20"/>
              </w:rPr>
              <w:t>.</w:t>
            </w:r>
            <w:r w:rsidRPr="00F4121C">
              <w:rPr>
                <w:rFonts w:ascii="Times New Roman" w:hAnsi="Times New Roman" w:cs="Times New Roman"/>
                <w:sz w:val="20"/>
                <w:szCs w:val="20"/>
              </w:rPr>
              <w:t>95</w:t>
            </w:r>
          </w:p>
        </w:tc>
        <w:tc>
          <w:tcPr>
            <w:tcW w:w="1245" w:type="dxa"/>
          </w:tcPr>
          <w:p w14:paraId="1B7D1D46" w14:textId="77ECDFB3"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89</w:t>
            </w:r>
            <w:r>
              <w:rPr>
                <w:rFonts w:ascii="Times New Roman" w:hAnsi="Times New Roman" w:cs="Times New Roman" w:hint="eastAsia"/>
                <w:sz w:val="20"/>
                <w:szCs w:val="20"/>
              </w:rPr>
              <w:t>.</w:t>
            </w:r>
            <w:r w:rsidRPr="00F4121C">
              <w:rPr>
                <w:rFonts w:ascii="Times New Roman" w:hAnsi="Times New Roman" w:cs="Times New Roman"/>
                <w:sz w:val="20"/>
                <w:szCs w:val="20"/>
              </w:rPr>
              <w:t>22</w:t>
            </w:r>
          </w:p>
        </w:tc>
        <w:tc>
          <w:tcPr>
            <w:tcW w:w="1139" w:type="dxa"/>
          </w:tcPr>
          <w:p w14:paraId="29D8D5C8" w14:textId="554EBB41"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93</w:t>
            </w:r>
            <w:r>
              <w:rPr>
                <w:rFonts w:ascii="Times New Roman" w:hAnsi="Times New Roman" w:cs="Times New Roman" w:hint="eastAsia"/>
                <w:sz w:val="20"/>
                <w:szCs w:val="20"/>
              </w:rPr>
              <w:t>.</w:t>
            </w:r>
            <w:r w:rsidRPr="00F4121C">
              <w:rPr>
                <w:rFonts w:ascii="Times New Roman" w:hAnsi="Times New Roman" w:cs="Times New Roman"/>
                <w:sz w:val="20"/>
                <w:szCs w:val="20"/>
              </w:rPr>
              <w:t>59</w:t>
            </w:r>
          </w:p>
        </w:tc>
      </w:tr>
      <w:tr w:rsidR="00BD2137" w:rsidRPr="00F4121C" w14:paraId="053F9F08" w14:textId="77777777" w:rsidTr="00BF5798">
        <w:trPr>
          <w:jc w:val="center"/>
        </w:trPr>
        <w:tc>
          <w:tcPr>
            <w:tcW w:w="2566" w:type="dxa"/>
            <w:shd w:val="clear" w:color="auto" w:fill="auto"/>
            <w:vAlign w:val="center"/>
          </w:tcPr>
          <w:p w14:paraId="0FCC423F" w14:textId="77777777" w:rsidR="00BD2137" w:rsidRPr="00F4121C" w:rsidRDefault="00BD2137" w:rsidP="00F4121C">
            <w:pPr>
              <w:jc w:val="center"/>
              <w:rPr>
                <w:rFonts w:ascii="Times New Roman" w:hAnsi="Times New Roman" w:cs="Times New Roman"/>
                <w:b/>
                <w:bCs/>
                <w:color w:val="000000"/>
                <w:sz w:val="20"/>
                <w:szCs w:val="20"/>
              </w:rPr>
            </w:pPr>
            <w:r w:rsidRPr="00F4121C">
              <w:rPr>
                <w:rFonts w:ascii="Times New Roman" w:eastAsia="Times New Roman" w:hAnsi="Times New Roman" w:cs="Times New Roman"/>
                <w:b/>
                <w:bCs/>
                <w:color w:val="000000"/>
                <w:sz w:val="20"/>
                <w:szCs w:val="20"/>
              </w:rPr>
              <w:t>Average L1-RSRP diff</w:t>
            </w:r>
          </w:p>
        </w:tc>
        <w:tc>
          <w:tcPr>
            <w:tcW w:w="1759" w:type="dxa"/>
            <w:shd w:val="clear" w:color="auto" w:fill="auto"/>
          </w:tcPr>
          <w:p w14:paraId="2A1613E0" w14:textId="76DE838F"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4.2358</w:t>
            </w:r>
          </w:p>
        </w:tc>
        <w:tc>
          <w:tcPr>
            <w:tcW w:w="1245" w:type="dxa"/>
          </w:tcPr>
          <w:p w14:paraId="2C053990" w14:textId="5169EBE6"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1.4057</w:t>
            </w:r>
          </w:p>
        </w:tc>
        <w:tc>
          <w:tcPr>
            <w:tcW w:w="1139" w:type="dxa"/>
          </w:tcPr>
          <w:p w14:paraId="5F7E2433" w14:textId="678BC66C" w:rsidR="00BD2137" w:rsidRPr="00F4121C" w:rsidRDefault="00BD2137" w:rsidP="00F4121C">
            <w:pPr>
              <w:jc w:val="center"/>
              <w:rPr>
                <w:rFonts w:ascii="Times New Roman" w:hAnsi="Times New Roman" w:cs="Times New Roman"/>
                <w:sz w:val="20"/>
                <w:szCs w:val="20"/>
              </w:rPr>
            </w:pPr>
            <w:r w:rsidRPr="00F4121C">
              <w:rPr>
                <w:rFonts w:ascii="Times New Roman" w:hAnsi="Times New Roman" w:cs="Times New Roman"/>
                <w:sz w:val="20"/>
                <w:szCs w:val="20"/>
              </w:rPr>
              <w:t>0.1321</w:t>
            </w:r>
          </w:p>
        </w:tc>
      </w:tr>
    </w:tbl>
    <w:p w14:paraId="065BD676" w14:textId="680556E6" w:rsidR="00F4121C" w:rsidRPr="008348E4" w:rsidRDefault="00F4121C" w:rsidP="00952702">
      <w:pPr>
        <w:spacing w:beforeLines="50" w:before="120" w:afterLines="50" w:after="120"/>
        <w:rPr>
          <w:rFonts w:ascii="Times New Roman" w:hAnsi="Times New Roman" w:cs="Times New Roman"/>
          <w:sz w:val="20"/>
          <w:szCs w:val="20"/>
        </w:rPr>
      </w:pPr>
      <w:r w:rsidRPr="008348E4">
        <w:rPr>
          <w:rFonts w:ascii="Times New Roman" w:hAnsi="Times New Roman" w:cs="Times New Roman"/>
          <w:sz w:val="20"/>
          <w:szCs w:val="20"/>
        </w:rPr>
        <w:t xml:space="preserve">Scenario#2: </w:t>
      </w:r>
      <w:r w:rsidR="00EF0DFB">
        <w:rPr>
          <w:rFonts w:ascii="Times New Roman" w:hAnsi="Times New Roman" w:cs="Times New Roman" w:hint="eastAsia"/>
          <w:sz w:val="20"/>
          <w:szCs w:val="20"/>
        </w:rPr>
        <w:t>W</w:t>
      </w:r>
      <w:r w:rsidR="001310AA">
        <w:rPr>
          <w:rFonts w:ascii="Times New Roman" w:hAnsi="Times New Roman" w:cs="Times New Roman" w:hint="eastAsia"/>
          <w:sz w:val="20"/>
          <w:szCs w:val="20"/>
        </w:rPr>
        <w:t>e mixed the dataset from fixed pattern 1,</w:t>
      </w:r>
      <w:r w:rsidR="00237236">
        <w:rPr>
          <w:rFonts w:ascii="Times New Roman" w:hAnsi="Times New Roman" w:cs="Times New Roman" w:hint="eastAsia"/>
          <w:sz w:val="20"/>
          <w:szCs w:val="20"/>
        </w:rPr>
        <w:t xml:space="preserve"> </w:t>
      </w:r>
      <w:r w:rsidR="001310AA">
        <w:rPr>
          <w:rFonts w:ascii="Times New Roman" w:hAnsi="Times New Roman" w:cs="Times New Roman" w:hint="eastAsia"/>
          <w:sz w:val="20"/>
          <w:szCs w:val="20"/>
        </w:rPr>
        <w:t>2,</w:t>
      </w:r>
      <w:r w:rsidR="00237236">
        <w:rPr>
          <w:rFonts w:ascii="Times New Roman" w:hAnsi="Times New Roman" w:cs="Times New Roman" w:hint="eastAsia"/>
          <w:sz w:val="20"/>
          <w:szCs w:val="20"/>
        </w:rPr>
        <w:t xml:space="preserve"> </w:t>
      </w:r>
      <w:r w:rsidR="001310AA">
        <w:rPr>
          <w:rFonts w:ascii="Times New Roman" w:hAnsi="Times New Roman" w:cs="Times New Roman" w:hint="eastAsia"/>
          <w:sz w:val="20"/>
          <w:szCs w:val="20"/>
        </w:rPr>
        <w:t>3 together</w:t>
      </w:r>
      <w:r w:rsidR="00EF0DFB">
        <w:rPr>
          <w:rFonts w:ascii="Times New Roman" w:hAnsi="Times New Roman" w:cs="Times New Roman" w:hint="eastAsia"/>
          <w:sz w:val="20"/>
          <w:szCs w:val="20"/>
        </w:rPr>
        <w:t xml:space="preserve">. For each pattern, we select 50000 samples </w:t>
      </w:r>
      <w:r w:rsidR="00EF0DFB">
        <w:rPr>
          <w:rFonts w:ascii="Times New Roman" w:hAnsi="Times New Roman" w:cs="Times New Roman" w:hint="eastAsia"/>
          <w:sz w:val="20"/>
          <w:szCs w:val="20"/>
        </w:rPr>
        <w:lastRenderedPageBreak/>
        <w:t>for training and 10000 samples for inference.</w:t>
      </w:r>
      <w:r w:rsidR="00071203" w:rsidRPr="00071203">
        <w:rPr>
          <w:rFonts w:ascii="Times New Roman" w:hAnsi="Times New Roman" w:cs="Times New Roman"/>
          <w:sz w:val="20"/>
          <w:szCs w:val="20"/>
        </w:rPr>
        <w:t xml:space="preserve"> </w:t>
      </w:r>
      <w:r w:rsidRPr="008348E4">
        <w:rPr>
          <w:rFonts w:ascii="Times New Roman" w:hAnsi="Times New Roman" w:cs="Times New Roman"/>
          <w:sz w:val="20"/>
          <w:szCs w:val="20"/>
        </w:rPr>
        <w:t xml:space="preserve">In the inference phase, we simulate </w:t>
      </w:r>
      <w:r w:rsidR="001310AA">
        <w:rPr>
          <w:rFonts w:ascii="Times New Roman" w:hAnsi="Times New Roman" w:cs="Times New Roman" w:hint="eastAsia"/>
          <w:sz w:val="20"/>
          <w:szCs w:val="20"/>
        </w:rPr>
        <w:t>the</w:t>
      </w:r>
      <w:r w:rsidR="007B6B0B">
        <w:rPr>
          <w:rFonts w:ascii="Times New Roman" w:hAnsi="Times New Roman" w:cs="Times New Roman" w:hint="eastAsia"/>
          <w:sz w:val="20"/>
          <w:szCs w:val="20"/>
        </w:rPr>
        <w:t xml:space="preserve"> prediction performance of fixed pattern 1,</w:t>
      </w:r>
      <w:r w:rsidR="00237236">
        <w:rPr>
          <w:rFonts w:ascii="Times New Roman" w:hAnsi="Times New Roman" w:cs="Times New Roman" w:hint="eastAsia"/>
          <w:sz w:val="20"/>
          <w:szCs w:val="20"/>
        </w:rPr>
        <w:t xml:space="preserve"> </w:t>
      </w:r>
      <w:r w:rsidR="007B6B0B">
        <w:rPr>
          <w:rFonts w:ascii="Times New Roman" w:hAnsi="Times New Roman" w:cs="Times New Roman" w:hint="eastAsia"/>
          <w:sz w:val="20"/>
          <w:szCs w:val="20"/>
        </w:rPr>
        <w:t>2,</w:t>
      </w:r>
      <w:r w:rsidR="00237236">
        <w:rPr>
          <w:rFonts w:ascii="Times New Roman" w:hAnsi="Times New Roman" w:cs="Times New Roman" w:hint="eastAsia"/>
          <w:sz w:val="20"/>
          <w:szCs w:val="20"/>
        </w:rPr>
        <w:t xml:space="preserve"> </w:t>
      </w:r>
      <w:r w:rsidR="007B6B0B">
        <w:rPr>
          <w:rFonts w:ascii="Times New Roman" w:hAnsi="Times New Roman" w:cs="Times New Roman" w:hint="eastAsia"/>
          <w:sz w:val="20"/>
          <w:szCs w:val="20"/>
        </w:rPr>
        <w:t>3</w:t>
      </w:r>
      <w:r w:rsidRPr="008348E4">
        <w:rPr>
          <w:rFonts w:ascii="Times New Roman" w:hAnsi="Times New Roman" w:cs="Times New Roman"/>
          <w:sz w:val="20"/>
          <w:szCs w:val="20"/>
        </w:rPr>
        <w:t>, respectively</w:t>
      </w:r>
      <w:r w:rsidR="00BF27AD" w:rsidRPr="008348E4">
        <w:rPr>
          <w:rFonts w:ascii="Times New Roman" w:hAnsi="Times New Roman" w:cs="Times New Roman"/>
          <w:sz w:val="20"/>
          <w:szCs w:val="20"/>
        </w:rPr>
        <w:t>.</w:t>
      </w:r>
      <w:r w:rsidR="00BF27AD">
        <w:rPr>
          <w:rFonts w:ascii="Times New Roman" w:hAnsi="Times New Roman" w:cs="Times New Roman" w:hint="eastAsia"/>
          <w:sz w:val="20"/>
          <w:szCs w:val="20"/>
        </w:rPr>
        <w:t xml:space="preserve"> </w:t>
      </w:r>
      <w:r w:rsidRPr="008348E4">
        <w:rPr>
          <w:rFonts w:ascii="Times New Roman" w:hAnsi="Times New Roman" w:cs="Times New Roman"/>
          <w:sz w:val="20"/>
          <w:szCs w:val="20"/>
        </w:rPr>
        <w:t xml:space="preserve">The simulation results are shown in </w:t>
      </w:r>
      <w:r w:rsidR="008348E4" w:rsidRPr="008348E4">
        <w:rPr>
          <w:rFonts w:ascii="Times New Roman" w:hAnsi="Times New Roman" w:cs="Times New Roman"/>
          <w:sz w:val="20"/>
          <w:szCs w:val="20"/>
        </w:rPr>
        <w:fldChar w:fldCharType="begin"/>
      </w:r>
      <w:r w:rsidR="008348E4" w:rsidRPr="008348E4">
        <w:rPr>
          <w:rFonts w:ascii="Times New Roman" w:hAnsi="Times New Roman" w:cs="Times New Roman"/>
          <w:sz w:val="20"/>
          <w:szCs w:val="20"/>
        </w:rPr>
        <w:instrText xml:space="preserve"> REF _Ref118721972 \h  \* MERGEFORMAT </w:instrText>
      </w:r>
      <w:r w:rsidR="008348E4" w:rsidRPr="008348E4">
        <w:rPr>
          <w:rFonts w:ascii="Times New Roman" w:hAnsi="Times New Roman" w:cs="Times New Roman"/>
          <w:sz w:val="20"/>
          <w:szCs w:val="20"/>
        </w:rPr>
      </w:r>
      <w:r w:rsidR="008348E4" w:rsidRPr="008348E4">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14</w:t>
      </w:r>
      <w:r w:rsidR="008348E4" w:rsidRPr="008348E4">
        <w:rPr>
          <w:rFonts w:ascii="Times New Roman" w:hAnsi="Times New Roman" w:cs="Times New Roman"/>
          <w:sz w:val="20"/>
          <w:szCs w:val="20"/>
        </w:rPr>
        <w:fldChar w:fldCharType="end"/>
      </w:r>
      <w:r w:rsidR="008348E4" w:rsidRPr="008348E4">
        <w:rPr>
          <w:rFonts w:ascii="Times New Roman" w:hAnsi="Times New Roman" w:cs="Times New Roman"/>
          <w:sz w:val="20"/>
          <w:szCs w:val="20"/>
        </w:rPr>
        <w:t>.</w:t>
      </w:r>
      <w:r w:rsidR="00BF27AD">
        <w:rPr>
          <w:rFonts w:ascii="Times New Roman" w:hAnsi="Times New Roman" w:cs="Times New Roman" w:hint="eastAsia"/>
          <w:sz w:val="20"/>
          <w:szCs w:val="20"/>
        </w:rPr>
        <w:t xml:space="preserve"> </w:t>
      </w:r>
      <w:r w:rsidR="00F03520">
        <w:rPr>
          <w:rFonts w:ascii="Times New Roman" w:hAnsi="Times New Roman" w:cs="Times New Roman" w:hint="eastAsia"/>
          <w:sz w:val="20"/>
          <w:szCs w:val="20"/>
        </w:rPr>
        <w:t xml:space="preserve">We also investigate the generalization performance of mixed data with random pattern </w:t>
      </w:r>
      <w:r w:rsidR="005C0851">
        <w:rPr>
          <w:rFonts w:ascii="Times New Roman" w:hAnsi="Times New Roman" w:cs="Times New Roman" w:hint="eastAsia"/>
          <w:sz w:val="20"/>
          <w:szCs w:val="20"/>
        </w:rPr>
        <w:t>(</w:t>
      </w:r>
      <w:r w:rsidR="005C0851" w:rsidRPr="00C35B56">
        <w:rPr>
          <w:rFonts w:ascii="Times New Roman" w:hAnsi="Times New Roman" w:cs="Times New Roman"/>
          <w:sz w:val="20"/>
          <w:szCs w:val="20"/>
        </w:rPr>
        <w:t>Set B is rand</w:t>
      </w:r>
      <w:r w:rsidR="005C0851">
        <w:rPr>
          <w:rFonts w:ascii="Times New Roman" w:hAnsi="Times New Roman" w:cs="Times New Roman"/>
          <w:sz w:val="20"/>
          <w:szCs w:val="20"/>
        </w:rPr>
        <w:t>omly changed among Set A beams pairs</w:t>
      </w:r>
      <w:r w:rsidR="005C0851">
        <w:rPr>
          <w:rFonts w:ascii="Times New Roman" w:hAnsi="Times New Roman" w:cs="Times New Roman" w:hint="eastAsia"/>
          <w:sz w:val="20"/>
          <w:szCs w:val="20"/>
        </w:rPr>
        <w:t>)</w:t>
      </w:r>
      <w:r w:rsidR="00F03520">
        <w:rPr>
          <w:rFonts w:ascii="Times New Roman" w:hAnsi="Times New Roman" w:cs="Times New Roman" w:hint="eastAsia"/>
          <w:sz w:val="20"/>
          <w:szCs w:val="20"/>
        </w:rPr>
        <w:t xml:space="preserve">, </w:t>
      </w:r>
      <w:r w:rsidR="00D23B96">
        <w:rPr>
          <w:rFonts w:ascii="Times New Roman" w:hAnsi="Times New Roman" w:cs="Times New Roman" w:hint="eastAsia"/>
          <w:sz w:val="20"/>
          <w:szCs w:val="20"/>
        </w:rPr>
        <w:t>the simulation results</w:t>
      </w:r>
      <w:r w:rsidRPr="008348E4">
        <w:rPr>
          <w:rFonts w:ascii="Times New Roman" w:hAnsi="Times New Roman" w:cs="Times New Roman"/>
          <w:sz w:val="20"/>
          <w:szCs w:val="20"/>
        </w:rPr>
        <w:t xml:space="preserve"> are shown in </w:t>
      </w:r>
      <w:r w:rsidR="008348E4" w:rsidRPr="008348E4">
        <w:rPr>
          <w:rFonts w:ascii="Times New Roman" w:hAnsi="Times New Roman" w:cs="Times New Roman"/>
          <w:sz w:val="20"/>
          <w:szCs w:val="20"/>
        </w:rPr>
        <w:fldChar w:fldCharType="begin"/>
      </w:r>
      <w:r w:rsidR="008348E4" w:rsidRPr="008348E4">
        <w:rPr>
          <w:rFonts w:ascii="Times New Roman" w:hAnsi="Times New Roman" w:cs="Times New Roman"/>
          <w:sz w:val="20"/>
          <w:szCs w:val="20"/>
        </w:rPr>
        <w:instrText xml:space="preserve"> REF _Ref118721981 \h  \* MERGEFORMAT </w:instrText>
      </w:r>
      <w:r w:rsidR="008348E4" w:rsidRPr="008348E4">
        <w:rPr>
          <w:rFonts w:ascii="Times New Roman" w:hAnsi="Times New Roman" w:cs="Times New Roman"/>
          <w:sz w:val="20"/>
          <w:szCs w:val="20"/>
        </w:rPr>
      </w:r>
      <w:r w:rsidR="008348E4" w:rsidRPr="008348E4">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15</w:t>
      </w:r>
      <w:r w:rsidR="008348E4" w:rsidRPr="008348E4">
        <w:rPr>
          <w:rFonts w:ascii="Times New Roman" w:hAnsi="Times New Roman" w:cs="Times New Roman"/>
          <w:sz w:val="20"/>
          <w:szCs w:val="20"/>
        </w:rPr>
        <w:fldChar w:fldCharType="end"/>
      </w:r>
      <w:r w:rsidR="008348E4" w:rsidRPr="008348E4">
        <w:rPr>
          <w:rFonts w:ascii="Times New Roman" w:hAnsi="Times New Roman" w:cs="Times New Roman"/>
          <w:sz w:val="20"/>
          <w:szCs w:val="20"/>
        </w:rPr>
        <w:t>.</w:t>
      </w:r>
    </w:p>
    <w:p w14:paraId="0C3F1D93" w14:textId="12A2C27F" w:rsidR="00F4121C" w:rsidRDefault="00F4121C" w:rsidP="0011546D">
      <w:pPr>
        <w:pStyle w:val="af"/>
        <w:spacing w:afterLines="50" w:after="120"/>
        <w:jc w:val="center"/>
        <w:rPr>
          <w:rFonts w:ascii="Times New Roman" w:hAnsi="Times New Roman" w:cs="Times New Roman"/>
        </w:rPr>
      </w:pPr>
      <w:bookmarkStart w:id="23" w:name="_Ref118721972"/>
      <w:r w:rsidRPr="0094706E">
        <w:rPr>
          <w:rFonts w:ascii="Times New Roman" w:hAnsi="Times New Roman" w:cs="Times New Roman"/>
        </w:rPr>
        <w:t xml:space="preserve">Table </w:t>
      </w:r>
      <w:r w:rsidRPr="0094706E">
        <w:rPr>
          <w:rFonts w:ascii="Times New Roman" w:hAnsi="Times New Roman" w:cs="Times New Roman"/>
        </w:rPr>
        <w:fldChar w:fldCharType="begin"/>
      </w:r>
      <w:r w:rsidRPr="0094706E">
        <w:rPr>
          <w:rFonts w:ascii="Times New Roman" w:hAnsi="Times New Roman" w:cs="Times New Roman"/>
        </w:rPr>
        <w:instrText xml:space="preserve"> SEQ Table \* ARABIC </w:instrText>
      </w:r>
      <w:r w:rsidRPr="0094706E">
        <w:rPr>
          <w:rFonts w:ascii="Times New Roman" w:hAnsi="Times New Roman" w:cs="Times New Roman"/>
        </w:rPr>
        <w:fldChar w:fldCharType="separate"/>
      </w:r>
      <w:r w:rsidR="00BD12E5">
        <w:rPr>
          <w:rFonts w:ascii="Times New Roman" w:hAnsi="Times New Roman" w:cs="Times New Roman"/>
          <w:noProof/>
        </w:rPr>
        <w:t>14</w:t>
      </w:r>
      <w:r w:rsidRPr="0094706E">
        <w:rPr>
          <w:rFonts w:ascii="Times New Roman" w:hAnsi="Times New Roman" w:cs="Times New Roman"/>
        </w:rPr>
        <w:fldChar w:fldCharType="end"/>
      </w:r>
      <w:bookmarkEnd w:id="23"/>
      <w:r w:rsidRPr="0094706E">
        <w:rPr>
          <w:rFonts w:ascii="Times New Roman" w:hAnsi="Times New Roman" w:cs="Times New Roman"/>
        </w:rPr>
        <w:t>:</w:t>
      </w:r>
      <w:r w:rsidR="00834C5A" w:rsidRPr="00834C5A">
        <w:rPr>
          <w:rFonts w:ascii="Times New Roman" w:hAnsi="Times New Roman" w:cs="Times New Roman"/>
        </w:rPr>
        <w:t xml:space="preserve"> </w:t>
      </w:r>
      <w:r w:rsidR="00834C5A" w:rsidRPr="00EC5B4A">
        <w:rPr>
          <w:rFonts w:ascii="Times New Roman" w:hAnsi="Times New Roman" w:cs="Times New Roman"/>
        </w:rPr>
        <w:t>Evaluation results for BM-Case1 with</w:t>
      </w:r>
      <w:r w:rsidR="00834C5A">
        <w:rPr>
          <w:rFonts w:ascii="Times New Roman" w:hAnsi="Times New Roman" w:cs="Times New Roman" w:hint="eastAsia"/>
        </w:rPr>
        <w:t xml:space="preserve"> mixed Set B</w:t>
      </w:r>
      <w:r w:rsidR="005C0851" w:rsidRPr="00EC5B4A">
        <w:rPr>
          <w:rFonts w:ascii="Times New Roman" w:hAnsi="Times New Roman" w:cs="Times New Roman"/>
        </w:rPr>
        <w:t xml:space="preserve"> for </w:t>
      </w:r>
      <w:proofErr w:type="spellStart"/>
      <w:r w:rsidR="005C0851" w:rsidRPr="00EC5B4A">
        <w:rPr>
          <w:rFonts w:ascii="Times New Roman" w:hAnsi="Times New Roman" w:cs="Times New Roman"/>
        </w:rPr>
        <w:t>Tx</w:t>
      </w:r>
      <w:proofErr w:type="spellEnd"/>
      <w:r w:rsidR="005C0851" w:rsidRPr="00EC5B4A">
        <w:rPr>
          <w:rFonts w:ascii="Times New Roman" w:hAnsi="Times New Roman" w:cs="Times New Roman"/>
        </w:rPr>
        <w:t>-Rx beam pair prediction</w:t>
      </w:r>
      <w:r w:rsidRPr="00A875C9">
        <w:rPr>
          <w:rFonts w:ascii="Times New Roman" w:hAnsi="Times New Roman" w:cs="Times New Roman"/>
        </w:rPr>
        <w:t xml:space="preserve"> with fixed pattern</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6"/>
        <w:gridCol w:w="1759"/>
        <w:gridCol w:w="1245"/>
        <w:gridCol w:w="1139"/>
      </w:tblGrid>
      <w:tr w:rsidR="00DD6A6A" w:rsidRPr="00FA78A8" w14:paraId="346808EB" w14:textId="77777777" w:rsidTr="00BD2137">
        <w:trPr>
          <w:jc w:val="center"/>
        </w:trPr>
        <w:tc>
          <w:tcPr>
            <w:tcW w:w="2566" w:type="dxa"/>
            <w:shd w:val="clear" w:color="auto" w:fill="auto"/>
            <w:vAlign w:val="center"/>
          </w:tcPr>
          <w:p w14:paraId="4B0D843C" w14:textId="2FE39623" w:rsidR="00DD6A6A" w:rsidRPr="00B36DEF" w:rsidRDefault="00DD6A6A" w:rsidP="00CD5A0E">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 with Set B pattern</w:t>
            </w:r>
          </w:p>
        </w:tc>
        <w:tc>
          <w:tcPr>
            <w:tcW w:w="4143" w:type="dxa"/>
            <w:gridSpan w:val="3"/>
            <w:shd w:val="clear" w:color="auto" w:fill="auto"/>
            <w:vAlign w:val="center"/>
          </w:tcPr>
          <w:p w14:paraId="4794D97A" w14:textId="5FEF6716" w:rsidR="00DD6A6A" w:rsidRPr="00B36DEF" w:rsidRDefault="00DD6A6A" w:rsidP="00DD6A6A">
            <w:pPr>
              <w:jc w:val="center"/>
              <w:rPr>
                <w:rFonts w:ascii="Times New Roman" w:hAnsi="Times New Roman" w:cs="Times New Roman"/>
                <w:sz w:val="20"/>
                <w:szCs w:val="20"/>
              </w:rPr>
            </w:pPr>
            <w:r>
              <w:rPr>
                <w:rFonts w:ascii="Times New Roman" w:hAnsi="Times New Roman" w:cs="Times New Roman" w:hint="eastAsia"/>
                <w:sz w:val="20"/>
                <w:szCs w:val="20"/>
              </w:rPr>
              <w:t>Mixed pattern of fixed pattern1, fixed pattern 2, fixed pattern 3</w:t>
            </w:r>
          </w:p>
        </w:tc>
      </w:tr>
      <w:tr w:rsidR="00DD6A6A" w:rsidRPr="00FA78A8" w14:paraId="494E5FDB" w14:textId="77777777" w:rsidTr="00BD2137">
        <w:trPr>
          <w:jc w:val="center"/>
        </w:trPr>
        <w:tc>
          <w:tcPr>
            <w:tcW w:w="2566" w:type="dxa"/>
            <w:shd w:val="clear" w:color="auto" w:fill="auto"/>
            <w:vAlign w:val="center"/>
          </w:tcPr>
          <w:p w14:paraId="08B5E928" w14:textId="5385B754" w:rsidR="00DD6A6A" w:rsidRPr="00FA78A8" w:rsidRDefault="00DD6A6A" w:rsidP="00CD5A0E">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 with Set B pattern</w:t>
            </w:r>
          </w:p>
        </w:tc>
        <w:tc>
          <w:tcPr>
            <w:tcW w:w="1759" w:type="dxa"/>
            <w:shd w:val="clear" w:color="auto" w:fill="auto"/>
            <w:vAlign w:val="center"/>
          </w:tcPr>
          <w:p w14:paraId="45BE5775" w14:textId="7E52A702" w:rsidR="00DD6A6A" w:rsidRPr="00FA78A8" w:rsidRDefault="00DD6A6A" w:rsidP="00DD6A6A">
            <w:pPr>
              <w:jc w:val="center"/>
              <w:rPr>
                <w:rFonts w:ascii="Times New Roman" w:hAnsi="Times New Roman" w:cs="Times New Roman"/>
                <w:sz w:val="20"/>
                <w:szCs w:val="20"/>
              </w:rPr>
            </w:pPr>
            <w:r>
              <w:rPr>
                <w:rFonts w:ascii="Times New Roman" w:hAnsi="Times New Roman" w:cs="Times New Roman" w:hint="eastAsia"/>
                <w:sz w:val="20"/>
                <w:szCs w:val="20"/>
              </w:rPr>
              <w:t>fixed pattern2</w:t>
            </w:r>
          </w:p>
        </w:tc>
        <w:tc>
          <w:tcPr>
            <w:tcW w:w="1245" w:type="dxa"/>
            <w:vAlign w:val="center"/>
          </w:tcPr>
          <w:p w14:paraId="322DF8A0" w14:textId="43DDE6C5" w:rsidR="00DD6A6A" w:rsidRPr="00FA78A8" w:rsidRDefault="00DD6A6A" w:rsidP="00CD5A0E">
            <w:pPr>
              <w:jc w:val="center"/>
              <w:rPr>
                <w:rFonts w:ascii="Times New Roman" w:hAnsi="Times New Roman" w:cs="Times New Roman"/>
                <w:sz w:val="20"/>
                <w:szCs w:val="20"/>
              </w:rPr>
            </w:pPr>
            <w:r>
              <w:rPr>
                <w:rFonts w:ascii="Times New Roman" w:hAnsi="Times New Roman" w:cs="Times New Roman" w:hint="eastAsia"/>
                <w:sz w:val="20"/>
                <w:szCs w:val="20"/>
              </w:rPr>
              <w:t>fixed pattern1</w:t>
            </w:r>
          </w:p>
        </w:tc>
        <w:tc>
          <w:tcPr>
            <w:tcW w:w="1139" w:type="dxa"/>
            <w:vAlign w:val="center"/>
          </w:tcPr>
          <w:p w14:paraId="28A7D2CA" w14:textId="7ABC33C7" w:rsidR="00DD6A6A" w:rsidRPr="00FA78A8" w:rsidRDefault="00DD6A6A" w:rsidP="00DD6A6A">
            <w:pPr>
              <w:jc w:val="center"/>
              <w:rPr>
                <w:rFonts w:ascii="Times New Roman" w:hAnsi="Times New Roman" w:cs="Times New Roman"/>
                <w:sz w:val="20"/>
                <w:szCs w:val="20"/>
              </w:rPr>
            </w:pPr>
            <w:r>
              <w:rPr>
                <w:rFonts w:ascii="Times New Roman" w:hAnsi="Times New Roman" w:cs="Times New Roman" w:hint="eastAsia"/>
                <w:sz w:val="20"/>
                <w:szCs w:val="20"/>
              </w:rPr>
              <w:t>fixed pattern3</w:t>
            </w:r>
          </w:p>
        </w:tc>
      </w:tr>
      <w:tr w:rsidR="00BD2137" w:rsidRPr="00B36DEF" w14:paraId="26AFF6B2" w14:textId="77777777" w:rsidTr="00BD2137">
        <w:trPr>
          <w:jc w:val="center"/>
        </w:trPr>
        <w:tc>
          <w:tcPr>
            <w:tcW w:w="2566" w:type="dxa"/>
            <w:shd w:val="clear" w:color="auto" w:fill="auto"/>
            <w:vAlign w:val="center"/>
          </w:tcPr>
          <w:p w14:paraId="50A1A85E" w14:textId="77777777" w:rsidR="00BD2137" w:rsidRPr="00FA78A8" w:rsidRDefault="00BD2137" w:rsidP="00CD5A0E">
            <w:pPr>
              <w:jc w:val="center"/>
              <w:rPr>
                <w:rFonts w:ascii="Times New Roman" w:hAnsi="Times New Roman" w:cs="Times New Roman"/>
                <w:b/>
                <w:bCs/>
                <w:sz w:val="20"/>
                <w:szCs w:val="20"/>
              </w:rPr>
            </w:pPr>
            <w:r w:rsidRPr="00FA78A8">
              <w:rPr>
                <w:rFonts w:ascii="Times New Roman" w:hAnsi="Times New Roman" w:cs="Times New Roman"/>
                <w:b/>
                <w:bCs/>
                <w:color w:val="000000"/>
                <w:sz w:val="20"/>
                <w:szCs w:val="20"/>
              </w:rPr>
              <w:t>Top-1</w:t>
            </w:r>
          </w:p>
        </w:tc>
        <w:tc>
          <w:tcPr>
            <w:tcW w:w="1759" w:type="dxa"/>
            <w:shd w:val="clear" w:color="auto" w:fill="auto"/>
          </w:tcPr>
          <w:p w14:paraId="64C4FC1B" w14:textId="5BB3A433"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85</w:t>
            </w:r>
            <w:r>
              <w:rPr>
                <w:rFonts w:ascii="Times New Roman" w:hAnsi="Times New Roman" w:cs="Times New Roman" w:hint="eastAsia"/>
                <w:sz w:val="20"/>
                <w:szCs w:val="20"/>
              </w:rPr>
              <w:t>.</w:t>
            </w:r>
            <w:r w:rsidRPr="00B36DEF">
              <w:rPr>
                <w:rFonts w:ascii="Times New Roman" w:hAnsi="Times New Roman" w:cs="Times New Roman"/>
                <w:sz w:val="20"/>
                <w:szCs w:val="20"/>
              </w:rPr>
              <w:t>60</w:t>
            </w:r>
          </w:p>
        </w:tc>
        <w:tc>
          <w:tcPr>
            <w:tcW w:w="1245" w:type="dxa"/>
          </w:tcPr>
          <w:p w14:paraId="74088F77" w14:textId="3283D42B"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94</w:t>
            </w:r>
            <w:r>
              <w:rPr>
                <w:rFonts w:ascii="Times New Roman" w:hAnsi="Times New Roman" w:cs="Times New Roman" w:hint="eastAsia"/>
                <w:sz w:val="20"/>
                <w:szCs w:val="20"/>
              </w:rPr>
              <w:t>.</w:t>
            </w:r>
            <w:r w:rsidRPr="00B36DEF">
              <w:rPr>
                <w:rFonts w:ascii="Times New Roman" w:hAnsi="Times New Roman" w:cs="Times New Roman"/>
                <w:sz w:val="20"/>
                <w:szCs w:val="20"/>
              </w:rPr>
              <w:t>19</w:t>
            </w:r>
          </w:p>
        </w:tc>
        <w:tc>
          <w:tcPr>
            <w:tcW w:w="1139" w:type="dxa"/>
          </w:tcPr>
          <w:p w14:paraId="0774CB82" w14:textId="14EB8AD3"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94</w:t>
            </w:r>
            <w:r>
              <w:rPr>
                <w:rFonts w:ascii="Times New Roman" w:hAnsi="Times New Roman" w:cs="Times New Roman" w:hint="eastAsia"/>
                <w:sz w:val="20"/>
                <w:szCs w:val="20"/>
              </w:rPr>
              <w:t>.</w:t>
            </w:r>
            <w:r w:rsidRPr="00B36DEF">
              <w:rPr>
                <w:rFonts w:ascii="Times New Roman" w:hAnsi="Times New Roman" w:cs="Times New Roman"/>
                <w:sz w:val="20"/>
                <w:szCs w:val="20"/>
              </w:rPr>
              <w:t>69</w:t>
            </w:r>
          </w:p>
        </w:tc>
      </w:tr>
      <w:tr w:rsidR="00BD2137" w:rsidRPr="00B36DEF" w14:paraId="1C58B1D6" w14:textId="77777777" w:rsidTr="00BD2137">
        <w:trPr>
          <w:jc w:val="center"/>
        </w:trPr>
        <w:tc>
          <w:tcPr>
            <w:tcW w:w="2566" w:type="dxa"/>
            <w:shd w:val="clear" w:color="auto" w:fill="auto"/>
            <w:vAlign w:val="center"/>
          </w:tcPr>
          <w:p w14:paraId="70731872" w14:textId="0AE1250D" w:rsidR="00BD2137" w:rsidRPr="00FA78A8" w:rsidRDefault="00BD2137" w:rsidP="00CD5A0E">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1759" w:type="dxa"/>
            <w:shd w:val="clear" w:color="auto" w:fill="auto"/>
          </w:tcPr>
          <w:p w14:paraId="0A7DBEEF" w14:textId="00DB3B4A"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97</w:t>
            </w:r>
            <w:r>
              <w:rPr>
                <w:rFonts w:ascii="Times New Roman" w:hAnsi="Times New Roman" w:cs="Times New Roman" w:hint="eastAsia"/>
                <w:sz w:val="20"/>
                <w:szCs w:val="20"/>
              </w:rPr>
              <w:t>.</w:t>
            </w:r>
            <w:r w:rsidRPr="00B36DEF">
              <w:rPr>
                <w:rFonts w:ascii="Times New Roman" w:hAnsi="Times New Roman" w:cs="Times New Roman"/>
                <w:sz w:val="20"/>
                <w:szCs w:val="20"/>
              </w:rPr>
              <w:t>71</w:t>
            </w:r>
          </w:p>
        </w:tc>
        <w:tc>
          <w:tcPr>
            <w:tcW w:w="1245" w:type="dxa"/>
          </w:tcPr>
          <w:p w14:paraId="1512917F" w14:textId="44B68464"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99</w:t>
            </w:r>
            <w:r>
              <w:rPr>
                <w:rFonts w:ascii="Times New Roman" w:hAnsi="Times New Roman" w:cs="Times New Roman" w:hint="eastAsia"/>
                <w:sz w:val="20"/>
                <w:szCs w:val="20"/>
              </w:rPr>
              <w:t>.</w:t>
            </w:r>
            <w:r w:rsidRPr="00B36DEF">
              <w:rPr>
                <w:rFonts w:ascii="Times New Roman" w:hAnsi="Times New Roman" w:cs="Times New Roman"/>
                <w:sz w:val="20"/>
                <w:szCs w:val="20"/>
              </w:rPr>
              <w:t>77</w:t>
            </w:r>
          </w:p>
        </w:tc>
        <w:tc>
          <w:tcPr>
            <w:tcW w:w="1139" w:type="dxa"/>
          </w:tcPr>
          <w:p w14:paraId="0464713C" w14:textId="56B081DD"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99</w:t>
            </w:r>
            <w:r>
              <w:rPr>
                <w:rFonts w:ascii="Times New Roman" w:hAnsi="Times New Roman" w:cs="Times New Roman" w:hint="eastAsia"/>
                <w:sz w:val="20"/>
                <w:szCs w:val="20"/>
              </w:rPr>
              <w:t>.</w:t>
            </w:r>
            <w:r w:rsidRPr="00B36DEF">
              <w:rPr>
                <w:rFonts w:ascii="Times New Roman" w:hAnsi="Times New Roman" w:cs="Times New Roman"/>
                <w:sz w:val="20"/>
                <w:szCs w:val="20"/>
              </w:rPr>
              <w:t>90</w:t>
            </w:r>
          </w:p>
        </w:tc>
      </w:tr>
      <w:tr w:rsidR="00BD2137" w:rsidRPr="00FA78A8" w14:paraId="3CC541FD" w14:textId="77777777" w:rsidTr="00BD2137">
        <w:trPr>
          <w:jc w:val="center"/>
        </w:trPr>
        <w:tc>
          <w:tcPr>
            <w:tcW w:w="2566" w:type="dxa"/>
            <w:shd w:val="clear" w:color="auto" w:fill="auto"/>
            <w:vAlign w:val="center"/>
          </w:tcPr>
          <w:p w14:paraId="30C5A14F" w14:textId="77777777" w:rsidR="00BD2137" w:rsidRPr="00FA78A8" w:rsidRDefault="00BD2137" w:rsidP="00CD5A0E">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Average L1-RSRP diff</w:t>
            </w:r>
          </w:p>
        </w:tc>
        <w:tc>
          <w:tcPr>
            <w:tcW w:w="1759" w:type="dxa"/>
            <w:shd w:val="clear" w:color="auto" w:fill="auto"/>
          </w:tcPr>
          <w:p w14:paraId="28CA2898" w14:textId="2096B001"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1.1749</w:t>
            </w:r>
          </w:p>
        </w:tc>
        <w:tc>
          <w:tcPr>
            <w:tcW w:w="1245" w:type="dxa"/>
          </w:tcPr>
          <w:p w14:paraId="6E842156" w14:textId="01645FB5"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0.0835</w:t>
            </w:r>
          </w:p>
        </w:tc>
        <w:tc>
          <w:tcPr>
            <w:tcW w:w="1139" w:type="dxa"/>
          </w:tcPr>
          <w:p w14:paraId="5DFFE371" w14:textId="742A2E9B"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0.0108</w:t>
            </w:r>
          </w:p>
        </w:tc>
      </w:tr>
    </w:tbl>
    <w:p w14:paraId="7B6A1511" w14:textId="090C2A87" w:rsidR="00F4121C" w:rsidRDefault="00F4121C" w:rsidP="004A0CD6">
      <w:pPr>
        <w:pStyle w:val="af"/>
        <w:spacing w:beforeLines="100" w:before="240" w:afterLines="50" w:after="120"/>
        <w:jc w:val="center"/>
        <w:rPr>
          <w:rFonts w:ascii="Times New Roman" w:hAnsi="Times New Roman" w:cs="Times New Roman"/>
        </w:rPr>
      </w:pPr>
      <w:bookmarkStart w:id="24" w:name="_Ref118721981"/>
      <w:r w:rsidRPr="00C631A5">
        <w:rPr>
          <w:rFonts w:ascii="Times New Roman" w:hAnsi="Times New Roman" w:cs="Times New Roman"/>
        </w:rPr>
        <w:t xml:space="preserve">Table </w:t>
      </w:r>
      <w:r w:rsidRPr="00C631A5">
        <w:rPr>
          <w:rFonts w:ascii="Times New Roman" w:hAnsi="Times New Roman" w:cs="Times New Roman"/>
        </w:rPr>
        <w:fldChar w:fldCharType="begin"/>
      </w:r>
      <w:r w:rsidRPr="00C631A5">
        <w:rPr>
          <w:rFonts w:ascii="Times New Roman" w:hAnsi="Times New Roman" w:cs="Times New Roman"/>
        </w:rPr>
        <w:instrText xml:space="preserve"> SEQ Table \* ARABIC </w:instrText>
      </w:r>
      <w:r w:rsidRPr="00C631A5">
        <w:rPr>
          <w:rFonts w:ascii="Times New Roman" w:hAnsi="Times New Roman" w:cs="Times New Roman"/>
        </w:rPr>
        <w:fldChar w:fldCharType="separate"/>
      </w:r>
      <w:r w:rsidR="00BD12E5">
        <w:rPr>
          <w:rFonts w:ascii="Times New Roman" w:hAnsi="Times New Roman" w:cs="Times New Roman"/>
          <w:noProof/>
        </w:rPr>
        <w:t>15</w:t>
      </w:r>
      <w:r w:rsidRPr="00C631A5">
        <w:rPr>
          <w:rFonts w:ascii="Times New Roman" w:hAnsi="Times New Roman" w:cs="Times New Roman"/>
        </w:rPr>
        <w:fldChar w:fldCharType="end"/>
      </w:r>
      <w:bookmarkEnd w:id="24"/>
      <w:r w:rsidRPr="00C631A5">
        <w:rPr>
          <w:rFonts w:ascii="Times New Roman" w:hAnsi="Times New Roman" w:cs="Times New Roman"/>
        </w:rPr>
        <w:t xml:space="preserve">: </w:t>
      </w:r>
      <w:r w:rsidR="00834C5A" w:rsidRPr="00EC5B4A">
        <w:rPr>
          <w:rFonts w:ascii="Times New Roman" w:hAnsi="Times New Roman" w:cs="Times New Roman"/>
        </w:rPr>
        <w:t>Evaluation results for BM-Case1 with</w:t>
      </w:r>
      <w:r w:rsidR="00834C5A">
        <w:rPr>
          <w:rFonts w:ascii="Times New Roman" w:hAnsi="Times New Roman" w:cs="Times New Roman" w:hint="eastAsia"/>
        </w:rPr>
        <w:t xml:space="preserve"> mixed Set B</w:t>
      </w:r>
      <w:r w:rsidR="00834C5A" w:rsidRPr="00EC5B4A">
        <w:rPr>
          <w:rFonts w:ascii="Times New Roman" w:hAnsi="Times New Roman" w:cs="Times New Roman"/>
        </w:rPr>
        <w:t xml:space="preserve"> </w:t>
      </w:r>
      <w:r w:rsidR="005C0851" w:rsidRPr="00EC5B4A">
        <w:rPr>
          <w:rFonts w:ascii="Times New Roman" w:hAnsi="Times New Roman" w:cs="Times New Roman"/>
        </w:rPr>
        <w:t xml:space="preserve">for </w:t>
      </w:r>
      <w:proofErr w:type="spellStart"/>
      <w:r w:rsidR="005C0851" w:rsidRPr="00EC5B4A">
        <w:rPr>
          <w:rFonts w:ascii="Times New Roman" w:hAnsi="Times New Roman" w:cs="Times New Roman"/>
        </w:rPr>
        <w:t>Tx</w:t>
      </w:r>
      <w:proofErr w:type="spellEnd"/>
      <w:r w:rsidR="005C0851" w:rsidRPr="00EC5B4A">
        <w:rPr>
          <w:rFonts w:ascii="Times New Roman" w:hAnsi="Times New Roman" w:cs="Times New Roman"/>
        </w:rPr>
        <w:t>-Rx beam pair prediction</w:t>
      </w:r>
      <w:r w:rsidRPr="00C631A5">
        <w:rPr>
          <w:rFonts w:ascii="Times New Roman" w:hAnsi="Times New Roman" w:cs="Times New Roman"/>
        </w:rPr>
        <w:t xml:space="preserve"> with random pattern and beam ID</w:t>
      </w:r>
    </w:p>
    <w:tbl>
      <w:tblPr>
        <w:tblW w:w="6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1679"/>
        <w:gridCol w:w="1207"/>
        <w:gridCol w:w="1351"/>
      </w:tblGrid>
      <w:tr w:rsidR="00BD2137" w:rsidRPr="00FA78A8" w14:paraId="49FB42E5" w14:textId="77777777" w:rsidTr="00BF5798">
        <w:trPr>
          <w:jc w:val="center"/>
        </w:trPr>
        <w:tc>
          <w:tcPr>
            <w:tcW w:w="2481" w:type="dxa"/>
            <w:shd w:val="clear" w:color="auto" w:fill="auto"/>
            <w:vAlign w:val="center"/>
          </w:tcPr>
          <w:p w14:paraId="081A8FD6" w14:textId="211B44D1" w:rsidR="00BD2137" w:rsidRPr="00B36DEF" w:rsidRDefault="00BD2137" w:rsidP="00CD5A0E">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r w:rsidR="00DD6A6A">
              <w:rPr>
                <w:rFonts w:ascii="Times New Roman" w:hAnsi="Times New Roman" w:cs="Times New Roman" w:hint="eastAsia"/>
                <w:b/>
                <w:bCs/>
                <w:sz w:val="20"/>
                <w:szCs w:val="20"/>
              </w:rPr>
              <w:t xml:space="preserve"> with n</w:t>
            </w:r>
            <w:r w:rsidRPr="00B36DEF">
              <w:rPr>
                <w:rFonts w:ascii="Times New Roman" w:eastAsia="Times New Roman" w:hAnsi="Times New Roman" w:cs="Times New Roman"/>
                <w:b/>
                <w:bCs/>
                <w:sz w:val="20"/>
                <w:szCs w:val="20"/>
              </w:rPr>
              <w:t>umber of beam pairs in Set B</w:t>
            </w:r>
          </w:p>
        </w:tc>
        <w:tc>
          <w:tcPr>
            <w:tcW w:w="4237" w:type="dxa"/>
            <w:gridSpan w:val="3"/>
            <w:shd w:val="clear" w:color="auto" w:fill="auto"/>
            <w:vAlign w:val="center"/>
          </w:tcPr>
          <w:p w14:paraId="7E0CBEA9" w14:textId="668A1A04" w:rsidR="00BD2137" w:rsidRPr="00B36DEF" w:rsidRDefault="00BD2137" w:rsidP="00EF0DFB">
            <w:pPr>
              <w:jc w:val="center"/>
              <w:rPr>
                <w:rFonts w:ascii="Times New Roman" w:hAnsi="Times New Roman" w:cs="Times New Roman"/>
                <w:sz w:val="20"/>
                <w:szCs w:val="20"/>
              </w:rPr>
            </w:pPr>
            <w:r>
              <w:rPr>
                <w:rFonts w:ascii="Times New Roman" w:hAnsi="Times New Roman" w:cs="Times New Roman" w:hint="eastAsia"/>
                <w:sz w:val="20"/>
                <w:szCs w:val="20"/>
              </w:rPr>
              <w:t>16,</w:t>
            </w:r>
            <w:r w:rsidRPr="00B36DEF">
              <w:rPr>
                <w:rFonts w:ascii="Times New Roman" w:hAnsi="Times New Roman" w:cs="Times New Roman"/>
                <w:sz w:val="20"/>
                <w:szCs w:val="20"/>
              </w:rPr>
              <w:t>32</w:t>
            </w:r>
            <w:r>
              <w:rPr>
                <w:rFonts w:ascii="Times New Roman" w:hAnsi="Times New Roman" w:cs="Times New Roman" w:hint="eastAsia"/>
                <w:sz w:val="20"/>
                <w:szCs w:val="20"/>
              </w:rPr>
              <w:t>,64</w:t>
            </w:r>
          </w:p>
        </w:tc>
      </w:tr>
      <w:tr w:rsidR="00BD2137" w:rsidRPr="00FA78A8" w14:paraId="6918A962" w14:textId="77777777" w:rsidTr="00BF5798">
        <w:trPr>
          <w:jc w:val="center"/>
        </w:trPr>
        <w:tc>
          <w:tcPr>
            <w:tcW w:w="2481" w:type="dxa"/>
            <w:shd w:val="clear" w:color="auto" w:fill="auto"/>
            <w:vAlign w:val="center"/>
          </w:tcPr>
          <w:p w14:paraId="4E238622" w14:textId="2E2BD294" w:rsidR="00BD2137" w:rsidRPr="00FA78A8" w:rsidRDefault="00BD2137" w:rsidP="00CD5A0E">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r w:rsidR="00DD6A6A">
              <w:rPr>
                <w:rFonts w:ascii="Times New Roman" w:hAnsi="Times New Roman" w:cs="Times New Roman" w:hint="eastAsia"/>
                <w:b/>
                <w:bCs/>
                <w:sz w:val="20"/>
                <w:szCs w:val="20"/>
              </w:rPr>
              <w:t xml:space="preserve"> with n</w:t>
            </w:r>
            <w:r w:rsidRPr="00FA78A8">
              <w:rPr>
                <w:rFonts w:ascii="Times New Roman" w:eastAsia="Times New Roman" w:hAnsi="Times New Roman" w:cs="Times New Roman"/>
                <w:b/>
                <w:bCs/>
                <w:sz w:val="20"/>
                <w:szCs w:val="20"/>
              </w:rPr>
              <w:t>umber of beam pairs in Set B</w:t>
            </w:r>
          </w:p>
        </w:tc>
        <w:tc>
          <w:tcPr>
            <w:tcW w:w="1679" w:type="dxa"/>
            <w:shd w:val="clear" w:color="auto" w:fill="auto"/>
            <w:vAlign w:val="center"/>
          </w:tcPr>
          <w:p w14:paraId="43DD9626" w14:textId="77777777" w:rsidR="00BD2137" w:rsidRPr="00FA78A8" w:rsidRDefault="00BD2137" w:rsidP="00CD5A0E">
            <w:pPr>
              <w:jc w:val="center"/>
              <w:rPr>
                <w:rFonts w:ascii="Times New Roman" w:hAnsi="Times New Roman" w:cs="Times New Roman"/>
                <w:sz w:val="20"/>
                <w:szCs w:val="20"/>
              </w:rPr>
            </w:pPr>
            <w:r w:rsidRPr="00FA78A8">
              <w:rPr>
                <w:rFonts w:ascii="Times New Roman" w:hAnsi="Times New Roman" w:cs="Times New Roman"/>
                <w:sz w:val="20"/>
                <w:szCs w:val="20"/>
              </w:rPr>
              <w:t>16</w:t>
            </w:r>
          </w:p>
        </w:tc>
        <w:tc>
          <w:tcPr>
            <w:tcW w:w="1207" w:type="dxa"/>
            <w:vAlign w:val="center"/>
          </w:tcPr>
          <w:p w14:paraId="26D61ACE" w14:textId="77777777" w:rsidR="00BD2137" w:rsidRPr="00FA78A8" w:rsidRDefault="00BD2137" w:rsidP="00CD5A0E">
            <w:pPr>
              <w:jc w:val="center"/>
              <w:rPr>
                <w:rFonts w:ascii="Times New Roman" w:hAnsi="Times New Roman" w:cs="Times New Roman"/>
                <w:sz w:val="20"/>
                <w:szCs w:val="20"/>
              </w:rPr>
            </w:pPr>
            <w:r w:rsidRPr="00FA78A8">
              <w:rPr>
                <w:rFonts w:ascii="Times New Roman" w:hAnsi="Times New Roman" w:cs="Times New Roman"/>
                <w:sz w:val="20"/>
                <w:szCs w:val="20"/>
              </w:rPr>
              <w:t>32</w:t>
            </w:r>
          </w:p>
        </w:tc>
        <w:tc>
          <w:tcPr>
            <w:tcW w:w="1351" w:type="dxa"/>
            <w:vAlign w:val="center"/>
          </w:tcPr>
          <w:p w14:paraId="7ECF12FE" w14:textId="77777777" w:rsidR="00BD2137" w:rsidRPr="00FA78A8" w:rsidRDefault="00BD2137" w:rsidP="00CD5A0E">
            <w:pPr>
              <w:jc w:val="center"/>
              <w:rPr>
                <w:rFonts w:ascii="Times New Roman" w:hAnsi="Times New Roman" w:cs="Times New Roman"/>
                <w:sz w:val="20"/>
                <w:szCs w:val="20"/>
              </w:rPr>
            </w:pPr>
            <w:r w:rsidRPr="00FA78A8">
              <w:rPr>
                <w:rFonts w:ascii="Times New Roman" w:hAnsi="Times New Roman" w:cs="Times New Roman"/>
                <w:sz w:val="20"/>
                <w:szCs w:val="20"/>
              </w:rPr>
              <w:t>64</w:t>
            </w:r>
          </w:p>
        </w:tc>
      </w:tr>
      <w:tr w:rsidR="00BD2137" w:rsidRPr="00B36DEF" w14:paraId="30D2CB0F" w14:textId="77777777" w:rsidTr="00BF5798">
        <w:trPr>
          <w:jc w:val="center"/>
        </w:trPr>
        <w:tc>
          <w:tcPr>
            <w:tcW w:w="2481" w:type="dxa"/>
            <w:shd w:val="clear" w:color="auto" w:fill="auto"/>
            <w:vAlign w:val="center"/>
          </w:tcPr>
          <w:p w14:paraId="3737E856" w14:textId="77777777" w:rsidR="00BD2137" w:rsidRPr="00FA78A8" w:rsidRDefault="00BD2137" w:rsidP="00CD5A0E">
            <w:pPr>
              <w:jc w:val="center"/>
              <w:rPr>
                <w:rFonts w:ascii="Times New Roman" w:hAnsi="Times New Roman" w:cs="Times New Roman"/>
                <w:b/>
                <w:bCs/>
                <w:sz w:val="20"/>
                <w:szCs w:val="20"/>
              </w:rPr>
            </w:pPr>
            <w:r w:rsidRPr="00FA78A8">
              <w:rPr>
                <w:rFonts w:ascii="Times New Roman" w:hAnsi="Times New Roman" w:cs="Times New Roman"/>
                <w:b/>
                <w:bCs/>
                <w:color w:val="000000"/>
                <w:sz w:val="20"/>
                <w:szCs w:val="20"/>
              </w:rPr>
              <w:t>Top-1</w:t>
            </w:r>
          </w:p>
        </w:tc>
        <w:tc>
          <w:tcPr>
            <w:tcW w:w="1679" w:type="dxa"/>
            <w:shd w:val="clear" w:color="auto" w:fill="auto"/>
          </w:tcPr>
          <w:p w14:paraId="76D8ECBA" w14:textId="409035AB"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78</w:t>
            </w:r>
            <w:r>
              <w:rPr>
                <w:rFonts w:ascii="Times New Roman" w:hAnsi="Times New Roman" w:cs="Times New Roman" w:hint="eastAsia"/>
                <w:sz w:val="20"/>
                <w:szCs w:val="20"/>
              </w:rPr>
              <w:t>.</w:t>
            </w:r>
            <w:r w:rsidRPr="00B36DEF">
              <w:rPr>
                <w:rFonts w:ascii="Times New Roman" w:hAnsi="Times New Roman" w:cs="Times New Roman"/>
                <w:sz w:val="20"/>
                <w:szCs w:val="20"/>
              </w:rPr>
              <w:t>98</w:t>
            </w:r>
          </w:p>
        </w:tc>
        <w:tc>
          <w:tcPr>
            <w:tcW w:w="1207" w:type="dxa"/>
          </w:tcPr>
          <w:p w14:paraId="7AFE9254" w14:textId="651E5FFC"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79</w:t>
            </w:r>
            <w:r>
              <w:rPr>
                <w:rFonts w:ascii="Times New Roman" w:hAnsi="Times New Roman" w:cs="Times New Roman" w:hint="eastAsia"/>
                <w:sz w:val="20"/>
                <w:szCs w:val="20"/>
              </w:rPr>
              <w:t>.</w:t>
            </w:r>
            <w:r w:rsidRPr="00B36DEF">
              <w:rPr>
                <w:rFonts w:ascii="Times New Roman" w:hAnsi="Times New Roman" w:cs="Times New Roman"/>
                <w:sz w:val="20"/>
                <w:szCs w:val="20"/>
              </w:rPr>
              <w:t>02</w:t>
            </w:r>
          </w:p>
        </w:tc>
        <w:tc>
          <w:tcPr>
            <w:tcW w:w="1351" w:type="dxa"/>
          </w:tcPr>
          <w:p w14:paraId="13409CF9" w14:textId="6A9745DB"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79</w:t>
            </w:r>
            <w:r>
              <w:rPr>
                <w:rFonts w:ascii="Times New Roman" w:hAnsi="Times New Roman" w:cs="Times New Roman" w:hint="eastAsia"/>
                <w:sz w:val="20"/>
                <w:szCs w:val="20"/>
              </w:rPr>
              <w:t>.</w:t>
            </w:r>
            <w:r w:rsidRPr="00B36DEF">
              <w:rPr>
                <w:rFonts w:ascii="Times New Roman" w:hAnsi="Times New Roman" w:cs="Times New Roman"/>
                <w:sz w:val="20"/>
                <w:szCs w:val="20"/>
              </w:rPr>
              <w:t>14</w:t>
            </w:r>
          </w:p>
        </w:tc>
      </w:tr>
      <w:tr w:rsidR="00BD2137" w:rsidRPr="00B36DEF" w14:paraId="422DE340" w14:textId="77777777" w:rsidTr="00BF5798">
        <w:trPr>
          <w:jc w:val="center"/>
        </w:trPr>
        <w:tc>
          <w:tcPr>
            <w:tcW w:w="2481" w:type="dxa"/>
            <w:shd w:val="clear" w:color="auto" w:fill="auto"/>
            <w:vAlign w:val="center"/>
          </w:tcPr>
          <w:p w14:paraId="43A3CCAB" w14:textId="1BA8B683" w:rsidR="00BD2137" w:rsidRPr="00FA78A8" w:rsidRDefault="00BD2137" w:rsidP="00CD5A0E">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1679" w:type="dxa"/>
            <w:shd w:val="clear" w:color="auto" w:fill="auto"/>
          </w:tcPr>
          <w:p w14:paraId="7DEFA564" w14:textId="7C6F18B2"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90</w:t>
            </w:r>
            <w:r>
              <w:rPr>
                <w:rFonts w:ascii="Times New Roman" w:hAnsi="Times New Roman" w:cs="Times New Roman" w:hint="eastAsia"/>
                <w:sz w:val="20"/>
                <w:szCs w:val="20"/>
              </w:rPr>
              <w:t>.</w:t>
            </w:r>
            <w:r w:rsidRPr="00B36DEF">
              <w:rPr>
                <w:rFonts w:ascii="Times New Roman" w:hAnsi="Times New Roman" w:cs="Times New Roman"/>
                <w:sz w:val="20"/>
                <w:szCs w:val="20"/>
              </w:rPr>
              <w:t>25</w:t>
            </w:r>
          </w:p>
        </w:tc>
        <w:tc>
          <w:tcPr>
            <w:tcW w:w="1207" w:type="dxa"/>
          </w:tcPr>
          <w:p w14:paraId="6DA8F565" w14:textId="6CCFD1E2"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92</w:t>
            </w:r>
            <w:r>
              <w:rPr>
                <w:rFonts w:ascii="Times New Roman" w:hAnsi="Times New Roman" w:cs="Times New Roman" w:hint="eastAsia"/>
                <w:sz w:val="20"/>
                <w:szCs w:val="20"/>
              </w:rPr>
              <w:t>.</w:t>
            </w:r>
            <w:r w:rsidRPr="00B36DEF">
              <w:rPr>
                <w:rFonts w:ascii="Times New Roman" w:hAnsi="Times New Roman" w:cs="Times New Roman"/>
                <w:sz w:val="20"/>
                <w:szCs w:val="20"/>
              </w:rPr>
              <w:t>58</w:t>
            </w:r>
          </w:p>
        </w:tc>
        <w:tc>
          <w:tcPr>
            <w:tcW w:w="1351" w:type="dxa"/>
          </w:tcPr>
          <w:p w14:paraId="05DB1E81" w14:textId="5C66D640"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93</w:t>
            </w:r>
            <w:r>
              <w:rPr>
                <w:rFonts w:ascii="Times New Roman" w:hAnsi="Times New Roman" w:cs="Times New Roman" w:hint="eastAsia"/>
                <w:sz w:val="20"/>
                <w:szCs w:val="20"/>
              </w:rPr>
              <w:t>.</w:t>
            </w:r>
            <w:r w:rsidRPr="00B36DEF">
              <w:rPr>
                <w:rFonts w:ascii="Times New Roman" w:hAnsi="Times New Roman" w:cs="Times New Roman"/>
                <w:sz w:val="20"/>
                <w:szCs w:val="20"/>
              </w:rPr>
              <w:t>01</w:t>
            </w:r>
          </w:p>
        </w:tc>
      </w:tr>
      <w:tr w:rsidR="00BD2137" w:rsidRPr="00FA78A8" w14:paraId="339EC27F" w14:textId="77777777" w:rsidTr="00BF5798">
        <w:trPr>
          <w:jc w:val="center"/>
        </w:trPr>
        <w:tc>
          <w:tcPr>
            <w:tcW w:w="2481" w:type="dxa"/>
            <w:shd w:val="clear" w:color="auto" w:fill="auto"/>
            <w:vAlign w:val="center"/>
          </w:tcPr>
          <w:p w14:paraId="20DD7D5E" w14:textId="77777777" w:rsidR="00BD2137" w:rsidRPr="00FA78A8" w:rsidRDefault="00BD2137" w:rsidP="00CD5A0E">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Average L1-RSRP diff</w:t>
            </w:r>
          </w:p>
        </w:tc>
        <w:tc>
          <w:tcPr>
            <w:tcW w:w="1679" w:type="dxa"/>
            <w:shd w:val="clear" w:color="auto" w:fill="auto"/>
          </w:tcPr>
          <w:p w14:paraId="6C1F420F" w14:textId="4D05874F"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1.0579</w:t>
            </w:r>
          </w:p>
        </w:tc>
        <w:tc>
          <w:tcPr>
            <w:tcW w:w="1207" w:type="dxa"/>
          </w:tcPr>
          <w:p w14:paraId="06361B29" w14:textId="63F671E8"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1.0683</w:t>
            </w:r>
          </w:p>
        </w:tc>
        <w:tc>
          <w:tcPr>
            <w:tcW w:w="1351" w:type="dxa"/>
          </w:tcPr>
          <w:p w14:paraId="64BCA1F9" w14:textId="4CFF306E"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1.0652</w:t>
            </w:r>
          </w:p>
        </w:tc>
      </w:tr>
    </w:tbl>
    <w:p w14:paraId="5EC83014" w14:textId="623A4AA2" w:rsidR="00621878" w:rsidRDefault="00621878" w:rsidP="00952702">
      <w:pPr>
        <w:spacing w:beforeLines="50" w:before="120" w:afterLines="50" w:after="120"/>
        <w:rPr>
          <w:rFonts w:ascii="Times New Roman" w:hAnsi="Times New Roman" w:cs="Times New Roman"/>
          <w:b/>
          <w:sz w:val="20"/>
          <w:szCs w:val="20"/>
        </w:rPr>
      </w:pPr>
      <w:r>
        <w:rPr>
          <w:rFonts w:ascii="Times New Roman" w:hAnsi="Times New Roman" w:cs="Times New Roman" w:hint="eastAsia"/>
          <w:b/>
          <w:sz w:val="20"/>
          <w:szCs w:val="20"/>
        </w:rPr>
        <w:t xml:space="preserve">Observation 10: </w:t>
      </w:r>
      <w:r w:rsidR="006E530A" w:rsidRPr="006E530A">
        <w:rPr>
          <w:rFonts w:ascii="Times New Roman" w:hAnsi="Times New Roman" w:cs="Times New Roman"/>
          <w:b/>
          <w:sz w:val="20"/>
          <w:szCs w:val="20"/>
        </w:rPr>
        <w:t>Significantly performance degradation is observed</w:t>
      </w:r>
      <w:r w:rsidR="006E530A">
        <w:rPr>
          <w:rFonts w:ascii="Times New Roman" w:hAnsi="Times New Roman" w:cs="Times New Roman" w:hint="eastAsia"/>
          <w:b/>
          <w:sz w:val="20"/>
          <w:szCs w:val="20"/>
        </w:rPr>
        <w:t>, w</w:t>
      </w:r>
      <w:r w:rsidR="006E530A" w:rsidRPr="00587941">
        <w:rPr>
          <w:rFonts w:ascii="Times New Roman" w:hAnsi="Times New Roman" w:cs="Times New Roman"/>
          <w:b/>
          <w:sz w:val="20"/>
          <w:szCs w:val="20"/>
        </w:rPr>
        <w:t>hen AI/ML model is trained and</w:t>
      </w:r>
      <w:r w:rsidR="006E530A" w:rsidRPr="00587941">
        <w:rPr>
          <w:rFonts w:ascii="Times New Roman" w:hAnsi="Times New Roman" w:cs="Times New Roman" w:hint="eastAsia"/>
          <w:b/>
          <w:sz w:val="20"/>
          <w:szCs w:val="20"/>
        </w:rPr>
        <w:t xml:space="preserve"> inferenc</w:t>
      </w:r>
      <w:r w:rsidR="006E530A" w:rsidRPr="00587941">
        <w:rPr>
          <w:rFonts w:ascii="Times New Roman" w:hAnsi="Times New Roman" w:cs="Times New Roman"/>
          <w:b/>
          <w:sz w:val="20"/>
          <w:szCs w:val="20"/>
        </w:rPr>
        <w:t>ed with different Set B</w:t>
      </w:r>
      <w:r w:rsidR="00077EE4">
        <w:rPr>
          <w:rFonts w:ascii="Times New Roman" w:hAnsi="Times New Roman" w:cs="Times New Roman" w:hint="eastAsia"/>
          <w:b/>
          <w:sz w:val="20"/>
          <w:szCs w:val="20"/>
        </w:rPr>
        <w:t xml:space="preserve">, </w:t>
      </w:r>
      <w:r w:rsidR="00077EE4" w:rsidRPr="00587941">
        <w:rPr>
          <w:rFonts w:ascii="Times New Roman" w:hAnsi="Times New Roman" w:cs="Times New Roman" w:hint="eastAsia"/>
          <w:b/>
          <w:sz w:val="20"/>
          <w:szCs w:val="20"/>
        </w:rPr>
        <w:t xml:space="preserve">e.g., the </w:t>
      </w:r>
      <w:r w:rsidR="00077EE4">
        <w:rPr>
          <w:rFonts w:ascii="Times New Roman" w:hAnsi="Times New Roman" w:cs="Times New Roman" w:hint="eastAsia"/>
          <w:b/>
          <w:sz w:val="20"/>
          <w:szCs w:val="20"/>
        </w:rPr>
        <w:t xml:space="preserve">number of </w:t>
      </w:r>
      <w:r w:rsidR="00077EE4" w:rsidRPr="00587941">
        <w:rPr>
          <w:rFonts w:ascii="Times New Roman" w:hAnsi="Times New Roman" w:cs="Times New Roman" w:hint="eastAsia"/>
          <w:b/>
          <w:sz w:val="20"/>
          <w:szCs w:val="20"/>
        </w:rPr>
        <w:t>Set B of training is 32 and inference is 16</w:t>
      </w:r>
      <w:r w:rsidR="006E530A">
        <w:rPr>
          <w:rFonts w:ascii="Times New Roman" w:hAnsi="Times New Roman" w:cs="Times New Roman" w:hint="eastAsia"/>
          <w:b/>
          <w:sz w:val="20"/>
          <w:szCs w:val="20"/>
        </w:rPr>
        <w:t>.</w:t>
      </w:r>
    </w:p>
    <w:p w14:paraId="70FABB33" w14:textId="5DEE96BD" w:rsidR="00097685" w:rsidRPr="00097685" w:rsidRDefault="00097685" w:rsidP="0011546D">
      <w:pPr>
        <w:spacing w:afterLines="50" w:after="120"/>
        <w:rPr>
          <w:rFonts w:ascii="Times New Roman" w:hAnsi="Times New Roman" w:cs="Times New Roman"/>
          <w:b/>
          <w:sz w:val="20"/>
          <w:szCs w:val="20"/>
        </w:rPr>
      </w:pPr>
      <w:r w:rsidRPr="00587941">
        <w:rPr>
          <w:rFonts w:ascii="Times New Roman" w:hAnsi="Times New Roman" w:cs="Times New Roman" w:hint="eastAsia"/>
          <w:b/>
          <w:sz w:val="20"/>
          <w:szCs w:val="20"/>
        </w:rPr>
        <w:t xml:space="preserve">Observation </w:t>
      </w:r>
      <w:r w:rsidR="0065449E">
        <w:rPr>
          <w:rFonts w:ascii="Times New Roman" w:hAnsi="Times New Roman" w:cs="Times New Roman" w:hint="eastAsia"/>
          <w:b/>
          <w:sz w:val="20"/>
          <w:szCs w:val="20"/>
        </w:rPr>
        <w:t>1</w:t>
      </w:r>
      <w:r w:rsidR="00061352">
        <w:rPr>
          <w:rFonts w:ascii="Times New Roman" w:hAnsi="Times New Roman" w:cs="Times New Roman" w:hint="eastAsia"/>
          <w:b/>
          <w:sz w:val="20"/>
          <w:szCs w:val="20"/>
        </w:rPr>
        <w:t>1</w:t>
      </w:r>
      <w:r w:rsidRPr="00587941">
        <w:rPr>
          <w:rFonts w:ascii="Times New Roman" w:hAnsi="Times New Roman" w:cs="Times New Roman" w:hint="eastAsia"/>
          <w:b/>
          <w:sz w:val="20"/>
          <w:szCs w:val="20"/>
        </w:rPr>
        <w:t>:</w:t>
      </w:r>
      <w:r w:rsidRPr="00587941">
        <w:rPr>
          <w:b/>
          <w:sz w:val="20"/>
          <w:szCs w:val="20"/>
        </w:rPr>
        <w:t xml:space="preserve"> </w:t>
      </w:r>
      <w:r w:rsidR="008D17F0" w:rsidRPr="008D17F0">
        <w:rPr>
          <w:rFonts w:ascii="Times New Roman" w:hAnsi="Times New Roman" w:cs="Times New Roman"/>
          <w:b/>
          <w:sz w:val="20"/>
          <w:szCs w:val="20"/>
        </w:rPr>
        <w:t>Training with</w:t>
      </w:r>
      <w:r w:rsidRPr="00097685">
        <w:rPr>
          <w:rFonts w:ascii="Times New Roman" w:hAnsi="Times New Roman" w:cs="Times New Roman"/>
          <w:b/>
          <w:sz w:val="20"/>
          <w:szCs w:val="20"/>
        </w:rPr>
        <w:t xml:space="preserve"> mixed </w:t>
      </w:r>
      <w:r>
        <w:rPr>
          <w:rFonts w:ascii="Times New Roman" w:hAnsi="Times New Roman" w:cs="Times New Roman" w:hint="eastAsia"/>
          <w:b/>
          <w:sz w:val="20"/>
          <w:szCs w:val="20"/>
        </w:rPr>
        <w:t>Set B</w:t>
      </w:r>
      <w:r w:rsidRPr="00097685">
        <w:rPr>
          <w:rFonts w:ascii="Times New Roman" w:hAnsi="Times New Roman" w:cs="Times New Roman"/>
          <w:b/>
          <w:sz w:val="20"/>
          <w:szCs w:val="20"/>
        </w:rPr>
        <w:t xml:space="preserve"> </w:t>
      </w:r>
      <w:r>
        <w:rPr>
          <w:rFonts w:ascii="Times New Roman" w:hAnsi="Times New Roman" w:cs="Times New Roman" w:hint="eastAsia"/>
          <w:b/>
          <w:sz w:val="20"/>
          <w:szCs w:val="20"/>
        </w:rPr>
        <w:t xml:space="preserve">of different sizes </w:t>
      </w:r>
      <w:r w:rsidRPr="00097685">
        <w:rPr>
          <w:rFonts w:ascii="Times New Roman" w:hAnsi="Times New Roman" w:cs="Times New Roman"/>
          <w:b/>
          <w:sz w:val="20"/>
          <w:szCs w:val="20"/>
        </w:rPr>
        <w:t>can improve generalization performance</w:t>
      </w:r>
      <w:r w:rsidRPr="00587941">
        <w:rPr>
          <w:rFonts w:ascii="Times New Roman" w:hAnsi="Times New Roman" w:cs="Times New Roman" w:hint="eastAsia"/>
          <w:b/>
          <w:sz w:val="20"/>
          <w:szCs w:val="20"/>
        </w:rPr>
        <w:t>.</w:t>
      </w:r>
      <w:r>
        <w:rPr>
          <w:rFonts w:ascii="Times New Roman" w:hAnsi="Times New Roman" w:cs="Times New Roman" w:hint="eastAsia"/>
          <w:b/>
          <w:sz w:val="20"/>
          <w:szCs w:val="20"/>
        </w:rPr>
        <w:t xml:space="preserve"> </w:t>
      </w:r>
    </w:p>
    <w:p w14:paraId="78068240" w14:textId="3215BEFD" w:rsidR="007B7595" w:rsidRPr="007B7595" w:rsidRDefault="00F4121C" w:rsidP="00952702">
      <w:pPr>
        <w:pStyle w:val="3"/>
        <w:numPr>
          <w:ilvl w:val="2"/>
          <w:numId w:val="2"/>
        </w:numPr>
        <w:spacing w:afterLines="50" w:after="120"/>
      </w:pPr>
      <w:r w:rsidRPr="00CC344D">
        <w:rPr>
          <w:rFonts w:hint="eastAsia"/>
        </w:rPr>
        <w:t>D</w:t>
      </w:r>
      <w:r w:rsidRPr="00704484">
        <w:t xml:space="preserve">ifferent </w:t>
      </w:r>
      <w:r w:rsidR="001808AD">
        <w:rPr>
          <w:rFonts w:eastAsiaTheme="minorEastAsia" w:hint="eastAsia"/>
        </w:rPr>
        <w:t xml:space="preserve">deployment </w:t>
      </w:r>
      <w:r w:rsidRPr="00704484">
        <w:t>scenario</w:t>
      </w:r>
      <w:r w:rsidR="001808AD">
        <w:rPr>
          <w:rFonts w:eastAsiaTheme="minorEastAsia" w:hint="eastAsia"/>
        </w:rPr>
        <w:t>s</w:t>
      </w:r>
      <w:r w:rsidRPr="00704484">
        <w:t xml:space="preserve"> </w:t>
      </w:r>
    </w:p>
    <w:p w14:paraId="5515696C" w14:textId="741F1475" w:rsidR="007B7595" w:rsidRPr="007B7595" w:rsidRDefault="007B7595" w:rsidP="00D37442">
      <w:pPr>
        <w:spacing w:afterLines="50" w:after="120"/>
        <w:rPr>
          <w:rFonts w:ascii="Times New Roman" w:hAnsi="Times New Roman" w:cs="Times New Roman"/>
          <w:sz w:val="20"/>
          <w:szCs w:val="20"/>
        </w:rPr>
      </w:pPr>
      <w:r w:rsidRPr="007B7595">
        <w:rPr>
          <w:rFonts w:ascii="Times New Roman" w:hAnsi="Times New Roman" w:cs="Times New Roman"/>
          <w:sz w:val="20"/>
          <w:szCs w:val="20"/>
        </w:rPr>
        <w:t>For our research on generalization, we have conducted additional studies on different scenario configurations. Specifically, we utilized various scenario configurations during the training and inference phases to examine the generalization of our model.</w:t>
      </w:r>
    </w:p>
    <w:p w14:paraId="38C4AF60" w14:textId="7E99C36F" w:rsidR="007B7595" w:rsidRPr="007B7595" w:rsidRDefault="007B7595" w:rsidP="00D37442">
      <w:pPr>
        <w:spacing w:afterLines="50" w:after="120"/>
        <w:rPr>
          <w:rFonts w:ascii="Times New Roman" w:hAnsi="Times New Roman" w:cs="Times New Roman"/>
          <w:sz w:val="20"/>
          <w:szCs w:val="20"/>
        </w:rPr>
      </w:pPr>
      <w:r w:rsidRPr="007B7595">
        <w:rPr>
          <w:rFonts w:ascii="Times New Roman" w:hAnsi="Times New Roman" w:cs="Times New Roman"/>
          <w:sz w:val="20"/>
          <w:szCs w:val="20"/>
        </w:rPr>
        <w:t>Scenario #3</w:t>
      </w:r>
      <w:r w:rsidR="00C45605">
        <w:rPr>
          <w:rFonts w:ascii="Times New Roman" w:hAnsi="Times New Roman" w:cs="Times New Roman" w:hint="eastAsia"/>
          <w:sz w:val="20"/>
          <w:szCs w:val="20"/>
        </w:rPr>
        <w:t xml:space="preserve">: </w:t>
      </w:r>
      <w:r w:rsidR="00904EC5">
        <w:rPr>
          <w:rFonts w:ascii="Times New Roman" w:hAnsi="Times New Roman" w:cs="Times New Roman" w:hint="eastAsia"/>
          <w:sz w:val="20"/>
          <w:szCs w:val="20"/>
        </w:rPr>
        <w:t xml:space="preserve">For beam pair prediction, we </w:t>
      </w:r>
      <w:r w:rsidR="00586A26">
        <w:rPr>
          <w:rFonts w:ascii="Times New Roman" w:hAnsi="Times New Roman" w:cs="Times New Roman" w:hint="eastAsia"/>
          <w:sz w:val="20"/>
          <w:szCs w:val="20"/>
        </w:rPr>
        <w:t>use</w:t>
      </w:r>
      <w:r w:rsidRPr="007B7595">
        <w:rPr>
          <w:rFonts w:ascii="Times New Roman" w:hAnsi="Times New Roman" w:cs="Times New Roman"/>
          <w:sz w:val="20"/>
          <w:szCs w:val="20"/>
        </w:rPr>
        <w:t xml:space="preserve"> beam pairs in the Uma scenario</w:t>
      </w:r>
      <w:r w:rsidR="00586A26">
        <w:rPr>
          <w:rFonts w:ascii="Times New Roman" w:hAnsi="Times New Roman" w:cs="Times New Roman" w:hint="eastAsia"/>
          <w:sz w:val="20"/>
          <w:szCs w:val="20"/>
        </w:rPr>
        <w:t xml:space="preserve"> to generate </w:t>
      </w:r>
      <w:r w:rsidR="00586A26">
        <w:rPr>
          <w:rFonts w:ascii="Times New Roman" w:hAnsi="Times New Roman" w:cs="Times New Roman"/>
          <w:sz w:val="20"/>
          <w:szCs w:val="20"/>
        </w:rPr>
        <w:t>the</w:t>
      </w:r>
      <w:r w:rsidR="00586A26">
        <w:rPr>
          <w:rFonts w:ascii="Times New Roman" w:hAnsi="Times New Roman" w:cs="Times New Roman" w:hint="eastAsia"/>
          <w:sz w:val="20"/>
          <w:szCs w:val="20"/>
        </w:rPr>
        <w:t xml:space="preserve"> training </w:t>
      </w:r>
      <w:r w:rsidR="007E5B36">
        <w:rPr>
          <w:rFonts w:ascii="Times New Roman" w:hAnsi="Times New Roman" w:cs="Times New Roman" w:hint="eastAsia"/>
          <w:sz w:val="20"/>
          <w:szCs w:val="20"/>
        </w:rPr>
        <w:t>dataset</w:t>
      </w:r>
      <w:r w:rsidRPr="007B7595">
        <w:rPr>
          <w:rFonts w:ascii="Times New Roman" w:hAnsi="Times New Roman" w:cs="Times New Roman"/>
          <w:sz w:val="20"/>
          <w:szCs w:val="20"/>
        </w:rPr>
        <w:t xml:space="preserve">, </w:t>
      </w:r>
      <w:r w:rsidR="00586A26">
        <w:rPr>
          <w:rFonts w:ascii="Times New Roman" w:hAnsi="Times New Roman" w:cs="Times New Roman" w:hint="eastAsia"/>
          <w:sz w:val="20"/>
          <w:szCs w:val="20"/>
        </w:rPr>
        <w:t xml:space="preserve">and </w:t>
      </w:r>
      <w:r w:rsidRPr="007B7595">
        <w:rPr>
          <w:rFonts w:ascii="Times New Roman" w:hAnsi="Times New Roman" w:cs="Times New Roman"/>
          <w:sz w:val="20"/>
          <w:szCs w:val="20"/>
        </w:rPr>
        <w:t>we tested the mod</w:t>
      </w:r>
      <w:r w:rsidR="007E5B36">
        <w:rPr>
          <w:rFonts w:ascii="Times New Roman" w:hAnsi="Times New Roman" w:cs="Times New Roman"/>
          <w:sz w:val="20"/>
          <w:szCs w:val="20"/>
        </w:rPr>
        <w:t>el's performance using the data</w:t>
      </w:r>
      <w:r w:rsidRPr="007B7595">
        <w:rPr>
          <w:rFonts w:ascii="Times New Roman" w:hAnsi="Times New Roman" w:cs="Times New Roman"/>
          <w:sz w:val="20"/>
          <w:szCs w:val="20"/>
        </w:rPr>
        <w:t xml:space="preserve">set </w:t>
      </w:r>
      <w:r w:rsidR="00904EC5">
        <w:rPr>
          <w:rFonts w:ascii="Times New Roman" w:hAnsi="Times New Roman" w:cs="Times New Roman" w:hint="eastAsia"/>
          <w:sz w:val="20"/>
          <w:szCs w:val="20"/>
        </w:rPr>
        <w:t>in</w:t>
      </w:r>
      <w:r w:rsidR="007E5B36">
        <w:rPr>
          <w:rFonts w:ascii="Times New Roman" w:hAnsi="Times New Roman" w:cs="Times New Roman"/>
          <w:sz w:val="20"/>
          <w:szCs w:val="20"/>
        </w:rPr>
        <w:t xml:space="preserve"> the Uma and </w:t>
      </w:r>
      <w:proofErr w:type="spellStart"/>
      <w:r w:rsidR="007E5B36">
        <w:rPr>
          <w:rFonts w:ascii="Times New Roman" w:hAnsi="Times New Roman" w:cs="Times New Roman"/>
          <w:sz w:val="20"/>
          <w:szCs w:val="20"/>
        </w:rPr>
        <w:t>Umi</w:t>
      </w:r>
      <w:proofErr w:type="spellEnd"/>
      <w:r w:rsidR="007E5B36">
        <w:rPr>
          <w:rFonts w:ascii="Times New Roman" w:hAnsi="Times New Roman" w:cs="Times New Roman"/>
          <w:sz w:val="20"/>
          <w:szCs w:val="20"/>
        </w:rPr>
        <w:t xml:space="preserve"> scenario</w:t>
      </w:r>
      <w:r w:rsidR="00586A26">
        <w:rPr>
          <w:rFonts w:ascii="Times New Roman" w:hAnsi="Times New Roman" w:cs="Times New Roman" w:hint="eastAsia"/>
          <w:sz w:val="20"/>
          <w:szCs w:val="20"/>
        </w:rPr>
        <w:t>, respectively</w:t>
      </w:r>
      <w:r w:rsidRPr="007B7595">
        <w:rPr>
          <w:rFonts w:ascii="Times New Roman" w:hAnsi="Times New Roman" w:cs="Times New Roman"/>
          <w:sz w:val="20"/>
          <w:szCs w:val="20"/>
        </w:rPr>
        <w:t xml:space="preserve">. Additionally, we trained the model using a mixed </w:t>
      </w:r>
      <w:r w:rsidR="00586A26">
        <w:rPr>
          <w:rFonts w:ascii="Times New Roman" w:hAnsi="Times New Roman" w:cs="Times New Roman" w:hint="eastAsia"/>
          <w:sz w:val="20"/>
          <w:szCs w:val="20"/>
        </w:rPr>
        <w:t>dataset from</w:t>
      </w:r>
      <w:r w:rsidR="001F7FCD">
        <w:rPr>
          <w:rFonts w:ascii="Times New Roman" w:hAnsi="Times New Roman" w:cs="Times New Roman" w:hint="eastAsia"/>
          <w:sz w:val="20"/>
          <w:szCs w:val="20"/>
        </w:rPr>
        <w:t xml:space="preserve"> </w:t>
      </w:r>
      <w:proofErr w:type="spellStart"/>
      <w:r w:rsidRPr="007B7595">
        <w:rPr>
          <w:rFonts w:ascii="Times New Roman" w:hAnsi="Times New Roman" w:cs="Times New Roman"/>
          <w:sz w:val="20"/>
          <w:szCs w:val="20"/>
        </w:rPr>
        <w:t>Umi</w:t>
      </w:r>
      <w:proofErr w:type="spellEnd"/>
      <w:r w:rsidRPr="007B7595">
        <w:rPr>
          <w:rFonts w:ascii="Times New Roman" w:hAnsi="Times New Roman" w:cs="Times New Roman"/>
          <w:sz w:val="20"/>
          <w:szCs w:val="20"/>
        </w:rPr>
        <w:t xml:space="preserve"> and Uma </w:t>
      </w:r>
      <w:r w:rsidR="00586A26">
        <w:rPr>
          <w:rFonts w:ascii="Times New Roman" w:hAnsi="Times New Roman" w:cs="Times New Roman" w:hint="eastAsia"/>
          <w:sz w:val="20"/>
          <w:szCs w:val="20"/>
        </w:rPr>
        <w:t xml:space="preserve">scenario, </w:t>
      </w:r>
      <w:r w:rsidRPr="007B7595">
        <w:rPr>
          <w:rFonts w:ascii="Times New Roman" w:hAnsi="Times New Roman" w:cs="Times New Roman"/>
          <w:sz w:val="20"/>
          <w:szCs w:val="20"/>
        </w:rPr>
        <w:t>where the training data consisted of 75K samples for each scenario. The simulation results</w:t>
      </w:r>
      <w:r w:rsidR="001F7FCD">
        <w:rPr>
          <w:rFonts w:ascii="Times New Roman" w:hAnsi="Times New Roman" w:cs="Times New Roman" w:hint="eastAsia"/>
          <w:sz w:val="20"/>
          <w:szCs w:val="20"/>
        </w:rPr>
        <w:t xml:space="preserve"> </w:t>
      </w:r>
      <w:r w:rsidRPr="007B7595">
        <w:rPr>
          <w:rFonts w:ascii="Times New Roman" w:hAnsi="Times New Roman" w:cs="Times New Roman"/>
          <w:sz w:val="20"/>
          <w:szCs w:val="20"/>
        </w:rPr>
        <w:t>using</w:t>
      </w:r>
      <w:r w:rsidR="001F7FCD">
        <w:rPr>
          <w:rFonts w:ascii="Times New Roman" w:hAnsi="Times New Roman" w:cs="Times New Roman" w:hint="eastAsia"/>
          <w:sz w:val="20"/>
          <w:szCs w:val="20"/>
        </w:rPr>
        <w:t xml:space="preserve"> </w:t>
      </w:r>
      <w:r w:rsidRPr="007B7595">
        <w:rPr>
          <w:rFonts w:ascii="Times New Roman" w:hAnsi="Times New Roman" w:cs="Times New Roman"/>
          <w:sz w:val="20"/>
          <w:szCs w:val="20"/>
        </w:rPr>
        <w:t>fixed pattern 1</w:t>
      </w:r>
      <w:r w:rsidR="00C93928">
        <w:rPr>
          <w:rFonts w:ascii="Times New Roman" w:hAnsi="Times New Roman" w:cs="Times New Roman" w:hint="eastAsia"/>
          <w:sz w:val="20"/>
          <w:szCs w:val="20"/>
        </w:rPr>
        <w:t xml:space="preserve"> and random pattern</w:t>
      </w:r>
      <w:r w:rsidRPr="007B7595">
        <w:rPr>
          <w:rFonts w:ascii="Times New Roman" w:hAnsi="Times New Roman" w:cs="Times New Roman"/>
          <w:sz w:val="20"/>
          <w:szCs w:val="20"/>
        </w:rPr>
        <w:t xml:space="preserve"> can be found in </w:t>
      </w:r>
      <w:r w:rsidR="00D37442" w:rsidRPr="00FA78A8">
        <w:rPr>
          <w:rFonts w:ascii="Times New Roman" w:hAnsi="Times New Roman" w:cs="Times New Roman"/>
          <w:sz w:val="20"/>
          <w:szCs w:val="20"/>
        </w:rPr>
        <w:fldChar w:fldCharType="begin"/>
      </w:r>
      <w:r w:rsidR="00D37442" w:rsidRPr="00FA78A8">
        <w:rPr>
          <w:rFonts w:ascii="Times New Roman" w:hAnsi="Times New Roman" w:cs="Times New Roman"/>
          <w:sz w:val="20"/>
          <w:szCs w:val="20"/>
        </w:rPr>
        <w:instrText xml:space="preserve"> REF _Ref118722052 \h  \* MERGEFORMAT </w:instrText>
      </w:r>
      <w:r w:rsidR="00D37442" w:rsidRPr="00FA78A8">
        <w:rPr>
          <w:rFonts w:ascii="Times New Roman" w:hAnsi="Times New Roman" w:cs="Times New Roman"/>
          <w:sz w:val="20"/>
          <w:szCs w:val="20"/>
        </w:rPr>
      </w:r>
      <w:r w:rsidR="00D37442" w:rsidRPr="00FA78A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16</w:t>
      </w:r>
      <w:r w:rsidR="00D37442" w:rsidRPr="00FA78A8">
        <w:rPr>
          <w:rFonts w:ascii="Times New Roman" w:hAnsi="Times New Roman" w:cs="Times New Roman"/>
          <w:sz w:val="20"/>
          <w:szCs w:val="20"/>
        </w:rPr>
        <w:fldChar w:fldCharType="end"/>
      </w:r>
      <w:r w:rsidR="00C93928">
        <w:rPr>
          <w:rFonts w:ascii="Times New Roman" w:hAnsi="Times New Roman" w:cs="Times New Roman" w:hint="eastAsia"/>
          <w:sz w:val="20"/>
          <w:szCs w:val="20"/>
        </w:rPr>
        <w:t xml:space="preserve"> and </w:t>
      </w:r>
      <w:r w:rsidR="00575168">
        <w:rPr>
          <w:rFonts w:ascii="Times New Roman" w:hAnsi="Times New Roman" w:cs="Times New Roman"/>
          <w:sz w:val="20"/>
          <w:szCs w:val="20"/>
        </w:rPr>
        <w:fldChar w:fldCharType="begin"/>
      </w:r>
      <w:r w:rsidR="00575168">
        <w:rPr>
          <w:rFonts w:ascii="Times New Roman" w:hAnsi="Times New Roman" w:cs="Times New Roman"/>
          <w:sz w:val="20"/>
          <w:szCs w:val="20"/>
        </w:rPr>
        <w:instrText xml:space="preserve"> </w:instrText>
      </w:r>
      <w:r w:rsidR="00575168">
        <w:rPr>
          <w:rFonts w:ascii="Times New Roman" w:hAnsi="Times New Roman" w:cs="Times New Roman" w:hint="eastAsia"/>
          <w:sz w:val="20"/>
          <w:szCs w:val="20"/>
        </w:rPr>
        <w:instrText>REF _Ref118722072 \h</w:instrText>
      </w:r>
      <w:r w:rsidR="00575168">
        <w:rPr>
          <w:rFonts w:ascii="Times New Roman" w:hAnsi="Times New Roman" w:cs="Times New Roman"/>
          <w:sz w:val="20"/>
          <w:szCs w:val="20"/>
        </w:rPr>
        <w:instrText xml:space="preserve"> </w:instrText>
      </w:r>
      <w:r w:rsidR="00575168">
        <w:rPr>
          <w:rFonts w:ascii="Times New Roman" w:hAnsi="Times New Roman" w:cs="Times New Roman"/>
          <w:sz w:val="20"/>
          <w:szCs w:val="20"/>
        </w:rPr>
      </w:r>
      <w:r w:rsidR="00575168">
        <w:rPr>
          <w:rFonts w:ascii="Times New Roman" w:hAnsi="Times New Roman" w:cs="Times New Roman"/>
          <w:sz w:val="20"/>
          <w:szCs w:val="20"/>
        </w:rPr>
        <w:fldChar w:fldCharType="separate"/>
      </w:r>
      <w:r w:rsidR="00575168" w:rsidRPr="00587941">
        <w:rPr>
          <w:rFonts w:ascii="Times New Roman" w:hAnsi="Times New Roman" w:cs="Times New Roman"/>
        </w:rPr>
        <w:t xml:space="preserve">Table </w:t>
      </w:r>
      <w:r w:rsidR="00575168">
        <w:rPr>
          <w:rFonts w:ascii="Times New Roman" w:hAnsi="Times New Roman" w:cs="Times New Roman"/>
          <w:noProof/>
        </w:rPr>
        <w:t>17</w:t>
      </w:r>
      <w:r w:rsidR="00575168">
        <w:rPr>
          <w:rFonts w:ascii="Times New Roman" w:hAnsi="Times New Roman" w:cs="Times New Roman"/>
          <w:sz w:val="20"/>
          <w:szCs w:val="20"/>
        </w:rPr>
        <w:fldChar w:fldCharType="end"/>
      </w:r>
      <w:r w:rsidR="00C93928">
        <w:rPr>
          <w:rFonts w:ascii="Times New Roman" w:hAnsi="Times New Roman" w:cs="Times New Roman" w:hint="eastAsia"/>
          <w:sz w:val="20"/>
          <w:szCs w:val="20"/>
        </w:rPr>
        <w:t>, respectively</w:t>
      </w:r>
      <w:r w:rsidR="00D37442">
        <w:rPr>
          <w:rFonts w:ascii="Times New Roman" w:hAnsi="Times New Roman" w:cs="Times New Roman" w:hint="eastAsia"/>
          <w:sz w:val="20"/>
          <w:szCs w:val="20"/>
        </w:rPr>
        <w:t>.</w:t>
      </w:r>
      <w:r w:rsidRPr="007B7595">
        <w:rPr>
          <w:rFonts w:ascii="Times New Roman" w:hAnsi="Times New Roman" w:cs="Times New Roman"/>
          <w:sz w:val="20"/>
          <w:szCs w:val="20"/>
        </w:rPr>
        <w:t xml:space="preserve"> </w:t>
      </w:r>
    </w:p>
    <w:p w14:paraId="247ECE6E" w14:textId="0C94FC39" w:rsidR="007B7595" w:rsidRPr="00D37442" w:rsidRDefault="007B7595" w:rsidP="00FA78A8">
      <w:pPr>
        <w:spacing w:afterLines="50" w:after="120"/>
        <w:rPr>
          <w:rFonts w:ascii="Times New Roman" w:hAnsi="Times New Roman" w:cs="Times New Roman"/>
          <w:sz w:val="20"/>
          <w:szCs w:val="20"/>
        </w:rPr>
      </w:pPr>
      <w:r w:rsidRPr="007B7595">
        <w:rPr>
          <w:rFonts w:ascii="Times New Roman" w:hAnsi="Times New Roman" w:cs="Times New Roman"/>
          <w:sz w:val="20"/>
          <w:szCs w:val="20"/>
        </w:rPr>
        <w:t>Scenario #4</w:t>
      </w:r>
      <w:r w:rsidR="00C45605">
        <w:rPr>
          <w:rFonts w:ascii="Times New Roman" w:hAnsi="Times New Roman" w:cs="Times New Roman" w:hint="eastAsia"/>
          <w:sz w:val="20"/>
          <w:szCs w:val="20"/>
        </w:rPr>
        <w:t xml:space="preserve">: </w:t>
      </w:r>
      <w:r w:rsidR="00904EC5">
        <w:rPr>
          <w:rFonts w:ascii="Times New Roman" w:hAnsi="Times New Roman" w:cs="Times New Roman" w:hint="eastAsia"/>
          <w:sz w:val="20"/>
          <w:szCs w:val="20"/>
        </w:rPr>
        <w:t xml:space="preserve">For </w:t>
      </w:r>
      <w:proofErr w:type="spellStart"/>
      <w:r w:rsidR="00904EC5">
        <w:rPr>
          <w:rFonts w:ascii="Times New Roman" w:hAnsi="Times New Roman" w:cs="Times New Roman" w:hint="eastAsia"/>
          <w:sz w:val="20"/>
          <w:szCs w:val="20"/>
        </w:rPr>
        <w:t>Tx</w:t>
      </w:r>
      <w:proofErr w:type="spellEnd"/>
      <w:r w:rsidR="00904EC5">
        <w:rPr>
          <w:rFonts w:ascii="Times New Roman" w:hAnsi="Times New Roman" w:cs="Times New Roman" w:hint="eastAsia"/>
          <w:sz w:val="20"/>
          <w:szCs w:val="20"/>
        </w:rPr>
        <w:t xml:space="preserve"> beam prediction, the deployment </w:t>
      </w:r>
      <w:r w:rsidR="00904EC5">
        <w:rPr>
          <w:rFonts w:ascii="Times New Roman" w:hAnsi="Times New Roman" w:cs="Times New Roman"/>
          <w:sz w:val="20"/>
          <w:szCs w:val="20"/>
        </w:rPr>
        <w:t>scenario</w:t>
      </w:r>
      <w:r w:rsidR="00904EC5">
        <w:rPr>
          <w:rFonts w:ascii="Times New Roman" w:hAnsi="Times New Roman" w:cs="Times New Roman" w:hint="eastAsia"/>
          <w:sz w:val="20"/>
          <w:szCs w:val="20"/>
        </w:rPr>
        <w:t xml:space="preserve">s </w:t>
      </w:r>
      <w:r w:rsidR="00653D77">
        <w:rPr>
          <w:rFonts w:ascii="Times New Roman" w:hAnsi="Times New Roman" w:cs="Times New Roman" w:hint="eastAsia"/>
          <w:sz w:val="20"/>
          <w:szCs w:val="20"/>
        </w:rPr>
        <w:t xml:space="preserve">used </w:t>
      </w:r>
      <w:r w:rsidR="00904EC5">
        <w:rPr>
          <w:rFonts w:ascii="Times New Roman" w:hAnsi="Times New Roman" w:cs="Times New Roman" w:hint="eastAsia"/>
          <w:sz w:val="20"/>
          <w:szCs w:val="20"/>
        </w:rPr>
        <w:t xml:space="preserve">for training and inference are </w:t>
      </w:r>
      <w:r w:rsidR="00904EC5">
        <w:rPr>
          <w:rFonts w:ascii="Times New Roman" w:hAnsi="Times New Roman" w:cs="Times New Roman"/>
          <w:sz w:val="20"/>
          <w:szCs w:val="20"/>
        </w:rPr>
        <w:t>the</w:t>
      </w:r>
      <w:r w:rsidR="00904EC5">
        <w:rPr>
          <w:rFonts w:ascii="Times New Roman" w:hAnsi="Times New Roman" w:cs="Times New Roman" w:hint="eastAsia"/>
          <w:sz w:val="20"/>
          <w:szCs w:val="20"/>
        </w:rPr>
        <w:t xml:space="preserve"> same as Scenario</w:t>
      </w:r>
      <w:r w:rsidR="00C93928">
        <w:rPr>
          <w:rFonts w:ascii="Times New Roman" w:hAnsi="Times New Roman" w:cs="Times New Roman" w:hint="eastAsia"/>
          <w:sz w:val="20"/>
          <w:szCs w:val="20"/>
        </w:rPr>
        <w:t xml:space="preserve"> </w:t>
      </w:r>
      <w:r w:rsidR="00904EC5">
        <w:rPr>
          <w:rFonts w:ascii="Times New Roman" w:hAnsi="Times New Roman" w:cs="Times New Roman" w:hint="eastAsia"/>
          <w:sz w:val="20"/>
          <w:szCs w:val="20"/>
        </w:rPr>
        <w:t>#3</w:t>
      </w:r>
      <w:r w:rsidR="00C93928">
        <w:rPr>
          <w:rFonts w:ascii="Times New Roman" w:hAnsi="Times New Roman" w:cs="Times New Roman" w:hint="eastAsia"/>
          <w:sz w:val="20"/>
          <w:szCs w:val="20"/>
        </w:rPr>
        <w:t>.</w:t>
      </w:r>
      <w:r w:rsidRPr="007B7595">
        <w:rPr>
          <w:rFonts w:ascii="Times New Roman" w:hAnsi="Times New Roman" w:cs="Times New Roman"/>
          <w:sz w:val="20"/>
          <w:szCs w:val="20"/>
        </w:rPr>
        <w:t xml:space="preserve"> The simulation results using fixed pattern 1</w:t>
      </w:r>
      <w:r w:rsidR="00C93928">
        <w:rPr>
          <w:rFonts w:ascii="Times New Roman" w:hAnsi="Times New Roman" w:cs="Times New Roman" w:hint="eastAsia"/>
          <w:sz w:val="20"/>
          <w:szCs w:val="20"/>
        </w:rPr>
        <w:t xml:space="preserve"> </w:t>
      </w:r>
      <w:r w:rsidR="00C93928">
        <w:rPr>
          <w:rFonts w:ascii="Times New Roman" w:hAnsi="Times New Roman" w:cs="Times New Roman"/>
          <w:sz w:val="20"/>
          <w:szCs w:val="20"/>
        </w:rPr>
        <w:t>and</w:t>
      </w:r>
      <w:r w:rsidR="00C93928">
        <w:rPr>
          <w:rFonts w:ascii="Times New Roman" w:hAnsi="Times New Roman" w:cs="Times New Roman" w:hint="eastAsia"/>
          <w:sz w:val="20"/>
          <w:szCs w:val="20"/>
        </w:rPr>
        <w:t xml:space="preserve"> random pattern</w:t>
      </w:r>
      <w:r w:rsidRPr="007B7595">
        <w:rPr>
          <w:rFonts w:ascii="Times New Roman" w:hAnsi="Times New Roman" w:cs="Times New Roman"/>
          <w:sz w:val="20"/>
          <w:szCs w:val="20"/>
        </w:rPr>
        <w:t xml:space="preserve"> can be found in </w:t>
      </w:r>
      <w:r w:rsidR="00D37442" w:rsidRPr="00FA78A8">
        <w:rPr>
          <w:rFonts w:ascii="Times New Roman" w:hAnsi="Times New Roman" w:cs="Times New Roman"/>
          <w:sz w:val="20"/>
          <w:szCs w:val="20"/>
        </w:rPr>
        <w:fldChar w:fldCharType="begin"/>
      </w:r>
      <w:r w:rsidR="00D37442" w:rsidRPr="00FA78A8">
        <w:rPr>
          <w:rFonts w:ascii="Times New Roman" w:hAnsi="Times New Roman" w:cs="Times New Roman"/>
          <w:sz w:val="20"/>
          <w:szCs w:val="20"/>
        </w:rPr>
        <w:instrText xml:space="preserve"> REF _Ref118722111 \h </w:instrText>
      </w:r>
      <w:r w:rsidR="00D37442">
        <w:rPr>
          <w:rFonts w:ascii="Times New Roman" w:hAnsi="Times New Roman" w:cs="Times New Roman"/>
          <w:sz w:val="20"/>
          <w:szCs w:val="20"/>
        </w:rPr>
        <w:instrText xml:space="preserve"> \* MERGEFORMAT </w:instrText>
      </w:r>
      <w:r w:rsidR="00D37442" w:rsidRPr="00FA78A8">
        <w:rPr>
          <w:rFonts w:ascii="Times New Roman" w:hAnsi="Times New Roman" w:cs="Times New Roman"/>
          <w:sz w:val="20"/>
          <w:szCs w:val="20"/>
        </w:rPr>
      </w:r>
      <w:r w:rsidR="00D37442" w:rsidRPr="00FA78A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18</w:t>
      </w:r>
      <w:r w:rsidR="00D37442" w:rsidRPr="00FA78A8">
        <w:rPr>
          <w:rFonts w:ascii="Times New Roman" w:hAnsi="Times New Roman" w:cs="Times New Roman"/>
          <w:sz w:val="20"/>
          <w:szCs w:val="20"/>
        </w:rPr>
        <w:fldChar w:fldCharType="end"/>
      </w:r>
      <w:r w:rsidR="00C93928">
        <w:rPr>
          <w:rFonts w:ascii="Times New Roman" w:hAnsi="Times New Roman" w:cs="Times New Roman" w:hint="eastAsia"/>
          <w:sz w:val="20"/>
          <w:szCs w:val="20"/>
        </w:rPr>
        <w:t xml:space="preserve"> and </w:t>
      </w:r>
      <w:r w:rsidR="00575168">
        <w:rPr>
          <w:rFonts w:ascii="Times New Roman" w:hAnsi="Times New Roman" w:cs="Times New Roman"/>
          <w:sz w:val="20"/>
          <w:szCs w:val="20"/>
        </w:rPr>
        <w:fldChar w:fldCharType="begin"/>
      </w:r>
      <w:r w:rsidR="00575168">
        <w:rPr>
          <w:rFonts w:ascii="Times New Roman" w:hAnsi="Times New Roman" w:cs="Times New Roman"/>
          <w:sz w:val="20"/>
          <w:szCs w:val="20"/>
        </w:rPr>
        <w:instrText xml:space="preserve"> </w:instrText>
      </w:r>
      <w:r w:rsidR="00575168">
        <w:rPr>
          <w:rFonts w:ascii="Times New Roman" w:hAnsi="Times New Roman" w:cs="Times New Roman" w:hint="eastAsia"/>
          <w:sz w:val="20"/>
          <w:szCs w:val="20"/>
        </w:rPr>
        <w:instrText>REF _Ref118722118 \h</w:instrText>
      </w:r>
      <w:r w:rsidR="00575168">
        <w:rPr>
          <w:rFonts w:ascii="Times New Roman" w:hAnsi="Times New Roman" w:cs="Times New Roman"/>
          <w:sz w:val="20"/>
          <w:szCs w:val="20"/>
        </w:rPr>
        <w:instrText xml:space="preserve"> </w:instrText>
      </w:r>
      <w:r w:rsidR="00575168">
        <w:rPr>
          <w:rFonts w:ascii="Times New Roman" w:hAnsi="Times New Roman" w:cs="Times New Roman"/>
          <w:sz w:val="20"/>
          <w:szCs w:val="20"/>
        </w:rPr>
      </w:r>
      <w:r w:rsidR="00575168">
        <w:rPr>
          <w:rFonts w:ascii="Times New Roman" w:hAnsi="Times New Roman" w:cs="Times New Roman"/>
          <w:sz w:val="20"/>
          <w:szCs w:val="20"/>
        </w:rPr>
        <w:fldChar w:fldCharType="separate"/>
      </w:r>
      <w:r w:rsidR="00575168" w:rsidRPr="0094706E">
        <w:rPr>
          <w:rFonts w:ascii="Times New Roman" w:hAnsi="Times New Roman" w:cs="Times New Roman"/>
        </w:rPr>
        <w:t xml:space="preserve">Table </w:t>
      </w:r>
      <w:r w:rsidR="00575168">
        <w:rPr>
          <w:rFonts w:ascii="Times New Roman" w:hAnsi="Times New Roman" w:cs="Times New Roman"/>
          <w:noProof/>
        </w:rPr>
        <w:t>19</w:t>
      </w:r>
      <w:r w:rsidR="00575168">
        <w:rPr>
          <w:rFonts w:ascii="Times New Roman" w:hAnsi="Times New Roman" w:cs="Times New Roman"/>
          <w:sz w:val="20"/>
          <w:szCs w:val="20"/>
        </w:rPr>
        <w:fldChar w:fldCharType="end"/>
      </w:r>
      <w:r w:rsidR="00C93928">
        <w:rPr>
          <w:rFonts w:ascii="Times New Roman" w:hAnsi="Times New Roman" w:cs="Times New Roman" w:hint="eastAsia"/>
          <w:sz w:val="20"/>
          <w:szCs w:val="20"/>
        </w:rPr>
        <w:t>, respectively.</w:t>
      </w:r>
    </w:p>
    <w:p w14:paraId="603010ED" w14:textId="2A60E8A0" w:rsidR="00B36DEF" w:rsidRDefault="00F4121C" w:rsidP="0011546D">
      <w:pPr>
        <w:pStyle w:val="af"/>
        <w:spacing w:afterLines="50" w:after="120"/>
        <w:jc w:val="center"/>
        <w:rPr>
          <w:rFonts w:ascii="Times New Roman" w:hAnsi="Times New Roman" w:cs="Times New Roman"/>
        </w:rPr>
      </w:pPr>
      <w:bookmarkStart w:id="25" w:name="_Ref118722052"/>
      <w:r w:rsidRPr="00704484">
        <w:rPr>
          <w:rFonts w:ascii="Times New Roman" w:hAnsi="Times New Roman" w:cs="Times New Roman"/>
        </w:rPr>
        <w:t xml:space="preserve">Table </w:t>
      </w:r>
      <w:r w:rsidRPr="00704484">
        <w:rPr>
          <w:rFonts w:ascii="Times New Roman" w:hAnsi="Times New Roman" w:cs="Times New Roman"/>
        </w:rPr>
        <w:fldChar w:fldCharType="begin"/>
      </w:r>
      <w:r w:rsidRPr="00704484">
        <w:rPr>
          <w:rFonts w:ascii="Times New Roman" w:hAnsi="Times New Roman" w:cs="Times New Roman"/>
        </w:rPr>
        <w:instrText xml:space="preserve"> SEQ Table \* ARABIC </w:instrText>
      </w:r>
      <w:r w:rsidRPr="00704484">
        <w:rPr>
          <w:rFonts w:ascii="Times New Roman" w:hAnsi="Times New Roman" w:cs="Times New Roman"/>
        </w:rPr>
        <w:fldChar w:fldCharType="separate"/>
      </w:r>
      <w:r w:rsidR="00BD12E5">
        <w:rPr>
          <w:rFonts w:ascii="Times New Roman" w:hAnsi="Times New Roman" w:cs="Times New Roman"/>
          <w:noProof/>
        </w:rPr>
        <w:t>16</w:t>
      </w:r>
      <w:r w:rsidRPr="00704484">
        <w:rPr>
          <w:rFonts w:ascii="Times New Roman" w:hAnsi="Times New Roman" w:cs="Times New Roman"/>
        </w:rPr>
        <w:fldChar w:fldCharType="end"/>
      </w:r>
      <w:bookmarkEnd w:id="25"/>
      <w:r w:rsidRPr="00704484">
        <w:rPr>
          <w:rFonts w:ascii="Times New Roman" w:hAnsi="Times New Roman" w:cs="Times New Roman"/>
        </w:rPr>
        <w:t xml:space="preserve">: </w:t>
      </w:r>
      <w:r w:rsidR="005C0851">
        <w:rPr>
          <w:rFonts w:ascii="Times New Roman" w:hAnsi="Times New Roman" w:cs="Times New Roman"/>
        </w:rPr>
        <w:t xml:space="preserve">Evaluation results for </w:t>
      </w:r>
      <w:r w:rsidR="005C0851" w:rsidRPr="00C35B56">
        <w:rPr>
          <w:rFonts w:ascii="Times New Roman" w:hAnsi="Times New Roman" w:cs="Times New Roman"/>
        </w:rPr>
        <w:t>BM-Case1 with</w:t>
      </w:r>
      <w:r w:rsidR="00834C5A">
        <w:rPr>
          <w:rFonts w:ascii="Times New Roman" w:hAnsi="Times New Roman" w:cs="Times New Roman" w:hint="eastAsia"/>
        </w:rPr>
        <w:t xml:space="preserve"> different scenario</w:t>
      </w:r>
      <w:r w:rsidR="005C0851" w:rsidRPr="00C35B56">
        <w:rPr>
          <w:rFonts w:ascii="Times New Roman" w:hAnsi="Times New Roman" w:cs="Times New Roman"/>
        </w:rPr>
        <w:t xml:space="preserve"> for </w:t>
      </w:r>
      <w:proofErr w:type="spellStart"/>
      <w:r w:rsidR="005C0851" w:rsidRPr="00C35B56">
        <w:rPr>
          <w:rFonts w:ascii="Times New Roman" w:hAnsi="Times New Roman" w:cs="Times New Roman"/>
        </w:rPr>
        <w:t>Tx</w:t>
      </w:r>
      <w:proofErr w:type="spellEnd"/>
      <w:r w:rsidR="005C0851" w:rsidRPr="00C35B56">
        <w:rPr>
          <w:rFonts w:ascii="Times New Roman" w:hAnsi="Times New Roman" w:cs="Times New Roman"/>
        </w:rPr>
        <w:t>-Rx beam pair prediction</w:t>
      </w:r>
      <w:r w:rsidRPr="00704484">
        <w:rPr>
          <w:rFonts w:ascii="Times New Roman" w:hAnsi="Times New Roman" w:cs="Times New Roman"/>
        </w:rPr>
        <w:t xml:space="preserve"> with fixed pattern</w:t>
      </w:r>
    </w:p>
    <w:tbl>
      <w:tblPr>
        <w:tblW w:w="6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890"/>
        <w:gridCol w:w="827"/>
        <w:gridCol w:w="843"/>
        <w:gridCol w:w="996"/>
        <w:gridCol w:w="766"/>
        <w:gridCol w:w="766"/>
      </w:tblGrid>
      <w:tr w:rsidR="00BD12E5" w:rsidRPr="00B36DEF" w14:paraId="25844E5A" w14:textId="77777777" w:rsidTr="00946B0D">
        <w:trPr>
          <w:jc w:val="center"/>
        </w:trPr>
        <w:tc>
          <w:tcPr>
            <w:tcW w:w="1642" w:type="dxa"/>
            <w:shd w:val="clear" w:color="auto" w:fill="auto"/>
            <w:vAlign w:val="center"/>
          </w:tcPr>
          <w:p w14:paraId="6A0910FE" w14:textId="77777777" w:rsidR="00BD12E5" w:rsidRPr="00B36DEF" w:rsidRDefault="00BD12E5" w:rsidP="00946B0D">
            <w:pPr>
              <w:jc w:val="center"/>
              <w:rPr>
                <w:rFonts w:ascii="Times New Roman" w:eastAsia="Times New Roman" w:hAnsi="Times New Roman" w:cs="Times New Roman"/>
                <w:b/>
                <w:bCs/>
                <w:sz w:val="20"/>
                <w:szCs w:val="20"/>
              </w:rPr>
            </w:pPr>
            <w:r>
              <w:rPr>
                <w:rFonts w:ascii="Times New Roman" w:hAnsi="Times New Roman" w:cs="Times New Roman" w:hint="eastAsia"/>
                <w:b/>
                <w:bCs/>
                <w:sz w:val="20"/>
                <w:szCs w:val="20"/>
              </w:rPr>
              <w:t>Training</w:t>
            </w:r>
          </w:p>
        </w:tc>
        <w:tc>
          <w:tcPr>
            <w:tcW w:w="1717" w:type="dxa"/>
            <w:gridSpan w:val="2"/>
            <w:shd w:val="clear" w:color="auto" w:fill="auto"/>
            <w:vAlign w:val="center"/>
          </w:tcPr>
          <w:p w14:paraId="78DDCEA4" w14:textId="77777777" w:rsidR="00BD12E5" w:rsidRPr="00B36DEF" w:rsidRDefault="00BD12E5" w:rsidP="00946B0D">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1839" w:type="dxa"/>
            <w:gridSpan w:val="2"/>
            <w:vAlign w:val="center"/>
          </w:tcPr>
          <w:p w14:paraId="704D58C5" w14:textId="77777777" w:rsidR="00BD12E5" w:rsidRPr="00B36DEF" w:rsidRDefault="00BD12E5" w:rsidP="00946B0D">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1532" w:type="dxa"/>
            <w:gridSpan w:val="2"/>
            <w:vAlign w:val="center"/>
          </w:tcPr>
          <w:p w14:paraId="62536CAF" w14:textId="77777777" w:rsidR="00BD12E5" w:rsidRDefault="00BD12E5" w:rsidP="00946B0D">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Umi&amp;Uma</w:t>
            </w:r>
            <w:proofErr w:type="spellEnd"/>
          </w:p>
          <w:p w14:paraId="357D5DCD" w14:textId="77777777" w:rsidR="00BD12E5" w:rsidRPr="00B36DEF" w:rsidRDefault="00BD12E5" w:rsidP="00946B0D">
            <w:pPr>
              <w:rPr>
                <w:rFonts w:ascii="Times New Roman" w:hAnsi="Times New Roman" w:cs="Times New Roman"/>
                <w:sz w:val="20"/>
                <w:szCs w:val="20"/>
              </w:rPr>
            </w:pPr>
          </w:p>
        </w:tc>
      </w:tr>
      <w:tr w:rsidR="00BD12E5" w:rsidRPr="00B36DEF" w14:paraId="2B5C66B7" w14:textId="77777777" w:rsidTr="00946B0D">
        <w:trPr>
          <w:jc w:val="center"/>
        </w:trPr>
        <w:tc>
          <w:tcPr>
            <w:tcW w:w="1642" w:type="dxa"/>
            <w:shd w:val="clear" w:color="auto" w:fill="auto"/>
            <w:vAlign w:val="center"/>
          </w:tcPr>
          <w:p w14:paraId="5FBE941B" w14:textId="77777777" w:rsidR="00BD12E5" w:rsidRPr="00B36DEF" w:rsidRDefault="00BD12E5" w:rsidP="00946B0D">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890" w:type="dxa"/>
            <w:shd w:val="clear" w:color="auto" w:fill="auto"/>
            <w:vAlign w:val="center"/>
          </w:tcPr>
          <w:p w14:paraId="2D44BF9A" w14:textId="77777777"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827" w:type="dxa"/>
            <w:vAlign w:val="center"/>
          </w:tcPr>
          <w:p w14:paraId="41775116" w14:textId="77777777" w:rsidR="00BD12E5" w:rsidRPr="00B36DEF" w:rsidRDefault="00BD12E5" w:rsidP="00946B0D">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843" w:type="dxa"/>
            <w:vAlign w:val="center"/>
          </w:tcPr>
          <w:p w14:paraId="196E802D" w14:textId="77777777"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996" w:type="dxa"/>
            <w:vAlign w:val="center"/>
          </w:tcPr>
          <w:p w14:paraId="3F380741" w14:textId="77777777" w:rsidR="00BD12E5" w:rsidRPr="00B36DEF" w:rsidRDefault="00BD12E5" w:rsidP="00946B0D">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766" w:type="dxa"/>
            <w:vAlign w:val="center"/>
          </w:tcPr>
          <w:p w14:paraId="637B1856" w14:textId="77777777"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766" w:type="dxa"/>
            <w:vAlign w:val="center"/>
          </w:tcPr>
          <w:p w14:paraId="04617F47" w14:textId="77777777" w:rsidR="00BD12E5" w:rsidRPr="00B36DEF" w:rsidRDefault="00BD12E5" w:rsidP="00946B0D">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r>
      <w:tr w:rsidR="00BD12E5" w:rsidRPr="00B36DEF" w14:paraId="40A49896" w14:textId="77777777" w:rsidTr="00946B0D">
        <w:trPr>
          <w:jc w:val="center"/>
        </w:trPr>
        <w:tc>
          <w:tcPr>
            <w:tcW w:w="1642" w:type="dxa"/>
            <w:shd w:val="clear" w:color="auto" w:fill="auto"/>
            <w:vAlign w:val="center"/>
          </w:tcPr>
          <w:p w14:paraId="12DD3C7F" w14:textId="77777777" w:rsidR="00BD12E5" w:rsidRPr="00B36DEF" w:rsidRDefault="00BD12E5" w:rsidP="00946B0D">
            <w:pPr>
              <w:jc w:val="center"/>
              <w:rPr>
                <w:rFonts w:ascii="Times New Roman" w:hAnsi="Times New Roman" w:cs="Times New Roman"/>
                <w:b/>
                <w:bCs/>
                <w:sz w:val="20"/>
                <w:szCs w:val="20"/>
              </w:rPr>
            </w:pPr>
            <w:r w:rsidRPr="00B36DEF">
              <w:rPr>
                <w:rFonts w:ascii="Times New Roman" w:hAnsi="Times New Roman" w:cs="Times New Roman"/>
                <w:b/>
                <w:bCs/>
                <w:color w:val="000000"/>
                <w:sz w:val="20"/>
                <w:szCs w:val="20"/>
              </w:rPr>
              <w:t>Top-1</w:t>
            </w:r>
          </w:p>
        </w:tc>
        <w:tc>
          <w:tcPr>
            <w:tcW w:w="890" w:type="dxa"/>
            <w:shd w:val="clear" w:color="auto" w:fill="auto"/>
            <w:vAlign w:val="center"/>
          </w:tcPr>
          <w:p w14:paraId="4C668896" w14:textId="4964EB34"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95</w:t>
            </w:r>
            <w:r>
              <w:rPr>
                <w:rFonts w:ascii="Times New Roman" w:hAnsi="Times New Roman" w:cs="Times New Roman" w:hint="eastAsia"/>
                <w:sz w:val="20"/>
                <w:szCs w:val="20"/>
              </w:rPr>
              <w:t>.</w:t>
            </w:r>
            <w:r w:rsidRPr="00B36DEF">
              <w:rPr>
                <w:rFonts w:ascii="Times New Roman" w:hAnsi="Times New Roman" w:cs="Times New Roman"/>
                <w:sz w:val="20"/>
                <w:szCs w:val="20"/>
              </w:rPr>
              <w:t>60</w:t>
            </w:r>
          </w:p>
        </w:tc>
        <w:tc>
          <w:tcPr>
            <w:tcW w:w="827" w:type="dxa"/>
            <w:vAlign w:val="center"/>
          </w:tcPr>
          <w:p w14:paraId="1492C207" w14:textId="76D064B8"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94</w:t>
            </w:r>
            <w:r>
              <w:rPr>
                <w:rFonts w:ascii="Times New Roman" w:hAnsi="Times New Roman" w:cs="Times New Roman" w:hint="eastAsia"/>
                <w:sz w:val="20"/>
                <w:szCs w:val="20"/>
              </w:rPr>
              <w:t>.</w:t>
            </w:r>
            <w:r w:rsidRPr="00B36DEF">
              <w:rPr>
                <w:rFonts w:ascii="Times New Roman" w:hAnsi="Times New Roman" w:cs="Times New Roman"/>
                <w:sz w:val="20"/>
                <w:szCs w:val="20"/>
              </w:rPr>
              <w:t>91</w:t>
            </w:r>
          </w:p>
        </w:tc>
        <w:tc>
          <w:tcPr>
            <w:tcW w:w="843" w:type="dxa"/>
            <w:vAlign w:val="center"/>
          </w:tcPr>
          <w:p w14:paraId="5D2A50B8" w14:textId="3A5ED395"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96</w:t>
            </w:r>
            <w:r>
              <w:rPr>
                <w:rFonts w:ascii="Times New Roman" w:hAnsi="Times New Roman" w:cs="Times New Roman" w:hint="eastAsia"/>
                <w:sz w:val="20"/>
                <w:szCs w:val="20"/>
              </w:rPr>
              <w:t>.</w:t>
            </w:r>
            <w:r w:rsidRPr="00B36DEF">
              <w:rPr>
                <w:rFonts w:ascii="Times New Roman" w:hAnsi="Times New Roman" w:cs="Times New Roman"/>
                <w:sz w:val="20"/>
                <w:szCs w:val="20"/>
              </w:rPr>
              <w:t>57</w:t>
            </w:r>
          </w:p>
        </w:tc>
        <w:tc>
          <w:tcPr>
            <w:tcW w:w="996" w:type="dxa"/>
            <w:vAlign w:val="center"/>
          </w:tcPr>
          <w:p w14:paraId="3B679C4E" w14:textId="6F080C1F"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96</w:t>
            </w:r>
            <w:r>
              <w:rPr>
                <w:rFonts w:ascii="Times New Roman" w:hAnsi="Times New Roman" w:cs="Times New Roman" w:hint="eastAsia"/>
                <w:sz w:val="20"/>
                <w:szCs w:val="20"/>
              </w:rPr>
              <w:t>.</w:t>
            </w:r>
            <w:r w:rsidRPr="00B36DEF">
              <w:rPr>
                <w:rFonts w:ascii="Times New Roman" w:hAnsi="Times New Roman" w:cs="Times New Roman"/>
                <w:sz w:val="20"/>
                <w:szCs w:val="20"/>
              </w:rPr>
              <w:t>98</w:t>
            </w:r>
          </w:p>
        </w:tc>
        <w:tc>
          <w:tcPr>
            <w:tcW w:w="766" w:type="dxa"/>
            <w:vAlign w:val="center"/>
          </w:tcPr>
          <w:p w14:paraId="10E420AC" w14:textId="203EAEE6"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96</w:t>
            </w:r>
            <w:r>
              <w:rPr>
                <w:rFonts w:ascii="Times New Roman" w:hAnsi="Times New Roman" w:cs="Times New Roman" w:hint="eastAsia"/>
                <w:sz w:val="20"/>
                <w:szCs w:val="20"/>
              </w:rPr>
              <w:t>.</w:t>
            </w:r>
            <w:r w:rsidRPr="00B36DEF">
              <w:rPr>
                <w:rFonts w:ascii="Times New Roman" w:hAnsi="Times New Roman" w:cs="Times New Roman"/>
                <w:sz w:val="20"/>
                <w:szCs w:val="20"/>
              </w:rPr>
              <w:t>62</w:t>
            </w:r>
          </w:p>
        </w:tc>
        <w:tc>
          <w:tcPr>
            <w:tcW w:w="766" w:type="dxa"/>
            <w:vAlign w:val="center"/>
          </w:tcPr>
          <w:p w14:paraId="1AC63323" w14:textId="65EE99B0"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96</w:t>
            </w:r>
            <w:r>
              <w:rPr>
                <w:rFonts w:ascii="Times New Roman" w:hAnsi="Times New Roman" w:cs="Times New Roman" w:hint="eastAsia"/>
                <w:sz w:val="20"/>
                <w:szCs w:val="20"/>
              </w:rPr>
              <w:t>.</w:t>
            </w:r>
            <w:r w:rsidRPr="00B36DEF">
              <w:rPr>
                <w:rFonts w:ascii="Times New Roman" w:hAnsi="Times New Roman" w:cs="Times New Roman"/>
                <w:sz w:val="20"/>
                <w:szCs w:val="20"/>
              </w:rPr>
              <w:t>49</w:t>
            </w:r>
          </w:p>
        </w:tc>
      </w:tr>
      <w:tr w:rsidR="00BD12E5" w:rsidRPr="00B36DEF" w14:paraId="4CD17188" w14:textId="77777777" w:rsidTr="00946B0D">
        <w:trPr>
          <w:jc w:val="center"/>
        </w:trPr>
        <w:tc>
          <w:tcPr>
            <w:tcW w:w="1642" w:type="dxa"/>
            <w:shd w:val="clear" w:color="auto" w:fill="auto"/>
            <w:vAlign w:val="center"/>
          </w:tcPr>
          <w:p w14:paraId="057E884A" w14:textId="77777777" w:rsidR="00BD12E5" w:rsidRPr="00B36DEF" w:rsidRDefault="00BD12E5" w:rsidP="00946B0D">
            <w:pPr>
              <w:jc w:val="center"/>
              <w:rPr>
                <w:rFonts w:ascii="Times New Roman" w:hAnsi="Times New Roman" w:cs="Times New Roman"/>
                <w:b/>
                <w:bCs/>
                <w:color w:val="000000"/>
                <w:sz w:val="20"/>
                <w:szCs w:val="20"/>
              </w:rPr>
            </w:pPr>
            <w:r w:rsidRPr="00B36DE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890" w:type="dxa"/>
            <w:shd w:val="clear" w:color="auto" w:fill="auto"/>
            <w:vAlign w:val="center"/>
          </w:tcPr>
          <w:p w14:paraId="623F3188" w14:textId="23AC7D21"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98</w:t>
            </w:r>
            <w:r>
              <w:rPr>
                <w:rFonts w:ascii="Times New Roman" w:hAnsi="Times New Roman" w:cs="Times New Roman" w:hint="eastAsia"/>
                <w:sz w:val="20"/>
                <w:szCs w:val="20"/>
              </w:rPr>
              <w:t>.</w:t>
            </w:r>
            <w:r w:rsidRPr="00B36DEF">
              <w:rPr>
                <w:rFonts w:ascii="Times New Roman" w:hAnsi="Times New Roman" w:cs="Times New Roman"/>
                <w:sz w:val="20"/>
                <w:szCs w:val="20"/>
              </w:rPr>
              <w:t>77</w:t>
            </w:r>
          </w:p>
        </w:tc>
        <w:tc>
          <w:tcPr>
            <w:tcW w:w="827" w:type="dxa"/>
            <w:vAlign w:val="center"/>
          </w:tcPr>
          <w:p w14:paraId="2D5C2685" w14:textId="2CED9AB5"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96</w:t>
            </w:r>
            <w:r>
              <w:rPr>
                <w:rFonts w:ascii="Times New Roman" w:hAnsi="Times New Roman" w:cs="Times New Roman" w:hint="eastAsia"/>
                <w:sz w:val="20"/>
                <w:szCs w:val="20"/>
              </w:rPr>
              <w:t>.</w:t>
            </w:r>
            <w:r w:rsidRPr="00B36DEF">
              <w:rPr>
                <w:rFonts w:ascii="Times New Roman" w:hAnsi="Times New Roman" w:cs="Times New Roman"/>
                <w:sz w:val="20"/>
                <w:szCs w:val="20"/>
              </w:rPr>
              <w:t>38</w:t>
            </w:r>
          </w:p>
        </w:tc>
        <w:tc>
          <w:tcPr>
            <w:tcW w:w="843" w:type="dxa"/>
            <w:vAlign w:val="center"/>
          </w:tcPr>
          <w:p w14:paraId="433E7650" w14:textId="7A0DCF5E"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95</w:t>
            </w:r>
            <w:r>
              <w:rPr>
                <w:rFonts w:ascii="Times New Roman" w:hAnsi="Times New Roman" w:cs="Times New Roman" w:hint="eastAsia"/>
                <w:sz w:val="20"/>
                <w:szCs w:val="20"/>
              </w:rPr>
              <w:t>.</w:t>
            </w:r>
            <w:r w:rsidRPr="00B36DEF">
              <w:rPr>
                <w:rFonts w:ascii="Times New Roman" w:hAnsi="Times New Roman" w:cs="Times New Roman"/>
                <w:sz w:val="20"/>
                <w:szCs w:val="20"/>
              </w:rPr>
              <w:t>99</w:t>
            </w:r>
          </w:p>
        </w:tc>
        <w:tc>
          <w:tcPr>
            <w:tcW w:w="996" w:type="dxa"/>
            <w:vAlign w:val="center"/>
          </w:tcPr>
          <w:p w14:paraId="4E4DA52B" w14:textId="714A2E94"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98</w:t>
            </w:r>
            <w:r>
              <w:rPr>
                <w:rFonts w:ascii="Times New Roman" w:hAnsi="Times New Roman" w:cs="Times New Roman" w:hint="eastAsia"/>
                <w:sz w:val="20"/>
                <w:szCs w:val="20"/>
              </w:rPr>
              <w:t>.</w:t>
            </w:r>
            <w:r w:rsidRPr="00B36DEF">
              <w:rPr>
                <w:rFonts w:ascii="Times New Roman" w:hAnsi="Times New Roman" w:cs="Times New Roman"/>
                <w:sz w:val="20"/>
                <w:szCs w:val="20"/>
              </w:rPr>
              <w:t>39</w:t>
            </w:r>
          </w:p>
        </w:tc>
        <w:tc>
          <w:tcPr>
            <w:tcW w:w="766" w:type="dxa"/>
            <w:vAlign w:val="center"/>
          </w:tcPr>
          <w:p w14:paraId="13C62EC0" w14:textId="38F271CF"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97</w:t>
            </w:r>
            <w:r>
              <w:rPr>
                <w:rFonts w:ascii="Times New Roman" w:hAnsi="Times New Roman" w:cs="Times New Roman" w:hint="eastAsia"/>
                <w:sz w:val="20"/>
                <w:szCs w:val="20"/>
              </w:rPr>
              <w:t>.</w:t>
            </w:r>
            <w:r w:rsidRPr="00B36DEF">
              <w:rPr>
                <w:rFonts w:ascii="Times New Roman" w:hAnsi="Times New Roman" w:cs="Times New Roman"/>
                <w:sz w:val="20"/>
                <w:szCs w:val="20"/>
              </w:rPr>
              <w:t>98</w:t>
            </w:r>
          </w:p>
        </w:tc>
        <w:tc>
          <w:tcPr>
            <w:tcW w:w="766" w:type="dxa"/>
            <w:vAlign w:val="center"/>
          </w:tcPr>
          <w:p w14:paraId="34FC4435" w14:textId="42533F52"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98</w:t>
            </w:r>
            <w:r>
              <w:rPr>
                <w:rFonts w:ascii="Times New Roman" w:hAnsi="Times New Roman" w:cs="Times New Roman" w:hint="eastAsia"/>
                <w:sz w:val="20"/>
                <w:szCs w:val="20"/>
              </w:rPr>
              <w:t>.</w:t>
            </w:r>
            <w:r w:rsidRPr="00B36DEF">
              <w:rPr>
                <w:rFonts w:ascii="Times New Roman" w:hAnsi="Times New Roman" w:cs="Times New Roman"/>
                <w:sz w:val="20"/>
                <w:szCs w:val="20"/>
              </w:rPr>
              <w:t>54</w:t>
            </w:r>
          </w:p>
        </w:tc>
      </w:tr>
      <w:tr w:rsidR="00BD12E5" w:rsidRPr="00B36DEF" w14:paraId="5EB1791C" w14:textId="77777777" w:rsidTr="00946B0D">
        <w:trPr>
          <w:jc w:val="center"/>
        </w:trPr>
        <w:tc>
          <w:tcPr>
            <w:tcW w:w="1642" w:type="dxa"/>
            <w:shd w:val="clear" w:color="auto" w:fill="auto"/>
            <w:vAlign w:val="center"/>
          </w:tcPr>
          <w:p w14:paraId="19FD44CD" w14:textId="77777777" w:rsidR="00BD12E5" w:rsidRPr="00B36DEF" w:rsidRDefault="00BD12E5" w:rsidP="00946B0D">
            <w:pPr>
              <w:jc w:val="center"/>
              <w:rPr>
                <w:rFonts w:ascii="Times New Roman" w:hAnsi="Times New Roman" w:cs="Times New Roman"/>
                <w:b/>
                <w:bCs/>
                <w:color w:val="000000"/>
                <w:sz w:val="20"/>
                <w:szCs w:val="20"/>
              </w:rPr>
            </w:pPr>
            <w:r w:rsidRPr="00B36DEF">
              <w:rPr>
                <w:rFonts w:ascii="Times New Roman" w:eastAsia="Times New Roman" w:hAnsi="Times New Roman" w:cs="Times New Roman"/>
                <w:b/>
                <w:bCs/>
                <w:color w:val="000000"/>
                <w:sz w:val="20"/>
                <w:szCs w:val="20"/>
              </w:rPr>
              <w:t>Average L1-RSRP diff</w:t>
            </w:r>
          </w:p>
        </w:tc>
        <w:tc>
          <w:tcPr>
            <w:tcW w:w="890" w:type="dxa"/>
            <w:shd w:val="clear" w:color="auto" w:fill="auto"/>
            <w:vAlign w:val="center"/>
          </w:tcPr>
          <w:p w14:paraId="24453082" w14:textId="4B0B904A"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0.0369</w:t>
            </w:r>
          </w:p>
        </w:tc>
        <w:tc>
          <w:tcPr>
            <w:tcW w:w="827" w:type="dxa"/>
            <w:vAlign w:val="center"/>
          </w:tcPr>
          <w:p w14:paraId="0D62C25F" w14:textId="65912E5E"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0.0202</w:t>
            </w:r>
          </w:p>
        </w:tc>
        <w:tc>
          <w:tcPr>
            <w:tcW w:w="843" w:type="dxa"/>
            <w:vAlign w:val="center"/>
          </w:tcPr>
          <w:p w14:paraId="20C77381" w14:textId="388491BD"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0.0358</w:t>
            </w:r>
          </w:p>
        </w:tc>
        <w:tc>
          <w:tcPr>
            <w:tcW w:w="996" w:type="dxa"/>
            <w:vAlign w:val="center"/>
          </w:tcPr>
          <w:p w14:paraId="1EA6F029" w14:textId="386A746E" w:rsidR="00BD12E5" w:rsidRPr="00B36DEF" w:rsidRDefault="00BD12E5" w:rsidP="00BD12E5">
            <w:pPr>
              <w:jc w:val="center"/>
              <w:rPr>
                <w:rFonts w:ascii="Times New Roman" w:hAnsi="Times New Roman" w:cs="Times New Roman"/>
                <w:sz w:val="20"/>
                <w:szCs w:val="20"/>
              </w:rPr>
            </w:pPr>
            <w:r w:rsidRPr="00B36DEF">
              <w:rPr>
                <w:rFonts w:ascii="Times New Roman" w:hAnsi="Times New Roman" w:cs="Times New Roman"/>
                <w:sz w:val="20"/>
                <w:szCs w:val="20"/>
              </w:rPr>
              <w:t>0.</w:t>
            </w:r>
            <w:r>
              <w:rPr>
                <w:rFonts w:ascii="Times New Roman" w:hAnsi="Times New Roman" w:cs="Times New Roman" w:hint="eastAsia"/>
                <w:sz w:val="20"/>
                <w:szCs w:val="20"/>
              </w:rPr>
              <w:t>0</w:t>
            </w:r>
            <w:r w:rsidRPr="00B36DEF">
              <w:rPr>
                <w:rFonts w:ascii="Times New Roman" w:hAnsi="Times New Roman" w:cs="Times New Roman"/>
                <w:sz w:val="20"/>
                <w:szCs w:val="20"/>
              </w:rPr>
              <w:t>20</w:t>
            </w:r>
            <w:r>
              <w:rPr>
                <w:rFonts w:ascii="Times New Roman" w:hAnsi="Times New Roman" w:cs="Times New Roman" w:hint="eastAsia"/>
                <w:sz w:val="20"/>
                <w:szCs w:val="20"/>
              </w:rPr>
              <w:t>4</w:t>
            </w:r>
          </w:p>
        </w:tc>
        <w:tc>
          <w:tcPr>
            <w:tcW w:w="766" w:type="dxa"/>
            <w:vAlign w:val="center"/>
          </w:tcPr>
          <w:p w14:paraId="055815A3" w14:textId="0CCE56A9"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0.0624</w:t>
            </w:r>
          </w:p>
        </w:tc>
        <w:tc>
          <w:tcPr>
            <w:tcW w:w="766" w:type="dxa"/>
            <w:vAlign w:val="center"/>
          </w:tcPr>
          <w:p w14:paraId="1F42BF4C" w14:textId="2CB2160B" w:rsidR="00BD12E5" w:rsidRPr="00B36DEF" w:rsidRDefault="00BD12E5" w:rsidP="00946B0D">
            <w:pPr>
              <w:jc w:val="center"/>
              <w:rPr>
                <w:rFonts w:ascii="Times New Roman" w:hAnsi="Times New Roman" w:cs="Times New Roman"/>
                <w:sz w:val="20"/>
                <w:szCs w:val="20"/>
              </w:rPr>
            </w:pPr>
            <w:r w:rsidRPr="00B36DEF">
              <w:rPr>
                <w:rFonts w:ascii="Times New Roman" w:hAnsi="Times New Roman" w:cs="Times New Roman"/>
                <w:sz w:val="20"/>
                <w:szCs w:val="20"/>
              </w:rPr>
              <w:t>0.0694</w:t>
            </w:r>
          </w:p>
        </w:tc>
      </w:tr>
    </w:tbl>
    <w:p w14:paraId="5C4CF11D" w14:textId="77777777" w:rsidR="009C14BA" w:rsidRDefault="009C14BA" w:rsidP="004A0CD6">
      <w:pPr>
        <w:pStyle w:val="af"/>
        <w:spacing w:beforeLines="100" w:before="240" w:afterLines="50" w:after="120"/>
        <w:jc w:val="center"/>
        <w:rPr>
          <w:rFonts w:ascii="Times New Roman" w:hAnsi="Times New Roman" w:cs="Times New Roman" w:hint="eastAsia"/>
        </w:rPr>
      </w:pPr>
      <w:bookmarkStart w:id="26" w:name="_Ref118722072"/>
    </w:p>
    <w:p w14:paraId="0ECAC43F" w14:textId="77777777" w:rsidR="009C14BA" w:rsidRDefault="009C14BA" w:rsidP="004A0CD6">
      <w:pPr>
        <w:pStyle w:val="af"/>
        <w:spacing w:beforeLines="100" w:before="240" w:afterLines="50" w:after="120"/>
        <w:jc w:val="center"/>
        <w:rPr>
          <w:rFonts w:ascii="Times New Roman" w:hAnsi="Times New Roman" w:cs="Times New Roman" w:hint="eastAsia"/>
        </w:rPr>
      </w:pPr>
    </w:p>
    <w:p w14:paraId="13D76F25" w14:textId="77777777" w:rsidR="009C14BA" w:rsidRDefault="009C14BA" w:rsidP="004A0CD6">
      <w:pPr>
        <w:pStyle w:val="af"/>
        <w:spacing w:beforeLines="100" w:before="240" w:afterLines="50" w:after="120"/>
        <w:jc w:val="center"/>
        <w:rPr>
          <w:rFonts w:ascii="Times New Roman" w:hAnsi="Times New Roman" w:cs="Times New Roman" w:hint="eastAsia"/>
        </w:rPr>
      </w:pPr>
    </w:p>
    <w:p w14:paraId="731D430C" w14:textId="62C9161E" w:rsidR="00B36DEF" w:rsidRDefault="00F4121C" w:rsidP="004A0CD6">
      <w:pPr>
        <w:pStyle w:val="af"/>
        <w:spacing w:beforeLines="100" w:before="240" w:afterLines="50" w:after="120"/>
        <w:jc w:val="center"/>
      </w:pPr>
      <w:r w:rsidRPr="00587941">
        <w:rPr>
          <w:rFonts w:ascii="Times New Roman" w:hAnsi="Times New Roman" w:cs="Times New Roman"/>
        </w:rPr>
        <w:lastRenderedPageBreak/>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BD12E5">
        <w:rPr>
          <w:rFonts w:ascii="Times New Roman" w:hAnsi="Times New Roman" w:cs="Times New Roman"/>
          <w:noProof/>
        </w:rPr>
        <w:t>17</w:t>
      </w:r>
      <w:r w:rsidRPr="00587941">
        <w:rPr>
          <w:rFonts w:ascii="Times New Roman" w:hAnsi="Times New Roman" w:cs="Times New Roman"/>
        </w:rPr>
        <w:fldChar w:fldCharType="end"/>
      </w:r>
      <w:bookmarkEnd w:id="26"/>
      <w:r w:rsidRPr="00587941">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scenario</w:t>
      </w:r>
      <w:r w:rsidR="00CF1CDC" w:rsidRPr="00C35B56">
        <w:rPr>
          <w:rFonts w:ascii="Times New Roman" w:hAnsi="Times New Roman" w:cs="Times New Roman"/>
        </w:rPr>
        <w:t xml:space="preserve"> for </w:t>
      </w:r>
      <w:proofErr w:type="spellStart"/>
      <w:r w:rsidR="00CF1CDC" w:rsidRPr="00C35B56">
        <w:rPr>
          <w:rFonts w:ascii="Times New Roman" w:hAnsi="Times New Roman" w:cs="Times New Roman"/>
        </w:rPr>
        <w:t>Tx</w:t>
      </w:r>
      <w:proofErr w:type="spellEnd"/>
      <w:r w:rsidR="00CF1CDC" w:rsidRPr="00C35B56">
        <w:rPr>
          <w:rFonts w:ascii="Times New Roman" w:hAnsi="Times New Roman" w:cs="Times New Roman"/>
        </w:rPr>
        <w:t>-Rx beam pair prediction</w:t>
      </w:r>
      <w:r w:rsidRPr="00FA78A8">
        <w:rPr>
          <w:rFonts w:ascii="Times New Roman" w:hAnsi="Times New Roman" w:cs="Times New Roman"/>
        </w:rPr>
        <w:t xml:space="preserve"> with random pattern with beam ID</w:t>
      </w:r>
    </w:p>
    <w:tbl>
      <w:tblPr>
        <w:tblW w:w="6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890"/>
        <w:gridCol w:w="827"/>
        <w:gridCol w:w="843"/>
        <w:gridCol w:w="996"/>
        <w:gridCol w:w="766"/>
        <w:gridCol w:w="766"/>
      </w:tblGrid>
      <w:tr w:rsidR="00BD2137" w:rsidRPr="00B36DEF" w14:paraId="6329EF1C" w14:textId="77777777" w:rsidTr="00BD2137">
        <w:trPr>
          <w:jc w:val="center"/>
        </w:trPr>
        <w:tc>
          <w:tcPr>
            <w:tcW w:w="1642" w:type="dxa"/>
            <w:shd w:val="clear" w:color="auto" w:fill="auto"/>
            <w:vAlign w:val="center"/>
          </w:tcPr>
          <w:p w14:paraId="04E14B66" w14:textId="5CEAD0C3" w:rsidR="00BD2137" w:rsidRPr="00B36DEF" w:rsidRDefault="00BD2137" w:rsidP="00CD5A0E">
            <w:pPr>
              <w:jc w:val="center"/>
              <w:rPr>
                <w:rFonts w:ascii="Times New Roman" w:eastAsia="Times New Roman" w:hAnsi="Times New Roman" w:cs="Times New Roman"/>
                <w:b/>
                <w:bCs/>
                <w:sz w:val="20"/>
                <w:szCs w:val="20"/>
              </w:rPr>
            </w:pPr>
            <w:r>
              <w:rPr>
                <w:rFonts w:ascii="Times New Roman" w:hAnsi="Times New Roman" w:cs="Times New Roman" w:hint="eastAsia"/>
                <w:b/>
                <w:bCs/>
                <w:sz w:val="20"/>
                <w:szCs w:val="20"/>
              </w:rPr>
              <w:t>Training</w:t>
            </w:r>
          </w:p>
        </w:tc>
        <w:tc>
          <w:tcPr>
            <w:tcW w:w="1717" w:type="dxa"/>
            <w:gridSpan w:val="2"/>
            <w:shd w:val="clear" w:color="auto" w:fill="auto"/>
            <w:vAlign w:val="center"/>
          </w:tcPr>
          <w:p w14:paraId="388F523F" w14:textId="5A063ADE" w:rsidR="00BD2137" w:rsidRPr="00B36DEF"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1839" w:type="dxa"/>
            <w:gridSpan w:val="2"/>
            <w:vAlign w:val="center"/>
          </w:tcPr>
          <w:p w14:paraId="23F37BEA" w14:textId="3C0D411F" w:rsidR="00BD2137" w:rsidRPr="00B36DEF"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1532" w:type="dxa"/>
            <w:gridSpan w:val="2"/>
            <w:vAlign w:val="center"/>
          </w:tcPr>
          <w:p w14:paraId="6388205F" w14:textId="77777777" w:rsidR="00BD2137" w:rsidRDefault="00BD2137" w:rsidP="00BD2137">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Umi&amp;Uma</w:t>
            </w:r>
            <w:proofErr w:type="spellEnd"/>
          </w:p>
          <w:p w14:paraId="542D267A" w14:textId="4A78D9A0" w:rsidR="00BD2137" w:rsidRPr="00B36DEF" w:rsidRDefault="00BD2137" w:rsidP="00DD6A6A">
            <w:pPr>
              <w:rPr>
                <w:rFonts w:ascii="Times New Roman" w:hAnsi="Times New Roman" w:cs="Times New Roman"/>
                <w:sz w:val="20"/>
                <w:szCs w:val="20"/>
              </w:rPr>
            </w:pPr>
          </w:p>
        </w:tc>
      </w:tr>
      <w:tr w:rsidR="00BD2137" w:rsidRPr="00B36DEF" w14:paraId="2529470C" w14:textId="77777777" w:rsidTr="00BF5798">
        <w:trPr>
          <w:jc w:val="center"/>
        </w:trPr>
        <w:tc>
          <w:tcPr>
            <w:tcW w:w="1642" w:type="dxa"/>
            <w:shd w:val="clear" w:color="auto" w:fill="auto"/>
            <w:vAlign w:val="center"/>
          </w:tcPr>
          <w:p w14:paraId="5DB128C2" w14:textId="2519C8C6" w:rsidR="00BD2137" w:rsidRPr="00B36DEF" w:rsidRDefault="00BD2137" w:rsidP="00CD5A0E">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890" w:type="dxa"/>
            <w:shd w:val="clear" w:color="auto" w:fill="auto"/>
            <w:vAlign w:val="center"/>
          </w:tcPr>
          <w:p w14:paraId="70757224" w14:textId="77777777"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827" w:type="dxa"/>
            <w:vAlign w:val="center"/>
          </w:tcPr>
          <w:p w14:paraId="64A8BCD9" w14:textId="77777777" w:rsidR="00BD2137" w:rsidRPr="00B36DEF" w:rsidRDefault="00BD2137"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843" w:type="dxa"/>
            <w:vAlign w:val="center"/>
          </w:tcPr>
          <w:p w14:paraId="3861AEB8" w14:textId="77777777"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996" w:type="dxa"/>
            <w:vAlign w:val="center"/>
          </w:tcPr>
          <w:p w14:paraId="1678932D" w14:textId="77777777" w:rsidR="00BD2137" w:rsidRPr="00B36DEF" w:rsidRDefault="00BD2137"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766" w:type="dxa"/>
            <w:vAlign w:val="center"/>
          </w:tcPr>
          <w:p w14:paraId="2AB2E005" w14:textId="77777777"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766" w:type="dxa"/>
            <w:vAlign w:val="center"/>
          </w:tcPr>
          <w:p w14:paraId="2B48DBE9" w14:textId="77777777" w:rsidR="00BD2137" w:rsidRPr="00B36DEF" w:rsidRDefault="00BD2137"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r>
      <w:tr w:rsidR="00BD2137" w:rsidRPr="00B36DEF" w14:paraId="1F2985AE" w14:textId="77777777" w:rsidTr="00BF5798">
        <w:trPr>
          <w:jc w:val="center"/>
        </w:trPr>
        <w:tc>
          <w:tcPr>
            <w:tcW w:w="1642" w:type="dxa"/>
            <w:shd w:val="clear" w:color="auto" w:fill="auto"/>
            <w:vAlign w:val="center"/>
          </w:tcPr>
          <w:p w14:paraId="54ECBB5D" w14:textId="77777777" w:rsidR="00BD2137" w:rsidRPr="00B36DEF" w:rsidRDefault="00BD2137" w:rsidP="00CD5A0E">
            <w:pPr>
              <w:jc w:val="center"/>
              <w:rPr>
                <w:rFonts w:ascii="Times New Roman" w:hAnsi="Times New Roman" w:cs="Times New Roman"/>
                <w:b/>
                <w:bCs/>
                <w:sz w:val="20"/>
                <w:szCs w:val="20"/>
              </w:rPr>
            </w:pPr>
            <w:r w:rsidRPr="00B36DEF">
              <w:rPr>
                <w:rFonts w:ascii="Times New Roman" w:hAnsi="Times New Roman" w:cs="Times New Roman"/>
                <w:b/>
                <w:bCs/>
                <w:color w:val="000000"/>
                <w:sz w:val="20"/>
                <w:szCs w:val="20"/>
              </w:rPr>
              <w:t>Top-1</w:t>
            </w:r>
          </w:p>
        </w:tc>
        <w:tc>
          <w:tcPr>
            <w:tcW w:w="890" w:type="dxa"/>
            <w:shd w:val="clear" w:color="auto" w:fill="auto"/>
            <w:vAlign w:val="center"/>
          </w:tcPr>
          <w:p w14:paraId="18DCB3AE" w14:textId="0008841D"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79</w:t>
            </w:r>
            <w:r>
              <w:rPr>
                <w:rFonts w:ascii="Times New Roman" w:hAnsi="Times New Roman" w:cs="Times New Roman" w:hint="eastAsia"/>
                <w:sz w:val="20"/>
                <w:szCs w:val="20"/>
              </w:rPr>
              <w:t>.</w:t>
            </w:r>
            <w:r w:rsidRPr="00B36DEF">
              <w:rPr>
                <w:rFonts w:ascii="Times New Roman" w:hAnsi="Times New Roman" w:cs="Times New Roman"/>
                <w:sz w:val="20"/>
                <w:szCs w:val="20"/>
              </w:rPr>
              <w:t>60</w:t>
            </w:r>
          </w:p>
        </w:tc>
        <w:tc>
          <w:tcPr>
            <w:tcW w:w="827" w:type="dxa"/>
            <w:vAlign w:val="center"/>
          </w:tcPr>
          <w:p w14:paraId="65E5EC55" w14:textId="2277B597"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74</w:t>
            </w:r>
            <w:r>
              <w:rPr>
                <w:rFonts w:ascii="Times New Roman" w:hAnsi="Times New Roman" w:cs="Times New Roman" w:hint="eastAsia"/>
                <w:sz w:val="20"/>
                <w:szCs w:val="20"/>
              </w:rPr>
              <w:t>.</w:t>
            </w:r>
            <w:r w:rsidRPr="00B36DEF">
              <w:rPr>
                <w:rFonts w:ascii="Times New Roman" w:hAnsi="Times New Roman" w:cs="Times New Roman"/>
                <w:sz w:val="20"/>
                <w:szCs w:val="20"/>
              </w:rPr>
              <w:t>19</w:t>
            </w:r>
          </w:p>
        </w:tc>
        <w:tc>
          <w:tcPr>
            <w:tcW w:w="843" w:type="dxa"/>
            <w:vAlign w:val="center"/>
          </w:tcPr>
          <w:p w14:paraId="40A855B7" w14:textId="4BE2C1E4"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72</w:t>
            </w:r>
            <w:r>
              <w:rPr>
                <w:rFonts w:ascii="Times New Roman" w:hAnsi="Times New Roman" w:cs="Times New Roman" w:hint="eastAsia"/>
                <w:sz w:val="20"/>
                <w:szCs w:val="20"/>
              </w:rPr>
              <w:t>.</w:t>
            </w:r>
            <w:r w:rsidRPr="00B36DEF">
              <w:rPr>
                <w:rFonts w:ascii="Times New Roman" w:hAnsi="Times New Roman" w:cs="Times New Roman"/>
                <w:sz w:val="20"/>
                <w:szCs w:val="20"/>
              </w:rPr>
              <w:t>11</w:t>
            </w:r>
          </w:p>
        </w:tc>
        <w:tc>
          <w:tcPr>
            <w:tcW w:w="996" w:type="dxa"/>
            <w:vAlign w:val="center"/>
          </w:tcPr>
          <w:p w14:paraId="14ED2958" w14:textId="11564B6C"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78</w:t>
            </w:r>
            <w:r>
              <w:rPr>
                <w:rFonts w:ascii="Times New Roman" w:hAnsi="Times New Roman" w:cs="Times New Roman" w:hint="eastAsia"/>
                <w:sz w:val="20"/>
                <w:szCs w:val="20"/>
              </w:rPr>
              <w:t>.</w:t>
            </w:r>
            <w:r w:rsidRPr="00B36DEF">
              <w:rPr>
                <w:rFonts w:ascii="Times New Roman" w:hAnsi="Times New Roman" w:cs="Times New Roman"/>
                <w:sz w:val="20"/>
                <w:szCs w:val="20"/>
              </w:rPr>
              <w:t>99</w:t>
            </w:r>
          </w:p>
        </w:tc>
        <w:tc>
          <w:tcPr>
            <w:tcW w:w="766" w:type="dxa"/>
            <w:vAlign w:val="center"/>
          </w:tcPr>
          <w:p w14:paraId="6957E2F8" w14:textId="1D5B0106"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78</w:t>
            </w:r>
            <w:r>
              <w:rPr>
                <w:rFonts w:ascii="Times New Roman" w:hAnsi="Times New Roman" w:cs="Times New Roman" w:hint="eastAsia"/>
                <w:sz w:val="20"/>
                <w:szCs w:val="20"/>
              </w:rPr>
              <w:t>.</w:t>
            </w:r>
            <w:r w:rsidRPr="00B36DEF">
              <w:rPr>
                <w:rFonts w:ascii="Times New Roman" w:hAnsi="Times New Roman" w:cs="Times New Roman"/>
                <w:sz w:val="20"/>
                <w:szCs w:val="20"/>
              </w:rPr>
              <w:t>81</w:t>
            </w:r>
          </w:p>
        </w:tc>
        <w:tc>
          <w:tcPr>
            <w:tcW w:w="766" w:type="dxa"/>
            <w:vAlign w:val="center"/>
          </w:tcPr>
          <w:p w14:paraId="6BAB214D" w14:textId="470D0100"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78</w:t>
            </w:r>
            <w:r>
              <w:rPr>
                <w:rFonts w:ascii="Times New Roman" w:hAnsi="Times New Roman" w:cs="Times New Roman" w:hint="eastAsia"/>
                <w:sz w:val="20"/>
                <w:szCs w:val="20"/>
              </w:rPr>
              <w:t>.</w:t>
            </w:r>
            <w:r w:rsidRPr="00B36DEF">
              <w:rPr>
                <w:rFonts w:ascii="Times New Roman" w:hAnsi="Times New Roman" w:cs="Times New Roman"/>
                <w:sz w:val="20"/>
                <w:szCs w:val="20"/>
              </w:rPr>
              <w:t>62</w:t>
            </w:r>
          </w:p>
        </w:tc>
      </w:tr>
      <w:tr w:rsidR="00BD2137" w:rsidRPr="00B36DEF" w14:paraId="182D2305" w14:textId="77777777" w:rsidTr="00BF5798">
        <w:trPr>
          <w:jc w:val="center"/>
        </w:trPr>
        <w:tc>
          <w:tcPr>
            <w:tcW w:w="1642" w:type="dxa"/>
            <w:shd w:val="clear" w:color="auto" w:fill="auto"/>
            <w:vAlign w:val="center"/>
          </w:tcPr>
          <w:p w14:paraId="15FF2D51" w14:textId="3AA714E7" w:rsidR="00BD2137" w:rsidRPr="00B36DEF" w:rsidRDefault="00BD2137" w:rsidP="00CD5A0E">
            <w:pPr>
              <w:jc w:val="center"/>
              <w:rPr>
                <w:rFonts w:ascii="Times New Roman" w:hAnsi="Times New Roman" w:cs="Times New Roman"/>
                <w:b/>
                <w:bCs/>
                <w:color w:val="000000"/>
                <w:sz w:val="20"/>
                <w:szCs w:val="20"/>
              </w:rPr>
            </w:pPr>
            <w:r w:rsidRPr="00B36DE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890" w:type="dxa"/>
            <w:shd w:val="clear" w:color="auto" w:fill="auto"/>
            <w:vAlign w:val="center"/>
          </w:tcPr>
          <w:p w14:paraId="797A4241" w14:textId="547BC442"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96</w:t>
            </w:r>
            <w:r>
              <w:rPr>
                <w:rFonts w:ascii="Times New Roman" w:hAnsi="Times New Roman" w:cs="Times New Roman" w:hint="eastAsia"/>
                <w:sz w:val="20"/>
                <w:szCs w:val="20"/>
              </w:rPr>
              <w:t>.</w:t>
            </w:r>
            <w:r w:rsidRPr="00B36DEF">
              <w:rPr>
                <w:rFonts w:ascii="Times New Roman" w:hAnsi="Times New Roman" w:cs="Times New Roman"/>
                <w:sz w:val="20"/>
                <w:szCs w:val="20"/>
              </w:rPr>
              <w:t>22</w:t>
            </w:r>
          </w:p>
        </w:tc>
        <w:tc>
          <w:tcPr>
            <w:tcW w:w="827" w:type="dxa"/>
            <w:vAlign w:val="center"/>
          </w:tcPr>
          <w:p w14:paraId="624CC2E7" w14:textId="7DD643B6"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95</w:t>
            </w:r>
            <w:r>
              <w:rPr>
                <w:rFonts w:ascii="Times New Roman" w:hAnsi="Times New Roman" w:cs="Times New Roman" w:hint="eastAsia"/>
                <w:sz w:val="20"/>
                <w:szCs w:val="20"/>
              </w:rPr>
              <w:t>.</w:t>
            </w:r>
            <w:r w:rsidRPr="00B36DEF">
              <w:rPr>
                <w:rFonts w:ascii="Times New Roman" w:hAnsi="Times New Roman" w:cs="Times New Roman"/>
                <w:sz w:val="20"/>
                <w:szCs w:val="20"/>
              </w:rPr>
              <w:t>10</w:t>
            </w:r>
          </w:p>
        </w:tc>
        <w:tc>
          <w:tcPr>
            <w:tcW w:w="843" w:type="dxa"/>
            <w:vAlign w:val="center"/>
          </w:tcPr>
          <w:p w14:paraId="35DE0B89" w14:textId="317C8EC1"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96</w:t>
            </w:r>
            <w:r>
              <w:rPr>
                <w:rFonts w:ascii="Times New Roman" w:hAnsi="Times New Roman" w:cs="Times New Roman" w:hint="eastAsia"/>
                <w:sz w:val="20"/>
                <w:szCs w:val="20"/>
              </w:rPr>
              <w:t>.</w:t>
            </w:r>
            <w:r w:rsidRPr="00B36DEF">
              <w:rPr>
                <w:rFonts w:ascii="Times New Roman" w:hAnsi="Times New Roman" w:cs="Times New Roman"/>
                <w:sz w:val="20"/>
                <w:szCs w:val="20"/>
              </w:rPr>
              <w:t>11</w:t>
            </w:r>
          </w:p>
        </w:tc>
        <w:tc>
          <w:tcPr>
            <w:tcW w:w="996" w:type="dxa"/>
            <w:vAlign w:val="center"/>
          </w:tcPr>
          <w:p w14:paraId="226D44AA" w14:textId="1F6C6389"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97</w:t>
            </w:r>
            <w:r>
              <w:rPr>
                <w:rFonts w:ascii="Times New Roman" w:hAnsi="Times New Roman" w:cs="Times New Roman" w:hint="eastAsia"/>
                <w:sz w:val="20"/>
                <w:szCs w:val="20"/>
              </w:rPr>
              <w:t>.</w:t>
            </w:r>
            <w:r w:rsidRPr="00B36DEF">
              <w:rPr>
                <w:rFonts w:ascii="Times New Roman" w:hAnsi="Times New Roman" w:cs="Times New Roman"/>
                <w:sz w:val="20"/>
                <w:szCs w:val="20"/>
              </w:rPr>
              <w:t>45</w:t>
            </w:r>
          </w:p>
        </w:tc>
        <w:tc>
          <w:tcPr>
            <w:tcW w:w="766" w:type="dxa"/>
            <w:vAlign w:val="center"/>
          </w:tcPr>
          <w:p w14:paraId="54EFE295" w14:textId="2AF706C5"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98</w:t>
            </w:r>
            <w:r>
              <w:rPr>
                <w:rFonts w:ascii="Times New Roman" w:hAnsi="Times New Roman" w:cs="Times New Roman" w:hint="eastAsia"/>
                <w:sz w:val="20"/>
                <w:szCs w:val="20"/>
              </w:rPr>
              <w:t>.</w:t>
            </w:r>
            <w:r w:rsidRPr="00B36DEF">
              <w:rPr>
                <w:rFonts w:ascii="Times New Roman" w:hAnsi="Times New Roman" w:cs="Times New Roman"/>
                <w:sz w:val="20"/>
                <w:szCs w:val="20"/>
              </w:rPr>
              <w:t>77</w:t>
            </w:r>
          </w:p>
        </w:tc>
        <w:tc>
          <w:tcPr>
            <w:tcW w:w="766" w:type="dxa"/>
            <w:vAlign w:val="center"/>
          </w:tcPr>
          <w:p w14:paraId="11D44A25" w14:textId="708B3F97"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97</w:t>
            </w:r>
            <w:r>
              <w:rPr>
                <w:rFonts w:ascii="Times New Roman" w:hAnsi="Times New Roman" w:cs="Times New Roman" w:hint="eastAsia"/>
                <w:sz w:val="20"/>
                <w:szCs w:val="20"/>
              </w:rPr>
              <w:t>.</w:t>
            </w:r>
            <w:r w:rsidRPr="00B36DEF">
              <w:rPr>
                <w:rFonts w:ascii="Times New Roman" w:hAnsi="Times New Roman" w:cs="Times New Roman"/>
                <w:sz w:val="20"/>
                <w:szCs w:val="20"/>
              </w:rPr>
              <w:t>96</w:t>
            </w:r>
          </w:p>
        </w:tc>
      </w:tr>
      <w:tr w:rsidR="00BD2137" w:rsidRPr="00B36DEF" w14:paraId="6F8A9865" w14:textId="77777777" w:rsidTr="00BF5798">
        <w:trPr>
          <w:jc w:val="center"/>
        </w:trPr>
        <w:tc>
          <w:tcPr>
            <w:tcW w:w="1642" w:type="dxa"/>
            <w:shd w:val="clear" w:color="auto" w:fill="auto"/>
            <w:vAlign w:val="center"/>
          </w:tcPr>
          <w:p w14:paraId="12D03DDF" w14:textId="77777777" w:rsidR="00BD2137" w:rsidRPr="00B36DEF" w:rsidRDefault="00BD2137" w:rsidP="00CD5A0E">
            <w:pPr>
              <w:jc w:val="center"/>
              <w:rPr>
                <w:rFonts w:ascii="Times New Roman" w:hAnsi="Times New Roman" w:cs="Times New Roman"/>
                <w:b/>
                <w:bCs/>
                <w:color w:val="000000"/>
                <w:sz w:val="20"/>
                <w:szCs w:val="20"/>
              </w:rPr>
            </w:pPr>
            <w:r w:rsidRPr="00B36DEF">
              <w:rPr>
                <w:rFonts w:ascii="Times New Roman" w:eastAsia="Times New Roman" w:hAnsi="Times New Roman" w:cs="Times New Roman"/>
                <w:b/>
                <w:bCs/>
                <w:color w:val="000000"/>
                <w:sz w:val="20"/>
                <w:szCs w:val="20"/>
              </w:rPr>
              <w:t>Average L1-RSRP diff</w:t>
            </w:r>
          </w:p>
        </w:tc>
        <w:tc>
          <w:tcPr>
            <w:tcW w:w="890" w:type="dxa"/>
            <w:shd w:val="clear" w:color="auto" w:fill="auto"/>
            <w:vAlign w:val="center"/>
          </w:tcPr>
          <w:p w14:paraId="59E249E2" w14:textId="364126CA"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0.2568</w:t>
            </w:r>
          </w:p>
        </w:tc>
        <w:tc>
          <w:tcPr>
            <w:tcW w:w="827" w:type="dxa"/>
            <w:vAlign w:val="center"/>
          </w:tcPr>
          <w:p w14:paraId="593953F1" w14:textId="6ACB40AF"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1.0021</w:t>
            </w:r>
          </w:p>
        </w:tc>
        <w:tc>
          <w:tcPr>
            <w:tcW w:w="843" w:type="dxa"/>
            <w:vAlign w:val="center"/>
          </w:tcPr>
          <w:p w14:paraId="07563386" w14:textId="70823263"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1.0611</w:t>
            </w:r>
          </w:p>
        </w:tc>
        <w:tc>
          <w:tcPr>
            <w:tcW w:w="996" w:type="dxa"/>
            <w:vAlign w:val="center"/>
          </w:tcPr>
          <w:p w14:paraId="11034F89" w14:textId="54A216A2"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0.5041</w:t>
            </w:r>
          </w:p>
        </w:tc>
        <w:tc>
          <w:tcPr>
            <w:tcW w:w="766" w:type="dxa"/>
            <w:vAlign w:val="center"/>
          </w:tcPr>
          <w:p w14:paraId="470EE28E" w14:textId="058B73F2"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0.0695</w:t>
            </w:r>
          </w:p>
        </w:tc>
        <w:tc>
          <w:tcPr>
            <w:tcW w:w="766" w:type="dxa"/>
            <w:vAlign w:val="center"/>
          </w:tcPr>
          <w:p w14:paraId="21164CBC" w14:textId="5C63EEF4" w:rsidR="00BD2137" w:rsidRPr="00B36DEF" w:rsidRDefault="00BD2137" w:rsidP="00CD5A0E">
            <w:pPr>
              <w:jc w:val="center"/>
              <w:rPr>
                <w:rFonts w:ascii="Times New Roman" w:hAnsi="Times New Roman" w:cs="Times New Roman"/>
                <w:sz w:val="20"/>
                <w:szCs w:val="20"/>
              </w:rPr>
            </w:pPr>
            <w:r w:rsidRPr="00B36DEF">
              <w:rPr>
                <w:rFonts w:ascii="Times New Roman" w:hAnsi="Times New Roman" w:cs="Times New Roman"/>
                <w:sz w:val="20"/>
                <w:szCs w:val="20"/>
              </w:rPr>
              <w:t>0.0599</w:t>
            </w:r>
          </w:p>
        </w:tc>
      </w:tr>
    </w:tbl>
    <w:p w14:paraId="098BA7BB" w14:textId="57626E7D" w:rsidR="00F4121C" w:rsidRDefault="00F4121C" w:rsidP="004A0CD6">
      <w:pPr>
        <w:pStyle w:val="af"/>
        <w:spacing w:beforeLines="100" w:before="240" w:afterLines="50" w:after="120"/>
        <w:jc w:val="center"/>
        <w:rPr>
          <w:rFonts w:ascii="Times New Roman" w:hAnsi="Times New Roman" w:cs="Times New Roman"/>
        </w:rPr>
      </w:pPr>
      <w:bookmarkStart w:id="27" w:name="_Ref118722111"/>
      <w:r w:rsidRPr="0094706E">
        <w:rPr>
          <w:rFonts w:ascii="Times New Roman" w:hAnsi="Times New Roman" w:cs="Times New Roman"/>
        </w:rPr>
        <w:t xml:space="preserve">Table </w:t>
      </w:r>
      <w:r w:rsidRPr="0094706E">
        <w:rPr>
          <w:rFonts w:ascii="Times New Roman" w:hAnsi="Times New Roman" w:cs="Times New Roman"/>
        </w:rPr>
        <w:fldChar w:fldCharType="begin"/>
      </w:r>
      <w:r w:rsidRPr="0094706E">
        <w:rPr>
          <w:rFonts w:ascii="Times New Roman" w:hAnsi="Times New Roman" w:cs="Times New Roman"/>
        </w:rPr>
        <w:instrText xml:space="preserve"> SEQ Table \* ARABIC </w:instrText>
      </w:r>
      <w:r w:rsidRPr="0094706E">
        <w:rPr>
          <w:rFonts w:ascii="Times New Roman" w:hAnsi="Times New Roman" w:cs="Times New Roman"/>
        </w:rPr>
        <w:fldChar w:fldCharType="separate"/>
      </w:r>
      <w:r w:rsidR="00BD12E5">
        <w:rPr>
          <w:rFonts w:ascii="Times New Roman" w:hAnsi="Times New Roman" w:cs="Times New Roman"/>
          <w:noProof/>
        </w:rPr>
        <w:t>18</w:t>
      </w:r>
      <w:r w:rsidRPr="0094706E">
        <w:rPr>
          <w:rFonts w:ascii="Times New Roman" w:hAnsi="Times New Roman" w:cs="Times New Roman"/>
        </w:rPr>
        <w:fldChar w:fldCharType="end"/>
      </w:r>
      <w:bookmarkEnd w:id="27"/>
      <w:r w:rsidRPr="0094706E">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scenario</w:t>
      </w:r>
      <w:r w:rsidR="00CF1CDC"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Pr="00704484">
        <w:rPr>
          <w:rFonts w:ascii="Times New Roman" w:hAnsi="Times New Roman" w:cs="Times New Roman"/>
        </w:rPr>
        <w:t xml:space="preserve"> with </w:t>
      </w:r>
      <w:r>
        <w:rPr>
          <w:rFonts w:ascii="Times New Roman" w:hAnsi="Times New Roman" w:cs="Times New Roman" w:hint="eastAsia"/>
        </w:rPr>
        <w:t>fixed</w:t>
      </w:r>
      <w:r w:rsidRPr="00704484">
        <w:rPr>
          <w:rFonts w:ascii="Times New Roman" w:hAnsi="Times New Roman" w:cs="Times New Roman"/>
        </w:rPr>
        <w:t xml:space="preserve"> pattern</w:t>
      </w:r>
    </w:p>
    <w:tbl>
      <w:tblPr>
        <w:tblW w:w="6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890"/>
        <w:gridCol w:w="827"/>
        <w:gridCol w:w="843"/>
        <w:gridCol w:w="996"/>
        <w:gridCol w:w="766"/>
        <w:gridCol w:w="766"/>
      </w:tblGrid>
      <w:tr w:rsidR="00BD2137" w:rsidRPr="00CD5A0E" w14:paraId="262F816F" w14:textId="77777777" w:rsidTr="00BD2137">
        <w:trPr>
          <w:jc w:val="center"/>
        </w:trPr>
        <w:tc>
          <w:tcPr>
            <w:tcW w:w="1642" w:type="dxa"/>
            <w:shd w:val="clear" w:color="auto" w:fill="auto"/>
            <w:vAlign w:val="center"/>
          </w:tcPr>
          <w:p w14:paraId="1671D214" w14:textId="69380DEC" w:rsidR="00BD2137" w:rsidRPr="00CD5A0E" w:rsidRDefault="00BD2137" w:rsidP="00CD5A0E">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1717" w:type="dxa"/>
            <w:gridSpan w:val="2"/>
            <w:shd w:val="clear" w:color="auto" w:fill="auto"/>
            <w:vAlign w:val="center"/>
          </w:tcPr>
          <w:p w14:paraId="27950AD4"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1839" w:type="dxa"/>
            <w:gridSpan w:val="2"/>
            <w:shd w:val="clear" w:color="auto" w:fill="auto"/>
            <w:vAlign w:val="center"/>
          </w:tcPr>
          <w:p w14:paraId="1BCD3E62" w14:textId="77777777" w:rsidR="00BD2137" w:rsidRPr="00CD5A0E"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1532" w:type="dxa"/>
            <w:gridSpan w:val="2"/>
            <w:vAlign w:val="center"/>
          </w:tcPr>
          <w:p w14:paraId="7809590E" w14:textId="77777777" w:rsidR="00BD2137"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Umi&amp;Uma</w:t>
            </w:r>
            <w:proofErr w:type="spellEnd"/>
          </w:p>
          <w:p w14:paraId="2BDF0780" w14:textId="58D02204" w:rsidR="00BD2137" w:rsidRPr="00CD5A0E" w:rsidRDefault="00BD2137" w:rsidP="00CD5A0E">
            <w:pPr>
              <w:jc w:val="center"/>
              <w:rPr>
                <w:rFonts w:ascii="Times New Roman" w:hAnsi="Times New Roman" w:cs="Times New Roman"/>
                <w:sz w:val="20"/>
                <w:szCs w:val="20"/>
              </w:rPr>
            </w:pPr>
            <w:r>
              <w:rPr>
                <w:rFonts w:ascii="Times New Roman" w:hAnsi="Times New Roman" w:cs="Times New Roman" w:hint="eastAsia"/>
                <w:sz w:val="20"/>
                <w:szCs w:val="20"/>
              </w:rPr>
              <w:t>）</w:t>
            </w:r>
          </w:p>
        </w:tc>
      </w:tr>
      <w:tr w:rsidR="00BD2137" w:rsidRPr="00CD5A0E" w14:paraId="50EA58BC" w14:textId="77777777" w:rsidTr="00BD2137">
        <w:trPr>
          <w:jc w:val="center"/>
        </w:trPr>
        <w:tc>
          <w:tcPr>
            <w:tcW w:w="1642" w:type="dxa"/>
            <w:shd w:val="clear" w:color="auto" w:fill="auto"/>
            <w:vAlign w:val="center"/>
          </w:tcPr>
          <w:p w14:paraId="1E229B51" w14:textId="43B5E246" w:rsidR="00BD2137" w:rsidRPr="00CD5A0E" w:rsidRDefault="00BD2137" w:rsidP="00CD5A0E">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890" w:type="dxa"/>
            <w:shd w:val="clear" w:color="auto" w:fill="auto"/>
            <w:vAlign w:val="center"/>
          </w:tcPr>
          <w:p w14:paraId="30AD33D7"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827" w:type="dxa"/>
            <w:vAlign w:val="center"/>
          </w:tcPr>
          <w:p w14:paraId="7FAA8888" w14:textId="77777777" w:rsidR="00BD2137" w:rsidRPr="00CD5A0E"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843" w:type="dxa"/>
            <w:vAlign w:val="center"/>
          </w:tcPr>
          <w:p w14:paraId="4C44C9E8"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996" w:type="dxa"/>
            <w:vAlign w:val="center"/>
          </w:tcPr>
          <w:p w14:paraId="0602B6E8" w14:textId="77777777" w:rsidR="00BD2137" w:rsidRPr="00CD5A0E"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766" w:type="dxa"/>
            <w:vAlign w:val="center"/>
          </w:tcPr>
          <w:p w14:paraId="312F8BCB"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766" w:type="dxa"/>
            <w:vAlign w:val="center"/>
          </w:tcPr>
          <w:p w14:paraId="0812B65A" w14:textId="77777777" w:rsidR="00BD2137" w:rsidRPr="00CD5A0E"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r>
      <w:tr w:rsidR="00BD2137" w:rsidRPr="00CD5A0E" w14:paraId="6A5924D2" w14:textId="77777777" w:rsidTr="00BD2137">
        <w:trPr>
          <w:jc w:val="center"/>
        </w:trPr>
        <w:tc>
          <w:tcPr>
            <w:tcW w:w="1642" w:type="dxa"/>
            <w:shd w:val="clear" w:color="auto" w:fill="auto"/>
            <w:vAlign w:val="center"/>
          </w:tcPr>
          <w:p w14:paraId="471F4F0D" w14:textId="77777777" w:rsidR="00BD2137" w:rsidRPr="00CD5A0E" w:rsidRDefault="00BD2137" w:rsidP="00CD5A0E">
            <w:pPr>
              <w:jc w:val="center"/>
              <w:rPr>
                <w:rFonts w:ascii="Times New Roman" w:hAnsi="Times New Roman" w:cs="Times New Roman"/>
                <w:b/>
                <w:bCs/>
                <w:sz w:val="20"/>
                <w:szCs w:val="20"/>
              </w:rPr>
            </w:pPr>
            <w:r w:rsidRPr="00CD5A0E">
              <w:rPr>
                <w:rFonts w:ascii="Times New Roman" w:hAnsi="Times New Roman" w:cs="Times New Roman"/>
                <w:b/>
                <w:bCs/>
                <w:color w:val="000000"/>
                <w:sz w:val="20"/>
                <w:szCs w:val="20"/>
              </w:rPr>
              <w:t>Top-1</w:t>
            </w:r>
          </w:p>
        </w:tc>
        <w:tc>
          <w:tcPr>
            <w:tcW w:w="890" w:type="dxa"/>
            <w:shd w:val="clear" w:color="auto" w:fill="auto"/>
            <w:vAlign w:val="center"/>
          </w:tcPr>
          <w:p w14:paraId="172873A7" w14:textId="5606EACD"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95</w:t>
            </w:r>
            <w:r>
              <w:rPr>
                <w:rFonts w:ascii="Times New Roman" w:hAnsi="Times New Roman" w:cs="Times New Roman" w:hint="eastAsia"/>
                <w:sz w:val="20"/>
                <w:szCs w:val="20"/>
              </w:rPr>
              <w:t>.</w:t>
            </w:r>
            <w:r w:rsidRPr="00CD5A0E">
              <w:rPr>
                <w:rFonts w:ascii="Times New Roman" w:hAnsi="Times New Roman" w:cs="Times New Roman"/>
                <w:sz w:val="20"/>
                <w:szCs w:val="20"/>
              </w:rPr>
              <w:t>96</w:t>
            </w:r>
          </w:p>
        </w:tc>
        <w:tc>
          <w:tcPr>
            <w:tcW w:w="827" w:type="dxa"/>
            <w:vAlign w:val="center"/>
          </w:tcPr>
          <w:p w14:paraId="05E97D8D" w14:textId="09A213AB"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94</w:t>
            </w:r>
            <w:r>
              <w:rPr>
                <w:rFonts w:ascii="Times New Roman" w:hAnsi="Times New Roman" w:cs="Times New Roman" w:hint="eastAsia"/>
                <w:sz w:val="20"/>
                <w:szCs w:val="20"/>
              </w:rPr>
              <w:t>.</w:t>
            </w:r>
            <w:r w:rsidRPr="00CD5A0E">
              <w:rPr>
                <w:rFonts w:ascii="Times New Roman" w:hAnsi="Times New Roman" w:cs="Times New Roman"/>
                <w:sz w:val="20"/>
                <w:szCs w:val="20"/>
              </w:rPr>
              <w:t>28</w:t>
            </w:r>
          </w:p>
        </w:tc>
        <w:tc>
          <w:tcPr>
            <w:tcW w:w="843" w:type="dxa"/>
            <w:vAlign w:val="center"/>
          </w:tcPr>
          <w:p w14:paraId="69824052" w14:textId="6672E81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93</w:t>
            </w:r>
            <w:r>
              <w:rPr>
                <w:rFonts w:ascii="Times New Roman" w:hAnsi="Times New Roman" w:cs="Times New Roman" w:hint="eastAsia"/>
                <w:sz w:val="20"/>
                <w:szCs w:val="20"/>
              </w:rPr>
              <w:t>.</w:t>
            </w:r>
            <w:r w:rsidRPr="00CD5A0E">
              <w:rPr>
                <w:rFonts w:ascii="Times New Roman" w:hAnsi="Times New Roman" w:cs="Times New Roman"/>
                <w:sz w:val="20"/>
                <w:szCs w:val="20"/>
              </w:rPr>
              <w:t>36</w:t>
            </w:r>
          </w:p>
        </w:tc>
        <w:tc>
          <w:tcPr>
            <w:tcW w:w="996" w:type="dxa"/>
            <w:vAlign w:val="center"/>
          </w:tcPr>
          <w:p w14:paraId="44EA692C" w14:textId="61EE3992"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95</w:t>
            </w:r>
            <w:r>
              <w:rPr>
                <w:rFonts w:ascii="Times New Roman" w:hAnsi="Times New Roman" w:cs="Times New Roman" w:hint="eastAsia"/>
                <w:sz w:val="20"/>
                <w:szCs w:val="20"/>
              </w:rPr>
              <w:t>.</w:t>
            </w:r>
            <w:r w:rsidRPr="00CD5A0E">
              <w:rPr>
                <w:rFonts w:ascii="Times New Roman" w:hAnsi="Times New Roman" w:cs="Times New Roman"/>
                <w:sz w:val="20"/>
                <w:szCs w:val="20"/>
              </w:rPr>
              <w:t>22</w:t>
            </w:r>
          </w:p>
        </w:tc>
        <w:tc>
          <w:tcPr>
            <w:tcW w:w="766" w:type="dxa"/>
            <w:vAlign w:val="center"/>
          </w:tcPr>
          <w:p w14:paraId="6FD19F96" w14:textId="6470499B"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94</w:t>
            </w:r>
            <w:r>
              <w:rPr>
                <w:rFonts w:ascii="Times New Roman" w:hAnsi="Times New Roman" w:cs="Times New Roman" w:hint="eastAsia"/>
                <w:sz w:val="20"/>
                <w:szCs w:val="20"/>
              </w:rPr>
              <w:t>.</w:t>
            </w:r>
            <w:r w:rsidRPr="00CD5A0E">
              <w:rPr>
                <w:rFonts w:ascii="Times New Roman" w:hAnsi="Times New Roman" w:cs="Times New Roman"/>
                <w:sz w:val="20"/>
                <w:szCs w:val="20"/>
              </w:rPr>
              <w:t>95</w:t>
            </w:r>
          </w:p>
        </w:tc>
        <w:tc>
          <w:tcPr>
            <w:tcW w:w="766" w:type="dxa"/>
            <w:vAlign w:val="center"/>
          </w:tcPr>
          <w:p w14:paraId="57E43F31" w14:textId="622C7EE0"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94</w:t>
            </w:r>
            <w:r>
              <w:rPr>
                <w:rFonts w:ascii="Times New Roman" w:hAnsi="Times New Roman" w:cs="Times New Roman" w:hint="eastAsia"/>
                <w:sz w:val="20"/>
                <w:szCs w:val="20"/>
              </w:rPr>
              <w:t>.</w:t>
            </w:r>
            <w:r w:rsidRPr="00CD5A0E">
              <w:rPr>
                <w:rFonts w:ascii="Times New Roman" w:hAnsi="Times New Roman" w:cs="Times New Roman"/>
                <w:sz w:val="20"/>
                <w:szCs w:val="20"/>
              </w:rPr>
              <w:t>68</w:t>
            </w:r>
          </w:p>
        </w:tc>
      </w:tr>
      <w:tr w:rsidR="00BD2137" w:rsidRPr="00CD5A0E" w14:paraId="65874B5A" w14:textId="77777777" w:rsidTr="00BD2137">
        <w:trPr>
          <w:jc w:val="center"/>
        </w:trPr>
        <w:tc>
          <w:tcPr>
            <w:tcW w:w="1642" w:type="dxa"/>
            <w:shd w:val="clear" w:color="auto" w:fill="auto"/>
            <w:vAlign w:val="center"/>
          </w:tcPr>
          <w:p w14:paraId="7D9A6EAC" w14:textId="16764D55" w:rsidR="00BD2137" w:rsidRPr="00CD5A0E" w:rsidRDefault="00BD2137" w:rsidP="00CD5A0E">
            <w:pPr>
              <w:jc w:val="center"/>
              <w:rPr>
                <w:rFonts w:ascii="Times New Roman" w:hAnsi="Times New Roman" w:cs="Times New Roman"/>
                <w:b/>
                <w:bCs/>
                <w:color w:val="000000"/>
                <w:sz w:val="20"/>
                <w:szCs w:val="20"/>
              </w:rPr>
            </w:pPr>
            <w:r w:rsidRPr="00CD5A0E">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890" w:type="dxa"/>
            <w:shd w:val="clear" w:color="auto" w:fill="auto"/>
            <w:vAlign w:val="center"/>
          </w:tcPr>
          <w:p w14:paraId="2894BC2A" w14:textId="602E7B50"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89</w:t>
            </w:r>
          </w:p>
        </w:tc>
        <w:tc>
          <w:tcPr>
            <w:tcW w:w="827" w:type="dxa"/>
            <w:vAlign w:val="center"/>
          </w:tcPr>
          <w:p w14:paraId="6D035E83" w14:textId="73FDB596"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95</w:t>
            </w:r>
            <w:r>
              <w:rPr>
                <w:rFonts w:ascii="Times New Roman" w:hAnsi="Times New Roman" w:cs="Times New Roman" w:hint="eastAsia"/>
                <w:sz w:val="20"/>
                <w:szCs w:val="20"/>
              </w:rPr>
              <w:t>.</w:t>
            </w:r>
            <w:r w:rsidRPr="00CD5A0E">
              <w:rPr>
                <w:rFonts w:ascii="Times New Roman" w:hAnsi="Times New Roman" w:cs="Times New Roman"/>
                <w:sz w:val="20"/>
                <w:szCs w:val="20"/>
              </w:rPr>
              <w:t>99</w:t>
            </w:r>
          </w:p>
        </w:tc>
        <w:tc>
          <w:tcPr>
            <w:tcW w:w="843" w:type="dxa"/>
            <w:vAlign w:val="center"/>
          </w:tcPr>
          <w:p w14:paraId="354DBDD4" w14:textId="2B0E214D"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64</w:t>
            </w:r>
          </w:p>
        </w:tc>
        <w:tc>
          <w:tcPr>
            <w:tcW w:w="996" w:type="dxa"/>
            <w:vAlign w:val="center"/>
          </w:tcPr>
          <w:p w14:paraId="0278399F" w14:textId="4833457D"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98</w:t>
            </w:r>
            <w:r>
              <w:rPr>
                <w:rFonts w:ascii="Times New Roman" w:hAnsi="Times New Roman" w:cs="Times New Roman" w:hint="eastAsia"/>
                <w:sz w:val="20"/>
                <w:szCs w:val="20"/>
              </w:rPr>
              <w:t>.</w:t>
            </w:r>
            <w:r w:rsidRPr="00CD5A0E">
              <w:rPr>
                <w:rFonts w:ascii="Times New Roman" w:hAnsi="Times New Roman" w:cs="Times New Roman"/>
                <w:sz w:val="20"/>
                <w:szCs w:val="20"/>
              </w:rPr>
              <w:t>67</w:t>
            </w:r>
          </w:p>
        </w:tc>
        <w:tc>
          <w:tcPr>
            <w:tcW w:w="766" w:type="dxa"/>
            <w:vAlign w:val="center"/>
          </w:tcPr>
          <w:p w14:paraId="594746CD" w14:textId="0CC04AB8"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98</w:t>
            </w:r>
            <w:r>
              <w:rPr>
                <w:rFonts w:ascii="Times New Roman" w:hAnsi="Times New Roman" w:cs="Times New Roman" w:hint="eastAsia"/>
                <w:sz w:val="20"/>
                <w:szCs w:val="20"/>
              </w:rPr>
              <w:t>.</w:t>
            </w:r>
            <w:r w:rsidRPr="00CD5A0E">
              <w:rPr>
                <w:rFonts w:ascii="Times New Roman" w:hAnsi="Times New Roman" w:cs="Times New Roman"/>
                <w:sz w:val="20"/>
                <w:szCs w:val="20"/>
              </w:rPr>
              <w:t>51</w:t>
            </w:r>
          </w:p>
        </w:tc>
        <w:tc>
          <w:tcPr>
            <w:tcW w:w="766" w:type="dxa"/>
            <w:vAlign w:val="center"/>
          </w:tcPr>
          <w:p w14:paraId="1E740F9A" w14:textId="0672E5A0"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63</w:t>
            </w:r>
          </w:p>
        </w:tc>
      </w:tr>
      <w:tr w:rsidR="00BD2137" w:rsidRPr="00CD5A0E" w14:paraId="5D035885" w14:textId="77777777" w:rsidTr="00BD2137">
        <w:trPr>
          <w:jc w:val="center"/>
        </w:trPr>
        <w:tc>
          <w:tcPr>
            <w:tcW w:w="1642" w:type="dxa"/>
            <w:shd w:val="clear" w:color="auto" w:fill="auto"/>
            <w:vAlign w:val="center"/>
          </w:tcPr>
          <w:p w14:paraId="17D88D8A" w14:textId="77777777" w:rsidR="00BD2137" w:rsidRPr="00CD5A0E" w:rsidRDefault="00BD2137" w:rsidP="00CD5A0E">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Average L1-RSRP diff</w:t>
            </w:r>
          </w:p>
        </w:tc>
        <w:tc>
          <w:tcPr>
            <w:tcW w:w="890" w:type="dxa"/>
            <w:shd w:val="clear" w:color="auto" w:fill="auto"/>
            <w:vAlign w:val="center"/>
          </w:tcPr>
          <w:p w14:paraId="69BA9643" w14:textId="4D489C4C"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0.0225</w:t>
            </w:r>
          </w:p>
        </w:tc>
        <w:tc>
          <w:tcPr>
            <w:tcW w:w="827" w:type="dxa"/>
            <w:vAlign w:val="center"/>
          </w:tcPr>
          <w:p w14:paraId="36236BD8" w14:textId="5336981D" w:rsidR="00BD2137" w:rsidRPr="00CD5A0E" w:rsidRDefault="00BD2137" w:rsidP="00BD12E5">
            <w:pPr>
              <w:jc w:val="center"/>
              <w:rPr>
                <w:rFonts w:ascii="Times New Roman" w:hAnsi="Times New Roman" w:cs="Times New Roman"/>
                <w:sz w:val="20"/>
                <w:szCs w:val="20"/>
              </w:rPr>
            </w:pPr>
            <w:r w:rsidRPr="00CD5A0E">
              <w:rPr>
                <w:rFonts w:ascii="Times New Roman" w:hAnsi="Times New Roman" w:cs="Times New Roman"/>
                <w:sz w:val="20"/>
                <w:szCs w:val="20"/>
              </w:rPr>
              <w:t>0.</w:t>
            </w:r>
            <w:r w:rsidR="00BD12E5">
              <w:rPr>
                <w:rFonts w:ascii="Times New Roman" w:hAnsi="Times New Roman" w:cs="Times New Roman" w:hint="eastAsia"/>
                <w:sz w:val="20"/>
                <w:szCs w:val="20"/>
              </w:rPr>
              <w:t>0</w:t>
            </w:r>
            <w:r w:rsidRPr="00CD5A0E">
              <w:rPr>
                <w:rFonts w:ascii="Times New Roman" w:hAnsi="Times New Roman" w:cs="Times New Roman"/>
                <w:sz w:val="20"/>
                <w:szCs w:val="20"/>
              </w:rPr>
              <w:t>44</w:t>
            </w:r>
            <w:r w:rsidR="00BD12E5">
              <w:rPr>
                <w:rFonts w:ascii="Times New Roman" w:hAnsi="Times New Roman" w:cs="Times New Roman" w:hint="eastAsia"/>
                <w:sz w:val="20"/>
                <w:szCs w:val="20"/>
              </w:rPr>
              <w:t>2</w:t>
            </w:r>
          </w:p>
        </w:tc>
        <w:tc>
          <w:tcPr>
            <w:tcW w:w="843" w:type="dxa"/>
            <w:vAlign w:val="center"/>
          </w:tcPr>
          <w:p w14:paraId="07ED1FB4" w14:textId="631AB64F"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0.0859</w:t>
            </w:r>
          </w:p>
        </w:tc>
        <w:tc>
          <w:tcPr>
            <w:tcW w:w="996" w:type="dxa"/>
            <w:vAlign w:val="center"/>
          </w:tcPr>
          <w:p w14:paraId="2EE5F4E3" w14:textId="74479F7C"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0.0358</w:t>
            </w:r>
          </w:p>
        </w:tc>
        <w:tc>
          <w:tcPr>
            <w:tcW w:w="766" w:type="dxa"/>
            <w:vAlign w:val="center"/>
          </w:tcPr>
          <w:p w14:paraId="46F080A8" w14:textId="728EA988"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0.0562</w:t>
            </w:r>
          </w:p>
        </w:tc>
        <w:tc>
          <w:tcPr>
            <w:tcW w:w="766" w:type="dxa"/>
            <w:vAlign w:val="center"/>
          </w:tcPr>
          <w:p w14:paraId="13847EDB" w14:textId="431726AF"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w:t>
            </w:r>
            <w:r w:rsidR="00BD12E5">
              <w:rPr>
                <w:rFonts w:ascii="Times New Roman" w:hAnsi="Times New Roman" w:cs="Times New Roman" w:hint="eastAsia"/>
                <w:sz w:val="20"/>
                <w:szCs w:val="20"/>
              </w:rPr>
              <w:t>0</w:t>
            </w:r>
            <w:r w:rsidR="00BD12E5">
              <w:rPr>
                <w:rFonts w:ascii="Times New Roman" w:hAnsi="Times New Roman" w:cs="Times New Roman"/>
                <w:sz w:val="20"/>
                <w:szCs w:val="20"/>
              </w:rPr>
              <w:t>4</w:t>
            </w:r>
            <w:r w:rsidRPr="00CD5A0E">
              <w:rPr>
                <w:rFonts w:ascii="Times New Roman" w:hAnsi="Times New Roman" w:cs="Times New Roman"/>
                <w:sz w:val="20"/>
                <w:szCs w:val="20"/>
              </w:rPr>
              <w:t>19</w:t>
            </w:r>
          </w:p>
        </w:tc>
      </w:tr>
    </w:tbl>
    <w:p w14:paraId="1E9FC5A7" w14:textId="76359955" w:rsidR="00F4121C" w:rsidRDefault="00F4121C" w:rsidP="004A0CD6">
      <w:pPr>
        <w:pStyle w:val="af"/>
        <w:spacing w:beforeLines="100" w:before="240" w:afterLines="50" w:after="120"/>
        <w:jc w:val="center"/>
        <w:rPr>
          <w:rFonts w:ascii="Times New Roman" w:hAnsi="Times New Roman" w:cs="Times New Roman"/>
        </w:rPr>
      </w:pPr>
      <w:bookmarkStart w:id="28" w:name="_Ref118722118"/>
      <w:r w:rsidRPr="0094706E">
        <w:rPr>
          <w:rFonts w:ascii="Times New Roman" w:hAnsi="Times New Roman" w:cs="Times New Roman"/>
        </w:rPr>
        <w:t xml:space="preserve">Table </w:t>
      </w:r>
      <w:r w:rsidRPr="0094706E">
        <w:rPr>
          <w:rFonts w:ascii="Times New Roman" w:hAnsi="Times New Roman" w:cs="Times New Roman"/>
        </w:rPr>
        <w:fldChar w:fldCharType="begin"/>
      </w:r>
      <w:r w:rsidRPr="0094706E">
        <w:rPr>
          <w:rFonts w:ascii="Times New Roman" w:hAnsi="Times New Roman" w:cs="Times New Roman"/>
        </w:rPr>
        <w:instrText xml:space="preserve"> SEQ Table \* ARABIC </w:instrText>
      </w:r>
      <w:r w:rsidRPr="0094706E">
        <w:rPr>
          <w:rFonts w:ascii="Times New Roman" w:hAnsi="Times New Roman" w:cs="Times New Roman"/>
        </w:rPr>
        <w:fldChar w:fldCharType="separate"/>
      </w:r>
      <w:r w:rsidR="00BD12E5">
        <w:rPr>
          <w:rFonts w:ascii="Times New Roman" w:hAnsi="Times New Roman" w:cs="Times New Roman"/>
          <w:noProof/>
        </w:rPr>
        <w:t>19</w:t>
      </w:r>
      <w:r w:rsidRPr="0094706E">
        <w:rPr>
          <w:rFonts w:ascii="Times New Roman" w:hAnsi="Times New Roman" w:cs="Times New Roman"/>
        </w:rPr>
        <w:fldChar w:fldCharType="end"/>
      </w:r>
      <w:bookmarkEnd w:id="28"/>
      <w:r w:rsidRPr="0094706E">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scenario</w:t>
      </w:r>
      <w:r w:rsidR="00CF1CDC"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Pr="00704484">
        <w:rPr>
          <w:rFonts w:ascii="Times New Roman" w:hAnsi="Times New Roman" w:cs="Times New Roman"/>
        </w:rPr>
        <w:t xml:space="preserve"> with random pattern</w:t>
      </w:r>
      <w:r>
        <w:rPr>
          <w:rFonts w:ascii="Times New Roman" w:hAnsi="Times New Roman" w:cs="Times New Roman" w:hint="eastAsia"/>
        </w:rPr>
        <w:t xml:space="preserve"> with beam ID</w:t>
      </w:r>
    </w:p>
    <w:tbl>
      <w:tblPr>
        <w:tblW w:w="6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890"/>
        <w:gridCol w:w="827"/>
        <w:gridCol w:w="843"/>
        <w:gridCol w:w="996"/>
        <w:gridCol w:w="766"/>
        <w:gridCol w:w="766"/>
      </w:tblGrid>
      <w:tr w:rsidR="00BD2137" w:rsidRPr="00CD5A0E" w14:paraId="690627E6" w14:textId="77777777" w:rsidTr="00BF5798">
        <w:trPr>
          <w:jc w:val="center"/>
        </w:trPr>
        <w:tc>
          <w:tcPr>
            <w:tcW w:w="1642" w:type="dxa"/>
            <w:shd w:val="clear" w:color="auto" w:fill="auto"/>
            <w:vAlign w:val="center"/>
          </w:tcPr>
          <w:p w14:paraId="2E76F6A8" w14:textId="771BED25" w:rsidR="00BD2137" w:rsidRPr="00CD5A0E" w:rsidRDefault="00BD2137" w:rsidP="00CD5A0E">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1717" w:type="dxa"/>
            <w:gridSpan w:val="2"/>
            <w:shd w:val="clear" w:color="auto" w:fill="auto"/>
            <w:vAlign w:val="center"/>
          </w:tcPr>
          <w:p w14:paraId="24E14BB2"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1839" w:type="dxa"/>
            <w:gridSpan w:val="2"/>
            <w:shd w:val="clear" w:color="auto" w:fill="auto"/>
            <w:vAlign w:val="center"/>
          </w:tcPr>
          <w:p w14:paraId="7221BC22" w14:textId="77777777" w:rsidR="00BD2137" w:rsidRPr="00CD5A0E"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1532" w:type="dxa"/>
            <w:gridSpan w:val="2"/>
            <w:vAlign w:val="center"/>
          </w:tcPr>
          <w:p w14:paraId="2147E4AA" w14:textId="77777777" w:rsidR="00BD2137"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Umi&amp;Uma</w:t>
            </w:r>
            <w:proofErr w:type="spellEnd"/>
          </w:p>
          <w:p w14:paraId="133B67B4" w14:textId="2425A540" w:rsidR="00BD2137" w:rsidRPr="00CD5A0E" w:rsidRDefault="00BD2137" w:rsidP="00CD5A0E">
            <w:pPr>
              <w:jc w:val="center"/>
              <w:rPr>
                <w:rFonts w:ascii="Times New Roman" w:hAnsi="Times New Roman" w:cs="Times New Roman"/>
                <w:sz w:val="20"/>
                <w:szCs w:val="20"/>
              </w:rPr>
            </w:pPr>
            <w:r>
              <w:rPr>
                <w:rFonts w:ascii="Times New Roman" w:hAnsi="Times New Roman" w:cs="Times New Roman" w:hint="eastAsia"/>
                <w:sz w:val="20"/>
                <w:szCs w:val="20"/>
              </w:rPr>
              <w:t>）</w:t>
            </w:r>
          </w:p>
        </w:tc>
      </w:tr>
      <w:tr w:rsidR="00BD2137" w:rsidRPr="00CD5A0E" w14:paraId="6FAB912E" w14:textId="77777777" w:rsidTr="00BF5798">
        <w:trPr>
          <w:jc w:val="center"/>
        </w:trPr>
        <w:tc>
          <w:tcPr>
            <w:tcW w:w="1642" w:type="dxa"/>
            <w:shd w:val="clear" w:color="auto" w:fill="auto"/>
            <w:vAlign w:val="center"/>
          </w:tcPr>
          <w:p w14:paraId="1EBAB4C8" w14:textId="5341453E" w:rsidR="00BD2137" w:rsidRPr="00CD5A0E" w:rsidRDefault="00BD2137" w:rsidP="00CD5A0E">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890" w:type="dxa"/>
            <w:shd w:val="clear" w:color="auto" w:fill="auto"/>
            <w:vAlign w:val="center"/>
          </w:tcPr>
          <w:p w14:paraId="7BB62E53"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827" w:type="dxa"/>
            <w:vAlign w:val="center"/>
          </w:tcPr>
          <w:p w14:paraId="171C25E8" w14:textId="77777777" w:rsidR="00BD2137" w:rsidRPr="00CD5A0E"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843" w:type="dxa"/>
            <w:vAlign w:val="center"/>
          </w:tcPr>
          <w:p w14:paraId="2DE70395"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996" w:type="dxa"/>
            <w:vAlign w:val="center"/>
          </w:tcPr>
          <w:p w14:paraId="12813DDA" w14:textId="77777777" w:rsidR="00BD2137" w:rsidRPr="00CD5A0E"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766" w:type="dxa"/>
            <w:vAlign w:val="center"/>
          </w:tcPr>
          <w:p w14:paraId="032E9C0E"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766" w:type="dxa"/>
            <w:vAlign w:val="center"/>
          </w:tcPr>
          <w:p w14:paraId="2E257FFB" w14:textId="77777777" w:rsidR="00BD2137" w:rsidRPr="00CD5A0E" w:rsidRDefault="00BD2137"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r>
      <w:tr w:rsidR="00BD2137" w:rsidRPr="00CD5A0E" w14:paraId="52113E52" w14:textId="77777777" w:rsidTr="00BF5798">
        <w:trPr>
          <w:jc w:val="center"/>
        </w:trPr>
        <w:tc>
          <w:tcPr>
            <w:tcW w:w="1642" w:type="dxa"/>
            <w:shd w:val="clear" w:color="auto" w:fill="auto"/>
            <w:vAlign w:val="center"/>
          </w:tcPr>
          <w:p w14:paraId="0914D219" w14:textId="77777777" w:rsidR="00BD2137" w:rsidRPr="00CD5A0E" w:rsidRDefault="00BD2137" w:rsidP="00CD5A0E">
            <w:pPr>
              <w:jc w:val="center"/>
              <w:rPr>
                <w:rFonts w:ascii="Times New Roman" w:hAnsi="Times New Roman" w:cs="Times New Roman"/>
                <w:b/>
                <w:bCs/>
                <w:sz w:val="20"/>
                <w:szCs w:val="20"/>
              </w:rPr>
            </w:pPr>
            <w:r w:rsidRPr="00CD5A0E">
              <w:rPr>
                <w:rFonts w:ascii="Times New Roman" w:hAnsi="Times New Roman" w:cs="Times New Roman"/>
                <w:b/>
                <w:bCs/>
                <w:color w:val="000000"/>
                <w:sz w:val="20"/>
                <w:szCs w:val="20"/>
              </w:rPr>
              <w:t>Top-1</w:t>
            </w:r>
          </w:p>
        </w:tc>
        <w:tc>
          <w:tcPr>
            <w:tcW w:w="890" w:type="dxa"/>
            <w:shd w:val="clear" w:color="auto" w:fill="auto"/>
            <w:vAlign w:val="center"/>
          </w:tcPr>
          <w:p w14:paraId="7ECCCA31" w14:textId="4858FEAC"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54</w:t>
            </w:r>
            <w:r>
              <w:rPr>
                <w:rFonts w:ascii="Times New Roman" w:hAnsi="Times New Roman" w:cs="Times New Roman" w:hint="eastAsia"/>
                <w:sz w:val="20"/>
                <w:szCs w:val="20"/>
              </w:rPr>
              <w:t>.</w:t>
            </w:r>
            <w:r w:rsidRPr="00CD5A0E">
              <w:rPr>
                <w:rFonts w:ascii="Times New Roman" w:hAnsi="Times New Roman" w:cs="Times New Roman"/>
                <w:sz w:val="20"/>
                <w:szCs w:val="20"/>
              </w:rPr>
              <w:t>21</w:t>
            </w:r>
          </w:p>
        </w:tc>
        <w:tc>
          <w:tcPr>
            <w:tcW w:w="827" w:type="dxa"/>
            <w:vAlign w:val="center"/>
          </w:tcPr>
          <w:p w14:paraId="1175B416" w14:textId="35030389"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51</w:t>
            </w:r>
            <w:r>
              <w:rPr>
                <w:rFonts w:ascii="Times New Roman" w:hAnsi="Times New Roman" w:cs="Times New Roman" w:hint="eastAsia"/>
                <w:sz w:val="20"/>
                <w:szCs w:val="20"/>
              </w:rPr>
              <w:t>.</w:t>
            </w:r>
            <w:r w:rsidRPr="00CD5A0E">
              <w:rPr>
                <w:rFonts w:ascii="Times New Roman" w:hAnsi="Times New Roman" w:cs="Times New Roman"/>
                <w:sz w:val="20"/>
                <w:szCs w:val="20"/>
              </w:rPr>
              <w:t>93</w:t>
            </w:r>
          </w:p>
        </w:tc>
        <w:tc>
          <w:tcPr>
            <w:tcW w:w="843" w:type="dxa"/>
            <w:vAlign w:val="center"/>
          </w:tcPr>
          <w:p w14:paraId="6B8A7440" w14:textId="64DB98CD"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54</w:t>
            </w:r>
            <w:r>
              <w:rPr>
                <w:rFonts w:ascii="Times New Roman" w:hAnsi="Times New Roman" w:cs="Times New Roman" w:hint="eastAsia"/>
                <w:sz w:val="20"/>
                <w:szCs w:val="20"/>
              </w:rPr>
              <w:t>.</w:t>
            </w:r>
            <w:r w:rsidRPr="00CD5A0E">
              <w:rPr>
                <w:rFonts w:ascii="Times New Roman" w:hAnsi="Times New Roman" w:cs="Times New Roman"/>
                <w:sz w:val="20"/>
                <w:szCs w:val="20"/>
              </w:rPr>
              <w:t>29</w:t>
            </w:r>
          </w:p>
        </w:tc>
        <w:tc>
          <w:tcPr>
            <w:tcW w:w="996" w:type="dxa"/>
            <w:vAlign w:val="center"/>
          </w:tcPr>
          <w:p w14:paraId="399AA74C" w14:textId="257193E9"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53</w:t>
            </w:r>
            <w:r>
              <w:rPr>
                <w:rFonts w:ascii="Times New Roman" w:hAnsi="Times New Roman" w:cs="Times New Roman" w:hint="eastAsia"/>
                <w:sz w:val="20"/>
                <w:szCs w:val="20"/>
              </w:rPr>
              <w:t>.</w:t>
            </w:r>
            <w:r w:rsidRPr="00CD5A0E">
              <w:rPr>
                <w:rFonts w:ascii="Times New Roman" w:hAnsi="Times New Roman" w:cs="Times New Roman"/>
                <w:sz w:val="20"/>
                <w:szCs w:val="20"/>
              </w:rPr>
              <w:t>54</w:t>
            </w:r>
          </w:p>
        </w:tc>
        <w:tc>
          <w:tcPr>
            <w:tcW w:w="766" w:type="dxa"/>
            <w:vAlign w:val="center"/>
          </w:tcPr>
          <w:p w14:paraId="7D10E599" w14:textId="25CBEF48"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55</w:t>
            </w:r>
            <w:r>
              <w:rPr>
                <w:rFonts w:ascii="Times New Roman" w:hAnsi="Times New Roman" w:cs="Times New Roman" w:hint="eastAsia"/>
                <w:sz w:val="20"/>
                <w:szCs w:val="20"/>
              </w:rPr>
              <w:t>.</w:t>
            </w:r>
            <w:r w:rsidRPr="00CD5A0E">
              <w:rPr>
                <w:rFonts w:ascii="Times New Roman" w:hAnsi="Times New Roman" w:cs="Times New Roman"/>
                <w:sz w:val="20"/>
                <w:szCs w:val="20"/>
              </w:rPr>
              <w:t>14</w:t>
            </w:r>
          </w:p>
        </w:tc>
        <w:tc>
          <w:tcPr>
            <w:tcW w:w="766" w:type="dxa"/>
            <w:vAlign w:val="center"/>
          </w:tcPr>
          <w:p w14:paraId="0C451A5E" w14:textId="7CE79B43"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53</w:t>
            </w:r>
            <w:r>
              <w:rPr>
                <w:rFonts w:ascii="Times New Roman" w:hAnsi="Times New Roman" w:cs="Times New Roman" w:hint="eastAsia"/>
                <w:sz w:val="20"/>
                <w:szCs w:val="20"/>
              </w:rPr>
              <w:t>.</w:t>
            </w:r>
            <w:r w:rsidRPr="00CD5A0E">
              <w:rPr>
                <w:rFonts w:ascii="Times New Roman" w:hAnsi="Times New Roman" w:cs="Times New Roman"/>
                <w:sz w:val="20"/>
                <w:szCs w:val="20"/>
              </w:rPr>
              <w:t>29</w:t>
            </w:r>
          </w:p>
        </w:tc>
      </w:tr>
      <w:tr w:rsidR="00BD2137" w:rsidRPr="00CD5A0E" w14:paraId="697AF6C2" w14:textId="77777777" w:rsidTr="00BF5798">
        <w:trPr>
          <w:jc w:val="center"/>
        </w:trPr>
        <w:tc>
          <w:tcPr>
            <w:tcW w:w="1642" w:type="dxa"/>
            <w:shd w:val="clear" w:color="auto" w:fill="auto"/>
            <w:vAlign w:val="center"/>
          </w:tcPr>
          <w:p w14:paraId="02B3AD1B" w14:textId="4C866C39" w:rsidR="00BD2137" w:rsidRPr="00CD5A0E" w:rsidRDefault="00BD2137" w:rsidP="00CD5A0E">
            <w:pPr>
              <w:jc w:val="center"/>
              <w:rPr>
                <w:rFonts w:ascii="Times New Roman" w:hAnsi="Times New Roman" w:cs="Times New Roman"/>
                <w:b/>
                <w:bCs/>
                <w:color w:val="000000"/>
                <w:sz w:val="20"/>
                <w:szCs w:val="20"/>
              </w:rPr>
            </w:pPr>
            <w:r w:rsidRPr="00CD5A0E">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890" w:type="dxa"/>
            <w:shd w:val="clear" w:color="auto" w:fill="auto"/>
            <w:vAlign w:val="center"/>
          </w:tcPr>
          <w:p w14:paraId="4204857A" w14:textId="47CFFFF2"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72</w:t>
            </w:r>
            <w:r>
              <w:rPr>
                <w:rFonts w:ascii="Times New Roman" w:hAnsi="Times New Roman" w:cs="Times New Roman" w:hint="eastAsia"/>
                <w:sz w:val="20"/>
                <w:szCs w:val="20"/>
              </w:rPr>
              <w:t>.</w:t>
            </w:r>
            <w:r w:rsidRPr="00CD5A0E">
              <w:rPr>
                <w:rFonts w:ascii="Times New Roman" w:hAnsi="Times New Roman" w:cs="Times New Roman"/>
                <w:sz w:val="20"/>
                <w:szCs w:val="20"/>
              </w:rPr>
              <w:t>21</w:t>
            </w:r>
          </w:p>
        </w:tc>
        <w:tc>
          <w:tcPr>
            <w:tcW w:w="827" w:type="dxa"/>
            <w:vAlign w:val="center"/>
          </w:tcPr>
          <w:p w14:paraId="42817AA8" w14:textId="42457E76"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72</w:t>
            </w:r>
            <w:r>
              <w:rPr>
                <w:rFonts w:ascii="Times New Roman" w:hAnsi="Times New Roman" w:cs="Times New Roman" w:hint="eastAsia"/>
                <w:sz w:val="20"/>
                <w:szCs w:val="20"/>
              </w:rPr>
              <w:t>.</w:t>
            </w:r>
            <w:r w:rsidRPr="00CD5A0E">
              <w:rPr>
                <w:rFonts w:ascii="Times New Roman" w:hAnsi="Times New Roman" w:cs="Times New Roman"/>
                <w:sz w:val="20"/>
                <w:szCs w:val="20"/>
              </w:rPr>
              <w:t>00</w:t>
            </w:r>
          </w:p>
        </w:tc>
        <w:tc>
          <w:tcPr>
            <w:tcW w:w="843" w:type="dxa"/>
            <w:vAlign w:val="center"/>
          </w:tcPr>
          <w:p w14:paraId="7C4B47A2" w14:textId="2946A62E"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73</w:t>
            </w:r>
            <w:r>
              <w:rPr>
                <w:rFonts w:ascii="Times New Roman" w:hAnsi="Times New Roman" w:cs="Times New Roman" w:hint="eastAsia"/>
                <w:sz w:val="20"/>
                <w:szCs w:val="20"/>
              </w:rPr>
              <w:t>.</w:t>
            </w:r>
            <w:r w:rsidRPr="00CD5A0E">
              <w:rPr>
                <w:rFonts w:ascii="Times New Roman" w:hAnsi="Times New Roman" w:cs="Times New Roman"/>
                <w:sz w:val="20"/>
                <w:szCs w:val="20"/>
              </w:rPr>
              <w:t>36</w:t>
            </w:r>
          </w:p>
        </w:tc>
        <w:tc>
          <w:tcPr>
            <w:tcW w:w="996" w:type="dxa"/>
            <w:vAlign w:val="center"/>
          </w:tcPr>
          <w:p w14:paraId="6F08126D" w14:textId="3558F878"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76</w:t>
            </w:r>
            <w:r>
              <w:rPr>
                <w:rFonts w:ascii="Times New Roman" w:hAnsi="Times New Roman" w:cs="Times New Roman" w:hint="eastAsia"/>
                <w:sz w:val="20"/>
                <w:szCs w:val="20"/>
              </w:rPr>
              <w:t>.</w:t>
            </w:r>
            <w:r w:rsidRPr="00CD5A0E">
              <w:rPr>
                <w:rFonts w:ascii="Times New Roman" w:hAnsi="Times New Roman" w:cs="Times New Roman"/>
                <w:sz w:val="20"/>
                <w:szCs w:val="20"/>
              </w:rPr>
              <w:t>02</w:t>
            </w:r>
          </w:p>
        </w:tc>
        <w:tc>
          <w:tcPr>
            <w:tcW w:w="766" w:type="dxa"/>
            <w:vAlign w:val="center"/>
          </w:tcPr>
          <w:p w14:paraId="23B7D41D" w14:textId="0173EE6D"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75</w:t>
            </w:r>
            <w:r>
              <w:rPr>
                <w:rFonts w:ascii="Times New Roman" w:hAnsi="Times New Roman" w:cs="Times New Roman" w:hint="eastAsia"/>
                <w:sz w:val="20"/>
                <w:szCs w:val="20"/>
              </w:rPr>
              <w:t>.</w:t>
            </w:r>
            <w:r w:rsidRPr="00CD5A0E">
              <w:rPr>
                <w:rFonts w:ascii="Times New Roman" w:hAnsi="Times New Roman" w:cs="Times New Roman"/>
                <w:sz w:val="20"/>
                <w:szCs w:val="20"/>
              </w:rPr>
              <w:t>01</w:t>
            </w:r>
          </w:p>
        </w:tc>
        <w:tc>
          <w:tcPr>
            <w:tcW w:w="766" w:type="dxa"/>
            <w:vAlign w:val="center"/>
          </w:tcPr>
          <w:p w14:paraId="5E512165" w14:textId="163AAC3E"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74</w:t>
            </w:r>
            <w:r>
              <w:rPr>
                <w:rFonts w:ascii="Times New Roman" w:hAnsi="Times New Roman" w:cs="Times New Roman" w:hint="eastAsia"/>
                <w:sz w:val="20"/>
                <w:szCs w:val="20"/>
              </w:rPr>
              <w:t>.</w:t>
            </w:r>
            <w:r w:rsidRPr="00CD5A0E">
              <w:rPr>
                <w:rFonts w:ascii="Times New Roman" w:hAnsi="Times New Roman" w:cs="Times New Roman"/>
                <w:sz w:val="20"/>
                <w:szCs w:val="20"/>
              </w:rPr>
              <w:t>21</w:t>
            </w:r>
          </w:p>
        </w:tc>
      </w:tr>
      <w:tr w:rsidR="00BD2137" w:rsidRPr="00CD5A0E" w14:paraId="1B3105F7" w14:textId="77777777" w:rsidTr="00BF5798">
        <w:trPr>
          <w:jc w:val="center"/>
        </w:trPr>
        <w:tc>
          <w:tcPr>
            <w:tcW w:w="1642" w:type="dxa"/>
            <w:shd w:val="clear" w:color="auto" w:fill="auto"/>
            <w:vAlign w:val="center"/>
          </w:tcPr>
          <w:p w14:paraId="0996C3C2" w14:textId="77777777" w:rsidR="00BD2137" w:rsidRPr="00CD5A0E" w:rsidRDefault="00BD2137" w:rsidP="00CD5A0E">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Average L1-RSRP diff</w:t>
            </w:r>
          </w:p>
        </w:tc>
        <w:tc>
          <w:tcPr>
            <w:tcW w:w="890" w:type="dxa"/>
            <w:shd w:val="clear" w:color="auto" w:fill="auto"/>
            <w:vAlign w:val="center"/>
          </w:tcPr>
          <w:p w14:paraId="77E09E13" w14:textId="4A52418A"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4.0623</w:t>
            </w:r>
          </w:p>
        </w:tc>
        <w:tc>
          <w:tcPr>
            <w:tcW w:w="827" w:type="dxa"/>
            <w:vAlign w:val="center"/>
          </w:tcPr>
          <w:p w14:paraId="7F1D2C5E" w14:textId="01CE8F39"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3.8288</w:t>
            </w:r>
          </w:p>
        </w:tc>
        <w:tc>
          <w:tcPr>
            <w:tcW w:w="843" w:type="dxa"/>
            <w:vAlign w:val="center"/>
          </w:tcPr>
          <w:p w14:paraId="1D3C20E4" w14:textId="33C3B521"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3.5145</w:t>
            </w:r>
          </w:p>
        </w:tc>
        <w:tc>
          <w:tcPr>
            <w:tcW w:w="996" w:type="dxa"/>
            <w:vAlign w:val="center"/>
          </w:tcPr>
          <w:p w14:paraId="26C67F5B" w14:textId="4148F01A"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3.3595</w:t>
            </w:r>
          </w:p>
        </w:tc>
        <w:tc>
          <w:tcPr>
            <w:tcW w:w="766" w:type="dxa"/>
            <w:vAlign w:val="center"/>
          </w:tcPr>
          <w:p w14:paraId="28108633" w14:textId="170FDFCD"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3.5646</w:t>
            </w:r>
          </w:p>
        </w:tc>
        <w:tc>
          <w:tcPr>
            <w:tcW w:w="766" w:type="dxa"/>
            <w:vAlign w:val="center"/>
          </w:tcPr>
          <w:p w14:paraId="1CF91896" w14:textId="1EC73F6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3.1464</w:t>
            </w:r>
          </w:p>
        </w:tc>
      </w:tr>
    </w:tbl>
    <w:p w14:paraId="2FDB8B78" w14:textId="3FE1C630" w:rsidR="00F4121C" w:rsidRPr="00587941" w:rsidRDefault="00F4121C" w:rsidP="001216FB">
      <w:pPr>
        <w:spacing w:beforeLines="50" w:before="120"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65449E">
        <w:rPr>
          <w:rFonts w:ascii="Times New Roman" w:hAnsi="Times New Roman" w:cs="Times New Roman" w:hint="eastAsia"/>
          <w:b/>
          <w:sz w:val="20"/>
          <w:szCs w:val="20"/>
        </w:rPr>
        <w:t>1</w:t>
      </w:r>
      <w:r w:rsidR="00061352">
        <w:rPr>
          <w:rFonts w:ascii="Times New Roman" w:hAnsi="Times New Roman" w:cs="Times New Roman" w:hint="eastAsia"/>
          <w:b/>
          <w:sz w:val="20"/>
          <w:szCs w:val="20"/>
        </w:rPr>
        <w:t>2</w:t>
      </w:r>
      <w:r>
        <w:rPr>
          <w:rFonts w:ascii="Times New Roman" w:hAnsi="Times New Roman" w:cs="Times New Roman" w:hint="eastAsia"/>
          <w:b/>
          <w:sz w:val="20"/>
          <w:szCs w:val="20"/>
        </w:rPr>
        <w:t>:</w:t>
      </w:r>
      <w:r w:rsidRPr="009F5611">
        <w:t xml:space="preserve"> </w:t>
      </w:r>
      <w:r w:rsidR="00BF5108" w:rsidRPr="00BF5798">
        <w:rPr>
          <w:rFonts w:ascii="Times New Roman" w:eastAsia="Times New Roman" w:hAnsi="Times New Roman" w:cs="Times New Roman"/>
          <w:b/>
          <w:bCs/>
          <w:sz w:val="20"/>
          <w:szCs w:val="20"/>
        </w:rPr>
        <w:t>Generalization performance is not sensitive</w:t>
      </w:r>
      <w:r w:rsidR="00BF5108">
        <w:rPr>
          <w:rFonts w:ascii="Times New Roman" w:hAnsi="Times New Roman" w:cs="Times New Roman" w:hint="eastAsia"/>
          <w:b/>
          <w:bCs/>
          <w:sz w:val="20"/>
          <w:szCs w:val="20"/>
        </w:rPr>
        <w:t>,</w:t>
      </w:r>
      <w:r w:rsidR="00BF5108" w:rsidRPr="00BF5798">
        <w:rPr>
          <w:rFonts w:ascii="Times New Roman" w:eastAsia="Times New Roman" w:hAnsi="Times New Roman" w:cs="Times New Roman"/>
          <w:b/>
          <w:bCs/>
          <w:sz w:val="20"/>
          <w:szCs w:val="20"/>
        </w:rPr>
        <w:t xml:space="preserve"> </w:t>
      </w:r>
      <w:r w:rsidR="00BF5108">
        <w:rPr>
          <w:rFonts w:ascii="Times New Roman" w:hAnsi="Times New Roman" w:cs="Times New Roman" w:hint="eastAsia"/>
          <w:b/>
          <w:bCs/>
          <w:sz w:val="20"/>
          <w:szCs w:val="20"/>
        </w:rPr>
        <w:t>w</w:t>
      </w:r>
      <w:r w:rsidR="00E00758" w:rsidRPr="00BF5798">
        <w:rPr>
          <w:rFonts w:ascii="Times New Roman" w:eastAsia="Times New Roman" w:hAnsi="Times New Roman" w:cs="Times New Roman"/>
          <w:b/>
          <w:bCs/>
          <w:sz w:val="20"/>
          <w:szCs w:val="20"/>
        </w:rPr>
        <w:t xml:space="preserve">hen AI/ML model is trained and inferenced with different </w:t>
      </w:r>
      <w:r w:rsidR="00E00758" w:rsidRPr="00CD5A0E">
        <w:rPr>
          <w:rFonts w:ascii="Times New Roman" w:eastAsia="Times New Roman" w:hAnsi="Times New Roman" w:cs="Times New Roman"/>
          <w:b/>
          <w:bCs/>
          <w:sz w:val="20"/>
          <w:szCs w:val="20"/>
        </w:rPr>
        <w:t>scenario configurations</w:t>
      </w:r>
      <w:r w:rsidR="00E00758" w:rsidRPr="00742157">
        <w:rPr>
          <w:rFonts w:ascii="Times New Roman" w:hAnsi="Times New Roman" w:cs="Times New Roman" w:hint="eastAsia"/>
          <w:b/>
          <w:sz w:val="20"/>
          <w:szCs w:val="20"/>
        </w:rPr>
        <w:t xml:space="preserve">, e.g., the </w:t>
      </w:r>
      <w:r w:rsidR="008F1819">
        <w:rPr>
          <w:rFonts w:ascii="Times New Roman" w:hAnsi="Times New Roman" w:cs="Times New Roman" w:hint="eastAsia"/>
          <w:b/>
          <w:sz w:val="20"/>
          <w:szCs w:val="20"/>
        </w:rPr>
        <w:t>model</w:t>
      </w:r>
      <w:r w:rsidR="00E00758" w:rsidRPr="00742157">
        <w:rPr>
          <w:rFonts w:ascii="Times New Roman" w:hAnsi="Times New Roman" w:cs="Times New Roman" w:hint="eastAsia"/>
          <w:b/>
          <w:sz w:val="20"/>
          <w:szCs w:val="20"/>
        </w:rPr>
        <w:t xml:space="preserve"> </w:t>
      </w:r>
      <w:r w:rsidR="008F1819" w:rsidRPr="00742157">
        <w:rPr>
          <w:rFonts w:ascii="Times New Roman" w:hAnsi="Times New Roman" w:cs="Times New Roman" w:hint="eastAsia"/>
          <w:b/>
          <w:sz w:val="20"/>
          <w:szCs w:val="20"/>
        </w:rPr>
        <w:t>train</w:t>
      </w:r>
      <w:r w:rsidR="008F1819">
        <w:rPr>
          <w:rFonts w:ascii="Times New Roman" w:hAnsi="Times New Roman" w:cs="Times New Roman" w:hint="eastAsia"/>
          <w:b/>
          <w:sz w:val="20"/>
          <w:szCs w:val="20"/>
        </w:rPr>
        <w:t>ed</w:t>
      </w:r>
      <w:r w:rsidR="008F1819" w:rsidRPr="00742157">
        <w:rPr>
          <w:rFonts w:ascii="Times New Roman" w:hAnsi="Times New Roman" w:cs="Times New Roman" w:hint="eastAsia"/>
          <w:b/>
          <w:sz w:val="20"/>
          <w:szCs w:val="20"/>
        </w:rPr>
        <w:t xml:space="preserve"> </w:t>
      </w:r>
      <w:r w:rsidR="008F1819">
        <w:rPr>
          <w:rFonts w:ascii="Times New Roman" w:hAnsi="Times New Roman" w:cs="Times New Roman" w:hint="eastAsia"/>
          <w:b/>
          <w:sz w:val="20"/>
          <w:szCs w:val="20"/>
        </w:rPr>
        <w:t xml:space="preserve">by data samples in </w:t>
      </w:r>
      <w:r w:rsidR="00E00758">
        <w:rPr>
          <w:rFonts w:ascii="Times New Roman" w:hAnsi="Times New Roman" w:cs="Times New Roman" w:hint="eastAsia"/>
          <w:b/>
          <w:sz w:val="20"/>
          <w:szCs w:val="20"/>
        </w:rPr>
        <w:t>Uma</w:t>
      </w:r>
      <w:r w:rsidR="00E00758" w:rsidRPr="00742157">
        <w:rPr>
          <w:rFonts w:ascii="Times New Roman" w:hAnsi="Times New Roman" w:cs="Times New Roman" w:hint="eastAsia"/>
          <w:b/>
          <w:sz w:val="20"/>
          <w:szCs w:val="20"/>
        </w:rPr>
        <w:t xml:space="preserve"> and </w:t>
      </w:r>
      <w:r w:rsidR="008F1819">
        <w:rPr>
          <w:rFonts w:ascii="Times New Roman" w:hAnsi="Times New Roman" w:cs="Times New Roman" w:hint="eastAsia"/>
          <w:b/>
          <w:sz w:val="20"/>
          <w:szCs w:val="20"/>
        </w:rPr>
        <w:t xml:space="preserve">tested by data samples in </w:t>
      </w:r>
      <w:proofErr w:type="spellStart"/>
      <w:r w:rsidR="008F1819">
        <w:rPr>
          <w:rFonts w:ascii="Times New Roman" w:hAnsi="Times New Roman" w:cs="Times New Roman" w:hint="eastAsia"/>
          <w:b/>
          <w:sz w:val="20"/>
          <w:szCs w:val="20"/>
        </w:rPr>
        <w:t>Umi</w:t>
      </w:r>
      <w:proofErr w:type="spellEnd"/>
      <w:r w:rsidR="00E00758" w:rsidRPr="00742157">
        <w:rPr>
          <w:rFonts w:ascii="Times New Roman" w:hAnsi="Times New Roman" w:cs="Times New Roman" w:hint="eastAsia"/>
          <w:b/>
          <w:sz w:val="20"/>
          <w:szCs w:val="20"/>
        </w:rPr>
        <w:t>.</w:t>
      </w:r>
    </w:p>
    <w:p w14:paraId="14823604" w14:textId="77777777" w:rsidR="00F4121C" w:rsidRPr="00D3622E" w:rsidRDefault="00F4121C" w:rsidP="00F4121C">
      <w:pPr>
        <w:pStyle w:val="3"/>
        <w:numPr>
          <w:ilvl w:val="2"/>
          <w:numId w:val="2"/>
        </w:numPr>
        <w:spacing w:afterLines="50" w:after="120"/>
        <w:rPr>
          <w:b w:val="0"/>
        </w:rPr>
      </w:pPr>
      <w:r>
        <w:rPr>
          <w:rFonts w:eastAsiaTheme="minorEastAsia" w:hint="eastAsia"/>
        </w:rPr>
        <w:t>D</w:t>
      </w:r>
      <w:r w:rsidRPr="002C06B8">
        <w:t>ifferent</w:t>
      </w:r>
      <w:r w:rsidRPr="008570E2">
        <w:t xml:space="preserve"> UE distributions</w:t>
      </w:r>
    </w:p>
    <w:p w14:paraId="78AD5B5F" w14:textId="72E35CF2" w:rsidR="00D37442" w:rsidRPr="00D37442" w:rsidRDefault="00D37442" w:rsidP="00D37442">
      <w:pPr>
        <w:spacing w:afterLines="50" w:after="120"/>
        <w:rPr>
          <w:rFonts w:ascii="Times New Roman" w:hAnsi="Times New Roman" w:cs="Times New Roman"/>
          <w:sz w:val="20"/>
          <w:szCs w:val="20"/>
        </w:rPr>
      </w:pPr>
      <w:r w:rsidRPr="00D37442">
        <w:rPr>
          <w:rFonts w:ascii="Times New Roman" w:hAnsi="Times New Roman" w:cs="Times New Roman"/>
          <w:sz w:val="20"/>
          <w:szCs w:val="20"/>
        </w:rPr>
        <w:t xml:space="preserve">We evaluated the generalization of AI/ML models across scenarios with varying </w:t>
      </w:r>
      <w:r w:rsidR="00FF1F25" w:rsidRPr="00D37442">
        <w:rPr>
          <w:rFonts w:ascii="Times New Roman" w:hAnsi="Times New Roman" w:cs="Times New Roman"/>
          <w:sz w:val="20"/>
          <w:szCs w:val="20"/>
        </w:rPr>
        <w:t xml:space="preserve">distributions </w:t>
      </w:r>
      <w:r w:rsidR="00FF1F25">
        <w:rPr>
          <w:rFonts w:ascii="Times New Roman" w:hAnsi="Times New Roman" w:cs="Times New Roman"/>
          <w:sz w:val="20"/>
          <w:szCs w:val="20"/>
        </w:rPr>
        <w:t>of</w:t>
      </w:r>
      <w:r w:rsidR="00FF1F25">
        <w:rPr>
          <w:rFonts w:ascii="Times New Roman" w:hAnsi="Times New Roman" w:cs="Times New Roman" w:hint="eastAsia"/>
          <w:sz w:val="20"/>
          <w:szCs w:val="20"/>
        </w:rPr>
        <w:t xml:space="preserve"> </w:t>
      </w:r>
      <w:r w:rsidRPr="00D37442">
        <w:rPr>
          <w:rFonts w:ascii="Times New Roman" w:hAnsi="Times New Roman" w:cs="Times New Roman"/>
          <w:sz w:val="20"/>
          <w:szCs w:val="20"/>
        </w:rPr>
        <w:t>indoor and outdoor UE, including 0%, 50%, and 80% indoor UEs.</w:t>
      </w:r>
    </w:p>
    <w:p w14:paraId="2D973C0E" w14:textId="3AE52D89" w:rsidR="00D37442" w:rsidRDefault="00D37442" w:rsidP="00173B41">
      <w:pPr>
        <w:spacing w:afterLines="50" w:after="120"/>
        <w:rPr>
          <w:rFonts w:ascii="Times New Roman" w:hAnsi="Times New Roman" w:cs="Times New Roman"/>
          <w:sz w:val="20"/>
          <w:szCs w:val="20"/>
        </w:rPr>
      </w:pPr>
      <w:r w:rsidRPr="00D37442">
        <w:rPr>
          <w:rFonts w:ascii="Times New Roman" w:hAnsi="Times New Roman" w:cs="Times New Roman"/>
          <w:sz w:val="20"/>
          <w:szCs w:val="20"/>
        </w:rPr>
        <w:t>In Scenario #5</w:t>
      </w:r>
      <w:r w:rsidR="00C45605">
        <w:rPr>
          <w:rFonts w:ascii="Times New Roman" w:hAnsi="Times New Roman" w:cs="Times New Roman" w:hint="eastAsia"/>
          <w:sz w:val="20"/>
          <w:szCs w:val="20"/>
        </w:rPr>
        <w:t xml:space="preserve">: </w:t>
      </w:r>
      <w:r w:rsidR="005A1D85">
        <w:rPr>
          <w:rFonts w:ascii="Times New Roman" w:hAnsi="Times New Roman" w:cs="Times New Roman" w:hint="eastAsia"/>
          <w:sz w:val="20"/>
          <w:szCs w:val="20"/>
        </w:rPr>
        <w:t>For beam pair prediction, w</w:t>
      </w:r>
      <w:r w:rsidR="00F57E7F">
        <w:rPr>
          <w:rFonts w:ascii="Times New Roman" w:hAnsi="Times New Roman" w:cs="Times New Roman" w:hint="eastAsia"/>
          <w:sz w:val="20"/>
          <w:szCs w:val="20"/>
        </w:rPr>
        <w:t>e t</w:t>
      </w:r>
      <w:r w:rsidRPr="00D37442">
        <w:rPr>
          <w:rFonts w:ascii="Times New Roman" w:hAnsi="Times New Roman" w:cs="Times New Roman"/>
          <w:sz w:val="20"/>
          <w:szCs w:val="20"/>
        </w:rPr>
        <w:t xml:space="preserve">rained </w:t>
      </w:r>
      <w:r w:rsidR="00F57E7F">
        <w:rPr>
          <w:rFonts w:ascii="Times New Roman" w:hAnsi="Times New Roman" w:cs="Times New Roman" w:hint="eastAsia"/>
          <w:sz w:val="20"/>
          <w:szCs w:val="20"/>
        </w:rPr>
        <w:t xml:space="preserve">three </w:t>
      </w:r>
      <w:r w:rsidRPr="00D37442">
        <w:rPr>
          <w:rFonts w:ascii="Times New Roman" w:hAnsi="Times New Roman" w:cs="Times New Roman"/>
          <w:sz w:val="20"/>
          <w:szCs w:val="20"/>
        </w:rPr>
        <w:t>models with 0%</w:t>
      </w:r>
      <w:r w:rsidR="00F57E7F">
        <w:rPr>
          <w:rFonts w:ascii="Times New Roman" w:hAnsi="Times New Roman" w:cs="Times New Roman" w:hint="eastAsia"/>
          <w:sz w:val="20"/>
          <w:szCs w:val="20"/>
        </w:rPr>
        <w:t>, 50%, 80%</w:t>
      </w:r>
      <w:r w:rsidRPr="00D37442">
        <w:rPr>
          <w:rFonts w:ascii="Times New Roman" w:hAnsi="Times New Roman" w:cs="Times New Roman"/>
          <w:sz w:val="20"/>
          <w:szCs w:val="20"/>
        </w:rPr>
        <w:t xml:space="preserve"> indoor UE proportion</w:t>
      </w:r>
      <w:r w:rsidR="00F57E7F">
        <w:rPr>
          <w:rFonts w:ascii="Times New Roman" w:hAnsi="Times New Roman" w:cs="Times New Roman" w:hint="eastAsia"/>
          <w:sz w:val="20"/>
          <w:szCs w:val="20"/>
        </w:rPr>
        <w:t>, respectively,</w:t>
      </w:r>
      <w:r w:rsidRPr="00D37442">
        <w:rPr>
          <w:rFonts w:ascii="Times New Roman" w:hAnsi="Times New Roman" w:cs="Times New Roman"/>
          <w:sz w:val="20"/>
          <w:szCs w:val="20"/>
        </w:rPr>
        <w:t xml:space="preserve"> and </w:t>
      </w:r>
      <w:r w:rsidR="00F57E7F">
        <w:rPr>
          <w:rFonts w:ascii="Times New Roman" w:hAnsi="Times New Roman" w:cs="Times New Roman" w:hint="eastAsia"/>
          <w:sz w:val="20"/>
          <w:szCs w:val="20"/>
        </w:rPr>
        <w:t>we</w:t>
      </w:r>
      <w:r w:rsidR="005A1D85">
        <w:rPr>
          <w:rFonts w:ascii="Times New Roman" w:hAnsi="Times New Roman" w:cs="Times New Roman" w:hint="eastAsia"/>
          <w:sz w:val="20"/>
          <w:szCs w:val="20"/>
        </w:rPr>
        <w:t xml:space="preserve"> </w:t>
      </w:r>
      <w:r w:rsidR="00F57E7F">
        <w:rPr>
          <w:rFonts w:ascii="Times New Roman" w:hAnsi="Times New Roman" w:cs="Times New Roman"/>
          <w:sz w:val="20"/>
          <w:szCs w:val="20"/>
        </w:rPr>
        <w:t>tested</w:t>
      </w:r>
      <w:r w:rsidRPr="00D37442">
        <w:rPr>
          <w:rFonts w:ascii="Times New Roman" w:hAnsi="Times New Roman" w:cs="Times New Roman"/>
          <w:sz w:val="20"/>
          <w:szCs w:val="20"/>
        </w:rPr>
        <w:t xml:space="preserve"> three configurations (0%, 50%, and 80% indoor UEs) </w:t>
      </w:r>
      <w:r w:rsidR="005A1D85">
        <w:rPr>
          <w:rFonts w:ascii="Times New Roman" w:hAnsi="Times New Roman" w:cs="Times New Roman" w:hint="eastAsia"/>
          <w:sz w:val="20"/>
          <w:szCs w:val="20"/>
        </w:rPr>
        <w:t>for each model</w:t>
      </w:r>
      <w:r w:rsidRPr="00D37442">
        <w:rPr>
          <w:rFonts w:ascii="Times New Roman" w:hAnsi="Times New Roman" w:cs="Times New Roman"/>
          <w:sz w:val="20"/>
          <w:szCs w:val="20"/>
        </w:rPr>
        <w:t xml:space="preserve">. The simulation results of using fixed pattern 1 </w:t>
      </w:r>
      <w:r w:rsidR="00C93928">
        <w:rPr>
          <w:rFonts w:ascii="Times New Roman" w:hAnsi="Times New Roman" w:cs="Times New Roman" w:hint="eastAsia"/>
          <w:sz w:val="20"/>
          <w:szCs w:val="20"/>
        </w:rPr>
        <w:t xml:space="preserve">and random pattern </w:t>
      </w:r>
      <w:r w:rsidRPr="00D37442">
        <w:rPr>
          <w:rFonts w:ascii="Times New Roman" w:hAnsi="Times New Roman" w:cs="Times New Roman"/>
          <w:sz w:val="20"/>
          <w:szCs w:val="20"/>
        </w:rPr>
        <w:t xml:space="preserve">are shown in </w:t>
      </w:r>
      <w:r w:rsidRPr="00FA78A8">
        <w:rPr>
          <w:rFonts w:ascii="Times New Roman" w:hAnsi="Times New Roman" w:cs="Times New Roman"/>
          <w:sz w:val="20"/>
          <w:szCs w:val="20"/>
        </w:rPr>
        <w:fldChar w:fldCharType="begin"/>
      </w:r>
      <w:r w:rsidRPr="00FA78A8">
        <w:rPr>
          <w:rFonts w:ascii="Times New Roman" w:hAnsi="Times New Roman" w:cs="Times New Roman"/>
          <w:sz w:val="20"/>
          <w:szCs w:val="20"/>
        </w:rPr>
        <w:instrText xml:space="preserve"> REF _Ref118722127 \h  \* MERGEFORMAT </w:instrText>
      </w:r>
      <w:r w:rsidRPr="00FA78A8">
        <w:rPr>
          <w:rFonts w:ascii="Times New Roman" w:hAnsi="Times New Roman" w:cs="Times New Roman"/>
          <w:sz w:val="20"/>
          <w:szCs w:val="20"/>
        </w:rPr>
      </w:r>
      <w:r w:rsidRPr="00FA78A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20</w:t>
      </w:r>
      <w:r w:rsidRPr="00FA78A8">
        <w:rPr>
          <w:rFonts w:ascii="Times New Roman" w:hAnsi="Times New Roman" w:cs="Times New Roman"/>
          <w:sz w:val="20"/>
          <w:szCs w:val="20"/>
        </w:rPr>
        <w:fldChar w:fldCharType="end"/>
      </w:r>
      <w:r w:rsidR="00762583">
        <w:rPr>
          <w:rFonts w:ascii="Times New Roman" w:hAnsi="Times New Roman" w:cs="Times New Roman" w:hint="eastAsia"/>
          <w:sz w:val="20"/>
          <w:szCs w:val="20"/>
        </w:rPr>
        <w:t xml:space="preserve"> </w:t>
      </w:r>
      <w:r w:rsidR="00C93928">
        <w:rPr>
          <w:rFonts w:ascii="Times New Roman" w:hAnsi="Times New Roman" w:cs="Times New Roman" w:hint="eastAsia"/>
          <w:sz w:val="20"/>
          <w:szCs w:val="20"/>
        </w:rPr>
        <w:t>and</w:t>
      </w:r>
      <w:r w:rsidRPr="00D37442">
        <w:rPr>
          <w:rFonts w:ascii="Times New Roman" w:hAnsi="Times New Roman" w:cs="Times New Roman"/>
          <w:sz w:val="20"/>
          <w:szCs w:val="20"/>
        </w:rPr>
        <w:t xml:space="preserve"> </w:t>
      </w:r>
      <w:r w:rsidRPr="00FA78A8">
        <w:rPr>
          <w:rFonts w:ascii="Times New Roman" w:hAnsi="Times New Roman" w:cs="Times New Roman"/>
          <w:sz w:val="20"/>
          <w:szCs w:val="20"/>
        </w:rPr>
        <w:fldChar w:fldCharType="begin"/>
      </w:r>
      <w:r w:rsidRPr="00FA78A8">
        <w:rPr>
          <w:rFonts w:ascii="Times New Roman" w:hAnsi="Times New Roman" w:cs="Times New Roman"/>
          <w:sz w:val="20"/>
          <w:szCs w:val="20"/>
        </w:rPr>
        <w:instrText xml:space="preserve"> REF _Ref118722135 \h  \* MERGEFORMAT </w:instrText>
      </w:r>
      <w:r w:rsidRPr="00FA78A8">
        <w:rPr>
          <w:rFonts w:ascii="Times New Roman" w:hAnsi="Times New Roman" w:cs="Times New Roman"/>
          <w:sz w:val="20"/>
          <w:szCs w:val="20"/>
        </w:rPr>
      </w:r>
      <w:r w:rsidRPr="00FA78A8">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 xml:space="preserve">Table </w:t>
      </w:r>
      <w:r w:rsidR="00BD12E5" w:rsidRPr="00BD12E5">
        <w:rPr>
          <w:rFonts w:ascii="Times New Roman" w:hAnsi="Times New Roman" w:cs="Times New Roman"/>
          <w:noProof/>
          <w:sz w:val="20"/>
          <w:szCs w:val="20"/>
        </w:rPr>
        <w:t>21</w:t>
      </w:r>
      <w:r w:rsidRPr="00FA78A8">
        <w:rPr>
          <w:rFonts w:ascii="Times New Roman" w:hAnsi="Times New Roman" w:cs="Times New Roman"/>
          <w:sz w:val="20"/>
          <w:szCs w:val="20"/>
        </w:rPr>
        <w:fldChar w:fldCharType="end"/>
      </w:r>
      <w:r w:rsidR="00C93928">
        <w:rPr>
          <w:rFonts w:ascii="Times New Roman" w:hAnsi="Times New Roman" w:cs="Times New Roman" w:hint="eastAsia"/>
          <w:sz w:val="20"/>
          <w:szCs w:val="20"/>
        </w:rPr>
        <w:t>, respectively.</w:t>
      </w:r>
      <w:r w:rsidRPr="00D37442">
        <w:rPr>
          <w:rFonts w:ascii="Times New Roman" w:hAnsi="Times New Roman" w:cs="Times New Roman"/>
          <w:sz w:val="20"/>
          <w:szCs w:val="20"/>
        </w:rPr>
        <w:t xml:space="preserve"> </w:t>
      </w:r>
    </w:p>
    <w:p w14:paraId="6775D5AF" w14:textId="490E88C4" w:rsidR="005A1D85" w:rsidRDefault="00D37442" w:rsidP="00D37442">
      <w:pPr>
        <w:spacing w:afterLines="50" w:after="120"/>
        <w:rPr>
          <w:rFonts w:ascii="Times New Roman" w:hAnsi="Times New Roman" w:cs="Times New Roman"/>
          <w:sz w:val="20"/>
          <w:szCs w:val="20"/>
        </w:rPr>
      </w:pPr>
      <w:r w:rsidRPr="00D37442">
        <w:rPr>
          <w:rFonts w:ascii="Times New Roman" w:hAnsi="Times New Roman" w:cs="Times New Roman"/>
          <w:sz w:val="20"/>
          <w:szCs w:val="20"/>
        </w:rPr>
        <w:t>In Scenario #6</w:t>
      </w:r>
      <w:r w:rsidR="00C45605">
        <w:rPr>
          <w:rFonts w:ascii="Times New Roman" w:hAnsi="Times New Roman" w:cs="Times New Roman" w:hint="eastAsia"/>
          <w:sz w:val="20"/>
          <w:szCs w:val="20"/>
        </w:rPr>
        <w:t>:</w:t>
      </w:r>
      <w:r w:rsidR="005A1D85">
        <w:rPr>
          <w:rFonts w:ascii="Times New Roman" w:hAnsi="Times New Roman" w:cs="Times New Roman" w:hint="eastAsia"/>
          <w:sz w:val="20"/>
          <w:szCs w:val="20"/>
        </w:rPr>
        <w:t xml:space="preserve"> For </w:t>
      </w:r>
      <w:proofErr w:type="spellStart"/>
      <w:proofErr w:type="gramStart"/>
      <w:r w:rsidR="005A1D85">
        <w:rPr>
          <w:rFonts w:ascii="Times New Roman" w:hAnsi="Times New Roman" w:cs="Times New Roman" w:hint="eastAsia"/>
          <w:sz w:val="20"/>
          <w:szCs w:val="20"/>
        </w:rPr>
        <w:t>Tx</w:t>
      </w:r>
      <w:proofErr w:type="spellEnd"/>
      <w:proofErr w:type="gramEnd"/>
      <w:r w:rsidR="005A1D85">
        <w:rPr>
          <w:rFonts w:ascii="Times New Roman" w:hAnsi="Times New Roman" w:cs="Times New Roman" w:hint="eastAsia"/>
          <w:sz w:val="20"/>
          <w:szCs w:val="20"/>
        </w:rPr>
        <w:t xml:space="preserve"> beam prediction, </w:t>
      </w:r>
      <w:r w:rsidR="005A1D85">
        <w:rPr>
          <w:rFonts w:ascii="Times New Roman" w:hAnsi="Times New Roman" w:cs="Times New Roman"/>
          <w:sz w:val="20"/>
          <w:szCs w:val="20"/>
        </w:rPr>
        <w:t>the</w:t>
      </w:r>
      <w:r w:rsidR="005A1D85">
        <w:rPr>
          <w:rFonts w:ascii="Times New Roman" w:hAnsi="Times New Roman" w:cs="Times New Roman" w:hint="eastAsia"/>
          <w:sz w:val="20"/>
          <w:szCs w:val="20"/>
        </w:rPr>
        <w:t xml:space="preserve"> UE distributions </w:t>
      </w:r>
      <w:r w:rsidR="00653D77">
        <w:rPr>
          <w:rFonts w:ascii="Times New Roman" w:hAnsi="Times New Roman" w:cs="Times New Roman" w:hint="eastAsia"/>
          <w:sz w:val="20"/>
          <w:szCs w:val="20"/>
        </w:rPr>
        <w:t xml:space="preserve">used </w:t>
      </w:r>
      <w:r w:rsidR="005A1D85">
        <w:rPr>
          <w:rFonts w:ascii="Times New Roman" w:hAnsi="Times New Roman" w:cs="Times New Roman" w:hint="eastAsia"/>
          <w:sz w:val="20"/>
          <w:szCs w:val="20"/>
        </w:rPr>
        <w:t xml:space="preserve">for training and inference are the same as Scenario#5. The simulation results can be found in </w:t>
      </w:r>
      <w:r w:rsidR="00762583">
        <w:rPr>
          <w:rFonts w:ascii="Times New Roman" w:hAnsi="Times New Roman" w:cs="Times New Roman"/>
          <w:sz w:val="20"/>
          <w:szCs w:val="20"/>
        </w:rPr>
        <w:fldChar w:fldCharType="begin"/>
      </w:r>
      <w:r w:rsidR="00762583">
        <w:rPr>
          <w:rFonts w:ascii="Times New Roman" w:hAnsi="Times New Roman" w:cs="Times New Roman"/>
          <w:sz w:val="20"/>
          <w:szCs w:val="20"/>
        </w:rPr>
        <w:instrText xml:space="preserve"> </w:instrText>
      </w:r>
      <w:r w:rsidR="00762583">
        <w:rPr>
          <w:rFonts w:ascii="Times New Roman" w:hAnsi="Times New Roman" w:cs="Times New Roman" w:hint="eastAsia"/>
          <w:sz w:val="20"/>
          <w:szCs w:val="20"/>
        </w:rPr>
        <w:instrText>REF _Ref118722150 \h</w:instrText>
      </w:r>
      <w:r w:rsidR="00762583">
        <w:rPr>
          <w:rFonts w:ascii="Times New Roman" w:hAnsi="Times New Roman" w:cs="Times New Roman"/>
          <w:sz w:val="20"/>
          <w:szCs w:val="20"/>
        </w:rPr>
        <w:instrText xml:space="preserve"> </w:instrText>
      </w:r>
      <w:r w:rsidR="00762583">
        <w:rPr>
          <w:rFonts w:ascii="Times New Roman" w:hAnsi="Times New Roman" w:cs="Times New Roman"/>
          <w:sz w:val="20"/>
          <w:szCs w:val="20"/>
        </w:rPr>
      </w:r>
      <w:r w:rsidR="00762583">
        <w:rPr>
          <w:rFonts w:ascii="Times New Roman" w:hAnsi="Times New Roman" w:cs="Times New Roman"/>
          <w:sz w:val="20"/>
          <w:szCs w:val="20"/>
        </w:rPr>
        <w:fldChar w:fldCharType="separate"/>
      </w:r>
      <w:r w:rsidR="00762583" w:rsidRPr="00587941">
        <w:rPr>
          <w:rFonts w:ascii="Times New Roman" w:hAnsi="Times New Roman" w:cs="Times New Roman"/>
        </w:rPr>
        <w:t xml:space="preserve">Table </w:t>
      </w:r>
      <w:r w:rsidR="00762583">
        <w:rPr>
          <w:rFonts w:ascii="Times New Roman" w:hAnsi="Times New Roman" w:cs="Times New Roman"/>
          <w:noProof/>
        </w:rPr>
        <w:t>22</w:t>
      </w:r>
      <w:r w:rsidR="00762583">
        <w:rPr>
          <w:rFonts w:ascii="Times New Roman" w:hAnsi="Times New Roman" w:cs="Times New Roman"/>
          <w:sz w:val="20"/>
          <w:szCs w:val="20"/>
        </w:rPr>
        <w:fldChar w:fldCharType="end"/>
      </w:r>
      <w:r w:rsidR="005A1D85">
        <w:rPr>
          <w:rFonts w:ascii="Times New Roman" w:hAnsi="Times New Roman" w:cs="Times New Roman" w:hint="eastAsia"/>
          <w:sz w:val="20"/>
          <w:szCs w:val="20"/>
        </w:rPr>
        <w:t xml:space="preserve"> and </w:t>
      </w:r>
      <w:r w:rsidR="00762583">
        <w:rPr>
          <w:rFonts w:ascii="Times New Roman" w:hAnsi="Times New Roman" w:cs="Times New Roman"/>
          <w:sz w:val="20"/>
          <w:szCs w:val="20"/>
        </w:rPr>
        <w:fldChar w:fldCharType="begin"/>
      </w:r>
      <w:r w:rsidR="00762583">
        <w:rPr>
          <w:rFonts w:ascii="Times New Roman" w:hAnsi="Times New Roman" w:cs="Times New Roman"/>
          <w:sz w:val="20"/>
          <w:szCs w:val="20"/>
        </w:rPr>
        <w:instrText xml:space="preserve"> </w:instrText>
      </w:r>
      <w:r w:rsidR="00762583">
        <w:rPr>
          <w:rFonts w:ascii="Times New Roman" w:hAnsi="Times New Roman" w:cs="Times New Roman" w:hint="eastAsia"/>
          <w:sz w:val="20"/>
          <w:szCs w:val="20"/>
        </w:rPr>
        <w:instrText>REF _Ref131804932 \h</w:instrText>
      </w:r>
      <w:r w:rsidR="00762583">
        <w:rPr>
          <w:rFonts w:ascii="Times New Roman" w:hAnsi="Times New Roman" w:cs="Times New Roman"/>
          <w:sz w:val="20"/>
          <w:szCs w:val="20"/>
        </w:rPr>
        <w:instrText xml:space="preserve"> </w:instrText>
      </w:r>
      <w:r w:rsidR="00762583">
        <w:rPr>
          <w:rFonts w:ascii="Times New Roman" w:hAnsi="Times New Roman" w:cs="Times New Roman"/>
          <w:sz w:val="20"/>
          <w:szCs w:val="20"/>
        </w:rPr>
      </w:r>
      <w:r w:rsidR="00762583">
        <w:rPr>
          <w:rFonts w:ascii="Times New Roman" w:hAnsi="Times New Roman" w:cs="Times New Roman"/>
          <w:sz w:val="20"/>
          <w:szCs w:val="20"/>
        </w:rPr>
        <w:fldChar w:fldCharType="separate"/>
      </w:r>
      <w:r w:rsidR="00762583" w:rsidRPr="00D3622E">
        <w:rPr>
          <w:rFonts w:ascii="Times New Roman" w:hAnsi="Times New Roman" w:cs="Times New Roman"/>
        </w:rPr>
        <w:t xml:space="preserve">Table </w:t>
      </w:r>
      <w:r w:rsidR="00762583">
        <w:rPr>
          <w:rFonts w:ascii="Times New Roman" w:hAnsi="Times New Roman" w:cs="Times New Roman"/>
          <w:noProof/>
        </w:rPr>
        <w:t>23</w:t>
      </w:r>
      <w:r w:rsidR="00762583">
        <w:rPr>
          <w:rFonts w:ascii="Times New Roman" w:hAnsi="Times New Roman" w:cs="Times New Roman"/>
          <w:sz w:val="20"/>
          <w:szCs w:val="20"/>
        </w:rPr>
        <w:fldChar w:fldCharType="end"/>
      </w:r>
      <w:r w:rsidR="005A1D85">
        <w:rPr>
          <w:rFonts w:ascii="Times New Roman" w:hAnsi="Times New Roman" w:cs="Times New Roman" w:hint="eastAsia"/>
          <w:sz w:val="20"/>
          <w:szCs w:val="20"/>
        </w:rPr>
        <w:t>.</w:t>
      </w:r>
    </w:p>
    <w:p w14:paraId="2FE9B861" w14:textId="53038579" w:rsidR="00F4121C" w:rsidRPr="00FA78A8" w:rsidRDefault="00F4121C" w:rsidP="0011546D">
      <w:pPr>
        <w:pStyle w:val="af"/>
        <w:spacing w:afterLines="50" w:after="120"/>
        <w:jc w:val="center"/>
        <w:rPr>
          <w:rFonts w:ascii="Times New Roman" w:hAnsi="Times New Roman" w:cs="Times New Roman"/>
        </w:rPr>
      </w:pPr>
      <w:bookmarkStart w:id="29" w:name="_Ref118722127"/>
      <w:r w:rsidRPr="00587941">
        <w:rPr>
          <w:rFonts w:ascii="Times New Roman" w:hAnsi="Times New Roman" w:cs="Times New Roman"/>
        </w:rPr>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BD12E5">
        <w:rPr>
          <w:rFonts w:ascii="Times New Roman" w:hAnsi="Times New Roman" w:cs="Times New Roman"/>
          <w:noProof/>
        </w:rPr>
        <w:t>20</w:t>
      </w:r>
      <w:r w:rsidRPr="00587941">
        <w:rPr>
          <w:rFonts w:ascii="Times New Roman" w:hAnsi="Times New Roman" w:cs="Times New Roman"/>
        </w:rPr>
        <w:fldChar w:fldCharType="end"/>
      </w:r>
      <w:bookmarkEnd w:id="29"/>
      <w:r w:rsidR="004B14E8" w:rsidRPr="004B14E8">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UE distributions</w:t>
      </w:r>
      <w:r w:rsidR="004B14E8" w:rsidRPr="00C35B56">
        <w:rPr>
          <w:rFonts w:ascii="Times New Roman" w:hAnsi="Times New Roman" w:cs="Times New Roman"/>
        </w:rPr>
        <w:t xml:space="preserve"> for </w:t>
      </w:r>
      <w:proofErr w:type="spellStart"/>
      <w:r w:rsidR="004B14E8" w:rsidRPr="00C35B56">
        <w:rPr>
          <w:rFonts w:ascii="Times New Roman" w:hAnsi="Times New Roman" w:cs="Times New Roman"/>
        </w:rPr>
        <w:t>Tx</w:t>
      </w:r>
      <w:proofErr w:type="spellEnd"/>
      <w:r w:rsidR="004B14E8">
        <w:rPr>
          <w:rFonts w:ascii="Times New Roman" w:hAnsi="Times New Roman" w:cs="Times New Roman" w:hint="eastAsia"/>
        </w:rPr>
        <w:t>-Rx</w:t>
      </w:r>
      <w:r w:rsidR="004B14E8" w:rsidRPr="00C35B56">
        <w:rPr>
          <w:rFonts w:ascii="Times New Roman" w:hAnsi="Times New Roman" w:cs="Times New Roman"/>
        </w:rPr>
        <w:t xml:space="preserve"> beam pair prediction</w:t>
      </w:r>
      <w:r w:rsidRPr="00FA78A8">
        <w:rPr>
          <w:rFonts w:ascii="Times New Roman" w:hAnsi="Times New Roman" w:cs="Times New Roman"/>
        </w:rPr>
        <w:t xml:space="preserve"> with fixed pattern</w:t>
      </w:r>
    </w:p>
    <w:tbl>
      <w:tblPr>
        <w:tblW w:w="8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766"/>
        <w:gridCol w:w="766"/>
        <w:gridCol w:w="766"/>
        <w:gridCol w:w="766"/>
        <w:gridCol w:w="766"/>
        <w:gridCol w:w="766"/>
        <w:gridCol w:w="766"/>
        <w:gridCol w:w="766"/>
        <w:gridCol w:w="766"/>
      </w:tblGrid>
      <w:tr w:rsidR="00BD2137" w:rsidRPr="00CD5A0E" w14:paraId="7AC55B14" w14:textId="77777777" w:rsidTr="00BF5798">
        <w:trPr>
          <w:jc w:val="center"/>
        </w:trPr>
        <w:tc>
          <w:tcPr>
            <w:tcW w:w="1306" w:type="dxa"/>
            <w:shd w:val="clear" w:color="auto" w:fill="auto"/>
            <w:vAlign w:val="center"/>
          </w:tcPr>
          <w:p w14:paraId="33D9FF1D" w14:textId="537CF6CE" w:rsidR="00BD2137" w:rsidRPr="00CD5A0E" w:rsidRDefault="00BD2137" w:rsidP="00CD5A0E">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2298" w:type="dxa"/>
            <w:gridSpan w:val="3"/>
            <w:shd w:val="clear" w:color="auto" w:fill="auto"/>
            <w:vAlign w:val="center"/>
          </w:tcPr>
          <w:p w14:paraId="4D1CC557"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2298" w:type="dxa"/>
            <w:gridSpan w:val="3"/>
            <w:shd w:val="clear" w:color="auto" w:fill="auto"/>
            <w:vAlign w:val="center"/>
          </w:tcPr>
          <w:p w14:paraId="63CB7139"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2298" w:type="dxa"/>
            <w:gridSpan w:val="3"/>
            <w:vAlign w:val="center"/>
          </w:tcPr>
          <w:p w14:paraId="0EC370A6"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r>
      <w:tr w:rsidR="00BD2137" w:rsidRPr="00CD5A0E" w14:paraId="24B29FF0" w14:textId="77777777" w:rsidTr="00BF5798">
        <w:trPr>
          <w:jc w:val="center"/>
        </w:trPr>
        <w:tc>
          <w:tcPr>
            <w:tcW w:w="1306" w:type="dxa"/>
            <w:shd w:val="clear" w:color="auto" w:fill="auto"/>
            <w:vAlign w:val="center"/>
          </w:tcPr>
          <w:p w14:paraId="4F8410FA" w14:textId="7C150EBB" w:rsidR="00BD2137" w:rsidRPr="00CD5A0E" w:rsidRDefault="00BD2137" w:rsidP="00CD5A0E">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766" w:type="dxa"/>
            <w:shd w:val="clear" w:color="auto" w:fill="auto"/>
            <w:vAlign w:val="center"/>
          </w:tcPr>
          <w:p w14:paraId="188C1D71"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766" w:type="dxa"/>
            <w:vAlign w:val="center"/>
          </w:tcPr>
          <w:p w14:paraId="52523903"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766" w:type="dxa"/>
            <w:vAlign w:val="center"/>
          </w:tcPr>
          <w:p w14:paraId="37621470"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c>
          <w:tcPr>
            <w:tcW w:w="766" w:type="dxa"/>
            <w:vAlign w:val="center"/>
          </w:tcPr>
          <w:p w14:paraId="48B6D930"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766" w:type="dxa"/>
            <w:vAlign w:val="center"/>
          </w:tcPr>
          <w:p w14:paraId="29B6F1BD"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766" w:type="dxa"/>
            <w:vAlign w:val="center"/>
          </w:tcPr>
          <w:p w14:paraId="6A649754"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c>
          <w:tcPr>
            <w:tcW w:w="766" w:type="dxa"/>
            <w:vAlign w:val="center"/>
          </w:tcPr>
          <w:p w14:paraId="300E7025"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766" w:type="dxa"/>
            <w:vAlign w:val="center"/>
          </w:tcPr>
          <w:p w14:paraId="34F1143C"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766" w:type="dxa"/>
            <w:vAlign w:val="center"/>
          </w:tcPr>
          <w:p w14:paraId="1FA1FEA4"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r>
      <w:tr w:rsidR="00BD2137" w:rsidRPr="00CD5A0E" w14:paraId="3154788D" w14:textId="77777777" w:rsidTr="00BF5798">
        <w:trPr>
          <w:jc w:val="center"/>
        </w:trPr>
        <w:tc>
          <w:tcPr>
            <w:tcW w:w="1306" w:type="dxa"/>
            <w:shd w:val="clear" w:color="auto" w:fill="auto"/>
            <w:vAlign w:val="center"/>
          </w:tcPr>
          <w:p w14:paraId="6BF0F9FC" w14:textId="77777777" w:rsidR="00BD2137" w:rsidRPr="00CD5A0E" w:rsidRDefault="00BD2137" w:rsidP="00CD5A0E">
            <w:pPr>
              <w:jc w:val="center"/>
              <w:rPr>
                <w:rFonts w:ascii="Times New Roman" w:hAnsi="Times New Roman" w:cs="Times New Roman"/>
                <w:b/>
                <w:bCs/>
                <w:sz w:val="20"/>
                <w:szCs w:val="20"/>
              </w:rPr>
            </w:pPr>
            <w:r w:rsidRPr="00CD5A0E">
              <w:rPr>
                <w:rFonts w:ascii="Times New Roman" w:hAnsi="Times New Roman" w:cs="Times New Roman"/>
                <w:b/>
                <w:bCs/>
                <w:color w:val="000000"/>
                <w:sz w:val="20"/>
                <w:szCs w:val="20"/>
              </w:rPr>
              <w:t>Top-1</w:t>
            </w:r>
          </w:p>
        </w:tc>
        <w:tc>
          <w:tcPr>
            <w:tcW w:w="766" w:type="dxa"/>
            <w:shd w:val="clear" w:color="auto" w:fill="auto"/>
            <w:vAlign w:val="center"/>
          </w:tcPr>
          <w:p w14:paraId="16B31948" w14:textId="6DCDD363" w:rsidR="00BD2137" w:rsidRPr="00CD5A0E" w:rsidRDefault="00BD2137" w:rsidP="00587941">
            <w:pPr>
              <w:ind w:leftChars="-36" w:left="-76" w:firstLineChars="38" w:firstLine="76"/>
              <w:jc w:val="center"/>
              <w:rPr>
                <w:rFonts w:ascii="Times New Roman" w:hAnsi="Times New Roman" w:cs="Times New Roman"/>
                <w:sz w:val="20"/>
                <w:szCs w:val="20"/>
              </w:rPr>
            </w:pPr>
            <w:r w:rsidRPr="00CD5A0E">
              <w:rPr>
                <w:rFonts w:ascii="Times New Roman" w:hAnsi="Times New Roman" w:cs="Times New Roman"/>
                <w:sz w:val="20"/>
                <w:szCs w:val="20"/>
              </w:rPr>
              <w:t>94</w:t>
            </w:r>
            <w:r>
              <w:rPr>
                <w:rFonts w:ascii="Times New Roman" w:hAnsi="Times New Roman" w:cs="Times New Roman" w:hint="eastAsia"/>
                <w:sz w:val="20"/>
                <w:szCs w:val="20"/>
              </w:rPr>
              <w:t>.</w:t>
            </w:r>
            <w:r w:rsidRPr="00CD5A0E">
              <w:rPr>
                <w:rFonts w:ascii="Times New Roman" w:hAnsi="Times New Roman" w:cs="Times New Roman"/>
                <w:sz w:val="20"/>
                <w:szCs w:val="20"/>
              </w:rPr>
              <w:t>45</w:t>
            </w:r>
          </w:p>
        </w:tc>
        <w:tc>
          <w:tcPr>
            <w:tcW w:w="766" w:type="dxa"/>
            <w:vAlign w:val="center"/>
          </w:tcPr>
          <w:p w14:paraId="6FDDA5D0" w14:textId="08394BA8"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94</w:t>
            </w:r>
            <w:r>
              <w:rPr>
                <w:rFonts w:ascii="Times New Roman" w:hAnsi="Times New Roman" w:cs="Times New Roman" w:hint="eastAsia"/>
                <w:sz w:val="20"/>
                <w:szCs w:val="20"/>
              </w:rPr>
              <w:t>.</w:t>
            </w:r>
            <w:r w:rsidRPr="00CD5A0E">
              <w:rPr>
                <w:rFonts w:ascii="Times New Roman" w:hAnsi="Times New Roman" w:cs="Times New Roman"/>
                <w:sz w:val="20"/>
                <w:szCs w:val="20"/>
              </w:rPr>
              <w:t>35</w:t>
            </w:r>
          </w:p>
        </w:tc>
        <w:tc>
          <w:tcPr>
            <w:tcW w:w="766" w:type="dxa"/>
            <w:vAlign w:val="center"/>
          </w:tcPr>
          <w:p w14:paraId="252F016B" w14:textId="02C4C3FA"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93</w:t>
            </w:r>
            <w:r>
              <w:rPr>
                <w:rFonts w:ascii="Times New Roman" w:hAnsi="Times New Roman" w:cs="Times New Roman" w:hint="eastAsia"/>
                <w:sz w:val="20"/>
                <w:szCs w:val="20"/>
              </w:rPr>
              <w:t>.</w:t>
            </w:r>
            <w:r w:rsidRPr="00CD5A0E">
              <w:rPr>
                <w:rFonts w:ascii="Times New Roman" w:hAnsi="Times New Roman" w:cs="Times New Roman"/>
                <w:sz w:val="20"/>
                <w:szCs w:val="20"/>
              </w:rPr>
              <w:t>74</w:t>
            </w:r>
          </w:p>
        </w:tc>
        <w:tc>
          <w:tcPr>
            <w:tcW w:w="766" w:type="dxa"/>
            <w:vAlign w:val="center"/>
          </w:tcPr>
          <w:p w14:paraId="17562C15" w14:textId="203FEFA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94</w:t>
            </w:r>
            <w:r>
              <w:rPr>
                <w:rFonts w:ascii="Times New Roman" w:hAnsi="Times New Roman" w:cs="Times New Roman" w:hint="eastAsia"/>
                <w:sz w:val="20"/>
                <w:szCs w:val="20"/>
              </w:rPr>
              <w:t>.</w:t>
            </w:r>
            <w:r w:rsidRPr="00CD5A0E">
              <w:rPr>
                <w:rFonts w:ascii="Times New Roman" w:hAnsi="Times New Roman" w:cs="Times New Roman"/>
                <w:sz w:val="20"/>
                <w:szCs w:val="20"/>
              </w:rPr>
              <w:t>32</w:t>
            </w:r>
          </w:p>
        </w:tc>
        <w:tc>
          <w:tcPr>
            <w:tcW w:w="766" w:type="dxa"/>
            <w:vAlign w:val="center"/>
          </w:tcPr>
          <w:p w14:paraId="5FE5DCAC" w14:textId="3F97B5AC"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94</w:t>
            </w:r>
            <w:r>
              <w:rPr>
                <w:rFonts w:ascii="Times New Roman" w:hAnsi="Times New Roman" w:cs="Times New Roman" w:hint="eastAsia"/>
                <w:sz w:val="20"/>
                <w:szCs w:val="20"/>
              </w:rPr>
              <w:t>.</w:t>
            </w:r>
            <w:r w:rsidRPr="00CD5A0E">
              <w:rPr>
                <w:rFonts w:ascii="Times New Roman" w:hAnsi="Times New Roman" w:cs="Times New Roman"/>
                <w:sz w:val="20"/>
                <w:szCs w:val="20"/>
              </w:rPr>
              <w:t>38</w:t>
            </w:r>
          </w:p>
        </w:tc>
        <w:tc>
          <w:tcPr>
            <w:tcW w:w="766" w:type="dxa"/>
            <w:vAlign w:val="center"/>
          </w:tcPr>
          <w:p w14:paraId="104F916C" w14:textId="2B329AC3"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93</w:t>
            </w:r>
            <w:r>
              <w:rPr>
                <w:rFonts w:ascii="Times New Roman" w:hAnsi="Times New Roman" w:cs="Times New Roman" w:hint="eastAsia"/>
                <w:sz w:val="20"/>
                <w:szCs w:val="20"/>
              </w:rPr>
              <w:t>.</w:t>
            </w:r>
            <w:r w:rsidRPr="00CD5A0E">
              <w:rPr>
                <w:rFonts w:ascii="Times New Roman" w:hAnsi="Times New Roman" w:cs="Times New Roman"/>
                <w:sz w:val="20"/>
                <w:szCs w:val="20"/>
              </w:rPr>
              <w:t>75</w:t>
            </w:r>
          </w:p>
        </w:tc>
        <w:tc>
          <w:tcPr>
            <w:tcW w:w="766" w:type="dxa"/>
            <w:vAlign w:val="center"/>
          </w:tcPr>
          <w:p w14:paraId="578A9507" w14:textId="07E770C3"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93</w:t>
            </w:r>
            <w:r>
              <w:rPr>
                <w:rFonts w:ascii="Times New Roman" w:hAnsi="Times New Roman" w:cs="Times New Roman" w:hint="eastAsia"/>
                <w:sz w:val="20"/>
                <w:szCs w:val="20"/>
              </w:rPr>
              <w:t>.</w:t>
            </w:r>
            <w:r w:rsidRPr="00CD5A0E">
              <w:rPr>
                <w:rFonts w:ascii="Times New Roman" w:hAnsi="Times New Roman" w:cs="Times New Roman"/>
                <w:sz w:val="20"/>
                <w:szCs w:val="20"/>
              </w:rPr>
              <w:t>70</w:t>
            </w:r>
          </w:p>
        </w:tc>
        <w:tc>
          <w:tcPr>
            <w:tcW w:w="766" w:type="dxa"/>
            <w:vAlign w:val="center"/>
          </w:tcPr>
          <w:p w14:paraId="7A84219B" w14:textId="0AFBDED4"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93</w:t>
            </w:r>
            <w:r>
              <w:rPr>
                <w:rFonts w:ascii="Times New Roman" w:hAnsi="Times New Roman" w:cs="Times New Roman" w:hint="eastAsia"/>
                <w:sz w:val="20"/>
                <w:szCs w:val="20"/>
              </w:rPr>
              <w:t>.</w:t>
            </w:r>
            <w:r w:rsidRPr="00CD5A0E">
              <w:rPr>
                <w:rFonts w:ascii="Times New Roman" w:hAnsi="Times New Roman" w:cs="Times New Roman"/>
                <w:sz w:val="20"/>
                <w:szCs w:val="20"/>
              </w:rPr>
              <w:t>53</w:t>
            </w:r>
          </w:p>
        </w:tc>
        <w:tc>
          <w:tcPr>
            <w:tcW w:w="766" w:type="dxa"/>
            <w:vAlign w:val="center"/>
          </w:tcPr>
          <w:p w14:paraId="3A0A1F03" w14:textId="6EAAE58D"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93</w:t>
            </w:r>
            <w:r>
              <w:rPr>
                <w:rFonts w:ascii="Times New Roman" w:hAnsi="Times New Roman" w:cs="Times New Roman" w:hint="eastAsia"/>
                <w:sz w:val="20"/>
                <w:szCs w:val="20"/>
              </w:rPr>
              <w:t>.</w:t>
            </w:r>
            <w:r w:rsidRPr="00CD5A0E">
              <w:rPr>
                <w:rFonts w:ascii="Times New Roman" w:hAnsi="Times New Roman" w:cs="Times New Roman"/>
                <w:sz w:val="20"/>
                <w:szCs w:val="20"/>
              </w:rPr>
              <w:t>87</w:t>
            </w:r>
          </w:p>
        </w:tc>
      </w:tr>
      <w:tr w:rsidR="00BD2137" w:rsidRPr="00CD5A0E" w14:paraId="5833FB92" w14:textId="77777777" w:rsidTr="00BF5798">
        <w:trPr>
          <w:jc w:val="center"/>
        </w:trPr>
        <w:tc>
          <w:tcPr>
            <w:tcW w:w="1306" w:type="dxa"/>
            <w:shd w:val="clear" w:color="auto" w:fill="auto"/>
            <w:vAlign w:val="center"/>
          </w:tcPr>
          <w:p w14:paraId="216E3BFD" w14:textId="3B083B22" w:rsidR="00BD2137" w:rsidRPr="00CD5A0E" w:rsidRDefault="00BD2137" w:rsidP="00CD5A0E">
            <w:pPr>
              <w:jc w:val="center"/>
              <w:rPr>
                <w:rFonts w:ascii="Times New Roman" w:hAnsi="Times New Roman" w:cs="Times New Roman"/>
                <w:b/>
                <w:bCs/>
                <w:color w:val="000000"/>
                <w:sz w:val="20"/>
                <w:szCs w:val="20"/>
              </w:rPr>
            </w:pPr>
            <w:r w:rsidRPr="00CD5A0E">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766" w:type="dxa"/>
            <w:shd w:val="clear" w:color="auto" w:fill="auto"/>
            <w:vAlign w:val="center"/>
          </w:tcPr>
          <w:p w14:paraId="1D0016E1" w14:textId="268C9E8C"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89</w:t>
            </w:r>
          </w:p>
        </w:tc>
        <w:tc>
          <w:tcPr>
            <w:tcW w:w="766" w:type="dxa"/>
            <w:vAlign w:val="center"/>
          </w:tcPr>
          <w:p w14:paraId="277A7188" w14:textId="653B59A1"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86</w:t>
            </w:r>
          </w:p>
        </w:tc>
        <w:tc>
          <w:tcPr>
            <w:tcW w:w="766" w:type="dxa"/>
            <w:vAlign w:val="center"/>
          </w:tcPr>
          <w:p w14:paraId="1F62464D" w14:textId="0D23EC95"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80</w:t>
            </w:r>
          </w:p>
        </w:tc>
        <w:tc>
          <w:tcPr>
            <w:tcW w:w="766" w:type="dxa"/>
            <w:vAlign w:val="center"/>
          </w:tcPr>
          <w:p w14:paraId="182FADEC" w14:textId="57A3EC86"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89</w:t>
            </w:r>
          </w:p>
        </w:tc>
        <w:tc>
          <w:tcPr>
            <w:tcW w:w="766" w:type="dxa"/>
            <w:vAlign w:val="center"/>
          </w:tcPr>
          <w:p w14:paraId="7830082E" w14:textId="14A21705"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84</w:t>
            </w:r>
          </w:p>
        </w:tc>
        <w:tc>
          <w:tcPr>
            <w:tcW w:w="766" w:type="dxa"/>
            <w:vAlign w:val="center"/>
          </w:tcPr>
          <w:p w14:paraId="65B6B78F" w14:textId="3104E14E"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79</w:t>
            </w:r>
          </w:p>
        </w:tc>
        <w:tc>
          <w:tcPr>
            <w:tcW w:w="766" w:type="dxa"/>
            <w:vAlign w:val="center"/>
          </w:tcPr>
          <w:p w14:paraId="2DACC38A" w14:textId="3DD841E2"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82</w:t>
            </w:r>
          </w:p>
        </w:tc>
        <w:tc>
          <w:tcPr>
            <w:tcW w:w="766" w:type="dxa"/>
            <w:vAlign w:val="center"/>
          </w:tcPr>
          <w:p w14:paraId="57D64FC3" w14:textId="5A64667B"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81</w:t>
            </w:r>
          </w:p>
        </w:tc>
        <w:tc>
          <w:tcPr>
            <w:tcW w:w="766" w:type="dxa"/>
            <w:vAlign w:val="center"/>
          </w:tcPr>
          <w:p w14:paraId="53BEC262" w14:textId="19EA05FF"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99</w:t>
            </w:r>
            <w:r>
              <w:rPr>
                <w:rFonts w:ascii="Times New Roman" w:hAnsi="Times New Roman" w:cs="Times New Roman" w:hint="eastAsia"/>
                <w:sz w:val="20"/>
                <w:szCs w:val="20"/>
              </w:rPr>
              <w:t>.</w:t>
            </w:r>
            <w:r w:rsidRPr="00CD5A0E">
              <w:rPr>
                <w:rFonts w:ascii="Times New Roman" w:hAnsi="Times New Roman" w:cs="Times New Roman"/>
                <w:sz w:val="20"/>
                <w:szCs w:val="20"/>
              </w:rPr>
              <w:t>81</w:t>
            </w:r>
          </w:p>
        </w:tc>
      </w:tr>
      <w:tr w:rsidR="00BD2137" w:rsidRPr="00CD5A0E" w14:paraId="73E2A9E0" w14:textId="77777777" w:rsidTr="00BF5798">
        <w:trPr>
          <w:jc w:val="center"/>
        </w:trPr>
        <w:tc>
          <w:tcPr>
            <w:tcW w:w="1306" w:type="dxa"/>
            <w:shd w:val="clear" w:color="auto" w:fill="auto"/>
            <w:vAlign w:val="center"/>
          </w:tcPr>
          <w:p w14:paraId="79B7AF83" w14:textId="40833D51" w:rsidR="00BD2137" w:rsidRPr="00CD5A0E" w:rsidRDefault="00BD2137" w:rsidP="00CD5A0E">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Average L1-RSRP diff</w:t>
            </w:r>
          </w:p>
        </w:tc>
        <w:tc>
          <w:tcPr>
            <w:tcW w:w="766" w:type="dxa"/>
            <w:shd w:val="clear" w:color="auto" w:fill="auto"/>
            <w:vAlign w:val="center"/>
          </w:tcPr>
          <w:p w14:paraId="16D53F36"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766" w:type="dxa"/>
            <w:vAlign w:val="center"/>
          </w:tcPr>
          <w:p w14:paraId="0DE6AF72"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766" w:type="dxa"/>
            <w:vAlign w:val="center"/>
          </w:tcPr>
          <w:p w14:paraId="65E55E10"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766" w:type="dxa"/>
            <w:vAlign w:val="center"/>
          </w:tcPr>
          <w:p w14:paraId="2B5667C0"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766" w:type="dxa"/>
            <w:vAlign w:val="center"/>
          </w:tcPr>
          <w:p w14:paraId="2CD705B8"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766" w:type="dxa"/>
            <w:vAlign w:val="center"/>
          </w:tcPr>
          <w:p w14:paraId="50033CEF"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766" w:type="dxa"/>
            <w:vAlign w:val="center"/>
          </w:tcPr>
          <w:p w14:paraId="2745758B"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766" w:type="dxa"/>
            <w:vAlign w:val="center"/>
          </w:tcPr>
          <w:p w14:paraId="2EBB0B5F"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766" w:type="dxa"/>
            <w:vAlign w:val="center"/>
          </w:tcPr>
          <w:p w14:paraId="58B005FD" w14:textId="77777777" w:rsidR="00BD2137" w:rsidRPr="00CD5A0E" w:rsidRDefault="00BD2137"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r>
    </w:tbl>
    <w:p w14:paraId="4ACF9224" w14:textId="77777777" w:rsidR="009C14BA" w:rsidRDefault="009C14BA" w:rsidP="00B74F18">
      <w:pPr>
        <w:pStyle w:val="af"/>
        <w:spacing w:beforeLines="100" w:before="240" w:afterLines="50" w:after="120"/>
        <w:jc w:val="center"/>
        <w:rPr>
          <w:rFonts w:ascii="Times New Roman" w:hAnsi="Times New Roman" w:cs="Times New Roman" w:hint="eastAsia"/>
        </w:rPr>
      </w:pPr>
      <w:bookmarkStart w:id="30" w:name="_Ref118722135"/>
    </w:p>
    <w:p w14:paraId="182655A8" w14:textId="77777777" w:rsidR="009C14BA" w:rsidRDefault="009C14BA" w:rsidP="00B74F18">
      <w:pPr>
        <w:pStyle w:val="af"/>
        <w:spacing w:beforeLines="100" w:before="240" w:afterLines="50" w:after="120"/>
        <w:jc w:val="center"/>
        <w:rPr>
          <w:rFonts w:ascii="Times New Roman" w:hAnsi="Times New Roman" w:cs="Times New Roman" w:hint="eastAsia"/>
        </w:rPr>
      </w:pPr>
    </w:p>
    <w:p w14:paraId="7FD603FD" w14:textId="492452A4" w:rsidR="00F4121C" w:rsidRDefault="00F4121C" w:rsidP="00B74F18">
      <w:pPr>
        <w:pStyle w:val="af"/>
        <w:spacing w:beforeLines="100" w:before="240" w:afterLines="50" w:after="120"/>
        <w:jc w:val="center"/>
        <w:rPr>
          <w:rFonts w:ascii="Times New Roman" w:hAnsi="Times New Roman" w:cs="Times New Roman"/>
        </w:rPr>
      </w:pPr>
      <w:r w:rsidRPr="00EC5466">
        <w:rPr>
          <w:rFonts w:ascii="Times New Roman" w:hAnsi="Times New Roman" w:cs="Times New Roman"/>
        </w:rPr>
        <w:lastRenderedPageBreak/>
        <w:t xml:space="preserve">Table </w:t>
      </w:r>
      <w:r w:rsidRPr="00EC5466">
        <w:rPr>
          <w:rFonts w:ascii="Times New Roman" w:hAnsi="Times New Roman" w:cs="Times New Roman"/>
        </w:rPr>
        <w:fldChar w:fldCharType="begin"/>
      </w:r>
      <w:r w:rsidRPr="00EC5466">
        <w:rPr>
          <w:rFonts w:ascii="Times New Roman" w:hAnsi="Times New Roman" w:cs="Times New Roman"/>
        </w:rPr>
        <w:instrText xml:space="preserve"> SEQ Table \* ARABIC </w:instrText>
      </w:r>
      <w:r w:rsidRPr="00EC5466">
        <w:rPr>
          <w:rFonts w:ascii="Times New Roman" w:hAnsi="Times New Roman" w:cs="Times New Roman"/>
        </w:rPr>
        <w:fldChar w:fldCharType="separate"/>
      </w:r>
      <w:r w:rsidR="00BD12E5">
        <w:rPr>
          <w:rFonts w:ascii="Times New Roman" w:hAnsi="Times New Roman" w:cs="Times New Roman"/>
          <w:noProof/>
        </w:rPr>
        <w:t>21</w:t>
      </w:r>
      <w:r w:rsidRPr="00EC5466">
        <w:rPr>
          <w:rFonts w:ascii="Times New Roman" w:hAnsi="Times New Roman" w:cs="Times New Roman"/>
        </w:rPr>
        <w:fldChar w:fldCharType="end"/>
      </w:r>
      <w:bookmarkEnd w:id="30"/>
      <w:r w:rsidRPr="00EC5466">
        <w:rPr>
          <w:rFonts w:ascii="Times New Roman" w:hAnsi="Times New Roman" w:cs="Times New Roman"/>
        </w:rPr>
        <w:t>:</w:t>
      </w:r>
      <w:r w:rsidR="004B14E8" w:rsidRPr="004B14E8">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UE distributions</w:t>
      </w:r>
      <w:r w:rsidR="00834C5A" w:rsidRPr="00C35B56">
        <w:rPr>
          <w:rFonts w:ascii="Times New Roman" w:hAnsi="Times New Roman" w:cs="Times New Roman"/>
        </w:rPr>
        <w:t xml:space="preserve"> </w:t>
      </w:r>
      <w:r w:rsidR="004B14E8" w:rsidRPr="00C35B56">
        <w:rPr>
          <w:rFonts w:ascii="Times New Roman" w:hAnsi="Times New Roman" w:cs="Times New Roman"/>
        </w:rPr>
        <w:t xml:space="preserve">for </w:t>
      </w:r>
      <w:proofErr w:type="spellStart"/>
      <w:r w:rsidR="004B14E8" w:rsidRPr="00C35B56">
        <w:rPr>
          <w:rFonts w:ascii="Times New Roman" w:hAnsi="Times New Roman" w:cs="Times New Roman"/>
        </w:rPr>
        <w:t>Tx</w:t>
      </w:r>
      <w:proofErr w:type="spellEnd"/>
      <w:r w:rsidR="004B14E8">
        <w:rPr>
          <w:rFonts w:ascii="Times New Roman" w:hAnsi="Times New Roman" w:cs="Times New Roman" w:hint="eastAsia"/>
        </w:rPr>
        <w:t>-Rx</w:t>
      </w:r>
      <w:r w:rsidR="004B14E8" w:rsidRPr="00C35B56">
        <w:rPr>
          <w:rFonts w:ascii="Times New Roman" w:hAnsi="Times New Roman" w:cs="Times New Roman"/>
        </w:rPr>
        <w:t xml:space="preserve"> beam pair prediction</w:t>
      </w:r>
      <w:r w:rsidRPr="00704484">
        <w:rPr>
          <w:rFonts w:ascii="Times New Roman" w:hAnsi="Times New Roman" w:cs="Times New Roman"/>
        </w:rPr>
        <w:t xml:space="preserve"> with </w:t>
      </w:r>
      <w:r>
        <w:rPr>
          <w:rFonts w:ascii="Times New Roman" w:hAnsi="Times New Roman" w:cs="Times New Roman" w:hint="eastAsia"/>
        </w:rPr>
        <w:t>random</w:t>
      </w:r>
      <w:r w:rsidRPr="00704484">
        <w:rPr>
          <w:rFonts w:ascii="Times New Roman" w:hAnsi="Times New Roman" w:cs="Times New Roman"/>
        </w:rPr>
        <w:t xml:space="preserve"> pattern</w:t>
      </w:r>
      <w:r w:rsidR="00CD5A0E">
        <w:rPr>
          <w:rFonts w:ascii="Times New Roman" w:hAnsi="Times New Roman" w:cs="Times New Roman" w:hint="eastAsia"/>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766"/>
        <w:gridCol w:w="766"/>
        <w:gridCol w:w="766"/>
        <w:gridCol w:w="766"/>
        <w:gridCol w:w="766"/>
        <w:gridCol w:w="766"/>
        <w:gridCol w:w="766"/>
        <w:gridCol w:w="766"/>
        <w:gridCol w:w="766"/>
      </w:tblGrid>
      <w:tr w:rsidR="00BD2137" w:rsidRPr="00CD5A0E" w14:paraId="27FC7557" w14:textId="77777777" w:rsidTr="00587941">
        <w:trPr>
          <w:jc w:val="center"/>
        </w:trPr>
        <w:tc>
          <w:tcPr>
            <w:tcW w:w="0" w:type="auto"/>
            <w:shd w:val="clear" w:color="auto" w:fill="auto"/>
            <w:vAlign w:val="center"/>
          </w:tcPr>
          <w:p w14:paraId="3C1E2A43" w14:textId="4EE30A3A" w:rsidR="00BD2137" w:rsidRPr="00CD5A0E" w:rsidRDefault="00BD2137">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0" w:type="auto"/>
            <w:gridSpan w:val="3"/>
            <w:shd w:val="clear" w:color="auto" w:fill="auto"/>
            <w:vAlign w:val="center"/>
          </w:tcPr>
          <w:p w14:paraId="6C483024"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0" w:type="auto"/>
            <w:gridSpan w:val="3"/>
            <w:shd w:val="clear" w:color="auto" w:fill="auto"/>
            <w:vAlign w:val="center"/>
          </w:tcPr>
          <w:p w14:paraId="286BD32F"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0" w:type="auto"/>
            <w:gridSpan w:val="3"/>
            <w:vAlign w:val="center"/>
          </w:tcPr>
          <w:p w14:paraId="4B918086"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0.8</w:t>
            </w:r>
          </w:p>
        </w:tc>
      </w:tr>
      <w:tr w:rsidR="00BD2137" w:rsidRPr="00CD5A0E" w14:paraId="44B400C9" w14:textId="77777777" w:rsidTr="00587941">
        <w:trPr>
          <w:jc w:val="center"/>
        </w:trPr>
        <w:tc>
          <w:tcPr>
            <w:tcW w:w="0" w:type="auto"/>
            <w:shd w:val="clear" w:color="auto" w:fill="auto"/>
            <w:vAlign w:val="center"/>
          </w:tcPr>
          <w:p w14:paraId="59E22859" w14:textId="770C3B4B" w:rsidR="00BD2137" w:rsidRPr="00CD5A0E" w:rsidRDefault="00BD2137">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0" w:type="auto"/>
            <w:shd w:val="clear" w:color="auto" w:fill="auto"/>
            <w:vAlign w:val="center"/>
          </w:tcPr>
          <w:p w14:paraId="5432CEA6"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0" w:type="auto"/>
            <w:vAlign w:val="center"/>
          </w:tcPr>
          <w:p w14:paraId="3C2E9ADC"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0" w:type="auto"/>
            <w:vAlign w:val="center"/>
          </w:tcPr>
          <w:p w14:paraId="62F7BA9E"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0.8</w:t>
            </w:r>
          </w:p>
        </w:tc>
        <w:tc>
          <w:tcPr>
            <w:tcW w:w="0" w:type="auto"/>
            <w:vAlign w:val="center"/>
          </w:tcPr>
          <w:p w14:paraId="54BF314A"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0" w:type="auto"/>
            <w:vAlign w:val="center"/>
          </w:tcPr>
          <w:p w14:paraId="45D2C152"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0" w:type="auto"/>
            <w:vAlign w:val="center"/>
          </w:tcPr>
          <w:p w14:paraId="414F2DAC"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0.8</w:t>
            </w:r>
          </w:p>
        </w:tc>
        <w:tc>
          <w:tcPr>
            <w:tcW w:w="0" w:type="auto"/>
            <w:vAlign w:val="center"/>
          </w:tcPr>
          <w:p w14:paraId="1597F2E2"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0" w:type="auto"/>
            <w:vAlign w:val="center"/>
          </w:tcPr>
          <w:p w14:paraId="014D81F3"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0" w:type="auto"/>
            <w:vAlign w:val="center"/>
          </w:tcPr>
          <w:p w14:paraId="157F0373" w14:textId="77777777" w:rsidR="00BD2137" w:rsidRPr="00CD5A0E" w:rsidRDefault="00BD2137">
            <w:pPr>
              <w:jc w:val="center"/>
              <w:rPr>
                <w:rFonts w:ascii="Times New Roman" w:hAnsi="Times New Roman" w:cs="Times New Roman"/>
                <w:sz w:val="20"/>
                <w:szCs w:val="20"/>
              </w:rPr>
            </w:pPr>
            <w:r w:rsidRPr="00CD5A0E">
              <w:rPr>
                <w:rFonts w:ascii="Times New Roman" w:hAnsi="Times New Roman" w:cs="Times New Roman"/>
                <w:sz w:val="20"/>
                <w:szCs w:val="20"/>
              </w:rPr>
              <w:t>0.8</w:t>
            </w:r>
          </w:p>
        </w:tc>
      </w:tr>
      <w:tr w:rsidR="00BD2137" w:rsidRPr="00CD5A0E" w14:paraId="466A5AFE" w14:textId="77777777" w:rsidTr="00587941">
        <w:trPr>
          <w:jc w:val="center"/>
        </w:trPr>
        <w:tc>
          <w:tcPr>
            <w:tcW w:w="0" w:type="auto"/>
            <w:shd w:val="clear" w:color="auto" w:fill="auto"/>
            <w:vAlign w:val="center"/>
          </w:tcPr>
          <w:p w14:paraId="33F972E6" w14:textId="77777777" w:rsidR="00BD2137" w:rsidRPr="00CD5A0E" w:rsidRDefault="00BD2137">
            <w:pPr>
              <w:jc w:val="center"/>
              <w:rPr>
                <w:rFonts w:ascii="Times New Roman" w:hAnsi="Times New Roman" w:cs="Times New Roman"/>
                <w:b/>
                <w:bCs/>
                <w:sz w:val="20"/>
                <w:szCs w:val="20"/>
              </w:rPr>
            </w:pPr>
            <w:r w:rsidRPr="00CD5A0E">
              <w:rPr>
                <w:rFonts w:ascii="Times New Roman" w:hAnsi="Times New Roman" w:cs="Times New Roman"/>
                <w:b/>
                <w:bCs/>
                <w:color w:val="000000"/>
                <w:sz w:val="20"/>
                <w:szCs w:val="20"/>
              </w:rPr>
              <w:t>Top-1</w:t>
            </w:r>
          </w:p>
        </w:tc>
        <w:tc>
          <w:tcPr>
            <w:tcW w:w="0" w:type="auto"/>
            <w:shd w:val="clear" w:color="auto" w:fill="auto"/>
            <w:vAlign w:val="center"/>
          </w:tcPr>
          <w:p w14:paraId="03B9B242" w14:textId="77F85120"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67.12</w:t>
            </w:r>
          </w:p>
        </w:tc>
        <w:tc>
          <w:tcPr>
            <w:tcW w:w="0" w:type="auto"/>
            <w:vAlign w:val="center"/>
          </w:tcPr>
          <w:p w14:paraId="05F83325" w14:textId="68BF14A4"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66.80</w:t>
            </w:r>
          </w:p>
        </w:tc>
        <w:tc>
          <w:tcPr>
            <w:tcW w:w="0" w:type="auto"/>
            <w:vAlign w:val="center"/>
          </w:tcPr>
          <w:p w14:paraId="1DCEC984" w14:textId="11A6D67E"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66.77</w:t>
            </w:r>
          </w:p>
        </w:tc>
        <w:tc>
          <w:tcPr>
            <w:tcW w:w="0" w:type="auto"/>
            <w:vAlign w:val="center"/>
          </w:tcPr>
          <w:p w14:paraId="211593D6" w14:textId="030C710F"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65.01</w:t>
            </w:r>
          </w:p>
        </w:tc>
        <w:tc>
          <w:tcPr>
            <w:tcW w:w="0" w:type="auto"/>
            <w:vAlign w:val="center"/>
          </w:tcPr>
          <w:p w14:paraId="53D54C23" w14:textId="7E284383"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65.15</w:t>
            </w:r>
          </w:p>
        </w:tc>
        <w:tc>
          <w:tcPr>
            <w:tcW w:w="0" w:type="auto"/>
            <w:vAlign w:val="center"/>
          </w:tcPr>
          <w:p w14:paraId="38D6BAEC" w14:textId="2EB49523"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65.01</w:t>
            </w:r>
          </w:p>
        </w:tc>
        <w:tc>
          <w:tcPr>
            <w:tcW w:w="0" w:type="auto"/>
            <w:vAlign w:val="center"/>
          </w:tcPr>
          <w:p w14:paraId="20CDD244" w14:textId="057DA856"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57.68</w:t>
            </w:r>
          </w:p>
        </w:tc>
        <w:tc>
          <w:tcPr>
            <w:tcW w:w="0" w:type="auto"/>
            <w:vAlign w:val="center"/>
          </w:tcPr>
          <w:p w14:paraId="13084F13" w14:textId="769A1722"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58.04</w:t>
            </w:r>
          </w:p>
        </w:tc>
        <w:tc>
          <w:tcPr>
            <w:tcW w:w="0" w:type="auto"/>
            <w:vAlign w:val="center"/>
          </w:tcPr>
          <w:p w14:paraId="40CE539C" w14:textId="54680B2D"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57.91</w:t>
            </w:r>
          </w:p>
        </w:tc>
      </w:tr>
      <w:tr w:rsidR="00BD2137" w:rsidRPr="00CD5A0E" w14:paraId="17F23CFB" w14:textId="77777777" w:rsidTr="00587941">
        <w:trPr>
          <w:jc w:val="center"/>
        </w:trPr>
        <w:tc>
          <w:tcPr>
            <w:tcW w:w="0" w:type="auto"/>
            <w:shd w:val="clear" w:color="auto" w:fill="auto"/>
            <w:vAlign w:val="center"/>
          </w:tcPr>
          <w:p w14:paraId="36793985" w14:textId="179386F4" w:rsidR="00BD2137" w:rsidRPr="00CD5A0E" w:rsidRDefault="00BD2137">
            <w:pPr>
              <w:jc w:val="center"/>
              <w:rPr>
                <w:rFonts w:ascii="Times New Roman" w:hAnsi="Times New Roman" w:cs="Times New Roman"/>
                <w:b/>
                <w:bCs/>
                <w:color w:val="000000"/>
                <w:sz w:val="20"/>
                <w:szCs w:val="20"/>
              </w:rPr>
            </w:pPr>
            <w:r w:rsidRPr="00CD5A0E">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63A06E9E" w14:textId="54BB269B"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94.46</w:t>
            </w:r>
          </w:p>
        </w:tc>
        <w:tc>
          <w:tcPr>
            <w:tcW w:w="0" w:type="auto"/>
            <w:vAlign w:val="center"/>
          </w:tcPr>
          <w:p w14:paraId="1CC0924B" w14:textId="0A93698E"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94.64</w:t>
            </w:r>
          </w:p>
        </w:tc>
        <w:tc>
          <w:tcPr>
            <w:tcW w:w="0" w:type="auto"/>
            <w:vAlign w:val="center"/>
          </w:tcPr>
          <w:p w14:paraId="22B91A7E" w14:textId="0D266E9F"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94.62</w:t>
            </w:r>
          </w:p>
        </w:tc>
        <w:tc>
          <w:tcPr>
            <w:tcW w:w="0" w:type="auto"/>
            <w:vAlign w:val="center"/>
          </w:tcPr>
          <w:p w14:paraId="323A260C" w14:textId="3273B795"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93.82</w:t>
            </w:r>
          </w:p>
        </w:tc>
        <w:tc>
          <w:tcPr>
            <w:tcW w:w="0" w:type="auto"/>
            <w:vAlign w:val="center"/>
          </w:tcPr>
          <w:p w14:paraId="7BD25EC4" w14:textId="70813297"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93.76</w:t>
            </w:r>
          </w:p>
        </w:tc>
        <w:tc>
          <w:tcPr>
            <w:tcW w:w="0" w:type="auto"/>
            <w:vAlign w:val="center"/>
          </w:tcPr>
          <w:p w14:paraId="508A7F30" w14:textId="0073608F"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93.77</w:t>
            </w:r>
          </w:p>
        </w:tc>
        <w:tc>
          <w:tcPr>
            <w:tcW w:w="0" w:type="auto"/>
            <w:vAlign w:val="center"/>
          </w:tcPr>
          <w:p w14:paraId="6C3E232F" w14:textId="7BE08D09"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87.94</w:t>
            </w:r>
          </w:p>
        </w:tc>
        <w:tc>
          <w:tcPr>
            <w:tcW w:w="0" w:type="auto"/>
            <w:vAlign w:val="center"/>
          </w:tcPr>
          <w:p w14:paraId="26D8BE9B" w14:textId="238AC51D"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88.11</w:t>
            </w:r>
          </w:p>
        </w:tc>
        <w:tc>
          <w:tcPr>
            <w:tcW w:w="0" w:type="auto"/>
            <w:vAlign w:val="center"/>
          </w:tcPr>
          <w:p w14:paraId="641515CD" w14:textId="23B8E971"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87.96</w:t>
            </w:r>
          </w:p>
        </w:tc>
      </w:tr>
      <w:tr w:rsidR="00BD2137" w:rsidRPr="00CD5A0E" w14:paraId="1318514B" w14:textId="77777777" w:rsidTr="00587941">
        <w:trPr>
          <w:jc w:val="center"/>
        </w:trPr>
        <w:tc>
          <w:tcPr>
            <w:tcW w:w="0" w:type="auto"/>
            <w:shd w:val="clear" w:color="auto" w:fill="auto"/>
            <w:vAlign w:val="center"/>
          </w:tcPr>
          <w:p w14:paraId="3A632652" w14:textId="77777777" w:rsidR="00BD2137" w:rsidRPr="00CD5A0E" w:rsidRDefault="00BD2137">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08C1E99D" w14:textId="4F36A9C1"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1.0876</w:t>
            </w:r>
          </w:p>
        </w:tc>
        <w:tc>
          <w:tcPr>
            <w:tcW w:w="0" w:type="auto"/>
            <w:vAlign w:val="center"/>
          </w:tcPr>
          <w:p w14:paraId="122BED00" w14:textId="4F9F2C12"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1.0588</w:t>
            </w:r>
          </w:p>
        </w:tc>
        <w:tc>
          <w:tcPr>
            <w:tcW w:w="0" w:type="auto"/>
            <w:vAlign w:val="center"/>
          </w:tcPr>
          <w:p w14:paraId="3A2FDEFC" w14:textId="1C7CE634"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1.0742</w:t>
            </w:r>
          </w:p>
        </w:tc>
        <w:tc>
          <w:tcPr>
            <w:tcW w:w="0" w:type="auto"/>
            <w:vAlign w:val="center"/>
          </w:tcPr>
          <w:p w14:paraId="598A360C" w14:textId="2AEE3A83"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1.2980</w:t>
            </w:r>
          </w:p>
        </w:tc>
        <w:tc>
          <w:tcPr>
            <w:tcW w:w="0" w:type="auto"/>
            <w:vAlign w:val="center"/>
          </w:tcPr>
          <w:p w14:paraId="264855A9" w14:textId="1FBF780A"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1.3050</w:t>
            </w:r>
          </w:p>
        </w:tc>
        <w:tc>
          <w:tcPr>
            <w:tcW w:w="0" w:type="auto"/>
            <w:vAlign w:val="center"/>
          </w:tcPr>
          <w:p w14:paraId="400AEC11" w14:textId="5BDB414A"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1.3132</w:t>
            </w:r>
          </w:p>
        </w:tc>
        <w:tc>
          <w:tcPr>
            <w:tcW w:w="0" w:type="auto"/>
            <w:vAlign w:val="center"/>
          </w:tcPr>
          <w:p w14:paraId="7E0F2070" w14:textId="01A2D596"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2.7632</w:t>
            </w:r>
          </w:p>
        </w:tc>
        <w:tc>
          <w:tcPr>
            <w:tcW w:w="0" w:type="auto"/>
            <w:vAlign w:val="center"/>
          </w:tcPr>
          <w:p w14:paraId="255C67D8" w14:textId="2CFEAB4D"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2.7284</w:t>
            </w:r>
          </w:p>
        </w:tc>
        <w:tc>
          <w:tcPr>
            <w:tcW w:w="0" w:type="auto"/>
            <w:vAlign w:val="center"/>
          </w:tcPr>
          <w:p w14:paraId="65088662" w14:textId="7A022FE0" w:rsidR="00BD2137" w:rsidRPr="00CD5A0E" w:rsidRDefault="00BD2137">
            <w:pPr>
              <w:jc w:val="center"/>
              <w:rPr>
                <w:rFonts w:ascii="Times New Roman" w:hAnsi="Times New Roman" w:cs="Times New Roman"/>
                <w:sz w:val="20"/>
                <w:szCs w:val="20"/>
              </w:rPr>
            </w:pPr>
            <w:r>
              <w:rPr>
                <w:rFonts w:ascii="Times New Roman" w:hAnsi="Times New Roman" w:cs="Times New Roman" w:hint="eastAsia"/>
                <w:sz w:val="20"/>
                <w:szCs w:val="20"/>
              </w:rPr>
              <w:t>2.7445</w:t>
            </w:r>
          </w:p>
        </w:tc>
      </w:tr>
    </w:tbl>
    <w:p w14:paraId="36086F5C" w14:textId="118335B2" w:rsidR="00F4121C" w:rsidRDefault="00F4121C" w:rsidP="00B74F18">
      <w:pPr>
        <w:pStyle w:val="af"/>
        <w:spacing w:beforeLines="100" w:before="240" w:afterLines="50" w:after="120"/>
        <w:jc w:val="center"/>
        <w:rPr>
          <w:rFonts w:ascii="Times New Roman" w:hAnsi="Times New Roman" w:cs="Times New Roman"/>
        </w:rPr>
      </w:pPr>
      <w:bookmarkStart w:id="31" w:name="_Ref118722150"/>
      <w:r w:rsidRPr="00587941">
        <w:rPr>
          <w:rFonts w:ascii="Times New Roman" w:hAnsi="Times New Roman" w:cs="Times New Roman"/>
        </w:rPr>
        <w:t xml:space="preserve">Table </w:t>
      </w:r>
      <w:r w:rsidR="009B4D26" w:rsidRPr="00587941">
        <w:rPr>
          <w:rFonts w:ascii="Times New Roman" w:hAnsi="Times New Roman" w:cs="Times New Roman"/>
        </w:rPr>
        <w:fldChar w:fldCharType="begin"/>
      </w:r>
      <w:r w:rsidR="009B4D26" w:rsidRPr="00587941">
        <w:rPr>
          <w:rFonts w:ascii="Times New Roman" w:hAnsi="Times New Roman" w:cs="Times New Roman"/>
        </w:rPr>
        <w:instrText xml:space="preserve"> SEQ Table \* ARABIC </w:instrText>
      </w:r>
      <w:r w:rsidR="009B4D26" w:rsidRPr="00587941">
        <w:rPr>
          <w:rFonts w:ascii="Times New Roman" w:hAnsi="Times New Roman" w:cs="Times New Roman"/>
        </w:rPr>
        <w:fldChar w:fldCharType="separate"/>
      </w:r>
      <w:r w:rsidR="00BD12E5">
        <w:rPr>
          <w:rFonts w:ascii="Times New Roman" w:hAnsi="Times New Roman" w:cs="Times New Roman"/>
          <w:noProof/>
        </w:rPr>
        <w:t>22</w:t>
      </w:r>
      <w:r w:rsidR="009B4D26" w:rsidRPr="00587941">
        <w:rPr>
          <w:rFonts w:ascii="Times New Roman" w:hAnsi="Times New Roman" w:cs="Times New Roman"/>
          <w:noProof/>
        </w:rPr>
        <w:fldChar w:fldCharType="end"/>
      </w:r>
      <w:bookmarkEnd w:id="31"/>
      <w:r w:rsidRPr="00587941">
        <w:rPr>
          <w:rFonts w:ascii="Times New Roman" w:hAnsi="Times New Roman" w:cs="Times New Roman"/>
        </w:rPr>
        <w:t>:</w:t>
      </w:r>
      <w:r w:rsidRPr="002337C6">
        <w:rPr>
          <w:rFonts w:ascii="Times New Roman" w:hAnsi="Times New Roman" w:cs="Times New Roman"/>
        </w:rPr>
        <w:t xml:space="preserve"> </w:t>
      </w:r>
      <w:r w:rsidR="00834C5A" w:rsidRPr="002337C6">
        <w:rPr>
          <w:rFonts w:ascii="Times New Roman" w:hAnsi="Times New Roman" w:cs="Times New Roman"/>
        </w:rPr>
        <w:t>Eval</w:t>
      </w:r>
      <w:r w:rsidR="00834C5A">
        <w:rPr>
          <w:rFonts w:ascii="Times New Roman" w:hAnsi="Times New Roman" w:cs="Times New Roman"/>
        </w:rPr>
        <w:t xml:space="preserve">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UE distributions</w:t>
      </w:r>
      <w:r w:rsidR="004B14E8"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Pr="002C06B8">
        <w:rPr>
          <w:rFonts w:ascii="Times New Roman" w:hAnsi="Times New Roman" w:cs="Times New Roman"/>
        </w:rPr>
        <w:t>s with fixed pattern</w:t>
      </w:r>
    </w:p>
    <w:tbl>
      <w:tblPr>
        <w:tblW w:w="8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766"/>
        <w:gridCol w:w="766"/>
        <w:gridCol w:w="766"/>
        <w:gridCol w:w="766"/>
        <w:gridCol w:w="766"/>
        <w:gridCol w:w="766"/>
        <w:gridCol w:w="766"/>
        <w:gridCol w:w="766"/>
        <w:gridCol w:w="766"/>
      </w:tblGrid>
      <w:tr w:rsidR="00BD2137" w:rsidRPr="00FA78A8" w14:paraId="6F5A1F88" w14:textId="77777777" w:rsidTr="00BF5798">
        <w:trPr>
          <w:jc w:val="center"/>
        </w:trPr>
        <w:tc>
          <w:tcPr>
            <w:tcW w:w="1306" w:type="dxa"/>
            <w:shd w:val="clear" w:color="auto" w:fill="auto"/>
            <w:vAlign w:val="center"/>
          </w:tcPr>
          <w:p w14:paraId="263D51CB" w14:textId="2B4B9F7D" w:rsidR="00BD2137" w:rsidRPr="00FA78A8" w:rsidRDefault="00BD2137" w:rsidP="002C77A6">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2298" w:type="dxa"/>
            <w:gridSpan w:val="3"/>
            <w:shd w:val="clear" w:color="auto" w:fill="auto"/>
            <w:vAlign w:val="center"/>
          </w:tcPr>
          <w:p w14:paraId="1977979D"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w:t>
            </w:r>
          </w:p>
        </w:tc>
        <w:tc>
          <w:tcPr>
            <w:tcW w:w="2298" w:type="dxa"/>
            <w:gridSpan w:val="3"/>
            <w:shd w:val="clear" w:color="auto" w:fill="auto"/>
            <w:vAlign w:val="center"/>
          </w:tcPr>
          <w:p w14:paraId="1C0024B9"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0.5</w:t>
            </w:r>
          </w:p>
        </w:tc>
        <w:tc>
          <w:tcPr>
            <w:tcW w:w="2298" w:type="dxa"/>
            <w:gridSpan w:val="3"/>
            <w:vAlign w:val="center"/>
          </w:tcPr>
          <w:p w14:paraId="4C8D9A02"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0.8</w:t>
            </w:r>
          </w:p>
        </w:tc>
      </w:tr>
      <w:tr w:rsidR="00BD2137" w:rsidRPr="00FA78A8" w14:paraId="43CE3A63" w14:textId="77777777" w:rsidTr="00BF5798">
        <w:trPr>
          <w:jc w:val="center"/>
        </w:trPr>
        <w:tc>
          <w:tcPr>
            <w:tcW w:w="1306" w:type="dxa"/>
            <w:shd w:val="clear" w:color="auto" w:fill="auto"/>
            <w:vAlign w:val="center"/>
          </w:tcPr>
          <w:p w14:paraId="00785BA2" w14:textId="0F323FD3" w:rsidR="00BD2137" w:rsidRPr="00FA78A8" w:rsidRDefault="00BD2137" w:rsidP="002C77A6">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766" w:type="dxa"/>
            <w:shd w:val="clear" w:color="auto" w:fill="auto"/>
            <w:vAlign w:val="center"/>
          </w:tcPr>
          <w:p w14:paraId="2460013D"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w:t>
            </w:r>
          </w:p>
        </w:tc>
        <w:tc>
          <w:tcPr>
            <w:tcW w:w="766" w:type="dxa"/>
            <w:vAlign w:val="center"/>
          </w:tcPr>
          <w:p w14:paraId="121C3B29"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0.5</w:t>
            </w:r>
          </w:p>
        </w:tc>
        <w:tc>
          <w:tcPr>
            <w:tcW w:w="766" w:type="dxa"/>
            <w:vAlign w:val="center"/>
          </w:tcPr>
          <w:p w14:paraId="60164323"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0.8</w:t>
            </w:r>
          </w:p>
        </w:tc>
        <w:tc>
          <w:tcPr>
            <w:tcW w:w="766" w:type="dxa"/>
            <w:vAlign w:val="center"/>
          </w:tcPr>
          <w:p w14:paraId="511A707D"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w:t>
            </w:r>
          </w:p>
        </w:tc>
        <w:tc>
          <w:tcPr>
            <w:tcW w:w="766" w:type="dxa"/>
            <w:vAlign w:val="center"/>
          </w:tcPr>
          <w:p w14:paraId="7E5A5AAD"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0.5</w:t>
            </w:r>
          </w:p>
        </w:tc>
        <w:tc>
          <w:tcPr>
            <w:tcW w:w="766" w:type="dxa"/>
            <w:vAlign w:val="center"/>
          </w:tcPr>
          <w:p w14:paraId="6B5594EF"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0.8</w:t>
            </w:r>
          </w:p>
        </w:tc>
        <w:tc>
          <w:tcPr>
            <w:tcW w:w="766" w:type="dxa"/>
            <w:vAlign w:val="center"/>
          </w:tcPr>
          <w:p w14:paraId="4D3F78DA"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w:t>
            </w:r>
          </w:p>
        </w:tc>
        <w:tc>
          <w:tcPr>
            <w:tcW w:w="766" w:type="dxa"/>
            <w:vAlign w:val="center"/>
          </w:tcPr>
          <w:p w14:paraId="170C2FEB"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0.5</w:t>
            </w:r>
          </w:p>
        </w:tc>
        <w:tc>
          <w:tcPr>
            <w:tcW w:w="766" w:type="dxa"/>
            <w:vAlign w:val="center"/>
          </w:tcPr>
          <w:p w14:paraId="4997135A" w14:textId="77777777" w:rsidR="00BD2137" w:rsidRPr="00FA78A8" w:rsidRDefault="00BD2137" w:rsidP="002C77A6">
            <w:pPr>
              <w:jc w:val="center"/>
              <w:rPr>
                <w:rFonts w:ascii="Times New Roman" w:hAnsi="Times New Roman" w:cs="Times New Roman"/>
                <w:sz w:val="20"/>
                <w:szCs w:val="20"/>
              </w:rPr>
            </w:pPr>
            <w:r w:rsidRPr="00FA78A8">
              <w:rPr>
                <w:rFonts w:ascii="Times New Roman" w:hAnsi="Times New Roman" w:cs="Times New Roman"/>
                <w:sz w:val="20"/>
                <w:szCs w:val="20"/>
              </w:rPr>
              <w:t>0.8</w:t>
            </w:r>
          </w:p>
        </w:tc>
      </w:tr>
      <w:tr w:rsidR="00BD2137" w:rsidRPr="00FA78A8" w14:paraId="0905F965" w14:textId="77777777" w:rsidTr="00BF5798">
        <w:trPr>
          <w:jc w:val="center"/>
        </w:trPr>
        <w:tc>
          <w:tcPr>
            <w:tcW w:w="1306" w:type="dxa"/>
            <w:shd w:val="clear" w:color="auto" w:fill="auto"/>
            <w:vAlign w:val="center"/>
          </w:tcPr>
          <w:p w14:paraId="2DB3550D" w14:textId="77777777" w:rsidR="00BD2137" w:rsidRPr="00FA78A8" w:rsidRDefault="00BD2137" w:rsidP="002C77A6">
            <w:pPr>
              <w:jc w:val="center"/>
              <w:rPr>
                <w:rFonts w:ascii="Times New Roman" w:hAnsi="Times New Roman" w:cs="Times New Roman"/>
                <w:b/>
                <w:bCs/>
                <w:sz w:val="20"/>
                <w:szCs w:val="20"/>
              </w:rPr>
            </w:pPr>
            <w:r w:rsidRPr="00FA78A8">
              <w:rPr>
                <w:rFonts w:ascii="Times New Roman" w:hAnsi="Times New Roman" w:cs="Times New Roman"/>
                <w:b/>
                <w:bCs/>
                <w:color w:val="000000"/>
                <w:sz w:val="20"/>
                <w:szCs w:val="20"/>
              </w:rPr>
              <w:t>Top-1</w:t>
            </w:r>
          </w:p>
        </w:tc>
        <w:tc>
          <w:tcPr>
            <w:tcW w:w="766" w:type="dxa"/>
            <w:shd w:val="clear" w:color="auto" w:fill="auto"/>
            <w:vAlign w:val="center"/>
          </w:tcPr>
          <w:p w14:paraId="53D28EC4" w14:textId="1F96D860"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98</w:t>
            </w:r>
            <w:r>
              <w:rPr>
                <w:rFonts w:ascii="Times New Roman" w:hAnsi="Times New Roman" w:cs="Times New Roman" w:hint="eastAsia"/>
                <w:sz w:val="20"/>
                <w:szCs w:val="20"/>
              </w:rPr>
              <w:t>.</w:t>
            </w:r>
            <w:r w:rsidRPr="00587941">
              <w:rPr>
                <w:rFonts w:ascii="Times New Roman" w:hAnsi="Times New Roman" w:cs="Times New Roman"/>
                <w:sz w:val="20"/>
                <w:szCs w:val="20"/>
              </w:rPr>
              <w:t>01</w:t>
            </w:r>
          </w:p>
        </w:tc>
        <w:tc>
          <w:tcPr>
            <w:tcW w:w="766" w:type="dxa"/>
            <w:vAlign w:val="center"/>
          </w:tcPr>
          <w:p w14:paraId="4FBBD423" w14:textId="61CD76B3"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98</w:t>
            </w:r>
            <w:r>
              <w:rPr>
                <w:rFonts w:ascii="Times New Roman" w:hAnsi="Times New Roman" w:cs="Times New Roman" w:hint="eastAsia"/>
                <w:sz w:val="20"/>
                <w:szCs w:val="20"/>
              </w:rPr>
              <w:t>.</w:t>
            </w:r>
            <w:r w:rsidRPr="00587941">
              <w:rPr>
                <w:rFonts w:ascii="Times New Roman" w:hAnsi="Times New Roman" w:cs="Times New Roman"/>
                <w:sz w:val="20"/>
                <w:szCs w:val="20"/>
              </w:rPr>
              <w:t>00</w:t>
            </w:r>
          </w:p>
        </w:tc>
        <w:tc>
          <w:tcPr>
            <w:tcW w:w="766" w:type="dxa"/>
            <w:vAlign w:val="center"/>
          </w:tcPr>
          <w:p w14:paraId="73C621DF" w14:textId="4FC515EB"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98</w:t>
            </w:r>
            <w:r>
              <w:rPr>
                <w:rFonts w:ascii="Times New Roman" w:hAnsi="Times New Roman" w:cs="Times New Roman" w:hint="eastAsia"/>
                <w:sz w:val="20"/>
                <w:szCs w:val="20"/>
              </w:rPr>
              <w:t>.</w:t>
            </w:r>
            <w:r w:rsidRPr="00587941">
              <w:rPr>
                <w:rFonts w:ascii="Times New Roman" w:hAnsi="Times New Roman" w:cs="Times New Roman"/>
                <w:sz w:val="20"/>
                <w:szCs w:val="20"/>
              </w:rPr>
              <w:t>07</w:t>
            </w:r>
          </w:p>
        </w:tc>
        <w:tc>
          <w:tcPr>
            <w:tcW w:w="766" w:type="dxa"/>
            <w:vAlign w:val="center"/>
          </w:tcPr>
          <w:p w14:paraId="130E5C14" w14:textId="6D0377E4"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97</w:t>
            </w:r>
            <w:r>
              <w:rPr>
                <w:rFonts w:ascii="Times New Roman" w:hAnsi="Times New Roman" w:cs="Times New Roman" w:hint="eastAsia"/>
                <w:sz w:val="20"/>
                <w:szCs w:val="20"/>
              </w:rPr>
              <w:t>.</w:t>
            </w:r>
            <w:r w:rsidRPr="00587941">
              <w:rPr>
                <w:rFonts w:ascii="Times New Roman" w:hAnsi="Times New Roman" w:cs="Times New Roman"/>
                <w:sz w:val="20"/>
                <w:szCs w:val="20"/>
              </w:rPr>
              <w:t>95</w:t>
            </w:r>
          </w:p>
        </w:tc>
        <w:tc>
          <w:tcPr>
            <w:tcW w:w="766" w:type="dxa"/>
            <w:vAlign w:val="center"/>
          </w:tcPr>
          <w:p w14:paraId="28EF2CAE" w14:textId="15CADF39"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98</w:t>
            </w:r>
            <w:r>
              <w:rPr>
                <w:rFonts w:ascii="Times New Roman" w:hAnsi="Times New Roman" w:cs="Times New Roman" w:hint="eastAsia"/>
                <w:sz w:val="20"/>
                <w:szCs w:val="20"/>
              </w:rPr>
              <w:t>.</w:t>
            </w:r>
            <w:r w:rsidRPr="004E76D1">
              <w:rPr>
                <w:rFonts w:ascii="Times New Roman" w:hAnsi="Times New Roman" w:cs="Times New Roman"/>
                <w:sz w:val="20"/>
                <w:szCs w:val="20"/>
              </w:rPr>
              <w:t>00</w:t>
            </w:r>
          </w:p>
        </w:tc>
        <w:tc>
          <w:tcPr>
            <w:tcW w:w="766" w:type="dxa"/>
            <w:vAlign w:val="center"/>
          </w:tcPr>
          <w:p w14:paraId="7A91D8A3" w14:textId="431BF71E"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98</w:t>
            </w:r>
            <w:r>
              <w:rPr>
                <w:rFonts w:ascii="Times New Roman" w:hAnsi="Times New Roman" w:cs="Times New Roman" w:hint="eastAsia"/>
                <w:sz w:val="20"/>
                <w:szCs w:val="20"/>
              </w:rPr>
              <w:t>.</w:t>
            </w:r>
            <w:r w:rsidRPr="004E76D1">
              <w:rPr>
                <w:rFonts w:ascii="Times New Roman" w:hAnsi="Times New Roman" w:cs="Times New Roman"/>
                <w:sz w:val="20"/>
                <w:szCs w:val="20"/>
              </w:rPr>
              <w:t>17</w:t>
            </w:r>
          </w:p>
        </w:tc>
        <w:tc>
          <w:tcPr>
            <w:tcW w:w="766" w:type="dxa"/>
            <w:vAlign w:val="center"/>
          </w:tcPr>
          <w:p w14:paraId="4830E5B7" w14:textId="0CE6EEEF"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97</w:t>
            </w:r>
            <w:r>
              <w:rPr>
                <w:rFonts w:ascii="Times New Roman" w:hAnsi="Times New Roman" w:cs="Times New Roman" w:hint="eastAsia"/>
                <w:sz w:val="20"/>
                <w:szCs w:val="20"/>
              </w:rPr>
              <w:t>.</w:t>
            </w:r>
            <w:r w:rsidRPr="004E76D1">
              <w:rPr>
                <w:rFonts w:ascii="Times New Roman" w:hAnsi="Times New Roman" w:cs="Times New Roman"/>
                <w:sz w:val="20"/>
                <w:szCs w:val="20"/>
              </w:rPr>
              <w:t>96</w:t>
            </w:r>
          </w:p>
        </w:tc>
        <w:tc>
          <w:tcPr>
            <w:tcW w:w="766" w:type="dxa"/>
            <w:vAlign w:val="center"/>
          </w:tcPr>
          <w:p w14:paraId="16E98B1A" w14:textId="0366E7A7"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97</w:t>
            </w:r>
            <w:r>
              <w:rPr>
                <w:rFonts w:ascii="Times New Roman" w:hAnsi="Times New Roman" w:cs="Times New Roman" w:hint="eastAsia"/>
                <w:sz w:val="20"/>
                <w:szCs w:val="20"/>
              </w:rPr>
              <w:t>.</w:t>
            </w:r>
            <w:r w:rsidRPr="004E76D1">
              <w:rPr>
                <w:rFonts w:ascii="Times New Roman" w:hAnsi="Times New Roman" w:cs="Times New Roman"/>
                <w:sz w:val="20"/>
                <w:szCs w:val="20"/>
              </w:rPr>
              <w:t>89</w:t>
            </w:r>
          </w:p>
        </w:tc>
        <w:tc>
          <w:tcPr>
            <w:tcW w:w="766" w:type="dxa"/>
            <w:vAlign w:val="center"/>
          </w:tcPr>
          <w:p w14:paraId="188A3452" w14:textId="7C088B6F"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98</w:t>
            </w:r>
            <w:r>
              <w:rPr>
                <w:rFonts w:ascii="Times New Roman" w:hAnsi="Times New Roman" w:cs="Times New Roman" w:hint="eastAsia"/>
                <w:sz w:val="20"/>
                <w:szCs w:val="20"/>
              </w:rPr>
              <w:t>.</w:t>
            </w:r>
            <w:r w:rsidRPr="004E76D1">
              <w:rPr>
                <w:rFonts w:ascii="Times New Roman" w:hAnsi="Times New Roman" w:cs="Times New Roman"/>
                <w:sz w:val="20"/>
                <w:szCs w:val="20"/>
              </w:rPr>
              <w:t>19</w:t>
            </w:r>
          </w:p>
        </w:tc>
      </w:tr>
      <w:tr w:rsidR="00BD2137" w:rsidRPr="00FA78A8" w14:paraId="082F8ED9" w14:textId="77777777" w:rsidTr="00BF5798">
        <w:trPr>
          <w:jc w:val="center"/>
        </w:trPr>
        <w:tc>
          <w:tcPr>
            <w:tcW w:w="1306" w:type="dxa"/>
            <w:shd w:val="clear" w:color="auto" w:fill="auto"/>
            <w:vAlign w:val="center"/>
          </w:tcPr>
          <w:p w14:paraId="1C50A339" w14:textId="58F1AF01" w:rsidR="00BD2137" w:rsidRPr="00FA78A8" w:rsidRDefault="00BD2137" w:rsidP="002C77A6">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766" w:type="dxa"/>
            <w:shd w:val="clear" w:color="auto" w:fill="auto"/>
            <w:vAlign w:val="center"/>
          </w:tcPr>
          <w:p w14:paraId="5C927807" w14:textId="2CD11FAC"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99</w:t>
            </w:r>
            <w:r>
              <w:rPr>
                <w:rFonts w:ascii="Times New Roman" w:hAnsi="Times New Roman" w:cs="Times New Roman" w:hint="eastAsia"/>
                <w:sz w:val="20"/>
                <w:szCs w:val="20"/>
              </w:rPr>
              <w:t>.</w:t>
            </w:r>
            <w:r w:rsidRPr="00587941">
              <w:rPr>
                <w:rFonts w:ascii="Times New Roman" w:hAnsi="Times New Roman" w:cs="Times New Roman"/>
                <w:sz w:val="20"/>
                <w:szCs w:val="20"/>
              </w:rPr>
              <w:t>99</w:t>
            </w:r>
          </w:p>
        </w:tc>
        <w:tc>
          <w:tcPr>
            <w:tcW w:w="766" w:type="dxa"/>
            <w:vAlign w:val="center"/>
          </w:tcPr>
          <w:p w14:paraId="7A1398D4" w14:textId="163A0923"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99</w:t>
            </w:r>
            <w:r>
              <w:rPr>
                <w:rFonts w:ascii="Times New Roman" w:hAnsi="Times New Roman" w:cs="Times New Roman" w:hint="eastAsia"/>
                <w:sz w:val="20"/>
                <w:szCs w:val="20"/>
              </w:rPr>
              <w:t>.</w:t>
            </w:r>
            <w:r w:rsidRPr="00587941">
              <w:rPr>
                <w:rFonts w:ascii="Times New Roman" w:hAnsi="Times New Roman" w:cs="Times New Roman"/>
                <w:sz w:val="20"/>
                <w:szCs w:val="20"/>
              </w:rPr>
              <w:t>99</w:t>
            </w:r>
          </w:p>
        </w:tc>
        <w:tc>
          <w:tcPr>
            <w:tcW w:w="766" w:type="dxa"/>
            <w:vAlign w:val="center"/>
          </w:tcPr>
          <w:p w14:paraId="5CDAF99F" w14:textId="5CC60734"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99</w:t>
            </w:r>
            <w:r>
              <w:rPr>
                <w:rFonts w:ascii="Times New Roman" w:hAnsi="Times New Roman" w:cs="Times New Roman" w:hint="eastAsia"/>
                <w:sz w:val="20"/>
                <w:szCs w:val="20"/>
              </w:rPr>
              <w:t>.</w:t>
            </w:r>
            <w:r w:rsidRPr="00587941">
              <w:rPr>
                <w:rFonts w:ascii="Times New Roman" w:hAnsi="Times New Roman" w:cs="Times New Roman"/>
                <w:sz w:val="20"/>
                <w:szCs w:val="20"/>
              </w:rPr>
              <w:t>99</w:t>
            </w:r>
          </w:p>
        </w:tc>
        <w:tc>
          <w:tcPr>
            <w:tcW w:w="766" w:type="dxa"/>
            <w:vAlign w:val="center"/>
          </w:tcPr>
          <w:p w14:paraId="57A7254C" w14:textId="5A5397F5"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99</w:t>
            </w:r>
            <w:r>
              <w:rPr>
                <w:rFonts w:ascii="Times New Roman" w:hAnsi="Times New Roman" w:cs="Times New Roman" w:hint="eastAsia"/>
                <w:sz w:val="20"/>
                <w:szCs w:val="20"/>
              </w:rPr>
              <w:t>.</w:t>
            </w:r>
            <w:r w:rsidRPr="00587941">
              <w:rPr>
                <w:rFonts w:ascii="Times New Roman" w:hAnsi="Times New Roman" w:cs="Times New Roman"/>
                <w:sz w:val="20"/>
                <w:szCs w:val="20"/>
              </w:rPr>
              <w:t>99</w:t>
            </w:r>
          </w:p>
        </w:tc>
        <w:tc>
          <w:tcPr>
            <w:tcW w:w="766" w:type="dxa"/>
            <w:vAlign w:val="center"/>
          </w:tcPr>
          <w:p w14:paraId="424EBAF6" w14:textId="0F398FAE"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99</w:t>
            </w:r>
            <w:r>
              <w:rPr>
                <w:rFonts w:ascii="Times New Roman" w:hAnsi="Times New Roman" w:cs="Times New Roman" w:hint="eastAsia"/>
                <w:sz w:val="20"/>
                <w:szCs w:val="20"/>
              </w:rPr>
              <w:t>.</w:t>
            </w:r>
            <w:r w:rsidRPr="00587941">
              <w:rPr>
                <w:rFonts w:ascii="Times New Roman" w:hAnsi="Times New Roman" w:cs="Times New Roman"/>
                <w:sz w:val="20"/>
                <w:szCs w:val="20"/>
              </w:rPr>
              <w:t>99</w:t>
            </w:r>
          </w:p>
        </w:tc>
        <w:tc>
          <w:tcPr>
            <w:tcW w:w="766" w:type="dxa"/>
            <w:vAlign w:val="center"/>
          </w:tcPr>
          <w:p w14:paraId="61674DDA" w14:textId="1B94BA0B"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99</w:t>
            </w:r>
            <w:r>
              <w:rPr>
                <w:rFonts w:ascii="Times New Roman" w:hAnsi="Times New Roman" w:cs="Times New Roman" w:hint="eastAsia"/>
                <w:sz w:val="20"/>
                <w:szCs w:val="20"/>
              </w:rPr>
              <w:t>.</w:t>
            </w:r>
            <w:r w:rsidRPr="00587941">
              <w:rPr>
                <w:rFonts w:ascii="Times New Roman" w:hAnsi="Times New Roman" w:cs="Times New Roman"/>
                <w:sz w:val="20"/>
                <w:szCs w:val="20"/>
              </w:rPr>
              <w:t>99</w:t>
            </w:r>
          </w:p>
        </w:tc>
        <w:tc>
          <w:tcPr>
            <w:tcW w:w="766" w:type="dxa"/>
            <w:vAlign w:val="center"/>
          </w:tcPr>
          <w:p w14:paraId="53227FE8" w14:textId="10AC50AE"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99</w:t>
            </w:r>
            <w:r>
              <w:rPr>
                <w:rFonts w:ascii="Times New Roman" w:hAnsi="Times New Roman" w:cs="Times New Roman" w:hint="eastAsia"/>
                <w:sz w:val="20"/>
                <w:szCs w:val="20"/>
              </w:rPr>
              <w:t>.</w:t>
            </w:r>
            <w:r w:rsidRPr="00587941">
              <w:rPr>
                <w:rFonts w:ascii="Times New Roman" w:hAnsi="Times New Roman" w:cs="Times New Roman"/>
                <w:sz w:val="20"/>
                <w:szCs w:val="20"/>
              </w:rPr>
              <w:t>99</w:t>
            </w:r>
          </w:p>
        </w:tc>
        <w:tc>
          <w:tcPr>
            <w:tcW w:w="766" w:type="dxa"/>
            <w:vAlign w:val="center"/>
          </w:tcPr>
          <w:p w14:paraId="6D91CDB5" w14:textId="43A2AFFF"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99</w:t>
            </w:r>
            <w:r>
              <w:rPr>
                <w:rFonts w:ascii="Times New Roman" w:hAnsi="Times New Roman" w:cs="Times New Roman" w:hint="eastAsia"/>
                <w:sz w:val="20"/>
                <w:szCs w:val="20"/>
              </w:rPr>
              <w:t>.</w:t>
            </w:r>
            <w:r w:rsidRPr="00587941">
              <w:rPr>
                <w:rFonts w:ascii="Times New Roman" w:hAnsi="Times New Roman" w:cs="Times New Roman"/>
                <w:sz w:val="20"/>
                <w:szCs w:val="20"/>
              </w:rPr>
              <w:t>99</w:t>
            </w:r>
          </w:p>
        </w:tc>
        <w:tc>
          <w:tcPr>
            <w:tcW w:w="766" w:type="dxa"/>
            <w:vAlign w:val="center"/>
          </w:tcPr>
          <w:p w14:paraId="0D8D7E36" w14:textId="1FACD34D"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99</w:t>
            </w:r>
            <w:r>
              <w:rPr>
                <w:rFonts w:ascii="Times New Roman" w:hAnsi="Times New Roman" w:cs="Times New Roman" w:hint="eastAsia"/>
                <w:sz w:val="20"/>
                <w:szCs w:val="20"/>
              </w:rPr>
              <w:t>.</w:t>
            </w:r>
            <w:r w:rsidRPr="00587941">
              <w:rPr>
                <w:rFonts w:ascii="Times New Roman" w:hAnsi="Times New Roman" w:cs="Times New Roman"/>
                <w:sz w:val="20"/>
                <w:szCs w:val="20"/>
              </w:rPr>
              <w:t>99</w:t>
            </w:r>
          </w:p>
        </w:tc>
      </w:tr>
      <w:tr w:rsidR="00BD2137" w:rsidRPr="00FA78A8" w14:paraId="241B7BF2" w14:textId="77777777" w:rsidTr="00BF5798">
        <w:trPr>
          <w:jc w:val="center"/>
        </w:trPr>
        <w:tc>
          <w:tcPr>
            <w:tcW w:w="1306" w:type="dxa"/>
            <w:shd w:val="clear" w:color="auto" w:fill="auto"/>
            <w:vAlign w:val="center"/>
          </w:tcPr>
          <w:p w14:paraId="7C4C6AFC" w14:textId="77777777" w:rsidR="00BD2137" w:rsidRPr="00FA78A8" w:rsidRDefault="00BD2137" w:rsidP="002C77A6">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Average L1-RSRP diff</w:t>
            </w:r>
          </w:p>
        </w:tc>
        <w:tc>
          <w:tcPr>
            <w:tcW w:w="766" w:type="dxa"/>
            <w:shd w:val="clear" w:color="auto" w:fill="auto"/>
            <w:vAlign w:val="center"/>
          </w:tcPr>
          <w:p w14:paraId="1AB12E39" w14:textId="4A52D6F7"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766" w:type="dxa"/>
            <w:vAlign w:val="center"/>
          </w:tcPr>
          <w:p w14:paraId="1A47111C" w14:textId="1243A8A0"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766" w:type="dxa"/>
            <w:vAlign w:val="center"/>
          </w:tcPr>
          <w:p w14:paraId="33680ED4" w14:textId="0C261CCB"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766" w:type="dxa"/>
            <w:vAlign w:val="center"/>
          </w:tcPr>
          <w:p w14:paraId="3A0DA293" w14:textId="6FEEE704"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766" w:type="dxa"/>
            <w:vAlign w:val="center"/>
          </w:tcPr>
          <w:p w14:paraId="3822A6C9" w14:textId="0DF1098B"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766" w:type="dxa"/>
            <w:vAlign w:val="center"/>
          </w:tcPr>
          <w:p w14:paraId="24654E81" w14:textId="0DBF5917"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766" w:type="dxa"/>
            <w:vAlign w:val="center"/>
          </w:tcPr>
          <w:p w14:paraId="5D816A67" w14:textId="4B54DC3E"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766" w:type="dxa"/>
            <w:vAlign w:val="center"/>
          </w:tcPr>
          <w:p w14:paraId="48DBCC75" w14:textId="2B3A208B"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766" w:type="dxa"/>
            <w:vAlign w:val="center"/>
          </w:tcPr>
          <w:p w14:paraId="333F7295" w14:textId="2F33B903" w:rsidR="00BD2137" w:rsidRPr="004E76D1" w:rsidRDefault="00BD2137"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r>
    </w:tbl>
    <w:p w14:paraId="29CC154D" w14:textId="71AFB884" w:rsidR="00F4121C" w:rsidRDefault="00F4121C" w:rsidP="00B74F18">
      <w:pPr>
        <w:pStyle w:val="af"/>
        <w:spacing w:beforeLines="100" w:before="240" w:afterLines="50" w:after="120"/>
        <w:jc w:val="center"/>
        <w:rPr>
          <w:rFonts w:ascii="Times New Roman" w:hAnsi="Times New Roman" w:cs="Times New Roman"/>
        </w:rPr>
      </w:pPr>
      <w:bookmarkStart w:id="32" w:name="_Ref118722206"/>
      <w:bookmarkStart w:id="33" w:name="_Ref131804932"/>
      <w:bookmarkStart w:id="34" w:name="_GoBack"/>
      <w:bookmarkEnd w:id="34"/>
      <w:r w:rsidRPr="00D3622E">
        <w:rPr>
          <w:rFonts w:ascii="Times New Roman" w:hAnsi="Times New Roman" w:cs="Times New Roman"/>
        </w:rPr>
        <w:t xml:space="preserve">Table </w:t>
      </w:r>
      <w:r w:rsidRPr="00D3622E">
        <w:rPr>
          <w:rFonts w:ascii="Times New Roman" w:hAnsi="Times New Roman" w:cs="Times New Roman"/>
        </w:rPr>
        <w:fldChar w:fldCharType="begin"/>
      </w:r>
      <w:r w:rsidRPr="00D3622E">
        <w:rPr>
          <w:rFonts w:ascii="Times New Roman" w:hAnsi="Times New Roman" w:cs="Times New Roman"/>
        </w:rPr>
        <w:instrText xml:space="preserve"> SEQ Table \* ARABIC </w:instrText>
      </w:r>
      <w:r w:rsidRPr="00D3622E">
        <w:rPr>
          <w:rFonts w:ascii="Times New Roman" w:hAnsi="Times New Roman" w:cs="Times New Roman"/>
        </w:rPr>
        <w:fldChar w:fldCharType="separate"/>
      </w:r>
      <w:r w:rsidR="00BD12E5">
        <w:rPr>
          <w:rFonts w:ascii="Times New Roman" w:hAnsi="Times New Roman" w:cs="Times New Roman"/>
          <w:noProof/>
        </w:rPr>
        <w:t>23</w:t>
      </w:r>
      <w:r w:rsidRPr="00D3622E">
        <w:rPr>
          <w:rFonts w:ascii="Times New Roman" w:hAnsi="Times New Roman" w:cs="Times New Roman"/>
        </w:rPr>
        <w:fldChar w:fldCharType="end"/>
      </w:r>
      <w:bookmarkEnd w:id="32"/>
      <w:bookmarkEnd w:id="33"/>
      <w:r w:rsidRPr="00D3622E">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UE distributions</w:t>
      </w:r>
      <w:r w:rsidR="00834C5A" w:rsidRPr="00C35B56">
        <w:rPr>
          <w:rFonts w:ascii="Times New Roman" w:hAnsi="Times New Roman" w:cs="Times New Roman"/>
        </w:rPr>
        <w:t xml:space="preserve"> for </w:t>
      </w:r>
      <w:proofErr w:type="spellStart"/>
      <w:r w:rsidR="0039448E">
        <w:rPr>
          <w:rFonts w:ascii="Times New Roman" w:hAnsi="Times New Roman" w:cs="Times New Roman"/>
        </w:rPr>
        <w:t>Tx</w:t>
      </w:r>
      <w:proofErr w:type="spellEnd"/>
      <w:r w:rsidR="0039448E">
        <w:rPr>
          <w:rFonts w:ascii="Times New Roman" w:hAnsi="Times New Roman" w:cs="Times New Roman"/>
        </w:rPr>
        <w:t xml:space="preserve"> beam prediction</w:t>
      </w:r>
      <w:r w:rsidR="00834C5A" w:rsidRPr="002C06B8">
        <w:rPr>
          <w:rFonts w:ascii="Times New Roman" w:hAnsi="Times New Roman" w:cs="Times New Roman"/>
        </w:rPr>
        <w:t xml:space="preserve">s </w:t>
      </w:r>
      <w:r w:rsidRPr="00704484">
        <w:rPr>
          <w:rFonts w:ascii="Times New Roman" w:hAnsi="Times New Roman" w:cs="Times New Roman"/>
        </w:rPr>
        <w:t>with random pattern</w:t>
      </w:r>
      <w:r w:rsidR="004E76D1">
        <w:rPr>
          <w:rFonts w:ascii="Times New Roman" w:hAnsi="Times New Roman" w:cs="Times New Roman" w:hint="eastAsia"/>
        </w:rPr>
        <w:t xml:space="preserve"> with beam ID</w:t>
      </w:r>
    </w:p>
    <w:tbl>
      <w:tblPr>
        <w:tblW w:w="8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766"/>
        <w:gridCol w:w="766"/>
        <w:gridCol w:w="766"/>
        <w:gridCol w:w="766"/>
        <w:gridCol w:w="766"/>
        <w:gridCol w:w="766"/>
        <w:gridCol w:w="766"/>
        <w:gridCol w:w="766"/>
        <w:gridCol w:w="766"/>
      </w:tblGrid>
      <w:tr w:rsidR="00BD2137" w:rsidRPr="00D54B56" w14:paraId="512146F8" w14:textId="77777777" w:rsidTr="00BF5798">
        <w:trPr>
          <w:jc w:val="center"/>
        </w:trPr>
        <w:tc>
          <w:tcPr>
            <w:tcW w:w="1306" w:type="dxa"/>
            <w:shd w:val="clear" w:color="auto" w:fill="auto"/>
            <w:vAlign w:val="center"/>
          </w:tcPr>
          <w:p w14:paraId="057B1DA2" w14:textId="15C74B16" w:rsidR="00BD2137" w:rsidRPr="00D54B56" w:rsidRDefault="00BD2137" w:rsidP="002C77A6">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2298" w:type="dxa"/>
            <w:gridSpan w:val="3"/>
            <w:shd w:val="clear" w:color="auto" w:fill="auto"/>
            <w:vAlign w:val="center"/>
          </w:tcPr>
          <w:p w14:paraId="5F2C8161"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w:t>
            </w:r>
          </w:p>
        </w:tc>
        <w:tc>
          <w:tcPr>
            <w:tcW w:w="2298" w:type="dxa"/>
            <w:gridSpan w:val="3"/>
            <w:shd w:val="clear" w:color="auto" w:fill="auto"/>
            <w:vAlign w:val="center"/>
          </w:tcPr>
          <w:p w14:paraId="496C428D"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0.5</w:t>
            </w:r>
          </w:p>
        </w:tc>
        <w:tc>
          <w:tcPr>
            <w:tcW w:w="2298" w:type="dxa"/>
            <w:gridSpan w:val="3"/>
            <w:vAlign w:val="center"/>
          </w:tcPr>
          <w:p w14:paraId="5941ECAB"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0.8</w:t>
            </w:r>
          </w:p>
        </w:tc>
      </w:tr>
      <w:tr w:rsidR="00BD2137" w:rsidRPr="00D54B56" w14:paraId="4492C511" w14:textId="77777777" w:rsidTr="00BF5798">
        <w:trPr>
          <w:jc w:val="center"/>
        </w:trPr>
        <w:tc>
          <w:tcPr>
            <w:tcW w:w="1306" w:type="dxa"/>
            <w:shd w:val="clear" w:color="auto" w:fill="auto"/>
            <w:vAlign w:val="center"/>
          </w:tcPr>
          <w:p w14:paraId="66B86E33" w14:textId="19983EC5" w:rsidR="00BD2137" w:rsidRPr="00D54B56" w:rsidRDefault="00BD2137" w:rsidP="002C77A6">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766" w:type="dxa"/>
            <w:shd w:val="clear" w:color="auto" w:fill="auto"/>
            <w:vAlign w:val="center"/>
          </w:tcPr>
          <w:p w14:paraId="4C68976F"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w:t>
            </w:r>
          </w:p>
        </w:tc>
        <w:tc>
          <w:tcPr>
            <w:tcW w:w="766" w:type="dxa"/>
            <w:vAlign w:val="center"/>
          </w:tcPr>
          <w:p w14:paraId="63864F4B"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0.5</w:t>
            </w:r>
          </w:p>
        </w:tc>
        <w:tc>
          <w:tcPr>
            <w:tcW w:w="766" w:type="dxa"/>
            <w:vAlign w:val="center"/>
          </w:tcPr>
          <w:p w14:paraId="329CE583"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0.8</w:t>
            </w:r>
          </w:p>
        </w:tc>
        <w:tc>
          <w:tcPr>
            <w:tcW w:w="766" w:type="dxa"/>
            <w:vAlign w:val="center"/>
          </w:tcPr>
          <w:p w14:paraId="481D9055"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w:t>
            </w:r>
          </w:p>
        </w:tc>
        <w:tc>
          <w:tcPr>
            <w:tcW w:w="766" w:type="dxa"/>
            <w:vAlign w:val="center"/>
          </w:tcPr>
          <w:p w14:paraId="3136DA22"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0.5</w:t>
            </w:r>
          </w:p>
        </w:tc>
        <w:tc>
          <w:tcPr>
            <w:tcW w:w="766" w:type="dxa"/>
            <w:vAlign w:val="center"/>
          </w:tcPr>
          <w:p w14:paraId="205B083F"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0.8</w:t>
            </w:r>
          </w:p>
        </w:tc>
        <w:tc>
          <w:tcPr>
            <w:tcW w:w="766" w:type="dxa"/>
            <w:vAlign w:val="center"/>
          </w:tcPr>
          <w:p w14:paraId="5F580DB6"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w:t>
            </w:r>
          </w:p>
        </w:tc>
        <w:tc>
          <w:tcPr>
            <w:tcW w:w="766" w:type="dxa"/>
            <w:vAlign w:val="center"/>
          </w:tcPr>
          <w:p w14:paraId="5012DB21"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0.5</w:t>
            </w:r>
          </w:p>
        </w:tc>
        <w:tc>
          <w:tcPr>
            <w:tcW w:w="766" w:type="dxa"/>
            <w:vAlign w:val="center"/>
          </w:tcPr>
          <w:p w14:paraId="7E6D5CEC" w14:textId="77777777" w:rsidR="00BD2137" w:rsidRPr="00D54B56"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0.8</w:t>
            </w:r>
          </w:p>
        </w:tc>
      </w:tr>
      <w:tr w:rsidR="00BD2137" w:rsidRPr="00FA78A8" w14:paraId="1B44322E" w14:textId="77777777" w:rsidTr="00BF5798">
        <w:trPr>
          <w:jc w:val="center"/>
        </w:trPr>
        <w:tc>
          <w:tcPr>
            <w:tcW w:w="1306" w:type="dxa"/>
            <w:shd w:val="clear" w:color="auto" w:fill="auto"/>
            <w:vAlign w:val="center"/>
          </w:tcPr>
          <w:p w14:paraId="32940CA7" w14:textId="77777777" w:rsidR="00BD2137" w:rsidRPr="00D54B56" w:rsidRDefault="00BD2137" w:rsidP="002C77A6">
            <w:pPr>
              <w:jc w:val="center"/>
              <w:rPr>
                <w:rFonts w:ascii="Times New Roman" w:hAnsi="Times New Roman" w:cs="Times New Roman"/>
                <w:b/>
                <w:bCs/>
                <w:sz w:val="20"/>
                <w:szCs w:val="20"/>
              </w:rPr>
            </w:pPr>
            <w:r w:rsidRPr="00D54B56">
              <w:rPr>
                <w:rFonts w:ascii="Times New Roman" w:hAnsi="Times New Roman" w:cs="Times New Roman"/>
                <w:b/>
                <w:bCs/>
                <w:color w:val="000000"/>
                <w:sz w:val="20"/>
                <w:szCs w:val="20"/>
              </w:rPr>
              <w:t>Top-1</w:t>
            </w:r>
          </w:p>
        </w:tc>
        <w:tc>
          <w:tcPr>
            <w:tcW w:w="766" w:type="dxa"/>
            <w:shd w:val="clear" w:color="auto" w:fill="auto"/>
            <w:vAlign w:val="center"/>
          </w:tcPr>
          <w:p w14:paraId="74B62B45" w14:textId="4C759871"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71</w:t>
            </w:r>
            <w:r>
              <w:rPr>
                <w:rFonts w:ascii="Times New Roman" w:hAnsi="Times New Roman" w:cs="Times New Roman" w:hint="eastAsia"/>
                <w:sz w:val="20"/>
                <w:szCs w:val="20"/>
              </w:rPr>
              <w:t>.</w:t>
            </w:r>
            <w:r w:rsidRPr="004E76D1">
              <w:rPr>
                <w:rFonts w:ascii="Times New Roman" w:hAnsi="Times New Roman" w:cs="Times New Roman"/>
                <w:sz w:val="20"/>
                <w:szCs w:val="20"/>
              </w:rPr>
              <w:t>66</w:t>
            </w:r>
          </w:p>
        </w:tc>
        <w:tc>
          <w:tcPr>
            <w:tcW w:w="766" w:type="dxa"/>
            <w:vAlign w:val="center"/>
          </w:tcPr>
          <w:p w14:paraId="0BA6F6A6" w14:textId="652B7B69"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71</w:t>
            </w:r>
            <w:r>
              <w:rPr>
                <w:rFonts w:ascii="Times New Roman" w:hAnsi="Times New Roman" w:cs="Times New Roman" w:hint="eastAsia"/>
                <w:sz w:val="20"/>
                <w:szCs w:val="20"/>
              </w:rPr>
              <w:t>.</w:t>
            </w:r>
            <w:r w:rsidRPr="004E76D1">
              <w:rPr>
                <w:rFonts w:ascii="Times New Roman" w:hAnsi="Times New Roman" w:cs="Times New Roman"/>
                <w:sz w:val="20"/>
                <w:szCs w:val="20"/>
              </w:rPr>
              <w:t>79</w:t>
            </w:r>
          </w:p>
        </w:tc>
        <w:tc>
          <w:tcPr>
            <w:tcW w:w="766" w:type="dxa"/>
            <w:vAlign w:val="center"/>
          </w:tcPr>
          <w:p w14:paraId="1F50E618" w14:textId="0CEC6346"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71</w:t>
            </w:r>
            <w:r>
              <w:rPr>
                <w:rFonts w:ascii="Times New Roman" w:hAnsi="Times New Roman" w:cs="Times New Roman" w:hint="eastAsia"/>
                <w:sz w:val="20"/>
                <w:szCs w:val="20"/>
              </w:rPr>
              <w:t>.</w:t>
            </w:r>
            <w:r w:rsidRPr="004E76D1">
              <w:rPr>
                <w:rFonts w:ascii="Times New Roman" w:hAnsi="Times New Roman" w:cs="Times New Roman"/>
                <w:sz w:val="20"/>
                <w:szCs w:val="20"/>
              </w:rPr>
              <w:t>95</w:t>
            </w:r>
          </w:p>
        </w:tc>
        <w:tc>
          <w:tcPr>
            <w:tcW w:w="766" w:type="dxa"/>
            <w:vAlign w:val="center"/>
          </w:tcPr>
          <w:p w14:paraId="7D97EB80" w14:textId="58FB83EF"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72</w:t>
            </w:r>
            <w:r>
              <w:rPr>
                <w:rFonts w:ascii="Times New Roman" w:hAnsi="Times New Roman" w:cs="Times New Roman" w:hint="eastAsia"/>
                <w:sz w:val="20"/>
                <w:szCs w:val="20"/>
              </w:rPr>
              <w:t>.</w:t>
            </w:r>
            <w:r w:rsidRPr="004E76D1">
              <w:rPr>
                <w:rFonts w:ascii="Times New Roman" w:hAnsi="Times New Roman" w:cs="Times New Roman"/>
                <w:sz w:val="20"/>
                <w:szCs w:val="20"/>
              </w:rPr>
              <w:t>25</w:t>
            </w:r>
          </w:p>
        </w:tc>
        <w:tc>
          <w:tcPr>
            <w:tcW w:w="766" w:type="dxa"/>
            <w:vAlign w:val="center"/>
          </w:tcPr>
          <w:p w14:paraId="483283F6" w14:textId="0220861A"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71</w:t>
            </w:r>
            <w:r>
              <w:rPr>
                <w:rFonts w:ascii="Times New Roman" w:hAnsi="Times New Roman" w:cs="Times New Roman" w:hint="eastAsia"/>
                <w:sz w:val="20"/>
                <w:szCs w:val="20"/>
              </w:rPr>
              <w:t>.</w:t>
            </w:r>
            <w:r w:rsidRPr="004E76D1">
              <w:rPr>
                <w:rFonts w:ascii="Times New Roman" w:hAnsi="Times New Roman" w:cs="Times New Roman"/>
                <w:sz w:val="20"/>
                <w:szCs w:val="20"/>
              </w:rPr>
              <w:t>87</w:t>
            </w:r>
          </w:p>
        </w:tc>
        <w:tc>
          <w:tcPr>
            <w:tcW w:w="766" w:type="dxa"/>
            <w:vAlign w:val="center"/>
          </w:tcPr>
          <w:p w14:paraId="54FD54F3" w14:textId="589C2FC4"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71</w:t>
            </w:r>
            <w:r>
              <w:rPr>
                <w:rFonts w:ascii="Times New Roman" w:hAnsi="Times New Roman" w:cs="Times New Roman" w:hint="eastAsia"/>
                <w:sz w:val="20"/>
                <w:szCs w:val="20"/>
              </w:rPr>
              <w:t>.</w:t>
            </w:r>
            <w:r w:rsidRPr="004E76D1">
              <w:rPr>
                <w:rFonts w:ascii="Times New Roman" w:hAnsi="Times New Roman" w:cs="Times New Roman"/>
                <w:sz w:val="20"/>
                <w:szCs w:val="20"/>
              </w:rPr>
              <w:t>81</w:t>
            </w:r>
          </w:p>
        </w:tc>
        <w:tc>
          <w:tcPr>
            <w:tcW w:w="766" w:type="dxa"/>
            <w:vAlign w:val="center"/>
          </w:tcPr>
          <w:p w14:paraId="15B0CD4A" w14:textId="4C3921AB"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58</w:t>
            </w:r>
            <w:r>
              <w:rPr>
                <w:rFonts w:ascii="Times New Roman" w:hAnsi="Times New Roman" w:cs="Times New Roman" w:hint="eastAsia"/>
                <w:sz w:val="20"/>
                <w:szCs w:val="20"/>
              </w:rPr>
              <w:t>.</w:t>
            </w:r>
            <w:r w:rsidRPr="004E76D1">
              <w:rPr>
                <w:rFonts w:ascii="Times New Roman" w:hAnsi="Times New Roman" w:cs="Times New Roman"/>
                <w:sz w:val="20"/>
                <w:szCs w:val="20"/>
              </w:rPr>
              <w:t>28</w:t>
            </w:r>
          </w:p>
        </w:tc>
        <w:tc>
          <w:tcPr>
            <w:tcW w:w="766" w:type="dxa"/>
            <w:vAlign w:val="center"/>
          </w:tcPr>
          <w:p w14:paraId="3AC04FA6" w14:textId="68A43AC1"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57</w:t>
            </w:r>
            <w:r>
              <w:rPr>
                <w:rFonts w:ascii="Times New Roman" w:hAnsi="Times New Roman" w:cs="Times New Roman" w:hint="eastAsia"/>
                <w:sz w:val="20"/>
                <w:szCs w:val="20"/>
              </w:rPr>
              <w:t>.</w:t>
            </w:r>
            <w:r w:rsidRPr="004E76D1">
              <w:rPr>
                <w:rFonts w:ascii="Times New Roman" w:hAnsi="Times New Roman" w:cs="Times New Roman"/>
                <w:sz w:val="20"/>
                <w:szCs w:val="20"/>
              </w:rPr>
              <w:t>90</w:t>
            </w:r>
          </w:p>
        </w:tc>
        <w:tc>
          <w:tcPr>
            <w:tcW w:w="766" w:type="dxa"/>
            <w:vAlign w:val="center"/>
          </w:tcPr>
          <w:p w14:paraId="7EBC5CE1" w14:textId="0C273617"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57</w:t>
            </w:r>
            <w:r>
              <w:rPr>
                <w:rFonts w:ascii="Times New Roman" w:hAnsi="Times New Roman" w:cs="Times New Roman" w:hint="eastAsia"/>
                <w:sz w:val="20"/>
                <w:szCs w:val="20"/>
              </w:rPr>
              <w:t>.</w:t>
            </w:r>
            <w:r w:rsidRPr="004E76D1">
              <w:rPr>
                <w:rFonts w:ascii="Times New Roman" w:hAnsi="Times New Roman" w:cs="Times New Roman"/>
                <w:sz w:val="20"/>
                <w:szCs w:val="20"/>
              </w:rPr>
              <w:t>95</w:t>
            </w:r>
          </w:p>
        </w:tc>
      </w:tr>
      <w:tr w:rsidR="00BD2137" w:rsidRPr="00FA78A8" w14:paraId="337C51FB" w14:textId="77777777" w:rsidTr="00BF5798">
        <w:trPr>
          <w:jc w:val="center"/>
        </w:trPr>
        <w:tc>
          <w:tcPr>
            <w:tcW w:w="1306" w:type="dxa"/>
            <w:shd w:val="clear" w:color="auto" w:fill="auto"/>
            <w:vAlign w:val="center"/>
          </w:tcPr>
          <w:p w14:paraId="672327B9" w14:textId="0DF67C4C" w:rsidR="00BD2137" w:rsidRPr="00FA78A8" w:rsidRDefault="00BD2137" w:rsidP="002C77A6">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766" w:type="dxa"/>
            <w:shd w:val="clear" w:color="auto" w:fill="auto"/>
            <w:vAlign w:val="center"/>
          </w:tcPr>
          <w:p w14:paraId="4AB7C5D7" w14:textId="3A64D71C" w:rsidR="00BD2137" w:rsidRPr="004E76D1" w:rsidRDefault="00BD2137" w:rsidP="002C77A6">
            <w:pPr>
              <w:jc w:val="center"/>
              <w:rPr>
                <w:rFonts w:ascii="Times New Roman" w:hAnsi="Times New Roman" w:cs="Times New Roman"/>
                <w:sz w:val="20"/>
                <w:szCs w:val="20"/>
              </w:rPr>
            </w:pPr>
            <w:r w:rsidRPr="008348E4">
              <w:rPr>
                <w:rFonts w:ascii="Times New Roman" w:hAnsi="Times New Roman" w:cs="Times New Roman"/>
                <w:sz w:val="20"/>
                <w:szCs w:val="20"/>
              </w:rPr>
              <w:t>92</w:t>
            </w:r>
            <w:r>
              <w:rPr>
                <w:rFonts w:ascii="Times New Roman" w:hAnsi="Times New Roman" w:cs="Times New Roman" w:hint="eastAsia"/>
                <w:sz w:val="20"/>
                <w:szCs w:val="20"/>
              </w:rPr>
              <w:t>.</w:t>
            </w:r>
            <w:r w:rsidRPr="008348E4">
              <w:rPr>
                <w:rFonts w:ascii="Times New Roman" w:hAnsi="Times New Roman" w:cs="Times New Roman"/>
                <w:sz w:val="20"/>
                <w:szCs w:val="20"/>
              </w:rPr>
              <w:t>83</w:t>
            </w:r>
          </w:p>
        </w:tc>
        <w:tc>
          <w:tcPr>
            <w:tcW w:w="766" w:type="dxa"/>
            <w:vAlign w:val="center"/>
          </w:tcPr>
          <w:p w14:paraId="072D9696" w14:textId="351F76BD" w:rsidR="00BD2137" w:rsidRPr="004E76D1" w:rsidRDefault="00BD2137" w:rsidP="002C77A6">
            <w:pPr>
              <w:jc w:val="center"/>
              <w:rPr>
                <w:rFonts w:ascii="Times New Roman" w:hAnsi="Times New Roman" w:cs="Times New Roman"/>
                <w:sz w:val="20"/>
                <w:szCs w:val="20"/>
              </w:rPr>
            </w:pPr>
            <w:r w:rsidRPr="008348E4">
              <w:rPr>
                <w:rFonts w:ascii="Times New Roman" w:hAnsi="Times New Roman" w:cs="Times New Roman"/>
                <w:sz w:val="20"/>
                <w:szCs w:val="20"/>
              </w:rPr>
              <w:t>92</w:t>
            </w:r>
            <w:r>
              <w:rPr>
                <w:rFonts w:ascii="Times New Roman" w:hAnsi="Times New Roman" w:cs="Times New Roman" w:hint="eastAsia"/>
                <w:sz w:val="20"/>
                <w:szCs w:val="20"/>
              </w:rPr>
              <w:t>.</w:t>
            </w:r>
            <w:r w:rsidRPr="008348E4">
              <w:rPr>
                <w:rFonts w:ascii="Times New Roman" w:hAnsi="Times New Roman" w:cs="Times New Roman"/>
                <w:sz w:val="20"/>
                <w:szCs w:val="20"/>
              </w:rPr>
              <w:t>74</w:t>
            </w:r>
          </w:p>
        </w:tc>
        <w:tc>
          <w:tcPr>
            <w:tcW w:w="766" w:type="dxa"/>
            <w:vAlign w:val="center"/>
          </w:tcPr>
          <w:p w14:paraId="7AF6A4EC" w14:textId="65A715E5" w:rsidR="00BD2137" w:rsidRPr="004E76D1" w:rsidRDefault="00BD2137" w:rsidP="002C77A6">
            <w:pPr>
              <w:jc w:val="center"/>
              <w:rPr>
                <w:rFonts w:ascii="Times New Roman" w:hAnsi="Times New Roman" w:cs="Times New Roman"/>
                <w:sz w:val="20"/>
                <w:szCs w:val="20"/>
              </w:rPr>
            </w:pPr>
            <w:r w:rsidRPr="008348E4">
              <w:rPr>
                <w:rFonts w:ascii="Times New Roman" w:hAnsi="Times New Roman" w:cs="Times New Roman"/>
                <w:sz w:val="20"/>
                <w:szCs w:val="20"/>
              </w:rPr>
              <w:t>92</w:t>
            </w:r>
            <w:r>
              <w:rPr>
                <w:rFonts w:ascii="Times New Roman" w:hAnsi="Times New Roman" w:cs="Times New Roman" w:hint="eastAsia"/>
                <w:sz w:val="20"/>
                <w:szCs w:val="20"/>
              </w:rPr>
              <w:t>.</w:t>
            </w:r>
            <w:r w:rsidRPr="008348E4">
              <w:rPr>
                <w:rFonts w:ascii="Times New Roman" w:hAnsi="Times New Roman" w:cs="Times New Roman"/>
                <w:sz w:val="20"/>
                <w:szCs w:val="20"/>
              </w:rPr>
              <w:t>87</w:t>
            </w:r>
          </w:p>
        </w:tc>
        <w:tc>
          <w:tcPr>
            <w:tcW w:w="766" w:type="dxa"/>
            <w:vAlign w:val="center"/>
          </w:tcPr>
          <w:p w14:paraId="6321E6EC" w14:textId="49D0D6C7" w:rsidR="00BD2137" w:rsidRPr="004E76D1" w:rsidRDefault="00BD2137" w:rsidP="002C77A6">
            <w:pPr>
              <w:jc w:val="center"/>
              <w:rPr>
                <w:rFonts w:ascii="Times New Roman" w:hAnsi="Times New Roman" w:cs="Times New Roman"/>
                <w:sz w:val="20"/>
                <w:szCs w:val="20"/>
              </w:rPr>
            </w:pPr>
            <w:r w:rsidRPr="008348E4">
              <w:rPr>
                <w:rFonts w:ascii="Times New Roman" w:hAnsi="Times New Roman" w:cs="Times New Roman"/>
                <w:sz w:val="20"/>
                <w:szCs w:val="20"/>
              </w:rPr>
              <w:t>92</w:t>
            </w:r>
            <w:r>
              <w:rPr>
                <w:rFonts w:ascii="Times New Roman" w:hAnsi="Times New Roman" w:cs="Times New Roman" w:hint="eastAsia"/>
                <w:sz w:val="20"/>
                <w:szCs w:val="20"/>
              </w:rPr>
              <w:t>.</w:t>
            </w:r>
            <w:r w:rsidRPr="008348E4">
              <w:rPr>
                <w:rFonts w:ascii="Times New Roman" w:hAnsi="Times New Roman" w:cs="Times New Roman"/>
                <w:sz w:val="20"/>
                <w:szCs w:val="20"/>
              </w:rPr>
              <w:t>84</w:t>
            </w:r>
          </w:p>
        </w:tc>
        <w:tc>
          <w:tcPr>
            <w:tcW w:w="766" w:type="dxa"/>
            <w:vAlign w:val="center"/>
          </w:tcPr>
          <w:p w14:paraId="26A4C8DF" w14:textId="0E607A13" w:rsidR="00BD2137" w:rsidRPr="004E76D1" w:rsidRDefault="00BD2137" w:rsidP="002C77A6">
            <w:pPr>
              <w:jc w:val="center"/>
              <w:rPr>
                <w:rFonts w:ascii="Times New Roman" w:hAnsi="Times New Roman" w:cs="Times New Roman"/>
                <w:sz w:val="20"/>
                <w:szCs w:val="20"/>
              </w:rPr>
            </w:pPr>
            <w:r w:rsidRPr="008348E4">
              <w:rPr>
                <w:rFonts w:ascii="Times New Roman" w:hAnsi="Times New Roman" w:cs="Times New Roman"/>
                <w:sz w:val="20"/>
                <w:szCs w:val="20"/>
              </w:rPr>
              <w:t>92</w:t>
            </w:r>
            <w:r>
              <w:rPr>
                <w:rFonts w:ascii="Times New Roman" w:hAnsi="Times New Roman" w:cs="Times New Roman" w:hint="eastAsia"/>
                <w:sz w:val="20"/>
                <w:szCs w:val="20"/>
              </w:rPr>
              <w:t>.</w:t>
            </w:r>
            <w:r w:rsidRPr="008348E4">
              <w:rPr>
                <w:rFonts w:ascii="Times New Roman" w:hAnsi="Times New Roman" w:cs="Times New Roman"/>
                <w:sz w:val="20"/>
                <w:szCs w:val="20"/>
              </w:rPr>
              <w:t>71</w:t>
            </w:r>
          </w:p>
        </w:tc>
        <w:tc>
          <w:tcPr>
            <w:tcW w:w="766" w:type="dxa"/>
            <w:vAlign w:val="center"/>
          </w:tcPr>
          <w:p w14:paraId="1ABAE463" w14:textId="0D609B47" w:rsidR="00BD2137" w:rsidRPr="004E76D1" w:rsidRDefault="00BD2137" w:rsidP="002C77A6">
            <w:pPr>
              <w:jc w:val="center"/>
              <w:rPr>
                <w:rFonts w:ascii="Times New Roman" w:hAnsi="Times New Roman" w:cs="Times New Roman"/>
                <w:sz w:val="20"/>
                <w:szCs w:val="20"/>
              </w:rPr>
            </w:pPr>
            <w:r w:rsidRPr="008348E4">
              <w:rPr>
                <w:rFonts w:ascii="Times New Roman" w:hAnsi="Times New Roman" w:cs="Times New Roman"/>
                <w:sz w:val="20"/>
                <w:szCs w:val="20"/>
              </w:rPr>
              <w:t>92</w:t>
            </w:r>
            <w:r>
              <w:rPr>
                <w:rFonts w:ascii="Times New Roman" w:hAnsi="Times New Roman" w:cs="Times New Roman" w:hint="eastAsia"/>
                <w:sz w:val="20"/>
                <w:szCs w:val="20"/>
              </w:rPr>
              <w:t>.</w:t>
            </w:r>
            <w:r w:rsidRPr="008348E4">
              <w:rPr>
                <w:rFonts w:ascii="Times New Roman" w:hAnsi="Times New Roman" w:cs="Times New Roman"/>
                <w:sz w:val="20"/>
                <w:szCs w:val="20"/>
              </w:rPr>
              <w:t>88</w:t>
            </w:r>
          </w:p>
        </w:tc>
        <w:tc>
          <w:tcPr>
            <w:tcW w:w="766" w:type="dxa"/>
            <w:vAlign w:val="center"/>
          </w:tcPr>
          <w:p w14:paraId="0ED8677C" w14:textId="3B3F592D" w:rsidR="00BD2137" w:rsidRPr="004E76D1" w:rsidRDefault="00BD2137" w:rsidP="002C77A6">
            <w:pPr>
              <w:jc w:val="center"/>
              <w:rPr>
                <w:rFonts w:ascii="Times New Roman" w:hAnsi="Times New Roman" w:cs="Times New Roman"/>
                <w:sz w:val="20"/>
                <w:szCs w:val="20"/>
              </w:rPr>
            </w:pPr>
            <w:r w:rsidRPr="008348E4">
              <w:rPr>
                <w:rFonts w:ascii="Times New Roman" w:hAnsi="Times New Roman" w:cs="Times New Roman"/>
                <w:sz w:val="20"/>
                <w:szCs w:val="20"/>
              </w:rPr>
              <w:t>86</w:t>
            </w:r>
            <w:r>
              <w:rPr>
                <w:rFonts w:ascii="Times New Roman" w:hAnsi="Times New Roman" w:cs="Times New Roman" w:hint="eastAsia"/>
                <w:sz w:val="20"/>
                <w:szCs w:val="20"/>
              </w:rPr>
              <w:t>.</w:t>
            </w:r>
            <w:r w:rsidRPr="008348E4">
              <w:rPr>
                <w:rFonts w:ascii="Times New Roman" w:hAnsi="Times New Roman" w:cs="Times New Roman"/>
                <w:sz w:val="20"/>
                <w:szCs w:val="20"/>
              </w:rPr>
              <w:t>06</w:t>
            </w:r>
          </w:p>
        </w:tc>
        <w:tc>
          <w:tcPr>
            <w:tcW w:w="766" w:type="dxa"/>
            <w:vAlign w:val="center"/>
          </w:tcPr>
          <w:p w14:paraId="1F06B865" w14:textId="0285A624" w:rsidR="00BD2137" w:rsidRPr="004E76D1" w:rsidRDefault="00BD2137" w:rsidP="002C77A6">
            <w:pPr>
              <w:jc w:val="center"/>
              <w:rPr>
                <w:rFonts w:ascii="Times New Roman" w:hAnsi="Times New Roman" w:cs="Times New Roman"/>
                <w:sz w:val="20"/>
                <w:szCs w:val="20"/>
              </w:rPr>
            </w:pPr>
            <w:r w:rsidRPr="008348E4">
              <w:rPr>
                <w:rFonts w:ascii="Times New Roman" w:hAnsi="Times New Roman" w:cs="Times New Roman"/>
                <w:sz w:val="20"/>
                <w:szCs w:val="20"/>
              </w:rPr>
              <w:t>85</w:t>
            </w:r>
            <w:r>
              <w:rPr>
                <w:rFonts w:ascii="Times New Roman" w:hAnsi="Times New Roman" w:cs="Times New Roman" w:hint="eastAsia"/>
                <w:sz w:val="20"/>
                <w:szCs w:val="20"/>
              </w:rPr>
              <w:t>.</w:t>
            </w:r>
            <w:r w:rsidRPr="008348E4">
              <w:rPr>
                <w:rFonts w:ascii="Times New Roman" w:hAnsi="Times New Roman" w:cs="Times New Roman"/>
                <w:sz w:val="20"/>
                <w:szCs w:val="20"/>
              </w:rPr>
              <w:t>93</w:t>
            </w:r>
          </w:p>
        </w:tc>
        <w:tc>
          <w:tcPr>
            <w:tcW w:w="766" w:type="dxa"/>
            <w:vAlign w:val="center"/>
          </w:tcPr>
          <w:p w14:paraId="5FDCC4F2" w14:textId="6B72D334" w:rsidR="00BD2137" w:rsidRPr="004E76D1" w:rsidRDefault="00BD2137" w:rsidP="002C77A6">
            <w:pPr>
              <w:jc w:val="center"/>
              <w:rPr>
                <w:rFonts w:ascii="Times New Roman" w:hAnsi="Times New Roman" w:cs="Times New Roman"/>
                <w:sz w:val="20"/>
                <w:szCs w:val="20"/>
              </w:rPr>
            </w:pPr>
            <w:r w:rsidRPr="008348E4">
              <w:rPr>
                <w:rFonts w:ascii="Times New Roman" w:hAnsi="Times New Roman" w:cs="Times New Roman"/>
                <w:sz w:val="20"/>
                <w:szCs w:val="20"/>
              </w:rPr>
              <w:t>85</w:t>
            </w:r>
            <w:r>
              <w:rPr>
                <w:rFonts w:ascii="Times New Roman" w:hAnsi="Times New Roman" w:cs="Times New Roman" w:hint="eastAsia"/>
                <w:sz w:val="20"/>
                <w:szCs w:val="20"/>
              </w:rPr>
              <w:t>.</w:t>
            </w:r>
            <w:r w:rsidRPr="008348E4">
              <w:rPr>
                <w:rFonts w:ascii="Times New Roman" w:hAnsi="Times New Roman" w:cs="Times New Roman"/>
                <w:sz w:val="20"/>
                <w:szCs w:val="20"/>
              </w:rPr>
              <w:t>92</w:t>
            </w:r>
          </w:p>
        </w:tc>
      </w:tr>
      <w:tr w:rsidR="00BD2137" w:rsidRPr="00FA78A8" w14:paraId="773C531E" w14:textId="77777777" w:rsidTr="00BF5798">
        <w:trPr>
          <w:jc w:val="center"/>
        </w:trPr>
        <w:tc>
          <w:tcPr>
            <w:tcW w:w="1306" w:type="dxa"/>
            <w:shd w:val="clear" w:color="auto" w:fill="auto"/>
            <w:vAlign w:val="center"/>
          </w:tcPr>
          <w:p w14:paraId="6F718CFA" w14:textId="77777777" w:rsidR="00BD2137" w:rsidRPr="00FA78A8" w:rsidRDefault="00BD2137" w:rsidP="002C77A6">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Average L1-RSRP diff</w:t>
            </w:r>
          </w:p>
        </w:tc>
        <w:tc>
          <w:tcPr>
            <w:tcW w:w="766" w:type="dxa"/>
            <w:shd w:val="clear" w:color="auto" w:fill="auto"/>
            <w:vAlign w:val="center"/>
          </w:tcPr>
          <w:p w14:paraId="723A3A5E" w14:textId="084421F2" w:rsidR="00BD2137" w:rsidRPr="004E76D1"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0.0558</w:t>
            </w:r>
          </w:p>
        </w:tc>
        <w:tc>
          <w:tcPr>
            <w:tcW w:w="766" w:type="dxa"/>
            <w:vAlign w:val="center"/>
          </w:tcPr>
          <w:p w14:paraId="3EDE2966" w14:textId="28B27A47" w:rsidR="00BD2137" w:rsidRPr="004E76D1"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0.0569</w:t>
            </w:r>
          </w:p>
        </w:tc>
        <w:tc>
          <w:tcPr>
            <w:tcW w:w="766" w:type="dxa"/>
            <w:vAlign w:val="center"/>
          </w:tcPr>
          <w:p w14:paraId="6BE714A1" w14:textId="2CA61494" w:rsidR="00BD2137" w:rsidRPr="004E76D1"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0.0558</w:t>
            </w:r>
          </w:p>
        </w:tc>
        <w:tc>
          <w:tcPr>
            <w:tcW w:w="766" w:type="dxa"/>
            <w:vAlign w:val="center"/>
          </w:tcPr>
          <w:p w14:paraId="1B0F57E1" w14:textId="3E3CEB92" w:rsidR="00BD2137" w:rsidRPr="004E76D1"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0.0602</w:t>
            </w:r>
          </w:p>
        </w:tc>
        <w:tc>
          <w:tcPr>
            <w:tcW w:w="766" w:type="dxa"/>
            <w:vAlign w:val="center"/>
          </w:tcPr>
          <w:p w14:paraId="36AB2217" w14:textId="4B11DA88" w:rsidR="00BD2137" w:rsidRPr="004E76D1"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0.0589</w:t>
            </w:r>
          </w:p>
        </w:tc>
        <w:tc>
          <w:tcPr>
            <w:tcW w:w="766" w:type="dxa"/>
            <w:vAlign w:val="center"/>
          </w:tcPr>
          <w:p w14:paraId="5E478D8B" w14:textId="2887EB14" w:rsidR="00BD2137" w:rsidRPr="004E76D1"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0.0604</w:t>
            </w:r>
          </w:p>
        </w:tc>
        <w:tc>
          <w:tcPr>
            <w:tcW w:w="766" w:type="dxa"/>
            <w:vAlign w:val="center"/>
          </w:tcPr>
          <w:p w14:paraId="7A0DE862" w14:textId="498CFD80" w:rsidR="00BD2137" w:rsidRPr="004E76D1"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3.4826</w:t>
            </w:r>
          </w:p>
        </w:tc>
        <w:tc>
          <w:tcPr>
            <w:tcW w:w="766" w:type="dxa"/>
            <w:vAlign w:val="center"/>
          </w:tcPr>
          <w:p w14:paraId="0298DE1C" w14:textId="4E630B05" w:rsidR="00BD2137" w:rsidRPr="004E76D1"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3.5442</w:t>
            </w:r>
          </w:p>
        </w:tc>
        <w:tc>
          <w:tcPr>
            <w:tcW w:w="766" w:type="dxa"/>
            <w:vAlign w:val="center"/>
          </w:tcPr>
          <w:p w14:paraId="3D8D77DE" w14:textId="5458CF12" w:rsidR="00BD2137" w:rsidRPr="004E76D1" w:rsidRDefault="00BD2137" w:rsidP="002C77A6">
            <w:pPr>
              <w:jc w:val="center"/>
              <w:rPr>
                <w:rFonts w:ascii="Times New Roman" w:hAnsi="Times New Roman" w:cs="Times New Roman"/>
                <w:sz w:val="20"/>
                <w:szCs w:val="20"/>
              </w:rPr>
            </w:pPr>
            <w:r w:rsidRPr="00D54B56">
              <w:rPr>
                <w:rFonts w:ascii="Times New Roman" w:hAnsi="Times New Roman" w:cs="Times New Roman"/>
                <w:sz w:val="20"/>
                <w:szCs w:val="20"/>
              </w:rPr>
              <w:t>3.5321</w:t>
            </w:r>
          </w:p>
        </w:tc>
      </w:tr>
    </w:tbl>
    <w:p w14:paraId="0B32E536" w14:textId="651DA911" w:rsidR="00F4121C" w:rsidRDefault="00F4121C" w:rsidP="00B74F18">
      <w:pPr>
        <w:spacing w:beforeLines="50" w:before="120"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65449E">
        <w:rPr>
          <w:rFonts w:ascii="Times New Roman" w:hAnsi="Times New Roman" w:cs="Times New Roman" w:hint="eastAsia"/>
          <w:b/>
          <w:sz w:val="20"/>
          <w:szCs w:val="20"/>
        </w:rPr>
        <w:t>1</w:t>
      </w:r>
      <w:r w:rsidR="0055242B">
        <w:rPr>
          <w:rFonts w:ascii="Times New Roman" w:hAnsi="Times New Roman" w:cs="Times New Roman" w:hint="eastAsia"/>
          <w:b/>
          <w:sz w:val="20"/>
          <w:szCs w:val="20"/>
        </w:rPr>
        <w:t>3</w:t>
      </w:r>
      <w:r>
        <w:rPr>
          <w:rFonts w:ascii="Times New Roman" w:hAnsi="Times New Roman" w:cs="Times New Roman" w:hint="eastAsia"/>
          <w:b/>
          <w:sz w:val="20"/>
          <w:szCs w:val="20"/>
        </w:rPr>
        <w:t xml:space="preserve">: </w:t>
      </w:r>
      <w:r w:rsidR="0055242B" w:rsidRPr="00744A30">
        <w:rPr>
          <w:rFonts w:ascii="Times New Roman" w:eastAsia="Times New Roman" w:hAnsi="Times New Roman" w:cs="Times New Roman"/>
          <w:b/>
          <w:bCs/>
          <w:sz w:val="20"/>
          <w:szCs w:val="20"/>
        </w:rPr>
        <w:t>Generalization performance is not sensitive</w:t>
      </w:r>
      <w:r w:rsidR="0055242B">
        <w:rPr>
          <w:rFonts w:ascii="Times New Roman" w:hAnsi="Times New Roman" w:cs="Times New Roman" w:hint="eastAsia"/>
          <w:b/>
          <w:bCs/>
          <w:sz w:val="20"/>
          <w:szCs w:val="20"/>
        </w:rPr>
        <w:t xml:space="preserve">, </w:t>
      </w:r>
      <w:r w:rsidR="0055242B">
        <w:rPr>
          <w:rFonts w:ascii="Times New Roman" w:hAnsi="Times New Roman" w:cs="Times New Roman" w:hint="eastAsia"/>
          <w:b/>
          <w:sz w:val="20"/>
          <w:szCs w:val="20"/>
        </w:rPr>
        <w:t>w</w:t>
      </w:r>
      <w:r w:rsidR="0055242B" w:rsidRPr="00742157">
        <w:rPr>
          <w:rFonts w:ascii="Times New Roman" w:hAnsi="Times New Roman" w:cs="Times New Roman"/>
          <w:b/>
          <w:sz w:val="20"/>
          <w:szCs w:val="20"/>
        </w:rPr>
        <w:t xml:space="preserve">hen </w:t>
      </w:r>
      <w:r w:rsidR="00034C3A" w:rsidRPr="00742157">
        <w:rPr>
          <w:rFonts w:ascii="Times New Roman" w:hAnsi="Times New Roman" w:cs="Times New Roman"/>
          <w:b/>
          <w:sz w:val="20"/>
          <w:szCs w:val="20"/>
        </w:rPr>
        <w:t>AI/ML model is trained and</w:t>
      </w:r>
      <w:r w:rsidR="00034C3A" w:rsidRPr="00742157">
        <w:rPr>
          <w:rFonts w:ascii="Times New Roman" w:hAnsi="Times New Roman" w:cs="Times New Roman" w:hint="eastAsia"/>
          <w:b/>
          <w:sz w:val="20"/>
          <w:szCs w:val="20"/>
        </w:rPr>
        <w:t xml:space="preserve"> inferenc</w:t>
      </w:r>
      <w:r w:rsidR="00034C3A" w:rsidRPr="00742157">
        <w:rPr>
          <w:rFonts w:ascii="Times New Roman" w:hAnsi="Times New Roman" w:cs="Times New Roman"/>
          <w:b/>
          <w:sz w:val="20"/>
          <w:szCs w:val="20"/>
        </w:rPr>
        <w:t>ed with different</w:t>
      </w:r>
      <w:r w:rsidR="00034C3A" w:rsidRPr="00034C3A">
        <w:rPr>
          <w:rFonts w:ascii="Times New Roman" w:hAnsi="Times New Roman" w:cs="Times New Roman"/>
          <w:b/>
          <w:bCs/>
          <w:sz w:val="20"/>
          <w:szCs w:val="20"/>
        </w:rPr>
        <w:t xml:space="preserve"> </w:t>
      </w:r>
      <w:r w:rsidR="00034C3A" w:rsidRPr="00D54B56">
        <w:rPr>
          <w:rFonts w:ascii="Times New Roman" w:hAnsi="Times New Roman" w:cs="Times New Roman"/>
          <w:b/>
          <w:bCs/>
          <w:sz w:val="20"/>
          <w:szCs w:val="20"/>
        </w:rPr>
        <w:t>UE distributions</w:t>
      </w:r>
      <w:r w:rsidR="00034C3A" w:rsidRPr="00742157">
        <w:rPr>
          <w:rFonts w:ascii="Times New Roman" w:hAnsi="Times New Roman" w:cs="Times New Roman" w:hint="eastAsia"/>
          <w:b/>
          <w:sz w:val="20"/>
          <w:szCs w:val="20"/>
        </w:rPr>
        <w:t>, e.g., the</w:t>
      </w:r>
      <w:r w:rsidR="00097685">
        <w:rPr>
          <w:rFonts w:ascii="Times New Roman" w:hAnsi="Times New Roman" w:cs="Times New Roman" w:hint="eastAsia"/>
          <w:b/>
          <w:sz w:val="20"/>
          <w:szCs w:val="20"/>
        </w:rPr>
        <w:t xml:space="preserve"> model trained by data samples </w:t>
      </w:r>
      <w:r w:rsidR="00E16A73">
        <w:rPr>
          <w:rFonts w:ascii="Times New Roman" w:hAnsi="Times New Roman" w:cs="Times New Roman" w:hint="eastAsia"/>
          <w:b/>
          <w:sz w:val="20"/>
          <w:szCs w:val="20"/>
        </w:rPr>
        <w:t>with 0% indoor</w:t>
      </w:r>
      <w:r w:rsidR="00034C3A" w:rsidRPr="00742157">
        <w:rPr>
          <w:rFonts w:ascii="Times New Roman" w:hAnsi="Times New Roman" w:cs="Times New Roman" w:hint="eastAsia"/>
          <w:b/>
          <w:sz w:val="20"/>
          <w:szCs w:val="20"/>
        </w:rPr>
        <w:t xml:space="preserve"> </w:t>
      </w:r>
      <w:r w:rsidR="00034C3A">
        <w:rPr>
          <w:rFonts w:ascii="Times New Roman" w:hAnsi="Times New Roman" w:cs="Times New Roman" w:hint="eastAsia"/>
          <w:b/>
          <w:sz w:val="20"/>
          <w:szCs w:val="20"/>
        </w:rPr>
        <w:t xml:space="preserve">UE </w:t>
      </w:r>
      <w:r w:rsidR="00034C3A" w:rsidRPr="00D54B56">
        <w:rPr>
          <w:rFonts w:ascii="Times New Roman" w:hAnsi="Times New Roman" w:cs="Times New Roman"/>
          <w:b/>
          <w:bCs/>
          <w:sz w:val="20"/>
          <w:szCs w:val="20"/>
        </w:rPr>
        <w:t>distribution</w:t>
      </w:r>
      <w:r w:rsidR="00034C3A" w:rsidRPr="00742157">
        <w:rPr>
          <w:rFonts w:ascii="Times New Roman" w:hAnsi="Times New Roman" w:cs="Times New Roman" w:hint="eastAsia"/>
          <w:b/>
          <w:sz w:val="20"/>
          <w:szCs w:val="20"/>
        </w:rPr>
        <w:t xml:space="preserve"> and </w:t>
      </w:r>
      <w:r w:rsidR="00097685">
        <w:rPr>
          <w:rFonts w:ascii="Times New Roman" w:hAnsi="Times New Roman" w:cs="Times New Roman" w:hint="eastAsia"/>
          <w:b/>
          <w:sz w:val="20"/>
          <w:szCs w:val="20"/>
        </w:rPr>
        <w:t xml:space="preserve">tested by data samples </w:t>
      </w:r>
      <w:r w:rsidR="00E16A73">
        <w:rPr>
          <w:rFonts w:ascii="Times New Roman" w:hAnsi="Times New Roman" w:cs="Times New Roman" w:hint="eastAsia"/>
          <w:b/>
          <w:sz w:val="20"/>
          <w:szCs w:val="20"/>
        </w:rPr>
        <w:t>with 50% indoor</w:t>
      </w:r>
      <w:r w:rsidR="00E16A73" w:rsidRPr="00742157">
        <w:rPr>
          <w:rFonts w:ascii="Times New Roman" w:hAnsi="Times New Roman" w:cs="Times New Roman" w:hint="eastAsia"/>
          <w:b/>
          <w:sz w:val="20"/>
          <w:szCs w:val="20"/>
        </w:rPr>
        <w:t xml:space="preserve"> </w:t>
      </w:r>
      <w:r w:rsidR="00211BEA">
        <w:rPr>
          <w:rFonts w:ascii="Times New Roman" w:hAnsi="Times New Roman" w:cs="Times New Roman" w:hint="eastAsia"/>
          <w:b/>
          <w:sz w:val="20"/>
          <w:szCs w:val="20"/>
        </w:rPr>
        <w:t xml:space="preserve">UE </w:t>
      </w:r>
      <w:r w:rsidR="00211BEA" w:rsidRPr="00D54B56">
        <w:rPr>
          <w:rFonts w:ascii="Times New Roman" w:hAnsi="Times New Roman" w:cs="Times New Roman"/>
          <w:b/>
          <w:bCs/>
          <w:sz w:val="20"/>
          <w:szCs w:val="20"/>
        </w:rPr>
        <w:t>distribution</w:t>
      </w:r>
      <w:r w:rsidR="00034C3A" w:rsidRPr="00742157">
        <w:rPr>
          <w:rFonts w:ascii="Times New Roman" w:hAnsi="Times New Roman" w:cs="Times New Roman" w:hint="eastAsia"/>
          <w:b/>
          <w:sz w:val="20"/>
          <w:szCs w:val="20"/>
        </w:rPr>
        <w:t>.</w:t>
      </w:r>
    </w:p>
    <w:p w14:paraId="3A8FF6A0" w14:textId="77777777" w:rsidR="00F4121C" w:rsidRPr="00EC5466" w:rsidRDefault="00F4121C" w:rsidP="00F4121C">
      <w:pPr>
        <w:pStyle w:val="3"/>
        <w:numPr>
          <w:ilvl w:val="2"/>
          <w:numId w:val="2"/>
        </w:numPr>
        <w:spacing w:afterLines="50" w:after="120"/>
        <w:rPr>
          <w:b w:val="0"/>
        </w:rPr>
      </w:pPr>
      <w:r>
        <w:rPr>
          <w:rFonts w:eastAsiaTheme="minorEastAsia" w:hint="eastAsia"/>
        </w:rPr>
        <w:t>D</w:t>
      </w:r>
      <w:r w:rsidRPr="002C06B8">
        <w:t>ifferent</w:t>
      </w:r>
      <w:r w:rsidRPr="008570E2">
        <w:t xml:space="preserve"> </w:t>
      </w:r>
      <w:r>
        <w:rPr>
          <w:rFonts w:eastAsiaTheme="minorEastAsia" w:hint="eastAsia"/>
        </w:rPr>
        <w:t>carrier frequency</w:t>
      </w:r>
    </w:p>
    <w:p w14:paraId="3FF51FD5" w14:textId="77777777" w:rsidR="00F4121C" w:rsidRPr="004E76D1" w:rsidRDefault="00F4121C" w:rsidP="00F4121C">
      <w:pPr>
        <w:spacing w:afterLines="50" w:after="120"/>
        <w:rPr>
          <w:rFonts w:ascii="Times New Roman" w:hAnsi="Times New Roman" w:cs="Times New Roman"/>
          <w:sz w:val="20"/>
          <w:szCs w:val="20"/>
        </w:rPr>
      </w:pPr>
      <w:r w:rsidRPr="004E76D1">
        <w:rPr>
          <w:rFonts w:ascii="Times New Roman" w:hAnsi="Times New Roman" w:cs="Times New Roman"/>
          <w:sz w:val="20"/>
          <w:szCs w:val="20"/>
        </w:rPr>
        <w:t>We evaluated the generalization under different carrier frequency models, including 20G and 30G.</w:t>
      </w:r>
    </w:p>
    <w:p w14:paraId="39D301B3" w14:textId="36B7F09D" w:rsidR="00F4121C" w:rsidRPr="00FA78A8" w:rsidRDefault="00F4121C" w:rsidP="00F4121C">
      <w:pPr>
        <w:spacing w:afterLines="50" w:after="120"/>
        <w:rPr>
          <w:rFonts w:ascii="Times New Roman" w:hAnsi="Times New Roman" w:cs="Times New Roman"/>
          <w:sz w:val="20"/>
          <w:szCs w:val="20"/>
        </w:rPr>
      </w:pPr>
      <w:r w:rsidRPr="00FA78A8">
        <w:rPr>
          <w:rFonts w:ascii="Times New Roman" w:hAnsi="Times New Roman" w:cs="Times New Roman"/>
          <w:sz w:val="20"/>
          <w:szCs w:val="20"/>
        </w:rPr>
        <w:t>Scenario#</w:t>
      </w:r>
      <w:r w:rsidR="002F6685" w:rsidRPr="00FA78A8">
        <w:rPr>
          <w:rFonts w:ascii="Times New Roman" w:hAnsi="Times New Roman" w:cs="Times New Roman"/>
          <w:sz w:val="20"/>
          <w:szCs w:val="20"/>
        </w:rPr>
        <w:t>7</w:t>
      </w:r>
      <w:r w:rsidRPr="00FA78A8">
        <w:rPr>
          <w:rFonts w:ascii="Times New Roman" w:hAnsi="Times New Roman" w:cs="Times New Roman"/>
          <w:sz w:val="20"/>
          <w:szCs w:val="20"/>
        </w:rPr>
        <w:t xml:space="preserve">: </w:t>
      </w:r>
      <w:r w:rsidR="00591C08">
        <w:rPr>
          <w:rFonts w:ascii="Times New Roman" w:hAnsi="Times New Roman" w:cs="Times New Roman" w:hint="eastAsia"/>
          <w:sz w:val="20"/>
          <w:szCs w:val="20"/>
        </w:rPr>
        <w:t>For beam pair prediction, w</w:t>
      </w:r>
      <w:r w:rsidR="008C2CF2">
        <w:rPr>
          <w:rFonts w:ascii="Times New Roman" w:hAnsi="Times New Roman" w:cs="Times New Roman" w:hint="eastAsia"/>
          <w:sz w:val="20"/>
          <w:szCs w:val="20"/>
        </w:rPr>
        <w:t xml:space="preserve">e trained </w:t>
      </w:r>
      <w:r w:rsidR="00591C08">
        <w:rPr>
          <w:rFonts w:ascii="Times New Roman" w:hAnsi="Times New Roman" w:cs="Times New Roman" w:hint="eastAsia"/>
          <w:sz w:val="20"/>
          <w:szCs w:val="20"/>
        </w:rPr>
        <w:t>two</w:t>
      </w:r>
      <w:r w:rsidR="008C2CF2">
        <w:rPr>
          <w:rFonts w:ascii="Times New Roman" w:hAnsi="Times New Roman" w:cs="Times New Roman" w:hint="eastAsia"/>
          <w:sz w:val="20"/>
          <w:szCs w:val="20"/>
        </w:rPr>
        <w:t xml:space="preserve"> model</w:t>
      </w:r>
      <w:r w:rsidR="00591C08">
        <w:rPr>
          <w:rFonts w:ascii="Times New Roman" w:hAnsi="Times New Roman" w:cs="Times New Roman" w:hint="eastAsia"/>
          <w:sz w:val="20"/>
          <w:szCs w:val="20"/>
        </w:rPr>
        <w:t>s</w:t>
      </w:r>
      <w:r w:rsidR="008C2CF2">
        <w:rPr>
          <w:rFonts w:ascii="Times New Roman" w:hAnsi="Times New Roman" w:cs="Times New Roman" w:hint="eastAsia"/>
          <w:sz w:val="20"/>
          <w:szCs w:val="20"/>
        </w:rPr>
        <w:t xml:space="preserve"> from the data samples at 20GHz </w:t>
      </w:r>
      <w:r w:rsidR="008C2CF2">
        <w:rPr>
          <w:rFonts w:ascii="Times New Roman" w:hAnsi="Times New Roman" w:cs="Times New Roman"/>
          <w:sz w:val="20"/>
          <w:szCs w:val="20"/>
        </w:rPr>
        <w:t>and</w:t>
      </w:r>
      <w:r w:rsidR="008C2CF2">
        <w:rPr>
          <w:rFonts w:ascii="Times New Roman" w:hAnsi="Times New Roman" w:cs="Times New Roman" w:hint="eastAsia"/>
          <w:sz w:val="20"/>
          <w:szCs w:val="20"/>
        </w:rPr>
        <w:t xml:space="preserve"> 30GHz</w:t>
      </w:r>
      <w:r w:rsidR="004B14E8">
        <w:rPr>
          <w:rFonts w:ascii="Times New Roman" w:hAnsi="Times New Roman" w:cs="Times New Roman" w:hint="eastAsia"/>
          <w:sz w:val="20"/>
          <w:szCs w:val="20"/>
        </w:rPr>
        <w:t xml:space="preserve"> </w:t>
      </w:r>
      <w:r w:rsidRPr="00FA78A8">
        <w:rPr>
          <w:rFonts w:ascii="Times New Roman" w:hAnsi="Times New Roman" w:cs="Times New Roman"/>
          <w:sz w:val="20"/>
          <w:szCs w:val="20"/>
        </w:rPr>
        <w:t>carrier frequency</w:t>
      </w:r>
      <w:r w:rsidR="008C2CF2">
        <w:rPr>
          <w:rFonts w:ascii="Times New Roman" w:hAnsi="Times New Roman" w:cs="Times New Roman" w:hint="eastAsia"/>
          <w:sz w:val="20"/>
          <w:szCs w:val="20"/>
        </w:rPr>
        <w:t xml:space="preserve">, respectively. We tested </w:t>
      </w:r>
      <w:r w:rsidR="00591C08">
        <w:rPr>
          <w:rFonts w:ascii="Times New Roman" w:hAnsi="Times New Roman" w:cs="Times New Roman" w:hint="eastAsia"/>
          <w:sz w:val="20"/>
          <w:szCs w:val="20"/>
        </w:rPr>
        <w:t>each</w:t>
      </w:r>
      <w:r w:rsidR="008C2CF2">
        <w:rPr>
          <w:rFonts w:ascii="Times New Roman" w:hAnsi="Times New Roman" w:cs="Times New Roman" w:hint="eastAsia"/>
          <w:sz w:val="20"/>
          <w:szCs w:val="20"/>
        </w:rPr>
        <w:t xml:space="preserve"> model with data samples at 20GHz and 30GHz. </w:t>
      </w:r>
      <w:r w:rsidRPr="00FA78A8">
        <w:rPr>
          <w:rFonts w:ascii="Times New Roman" w:hAnsi="Times New Roman" w:cs="Times New Roman"/>
          <w:sz w:val="20"/>
          <w:szCs w:val="20"/>
        </w:rPr>
        <w:t xml:space="preserve">The simulation results using fixed pattern </w:t>
      </w:r>
      <w:r w:rsidR="005A1FFA">
        <w:rPr>
          <w:rFonts w:ascii="Times New Roman" w:hAnsi="Times New Roman" w:cs="Times New Roman" w:hint="eastAsia"/>
          <w:sz w:val="20"/>
          <w:szCs w:val="20"/>
        </w:rPr>
        <w:t xml:space="preserve">1 and random pattern </w:t>
      </w:r>
      <w:r w:rsidRPr="00FA78A8">
        <w:rPr>
          <w:rFonts w:ascii="Times New Roman" w:hAnsi="Times New Roman" w:cs="Times New Roman"/>
          <w:sz w:val="20"/>
          <w:szCs w:val="20"/>
        </w:rPr>
        <w:t xml:space="preserve">are shown in </w:t>
      </w:r>
      <w:r w:rsidR="002F6685" w:rsidRPr="00DF2B83">
        <w:rPr>
          <w:rFonts w:ascii="Times New Roman" w:hAnsi="Times New Roman" w:cs="Times New Roman"/>
          <w:sz w:val="20"/>
          <w:szCs w:val="20"/>
        </w:rPr>
        <w:fldChar w:fldCharType="begin"/>
      </w:r>
      <w:r w:rsidR="002F6685" w:rsidRPr="00FA78A8">
        <w:rPr>
          <w:rFonts w:ascii="Times New Roman" w:hAnsi="Times New Roman" w:cs="Times New Roman"/>
          <w:sz w:val="20"/>
          <w:szCs w:val="20"/>
        </w:rPr>
        <w:instrText xml:space="preserve"> REF _Ref118722212 \h </w:instrText>
      </w:r>
      <w:r w:rsidR="002F6685" w:rsidRPr="00DF2B83">
        <w:rPr>
          <w:rFonts w:ascii="Times New Roman" w:hAnsi="Times New Roman" w:cs="Times New Roman"/>
          <w:sz w:val="20"/>
          <w:szCs w:val="20"/>
        </w:rPr>
        <w:instrText xml:space="preserve"> \* MERGEFORMAT </w:instrText>
      </w:r>
      <w:r w:rsidR="002F6685" w:rsidRPr="00DF2B83">
        <w:rPr>
          <w:rFonts w:ascii="Times New Roman" w:hAnsi="Times New Roman" w:cs="Times New Roman"/>
          <w:sz w:val="20"/>
          <w:szCs w:val="20"/>
        </w:rPr>
      </w:r>
      <w:r w:rsidR="002F6685" w:rsidRPr="00DF2B83">
        <w:rPr>
          <w:rFonts w:ascii="Times New Roman" w:hAnsi="Times New Roman" w:cs="Times New Roman"/>
          <w:sz w:val="20"/>
          <w:szCs w:val="20"/>
        </w:rPr>
        <w:fldChar w:fldCharType="separate"/>
      </w:r>
      <w:r w:rsidR="00BD12E5" w:rsidRPr="00BD12E5">
        <w:rPr>
          <w:rFonts w:ascii="Times New Roman" w:hAnsi="Times New Roman" w:cs="Times New Roman"/>
          <w:sz w:val="20"/>
          <w:szCs w:val="20"/>
        </w:rPr>
        <w:t>Table 24</w:t>
      </w:r>
      <w:r w:rsidR="002F6685" w:rsidRPr="00DF2B83">
        <w:rPr>
          <w:rFonts w:ascii="Times New Roman" w:hAnsi="Times New Roman" w:cs="Times New Roman"/>
          <w:sz w:val="20"/>
          <w:szCs w:val="20"/>
        </w:rPr>
        <w:fldChar w:fldCharType="end"/>
      </w:r>
      <w:r w:rsidR="00DF2B83" w:rsidRPr="00DF2B83">
        <w:rPr>
          <w:rFonts w:ascii="Times New Roman" w:hAnsi="Times New Roman" w:cs="Times New Roman" w:hint="eastAsia"/>
          <w:sz w:val="20"/>
          <w:szCs w:val="20"/>
        </w:rPr>
        <w:t xml:space="preserve"> and </w:t>
      </w:r>
      <w:r w:rsidR="00DF2B83">
        <w:rPr>
          <w:rFonts w:ascii="Times New Roman" w:hAnsi="Times New Roman" w:cs="Times New Roman"/>
          <w:sz w:val="20"/>
          <w:szCs w:val="20"/>
        </w:rPr>
        <w:fldChar w:fldCharType="begin"/>
      </w:r>
      <w:r w:rsidR="00DF2B83">
        <w:rPr>
          <w:rFonts w:ascii="Times New Roman" w:hAnsi="Times New Roman" w:cs="Times New Roman"/>
          <w:sz w:val="20"/>
          <w:szCs w:val="20"/>
        </w:rPr>
        <w:instrText xml:space="preserve"> </w:instrText>
      </w:r>
      <w:r w:rsidR="00DF2B83">
        <w:rPr>
          <w:rFonts w:ascii="Times New Roman" w:hAnsi="Times New Roman" w:cs="Times New Roman" w:hint="eastAsia"/>
          <w:sz w:val="20"/>
          <w:szCs w:val="20"/>
        </w:rPr>
        <w:instrText>REF _Ref118722223 \h</w:instrText>
      </w:r>
      <w:r w:rsidR="00DF2B83">
        <w:rPr>
          <w:rFonts w:ascii="Times New Roman" w:hAnsi="Times New Roman" w:cs="Times New Roman"/>
          <w:sz w:val="20"/>
          <w:szCs w:val="20"/>
        </w:rPr>
        <w:instrText xml:space="preserve"> </w:instrText>
      </w:r>
      <w:r w:rsidR="00DF2B83">
        <w:rPr>
          <w:rFonts w:ascii="Times New Roman" w:hAnsi="Times New Roman" w:cs="Times New Roman"/>
          <w:sz w:val="20"/>
          <w:szCs w:val="20"/>
        </w:rPr>
      </w:r>
      <w:r w:rsidR="00DF2B83">
        <w:rPr>
          <w:rFonts w:ascii="Times New Roman" w:hAnsi="Times New Roman" w:cs="Times New Roman"/>
          <w:sz w:val="20"/>
          <w:szCs w:val="20"/>
        </w:rPr>
        <w:fldChar w:fldCharType="separate"/>
      </w:r>
      <w:r w:rsidR="00DF2B83" w:rsidRPr="00587941">
        <w:rPr>
          <w:rFonts w:ascii="Times New Roman" w:hAnsi="Times New Roman" w:cs="Times New Roman"/>
        </w:rPr>
        <w:t xml:space="preserve">Table </w:t>
      </w:r>
      <w:r w:rsidR="00DF2B83">
        <w:rPr>
          <w:rFonts w:ascii="Times New Roman" w:hAnsi="Times New Roman" w:cs="Times New Roman"/>
          <w:noProof/>
        </w:rPr>
        <w:t>25</w:t>
      </w:r>
      <w:r w:rsidR="00DF2B83">
        <w:rPr>
          <w:rFonts w:ascii="Times New Roman" w:hAnsi="Times New Roman" w:cs="Times New Roman"/>
          <w:sz w:val="20"/>
          <w:szCs w:val="20"/>
        </w:rPr>
        <w:fldChar w:fldCharType="end"/>
      </w:r>
      <w:r w:rsidR="00DF2B83">
        <w:rPr>
          <w:rFonts w:ascii="Times New Roman" w:hAnsi="Times New Roman" w:cs="Times New Roman" w:hint="eastAsia"/>
          <w:sz w:val="20"/>
          <w:szCs w:val="20"/>
        </w:rPr>
        <w:t xml:space="preserve">, </w:t>
      </w:r>
      <w:r w:rsidR="00DF2B83">
        <w:rPr>
          <w:rFonts w:ascii="Times New Roman" w:hAnsi="Times New Roman" w:cs="Times New Roman"/>
          <w:sz w:val="20"/>
          <w:szCs w:val="20"/>
        </w:rPr>
        <w:t>respectively</w:t>
      </w:r>
      <w:r w:rsidR="00DF2B83">
        <w:rPr>
          <w:rFonts w:ascii="Times New Roman" w:hAnsi="Times New Roman" w:cs="Times New Roman" w:hint="eastAsia"/>
          <w:sz w:val="20"/>
          <w:szCs w:val="20"/>
        </w:rPr>
        <w:t>.</w:t>
      </w:r>
    </w:p>
    <w:p w14:paraId="49715C5B" w14:textId="5E88F89D" w:rsidR="00F4121C" w:rsidRPr="00FA78A8" w:rsidRDefault="00F4121C" w:rsidP="00AD34B4">
      <w:pPr>
        <w:spacing w:afterLines="50" w:after="120"/>
        <w:rPr>
          <w:rFonts w:ascii="Times New Roman" w:hAnsi="Times New Roman" w:cs="Times New Roman"/>
          <w:sz w:val="20"/>
          <w:szCs w:val="20"/>
        </w:rPr>
      </w:pPr>
      <w:r w:rsidRPr="00FA78A8">
        <w:rPr>
          <w:rFonts w:ascii="Times New Roman" w:hAnsi="Times New Roman" w:cs="Times New Roman"/>
          <w:sz w:val="20"/>
          <w:szCs w:val="20"/>
        </w:rPr>
        <w:t>Scenario#</w:t>
      </w:r>
      <w:r w:rsidR="002F6685" w:rsidRPr="00FA78A8">
        <w:rPr>
          <w:rFonts w:ascii="Times New Roman" w:hAnsi="Times New Roman" w:cs="Times New Roman"/>
          <w:sz w:val="20"/>
          <w:szCs w:val="20"/>
        </w:rPr>
        <w:t>8</w:t>
      </w:r>
      <w:r w:rsidRPr="00FA78A8">
        <w:rPr>
          <w:rFonts w:ascii="Times New Roman" w:hAnsi="Times New Roman" w:cs="Times New Roman"/>
          <w:sz w:val="20"/>
          <w:szCs w:val="20"/>
        </w:rPr>
        <w:t>:</w:t>
      </w:r>
      <w:r w:rsidR="00C45605">
        <w:rPr>
          <w:rFonts w:ascii="Times New Roman" w:hAnsi="Times New Roman" w:cs="Times New Roman" w:hint="eastAsia"/>
          <w:sz w:val="20"/>
          <w:szCs w:val="20"/>
        </w:rPr>
        <w:t xml:space="preserve"> </w:t>
      </w:r>
      <w:r w:rsidR="00591C08">
        <w:rPr>
          <w:rFonts w:ascii="Times New Roman" w:hAnsi="Times New Roman" w:cs="Times New Roman" w:hint="eastAsia"/>
          <w:sz w:val="20"/>
          <w:szCs w:val="20"/>
        </w:rPr>
        <w:t xml:space="preserve">For </w:t>
      </w:r>
      <w:proofErr w:type="spellStart"/>
      <w:r w:rsidR="00591C08">
        <w:rPr>
          <w:rFonts w:ascii="Times New Roman" w:hAnsi="Times New Roman" w:cs="Times New Roman" w:hint="eastAsia"/>
          <w:sz w:val="20"/>
          <w:szCs w:val="20"/>
        </w:rPr>
        <w:t>Tx</w:t>
      </w:r>
      <w:proofErr w:type="spellEnd"/>
      <w:r w:rsidR="00591C08">
        <w:rPr>
          <w:rFonts w:ascii="Times New Roman" w:hAnsi="Times New Roman" w:cs="Times New Roman" w:hint="eastAsia"/>
          <w:sz w:val="20"/>
          <w:szCs w:val="20"/>
        </w:rPr>
        <w:t xml:space="preserve"> beam prediction, </w:t>
      </w:r>
      <w:r w:rsidR="00591C08">
        <w:rPr>
          <w:rFonts w:ascii="Times New Roman" w:hAnsi="Times New Roman" w:cs="Times New Roman"/>
          <w:sz w:val="20"/>
          <w:szCs w:val="20"/>
        </w:rPr>
        <w:t>the</w:t>
      </w:r>
      <w:r w:rsidR="00591C08">
        <w:rPr>
          <w:rFonts w:ascii="Times New Roman" w:hAnsi="Times New Roman" w:cs="Times New Roman" w:hint="eastAsia"/>
          <w:sz w:val="20"/>
          <w:szCs w:val="20"/>
        </w:rPr>
        <w:t xml:space="preserve"> carrier frequency </w:t>
      </w:r>
      <w:r w:rsidR="00653D77">
        <w:rPr>
          <w:rFonts w:ascii="Times New Roman" w:hAnsi="Times New Roman" w:cs="Times New Roman" w:hint="eastAsia"/>
          <w:sz w:val="20"/>
          <w:szCs w:val="20"/>
        </w:rPr>
        <w:t xml:space="preserve">used </w:t>
      </w:r>
      <w:r w:rsidR="00591C08">
        <w:rPr>
          <w:rFonts w:ascii="Times New Roman" w:hAnsi="Times New Roman" w:cs="Times New Roman" w:hint="eastAsia"/>
          <w:sz w:val="20"/>
          <w:szCs w:val="20"/>
        </w:rPr>
        <w:t>for training and inference are the same as Scenario#7.</w:t>
      </w:r>
      <w:r w:rsidR="005A1FFA">
        <w:rPr>
          <w:rFonts w:ascii="Times New Roman" w:hAnsi="Times New Roman" w:cs="Times New Roman" w:hint="eastAsia"/>
          <w:sz w:val="20"/>
          <w:szCs w:val="20"/>
        </w:rPr>
        <w:t xml:space="preserve"> The simulation results are shown in </w:t>
      </w:r>
      <w:r w:rsidR="00E137B6">
        <w:rPr>
          <w:rFonts w:ascii="Times New Roman" w:hAnsi="Times New Roman" w:cs="Times New Roman"/>
          <w:sz w:val="20"/>
          <w:szCs w:val="20"/>
        </w:rPr>
        <w:fldChar w:fldCharType="begin"/>
      </w:r>
      <w:r w:rsidR="00E137B6">
        <w:rPr>
          <w:rFonts w:ascii="Times New Roman" w:hAnsi="Times New Roman" w:cs="Times New Roman"/>
          <w:sz w:val="20"/>
          <w:szCs w:val="20"/>
        </w:rPr>
        <w:instrText xml:space="preserve"> </w:instrText>
      </w:r>
      <w:r w:rsidR="00E137B6">
        <w:rPr>
          <w:rFonts w:ascii="Times New Roman" w:hAnsi="Times New Roman" w:cs="Times New Roman" w:hint="eastAsia"/>
          <w:sz w:val="20"/>
          <w:szCs w:val="20"/>
        </w:rPr>
        <w:instrText>REF _Ref118723338 \h</w:instrText>
      </w:r>
      <w:r w:rsidR="00E137B6">
        <w:rPr>
          <w:rFonts w:ascii="Times New Roman" w:hAnsi="Times New Roman" w:cs="Times New Roman"/>
          <w:sz w:val="20"/>
          <w:szCs w:val="20"/>
        </w:rPr>
        <w:instrText xml:space="preserve"> </w:instrText>
      </w:r>
      <w:r w:rsidR="00E137B6">
        <w:rPr>
          <w:rFonts w:ascii="Times New Roman" w:hAnsi="Times New Roman" w:cs="Times New Roman"/>
          <w:sz w:val="20"/>
          <w:szCs w:val="20"/>
        </w:rPr>
      </w:r>
      <w:r w:rsidR="00E137B6">
        <w:rPr>
          <w:rFonts w:ascii="Times New Roman" w:hAnsi="Times New Roman" w:cs="Times New Roman"/>
          <w:sz w:val="20"/>
          <w:szCs w:val="20"/>
        </w:rPr>
        <w:fldChar w:fldCharType="separate"/>
      </w:r>
      <w:r w:rsidR="00E137B6" w:rsidRPr="00587941">
        <w:rPr>
          <w:rFonts w:ascii="Times New Roman" w:hAnsi="Times New Roman" w:cs="Times New Roman"/>
        </w:rPr>
        <w:t xml:space="preserve">Table </w:t>
      </w:r>
      <w:r w:rsidR="00E137B6">
        <w:rPr>
          <w:rFonts w:ascii="Times New Roman" w:hAnsi="Times New Roman" w:cs="Times New Roman"/>
          <w:noProof/>
        </w:rPr>
        <w:t>26</w:t>
      </w:r>
      <w:r w:rsidR="00E137B6">
        <w:rPr>
          <w:rFonts w:ascii="Times New Roman" w:hAnsi="Times New Roman" w:cs="Times New Roman"/>
          <w:sz w:val="20"/>
          <w:szCs w:val="20"/>
        </w:rPr>
        <w:fldChar w:fldCharType="end"/>
      </w:r>
      <w:r w:rsidR="005A1FFA">
        <w:rPr>
          <w:rFonts w:ascii="Times New Roman" w:hAnsi="Times New Roman" w:cs="Times New Roman" w:hint="eastAsia"/>
          <w:sz w:val="20"/>
          <w:szCs w:val="20"/>
        </w:rPr>
        <w:t xml:space="preserve"> and </w:t>
      </w:r>
      <w:r w:rsidR="00E137B6">
        <w:rPr>
          <w:rFonts w:ascii="Times New Roman" w:hAnsi="Times New Roman" w:cs="Times New Roman"/>
          <w:sz w:val="20"/>
          <w:szCs w:val="20"/>
        </w:rPr>
        <w:fldChar w:fldCharType="begin"/>
      </w:r>
      <w:r w:rsidR="00E137B6">
        <w:rPr>
          <w:rFonts w:ascii="Times New Roman" w:hAnsi="Times New Roman" w:cs="Times New Roman"/>
          <w:sz w:val="20"/>
          <w:szCs w:val="20"/>
        </w:rPr>
        <w:instrText xml:space="preserve"> </w:instrText>
      </w:r>
      <w:r w:rsidR="00E137B6">
        <w:rPr>
          <w:rFonts w:ascii="Times New Roman" w:hAnsi="Times New Roman" w:cs="Times New Roman" w:hint="eastAsia"/>
          <w:sz w:val="20"/>
          <w:szCs w:val="20"/>
        </w:rPr>
        <w:instrText>REF _Ref118723347 \h</w:instrText>
      </w:r>
      <w:r w:rsidR="00E137B6">
        <w:rPr>
          <w:rFonts w:ascii="Times New Roman" w:hAnsi="Times New Roman" w:cs="Times New Roman"/>
          <w:sz w:val="20"/>
          <w:szCs w:val="20"/>
        </w:rPr>
        <w:instrText xml:space="preserve"> </w:instrText>
      </w:r>
      <w:r w:rsidR="00E137B6">
        <w:rPr>
          <w:rFonts w:ascii="Times New Roman" w:hAnsi="Times New Roman" w:cs="Times New Roman"/>
          <w:sz w:val="20"/>
          <w:szCs w:val="20"/>
        </w:rPr>
      </w:r>
      <w:r w:rsidR="00E137B6">
        <w:rPr>
          <w:rFonts w:ascii="Times New Roman" w:hAnsi="Times New Roman" w:cs="Times New Roman"/>
          <w:sz w:val="20"/>
          <w:szCs w:val="20"/>
        </w:rPr>
        <w:fldChar w:fldCharType="separate"/>
      </w:r>
      <w:r w:rsidR="00E137B6" w:rsidRPr="00587941">
        <w:rPr>
          <w:rFonts w:ascii="Times New Roman" w:hAnsi="Times New Roman" w:cs="Times New Roman"/>
        </w:rPr>
        <w:t xml:space="preserve">Table </w:t>
      </w:r>
      <w:r w:rsidR="00E137B6">
        <w:rPr>
          <w:rFonts w:ascii="Times New Roman" w:hAnsi="Times New Roman" w:cs="Times New Roman"/>
          <w:noProof/>
        </w:rPr>
        <w:t>27</w:t>
      </w:r>
      <w:r w:rsidR="00E137B6">
        <w:rPr>
          <w:rFonts w:ascii="Times New Roman" w:hAnsi="Times New Roman" w:cs="Times New Roman"/>
          <w:sz w:val="20"/>
          <w:szCs w:val="20"/>
        </w:rPr>
        <w:fldChar w:fldCharType="end"/>
      </w:r>
      <w:r w:rsidR="005A1FFA">
        <w:rPr>
          <w:rFonts w:ascii="Times New Roman" w:hAnsi="Times New Roman" w:cs="Times New Roman" w:hint="eastAsia"/>
          <w:sz w:val="20"/>
          <w:szCs w:val="20"/>
        </w:rPr>
        <w:t>, respectively.</w:t>
      </w:r>
    </w:p>
    <w:p w14:paraId="27CD74B5" w14:textId="50290D95" w:rsidR="004E76D1" w:rsidRPr="004E76D1" w:rsidRDefault="00F4121C" w:rsidP="0011546D">
      <w:pPr>
        <w:pStyle w:val="af"/>
        <w:spacing w:after="50"/>
        <w:jc w:val="center"/>
      </w:pPr>
      <w:bookmarkStart w:id="35" w:name="_Ref118722212"/>
      <w:r w:rsidRPr="00EC5466">
        <w:rPr>
          <w:rFonts w:ascii="Times New Roman" w:hAnsi="Times New Roman" w:cs="Times New Roman"/>
        </w:rPr>
        <w:t xml:space="preserve">Table </w:t>
      </w:r>
      <w:r w:rsidRPr="00EC5466">
        <w:rPr>
          <w:rFonts w:ascii="Times New Roman" w:hAnsi="Times New Roman" w:cs="Times New Roman"/>
        </w:rPr>
        <w:fldChar w:fldCharType="begin"/>
      </w:r>
      <w:r w:rsidRPr="00EC5466">
        <w:rPr>
          <w:rFonts w:ascii="Times New Roman" w:hAnsi="Times New Roman" w:cs="Times New Roman"/>
        </w:rPr>
        <w:instrText xml:space="preserve"> SEQ Table \* ARABIC </w:instrText>
      </w:r>
      <w:r w:rsidRPr="00EC5466">
        <w:rPr>
          <w:rFonts w:ascii="Times New Roman" w:hAnsi="Times New Roman" w:cs="Times New Roman"/>
        </w:rPr>
        <w:fldChar w:fldCharType="separate"/>
      </w:r>
      <w:r w:rsidR="00BD12E5">
        <w:rPr>
          <w:rFonts w:ascii="Times New Roman" w:hAnsi="Times New Roman" w:cs="Times New Roman"/>
          <w:noProof/>
        </w:rPr>
        <w:t>24</w:t>
      </w:r>
      <w:r w:rsidRPr="00EC5466">
        <w:rPr>
          <w:rFonts w:ascii="Times New Roman" w:hAnsi="Times New Roman" w:cs="Times New Roman"/>
        </w:rPr>
        <w:fldChar w:fldCharType="end"/>
      </w:r>
      <w:bookmarkEnd w:id="35"/>
      <w:r w:rsidRPr="00EC5466">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sidRPr="004E76D1">
        <w:rPr>
          <w:rFonts w:ascii="Times New Roman" w:hAnsi="Times New Roman" w:cs="Times New Roman"/>
        </w:rPr>
        <w:t>carrier frequency</w:t>
      </w:r>
      <w:r w:rsidR="00834C5A" w:rsidRPr="00C35B56">
        <w:rPr>
          <w:rFonts w:ascii="Times New Roman" w:hAnsi="Times New Roman" w:cs="Times New Roman"/>
        </w:rPr>
        <w:t xml:space="preserve"> for </w:t>
      </w:r>
      <w:proofErr w:type="spellStart"/>
      <w:r w:rsidR="00834C5A" w:rsidRPr="00C35B56">
        <w:rPr>
          <w:rFonts w:ascii="Times New Roman" w:hAnsi="Times New Roman" w:cs="Times New Roman"/>
        </w:rPr>
        <w:t>Tx</w:t>
      </w:r>
      <w:proofErr w:type="spellEnd"/>
      <w:r w:rsidR="00834C5A">
        <w:rPr>
          <w:rFonts w:ascii="Times New Roman" w:hAnsi="Times New Roman" w:cs="Times New Roman" w:hint="eastAsia"/>
        </w:rPr>
        <w:t>-Rx</w:t>
      </w:r>
      <w:r w:rsidR="00834C5A" w:rsidRPr="00C35B56">
        <w:rPr>
          <w:rFonts w:ascii="Times New Roman" w:hAnsi="Times New Roman" w:cs="Times New Roman"/>
        </w:rPr>
        <w:t xml:space="preserve"> beam pair predictio</w:t>
      </w:r>
      <w:r w:rsidR="00834C5A">
        <w:rPr>
          <w:rFonts w:ascii="Times New Roman" w:hAnsi="Times New Roman" w:cs="Times New Roman" w:hint="eastAsia"/>
        </w:rPr>
        <w:t>n</w:t>
      </w:r>
      <w:r w:rsidR="00834C5A" w:rsidRPr="002C06B8">
        <w:rPr>
          <w:rFonts w:ascii="Times New Roman" w:hAnsi="Times New Roman" w:cs="Times New Roman"/>
        </w:rPr>
        <w:t>s</w:t>
      </w:r>
      <w:r w:rsidRPr="00EC5466">
        <w:rPr>
          <w:rFonts w:ascii="Times New Roman" w:hAnsi="Times New Roman" w:cs="Times New Roman"/>
        </w:rPr>
        <w:t xml:space="preserve"> with fixed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766"/>
        <w:gridCol w:w="766"/>
        <w:gridCol w:w="766"/>
        <w:gridCol w:w="766"/>
      </w:tblGrid>
      <w:tr w:rsidR="00BD2137" w:rsidRPr="004E76D1" w14:paraId="2A6F3681" w14:textId="77777777" w:rsidTr="004E76D1">
        <w:trPr>
          <w:jc w:val="center"/>
        </w:trPr>
        <w:tc>
          <w:tcPr>
            <w:tcW w:w="0" w:type="auto"/>
            <w:shd w:val="clear" w:color="auto" w:fill="auto"/>
            <w:vAlign w:val="center"/>
          </w:tcPr>
          <w:p w14:paraId="2AE8623C" w14:textId="00ACD2C1" w:rsidR="00BD2137" w:rsidRPr="004E76D1" w:rsidRDefault="00BD2137" w:rsidP="004E76D1">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0" w:type="auto"/>
            <w:gridSpan w:val="2"/>
            <w:shd w:val="clear" w:color="auto" w:fill="auto"/>
            <w:vAlign w:val="center"/>
          </w:tcPr>
          <w:p w14:paraId="300D62CD"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gridSpan w:val="2"/>
            <w:shd w:val="clear" w:color="auto" w:fill="auto"/>
            <w:vAlign w:val="center"/>
          </w:tcPr>
          <w:p w14:paraId="0C94257F"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30G</w:t>
            </w:r>
          </w:p>
        </w:tc>
      </w:tr>
      <w:tr w:rsidR="00BD2137" w:rsidRPr="004E76D1" w14:paraId="4B687322" w14:textId="77777777" w:rsidTr="004E76D1">
        <w:trPr>
          <w:jc w:val="center"/>
        </w:trPr>
        <w:tc>
          <w:tcPr>
            <w:tcW w:w="0" w:type="auto"/>
            <w:shd w:val="clear" w:color="auto" w:fill="auto"/>
            <w:vAlign w:val="center"/>
          </w:tcPr>
          <w:p w14:paraId="718016B5" w14:textId="011DD8A9" w:rsidR="00BD2137" w:rsidRPr="004E76D1" w:rsidRDefault="00BD2137" w:rsidP="004E76D1">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0" w:type="auto"/>
            <w:shd w:val="clear" w:color="auto" w:fill="auto"/>
            <w:vAlign w:val="center"/>
          </w:tcPr>
          <w:p w14:paraId="59F41D6E"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vAlign w:val="center"/>
          </w:tcPr>
          <w:p w14:paraId="0519F296"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30G</w:t>
            </w:r>
          </w:p>
        </w:tc>
        <w:tc>
          <w:tcPr>
            <w:tcW w:w="0" w:type="auto"/>
            <w:vAlign w:val="center"/>
          </w:tcPr>
          <w:p w14:paraId="4F7C0E00"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vAlign w:val="center"/>
          </w:tcPr>
          <w:p w14:paraId="653207F7"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30G</w:t>
            </w:r>
          </w:p>
        </w:tc>
      </w:tr>
      <w:tr w:rsidR="00BD2137" w:rsidRPr="004E76D1" w14:paraId="7123AFAE" w14:textId="77777777" w:rsidTr="004E76D1">
        <w:trPr>
          <w:jc w:val="center"/>
        </w:trPr>
        <w:tc>
          <w:tcPr>
            <w:tcW w:w="0" w:type="auto"/>
            <w:shd w:val="clear" w:color="auto" w:fill="auto"/>
            <w:vAlign w:val="center"/>
          </w:tcPr>
          <w:p w14:paraId="647B1662" w14:textId="77777777" w:rsidR="00BD2137" w:rsidRPr="004E76D1" w:rsidRDefault="00BD2137" w:rsidP="004E76D1">
            <w:pPr>
              <w:jc w:val="center"/>
              <w:rPr>
                <w:rFonts w:ascii="Times New Roman" w:hAnsi="Times New Roman" w:cs="Times New Roman"/>
                <w:b/>
                <w:bCs/>
                <w:sz w:val="20"/>
                <w:szCs w:val="20"/>
              </w:rPr>
            </w:pPr>
            <w:r w:rsidRPr="004E76D1">
              <w:rPr>
                <w:rFonts w:ascii="Times New Roman" w:hAnsi="Times New Roman" w:cs="Times New Roman"/>
                <w:b/>
                <w:bCs/>
                <w:color w:val="000000"/>
                <w:sz w:val="20"/>
                <w:szCs w:val="20"/>
              </w:rPr>
              <w:t>Top-1</w:t>
            </w:r>
          </w:p>
        </w:tc>
        <w:tc>
          <w:tcPr>
            <w:tcW w:w="0" w:type="auto"/>
            <w:shd w:val="clear" w:color="auto" w:fill="auto"/>
            <w:vAlign w:val="center"/>
          </w:tcPr>
          <w:p w14:paraId="6116A230" w14:textId="738C3AAB"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92</w:t>
            </w:r>
            <w:r>
              <w:rPr>
                <w:rFonts w:ascii="Times New Roman" w:hAnsi="Times New Roman" w:cs="Times New Roman" w:hint="eastAsia"/>
                <w:sz w:val="20"/>
                <w:szCs w:val="20"/>
              </w:rPr>
              <w:t>.</w:t>
            </w:r>
            <w:r w:rsidRPr="004E76D1">
              <w:rPr>
                <w:rFonts w:ascii="Times New Roman" w:hAnsi="Times New Roman" w:cs="Times New Roman"/>
                <w:sz w:val="20"/>
                <w:szCs w:val="20"/>
              </w:rPr>
              <w:t>20</w:t>
            </w:r>
          </w:p>
        </w:tc>
        <w:tc>
          <w:tcPr>
            <w:tcW w:w="0" w:type="auto"/>
            <w:vAlign w:val="center"/>
          </w:tcPr>
          <w:p w14:paraId="3C58FD8E" w14:textId="2D01E579"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91</w:t>
            </w:r>
            <w:r>
              <w:rPr>
                <w:rFonts w:ascii="Times New Roman" w:hAnsi="Times New Roman" w:cs="Times New Roman" w:hint="eastAsia"/>
                <w:sz w:val="20"/>
                <w:szCs w:val="20"/>
              </w:rPr>
              <w:t>.</w:t>
            </w:r>
            <w:r w:rsidRPr="004E76D1">
              <w:rPr>
                <w:rFonts w:ascii="Times New Roman" w:hAnsi="Times New Roman" w:cs="Times New Roman"/>
                <w:sz w:val="20"/>
                <w:szCs w:val="20"/>
              </w:rPr>
              <w:t>59</w:t>
            </w:r>
          </w:p>
        </w:tc>
        <w:tc>
          <w:tcPr>
            <w:tcW w:w="0" w:type="auto"/>
            <w:vAlign w:val="center"/>
          </w:tcPr>
          <w:p w14:paraId="3D03FC90" w14:textId="51C028D4"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90</w:t>
            </w:r>
            <w:r>
              <w:rPr>
                <w:rFonts w:ascii="Times New Roman" w:hAnsi="Times New Roman" w:cs="Times New Roman" w:hint="eastAsia"/>
                <w:sz w:val="20"/>
                <w:szCs w:val="20"/>
              </w:rPr>
              <w:t>.</w:t>
            </w:r>
            <w:r w:rsidRPr="004E76D1">
              <w:rPr>
                <w:rFonts w:ascii="Times New Roman" w:hAnsi="Times New Roman" w:cs="Times New Roman"/>
                <w:sz w:val="20"/>
                <w:szCs w:val="20"/>
              </w:rPr>
              <w:t>26</w:t>
            </w:r>
          </w:p>
        </w:tc>
        <w:tc>
          <w:tcPr>
            <w:tcW w:w="0" w:type="auto"/>
            <w:vAlign w:val="center"/>
          </w:tcPr>
          <w:p w14:paraId="5CFD0131" w14:textId="23A8C3AE"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95</w:t>
            </w:r>
            <w:r>
              <w:rPr>
                <w:rFonts w:ascii="Times New Roman" w:hAnsi="Times New Roman" w:cs="Times New Roman" w:hint="eastAsia"/>
                <w:sz w:val="20"/>
                <w:szCs w:val="20"/>
              </w:rPr>
              <w:t>.</w:t>
            </w:r>
            <w:r w:rsidRPr="004E76D1">
              <w:rPr>
                <w:rFonts w:ascii="Times New Roman" w:hAnsi="Times New Roman" w:cs="Times New Roman"/>
                <w:sz w:val="20"/>
                <w:szCs w:val="20"/>
              </w:rPr>
              <w:t>62</w:t>
            </w:r>
          </w:p>
        </w:tc>
      </w:tr>
      <w:tr w:rsidR="00BD2137" w:rsidRPr="004E76D1" w14:paraId="4275938E" w14:textId="77777777" w:rsidTr="004E76D1">
        <w:trPr>
          <w:jc w:val="center"/>
        </w:trPr>
        <w:tc>
          <w:tcPr>
            <w:tcW w:w="0" w:type="auto"/>
            <w:shd w:val="clear" w:color="auto" w:fill="auto"/>
            <w:vAlign w:val="center"/>
          </w:tcPr>
          <w:p w14:paraId="42F42E18" w14:textId="6C018C0C" w:rsidR="00BD2137" w:rsidRPr="004E76D1" w:rsidRDefault="00BD2137" w:rsidP="004E76D1">
            <w:pPr>
              <w:jc w:val="center"/>
              <w:rPr>
                <w:rFonts w:ascii="Times New Roman" w:hAnsi="Times New Roman" w:cs="Times New Roman"/>
                <w:b/>
                <w:bCs/>
                <w:color w:val="000000"/>
                <w:sz w:val="20"/>
                <w:szCs w:val="20"/>
              </w:rPr>
            </w:pPr>
            <w:r w:rsidRPr="004E76D1">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2C9935B5" w14:textId="0A2C84AE"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99</w:t>
            </w:r>
            <w:r>
              <w:rPr>
                <w:rFonts w:ascii="Times New Roman" w:hAnsi="Times New Roman" w:cs="Times New Roman" w:hint="eastAsia"/>
                <w:sz w:val="20"/>
                <w:szCs w:val="20"/>
              </w:rPr>
              <w:t>.</w:t>
            </w:r>
            <w:r w:rsidRPr="004E76D1">
              <w:rPr>
                <w:rFonts w:ascii="Times New Roman" w:hAnsi="Times New Roman" w:cs="Times New Roman"/>
                <w:sz w:val="20"/>
                <w:szCs w:val="20"/>
              </w:rPr>
              <w:t>62</w:t>
            </w:r>
          </w:p>
        </w:tc>
        <w:tc>
          <w:tcPr>
            <w:tcW w:w="0" w:type="auto"/>
            <w:vAlign w:val="center"/>
          </w:tcPr>
          <w:p w14:paraId="0CAE29F6" w14:textId="7889D812"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98</w:t>
            </w:r>
            <w:r>
              <w:rPr>
                <w:rFonts w:ascii="Times New Roman" w:hAnsi="Times New Roman" w:cs="Times New Roman" w:hint="eastAsia"/>
                <w:sz w:val="20"/>
                <w:szCs w:val="20"/>
              </w:rPr>
              <w:t>.</w:t>
            </w:r>
            <w:r w:rsidRPr="004E76D1">
              <w:rPr>
                <w:rFonts w:ascii="Times New Roman" w:hAnsi="Times New Roman" w:cs="Times New Roman"/>
                <w:sz w:val="20"/>
                <w:szCs w:val="20"/>
              </w:rPr>
              <w:t>99</w:t>
            </w:r>
          </w:p>
        </w:tc>
        <w:tc>
          <w:tcPr>
            <w:tcW w:w="0" w:type="auto"/>
            <w:vAlign w:val="center"/>
          </w:tcPr>
          <w:p w14:paraId="108C879B" w14:textId="524F6B8D"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97</w:t>
            </w:r>
            <w:r>
              <w:rPr>
                <w:rFonts w:ascii="Times New Roman" w:hAnsi="Times New Roman" w:cs="Times New Roman" w:hint="eastAsia"/>
                <w:sz w:val="20"/>
                <w:szCs w:val="20"/>
              </w:rPr>
              <w:t>.</w:t>
            </w:r>
            <w:r w:rsidRPr="004E76D1">
              <w:rPr>
                <w:rFonts w:ascii="Times New Roman" w:hAnsi="Times New Roman" w:cs="Times New Roman"/>
                <w:sz w:val="20"/>
                <w:szCs w:val="20"/>
              </w:rPr>
              <w:t>82</w:t>
            </w:r>
          </w:p>
        </w:tc>
        <w:tc>
          <w:tcPr>
            <w:tcW w:w="0" w:type="auto"/>
            <w:vAlign w:val="center"/>
          </w:tcPr>
          <w:p w14:paraId="7A3AF27D" w14:textId="0BD0BC33"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98</w:t>
            </w:r>
            <w:r>
              <w:rPr>
                <w:rFonts w:ascii="Times New Roman" w:hAnsi="Times New Roman" w:cs="Times New Roman" w:hint="eastAsia"/>
                <w:sz w:val="20"/>
                <w:szCs w:val="20"/>
              </w:rPr>
              <w:t>.</w:t>
            </w:r>
            <w:r w:rsidRPr="004E76D1">
              <w:rPr>
                <w:rFonts w:ascii="Times New Roman" w:hAnsi="Times New Roman" w:cs="Times New Roman"/>
                <w:sz w:val="20"/>
                <w:szCs w:val="20"/>
              </w:rPr>
              <w:t>63</w:t>
            </w:r>
          </w:p>
        </w:tc>
      </w:tr>
      <w:tr w:rsidR="00BD2137" w:rsidRPr="004E76D1" w14:paraId="24E50EE3" w14:textId="77777777" w:rsidTr="004E76D1">
        <w:trPr>
          <w:jc w:val="center"/>
        </w:trPr>
        <w:tc>
          <w:tcPr>
            <w:tcW w:w="0" w:type="auto"/>
            <w:shd w:val="clear" w:color="auto" w:fill="auto"/>
            <w:vAlign w:val="center"/>
          </w:tcPr>
          <w:p w14:paraId="4D6B9ECD" w14:textId="575820F7" w:rsidR="00BD2137" w:rsidRPr="004E76D1" w:rsidRDefault="00BD2137" w:rsidP="004E76D1">
            <w:pPr>
              <w:jc w:val="center"/>
              <w:rPr>
                <w:rFonts w:ascii="Times New Roman" w:hAnsi="Times New Roman" w:cs="Times New Roman"/>
                <w:b/>
                <w:bCs/>
                <w:color w:val="000000"/>
                <w:sz w:val="20"/>
                <w:szCs w:val="20"/>
              </w:rPr>
            </w:pPr>
            <w:r w:rsidRPr="004E76D1">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34B7EEF2"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0.4590</w:t>
            </w:r>
          </w:p>
        </w:tc>
        <w:tc>
          <w:tcPr>
            <w:tcW w:w="0" w:type="auto"/>
            <w:vAlign w:val="center"/>
          </w:tcPr>
          <w:p w14:paraId="0F5696E7"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0.0358</w:t>
            </w:r>
          </w:p>
        </w:tc>
        <w:tc>
          <w:tcPr>
            <w:tcW w:w="0" w:type="auto"/>
            <w:vAlign w:val="center"/>
          </w:tcPr>
          <w:p w14:paraId="07E7DF5B"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0.0182</w:t>
            </w:r>
          </w:p>
        </w:tc>
        <w:tc>
          <w:tcPr>
            <w:tcW w:w="0" w:type="auto"/>
            <w:vAlign w:val="center"/>
          </w:tcPr>
          <w:p w14:paraId="65706BD1" w14:textId="77777777" w:rsidR="00BD2137" w:rsidRPr="004E76D1" w:rsidRDefault="00BD2137" w:rsidP="004E76D1">
            <w:pPr>
              <w:jc w:val="center"/>
              <w:rPr>
                <w:rFonts w:ascii="Times New Roman" w:hAnsi="Times New Roman" w:cs="Times New Roman"/>
                <w:sz w:val="20"/>
                <w:szCs w:val="20"/>
              </w:rPr>
            </w:pPr>
            <w:r w:rsidRPr="004E76D1">
              <w:rPr>
                <w:rFonts w:ascii="Times New Roman" w:hAnsi="Times New Roman" w:cs="Times New Roman"/>
                <w:sz w:val="20"/>
                <w:szCs w:val="20"/>
              </w:rPr>
              <w:t>0.0201</w:t>
            </w:r>
          </w:p>
        </w:tc>
      </w:tr>
    </w:tbl>
    <w:p w14:paraId="6962895E" w14:textId="51FAE0F9" w:rsidR="00F4121C" w:rsidRPr="00FA78A8" w:rsidRDefault="00F4121C" w:rsidP="00AD34B4">
      <w:pPr>
        <w:pStyle w:val="af"/>
        <w:spacing w:beforeLines="100" w:before="240" w:afterLines="50" w:after="120"/>
        <w:jc w:val="center"/>
        <w:rPr>
          <w:rFonts w:ascii="Times New Roman" w:hAnsi="Times New Roman" w:cs="Times New Roman"/>
        </w:rPr>
      </w:pPr>
      <w:bookmarkStart w:id="36" w:name="_Ref118722223"/>
      <w:r w:rsidRPr="00587941">
        <w:rPr>
          <w:rFonts w:ascii="Times New Roman" w:hAnsi="Times New Roman" w:cs="Times New Roman"/>
        </w:rPr>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BD12E5">
        <w:rPr>
          <w:rFonts w:ascii="Times New Roman" w:hAnsi="Times New Roman" w:cs="Times New Roman"/>
          <w:noProof/>
        </w:rPr>
        <w:t>25</w:t>
      </w:r>
      <w:r w:rsidRPr="00587941">
        <w:rPr>
          <w:rFonts w:ascii="Times New Roman" w:hAnsi="Times New Roman" w:cs="Times New Roman"/>
        </w:rPr>
        <w:fldChar w:fldCharType="end"/>
      </w:r>
      <w:bookmarkEnd w:id="36"/>
      <w:r w:rsidRPr="00587941">
        <w:rPr>
          <w:rFonts w:ascii="Times New Roman" w:hAnsi="Times New Roman" w:cs="Times New Roman"/>
        </w:rPr>
        <w:t>:</w:t>
      </w:r>
      <w:r w:rsidRPr="00FA78A8">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sidRPr="004E76D1">
        <w:rPr>
          <w:rFonts w:ascii="Times New Roman" w:hAnsi="Times New Roman" w:cs="Times New Roman"/>
        </w:rPr>
        <w:t>carrier frequency</w:t>
      </w:r>
      <w:r w:rsidR="00834C5A" w:rsidRPr="00C35B56">
        <w:rPr>
          <w:rFonts w:ascii="Times New Roman" w:hAnsi="Times New Roman" w:cs="Times New Roman"/>
        </w:rPr>
        <w:t xml:space="preserve"> for </w:t>
      </w:r>
      <w:proofErr w:type="spellStart"/>
      <w:r w:rsidR="00834C5A" w:rsidRPr="00C35B56">
        <w:rPr>
          <w:rFonts w:ascii="Times New Roman" w:hAnsi="Times New Roman" w:cs="Times New Roman"/>
        </w:rPr>
        <w:t>Tx</w:t>
      </w:r>
      <w:proofErr w:type="spellEnd"/>
      <w:r w:rsidR="00834C5A">
        <w:rPr>
          <w:rFonts w:ascii="Times New Roman" w:hAnsi="Times New Roman" w:cs="Times New Roman" w:hint="eastAsia"/>
        </w:rPr>
        <w:t>-Rx</w:t>
      </w:r>
      <w:r w:rsidR="00834C5A" w:rsidRPr="00C35B56">
        <w:rPr>
          <w:rFonts w:ascii="Times New Roman" w:hAnsi="Times New Roman" w:cs="Times New Roman"/>
        </w:rPr>
        <w:t xml:space="preserve"> beam pair predictio</w:t>
      </w:r>
      <w:r w:rsidR="00834C5A">
        <w:rPr>
          <w:rFonts w:ascii="Times New Roman" w:hAnsi="Times New Roman" w:cs="Times New Roman" w:hint="eastAsia"/>
        </w:rPr>
        <w:t>n</w:t>
      </w:r>
      <w:r w:rsidR="00834C5A" w:rsidRPr="002C06B8">
        <w:rPr>
          <w:rFonts w:ascii="Times New Roman" w:hAnsi="Times New Roman" w:cs="Times New Roman"/>
        </w:rPr>
        <w:t>s</w:t>
      </w:r>
      <w:r w:rsidRPr="00FA78A8">
        <w:rPr>
          <w:rFonts w:ascii="Times New Roman" w:hAnsi="Times New Roman" w:cs="Times New Roman"/>
        </w:rPr>
        <w:t xml:space="preserve"> with random pattern</w:t>
      </w:r>
      <w:r w:rsidR="004E76D1" w:rsidRPr="00FA78A8">
        <w:rPr>
          <w:rFonts w:ascii="Times New Roman" w:hAnsi="Times New Roman" w:cs="Times New Roman"/>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766"/>
        <w:gridCol w:w="766"/>
        <w:gridCol w:w="766"/>
        <w:gridCol w:w="766"/>
      </w:tblGrid>
      <w:tr w:rsidR="000B4D24" w:rsidRPr="004E76D1" w14:paraId="61E018AF" w14:textId="77777777" w:rsidTr="002C77A6">
        <w:trPr>
          <w:jc w:val="center"/>
        </w:trPr>
        <w:tc>
          <w:tcPr>
            <w:tcW w:w="0" w:type="auto"/>
            <w:shd w:val="clear" w:color="auto" w:fill="auto"/>
            <w:vAlign w:val="center"/>
          </w:tcPr>
          <w:p w14:paraId="2A0D25B0" w14:textId="710D74C1" w:rsidR="000B4D24" w:rsidRPr="004E76D1" w:rsidRDefault="000B4D24" w:rsidP="002C77A6">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0" w:type="auto"/>
            <w:gridSpan w:val="2"/>
            <w:shd w:val="clear" w:color="auto" w:fill="auto"/>
            <w:vAlign w:val="center"/>
          </w:tcPr>
          <w:p w14:paraId="556B8EFA" w14:textId="77777777" w:rsidR="000B4D24" w:rsidRPr="004E76D1" w:rsidRDefault="000B4D24" w:rsidP="002C77A6">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gridSpan w:val="2"/>
            <w:shd w:val="clear" w:color="auto" w:fill="auto"/>
            <w:vAlign w:val="center"/>
          </w:tcPr>
          <w:p w14:paraId="1A58F5F3" w14:textId="77777777" w:rsidR="000B4D24" w:rsidRPr="004E76D1" w:rsidRDefault="000B4D24" w:rsidP="002C77A6">
            <w:pPr>
              <w:jc w:val="center"/>
              <w:rPr>
                <w:rFonts w:ascii="Times New Roman" w:hAnsi="Times New Roman" w:cs="Times New Roman"/>
                <w:sz w:val="20"/>
                <w:szCs w:val="20"/>
              </w:rPr>
            </w:pPr>
            <w:r w:rsidRPr="004E76D1">
              <w:rPr>
                <w:rFonts w:ascii="Times New Roman" w:hAnsi="Times New Roman" w:cs="Times New Roman"/>
                <w:sz w:val="20"/>
                <w:szCs w:val="20"/>
              </w:rPr>
              <w:t>30G</w:t>
            </w:r>
          </w:p>
        </w:tc>
      </w:tr>
      <w:tr w:rsidR="000B4D24" w:rsidRPr="004E76D1" w14:paraId="17A6DBAC" w14:textId="77777777" w:rsidTr="002C77A6">
        <w:trPr>
          <w:jc w:val="center"/>
        </w:trPr>
        <w:tc>
          <w:tcPr>
            <w:tcW w:w="0" w:type="auto"/>
            <w:shd w:val="clear" w:color="auto" w:fill="auto"/>
            <w:vAlign w:val="center"/>
          </w:tcPr>
          <w:p w14:paraId="7838AE43" w14:textId="2C44FFA5" w:rsidR="000B4D24" w:rsidRPr="004E76D1" w:rsidRDefault="000B4D24" w:rsidP="002C77A6">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0" w:type="auto"/>
            <w:shd w:val="clear" w:color="auto" w:fill="auto"/>
            <w:vAlign w:val="center"/>
          </w:tcPr>
          <w:p w14:paraId="31823CF2" w14:textId="77777777" w:rsidR="000B4D24" w:rsidRPr="004E76D1" w:rsidRDefault="000B4D24" w:rsidP="002C77A6">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vAlign w:val="center"/>
          </w:tcPr>
          <w:p w14:paraId="6C68EC73" w14:textId="77777777" w:rsidR="000B4D24" w:rsidRPr="004E76D1" w:rsidRDefault="000B4D24" w:rsidP="002C77A6">
            <w:pPr>
              <w:jc w:val="center"/>
              <w:rPr>
                <w:rFonts w:ascii="Times New Roman" w:hAnsi="Times New Roman" w:cs="Times New Roman"/>
                <w:sz w:val="20"/>
                <w:szCs w:val="20"/>
              </w:rPr>
            </w:pPr>
            <w:r w:rsidRPr="004E76D1">
              <w:rPr>
                <w:rFonts w:ascii="Times New Roman" w:hAnsi="Times New Roman" w:cs="Times New Roman"/>
                <w:sz w:val="20"/>
                <w:szCs w:val="20"/>
              </w:rPr>
              <w:t>30G</w:t>
            </w:r>
          </w:p>
        </w:tc>
        <w:tc>
          <w:tcPr>
            <w:tcW w:w="0" w:type="auto"/>
            <w:vAlign w:val="center"/>
          </w:tcPr>
          <w:p w14:paraId="1043DE22" w14:textId="77777777" w:rsidR="000B4D24" w:rsidRPr="004E76D1" w:rsidRDefault="000B4D24" w:rsidP="002C77A6">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vAlign w:val="center"/>
          </w:tcPr>
          <w:p w14:paraId="16AD767A" w14:textId="77777777" w:rsidR="000B4D24" w:rsidRPr="004E76D1" w:rsidRDefault="000B4D24" w:rsidP="002C77A6">
            <w:pPr>
              <w:jc w:val="center"/>
              <w:rPr>
                <w:rFonts w:ascii="Times New Roman" w:hAnsi="Times New Roman" w:cs="Times New Roman"/>
                <w:sz w:val="20"/>
                <w:szCs w:val="20"/>
              </w:rPr>
            </w:pPr>
            <w:r w:rsidRPr="004E76D1">
              <w:rPr>
                <w:rFonts w:ascii="Times New Roman" w:hAnsi="Times New Roman" w:cs="Times New Roman"/>
                <w:sz w:val="20"/>
                <w:szCs w:val="20"/>
              </w:rPr>
              <w:t>30G</w:t>
            </w:r>
          </w:p>
        </w:tc>
      </w:tr>
      <w:tr w:rsidR="00BD2137" w:rsidRPr="004E76D1" w14:paraId="5102B88F" w14:textId="77777777" w:rsidTr="002C77A6">
        <w:trPr>
          <w:jc w:val="center"/>
        </w:trPr>
        <w:tc>
          <w:tcPr>
            <w:tcW w:w="0" w:type="auto"/>
            <w:shd w:val="clear" w:color="auto" w:fill="auto"/>
            <w:vAlign w:val="center"/>
          </w:tcPr>
          <w:p w14:paraId="0C2EB1A8" w14:textId="77777777" w:rsidR="00BD2137" w:rsidRPr="004E76D1" w:rsidRDefault="00BD2137" w:rsidP="002C77A6">
            <w:pPr>
              <w:jc w:val="center"/>
              <w:rPr>
                <w:rFonts w:ascii="Times New Roman" w:hAnsi="Times New Roman" w:cs="Times New Roman"/>
                <w:b/>
                <w:bCs/>
                <w:sz w:val="20"/>
                <w:szCs w:val="20"/>
              </w:rPr>
            </w:pPr>
            <w:r w:rsidRPr="004E76D1">
              <w:rPr>
                <w:rFonts w:ascii="Times New Roman" w:hAnsi="Times New Roman" w:cs="Times New Roman"/>
                <w:b/>
                <w:bCs/>
                <w:color w:val="000000"/>
                <w:sz w:val="20"/>
                <w:szCs w:val="20"/>
              </w:rPr>
              <w:t>Top-1</w:t>
            </w:r>
          </w:p>
        </w:tc>
        <w:tc>
          <w:tcPr>
            <w:tcW w:w="0" w:type="auto"/>
            <w:shd w:val="clear" w:color="auto" w:fill="auto"/>
            <w:vAlign w:val="center"/>
          </w:tcPr>
          <w:p w14:paraId="76623A77" w14:textId="64C390D6"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64</w:t>
            </w:r>
            <w:r>
              <w:rPr>
                <w:rFonts w:ascii="Times New Roman" w:hAnsi="Times New Roman" w:cs="Times New Roman" w:hint="eastAsia"/>
                <w:sz w:val="20"/>
                <w:szCs w:val="20"/>
              </w:rPr>
              <w:t>.</w:t>
            </w:r>
            <w:r w:rsidRPr="004E76D1">
              <w:rPr>
                <w:rFonts w:ascii="Times New Roman" w:hAnsi="Times New Roman" w:cs="Times New Roman"/>
                <w:sz w:val="20"/>
                <w:szCs w:val="20"/>
              </w:rPr>
              <w:t>25</w:t>
            </w:r>
          </w:p>
        </w:tc>
        <w:tc>
          <w:tcPr>
            <w:tcW w:w="0" w:type="auto"/>
            <w:vAlign w:val="center"/>
          </w:tcPr>
          <w:p w14:paraId="3169EF87" w14:textId="20B255A7"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64</w:t>
            </w:r>
            <w:r>
              <w:rPr>
                <w:rFonts w:ascii="Times New Roman" w:hAnsi="Times New Roman" w:cs="Times New Roman" w:hint="eastAsia"/>
                <w:sz w:val="20"/>
                <w:szCs w:val="20"/>
              </w:rPr>
              <w:t>.</w:t>
            </w:r>
            <w:r w:rsidRPr="004E76D1">
              <w:rPr>
                <w:rFonts w:ascii="Times New Roman" w:hAnsi="Times New Roman" w:cs="Times New Roman"/>
                <w:sz w:val="20"/>
                <w:szCs w:val="20"/>
              </w:rPr>
              <w:t>30</w:t>
            </w:r>
          </w:p>
        </w:tc>
        <w:tc>
          <w:tcPr>
            <w:tcW w:w="0" w:type="auto"/>
            <w:vAlign w:val="center"/>
          </w:tcPr>
          <w:p w14:paraId="4816D11B" w14:textId="162A4076"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58</w:t>
            </w:r>
            <w:r>
              <w:rPr>
                <w:rFonts w:ascii="Times New Roman" w:hAnsi="Times New Roman" w:cs="Times New Roman" w:hint="eastAsia"/>
                <w:sz w:val="20"/>
                <w:szCs w:val="20"/>
              </w:rPr>
              <w:t>.</w:t>
            </w:r>
            <w:r w:rsidRPr="004E76D1">
              <w:rPr>
                <w:rFonts w:ascii="Times New Roman" w:hAnsi="Times New Roman" w:cs="Times New Roman"/>
                <w:sz w:val="20"/>
                <w:szCs w:val="20"/>
              </w:rPr>
              <w:t>34</w:t>
            </w:r>
          </w:p>
        </w:tc>
        <w:tc>
          <w:tcPr>
            <w:tcW w:w="0" w:type="auto"/>
            <w:vAlign w:val="center"/>
          </w:tcPr>
          <w:p w14:paraId="2E60C217" w14:textId="0BB9EAFE"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59</w:t>
            </w:r>
            <w:r>
              <w:rPr>
                <w:rFonts w:ascii="Times New Roman" w:hAnsi="Times New Roman" w:cs="Times New Roman" w:hint="eastAsia"/>
                <w:sz w:val="20"/>
                <w:szCs w:val="20"/>
              </w:rPr>
              <w:t>.</w:t>
            </w:r>
            <w:r w:rsidRPr="004E76D1">
              <w:rPr>
                <w:rFonts w:ascii="Times New Roman" w:hAnsi="Times New Roman" w:cs="Times New Roman"/>
                <w:sz w:val="20"/>
                <w:szCs w:val="20"/>
              </w:rPr>
              <w:t>81</w:t>
            </w:r>
          </w:p>
        </w:tc>
      </w:tr>
      <w:tr w:rsidR="00BD2137" w:rsidRPr="004E76D1" w14:paraId="2DADA525" w14:textId="77777777" w:rsidTr="002C77A6">
        <w:trPr>
          <w:jc w:val="center"/>
        </w:trPr>
        <w:tc>
          <w:tcPr>
            <w:tcW w:w="0" w:type="auto"/>
            <w:shd w:val="clear" w:color="auto" w:fill="auto"/>
            <w:vAlign w:val="center"/>
          </w:tcPr>
          <w:p w14:paraId="710725BF" w14:textId="17D9CA16" w:rsidR="00BD2137" w:rsidRPr="004E76D1" w:rsidRDefault="00BD2137" w:rsidP="002C77A6">
            <w:pPr>
              <w:jc w:val="center"/>
              <w:rPr>
                <w:rFonts w:ascii="Times New Roman" w:hAnsi="Times New Roman" w:cs="Times New Roman"/>
                <w:b/>
                <w:bCs/>
                <w:color w:val="000000"/>
                <w:sz w:val="20"/>
                <w:szCs w:val="20"/>
              </w:rPr>
            </w:pPr>
            <w:r w:rsidRPr="004E76D1">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3A3FFE4F" w14:textId="1BCB3859"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93</w:t>
            </w:r>
            <w:r>
              <w:rPr>
                <w:rFonts w:ascii="Times New Roman" w:hAnsi="Times New Roman" w:cs="Times New Roman" w:hint="eastAsia"/>
                <w:sz w:val="20"/>
                <w:szCs w:val="20"/>
              </w:rPr>
              <w:t>.</w:t>
            </w:r>
            <w:r w:rsidRPr="004E76D1">
              <w:rPr>
                <w:rFonts w:ascii="Times New Roman" w:hAnsi="Times New Roman" w:cs="Times New Roman"/>
                <w:sz w:val="20"/>
                <w:szCs w:val="20"/>
              </w:rPr>
              <w:t>35</w:t>
            </w:r>
          </w:p>
        </w:tc>
        <w:tc>
          <w:tcPr>
            <w:tcW w:w="0" w:type="auto"/>
            <w:vAlign w:val="center"/>
          </w:tcPr>
          <w:p w14:paraId="440BE228" w14:textId="687B7F27"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93</w:t>
            </w:r>
            <w:r>
              <w:rPr>
                <w:rFonts w:ascii="Times New Roman" w:hAnsi="Times New Roman" w:cs="Times New Roman" w:hint="eastAsia"/>
                <w:sz w:val="20"/>
                <w:szCs w:val="20"/>
              </w:rPr>
              <w:t>.</w:t>
            </w:r>
            <w:r w:rsidRPr="004E76D1">
              <w:rPr>
                <w:rFonts w:ascii="Times New Roman" w:hAnsi="Times New Roman" w:cs="Times New Roman"/>
                <w:sz w:val="20"/>
                <w:szCs w:val="20"/>
              </w:rPr>
              <w:t>21</w:t>
            </w:r>
          </w:p>
        </w:tc>
        <w:tc>
          <w:tcPr>
            <w:tcW w:w="0" w:type="auto"/>
            <w:vAlign w:val="center"/>
          </w:tcPr>
          <w:p w14:paraId="16F000FC" w14:textId="54B9350D"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87</w:t>
            </w:r>
            <w:r>
              <w:rPr>
                <w:rFonts w:ascii="Times New Roman" w:hAnsi="Times New Roman" w:cs="Times New Roman" w:hint="eastAsia"/>
                <w:sz w:val="20"/>
                <w:szCs w:val="20"/>
              </w:rPr>
              <w:t>.</w:t>
            </w:r>
            <w:r w:rsidRPr="004E76D1">
              <w:rPr>
                <w:rFonts w:ascii="Times New Roman" w:hAnsi="Times New Roman" w:cs="Times New Roman"/>
                <w:sz w:val="20"/>
                <w:szCs w:val="20"/>
              </w:rPr>
              <w:t>56</w:t>
            </w:r>
          </w:p>
        </w:tc>
        <w:tc>
          <w:tcPr>
            <w:tcW w:w="0" w:type="auto"/>
            <w:vAlign w:val="center"/>
          </w:tcPr>
          <w:p w14:paraId="10627EF8" w14:textId="002DBBE0"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89</w:t>
            </w:r>
            <w:r>
              <w:rPr>
                <w:rFonts w:ascii="Times New Roman" w:hAnsi="Times New Roman" w:cs="Times New Roman" w:hint="eastAsia"/>
                <w:sz w:val="20"/>
                <w:szCs w:val="20"/>
              </w:rPr>
              <w:t>.</w:t>
            </w:r>
            <w:r w:rsidRPr="004E76D1">
              <w:rPr>
                <w:rFonts w:ascii="Times New Roman" w:hAnsi="Times New Roman" w:cs="Times New Roman"/>
                <w:sz w:val="20"/>
                <w:szCs w:val="20"/>
              </w:rPr>
              <w:t>16</w:t>
            </w:r>
          </w:p>
        </w:tc>
      </w:tr>
      <w:tr w:rsidR="00BD2137" w:rsidRPr="004E76D1" w14:paraId="35A2AD00" w14:textId="77777777" w:rsidTr="002C77A6">
        <w:trPr>
          <w:jc w:val="center"/>
        </w:trPr>
        <w:tc>
          <w:tcPr>
            <w:tcW w:w="0" w:type="auto"/>
            <w:shd w:val="clear" w:color="auto" w:fill="auto"/>
            <w:vAlign w:val="center"/>
          </w:tcPr>
          <w:p w14:paraId="50F411B6" w14:textId="77777777" w:rsidR="00BD2137" w:rsidRPr="004E76D1" w:rsidRDefault="00BD2137" w:rsidP="002C77A6">
            <w:pPr>
              <w:jc w:val="center"/>
              <w:rPr>
                <w:rFonts w:ascii="Times New Roman" w:hAnsi="Times New Roman" w:cs="Times New Roman"/>
                <w:b/>
                <w:bCs/>
                <w:color w:val="000000"/>
                <w:sz w:val="20"/>
                <w:szCs w:val="20"/>
              </w:rPr>
            </w:pPr>
            <w:r w:rsidRPr="004E76D1">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3E5841A4" w14:textId="5F23E800"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0.0239</w:t>
            </w:r>
          </w:p>
        </w:tc>
        <w:tc>
          <w:tcPr>
            <w:tcW w:w="0" w:type="auto"/>
            <w:vAlign w:val="center"/>
          </w:tcPr>
          <w:p w14:paraId="5ADB1834" w14:textId="27CE6104"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0.0231</w:t>
            </w:r>
          </w:p>
        </w:tc>
        <w:tc>
          <w:tcPr>
            <w:tcW w:w="0" w:type="auto"/>
            <w:vAlign w:val="center"/>
          </w:tcPr>
          <w:p w14:paraId="223C64C0" w14:textId="69865801"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0.0870</w:t>
            </w:r>
          </w:p>
        </w:tc>
        <w:tc>
          <w:tcPr>
            <w:tcW w:w="0" w:type="auto"/>
            <w:vAlign w:val="center"/>
          </w:tcPr>
          <w:p w14:paraId="01F1D5C6" w14:textId="13037DBB" w:rsidR="00BD2137" w:rsidRPr="004E76D1" w:rsidRDefault="00BD2137" w:rsidP="002C77A6">
            <w:pPr>
              <w:jc w:val="center"/>
              <w:rPr>
                <w:rFonts w:ascii="Times New Roman" w:hAnsi="Times New Roman" w:cs="Times New Roman"/>
                <w:sz w:val="20"/>
                <w:szCs w:val="20"/>
              </w:rPr>
            </w:pPr>
            <w:r w:rsidRPr="004E76D1">
              <w:rPr>
                <w:rFonts w:ascii="Times New Roman" w:hAnsi="Times New Roman" w:cs="Times New Roman"/>
                <w:sz w:val="20"/>
                <w:szCs w:val="20"/>
              </w:rPr>
              <w:t>0.0752</w:t>
            </w:r>
          </w:p>
        </w:tc>
      </w:tr>
    </w:tbl>
    <w:p w14:paraId="24F2B673" w14:textId="2095941D" w:rsidR="004E76D1" w:rsidRPr="004E76D1" w:rsidRDefault="00F4121C" w:rsidP="00AD34B4">
      <w:pPr>
        <w:pStyle w:val="af"/>
        <w:spacing w:beforeLines="100" w:before="240" w:afterLines="50" w:after="120"/>
        <w:jc w:val="center"/>
      </w:pPr>
      <w:bookmarkStart w:id="37" w:name="_Ref118723338"/>
      <w:r w:rsidRPr="00587941">
        <w:rPr>
          <w:rFonts w:ascii="Times New Roman" w:hAnsi="Times New Roman" w:cs="Times New Roman"/>
        </w:rPr>
        <w:lastRenderedPageBreak/>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BD12E5">
        <w:rPr>
          <w:rFonts w:ascii="Times New Roman" w:hAnsi="Times New Roman" w:cs="Times New Roman"/>
          <w:noProof/>
        </w:rPr>
        <w:t>26</w:t>
      </w:r>
      <w:r w:rsidRPr="00587941">
        <w:rPr>
          <w:rFonts w:ascii="Times New Roman" w:hAnsi="Times New Roman" w:cs="Times New Roman"/>
        </w:rPr>
        <w:fldChar w:fldCharType="end"/>
      </w:r>
      <w:bookmarkEnd w:id="37"/>
      <w:r w:rsidRPr="00587941">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sidRPr="004E76D1">
        <w:rPr>
          <w:rFonts w:ascii="Times New Roman" w:hAnsi="Times New Roman" w:cs="Times New Roman"/>
        </w:rPr>
        <w:t>carrier frequency</w:t>
      </w:r>
      <w:r w:rsidR="00834C5A"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00834C5A" w:rsidRPr="002C06B8">
        <w:rPr>
          <w:rFonts w:ascii="Times New Roman" w:hAnsi="Times New Roman" w:cs="Times New Roman"/>
        </w:rPr>
        <w:t>s</w:t>
      </w:r>
      <w:r w:rsidRPr="00FA78A8">
        <w:rPr>
          <w:rFonts w:ascii="Times New Roman" w:hAnsi="Times New Roman" w:cs="Times New Roman"/>
        </w:rPr>
        <w:t xml:space="preserve"> with fixed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766"/>
        <w:gridCol w:w="766"/>
        <w:gridCol w:w="766"/>
        <w:gridCol w:w="766"/>
      </w:tblGrid>
      <w:tr w:rsidR="000B4D24" w:rsidRPr="00EC5466" w14:paraId="56BE5B20" w14:textId="77777777" w:rsidTr="002C77A6">
        <w:trPr>
          <w:jc w:val="center"/>
        </w:trPr>
        <w:tc>
          <w:tcPr>
            <w:tcW w:w="0" w:type="auto"/>
            <w:shd w:val="clear" w:color="auto" w:fill="auto"/>
            <w:vAlign w:val="center"/>
          </w:tcPr>
          <w:p w14:paraId="4136C74A" w14:textId="6E101AE8" w:rsidR="000B4D24" w:rsidRPr="00782134" w:rsidRDefault="000B4D24" w:rsidP="002C77A6">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0" w:type="auto"/>
            <w:gridSpan w:val="2"/>
            <w:shd w:val="clear" w:color="auto" w:fill="auto"/>
            <w:vAlign w:val="center"/>
          </w:tcPr>
          <w:p w14:paraId="6D8841F0" w14:textId="77777777" w:rsidR="000B4D24" w:rsidRPr="00782134" w:rsidRDefault="000B4D24" w:rsidP="002C77A6">
            <w:pPr>
              <w:jc w:val="center"/>
              <w:rPr>
                <w:rFonts w:ascii="Times New Roman" w:hAnsi="Times New Roman" w:cs="Times New Roman"/>
                <w:sz w:val="20"/>
                <w:szCs w:val="20"/>
              </w:rPr>
            </w:pPr>
            <w:r w:rsidRPr="00782134">
              <w:rPr>
                <w:rFonts w:ascii="Times New Roman" w:hAnsi="Times New Roman" w:cs="Times New Roman"/>
                <w:sz w:val="20"/>
                <w:szCs w:val="20"/>
              </w:rPr>
              <w:t>20G</w:t>
            </w:r>
          </w:p>
        </w:tc>
        <w:tc>
          <w:tcPr>
            <w:tcW w:w="0" w:type="auto"/>
            <w:gridSpan w:val="2"/>
            <w:shd w:val="clear" w:color="auto" w:fill="auto"/>
            <w:vAlign w:val="center"/>
          </w:tcPr>
          <w:p w14:paraId="1F568F26" w14:textId="77777777" w:rsidR="000B4D24" w:rsidRPr="00782134" w:rsidRDefault="000B4D24" w:rsidP="002C77A6">
            <w:pPr>
              <w:jc w:val="center"/>
              <w:rPr>
                <w:rFonts w:ascii="Times New Roman" w:hAnsi="Times New Roman" w:cs="Times New Roman"/>
                <w:sz w:val="20"/>
                <w:szCs w:val="20"/>
              </w:rPr>
            </w:pPr>
            <w:r w:rsidRPr="00782134">
              <w:rPr>
                <w:rFonts w:ascii="Times New Roman" w:hAnsi="Times New Roman" w:cs="Times New Roman"/>
                <w:sz w:val="20"/>
                <w:szCs w:val="20"/>
              </w:rPr>
              <w:t>30G</w:t>
            </w:r>
          </w:p>
        </w:tc>
      </w:tr>
      <w:tr w:rsidR="000B4D24" w:rsidRPr="00EC5466" w14:paraId="051F4E78" w14:textId="77777777" w:rsidTr="002C77A6">
        <w:trPr>
          <w:jc w:val="center"/>
        </w:trPr>
        <w:tc>
          <w:tcPr>
            <w:tcW w:w="0" w:type="auto"/>
            <w:shd w:val="clear" w:color="auto" w:fill="auto"/>
            <w:vAlign w:val="center"/>
          </w:tcPr>
          <w:p w14:paraId="1CA0BD41" w14:textId="7AE5186F" w:rsidR="000B4D24" w:rsidRPr="00782134" w:rsidRDefault="000B4D24" w:rsidP="002C77A6">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0" w:type="auto"/>
            <w:shd w:val="clear" w:color="auto" w:fill="auto"/>
            <w:vAlign w:val="center"/>
          </w:tcPr>
          <w:p w14:paraId="5D891CB6" w14:textId="77777777" w:rsidR="000B4D24" w:rsidRPr="00782134" w:rsidRDefault="000B4D24" w:rsidP="002C77A6">
            <w:pPr>
              <w:jc w:val="center"/>
              <w:rPr>
                <w:rFonts w:ascii="Times New Roman" w:hAnsi="Times New Roman" w:cs="Times New Roman"/>
                <w:sz w:val="20"/>
                <w:szCs w:val="20"/>
              </w:rPr>
            </w:pPr>
            <w:r w:rsidRPr="00782134">
              <w:rPr>
                <w:rFonts w:ascii="Times New Roman" w:hAnsi="Times New Roman" w:cs="Times New Roman"/>
                <w:sz w:val="20"/>
                <w:szCs w:val="20"/>
              </w:rPr>
              <w:t>20G</w:t>
            </w:r>
          </w:p>
        </w:tc>
        <w:tc>
          <w:tcPr>
            <w:tcW w:w="0" w:type="auto"/>
            <w:vAlign w:val="center"/>
          </w:tcPr>
          <w:p w14:paraId="701F5180" w14:textId="77777777" w:rsidR="000B4D24" w:rsidRPr="00782134" w:rsidRDefault="000B4D24" w:rsidP="002C77A6">
            <w:pPr>
              <w:jc w:val="center"/>
              <w:rPr>
                <w:rFonts w:ascii="Times New Roman" w:hAnsi="Times New Roman" w:cs="Times New Roman"/>
                <w:sz w:val="20"/>
                <w:szCs w:val="20"/>
              </w:rPr>
            </w:pPr>
            <w:r w:rsidRPr="00782134">
              <w:rPr>
                <w:rFonts w:ascii="Times New Roman" w:hAnsi="Times New Roman" w:cs="Times New Roman"/>
                <w:sz w:val="20"/>
                <w:szCs w:val="20"/>
              </w:rPr>
              <w:t>30G</w:t>
            </w:r>
          </w:p>
        </w:tc>
        <w:tc>
          <w:tcPr>
            <w:tcW w:w="0" w:type="auto"/>
            <w:vAlign w:val="center"/>
          </w:tcPr>
          <w:p w14:paraId="7C867E1A" w14:textId="77777777" w:rsidR="000B4D24" w:rsidRPr="00782134" w:rsidRDefault="000B4D24" w:rsidP="002C77A6">
            <w:pPr>
              <w:jc w:val="center"/>
              <w:rPr>
                <w:rFonts w:ascii="Times New Roman" w:hAnsi="Times New Roman" w:cs="Times New Roman"/>
                <w:sz w:val="20"/>
                <w:szCs w:val="20"/>
              </w:rPr>
            </w:pPr>
            <w:r w:rsidRPr="00782134">
              <w:rPr>
                <w:rFonts w:ascii="Times New Roman" w:hAnsi="Times New Roman" w:cs="Times New Roman"/>
                <w:sz w:val="20"/>
                <w:szCs w:val="20"/>
              </w:rPr>
              <w:t>20G</w:t>
            </w:r>
          </w:p>
        </w:tc>
        <w:tc>
          <w:tcPr>
            <w:tcW w:w="0" w:type="auto"/>
            <w:vAlign w:val="center"/>
          </w:tcPr>
          <w:p w14:paraId="4EA0AD25" w14:textId="77777777" w:rsidR="000B4D24" w:rsidRPr="00782134" w:rsidRDefault="000B4D24" w:rsidP="002C77A6">
            <w:pPr>
              <w:jc w:val="center"/>
              <w:rPr>
                <w:rFonts w:ascii="Times New Roman" w:hAnsi="Times New Roman" w:cs="Times New Roman"/>
                <w:sz w:val="20"/>
                <w:szCs w:val="20"/>
              </w:rPr>
            </w:pPr>
            <w:r w:rsidRPr="00782134">
              <w:rPr>
                <w:rFonts w:ascii="Times New Roman" w:hAnsi="Times New Roman" w:cs="Times New Roman"/>
                <w:sz w:val="20"/>
                <w:szCs w:val="20"/>
              </w:rPr>
              <w:t>30G</w:t>
            </w:r>
          </w:p>
        </w:tc>
      </w:tr>
      <w:tr w:rsidR="00BD2137" w:rsidRPr="00EC5466" w14:paraId="67E70498" w14:textId="77777777" w:rsidTr="002C77A6">
        <w:trPr>
          <w:jc w:val="center"/>
        </w:trPr>
        <w:tc>
          <w:tcPr>
            <w:tcW w:w="0" w:type="auto"/>
            <w:shd w:val="clear" w:color="auto" w:fill="auto"/>
            <w:vAlign w:val="center"/>
          </w:tcPr>
          <w:p w14:paraId="259AD72F" w14:textId="77777777" w:rsidR="00BD2137" w:rsidRPr="00782134" w:rsidRDefault="00BD2137" w:rsidP="002C77A6">
            <w:pPr>
              <w:jc w:val="center"/>
              <w:rPr>
                <w:rFonts w:ascii="Times New Roman" w:hAnsi="Times New Roman" w:cs="Times New Roman"/>
                <w:b/>
                <w:bCs/>
                <w:sz w:val="20"/>
                <w:szCs w:val="20"/>
              </w:rPr>
            </w:pPr>
            <w:r w:rsidRPr="00782134">
              <w:rPr>
                <w:rFonts w:ascii="Times New Roman" w:hAnsi="Times New Roman" w:cs="Times New Roman"/>
                <w:b/>
                <w:bCs/>
                <w:color w:val="000000"/>
                <w:sz w:val="20"/>
                <w:szCs w:val="20"/>
              </w:rPr>
              <w:t>Top-1</w:t>
            </w:r>
          </w:p>
        </w:tc>
        <w:tc>
          <w:tcPr>
            <w:tcW w:w="0" w:type="auto"/>
            <w:shd w:val="clear" w:color="auto" w:fill="auto"/>
            <w:vAlign w:val="center"/>
          </w:tcPr>
          <w:p w14:paraId="403DF174" w14:textId="080771FE" w:rsidR="00BD2137" w:rsidRPr="00782134" w:rsidRDefault="00BD2137" w:rsidP="002C77A6">
            <w:pPr>
              <w:jc w:val="center"/>
              <w:rPr>
                <w:rFonts w:ascii="Times New Roman" w:hAnsi="Times New Roman" w:cs="Times New Roman"/>
                <w:sz w:val="20"/>
                <w:szCs w:val="20"/>
              </w:rPr>
            </w:pPr>
            <w:r w:rsidRPr="00782134">
              <w:rPr>
                <w:rFonts w:ascii="Times New Roman" w:hAnsi="Times New Roman" w:cs="Times New Roman"/>
                <w:sz w:val="20"/>
                <w:szCs w:val="20"/>
              </w:rPr>
              <w:t>93</w:t>
            </w:r>
            <w:r>
              <w:rPr>
                <w:rFonts w:ascii="Times New Roman" w:hAnsi="Times New Roman" w:cs="Times New Roman" w:hint="eastAsia"/>
                <w:sz w:val="20"/>
                <w:szCs w:val="20"/>
              </w:rPr>
              <w:t>.</w:t>
            </w:r>
            <w:r w:rsidRPr="00782134">
              <w:rPr>
                <w:rFonts w:ascii="Times New Roman" w:hAnsi="Times New Roman" w:cs="Times New Roman"/>
                <w:sz w:val="20"/>
                <w:szCs w:val="20"/>
              </w:rPr>
              <w:t>35</w:t>
            </w:r>
          </w:p>
        </w:tc>
        <w:tc>
          <w:tcPr>
            <w:tcW w:w="0" w:type="auto"/>
            <w:vAlign w:val="center"/>
          </w:tcPr>
          <w:p w14:paraId="2364BEA4" w14:textId="57879F63" w:rsidR="00BD2137" w:rsidRPr="00782134" w:rsidRDefault="00BD2137" w:rsidP="002C77A6">
            <w:pPr>
              <w:jc w:val="center"/>
              <w:rPr>
                <w:rFonts w:ascii="Times New Roman" w:hAnsi="Times New Roman" w:cs="Times New Roman"/>
                <w:sz w:val="20"/>
                <w:szCs w:val="20"/>
              </w:rPr>
            </w:pPr>
            <w:r w:rsidRPr="00782134">
              <w:rPr>
                <w:rFonts w:ascii="Times New Roman" w:hAnsi="Times New Roman" w:cs="Times New Roman"/>
                <w:sz w:val="20"/>
                <w:szCs w:val="20"/>
              </w:rPr>
              <w:t>93</w:t>
            </w:r>
            <w:r>
              <w:rPr>
                <w:rFonts w:ascii="Times New Roman" w:hAnsi="Times New Roman" w:cs="Times New Roman" w:hint="eastAsia"/>
                <w:sz w:val="20"/>
                <w:szCs w:val="20"/>
              </w:rPr>
              <w:t>.</w:t>
            </w:r>
            <w:r w:rsidRPr="00782134">
              <w:rPr>
                <w:rFonts w:ascii="Times New Roman" w:hAnsi="Times New Roman" w:cs="Times New Roman"/>
                <w:sz w:val="20"/>
                <w:szCs w:val="20"/>
              </w:rPr>
              <w:t>01</w:t>
            </w:r>
          </w:p>
        </w:tc>
        <w:tc>
          <w:tcPr>
            <w:tcW w:w="0" w:type="auto"/>
            <w:vAlign w:val="center"/>
          </w:tcPr>
          <w:p w14:paraId="6AF268B3" w14:textId="38B08B14" w:rsidR="00BD2137" w:rsidRPr="00782134" w:rsidRDefault="00BD2137" w:rsidP="002C77A6">
            <w:pPr>
              <w:jc w:val="center"/>
              <w:rPr>
                <w:rFonts w:ascii="Times New Roman" w:hAnsi="Times New Roman" w:cs="Times New Roman"/>
                <w:sz w:val="20"/>
                <w:szCs w:val="20"/>
              </w:rPr>
            </w:pPr>
            <w:r w:rsidRPr="00782134">
              <w:rPr>
                <w:rFonts w:ascii="Times New Roman" w:hAnsi="Times New Roman" w:cs="Times New Roman"/>
                <w:sz w:val="20"/>
                <w:szCs w:val="20"/>
              </w:rPr>
              <w:t>90</w:t>
            </w:r>
            <w:r>
              <w:rPr>
                <w:rFonts w:ascii="Times New Roman" w:hAnsi="Times New Roman" w:cs="Times New Roman" w:hint="eastAsia"/>
                <w:sz w:val="20"/>
                <w:szCs w:val="20"/>
              </w:rPr>
              <w:t>.</w:t>
            </w:r>
            <w:r w:rsidRPr="00782134">
              <w:rPr>
                <w:rFonts w:ascii="Times New Roman" w:hAnsi="Times New Roman" w:cs="Times New Roman"/>
                <w:sz w:val="20"/>
                <w:szCs w:val="20"/>
              </w:rPr>
              <w:t>63</w:t>
            </w:r>
          </w:p>
        </w:tc>
        <w:tc>
          <w:tcPr>
            <w:tcW w:w="0" w:type="auto"/>
            <w:vAlign w:val="center"/>
          </w:tcPr>
          <w:p w14:paraId="70A79409" w14:textId="0BC65413" w:rsidR="00BD2137" w:rsidRPr="00EC5466" w:rsidRDefault="00BD2137" w:rsidP="002C77A6">
            <w:pPr>
              <w:jc w:val="center"/>
              <w:rPr>
                <w:rFonts w:ascii="Times New Roman" w:hAnsi="Times New Roman" w:cs="Times New Roman"/>
                <w:sz w:val="20"/>
                <w:szCs w:val="20"/>
              </w:rPr>
            </w:pPr>
            <w:r w:rsidRPr="00EC5466">
              <w:rPr>
                <w:rFonts w:ascii="Times New Roman" w:hAnsi="Times New Roman" w:cs="Times New Roman"/>
                <w:sz w:val="20"/>
                <w:szCs w:val="20"/>
              </w:rPr>
              <w:t>94</w:t>
            </w:r>
            <w:r>
              <w:rPr>
                <w:rFonts w:ascii="Times New Roman" w:hAnsi="Times New Roman" w:cs="Times New Roman" w:hint="eastAsia"/>
                <w:sz w:val="20"/>
                <w:szCs w:val="20"/>
              </w:rPr>
              <w:t>.</w:t>
            </w:r>
            <w:r w:rsidRPr="00EC5466">
              <w:rPr>
                <w:rFonts w:ascii="Times New Roman" w:hAnsi="Times New Roman" w:cs="Times New Roman"/>
                <w:sz w:val="20"/>
                <w:szCs w:val="20"/>
              </w:rPr>
              <w:t>06</w:t>
            </w:r>
          </w:p>
        </w:tc>
      </w:tr>
      <w:tr w:rsidR="00BD2137" w:rsidRPr="00EC5466" w14:paraId="5FE90DA4" w14:textId="77777777" w:rsidTr="002C77A6">
        <w:trPr>
          <w:jc w:val="center"/>
        </w:trPr>
        <w:tc>
          <w:tcPr>
            <w:tcW w:w="0" w:type="auto"/>
            <w:shd w:val="clear" w:color="auto" w:fill="auto"/>
            <w:vAlign w:val="center"/>
          </w:tcPr>
          <w:p w14:paraId="0AC0BD8A" w14:textId="689A60F7" w:rsidR="00BD2137" w:rsidRPr="0094706E" w:rsidRDefault="00BD2137" w:rsidP="002C77A6">
            <w:pPr>
              <w:jc w:val="center"/>
              <w:rPr>
                <w:rFonts w:ascii="Times New Roman" w:hAnsi="Times New Roman" w:cs="Times New Roman"/>
                <w:b/>
                <w:bCs/>
                <w:color w:val="000000"/>
                <w:sz w:val="20"/>
                <w:szCs w:val="20"/>
              </w:rPr>
            </w:pPr>
            <w:r w:rsidRPr="0094706E">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1F340F2E" w14:textId="14C917B1" w:rsidR="00BD2137" w:rsidRPr="00782134" w:rsidRDefault="00BD2137" w:rsidP="002C77A6">
            <w:pPr>
              <w:jc w:val="center"/>
              <w:rPr>
                <w:rFonts w:ascii="Times New Roman" w:hAnsi="Times New Roman" w:cs="Times New Roman"/>
                <w:sz w:val="20"/>
                <w:szCs w:val="20"/>
              </w:rPr>
            </w:pPr>
            <w:r w:rsidRPr="00782134">
              <w:rPr>
                <w:rFonts w:ascii="Times New Roman" w:hAnsi="Times New Roman" w:cs="Times New Roman"/>
                <w:sz w:val="20"/>
                <w:szCs w:val="20"/>
              </w:rPr>
              <w:t>99</w:t>
            </w:r>
            <w:r>
              <w:rPr>
                <w:rFonts w:ascii="Times New Roman" w:hAnsi="Times New Roman" w:cs="Times New Roman" w:hint="eastAsia"/>
                <w:sz w:val="20"/>
                <w:szCs w:val="20"/>
              </w:rPr>
              <w:t>.</w:t>
            </w:r>
            <w:r w:rsidRPr="00782134">
              <w:rPr>
                <w:rFonts w:ascii="Times New Roman" w:hAnsi="Times New Roman" w:cs="Times New Roman"/>
                <w:sz w:val="20"/>
                <w:szCs w:val="20"/>
              </w:rPr>
              <w:t>97</w:t>
            </w:r>
          </w:p>
        </w:tc>
        <w:tc>
          <w:tcPr>
            <w:tcW w:w="0" w:type="auto"/>
            <w:vAlign w:val="center"/>
          </w:tcPr>
          <w:p w14:paraId="2B372C75" w14:textId="72C1A72A" w:rsidR="00BD2137" w:rsidRPr="00782134" w:rsidRDefault="00BD2137" w:rsidP="002C77A6">
            <w:pPr>
              <w:jc w:val="center"/>
              <w:rPr>
                <w:rFonts w:ascii="Times New Roman" w:hAnsi="Times New Roman" w:cs="Times New Roman"/>
                <w:sz w:val="20"/>
                <w:szCs w:val="20"/>
              </w:rPr>
            </w:pPr>
            <w:r w:rsidRPr="00782134">
              <w:rPr>
                <w:rFonts w:ascii="Times New Roman" w:hAnsi="Times New Roman" w:cs="Times New Roman"/>
                <w:sz w:val="20"/>
                <w:szCs w:val="20"/>
              </w:rPr>
              <w:t>97</w:t>
            </w:r>
            <w:r>
              <w:rPr>
                <w:rFonts w:ascii="Times New Roman" w:hAnsi="Times New Roman" w:cs="Times New Roman" w:hint="eastAsia"/>
                <w:sz w:val="20"/>
                <w:szCs w:val="20"/>
              </w:rPr>
              <w:t>.</w:t>
            </w:r>
            <w:r w:rsidRPr="00782134">
              <w:rPr>
                <w:rFonts w:ascii="Times New Roman" w:hAnsi="Times New Roman" w:cs="Times New Roman"/>
                <w:sz w:val="20"/>
                <w:szCs w:val="20"/>
              </w:rPr>
              <w:t>10</w:t>
            </w:r>
          </w:p>
        </w:tc>
        <w:tc>
          <w:tcPr>
            <w:tcW w:w="0" w:type="auto"/>
            <w:vAlign w:val="center"/>
          </w:tcPr>
          <w:p w14:paraId="7EB148AF" w14:textId="7B4C087A" w:rsidR="00BD2137" w:rsidRPr="00782134" w:rsidRDefault="00BD2137" w:rsidP="002C77A6">
            <w:pPr>
              <w:jc w:val="center"/>
              <w:rPr>
                <w:rFonts w:ascii="Times New Roman" w:hAnsi="Times New Roman" w:cs="Times New Roman"/>
                <w:sz w:val="20"/>
                <w:szCs w:val="20"/>
              </w:rPr>
            </w:pPr>
            <w:r w:rsidRPr="00782134">
              <w:rPr>
                <w:rFonts w:ascii="Times New Roman" w:hAnsi="Times New Roman" w:cs="Times New Roman"/>
                <w:sz w:val="20"/>
                <w:szCs w:val="20"/>
              </w:rPr>
              <w:t>97</w:t>
            </w:r>
            <w:r>
              <w:rPr>
                <w:rFonts w:ascii="Times New Roman" w:hAnsi="Times New Roman" w:cs="Times New Roman" w:hint="eastAsia"/>
                <w:sz w:val="20"/>
                <w:szCs w:val="20"/>
              </w:rPr>
              <w:t>.</w:t>
            </w:r>
            <w:r w:rsidRPr="00782134">
              <w:rPr>
                <w:rFonts w:ascii="Times New Roman" w:hAnsi="Times New Roman" w:cs="Times New Roman"/>
                <w:sz w:val="20"/>
                <w:szCs w:val="20"/>
              </w:rPr>
              <w:t>95</w:t>
            </w:r>
          </w:p>
        </w:tc>
        <w:tc>
          <w:tcPr>
            <w:tcW w:w="0" w:type="auto"/>
            <w:vAlign w:val="center"/>
          </w:tcPr>
          <w:p w14:paraId="723E6D03" w14:textId="4A8DA8EA" w:rsidR="00BD2137" w:rsidRPr="00EC5466" w:rsidRDefault="00BD2137" w:rsidP="002C77A6">
            <w:pPr>
              <w:jc w:val="center"/>
              <w:rPr>
                <w:rFonts w:ascii="Times New Roman" w:hAnsi="Times New Roman" w:cs="Times New Roman"/>
                <w:sz w:val="20"/>
                <w:szCs w:val="20"/>
              </w:rPr>
            </w:pPr>
            <w:r w:rsidRPr="00EC5466">
              <w:rPr>
                <w:rFonts w:ascii="Times New Roman" w:hAnsi="Times New Roman" w:cs="Times New Roman"/>
                <w:sz w:val="20"/>
                <w:szCs w:val="20"/>
              </w:rPr>
              <w:t>99</w:t>
            </w:r>
            <w:r>
              <w:rPr>
                <w:rFonts w:ascii="Times New Roman" w:hAnsi="Times New Roman" w:cs="Times New Roman" w:hint="eastAsia"/>
                <w:sz w:val="20"/>
                <w:szCs w:val="20"/>
              </w:rPr>
              <w:t>.</w:t>
            </w:r>
            <w:r w:rsidRPr="00EC5466">
              <w:rPr>
                <w:rFonts w:ascii="Times New Roman" w:hAnsi="Times New Roman" w:cs="Times New Roman"/>
                <w:sz w:val="20"/>
                <w:szCs w:val="20"/>
              </w:rPr>
              <w:t>93</w:t>
            </w:r>
          </w:p>
        </w:tc>
      </w:tr>
      <w:tr w:rsidR="00BD2137" w:rsidRPr="00EC5466" w14:paraId="3EA59CF4" w14:textId="77777777" w:rsidTr="002C77A6">
        <w:trPr>
          <w:jc w:val="center"/>
        </w:trPr>
        <w:tc>
          <w:tcPr>
            <w:tcW w:w="0" w:type="auto"/>
            <w:shd w:val="clear" w:color="auto" w:fill="auto"/>
            <w:vAlign w:val="center"/>
          </w:tcPr>
          <w:p w14:paraId="16CA1E9C" w14:textId="21CE1173" w:rsidR="00BD2137" w:rsidRPr="002F6685" w:rsidRDefault="00BD2137" w:rsidP="002C77A6">
            <w:pPr>
              <w:jc w:val="center"/>
              <w:rPr>
                <w:rFonts w:ascii="Times New Roman" w:hAnsi="Times New Roman" w:cs="Times New Roman"/>
                <w:b/>
                <w:bCs/>
                <w:color w:val="000000"/>
                <w:sz w:val="20"/>
                <w:szCs w:val="20"/>
              </w:rPr>
            </w:pPr>
            <w:r w:rsidRPr="0094706E">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6304F9C5" w14:textId="77777777" w:rsidR="00BD2137" w:rsidRPr="00782134" w:rsidRDefault="00BD2137" w:rsidP="002C77A6">
            <w:pPr>
              <w:jc w:val="center"/>
              <w:rPr>
                <w:rFonts w:ascii="Times New Roman" w:hAnsi="Times New Roman" w:cs="Times New Roman"/>
                <w:sz w:val="20"/>
                <w:szCs w:val="20"/>
              </w:rPr>
            </w:pPr>
            <w:r w:rsidRPr="00782134">
              <w:rPr>
                <w:rFonts w:ascii="Times New Roman" w:hAnsi="Times New Roman" w:cs="Times New Roman"/>
                <w:sz w:val="20"/>
                <w:szCs w:val="20"/>
              </w:rPr>
              <w:t>0.0529</w:t>
            </w:r>
          </w:p>
        </w:tc>
        <w:tc>
          <w:tcPr>
            <w:tcW w:w="0" w:type="auto"/>
            <w:vAlign w:val="center"/>
          </w:tcPr>
          <w:p w14:paraId="50EEF61F" w14:textId="77777777" w:rsidR="00BD2137" w:rsidRPr="00782134" w:rsidRDefault="00BD2137" w:rsidP="002C77A6">
            <w:pPr>
              <w:jc w:val="center"/>
              <w:rPr>
                <w:rFonts w:ascii="Times New Roman" w:hAnsi="Times New Roman" w:cs="Times New Roman"/>
                <w:sz w:val="20"/>
                <w:szCs w:val="20"/>
              </w:rPr>
            </w:pPr>
            <w:r w:rsidRPr="00782134">
              <w:rPr>
                <w:rFonts w:ascii="Times New Roman" w:hAnsi="Times New Roman" w:cs="Times New Roman"/>
                <w:sz w:val="20"/>
                <w:szCs w:val="20"/>
              </w:rPr>
              <w:t>0.0326</w:t>
            </w:r>
          </w:p>
        </w:tc>
        <w:tc>
          <w:tcPr>
            <w:tcW w:w="0" w:type="auto"/>
            <w:vAlign w:val="center"/>
          </w:tcPr>
          <w:p w14:paraId="7A64F141" w14:textId="77777777" w:rsidR="00BD2137" w:rsidRPr="00782134" w:rsidRDefault="00BD2137" w:rsidP="002C77A6">
            <w:pPr>
              <w:jc w:val="center"/>
              <w:rPr>
                <w:rFonts w:ascii="Times New Roman" w:hAnsi="Times New Roman" w:cs="Times New Roman"/>
                <w:sz w:val="20"/>
                <w:szCs w:val="20"/>
              </w:rPr>
            </w:pPr>
            <w:r w:rsidRPr="00782134">
              <w:rPr>
                <w:rFonts w:ascii="Times New Roman" w:hAnsi="Times New Roman" w:cs="Times New Roman"/>
                <w:sz w:val="20"/>
                <w:szCs w:val="20"/>
              </w:rPr>
              <w:t>0.1801</w:t>
            </w:r>
          </w:p>
        </w:tc>
        <w:tc>
          <w:tcPr>
            <w:tcW w:w="0" w:type="auto"/>
            <w:vAlign w:val="center"/>
          </w:tcPr>
          <w:p w14:paraId="0D883D55" w14:textId="77777777" w:rsidR="00BD2137" w:rsidRPr="00EC5466" w:rsidRDefault="00BD2137" w:rsidP="002C77A6">
            <w:pPr>
              <w:jc w:val="center"/>
              <w:rPr>
                <w:rFonts w:ascii="Times New Roman" w:hAnsi="Times New Roman" w:cs="Times New Roman"/>
                <w:sz w:val="20"/>
                <w:szCs w:val="20"/>
              </w:rPr>
            </w:pPr>
            <w:r w:rsidRPr="00EC5466">
              <w:rPr>
                <w:rFonts w:ascii="Times New Roman" w:hAnsi="Times New Roman" w:cs="Times New Roman"/>
                <w:sz w:val="20"/>
                <w:szCs w:val="20"/>
              </w:rPr>
              <w:t>0.0579</w:t>
            </w:r>
          </w:p>
        </w:tc>
      </w:tr>
    </w:tbl>
    <w:p w14:paraId="13E209A7" w14:textId="06C70667" w:rsidR="00FA46BD" w:rsidRPr="00FA46BD" w:rsidRDefault="00F4121C" w:rsidP="00AD34B4">
      <w:pPr>
        <w:pStyle w:val="af"/>
        <w:spacing w:beforeLines="100" w:before="240" w:afterLines="50" w:after="120"/>
        <w:jc w:val="center"/>
      </w:pPr>
      <w:bookmarkStart w:id="38" w:name="_Ref118723347"/>
      <w:r w:rsidRPr="00587941">
        <w:rPr>
          <w:rFonts w:ascii="Times New Roman" w:hAnsi="Times New Roman" w:cs="Times New Roman"/>
        </w:rPr>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BD12E5">
        <w:rPr>
          <w:rFonts w:ascii="Times New Roman" w:hAnsi="Times New Roman" w:cs="Times New Roman"/>
          <w:noProof/>
        </w:rPr>
        <w:t>27</w:t>
      </w:r>
      <w:r w:rsidRPr="00587941">
        <w:rPr>
          <w:rFonts w:ascii="Times New Roman" w:hAnsi="Times New Roman" w:cs="Times New Roman"/>
        </w:rPr>
        <w:fldChar w:fldCharType="end"/>
      </w:r>
      <w:bookmarkEnd w:id="38"/>
      <w:r w:rsidR="00BD12E5">
        <w:rPr>
          <w:rFonts w:ascii="Times New Roman" w:hAnsi="Times New Roman" w:cs="Times New Roman" w:hint="eastAsia"/>
        </w:rPr>
        <w:t>：</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sidRPr="004E76D1">
        <w:rPr>
          <w:rFonts w:ascii="Times New Roman" w:hAnsi="Times New Roman" w:cs="Times New Roman"/>
        </w:rPr>
        <w:t>carrier frequency</w:t>
      </w:r>
      <w:r w:rsidR="00834C5A"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00834C5A" w:rsidRPr="002C06B8">
        <w:rPr>
          <w:rFonts w:ascii="Times New Roman" w:hAnsi="Times New Roman" w:cs="Times New Roman"/>
        </w:rPr>
        <w:t>s</w:t>
      </w:r>
      <w:r w:rsidRPr="00FA78A8">
        <w:rPr>
          <w:rFonts w:ascii="Times New Roman" w:hAnsi="Times New Roman" w:cs="Times New Roman"/>
        </w:rPr>
        <w:t xml:space="preserve"> with random pattern</w:t>
      </w:r>
      <w:r w:rsidR="00FA46BD" w:rsidRPr="00FA78A8">
        <w:rPr>
          <w:rFonts w:ascii="Times New Roman" w:hAnsi="Times New Roman" w:cs="Times New Roman"/>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766"/>
        <w:gridCol w:w="766"/>
        <w:gridCol w:w="766"/>
        <w:gridCol w:w="766"/>
      </w:tblGrid>
      <w:tr w:rsidR="000B4D24" w:rsidRPr="00FA46BD" w14:paraId="6D66D0BD" w14:textId="77777777" w:rsidTr="00FA46BD">
        <w:trPr>
          <w:jc w:val="center"/>
        </w:trPr>
        <w:tc>
          <w:tcPr>
            <w:tcW w:w="0" w:type="auto"/>
            <w:shd w:val="clear" w:color="auto" w:fill="auto"/>
            <w:vAlign w:val="center"/>
          </w:tcPr>
          <w:p w14:paraId="3A37FE9F" w14:textId="41E75894" w:rsidR="000B4D24" w:rsidRPr="00FA46BD" w:rsidRDefault="000B4D24" w:rsidP="00FA46BD">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0" w:type="auto"/>
            <w:gridSpan w:val="2"/>
            <w:shd w:val="clear" w:color="auto" w:fill="auto"/>
            <w:vAlign w:val="center"/>
          </w:tcPr>
          <w:p w14:paraId="112FF660"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20G</w:t>
            </w:r>
          </w:p>
        </w:tc>
        <w:tc>
          <w:tcPr>
            <w:tcW w:w="0" w:type="auto"/>
            <w:gridSpan w:val="2"/>
            <w:shd w:val="clear" w:color="auto" w:fill="auto"/>
            <w:vAlign w:val="center"/>
          </w:tcPr>
          <w:p w14:paraId="780B87D4"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30G</w:t>
            </w:r>
          </w:p>
        </w:tc>
      </w:tr>
      <w:tr w:rsidR="000B4D24" w:rsidRPr="00FA46BD" w14:paraId="7774875D" w14:textId="77777777" w:rsidTr="00FA46BD">
        <w:trPr>
          <w:jc w:val="center"/>
        </w:trPr>
        <w:tc>
          <w:tcPr>
            <w:tcW w:w="0" w:type="auto"/>
            <w:shd w:val="clear" w:color="auto" w:fill="auto"/>
            <w:vAlign w:val="center"/>
          </w:tcPr>
          <w:p w14:paraId="18FC4628" w14:textId="633E0226" w:rsidR="000B4D24" w:rsidRPr="00FA46BD" w:rsidRDefault="000B4D24" w:rsidP="00FA46BD">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0" w:type="auto"/>
            <w:shd w:val="clear" w:color="auto" w:fill="auto"/>
            <w:vAlign w:val="center"/>
          </w:tcPr>
          <w:p w14:paraId="211C1DFC"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20G</w:t>
            </w:r>
          </w:p>
        </w:tc>
        <w:tc>
          <w:tcPr>
            <w:tcW w:w="0" w:type="auto"/>
            <w:vAlign w:val="center"/>
          </w:tcPr>
          <w:p w14:paraId="4EB721E4"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30G</w:t>
            </w:r>
          </w:p>
        </w:tc>
        <w:tc>
          <w:tcPr>
            <w:tcW w:w="0" w:type="auto"/>
            <w:vAlign w:val="center"/>
          </w:tcPr>
          <w:p w14:paraId="629BFD65"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20G</w:t>
            </w:r>
          </w:p>
        </w:tc>
        <w:tc>
          <w:tcPr>
            <w:tcW w:w="0" w:type="auto"/>
            <w:vAlign w:val="center"/>
          </w:tcPr>
          <w:p w14:paraId="1554F62B"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30G</w:t>
            </w:r>
          </w:p>
        </w:tc>
      </w:tr>
      <w:tr w:rsidR="000B4D24" w:rsidRPr="00FA46BD" w14:paraId="7CAC63E7" w14:textId="77777777" w:rsidTr="00FA46BD">
        <w:trPr>
          <w:jc w:val="center"/>
        </w:trPr>
        <w:tc>
          <w:tcPr>
            <w:tcW w:w="0" w:type="auto"/>
            <w:shd w:val="clear" w:color="auto" w:fill="auto"/>
            <w:vAlign w:val="center"/>
          </w:tcPr>
          <w:p w14:paraId="36E8C308" w14:textId="77777777" w:rsidR="000B4D24" w:rsidRPr="00FA46BD" w:rsidRDefault="000B4D24" w:rsidP="00FA46BD">
            <w:pPr>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1A8EE506" w14:textId="0E15E454"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56</w:t>
            </w:r>
            <w:r>
              <w:rPr>
                <w:rFonts w:ascii="Times New Roman" w:hAnsi="Times New Roman" w:cs="Times New Roman" w:hint="eastAsia"/>
                <w:sz w:val="20"/>
                <w:szCs w:val="20"/>
              </w:rPr>
              <w:t>.</w:t>
            </w:r>
            <w:r w:rsidRPr="00FA46BD">
              <w:rPr>
                <w:rFonts w:ascii="Times New Roman" w:hAnsi="Times New Roman" w:cs="Times New Roman"/>
                <w:sz w:val="20"/>
                <w:szCs w:val="20"/>
              </w:rPr>
              <w:t>58</w:t>
            </w:r>
          </w:p>
        </w:tc>
        <w:tc>
          <w:tcPr>
            <w:tcW w:w="0" w:type="auto"/>
            <w:vAlign w:val="center"/>
          </w:tcPr>
          <w:p w14:paraId="76F4C5DB" w14:textId="4E8E5E55"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53</w:t>
            </w:r>
            <w:r>
              <w:rPr>
                <w:rFonts w:ascii="Times New Roman" w:hAnsi="Times New Roman" w:cs="Times New Roman" w:hint="eastAsia"/>
                <w:sz w:val="20"/>
                <w:szCs w:val="20"/>
              </w:rPr>
              <w:t>.</w:t>
            </w:r>
            <w:r w:rsidRPr="00FA46BD">
              <w:rPr>
                <w:rFonts w:ascii="Times New Roman" w:hAnsi="Times New Roman" w:cs="Times New Roman"/>
                <w:sz w:val="20"/>
                <w:szCs w:val="20"/>
              </w:rPr>
              <w:t>75</w:t>
            </w:r>
          </w:p>
        </w:tc>
        <w:tc>
          <w:tcPr>
            <w:tcW w:w="0" w:type="auto"/>
            <w:vAlign w:val="center"/>
          </w:tcPr>
          <w:p w14:paraId="275768FB" w14:textId="6120D646"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51</w:t>
            </w:r>
            <w:r>
              <w:rPr>
                <w:rFonts w:ascii="Times New Roman" w:hAnsi="Times New Roman" w:cs="Times New Roman" w:hint="eastAsia"/>
                <w:sz w:val="20"/>
                <w:szCs w:val="20"/>
              </w:rPr>
              <w:t>.</w:t>
            </w:r>
            <w:r w:rsidRPr="00FA46BD">
              <w:rPr>
                <w:rFonts w:ascii="Times New Roman" w:hAnsi="Times New Roman" w:cs="Times New Roman"/>
                <w:sz w:val="20"/>
                <w:szCs w:val="20"/>
              </w:rPr>
              <w:t>76</w:t>
            </w:r>
          </w:p>
        </w:tc>
        <w:tc>
          <w:tcPr>
            <w:tcW w:w="0" w:type="auto"/>
            <w:vAlign w:val="center"/>
          </w:tcPr>
          <w:p w14:paraId="5F6339C7" w14:textId="4B2962F9"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58</w:t>
            </w:r>
            <w:r>
              <w:rPr>
                <w:rFonts w:ascii="Times New Roman" w:hAnsi="Times New Roman" w:cs="Times New Roman" w:hint="eastAsia"/>
                <w:sz w:val="20"/>
                <w:szCs w:val="20"/>
              </w:rPr>
              <w:t>.</w:t>
            </w:r>
            <w:r w:rsidRPr="00FA46BD">
              <w:rPr>
                <w:rFonts w:ascii="Times New Roman" w:hAnsi="Times New Roman" w:cs="Times New Roman"/>
                <w:sz w:val="20"/>
                <w:szCs w:val="20"/>
              </w:rPr>
              <w:t>57</w:t>
            </w:r>
          </w:p>
        </w:tc>
      </w:tr>
      <w:tr w:rsidR="000B4D24" w:rsidRPr="00FA46BD" w14:paraId="7422C463" w14:textId="77777777" w:rsidTr="00FA46BD">
        <w:trPr>
          <w:jc w:val="center"/>
        </w:trPr>
        <w:tc>
          <w:tcPr>
            <w:tcW w:w="0" w:type="auto"/>
            <w:shd w:val="clear" w:color="auto" w:fill="auto"/>
            <w:vAlign w:val="center"/>
          </w:tcPr>
          <w:p w14:paraId="127E28B7" w14:textId="0586E390" w:rsidR="000B4D24" w:rsidRPr="00FA46BD" w:rsidRDefault="000B4D24" w:rsidP="00FA46BD">
            <w:pPr>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0CECB3E0" w14:textId="1A058F06"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87</w:t>
            </w:r>
            <w:r>
              <w:rPr>
                <w:rFonts w:ascii="Times New Roman" w:hAnsi="Times New Roman" w:cs="Times New Roman" w:hint="eastAsia"/>
                <w:sz w:val="20"/>
                <w:szCs w:val="20"/>
              </w:rPr>
              <w:t>.</w:t>
            </w:r>
            <w:r w:rsidRPr="00FA46BD">
              <w:rPr>
                <w:rFonts w:ascii="Times New Roman" w:hAnsi="Times New Roman" w:cs="Times New Roman"/>
                <w:sz w:val="20"/>
                <w:szCs w:val="20"/>
              </w:rPr>
              <w:t>26</w:t>
            </w:r>
          </w:p>
        </w:tc>
        <w:tc>
          <w:tcPr>
            <w:tcW w:w="0" w:type="auto"/>
            <w:vAlign w:val="center"/>
          </w:tcPr>
          <w:p w14:paraId="6FBD3F1C" w14:textId="3A686C0A"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85</w:t>
            </w:r>
            <w:r>
              <w:rPr>
                <w:rFonts w:ascii="Times New Roman" w:hAnsi="Times New Roman" w:cs="Times New Roman" w:hint="eastAsia"/>
                <w:sz w:val="20"/>
                <w:szCs w:val="20"/>
              </w:rPr>
              <w:t>.</w:t>
            </w:r>
            <w:r w:rsidRPr="00FA46BD">
              <w:rPr>
                <w:rFonts w:ascii="Times New Roman" w:hAnsi="Times New Roman" w:cs="Times New Roman"/>
                <w:sz w:val="20"/>
                <w:szCs w:val="20"/>
              </w:rPr>
              <w:t>29</w:t>
            </w:r>
          </w:p>
        </w:tc>
        <w:tc>
          <w:tcPr>
            <w:tcW w:w="0" w:type="auto"/>
            <w:vAlign w:val="center"/>
          </w:tcPr>
          <w:p w14:paraId="4A2B11DA" w14:textId="2CDA45F6"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87</w:t>
            </w:r>
            <w:r>
              <w:rPr>
                <w:rFonts w:ascii="Times New Roman" w:hAnsi="Times New Roman" w:cs="Times New Roman" w:hint="eastAsia"/>
                <w:sz w:val="20"/>
                <w:szCs w:val="20"/>
              </w:rPr>
              <w:t>.</w:t>
            </w:r>
            <w:r w:rsidRPr="00FA46BD">
              <w:rPr>
                <w:rFonts w:ascii="Times New Roman" w:hAnsi="Times New Roman" w:cs="Times New Roman"/>
                <w:sz w:val="20"/>
                <w:szCs w:val="20"/>
              </w:rPr>
              <w:t>52</w:t>
            </w:r>
          </w:p>
        </w:tc>
        <w:tc>
          <w:tcPr>
            <w:tcW w:w="0" w:type="auto"/>
            <w:vAlign w:val="center"/>
          </w:tcPr>
          <w:p w14:paraId="7158BB9F" w14:textId="1B843CEC"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87</w:t>
            </w:r>
            <w:r>
              <w:rPr>
                <w:rFonts w:ascii="Times New Roman" w:hAnsi="Times New Roman" w:cs="Times New Roman" w:hint="eastAsia"/>
                <w:sz w:val="20"/>
                <w:szCs w:val="20"/>
              </w:rPr>
              <w:t>.</w:t>
            </w:r>
            <w:r w:rsidRPr="00FA46BD">
              <w:rPr>
                <w:rFonts w:ascii="Times New Roman" w:hAnsi="Times New Roman" w:cs="Times New Roman"/>
                <w:sz w:val="20"/>
                <w:szCs w:val="20"/>
              </w:rPr>
              <w:t>60</w:t>
            </w:r>
          </w:p>
        </w:tc>
      </w:tr>
      <w:tr w:rsidR="000B4D24" w:rsidRPr="00FA46BD" w14:paraId="0FA6DAFD" w14:textId="77777777" w:rsidTr="00FA46BD">
        <w:trPr>
          <w:jc w:val="center"/>
        </w:trPr>
        <w:tc>
          <w:tcPr>
            <w:tcW w:w="0" w:type="auto"/>
            <w:shd w:val="clear" w:color="auto" w:fill="auto"/>
            <w:vAlign w:val="center"/>
          </w:tcPr>
          <w:p w14:paraId="476DD639" w14:textId="1A0E56F3" w:rsidR="000B4D24" w:rsidRPr="002F6685" w:rsidRDefault="000B4D24" w:rsidP="00FA46BD">
            <w:pPr>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5BC0211F"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0.0460</w:t>
            </w:r>
          </w:p>
        </w:tc>
        <w:tc>
          <w:tcPr>
            <w:tcW w:w="0" w:type="auto"/>
            <w:vAlign w:val="center"/>
          </w:tcPr>
          <w:p w14:paraId="74C388FC"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0.1240</w:t>
            </w:r>
          </w:p>
        </w:tc>
        <w:tc>
          <w:tcPr>
            <w:tcW w:w="0" w:type="auto"/>
            <w:vAlign w:val="center"/>
          </w:tcPr>
          <w:p w14:paraId="0C6B2CE0"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0.0237</w:t>
            </w:r>
          </w:p>
        </w:tc>
        <w:tc>
          <w:tcPr>
            <w:tcW w:w="0" w:type="auto"/>
            <w:vAlign w:val="center"/>
          </w:tcPr>
          <w:p w14:paraId="06A5547C"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0.0586</w:t>
            </w:r>
          </w:p>
        </w:tc>
      </w:tr>
    </w:tbl>
    <w:p w14:paraId="195D0D29" w14:textId="030D008F" w:rsidR="00F4121C" w:rsidRPr="00AD34B4" w:rsidRDefault="002337C6" w:rsidP="00FD3EAD">
      <w:pPr>
        <w:spacing w:beforeLines="50" w:before="120" w:afterLines="50" w:after="120"/>
        <w:rPr>
          <w:rFonts w:ascii="Times New Roman" w:hAnsi="Times New Roman" w:cs="Times New Roman"/>
          <w:b/>
          <w:sz w:val="20"/>
          <w:szCs w:val="20"/>
        </w:rPr>
      </w:pPr>
      <w:r w:rsidRPr="002337C6">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65449E">
        <w:rPr>
          <w:rFonts w:ascii="Times New Roman" w:hAnsi="Times New Roman" w:cs="Times New Roman" w:hint="eastAsia"/>
          <w:b/>
          <w:sz w:val="20"/>
          <w:szCs w:val="20"/>
        </w:rPr>
        <w:t>1</w:t>
      </w:r>
      <w:r w:rsidR="00B55542">
        <w:rPr>
          <w:rFonts w:ascii="Times New Roman" w:hAnsi="Times New Roman" w:cs="Times New Roman" w:hint="eastAsia"/>
          <w:b/>
          <w:sz w:val="20"/>
          <w:szCs w:val="20"/>
        </w:rPr>
        <w:t>4</w:t>
      </w:r>
      <w:r w:rsidR="00F4121C">
        <w:rPr>
          <w:rFonts w:ascii="Times New Roman" w:hAnsi="Times New Roman" w:cs="Times New Roman" w:hint="eastAsia"/>
          <w:b/>
          <w:sz w:val="20"/>
          <w:szCs w:val="20"/>
        </w:rPr>
        <w:t>:</w:t>
      </w:r>
      <w:r w:rsidR="00034C3A" w:rsidRPr="00034C3A">
        <w:rPr>
          <w:rFonts w:ascii="Times New Roman" w:hAnsi="Times New Roman" w:cs="Times New Roman"/>
          <w:b/>
          <w:sz w:val="20"/>
          <w:szCs w:val="20"/>
        </w:rPr>
        <w:t xml:space="preserve"> </w:t>
      </w:r>
      <w:r w:rsidR="00B55542" w:rsidRPr="00744A30">
        <w:rPr>
          <w:rFonts w:ascii="Times New Roman" w:eastAsia="Times New Roman" w:hAnsi="Times New Roman" w:cs="Times New Roman"/>
          <w:b/>
          <w:bCs/>
          <w:sz w:val="20"/>
          <w:szCs w:val="20"/>
        </w:rPr>
        <w:t>Generalization performance is not sensitive</w:t>
      </w:r>
      <w:r w:rsidR="00B55542">
        <w:rPr>
          <w:rFonts w:ascii="Times New Roman" w:hAnsi="Times New Roman" w:cs="Times New Roman" w:hint="eastAsia"/>
          <w:b/>
          <w:bCs/>
          <w:sz w:val="20"/>
          <w:szCs w:val="20"/>
        </w:rPr>
        <w:t xml:space="preserve">, </w:t>
      </w:r>
      <w:r w:rsidR="00B55542">
        <w:rPr>
          <w:rFonts w:ascii="Times New Roman" w:hAnsi="Times New Roman" w:cs="Times New Roman" w:hint="eastAsia"/>
          <w:b/>
          <w:sz w:val="20"/>
          <w:szCs w:val="20"/>
        </w:rPr>
        <w:t>w</w:t>
      </w:r>
      <w:r w:rsidR="00034C3A" w:rsidRPr="00742157">
        <w:rPr>
          <w:rFonts w:ascii="Times New Roman" w:hAnsi="Times New Roman" w:cs="Times New Roman"/>
          <w:b/>
          <w:sz w:val="20"/>
          <w:szCs w:val="20"/>
        </w:rPr>
        <w:t>hen AI/ML model is trained and</w:t>
      </w:r>
      <w:r w:rsidR="00034C3A" w:rsidRPr="00742157">
        <w:rPr>
          <w:rFonts w:ascii="Times New Roman" w:hAnsi="Times New Roman" w:cs="Times New Roman" w:hint="eastAsia"/>
          <w:b/>
          <w:sz w:val="20"/>
          <w:szCs w:val="20"/>
        </w:rPr>
        <w:t xml:space="preserve"> </w:t>
      </w:r>
      <w:r w:rsidR="00AD34B4" w:rsidRPr="00742157">
        <w:rPr>
          <w:rFonts w:ascii="Times New Roman" w:hAnsi="Times New Roman" w:cs="Times New Roman" w:hint="eastAsia"/>
          <w:b/>
          <w:sz w:val="20"/>
          <w:szCs w:val="20"/>
        </w:rPr>
        <w:t>inferenc</w:t>
      </w:r>
      <w:r w:rsidR="00AD34B4" w:rsidRPr="00742157">
        <w:rPr>
          <w:rFonts w:ascii="Times New Roman" w:hAnsi="Times New Roman" w:cs="Times New Roman"/>
          <w:b/>
          <w:sz w:val="20"/>
          <w:szCs w:val="20"/>
        </w:rPr>
        <w:t xml:space="preserve">ed </w:t>
      </w:r>
      <w:r w:rsidR="00034C3A" w:rsidRPr="00742157">
        <w:rPr>
          <w:rFonts w:ascii="Times New Roman" w:hAnsi="Times New Roman" w:cs="Times New Roman"/>
          <w:b/>
          <w:sz w:val="20"/>
          <w:szCs w:val="20"/>
        </w:rPr>
        <w:t xml:space="preserve">with different </w:t>
      </w:r>
      <w:r w:rsidR="00034C3A" w:rsidRPr="00FA46BD">
        <w:rPr>
          <w:rFonts w:ascii="Times New Roman" w:hAnsi="Times New Roman" w:cs="Times New Roman"/>
          <w:b/>
          <w:bCs/>
          <w:sz w:val="20"/>
          <w:szCs w:val="20"/>
        </w:rPr>
        <w:t>carrier frequency</w:t>
      </w:r>
      <w:r w:rsidR="00034C3A" w:rsidRPr="00742157">
        <w:rPr>
          <w:rFonts w:ascii="Times New Roman" w:hAnsi="Times New Roman" w:cs="Times New Roman" w:hint="eastAsia"/>
          <w:b/>
          <w:sz w:val="20"/>
          <w:szCs w:val="20"/>
        </w:rPr>
        <w:t>, e.g.,</w:t>
      </w:r>
      <w:r w:rsidR="00211BEA" w:rsidRPr="00211BEA">
        <w:t xml:space="preserve"> </w:t>
      </w:r>
      <w:r w:rsidR="00211BEA" w:rsidRPr="00211BEA">
        <w:rPr>
          <w:rFonts w:ascii="Times New Roman" w:hAnsi="Times New Roman" w:cs="Times New Roman"/>
          <w:b/>
          <w:sz w:val="20"/>
          <w:szCs w:val="20"/>
        </w:rPr>
        <w:t xml:space="preserve">the </w:t>
      </w:r>
      <w:r w:rsidR="00211BEA">
        <w:rPr>
          <w:rFonts w:ascii="Times New Roman" w:hAnsi="Times New Roman" w:cs="Times New Roman"/>
          <w:b/>
          <w:sz w:val="20"/>
          <w:szCs w:val="20"/>
        </w:rPr>
        <w:t xml:space="preserve">model trained by data samples </w:t>
      </w:r>
      <w:r w:rsidR="00211BEA">
        <w:rPr>
          <w:rFonts w:ascii="Times New Roman" w:hAnsi="Times New Roman" w:cs="Times New Roman" w:hint="eastAsia"/>
          <w:b/>
          <w:sz w:val="20"/>
          <w:szCs w:val="20"/>
        </w:rPr>
        <w:t>of</w:t>
      </w:r>
      <w:r w:rsidR="00211BEA" w:rsidRPr="00211BEA">
        <w:rPr>
          <w:rFonts w:ascii="Times New Roman" w:hAnsi="Times New Roman" w:cs="Times New Roman"/>
          <w:b/>
          <w:sz w:val="20"/>
          <w:szCs w:val="20"/>
        </w:rPr>
        <w:t xml:space="preserve"> </w:t>
      </w:r>
      <w:r w:rsidR="00211BEA" w:rsidRPr="00FA46BD">
        <w:rPr>
          <w:rFonts w:ascii="Times New Roman" w:hAnsi="Times New Roman" w:cs="Times New Roman"/>
          <w:b/>
          <w:bCs/>
          <w:sz w:val="20"/>
          <w:szCs w:val="20"/>
        </w:rPr>
        <w:t>carrier frequency</w:t>
      </w:r>
      <w:r w:rsidR="00211BEA">
        <w:rPr>
          <w:rFonts w:ascii="Times New Roman" w:hAnsi="Times New Roman" w:cs="Times New Roman" w:hint="eastAsia"/>
          <w:b/>
          <w:bCs/>
          <w:sz w:val="20"/>
          <w:szCs w:val="20"/>
        </w:rPr>
        <w:t xml:space="preserve"> 20G</w:t>
      </w:r>
      <w:r w:rsidR="00211BEA">
        <w:rPr>
          <w:rFonts w:ascii="Times New Roman" w:hAnsi="Times New Roman" w:cs="Times New Roman"/>
          <w:b/>
          <w:sz w:val="20"/>
          <w:szCs w:val="20"/>
        </w:rPr>
        <w:t xml:space="preserve"> and tested by data samples</w:t>
      </w:r>
      <w:r w:rsidR="00211BEA" w:rsidRPr="00211BEA">
        <w:rPr>
          <w:rFonts w:ascii="Times New Roman" w:hAnsi="Times New Roman" w:cs="Times New Roman"/>
          <w:b/>
          <w:sz w:val="20"/>
          <w:szCs w:val="20"/>
        </w:rPr>
        <w:t xml:space="preserve"> </w:t>
      </w:r>
      <w:r w:rsidR="00211BEA">
        <w:rPr>
          <w:rFonts w:ascii="Times New Roman" w:hAnsi="Times New Roman" w:cs="Times New Roman" w:hint="eastAsia"/>
          <w:b/>
          <w:sz w:val="20"/>
          <w:szCs w:val="20"/>
        </w:rPr>
        <w:t>of</w:t>
      </w:r>
      <w:r w:rsidR="00211BEA" w:rsidRPr="00211BEA">
        <w:rPr>
          <w:rFonts w:ascii="Times New Roman" w:hAnsi="Times New Roman" w:cs="Times New Roman"/>
          <w:b/>
          <w:sz w:val="20"/>
          <w:szCs w:val="20"/>
        </w:rPr>
        <w:t xml:space="preserve"> </w:t>
      </w:r>
      <w:r w:rsidR="00211BEA" w:rsidRPr="00FA46BD">
        <w:rPr>
          <w:rFonts w:ascii="Times New Roman" w:hAnsi="Times New Roman" w:cs="Times New Roman"/>
          <w:b/>
          <w:bCs/>
          <w:sz w:val="20"/>
          <w:szCs w:val="20"/>
        </w:rPr>
        <w:t>carrier frequency</w:t>
      </w:r>
      <w:r w:rsidR="00211BEA">
        <w:rPr>
          <w:rFonts w:ascii="Times New Roman" w:hAnsi="Times New Roman" w:cs="Times New Roman" w:hint="eastAsia"/>
          <w:b/>
          <w:bCs/>
          <w:sz w:val="20"/>
          <w:szCs w:val="20"/>
        </w:rPr>
        <w:t xml:space="preserve"> 30G</w:t>
      </w:r>
      <w:r w:rsidR="00211BEA" w:rsidRPr="00211BEA">
        <w:rPr>
          <w:rFonts w:ascii="Times New Roman" w:hAnsi="Times New Roman" w:cs="Times New Roman"/>
          <w:b/>
          <w:sz w:val="20"/>
          <w:szCs w:val="20"/>
        </w:rPr>
        <w:t>.</w:t>
      </w:r>
      <w:r w:rsidR="00034C3A" w:rsidRPr="00742157">
        <w:rPr>
          <w:rFonts w:ascii="Times New Roman" w:hAnsi="Times New Roman" w:cs="Times New Roman" w:hint="eastAsia"/>
          <w:b/>
          <w:sz w:val="20"/>
          <w:szCs w:val="20"/>
        </w:rPr>
        <w:t xml:space="preserve"> </w:t>
      </w:r>
    </w:p>
    <w:p w14:paraId="21CE8F0D" w14:textId="77777777" w:rsidR="00F4121C" w:rsidRPr="00EC5466" w:rsidRDefault="00F4121C" w:rsidP="00FD3EAD">
      <w:pPr>
        <w:pStyle w:val="3"/>
        <w:numPr>
          <w:ilvl w:val="2"/>
          <w:numId w:val="2"/>
        </w:numPr>
        <w:spacing w:before="240" w:afterLines="50" w:after="120"/>
        <w:ind w:left="814" w:hangingChars="338" w:hanging="814"/>
        <w:rPr>
          <w:b w:val="0"/>
        </w:rPr>
      </w:pPr>
      <w:r>
        <w:rPr>
          <w:rFonts w:eastAsiaTheme="minorEastAsia" w:hint="eastAsia"/>
        </w:rPr>
        <w:t>D</w:t>
      </w:r>
      <w:r w:rsidRPr="002C06B8">
        <w:t>ifferent</w:t>
      </w:r>
      <w:r w:rsidRPr="008570E2">
        <w:t xml:space="preserve"> </w:t>
      </w:r>
      <w:r>
        <w:rPr>
          <w:rFonts w:eastAsiaTheme="minorEastAsia" w:hint="eastAsia"/>
        </w:rPr>
        <w:t>ISD</w:t>
      </w:r>
    </w:p>
    <w:p w14:paraId="339B9FAF" w14:textId="60893371" w:rsidR="007B7595" w:rsidRPr="007B7595" w:rsidRDefault="007B7595" w:rsidP="00D37442">
      <w:pPr>
        <w:spacing w:afterLines="50" w:after="120"/>
        <w:rPr>
          <w:rFonts w:ascii="Times New Roman" w:hAnsi="Times New Roman" w:cs="Times New Roman"/>
          <w:sz w:val="20"/>
          <w:szCs w:val="20"/>
        </w:rPr>
      </w:pPr>
      <w:r w:rsidRPr="007B7595">
        <w:rPr>
          <w:rFonts w:ascii="Times New Roman" w:hAnsi="Times New Roman" w:cs="Times New Roman"/>
          <w:sz w:val="20"/>
          <w:szCs w:val="20"/>
        </w:rPr>
        <w:t>In the previous simulation</w:t>
      </w:r>
      <w:r w:rsidR="00B74CFF">
        <w:rPr>
          <w:rFonts w:ascii="Times New Roman" w:hAnsi="Times New Roman" w:cs="Times New Roman" w:hint="eastAsia"/>
          <w:sz w:val="20"/>
          <w:szCs w:val="20"/>
        </w:rPr>
        <w:t>s</w:t>
      </w:r>
      <w:r w:rsidRPr="007B7595">
        <w:rPr>
          <w:rFonts w:ascii="Times New Roman" w:hAnsi="Times New Roman" w:cs="Times New Roman"/>
          <w:sz w:val="20"/>
          <w:szCs w:val="20"/>
        </w:rPr>
        <w:t xml:space="preserve">, the ISD was set </w:t>
      </w:r>
      <w:r w:rsidR="00B74CFF">
        <w:rPr>
          <w:rFonts w:ascii="Times New Roman" w:hAnsi="Times New Roman" w:cs="Times New Roman" w:hint="eastAsia"/>
          <w:sz w:val="20"/>
          <w:szCs w:val="20"/>
        </w:rPr>
        <w:t>as</w:t>
      </w:r>
      <w:r w:rsidRPr="007B7595">
        <w:rPr>
          <w:rFonts w:ascii="Times New Roman" w:hAnsi="Times New Roman" w:cs="Times New Roman"/>
          <w:sz w:val="20"/>
          <w:szCs w:val="20"/>
        </w:rPr>
        <w:t xml:space="preserve"> 200 meters. To investigate the impact of different ISD values on model generalization, we conducted simulations using ISD values of 200 meters and 500 meters.</w:t>
      </w:r>
    </w:p>
    <w:p w14:paraId="4EA25E77" w14:textId="03A3C546" w:rsidR="007B7595" w:rsidRPr="007B7595" w:rsidRDefault="007B7595" w:rsidP="00D37442">
      <w:pPr>
        <w:spacing w:afterLines="50" w:after="120"/>
        <w:rPr>
          <w:rFonts w:ascii="Times New Roman" w:hAnsi="Times New Roman" w:cs="Times New Roman"/>
          <w:sz w:val="20"/>
          <w:szCs w:val="20"/>
        </w:rPr>
      </w:pPr>
      <w:r w:rsidRPr="007B7595">
        <w:rPr>
          <w:rFonts w:ascii="Times New Roman" w:hAnsi="Times New Roman" w:cs="Times New Roman"/>
          <w:sz w:val="20"/>
          <w:szCs w:val="20"/>
        </w:rPr>
        <w:t xml:space="preserve">Scenario #9: </w:t>
      </w:r>
      <w:r w:rsidR="00B74CFF">
        <w:rPr>
          <w:rFonts w:ascii="Times New Roman" w:hAnsi="Times New Roman" w:cs="Times New Roman" w:hint="eastAsia"/>
          <w:sz w:val="20"/>
          <w:szCs w:val="20"/>
        </w:rPr>
        <w:t>For beam pair prediction, we trained two models</w:t>
      </w:r>
      <w:r w:rsidR="005A1FFA">
        <w:rPr>
          <w:rFonts w:ascii="Times New Roman" w:hAnsi="Times New Roman" w:cs="Times New Roman" w:hint="eastAsia"/>
          <w:sz w:val="20"/>
          <w:szCs w:val="20"/>
        </w:rPr>
        <w:t xml:space="preserve"> with data samples in </w:t>
      </w:r>
      <w:r w:rsidRPr="007B7595">
        <w:rPr>
          <w:rFonts w:ascii="Times New Roman" w:hAnsi="Times New Roman" w:cs="Times New Roman"/>
          <w:sz w:val="20"/>
          <w:szCs w:val="20"/>
        </w:rPr>
        <w:t>ISD of 200 meters</w:t>
      </w:r>
      <w:r w:rsidR="005A1FFA">
        <w:rPr>
          <w:rFonts w:ascii="Times New Roman" w:hAnsi="Times New Roman" w:cs="Times New Roman" w:hint="eastAsia"/>
          <w:sz w:val="20"/>
          <w:szCs w:val="20"/>
        </w:rPr>
        <w:t xml:space="preserve"> and 500 meters, respectively</w:t>
      </w:r>
      <w:r w:rsidRPr="007B7595">
        <w:rPr>
          <w:rFonts w:ascii="Times New Roman" w:hAnsi="Times New Roman" w:cs="Times New Roman"/>
          <w:sz w:val="20"/>
          <w:szCs w:val="20"/>
        </w:rPr>
        <w:t xml:space="preserve">. </w:t>
      </w:r>
      <w:r w:rsidR="005A1FFA">
        <w:rPr>
          <w:rFonts w:ascii="Times New Roman" w:hAnsi="Times New Roman" w:cs="Times New Roman" w:hint="eastAsia"/>
          <w:sz w:val="20"/>
          <w:szCs w:val="20"/>
        </w:rPr>
        <w:t>We tested each model with data samples</w:t>
      </w:r>
      <w:r w:rsidR="005A1FFA" w:rsidRPr="007B7595">
        <w:rPr>
          <w:rFonts w:ascii="Times New Roman" w:hAnsi="Times New Roman" w:cs="Times New Roman"/>
          <w:sz w:val="20"/>
          <w:szCs w:val="20"/>
        </w:rPr>
        <w:t xml:space="preserve"> </w:t>
      </w:r>
      <w:r w:rsidR="005A1FFA">
        <w:rPr>
          <w:rFonts w:ascii="Times New Roman" w:hAnsi="Times New Roman" w:cs="Times New Roman" w:hint="eastAsia"/>
          <w:sz w:val="20"/>
          <w:szCs w:val="20"/>
        </w:rPr>
        <w:t xml:space="preserve">in </w:t>
      </w:r>
      <w:r w:rsidR="005A1FFA" w:rsidRPr="007B7595">
        <w:rPr>
          <w:rFonts w:ascii="Times New Roman" w:hAnsi="Times New Roman" w:cs="Times New Roman"/>
          <w:sz w:val="20"/>
          <w:szCs w:val="20"/>
        </w:rPr>
        <w:t>ISD of 200 meters</w:t>
      </w:r>
      <w:r w:rsidR="005A1FFA">
        <w:rPr>
          <w:rFonts w:ascii="Times New Roman" w:hAnsi="Times New Roman" w:cs="Times New Roman" w:hint="eastAsia"/>
          <w:sz w:val="20"/>
          <w:szCs w:val="20"/>
        </w:rPr>
        <w:t xml:space="preserve"> and 500 meters.</w:t>
      </w:r>
      <w:r w:rsidR="00653D77" w:rsidRPr="00653D77">
        <w:rPr>
          <w:rFonts w:ascii="Times New Roman" w:hAnsi="Times New Roman" w:cs="Times New Roman"/>
          <w:sz w:val="20"/>
          <w:szCs w:val="20"/>
        </w:rPr>
        <w:t xml:space="preserve"> </w:t>
      </w:r>
      <w:r w:rsidR="00653D77" w:rsidRPr="00FA78A8">
        <w:rPr>
          <w:rFonts w:ascii="Times New Roman" w:hAnsi="Times New Roman" w:cs="Times New Roman"/>
          <w:sz w:val="20"/>
          <w:szCs w:val="20"/>
        </w:rPr>
        <w:t xml:space="preserve">The simulation results using fixed pattern </w:t>
      </w:r>
      <w:r w:rsidR="00653D77">
        <w:rPr>
          <w:rFonts w:ascii="Times New Roman" w:hAnsi="Times New Roman" w:cs="Times New Roman" w:hint="eastAsia"/>
          <w:sz w:val="20"/>
          <w:szCs w:val="20"/>
        </w:rPr>
        <w:t xml:space="preserve">1 and random pattern </w:t>
      </w:r>
      <w:r w:rsidR="00653D77" w:rsidRPr="00FA78A8">
        <w:rPr>
          <w:rFonts w:ascii="Times New Roman" w:hAnsi="Times New Roman" w:cs="Times New Roman"/>
          <w:sz w:val="20"/>
          <w:szCs w:val="20"/>
        </w:rPr>
        <w:t xml:space="preserve">are shown in </w:t>
      </w:r>
      <w:r w:rsidR="00711D5C" w:rsidRPr="00711D5C">
        <w:rPr>
          <w:rFonts w:ascii="Times New Roman" w:hAnsi="Times New Roman" w:cs="Times New Roman"/>
          <w:sz w:val="20"/>
          <w:szCs w:val="20"/>
        </w:rPr>
        <w:fldChar w:fldCharType="begin"/>
      </w:r>
      <w:r w:rsidR="00711D5C">
        <w:rPr>
          <w:rFonts w:ascii="Times New Roman" w:hAnsi="Times New Roman" w:cs="Times New Roman"/>
          <w:sz w:val="20"/>
          <w:szCs w:val="20"/>
        </w:rPr>
        <w:instrText xml:space="preserve"> REF _Ref118723561 \h </w:instrText>
      </w:r>
      <w:r w:rsidR="00711D5C" w:rsidRPr="00711D5C">
        <w:rPr>
          <w:rFonts w:ascii="Times New Roman" w:hAnsi="Times New Roman" w:cs="Times New Roman"/>
          <w:sz w:val="20"/>
          <w:szCs w:val="20"/>
        </w:rPr>
      </w:r>
      <w:r w:rsidR="00711D5C">
        <w:rPr>
          <w:rFonts w:ascii="Times New Roman" w:hAnsi="Times New Roman" w:cs="Times New Roman"/>
          <w:sz w:val="20"/>
          <w:szCs w:val="20"/>
        </w:rPr>
        <w:instrText xml:space="preserve"> \* MERGEFORMAT </w:instrText>
      </w:r>
      <w:r w:rsidR="00711D5C" w:rsidRPr="00711D5C">
        <w:rPr>
          <w:rFonts w:ascii="Times New Roman" w:hAnsi="Times New Roman" w:cs="Times New Roman"/>
          <w:sz w:val="20"/>
          <w:szCs w:val="20"/>
        </w:rPr>
        <w:fldChar w:fldCharType="separate"/>
      </w:r>
      <w:r w:rsidR="00711D5C" w:rsidRPr="00711D5C">
        <w:rPr>
          <w:rFonts w:ascii="Times New Roman" w:hAnsi="Times New Roman" w:cs="Times New Roman"/>
          <w:sz w:val="20"/>
          <w:szCs w:val="20"/>
        </w:rPr>
        <w:t>Table 28</w:t>
      </w:r>
      <w:r w:rsidR="00711D5C" w:rsidRPr="00711D5C">
        <w:rPr>
          <w:rFonts w:ascii="Times New Roman" w:hAnsi="Times New Roman" w:cs="Times New Roman"/>
          <w:sz w:val="20"/>
          <w:szCs w:val="20"/>
        </w:rPr>
        <w:fldChar w:fldCharType="end"/>
      </w:r>
      <w:r w:rsidR="00711D5C" w:rsidRPr="00711D5C">
        <w:rPr>
          <w:rFonts w:ascii="Times New Roman" w:hAnsi="Times New Roman" w:cs="Times New Roman" w:hint="eastAsia"/>
          <w:sz w:val="20"/>
          <w:szCs w:val="20"/>
        </w:rPr>
        <w:t xml:space="preserve"> and</w:t>
      </w:r>
      <w:r w:rsidR="00711D5C">
        <w:rPr>
          <w:rFonts w:ascii="Times New Roman" w:hAnsi="Times New Roman" w:cs="Times New Roman" w:hint="eastAsia"/>
          <w:sz w:val="20"/>
          <w:szCs w:val="20"/>
        </w:rPr>
        <w:t xml:space="preserve"> </w:t>
      </w:r>
      <w:r w:rsidR="00711D5C">
        <w:rPr>
          <w:rFonts w:ascii="Times New Roman" w:hAnsi="Times New Roman" w:cs="Times New Roman"/>
          <w:sz w:val="20"/>
          <w:szCs w:val="20"/>
        </w:rPr>
        <w:fldChar w:fldCharType="begin"/>
      </w:r>
      <w:r w:rsidR="00711D5C">
        <w:rPr>
          <w:rFonts w:ascii="Times New Roman" w:hAnsi="Times New Roman" w:cs="Times New Roman"/>
          <w:sz w:val="20"/>
          <w:szCs w:val="20"/>
        </w:rPr>
        <w:instrText xml:space="preserve"> </w:instrText>
      </w:r>
      <w:r w:rsidR="00711D5C">
        <w:rPr>
          <w:rFonts w:ascii="Times New Roman" w:hAnsi="Times New Roman" w:cs="Times New Roman" w:hint="eastAsia"/>
          <w:sz w:val="20"/>
          <w:szCs w:val="20"/>
        </w:rPr>
        <w:instrText>REF _Ref118723573 \h</w:instrText>
      </w:r>
      <w:r w:rsidR="00711D5C">
        <w:rPr>
          <w:rFonts w:ascii="Times New Roman" w:hAnsi="Times New Roman" w:cs="Times New Roman"/>
          <w:sz w:val="20"/>
          <w:szCs w:val="20"/>
        </w:rPr>
        <w:instrText xml:space="preserve"> </w:instrText>
      </w:r>
      <w:r w:rsidR="00711D5C">
        <w:rPr>
          <w:rFonts w:ascii="Times New Roman" w:hAnsi="Times New Roman" w:cs="Times New Roman"/>
          <w:sz w:val="20"/>
          <w:szCs w:val="20"/>
        </w:rPr>
      </w:r>
      <w:r w:rsidR="00711D5C">
        <w:rPr>
          <w:rFonts w:ascii="Times New Roman" w:hAnsi="Times New Roman" w:cs="Times New Roman"/>
          <w:sz w:val="20"/>
          <w:szCs w:val="20"/>
        </w:rPr>
        <w:fldChar w:fldCharType="separate"/>
      </w:r>
      <w:r w:rsidR="00711D5C" w:rsidRPr="005A552B">
        <w:rPr>
          <w:rFonts w:ascii="Times New Roman" w:hAnsi="Times New Roman" w:cs="Times New Roman"/>
        </w:rPr>
        <w:t xml:space="preserve">Table </w:t>
      </w:r>
      <w:r w:rsidR="00711D5C">
        <w:rPr>
          <w:rFonts w:ascii="Times New Roman" w:hAnsi="Times New Roman" w:cs="Times New Roman"/>
          <w:noProof/>
        </w:rPr>
        <w:t>29</w:t>
      </w:r>
      <w:r w:rsidR="00711D5C">
        <w:rPr>
          <w:rFonts w:ascii="Times New Roman" w:hAnsi="Times New Roman" w:cs="Times New Roman"/>
          <w:sz w:val="20"/>
          <w:szCs w:val="20"/>
        </w:rPr>
        <w:fldChar w:fldCharType="end"/>
      </w:r>
      <w:r w:rsidR="00711D5C">
        <w:rPr>
          <w:rFonts w:ascii="Times New Roman" w:hAnsi="Times New Roman" w:cs="Times New Roman" w:hint="eastAsia"/>
          <w:sz w:val="20"/>
          <w:szCs w:val="20"/>
        </w:rPr>
        <w:t>.</w:t>
      </w:r>
    </w:p>
    <w:p w14:paraId="5A8D2F48" w14:textId="7B920A6D" w:rsidR="007B7595" w:rsidRPr="00FA78A8" w:rsidRDefault="007B7595" w:rsidP="00173B41">
      <w:pPr>
        <w:spacing w:afterLines="50" w:after="120"/>
        <w:rPr>
          <w:rFonts w:ascii="Times New Roman" w:hAnsi="Times New Roman" w:cs="Times New Roman"/>
          <w:sz w:val="20"/>
          <w:szCs w:val="20"/>
        </w:rPr>
      </w:pPr>
      <w:r w:rsidRPr="007B7595">
        <w:rPr>
          <w:rFonts w:ascii="Times New Roman" w:hAnsi="Times New Roman" w:cs="Times New Roman"/>
          <w:sz w:val="20"/>
          <w:szCs w:val="20"/>
        </w:rPr>
        <w:t xml:space="preserve">Scenario #10: </w:t>
      </w:r>
      <w:r w:rsidR="00653D77">
        <w:rPr>
          <w:rFonts w:ascii="Times New Roman" w:hAnsi="Times New Roman" w:cs="Times New Roman" w:hint="eastAsia"/>
          <w:sz w:val="20"/>
          <w:szCs w:val="20"/>
        </w:rPr>
        <w:t xml:space="preserve">For </w:t>
      </w:r>
      <w:proofErr w:type="spellStart"/>
      <w:r w:rsidR="0065449E">
        <w:rPr>
          <w:rFonts w:ascii="Times New Roman" w:hAnsi="Times New Roman" w:cs="Times New Roman" w:hint="eastAsia"/>
          <w:sz w:val="20"/>
          <w:szCs w:val="20"/>
        </w:rPr>
        <w:t>Tx</w:t>
      </w:r>
      <w:proofErr w:type="spellEnd"/>
      <w:r w:rsidR="0065449E">
        <w:rPr>
          <w:rFonts w:ascii="Times New Roman" w:hAnsi="Times New Roman" w:cs="Times New Roman" w:hint="eastAsia"/>
          <w:sz w:val="20"/>
          <w:szCs w:val="20"/>
        </w:rPr>
        <w:t xml:space="preserve"> </w:t>
      </w:r>
      <w:r w:rsidR="00BD12E5">
        <w:rPr>
          <w:rFonts w:ascii="Times New Roman" w:hAnsi="Times New Roman" w:cs="Times New Roman" w:hint="eastAsia"/>
          <w:sz w:val="20"/>
          <w:szCs w:val="20"/>
        </w:rPr>
        <w:t>beam</w:t>
      </w:r>
      <w:r w:rsidR="00653D77">
        <w:rPr>
          <w:rFonts w:ascii="Times New Roman" w:hAnsi="Times New Roman" w:cs="Times New Roman" w:hint="eastAsia"/>
          <w:sz w:val="20"/>
          <w:szCs w:val="20"/>
        </w:rPr>
        <w:t xml:space="preserve"> prediction, the ISD used for training and inference are the same as Scenario#9. The simulation results are shown in </w:t>
      </w:r>
      <w:r w:rsidR="00711D5C">
        <w:rPr>
          <w:rFonts w:ascii="Times New Roman" w:hAnsi="Times New Roman" w:cs="Times New Roman"/>
          <w:sz w:val="20"/>
          <w:szCs w:val="20"/>
        </w:rPr>
        <w:fldChar w:fldCharType="begin"/>
      </w:r>
      <w:r w:rsidR="00711D5C">
        <w:rPr>
          <w:rFonts w:ascii="Times New Roman" w:hAnsi="Times New Roman" w:cs="Times New Roman"/>
          <w:sz w:val="20"/>
          <w:szCs w:val="20"/>
        </w:rPr>
        <w:instrText xml:space="preserve"> </w:instrText>
      </w:r>
      <w:r w:rsidR="00711D5C">
        <w:rPr>
          <w:rFonts w:ascii="Times New Roman" w:hAnsi="Times New Roman" w:cs="Times New Roman" w:hint="eastAsia"/>
          <w:sz w:val="20"/>
          <w:szCs w:val="20"/>
        </w:rPr>
        <w:instrText>REF _Ref118723688 \h</w:instrText>
      </w:r>
      <w:r w:rsidR="00711D5C">
        <w:rPr>
          <w:rFonts w:ascii="Times New Roman" w:hAnsi="Times New Roman" w:cs="Times New Roman"/>
          <w:sz w:val="20"/>
          <w:szCs w:val="20"/>
        </w:rPr>
        <w:instrText xml:space="preserve"> </w:instrText>
      </w:r>
      <w:r w:rsidR="00711D5C">
        <w:rPr>
          <w:rFonts w:ascii="Times New Roman" w:hAnsi="Times New Roman" w:cs="Times New Roman"/>
          <w:sz w:val="20"/>
          <w:szCs w:val="20"/>
        </w:rPr>
      </w:r>
      <w:r w:rsidR="00711D5C">
        <w:rPr>
          <w:rFonts w:ascii="Times New Roman" w:hAnsi="Times New Roman" w:cs="Times New Roman"/>
          <w:sz w:val="20"/>
          <w:szCs w:val="20"/>
        </w:rPr>
        <w:fldChar w:fldCharType="separate"/>
      </w:r>
      <w:r w:rsidR="00711D5C" w:rsidRPr="005A552B">
        <w:rPr>
          <w:rFonts w:ascii="Times New Roman" w:hAnsi="Times New Roman" w:cs="Times New Roman"/>
        </w:rPr>
        <w:t xml:space="preserve">Table </w:t>
      </w:r>
      <w:r w:rsidR="00711D5C">
        <w:rPr>
          <w:rFonts w:ascii="Times New Roman" w:hAnsi="Times New Roman" w:cs="Times New Roman"/>
          <w:noProof/>
        </w:rPr>
        <w:t>30</w:t>
      </w:r>
      <w:r w:rsidR="00711D5C">
        <w:rPr>
          <w:rFonts w:ascii="Times New Roman" w:hAnsi="Times New Roman" w:cs="Times New Roman"/>
          <w:sz w:val="20"/>
          <w:szCs w:val="20"/>
        </w:rPr>
        <w:fldChar w:fldCharType="end"/>
      </w:r>
      <w:r w:rsidR="00653D77">
        <w:rPr>
          <w:rFonts w:ascii="Times New Roman" w:hAnsi="Times New Roman" w:cs="Times New Roman" w:hint="eastAsia"/>
          <w:sz w:val="20"/>
          <w:szCs w:val="20"/>
        </w:rPr>
        <w:t xml:space="preserve"> and </w:t>
      </w:r>
      <w:r w:rsidR="00711D5C">
        <w:rPr>
          <w:rFonts w:ascii="Times New Roman" w:hAnsi="Times New Roman" w:cs="Times New Roman"/>
          <w:sz w:val="20"/>
          <w:szCs w:val="20"/>
        </w:rPr>
        <w:fldChar w:fldCharType="begin"/>
      </w:r>
      <w:r w:rsidR="00711D5C">
        <w:rPr>
          <w:rFonts w:ascii="Times New Roman" w:hAnsi="Times New Roman" w:cs="Times New Roman"/>
          <w:sz w:val="20"/>
          <w:szCs w:val="20"/>
        </w:rPr>
        <w:instrText xml:space="preserve"> </w:instrText>
      </w:r>
      <w:r w:rsidR="00711D5C">
        <w:rPr>
          <w:rFonts w:ascii="Times New Roman" w:hAnsi="Times New Roman" w:cs="Times New Roman" w:hint="eastAsia"/>
          <w:sz w:val="20"/>
          <w:szCs w:val="20"/>
        </w:rPr>
        <w:instrText>REF _Ref118723703 \h</w:instrText>
      </w:r>
      <w:r w:rsidR="00711D5C">
        <w:rPr>
          <w:rFonts w:ascii="Times New Roman" w:hAnsi="Times New Roman" w:cs="Times New Roman"/>
          <w:sz w:val="20"/>
          <w:szCs w:val="20"/>
        </w:rPr>
        <w:instrText xml:space="preserve"> </w:instrText>
      </w:r>
      <w:r w:rsidR="00711D5C">
        <w:rPr>
          <w:rFonts w:ascii="Times New Roman" w:hAnsi="Times New Roman" w:cs="Times New Roman"/>
          <w:sz w:val="20"/>
          <w:szCs w:val="20"/>
        </w:rPr>
      </w:r>
      <w:r w:rsidR="00711D5C">
        <w:rPr>
          <w:rFonts w:ascii="Times New Roman" w:hAnsi="Times New Roman" w:cs="Times New Roman"/>
          <w:sz w:val="20"/>
          <w:szCs w:val="20"/>
        </w:rPr>
        <w:fldChar w:fldCharType="separate"/>
      </w:r>
      <w:r w:rsidR="00711D5C" w:rsidRPr="005A552B">
        <w:rPr>
          <w:rFonts w:ascii="Times New Roman" w:hAnsi="Times New Roman" w:cs="Times New Roman"/>
        </w:rPr>
        <w:t xml:space="preserve">Table </w:t>
      </w:r>
      <w:r w:rsidR="00711D5C">
        <w:rPr>
          <w:rFonts w:ascii="Times New Roman" w:hAnsi="Times New Roman" w:cs="Times New Roman"/>
          <w:noProof/>
        </w:rPr>
        <w:t>31</w:t>
      </w:r>
      <w:r w:rsidR="00711D5C">
        <w:rPr>
          <w:rFonts w:ascii="Times New Roman" w:hAnsi="Times New Roman" w:cs="Times New Roman"/>
          <w:sz w:val="20"/>
          <w:szCs w:val="20"/>
        </w:rPr>
        <w:fldChar w:fldCharType="end"/>
      </w:r>
      <w:r w:rsidR="00653D77">
        <w:rPr>
          <w:rFonts w:ascii="Times New Roman" w:hAnsi="Times New Roman" w:cs="Times New Roman" w:hint="eastAsia"/>
          <w:sz w:val="20"/>
          <w:szCs w:val="20"/>
        </w:rPr>
        <w:t>, respectively.</w:t>
      </w:r>
      <w:r w:rsidR="00653D77" w:rsidRPr="007B7595" w:rsidDel="00653D77">
        <w:rPr>
          <w:rFonts w:ascii="Times New Roman" w:hAnsi="Times New Roman" w:cs="Times New Roman"/>
          <w:sz w:val="20"/>
          <w:szCs w:val="20"/>
        </w:rPr>
        <w:t xml:space="preserve"> </w:t>
      </w:r>
    </w:p>
    <w:p w14:paraId="63971A27" w14:textId="431D665F" w:rsidR="00FA46BD" w:rsidRPr="00FD3EAD" w:rsidRDefault="00F4121C" w:rsidP="00FD3EAD">
      <w:pPr>
        <w:pStyle w:val="af"/>
        <w:spacing w:beforeLines="100" w:before="240" w:afterLines="50" w:after="120"/>
        <w:jc w:val="center"/>
        <w:rPr>
          <w:rFonts w:ascii="Times New Roman" w:hAnsi="Times New Roman" w:cs="Times New Roman"/>
        </w:rPr>
      </w:pPr>
      <w:bookmarkStart w:id="39" w:name="_Ref118723561"/>
      <w:r w:rsidRPr="005A552B">
        <w:rPr>
          <w:rFonts w:ascii="Times New Roman" w:hAnsi="Times New Roman" w:cs="Times New Roman"/>
        </w:rPr>
        <w:t xml:space="preserve">Table </w:t>
      </w:r>
      <w:r w:rsidRPr="005A552B">
        <w:rPr>
          <w:rFonts w:ascii="Times New Roman" w:hAnsi="Times New Roman" w:cs="Times New Roman"/>
        </w:rPr>
        <w:fldChar w:fldCharType="begin"/>
      </w:r>
      <w:r w:rsidRPr="005A552B">
        <w:rPr>
          <w:rFonts w:ascii="Times New Roman" w:hAnsi="Times New Roman" w:cs="Times New Roman"/>
        </w:rPr>
        <w:instrText xml:space="preserve"> SEQ Table \* ARABIC </w:instrText>
      </w:r>
      <w:r w:rsidRPr="005A552B">
        <w:rPr>
          <w:rFonts w:ascii="Times New Roman" w:hAnsi="Times New Roman" w:cs="Times New Roman"/>
        </w:rPr>
        <w:fldChar w:fldCharType="separate"/>
      </w:r>
      <w:r w:rsidR="00BD12E5">
        <w:rPr>
          <w:rFonts w:ascii="Times New Roman" w:hAnsi="Times New Roman" w:cs="Times New Roman"/>
          <w:noProof/>
        </w:rPr>
        <w:t>28</w:t>
      </w:r>
      <w:r w:rsidRPr="005A552B">
        <w:rPr>
          <w:rFonts w:ascii="Times New Roman" w:hAnsi="Times New Roman" w:cs="Times New Roman"/>
        </w:rPr>
        <w:fldChar w:fldCharType="end"/>
      </w:r>
      <w:bookmarkEnd w:id="39"/>
      <w:r w:rsidRPr="005A552B">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Pr>
          <w:rFonts w:ascii="Times New Roman" w:hAnsi="Times New Roman" w:cs="Times New Roman" w:hint="eastAsia"/>
        </w:rPr>
        <w:t>ISD</w:t>
      </w:r>
      <w:r w:rsidR="00834C5A" w:rsidRPr="00C35B56">
        <w:rPr>
          <w:rFonts w:ascii="Times New Roman" w:hAnsi="Times New Roman" w:cs="Times New Roman"/>
        </w:rPr>
        <w:t xml:space="preserve"> for </w:t>
      </w:r>
      <w:proofErr w:type="spellStart"/>
      <w:r w:rsidR="00834C5A" w:rsidRPr="00C35B56">
        <w:rPr>
          <w:rFonts w:ascii="Times New Roman" w:hAnsi="Times New Roman" w:cs="Times New Roman"/>
        </w:rPr>
        <w:t>Tx</w:t>
      </w:r>
      <w:proofErr w:type="spellEnd"/>
      <w:r w:rsidR="00834C5A">
        <w:rPr>
          <w:rFonts w:ascii="Times New Roman" w:hAnsi="Times New Roman" w:cs="Times New Roman" w:hint="eastAsia"/>
        </w:rPr>
        <w:t>-Rx</w:t>
      </w:r>
      <w:r w:rsidR="00834C5A" w:rsidRPr="00C35B56">
        <w:rPr>
          <w:rFonts w:ascii="Times New Roman" w:hAnsi="Times New Roman" w:cs="Times New Roman"/>
        </w:rPr>
        <w:t xml:space="preserve"> beam pair predictio</w:t>
      </w:r>
      <w:r w:rsidR="00834C5A">
        <w:rPr>
          <w:rFonts w:ascii="Times New Roman" w:hAnsi="Times New Roman" w:cs="Times New Roman" w:hint="eastAsia"/>
        </w:rPr>
        <w:t>n</w:t>
      </w:r>
      <w:r w:rsidR="00834C5A" w:rsidRPr="002C06B8">
        <w:rPr>
          <w:rFonts w:ascii="Times New Roman" w:hAnsi="Times New Roman" w:cs="Times New Roman"/>
        </w:rPr>
        <w:t>s</w:t>
      </w:r>
      <w:r>
        <w:rPr>
          <w:rFonts w:ascii="Times New Roman" w:hAnsi="Times New Roman" w:cs="Times New Roman" w:hint="eastAsia"/>
        </w:rPr>
        <w:t xml:space="preserve"> </w:t>
      </w:r>
      <w:r w:rsidRPr="005A552B">
        <w:rPr>
          <w:rFonts w:ascii="Times New Roman" w:hAnsi="Times New Roman" w:cs="Times New Roman"/>
        </w:rPr>
        <w:t xml:space="preserve">with </w:t>
      </w:r>
      <w:r>
        <w:rPr>
          <w:rFonts w:ascii="Times New Roman" w:hAnsi="Times New Roman" w:cs="Times New Roman" w:hint="eastAsia"/>
        </w:rPr>
        <w:t xml:space="preserve">fixed </w:t>
      </w:r>
      <w:r w:rsidRPr="005A552B">
        <w:rPr>
          <w:rFonts w:ascii="Times New Roman" w:hAnsi="Times New Roman" w:cs="Times New Roman"/>
        </w:rPr>
        <w:t>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766"/>
        <w:gridCol w:w="766"/>
        <w:gridCol w:w="766"/>
        <w:gridCol w:w="766"/>
      </w:tblGrid>
      <w:tr w:rsidR="000B4D24" w:rsidRPr="00FA46BD" w14:paraId="34AD9582" w14:textId="77777777" w:rsidTr="00FA46BD">
        <w:trPr>
          <w:jc w:val="center"/>
        </w:trPr>
        <w:tc>
          <w:tcPr>
            <w:tcW w:w="0" w:type="auto"/>
            <w:shd w:val="clear" w:color="auto" w:fill="auto"/>
            <w:vAlign w:val="center"/>
          </w:tcPr>
          <w:p w14:paraId="0C07170F" w14:textId="6836BCDA" w:rsidR="000B4D24" w:rsidRPr="00FA46BD" w:rsidRDefault="000B4D24" w:rsidP="00FA46BD">
            <w:pPr>
              <w:spacing w:afterLines="50" w:after="120"/>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0" w:type="auto"/>
            <w:gridSpan w:val="2"/>
            <w:shd w:val="clear" w:color="auto" w:fill="auto"/>
            <w:vAlign w:val="center"/>
          </w:tcPr>
          <w:p w14:paraId="070C5725"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gridSpan w:val="2"/>
            <w:shd w:val="clear" w:color="auto" w:fill="auto"/>
            <w:vAlign w:val="center"/>
          </w:tcPr>
          <w:p w14:paraId="7F77DEDC"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0B4D24" w:rsidRPr="00FA46BD" w14:paraId="2C738620" w14:textId="77777777" w:rsidTr="00FA46BD">
        <w:trPr>
          <w:jc w:val="center"/>
        </w:trPr>
        <w:tc>
          <w:tcPr>
            <w:tcW w:w="0" w:type="auto"/>
            <w:shd w:val="clear" w:color="auto" w:fill="auto"/>
            <w:vAlign w:val="center"/>
          </w:tcPr>
          <w:p w14:paraId="7021C292" w14:textId="16F7F886" w:rsidR="000B4D24" w:rsidRPr="00FA46BD" w:rsidRDefault="000B4D24" w:rsidP="00FA46BD">
            <w:pPr>
              <w:spacing w:afterLines="50" w:after="120"/>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0" w:type="auto"/>
            <w:shd w:val="clear" w:color="auto" w:fill="auto"/>
            <w:vAlign w:val="center"/>
          </w:tcPr>
          <w:p w14:paraId="5A324AE8"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56709E64"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c>
          <w:tcPr>
            <w:tcW w:w="0" w:type="auto"/>
            <w:vAlign w:val="center"/>
          </w:tcPr>
          <w:p w14:paraId="397942B0"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7C00240A"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0B4D24" w:rsidRPr="00FA46BD" w14:paraId="40E7692B" w14:textId="77777777" w:rsidTr="00FA46BD">
        <w:trPr>
          <w:jc w:val="center"/>
        </w:trPr>
        <w:tc>
          <w:tcPr>
            <w:tcW w:w="0" w:type="auto"/>
            <w:shd w:val="clear" w:color="auto" w:fill="auto"/>
            <w:vAlign w:val="center"/>
          </w:tcPr>
          <w:p w14:paraId="23F125E2" w14:textId="77777777" w:rsidR="000B4D24" w:rsidRPr="00FA46BD" w:rsidRDefault="000B4D24" w:rsidP="00FA46BD">
            <w:pPr>
              <w:spacing w:afterLines="50" w:after="120"/>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7547263E" w14:textId="3D6FEE4F"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91</w:t>
            </w:r>
            <w:r>
              <w:rPr>
                <w:rFonts w:ascii="Times New Roman" w:hAnsi="Times New Roman" w:cs="Times New Roman" w:hint="eastAsia"/>
                <w:sz w:val="20"/>
                <w:szCs w:val="20"/>
              </w:rPr>
              <w:t>.</w:t>
            </w:r>
            <w:r w:rsidRPr="00FA46BD">
              <w:rPr>
                <w:rFonts w:ascii="Times New Roman" w:hAnsi="Times New Roman" w:cs="Times New Roman"/>
                <w:sz w:val="20"/>
                <w:szCs w:val="20"/>
              </w:rPr>
              <w:t>47</w:t>
            </w:r>
          </w:p>
        </w:tc>
        <w:tc>
          <w:tcPr>
            <w:tcW w:w="0" w:type="auto"/>
            <w:vAlign w:val="center"/>
          </w:tcPr>
          <w:p w14:paraId="4592FBE1" w14:textId="7948CD30"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90</w:t>
            </w:r>
            <w:r>
              <w:rPr>
                <w:rFonts w:ascii="Times New Roman" w:hAnsi="Times New Roman" w:cs="Times New Roman" w:hint="eastAsia"/>
                <w:sz w:val="20"/>
                <w:szCs w:val="20"/>
              </w:rPr>
              <w:t>.</w:t>
            </w:r>
            <w:r w:rsidRPr="00FA46BD">
              <w:rPr>
                <w:rFonts w:ascii="Times New Roman" w:hAnsi="Times New Roman" w:cs="Times New Roman"/>
                <w:sz w:val="20"/>
                <w:szCs w:val="20"/>
              </w:rPr>
              <w:t>22</w:t>
            </w:r>
          </w:p>
        </w:tc>
        <w:tc>
          <w:tcPr>
            <w:tcW w:w="0" w:type="auto"/>
            <w:vAlign w:val="center"/>
          </w:tcPr>
          <w:p w14:paraId="32D5BB09" w14:textId="41C011EA"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90</w:t>
            </w:r>
            <w:r>
              <w:rPr>
                <w:rFonts w:ascii="Times New Roman" w:hAnsi="Times New Roman" w:cs="Times New Roman" w:hint="eastAsia"/>
                <w:sz w:val="20"/>
                <w:szCs w:val="20"/>
              </w:rPr>
              <w:t>.</w:t>
            </w:r>
            <w:r w:rsidRPr="00FA46BD">
              <w:rPr>
                <w:rFonts w:ascii="Times New Roman" w:hAnsi="Times New Roman" w:cs="Times New Roman"/>
                <w:sz w:val="20"/>
                <w:szCs w:val="20"/>
              </w:rPr>
              <w:t>35</w:t>
            </w:r>
          </w:p>
        </w:tc>
        <w:tc>
          <w:tcPr>
            <w:tcW w:w="0" w:type="auto"/>
            <w:vAlign w:val="center"/>
          </w:tcPr>
          <w:p w14:paraId="4C750902" w14:textId="2AB3BBFE"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91</w:t>
            </w:r>
            <w:r>
              <w:rPr>
                <w:rFonts w:ascii="Times New Roman" w:hAnsi="Times New Roman" w:cs="Times New Roman" w:hint="eastAsia"/>
                <w:sz w:val="20"/>
                <w:szCs w:val="20"/>
              </w:rPr>
              <w:t>.</w:t>
            </w:r>
            <w:r w:rsidRPr="00FA46BD">
              <w:rPr>
                <w:rFonts w:ascii="Times New Roman" w:hAnsi="Times New Roman" w:cs="Times New Roman"/>
                <w:sz w:val="20"/>
                <w:szCs w:val="20"/>
              </w:rPr>
              <w:t>98</w:t>
            </w:r>
          </w:p>
        </w:tc>
      </w:tr>
      <w:tr w:rsidR="000B4D24" w:rsidRPr="00FA46BD" w14:paraId="6E705949" w14:textId="77777777" w:rsidTr="00FA46BD">
        <w:trPr>
          <w:jc w:val="center"/>
        </w:trPr>
        <w:tc>
          <w:tcPr>
            <w:tcW w:w="0" w:type="auto"/>
            <w:shd w:val="clear" w:color="auto" w:fill="auto"/>
            <w:vAlign w:val="center"/>
          </w:tcPr>
          <w:p w14:paraId="71B496F1" w14:textId="6BCB11E5" w:rsidR="000B4D24" w:rsidRPr="00FA46BD" w:rsidRDefault="000B4D24" w:rsidP="00FA46BD">
            <w:pPr>
              <w:spacing w:afterLines="50" w:after="120"/>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380F8B45" w14:textId="0B6882A2"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99</w:t>
            </w:r>
            <w:r>
              <w:rPr>
                <w:rFonts w:ascii="Times New Roman" w:hAnsi="Times New Roman" w:cs="Times New Roman" w:hint="eastAsia"/>
                <w:sz w:val="20"/>
                <w:szCs w:val="20"/>
              </w:rPr>
              <w:t>.</w:t>
            </w:r>
            <w:r w:rsidRPr="00FA46BD">
              <w:rPr>
                <w:rFonts w:ascii="Times New Roman" w:hAnsi="Times New Roman" w:cs="Times New Roman"/>
                <w:sz w:val="20"/>
                <w:szCs w:val="20"/>
              </w:rPr>
              <w:t>69</w:t>
            </w:r>
          </w:p>
        </w:tc>
        <w:tc>
          <w:tcPr>
            <w:tcW w:w="0" w:type="auto"/>
            <w:vAlign w:val="center"/>
          </w:tcPr>
          <w:p w14:paraId="475EA950" w14:textId="217C565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99</w:t>
            </w:r>
            <w:r>
              <w:rPr>
                <w:rFonts w:ascii="Times New Roman" w:hAnsi="Times New Roman" w:cs="Times New Roman" w:hint="eastAsia"/>
                <w:sz w:val="20"/>
                <w:szCs w:val="20"/>
              </w:rPr>
              <w:t>.</w:t>
            </w:r>
            <w:r w:rsidRPr="00FA46BD">
              <w:rPr>
                <w:rFonts w:ascii="Times New Roman" w:hAnsi="Times New Roman" w:cs="Times New Roman"/>
                <w:sz w:val="20"/>
                <w:szCs w:val="20"/>
              </w:rPr>
              <w:t>46</w:t>
            </w:r>
          </w:p>
        </w:tc>
        <w:tc>
          <w:tcPr>
            <w:tcW w:w="0" w:type="auto"/>
            <w:vAlign w:val="center"/>
          </w:tcPr>
          <w:p w14:paraId="15923456" w14:textId="7677F8F0"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99</w:t>
            </w:r>
            <w:r>
              <w:rPr>
                <w:rFonts w:ascii="Times New Roman" w:hAnsi="Times New Roman" w:cs="Times New Roman" w:hint="eastAsia"/>
                <w:sz w:val="20"/>
                <w:szCs w:val="20"/>
              </w:rPr>
              <w:t>.</w:t>
            </w:r>
            <w:r w:rsidRPr="00FA46BD">
              <w:rPr>
                <w:rFonts w:ascii="Times New Roman" w:hAnsi="Times New Roman" w:cs="Times New Roman"/>
                <w:sz w:val="20"/>
                <w:szCs w:val="20"/>
              </w:rPr>
              <w:t>39</w:t>
            </w:r>
          </w:p>
        </w:tc>
        <w:tc>
          <w:tcPr>
            <w:tcW w:w="0" w:type="auto"/>
            <w:vAlign w:val="center"/>
          </w:tcPr>
          <w:p w14:paraId="24EE8BA7" w14:textId="7EB5086F"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99</w:t>
            </w:r>
            <w:r>
              <w:rPr>
                <w:rFonts w:ascii="Times New Roman" w:hAnsi="Times New Roman" w:cs="Times New Roman" w:hint="eastAsia"/>
                <w:sz w:val="20"/>
                <w:szCs w:val="20"/>
              </w:rPr>
              <w:t>.</w:t>
            </w:r>
            <w:r w:rsidRPr="00FA46BD">
              <w:rPr>
                <w:rFonts w:ascii="Times New Roman" w:hAnsi="Times New Roman" w:cs="Times New Roman"/>
                <w:sz w:val="20"/>
                <w:szCs w:val="20"/>
              </w:rPr>
              <w:t>73</w:t>
            </w:r>
          </w:p>
        </w:tc>
      </w:tr>
      <w:tr w:rsidR="000B4D24" w:rsidRPr="00FA46BD" w14:paraId="3A74C41E" w14:textId="77777777" w:rsidTr="00FA46BD">
        <w:trPr>
          <w:jc w:val="center"/>
        </w:trPr>
        <w:tc>
          <w:tcPr>
            <w:tcW w:w="0" w:type="auto"/>
            <w:shd w:val="clear" w:color="auto" w:fill="auto"/>
            <w:vAlign w:val="center"/>
          </w:tcPr>
          <w:p w14:paraId="0767882F" w14:textId="17353B3B" w:rsidR="000B4D24" w:rsidRPr="00FA46BD" w:rsidRDefault="000B4D24" w:rsidP="00FA46BD">
            <w:pPr>
              <w:spacing w:afterLines="50" w:after="120"/>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29E02C19"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0.0003</w:t>
            </w:r>
          </w:p>
        </w:tc>
        <w:tc>
          <w:tcPr>
            <w:tcW w:w="0" w:type="auto"/>
            <w:vAlign w:val="center"/>
          </w:tcPr>
          <w:p w14:paraId="18087754"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0.0005</w:t>
            </w:r>
          </w:p>
        </w:tc>
        <w:tc>
          <w:tcPr>
            <w:tcW w:w="0" w:type="auto"/>
            <w:vAlign w:val="center"/>
          </w:tcPr>
          <w:p w14:paraId="17D6867E"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0.0005</w:t>
            </w:r>
          </w:p>
        </w:tc>
        <w:tc>
          <w:tcPr>
            <w:tcW w:w="0" w:type="auto"/>
            <w:vAlign w:val="center"/>
          </w:tcPr>
          <w:p w14:paraId="1BF2535C" w14:textId="77777777" w:rsidR="000B4D24" w:rsidRPr="00FA46BD" w:rsidRDefault="000B4D24"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0.0003</w:t>
            </w:r>
          </w:p>
        </w:tc>
      </w:tr>
    </w:tbl>
    <w:p w14:paraId="32339163" w14:textId="59ED27A5" w:rsidR="00FA46BD" w:rsidRDefault="00F4121C" w:rsidP="00FD3EAD">
      <w:pPr>
        <w:pStyle w:val="af"/>
        <w:spacing w:beforeLines="100" w:before="240" w:afterLines="50" w:after="120"/>
        <w:jc w:val="center"/>
      </w:pPr>
      <w:bookmarkStart w:id="40" w:name="_Ref118723573"/>
      <w:r w:rsidRPr="005A552B">
        <w:rPr>
          <w:rFonts w:ascii="Times New Roman" w:hAnsi="Times New Roman" w:cs="Times New Roman"/>
        </w:rPr>
        <w:t xml:space="preserve">Table </w:t>
      </w:r>
      <w:r w:rsidRPr="005A552B">
        <w:rPr>
          <w:rFonts w:ascii="Times New Roman" w:hAnsi="Times New Roman" w:cs="Times New Roman"/>
        </w:rPr>
        <w:fldChar w:fldCharType="begin"/>
      </w:r>
      <w:r w:rsidRPr="005A552B">
        <w:rPr>
          <w:rFonts w:ascii="Times New Roman" w:hAnsi="Times New Roman" w:cs="Times New Roman"/>
        </w:rPr>
        <w:instrText xml:space="preserve"> SEQ Table \* ARABIC </w:instrText>
      </w:r>
      <w:r w:rsidRPr="005A552B">
        <w:rPr>
          <w:rFonts w:ascii="Times New Roman" w:hAnsi="Times New Roman" w:cs="Times New Roman"/>
        </w:rPr>
        <w:fldChar w:fldCharType="separate"/>
      </w:r>
      <w:r w:rsidR="00BD12E5">
        <w:rPr>
          <w:rFonts w:ascii="Times New Roman" w:hAnsi="Times New Roman" w:cs="Times New Roman"/>
          <w:noProof/>
        </w:rPr>
        <w:t>29</w:t>
      </w:r>
      <w:r w:rsidRPr="005A552B">
        <w:rPr>
          <w:rFonts w:ascii="Times New Roman" w:hAnsi="Times New Roman" w:cs="Times New Roman"/>
        </w:rPr>
        <w:fldChar w:fldCharType="end"/>
      </w:r>
      <w:bookmarkEnd w:id="40"/>
      <w:r w:rsidRPr="005A552B">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Pr>
          <w:rFonts w:ascii="Times New Roman" w:hAnsi="Times New Roman" w:cs="Times New Roman" w:hint="eastAsia"/>
        </w:rPr>
        <w:t>ISD</w:t>
      </w:r>
      <w:r w:rsidR="00834C5A" w:rsidRPr="00C35B56">
        <w:rPr>
          <w:rFonts w:ascii="Times New Roman" w:hAnsi="Times New Roman" w:cs="Times New Roman"/>
        </w:rPr>
        <w:t xml:space="preserve"> for </w:t>
      </w:r>
      <w:proofErr w:type="spellStart"/>
      <w:r w:rsidR="00834C5A" w:rsidRPr="00C35B56">
        <w:rPr>
          <w:rFonts w:ascii="Times New Roman" w:hAnsi="Times New Roman" w:cs="Times New Roman"/>
        </w:rPr>
        <w:t>Tx</w:t>
      </w:r>
      <w:proofErr w:type="spellEnd"/>
      <w:r w:rsidR="00834C5A">
        <w:rPr>
          <w:rFonts w:ascii="Times New Roman" w:hAnsi="Times New Roman" w:cs="Times New Roman" w:hint="eastAsia"/>
        </w:rPr>
        <w:t>-Rx</w:t>
      </w:r>
      <w:r w:rsidR="00834C5A" w:rsidRPr="00C35B56">
        <w:rPr>
          <w:rFonts w:ascii="Times New Roman" w:hAnsi="Times New Roman" w:cs="Times New Roman"/>
        </w:rPr>
        <w:t xml:space="preserve"> beam pair predictio</w:t>
      </w:r>
      <w:r w:rsidR="00834C5A">
        <w:rPr>
          <w:rFonts w:ascii="Times New Roman" w:hAnsi="Times New Roman" w:cs="Times New Roman" w:hint="eastAsia"/>
        </w:rPr>
        <w:t>n</w:t>
      </w:r>
      <w:r w:rsidR="00834C5A" w:rsidRPr="002C06B8">
        <w:rPr>
          <w:rFonts w:ascii="Times New Roman" w:hAnsi="Times New Roman" w:cs="Times New Roman"/>
        </w:rPr>
        <w:t>s</w:t>
      </w:r>
      <w:r w:rsidRPr="005A552B">
        <w:rPr>
          <w:rFonts w:ascii="Times New Roman" w:hAnsi="Times New Roman" w:cs="Times New Roman"/>
        </w:rPr>
        <w:t xml:space="preserve"> with </w:t>
      </w:r>
      <w:r>
        <w:rPr>
          <w:rFonts w:ascii="Times New Roman" w:hAnsi="Times New Roman" w:cs="Times New Roman" w:hint="eastAsia"/>
        </w:rPr>
        <w:t>random</w:t>
      </w:r>
      <w:r w:rsidRPr="005A552B">
        <w:rPr>
          <w:rFonts w:ascii="Times New Roman" w:hAnsi="Times New Roman" w:cs="Times New Roman"/>
        </w:rPr>
        <w:t xml:space="preserve"> pattern</w:t>
      </w:r>
      <w:r w:rsidR="00FA46BD">
        <w:rPr>
          <w:rFonts w:ascii="Times New Roman" w:hAnsi="Times New Roman" w:cs="Times New Roman" w:hint="eastAsia"/>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766"/>
        <w:gridCol w:w="766"/>
        <w:gridCol w:w="766"/>
        <w:gridCol w:w="766"/>
      </w:tblGrid>
      <w:tr w:rsidR="000B4D24" w:rsidRPr="00FA46BD" w14:paraId="79558C67" w14:textId="77777777" w:rsidTr="002C77A6">
        <w:trPr>
          <w:jc w:val="center"/>
        </w:trPr>
        <w:tc>
          <w:tcPr>
            <w:tcW w:w="0" w:type="auto"/>
            <w:shd w:val="clear" w:color="auto" w:fill="auto"/>
            <w:vAlign w:val="center"/>
          </w:tcPr>
          <w:p w14:paraId="551A1D70" w14:textId="4205F3C9" w:rsidR="000B4D24" w:rsidRPr="00FA46BD" w:rsidRDefault="000B4D24" w:rsidP="002C77A6">
            <w:pPr>
              <w:spacing w:afterLines="50" w:after="120"/>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0" w:type="auto"/>
            <w:gridSpan w:val="2"/>
            <w:shd w:val="clear" w:color="auto" w:fill="auto"/>
            <w:vAlign w:val="center"/>
          </w:tcPr>
          <w:p w14:paraId="65E83411" w14:textId="77777777"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gridSpan w:val="2"/>
            <w:shd w:val="clear" w:color="auto" w:fill="auto"/>
            <w:vAlign w:val="center"/>
          </w:tcPr>
          <w:p w14:paraId="18225CF9" w14:textId="77777777"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0B4D24" w:rsidRPr="00FA46BD" w14:paraId="5541CBCA" w14:textId="77777777" w:rsidTr="002C77A6">
        <w:trPr>
          <w:jc w:val="center"/>
        </w:trPr>
        <w:tc>
          <w:tcPr>
            <w:tcW w:w="0" w:type="auto"/>
            <w:shd w:val="clear" w:color="auto" w:fill="auto"/>
            <w:vAlign w:val="center"/>
          </w:tcPr>
          <w:p w14:paraId="0C6310FB" w14:textId="79664E51" w:rsidR="000B4D24" w:rsidRPr="00FA46BD" w:rsidRDefault="000B4D24" w:rsidP="002C77A6">
            <w:pPr>
              <w:spacing w:afterLines="50" w:after="120"/>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0" w:type="auto"/>
            <w:shd w:val="clear" w:color="auto" w:fill="auto"/>
            <w:vAlign w:val="center"/>
          </w:tcPr>
          <w:p w14:paraId="4F8F3052" w14:textId="77777777"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433D8A0A" w14:textId="77777777"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c>
          <w:tcPr>
            <w:tcW w:w="0" w:type="auto"/>
            <w:vAlign w:val="center"/>
          </w:tcPr>
          <w:p w14:paraId="2AE569B7" w14:textId="77777777"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3E156148" w14:textId="77777777"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0B4D24" w:rsidRPr="00FA46BD" w14:paraId="3B8BCDE7" w14:textId="77777777" w:rsidTr="002C77A6">
        <w:trPr>
          <w:jc w:val="center"/>
        </w:trPr>
        <w:tc>
          <w:tcPr>
            <w:tcW w:w="0" w:type="auto"/>
            <w:shd w:val="clear" w:color="auto" w:fill="auto"/>
            <w:vAlign w:val="center"/>
          </w:tcPr>
          <w:p w14:paraId="390E2F33" w14:textId="77777777" w:rsidR="000B4D24" w:rsidRPr="00FA46BD" w:rsidRDefault="000B4D24" w:rsidP="002C77A6">
            <w:pPr>
              <w:spacing w:afterLines="50" w:after="120"/>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70358274" w14:textId="4E0FCC22"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61</w:t>
            </w:r>
            <w:r>
              <w:rPr>
                <w:rFonts w:ascii="Times New Roman" w:hAnsi="Times New Roman" w:cs="Times New Roman" w:hint="eastAsia"/>
                <w:sz w:val="20"/>
                <w:szCs w:val="20"/>
              </w:rPr>
              <w:t>.</w:t>
            </w:r>
            <w:r w:rsidRPr="00FA46BD">
              <w:rPr>
                <w:rFonts w:ascii="Times New Roman" w:hAnsi="Times New Roman" w:cs="Times New Roman"/>
                <w:sz w:val="20"/>
                <w:szCs w:val="20"/>
              </w:rPr>
              <w:t>35</w:t>
            </w:r>
          </w:p>
        </w:tc>
        <w:tc>
          <w:tcPr>
            <w:tcW w:w="0" w:type="auto"/>
            <w:vAlign w:val="center"/>
          </w:tcPr>
          <w:p w14:paraId="4FDA8E8E" w14:textId="34E70EE8"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62</w:t>
            </w:r>
            <w:r>
              <w:rPr>
                <w:rFonts w:ascii="Times New Roman" w:hAnsi="Times New Roman" w:cs="Times New Roman" w:hint="eastAsia"/>
                <w:sz w:val="20"/>
                <w:szCs w:val="20"/>
              </w:rPr>
              <w:t>.</w:t>
            </w:r>
            <w:r w:rsidRPr="00FA46BD">
              <w:rPr>
                <w:rFonts w:ascii="Times New Roman" w:hAnsi="Times New Roman" w:cs="Times New Roman"/>
                <w:sz w:val="20"/>
                <w:szCs w:val="20"/>
              </w:rPr>
              <w:t>19</w:t>
            </w:r>
          </w:p>
        </w:tc>
        <w:tc>
          <w:tcPr>
            <w:tcW w:w="0" w:type="auto"/>
            <w:vAlign w:val="center"/>
          </w:tcPr>
          <w:p w14:paraId="0E9BC584" w14:textId="7B1262EA"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60</w:t>
            </w:r>
            <w:r>
              <w:rPr>
                <w:rFonts w:ascii="Times New Roman" w:hAnsi="Times New Roman" w:cs="Times New Roman" w:hint="eastAsia"/>
                <w:sz w:val="20"/>
                <w:szCs w:val="20"/>
              </w:rPr>
              <w:t>.</w:t>
            </w:r>
            <w:r w:rsidRPr="00FA46BD">
              <w:rPr>
                <w:rFonts w:ascii="Times New Roman" w:hAnsi="Times New Roman" w:cs="Times New Roman"/>
                <w:sz w:val="20"/>
                <w:szCs w:val="20"/>
              </w:rPr>
              <w:t>29</w:t>
            </w:r>
          </w:p>
        </w:tc>
        <w:tc>
          <w:tcPr>
            <w:tcW w:w="0" w:type="auto"/>
            <w:vAlign w:val="center"/>
          </w:tcPr>
          <w:p w14:paraId="08F509F6" w14:textId="7BFE9DD2"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61</w:t>
            </w:r>
            <w:r>
              <w:rPr>
                <w:rFonts w:ascii="Times New Roman" w:hAnsi="Times New Roman" w:cs="Times New Roman" w:hint="eastAsia"/>
                <w:sz w:val="20"/>
                <w:szCs w:val="20"/>
              </w:rPr>
              <w:t>.</w:t>
            </w:r>
            <w:r w:rsidRPr="00FA46BD">
              <w:rPr>
                <w:rFonts w:ascii="Times New Roman" w:hAnsi="Times New Roman" w:cs="Times New Roman"/>
                <w:sz w:val="20"/>
                <w:szCs w:val="20"/>
              </w:rPr>
              <w:t>94</w:t>
            </w:r>
          </w:p>
        </w:tc>
      </w:tr>
      <w:tr w:rsidR="000B4D24" w:rsidRPr="00FA46BD" w14:paraId="161274FA" w14:textId="77777777" w:rsidTr="002C77A6">
        <w:trPr>
          <w:jc w:val="center"/>
        </w:trPr>
        <w:tc>
          <w:tcPr>
            <w:tcW w:w="0" w:type="auto"/>
            <w:shd w:val="clear" w:color="auto" w:fill="auto"/>
            <w:vAlign w:val="center"/>
          </w:tcPr>
          <w:p w14:paraId="4267F367" w14:textId="00313F69" w:rsidR="000B4D24" w:rsidRPr="00FA46BD" w:rsidRDefault="000B4D24" w:rsidP="002C77A6">
            <w:pPr>
              <w:spacing w:afterLines="50" w:after="120"/>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28F17EE0" w14:textId="471C70FF"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87</w:t>
            </w:r>
            <w:r>
              <w:rPr>
                <w:rFonts w:ascii="Times New Roman" w:hAnsi="Times New Roman" w:cs="Times New Roman" w:hint="eastAsia"/>
                <w:sz w:val="20"/>
                <w:szCs w:val="20"/>
              </w:rPr>
              <w:t>.</w:t>
            </w:r>
            <w:r w:rsidRPr="00FA46BD">
              <w:rPr>
                <w:rFonts w:ascii="Times New Roman" w:hAnsi="Times New Roman" w:cs="Times New Roman"/>
                <w:sz w:val="20"/>
                <w:szCs w:val="20"/>
              </w:rPr>
              <w:t>91</w:t>
            </w:r>
          </w:p>
        </w:tc>
        <w:tc>
          <w:tcPr>
            <w:tcW w:w="0" w:type="auto"/>
            <w:vAlign w:val="center"/>
          </w:tcPr>
          <w:p w14:paraId="539D23A7" w14:textId="3CECC055"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90</w:t>
            </w:r>
            <w:r>
              <w:rPr>
                <w:rFonts w:ascii="Times New Roman" w:hAnsi="Times New Roman" w:cs="Times New Roman" w:hint="eastAsia"/>
                <w:sz w:val="20"/>
                <w:szCs w:val="20"/>
              </w:rPr>
              <w:t>.</w:t>
            </w:r>
            <w:r w:rsidRPr="00FA46BD">
              <w:rPr>
                <w:rFonts w:ascii="Times New Roman" w:hAnsi="Times New Roman" w:cs="Times New Roman"/>
                <w:sz w:val="20"/>
                <w:szCs w:val="20"/>
              </w:rPr>
              <w:t>01</w:t>
            </w:r>
          </w:p>
        </w:tc>
        <w:tc>
          <w:tcPr>
            <w:tcW w:w="0" w:type="auto"/>
            <w:vAlign w:val="center"/>
          </w:tcPr>
          <w:p w14:paraId="4E6D940F" w14:textId="0A8DE8FF"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89</w:t>
            </w:r>
            <w:r>
              <w:rPr>
                <w:rFonts w:ascii="Times New Roman" w:hAnsi="Times New Roman" w:cs="Times New Roman" w:hint="eastAsia"/>
                <w:sz w:val="20"/>
                <w:szCs w:val="20"/>
              </w:rPr>
              <w:t>.</w:t>
            </w:r>
            <w:r w:rsidRPr="00FA46BD">
              <w:rPr>
                <w:rFonts w:ascii="Times New Roman" w:hAnsi="Times New Roman" w:cs="Times New Roman"/>
                <w:sz w:val="20"/>
                <w:szCs w:val="20"/>
              </w:rPr>
              <w:t>54</w:t>
            </w:r>
          </w:p>
        </w:tc>
        <w:tc>
          <w:tcPr>
            <w:tcW w:w="0" w:type="auto"/>
            <w:vAlign w:val="center"/>
          </w:tcPr>
          <w:p w14:paraId="5CD5EDD9" w14:textId="73082BE9"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91</w:t>
            </w:r>
            <w:r>
              <w:rPr>
                <w:rFonts w:ascii="Times New Roman" w:hAnsi="Times New Roman" w:cs="Times New Roman" w:hint="eastAsia"/>
                <w:sz w:val="20"/>
                <w:szCs w:val="20"/>
              </w:rPr>
              <w:t>.</w:t>
            </w:r>
            <w:r w:rsidRPr="00FA46BD">
              <w:rPr>
                <w:rFonts w:ascii="Times New Roman" w:hAnsi="Times New Roman" w:cs="Times New Roman"/>
                <w:sz w:val="20"/>
                <w:szCs w:val="20"/>
              </w:rPr>
              <w:t>65</w:t>
            </w:r>
          </w:p>
        </w:tc>
      </w:tr>
      <w:tr w:rsidR="000B4D24" w:rsidRPr="00FA46BD" w14:paraId="69A92713" w14:textId="77777777" w:rsidTr="002C77A6">
        <w:trPr>
          <w:jc w:val="center"/>
        </w:trPr>
        <w:tc>
          <w:tcPr>
            <w:tcW w:w="0" w:type="auto"/>
            <w:shd w:val="clear" w:color="auto" w:fill="auto"/>
            <w:vAlign w:val="center"/>
          </w:tcPr>
          <w:p w14:paraId="6E10AAA8" w14:textId="256C7C27" w:rsidR="000B4D24" w:rsidRPr="00FA46BD" w:rsidRDefault="000B4D24" w:rsidP="002C77A6">
            <w:pPr>
              <w:spacing w:afterLines="50" w:after="120"/>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106FECD7" w14:textId="320F0642"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0.0468</w:t>
            </w:r>
          </w:p>
        </w:tc>
        <w:tc>
          <w:tcPr>
            <w:tcW w:w="0" w:type="auto"/>
            <w:vAlign w:val="center"/>
          </w:tcPr>
          <w:p w14:paraId="30DDA6AF" w14:textId="2E806796"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0.0502</w:t>
            </w:r>
          </w:p>
        </w:tc>
        <w:tc>
          <w:tcPr>
            <w:tcW w:w="0" w:type="auto"/>
            <w:vAlign w:val="center"/>
          </w:tcPr>
          <w:p w14:paraId="4250525A" w14:textId="5B9984B1"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0.0479</w:t>
            </w:r>
          </w:p>
        </w:tc>
        <w:tc>
          <w:tcPr>
            <w:tcW w:w="0" w:type="auto"/>
            <w:vAlign w:val="center"/>
          </w:tcPr>
          <w:p w14:paraId="1E742B2D" w14:textId="0DF60241" w:rsidR="000B4D24" w:rsidRPr="00FA46BD" w:rsidRDefault="000B4D24"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0.0391</w:t>
            </w:r>
          </w:p>
        </w:tc>
      </w:tr>
    </w:tbl>
    <w:p w14:paraId="30ECF964" w14:textId="7A16DCAC" w:rsidR="00FA46BD" w:rsidRPr="00FA46BD" w:rsidRDefault="00F4121C" w:rsidP="00FD3EAD">
      <w:pPr>
        <w:pStyle w:val="af"/>
        <w:spacing w:beforeLines="100" w:before="240" w:afterLines="50" w:after="120"/>
        <w:jc w:val="center"/>
      </w:pPr>
      <w:bookmarkStart w:id="41" w:name="_Ref118723688"/>
      <w:r w:rsidRPr="005A552B">
        <w:rPr>
          <w:rFonts w:ascii="Times New Roman" w:hAnsi="Times New Roman" w:cs="Times New Roman"/>
        </w:rPr>
        <w:t xml:space="preserve">Table </w:t>
      </w:r>
      <w:r w:rsidRPr="005A552B">
        <w:rPr>
          <w:rFonts w:ascii="Times New Roman" w:hAnsi="Times New Roman" w:cs="Times New Roman"/>
        </w:rPr>
        <w:fldChar w:fldCharType="begin"/>
      </w:r>
      <w:r w:rsidRPr="005A552B">
        <w:rPr>
          <w:rFonts w:ascii="Times New Roman" w:hAnsi="Times New Roman" w:cs="Times New Roman"/>
        </w:rPr>
        <w:instrText xml:space="preserve"> SEQ Table \* ARABIC </w:instrText>
      </w:r>
      <w:r w:rsidRPr="005A552B">
        <w:rPr>
          <w:rFonts w:ascii="Times New Roman" w:hAnsi="Times New Roman" w:cs="Times New Roman"/>
        </w:rPr>
        <w:fldChar w:fldCharType="separate"/>
      </w:r>
      <w:r w:rsidR="00BD12E5">
        <w:rPr>
          <w:rFonts w:ascii="Times New Roman" w:hAnsi="Times New Roman" w:cs="Times New Roman"/>
          <w:noProof/>
        </w:rPr>
        <w:t>30</w:t>
      </w:r>
      <w:r w:rsidRPr="005A552B">
        <w:rPr>
          <w:rFonts w:ascii="Times New Roman" w:hAnsi="Times New Roman" w:cs="Times New Roman"/>
        </w:rPr>
        <w:fldChar w:fldCharType="end"/>
      </w:r>
      <w:bookmarkEnd w:id="41"/>
      <w:r w:rsidRPr="005A552B">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Pr>
          <w:rFonts w:ascii="Times New Roman" w:hAnsi="Times New Roman" w:cs="Times New Roman" w:hint="eastAsia"/>
        </w:rPr>
        <w:t>ISD</w:t>
      </w:r>
      <w:r w:rsidR="00834C5A"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00834C5A" w:rsidRPr="002C06B8">
        <w:rPr>
          <w:rFonts w:ascii="Times New Roman" w:hAnsi="Times New Roman" w:cs="Times New Roman"/>
        </w:rPr>
        <w:t>s</w:t>
      </w:r>
      <w:r w:rsidRPr="005A552B">
        <w:rPr>
          <w:rFonts w:ascii="Times New Roman" w:hAnsi="Times New Roman" w:cs="Times New Roman"/>
        </w:rPr>
        <w:t xml:space="preserve"> with </w:t>
      </w:r>
      <w:r w:rsidRPr="00782134">
        <w:rPr>
          <w:rFonts w:ascii="Times New Roman" w:hAnsi="Times New Roman" w:cs="Times New Roman"/>
        </w:rPr>
        <w:t>fixed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766"/>
        <w:gridCol w:w="766"/>
        <w:gridCol w:w="766"/>
        <w:gridCol w:w="766"/>
      </w:tblGrid>
      <w:tr w:rsidR="000B4D24" w:rsidRPr="00FA46BD" w14:paraId="42C09ADD" w14:textId="77777777" w:rsidTr="00FA46BD">
        <w:trPr>
          <w:jc w:val="center"/>
        </w:trPr>
        <w:tc>
          <w:tcPr>
            <w:tcW w:w="0" w:type="auto"/>
            <w:shd w:val="clear" w:color="auto" w:fill="auto"/>
            <w:vAlign w:val="center"/>
          </w:tcPr>
          <w:p w14:paraId="13911A49" w14:textId="64D773A2" w:rsidR="000B4D24" w:rsidRPr="00FA46BD" w:rsidRDefault="000B4D24" w:rsidP="00FA46BD">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0" w:type="auto"/>
            <w:gridSpan w:val="2"/>
            <w:shd w:val="clear" w:color="auto" w:fill="auto"/>
            <w:vAlign w:val="center"/>
          </w:tcPr>
          <w:p w14:paraId="40AA23DB"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gridSpan w:val="2"/>
            <w:shd w:val="clear" w:color="auto" w:fill="auto"/>
            <w:vAlign w:val="center"/>
          </w:tcPr>
          <w:p w14:paraId="5A2E7162"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0B4D24" w:rsidRPr="00FA46BD" w14:paraId="60463E23" w14:textId="77777777" w:rsidTr="00FA46BD">
        <w:trPr>
          <w:jc w:val="center"/>
        </w:trPr>
        <w:tc>
          <w:tcPr>
            <w:tcW w:w="0" w:type="auto"/>
            <w:shd w:val="clear" w:color="auto" w:fill="auto"/>
            <w:vAlign w:val="center"/>
          </w:tcPr>
          <w:p w14:paraId="4BA58025" w14:textId="387BF195" w:rsidR="000B4D24" w:rsidRPr="00FA46BD" w:rsidRDefault="000B4D24" w:rsidP="00FA46BD">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0" w:type="auto"/>
            <w:shd w:val="clear" w:color="auto" w:fill="auto"/>
            <w:vAlign w:val="center"/>
          </w:tcPr>
          <w:p w14:paraId="2731EFC6"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41C83AB9"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500</w:t>
            </w:r>
          </w:p>
        </w:tc>
        <w:tc>
          <w:tcPr>
            <w:tcW w:w="0" w:type="auto"/>
            <w:vAlign w:val="center"/>
          </w:tcPr>
          <w:p w14:paraId="3981A319"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3D5AD265"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0B4D24" w:rsidRPr="00FA46BD" w14:paraId="45EC9C51" w14:textId="77777777" w:rsidTr="00FA46BD">
        <w:trPr>
          <w:jc w:val="center"/>
        </w:trPr>
        <w:tc>
          <w:tcPr>
            <w:tcW w:w="0" w:type="auto"/>
            <w:shd w:val="clear" w:color="auto" w:fill="auto"/>
            <w:vAlign w:val="center"/>
          </w:tcPr>
          <w:p w14:paraId="6EB67967" w14:textId="77777777" w:rsidR="000B4D24" w:rsidRPr="00FA46BD" w:rsidRDefault="000B4D24" w:rsidP="00FA46BD">
            <w:pPr>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695C53AF" w14:textId="5D9ADA2B"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98</w:t>
            </w:r>
            <w:r>
              <w:rPr>
                <w:rFonts w:ascii="Times New Roman" w:hAnsi="Times New Roman" w:cs="Times New Roman" w:hint="eastAsia"/>
                <w:sz w:val="20"/>
                <w:szCs w:val="20"/>
              </w:rPr>
              <w:t>.</w:t>
            </w:r>
            <w:r w:rsidRPr="00FA46BD">
              <w:rPr>
                <w:rFonts w:ascii="Times New Roman" w:hAnsi="Times New Roman" w:cs="Times New Roman"/>
                <w:sz w:val="20"/>
                <w:szCs w:val="20"/>
              </w:rPr>
              <w:t>14</w:t>
            </w:r>
          </w:p>
        </w:tc>
        <w:tc>
          <w:tcPr>
            <w:tcW w:w="0" w:type="auto"/>
            <w:vAlign w:val="center"/>
          </w:tcPr>
          <w:p w14:paraId="160356BD" w14:textId="2B3B0905"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98</w:t>
            </w:r>
            <w:r>
              <w:rPr>
                <w:rFonts w:ascii="Times New Roman" w:hAnsi="Times New Roman" w:cs="Times New Roman" w:hint="eastAsia"/>
                <w:sz w:val="20"/>
                <w:szCs w:val="20"/>
              </w:rPr>
              <w:t>.</w:t>
            </w:r>
            <w:r w:rsidRPr="00FA46BD">
              <w:rPr>
                <w:rFonts w:ascii="Times New Roman" w:hAnsi="Times New Roman" w:cs="Times New Roman"/>
                <w:sz w:val="20"/>
                <w:szCs w:val="20"/>
              </w:rPr>
              <w:t>10</w:t>
            </w:r>
          </w:p>
        </w:tc>
        <w:tc>
          <w:tcPr>
            <w:tcW w:w="0" w:type="auto"/>
            <w:vAlign w:val="center"/>
          </w:tcPr>
          <w:p w14:paraId="1923554C" w14:textId="22A3A8D6"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98</w:t>
            </w:r>
            <w:r>
              <w:rPr>
                <w:rFonts w:ascii="Times New Roman" w:hAnsi="Times New Roman" w:cs="Times New Roman" w:hint="eastAsia"/>
                <w:sz w:val="20"/>
                <w:szCs w:val="20"/>
              </w:rPr>
              <w:t>.</w:t>
            </w:r>
            <w:r w:rsidRPr="00FA46BD">
              <w:rPr>
                <w:rFonts w:ascii="Times New Roman" w:hAnsi="Times New Roman" w:cs="Times New Roman"/>
                <w:sz w:val="20"/>
                <w:szCs w:val="20"/>
              </w:rPr>
              <w:t>06</w:t>
            </w:r>
          </w:p>
        </w:tc>
        <w:tc>
          <w:tcPr>
            <w:tcW w:w="0" w:type="auto"/>
            <w:vAlign w:val="center"/>
          </w:tcPr>
          <w:p w14:paraId="7B8C06C5" w14:textId="768782C9"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98</w:t>
            </w:r>
            <w:r>
              <w:rPr>
                <w:rFonts w:ascii="Times New Roman" w:hAnsi="Times New Roman" w:cs="Times New Roman" w:hint="eastAsia"/>
                <w:sz w:val="20"/>
                <w:szCs w:val="20"/>
              </w:rPr>
              <w:t>.</w:t>
            </w:r>
            <w:r w:rsidRPr="00FA46BD">
              <w:rPr>
                <w:rFonts w:ascii="Times New Roman" w:hAnsi="Times New Roman" w:cs="Times New Roman"/>
                <w:sz w:val="20"/>
                <w:szCs w:val="20"/>
              </w:rPr>
              <w:t>02</w:t>
            </w:r>
          </w:p>
        </w:tc>
      </w:tr>
      <w:tr w:rsidR="000B4D24" w:rsidRPr="00FA46BD" w14:paraId="307E149A" w14:textId="77777777" w:rsidTr="00FA46BD">
        <w:trPr>
          <w:jc w:val="center"/>
        </w:trPr>
        <w:tc>
          <w:tcPr>
            <w:tcW w:w="0" w:type="auto"/>
            <w:shd w:val="clear" w:color="auto" w:fill="auto"/>
            <w:vAlign w:val="center"/>
          </w:tcPr>
          <w:p w14:paraId="7F4F96FA" w14:textId="16E30547" w:rsidR="000B4D24" w:rsidRPr="00FA46BD" w:rsidRDefault="000B4D24" w:rsidP="00FA46BD">
            <w:pPr>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2B600309" w14:textId="67639779"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99</w:t>
            </w:r>
            <w:r>
              <w:rPr>
                <w:rFonts w:ascii="Times New Roman" w:hAnsi="Times New Roman" w:cs="Times New Roman" w:hint="eastAsia"/>
                <w:sz w:val="20"/>
                <w:szCs w:val="20"/>
              </w:rPr>
              <w:t>.</w:t>
            </w:r>
            <w:r w:rsidRPr="00FA46BD">
              <w:rPr>
                <w:rFonts w:ascii="Times New Roman" w:hAnsi="Times New Roman" w:cs="Times New Roman"/>
                <w:sz w:val="20"/>
                <w:szCs w:val="20"/>
              </w:rPr>
              <w:t>99</w:t>
            </w:r>
          </w:p>
        </w:tc>
        <w:tc>
          <w:tcPr>
            <w:tcW w:w="0" w:type="auto"/>
            <w:vAlign w:val="center"/>
          </w:tcPr>
          <w:p w14:paraId="1D6140AC" w14:textId="651D10BD"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99</w:t>
            </w:r>
            <w:r>
              <w:rPr>
                <w:rFonts w:ascii="Times New Roman" w:hAnsi="Times New Roman" w:cs="Times New Roman" w:hint="eastAsia"/>
                <w:sz w:val="20"/>
                <w:szCs w:val="20"/>
              </w:rPr>
              <w:t>.</w:t>
            </w:r>
            <w:r w:rsidRPr="00FA46BD">
              <w:rPr>
                <w:rFonts w:ascii="Times New Roman" w:hAnsi="Times New Roman" w:cs="Times New Roman"/>
                <w:sz w:val="20"/>
                <w:szCs w:val="20"/>
              </w:rPr>
              <w:t>98</w:t>
            </w:r>
          </w:p>
        </w:tc>
        <w:tc>
          <w:tcPr>
            <w:tcW w:w="0" w:type="auto"/>
            <w:vAlign w:val="center"/>
          </w:tcPr>
          <w:p w14:paraId="36FAB624" w14:textId="19A7A09B"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99</w:t>
            </w:r>
            <w:r>
              <w:rPr>
                <w:rFonts w:ascii="Times New Roman" w:hAnsi="Times New Roman" w:cs="Times New Roman" w:hint="eastAsia"/>
                <w:sz w:val="20"/>
                <w:szCs w:val="20"/>
              </w:rPr>
              <w:t>.</w:t>
            </w:r>
            <w:r w:rsidRPr="00FA46BD">
              <w:rPr>
                <w:rFonts w:ascii="Times New Roman" w:hAnsi="Times New Roman" w:cs="Times New Roman"/>
                <w:sz w:val="20"/>
                <w:szCs w:val="20"/>
              </w:rPr>
              <w:t>98</w:t>
            </w:r>
          </w:p>
        </w:tc>
        <w:tc>
          <w:tcPr>
            <w:tcW w:w="0" w:type="auto"/>
            <w:vAlign w:val="center"/>
          </w:tcPr>
          <w:p w14:paraId="4B2A4AA2" w14:textId="7937C9C3"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99</w:t>
            </w:r>
            <w:r>
              <w:rPr>
                <w:rFonts w:ascii="Times New Roman" w:hAnsi="Times New Roman" w:cs="Times New Roman" w:hint="eastAsia"/>
                <w:sz w:val="20"/>
                <w:szCs w:val="20"/>
              </w:rPr>
              <w:t>.</w:t>
            </w:r>
            <w:r w:rsidRPr="00FA46BD">
              <w:rPr>
                <w:rFonts w:ascii="Times New Roman" w:hAnsi="Times New Roman" w:cs="Times New Roman"/>
                <w:sz w:val="20"/>
                <w:szCs w:val="20"/>
              </w:rPr>
              <w:t>98</w:t>
            </w:r>
          </w:p>
        </w:tc>
      </w:tr>
      <w:tr w:rsidR="000B4D24" w:rsidRPr="00FA46BD" w14:paraId="5CD3576C" w14:textId="77777777" w:rsidTr="00FA46BD">
        <w:trPr>
          <w:jc w:val="center"/>
        </w:trPr>
        <w:tc>
          <w:tcPr>
            <w:tcW w:w="0" w:type="auto"/>
            <w:shd w:val="clear" w:color="auto" w:fill="auto"/>
            <w:vAlign w:val="center"/>
          </w:tcPr>
          <w:p w14:paraId="52DF7184" w14:textId="03BC6F78" w:rsidR="000B4D24" w:rsidRPr="00FA46BD" w:rsidRDefault="000B4D24" w:rsidP="00FA46BD">
            <w:pPr>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6112C964"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0.0002</w:t>
            </w:r>
          </w:p>
        </w:tc>
        <w:tc>
          <w:tcPr>
            <w:tcW w:w="0" w:type="auto"/>
            <w:vAlign w:val="center"/>
          </w:tcPr>
          <w:p w14:paraId="28C4E582"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0.0002</w:t>
            </w:r>
          </w:p>
        </w:tc>
        <w:tc>
          <w:tcPr>
            <w:tcW w:w="0" w:type="auto"/>
            <w:vAlign w:val="center"/>
          </w:tcPr>
          <w:p w14:paraId="24A58073"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0.0002</w:t>
            </w:r>
          </w:p>
        </w:tc>
        <w:tc>
          <w:tcPr>
            <w:tcW w:w="0" w:type="auto"/>
            <w:vAlign w:val="center"/>
          </w:tcPr>
          <w:p w14:paraId="7C3D758B" w14:textId="77777777" w:rsidR="000B4D24" w:rsidRPr="00FA46BD" w:rsidRDefault="000B4D24" w:rsidP="00FA46BD">
            <w:pPr>
              <w:jc w:val="center"/>
              <w:rPr>
                <w:rFonts w:ascii="Times New Roman" w:hAnsi="Times New Roman" w:cs="Times New Roman"/>
                <w:sz w:val="20"/>
                <w:szCs w:val="20"/>
              </w:rPr>
            </w:pPr>
            <w:r w:rsidRPr="00FA46BD">
              <w:rPr>
                <w:rFonts w:ascii="Times New Roman" w:hAnsi="Times New Roman" w:cs="Times New Roman"/>
                <w:sz w:val="20"/>
                <w:szCs w:val="20"/>
              </w:rPr>
              <w:t>0.0002</w:t>
            </w:r>
          </w:p>
        </w:tc>
      </w:tr>
    </w:tbl>
    <w:p w14:paraId="58E56A9B" w14:textId="5A1CBCBA" w:rsidR="00F4121C" w:rsidRDefault="00F4121C" w:rsidP="00FD3EAD">
      <w:pPr>
        <w:pStyle w:val="af"/>
        <w:spacing w:beforeLines="100" w:before="240" w:afterLines="50" w:after="120"/>
        <w:jc w:val="center"/>
        <w:rPr>
          <w:rFonts w:ascii="Times New Roman" w:hAnsi="Times New Roman" w:cs="Times New Roman"/>
        </w:rPr>
      </w:pPr>
      <w:bookmarkStart w:id="42" w:name="_Ref118723703"/>
      <w:r w:rsidRPr="005A552B">
        <w:rPr>
          <w:rFonts w:ascii="Times New Roman" w:hAnsi="Times New Roman" w:cs="Times New Roman"/>
        </w:rPr>
        <w:lastRenderedPageBreak/>
        <w:t xml:space="preserve">Table </w:t>
      </w:r>
      <w:r w:rsidRPr="005A552B">
        <w:rPr>
          <w:rFonts w:ascii="Times New Roman" w:hAnsi="Times New Roman" w:cs="Times New Roman"/>
        </w:rPr>
        <w:fldChar w:fldCharType="begin"/>
      </w:r>
      <w:r w:rsidRPr="005A552B">
        <w:rPr>
          <w:rFonts w:ascii="Times New Roman" w:hAnsi="Times New Roman" w:cs="Times New Roman"/>
        </w:rPr>
        <w:instrText xml:space="preserve"> SEQ Table \* ARABIC </w:instrText>
      </w:r>
      <w:r w:rsidRPr="005A552B">
        <w:rPr>
          <w:rFonts w:ascii="Times New Roman" w:hAnsi="Times New Roman" w:cs="Times New Roman"/>
        </w:rPr>
        <w:fldChar w:fldCharType="separate"/>
      </w:r>
      <w:r w:rsidR="00BD12E5">
        <w:rPr>
          <w:rFonts w:ascii="Times New Roman" w:hAnsi="Times New Roman" w:cs="Times New Roman"/>
          <w:noProof/>
        </w:rPr>
        <w:t>31</w:t>
      </w:r>
      <w:r w:rsidRPr="005A552B">
        <w:rPr>
          <w:rFonts w:ascii="Times New Roman" w:hAnsi="Times New Roman" w:cs="Times New Roman"/>
        </w:rPr>
        <w:fldChar w:fldCharType="end"/>
      </w:r>
      <w:bookmarkEnd w:id="42"/>
      <w:r w:rsidRPr="005A552B">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Pr>
          <w:rFonts w:ascii="Times New Roman" w:hAnsi="Times New Roman" w:cs="Times New Roman" w:hint="eastAsia"/>
        </w:rPr>
        <w:t>ISD</w:t>
      </w:r>
      <w:r w:rsidR="00834C5A"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00834C5A" w:rsidRPr="002C06B8">
        <w:rPr>
          <w:rFonts w:ascii="Times New Roman" w:hAnsi="Times New Roman" w:cs="Times New Roman"/>
        </w:rPr>
        <w:t>s</w:t>
      </w:r>
      <w:r w:rsidRPr="005A552B">
        <w:rPr>
          <w:rFonts w:ascii="Times New Roman" w:hAnsi="Times New Roman" w:cs="Times New Roman"/>
        </w:rPr>
        <w:t xml:space="preserve"> </w:t>
      </w:r>
      <w:r w:rsidRPr="00782134">
        <w:rPr>
          <w:rFonts w:ascii="Times New Roman" w:hAnsi="Times New Roman" w:cs="Times New Roman"/>
        </w:rPr>
        <w:t>with random pattern</w:t>
      </w:r>
      <w:r w:rsidR="00FA46BD">
        <w:rPr>
          <w:rFonts w:ascii="Times New Roman" w:hAnsi="Times New Roman" w:cs="Times New Roman" w:hint="eastAsia"/>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766"/>
        <w:gridCol w:w="766"/>
        <w:gridCol w:w="766"/>
        <w:gridCol w:w="766"/>
      </w:tblGrid>
      <w:tr w:rsidR="000B4D24" w:rsidRPr="00FA46BD" w14:paraId="290EC6F6" w14:textId="77777777" w:rsidTr="002C77A6">
        <w:trPr>
          <w:jc w:val="center"/>
        </w:trPr>
        <w:tc>
          <w:tcPr>
            <w:tcW w:w="0" w:type="auto"/>
            <w:shd w:val="clear" w:color="auto" w:fill="auto"/>
            <w:vAlign w:val="center"/>
          </w:tcPr>
          <w:p w14:paraId="40D128C3" w14:textId="1F8E7668" w:rsidR="000B4D24" w:rsidRPr="00FA46BD" w:rsidRDefault="000B4D24" w:rsidP="002C77A6">
            <w:pPr>
              <w:jc w:val="center"/>
              <w:rPr>
                <w:rFonts w:ascii="Times New Roman" w:hAnsi="Times New Roman" w:cs="Times New Roman"/>
                <w:b/>
                <w:bCs/>
                <w:color w:val="000000"/>
                <w:sz w:val="20"/>
                <w:szCs w:val="20"/>
              </w:rPr>
            </w:pPr>
            <w:r>
              <w:rPr>
                <w:rFonts w:ascii="Times New Roman" w:hAnsi="Times New Roman" w:cs="Times New Roman" w:hint="eastAsia"/>
                <w:b/>
                <w:bCs/>
                <w:sz w:val="20"/>
                <w:szCs w:val="20"/>
              </w:rPr>
              <w:t>Training</w:t>
            </w:r>
          </w:p>
        </w:tc>
        <w:tc>
          <w:tcPr>
            <w:tcW w:w="0" w:type="auto"/>
            <w:gridSpan w:val="2"/>
            <w:shd w:val="clear" w:color="auto" w:fill="auto"/>
            <w:vAlign w:val="center"/>
          </w:tcPr>
          <w:p w14:paraId="331596EF" w14:textId="77777777"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gridSpan w:val="2"/>
            <w:shd w:val="clear" w:color="auto" w:fill="auto"/>
            <w:vAlign w:val="center"/>
          </w:tcPr>
          <w:p w14:paraId="5E4C1D59" w14:textId="77777777"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0B4D24" w:rsidRPr="00FA46BD" w14:paraId="588E3BDD" w14:textId="77777777" w:rsidTr="002C77A6">
        <w:trPr>
          <w:jc w:val="center"/>
        </w:trPr>
        <w:tc>
          <w:tcPr>
            <w:tcW w:w="0" w:type="auto"/>
            <w:shd w:val="clear" w:color="auto" w:fill="auto"/>
            <w:vAlign w:val="center"/>
          </w:tcPr>
          <w:p w14:paraId="3789884E" w14:textId="11EBD671" w:rsidR="000B4D24" w:rsidRPr="00FA46BD" w:rsidRDefault="000B4D24" w:rsidP="002C77A6">
            <w:pPr>
              <w:jc w:val="center"/>
              <w:rPr>
                <w:rFonts w:ascii="Times New Roman" w:eastAsia="Times New Roman" w:hAnsi="Times New Roman" w:cs="Times New Roman"/>
                <w:b/>
                <w:bCs/>
                <w:color w:val="000000"/>
                <w:sz w:val="20"/>
                <w:szCs w:val="20"/>
              </w:rPr>
            </w:pPr>
            <w:r>
              <w:rPr>
                <w:rFonts w:ascii="Times New Roman" w:hAnsi="Times New Roman" w:cs="Times New Roman" w:hint="eastAsia"/>
                <w:b/>
                <w:bCs/>
                <w:sz w:val="20"/>
                <w:szCs w:val="20"/>
              </w:rPr>
              <w:t>Inference</w:t>
            </w:r>
          </w:p>
        </w:tc>
        <w:tc>
          <w:tcPr>
            <w:tcW w:w="0" w:type="auto"/>
            <w:shd w:val="clear" w:color="auto" w:fill="auto"/>
            <w:vAlign w:val="center"/>
          </w:tcPr>
          <w:p w14:paraId="323EDEC5" w14:textId="77777777"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30F4FB84" w14:textId="77777777"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500</w:t>
            </w:r>
          </w:p>
        </w:tc>
        <w:tc>
          <w:tcPr>
            <w:tcW w:w="0" w:type="auto"/>
            <w:vAlign w:val="center"/>
          </w:tcPr>
          <w:p w14:paraId="4161C986" w14:textId="77777777"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5F7CF9F6" w14:textId="77777777"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0B4D24" w:rsidRPr="00FA46BD" w14:paraId="4205E581" w14:textId="77777777" w:rsidTr="002C77A6">
        <w:trPr>
          <w:jc w:val="center"/>
        </w:trPr>
        <w:tc>
          <w:tcPr>
            <w:tcW w:w="0" w:type="auto"/>
            <w:shd w:val="clear" w:color="auto" w:fill="auto"/>
            <w:vAlign w:val="center"/>
          </w:tcPr>
          <w:p w14:paraId="4079FB04" w14:textId="77777777" w:rsidR="000B4D24" w:rsidRPr="00FA46BD" w:rsidRDefault="000B4D24" w:rsidP="002C77A6">
            <w:pPr>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229F8D17" w14:textId="3914E67F"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71</w:t>
            </w:r>
            <w:r>
              <w:rPr>
                <w:rFonts w:ascii="Times New Roman" w:hAnsi="Times New Roman" w:cs="Times New Roman" w:hint="eastAsia"/>
                <w:sz w:val="20"/>
                <w:szCs w:val="20"/>
              </w:rPr>
              <w:t>.</w:t>
            </w:r>
            <w:r w:rsidRPr="00FA46BD">
              <w:rPr>
                <w:rFonts w:ascii="Times New Roman" w:hAnsi="Times New Roman" w:cs="Times New Roman"/>
                <w:sz w:val="20"/>
                <w:szCs w:val="20"/>
              </w:rPr>
              <w:t>09</w:t>
            </w:r>
          </w:p>
        </w:tc>
        <w:tc>
          <w:tcPr>
            <w:tcW w:w="0" w:type="auto"/>
            <w:vAlign w:val="center"/>
          </w:tcPr>
          <w:p w14:paraId="5DF46D84" w14:textId="68197D70"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70</w:t>
            </w:r>
            <w:r>
              <w:rPr>
                <w:rFonts w:ascii="Times New Roman" w:hAnsi="Times New Roman" w:cs="Times New Roman" w:hint="eastAsia"/>
                <w:sz w:val="20"/>
                <w:szCs w:val="20"/>
              </w:rPr>
              <w:t>.</w:t>
            </w:r>
            <w:r w:rsidRPr="00FA46BD">
              <w:rPr>
                <w:rFonts w:ascii="Times New Roman" w:hAnsi="Times New Roman" w:cs="Times New Roman"/>
                <w:sz w:val="20"/>
                <w:szCs w:val="20"/>
              </w:rPr>
              <w:t>86</w:t>
            </w:r>
          </w:p>
        </w:tc>
        <w:tc>
          <w:tcPr>
            <w:tcW w:w="0" w:type="auto"/>
            <w:vAlign w:val="center"/>
          </w:tcPr>
          <w:p w14:paraId="051A49B5" w14:textId="46F19C2E"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70</w:t>
            </w:r>
            <w:r>
              <w:rPr>
                <w:rFonts w:ascii="Times New Roman" w:hAnsi="Times New Roman" w:cs="Times New Roman" w:hint="eastAsia"/>
                <w:sz w:val="20"/>
                <w:szCs w:val="20"/>
              </w:rPr>
              <w:t>.</w:t>
            </w:r>
            <w:r w:rsidRPr="00FA46BD">
              <w:rPr>
                <w:rFonts w:ascii="Times New Roman" w:hAnsi="Times New Roman" w:cs="Times New Roman"/>
                <w:sz w:val="20"/>
                <w:szCs w:val="20"/>
              </w:rPr>
              <w:t>63</w:t>
            </w:r>
          </w:p>
        </w:tc>
        <w:tc>
          <w:tcPr>
            <w:tcW w:w="0" w:type="auto"/>
            <w:vAlign w:val="center"/>
          </w:tcPr>
          <w:p w14:paraId="5C8A55AE" w14:textId="1FDA1A62"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70</w:t>
            </w:r>
            <w:r>
              <w:rPr>
                <w:rFonts w:ascii="Times New Roman" w:hAnsi="Times New Roman" w:cs="Times New Roman" w:hint="eastAsia"/>
                <w:sz w:val="20"/>
                <w:szCs w:val="20"/>
              </w:rPr>
              <w:t>.</w:t>
            </w:r>
            <w:r w:rsidRPr="00FA46BD">
              <w:rPr>
                <w:rFonts w:ascii="Times New Roman" w:hAnsi="Times New Roman" w:cs="Times New Roman"/>
                <w:sz w:val="20"/>
                <w:szCs w:val="20"/>
              </w:rPr>
              <w:t>95</w:t>
            </w:r>
          </w:p>
        </w:tc>
      </w:tr>
      <w:tr w:rsidR="000B4D24" w:rsidRPr="00FA46BD" w14:paraId="46ECB336" w14:textId="77777777" w:rsidTr="002C77A6">
        <w:trPr>
          <w:jc w:val="center"/>
        </w:trPr>
        <w:tc>
          <w:tcPr>
            <w:tcW w:w="0" w:type="auto"/>
            <w:shd w:val="clear" w:color="auto" w:fill="auto"/>
            <w:vAlign w:val="center"/>
          </w:tcPr>
          <w:p w14:paraId="22497952" w14:textId="47B6C8F4" w:rsidR="000B4D24" w:rsidRPr="00FA46BD" w:rsidRDefault="000B4D24" w:rsidP="002C77A6">
            <w:pPr>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77C014CE" w14:textId="18B6912A"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93</w:t>
            </w:r>
            <w:r>
              <w:rPr>
                <w:rFonts w:ascii="Times New Roman" w:hAnsi="Times New Roman" w:cs="Times New Roman" w:hint="eastAsia"/>
                <w:sz w:val="20"/>
                <w:szCs w:val="20"/>
              </w:rPr>
              <w:t>.</w:t>
            </w:r>
            <w:r w:rsidRPr="00FA46BD">
              <w:rPr>
                <w:rFonts w:ascii="Times New Roman" w:hAnsi="Times New Roman" w:cs="Times New Roman"/>
                <w:sz w:val="20"/>
                <w:szCs w:val="20"/>
              </w:rPr>
              <w:t>02</w:t>
            </w:r>
          </w:p>
        </w:tc>
        <w:tc>
          <w:tcPr>
            <w:tcW w:w="0" w:type="auto"/>
            <w:vAlign w:val="center"/>
          </w:tcPr>
          <w:p w14:paraId="1EEB10C2" w14:textId="4C37AD97"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92</w:t>
            </w:r>
            <w:r>
              <w:rPr>
                <w:rFonts w:ascii="Times New Roman" w:hAnsi="Times New Roman" w:cs="Times New Roman" w:hint="eastAsia"/>
                <w:sz w:val="20"/>
                <w:szCs w:val="20"/>
              </w:rPr>
              <w:t>.</w:t>
            </w:r>
            <w:r w:rsidRPr="00FA46BD">
              <w:rPr>
                <w:rFonts w:ascii="Times New Roman" w:hAnsi="Times New Roman" w:cs="Times New Roman"/>
                <w:sz w:val="20"/>
                <w:szCs w:val="20"/>
              </w:rPr>
              <w:t>01</w:t>
            </w:r>
          </w:p>
        </w:tc>
        <w:tc>
          <w:tcPr>
            <w:tcW w:w="0" w:type="auto"/>
            <w:vAlign w:val="center"/>
          </w:tcPr>
          <w:p w14:paraId="3AEEA7F0" w14:textId="474BDA43"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92</w:t>
            </w:r>
            <w:r>
              <w:rPr>
                <w:rFonts w:ascii="Times New Roman" w:hAnsi="Times New Roman" w:cs="Times New Roman" w:hint="eastAsia"/>
                <w:sz w:val="20"/>
                <w:szCs w:val="20"/>
              </w:rPr>
              <w:t>.</w:t>
            </w:r>
            <w:r w:rsidRPr="00FA46BD">
              <w:rPr>
                <w:rFonts w:ascii="Times New Roman" w:hAnsi="Times New Roman" w:cs="Times New Roman"/>
                <w:sz w:val="20"/>
                <w:szCs w:val="20"/>
              </w:rPr>
              <w:t>11</w:t>
            </w:r>
          </w:p>
        </w:tc>
        <w:tc>
          <w:tcPr>
            <w:tcW w:w="0" w:type="auto"/>
            <w:vAlign w:val="center"/>
          </w:tcPr>
          <w:p w14:paraId="70AD6446" w14:textId="1B892B7E"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93</w:t>
            </w:r>
            <w:r>
              <w:rPr>
                <w:rFonts w:ascii="Times New Roman" w:hAnsi="Times New Roman" w:cs="Times New Roman" w:hint="eastAsia"/>
                <w:sz w:val="20"/>
                <w:szCs w:val="20"/>
              </w:rPr>
              <w:t>.</w:t>
            </w:r>
            <w:r w:rsidRPr="00FA46BD">
              <w:rPr>
                <w:rFonts w:ascii="Times New Roman" w:hAnsi="Times New Roman" w:cs="Times New Roman"/>
                <w:sz w:val="20"/>
                <w:szCs w:val="20"/>
              </w:rPr>
              <w:t>00</w:t>
            </w:r>
          </w:p>
        </w:tc>
      </w:tr>
      <w:tr w:rsidR="000B4D24" w:rsidRPr="00FA46BD" w14:paraId="3BFFD18E" w14:textId="77777777" w:rsidTr="002C77A6">
        <w:trPr>
          <w:jc w:val="center"/>
        </w:trPr>
        <w:tc>
          <w:tcPr>
            <w:tcW w:w="0" w:type="auto"/>
            <w:shd w:val="clear" w:color="auto" w:fill="auto"/>
            <w:vAlign w:val="center"/>
          </w:tcPr>
          <w:p w14:paraId="50591B55" w14:textId="77777777" w:rsidR="000B4D24" w:rsidRPr="00FA46BD" w:rsidRDefault="000B4D24" w:rsidP="002C77A6">
            <w:pPr>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057A6DDA" w14:textId="74B075B0"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0.0439</w:t>
            </w:r>
          </w:p>
        </w:tc>
        <w:tc>
          <w:tcPr>
            <w:tcW w:w="0" w:type="auto"/>
            <w:vAlign w:val="center"/>
          </w:tcPr>
          <w:p w14:paraId="44D4F785" w14:textId="00AF7247"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0.0573</w:t>
            </w:r>
          </w:p>
        </w:tc>
        <w:tc>
          <w:tcPr>
            <w:tcW w:w="0" w:type="auto"/>
            <w:vAlign w:val="center"/>
          </w:tcPr>
          <w:p w14:paraId="3928936A" w14:textId="07B6EDA2"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0.1287</w:t>
            </w:r>
          </w:p>
        </w:tc>
        <w:tc>
          <w:tcPr>
            <w:tcW w:w="0" w:type="auto"/>
            <w:vAlign w:val="center"/>
          </w:tcPr>
          <w:p w14:paraId="64AC2B23" w14:textId="625199CA" w:rsidR="000B4D24" w:rsidRPr="00FA46BD" w:rsidRDefault="000B4D24" w:rsidP="002C77A6">
            <w:pPr>
              <w:jc w:val="center"/>
              <w:rPr>
                <w:rFonts w:ascii="Times New Roman" w:hAnsi="Times New Roman" w:cs="Times New Roman"/>
                <w:sz w:val="20"/>
                <w:szCs w:val="20"/>
              </w:rPr>
            </w:pPr>
            <w:r w:rsidRPr="00FA46BD">
              <w:rPr>
                <w:rFonts w:ascii="Times New Roman" w:hAnsi="Times New Roman" w:cs="Times New Roman"/>
                <w:sz w:val="20"/>
                <w:szCs w:val="20"/>
              </w:rPr>
              <w:t>0.0582</w:t>
            </w:r>
          </w:p>
        </w:tc>
      </w:tr>
    </w:tbl>
    <w:p w14:paraId="2910EC09" w14:textId="0C2E2E58" w:rsidR="00F4121C" w:rsidRDefault="00034C3A" w:rsidP="00FD3EAD">
      <w:pPr>
        <w:spacing w:beforeLines="50" w:before="120"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sidR="00F4121C">
        <w:rPr>
          <w:rFonts w:ascii="Times New Roman" w:hAnsi="Times New Roman" w:cs="Times New Roman" w:hint="eastAsia"/>
          <w:b/>
          <w:sz w:val="20"/>
          <w:szCs w:val="20"/>
        </w:rPr>
        <w:t xml:space="preserve"> </w:t>
      </w:r>
      <w:r w:rsidR="0065449E">
        <w:rPr>
          <w:rFonts w:ascii="Times New Roman" w:hAnsi="Times New Roman" w:cs="Times New Roman" w:hint="eastAsia"/>
          <w:b/>
          <w:sz w:val="20"/>
          <w:szCs w:val="20"/>
        </w:rPr>
        <w:t>1</w:t>
      </w:r>
      <w:r w:rsidR="00B55542">
        <w:rPr>
          <w:rFonts w:ascii="Times New Roman" w:hAnsi="Times New Roman" w:cs="Times New Roman" w:hint="eastAsia"/>
          <w:b/>
          <w:sz w:val="20"/>
          <w:szCs w:val="20"/>
        </w:rPr>
        <w:t>5</w:t>
      </w:r>
      <w:r w:rsidR="00F4121C">
        <w:rPr>
          <w:rFonts w:ascii="Times New Roman" w:hAnsi="Times New Roman" w:cs="Times New Roman" w:hint="eastAsia"/>
          <w:b/>
          <w:sz w:val="20"/>
          <w:szCs w:val="20"/>
        </w:rPr>
        <w:t xml:space="preserve">: </w:t>
      </w:r>
      <w:r w:rsidR="00B55542" w:rsidRPr="00744A30">
        <w:rPr>
          <w:rFonts w:ascii="Times New Roman" w:eastAsia="Times New Roman" w:hAnsi="Times New Roman" w:cs="Times New Roman"/>
          <w:b/>
          <w:bCs/>
          <w:sz w:val="20"/>
          <w:szCs w:val="20"/>
        </w:rPr>
        <w:t>Generalization performance is not sensitive</w:t>
      </w:r>
      <w:r w:rsidR="00B55542">
        <w:rPr>
          <w:rFonts w:ascii="Times New Roman" w:hAnsi="Times New Roman" w:cs="Times New Roman" w:hint="eastAsia"/>
          <w:b/>
          <w:bCs/>
          <w:sz w:val="20"/>
          <w:szCs w:val="20"/>
        </w:rPr>
        <w:t xml:space="preserve">, </w:t>
      </w:r>
      <w:r w:rsidR="00B55542">
        <w:rPr>
          <w:rFonts w:ascii="Times New Roman" w:hAnsi="Times New Roman" w:cs="Times New Roman" w:hint="eastAsia"/>
          <w:b/>
          <w:sz w:val="20"/>
          <w:szCs w:val="20"/>
        </w:rPr>
        <w:t>w</w:t>
      </w:r>
      <w:r w:rsidR="00B55542" w:rsidRPr="00742157">
        <w:rPr>
          <w:rFonts w:ascii="Times New Roman" w:hAnsi="Times New Roman" w:cs="Times New Roman"/>
          <w:b/>
          <w:sz w:val="20"/>
          <w:szCs w:val="20"/>
        </w:rPr>
        <w:t xml:space="preserve">hen </w:t>
      </w:r>
      <w:r w:rsidRPr="00742157">
        <w:rPr>
          <w:rFonts w:ascii="Times New Roman" w:hAnsi="Times New Roman" w:cs="Times New Roman"/>
          <w:b/>
          <w:sz w:val="20"/>
          <w:szCs w:val="20"/>
        </w:rPr>
        <w:t>AI/ML model is trained and</w:t>
      </w:r>
      <w:r w:rsidRPr="00742157">
        <w:rPr>
          <w:rFonts w:ascii="Times New Roman" w:hAnsi="Times New Roman" w:cs="Times New Roman" w:hint="eastAsia"/>
          <w:b/>
          <w:sz w:val="20"/>
          <w:szCs w:val="20"/>
        </w:rPr>
        <w:t xml:space="preserve"> inferenc</w:t>
      </w:r>
      <w:r w:rsidRPr="00742157">
        <w:rPr>
          <w:rFonts w:ascii="Times New Roman" w:hAnsi="Times New Roman" w:cs="Times New Roman"/>
          <w:b/>
          <w:sz w:val="20"/>
          <w:szCs w:val="20"/>
        </w:rPr>
        <w:t>ed with different</w:t>
      </w:r>
      <w:r>
        <w:rPr>
          <w:rFonts w:ascii="Times New Roman" w:hAnsi="Times New Roman" w:cs="Times New Roman" w:hint="eastAsia"/>
          <w:b/>
          <w:sz w:val="20"/>
          <w:szCs w:val="20"/>
        </w:rPr>
        <w:t xml:space="preserve"> </w:t>
      </w:r>
      <w:r>
        <w:rPr>
          <w:rFonts w:ascii="Times New Roman" w:hAnsi="Times New Roman" w:cs="Times New Roman" w:hint="eastAsia"/>
          <w:b/>
          <w:bCs/>
          <w:sz w:val="20"/>
          <w:szCs w:val="20"/>
        </w:rPr>
        <w:t>ISD</w:t>
      </w:r>
      <w:r w:rsidR="00FD3EAD">
        <w:rPr>
          <w:rFonts w:ascii="Times New Roman" w:hAnsi="Times New Roman" w:cs="Times New Roman" w:hint="eastAsia"/>
          <w:b/>
          <w:bCs/>
          <w:sz w:val="20"/>
          <w:szCs w:val="20"/>
        </w:rPr>
        <w:t>s</w:t>
      </w:r>
      <w:r w:rsidRPr="00742157">
        <w:rPr>
          <w:rFonts w:ascii="Times New Roman" w:hAnsi="Times New Roman" w:cs="Times New Roman" w:hint="eastAsia"/>
          <w:b/>
          <w:sz w:val="20"/>
          <w:szCs w:val="20"/>
        </w:rPr>
        <w:t>, e.g.,</w:t>
      </w:r>
      <w:r w:rsidR="00211BEA" w:rsidRPr="00211BEA">
        <w:t xml:space="preserve"> </w:t>
      </w:r>
      <w:r w:rsidR="00211BEA" w:rsidRPr="00211BEA">
        <w:rPr>
          <w:rFonts w:ascii="Times New Roman" w:hAnsi="Times New Roman" w:cs="Times New Roman"/>
          <w:b/>
          <w:sz w:val="20"/>
          <w:szCs w:val="20"/>
        </w:rPr>
        <w:t xml:space="preserve">the </w:t>
      </w:r>
      <w:r w:rsidR="00211BEA">
        <w:rPr>
          <w:rFonts w:ascii="Times New Roman" w:hAnsi="Times New Roman" w:cs="Times New Roman"/>
          <w:b/>
          <w:sz w:val="20"/>
          <w:szCs w:val="20"/>
        </w:rPr>
        <w:t xml:space="preserve">model trained by data samples </w:t>
      </w:r>
      <w:r w:rsidR="00E745C2">
        <w:rPr>
          <w:rFonts w:ascii="Times New Roman" w:hAnsi="Times New Roman" w:cs="Times New Roman" w:hint="eastAsia"/>
          <w:b/>
          <w:sz w:val="20"/>
          <w:szCs w:val="20"/>
        </w:rPr>
        <w:t>in</w:t>
      </w:r>
      <w:r w:rsidR="00E745C2" w:rsidRPr="00211BEA">
        <w:rPr>
          <w:rFonts w:ascii="Times New Roman" w:hAnsi="Times New Roman" w:cs="Times New Roman"/>
          <w:b/>
          <w:sz w:val="20"/>
          <w:szCs w:val="20"/>
        </w:rPr>
        <w:t xml:space="preserve"> </w:t>
      </w:r>
      <w:r w:rsidR="00211BEA">
        <w:rPr>
          <w:rFonts w:ascii="Times New Roman" w:hAnsi="Times New Roman" w:cs="Times New Roman" w:hint="eastAsia"/>
          <w:b/>
          <w:bCs/>
          <w:sz w:val="20"/>
          <w:szCs w:val="20"/>
        </w:rPr>
        <w:t>ISD 200</w:t>
      </w:r>
      <w:r w:rsidR="00211BEA">
        <w:rPr>
          <w:rFonts w:ascii="Times New Roman" w:hAnsi="Times New Roman" w:cs="Times New Roman"/>
          <w:b/>
          <w:sz w:val="20"/>
          <w:szCs w:val="20"/>
        </w:rPr>
        <w:t xml:space="preserve"> and tested by data samples</w:t>
      </w:r>
      <w:r w:rsidR="00211BEA" w:rsidRPr="00211BEA">
        <w:rPr>
          <w:rFonts w:ascii="Times New Roman" w:hAnsi="Times New Roman" w:cs="Times New Roman"/>
          <w:b/>
          <w:sz w:val="20"/>
          <w:szCs w:val="20"/>
        </w:rPr>
        <w:t xml:space="preserve"> </w:t>
      </w:r>
      <w:r w:rsidR="00E745C2">
        <w:rPr>
          <w:rFonts w:ascii="Times New Roman" w:hAnsi="Times New Roman" w:cs="Times New Roman" w:hint="eastAsia"/>
          <w:b/>
          <w:sz w:val="20"/>
          <w:szCs w:val="20"/>
        </w:rPr>
        <w:t xml:space="preserve">in </w:t>
      </w:r>
      <w:r w:rsidR="00211BEA">
        <w:rPr>
          <w:rFonts w:ascii="Times New Roman" w:hAnsi="Times New Roman" w:cs="Times New Roman" w:hint="eastAsia"/>
          <w:b/>
          <w:bCs/>
          <w:sz w:val="20"/>
          <w:szCs w:val="20"/>
        </w:rPr>
        <w:t>ISD 500</w:t>
      </w:r>
      <w:r w:rsidR="00211BEA" w:rsidRPr="00211BEA">
        <w:rPr>
          <w:rFonts w:ascii="Times New Roman" w:hAnsi="Times New Roman" w:cs="Times New Roman"/>
          <w:b/>
          <w:sz w:val="20"/>
          <w:szCs w:val="20"/>
        </w:rPr>
        <w:t>.</w:t>
      </w:r>
      <w:r w:rsidR="00211BEA" w:rsidRPr="00742157" w:rsidDel="00211BEA">
        <w:rPr>
          <w:rFonts w:ascii="Times New Roman" w:hAnsi="Times New Roman" w:cs="Times New Roman" w:hint="eastAsia"/>
          <w:b/>
          <w:sz w:val="20"/>
          <w:szCs w:val="20"/>
        </w:rPr>
        <w:t xml:space="preserve"> </w:t>
      </w:r>
    </w:p>
    <w:p w14:paraId="49CEF8E2" w14:textId="687B650C" w:rsidR="006B1F8F" w:rsidRPr="006B1F8F" w:rsidRDefault="006B1F8F" w:rsidP="006B1F8F">
      <w:pPr>
        <w:pStyle w:val="2"/>
        <w:numPr>
          <w:ilvl w:val="1"/>
          <w:numId w:val="2"/>
        </w:numPr>
        <w:rPr>
          <w:lang w:val="en-US"/>
        </w:rPr>
      </w:pPr>
      <w:r w:rsidRPr="006B1F8F">
        <w:rPr>
          <w:rFonts w:eastAsiaTheme="minorEastAsia" w:hint="eastAsia"/>
          <w:lang w:val="en-US"/>
        </w:rPr>
        <w:t>T</w:t>
      </w:r>
      <w:r w:rsidRPr="006B1F8F">
        <w:rPr>
          <w:lang w:val="en-US"/>
        </w:rPr>
        <w:t>emporal</w:t>
      </w:r>
      <w:r w:rsidRPr="006B1F8F">
        <w:rPr>
          <w:rFonts w:eastAsiaTheme="minorEastAsia" w:hint="eastAsia"/>
          <w:lang w:val="en-US"/>
        </w:rPr>
        <w:t xml:space="preserve"> beam prediction of BM-C</w:t>
      </w:r>
      <w:r>
        <w:rPr>
          <w:rFonts w:eastAsiaTheme="minorEastAsia" w:hint="eastAsia"/>
          <w:lang w:val="en-US"/>
        </w:rPr>
        <w:t>ase</w:t>
      </w:r>
      <w:r w:rsidRPr="006B1F8F">
        <w:rPr>
          <w:rFonts w:eastAsiaTheme="minorEastAsia" w:hint="eastAsia"/>
          <w:lang w:val="en-US"/>
        </w:rPr>
        <w:t>2</w:t>
      </w:r>
    </w:p>
    <w:p w14:paraId="43AD3C57" w14:textId="7CA0BA69" w:rsidR="007B7595" w:rsidRPr="0011546D" w:rsidRDefault="007B7595" w:rsidP="00D86233">
      <w:pPr>
        <w:spacing w:afterLines="50" w:after="120"/>
        <w:rPr>
          <w:rFonts w:ascii="Times New Roman" w:hAnsi="Times New Roman" w:cs="Times New Roman"/>
          <w:sz w:val="20"/>
          <w:szCs w:val="20"/>
        </w:rPr>
      </w:pPr>
      <w:r w:rsidRPr="00211BEA">
        <w:rPr>
          <w:rFonts w:ascii="Times New Roman" w:hAnsi="Times New Roman" w:cs="Times New Roman"/>
          <w:sz w:val="20"/>
          <w:szCs w:val="20"/>
        </w:rPr>
        <w:t xml:space="preserve">In this section, we will assess the performance of the combined time domain and spatial domain beam prediction method. </w:t>
      </w:r>
      <w:r w:rsidR="00E45CD9">
        <w:rPr>
          <w:rFonts w:ascii="Times New Roman" w:hAnsi="Times New Roman" w:cs="Times New Roman" w:hint="eastAsia"/>
          <w:sz w:val="20"/>
          <w:szCs w:val="20"/>
        </w:rPr>
        <w:t>For the Set B pattern, w</w:t>
      </w:r>
      <w:r w:rsidRPr="00211BEA">
        <w:rPr>
          <w:rFonts w:ascii="Times New Roman" w:hAnsi="Times New Roman" w:cs="Times New Roman"/>
          <w:sz w:val="20"/>
          <w:szCs w:val="20"/>
        </w:rPr>
        <w:t>e use the variable</w:t>
      </w:r>
      <w:r w:rsidR="00E45CD9">
        <w:rPr>
          <w:rFonts w:ascii="Times New Roman" w:hAnsi="Times New Roman" w:cs="Times New Roman" w:hint="eastAsia"/>
          <w:sz w:val="20"/>
          <w:szCs w:val="20"/>
        </w:rPr>
        <w:t xml:space="preserve"> Set B</w:t>
      </w:r>
      <w:r w:rsidRPr="00211BEA">
        <w:rPr>
          <w:rFonts w:ascii="Times New Roman" w:hAnsi="Times New Roman" w:cs="Times New Roman"/>
          <w:sz w:val="20"/>
          <w:szCs w:val="20"/>
        </w:rPr>
        <w:t xml:space="preserve"> pattern of Opt C </w:t>
      </w:r>
      <w:r w:rsidR="00E45CD9">
        <w:rPr>
          <w:rFonts w:ascii="Times New Roman" w:hAnsi="Times New Roman" w:cs="Times New Roman" w:hint="eastAsia"/>
          <w:sz w:val="20"/>
          <w:szCs w:val="20"/>
        </w:rPr>
        <w:t>in our simulations</w:t>
      </w:r>
      <w:r w:rsidRPr="00211BEA">
        <w:rPr>
          <w:rFonts w:ascii="Times New Roman" w:hAnsi="Times New Roman" w:cs="Times New Roman"/>
          <w:sz w:val="20"/>
          <w:szCs w:val="20"/>
        </w:rPr>
        <w:t>. We use the recent 8 RSRP measurements with a periodicity of 40ms in observation window T1</w:t>
      </w:r>
      <w:r w:rsidR="00173B41">
        <w:rPr>
          <w:rFonts w:ascii="Times New Roman" w:hAnsi="Times New Roman" w:cs="Times New Roman" w:hint="eastAsia"/>
          <w:sz w:val="20"/>
          <w:szCs w:val="20"/>
        </w:rPr>
        <w:t>,</w:t>
      </w:r>
      <w:r w:rsidR="00211BEA">
        <w:rPr>
          <w:rFonts w:ascii="Times New Roman" w:hAnsi="Times New Roman" w:cs="Times New Roman" w:hint="eastAsia"/>
          <w:sz w:val="20"/>
          <w:szCs w:val="20"/>
        </w:rPr>
        <w:t xml:space="preserve"> </w:t>
      </w:r>
      <w:r w:rsidR="00173B41">
        <w:rPr>
          <w:rFonts w:ascii="Times New Roman" w:hAnsi="Times New Roman" w:cs="Times New Roman" w:hint="eastAsia"/>
          <w:sz w:val="20"/>
          <w:szCs w:val="20"/>
        </w:rPr>
        <w:t>t</w:t>
      </w:r>
      <w:r w:rsidR="00173B41" w:rsidRPr="00173B41">
        <w:rPr>
          <w:rFonts w:ascii="Times New Roman" w:hAnsi="Times New Roman" w:cs="Times New Roman"/>
          <w:sz w:val="20"/>
          <w:szCs w:val="20"/>
        </w:rPr>
        <w:t xml:space="preserve">he total </w:t>
      </w:r>
      <w:r w:rsidR="00173B41" w:rsidRPr="003B40A9">
        <w:rPr>
          <w:rFonts w:ascii="Times New Roman" w:hAnsi="Times New Roman" w:cs="Times New Roman"/>
          <w:sz w:val="20"/>
          <w:szCs w:val="20"/>
        </w:rPr>
        <w:t>observation window</w:t>
      </w:r>
      <w:r w:rsidR="00173B41" w:rsidRPr="00173B41">
        <w:rPr>
          <w:rFonts w:ascii="Times New Roman" w:hAnsi="Times New Roman" w:cs="Times New Roman"/>
          <w:sz w:val="20"/>
          <w:szCs w:val="20"/>
        </w:rPr>
        <w:t xml:space="preserve"> T1 is 320ms</w:t>
      </w:r>
      <w:r w:rsidR="00173B41">
        <w:rPr>
          <w:rFonts w:ascii="Times New Roman" w:hAnsi="Times New Roman" w:cs="Times New Roman" w:hint="eastAsia"/>
          <w:sz w:val="20"/>
          <w:szCs w:val="20"/>
        </w:rPr>
        <w:t xml:space="preserve">. </w:t>
      </w:r>
      <w:r w:rsidRPr="00211BEA">
        <w:rPr>
          <w:rFonts w:ascii="Times New Roman" w:hAnsi="Times New Roman" w:cs="Times New Roman"/>
          <w:sz w:val="20"/>
          <w:szCs w:val="20"/>
        </w:rPr>
        <w:t>Based on these 8 RSRP measurements, we predict window T2 with one future time</w:t>
      </w:r>
      <w:r w:rsidR="000A6C11">
        <w:rPr>
          <w:rFonts w:ascii="Times New Roman" w:hAnsi="Times New Roman" w:cs="Times New Roman" w:hint="eastAsia"/>
          <w:sz w:val="20"/>
          <w:szCs w:val="20"/>
        </w:rPr>
        <w:t xml:space="preserve"> instan</w:t>
      </w:r>
      <w:r w:rsidR="004A0CD6">
        <w:rPr>
          <w:rFonts w:ascii="Times New Roman" w:hAnsi="Times New Roman" w:cs="Times New Roman" w:hint="eastAsia"/>
          <w:sz w:val="20"/>
          <w:szCs w:val="20"/>
        </w:rPr>
        <w:t>ts</w:t>
      </w:r>
      <w:r w:rsidRPr="00211BEA">
        <w:rPr>
          <w:rFonts w:ascii="Times New Roman" w:hAnsi="Times New Roman" w:cs="Times New Roman"/>
          <w:sz w:val="20"/>
          <w:szCs w:val="20"/>
        </w:rPr>
        <w:t xml:space="preserve">, four future </w:t>
      </w:r>
      <w:r w:rsidR="000A6C11" w:rsidRPr="00211BEA">
        <w:rPr>
          <w:rFonts w:ascii="Times New Roman" w:hAnsi="Times New Roman" w:cs="Times New Roman"/>
          <w:sz w:val="20"/>
          <w:szCs w:val="20"/>
        </w:rPr>
        <w:t>time</w:t>
      </w:r>
      <w:r w:rsidR="000A6C11">
        <w:rPr>
          <w:rFonts w:ascii="Times New Roman" w:hAnsi="Times New Roman" w:cs="Times New Roman" w:hint="eastAsia"/>
          <w:sz w:val="20"/>
          <w:szCs w:val="20"/>
        </w:rPr>
        <w:t xml:space="preserve"> instan</w:t>
      </w:r>
      <w:r w:rsidR="004A0CD6">
        <w:rPr>
          <w:rFonts w:ascii="Times New Roman" w:hAnsi="Times New Roman" w:cs="Times New Roman" w:hint="eastAsia"/>
          <w:sz w:val="20"/>
          <w:szCs w:val="20"/>
        </w:rPr>
        <w:t>t</w:t>
      </w:r>
      <w:r w:rsidR="000A6C11">
        <w:rPr>
          <w:rFonts w:ascii="Times New Roman" w:hAnsi="Times New Roman" w:cs="Times New Roman" w:hint="eastAsia"/>
          <w:sz w:val="20"/>
          <w:szCs w:val="20"/>
        </w:rPr>
        <w:t>s</w:t>
      </w:r>
      <w:r w:rsidRPr="00211BEA">
        <w:rPr>
          <w:rFonts w:ascii="Times New Roman" w:hAnsi="Times New Roman" w:cs="Times New Roman"/>
          <w:sz w:val="20"/>
          <w:szCs w:val="20"/>
        </w:rPr>
        <w:t>, and eight future time</w:t>
      </w:r>
      <w:r w:rsidR="000A6C11">
        <w:rPr>
          <w:rFonts w:ascii="Times New Roman" w:hAnsi="Times New Roman" w:cs="Times New Roman" w:hint="eastAsia"/>
          <w:sz w:val="20"/>
          <w:szCs w:val="20"/>
        </w:rPr>
        <w:t xml:space="preserve"> instan</w:t>
      </w:r>
      <w:r w:rsidR="004A0CD6">
        <w:rPr>
          <w:rFonts w:ascii="Times New Roman" w:hAnsi="Times New Roman" w:cs="Times New Roman" w:hint="eastAsia"/>
          <w:sz w:val="20"/>
          <w:szCs w:val="20"/>
        </w:rPr>
        <w:t>t</w:t>
      </w:r>
      <w:r w:rsidR="000A6C11">
        <w:rPr>
          <w:rFonts w:ascii="Times New Roman" w:hAnsi="Times New Roman" w:cs="Times New Roman" w:hint="eastAsia"/>
          <w:sz w:val="20"/>
          <w:szCs w:val="20"/>
        </w:rPr>
        <w:t>s</w:t>
      </w:r>
      <w:r w:rsidRPr="00211BEA">
        <w:rPr>
          <w:rFonts w:ascii="Times New Roman" w:hAnsi="Times New Roman" w:cs="Times New Roman"/>
          <w:sz w:val="20"/>
          <w:szCs w:val="20"/>
        </w:rPr>
        <w:t>, respectively</w:t>
      </w:r>
      <w:r w:rsidR="001D29B4">
        <w:rPr>
          <w:rFonts w:ascii="Times New Roman" w:hAnsi="Times New Roman" w:cs="Times New Roman" w:hint="eastAsia"/>
          <w:sz w:val="20"/>
          <w:szCs w:val="20"/>
        </w:rPr>
        <w:t>. N</w:t>
      </w:r>
      <w:r w:rsidR="00173B41" w:rsidRPr="00173B41">
        <w:rPr>
          <w:rFonts w:ascii="Times New Roman" w:hAnsi="Times New Roman" w:cs="Times New Roman"/>
          <w:sz w:val="20"/>
          <w:szCs w:val="20"/>
        </w:rPr>
        <w:t xml:space="preserve">amely, </w:t>
      </w:r>
      <w:r w:rsidR="001D29B4">
        <w:rPr>
          <w:rFonts w:ascii="Times New Roman" w:hAnsi="Times New Roman" w:cs="Times New Roman"/>
          <w:sz w:val="20"/>
          <w:szCs w:val="20"/>
        </w:rPr>
        <w:t>predicted</w:t>
      </w:r>
      <w:r w:rsidR="002940E8">
        <w:rPr>
          <w:rFonts w:ascii="Times New Roman" w:hAnsi="Times New Roman" w:cs="Times New Roman" w:hint="eastAsia"/>
          <w:sz w:val="20"/>
          <w:szCs w:val="20"/>
        </w:rPr>
        <w:t xml:space="preserve"> the beam pairs for future</w:t>
      </w:r>
      <w:r w:rsidR="001D29B4">
        <w:rPr>
          <w:rFonts w:ascii="Times New Roman" w:hAnsi="Times New Roman" w:cs="Times New Roman" w:hint="eastAsia"/>
          <w:sz w:val="20"/>
          <w:szCs w:val="20"/>
        </w:rPr>
        <w:t xml:space="preserve"> </w:t>
      </w:r>
      <w:r w:rsidR="00173B41" w:rsidRPr="00173B41">
        <w:rPr>
          <w:rFonts w:ascii="Times New Roman" w:hAnsi="Times New Roman" w:cs="Times New Roman"/>
          <w:sz w:val="20"/>
          <w:szCs w:val="20"/>
        </w:rPr>
        <w:t>40ms, 160ms, and 320ms</w:t>
      </w:r>
      <w:r w:rsidRPr="00211BEA">
        <w:rPr>
          <w:rFonts w:ascii="Times New Roman" w:hAnsi="Times New Roman" w:cs="Times New Roman"/>
          <w:sz w:val="20"/>
          <w:szCs w:val="20"/>
        </w:rPr>
        <w:t>. I</w:t>
      </w:r>
      <w:r w:rsidR="00173B41">
        <w:rPr>
          <w:rFonts w:ascii="Times New Roman" w:hAnsi="Times New Roman" w:cs="Times New Roman" w:hint="eastAsia"/>
          <w:sz w:val="20"/>
          <w:szCs w:val="20"/>
        </w:rPr>
        <w:t xml:space="preserve">n </w:t>
      </w:r>
      <w:r w:rsidRPr="00211BEA">
        <w:rPr>
          <w:rFonts w:ascii="Times New Roman" w:hAnsi="Times New Roman" w:cs="Times New Roman"/>
          <w:sz w:val="20"/>
          <w:szCs w:val="20"/>
        </w:rPr>
        <w:t>addition</w:t>
      </w:r>
      <w:r w:rsidR="00173B41">
        <w:rPr>
          <w:rFonts w:ascii="Times New Roman" w:hAnsi="Times New Roman" w:cs="Times New Roman" w:hint="eastAsia"/>
          <w:sz w:val="20"/>
          <w:szCs w:val="20"/>
        </w:rPr>
        <w:t xml:space="preserve">, for each time instance </w:t>
      </w:r>
      <w:r w:rsidR="001D29B4">
        <w:rPr>
          <w:rFonts w:ascii="Times New Roman" w:hAnsi="Times New Roman" w:cs="Times New Roman" w:hint="eastAsia"/>
          <w:sz w:val="20"/>
          <w:szCs w:val="20"/>
        </w:rPr>
        <w:t>of</w:t>
      </w:r>
      <w:r w:rsidR="00173B41">
        <w:rPr>
          <w:rFonts w:ascii="Times New Roman" w:hAnsi="Times New Roman" w:cs="Times New Roman" w:hint="eastAsia"/>
          <w:sz w:val="20"/>
          <w:szCs w:val="20"/>
        </w:rPr>
        <w:t xml:space="preserve"> T1,</w:t>
      </w:r>
      <w:r w:rsidR="002940E8">
        <w:rPr>
          <w:rFonts w:ascii="Times New Roman" w:hAnsi="Times New Roman" w:cs="Times New Roman" w:hint="eastAsia"/>
          <w:sz w:val="20"/>
          <w:szCs w:val="20"/>
        </w:rPr>
        <w:t xml:space="preserve"> </w:t>
      </w:r>
      <w:r w:rsidRPr="00211BEA">
        <w:rPr>
          <w:rFonts w:ascii="Times New Roman" w:hAnsi="Times New Roman" w:cs="Times New Roman"/>
          <w:sz w:val="20"/>
          <w:szCs w:val="20"/>
        </w:rPr>
        <w:t xml:space="preserve">we select 8 beam pairs out of 256 beam pairs, while </w:t>
      </w:r>
      <w:r w:rsidR="00E82C5D">
        <w:rPr>
          <w:rFonts w:ascii="Times New Roman" w:hAnsi="Times New Roman" w:cs="Times New Roman" w:hint="eastAsia"/>
          <w:sz w:val="20"/>
          <w:szCs w:val="20"/>
        </w:rPr>
        <w:t xml:space="preserve">predicting the beam pairs from </w:t>
      </w:r>
      <w:r w:rsidRPr="00211BEA">
        <w:rPr>
          <w:rFonts w:ascii="Times New Roman" w:hAnsi="Times New Roman" w:cs="Times New Roman"/>
          <w:sz w:val="20"/>
          <w:szCs w:val="20"/>
        </w:rPr>
        <w:t xml:space="preserve">all 256 beam pairs in </w:t>
      </w:r>
      <w:r w:rsidR="00E82C5D">
        <w:rPr>
          <w:rFonts w:ascii="Times New Roman" w:hAnsi="Times New Roman" w:cs="Times New Roman" w:hint="eastAsia"/>
          <w:sz w:val="20"/>
          <w:szCs w:val="20"/>
        </w:rPr>
        <w:t>T2</w:t>
      </w:r>
      <w:r w:rsidRPr="00211BEA">
        <w:rPr>
          <w:rFonts w:ascii="Times New Roman" w:hAnsi="Times New Roman" w:cs="Times New Roman"/>
          <w:sz w:val="20"/>
          <w:szCs w:val="20"/>
        </w:rPr>
        <w:t>, i.e., Set B is a subset of Set A. We present the simulation results</w:t>
      </w:r>
      <w:r w:rsidR="00E82C5D">
        <w:rPr>
          <w:rFonts w:ascii="Times New Roman" w:hAnsi="Times New Roman" w:cs="Times New Roman" w:hint="eastAsia"/>
          <w:sz w:val="20"/>
          <w:szCs w:val="20"/>
        </w:rPr>
        <w:t xml:space="preserve"> in </w:t>
      </w:r>
      <w:r w:rsidR="000156C3">
        <w:rPr>
          <w:rFonts w:ascii="Times New Roman" w:hAnsi="Times New Roman" w:cs="Times New Roman"/>
          <w:sz w:val="20"/>
          <w:szCs w:val="20"/>
        </w:rPr>
        <w:fldChar w:fldCharType="begin"/>
      </w:r>
      <w:r w:rsidR="000156C3">
        <w:rPr>
          <w:rFonts w:ascii="Times New Roman" w:hAnsi="Times New Roman" w:cs="Times New Roman"/>
          <w:sz w:val="20"/>
          <w:szCs w:val="20"/>
        </w:rPr>
        <w:instrText xml:space="preserve"> </w:instrText>
      </w:r>
      <w:r w:rsidR="000156C3">
        <w:rPr>
          <w:rFonts w:ascii="Times New Roman" w:hAnsi="Times New Roman" w:cs="Times New Roman" w:hint="eastAsia"/>
          <w:sz w:val="20"/>
          <w:szCs w:val="20"/>
        </w:rPr>
        <w:instrText>REF _Ref131805166 \h</w:instrText>
      </w:r>
      <w:r w:rsidR="000156C3">
        <w:rPr>
          <w:rFonts w:ascii="Times New Roman" w:hAnsi="Times New Roman" w:cs="Times New Roman"/>
          <w:sz w:val="20"/>
          <w:szCs w:val="20"/>
        </w:rPr>
        <w:instrText xml:space="preserve"> </w:instrText>
      </w:r>
      <w:r w:rsidR="000156C3">
        <w:rPr>
          <w:rFonts w:ascii="Times New Roman" w:hAnsi="Times New Roman" w:cs="Times New Roman"/>
          <w:sz w:val="20"/>
          <w:szCs w:val="20"/>
        </w:rPr>
      </w:r>
      <w:r w:rsidR="000156C3">
        <w:rPr>
          <w:rFonts w:ascii="Times New Roman" w:hAnsi="Times New Roman" w:cs="Times New Roman"/>
          <w:sz w:val="20"/>
          <w:szCs w:val="20"/>
        </w:rPr>
        <w:fldChar w:fldCharType="separate"/>
      </w:r>
      <w:r w:rsidR="000156C3" w:rsidRPr="0011546D">
        <w:rPr>
          <w:rFonts w:ascii="Times New Roman" w:hAnsi="Times New Roman" w:cs="Times New Roman"/>
        </w:rPr>
        <w:t xml:space="preserve">Table </w:t>
      </w:r>
      <w:r w:rsidR="000156C3">
        <w:rPr>
          <w:rFonts w:ascii="Times New Roman" w:hAnsi="Times New Roman" w:cs="Times New Roman"/>
          <w:noProof/>
        </w:rPr>
        <w:t>32</w:t>
      </w:r>
      <w:r w:rsidR="000156C3">
        <w:rPr>
          <w:rFonts w:ascii="Times New Roman" w:hAnsi="Times New Roman" w:cs="Times New Roman"/>
          <w:sz w:val="20"/>
          <w:szCs w:val="20"/>
        </w:rPr>
        <w:fldChar w:fldCharType="end"/>
      </w:r>
      <w:r w:rsidR="00E82C5D">
        <w:rPr>
          <w:rFonts w:ascii="Times New Roman" w:hAnsi="Times New Roman" w:cs="Times New Roman" w:hint="eastAsia"/>
          <w:sz w:val="20"/>
          <w:szCs w:val="20"/>
        </w:rPr>
        <w:t>.</w:t>
      </w:r>
    </w:p>
    <w:p w14:paraId="3131D37F" w14:textId="238CD081" w:rsidR="006B1F8F" w:rsidRPr="002D72BE" w:rsidRDefault="007E608B" w:rsidP="0011546D">
      <w:pPr>
        <w:pStyle w:val="af"/>
        <w:spacing w:afterLines="50" w:after="120"/>
        <w:jc w:val="center"/>
        <w:rPr>
          <w:rFonts w:ascii="Times New Roman" w:hAnsi="Times New Roman" w:cs="Times New Roman"/>
          <w:b/>
        </w:rPr>
      </w:pPr>
      <w:bookmarkStart w:id="43" w:name="_Ref131805166"/>
      <w:r w:rsidRPr="0011546D">
        <w:rPr>
          <w:rFonts w:ascii="Times New Roman" w:hAnsi="Times New Roman" w:cs="Times New Roman"/>
        </w:rPr>
        <w:t xml:space="preserve">Table </w:t>
      </w:r>
      <w:r w:rsidRPr="0011546D">
        <w:rPr>
          <w:rFonts w:ascii="Times New Roman" w:hAnsi="Times New Roman" w:cs="Times New Roman"/>
        </w:rPr>
        <w:fldChar w:fldCharType="begin"/>
      </w:r>
      <w:r w:rsidRPr="0011546D">
        <w:rPr>
          <w:rFonts w:ascii="Times New Roman" w:hAnsi="Times New Roman" w:cs="Times New Roman"/>
        </w:rPr>
        <w:instrText xml:space="preserve"> SEQ Table \* ARABIC </w:instrText>
      </w:r>
      <w:r w:rsidRPr="0011546D">
        <w:rPr>
          <w:rFonts w:ascii="Times New Roman" w:hAnsi="Times New Roman" w:cs="Times New Roman"/>
        </w:rPr>
        <w:fldChar w:fldCharType="separate"/>
      </w:r>
      <w:r w:rsidR="00BD12E5">
        <w:rPr>
          <w:rFonts w:ascii="Times New Roman" w:hAnsi="Times New Roman" w:cs="Times New Roman"/>
          <w:noProof/>
        </w:rPr>
        <w:t>32</w:t>
      </w:r>
      <w:r w:rsidRPr="0011546D">
        <w:rPr>
          <w:rFonts w:ascii="Times New Roman" w:hAnsi="Times New Roman" w:cs="Times New Roman"/>
        </w:rPr>
        <w:fldChar w:fldCharType="end"/>
      </w:r>
      <w:bookmarkEnd w:id="43"/>
      <w:r w:rsidRPr="0011546D">
        <w:rPr>
          <w:rFonts w:ascii="Times New Roman" w:hAnsi="Times New Roman" w:cs="Times New Roman"/>
        </w:rPr>
        <w:t xml:space="preserve"> </w:t>
      </w:r>
      <w:r w:rsidR="0006337C" w:rsidRPr="0011546D">
        <w:rPr>
          <w:rFonts w:ascii="Times New Roman" w:hAnsi="Times New Roman" w:cs="Times New Roman"/>
        </w:rPr>
        <w:t>performance of beam pair prediction in temporal domain (T2=1</w:t>
      </w:r>
      <w:r w:rsidR="0006337C">
        <w:rPr>
          <w:rFonts w:ascii="Times New Roman" w:hAnsi="Times New Roman" w:cs="Times New Roman" w:hint="eastAsia"/>
        </w:rPr>
        <w:t>,</w:t>
      </w:r>
      <w:r w:rsidR="002940E8">
        <w:rPr>
          <w:rFonts w:ascii="Times New Roman" w:hAnsi="Times New Roman" w:cs="Times New Roman" w:hint="eastAsia"/>
        </w:rPr>
        <w:t xml:space="preserve"> </w:t>
      </w:r>
      <w:r w:rsidR="0006337C">
        <w:rPr>
          <w:rFonts w:ascii="Times New Roman" w:hAnsi="Times New Roman" w:cs="Times New Roman" w:hint="eastAsia"/>
        </w:rPr>
        <w:t>4,</w:t>
      </w:r>
      <w:r w:rsidR="002940E8">
        <w:rPr>
          <w:rFonts w:ascii="Times New Roman" w:hAnsi="Times New Roman" w:cs="Times New Roman" w:hint="eastAsia"/>
        </w:rPr>
        <w:t xml:space="preserve"> </w:t>
      </w:r>
      <w:r w:rsidR="0006337C">
        <w:rPr>
          <w:rFonts w:ascii="Times New Roman" w:hAnsi="Times New Roman" w:cs="Times New Roman" w:hint="eastAsia"/>
        </w:rPr>
        <w:t>8</w:t>
      </w:r>
      <w:r w:rsidR="0006337C" w:rsidRPr="0011546D">
        <w:rPr>
          <w:rFonts w:ascii="Times New Roman" w:hAnsi="Times New Roman" w:cs="Times New Roman"/>
        </w:rPr>
        <w:t>)</w:t>
      </w:r>
    </w:p>
    <w:tbl>
      <w:tblPr>
        <w:tblStyle w:val="a9"/>
        <w:tblW w:w="8616" w:type="dxa"/>
        <w:jc w:val="center"/>
        <w:tblInd w:w="-1929" w:type="dxa"/>
        <w:tblLook w:val="04A0" w:firstRow="1" w:lastRow="0" w:firstColumn="1" w:lastColumn="0" w:noHBand="0" w:noVBand="1"/>
      </w:tblPr>
      <w:tblGrid>
        <w:gridCol w:w="2154"/>
        <w:gridCol w:w="2154"/>
        <w:gridCol w:w="2154"/>
        <w:gridCol w:w="2154"/>
      </w:tblGrid>
      <w:tr w:rsidR="007E608B" w:rsidRPr="007E608B" w14:paraId="14803D99" w14:textId="77777777" w:rsidTr="0011546D">
        <w:trPr>
          <w:jc w:val="center"/>
        </w:trPr>
        <w:tc>
          <w:tcPr>
            <w:tcW w:w="2154" w:type="dxa"/>
            <w:vAlign w:val="center"/>
          </w:tcPr>
          <w:p w14:paraId="40CCEED8" w14:textId="77777777" w:rsidR="007E608B" w:rsidRPr="007E608B" w:rsidRDefault="007E608B" w:rsidP="007E608B">
            <w:pPr>
              <w:jc w:val="center"/>
              <w:rPr>
                <w:rFonts w:ascii="Times New Roman" w:hAnsi="Times New Roman" w:cs="Times New Roman"/>
                <w:sz w:val="20"/>
                <w:szCs w:val="20"/>
              </w:rPr>
            </w:pPr>
            <w:r w:rsidRPr="007E608B">
              <w:rPr>
                <w:rFonts w:ascii="Times New Roman" w:hAnsi="Times New Roman" w:cs="Times New Roman"/>
                <w:sz w:val="20"/>
                <w:szCs w:val="20"/>
              </w:rPr>
              <w:t>Scenario</w:t>
            </w:r>
          </w:p>
        </w:tc>
        <w:tc>
          <w:tcPr>
            <w:tcW w:w="2154" w:type="dxa"/>
            <w:vAlign w:val="center"/>
          </w:tcPr>
          <w:p w14:paraId="10F3A7B8" w14:textId="77777777" w:rsidR="007E608B" w:rsidRPr="007E608B" w:rsidRDefault="007E608B" w:rsidP="007E608B">
            <w:pPr>
              <w:jc w:val="center"/>
              <w:rPr>
                <w:rFonts w:ascii="Times New Roman" w:hAnsi="Times New Roman" w:cs="Times New Roman"/>
                <w:b/>
                <w:sz w:val="20"/>
                <w:szCs w:val="20"/>
              </w:rPr>
            </w:pPr>
            <w:r w:rsidRPr="007E608B">
              <w:rPr>
                <w:rFonts w:ascii="Times New Roman" w:hAnsi="Times New Roman" w:cs="Times New Roman"/>
                <w:b/>
                <w:sz w:val="20"/>
                <w:szCs w:val="20"/>
              </w:rPr>
              <w:t>Top-1 accuracy</w:t>
            </w:r>
          </w:p>
        </w:tc>
        <w:tc>
          <w:tcPr>
            <w:tcW w:w="2154" w:type="dxa"/>
            <w:vAlign w:val="center"/>
          </w:tcPr>
          <w:p w14:paraId="6E75E9C0" w14:textId="77777777" w:rsidR="007E608B" w:rsidRPr="007E608B" w:rsidRDefault="007E608B" w:rsidP="007E608B">
            <w:pPr>
              <w:jc w:val="center"/>
              <w:rPr>
                <w:rFonts w:ascii="Times New Roman" w:hAnsi="Times New Roman" w:cs="Times New Roman"/>
                <w:b/>
                <w:sz w:val="20"/>
                <w:szCs w:val="20"/>
              </w:rPr>
            </w:pPr>
            <w:r w:rsidRPr="007E608B">
              <w:rPr>
                <w:rFonts w:ascii="Times New Roman" w:hAnsi="Times New Roman" w:cs="Times New Roman"/>
                <w:b/>
                <w:sz w:val="20"/>
                <w:szCs w:val="20"/>
              </w:rPr>
              <w:t>Top-3 Accuracy</w:t>
            </w:r>
          </w:p>
        </w:tc>
        <w:tc>
          <w:tcPr>
            <w:tcW w:w="2154" w:type="dxa"/>
            <w:vAlign w:val="center"/>
          </w:tcPr>
          <w:p w14:paraId="3C955586" w14:textId="77777777" w:rsidR="007E608B" w:rsidRPr="007E608B" w:rsidRDefault="007E608B" w:rsidP="007E608B">
            <w:pPr>
              <w:jc w:val="center"/>
              <w:rPr>
                <w:rFonts w:ascii="Times New Roman" w:hAnsi="Times New Roman" w:cs="Times New Roman"/>
                <w:b/>
                <w:sz w:val="20"/>
                <w:szCs w:val="20"/>
              </w:rPr>
            </w:pPr>
            <w:r w:rsidRPr="007E608B">
              <w:rPr>
                <w:rFonts w:ascii="Times New Roman" w:hAnsi="Times New Roman" w:cs="Times New Roman"/>
                <w:b/>
                <w:sz w:val="20"/>
                <w:szCs w:val="20"/>
              </w:rPr>
              <w:t>Ave. RSRP diff.</w:t>
            </w:r>
          </w:p>
        </w:tc>
      </w:tr>
      <w:tr w:rsidR="007E608B" w:rsidRPr="007E608B" w14:paraId="685BDA9F" w14:textId="77777777" w:rsidTr="0011546D">
        <w:trPr>
          <w:jc w:val="center"/>
        </w:trPr>
        <w:tc>
          <w:tcPr>
            <w:tcW w:w="2154" w:type="dxa"/>
            <w:vAlign w:val="center"/>
          </w:tcPr>
          <w:p w14:paraId="16C7C245" w14:textId="6C03B0FC" w:rsidR="007E608B" w:rsidRPr="007E608B" w:rsidRDefault="007E608B" w:rsidP="004E7420">
            <w:pPr>
              <w:jc w:val="center"/>
              <w:rPr>
                <w:rFonts w:ascii="Times New Roman" w:hAnsi="Times New Roman" w:cs="Times New Roman"/>
                <w:b/>
                <w:sz w:val="20"/>
                <w:szCs w:val="20"/>
              </w:rPr>
            </w:pPr>
            <w:r w:rsidRPr="007E608B">
              <w:rPr>
                <w:rFonts w:ascii="Times New Roman" w:hAnsi="Times New Roman" w:cs="Times New Roman"/>
                <w:b/>
                <w:sz w:val="20"/>
                <w:szCs w:val="20"/>
              </w:rPr>
              <w:t xml:space="preserve">8 </w:t>
            </w:r>
            <w:r w:rsidR="004E7420">
              <w:rPr>
                <w:rFonts w:ascii="Times New Roman" w:hAnsi="Times New Roman" w:cs="Times New Roman" w:hint="eastAsia"/>
                <w:b/>
                <w:sz w:val="20"/>
                <w:szCs w:val="20"/>
              </w:rPr>
              <w:t>predict</w:t>
            </w:r>
            <w:r w:rsidRPr="007E608B">
              <w:rPr>
                <w:rFonts w:ascii="Times New Roman" w:hAnsi="Times New Roman" w:cs="Times New Roman"/>
                <w:b/>
                <w:sz w:val="20"/>
                <w:szCs w:val="20"/>
              </w:rPr>
              <w:t xml:space="preserve"> 1</w:t>
            </w:r>
          </w:p>
        </w:tc>
        <w:tc>
          <w:tcPr>
            <w:tcW w:w="2154" w:type="dxa"/>
            <w:vAlign w:val="center"/>
          </w:tcPr>
          <w:p w14:paraId="08748093" w14:textId="05EFB1E8" w:rsidR="007E608B" w:rsidRPr="007E608B" w:rsidRDefault="007E608B" w:rsidP="007E608B">
            <w:pPr>
              <w:jc w:val="center"/>
              <w:rPr>
                <w:rFonts w:ascii="Times New Roman" w:hAnsi="Times New Roman" w:cs="Times New Roman"/>
                <w:sz w:val="20"/>
                <w:szCs w:val="20"/>
              </w:rPr>
            </w:pPr>
            <w:r w:rsidRPr="007E608B">
              <w:rPr>
                <w:rFonts w:ascii="Times New Roman" w:hAnsi="Times New Roman" w:cs="Times New Roman"/>
                <w:sz w:val="20"/>
                <w:szCs w:val="20"/>
              </w:rPr>
              <w:t>71</w:t>
            </w:r>
            <w:r w:rsidR="00AA7F30">
              <w:rPr>
                <w:rFonts w:ascii="Times New Roman" w:hAnsi="Times New Roman" w:cs="Times New Roman" w:hint="eastAsia"/>
                <w:sz w:val="20"/>
                <w:szCs w:val="20"/>
              </w:rPr>
              <w:t>.</w:t>
            </w:r>
            <w:r w:rsidRPr="007E608B">
              <w:rPr>
                <w:rFonts w:ascii="Times New Roman" w:hAnsi="Times New Roman" w:cs="Times New Roman"/>
                <w:sz w:val="20"/>
                <w:szCs w:val="20"/>
              </w:rPr>
              <w:t>99</w:t>
            </w:r>
          </w:p>
        </w:tc>
        <w:tc>
          <w:tcPr>
            <w:tcW w:w="2154" w:type="dxa"/>
            <w:vAlign w:val="center"/>
          </w:tcPr>
          <w:p w14:paraId="78754105" w14:textId="5788BD6A" w:rsidR="007E608B" w:rsidRPr="007E608B" w:rsidRDefault="007E608B" w:rsidP="007E608B">
            <w:pPr>
              <w:jc w:val="center"/>
              <w:rPr>
                <w:rFonts w:ascii="Times New Roman" w:hAnsi="Times New Roman" w:cs="Times New Roman"/>
                <w:sz w:val="20"/>
                <w:szCs w:val="20"/>
              </w:rPr>
            </w:pPr>
            <w:r w:rsidRPr="007E608B">
              <w:rPr>
                <w:rFonts w:ascii="Times New Roman" w:hAnsi="Times New Roman" w:cs="Times New Roman"/>
                <w:sz w:val="20"/>
                <w:szCs w:val="20"/>
              </w:rPr>
              <w:t>87</w:t>
            </w:r>
            <w:r w:rsidR="00AA7F30">
              <w:rPr>
                <w:rFonts w:ascii="Times New Roman" w:hAnsi="Times New Roman" w:cs="Times New Roman" w:hint="eastAsia"/>
                <w:sz w:val="20"/>
                <w:szCs w:val="20"/>
              </w:rPr>
              <w:t>.</w:t>
            </w:r>
            <w:r w:rsidRPr="007E608B">
              <w:rPr>
                <w:rFonts w:ascii="Times New Roman" w:hAnsi="Times New Roman" w:cs="Times New Roman"/>
                <w:sz w:val="20"/>
                <w:szCs w:val="20"/>
              </w:rPr>
              <w:t>5</w:t>
            </w:r>
            <w:r w:rsidR="000B4D24">
              <w:rPr>
                <w:rFonts w:ascii="Times New Roman" w:hAnsi="Times New Roman" w:cs="Times New Roman" w:hint="eastAsia"/>
                <w:sz w:val="20"/>
                <w:szCs w:val="20"/>
              </w:rPr>
              <w:t>8</w:t>
            </w:r>
          </w:p>
        </w:tc>
        <w:tc>
          <w:tcPr>
            <w:tcW w:w="2154" w:type="dxa"/>
            <w:vAlign w:val="center"/>
          </w:tcPr>
          <w:p w14:paraId="454C50CE" w14:textId="33D764D3" w:rsidR="007E608B" w:rsidRPr="007F64EE" w:rsidRDefault="007E608B" w:rsidP="000B4D24">
            <w:pPr>
              <w:jc w:val="center"/>
              <w:rPr>
                <w:rFonts w:ascii="Times New Roman" w:hAnsi="Times New Roman" w:cs="Times New Roman"/>
                <w:sz w:val="20"/>
                <w:szCs w:val="20"/>
              </w:rPr>
            </w:pPr>
            <w:r w:rsidRPr="0011546D">
              <w:rPr>
                <w:rFonts w:ascii="Times New Roman" w:hAnsi="Times New Roman" w:cs="Times New Roman"/>
                <w:sz w:val="20"/>
                <w:szCs w:val="20"/>
              </w:rPr>
              <w:t>3.</w:t>
            </w:r>
            <w:r w:rsidR="000B4D24" w:rsidRPr="0011546D">
              <w:rPr>
                <w:rFonts w:ascii="Times New Roman" w:hAnsi="Times New Roman" w:cs="Times New Roman"/>
                <w:sz w:val="20"/>
                <w:szCs w:val="20"/>
              </w:rPr>
              <w:t>0</w:t>
            </w:r>
            <w:r w:rsidR="000B4D24">
              <w:rPr>
                <w:rFonts w:ascii="Times New Roman" w:hAnsi="Times New Roman" w:cs="Times New Roman" w:hint="eastAsia"/>
                <w:sz w:val="20"/>
                <w:szCs w:val="20"/>
              </w:rPr>
              <w:t>5</w:t>
            </w:r>
          </w:p>
        </w:tc>
      </w:tr>
      <w:tr w:rsidR="007E608B" w:rsidRPr="007E608B" w14:paraId="60242B99" w14:textId="77777777" w:rsidTr="0011546D">
        <w:trPr>
          <w:jc w:val="center"/>
        </w:trPr>
        <w:tc>
          <w:tcPr>
            <w:tcW w:w="2154" w:type="dxa"/>
            <w:vAlign w:val="center"/>
          </w:tcPr>
          <w:p w14:paraId="26DEE3A6" w14:textId="44684074" w:rsidR="007E608B" w:rsidRPr="007E608B" w:rsidRDefault="007E608B" w:rsidP="004E7420">
            <w:pPr>
              <w:jc w:val="center"/>
              <w:rPr>
                <w:rFonts w:ascii="Times New Roman" w:hAnsi="Times New Roman" w:cs="Times New Roman"/>
                <w:b/>
                <w:sz w:val="20"/>
                <w:szCs w:val="20"/>
              </w:rPr>
            </w:pPr>
            <w:r w:rsidRPr="007E608B">
              <w:rPr>
                <w:rFonts w:ascii="Times New Roman" w:hAnsi="Times New Roman" w:cs="Times New Roman"/>
                <w:b/>
                <w:sz w:val="20"/>
                <w:szCs w:val="20"/>
              </w:rPr>
              <w:t xml:space="preserve">8 </w:t>
            </w:r>
            <w:r w:rsidR="004E7420">
              <w:rPr>
                <w:rFonts w:ascii="Times New Roman" w:hAnsi="Times New Roman" w:cs="Times New Roman" w:hint="eastAsia"/>
                <w:b/>
                <w:sz w:val="20"/>
                <w:szCs w:val="20"/>
              </w:rPr>
              <w:t>predict</w:t>
            </w:r>
            <w:r w:rsidRPr="007E608B">
              <w:rPr>
                <w:rFonts w:ascii="Times New Roman" w:hAnsi="Times New Roman" w:cs="Times New Roman"/>
                <w:b/>
                <w:sz w:val="20"/>
                <w:szCs w:val="20"/>
              </w:rPr>
              <w:t xml:space="preserve"> 4</w:t>
            </w:r>
          </w:p>
        </w:tc>
        <w:tc>
          <w:tcPr>
            <w:tcW w:w="2154" w:type="dxa"/>
            <w:vAlign w:val="center"/>
          </w:tcPr>
          <w:p w14:paraId="4FD021A2" w14:textId="6943B9E8" w:rsidR="007E608B" w:rsidRPr="007E608B" w:rsidRDefault="007E608B" w:rsidP="007E608B">
            <w:pPr>
              <w:jc w:val="center"/>
              <w:rPr>
                <w:rFonts w:ascii="Times New Roman" w:hAnsi="Times New Roman" w:cs="Times New Roman"/>
                <w:sz w:val="20"/>
                <w:szCs w:val="20"/>
              </w:rPr>
            </w:pPr>
            <w:r w:rsidRPr="007E608B">
              <w:rPr>
                <w:rFonts w:ascii="Times New Roman" w:hAnsi="Times New Roman" w:cs="Times New Roman"/>
                <w:sz w:val="20"/>
                <w:szCs w:val="20"/>
              </w:rPr>
              <w:t>69</w:t>
            </w:r>
            <w:r w:rsidR="00AA7F30">
              <w:rPr>
                <w:rFonts w:ascii="Times New Roman" w:hAnsi="Times New Roman" w:cs="Times New Roman" w:hint="eastAsia"/>
                <w:sz w:val="20"/>
                <w:szCs w:val="20"/>
              </w:rPr>
              <w:t>.</w:t>
            </w:r>
            <w:r w:rsidRPr="007E608B">
              <w:rPr>
                <w:rFonts w:ascii="Times New Roman" w:hAnsi="Times New Roman" w:cs="Times New Roman"/>
                <w:sz w:val="20"/>
                <w:szCs w:val="20"/>
              </w:rPr>
              <w:t>71</w:t>
            </w:r>
          </w:p>
        </w:tc>
        <w:tc>
          <w:tcPr>
            <w:tcW w:w="2154" w:type="dxa"/>
            <w:vAlign w:val="center"/>
          </w:tcPr>
          <w:p w14:paraId="7EA724E1" w14:textId="663FEF84" w:rsidR="007E608B" w:rsidRPr="007E608B" w:rsidRDefault="007E608B" w:rsidP="007E608B">
            <w:pPr>
              <w:jc w:val="center"/>
              <w:rPr>
                <w:rFonts w:ascii="Times New Roman" w:hAnsi="Times New Roman" w:cs="Times New Roman"/>
                <w:sz w:val="20"/>
                <w:szCs w:val="20"/>
              </w:rPr>
            </w:pPr>
            <w:r w:rsidRPr="007E608B">
              <w:rPr>
                <w:rFonts w:ascii="Times New Roman" w:hAnsi="Times New Roman" w:cs="Times New Roman"/>
                <w:sz w:val="20"/>
                <w:szCs w:val="20"/>
              </w:rPr>
              <w:t>86</w:t>
            </w:r>
            <w:r w:rsidR="00AA7F30">
              <w:rPr>
                <w:rFonts w:ascii="Times New Roman" w:hAnsi="Times New Roman" w:cs="Times New Roman" w:hint="eastAsia"/>
                <w:sz w:val="20"/>
                <w:szCs w:val="20"/>
              </w:rPr>
              <w:t>.</w:t>
            </w:r>
            <w:r w:rsidRPr="007E608B">
              <w:rPr>
                <w:rFonts w:ascii="Times New Roman" w:hAnsi="Times New Roman" w:cs="Times New Roman"/>
                <w:sz w:val="20"/>
                <w:szCs w:val="20"/>
              </w:rPr>
              <w:t>13</w:t>
            </w:r>
          </w:p>
        </w:tc>
        <w:tc>
          <w:tcPr>
            <w:tcW w:w="2154" w:type="dxa"/>
            <w:vAlign w:val="center"/>
          </w:tcPr>
          <w:p w14:paraId="6D3ED48E" w14:textId="3DD48CEB" w:rsidR="007E608B" w:rsidRPr="0011546D" w:rsidRDefault="007E608B" w:rsidP="000B4D24">
            <w:pPr>
              <w:jc w:val="center"/>
              <w:rPr>
                <w:rFonts w:ascii="Times New Roman" w:hAnsi="Times New Roman" w:cs="Times New Roman"/>
                <w:sz w:val="20"/>
                <w:szCs w:val="20"/>
              </w:rPr>
            </w:pPr>
            <w:r w:rsidRPr="0011546D">
              <w:rPr>
                <w:rFonts w:ascii="Times New Roman" w:hAnsi="Times New Roman" w:cs="Times New Roman"/>
                <w:sz w:val="20"/>
                <w:szCs w:val="20"/>
              </w:rPr>
              <w:t>3.</w:t>
            </w:r>
            <w:r w:rsidR="000B4D24">
              <w:rPr>
                <w:rFonts w:ascii="Times New Roman" w:hAnsi="Times New Roman" w:cs="Times New Roman" w:hint="eastAsia"/>
                <w:sz w:val="20"/>
                <w:szCs w:val="20"/>
              </w:rPr>
              <w:t>50</w:t>
            </w:r>
          </w:p>
        </w:tc>
      </w:tr>
      <w:tr w:rsidR="007E608B" w:rsidRPr="007E608B" w14:paraId="213839C5" w14:textId="77777777" w:rsidTr="0011546D">
        <w:trPr>
          <w:jc w:val="center"/>
        </w:trPr>
        <w:tc>
          <w:tcPr>
            <w:tcW w:w="2154" w:type="dxa"/>
            <w:vAlign w:val="center"/>
          </w:tcPr>
          <w:p w14:paraId="66A9667E" w14:textId="03E004A8" w:rsidR="007E608B" w:rsidRPr="007E608B" w:rsidRDefault="007E608B" w:rsidP="004E7420">
            <w:pPr>
              <w:jc w:val="center"/>
              <w:rPr>
                <w:rFonts w:ascii="Times New Roman" w:hAnsi="Times New Roman" w:cs="Times New Roman"/>
                <w:b/>
                <w:sz w:val="20"/>
                <w:szCs w:val="20"/>
              </w:rPr>
            </w:pPr>
            <w:r w:rsidRPr="007E608B">
              <w:rPr>
                <w:rFonts w:ascii="Times New Roman" w:hAnsi="Times New Roman" w:cs="Times New Roman"/>
                <w:b/>
                <w:sz w:val="20"/>
                <w:szCs w:val="20"/>
              </w:rPr>
              <w:t xml:space="preserve">8 </w:t>
            </w:r>
            <w:r w:rsidR="004E7420">
              <w:rPr>
                <w:rFonts w:ascii="Times New Roman" w:hAnsi="Times New Roman" w:cs="Times New Roman" w:hint="eastAsia"/>
                <w:b/>
                <w:sz w:val="20"/>
                <w:szCs w:val="20"/>
              </w:rPr>
              <w:t>predict</w:t>
            </w:r>
            <w:r w:rsidRPr="007E608B">
              <w:rPr>
                <w:rFonts w:ascii="Times New Roman" w:hAnsi="Times New Roman" w:cs="Times New Roman"/>
                <w:b/>
                <w:sz w:val="20"/>
                <w:szCs w:val="20"/>
              </w:rPr>
              <w:t xml:space="preserve"> 8</w:t>
            </w:r>
          </w:p>
        </w:tc>
        <w:tc>
          <w:tcPr>
            <w:tcW w:w="2154" w:type="dxa"/>
            <w:vAlign w:val="center"/>
          </w:tcPr>
          <w:p w14:paraId="0BCDEEC8" w14:textId="1E2EF7C7" w:rsidR="007E608B" w:rsidRPr="007E608B" w:rsidRDefault="007E608B" w:rsidP="007E608B">
            <w:pPr>
              <w:jc w:val="center"/>
              <w:rPr>
                <w:rFonts w:ascii="Times New Roman" w:hAnsi="Times New Roman" w:cs="Times New Roman"/>
                <w:sz w:val="20"/>
                <w:szCs w:val="20"/>
              </w:rPr>
            </w:pPr>
            <w:r w:rsidRPr="007E608B">
              <w:rPr>
                <w:rFonts w:ascii="Times New Roman" w:hAnsi="Times New Roman" w:cs="Times New Roman"/>
                <w:sz w:val="20"/>
                <w:szCs w:val="20"/>
              </w:rPr>
              <w:t>65</w:t>
            </w:r>
            <w:r w:rsidR="00AA7F30">
              <w:rPr>
                <w:rFonts w:ascii="Times New Roman" w:hAnsi="Times New Roman" w:cs="Times New Roman" w:hint="eastAsia"/>
                <w:sz w:val="20"/>
                <w:szCs w:val="20"/>
              </w:rPr>
              <w:t>.</w:t>
            </w:r>
            <w:r w:rsidR="000B4D24">
              <w:rPr>
                <w:rFonts w:ascii="Times New Roman" w:hAnsi="Times New Roman" w:cs="Times New Roman" w:hint="eastAsia"/>
                <w:sz w:val="20"/>
                <w:szCs w:val="20"/>
              </w:rPr>
              <w:t>60</w:t>
            </w:r>
          </w:p>
        </w:tc>
        <w:tc>
          <w:tcPr>
            <w:tcW w:w="2154" w:type="dxa"/>
            <w:vAlign w:val="center"/>
          </w:tcPr>
          <w:p w14:paraId="764E1D8F" w14:textId="0AE4500F" w:rsidR="007E608B" w:rsidRPr="007E608B" w:rsidRDefault="007E608B" w:rsidP="007E608B">
            <w:pPr>
              <w:jc w:val="center"/>
              <w:rPr>
                <w:rFonts w:ascii="Times New Roman" w:hAnsi="Times New Roman" w:cs="Times New Roman"/>
                <w:sz w:val="20"/>
                <w:szCs w:val="20"/>
              </w:rPr>
            </w:pPr>
            <w:r w:rsidRPr="007E608B">
              <w:rPr>
                <w:rFonts w:ascii="Times New Roman" w:hAnsi="Times New Roman" w:cs="Times New Roman"/>
                <w:sz w:val="20"/>
                <w:szCs w:val="20"/>
              </w:rPr>
              <w:t>82</w:t>
            </w:r>
            <w:r w:rsidR="00AA7F30">
              <w:rPr>
                <w:rFonts w:ascii="Times New Roman" w:hAnsi="Times New Roman" w:cs="Times New Roman" w:hint="eastAsia"/>
                <w:sz w:val="20"/>
                <w:szCs w:val="20"/>
              </w:rPr>
              <w:t>.</w:t>
            </w:r>
            <w:r w:rsidRPr="007E608B">
              <w:rPr>
                <w:rFonts w:ascii="Times New Roman" w:hAnsi="Times New Roman" w:cs="Times New Roman"/>
                <w:sz w:val="20"/>
                <w:szCs w:val="20"/>
              </w:rPr>
              <w:t>3</w:t>
            </w:r>
            <w:r w:rsidR="000B4D24">
              <w:rPr>
                <w:rFonts w:ascii="Times New Roman" w:hAnsi="Times New Roman" w:cs="Times New Roman" w:hint="eastAsia"/>
                <w:sz w:val="20"/>
                <w:szCs w:val="20"/>
              </w:rPr>
              <w:t>3</w:t>
            </w:r>
          </w:p>
        </w:tc>
        <w:tc>
          <w:tcPr>
            <w:tcW w:w="2154" w:type="dxa"/>
            <w:vAlign w:val="center"/>
          </w:tcPr>
          <w:p w14:paraId="2DD0EBEA" w14:textId="73DFFCDA" w:rsidR="007E608B" w:rsidRPr="0011546D" w:rsidRDefault="007E608B" w:rsidP="000B4D24">
            <w:pPr>
              <w:jc w:val="center"/>
              <w:rPr>
                <w:rFonts w:ascii="Times New Roman" w:hAnsi="Times New Roman" w:cs="Times New Roman"/>
                <w:sz w:val="20"/>
                <w:szCs w:val="20"/>
              </w:rPr>
            </w:pPr>
            <w:r w:rsidRPr="0011546D">
              <w:rPr>
                <w:rFonts w:ascii="Times New Roman" w:hAnsi="Times New Roman" w:cs="Times New Roman"/>
                <w:sz w:val="20"/>
                <w:szCs w:val="20"/>
              </w:rPr>
              <w:t>4.</w:t>
            </w:r>
            <w:r w:rsidR="000B4D24" w:rsidRPr="0011546D">
              <w:rPr>
                <w:rFonts w:ascii="Times New Roman" w:hAnsi="Times New Roman" w:cs="Times New Roman"/>
                <w:sz w:val="20"/>
                <w:szCs w:val="20"/>
              </w:rPr>
              <w:t>1</w:t>
            </w:r>
            <w:r w:rsidR="000B4D24">
              <w:rPr>
                <w:rFonts w:ascii="Times New Roman" w:hAnsi="Times New Roman" w:cs="Times New Roman" w:hint="eastAsia"/>
                <w:sz w:val="20"/>
                <w:szCs w:val="20"/>
              </w:rPr>
              <w:t>2</w:t>
            </w:r>
          </w:p>
        </w:tc>
      </w:tr>
    </w:tbl>
    <w:p w14:paraId="5F8B8C45" w14:textId="77777777" w:rsidR="006B1F8F" w:rsidRDefault="006B1F8F" w:rsidP="00D86233">
      <w:pPr>
        <w:spacing w:afterLines="50" w:after="120"/>
        <w:rPr>
          <w:rFonts w:ascii="Times New Roman" w:hAnsi="Times New Roman" w:cs="Times New Roman"/>
          <w:b/>
          <w:sz w:val="20"/>
          <w:szCs w:val="20"/>
        </w:rPr>
      </w:pPr>
    </w:p>
    <w:p w14:paraId="07912ACE" w14:textId="3CE9320F" w:rsidR="006B1F8F" w:rsidRDefault="00211BEA" w:rsidP="00D86233">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65449E">
        <w:rPr>
          <w:rFonts w:ascii="Times New Roman" w:hAnsi="Times New Roman" w:cs="Times New Roman" w:hint="eastAsia"/>
          <w:b/>
          <w:sz w:val="20"/>
          <w:szCs w:val="20"/>
        </w:rPr>
        <w:t>1</w:t>
      </w:r>
      <w:r w:rsidR="00C204A2">
        <w:rPr>
          <w:rFonts w:ascii="Times New Roman" w:hAnsi="Times New Roman" w:cs="Times New Roman" w:hint="eastAsia"/>
          <w:b/>
          <w:sz w:val="20"/>
          <w:szCs w:val="20"/>
        </w:rPr>
        <w:t>6</w:t>
      </w:r>
      <w:r>
        <w:rPr>
          <w:rFonts w:ascii="Times New Roman" w:hAnsi="Times New Roman" w:cs="Times New Roman" w:hint="eastAsia"/>
          <w:b/>
          <w:sz w:val="20"/>
          <w:szCs w:val="20"/>
        </w:rPr>
        <w:t>:</w:t>
      </w:r>
      <w:r w:rsidRPr="00211BEA">
        <w:t xml:space="preserve"> </w:t>
      </w:r>
      <w:r w:rsidRPr="00211BEA">
        <w:rPr>
          <w:rFonts w:ascii="Times New Roman" w:hAnsi="Times New Roman" w:cs="Times New Roman"/>
          <w:b/>
          <w:sz w:val="20"/>
          <w:szCs w:val="20"/>
        </w:rPr>
        <w:t xml:space="preserve">For BM-Case2, </w:t>
      </w:r>
      <w:r w:rsidR="0034287A">
        <w:rPr>
          <w:rFonts w:ascii="Times New Roman" w:hAnsi="Times New Roman" w:cs="Times New Roman" w:hint="eastAsia"/>
          <w:b/>
          <w:sz w:val="20"/>
          <w:szCs w:val="20"/>
        </w:rPr>
        <w:t xml:space="preserve">the </w:t>
      </w:r>
      <w:r>
        <w:rPr>
          <w:rFonts w:ascii="Times New Roman" w:hAnsi="Times New Roman" w:cs="Times New Roman" w:hint="eastAsia"/>
          <w:b/>
          <w:sz w:val="20"/>
          <w:szCs w:val="20"/>
        </w:rPr>
        <w:t xml:space="preserve">top-1 </w:t>
      </w:r>
      <w:r w:rsidRPr="00211BEA">
        <w:rPr>
          <w:rFonts w:ascii="Times New Roman" w:hAnsi="Times New Roman" w:cs="Times New Roman"/>
          <w:b/>
          <w:sz w:val="20"/>
          <w:szCs w:val="20"/>
        </w:rPr>
        <w:t xml:space="preserve">prediction accuracy </w:t>
      </w:r>
      <w:r w:rsidR="0034287A">
        <w:rPr>
          <w:rFonts w:ascii="Times New Roman" w:hAnsi="Times New Roman" w:cs="Times New Roman" w:hint="eastAsia"/>
          <w:b/>
          <w:sz w:val="20"/>
          <w:szCs w:val="20"/>
        </w:rPr>
        <w:t xml:space="preserve">is greater than </w:t>
      </w:r>
      <w:r w:rsidRPr="00211BEA">
        <w:rPr>
          <w:rFonts w:ascii="Times New Roman" w:hAnsi="Times New Roman" w:cs="Times New Roman"/>
          <w:b/>
          <w:sz w:val="20"/>
          <w:szCs w:val="20"/>
        </w:rPr>
        <w:t>65%</w:t>
      </w:r>
      <w:r w:rsidR="004A0CD6">
        <w:rPr>
          <w:rFonts w:ascii="Times New Roman" w:hAnsi="Times New Roman" w:cs="Times New Roman" w:hint="eastAsia"/>
          <w:b/>
          <w:sz w:val="20"/>
          <w:szCs w:val="20"/>
        </w:rPr>
        <w:t xml:space="preserve">, and the top3/1 prediction accuracy is greater </w:t>
      </w:r>
      <w:r w:rsidR="004A0CD6">
        <w:rPr>
          <w:rFonts w:ascii="Times New Roman" w:hAnsi="Times New Roman" w:cs="Times New Roman"/>
          <w:b/>
          <w:sz w:val="20"/>
          <w:szCs w:val="20"/>
        </w:rPr>
        <w:t>than</w:t>
      </w:r>
      <w:r w:rsidR="004A0CD6">
        <w:rPr>
          <w:rFonts w:ascii="Times New Roman" w:hAnsi="Times New Roman" w:cs="Times New Roman" w:hint="eastAsia"/>
          <w:b/>
          <w:sz w:val="20"/>
          <w:szCs w:val="20"/>
        </w:rPr>
        <w:t xml:space="preserve"> 80% when predicting the beam pairs for future 1, 4, and 8 time </w:t>
      </w:r>
      <w:r w:rsidR="004A0CD6">
        <w:rPr>
          <w:rFonts w:ascii="Times New Roman" w:hAnsi="Times New Roman" w:cs="Times New Roman"/>
          <w:b/>
          <w:sz w:val="20"/>
          <w:szCs w:val="20"/>
        </w:rPr>
        <w:t>instants.</w:t>
      </w:r>
    </w:p>
    <w:p w14:paraId="70F8FC13" w14:textId="34DCADA8" w:rsidR="00B426C7" w:rsidRPr="00450D28" w:rsidRDefault="00B426C7" w:rsidP="00004680">
      <w:pPr>
        <w:pStyle w:val="a7"/>
        <w:keepNext/>
        <w:widowControl/>
        <w:numPr>
          <w:ilvl w:val="0"/>
          <w:numId w:val="2"/>
        </w:numPr>
        <w:spacing w:before="360" w:afterLines="50" w:after="120"/>
        <w:ind w:firstLineChars="0"/>
        <w:outlineLvl w:val="0"/>
        <w:rPr>
          <w:rFonts w:ascii="Arial" w:eastAsia="宋体" w:hAnsi="Arial" w:cs="Arial"/>
          <w:b/>
          <w:kern w:val="32"/>
          <w:sz w:val="28"/>
          <w:szCs w:val="28"/>
        </w:rPr>
      </w:pPr>
      <w:r w:rsidRPr="00450D28">
        <w:rPr>
          <w:rFonts w:ascii="Arial" w:eastAsia="宋体" w:hAnsi="Arial" w:cs="Arial"/>
          <w:b/>
          <w:kern w:val="32"/>
          <w:sz w:val="28"/>
          <w:szCs w:val="28"/>
        </w:rPr>
        <w:t>Conclusions</w:t>
      </w:r>
    </w:p>
    <w:p w14:paraId="187245DF" w14:textId="03402E6D" w:rsidR="00CD4760" w:rsidRDefault="00CD4760" w:rsidP="00E16C4E">
      <w:pPr>
        <w:spacing w:afterLines="50" w:after="120"/>
        <w:rPr>
          <w:rFonts w:ascii="Times New Roman" w:hAnsi="Times New Roman" w:cs="Times New Roman"/>
          <w:sz w:val="20"/>
          <w:szCs w:val="20"/>
          <w:lang w:val="x-none"/>
        </w:rPr>
      </w:pPr>
      <w:r w:rsidRPr="00F0276F">
        <w:rPr>
          <w:rFonts w:ascii="Times New Roman" w:hAnsi="Times New Roman" w:cs="Times New Roman"/>
          <w:sz w:val="20"/>
          <w:szCs w:val="20"/>
        </w:rPr>
        <w:t>In this contribution, the simulation results for Alt.</w:t>
      </w:r>
      <w:r w:rsidR="00774FD5">
        <w:rPr>
          <w:rFonts w:ascii="Times New Roman" w:hAnsi="Times New Roman" w:cs="Times New Roman" w:hint="eastAsia"/>
          <w:sz w:val="20"/>
          <w:szCs w:val="20"/>
        </w:rPr>
        <w:t>2</w:t>
      </w:r>
      <w:r w:rsidRPr="00F0276F">
        <w:rPr>
          <w:rFonts w:ascii="Times New Roman" w:hAnsi="Times New Roman" w:cs="Times New Roman"/>
          <w:sz w:val="20"/>
          <w:szCs w:val="20"/>
        </w:rPr>
        <w:t xml:space="preserve"> of BM-Case1 </w:t>
      </w:r>
      <w:r w:rsidR="00211BEA">
        <w:rPr>
          <w:rFonts w:ascii="Times New Roman" w:hAnsi="Times New Roman" w:cs="Times New Roman" w:hint="eastAsia"/>
          <w:sz w:val="20"/>
          <w:szCs w:val="20"/>
        </w:rPr>
        <w:t xml:space="preserve">and BM-Case2 </w:t>
      </w:r>
      <w:r w:rsidRPr="00F0276F">
        <w:rPr>
          <w:rFonts w:ascii="Times New Roman" w:hAnsi="Times New Roman" w:cs="Times New Roman"/>
          <w:sz w:val="20"/>
          <w:szCs w:val="20"/>
        </w:rPr>
        <w:t>are given and discussed</w:t>
      </w:r>
      <w:r w:rsidRPr="00F0276F">
        <w:rPr>
          <w:rFonts w:ascii="Times New Roman" w:hAnsi="Times New Roman" w:cs="Times New Roman"/>
          <w:sz w:val="20"/>
          <w:szCs w:val="20"/>
          <w:lang w:val="x-none"/>
        </w:rPr>
        <w:t xml:space="preserve">. The observations </w:t>
      </w:r>
      <w:r w:rsidR="006B2280">
        <w:rPr>
          <w:rFonts w:ascii="Times New Roman" w:hAnsi="Times New Roman" w:cs="Times New Roman" w:hint="eastAsia"/>
          <w:sz w:val="20"/>
          <w:szCs w:val="20"/>
          <w:lang w:val="x-none"/>
        </w:rPr>
        <w:t xml:space="preserve">and proposals </w:t>
      </w:r>
      <w:r w:rsidRPr="00F0276F">
        <w:rPr>
          <w:rFonts w:ascii="Times New Roman" w:hAnsi="Times New Roman" w:cs="Times New Roman"/>
          <w:sz w:val="20"/>
          <w:szCs w:val="20"/>
          <w:lang w:val="x-none"/>
        </w:rPr>
        <w:t>are summarized as follows:</w:t>
      </w:r>
    </w:p>
    <w:p w14:paraId="51DB671A" w14:textId="77777777" w:rsidR="005C6871" w:rsidRPr="0011546D" w:rsidRDefault="005C6871" w:rsidP="005C6871">
      <w:pPr>
        <w:spacing w:afterLines="50" w:after="120"/>
        <w:rPr>
          <w:rFonts w:ascii="Times New Roman" w:hAnsi="Times New Roman" w:cs="Times New Roman"/>
          <w:b/>
          <w:sz w:val="20"/>
          <w:szCs w:val="20"/>
        </w:rPr>
      </w:pPr>
      <w:r w:rsidRPr="00FC0E86">
        <w:rPr>
          <w:rFonts w:ascii="Times New Roman" w:hAnsi="Times New Roman" w:cs="Times New Roman"/>
          <w:b/>
          <w:sz w:val="20"/>
          <w:szCs w:val="20"/>
        </w:rPr>
        <w:t>Observation 1</w:t>
      </w:r>
      <w:r w:rsidRPr="00FC0E86">
        <w:rPr>
          <w:rFonts w:ascii="Times New Roman" w:hAnsi="Times New Roman" w:cs="Times New Roman"/>
          <w:b/>
          <w:sz w:val="20"/>
          <w:szCs w:val="20"/>
        </w:rPr>
        <w:t>：</w:t>
      </w:r>
      <w:r w:rsidRPr="00FC0E86">
        <w:rPr>
          <w:rFonts w:ascii="Times New Roman" w:hAnsi="Times New Roman" w:cs="Times New Roman"/>
          <w:b/>
          <w:sz w:val="20"/>
          <w:szCs w:val="20"/>
        </w:rPr>
        <w:t xml:space="preserve">In </w:t>
      </w:r>
      <w:proofErr w:type="spellStart"/>
      <w:r w:rsidRPr="00FC0E86">
        <w:rPr>
          <w:rFonts w:ascii="Times New Roman" w:hAnsi="Times New Roman" w:cs="Times New Roman"/>
          <w:b/>
          <w:sz w:val="20"/>
          <w:szCs w:val="20"/>
        </w:rPr>
        <w:t>Tx</w:t>
      </w:r>
      <w:proofErr w:type="spellEnd"/>
      <w:r w:rsidRPr="00FC0E86">
        <w:rPr>
          <w:rFonts w:ascii="Times New Roman" w:hAnsi="Times New Roman" w:cs="Times New Roman"/>
          <w:b/>
          <w:sz w:val="20"/>
          <w:szCs w:val="20"/>
        </w:rPr>
        <w:t>-Rx beam pair prediction</w:t>
      </w:r>
      <w:r>
        <w:rPr>
          <w:rFonts w:ascii="Times New Roman" w:hAnsi="Times New Roman" w:cs="Times New Roman" w:hint="eastAsia"/>
          <w:b/>
          <w:sz w:val="20"/>
          <w:szCs w:val="20"/>
        </w:rPr>
        <w:t xml:space="preserve"> with </w:t>
      </w:r>
      <w:r w:rsidRPr="00FC0E86">
        <w:rPr>
          <w:rFonts w:ascii="Times New Roman" w:hAnsi="Times New Roman" w:cs="Times New Roman"/>
          <w:b/>
          <w:sz w:val="20"/>
          <w:szCs w:val="20"/>
        </w:rPr>
        <w:t xml:space="preserve">fixed Set B pattern, the prediction accuracy of top-3/1 can </w:t>
      </w:r>
      <w:r>
        <w:rPr>
          <w:rFonts w:ascii="Times New Roman" w:hAnsi="Times New Roman" w:cs="Times New Roman" w:hint="eastAsia"/>
          <w:b/>
          <w:sz w:val="20"/>
          <w:szCs w:val="20"/>
        </w:rPr>
        <w:t>be greater than</w:t>
      </w:r>
      <w:r w:rsidRPr="00FC0E86">
        <w:rPr>
          <w:rFonts w:ascii="Times New Roman" w:hAnsi="Times New Roman" w:cs="Times New Roman"/>
          <w:b/>
          <w:sz w:val="20"/>
          <w:szCs w:val="20"/>
        </w:rPr>
        <w:t xml:space="preserve"> 99%</w:t>
      </w:r>
      <w:r>
        <w:rPr>
          <w:rFonts w:ascii="Times New Roman" w:hAnsi="Times New Roman" w:cs="Times New Roman" w:hint="eastAsia"/>
          <w:b/>
          <w:sz w:val="20"/>
          <w:szCs w:val="20"/>
        </w:rPr>
        <w:t>.</w:t>
      </w:r>
    </w:p>
    <w:p w14:paraId="2127596D" w14:textId="77777777" w:rsidR="005C6871" w:rsidRPr="007271DB" w:rsidRDefault="005C6871" w:rsidP="005C6871">
      <w:pPr>
        <w:spacing w:beforeLines="50" w:before="120" w:afterLines="50" w:after="120"/>
        <w:rPr>
          <w:rFonts w:ascii="Times New Roman" w:hAnsi="Times New Roman" w:cs="Times New Roman"/>
          <w:b/>
          <w:sz w:val="20"/>
          <w:szCs w:val="20"/>
        </w:rPr>
      </w:pPr>
      <w:r w:rsidRPr="007271DB">
        <w:rPr>
          <w:rFonts w:ascii="Times New Roman" w:hAnsi="Times New Roman" w:cs="Times New Roman"/>
          <w:b/>
          <w:sz w:val="20"/>
          <w:szCs w:val="20"/>
        </w:rPr>
        <w:t xml:space="preserve">Observation </w:t>
      </w:r>
      <w:r w:rsidRPr="00FC0E86">
        <w:rPr>
          <w:rFonts w:ascii="Times New Roman" w:hAnsi="Times New Roman" w:cs="Times New Roman"/>
          <w:b/>
          <w:sz w:val="20"/>
          <w:szCs w:val="20"/>
        </w:rPr>
        <w:t>2</w:t>
      </w:r>
      <w:r w:rsidRPr="007271DB">
        <w:rPr>
          <w:rFonts w:ascii="Times New Roman" w:hAnsi="Times New Roman" w:cs="Times New Roman"/>
          <w:b/>
          <w:sz w:val="20"/>
          <w:szCs w:val="20"/>
        </w:rPr>
        <w:t>：</w:t>
      </w:r>
      <w:r w:rsidRPr="007271DB">
        <w:rPr>
          <w:rFonts w:ascii="Times New Roman" w:hAnsi="Times New Roman" w:cs="Times New Roman"/>
          <w:b/>
          <w:sz w:val="20"/>
          <w:szCs w:val="20"/>
        </w:rPr>
        <w:t xml:space="preserve">In </w:t>
      </w:r>
      <w:proofErr w:type="spellStart"/>
      <w:r w:rsidRPr="007271DB">
        <w:rPr>
          <w:rFonts w:ascii="Times New Roman" w:hAnsi="Times New Roman" w:cs="Times New Roman"/>
          <w:b/>
          <w:sz w:val="20"/>
          <w:szCs w:val="20"/>
        </w:rPr>
        <w:t>Tx</w:t>
      </w:r>
      <w:proofErr w:type="spellEnd"/>
      <w:r w:rsidRPr="007271DB">
        <w:rPr>
          <w:rFonts w:ascii="Times New Roman" w:hAnsi="Times New Roman" w:cs="Times New Roman"/>
          <w:b/>
          <w:sz w:val="20"/>
          <w:szCs w:val="20"/>
        </w:rPr>
        <w:t>-Rx beam pair prediction</w:t>
      </w:r>
      <w:r>
        <w:rPr>
          <w:rFonts w:ascii="Times New Roman" w:hAnsi="Times New Roman" w:cs="Times New Roman" w:hint="eastAsia"/>
          <w:b/>
          <w:sz w:val="20"/>
          <w:szCs w:val="20"/>
        </w:rPr>
        <w:t xml:space="preserve"> with</w:t>
      </w:r>
      <w:r w:rsidRPr="00FC0E86">
        <w:rPr>
          <w:rFonts w:ascii="Times New Roman" w:hAnsi="Times New Roman" w:cs="Times New Roman"/>
          <w:b/>
          <w:sz w:val="20"/>
          <w:szCs w:val="20"/>
        </w:rPr>
        <w:t xml:space="preserve"> </w:t>
      </w:r>
      <w:r w:rsidRPr="0011546D">
        <w:rPr>
          <w:rFonts w:ascii="Times New Roman" w:hAnsi="Times New Roman" w:cs="Times New Roman"/>
          <w:b/>
          <w:sz w:val="20"/>
          <w:szCs w:val="20"/>
        </w:rPr>
        <w:t>variable</w:t>
      </w:r>
      <w:r>
        <w:rPr>
          <w:rFonts w:ascii="Times New Roman" w:hAnsi="Times New Roman" w:cs="Times New Roman" w:hint="eastAsia"/>
          <w:b/>
          <w:sz w:val="20"/>
          <w:szCs w:val="20"/>
        </w:rPr>
        <w:t xml:space="preserve"> Set B</w:t>
      </w:r>
      <w:r w:rsidRPr="0011546D">
        <w:rPr>
          <w:rFonts w:ascii="Times New Roman" w:hAnsi="Times New Roman" w:cs="Times New Roman"/>
          <w:b/>
          <w:sz w:val="20"/>
          <w:szCs w:val="20"/>
        </w:rPr>
        <w:t xml:space="preserve"> pattern of Opt C</w:t>
      </w:r>
      <w:r w:rsidRPr="007271DB">
        <w:rPr>
          <w:rFonts w:ascii="Times New Roman" w:hAnsi="Times New Roman" w:cs="Times New Roman"/>
          <w:b/>
          <w:sz w:val="20"/>
          <w:szCs w:val="20"/>
        </w:rPr>
        <w:t xml:space="preserve">, the prediction accuracy of top-3/1 can </w:t>
      </w:r>
      <w:r>
        <w:rPr>
          <w:rFonts w:ascii="Times New Roman" w:hAnsi="Times New Roman" w:cs="Times New Roman" w:hint="eastAsia"/>
          <w:b/>
          <w:sz w:val="20"/>
          <w:szCs w:val="20"/>
        </w:rPr>
        <w:t>be greater than</w:t>
      </w:r>
      <w:r w:rsidRPr="00076C31">
        <w:rPr>
          <w:rFonts w:ascii="Times New Roman" w:hAnsi="Times New Roman" w:cs="Times New Roman"/>
          <w:b/>
          <w:sz w:val="20"/>
          <w:szCs w:val="20"/>
        </w:rPr>
        <w:t xml:space="preserve"> </w:t>
      </w:r>
      <w:r w:rsidRPr="00FC0E86">
        <w:rPr>
          <w:rFonts w:ascii="Times New Roman" w:hAnsi="Times New Roman" w:cs="Times New Roman"/>
          <w:b/>
          <w:sz w:val="20"/>
          <w:szCs w:val="20"/>
        </w:rPr>
        <w:t>85</w:t>
      </w:r>
      <w:r w:rsidRPr="007271DB">
        <w:rPr>
          <w:rFonts w:ascii="Times New Roman" w:hAnsi="Times New Roman" w:cs="Times New Roman"/>
          <w:b/>
          <w:sz w:val="20"/>
          <w:szCs w:val="20"/>
        </w:rPr>
        <w:t>%</w:t>
      </w:r>
      <w:r>
        <w:rPr>
          <w:rFonts w:ascii="Times New Roman" w:hAnsi="Times New Roman" w:cs="Times New Roman" w:hint="eastAsia"/>
          <w:b/>
          <w:sz w:val="20"/>
          <w:szCs w:val="20"/>
        </w:rPr>
        <w:t>.</w:t>
      </w:r>
    </w:p>
    <w:p w14:paraId="7D9E5F6B" w14:textId="77777777" w:rsidR="005C6871" w:rsidRPr="007271DB" w:rsidRDefault="005C6871" w:rsidP="005C6871">
      <w:pPr>
        <w:spacing w:afterLines="50" w:after="120"/>
        <w:rPr>
          <w:rFonts w:ascii="Times New Roman" w:hAnsi="Times New Roman" w:cs="Times New Roman"/>
          <w:b/>
          <w:sz w:val="20"/>
          <w:szCs w:val="20"/>
        </w:rPr>
      </w:pPr>
      <w:r w:rsidRPr="007271DB">
        <w:rPr>
          <w:rFonts w:ascii="Times New Roman" w:hAnsi="Times New Roman" w:cs="Times New Roman"/>
          <w:b/>
          <w:sz w:val="20"/>
          <w:szCs w:val="20"/>
        </w:rPr>
        <w:t xml:space="preserve">Observation </w:t>
      </w:r>
      <w:r w:rsidRPr="00FC0E86">
        <w:rPr>
          <w:rFonts w:ascii="Times New Roman" w:hAnsi="Times New Roman" w:cs="Times New Roman"/>
          <w:b/>
          <w:sz w:val="20"/>
          <w:szCs w:val="20"/>
        </w:rPr>
        <w:t>3</w:t>
      </w:r>
      <w:r w:rsidRPr="007271DB">
        <w:rPr>
          <w:rFonts w:ascii="Times New Roman" w:hAnsi="Times New Roman" w:cs="Times New Roman"/>
          <w:b/>
          <w:sz w:val="20"/>
          <w:szCs w:val="20"/>
        </w:rPr>
        <w:t>：</w:t>
      </w:r>
      <w:r w:rsidRPr="007271DB">
        <w:rPr>
          <w:rFonts w:ascii="Times New Roman" w:hAnsi="Times New Roman" w:cs="Times New Roman"/>
          <w:b/>
          <w:sz w:val="20"/>
          <w:szCs w:val="20"/>
        </w:rPr>
        <w:t xml:space="preserve">In </w:t>
      </w:r>
      <w:proofErr w:type="spellStart"/>
      <w:r w:rsidRPr="007271DB">
        <w:rPr>
          <w:rFonts w:ascii="Times New Roman" w:hAnsi="Times New Roman" w:cs="Times New Roman"/>
          <w:b/>
          <w:sz w:val="20"/>
          <w:szCs w:val="20"/>
        </w:rPr>
        <w:t>Tx</w:t>
      </w:r>
      <w:proofErr w:type="spellEnd"/>
      <w:r w:rsidRPr="007271DB">
        <w:rPr>
          <w:rFonts w:ascii="Times New Roman" w:hAnsi="Times New Roman" w:cs="Times New Roman"/>
          <w:b/>
          <w:sz w:val="20"/>
          <w:szCs w:val="20"/>
        </w:rPr>
        <w:t>-Rx beam pair prediction</w:t>
      </w:r>
      <w:r>
        <w:rPr>
          <w:rFonts w:ascii="Times New Roman" w:hAnsi="Times New Roman" w:cs="Times New Roman" w:hint="eastAsia"/>
          <w:b/>
          <w:sz w:val="20"/>
          <w:szCs w:val="20"/>
        </w:rPr>
        <w:t xml:space="preserve"> with </w:t>
      </w:r>
      <w:r w:rsidRPr="00FC0E86">
        <w:rPr>
          <w:rFonts w:ascii="Times New Roman" w:hAnsi="Times New Roman" w:cs="Times New Roman"/>
          <w:b/>
          <w:sz w:val="20"/>
          <w:szCs w:val="20"/>
        </w:rPr>
        <w:t xml:space="preserve">variable </w:t>
      </w:r>
      <w:r>
        <w:rPr>
          <w:rFonts w:ascii="Times New Roman" w:hAnsi="Times New Roman" w:cs="Times New Roman" w:hint="eastAsia"/>
          <w:b/>
          <w:sz w:val="20"/>
          <w:szCs w:val="20"/>
        </w:rPr>
        <w:t xml:space="preserve">Set B </w:t>
      </w:r>
      <w:r w:rsidRPr="00FC0E86">
        <w:rPr>
          <w:rFonts w:ascii="Times New Roman" w:hAnsi="Times New Roman" w:cs="Times New Roman"/>
          <w:b/>
          <w:sz w:val="20"/>
          <w:szCs w:val="20"/>
        </w:rPr>
        <w:t>pattern of Opt C</w:t>
      </w:r>
      <w:r w:rsidRPr="007271DB">
        <w:rPr>
          <w:rFonts w:ascii="Times New Roman" w:hAnsi="Times New Roman" w:cs="Times New Roman"/>
          <w:b/>
          <w:sz w:val="20"/>
          <w:szCs w:val="20"/>
        </w:rPr>
        <w:t xml:space="preserve">, the prediction accuracy has decreased compared to </w:t>
      </w:r>
      <w:r w:rsidRPr="00076C31">
        <w:rPr>
          <w:rFonts w:ascii="Times New Roman" w:hAnsi="Times New Roman" w:cs="Times New Roman"/>
          <w:b/>
          <w:sz w:val="20"/>
          <w:szCs w:val="20"/>
        </w:rPr>
        <w:t>fixed Set B pattern</w:t>
      </w:r>
      <w:r>
        <w:rPr>
          <w:rFonts w:ascii="Times New Roman" w:hAnsi="Times New Roman" w:cs="Times New Roman" w:hint="eastAsia"/>
          <w:b/>
          <w:sz w:val="20"/>
          <w:szCs w:val="20"/>
        </w:rPr>
        <w:t>.</w:t>
      </w:r>
    </w:p>
    <w:p w14:paraId="3FBF8E3F" w14:textId="77777777" w:rsidR="005C6871" w:rsidRDefault="005C6871" w:rsidP="005C6871">
      <w:pPr>
        <w:spacing w:afterLines="50" w:after="120"/>
        <w:rPr>
          <w:rFonts w:ascii="Times New Roman" w:hAnsi="Times New Roman" w:cs="Times New Roman"/>
          <w:b/>
          <w:sz w:val="20"/>
          <w:szCs w:val="20"/>
        </w:rPr>
      </w:pPr>
      <w:r w:rsidRPr="003B40A9">
        <w:rPr>
          <w:rFonts w:ascii="Times New Roman" w:hAnsi="Times New Roman" w:cs="Times New Roman"/>
          <w:b/>
          <w:sz w:val="20"/>
          <w:szCs w:val="20"/>
        </w:rPr>
        <w:t xml:space="preserve">Observation </w:t>
      </w:r>
      <w:r>
        <w:rPr>
          <w:rFonts w:ascii="Times New Roman" w:hAnsi="Times New Roman" w:cs="Times New Roman" w:hint="eastAsia"/>
          <w:b/>
          <w:sz w:val="20"/>
          <w:szCs w:val="20"/>
        </w:rPr>
        <w:t>4</w:t>
      </w:r>
      <w:r w:rsidRPr="003B40A9">
        <w:rPr>
          <w:rFonts w:ascii="Times New Roman" w:hAnsi="Times New Roman" w:cs="Times New Roman"/>
          <w:b/>
          <w:sz w:val="20"/>
          <w:szCs w:val="20"/>
        </w:rPr>
        <w:t>：</w:t>
      </w:r>
      <w:r w:rsidRPr="00775263">
        <w:rPr>
          <w:rFonts w:ascii="Times New Roman" w:hAnsi="Times New Roman" w:cs="Times New Roman"/>
          <w:b/>
          <w:sz w:val="20"/>
          <w:szCs w:val="20"/>
        </w:rPr>
        <w:t xml:space="preserve">For models </w:t>
      </w:r>
      <w:r>
        <w:rPr>
          <w:rFonts w:ascii="Times New Roman" w:hAnsi="Times New Roman" w:cs="Times New Roman" w:hint="eastAsia"/>
          <w:b/>
          <w:sz w:val="20"/>
          <w:szCs w:val="20"/>
        </w:rPr>
        <w:t>taking</w:t>
      </w:r>
      <w:r w:rsidRPr="00775263">
        <w:rPr>
          <w:rFonts w:ascii="Times New Roman" w:hAnsi="Times New Roman" w:cs="Times New Roman"/>
          <w:b/>
          <w:sz w:val="20"/>
          <w:szCs w:val="20"/>
        </w:rPr>
        <w:t xml:space="preserve"> RSRP as output</w:t>
      </w:r>
      <w:r>
        <w:rPr>
          <w:rFonts w:ascii="Times New Roman" w:hAnsi="Times New Roman" w:cs="Times New Roman" w:hint="eastAsia"/>
          <w:b/>
          <w:sz w:val="20"/>
          <w:szCs w:val="20"/>
        </w:rPr>
        <w:t xml:space="preserve">, </w:t>
      </w:r>
      <w:r w:rsidRPr="00A3046E">
        <w:rPr>
          <w:rFonts w:ascii="Times New Roman" w:hAnsi="Times New Roman" w:cs="Times New Roman"/>
          <w:b/>
          <w:sz w:val="20"/>
          <w:szCs w:val="20"/>
        </w:rPr>
        <w:t>the prediction L1-RSRP diff</w:t>
      </w:r>
      <w:r>
        <w:rPr>
          <w:rFonts w:ascii="Times New Roman" w:hAnsi="Times New Roman" w:cs="Times New Roman" w:hint="eastAsia"/>
          <w:b/>
          <w:sz w:val="20"/>
          <w:szCs w:val="20"/>
        </w:rPr>
        <w:t>erence can reflect</w:t>
      </w:r>
      <w:r w:rsidRPr="00A3046E">
        <w:rPr>
          <w:rFonts w:ascii="Times New Roman" w:hAnsi="Times New Roman" w:cs="Times New Roman"/>
          <w:b/>
          <w:sz w:val="20"/>
          <w:szCs w:val="20"/>
        </w:rPr>
        <w:t xml:space="preserve"> the accuracy of </w:t>
      </w:r>
      <w:r>
        <w:rPr>
          <w:rFonts w:ascii="Times New Roman" w:hAnsi="Times New Roman" w:cs="Times New Roman" w:hint="eastAsia"/>
          <w:b/>
          <w:sz w:val="20"/>
          <w:szCs w:val="20"/>
        </w:rPr>
        <w:t>Top-N beam prediction.</w:t>
      </w:r>
    </w:p>
    <w:p w14:paraId="71A7E5D9" w14:textId="77777777" w:rsidR="005C6871" w:rsidRDefault="005C6871" w:rsidP="005C6871">
      <w:pPr>
        <w:spacing w:beforeLines="50" w:before="120"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5</w:t>
      </w:r>
      <w:r w:rsidRPr="00E27421">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w:t>
      </w:r>
      <w:r w:rsidRPr="009B5325">
        <w:rPr>
          <w:rFonts w:ascii="Times New Roman" w:hAnsi="Times New Roman" w:cs="Times New Roman"/>
          <w:b/>
          <w:sz w:val="20"/>
          <w:szCs w:val="20"/>
        </w:rPr>
        <w:t>Beam pair prediction</w:t>
      </w:r>
      <w:r>
        <w:rPr>
          <w:rFonts w:ascii="Times New Roman" w:hAnsi="Times New Roman" w:cs="Times New Roman" w:hint="eastAsia"/>
          <w:b/>
          <w:sz w:val="20"/>
          <w:szCs w:val="20"/>
        </w:rPr>
        <w:t xml:space="preserve"> with variable Set B pattern of Opt B</w:t>
      </w:r>
      <w:r w:rsidRPr="005B11E5">
        <w:rPr>
          <w:rFonts w:ascii="Times New Roman" w:hAnsi="Times New Roman" w:cs="Times New Roman"/>
          <w:b/>
          <w:sz w:val="20"/>
          <w:szCs w:val="20"/>
        </w:rPr>
        <w:t xml:space="preserve">, </w:t>
      </w:r>
      <w:r>
        <w:rPr>
          <w:rFonts w:ascii="Times New Roman" w:hAnsi="Times New Roman" w:cs="Times New Roman" w:hint="eastAsia"/>
          <w:b/>
          <w:sz w:val="20"/>
          <w:szCs w:val="20"/>
        </w:rPr>
        <w:t xml:space="preserve">the Top-3 </w:t>
      </w:r>
      <w:r w:rsidRPr="005B11E5">
        <w:rPr>
          <w:rFonts w:ascii="Times New Roman" w:hAnsi="Times New Roman" w:cs="Times New Roman"/>
          <w:b/>
          <w:sz w:val="20"/>
          <w:szCs w:val="20"/>
        </w:rPr>
        <w:t xml:space="preserve">accuracy </w:t>
      </w:r>
      <w:r>
        <w:rPr>
          <w:rFonts w:ascii="Times New Roman" w:hAnsi="Times New Roman" w:cs="Times New Roman" w:hint="eastAsia"/>
          <w:b/>
          <w:sz w:val="20"/>
          <w:szCs w:val="20"/>
        </w:rPr>
        <w:t xml:space="preserve">can be </w:t>
      </w:r>
      <w:r w:rsidRPr="005B11E5">
        <w:rPr>
          <w:rFonts w:ascii="Times New Roman" w:hAnsi="Times New Roman" w:cs="Times New Roman"/>
          <w:b/>
          <w:sz w:val="20"/>
          <w:szCs w:val="20"/>
        </w:rPr>
        <w:t>greater than 9</w:t>
      </w:r>
      <w:r>
        <w:rPr>
          <w:rFonts w:ascii="Times New Roman" w:hAnsi="Times New Roman" w:cs="Times New Roman" w:hint="eastAsia"/>
          <w:b/>
          <w:sz w:val="20"/>
          <w:szCs w:val="20"/>
        </w:rPr>
        <w:t>5%.</w:t>
      </w:r>
    </w:p>
    <w:p w14:paraId="5129B4E9" w14:textId="77777777" w:rsidR="005C6871" w:rsidRPr="002C06B8" w:rsidRDefault="005C6871" w:rsidP="005C6871">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6: For </w:t>
      </w:r>
      <w:r w:rsidRPr="00B71339">
        <w:rPr>
          <w:rFonts w:ascii="Times New Roman" w:hAnsi="Times New Roman" w:cs="Times New Roman"/>
          <w:b/>
          <w:sz w:val="20"/>
          <w:szCs w:val="20"/>
        </w:rPr>
        <w:t>BM-Case1</w:t>
      </w:r>
      <w:r>
        <w:rPr>
          <w:rFonts w:ascii="Times New Roman" w:hAnsi="Times New Roman" w:cs="Times New Roman" w:hint="eastAsia"/>
          <w:b/>
          <w:sz w:val="20"/>
          <w:szCs w:val="20"/>
        </w:rPr>
        <w:t>, variable</w:t>
      </w:r>
      <w:r w:rsidRPr="00B71339">
        <w:rPr>
          <w:rFonts w:ascii="Times New Roman" w:hAnsi="Times New Roman" w:cs="Times New Roman"/>
          <w:b/>
          <w:sz w:val="20"/>
          <w:szCs w:val="20"/>
        </w:rPr>
        <w:t xml:space="preserve"> pattern of Opt B</w:t>
      </w:r>
      <w:r>
        <w:rPr>
          <w:rFonts w:ascii="Times New Roman" w:hAnsi="Times New Roman" w:cs="Times New Roman" w:hint="eastAsia"/>
          <w:b/>
          <w:sz w:val="20"/>
          <w:szCs w:val="20"/>
        </w:rPr>
        <w:t xml:space="preserve">, i.e., </w:t>
      </w:r>
      <w:r w:rsidRPr="00B71339">
        <w:rPr>
          <w:rFonts w:ascii="Times New Roman" w:hAnsi="Times New Roman" w:cs="Times New Roman"/>
          <w:b/>
          <w:sz w:val="20"/>
          <w:szCs w:val="20"/>
        </w:rPr>
        <w:t>Set B is randomly changed among pre-configured patterns</w:t>
      </w:r>
      <w:r w:rsidRPr="00A3046E">
        <w:rPr>
          <w:rFonts w:ascii="Times New Roman" w:hAnsi="Times New Roman" w:cs="Times New Roman"/>
          <w:b/>
          <w:sz w:val="20"/>
          <w:szCs w:val="20"/>
        </w:rPr>
        <w:t xml:space="preserve"> has better performance than Opt C</w:t>
      </w:r>
      <w:r>
        <w:rPr>
          <w:rFonts w:ascii="Times New Roman" w:hAnsi="Times New Roman" w:cs="Times New Roman" w:hint="eastAsia"/>
          <w:b/>
          <w:sz w:val="20"/>
          <w:szCs w:val="20"/>
        </w:rPr>
        <w:t>.</w:t>
      </w:r>
    </w:p>
    <w:p w14:paraId="628FEA94" w14:textId="77777777" w:rsidR="005C6871" w:rsidRPr="0011546D" w:rsidRDefault="005C6871" w:rsidP="005C6871">
      <w:pPr>
        <w:spacing w:beforeLines="50" w:before="120" w:afterLines="50" w:after="120"/>
        <w:rPr>
          <w:rFonts w:ascii="Times New Roman" w:hAnsi="Times New Roman" w:cs="Times New Roman"/>
          <w:b/>
          <w:sz w:val="20"/>
          <w:szCs w:val="20"/>
        </w:rPr>
      </w:pPr>
      <w:r w:rsidRPr="00076C31">
        <w:rPr>
          <w:rFonts w:ascii="Times New Roman" w:hAnsi="Times New Roman" w:cs="Times New Roman"/>
          <w:b/>
          <w:sz w:val="20"/>
          <w:szCs w:val="20"/>
        </w:rPr>
        <w:t>Observation</w:t>
      </w:r>
      <w:r w:rsidRPr="009629E5">
        <w:rPr>
          <w:rFonts w:ascii="Times New Roman" w:hAnsi="Times New Roman" w:cs="Times New Roman"/>
          <w:b/>
          <w:sz w:val="20"/>
          <w:szCs w:val="20"/>
        </w:rPr>
        <w:t xml:space="preserve"> </w:t>
      </w:r>
      <w:r>
        <w:rPr>
          <w:rFonts w:ascii="Times New Roman" w:hAnsi="Times New Roman" w:cs="Times New Roman" w:hint="eastAsia"/>
          <w:b/>
          <w:sz w:val="20"/>
          <w:szCs w:val="20"/>
        </w:rPr>
        <w:t>7</w:t>
      </w:r>
      <w:r w:rsidRPr="00076C31">
        <w:rPr>
          <w:rFonts w:ascii="Times New Roman" w:hAnsi="Times New Roman" w:cs="Times New Roman"/>
          <w:b/>
          <w:sz w:val="20"/>
          <w:szCs w:val="20"/>
        </w:rPr>
        <w:t>：</w:t>
      </w:r>
      <w:r w:rsidRPr="009629E5">
        <w:rPr>
          <w:rFonts w:ascii="Times New Roman" w:hAnsi="Times New Roman" w:cs="Times New Roman"/>
          <w:b/>
          <w:sz w:val="20"/>
          <w:szCs w:val="20"/>
        </w:rPr>
        <w:t xml:space="preserve">For </w:t>
      </w:r>
      <w:r>
        <w:rPr>
          <w:rFonts w:ascii="Times New Roman" w:hAnsi="Times New Roman" w:cs="Times New Roman" w:hint="eastAsia"/>
          <w:b/>
          <w:sz w:val="20"/>
          <w:szCs w:val="20"/>
        </w:rPr>
        <w:t xml:space="preserve">DL </w:t>
      </w:r>
      <w:proofErr w:type="spellStart"/>
      <w:proofErr w:type="gramStart"/>
      <w:r>
        <w:rPr>
          <w:rFonts w:ascii="Times New Roman" w:hAnsi="Times New Roman" w:cs="Times New Roman" w:hint="eastAsia"/>
          <w:b/>
          <w:sz w:val="20"/>
          <w:szCs w:val="20"/>
        </w:rPr>
        <w:t>Tx</w:t>
      </w:r>
      <w:proofErr w:type="spellEnd"/>
      <w:proofErr w:type="gramEnd"/>
      <w:r>
        <w:rPr>
          <w:rFonts w:ascii="Times New Roman" w:hAnsi="Times New Roman" w:cs="Times New Roman" w:hint="eastAsia"/>
          <w:b/>
          <w:sz w:val="20"/>
          <w:szCs w:val="20"/>
        </w:rPr>
        <w:t xml:space="preserve"> beam prediction with </w:t>
      </w:r>
      <w:r w:rsidRPr="009629E5">
        <w:rPr>
          <w:rFonts w:ascii="Times New Roman" w:hAnsi="Times New Roman" w:cs="Times New Roman"/>
          <w:b/>
          <w:sz w:val="20"/>
          <w:szCs w:val="20"/>
        </w:rPr>
        <w:t xml:space="preserve">variable </w:t>
      </w:r>
      <w:r w:rsidRPr="00D37442">
        <w:rPr>
          <w:rFonts w:ascii="Times New Roman" w:hAnsi="Times New Roman" w:cs="Times New Roman"/>
          <w:b/>
          <w:sz w:val="20"/>
          <w:szCs w:val="20"/>
        </w:rPr>
        <w:t>S</w:t>
      </w:r>
      <w:r w:rsidRPr="00076C31">
        <w:rPr>
          <w:rFonts w:ascii="Times New Roman" w:hAnsi="Times New Roman" w:cs="Times New Roman"/>
          <w:b/>
          <w:sz w:val="20"/>
          <w:szCs w:val="20"/>
        </w:rPr>
        <w:t>et</w:t>
      </w:r>
      <w:r w:rsidRPr="00D37442">
        <w:rPr>
          <w:rFonts w:ascii="Times New Roman" w:hAnsi="Times New Roman" w:cs="Times New Roman"/>
          <w:b/>
          <w:sz w:val="20"/>
          <w:szCs w:val="20"/>
        </w:rPr>
        <w:t xml:space="preserve"> </w:t>
      </w:r>
      <w:r w:rsidRPr="00076C31">
        <w:rPr>
          <w:rFonts w:ascii="Times New Roman" w:hAnsi="Times New Roman" w:cs="Times New Roman"/>
          <w:b/>
          <w:sz w:val="20"/>
          <w:szCs w:val="20"/>
        </w:rPr>
        <w:t>B</w:t>
      </w:r>
      <w:r w:rsidRPr="00D37442">
        <w:rPr>
          <w:rFonts w:ascii="Times New Roman" w:hAnsi="Times New Roman" w:cs="Times New Roman"/>
          <w:b/>
          <w:sz w:val="20"/>
          <w:szCs w:val="20"/>
        </w:rPr>
        <w:t xml:space="preserve"> </w:t>
      </w:r>
      <w:r w:rsidRPr="0011546D">
        <w:rPr>
          <w:rFonts w:ascii="Times New Roman" w:hAnsi="Times New Roman" w:cs="Times New Roman"/>
          <w:b/>
          <w:sz w:val="20"/>
          <w:szCs w:val="20"/>
        </w:rPr>
        <w:t>pattern of Opt C</w:t>
      </w:r>
      <w:r w:rsidRPr="00076C31">
        <w:rPr>
          <w:rFonts w:ascii="Times New Roman" w:hAnsi="Times New Roman" w:cs="Times New Roman"/>
          <w:b/>
          <w:sz w:val="20"/>
          <w:szCs w:val="20"/>
        </w:rPr>
        <w:t>,</w:t>
      </w:r>
      <w:r w:rsidRPr="00D37442">
        <w:rPr>
          <w:rFonts w:ascii="Times New Roman" w:hAnsi="Times New Roman" w:cs="Times New Roman"/>
          <w:b/>
          <w:sz w:val="20"/>
          <w:szCs w:val="20"/>
        </w:rPr>
        <w:t xml:space="preserve"> </w:t>
      </w:r>
      <w:r>
        <w:rPr>
          <w:rFonts w:ascii="Times New Roman" w:hAnsi="Times New Roman" w:cs="Times New Roman" w:hint="eastAsia"/>
          <w:b/>
          <w:sz w:val="20"/>
          <w:szCs w:val="20"/>
        </w:rPr>
        <w:t xml:space="preserve">the prediction </w:t>
      </w:r>
      <w:r w:rsidRPr="00076C31">
        <w:rPr>
          <w:rFonts w:ascii="Times New Roman" w:hAnsi="Times New Roman" w:cs="Times New Roman"/>
          <w:b/>
          <w:sz w:val="20"/>
          <w:szCs w:val="20"/>
        </w:rPr>
        <w:t>performance</w:t>
      </w:r>
      <w:r w:rsidRPr="00D37442">
        <w:rPr>
          <w:rFonts w:ascii="Times New Roman" w:hAnsi="Times New Roman" w:cs="Times New Roman"/>
          <w:b/>
          <w:sz w:val="20"/>
          <w:szCs w:val="20"/>
        </w:rPr>
        <w:t xml:space="preserve"> of</w:t>
      </w:r>
      <w:r w:rsidRPr="00076C31">
        <w:rPr>
          <w:rFonts w:ascii="Times New Roman" w:hAnsi="Times New Roman" w:cs="Times New Roman"/>
          <w:b/>
          <w:sz w:val="20"/>
          <w:szCs w:val="20"/>
        </w:rPr>
        <w:t xml:space="preserve"> Rx beam</w:t>
      </w:r>
      <w:r>
        <w:rPr>
          <w:rFonts w:ascii="Times New Roman" w:hAnsi="Times New Roman" w:cs="Times New Roman" w:hint="eastAsia"/>
          <w:b/>
          <w:sz w:val="20"/>
          <w:szCs w:val="20"/>
        </w:rPr>
        <w:t xml:space="preserve"> option 1, i.e.,</w:t>
      </w:r>
      <w:r w:rsidRPr="00BF5798">
        <w:rPr>
          <w:rFonts w:ascii="Times New Roman" w:hAnsi="Times New Roman" w:cs="Times New Roman"/>
          <w:b/>
          <w:sz w:val="20"/>
          <w:szCs w:val="20"/>
        </w:rPr>
        <w:t xml:space="preserve"> the</w:t>
      </w:r>
      <w:r>
        <w:rPr>
          <w:rFonts w:ascii="Times New Roman" w:hAnsi="Times New Roman" w:cs="Times New Roman" w:hint="eastAsia"/>
          <w:b/>
          <w:sz w:val="20"/>
          <w:szCs w:val="20"/>
        </w:rPr>
        <w:t xml:space="preserve"> </w:t>
      </w:r>
      <w:r>
        <w:rPr>
          <w:rFonts w:ascii="Times New Roman" w:hAnsi="Times New Roman" w:cs="Times New Roman"/>
          <w:b/>
          <w:sz w:val="20"/>
          <w:szCs w:val="20"/>
        </w:rPr>
        <w:t>“</w:t>
      </w:r>
      <w:r w:rsidRPr="0053458A">
        <w:rPr>
          <w:rFonts w:ascii="Times New Roman" w:hAnsi="Times New Roman" w:cs="Times New Roman"/>
          <w:b/>
          <w:sz w:val="20"/>
          <w:szCs w:val="20"/>
        </w:rPr>
        <w:t>best” Rx beam</w:t>
      </w:r>
      <w:r>
        <w:rPr>
          <w:rFonts w:ascii="Times New Roman" w:hAnsi="Times New Roman" w:cs="Times New Roman" w:hint="eastAsia"/>
          <w:b/>
          <w:sz w:val="20"/>
          <w:szCs w:val="20"/>
        </w:rPr>
        <w:t>,</w:t>
      </w:r>
      <w:r w:rsidRPr="00076C31">
        <w:rPr>
          <w:rFonts w:ascii="Times New Roman" w:hAnsi="Times New Roman" w:cs="Times New Roman"/>
          <w:b/>
          <w:sz w:val="20"/>
          <w:szCs w:val="20"/>
        </w:rPr>
        <w:t xml:space="preserve"> is better than </w:t>
      </w:r>
      <w:r>
        <w:rPr>
          <w:rFonts w:ascii="Times New Roman" w:hAnsi="Times New Roman" w:cs="Times New Roman" w:hint="eastAsia"/>
          <w:b/>
          <w:sz w:val="20"/>
          <w:szCs w:val="20"/>
        </w:rPr>
        <w:t xml:space="preserve">that of </w:t>
      </w:r>
      <w:r w:rsidRPr="00076C31">
        <w:rPr>
          <w:rFonts w:ascii="Times New Roman" w:hAnsi="Times New Roman" w:cs="Times New Roman"/>
          <w:b/>
          <w:sz w:val="20"/>
          <w:szCs w:val="20"/>
        </w:rPr>
        <w:t>option 2b</w:t>
      </w:r>
      <w:r>
        <w:rPr>
          <w:rFonts w:ascii="Times New Roman" w:hAnsi="Times New Roman" w:cs="Times New Roman" w:hint="eastAsia"/>
          <w:b/>
          <w:sz w:val="20"/>
          <w:szCs w:val="20"/>
        </w:rPr>
        <w:t xml:space="preserve">, i.e., </w:t>
      </w:r>
      <w:r w:rsidRPr="0053458A">
        <w:rPr>
          <w:rFonts w:ascii="Times New Roman" w:hAnsi="Times New Roman" w:cs="Times New Roman"/>
          <w:b/>
          <w:sz w:val="20"/>
          <w:szCs w:val="20"/>
        </w:rPr>
        <w:t>one specific Rx beam</w:t>
      </w:r>
      <w:r>
        <w:rPr>
          <w:rFonts w:ascii="Times New Roman" w:hAnsi="Times New Roman" w:cs="Times New Roman" w:hint="eastAsia"/>
          <w:b/>
          <w:sz w:val="20"/>
          <w:szCs w:val="20"/>
        </w:rPr>
        <w:t>.</w:t>
      </w:r>
    </w:p>
    <w:p w14:paraId="65D2EC82" w14:textId="77777777" w:rsidR="005C6871" w:rsidRDefault="005C6871" w:rsidP="005C6871">
      <w:pPr>
        <w:spacing w:beforeLines="50" w:before="120" w:afterLines="50" w:after="120"/>
      </w:pPr>
      <w:r w:rsidRPr="003B40A9">
        <w:rPr>
          <w:rFonts w:ascii="Times New Roman" w:hAnsi="Times New Roman" w:cs="Times New Roman"/>
          <w:b/>
          <w:sz w:val="20"/>
          <w:szCs w:val="20"/>
        </w:rPr>
        <w:t>Observation</w:t>
      </w:r>
      <w:r>
        <w:rPr>
          <w:rFonts w:ascii="Times New Roman" w:hAnsi="Times New Roman" w:cs="Times New Roman" w:hint="eastAsia"/>
          <w:b/>
          <w:sz w:val="20"/>
          <w:szCs w:val="20"/>
        </w:rPr>
        <w:t xml:space="preserve"> 8</w:t>
      </w:r>
      <w:r w:rsidRPr="003B40A9">
        <w:rPr>
          <w:rFonts w:ascii="Times New Roman" w:hAnsi="Times New Roman" w:cs="Times New Roman"/>
          <w:b/>
          <w:sz w:val="20"/>
          <w:szCs w:val="20"/>
        </w:rPr>
        <w:t>：</w:t>
      </w:r>
      <w:r w:rsidRPr="008D5C03">
        <w:rPr>
          <w:rFonts w:ascii="Times New Roman" w:hAnsi="Times New Roman" w:cs="Times New Roman"/>
          <w:b/>
          <w:sz w:val="20"/>
          <w:szCs w:val="20"/>
        </w:rPr>
        <w:t xml:space="preserve">For DL </w:t>
      </w:r>
      <w:proofErr w:type="spellStart"/>
      <w:proofErr w:type="gramStart"/>
      <w:r w:rsidRPr="008D5C03">
        <w:rPr>
          <w:rFonts w:ascii="Times New Roman" w:hAnsi="Times New Roman" w:cs="Times New Roman"/>
          <w:b/>
          <w:sz w:val="20"/>
          <w:szCs w:val="20"/>
        </w:rPr>
        <w:t>Tx</w:t>
      </w:r>
      <w:proofErr w:type="spellEnd"/>
      <w:proofErr w:type="gramEnd"/>
      <w:r w:rsidRPr="008D5C03">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beam </w:t>
      </w:r>
      <w:r w:rsidRPr="008D5C03">
        <w:rPr>
          <w:rFonts w:ascii="Times New Roman" w:hAnsi="Times New Roman" w:cs="Times New Roman"/>
          <w:b/>
          <w:sz w:val="20"/>
          <w:szCs w:val="20"/>
        </w:rPr>
        <w:t>prediction, the prediction accuracy is greatly</w:t>
      </w:r>
      <w:r>
        <w:rPr>
          <w:rFonts w:ascii="Times New Roman" w:hAnsi="Times New Roman" w:cs="Times New Roman" w:hint="eastAsia"/>
          <w:b/>
          <w:sz w:val="20"/>
          <w:szCs w:val="20"/>
        </w:rPr>
        <w:t xml:space="preserve"> degraded</w:t>
      </w:r>
      <w:r w:rsidRPr="008D5C03">
        <w:rPr>
          <w:rFonts w:ascii="Times New Roman" w:hAnsi="Times New Roman" w:cs="Times New Roman"/>
          <w:b/>
          <w:sz w:val="20"/>
          <w:szCs w:val="20"/>
        </w:rPr>
        <w:t xml:space="preserve"> when training and inference using different pre-configured patterns.</w:t>
      </w:r>
    </w:p>
    <w:p w14:paraId="0542DCD0" w14:textId="77777777" w:rsidR="005C6871" w:rsidRPr="0011546D" w:rsidRDefault="005C6871" w:rsidP="005C6871">
      <w:pPr>
        <w:spacing w:afterLines="50" w:after="120"/>
        <w:rPr>
          <w:rFonts w:ascii="Times New Roman" w:hAnsi="Times New Roman" w:cs="Times New Roman"/>
          <w:sz w:val="20"/>
          <w:szCs w:val="20"/>
        </w:rPr>
      </w:pPr>
      <w:r w:rsidRPr="006426B6">
        <w:rPr>
          <w:rFonts w:ascii="Times New Roman" w:hAnsi="Times New Roman" w:cs="Times New Roman"/>
          <w:b/>
          <w:sz w:val="20"/>
          <w:szCs w:val="20"/>
        </w:rPr>
        <w:lastRenderedPageBreak/>
        <w:t>Observation</w:t>
      </w:r>
      <w:r w:rsidRPr="006426B6">
        <w:rPr>
          <w:rFonts w:ascii="Times New Roman" w:hAnsi="Times New Roman" w:cs="Times New Roman" w:hint="eastAsia"/>
          <w:b/>
          <w:sz w:val="20"/>
          <w:szCs w:val="20"/>
        </w:rPr>
        <w:t xml:space="preserve"> </w:t>
      </w:r>
      <w:r>
        <w:rPr>
          <w:rFonts w:ascii="Times New Roman" w:hAnsi="Times New Roman" w:cs="Times New Roman" w:hint="eastAsia"/>
          <w:b/>
          <w:sz w:val="20"/>
          <w:szCs w:val="20"/>
        </w:rPr>
        <w:t>9</w:t>
      </w:r>
      <w:r w:rsidRPr="006426B6">
        <w:rPr>
          <w:rFonts w:ascii="Times New Roman" w:hAnsi="Times New Roman" w:cs="Times New Roman"/>
          <w:b/>
          <w:sz w:val="20"/>
          <w:szCs w:val="20"/>
        </w:rPr>
        <w:t xml:space="preserve">: </w:t>
      </w:r>
      <w:r>
        <w:rPr>
          <w:rFonts w:ascii="Times New Roman" w:hAnsi="Times New Roman" w:cs="Times New Roman" w:hint="eastAsia"/>
          <w:b/>
          <w:sz w:val="20"/>
          <w:szCs w:val="20"/>
        </w:rPr>
        <w:t>S</w:t>
      </w:r>
      <w:r w:rsidRPr="00927DC5">
        <w:rPr>
          <w:rFonts w:ascii="Times New Roman" w:hAnsi="Times New Roman" w:cs="Times New Roman"/>
          <w:b/>
          <w:sz w:val="20"/>
          <w:szCs w:val="20"/>
        </w:rPr>
        <w:t>electing the best</w:t>
      </w:r>
      <w:r>
        <w:rPr>
          <w:rFonts w:ascii="Times New Roman" w:hAnsi="Times New Roman" w:cs="Times New Roman" w:hint="eastAsia"/>
          <w:b/>
          <w:sz w:val="20"/>
          <w:szCs w:val="20"/>
        </w:rPr>
        <w:t xml:space="preserve"> Rx beam can achieve the best beam prediction accuracy,</w:t>
      </w:r>
      <w:r w:rsidRPr="00927DC5">
        <w:rPr>
          <w:rFonts w:ascii="Times New Roman" w:hAnsi="Times New Roman" w:cs="Times New Roman"/>
          <w:b/>
          <w:sz w:val="20"/>
          <w:szCs w:val="20"/>
        </w:rPr>
        <w:t xml:space="preserve"> </w:t>
      </w:r>
      <w:r>
        <w:rPr>
          <w:rFonts w:ascii="Times New Roman" w:hAnsi="Times New Roman" w:cs="Times New Roman" w:hint="eastAsia"/>
          <w:b/>
          <w:sz w:val="20"/>
          <w:szCs w:val="20"/>
        </w:rPr>
        <w:t xml:space="preserve">while </w:t>
      </w:r>
      <w:r w:rsidRPr="00927DC5">
        <w:rPr>
          <w:rFonts w:ascii="Times New Roman" w:hAnsi="Times New Roman" w:cs="Times New Roman"/>
          <w:b/>
          <w:sz w:val="20"/>
          <w:szCs w:val="20"/>
        </w:rPr>
        <w:t xml:space="preserve">requires </w:t>
      </w:r>
      <w:r>
        <w:rPr>
          <w:rFonts w:ascii="Times New Roman" w:hAnsi="Times New Roman" w:cs="Times New Roman" w:hint="eastAsia"/>
          <w:b/>
          <w:sz w:val="20"/>
          <w:szCs w:val="20"/>
        </w:rPr>
        <w:t>Rx beam sweeping</w:t>
      </w:r>
      <w:r w:rsidRPr="00927DC5">
        <w:rPr>
          <w:rFonts w:ascii="Times New Roman" w:hAnsi="Times New Roman" w:cs="Times New Roman"/>
          <w:b/>
          <w:sz w:val="20"/>
          <w:szCs w:val="20"/>
        </w:rPr>
        <w:t>, which will increase the complexity of UE implementation</w:t>
      </w:r>
      <w:r>
        <w:rPr>
          <w:rFonts w:ascii="Times New Roman" w:hAnsi="Times New Roman" w:cs="Times New Roman" w:hint="eastAsia"/>
          <w:b/>
          <w:sz w:val="20"/>
          <w:szCs w:val="20"/>
        </w:rPr>
        <w:t>.</w:t>
      </w:r>
    </w:p>
    <w:p w14:paraId="56955A93" w14:textId="77777777" w:rsidR="00DB0AD1" w:rsidRDefault="00DB0AD1" w:rsidP="00DB0AD1">
      <w:pPr>
        <w:spacing w:beforeLines="50" w:before="120" w:afterLines="50" w:after="120"/>
        <w:rPr>
          <w:rFonts w:ascii="Times New Roman" w:hAnsi="Times New Roman" w:cs="Times New Roman"/>
          <w:b/>
          <w:sz w:val="20"/>
          <w:szCs w:val="20"/>
        </w:rPr>
      </w:pPr>
      <w:r>
        <w:rPr>
          <w:rFonts w:ascii="Times New Roman" w:hAnsi="Times New Roman" w:cs="Times New Roman" w:hint="eastAsia"/>
          <w:b/>
          <w:sz w:val="20"/>
          <w:szCs w:val="20"/>
        </w:rPr>
        <w:t xml:space="preserve">Observation 10: </w:t>
      </w:r>
      <w:r w:rsidRPr="006E530A">
        <w:rPr>
          <w:rFonts w:ascii="Times New Roman" w:hAnsi="Times New Roman" w:cs="Times New Roman"/>
          <w:b/>
          <w:sz w:val="20"/>
          <w:szCs w:val="20"/>
        </w:rPr>
        <w:t>Significantly performance degradation is observed</w:t>
      </w:r>
      <w:r>
        <w:rPr>
          <w:rFonts w:ascii="Times New Roman" w:hAnsi="Times New Roman" w:cs="Times New Roman" w:hint="eastAsia"/>
          <w:b/>
          <w:sz w:val="20"/>
          <w:szCs w:val="20"/>
        </w:rPr>
        <w:t>, w</w:t>
      </w:r>
      <w:r w:rsidRPr="00587941">
        <w:rPr>
          <w:rFonts w:ascii="Times New Roman" w:hAnsi="Times New Roman" w:cs="Times New Roman"/>
          <w:b/>
          <w:sz w:val="20"/>
          <w:szCs w:val="20"/>
        </w:rPr>
        <w:t>hen AI/ML model is trained and</w:t>
      </w:r>
      <w:r w:rsidRPr="00587941">
        <w:rPr>
          <w:rFonts w:ascii="Times New Roman" w:hAnsi="Times New Roman" w:cs="Times New Roman" w:hint="eastAsia"/>
          <w:b/>
          <w:sz w:val="20"/>
          <w:szCs w:val="20"/>
        </w:rPr>
        <w:t xml:space="preserve"> inferenc</w:t>
      </w:r>
      <w:r w:rsidRPr="00587941">
        <w:rPr>
          <w:rFonts w:ascii="Times New Roman" w:hAnsi="Times New Roman" w:cs="Times New Roman"/>
          <w:b/>
          <w:sz w:val="20"/>
          <w:szCs w:val="20"/>
        </w:rPr>
        <w:t>ed with different Set B</w:t>
      </w:r>
      <w:r>
        <w:rPr>
          <w:rFonts w:ascii="Times New Roman" w:hAnsi="Times New Roman" w:cs="Times New Roman" w:hint="eastAsia"/>
          <w:b/>
          <w:sz w:val="20"/>
          <w:szCs w:val="20"/>
        </w:rPr>
        <w:t xml:space="preserve">, </w:t>
      </w:r>
      <w:r w:rsidRPr="00587941">
        <w:rPr>
          <w:rFonts w:ascii="Times New Roman" w:hAnsi="Times New Roman" w:cs="Times New Roman" w:hint="eastAsia"/>
          <w:b/>
          <w:sz w:val="20"/>
          <w:szCs w:val="20"/>
        </w:rPr>
        <w:t xml:space="preserve">e.g., the </w:t>
      </w:r>
      <w:r>
        <w:rPr>
          <w:rFonts w:ascii="Times New Roman" w:hAnsi="Times New Roman" w:cs="Times New Roman" w:hint="eastAsia"/>
          <w:b/>
          <w:sz w:val="20"/>
          <w:szCs w:val="20"/>
        </w:rPr>
        <w:t xml:space="preserve">number of </w:t>
      </w:r>
      <w:r w:rsidRPr="00587941">
        <w:rPr>
          <w:rFonts w:ascii="Times New Roman" w:hAnsi="Times New Roman" w:cs="Times New Roman" w:hint="eastAsia"/>
          <w:b/>
          <w:sz w:val="20"/>
          <w:szCs w:val="20"/>
        </w:rPr>
        <w:t>Set B of training is 32 and inference is 16</w:t>
      </w:r>
      <w:r>
        <w:rPr>
          <w:rFonts w:ascii="Times New Roman" w:hAnsi="Times New Roman" w:cs="Times New Roman" w:hint="eastAsia"/>
          <w:b/>
          <w:sz w:val="20"/>
          <w:szCs w:val="20"/>
        </w:rPr>
        <w:t>.</w:t>
      </w:r>
    </w:p>
    <w:p w14:paraId="3AC0AD04" w14:textId="77777777" w:rsidR="00DB0AD1" w:rsidRPr="00097685" w:rsidRDefault="00DB0AD1" w:rsidP="00DB0AD1">
      <w:pPr>
        <w:spacing w:afterLines="50" w:after="120"/>
        <w:rPr>
          <w:rFonts w:ascii="Times New Roman" w:hAnsi="Times New Roman" w:cs="Times New Roman"/>
          <w:b/>
          <w:sz w:val="20"/>
          <w:szCs w:val="20"/>
        </w:rPr>
      </w:pPr>
      <w:r w:rsidRPr="00587941">
        <w:rPr>
          <w:rFonts w:ascii="Times New Roman" w:hAnsi="Times New Roman" w:cs="Times New Roman" w:hint="eastAsia"/>
          <w:b/>
          <w:sz w:val="20"/>
          <w:szCs w:val="20"/>
        </w:rPr>
        <w:t xml:space="preserve">Observation </w:t>
      </w:r>
      <w:r>
        <w:rPr>
          <w:rFonts w:ascii="Times New Roman" w:hAnsi="Times New Roman" w:cs="Times New Roman" w:hint="eastAsia"/>
          <w:b/>
          <w:sz w:val="20"/>
          <w:szCs w:val="20"/>
        </w:rPr>
        <w:t>11</w:t>
      </w:r>
      <w:r w:rsidRPr="00587941">
        <w:rPr>
          <w:rFonts w:ascii="Times New Roman" w:hAnsi="Times New Roman" w:cs="Times New Roman" w:hint="eastAsia"/>
          <w:b/>
          <w:sz w:val="20"/>
          <w:szCs w:val="20"/>
        </w:rPr>
        <w:t>:</w:t>
      </w:r>
      <w:r w:rsidRPr="00587941">
        <w:rPr>
          <w:b/>
          <w:sz w:val="20"/>
          <w:szCs w:val="20"/>
        </w:rPr>
        <w:t xml:space="preserve"> </w:t>
      </w:r>
      <w:r w:rsidRPr="008D17F0">
        <w:rPr>
          <w:rFonts w:ascii="Times New Roman" w:hAnsi="Times New Roman" w:cs="Times New Roman"/>
          <w:b/>
          <w:sz w:val="20"/>
          <w:szCs w:val="20"/>
        </w:rPr>
        <w:t>Training with</w:t>
      </w:r>
      <w:r w:rsidRPr="00097685">
        <w:rPr>
          <w:rFonts w:ascii="Times New Roman" w:hAnsi="Times New Roman" w:cs="Times New Roman"/>
          <w:b/>
          <w:sz w:val="20"/>
          <w:szCs w:val="20"/>
        </w:rPr>
        <w:t xml:space="preserve"> mixed </w:t>
      </w:r>
      <w:r>
        <w:rPr>
          <w:rFonts w:ascii="Times New Roman" w:hAnsi="Times New Roman" w:cs="Times New Roman" w:hint="eastAsia"/>
          <w:b/>
          <w:sz w:val="20"/>
          <w:szCs w:val="20"/>
        </w:rPr>
        <w:t>Set B</w:t>
      </w:r>
      <w:r w:rsidRPr="00097685">
        <w:rPr>
          <w:rFonts w:ascii="Times New Roman" w:hAnsi="Times New Roman" w:cs="Times New Roman"/>
          <w:b/>
          <w:sz w:val="20"/>
          <w:szCs w:val="20"/>
        </w:rPr>
        <w:t xml:space="preserve"> </w:t>
      </w:r>
      <w:r>
        <w:rPr>
          <w:rFonts w:ascii="Times New Roman" w:hAnsi="Times New Roman" w:cs="Times New Roman" w:hint="eastAsia"/>
          <w:b/>
          <w:sz w:val="20"/>
          <w:szCs w:val="20"/>
        </w:rPr>
        <w:t xml:space="preserve">of different sizes </w:t>
      </w:r>
      <w:r w:rsidRPr="00097685">
        <w:rPr>
          <w:rFonts w:ascii="Times New Roman" w:hAnsi="Times New Roman" w:cs="Times New Roman"/>
          <w:b/>
          <w:sz w:val="20"/>
          <w:szCs w:val="20"/>
        </w:rPr>
        <w:t>can improve generalization performance</w:t>
      </w:r>
      <w:r w:rsidRPr="00587941">
        <w:rPr>
          <w:rFonts w:ascii="Times New Roman" w:hAnsi="Times New Roman" w:cs="Times New Roman" w:hint="eastAsia"/>
          <w:b/>
          <w:sz w:val="20"/>
          <w:szCs w:val="20"/>
        </w:rPr>
        <w:t>.</w:t>
      </w:r>
      <w:r>
        <w:rPr>
          <w:rFonts w:ascii="Times New Roman" w:hAnsi="Times New Roman" w:cs="Times New Roman" w:hint="eastAsia"/>
          <w:b/>
          <w:sz w:val="20"/>
          <w:szCs w:val="20"/>
        </w:rPr>
        <w:t xml:space="preserve"> </w:t>
      </w:r>
    </w:p>
    <w:p w14:paraId="639D38F1" w14:textId="77777777" w:rsidR="00DB0AD1" w:rsidRPr="00587941" w:rsidRDefault="00DB0AD1" w:rsidP="00DB0AD1">
      <w:pPr>
        <w:spacing w:beforeLines="50" w:before="120"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12:</w:t>
      </w:r>
      <w:r w:rsidRPr="009F5611">
        <w:t xml:space="preserve"> </w:t>
      </w:r>
      <w:r w:rsidRPr="00BF5798">
        <w:rPr>
          <w:rFonts w:ascii="Times New Roman" w:eastAsia="Times New Roman" w:hAnsi="Times New Roman" w:cs="Times New Roman"/>
          <w:b/>
          <w:bCs/>
          <w:sz w:val="20"/>
          <w:szCs w:val="20"/>
        </w:rPr>
        <w:t>Generalization performance is not sensitive</w:t>
      </w:r>
      <w:r>
        <w:rPr>
          <w:rFonts w:ascii="Times New Roman" w:hAnsi="Times New Roman" w:cs="Times New Roman" w:hint="eastAsia"/>
          <w:b/>
          <w:bCs/>
          <w:sz w:val="20"/>
          <w:szCs w:val="20"/>
        </w:rPr>
        <w:t>,</w:t>
      </w:r>
      <w:r w:rsidRPr="00BF5798">
        <w:rPr>
          <w:rFonts w:ascii="Times New Roman" w:eastAsia="Times New Roman" w:hAnsi="Times New Roman" w:cs="Times New Roman"/>
          <w:b/>
          <w:bCs/>
          <w:sz w:val="20"/>
          <w:szCs w:val="20"/>
        </w:rPr>
        <w:t xml:space="preserve"> </w:t>
      </w:r>
      <w:r>
        <w:rPr>
          <w:rFonts w:ascii="Times New Roman" w:hAnsi="Times New Roman" w:cs="Times New Roman" w:hint="eastAsia"/>
          <w:b/>
          <w:bCs/>
          <w:sz w:val="20"/>
          <w:szCs w:val="20"/>
        </w:rPr>
        <w:t>w</w:t>
      </w:r>
      <w:r w:rsidRPr="00BF5798">
        <w:rPr>
          <w:rFonts w:ascii="Times New Roman" w:eastAsia="Times New Roman" w:hAnsi="Times New Roman" w:cs="Times New Roman"/>
          <w:b/>
          <w:bCs/>
          <w:sz w:val="20"/>
          <w:szCs w:val="20"/>
        </w:rPr>
        <w:t xml:space="preserve">hen AI/ML model is trained and inferenced with different </w:t>
      </w:r>
      <w:r w:rsidRPr="00CD5A0E">
        <w:rPr>
          <w:rFonts w:ascii="Times New Roman" w:eastAsia="Times New Roman" w:hAnsi="Times New Roman" w:cs="Times New Roman"/>
          <w:b/>
          <w:bCs/>
          <w:sz w:val="20"/>
          <w:szCs w:val="20"/>
        </w:rPr>
        <w:t>scenario configurations</w:t>
      </w:r>
      <w:r w:rsidRPr="00742157">
        <w:rPr>
          <w:rFonts w:ascii="Times New Roman" w:hAnsi="Times New Roman" w:cs="Times New Roman" w:hint="eastAsia"/>
          <w:b/>
          <w:sz w:val="20"/>
          <w:szCs w:val="20"/>
        </w:rPr>
        <w:t xml:space="preserve">, e.g., the </w:t>
      </w:r>
      <w:r>
        <w:rPr>
          <w:rFonts w:ascii="Times New Roman" w:hAnsi="Times New Roman" w:cs="Times New Roman" w:hint="eastAsia"/>
          <w:b/>
          <w:sz w:val="20"/>
          <w:szCs w:val="20"/>
        </w:rPr>
        <w:t>model</w:t>
      </w:r>
      <w:r w:rsidRPr="00742157">
        <w:rPr>
          <w:rFonts w:ascii="Times New Roman" w:hAnsi="Times New Roman" w:cs="Times New Roman" w:hint="eastAsia"/>
          <w:b/>
          <w:sz w:val="20"/>
          <w:szCs w:val="20"/>
        </w:rPr>
        <w:t xml:space="preserve"> train</w:t>
      </w:r>
      <w:r>
        <w:rPr>
          <w:rFonts w:ascii="Times New Roman" w:hAnsi="Times New Roman" w:cs="Times New Roman" w:hint="eastAsia"/>
          <w:b/>
          <w:sz w:val="20"/>
          <w:szCs w:val="20"/>
        </w:rPr>
        <w:t>ed</w:t>
      </w:r>
      <w:r w:rsidRPr="00742157">
        <w:rPr>
          <w:rFonts w:ascii="Times New Roman" w:hAnsi="Times New Roman" w:cs="Times New Roman" w:hint="eastAsia"/>
          <w:b/>
          <w:sz w:val="20"/>
          <w:szCs w:val="20"/>
        </w:rPr>
        <w:t xml:space="preserve"> </w:t>
      </w:r>
      <w:r>
        <w:rPr>
          <w:rFonts w:ascii="Times New Roman" w:hAnsi="Times New Roman" w:cs="Times New Roman" w:hint="eastAsia"/>
          <w:b/>
          <w:sz w:val="20"/>
          <w:szCs w:val="20"/>
        </w:rPr>
        <w:t>by data samples in Uma</w:t>
      </w:r>
      <w:r w:rsidRPr="00742157">
        <w:rPr>
          <w:rFonts w:ascii="Times New Roman" w:hAnsi="Times New Roman" w:cs="Times New Roman" w:hint="eastAsia"/>
          <w:b/>
          <w:sz w:val="20"/>
          <w:szCs w:val="20"/>
        </w:rPr>
        <w:t xml:space="preserve"> and </w:t>
      </w:r>
      <w:r>
        <w:rPr>
          <w:rFonts w:ascii="Times New Roman" w:hAnsi="Times New Roman" w:cs="Times New Roman" w:hint="eastAsia"/>
          <w:b/>
          <w:sz w:val="20"/>
          <w:szCs w:val="20"/>
        </w:rPr>
        <w:t xml:space="preserve">tested by data samples in </w:t>
      </w:r>
      <w:proofErr w:type="spellStart"/>
      <w:r>
        <w:rPr>
          <w:rFonts w:ascii="Times New Roman" w:hAnsi="Times New Roman" w:cs="Times New Roman" w:hint="eastAsia"/>
          <w:b/>
          <w:sz w:val="20"/>
          <w:szCs w:val="20"/>
        </w:rPr>
        <w:t>Umi</w:t>
      </w:r>
      <w:proofErr w:type="spellEnd"/>
      <w:r w:rsidRPr="00742157">
        <w:rPr>
          <w:rFonts w:ascii="Times New Roman" w:hAnsi="Times New Roman" w:cs="Times New Roman" w:hint="eastAsia"/>
          <w:b/>
          <w:sz w:val="20"/>
          <w:szCs w:val="20"/>
        </w:rPr>
        <w:t>.</w:t>
      </w:r>
    </w:p>
    <w:p w14:paraId="51ABDD40" w14:textId="77777777" w:rsidR="00DB0AD1" w:rsidRDefault="00DB0AD1" w:rsidP="00DB0AD1">
      <w:pPr>
        <w:spacing w:beforeLines="50" w:before="120"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13: </w:t>
      </w:r>
      <w:r w:rsidRPr="00744A30">
        <w:rPr>
          <w:rFonts w:ascii="Times New Roman" w:eastAsia="Times New Roman" w:hAnsi="Times New Roman" w:cs="Times New Roman"/>
          <w:b/>
          <w:bCs/>
          <w:sz w:val="20"/>
          <w:szCs w:val="20"/>
        </w:rPr>
        <w:t>Generalization performance is not sensitive</w:t>
      </w:r>
      <w:r>
        <w:rPr>
          <w:rFonts w:ascii="Times New Roman" w:hAnsi="Times New Roman" w:cs="Times New Roman" w:hint="eastAsia"/>
          <w:b/>
          <w:bCs/>
          <w:sz w:val="20"/>
          <w:szCs w:val="20"/>
        </w:rPr>
        <w:t xml:space="preserve">, </w:t>
      </w:r>
      <w:r>
        <w:rPr>
          <w:rFonts w:ascii="Times New Roman" w:hAnsi="Times New Roman" w:cs="Times New Roman" w:hint="eastAsia"/>
          <w:b/>
          <w:sz w:val="20"/>
          <w:szCs w:val="20"/>
        </w:rPr>
        <w:t>w</w:t>
      </w:r>
      <w:r w:rsidRPr="00742157">
        <w:rPr>
          <w:rFonts w:ascii="Times New Roman" w:hAnsi="Times New Roman" w:cs="Times New Roman"/>
          <w:b/>
          <w:sz w:val="20"/>
          <w:szCs w:val="20"/>
        </w:rPr>
        <w:t>hen AI/ML model is trained and</w:t>
      </w:r>
      <w:r w:rsidRPr="00742157">
        <w:rPr>
          <w:rFonts w:ascii="Times New Roman" w:hAnsi="Times New Roman" w:cs="Times New Roman" w:hint="eastAsia"/>
          <w:b/>
          <w:sz w:val="20"/>
          <w:szCs w:val="20"/>
        </w:rPr>
        <w:t xml:space="preserve"> inferenc</w:t>
      </w:r>
      <w:r w:rsidRPr="00742157">
        <w:rPr>
          <w:rFonts w:ascii="Times New Roman" w:hAnsi="Times New Roman" w:cs="Times New Roman"/>
          <w:b/>
          <w:sz w:val="20"/>
          <w:szCs w:val="20"/>
        </w:rPr>
        <w:t>ed with different</w:t>
      </w:r>
      <w:r w:rsidRPr="00034C3A">
        <w:rPr>
          <w:rFonts w:ascii="Times New Roman" w:hAnsi="Times New Roman" w:cs="Times New Roman"/>
          <w:b/>
          <w:bCs/>
          <w:sz w:val="20"/>
          <w:szCs w:val="20"/>
        </w:rPr>
        <w:t xml:space="preserve"> </w:t>
      </w:r>
      <w:r w:rsidRPr="00D54B56">
        <w:rPr>
          <w:rFonts w:ascii="Times New Roman" w:hAnsi="Times New Roman" w:cs="Times New Roman"/>
          <w:b/>
          <w:bCs/>
          <w:sz w:val="20"/>
          <w:szCs w:val="20"/>
        </w:rPr>
        <w:t>UE distributions</w:t>
      </w:r>
      <w:r w:rsidRPr="00742157">
        <w:rPr>
          <w:rFonts w:ascii="Times New Roman" w:hAnsi="Times New Roman" w:cs="Times New Roman" w:hint="eastAsia"/>
          <w:b/>
          <w:sz w:val="20"/>
          <w:szCs w:val="20"/>
        </w:rPr>
        <w:t>, e.g., the</w:t>
      </w:r>
      <w:r>
        <w:rPr>
          <w:rFonts w:ascii="Times New Roman" w:hAnsi="Times New Roman" w:cs="Times New Roman" w:hint="eastAsia"/>
          <w:b/>
          <w:sz w:val="20"/>
          <w:szCs w:val="20"/>
        </w:rPr>
        <w:t xml:space="preserve"> model trained by data samples with 0% indoor</w:t>
      </w:r>
      <w:r w:rsidRPr="00742157">
        <w:rPr>
          <w:rFonts w:ascii="Times New Roman" w:hAnsi="Times New Roman" w:cs="Times New Roman" w:hint="eastAsia"/>
          <w:b/>
          <w:sz w:val="20"/>
          <w:szCs w:val="20"/>
        </w:rPr>
        <w:t xml:space="preserve"> </w:t>
      </w:r>
      <w:r>
        <w:rPr>
          <w:rFonts w:ascii="Times New Roman" w:hAnsi="Times New Roman" w:cs="Times New Roman" w:hint="eastAsia"/>
          <w:b/>
          <w:sz w:val="20"/>
          <w:szCs w:val="20"/>
        </w:rPr>
        <w:t xml:space="preserve">UE </w:t>
      </w:r>
      <w:r w:rsidRPr="00D54B56">
        <w:rPr>
          <w:rFonts w:ascii="Times New Roman" w:hAnsi="Times New Roman" w:cs="Times New Roman"/>
          <w:b/>
          <w:bCs/>
          <w:sz w:val="20"/>
          <w:szCs w:val="20"/>
        </w:rPr>
        <w:t>distribution</w:t>
      </w:r>
      <w:r w:rsidRPr="00742157">
        <w:rPr>
          <w:rFonts w:ascii="Times New Roman" w:hAnsi="Times New Roman" w:cs="Times New Roman" w:hint="eastAsia"/>
          <w:b/>
          <w:sz w:val="20"/>
          <w:szCs w:val="20"/>
        </w:rPr>
        <w:t xml:space="preserve"> and </w:t>
      </w:r>
      <w:r>
        <w:rPr>
          <w:rFonts w:ascii="Times New Roman" w:hAnsi="Times New Roman" w:cs="Times New Roman" w:hint="eastAsia"/>
          <w:b/>
          <w:sz w:val="20"/>
          <w:szCs w:val="20"/>
        </w:rPr>
        <w:t>tested by data samples with 50% indoor</w:t>
      </w:r>
      <w:r w:rsidRPr="00742157">
        <w:rPr>
          <w:rFonts w:ascii="Times New Roman" w:hAnsi="Times New Roman" w:cs="Times New Roman" w:hint="eastAsia"/>
          <w:b/>
          <w:sz w:val="20"/>
          <w:szCs w:val="20"/>
        </w:rPr>
        <w:t xml:space="preserve"> </w:t>
      </w:r>
      <w:r>
        <w:rPr>
          <w:rFonts w:ascii="Times New Roman" w:hAnsi="Times New Roman" w:cs="Times New Roman" w:hint="eastAsia"/>
          <w:b/>
          <w:sz w:val="20"/>
          <w:szCs w:val="20"/>
        </w:rPr>
        <w:t xml:space="preserve">UE </w:t>
      </w:r>
      <w:r w:rsidRPr="00D54B56">
        <w:rPr>
          <w:rFonts w:ascii="Times New Roman" w:hAnsi="Times New Roman" w:cs="Times New Roman"/>
          <w:b/>
          <w:bCs/>
          <w:sz w:val="20"/>
          <w:szCs w:val="20"/>
        </w:rPr>
        <w:t>distribution</w:t>
      </w:r>
      <w:r w:rsidRPr="00742157">
        <w:rPr>
          <w:rFonts w:ascii="Times New Roman" w:hAnsi="Times New Roman" w:cs="Times New Roman" w:hint="eastAsia"/>
          <w:b/>
          <w:sz w:val="20"/>
          <w:szCs w:val="20"/>
        </w:rPr>
        <w:t>.</w:t>
      </w:r>
    </w:p>
    <w:p w14:paraId="2B5BFE6F" w14:textId="77777777" w:rsidR="00DB0AD1" w:rsidRPr="00AD34B4" w:rsidRDefault="00DB0AD1" w:rsidP="00DB0AD1">
      <w:pPr>
        <w:spacing w:beforeLines="50" w:before="120" w:afterLines="50" w:after="120"/>
        <w:rPr>
          <w:rFonts w:ascii="Times New Roman" w:hAnsi="Times New Roman" w:cs="Times New Roman"/>
          <w:b/>
          <w:sz w:val="20"/>
          <w:szCs w:val="20"/>
        </w:rPr>
      </w:pPr>
      <w:r w:rsidRPr="002337C6">
        <w:rPr>
          <w:rFonts w:ascii="Times New Roman" w:hAnsi="Times New Roman" w:cs="Times New Roman"/>
          <w:b/>
          <w:sz w:val="20"/>
          <w:szCs w:val="20"/>
        </w:rPr>
        <w:t>Observation</w:t>
      </w:r>
      <w:r>
        <w:rPr>
          <w:rFonts w:ascii="Times New Roman" w:hAnsi="Times New Roman" w:cs="Times New Roman" w:hint="eastAsia"/>
          <w:b/>
          <w:sz w:val="20"/>
          <w:szCs w:val="20"/>
        </w:rPr>
        <w:t xml:space="preserve"> 14:</w:t>
      </w:r>
      <w:r w:rsidRPr="00034C3A">
        <w:rPr>
          <w:rFonts w:ascii="Times New Roman" w:hAnsi="Times New Roman" w:cs="Times New Roman"/>
          <w:b/>
          <w:sz w:val="20"/>
          <w:szCs w:val="20"/>
        </w:rPr>
        <w:t xml:space="preserve"> </w:t>
      </w:r>
      <w:r w:rsidRPr="00744A30">
        <w:rPr>
          <w:rFonts w:ascii="Times New Roman" w:eastAsia="Times New Roman" w:hAnsi="Times New Roman" w:cs="Times New Roman"/>
          <w:b/>
          <w:bCs/>
          <w:sz w:val="20"/>
          <w:szCs w:val="20"/>
        </w:rPr>
        <w:t>Generalization performance is not sensitive</w:t>
      </w:r>
      <w:r>
        <w:rPr>
          <w:rFonts w:ascii="Times New Roman" w:hAnsi="Times New Roman" w:cs="Times New Roman" w:hint="eastAsia"/>
          <w:b/>
          <w:bCs/>
          <w:sz w:val="20"/>
          <w:szCs w:val="20"/>
        </w:rPr>
        <w:t xml:space="preserve">, </w:t>
      </w:r>
      <w:r>
        <w:rPr>
          <w:rFonts w:ascii="Times New Roman" w:hAnsi="Times New Roman" w:cs="Times New Roman" w:hint="eastAsia"/>
          <w:b/>
          <w:sz w:val="20"/>
          <w:szCs w:val="20"/>
        </w:rPr>
        <w:t>w</w:t>
      </w:r>
      <w:r w:rsidRPr="00742157">
        <w:rPr>
          <w:rFonts w:ascii="Times New Roman" w:hAnsi="Times New Roman" w:cs="Times New Roman"/>
          <w:b/>
          <w:sz w:val="20"/>
          <w:szCs w:val="20"/>
        </w:rPr>
        <w:t>hen AI/ML model is trained and</w:t>
      </w:r>
      <w:r w:rsidRPr="00742157">
        <w:rPr>
          <w:rFonts w:ascii="Times New Roman" w:hAnsi="Times New Roman" w:cs="Times New Roman" w:hint="eastAsia"/>
          <w:b/>
          <w:sz w:val="20"/>
          <w:szCs w:val="20"/>
        </w:rPr>
        <w:t xml:space="preserve"> inferenc</w:t>
      </w:r>
      <w:r w:rsidRPr="00742157">
        <w:rPr>
          <w:rFonts w:ascii="Times New Roman" w:hAnsi="Times New Roman" w:cs="Times New Roman"/>
          <w:b/>
          <w:sz w:val="20"/>
          <w:szCs w:val="20"/>
        </w:rPr>
        <w:t xml:space="preserve">ed with different </w:t>
      </w:r>
      <w:r w:rsidRPr="00FA46BD">
        <w:rPr>
          <w:rFonts w:ascii="Times New Roman" w:hAnsi="Times New Roman" w:cs="Times New Roman"/>
          <w:b/>
          <w:bCs/>
          <w:sz w:val="20"/>
          <w:szCs w:val="20"/>
        </w:rPr>
        <w:t>carrier frequency</w:t>
      </w:r>
      <w:r w:rsidRPr="00742157">
        <w:rPr>
          <w:rFonts w:ascii="Times New Roman" w:hAnsi="Times New Roman" w:cs="Times New Roman" w:hint="eastAsia"/>
          <w:b/>
          <w:sz w:val="20"/>
          <w:szCs w:val="20"/>
        </w:rPr>
        <w:t>, e.g.,</w:t>
      </w:r>
      <w:r w:rsidRPr="00211BEA">
        <w:t xml:space="preserve"> </w:t>
      </w:r>
      <w:r w:rsidRPr="00211BEA">
        <w:rPr>
          <w:rFonts w:ascii="Times New Roman" w:hAnsi="Times New Roman" w:cs="Times New Roman"/>
          <w:b/>
          <w:sz w:val="20"/>
          <w:szCs w:val="20"/>
        </w:rPr>
        <w:t xml:space="preserve">the </w:t>
      </w:r>
      <w:r>
        <w:rPr>
          <w:rFonts w:ascii="Times New Roman" w:hAnsi="Times New Roman" w:cs="Times New Roman"/>
          <w:b/>
          <w:sz w:val="20"/>
          <w:szCs w:val="20"/>
        </w:rPr>
        <w:t xml:space="preserve">model trained by data samples </w:t>
      </w:r>
      <w:r>
        <w:rPr>
          <w:rFonts w:ascii="Times New Roman" w:hAnsi="Times New Roman" w:cs="Times New Roman" w:hint="eastAsia"/>
          <w:b/>
          <w:sz w:val="20"/>
          <w:szCs w:val="20"/>
        </w:rPr>
        <w:t>of</w:t>
      </w:r>
      <w:r w:rsidRPr="00211BEA">
        <w:rPr>
          <w:rFonts w:ascii="Times New Roman" w:hAnsi="Times New Roman" w:cs="Times New Roman"/>
          <w:b/>
          <w:sz w:val="20"/>
          <w:szCs w:val="20"/>
        </w:rPr>
        <w:t xml:space="preserve"> </w:t>
      </w:r>
      <w:r w:rsidRPr="00FA46BD">
        <w:rPr>
          <w:rFonts w:ascii="Times New Roman" w:hAnsi="Times New Roman" w:cs="Times New Roman"/>
          <w:b/>
          <w:bCs/>
          <w:sz w:val="20"/>
          <w:szCs w:val="20"/>
        </w:rPr>
        <w:t>carrier frequency</w:t>
      </w:r>
      <w:r>
        <w:rPr>
          <w:rFonts w:ascii="Times New Roman" w:hAnsi="Times New Roman" w:cs="Times New Roman" w:hint="eastAsia"/>
          <w:b/>
          <w:bCs/>
          <w:sz w:val="20"/>
          <w:szCs w:val="20"/>
        </w:rPr>
        <w:t xml:space="preserve"> 20G</w:t>
      </w:r>
      <w:r>
        <w:rPr>
          <w:rFonts w:ascii="Times New Roman" w:hAnsi="Times New Roman" w:cs="Times New Roman"/>
          <w:b/>
          <w:sz w:val="20"/>
          <w:szCs w:val="20"/>
        </w:rPr>
        <w:t xml:space="preserve"> and tested by data samples</w:t>
      </w:r>
      <w:r w:rsidRPr="00211BEA">
        <w:rPr>
          <w:rFonts w:ascii="Times New Roman" w:hAnsi="Times New Roman" w:cs="Times New Roman"/>
          <w:b/>
          <w:sz w:val="20"/>
          <w:szCs w:val="20"/>
        </w:rPr>
        <w:t xml:space="preserve"> </w:t>
      </w:r>
      <w:r>
        <w:rPr>
          <w:rFonts w:ascii="Times New Roman" w:hAnsi="Times New Roman" w:cs="Times New Roman" w:hint="eastAsia"/>
          <w:b/>
          <w:sz w:val="20"/>
          <w:szCs w:val="20"/>
        </w:rPr>
        <w:t>of</w:t>
      </w:r>
      <w:r w:rsidRPr="00211BEA">
        <w:rPr>
          <w:rFonts w:ascii="Times New Roman" w:hAnsi="Times New Roman" w:cs="Times New Roman"/>
          <w:b/>
          <w:sz w:val="20"/>
          <w:szCs w:val="20"/>
        </w:rPr>
        <w:t xml:space="preserve"> </w:t>
      </w:r>
      <w:r w:rsidRPr="00FA46BD">
        <w:rPr>
          <w:rFonts w:ascii="Times New Roman" w:hAnsi="Times New Roman" w:cs="Times New Roman"/>
          <w:b/>
          <w:bCs/>
          <w:sz w:val="20"/>
          <w:szCs w:val="20"/>
        </w:rPr>
        <w:t>carrier frequency</w:t>
      </w:r>
      <w:r>
        <w:rPr>
          <w:rFonts w:ascii="Times New Roman" w:hAnsi="Times New Roman" w:cs="Times New Roman" w:hint="eastAsia"/>
          <w:b/>
          <w:bCs/>
          <w:sz w:val="20"/>
          <w:szCs w:val="20"/>
        </w:rPr>
        <w:t xml:space="preserve"> 30G</w:t>
      </w:r>
      <w:r w:rsidRPr="00211BEA">
        <w:rPr>
          <w:rFonts w:ascii="Times New Roman" w:hAnsi="Times New Roman" w:cs="Times New Roman"/>
          <w:b/>
          <w:sz w:val="20"/>
          <w:szCs w:val="20"/>
        </w:rPr>
        <w:t>.</w:t>
      </w:r>
      <w:r w:rsidRPr="00742157">
        <w:rPr>
          <w:rFonts w:ascii="Times New Roman" w:hAnsi="Times New Roman" w:cs="Times New Roman" w:hint="eastAsia"/>
          <w:b/>
          <w:sz w:val="20"/>
          <w:szCs w:val="20"/>
        </w:rPr>
        <w:t xml:space="preserve"> </w:t>
      </w:r>
    </w:p>
    <w:p w14:paraId="4CC678DE" w14:textId="77777777" w:rsidR="00DB0AD1" w:rsidRDefault="00DB0AD1" w:rsidP="00DB0AD1">
      <w:pPr>
        <w:spacing w:beforeLines="50" w:before="120"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15: </w:t>
      </w:r>
      <w:r w:rsidRPr="00744A30">
        <w:rPr>
          <w:rFonts w:ascii="Times New Roman" w:eastAsia="Times New Roman" w:hAnsi="Times New Roman" w:cs="Times New Roman"/>
          <w:b/>
          <w:bCs/>
          <w:sz w:val="20"/>
          <w:szCs w:val="20"/>
        </w:rPr>
        <w:t>Generalization performance is not sensitive</w:t>
      </w:r>
      <w:r>
        <w:rPr>
          <w:rFonts w:ascii="Times New Roman" w:hAnsi="Times New Roman" w:cs="Times New Roman" w:hint="eastAsia"/>
          <w:b/>
          <w:bCs/>
          <w:sz w:val="20"/>
          <w:szCs w:val="20"/>
        </w:rPr>
        <w:t xml:space="preserve">, </w:t>
      </w:r>
      <w:r>
        <w:rPr>
          <w:rFonts w:ascii="Times New Roman" w:hAnsi="Times New Roman" w:cs="Times New Roman" w:hint="eastAsia"/>
          <w:b/>
          <w:sz w:val="20"/>
          <w:szCs w:val="20"/>
        </w:rPr>
        <w:t>w</w:t>
      </w:r>
      <w:r w:rsidRPr="00742157">
        <w:rPr>
          <w:rFonts w:ascii="Times New Roman" w:hAnsi="Times New Roman" w:cs="Times New Roman"/>
          <w:b/>
          <w:sz w:val="20"/>
          <w:szCs w:val="20"/>
        </w:rPr>
        <w:t>hen AI/ML model is trained and</w:t>
      </w:r>
      <w:r w:rsidRPr="00742157">
        <w:rPr>
          <w:rFonts w:ascii="Times New Roman" w:hAnsi="Times New Roman" w:cs="Times New Roman" w:hint="eastAsia"/>
          <w:b/>
          <w:sz w:val="20"/>
          <w:szCs w:val="20"/>
        </w:rPr>
        <w:t xml:space="preserve"> inferenc</w:t>
      </w:r>
      <w:r w:rsidRPr="00742157">
        <w:rPr>
          <w:rFonts w:ascii="Times New Roman" w:hAnsi="Times New Roman" w:cs="Times New Roman"/>
          <w:b/>
          <w:sz w:val="20"/>
          <w:szCs w:val="20"/>
        </w:rPr>
        <w:t>ed with different</w:t>
      </w:r>
      <w:r>
        <w:rPr>
          <w:rFonts w:ascii="Times New Roman" w:hAnsi="Times New Roman" w:cs="Times New Roman" w:hint="eastAsia"/>
          <w:b/>
          <w:sz w:val="20"/>
          <w:szCs w:val="20"/>
        </w:rPr>
        <w:t xml:space="preserve"> </w:t>
      </w:r>
      <w:r>
        <w:rPr>
          <w:rFonts w:ascii="Times New Roman" w:hAnsi="Times New Roman" w:cs="Times New Roman" w:hint="eastAsia"/>
          <w:b/>
          <w:bCs/>
          <w:sz w:val="20"/>
          <w:szCs w:val="20"/>
        </w:rPr>
        <w:t>ISDs</w:t>
      </w:r>
      <w:r w:rsidRPr="00742157">
        <w:rPr>
          <w:rFonts w:ascii="Times New Roman" w:hAnsi="Times New Roman" w:cs="Times New Roman" w:hint="eastAsia"/>
          <w:b/>
          <w:sz w:val="20"/>
          <w:szCs w:val="20"/>
        </w:rPr>
        <w:t>, e.g.,</w:t>
      </w:r>
      <w:r w:rsidRPr="00211BEA">
        <w:t xml:space="preserve"> </w:t>
      </w:r>
      <w:r w:rsidRPr="00211BEA">
        <w:rPr>
          <w:rFonts w:ascii="Times New Roman" w:hAnsi="Times New Roman" w:cs="Times New Roman"/>
          <w:b/>
          <w:sz w:val="20"/>
          <w:szCs w:val="20"/>
        </w:rPr>
        <w:t xml:space="preserve">the </w:t>
      </w:r>
      <w:r>
        <w:rPr>
          <w:rFonts w:ascii="Times New Roman" w:hAnsi="Times New Roman" w:cs="Times New Roman"/>
          <w:b/>
          <w:sz w:val="20"/>
          <w:szCs w:val="20"/>
        </w:rPr>
        <w:t xml:space="preserve">model trained by data samples </w:t>
      </w:r>
      <w:r>
        <w:rPr>
          <w:rFonts w:ascii="Times New Roman" w:hAnsi="Times New Roman" w:cs="Times New Roman" w:hint="eastAsia"/>
          <w:b/>
          <w:sz w:val="20"/>
          <w:szCs w:val="20"/>
        </w:rPr>
        <w:t>in</w:t>
      </w:r>
      <w:r w:rsidRPr="00211BEA">
        <w:rPr>
          <w:rFonts w:ascii="Times New Roman" w:hAnsi="Times New Roman" w:cs="Times New Roman"/>
          <w:b/>
          <w:sz w:val="20"/>
          <w:szCs w:val="20"/>
        </w:rPr>
        <w:t xml:space="preserve"> </w:t>
      </w:r>
      <w:r>
        <w:rPr>
          <w:rFonts w:ascii="Times New Roman" w:hAnsi="Times New Roman" w:cs="Times New Roman" w:hint="eastAsia"/>
          <w:b/>
          <w:bCs/>
          <w:sz w:val="20"/>
          <w:szCs w:val="20"/>
        </w:rPr>
        <w:t>ISD 200</w:t>
      </w:r>
      <w:r>
        <w:rPr>
          <w:rFonts w:ascii="Times New Roman" w:hAnsi="Times New Roman" w:cs="Times New Roman"/>
          <w:b/>
          <w:sz w:val="20"/>
          <w:szCs w:val="20"/>
        </w:rPr>
        <w:t xml:space="preserve"> and tested by data samples</w:t>
      </w:r>
      <w:r w:rsidRPr="00211BEA">
        <w:rPr>
          <w:rFonts w:ascii="Times New Roman" w:hAnsi="Times New Roman" w:cs="Times New Roman"/>
          <w:b/>
          <w:sz w:val="20"/>
          <w:szCs w:val="20"/>
        </w:rPr>
        <w:t xml:space="preserve"> </w:t>
      </w:r>
      <w:r>
        <w:rPr>
          <w:rFonts w:ascii="Times New Roman" w:hAnsi="Times New Roman" w:cs="Times New Roman" w:hint="eastAsia"/>
          <w:b/>
          <w:sz w:val="20"/>
          <w:szCs w:val="20"/>
        </w:rPr>
        <w:t xml:space="preserve">in </w:t>
      </w:r>
      <w:r>
        <w:rPr>
          <w:rFonts w:ascii="Times New Roman" w:hAnsi="Times New Roman" w:cs="Times New Roman" w:hint="eastAsia"/>
          <w:b/>
          <w:bCs/>
          <w:sz w:val="20"/>
          <w:szCs w:val="20"/>
        </w:rPr>
        <w:t>ISD 500</w:t>
      </w:r>
      <w:r w:rsidRPr="00211BEA">
        <w:rPr>
          <w:rFonts w:ascii="Times New Roman" w:hAnsi="Times New Roman" w:cs="Times New Roman"/>
          <w:b/>
          <w:sz w:val="20"/>
          <w:szCs w:val="20"/>
        </w:rPr>
        <w:t>.</w:t>
      </w:r>
      <w:r w:rsidRPr="00742157" w:rsidDel="00211BEA">
        <w:rPr>
          <w:rFonts w:ascii="Times New Roman" w:hAnsi="Times New Roman" w:cs="Times New Roman" w:hint="eastAsia"/>
          <w:b/>
          <w:sz w:val="20"/>
          <w:szCs w:val="20"/>
        </w:rPr>
        <w:t xml:space="preserve"> </w:t>
      </w:r>
    </w:p>
    <w:p w14:paraId="2D333A62" w14:textId="77777777" w:rsidR="00DB0AD1" w:rsidRDefault="00DB0AD1" w:rsidP="00DB0AD1">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16:</w:t>
      </w:r>
      <w:r w:rsidRPr="00211BEA">
        <w:t xml:space="preserve"> </w:t>
      </w:r>
      <w:r w:rsidRPr="00211BEA">
        <w:rPr>
          <w:rFonts w:ascii="Times New Roman" w:hAnsi="Times New Roman" w:cs="Times New Roman"/>
          <w:b/>
          <w:sz w:val="20"/>
          <w:szCs w:val="20"/>
        </w:rPr>
        <w:t xml:space="preserve">For BM-Case2, </w:t>
      </w:r>
      <w:r>
        <w:rPr>
          <w:rFonts w:ascii="Times New Roman" w:hAnsi="Times New Roman" w:cs="Times New Roman" w:hint="eastAsia"/>
          <w:b/>
          <w:sz w:val="20"/>
          <w:szCs w:val="20"/>
        </w:rPr>
        <w:t xml:space="preserve">the top-1 </w:t>
      </w:r>
      <w:r w:rsidRPr="00211BEA">
        <w:rPr>
          <w:rFonts w:ascii="Times New Roman" w:hAnsi="Times New Roman" w:cs="Times New Roman"/>
          <w:b/>
          <w:sz w:val="20"/>
          <w:szCs w:val="20"/>
        </w:rPr>
        <w:t xml:space="preserve">prediction accuracy </w:t>
      </w:r>
      <w:r>
        <w:rPr>
          <w:rFonts w:ascii="Times New Roman" w:hAnsi="Times New Roman" w:cs="Times New Roman" w:hint="eastAsia"/>
          <w:b/>
          <w:sz w:val="20"/>
          <w:szCs w:val="20"/>
        </w:rPr>
        <w:t xml:space="preserve">is greater than </w:t>
      </w:r>
      <w:r w:rsidRPr="00211BEA">
        <w:rPr>
          <w:rFonts w:ascii="Times New Roman" w:hAnsi="Times New Roman" w:cs="Times New Roman"/>
          <w:b/>
          <w:sz w:val="20"/>
          <w:szCs w:val="20"/>
        </w:rPr>
        <w:t>65%</w:t>
      </w:r>
      <w:r>
        <w:rPr>
          <w:rFonts w:ascii="Times New Roman" w:hAnsi="Times New Roman" w:cs="Times New Roman" w:hint="eastAsia"/>
          <w:b/>
          <w:sz w:val="20"/>
          <w:szCs w:val="20"/>
        </w:rPr>
        <w:t xml:space="preserve">, and the top3/1 prediction accuracy is greater </w:t>
      </w:r>
      <w:r>
        <w:rPr>
          <w:rFonts w:ascii="Times New Roman" w:hAnsi="Times New Roman" w:cs="Times New Roman"/>
          <w:b/>
          <w:sz w:val="20"/>
          <w:szCs w:val="20"/>
        </w:rPr>
        <w:t>than</w:t>
      </w:r>
      <w:r>
        <w:rPr>
          <w:rFonts w:ascii="Times New Roman" w:hAnsi="Times New Roman" w:cs="Times New Roman" w:hint="eastAsia"/>
          <w:b/>
          <w:sz w:val="20"/>
          <w:szCs w:val="20"/>
        </w:rPr>
        <w:t xml:space="preserve"> 80% when predicting the beam pairs for future 1, 4, and 8 time </w:t>
      </w:r>
      <w:r>
        <w:rPr>
          <w:rFonts w:ascii="Times New Roman" w:hAnsi="Times New Roman" w:cs="Times New Roman"/>
          <w:b/>
          <w:sz w:val="20"/>
          <w:szCs w:val="20"/>
        </w:rPr>
        <w:t>instants.</w:t>
      </w:r>
    </w:p>
    <w:p w14:paraId="0E410B2C" w14:textId="77777777" w:rsidR="004F6327" w:rsidRDefault="004F6327" w:rsidP="00E16C4E">
      <w:pPr>
        <w:spacing w:afterLines="50" w:after="120"/>
        <w:rPr>
          <w:rFonts w:ascii="Times New Roman" w:hAnsi="Times New Roman" w:cs="Times New Roman"/>
          <w:sz w:val="20"/>
          <w:szCs w:val="20"/>
          <w:lang w:val="x-none"/>
        </w:rPr>
      </w:pPr>
    </w:p>
    <w:p w14:paraId="09650646" w14:textId="77777777" w:rsidR="005C6871" w:rsidRPr="00AB6DA7" w:rsidRDefault="005C6871" w:rsidP="005C6871">
      <w:pPr>
        <w:rPr>
          <w:rFonts w:ascii="Times New Roman" w:hAnsi="Times New Roman" w:cs="Times New Roman"/>
          <w:b/>
          <w:sz w:val="20"/>
          <w:szCs w:val="20"/>
        </w:rPr>
      </w:pPr>
      <w:r w:rsidRPr="00AB6DA7">
        <w:rPr>
          <w:rFonts w:ascii="Times New Roman" w:hAnsi="Times New Roman" w:cs="Times New Roman"/>
          <w:b/>
          <w:sz w:val="20"/>
          <w:szCs w:val="20"/>
        </w:rPr>
        <w:t xml:space="preserve">Proposal </w:t>
      </w:r>
      <w:r>
        <w:rPr>
          <w:rFonts w:ascii="Times New Roman" w:hAnsi="Times New Roman" w:cs="Times New Roman" w:hint="eastAsia"/>
          <w:b/>
          <w:sz w:val="20"/>
          <w:szCs w:val="20"/>
        </w:rPr>
        <w:t>1</w:t>
      </w:r>
      <w:r w:rsidRPr="00AB6DA7">
        <w:rPr>
          <w:rFonts w:ascii="Times New Roman" w:hAnsi="Times New Roman" w:cs="Times New Roman"/>
          <w:b/>
          <w:sz w:val="20"/>
          <w:szCs w:val="20"/>
        </w:rPr>
        <w:t>: For both BM-Case1 and BM-Case2, further study the following options to apply AI/ML in beam management procedure:</w:t>
      </w:r>
    </w:p>
    <w:p w14:paraId="03AE5338" w14:textId="77777777" w:rsidR="005C6871" w:rsidRPr="00AB6DA7" w:rsidRDefault="005C6871" w:rsidP="005C6871">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1: Use AI/ML model to predict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in Set A</w:t>
      </w:r>
    </w:p>
    <w:p w14:paraId="51BB5021"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the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can be recommended by UE for DL data transmission</w:t>
      </w:r>
    </w:p>
    <w:p w14:paraId="19FDD217"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AI/ML, the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can be used for DL data transmission</w:t>
      </w:r>
    </w:p>
    <w:p w14:paraId="39717680"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P3 may be needed for Rx beam sweeping for the predicted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w:t>
      </w:r>
    </w:p>
    <w:p w14:paraId="50DBE48A" w14:textId="77777777" w:rsidR="005C6871" w:rsidRPr="00AB6DA7" w:rsidRDefault="005C6871" w:rsidP="005C6871">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2: Use AI/ML model to predict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in Set A </w:t>
      </w:r>
    </w:p>
    <w:p w14:paraId="1EDB6C62"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can be recommended by UE</w:t>
      </w:r>
      <w:r w:rsidRPr="00AB6DA7">
        <w:rPr>
          <w:rFonts w:ascii="Times New Roman" w:hAnsi="Times New Roman" w:cs="Times New Roman"/>
          <w:b/>
          <w:iCs/>
          <w:strike/>
          <w:color w:val="FF0000"/>
          <w:sz w:val="20"/>
          <w:szCs w:val="20"/>
        </w:rPr>
        <w:t xml:space="preserve"> for P2</w:t>
      </w:r>
    </w:p>
    <w:p w14:paraId="62D9B4CE"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AI/ML, the Top-K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can be used</w:t>
      </w:r>
      <w:r w:rsidRPr="00AB6DA7">
        <w:rPr>
          <w:rFonts w:ascii="Times New Roman" w:hAnsi="Times New Roman" w:cs="Times New Roman"/>
          <w:b/>
          <w:iCs/>
          <w:strike/>
          <w:color w:val="FF0000"/>
          <w:sz w:val="20"/>
          <w:szCs w:val="20"/>
        </w:rPr>
        <w:t xml:space="preserve"> for P2</w:t>
      </w:r>
    </w:p>
    <w:p w14:paraId="54FA2E6F"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selects one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for DL data transmission using P2 or up to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implementation</w:t>
      </w:r>
    </w:p>
    <w:p w14:paraId="1CD42BDF"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P3 may be needed for Rx beam sweeping for the predicted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w:t>
      </w:r>
    </w:p>
    <w:p w14:paraId="12A3D1CC" w14:textId="77777777" w:rsidR="005C6871" w:rsidRPr="00AB6DA7" w:rsidRDefault="005C6871" w:rsidP="005C6871">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3: Use AI/ML model to predict Top-1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 in Set A</w:t>
      </w:r>
    </w:p>
    <w:p w14:paraId="31B43309"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w:t>
      </w:r>
    </w:p>
    <w:p w14:paraId="6916B563" w14:textId="77777777" w:rsidR="005C6871" w:rsidRPr="00AB6DA7" w:rsidRDefault="005C6871" w:rsidP="005C6871">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Top-1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 can be used for DL data reception</w:t>
      </w:r>
    </w:p>
    <w:p w14:paraId="27397DFE" w14:textId="77777777" w:rsidR="005C6871" w:rsidRPr="00AB6DA7" w:rsidRDefault="005C6871" w:rsidP="005C6871">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of the Top-1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-Rx beam pair </w:t>
      </w:r>
      <w:r w:rsidRPr="00AB6DA7">
        <w:rPr>
          <w:rFonts w:ascii="Times New Roman" w:hAnsi="Times New Roman" w:cs="Times New Roman"/>
          <w:b/>
          <w:iCs/>
          <w:sz w:val="20"/>
          <w:szCs w:val="20"/>
        </w:rPr>
        <w:t>can be recommended by UE for DL data transmission</w:t>
      </w:r>
    </w:p>
    <w:p w14:paraId="63A349BF" w14:textId="77777777" w:rsidR="005C6871" w:rsidRPr="00AB6DA7" w:rsidRDefault="005C6871" w:rsidP="005C6871">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P3 procedure is not needed</w:t>
      </w:r>
    </w:p>
    <w:p w14:paraId="0A510160"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side AI/ML, </w:t>
      </w:r>
    </w:p>
    <w:p w14:paraId="60AE834F" w14:textId="77777777" w:rsidR="005C6871" w:rsidRPr="00AB6DA7" w:rsidRDefault="005C6871" w:rsidP="005C6871">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of the Top-1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 can be used for DL data transmission</w:t>
      </w:r>
    </w:p>
    <w:p w14:paraId="21F059D3" w14:textId="77777777" w:rsidR="005C6871" w:rsidRPr="00AB6DA7" w:rsidRDefault="005C6871" w:rsidP="005C6871">
      <w:pPr>
        <w:pStyle w:val="a7"/>
        <w:numPr>
          <w:ilvl w:val="2"/>
          <w:numId w:val="22"/>
        </w:numPr>
        <w:ind w:firstLineChars="0"/>
        <w:contextualSpacing/>
        <w:rPr>
          <w:rFonts w:ascii="Times New Roman" w:hAnsi="Times New Roman" w:cs="Times New Roman"/>
          <w:b/>
          <w:iCs/>
          <w:color w:val="FF0000"/>
          <w:sz w:val="20"/>
          <w:szCs w:val="20"/>
        </w:rPr>
      </w:pPr>
      <w:r w:rsidRPr="00AB6DA7">
        <w:rPr>
          <w:rFonts w:ascii="Times New Roman" w:hAnsi="Times New Roman" w:cs="Times New Roman"/>
          <w:b/>
          <w:iCs/>
          <w:color w:val="FF0000"/>
          <w:sz w:val="20"/>
          <w:szCs w:val="20"/>
        </w:rPr>
        <w:t xml:space="preserve">the Rx beam of the Top-1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-Rx beam pair can be recommended by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for DL data reception</w:t>
      </w:r>
    </w:p>
    <w:p w14:paraId="1CB2AB40" w14:textId="77777777" w:rsidR="005C6871" w:rsidRPr="00AB6DA7" w:rsidRDefault="005C6871" w:rsidP="005C6871">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4: Use AI/ML model to predict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pairs in Set A</w:t>
      </w:r>
    </w:p>
    <w:p w14:paraId="0D60878D"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w:t>
      </w:r>
    </w:p>
    <w:p w14:paraId="4B3CE2C5" w14:textId="77777777" w:rsidR="005C6871" w:rsidRPr="00AB6DA7" w:rsidRDefault="005C6871" w:rsidP="005C6871">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-Rx beam pairs can be used for DL data reception </w:t>
      </w:r>
    </w:p>
    <w:p w14:paraId="79D48265" w14:textId="77777777" w:rsidR="005C6871" w:rsidRPr="00AB6DA7" w:rsidRDefault="005C6871" w:rsidP="005C6871">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w:t>
      </w:r>
      <w:r w:rsidRPr="00AB6DA7">
        <w:rPr>
          <w:rFonts w:ascii="Times New Roman" w:hAnsi="Times New Roman" w:cs="Times New Roman"/>
          <w:b/>
          <w:iCs/>
          <w:color w:val="FF0000"/>
          <w:sz w:val="20"/>
          <w:szCs w:val="20"/>
        </w:rPr>
        <w:t xml:space="preserve">of Top-K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-Rx beam pairs</w:t>
      </w:r>
      <w:r w:rsidRPr="00AB6DA7">
        <w:rPr>
          <w:rFonts w:ascii="Times New Roman" w:hAnsi="Times New Roman" w:cs="Times New Roman"/>
          <w:b/>
          <w:iCs/>
          <w:sz w:val="20"/>
          <w:szCs w:val="20"/>
        </w:rPr>
        <w:t xml:space="preserve"> can be recommended by UE</w:t>
      </w:r>
      <w:r w:rsidRPr="00AB6DA7">
        <w:rPr>
          <w:rFonts w:ascii="Times New Roman" w:hAnsi="Times New Roman" w:cs="Times New Roman"/>
          <w:b/>
          <w:iCs/>
          <w:strike/>
          <w:color w:val="FF0000"/>
          <w:sz w:val="20"/>
          <w:szCs w:val="20"/>
        </w:rPr>
        <w:t xml:space="preserve"> for P2</w:t>
      </w:r>
    </w:p>
    <w:p w14:paraId="689B4CEF" w14:textId="77777777" w:rsidR="005C6871" w:rsidRPr="00AB6DA7" w:rsidRDefault="005C6871" w:rsidP="005C6871">
      <w:pPr>
        <w:pStyle w:val="a7"/>
        <w:numPr>
          <w:ilvl w:val="3"/>
          <w:numId w:val="22"/>
        </w:numPr>
        <w:ind w:firstLineChars="0"/>
        <w:contextualSpacing/>
        <w:rPr>
          <w:rFonts w:ascii="Times New Roman" w:hAnsi="Times New Roman" w:cs="Times New Roman"/>
          <w:b/>
          <w:iCs/>
          <w:sz w:val="20"/>
          <w:szCs w:val="20"/>
        </w:rPr>
      </w:pP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selects one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for DL data transmission using P2 or up to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implementation</w:t>
      </w:r>
    </w:p>
    <w:p w14:paraId="28E34A69" w14:textId="77777777" w:rsidR="005C6871" w:rsidRPr="00AB6DA7" w:rsidRDefault="005C6871" w:rsidP="005C6871">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P3 procedure is not needed</w:t>
      </w:r>
    </w:p>
    <w:p w14:paraId="32AA72F7" w14:textId="77777777" w:rsidR="005C6871" w:rsidRPr="00AB6DA7" w:rsidRDefault="005C6871" w:rsidP="005C6871">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side AI/ML, </w:t>
      </w:r>
    </w:p>
    <w:p w14:paraId="500938E2" w14:textId="77777777" w:rsidR="005C6871" w:rsidRPr="00AB6DA7" w:rsidRDefault="005C6871" w:rsidP="005C6871">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w:t>
      </w:r>
      <w:r w:rsidRPr="00AB6DA7">
        <w:rPr>
          <w:rFonts w:ascii="Times New Roman" w:hAnsi="Times New Roman" w:cs="Times New Roman"/>
          <w:b/>
          <w:iCs/>
          <w:color w:val="FF0000"/>
          <w:sz w:val="20"/>
          <w:szCs w:val="20"/>
        </w:rPr>
        <w:t>Top-K</w:t>
      </w:r>
      <w:r w:rsidRPr="00AB6DA7">
        <w:rPr>
          <w:rFonts w:ascii="Times New Roman" w:hAnsi="Times New Roman" w:cs="Times New Roman"/>
          <w:b/>
          <w:iCs/>
          <w:sz w:val="20"/>
          <w:szCs w:val="20"/>
        </w:rPr>
        <w:t xml:space="preserve">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of 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pairs can be used</w:t>
      </w:r>
      <w:r w:rsidRPr="00AB6DA7">
        <w:rPr>
          <w:rFonts w:ascii="Times New Roman" w:hAnsi="Times New Roman" w:cs="Times New Roman"/>
          <w:b/>
          <w:iCs/>
          <w:strike/>
          <w:color w:val="FF0000"/>
          <w:sz w:val="20"/>
          <w:szCs w:val="20"/>
        </w:rPr>
        <w:t xml:space="preserve"> for P2</w:t>
      </w:r>
    </w:p>
    <w:p w14:paraId="0CD81710" w14:textId="77777777" w:rsidR="005C6871" w:rsidRPr="00AB6DA7" w:rsidRDefault="005C6871" w:rsidP="005C6871">
      <w:pPr>
        <w:pStyle w:val="a7"/>
        <w:numPr>
          <w:ilvl w:val="3"/>
          <w:numId w:val="22"/>
        </w:numPr>
        <w:ind w:firstLineChars="0"/>
        <w:contextualSpacing/>
        <w:rPr>
          <w:rFonts w:ascii="Times New Roman" w:hAnsi="Times New Roman" w:cs="Times New Roman"/>
          <w:b/>
          <w:iCs/>
          <w:sz w:val="20"/>
          <w:szCs w:val="20"/>
        </w:rPr>
      </w:pP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selects one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for DL data transmission using P2 or up to </w:t>
      </w:r>
      <w:proofErr w:type="spellStart"/>
      <w:r w:rsidRPr="00AB6DA7">
        <w:rPr>
          <w:rFonts w:ascii="Times New Roman" w:hAnsi="Times New Roman" w:cs="Times New Roman"/>
          <w:b/>
          <w:iCs/>
          <w:color w:val="FF0000"/>
          <w:sz w:val="20"/>
          <w:szCs w:val="20"/>
        </w:rPr>
        <w:lastRenderedPageBreak/>
        <w:t>gNB</w:t>
      </w:r>
      <w:proofErr w:type="spellEnd"/>
      <w:r w:rsidRPr="00AB6DA7">
        <w:rPr>
          <w:rFonts w:ascii="Times New Roman" w:hAnsi="Times New Roman" w:cs="Times New Roman"/>
          <w:b/>
          <w:iCs/>
          <w:color w:val="FF0000"/>
          <w:sz w:val="20"/>
          <w:szCs w:val="20"/>
        </w:rPr>
        <w:t xml:space="preserve"> implementation</w:t>
      </w:r>
    </w:p>
    <w:p w14:paraId="58F975EF" w14:textId="77777777" w:rsidR="005C6871" w:rsidRPr="00AB6DA7" w:rsidRDefault="005C6871" w:rsidP="005C6871">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color w:val="FF0000"/>
          <w:sz w:val="20"/>
          <w:szCs w:val="20"/>
        </w:rPr>
        <w:t xml:space="preserve">the Rx beam corresponding with the selected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can be recommended by </w:t>
      </w:r>
      <w:proofErr w:type="spellStart"/>
      <w:r w:rsidRPr="00AB6DA7">
        <w:rPr>
          <w:rFonts w:ascii="Times New Roman" w:hAnsi="Times New Roman" w:cs="Times New Roman"/>
          <w:b/>
          <w:iCs/>
          <w:color w:val="FF0000"/>
          <w:sz w:val="20"/>
          <w:szCs w:val="20"/>
        </w:rPr>
        <w:t>gNB</w:t>
      </w:r>
      <w:proofErr w:type="spellEnd"/>
    </w:p>
    <w:p w14:paraId="752E49B5" w14:textId="77777777" w:rsidR="005C6871" w:rsidRPr="00AB6DA7" w:rsidRDefault="005C6871" w:rsidP="005C6871">
      <w:pPr>
        <w:pStyle w:val="a7"/>
        <w:numPr>
          <w:ilvl w:val="2"/>
          <w:numId w:val="22"/>
        </w:numPr>
        <w:ind w:firstLineChars="0"/>
        <w:rPr>
          <w:rFonts w:ascii="Times New Roman" w:hAnsi="Times New Roman" w:cs="Times New Roman"/>
          <w:b/>
          <w:iCs/>
          <w:color w:val="FF0000"/>
          <w:sz w:val="20"/>
          <w:szCs w:val="20"/>
        </w:rPr>
      </w:pPr>
      <w:r w:rsidRPr="00AB6DA7">
        <w:rPr>
          <w:rFonts w:ascii="Times New Roman" w:hAnsi="Times New Roman" w:cs="Times New Roman"/>
          <w:b/>
          <w:iCs/>
          <w:color w:val="FF0000"/>
          <w:sz w:val="20"/>
          <w:szCs w:val="20"/>
        </w:rPr>
        <w:t>P3 procedure is not needed</w:t>
      </w:r>
    </w:p>
    <w:p w14:paraId="0BCE9693" w14:textId="77777777" w:rsidR="005C6871" w:rsidRPr="00AB6DA7" w:rsidRDefault="005C6871" w:rsidP="005C6871">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Other options are not precluded. </w:t>
      </w:r>
    </w:p>
    <w:p w14:paraId="387C2DA9" w14:textId="77777777" w:rsidR="004F6327" w:rsidRDefault="004F6327" w:rsidP="00E16C4E">
      <w:pPr>
        <w:spacing w:afterLines="50" w:after="120"/>
        <w:rPr>
          <w:rFonts w:ascii="Times New Roman" w:hAnsi="Times New Roman" w:cs="Times New Roman"/>
          <w:sz w:val="20"/>
          <w:szCs w:val="20"/>
          <w:lang w:val="x-none"/>
        </w:rPr>
      </w:pPr>
    </w:p>
    <w:p w14:paraId="117103D0" w14:textId="0572A906" w:rsidR="00B426C7" w:rsidRPr="00450D28" w:rsidRDefault="00B426C7" w:rsidP="00004680">
      <w:pPr>
        <w:pStyle w:val="a7"/>
        <w:keepNext/>
        <w:widowControl/>
        <w:numPr>
          <w:ilvl w:val="0"/>
          <w:numId w:val="2"/>
        </w:numPr>
        <w:spacing w:before="360" w:afterLines="50" w:after="120"/>
        <w:ind w:firstLineChars="0"/>
        <w:outlineLvl w:val="0"/>
        <w:rPr>
          <w:rFonts w:ascii="Arial" w:eastAsia="宋体" w:hAnsi="Arial" w:cs="Arial"/>
          <w:b/>
          <w:kern w:val="32"/>
          <w:sz w:val="28"/>
          <w:szCs w:val="28"/>
        </w:rPr>
      </w:pPr>
      <w:r w:rsidRPr="00450D28">
        <w:rPr>
          <w:rFonts w:ascii="Arial" w:eastAsia="宋体" w:hAnsi="Arial" w:cs="Arial"/>
          <w:b/>
          <w:kern w:val="32"/>
          <w:sz w:val="28"/>
          <w:szCs w:val="28"/>
        </w:rPr>
        <w:t>References</w:t>
      </w:r>
    </w:p>
    <w:p w14:paraId="75806CB0" w14:textId="38FF42DA" w:rsidR="003B5647" w:rsidRDefault="003B5647" w:rsidP="00EE20E9">
      <w:pPr>
        <w:widowControl/>
        <w:numPr>
          <w:ilvl w:val="0"/>
          <w:numId w:val="3"/>
        </w:numPr>
        <w:spacing w:beforeLines="50" w:before="120" w:afterLines="50" w:after="120"/>
        <w:jc w:val="left"/>
        <w:rPr>
          <w:rFonts w:ascii="Times New Roman" w:eastAsia="宋体" w:hAnsi="Times New Roman" w:cs="Times New Roman"/>
          <w:kern w:val="0"/>
          <w:sz w:val="20"/>
          <w:szCs w:val="20"/>
          <w:lang w:val="en-GB"/>
        </w:rPr>
      </w:pPr>
      <w:bookmarkStart w:id="44" w:name="_Ref127543682"/>
      <w:bookmarkStart w:id="45" w:name="_Ref111215024"/>
      <w:bookmarkStart w:id="46" w:name="_Ref102149793"/>
      <w:bookmarkStart w:id="47" w:name="_Ref111017336"/>
      <w:r w:rsidRPr="004B0305">
        <w:rPr>
          <w:rFonts w:ascii="Times New Roman" w:eastAsia="宋体" w:hAnsi="Times New Roman" w:cs="Times New Roman"/>
          <w:kern w:val="0"/>
          <w:sz w:val="20"/>
          <w:szCs w:val="20"/>
          <w:lang w:val="en-GB" w:eastAsia="x-none"/>
        </w:rPr>
        <w:t>Report of RAN1#</w:t>
      </w:r>
      <w:r w:rsidR="00EE20E9" w:rsidRPr="004B0305">
        <w:rPr>
          <w:rFonts w:ascii="Times New Roman" w:eastAsia="宋体" w:hAnsi="Times New Roman" w:cs="Times New Roman"/>
          <w:kern w:val="0"/>
          <w:sz w:val="20"/>
          <w:szCs w:val="20"/>
          <w:lang w:val="en-GB" w:eastAsia="x-none"/>
        </w:rPr>
        <w:t>1</w:t>
      </w:r>
      <w:r w:rsidR="00EE20E9" w:rsidRPr="004B0305">
        <w:rPr>
          <w:rFonts w:ascii="Times New Roman" w:eastAsia="宋体" w:hAnsi="Times New Roman" w:cs="Times New Roman"/>
          <w:kern w:val="0"/>
          <w:sz w:val="20"/>
          <w:szCs w:val="20"/>
          <w:lang w:val="en-GB"/>
        </w:rPr>
        <w:t>1</w:t>
      </w:r>
      <w:r w:rsidR="00EE20E9">
        <w:rPr>
          <w:rFonts w:ascii="Times New Roman" w:eastAsia="宋体" w:hAnsi="Times New Roman" w:cs="Times New Roman" w:hint="eastAsia"/>
          <w:kern w:val="0"/>
          <w:sz w:val="20"/>
          <w:szCs w:val="20"/>
          <w:lang w:val="en-GB"/>
        </w:rPr>
        <w:t>2</w:t>
      </w:r>
      <w:r w:rsidR="00EE20E9" w:rsidRPr="004B0305">
        <w:rPr>
          <w:rFonts w:ascii="Times New Roman" w:eastAsia="宋体" w:hAnsi="Times New Roman" w:cs="Times New Roman"/>
          <w:kern w:val="0"/>
          <w:sz w:val="20"/>
          <w:szCs w:val="20"/>
          <w:lang w:val="en-GB" w:eastAsia="x-none"/>
        </w:rPr>
        <w:t>meeting</w:t>
      </w:r>
      <w:r w:rsidRPr="004B0305">
        <w:rPr>
          <w:rFonts w:ascii="Times New Roman" w:eastAsia="宋体" w:hAnsi="Times New Roman" w:cs="Times New Roman"/>
          <w:kern w:val="0"/>
          <w:sz w:val="20"/>
          <w:szCs w:val="20"/>
          <w:lang w:val="en-GB" w:eastAsia="x-none"/>
        </w:rPr>
        <w:t>, Chair</w:t>
      </w:r>
      <w:r w:rsidRPr="004B0305">
        <w:rPr>
          <w:rFonts w:ascii="Times New Roman" w:eastAsia="宋体" w:hAnsi="Times New Roman" w:cs="Times New Roman"/>
          <w:kern w:val="0"/>
          <w:sz w:val="20"/>
          <w:szCs w:val="20"/>
          <w:lang w:val="en-GB"/>
        </w:rPr>
        <w:t>,</w:t>
      </w:r>
      <w:r w:rsidRPr="004B0305">
        <w:rPr>
          <w:rFonts w:ascii="Times New Roman" w:eastAsia="宋体" w:hAnsi="Times New Roman" w:cs="Times New Roman"/>
          <w:kern w:val="0"/>
          <w:sz w:val="20"/>
          <w:szCs w:val="20"/>
          <w:lang w:val="en-GB" w:eastAsia="x-none"/>
        </w:rPr>
        <w:t xml:space="preserve"> RAN1#</w:t>
      </w:r>
      <w:r w:rsidR="00EE20E9" w:rsidRPr="004B0305">
        <w:rPr>
          <w:rFonts w:ascii="Times New Roman" w:eastAsia="宋体" w:hAnsi="Times New Roman" w:cs="Times New Roman"/>
          <w:kern w:val="0"/>
          <w:sz w:val="20"/>
          <w:szCs w:val="20"/>
          <w:lang w:val="en-GB" w:eastAsia="x-none"/>
        </w:rPr>
        <w:t>1</w:t>
      </w:r>
      <w:r w:rsidR="00EE20E9" w:rsidRPr="004B0305">
        <w:rPr>
          <w:rFonts w:ascii="Times New Roman" w:eastAsia="宋体" w:hAnsi="Times New Roman" w:cs="Times New Roman"/>
          <w:kern w:val="0"/>
          <w:sz w:val="20"/>
          <w:szCs w:val="20"/>
          <w:lang w:val="en-GB"/>
        </w:rPr>
        <w:t>1</w:t>
      </w:r>
      <w:r w:rsidR="00EE20E9">
        <w:rPr>
          <w:rFonts w:ascii="Times New Roman" w:eastAsia="宋体" w:hAnsi="Times New Roman" w:cs="Times New Roman" w:hint="eastAsia"/>
          <w:kern w:val="0"/>
          <w:sz w:val="20"/>
          <w:szCs w:val="20"/>
          <w:lang w:val="en-GB"/>
        </w:rPr>
        <w:t>2</w:t>
      </w:r>
      <w:r w:rsidRPr="004B0305">
        <w:rPr>
          <w:rFonts w:ascii="Times New Roman" w:eastAsia="宋体" w:hAnsi="Times New Roman" w:cs="Times New Roman"/>
          <w:kern w:val="0"/>
          <w:sz w:val="20"/>
          <w:szCs w:val="20"/>
          <w:lang w:val="en-GB" w:eastAsia="x-none"/>
        </w:rPr>
        <w:t xml:space="preserve">, </w:t>
      </w:r>
      <w:r w:rsidR="00EE20E9" w:rsidRPr="00EE20E9">
        <w:rPr>
          <w:rFonts w:ascii="Times New Roman" w:eastAsia="宋体" w:hAnsi="Times New Roman" w:cs="Times New Roman"/>
          <w:kern w:val="0"/>
          <w:sz w:val="20"/>
          <w:szCs w:val="20"/>
          <w:lang w:val="en-GB" w:eastAsia="x-none"/>
        </w:rPr>
        <w:t>Athens, Greece, February</w:t>
      </w:r>
      <w:r w:rsidR="00FF22F7" w:rsidRPr="004B0305">
        <w:rPr>
          <w:rFonts w:ascii="Times New Roman" w:eastAsia="宋体" w:hAnsi="Times New Roman" w:cs="Times New Roman"/>
          <w:kern w:val="0"/>
          <w:sz w:val="20"/>
          <w:szCs w:val="20"/>
          <w:lang w:val="en-GB" w:eastAsia="x-none"/>
        </w:rPr>
        <w:t xml:space="preserve"> </w:t>
      </w:r>
      <w:r w:rsidR="00EE20E9">
        <w:rPr>
          <w:rFonts w:ascii="Times New Roman" w:eastAsia="宋体" w:hAnsi="Times New Roman" w:cs="Times New Roman" w:hint="eastAsia"/>
          <w:kern w:val="0"/>
          <w:sz w:val="20"/>
          <w:szCs w:val="20"/>
          <w:lang w:val="en-GB"/>
        </w:rPr>
        <w:t>27</w:t>
      </w:r>
      <w:r w:rsidR="00EE20E9" w:rsidRPr="004B0305">
        <w:rPr>
          <w:rFonts w:ascii="Times New Roman" w:eastAsia="宋体" w:hAnsi="Times New Roman" w:cs="Times New Roman"/>
          <w:kern w:val="0"/>
          <w:sz w:val="20"/>
          <w:szCs w:val="20"/>
          <w:lang w:val="en-GB" w:eastAsia="x-none"/>
        </w:rPr>
        <w:t xml:space="preserve">th </w:t>
      </w:r>
      <w:r w:rsidR="00FF22F7" w:rsidRPr="004B0305">
        <w:rPr>
          <w:rFonts w:ascii="Times New Roman" w:eastAsia="宋体" w:hAnsi="Times New Roman" w:cs="Times New Roman"/>
          <w:kern w:val="0"/>
          <w:sz w:val="20"/>
          <w:szCs w:val="20"/>
          <w:lang w:val="en-GB" w:eastAsia="x-none"/>
        </w:rPr>
        <w:t xml:space="preserve">– </w:t>
      </w:r>
      <w:r w:rsidR="00EE20E9">
        <w:rPr>
          <w:rFonts w:ascii="Times New Roman" w:eastAsia="宋体" w:hAnsi="Times New Roman" w:cs="Times New Roman" w:hint="eastAsia"/>
          <w:kern w:val="0"/>
          <w:sz w:val="20"/>
          <w:szCs w:val="20"/>
          <w:lang w:val="en-GB"/>
        </w:rPr>
        <w:t>March 3rd</w:t>
      </w:r>
      <w:r w:rsidR="00FF22F7" w:rsidRPr="004B0305">
        <w:rPr>
          <w:rFonts w:ascii="Times New Roman" w:eastAsia="宋体" w:hAnsi="Times New Roman" w:cs="Times New Roman"/>
          <w:kern w:val="0"/>
          <w:sz w:val="20"/>
          <w:szCs w:val="20"/>
          <w:lang w:val="en-GB" w:eastAsia="x-none"/>
        </w:rPr>
        <w:t>, 202</w:t>
      </w:r>
      <w:r w:rsidR="00EE20E9">
        <w:rPr>
          <w:rFonts w:ascii="Times New Roman" w:eastAsia="宋体" w:hAnsi="Times New Roman" w:cs="Times New Roman" w:hint="eastAsia"/>
          <w:kern w:val="0"/>
          <w:sz w:val="20"/>
          <w:szCs w:val="20"/>
          <w:lang w:val="en-GB"/>
        </w:rPr>
        <w:t>3</w:t>
      </w:r>
      <w:r w:rsidRPr="004B0305">
        <w:rPr>
          <w:rFonts w:ascii="Times New Roman" w:eastAsia="宋体" w:hAnsi="Times New Roman" w:cs="Times New Roman"/>
          <w:kern w:val="0"/>
          <w:sz w:val="20"/>
          <w:szCs w:val="20"/>
          <w:lang w:val="en-GB" w:eastAsia="x-none"/>
        </w:rPr>
        <w:t>.</w:t>
      </w:r>
      <w:bookmarkEnd w:id="44"/>
    </w:p>
    <w:p w14:paraId="73A20801" w14:textId="7E527E56" w:rsidR="00173B41" w:rsidRDefault="00173B41" w:rsidP="00173B41">
      <w:pPr>
        <w:widowControl/>
        <w:numPr>
          <w:ilvl w:val="0"/>
          <w:numId w:val="3"/>
        </w:numPr>
        <w:spacing w:beforeLines="50" w:before="120" w:afterLines="50" w:after="120"/>
        <w:jc w:val="left"/>
        <w:rPr>
          <w:rFonts w:ascii="Times New Roman" w:eastAsia="宋体" w:hAnsi="Times New Roman" w:cs="Times New Roman"/>
          <w:kern w:val="0"/>
          <w:sz w:val="20"/>
          <w:szCs w:val="20"/>
          <w:lang w:val="en-GB"/>
        </w:rPr>
      </w:pPr>
      <w:r w:rsidRPr="004B0305">
        <w:rPr>
          <w:rFonts w:ascii="Times New Roman" w:eastAsia="宋体" w:hAnsi="Times New Roman" w:cs="Times New Roman"/>
          <w:kern w:val="0"/>
          <w:sz w:val="20"/>
          <w:szCs w:val="20"/>
          <w:lang w:val="en-GB"/>
        </w:rPr>
        <w:t>R1-2208969,</w:t>
      </w:r>
      <w:r w:rsidRPr="004B0305">
        <w:rPr>
          <w:rFonts w:ascii="Times New Roman" w:eastAsia="宋体" w:hAnsi="Times New Roman" w:cs="Times New Roman"/>
          <w:kern w:val="0"/>
          <w:sz w:val="20"/>
          <w:szCs w:val="20"/>
          <w:lang w:val="en-GB" w:eastAsia="x-none"/>
        </w:rPr>
        <w:t xml:space="preserve"> Report of RAN1#</w:t>
      </w:r>
      <w:r w:rsidRPr="004B0305">
        <w:rPr>
          <w:rFonts w:ascii="Times New Roman" w:eastAsia="宋体" w:hAnsi="Times New Roman" w:cs="Times New Roman"/>
          <w:sz w:val="20"/>
          <w:szCs w:val="20"/>
          <w:lang w:val="en-GB" w:eastAsia="x-none"/>
        </w:rPr>
        <w:t>110bis-</w:t>
      </w:r>
      <w:proofErr w:type="gramStart"/>
      <w:r w:rsidRPr="004B0305">
        <w:rPr>
          <w:rFonts w:ascii="Times New Roman" w:eastAsia="宋体" w:hAnsi="Times New Roman" w:cs="Times New Roman"/>
          <w:sz w:val="20"/>
          <w:szCs w:val="20"/>
          <w:lang w:val="en-GB" w:eastAsia="x-none"/>
        </w:rPr>
        <w:t>e</w:t>
      </w:r>
      <w:r w:rsidRPr="004B0305">
        <w:rPr>
          <w:rFonts w:ascii="Times New Roman" w:eastAsia="宋体" w:hAnsi="Times New Roman" w:cs="Times New Roman"/>
          <w:kern w:val="0"/>
          <w:sz w:val="20"/>
          <w:szCs w:val="20"/>
          <w:lang w:val="en-GB" w:eastAsia="x-none"/>
        </w:rPr>
        <w:t xml:space="preserve"> ,</w:t>
      </w:r>
      <w:proofErr w:type="gramEnd"/>
      <w:r w:rsidRPr="004B0305">
        <w:rPr>
          <w:rFonts w:ascii="Times New Roman" w:eastAsia="宋体" w:hAnsi="Times New Roman" w:cs="Times New Roman"/>
          <w:kern w:val="0"/>
          <w:sz w:val="20"/>
          <w:szCs w:val="20"/>
          <w:lang w:val="en-GB" w:eastAsia="x-none"/>
        </w:rPr>
        <w:t xml:space="preserve"> </w:t>
      </w:r>
      <w:r w:rsidRPr="004B0305">
        <w:rPr>
          <w:rFonts w:ascii="Times New Roman" w:eastAsia="宋体" w:hAnsi="Times New Roman" w:cs="Times New Roman"/>
          <w:kern w:val="0"/>
          <w:sz w:val="20"/>
          <w:szCs w:val="20"/>
          <w:lang w:val="en-GB"/>
        </w:rPr>
        <w:t xml:space="preserve">Online, </w:t>
      </w:r>
      <w:r w:rsidRPr="004B0305">
        <w:rPr>
          <w:rFonts w:ascii="Times New Roman" w:eastAsia="宋体" w:hAnsi="Times New Roman" w:cs="Times New Roman"/>
          <w:kern w:val="0"/>
          <w:sz w:val="20"/>
          <w:szCs w:val="20"/>
          <w:lang w:val="en-GB" w:eastAsia="x-none"/>
        </w:rPr>
        <w:t>October 10th – 19th, 2022.</w:t>
      </w:r>
      <w:bookmarkStart w:id="48" w:name="_Ref131689179"/>
    </w:p>
    <w:p w14:paraId="215392C0" w14:textId="77777777" w:rsidR="00DB0AD1" w:rsidRDefault="00DB0AD1" w:rsidP="00DB0AD1">
      <w:pPr>
        <w:widowControl/>
        <w:spacing w:beforeLines="50" w:before="120" w:afterLines="50" w:after="120"/>
        <w:jc w:val="left"/>
        <w:rPr>
          <w:rFonts w:ascii="Times New Roman" w:eastAsia="宋体" w:hAnsi="Times New Roman" w:cs="Times New Roman"/>
          <w:kern w:val="0"/>
          <w:sz w:val="20"/>
          <w:szCs w:val="20"/>
          <w:lang w:val="en-GB"/>
        </w:rPr>
      </w:pPr>
    </w:p>
    <w:p w14:paraId="1BDC0BEB" w14:textId="77777777" w:rsidR="004E2AE0" w:rsidRDefault="004E2AE0">
      <w:pPr>
        <w:widowControl/>
        <w:jc w:val="left"/>
        <w:rPr>
          <w:rFonts w:ascii="Times New Roman" w:eastAsia="宋体" w:hAnsi="Times New Roman" w:cs="Times New Roman"/>
          <w:b/>
          <w:kern w:val="32"/>
          <w:sz w:val="28"/>
          <w:szCs w:val="20"/>
        </w:rPr>
      </w:pPr>
      <w:bookmarkStart w:id="49" w:name="_Ref110961941"/>
      <w:bookmarkEnd w:id="45"/>
      <w:bookmarkEnd w:id="46"/>
      <w:bookmarkEnd w:id="47"/>
      <w:bookmarkEnd w:id="48"/>
      <w:r>
        <w:rPr>
          <w:rFonts w:ascii="Times New Roman" w:eastAsia="宋体" w:hAnsi="Times New Roman" w:cs="Times New Roman"/>
          <w:b/>
          <w:kern w:val="32"/>
          <w:sz w:val="28"/>
          <w:szCs w:val="20"/>
        </w:rPr>
        <w:br w:type="page"/>
      </w:r>
    </w:p>
    <w:p w14:paraId="4F7E26D8" w14:textId="585A50D6" w:rsidR="00F0276F" w:rsidRPr="00F0276F" w:rsidRDefault="00F0276F" w:rsidP="00A44E64">
      <w:pPr>
        <w:pStyle w:val="a7"/>
        <w:keepNext/>
        <w:widowControl/>
        <w:numPr>
          <w:ilvl w:val="0"/>
          <w:numId w:val="2"/>
        </w:numPr>
        <w:spacing w:before="240" w:after="120"/>
        <w:ind w:firstLineChars="0"/>
        <w:outlineLvl w:val="0"/>
        <w:rPr>
          <w:rFonts w:ascii="Times New Roman" w:eastAsia="宋体" w:hAnsi="Times New Roman" w:cs="Times New Roman"/>
          <w:b/>
          <w:kern w:val="32"/>
          <w:sz w:val="28"/>
          <w:szCs w:val="20"/>
        </w:rPr>
      </w:pPr>
      <w:r w:rsidRPr="00F0276F">
        <w:rPr>
          <w:rFonts w:ascii="Times New Roman" w:eastAsia="宋体" w:hAnsi="Times New Roman" w:cs="Times New Roman" w:hint="eastAsia"/>
          <w:b/>
          <w:kern w:val="32"/>
          <w:sz w:val="28"/>
          <w:szCs w:val="20"/>
        </w:rPr>
        <w:lastRenderedPageBreak/>
        <w:t>Annex</w:t>
      </w:r>
      <w:bookmarkEnd w:id="49"/>
    </w:p>
    <w:p w14:paraId="311D0253" w14:textId="3DC5A6BF" w:rsidR="00F0276F" w:rsidRPr="00F36086" w:rsidRDefault="00AA2768" w:rsidP="00587941">
      <w:pPr>
        <w:pStyle w:val="af"/>
        <w:jc w:val="center"/>
        <w:rPr>
          <w:rFonts w:ascii="Times New Roman" w:hAnsi="Times New Roman" w:cs="Times New Roman"/>
        </w:rPr>
      </w:pPr>
      <w:bookmarkStart w:id="50" w:name="_Ref111217415"/>
      <w:r w:rsidRPr="00F36086">
        <w:rPr>
          <w:rFonts w:ascii="Times New Roman" w:hAnsi="Times New Roman" w:cs="Times New Roman"/>
        </w:rPr>
        <w:t xml:space="preserve">Table </w:t>
      </w:r>
      <w:r w:rsidRPr="00F36086">
        <w:rPr>
          <w:rFonts w:ascii="Times New Roman" w:hAnsi="Times New Roman" w:cs="Times New Roman"/>
        </w:rPr>
        <w:fldChar w:fldCharType="begin"/>
      </w:r>
      <w:r w:rsidRPr="00F36086">
        <w:rPr>
          <w:rFonts w:ascii="Times New Roman" w:hAnsi="Times New Roman" w:cs="Times New Roman"/>
        </w:rPr>
        <w:instrText xml:space="preserve"> SEQ Table \* ARABIC </w:instrText>
      </w:r>
      <w:r w:rsidRPr="00F36086">
        <w:rPr>
          <w:rFonts w:ascii="Times New Roman" w:hAnsi="Times New Roman" w:cs="Times New Roman"/>
        </w:rPr>
        <w:fldChar w:fldCharType="separate"/>
      </w:r>
      <w:r w:rsidR="00BD12E5">
        <w:rPr>
          <w:rFonts w:ascii="Times New Roman" w:hAnsi="Times New Roman" w:cs="Times New Roman"/>
          <w:noProof/>
        </w:rPr>
        <w:t>33</w:t>
      </w:r>
      <w:r w:rsidRPr="00F36086">
        <w:rPr>
          <w:rFonts w:ascii="Times New Roman" w:hAnsi="Times New Roman" w:cs="Times New Roman"/>
        </w:rPr>
        <w:fldChar w:fldCharType="end"/>
      </w:r>
      <w:bookmarkEnd w:id="50"/>
      <w:r w:rsidR="00531E55">
        <w:rPr>
          <w:rFonts w:ascii="Times New Roman" w:hAnsi="Times New Roman" w:cs="Times New Roman" w:hint="eastAsia"/>
        </w:rPr>
        <w:t>:</w:t>
      </w:r>
      <w:r w:rsidRPr="00F36086">
        <w:rPr>
          <w:rFonts w:ascii="Times New Roman" w:hAnsi="Times New Roman" w:cs="Times New Roman"/>
        </w:rPr>
        <w:t xml:space="preserve"> </w:t>
      </w:r>
      <w:r w:rsidR="00E434A1">
        <w:rPr>
          <w:rFonts w:ascii="Times New Roman" w:hAnsi="Times New Roman" w:cs="Times New Roman" w:hint="eastAsia"/>
        </w:rPr>
        <w:t xml:space="preserve">Simulation </w:t>
      </w:r>
      <w:r w:rsidR="00E434A1">
        <w:rPr>
          <w:rFonts w:ascii="Times New Roman" w:eastAsia="楷体" w:hAnsi="Times New Roman" w:cs="Times New Roman" w:hint="eastAsia"/>
          <w:bCs/>
          <w:color w:val="000000"/>
        </w:rPr>
        <w:t>a</w:t>
      </w:r>
      <w:r w:rsidR="00EB2324" w:rsidRPr="00F36086">
        <w:rPr>
          <w:rFonts w:ascii="Times New Roman" w:eastAsia="楷体" w:hAnsi="Times New Roman" w:cs="Times New Roman"/>
          <w:bCs/>
          <w:color w:val="000000"/>
        </w:rPr>
        <w:t>ssumptions for Dense Urban scenario for Alt.</w:t>
      </w:r>
      <w:r w:rsidR="00774FD5">
        <w:rPr>
          <w:rFonts w:ascii="Times New Roman" w:eastAsia="楷体" w:hAnsi="Times New Roman" w:cs="Times New Roman" w:hint="eastAsia"/>
          <w:bCs/>
          <w:color w:val="000000"/>
        </w:rPr>
        <w:t>2</w:t>
      </w:r>
      <w:r w:rsidR="00EB2324" w:rsidRPr="00F36086">
        <w:rPr>
          <w:rFonts w:ascii="Times New Roman" w:eastAsia="楷体" w:hAnsi="Times New Roman" w:cs="Times New Roman"/>
          <w:bCs/>
          <w:color w:val="000000"/>
        </w:rPr>
        <w:t xml:space="preserve"> of BM-Case1</w:t>
      </w:r>
    </w:p>
    <w:tbl>
      <w:tblPr>
        <w:tblW w:w="0" w:type="auto"/>
        <w:shd w:val="clear" w:color="auto" w:fill="FFFFFF"/>
        <w:tblCellMar>
          <w:left w:w="0" w:type="dxa"/>
          <w:right w:w="0" w:type="dxa"/>
        </w:tblCellMar>
        <w:tblLook w:val="04A0" w:firstRow="1" w:lastRow="0" w:firstColumn="1" w:lastColumn="0" w:noHBand="0" w:noVBand="1"/>
      </w:tblPr>
      <w:tblGrid>
        <w:gridCol w:w="2486"/>
        <w:gridCol w:w="6800"/>
      </w:tblGrid>
      <w:tr w:rsidR="00F0276F" w:rsidRPr="008235C9" w14:paraId="2EA8A88A" w14:textId="77777777" w:rsidTr="00082194">
        <w:tc>
          <w:tcPr>
            <w:tcW w:w="2486"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vAlign w:val="center"/>
            <w:hideMark/>
          </w:tcPr>
          <w:p w14:paraId="273E19E1"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
                <w:bCs/>
                <w:color w:val="000000"/>
                <w:sz w:val="20"/>
                <w:szCs w:val="20"/>
              </w:rPr>
              <w:t>Parameters</w:t>
            </w:r>
          </w:p>
        </w:tc>
        <w:tc>
          <w:tcPr>
            <w:tcW w:w="6800"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vAlign w:val="center"/>
            <w:hideMark/>
          </w:tcPr>
          <w:p w14:paraId="14738457"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
                <w:bCs/>
                <w:color w:val="000000"/>
                <w:sz w:val="20"/>
                <w:szCs w:val="20"/>
              </w:rPr>
              <w:t>Values</w:t>
            </w:r>
          </w:p>
        </w:tc>
      </w:tr>
      <w:tr w:rsidR="00F0276F" w:rsidRPr="008235C9" w14:paraId="022461E6" w14:textId="77777777" w:rsidTr="00082194">
        <w:trPr>
          <w:trHeight w:val="317"/>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756930C"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Frequency Range</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F53EFD3" w14:textId="77777777" w:rsidR="00F0276F" w:rsidRPr="00F36086" w:rsidRDefault="00F0276F" w:rsidP="00082194">
            <w:pPr>
              <w:pStyle w:val="a10"/>
              <w:tabs>
                <w:tab w:val="left" w:pos="720"/>
              </w:tabs>
              <w:adjustRightInd w:val="0"/>
              <w:snapToGrid w:val="0"/>
              <w:spacing w:before="0" w:beforeAutospacing="0" w:afterLines="50" w:after="120" w:afterAutospacing="0"/>
              <w:jc w:val="both"/>
              <w:rPr>
                <w:rFonts w:ascii="Times New Roman" w:eastAsia="楷体" w:hAnsi="Times New Roman" w:cs="Times New Roman"/>
                <w:color w:val="000000"/>
                <w:sz w:val="20"/>
                <w:szCs w:val="20"/>
              </w:rPr>
            </w:pPr>
            <w:r w:rsidRPr="00AB2C60">
              <w:rPr>
                <w:rFonts w:ascii="Times New Roman" w:eastAsia="楷体" w:hAnsi="Times New Roman" w:cs="Times New Roman"/>
                <w:color w:val="000000"/>
                <w:sz w:val="20"/>
                <w:szCs w:val="20"/>
              </w:rPr>
              <w:t>FR2 @ 30 GHz SCS: 120 kHz</w:t>
            </w:r>
          </w:p>
        </w:tc>
      </w:tr>
      <w:tr w:rsidR="00F0276F" w:rsidRPr="008235C9" w14:paraId="36D8E8B1"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8CC6BC7"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Deployment</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54F861D" w14:textId="542935A3" w:rsidR="00F0276F" w:rsidRPr="003E2455"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200m ISD, 2-tier model with wrap-around (</w:t>
            </w:r>
            <w:r w:rsidRPr="00AB2C60">
              <w:rPr>
                <w:rFonts w:ascii="Times New Roman" w:eastAsia="楷体" w:hAnsi="Times New Roman" w:cs="Times New Roman"/>
                <w:color w:val="000000"/>
                <w:sz w:val="20"/>
                <w:szCs w:val="20"/>
              </w:rPr>
              <w:t>19 sites, 3 sectors/cells per site)</w:t>
            </w:r>
          </w:p>
        </w:tc>
      </w:tr>
      <w:tr w:rsidR="00F0276F" w:rsidRPr="008235C9" w14:paraId="34EB63FC"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A63A631"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Channel model</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BEB821D" w14:textId="77777777" w:rsidR="00F0276F" w:rsidRPr="00F36086" w:rsidRDefault="00F0276F" w:rsidP="00082194">
            <w:pPr>
              <w:spacing w:afterLines="50" w:after="120"/>
              <w:rPr>
                <w:rFonts w:ascii="Times New Roman" w:eastAsia="楷体" w:hAnsi="Times New Roman" w:cs="Times New Roman"/>
                <w:color w:val="000000"/>
                <w:sz w:val="20"/>
                <w:szCs w:val="20"/>
              </w:rPr>
            </w:pPr>
            <w:proofErr w:type="spellStart"/>
            <w:r w:rsidRPr="00F36086">
              <w:rPr>
                <w:rFonts w:ascii="Times New Roman" w:eastAsia="楷体" w:hAnsi="Times New Roman" w:cs="Times New Roman"/>
                <w:color w:val="000000"/>
                <w:sz w:val="20"/>
                <w:szCs w:val="20"/>
              </w:rPr>
              <w:t>UMa</w:t>
            </w:r>
            <w:proofErr w:type="spellEnd"/>
            <w:r w:rsidRPr="00F36086">
              <w:rPr>
                <w:rFonts w:ascii="Times New Roman" w:eastAsia="楷体" w:hAnsi="Times New Roman" w:cs="Times New Roman"/>
                <w:color w:val="000000"/>
                <w:sz w:val="20"/>
                <w:szCs w:val="20"/>
              </w:rPr>
              <w:t xml:space="preserve"> with distance-dependent </w:t>
            </w:r>
            <w:proofErr w:type="spellStart"/>
            <w:r w:rsidRPr="00F36086">
              <w:rPr>
                <w:rFonts w:ascii="Times New Roman" w:eastAsia="楷体" w:hAnsi="Times New Roman" w:cs="Times New Roman"/>
                <w:color w:val="000000"/>
                <w:sz w:val="20"/>
                <w:szCs w:val="20"/>
              </w:rPr>
              <w:t>LoS</w:t>
            </w:r>
            <w:proofErr w:type="spellEnd"/>
            <w:r w:rsidRPr="00F36086">
              <w:rPr>
                <w:rFonts w:ascii="Times New Roman" w:eastAsia="楷体" w:hAnsi="Times New Roman" w:cs="Times New Roman"/>
                <w:color w:val="000000"/>
                <w:sz w:val="20"/>
                <w:szCs w:val="20"/>
              </w:rPr>
              <w:t xml:space="preserve"> probability function defined in Table 7.4.2-1 in TR 38.901.</w:t>
            </w:r>
          </w:p>
        </w:tc>
      </w:tr>
      <w:tr w:rsidR="00F0276F" w:rsidRPr="008235C9" w14:paraId="2D2E42C4"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5677F08"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System BW</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E81307F"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80MHz</w:t>
            </w:r>
          </w:p>
        </w:tc>
      </w:tr>
      <w:tr w:rsidR="00F0276F" w:rsidRPr="008235C9" w14:paraId="13AA8C53" w14:textId="77777777" w:rsidTr="00082194">
        <w:trPr>
          <w:trHeight w:val="235"/>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2C42FBE"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Speed</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B68845C" w14:textId="77777777" w:rsidR="00F0276F" w:rsidRPr="00F36086" w:rsidRDefault="00F0276F" w:rsidP="00082194">
            <w:pPr>
              <w:pStyle w:val="a10"/>
              <w:tabs>
                <w:tab w:val="left" w:pos="720"/>
              </w:tabs>
              <w:spacing w:before="0" w:beforeAutospacing="0" w:afterLines="50" w:after="120" w:afterAutospacing="0"/>
              <w:jc w:val="both"/>
              <w:rPr>
                <w:rFonts w:ascii="Times New Roman" w:eastAsia="楷体" w:hAnsi="Times New Roman" w:cs="Times New Roman"/>
                <w:color w:val="000000"/>
                <w:sz w:val="20"/>
                <w:szCs w:val="20"/>
              </w:rPr>
            </w:pPr>
            <w:r w:rsidRPr="00AB2C60">
              <w:rPr>
                <w:rFonts w:ascii="Times New Roman" w:eastAsia="楷体" w:hAnsi="Times New Roman" w:cs="Times New Roman"/>
                <w:color w:val="000000"/>
                <w:sz w:val="20"/>
                <w:szCs w:val="20"/>
              </w:rPr>
              <w:t>3km/h</w:t>
            </w:r>
          </w:p>
        </w:tc>
      </w:tr>
      <w:tr w:rsidR="00F0276F" w:rsidRPr="008235C9" w14:paraId="5B9AED86"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0D609E5"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distribution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E466370" w14:textId="41AA442A" w:rsidR="00F0276F" w:rsidRPr="00F36086" w:rsidRDefault="00F0276F" w:rsidP="00082194">
            <w:pPr>
              <w:pStyle w:val="a10"/>
              <w:spacing w:before="0" w:beforeAutospacing="0" w:afterLines="50" w:after="120" w:afterAutospacing="0"/>
              <w:jc w:val="both"/>
              <w:rPr>
                <w:rFonts w:ascii="Times New Roman" w:eastAsia="楷体" w:hAnsi="Times New Roman" w:cs="Times New Roman"/>
                <w:color w:val="000000"/>
                <w:sz w:val="20"/>
                <w:szCs w:val="20"/>
              </w:rPr>
            </w:pPr>
            <w:r w:rsidRPr="00AB2C60">
              <w:rPr>
                <w:rFonts w:ascii="Times New Roman" w:eastAsia="楷体" w:hAnsi="Times New Roman" w:cs="Times New Roman"/>
                <w:color w:val="000000"/>
                <w:sz w:val="20"/>
                <w:szCs w:val="20"/>
              </w:rPr>
              <w:t>10 UEs per sector/cell</w:t>
            </w:r>
            <w:r w:rsidR="008F412A">
              <w:rPr>
                <w:rFonts w:ascii="Times New Roman" w:eastAsia="楷体" w:hAnsi="Times New Roman" w:cs="Times New Roman" w:hint="eastAsia"/>
                <w:color w:val="000000"/>
                <w:sz w:val="20"/>
                <w:szCs w:val="20"/>
              </w:rPr>
              <w:t xml:space="preserve"> for full buffer traffic</w:t>
            </w:r>
          </w:p>
          <w:p w14:paraId="6D61CA4D" w14:textId="77777777" w:rsidR="00F0276F" w:rsidRPr="003E2455" w:rsidRDefault="00F0276F" w:rsidP="00082194">
            <w:pPr>
              <w:pStyle w:val="a10"/>
              <w:tabs>
                <w:tab w:val="left" w:pos="720"/>
              </w:tabs>
              <w:spacing w:before="0" w:beforeAutospacing="0" w:afterLines="50" w:after="120" w:afterAutospacing="0"/>
              <w:jc w:val="both"/>
              <w:rPr>
                <w:rFonts w:ascii="Times New Roman" w:eastAsia="楷体" w:hAnsi="Times New Roman" w:cs="Times New Roman"/>
                <w:color w:val="000000"/>
                <w:sz w:val="20"/>
                <w:szCs w:val="20"/>
              </w:rPr>
            </w:pPr>
            <w:r w:rsidRPr="00AB2C60">
              <w:rPr>
                <w:rFonts w:ascii="Times New Roman" w:eastAsia="楷体" w:hAnsi="Times New Roman" w:cs="Times New Roman"/>
                <w:color w:val="000000"/>
                <w:sz w:val="20"/>
                <w:szCs w:val="20"/>
              </w:rPr>
              <w:t>80% indoor ,20% outdoor as in TR 38.901</w:t>
            </w:r>
          </w:p>
        </w:tc>
      </w:tr>
      <w:tr w:rsidR="00F0276F" w:rsidRPr="008235C9" w14:paraId="17720E06"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19709C4"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Transmission Power</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A5E871B"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Maximum Power and Maximum EIRP for base station and UE as given by corresponding scenario in 38.802 (Table A.2.1-1 and Table A.2.1-2)</w:t>
            </w:r>
          </w:p>
        </w:tc>
      </w:tr>
      <w:tr w:rsidR="00F0276F" w:rsidRPr="008235C9" w14:paraId="6B5BD837"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D90AF5C"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BS Antenna Configuration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2A41239" w14:textId="362E17B3" w:rsidR="00F0276F" w:rsidRPr="009529B7" w:rsidRDefault="00F0276F" w:rsidP="00082194">
            <w:pPr>
              <w:pStyle w:val="a10"/>
              <w:spacing w:before="0" w:beforeAutospacing="0" w:afterLines="50" w:after="120" w:afterAutospacing="0"/>
              <w:jc w:val="both"/>
              <w:rPr>
                <w:rFonts w:ascii="Times New Roman" w:eastAsia="楷体" w:hAnsi="Times New Roman" w:cs="Times New Roman"/>
                <w:color w:val="000000"/>
                <w:sz w:val="20"/>
                <w:szCs w:val="20"/>
                <w:lang w:val="en-GB"/>
              </w:rPr>
            </w:pPr>
            <w:r w:rsidRPr="00AB2C60">
              <w:rPr>
                <w:rFonts w:ascii="Times New Roman" w:eastAsia="楷体" w:hAnsi="Times New Roman" w:cs="Times New Roman"/>
                <w:color w:val="000000"/>
                <w:sz w:val="20"/>
                <w:szCs w:val="20"/>
                <w:lang w:val="en-GB"/>
              </w:rPr>
              <w:t>(M, N, P, M</w:t>
            </w:r>
            <w:r w:rsidRPr="003E2455">
              <w:rPr>
                <w:rFonts w:ascii="Times New Roman" w:eastAsia="楷体" w:hAnsi="Times New Roman" w:cs="Times New Roman"/>
                <w:color w:val="000000"/>
                <w:sz w:val="20"/>
                <w:szCs w:val="20"/>
                <w:vertAlign w:val="subscript"/>
                <w:lang w:val="en-GB"/>
              </w:rPr>
              <w:t>g</w:t>
            </w:r>
            <w:r w:rsidRPr="003E2455">
              <w:rPr>
                <w:rFonts w:ascii="Times New Roman" w:eastAsia="楷体" w:hAnsi="Times New Roman" w:cs="Times New Roman"/>
                <w:color w:val="000000"/>
                <w:sz w:val="20"/>
                <w:szCs w:val="20"/>
                <w:lang w:val="en-GB"/>
              </w:rPr>
              <w:t>, N</w:t>
            </w:r>
            <w:r w:rsidRPr="003E2455">
              <w:rPr>
                <w:rFonts w:ascii="Times New Roman" w:eastAsia="楷体" w:hAnsi="Times New Roman" w:cs="Times New Roman"/>
                <w:color w:val="000000"/>
                <w:sz w:val="20"/>
                <w:szCs w:val="20"/>
                <w:vertAlign w:val="subscript"/>
                <w:lang w:val="en-GB"/>
              </w:rPr>
              <w:t>g</w:t>
            </w:r>
            <w:r w:rsidRPr="003E2455">
              <w:rPr>
                <w:rFonts w:ascii="Times New Roman" w:eastAsia="楷体" w:hAnsi="Times New Roman" w:cs="Times New Roman"/>
                <w:color w:val="000000"/>
                <w:sz w:val="20"/>
                <w:szCs w:val="20"/>
                <w:lang w:val="en-GB"/>
              </w:rPr>
              <w:t>) = (4, 8, 2, 1, 1), </w:t>
            </w:r>
            <w:r w:rsidRPr="003E2455">
              <w:rPr>
                <w:rFonts w:ascii="Times New Roman" w:eastAsia="楷体" w:hAnsi="Times New Roman" w:cs="Times New Roman"/>
                <w:color w:val="000000"/>
                <w:sz w:val="20"/>
                <w:szCs w:val="20"/>
              </w:rPr>
              <w:t>(</w:t>
            </w:r>
            <w:proofErr w:type="spellStart"/>
            <w:r w:rsidRPr="003E2455">
              <w:rPr>
                <w:rFonts w:ascii="Times New Roman" w:eastAsia="楷体" w:hAnsi="Times New Roman" w:cs="Times New Roman"/>
                <w:color w:val="000000"/>
                <w:sz w:val="20"/>
                <w:szCs w:val="20"/>
              </w:rPr>
              <w:t>d</w:t>
            </w:r>
            <w:r w:rsidRPr="003E2455">
              <w:rPr>
                <w:rFonts w:ascii="Times New Roman" w:eastAsia="楷体" w:hAnsi="Times New Roman" w:cs="Times New Roman"/>
                <w:color w:val="000000"/>
                <w:sz w:val="20"/>
                <w:szCs w:val="20"/>
                <w:vertAlign w:val="subscript"/>
              </w:rPr>
              <w:t>V</w:t>
            </w:r>
            <w:proofErr w:type="spellEnd"/>
            <w:r w:rsidRPr="003E2455">
              <w:rPr>
                <w:rFonts w:ascii="Times New Roman" w:eastAsia="楷体" w:hAnsi="Times New Roman" w:cs="Times New Roman"/>
                <w:color w:val="000000"/>
                <w:sz w:val="20"/>
                <w:szCs w:val="20"/>
              </w:rPr>
              <w:t xml:space="preserve">, </w:t>
            </w:r>
            <w:proofErr w:type="spellStart"/>
            <w:r w:rsidRPr="003E2455">
              <w:rPr>
                <w:rFonts w:ascii="Times New Roman" w:eastAsia="楷体" w:hAnsi="Times New Roman" w:cs="Times New Roman"/>
                <w:color w:val="000000"/>
                <w:sz w:val="20"/>
                <w:szCs w:val="20"/>
              </w:rPr>
              <w:t>d</w:t>
            </w:r>
            <w:r w:rsidRPr="00A5781F">
              <w:rPr>
                <w:rFonts w:ascii="Times New Roman" w:eastAsia="楷体" w:hAnsi="Times New Roman" w:cs="Times New Roman"/>
                <w:color w:val="000000"/>
                <w:sz w:val="20"/>
                <w:szCs w:val="20"/>
                <w:vertAlign w:val="subscript"/>
              </w:rPr>
              <w:t>H</w:t>
            </w:r>
            <w:proofErr w:type="spellEnd"/>
            <w:r w:rsidRPr="009529B7">
              <w:rPr>
                <w:rFonts w:ascii="Times New Roman" w:eastAsia="楷体" w:hAnsi="Times New Roman" w:cs="Times New Roman"/>
                <w:color w:val="000000"/>
                <w:sz w:val="20"/>
                <w:szCs w:val="20"/>
              </w:rPr>
              <w:t>) = (0.5, 0.5) </w:t>
            </w:r>
            <w:r w:rsidRPr="009529B7">
              <w:rPr>
                <w:rFonts w:ascii="Times New Roman" w:eastAsia="楷体" w:hAnsi="Times New Roman" w:cs="Times New Roman"/>
                <w:color w:val="000000"/>
                <w:sz w:val="20"/>
                <w:szCs w:val="20"/>
                <w:lang w:val="en-GB"/>
              </w:rPr>
              <w:t>λ</w:t>
            </w:r>
          </w:p>
        </w:tc>
      </w:tr>
      <w:tr w:rsidR="00F0276F" w:rsidRPr="008235C9" w14:paraId="1B548057"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D82A913"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BS Antenna radiation pattern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89D084E"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TR 38.802 Table A.2.1-6, Table A.2.1-7</w:t>
            </w:r>
          </w:p>
        </w:tc>
      </w:tr>
      <w:tr w:rsidR="00F0276F" w:rsidRPr="008235C9" w14:paraId="7E74D4CC"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3CC4194"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Antenna Configuration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DFC988B" w14:textId="7FE0AFD7" w:rsidR="00F0276F" w:rsidRPr="002B48F8" w:rsidRDefault="008F412A" w:rsidP="00082194">
            <w:pPr>
              <w:spacing w:afterLines="50" w:after="120"/>
              <w:rPr>
                <w:rFonts w:ascii="Times New Roman" w:eastAsia="楷体" w:hAnsi="Times New Roman" w:cs="Times New Roman"/>
                <w:color w:val="000000"/>
                <w:sz w:val="20"/>
                <w:szCs w:val="20"/>
              </w:rPr>
            </w:pPr>
            <w:r w:rsidRPr="00450D28">
              <w:rPr>
                <w:rFonts w:ascii="Times New Roman" w:eastAsia="宋体" w:hAnsi="Times New Roman" w:cs="Times New Roman"/>
                <w:kern w:val="0"/>
                <w:sz w:val="20"/>
                <w:szCs w:val="20"/>
              </w:rPr>
              <w:t xml:space="preserve">Antenna setup and port layouts at UE: [1,2,1,4,2,1,1], 2 panels </w:t>
            </w:r>
            <w:r w:rsidRPr="00450D28">
              <w:rPr>
                <w:rFonts w:ascii="Times New Roman" w:eastAsia="Microsoft YaHei UI" w:hAnsi="Times New Roman" w:cs="Times New Roman"/>
                <w:kern w:val="0"/>
                <w:sz w:val="20"/>
                <w:szCs w:val="20"/>
              </w:rPr>
              <w:t>(left, right)</w:t>
            </w:r>
          </w:p>
        </w:tc>
      </w:tr>
      <w:tr w:rsidR="00F0276F" w:rsidRPr="008235C9" w14:paraId="7F899BD4"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314A12D"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Antenna radiation pattern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97819FC"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TR 38.802 Table A.2.1-8, Table A.2.1-10</w:t>
            </w:r>
          </w:p>
        </w:tc>
      </w:tr>
      <w:tr w:rsidR="00F0276F" w:rsidRPr="008235C9" w14:paraId="4C1AF001"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3D64C19"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BF scheme</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F31FF46" w14:textId="78510D2E"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DFT codebook</w:t>
            </w:r>
          </w:p>
        </w:tc>
      </w:tr>
      <w:tr w:rsidR="00F0276F" w:rsidRPr="008235C9" w14:paraId="74BAF138"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238B05D"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 xml:space="preserve">BS </w:t>
            </w:r>
            <w:proofErr w:type="spellStart"/>
            <w:r w:rsidRPr="00F36086">
              <w:rPr>
                <w:rFonts w:ascii="Times New Roman" w:eastAsia="楷体" w:hAnsi="Times New Roman" w:cs="Times New Roman"/>
                <w:bCs/>
                <w:color w:val="000000"/>
                <w:sz w:val="20"/>
                <w:szCs w:val="20"/>
              </w:rPr>
              <w:t>Tx</w:t>
            </w:r>
            <w:proofErr w:type="spellEnd"/>
            <w:r w:rsidRPr="00F36086">
              <w:rPr>
                <w:rFonts w:ascii="Times New Roman" w:eastAsia="楷体" w:hAnsi="Times New Roman" w:cs="Times New Roman"/>
                <w:bCs/>
                <w:color w:val="000000"/>
                <w:sz w:val="20"/>
                <w:szCs w:val="20"/>
              </w:rPr>
              <w:t xml:space="preserve"> Power</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3D2B01B" w14:textId="792E0FE6"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 xml:space="preserve">40 </w:t>
            </w:r>
            <w:proofErr w:type="spellStart"/>
            <w:r w:rsidRPr="00F36086">
              <w:rPr>
                <w:rFonts w:ascii="Times New Roman" w:eastAsia="楷体" w:hAnsi="Times New Roman" w:cs="Times New Roman"/>
                <w:color w:val="000000"/>
                <w:sz w:val="20"/>
                <w:szCs w:val="20"/>
              </w:rPr>
              <w:t>dBm</w:t>
            </w:r>
            <w:proofErr w:type="spellEnd"/>
          </w:p>
        </w:tc>
      </w:tr>
      <w:tr w:rsidR="00F0276F" w:rsidRPr="008235C9" w14:paraId="208BAC39"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2C4E376"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 xml:space="preserve">Maximum UE </w:t>
            </w:r>
            <w:proofErr w:type="spellStart"/>
            <w:r w:rsidRPr="00F36086">
              <w:rPr>
                <w:rFonts w:ascii="Times New Roman" w:eastAsia="楷体" w:hAnsi="Times New Roman" w:cs="Times New Roman"/>
                <w:bCs/>
                <w:color w:val="000000"/>
                <w:sz w:val="20"/>
                <w:szCs w:val="20"/>
              </w:rPr>
              <w:t>Tx</w:t>
            </w:r>
            <w:proofErr w:type="spellEnd"/>
            <w:r w:rsidRPr="00F36086">
              <w:rPr>
                <w:rFonts w:ascii="Times New Roman" w:eastAsia="楷体" w:hAnsi="Times New Roman" w:cs="Times New Roman"/>
                <w:bCs/>
                <w:color w:val="000000"/>
                <w:sz w:val="20"/>
                <w:szCs w:val="20"/>
              </w:rPr>
              <w:t xml:space="preserve"> Power</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656F1EC"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 xml:space="preserve">23 </w:t>
            </w:r>
            <w:proofErr w:type="spellStart"/>
            <w:r w:rsidRPr="00F36086">
              <w:rPr>
                <w:rFonts w:ascii="Times New Roman" w:eastAsia="楷体" w:hAnsi="Times New Roman" w:cs="Times New Roman"/>
                <w:color w:val="000000"/>
                <w:sz w:val="20"/>
                <w:szCs w:val="20"/>
              </w:rPr>
              <w:t>dBm</w:t>
            </w:r>
            <w:proofErr w:type="spellEnd"/>
          </w:p>
        </w:tc>
      </w:tr>
      <w:tr w:rsidR="00F0276F" w:rsidRPr="008235C9" w14:paraId="6C37B866"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83584CA"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receiver Noise Figure</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833F481"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10 dB</w:t>
            </w:r>
          </w:p>
        </w:tc>
      </w:tr>
      <w:tr w:rsidR="00F0276F" w:rsidRPr="008235C9" w14:paraId="452A3CFA"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7ECDF06"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BS Antenna height</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534C9B0"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25m</w:t>
            </w:r>
          </w:p>
        </w:tc>
      </w:tr>
      <w:tr w:rsidR="00F0276F" w:rsidRPr="008235C9" w14:paraId="73E9689E"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0722D13"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Antenna height</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737D4BF"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1.5 m</w:t>
            </w:r>
          </w:p>
        </w:tc>
      </w:tr>
      <w:tr w:rsidR="00F0276F" w:rsidRPr="008235C9" w14:paraId="4F7B1F3E"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C5F7AC5"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Car penetration Loss</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5F5BDB1"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 xml:space="preserve">38.901, sec 7.4.3.2: μ = 9 dB, </w:t>
            </w:r>
            <w:proofErr w:type="spellStart"/>
            <w:r w:rsidRPr="00F36086">
              <w:rPr>
                <w:rFonts w:ascii="Times New Roman" w:eastAsia="楷体" w:hAnsi="Times New Roman" w:cs="Times New Roman"/>
                <w:color w:val="000000"/>
                <w:sz w:val="20"/>
                <w:szCs w:val="20"/>
              </w:rPr>
              <w:t>σ</w:t>
            </w:r>
            <w:r w:rsidRPr="00F36086">
              <w:rPr>
                <w:rFonts w:ascii="Times New Roman" w:eastAsia="楷体" w:hAnsi="Times New Roman" w:cs="Times New Roman"/>
                <w:color w:val="000000"/>
                <w:sz w:val="20"/>
                <w:szCs w:val="20"/>
                <w:vertAlign w:val="subscript"/>
              </w:rPr>
              <w:t>p</w:t>
            </w:r>
            <w:proofErr w:type="spellEnd"/>
            <w:r w:rsidRPr="00F36086">
              <w:rPr>
                <w:rFonts w:ascii="Times New Roman" w:eastAsia="楷体" w:hAnsi="Times New Roman" w:cs="Times New Roman"/>
                <w:color w:val="000000"/>
                <w:sz w:val="20"/>
                <w:szCs w:val="20"/>
              </w:rPr>
              <w:t> = 5 dB</w:t>
            </w:r>
          </w:p>
        </w:tc>
      </w:tr>
    </w:tbl>
    <w:p w14:paraId="02838FBB" w14:textId="77777777" w:rsidR="00F0276F" w:rsidRPr="00F0276F" w:rsidRDefault="00F0276F" w:rsidP="00F0276F">
      <w:pPr>
        <w:widowControl/>
        <w:spacing w:beforeLines="50" w:before="120" w:afterLines="50" w:after="120"/>
        <w:jc w:val="left"/>
        <w:rPr>
          <w:rFonts w:ascii="Times New Roman" w:eastAsia="宋体" w:hAnsi="Times New Roman" w:cs="Times New Roman"/>
          <w:kern w:val="0"/>
          <w:sz w:val="20"/>
          <w:szCs w:val="21"/>
          <w:lang w:val="en-GB"/>
        </w:rPr>
      </w:pPr>
    </w:p>
    <w:sectPr w:rsidR="00F0276F" w:rsidRPr="00F0276F" w:rsidSect="00EF246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669E40" w14:textId="77777777" w:rsidR="00FC04AD" w:rsidRDefault="00FC04AD" w:rsidP="00A578C0">
      <w:r>
        <w:separator/>
      </w:r>
    </w:p>
  </w:endnote>
  <w:endnote w:type="continuationSeparator" w:id="0">
    <w:p w14:paraId="2DE48BB4" w14:textId="77777777" w:rsidR="00FC04AD" w:rsidRDefault="00FC04AD"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00000007" w:usb1="00000000" w:usb2="00000000" w:usb3="00000000" w:csb0="00000093" w:csb1="00000000"/>
  </w:font>
  <w:font w:name="等线">
    <w:altName w:val="Arial Unicode MS"/>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7D829D" w14:textId="77777777" w:rsidR="00FC04AD" w:rsidRDefault="00FC04AD" w:rsidP="00A578C0">
      <w:r>
        <w:separator/>
      </w:r>
    </w:p>
  </w:footnote>
  <w:footnote w:type="continuationSeparator" w:id="0">
    <w:p w14:paraId="296A403E" w14:textId="77777777" w:rsidR="00FC04AD" w:rsidRDefault="00FC04AD"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E865E76"/>
    <w:multiLevelType w:val="multilevel"/>
    <w:tmpl w:val="0E865E7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nsid w:val="13281770"/>
    <w:multiLevelType w:val="hybridMultilevel"/>
    <w:tmpl w:val="BB8EEF36"/>
    <w:lvl w:ilvl="0" w:tplc="074C5B74">
      <w:start w:val="238"/>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5BD1FB4"/>
    <w:multiLevelType w:val="hybridMultilevel"/>
    <w:tmpl w:val="C6BA60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8B93256"/>
    <w:multiLevelType w:val="hybridMultilevel"/>
    <w:tmpl w:val="42763B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19545474"/>
    <w:multiLevelType w:val="hybridMultilevel"/>
    <w:tmpl w:val="42763B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1C1508EC"/>
    <w:multiLevelType w:val="hybridMultilevel"/>
    <w:tmpl w:val="B710989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D336BEB"/>
    <w:multiLevelType w:val="hybridMultilevel"/>
    <w:tmpl w:val="FAB6B846"/>
    <w:lvl w:ilvl="0" w:tplc="68F86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0">
    <w:nsid w:val="1FD271EC"/>
    <w:multiLevelType w:val="hybridMultilevel"/>
    <w:tmpl w:val="E362ECE0"/>
    <w:lvl w:ilvl="0" w:tplc="28BE46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2AE436E6"/>
    <w:multiLevelType w:val="multilevel"/>
    <w:tmpl w:val="07DA6FC6"/>
    <w:lvl w:ilvl="0">
      <w:start w:val="1"/>
      <w:numFmt w:val="decimal"/>
      <w:lvlText w:val="%1."/>
      <w:lvlJc w:val="left"/>
      <w:pPr>
        <w:ind w:left="425" w:hanging="425"/>
      </w:pPr>
    </w:lvl>
    <w:lvl w:ilvl="1">
      <w:start w:val="1"/>
      <w:numFmt w:val="decimal"/>
      <w:lvlText w:val="%1.%2."/>
      <w:lvlJc w:val="left"/>
      <w:pPr>
        <w:ind w:left="567" w:hanging="567"/>
      </w:pPr>
      <w:rPr>
        <w:rFonts w:hint="default"/>
      </w:rPr>
    </w:lvl>
    <w:lvl w:ilvl="2">
      <w:start w:val="1"/>
      <w:numFmt w:val="decimal"/>
      <w:lvlText w:val="%1.%2.%3."/>
      <w:lvlJc w:val="left"/>
      <w:pPr>
        <w:ind w:left="709" w:hanging="709"/>
      </w:pPr>
      <w:rPr>
        <w:b/>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nsid w:val="2D246BDC"/>
    <w:multiLevelType w:val="multilevel"/>
    <w:tmpl w:val="86A839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2D38747B"/>
    <w:multiLevelType w:val="hybridMultilevel"/>
    <w:tmpl w:val="0A8CEB6E"/>
    <w:lvl w:ilvl="0" w:tplc="EF04F9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E7212D6"/>
    <w:multiLevelType w:val="hybridMultilevel"/>
    <w:tmpl w:val="7038B8BC"/>
    <w:lvl w:ilvl="0" w:tplc="CBAC344A">
      <w:start w:val="1"/>
      <w:numFmt w:val="bullet"/>
      <w:lvlText w:val=""/>
      <w:lvlJc w:val="left"/>
      <w:pPr>
        <w:ind w:left="567" w:hanging="207"/>
      </w:pPr>
      <w:rPr>
        <w:rFonts w:ascii="Symbol" w:hAnsi="Symbol" w:hint="default"/>
      </w:rPr>
    </w:lvl>
    <w:lvl w:ilvl="1" w:tplc="8EB66C74">
      <w:start w:val="1"/>
      <w:numFmt w:val="bullet"/>
      <w:lvlText w:val="•"/>
      <w:lvlJc w:val="left"/>
      <w:pPr>
        <w:ind w:left="1440" w:hanging="360"/>
      </w:pPr>
      <w:rPr>
        <w:rFonts w:ascii="Arial" w:hAnsi="Arial"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0">
    <w:nsid w:val="3BEE6718"/>
    <w:multiLevelType w:val="hybridMultilevel"/>
    <w:tmpl w:val="94AE6C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FC93351"/>
    <w:multiLevelType w:val="hybridMultilevel"/>
    <w:tmpl w:val="F2FAF608"/>
    <w:lvl w:ilvl="0" w:tplc="5972D46C">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0F41074"/>
    <w:multiLevelType w:val="hybridMultilevel"/>
    <w:tmpl w:val="E7AA06D4"/>
    <w:lvl w:ilvl="0" w:tplc="608E9662">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5865B26"/>
    <w:multiLevelType w:val="hybridMultilevel"/>
    <w:tmpl w:val="6100DBFA"/>
    <w:lvl w:ilvl="0" w:tplc="FF18E94E">
      <w:start w:val="1"/>
      <w:numFmt w:val="bullet"/>
      <w:lvlText w:val=""/>
      <w:lvlJc w:val="left"/>
      <w:pPr>
        <w:ind w:left="420" w:hanging="420"/>
      </w:pPr>
      <w:rPr>
        <w:rFonts w:ascii="Wingdings" w:hAnsi="Wingdings" w:hint="default"/>
        <w:sz w:val="14"/>
      </w:rPr>
    </w:lvl>
    <w:lvl w:ilvl="1" w:tplc="91A01A80">
      <w:start w:val="1"/>
      <w:numFmt w:val="bullet"/>
      <w:lvlText w:val=""/>
      <w:lvlJc w:val="left"/>
      <w:pPr>
        <w:ind w:left="840" w:hanging="420"/>
      </w:pPr>
      <w:rPr>
        <w:rFonts w:ascii="Wingdings" w:hAnsi="Wingdings" w:hint="default"/>
        <w:sz w:val="12"/>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7427059"/>
    <w:multiLevelType w:val="hybridMultilevel"/>
    <w:tmpl w:val="42763B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BC42C59"/>
    <w:multiLevelType w:val="multilevel"/>
    <w:tmpl w:val="5BC42C59"/>
    <w:lvl w:ilvl="0">
      <w:start w:val="1"/>
      <w:numFmt w:val="bullet"/>
      <w:lvlText w:val=""/>
      <w:lvlJc w:val="left"/>
      <w:pPr>
        <w:ind w:left="780" w:hanging="360"/>
      </w:pPr>
      <w:rPr>
        <w:rFonts w:ascii="Symbol" w:hAnsi="Symbol" w:hint="default"/>
      </w:rPr>
    </w:lvl>
    <w:lvl w:ilvl="1">
      <w:start w:val="1"/>
      <w:numFmt w:val="bullet"/>
      <w:lvlText w:val=""/>
      <w:lvlJc w:val="left"/>
      <w:pPr>
        <w:ind w:left="1500" w:hanging="360"/>
      </w:pPr>
      <w:rPr>
        <w:rFonts w:ascii="Symbol" w:hAnsi="Symbol" w:hint="default"/>
        <w:strike w:val="0"/>
        <w:color w:val="auto"/>
      </w:rPr>
    </w:lvl>
    <w:lvl w:ilvl="2">
      <w:start w:val="1"/>
      <w:numFmt w:val="bullet"/>
      <w:lvlText w:val=""/>
      <w:lvlJc w:val="left"/>
      <w:pPr>
        <w:ind w:left="2220" w:hanging="180"/>
      </w:pPr>
      <w:rPr>
        <w:rFonts w:ascii="Symbol" w:hAnsi="Symbol" w:hint="default"/>
        <w:strike w:val="0"/>
      </w:r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27">
    <w:nsid w:val="6102543B"/>
    <w:multiLevelType w:val="hybridMultilevel"/>
    <w:tmpl w:val="60DA206A"/>
    <w:lvl w:ilvl="0" w:tplc="08090001">
      <w:start w:val="1"/>
      <w:numFmt w:val="bullet"/>
      <w:lvlText w:val=""/>
      <w:lvlJc w:val="left"/>
      <w:pPr>
        <w:ind w:left="420" w:hanging="420"/>
      </w:pPr>
      <w:rPr>
        <w:rFonts w:ascii="Symbol" w:hAnsi="Symbol"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62967006"/>
    <w:multiLevelType w:val="multilevel"/>
    <w:tmpl w:val="A844A66A"/>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6D6D3D46"/>
    <w:multiLevelType w:val="hybridMultilevel"/>
    <w:tmpl w:val="DADCB6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5E22681"/>
    <w:multiLevelType w:val="hybridMultilevel"/>
    <w:tmpl w:val="64D6C3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70850F3"/>
    <w:multiLevelType w:val="hybridMultilevel"/>
    <w:tmpl w:val="A7C26C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78B178A2"/>
    <w:multiLevelType w:val="hybridMultilevel"/>
    <w:tmpl w:val="7194C9D4"/>
    <w:lvl w:ilvl="0" w:tplc="074C5B74">
      <w:start w:val="238"/>
      <w:numFmt w:val="bullet"/>
      <w:lvlText w:val="–"/>
      <w:lvlJc w:val="left"/>
      <w:pPr>
        <w:ind w:left="420" w:hanging="420"/>
      </w:pPr>
      <w:rPr>
        <w:rFonts w:ascii="Arial" w:hAnsi="Arial" w:hint="default"/>
      </w:rPr>
    </w:lvl>
    <w:lvl w:ilvl="1" w:tplc="074C5B74">
      <w:start w:val="238"/>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E5850B0"/>
    <w:multiLevelType w:val="hybridMultilevel"/>
    <w:tmpl w:val="890869A2"/>
    <w:lvl w:ilvl="0" w:tplc="074C5B74">
      <w:start w:val="23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9"/>
  </w:num>
  <w:num w:numId="2">
    <w:abstractNumId w:val="13"/>
  </w:num>
  <w:num w:numId="3">
    <w:abstractNumId w:val="4"/>
  </w:num>
  <w:num w:numId="4">
    <w:abstractNumId w:val="17"/>
  </w:num>
  <w:num w:numId="5">
    <w:abstractNumId w:val="23"/>
  </w:num>
  <w:num w:numId="6">
    <w:abstractNumId w:val="19"/>
  </w:num>
  <w:num w:numId="7">
    <w:abstractNumId w:val="14"/>
  </w:num>
  <w:num w:numId="8">
    <w:abstractNumId w:val="0"/>
  </w:num>
  <w:num w:numId="9">
    <w:abstractNumId w:val="2"/>
  </w:num>
  <w:num w:numId="10">
    <w:abstractNumId w:val="33"/>
  </w:num>
  <w:num w:numId="11">
    <w:abstractNumId w:val="34"/>
  </w:num>
  <w:num w:numId="12">
    <w:abstractNumId w:val="25"/>
  </w:num>
  <w:num w:numId="13">
    <w:abstractNumId w:val="11"/>
  </w:num>
  <w:num w:numId="14">
    <w:abstractNumId w:val="22"/>
  </w:num>
  <w:num w:numId="15">
    <w:abstractNumId w:val="32"/>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5"/>
  </w:num>
  <w:num w:numId="19">
    <w:abstractNumId w:val="3"/>
  </w:num>
  <w:num w:numId="20">
    <w:abstractNumId w:val="18"/>
  </w:num>
  <w:num w:numId="21">
    <w:abstractNumId w:val="15"/>
  </w:num>
  <w:num w:numId="22">
    <w:abstractNumId w:val="30"/>
  </w:num>
  <w:num w:numId="23">
    <w:abstractNumId w:val="21"/>
  </w:num>
  <w:num w:numId="24">
    <w:abstractNumId w:val="16"/>
  </w:num>
  <w:num w:numId="25">
    <w:abstractNumId w:val="28"/>
  </w:num>
  <w:num w:numId="26">
    <w:abstractNumId w:val="29"/>
  </w:num>
  <w:num w:numId="27">
    <w:abstractNumId w:val="12"/>
  </w:num>
  <w:num w:numId="28">
    <w:abstractNumId w:val="1"/>
  </w:num>
  <w:num w:numId="29">
    <w:abstractNumId w:val="26"/>
  </w:num>
  <w:num w:numId="30">
    <w:abstractNumId w:val="10"/>
  </w:num>
  <w:num w:numId="31">
    <w:abstractNumId w:val="8"/>
  </w:num>
  <w:num w:numId="32">
    <w:abstractNumId w:val="31"/>
  </w:num>
  <w:num w:numId="33">
    <w:abstractNumId w:val="20"/>
  </w:num>
  <w:num w:numId="34">
    <w:abstractNumId w:val="7"/>
  </w:num>
  <w:num w:numId="35">
    <w:abstractNumId w:val="27"/>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QP">
    <w15:presenceInfo w15:providerId="None" w15:userId="HQ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166"/>
    <w:rsid w:val="00000366"/>
    <w:rsid w:val="00000555"/>
    <w:rsid w:val="00000EEA"/>
    <w:rsid w:val="00000F22"/>
    <w:rsid w:val="00001A37"/>
    <w:rsid w:val="00001A5E"/>
    <w:rsid w:val="00002A45"/>
    <w:rsid w:val="00002F5A"/>
    <w:rsid w:val="00004680"/>
    <w:rsid w:val="00005FB6"/>
    <w:rsid w:val="00006F2D"/>
    <w:rsid w:val="00006FAD"/>
    <w:rsid w:val="000070D0"/>
    <w:rsid w:val="00007878"/>
    <w:rsid w:val="0001232E"/>
    <w:rsid w:val="00012929"/>
    <w:rsid w:val="0001380C"/>
    <w:rsid w:val="0001408B"/>
    <w:rsid w:val="000156C3"/>
    <w:rsid w:val="00016E12"/>
    <w:rsid w:val="0002076C"/>
    <w:rsid w:val="000213C8"/>
    <w:rsid w:val="0002151B"/>
    <w:rsid w:val="00022B1B"/>
    <w:rsid w:val="00022B77"/>
    <w:rsid w:val="0002330F"/>
    <w:rsid w:val="0002399C"/>
    <w:rsid w:val="00023E60"/>
    <w:rsid w:val="0002439E"/>
    <w:rsid w:val="00024A6A"/>
    <w:rsid w:val="00024F10"/>
    <w:rsid w:val="00025FA8"/>
    <w:rsid w:val="00026384"/>
    <w:rsid w:val="00026876"/>
    <w:rsid w:val="00027733"/>
    <w:rsid w:val="00027A87"/>
    <w:rsid w:val="00030371"/>
    <w:rsid w:val="00030568"/>
    <w:rsid w:val="00030910"/>
    <w:rsid w:val="0003099E"/>
    <w:rsid w:val="00030F09"/>
    <w:rsid w:val="00032316"/>
    <w:rsid w:val="000323EE"/>
    <w:rsid w:val="0003284B"/>
    <w:rsid w:val="00033799"/>
    <w:rsid w:val="000338C3"/>
    <w:rsid w:val="00034C3A"/>
    <w:rsid w:val="0003605E"/>
    <w:rsid w:val="00036652"/>
    <w:rsid w:val="00037D3A"/>
    <w:rsid w:val="000403B5"/>
    <w:rsid w:val="000420B3"/>
    <w:rsid w:val="00043325"/>
    <w:rsid w:val="0004441A"/>
    <w:rsid w:val="00045534"/>
    <w:rsid w:val="00045BA4"/>
    <w:rsid w:val="00046CDF"/>
    <w:rsid w:val="00047034"/>
    <w:rsid w:val="00047B47"/>
    <w:rsid w:val="00050793"/>
    <w:rsid w:val="00051CB8"/>
    <w:rsid w:val="000524C7"/>
    <w:rsid w:val="000530E2"/>
    <w:rsid w:val="00053145"/>
    <w:rsid w:val="000534A3"/>
    <w:rsid w:val="000544D2"/>
    <w:rsid w:val="00054574"/>
    <w:rsid w:val="000561E4"/>
    <w:rsid w:val="0006059E"/>
    <w:rsid w:val="0006070A"/>
    <w:rsid w:val="00061352"/>
    <w:rsid w:val="000629C0"/>
    <w:rsid w:val="00062BEB"/>
    <w:rsid w:val="000632A1"/>
    <w:rsid w:val="0006337C"/>
    <w:rsid w:val="00064E81"/>
    <w:rsid w:val="0006592F"/>
    <w:rsid w:val="00065F08"/>
    <w:rsid w:val="00065F36"/>
    <w:rsid w:val="00066BE0"/>
    <w:rsid w:val="00066F5D"/>
    <w:rsid w:val="00067027"/>
    <w:rsid w:val="00067E44"/>
    <w:rsid w:val="00071203"/>
    <w:rsid w:val="00071ED6"/>
    <w:rsid w:val="00071FBA"/>
    <w:rsid w:val="0007378F"/>
    <w:rsid w:val="000743CD"/>
    <w:rsid w:val="00074F21"/>
    <w:rsid w:val="00075C3D"/>
    <w:rsid w:val="000761A4"/>
    <w:rsid w:val="00076C31"/>
    <w:rsid w:val="00077EE4"/>
    <w:rsid w:val="000802C0"/>
    <w:rsid w:val="00080EC1"/>
    <w:rsid w:val="00081287"/>
    <w:rsid w:val="00081707"/>
    <w:rsid w:val="00082194"/>
    <w:rsid w:val="00082A53"/>
    <w:rsid w:val="00082FEB"/>
    <w:rsid w:val="0008358C"/>
    <w:rsid w:val="00084134"/>
    <w:rsid w:val="000901D9"/>
    <w:rsid w:val="0009030F"/>
    <w:rsid w:val="00090D4B"/>
    <w:rsid w:val="00091B65"/>
    <w:rsid w:val="000923A9"/>
    <w:rsid w:val="000932FC"/>
    <w:rsid w:val="00094911"/>
    <w:rsid w:val="00094A52"/>
    <w:rsid w:val="00094D5B"/>
    <w:rsid w:val="00094E89"/>
    <w:rsid w:val="00095343"/>
    <w:rsid w:val="00097513"/>
    <w:rsid w:val="00097685"/>
    <w:rsid w:val="00097767"/>
    <w:rsid w:val="00097BB6"/>
    <w:rsid w:val="000A055A"/>
    <w:rsid w:val="000A6431"/>
    <w:rsid w:val="000A650F"/>
    <w:rsid w:val="000A6C11"/>
    <w:rsid w:val="000B0303"/>
    <w:rsid w:val="000B1289"/>
    <w:rsid w:val="000B36F6"/>
    <w:rsid w:val="000B3C36"/>
    <w:rsid w:val="000B4D24"/>
    <w:rsid w:val="000B5DD6"/>
    <w:rsid w:val="000B67DF"/>
    <w:rsid w:val="000B7F04"/>
    <w:rsid w:val="000C01A7"/>
    <w:rsid w:val="000C1E66"/>
    <w:rsid w:val="000C1FFA"/>
    <w:rsid w:val="000C2A4F"/>
    <w:rsid w:val="000C67F5"/>
    <w:rsid w:val="000C753B"/>
    <w:rsid w:val="000C7A50"/>
    <w:rsid w:val="000D0436"/>
    <w:rsid w:val="000D0857"/>
    <w:rsid w:val="000D1B8E"/>
    <w:rsid w:val="000D2714"/>
    <w:rsid w:val="000D27B6"/>
    <w:rsid w:val="000D32CF"/>
    <w:rsid w:val="000D3479"/>
    <w:rsid w:val="000D3DAB"/>
    <w:rsid w:val="000D40FF"/>
    <w:rsid w:val="000D65B8"/>
    <w:rsid w:val="000E1C1A"/>
    <w:rsid w:val="000E2C18"/>
    <w:rsid w:val="000E2CC9"/>
    <w:rsid w:val="000E64B8"/>
    <w:rsid w:val="000E7151"/>
    <w:rsid w:val="000E7928"/>
    <w:rsid w:val="000F0056"/>
    <w:rsid w:val="000F02AA"/>
    <w:rsid w:val="000F0AFF"/>
    <w:rsid w:val="000F0EB3"/>
    <w:rsid w:val="000F2515"/>
    <w:rsid w:val="000F366C"/>
    <w:rsid w:val="000F4571"/>
    <w:rsid w:val="000F46F2"/>
    <w:rsid w:val="000F4751"/>
    <w:rsid w:val="000F4B6D"/>
    <w:rsid w:val="000F6DAB"/>
    <w:rsid w:val="000F73B3"/>
    <w:rsid w:val="000F750D"/>
    <w:rsid w:val="001008BD"/>
    <w:rsid w:val="0010192C"/>
    <w:rsid w:val="00101C95"/>
    <w:rsid w:val="00103139"/>
    <w:rsid w:val="00103DBE"/>
    <w:rsid w:val="00103EFD"/>
    <w:rsid w:val="00106031"/>
    <w:rsid w:val="001060CE"/>
    <w:rsid w:val="00107BA9"/>
    <w:rsid w:val="00110601"/>
    <w:rsid w:val="001123B7"/>
    <w:rsid w:val="00114268"/>
    <w:rsid w:val="0011546D"/>
    <w:rsid w:val="0011786F"/>
    <w:rsid w:val="001216FB"/>
    <w:rsid w:val="00121F20"/>
    <w:rsid w:val="001226B3"/>
    <w:rsid w:val="00125098"/>
    <w:rsid w:val="001256B1"/>
    <w:rsid w:val="00125821"/>
    <w:rsid w:val="0012593F"/>
    <w:rsid w:val="001268EC"/>
    <w:rsid w:val="00130522"/>
    <w:rsid w:val="001310AA"/>
    <w:rsid w:val="001310AD"/>
    <w:rsid w:val="001311EA"/>
    <w:rsid w:val="00131C14"/>
    <w:rsid w:val="00133AB5"/>
    <w:rsid w:val="00133EDB"/>
    <w:rsid w:val="00135C1E"/>
    <w:rsid w:val="00136AF0"/>
    <w:rsid w:val="00137F9F"/>
    <w:rsid w:val="001409AD"/>
    <w:rsid w:val="00142825"/>
    <w:rsid w:val="001435F1"/>
    <w:rsid w:val="0014437A"/>
    <w:rsid w:val="00144E81"/>
    <w:rsid w:val="00145384"/>
    <w:rsid w:val="001459E9"/>
    <w:rsid w:val="0014683E"/>
    <w:rsid w:val="00150ADB"/>
    <w:rsid w:val="001534FB"/>
    <w:rsid w:val="00153809"/>
    <w:rsid w:val="00153CCF"/>
    <w:rsid w:val="00154155"/>
    <w:rsid w:val="001559F1"/>
    <w:rsid w:val="00157810"/>
    <w:rsid w:val="0015781F"/>
    <w:rsid w:val="00162BA4"/>
    <w:rsid w:val="001634E7"/>
    <w:rsid w:val="00164DC1"/>
    <w:rsid w:val="00165487"/>
    <w:rsid w:val="00166CF5"/>
    <w:rsid w:val="001679EC"/>
    <w:rsid w:val="001703A3"/>
    <w:rsid w:val="0017161D"/>
    <w:rsid w:val="001718D3"/>
    <w:rsid w:val="001719C0"/>
    <w:rsid w:val="001723F7"/>
    <w:rsid w:val="001725D1"/>
    <w:rsid w:val="00172F31"/>
    <w:rsid w:val="00173408"/>
    <w:rsid w:val="00173760"/>
    <w:rsid w:val="00173B41"/>
    <w:rsid w:val="00173B51"/>
    <w:rsid w:val="00173D03"/>
    <w:rsid w:val="00173E43"/>
    <w:rsid w:val="00174925"/>
    <w:rsid w:val="001749B8"/>
    <w:rsid w:val="001750E4"/>
    <w:rsid w:val="00175526"/>
    <w:rsid w:val="001776C5"/>
    <w:rsid w:val="001808AD"/>
    <w:rsid w:val="00180CC1"/>
    <w:rsid w:val="00181842"/>
    <w:rsid w:val="00181A6E"/>
    <w:rsid w:val="00181ED3"/>
    <w:rsid w:val="001834C8"/>
    <w:rsid w:val="00184651"/>
    <w:rsid w:val="00185142"/>
    <w:rsid w:val="00185BAF"/>
    <w:rsid w:val="00186A79"/>
    <w:rsid w:val="00186EC5"/>
    <w:rsid w:val="001870E9"/>
    <w:rsid w:val="00190D0D"/>
    <w:rsid w:val="0019253B"/>
    <w:rsid w:val="00192D6F"/>
    <w:rsid w:val="00192F27"/>
    <w:rsid w:val="001944AA"/>
    <w:rsid w:val="001946C1"/>
    <w:rsid w:val="00194FBC"/>
    <w:rsid w:val="00195A9D"/>
    <w:rsid w:val="00195F8B"/>
    <w:rsid w:val="0019638C"/>
    <w:rsid w:val="00196514"/>
    <w:rsid w:val="001A18E8"/>
    <w:rsid w:val="001A1B92"/>
    <w:rsid w:val="001A3273"/>
    <w:rsid w:val="001A4F6C"/>
    <w:rsid w:val="001A5170"/>
    <w:rsid w:val="001A5E7A"/>
    <w:rsid w:val="001A7656"/>
    <w:rsid w:val="001A78D4"/>
    <w:rsid w:val="001B0C8F"/>
    <w:rsid w:val="001B1D4A"/>
    <w:rsid w:val="001B1DED"/>
    <w:rsid w:val="001B1F77"/>
    <w:rsid w:val="001B30BA"/>
    <w:rsid w:val="001B361A"/>
    <w:rsid w:val="001B46E6"/>
    <w:rsid w:val="001B5B3D"/>
    <w:rsid w:val="001B6A36"/>
    <w:rsid w:val="001B758C"/>
    <w:rsid w:val="001B76BF"/>
    <w:rsid w:val="001B7A86"/>
    <w:rsid w:val="001C0741"/>
    <w:rsid w:val="001C1233"/>
    <w:rsid w:val="001C2252"/>
    <w:rsid w:val="001C244F"/>
    <w:rsid w:val="001C2831"/>
    <w:rsid w:val="001C2C85"/>
    <w:rsid w:val="001C2D63"/>
    <w:rsid w:val="001C3637"/>
    <w:rsid w:val="001C3A8A"/>
    <w:rsid w:val="001C57B6"/>
    <w:rsid w:val="001C5851"/>
    <w:rsid w:val="001C6CC6"/>
    <w:rsid w:val="001D067F"/>
    <w:rsid w:val="001D29B4"/>
    <w:rsid w:val="001D3352"/>
    <w:rsid w:val="001D459E"/>
    <w:rsid w:val="001D5BD7"/>
    <w:rsid w:val="001E07E3"/>
    <w:rsid w:val="001E1D69"/>
    <w:rsid w:val="001E29D1"/>
    <w:rsid w:val="001E2AC0"/>
    <w:rsid w:val="001E3833"/>
    <w:rsid w:val="001E4199"/>
    <w:rsid w:val="001E4589"/>
    <w:rsid w:val="001E5216"/>
    <w:rsid w:val="001E68A9"/>
    <w:rsid w:val="001E7B29"/>
    <w:rsid w:val="001F2932"/>
    <w:rsid w:val="001F3C2E"/>
    <w:rsid w:val="001F4512"/>
    <w:rsid w:val="001F60CB"/>
    <w:rsid w:val="001F7137"/>
    <w:rsid w:val="001F7588"/>
    <w:rsid w:val="001F7FCD"/>
    <w:rsid w:val="0020007A"/>
    <w:rsid w:val="002009C6"/>
    <w:rsid w:val="00201611"/>
    <w:rsid w:val="002016C2"/>
    <w:rsid w:val="00202F8C"/>
    <w:rsid w:val="00202F96"/>
    <w:rsid w:val="00203356"/>
    <w:rsid w:val="002037CE"/>
    <w:rsid w:val="002037FB"/>
    <w:rsid w:val="002061D7"/>
    <w:rsid w:val="00207D77"/>
    <w:rsid w:val="0021023C"/>
    <w:rsid w:val="00210D20"/>
    <w:rsid w:val="00211311"/>
    <w:rsid w:val="00211BEA"/>
    <w:rsid w:val="002120ED"/>
    <w:rsid w:val="00212745"/>
    <w:rsid w:val="00212CE2"/>
    <w:rsid w:val="00213F1D"/>
    <w:rsid w:val="00216F92"/>
    <w:rsid w:val="00217CC5"/>
    <w:rsid w:val="00220869"/>
    <w:rsid w:val="00221651"/>
    <w:rsid w:val="00222BA1"/>
    <w:rsid w:val="00222BF2"/>
    <w:rsid w:val="00222D1E"/>
    <w:rsid w:val="00223231"/>
    <w:rsid w:val="002237FA"/>
    <w:rsid w:val="00225235"/>
    <w:rsid w:val="002254FB"/>
    <w:rsid w:val="00226126"/>
    <w:rsid w:val="002270E0"/>
    <w:rsid w:val="00232B4C"/>
    <w:rsid w:val="002337C6"/>
    <w:rsid w:val="0023712E"/>
    <w:rsid w:val="00237236"/>
    <w:rsid w:val="00237A9B"/>
    <w:rsid w:val="002400A9"/>
    <w:rsid w:val="00240606"/>
    <w:rsid w:val="00240975"/>
    <w:rsid w:val="00240FAC"/>
    <w:rsid w:val="00240FCF"/>
    <w:rsid w:val="0024109A"/>
    <w:rsid w:val="002434D9"/>
    <w:rsid w:val="00246061"/>
    <w:rsid w:val="00246E22"/>
    <w:rsid w:val="00247787"/>
    <w:rsid w:val="00253EF1"/>
    <w:rsid w:val="00257652"/>
    <w:rsid w:val="00261F4D"/>
    <w:rsid w:val="00263B86"/>
    <w:rsid w:val="0026554B"/>
    <w:rsid w:val="002665E2"/>
    <w:rsid w:val="00266945"/>
    <w:rsid w:val="002676DB"/>
    <w:rsid w:val="00270514"/>
    <w:rsid w:val="0027089C"/>
    <w:rsid w:val="00270DAE"/>
    <w:rsid w:val="0027148D"/>
    <w:rsid w:val="00271F60"/>
    <w:rsid w:val="002737E5"/>
    <w:rsid w:val="00273A99"/>
    <w:rsid w:val="00273E7B"/>
    <w:rsid w:val="00274A03"/>
    <w:rsid w:val="0027603F"/>
    <w:rsid w:val="00276B4A"/>
    <w:rsid w:val="00276ED0"/>
    <w:rsid w:val="00277553"/>
    <w:rsid w:val="002779CC"/>
    <w:rsid w:val="002803D7"/>
    <w:rsid w:val="00280715"/>
    <w:rsid w:val="002814DA"/>
    <w:rsid w:val="00282794"/>
    <w:rsid w:val="00282E99"/>
    <w:rsid w:val="002832FC"/>
    <w:rsid w:val="00283985"/>
    <w:rsid w:val="00283AD1"/>
    <w:rsid w:val="002841BE"/>
    <w:rsid w:val="00284D3B"/>
    <w:rsid w:val="00284D4B"/>
    <w:rsid w:val="00285491"/>
    <w:rsid w:val="00286778"/>
    <w:rsid w:val="002873CA"/>
    <w:rsid w:val="00291843"/>
    <w:rsid w:val="00292F7D"/>
    <w:rsid w:val="002940E8"/>
    <w:rsid w:val="002958A2"/>
    <w:rsid w:val="00295B86"/>
    <w:rsid w:val="00296A85"/>
    <w:rsid w:val="00296F3C"/>
    <w:rsid w:val="002A1164"/>
    <w:rsid w:val="002A1881"/>
    <w:rsid w:val="002A1F64"/>
    <w:rsid w:val="002A33FE"/>
    <w:rsid w:val="002A43A6"/>
    <w:rsid w:val="002A49E1"/>
    <w:rsid w:val="002A4ECD"/>
    <w:rsid w:val="002A5161"/>
    <w:rsid w:val="002A6318"/>
    <w:rsid w:val="002A6F24"/>
    <w:rsid w:val="002A7071"/>
    <w:rsid w:val="002A7C7C"/>
    <w:rsid w:val="002A7F6B"/>
    <w:rsid w:val="002B2951"/>
    <w:rsid w:val="002B3818"/>
    <w:rsid w:val="002B41BE"/>
    <w:rsid w:val="002B4795"/>
    <w:rsid w:val="002B48F8"/>
    <w:rsid w:val="002B4A9B"/>
    <w:rsid w:val="002B5C88"/>
    <w:rsid w:val="002B7751"/>
    <w:rsid w:val="002C04FB"/>
    <w:rsid w:val="002C0673"/>
    <w:rsid w:val="002C0744"/>
    <w:rsid w:val="002C0DD6"/>
    <w:rsid w:val="002C2930"/>
    <w:rsid w:val="002C3B3E"/>
    <w:rsid w:val="002C403D"/>
    <w:rsid w:val="002C4315"/>
    <w:rsid w:val="002C4B3C"/>
    <w:rsid w:val="002C58DA"/>
    <w:rsid w:val="002C5BD7"/>
    <w:rsid w:val="002C61C3"/>
    <w:rsid w:val="002C65AA"/>
    <w:rsid w:val="002C6EC0"/>
    <w:rsid w:val="002C77A6"/>
    <w:rsid w:val="002D101E"/>
    <w:rsid w:val="002D3437"/>
    <w:rsid w:val="002D459A"/>
    <w:rsid w:val="002D49E1"/>
    <w:rsid w:val="002D727A"/>
    <w:rsid w:val="002D72BE"/>
    <w:rsid w:val="002D75B7"/>
    <w:rsid w:val="002E028D"/>
    <w:rsid w:val="002E0298"/>
    <w:rsid w:val="002E0879"/>
    <w:rsid w:val="002E32D2"/>
    <w:rsid w:val="002E34A1"/>
    <w:rsid w:val="002E491A"/>
    <w:rsid w:val="002E51A4"/>
    <w:rsid w:val="002E558D"/>
    <w:rsid w:val="002E5DCD"/>
    <w:rsid w:val="002E74DA"/>
    <w:rsid w:val="002E79E1"/>
    <w:rsid w:val="002F09BD"/>
    <w:rsid w:val="002F248A"/>
    <w:rsid w:val="002F265E"/>
    <w:rsid w:val="002F2B2A"/>
    <w:rsid w:val="002F3E69"/>
    <w:rsid w:val="002F3EE2"/>
    <w:rsid w:val="002F4F84"/>
    <w:rsid w:val="002F562B"/>
    <w:rsid w:val="002F6685"/>
    <w:rsid w:val="002F732A"/>
    <w:rsid w:val="0030024C"/>
    <w:rsid w:val="003013D5"/>
    <w:rsid w:val="003015C7"/>
    <w:rsid w:val="0030250D"/>
    <w:rsid w:val="003057CF"/>
    <w:rsid w:val="003066B9"/>
    <w:rsid w:val="003074B8"/>
    <w:rsid w:val="00307522"/>
    <w:rsid w:val="0031048D"/>
    <w:rsid w:val="00310A0A"/>
    <w:rsid w:val="00310AE8"/>
    <w:rsid w:val="003125E2"/>
    <w:rsid w:val="00312968"/>
    <w:rsid w:val="00312E9C"/>
    <w:rsid w:val="00315253"/>
    <w:rsid w:val="00315294"/>
    <w:rsid w:val="0031537E"/>
    <w:rsid w:val="00315B2B"/>
    <w:rsid w:val="00315CC8"/>
    <w:rsid w:val="00316165"/>
    <w:rsid w:val="003170B7"/>
    <w:rsid w:val="00320942"/>
    <w:rsid w:val="00321698"/>
    <w:rsid w:val="003217A6"/>
    <w:rsid w:val="003224A4"/>
    <w:rsid w:val="00322E21"/>
    <w:rsid w:val="00323469"/>
    <w:rsid w:val="00323C1D"/>
    <w:rsid w:val="00324632"/>
    <w:rsid w:val="003246AF"/>
    <w:rsid w:val="003247B9"/>
    <w:rsid w:val="00324BFC"/>
    <w:rsid w:val="00325CCE"/>
    <w:rsid w:val="003264EF"/>
    <w:rsid w:val="003302D4"/>
    <w:rsid w:val="00331A27"/>
    <w:rsid w:val="00333425"/>
    <w:rsid w:val="003342BC"/>
    <w:rsid w:val="0033679B"/>
    <w:rsid w:val="00336A76"/>
    <w:rsid w:val="00337804"/>
    <w:rsid w:val="00340145"/>
    <w:rsid w:val="003407E3"/>
    <w:rsid w:val="00340FD3"/>
    <w:rsid w:val="0034168B"/>
    <w:rsid w:val="0034287A"/>
    <w:rsid w:val="00342AF6"/>
    <w:rsid w:val="00342EF8"/>
    <w:rsid w:val="00344035"/>
    <w:rsid w:val="00344C67"/>
    <w:rsid w:val="003454D3"/>
    <w:rsid w:val="00346077"/>
    <w:rsid w:val="00346254"/>
    <w:rsid w:val="00346991"/>
    <w:rsid w:val="003477B1"/>
    <w:rsid w:val="00350F1A"/>
    <w:rsid w:val="00353B8B"/>
    <w:rsid w:val="0035499C"/>
    <w:rsid w:val="0035543C"/>
    <w:rsid w:val="0035691F"/>
    <w:rsid w:val="00360BEA"/>
    <w:rsid w:val="0036119C"/>
    <w:rsid w:val="0036214D"/>
    <w:rsid w:val="0036287D"/>
    <w:rsid w:val="003635EF"/>
    <w:rsid w:val="00365525"/>
    <w:rsid w:val="003665B3"/>
    <w:rsid w:val="00366CE8"/>
    <w:rsid w:val="003672FA"/>
    <w:rsid w:val="0036751F"/>
    <w:rsid w:val="00370D74"/>
    <w:rsid w:val="00370F7D"/>
    <w:rsid w:val="003710ED"/>
    <w:rsid w:val="00371FFA"/>
    <w:rsid w:val="00373140"/>
    <w:rsid w:val="00373797"/>
    <w:rsid w:val="003739FF"/>
    <w:rsid w:val="00373A2D"/>
    <w:rsid w:val="00375689"/>
    <w:rsid w:val="00375B48"/>
    <w:rsid w:val="00377D69"/>
    <w:rsid w:val="00380D50"/>
    <w:rsid w:val="0038242F"/>
    <w:rsid w:val="00384E1A"/>
    <w:rsid w:val="003866C5"/>
    <w:rsid w:val="0038764A"/>
    <w:rsid w:val="00387685"/>
    <w:rsid w:val="00387AED"/>
    <w:rsid w:val="00387BE4"/>
    <w:rsid w:val="0039058E"/>
    <w:rsid w:val="00392AD8"/>
    <w:rsid w:val="00392F12"/>
    <w:rsid w:val="003932BE"/>
    <w:rsid w:val="0039392C"/>
    <w:rsid w:val="00393EED"/>
    <w:rsid w:val="0039448E"/>
    <w:rsid w:val="003948F3"/>
    <w:rsid w:val="00396137"/>
    <w:rsid w:val="00397F51"/>
    <w:rsid w:val="003A002B"/>
    <w:rsid w:val="003A02AF"/>
    <w:rsid w:val="003A0579"/>
    <w:rsid w:val="003A0891"/>
    <w:rsid w:val="003A2232"/>
    <w:rsid w:val="003A27E0"/>
    <w:rsid w:val="003A6000"/>
    <w:rsid w:val="003A7575"/>
    <w:rsid w:val="003A7BE4"/>
    <w:rsid w:val="003B02E3"/>
    <w:rsid w:val="003B1E72"/>
    <w:rsid w:val="003B20A7"/>
    <w:rsid w:val="003B4D17"/>
    <w:rsid w:val="003B4FFC"/>
    <w:rsid w:val="003B53FB"/>
    <w:rsid w:val="003B5647"/>
    <w:rsid w:val="003B5C1E"/>
    <w:rsid w:val="003B5C31"/>
    <w:rsid w:val="003B671B"/>
    <w:rsid w:val="003B67AE"/>
    <w:rsid w:val="003B728D"/>
    <w:rsid w:val="003C16F3"/>
    <w:rsid w:val="003C1A72"/>
    <w:rsid w:val="003C2033"/>
    <w:rsid w:val="003C38A1"/>
    <w:rsid w:val="003C4A00"/>
    <w:rsid w:val="003C4C0D"/>
    <w:rsid w:val="003C6F74"/>
    <w:rsid w:val="003C7329"/>
    <w:rsid w:val="003D1151"/>
    <w:rsid w:val="003D27F5"/>
    <w:rsid w:val="003D3359"/>
    <w:rsid w:val="003D421B"/>
    <w:rsid w:val="003D53FF"/>
    <w:rsid w:val="003D542D"/>
    <w:rsid w:val="003D6385"/>
    <w:rsid w:val="003D68CE"/>
    <w:rsid w:val="003D7EF6"/>
    <w:rsid w:val="003E0334"/>
    <w:rsid w:val="003E0465"/>
    <w:rsid w:val="003E1CB2"/>
    <w:rsid w:val="003E241C"/>
    <w:rsid w:val="003E2455"/>
    <w:rsid w:val="003E2780"/>
    <w:rsid w:val="003E3347"/>
    <w:rsid w:val="003E46D2"/>
    <w:rsid w:val="003E5A99"/>
    <w:rsid w:val="003E7341"/>
    <w:rsid w:val="003E7F83"/>
    <w:rsid w:val="003F06C7"/>
    <w:rsid w:val="003F3BD9"/>
    <w:rsid w:val="003F48A9"/>
    <w:rsid w:val="003F4AD8"/>
    <w:rsid w:val="003F4F78"/>
    <w:rsid w:val="003F668B"/>
    <w:rsid w:val="003F688B"/>
    <w:rsid w:val="003F797E"/>
    <w:rsid w:val="00400EE1"/>
    <w:rsid w:val="004064BE"/>
    <w:rsid w:val="00407D8C"/>
    <w:rsid w:val="00407EA0"/>
    <w:rsid w:val="004102A9"/>
    <w:rsid w:val="0041129C"/>
    <w:rsid w:val="00413ADB"/>
    <w:rsid w:val="0041428B"/>
    <w:rsid w:val="00414E75"/>
    <w:rsid w:val="004159AC"/>
    <w:rsid w:val="0041679B"/>
    <w:rsid w:val="004205C1"/>
    <w:rsid w:val="00421271"/>
    <w:rsid w:val="00421680"/>
    <w:rsid w:val="00422496"/>
    <w:rsid w:val="00423072"/>
    <w:rsid w:val="004234BF"/>
    <w:rsid w:val="0042497A"/>
    <w:rsid w:val="00424F06"/>
    <w:rsid w:val="0042534B"/>
    <w:rsid w:val="004306D1"/>
    <w:rsid w:val="004313ED"/>
    <w:rsid w:val="00431F9B"/>
    <w:rsid w:val="00432597"/>
    <w:rsid w:val="004328ED"/>
    <w:rsid w:val="00433332"/>
    <w:rsid w:val="00433CAF"/>
    <w:rsid w:val="00433D8E"/>
    <w:rsid w:val="004341E5"/>
    <w:rsid w:val="0043442F"/>
    <w:rsid w:val="00434889"/>
    <w:rsid w:val="00434D94"/>
    <w:rsid w:val="00435554"/>
    <w:rsid w:val="00435790"/>
    <w:rsid w:val="00437666"/>
    <w:rsid w:val="00440740"/>
    <w:rsid w:val="00442844"/>
    <w:rsid w:val="00443226"/>
    <w:rsid w:val="00443238"/>
    <w:rsid w:val="004432BE"/>
    <w:rsid w:val="004433A3"/>
    <w:rsid w:val="00443663"/>
    <w:rsid w:val="00445632"/>
    <w:rsid w:val="0044681E"/>
    <w:rsid w:val="00450D28"/>
    <w:rsid w:val="00451A32"/>
    <w:rsid w:val="00451C5F"/>
    <w:rsid w:val="00451CD0"/>
    <w:rsid w:val="0045393F"/>
    <w:rsid w:val="004558E3"/>
    <w:rsid w:val="00455916"/>
    <w:rsid w:val="00462757"/>
    <w:rsid w:val="004649C3"/>
    <w:rsid w:val="00465A47"/>
    <w:rsid w:val="00465C8B"/>
    <w:rsid w:val="0046692D"/>
    <w:rsid w:val="00472471"/>
    <w:rsid w:val="00472B5B"/>
    <w:rsid w:val="00473E9E"/>
    <w:rsid w:val="0047553B"/>
    <w:rsid w:val="00480B71"/>
    <w:rsid w:val="0048150F"/>
    <w:rsid w:val="00481523"/>
    <w:rsid w:val="00481E6F"/>
    <w:rsid w:val="00482FA2"/>
    <w:rsid w:val="00484332"/>
    <w:rsid w:val="004846A1"/>
    <w:rsid w:val="00485FC4"/>
    <w:rsid w:val="004865BF"/>
    <w:rsid w:val="00486762"/>
    <w:rsid w:val="00486D0F"/>
    <w:rsid w:val="0049022D"/>
    <w:rsid w:val="00490C2C"/>
    <w:rsid w:val="004928FD"/>
    <w:rsid w:val="00492A44"/>
    <w:rsid w:val="004948BE"/>
    <w:rsid w:val="00495E67"/>
    <w:rsid w:val="004961EC"/>
    <w:rsid w:val="00497BEF"/>
    <w:rsid w:val="004A0CD6"/>
    <w:rsid w:val="004A1364"/>
    <w:rsid w:val="004A1B61"/>
    <w:rsid w:val="004A2087"/>
    <w:rsid w:val="004A4534"/>
    <w:rsid w:val="004A4A4E"/>
    <w:rsid w:val="004A4F1A"/>
    <w:rsid w:val="004A5A6C"/>
    <w:rsid w:val="004A6449"/>
    <w:rsid w:val="004B0305"/>
    <w:rsid w:val="004B14E8"/>
    <w:rsid w:val="004B1E55"/>
    <w:rsid w:val="004B233A"/>
    <w:rsid w:val="004B4535"/>
    <w:rsid w:val="004B528E"/>
    <w:rsid w:val="004B5E8E"/>
    <w:rsid w:val="004B6800"/>
    <w:rsid w:val="004B7099"/>
    <w:rsid w:val="004C017C"/>
    <w:rsid w:val="004C2BC3"/>
    <w:rsid w:val="004C2EA5"/>
    <w:rsid w:val="004C55DF"/>
    <w:rsid w:val="004C5AC2"/>
    <w:rsid w:val="004C5B2D"/>
    <w:rsid w:val="004C5B2F"/>
    <w:rsid w:val="004D0060"/>
    <w:rsid w:val="004D2A90"/>
    <w:rsid w:val="004D3E52"/>
    <w:rsid w:val="004D4ED7"/>
    <w:rsid w:val="004D519A"/>
    <w:rsid w:val="004D65AB"/>
    <w:rsid w:val="004E191E"/>
    <w:rsid w:val="004E1AD7"/>
    <w:rsid w:val="004E1B5A"/>
    <w:rsid w:val="004E2AE0"/>
    <w:rsid w:val="004E367B"/>
    <w:rsid w:val="004E3A2D"/>
    <w:rsid w:val="004E4438"/>
    <w:rsid w:val="004E4A43"/>
    <w:rsid w:val="004E57D7"/>
    <w:rsid w:val="004E64B0"/>
    <w:rsid w:val="004E66AA"/>
    <w:rsid w:val="004E7420"/>
    <w:rsid w:val="004E74F4"/>
    <w:rsid w:val="004E7622"/>
    <w:rsid w:val="004E7660"/>
    <w:rsid w:val="004E76D1"/>
    <w:rsid w:val="004E7BAB"/>
    <w:rsid w:val="004E7CD7"/>
    <w:rsid w:val="004F0580"/>
    <w:rsid w:val="004F0735"/>
    <w:rsid w:val="004F15A0"/>
    <w:rsid w:val="004F31B6"/>
    <w:rsid w:val="004F4451"/>
    <w:rsid w:val="004F6327"/>
    <w:rsid w:val="004F79E3"/>
    <w:rsid w:val="004F7DC9"/>
    <w:rsid w:val="00500142"/>
    <w:rsid w:val="0050051F"/>
    <w:rsid w:val="00500EF5"/>
    <w:rsid w:val="00504FAD"/>
    <w:rsid w:val="00505B47"/>
    <w:rsid w:val="005064F8"/>
    <w:rsid w:val="0050683E"/>
    <w:rsid w:val="00507BD7"/>
    <w:rsid w:val="00510770"/>
    <w:rsid w:val="005117FD"/>
    <w:rsid w:val="00512551"/>
    <w:rsid w:val="00513748"/>
    <w:rsid w:val="00513B17"/>
    <w:rsid w:val="005143AE"/>
    <w:rsid w:val="00514E47"/>
    <w:rsid w:val="00515519"/>
    <w:rsid w:val="005156FB"/>
    <w:rsid w:val="005206D0"/>
    <w:rsid w:val="0052085F"/>
    <w:rsid w:val="0052183F"/>
    <w:rsid w:val="00523B15"/>
    <w:rsid w:val="005244BC"/>
    <w:rsid w:val="00525739"/>
    <w:rsid w:val="00526034"/>
    <w:rsid w:val="00526FBA"/>
    <w:rsid w:val="005276F5"/>
    <w:rsid w:val="00527795"/>
    <w:rsid w:val="00527C02"/>
    <w:rsid w:val="00527C1F"/>
    <w:rsid w:val="005304CB"/>
    <w:rsid w:val="00531D89"/>
    <w:rsid w:val="00531E55"/>
    <w:rsid w:val="005329AC"/>
    <w:rsid w:val="00533569"/>
    <w:rsid w:val="0053458A"/>
    <w:rsid w:val="00535348"/>
    <w:rsid w:val="00535D99"/>
    <w:rsid w:val="00537AD7"/>
    <w:rsid w:val="00540403"/>
    <w:rsid w:val="005417E3"/>
    <w:rsid w:val="00541D6F"/>
    <w:rsid w:val="00542714"/>
    <w:rsid w:val="005439AD"/>
    <w:rsid w:val="00544350"/>
    <w:rsid w:val="005443AB"/>
    <w:rsid w:val="0054613B"/>
    <w:rsid w:val="0054618C"/>
    <w:rsid w:val="005461F3"/>
    <w:rsid w:val="00547788"/>
    <w:rsid w:val="00550178"/>
    <w:rsid w:val="005514F7"/>
    <w:rsid w:val="0055242B"/>
    <w:rsid w:val="005524D8"/>
    <w:rsid w:val="00552BF1"/>
    <w:rsid w:val="00554EBC"/>
    <w:rsid w:val="00557495"/>
    <w:rsid w:val="005603A5"/>
    <w:rsid w:val="005615AA"/>
    <w:rsid w:val="00561C7F"/>
    <w:rsid w:val="005631A7"/>
    <w:rsid w:val="005633EB"/>
    <w:rsid w:val="005662A2"/>
    <w:rsid w:val="005679C1"/>
    <w:rsid w:val="00570A63"/>
    <w:rsid w:val="00570AC8"/>
    <w:rsid w:val="00571324"/>
    <w:rsid w:val="005718A0"/>
    <w:rsid w:val="00571DD5"/>
    <w:rsid w:val="0057332D"/>
    <w:rsid w:val="00573B35"/>
    <w:rsid w:val="00575168"/>
    <w:rsid w:val="0057603D"/>
    <w:rsid w:val="005769C1"/>
    <w:rsid w:val="005771C9"/>
    <w:rsid w:val="0058015D"/>
    <w:rsid w:val="0058033B"/>
    <w:rsid w:val="005821AB"/>
    <w:rsid w:val="005823BC"/>
    <w:rsid w:val="005838DE"/>
    <w:rsid w:val="00585FA8"/>
    <w:rsid w:val="00586A26"/>
    <w:rsid w:val="00587941"/>
    <w:rsid w:val="00590999"/>
    <w:rsid w:val="00590BC8"/>
    <w:rsid w:val="00590C37"/>
    <w:rsid w:val="00591B98"/>
    <w:rsid w:val="00591C08"/>
    <w:rsid w:val="005933A0"/>
    <w:rsid w:val="005937FB"/>
    <w:rsid w:val="00593AE2"/>
    <w:rsid w:val="00593C44"/>
    <w:rsid w:val="00594082"/>
    <w:rsid w:val="0059439A"/>
    <w:rsid w:val="00594E09"/>
    <w:rsid w:val="00595B1E"/>
    <w:rsid w:val="00596B65"/>
    <w:rsid w:val="005971B6"/>
    <w:rsid w:val="005A06B1"/>
    <w:rsid w:val="005A1D85"/>
    <w:rsid w:val="005A1FFA"/>
    <w:rsid w:val="005A294A"/>
    <w:rsid w:val="005A294F"/>
    <w:rsid w:val="005A378F"/>
    <w:rsid w:val="005A552B"/>
    <w:rsid w:val="005A5610"/>
    <w:rsid w:val="005A6432"/>
    <w:rsid w:val="005B0408"/>
    <w:rsid w:val="005B11E5"/>
    <w:rsid w:val="005B1A73"/>
    <w:rsid w:val="005B1C76"/>
    <w:rsid w:val="005B200A"/>
    <w:rsid w:val="005B2BA1"/>
    <w:rsid w:val="005B33A2"/>
    <w:rsid w:val="005B3C24"/>
    <w:rsid w:val="005B4DF3"/>
    <w:rsid w:val="005B5F96"/>
    <w:rsid w:val="005B7A30"/>
    <w:rsid w:val="005B7BB6"/>
    <w:rsid w:val="005C02EC"/>
    <w:rsid w:val="005C0695"/>
    <w:rsid w:val="005C0851"/>
    <w:rsid w:val="005C0C3F"/>
    <w:rsid w:val="005C34A4"/>
    <w:rsid w:val="005C5B5E"/>
    <w:rsid w:val="005C6763"/>
    <w:rsid w:val="005C6871"/>
    <w:rsid w:val="005C68D1"/>
    <w:rsid w:val="005C6A61"/>
    <w:rsid w:val="005C71A9"/>
    <w:rsid w:val="005C7B6B"/>
    <w:rsid w:val="005C7F04"/>
    <w:rsid w:val="005D01BE"/>
    <w:rsid w:val="005D0562"/>
    <w:rsid w:val="005D0D18"/>
    <w:rsid w:val="005D0DFD"/>
    <w:rsid w:val="005D1058"/>
    <w:rsid w:val="005D3404"/>
    <w:rsid w:val="005D45E0"/>
    <w:rsid w:val="005D482C"/>
    <w:rsid w:val="005D4FCE"/>
    <w:rsid w:val="005D4FF1"/>
    <w:rsid w:val="005D634F"/>
    <w:rsid w:val="005D70E2"/>
    <w:rsid w:val="005D7BC9"/>
    <w:rsid w:val="005E121C"/>
    <w:rsid w:val="005E23EA"/>
    <w:rsid w:val="005E28DE"/>
    <w:rsid w:val="005E4A45"/>
    <w:rsid w:val="005E5373"/>
    <w:rsid w:val="005E590D"/>
    <w:rsid w:val="005E7FA8"/>
    <w:rsid w:val="005F040A"/>
    <w:rsid w:val="005F0627"/>
    <w:rsid w:val="005F12D7"/>
    <w:rsid w:val="005F1410"/>
    <w:rsid w:val="005F14F4"/>
    <w:rsid w:val="005F1758"/>
    <w:rsid w:val="005F32F4"/>
    <w:rsid w:val="005F4A5B"/>
    <w:rsid w:val="005F5050"/>
    <w:rsid w:val="005F5550"/>
    <w:rsid w:val="005F71E1"/>
    <w:rsid w:val="005F73DE"/>
    <w:rsid w:val="00600394"/>
    <w:rsid w:val="0060173E"/>
    <w:rsid w:val="006034AB"/>
    <w:rsid w:val="006056CE"/>
    <w:rsid w:val="0060576E"/>
    <w:rsid w:val="00605B0D"/>
    <w:rsid w:val="006069D9"/>
    <w:rsid w:val="00606A7A"/>
    <w:rsid w:val="00606ACA"/>
    <w:rsid w:val="006078F9"/>
    <w:rsid w:val="00607D93"/>
    <w:rsid w:val="00610514"/>
    <w:rsid w:val="00613797"/>
    <w:rsid w:val="006138A4"/>
    <w:rsid w:val="00614F7E"/>
    <w:rsid w:val="00616772"/>
    <w:rsid w:val="006205BD"/>
    <w:rsid w:val="00621230"/>
    <w:rsid w:val="00621878"/>
    <w:rsid w:val="00622B06"/>
    <w:rsid w:val="006245A9"/>
    <w:rsid w:val="00624D3B"/>
    <w:rsid w:val="00626976"/>
    <w:rsid w:val="00627D96"/>
    <w:rsid w:val="006305B0"/>
    <w:rsid w:val="00630928"/>
    <w:rsid w:val="00631060"/>
    <w:rsid w:val="0063180C"/>
    <w:rsid w:val="00631CBB"/>
    <w:rsid w:val="006321A1"/>
    <w:rsid w:val="006322AB"/>
    <w:rsid w:val="00632635"/>
    <w:rsid w:val="006330B2"/>
    <w:rsid w:val="0064018A"/>
    <w:rsid w:val="00640B4A"/>
    <w:rsid w:val="00641094"/>
    <w:rsid w:val="006420F0"/>
    <w:rsid w:val="0064263A"/>
    <w:rsid w:val="00642683"/>
    <w:rsid w:val="006433F6"/>
    <w:rsid w:val="006438AA"/>
    <w:rsid w:val="00644251"/>
    <w:rsid w:val="00645B3E"/>
    <w:rsid w:val="0064602C"/>
    <w:rsid w:val="00646C21"/>
    <w:rsid w:val="006470A3"/>
    <w:rsid w:val="006500DD"/>
    <w:rsid w:val="006512BB"/>
    <w:rsid w:val="0065183A"/>
    <w:rsid w:val="006538E1"/>
    <w:rsid w:val="00653A1D"/>
    <w:rsid w:val="00653D77"/>
    <w:rsid w:val="0065449E"/>
    <w:rsid w:val="006559D7"/>
    <w:rsid w:val="00656905"/>
    <w:rsid w:val="00656EF6"/>
    <w:rsid w:val="00657363"/>
    <w:rsid w:val="0066067D"/>
    <w:rsid w:val="00660847"/>
    <w:rsid w:val="00660F82"/>
    <w:rsid w:val="00661F17"/>
    <w:rsid w:val="00663E9A"/>
    <w:rsid w:val="006671C2"/>
    <w:rsid w:val="006716A2"/>
    <w:rsid w:val="00671B54"/>
    <w:rsid w:val="00673748"/>
    <w:rsid w:val="006760C2"/>
    <w:rsid w:val="00676D90"/>
    <w:rsid w:val="006806D9"/>
    <w:rsid w:val="00680B5A"/>
    <w:rsid w:val="00681BD4"/>
    <w:rsid w:val="006837DA"/>
    <w:rsid w:val="00683A59"/>
    <w:rsid w:val="00684004"/>
    <w:rsid w:val="00684216"/>
    <w:rsid w:val="0068455B"/>
    <w:rsid w:val="006847D3"/>
    <w:rsid w:val="00685AD0"/>
    <w:rsid w:val="00686B3F"/>
    <w:rsid w:val="00687037"/>
    <w:rsid w:val="00687723"/>
    <w:rsid w:val="00690E39"/>
    <w:rsid w:val="00691A9A"/>
    <w:rsid w:val="00691B87"/>
    <w:rsid w:val="00692005"/>
    <w:rsid w:val="00692690"/>
    <w:rsid w:val="00692B99"/>
    <w:rsid w:val="0069350E"/>
    <w:rsid w:val="00695447"/>
    <w:rsid w:val="00695C29"/>
    <w:rsid w:val="00696614"/>
    <w:rsid w:val="00697A0B"/>
    <w:rsid w:val="00697DC1"/>
    <w:rsid w:val="006A17AF"/>
    <w:rsid w:val="006A2701"/>
    <w:rsid w:val="006A33AD"/>
    <w:rsid w:val="006A3667"/>
    <w:rsid w:val="006A3936"/>
    <w:rsid w:val="006A48D2"/>
    <w:rsid w:val="006A7914"/>
    <w:rsid w:val="006A7D8C"/>
    <w:rsid w:val="006B08F0"/>
    <w:rsid w:val="006B0E61"/>
    <w:rsid w:val="006B1919"/>
    <w:rsid w:val="006B1F8F"/>
    <w:rsid w:val="006B2280"/>
    <w:rsid w:val="006B2B75"/>
    <w:rsid w:val="006B30B6"/>
    <w:rsid w:val="006B3136"/>
    <w:rsid w:val="006B3CC1"/>
    <w:rsid w:val="006B5199"/>
    <w:rsid w:val="006B5598"/>
    <w:rsid w:val="006B57C6"/>
    <w:rsid w:val="006B6CE1"/>
    <w:rsid w:val="006B73C1"/>
    <w:rsid w:val="006B741C"/>
    <w:rsid w:val="006B7ADF"/>
    <w:rsid w:val="006C0D2E"/>
    <w:rsid w:val="006C20AF"/>
    <w:rsid w:val="006C43D7"/>
    <w:rsid w:val="006C4C13"/>
    <w:rsid w:val="006C606F"/>
    <w:rsid w:val="006C6278"/>
    <w:rsid w:val="006C6476"/>
    <w:rsid w:val="006C7D13"/>
    <w:rsid w:val="006D057C"/>
    <w:rsid w:val="006D0782"/>
    <w:rsid w:val="006D08B9"/>
    <w:rsid w:val="006D11A4"/>
    <w:rsid w:val="006D12E4"/>
    <w:rsid w:val="006D41FD"/>
    <w:rsid w:val="006D5055"/>
    <w:rsid w:val="006D54CB"/>
    <w:rsid w:val="006D54D5"/>
    <w:rsid w:val="006D5888"/>
    <w:rsid w:val="006D69A0"/>
    <w:rsid w:val="006D69A3"/>
    <w:rsid w:val="006D7798"/>
    <w:rsid w:val="006D7F5C"/>
    <w:rsid w:val="006E03CA"/>
    <w:rsid w:val="006E0940"/>
    <w:rsid w:val="006E0D60"/>
    <w:rsid w:val="006E165A"/>
    <w:rsid w:val="006E179F"/>
    <w:rsid w:val="006E22B8"/>
    <w:rsid w:val="006E2860"/>
    <w:rsid w:val="006E451F"/>
    <w:rsid w:val="006E530A"/>
    <w:rsid w:val="006E6372"/>
    <w:rsid w:val="006E6470"/>
    <w:rsid w:val="006F078E"/>
    <w:rsid w:val="006F07CB"/>
    <w:rsid w:val="006F0985"/>
    <w:rsid w:val="006F0CB4"/>
    <w:rsid w:val="006F1870"/>
    <w:rsid w:val="006F1B15"/>
    <w:rsid w:val="006F1E6C"/>
    <w:rsid w:val="006F3519"/>
    <w:rsid w:val="006F3EF3"/>
    <w:rsid w:val="006F4A5F"/>
    <w:rsid w:val="006F5718"/>
    <w:rsid w:val="006F7A02"/>
    <w:rsid w:val="006F7D1B"/>
    <w:rsid w:val="007005B8"/>
    <w:rsid w:val="00700A9A"/>
    <w:rsid w:val="00700C29"/>
    <w:rsid w:val="00700E50"/>
    <w:rsid w:val="0070129E"/>
    <w:rsid w:val="00702019"/>
    <w:rsid w:val="00703E68"/>
    <w:rsid w:val="0070420D"/>
    <w:rsid w:val="00704484"/>
    <w:rsid w:val="0070465E"/>
    <w:rsid w:val="00705E30"/>
    <w:rsid w:val="0070632B"/>
    <w:rsid w:val="00711249"/>
    <w:rsid w:val="00711D5C"/>
    <w:rsid w:val="00712344"/>
    <w:rsid w:val="0071257A"/>
    <w:rsid w:val="00712E57"/>
    <w:rsid w:val="00713AAE"/>
    <w:rsid w:val="00713B50"/>
    <w:rsid w:val="00714D26"/>
    <w:rsid w:val="0071572D"/>
    <w:rsid w:val="00716279"/>
    <w:rsid w:val="00716BC8"/>
    <w:rsid w:val="0071747F"/>
    <w:rsid w:val="00717B21"/>
    <w:rsid w:val="00717ED1"/>
    <w:rsid w:val="00720642"/>
    <w:rsid w:val="00722354"/>
    <w:rsid w:val="00723BE3"/>
    <w:rsid w:val="00724357"/>
    <w:rsid w:val="00725DFF"/>
    <w:rsid w:val="00726C64"/>
    <w:rsid w:val="00726E06"/>
    <w:rsid w:val="00726F3B"/>
    <w:rsid w:val="007271DB"/>
    <w:rsid w:val="00730769"/>
    <w:rsid w:val="007323B9"/>
    <w:rsid w:val="007326CA"/>
    <w:rsid w:val="00733221"/>
    <w:rsid w:val="00733527"/>
    <w:rsid w:val="007338A8"/>
    <w:rsid w:val="007356DE"/>
    <w:rsid w:val="00735ED4"/>
    <w:rsid w:val="007379F9"/>
    <w:rsid w:val="00740367"/>
    <w:rsid w:val="00740416"/>
    <w:rsid w:val="00740531"/>
    <w:rsid w:val="00742761"/>
    <w:rsid w:val="00743290"/>
    <w:rsid w:val="007432CF"/>
    <w:rsid w:val="00743C74"/>
    <w:rsid w:val="007440BE"/>
    <w:rsid w:val="00746BEC"/>
    <w:rsid w:val="00747D6C"/>
    <w:rsid w:val="007500FB"/>
    <w:rsid w:val="00750473"/>
    <w:rsid w:val="00752ED5"/>
    <w:rsid w:val="00754103"/>
    <w:rsid w:val="00754683"/>
    <w:rsid w:val="007546F2"/>
    <w:rsid w:val="00754AD2"/>
    <w:rsid w:val="00755261"/>
    <w:rsid w:val="00756DCA"/>
    <w:rsid w:val="0075720E"/>
    <w:rsid w:val="007601A1"/>
    <w:rsid w:val="00760A1F"/>
    <w:rsid w:val="007612CB"/>
    <w:rsid w:val="00762583"/>
    <w:rsid w:val="00762FC1"/>
    <w:rsid w:val="00763138"/>
    <w:rsid w:val="00763AE3"/>
    <w:rsid w:val="007653A9"/>
    <w:rsid w:val="007656C8"/>
    <w:rsid w:val="00767C6C"/>
    <w:rsid w:val="00767E65"/>
    <w:rsid w:val="0077179C"/>
    <w:rsid w:val="0077183A"/>
    <w:rsid w:val="00771B8D"/>
    <w:rsid w:val="00772113"/>
    <w:rsid w:val="00773026"/>
    <w:rsid w:val="007739E3"/>
    <w:rsid w:val="007749F9"/>
    <w:rsid w:val="00774FD5"/>
    <w:rsid w:val="00775263"/>
    <w:rsid w:val="00776330"/>
    <w:rsid w:val="0078095E"/>
    <w:rsid w:val="00780BD1"/>
    <w:rsid w:val="00781335"/>
    <w:rsid w:val="00782134"/>
    <w:rsid w:val="007839B3"/>
    <w:rsid w:val="007852F8"/>
    <w:rsid w:val="00785D04"/>
    <w:rsid w:val="0078736D"/>
    <w:rsid w:val="007877B5"/>
    <w:rsid w:val="007906A6"/>
    <w:rsid w:val="00791262"/>
    <w:rsid w:val="007917C8"/>
    <w:rsid w:val="00791C3E"/>
    <w:rsid w:val="0079235F"/>
    <w:rsid w:val="00792969"/>
    <w:rsid w:val="00792AB2"/>
    <w:rsid w:val="007937D1"/>
    <w:rsid w:val="007938FD"/>
    <w:rsid w:val="007946FD"/>
    <w:rsid w:val="00794E5E"/>
    <w:rsid w:val="007950F7"/>
    <w:rsid w:val="00795252"/>
    <w:rsid w:val="00796C15"/>
    <w:rsid w:val="00796C61"/>
    <w:rsid w:val="00796FD7"/>
    <w:rsid w:val="007972CD"/>
    <w:rsid w:val="007976DD"/>
    <w:rsid w:val="00797E30"/>
    <w:rsid w:val="007A05CE"/>
    <w:rsid w:val="007A0BDC"/>
    <w:rsid w:val="007A183C"/>
    <w:rsid w:val="007A3835"/>
    <w:rsid w:val="007A70C9"/>
    <w:rsid w:val="007B24B0"/>
    <w:rsid w:val="007B39D2"/>
    <w:rsid w:val="007B4A75"/>
    <w:rsid w:val="007B505D"/>
    <w:rsid w:val="007B5B35"/>
    <w:rsid w:val="007B6A4F"/>
    <w:rsid w:val="007B6B0B"/>
    <w:rsid w:val="007B7595"/>
    <w:rsid w:val="007C05CF"/>
    <w:rsid w:val="007C1D70"/>
    <w:rsid w:val="007C2279"/>
    <w:rsid w:val="007C25C7"/>
    <w:rsid w:val="007C26E7"/>
    <w:rsid w:val="007C2FC8"/>
    <w:rsid w:val="007C35C2"/>
    <w:rsid w:val="007C386C"/>
    <w:rsid w:val="007C40FB"/>
    <w:rsid w:val="007C4201"/>
    <w:rsid w:val="007C5912"/>
    <w:rsid w:val="007C6067"/>
    <w:rsid w:val="007C6FDE"/>
    <w:rsid w:val="007C746C"/>
    <w:rsid w:val="007C7A59"/>
    <w:rsid w:val="007C7C3F"/>
    <w:rsid w:val="007D0D27"/>
    <w:rsid w:val="007D0EE0"/>
    <w:rsid w:val="007D21F2"/>
    <w:rsid w:val="007D2F40"/>
    <w:rsid w:val="007D3C1E"/>
    <w:rsid w:val="007D49CE"/>
    <w:rsid w:val="007D4A6F"/>
    <w:rsid w:val="007D4EF6"/>
    <w:rsid w:val="007D508E"/>
    <w:rsid w:val="007D50BB"/>
    <w:rsid w:val="007E349B"/>
    <w:rsid w:val="007E36B0"/>
    <w:rsid w:val="007E396D"/>
    <w:rsid w:val="007E41E8"/>
    <w:rsid w:val="007E5B36"/>
    <w:rsid w:val="007E5F95"/>
    <w:rsid w:val="007E608B"/>
    <w:rsid w:val="007E66EB"/>
    <w:rsid w:val="007E677D"/>
    <w:rsid w:val="007E7D59"/>
    <w:rsid w:val="007F067C"/>
    <w:rsid w:val="007F1A66"/>
    <w:rsid w:val="007F2C0A"/>
    <w:rsid w:val="007F3436"/>
    <w:rsid w:val="007F4744"/>
    <w:rsid w:val="007F4AA8"/>
    <w:rsid w:val="007F4C16"/>
    <w:rsid w:val="007F50D1"/>
    <w:rsid w:val="007F64EE"/>
    <w:rsid w:val="007F6619"/>
    <w:rsid w:val="007F6BF9"/>
    <w:rsid w:val="00800316"/>
    <w:rsid w:val="00801D8E"/>
    <w:rsid w:val="00801F88"/>
    <w:rsid w:val="0080260B"/>
    <w:rsid w:val="00806BF1"/>
    <w:rsid w:val="00807B71"/>
    <w:rsid w:val="0081029B"/>
    <w:rsid w:val="008104CB"/>
    <w:rsid w:val="00813DB2"/>
    <w:rsid w:val="00813E2B"/>
    <w:rsid w:val="00814563"/>
    <w:rsid w:val="008147B7"/>
    <w:rsid w:val="00814A56"/>
    <w:rsid w:val="00814F35"/>
    <w:rsid w:val="00816EF5"/>
    <w:rsid w:val="008172EC"/>
    <w:rsid w:val="008178BF"/>
    <w:rsid w:val="008207AA"/>
    <w:rsid w:val="00822285"/>
    <w:rsid w:val="008226A7"/>
    <w:rsid w:val="008235C9"/>
    <w:rsid w:val="00823732"/>
    <w:rsid w:val="00823914"/>
    <w:rsid w:val="008246BE"/>
    <w:rsid w:val="00825239"/>
    <w:rsid w:val="00826382"/>
    <w:rsid w:val="0082663B"/>
    <w:rsid w:val="00826864"/>
    <w:rsid w:val="0082765D"/>
    <w:rsid w:val="00830132"/>
    <w:rsid w:val="0083050C"/>
    <w:rsid w:val="00830C06"/>
    <w:rsid w:val="00831136"/>
    <w:rsid w:val="0083170C"/>
    <w:rsid w:val="00831DA2"/>
    <w:rsid w:val="00832EF4"/>
    <w:rsid w:val="008348E4"/>
    <w:rsid w:val="00834C5A"/>
    <w:rsid w:val="008356B8"/>
    <w:rsid w:val="00835B1E"/>
    <w:rsid w:val="00836E38"/>
    <w:rsid w:val="0083718F"/>
    <w:rsid w:val="008377CD"/>
    <w:rsid w:val="00837BDF"/>
    <w:rsid w:val="008400AD"/>
    <w:rsid w:val="00842022"/>
    <w:rsid w:val="0084399E"/>
    <w:rsid w:val="00843B6E"/>
    <w:rsid w:val="00844792"/>
    <w:rsid w:val="00845489"/>
    <w:rsid w:val="008455D5"/>
    <w:rsid w:val="008463B3"/>
    <w:rsid w:val="0084649C"/>
    <w:rsid w:val="008474DD"/>
    <w:rsid w:val="00851459"/>
    <w:rsid w:val="008547C8"/>
    <w:rsid w:val="0085521E"/>
    <w:rsid w:val="00856041"/>
    <w:rsid w:val="008560DA"/>
    <w:rsid w:val="008562E1"/>
    <w:rsid w:val="00856816"/>
    <w:rsid w:val="008570E2"/>
    <w:rsid w:val="0086005A"/>
    <w:rsid w:val="00860701"/>
    <w:rsid w:val="008617D3"/>
    <w:rsid w:val="008623A4"/>
    <w:rsid w:val="00862E5C"/>
    <w:rsid w:val="0086447B"/>
    <w:rsid w:val="00866D10"/>
    <w:rsid w:val="008674E5"/>
    <w:rsid w:val="00871C50"/>
    <w:rsid w:val="0087373C"/>
    <w:rsid w:val="00873C21"/>
    <w:rsid w:val="00873EFF"/>
    <w:rsid w:val="008741B1"/>
    <w:rsid w:val="00874401"/>
    <w:rsid w:val="00874AF2"/>
    <w:rsid w:val="0087527E"/>
    <w:rsid w:val="0087701E"/>
    <w:rsid w:val="00877B14"/>
    <w:rsid w:val="00880ED1"/>
    <w:rsid w:val="00880FD7"/>
    <w:rsid w:val="008818FF"/>
    <w:rsid w:val="0088268D"/>
    <w:rsid w:val="00882AC0"/>
    <w:rsid w:val="00884201"/>
    <w:rsid w:val="0088495F"/>
    <w:rsid w:val="008858EA"/>
    <w:rsid w:val="0088723C"/>
    <w:rsid w:val="008876C8"/>
    <w:rsid w:val="008914DA"/>
    <w:rsid w:val="00891A4B"/>
    <w:rsid w:val="00893F77"/>
    <w:rsid w:val="0089680E"/>
    <w:rsid w:val="008977F1"/>
    <w:rsid w:val="008A162B"/>
    <w:rsid w:val="008A20F6"/>
    <w:rsid w:val="008A22D9"/>
    <w:rsid w:val="008A34F8"/>
    <w:rsid w:val="008A47BD"/>
    <w:rsid w:val="008A48D8"/>
    <w:rsid w:val="008A5570"/>
    <w:rsid w:val="008A6663"/>
    <w:rsid w:val="008A738F"/>
    <w:rsid w:val="008B061D"/>
    <w:rsid w:val="008B22ED"/>
    <w:rsid w:val="008B255D"/>
    <w:rsid w:val="008B2B12"/>
    <w:rsid w:val="008B36E4"/>
    <w:rsid w:val="008B619B"/>
    <w:rsid w:val="008B6C30"/>
    <w:rsid w:val="008B7108"/>
    <w:rsid w:val="008B7F72"/>
    <w:rsid w:val="008C0A9B"/>
    <w:rsid w:val="008C0E49"/>
    <w:rsid w:val="008C197A"/>
    <w:rsid w:val="008C1AEA"/>
    <w:rsid w:val="008C2899"/>
    <w:rsid w:val="008C2CF2"/>
    <w:rsid w:val="008C3321"/>
    <w:rsid w:val="008C4256"/>
    <w:rsid w:val="008C57E0"/>
    <w:rsid w:val="008C67A2"/>
    <w:rsid w:val="008D0E40"/>
    <w:rsid w:val="008D1109"/>
    <w:rsid w:val="008D17F0"/>
    <w:rsid w:val="008D2C96"/>
    <w:rsid w:val="008D30D1"/>
    <w:rsid w:val="008D31DE"/>
    <w:rsid w:val="008D3DF5"/>
    <w:rsid w:val="008D4AD9"/>
    <w:rsid w:val="008D4B1E"/>
    <w:rsid w:val="008D5645"/>
    <w:rsid w:val="008D590C"/>
    <w:rsid w:val="008D5C03"/>
    <w:rsid w:val="008D60CA"/>
    <w:rsid w:val="008D6F58"/>
    <w:rsid w:val="008D7C03"/>
    <w:rsid w:val="008E22FE"/>
    <w:rsid w:val="008E30D4"/>
    <w:rsid w:val="008E347C"/>
    <w:rsid w:val="008E3538"/>
    <w:rsid w:val="008E3DD1"/>
    <w:rsid w:val="008E3F20"/>
    <w:rsid w:val="008E43B1"/>
    <w:rsid w:val="008E56A9"/>
    <w:rsid w:val="008E5819"/>
    <w:rsid w:val="008E77FD"/>
    <w:rsid w:val="008E789F"/>
    <w:rsid w:val="008E7951"/>
    <w:rsid w:val="008E7C46"/>
    <w:rsid w:val="008F0176"/>
    <w:rsid w:val="008F15C9"/>
    <w:rsid w:val="008F1819"/>
    <w:rsid w:val="008F28DB"/>
    <w:rsid w:val="008F2A46"/>
    <w:rsid w:val="008F2CF0"/>
    <w:rsid w:val="008F39EE"/>
    <w:rsid w:val="008F412A"/>
    <w:rsid w:val="008F4CBB"/>
    <w:rsid w:val="008F6FAB"/>
    <w:rsid w:val="008F7107"/>
    <w:rsid w:val="008F7C42"/>
    <w:rsid w:val="0090003A"/>
    <w:rsid w:val="00900407"/>
    <w:rsid w:val="00901546"/>
    <w:rsid w:val="0090392E"/>
    <w:rsid w:val="00904938"/>
    <w:rsid w:val="00904CE4"/>
    <w:rsid w:val="00904EC5"/>
    <w:rsid w:val="00905F2F"/>
    <w:rsid w:val="009064E8"/>
    <w:rsid w:val="00906E8A"/>
    <w:rsid w:val="009079E9"/>
    <w:rsid w:val="00907FAB"/>
    <w:rsid w:val="00910D34"/>
    <w:rsid w:val="00911181"/>
    <w:rsid w:val="0091239F"/>
    <w:rsid w:val="009126E3"/>
    <w:rsid w:val="009127DE"/>
    <w:rsid w:val="0091384F"/>
    <w:rsid w:val="00917293"/>
    <w:rsid w:val="00917D58"/>
    <w:rsid w:val="00917D7C"/>
    <w:rsid w:val="0092017B"/>
    <w:rsid w:val="00921F7F"/>
    <w:rsid w:val="009239AF"/>
    <w:rsid w:val="0092654E"/>
    <w:rsid w:val="009275D1"/>
    <w:rsid w:val="00927BCA"/>
    <w:rsid w:val="00927DC5"/>
    <w:rsid w:val="00927E1C"/>
    <w:rsid w:val="00927FB4"/>
    <w:rsid w:val="0093006B"/>
    <w:rsid w:val="00931D5F"/>
    <w:rsid w:val="00932058"/>
    <w:rsid w:val="009323F3"/>
    <w:rsid w:val="00933DFB"/>
    <w:rsid w:val="00935663"/>
    <w:rsid w:val="00936364"/>
    <w:rsid w:val="00936412"/>
    <w:rsid w:val="00942202"/>
    <w:rsid w:val="009425A0"/>
    <w:rsid w:val="00945F99"/>
    <w:rsid w:val="00946A5F"/>
    <w:rsid w:val="00950B10"/>
    <w:rsid w:val="00950EF1"/>
    <w:rsid w:val="00950F6F"/>
    <w:rsid w:val="009518D8"/>
    <w:rsid w:val="00952702"/>
    <w:rsid w:val="009529B7"/>
    <w:rsid w:val="00952CE2"/>
    <w:rsid w:val="00953038"/>
    <w:rsid w:val="009532F7"/>
    <w:rsid w:val="00954D05"/>
    <w:rsid w:val="00961374"/>
    <w:rsid w:val="009616CA"/>
    <w:rsid w:val="00961FB4"/>
    <w:rsid w:val="009629E5"/>
    <w:rsid w:val="009631CA"/>
    <w:rsid w:val="00964833"/>
    <w:rsid w:val="009655BB"/>
    <w:rsid w:val="009657B0"/>
    <w:rsid w:val="0096606A"/>
    <w:rsid w:val="009661E3"/>
    <w:rsid w:val="00966D87"/>
    <w:rsid w:val="00966F7B"/>
    <w:rsid w:val="00967708"/>
    <w:rsid w:val="00967710"/>
    <w:rsid w:val="009705E9"/>
    <w:rsid w:val="00970A61"/>
    <w:rsid w:val="00970C0D"/>
    <w:rsid w:val="00973217"/>
    <w:rsid w:val="009769AE"/>
    <w:rsid w:val="009772B4"/>
    <w:rsid w:val="00977ACF"/>
    <w:rsid w:val="00981B16"/>
    <w:rsid w:val="009825E2"/>
    <w:rsid w:val="00982B90"/>
    <w:rsid w:val="00982E19"/>
    <w:rsid w:val="009854DB"/>
    <w:rsid w:val="00987B70"/>
    <w:rsid w:val="00990ED9"/>
    <w:rsid w:val="0099124E"/>
    <w:rsid w:val="00991369"/>
    <w:rsid w:val="009915AC"/>
    <w:rsid w:val="00992310"/>
    <w:rsid w:val="0099243B"/>
    <w:rsid w:val="009924FE"/>
    <w:rsid w:val="00993642"/>
    <w:rsid w:val="009942E8"/>
    <w:rsid w:val="0099462A"/>
    <w:rsid w:val="0099493D"/>
    <w:rsid w:val="00996620"/>
    <w:rsid w:val="009A0485"/>
    <w:rsid w:val="009A0B19"/>
    <w:rsid w:val="009A4B17"/>
    <w:rsid w:val="009A5175"/>
    <w:rsid w:val="009A5DC7"/>
    <w:rsid w:val="009A6D88"/>
    <w:rsid w:val="009A73DB"/>
    <w:rsid w:val="009A7915"/>
    <w:rsid w:val="009B0841"/>
    <w:rsid w:val="009B28D7"/>
    <w:rsid w:val="009B3EAF"/>
    <w:rsid w:val="009B4D26"/>
    <w:rsid w:val="009B5325"/>
    <w:rsid w:val="009B6B67"/>
    <w:rsid w:val="009B6B9B"/>
    <w:rsid w:val="009B6E5D"/>
    <w:rsid w:val="009B763B"/>
    <w:rsid w:val="009B79F3"/>
    <w:rsid w:val="009C0AE1"/>
    <w:rsid w:val="009C14BA"/>
    <w:rsid w:val="009C1F10"/>
    <w:rsid w:val="009C2799"/>
    <w:rsid w:val="009C3545"/>
    <w:rsid w:val="009C3B7C"/>
    <w:rsid w:val="009C4071"/>
    <w:rsid w:val="009C4B94"/>
    <w:rsid w:val="009C51FF"/>
    <w:rsid w:val="009C650A"/>
    <w:rsid w:val="009C69FE"/>
    <w:rsid w:val="009C6C0E"/>
    <w:rsid w:val="009D1023"/>
    <w:rsid w:val="009D102C"/>
    <w:rsid w:val="009D2842"/>
    <w:rsid w:val="009D2FC2"/>
    <w:rsid w:val="009D3317"/>
    <w:rsid w:val="009D34E0"/>
    <w:rsid w:val="009D5DE4"/>
    <w:rsid w:val="009D6200"/>
    <w:rsid w:val="009D65E8"/>
    <w:rsid w:val="009D7141"/>
    <w:rsid w:val="009E20BD"/>
    <w:rsid w:val="009E218E"/>
    <w:rsid w:val="009E403B"/>
    <w:rsid w:val="009E40F9"/>
    <w:rsid w:val="009E4188"/>
    <w:rsid w:val="009E4465"/>
    <w:rsid w:val="009E4499"/>
    <w:rsid w:val="009E4D57"/>
    <w:rsid w:val="009E50A5"/>
    <w:rsid w:val="009E537C"/>
    <w:rsid w:val="009E5AA9"/>
    <w:rsid w:val="009E5D22"/>
    <w:rsid w:val="009E5D64"/>
    <w:rsid w:val="009E6565"/>
    <w:rsid w:val="009E705E"/>
    <w:rsid w:val="009E723B"/>
    <w:rsid w:val="009E724D"/>
    <w:rsid w:val="009F2E6D"/>
    <w:rsid w:val="009F331E"/>
    <w:rsid w:val="009F4367"/>
    <w:rsid w:val="009F4661"/>
    <w:rsid w:val="009F49FC"/>
    <w:rsid w:val="009F4D7A"/>
    <w:rsid w:val="009F51CE"/>
    <w:rsid w:val="009F52B8"/>
    <w:rsid w:val="009F536D"/>
    <w:rsid w:val="009F5611"/>
    <w:rsid w:val="009F5D45"/>
    <w:rsid w:val="009F7020"/>
    <w:rsid w:val="009F72A9"/>
    <w:rsid w:val="00A0158D"/>
    <w:rsid w:val="00A01D1E"/>
    <w:rsid w:val="00A0229C"/>
    <w:rsid w:val="00A022F4"/>
    <w:rsid w:val="00A0250D"/>
    <w:rsid w:val="00A05AFC"/>
    <w:rsid w:val="00A06E53"/>
    <w:rsid w:val="00A10315"/>
    <w:rsid w:val="00A10859"/>
    <w:rsid w:val="00A12279"/>
    <w:rsid w:val="00A13675"/>
    <w:rsid w:val="00A137B6"/>
    <w:rsid w:val="00A13DA2"/>
    <w:rsid w:val="00A1464C"/>
    <w:rsid w:val="00A17626"/>
    <w:rsid w:val="00A211C4"/>
    <w:rsid w:val="00A2131A"/>
    <w:rsid w:val="00A21D6F"/>
    <w:rsid w:val="00A2227A"/>
    <w:rsid w:val="00A246B8"/>
    <w:rsid w:val="00A24761"/>
    <w:rsid w:val="00A2520D"/>
    <w:rsid w:val="00A25232"/>
    <w:rsid w:val="00A26A48"/>
    <w:rsid w:val="00A26C6D"/>
    <w:rsid w:val="00A26F7A"/>
    <w:rsid w:val="00A2789C"/>
    <w:rsid w:val="00A27D30"/>
    <w:rsid w:val="00A3046E"/>
    <w:rsid w:val="00A31873"/>
    <w:rsid w:val="00A32BC2"/>
    <w:rsid w:val="00A32F9F"/>
    <w:rsid w:val="00A35044"/>
    <w:rsid w:val="00A35F19"/>
    <w:rsid w:val="00A36467"/>
    <w:rsid w:val="00A37749"/>
    <w:rsid w:val="00A42F98"/>
    <w:rsid w:val="00A431EB"/>
    <w:rsid w:val="00A43371"/>
    <w:rsid w:val="00A440BA"/>
    <w:rsid w:val="00A44350"/>
    <w:rsid w:val="00A444B5"/>
    <w:rsid w:val="00A44D1F"/>
    <w:rsid w:val="00A44E64"/>
    <w:rsid w:val="00A45616"/>
    <w:rsid w:val="00A45CC1"/>
    <w:rsid w:val="00A46EDD"/>
    <w:rsid w:val="00A51D69"/>
    <w:rsid w:val="00A527A5"/>
    <w:rsid w:val="00A52AA2"/>
    <w:rsid w:val="00A53566"/>
    <w:rsid w:val="00A53B08"/>
    <w:rsid w:val="00A565EC"/>
    <w:rsid w:val="00A5663D"/>
    <w:rsid w:val="00A5781F"/>
    <w:rsid w:val="00A578C0"/>
    <w:rsid w:val="00A57C65"/>
    <w:rsid w:val="00A57DA5"/>
    <w:rsid w:val="00A61625"/>
    <w:rsid w:val="00A61644"/>
    <w:rsid w:val="00A638D6"/>
    <w:rsid w:val="00A63954"/>
    <w:rsid w:val="00A63B42"/>
    <w:rsid w:val="00A65A85"/>
    <w:rsid w:val="00A65FE9"/>
    <w:rsid w:val="00A67F15"/>
    <w:rsid w:val="00A700E9"/>
    <w:rsid w:val="00A701B3"/>
    <w:rsid w:val="00A736C8"/>
    <w:rsid w:val="00A740F2"/>
    <w:rsid w:val="00A76684"/>
    <w:rsid w:val="00A772CC"/>
    <w:rsid w:val="00A77615"/>
    <w:rsid w:val="00A77C53"/>
    <w:rsid w:val="00A812CA"/>
    <w:rsid w:val="00A82102"/>
    <w:rsid w:val="00A82235"/>
    <w:rsid w:val="00A85B9A"/>
    <w:rsid w:val="00A8679D"/>
    <w:rsid w:val="00A86A4F"/>
    <w:rsid w:val="00A86AB3"/>
    <w:rsid w:val="00A8756B"/>
    <w:rsid w:val="00A901FD"/>
    <w:rsid w:val="00A906C6"/>
    <w:rsid w:val="00A916C2"/>
    <w:rsid w:val="00A93A13"/>
    <w:rsid w:val="00A960DE"/>
    <w:rsid w:val="00A96AE3"/>
    <w:rsid w:val="00A96EE7"/>
    <w:rsid w:val="00A9711D"/>
    <w:rsid w:val="00A97E9D"/>
    <w:rsid w:val="00AA0E7F"/>
    <w:rsid w:val="00AA1C57"/>
    <w:rsid w:val="00AA203E"/>
    <w:rsid w:val="00AA2768"/>
    <w:rsid w:val="00AA4C4E"/>
    <w:rsid w:val="00AA4EC8"/>
    <w:rsid w:val="00AA5A69"/>
    <w:rsid w:val="00AA6D12"/>
    <w:rsid w:val="00AA6E3E"/>
    <w:rsid w:val="00AA71B9"/>
    <w:rsid w:val="00AA7F30"/>
    <w:rsid w:val="00AB07F4"/>
    <w:rsid w:val="00AB242D"/>
    <w:rsid w:val="00AB2C60"/>
    <w:rsid w:val="00AB4294"/>
    <w:rsid w:val="00AB4619"/>
    <w:rsid w:val="00AB4DC3"/>
    <w:rsid w:val="00AB6DA7"/>
    <w:rsid w:val="00AB7952"/>
    <w:rsid w:val="00AB79FF"/>
    <w:rsid w:val="00AC036D"/>
    <w:rsid w:val="00AC07E1"/>
    <w:rsid w:val="00AC3563"/>
    <w:rsid w:val="00AC38A5"/>
    <w:rsid w:val="00AC472E"/>
    <w:rsid w:val="00AC54A9"/>
    <w:rsid w:val="00AD0B21"/>
    <w:rsid w:val="00AD1534"/>
    <w:rsid w:val="00AD1BC3"/>
    <w:rsid w:val="00AD330D"/>
    <w:rsid w:val="00AD34B4"/>
    <w:rsid w:val="00AD3CCB"/>
    <w:rsid w:val="00AD408E"/>
    <w:rsid w:val="00AD430F"/>
    <w:rsid w:val="00AD5214"/>
    <w:rsid w:val="00AD6076"/>
    <w:rsid w:val="00AD659D"/>
    <w:rsid w:val="00AE308E"/>
    <w:rsid w:val="00AE3E40"/>
    <w:rsid w:val="00AE4543"/>
    <w:rsid w:val="00AE74D0"/>
    <w:rsid w:val="00AF0903"/>
    <w:rsid w:val="00AF0C41"/>
    <w:rsid w:val="00AF4015"/>
    <w:rsid w:val="00AF565F"/>
    <w:rsid w:val="00AF610D"/>
    <w:rsid w:val="00AF61C3"/>
    <w:rsid w:val="00AF64F0"/>
    <w:rsid w:val="00AF667F"/>
    <w:rsid w:val="00B00030"/>
    <w:rsid w:val="00B00AB4"/>
    <w:rsid w:val="00B00AC4"/>
    <w:rsid w:val="00B01027"/>
    <w:rsid w:val="00B0119F"/>
    <w:rsid w:val="00B01432"/>
    <w:rsid w:val="00B01833"/>
    <w:rsid w:val="00B01DA5"/>
    <w:rsid w:val="00B03B2A"/>
    <w:rsid w:val="00B07116"/>
    <w:rsid w:val="00B0723F"/>
    <w:rsid w:val="00B07CB1"/>
    <w:rsid w:val="00B07F0B"/>
    <w:rsid w:val="00B10820"/>
    <w:rsid w:val="00B11144"/>
    <w:rsid w:val="00B11204"/>
    <w:rsid w:val="00B1297E"/>
    <w:rsid w:val="00B13603"/>
    <w:rsid w:val="00B13702"/>
    <w:rsid w:val="00B13F2F"/>
    <w:rsid w:val="00B14524"/>
    <w:rsid w:val="00B152E2"/>
    <w:rsid w:val="00B153DE"/>
    <w:rsid w:val="00B15D18"/>
    <w:rsid w:val="00B219E1"/>
    <w:rsid w:val="00B23093"/>
    <w:rsid w:val="00B245F2"/>
    <w:rsid w:val="00B24B7B"/>
    <w:rsid w:val="00B27418"/>
    <w:rsid w:val="00B30015"/>
    <w:rsid w:val="00B30555"/>
    <w:rsid w:val="00B308AF"/>
    <w:rsid w:val="00B31748"/>
    <w:rsid w:val="00B31AB4"/>
    <w:rsid w:val="00B31FDE"/>
    <w:rsid w:val="00B3335A"/>
    <w:rsid w:val="00B33BB0"/>
    <w:rsid w:val="00B33CDE"/>
    <w:rsid w:val="00B3479E"/>
    <w:rsid w:val="00B356A4"/>
    <w:rsid w:val="00B36DEF"/>
    <w:rsid w:val="00B37605"/>
    <w:rsid w:val="00B37E19"/>
    <w:rsid w:val="00B41E58"/>
    <w:rsid w:val="00B426C7"/>
    <w:rsid w:val="00B42AE4"/>
    <w:rsid w:val="00B42E4F"/>
    <w:rsid w:val="00B439DD"/>
    <w:rsid w:val="00B45337"/>
    <w:rsid w:val="00B454F1"/>
    <w:rsid w:val="00B46BB4"/>
    <w:rsid w:val="00B50BF9"/>
    <w:rsid w:val="00B5358D"/>
    <w:rsid w:val="00B55542"/>
    <w:rsid w:val="00B560BE"/>
    <w:rsid w:val="00B60112"/>
    <w:rsid w:val="00B624DD"/>
    <w:rsid w:val="00B637D5"/>
    <w:rsid w:val="00B63C4C"/>
    <w:rsid w:val="00B63EB0"/>
    <w:rsid w:val="00B647A5"/>
    <w:rsid w:val="00B6526A"/>
    <w:rsid w:val="00B6575C"/>
    <w:rsid w:val="00B65FF0"/>
    <w:rsid w:val="00B7071C"/>
    <w:rsid w:val="00B7080A"/>
    <w:rsid w:val="00B7105F"/>
    <w:rsid w:val="00B7110C"/>
    <w:rsid w:val="00B71315"/>
    <w:rsid w:val="00B71339"/>
    <w:rsid w:val="00B72CC4"/>
    <w:rsid w:val="00B72D26"/>
    <w:rsid w:val="00B734D9"/>
    <w:rsid w:val="00B743D3"/>
    <w:rsid w:val="00B74CFF"/>
    <w:rsid w:val="00B74F18"/>
    <w:rsid w:val="00B75514"/>
    <w:rsid w:val="00B7589A"/>
    <w:rsid w:val="00B75AC1"/>
    <w:rsid w:val="00B76320"/>
    <w:rsid w:val="00B76831"/>
    <w:rsid w:val="00B77B60"/>
    <w:rsid w:val="00B77DC1"/>
    <w:rsid w:val="00B81A42"/>
    <w:rsid w:val="00B81BC3"/>
    <w:rsid w:val="00B83EC1"/>
    <w:rsid w:val="00B86A07"/>
    <w:rsid w:val="00B86FD7"/>
    <w:rsid w:val="00B91657"/>
    <w:rsid w:val="00B91DCF"/>
    <w:rsid w:val="00B95377"/>
    <w:rsid w:val="00BA2FBD"/>
    <w:rsid w:val="00BA3687"/>
    <w:rsid w:val="00BA389F"/>
    <w:rsid w:val="00BA4533"/>
    <w:rsid w:val="00BA4941"/>
    <w:rsid w:val="00BA4C5D"/>
    <w:rsid w:val="00BA50EF"/>
    <w:rsid w:val="00BA5399"/>
    <w:rsid w:val="00BA5FE3"/>
    <w:rsid w:val="00BA61F7"/>
    <w:rsid w:val="00BA6F55"/>
    <w:rsid w:val="00BB019A"/>
    <w:rsid w:val="00BB0251"/>
    <w:rsid w:val="00BB0637"/>
    <w:rsid w:val="00BB09AB"/>
    <w:rsid w:val="00BB1862"/>
    <w:rsid w:val="00BB326C"/>
    <w:rsid w:val="00BB4E9A"/>
    <w:rsid w:val="00BB5448"/>
    <w:rsid w:val="00BB5A0B"/>
    <w:rsid w:val="00BB7A07"/>
    <w:rsid w:val="00BB7A48"/>
    <w:rsid w:val="00BC181D"/>
    <w:rsid w:val="00BC2101"/>
    <w:rsid w:val="00BC2D9E"/>
    <w:rsid w:val="00BC36D7"/>
    <w:rsid w:val="00BC3BC5"/>
    <w:rsid w:val="00BC4CBC"/>
    <w:rsid w:val="00BC5DCB"/>
    <w:rsid w:val="00BC65E6"/>
    <w:rsid w:val="00BC6AAA"/>
    <w:rsid w:val="00BD0EBD"/>
    <w:rsid w:val="00BD12E5"/>
    <w:rsid w:val="00BD19FD"/>
    <w:rsid w:val="00BD1FEB"/>
    <w:rsid w:val="00BD2137"/>
    <w:rsid w:val="00BD2529"/>
    <w:rsid w:val="00BD3118"/>
    <w:rsid w:val="00BD3CE1"/>
    <w:rsid w:val="00BD44AD"/>
    <w:rsid w:val="00BD4990"/>
    <w:rsid w:val="00BD547E"/>
    <w:rsid w:val="00BD5E35"/>
    <w:rsid w:val="00BD6E27"/>
    <w:rsid w:val="00BD7066"/>
    <w:rsid w:val="00BE0044"/>
    <w:rsid w:val="00BE07C2"/>
    <w:rsid w:val="00BE1040"/>
    <w:rsid w:val="00BE1F3B"/>
    <w:rsid w:val="00BE2E9C"/>
    <w:rsid w:val="00BE4F68"/>
    <w:rsid w:val="00BE6419"/>
    <w:rsid w:val="00BE6E12"/>
    <w:rsid w:val="00BE7571"/>
    <w:rsid w:val="00BE7937"/>
    <w:rsid w:val="00BE79AB"/>
    <w:rsid w:val="00BF1A47"/>
    <w:rsid w:val="00BF27AD"/>
    <w:rsid w:val="00BF2B54"/>
    <w:rsid w:val="00BF3D84"/>
    <w:rsid w:val="00BF40A5"/>
    <w:rsid w:val="00BF477E"/>
    <w:rsid w:val="00BF5108"/>
    <w:rsid w:val="00BF5173"/>
    <w:rsid w:val="00BF5798"/>
    <w:rsid w:val="00BF5846"/>
    <w:rsid w:val="00BF585A"/>
    <w:rsid w:val="00BF5A4B"/>
    <w:rsid w:val="00BF7D5A"/>
    <w:rsid w:val="00C02755"/>
    <w:rsid w:val="00C02856"/>
    <w:rsid w:val="00C031FA"/>
    <w:rsid w:val="00C04621"/>
    <w:rsid w:val="00C047B5"/>
    <w:rsid w:val="00C050BC"/>
    <w:rsid w:val="00C064BB"/>
    <w:rsid w:val="00C06672"/>
    <w:rsid w:val="00C07F61"/>
    <w:rsid w:val="00C11D16"/>
    <w:rsid w:val="00C12449"/>
    <w:rsid w:val="00C13090"/>
    <w:rsid w:val="00C131D3"/>
    <w:rsid w:val="00C14C5B"/>
    <w:rsid w:val="00C15DA1"/>
    <w:rsid w:val="00C16327"/>
    <w:rsid w:val="00C164AE"/>
    <w:rsid w:val="00C1728B"/>
    <w:rsid w:val="00C179BC"/>
    <w:rsid w:val="00C2004F"/>
    <w:rsid w:val="00C204A2"/>
    <w:rsid w:val="00C2071C"/>
    <w:rsid w:val="00C20A2D"/>
    <w:rsid w:val="00C21B90"/>
    <w:rsid w:val="00C21D4E"/>
    <w:rsid w:val="00C22905"/>
    <w:rsid w:val="00C239F5"/>
    <w:rsid w:val="00C23DDC"/>
    <w:rsid w:val="00C24278"/>
    <w:rsid w:val="00C24E0A"/>
    <w:rsid w:val="00C2560B"/>
    <w:rsid w:val="00C25695"/>
    <w:rsid w:val="00C260CF"/>
    <w:rsid w:val="00C26AED"/>
    <w:rsid w:val="00C30B22"/>
    <w:rsid w:val="00C32599"/>
    <w:rsid w:val="00C33ED6"/>
    <w:rsid w:val="00C3480C"/>
    <w:rsid w:val="00C356D3"/>
    <w:rsid w:val="00C3583B"/>
    <w:rsid w:val="00C35B56"/>
    <w:rsid w:val="00C4055F"/>
    <w:rsid w:val="00C4121F"/>
    <w:rsid w:val="00C443A3"/>
    <w:rsid w:val="00C44B6D"/>
    <w:rsid w:val="00C44C9E"/>
    <w:rsid w:val="00C45605"/>
    <w:rsid w:val="00C45D52"/>
    <w:rsid w:val="00C4608B"/>
    <w:rsid w:val="00C46185"/>
    <w:rsid w:val="00C46A3D"/>
    <w:rsid w:val="00C46B46"/>
    <w:rsid w:val="00C46EBB"/>
    <w:rsid w:val="00C50FB5"/>
    <w:rsid w:val="00C5129A"/>
    <w:rsid w:val="00C52B7C"/>
    <w:rsid w:val="00C52CD4"/>
    <w:rsid w:val="00C570BF"/>
    <w:rsid w:val="00C5754C"/>
    <w:rsid w:val="00C57690"/>
    <w:rsid w:val="00C61BBF"/>
    <w:rsid w:val="00C61C9D"/>
    <w:rsid w:val="00C63AF3"/>
    <w:rsid w:val="00C63D8B"/>
    <w:rsid w:val="00C646BB"/>
    <w:rsid w:val="00C6550C"/>
    <w:rsid w:val="00C6554E"/>
    <w:rsid w:val="00C65C0F"/>
    <w:rsid w:val="00C65CED"/>
    <w:rsid w:val="00C65F26"/>
    <w:rsid w:val="00C6698B"/>
    <w:rsid w:val="00C66BFC"/>
    <w:rsid w:val="00C70D2A"/>
    <w:rsid w:val="00C71BE6"/>
    <w:rsid w:val="00C743F3"/>
    <w:rsid w:val="00C74E34"/>
    <w:rsid w:val="00C74FAC"/>
    <w:rsid w:val="00C7528F"/>
    <w:rsid w:val="00C763F3"/>
    <w:rsid w:val="00C768E6"/>
    <w:rsid w:val="00C776BF"/>
    <w:rsid w:val="00C8110F"/>
    <w:rsid w:val="00C81864"/>
    <w:rsid w:val="00C81F4B"/>
    <w:rsid w:val="00C82769"/>
    <w:rsid w:val="00C834BE"/>
    <w:rsid w:val="00C85114"/>
    <w:rsid w:val="00C8514D"/>
    <w:rsid w:val="00C85D6D"/>
    <w:rsid w:val="00C87F88"/>
    <w:rsid w:val="00C90C52"/>
    <w:rsid w:val="00C90F0E"/>
    <w:rsid w:val="00C91253"/>
    <w:rsid w:val="00C923B5"/>
    <w:rsid w:val="00C9240D"/>
    <w:rsid w:val="00C92C7A"/>
    <w:rsid w:val="00C93375"/>
    <w:rsid w:val="00C93928"/>
    <w:rsid w:val="00C93D55"/>
    <w:rsid w:val="00C94150"/>
    <w:rsid w:val="00C943D6"/>
    <w:rsid w:val="00C954E2"/>
    <w:rsid w:val="00C956D8"/>
    <w:rsid w:val="00C95817"/>
    <w:rsid w:val="00C95C34"/>
    <w:rsid w:val="00C95F98"/>
    <w:rsid w:val="00C975B2"/>
    <w:rsid w:val="00C97AFF"/>
    <w:rsid w:val="00CA0258"/>
    <w:rsid w:val="00CA200E"/>
    <w:rsid w:val="00CA231A"/>
    <w:rsid w:val="00CA690D"/>
    <w:rsid w:val="00CA6F2F"/>
    <w:rsid w:val="00CA7043"/>
    <w:rsid w:val="00CA781E"/>
    <w:rsid w:val="00CB10F0"/>
    <w:rsid w:val="00CB1201"/>
    <w:rsid w:val="00CB162A"/>
    <w:rsid w:val="00CB1CDC"/>
    <w:rsid w:val="00CB1D92"/>
    <w:rsid w:val="00CB2938"/>
    <w:rsid w:val="00CB31D9"/>
    <w:rsid w:val="00CB3964"/>
    <w:rsid w:val="00CB455E"/>
    <w:rsid w:val="00CB6FCD"/>
    <w:rsid w:val="00CC03DC"/>
    <w:rsid w:val="00CC0A02"/>
    <w:rsid w:val="00CC0F47"/>
    <w:rsid w:val="00CC1004"/>
    <w:rsid w:val="00CC10BC"/>
    <w:rsid w:val="00CC2CB6"/>
    <w:rsid w:val="00CC300E"/>
    <w:rsid w:val="00CC31FB"/>
    <w:rsid w:val="00CC344D"/>
    <w:rsid w:val="00CC5657"/>
    <w:rsid w:val="00CC5C25"/>
    <w:rsid w:val="00CC5E83"/>
    <w:rsid w:val="00CC6CBA"/>
    <w:rsid w:val="00CC70CC"/>
    <w:rsid w:val="00CD049C"/>
    <w:rsid w:val="00CD351F"/>
    <w:rsid w:val="00CD4760"/>
    <w:rsid w:val="00CD5A0E"/>
    <w:rsid w:val="00CD5A38"/>
    <w:rsid w:val="00CD6109"/>
    <w:rsid w:val="00CD631B"/>
    <w:rsid w:val="00CD6A71"/>
    <w:rsid w:val="00CD70B1"/>
    <w:rsid w:val="00CE1376"/>
    <w:rsid w:val="00CE2EBF"/>
    <w:rsid w:val="00CE3205"/>
    <w:rsid w:val="00CE4BA6"/>
    <w:rsid w:val="00CE5273"/>
    <w:rsid w:val="00CE69C2"/>
    <w:rsid w:val="00CE6F61"/>
    <w:rsid w:val="00CF045C"/>
    <w:rsid w:val="00CF122F"/>
    <w:rsid w:val="00CF1368"/>
    <w:rsid w:val="00CF188C"/>
    <w:rsid w:val="00CF1CDC"/>
    <w:rsid w:val="00CF2A6E"/>
    <w:rsid w:val="00CF30D2"/>
    <w:rsid w:val="00CF4220"/>
    <w:rsid w:val="00CF63B1"/>
    <w:rsid w:val="00CF6CF3"/>
    <w:rsid w:val="00CF7710"/>
    <w:rsid w:val="00D008B9"/>
    <w:rsid w:val="00D024E2"/>
    <w:rsid w:val="00D02C0F"/>
    <w:rsid w:val="00D048DC"/>
    <w:rsid w:val="00D0499E"/>
    <w:rsid w:val="00D05E3B"/>
    <w:rsid w:val="00D06097"/>
    <w:rsid w:val="00D07E9F"/>
    <w:rsid w:val="00D12009"/>
    <w:rsid w:val="00D12297"/>
    <w:rsid w:val="00D13E36"/>
    <w:rsid w:val="00D1408A"/>
    <w:rsid w:val="00D154CD"/>
    <w:rsid w:val="00D1608A"/>
    <w:rsid w:val="00D17398"/>
    <w:rsid w:val="00D17D7F"/>
    <w:rsid w:val="00D2017E"/>
    <w:rsid w:val="00D205E4"/>
    <w:rsid w:val="00D206C0"/>
    <w:rsid w:val="00D20C3D"/>
    <w:rsid w:val="00D21ADC"/>
    <w:rsid w:val="00D23B96"/>
    <w:rsid w:val="00D23D18"/>
    <w:rsid w:val="00D24A16"/>
    <w:rsid w:val="00D254E8"/>
    <w:rsid w:val="00D272B5"/>
    <w:rsid w:val="00D312C6"/>
    <w:rsid w:val="00D338B7"/>
    <w:rsid w:val="00D33D46"/>
    <w:rsid w:val="00D34C86"/>
    <w:rsid w:val="00D3622E"/>
    <w:rsid w:val="00D366AA"/>
    <w:rsid w:val="00D37442"/>
    <w:rsid w:val="00D376B9"/>
    <w:rsid w:val="00D412D2"/>
    <w:rsid w:val="00D43FB3"/>
    <w:rsid w:val="00D44AB2"/>
    <w:rsid w:val="00D456CA"/>
    <w:rsid w:val="00D467BB"/>
    <w:rsid w:val="00D46DE9"/>
    <w:rsid w:val="00D50A89"/>
    <w:rsid w:val="00D50F27"/>
    <w:rsid w:val="00D51BD2"/>
    <w:rsid w:val="00D54B56"/>
    <w:rsid w:val="00D54FFC"/>
    <w:rsid w:val="00D55BE0"/>
    <w:rsid w:val="00D5705A"/>
    <w:rsid w:val="00D575D9"/>
    <w:rsid w:val="00D57E1B"/>
    <w:rsid w:val="00D606FE"/>
    <w:rsid w:val="00D6317A"/>
    <w:rsid w:val="00D6446C"/>
    <w:rsid w:val="00D64DB6"/>
    <w:rsid w:val="00D655B9"/>
    <w:rsid w:val="00D65784"/>
    <w:rsid w:val="00D705E3"/>
    <w:rsid w:val="00D70D74"/>
    <w:rsid w:val="00D70F1F"/>
    <w:rsid w:val="00D71A7A"/>
    <w:rsid w:val="00D724C0"/>
    <w:rsid w:val="00D72910"/>
    <w:rsid w:val="00D73F17"/>
    <w:rsid w:val="00D7501F"/>
    <w:rsid w:val="00D751A9"/>
    <w:rsid w:val="00D75A91"/>
    <w:rsid w:val="00D75A96"/>
    <w:rsid w:val="00D76821"/>
    <w:rsid w:val="00D80C02"/>
    <w:rsid w:val="00D83406"/>
    <w:rsid w:val="00D834CD"/>
    <w:rsid w:val="00D84DAD"/>
    <w:rsid w:val="00D858DF"/>
    <w:rsid w:val="00D85BA1"/>
    <w:rsid w:val="00D86233"/>
    <w:rsid w:val="00D86A0A"/>
    <w:rsid w:val="00D90D2F"/>
    <w:rsid w:val="00D910F0"/>
    <w:rsid w:val="00D9266A"/>
    <w:rsid w:val="00D926D8"/>
    <w:rsid w:val="00D93E21"/>
    <w:rsid w:val="00D94B41"/>
    <w:rsid w:val="00D95083"/>
    <w:rsid w:val="00D95AF3"/>
    <w:rsid w:val="00D95E50"/>
    <w:rsid w:val="00D96ED5"/>
    <w:rsid w:val="00DA5A1F"/>
    <w:rsid w:val="00DA69F0"/>
    <w:rsid w:val="00DA750F"/>
    <w:rsid w:val="00DA7E73"/>
    <w:rsid w:val="00DB0AD1"/>
    <w:rsid w:val="00DB0FD7"/>
    <w:rsid w:val="00DB164B"/>
    <w:rsid w:val="00DB2474"/>
    <w:rsid w:val="00DB2CD3"/>
    <w:rsid w:val="00DB2EAA"/>
    <w:rsid w:val="00DB3738"/>
    <w:rsid w:val="00DB3F5B"/>
    <w:rsid w:val="00DB45A7"/>
    <w:rsid w:val="00DB5874"/>
    <w:rsid w:val="00DB63E8"/>
    <w:rsid w:val="00DB6808"/>
    <w:rsid w:val="00DB6CA5"/>
    <w:rsid w:val="00DB7110"/>
    <w:rsid w:val="00DC0054"/>
    <w:rsid w:val="00DC099A"/>
    <w:rsid w:val="00DC0CA3"/>
    <w:rsid w:val="00DC0DEC"/>
    <w:rsid w:val="00DC18BF"/>
    <w:rsid w:val="00DC2C55"/>
    <w:rsid w:val="00DC2E22"/>
    <w:rsid w:val="00DC3075"/>
    <w:rsid w:val="00DC4805"/>
    <w:rsid w:val="00DC6BEE"/>
    <w:rsid w:val="00DC745C"/>
    <w:rsid w:val="00DD0201"/>
    <w:rsid w:val="00DD07DF"/>
    <w:rsid w:val="00DD1A04"/>
    <w:rsid w:val="00DD2EF7"/>
    <w:rsid w:val="00DD357E"/>
    <w:rsid w:val="00DD4622"/>
    <w:rsid w:val="00DD4FF7"/>
    <w:rsid w:val="00DD64E0"/>
    <w:rsid w:val="00DD6A6A"/>
    <w:rsid w:val="00DD7711"/>
    <w:rsid w:val="00DD7A7F"/>
    <w:rsid w:val="00DE0497"/>
    <w:rsid w:val="00DE0DD9"/>
    <w:rsid w:val="00DE1079"/>
    <w:rsid w:val="00DE13CB"/>
    <w:rsid w:val="00DE232C"/>
    <w:rsid w:val="00DE2DC9"/>
    <w:rsid w:val="00DE3DE6"/>
    <w:rsid w:val="00DE4576"/>
    <w:rsid w:val="00DE46B5"/>
    <w:rsid w:val="00DE5CAE"/>
    <w:rsid w:val="00DE7A6E"/>
    <w:rsid w:val="00DE7C76"/>
    <w:rsid w:val="00DF0F13"/>
    <w:rsid w:val="00DF119A"/>
    <w:rsid w:val="00DF162A"/>
    <w:rsid w:val="00DF2B83"/>
    <w:rsid w:val="00DF32AE"/>
    <w:rsid w:val="00DF66B0"/>
    <w:rsid w:val="00DF7072"/>
    <w:rsid w:val="00E00169"/>
    <w:rsid w:val="00E00758"/>
    <w:rsid w:val="00E00C59"/>
    <w:rsid w:val="00E00DE7"/>
    <w:rsid w:val="00E0182E"/>
    <w:rsid w:val="00E01C45"/>
    <w:rsid w:val="00E0421F"/>
    <w:rsid w:val="00E04DFD"/>
    <w:rsid w:val="00E05086"/>
    <w:rsid w:val="00E05798"/>
    <w:rsid w:val="00E05CEC"/>
    <w:rsid w:val="00E0613E"/>
    <w:rsid w:val="00E06383"/>
    <w:rsid w:val="00E07535"/>
    <w:rsid w:val="00E07C45"/>
    <w:rsid w:val="00E10EE9"/>
    <w:rsid w:val="00E11D2E"/>
    <w:rsid w:val="00E11DB9"/>
    <w:rsid w:val="00E12457"/>
    <w:rsid w:val="00E12A2A"/>
    <w:rsid w:val="00E1332A"/>
    <w:rsid w:val="00E137B6"/>
    <w:rsid w:val="00E1489C"/>
    <w:rsid w:val="00E14EB4"/>
    <w:rsid w:val="00E15F00"/>
    <w:rsid w:val="00E16A73"/>
    <w:rsid w:val="00E16C4E"/>
    <w:rsid w:val="00E16F81"/>
    <w:rsid w:val="00E17AFC"/>
    <w:rsid w:val="00E20A06"/>
    <w:rsid w:val="00E2135B"/>
    <w:rsid w:val="00E2171D"/>
    <w:rsid w:val="00E218A2"/>
    <w:rsid w:val="00E22B18"/>
    <w:rsid w:val="00E23733"/>
    <w:rsid w:val="00E243B3"/>
    <w:rsid w:val="00E247DD"/>
    <w:rsid w:val="00E306A1"/>
    <w:rsid w:val="00E30ACD"/>
    <w:rsid w:val="00E32B9E"/>
    <w:rsid w:val="00E3467E"/>
    <w:rsid w:val="00E34DE0"/>
    <w:rsid w:val="00E3609D"/>
    <w:rsid w:val="00E366C4"/>
    <w:rsid w:val="00E36CFB"/>
    <w:rsid w:val="00E36FCC"/>
    <w:rsid w:val="00E37F0C"/>
    <w:rsid w:val="00E42CB4"/>
    <w:rsid w:val="00E430F9"/>
    <w:rsid w:val="00E43479"/>
    <w:rsid w:val="00E434A1"/>
    <w:rsid w:val="00E43877"/>
    <w:rsid w:val="00E45CD9"/>
    <w:rsid w:val="00E45E27"/>
    <w:rsid w:val="00E4757B"/>
    <w:rsid w:val="00E47F16"/>
    <w:rsid w:val="00E50154"/>
    <w:rsid w:val="00E502D7"/>
    <w:rsid w:val="00E50577"/>
    <w:rsid w:val="00E51026"/>
    <w:rsid w:val="00E530B7"/>
    <w:rsid w:val="00E53BD3"/>
    <w:rsid w:val="00E55AC5"/>
    <w:rsid w:val="00E57D25"/>
    <w:rsid w:val="00E60352"/>
    <w:rsid w:val="00E60734"/>
    <w:rsid w:val="00E60B27"/>
    <w:rsid w:val="00E65A73"/>
    <w:rsid w:val="00E67911"/>
    <w:rsid w:val="00E71B68"/>
    <w:rsid w:val="00E72B12"/>
    <w:rsid w:val="00E7352E"/>
    <w:rsid w:val="00E745C2"/>
    <w:rsid w:val="00E75BB1"/>
    <w:rsid w:val="00E76B40"/>
    <w:rsid w:val="00E7754C"/>
    <w:rsid w:val="00E77BEF"/>
    <w:rsid w:val="00E77D13"/>
    <w:rsid w:val="00E801E9"/>
    <w:rsid w:val="00E80764"/>
    <w:rsid w:val="00E82448"/>
    <w:rsid w:val="00E82C5D"/>
    <w:rsid w:val="00E84CBC"/>
    <w:rsid w:val="00E864DE"/>
    <w:rsid w:val="00E86726"/>
    <w:rsid w:val="00E90101"/>
    <w:rsid w:val="00E922F8"/>
    <w:rsid w:val="00E924F0"/>
    <w:rsid w:val="00E9257F"/>
    <w:rsid w:val="00E92E00"/>
    <w:rsid w:val="00E93074"/>
    <w:rsid w:val="00E93270"/>
    <w:rsid w:val="00E943B7"/>
    <w:rsid w:val="00E9576C"/>
    <w:rsid w:val="00E958F9"/>
    <w:rsid w:val="00E97D76"/>
    <w:rsid w:val="00EA01BB"/>
    <w:rsid w:val="00EA0273"/>
    <w:rsid w:val="00EA1BBB"/>
    <w:rsid w:val="00EA1BDC"/>
    <w:rsid w:val="00EA1ED8"/>
    <w:rsid w:val="00EA2B41"/>
    <w:rsid w:val="00EA2EB1"/>
    <w:rsid w:val="00EA3EEE"/>
    <w:rsid w:val="00EA5349"/>
    <w:rsid w:val="00EA5642"/>
    <w:rsid w:val="00EA5C88"/>
    <w:rsid w:val="00EA5F54"/>
    <w:rsid w:val="00EA6F53"/>
    <w:rsid w:val="00EB1B55"/>
    <w:rsid w:val="00EB1EB7"/>
    <w:rsid w:val="00EB2324"/>
    <w:rsid w:val="00EB3C06"/>
    <w:rsid w:val="00EB3F99"/>
    <w:rsid w:val="00EB4510"/>
    <w:rsid w:val="00EB4D31"/>
    <w:rsid w:val="00EB52DD"/>
    <w:rsid w:val="00EB729C"/>
    <w:rsid w:val="00EB77CF"/>
    <w:rsid w:val="00EB7AFE"/>
    <w:rsid w:val="00EC0006"/>
    <w:rsid w:val="00EC1786"/>
    <w:rsid w:val="00EC1800"/>
    <w:rsid w:val="00EC1BA0"/>
    <w:rsid w:val="00EC2321"/>
    <w:rsid w:val="00EC2728"/>
    <w:rsid w:val="00EC3567"/>
    <w:rsid w:val="00EC37B9"/>
    <w:rsid w:val="00EC5466"/>
    <w:rsid w:val="00EC6ADE"/>
    <w:rsid w:val="00ED03EE"/>
    <w:rsid w:val="00ED03F3"/>
    <w:rsid w:val="00ED0AFA"/>
    <w:rsid w:val="00ED0FAE"/>
    <w:rsid w:val="00ED160F"/>
    <w:rsid w:val="00ED1D90"/>
    <w:rsid w:val="00ED2947"/>
    <w:rsid w:val="00ED31B6"/>
    <w:rsid w:val="00ED3229"/>
    <w:rsid w:val="00ED3787"/>
    <w:rsid w:val="00ED3969"/>
    <w:rsid w:val="00ED40FB"/>
    <w:rsid w:val="00ED4397"/>
    <w:rsid w:val="00ED4470"/>
    <w:rsid w:val="00ED4B37"/>
    <w:rsid w:val="00ED78B2"/>
    <w:rsid w:val="00EE0B20"/>
    <w:rsid w:val="00EE1DE5"/>
    <w:rsid w:val="00EE20E9"/>
    <w:rsid w:val="00EE30B3"/>
    <w:rsid w:val="00EE4542"/>
    <w:rsid w:val="00EE60C8"/>
    <w:rsid w:val="00EE6DF3"/>
    <w:rsid w:val="00EE6FAD"/>
    <w:rsid w:val="00EE733A"/>
    <w:rsid w:val="00EE7B15"/>
    <w:rsid w:val="00EF0B15"/>
    <w:rsid w:val="00EF0DFB"/>
    <w:rsid w:val="00EF1803"/>
    <w:rsid w:val="00EF22ED"/>
    <w:rsid w:val="00EF2463"/>
    <w:rsid w:val="00EF378C"/>
    <w:rsid w:val="00EF4C8C"/>
    <w:rsid w:val="00EF5168"/>
    <w:rsid w:val="00EF5404"/>
    <w:rsid w:val="00EF5FFF"/>
    <w:rsid w:val="00EF60FD"/>
    <w:rsid w:val="00EF7E0B"/>
    <w:rsid w:val="00F01BC7"/>
    <w:rsid w:val="00F02706"/>
    <w:rsid w:val="00F0276F"/>
    <w:rsid w:val="00F02E67"/>
    <w:rsid w:val="00F03270"/>
    <w:rsid w:val="00F03520"/>
    <w:rsid w:val="00F04D49"/>
    <w:rsid w:val="00F0637F"/>
    <w:rsid w:val="00F065B8"/>
    <w:rsid w:val="00F07411"/>
    <w:rsid w:val="00F074F1"/>
    <w:rsid w:val="00F1003F"/>
    <w:rsid w:val="00F10052"/>
    <w:rsid w:val="00F10169"/>
    <w:rsid w:val="00F1175F"/>
    <w:rsid w:val="00F11FD4"/>
    <w:rsid w:val="00F124E6"/>
    <w:rsid w:val="00F12A51"/>
    <w:rsid w:val="00F13C81"/>
    <w:rsid w:val="00F1427E"/>
    <w:rsid w:val="00F1465A"/>
    <w:rsid w:val="00F149B7"/>
    <w:rsid w:val="00F14AAB"/>
    <w:rsid w:val="00F20F82"/>
    <w:rsid w:val="00F21D5B"/>
    <w:rsid w:val="00F22B56"/>
    <w:rsid w:val="00F22B5A"/>
    <w:rsid w:val="00F22D14"/>
    <w:rsid w:val="00F2309B"/>
    <w:rsid w:val="00F2411F"/>
    <w:rsid w:val="00F2533B"/>
    <w:rsid w:val="00F25F1A"/>
    <w:rsid w:val="00F30917"/>
    <w:rsid w:val="00F31338"/>
    <w:rsid w:val="00F31936"/>
    <w:rsid w:val="00F3208B"/>
    <w:rsid w:val="00F33A94"/>
    <w:rsid w:val="00F34144"/>
    <w:rsid w:val="00F36086"/>
    <w:rsid w:val="00F36ADF"/>
    <w:rsid w:val="00F3768F"/>
    <w:rsid w:val="00F37B37"/>
    <w:rsid w:val="00F4121C"/>
    <w:rsid w:val="00F418CB"/>
    <w:rsid w:val="00F4236B"/>
    <w:rsid w:val="00F43631"/>
    <w:rsid w:val="00F436E6"/>
    <w:rsid w:val="00F43EA3"/>
    <w:rsid w:val="00F441C0"/>
    <w:rsid w:val="00F44341"/>
    <w:rsid w:val="00F4537A"/>
    <w:rsid w:val="00F45A01"/>
    <w:rsid w:val="00F45C2C"/>
    <w:rsid w:val="00F46BD1"/>
    <w:rsid w:val="00F46DB4"/>
    <w:rsid w:val="00F50B2D"/>
    <w:rsid w:val="00F51487"/>
    <w:rsid w:val="00F531DA"/>
    <w:rsid w:val="00F54C75"/>
    <w:rsid w:val="00F54E38"/>
    <w:rsid w:val="00F54EBC"/>
    <w:rsid w:val="00F557BB"/>
    <w:rsid w:val="00F55916"/>
    <w:rsid w:val="00F57E7F"/>
    <w:rsid w:val="00F60BD4"/>
    <w:rsid w:val="00F61C2A"/>
    <w:rsid w:val="00F6238F"/>
    <w:rsid w:val="00F627AC"/>
    <w:rsid w:val="00F6292C"/>
    <w:rsid w:val="00F6463A"/>
    <w:rsid w:val="00F64A0B"/>
    <w:rsid w:val="00F64BAF"/>
    <w:rsid w:val="00F658CE"/>
    <w:rsid w:val="00F66670"/>
    <w:rsid w:val="00F66DF4"/>
    <w:rsid w:val="00F67575"/>
    <w:rsid w:val="00F70AEC"/>
    <w:rsid w:val="00F71F76"/>
    <w:rsid w:val="00F727B2"/>
    <w:rsid w:val="00F72FCF"/>
    <w:rsid w:val="00F73818"/>
    <w:rsid w:val="00F771E0"/>
    <w:rsid w:val="00F82679"/>
    <w:rsid w:val="00F82D45"/>
    <w:rsid w:val="00F8364A"/>
    <w:rsid w:val="00F84E13"/>
    <w:rsid w:val="00F85B63"/>
    <w:rsid w:val="00F87108"/>
    <w:rsid w:val="00F87297"/>
    <w:rsid w:val="00F8737E"/>
    <w:rsid w:val="00F87970"/>
    <w:rsid w:val="00F87B69"/>
    <w:rsid w:val="00F910BB"/>
    <w:rsid w:val="00F91D4A"/>
    <w:rsid w:val="00F92F7E"/>
    <w:rsid w:val="00F93C14"/>
    <w:rsid w:val="00F959D4"/>
    <w:rsid w:val="00F95BDD"/>
    <w:rsid w:val="00F95E1D"/>
    <w:rsid w:val="00F963AA"/>
    <w:rsid w:val="00F971BA"/>
    <w:rsid w:val="00F972FD"/>
    <w:rsid w:val="00FA157E"/>
    <w:rsid w:val="00FA224A"/>
    <w:rsid w:val="00FA276F"/>
    <w:rsid w:val="00FA3099"/>
    <w:rsid w:val="00FA322D"/>
    <w:rsid w:val="00FA46BD"/>
    <w:rsid w:val="00FA526F"/>
    <w:rsid w:val="00FA695D"/>
    <w:rsid w:val="00FA78A8"/>
    <w:rsid w:val="00FB0137"/>
    <w:rsid w:val="00FB0B27"/>
    <w:rsid w:val="00FB10C9"/>
    <w:rsid w:val="00FB1F35"/>
    <w:rsid w:val="00FB268A"/>
    <w:rsid w:val="00FB2D5A"/>
    <w:rsid w:val="00FB36B5"/>
    <w:rsid w:val="00FB417F"/>
    <w:rsid w:val="00FB4533"/>
    <w:rsid w:val="00FB6E63"/>
    <w:rsid w:val="00FC04AD"/>
    <w:rsid w:val="00FC095E"/>
    <w:rsid w:val="00FC0E86"/>
    <w:rsid w:val="00FC21AC"/>
    <w:rsid w:val="00FC2DBC"/>
    <w:rsid w:val="00FC2EAA"/>
    <w:rsid w:val="00FC5B0D"/>
    <w:rsid w:val="00FC6311"/>
    <w:rsid w:val="00FC6A0C"/>
    <w:rsid w:val="00FC7509"/>
    <w:rsid w:val="00FD0AD6"/>
    <w:rsid w:val="00FD1CC8"/>
    <w:rsid w:val="00FD28C4"/>
    <w:rsid w:val="00FD3EAD"/>
    <w:rsid w:val="00FD42F6"/>
    <w:rsid w:val="00FD5BB6"/>
    <w:rsid w:val="00FD64C6"/>
    <w:rsid w:val="00FD68FD"/>
    <w:rsid w:val="00FD695A"/>
    <w:rsid w:val="00FD6995"/>
    <w:rsid w:val="00FD7076"/>
    <w:rsid w:val="00FE005A"/>
    <w:rsid w:val="00FE0876"/>
    <w:rsid w:val="00FE0C9A"/>
    <w:rsid w:val="00FE186F"/>
    <w:rsid w:val="00FE2E56"/>
    <w:rsid w:val="00FE4386"/>
    <w:rsid w:val="00FE51F6"/>
    <w:rsid w:val="00FE52E6"/>
    <w:rsid w:val="00FE6482"/>
    <w:rsid w:val="00FE6EF4"/>
    <w:rsid w:val="00FE7499"/>
    <w:rsid w:val="00FF029C"/>
    <w:rsid w:val="00FF0BC6"/>
    <w:rsid w:val="00FF0C72"/>
    <w:rsid w:val="00FF1F25"/>
    <w:rsid w:val="00FF22F7"/>
    <w:rsid w:val="00FF28B8"/>
    <w:rsid w:val="00FF2EAB"/>
    <w:rsid w:val="00FF3F15"/>
    <w:rsid w:val="00FF4ABB"/>
    <w:rsid w:val="00FF67EB"/>
    <w:rsid w:val="00FF6FE1"/>
    <w:rsid w:val="00FF7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29F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AD1"/>
    <w:pPr>
      <w:widowControl w:val="0"/>
      <w:jc w:val="both"/>
    </w:pPr>
  </w:style>
  <w:style w:type="paragraph" w:styleId="1">
    <w:name w:val="heading 1"/>
    <w:basedOn w:val="a"/>
    <w:next w:val="a0"/>
    <w:link w:val="1Char"/>
    <w:qFormat/>
    <w:rsid w:val="00135C1E"/>
    <w:pPr>
      <w:keepNext/>
      <w:widowControl/>
      <w:spacing w:before="360" w:after="120"/>
      <w:jc w:val="left"/>
      <w:outlineLvl w:val="0"/>
    </w:pPr>
    <w:rPr>
      <w:rFonts w:ascii="Arial" w:eastAsia="宋体" w:hAnsi="Arial" w:cs="Times New Roman"/>
      <w:b/>
      <w:kern w:val="32"/>
      <w:sz w:val="28"/>
      <w:szCs w:val="20"/>
      <w:lang w:val="zh-CN"/>
    </w:rPr>
  </w:style>
  <w:style w:type="paragraph" w:styleId="2">
    <w:name w:val="heading 2"/>
    <w:basedOn w:val="a"/>
    <w:next w:val="a0"/>
    <w:link w:val="2Char"/>
    <w:qFormat/>
    <w:rsid w:val="00135C1E"/>
    <w:pPr>
      <w:keepNext/>
      <w:widowControl/>
      <w:tabs>
        <w:tab w:val="left" w:pos="-806"/>
      </w:tabs>
      <w:spacing w:before="240" w:after="120"/>
      <w:jc w:val="left"/>
      <w:outlineLvl w:val="1"/>
    </w:pPr>
    <w:rPr>
      <w:rFonts w:ascii="Arial" w:eastAsia="MS Mincho" w:hAnsi="Arial" w:cs="Times New Roman"/>
      <w:b/>
      <w:kern w:val="0"/>
      <w:sz w:val="24"/>
      <w:szCs w:val="20"/>
      <w:lang w:val="zh-CN"/>
    </w:rPr>
  </w:style>
  <w:style w:type="paragraph" w:styleId="3">
    <w:name w:val="heading 3"/>
    <w:basedOn w:val="a"/>
    <w:next w:val="a"/>
    <w:link w:val="3Char"/>
    <w:qFormat/>
    <w:rsid w:val="00135C1E"/>
    <w:pPr>
      <w:keepNext/>
      <w:widowControl/>
      <w:tabs>
        <w:tab w:val="left" w:pos="-5500"/>
      </w:tabs>
      <w:spacing w:before="120" w:after="180"/>
      <w:jc w:val="left"/>
      <w:outlineLvl w:val="2"/>
    </w:pPr>
    <w:rPr>
      <w:rFonts w:ascii="Arial" w:eastAsia="MS Mincho" w:hAnsi="Arial" w:cs="Arial"/>
      <w:b/>
      <w:kern w:val="0"/>
      <w:sz w:val="24"/>
      <w:szCs w:val="24"/>
    </w:rPr>
  </w:style>
  <w:style w:type="paragraph" w:styleId="4">
    <w:name w:val="heading 4"/>
    <w:basedOn w:val="a"/>
    <w:next w:val="a"/>
    <w:link w:val="4Char"/>
    <w:qFormat/>
    <w:rsid w:val="00135C1E"/>
    <w:pPr>
      <w:keepNext/>
      <w:widowControl/>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iPriority w:val="99"/>
    <w:semiHidden/>
    <w:unhideWhenUsed/>
    <w:rsid w:val="00A578C0"/>
    <w:rPr>
      <w:sz w:val="18"/>
      <w:szCs w:val="18"/>
    </w:rPr>
  </w:style>
  <w:style w:type="character" w:customStyle="1" w:styleId="Char1">
    <w:name w:val="批注框文本 Char"/>
    <w:basedOn w:val="a1"/>
    <w:link w:val="a6"/>
    <w:uiPriority w:val="99"/>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列表段,P,リ"/>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135C1E"/>
    <w:rPr>
      <w:rFonts w:ascii="Arial" w:eastAsia="宋体" w:hAnsi="Arial" w:cs="Times New Roman"/>
      <w:b/>
      <w:kern w:val="32"/>
      <w:sz w:val="28"/>
      <w:szCs w:val="20"/>
      <w:lang w:val="zh-CN"/>
    </w:rPr>
  </w:style>
  <w:style w:type="character" w:customStyle="1" w:styleId="2Char">
    <w:name w:val="标题 2 Char"/>
    <w:basedOn w:val="a1"/>
    <w:link w:val="2"/>
    <w:qFormat/>
    <w:rsid w:val="00135C1E"/>
    <w:rPr>
      <w:rFonts w:ascii="Arial" w:eastAsia="MS Mincho" w:hAnsi="Arial" w:cs="Times New Roman"/>
      <w:b/>
      <w:kern w:val="0"/>
      <w:sz w:val="24"/>
      <w:szCs w:val="20"/>
      <w:lang w:val="zh-CN"/>
    </w:rPr>
  </w:style>
  <w:style w:type="character" w:customStyle="1" w:styleId="3Char">
    <w:name w:val="标题 3 Char"/>
    <w:basedOn w:val="a1"/>
    <w:link w:val="3"/>
    <w:rsid w:val="00135C1E"/>
    <w:rPr>
      <w:rFonts w:ascii="Arial" w:eastAsia="MS Mincho" w:hAnsi="Arial" w:cs="Arial"/>
      <w:b/>
      <w:kern w:val="0"/>
      <w:sz w:val="24"/>
      <w:szCs w:val="24"/>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basedOn w:val="a"/>
    <w:link w:val="Char3"/>
    <w:rsid w:val="00135C1E"/>
    <w:pPr>
      <w:widowControl/>
      <w:spacing w:after="120"/>
    </w:pPr>
    <w:rPr>
      <w:rFonts w:eastAsia="MS Mincho"/>
      <w:kern w:val="0"/>
      <w:sz w:val="22"/>
      <w:lang w:eastAsia="en-US"/>
    </w:rPr>
  </w:style>
  <w:style w:type="character" w:customStyle="1" w:styleId="Char3">
    <w:name w:val="正文文本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uiPriority w:val="99"/>
    <w:qFormat/>
    <w:rsid w:val="00BD6E27"/>
    <w:rPr>
      <w:sz w:val="16"/>
      <w:szCs w:val="16"/>
    </w:rPr>
  </w:style>
  <w:style w:type="paragraph" w:styleId="ab">
    <w:name w:val="annotation text"/>
    <w:basedOn w:val="a"/>
    <w:link w:val="Char4"/>
    <w:uiPriority w:val="99"/>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uiPriority w:val="99"/>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1"/>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caption"/>
    <w:basedOn w:val="a"/>
    <w:next w:val="a"/>
    <w:uiPriority w:val="35"/>
    <w:unhideWhenUsed/>
    <w:qFormat/>
    <w:rsid w:val="001A18E8"/>
    <w:rPr>
      <w:rFonts w:asciiTheme="majorHAnsi" w:eastAsia="黑体" w:hAnsiTheme="majorHAnsi" w:cstheme="majorBidi"/>
      <w:sz w:val="20"/>
      <w:szCs w:val="20"/>
    </w:rPr>
  </w:style>
  <w:style w:type="paragraph" w:styleId="af0">
    <w:name w:val="Revision"/>
    <w:hidden/>
    <w:uiPriority w:val="99"/>
    <w:semiHidden/>
    <w:rsid w:val="008B255D"/>
  </w:style>
  <w:style w:type="paragraph" w:customStyle="1" w:styleId="TAL">
    <w:name w:val="TAL"/>
    <w:basedOn w:val="a"/>
    <w:link w:val="TALCar"/>
    <w:qFormat/>
    <w:rsid w:val="009E218E"/>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paragraph" w:customStyle="1" w:styleId="TAH">
    <w:name w:val="TAH"/>
    <w:basedOn w:val="a"/>
    <w:link w:val="TAHCar"/>
    <w:qFormat/>
    <w:rsid w:val="009E218E"/>
    <w:pPr>
      <w:keepNext/>
      <w:keepLines/>
      <w:widowControl/>
      <w:overflowPunct w:val="0"/>
      <w:autoSpaceDE w:val="0"/>
      <w:autoSpaceDN w:val="0"/>
      <w:adjustRightInd w:val="0"/>
      <w:jc w:val="center"/>
      <w:textAlignment w:val="baseline"/>
    </w:pPr>
    <w:rPr>
      <w:rFonts w:ascii="Arial" w:eastAsia="Times New Roman" w:hAnsi="Arial" w:cs="Times New Roman"/>
      <w:b/>
      <w:kern w:val="0"/>
      <w:sz w:val="18"/>
      <w:szCs w:val="20"/>
      <w:lang w:val="en-GB" w:eastAsia="ko-KR"/>
    </w:rPr>
  </w:style>
  <w:style w:type="character" w:customStyle="1" w:styleId="TAHCar">
    <w:name w:val="TAH Car"/>
    <w:link w:val="TAH"/>
    <w:qFormat/>
    <w:rsid w:val="009E218E"/>
    <w:rPr>
      <w:rFonts w:ascii="Arial" w:eastAsia="Times New Roman" w:hAnsi="Arial" w:cs="Times New Roman"/>
      <w:b/>
      <w:kern w:val="0"/>
      <w:sz w:val="18"/>
      <w:szCs w:val="20"/>
      <w:lang w:val="en-GB" w:eastAsia="ko-KR"/>
    </w:rPr>
  </w:style>
  <w:style w:type="character" w:customStyle="1" w:styleId="TALCar">
    <w:name w:val="TAL Car"/>
    <w:link w:val="TAL"/>
    <w:qFormat/>
    <w:rsid w:val="009E218E"/>
    <w:rPr>
      <w:rFonts w:ascii="Arial" w:eastAsia="Times New Roman" w:hAnsi="Arial" w:cs="Times New Roman"/>
      <w:kern w:val="0"/>
      <w:sz w:val="18"/>
      <w:szCs w:val="20"/>
      <w:lang w:val="en-GB" w:eastAsia="ja-JP"/>
    </w:rPr>
  </w:style>
  <w:style w:type="paragraph" w:customStyle="1" w:styleId="a10">
    <w:name w:val="a1"/>
    <w:basedOn w:val="a"/>
    <w:qFormat/>
    <w:rsid w:val="009E218E"/>
    <w:pPr>
      <w:widowControl/>
      <w:spacing w:before="100" w:beforeAutospacing="1" w:after="100" w:afterAutospacing="1"/>
      <w:jc w:val="left"/>
    </w:pPr>
    <w:rPr>
      <w:rFonts w:ascii="宋体" w:eastAsia="宋体" w:hAnsi="宋体" w:cs="宋体"/>
      <w:kern w:val="0"/>
      <w:sz w:val="24"/>
      <w:szCs w:val="24"/>
    </w:rPr>
  </w:style>
  <w:style w:type="paragraph" w:customStyle="1" w:styleId="xmsonormal">
    <w:name w:val="x_msonormal"/>
    <w:basedOn w:val="a"/>
    <w:qFormat/>
    <w:rsid w:val="009E218E"/>
    <w:pPr>
      <w:widowControl/>
      <w:jc w:val="left"/>
    </w:pPr>
    <w:rPr>
      <w:rFonts w:ascii="Calibri" w:eastAsia="Calibri" w:hAnsi="Calibri" w:cs="Calibri"/>
      <w:kern w:val="0"/>
      <w:sz w:val="22"/>
      <w:lang w:eastAsia="en-US"/>
    </w:rPr>
  </w:style>
  <w:style w:type="character" w:customStyle="1" w:styleId="xapple-converted-space">
    <w:name w:val="x_apple-converted-space"/>
    <w:basedOn w:val="a1"/>
    <w:qFormat/>
    <w:rsid w:val="009E218E"/>
  </w:style>
  <w:style w:type="character" w:customStyle="1" w:styleId="normaltextrun">
    <w:name w:val="normaltextrun"/>
    <w:qFormat/>
    <w:rsid w:val="009E218E"/>
  </w:style>
  <w:style w:type="character" w:customStyle="1" w:styleId="af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2D3437"/>
    <w:rPr>
      <w:rFonts w:ascii="Times" w:hAnsi="Times"/>
      <w:szCs w:val="24"/>
      <w:lang w:val="en-GB"/>
    </w:rPr>
  </w:style>
  <w:style w:type="paragraph" w:styleId="af2">
    <w:name w:val="Normal (Web)"/>
    <w:basedOn w:val="a"/>
    <w:uiPriority w:val="99"/>
    <w:semiHidden/>
    <w:unhideWhenUsed/>
    <w:rsid w:val="007B7595"/>
    <w:pPr>
      <w:widowControl/>
      <w:spacing w:before="100" w:beforeAutospacing="1" w:after="100" w:afterAutospacing="1"/>
      <w:jc w:val="left"/>
    </w:pPr>
    <w:rPr>
      <w:rFonts w:ascii="Times New Roman" w:eastAsia="Times New Roman" w:hAnsi="Times New Roman" w:cs="Times New Roman"/>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AD1"/>
    <w:pPr>
      <w:widowControl w:val="0"/>
      <w:jc w:val="both"/>
    </w:pPr>
  </w:style>
  <w:style w:type="paragraph" w:styleId="1">
    <w:name w:val="heading 1"/>
    <w:basedOn w:val="a"/>
    <w:next w:val="a0"/>
    <w:link w:val="1Char"/>
    <w:qFormat/>
    <w:rsid w:val="00135C1E"/>
    <w:pPr>
      <w:keepNext/>
      <w:widowControl/>
      <w:spacing w:before="360" w:after="120"/>
      <w:jc w:val="left"/>
      <w:outlineLvl w:val="0"/>
    </w:pPr>
    <w:rPr>
      <w:rFonts w:ascii="Arial" w:eastAsia="宋体" w:hAnsi="Arial" w:cs="Times New Roman"/>
      <w:b/>
      <w:kern w:val="32"/>
      <w:sz w:val="28"/>
      <w:szCs w:val="20"/>
      <w:lang w:val="zh-CN"/>
    </w:rPr>
  </w:style>
  <w:style w:type="paragraph" w:styleId="2">
    <w:name w:val="heading 2"/>
    <w:basedOn w:val="a"/>
    <w:next w:val="a0"/>
    <w:link w:val="2Char"/>
    <w:qFormat/>
    <w:rsid w:val="00135C1E"/>
    <w:pPr>
      <w:keepNext/>
      <w:widowControl/>
      <w:tabs>
        <w:tab w:val="left" w:pos="-806"/>
      </w:tabs>
      <w:spacing w:before="240" w:after="120"/>
      <w:jc w:val="left"/>
      <w:outlineLvl w:val="1"/>
    </w:pPr>
    <w:rPr>
      <w:rFonts w:ascii="Arial" w:eastAsia="MS Mincho" w:hAnsi="Arial" w:cs="Times New Roman"/>
      <w:b/>
      <w:kern w:val="0"/>
      <w:sz w:val="24"/>
      <w:szCs w:val="20"/>
      <w:lang w:val="zh-CN"/>
    </w:rPr>
  </w:style>
  <w:style w:type="paragraph" w:styleId="3">
    <w:name w:val="heading 3"/>
    <w:basedOn w:val="a"/>
    <w:next w:val="a"/>
    <w:link w:val="3Char"/>
    <w:qFormat/>
    <w:rsid w:val="00135C1E"/>
    <w:pPr>
      <w:keepNext/>
      <w:widowControl/>
      <w:tabs>
        <w:tab w:val="left" w:pos="-5500"/>
      </w:tabs>
      <w:spacing w:before="120" w:after="180"/>
      <w:jc w:val="left"/>
      <w:outlineLvl w:val="2"/>
    </w:pPr>
    <w:rPr>
      <w:rFonts w:ascii="Arial" w:eastAsia="MS Mincho" w:hAnsi="Arial" w:cs="Arial"/>
      <w:b/>
      <w:kern w:val="0"/>
      <w:sz w:val="24"/>
      <w:szCs w:val="24"/>
    </w:rPr>
  </w:style>
  <w:style w:type="paragraph" w:styleId="4">
    <w:name w:val="heading 4"/>
    <w:basedOn w:val="a"/>
    <w:next w:val="a"/>
    <w:link w:val="4Char"/>
    <w:qFormat/>
    <w:rsid w:val="00135C1E"/>
    <w:pPr>
      <w:keepNext/>
      <w:widowControl/>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iPriority w:val="99"/>
    <w:semiHidden/>
    <w:unhideWhenUsed/>
    <w:rsid w:val="00A578C0"/>
    <w:rPr>
      <w:sz w:val="18"/>
      <w:szCs w:val="18"/>
    </w:rPr>
  </w:style>
  <w:style w:type="character" w:customStyle="1" w:styleId="Char1">
    <w:name w:val="批注框文本 Char"/>
    <w:basedOn w:val="a1"/>
    <w:link w:val="a6"/>
    <w:uiPriority w:val="99"/>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列表段,P,リ"/>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135C1E"/>
    <w:rPr>
      <w:rFonts w:ascii="Arial" w:eastAsia="宋体" w:hAnsi="Arial" w:cs="Times New Roman"/>
      <w:b/>
      <w:kern w:val="32"/>
      <w:sz w:val="28"/>
      <w:szCs w:val="20"/>
      <w:lang w:val="zh-CN"/>
    </w:rPr>
  </w:style>
  <w:style w:type="character" w:customStyle="1" w:styleId="2Char">
    <w:name w:val="标题 2 Char"/>
    <w:basedOn w:val="a1"/>
    <w:link w:val="2"/>
    <w:qFormat/>
    <w:rsid w:val="00135C1E"/>
    <w:rPr>
      <w:rFonts w:ascii="Arial" w:eastAsia="MS Mincho" w:hAnsi="Arial" w:cs="Times New Roman"/>
      <w:b/>
      <w:kern w:val="0"/>
      <w:sz w:val="24"/>
      <w:szCs w:val="20"/>
      <w:lang w:val="zh-CN"/>
    </w:rPr>
  </w:style>
  <w:style w:type="character" w:customStyle="1" w:styleId="3Char">
    <w:name w:val="标题 3 Char"/>
    <w:basedOn w:val="a1"/>
    <w:link w:val="3"/>
    <w:rsid w:val="00135C1E"/>
    <w:rPr>
      <w:rFonts w:ascii="Arial" w:eastAsia="MS Mincho" w:hAnsi="Arial" w:cs="Arial"/>
      <w:b/>
      <w:kern w:val="0"/>
      <w:sz w:val="24"/>
      <w:szCs w:val="24"/>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basedOn w:val="a"/>
    <w:link w:val="Char3"/>
    <w:rsid w:val="00135C1E"/>
    <w:pPr>
      <w:widowControl/>
      <w:spacing w:after="120"/>
    </w:pPr>
    <w:rPr>
      <w:rFonts w:eastAsia="MS Mincho"/>
      <w:kern w:val="0"/>
      <w:sz w:val="22"/>
      <w:lang w:eastAsia="en-US"/>
    </w:rPr>
  </w:style>
  <w:style w:type="character" w:customStyle="1" w:styleId="Char3">
    <w:name w:val="正文文本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uiPriority w:val="99"/>
    <w:qFormat/>
    <w:rsid w:val="00BD6E27"/>
    <w:rPr>
      <w:sz w:val="16"/>
      <w:szCs w:val="16"/>
    </w:rPr>
  </w:style>
  <w:style w:type="paragraph" w:styleId="ab">
    <w:name w:val="annotation text"/>
    <w:basedOn w:val="a"/>
    <w:link w:val="Char4"/>
    <w:uiPriority w:val="99"/>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uiPriority w:val="99"/>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1"/>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caption"/>
    <w:basedOn w:val="a"/>
    <w:next w:val="a"/>
    <w:uiPriority w:val="35"/>
    <w:unhideWhenUsed/>
    <w:qFormat/>
    <w:rsid w:val="001A18E8"/>
    <w:rPr>
      <w:rFonts w:asciiTheme="majorHAnsi" w:eastAsia="黑体" w:hAnsiTheme="majorHAnsi" w:cstheme="majorBidi"/>
      <w:sz w:val="20"/>
      <w:szCs w:val="20"/>
    </w:rPr>
  </w:style>
  <w:style w:type="paragraph" w:styleId="af0">
    <w:name w:val="Revision"/>
    <w:hidden/>
    <w:uiPriority w:val="99"/>
    <w:semiHidden/>
    <w:rsid w:val="008B255D"/>
  </w:style>
  <w:style w:type="paragraph" w:customStyle="1" w:styleId="TAL">
    <w:name w:val="TAL"/>
    <w:basedOn w:val="a"/>
    <w:link w:val="TALCar"/>
    <w:qFormat/>
    <w:rsid w:val="009E218E"/>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paragraph" w:customStyle="1" w:styleId="TAH">
    <w:name w:val="TAH"/>
    <w:basedOn w:val="a"/>
    <w:link w:val="TAHCar"/>
    <w:qFormat/>
    <w:rsid w:val="009E218E"/>
    <w:pPr>
      <w:keepNext/>
      <w:keepLines/>
      <w:widowControl/>
      <w:overflowPunct w:val="0"/>
      <w:autoSpaceDE w:val="0"/>
      <w:autoSpaceDN w:val="0"/>
      <w:adjustRightInd w:val="0"/>
      <w:jc w:val="center"/>
      <w:textAlignment w:val="baseline"/>
    </w:pPr>
    <w:rPr>
      <w:rFonts w:ascii="Arial" w:eastAsia="Times New Roman" w:hAnsi="Arial" w:cs="Times New Roman"/>
      <w:b/>
      <w:kern w:val="0"/>
      <w:sz w:val="18"/>
      <w:szCs w:val="20"/>
      <w:lang w:val="en-GB" w:eastAsia="ko-KR"/>
    </w:rPr>
  </w:style>
  <w:style w:type="character" w:customStyle="1" w:styleId="TAHCar">
    <w:name w:val="TAH Car"/>
    <w:link w:val="TAH"/>
    <w:qFormat/>
    <w:rsid w:val="009E218E"/>
    <w:rPr>
      <w:rFonts w:ascii="Arial" w:eastAsia="Times New Roman" w:hAnsi="Arial" w:cs="Times New Roman"/>
      <w:b/>
      <w:kern w:val="0"/>
      <w:sz w:val="18"/>
      <w:szCs w:val="20"/>
      <w:lang w:val="en-GB" w:eastAsia="ko-KR"/>
    </w:rPr>
  </w:style>
  <w:style w:type="character" w:customStyle="1" w:styleId="TALCar">
    <w:name w:val="TAL Car"/>
    <w:link w:val="TAL"/>
    <w:qFormat/>
    <w:rsid w:val="009E218E"/>
    <w:rPr>
      <w:rFonts w:ascii="Arial" w:eastAsia="Times New Roman" w:hAnsi="Arial" w:cs="Times New Roman"/>
      <w:kern w:val="0"/>
      <w:sz w:val="18"/>
      <w:szCs w:val="20"/>
      <w:lang w:val="en-GB" w:eastAsia="ja-JP"/>
    </w:rPr>
  </w:style>
  <w:style w:type="paragraph" w:customStyle="1" w:styleId="a10">
    <w:name w:val="a1"/>
    <w:basedOn w:val="a"/>
    <w:qFormat/>
    <w:rsid w:val="009E218E"/>
    <w:pPr>
      <w:widowControl/>
      <w:spacing w:before="100" w:beforeAutospacing="1" w:after="100" w:afterAutospacing="1"/>
      <w:jc w:val="left"/>
    </w:pPr>
    <w:rPr>
      <w:rFonts w:ascii="宋体" w:eastAsia="宋体" w:hAnsi="宋体" w:cs="宋体"/>
      <w:kern w:val="0"/>
      <w:sz w:val="24"/>
      <w:szCs w:val="24"/>
    </w:rPr>
  </w:style>
  <w:style w:type="paragraph" w:customStyle="1" w:styleId="xmsonormal">
    <w:name w:val="x_msonormal"/>
    <w:basedOn w:val="a"/>
    <w:qFormat/>
    <w:rsid w:val="009E218E"/>
    <w:pPr>
      <w:widowControl/>
      <w:jc w:val="left"/>
    </w:pPr>
    <w:rPr>
      <w:rFonts w:ascii="Calibri" w:eastAsia="Calibri" w:hAnsi="Calibri" w:cs="Calibri"/>
      <w:kern w:val="0"/>
      <w:sz w:val="22"/>
      <w:lang w:eastAsia="en-US"/>
    </w:rPr>
  </w:style>
  <w:style w:type="character" w:customStyle="1" w:styleId="xapple-converted-space">
    <w:name w:val="x_apple-converted-space"/>
    <w:basedOn w:val="a1"/>
    <w:qFormat/>
    <w:rsid w:val="009E218E"/>
  </w:style>
  <w:style w:type="character" w:customStyle="1" w:styleId="normaltextrun">
    <w:name w:val="normaltextrun"/>
    <w:qFormat/>
    <w:rsid w:val="009E218E"/>
  </w:style>
  <w:style w:type="character" w:customStyle="1" w:styleId="af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2D3437"/>
    <w:rPr>
      <w:rFonts w:ascii="Times" w:hAnsi="Times"/>
      <w:szCs w:val="24"/>
      <w:lang w:val="en-GB"/>
    </w:rPr>
  </w:style>
  <w:style w:type="paragraph" w:styleId="af2">
    <w:name w:val="Normal (Web)"/>
    <w:basedOn w:val="a"/>
    <w:uiPriority w:val="99"/>
    <w:semiHidden/>
    <w:unhideWhenUsed/>
    <w:rsid w:val="007B7595"/>
    <w:pPr>
      <w:widowControl/>
      <w:spacing w:before="100" w:beforeAutospacing="1" w:after="100" w:afterAutospacing="1"/>
      <w:jc w:val="left"/>
    </w:pPr>
    <w:rPr>
      <w:rFonts w:ascii="Times New Roman" w:eastAsia="Times New Roman" w:hAnsi="Times New Roman" w:cs="Times New Roman"/>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903213">
      <w:bodyDiv w:val="1"/>
      <w:marLeft w:val="0"/>
      <w:marRight w:val="0"/>
      <w:marTop w:val="0"/>
      <w:marBottom w:val="0"/>
      <w:divBdr>
        <w:top w:val="none" w:sz="0" w:space="0" w:color="auto"/>
        <w:left w:val="none" w:sz="0" w:space="0" w:color="auto"/>
        <w:bottom w:val="none" w:sz="0" w:space="0" w:color="auto"/>
        <w:right w:val="none" w:sz="0" w:space="0" w:color="auto"/>
      </w:divBdr>
      <w:divsChild>
        <w:div w:id="1587495747">
          <w:marLeft w:val="547"/>
          <w:marRight w:val="0"/>
          <w:marTop w:val="180"/>
          <w:marBottom w:val="0"/>
          <w:divBdr>
            <w:top w:val="none" w:sz="0" w:space="0" w:color="auto"/>
            <w:left w:val="none" w:sz="0" w:space="0" w:color="auto"/>
            <w:bottom w:val="none" w:sz="0" w:space="0" w:color="auto"/>
            <w:right w:val="none" w:sz="0" w:space="0" w:color="auto"/>
          </w:divBdr>
        </w:div>
        <w:div w:id="846869801">
          <w:marLeft w:val="547"/>
          <w:marRight w:val="0"/>
          <w:marTop w:val="180"/>
          <w:marBottom w:val="0"/>
          <w:divBdr>
            <w:top w:val="none" w:sz="0" w:space="0" w:color="auto"/>
            <w:left w:val="none" w:sz="0" w:space="0" w:color="auto"/>
            <w:bottom w:val="none" w:sz="0" w:space="0" w:color="auto"/>
            <w:right w:val="none" w:sz="0" w:space="0" w:color="auto"/>
          </w:divBdr>
        </w:div>
      </w:divsChild>
    </w:div>
    <w:div w:id="183522702">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53771649">
      <w:bodyDiv w:val="1"/>
      <w:marLeft w:val="0"/>
      <w:marRight w:val="0"/>
      <w:marTop w:val="0"/>
      <w:marBottom w:val="0"/>
      <w:divBdr>
        <w:top w:val="none" w:sz="0" w:space="0" w:color="auto"/>
        <w:left w:val="none" w:sz="0" w:space="0" w:color="auto"/>
        <w:bottom w:val="none" w:sz="0" w:space="0" w:color="auto"/>
        <w:right w:val="none" w:sz="0" w:space="0" w:color="auto"/>
      </w:divBdr>
    </w:div>
    <w:div w:id="494154003">
      <w:bodyDiv w:val="1"/>
      <w:marLeft w:val="0"/>
      <w:marRight w:val="0"/>
      <w:marTop w:val="0"/>
      <w:marBottom w:val="0"/>
      <w:divBdr>
        <w:top w:val="none" w:sz="0" w:space="0" w:color="auto"/>
        <w:left w:val="none" w:sz="0" w:space="0" w:color="auto"/>
        <w:bottom w:val="none" w:sz="0" w:space="0" w:color="auto"/>
        <w:right w:val="none" w:sz="0" w:space="0" w:color="auto"/>
      </w:divBdr>
    </w:div>
    <w:div w:id="553085628">
      <w:bodyDiv w:val="1"/>
      <w:marLeft w:val="0"/>
      <w:marRight w:val="0"/>
      <w:marTop w:val="0"/>
      <w:marBottom w:val="0"/>
      <w:divBdr>
        <w:top w:val="none" w:sz="0" w:space="0" w:color="auto"/>
        <w:left w:val="none" w:sz="0" w:space="0" w:color="auto"/>
        <w:bottom w:val="none" w:sz="0" w:space="0" w:color="auto"/>
        <w:right w:val="none" w:sz="0" w:space="0" w:color="auto"/>
      </w:divBdr>
    </w:div>
    <w:div w:id="666522449">
      <w:bodyDiv w:val="1"/>
      <w:marLeft w:val="0"/>
      <w:marRight w:val="0"/>
      <w:marTop w:val="0"/>
      <w:marBottom w:val="0"/>
      <w:divBdr>
        <w:top w:val="none" w:sz="0" w:space="0" w:color="auto"/>
        <w:left w:val="none" w:sz="0" w:space="0" w:color="auto"/>
        <w:bottom w:val="none" w:sz="0" w:space="0" w:color="auto"/>
        <w:right w:val="none" w:sz="0" w:space="0" w:color="auto"/>
      </w:divBdr>
    </w:div>
    <w:div w:id="691692060">
      <w:bodyDiv w:val="1"/>
      <w:marLeft w:val="0"/>
      <w:marRight w:val="0"/>
      <w:marTop w:val="0"/>
      <w:marBottom w:val="0"/>
      <w:divBdr>
        <w:top w:val="none" w:sz="0" w:space="0" w:color="auto"/>
        <w:left w:val="none" w:sz="0" w:space="0" w:color="auto"/>
        <w:bottom w:val="none" w:sz="0" w:space="0" w:color="auto"/>
        <w:right w:val="none" w:sz="0" w:space="0" w:color="auto"/>
      </w:divBdr>
    </w:div>
    <w:div w:id="743920687">
      <w:bodyDiv w:val="1"/>
      <w:marLeft w:val="0"/>
      <w:marRight w:val="0"/>
      <w:marTop w:val="0"/>
      <w:marBottom w:val="0"/>
      <w:divBdr>
        <w:top w:val="none" w:sz="0" w:space="0" w:color="auto"/>
        <w:left w:val="none" w:sz="0" w:space="0" w:color="auto"/>
        <w:bottom w:val="none" w:sz="0" w:space="0" w:color="auto"/>
        <w:right w:val="none" w:sz="0" w:space="0" w:color="auto"/>
      </w:divBdr>
      <w:divsChild>
        <w:div w:id="24865874">
          <w:marLeft w:val="547"/>
          <w:marRight w:val="0"/>
          <w:marTop w:val="180"/>
          <w:marBottom w:val="0"/>
          <w:divBdr>
            <w:top w:val="none" w:sz="0" w:space="0" w:color="auto"/>
            <w:left w:val="none" w:sz="0" w:space="0" w:color="auto"/>
            <w:bottom w:val="none" w:sz="0" w:space="0" w:color="auto"/>
            <w:right w:val="none" w:sz="0" w:space="0" w:color="auto"/>
          </w:divBdr>
        </w:div>
        <w:div w:id="777719417">
          <w:marLeft w:val="1166"/>
          <w:marRight w:val="0"/>
          <w:marTop w:val="40"/>
          <w:marBottom w:val="0"/>
          <w:divBdr>
            <w:top w:val="none" w:sz="0" w:space="0" w:color="auto"/>
            <w:left w:val="none" w:sz="0" w:space="0" w:color="auto"/>
            <w:bottom w:val="none" w:sz="0" w:space="0" w:color="auto"/>
            <w:right w:val="none" w:sz="0" w:space="0" w:color="auto"/>
          </w:divBdr>
        </w:div>
        <w:div w:id="474762077">
          <w:marLeft w:val="1166"/>
          <w:marRight w:val="0"/>
          <w:marTop w:val="40"/>
          <w:marBottom w:val="0"/>
          <w:divBdr>
            <w:top w:val="none" w:sz="0" w:space="0" w:color="auto"/>
            <w:left w:val="none" w:sz="0" w:space="0" w:color="auto"/>
            <w:bottom w:val="none" w:sz="0" w:space="0" w:color="auto"/>
            <w:right w:val="none" w:sz="0" w:space="0" w:color="auto"/>
          </w:divBdr>
        </w:div>
        <w:div w:id="2108307614">
          <w:marLeft w:val="1166"/>
          <w:marRight w:val="0"/>
          <w:marTop w:val="40"/>
          <w:marBottom w:val="0"/>
          <w:divBdr>
            <w:top w:val="none" w:sz="0" w:space="0" w:color="auto"/>
            <w:left w:val="none" w:sz="0" w:space="0" w:color="auto"/>
            <w:bottom w:val="none" w:sz="0" w:space="0" w:color="auto"/>
            <w:right w:val="none" w:sz="0" w:space="0" w:color="auto"/>
          </w:divBdr>
        </w:div>
      </w:divsChild>
    </w:div>
    <w:div w:id="752168654">
      <w:bodyDiv w:val="1"/>
      <w:marLeft w:val="0"/>
      <w:marRight w:val="0"/>
      <w:marTop w:val="0"/>
      <w:marBottom w:val="0"/>
      <w:divBdr>
        <w:top w:val="none" w:sz="0" w:space="0" w:color="auto"/>
        <w:left w:val="none" w:sz="0" w:space="0" w:color="auto"/>
        <w:bottom w:val="none" w:sz="0" w:space="0" w:color="auto"/>
        <w:right w:val="none" w:sz="0" w:space="0" w:color="auto"/>
      </w:divBdr>
    </w:div>
    <w:div w:id="756440621">
      <w:bodyDiv w:val="1"/>
      <w:marLeft w:val="0"/>
      <w:marRight w:val="0"/>
      <w:marTop w:val="0"/>
      <w:marBottom w:val="0"/>
      <w:divBdr>
        <w:top w:val="none" w:sz="0" w:space="0" w:color="auto"/>
        <w:left w:val="none" w:sz="0" w:space="0" w:color="auto"/>
        <w:bottom w:val="none" w:sz="0" w:space="0" w:color="auto"/>
        <w:right w:val="none" w:sz="0" w:space="0" w:color="auto"/>
      </w:divBdr>
    </w:div>
    <w:div w:id="763914608">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85214367">
      <w:bodyDiv w:val="1"/>
      <w:marLeft w:val="0"/>
      <w:marRight w:val="0"/>
      <w:marTop w:val="0"/>
      <w:marBottom w:val="0"/>
      <w:divBdr>
        <w:top w:val="none" w:sz="0" w:space="0" w:color="auto"/>
        <w:left w:val="none" w:sz="0" w:space="0" w:color="auto"/>
        <w:bottom w:val="none" w:sz="0" w:space="0" w:color="auto"/>
        <w:right w:val="none" w:sz="0" w:space="0" w:color="auto"/>
      </w:divBdr>
    </w:div>
    <w:div w:id="1002584887">
      <w:bodyDiv w:val="1"/>
      <w:marLeft w:val="0"/>
      <w:marRight w:val="0"/>
      <w:marTop w:val="0"/>
      <w:marBottom w:val="0"/>
      <w:divBdr>
        <w:top w:val="none" w:sz="0" w:space="0" w:color="auto"/>
        <w:left w:val="none" w:sz="0" w:space="0" w:color="auto"/>
        <w:bottom w:val="none" w:sz="0" w:space="0" w:color="auto"/>
        <w:right w:val="none" w:sz="0" w:space="0" w:color="auto"/>
      </w:divBdr>
    </w:div>
    <w:div w:id="1065031812">
      <w:bodyDiv w:val="1"/>
      <w:marLeft w:val="0"/>
      <w:marRight w:val="0"/>
      <w:marTop w:val="0"/>
      <w:marBottom w:val="0"/>
      <w:divBdr>
        <w:top w:val="none" w:sz="0" w:space="0" w:color="auto"/>
        <w:left w:val="none" w:sz="0" w:space="0" w:color="auto"/>
        <w:bottom w:val="none" w:sz="0" w:space="0" w:color="auto"/>
        <w:right w:val="none" w:sz="0" w:space="0" w:color="auto"/>
      </w:divBdr>
    </w:div>
    <w:div w:id="1072853457">
      <w:bodyDiv w:val="1"/>
      <w:marLeft w:val="0"/>
      <w:marRight w:val="0"/>
      <w:marTop w:val="0"/>
      <w:marBottom w:val="0"/>
      <w:divBdr>
        <w:top w:val="none" w:sz="0" w:space="0" w:color="auto"/>
        <w:left w:val="none" w:sz="0" w:space="0" w:color="auto"/>
        <w:bottom w:val="none" w:sz="0" w:space="0" w:color="auto"/>
        <w:right w:val="none" w:sz="0" w:space="0" w:color="auto"/>
      </w:divBdr>
      <w:divsChild>
        <w:div w:id="1092698258">
          <w:marLeft w:val="547"/>
          <w:marRight w:val="0"/>
          <w:marTop w:val="180"/>
          <w:marBottom w:val="0"/>
          <w:divBdr>
            <w:top w:val="none" w:sz="0" w:space="0" w:color="auto"/>
            <w:left w:val="none" w:sz="0" w:space="0" w:color="auto"/>
            <w:bottom w:val="none" w:sz="0" w:space="0" w:color="auto"/>
            <w:right w:val="none" w:sz="0" w:space="0" w:color="auto"/>
          </w:divBdr>
        </w:div>
        <w:div w:id="1406956417">
          <w:marLeft w:val="547"/>
          <w:marRight w:val="0"/>
          <w:marTop w:val="180"/>
          <w:marBottom w:val="0"/>
          <w:divBdr>
            <w:top w:val="none" w:sz="0" w:space="0" w:color="auto"/>
            <w:left w:val="none" w:sz="0" w:space="0" w:color="auto"/>
            <w:bottom w:val="none" w:sz="0" w:space="0" w:color="auto"/>
            <w:right w:val="none" w:sz="0" w:space="0" w:color="auto"/>
          </w:divBdr>
        </w:div>
      </w:divsChild>
    </w:div>
    <w:div w:id="1098257878">
      <w:bodyDiv w:val="1"/>
      <w:marLeft w:val="0"/>
      <w:marRight w:val="0"/>
      <w:marTop w:val="0"/>
      <w:marBottom w:val="0"/>
      <w:divBdr>
        <w:top w:val="none" w:sz="0" w:space="0" w:color="auto"/>
        <w:left w:val="none" w:sz="0" w:space="0" w:color="auto"/>
        <w:bottom w:val="none" w:sz="0" w:space="0" w:color="auto"/>
        <w:right w:val="none" w:sz="0" w:space="0" w:color="auto"/>
      </w:divBdr>
      <w:divsChild>
        <w:div w:id="136800460">
          <w:marLeft w:val="547"/>
          <w:marRight w:val="0"/>
          <w:marTop w:val="180"/>
          <w:marBottom w:val="0"/>
          <w:divBdr>
            <w:top w:val="none" w:sz="0" w:space="0" w:color="auto"/>
            <w:left w:val="none" w:sz="0" w:space="0" w:color="auto"/>
            <w:bottom w:val="none" w:sz="0" w:space="0" w:color="auto"/>
            <w:right w:val="none" w:sz="0" w:space="0" w:color="auto"/>
          </w:divBdr>
        </w:div>
        <w:div w:id="871844690">
          <w:marLeft w:val="547"/>
          <w:marRight w:val="0"/>
          <w:marTop w:val="180"/>
          <w:marBottom w:val="0"/>
          <w:divBdr>
            <w:top w:val="none" w:sz="0" w:space="0" w:color="auto"/>
            <w:left w:val="none" w:sz="0" w:space="0" w:color="auto"/>
            <w:bottom w:val="none" w:sz="0" w:space="0" w:color="auto"/>
            <w:right w:val="none" w:sz="0" w:space="0" w:color="auto"/>
          </w:divBdr>
        </w:div>
        <w:div w:id="235865524">
          <w:marLeft w:val="547"/>
          <w:marRight w:val="0"/>
          <w:marTop w:val="180"/>
          <w:marBottom w:val="0"/>
          <w:divBdr>
            <w:top w:val="none" w:sz="0" w:space="0" w:color="auto"/>
            <w:left w:val="none" w:sz="0" w:space="0" w:color="auto"/>
            <w:bottom w:val="none" w:sz="0" w:space="0" w:color="auto"/>
            <w:right w:val="none" w:sz="0" w:space="0" w:color="auto"/>
          </w:divBdr>
        </w:div>
        <w:div w:id="971860541">
          <w:marLeft w:val="547"/>
          <w:marRight w:val="0"/>
          <w:marTop w:val="180"/>
          <w:marBottom w:val="0"/>
          <w:divBdr>
            <w:top w:val="none" w:sz="0" w:space="0" w:color="auto"/>
            <w:left w:val="none" w:sz="0" w:space="0" w:color="auto"/>
            <w:bottom w:val="none" w:sz="0" w:space="0" w:color="auto"/>
            <w:right w:val="none" w:sz="0" w:space="0" w:color="auto"/>
          </w:divBdr>
        </w:div>
      </w:divsChild>
    </w:div>
    <w:div w:id="1191333329">
      <w:bodyDiv w:val="1"/>
      <w:marLeft w:val="0"/>
      <w:marRight w:val="0"/>
      <w:marTop w:val="0"/>
      <w:marBottom w:val="0"/>
      <w:divBdr>
        <w:top w:val="none" w:sz="0" w:space="0" w:color="auto"/>
        <w:left w:val="none" w:sz="0" w:space="0" w:color="auto"/>
        <w:bottom w:val="none" w:sz="0" w:space="0" w:color="auto"/>
        <w:right w:val="none" w:sz="0" w:space="0" w:color="auto"/>
      </w:divBdr>
    </w:div>
    <w:div w:id="1223100509">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84842367">
      <w:bodyDiv w:val="1"/>
      <w:marLeft w:val="0"/>
      <w:marRight w:val="0"/>
      <w:marTop w:val="0"/>
      <w:marBottom w:val="0"/>
      <w:divBdr>
        <w:top w:val="none" w:sz="0" w:space="0" w:color="auto"/>
        <w:left w:val="none" w:sz="0" w:space="0" w:color="auto"/>
        <w:bottom w:val="none" w:sz="0" w:space="0" w:color="auto"/>
        <w:right w:val="none" w:sz="0" w:space="0" w:color="auto"/>
      </w:divBdr>
    </w:div>
    <w:div w:id="1307399156">
      <w:bodyDiv w:val="1"/>
      <w:marLeft w:val="0"/>
      <w:marRight w:val="0"/>
      <w:marTop w:val="0"/>
      <w:marBottom w:val="0"/>
      <w:divBdr>
        <w:top w:val="none" w:sz="0" w:space="0" w:color="auto"/>
        <w:left w:val="none" w:sz="0" w:space="0" w:color="auto"/>
        <w:bottom w:val="none" w:sz="0" w:space="0" w:color="auto"/>
        <w:right w:val="none" w:sz="0" w:space="0" w:color="auto"/>
      </w:divBdr>
    </w:div>
    <w:div w:id="1349985467">
      <w:bodyDiv w:val="1"/>
      <w:marLeft w:val="0"/>
      <w:marRight w:val="0"/>
      <w:marTop w:val="0"/>
      <w:marBottom w:val="0"/>
      <w:divBdr>
        <w:top w:val="none" w:sz="0" w:space="0" w:color="auto"/>
        <w:left w:val="none" w:sz="0" w:space="0" w:color="auto"/>
        <w:bottom w:val="none" w:sz="0" w:space="0" w:color="auto"/>
        <w:right w:val="none" w:sz="0" w:space="0" w:color="auto"/>
      </w:divBdr>
    </w:div>
    <w:div w:id="1433353426">
      <w:bodyDiv w:val="1"/>
      <w:marLeft w:val="0"/>
      <w:marRight w:val="0"/>
      <w:marTop w:val="0"/>
      <w:marBottom w:val="0"/>
      <w:divBdr>
        <w:top w:val="none" w:sz="0" w:space="0" w:color="auto"/>
        <w:left w:val="none" w:sz="0" w:space="0" w:color="auto"/>
        <w:bottom w:val="none" w:sz="0" w:space="0" w:color="auto"/>
        <w:right w:val="none" w:sz="0" w:space="0" w:color="auto"/>
      </w:divBdr>
    </w:div>
    <w:div w:id="1450587676">
      <w:bodyDiv w:val="1"/>
      <w:marLeft w:val="0"/>
      <w:marRight w:val="0"/>
      <w:marTop w:val="0"/>
      <w:marBottom w:val="0"/>
      <w:divBdr>
        <w:top w:val="none" w:sz="0" w:space="0" w:color="auto"/>
        <w:left w:val="none" w:sz="0" w:space="0" w:color="auto"/>
        <w:bottom w:val="none" w:sz="0" w:space="0" w:color="auto"/>
        <w:right w:val="none" w:sz="0" w:space="0" w:color="auto"/>
      </w:divBdr>
    </w:div>
    <w:div w:id="1461655716">
      <w:bodyDiv w:val="1"/>
      <w:marLeft w:val="0"/>
      <w:marRight w:val="0"/>
      <w:marTop w:val="0"/>
      <w:marBottom w:val="0"/>
      <w:divBdr>
        <w:top w:val="none" w:sz="0" w:space="0" w:color="auto"/>
        <w:left w:val="none" w:sz="0" w:space="0" w:color="auto"/>
        <w:bottom w:val="none" w:sz="0" w:space="0" w:color="auto"/>
        <w:right w:val="none" w:sz="0" w:space="0" w:color="auto"/>
      </w:divBdr>
    </w:div>
    <w:div w:id="1485047369">
      <w:bodyDiv w:val="1"/>
      <w:marLeft w:val="0"/>
      <w:marRight w:val="0"/>
      <w:marTop w:val="0"/>
      <w:marBottom w:val="0"/>
      <w:divBdr>
        <w:top w:val="none" w:sz="0" w:space="0" w:color="auto"/>
        <w:left w:val="none" w:sz="0" w:space="0" w:color="auto"/>
        <w:bottom w:val="none" w:sz="0" w:space="0" w:color="auto"/>
        <w:right w:val="none" w:sz="0" w:space="0" w:color="auto"/>
      </w:divBdr>
    </w:div>
    <w:div w:id="1513252824">
      <w:bodyDiv w:val="1"/>
      <w:marLeft w:val="0"/>
      <w:marRight w:val="0"/>
      <w:marTop w:val="0"/>
      <w:marBottom w:val="0"/>
      <w:divBdr>
        <w:top w:val="none" w:sz="0" w:space="0" w:color="auto"/>
        <w:left w:val="none" w:sz="0" w:space="0" w:color="auto"/>
        <w:bottom w:val="none" w:sz="0" w:space="0" w:color="auto"/>
        <w:right w:val="none" w:sz="0" w:space="0" w:color="auto"/>
      </w:divBdr>
    </w:div>
    <w:div w:id="1514110246">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785492486">
      <w:bodyDiv w:val="1"/>
      <w:marLeft w:val="0"/>
      <w:marRight w:val="0"/>
      <w:marTop w:val="0"/>
      <w:marBottom w:val="0"/>
      <w:divBdr>
        <w:top w:val="none" w:sz="0" w:space="0" w:color="auto"/>
        <w:left w:val="none" w:sz="0" w:space="0" w:color="auto"/>
        <w:bottom w:val="none" w:sz="0" w:space="0" w:color="auto"/>
        <w:right w:val="none" w:sz="0" w:space="0" w:color="auto"/>
      </w:divBdr>
    </w:div>
    <w:div w:id="1897618032">
      <w:bodyDiv w:val="1"/>
      <w:marLeft w:val="0"/>
      <w:marRight w:val="0"/>
      <w:marTop w:val="0"/>
      <w:marBottom w:val="0"/>
      <w:divBdr>
        <w:top w:val="none" w:sz="0" w:space="0" w:color="auto"/>
        <w:left w:val="none" w:sz="0" w:space="0" w:color="auto"/>
        <w:bottom w:val="none" w:sz="0" w:space="0" w:color="auto"/>
        <w:right w:val="none" w:sz="0" w:space="0" w:color="auto"/>
      </w:divBdr>
    </w:div>
    <w:div w:id="1899976052">
      <w:bodyDiv w:val="1"/>
      <w:marLeft w:val="0"/>
      <w:marRight w:val="0"/>
      <w:marTop w:val="0"/>
      <w:marBottom w:val="0"/>
      <w:divBdr>
        <w:top w:val="none" w:sz="0" w:space="0" w:color="auto"/>
        <w:left w:val="none" w:sz="0" w:space="0" w:color="auto"/>
        <w:bottom w:val="none" w:sz="0" w:space="0" w:color="auto"/>
        <w:right w:val="none" w:sz="0" w:space="0" w:color="auto"/>
      </w:divBdr>
    </w:div>
    <w:div w:id="1915168200">
      <w:bodyDiv w:val="1"/>
      <w:marLeft w:val="0"/>
      <w:marRight w:val="0"/>
      <w:marTop w:val="0"/>
      <w:marBottom w:val="0"/>
      <w:divBdr>
        <w:top w:val="none" w:sz="0" w:space="0" w:color="auto"/>
        <w:left w:val="none" w:sz="0" w:space="0" w:color="auto"/>
        <w:bottom w:val="none" w:sz="0" w:space="0" w:color="auto"/>
        <w:right w:val="none" w:sz="0" w:space="0" w:color="auto"/>
      </w:divBdr>
    </w:div>
    <w:div w:id="1934967442">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31683491">
      <w:bodyDiv w:val="1"/>
      <w:marLeft w:val="0"/>
      <w:marRight w:val="0"/>
      <w:marTop w:val="0"/>
      <w:marBottom w:val="0"/>
      <w:divBdr>
        <w:top w:val="none" w:sz="0" w:space="0" w:color="auto"/>
        <w:left w:val="none" w:sz="0" w:space="0" w:color="auto"/>
        <w:bottom w:val="none" w:sz="0" w:space="0" w:color="auto"/>
        <w:right w:val="none" w:sz="0" w:space="0" w:color="auto"/>
      </w:divBdr>
    </w:div>
    <w:div w:id="2044402624">
      <w:bodyDiv w:val="1"/>
      <w:marLeft w:val="0"/>
      <w:marRight w:val="0"/>
      <w:marTop w:val="0"/>
      <w:marBottom w:val="0"/>
      <w:divBdr>
        <w:top w:val="none" w:sz="0" w:space="0" w:color="auto"/>
        <w:left w:val="none" w:sz="0" w:space="0" w:color="auto"/>
        <w:bottom w:val="none" w:sz="0" w:space="0" w:color="auto"/>
        <w:right w:val="none" w:sz="0" w:space="0" w:color="auto"/>
      </w:divBdr>
      <w:divsChild>
        <w:div w:id="422192901">
          <w:marLeft w:val="1166"/>
          <w:marRight w:val="0"/>
          <w:marTop w:val="58"/>
          <w:marBottom w:val="0"/>
          <w:divBdr>
            <w:top w:val="none" w:sz="0" w:space="0" w:color="auto"/>
            <w:left w:val="none" w:sz="0" w:space="0" w:color="auto"/>
            <w:bottom w:val="none" w:sz="0" w:space="0" w:color="auto"/>
            <w:right w:val="none" w:sz="0" w:space="0" w:color="auto"/>
          </w:divBdr>
        </w:div>
      </w:divsChild>
    </w:div>
    <w:div w:id="2125734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__1111111111111111111111.vsdx"/><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6.bin"/><Relationship Id="rId30"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9EE062-D447-455E-AC0E-C03BD8575B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19</Pages>
  <Words>7019</Words>
  <Characters>40013</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46939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Da Wang</cp:lastModifiedBy>
  <cp:revision>12</cp:revision>
  <dcterms:created xsi:type="dcterms:W3CDTF">2023-04-07T15:51:00Z</dcterms:created>
  <dcterms:modified xsi:type="dcterms:W3CDTF">2023-04-07T16:17:00Z</dcterms:modified>
</cp:coreProperties>
</file>