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C100A" w14:textId="61716CE5" w:rsidR="00420F49" w:rsidRPr="00A80D3B" w:rsidRDefault="00420F49" w:rsidP="00420F4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00CC1FF9">
        <w:rPr>
          <w:rFonts w:ascii="Arial" w:hAnsi="Arial" w:cs="Arial"/>
          <w:b/>
          <w:bCs/>
          <w:sz w:val="28"/>
        </w:rPr>
        <w:t>b-e</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00BB1229">
        <w:rPr>
          <w:rFonts w:ascii="Arial" w:hAnsi="Arial" w:cs="Arial"/>
          <w:b/>
          <w:bCs/>
          <w:sz w:val="28"/>
        </w:rPr>
        <w:t xml:space="preserve">   </w:t>
      </w:r>
      <w:r w:rsidRPr="00A80D3B">
        <w:rPr>
          <w:rFonts w:ascii="Arial" w:hAnsi="Arial" w:cs="Arial"/>
          <w:b/>
          <w:bCs/>
          <w:sz w:val="28"/>
        </w:rPr>
        <w:t>R1-</w:t>
      </w:r>
      <w:r w:rsidR="00BB1229" w:rsidRPr="00BB1229">
        <w:t xml:space="preserve"> </w:t>
      </w:r>
      <w:r w:rsidR="00BB1229" w:rsidRPr="00BB1229">
        <w:rPr>
          <w:rFonts w:ascii="Arial" w:hAnsi="Arial" w:cs="Arial"/>
          <w:b/>
          <w:bCs/>
          <w:sz w:val="28"/>
        </w:rPr>
        <w:t>23</w:t>
      </w:r>
      <w:r w:rsidR="00E814EF" w:rsidRPr="00E814EF">
        <w:rPr>
          <w:rFonts w:ascii="Arial" w:hAnsi="Arial" w:cs="Arial"/>
          <w:b/>
          <w:bCs/>
          <w:sz w:val="28"/>
        </w:rPr>
        <w:t>02451</w:t>
      </w:r>
    </w:p>
    <w:p w14:paraId="6B379B3B" w14:textId="678929C8" w:rsidR="00CC1FF9" w:rsidRPr="009513AC" w:rsidRDefault="00CC1FF9" w:rsidP="00CC1FF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9F0443A" w14:textId="5D266104" w:rsidR="00420F49" w:rsidRPr="009513AC" w:rsidRDefault="00420F49" w:rsidP="00420F49">
      <w:pPr>
        <w:tabs>
          <w:tab w:val="center" w:pos="4536"/>
          <w:tab w:val="right" w:pos="9072"/>
        </w:tabs>
        <w:rPr>
          <w:rFonts w:ascii="Arial" w:eastAsia="MS Mincho" w:hAnsi="Arial" w:cs="Arial"/>
          <w:b/>
          <w:bCs/>
          <w:sz w:val="28"/>
          <w:lang w:eastAsia="ja-JP"/>
        </w:rPr>
      </w:pPr>
    </w:p>
    <w:p w14:paraId="75BB0A60" w14:textId="77777777" w:rsidR="00EF0A40" w:rsidRPr="00847D29" w:rsidRDefault="00EF0A40" w:rsidP="00AA0098">
      <w:pPr>
        <w:pStyle w:val="a5"/>
        <w:spacing w:after="120"/>
        <w:contextualSpacing/>
        <w:rPr>
          <w:rFonts w:eastAsia="宋体" w:cs="Arial"/>
          <w:bCs/>
          <w:sz w:val="22"/>
          <w:szCs w:val="22"/>
          <w:lang w:eastAsia="zh-CN"/>
        </w:rPr>
      </w:pPr>
    </w:p>
    <w:p w14:paraId="238A0741" w14:textId="30F547A9"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14:paraId="5F06ADB6" w14:textId="283A2F3F" w:rsidR="005D14CB" w:rsidRPr="003F0617" w:rsidRDefault="000F57D5" w:rsidP="005D14CB">
      <w:pPr>
        <w:pStyle w:val="a5"/>
        <w:ind w:left="1877" w:hangingChars="850" w:hanging="1877"/>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420F49">
        <w:rPr>
          <w:rFonts w:cs="Arial"/>
          <w:sz w:val="22"/>
          <w:szCs w:val="22"/>
        </w:rPr>
        <w:t xml:space="preserve"> </w:t>
      </w:r>
      <w:r w:rsidR="00B67099" w:rsidRPr="00B67099">
        <w:rPr>
          <w:rFonts w:cs="Arial"/>
          <w:sz w:val="22"/>
          <w:szCs w:val="22"/>
        </w:rPr>
        <w:t>Discussion on impact of SRS antenna switching for TDD-FDD band combinations</w:t>
      </w:r>
    </w:p>
    <w:p w14:paraId="28EC936D" w14:textId="20B4DF06" w:rsidR="00024619" w:rsidRDefault="000F57D5" w:rsidP="00024619">
      <w:pPr>
        <w:pStyle w:val="a5"/>
        <w:tabs>
          <w:tab w:val="left" w:pos="1903"/>
        </w:tabs>
        <w:spacing w:after="120"/>
        <w:ind w:left="1798" w:hangingChars="814" w:hanging="1798"/>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2272B5">
        <w:rPr>
          <w:rFonts w:eastAsia="宋体" w:cs="Arial"/>
          <w:sz w:val="22"/>
          <w:szCs w:val="22"/>
          <w:lang w:eastAsia="zh-CN"/>
        </w:rPr>
        <w:t>5</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0"/>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bookmarkStart w:id="5" w:name="_GoBack"/>
      <w:bookmarkEnd w:id="5"/>
    </w:p>
    <w:p w14:paraId="3A996C1F" w14:textId="64D2833E" w:rsidR="006E2695" w:rsidRDefault="00B67099" w:rsidP="006A51D3">
      <w:pPr>
        <w:pStyle w:val="a0"/>
        <w:adjustRightInd w:val="0"/>
        <w:snapToGrid w:val="0"/>
        <w:spacing w:after="0"/>
        <w:rPr>
          <w:rFonts w:eastAsia="宋体"/>
          <w:lang w:eastAsia="zh-CN"/>
        </w:rPr>
      </w:pPr>
      <w:r>
        <w:rPr>
          <w:rFonts w:eastAsia="宋体"/>
          <w:lang w:eastAsia="zh-CN"/>
        </w:rPr>
        <w:t xml:space="preserve">In [1], </w:t>
      </w:r>
      <w:r w:rsidR="00405EFC">
        <w:rPr>
          <w:rFonts w:eastAsia="宋体"/>
          <w:lang w:eastAsia="zh-CN"/>
        </w:rPr>
        <w:t xml:space="preserve">RAN4 </w:t>
      </w:r>
      <w:r w:rsidR="00405EFC" w:rsidRPr="006A51D3">
        <w:rPr>
          <w:rFonts w:eastAsia="宋体"/>
          <w:lang w:eastAsia="zh-CN"/>
        </w:rPr>
        <w:t xml:space="preserve">asks RAN1 to take the observations and identified issues into account and consider possible clarification in specification if needed for better utilizing the feature of SRS antenna switching. </w:t>
      </w:r>
    </w:p>
    <w:p w14:paraId="76189835" w14:textId="77777777" w:rsidR="00BB1229" w:rsidRPr="006E2695" w:rsidRDefault="00BB1229" w:rsidP="00D63C73">
      <w:pPr>
        <w:jc w:val="both"/>
        <w:rPr>
          <w:rFonts w:eastAsia="宋体"/>
          <w:lang w:eastAsia="zh-CN"/>
        </w:rPr>
      </w:pPr>
    </w:p>
    <w:p w14:paraId="04E6A565" w14:textId="3BD730D3" w:rsidR="00AF379E" w:rsidRDefault="00B67099" w:rsidP="00420F49">
      <w:pPr>
        <w:pStyle w:val="10"/>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Discussion </w:t>
      </w:r>
    </w:p>
    <w:p w14:paraId="7CB41B37" w14:textId="5B90F8E7" w:rsidR="00B739F4" w:rsidRDefault="005255FC" w:rsidP="0095263F">
      <w:pPr>
        <w:pStyle w:val="a0"/>
        <w:adjustRightInd w:val="0"/>
        <w:snapToGrid w:val="0"/>
        <w:spacing w:after="0"/>
        <w:rPr>
          <w:rFonts w:eastAsia="宋体"/>
          <w:lang w:eastAsia="zh-CN"/>
        </w:rPr>
      </w:pPr>
      <w:bookmarkStart w:id="6" w:name="_Hlk127519505"/>
      <w:bookmarkStart w:id="7" w:name="_Hlk127519460"/>
      <w:r>
        <w:rPr>
          <w:rFonts w:eastAsia="宋体"/>
          <w:lang w:eastAsia="zh-CN"/>
        </w:rPr>
        <w:t xml:space="preserve">Various </w:t>
      </w:r>
      <w:r>
        <w:rPr>
          <w:rFonts w:eastAsia="宋体" w:hint="eastAsia"/>
          <w:lang w:eastAsia="zh-CN"/>
        </w:rPr>
        <w:t>S</w:t>
      </w:r>
      <w:r>
        <w:rPr>
          <w:rFonts w:eastAsia="宋体"/>
          <w:lang w:eastAsia="zh-CN"/>
        </w:rPr>
        <w:t xml:space="preserve">RS antenna switching combinations are supported in NR depending on the UE capability. And, </w:t>
      </w:r>
      <w:r w:rsidR="00542895">
        <w:rPr>
          <w:rFonts w:eastAsia="宋体"/>
          <w:lang w:eastAsia="zh-CN"/>
        </w:rPr>
        <w:t>related capability is</w:t>
      </w:r>
      <w:r>
        <w:rPr>
          <w:rFonts w:eastAsia="宋体"/>
          <w:lang w:eastAsia="zh-CN"/>
        </w:rPr>
        <w:t xml:space="preserve"> specified </w:t>
      </w:r>
      <w:r w:rsidR="00542895">
        <w:rPr>
          <w:rFonts w:eastAsia="宋体"/>
          <w:lang w:eastAsia="zh-CN"/>
        </w:rPr>
        <w:t xml:space="preserve">in 38.306, where UE also reports </w:t>
      </w:r>
      <w:proofErr w:type="spellStart"/>
      <w:r w:rsidR="00542895" w:rsidRPr="00062EC4">
        <w:rPr>
          <w:i/>
        </w:rPr>
        <w:t>txSwitchImpactToRx</w:t>
      </w:r>
      <w:proofErr w:type="spellEnd"/>
      <w:r w:rsidR="00542895">
        <w:t xml:space="preserve"> and </w:t>
      </w:r>
      <w:proofErr w:type="spellStart"/>
      <w:r w:rsidR="00542895" w:rsidRPr="00062EC4">
        <w:rPr>
          <w:i/>
        </w:rPr>
        <w:t>txSwitchWithAnotherBand</w:t>
      </w:r>
      <w:proofErr w:type="spellEnd"/>
      <w:r w:rsidR="00D3659E">
        <w:rPr>
          <w:i/>
        </w:rPr>
        <w:t xml:space="preserve">, </w:t>
      </w:r>
      <w:r w:rsidR="00D3659E" w:rsidRPr="00D3659E">
        <w:rPr>
          <w:rFonts w:eastAsia="宋体"/>
          <w:lang w:eastAsia="zh-CN"/>
        </w:rPr>
        <w:t xml:space="preserve">however </w:t>
      </w:r>
      <w:r w:rsidR="00D3659E">
        <w:rPr>
          <w:rFonts w:eastAsia="宋体"/>
          <w:lang w:eastAsia="zh-CN"/>
        </w:rPr>
        <w:t>th</w:t>
      </w:r>
      <w:r w:rsidR="00D61C07">
        <w:rPr>
          <w:rFonts w:eastAsia="宋体"/>
          <w:lang w:eastAsia="zh-CN"/>
        </w:rPr>
        <w:t xml:space="preserve">e restriction </w:t>
      </w:r>
      <w:r w:rsidR="00834DE9">
        <w:rPr>
          <w:rFonts w:eastAsia="宋体"/>
          <w:lang w:eastAsia="zh-CN"/>
        </w:rPr>
        <w:t xml:space="preserve">on </w:t>
      </w:r>
      <w:r w:rsidR="00D61C07">
        <w:rPr>
          <w:rFonts w:eastAsia="宋体"/>
          <w:lang w:eastAsia="zh-CN"/>
        </w:rPr>
        <w:t>simultaneous SRS and PUSCH transmission</w:t>
      </w:r>
      <w:r w:rsidR="00D3659E">
        <w:rPr>
          <w:rFonts w:eastAsia="宋体"/>
          <w:lang w:eastAsia="zh-CN"/>
        </w:rPr>
        <w:t xml:space="preserve"> is not reflected in 38.213. </w:t>
      </w:r>
      <w:r w:rsidR="0095263F" w:rsidRPr="0095263F">
        <w:rPr>
          <w:rFonts w:eastAsia="宋体"/>
          <w:lang w:eastAsia="zh-CN"/>
        </w:rPr>
        <w:t>In LTE</w:t>
      </w:r>
      <w:r w:rsidR="0095263F">
        <w:rPr>
          <w:rFonts w:eastAsia="宋体"/>
          <w:lang w:eastAsia="zh-CN"/>
        </w:rPr>
        <w:t>, following</w:t>
      </w:r>
      <w:r w:rsidR="00834DE9">
        <w:rPr>
          <w:rFonts w:eastAsia="宋体"/>
          <w:lang w:eastAsia="zh-CN"/>
        </w:rPr>
        <w:t xml:space="preserve"> text</w:t>
      </w:r>
      <w:r w:rsidR="0095263F">
        <w:rPr>
          <w:rFonts w:eastAsia="宋体"/>
          <w:lang w:eastAsia="zh-CN"/>
        </w:rPr>
        <w:t xml:space="preserve"> is captured in the spec</w:t>
      </w:r>
      <w:r w:rsidR="007A6A47">
        <w:rPr>
          <w:rFonts w:eastAsia="宋体"/>
          <w:lang w:eastAsia="zh-CN"/>
        </w:rPr>
        <w:t xml:space="preserve"> </w:t>
      </w:r>
      <w:r w:rsidR="0095263F">
        <w:rPr>
          <w:rFonts w:eastAsia="宋体"/>
          <w:lang w:eastAsia="zh-CN"/>
        </w:rPr>
        <w:t xml:space="preserve">36.213 </w:t>
      </w:r>
      <w:r w:rsidR="00D3659E">
        <w:rPr>
          <w:rFonts w:eastAsia="宋体"/>
          <w:lang w:eastAsia="zh-CN"/>
        </w:rPr>
        <w:t>to address similar issue.</w:t>
      </w:r>
    </w:p>
    <w:p w14:paraId="60CD2EA5" w14:textId="3A835B64" w:rsidR="00D3659E" w:rsidRDefault="00D3659E" w:rsidP="0095263F">
      <w:pPr>
        <w:pStyle w:val="a0"/>
        <w:adjustRightInd w:val="0"/>
        <w:snapToGrid w:val="0"/>
        <w:spacing w:after="0"/>
        <w:rPr>
          <w:rFonts w:eastAsia="宋体"/>
          <w:lang w:eastAsia="zh-CN"/>
        </w:rPr>
      </w:pPr>
    </w:p>
    <w:p w14:paraId="5C55D0EF" w14:textId="3E6DDA0E" w:rsidR="00D3659E" w:rsidRDefault="00D3659E" w:rsidP="00D3659E">
      <w:pPr>
        <w:pStyle w:val="a0"/>
        <w:adjustRightInd w:val="0"/>
        <w:snapToGrid w:val="0"/>
        <w:spacing w:after="0"/>
        <w:rPr>
          <w:rFonts w:eastAsia="宋体"/>
          <w:lang w:eastAsia="zh-CN"/>
        </w:rPr>
      </w:pPr>
      <w:r>
        <w:t>“</w:t>
      </w:r>
      <w:r w:rsidRPr="00D3659E">
        <w:t xml:space="preserve">If </w:t>
      </w:r>
      <w:r w:rsidRPr="00D3659E">
        <w:rPr>
          <w:rFonts w:hint="eastAsia"/>
        </w:rPr>
        <w:t xml:space="preserve">a </w:t>
      </w:r>
      <w:r w:rsidRPr="00D3659E">
        <w:t xml:space="preserve">UE is configured with more than one serving cell, and for a group of cells belonging to bands that are </w:t>
      </w:r>
      <w:proofErr w:type="spellStart"/>
      <w:r w:rsidRPr="00D3659E">
        <w:t>signalled</w:t>
      </w:r>
      <w:proofErr w:type="spellEnd"/>
      <w:r w:rsidRPr="00D3659E">
        <w:t xml:space="preserve"> to be switched together in </w:t>
      </w:r>
      <w:proofErr w:type="spellStart"/>
      <w:r w:rsidRPr="00D3659E">
        <w:rPr>
          <w:i/>
        </w:rPr>
        <w:t>txAntennaSwitchUL</w:t>
      </w:r>
      <w:proofErr w:type="spellEnd"/>
      <w:r w:rsidRPr="00D3659E">
        <w:t xml:space="preserve"> the UE is not expected to transmit </w:t>
      </w:r>
      <w:r w:rsidRPr="00D3659E">
        <w:rPr>
          <w:rFonts w:hint="eastAsia"/>
        </w:rPr>
        <w:t xml:space="preserve">SRS </w:t>
      </w:r>
      <w:r w:rsidRPr="00D3659E">
        <w:t xml:space="preserve">and PUSCH on different antenna ports </w:t>
      </w:r>
      <w:r w:rsidRPr="00D3659E">
        <w:rPr>
          <w:rFonts w:hint="eastAsia"/>
        </w:rPr>
        <w:t>simultaneously</w:t>
      </w:r>
      <w:r w:rsidRPr="00D3659E">
        <w:t>.</w:t>
      </w:r>
      <w:r>
        <w:t>”</w:t>
      </w:r>
    </w:p>
    <w:p w14:paraId="69C92240" w14:textId="7B6EFDC6" w:rsidR="0095263F" w:rsidRPr="00D3659E" w:rsidRDefault="0095263F" w:rsidP="0095263F">
      <w:pPr>
        <w:pStyle w:val="a0"/>
        <w:adjustRightInd w:val="0"/>
        <w:snapToGrid w:val="0"/>
        <w:spacing w:after="0"/>
        <w:rPr>
          <w:rFonts w:eastAsia="宋体"/>
          <w:lang w:eastAsia="zh-CN"/>
        </w:rPr>
      </w:pPr>
    </w:p>
    <w:p w14:paraId="6C0A9C06" w14:textId="27BECCB6" w:rsidR="0095263F" w:rsidRDefault="006921DA" w:rsidP="0095263F">
      <w:pPr>
        <w:pStyle w:val="a0"/>
        <w:adjustRightInd w:val="0"/>
        <w:snapToGrid w:val="0"/>
        <w:spacing w:after="0"/>
        <w:rPr>
          <w:rFonts w:eastAsia="宋体"/>
          <w:lang w:eastAsia="zh-CN"/>
        </w:rPr>
      </w:pPr>
      <w:r>
        <w:rPr>
          <w:rFonts w:eastAsia="宋体" w:hint="eastAsia"/>
          <w:lang w:eastAsia="zh-CN"/>
        </w:rPr>
        <w:t>B</w:t>
      </w:r>
      <w:r>
        <w:rPr>
          <w:rFonts w:eastAsia="宋体"/>
          <w:lang w:eastAsia="zh-CN"/>
        </w:rPr>
        <w:t xml:space="preserve">ased on the LS from RAN4[1], we support capturing similar text in 38.213, we are open to discuss whether the corresponding CR is introduced to Rel-15/16/17. </w:t>
      </w:r>
    </w:p>
    <w:p w14:paraId="32953A01" w14:textId="77777777" w:rsidR="006921DA" w:rsidRDefault="006921DA" w:rsidP="0095263F">
      <w:pPr>
        <w:pStyle w:val="a0"/>
        <w:adjustRightInd w:val="0"/>
        <w:snapToGrid w:val="0"/>
        <w:spacing w:after="0"/>
        <w:rPr>
          <w:rFonts w:eastAsia="宋体"/>
          <w:lang w:eastAsia="zh-CN"/>
        </w:rPr>
      </w:pPr>
    </w:p>
    <w:p w14:paraId="4F9BBD5E" w14:textId="31BA639A" w:rsidR="0095263F" w:rsidRPr="0095263F" w:rsidRDefault="0095263F" w:rsidP="0095263F">
      <w:pPr>
        <w:pStyle w:val="a0"/>
        <w:adjustRightInd w:val="0"/>
        <w:snapToGrid w:val="0"/>
        <w:spacing w:after="0"/>
        <w:rPr>
          <w:rFonts w:eastAsia="宋体"/>
          <w:lang w:eastAsia="zh-CN"/>
        </w:rPr>
      </w:pPr>
      <w:r>
        <w:rPr>
          <w:rFonts w:eastAsia="宋体"/>
          <w:lang w:eastAsia="zh-CN"/>
        </w:rPr>
        <w:t xml:space="preserve">Proposal: </w:t>
      </w:r>
      <w:r w:rsidR="006921DA">
        <w:rPr>
          <w:rFonts w:eastAsia="宋体"/>
          <w:lang w:eastAsia="zh-CN"/>
        </w:rPr>
        <w:t xml:space="preserve">for the UEs supporting SRS antenna switching </w:t>
      </w:r>
      <w:r w:rsidR="00D61C07">
        <w:rPr>
          <w:rFonts w:eastAsia="宋体"/>
          <w:lang w:eastAsia="zh-CN"/>
        </w:rPr>
        <w:t xml:space="preserve">and </w:t>
      </w:r>
      <w:r w:rsidR="001A5F80">
        <w:rPr>
          <w:rFonts w:eastAsia="宋体"/>
          <w:lang w:eastAsia="zh-CN"/>
        </w:rPr>
        <w:t>signaling</w:t>
      </w:r>
      <w:r w:rsidR="00D61C07">
        <w:rPr>
          <w:rFonts w:eastAsia="宋体"/>
          <w:lang w:eastAsia="zh-CN"/>
        </w:rPr>
        <w:t xml:space="preserve"> corr</w:t>
      </w:r>
      <w:r w:rsidR="001A5F80">
        <w:rPr>
          <w:rFonts w:eastAsia="宋体"/>
          <w:lang w:eastAsia="zh-CN"/>
        </w:rPr>
        <w:t xml:space="preserve">esponding </w:t>
      </w:r>
      <w:proofErr w:type="spellStart"/>
      <w:r w:rsidR="001A5F80" w:rsidRPr="00062EC4">
        <w:rPr>
          <w:i/>
        </w:rPr>
        <w:t>txSwitchImpactToRx</w:t>
      </w:r>
      <w:proofErr w:type="spellEnd"/>
      <w:r w:rsidR="001A5F80">
        <w:t xml:space="preserve"> and </w:t>
      </w:r>
      <w:proofErr w:type="spellStart"/>
      <w:r w:rsidR="001A5F80" w:rsidRPr="00062EC4">
        <w:rPr>
          <w:i/>
        </w:rPr>
        <w:t>txSwitchWithAnotherBand</w:t>
      </w:r>
      <w:proofErr w:type="spellEnd"/>
      <w:r w:rsidR="006921DA">
        <w:rPr>
          <w:rFonts w:eastAsia="宋体"/>
          <w:lang w:eastAsia="zh-CN"/>
        </w:rPr>
        <w:t xml:space="preserve"> </w:t>
      </w:r>
      <w:r w:rsidR="001A5F80">
        <w:rPr>
          <w:rFonts w:eastAsia="宋体"/>
          <w:lang w:eastAsia="zh-CN"/>
        </w:rPr>
        <w:t xml:space="preserve">capabilities, introduce a CR to reflect restriction on simultaneous SRS and PUSCH transmission </w:t>
      </w:r>
      <w:r w:rsidR="00513C69">
        <w:rPr>
          <w:rFonts w:eastAsia="宋体"/>
          <w:lang w:eastAsia="zh-CN"/>
        </w:rPr>
        <w:t>in NR</w:t>
      </w:r>
      <w:r w:rsidR="001A5F80">
        <w:rPr>
          <w:rFonts w:eastAsia="宋体"/>
          <w:lang w:eastAsia="zh-CN"/>
        </w:rPr>
        <w:t xml:space="preserve"> spec 38.213.</w:t>
      </w:r>
    </w:p>
    <w:bookmarkEnd w:id="6"/>
    <w:bookmarkEnd w:id="7"/>
    <w:p w14:paraId="6F851462" w14:textId="77777777" w:rsidR="008D629E" w:rsidRPr="00420F49" w:rsidRDefault="008D629E" w:rsidP="00420F49">
      <w:pPr>
        <w:pStyle w:val="a0"/>
        <w:rPr>
          <w:rFonts w:eastAsiaTheme="minorEastAsia"/>
          <w:lang w:val="fr-FR" w:eastAsia="zh-CN"/>
        </w:rPr>
      </w:pPr>
    </w:p>
    <w:p w14:paraId="6D71686C" w14:textId="77777777" w:rsidR="00EF72B7" w:rsidRDefault="00EF72B7" w:rsidP="00EF72B7">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278CDBE3" w14:textId="2BDFDC22" w:rsidR="007E76A3" w:rsidRDefault="003B4393" w:rsidP="007E76A3">
      <w:pPr>
        <w:pStyle w:val="a0"/>
        <w:adjustRightInd w:val="0"/>
        <w:snapToGrid w:val="0"/>
        <w:spacing w:after="0"/>
        <w:rPr>
          <w:rFonts w:eastAsia="宋体"/>
          <w:lang w:eastAsia="zh-CN"/>
        </w:rPr>
      </w:pPr>
      <w:r>
        <w:rPr>
          <w:rFonts w:eastAsia="宋体"/>
          <w:lang w:eastAsia="zh-CN"/>
        </w:rPr>
        <w:t>I</w:t>
      </w:r>
      <w:r w:rsidR="007E76A3">
        <w:rPr>
          <w:rFonts w:eastAsia="宋体"/>
          <w:lang w:eastAsia="zh-CN"/>
        </w:rPr>
        <w:t>n this contribution, we discuss the RAN4 LS on</w:t>
      </w:r>
      <w:r w:rsidR="007E76A3" w:rsidRPr="00B67099">
        <w:rPr>
          <w:rFonts w:eastAsia="宋体"/>
          <w:lang w:eastAsia="zh-CN"/>
        </w:rPr>
        <w:t xml:space="preserve"> impact of SRS antenna switching for TDD-FDD band combination</w:t>
      </w:r>
      <w:r w:rsidR="007E76A3">
        <w:rPr>
          <w:rFonts w:eastAsia="宋体"/>
          <w:lang w:eastAsia="zh-CN"/>
        </w:rPr>
        <w:t>s, we agree with the issue raised in the LS and have following proposal.</w:t>
      </w:r>
    </w:p>
    <w:p w14:paraId="13684BA1" w14:textId="30703E0F" w:rsidR="00860462" w:rsidRPr="007E76A3" w:rsidRDefault="00860462" w:rsidP="00614DDA">
      <w:pPr>
        <w:pStyle w:val="a0"/>
        <w:adjustRightInd w:val="0"/>
        <w:snapToGrid w:val="0"/>
        <w:spacing w:after="0"/>
        <w:rPr>
          <w:rFonts w:eastAsia="宋体"/>
          <w:lang w:eastAsia="zh-CN"/>
        </w:rPr>
      </w:pPr>
    </w:p>
    <w:bookmarkEnd w:id="3"/>
    <w:bookmarkEnd w:id="4"/>
    <w:p w14:paraId="72650122" w14:textId="77777777" w:rsidR="007E76A3" w:rsidRPr="0095263F" w:rsidRDefault="007E76A3" w:rsidP="007E76A3">
      <w:pPr>
        <w:pStyle w:val="a0"/>
        <w:adjustRightInd w:val="0"/>
        <w:snapToGrid w:val="0"/>
        <w:spacing w:after="0"/>
        <w:rPr>
          <w:rFonts w:eastAsia="宋体"/>
          <w:lang w:eastAsia="zh-CN"/>
        </w:rPr>
      </w:pPr>
      <w:r>
        <w:rPr>
          <w:rFonts w:eastAsia="宋体"/>
          <w:lang w:eastAsia="zh-CN"/>
        </w:rPr>
        <w:t xml:space="preserve">Proposal: for the UEs supporting SRS antenna switching and signaling corresponding </w:t>
      </w:r>
      <w:proofErr w:type="spellStart"/>
      <w:r w:rsidRPr="00062EC4">
        <w:rPr>
          <w:i/>
        </w:rPr>
        <w:t>txSwitchImpactToRx</w:t>
      </w:r>
      <w:proofErr w:type="spellEnd"/>
      <w:r>
        <w:t xml:space="preserve"> and </w:t>
      </w:r>
      <w:proofErr w:type="spellStart"/>
      <w:r w:rsidRPr="00062EC4">
        <w:rPr>
          <w:i/>
        </w:rPr>
        <w:t>txSwitchWithAnotherBand</w:t>
      </w:r>
      <w:proofErr w:type="spellEnd"/>
      <w:r>
        <w:rPr>
          <w:rFonts w:eastAsia="宋体"/>
          <w:lang w:eastAsia="zh-CN"/>
        </w:rPr>
        <w:t xml:space="preserve"> capabilities, introduce a CR to reflect restriction on simultaneous SRS and PUSCH transmission in NR spec 38.213.</w:t>
      </w:r>
    </w:p>
    <w:p w14:paraId="5CF188A6" w14:textId="77777777" w:rsidR="00BB1229" w:rsidRPr="007E76A3" w:rsidRDefault="00BB1229">
      <w:pPr>
        <w:rPr>
          <w:rFonts w:ascii="Arial" w:eastAsia="宋体" w:hAnsi="Arial"/>
          <w:sz w:val="36"/>
          <w:szCs w:val="36"/>
          <w:lang w:eastAsia="zh-CN"/>
        </w:rPr>
      </w:pPr>
    </w:p>
    <w:p w14:paraId="54AB1465" w14:textId="5707C2D7" w:rsidR="00BB1229" w:rsidRDefault="00B67099">
      <w:pPr>
        <w:rPr>
          <w:rFonts w:ascii="Arial" w:eastAsia="宋体" w:hAnsi="Arial"/>
          <w:sz w:val="36"/>
          <w:szCs w:val="36"/>
          <w:lang w:eastAsia="zh-CN"/>
        </w:rPr>
      </w:pPr>
      <w:r>
        <w:rPr>
          <w:rFonts w:ascii="Arial" w:eastAsia="宋体" w:hAnsi="Arial"/>
          <w:sz w:val="36"/>
          <w:szCs w:val="36"/>
          <w:lang w:eastAsia="zh-CN"/>
        </w:rPr>
        <w:t>Reference</w:t>
      </w:r>
    </w:p>
    <w:p w14:paraId="7436C99D" w14:textId="0460EA6C" w:rsidR="00B67099" w:rsidRDefault="00B67099" w:rsidP="00B67099">
      <w:pPr>
        <w:pStyle w:val="a0"/>
        <w:adjustRightInd w:val="0"/>
        <w:snapToGrid w:val="0"/>
        <w:spacing w:after="0"/>
        <w:rPr>
          <w:rFonts w:eastAsia="宋体"/>
          <w:lang w:eastAsia="zh-CN"/>
        </w:rPr>
      </w:pPr>
      <w:r w:rsidRPr="00B67099">
        <w:rPr>
          <w:rFonts w:eastAsia="宋体" w:hint="eastAsia"/>
          <w:lang w:eastAsia="zh-CN"/>
        </w:rPr>
        <w:t>[</w:t>
      </w:r>
      <w:r w:rsidRPr="00B67099">
        <w:rPr>
          <w:rFonts w:eastAsia="宋体"/>
          <w:lang w:eastAsia="zh-CN"/>
        </w:rPr>
        <w:t xml:space="preserve">1] </w:t>
      </w:r>
      <w:hyperlink r:id="rId11" w:history="1">
        <w:r w:rsidRPr="00B67099">
          <w:rPr>
            <w:rFonts w:eastAsia="宋体"/>
            <w:lang w:eastAsia="zh-CN"/>
          </w:rPr>
          <w:t>R1-2302268</w:t>
        </w:r>
      </w:hyperlink>
      <w:r w:rsidRPr="00B67099">
        <w:rPr>
          <w:rFonts w:eastAsia="宋体"/>
          <w:lang w:eastAsia="zh-CN"/>
        </w:rPr>
        <w:t xml:space="preserve">, </w:t>
      </w:r>
      <w:r>
        <w:rPr>
          <w:rFonts w:eastAsia="宋体"/>
          <w:lang w:eastAsia="zh-CN"/>
        </w:rPr>
        <w:t>“</w:t>
      </w:r>
      <w:r w:rsidRPr="00B67099">
        <w:rPr>
          <w:rFonts w:eastAsia="宋体"/>
          <w:lang w:eastAsia="zh-CN"/>
        </w:rPr>
        <w:t>LS on clarification on impact of SRS antenna switching for TDD-FDD band combinations</w:t>
      </w:r>
      <w:r>
        <w:rPr>
          <w:rFonts w:eastAsia="宋体"/>
          <w:lang w:eastAsia="zh-CN"/>
        </w:rPr>
        <w:t>”</w:t>
      </w:r>
      <w:r w:rsidRPr="00B67099">
        <w:rPr>
          <w:rFonts w:eastAsia="宋体"/>
          <w:lang w:eastAsia="zh-CN"/>
        </w:rPr>
        <w:t xml:space="preserve"> RAN4, Huawei</w:t>
      </w:r>
    </w:p>
    <w:p w14:paraId="3711B36B" w14:textId="406EC407" w:rsidR="00B739F4" w:rsidRPr="001A5F80" w:rsidRDefault="0095263F" w:rsidP="001A5F80">
      <w:pPr>
        <w:pStyle w:val="a0"/>
        <w:adjustRightInd w:val="0"/>
        <w:snapToGrid w:val="0"/>
        <w:spacing w:after="0"/>
        <w:rPr>
          <w:rFonts w:eastAsia="宋体"/>
          <w:lang w:eastAsia="zh-CN"/>
        </w:rPr>
      </w:pPr>
      <w:r>
        <w:rPr>
          <w:rFonts w:eastAsia="宋体" w:hint="eastAsia"/>
          <w:lang w:eastAsia="zh-CN"/>
        </w:rPr>
        <w:t>[</w:t>
      </w:r>
      <w:r>
        <w:rPr>
          <w:rFonts w:eastAsia="宋体"/>
          <w:lang w:eastAsia="zh-CN"/>
        </w:rPr>
        <w:t xml:space="preserve">2] </w:t>
      </w:r>
      <w:r w:rsidR="001A5F80">
        <w:rPr>
          <w:rFonts w:eastAsia="宋体"/>
          <w:lang w:eastAsia="zh-CN"/>
        </w:rPr>
        <w:t>TS 36.213</w:t>
      </w:r>
    </w:p>
    <w:sectPr w:rsidR="00B739F4" w:rsidRPr="001A5F80" w:rsidSect="00244925">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1A661" w14:textId="77777777" w:rsidR="003C722C" w:rsidRDefault="003C722C">
      <w:r>
        <w:separator/>
      </w:r>
    </w:p>
  </w:endnote>
  <w:endnote w:type="continuationSeparator" w:id="0">
    <w:p w14:paraId="02FCB95C" w14:textId="77777777" w:rsidR="003C722C" w:rsidRDefault="003C7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2986" w14:textId="77777777" w:rsidR="003C722C" w:rsidRDefault="003C722C">
      <w:r>
        <w:separator/>
      </w:r>
    </w:p>
  </w:footnote>
  <w:footnote w:type="continuationSeparator" w:id="0">
    <w:p w14:paraId="47937AA5" w14:textId="77777777" w:rsidR="003C722C" w:rsidRDefault="003C7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D0B0" w14:textId="77777777" w:rsidR="00E8707E" w:rsidRDefault="00E8707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C2B3B"/>
    <w:multiLevelType w:val="hybridMultilevel"/>
    <w:tmpl w:val="478A05E0"/>
    <w:lvl w:ilvl="0" w:tplc="FF805DAC">
      <w:start w:val="1"/>
      <w:numFmt w:val="lowerLetter"/>
      <w:lvlText w:val="%1)"/>
      <w:lvlJc w:val="left"/>
      <w:pPr>
        <w:ind w:left="840" w:hanging="420"/>
      </w:pPr>
      <w:rPr>
        <w:b w:val="0"/>
      </w:rPr>
    </w:lvl>
    <w:lvl w:ilvl="1" w:tplc="04090001">
      <w:start w:val="1"/>
      <w:numFmt w:val="bullet"/>
      <w:lvlText w:val=""/>
      <w:lvlJc w:val="left"/>
      <w:pPr>
        <w:ind w:left="1260" w:hanging="420"/>
      </w:pPr>
      <w:rPr>
        <w:rFonts w:ascii="Symbol" w:hAnsi="Symbol"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8180281"/>
    <w:multiLevelType w:val="hybridMultilevel"/>
    <w:tmpl w:val="8AE6229A"/>
    <w:lvl w:ilvl="0" w:tplc="E3CA48E6">
      <w:start w:val="1"/>
      <w:numFmt w:val="bullet"/>
      <w:lvlText w:val="•"/>
      <w:lvlJc w:val="left"/>
      <w:pPr>
        <w:tabs>
          <w:tab w:val="num" w:pos="720"/>
        </w:tabs>
        <w:ind w:left="720" w:hanging="360"/>
      </w:pPr>
      <w:rPr>
        <w:rFonts w:ascii="Arial" w:hAnsi="Arial" w:hint="default"/>
      </w:rPr>
    </w:lvl>
    <w:lvl w:ilvl="1" w:tplc="3752B8D0">
      <w:numFmt w:val="bullet"/>
      <w:lvlText w:val="•"/>
      <w:lvlJc w:val="left"/>
      <w:pPr>
        <w:tabs>
          <w:tab w:val="num" w:pos="1440"/>
        </w:tabs>
        <w:ind w:left="1440" w:hanging="360"/>
      </w:pPr>
      <w:rPr>
        <w:rFonts w:ascii="Arial" w:hAnsi="Arial" w:hint="default"/>
      </w:rPr>
    </w:lvl>
    <w:lvl w:ilvl="2" w:tplc="8A66D588" w:tentative="1">
      <w:start w:val="1"/>
      <w:numFmt w:val="bullet"/>
      <w:lvlText w:val="•"/>
      <w:lvlJc w:val="left"/>
      <w:pPr>
        <w:tabs>
          <w:tab w:val="num" w:pos="2160"/>
        </w:tabs>
        <w:ind w:left="2160" w:hanging="360"/>
      </w:pPr>
      <w:rPr>
        <w:rFonts w:ascii="Arial" w:hAnsi="Arial" w:hint="default"/>
      </w:rPr>
    </w:lvl>
    <w:lvl w:ilvl="3" w:tplc="5852D888" w:tentative="1">
      <w:start w:val="1"/>
      <w:numFmt w:val="bullet"/>
      <w:lvlText w:val="•"/>
      <w:lvlJc w:val="left"/>
      <w:pPr>
        <w:tabs>
          <w:tab w:val="num" w:pos="2880"/>
        </w:tabs>
        <w:ind w:left="2880" w:hanging="360"/>
      </w:pPr>
      <w:rPr>
        <w:rFonts w:ascii="Arial" w:hAnsi="Arial" w:hint="default"/>
      </w:rPr>
    </w:lvl>
    <w:lvl w:ilvl="4" w:tplc="9C16989A" w:tentative="1">
      <w:start w:val="1"/>
      <w:numFmt w:val="bullet"/>
      <w:lvlText w:val="•"/>
      <w:lvlJc w:val="left"/>
      <w:pPr>
        <w:tabs>
          <w:tab w:val="num" w:pos="3600"/>
        </w:tabs>
        <w:ind w:left="3600" w:hanging="360"/>
      </w:pPr>
      <w:rPr>
        <w:rFonts w:ascii="Arial" w:hAnsi="Arial" w:hint="default"/>
      </w:rPr>
    </w:lvl>
    <w:lvl w:ilvl="5" w:tplc="BE180FBA" w:tentative="1">
      <w:start w:val="1"/>
      <w:numFmt w:val="bullet"/>
      <w:lvlText w:val="•"/>
      <w:lvlJc w:val="left"/>
      <w:pPr>
        <w:tabs>
          <w:tab w:val="num" w:pos="4320"/>
        </w:tabs>
        <w:ind w:left="4320" w:hanging="360"/>
      </w:pPr>
      <w:rPr>
        <w:rFonts w:ascii="Arial" w:hAnsi="Arial" w:hint="default"/>
      </w:rPr>
    </w:lvl>
    <w:lvl w:ilvl="6" w:tplc="CEAEA81C" w:tentative="1">
      <w:start w:val="1"/>
      <w:numFmt w:val="bullet"/>
      <w:lvlText w:val="•"/>
      <w:lvlJc w:val="left"/>
      <w:pPr>
        <w:tabs>
          <w:tab w:val="num" w:pos="5040"/>
        </w:tabs>
        <w:ind w:left="5040" w:hanging="360"/>
      </w:pPr>
      <w:rPr>
        <w:rFonts w:ascii="Arial" w:hAnsi="Arial" w:hint="default"/>
      </w:rPr>
    </w:lvl>
    <w:lvl w:ilvl="7" w:tplc="D16CD88A" w:tentative="1">
      <w:start w:val="1"/>
      <w:numFmt w:val="bullet"/>
      <w:lvlText w:val="•"/>
      <w:lvlJc w:val="left"/>
      <w:pPr>
        <w:tabs>
          <w:tab w:val="num" w:pos="5760"/>
        </w:tabs>
        <w:ind w:left="5760" w:hanging="360"/>
      </w:pPr>
      <w:rPr>
        <w:rFonts w:ascii="Arial" w:hAnsi="Arial" w:hint="default"/>
      </w:rPr>
    </w:lvl>
    <w:lvl w:ilvl="8" w:tplc="A66C03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C529A4"/>
    <w:multiLevelType w:val="multilevel"/>
    <w:tmpl w:val="0409001D"/>
    <w:styleLink w:val="1"/>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381119C6"/>
    <w:multiLevelType w:val="hybridMultilevel"/>
    <w:tmpl w:val="E7541BF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3E6D0C66"/>
    <w:multiLevelType w:val="hybridMultilevel"/>
    <w:tmpl w:val="99329C68"/>
    <w:lvl w:ilvl="0" w:tplc="EBAEFBFC">
      <w:start w:val="1"/>
      <w:numFmt w:val="bullet"/>
      <w:lvlText w:val="•"/>
      <w:lvlJc w:val="left"/>
      <w:pPr>
        <w:tabs>
          <w:tab w:val="num" w:pos="720"/>
        </w:tabs>
        <w:ind w:left="720" w:hanging="360"/>
      </w:pPr>
      <w:rPr>
        <w:rFonts w:ascii="Arial" w:hAnsi="Arial" w:hint="default"/>
      </w:rPr>
    </w:lvl>
    <w:lvl w:ilvl="1" w:tplc="8AB0FAF8">
      <w:numFmt w:val="bullet"/>
      <w:lvlText w:val="•"/>
      <w:lvlJc w:val="left"/>
      <w:pPr>
        <w:tabs>
          <w:tab w:val="num" w:pos="1440"/>
        </w:tabs>
        <w:ind w:left="1440" w:hanging="360"/>
      </w:pPr>
      <w:rPr>
        <w:rFonts w:ascii="Arial" w:hAnsi="Arial" w:hint="default"/>
      </w:rPr>
    </w:lvl>
    <w:lvl w:ilvl="2" w:tplc="AC581C9E">
      <w:numFmt w:val="bullet"/>
      <w:lvlText w:val="•"/>
      <w:lvlJc w:val="left"/>
      <w:pPr>
        <w:tabs>
          <w:tab w:val="num" w:pos="2160"/>
        </w:tabs>
        <w:ind w:left="2160" w:hanging="360"/>
      </w:pPr>
      <w:rPr>
        <w:rFonts w:ascii="Arial" w:hAnsi="Arial" w:hint="default"/>
      </w:rPr>
    </w:lvl>
    <w:lvl w:ilvl="3" w:tplc="34AC3A2A" w:tentative="1">
      <w:start w:val="1"/>
      <w:numFmt w:val="bullet"/>
      <w:lvlText w:val="•"/>
      <w:lvlJc w:val="left"/>
      <w:pPr>
        <w:tabs>
          <w:tab w:val="num" w:pos="2880"/>
        </w:tabs>
        <w:ind w:left="2880" w:hanging="360"/>
      </w:pPr>
      <w:rPr>
        <w:rFonts w:ascii="Arial" w:hAnsi="Arial" w:hint="default"/>
      </w:rPr>
    </w:lvl>
    <w:lvl w:ilvl="4" w:tplc="DB3C34B8" w:tentative="1">
      <w:start w:val="1"/>
      <w:numFmt w:val="bullet"/>
      <w:lvlText w:val="•"/>
      <w:lvlJc w:val="left"/>
      <w:pPr>
        <w:tabs>
          <w:tab w:val="num" w:pos="3600"/>
        </w:tabs>
        <w:ind w:left="3600" w:hanging="360"/>
      </w:pPr>
      <w:rPr>
        <w:rFonts w:ascii="Arial" w:hAnsi="Arial" w:hint="default"/>
      </w:rPr>
    </w:lvl>
    <w:lvl w:ilvl="5" w:tplc="C1B02F60" w:tentative="1">
      <w:start w:val="1"/>
      <w:numFmt w:val="bullet"/>
      <w:lvlText w:val="•"/>
      <w:lvlJc w:val="left"/>
      <w:pPr>
        <w:tabs>
          <w:tab w:val="num" w:pos="4320"/>
        </w:tabs>
        <w:ind w:left="4320" w:hanging="360"/>
      </w:pPr>
      <w:rPr>
        <w:rFonts w:ascii="Arial" w:hAnsi="Arial" w:hint="default"/>
      </w:rPr>
    </w:lvl>
    <w:lvl w:ilvl="6" w:tplc="C2DACEF6" w:tentative="1">
      <w:start w:val="1"/>
      <w:numFmt w:val="bullet"/>
      <w:lvlText w:val="•"/>
      <w:lvlJc w:val="left"/>
      <w:pPr>
        <w:tabs>
          <w:tab w:val="num" w:pos="5040"/>
        </w:tabs>
        <w:ind w:left="5040" w:hanging="360"/>
      </w:pPr>
      <w:rPr>
        <w:rFonts w:ascii="Arial" w:hAnsi="Arial" w:hint="default"/>
      </w:rPr>
    </w:lvl>
    <w:lvl w:ilvl="7" w:tplc="39C23C90" w:tentative="1">
      <w:start w:val="1"/>
      <w:numFmt w:val="bullet"/>
      <w:lvlText w:val="•"/>
      <w:lvlJc w:val="left"/>
      <w:pPr>
        <w:tabs>
          <w:tab w:val="num" w:pos="5760"/>
        </w:tabs>
        <w:ind w:left="5760" w:hanging="360"/>
      </w:pPr>
      <w:rPr>
        <w:rFonts w:ascii="Arial" w:hAnsi="Arial" w:hint="default"/>
      </w:rPr>
    </w:lvl>
    <w:lvl w:ilvl="8" w:tplc="C7AA79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33723E7"/>
    <w:multiLevelType w:val="hybridMultilevel"/>
    <w:tmpl w:val="A6E405DA"/>
    <w:lvl w:ilvl="0" w:tplc="FF805DAC">
      <w:start w:val="1"/>
      <w:numFmt w:val="lowerLetter"/>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14" w15:restartNumberingAfterBreak="0">
    <w:nsid w:val="675866D1"/>
    <w:multiLevelType w:val="hybridMultilevel"/>
    <w:tmpl w:val="E30CD17E"/>
    <w:lvl w:ilvl="0" w:tplc="33EEA03E">
      <w:start w:val="3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C0433"/>
    <w:multiLevelType w:val="multilevel"/>
    <w:tmpl w:val="E7485432"/>
    <w:lvl w:ilvl="0">
      <w:start w:val="1"/>
      <w:numFmt w:val="decimal"/>
      <w:lvlText w:val="%1."/>
      <w:lvlJc w:val="left"/>
      <w:pPr>
        <w:ind w:left="425" w:hanging="425"/>
      </w:pPr>
    </w:lvl>
    <w:lvl w:ilvl="1">
      <w:start w:val="1"/>
      <w:numFmt w:val="decimal"/>
      <w:lvlText w:val="%1.%2."/>
      <w:lvlJc w:val="left"/>
      <w:pPr>
        <w:ind w:left="567" w:hanging="567"/>
      </w:pPr>
      <w:rPr>
        <w:sz w:val="32"/>
      </w:rPr>
    </w:lvl>
    <w:lvl w:ilvl="2">
      <w:start w:val="1"/>
      <w:numFmt w:val="decimal"/>
      <w:lvlText w:val="%1.%2.%3."/>
      <w:lvlJc w:val="left"/>
      <w:pPr>
        <w:ind w:left="709" w:hanging="709"/>
      </w:pPr>
      <w:rPr>
        <w:sz w:val="28"/>
        <w:szCs w:val="3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6"/>
  </w:num>
  <w:num w:numId="3">
    <w:abstractNumId w:val="9"/>
  </w:num>
  <w:num w:numId="4">
    <w:abstractNumId w:val="15"/>
  </w:num>
  <w:num w:numId="5">
    <w:abstractNumId w:val="11"/>
  </w:num>
  <w:num w:numId="6">
    <w:abstractNumId w:val="7"/>
  </w:num>
  <w:num w:numId="7">
    <w:abstractNumId w:val="6"/>
  </w:num>
  <w:num w:numId="8">
    <w:abstractNumId w:val="10"/>
  </w:num>
  <w:num w:numId="9">
    <w:abstractNumId w:val="4"/>
  </w:num>
  <w:num w:numId="10">
    <w:abstractNumId w:val="2"/>
  </w:num>
  <w:num w:numId="11">
    <w:abstractNumId w:val="3"/>
  </w:num>
  <w:num w:numId="12">
    <w:abstractNumId w:val="8"/>
  </w:num>
  <w:num w:numId="13">
    <w:abstractNumId w:val="1"/>
  </w:num>
  <w:num w:numId="14">
    <w:abstractNumId w:val="14"/>
  </w:num>
  <w:num w:numId="15">
    <w:abstractNumId w:val="5"/>
  </w:num>
  <w:num w:numId="16">
    <w:abstractNumId w:val="12"/>
  </w:num>
  <w:num w:numId="1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8C7"/>
    <w:rsid w:val="0000314A"/>
    <w:rsid w:val="00003886"/>
    <w:rsid w:val="0000410D"/>
    <w:rsid w:val="0000460A"/>
    <w:rsid w:val="00004700"/>
    <w:rsid w:val="00004F59"/>
    <w:rsid w:val="00005012"/>
    <w:rsid w:val="0000539E"/>
    <w:rsid w:val="000054C0"/>
    <w:rsid w:val="00005C7E"/>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4AD"/>
    <w:rsid w:val="00017B6A"/>
    <w:rsid w:val="00017BA4"/>
    <w:rsid w:val="00017F49"/>
    <w:rsid w:val="000202DE"/>
    <w:rsid w:val="0002073B"/>
    <w:rsid w:val="000208A6"/>
    <w:rsid w:val="00020932"/>
    <w:rsid w:val="00020A0A"/>
    <w:rsid w:val="00020A1C"/>
    <w:rsid w:val="00020A4A"/>
    <w:rsid w:val="0002195F"/>
    <w:rsid w:val="00021B1B"/>
    <w:rsid w:val="00021C03"/>
    <w:rsid w:val="0002202C"/>
    <w:rsid w:val="00022A7D"/>
    <w:rsid w:val="000230E4"/>
    <w:rsid w:val="000241CB"/>
    <w:rsid w:val="00024293"/>
    <w:rsid w:val="00024619"/>
    <w:rsid w:val="00024C63"/>
    <w:rsid w:val="000250AB"/>
    <w:rsid w:val="0002552A"/>
    <w:rsid w:val="00025A64"/>
    <w:rsid w:val="00025B5D"/>
    <w:rsid w:val="00025E94"/>
    <w:rsid w:val="000260C1"/>
    <w:rsid w:val="0002754F"/>
    <w:rsid w:val="0003001F"/>
    <w:rsid w:val="000301D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1E1"/>
    <w:rsid w:val="00035A61"/>
    <w:rsid w:val="00035AEB"/>
    <w:rsid w:val="00035C55"/>
    <w:rsid w:val="00035D53"/>
    <w:rsid w:val="00035E82"/>
    <w:rsid w:val="000362AB"/>
    <w:rsid w:val="000363AE"/>
    <w:rsid w:val="000363CC"/>
    <w:rsid w:val="000363FD"/>
    <w:rsid w:val="00036878"/>
    <w:rsid w:val="00036B6C"/>
    <w:rsid w:val="00036CBB"/>
    <w:rsid w:val="00036ECC"/>
    <w:rsid w:val="00037455"/>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08D"/>
    <w:rsid w:val="000613E6"/>
    <w:rsid w:val="000624F1"/>
    <w:rsid w:val="000632FB"/>
    <w:rsid w:val="0006415F"/>
    <w:rsid w:val="000641A0"/>
    <w:rsid w:val="000643C3"/>
    <w:rsid w:val="000643CC"/>
    <w:rsid w:val="0006474D"/>
    <w:rsid w:val="000647E2"/>
    <w:rsid w:val="00065319"/>
    <w:rsid w:val="00065867"/>
    <w:rsid w:val="000658F2"/>
    <w:rsid w:val="0006633A"/>
    <w:rsid w:val="0006651A"/>
    <w:rsid w:val="0006655D"/>
    <w:rsid w:val="00066AC2"/>
    <w:rsid w:val="00066B4C"/>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633"/>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0F6"/>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92E"/>
    <w:rsid w:val="00092E4E"/>
    <w:rsid w:val="000931F0"/>
    <w:rsid w:val="0009327A"/>
    <w:rsid w:val="00093374"/>
    <w:rsid w:val="0009396C"/>
    <w:rsid w:val="00094164"/>
    <w:rsid w:val="00094600"/>
    <w:rsid w:val="000949E3"/>
    <w:rsid w:val="00094A49"/>
    <w:rsid w:val="00094B3C"/>
    <w:rsid w:val="000951E0"/>
    <w:rsid w:val="00095467"/>
    <w:rsid w:val="00095889"/>
    <w:rsid w:val="00095F77"/>
    <w:rsid w:val="0009605A"/>
    <w:rsid w:val="000961F9"/>
    <w:rsid w:val="000965C9"/>
    <w:rsid w:val="00096648"/>
    <w:rsid w:val="00096B7E"/>
    <w:rsid w:val="00096D82"/>
    <w:rsid w:val="00096E01"/>
    <w:rsid w:val="00096F93"/>
    <w:rsid w:val="0009777D"/>
    <w:rsid w:val="00097909"/>
    <w:rsid w:val="0009796D"/>
    <w:rsid w:val="00097BD5"/>
    <w:rsid w:val="00097E27"/>
    <w:rsid w:val="000A07A7"/>
    <w:rsid w:val="000A09D3"/>
    <w:rsid w:val="000A0C8C"/>
    <w:rsid w:val="000A0ECB"/>
    <w:rsid w:val="000A0F54"/>
    <w:rsid w:val="000A182C"/>
    <w:rsid w:val="000A190B"/>
    <w:rsid w:val="000A1A4E"/>
    <w:rsid w:val="000A1BC9"/>
    <w:rsid w:val="000A1F0A"/>
    <w:rsid w:val="000A2339"/>
    <w:rsid w:val="000A259F"/>
    <w:rsid w:val="000A2B56"/>
    <w:rsid w:val="000A2D2E"/>
    <w:rsid w:val="000A2DF4"/>
    <w:rsid w:val="000A3167"/>
    <w:rsid w:val="000A35BC"/>
    <w:rsid w:val="000A3FE9"/>
    <w:rsid w:val="000A4AE5"/>
    <w:rsid w:val="000A4AF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53D"/>
    <w:rsid w:val="000B17B6"/>
    <w:rsid w:val="000B17FB"/>
    <w:rsid w:val="000B186F"/>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D0ABD"/>
    <w:rsid w:val="000D13EC"/>
    <w:rsid w:val="000D1557"/>
    <w:rsid w:val="000D15C6"/>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894"/>
    <w:rsid w:val="000D5FEF"/>
    <w:rsid w:val="000D6E3E"/>
    <w:rsid w:val="000D710F"/>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652"/>
    <w:rsid w:val="000F57D5"/>
    <w:rsid w:val="000F62FB"/>
    <w:rsid w:val="000F64C8"/>
    <w:rsid w:val="000F6589"/>
    <w:rsid w:val="000F65F8"/>
    <w:rsid w:val="000F66F1"/>
    <w:rsid w:val="000F6E9B"/>
    <w:rsid w:val="000F70A4"/>
    <w:rsid w:val="000F71D0"/>
    <w:rsid w:val="000F73E0"/>
    <w:rsid w:val="000F75EA"/>
    <w:rsid w:val="000F761D"/>
    <w:rsid w:val="000F7D04"/>
    <w:rsid w:val="000F7EB1"/>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6EAA"/>
    <w:rsid w:val="00107301"/>
    <w:rsid w:val="00107304"/>
    <w:rsid w:val="001109E6"/>
    <w:rsid w:val="0011106D"/>
    <w:rsid w:val="001113AF"/>
    <w:rsid w:val="00111719"/>
    <w:rsid w:val="00111C08"/>
    <w:rsid w:val="001120FC"/>
    <w:rsid w:val="001128A8"/>
    <w:rsid w:val="00112F21"/>
    <w:rsid w:val="0011300A"/>
    <w:rsid w:val="0011315F"/>
    <w:rsid w:val="0011322D"/>
    <w:rsid w:val="00113355"/>
    <w:rsid w:val="001135BA"/>
    <w:rsid w:val="0011406B"/>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731"/>
    <w:rsid w:val="00120904"/>
    <w:rsid w:val="00120A72"/>
    <w:rsid w:val="001216B6"/>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6BFC"/>
    <w:rsid w:val="00127206"/>
    <w:rsid w:val="001279D0"/>
    <w:rsid w:val="00127EA2"/>
    <w:rsid w:val="00130753"/>
    <w:rsid w:val="00130B3A"/>
    <w:rsid w:val="00130B83"/>
    <w:rsid w:val="00130EAE"/>
    <w:rsid w:val="00130EB7"/>
    <w:rsid w:val="001324E6"/>
    <w:rsid w:val="001326B7"/>
    <w:rsid w:val="00132726"/>
    <w:rsid w:val="00132A49"/>
    <w:rsid w:val="00132BAC"/>
    <w:rsid w:val="00132CFC"/>
    <w:rsid w:val="0013361D"/>
    <w:rsid w:val="00134727"/>
    <w:rsid w:val="00134974"/>
    <w:rsid w:val="00134B9D"/>
    <w:rsid w:val="00134FB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407"/>
    <w:rsid w:val="001405C9"/>
    <w:rsid w:val="001406B8"/>
    <w:rsid w:val="00140781"/>
    <w:rsid w:val="00140A67"/>
    <w:rsid w:val="00140B4E"/>
    <w:rsid w:val="001410A9"/>
    <w:rsid w:val="00141757"/>
    <w:rsid w:val="00141AC2"/>
    <w:rsid w:val="00141B8E"/>
    <w:rsid w:val="0014213B"/>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5F94"/>
    <w:rsid w:val="00156160"/>
    <w:rsid w:val="00156B29"/>
    <w:rsid w:val="00156CCB"/>
    <w:rsid w:val="00156EF4"/>
    <w:rsid w:val="00157A72"/>
    <w:rsid w:val="00157BD9"/>
    <w:rsid w:val="00157E14"/>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1F2"/>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6FAA"/>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1C"/>
    <w:rsid w:val="00177528"/>
    <w:rsid w:val="00177B0A"/>
    <w:rsid w:val="00177B76"/>
    <w:rsid w:val="00177CD9"/>
    <w:rsid w:val="00180604"/>
    <w:rsid w:val="00180CB0"/>
    <w:rsid w:val="001829FA"/>
    <w:rsid w:val="00182FFA"/>
    <w:rsid w:val="001830A4"/>
    <w:rsid w:val="00183510"/>
    <w:rsid w:val="00183699"/>
    <w:rsid w:val="0018370D"/>
    <w:rsid w:val="00183C8D"/>
    <w:rsid w:val="00184249"/>
    <w:rsid w:val="0018513E"/>
    <w:rsid w:val="0018573F"/>
    <w:rsid w:val="00185B5F"/>
    <w:rsid w:val="00186DEA"/>
    <w:rsid w:val="00187F78"/>
    <w:rsid w:val="00187FAC"/>
    <w:rsid w:val="001901E2"/>
    <w:rsid w:val="001907C4"/>
    <w:rsid w:val="00191407"/>
    <w:rsid w:val="00191998"/>
    <w:rsid w:val="00191DFE"/>
    <w:rsid w:val="0019214A"/>
    <w:rsid w:val="001927F4"/>
    <w:rsid w:val="001928FA"/>
    <w:rsid w:val="001929DB"/>
    <w:rsid w:val="001932DB"/>
    <w:rsid w:val="001932E5"/>
    <w:rsid w:val="001936F0"/>
    <w:rsid w:val="001938A7"/>
    <w:rsid w:val="00193FB1"/>
    <w:rsid w:val="0019423B"/>
    <w:rsid w:val="00194C1C"/>
    <w:rsid w:val="00194DB6"/>
    <w:rsid w:val="001951B3"/>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F69"/>
    <w:rsid w:val="001A4791"/>
    <w:rsid w:val="001A4992"/>
    <w:rsid w:val="001A51EB"/>
    <w:rsid w:val="001A551B"/>
    <w:rsid w:val="001A5F47"/>
    <w:rsid w:val="001A5F80"/>
    <w:rsid w:val="001A6706"/>
    <w:rsid w:val="001A727B"/>
    <w:rsid w:val="001A7D4F"/>
    <w:rsid w:val="001B0247"/>
    <w:rsid w:val="001B03B7"/>
    <w:rsid w:val="001B09AD"/>
    <w:rsid w:val="001B1D92"/>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D68"/>
    <w:rsid w:val="001C41EF"/>
    <w:rsid w:val="001C4D23"/>
    <w:rsid w:val="001C4F0D"/>
    <w:rsid w:val="001C56C5"/>
    <w:rsid w:val="001C58B8"/>
    <w:rsid w:val="001C5AE9"/>
    <w:rsid w:val="001C5D2D"/>
    <w:rsid w:val="001C626F"/>
    <w:rsid w:val="001C66B3"/>
    <w:rsid w:val="001C6EE4"/>
    <w:rsid w:val="001C7268"/>
    <w:rsid w:val="001C75D8"/>
    <w:rsid w:val="001C78FC"/>
    <w:rsid w:val="001D0297"/>
    <w:rsid w:val="001D096F"/>
    <w:rsid w:val="001D0DD1"/>
    <w:rsid w:val="001D155F"/>
    <w:rsid w:val="001D1579"/>
    <w:rsid w:val="001D1859"/>
    <w:rsid w:val="001D1C3D"/>
    <w:rsid w:val="001D28DE"/>
    <w:rsid w:val="001D3507"/>
    <w:rsid w:val="001D363E"/>
    <w:rsid w:val="001D371F"/>
    <w:rsid w:val="001D3CC4"/>
    <w:rsid w:val="001D58CB"/>
    <w:rsid w:val="001D591D"/>
    <w:rsid w:val="001D5B6E"/>
    <w:rsid w:val="001D5C94"/>
    <w:rsid w:val="001D6853"/>
    <w:rsid w:val="001D6C50"/>
    <w:rsid w:val="001D6E2D"/>
    <w:rsid w:val="001D74FE"/>
    <w:rsid w:val="001E0637"/>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6C99"/>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251A"/>
    <w:rsid w:val="001F3C10"/>
    <w:rsid w:val="001F3FCA"/>
    <w:rsid w:val="001F4299"/>
    <w:rsid w:val="001F4343"/>
    <w:rsid w:val="001F466E"/>
    <w:rsid w:val="001F47EF"/>
    <w:rsid w:val="001F4893"/>
    <w:rsid w:val="001F4C58"/>
    <w:rsid w:val="001F4D40"/>
    <w:rsid w:val="001F52ED"/>
    <w:rsid w:val="001F54E5"/>
    <w:rsid w:val="001F6DC8"/>
    <w:rsid w:val="001F7C6D"/>
    <w:rsid w:val="001F7C97"/>
    <w:rsid w:val="00200086"/>
    <w:rsid w:val="0020011D"/>
    <w:rsid w:val="002007F1"/>
    <w:rsid w:val="00201693"/>
    <w:rsid w:val="002017F4"/>
    <w:rsid w:val="00201BB8"/>
    <w:rsid w:val="00201D35"/>
    <w:rsid w:val="00202039"/>
    <w:rsid w:val="002020C1"/>
    <w:rsid w:val="0020210B"/>
    <w:rsid w:val="00202C7F"/>
    <w:rsid w:val="00203036"/>
    <w:rsid w:val="0020379F"/>
    <w:rsid w:val="002039ED"/>
    <w:rsid w:val="00203BDA"/>
    <w:rsid w:val="00203C89"/>
    <w:rsid w:val="002040F5"/>
    <w:rsid w:val="002043AC"/>
    <w:rsid w:val="0020540C"/>
    <w:rsid w:val="0020586E"/>
    <w:rsid w:val="00205CC9"/>
    <w:rsid w:val="00205DA0"/>
    <w:rsid w:val="0020655B"/>
    <w:rsid w:val="0020677C"/>
    <w:rsid w:val="00206CB7"/>
    <w:rsid w:val="00207136"/>
    <w:rsid w:val="00207641"/>
    <w:rsid w:val="0020769D"/>
    <w:rsid w:val="002077D6"/>
    <w:rsid w:val="00207C49"/>
    <w:rsid w:val="002100B5"/>
    <w:rsid w:val="00210CBC"/>
    <w:rsid w:val="00210CD7"/>
    <w:rsid w:val="002112DA"/>
    <w:rsid w:val="00211BE0"/>
    <w:rsid w:val="0021211A"/>
    <w:rsid w:val="0021212F"/>
    <w:rsid w:val="00212423"/>
    <w:rsid w:val="00212651"/>
    <w:rsid w:val="0021268F"/>
    <w:rsid w:val="0021274F"/>
    <w:rsid w:val="0021294F"/>
    <w:rsid w:val="00212B22"/>
    <w:rsid w:val="00212C47"/>
    <w:rsid w:val="00213058"/>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1FD5"/>
    <w:rsid w:val="00222AEC"/>
    <w:rsid w:val="00222B25"/>
    <w:rsid w:val="00222F65"/>
    <w:rsid w:val="002230CF"/>
    <w:rsid w:val="002235FD"/>
    <w:rsid w:val="00223766"/>
    <w:rsid w:val="002238CC"/>
    <w:rsid w:val="002243E8"/>
    <w:rsid w:val="00224588"/>
    <w:rsid w:val="00225551"/>
    <w:rsid w:val="002263E3"/>
    <w:rsid w:val="00226697"/>
    <w:rsid w:val="00226865"/>
    <w:rsid w:val="00226BB0"/>
    <w:rsid w:val="002272B5"/>
    <w:rsid w:val="0022746C"/>
    <w:rsid w:val="00227E88"/>
    <w:rsid w:val="002302DB"/>
    <w:rsid w:val="00230711"/>
    <w:rsid w:val="00230CCB"/>
    <w:rsid w:val="00230EF1"/>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325"/>
    <w:rsid w:val="00236775"/>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8E2"/>
    <w:rsid w:val="00246A67"/>
    <w:rsid w:val="00247904"/>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5941"/>
    <w:rsid w:val="00255ECB"/>
    <w:rsid w:val="00256735"/>
    <w:rsid w:val="00256B58"/>
    <w:rsid w:val="00256FB0"/>
    <w:rsid w:val="002572EA"/>
    <w:rsid w:val="002573BB"/>
    <w:rsid w:val="002574AC"/>
    <w:rsid w:val="00257575"/>
    <w:rsid w:val="00257702"/>
    <w:rsid w:val="00257BA5"/>
    <w:rsid w:val="00257C26"/>
    <w:rsid w:val="002609BD"/>
    <w:rsid w:val="00260DC3"/>
    <w:rsid w:val="0026130C"/>
    <w:rsid w:val="002617E4"/>
    <w:rsid w:val="002619B0"/>
    <w:rsid w:val="00261E6C"/>
    <w:rsid w:val="00262256"/>
    <w:rsid w:val="0026229B"/>
    <w:rsid w:val="002625DD"/>
    <w:rsid w:val="00263019"/>
    <w:rsid w:val="002633A6"/>
    <w:rsid w:val="00263CEB"/>
    <w:rsid w:val="00263E96"/>
    <w:rsid w:val="00264080"/>
    <w:rsid w:val="00264294"/>
    <w:rsid w:val="00264893"/>
    <w:rsid w:val="002648B0"/>
    <w:rsid w:val="002652B0"/>
    <w:rsid w:val="002656FD"/>
    <w:rsid w:val="00265852"/>
    <w:rsid w:val="00265D85"/>
    <w:rsid w:val="00265D91"/>
    <w:rsid w:val="00266035"/>
    <w:rsid w:val="002660B7"/>
    <w:rsid w:val="0026618A"/>
    <w:rsid w:val="0026623C"/>
    <w:rsid w:val="0026661C"/>
    <w:rsid w:val="00266E6B"/>
    <w:rsid w:val="00266FEC"/>
    <w:rsid w:val="00267592"/>
    <w:rsid w:val="00267DBA"/>
    <w:rsid w:val="002701A0"/>
    <w:rsid w:val="00270C05"/>
    <w:rsid w:val="00270E2E"/>
    <w:rsid w:val="00271179"/>
    <w:rsid w:val="0027121D"/>
    <w:rsid w:val="00271631"/>
    <w:rsid w:val="002717A3"/>
    <w:rsid w:val="002719EF"/>
    <w:rsid w:val="00271CCC"/>
    <w:rsid w:val="00272414"/>
    <w:rsid w:val="00272419"/>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40E"/>
    <w:rsid w:val="0027662B"/>
    <w:rsid w:val="002766C7"/>
    <w:rsid w:val="00277347"/>
    <w:rsid w:val="002802E9"/>
    <w:rsid w:val="002802F5"/>
    <w:rsid w:val="002804B3"/>
    <w:rsid w:val="00280862"/>
    <w:rsid w:val="00280B1A"/>
    <w:rsid w:val="00280C3C"/>
    <w:rsid w:val="00281228"/>
    <w:rsid w:val="0028166F"/>
    <w:rsid w:val="00281B1B"/>
    <w:rsid w:val="00281F30"/>
    <w:rsid w:val="00281FAD"/>
    <w:rsid w:val="00282534"/>
    <w:rsid w:val="002825B5"/>
    <w:rsid w:val="00282907"/>
    <w:rsid w:val="00283C18"/>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84F"/>
    <w:rsid w:val="002929C2"/>
    <w:rsid w:val="00292C9D"/>
    <w:rsid w:val="002933AB"/>
    <w:rsid w:val="00293918"/>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8E0"/>
    <w:rsid w:val="002A1CAD"/>
    <w:rsid w:val="002A22A1"/>
    <w:rsid w:val="002A2461"/>
    <w:rsid w:val="002A2899"/>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759"/>
    <w:rsid w:val="002B3BC2"/>
    <w:rsid w:val="002B3F27"/>
    <w:rsid w:val="002B3FBE"/>
    <w:rsid w:val="002B45B5"/>
    <w:rsid w:val="002B4B47"/>
    <w:rsid w:val="002B4D65"/>
    <w:rsid w:val="002B5BD6"/>
    <w:rsid w:val="002B658F"/>
    <w:rsid w:val="002B6B19"/>
    <w:rsid w:val="002B6D8B"/>
    <w:rsid w:val="002B7006"/>
    <w:rsid w:val="002B72A6"/>
    <w:rsid w:val="002B72C2"/>
    <w:rsid w:val="002B7D11"/>
    <w:rsid w:val="002B7D96"/>
    <w:rsid w:val="002B7F7C"/>
    <w:rsid w:val="002C04E2"/>
    <w:rsid w:val="002C061B"/>
    <w:rsid w:val="002C09D3"/>
    <w:rsid w:val="002C0F3B"/>
    <w:rsid w:val="002C1254"/>
    <w:rsid w:val="002C1378"/>
    <w:rsid w:val="002C16DB"/>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4835"/>
    <w:rsid w:val="002C509A"/>
    <w:rsid w:val="002C5608"/>
    <w:rsid w:val="002C5805"/>
    <w:rsid w:val="002C5BA9"/>
    <w:rsid w:val="002C5BBA"/>
    <w:rsid w:val="002C5D62"/>
    <w:rsid w:val="002C6034"/>
    <w:rsid w:val="002C6318"/>
    <w:rsid w:val="002C6675"/>
    <w:rsid w:val="002C69F2"/>
    <w:rsid w:val="002C7649"/>
    <w:rsid w:val="002C774A"/>
    <w:rsid w:val="002C7D4B"/>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4F0D"/>
    <w:rsid w:val="002D5195"/>
    <w:rsid w:val="002D5707"/>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1C5F"/>
    <w:rsid w:val="002E2086"/>
    <w:rsid w:val="002E210F"/>
    <w:rsid w:val="002E2699"/>
    <w:rsid w:val="002E343D"/>
    <w:rsid w:val="002E42FD"/>
    <w:rsid w:val="002E44AA"/>
    <w:rsid w:val="002E4D1F"/>
    <w:rsid w:val="002E508A"/>
    <w:rsid w:val="002E56EC"/>
    <w:rsid w:val="002E5874"/>
    <w:rsid w:val="002E5A80"/>
    <w:rsid w:val="002E5B8B"/>
    <w:rsid w:val="002E5DDA"/>
    <w:rsid w:val="002E5DE9"/>
    <w:rsid w:val="002E628F"/>
    <w:rsid w:val="002E6F39"/>
    <w:rsid w:val="002E740F"/>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E27"/>
    <w:rsid w:val="002F4476"/>
    <w:rsid w:val="002F45EA"/>
    <w:rsid w:val="002F474F"/>
    <w:rsid w:val="002F48D6"/>
    <w:rsid w:val="002F4C5D"/>
    <w:rsid w:val="002F4CC1"/>
    <w:rsid w:val="002F5E47"/>
    <w:rsid w:val="002F5FED"/>
    <w:rsid w:val="002F6278"/>
    <w:rsid w:val="002F67F2"/>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1CC2"/>
    <w:rsid w:val="0031203F"/>
    <w:rsid w:val="003123AA"/>
    <w:rsid w:val="00313649"/>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39E"/>
    <w:rsid w:val="00321AF1"/>
    <w:rsid w:val="003220D6"/>
    <w:rsid w:val="00322A67"/>
    <w:rsid w:val="00322BF3"/>
    <w:rsid w:val="00323092"/>
    <w:rsid w:val="00323152"/>
    <w:rsid w:val="00323922"/>
    <w:rsid w:val="003239A5"/>
    <w:rsid w:val="00323D47"/>
    <w:rsid w:val="0032421F"/>
    <w:rsid w:val="0032441E"/>
    <w:rsid w:val="003257CB"/>
    <w:rsid w:val="00325E0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666"/>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6ED0"/>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84A"/>
    <w:rsid w:val="00352850"/>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5C3"/>
    <w:rsid w:val="00361A29"/>
    <w:rsid w:val="00361C59"/>
    <w:rsid w:val="00361E49"/>
    <w:rsid w:val="00361E8B"/>
    <w:rsid w:val="00361F7A"/>
    <w:rsid w:val="003622E6"/>
    <w:rsid w:val="0036283C"/>
    <w:rsid w:val="00362C5F"/>
    <w:rsid w:val="00363552"/>
    <w:rsid w:val="00363A13"/>
    <w:rsid w:val="00363F8F"/>
    <w:rsid w:val="003647DD"/>
    <w:rsid w:val="00364DEA"/>
    <w:rsid w:val="0036569E"/>
    <w:rsid w:val="0036604C"/>
    <w:rsid w:val="003662E9"/>
    <w:rsid w:val="00366D79"/>
    <w:rsid w:val="0036747B"/>
    <w:rsid w:val="00367B75"/>
    <w:rsid w:val="00367E11"/>
    <w:rsid w:val="00370BFC"/>
    <w:rsid w:val="00370D82"/>
    <w:rsid w:val="00370EFE"/>
    <w:rsid w:val="00371656"/>
    <w:rsid w:val="00371D75"/>
    <w:rsid w:val="003727D1"/>
    <w:rsid w:val="00372BF3"/>
    <w:rsid w:val="003731FE"/>
    <w:rsid w:val="003735F6"/>
    <w:rsid w:val="0037373A"/>
    <w:rsid w:val="0037397C"/>
    <w:rsid w:val="00373EFB"/>
    <w:rsid w:val="003746F4"/>
    <w:rsid w:val="003751DD"/>
    <w:rsid w:val="0037540A"/>
    <w:rsid w:val="00375C1F"/>
    <w:rsid w:val="0037657F"/>
    <w:rsid w:val="0037711F"/>
    <w:rsid w:val="003771A5"/>
    <w:rsid w:val="00377325"/>
    <w:rsid w:val="00377769"/>
    <w:rsid w:val="00377C9C"/>
    <w:rsid w:val="00377CDF"/>
    <w:rsid w:val="00377E40"/>
    <w:rsid w:val="003801C8"/>
    <w:rsid w:val="00380245"/>
    <w:rsid w:val="0038062E"/>
    <w:rsid w:val="00380A2A"/>
    <w:rsid w:val="003814AD"/>
    <w:rsid w:val="00381787"/>
    <w:rsid w:val="003817C3"/>
    <w:rsid w:val="00381CCA"/>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D76"/>
    <w:rsid w:val="00387E8A"/>
    <w:rsid w:val="003901E6"/>
    <w:rsid w:val="00390A29"/>
    <w:rsid w:val="00390C9F"/>
    <w:rsid w:val="00390D20"/>
    <w:rsid w:val="00391744"/>
    <w:rsid w:val="003919B8"/>
    <w:rsid w:val="00391D58"/>
    <w:rsid w:val="00392313"/>
    <w:rsid w:val="003923C7"/>
    <w:rsid w:val="00393111"/>
    <w:rsid w:val="00393348"/>
    <w:rsid w:val="00393815"/>
    <w:rsid w:val="003940C5"/>
    <w:rsid w:val="00394179"/>
    <w:rsid w:val="003943CC"/>
    <w:rsid w:val="003947B9"/>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B7F"/>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679"/>
    <w:rsid w:val="003B134E"/>
    <w:rsid w:val="003B1356"/>
    <w:rsid w:val="003B1813"/>
    <w:rsid w:val="003B1970"/>
    <w:rsid w:val="003B1B84"/>
    <w:rsid w:val="003B1D53"/>
    <w:rsid w:val="003B2BE6"/>
    <w:rsid w:val="003B2EA5"/>
    <w:rsid w:val="003B2F65"/>
    <w:rsid w:val="003B361E"/>
    <w:rsid w:val="003B3977"/>
    <w:rsid w:val="003B3E30"/>
    <w:rsid w:val="003B4058"/>
    <w:rsid w:val="003B4393"/>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907"/>
    <w:rsid w:val="003C6C3D"/>
    <w:rsid w:val="003C722C"/>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86C"/>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4B"/>
    <w:rsid w:val="003E2551"/>
    <w:rsid w:val="003E326A"/>
    <w:rsid w:val="003E334A"/>
    <w:rsid w:val="003E3A5B"/>
    <w:rsid w:val="003E3B0B"/>
    <w:rsid w:val="003E3B92"/>
    <w:rsid w:val="003E41E1"/>
    <w:rsid w:val="003E466A"/>
    <w:rsid w:val="003E534C"/>
    <w:rsid w:val="003E5445"/>
    <w:rsid w:val="003E5948"/>
    <w:rsid w:val="003E5A23"/>
    <w:rsid w:val="003E5D89"/>
    <w:rsid w:val="003E5F4B"/>
    <w:rsid w:val="003E5FF7"/>
    <w:rsid w:val="003E63A6"/>
    <w:rsid w:val="003E63FD"/>
    <w:rsid w:val="003E6457"/>
    <w:rsid w:val="003E6676"/>
    <w:rsid w:val="003E6D7D"/>
    <w:rsid w:val="003E783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D0B"/>
    <w:rsid w:val="003F3F98"/>
    <w:rsid w:val="003F43E2"/>
    <w:rsid w:val="003F48B9"/>
    <w:rsid w:val="003F4BF9"/>
    <w:rsid w:val="003F5371"/>
    <w:rsid w:val="003F56D4"/>
    <w:rsid w:val="003F5A2F"/>
    <w:rsid w:val="003F5B55"/>
    <w:rsid w:val="003F61F9"/>
    <w:rsid w:val="003F6648"/>
    <w:rsid w:val="003F6809"/>
    <w:rsid w:val="003F6AE0"/>
    <w:rsid w:val="003F6C92"/>
    <w:rsid w:val="003F6ED2"/>
    <w:rsid w:val="003F7373"/>
    <w:rsid w:val="003F7C3A"/>
    <w:rsid w:val="003F7C62"/>
    <w:rsid w:val="00400744"/>
    <w:rsid w:val="004009B1"/>
    <w:rsid w:val="00400C31"/>
    <w:rsid w:val="0040123F"/>
    <w:rsid w:val="00401BBD"/>
    <w:rsid w:val="004020AD"/>
    <w:rsid w:val="0040374D"/>
    <w:rsid w:val="00403C7A"/>
    <w:rsid w:val="00404D63"/>
    <w:rsid w:val="004054EA"/>
    <w:rsid w:val="004058B8"/>
    <w:rsid w:val="00405A83"/>
    <w:rsid w:val="00405E3B"/>
    <w:rsid w:val="00405E94"/>
    <w:rsid w:val="00405EFC"/>
    <w:rsid w:val="00405FA3"/>
    <w:rsid w:val="00406235"/>
    <w:rsid w:val="00406A66"/>
    <w:rsid w:val="00406C82"/>
    <w:rsid w:val="0040734D"/>
    <w:rsid w:val="004074AB"/>
    <w:rsid w:val="0040762D"/>
    <w:rsid w:val="00407B38"/>
    <w:rsid w:val="00407CB8"/>
    <w:rsid w:val="00407FDE"/>
    <w:rsid w:val="004106D7"/>
    <w:rsid w:val="00410F3D"/>
    <w:rsid w:val="00411039"/>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0F49"/>
    <w:rsid w:val="00421071"/>
    <w:rsid w:val="004213CE"/>
    <w:rsid w:val="004219B3"/>
    <w:rsid w:val="00421F83"/>
    <w:rsid w:val="004223DF"/>
    <w:rsid w:val="00422845"/>
    <w:rsid w:val="00422A68"/>
    <w:rsid w:val="00423437"/>
    <w:rsid w:val="00423D1D"/>
    <w:rsid w:val="004242F7"/>
    <w:rsid w:val="0042444F"/>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3E1F"/>
    <w:rsid w:val="0043403C"/>
    <w:rsid w:val="004342E6"/>
    <w:rsid w:val="004348BC"/>
    <w:rsid w:val="004348BF"/>
    <w:rsid w:val="0043526F"/>
    <w:rsid w:val="004353DA"/>
    <w:rsid w:val="00435604"/>
    <w:rsid w:val="00435BF4"/>
    <w:rsid w:val="00435FBE"/>
    <w:rsid w:val="00436517"/>
    <w:rsid w:val="00436C3F"/>
    <w:rsid w:val="004370FA"/>
    <w:rsid w:val="004374B5"/>
    <w:rsid w:val="004376F5"/>
    <w:rsid w:val="00437CE5"/>
    <w:rsid w:val="00437F16"/>
    <w:rsid w:val="00440408"/>
    <w:rsid w:val="00440802"/>
    <w:rsid w:val="00440935"/>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67B"/>
    <w:rsid w:val="004467E3"/>
    <w:rsid w:val="00446870"/>
    <w:rsid w:val="004469E4"/>
    <w:rsid w:val="004474CF"/>
    <w:rsid w:val="00450175"/>
    <w:rsid w:val="004507BE"/>
    <w:rsid w:val="004517C8"/>
    <w:rsid w:val="00451BAE"/>
    <w:rsid w:val="00451CDA"/>
    <w:rsid w:val="0045208C"/>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0AE"/>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2314"/>
    <w:rsid w:val="00462A8B"/>
    <w:rsid w:val="004630AB"/>
    <w:rsid w:val="004631FC"/>
    <w:rsid w:val="00463277"/>
    <w:rsid w:val="00463A16"/>
    <w:rsid w:val="00463AF1"/>
    <w:rsid w:val="0046461C"/>
    <w:rsid w:val="004646C3"/>
    <w:rsid w:val="00464C7A"/>
    <w:rsid w:val="0046510A"/>
    <w:rsid w:val="00465BDA"/>
    <w:rsid w:val="00465D21"/>
    <w:rsid w:val="00465E8A"/>
    <w:rsid w:val="0046629E"/>
    <w:rsid w:val="00466693"/>
    <w:rsid w:val="00466C97"/>
    <w:rsid w:val="004670C4"/>
    <w:rsid w:val="00467139"/>
    <w:rsid w:val="00467438"/>
    <w:rsid w:val="0046767C"/>
    <w:rsid w:val="004701D3"/>
    <w:rsid w:val="00470954"/>
    <w:rsid w:val="004709B8"/>
    <w:rsid w:val="00470A90"/>
    <w:rsid w:val="00471059"/>
    <w:rsid w:val="00471881"/>
    <w:rsid w:val="00471A1B"/>
    <w:rsid w:val="00471F9C"/>
    <w:rsid w:val="0047237D"/>
    <w:rsid w:val="004724C4"/>
    <w:rsid w:val="00473B1A"/>
    <w:rsid w:val="00473FC3"/>
    <w:rsid w:val="00474008"/>
    <w:rsid w:val="00474346"/>
    <w:rsid w:val="00474956"/>
    <w:rsid w:val="00474D87"/>
    <w:rsid w:val="004751B5"/>
    <w:rsid w:val="0047524F"/>
    <w:rsid w:val="00475349"/>
    <w:rsid w:val="0047556D"/>
    <w:rsid w:val="00475B73"/>
    <w:rsid w:val="00476496"/>
    <w:rsid w:val="004765DF"/>
    <w:rsid w:val="004771D3"/>
    <w:rsid w:val="004776D9"/>
    <w:rsid w:val="004779CD"/>
    <w:rsid w:val="00477C2D"/>
    <w:rsid w:val="00477C77"/>
    <w:rsid w:val="00480BFA"/>
    <w:rsid w:val="00480DD5"/>
    <w:rsid w:val="0048152B"/>
    <w:rsid w:val="004820FF"/>
    <w:rsid w:val="00482AA0"/>
    <w:rsid w:val="004831D7"/>
    <w:rsid w:val="00483752"/>
    <w:rsid w:val="004837A8"/>
    <w:rsid w:val="00483CBD"/>
    <w:rsid w:val="00484189"/>
    <w:rsid w:val="00484197"/>
    <w:rsid w:val="004841B1"/>
    <w:rsid w:val="00484588"/>
    <w:rsid w:val="0048492F"/>
    <w:rsid w:val="00484F97"/>
    <w:rsid w:val="0048509C"/>
    <w:rsid w:val="004852E4"/>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DF9"/>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1EF"/>
    <w:rsid w:val="004A5363"/>
    <w:rsid w:val="004A736A"/>
    <w:rsid w:val="004B02AD"/>
    <w:rsid w:val="004B0748"/>
    <w:rsid w:val="004B0E3C"/>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C51"/>
    <w:rsid w:val="004B5D95"/>
    <w:rsid w:val="004B5E76"/>
    <w:rsid w:val="004B6B82"/>
    <w:rsid w:val="004B6F60"/>
    <w:rsid w:val="004B7AC0"/>
    <w:rsid w:val="004B7B22"/>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53"/>
    <w:rsid w:val="004C4E97"/>
    <w:rsid w:val="004C4EA2"/>
    <w:rsid w:val="004C54C0"/>
    <w:rsid w:val="004C55A1"/>
    <w:rsid w:val="004C6243"/>
    <w:rsid w:val="004C69F7"/>
    <w:rsid w:val="004C6A26"/>
    <w:rsid w:val="004C6D16"/>
    <w:rsid w:val="004C75DA"/>
    <w:rsid w:val="004C7D3B"/>
    <w:rsid w:val="004D06C7"/>
    <w:rsid w:val="004D0E4A"/>
    <w:rsid w:val="004D0F8C"/>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851"/>
    <w:rsid w:val="004E5BB5"/>
    <w:rsid w:val="004E6072"/>
    <w:rsid w:val="004E6648"/>
    <w:rsid w:val="004E6C0C"/>
    <w:rsid w:val="004E6C49"/>
    <w:rsid w:val="004E6CDD"/>
    <w:rsid w:val="004E7364"/>
    <w:rsid w:val="004E7A5B"/>
    <w:rsid w:val="004E7B7C"/>
    <w:rsid w:val="004E7CFE"/>
    <w:rsid w:val="004E7EB1"/>
    <w:rsid w:val="004F0889"/>
    <w:rsid w:val="004F0B10"/>
    <w:rsid w:val="004F11E3"/>
    <w:rsid w:val="004F13E6"/>
    <w:rsid w:val="004F1797"/>
    <w:rsid w:val="004F1BD0"/>
    <w:rsid w:val="004F25F4"/>
    <w:rsid w:val="004F3085"/>
    <w:rsid w:val="004F45ED"/>
    <w:rsid w:val="004F592B"/>
    <w:rsid w:val="004F5F62"/>
    <w:rsid w:val="004F6759"/>
    <w:rsid w:val="004F6D1F"/>
    <w:rsid w:val="004F7427"/>
    <w:rsid w:val="004F753A"/>
    <w:rsid w:val="004F7E8E"/>
    <w:rsid w:val="005002C6"/>
    <w:rsid w:val="00500622"/>
    <w:rsid w:val="0050192F"/>
    <w:rsid w:val="00502207"/>
    <w:rsid w:val="005023BB"/>
    <w:rsid w:val="00502B94"/>
    <w:rsid w:val="00503088"/>
    <w:rsid w:val="005030D4"/>
    <w:rsid w:val="0050335C"/>
    <w:rsid w:val="005035B0"/>
    <w:rsid w:val="005036A2"/>
    <w:rsid w:val="00503AE2"/>
    <w:rsid w:val="00503D93"/>
    <w:rsid w:val="00504E03"/>
    <w:rsid w:val="00504E49"/>
    <w:rsid w:val="00505155"/>
    <w:rsid w:val="005067E9"/>
    <w:rsid w:val="00506F90"/>
    <w:rsid w:val="00507251"/>
    <w:rsid w:val="00507252"/>
    <w:rsid w:val="005076E8"/>
    <w:rsid w:val="005079D8"/>
    <w:rsid w:val="0051003E"/>
    <w:rsid w:val="005101F5"/>
    <w:rsid w:val="00510E31"/>
    <w:rsid w:val="00511013"/>
    <w:rsid w:val="0051128D"/>
    <w:rsid w:val="00511417"/>
    <w:rsid w:val="00511483"/>
    <w:rsid w:val="00511C5C"/>
    <w:rsid w:val="00512580"/>
    <w:rsid w:val="005135F6"/>
    <w:rsid w:val="0051398C"/>
    <w:rsid w:val="00513AF5"/>
    <w:rsid w:val="00513C69"/>
    <w:rsid w:val="00513C97"/>
    <w:rsid w:val="005142C4"/>
    <w:rsid w:val="00514A73"/>
    <w:rsid w:val="00514AA4"/>
    <w:rsid w:val="00515646"/>
    <w:rsid w:val="00515AE4"/>
    <w:rsid w:val="005160CF"/>
    <w:rsid w:val="0051645C"/>
    <w:rsid w:val="0051658A"/>
    <w:rsid w:val="00517D6C"/>
    <w:rsid w:val="00517FD2"/>
    <w:rsid w:val="00520136"/>
    <w:rsid w:val="00520A75"/>
    <w:rsid w:val="00520B5F"/>
    <w:rsid w:val="00520F87"/>
    <w:rsid w:val="00521341"/>
    <w:rsid w:val="00521650"/>
    <w:rsid w:val="0052175E"/>
    <w:rsid w:val="005218CE"/>
    <w:rsid w:val="00521D93"/>
    <w:rsid w:val="005220D2"/>
    <w:rsid w:val="00522400"/>
    <w:rsid w:val="00522B9D"/>
    <w:rsid w:val="00522E59"/>
    <w:rsid w:val="00522EB2"/>
    <w:rsid w:val="00522F3E"/>
    <w:rsid w:val="0052304D"/>
    <w:rsid w:val="00523251"/>
    <w:rsid w:val="00523757"/>
    <w:rsid w:val="005239C2"/>
    <w:rsid w:val="00523F7A"/>
    <w:rsid w:val="005245BE"/>
    <w:rsid w:val="00525350"/>
    <w:rsid w:val="005255FC"/>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0D"/>
    <w:rsid w:val="0053446A"/>
    <w:rsid w:val="005344DF"/>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D15"/>
    <w:rsid w:val="00541FA8"/>
    <w:rsid w:val="00542117"/>
    <w:rsid w:val="00542407"/>
    <w:rsid w:val="00542408"/>
    <w:rsid w:val="0054288C"/>
    <w:rsid w:val="00542895"/>
    <w:rsid w:val="00542986"/>
    <w:rsid w:val="00542C00"/>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1BF"/>
    <w:rsid w:val="00547AB8"/>
    <w:rsid w:val="00550604"/>
    <w:rsid w:val="00550871"/>
    <w:rsid w:val="005509E6"/>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2F"/>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1CAD"/>
    <w:rsid w:val="0057209C"/>
    <w:rsid w:val="005725EA"/>
    <w:rsid w:val="005726A3"/>
    <w:rsid w:val="00572AA3"/>
    <w:rsid w:val="005731A3"/>
    <w:rsid w:val="005736E0"/>
    <w:rsid w:val="00573CE6"/>
    <w:rsid w:val="00574007"/>
    <w:rsid w:val="005743A2"/>
    <w:rsid w:val="005743F3"/>
    <w:rsid w:val="0057465B"/>
    <w:rsid w:val="00575674"/>
    <w:rsid w:val="005759B4"/>
    <w:rsid w:val="00576638"/>
    <w:rsid w:val="005766EC"/>
    <w:rsid w:val="005767D9"/>
    <w:rsid w:val="005768E6"/>
    <w:rsid w:val="00576B02"/>
    <w:rsid w:val="00577146"/>
    <w:rsid w:val="005773A0"/>
    <w:rsid w:val="0057759C"/>
    <w:rsid w:val="0057765B"/>
    <w:rsid w:val="00577ABB"/>
    <w:rsid w:val="005800F8"/>
    <w:rsid w:val="005801AA"/>
    <w:rsid w:val="00580A07"/>
    <w:rsid w:val="00580B1F"/>
    <w:rsid w:val="0058107E"/>
    <w:rsid w:val="0058156A"/>
    <w:rsid w:val="00581789"/>
    <w:rsid w:val="00581869"/>
    <w:rsid w:val="00581BD2"/>
    <w:rsid w:val="00581E0B"/>
    <w:rsid w:val="00582002"/>
    <w:rsid w:val="0058331A"/>
    <w:rsid w:val="0058360C"/>
    <w:rsid w:val="00583B43"/>
    <w:rsid w:val="00583C58"/>
    <w:rsid w:val="00584050"/>
    <w:rsid w:val="005843D8"/>
    <w:rsid w:val="005845F7"/>
    <w:rsid w:val="00584CF3"/>
    <w:rsid w:val="0058501F"/>
    <w:rsid w:val="00585525"/>
    <w:rsid w:val="00585538"/>
    <w:rsid w:val="0058570E"/>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C10"/>
    <w:rsid w:val="00597ED0"/>
    <w:rsid w:val="005A004D"/>
    <w:rsid w:val="005A00F4"/>
    <w:rsid w:val="005A030C"/>
    <w:rsid w:val="005A0825"/>
    <w:rsid w:val="005A11AC"/>
    <w:rsid w:val="005A12E0"/>
    <w:rsid w:val="005A17B8"/>
    <w:rsid w:val="005A1C35"/>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427"/>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B79C6"/>
    <w:rsid w:val="005C03A9"/>
    <w:rsid w:val="005C06EF"/>
    <w:rsid w:val="005C0986"/>
    <w:rsid w:val="005C10C3"/>
    <w:rsid w:val="005C14E3"/>
    <w:rsid w:val="005C176B"/>
    <w:rsid w:val="005C1F21"/>
    <w:rsid w:val="005C229E"/>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13A0"/>
    <w:rsid w:val="005D14CB"/>
    <w:rsid w:val="005D181A"/>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531"/>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2D0A"/>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222"/>
    <w:rsid w:val="006122D7"/>
    <w:rsid w:val="006123CD"/>
    <w:rsid w:val="00612DFF"/>
    <w:rsid w:val="00612E37"/>
    <w:rsid w:val="00612EA2"/>
    <w:rsid w:val="0061335D"/>
    <w:rsid w:val="00613420"/>
    <w:rsid w:val="006135BF"/>
    <w:rsid w:val="00614014"/>
    <w:rsid w:val="00614076"/>
    <w:rsid w:val="00614D4E"/>
    <w:rsid w:val="00614DDA"/>
    <w:rsid w:val="006153B0"/>
    <w:rsid w:val="006157AC"/>
    <w:rsid w:val="006158A2"/>
    <w:rsid w:val="00615CF4"/>
    <w:rsid w:val="00615F02"/>
    <w:rsid w:val="006169A6"/>
    <w:rsid w:val="00616C29"/>
    <w:rsid w:val="00616C53"/>
    <w:rsid w:val="00616F57"/>
    <w:rsid w:val="006177E7"/>
    <w:rsid w:val="00617981"/>
    <w:rsid w:val="006179A5"/>
    <w:rsid w:val="0062003D"/>
    <w:rsid w:val="006201F3"/>
    <w:rsid w:val="00620A2B"/>
    <w:rsid w:val="00620B76"/>
    <w:rsid w:val="00620E8E"/>
    <w:rsid w:val="00620EA7"/>
    <w:rsid w:val="00620F62"/>
    <w:rsid w:val="00621149"/>
    <w:rsid w:val="00621E6D"/>
    <w:rsid w:val="0062203D"/>
    <w:rsid w:val="006222B0"/>
    <w:rsid w:val="006224BC"/>
    <w:rsid w:val="006234BC"/>
    <w:rsid w:val="00623670"/>
    <w:rsid w:val="006238AF"/>
    <w:rsid w:val="00624A21"/>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2740D"/>
    <w:rsid w:val="00630372"/>
    <w:rsid w:val="0063093C"/>
    <w:rsid w:val="0063094E"/>
    <w:rsid w:val="00630D32"/>
    <w:rsid w:val="0063104F"/>
    <w:rsid w:val="00631DD1"/>
    <w:rsid w:val="00631E70"/>
    <w:rsid w:val="006325CD"/>
    <w:rsid w:val="00632A7D"/>
    <w:rsid w:val="00632B31"/>
    <w:rsid w:val="00632D00"/>
    <w:rsid w:val="00633361"/>
    <w:rsid w:val="0063355B"/>
    <w:rsid w:val="00633A50"/>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961"/>
    <w:rsid w:val="00640C88"/>
    <w:rsid w:val="00640CE9"/>
    <w:rsid w:val="006417D2"/>
    <w:rsid w:val="00641998"/>
    <w:rsid w:val="00641B87"/>
    <w:rsid w:val="00641CA2"/>
    <w:rsid w:val="00641F6F"/>
    <w:rsid w:val="00642285"/>
    <w:rsid w:val="00642374"/>
    <w:rsid w:val="0064252D"/>
    <w:rsid w:val="00643826"/>
    <w:rsid w:val="00643A26"/>
    <w:rsid w:val="00643A31"/>
    <w:rsid w:val="006441DD"/>
    <w:rsid w:val="00644591"/>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CA0"/>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654"/>
    <w:rsid w:val="006709B2"/>
    <w:rsid w:val="00670E3B"/>
    <w:rsid w:val="00671167"/>
    <w:rsid w:val="00671534"/>
    <w:rsid w:val="006715E2"/>
    <w:rsid w:val="00671E25"/>
    <w:rsid w:val="00672002"/>
    <w:rsid w:val="00672322"/>
    <w:rsid w:val="00672580"/>
    <w:rsid w:val="00672E2C"/>
    <w:rsid w:val="006734B8"/>
    <w:rsid w:val="00673501"/>
    <w:rsid w:val="00673FF7"/>
    <w:rsid w:val="00674026"/>
    <w:rsid w:val="00674386"/>
    <w:rsid w:val="006744CA"/>
    <w:rsid w:val="006746BA"/>
    <w:rsid w:val="00675144"/>
    <w:rsid w:val="00675C5D"/>
    <w:rsid w:val="0067605A"/>
    <w:rsid w:val="006761BF"/>
    <w:rsid w:val="006763B7"/>
    <w:rsid w:val="0067660C"/>
    <w:rsid w:val="00676749"/>
    <w:rsid w:val="00676A9A"/>
    <w:rsid w:val="00676D1B"/>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648"/>
    <w:rsid w:val="0068686B"/>
    <w:rsid w:val="006873B6"/>
    <w:rsid w:val="00687D4D"/>
    <w:rsid w:val="0069036C"/>
    <w:rsid w:val="0069050E"/>
    <w:rsid w:val="00690A30"/>
    <w:rsid w:val="00690FEB"/>
    <w:rsid w:val="00691014"/>
    <w:rsid w:val="0069117F"/>
    <w:rsid w:val="00691688"/>
    <w:rsid w:val="006916D0"/>
    <w:rsid w:val="00691E52"/>
    <w:rsid w:val="00691FB1"/>
    <w:rsid w:val="006920E6"/>
    <w:rsid w:val="006921DA"/>
    <w:rsid w:val="006923C7"/>
    <w:rsid w:val="00692557"/>
    <w:rsid w:val="006926B1"/>
    <w:rsid w:val="00692B83"/>
    <w:rsid w:val="00692FAE"/>
    <w:rsid w:val="00693914"/>
    <w:rsid w:val="00693929"/>
    <w:rsid w:val="00693ED3"/>
    <w:rsid w:val="00694F03"/>
    <w:rsid w:val="00694F8C"/>
    <w:rsid w:val="0069501D"/>
    <w:rsid w:val="00695201"/>
    <w:rsid w:val="006960F5"/>
    <w:rsid w:val="0069663E"/>
    <w:rsid w:val="00696A75"/>
    <w:rsid w:val="00696BBB"/>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1D3"/>
    <w:rsid w:val="006A542A"/>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4AF"/>
    <w:rsid w:val="006B6589"/>
    <w:rsid w:val="006B6C86"/>
    <w:rsid w:val="006C00B3"/>
    <w:rsid w:val="006C0388"/>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3D0"/>
    <w:rsid w:val="006C5F82"/>
    <w:rsid w:val="006C65E2"/>
    <w:rsid w:val="006C6694"/>
    <w:rsid w:val="006C703C"/>
    <w:rsid w:val="006C71F6"/>
    <w:rsid w:val="006C759B"/>
    <w:rsid w:val="006C7F83"/>
    <w:rsid w:val="006D0771"/>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5C51"/>
    <w:rsid w:val="006D65C5"/>
    <w:rsid w:val="006D65D9"/>
    <w:rsid w:val="006D6782"/>
    <w:rsid w:val="006D67DA"/>
    <w:rsid w:val="006D706F"/>
    <w:rsid w:val="006D7963"/>
    <w:rsid w:val="006D79DA"/>
    <w:rsid w:val="006E01CF"/>
    <w:rsid w:val="006E0951"/>
    <w:rsid w:val="006E151D"/>
    <w:rsid w:val="006E19CD"/>
    <w:rsid w:val="006E2695"/>
    <w:rsid w:val="006E28EA"/>
    <w:rsid w:val="006E2C38"/>
    <w:rsid w:val="006E2CB3"/>
    <w:rsid w:val="006E328A"/>
    <w:rsid w:val="006E32F2"/>
    <w:rsid w:val="006E349E"/>
    <w:rsid w:val="006E3530"/>
    <w:rsid w:val="006E38EE"/>
    <w:rsid w:val="006E411F"/>
    <w:rsid w:val="006E4457"/>
    <w:rsid w:val="006E48AC"/>
    <w:rsid w:val="006E4CD8"/>
    <w:rsid w:val="006E58AB"/>
    <w:rsid w:val="006E592E"/>
    <w:rsid w:val="006E59AF"/>
    <w:rsid w:val="006E6655"/>
    <w:rsid w:val="006E66FB"/>
    <w:rsid w:val="006E6B57"/>
    <w:rsid w:val="006E6CDE"/>
    <w:rsid w:val="006E72A9"/>
    <w:rsid w:val="006E72AA"/>
    <w:rsid w:val="006E7A9D"/>
    <w:rsid w:val="006E7FE2"/>
    <w:rsid w:val="006F0287"/>
    <w:rsid w:val="006F0F41"/>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845"/>
    <w:rsid w:val="006F79BF"/>
    <w:rsid w:val="006F7BA8"/>
    <w:rsid w:val="006F7D67"/>
    <w:rsid w:val="006F7F00"/>
    <w:rsid w:val="007010F1"/>
    <w:rsid w:val="00701174"/>
    <w:rsid w:val="007011AD"/>
    <w:rsid w:val="0070160B"/>
    <w:rsid w:val="00701A1E"/>
    <w:rsid w:val="00702207"/>
    <w:rsid w:val="007022B6"/>
    <w:rsid w:val="0070289A"/>
    <w:rsid w:val="00702BBF"/>
    <w:rsid w:val="00702C65"/>
    <w:rsid w:val="00702EF2"/>
    <w:rsid w:val="00702F01"/>
    <w:rsid w:val="007034F8"/>
    <w:rsid w:val="0070418B"/>
    <w:rsid w:val="00704C49"/>
    <w:rsid w:val="00704FAF"/>
    <w:rsid w:val="00705211"/>
    <w:rsid w:val="00705901"/>
    <w:rsid w:val="00705A28"/>
    <w:rsid w:val="00705F13"/>
    <w:rsid w:val="0070680A"/>
    <w:rsid w:val="00706AA0"/>
    <w:rsid w:val="00706BAA"/>
    <w:rsid w:val="00706BC4"/>
    <w:rsid w:val="007072F8"/>
    <w:rsid w:val="0071023B"/>
    <w:rsid w:val="00710512"/>
    <w:rsid w:val="00711060"/>
    <w:rsid w:val="00711819"/>
    <w:rsid w:val="007118B9"/>
    <w:rsid w:val="007128C0"/>
    <w:rsid w:val="00713426"/>
    <w:rsid w:val="00713D36"/>
    <w:rsid w:val="00714554"/>
    <w:rsid w:val="00714EF7"/>
    <w:rsid w:val="007155F6"/>
    <w:rsid w:val="007156A2"/>
    <w:rsid w:val="00715965"/>
    <w:rsid w:val="007159A6"/>
    <w:rsid w:val="00715AF2"/>
    <w:rsid w:val="00716195"/>
    <w:rsid w:val="007173D9"/>
    <w:rsid w:val="0071761A"/>
    <w:rsid w:val="00717988"/>
    <w:rsid w:val="007201BA"/>
    <w:rsid w:val="007204FE"/>
    <w:rsid w:val="00721024"/>
    <w:rsid w:val="0072150D"/>
    <w:rsid w:val="00722095"/>
    <w:rsid w:val="007225F1"/>
    <w:rsid w:val="00722C37"/>
    <w:rsid w:val="00722F04"/>
    <w:rsid w:val="00722FEA"/>
    <w:rsid w:val="00723BFB"/>
    <w:rsid w:val="00723E3D"/>
    <w:rsid w:val="007241DE"/>
    <w:rsid w:val="0072438F"/>
    <w:rsid w:val="00724792"/>
    <w:rsid w:val="00724A52"/>
    <w:rsid w:val="00724B9F"/>
    <w:rsid w:val="00724CBA"/>
    <w:rsid w:val="0072524A"/>
    <w:rsid w:val="00725667"/>
    <w:rsid w:val="00726066"/>
    <w:rsid w:val="00726807"/>
    <w:rsid w:val="00726B80"/>
    <w:rsid w:val="007271E1"/>
    <w:rsid w:val="007272EA"/>
    <w:rsid w:val="007302DA"/>
    <w:rsid w:val="00730491"/>
    <w:rsid w:val="00730A00"/>
    <w:rsid w:val="00730CDA"/>
    <w:rsid w:val="00731AF9"/>
    <w:rsid w:val="00731DA9"/>
    <w:rsid w:val="00731FA7"/>
    <w:rsid w:val="0073392C"/>
    <w:rsid w:val="007339AE"/>
    <w:rsid w:val="00733B12"/>
    <w:rsid w:val="00733F14"/>
    <w:rsid w:val="00733FB8"/>
    <w:rsid w:val="007343A6"/>
    <w:rsid w:val="00734B6D"/>
    <w:rsid w:val="00734DD2"/>
    <w:rsid w:val="00735171"/>
    <w:rsid w:val="00735A01"/>
    <w:rsid w:val="00735F49"/>
    <w:rsid w:val="0073616F"/>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0EE"/>
    <w:rsid w:val="007432A9"/>
    <w:rsid w:val="00743CA9"/>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1DC"/>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512B"/>
    <w:rsid w:val="00755227"/>
    <w:rsid w:val="00755381"/>
    <w:rsid w:val="00755637"/>
    <w:rsid w:val="00755832"/>
    <w:rsid w:val="00755B50"/>
    <w:rsid w:val="00755D9F"/>
    <w:rsid w:val="00756513"/>
    <w:rsid w:val="00756973"/>
    <w:rsid w:val="00756EFE"/>
    <w:rsid w:val="00757568"/>
    <w:rsid w:val="00757BF8"/>
    <w:rsid w:val="0076017C"/>
    <w:rsid w:val="00760502"/>
    <w:rsid w:val="007608D7"/>
    <w:rsid w:val="00760C1D"/>
    <w:rsid w:val="00761C27"/>
    <w:rsid w:val="00761EE6"/>
    <w:rsid w:val="00762957"/>
    <w:rsid w:val="00762DB4"/>
    <w:rsid w:val="0076312F"/>
    <w:rsid w:val="007631A4"/>
    <w:rsid w:val="007638DA"/>
    <w:rsid w:val="00763AFA"/>
    <w:rsid w:val="00763F50"/>
    <w:rsid w:val="00763FC4"/>
    <w:rsid w:val="00763FE5"/>
    <w:rsid w:val="00764014"/>
    <w:rsid w:val="00764095"/>
    <w:rsid w:val="00764285"/>
    <w:rsid w:val="007645BB"/>
    <w:rsid w:val="007645E7"/>
    <w:rsid w:val="007646A3"/>
    <w:rsid w:val="00764831"/>
    <w:rsid w:val="00764B89"/>
    <w:rsid w:val="00764EBD"/>
    <w:rsid w:val="0076529F"/>
    <w:rsid w:val="00765853"/>
    <w:rsid w:val="00765FC8"/>
    <w:rsid w:val="00766111"/>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B81"/>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5E4C"/>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801"/>
    <w:rsid w:val="007818F8"/>
    <w:rsid w:val="007822F4"/>
    <w:rsid w:val="007823D9"/>
    <w:rsid w:val="007828DD"/>
    <w:rsid w:val="00782E4E"/>
    <w:rsid w:val="00783086"/>
    <w:rsid w:val="0078368A"/>
    <w:rsid w:val="00783905"/>
    <w:rsid w:val="00783AC2"/>
    <w:rsid w:val="00783EEC"/>
    <w:rsid w:val="00784463"/>
    <w:rsid w:val="00784790"/>
    <w:rsid w:val="00784B6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ED7"/>
    <w:rsid w:val="0079669D"/>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A47"/>
    <w:rsid w:val="007A6B75"/>
    <w:rsid w:val="007A7A54"/>
    <w:rsid w:val="007A7EFF"/>
    <w:rsid w:val="007B051F"/>
    <w:rsid w:val="007B0DC5"/>
    <w:rsid w:val="007B0F71"/>
    <w:rsid w:val="007B10EE"/>
    <w:rsid w:val="007B11DA"/>
    <w:rsid w:val="007B173E"/>
    <w:rsid w:val="007B1AD6"/>
    <w:rsid w:val="007B1C8B"/>
    <w:rsid w:val="007B1C98"/>
    <w:rsid w:val="007B265D"/>
    <w:rsid w:val="007B3AFF"/>
    <w:rsid w:val="007B3C39"/>
    <w:rsid w:val="007B3D06"/>
    <w:rsid w:val="007B3E80"/>
    <w:rsid w:val="007B4337"/>
    <w:rsid w:val="007B485A"/>
    <w:rsid w:val="007B5407"/>
    <w:rsid w:val="007B5EE5"/>
    <w:rsid w:val="007B5F4A"/>
    <w:rsid w:val="007B6146"/>
    <w:rsid w:val="007B6606"/>
    <w:rsid w:val="007B6738"/>
    <w:rsid w:val="007B687D"/>
    <w:rsid w:val="007B6BAB"/>
    <w:rsid w:val="007B6C07"/>
    <w:rsid w:val="007B6E99"/>
    <w:rsid w:val="007B7413"/>
    <w:rsid w:val="007B744E"/>
    <w:rsid w:val="007B780D"/>
    <w:rsid w:val="007B7C30"/>
    <w:rsid w:val="007B7FFD"/>
    <w:rsid w:val="007C0B17"/>
    <w:rsid w:val="007C0E5E"/>
    <w:rsid w:val="007C0ECD"/>
    <w:rsid w:val="007C13FC"/>
    <w:rsid w:val="007C1E26"/>
    <w:rsid w:val="007C207E"/>
    <w:rsid w:val="007C21A9"/>
    <w:rsid w:val="007C2427"/>
    <w:rsid w:val="007C2860"/>
    <w:rsid w:val="007C2BC3"/>
    <w:rsid w:val="007C2E60"/>
    <w:rsid w:val="007C2E62"/>
    <w:rsid w:val="007C3671"/>
    <w:rsid w:val="007C3FCB"/>
    <w:rsid w:val="007C49F6"/>
    <w:rsid w:val="007C57D3"/>
    <w:rsid w:val="007C5AD1"/>
    <w:rsid w:val="007C6284"/>
    <w:rsid w:val="007C6608"/>
    <w:rsid w:val="007C66E5"/>
    <w:rsid w:val="007C6B5C"/>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A03"/>
    <w:rsid w:val="007D4B19"/>
    <w:rsid w:val="007D4BA0"/>
    <w:rsid w:val="007D501C"/>
    <w:rsid w:val="007D54A0"/>
    <w:rsid w:val="007D5543"/>
    <w:rsid w:val="007D5AD6"/>
    <w:rsid w:val="007D63C3"/>
    <w:rsid w:val="007D640D"/>
    <w:rsid w:val="007D66F3"/>
    <w:rsid w:val="007D69A5"/>
    <w:rsid w:val="007D712C"/>
    <w:rsid w:val="007D7ACA"/>
    <w:rsid w:val="007E011E"/>
    <w:rsid w:val="007E01E3"/>
    <w:rsid w:val="007E0290"/>
    <w:rsid w:val="007E0EEC"/>
    <w:rsid w:val="007E16C8"/>
    <w:rsid w:val="007E1A38"/>
    <w:rsid w:val="007E1A5B"/>
    <w:rsid w:val="007E22BF"/>
    <w:rsid w:val="007E24C9"/>
    <w:rsid w:val="007E27B4"/>
    <w:rsid w:val="007E38E5"/>
    <w:rsid w:val="007E3A95"/>
    <w:rsid w:val="007E3BCD"/>
    <w:rsid w:val="007E3FB4"/>
    <w:rsid w:val="007E40E8"/>
    <w:rsid w:val="007E44BD"/>
    <w:rsid w:val="007E4C21"/>
    <w:rsid w:val="007E5D4F"/>
    <w:rsid w:val="007E72AA"/>
    <w:rsid w:val="007E746D"/>
    <w:rsid w:val="007E76A3"/>
    <w:rsid w:val="007F0256"/>
    <w:rsid w:val="007F0604"/>
    <w:rsid w:val="007F0DC3"/>
    <w:rsid w:val="007F15A7"/>
    <w:rsid w:val="007F20F0"/>
    <w:rsid w:val="007F2780"/>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91D"/>
    <w:rsid w:val="00800953"/>
    <w:rsid w:val="00800B38"/>
    <w:rsid w:val="00800D8A"/>
    <w:rsid w:val="0080117B"/>
    <w:rsid w:val="008012F9"/>
    <w:rsid w:val="008012FB"/>
    <w:rsid w:val="0080147F"/>
    <w:rsid w:val="00801582"/>
    <w:rsid w:val="00801939"/>
    <w:rsid w:val="00801F29"/>
    <w:rsid w:val="0080233F"/>
    <w:rsid w:val="0080243C"/>
    <w:rsid w:val="008024B9"/>
    <w:rsid w:val="0080255B"/>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09CC"/>
    <w:rsid w:val="0081101D"/>
    <w:rsid w:val="008113D6"/>
    <w:rsid w:val="00811690"/>
    <w:rsid w:val="00811752"/>
    <w:rsid w:val="008117D5"/>
    <w:rsid w:val="00811BF2"/>
    <w:rsid w:val="00812016"/>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20879"/>
    <w:rsid w:val="00821622"/>
    <w:rsid w:val="008217E8"/>
    <w:rsid w:val="00821B30"/>
    <w:rsid w:val="0082203E"/>
    <w:rsid w:val="008223F1"/>
    <w:rsid w:val="0082252D"/>
    <w:rsid w:val="008229F2"/>
    <w:rsid w:val="00822B5C"/>
    <w:rsid w:val="008231C9"/>
    <w:rsid w:val="00823255"/>
    <w:rsid w:val="00823706"/>
    <w:rsid w:val="00823DCC"/>
    <w:rsid w:val="0082574B"/>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46E0"/>
    <w:rsid w:val="00834883"/>
    <w:rsid w:val="00834A62"/>
    <w:rsid w:val="00834DE9"/>
    <w:rsid w:val="00835754"/>
    <w:rsid w:val="00836457"/>
    <w:rsid w:val="00836757"/>
    <w:rsid w:val="00836B9A"/>
    <w:rsid w:val="00836E31"/>
    <w:rsid w:val="0083767D"/>
    <w:rsid w:val="00837992"/>
    <w:rsid w:val="00837A98"/>
    <w:rsid w:val="00840019"/>
    <w:rsid w:val="00840ACA"/>
    <w:rsid w:val="00840B56"/>
    <w:rsid w:val="00840D6F"/>
    <w:rsid w:val="008411F1"/>
    <w:rsid w:val="00841254"/>
    <w:rsid w:val="0084159A"/>
    <w:rsid w:val="008416C7"/>
    <w:rsid w:val="00841E16"/>
    <w:rsid w:val="008423F5"/>
    <w:rsid w:val="008427E0"/>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820"/>
    <w:rsid w:val="00845BD8"/>
    <w:rsid w:val="008465B9"/>
    <w:rsid w:val="008469B4"/>
    <w:rsid w:val="0084749E"/>
    <w:rsid w:val="008474D9"/>
    <w:rsid w:val="008475F8"/>
    <w:rsid w:val="008476F8"/>
    <w:rsid w:val="008477FC"/>
    <w:rsid w:val="00847913"/>
    <w:rsid w:val="008479A6"/>
    <w:rsid w:val="00847D29"/>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4AF5"/>
    <w:rsid w:val="00855394"/>
    <w:rsid w:val="00855AF6"/>
    <w:rsid w:val="008563D7"/>
    <w:rsid w:val="008569BD"/>
    <w:rsid w:val="00856CCB"/>
    <w:rsid w:val="00856D9A"/>
    <w:rsid w:val="008573A2"/>
    <w:rsid w:val="00857D01"/>
    <w:rsid w:val="00860462"/>
    <w:rsid w:val="00860BF0"/>
    <w:rsid w:val="0086117F"/>
    <w:rsid w:val="008611CD"/>
    <w:rsid w:val="0086199A"/>
    <w:rsid w:val="00861E7A"/>
    <w:rsid w:val="008627E1"/>
    <w:rsid w:val="00862F19"/>
    <w:rsid w:val="00863044"/>
    <w:rsid w:val="0086479A"/>
    <w:rsid w:val="008647F3"/>
    <w:rsid w:val="00864E5B"/>
    <w:rsid w:val="008654C3"/>
    <w:rsid w:val="00865AA0"/>
    <w:rsid w:val="00865B0E"/>
    <w:rsid w:val="00865B8B"/>
    <w:rsid w:val="0086610C"/>
    <w:rsid w:val="00866774"/>
    <w:rsid w:val="00866FE8"/>
    <w:rsid w:val="00867255"/>
    <w:rsid w:val="008673D0"/>
    <w:rsid w:val="008674A5"/>
    <w:rsid w:val="0086785A"/>
    <w:rsid w:val="008678CB"/>
    <w:rsid w:val="008678F0"/>
    <w:rsid w:val="0086798E"/>
    <w:rsid w:val="00867A40"/>
    <w:rsid w:val="00867D47"/>
    <w:rsid w:val="00867E04"/>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5FE0"/>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73C"/>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BE5"/>
    <w:rsid w:val="00895CD6"/>
    <w:rsid w:val="00896415"/>
    <w:rsid w:val="00896903"/>
    <w:rsid w:val="00896A50"/>
    <w:rsid w:val="00896F84"/>
    <w:rsid w:val="00897033"/>
    <w:rsid w:val="0089706F"/>
    <w:rsid w:val="008970BE"/>
    <w:rsid w:val="00897754"/>
    <w:rsid w:val="0089794D"/>
    <w:rsid w:val="00897D1E"/>
    <w:rsid w:val="008A0936"/>
    <w:rsid w:val="008A124E"/>
    <w:rsid w:val="008A2675"/>
    <w:rsid w:val="008A2FBA"/>
    <w:rsid w:val="008A3493"/>
    <w:rsid w:val="008A3614"/>
    <w:rsid w:val="008A3632"/>
    <w:rsid w:val="008A3C47"/>
    <w:rsid w:val="008A4040"/>
    <w:rsid w:val="008A433A"/>
    <w:rsid w:val="008A494F"/>
    <w:rsid w:val="008A49D2"/>
    <w:rsid w:val="008A4B2C"/>
    <w:rsid w:val="008A4D18"/>
    <w:rsid w:val="008A5014"/>
    <w:rsid w:val="008A5102"/>
    <w:rsid w:val="008A547E"/>
    <w:rsid w:val="008A5925"/>
    <w:rsid w:val="008A6219"/>
    <w:rsid w:val="008A622F"/>
    <w:rsid w:val="008A6369"/>
    <w:rsid w:val="008A6731"/>
    <w:rsid w:val="008A6A4C"/>
    <w:rsid w:val="008A6E9E"/>
    <w:rsid w:val="008A797F"/>
    <w:rsid w:val="008A7DBB"/>
    <w:rsid w:val="008A7F6F"/>
    <w:rsid w:val="008B0286"/>
    <w:rsid w:val="008B071C"/>
    <w:rsid w:val="008B09EE"/>
    <w:rsid w:val="008B1104"/>
    <w:rsid w:val="008B1827"/>
    <w:rsid w:val="008B18CE"/>
    <w:rsid w:val="008B1B90"/>
    <w:rsid w:val="008B20B2"/>
    <w:rsid w:val="008B244E"/>
    <w:rsid w:val="008B2509"/>
    <w:rsid w:val="008B269F"/>
    <w:rsid w:val="008B2870"/>
    <w:rsid w:val="008B397D"/>
    <w:rsid w:val="008B3B1C"/>
    <w:rsid w:val="008B3BEB"/>
    <w:rsid w:val="008B4764"/>
    <w:rsid w:val="008B4CDB"/>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6058"/>
    <w:rsid w:val="008C70AD"/>
    <w:rsid w:val="008C7405"/>
    <w:rsid w:val="008C7D55"/>
    <w:rsid w:val="008C7F10"/>
    <w:rsid w:val="008C7F4D"/>
    <w:rsid w:val="008D032C"/>
    <w:rsid w:val="008D0688"/>
    <w:rsid w:val="008D1464"/>
    <w:rsid w:val="008D1CA0"/>
    <w:rsid w:val="008D1D5E"/>
    <w:rsid w:val="008D276E"/>
    <w:rsid w:val="008D2D81"/>
    <w:rsid w:val="008D2E38"/>
    <w:rsid w:val="008D353B"/>
    <w:rsid w:val="008D3EC4"/>
    <w:rsid w:val="008D3F3E"/>
    <w:rsid w:val="008D4533"/>
    <w:rsid w:val="008D4C85"/>
    <w:rsid w:val="008D5280"/>
    <w:rsid w:val="008D52FF"/>
    <w:rsid w:val="008D5541"/>
    <w:rsid w:val="008D5C81"/>
    <w:rsid w:val="008D629E"/>
    <w:rsid w:val="008D6DFB"/>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0AA"/>
    <w:rsid w:val="008E42F8"/>
    <w:rsid w:val="008E45B9"/>
    <w:rsid w:val="008E5771"/>
    <w:rsid w:val="008E6079"/>
    <w:rsid w:val="008E6A1E"/>
    <w:rsid w:val="008E6CB7"/>
    <w:rsid w:val="008E6F1D"/>
    <w:rsid w:val="008E732A"/>
    <w:rsid w:val="008E793F"/>
    <w:rsid w:val="008E7CA0"/>
    <w:rsid w:val="008E7DFA"/>
    <w:rsid w:val="008F0500"/>
    <w:rsid w:val="008F09D3"/>
    <w:rsid w:val="008F11C6"/>
    <w:rsid w:val="008F1583"/>
    <w:rsid w:val="008F1A87"/>
    <w:rsid w:val="008F2A83"/>
    <w:rsid w:val="008F2B90"/>
    <w:rsid w:val="008F2FD9"/>
    <w:rsid w:val="008F3218"/>
    <w:rsid w:val="008F32C5"/>
    <w:rsid w:val="008F397D"/>
    <w:rsid w:val="008F4159"/>
    <w:rsid w:val="008F4463"/>
    <w:rsid w:val="008F4541"/>
    <w:rsid w:val="008F477F"/>
    <w:rsid w:val="008F4AC5"/>
    <w:rsid w:val="008F4F0E"/>
    <w:rsid w:val="008F5605"/>
    <w:rsid w:val="008F563E"/>
    <w:rsid w:val="008F591D"/>
    <w:rsid w:val="008F5938"/>
    <w:rsid w:val="008F5ED5"/>
    <w:rsid w:val="008F694A"/>
    <w:rsid w:val="008F6B30"/>
    <w:rsid w:val="008F73A9"/>
    <w:rsid w:val="008F77CF"/>
    <w:rsid w:val="008F7900"/>
    <w:rsid w:val="0090065D"/>
    <w:rsid w:val="009006D2"/>
    <w:rsid w:val="009010BC"/>
    <w:rsid w:val="0090111F"/>
    <w:rsid w:val="0090159B"/>
    <w:rsid w:val="009016BB"/>
    <w:rsid w:val="00901AA7"/>
    <w:rsid w:val="0090230C"/>
    <w:rsid w:val="009025E9"/>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6E6"/>
    <w:rsid w:val="009068E7"/>
    <w:rsid w:val="00906C20"/>
    <w:rsid w:val="00906D98"/>
    <w:rsid w:val="00906E3C"/>
    <w:rsid w:val="009071FC"/>
    <w:rsid w:val="00907520"/>
    <w:rsid w:val="00907D5B"/>
    <w:rsid w:val="00910611"/>
    <w:rsid w:val="00910D61"/>
    <w:rsid w:val="009115B8"/>
    <w:rsid w:val="009115C7"/>
    <w:rsid w:val="009116FB"/>
    <w:rsid w:val="00911711"/>
    <w:rsid w:val="009118F9"/>
    <w:rsid w:val="00911BF0"/>
    <w:rsid w:val="00911FE8"/>
    <w:rsid w:val="00912D26"/>
    <w:rsid w:val="009137FC"/>
    <w:rsid w:val="00913977"/>
    <w:rsid w:val="00913DEC"/>
    <w:rsid w:val="00913FA0"/>
    <w:rsid w:val="00914203"/>
    <w:rsid w:val="00915AB1"/>
    <w:rsid w:val="009163F2"/>
    <w:rsid w:val="00916A6B"/>
    <w:rsid w:val="009174F6"/>
    <w:rsid w:val="0091760A"/>
    <w:rsid w:val="0091787D"/>
    <w:rsid w:val="00917F6F"/>
    <w:rsid w:val="00920531"/>
    <w:rsid w:val="0092068A"/>
    <w:rsid w:val="00920B07"/>
    <w:rsid w:val="0092142F"/>
    <w:rsid w:val="009228DD"/>
    <w:rsid w:val="009231C2"/>
    <w:rsid w:val="00923245"/>
    <w:rsid w:val="009235D9"/>
    <w:rsid w:val="0092394E"/>
    <w:rsid w:val="0092550F"/>
    <w:rsid w:val="0092560D"/>
    <w:rsid w:val="00925867"/>
    <w:rsid w:val="00925DD5"/>
    <w:rsid w:val="00925F34"/>
    <w:rsid w:val="0092604E"/>
    <w:rsid w:val="0092649C"/>
    <w:rsid w:val="0092752C"/>
    <w:rsid w:val="0092781E"/>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7F"/>
    <w:rsid w:val="009348A1"/>
    <w:rsid w:val="00934ED1"/>
    <w:rsid w:val="00935D20"/>
    <w:rsid w:val="00936291"/>
    <w:rsid w:val="009365FB"/>
    <w:rsid w:val="00936ED8"/>
    <w:rsid w:val="009370E1"/>
    <w:rsid w:val="009370FC"/>
    <w:rsid w:val="00937B32"/>
    <w:rsid w:val="00937C62"/>
    <w:rsid w:val="0094037E"/>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A8C"/>
    <w:rsid w:val="00942FC0"/>
    <w:rsid w:val="009435B6"/>
    <w:rsid w:val="0094373F"/>
    <w:rsid w:val="0094385A"/>
    <w:rsid w:val="00943B8D"/>
    <w:rsid w:val="0094414C"/>
    <w:rsid w:val="0094481F"/>
    <w:rsid w:val="00944BCB"/>
    <w:rsid w:val="00944C3C"/>
    <w:rsid w:val="00944F41"/>
    <w:rsid w:val="00945823"/>
    <w:rsid w:val="00945833"/>
    <w:rsid w:val="00945960"/>
    <w:rsid w:val="00945D36"/>
    <w:rsid w:val="00945FC0"/>
    <w:rsid w:val="009463E2"/>
    <w:rsid w:val="009464C8"/>
    <w:rsid w:val="009465CB"/>
    <w:rsid w:val="00946FAA"/>
    <w:rsid w:val="009476CF"/>
    <w:rsid w:val="00950498"/>
    <w:rsid w:val="009509FD"/>
    <w:rsid w:val="00950CE7"/>
    <w:rsid w:val="00950ED7"/>
    <w:rsid w:val="00951AE4"/>
    <w:rsid w:val="0095209E"/>
    <w:rsid w:val="0095263F"/>
    <w:rsid w:val="00952EE1"/>
    <w:rsid w:val="0095325A"/>
    <w:rsid w:val="00953349"/>
    <w:rsid w:val="009536DD"/>
    <w:rsid w:val="00953F79"/>
    <w:rsid w:val="009545AE"/>
    <w:rsid w:val="00954A06"/>
    <w:rsid w:val="00954A6D"/>
    <w:rsid w:val="00954B9B"/>
    <w:rsid w:val="0095520B"/>
    <w:rsid w:val="00955481"/>
    <w:rsid w:val="00955679"/>
    <w:rsid w:val="00955916"/>
    <w:rsid w:val="00955A16"/>
    <w:rsid w:val="00955EB2"/>
    <w:rsid w:val="00956846"/>
    <w:rsid w:val="00956B0D"/>
    <w:rsid w:val="00956CDF"/>
    <w:rsid w:val="00956D70"/>
    <w:rsid w:val="009572D6"/>
    <w:rsid w:val="00957621"/>
    <w:rsid w:val="009579E2"/>
    <w:rsid w:val="00957C30"/>
    <w:rsid w:val="009601A1"/>
    <w:rsid w:val="00960533"/>
    <w:rsid w:val="00960746"/>
    <w:rsid w:val="009607DC"/>
    <w:rsid w:val="00960888"/>
    <w:rsid w:val="00960E77"/>
    <w:rsid w:val="00960F78"/>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3F15"/>
    <w:rsid w:val="00964425"/>
    <w:rsid w:val="00964A8D"/>
    <w:rsid w:val="00965E56"/>
    <w:rsid w:val="00965E9C"/>
    <w:rsid w:val="00965F20"/>
    <w:rsid w:val="00966030"/>
    <w:rsid w:val="00966232"/>
    <w:rsid w:val="009664C7"/>
    <w:rsid w:val="009665E0"/>
    <w:rsid w:val="009667B6"/>
    <w:rsid w:val="00966D66"/>
    <w:rsid w:val="00966DE8"/>
    <w:rsid w:val="00967004"/>
    <w:rsid w:val="00967252"/>
    <w:rsid w:val="00967978"/>
    <w:rsid w:val="009701E1"/>
    <w:rsid w:val="0097047F"/>
    <w:rsid w:val="00970F83"/>
    <w:rsid w:val="0097106C"/>
    <w:rsid w:val="009712D4"/>
    <w:rsid w:val="00971DB8"/>
    <w:rsid w:val="009720CF"/>
    <w:rsid w:val="00972794"/>
    <w:rsid w:val="00972F80"/>
    <w:rsid w:val="009732AB"/>
    <w:rsid w:val="00973976"/>
    <w:rsid w:val="009742DF"/>
    <w:rsid w:val="00974A5F"/>
    <w:rsid w:val="00975175"/>
    <w:rsid w:val="00977898"/>
    <w:rsid w:val="00977D86"/>
    <w:rsid w:val="00977F3E"/>
    <w:rsid w:val="00980CEF"/>
    <w:rsid w:val="00980FD5"/>
    <w:rsid w:val="009814BA"/>
    <w:rsid w:val="00981B3B"/>
    <w:rsid w:val="00981DF3"/>
    <w:rsid w:val="009820BD"/>
    <w:rsid w:val="00982786"/>
    <w:rsid w:val="00982AAE"/>
    <w:rsid w:val="00982AC2"/>
    <w:rsid w:val="00982BE2"/>
    <w:rsid w:val="00982C3A"/>
    <w:rsid w:val="00982CD7"/>
    <w:rsid w:val="009832C1"/>
    <w:rsid w:val="00983A4F"/>
    <w:rsid w:val="00983E02"/>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4B22"/>
    <w:rsid w:val="009950A7"/>
    <w:rsid w:val="009966DC"/>
    <w:rsid w:val="00996EE2"/>
    <w:rsid w:val="0099750B"/>
    <w:rsid w:val="00997536"/>
    <w:rsid w:val="00997957"/>
    <w:rsid w:val="00997AC7"/>
    <w:rsid w:val="009A0411"/>
    <w:rsid w:val="009A0427"/>
    <w:rsid w:val="009A0550"/>
    <w:rsid w:val="009A067B"/>
    <w:rsid w:val="009A0733"/>
    <w:rsid w:val="009A0B4C"/>
    <w:rsid w:val="009A0D96"/>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16F"/>
    <w:rsid w:val="009B14E0"/>
    <w:rsid w:val="009B163B"/>
    <w:rsid w:val="009B1E9E"/>
    <w:rsid w:val="009B1F47"/>
    <w:rsid w:val="009B1F99"/>
    <w:rsid w:val="009B20CD"/>
    <w:rsid w:val="009B23E0"/>
    <w:rsid w:val="009B2875"/>
    <w:rsid w:val="009B3099"/>
    <w:rsid w:val="009B322A"/>
    <w:rsid w:val="009B34BF"/>
    <w:rsid w:val="009B35A1"/>
    <w:rsid w:val="009B3697"/>
    <w:rsid w:val="009B3CA9"/>
    <w:rsid w:val="009B411E"/>
    <w:rsid w:val="009B420C"/>
    <w:rsid w:val="009B4500"/>
    <w:rsid w:val="009B451E"/>
    <w:rsid w:val="009B4720"/>
    <w:rsid w:val="009B4CB4"/>
    <w:rsid w:val="009B51C7"/>
    <w:rsid w:val="009B5328"/>
    <w:rsid w:val="009B5413"/>
    <w:rsid w:val="009B5A77"/>
    <w:rsid w:val="009B5ED2"/>
    <w:rsid w:val="009B6CD8"/>
    <w:rsid w:val="009B726C"/>
    <w:rsid w:val="009B7651"/>
    <w:rsid w:val="009C000B"/>
    <w:rsid w:val="009C0097"/>
    <w:rsid w:val="009C02A1"/>
    <w:rsid w:val="009C0C35"/>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6F8F"/>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541"/>
    <w:rsid w:val="009D48DA"/>
    <w:rsid w:val="009D499E"/>
    <w:rsid w:val="009D51CD"/>
    <w:rsid w:val="009D5648"/>
    <w:rsid w:val="009D668B"/>
    <w:rsid w:val="009D66E2"/>
    <w:rsid w:val="009D6971"/>
    <w:rsid w:val="009D75B8"/>
    <w:rsid w:val="009D7AFC"/>
    <w:rsid w:val="009E194D"/>
    <w:rsid w:val="009E1AB8"/>
    <w:rsid w:val="009E1F64"/>
    <w:rsid w:val="009E222A"/>
    <w:rsid w:val="009E2269"/>
    <w:rsid w:val="009E2BBE"/>
    <w:rsid w:val="009E2EEB"/>
    <w:rsid w:val="009E2F4A"/>
    <w:rsid w:val="009E3807"/>
    <w:rsid w:val="009E403B"/>
    <w:rsid w:val="009E447D"/>
    <w:rsid w:val="009E4B3D"/>
    <w:rsid w:val="009E5B6D"/>
    <w:rsid w:val="009E5D22"/>
    <w:rsid w:val="009E605F"/>
    <w:rsid w:val="009E66EC"/>
    <w:rsid w:val="009E68BA"/>
    <w:rsid w:val="009E6951"/>
    <w:rsid w:val="009E6BD8"/>
    <w:rsid w:val="009E6D81"/>
    <w:rsid w:val="009E717D"/>
    <w:rsid w:val="009E75C1"/>
    <w:rsid w:val="009E775E"/>
    <w:rsid w:val="009F0327"/>
    <w:rsid w:val="009F0423"/>
    <w:rsid w:val="009F0961"/>
    <w:rsid w:val="009F13EE"/>
    <w:rsid w:val="009F15B7"/>
    <w:rsid w:val="009F1A8A"/>
    <w:rsid w:val="009F2184"/>
    <w:rsid w:val="009F2287"/>
    <w:rsid w:val="009F26B9"/>
    <w:rsid w:val="009F28B5"/>
    <w:rsid w:val="009F2D3C"/>
    <w:rsid w:val="009F3411"/>
    <w:rsid w:val="009F36C9"/>
    <w:rsid w:val="009F3991"/>
    <w:rsid w:val="009F3FBC"/>
    <w:rsid w:val="009F4400"/>
    <w:rsid w:val="009F44BD"/>
    <w:rsid w:val="009F4D1C"/>
    <w:rsid w:val="009F4F09"/>
    <w:rsid w:val="009F505E"/>
    <w:rsid w:val="009F5468"/>
    <w:rsid w:val="009F5C98"/>
    <w:rsid w:val="009F629A"/>
    <w:rsid w:val="009F690C"/>
    <w:rsid w:val="009F6DF9"/>
    <w:rsid w:val="009F7494"/>
    <w:rsid w:val="00A0005D"/>
    <w:rsid w:val="00A009FA"/>
    <w:rsid w:val="00A00CE6"/>
    <w:rsid w:val="00A011D3"/>
    <w:rsid w:val="00A0148E"/>
    <w:rsid w:val="00A01552"/>
    <w:rsid w:val="00A01658"/>
    <w:rsid w:val="00A0170C"/>
    <w:rsid w:val="00A01A77"/>
    <w:rsid w:val="00A02BE8"/>
    <w:rsid w:val="00A03A37"/>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9C7"/>
    <w:rsid w:val="00A12539"/>
    <w:rsid w:val="00A1298B"/>
    <w:rsid w:val="00A131BC"/>
    <w:rsid w:val="00A1320E"/>
    <w:rsid w:val="00A137F2"/>
    <w:rsid w:val="00A13E05"/>
    <w:rsid w:val="00A13FC8"/>
    <w:rsid w:val="00A141F4"/>
    <w:rsid w:val="00A144FC"/>
    <w:rsid w:val="00A14792"/>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2F0"/>
    <w:rsid w:val="00A214C4"/>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BE9"/>
    <w:rsid w:val="00A24C08"/>
    <w:rsid w:val="00A25998"/>
    <w:rsid w:val="00A26006"/>
    <w:rsid w:val="00A2677B"/>
    <w:rsid w:val="00A26789"/>
    <w:rsid w:val="00A26C28"/>
    <w:rsid w:val="00A272EF"/>
    <w:rsid w:val="00A27370"/>
    <w:rsid w:val="00A27858"/>
    <w:rsid w:val="00A27B91"/>
    <w:rsid w:val="00A27D50"/>
    <w:rsid w:val="00A301E1"/>
    <w:rsid w:val="00A30A91"/>
    <w:rsid w:val="00A30D68"/>
    <w:rsid w:val="00A31376"/>
    <w:rsid w:val="00A31CE1"/>
    <w:rsid w:val="00A31F4B"/>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25B"/>
    <w:rsid w:val="00A473D3"/>
    <w:rsid w:val="00A47672"/>
    <w:rsid w:val="00A4777A"/>
    <w:rsid w:val="00A47C4F"/>
    <w:rsid w:val="00A50E1B"/>
    <w:rsid w:val="00A518EA"/>
    <w:rsid w:val="00A5193F"/>
    <w:rsid w:val="00A52111"/>
    <w:rsid w:val="00A522E8"/>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5EA0"/>
    <w:rsid w:val="00A5636F"/>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1C5"/>
    <w:rsid w:val="00A677C0"/>
    <w:rsid w:val="00A67CED"/>
    <w:rsid w:val="00A67F2F"/>
    <w:rsid w:val="00A70490"/>
    <w:rsid w:val="00A70683"/>
    <w:rsid w:val="00A7096D"/>
    <w:rsid w:val="00A70C2B"/>
    <w:rsid w:val="00A71007"/>
    <w:rsid w:val="00A710C3"/>
    <w:rsid w:val="00A71282"/>
    <w:rsid w:val="00A71286"/>
    <w:rsid w:val="00A71F87"/>
    <w:rsid w:val="00A72E1D"/>
    <w:rsid w:val="00A72FBC"/>
    <w:rsid w:val="00A730E9"/>
    <w:rsid w:val="00A7315C"/>
    <w:rsid w:val="00A735BD"/>
    <w:rsid w:val="00A737A5"/>
    <w:rsid w:val="00A739B3"/>
    <w:rsid w:val="00A73ECA"/>
    <w:rsid w:val="00A74B6C"/>
    <w:rsid w:val="00A74D6D"/>
    <w:rsid w:val="00A74E58"/>
    <w:rsid w:val="00A75431"/>
    <w:rsid w:val="00A754AE"/>
    <w:rsid w:val="00A75532"/>
    <w:rsid w:val="00A7601A"/>
    <w:rsid w:val="00A761C3"/>
    <w:rsid w:val="00A7654F"/>
    <w:rsid w:val="00A76DA0"/>
    <w:rsid w:val="00A771B7"/>
    <w:rsid w:val="00A77222"/>
    <w:rsid w:val="00A776AA"/>
    <w:rsid w:val="00A7794A"/>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66A5"/>
    <w:rsid w:val="00A86D4E"/>
    <w:rsid w:val="00A876BE"/>
    <w:rsid w:val="00A877AD"/>
    <w:rsid w:val="00A87B07"/>
    <w:rsid w:val="00A90500"/>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E4F"/>
    <w:rsid w:val="00AA11E4"/>
    <w:rsid w:val="00AA1214"/>
    <w:rsid w:val="00AA13DC"/>
    <w:rsid w:val="00AA1530"/>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3CD"/>
    <w:rsid w:val="00AA74E6"/>
    <w:rsid w:val="00AA77AC"/>
    <w:rsid w:val="00AA7B67"/>
    <w:rsid w:val="00AA7B99"/>
    <w:rsid w:val="00AA7E5F"/>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437"/>
    <w:rsid w:val="00AB67EA"/>
    <w:rsid w:val="00AB6A1F"/>
    <w:rsid w:val="00AC0119"/>
    <w:rsid w:val="00AC0750"/>
    <w:rsid w:val="00AC0831"/>
    <w:rsid w:val="00AC0C41"/>
    <w:rsid w:val="00AC0CFA"/>
    <w:rsid w:val="00AC0D3A"/>
    <w:rsid w:val="00AC0EBF"/>
    <w:rsid w:val="00AC114A"/>
    <w:rsid w:val="00AC1156"/>
    <w:rsid w:val="00AC1E48"/>
    <w:rsid w:val="00AC2342"/>
    <w:rsid w:val="00AC238C"/>
    <w:rsid w:val="00AC3264"/>
    <w:rsid w:val="00AC3772"/>
    <w:rsid w:val="00AC3A7A"/>
    <w:rsid w:val="00AC3C6A"/>
    <w:rsid w:val="00AC4D20"/>
    <w:rsid w:val="00AC50E9"/>
    <w:rsid w:val="00AC53C8"/>
    <w:rsid w:val="00AC5535"/>
    <w:rsid w:val="00AC5D47"/>
    <w:rsid w:val="00AC5DE1"/>
    <w:rsid w:val="00AC602C"/>
    <w:rsid w:val="00AC6094"/>
    <w:rsid w:val="00AC60BC"/>
    <w:rsid w:val="00AC62E4"/>
    <w:rsid w:val="00AC69ED"/>
    <w:rsid w:val="00AC69F4"/>
    <w:rsid w:val="00AC6D33"/>
    <w:rsid w:val="00AC721A"/>
    <w:rsid w:val="00AD01CE"/>
    <w:rsid w:val="00AD02BF"/>
    <w:rsid w:val="00AD04E0"/>
    <w:rsid w:val="00AD07AF"/>
    <w:rsid w:val="00AD1109"/>
    <w:rsid w:val="00AD1681"/>
    <w:rsid w:val="00AD20D0"/>
    <w:rsid w:val="00AD2423"/>
    <w:rsid w:val="00AD2B53"/>
    <w:rsid w:val="00AD2B6E"/>
    <w:rsid w:val="00AD300B"/>
    <w:rsid w:val="00AD372F"/>
    <w:rsid w:val="00AD545D"/>
    <w:rsid w:val="00AD56C8"/>
    <w:rsid w:val="00AD5A35"/>
    <w:rsid w:val="00AD5EEC"/>
    <w:rsid w:val="00AD64A8"/>
    <w:rsid w:val="00AD66BE"/>
    <w:rsid w:val="00AD6C6A"/>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667"/>
    <w:rsid w:val="00AE3AC0"/>
    <w:rsid w:val="00AE3C66"/>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05F7"/>
    <w:rsid w:val="00AF127B"/>
    <w:rsid w:val="00AF15B8"/>
    <w:rsid w:val="00AF16D1"/>
    <w:rsid w:val="00AF19F2"/>
    <w:rsid w:val="00AF202B"/>
    <w:rsid w:val="00AF2904"/>
    <w:rsid w:val="00AF2F38"/>
    <w:rsid w:val="00AF2F6A"/>
    <w:rsid w:val="00AF337D"/>
    <w:rsid w:val="00AF33F6"/>
    <w:rsid w:val="00AF379E"/>
    <w:rsid w:val="00AF39F8"/>
    <w:rsid w:val="00AF3BA1"/>
    <w:rsid w:val="00AF405D"/>
    <w:rsid w:val="00AF4241"/>
    <w:rsid w:val="00AF623E"/>
    <w:rsid w:val="00AF62F1"/>
    <w:rsid w:val="00AF6491"/>
    <w:rsid w:val="00AF704D"/>
    <w:rsid w:val="00AF764A"/>
    <w:rsid w:val="00B00232"/>
    <w:rsid w:val="00B006E8"/>
    <w:rsid w:val="00B00750"/>
    <w:rsid w:val="00B01052"/>
    <w:rsid w:val="00B011A3"/>
    <w:rsid w:val="00B01619"/>
    <w:rsid w:val="00B017B3"/>
    <w:rsid w:val="00B017B4"/>
    <w:rsid w:val="00B022FC"/>
    <w:rsid w:val="00B0289D"/>
    <w:rsid w:val="00B02B6D"/>
    <w:rsid w:val="00B0334E"/>
    <w:rsid w:val="00B03CD6"/>
    <w:rsid w:val="00B0537A"/>
    <w:rsid w:val="00B05975"/>
    <w:rsid w:val="00B05EB5"/>
    <w:rsid w:val="00B06437"/>
    <w:rsid w:val="00B069FC"/>
    <w:rsid w:val="00B06A3B"/>
    <w:rsid w:val="00B06DFC"/>
    <w:rsid w:val="00B07356"/>
    <w:rsid w:val="00B07854"/>
    <w:rsid w:val="00B11052"/>
    <w:rsid w:val="00B113DD"/>
    <w:rsid w:val="00B12315"/>
    <w:rsid w:val="00B12435"/>
    <w:rsid w:val="00B1252E"/>
    <w:rsid w:val="00B12F8A"/>
    <w:rsid w:val="00B13970"/>
    <w:rsid w:val="00B14C1A"/>
    <w:rsid w:val="00B14DF5"/>
    <w:rsid w:val="00B14E78"/>
    <w:rsid w:val="00B15097"/>
    <w:rsid w:val="00B1521D"/>
    <w:rsid w:val="00B1549F"/>
    <w:rsid w:val="00B15672"/>
    <w:rsid w:val="00B15880"/>
    <w:rsid w:val="00B15DF0"/>
    <w:rsid w:val="00B16039"/>
    <w:rsid w:val="00B1695B"/>
    <w:rsid w:val="00B171EC"/>
    <w:rsid w:val="00B173A9"/>
    <w:rsid w:val="00B17D65"/>
    <w:rsid w:val="00B20E6D"/>
    <w:rsid w:val="00B21200"/>
    <w:rsid w:val="00B21554"/>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F82"/>
    <w:rsid w:val="00B3409D"/>
    <w:rsid w:val="00B3467E"/>
    <w:rsid w:val="00B3490D"/>
    <w:rsid w:val="00B34B0B"/>
    <w:rsid w:val="00B34E50"/>
    <w:rsid w:val="00B3536A"/>
    <w:rsid w:val="00B35590"/>
    <w:rsid w:val="00B359A9"/>
    <w:rsid w:val="00B35A9B"/>
    <w:rsid w:val="00B35E90"/>
    <w:rsid w:val="00B366BB"/>
    <w:rsid w:val="00B36887"/>
    <w:rsid w:val="00B36B7E"/>
    <w:rsid w:val="00B36DDB"/>
    <w:rsid w:val="00B36E9E"/>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6279"/>
    <w:rsid w:val="00B46634"/>
    <w:rsid w:val="00B4677B"/>
    <w:rsid w:val="00B476D1"/>
    <w:rsid w:val="00B47903"/>
    <w:rsid w:val="00B47967"/>
    <w:rsid w:val="00B479E9"/>
    <w:rsid w:val="00B51186"/>
    <w:rsid w:val="00B514F2"/>
    <w:rsid w:val="00B5171E"/>
    <w:rsid w:val="00B51C31"/>
    <w:rsid w:val="00B52AF6"/>
    <w:rsid w:val="00B52CFB"/>
    <w:rsid w:val="00B52DF5"/>
    <w:rsid w:val="00B5306F"/>
    <w:rsid w:val="00B5368B"/>
    <w:rsid w:val="00B539D3"/>
    <w:rsid w:val="00B53B29"/>
    <w:rsid w:val="00B53C22"/>
    <w:rsid w:val="00B53C35"/>
    <w:rsid w:val="00B53D45"/>
    <w:rsid w:val="00B548BE"/>
    <w:rsid w:val="00B54B6F"/>
    <w:rsid w:val="00B54FF8"/>
    <w:rsid w:val="00B55A25"/>
    <w:rsid w:val="00B55E70"/>
    <w:rsid w:val="00B563A7"/>
    <w:rsid w:val="00B570A7"/>
    <w:rsid w:val="00B57477"/>
    <w:rsid w:val="00B574C7"/>
    <w:rsid w:val="00B57DCA"/>
    <w:rsid w:val="00B60377"/>
    <w:rsid w:val="00B61864"/>
    <w:rsid w:val="00B61D95"/>
    <w:rsid w:val="00B61DE8"/>
    <w:rsid w:val="00B61E1F"/>
    <w:rsid w:val="00B61F85"/>
    <w:rsid w:val="00B624E5"/>
    <w:rsid w:val="00B62808"/>
    <w:rsid w:val="00B62984"/>
    <w:rsid w:val="00B62DA9"/>
    <w:rsid w:val="00B632AA"/>
    <w:rsid w:val="00B6359F"/>
    <w:rsid w:val="00B639B9"/>
    <w:rsid w:val="00B63AE0"/>
    <w:rsid w:val="00B63BBD"/>
    <w:rsid w:val="00B63DB5"/>
    <w:rsid w:val="00B6415C"/>
    <w:rsid w:val="00B641F9"/>
    <w:rsid w:val="00B643B0"/>
    <w:rsid w:val="00B65939"/>
    <w:rsid w:val="00B65995"/>
    <w:rsid w:val="00B65C44"/>
    <w:rsid w:val="00B65E98"/>
    <w:rsid w:val="00B667E9"/>
    <w:rsid w:val="00B66AD1"/>
    <w:rsid w:val="00B66C42"/>
    <w:rsid w:val="00B67099"/>
    <w:rsid w:val="00B67293"/>
    <w:rsid w:val="00B67429"/>
    <w:rsid w:val="00B67A13"/>
    <w:rsid w:val="00B67CD3"/>
    <w:rsid w:val="00B67FC9"/>
    <w:rsid w:val="00B700D1"/>
    <w:rsid w:val="00B70329"/>
    <w:rsid w:val="00B705A0"/>
    <w:rsid w:val="00B70610"/>
    <w:rsid w:val="00B70C23"/>
    <w:rsid w:val="00B70E24"/>
    <w:rsid w:val="00B71338"/>
    <w:rsid w:val="00B719B9"/>
    <w:rsid w:val="00B71D92"/>
    <w:rsid w:val="00B71D9E"/>
    <w:rsid w:val="00B721B4"/>
    <w:rsid w:val="00B72202"/>
    <w:rsid w:val="00B722CD"/>
    <w:rsid w:val="00B731F0"/>
    <w:rsid w:val="00B73294"/>
    <w:rsid w:val="00B73629"/>
    <w:rsid w:val="00B736B5"/>
    <w:rsid w:val="00B739F4"/>
    <w:rsid w:val="00B73B55"/>
    <w:rsid w:val="00B73F08"/>
    <w:rsid w:val="00B746D0"/>
    <w:rsid w:val="00B75355"/>
    <w:rsid w:val="00B75419"/>
    <w:rsid w:val="00B755E5"/>
    <w:rsid w:val="00B75746"/>
    <w:rsid w:val="00B7595E"/>
    <w:rsid w:val="00B75A21"/>
    <w:rsid w:val="00B760CF"/>
    <w:rsid w:val="00B76977"/>
    <w:rsid w:val="00B7718E"/>
    <w:rsid w:val="00B77944"/>
    <w:rsid w:val="00B80AAC"/>
    <w:rsid w:val="00B811D3"/>
    <w:rsid w:val="00B815C2"/>
    <w:rsid w:val="00B817A2"/>
    <w:rsid w:val="00B81904"/>
    <w:rsid w:val="00B81B31"/>
    <w:rsid w:val="00B81BE0"/>
    <w:rsid w:val="00B81F1C"/>
    <w:rsid w:val="00B8250D"/>
    <w:rsid w:val="00B82D77"/>
    <w:rsid w:val="00B832DC"/>
    <w:rsid w:val="00B8365A"/>
    <w:rsid w:val="00B8369D"/>
    <w:rsid w:val="00B83B55"/>
    <w:rsid w:val="00B840D4"/>
    <w:rsid w:val="00B843B5"/>
    <w:rsid w:val="00B84FE9"/>
    <w:rsid w:val="00B85466"/>
    <w:rsid w:val="00B857F1"/>
    <w:rsid w:val="00B8582F"/>
    <w:rsid w:val="00B868B2"/>
    <w:rsid w:val="00B86F02"/>
    <w:rsid w:val="00B87285"/>
    <w:rsid w:val="00B872ED"/>
    <w:rsid w:val="00B8794B"/>
    <w:rsid w:val="00B87ABC"/>
    <w:rsid w:val="00B87FBC"/>
    <w:rsid w:val="00B911E7"/>
    <w:rsid w:val="00B918C9"/>
    <w:rsid w:val="00B92094"/>
    <w:rsid w:val="00B924C9"/>
    <w:rsid w:val="00B926C1"/>
    <w:rsid w:val="00B928A5"/>
    <w:rsid w:val="00B92F24"/>
    <w:rsid w:val="00B930A0"/>
    <w:rsid w:val="00B93401"/>
    <w:rsid w:val="00B934AC"/>
    <w:rsid w:val="00B93D69"/>
    <w:rsid w:val="00B9511E"/>
    <w:rsid w:val="00B95B8C"/>
    <w:rsid w:val="00B95DC7"/>
    <w:rsid w:val="00B95EF4"/>
    <w:rsid w:val="00B96271"/>
    <w:rsid w:val="00B9648B"/>
    <w:rsid w:val="00B9649F"/>
    <w:rsid w:val="00B964A1"/>
    <w:rsid w:val="00B96935"/>
    <w:rsid w:val="00B96980"/>
    <w:rsid w:val="00B96AC8"/>
    <w:rsid w:val="00B96AF1"/>
    <w:rsid w:val="00B96B7B"/>
    <w:rsid w:val="00B97164"/>
    <w:rsid w:val="00B97FB7"/>
    <w:rsid w:val="00BA10EB"/>
    <w:rsid w:val="00BA16E0"/>
    <w:rsid w:val="00BA278B"/>
    <w:rsid w:val="00BA297B"/>
    <w:rsid w:val="00BA2DF6"/>
    <w:rsid w:val="00BA3A00"/>
    <w:rsid w:val="00BA50B6"/>
    <w:rsid w:val="00BA5BA1"/>
    <w:rsid w:val="00BA5CED"/>
    <w:rsid w:val="00BA5D40"/>
    <w:rsid w:val="00BA5E99"/>
    <w:rsid w:val="00BA66E8"/>
    <w:rsid w:val="00BA6B7D"/>
    <w:rsid w:val="00BA74E8"/>
    <w:rsid w:val="00BA780A"/>
    <w:rsid w:val="00BA7FC8"/>
    <w:rsid w:val="00BB0269"/>
    <w:rsid w:val="00BB03D1"/>
    <w:rsid w:val="00BB0836"/>
    <w:rsid w:val="00BB0A7C"/>
    <w:rsid w:val="00BB1229"/>
    <w:rsid w:val="00BB1994"/>
    <w:rsid w:val="00BB1DDD"/>
    <w:rsid w:val="00BB246E"/>
    <w:rsid w:val="00BB2ED8"/>
    <w:rsid w:val="00BB301D"/>
    <w:rsid w:val="00BB3500"/>
    <w:rsid w:val="00BB38B4"/>
    <w:rsid w:val="00BB3B54"/>
    <w:rsid w:val="00BB3D43"/>
    <w:rsid w:val="00BB3D7A"/>
    <w:rsid w:val="00BB474A"/>
    <w:rsid w:val="00BB4873"/>
    <w:rsid w:val="00BB48FF"/>
    <w:rsid w:val="00BB4939"/>
    <w:rsid w:val="00BB512A"/>
    <w:rsid w:val="00BB5C88"/>
    <w:rsid w:val="00BB5EAC"/>
    <w:rsid w:val="00BB6200"/>
    <w:rsid w:val="00BB6552"/>
    <w:rsid w:val="00BB6E82"/>
    <w:rsid w:val="00BB7070"/>
    <w:rsid w:val="00BB707F"/>
    <w:rsid w:val="00BB72DF"/>
    <w:rsid w:val="00BB75C3"/>
    <w:rsid w:val="00BB7C02"/>
    <w:rsid w:val="00BC0478"/>
    <w:rsid w:val="00BC0A1E"/>
    <w:rsid w:val="00BC0A87"/>
    <w:rsid w:val="00BC0B8F"/>
    <w:rsid w:val="00BC0BF0"/>
    <w:rsid w:val="00BC135F"/>
    <w:rsid w:val="00BC13AE"/>
    <w:rsid w:val="00BC1786"/>
    <w:rsid w:val="00BC1D8A"/>
    <w:rsid w:val="00BC2119"/>
    <w:rsid w:val="00BC2F32"/>
    <w:rsid w:val="00BC31DB"/>
    <w:rsid w:val="00BC35AF"/>
    <w:rsid w:val="00BC3A2F"/>
    <w:rsid w:val="00BC4E3E"/>
    <w:rsid w:val="00BC53C3"/>
    <w:rsid w:val="00BC57F9"/>
    <w:rsid w:val="00BC5ED0"/>
    <w:rsid w:val="00BC5FAB"/>
    <w:rsid w:val="00BC62B8"/>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5C7"/>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6124"/>
    <w:rsid w:val="00BE66A3"/>
    <w:rsid w:val="00BE68FA"/>
    <w:rsid w:val="00BE6942"/>
    <w:rsid w:val="00BE69F5"/>
    <w:rsid w:val="00BE6BA3"/>
    <w:rsid w:val="00BE77AD"/>
    <w:rsid w:val="00BF03E9"/>
    <w:rsid w:val="00BF0412"/>
    <w:rsid w:val="00BF09D8"/>
    <w:rsid w:val="00BF0D8D"/>
    <w:rsid w:val="00BF12B9"/>
    <w:rsid w:val="00BF14DD"/>
    <w:rsid w:val="00BF1529"/>
    <w:rsid w:val="00BF16CC"/>
    <w:rsid w:val="00BF1ED8"/>
    <w:rsid w:val="00BF2632"/>
    <w:rsid w:val="00BF272D"/>
    <w:rsid w:val="00BF294B"/>
    <w:rsid w:val="00BF2B41"/>
    <w:rsid w:val="00BF2D38"/>
    <w:rsid w:val="00BF2DF0"/>
    <w:rsid w:val="00BF393D"/>
    <w:rsid w:val="00BF39CE"/>
    <w:rsid w:val="00BF400D"/>
    <w:rsid w:val="00BF4BDA"/>
    <w:rsid w:val="00BF4D1F"/>
    <w:rsid w:val="00BF4D5B"/>
    <w:rsid w:val="00BF53B1"/>
    <w:rsid w:val="00BF5F10"/>
    <w:rsid w:val="00BF611E"/>
    <w:rsid w:val="00BF67C1"/>
    <w:rsid w:val="00BF6A68"/>
    <w:rsid w:val="00BF70A6"/>
    <w:rsid w:val="00BF71D8"/>
    <w:rsid w:val="00BF73F2"/>
    <w:rsid w:val="00BF7B4F"/>
    <w:rsid w:val="00BF7BAB"/>
    <w:rsid w:val="00C007E0"/>
    <w:rsid w:val="00C0089E"/>
    <w:rsid w:val="00C012A1"/>
    <w:rsid w:val="00C0197D"/>
    <w:rsid w:val="00C01AE4"/>
    <w:rsid w:val="00C01CBF"/>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06BB"/>
    <w:rsid w:val="00C10998"/>
    <w:rsid w:val="00C117BE"/>
    <w:rsid w:val="00C124F8"/>
    <w:rsid w:val="00C126B6"/>
    <w:rsid w:val="00C131DD"/>
    <w:rsid w:val="00C13618"/>
    <w:rsid w:val="00C1392D"/>
    <w:rsid w:val="00C140A3"/>
    <w:rsid w:val="00C1418F"/>
    <w:rsid w:val="00C144B6"/>
    <w:rsid w:val="00C14714"/>
    <w:rsid w:val="00C148D7"/>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D21"/>
    <w:rsid w:val="00C22E03"/>
    <w:rsid w:val="00C240A5"/>
    <w:rsid w:val="00C24161"/>
    <w:rsid w:val="00C2422B"/>
    <w:rsid w:val="00C244C9"/>
    <w:rsid w:val="00C24667"/>
    <w:rsid w:val="00C247A1"/>
    <w:rsid w:val="00C24D79"/>
    <w:rsid w:val="00C24DEA"/>
    <w:rsid w:val="00C25517"/>
    <w:rsid w:val="00C259D5"/>
    <w:rsid w:val="00C25CA2"/>
    <w:rsid w:val="00C26576"/>
    <w:rsid w:val="00C26764"/>
    <w:rsid w:val="00C27766"/>
    <w:rsid w:val="00C27D7B"/>
    <w:rsid w:val="00C30004"/>
    <w:rsid w:val="00C3004C"/>
    <w:rsid w:val="00C30246"/>
    <w:rsid w:val="00C30279"/>
    <w:rsid w:val="00C303E4"/>
    <w:rsid w:val="00C30734"/>
    <w:rsid w:val="00C30849"/>
    <w:rsid w:val="00C31C91"/>
    <w:rsid w:val="00C31CA2"/>
    <w:rsid w:val="00C329C7"/>
    <w:rsid w:val="00C3370B"/>
    <w:rsid w:val="00C3384E"/>
    <w:rsid w:val="00C33B1E"/>
    <w:rsid w:val="00C34155"/>
    <w:rsid w:val="00C34213"/>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041"/>
    <w:rsid w:val="00C421E8"/>
    <w:rsid w:val="00C4252E"/>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503C3"/>
    <w:rsid w:val="00C50D29"/>
    <w:rsid w:val="00C50E31"/>
    <w:rsid w:val="00C516A9"/>
    <w:rsid w:val="00C51EE3"/>
    <w:rsid w:val="00C520EF"/>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57F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8AB"/>
    <w:rsid w:val="00C65DA1"/>
    <w:rsid w:val="00C65F78"/>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5C2"/>
    <w:rsid w:val="00C84655"/>
    <w:rsid w:val="00C85359"/>
    <w:rsid w:val="00C853F4"/>
    <w:rsid w:val="00C85979"/>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4EE5"/>
    <w:rsid w:val="00C950A6"/>
    <w:rsid w:val="00C96004"/>
    <w:rsid w:val="00C96FB0"/>
    <w:rsid w:val="00C9741B"/>
    <w:rsid w:val="00C97426"/>
    <w:rsid w:val="00C978F9"/>
    <w:rsid w:val="00CA060E"/>
    <w:rsid w:val="00CA0610"/>
    <w:rsid w:val="00CA0A76"/>
    <w:rsid w:val="00CA0F79"/>
    <w:rsid w:val="00CA1435"/>
    <w:rsid w:val="00CA1A24"/>
    <w:rsid w:val="00CA1D0B"/>
    <w:rsid w:val="00CA1D82"/>
    <w:rsid w:val="00CA1E43"/>
    <w:rsid w:val="00CA21D4"/>
    <w:rsid w:val="00CA2256"/>
    <w:rsid w:val="00CA3655"/>
    <w:rsid w:val="00CA37C6"/>
    <w:rsid w:val="00CA408E"/>
    <w:rsid w:val="00CA43C5"/>
    <w:rsid w:val="00CA43CA"/>
    <w:rsid w:val="00CA4883"/>
    <w:rsid w:val="00CA4CEE"/>
    <w:rsid w:val="00CA4E1C"/>
    <w:rsid w:val="00CA4FC2"/>
    <w:rsid w:val="00CA531A"/>
    <w:rsid w:val="00CA5414"/>
    <w:rsid w:val="00CA542E"/>
    <w:rsid w:val="00CA54D4"/>
    <w:rsid w:val="00CA5548"/>
    <w:rsid w:val="00CA5F7D"/>
    <w:rsid w:val="00CA752A"/>
    <w:rsid w:val="00CB0613"/>
    <w:rsid w:val="00CB071C"/>
    <w:rsid w:val="00CB0732"/>
    <w:rsid w:val="00CB0AB6"/>
    <w:rsid w:val="00CB0B5A"/>
    <w:rsid w:val="00CB0E4E"/>
    <w:rsid w:val="00CB0F05"/>
    <w:rsid w:val="00CB1A3A"/>
    <w:rsid w:val="00CB1CCF"/>
    <w:rsid w:val="00CB2377"/>
    <w:rsid w:val="00CB251C"/>
    <w:rsid w:val="00CB28EE"/>
    <w:rsid w:val="00CB3E38"/>
    <w:rsid w:val="00CB40DB"/>
    <w:rsid w:val="00CB418A"/>
    <w:rsid w:val="00CB41FF"/>
    <w:rsid w:val="00CB42D0"/>
    <w:rsid w:val="00CB46A3"/>
    <w:rsid w:val="00CB4740"/>
    <w:rsid w:val="00CB497E"/>
    <w:rsid w:val="00CB4BF3"/>
    <w:rsid w:val="00CB53EB"/>
    <w:rsid w:val="00CB59FC"/>
    <w:rsid w:val="00CB5B2C"/>
    <w:rsid w:val="00CB5CE9"/>
    <w:rsid w:val="00CB630C"/>
    <w:rsid w:val="00CB65BE"/>
    <w:rsid w:val="00CB7E92"/>
    <w:rsid w:val="00CB7F96"/>
    <w:rsid w:val="00CC1400"/>
    <w:rsid w:val="00CC1E9E"/>
    <w:rsid w:val="00CC1FF9"/>
    <w:rsid w:val="00CC212F"/>
    <w:rsid w:val="00CC228B"/>
    <w:rsid w:val="00CC2827"/>
    <w:rsid w:val="00CC2CC2"/>
    <w:rsid w:val="00CC33F6"/>
    <w:rsid w:val="00CC3774"/>
    <w:rsid w:val="00CC3E48"/>
    <w:rsid w:val="00CC3F96"/>
    <w:rsid w:val="00CC4658"/>
    <w:rsid w:val="00CC4DAA"/>
    <w:rsid w:val="00CC4F26"/>
    <w:rsid w:val="00CC525E"/>
    <w:rsid w:val="00CC58F6"/>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46"/>
    <w:rsid w:val="00CD3F6C"/>
    <w:rsid w:val="00CD41B9"/>
    <w:rsid w:val="00CD4447"/>
    <w:rsid w:val="00CD454D"/>
    <w:rsid w:val="00CD4819"/>
    <w:rsid w:val="00CD53AA"/>
    <w:rsid w:val="00CD5E55"/>
    <w:rsid w:val="00CD6189"/>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780"/>
    <w:rsid w:val="00CE2CFB"/>
    <w:rsid w:val="00CE2E71"/>
    <w:rsid w:val="00CE341C"/>
    <w:rsid w:val="00CE3433"/>
    <w:rsid w:val="00CE34DC"/>
    <w:rsid w:val="00CE3528"/>
    <w:rsid w:val="00CE430A"/>
    <w:rsid w:val="00CE479F"/>
    <w:rsid w:val="00CE4D0E"/>
    <w:rsid w:val="00CE5D05"/>
    <w:rsid w:val="00CE5D29"/>
    <w:rsid w:val="00CE5F66"/>
    <w:rsid w:val="00CE6A91"/>
    <w:rsid w:val="00CE7308"/>
    <w:rsid w:val="00CE73D9"/>
    <w:rsid w:val="00CE761A"/>
    <w:rsid w:val="00CE7A51"/>
    <w:rsid w:val="00CE7CA4"/>
    <w:rsid w:val="00CF1073"/>
    <w:rsid w:val="00CF15C3"/>
    <w:rsid w:val="00CF1985"/>
    <w:rsid w:val="00CF1B22"/>
    <w:rsid w:val="00CF1C37"/>
    <w:rsid w:val="00CF1C9C"/>
    <w:rsid w:val="00CF1FFF"/>
    <w:rsid w:val="00CF22F0"/>
    <w:rsid w:val="00CF2566"/>
    <w:rsid w:val="00CF2868"/>
    <w:rsid w:val="00CF2A20"/>
    <w:rsid w:val="00CF3246"/>
    <w:rsid w:val="00CF3B31"/>
    <w:rsid w:val="00CF42ED"/>
    <w:rsid w:val="00CF4871"/>
    <w:rsid w:val="00CF4946"/>
    <w:rsid w:val="00CF4A72"/>
    <w:rsid w:val="00CF4AB5"/>
    <w:rsid w:val="00CF4CED"/>
    <w:rsid w:val="00CF52CC"/>
    <w:rsid w:val="00CF53B9"/>
    <w:rsid w:val="00CF5557"/>
    <w:rsid w:val="00CF583F"/>
    <w:rsid w:val="00CF5B8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391"/>
    <w:rsid w:val="00D034DA"/>
    <w:rsid w:val="00D03C49"/>
    <w:rsid w:val="00D0545F"/>
    <w:rsid w:val="00D05548"/>
    <w:rsid w:val="00D05A46"/>
    <w:rsid w:val="00D05DFF"/>
    <w:rsid w:val="00D05E82"/>
    <w:rsid w:val="00D06CC9"/>
    <w:rsid w:val="00D070B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2F9"/>
    <w:rsid w:val="00D226A0"/>
    <w:rsid w:val="00D22875"/>
    <w:rsid w:val="00D228CF"/>
    <w:rsid w:val="00D229DE"/>
    <w:rsid w:val="00D23508"/>
    <w:rsid w:val="00D2438E"/>
    <w:rsid w:val="00D2441A"/>
    <w:rsid w:val="00D245E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659E"/>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1E6F"/>
    <w:rsid w:val="00D422FF"/>
    <w:rsid w:val="00D42D6A"/>
    <w:rsid w:val="00D430CE"/>
    <w:rsid w:val="00D431E1"/>
    <w:rsid w:val="00D4369D"/>
    <w:rsid w:val="00D436D3"/>
    <w:rsid w:val="00D438E1"/>
    <w:rsid w:val="00D439E1"/>
    <w:rsid w:val="00D43C2E"/>
    <w:rsid w:val="00D4423E"/>
    <w:rsid w:val="00D44C16"/>
    <w:rsid w:val="00D44D6F"/>
    <w:rsid w:val="00D44E5C"/>
    <w:rsid w:val="00D44FF7"/>
    <w:rsid w:val="00D4548E"/>
    <w:rsid w:val="00D45547"/>
    <w:rsid w:val="00D460A8"/>
    <w:rsid w:val="00D46398"/>
    <w:rsid w:val="00D46412"/>
    <w:rsid w:val="00D46BE2"/>
    <w:rsid w:val="00D47651"/>
    <w:rsid w:val="00D478DC"/>
    <w:rsid w:val="00D47D7E"/>
    <w:rsid w:val="00D5012A"/>
    <w:rsid w:val="00D502A4"/>
    <w:rsid w:val="00D50471"/>
    <w:rsid w:val="00D50795"/>
    <w:rsid w:val="00D50955"/>
    <w:rsid w:val="00D51DBE"/>
    <w:rsid w:val="00D51E6F"/>
    <w:rsid w:val="00D52011"/>
    <w:rsid w:val="00D52472"/>
    <w:rsid w:val="00D52B7C"/>
    <w:rsid w:val="00D53348"/>
    <w:rsid w:val="00D5344C"/>
    <w:rsid w:val="00D53A22"/>
    <w:rsid w:val="00D53B4E"/>
    <w:rsid w:val="00D53F07"/>
    <w:rsid w:val="00D541BE"/>
    <w:rsid w:val="00D54265"/>
    <w:rsid w:val="00D545B5"/>
    <w:rsid w:val="00D54B93"/>
    <w:rsid w:val="00D55331"/>
    <w:rsid w:val="00D559CC"/>
    <w:rsid w:val="00D55BDD"/>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C07"/>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54F"/>
    <w:rsid w:val="00D7210D"/>
    <w:rsid w:val="00D726EE"/>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2BC7"/>
    <w:rsid w:val="00D82D71"/>
    <w:rsid w:val="00D83756"/>
    <w:rsid w:val="00D838B4"/>
    <w:rsid w:val="00D839E6"/>
    <w:rsid w:val="00D83B39"/>
    <w:rsid w:val="00D83FB8"/>
    <w:rsid w:val="00D84139"/>
    <w:rsid w:val="00D841C8"/>
    <w:rsid w:val="00D841E9"/>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4FE1"/>
    <w:rsid w:val="00D9512B"/>
    <w:rsid w:val="00D956DF"/>
    <w:rsid w:val="00D95982"/>
    <w:rsid w:val="00D95C10"/>
    <w:rsid w:val="00D95D7E"/>
    <w:rsid w:val="00D96EBC"/>
    <w:rsid w:val="00D97A92"/>
    <w:rsid w:val="00D97BCA"/>
    <w:rsid w:val="00D97EAB"/>
    <w:rsid w:val="00D97F40"/>
    <w:rsid w:val="00DA009B"/>
    <w:rsid w:val="00DA024F"/>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173"/>
    <w:rsid w:val="00DA6E3C"/>
    <w:rsid w:val="00DA6E46"/>
    <w:rsid w:val="00DA70D0"/>
    <w:rsid w:val="00DA722E"/>
    <w:rsid w:val="00DA73C4"/>
    <w:rsid w:val="00DA7733"/>
    <w:rsid w:val="00DA7BB6"/>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4ED9"/>
    <w:rsid w:val="00DB5A26"/>
    <w:rsid w:val="00DB5D30"/>
    <w:rsid w:val="00DB5F33"/>
    <w:rsid w:val="00DB6399"/>
    <w:rsid w:val="00DB653A"/>
    <w:rsid w:val="00DB70E3"/>
    <w:rsid w:val="00DB7960"/>
    <w:rsid w:val="00DB7E4C"/>
    <w:rsid w:val="00DC02A3"/>
    <w:rsid w:val="00DC0840"/>
    <w:rsid w:val="00DC0ED8"/>
    <w:rsid w:val="00DC1A47"/>
    <w:rsid w:val="00DC1F36"/>
    <w:rsid w:val="00DC22D9"/>
    <w:rsid w:val="00DC2985"/>
    <w:rsid w:val="00DC2AAB"/>
    <w:rsid w:val="00DC2F23"/>
    <w:rsid w:val="00DC37CD"/>
    <w:rsid w:val="00DC3D08"/>
    <w:rsid w:val="00DC3DF7"/>
    <w:rsid w:val="00DC4202"/>
    <w:rsid w:val="00DC42BA"/>
    <w:rsid w:val="00DC4709"/>
    <w:rsid w:val="00DC48A6"/>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742"/>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8C2"/>
    <w:rsid w:val="00DD6F4C"/>
    <w:rsid w:val="00DD6FAC"/>
    <w:rsid w:val="00DD73E6"/>
    <w:rsid w:val="00DD76CE"/>
    <w:rsid w:val="00DD79D0"/>
    <w:rsid w:val="00DD7EF3"/>
    <w:rsid w:val="00DE007D"/>
    <w:rsid w:val="00DE134F"/>
    <w:rsid w:val="00DE1796"/>
    <w:rsid w:val="00DE2BB3"/>
    <w:rsid w:val="00DE2E05"/>
    <w:rsid w:val="00DE3456"/>
    <w:rsid w:val="00DE35F7"/>
    <w:rsid w:val="00DE409E"/>
    <w:rsid w:val="00DE40FE"/>
    <w:rsid w:val="00DE4144"/>
    <w:rsid w:val="00DE4CF8"/>
    <w:rsid w:val="00DE5700"/>
    <w:rsid w:val="00DE5A67"/>
    <w:rsid w:val="00DE6164"/>
    <w:rsid w:val="00DE6365"/>
    <w:rsid w:val="00DE64F6"/>
    <w:rsid w:val="00DE720D"/>
    <w:rsid w:val="00DE77E5"/>
    <w:rsid w:val="00DE7824"/>
    <w:rsid w:val="00DE7F22"/>
    <w:rsid w:val="00DF012D"/>
    <w:rsid w:val="00DF02E3"/>
    <w:rsid w:val="00DF0467"/>
    <w:rsid w:val="00DF0679"/>
    <w:rsid w:val="00DF07DC"/>
    <w:rsid w:val="00DF0879"/>
    <w:rsid w:val="00DF0C6A"/>
    <w:rsid w:val="00DF0ECF"/>
    <w:rsid w:val="00DF11E3"/>
    <w:rsid w:val="00DF11EA"/>
    <w:rsid w:val="00DF136A"/>
    <w:rsid w:val="00DF14B6"/>
    <w:rsid w:val="00DF16B0"/>
    <w:rsid w:val="00DF1BE5"/>
    <w:rsid w:val="00DF1BFC"/>
    <w:rsid w:val="00DF1EFD"/>
    <w:rsid w:val="00DF25C1"/>
    <w:rsid w:val="00DF2695"/>
    <w:rsid w:val="00DF2AEB"/>
    <w:rsid w:val="00DF2CD7"/>
    <w:rsid w:val="00DF2FC3"/>
    <w:rsid w:val="00DF308A"/>
    <w:rsid w:val="00DF3236"/>
    <w:rsid w:val="00DF3427"/>
    <w:rsid w:val="00DF38C5"/>
    <w:rsid w:val="00DF3B2F"/>
    <w:rsid w:val="00DF3B9A"/>
    <w:rsid w:val="00DF4777"/>
    <w:rsid w:val="00DF487D"/>
    <w:rsid w:val="00DF4C3C"/>
    <w:rsid w:val="00DF4FEF"/>
    <w:rsid w:val="00DF5110"/>
    <w:rsid w:val="00DF516E"/>
    <w:rsid w:val="00DF5179"/>
    <w:rsid w:val="00DF5AD7"/>
    <w:rsid w:val="00DF5D98"/>
    <w:rsid w:val="00DF628C"/>
    <w:rsid w:val="00DF6BEF"/>
    <w:rsid w:val="00DF6CDC"/>
    <w:rsid w:val="00DF7047"/>
    <w:rsid w:val="00DF718E"/>
    <w:rsid w:val="00DF74E8"/>
    <w:rsid w:val="00DF779E"/>
    <w:rsid w:val="00E00CEE"/>
    <w:rsid w:val="00E0142A"/>
    <w:rsid w:val="00E01949"/>
    <w:rsid w:val="00E01EFC"/>
    <w:rsid w:val="00E02610"/>
    <w:rsid w:val="00E02721"/>
    <w:rsid w:val="00E02D57"/>
    <w:rsid w:val="00E039C2"/>
    <w:rsid w:val="00E03C74"/>
    <w:rsid w:val="00E03D38"/>
    <w:rsid w:val="00E040F8"/>
    <w:rsid w:val="00E0525F"/>
    <w:rsid w:val="00E06723"/>
    <w:rsid w:val="00E06973"/>
    <w:rsid w:val="00E06C0A"/>
    <w:rsid w:val="00E06CBE"/>
    <w:rsid w:val="00E07584"/>
    <w:rsid w:val="00E07975"/>
    <w:rsid w:val="00E07D8A"/>
    <w:rsid w:val="00E10643"/>
    <w:rsid w:val="00E116E0"/>
    <w:rsid w:val="00E1249C"/>
    <w:rsid w:val="00E12591"/>
    <w:rsid w:val="00E12F2F"/>
    <w:rsid w:val="00E142FE"/>
    <w:rsid w:val="00E143BA"/>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929"/>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803"/>
    <w:rsid w:val="00E318BC"/>
    <w:rsid w:val="00E31B01"/>
    <w:rsid w:val="00E31D4D"/>
    <w:rsid w:val="00E32141"/>
    <w:rsid w:val="00E32585"/>
    <w:rsid w:val="00E32A31"/>
    <w:rsid w:val="00E32BBD"/>
    <w:rsid w:val="00E32FBC"/>
    <w:rsid w:val="00E331A2"/>
    <w:rsid w:val="00E34105"/>
    <w:rsid w:val="00E34670"/>
    <w:rsid w:val="00E34991"/>
    <w:rsid w:val="00E34DA7"/>
    <w:rsid w:val="00E34EDA"/>
    <w:rsid w:val="00E35BE1"/>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C8F"/>
    <w:rsid w:val="00E43D1D"/>
    <w:rsid w:val="00E441F6"/>
    <w:rsid w:val="00E4444E"/>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1A7C"/>
    <w:rsid w:val="00E520C6"/>
    <w:rsid w:val="00E52125"/>
    <w:rsid w:val="00E54141"/>
    <w:rsid w:val="00E5444A"/>
    <w:rsid w:val="00E54494"/>
    <w:rsid w:val="00E54E7B"/>
    <w:rsid w:val="00E55763"/>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481"/>
    <w:rsid w:val="00E61543"/>
    <w:rsid w:val="00E619C2"/>
    <w:rsid w:val="00E62132"/>
    <w:rsid w:val="00E62296"/>
    <w:rsid w:val="00E6274A"/>
    <w:rsid w:val="00E628B4"/>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260"/>
    <w:rsid w:val="00E73385"/>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4EF"/>
    <w:rsid w:val="00E81C17"/>
    <w:rsid w:val="00E82629"/>
    <w:rsid w:val="00E826AF"/>
    <w:rsid w:val="00E82B2A"/>
    <w:rsid w:val="00E82B51"/>
    <w:rsid w:val="00E830AE"/>
    <w:rsid w:val="00E832B4"/>
    <w:rsid w:val="00E83546"/>
    <w:rsid w:val="00E83687"/>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07E"/>
    <w:rsid w:val="00E87A8A"/>
    <w:rsid w:val="00E87C43"/>
    <w:rsid w:val="00E87D16"/>
    <w:rsid w:val="00E87DC5"/>
    <w:rsid w:val="00E90672"/>
    <w:rsid w:val="00E9180F"/>
    <w:rsid w:val="00E92328"/>
    <w:rsid w:val="00E924CF"/>
    <w:rsid w:val="00E92A17"/>
    <w:rsid w:val="00E92C20"/>
    <w:rsid w:val="00E92F0F"/>
    <w:rsid w:val="00E932C9"/>
    <w:rsid w:val="00E933A7"/>
    <w:rsid w:val="00E93755"/>
    <w:rsid w:val="00E93D06"/>
    <w:rsid w:val="00E949FD"/>
    <w:rsid w:val="00E95477"/>
    <w:rsid w:val="00E95C92"/>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0C9"/>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5C03"/>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5933"/>
    <w:rsid w:val="00EC6810"/>
    <w:rsid w:val="00EC6CCD"/>
    <w:rsid w:val="00EC76F7"/>
    <w:rsid w:val="00EC7D81"/>
    <w:rsid w:val="00EC7FBF"/>
    <w:rsid w:val="00ED0040"/>
    <w:rsid w:val="00ED02E9"/>
    <w:rsid w:val="00ED0C43"/>
    <w:rsid w:val="00ED0DEA"/>
    <w:rsid w:val="00ED19A9"/>
    <w:rsid w:val="00ED2991"/>
    <w:rsid w:val="00ED34FC"/>
    <w:rsid w:val="00ED3B74"/>
    <w:rsid w:val="00ED43BB"/>
    <w:rsid w:val="00ED44C2"/>
    <w:rsid w:val="00ED4795"/>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2B"/>
    <w:rsid w:val="00EE3B8A"/>
    <w:rsid w:val="00EE4175"/>
    <w:rsid w:val="00EE4508"/>
    <w:rsid w:val="00EE4721"/>
    <w:rsid w:val="00EE4CC9"/>
    <w:rsid w:val="00EE56FC"/>
    <w:rsid w:val="00EE578F"/>
    <w:rsid w:val="00EE5B91"/>
    <w:rsid w:val="00EE5BE6"/>
    <w:rsid w:val="00EE6967"/>
    <w:rsid w:val="00EE6AB2"/>
    <w:rsid w:val="00EE712F"/>
    <w:rsid w:val="00EE726C"/>
    <w:rsid w:val="00EE737E"/>
    <w:rsid w:val="00EE7861"/>
    <w:rsid w:val="00EE7D17"/>
    <w:rsid w:val="00EE7FF7"/>
    <w:rsid w:val="00EF0A40"/>
    <w:rsid w:val="00EF1999"/>
    <w:rsid w:val="00EF1C25"/>
    <w:rsid w:val="00EF1D7F"/>
    <w:rsid w:val="00EF2FEA"/>
    <w:rsid w:val="00EF303C"/>
    <w:rsid w:val="00EF3221"/>
    <w:rsid w:val="00EF36AE"/>
    <w:rsid w:val="00EF38BD"/>
    <w:rsid w:val="00EF4310"/>
    <w:rsid w:val="00EF48C7"/>
    <w:rsid w:val="00EF4946"/>
    <w:rsid w:val="00EF4DD9"/>
    <w:rsid w:val="00EF57A9"/>
    <w:rsid w:val="00EF5C27"/>
    <w:rsid w:val="00EF63C1"/>
    <w:rsid w:val="00EF668F"/>
    <w:rsid w:val="00EF72B7"/>
    <w:rsid w:val="00EF7F0A"/>
    <w:rsid w:val="00F00159"/>
    <w:rsid w:val="00F001C1"/>
    <w:rsid w:val="00F00313"/>
    <w:rsid w:val="00F00C09"/>
    <w:rsid w:val="00F00FA0"/>
    <w:rsid w:val="00F019DD"/>
    <w:rsid w:val="00F026E3"/>
    <w:rsid w:val="00F03753"/>
    <w:rsid w:val="00F0378E"/>
    <w:rsid w:val="00F03EAD"/>
    <w:rsid w:val="00F04983"/>
    <w:rsid w:val="00F0534A"/>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7C2"/>
    <w:rsid w:val="00F12096"/>
    <w:rsid w:val="00F123DA"/>
    <w:rsid w:val="00F12559"/>
    <w:rsid w:val="00F12A41"/>
    <w:rsid w:val="00F13941"/>
    <w:rsid w:val="00F14370"/>
    <w:rsid w:val="00F14405"/>
    <w:rsid w:val="00F1445F"/>
    <w:rsid w:val="00F145DF"/>
    <w:rsid w:val="00F14D1D"/>
    <w:rsid w:val="00F1521E"/>
    <w:rsid w:val="00F15557"/>
    <w:rsid w:val="00F15977"/>
    <w:rsid w:val="00F15A1C"/>
    <w:rsid w:val="00F16861"/>
    <w:rsid w:val="00F16F53"/>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3884"/>
    <w:rsid w:val="00F23CA0"/>
    <w:rsid w:val="00F2403B"/>
    <w:rsid w:val="00F2429C"/>
    <w:rsid w:val="00F243B1"/>
    <w:rsid w:val="00F24463"/>
    <w:rsid w:val="00F24817"/>
    <w:rsid w:val="00F2516D"/>
    <w:rsid w:val="00F251D8"/>
    <w:rsid w:val="00F25AD2"/>
    <w:rsid w:val="00F25C21"/>
    <w:rsid w:val="00F26065"/>
    <w:rsid w:val="00F26865"/>
    <w:rsid w:val="00F26974"/>
    <w:rsid w:val="00F270C3"/>
    <w:rsid w:val="00F2757C"/>
    <w:rsid w:val="00F2798A"/>
    <w:rsid w:val="00F30403"/>
    <w:rsid w:val="00F30417"/>
    <w:rsid w:val="00F30BF5"/>
    <w:rsid w:val="00F30DC9"/>
    <w:rsid w:val="00F315FA"/>
    <w:rsid w:val="00F31E61"/>
    <w:rsid w:val="00F31FD3"/>
    <w:rsid w:val="00F32242"/>
    <w:rsid w:val="00F32807"/>
    <w:rsid w:val="00F328E3"/>
    <w:rsid w:val="00F32B51"/>
    <w:rsid w:val="00F3356A"/>
    <w:rsid w:val="00F3370E"/>
    <w:rsid w:val="00F3372A"/>
    <w:rsid w:val="00F33F03"/>
    <w:rsid w:val="00F340EA"/>
    <w:rsid w:val="00F341BA"/>
    <w:rsid w:val="00F34378"/>
    <w:rsid w:val="00F34480"/>
    <w:rsid w:val="00F34544"/>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938"/>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72"/>
    <w:rsid w:val="00F50FC2"/>
    <w:rsid w:val="00F51422"/>
    <w:rsid w:val="00F5174A"/>
    <w:rsid w:val="00F51C2D"/>
    <w:rsid w:val="00F51D23"/>
    <w:rsid w:val="00F525CB"/>
    <w:rsid w:val="00F52868"/>
    <w:rsid w:val="00F52CEA"/>
    <w:rsid w:val="00F533A6"/>
    <w:rsid w:val="00F53704"/>
    <w:rsid w:val="00F53BE5"/>
    <w:rsid w:val="00F541E4"/>
    <w:rsid w:val="00F5468E"/>
    <w:rsid w:val="00F55954"/>
    <w:rsid w:val="00F55B90"/>
    <w:rsid w:val="00F55BC9"/>
    <w:rsid w:val="00F55CB3"/>
    <w:rsid w:val="00F55E7C"/>
    <w:rsid w:val="00F562A9"/>
    <w:rsid w:val="00F56345"/>
    <w:rsid w:val="00F56A49"/>
    <w:rsid w:val="00F56C09"/>
    <w:rsid w:val="00F571DC"/>
    <w:rsid w:val="00F57955"/>
    <w:rsid w:val="00F60111"/>
    <w:rsid w:val="00F60493"/>
    <w:rsid w:val="00F60920"/>
    <w:rsid w:val="00F60F6A"/>
    <w:rsid w:val="00F615A3"/>
    <w:rsid w:val="00F61FAC"/>
    <w:rsid w:val="00F62383"/>
    <w:rsid w:val="00F62921"/>
    <w:rsid w:val="00F62B9F"/>
    <w:rsid w:val="00F62D7A"/>
    <w:rsid w:val="00F62DE2"/>
    <w:rsid w:val="00F63495"/>
    <w:rsid w:val="00F63FD6"/>
    <w:rsid w:val="00F64357"/>
    <w:rsid w:val="00F64787"/>
    <w:rsid w:val="00F64EDB"/>
    <w:rsid w:val="00F65114"/>
    <w:rsid w:val="00F660E2"/>
    <w:rsid w:val="00F663D9"/>
    <w:rsid w:val="00F666A2"/>
    <w:rsid w:val="00F66A36"/>
    <w:rsid w:val="00F66DA5"/>
    <w:rsid w:val="00F66EFA"/>
    <w:rsid w:val="00F66FF2"/>
    <w:rsid w:val="00F672A6"/>
    <w:rsid w:val="00F6747A"/>
    <w:rsid w:val="00F70006"/>
    <w:rsid w:val="00F70C1A"/>
    <w:rsid w:val="00F70CEE"/>
    <w:rsid w:val="00F70DB2"/>
    <w:rsid w:val="00F71865"/>
    <w:rsid w:val="00F719FE"/>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53CA"/>
    <w:rsid w:val="00F75ED0"/>
    <w:rsid w:val="00F76714"/>
    <w:rsid w:val="00F76762"/>
    <w:rsid w:val="00F77167"/>
    <w:rsid w:val="00F777A7"/>
    <w:rsid w:val="00F77EBC"/>
    <w:rsid w:val="00F80204"/>
    <w:rsid w:val="00F80723"/>
    <w:rsid w:val="00F80808"/>
    <w:rsid w:val="00F8089A"/>
    <w:rsid w:val="00F80A4D"/>
    <w:rsid w:val="00F80AE1"/>
    <w:rsid w:val="00F81119"/>
    <w:rsid w:val="00F8118D"/>
    <w:rsid w:val="00F8141B"/>
    <w:rsid w:val="00F815C2"/>
    <w:rsid w:val="00F81C53"/>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29"/>
    <w:rsid w:val="00F864D6"/>
    <w:rsid w:val="00F86BE9"/>
    <w:rsid w:val="00F87011"/>
    <w:rsid w:val="00F87AD3"/>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E5B"/>
    <w:rsid w:val="00F96D06"/>
    <w:rsid w:val="00F976CC"/>
    <w:rsid w:val="00F97731"/>
    <w:rsid w:val="00F97944"/>
    <w:rsid w:val="00FA0727"/>
    <w:rsid w:val="00FA08AD"/>
    <w:rsid w:val="00FA08DE"/>
    <w:rsid w:val="00FA0E7F"/>
    <w:rsid w:val="00FA15EE"/>
    <w:rsid w:val="00FA1646"/>
    <w:rsid w:val="00FA171F"/>
    <w:rsid w:val="00FA1F91"/>
    <w:rsid w:val="00FA2416"/>
    <w:rsid w:val="00FA2543"/>
    <w:rsid w:val="00FA25C2"/>
    <w:rsid w:val="00FA2823"/>
    <w:rsid w:val="00FA2DD6"/>
    <w:rsid w:val="00FA3208"/>
    <w:rsid w:val="00FA324A"/>
    <w:rsid w:val="00FA33FA"/>
    <w:rsid w:val="00FA38F0"/>
    <w:rsid w:val="00FA3C90"/>
    <w:rsid w:val="00FA48B2"/>
    <w:rsid w:val="00FA4A4A"/>
    <w:rsid w:val="00FA4BA2"/>
    <w:rsid w:val="00FA4EB5"/>
    <w:rsid w:val="00FA564E"/>
    <w:rsid w:val="00FA5AB4"/>
    <w:rsid w:val="00FA5BCB"/>
    <w:rsid w:val="00FA5E92"/>
    <w:rsid w:val="00FA62B3"/>
    <w:rsid w:val="00FA637E"/>
    <w:rsid w:val="00FA6540"/>
    <w:rsid w:val="00FA681C"/>
    <w:rsid w:val="00FA6BE0"/>
    <w:rsid w:val="00FA6CE3"/>
    <w:rsid w:val="00FA74AC"/>
    <w:rsid w:val="00FA766B"/>
    <w:rsid w:val="00FA7952"/>
    <w:rsid w:val="00FA7E50"/>
    <w:rsid w:val="00FB000F"/>
    <w:rsid w:val="00FB00C9"/>
    <w:rsid w:val="00FB0764"/>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062"/>
    <w:rsid w:val="00FB53B7"/>
    <w:rsid w:val="00FB5542"/>
    <w:rsid w:val="00FB57B2"/>
    <w:rsid w:val="00FB5E91"/>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2AC"/>
    <w:rsid w:val="00FD046D"/>
    <w:rsid w:val="00FD04BB"/>
    <w:rsid w:val="00FD1490"/>
    <w:rsid w:val="00FD17CD"/>
    <w:rsid w:val="00FD1BE0"/>
    <w:rsid w:val="00FD2E02"/>
    <w:rsid w:val="00FD2EC3"/>
    <w:rsid w:val="00FD3495"/>
    <w:rsid w:val="00FD3A0F"/>
    <w:rsid w:val="00FD3B6C"/>
    <w:rsid w:val="00FD3BC6"/>
    <w:rsid w:val="00FD425B"/>
    <w:rsid w:val="00FD4421"/>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D45"/>
    <w:rsid w:val="00FF348E"/>
    <w:rsid w:val="00FF3AA1"/>
    <w:rsid w:val="00FF4467"/>
    <w:rsid w:val="00FF472B"/>
    <w:rsid w:val="00FF4D58"/>
    <w:rsid w:val="00FF4D76"/>
    <w:rsid w:val="00FF4F95"/>
    <w:rsid w:val="00FF51AF"/>
    <w:rsid w:val="00FF527A"/>
    <w:rsid w:val="00FF59F4"/>
    <w:rsid w:val="00FF6158"/>
    <w:rsid w:val="00FF7628"/>
    <w:rsid w:val="00FF7E0D"/>
    <w:rsid w:val="00FF7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
    <w:basedOn w:val="a"/>
    <w:next w:val="a0"/>
    <w:link w:val="11"/>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507251"/>
    <w:pPr>
      <w:keepNext/>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2"/>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qFormat/>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aliases w:val="TableGrid"/>
    <w:basedOn w:val="a2"/>
    <w:uiPriority w:val="9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qFormat/>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8"/>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0"/>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9"/>
      </w:numPr>
      <w:ind w:firstLineChars="0" w:firstLine="0"/>
      <w:contextualSpacing/>
      <w:jc w:val="left"/>
    </w:pPr>
    <w:rPr>
      <w:rFonts w:ascii="Times New Roman" w:eastAsia="Times New Roman" w:hAnsi="Times New Roman"/>
      <w:kern w:val="0"/>
      <w:sz w:val="20"/>
      <w:szCs w:val="24"/>
      <w:lang w:val="x-none" w:eastAsia="x-none"/>
    </w:rPr>
  </w:style>
  <w:style w:type="numbering" w:customStyle="1" w:styleId="1">
    <w:name w:val="样式1"/>
    <w:uiPriority w:val="99"/>
    <w:rsid w:val="00507251"/>
    <w:pPr>
      <w:numPr>
        <w:numId w:val="10"/>
      </w:numPr>
    </w:pPr>
  </w:style>
  <w:style w:type="paragraph" w:customStyle="1" w:styleId="title1">
    <w:name w:val="title 1"/>
    <w:basedOn w:val="10"/>
    <w:next w:val="a"/>
    <w:link w:val="title1Char"/>
    <w:qFormat/>
    <w:rsid w:val="00C42041"/>
    <w:pPr>
      <w:keepLines/>
      <w:numPr>
        <w:numId w:val="11"/>
      </w:numPr>
      <w:pBdr>
        <w:top w:val="single" w:sz="12" w:space="3" w:color="auto"/>
      </w:pBdr>
      <w:overflowPunct w:val="0"/>
      <w:autoSpaceDE w:val="0"/>
      <w:autoSpaceDN w:val="0"/>
      <w:adjustRightInd w:val="0"/>
      <w:spacing w:beforeLines="50" w:before="120" w:afterLines="50"/>
      <w:ind w:left="425"/>
      <w:textAlignment w:val="baseline"/>
    </w:pPr>
    <w:rPr>
      <w:rFonts w:cs="Times New Roman"/>
      <w:b w:val="0"/>
      <w:bCs w:val="0"/>
      <w:kern w:val="0"/>
      <w:sz w:val="36"/>
      <w:szCs w:val="20"/>
    </w:rPr>
  </w:style>
  <w:style w:type="paragraph" w:customStyle="1" w:styleId="title2">
    <w:name w:val="title 2"/>
    <w:basedOn w:val="20"/>
    <w:next w:val="a"/>
    <w:qFormat/>
    <w:rsid w:val="00C42041"/>
    <w:pPr>
      <w:numPr>
        <w:ilvl w:val="1"/>
        <w:numId w:val="11"/>
      </w:numPr>
      <w:adjustRightInd/>
      <w:snapToGrid/>
      <w:jc w:val="both"/>
    </w:pPr>
    <w:rPr>
      <w:rFonts w:eastAsia="Arial"/>
      <w:b w:val="0"/>
      <w:sz w:val="28"/>
    </w:rPr>
  </w:style>
  <w:style w:type="character" w:customStyle="1" w:styleId="title1Char">
    <w:name w:val="title 1 Char"/>
    <w:link w:val="title1"/>
    <w:rsid w:val="00C42041"/>
    <w:rPr>
      <w:rFonts w:ascii="Arial" w:hAnsi="Arial"/>
      <w:sz w:val="36"/>
    </w:rPr>
  </w:style>
  <w:style w:type="paragraph" w:customStyle="1" w:styleId="title3">
    <w:name w:val="title 3"/>
    <w:basedOn w:val="title2"/>
    <w:next w:val="a"/>
    <w:qFormat/>
    <w:rsid w:val="00C42041"/>
    <w:pPr>
      <w:numPr>
        <w:ilvl w:val="2"/>
      </w:numPr>
    </w:pPr>
    <w:rPr>
      <w:sz w:val="22"/>
    </w:rPr>
  </w:style>
  <w:style w:type="table" w:customStyle="1" w:styleId="TableGrid1">
    <w:name w:val="TableGrid1"/>
    <w:basedOn w:val="a2"/>
    <w:next w:val="a9"/>
    <w:uiPriority w:val="59"/>
    <w:qFormat/>
    <w:rsid w:val="00B739F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751314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1553669">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30669">
      <w:bodyDiv w:val="1"/>
      <w:marLeft w:val="0"/>
      <w:marRight w:val="0"/>
      <w:marTop w:val="0"/>
      <w:marBottom w:val="0"/>
      <w:divBdr>
        <w:top w:val="none" w:sz="0" w:space="0" w:color="auto"/>
        <w:left w:val="none" w:sz="0" w:space="0" w:color="auto"/>
        <w:bottom w:val="none" w:sz="0" w:space="0" w:color="auto"/>
        <w:right w:val="none" w:sz="0" w:space="0" w:color="auto"/>
      </w:divBdr>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69396419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1840543">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5574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8707816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2b-e/Docs/R1-2302268.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C9702-543D-4550-AFD5-86C5540EC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D9842C-735F-4FAF-8504-47AD363B0AA7}">
  <ds:schemaRefs>
    <ds:schemaRef ds:uri="http://purl.org/dc/terms/"/>
    <ds:schemaRef ds:uri="http://purl.org/dc/elements/1.1/"/>
    <ds:schemaRef ds:uri="http://schemas.openxmlformats.org/package/2006/metadata/core-properties"/>
    <ds:schemaRef ds:uri="1c248485-b98a-4513-a581-ff7cb1688d78"/>
    <ds:schemaRef ds:uri="http://schemas.microsoft.com/office/2006/documentManagement/types"/>
    <ds:schemaRef ds:uri="http://schemas.microsoft.com/office/infopath/2007/PartnerControls"/>
    <ds:schemaRef ds:uri="http://www.w3.org/XML/1998/namespace"/>
    <ds:schemaRef ds:uri="http://purl.org/dc/dcmitype/"/>
    <ds:schemaRef ds:uri="98194d48-cc26-4b7e-909f-baa95c83abfa"/>
    <ds:schemaRef ds:uri="http://schemas.microsoft.com/office/2006/metadata/properties"/>
  </ds:schemaRefs>
</ds:datastoreItem>
</file>

<file path=customXml/itemProps3.xml><?xml version="1.0" encoding="utf-8"?>
<ds:datastoreItem xmlns:ds="http://schemas.openxmlformats.org/officeDocument/2006/customXml" ds:itemID="{BCE7B5DA-4036-4EA1-AFE6-E12534B18AE0}">
  <ds:schemaRefs>
    <ds:schemaRef ds:uri="http://schemas.microsoft.com/sharepoint/v3/contenttype/forms"/>
  </ds:schemaRefs>
</ds:datastoreItem>
</file>

<file path=customXml/itemProps4.xml><?xml version="1.0" encoding="utf-8"?>
<ds:datastoreItem xmlns:ds="http://schemas.openxmlformats.org/officeDocument/2006/customXml" ds:itemID="{007A0EC5-23CD-4081-9BDC-BC0AB2741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330</Words>
  <Characters>1883</Characters>
  <Application>Microsoft Office Word</Application>
  <DocSecurity>0</DocSecurity>
  <Lines>15</Lines>
  <Paragraphs>4</Paragraphs>
  <ScaleCrop>false</ScaleCrop>
  <Company>Vivo</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2</cp:revision>
  <cp:lastPrinted>2011-08-03T09:36:00Z</cp:lastPrinted>
  <dcterms:created xsi:type="dcterms:W3CDTF">2023-04-07T13:43:00Z</dcterms:created>
  <dcterms:modified xsi:type="dcterms:W3CDTF">2023-04-07T13:43:00Z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