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bookmarkStart w:id="1" w:name="_GoBack"/>
    <w:p w14:paraId="6DCA88BA" w14:textId="32E3E96D" w:rsidR="00C759FF" w:rsidRPr="002D3C03" w:rsidRDefault="00C759FF" w:rsidP="00C759FF">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3C5C4ABF" wp14:editId="3BAC56F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81713A3"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#112bis-e</w:t>
      </w:r>
      <w:r w:rsidRPr="002D3C03">
        <w:rPr>
          <w:b/>
          <w:kern w:val="2"/>
          <w:lang w:eastAsia="zh-CN"/>
        </w:rPr>
        <w:tab/>
      </w:r>
      <w:r>
        <w:rPr>
          <w:b/>
          <w:kern w:val="2"/>
          <w:lang w:eastAsia="zh-CN"/>
        </w:rPr>
        <w:t xml:space="preserve">  R1-2302357</w:t>
      </w:r>
    </w:p>
    <w:p w14:paraId="0DEC4694" w14:textId="77777777" w:rsidR="00C759FF" w:rsidRPr="00BD6520" w:rsidRDefault="00C759FF" w:rsidP="00C759FF">
      <w:pPr>
        <w:rPr>
          <w:b/>
          <w:bCs/>
          <w:vertAlign w:val="superscript"/>
          <w:lang w:eastAsia="zh-CN"/>
        </w:rPr>
      </w:pPr>
      <w:r>
        <w:rPr>
          <w:b/>
          <w:bCs/>
          <w:lang w:eastAsia="zh-CN"/>
        </w:rPr>
        <w:t>e</w:t>
      </w:r>
      <w:r w:rsidRPr="0054541C">
        <w:rPr>
          <w:b/>
          <w:bCs/>
          <w:lang w:eastAsia="zh-CN"/>
        </w:rPr>
        <w:t>-Meeting, April 17 – 26, 2023</w:t>
      </w:r>
    </w:p>
    <w:p w14:paraId="3CF2E9E7" w14:textId="53529016" w:rsidR="004A4099" w:rsidRPr="00354069" w:rsidRDefault="00CF1597" w:rsidP="004A4099">
      <w:pPr>
        <w:pBdr>
          <w:top w:val="single" w:sz="4" w:space="1" w:color="auto"/>
        </w:pBdr>
        <w:spacing w:after="0"/>
        <w:jc w:val="left"/>
        <w:rPr>
          <w:b/>
          <w:kern w:val="2"/>
          <w:sz w:val="16"/>
          <w:szCs w:val="16"/>
          <w:lang w:eastAsia="zh-CN"/>
        </w:rPr>
      </w:pPr>
      <w:r w:rsidRPr="00354069" w:rsidDel="00CF1597">
        <w:rPr>
          <w:noProof/>
          <w:lang w:eastAsia="zh-CN"/>
        </w:rPr>
        <w:t xml:space="preserve"> </w:t>
      </w:r>
    </w:p>
    <w:p w14:paraId="187A08B6" w14:textId="526C864D" w:rsidR="00703750" w:rsidRPr="00354069" w:rsidRDefault="00703750" w:rsidP="00703750">
      <w:pPr>
        <w:spacing w:after="60"/>
        <w:ind w:left="1555" w:hanging="1555"/>
        <w:jc w:val="left"/>
        <w:rPr>
          <w:b/>
          <w:kern w:val="2"/>
          <w:lang w:eastAsia="zh-CN"/>
        </w:rPr>
      </w:pPr>
      <w:r w:rsidRPr="00354069">
        <w:rPr>
          <w:b/>
          <w:kern w:val="2"/>
          <w:lang w:eastAsia="zh-CN"/>
        </w:rPr>
        <w:t>Agenda Item:</w:t>
      </w:r>
      <w:r w:rsidRPr="00354069">
        <w:rPr>
          <w:b/>
          <w:kern w:val="2"/>
          <w:lang w:eastAsia="zh-CN"/>
        </w:rPr>
        <w:tab/>
      </w:r>
      <w:r w:rsidR="00761C3F" w:rsidRPr="00354069">
        <w:rPr>
          <w:b/>
          <w:kern w:val="2"/>
          <w:lang w:eastAsia="zh-CN"/>
        </w:rPr>
        <w:t>9</w:t>
      </w:r>
      <w:r w:rsidR="0071509B" w:rsidRPr="00354069">
        <w:rPr>
          <w:b/>
          <w:kern w:val="2"/>
          <w:lang w:eastAsia="zh-CN"/>
        </w:rPr>
        <w:t>.</w:t>
      </w:r>
      <w:r w:rsidR="00761C3F" w:rsidRPr="00354069">
        <w:rPr>
          <w:b/>
          <w:kern w:val="2"/>
          <w:lang w:eastAsia="zh-CN"/>
        </w:rPr>
        <w:t>2</w:t>
      </w:r>
      <w:r w:rsidR="0071509B" w:rsidRPr="00354069">
        <w:rPr>
          <w:b/>
          <w:kern w:val="2"/>
          <w:lang w:eastAsia="zh-CN"/>
        </w:rPr>
        <w:t>.1</w:t>
      </w:r>
    </w:p>
    <w:p w14:paraId="1CACED95" w14:textId="478A28E9" w:rsidR="00703750" w:rsidRPr="00354069" w:rsidRDefault="00703750" w:rsidP="00703750">
      <w:pPr>
        <w:spacing w:after="60"/>
        <w:ind w:left="1555" w:hanging="1555"/>
        <w:jc w:val="left"/>
        <w:rPr>
          <w:b/>
          <w:kern w:val="2"/>
          <w:lang w:eastAsia="zh-CN"/>
        </w:rPr>
      </w:pPr>
      <w:r w:rsidRPr="00354069">
        <w:rPr>
          <w:b/>
          <w:kern w:val="2"/>
          <w:lang w:eastAsia="zh-CN"/>
        </w:rPr>
        <w:t>Source:</w:t>
      </w:r>
      <w:r w:rsidRPr="00354069">
        <w:rPr>
          <w:b/>
          <w:kern w:val="2"/>
          <w:lang w:eastAsia="zh-CN"/>
        </w:rPr>
        <w:tab/>
      </w:r>
      <w:r w:rsidR="005E0BA6" w:rsidRPr="00354069">
        <w:rPr>
          <w:b/>
          <w:kern w:val="2"/>
          <w:lang w:eastAsia="zh-CN"/>
        </w:rPr>
        <w:t>Huawei,</w:t>
      </w:r>
      <w:r w:rsidR="00251932" w:rsidRPr="00354069">
        <w:rPr>
          <w:b/>
          <w:kern w:val="2"/>
          <w:lang w:eastAsia="zh-CN"/>
        </w:rPr>
        <w:t xml:space="preserve"> </w:t>
      </w:r>
      <w:r w:rsidR="005E0BA6" w:rsidRPr="00354069">
        <w:rPr>
          <w:b/>
          <w:kern w:val="2"/>
          <w:lang w:eastAsia="zh-CN"/>
        </w:rPr>
        <w:t>HiSilicon</w:t>
      </w:r>
    </w:p>
    <w:p w14:paraId="31234133" w14:textId="17C1AE30" w:rsidR="00703750" w:rsidRPr="00354069" w:rsidRDefault="00703750" w:rsidP="00703750">
      <w:pPr>
        <w:spacing w:after="60"/>
        <w:ind w:left="1555" w:hanging="1555"/>
        <w:jc w:val="left"/>
        <w:rPr>
          <w:b/>
          <w:kern w:val="2"/>
          <w:lang w:eastAsia="zh-CN"/>
        </w:rPr>
      </w:pPr>
      <w:r w:rsidRPr="00354069">
        <w:rPr>
          <w:b/>
          <w:kern w:val="2"/>
          <w:lang w:eastAsia="zh-CN"/>
        </w:rPr>
        <w:t>Title:</w:t>
      </w:r>
      <w:r w:rsidRPr="00354069">
        <w:rPr>
          <w:b/>
          <w:kern w:val="2"/>
          <w:lang w:eastAsia="zh-CN"/>
        </w:rPr>
        <w:tab/>
      </w:r>
      <w:r w:rsidR="00761C3F" w:rsidRPr="00354069">
        <w:rPr>
          <w:b/>
          <w:kern w:val="2"/>
          <w:lang w:eastAsia="zh-CN"/>
        </w:rPr>
        <w:t>Discussion on general aspects of AI</w:t>
      </w:r>
      <w:r w:rsidR="005F0EEA" w:rsidRPr="00354069">
        <w:rPr>
          <w:b/>
          <w:kern w:val="2"/>
          <w:lang w:eastAsia="zh-CN"/>
        </w:rPr>
        <w:t>/</w:t>
      </w:r>
      <w:r w:rsidR="00761C3F" w:rsidRPr="00354069">
        <w:rPr>
          <w:b/>
          <w:kern w:val="2"/>
          <w:lang w:eastAsia="zh-CN"/>
        </w:rPr>
        <w:t>ML framework</w:t>
      </w:r>
    </w:p>
    <w:p w14:paraId="308913BA" w14:textId="77777777" w:rsidR="00703750" w:rsidRPr="00354069" w:rsidRDefault="00703750" w:rsidP="00703750">
      <w:pPr>
        <w:spacing w:after="60"/>
        <w:ind w:left="1555" w:hanging="1555"/>
        <w:jc w:val="left"/>
        <w:rPr>
          <w:b/>
        </w:rPr>
      </w:pPr>
      <w:r w:rsidRPr="00354069">
        <w:rPr>
          <w:b/>
        </w:rPr>
        <w:t>Document for:</w:t>
      </w:r>
      <w:r w:rsidRPr="00354069">
        <w:rPr>
          <w:b/>
        </w:rPr>
        <w:tab/>
        <w:t>Discussion and Decision</w:t>
      </w:r>
    </w:p>
    <w:p w14:paraId="34A12F95" w14:textId="77777777" w:rsidR="004A4099" w:rsidRPr="00354069" w:rsidRDefault="004A4099" w:rsidP="004A4099">
      <w:pPr>
        <w:pBdr>
          <w:bottom w:val="single" w:sz="4" w:space="1" w:color="auto"/>
        </w:pBdr>
        <w:spacing w:after="0"/>
        <w:jc w:val="left"/>
        <w:rPr>
          <w:b/>
          <w:kern w:val="2"/>
          <w:sz w:val="16"/>
          <w:szCs w:val="16"/>
          <w:lang w:eastAsia="zh-CN"/>
        </w:rPr>
      </w:pPr>
    </w:p>
    <w:p w14:paraId="69432657" w14:textId="0F38BBC3" w:rsidR="002F4A30" w:rsidRPr="00354069" w:rsidRDefault="004A4099" w:rsidP="00FA6DBD">
      <w:pPr>
        <w:pStyle w:val="1"/>
        <w:numPr>
          <w:ilvl w:val="0"/>
          <w:numId w:val="9"/>
        </w:numPr>
      </w:pPr>
      <w:bookmarkStart w:id="2" w:name="_Ref124589705"/>
      <w:bookmarkStart w:id="3" w:name="_Ref129681862"/>
      <w:r w:rsidRPr="00354069">
        <w:t>Introduction</w:t>
      </w:r>
      <w:bookmarkEnd w:id="2"/>
      <w:bookmarkEnd w:id="3"/>
    </w:p>
    <w:p w14:paraId="43D0A7DC" w14:textId="27C826E2" w:rsidR="00526A7E" w:rsidRDefault="00761C3F" w:rsidP="009B30FB">
      <w:pPr>
        <w:overflowPunct w:val="0"/>
        <w:snapToGrid/>
        <w:textAlignment w:val="baseline"/>
        <w:rPr>
          <w:lang w:eastAsia="zh-CN"/>
        </w:rPr>
      </w:pPr>
      <w:r w:rsidRPr="00354069">
        <w:rPr>
          <w:lang w:eastAsia="zh-CN"/>
        </w:rPr>
        <w:t>In</w:t>
      </w:r>
      <w:r w:rsidR="00265782" w:rsidRPr="00354069">
        <w:rPr>
          <w:lang w:eastAsia="zh-CN"/>
        </w:rPr>
        <w:t xml:space="preserve"> </w:t>
      </w:r>
      <w:r w:rsidR="00531BCF" w:rsidRPr="00354069">
        <w:rPr>
          <w:lang w:eastAsia="zh-CN"/>
        </w:rPr>
        <w:t xml:space="preserve">the </w:t>
      </w:r>
      <w:r w:rsidR="009B30FB">
        <w:rPr>
          <w:lang w:eastAsia="zh-CN"/>
        </w:rPr>
        <w:t>previous RAN1 meetings</w:t>
      </w:r>
      <w:r w:rsidR="00265782" w:rsidRPr="00354069">
        <w:rPr>
          <w:lang w:eastAsia="zh-CN"/>
        </w:rPr>
        <w:t xml:space="preserve">, </w:t>
      </w:r>
      <w:r w:rsidR="009B30FB">
        <w:rPr>
          <w:lang w:eastAsia="zh-CN"/>
        </w:rPr>
        <w:t>several</w:t>
      </w:r>
      <w:r w:rsidR="00265782" w:rsidRPr="00354069">
        <w:rPr>
          <w:lang w:eastAsia="zh-CN"/>
        </w:rPr>
        <w:t xml:space="preserve"> agreements </w:t>
      </w:r>
      <w:r w:rsidR="00974F98" w:rsidRPr="00354069">
        <w:rPr>
          <w:lang w:eastAsia="zh-CN"/>
        </w:rPr>
        <w:t xml:space="preserve">and working assumption </w:t>
      </w:r>
      <w:r w:rsidR="00265782" w:rsidRPr="00354069">
        <w:rPr>
          <w:lang w:eastAsia="zh-CN"/>
        </w:rPr>
        <w:t>have been approved</w:t>
      </w:r>
      <w:r w:rsidR="00974F98" w:rsidRPr="00354069">
        <w:rPr>
          <w:lang w:eastAsia="zh-CN"/>
        </w:rPr>
        <w:t xml:space="preserve">, where the </w:t>
      </w:r>
      <w:r w:rsidR="00974F98" w:rsidRPr="00354069">
        <w:t xml:space="preserve">working list is provided in </w:t>
      </w:r>
      <w:r w:rsidR="00974F98" w:rsidRPr="00E65935">
        <w:fldChar w:fldCharType="begin"/>
      </w:r>
      <w:r w:rsidR="00974F98" w:rsidRPr="00354069">
        <w:instrText xml:space="preserve"> REF _Ref110433134 \h </w:instrText>
      </w:r>
      <w:r w:rsidR="00A02B34" w:rsidRPr="00354069">
        <w:instrText xml:space="preserve"> \* MERGEFORMAT </w:instrText>
      </w:r>
      <w:r w:rsidR="00974F98" w:rsidRPr="00E65935">
        <w:fldChar w:fldCharType="separate"/>
      </w:r>
      <w:r w:rsidR="00FC6D2C" w:rsidRPr="00354069">
        <w:t xml:space="preserve">Table </w:t>
      </w:r>
      <w:r w:rsidR="00FC6D2C">
        <w:rPr>
          <w:noProof/>
        </w:rPr>
        <w:t>2</w:t>
      </w:r>
      <w:r w:rsidR="00974F98" w:rsidRPr="00E65935">
        <w:fldChar w:fldCharType="end"/>
      </w:r>
      <w:r w:rsidR="00974F98" w:rsidRPr="00354069">
        <w:t xml:space="preserve"> of the Appendix</w:t>
      </w:r>
      <w:r w:rsidR="00265782" w:rsidRPr="00354069">
        <w:rPr>
          <w:lang w:eastAsia="zh-CN"/>
        </w:rPr>
        <w:t xml:space="preserve">. </w:t>
      </w:r>
      <w:r w:rsidR="00526A7E" w:rsidRPr="00354069">
        <w:rPr>
          <w:lang w:eastAsia="zh-CN"/>
        </w:rPr>
        <w:t xml:space="preserve">This contribution provides our views on the </w:t>
      </w:r>
      <w:r w:rsidR="00D30C6C" w:rsidRPr="00354069">
        <w:rPr>
          <w:lang w:eastAsia="zh-CN"/>
        </w:rPr>
        <w:t xml:space="preserve">general aspects </w:t>
      </w:r>
      <w:r w:rsidR="009761CD" w:rsidRPr="00354069">
        <w:rPr>
          <w:lang w:eastAsia="zh-CN"/>
        </w:rPr>
        <w:t>of the AI/ML framewor</w:t>
      </w:r>
      <w:r w:rsidR="00C47116">
        <w:rPr>
          <w:lang w:eastAsia="zh-CN"/>
        </w:rPr>
        <w:t>k</w:t>
      </w:r>
      <w:r w:rsidR="009761CD" w:rsidRPr="00354069">
        <w:rPr>
          <w:lang w:eastAsia="zh-CN"/>
        </w:rPr>
        <w:t xml:space="preserve">, </w:t>
      </w:r>
      <w:r w:rsidR="00B965C1" w:rsidRPr="00354069">
        <w:rPr>
          <w:lang w:eastAsia="zh-CN"/>
        </w:rPr>
        <w:t>lifecycle management</w:t>
      </w:r>
      <w:r w:rsidR="003C4324" w:rsidRPr="00354069">
        <w:rPr>
          <w:lang w:eastAsia="zh-CN"/>
        </w:rPr>
        <w:t xml:space="preserve">, </w:t>
      </w:r>
      <w:r w:rsidR="00FB0E19">
        <w:rPr>
          <w:lang w:eastAsia="zh-CN"/>
        </w:rPr>
        <w:t xml:space="preserve">interaction with RAN4, </w:t>
      </w:r>
      <w:r w:rsidR="00C336BA">
        <w:rPr>
          <w:lang w:eastAsia="zh-CN"/>
        </w:rPr>
        <w:t xml:space="preserve">and </w:t>
      </w:r>
      <w:r w:rsidR="003C4324" w:rsidRPr="00354069">
        <w:t xml:space="preserve">considerations on </w:t>
      </w:r>
      <w:r w:rsidR="00493EB2" w:rsidRPr="00AD6934">
        <w:t>UE power consumption</w:t>
      </w:r>
      <w:r w:rsidR="003113D3">
        <w:t xml:space="preserve"> modelling</w:t>
      </w:r>
      <w:r w:rsidR="00526A7E" w:rsidRPr="00354069">
        <w:rPr>
          <w:lang w:eastAsia="zh-CN"/>
        </w:rPr>
        <w:t>.</w:t>
      </w:r>
    </w:p>
    <w:p w14:paraId="61C519E4" w14:textId="77777777" w:rsidR="00027AF4" w:rsidRDefault="00027AF4" w:rsidP="00027AF4">
      <w:pPr>
        <w:pStyle w:val="1"/>
        <w:numPr>
          <w:ilvl w:val="0"/>
          <w:numId w:val="9"/>
        </w:numPr>
        <w:rPr>
          <w:rFonts w:eastAsia="宋体"/>
          <w:szCs w:val="20"/>
        </w:rPr>
      </w:pPr>
      <w:r w:rsidRPr="00EA17DC">
        <w:rPr>
          <w:rFonts w:eastAsia="宋体"/>
          <w:szCs w:val="20"/>
        </w:rPr>
        <w:t>Discussion on the general framework</w:t>
      </w:r>
    </w:p>
    <w:p w14:paraId="617F1E16" w14:textId="13CB462F" w:rsidR="00027AF4" w:rsidRPr="009F7830" w:rsidRDefault="00027AF4" w:rsidP="00027AF4">
      <w:pPr>
        <w:rPr>
          <w:lang w:val="en-GB" w:eastAsia="zh-CN"/>
        </w:rPr>
      </w:pPr>
      <w:r>
        <w:rPr>
          <w:lang w:val="en-GB" w:eastAsia="zh-CN"/>
        </w:rPr>
        <w:t xml:space="preserve">This section mainly discuss the </w:t>
      </w:r>
      <w:r w:rsidRPr="00354069">
        <w:rPr>
          <w:lang w:eastAsia="zh-CN"/>
        </w:rPr>
        <w:t>general AI/ML framework</w:t>
      </w:r>
      <w:r>
        <w:rPr>
          <w:lang w:eastAsia="zh-CN"/>
        </w:rPr>
        <w:t xml:space="preserve">, including the </w:t>
      </w:r>
      <w:r w:rsidRPr="00EA17DC">
        <w:rPr>
          <w:rFonts w:eastAsia="宋体"/>
          <w:szCs w:val="20"/>
        </w:rPr>
        <w:t>terminologies</w:t>
      </w:r>
      <w:r>
        <w:rPr>
          <w:rFonts w:eastAsia="宋体"/>
          <w:szCs w:val="20"/>
        </w:rPr>
        <w:t xml:space="preserve">, </w:t>
      </w:r>
      <w:r>
        <w:rPr>
          <w:lang w:val="en-GB" w:eastAsia="zh-CN"/>
        </w:rPr>
        <w:t>d</w:t>
      </w:r>
      <w:r w:rsidRPr="005540E9">
        <w:rPr>
          <w:lang w:val="en-GB" w:eastAsia="zh-CN"/>
        </w:rPr>
        <w:t>iagram</w:t>
      </w:r>
      <w:r w:rsidR="00C47116">
        <w:rPr>
          <w:lang w:val="en-GB" w:eastAsia="zh-CN"/>
        </w:rPr>
        <w:t xml:space="preserve"> on high level framework</w:t>
      </w:r>
      <w:r>
        <w:rPr>
          <w:lang w:val="en-GB" w:eastAsia="zh-CN"/>
        </w:rPr>
        <w:t xml:space="preserve">, </w:t>
      </w:r>
      <w:r>
        <w:rPr>
          <w:rFonts w:eastAsia="宋体"/>
          <w:szCs w:val="20"/>
          <w:lang w:eastAsia="zh-CN"/>
        </w:rPr>
        <w:t>collaboration levels and model delivery/transfer issues.</w:t>
      </w:r>
    </w:p>
    <w:p w14:paraId="5071F1FC" w14:textId="305D317D" w:rsidR="004667D6" w:rsidRPr="00027AF4" w:rsidRDefault="00027AF4" w:rsidP="00027AF4">
      <w:pPr>
        <w:pStyle w:val="2"/>
        <w:rPr>
          <w:lang w:val="en-GB" w:eastAsia="zh-CN"/>
        </w:rPr>
      </w:pPr>
      <w:r>
        <w:rPr>
          <w:lang w:val="en-GB" w:eastAsia="zh-CN"/>
        </w:rPr>
        <w:t xml:space="preserve">2.1 </w:t>
      </w:r>
      <w:r w:rsidRPr="00027AF4">
        <w:rPr>
          <w:lang w:val="en-GB" w:eastAsia="zh-CN"/>
        </w:rPr>
        <w:t>T</w:t>
      </w:r>
      <w:r w:rsidR="00AB1B90" w:rsidRPr="00027AF4">
        <w:rPr>
          <w:lang w:val="en-GB" w:eastAsia="zh-CN"/>
        </w:rPr>
        <w:t>erminologies for AI/ML framework</w:t>
      </w:r>
    </w:p>
    <w:p w14:paraId="745B2B55" w14:textId="295C7D31" w:rsidR="00962F5E" w:rsidRDefault="00E04E00" w:rsidP="004667D6">
      <w:pPr>
        <w:rPr>
          <w:lang w:val="en-GB" w:eastAsia="zh-CN"/>
        </w:rPr>
      </w:pPr>
      <w:r>
        <w:rPr>
          <w:lang w:val="en-GB" w:eastAsia="zh-CN"/>
        </w:rPr>
        <w:t xml:space="preserve">In </w:t>
      </w:r>
      <w:r w:rsidR="00A55827">
        <w:rPr>
          <w:rFonts w:hint="eastAsia"/>
          <w:lang w:val="en-GB" w:eastAsia="zh-CN"/>
        </w:rPr>
        <w:t>p</w:t>
      </w:r>
      <w:r w:rsidR="00A55827">
        <w:rPr>
          <w:lang w:val="en-GB" w:eastAsia="zh-CN"/>
        </w:rPr>
        <w:t xml:space="preserve">revious </w:t>
      </w:r>
      <w:r>
        <w:rPr>
          <w:lang w:val="en-GB" w:eastAsia="zh-CN"/>
        </w:rPr>
        <w:t>meeting</w:t>
      </w:r>
      <w:r w:rsidR="00A55827">
        <w:rPr>
          <w:lang w:val="en-GB" w:eastAsia="zh-CN"/>
        </w:rPr>
        <w:t>s</w:t>
      </w:r>
      <w:r w:rsidR="00962F5E">
        <w:rPr>
          <w:lang w:val="en-GB" w:eastAsia="zh-CN"/>
        </w:rPr>
        <w:t>,</w:t>
      </w:r>
      <w:r>
        <w:rPr>
          <w:lang w:val="en-GB" w:eastAsia="zh-CN"/>
        </w:rPr>
        <w:t xml:space="preserve"> the terminologies of </w:t>
      </w:r>
      <w:r w:rsidR="00962F5E">
        <w:rPr>
          <w:lang w:val="en-GB" w:eastAsia="zh-CN"/>
        </w:rPr>
        <w:t>m</w:t>
      </w:r>
      <w:r w:rsidR="00962F5E" w:rsidRPr="00962F5E">
        <w:rPr>
          <w:lang w:val="en-GB" w:eastAsia="zh-CN"/>
        </w:rPr>
        <w:t>odel selection</w:t>
      </w:r>
      <w:r>
        <w:rPr>
          <w:lang w:val="en-GB" w:eastAsia="zh-CN"/>
        </w:rPr>
        <w:t xml:space="preserve">, </w:t>
      </w:r>
      <w:r w:rsidR="00962F5E">
        <w:rPr>
          <w:lang w:val="en-GB" w:eastAsia="zh-CN"/>
        </w:rPr>
        <w:t>and model deployment have been discussed, while no consensus was achieved. These terminologies are discussed in below.</w:t>
      </w:r>
    </w:p>
    <w:p w14:paraId="18F51CBD" w14:textId="0E48EE66" w:rsidR="00D945F5" w:rsidRDefault="00D945F5" w:rsidP="004667D6">
      <w:pPr>
        <w:rPr>
          <w:lang w:val="en-GB" w:eastAsia="zh-CN"/>
        </w:rPr>
      </w:pPr>
      <w:r w:rsidRPr="00C93D9D">
        <w:rPr>
          <w:rFonts w:hint="eastAsia"/>
          <w:b/>
          <w:i/>
          <w:lang w:eastAsia="zh-CN"/>
        </w:rPr>
        <w:t>M</w:t>
      </w:r>
      <w:r w:rsidRPr="00C93D9D">
        <w:rPr>
          <w:b/>
          <w:i/>
          <w:lang w:eastAsia="zh-CN"/>
        </w:rPr>
        <w:t xml:space="preserve">odel </w:t>
      </w:r>
      <w:r>
        <w:rPr>
          <w:b/>
          <w:i/>
          <w:lang w:eastAsia="zh-CN"/>
        </w:rPr>
        <w:t>selection</w:t>
      </w:r>
      <w:r w:rsidRPr="00C93D9D">
        <w:rPr>
          <w:b/>
          <w:i/>
          <w:lang w:eastAsia="zh-CN"/>
        </w:rPr>
        <w:t xml:space="preserve">: </w:t>
      </w:r>
      <w:r>
        <w:rPr>
          <w:lang w:eastAsia="zh-CN"/>
        </w:rPr>
        <w:t>A process</w:t>
      </w:r>
      <w:r w:rsidRPr="002104BC">
        <w:rPr>
          <w:lang w:eastAsia="zh-CN"/>
        </w:rPr>
        <w:t xml:space="preserve"> of </w:t>
      </w:r>
      <w:r w:rsidRPr="00D945F5">
        <w:rPr>
          <w:lang w:eastAsia="zh-CN"/>
        </w:rPr>
        <w:t xml:space="preserve">selecting </w:t>
      </w:r>
      <w:r>
        <w:rPr>
          <w:lang w:eastAsia="zh-CN"/>
        </w:rPr>
        <w:t xml:space="preserve">one </w:t>
      </w:r>
      <w:r w:rsidRPr="00D945F5">
        <w:rPr>
          <w:lang w:eastAsia="zh-CN"/>
        </w:rPr>
        <w:t xml:space="preserve">AI/ML model among multiple alternative models </w:t>
      </w:r>
      <w:r>
        <w:rPr>
          <w:lang w:eastAsia="zh-CN"/>
        </w:rPr>
        <w:t xml:space="preserve">with </w:t>
      </w:r>
      <w:r>
        <w:t xml:space="preserve">same functionality </w:t>
      </w:r>
      <w:r w:rsidRPr="00D945F5">
        <w:rPr>
          <w:lang w:eastAsia="zh-CN"/>
        </w:rPr>
        <w:t>for activation</w:t>
      </w:r>
      <w:r w:rsidRPr="002104BC">
        <w:rPr>
          <w:lang w:eastAsia="zh-CN"/>
        </w:rPr>
        <w:t>.</w:t>
      </w:r>
      <w:r>
        <w:rPr>
          <w:lang w:val="en-GB" w:eastAsia="zh-CN"/>
        </w:rPr>
        <w:t xml:space="preserve"> </w:t>
      </w:r>
    </w:p>
    <w:p w14:paraId="512F129F" w14:textId="054206D2" w:rsidR="004C1132" w:rsidRPr="004C1132" w:rsidRDefault="004C1132" w:rsidP="004C1132">
      <w:pPr>
        <w:ind w:leftChars="193" w:left="425"/>
        <w:rPr>
          <w:lang w:eastAsia="zh-CN"/>
        </w:rPr>
      </w:pPr>
      <w:r>
        <w:rPr>
          <w:lang w:eastAsia="zh-CN"/>
        </w:rPr>
        <w:t xml:space="preserve">It is our understanding that </w:t>
      </w:r>
      <w:r w:rsidR="00D67AD9">
        <w:rPr>
          <w:lang w:eastAsia="zh-CN"/>
        </w:rPr>
        <w:t xml:space="preserve">model </w:t>
      </w:r>
      <w:r w:rsidR="00D67AD9" w:rsidRPr="00D67AD9">
        <w:rPr>
          <w:lang w:eastAsia="zh-CN"/>
        </w:rPr>
        <w:t xml:space="preserve">activation/deactivation and model switching </w:t>
      </w:r>
      <w:r w:rsidR="00566812">
        <w:rPr>
          <w:lang w:eastAsia="zh-CN"/>
        </w:rPr>
        <w:t>should be based on</w:t>
      </w:r>
      <w:r w:rsidR="0092064B">
        <w:rPr>
          <w:lang w:eastAsia="zh-CN"/>
        </w:rPr>
        <w:t xml:space="preserve"> the results of </w:t>
      </w:r>
      <w:r w:rsidR="00566812">
        <w:rPr>
          <w:lang w:eastAsia="zh-CN"/>
        </w:rPr>
        <w:t>model selection</w:t>
      </w:r>
      <w:r>
        <w:rPr>
          <w:lang w:eastAsia="zh-CN"/>
        </w:rPr>
        <w:t>.</w:t>
      </w:r>
      <w:r w:rsidR="00566812">
        <w:rPr>
          <w:lang w:eastAsia="zh-CN"/>
        </w:rPr>
        <w:t xml:space="preserve"> Thus model selection should be </w:t>
      </w:r>
      <w:r w:rsidR="00566812" w:rsidRPr="00D750FA">
        <w:rPr>
          <w:lang w:eastAsia="zh-CN"/>
        </w:rPr>
        <w:t>an independent process</w:t>
      </w:r>
      <w:r w:rsidR="00566812">
        <w:rPr>
          <w:lang w:eastAsia="zh-CN"/>
        </w:rPr>
        <w:t xml:space="preserve"> of</w:t>
      </w:r>
      <w:r w:rsidR="00566812" w:rsidRPr="00D750FA">
        <w:rPr>
          <w:lang w:eastAsia="zh-CN"/>
        </w:rPr>
        <w:t xml:space="preserve"> </w:t>
      </w:r>
      <w:r w:rsidR="00566812">
        <w:rPr>
          <w:lang w:eastAsia="zh-CN"/>
        </w:rPr>
        <w:t>lifecycle management.</w:t>
      </w:r>
    </w:p>
    <w:p w14:paraId="7E37944A" w14:textId="155204FA" w:rsidR="00F91C0F" w:rsidRDefault="00555E0B" w:rsidP="00F91C0F">
      <w:r w:rsidRPr="005C0D99">
        <w:rPr>
          <w:b/>
          <w:i/>
          <w:lang w:eastAsia="zh-CN"/>
        </w:rPr>
        <w:t>Model deployment</w:t>
      </w:r>
      <w:r>
        <w:rPr>
          <w:b/>
          <w:i/>
          <w:lang w:eastAsia="zh-CN"/>
        </w:rPr>
        <w:t xml:space="preserve">: </w:t>
      </w:r>
      <w:r w:rsidR="00F91C0F">
        <w:t>Process of converting an AI/ML model into an executable form and</w:t>
      </w:r>
      <w:r w:rsidR="00F91C0F" w:rsidRPr="00F26004">
        <w:t xml:space="preserve"> </w:t>
      </w:r>
      <w:r w:rsidR="00AC65E1" w:rsidRPr="003B2FCF">
        <w:t>deploy</w:t>
      </w:r>
      <w:r w:rsidR="00AC65E1" w:rsidRPr="00E75435">
        <w:rPr>
          <w:color w:val="FF0000"/>
        </w:rPr>
        <w:t xml:space="preserve"> </w:t>
      </w:r>
      <w:r w:rsidR="00F91C0F">
        <w:t>it to a target device where inference is to be performed.</w:t>
      </w:r>
    </w:p>
    <w:p w14:paraId="501E0A85" w14:textId="30EDBF19" w:rsidR="00555E0B" w:rsidRPr="00DE393E" w:rsidRDefault="00F91C0F" w:rsidP="00DE393E">
      <w:pPr>
        <w:pStyle w:val="afa"/>
        <w:numPr>
          <w:ilvl w:val="0"/>
          <w:numId w:val="7"/>
        </w:numPr>
        <w:spacing w:before="120" w:after="120"/>
        <w:ind w:left="420"/>
        <w:jc w:val="both"/>
        <w:rPr>
          <w:rFonts w:ascii="Times New Roman" w:hAnsi="Times New Roman" w:cs="Times New Roman"/>
        </w:rPr>
      </w:pPr>
      <w:r w:rsidRPr="00DE393E">
        <w:rPr>
          <w:rFonts w:ascii="Times New Roman" w:hAnsi="Times New Roman" w:cs="Times New Roman"/>
        </w:rPr>
        <w:t>Note: The conversion may happen before or after delivery.</w:t>
      </w:r>
    </w:p>
    <w:p w14:paraId="502C4C89" w14:textId="65FC068F" w:rsidR="00555E0B" w:rsidRPr="00555E0B" w:rsidRDefault="00827940" w:rsidP="00A948C3">
      <w:pPr>
        <w:ind w:leftChars="193" w:left="425"/>
        <w:rPr>
          <w:lang w:eastAsia="zh-CN"/>
        </w:rPr>
      </w:pPr>
      <w:r>
        <w:rPr>
          <w:lang w:eastAsia="zh-CN"/>
        </w:rPr>
        <w:t>In our understanding, m</w:t>
      </w:r>
      <w:r w:rsidR="00555E0B">
        <w:rPr>
          <w:lang w:eastAsia="zh-CN"/>
        </w:rPr>
        <w:t xml:space="preserve">odel deployment is </w:t>
      </w:r>
      <w:r w:rsidR="00555E0B" w:rsidRPr="00D750FA">
        <w:rPr>
          <w:lang w:eastAsia="zh-CN"/>
        </w:rPr>
        <w:t>an independent process</w:t>
      </w:r>
      <w:r w:rsidR="00AC6A44">
        <w:rPr>
          <w:lang w:eastAsia="zh-CN"/>
        </w:rPr>
        <w:t xml:space="preserve"> (which may be transparent to 3GPP)</w:t>
      </w:r>
      <w:r w:rsidR="00555E0B">
        <w:rPr>
          <w:lang w:eastAsia="zh-CN"/>
        </w:rPr>
        <w:t xml:space="preserve"> of</w:t>
      </w:r>
      <w:r w:rsidR="00555E0B" w:rsidRPr="00D750FA">
        <w:rPr>
          <w:lang w:eastAsia="zh-CN"/>
        </w:rPr>
        <w:t xml:space="preserve"> </w:t>
      </w:r>
      <w:r w:rsidR="00555E0B">
        <w:rPr>
          <w:lang w:eastAsia="zh-CN"/>
        </w:rPr>
        <w:t>lifecycle management</w:t>
      </w:r>
      <w:r w:rsidR="00555E0B" w:rsidRPr="00D750FA">
        <w:rPr>
          <w:lang w:eastAsia="zh-CN"/>
        </w:rPr>
        <w:t xml:space="preserve">, </w:t>
      </w:r>
      <w:r w:rsidR="00555E0B">
        <w:rPr>
          <w:lang w:eastAsia="zh-CN"/>
        </w:rPr>
        <w:t>instead of</w:t>
      </w:r>
      <w:r w:rsidR="00555E0B" w:rsidRPr="00D750FA">
        <w:rPr>
          <w:lang w:eastAsia="zh-CN"/>
        </w:rPr>
        <w:t xml:space="preserve"> overlap</w:t>
      </w:r>
      <w:r w:rsidR="00555E0B">
        <w:rPr>
          <w:lang w:eastAsia="zh-CN"/>
        </w:rPr>
        <w:t>ping</w:t>
      </w:r>
      <w:r w:rsidR="00555E0B" w:rsidRPr="00D750FA">
        <w:rPr>
          <w:lang w:eastAsia="zh-CN"/>
        </w:rPr>
        <w:t xml:space="preserve"> with </w:t>
      </w:r>
      <w:r w:rsidR="00555E0B">
        <w:rPr>
          <w:lang w:eastAsia="zh-CN"/>
        </w:rPr>
        <w:t>an</w:t>
      </w:r>
      <w:r w:rsidR="00555E0B" w:rsidRPr="00D750FA">
        <w:rPr>
          <w:lang w:eastAsia="zh-CN"/>
        </w:rPr>
        <w:t>other process</w:t>
      </w:r>
      <w:r w:rsidR="00555E0B">
        <w:rPr>
          <w:lang w:eastAsia="zh-CN"/>
        </w:rPr>
        <w:t>, i.e., model delivery.</w:t>
      </w:r>
    </w:p>
    <w:p w14:paraId="2C672688" w14:textId="07B96C8B" w:rsidR="00C93D9D" w:rsidRPr="00C93D9D" w:rsidRDefault="00FD62A8" w:rsidP="004667D6">
      <w:pPr>
        <w:rPr>
          <w:lang w:val="en-GB" w:eastAsia="zh-CN"/>
        </w:rPr>
      </w:pPr>
      <w:r>
        <w:rPr>
          <w:lang w:val="en-GB" w:eastAsia="zh-CN"/>
        </w:rPr>
        <w:t xml:space="preserve">The following </w:t>
      </w:r>
      <w:r w:rsidR="000359AD">
        <w:rPr>
          <w:lang w:val="en-GB" w:eastAsia="zh-CN"/>
        </w:rPr>
        <w:t>terminology</w:t>
      </w:r>
      <w:r w:rsidR="003A504B">
        <w:rPr>
          <w:lang w:val="en-GB" w:eastAsia="zh-CN"/>
        </w:rPr>
        <w:t xml:space="preserve"> in the working </w:t>
      </w:r>
      <w:r w:rsidR="003D65F5">
        <w:rPr>
          <w:lang w:val="en-GB" w:eastAsia="zh-CN"/>
        </w:rPr>
        <w:t>assumption</w:t>
      </w:r>
      <w:r w:rsidR="000359AD">
        <w:rPr>
          <w:lang w:val="en-GB" w:eastAsia="zh-CN"/>
        </w:rPr>
        <w:t xml:space="preserve"> </w:t>
      </w:r>
      <w:r w:rsidR="005072F6">
        <w:rPr>
          <w:lang w:val="en-GB" w:eastAsia="zh-CN"/>
        </w:rPr>
        <w:t>can be</w:t>
      </w:r>
      <w:r w:rsidR="0085098F">
        <w:rPr>
          <w:lang w:val="en-GB" w:eastAsia="zh-CN"/>
        </w:rPr>
        <w:t xml:space="preserve"> </w:t>
      </w:r>
      <w:r w:rsidR="00C93D9D">
        <w:rPr>
          <w:lang w:val="en-GB" w:eastAsia="zh-CN"/>
        </w:rPr>
        <w:t>update</w:t>
      </w:r>
      <w:r w:rsidR="0085098F">
        <w:rPr>
          <w:lang w:val="en-GB" w:eastAsia="zh-CN"/>
        </w:rPr>
        <w:t>d</w:t>
      </w:r>
      <w:r w:rsidR="00677287">
        <w:rPr>
          <w:lang w:val="en-GB" w:eastAsia="zh-CN"/>
        </w:rPr>
        <w:t xml:space="preserve">, where the </w:t>
      </w:r>
      <w:r w:rsidR="008E76B8">
        <w:rPr>
          <w:lang w:val="en-GB" w:eastAsia="zh-CN"/>
        </w:rPr>
        <w:t>changed</w:t>
      </w:r>
      <w:r w:rsidR="00677287">
        <w:rPr>
          <w:lang w:val="en-GB" w:eastAsia="zh-CN"/>
        </w:rPr>
        <w:t xml:space="preserve"> part is </w:t>
      </w:r>
      <w:r w:rsidR="00E75435" w:rsidRPr="00E75435">
        <w:rPr>
          <w:color w:val="FF0000"/>
          <w:u w:val="single"/>
          <w:lang w:val="en-GB" w:eastAsia="zh-CN"/>
        </w:rPr>
        <w:t>highlighted</w:t>
      </w:r>
      <w:r w:rsidR="00C93D9D">
        <w:rPr>
          <w:lang w:val="en-GB" w:eastAsia="zh-CN"/>
        </w:rPr>
        <w:t xml:space="preserve">. </w:t>
      </w:r>
    </w:p>
    <w:p w14:paraId="4EE5E423" w14:textId="3C26A626" w:rsidR="009074B3" w:rsidRDefault="00236B84" w:rsidP="004667D6">
      <w:pPr>
        <w:rPr>
          <w:color w:val="000000"/>
        </w:rPr>
      </w:pPr>
      <w:r w:rsidRPr="006D1395">
        <w:rPr>
          <w:b/>
          <w:i/>
          <w:lang w:eastAsia="zh-CN"/>
        </w:rPr>
        <w:t xml:space="preserve">AI/ML </w:t>
      </w:r>
      <w:r w:rsidR="002B77C6" w:rsidRPr="006D1395">
        <w:rPr>
          <w:b/>
          <w:i/>
          <w:lang w:eastAsia="zh-CN"/>
        </w:rPr>
        <w:t>m</w:t>
      </w:r>
      <w:r w:rsidR="001D4A1D" w:rsidRPr="006D1395">
        <w:rPr>
          <w:b/>
          <w:i/>
          <w:lang w:eastAsia="zh-CN"/>
        </w:rPr>
        <w:t>odel transfer</w:t>
      </w:r>
      <w:r w:rsidR="006D1395">
        <w:rPr>
          <w:b/>
          <w:i/>
          <w:lang w:eastAsia="zh-CN"/>
        </w:rPr>
        <w:t xml:space="preserve">: </w:t>
      </w:r>
      <w:r w:rsidRPr="00354069">
        <w:rPr>
          <w:color w:val="000000"/>
        </w:rPr>
        <w:t xml:space="preserve">Delivery of an AI/ML model </w:t>
      </w:r>
      <w:r w:rsidR="009E22DC" w:rsidRPr="004B56A3">
        <w:rPr>
          <w:color w:val="000000"/>
        </w:rPr>
        <w:t xml:space="preserve">over the </w:t>
      </w:r>
      <w:r w:rsidR="00BB438A" w:rsidRPr="004B56A3">
        <w:rPr>
          <w:color w:val="000000"/>
        </w:rPr>
        <w:t xml:space="preserve">air-interface </w:t>
      </w:r>
      <w:r w:rsidR="00FE1DC2" w:rsidRPr="00E75435">
        <w:rPr>
          <w:color w:val="FF0000"/>
          <w:u w:val="single"/>
        </w:rPr>
        <w:t>signaling</w:t>
      </w:r>
      <w:r w:rsidRPr="00354069">
        <w:rPr>
          <w:color w:val="000000"/>
        </w:rPr>
        <w:t>, either parameters of a model structure known at the receiving end or a new model with parameters. Delivery may contain a full model or a partial model.</w:t>
      </w:r>
    </w:p>
    <w:p w14:paraId="2EFE9469" w14:textId="4B8EBC73" w:rsidR="000359AD" w:rsidRPr="009F7373" w:rsidRDefault="000A77A5" w:rsidP="00871CE9">
      <w:pPr>
        <w:ind w:leftChars="193" w:left="425"/>
        <w:rPr>
          <w:color w:val="000000"/>
        </w:rPr>
      </w:pPr>
      <w:r>
        <w:rPr>
          <w:lang w:eastAsia="zh-CN"/>
        </w:rPr>
        <w:t xml:space="preserve">As a clarification for the changing, </w:t>
      </w:r>
      <w:r>
        <w:rPr>
          <w:color w:val="000000"/>
        </w:rPr>
        <w:t>c</w:t>
      </w:r>
      <w:r w:rsidR="000359AD">
        <w:rPr>
          <w:color w:val="000000"/>
        </w:rPr>
        <w:t xml:space="preserve">onsidering the collaboration levels are categorized from the perspective of 3GPP signaling, and the key difference between level y and level z is whether model transfer is supported or not. If the model </w:t>
      </w:r>
      <w:r w:rsidR="000359AD" w:rsidRPr="00871CE9">
        <w:rPr>
          <w:lang w:eastAsia="zh-CN"/>
        </w:rPr>
        <w:t>transfer</w:t>
      </w:r>
      <w:r w:rsidR="000359AD">
        <w:rPr>
          <w:color w:val="000000"/>
        </w:rPr>
        <w:t xml:space="preserve"> is defined as a generic way without </w:t>
      </w:r>
      <w:r w:rsidR="00677287">
        <w:rPr>
          <w:color w:val="000000"/>
        </w:rPr>
        <w:t>emphasizing</w:t>
      </w:r>
      <w:r w:rsidR="000359AD">
        <w:rPr>
          <w:color w:val="000000"/>
        </w:rPr>
        <w:t xml:space="preserve"> air-interface, it may lose the distinction with level x/y.</w:t>
      </w:r>
    </w:p>
    <w:p w14:paraId="77ACB1BA" w14:textId="6209C665" w:rsidR="00C871DC" w:rsidRPr="00354069" w:rsidRDefault="00C871DC" w:rsidP="00C871DC">
      <w:pPr>
        <w:rPr>
          <w:b/>
          <w:i/>
          <w:lang w:eastAsia="zh-CN"/>
        </w:rPr>
      </w:pPr>
      <w:r w:rsidRPr="00354069">
        <w:rPr>
          <w:b/>
          <w:i/>
          <w:lang w:eastAsia="zh-CN"/>
        </w:rPr>
        <w:t xml:space="preserve">Proposal </w:t>
      </w:r>
      <w:r w:rsidR="00F031DB">
        <w:rPr>
          <w:b/>
          <w:i/>
          <w:lang w:eastAsia="zh-CN"/>
        </w:rPr>
        <w:t>1</w:t>
      </w:r>
      <w:r w:rsidRPr="00354069">
        <w:rPr>
          <w:b/>
          <w:i/>
          <w:lang w:eastAsia="zh-CN"/>
        </w:rPr>
        <w:t>:  Define the following terminologies</w:t>
      </w:r>
      <w:r w:rsidR="005777BF">
        <w:rPr>
          <w:b/>
          <w:i/>
          <w:lang w:eastAsia="zh-CN"/>
        </w:rPr>
        <w:t xml:space="preserve"> if needed</w:t>
      </w:r>
      <w:r w:rsidRPr="00354069">
        <w:rPr>
          <w:b/>
          <w:i/>
          <w:lang w:eastAsia="zh-CN"/>
        </w:rPr>
        <w:t xml:space="preserve">: </w:t>
      </w:r>
    </w:p>
    <w:p w14:paraId="6EAE3B2B" w14:textId="16D6CAA3" w:rsidR="00EF4751" w:rsidRDefault="00EF4751" w:rsidP="00FA6DBD">
      <w:pPr>
        <w:pStyle w:val="afa"/>
        <w:numPr>
          <w:ilvl w:val="0"/>
          <w:numId w:val="7"/>
        </w:numPr>
        <w:spacing w:before="120" w:after="120"/>
        <w:ind w:left="420"/>
        <w:jc w:val="both"/>
        <w:rPr>
          <w:rFonts w:ascii="Times New Roman" w:hAnsi="Times New Roman" w:cs="Times New Roman"/>
          <w:b/>
          <w:i/>
        </w:rPr>
      </w:pPr>
      <w:r w:rsidRPr="00EF4751">
        <w:rPr>
          <w:rFonts w:ascii="Times New Roman" w:hAnsi="Times New Roman" w:cs="Times New Roman"/>
          <w:b/>
          <w:i/>
        </w:rPr>
        <w:t>Model selection: A process of selecting one AI/ML model among multiple alternative models with same functionality for activation.</w:t>
      </w:r>
    </w:p>
    <w:p w14:paraId="42599AD5" w14:textId="1094787D" w:rsidR="00F10027" w:rsidRPr="00F10027" w:rsidRDefault="00F10027" w:rsidP="00A76706">
      <w:pPr>
        <w:pStyle w:val="afa"/>
        <w:numPr>
          <w:ilvl w:val="0"/>
          <w:numId w:val="7"/>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Model deployment: </w:t>
      </w:r>
      <w:r w:rsidR="00A76706" w:rsidRPr="00A76706">
        <w:rPr>
          <w:rFonts w:ascii="Times New Roman" w:hAnsi="Times New Roman" w:cs="Times New Roman"/>
          <w:b/>
          <w:i/>
        </w:rPr>
        <w:t xml:space="preserve">Process of converting an AI/ML model into an executable form and </w:t>
      </w:r>
      <w:r w:rsidR="00845672">
        <w:rPr>
          <w:rFonts w:ascii="Times New Roman" w:hAnsi="Times New Roman" w:cs="Times New Roman"/>
          <w:b/>
          <w:i/>
        </w:rPr>
        <w:t>deploy</w:t>
      </w:r>
      <w:r w:rsidR="00845672" w:rsidRPr="00A76706">
        <w:rPr>
          <w:rFonts w:ascii="Times New Roman" w:hAnsi="Times New Roman" w:cs="Times New Roman"/>
          <w:b/>
          <w:i/>
        </w:rPr>
        <w:t xml:space="preserve"> </w:t>
      </w:r>
      <w:r w:rsidR="00A76706" w:rsidRPr="00A76706">
        <w:rPr>
          <w:rFonts w:ascii="Times New Roman" w:hAnsi="Times New Roman" w:cs="Times New Roman"/>
          <w:b/>
          <w:i/>
        </w:rPr>
        <w:t>it to a target device where inference is to be performed</w:t>
      </w:r>
      <w:r>
        <w:rPr>
          <w:rFonts w:ascii="Times New Roman" w:hAnsi="Times New Roman" w:cs="Times New Roman"/>
          <w:b/>
          <w:i/>
        </w:rPr>
        <w:t>.</w:t>
      </w:r>
      <w:r w:rsidR="00A76706">
        <w:rPr>
          <w:rFonts w:ascii="Times New Roman" w:hAnsi="Times New Roman" w:cs="Times New Roman"/>
          <w:b/>
          <w:i/>
        </w:rPr>
        <w:t xml:space="preserve"> </w:t>
      </w:r>
      <w:r w:rsidR="00A76706" w:rsidRPr="00A76706">
        <w:rPr>
          <w:rFonts w:ascii="Times New Roman" w:hAnsi="Times New Roman" w:cs="Times New Roman"/>
          <w:b/>
          <w:i/>
        </w:rPr>
        <w:t>Note: The conversion may happen before or after delivery.</w:t>
      </w:r>
    </w:p>
    <w:p w14:paraId="627924D1" w14:textId="21427C9C" w:rsidR="00FD62A8" w:rsidRPr="00484F03" w:rsidRDefault="00FD62A8" w:rsidP="00FA6DBD">
      <w:pPr>
        <w:pStyle w:val="afa"/>
        <w:numPr>
          <w:ilvl w:val="0"/>
          <w:numId w:val="7"/>
        </w:numPr>
        <w:spacing w:before="120" w:after="120"/>
        <w:ind w:left="420"/>
        <w:jc w:val="both"/>
        <w:rPr>
          <w:rFonts w:ascii="Times New Roman" w:hAnsi="Times New Roman" w:cs="Times New Roman"/>
          <w:b/>
          <w:i/>
        </w:rPr>
      </w:pPr>
      <w:r w:rsidRPr="00FD62A8">
        <w:rPr>
          <w:rFonts w:ascii="Times New Roman" w:hAnsi="Times New Roman" w:cs="Times New Roman"/>
          <w:b/>
          <w:i/>
        </w:rPr>
        <w:lastRenderedPageBreak/>
        <w:t xml:space="preserve">AI/ML model transfer: </w:t>
      </w:r>
      <w:r w:rsidR="00D35792" w:rsidRPr="004B56A3">
        <w:rPr>
          <w:rFonts w:ascii="Times New Roman" w:hAnsi="Times New Roman" w:cs="Times New Roman"/>
          <w:b/>
          <w:i/>
        </w:rPr>
        <w:t xml:space="preserve">Delivery of an AI/ML model over the air-interface </w:t>
      </w:r>
      <w:r w:rsidR="00D35792" w:rsidRPr="00E71D4F">
        <w:rPr>
          <w:rFonts w:ascii="Times New Roman" w:hAnsi="Times New Roman" w:cs="Times New Roman"/>
          <w:b/>
          <w:i/>
          <w:color w:val="FF0000"/>
          <w:u w:val="single"/>
        </w:rPr>
        <w:t>signaling</w:t>
      </w:r>
      <w:r w:rsidR="00D35792" w:rsidRPr="004B56A3">
        <w:rPr>
          <w:rFonts w:ascii="Times New Roman" w:hAnsi="Times New Roman" w:cs="Times New Roman"/>
          <w:b/>
          <w:i/>
        </w:rPr>
        <w:t>, either parameters of a model structure known at the receiving end or a new model with parameters. Delivery may contain a full model or a partial model</w:t>
      </w:r>
      <w:r w:rsidRPr="00FD62A8">
        <w:rPr>
          <w:rFonts w:ascii="Times New Roman" w:hAnsi="Times New Roman" w:cs="Times New Roman"/>
          <w:b/>
          <w:i/>
        </w:rPr>
        <w:t>.</w:t>
      </w:r>
    </w:p>
    <w:p w14:paraId="514244FA" w14:textId="6BACEA86" w:rsidR="00C871DC" w:rsidRPr="00354069" w:rsidRDefault="00C871DC" w:rsidP="00C871DC">
      <w:pPr>
        <w:spacing w:before="120"/>
        <w:rPr>
          <w:b/>
          <w:i/>
        </w:rPr>
      </w:pPr>
      <w:r w:rsidRPr="00354069">
        <w:rPr>
          <w:lang w:eastAsia="zh-CN"/>
        </w:rPr>
        <w:t>The definition</w:t>
      </w:r>
      <w:r w:rsidR="0067581D">
        <w:rPr>
          <w:lang w:eastAsia="zh-CN"/>
        </w:rPr>
        <w:t>s</w:t>
      </w:r>
      <w:r w:rsidRPr="00354069">
        <w:rPr>
          <w:lang w:eastAsia="zh-CN"/>
        </w:rPr>
        <w:t xml:space="preserve"> of the above terminologies </w:t>
      </w:r>
      <w:r w:rsidR="001562EE">
        <w:rPr>
          <w:lang w:eastAsia="zh-CN"/>
        </w:rPr>
        <w:t>are</w:t>
      </w:r>
      <w:r w:rsidR="001562EE" w:rsidRPr="00354069">
        <w:rPr>
          <w:lang w:eastAsia="zh-CN"/>
        </w:rPr>
        <w:t xml:space="preserve"> </w:t>
      </w:r>
      <w:r w:rsidRPr="00354069">
        <w:rPr>
          <w:lang w:eastAsia="zh-CN"/>
        </w:rPr>
        <w:t xml:space="preserve">summarized in </w:t>
      </w:r>
      <w:r w:rsidRPr="00632BF7">
        <w:rPr>
          <w:lang w:eastAsia="zh-CN"/>
        </w:rPr>
        <w:fldChar w:fldCharType="begin"/>
      </w:r>
      <w:r w:rsidRPr="00354069">
        <w:rPr>
          <w:lang w:eastAsia="zh-CN"/>
        </w:rPr>
        <w:instrText xml:space="preserve"> REF _Ref111153620 \h </w:instrText>
      </w:r>
      <w:r w:rsidR="00A02B34" w:rsidRPr="00354069">
        <w:rPr>
          <w:lang w:eastAsia="zh-CN"/>
        </w:rPr>
        <w:instrText xml:space="preserve"> \* MERGEFORMAT </w:instrText>
      </w:r>
      <w:r w:rsidRPr="00632BF7">
        <w:rPr>
          <w:lang w:eastAsia="zh-CN"/>
        </w:rPr>
      </w:r>
      <w:r w:rsidRPr="00632BF7">
        <w:rPr>
          <w:lang w:eastAsia="zh-CN"/>
        </w:rPr>
        <w:fldChar w:fldCharType="separate"/>
      </w:r>
      <w:r w:rsidR="00FC6D2C" w:rsidRPr="00354069">
        <w:t xml:space="preserve">Table </w:t>
      </w:r>
      <w:r w:rsidR="00FC6D2C">
        <w:rPr>
          <w:noProof/>
        </w:rPr>
        <w:t>3</w:t>
      </w:r>
      <w:r w:rsidRPr="00632BF7">
        <w:rPr>
          <w:lang w:eastAsia="zh-CN"/>
        </w:rPr>
        <w:fldChar w:fldCharType="end"/>
      </w:r>
      <w:r w:rsidRPr="00354069">
        <w:rPr>
          <w:lang w:eastAsia="zh-CN"/>
        </w:rPr>
        <w:t xml:space="preserve"> </w:t>
      </w:r>
      <w:r w:rsidRPr="00354069">
        <w:t>of the Appendix.</w:t>
      </w:r>
    </w:p>
    <w:p w14:paraId="3707F1DE" w14:textId="7E43CF0C" w:rsidR="006606A7" w:rsidRDefault="001F6AC2" w:rsidP="005540E9">
      <w:pPr>
        <w:pStyle w:val="2"/>
        <w:rPr>
          <w:lang w:val="en-GB" w:eastAsia="zh-CN"/>
        </w:rPr>
      </w:pPr>
      <w:r>
        <w:rPr>
          <w:lang w:val="en-GB" w:eastAsia="zh-CN"/>
        </w:rPr>
        <w:t>2.2</w:t>
      </w:r>
      <w:r w:rsidR="005540E9">
        <w:rPr>
          <w:lang w:val="en-GB" w:eastAsia="zh-CN"/>
        </w:rPr>
        <w:t xml:space="preserve"> </w:t>
      </w:r>
      <w:r w:rsidR="005540E9" w:rsidRPr="005540E9">
        <w:rPr>
          <w:lang w:val="en-GB" w:eastAsia="zh-CN"/>
        </w:rPr>
        <w:t xml:space="preserve">Diagram </w:t>
      </w:r>
      <w:r w:rsidR="005540E9">
        <w:rPr>
          <w:lang w:val="en-GB" w:eastAsia="zh-CN"/>
        </w:rPr>
        <w:t>of</w:t>
      </w:r>
      <w:r w:rsidR="005540E9" w:rsidRPr="005540E9">
        <w:rPr>
          <w:lang w:val="en-GB" w:eastAsia="zh-CN"/>
        </w:rPr>
        <w:t xml:space="preserve"> the general </w:t>
      </w:r>
      <w:r>
        <w:rPr>
          <w:lang w:val="en-GB" w:eastAsia="zh-CN"/>
        </w:rPr>
        <w:t xml:space="preserve">AI/ML </w:t>
      </w:r>
      <w:r w:rsidR="005540E9" w:rsidRPr="005540E9">
        <w:rPr>
          <w:lang w:val="en-GB" w:eastAsia="zh-CN"/>
        </w:rPr>
        <w:t>framework</w:t>
      </w:r>
    </w:p>
    <w:p w14:paraId="4CC9421F" w14:textId="1DC640BA" w:rsidR="00DD6B5B" w:rsidRDefault="00026CAD" w:rsidP="006606A7">
      <w:pPr>
        <w:rPr>
          <w:lang w:val="en-GB" w:eastAsia="zh-CN"/>
        </w:rPr>
      </w:pPr>
      <w:r>
        <w:rPr>
          <w:lang w:val="en-GB" w:eastAsia="zh-CN"/>
        </w:rPr>
        <w:t xml:space="preserve">A basic functional framework of AI/ML for NR RAN has been </w:t>
      </w:r>
      <w:r w:rsidR="00EB54B2">
        <w:rPr>
          <w:lang w:val="en-GB" w:eastAsia="zh-CN"/>
        </w:rPr>
        <w:t xml:space="preserve">captured </w:t>
      </w:r>
      <w:r>
        <w:rPr>
          <w:lang w:val="en-GB" w:eastAsia="zh-CN"/>
        </w:rPr>
        <w:t>in TR 37.817</w:t>
      </w:r>
      <w:r w:rsidR="00EB54B2">
        <w:rPr>
          <w:lang w:val="en-GB" w:eastAsia="zh-CN"/>
        </w:rPr>
        <w:t xml:space="preserve"> and provided in </w:t>
      </w:r>
      <w:r w:rsidR="00EB54B2">
        <w:rPr>
          <w:lang w:val="en-GB" w:eastAsia="zh-CN"/>
        </w:rPr>
        <w:fldChar w:fldCharType="begin"/>
      </w:r>
      <w:r w:rsidR="00EB54B2">
        <w:rPr>
          <w:lang w:val="en-GB" w:eastAsia="zh-CN"/>
        </w:rPr>
        <w:instrText xml:space="preserve"> REF _Ref127093039 \h </w:instrText>
      </w:r>
      <w:r w:rsidR="00EB54B2">
        <w:rPr>
          <w:lang w:val="en-GB" w:eastAsia="zh-CN"/>
        </w:rPr>
      </w:r>
      <w:r w:rsidR="00EB54B2">
        <w:rPr>
          <w:lang w:val="en-GB" w:eastAsia="zh-CN"/>
        </w:rPr>
        <w:fldChar w:fldCharType="separate"/>
      </w:r>
      <w:r w:rsidR="00FC6D2C">
        <w:t xml:space="preserve">Figure </w:t>
      </w:r>
      <w:r w:rsidR="00FC6D2C">
        <w:rPr>
          <w:noProof/>
        </w:rPr>
        <w:t>1</w:t>
      </w:r>
      <w:r w:rsidR="00EB54B2">
        <w:rPr>
          <w:lang w:val="en-GB" w:eastAsia="zh-CN"/>
        </w:rPr>
        <w:fldChar w:fldCharType="end"/>
      </w:r>
      <w:r w:rsidR="00EB54B2">
        <w:rPr>
          <w:lang w:val="en-GB" w:eastAsia="zh-CN"/>
        </w:rPr>
        <w:t>.</w:t>
      </w:r>
      <w:r>
        <w:rPr>
          <w:lang w:val="en-GB" w:eastAsia="zh-CN"/>
        </w:rPr>
        <w:t xml:space="preserve"> </w:t>
      </w:r>
      <w:r w:rsidR="00EB54B2">
        <w:rPr>
          <w:lang w:val="en-GB" w:eastAsia="zh-CN"/>
        </w:rPr>
        <w:t>It can</w:t>
      </w:r>
      <w:r>
        <w:rPr>
          <w:lang w:val="en-GB" w:eastAsia="zh-CN"/>
        </w:rPr>
        <w:t xml:space="preserve"> be considered as a starting point</w:t>
      </w:r>
      <w:r w:rsidR="00B7045B">
        <w:rPr>
          <w:lang w:val="en-GB" w:eastAsia="zh-CN"/>
        </w:rPr>
        <w:t xml:space="preserve"> and reference</w:t>
      </w:r>
      <w:r>
        <w:rPr>
          <w:lang w:val="en-GB" w:eastAsia="zh-CN"/>
        </w:rPr>
        <w:t xml:space="preserve"> </w:t>
      </w:r>
      <w:r w:rsidR="00EB54B2">
        <w:rPr>
          <w:lang w:val="en-GB" w:eastAsia="zh-CN"/>
        </w:rPr>
        <w:t>to draw the diagram for</w:t>
      </w:r>
      <w:r>
        <w:rPr>
          <w:lang w:val="en-GB" w:eastAsia="zh-CN"/>
        </w:rPr>
        <w:t xml:space="preserve"> </w:t>
      </w:r>
      <w:r w:rsidR="007F2965" w:rsidRPr="005540E9">
        <w:rPr>
          <w:lang w:val="en-GB" w:eastAsia="zh-CN"/>
        </w:rPr>
        <w:t xml:space="preserve">the general </w:t>
      </w:r>
      <w:r w:rsidR="007F2965">
        <w:rPr>
          <w:lang w:val="en-GB" w:eastAsia="zh-CN"/>
        </w:rPr>
        <w:t xml:space="preserve">AI/ML </w:t>
      </w:r>
      <w:r w:rsidR="007F2965" w:rsidRPr="005540E9">
        <w:rPr>
          <w:lang w:val="en-GB" w:eastAsia="zh-CN"/>
        </w:rPr>
        <w:t>framework</w:t>
      </w:r>
      <w:r w:rsidR="007F2965">
        <w:rPr>
          <w:lang w:val="en-GB" w:eastAsia="zh-CN"/>
        </w:rPr>
        <w:t xml:space="preserve"> for air interface</w:t>
      </w:r>
      <w:r>
        <w:rPr>
          <w:lang w:val="en-GB" w:eastAsia="zh-CN"/>
        </w:rPr>
        <w:t xml:space="preserve">. </w:t>
      </w:r>
      <w:r w:rsidR="00A96D34">
        <w:rPr>
          <w:lang w:val="en-GB" w:eastAsia="zh-CN"/>
        </w:rPr>
        <w:t>Based on</w:t>
      </w:r>
      <w:r w:rsidR="00814575">
        <w:rPr>
          <w:lang w:val="en-GB" w:eastAsia="zh-CN"/>
        </w:rPr>
        <w:t xml:space="preserve"> that,</w:t>
      </w:r>
      <w:r w:rsidR="00814575" w:rsidRPr="00814575">
        <w:rPr>
          <w:lang w:val="en-GB" w:eastAsia="zh-CN"/>
        </w:rPr>
        <w:t xml:space="preserve"> </w:t>
      </w:r>
      <w:r w:rsidR="00540C20">
        <w:rPr>
          <w:lang w:val="en-GB" w:eastAsia="zh-CN"/>
        </w:rPr>
        <w:t xml:space="preserve">the diagram for RAN1 led air-interface AI/ML is illustrated in </w:t>
      </w:r>
      <w:r w:rsidR="00540C20">
        <w:rPr>
          <w:lang w:val="en-GB" w:eastAsia="zh-CN"/>
        </w:rPr>
        <w:fldChar w:fldCharType="begin"/>
      </w:r>
      <w:r w:rsidR="00540C20">
        <w:rPr>
          <w:lang w:val="en-GB" w:eastAsia="zh-CN"/>
        </w:rPr>
        <w:instrText xml:space="preserve"> REF _Ref126587012 \h </w:instrText>
      </w:r>
      <w:r w:rsidR="00540C20">
        <w:rPr>
          <w:lang w:val="en-GB" w:eastAsia="zh-CN"/>
        </w:rPr>
      </w:r>
      <w:r w:rsidR="00540C20">
        <w:rPr>
          <w:lang w:val="en-GB" w:eastAsia="zh-CN"/>
        </w:rPr>
        <w:fldChar w:fldCharType="separate"/>
      </w:r>
      <w:r w:rsidR="00FC6D2C">
        <w:t xml:space="preserve">Figure </w:t>
      </w:r>
      <w:r w:rsidR="00FC6D2C">
        <w:rPr>
          <w:noProof/>
        </w:rPr>
        <w:t>2</w:t>
      </w:r>
      <w:r w:rsidR="00540C20">
        <w:rPr>
          <w:lang w:val="en-GB" w:eastAsia="zh-CN"/>
        </w:rPr>
        <w:fldChar w:fldCharType="end"/>
      </w:r>
      <w:r w:rsidR="00540C20">
        <w:rPr>
          <w:lang w:val="en-GB" w:eastAsia="zh-CN"/>
        </w:rPr>
        <w:t xml:space="preserve">, </w:t>
      </w:r>
      <w:r w:rsidR="00917F29">
        <w:rPr>
          <w:lang w:val="en-GB" w:eastAsia="zh-CN"/>
        </w:rPr>
        <w:t xml:space="preserve">with the following </w:t>
      </w:r>
      <w:r w:rsidR="00771DCE">
        <w:rPr>
          <w:lang w:val="en-GB" w:eastAsia="zh-CN"/>
        </w:rPr>
        <w:t>2</w:t>
      </w:r>
      <w:r w:rsidR="00917F29">
        <w:rPr>
          <w:lang w:val="en-GB" w:eastAsia="zh-CN"/>
        </w:rPr>
        <w:t xml:space="preserve"> principles</w:t>
      </w:r>
    </w:p>
    <w:p w14:paraId="28D0976D" w14:textId="60A1CF98" w:rsidR="00DD6B5B" w:rsidRDefault="00DD6B5B" w:rsidP="00B340AC">
      <w:pPr>
        <w:pStyle w:val="afa"/>
        <w:numPr>
          <w:ilvl w:val="0"/>
          <w:numId w:val="7"/>
        </w:numPr>
        <w:spacing w:before="120" w:after="120"/>
        <w:ind w:left="420"/>
        <w:jc w:val="both"/>
        <w:rPr>
          <w:lang w:val="en-GB"/>
        </w:rPr>
      </w:pPr>
      <w:r>
        <w:rPr>
          <w:rFonts w:ascii="Times New Roman" w:hAnsi="Times New Roman" w:cs="Times New Roman"/>
          <w:lang w:val="en-GB"/>
        </w:rPr>
        <w:t>Strive to reuse</w:t>
      </w:r>
      <w:r w:rsidRPr="00B340AC">
        <w:rPr>
          <w:rFonts w:ascii="Times New Roman" w:hAnsi="Times New Roman" w:cs="Times New Roman"/>
          <w:lang w:val="en-GB"/>
        </w:rPr>
        <w:t xml:space="preserve"> the </w:t>
      </w:r>
      <w:r>
        <w:rPr>
          <w:rFonts w:ascii="Times New Roman" w:hAnsi="Times New Roman" w:cs="Times New Roman"/>
          <w:lang w:val="en-GB"/>
        </w:rPr>
        <w:t xml:space="preserve">diagram in 37.817 as much as possible unless </w:t>
      </w:r>
      <w:r w:rsidR="00B82F9F">
        <w:rPr>
          <w:rFonts w:ascii="Times New Roman" w:hAnsi="Times New Roman" w:cs="Times New Roman"/>
          <w:lang w:val="en-GB"/>
        </w:rPr>
        <w:t xml:space="preserve">necessary </w:t>
      </w:r>
      <w:r>
        <w:rPr>
          <w:rFonts w:ascii="Times New Roman" w:hAnsi="Times New Roman" w:cs="Times New Roman"/>
          <w:lang w:val="en-GB"/>
        </w:rPr>
        <w:t>changes are needed.</w:t>
      </w:r>
    </w:p>
    <w:p w14:paraId="3C90B440" w14:textId="77A82DD5" w:rsidR="00DD6B5B" w:rsidRPr="001B704E" w:rsidRDefault="00B82F9F" w:rsidP="00B340AC">
      <w:pPr>
        <w:pStyle w:val="afa"/>
        <w:numPr>
          <w:ilvl w:val="0"/>
          <w:numId w:val="7"/>
        </w:numPr>
        <w:spacing w:before="120" w:after="120"/>
        <w:ind w:left="420"/>
        <w:jc w:val="both"/>
        <w:rPr>
          <w:lang w:val="en-GB"/>
        </w:rPr>
      </w:pPr>
      <w:r>
        <w:rPr>
          <w:rFonts w:ascii="Times New Roman" w:hAnsi="Times New Roman" w:cs="Times New Roman"/>
          <w:lang w:val="en-GB"/>
        </w:rPr>
        <w:t xml:space="preserve">Remove the terminologies not defined in RAN1 from the diagram in 37.817 and replace with the terminologies </w:t>
      </w:r>
      <w:r w:rsidR="00771DCE">
        <w:rPr>
          <w:rFonts w:ascii="Times New Roman" w:hAnsi="Times New Roman" w:cs="Times New Roman"/>
          <w:lang w:val="en-GB"/>
        </w:rPr>
        <w:t xml:space="preserve">and LCM procedures </w:t>
      </w:r>
      <w:r>
        <w:rPr>
          <w:rFonts w:ascii="Times New Roman" w:hAnsi="Times New Roman" w:cs="Times New Roman"/>
          <w:lang w:val="en-GB"/>
        </w:rPr>
        <w:t>agreed</w:t>
      </w:r>
      <w:r w:rsidR="0019401B">
        <w:rPr>
          <w:rFonts w:ascii="Times New Roman" w:hAnsi="Times New Roman" w:cs="Times New Roman"/>
          <w:lang w:val="en-GB"/>
        </w:rPr>
        <w:t>/discussed</w:t>
      </w:r>
      <w:r>
        <w:rPr>
          <w:rFonts w:ascii="Times New Roman" w:hAnsi="Times New Roman" w:cs="Times New Roman"/>
          <w:lang w:val="en-GB"/>
        </w:rPr>
        <w:t xml:space="preserve"> in RAN1.</w:t>
      </w:r>
    </w:p>
    <w:p w14:paraId="432C6891" w14:textId="785360DA" w:rsidR="00340D76" w:rsidRDefault="00340D76" w:rsidP="001F6AC2">
      <w:pPr>
        <w:jc w:val="center"/>
        <w:rPr>
          <w:lang w:val="en-GB" w:eastAsia="zh-CN"/>
        </w:rPr>
      </w:pPr>
      <w:r w:rsidRPr="00340D76">
        <w:rPr>
          <w:lang w:eastAsia="zh-CN"/>
        </w:rPr>
        <w:object w:dxaOrig="6732" w:dyaOrig="2637" w14:anchorId="62733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15pt;height:132.55pt" o:ole="">
            <v:imagedata r:id="rId9" o:title=""/>
          </v:shape>
          <o:OLEObject Type="Embed" ProgID="Unknown" ShapeID="_x0000_i1025" DrawAspect="Content" ObjectID="_1742404753" r:id="rId10"/>
        </w:object>
      </w:r>
    </w:p>
    <w:p w14:paraId="0387974A" w14:textId="173479A0" w:rsidR="00340D76" w:rsidRDefault="00340D76" w:rsidP="00FF3D2B">
      <w:pPr>
        <w:pStyle w:val="a5"/>
        <w:jc w:val="center"/>
        <w:rPr>
          <w:lang w:val="en-GB" w:eastAsia="zh-CN"/>
        </w:rPr>
      </w:pPr>
      <w:bookmarkStart w:id="4" w:name="_Ref127093039"/>
      <w:r>
        <w:t xml:space="preserve">Figure </w:t>
      </w:r>
      <w:r w:rsidR="00DB3B58">
        <w:rPr>
          <w:noProof/>
        </w:rPr>
        <w:fldChar w:fldCharType="begin"/>
      </w:r>
      <w:r w:rsidR="00DB3B58">
        <w:rPr>
          <w:noProof/>
        </w:rPr>
        <w:instrText xml:space="preserve"> SEQ Figure \* ARABIC </w:instrText>
      </w:r>
      <w:r w:rsidR="00DB3B58">
        <w:rPr>
          <w:noProof/>
        </w:rPr>
        <w:fldChar w:fldCharType="separate"/>
      </w:r>
      <w:r w:rsidR="00FC6D2C">
        <w:rPr>
          <w:noProof/>
        </w:rPr>
        <w:t>1</w:t>
      </w:r>
      <w:r w:rsidR="00DB3B58">
        <w:rPr>
          <w:noProof/>
        </w:rPr>
        <w:fldChar w:fldCharType="end"/>
      </w:r>
      <w:bookmarkEnd w:id="4"/>
      <w:r>
        <w:t xml:space="preserve"> Functional Framework for RAN Intelligence defined in </w:t>
      </w:r>
      <w:r>
        <w:rPr>
          <w:lang w:val="en-GB" w:eastAsia="zh-CN"/>
        </w:rPr>
        <w:t>TR 37.817</w:t>
      </w:r>
    </w:p>
    <w:p w14:paraId="16ACFE21" w14:textId="5074DCE6" w:rsidR="001F6AC2" w:rsidRDefault="006C1B48" w:rsidP="001F6AC2">
      <w:pPr>
        <w:jc w:val="center"/>
        <w:rPr>
          <w:lang w:val="en-GB" w:eastAsia="zh-CN"/>
        </w:rPr>
      </w:pPr>
      <w:r>
        <w:rPr>
          <w:noProof/>
          <w:lang w:eastAsia="zh-CN"/>
        </w:rPr>
        <w:drawing>
          <wp:inline distT="0" distB="0" distL="0" distR="0" wp14:anchorId="46FDD7EE" wp14:editId="10F37312">
            <wp:extent cx="4001984" cy="1843891"/>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9398" cy="1847307"/>
                    </a:xfrm>
                    <a:prstGeom prst="rect">
                      <a:avLst/>
                    </a:prstGeom>
                    <a:noFill/>
                  </pic:spPr>
                </pic:pic>
              </a:graphicData>
            </a:graphic>
          </wp:inline>
        </w:drawing>
      </w:r>
    </w:p>
    <w:p w14:paraId="6FADAC48" w14:textId="39EC5CFB" w:rsidR="001F6AC2" w:rsidRDefault="001F6AC2" w:rsidP="001F6AC2">
      <w:pPr>
        <w:pStyle w:val="a5"/>
        <w:jc w:val="center"/>
        <w:rPr>
          <w:lang w:val="en-GB" w:eastAsia="zh-CN"/>
        </w:rPr>
      </w:pPr>
      <w:bookmarkStart w:id="5" w:name="_Ref126587012"/>
      <w:r>
        <w:t xml:space="preserve">Figure </w:t>
      </w:r>
      <w:r w:rsidR="00DB3B58">
        <w:rPr>
          <w:noProof/>
        </w:rPr>
        <w:fldChar w:fldCharType="begin"/>
      </w:r>
      <w:r w:rsidR="00DB3B58">
        <w:rPr>
          <w:noProof/>
        </w:rPr>
        <w:instrText xml:space="preserve"> SEQ Figure \* ARABIC </w:instrText>
      </w:r>
      <w:r w:rsidR="00DB3B58">
        <w:rPr>
          <w:noProof/>
        </w:rPr>
        <w:fldChar w:fldCharType="separate"/>
      </w:r>
      <w:r w:rsidR="00FC6D2C">
        <w:rPr>
          <w:noProof/>
        </w:rPr>
        <w:t>2</w:t>
      </w:r>
      <w:r w:rsidR="00DB3B58">
        <w:rPr>
          <w:noProof/>
        </w:rPr>
        <w:fldChar w:fldCharType="end"/>
      </w:r>
      <w:bookmarkEnd w:id="5"/>
      <w:r>
        <w:t xml:space="preserve"> </w:t>
      </w:r>
      <w:r w:rsidRPr="005540E9">
        <w:rPr>
          <w:lang w:val="en-GB" w:eastAsia="zh-CN"/>
        </w:rPr>
        <w:t xml:space="preserve">Diagram </w:t>
      </w:r>
      <w:r>
        <w:rPr>
          <w:lang w:val="en-GB" w:eastAsia="zh-CN"/>
        </w:rPr>
        <w:t>of</w:t>
      </w:r>
      <w:r w:rsidRPr="005540E9">
        <w:rPr>
          <w:lang w:val="en-GB" w:eastAsia="zh-CN"/>
        </w:rPr>
        <w:t xml:space="preserve"> the general framework</w:t>
      </w:r>
      <w:r w:rsidR="00E912E1">
        <w:rPr>
          <w:lang w:val="en-GB" w:eastAsia="zh-CN"/>
        </w:rPr>
        <w:t xml:space="preserve"> for air-interface AI/ML</w:t>
      </w:r>
    </w:p>
    <w:p w14:paraId="3204CF31" w14:textId="1210D666" w:rsidR="00814575" w:rsidRDefault="00ED3D9B" w:rsidP="0013307A">
      <w:pPr>
        <w:rPr>
          <w:lang w:val="en-GB" w:eastAsia="zh-CN"/>
        </w:rPr>
      </w:pPr>
      <w:r>
        <w:rPr>
          <w:rFonts w:hint="eastAsia"/>
          <w:lang w:val="en-GB" w:eastAsia="zh-CN"/>
        </w:rPr>
        <w:t>T</w:t>
      </w:r>
      <w:r>
        <w:rPr>
          <w:lang w:val="en-GB" w:eastAsia="zh-CN"/>
        </w:rPr>
        <w:t xml:space="preserve">he main </w:t>
      </w:r>
      <w:r w:rsidRPr="00814575">
        <w:rPr>
          <w:lang w:val="en-GB" w:eastAsia="zh-CN"/>
        </w:rPr>
        <w:t>modification</w:t>
      </w:r>
      <w:r>
        <w:rPr>
          <w:lang w:val="en-GB" w:eastAsia="zh-CN"/>
        </w:rPr>
        <w:t>s are summarized as following:</w:t>
      </w:r>
    </w:p>
    <w:p w14:paraId="2A1E06F1" w14:textId="6A92F7C4" w:rsidR="00ED3D9B" w:rsidRDefault="004F6FA6" w:rsidP="004F6FA6">
      <w:pPr>
        <w:rPr>
          <w:lang w:val="en-GB" w:eastAsia="zh-CN"/>
        </w:rPr>
      </w:pPr>
      <w:r>
        <w:rPr>
          <w:rFonts w:hint="eastAsia"/>
          <w:lang w:val="en-GB" w:eastAsia="zh-CN"/>
        </w:rPr>
        <w:t>F</w:t>
      </w:r>
      <w:r>
        <w:rPr>
          <w:lang w:val="en-GB" w:eastAsia="zh-CN"/>
        </w:rPr>
        <w:t>irst</w:t>
      </w:r>
      <w:r w:rsidR="00690DFC">
        <w:rPr>
          <w:lang w:val="en-GB" w:eastAsia="zh-CN"/>
        </w:rPr>
        <w:t>ly</w:t>
      </w:r>
      <w:r>
        <w:rPr>
          <w:lang w:val="en-GB" w:eastAsia="zh-CN"/>
        </w:rPr>
        <w:t xml:space="preserve">, </w:t>
      </w:r>
      <w:r w:rsidR="00690DFC">
        <w:rPr>
          <w:lang w:val="en-GB" w:eastAsia="zh-CN"/>
        </w:rPr>
        <w:t xml:space="preserve">model monitoring has been agreed in RAN1 as an independent </w:t>
      </w:r>
      <w:r w:rsidR="00BD62C6">
        <w:rPr>
          <w:lang w:val="en-GB" w:eastAsia="zh-CN"/>
        </w:rPr>
        <w:t xml:space="preserve">procedure </w:t>
      </w:r>
      <w:r w:rsidR="00376FF0">
        <w:rPr>
          <w:lang w:val="en-GB" w:eastAsia="zh-CN"/>
        </w:rPr>
        <w:t>of LCM.</w:t>
      </w:r>
      <w:r w:rsidR="00690DFC">
        <w:rPr>
          <w:lang w:val="en-GB" w:eastAsia="zh-CN"/>
        </w:rPr>
        <w:t xml:space="preserve"> </w:t>
      </w:r>
      <w:r w:rsidR="00376FF0">
        <w:rPr>
          <w:lang w:val="en-GB" w:eastAsia="zh-CN"/>
        </w:rPr>
        <w:t>T</w:t>
      </w:r>
      <w:r w:rsidR="00690DFC">
        <w:rPr>
          <w:lang w:val="en-GB" w:eastAsia="zh-CN"/>
        </w:rPr>
        <w:t xml:space="preserve">hus we </w:t>
      </w:r>
      <w:r w:rsidR="00BD62C6">
        <w:rPr>
          <w:lang w:val="en-GB" w:eastAsia="zh-CN"/>
        </w:rPr>
        <w:t xml:space="preserve">delete </w:t>
      </w:r>
      <w:r w:rsidR="00690DFC">
        <w:rPr>
          <w:lang w:val="en-GB" w:eastAsia="zh-CN"/>
        </w:rPr>
        <w:t xml:space="preserve">the </w:t>
      </w:r>
      <w:r w:rsidR="00BD62C6">
        <w:rPr>
          <w:lang w:val="en-GB" w:eastAsia="zh-CN"/>
        </w:rPr>
        <w:t>“</w:t>
      </w:r>
      <w:r w:rsidR="00340D76">
        <w:rPr>
          <w:lang w:val="en-GB" w:eastAsia="zh-CN"/>
        </w:rPr>
        <w:t xml:space="preserve">model performance </w:t>
      </w:r>
      <w:r w:rsidR="00376FF0">
        <w:rPr>
          <w:lang w:val="en-GB" w:eastAsia="zh-CN"/>
        </w:rPr>
        <w:t>feedback</w:t>
      </w:r>
      <w:r w:rsidR="00BD62C6">
        <w:rPr>
          <w:lang w:val="en-GB" w:eastAsia="zh-CN"/>
        </w:rPr>
        <w:t>”</w:t>
      </w:r>
      <w:r w:rsidR="00376FF0">
        <w:rPr>
          <w:lang w:val="en-GB" w:eastAsia="zh-CN"/>
        </w:rPr>
        <w:t xml:space="preserve"> from </w:t>
      </w:r>
      <w:r w:rsidR="00E12D0F">
        <w:rPr>
          <w:lang w:val="en-GB" w:eastAsia="zh-CN"/>
        </w:rPr>
        <w:t>“</w:t>
      </w:r>
      <w:r w:rsidR="00376FF0">
        <w:rPr>
          <w:lang w:val="en-GB" w:eastAsia="zh-CN"/>
        </w:rPr>
        <w:t>model inference</w:t>
      </w:r>
      <w:r w:rsidR="00E12D0F">
        <w:rPr>
          <w:lang w:val="en-GB" w:eastAsia="zh-CN"/>
        </w:rPr>
        <w:t>”</w:t>
      </w:r>
      <w:r w:rsidR="00376FF0">
        <w:rPr>
          <w:lang w:val="en-GB" w:eastAsia="zh-CN"/>
        </w:rPr>
        <w:t xml:space="preserve"> to </w:t>
      </w:r>
      <w:r w:rsidR="00E12D0F">
        <w:rPr>
          <w:lang w:val="en-GB" w:eastAsia="zh-CN"/>
        </w:rPr>
        <w:t>“</w:t>
      </w:r>
      <w:r w:rsidR="00376FF0">
        <w:rPr>
          <w:lang w:val="en-GB" w:eastAsia="zh-CN"/>
        </w:rPr>
        <w:t>model training</w:t>
      </w:r>
      <w:r w:rsidR="00E12D0F">
        <w:rPr>
          <w:lang w:val="en-GB" w:eastAsia="zh-CN"/>
        </w:rPr>
        <w:t>”</w:t>
      </w:r>
      <w:r w:rsidR="00BD62C6">
        <w:rPr>
          <w:lang w:val="en-GB" w:eastAsia="zh-CN"/>
        </w:rPr>
        <w:t xml:space="preserve"> in the diagram in 37.817</w:t>
      </w:r>
      <w:r w:rsidR="000A01AB">
        <w:rPr>
          <w:lang w:val="en-GB" w:eastAsia="zh-CN"/>
        </w:rPr>
        <w:t xml:space="preserve">, and add </w:t>
      </w:r>
      <w:r w:rsidR="00E12D0F">
        <w:rPr>
          <w:lang w:val="en-GB" w:eastAsia="zh-CN"/>
        </w:rPr>
        <w:t>“</w:t>
      </w:r>
      <w:r w:rsidR="000A01AB">
        <w:rPr>
          <w:lang w:val="en-GB" w:eastAsia="zh-CN"/>
        </w:rPr>
        <w:t>model monitoring</w:t>
      </w:r>
      <w:r w:rsidR="00E12D0F">
        <w:rPr>
          <w:lang w:val="en-GB" w:eastAsia="zh-CN"/>
        </w:rPr>
        <w:t>”</w:t>
      </w:r>
      <w:r w:rsidR="000A01AB">
        <w:rPr>
          <w:lang w:val="en-GB" w:eastAsia="zh-CN"/>
        </w:rPr>
        <w:t xml:space="preserve"> as an independent </w:t>
      </w:r>
      <w:r w:rsidR="00151616">
        <w:rPr>
          <w:lang w:val="en-GB" w:eastAsia="zh-CN"/>
        </w:rPr>
        <w:t xml:space="preserve">function </w:t>
      </w:r>
      <w:r w:rsidR="000A01AB">
        <w:rPr>
          <w:lang w:val="en-GB" w:eastAsia="zh-CN"/>
        </w:rPr>
        <w:t xml:space="preserve">which has interactions with </w:t>
      </w:r>
      <w:r w:rsidR="00A938D7">
        <w:rPr>
          <w:lang w:val="en-GB" w:eastAsia="zh-CN"/>
        </w:rPr>
        <w:t>“</w:t>
      </w:r>
      <w:r w:rsidR="00976025">
        <w:rPr>
          <w:lang w:val="en-GB" w:eastAsia="zh-CN"/>
        </w:rPr>
        <w:t>model training</w:t>
      </w:r>
      <w:r w:rsidR="00A938D7">
        <w:rPr>
          <w:lang w:val="en-GB" w:eastAsia="zh-CN"/>
        </w:rPr>
        <w:t>”</w:t>
      </w:r>
      <w:r w:rsidR="00976025">
        <w:rPr>
          <w:lang w:val="en-GB" w:eastAsia="zh-CN"/>
        </w:rPr>
        <w:t xml:space="preserve">, </w:t>
      </w:r>
      <w:r w:rsidR="00A938D7">
        <w:rPr>
          <w:lang w:val="en-GB" w:eastAsia="zh-CN"/>
        </w:rPr>
        <w:t>“</w:t>
      </w:r>
      <w:r w:rsidR="000A01AB">
        <w:rPr>
          <w:lang w:val="en-GB" w:eastAsia="zh-CN"/>
        </w:rPr>
        <w:t>model inference</w:t>
      </w:r>
      <w:r w:rsidR="00A938D7">
        <w:rPr>
          <w:lang w:val="en-GB" w:eastAsia="zh-CN"/>
        </w:rPr>
        <w:t>”</w:t>
      </w:r>
      <w:r w:rsidR="000A01AB">
        <w:rPr>
          <w:lang w:val="en-GB" w:eastAsia="zh-CN"/>
        </w:rPr>
        <w:t xml:space="preserve"> and </w:t>
      </w:r>
      <w:r w:rsidR="00A938D7">
        <w:rPr>
          <w:lang w:val="en-GB" w:eastAsia="zh-CN"/>
        </w:rPr>
        <w:t>“</w:t>
      </w:r>
      <w:r w:rsidR="000A01AB">
        <w:rPr>
          <w:lang w:val="en-GB" w:eastAsia="zh-CN"/>
        </w:rPr>
        <w:t>data collection</w:t>
      </w:r>
      <w:r w:rsidR="00A938D7">
        <w:rPr>
          <w:lang w:val="en-GB" w:eastAsia="zh-CN"/>
        </w:rPr>
        <w:t>”</w:t>
      </w:r>
      <w:r w:rsidR="000A01AB">
        <w:rPr>
          <w:lang w:val="en-GB" w:eastAsia="zh-CN"/>
        </w:rPr>
        <w:t>.</w:t>
      </w:r>
      <w:r w:rsidR="00976025">
        <w:rPr>
          <w:lang w:val="en-GB" w:eastAsia="zh-CN"/>
        </w:rPr>
        <w:t xml:space="preserve"> </w:t>
      </w:r>
    </w:p>
    <w:p w14:paraId="23F48806" w14:textId="44FAC1A5" w:rsidR="00BA2D4D" w:rsidRDefault="00BA2D4D" w:rsidP="004F6FA6">
      <w:pPr>
        <w:rPr>
          <w:lang w:val="en-GB" w:eastAsia="zh-CN"/>
        </w:rPr>
      </w:pPr>
      <w:r>
        <w:rPr>
          <w:lang w:val="en-GB" w:eastAsia="zh-CN"/>
        </w:rPr>
        <w:t>Secondly, since RAN1 hasn</w:t>
      </w:r>
      <w:r w:rsidR="0054003B">
        <w:rPr>
          <w:lang w:val="en-GB" w:eastAsia="zh-CN"/>
        </w:rPr>
        <w:t>’</w:t>
      </w:r>
      <w:r>
        <w:rPr>
          <w:lang w:val="en-GB" w:eastAsia="zh-CN"/>
        </w:rPr>
        <w:t>t defined the terminology</w:t>
      </w:r>
      <w:r w:rsidR="008F0C6F">
        <w:rPr>
          <w:lang w:val="en-GB" w:eastAsia="zh-CN"/>
        </w:rPr>
        <w:t xml:space="preserve"> of </w:t>
      </w:r>
      <w:r w:rsidR="003B27DD">
        <w:rPr>
          <w:lang w:val="en-GB" w:eastAsia="zh-CN"/>
        </w:rPr>
        <w:t>“</w:t>
      </w:r>
      <w:r w:rsidR="008F0C6F">
        <w:rPr>
          <w:lang w:val="en-GB" w:eastAsia="zh-CN"/>
        </w:rPr>
        <w:t>actor</w:t>
      </w:r>
      <w:r w:rsidR="003B27DD">
        <w:rPr>
          <w:lang w:val="en-GB" w:eastAsia="zh-CN"/>
        </w:rPr>
        <w:t>”</w:t>
      </w:r>
      <w:r w:rsidR="00976025">
        <w:rPr>
          <w:lang w:val="en-GB" w:eastAsia="zh-CN"/>
        </w:rPr>
        <w:t>, the actor function and its related interactions are removed.</w:t>
      </w:r>
    </w:p>
    <w:p w14:paraId="6C2E21CF" w14:textId="58A2896C" w:rsidR="00BF3037" w:rsidRDefault="00151616" w:rsidP="00BF3037">
      <w:pPr>
        <w:rPr>
          <w:lang w:val="en-GB" w:eastAsia="zh-CN"/>
        </w:rPr>
      </w:pPr>
      <w:r>
        <w:rPr>
          <w:lang w:val="en-GB" w:eastAsia="zh-CN"/>
        </w:rPr>
        <w:t xml:space="preserve">Thirdly, for the interactions between </w:t>
      </w:r>
      <w:r w:rsidR="006B0714">
        <w:rPr>
          <w:lang w:val="en-GB" w:eastAsia="zh-CN"/>
        </w:rPr>
        <w:t xml:space="preserve">pairwise </w:t>
      </w:r>
      <w:r>
        <w:rPr>
          <w:lang w:val="en-GB" w:eastAsia="zh-CN"/>
        </w:rPr>
        <w:t xml:space="preserve">functions, </w:t>
      </w:r>
      <w:r w:rsidR="0045796A">
        <w:rPr>
          <w:lang w:val="en-GB" w:eastAsia="zh-CN"/>
        </w:rPr>
        <w:t>“</w:t>
      </w:r>
      <w:r>
        <w:rPr>
          <w:lang w:val="en-GB" w:eastAsia="zh-CN"/>
        </w:rPr>
        <w:t>model training</w:t>
      </w:r>
      <w:r w:rsidR="0045796A">
        <w:rPr>
          <w:lang w:val="en-GB" w:eastAsia="zh-CN"/>
        </w:rPr>
        <w:t>”</w:t>
      </w:r>
      <w:r>
        <w:rPr>
          <w:lang w:val="en-GB" w:eastAsia="zh-CN"/>
        </w:rPr>
        <w:t xml:space="preserve">, </w:t>
      </w:r>
      <w:r w:rsidR="0045796A">
        <w:rPr>
          <w:lang w:val="en-GB" w:eastAsia="zh-CN"/>
        </w:rPr>
        <w:t>“</w:t>
      </w:r>
      <w:r>
        <w:rPr>
          <w:lang w:val="en-GB" w:eastAsia="zh-CN"/>
        </w:rPr>
        <w:t>model inference</w:t>
      </w:r>
      <w:r w:rsidR="0045796A">
        <w:rPr>
          <w:lang w:val="en-GB" w:eastAsia="zh-CN"/>
        </w:rPr>
        <w:t>”</w:t>
      </w:r>
      <w:r>
        <w:rPr>
          <w:lang w:val="en-GB" w:eastAsia="zh-CN"/>
        </w:rPr>
        <w:t xml:space="preserve"> and </w:t>
      </w:r>
      <w:r w:rsidR="0045796A">
        <w:rPr>
          <w:lang w:val="en-GB" w:eastAsia="zh-CN"/>
        </w:rPr>
        <w:t>“</w:t>
      </w:r>
      <w:r>
        <w:rPr>
          <w:lang w:val="en-GB" w:eastAsia="zh-CN"/>
        </w:rPr>
        <w:t>model monitoring</w:t>
      </w:r>
      <w:r w:rsidR="0045796A">
        <w:rPr>
          <w:lang w:val="en-GB" w:eastAsia="zh-CN"/>
        </w:rPr>
        <w:t>”</w:t>
      </w:r>
      <w:r>
        <w:rPr>
          <w:lang w:val="en-GB" w:eastAsia="zh-CN"/>
        </w:rPr>
        <w:t xml:space="preserve"> </w:t>
      </w:r>
      <w:r w:rsidR="00BF3037">
        <w:rPr>
          <w:lang w:val="en-GB" w:eastAsia="zh-CN"/>
        </w:rPr>
        <w:t xml:space="preserve">all require </w:t>
      </w:r>
      <w:r w:rsidR="0045796A">
        <w:rPr>
          <w:lang w:val="en-GB" w:eastAsia="zh-CN"/>
        </w:rPr>
        <w:t>“</w:t>
      </w:r>
      <w:r w:rsidR="00BF3037">
        <w:rPr>
          <w:lang w:val="en-GB" w:eastAsia="zh-CN"/>
        </w:rPr>
        <w:t>data collection</w:t>
      </w:r>
      <w:r w:rsidR="0045796A">
        <w:rPr>
          <w:lang w:val="en-GB" w:eastAsia="zh-CN"/>
        </w:rPr>
        <w:t>”</w:t>
      </w:r>
      <w:r w:rsidR="00BF3037">
        <w:rPr>
          <w:lang w:val="en-GB" w:eastAsia="zh-CN"/>
        </w:rPr>
        <w:t xml:space="preserve"> as input. </w:t>
      </w:r>
      <w:r w:rsidR="00F53289">
        <w:rPr>
          <w:lang w:val="en-GB" w:eastAsia="zh-CN"/>
        </w:rPr>
        <w:t xml:space="preserve">“Training data”, “Inference data” and “Monitor data” means the </w:t>
      </w:r>
      <w:r w:rsidR="0051264D">
        <w:rPr>
          <w:lang w:val="en-GB" w:eastAsia="zh-CN"/>
        </w:rPr>
        <w:t xml:space="preserve">model </w:t>
      </w:r>
      <w:r w:rsidR="009A21FC">
        <w:rPr>
          <w:lang w:val="en-GB" w:eastAsia="zh-CN"/>
        </w:rPr>
        <w:t>input</w:t>
      </w:r>
      <w:r w:rsidR="0051264D">
        <w:rPr>
          <w:lang w:val="en-GB" w:eastAsia="zh-CN"/>
        </w:rPr>
        <w:t xml:space="preserve"> and/or label</w:t>
      </w:r>
      <w:r w:rsidR="009A21FC">
        <w:rPr>
          <w:lang w:val="en-GB" w:eastAsia="zh-CN"/>
        </w:rPr>
        <w:t xml:space="preserve"> </w:t>
      </w:r>
      <w:r w:rsidR="00AA4562">
        <w:rPr>
          <w:lang w:val="en-GB" w:eastAsia="zh-CN"/>
        </w:rPr>
        <w:t>of “model training”, “model inference” and “model monitoring”</w:t>
      </w:r>
      <w:r w:rsidR="00643B3F">
        <w:rPr>
          <w:lang w:val="en-GB" w:eastAsia="zh-CN"/>
        </w:rPr>
        <w:t>, respectively</w:t>
      </w:r>
      <w:r w:rsidR="00F53289">
        <w:rPr>
          <w:lang w:val="en-GB" w:eastAsia="zh-CN"/>
        </w:rPr>
        <w:t>.</w:t>
      </w:r>
      <w:r w:rsidR="00AA4562">
        <w:rPr>
          <w:lang w:val="en-GB" w:eastAsia="zh-CN"/>
        </w:rPr>
        <w:t xml:space="preserve"> The wording is </w:t>
      </w:r>
      <w:r w:rsidR="0092071C" w:rsidRPr="0092071C">
        <w:rPr>
          <w:lang w:val="en-GB" w:eastAsia="zh-CN"/>
        </w:rPr>
        <w:t xml:space="preserve">intended </w:t>
      </w:r>
      <w:r w:rsidR="00AA4562">
        <w:rPr>
          <w:lang w:val="en-GB" w:eastAsia="zh-CN"/>
        </w:rPr>
        <w:t xml:space="preserve">to align with </w:t>
      </w:r>
      <w:r w:rsidR="001A0942" w:rsidRPr="00B340AC">
        <w:rPr>
          <w:lang w:val="en-GB" w:eastAsia="zh-CN"/>
        </w:rPr>
        <w:t xml:space="preserve">the </w:t>
      </w:r>
      <w:r w:rsidR="001A0942">
        <w:rPr>
          <w:lang w:val="en-GB"/>
        </w:rPr>
        <w:t>diagram in 37.817.</w:t>
      </w:r>
      <w:r w:rsidR="00F53289">
        <w:rPr>
          <w:lang w:val="en-GB" w:eastAsia="zh-CN"/>
        </w:rPr>
        <w:t xml:space="preserve"> </w:t>
      </w:r>
      <w:r w:rsidR="00BF3037">
        <w:rPr>
          <w:lang w:eastAsia="zh-CN"/>
        </w:rPr>
        <w:t xml:space="preserve">After model training, a well-trained AI/ML model should be converted into an executable form and </w:t>
      </w:r>
      <w:r w:rsidR="00BF3037" w:rsidRPr="00566812">
        <w:rPr>
          <w:lang w:eastAsia="zh-CN"/>
        </w:rPr>
        <w:t>deploy</w:t>
      </w:r>
      <w:r w:rsidR="00BF3037">
        <w:rPr>
          <w:lang w:eastAsia="zh-CN"/>
        </w:rPr>
        <w:t>ed</w:t>
      </w:r>
      <w:r w:rsidR="00BF3037" w:rsidRPr="00566812">
        <w:rPr>
          <w:lang w:eastAsia="zh-CN"/>
        </w:rPr>
        <w:t xml:space="preserve"> </w:t>
      </w:r>
      <w:r w:rsidR="00BF3037">
        <w:rPr>
          <w:lang w:eastAsia="zh-CN"/>
        </w:rPr>
        <w:t xml:space="preserve">to the target device where inference is to be performed, which is defined as model deployment. When there are multiple </w:t>
      </w:r>
      <w:r w:rsidR="00BF3037" w:rsidRPr="00D945F5">
        <w:rPr>
          <w:lang w:eastAsia="zh-CN"/>
        </w:rPr>
        <w:t xml:space="preserve">alternative </w:t>
      </w:r>
      <w:r w:rsidR="00BF3037">
        <w:rPr>
          <w:lang w:eastAsia="zh-CN"/>
        </w:rPr>
        <w:t xml:space="preserve">AI/ML </w:t>
      </w:r>
      <w:r w:rsidR="00BF3037" w:rsidRPr="00D945F5">
        <w:rPr>
          <w:lang w:eastAsia="zh-CN"/>
        </w:rPr>
        <w:t xml:space="preserve">models </w:t>
      </w:r>
      <w:r w:rsidR="00BF3037">
        <w:rPr>
          <w:lang w:eastAsia="zh-CN"/>
        </w:rPr>
        <w:t xml:space="preserve">with </w:t>
      </w:r>
      <w:r w:rsidR="00BF3037">
        <w:t xml:space="preserve">same functionality, model selection procedure can be used to determine a </w:t>
      </w:r>
      <w:r w:rsidR="00BF3037" w:rsidRPr="000D7427">
        <w:t>suitable</w:t>
      </w:r>
      <w:r w:rsidR="00BF3037">
        <w:t xml:space="preserve"> </w:t>
      </w:r>
      <w:r w:rsidR="00BF3037">
        <w:lastRenderedPageBreak/>
        <w:t>model to be used for inference</w:t>
      </w:r>
      <w:r w:rsidR="00526AD1">
        <w:t>; that is why the “model selection” is placed as the interaction between “model training” and “model inference”</w:t>
      </w:r>
      <w:r w:rsidR="00BF3037">
        <w:t xml:space="preserve">. The output of </w:t>
      </w:r>
      <w:r w:rsidR="00526AD1">
        <w:t>“</w:t>
      </w:r>
      <w:r w:rsidR="00BF3037">
        <w:t>model inference</w:t>
      </w:r>
      <w:r w:rsidR="00526AD1">
        <w:t>”</w:t>
      </w:r>
      <w:r w:rsidR="00BF3037">
        <w:t xml:space="preserve"> can be used for </w:t>
      </w:r>
      <w:r w:rsidR="00526AD1">
        <w:t>“</w:t>
      </w:r>
      <w:r w:rsidR="00BF3037">
        <w:t>model monitoring</w:t>
      </w:r>
      <w:r w:rsidR="00526AD1">
        <w:t>”</w:t>
      </w:r>
      <w:r w:rsidR="00BF3037">
        <w:t xml:space="preserve">. </w:t>
      </w:r>
      <w:r w:rsidR="00C90AC4">
        <w:t>“</w:t>
      </w:r>
      <w:r w:rsidR="00BF3037" w:rsidRPr="00976025">
        <w:rPr>
          <w:lang w:val="en-GB" w:eastAsia="zh-CN"/>
        </w:rPr>
        <w:t>Model activation/deactivation/switching/fallback</w:t>
      </w:r>
      <w:r w:rsidR="00C90AC4">
        <w:rPr>
          <w:lang w:val="en-GB" w:eastAsia="zh-CN"/>
        </w:rPr>
        <w:t>”</w:t>
      </w:r>
      <w:r w:rsidR="00BF3037">
        <w:rPr>
          <w:lang w:val="en-GB" w:eastAsia="zh-CN"/>
        </w:rPr>
        <w:t xml:space="preserve"> are the </w:t>
      </w:r>
      <w:r w:rsidR="00526AD1">
        <w:rPr>
          <w:lang w:val="en-GB" w:eastAsia="zh-CN"/>
        </w:rPr>
        <w:t xml:space="preserve">outcome </w:t>
      </w:r>
      <w:r w:rsidR="00BF3037">
        <w:rPr>
          <w:lang w:val="en-GB" w:eastAsia="zh-CN"/>
        </w:rPr>
        <w:t xml:space="preserve">of </w:t>
      </w:r>
      <w:r w:rsidR="00C90AC4">
        <w:rPr>
          <w:lang w:val="en-GB" w:eastAsia="zh-CN"/>
        </w:rPr>
        <w:t>“</w:t>
      </w:r>
      <w:r w:rsidR="00BF3037">
        <w:rPr>
          <w:lang w:val="en-GB" w:eastAsia="zh-CN"/>
        </w:rPr>
        <w:t>model monitoring</w:t>
      </w:r>
      <w:r w:rsidR="00C90AC4">
        <w:rPr>
          <w:lang w:val="en-GB" w:eastAsia="zh-CN"/>
        </w:rPr>
        <w:t>”</w:t>
      </w:r>
      <w:r w:rsidR="00BF3037">
        <w:rPr>
          <w:lang w:val="en-GB" w:eastAsia="zh-CN"/>
        </w:rPr>
        <w:t xml:space="preserve"> </w:t>
      </w:r>
      <w:r w:rsidR="00526AD1">
        <w:rPr>
          <w:lang w:val="en-GB" w:eastAsia="zh-CN"/>
        </w:rPr>
        <w:t xml:space="preserve">decisions </w:t>
      </w:r>
      <w:r w:rsidR="00BF3037">
        <w:rPr>
          <w:lang w:val="en-GB" w:eastAsia="zh-CN"/>
        </w:rPr>
        <w:t xml:space="preserve">and can impact </w:t>
      </w:r>
      <w:r w:rsidR="00C90AC4">
        <w:rPr>
          <w:lang w:val="en-GB" w:eastAsia="zh-CN"/>
        </w:rPr>
        <w:t>“</w:t>
      </w:r>
      <w:r w:rsidR="00BF3037">
        <w:rPr>
          <w:lang w:val="en-GB" w:eastAsia="zh-CN"/>
        </w:rPr>
        <w:t>model inference</w:t>
      </w:r>
      <w:r w:rsidR="00C90AC4">
        <w:rPr>
          <w:lang w:val="en-GB" w:eastAsia="zh-CN"/>
        </w:rPr>
        <w:t>”</w:t>
      </w:r>
      <w:r w:rsidR="00BF3037">
        <w:rPr>
          <w:lang w:val="en-GB" w:eastAsia="zh-CN"/>
        </w:rPr>
        <w:t xml:space="preserve"> in return.</w:t>
      </w:r>
      <w:r w:rsidR="00DE2793">
        <w:rPr>
          <w:lang w:val="en-GB" w:eastAsia="zh-CN"/>
        </w:rPr>
        <w:t xml:space="preserve"> </w:t>
      </w:r>
      <w:r w:rsidR="003B5259">
        <w:rPr>
          <w:lang w:val="en-GB" w:eastAsia="zh-CN"/>
        </w:rPr>
        <w:t>“</w:t>
      </w:r>
      <w:r w:rsidR="00DE2793">
        <w:rPr>
          <w:lang w:val="en-GB" w:eastAsia="zh-CN"/>
        </w:rPr>
        <w:t>Model updating</w:t>
      </w:r>
      <w:r w:rsidR="003B5259">
        <w:rPr>
          <w:lang w:val="en-GB" w:eastAsia="zh-CN"/>
        </w:rPr>
        <w:t>”</w:t>
      </w:r>
      <w:r w:rsidR="00DE2793">
        <w:rPr>
          <w:lang w:val="en-GB" w:eastAsia="zh-CN"/>
        </w:rPr>
        <w:t xml:space="preserve"> is </w:t>
      </w:r>
      <w:r w:rsidR="003B5259">
        <w:rPr>
          <w:lang w:val="en-GB" w:eastAsia="zh-CN"/>
        </w:rPr>
        <w:t xml:space="preserve">also </w:t>
      </w:r>
      <w:r w:rsidR="00DE2793">
        <w:rPr>
          <w:lang w:val="en-GB" w:eastAsia="zh-CN"/>
        </w:rPr>
        <w:t xml:space="preserve">the </w:t>
      </w:r>
      <w:r w:rsidR="003B5259">
        <w:rPr>
          <w:lang w:val="en-GB" w:eastAsia="zh-CN"/>
        </w:rPr>
        <w:t xml:space="preserve">outcome </w:t>
      </w:r>
      <w:r w:rsidR="00DE2793">
        <w:rPr>
          <w:lang w:val="en-GB" w:eastAsia="zh-CN"/>
        </w:rPr>
        <w:t xml:space="preserve">of </w:t>
      </w:r>
      <w:r w:rsidR="003B5259">
        <w:rPr>
          <w:lang w:val="en-GB" w:eastAsia="zh-CN"/>
        </w:rPr>
        <w:t>“</w:t>
      </w:r>
      <w:r w:rsidR="00DE2793">
        <w:rPr>
          <w:lang w:val="en-GB" w:eastAsia="zh-CN"/>
        </w:rPr>
        <w:t>model monitoring</w:t>
      </w:r>
      <w:r w:rsidR="003B5259">
        <w:rPr>
          <w:lang w:val="en-GB" w:eastAsia="zh-CN"/>
        </w:rPr>
        <w:t>”</w:t>
      </w:r>
      <w:r w:rsidR="00DE2793">
        <w:rPr>
          <w:lang w:val="en-GB" w:eastAsia="zh-CN"/>
        </w:rPr>
        <w:t xml:space="preserve"> </w:t>
      </w:r>
      <w:r w:rsidR="001104B0">
        <w:rPr>
          <w:lang w:val="en-GB" w:eastAsia="zh-CN"/>
        </w:rPr>
        <w:t>which is a decision of model retraining, so it is taken as the input to</w:t>
      </w:r>
      <w:r w:rsidR="00DE2793">
        <w:rPr>
          <w:lang w:val="en-GB" w:eastAsia="zh-CN"/>
        </w:rPr>
        <w:t xml:space="preserve"> </w:t>
      </w:r>
      <w:r w:rsidR="007A363C">
        <w:rPr>
          <w:lang w:val="en-GB" w:eastAsia="zh-CN"/>
        </w:rPr>
        <w:t>“</w:t>
      </w:r>
      <w:r w:rsidR="00DE2793">
        <w:rPr>
          <w:lang w:val="en-GB" w:eastAsia="zh-CN"/>
        </w:rPr>
        <w:t>model training</w:t>
      </w:r>
      <w:r w:rsidR="007A363C">
        <w:rPr>
          <w:lang w:val="en-GB" w:eastAsia="zh-CN"/>
        </w:rPr>
        <w:t>”</w:t>
      </w:r>
      <w:r w:rsidR="00DE2793">
        <w:rPr>
          <w:lang w:val="en-GB" w:eastAsia="zh-CN"/>
        </w:rPr>
        <w:t>.</w:t>
      </w:r>
    </w:p>
    <w:p w14:paraId="08A07BCE" w14:textId="63AE0619" w:rsidR="00BF3037" w:rsidRPr="003B3460" w:rsidRDefault="006329BF" w:rsidP="004F6FA6">
      <w:pPr>
        <w:rPr>
          <w:b/>
          <w:i/>
          <w:lang w:eastAsia="zh-CN"/>
        </w:rPr>
      </w:pPr>
      <w:r w:rsidRPr="00354069">
        <w:rPr>
          <w:b/>
          <w:i/>
          <w:lang w:eastAsia="zh-CN"/>
        </w:rPr>
        <w:t xml:space="preserve">Proposal </w:t>
      </w:r>
      <w:r>
        <w:rPr>
          <w:b/>
          <w:i/>
          <w:lang w:eastAsia="zh-CN"/>
        </w:rPr>
        <w:t>2</w:t>
      </w:r>
      <w:r w:rsidRPr="00354069">
        <w:rPr>
          <w:b/>
          <w:i/>
          <w:lang w:eastAsia="zh-CN"/>
        </w:rPr>
        <w:t>:</w:t>
      </w:r>
      <w:r w:rsidR="00826319">
        <w:rPr>
          <w:b/>
          <w:i/>
          <w:lang w:eastAsia="zh-CN"/>
        </w:rPr>
        <w:t xml:space="preserve"> </w:t>
      </w:r>
      <w:r w:rsidR="00826319" w:rsidRPr="00826319">
        <w:rPr>
          <w:b/>
          <w:i/>
          <w:lang w:eastAsia="zh-CN"/>
        </w:rPr>
        <w:fldChar w:fldCharType="begin"/>
      </w:r>
      <w:r w:rsidR="00826319" w:rsidRPr="00826319">
        <w:rPr>
          <w:b/>
          <w:i/>
          <w:lang w:eastAsia="zh-CN"/>
        </w:rPr>
        <w:instrText xml:space="preserve"> REF _Ref126587012 \h </w:instrText>
      </w:r>
      <w:r w:rsidR="00826319">
        <w:rPr>
          <w:b/>
          <w:i/>
          <w:lang w:eastAsia="zh-CN"/>
        </w:rPr>
        <w:instrText xml:space="preserve"> \* MERGEFORMAT </w:instrText>
      </w:r>
      <w:r w:rsidR="00826319" w:rsidRPr="00826319">
        <w:rPr>
          <w:b/>
          <w:i/>
          <w:lang w:eastAsia="zh-CN"/>
        </w:rPr>
      </w:r>
      <w:r w:rsidR="00826319" w:rsidRPr="00826319">
        <w:rPr>
          <w:b/>
          <w:i/>
          <w:lang w:eastAsia="zh-CN"/>
        </w:rPr>
        <w:fldChar w:fldCharType="separate"/>
      </w:r>
      <w:r w:rsidR="00FC6D2C" w:rsidRPr="00001849">
        <w:rPr>
          <w:b/>
          <w:i/>
          <w:lang w:eastAsia="zh-CN"/>
        </w:rPr>
        <w:t>Figure 2</w:t>
      </w:r>
      <w:r w:rsidR="00826319" w:rsidRPr="00826319">
        <w:rPr>
          <w:b/>
          <w:i/>
          <w:lang w:eastAsia="zh-CN"/>
        </w:rPr>
        <w:fldChar w:fldCharType="end"/>
      </w:r>
      <w:r w:rsidR="00826319" w:rsidRPr="00826319">
        <w:rPr>
          <w:b/>
          <w:i/>
          <w:lang w:eastAsia="zh-CN"/>
        </w:rPr>
        <w:t xml:space="preserve"> </w:t>
      </w:r>
      <w:r w:rsidR="00E3499F" w:rsidRPr="00E3499F">
        <w:rPr>
          <w:b/>
          <w:i/>
          <w:lang w:eastAsia="zh-CN"/>
        </w:rPr>
        <w:t xml:space="preserve">can be considered as the </w:t>
      </w:r>
      <w:r w:rsidR="002D77BA">
        <w:rPr>
          <w:b/>
          <w:i/>
          <w:lang w:eastAsia="zh-CN"/>
        </w:rPr>
        <w:t>d</w:t>
      </w:r>
      <w:r w:rsidR="00E3499F" w:rsidRPr="00E3499F">
        <w:rPr>
          <w:b/>
          <w:i/>
          <w:lang w:eastAsia="zh-CN"/>
        </w:rPr>
        <w:t xml:space="preserve">iagram </w:t>
      </w:r>
      <w:r w:rsidR="00CE4890">
        <w:rPr>
          <w:b/>
          <w:i/>
          <w:lang w:eastAsia="zh-CN"/>
        </w:rPr>
        <w:t>for</w:t>
      </w:r>
      <w:r w:rsidR="00CE4890" w:rsidRPr="00E3499F">
        <w:rPr>
          <w:b/>
          <w:i/>
          <w:lang w:eastAsia="zh-CN"/>
        </w:rPr>
        <w:t xml:space="preserve"> </w:t>
      </w:r>
      <w:r w:rsidR="00E3499F" w:rsidRPr="00E3499F">
        <w:rPr>
          <w:b/>
          <w:i/>
          <w:lang w:eastAsia="zh-CN"/>
        </w:rPr>
        <w:t>high-level general AI/ML framework</w:t>
      </w:r>
      <w:r w:rsidR="00E3499F">
        <w:rPr>
          <w:b/>
          <w:i/>
          <w:lang w:eastAsia="zh-CN"/>
        </w:rPr>
        <w:t>.</w:t>
      </w:r>
    </w:p>
    <w:p w14:paraId="7CFE8591" w14:textId="3DB00040" w:rsidR="00560C00" w:rsidRPr="000120C7" w:rsidRDefault="00560C00" w:rsidP="00560C00">
      <w:pPr>
        <w:pStyle w:val="2"/>
        <w:rPr>
          <w:lang w:val="en-GB" w:eastAsia="zh-CN"/>
        </w:rPr>
      </w:pPr>
      <w:r>
        <w:rPr>
          <w:lang w:val="en-GB" w:eastAsia="zh-CN"/>
        </w:rPr>
        <w:t>2.</w:t>
      </w:r>
      <w:r w:rsidR="0069197A">
        <w:rPr>
          <w:lang w:val="en-GB" w:eastAsia="zh-CN"/>
        </w:rPr>
        <w:t xml:space="preserve">3 </w:t>
      </w:r>
      <w:r>
        <w:rPr>
          <w:lang w:val="en-GB" w:eastAsia="zh-CN"/>
        </w:rPr>
        <w:t>Model transfer</w:t>
      </w:r>
      <w:r w:rsidR="0099470D">
        <w:rPr>
          <w:lang w:val="en-GB" w:eastAsia="zh-CN"/>
        </w:rPr>
        <w:t>/</w:t>
      </w:r>
      <w:r>
        <w:rPr>
          <w:lang w:val="en-GB" w:eastAsia="zh-CN"/>
        </w:rPr>
        <w:t>delivery</w:t>
      </w:r>
    </w:p>
    <w:p w14:paraId="3FA70A4D" w14:textId="0B35B318" w:rsidR="00933CD7" w:rsidRDefault="00625251" w:rsidP="006606A7">
      <w:r>
        <w:rPr>
          <w:lang w:eastAsia="zh-CN"/>
        </w:rPr>
        <w:t xml:space="preserve">In the last RAN1 meeting </w:t>
      </w:r>
      <w:r>
        <w:rPr>
          <w:lang w:eastAsia="zh-CN"/>
        </w:rPr>
        <w:fldChar w:fldCharType="begin"/>
      </w:r>
      <w:r>
        <w:rPr>
          <w:lang w:eastAsia="zh-CN"/>
        </w:rPr>
        <w:instrText xml:space="preserve"> REF _Ref126606931 \n \h </w:instrText>
      </w:r>
      <w:r>
        <w:rPr>
          <w:lang w:eastAsia="zh-CN"/>
        </w:rPr>
      </w:r>
      <w:r>
        <w:rPr>
          <w:lang w:eastAsia="zh-CN"/>
        </w:rPr>
        <w:fldChar w:fldCharType="separate"/>
      </w:r>
      <w:r w:rsidR="00FC6D2C">
        <w:rPr>
          <w:lang w:eastAsia="zh-CN"/>
        </w:rPr>
        <w:t>[1]</w:t>
      </w:r>
      <w:r>
        <w:rPr>
          <w:lang w:eastAsia="zh-CN"/>
        </w:rPr>
        <w:fldChar w:fldCharType="end"/>
      </w:r>
      <w:r>
        <w:rPr>
          <w:lang w:eastAsia="zh-CN"/>
        </w:rPr>
        <w:t xml:space="preserve">, the following agreement for the cases of </w:t>
      </w:r>
      <w:r w:rsidRPr="006B4C93">
        <w:rPr>
          <w:bCs/>
        </w:rPr>
        <w:t>model delivery/transfer</w:t>
      </w:r>
      <w:r>
        <w:rPr>
          <w:bCs/>
        </w:rPr>
        <w:t xml:space="preserve"> to UE had been achieved. </w:t>
      </w:r>
      <w:r w:rsidR="00492536">
        <w:rPr>
          <w:rFonts w:hint="eastAsia"/>
          <w:lang w:eastAsia="zh-CN"/>
        </w:rPr>
        <w:t>T</w:t>
      </w:r>
      <w:r w:rsidR="00492536">
        <w:rPr>
          <w:lang w:eastAsia="zh-CN"/>
        </w:rPr>
        <w:t>his subsection will discuss the</w:t>
      </w:r>
      <w:r w:rsidR="007436BD" w:rsidRPr="007436BD">
        <w:t xml:space="preserve"> </w:t>
      </w:r>
      <w:r w:rsidR="00492536">
        <w:rPr>
          <w:lang w:eastAsia="zh-CN"/>
        </w:rPr>
        <w:t>challenge</w:t>
      </w:r>
      <w:r w:rsidR="003B3460">
        <w:rPr>
          <w:lang w:eastAsia="zh-CN"/>
        </w:rPr>
        <w:t>s</w:t>
      </w:r>
      <w:r w:rsidR="007A4062">
        <w:rPr>
          <w:lang w:eastAsia="zh-CN"/>
        </w:rPr>
        <w:t xml:space="preserve"> and applicable cases</w:t>
      </w:r>
      <w:r w:rsidR="003B3460">
        <w:rPr>
          <w:lang w:eastAsia="zh-CN"/>
        </w:rPr>
        <w:t xml:space="preserve"> </w:t>
      </w:r>
      <w:r w:rsidR="007436BD">
        <w:rPr>
          <w:lang w:eastAsia="zh-CN"/>
        </w:rPr>
        <w:t xml:space="preserve">of </w:t>
      </w:r>
      <w:r w:rsidR="003B3460">
        <w:rPr>
          <w:lang w:eastAsia="zh-CN"/>
        </w:rPr>
        <w:t>model transfer/delivery</w:t>
      </w:r>
      <w:r w:rsidR="0069247C">
        <w:rPr>
          <w:lang w:eastAsia="zh-CN"/>
        </w:rPr>
        <w:t>.</w:t>
      </w:r>
      <w:r w:rsidR="00DF33AC">
        <w:rPr>
          <w:lang w:eastAsia="zh-CN"/>
        </w:rPr>
        <w:t xml:space="preserve"> </w:t>
      </w:r>
      <w:r w:rsidR="00526C88">
        <w:t>In our understanding</w:t>
      </w:r>
      <w:r w:rsidR="00933CD7">
        <w:t xml:space="preserve">, </w:t>
      </w:r>
      <w:r w:rsidR="001942F2">
        <w:t xml:space="preserve">model transfer/delivery may </w:t>
      </w:r>
      <w:r w:rsidR="00984061">
        <w:t>face</w:t>
      </w:r>
      <w:r w:rsidR="00B20534">
        <w:t xml:space="preserve"> some issues/</w:t>
      </w:r>
      <w:r w:rsidR="004A4A81">
        <w:t>restrictions</w:t>
      </w:r>
      <w:r w:rsidR="00984061">
        <w:t xml:space="preserve"> in the realistic network</w:t>
      </w:r>
      <w:r w:rsidR="00C1305E">
        <w:t xml:space="preserve">, which should be considered in the </w:t>
      </w:r>
      <w:r w:rsidR="00526C88">
        <w:t xml:space="preserve">further </w:t>
      </w:r>
      <w:r w:rsidR="00C1305E">
        <w:t>study</w:t>
      </w:r>
      <w:r w:rsidR="00984061">
        <w:t>.</w:t>
      </w:r>
      <w:r w:rsidR="00652CE0">
        <w:t xml:space="preserve"> </w:t>
      </w:r>
      <w:r w:rsidR="00E85478">
        <w:t>They are mostly symmetric for the model transfer/delivery from Network to UE and from UE to Network, and are analyzed separately.</w:t>
      </w:r>
    </w:p>
    <w:tbl>
      <w:tblPr>
        <w:tblStyle w:val="ac"/>
        <w:tblW w:w="0" w:type="auto"/>
        <w:tblLook w:val="04A0" w:firstRow="1" w:lastRow="0" w:firstColumn="1" w:lastColumn="0" w:noHBand="0" w:noVBand="1"/>
      </w:tblPr>
      <w:tblGrid>
        <w:gridCol w:w="9307"/>
      </w:tblGrid>
      <w:tr w:rsidR="00625251" w14:paraId="2BAE0607" w14:textId="77777777" w:rsidTr="00625251">
        <w:tc>
          <w:tcPr>
            <w:tcW w:w="9307" w:type="dxa"/>
          </w:tcPr>
          <w:p w14:paraId="4E2A058C" w14:textId="77777777" w:rsidR="00625251" w:rsidRPr="006B4C93" w:rsidRDefault="00625251" w:rsidP="00625251">
            <w:pPr>
              <w:rPr>
                <w:rFonts w:eastAsia="等线"/>
                <w:bCs/>
                <w:highlight w:val="green"/>
                <w:lang w:eastAsia="zh-CN"/>
              </w:rPr>
            </w:pPr>
            <w:r w:rsidRPr="006B4C93">
              <w:rPr>
                <w:rFonts w:eastAsia="等线" w:hint="eastAsia"/>
                <w:bCs/>
                <w:highlight w:val="green"/>
                <w:lang w:eastAsia="zh-CN"/>
              </w:rPr>
              <w:t>A</w:t>
            </w:r>
            <w:r w:rsidRPr="006B4C93">
              <w:rPr>
                <w:rFonts w:eastAsia="等线"/>
                <w:bCs/>
                <w:highlight w:val="green"/>
                <w:lang w:eastAsia="zh-CN"/>
              </w:rPr>
              <w:t>greement</w:t>
            </w:r>
          </w:p>
          <w:p w14:paraId="1A930178" w14:textId="3B4808F9" w:rsidR="00625251" w:rsidRPr="006B4C93" w:rsidRDefault="00625251" w:rsidP="00625251">
            <w:pPr>
              <w:rPr>
                <w:bCs/>
              </w:rPr>
            </w:pPr>
            <w:r w:rsidRPr="006B4C93">
              <w:rPr>
                <w:bCs/>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591"/>
              <w:gridCol w:w="2058"/>
              <w:gridCol w:w="2760"/>
            </w:tblGrid>
            <w:tr w:rsidR="00625251" w:rsidRPr="006B4C93" w14:paraId="148E58AC" w14:textId="77777777" w:rsidTr="00625251">
              <w:tc>
                <w:tcPr>
                  <w:tcW w:w="684" w:type="dxa"/>
                  <w:shd w:val="clear" w:color="auto" w:fill="auto"/>
                </w:tcPr>
                <w:p w14:paraId="14AC295F" w14:textId="77777777" w:rsidR="00625251" w:rsidRPr="006B4C93" w:rsidRDefault="00625251" w:rsidP="00625251">
                  <w:pPr>
                    <w:rPr>
                      <w:rFonts w:ascii="Arial" w:hAnsi="Arial" w:cs="Arial"/>
                      <w:b/>
                      <w:sz w:val="16"/>
                      <w:szCs w:val="16"/>
                    </w:rPr>
                  </w:pPr>
                  <w:r w:rsidRPr="006B4C93">
                    <w:rPr>
                      <w:rFonts w:ascii="Arial" w:hAnsi="Arial" w:cs="Arial"/>
                      <w:b/>
                      <w:sz w:val="16"/>
                      <w:szCs w:val="16"/>
                    </w:rPr>
                    <w:t>Case</w:t>
                  </w:r>
                </w:p>
              </w:tc>
              <w:tc>
                <w:tcPr>
                  <w:tcW w:w="3924" w:type="dxa"/>
                  <w:shd w:val="clear" w:color="auto" w:fill="auto"/>
                </w:tcPr>
                <w:p w14:paraId="2BBBCDA5" w14:textId="77777777" w:rsidR="00625251" w:rsidRPr="006B4C93" w:rsidRDefault="00625251" w:rsidP="00625251">
                  <w:pPr>
                    <w:rPr>
                      <w:rFonts w:ascii="Arial" w:hAnsi="Arial" w:cs="Arial"/>
                      <w:b/>
                      <w:sz w:val="16"/>
                      <w:szCs w:val="16"/>
                    </w:rPr>
                  </w:pPr>
                  <w:r w:rsidRPr="006B4C93">
                    <w:rPr>
                      <w:rFonts w:ascii="Arial" w:hAnsi="Arial" w:cs="Arial"/>
                      <w:b/>
                      <w:sz w:val="16"/>
                      <w:szCs w:val="16"/>
                    </w:rPr>
                    <w:t>Model delivery/transfer</w:t>
                  </w:r>
                </w:p>
              </w:tc>
              <w:tc>
                <w:tcPr>
                  <w:tcW w:w="2250" w:type="dxa"/>
                  <w:shd w:val="clear" w:color="auto" w:fill="auto"/>
                </w:tcPr>
                <w:p w14:paraId="5ECD0C41" w14:textId="77777777" w:rsidR="00625251" w:rsidRPr="006B4C93" w:rsidRDefault="00625251" w:rsidP="00625251">
                  <w:pPr>
                    <w:rPr>
                      <w:rFonts w:ascii="Arial" w:hAnsi="Arial" w:cs="Arial"/>
                      <w:b/>
                      <w:sz w:val="16"/>
                      <w:szCs w:val="16"/>
                    </w:rPr>
                  </w:pPr>
                  <w:r w:rsidRPr="006B4C93">
                    <w:rPr>
                      <w:rFonts w:ascii="Arial" w:hAnsi="Arial" w:cs="Arial"/>
                      <w:b/>
                      <w:sz w:val="16"/>
                      <w:szCs w:val="16"/>
                    </w:rPr>
                    <w:t>Model storage location</w:t>
                  </w:r>
                </w:p>
              </w:tc>
              <w:tc>
                <w:tcPr>
                  <w:tcW w:w="3060" w:type="dxa"/>
                  <w:shd w:val="clear" w:color="auto" w:fill="auto"/>
                </w:tcPr>
                <w:p w14:paraId="7B5C073B" w14:textId="77777777" w:rsidR="00625251" w:rsidRPr="006B4C93" w:rsidRDefault="00625251" w:rsidP="00625251">
                  <w:pPr>
                    <w:rPr>
                      <w:rFonts w:ascii="Arial" w:hAnsi="Arial" w:cs="Arial"/>
                      <w:b/>
                      <w:sz w:val="16"/>
                      <w:szCs w:val="16"/>
                    </w:rPr>
                  </w:pPr>
                  <w:r w:rsidRPr="006B4C93">
                    <w:rPr>
                      <w:rFonts w:ascii="Arial" w:hAnsi="Arial" w:cs="Arial"/>
                      <w:b/>
                      <w:sz w:val="16"/>
                      <w:szCs w:val="16"/>
                    </w:rPr>
                    <w:t>Training location</w:t>
                  </w:r>
                </w:p>
              </w:tc>
            </w:tr>
            <w:tr w:rsidR="00625251" w:rsidRPr="006B4C93" w14:paraId="5387E616" w14:textId="77777777" w:rsidTr="00625251">
              <w:tc>
                <w:tcPr>
                  <w:tcW w:w="684" w:type="dxa"/>
                  <w:shd w:val="clear" w:color="auto" w:fill="auto"/>
                </w:tcPr>
                <w:p w14:paraId="33EC8A3D" w14:textId="77777777" w:rsidR="00625251" w:rsidRPr="006B4C93" w:rsidRDefault="00625251" w:rsidP="00625251">
                  <w:pPr>
                    <w:rPr>
                      <w:rFonts w:ascii="Arial" w:hAnsi="Arial" w:cs="Arial"/>
                      <w:b/>
                      <w:sz w:val="16"/>
                      <w:szCs w:val="16"/>
                    </w:rPr>
                  </w:pPr>
                  <w:r w:rsidRPr="006B4C93">
                    <w:rPr>
                      <w:rFonts w:ascii="Arial" w:hAnsi="Arial" w:cs="Arial"/>
                      <w:b/>
                      <w:sz w:val="16"/>
                      <w:szCs w:val="16"/>
                    </w:rPr>
                    <w:t>y</w:t>
                  </w:r>
                </w:p>
              </w:tc>
              <w:tc>
                <w:tcPr>
                  <w:tcW w:w="3924" w:type="dxa"/>
                  <w:shd w:val="clear" w:color="auto" w:fill="auto"/>
                </w:tcPr>
                <w:p w14:paraId="14801224" w14:textId="77777777" w:rsidR="00625251" w:rsidRPr="006B4C93" w:rsidRDefault="00625251" w:rsidP="00625251">
                  <w:pPr>
                    <w:rPr>
                      <w:rFonts w:ascii="Arial" w:hAnsi="Arial" w:cs="Arial"/>
                      <w:sz w:val="16"/>
                      <w:szCs w:val="16"/>
                    </w:rPr>
                  </w:pPr>
                  <w:r w:rsidRPr="006B4C93">
                    <w:rPr>
                      <w:rFonts w:ascii="Arial" w:hAnsi="Arial" w:cs="Arial"/>
                      <w:sz w:val="16"/>
                      <w:szCs w:val="16"/>
                    </w:rPr>
                    <w:t>model delivery (if needed) over-the-top</w:t>
                  </w:r>
                </w:p>
              </w:tc>
              <w:tc>
                <w:tcPr>
                  <w:tcW w:w="2250" w:type="dxa"/>
                  <w:shd w:val="clear" w:color="auto" w:fill="auto"/>
                </w:tcPr>
                <w:p w14:paraId="1044A99A" w14:textId="77777777" w:rsidR="00625251" w:rsidRPr="006B4C93" w:rsidRDefault="00625251" w:rsidP="00625251">
                  <w:pPr>
                    <w:rPr>
                      <w:rFonts w:ascii="Arial" w:hAnsi="Arial" w:cs="Arial"/>
                      <w:sz w:val="16"/>
                      <w:szCs w:val="16"/>
                    </w:rPr>
                  </w:pPr>
                  <w:r w:rsidRPr="006B4C93">
                    <w:rPr>
                      <w:rFonts w:ascii="Arial" w:hAnsi="Arial" w:cs="Arial"/>
                      <w:sz w:val="16"/>
                      <w:szCs w:val="16"/>
                    </w:rPr>
                    <w:t>Outside 3gpp Network</w:t>
                  </w:r>
                </w:p>
              </w:tc>
              <w:tc>
                <w:tcPr>
                  <w:tcW w:w="3060" w:type="dxa"/>
                  <w:shd w:val="clear" w:color="auto" w:fill="auto"/>
                </w:tcPr>
                <w:p w14:paraId="352B271A" w14:textId="77777777" w:rsidR="00625251" w:rsidRPr="006B4C93" w:rsidRDefault="00625251" w:rsidP="00625251">
                  <w:pPr>
                    <w:rPr>
                      <w:rFonts w:ascii="Arial" w:hAnsi="Arial" w:cs="Arial"/>
                      <w:sz w:val="16"/>
                      <w:szCs w:val="16"/>
                    </w:rPr>
                  </w:pPr>
                  <w:r w:rsidRPr="006B4C93">
                    <w:rPr>
                      <w:rFonts w:ascii="Arial" w:hAnsi="Arial" w:cs="Arial"/>
                      <w:sz w:val="16"/>
                      <w:szCs w:val="16"/>
                    </w:rPr>
                    <w:t>UE-side / NW-side / neutral site</w:t>
                  </w:r>
                </w:p>
              </w:tc>
            </w:tr>
            <w:tr w:rsidR="00625251" w:rsidRPr="006B4C93" w14:paraId="727CD3E6" w14:textId="77777777" w:rsidTr="00625251">
              <w:tc>
                <w:tcPr>
                  <w:tcW w:w="684" w:type="dxa"/>
                  <w:shd w:val="clear" w:color="auto" w:fill="auto"/>
                </w:tcPr>
                <w:p w14:paraId="1F92CB70" w14:textId="77777777" w:rsidR="00625251" w:rsidRPr="006B4C93" w:rsidRDefault="00625251" w:rsidP="00625251">
                  <w:pPr>
                    <w:rPr>
                      <w:rFonts w:ascii="Arial" w:hAnsi="Arial" w:cs="Arial"/>
                      <w:b/>
                      <w:sz w:val="16"/>
                      <w:szCs w:val="16"/>
                    </w:rPr>
                  </w:pPr>
                  <w:r w:rsidRPr="006B4C93">
                    <w:rPr>
                      <w:rFonts w:ascii="Arial" w:hAnsi="Arial" w:cs="Arial"/>
                      <w:b/>
                      <w:sz w:val="16"/>
                      <w:szCs w:val="16"/>
                    </w:rPr>
                    <w:t>z1</w:t>
                  </w:r>
                </w:p>
              </w:tc>
              <w:tc>
                <w:tcPr>
                  <w:tcW w:w="3924" w:type="dxa"/>
                  <w:shd w:val="clear" w:color="auto" w:fill="auto"/>
                </w:tcPr>
                <w:p w14:paraId="5D933B50" w14:textId="77777777" w:rsidR="00625251" w:rsidRPr="006B4C93" w:rsidRDefault="00625251" w:rsidP="00625251">
                  <w:pPr>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74574BAB" w14:textId="77777777" w:rsidR="00625251" w:rsidRPr="006B4C93" w:rsidRDefault="00625251" w:rsidP="00625251">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53FED6A1" w14:textId="77777777" w:rsidR="00625251" w:rsidRPr="006B4C93" w:rsidRDefault="00625251" w:rsidP="00625251">
                  <w:pPr>
                    <w:rPr>
                      <w:rFonts w:ascii="Arial" w:hAnsi="Arial" w:cs="Arial"/>
                      <w:sz w:val="16"/>
                      <w:szCs w:val="16"/>
                    </w:rPr>
                  </w:pPr>
                  <w:r w:rsidRPr="006B4C93">
                    <w:rPr>
                      <w:rFonts w:ascii="Arial" w:hAnsi="Arial" w:cs="Arial"/>
                      <w:sz w:val="16"/>
                      <w:szCs w:val="16"/>
                    </w:rPr>
                    <w:t>UE-side / neutral site</w:t>
                  </w:r>
                </w:p>
              </w:tc>
            </w:tr>
            <w:tr w:rsidR="00625251" w:rsidRPr="006B4C93" w14:paraId="28E6D87D" w14:textId="77777777" w:rsidTr="00625251">
              <w:tc>
                <w:tcPr>
                  <w:tcW w:w="684" w:type="dxa"/>
                  <w:shd w:val="clear" w:color="auto" w:fill="auto"/>
                </w:tcPr>
                <w:p w14:paraId="39DA1099" w14:textId="77777777" w:rsidR="00625251" w:rsidRPr="006B4C93" w:rsidRDefault="00625251" w:rsidP="00625251">
                  <w:pPr>
                    <w:rPr>
                      <w:rFonts w:ascii="Arial" w:hAnsi="Arial" w:cs="Arial"/>
                      <w:b/>
                      <w:sz w:val="16"/>
                      <w:szCs w:val="16"/>
                    </w:rPr>
                  </w:pPr>
                  <w:r w:rsidRPr="006B4C93">
                    <w:rPr>
                      <w:rFonts w:ascii="Arial" w:hAnsi="Arial" w:cs="Arial"/>
                      <w:b/>
                      <w:sz w:val="16"/>
                      <w:szCs w:val="16"/>
                    </w:rPr>
                    <w:t>z2</w:t>
                  </w:r>
                </w:p>
              </w:tc>
              <w:tc>
                <w:tcPr>
                  <w:tcW w:w="3924" w:type="dxa"/>
                  <w:shd w:val="clear" w:color="auto" w:fill="auto"/>
                </w:tcPr>
                <w:p w14:paraId="7DBB82BD" w14:textId="77777777" w:rsidR="00625251" w:rsidRPr="006B4C93" w:rsidRDefault="00625251" w:rsidP="00625251">
                  <w:pPr>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1D937F9A" w14:textId="77777777" w:rsidR="00625251" w:rsidRPr="006B4C93" w:rsidRDefault="00625251" w:rsidP="00625251">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3E9302FF" w14:textId="77777777" w:rsidR="00625251" w:rsidRPr="006B4C93" w:rsidRDefault="00625251" w:rsidP="00625251">
                  <w:pPr>
                    <w:rPr>
                      <w:rFonts w:ascii="Arial" w:hAnsi="Arial" w:cs="Arial"/>
                      <w:sz w:val="16"/>
                      <w:szCs w:val="16"/>
                    </w:rPr>
                  </w:pPr>
                  <w:r w:rsidRPr="006B4C93">
                    <w:rPr>
                      <w:rFonts w:ascii="Arial" w:hAnsi="Arial" w:cs="Arial"/>
                      <w:sz w:val="16"/>
                      <w:szCs w:val="16"/>
                    </w:rPr>
                    <w:t>NW-side</w:t>
                  </w:r>
                </w:p>
              </w:tc>
            </w:tr>
            <w:tr w:rsidR="00625251" w:rsidRPr="006B4C93" w14:paraId="3355DF9B" w14:textId="77777777" w:rsidTr="00625251">
              <w:tc>
                <w:tcPr>
                  <w:tcW w:w="684" w:type="dxa"/>
                  <w:shd w:val="clear" w:color="auto" w:fill="auto"/>
                </w:tcPr>
                <w:p w14:paraId="3B0C03CF" w14:textId="77777777" w:rsidR="00625251" w:rsidRPr="006B4C93" w:rsidRDefault="00625251" w:rsidP="00625251">
                  <w:pPr>
                    <w:rPr>
                      <w:rFonts w:ascii="Arial" w:hAnsi="Arial" w:cs="Arial"/>
                      <w:b/>
                      <w:sz w:val="16"/>
                      <w:szCs w:val="16"/>
                    </w:rPr>
                  </w:pPr>
                  <w:r w:rsidRPr="006B4C93">
                    <w:rPr>
                      <w:rFonts w:ascii="Arial" w:hAnsi="Arial" w:cs="Arial"/>
                      <w:b/>
                      <w:sz w:val="16"/>
                      <w:szCs w:val="16"/>
                    </w:rPr>
                    <w:t>z3</w:t>
                  </w:r>
                </w:p>
              </w:tc>
              <w:tc>
                <w:tcPr>
                  <w:tcW w:w="3924" w:type="dxa"/>
                  <w:shd w:val="clear" w:color="auto" w:fill="auto"/>
                </w:tcPr>
                <w:p w14:paraId="56FAF237" w14:textId="77777777" w:rsidR="00625251" w:rsidRPr="006B4C93" w:rsidRDefault="00625251" w:rsidP="00625251">
                  <w:pPr>
                    <w:rPr>
                      <w:rFonts w:ascii="Arial" w:hAnsi="Arial" w:cs="Arial"/>
                      <w:sz w:val="16"/>
                      <w:szCs w:val="16"/>
                    </w:rPr>
                  </w:pPr>
                  <w:r w:rsidRPr="006B4C93">
                    <w:rPr>
                      <w:rFonts w:ascii="Arial" w:hAnsi="Arial" w:cs="Arial"/>
                      <w:sz w:val="16"/>
                      <w:szCs w:val="16"/>
                    </w:rPr>
                    <w:t>model transfer in open format</w:t>
                  </w:r>
                </w:p>
              </w:tc>
              <w:tc>
                <w:tcPr>
                  <w:tcW w:w="2250" w:type="dxa"/>
                  <w:shd w:val="clear" w:color="auto" w:fill="auto"/>
                </w:tcPr>
                <w:p w14:paraId="742B15E6" w14:textId="77777777" w:rsidR="00625251" w:rsidRPr="006B4C93" w:rsidRDefault="00625251" w:rsidP="00625251">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33F4044D" w14:textId="77777777" w:rsidR="00625251" w:rsidRPr="006B4C93" w:rsidRDefault="00625251" w:rsidP="00625251">
                  <w:pPr>
                    <w:rPr>
                      <w:rFonts w:ascii="Arial" w:hAnsi="Arial" w:cs="Arial"/>
                      <w:sz w:val="16"/>
                      <w:szCs w:val="16"/>
                    </w:rPr>
                  </w:pPr>
                  <w:r w:rsidRPr="006B4C93">
                    <w:rPr>
                      <w:rFonts w:ascii="Arial" w:hAnsi="Arial" w:cs="Arial"/>
                      <w:sz w:val="16"/>
                      <w:szCs w:val="16"/>
                    </w:rPr>
                    <w:t>UE-side / neutral site</w:t>
                  </w:r>
                </w:p>
              </w:tc>
            </w:tr>
            <w:tr w:rsidR="00625251" w:rsidRPr="006B4C93" w14:paraId="58F47B0D" w14:textId="77777777" w:rsidTr="00625251">
              <w:tc>
                <w:tcPr>
                  <w:tcW w:w="684" w:type="dxa"/>
                  <w:shd w:val="clear" w:color="auto" w:fill="auto"/>
                </w:tcPr>
                <w:p w14:paraId="00700ACA" w14:textId="77777777" w:rsidR="00625251" w:rsidRPr="006B4C93" w:rsidRDefault="00625251" w:rsidP="00625251">
                  <w:pPr>
                    <w:rPr>
                      <w:rFonts w:ascii="Arial" w:hAnsi="Arial" w:cs="Arial"/>
                      <w:b/>
                      <w:sz w:val="16"/>
                      <w:szCs w:val="16"/>
                    </w:rPr>
                  </w:pPr>
                  <w:r w:rsidRPr="006B4C93">
                    <w:rPr>
                      <w:rFonts w:ascii="Arial" w:hAnsi="Arial" w:cs="Arial"/>
                      <w:b/>
                      <w:sz w:val="16"/>
                      <w:szCs w:val="16"/>
                    </w:rPr>
                    <w:t>z4</w:t>
                  </w:r>
                </w:p>
              </w:tc>
              <w:tc>
                <w:tcPr>
                  <w:tcW w:w="3924" w:type="dxa"/>
                  <w:shd w:val="clear" w:color="auto" w:fill="auto"/>
                </w:tcPr>
                <w:p w14:paraId="655A93D0" w14:textId="77777777" w:rsidR="00625251" w:rsidRPr="006B4C93" w:rsidRDefault="00625251" w:rsidP="00625251">
                  <w:pPr>
                    <w:rPr>
                      <w:rFonts w:ascii="Arial" w:hAnsi="Arial" w:cs="Arial"/>
                      <w:sz w:val="16"/>
                      <w:szCs w:val="16"/>
                    </w:rPr>
                  </w:pPr>
                  <w:r w:rsidRPr="006B4C93">
                    <w:rPr>
                      <w:rFonts w:ascii="Arial" w:hAnsi="Arial" w:cs="Arial"/>
                      <w:sz w:val="16"/>
                      <w:szCs w:val="16"/>
                    </w:rPr>
                    <w:t>model transfer in open format of a known model structure at UE</w:t>
                  </w:r>
                </w:p>
              </w:tc>
              <w:tc>
                <w:tcPr>
                  <w:tcW w:w="2250" w:type="dxa"/>
                  <w:shd w:val="clear" w:color="auto" w:fill="auto"/>
                </w:tcPr>
                <w:p w14:paraId="5EE587C0" w14:textId="77777777" w:rsidR="00625251" w:rsidRPr="006B4C93" w:rsidRDefault="00625251" w:rsidP="00625251">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2695B95A" w14:textId="77777777" w:rsidR="00625251" w:rsidRPr="006B4C93" w:rsidRDefault="00625251" w:rsidP="00625251">
                  <w:pPr>
                    <w:rPr>
                      <w:rFonts w:ascii="Arial" w:hAnsi="Arial" w:cs="Arial"/>
                      <w:sz w:val="16"/>
                      <w:szCs w:val="16"/>
                    </w:rPr>
                  </w:pPr>
                  <w:r w:rsidRPr="006B4C93">
                    <w:rPr>
                      <w:rFonts w:ascii="Arial" w:hAnsi="Arial" w:cs="Arial"/>
                      <w:sz w:val="16"/>
                      <w:szCs w:val="16"/>
                    </w:rPr>
                    <w:t>NW-side</w:t>
                  </w:r>
                </w:p>
              </w:tc>
            </w:tr>
            <w:tr w:rsidR="00625251" w:rsidRPr="006B4C93" w14:paraId="36763F6C" w14:textId="77777777" w:rsidTr="00625251">
              <w:tc>
                <w:tcPr>
                  <w:tcW w:w="684" w:type="dxa"/>
                  <w:shd w:val="clear" w:color="auto" w:fill="auto"/>
                </w:tcPr>
                <w:p w14:paraId="362174E5" w14:textId="77777777" w:rsidR="00625251" w:rsidRPr="006B4C93" w:rsidRDefault="00625251" w:rsidP="00625251">
                  <w:pPr>
                    <w:rPr>
                      <w:rFonts w:ascii="Arial" w:hAnsi="Arial" w:cs="Arial"/>
                      <w:b/>
                      <w:sz w:val="16"/>
                      <w:szCs w:val="16"/>
                    </w:rPr>
                  </w:pPr>
                  <w:r w:rsidRPr="006B4C93">
                    <w:rPr>
                      <w:rFonts w:ascii="Arial" w:hAnsi="Arial" w:cs="Arial"/>
                      <w:b/>
                      <w:sz w:val="16"/>
                      <w:szCs w:val="16"/>
                    </w:rPr>
                    <w:t>z5</w:t>
                  </w:r>
                </w:p>
              </w:tc>
              <w:tc>
                <w:tcPr>
                  <w:tcW w:w="3924" w:type="dxa"/>
                  <w:shd w:val="clear" w:color="auto" w:fill="auto"/>
                </w:tcPr>
                <w:p w14:paraId="3C8E407F" w14:textId="77777777" w:rsidR="00625251" w:rsidRPr="006B4C93" w:rsidRDefault="00625251" w:rsidP="00625251">
                  <w:pPr>
                    <w:rPr>
                      <w:rFonts w:ascii="Arial" w:hAnsi="Arial" w:cs="Arial"/>
                      <w:sz w:val="16"/>
                      <w:szCs w:val="16"/>
                    </w:rPr>
                  </w:pPr>
                  <w:r w:rsidRPr="006B4C93">
                    <w:rPr>
                      <w:rFonts w:ascii="Arial" w:hAnsi="Arial" w:cs="Arial"/>
                      <w:sz w:val="16"/>
                      <w:szCs w:val="16"/>
                    </w:rPr>
                    <w:t>model transfer in open format of an unknown model structure at UE</w:t>
                  </w:r>
                </w:p>
              </w:tc>
              <w:tc>
                <w:tcPr>
                  <w:tcW w:w="2250" w:type="dxa"/>
                  <w:shd w:val="clear" w:color="auto" w:fill="auto"/>
                </w:tcPr>
                <w:p w14:paraId="384D10AB" w14:textId="77777777" w:rsidR="00625251" w:rsidRPr="006B4C93" w:rsidRDefault="00625251" w:rsidP="00625251">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7F85435D" w14:textId="77777777" w:rsidR="00625251" w:rsidRPr="006B4C93" w:rsidRDefault="00625251" w:rsidP="00625251">
                  <w:pPr>
                    <w:rPr>
                      <w:rFonts w:ascii="Arial" w:hAnsi="Arial" w:cs="Arial"/>
                      <w:sz w:val="16"/>
                      <w:szCs w:val="16"/>
                    </w:rPr>
                  </w:pPr>
                  <w:r w:rsidRPr="006B4C93">
                    <w:rPr>
                      <w:rFonts w:ascii="Arial" w:hAnsi="Arial" w:cs="Arial"/>
                      <w:sz w:val="16"/>
                      <w:szCs w:val="16"/>
                    </w:rPr>
                    <w:t>NW-side</w:t>
                  </w:r>
                </w:p>
              </w:tc>
            </w:tr>
          </w:tbl>
          <w:p w14:paraId="4009F728" w14:textId="77777777" w:rsidR="00735D79" w:rsidRDefault="00735D79" w:rsidP="00735D79">
            <w:pPr>
              <w:spacing w:after="0"/>
              <w:rPr>
                <w:bCs/>
              </w:rPr>
            </w:pPr>
          </w:p>
          <w:p w14:paraId="511C0B4D" w14:textId="77777777" w:rsidR="00625251" w:rsidRPr="006B4C93" w:rsidRDefault="00625251" w:rsidP="00735D79">
            <w:pPr>
              <w:spacing w:after="0"/>
              <w:rPr>
                <w:bCs/>
              </w:rPr>
            </w:pPr>
            <w:r w:rsidRPr="006B4C93">
              <w:rPr>
                <w:bCs/>
              </w:rPr>
              <w:t>Note: The Case definition is only for the purpose of facilitating discussion and does not imply applicability, feasibility, entity mapping, architecture, signalling nor any prioritization.</w:t>
            </w:r>
          </w:p>
          <w:p w14:paraId="3BEA75FE" w14:textId="77777777" w:rsidR="00625251" w:rsidRPr="006B4C93" w:rsidRDefault="00625251" w:rsidP="00735D79">
            <w:pPr>
              <w:spacing w:after="0"/>
              <w:rPr>
                <w:bCs/>
              </w:rPr>
            </w:pPr>
            <w:r w:rsidRPr="006B4C93">
              <w:rPr>
                <w:bCs/>
              </w:rPr>
              <w:t>Note: The Case definition is NOT intended to introduce sub-levels of Level z.</w:t>
            </w:r>
          </w:p>
          <w:p w14:paraId="2CBD7621" w14:textId="77777777" w:rsidR="00625251" w:rsidRPr="006B4C93" w:rsidRDefault="00625251" w:rsidP="00735D79">
            <w:pPr>
              <w:spacing w:after="0"/>
              <w:rPr>
                <w:bCs/>
              </w:rPr>
            </w:pPr>
            <w:r w:rsidRPr="006B4C93">
              <w:rPr>
                <w:bCs/>
              </w:rPr>
              <w:t>Note: Other cases may be included further upon interest from companies.</w:t>
            </w:r>
          </w:p>
          <w:p w14:paraId="39FFF6DB" w14:textId="1CB3DD93" w:rsidR="00625251" w:rsidRPr="00625251" w:rsidRDefault="00625251" w:rsidP="00735D79">
            <w:pPr>
              <w:spacing w:after="0"/>
              <w:rPr>
                <w:rFonts w:eastAsia="等线"/>
                <w:bCs/>
                <w:lang w:eastAsia="zh-CN"/>
              </w:rPr>
            </w:pPr>
            <w:r w:rsidRPr="006B4C93">
              <w:rPr>
                <w:rFonts w:eastAsia="等线" w:hint="eastAsia"/>
                <w:bCs/>
                <w:lang w:eastAsia="zh-CN"/>
              </w:rPr>
              <w:t>F</w:t>
            </w:r>
            <w:r w:rsidRPr="006B4C93">
              <w:rPr>
                <w:rFonts w:eastAsia="等线"/>
                <w:bCs/>
                <w:lang w:eastAsia="zh-CN"/>
              </w:rPr>
              <w:t xml:space="preserve">FS: Z4 and Z5 boundary </w:t>
            </w:r>
          </w:p>
        </w:tc>
      </w:tr>
    </w:tbl>
    <w:p w14:paraId="7E1935E3" w14:textId="29929D9A" w:rsidR="0099470D" w:rsidRPr="00195AC5" w:rsidRDefault="0099470D" w:rsidP="00195AC5">
      <w:pPr>
        <w:pStyle w:val="3"/>
        <w:tabs>
          <w:tab w:val="left" w:pos="284"/>
          <w:tab w:val="left" w:pos="426"/>
          <w:tab w:val="left" w:pos="567"/>
        </w:tabs>
        <w:spacing w:before="240"/>
        <w:rPr>
          <w:b w:val="0"/>
          <w:lang w:eastAsia="zh-CN"/>
        </w:rPr>
      </w:pPr>
      <w:r>
        <w:rPr>
          <w:lang w:eastAsia="zh-CN"/>
        </w:rPr>
        <w:t>2.</w:t>
      </w:r>
      <w:r w:rsidR="0069197A">
        <w:rPr>
          <w:lang w:eastAsia="zh-CN"/>
        </w:rPr>
        <w:t>3</w:t>
      </w:r>
      <w:r>
        <w:rPr>
          <w:lang w:eastAsia="zh-CN"/>
        </w:rPr>
        <w:t xml:space="preserve">.1 </w:t>
      </w:r>
      <w:r w:rsidRPr="00195AC5">
        <w:rPr>
          <w:lang w:eastAsia="zh-CN"/>
        </w:rPr>
        <w:t>Model transfer/delivery from Network to UE</w:t>
      </w:r>
    </w:p>
    <w:p w14:paraId="1823762E" w14:textId="4FB3EBD4" w:rsidR="0069247C" w:rsidRPr="0069247C" w:rsidRDefault="006E7C4A" w:rsidP="006606A7">
      <w:pPr>
        <w:rPr>
          <w:b/>
          <w:u w:val="single"/>
          <w:lang w:eastAsia="zh-CN"/>
        </w:rPr>
      </w:pPr>
      <w:r>
        <w:rPr>
          <w:b/>
          <w:u w:val="single"/>
          <w:lang w:eastAsia="zh-CN"/>
        </w:rPr>
        <w:t>Software/hardware c</w:t>
      </w:r>
      <w:r w:rsidR="0069247C" w:rsidRPr="0069247C">
        <w:rPr>
          <w:b/>
          <w:u w:val="single"/>
          <w:lang w:eastAsia="zh-CN"/>
        </w:rPr>
        <w:t>ompatibility</w:t>
      </w:r>
    </w:p>
    <w:p w14:paraId="7475A241" w14:textId="7A8A7539" w:rsidR="006E7C4A" w:rsidRDefault="0030691E" w:rsidP="006606A7">
      <w:pPr>
        <w:rPr>
          <w:lang w:eastAsia="zh-CN"/>
        </w:rPr>
      </w:pPr>
      <w:r w:rsidRPr="0030691E">
        <w:rPr>
          <w:lang w:eastAsia="zh-CN"/>
        </w:rPr>
        <w:t>The algorithm design of AI/ML model</w:t>
      </w:r>
      <w:r w:rsidR="00CF4418">
        <w:rPr>
          <w:lang w:eastAsia="zh-CN"/>
        </w:rPr>
        <w:t xml:space="preserve"> to be operated at the UE modem</w:t>
      </w:r>
      <w:r w:rsidRPr="0030691E">
        <w:rPr>
          <w:lang w:eastAsia="zh-CN"/>
        </w:rPr>
        <w:t xml:space="preserve"> is </w:t>
      </w:r>
      <w:r w:rsidR="00A869FC">
        <w:rPr>
          <w:lang w:eastAsia="zh-CN"/>
        </w:rPr>
        <w:t>tightly integrated</w:t>
      </w:r>
      <w:r w:rsidR="00A869FC" w:rsidRPr="0030691E">
        <w:rPr>
          <w:lang w:eastAsia="zh-CN"/>
        </w:rPr>
        <w:t xml:space="preserve"> </w:t>
      </w:r>
      <w:r w:rsidRPr="0030691E">
        <w:rPr>
          <w:lang w:eastAsia="zh-CN"/>
        </w:rPr>
        <w:t xml:space="preserve">with the hardware (e.g., chipset) and the software platforms (e.g., runtime environment), </w:t>
      </w:r>
      <w:r w:rsidR="00D1646E">
        <w:rPr>
          <w:lang w:eastAsia="zh-CN"/>
        </w:rPr>
        <w:t>so</w:t>
      </w:r>
      <w:r w:rsidRPr="0030691E">
        <w:rPr>
          <w:lang w:eastAsia="zh-CN"/>
        </w:rPr>
        <w:t xml:space="preserve"> that </w:t>
      </w:r>
      <w:r w:rsidR="00D1646E">
        <w:rPr>
          <w:lang w:eastAsia="zh-CN"/>
        </w:rPr>
        <w:t>an unseen</w:t>
      </w:r>
      <w:r w:rsidR="00D1646E" w:rsidRPr="0030691E">
        <w:rPr>
          <w:lang w:eastAsia="zh-CN"/>
        </w:rPr>
        <w:t xml:space="preserve"> </w:t>
      </w:r>
      <w:r w:rsidR="006F282B">
        <w:rPr>
          <w:lang w:eastAsia="zh-CN"/>
        </w:rPr>
        <w:t xml:space="preserve">delivered </w:t>
      </w:r>
      <w:r w:rsidRPr="0030691E">
        <w:rPr>
          <w:lang w:eastAsia="zh-CN"/>
        </w:rPr>
        <w:t xml:space="preserve">AI/ML model </w:t>
      </w:r>
      <w:r w:rsidR="00490980">
        <w:rPr>
          <w:lang w:eastAsia="zh-CN"/>
        </w:rPr>
        <w:t>arbitrarily</w:t>
      </w:r>
      <w:r w:rsidR="00002C87">
        <w:rPr>
          <w:lang w:eastAsia="zh-CN"/>
        </w:rPr>
        <w:t xml:space="preserve"> </w:t>
      </w:r>
      <w:r w:rsidR="00D1646E">
        <w:rPr>
          <w:lang w:eastAsia="zh-CN"/>
        </w:rPr>
        <w:t xml:space="preserve">developed </w:t>
      </w:r>
      <w:r w:rsidR="00272ADA">
        <w:rPr>
          <w:lang w:eastAsia="zh-CN"/>
        </w:rPr>
        <w:t>by</w:t>
      </w:r>
      <w:r w:rsidRPr="0030691E">
        <w:rPr>
          <w:lang w:eastAsia="zh-CN"/>
        </w:rPr>
        <w:t xml:space="preserve"> the Network </w:t>
      </w:r>
      <w:r w:rsidR="00272ADA">
        <w:rPr>
          <w:lang w:eastAsia="zh-CN"/>
        </w:rPr>
        <w:t>vendor</w:t>
      </w:r>
      <w:r w:rsidR="00272ADA" w:rsidRPr="0030691E">
        <w:rPr>
          <w:lang w:eastAsia="zh-CN"/>
        </w:rPr>
        <w:t xml:space="preserve"> </w:t>
      </w:r>
      <w:r w:rsidRPr="0030691E">
        <w:rPr>
          <w:lang w:eastAsia="zh-CN"/>
        </w:rPr>
        <w:t xml:space="preserve">may not be running successfully at the UE </w:t>
      </w:r>
      <w:r w:rsidR="00A869FC">
        <w:rPr>
          <w:lang w:eastAsia="zh-CN"/>
        </w:rPr>
        <w:t>modem</w:t>
      </w:r>
      <w:r w:rsidRPr="0030691E">
        <w:rPr>
          <w:lang w:eastAsia="zh-CN"/>
        </w:rPr>
        <w:t xml:space="preserve">. In </w:t>
      </w:r>
      <w:r w:rsidR="000E01FC">
        <w:rPr>
          <w:lang w:eastAsia="zh-CN"/>
        </w:rPr>
        <w:t>particular</w:t>
      </w:r>
      <w:r w:rsidRPr="0030691E">
        <w:rPr>
          <w:lang w:eastAsia="zh-CN"/>
        </w:rPr>
        <w:t xml:space="preserve">, </w:t>
      </w:r>
      <w:r w:rsidR="00C35740">
        <w:rPr>
          <w:lang w:eastAsia="zh-CN"/>
        </w:rPr>
        <w:t>the delivered UE part/UE-side model developed</w:t>
      </w:r>
      <w:r w:rsidRPr="0030691E">
        <w:rPr>
          <w:lang w:eastAsia="zh-CN"/>
        </w:rPr>
        <w:t xml:space="preserve"> </w:t>
      </w:r>
      <w:r w:rsidR="00C35740">
        <w:rPr>
          <w:lang w:eastAsia="zh-CN"/>
        </w:rPr>
        <w:t xml:space="preserve">without involving the UE vendor </w:t>
      </w:r>
      <w:r w:rsidRPr="0030691E">
        <w:rPr>
          <w:lang w:eastAsia="zh-CN"/>
        </w:rPr>
        <w:t xml:space="preserve">may result in low operating efficiency, </w:t>
      </w:r>
      <w:r w:rsidR="00F66CED">
        <w:rPr>
          <w:lang w:eastAsia="zh-CN"/>
        </w:rPr>
        <w:t>large</w:t>
      </w:r>
      <w:r w:rsidR="00F66CED" w:rsidRPr="0030691E">
        <w:rPr>
          <w:lang w:eastAsia="zh-CN"/>
        </w:rPr>
        <w:t xml:space="preserve"> </w:t>
      </w:r>
      <w:r w:rsidRPr="0030691E">
        <w:rPr>
          <w:lang w:eastAsia="zh-CN"/>
        </w:rPr>
        <w:t xml:space="preserve">operating </w:t>
      </w:r>
      <w:r w:rsidR="003E2EF2">
        <w:rPr>
          <w:lang w:eastAsia="zh-CN"/>
        </w:rPr>
        <w:t>latency, high power consumption</w:t>
      </w:r>
      <w:r w:rsidRPr="0030691E">
        <w:rPr>
          <w:lang w:eastAsia="zh-CN"/>
        </w:rPr>
        <w:t>, or even failed to run at the UE side</w:t>
      </w:r>
      <w:r w:rsidR="00C35740">
        <w:rPr>
          <w:lang w:eastAsia="zh-CN"/>
        </w:rPr>
        <w:t xml:space="preserve">, since the AI/ML model cannot be optimized </w:t>
      </w:r>
      <w:r w:rsidR="00936E58">
        <w:rPr>
          <w:lang w:eastAsia="zh-CN"/>
        </w:rPr>
        <w:t xml:space="preserve">according </w:t>
      </w:r>
      <w:r w:rsidR="00C35740">
        <w:rPr>
          <w:lang w:eastAsia="zh-CN"/>
        </w:rPr>
        <w:t>to the specific software/hardware at the UE modem</w:t>
      </w:r>
      <w:r w:rsidRPr="0030691E">
        <w:rPr>
          <w:lang w:eastAsia="zh-CN"/>
        </w:rPr>
        <w:t xml:space="preserve">. That is to say, the UE may </w:t>
      </w:r>
      <w:r w:rsidR="00D26B27">
        <w:rPr>
          <w:lang w:eastAsia="zh-CN"/>
        </w:rPr>
        <w:t xml:space="preserve">suffer </w:t>
      </w:r>
      <w:r w:rsidR="00F613F7">
        <w:rPr>
          <w:lang w:eastAsia="zh-CN"/>
        </w:rPr>
        <w:t xml:space="preserve">software/hardware </w:t>
      </w:r>
      <w:r w:rsidR="00D26B27">
        <w:rPr>
          <w:lang w:eastAsia="zh-CN"/>
        </w:rPr>
        <w:t xml:space="preserve">compatibility </w:t>
      </w:r>
      <w:r w:rsidR="00F613F7">
        <w:rPr>
          <w:lang w:eastAsia="zh-CN"/>
        </w:rPr>
        <w:t>issue</w:t>
      </w:r>
      <w:r w:rsidR="00D26B27" w:rsidRPr="0030691E">
        <w:rPr>
          <w:lang w:eastAsia="zh-CN"/>
        </w:rPr>
        <w:t xml:space="preserve"> </w:t>
      </w:r>
      <w:r w:rsidR="00073787">
        <w:rPr>
          <w:lang w:eastAsia="zh-CN"/>
        </w:rPr>
        <w:t xml:space="preserve">if </w:t>
      </w:r>
      <w:r w:rsidR="00613C98">
        <w:rPr>
          <w:lang w:eastAsia="zh-CN"/>
        </w:rPr>
        <w:t xml:space="preserve">there is no interoperation with </w:t>
      </w:r>
      <w:r w:rsidR="00FC6E99">
        <w:rPr>
          <w:lang w:eastAsia="zh-CN"/>
        </w:rPr>
        <w:t xml:space="preserve">the </w:t>
      </w:r>
      <w:r w:rsidR="00613C98">
        <w:rPr>
          <w:lang w:eastAsia="zh-CN"/>
        </w:rPr>
        <w:t>Network side</w:t>
      </w:r>
      <w:r w:rsidRPr="0030691E">
        <w:rPr>
          <w:lang w:eastAsia="zh-CN"/>
        </w:rPr>
        <w:t xml:space="preserve">. </w:t>
      </w:r>
      <w:r w:rsidR="006E7C4A">
        <w:rPr>
          <w:lang w:eastAsia="zh-CN"/>
        </w:rPr>
        <w:t>To resolve this compatibility</w:t>
      </w:r>
      <w:r w:rsidR="00D72F62">
        <w:rPr>
          <w:lang w:eastAsia="zh-CN"/>
        </w:rPr>
        <w:t xml:space="preserve"> issue and allow the UE side to </w:t>
      </w:r>
      <w:r w:rsidR="00997DDE">
        <w:rPr>
          <w:lang w:eastAsia="zh-CN"/>
        </w:rPr>
        <w:t xml:space="preserve">efficiently </w:t>
      </w:r>
      <w:r w:rsidR="00D72F62">
        <w:rPr>
          <w:lang w:eastAsia="zh-CN"/>
        </w:rPr>
        <w:t xml:space="preserve">operate the UE part model, the Network vendor and the UE vendor may need alignment on the </w:t>
      </w:r>
      <w:r w:rsidR="00155D5B">
        <w:rPr>
          <w:lang w:eastAsia="zh-CN"/>
        </w:rPr>
        <w:t xml:space="preserve">UE part/UE-side </w:t>
      </w:r>
      <w:r w:rsidR="00D72F62">
        <w:rPr>
          <w:lang w:eastAsia="zh-CN"/>
        </w:rPr>
        <w:t xml:space="preserve">AI/ML model </w:t>
      </w:r>
      <w:r w:rsidR="00365E57">
        <w:rPr>
          <w:lang w:eastAsia="zh-CN"/>
        </w:rPr>
        <w:t xml:space="preserve">structure </w:t>
      </w:r>
      <w:r w:rsidR="00D72F62">
        <w:rPr>
          <w:lang w:eastAsia="zh-CN"/>
        </w:rPr>
        <w:t xml:space="preserve">to some extent, which </w:t>
      </w:r>
      <w:r w:rsidR="00341549">
        <w:rPr>
          <w:lang w:eastAsia="zh-CN"/>
        </w:rPr>
        <w:t xml:space="preserve">may </w:t>
      </w:r>
      <w:r w:rsidR="00D72F62">
        <w:rPr>
          <w:lang w:eastAsia="zh-CN"/>
        </w:rPr>
        <w:t xml:space="preserve">further result in the following </w:t>
      </w:r>
      <w:r w:rsidR="00733485">
        <w:rPr>
          <w:lang w:eastAsia="zh-CN"/>
        </w:rPr>
        <w:t>issues</w:t>
      </w:r>
      <w:r w:rsidR="00D72F62">
        <w:rPr>
          <w:lang w:eastAsia="zh-CN"/>
        </w:rPr>
        <w:t>.</w:t>
      </w:r>
    </w:p>
    <w:p w14:paraId="18770DA0" w14:textId="0F2A33EF" w:rsidR="006E5EA9" w:rsidRPr="00195AC5" w:rsidRDefault="006E5EA9" w:rsidP="006E5EA9">
      <w:pPr>
        <w:pStyle w:val="afa"/>
        <w:numPr>
          <w:ilvl w:val="0"/>
          <w:numId w:val="7"/>
        </w:numPr>
        <w:spacing w:before="120" w:after="120"/>
        <w:ind w:left="420"/>
        <w:jc w:val="both"/>
        <w:rPr>
          <w:rStyle w:val="B1Char"/>
        </w:rPr>
      </w:pPr>
      <w:r w:rsidRPr="00195AC5">
        <w:rPr>
          <w:rStyle w:val="B1Char"/>
        </w:rPr>
        <w:t xml:space="preserve">Offline co-engineering. </w:t>
      </w:r>
      <w:r w:rsidR="008D648A" w:rsidRPr="00195AC5">
        <w:rPr>
          <w:rStyle w:val="B1Char"/>
        </w:rPr>
        <w:t xml:space="preserve">The supported model structure(s) of the </w:t>
      </w:r>
      <w:r w:rsidR="009101AE" w:rsidRPr="00195AC5">
        <w:rPr>
          <w:rStyle w:val="B1Char"/>
        </w:rPr>
        <w:t>UE part/UE-side</w:t>
      </w:r>
      <w:r w:rsidR="008D648A" w:rsidRPr="00195AC5">
        <w:rPr>
          <w:rStyle w:val="B1Char"/>
        </w:rPr>
        <w:t xml:space="preserve"> </w:t>
      </w:r>
      <w:r w:rsidR="009101AE" w:rsidRPr="005A0AF5">
        <w:rPr>
          <w:rStyle w:val="B1Char"/>
        </w:rPr>
        <w:t xml:space="preserve">model </w:t>
      </w:r>
      <w:r w:rsidR="008D648A" w:rsidRPr="00195AC5">
        <w:rPr>
          <w:rStyle w:val="B1Char"/>
        </w:rPr>
        <w:t xml:space="preserve">need to be </w:t>
      </w:r>
      <w:r w:rsidR="00514686">
        <w:rPr>
          <w:rStyle w:val="B1Char"/>
        </w:rPr>
        <w:t xml:space="preserve">somehow </w:t>
      </w:r>
      <w:r w:rsidR="008D648A" w:rsidRPr="00195AC5">
        <w:rPr>
          <w:rStyle w:val="B1Char"/>
        </w:rPr>
        <w:t>aligned between the Network vendor and the UE vendor in an offline manner.</w:t>
      </w:r>
      <w:r w:rsidR="00EC04A9" w:rsidRPr="00195AC5">
        <w:rPr>
          <w:rStyle w:val="B1Char"/>
        </w:rPr>
        <w:t xml:space="preserve"> E.g., </w:t>
      </w:r>
      <w:r w:rsidR="00EB7B37" w:rsidRPr="00195AC5">
        <w:rPr>
          <w:rStyle w:val="B1Char"/>
        </w:rPr>
        <w:t>the UE/chipset vendor</w:t>
      </w:r>
      <w:r w:rsidR="009101AE" w:rsidRPr="00195AC5">
        <w:rPr>
          <w:rStyle w:val="B1Char"/>
        </w:rPr>
        <w:t xml:space="preserve"> would notify the supported</w:t>
      </w:r>
      <w:r w:rsidR="009101AE" w:rsidRPr="005A0AF5">
        <w:rPr>
          <w:rStyle w:val="B1Char"/>
        </w:rPr>
        <w:t xml:space="preserve"> </w:t>
      </w:r>
      <w:r w:rsidR="00AE4831" w:rsidRPr="005A0AF5">
        <w:rPr>
          <w:rStyle w:val="B1Char"/>
        </w:rPr>
        <w:t>UE part/UE-side model backbone/</w:t>
      </w:r>
      <w:r w:rsidR="009101AE" w:rsidRPr="005A0AF5">
        <w:rPr>
          <w:rStyle w:val="B1Char"/>
        </w:rPr>
        <w:t xml:space="preserve">structure(s) </w:t>
      </w:r>
      <w:r w:rsidR="009101AE" w:rsidRPr="00195AC5">
        <w:rPr>
          <w:rStyle w:val="B1Char"/>
        </w:rPr>
        <w:t>to the Network vendor</w:t>
      </w:r>
      <w:r w:rsidR="00AE4831" w:rsidRPr="005A0AF5">
        <w:rPr>
          <w:rStyle w:val="B1Char"/>
        </w:rPr>
        <w:t xml:space="preserve">, which then develops and trains the UE part/UE-side model dedicatedly. Considering </w:t>
      </w:r>
      <w:r w:rsidR="00314643" w:rsidRPr="005A0AF5">
        <w:rPr>
          <w:rStyle w:val="B1Char"/>
        </w:rPr>
        <w:t xml:space="preserve">different </w:t>
      </w:r>
      <w:r w:rsidR="007079E4" w:rsidRPr="005A0AF5">
        <w:rPr>
          <w:rStyle w:val="B1Char"/>
        </w:rPr>
        <w:t xml:space="preserve">UE/chipset </w:t>
      </w:r>
      <w:r w:rsidR="00314643" w:rsidRPr="005A0AF5">
        <w:rPr>
          <w:rStyle w:val="B1Char"/>
        </w:rPr>
        <w:t>vendors may probably support/prefer different</w:t>
      </w:r>
      <w:r w:rsidR="00E25CAD" w:rsidRPr="005A0AF5">
        <w:rPr>
          <w:rStyle w:val="B1Char"/>
        </w:rPr>
        <w:t xml:space="preserve"> backbones/structures</w:t>
      </w:r>
      <w:r w:rsidR="00314643" w:rsidRPr="005A0AF5">
        <w:rPr>
          <w:rStyle w:val="B1Char"/>
        </w:rPr>
        <w:t xml:space="preserve"> due to their different software/hard</w:t>
      </w:r>
      <w:r w:rsidR="00BE5A0D" w:rsidRPr="005A0AF5">
        <w:rPr>
          <w:rStyle w:val="B1Char"/>
        </w:rPr>
        <w:t xml:space="preserve"> ware environments</w:t>
      </w:r>
      <w:r w:rsidR="00AE4831" w:rsidRPr="005A0AF5">
        <w:rPr>
          <w:rStyle w:val="B1Char"/>
        </w:rPr>
        <w:t xml:space="preserve">, </w:t>
      </w:r>
      <w:r w:rsidR="00BE5A0D" w:rsidRPr="005A0AF5">
        <w:rPr>
          <w:rStyle w:val="B1Char"/>
        </w:rPr>
        <w:t xml:space="preserve">and even for the same </w:t>
      </w:r>
      <w:r w:rsidR="00E25CAD" w:rsidRPr="005A0AF5">
        <w:rPr>
          <w:rStyle w:val="B1Char"/>
        </w:rPr>
        <w:t xml:space="preserve">UE/chipset vendor, it may have </w:t>
      </w:r>
      <w:r w:rsidR="00E25CAD" w:rsidRPr="005A0AF5">
        <w:rPr>
          <w:rStyle w:val="B1Char"/>
        </w:rPr>
        <w:lastRenderedPageBreak/>
        <w:t xml:space="preserve">diverse flavours on the </w:t>
      </w:r>
      <w:r w:rsidR="00DC50F3" w:rsidRPr="005A0AF5">
        <w:rPr>
          <w:rStyle w:val="B1Char"/>
        </w:rPr>
        <w:t xml:space="preserve">backbones/structures </w:t>
      </w:r>
      <w:r w:rsidR="00164717" w:rsidRPr="005A0AF5">
        <w:rPr>
          <w:rStyle w:val="B1Char"/>
        </w:rPr>
        <w:t>optimized</w:t>
      </w:r>
      <w:r w:rsidR="00DC50F3" w:rsidRPr="005A0AF5">
        <w:rPr>
          <w:rStyle w:val="B1Char"/>
        </w:rPr>
        <w:t xml:space="preserve"> to multiple</w:t>
      </w:r>
      <w:r w:rsidR="00E25CAD" w:rsidRPr="005A0AF5">
        <w:rPr>
          <w:rStyle w:val="B1Char"/>
        </w:rPr>
        <w:t xml:space="preserve"> UE versions</w:t>
      </w:r>
      <w:r w:rsidR="005765B3" w:rsidRPr="005A0AF5">
        <w:rPr>
          <w:rStyle w:val="B1Char"/>
        </w:rPr>
        <w:t xml:space="preserve">, the Network has to </w:t>
      </w:r>
      <w:r w:rsidR="00A55745">
        <w:rPr>
          <w:rStyle w:val="B1Char"/>
        </w:rPr>
        <w:t xml:space="preserve">interoperate with </w:t>
      </w:r>
      <w:r w:rsidR="00A55745" w:rsidRPr="00CB6435">
        <w:rPr>
          <w:rStyle w:val="B1Char"/>
        </w:rPr>
        <w:t>various UE vendors/</w:t>
      </w:r>
      <w:r w:rsidR="00DC42C7" w:rsidRPr="00A76D51">
        <w:rPr>
          <w:rStyle w:val="B1Char"/>
        </w:rPr>
        <w:t xml:space="preserve">UE versions </w:t>
      </w:r>
      <w:r w:rsidR="00A55745">
        <w:rPr>
          <w:rStyle w:val="B1Char"/>
        </w:rPr>
        <w:t>to</w:t>
      </w:r>
      <w:r w:rsidR="005765B3" w:rsidRPr="005A0AF5">
        <w:rPr>
          <w:rStyle w:val="B1Char"/>
        </w:rPr>
        <w:t xml:space="preserve"> </w:t>
      </w:r>
      <w:r w:rsidR="0059569F">
        <w:rPr>
          <w:rStyle w:val="B1Char"/>
        </w:rPr>
        <w:t>dedicatedly</w:t>
      </w:r>
      <w:r w:rsidR="00AB3C00">
        <w:rPr>
          <w:rStyle w:val="B1Char"/>
        </w:rPr>
        <w:t xml:space="preserve"> </w:t>
      </w:r>
      <w:r w:rsidR="005765B3" w:rsidRPr="005A0AF5">
        <w:rPr>
          <w:rStyle w:val="B1Char"/>
        </w:rPr>
        <w:t>train the UE part/UE-side model</w:t>
      </w:r>
      <w:r w:rsidR="000112C9" w:rsidRPr="005A0AF5">
        <w:rPr>
          <w:rStyle w:val="B1Char"/>
        </w:rPr>
        <w:t>s</w:t>
      </w:r>
      <w:r w:rsidR="005765B3" w:rsidRPr="005A0AF5">
        <w:rPr>
          <w:rStyle w:val="B1Char"/>
        </w:rPr>
        <w:t>,</w:t>
      </w:r>
      <w:r w:rsidR="00DC50F3" w:rsidRPr="005A0AF5">
        <w:rPr>
          <w:rStyle w:val="B1Char"/>
        </w:rPr>
        <w:t xml:space="preserve"> </w:t>
      </w:r>
      <w:r w:rsidR="005765B3" w:rsidRPr="005A0AF5">
        <w:rPr>
          <w:rStyle w:val="B1Char"/>
        </w:rPr>
        <w:t xml:space="preserve">which would </w:t>
      </w:r>
      <w:r w:rsidR="00DC50F3" w:rsidRPr="005A0AF5">
        <w:rPr>
          <w:rStyle w:val="B1Char"/>
        </w:rPr>
        <w:t>cause huge</w:t>
      </w:r>
      <w:r w:rsidR="00760D18" w:rsidRPr="005A0AF5">
        <w:rPr>
          <w:rStyle w:val="B1Char"/>
        </w:rPr>
        <w:t xml:space="preserve"> </w:t>
      </w:r>
      <w:r w:rsidR="00F65BB6" w:rsidRPr="005A0AF5">
        <w:rPr>
          <w:rStyle w:val="B1Char"/>
        </w:rPr>
        <w:t>work load o</w:t>
      </w:r>
      <w:r w:rsidR="005765B3" w:rsidRPr="005A0AF5">
        <w:rPr>
          <w:rStyle w:val="B1Char"/>
        </w:rPr>
        <w:t>f</w:t>
      </w:r>
      <w:r w:rsidR="00F65BB6" w:rsidRPr="005A0AF5">
        <w:rPr>
          <w:rStyle w:val="B1Char"/>
        </w:rPr>
        <w:t xml:space="preserve"> </w:t>
      </w:r>
      <w:r w:rsidR="00760D18" w:rsidRPr="005A0AF5">
        <w:rPr>
          <w:rStyle w:val="B1Char"/>
        </w:rPr>
        <w:t>interoperability</w:t>
      </w:r>
      <w:r w:rsidR="00DC50F3" w:rsidRPr="005A0AF5">
        <w:rPr>
          <w:rStyle w:val="B1Char"/>
        </w:rPr>
        <w:t xml:space="preserve"> </w:t>
      </w:r>
      <w:r w:rsidR="00F65BB6" w:rsidRPr="005A0AF5">
        <w:rPr>
          <w:rStyle w:val="B1Char"/>
        </w:rPr>
        <w:t>between</w:t>
      </w:r>
      <w:r w:rsidR="00DC50F3" w:rsidRPr="005A0AF5">
        <w:rPr>
          <w:rStyle w:val="B1Char"/>
        </w:rPr>
        <w:t xml:space="preserve"> Network vendors and the UE/chipset vendors.</w:t>
      </w:r>
    </w:p>
    <w:p w14:paraId="2A527E6E" w14:textId="262CCAD2" w:rsidR="006E5EA9" w:rsidRPr="00195AC5" w:rsidRDefault="006E5EA9" w:rsidP="006E5EA9">
      <w:pPr>
        <w:pStyle w:val="afa"/>
        <w:numPr>
          <w:ilvl w:val="0"/>
          <w:numId w:val="7"/>
        </w:numPr>
        <w:spacing w:before="120" w:after="120"/>
        <w:ind w:left="420"/>
        <w:jc w:val="both"/>
        <w:rPr>
          <w:rStyle w:val="B1Char"/>
        </w:rPr>
      </w:pPr>
      <w:r w:rsidRPr="00195AC5">
        <w:rPr>
          <w:rStyle w:val="B1Char"/>
        </w:rPr>
        <w:t>Burden on</w:t>
      </w:r>
      <w:r w:rsidR="00E90A33">
        <w:rPr>
          <w:rStyle w:val="B1Char"/>
        </w:rPr>
        <w:t xml:space="preserve"> model</w:t>
      </w:r>
      <w:r w:rsidRPr="00195AC5">
        <w:rPr>
          <w:rStyle w:val="B1Char"/>
        </w:rPr>
        <w:t xml:space="preserve"> maintenance/storage.</w:t>
      </w:r>
      <w:r w:rsidR="005C3836" w:rsidRPr="00195AC5">
        <w:rPr>
          <w:rStyle w:val="B1Char"/>
        </w:rPr>
        <w:t xml:space="preserve"> </w:t>
      </w:r>
      <w:r w:rsidR="002F33E3" w:rsidRPr="00195AC5">
        <w:rPr>
          <w:rStyle w:val="B1Char"/>
        </w:rPr>
        <w:t xml:space="preserve">Due to the co-engineering issue as </w:t>
      </w:r>
      <w:r w:rsidR="00A20A8B" w:rsidRPr="00195AC5">
        <w:rPr>
          <w:rStyle w:val="B1Char"/>
        </w:rPr>
        <w:t>analyzed</w:t>
      </w:r>
      <w:r w:rsidR="002F33E3" w:rsidRPr="00195AC5">
        <w:rPr>
          <w:rStyle w:val="B1Char"/>
        </w:rPr>
        <w:t xml:space="preserve"> above</w:t>
      </w:r>
      <w:r w:rsidR="00E43FF0" w:rsidRPr="00195AC5">
        <w:rPr>
          <w:rStyle w:val="B1Char"/>
        </w:rPr>
        <w:t xml:space="preserve">, the Network vendor needs to maintain/store </w:t>
      </w:r>
      <w:r w:rsidR="00D123F1">
        <w:rPr>
          <w:rStyle w:val="B1Char"/>
        </w:rPr>
        <w:t>numerous</w:t>
      </w:r>
      <w:r w:rsidR="00D123F1" w:rsidRPr="00195AC5">
        <w:rPr>
          <w:rStyle w:val="B1Char"/>
        </w:rPr>
        <w:t xml:space="preserve"> </w:t>
      </w:r>
      <w:r w:rsidR="004E5E4A" w:rsidRPr="005A0AF5">
        <w:rPr>
          <w:rStyle w:val="B1Char"/>
        </w:rPr>
        <w:t xml:space="preserve">UE part/UE-side models </w:t>
      </w:r>
      <w:r w:rsidR="00E43FF0" w:rsidRPr="00195AC5">
        <w:rPr>
          <w:rStyle w:val="B1Char"/>
        </w:rPr>
        <w:t xml:space="preserve">from </w:t>
      </w:r>
      <w:r w:rsidR="004E5E4A" w:rsidRPr="00195AC5">
        <w:rPr>
          <w:rStyle w:val="B1Char"/>
        </w:rPr>
        <w:t>different UE vendors/UE versions</w:t>
      </w:r>
      <w:r w:rsidR="00E43FF0" w:rsidRPr="00195AC5">
        <w:rPr>
          <w:rStyle w:val="B1Char"/>
        </w:rPr>
        <w:t>. Considering there are UEs from multiple UE vendors/UE versions in the same cell, this maintenance/storage burden is imposed on the gNB</w:t>
      </w:r>
      <w:r w:rsidR="00521A32" w:rsidRPr="00195AC5">
        <w:rPr>
          <w:rStyle w:val="B1Char"/>
        </w:rPr>
        <w:t xml:space="preserve"> </w:t>
      </w:r>
      <w:r w:rsidR="00C94FB4" w:rsidRPr="00195AC5">
        <w:rPr>
          <w:rStyle w:val="B1Char"/>
        </w:rPr>
        <w:t xml:space="preserve">as shown in </w:t>
      </w:r>
      <w:r w:rsidR="00E43FCD">
        <w:rPr>
          <w:rStyle w:val="B1Char"/>
        </w:rPr>
        <w:fldChar w:fldCharType="begin"/>
      </w:r>
      <w:r w:rsidR="00E43FCD">
        <w:rPr>
          <w:rStyle w:val="B1Char"/>
        </w:rPr>
        <w:instrText xml:space="preserve"> REF _Ref127349214 \h  \* MERGEFORMAT </w:instrText>
      </w:r>
      <w:r w:rsidR="00E43FCD">
        <w:rPr>
          <w:rStyle w:val="B1Char"/>
        </w:rPr>
      </w:r>
      <w:r w:rsidR="00E43FCD">
        <w:rPr>
          <w:rStyle w:val="B1Char"/>
        </w:rPr>
        <w:fldChar w:fldCharType="separate"/>
      </w:r>
      <w:r w:rsidR="00FC6D2C" w:rsidRPr="00001849">
        <w:rPr>
          <w:rStyle w:val="B1Char"/>
        </w:rPr>
        <w:t>Figure 3</w:t>
      </w:r>
      <w:r w:rsidR="00E43FCD">
        <w:rPr>
          <w:rStyle w:val="B1Char"/>
        </w:rPr>
        <w:fldChar w:fldCharType="end"/>
      </w:r>
      <w:r w:rsidR="0031364F">
        <w:rPr>
          <w:rStyle w:val="B1Char"/>
        </w:rPr>
        <w:t xml:space="preserve"> by taking two-sided model as an example</w:t>
      </w:r>
      <w:r w:rsidR="00E43FF0" w:rsidRPr="00195AC5">
        <w:rPr>
          <w:rStyle w:val="B1Char"/>
        </w:rPr>
        <w:t>.</w:t>
      </w:r>
    </w:p>
    <w:p w14:paraId="0F2D291C" w14:textId="6C13049F" w:rsidR="006E5EA9" w:rsidRPr="00195AC5" w:rsidRDefault="006E5EA9" w:rsidP="006E5EA9">
      <w:pPr>
        <w:pStyle w:val="afa"/>
        <w:numPr>
          <w:ilvl w:val="0"/>
          <w:numId w:val="7"/>
        </w:numPr>
        <w:spacing w:before="120" w:after="120"/>
        <w:ind w:left="420"/>
        <w:jc w:val="both"/>
        <w:rPr>
          <w:rStyle w:val="B1Char"/>
        </w:rPr>
      </w:pPr>
      <w:r w:rsidRPr="00195AC5">
        <w:rPr>
          <w:rStyle w:val="B1Char"/>
        </w:rPr>
        <w:t>Performance</w:t>
      </w:r>
      <w:r w:rsidR="005C3836" w:rsidRPr="00195AC5">
        <w:rPr>
          <w:rStyle w:val="B1Char"/>
        </w:rPr>
        <w:t xml:space="preserve">. </w:t>
      </w:r>
      <w:r w:rsidR="003D58FF" w:rsidRPr="00195AC5">
        <w:rPr>
          <w:rStyle w:val="B1Char"/>
        </w:rPr>
        <w:t xml:space="preserve">Theoretically, the joint training at one entity would </w:t>
      </w:r>
      <w:r w:rsidR="008C2936" w:rsidRPr="00195AC5">
        <w:rPr>
          <w:rStyle w:val="B1Char"/>
        </w:rPr>
        <w:t xml:space="preserve">conduct to </w:t>
      </w:r>
      <w:r w:rsidR="00C4526D" w:rsidRPr="00195AC5">
        <w:rPr>
          <w:rStyle w:val="B1Char"/>
        </w:rPr>
        <w:t>the optimal AI/ML model performance</w:t>
      </w:r>
      <w:r w:rsidR="003D58FF" w:rsidRPr="00195AC5">
        <w:rPr>
          <w:rStyle w:val="B1Char"/>
        </w:rPr>
        <w:t xml:space="preserve">. However, </w:t>
      </w:r>
      <w:r w:rsidR="00921C04" w:rsidRPr="00195AC5">
        <w:rPr>
          <w:rStyle w:val="B1Char"/>
        </w:rPr>
        <w:t xml:space="preserve">due to </w:t>
      </w:r>
      <w:r w:rsidR="003D58FF" w:rsidRPr="00195AC5">
        <w:rPr>
          <w:rStyle w:val="B1Char"/>
        </w:rPr>
        <w:t>the co-engineering with the UE/chipset vendors</w:t>
      </w:r>
      <w:r w:rsidR="008A50C9" w:rsidRPr="00195AC5">
        <w:rPr>
          <w:rStyle w:val="B1Char"/>
        </w:rPr>
        <w:t xml:space="preserve"> as analyzed above</w:t>
      </w:r>
      <w:r w:rsidR="00921C04" w:rsidRPr="00195AC5">
        <w:rPr>
          <w:rStyle w:val="B1Char"/>
        </w:rPr>
        <w:t>,</w:t>
      </w:r>
      <w:r w:rsidR="003D58FF" w:rsidRPr="00195AC5">
        <w:rPr>
          <w:rStyle w:val="B1Char"/>
        </w:rPr>
        <w:t xml:space="preserve"> </w:t>
      </w:r>
      <w:r w:rsidR="00921C04" w:rsidRPr="00195AC5">
        <w:rPr>
          <w:rStyle w:val="B1Char"/>
        </w:rPr>
        <w:t xml:space="preserve">the Network vendor cannot freely develop the AI/ML model to be operated at the UE side based on the specific network scenario/configuration, </w:t>
      </w:r>
      <w:r w:rsidR="008806AA" w:rsidRPr="00195AC5">
        <w:rPr>
          <w:rStyle w:val="B1Char"/>
        </w:rPr>
        <w:t xml:space="preserve">which may result in </w:t>
      </w:r>
      <w:r w:rsidR="003D58FF" w:rsidRPr="00195AC5">
        <w:rPr>
          <w:rStyle w:val="B1Char"/>
        </w:rPr>
        <w:t xml:space="preserve">sub-optimal performance. </w:t>
      </w:r>
      <w:r w:rsidR="006A324E" w:rsidRPr="00195AC5">
        <w:rPr>
          <w:rStyle w:val="B1Char"/>
        </w:rPr>
        <w:t>Moreover</w:t>
      </w:r>
      <w:r w:rsidR="003D58FF" w:rsidRPr="00195AC5">
        <w:rPr>
          <w:rStyle w:val="B1Char"/>
        </w:rPr>
        <w:t xml:space="preserve">, </w:t>
      </w:r>
      <w:r w:rsidR="006A324E" w:rsidRPr="00195AC5">
        <w:rPr>
          <w:rStyle w:val="B1Char"/>
        </w:rPr>
        <w:t xml:space="preserve">for the two-sided model, the Network part model is simultaneously trained to multiple </w:t>
      </w:r>
      <w:r w:rsidR="006A324E" w:rsidRPr="005A0AF5">
        <w:rPr>
          <w:rStyle w:val="B1Char"/>
        </w:rPr>
        <w:t>UE part models subject to different UE/chipset vendors</w:t>
      </w:r>
      <w:r w:rsidR="00AC42C9">
        <w:rPr>
          <w:rStyle w:val="B1Char"/>
        </w:rPr>
        <w:t xml:space="preserve"> as shown in </w:t>
      </w:r>
      <w:r w:rsidR="00E43FCD">
        <w:rPr>
          <w:rStyle w:val="B1Char"/>
        </w:rPr>
        <w:fldChar w:fldCharType="begin"/>
      </w:r>
      <w:r w:rsidR="00E43FCD">
        <w:rPr>
          <w:rStyle w:val="B1Char"/>
        </w:rPr>
        <w:instrText xml:space="preserve"> REF _Ref127349214 \h  \* MERGEFORMAT </w:instrText>
      </w:r>
      <w:r w:rsidR="00E43FCD">
        <w:rPr>
          <w:rStyle w:val="B1Char"/>
        </w:rPr>
      </w:r>
      <w:r w:rsidR="00E43FCD">
        <w:rPr>
          <w:rStyle w:val="B1Char"/>
        </w:rPr>
        <w:fldChar w:fldCharType="separate"/>
      </w:r>
      <w:r w:rsidR="00FC6D2C" w:rsidRPr="00001849">
        <w:rPr>
          <w:rStyle w:val="B1Char"/>
        </w:rPr>
        <w:t>Figure 3</w:t>
      </w:r>
      <w:r w:rsidR="00E43FCD">
        <w:rPr>
          <w:rStyle w:val="B1Char"/>
        </w:rPr>
        <w:fldChar w:fldCharType="end"/>
      </w:r>
      <w:r w:rsidR="00DD6BA5" w:rsidRPr="005A0AF5">
        <w:rPr>
          <w:rStyle w:val="B1Char"/>
        </w:rPr>
        <w:t>;</w:t>
      </w:r>
      <w:r w:rsidR="006A324E" w:rsidRPr="005A0AF5">
        <w:rPr>
          <w:rStyle w:val="B1Char"/>
        </w:rPr>
        <w:t xml:space="preserve"> </w:t>
      </w:r>
      <w:r w:rsidR="00DD6BA5" w:rsidRPr="005A0AF5">
        <w:rPr>
          <w:rStyle w:val="B1Char"/>
        </w:rPr>
        <w:t>this</w:t>
      </w:r>
      <w:r w:rsidR="006A324E" w:rsidRPr="005A0AF5">
        <w:rPr>
          <w:rStyle w:val="B1Char"/>
        </w:rPr>
        <w:t xml:space="preserve"> </w:t>
      </w:r>
      <w:r w:rsidR="006A324E" w:rsidRPr="00195AC5">
        <w:rPr>
          <w:rStyle w:val="B1Char"/>
        </w:rPr>
        <w:t xml:space="preserve">is similar to the </w:t>
      </w:r>
      <w:r w:rsidR="000A7E08" w:rsidRPr="00195AC5">
        <w:rPr>
          <w:rStyle w:val="B1Char"/>
        </w:rPr>
        <w:t xml:space="preserve">training collaboration </w:t>
      </w:r>
      <w:r w:rsidR="006A324E" w:rsidRPr="00195AC5">
        <w:rPr>
          <w:rStyle w:val="B1Char"/>
        </w:rPr>
        <w:t>Type 2 between 1 Network part to M&gt;1 UE parts</w:t>
      </w:r>
      <w:r w:rsidR="00DD6BA5" w:rsidRPr="00195AC5">
        <w:rPr>
          <w:rStyle w:val="B1Char"/>
        </w:rPr>
        <w:t xml:space="preserve">, where further </w:t>
      </w:r>
      <w:r w:rsidR="006F654F">
        <w:rPr>
          <w:rStyle w:val="B1Char"/>
        </w:rPr>
        <w:t xml:space="preserve">potential </w:t>
      </w:r>
      <w:r w:rsidR="00DD6BA5" w:rsidRPr="00195AC5">
        <w:rPr>
          <w:rStyle w:val="B1Char"/>
        </w:rPr>
        <w:t xml:space="preserve">performance loss </w:t>
      </w:r>
      <w:r w:rsidR="00D23737">
        <w:rPr>
          <w:rStyle w:val="B1Char"/>
        </w:rPr>
        <w:t>will turn out</w:t>
      </w:r>
      <w:r w:rsidR="006A324E" w:rsidRPr="00195AC5">
        <w:rPr>
          <w:rStyle w:val="B1Char"/>
        </w:rPr>
        <w:t>.</w:t>
      </w:r>
    </w:p>
    <w:p w14:paraId="61EDF8C4" w14:textId="77A7E5A1" w:rsidR="00081D9D" w:rsidRDefault="00081D9D" w:rsidP="003B2FCF">
      <w:pPr>
        <w:jc w:val="center"/>
        <w:rPr>
          <w:lang w:eastAsia="zh-CN"/>
        </w:rPr>
      </w:pPr>
      <w:r>
        <w:rPr>
          <w:noProof/>
          <w:lang w:eastAsia="zh-CN"/>
        </w:rPr>
        <w:drawing>
          <wp:inline distT="0" distB="0" distL="0" distR="0" wp14:anchorId="5E3D3174" wp14:editId="42EC2082">
            <wp:extent cx="2816860" cy="184086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6860" cy="1840865"/>
                    </a:xfrm>
                    <a:prstGeom prst="rect">
                      <a:avLst/>
                    </a:prstGeom>
                    <a:noFill/>
                  </pic:spPr>
                </pic:pic>
              </a:graphicData>
            </a:graphic>
          </wp:inline>
        </w:drawing>
      </w:r>
    </w:p>
    <w:p w14:paraId="7F21397C" w14:textId="13714658" w:rsidR="00081D9D" w:rsidRPr="003B2FCF" w:rsidRDefault="00081D9D" w:rsidP="003B2FCF">
      <w:pPr>
        <w:pStyle w:val="a5"/>
        <w:jc w:val="center"/>
        <w:rPr>
          <w:lang w:eastAsia="zh-CN"/>
        </w:rPr>
      </w:pPr>
      <w:bookmarkStart w:id="6" w:name="_Ref127349214"/>
      <w:r w:rsidRPr="00F26004">
        <w:t xml:space="preserve">Figure </w:t>
      </w:r>
      <w:r w:rsidR="00625251">
        <w:rPr>
          <w:noProof/>
        </w:rPr>
        <w:fldChar w:fldCharType="begin"/>
      </w:r>
      <w:r w:rsidR="00625251">
        <w:rPr>
          <w:noProof/>
        </w:rPr>
        <w:instrText xml:space="preserve"> SEQ Figure \* ARABIC </w:instrText>
      </w:r>
      <w:r w:rsidR="00625251">
        <w:rPr>
          <w:noProof/>
        </w:rPr>
        <w:fldChar w:fldCharType="separate"/>
      </w:r>
      <w:r w:rsidR="00FC6D2C">
        <w:rPr>
          <w:noProof/>
        </w:rPr>
        <w:t>3</w:t>
      </w:r>
      <w:r w:rsidR="00625251">
        <w:rPr>
          <w:noProof/>
        </w:rPr>
        <w:fldChar w:fldCharType="end"/>
      </w:r>
      <w:bookmarkEnd w:id="6"/>
      <w:r w:rsidRPr="003B2FCF">
        <w:t xml:space="preserve"> An example of </w:t>
      </w:r>
      <w:r w:rsidR="008500F2" w:rsidRPr="003B2FCF">
        <w:t>joint training for 1 Network to multiple UEs at Network side</w:t>
      </w:r>
    </w:p>
    <w:p w14:paraId="274BFE9E" w14:textId="15A187C3" w:rsidR="006A5AB4" w:rsidRDefault="00482302" w:rsidP="00971B03">
      <w:pPr>
        <w:rPr>
          <w:b/>
          <w:bCs/>
          <w:i/>
          <w:iCs/>
          <w:lang w:eastAsia="zh-CN"/>
        </w:rPr>
      </w:pPr>
      <w:r>
        <w:rPr>
          <w:rFonts w:hint="eastAsia"/>
          <w:b/>
          <w:i/>
          <w:lang w:eastAsia="zh-CN"/>
        </w:rPr>
        <w:t>O</w:t>
      </w:r>
      <w:r>
        <w:rPr>
          <w:b/>
          <w:i/>
          <w:lang w:eastAsia="zh-CN"/>
        </w:rPr>
        <w:t xml:space="preserve">bservation 1: </w:t>
      </w:r>
      <w:r w:rsidR="004263CB">
        <w:rPr>
          <w:b/>
          <w:i/>
          <w:lang w:eastAsia="zh-CN"/>
        </w:rPr>
        <w:t xml:space="preserve">For model transfer/delivery from Network to UE, </w:t>
      </w:r>
      <w:r w:rsidR="006A5AB4" w:rsidRPr="006A5AB4">
        <w:rPr>
          <w:b/>
          <w:i/>
          <w:lang w:eastAsia="zh-CN"/>
        </w:rPr>
        <w:t>UE may suffer software/hardware compatibility issue</w:t>
      </w:r>
      <w:r w:rsidR="005764DF" w:rsidRPr="00CF4418">
        <w:rPr>
          <w:b/>
          <w:bCs/>
          <w:i/>
          <w:iCs/>
          <w:lang w:eastAsia="zh-CN"/>
        </w:rPr>
        <w:t xml:space="preserve"> (power/latency, etc.)</w:t>
      </w:r>
      <w:r w:rsidR="006A5AB4" w:rsidRPr="006A5AB4">
        <w:rPr>
          <w:b/>
          <w:i/>
          <w:lang w:eastAsia="zh-CN"/>
        </w:rPr>
        <w:t xml:space="preserve"> </w:t>
      </w:r>
      <w:r w:rsidR="008331AE">
        <w:rPr>
          <w:b/>
          <w:i/>
          <w:lang w:eastAsia="zh-CN"/>
        </w:rPr>
        <w:t xml:space="preserve">if it is to implement </w:t>
      </w:r>
      <w:r w:rsidR="006A5AB4" w:rsidRPr="006A5AB4">
        <w:rPr>
          <w:b/>
          <w:i/>
          <w:lang w:eastAsia="zh-CN"/>
        </w:rPr>
        <w:t xml:space="preserve">a totally unseen model structure </w:t>
      </w:r>
      <w:r w:rsidR="006A5AB4" w:rsidRPr="00062642">
        <w:rPr>
          <w:b/>
          <w:bCs/>
          <w:i/>
          <w:iCs/>
          <w:lang w:eastAsia="zh-CN"/>
        </w:rPr>
        <w:t xml:space="preserve">arbitrarily </w:t>
      </w:r>
      <w:r w:rsidR="006A5AB4" w:rsidRPr="00CF4418">
        <w:rPr>
          <w:b/>
          <w:bCs/>
          <w:i/>
          <w:iCs/>
          <w:lang w:eastAsia="zh-CN"/>
        </w:rPr>
        <w:t xml:space="preserve">developed </w:t>
      </w:r>
      <w:r w:rsidR="006A5AB4" w:rsidRPr="006A5AB4">
        <w:rPr>
          <w:b/>
          <w:i/>
          <w:lang w:eastAsia="zh-CN"/>
        </w:rPr>
        <w:t>by Network</w:t>
      </w:r>
      <w:r w:rsidR="005764DF">
        <w:rPr>
          <w:b/>
          <w:i/>
          <w:lang w:eastAsia="zh-CN"/>
        </w:rPr>
        <w:t xml:space="preserve">, as </w:t>
      </w:r>
      <w:r w:rsidR="005764DF" w:rsidRPr="00A76D51">
        <w:rPr>
          <w:b/>
          <w:i/>
          <w:lang w:eastAsia="zh-CN"/>
        </w:rPr>
        <w:t>the UE part/UE-side AI/ML model</w:t>
      </w:r>
      <w:r w:rsidR="005764DF">
        <w:rPr>
          <w:b/>
          <w:i/>
          <w:lang w:eastAsia="zh-CN"/>
        </w:rPr>
        <w:t xml:space="preserve"> structure</w:t>
      </w:r>
      <w:r w:rsidR="005764DF" w:rsidRPr="00A76D51">
        <w:rPr>
          <w:b/>
          <w:i/>
          <w:lang w:eastAsia="zh-CN"/>
        </w:rPr>
        <w:t xml:space="preserve"> is tightly integrated with the software/hardware e</w:t>
      </w:r>
      <w:r w:rsidR="005764DF" w:rsidRPr="00CF4418">
        <w:rPr>
          <w:b/>
          <w:bCs/>
          <w:i/>
          <w:iCs/>
          <w:lang w:eastAsia="zh-CN"/>
        </w:rPr>
        <w:t xml:space="preserve">nvironment of the </w:t>
      </w:r>
      <w:r w:rsidR="005764DF">
        <w:rPr>
          <w:b/>
          <w:bCs/>
          <w:i/>
          <w:iCs/>
          <w:lang w:eastAsia="zh-CN"/>
        </w:rPr>
        <w:t xml:space="preserve">UE </w:t>
      </w:r>
      <w:r w:rsidR="005764DF" w:rsidRPr="00CF4418">
        <w:rPr>
          <w:b/>
          <w:bCs/>
          <w:i/>
          <w:iCs/>
          <w:lang w:eastAsia="zh-CN"/>
        </w:rPr>
        <w:t>modem.</w:t>
      </w:r>
    </w:p>
    <w:p w14:paraId="3D6052A7" w14:textId="56706621" w:rsidR="0027576F" w:rsidRDefault="00D51D8C" w:rsidP="00971B03">
      <w:pPr>
        <w:rPr>
          <w:b/>
          <w:i/>
          <w:lang w:eastAsia="zh-CN"/>
        </w:rPr>
      </w:pPr>
      <w:r>
        <w:rPr>
          <w:rFonts w:hint="eastAsia"/>
          <w:b/>
          <w:i/>
          <w:lang w:eastAsia="zh-CN"/>
        </w:rPr>
        <w:t>O</w:t>
      </w:r>
      <w:r>
        <w:rPr>
          <w:b/>
          <w:i/>
          <w:lang w:eastAsia="zh-CN"/>
        </w:rPr>
        <w:t xml:space="preserve">bservation 2: </w:t>
      </w:r>
      <w:r w:rsidR="00B07644">
        <w:rPr>
          <w:b/>
          <w:i/>
          <w:lang w:eastAsia="zh-CN"/>
        </w:rPr>
        <w:t>For model transfer/delivery from Network to UE, o</w:t>
      </w:r>
      <w:r w:rsidR="0027576F" w:rsidRPr="00195AC5">
        <w:rPr>
          <w:b/>
          <w:i/>
          <w:lang w:eastAsia="zh-CN"/>
        </w:rPr>
        <w:t xml:space="preserve">ffline co-engineering between </w:t>
      </w:r>
      <w:r w:rsidRPr="00195AC5">
        <w:rPr>
          <w:b/>
          <w:i/>
          <w:lang w:eastAsia="zh-CN"/>
        </w:rPr>
        <w:t>the Network vendor and the UE vendor</w:t>
      </w:r>
      <w:r w:rsidR="005A312A" w:rsidRPr="005A312A">
        <w:rPr>
          <w:b/>
          <w:i/>
          <w:lang w:eastAsia="zh-CN"/>
        </w:rPr>
        <w:t xml:space="preserve"> </w:t>
      </w:r>
      <w:r w:rsidR="005A312A">
        <w:rPr>
          <w:b/>
          <w:i/>
          <w:lang w:eastAsia="zh-CN"/>
        </w:rPr>
        <w:t>may be</w:t>
      </w:r>
      <w:r w:rsidR="005A312A" w:rsidRPr="00195AC5">
        <w:rPr>
          <w:b/>
          <w:i/>
          <w:lang w:eastAsia="zh-CN"/>
        </w:rPr>
        <w:t xml:space="preserve"> needed</w:t>
      </w:r>
      <w:r w:rsidRPr="00195AC5">
        <w:rPr>
          <w:b/>
          <w:i/>
          <w:lang w:eastAsia="zh-CN"/>
        </w:rPr>
        <w:t xml:space="preserve"> </w:t>
      </w:r>
      <w:r w:rsidR="00BE6E25">
        <w:rPr>
          <w:b/>
          <w:i/>
          <w:lang w:eastAsia="zh-CN"/>
        </w:rPr>
        <w:t>to achieve</w:t>
      </w:r>
      <w:r w:rsidR="00BE6E25" w:rsidRPr="00195AC5">
        <w:rPr>
          <w:b/>
          <w:i/>
          <w:lang w:eastAsia="zh-CN"/>
        </w:rPr>
        <w:t xml:space="preserve"> </w:t>
      </w:r>
      <w:r>
        <w:rPr>
          <w:b/>
          <w:i/>
          <w:lang w:eastAsia="zh-CN"/>
        </w:rPr>
        <w:t>t</w:t>
      </w:r>
      <w:r w:rsidRPr="000D5ABB">
        <w:rPr>
          <w:b/>
          <w:i/>
          <w:lang w:eastAsia="zh-CN"/>
        </w:rPr>
        <w:t xml:space="preserve">he </w:t>
      </w:r>
      <w:r>
        <w:rPr>
          <w:b/>
          <w:i/>
          <w:lang w:eastAsia="zh-CN"/>
        </w:rPr>
        <w:t>UE part/UE-side</w:t>
      </w:r>
      <w:r w:rsidRPr="0027576F">
        <w:rPr>
          <w:b/>
          <w:i/>
          <w:lang w:eastAsia="zh-CN"/>
        </w:rPr>
        <w:t xml:space="preserve"> </w:t>
      </w:r>
      <w:r w:rsidRPr="00A76D51">
        <w:rPr>
          <w:b/>
          <w:i/>
          <w:lang w:eastAsia="zh-CN"/>
        </w:rPr>
        <w:t>AI/ML</w:t>
      </w:r>
      <w:r>
        <w:rPr>
          <w:b/>
          <w:i/>
          <w:lang w:eastAsia="zh-CN"/>
        </w:rPr>
        <w:t xml:space="preserve"> model</w:t>
      </w:r>
      <w:r w:rsidRPr="000D5ABB">
        <w:rPr>
          <w:b/>
          <w:i/>
          <w:lang w:eastAsia="zh-CN"/>
        </w:rPr>
        <w:t xml:space="preserve"> structures</w:t>
      </w:r>
      <w:r>
        <w:rPr>
          <w:b/>
          <w:i/>
          <w:lang w:eastAsia="zh-CN"/>
        </w:rPr>
        <w:t xml:space="preserve"> compatible to the </w:t>
      </w:r>
      <w:r w:rsidRPr="00A76D51">
        <w:rPr>
          <w:b/>
          <w:i/>
          <w:lang w:eastAsia="zh-CN"/>
        </w:rPr>
        <w:t>software/hardware e</w:t>
      </w:r>
      <w:r w:rsidRPr="001B704E">
        <w:rPr>
          <w:b/>
          <w:i/>
          <w:lang w:eastAsia="zh-CN"/>
        </w:rPr>
        <w:t>nvironment of the UE modem</w:t>
      </w:r>
      <w:r w:rsidR="00FC6E99">
        <w:rPr>
          <w:b/>
          <w:i/>
          <w:lang w:eastAsia="zh-CN"/>
        </w:rPr>
        <w:t>.</w:t>
      </w:r>
      <w:r>
        <w:rPr>
          <w:b/>
          <w:i/>
          <w:lang w:eastAsia="zh-CN"/>
        </w:rPr>
        <w:t xml:space="preserve"> </w:t>
      </w:r>
      <w:r w:rsidR="00FC6E99">
        <w:rPr>
          <w:b/>
          <w:i/>
          <w:lang w:eastAsia="zh-CN"/>
        </w:rPr>
        <w:t>This</w:t>
      </w:r>
      <w:r w:rsidR="00BE6E25">
        <w:rPr>
          <w:b/>
          <w:i/>
          <w:lang w:eastAsia="zh-CN"/>
        </w:rPr>
        <w:t xml:space="preserve"> may result in</w:t>
      </w:r>
      <w:r w:rsidR="002A212D">
        <w:rPr>
          <w:b/>
          <w:i/>
          <w:lang w:eastAsia="zh-CN"/>
        </w:rPr>
        <w:t xml:space="preserve"> the following is</w:t>
      </w:r>
      <w:r w:rsidR="00B674C0">
        <w:rPr>
          <w:b/>
          <w:i/>
          <w:lang w:eastAsia="zh-CN"/>
        </w:rPr>
        <w:t>sues</w:t>
      </w:r>
      <w:r w:rsidR="00D74E05">
        <w:rPr>
          <w:b/>
          <w:i/>
          <w:lang w:eastAsia="zh-CN"/>
        </w:rPr>
        <w:t>:</w:t>
      </w:r>
    </w:p>
    <w:p w14:paraId="2088DE24" w14:textId="3E81AC2C" w:rsidR="00D51D8C" w:rsidRPr="003B2FCF" w:rsidRDefault="00D51D8C" w:rsidP="00195AC5">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 xml:space="preserve">Network </w:t>
      </w:r>
      <w:r w:rsidR="00830D98">
        <w:rPr>
          <w:rFonts w:ascii="Times New Roman" w:hAnsi="Times New Roman" w:cs="Times New Roman"/>
          <w:b/>
          <w:i/>
        </w:rPr>
        <w:t>may have</w:t>
      </w:r>
      <w:r w:rsidRPr="003B2FCF">
        <w:rPr>
          <w:rFonts w:ascii="Times New Roman" w:hAnsi="Times New Roman" w:cs="Times New Roman"/>
          <w:b/>
          <w:i/>
        </w:rPr>
        <w:t xml:space="preserve"> to </w:t>
      </w:r>
      <w:r w:rsidR="00173C52" w:rsidRPr="00173C52">
        <w:rPr>
          <w:rFonts w:ascii="Times New Roman" w:hAnsi="Times New Roman" w:cs="Times New Roman"/>
          <w:b/>
          <w:i/>
        </w:rPr>
        <w:t>interoperate with various UE vendors/</w:t>
      </w:r>
      <w:r w:rsidR="007669A0">
        <w:rPr>
          <w:rFonts w:ascii="Times New Roman" w:hAnsi="Times New Roman" w:cs="Times New Roman"/>
          <w:b/>
          <w:i/>
        </w:rPr>
        <w:t xml:space="preserve">UE </w:t>
      </w:r>
      <w:r w:rsidR="00173C52" w:rsidRPr="00173C52">
        <w:rPr>
          <w:rFonts w:ascii="Times New Roman" w:hAnsi="Times New Roman" w:cs="Times New Roman"/>
          <w:b/>
          <w:i/>
        </w:rPr>
        <w:t>versions to dedicatedly train the UE part/UE-side models</w:t>
      </w:r>
      <w:r w:rsidR="009D7897" w:rsidRPr="003B2FCF">
        <w:rPr>
          <w:rFonts w:ascii="Times New Roman" w:hAnsi="Times New Roman" w:cs="Times New Roman"/>
          <w:b/>
          <w:i/>
        </w:rPr>
        <w:t xml:space="preserve">, </w:t>
      </w:r>
      <w:r w:rsidR="006D058B">
        <w:rPr>
          <w:rFonts w:ascii="Times New Roman" w:hAnsi="Times New Roman" w:cs="Times New Roman"/>
          <w:b/>
          <w:i/>
        </w:rPr>
        <w:t xml:space="preserve">which </w:t>
      </w:r>
      <w:r w:rsidR="006721CB">
        <w:rPr>
          <w:rFonts w:ascii="Times New Roman" w:hAnsi="Times New Roman" w:cs="Times New Roman"/>
          <w:b/>
          <w:i/>
        </w:rPr>
        <w:t>breach</w:t>
      </w:r>
      <w:r w:rsidR="006D058B">
        <w:rPr>
          <w:rFonts w:ascii="Times New Roman" w:hAnsi="Times New Roman" w:cs="Times New Roman"/>
          <w:b/>
          <w:i/>
        </w:rPr>
        <w:t>es</w:t>
      </w:r>
      <w:r w:rsidR="006721CB" w:rsidRPr="00060808">
        <w:rPr>
          <w:rFonts w:ascii="Times New Roman" w:hAnsi="Times New Roman" w:cs="Times New Roman"/>
          <w:b/>
          <w:i/>
        </w:rPr>
        <w:t xml:space="preserve"> the engineering isolation</w:t>
      </w:r>
      <w:r w:rsidR="009D7897" w:rsidRPr="003B2FCF">
        <w:rPr>
          <w:rFonts w:ascii="Times New Roman" w:hAnsi="Times New Roman" w:cs="Times New Roman"/>
          <w:b/>
          <w:i/>
        </w:rPr>
        <w:t>.</w:t>
      </w:r>
    </w:p>
    <w:p w14:paraId="544DD9DB" w14:textId="2414F509" w:rsidR="00482302" w:rsidRPr="003B2FCF" w:rsidRDefault="009D7897" w:rsidP="00195AC5">
      <w:pPr>
        <w:pStyle w:val="afa"/>
        <w:numPr>
          <w:ilvl w:val="0"/>
          <w:numId w:val="7"/>
        </w:numPr>
        <w:spacing w:before="120" w:after="120"/>
        <w:ind w:left="420"/>
        <w:jc w:val="both"/>
        <w:rPr>
          <w:rFonts w:ascii="Times New Roman" w:hAnsi="Times New Roman" w:cs="Times New Roman"/>
          <w:b/>
          <w:i/>
        </w:rPr>
      </w:pPr>
      <w:r w:rsidRPr="00C84CBF">
        <w:rPr>
          <w:rFonts w:ascii="Times New Roman" w:hAnsi="Times New Roman" w:cs="Times New Roman"/>
          <w:b/>
          <w:i/>
        </w:rPr>
        <w:t xml:space="preserve">Network, in particular </w:t>
      </w:r>
      <w:r w:rsidR="00971B03" w:rsidRPr="00C84CBF">
        <w:rPr>
          <w:rFonts w:ascii="Times New Roman" w:hAnsi="Times New Roman" w:cs="Times New Roman"/>
          <w:b/>
          <w:i/>
        </w:rPr>
        <w:t>gNB</w:t>
      </w:r>
      <w:r w:rsidRPr="00C84CBF">
        <w:rPr>
          <w:rFonts w:ascii="Times New Roman" w:hAnsi="Times New Roman" w:cs="Times New Roman"/>
          <w:b/>
          <w:i/>
        </w:rPr>
        <w:t>,</w:t>
      </w:r>
      <w:r w:rsidR="00971B03" w:rsidRPr="00C84CBF">
        <w:rPr>
          <w:rFonts w:ascii="Times New Roman" w:hAnsi="Times New Roman" w:cs="Times New Roman"/>
          <w:b/>
          <w:i/>
        </w:rPr>
        <w:t xml:space="preserve"> </w:t>
      </w:r>
      <w:r w:rsidRPr="00C84CBF">
        <w:rPr>
          <w:rFonts w:ascii="Times New Roman" w:hAnsi="Times New Roman" w:cs="Times New Roman"/>
          <w:b/>
          <w:i/>
        </w:rPr>
        <w:t xml:space="preserve">may </w:t>
      </w:r>
      <w:r w:rsidR="00971B03" w:rsidRPr="00C84CBF">
        <w:rPr>
          <w:rFonts w:ascii="Times New Roman" w:hAnsi="Times New Roman" w:cs="Times New Roman"/>
          <w:b/>
          <w:i/>
        </w:rPr>
        <w:t>ha</w:t>
      </w:r>
      <w:r w:rsidRPr="00C84CBF">
        <w:rPr>
          <w:rFonts w:ascii="Times New Roman" w:hAnsi="Times New Roman" w:cs="Times New Roman"/>
          <w:b/>
          <w:i/>
        </w:rPr>
        <w:t>ve</w:t>
      </w:r>
      <w:r w:rsidR="00971B03" w:rsidRPr="00C84CBF">
        <w:rPr>
          <w:rFonts w:ascii="Times New Roman" w:hAnsi="Times New Roman" w:cs="Times New Roman"/>
          <w:b/>
          <w:i/>
        </w:rPr>
        <w:t xml:space="preserve"> to </w:t>
      </w:r>
      <w:r w:rsidRPr="00C84CBF">
        <w:rPr>
          <w:rFonts w:ascii="Times New Roman" w:hAnsi="Times New Roman" w:cs="Times New Roman"/>
          <w:b/>
          <w:i/>
        </w:rPr>
        <w:t>maintain/</w:t>
      </w:r>
      <w:r w:rsidR="00971B03" w:rsidRPr="00C84CBF">
        <w:rPr>
          <w:rFonts w:ascii="Times New Roman" w:hAnsi="Times New Roman" w:cs="Times New Roman"/>
          <w:b/>
          <w:i/>
        </w:rPr>
        <w:t xml:space="preserve">store multiple </w:t>
      </w:r>
      <w:r w:rsidR="00865EB9" w:rsidRPr="00A76D51">
        <w:rPr>
          <w:rFonts w:ascii="Times New Roman" w:hAnsi="Times New Roman" w:cs="Times New Roman"/>
          <w:b/>
          <w:i/>
        </w:rPr>
        <w:t xml:space="preserve">UE part/UE-side </w:t>
      </w:r>
      <w:r w:rsidR="00971B03" w:rsidRPr="00C84CBF">
        <w:rPr>
          <w:rFonts w:ascii="Times New Roman" w:hAnsi="Times New Roman" w:cs="Times New Roman"/>
          <w:b/>
          <w:i/>
        </w:rPr>
        <w:t>models trained for different UE vendors</w:t>
      </w:r>
      <w:r w:rsidR="007B467F">
        <w:rPr>
          <w:rFonts w:ascii="Times New Roman" w:hAnsi="Times New Roman" w:cs="Times New Roman"/>
          <w:b/>
          <w:i/>
        </w:rPr>
        <w:t>/</w:t>
      </w:r>
      <w:r w:rsidR="006D7F0C">
        <w:rPr>
          <w:rFonts w:ascii="Times New Roman" w:hAnsi="Times New Roman" w:cs="Times New Roman"/>
          <w:b/>
          <w:i/>
        </w:rPr>
        <w:t xml:space="preserve">UE </w:t>
      </w:r>
      <w:r w:rsidR="007B467F">
        <w:rPr>
          <w:rFonts w:ascii="Times New Roman" w:hAnsi="Times New Roman" w:cs="Times New Roman"/>
          <w:b/>
          <w:i/>
        </w:rPr>
        <w:t>versions</w:t>
      </w:r>
      <w:r w:rsidR="00971B03" w:rsidRPr="00C84CBF">
        <w:rPr>
          <w:rFonts w:ascii="Times New Roman" w:hAnsi="Times New Roman" w:cs="Times New Roman"/>
          <w:b/>
          <w:i/>
        </w:rPr>
        <w:t>.</w:t>
      </w:r>
    </w:p>
    <w:p w14:paraId="32749FF7" w14:textId="098A2AE2" w:rsidR="009D7897" w:rsidRPr="003B2FCF" w:rsidRDefault="009D7897" w:rsidP="00195AC5">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Network vendor may not freely develop the AI/ML model to be operated at the UE side based on the specific network scenario/configuration, which may result in sub-optimal performance</w:t>
      </w:r>
      <w:r w:rsidR="00C84CBF" w:rsidRPr="003B2FCF">
        <w:rPr>
          <w:rFonts w:ascii="Times New Roman" w:hAnsi="Times New Roman" w:cs="Times New Roman"/>
          <w:b/>
          <w:i/>
        </w:rPr>
        <w:t>.</w:t>
      </w:r>
    </w:p>
    <w:p w14:paraId="79F8C52E" w14:textId="77777777" w:rsidR="009A4E2D" w:rsidRPr="00D47F24" w:rsidRDefault="009A4E2D" w:rsidP="009A4E2D">
      <w:pPr>
        <w:rPr>
          <w:b/>
          <w:u w:val="single"/>
          <w:lang w:eastAsia="zh-CN"/>
        </w:rPr>
      </w:pPr>
      <w:r w:rsidRPr="00D47F24">
        <w:rPr>
          <w:b/>
          <w:u w:val="single"/>
          <w:lang w:eastAsia="zh-CN"/>
        </w:rPr>
        <w:t>Model proprietary</w:t>
      </w:r>
    </w:p>
    <w:p w14:paraId="4FDA04D8" w14:textId="1698600B" w:rsidR="009A4E2D" w:rsidRPr="00263327" w:rsidRDefault="009A4E2D" w:rsidP="006606A7">
      <w:pPr>
        <w:rPr>
          <w:lang w:eastAsia="zh-CN"/>
        </w:rPr>
      </w:pPr>
      <w:r w:rsidRPr="009A4E2D">
        <w:rPr>
          <w:lang w:eastAsia="zh-CN"/>
        </w:rPr>
        <w:t xml:space="preserve">The implementation of AI/ML models are usually proprietary. </w:t>
      </w:r>
      <w:r>
        <w:rPr>
          <w:lang w:eastAsia="zh-CN"/>
        </w:rPr>
        <w:t xml:space="preserve">When </w:t>
      </w:r>
      <w:r w:rsidRPr="009A4E2D">
        <w:rPr>
          <w:lang w:eastAsia="zh-CN"/>
        </w:rPr>
        <w:t>Network side model is transferred/delivered to the UE</w:t>
      </w:r>
      <w:r>
        <w:rPr>
          <w:lang w:eastAsia="zh-CN"/>
        </w:rPr>
        <w:t>, the</w:t>
      </w:r>
      <w:r w:rsidRPr="009A4E2D">
        <w:rPr>
          <w:lang w:eastAsia="zh-CN"/>
        </w:rPr>
        <w:t xml:space="preserve"> </w:t>
      </w:r>
      <w:r>
        <w:rPr>
          <w:lang w:eastAsia="zh-CN"/>
        </w:rPr>
        <w:t>m</w:t>
      </w:r>
      <w:r w:rsidRPr="009A4E2D">
        <w:rPr>
          <w:lang w:eastAsia="zh-CN"/>
        </w:rPr>
        <w:t>odel proprietary</w:t>
      </w:r>
      <w:r>
        <w:rPr>
          <w:lang w:eastAsia="zh-CN"/>
        </w:rPr>
        <w:t xml:space="preserve"> of the Network side will be disclosed to the UE side. </w:t>
      </w:r>
      <w:r w:rsidRPr="009A4E2D">
        <w:rPr>
          <w:lang w:eastAsia="zh-CN"/>
        </w:rPr>
        <w:t>Whether or how to keep the proprietary of AI/ML models needs to be further studied.</w:t>
      </w:r>
    </w:p>
    <w:p w14:paraId="2F8B4934" w14:textId="36CE553E" w:rsidR="0069247C" w:rsidRPr="00D47F24" w:rsidRDefault="0069247C" w:rsidP="006606A7">
      <w:pPr>
        <w:rPr>
          <w:b/>
          <w:u w:val="single"/>
          <w:lang w:eastAsia="zh-CN"/>
        </w:rPr>
      </w:pPr>
      <w:r w:rsidRPr="00D47F24">
        <w:rPr>
          <w:b/>
          <w:u w:val="single"/>
          <w:lang w:eastAsia="zh-CN"/>
        </w:rPr>
        <w:t xml:space="preserve">Model </w:t>
      </w:r>
      <w:r w:rsidR="00AF56D4">
        <w:rPr>
          <w:b/>
          <w:u w:val="single"/>
          <w:lang w:eastAsia="zh-CN"/>
        </w:rPr>
        <w:t>transfer/delivery formats</w:t>
      </w:r>
    </w:p>
    <w:p w14:paraId="0B816D24" w14:textId="229982F6" w:rsidR="0069247C" w:rsidRDefault="00B30B2A" w:rsidP="006606A7">
      <w:pPr>
        <w:rPr>
          <w:lang w:eastAsia="zh-CN"/>
        </w:rPr>
      </w:pPr>
      <w:r>
        <w:rPr>
          <w:rFonts w:hint="eastAsia"/>
          <w:lang w:eastAsia="zh-CN"/>
        </w:rPr>
        <w:lastRenderedPageBreak/>
        <w:t>I</w:t>
      </w:r>
      <w:r w:rsidR="0002292A">
        <w:rPr>
          <w:lang w:eastAsia="zh-CN"/>
        </w:rPr>
        <w:t>n the RAN1#111</w:t>
      </w:r>
      <w:r w:rsidR="003A6196">
        <w:rPr>
          <w:lang w:eastAsia="zh-CN"/>
        </w:rPr>
        <w:t xml:space="preserve"> meeting</w:t>
      </w:r>
      <w:r>
        <w:rPr>
          <w:lang w:eastAsia="zh-CN"/>
        </w:rPr>
        <w:t>, the following working assumption on m</w:t>
      </w:r>
      <w:r w:rsidRPr="00B30B2A">
        <w:rPr>
          <w:lang w:eastAsia="zh-CN"/>
        </w:rPr>
        <w:t>odel representation format</w:t>
      </w:r>
      <w:r w:rsidR="001406DD">
        <w:rPr>
          <w:lang w:eastAsia="zh-CN"/>
        </w:rPr>
        <w:t>s</w:t>
      </w:r>
      <w:r w:rsidRPr="00B30B2A">
        <w:rPr>
          <w:lang w:eastAsia="zh-CN"/>
        </w:rPr>
        <w:t xml:space="preserve"> </w:t>
      </w:r>
      <w:r>
        <w:rPr>
          <w:lang w:eastAsia="zh-CN"/>
        </w:rPr>
        <w:t>has been achieved</w:t>
      </w:r>
      <w:r w:rsidR="006F07DC">
        <w:rPr>
          <w:lang w:eastAsia="zh-CN"/>
        </w:rPr>
        <w:t>.</w:t>
      </w:r>
      <w:r w:rsidR="004E3BD9">
        <w:rPr>
          <w:lang w:eastAsia="zh-CN"/>
        </w:rPr>
        <w:t xml:space="preserve"> To our understanding, the proprietary format is interpreted as the binary image compiled from the open format and to be implemented at the UE device.</w:t>
      </w:r>
    </w:p>
    <w:tbl>
      <w:tblPr>
        <w:tblStyle w:val="ac"/>
        <w:tblW w:w="0" w:type="auto"/>
        <w:tblLook w:val="04A0" w:firstRow="1" w:lastRow="0" w:firstColumn="1" w:lastColumn="0" w:noHBand="0" w:noVBand="1"/>
      </w:tblPr>
      <w:tblGrid>
        <w:gridCol w:w="9307"/>
      </w:tblGrid>
      <w:tr w:rsidR="006F07DC" w14:paraId="3A0EDABF" w14:textId="77777777" w:rsidTr="006F07DC">
        <w:tc>
          <w:tcPr>
            <w:tcW w:w="9307" w:type="dxa"/>
          </w:tcPr>
          <w:p w14:paraId="589636DE" w14:textId="77777777" w:rsidR="006F07DC" w:rsidRPr="009B0B8D" w:rsidRDefault="006F07DC" w:rsidP="006F07DC">
            <w:pPr>
              <w:rPr>
                <w:rFonts w:eastAsia="等线"/>
                <w:iCs/>
                <w:highlight w:val="darkYellow"/>
                <w:lang w:eastAsia="zh-CN"/>
              </w:rPr>
            </w:pPr>
            <w:r w:rsidRPr="009B0B8D">
              <w:rPr>
                <w:rFonts w:eastAsia="等线"/>
                <w:iCs/>
                <w:highlight w:val="darkYellow"/>
                <w:lang w:eastAsia="zh-CN"/>
              </w:rPr>
              <w:t>Working Assumption</w:t>
            </w:r>
          </w:p>
          <w:p w14:paraId="126D6A36" w14:textId="1BD7618D" w:rsidR="006F07DC" w:rsidRPr="009B0B8D" w:rsidRDefault="006F07DC" w:rsidP="006F07DC">
            <w:r w:rsidRPr="009B0B8D">
              <w:t xml:space="preserve">Consider “proprietary model” and “open-format model” as two separate model format categories for RAN1 discussion, </w:t>
            </w:r>
          </w:p>
          <w:tbl>
            <w:tblPr>
              <w:tblW w:w="5000" w:type="pct"/>
              <w:jc w:val="center"/>
              <w:tblLook w:val="04A0" w:firstRow="1" w:lastRow="0" w:firstColumn="1" w:lastColumn="0" w:noHBand="0" w:noVBand="1"/>
            </w:tblPr>
            <w:tblGrid>
              <w:gridCol w:w="1869"/>
              <w:gridCol w:w="7202"/>
            </w:tblGrid>
            <w:tr w:rsidR="006F07DC" w:rsidRPr="009B0B8D" w14:paraId="21E34EF8" w14:textId="77777777" w:rsidTr="001A6BC5">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0A906573" w14:textId="77777777" w:rsidR="006F07DC" w:rsidRPr="009B0B8D" w:rsidRDefault="006F07DC" w:rsidP="006F07DC">
                  <w:pPr>
                    <w:rPr>
                      <w:rFonts w:ascii="Arial" w:hAnsi="Arial" w:cs="Arial"/>
                      <w:sz w:val="16"/>
                      <w:szCs w:val="16"/>
                      <w:lang w:eastAsia="ja-JP"/>
                    </w:rPr>
                  </w:pPr>
                  <w:r w:rsidRPr="009B0B8D">
                    <w:rPr>
                      <w:rFonts w:ascii="Arial" w:hAnsi="Arial" w:cs="Arial"/>
                      <w:sz w:val="16"/>
                      <w:szCs w:val="16"/>
                    </w:rPr>
                    <w:t>Proprietary-format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6090995C" w14:textId="77777777" w:rsidR="006F07DC" w:rsidRPr="009B0B8D" w:rsidRDefault="006F07DC" w:rsidP="006F07DC">
                  <w:pPr>
                    <w:rPr>
                      <w:rFonts w:ascii="Arial" w:hAnsi="Arial" w:cs="Arial"/>
                      <w:b/>
                      <w:bCs/>
                      <w:sz w:val="16"/>
                      <w:szCs w:val="16"/>
                      <w:lang w:eastAsia="ja-JP"/>
                    </w:rPr>
                  </w:pPr>
                  <w:r w:rsidRPr="009B0B8D">
                    <w:rPr>
                      <w:rFonts w:ascii="Arial" w:hAnsi="Arial" w:cs="Arial"/>
                      <w:sz w:val="16"/>
                      <w:szCs w:val="16"/>
                      <w:lang w:eastAsia="ja-JP"/>
                    </w:rPr>
                    <w:t>ML models of vendor-/device-specific proprietary format, from 3GPP perspective</w:t>
                  </w:r>
                </w:p>
                <w:p w14:paraId="26583B2F" w14:textId="77777777" w:rsidR="006F07DC" w:rsidRPr="009B0B8D" w:rsidRDefault="006F07DC" w:rsidP="006F07DC">
                  <w:pPr>
                    <w:rPr>
                      <w:rFonts w:ascii="Arial" w:hAnsi="Arial" w:cs="Arial"/>
                      <w:sz w:val="16"/>
                      <w:szCs w:val="16"/>
                      <w:lang w:eastAsia="ja-JP"/>
                    </w:rPr>
                  </w:pPr>
                  <w:r w:rsidRPr="009B0B8D">
                    <w:rPr>
                      <w:rFonts w:ascii="Arial" w:hAnsi="Arial" w:cs="Arial"/>
                      <w:sz w:val="16"/>
                      <w:szCs w:val="16"/>
                      <w:lang w:eastAsia="ja-JP"/>
                    </w:rPr>
                    <w:t>NOTE: An example is a device-specific binary executable format</w:t>
                  </w:r>
                </w:p>
              </w:tc>
            </w:tr>
            <w:tr w:rsidR="006F07DC" w:rsidRPr="009B0B8D" w14:paraId="615E01C9" w14:textId="77777777" w:rsidTr="001A6BC5">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28595238" w14:textId="77777777" w:rsidR="006F07DC" w:rsidRPr="009B0B8D" w:rsidRDefault="006F07DC" w:rsidP="006F07DC">
                  <w:pPr>
                    <w:rPr>
                      <w:rFonts w:ascii="Arial" w:hAnsi="Arial" w:cs="Arial"/>
                      <w:sz w:val="16"/>
                      <w:szCs w:val="16"/>
                      <w:lang w:eastAsia="ja-JP"/>
                    </w:rPr>
                  </w:pPr>
                  <w:r w:rsidRPr="009B0B8D">
                    <w:rPr>
                      <w:rFonts w:ascii="Arial" w:hAnsi="Arial" w:cs="Arial"/>
                      <w:sz w:val="16"/>
                      <w:szCs w:val="16"/>
                    </w:rPr>
                    <w:t>Open-format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05B3E4D2" w14:textId="77777777" w:rsidR="006F07DC" w:rsidRPr="009B0B8D" w:rsidRDefault="006F07DC" w:rsidP="006F07DC">
                  <w:pPr>
                    <w:rPr>
                      <w:rFonts w:ascii="Arial" w:eastAsia="Yu Mincho" w:hAnsi="Arial" w:cs="Arial"/>
                      <w:sz w:val="16"/>
                      <w:szCs w:val="16"/>
                      <w:lang w:eastAsia="ja-JP"/>
                    </w:rPr>
                  </w:pPr>
                  <w:r w:rsidRPr="009B0B8D">
                    <w:rPr>
                      <w:rFonts w:ascii="Arial" w:hAnsi="Arial" w:cs="Arial"/>
                      <w:sz w:val="16"/>
                      <w:szCs w:val="16"/>
                      <w:lang w:eastAsia="ja-JP"/>
                    </w:rPr>
                    <w:t>ML models of specified format that are mutually recognizable across vendors and allow interoperability, from 3GPP perspective</w:t>
                  </w:r>
                </w:p>
              </w:tc>
            </w:tr>
          </w:tbl>
          <w:p w14:paraId="6E777061" w14:textId="77777777" w:rsidR="006F07DC" w:rsidRPr="006F07DC" w:rsidRDefault="006F07DC" w:rsidP="006F07DC">
            <w:pPr>
              <w:spacing w:after="0"/>
              <w:rPr>
                <w:rFonts w:eastAsia="Malgun Gothic"/>
                <w:bCs/>
                <w:iCs/>
                <w:szCs w:val="20"/>
              </w:rPr>
            </w:pPr>
            <w:r w:rsidRPr="006F07DC">
              <w:rPr>
                <w:rFonts w:eastAsia="Malgun Gothic"/>
                <w:bCs/>
                <w:iCs/>
                <w:szCs w:val="20"/>
              </w:rPr>
              <w:t>From RAN1 discussion viewpoint, RAN1 may assume that:</w:t>
            </w:r>
          </w:p>
          <w:p w14:paraId="771F3CCF" w14:textId="77777777" w:rsidR="006F07DC" w:rsidRPr="006F07DC" w:rsidRDefault="006F07DC" w:rsidP="006F07DC">
            <w:pPr>
              <w:pStyle w:val="afa"/>
              <w:numPr>
                <w:ilvl w:val="0"/>
                <w:numId w:val="10"/>
              </w:numPr>
              <w:overflowPunct w:val="0"/>
              <w:autoSpaceDE w:val="0"/>
              <w:autoSpaceDN w:val="0"/>
              <w:adjustRightInd w:val="0"/>
              <w:jc w:val="both"/>
              <w:textAlignment w:val="baseline"/>
              <w:rPr>
                <w:rFonts w:ascii="Times New Roman" w:hAnsi="Times New Roman" w:cs="Times New Roman"/>
                <w:bCs/>
                <w:iCs/>
                <w:szCs w:val="20"/>
              </w:rPr>
            </w:pPr>
            <w:r w:rsidRPr="006F07DC">
              <w:rPr>
                <w:rFonts w:ascii="Times New Roman" w:hAnsi="Times New Roman" w:cs="Times New Roman"/>
                <w:bCs/>
                <w:iCs/>
                <w:szCs w:val="20"/>
              </w:rPr>
              <w:t>Proprietary-format models are not mutually recognizable across vendors, hide model design information from other vendors when shared.</w:t>
            </w:r>
          </w:p>
          <w:p w14:paraId="11C12756" w14:textId="0DE16B20" w:rsidR="006F07DC" w:rsidRPr="006F07DC" w:rsidRDefault="006F07DC" w:rsidP="006F07DC">
            <w:pPr>
              <w:pStyle w:val="afa"/>
              <w:numPr>
                <w:ilvl w:val="0"/>
                <w:numId w:val="10"/>
              </w:numPr>
              <w:overflowPunct w:val="0"/>
              <w:autoSpaceDE w:val="0"/>
              <w:autoSpaceDN w:val="0"/>
              <w:adjustRightInd w:val="0"/>
              <w:jc w:val="both"/>
              <w:textAlignment w:val="baseline"/>
            </w:pPr>
            <w:r w:rsidRPr="006F07DC">
              <w:rPr>
                <w:rFonts w:ascii="Times New Roman" w:hAnsi="Times New Roman" w:cs="Times New Roman"/>
                <w:bCs/>
                <w:iCs/>
                <w:szCs w:val="20"/>
              </w:rPr>
              <w:t>Open-format models are mutually recognizable between vendors, do not hide model design information from other vendors when shared</w:t>
            </w:r>
          </w:p>
        </w:tc>
      </w:tr>
    </w:tbl>
    <w:p w14:paraId="57DF5456" w14:textId="2F1DB54E" w:rsidR="00FD7E2B" w:rsidRDefault="0004787D" w:rsidP="005A0AF5">
      <w:pPr>
        <w:spacing w:before="120"/>
        <w:rPr>
          <w:lang w:val="en-GB" w:eastAsia="zh-CN"/>
        </w:rPr>
      </w:pPr>
      <w:r>
        <w:rPr>
          <w:lang w:val="en-GB" w:eastAsia="zh-CN"/>
        </w:rPr>
        <w:t>As explained above, we understand the</w:t>
      </w:r>
      <w:r w:rsidR="00DF1AB0">
        <w:rPr>
          <w:lang w:val="en-GB" w:eastAsia="zh-CN"/>
        </w:rPr>
        <w:t xml:space="preserve"> AI/ML model with</w:t>
      </w:r>
      <w:r>
        <w:rPr>
          <w:lang w:val="en-GB" w:eastAsia="zh-CN"/>
        </w:rPr>
        <w:t xml:space="preserve"> proprietary format </w:t>
      </w:r>
      <w:r w:rsidR="00DF1AB0">
        <w:rPr>
          <w:lang w:val="en-GB" w:eastAsia="zh-CN"/>
        </w:rPr>
        <w:t>corresponds to</w:t>
      </w:r>
      <w:r>
        <w:rPr>
          <w:lang w:val="en-GB" w:eastAsia="zh-CN"/>
        </w:rPr>
        <w:t xml:space="preserve"> the binary image after compiling. </w:t>
      </w:r>
      <w:r w:rsidR="00FE24DE">
        <w:rPr>
          <w:lang w:val="en-GB" w:eastAsia="zh-CN"/>
        </w:rPr>
        <w:t xml:space="preserve">Different from the open format which describes the model structure and parameters, proprietary format describes how </w:t>
      </w:r>
      <w:r w:rsidR="00B567EA">
        <w:rPr>
          <w:lang w:val="en-GB" w:eastAsia="zh-CN"/>
        </w:rPr>
        <w:t>the model</w:t>
      </w:r>
      <w:r w:rsidR="00FE24DE">
        <w:rPr>
          <w:lang w:val="en-GB" w:eastAsia="zh-CN"/>
        </w:rPr>
        <w:t xml:space="preserve"> is implemented and integrated into the hardware/software environment. </w:t>
      </w:r>
      <w:r w:rsidR="00B567EA">
        <w:rPr>
          <w:lang w:val="en-GB" w:eastAsia="zh-CN"/>
        </w:rPr>
        <w:t xml:space="preserve">Therefore, the interpretation of the proprietary format would be tightly related with the hardware/software environment of the UE device to implement the AI/ML model, which is proprietary of the </w:t>
      </w:r>
      <w:r w:rsidR="00CB14E5">
        <w:rPr>
          <w:lang w:val="en-GB" w:eastAsia="zh-CN"/>
        </w:rPr>
        <w:t xml:space="preserve">UE </w:t>
      </w:r>
      <w:r w:rsidR="00B567EA">
        <w:rPr>
          <w:lang w:val="en-GB" w:eastAsia="zh-CN"/>
        </w:rPr>
        <w:t xml:space="preserve">vendors. Having that in mind, </w:t>
      </w:r>
      <w:r w:rsidR="00B55F37">
        <w:rPr>
          <w:lang w:val="en-GB" w:eastAsia="zh-CN"/>
        </w:rPr>
        <w:t xml:space="preserve">it is quite challenging for </w:t>
      </w:r>
      <w:r w:rsidR="00CB14E5">
        <w:rPr>
          <w:lang w:val="en-GB" w:eastAsia="zh-CN"/>
        </w:rPr>
        <w:t xml:space="preserve">the Network to obtain </w:t>
      </w:r>
      <w:r w:rsidR="009940E5" w:rsidRPr="009940E5">
        <w:rPr>
          <w:lang w:val="en-GB" w:eastAsia="zh-CN"/>
        </w:rPr>
        <w:t xml:space="preserve">the compiling environment </w:t>
      </w:r>
      <w:r w:rsidR="009940E5">
        <w:rPr>
          <w:lang w:val="en-GB" w:eastAsia="zh-CN"/>
        </w:rPr>
        <w:t xml:space="preserve">of </w:t>
      </w:r>
      <w:r w:rsidR="00CB14E5">
        <w:rPr>
          <w:lang w:val="en-GB" w:eastAsia="zh-CN"/>
        </w:rPr>
        <w:t xml:space="preserve">the </w:t>
      </w:r>
      <w:r w:rsidR="008F285D">
        <w:rPr>
          <w:lang w:val="en-GB" w:eastAsia="zh-CN"/>
        </w:rPr>
        <w:t xml:space="preserve">UE device and </w:t>
      </w:r>
      <w:r w:rsidR="008F285D" w:rsidRPr="008F285D">
        <w:rPr>
          <w:lang w:val="en-GB" w:eastAsia="zh-CN"/>
        </w:rPr>
        <w:t>send UE the compiled binary image subject to the proprietary format</w:t>
      </w:r>
      <w:r w:rsidR="008F285D">
        <w:rPr>
          <w:lang w:val="en-GB" w:eastAsia="zh-CN"/>
        </w:rPr>
        <w:t>.</w:t>
      </w:r>
    </w:p>
    <w:p w14:paraId="1AF18794" w14:textId="68278885" w:rsidR="00602470" w:rsidRDefault="005A0AF5" w:rsidP="006606A7">
      <w:pPr>
        <w:rPr>
          <w:b/>
          <w:i/>
          <w:lang w:eastAsia="zh-CN"/>
        </w:rPr>
      </w:pPr>
      <w:r>
        <w:rPr>
          <w:rFonts w:hint="eastAsia"/>
          <w:b/>
          <w:i/>
          <w:lang w:eastAsia="zh-CN"/>
        </w:rPr>
        <w:t>O</w:t>
      </w:r>
      <w:r>
        <w:rPr>
          <w:b/>
          <w:i/>
          <w:lang w:eastAsia="zh-CN"/>
        </w:rPr>
        <w:t xml:space="preserve">bservation </w:t>
      </w:r>
      <w:r w:rsidR="004C6604">
        <w:rPr>
          <w:b/>
          <w:i/>
          <w:lang w:eastAsia="zh-CN"/>
        </w:rPr>
        <w:t>3</w:t>
      </w:r>
      <w:r>
        <w:rPr>
          <w:b/>
          <w:i/>
          <w:lang w:eastAsia="zh-CN"/>
        </w:rPr>
        <w:t xml:space="preserve">: </w:t>
      </w:r>
      <w:r w:rsidR="00526C88">
        <w:rPr>
          <w:b/>
          <w:i/>
          <w:lang w:eastAsia="zh-CN"/>
        </w:rPr>
        <w:t>For model transfer/delivery from Network to UE, i</w:t>
      </w:r>
      <w:r w:rsidRPr="005E4A9E">
        <w:rPr>
          <w:b/>
          <w:i/>
          <w:lang w:eastAsia="zh-CN"/>
        </w:rPr>
        <w:t>t may be challenging for N</w:t>
      </w:r>
      <w:r w:rsidR="008F285D">
        <w:rPr>
          <w:b/>
          <w:i/>
          <w:lang w:eastAsia="zh-CN"/>
        </w:rPr>
        <w:t>etwork</w:t>
      </w:r>
      <w:r w:rsidRPr="005E4A9E">
        <w:rPr>
          <w:b/>
          <w:i/>
          <w:lang w:eastAsia="zh-CN"/>
        </w:rPr>
        <w:t xml:space="preserve"> to obtain the compiling environment of the UE </w:t>
      </w:r>
      <w:r w:rsidR="00CB14E5">
        <w:rPr>
          <w:b/>
          <w:i/>
          <w:lang w:eastAsia="zh-CN"/>
        </w:rPr>
        <w:t>device</w:t>
      </w:r>
      <w:r w:rsidRPr="005E4A9E">
        <w:rPr>
          <w:b/>
          <w:i/>
          <w:lang w:eastAsia="zh-CN"/>
        </w:rPr>
        <w:t xml:space="preserve"> and send UE the binary image</w:t>
      </w:r>
      <w:r w:rsidR="001951D2" w:rsidRPr="001951D2">
        <w:rPr>
          <w:b/>
          <w:i/>
          <w:lang w:eastAsia="zh-CN"/>
        </w:rPr>
        <w:t xml:space="preserve"> </w:t>
      </w:r>
      <w:r w:rsidR="001951D2" w:rsidRPr="005E4A9E">
        <w:rPr>
          <w:b/>
          <w:i/>
          <w:lang w:eastAsia="zh-CN"/>
        </w:rPr>
        <w:t>compiled</w:t>
      </w:r>
      <w:r w:rsidR="001951D2">
        <w:rPr>
          <w:b/>
          <w:i/>
          <w:lang w:eastAsia="zh-CN"/>
        </w:rPr>
        <w:t xml:space="preserve"> by Network</w:t>
      </w:r>
      <w:r w:rsidRPr="005E4A9E">
        <w:rPr>
          <w:b/>
          <w:i/>
          <w:lang w:eastAsia="zh-CN"/>
        </w:rPr>
        <w:t xml:space="preserve"> subject to the proprietary format.</w:t>
      </w:r>
    </w:p>
    <w:p w14:paraId="6D490D85" w14:textId="3B7C6609" w:rsidR="00C359D5" w:rsidRPr="00671999" w:rsidRDefault="00C359D5" w:rsidP="00C359D5">
      <w:pPr>
        <w:spacing w:before="120"/>
        <w:rPr>
          <w:rStyle w:val="B1Char"/>
          <w:b/>
        </w:rPr>
      </w:pPr>
      <w:r w:rsidRPr="00671999">
        <w:rPr>
          <w:rStyle w:val="B1Char"/>
          <w:b/>
        </w:rPr>
        <w:t xml:space="preserve">Case </w:t>
      </w:r>
      <w:r>
        <w:rPr>
          <w:rStyle w:val="B1Char"/>
          <w:b/>
        </w:rPr>
        <w:t>z1 and z2</w:t>
      </w:r>
      <w:r w:rsidRPr="00671999">
        <w:rPr>
          <w:rStyle w:val="B1Char"/>
          <w:b/>
        </w:rPr>
        <w:t xml:space="preserve">: </w:t>
      </w:r>
      <w:r>
        <w:rPr>
          <w:rStyle w:val="B1Char"/>
          <w:b/>
        </w:rPr>
        <w:t>M</w:t>
      </w:r>
      <w:r w:rsidRPr="00C359D5">
        <w:rPr>
          <w:rStyle w:val="B1Char"/>
          <w:b/>
        </w:rPr>
        <w:t>odel transfer in proprietary format</w:t>
      </w:r>
      <w:r w:rsidRPr="00671999">
        <w:rPr>
          <w:rStyle w:val="B1Char"/>
          <w:b/>
        </w:rPr>
        <w:t>.</w:t>
      </w:r>
    </w:p>
    <w:p w14:paraId="20C2BBF6" w14:textId="4FAD4A28" w:rsidR="00B214A8" w:rsidRDefault="00866E50" w:rsidP="00C91FEB">
      <w:pPr>
        <w:spacing w:before="120"/>
        <w:rPr>
          <w:lang w:eastAsia="zh-CN"/>
        </w:rPr>
      </w:pPr>
      <w:r>
        <w:rPr>
          <w:rFonts w:hint="eastAsia"/>
          <w:lang w:eastAsia="zh-CN"/>
        </w:rPr>
        <w:t>The</w:t>
      </w:r>
      <w:r>
        <w:rPr>
          <w:lang w:eastAsia="zh-CN"/>
        </w:rPr>
        <w:t xml:space="preserve"> </w:t>
      </w:r>
      <w:r w:rsidR="005659CB">
        <w:rPr>
          <w:lang w:eastAsia="zh-CN"/>
        </w:rPr>
        <w:t>alternative</w:t>
      </w:r>
      <w:r w:rsidR="001B75D6">
        <w:rPr>
          <w:lang w:eastAsia="zh-CN"/>
        </w:rPr>
        <w:t>s</w:t>
      </w:r>
      <w:r w:rsidR="00B34C82">
        <w:rPr>
          <w:lang w:eastAsia="zh-CN"/>
        </w:rPr>
        <w:t xml:space="preserve">, as illustrated as Case </w:t>
      </w:r>
      <w:r w:rsidR="001B75D6">
        <w:rPr>
          <w:lang w:eastAsia="zh-CN"/>
        </w:rPr>
        <w:t>z1 and z2</w:t>
      </w:r>
      <w:r w:rsidR="00B34C82">
        <w:rPr>
          <w:lang w:eastAsia="zh-CN"/>
        </w:rPr>
        <w:t xml:space="preserve"> of</w:t>
      </w:r>
      <w:r w:rsidR="008010CB">
        <w:rPr>
          <w:lang w:eastAsia="zh-CN"/>
        </w:rPr>
        <w:t xml:space="preserve"> </w:t>
      </w:r>
      <w:r w:rsidR="005568FA">
        <w:rPr>
          <w:lang w:eastAsia="zh-CN"/>
        </w:rPr>
        <w:fldChar w:fldCharType="begin"/>
      </w:r>
      <w:r w:rsidR="005568FA">
        <w:rPr>
          <w:lang w:eastAsia="zh-CN"/>
        </w:rPr>
        <w:instrText xml:space="preserve"> REF _Ref127355008 \h </w:instrText>
      </w:r>
      <w:r w:rsidR="005568FA">
        <w:rPr>
          <w:lang w:eastAsia="zh-CN"/>
        </w:rPr>
      </w:r>
      <w:r w:rsidR="005568FA">
        <w:rPr>
          <w:lang w:eastAsia="zh-CN"/>
        </w:rPr>
        <w:fldChar w:fldCharType="separate"/>
      </w:r>
      <w:r w:rsidR="00FC6D2C">
        <w:t xml:space="preserve">Figure </w:t>
      </w:r>
      <w:r w:rsidR="00FC6D2C">
        <w:rPr>
          <w:noProof/>
        </w:rPr>
        <w:t>4</w:t>
      </w:r>
      <w:r w:rsidR="005568FA">
        <w:rPr>
          <w:lang w:eastAsia="zh-CN"/>
        </w:rPr>
        <w:fldChar w:fldCharType="end"/>
      </w:r>
      <w:r w:rsidR="00B34C82">
        <w:rPr>
          <w:lang w:eastAsia="zh-CN"/>
        </w:rPr>
        <w:t>,</w:t>
      </w:r>
      <w:r w:rsidR="005659CB">
        <w:rPr>
          <w:lang w:eastAsia="zh-CN"/>
        </w:rPr>
        <w:t xml:space="preserve"> </w:t>
      </w:r>
      <w:r w:rsidR="003E7DD9">
        <w:rPr>
          <w:lang w:eastAsia="zh-CN"/>
        </w:rPr>
        <w:t xml:space="preserve">are </w:t>
      </w:r>
      <w:r w:rsidR="00B34C82">
        <w:rPr>
          <w:lang w:eastAsia="zh-CN"/>
        </w:rPr>
        <w:t>that the AI/ML model</w:t>
      </w:r>
      <w:r w:rsidR="00855901" w:rsidRPr="00855901">
        <w:rPr>
          <w:lang w:eastAsia="zh-CN"/>
        </w:rPr>
        <w:t xml:space="preserve"> </w:t>
      </w:r>
      <w:r w:rsidR="00855901">
        <w:rPr>
          <w:lang w:eastAsia="zh-CN"/>
        </w:rPr>
        <w:t>with open format</w:t>
      </w:r>
      <w:r w:rsidR="00B34C82">
        <w:rPr>
          <w:lang w:eastAsia="zh-CN"/>
        </w:rPr>
        <w:t xml:space="preserve"> is </w:t>
      </w:r>
      <w:r w:rsidR="009A49D5">
        <w:rPr>
          <w:lang w:eastAsia="zh-CN"/>
        </w:rPr>
        <w:t>comp</w:t>
      </w:r>
      <w:r w:rsidR="00605122">
        <w:rPr>
          <w:lang w:eastAsia="zh-CN"/>
        </w:rPr>
        <w:t>i</w:t>
      </w:r>
      <w:r w:rsidR="009A49D5">
        <w:rPr>
          <w:lang w:eastAsia="zh-CN"/>
        </w:rPr>
        <w:t>led at</w:t>
      </w:r>
      <w:r w:rsidR="00B34C82">
        <w:rPr>
          <w:lang w:eastAsia="zh-CN"/>
        </w:rPr>
        <w:t xml:space="preserve"> the non-3GPP entity of the UE side, </w:t>
      </w:r>
      <w:r w:rsidR="00691855">
        <w:rPr>
          <w:lang w:eastAsia="zh-CN"/>
        </w:rPr>
        <w:t>after which</w:t>
      </w:r>
      <w:r w:rsidR="00B34C82">
        <w:rPr>
          <w:lang w:eastAsia="zh-CN"/>
        </w:rPr>
        <w:t xml:space="preserve"> the </w:t>
      </w:r>
      <w:r w:rsidR="00605122">
        <w:rPr>
          <w:lang w:val="en-GB" w:eastAsia="zh-CN"/>
        </w:rPr>
        <w:t xml:space="preserve">binary image </w:t>
      </w:r>
      <w:r w:rsidR="00B34C82">
        <w:rPr>
          <w:lang w:eastAsia="zh-CN"/>
        </w:rPr>
        <w:t xml:space="preserve">is </w:t>
      </w:r>
      <w:r w:rsidR="00855901">
        <w:rPr>
          <w:lang w:eastAsia="zh-CN"/>
        </w:rPr>
        <w:t xml:space="preserve">then delivered to </w:t>
      </w:r>
      <w:r w:rsidR="001A27A2">
        <w:rPr>
          <w:lang w:eastAsia="zh-CN"/>
        </w:rPr>
        <w:t>and store</w:t>
      </w:r>
      <w:r w:rsidR="00A27920">
        <w:rPr>
          <w:lang w:eastAsia="zh-CN"/>
        </w:rPr>
        <w:t>d</w:t>
      </w:r>
      <w:r w:rsidR="001A27A2">
        <w:rPr>
          <w:lang w:eastAsia="zh-CN"/>
        </w:rPr>
        <w:t xml:space="preserve"> at </w:t>
      </w:r>
      <w:r w:rsidR="00855901">
        <w:rPr>
          <w:lang w:eastAsia="zh-CN"/>
        </w:rPr>
        <w:t>the Network side</w:t>
      </w:r>
      <w:r w:rsidR="00691855">
        <w:rPr>
          <w:lang w:eastAsia="zh-CN"/>
        </w:rPr>
        <w:t>. If a UE device needs the AI/ML model, Network will then transfer/deliver the AI/ML model</w:t>
      </w:r>
      <w:r w:rsidR="008A2895">
        <w:rPr>
          <w:lang w:eastAsia="zh-CN"/>
        </w:rPr>
        <w:t xml:space="preserve"> via 3GPP signaling</w:t>
      </w:r>
      <w:r w:rsidR="00691855">
        <w:rPr>
          <w:lang w:eastAsia="zh-CN"/>
        </w:rPr>
        <w:t xml:space="preserve">. However, </w:t>
      </w:r>
      <w:r w:rsidR="00C91FEB">
        <w:rPr>
          <w:lang w:eastAsia="zh-CN"/>
        </w:rPr>
        <w:t xml:space="preserve">it incurs the round-trip model delivery from </w:t>
      </w:r>
      <w:r w:rsidR="001E0E28">
        <w:rPr>
          <w:lang w:eastAsia="zh-CN"/>
        </w:rPr>
        <w:t xml:space="preserve">the </w:t>
      </w:r>
      <w:r w:rsidR="00C91FEB">
        <w:rPr>
          <w:lang w:eastAsia="zh-CN"/>
        </w:rPr>
        <w:t>non-3GPP entity to Network</w:t>
      </w:r>
      <w:r w:rsidR="00B214A8">
        <w:rPr>
          <w:lang w:eastAsia="zh-CN"/>
        </w:rPr>
        <w:t xml:space="preserve"> </w:t>
      </w:r>
      <w:r w:rsidR="00C91FEB">
        <w:rPr>
          <w:lang w:eastAsia="zh-CN"/>
        </w:rPr>
        <w:t>and from Network to UE device</w:t>
      </w:r>
      <w:r w:rsidR="00B214A8">
        <w:rPr>
          <w:lang w:eastAsia="zh-CN"/>
        </w:rPr>
        <w:t xml:space="preserve"> for Case z1/z2; on top of that, an additional model delivery path with open format from Network to </w:t>
      </w:r>
      <w:r w:rsidR="001E0E28">
        <w:rPr>
          <w:lang w:eastAsia="zh-CN"/>
        </w:rPr>
        <w:t xml:space="preserve">the </w:t>
      </w:r>
      <w:r w:rsidR="00620D1A">
        <w:rPr>
          <w:lang w:eastAsia="zh-CN"/>
        </w:rPr>
        <w:t xml:space="preserve">non-3GPP entity of </w:t>
      </w:r>
      <w:r w:rsidR="00B214A8">
        <w:rPr>
          <w:lang w:eastAsia="zh-CN"/>
        </w:rPr>
        <w:t>UE</w:t>
      </w:r>
      <w:r w:rsidR="00620D1A">
        <w:rPr>
          <w:lang w:eastAsia="zh-CN"/>
        </w:rPr>
        <w:t xml:space="preserve"> side</w:t>
      </w:r>
      <w:r w:rsidR="00B214A8">
        <w:rPr>
          <w:lang w:eastAsia="zh-CN"/>
        </w:rPr>
        <w:t xml:space="preserve"> is needed for Case z2. These model delivery procedures introduce unnecessary latency, as opposed to Case y </w:t>
      </w:r>
      <w:r w:rsidR="00861A3B">
        <w:rPr>
          <w:lang w:eastAsia="zh-CN"/>
        </w:rPr>
        <w:t>where the AI/ML model subject to the proprietary format is directly delivered from the non-3GPP entity to UE device in a spec transparent way</w:t>
      </w:r>
      <w:r w:rsidR="00B214A8">
        <w:rPr>
          <w:lang w:eastAsia="zh-CN"/>
        </w:rPr>
        <w:t xml:space="preserve">. Moreover, </w:t>
      </w:r>
      <w:r w:rsidR="00790E02">
        <w:rPr>
          <w:lang w:eastAsia="zh-CN"/>
        </w:rPr>
        <w:t xml:space="preserve">the interaction of model delivery between Network entity and </w:t>
      </w:r>
      <w:r w:rsidR="001E0E28">
        <w:rPr>
          <w:lang w:eastAsia="zh-CN"/>
        </w:rPr>
        <w:t xml:space="preserve">the </w:t>
      </w:r>
      <w:r w:rsidR="00790E02">
        <w:rPr>
          <w:lang w:eastAsia="zh-CN"/>
        </w:rPr>
        <w:t xml:space="preserve">non-3GPP entity may need </w:t>
      </w:r>
      <w:r w:rsidR="00861A3B">
        <w:rPr>
          <w:lang w:eastAsia="zh-CN"/>
        </w:rPr>
        <w:t xml:space="preserve">additional spec effort </w:t>
      </w:r>
      <w:r w:rsidR="006B1718">
        <w:rPr>
          <w:lang w:eastAsia="zh-CN"/>
        </w:rPr>
        <w:t>in SA</w:t>
      </w:r>
      <w:r w:rsidR="00EB768B">
        <w:rPr>
          <w:lang w:eastAsia="zh-CN"/>
        </w:rPr>
        <w:t>, e.g., which network entity</w:t>
      </w:r>
      <w:r w:rsidR="0022460C">
        <w:rPr>
          <w:lang w:eastAsia="zh-CN"/>
        </w:rPr>
        <w:t xml:space="preserve"> (CN/OAM)</w:t>
      </w:r>
      <w:r w:rsidR="00EB768B">
        <w:rPr>
          <w:lang w:eastAsia="zh-CN"/>
        </w:rPr>
        <w:t xml:space="preserve"> is to </w:t>
      </w:r>
      <w:r w:rsidR="0022460C">
        <w:rPr>
          <w:lang w:eastAsia="zh-CN"/>
        </w:rPr>
        <w:t xml:space="preserve">communicate with </w:t>
      </w:r>
      <w:r w:rsidR="001E0E28">
        <w:rPr>
          <w:lang w:eastAsia="zh-CN"/>
        </w:rPr>
        <w:t>the non-3GPP entity</w:t>
      </w:r>
      <w:r w:rsidR="00EB768B">
        <w:rPr>
          <w:lang w:eastAsia="zh-CN"/>
        </w:rPr>
        <w:t xml:space="preserve">, and the </w:t>
      </w:r>
      <w:r w:rsidR="0022460C">
        <w:rPr>
          <w:lang w:eastAsia="zh-CN"/>
        </w:rPr>
        <w:t>model delivery</w:t>
      </w:r>
      <w:r w:rsidR="00EB768B">
        <w:rPr>
          <w:lang w:eastAsia="zh-CN"/>
        </w:rPr>
        <w:t xml:space="preserve"> among the network entities</w:t>
      </w:r>
      <w:r w:rsidR="006B1718">
        <w:rPr>
          <w:lang w:eastAsia="zh-CN"/>
        </w:rPr>
        <w:t>.</w:t>
      </w:r>
    </w:p>
    <w:p w14:paraId="6AEDB064" w14:textId="7577E6F0" w:rsidR="00BF72F5" w:rsidRDefault="00F1382D" w:rsidP="006606A7">
      <w:pPr>
        <w:rPr>
          <w:lang w:eastAsia="zh-CN"/>
        </w:rPr>
      </w:pPr>
      <w:r>
        <w:rPr>
          <w:rFonts w:hint="eastAsia"/>
          <w:lang w:eastAsia="zh-CN"/>
        </w:rPr>
        <w:t>F</w:t>
      </w:r>
      <w:r>
        <w:rPr>
          <w:lang w:eastAsia="zh-CN"/>
        </w:rPr>
        <w:t xml:space="preserve">or </w:t>
      </w:r>
      <w:r w:rsidRPr="00F1382D">
        <w:rPr>
          <w:lang w:eastAsia="zh-CN"/>
        </w:rPr>
        <w:t xml:space="preserve">AI/ML model transfer/delivery in </w:t>
      </w:r>
      <w:r>
        <w:rPr>
          <w:bCs/>
          <w:iCs/>
          <w:szCs w:val="20"/>
        </w:rPr>
        <w:t>o</w:t>
      </w:r>
      <w:r w:rsidRPr="006F07DC">
        <w:rPr>
          <w:bCs/>
          <w:iCs/>
          <w:szCs w:val="20"/>
        </w:rPr>
        <w:t>pen</w:t>
      </w:r>
      <w:r w:rsidR="00E87DF2">
        <w:rPr>
          <w:lang w:eastAsia="zh-CN"/>
        </w:rPr>
        <w:t xml:space="preserve"> </w:t>
      </w:r>
      <w:r w:rsidRPr="00F1382D">
        <w:rPr>
          <w:lang w:eastAsia="zh-CN"/>
        </w:rPr>
        <w:t>format</w:t>
      </w:r>
      <w:r>
        <w:rPr>
          <w:lang w:eastAsia="zh-CN"/>
        </w:rPr>
        <w:t xml:space="preserve">, </w:t>
      </w:r>
      <w:r w:rsidR="0027286F">
        <w:rPr>
          <w:lang w:eastAsia="zh-CN"/>
        </w:rPr>
        <w:t xml:space="preserve">the straightforward way is that the Network delivers the UE part/UE-side model to the UE device which then implements the model. However, </w:t>
      </w:r>
      <w:r w:rsidR="0048221D">
        <w:rPr>
          <w:lang w:eastAsia="zh-CN"/>
        </w:rPr>
        <w:t xml:space="preserve">as far as we know, it is challenging for </w:t>
      </w:r>
      <w:r w:rsidR="0027286F">
        <w:rPr>
          <w:lang w:eastAsia="zh-CN"/>
        </w:rPr>
        <w:t>t</w:t>
      </w:r>
      <w:r w:rsidR="007E2174">
        <w:rPr>
          <w:lang w:val="en-GB" w:eastAsia="zh-CN"/>
        </w:rPr>
        <w:t xml:space="preserve">he UE modem </w:t>
      </w:r>
      <w:r w:rsidR="0048221D">
        <w:rPr>
          <w:lang w:val="en-GB" w:eastAsia="zh-CN"/>
        </w:rPr>
        <w:t>to</w:t>
      </w:r>
      <w:r w:rsidR="007E2174">
        <w:rPr>
          <w:lang w:val="en-GB" w:eastAsia="zh-CN"/>
        </w:rPr>
        <w:t xml:space="preserve"> </w:t>
      </w:r>
      <w:r w:rsidR="0048221D">
        <w:rPr>
          <w:lang w:val="en-GB" w:eastAsia="zh-CN"/>
        </w:rPr>
        <w:t>support</w:t>
      </w:r>
      <w:r w:rsidR="007E2174">
        <w:rPr>
          <w:lang w:val="en-GB" w:eastAsia="zh-CN"/>
        </w:rPr>
        <w:t xml:space="preserve"> the capability in short/medium term to compile</w:t>
      </w:r>
      <w:r w:rsidR="0048221D">
        <w:rPr>
          <w:lang w:val="en-GB" w:eastAsia="zh-CN"/>
        </w:rPr>
        <w:t xml:space="preserve"> the AI/ML model</w:t>
      </w:r>
      <w:r w:rsidR="007E2174">
        <w:rPr>
          <w:lang w:eastAsia="zh-CN"/>
        </w:rPr>
        <w:t xml:space="preserve">. In this regard, </w:t>
      </w:r>
      <w:r w:rsidR="00A22246">
        <w:rPr>
          <w:lang w:eastAsia="zh-CN"/>
        </w:rPr>
        <w:t>3</w:t>
      </w:r>
      <w:r w:rsidR="007E2174">
        <w:rPr>
          <w:lang w:eastAsia="zh-CN"/>
        </w:rPr>
        <w:t xml:space="preserve"> alternatives are raised for discussions</w:t>
      </w:r>
      <w:r w:rsidR="00FC7689">
        <w:rPr>
          <w:lang w:eastAsia="zh-CN"/>
        </w:rPr>
        <w:t xml:space="preserve"> as shown in</w:t>
      </w:r>
      <w:r w:rsidR="00BA2B8C">
        <w:rPr>
          <w:lang w:eastAsia="zh-CN"/>
        </w:rPr>
        <w:t xml:space="preserve"> </w:t>
      </w:r>
      <w:r w:rsidR="005568FA">
        <w:rPr>
          <w:lang w:eastAsia="zh-CN"/>
        </w:rPr>
        <w:fldChar w:fldCharType="begin"/>
      </w:r>
      <w:r w:rsidR="005568FA">
        <w:rPr>
          <w:lang w:eastAsia="zh-CN"/>
        </w:rPr>
        <w:instrText xml:space="preserve"> REF _Ref127355008 \h </w:instrText>
      </w:r>
      <w:r w:rsidR="005568FA">
        <w:rPr>
          <w:lang w:eastAsia="zh-CN"/>
        </w:rPr>
      </w:r>
      <w:r w:rsidR="005568FA">
        <w:rPr>
          <w:lang w:eastAsia="zh-CN"/>
        </w:rPr>
        <w:fldChar w:fldCharType="separate"/>
      </w:r>
      <w:r w:rsidR="00FC6D2C">
        <w:t xml:space="preserve">Figure </w:t>
      </w:r>
      <w:r w:rsidR="00FC6D2C">
        <w:rPr>
          <w:noProof/>
        </w:rPr>
        <w:t>4</w:t>
      </w:r>
      <w:r w:rsidR="005568FA">
        <w:rPr>
          <w:lang w:eastAsia="zh-CN"/>
        </w:rPr>
        <w:fldChar w:fldCharType="end"/>
      </w:r>
      <w:r w:rsidR="007E2174">
        <w:rPr>
          <w:lang w:eastAsia="zh-CN"/>
        </w:rPr>
        <w:t>.</w:t>
      </w:r>
    </w:p>
    <w:p w14:paraId="2DC2388C" w14:textId="2714C61B" w:rsidR="00A80AD7" w:rsidRPr="00671999" w:rsidRDefault="0051142B" w:rsidP="00264C13">
      <w:pPr>
        <w:spacing w:before="120"/>
        <w:rPr>
          <w:rStyle w:val="B1Char"/>
          <w:b/>
        </w:rPr>
      </w:pPr>
      <w:r w:rsidRPr="00671999">
        <w:rPr>
          <w:rStyle w:val="B1Char"/>
          <w:b/>
        </w:rPr>
        <w:t xml:space="preserve">Case </w:t>
      </w:r>
      <w:r w:rsidR="00A22246" w:rsidRPr="00671999">
        <w:rPr>
          <w:rStyle w:val="B1Char"/>
          <w:b/>
        </w:rPr>
        <w:t>y</w:t>
      </w:r>
      <w:r w:rsidRPr="00671999">
        <w:rPr>
          <w:rStyle w:val="B1Char"/>
          <w:b/>
        </w:rPr>
        <w:t xml:space="preserve">: </w:t>
      </w:r>
      <w:r w:rsidR="00DD408B" w:rsidRPr="00671999">
        <w:rPr>
          <w:rStyle w:val="B1Char"/>
          <w:b/>
        </w:rPr>
        <w:t xml:space="preserve">Spec transparent </w:t>
      </w:r>
      <w:r w:rsidR="00A80AD7" w:rsidRPr="00671999">
        <w:rPr>
          <w:rStyle w:val="B1Char"/>
          <w:b/>
        </w:rPr>
        <w:t>delivery.</w:t>
      </w:r>
    </w:p>
    <w:p w14:paraId="6DE24CDC" w14:textId="5ED93336" w:rsidR="0015566B" w:rsidRDefault="0051142B" w:rsidP="0051142B">
      <w:pPr>
        <w:rPr>
          <w:rStyle w:val="B1Char"/>
        </w:rPr>
      </w:pPr>
      <w:r w:rsidRPr="00264C13">
        <w:rPr>
          <w:rStyle w:val="B1Char"/>
        </w:rPr>
        <w:t>Network trains AI/ML models and deliver</w:t>
      </w:r>
      <w:r w:rsidR="00A80AD7" w:rsidRPr="00264C13">
        <w:rPr>
          <w:rStyle w:val="B1Char"/>
        </w:rPr>
        <w:t>s</w:t>
      </w:r>
      <w:r w:rsidRPr="00264C13">
        <w:rPr>
          <w:rStyle w:val="B1Char"/>
        </w:rPr>
        <w:t xml:space="preserve"> the trained models in open</w:t>
      </w:r>
      <w:r w:rsidR="00795FF0" w:rsidRPr="00264C13">
        <w:rPr>
          <w:rStyle w:val="B1Char"/>
        </w:rPr>
        <w:t xml:space="preserve"> </w:t>
      </w:r>
      <w:r w:rsidRPr="00264C13">
        <w:rPr>
          <w:rStyle w:val="B1Char"/>
        </w:rPr>
        <w:t xml:space="preserve">format to </w:t>
      </w:r>
      <w:r w:rsidR="004163BE" w:rsidRPr="00264C13">
        <w:rPr>
          <w:rStyle w:val="B1Char"/>
        </w:rPr>
        <w:t>the non-3GPP entity of the UE side</w:t>
      </w:r>
      <w:r w:rsidR="008C27BA" w:rsidRPr="00264C13">
        <w:rPr>
          <w:rStyle w:val="B1Char"/>
        </w:rPr>
        <w:t xml:space="preserve"> in an</w:t>
      </w:r>
      <w:r w:rsidR="004163BE" w:rsidRPr="00264C13">
        <w:rPr>
          <w:rStyle w:val="B1Char"/>
        </w:rPr>
        <w:t xml:space="preserve"> </w:t>
      </w:r>
      <w:r w:rsidRPr="00264C13">
        <w:rPr>
          <w:rStyle w:val="B1Char"/>
        </w:rPr>
        <w:t>offline</w:t>
      </w:r>
      <w:r w:rsidR="008C27BA" w:rsidRPr="00264C13">
        <w:rPr>
          <w:rStyle w:val="B1Char"/>
        </w:rPr>
        <w:t xml:space="preserve"> manner</w:t>
      </w:r>
      <w:r w:rsidRPr="00264C13">
        <w:rPr>
          <w:rStyle w:val="B1Char"/>
        </w:rPr>
        <w:t xml:space="preserve">. Models are compiled and stored at </w:t>
      </w:r>
      <w:r w:rsidR="00666389" w:rsidRPr="00264C13">
        <w:rPr>
          <w:rStyle w:val="B1Char"/>
        </w:rPr>
        <w:t>the non-3GPP entity</w:t>
      </w:r>
      <w:r w:rsidRPr="00264C13">
        <w:rPr>
          <w:rStyle w:val="B1Char"/>
        </w:rPr>
        <w:t xml:space="preserve">. </w:t>
      </w:r>
      <w:r w:rsidR="00666389" w:rsidRPr="00264C13">
        <w:rPr>
          <w:rStyle w:val="B1Char"/>
        </w:rPr>
        <w:t>The non-3GPP entity</w:t>
      </w:r>
      <w:r w:rsidR="00424357" w:rsidRPr="00264C13">
        <w:rPr>
          <w:rStyle w:val="B1Char"/>
        </w:rPr>
        <w:t xml:space="preserve"> </w:t>
      </w:r>
      <w:r w:rsidRPr="00264C13">
        <w:rPr>
          <w:rStyle w:val="B1Char"/>
        </w:rPr>
        <w:t xml:space="preserve">can deliver the compiled model to </w:t>
      </w:r>
      <w:r w:rsidR="009A0944" w:rsidRPr="00264C13">
        <w:rPr>
          <w:rStyle w:val="B1Char"/>
        </w:rPr>
        <w:t xml:space="preserve">the </w:t>
      </w:r>
      <w:r w:rsidRPr="00264C13">
        <w:rPr>
          <w:rStyle w:val="B1Char"/>
        </w:rPr>
        <w:t xml:space="preserve">UE device </w:t>
      </w:r>
      <w:r w:rsidR="002C0792" w:rsidRPr="00264C13">
        <w:rPr>
          <w:rStyle w:val="B1Char"/>
        </w:rPr>
        <w:t xml:space="preserve">in a spec transparent way </w:t>
      </w:r>
      <w:r w:rsidRPr="00264C13">
        <w:rPr>
          <w:rStyle w:val="B1Char"/>
        </w:rPr>
        <w:t xml:space="preserve">when </w:t>
      </w:r>
      <w:r w:rsidR="002C0792" w:rsidRPr="00264C13">
        <w:rPr>
          <w:rStyle w:val="B1Char"/>
        </w:rPr>
        <w:t>this</w:t>
      </w:r>
      <w:r w:rsidRPr="00264C13">
        <w:rPr>
          <w:rStyle w:val="B1Char"/>
        </w:rPr>
        <w:t xml:space="preserve"> AI/ML </w:t>
      </w:r>
      <w:r w:rsidR="002C0792" w:rsidRPr="00264C13">
        <w:rPr>
          <w:rStyle w:val="B1Char"/>
        </w:rPr>
        <w:t xml:space="preserve">model </w:t>
      </w:r>
      <w:r w:rsidRPr="00264C13">
        <w:rPr>
          <w:rStyle w:val="B1Char"/>
        </w:rPr>
        <w:t>is activated</w:t>
      </w:r>
      <w:r w:rsidR="002C0792" w:rsidRPr="00264C13">
        <w:rPr>
          <w:rStyle w:val="B1Char"/>
        </w:rPr>
        <w:t xml:space="preserve"> by </w:t>
      </w:r>
      <w:r w:rsidR="00EC1A63" w:rsidRPr="00264C13">
        <w:rPr>
          <w:rStyle w:val="B1Char"/>
        </w:rPr>
        <w:t xml:space="preserve">the </w:t>
      </w:r>
      <w:r w:rsidR="002C0792" w:rsidRPr="00264C13">
        <w:rPr>
          <w:rStyle w:val="B1Char"/>
        </w:rPr>
        <w:t>Network</w:t>
      </w:r>
      <w:r w:rsidRPr="00264C13">
        <w:rPr>
          <w:rStyle w:val="B1Char"/>
        </w:rPr>
        <w:t>.</w:t>
      </w:r>
      <w:r w:rsidR="00EB5E9A" w:rsidRPr="00264C13">
        <w:rPr>
          <w:rStyle w:val="B1Char"/>
        </w:rPr>
        <w:t xml:space="preserve"> This case can work under a spec transparent way, while offline </w:t>
      </w:r>
      <w:r w:rsidR="00494479" w:rsidRPr="00264C13">
        <w:rPr>
          <w:rStyle w:val="B1Char"/>
        </w:rPr>
        <w:t>interopera</w:t>
      </w:r>
      <w:r w:rsidR="0053215E" w:rsidRPr="00264C13">
        <w:rPr>
          <w:rStyle w:val="B1Char"/>
        </w:rPr>
        <w:t>tion</w:t>
      </w:r>
      <w:r w:rsidR="00EB5E9A" w:rsidRPr="00264C13">
        <w:rPr>
          <w:rStyle w:val="B1Char"/>
        </w:rPr>
        <w:t xml:space="preserve"> is needed for </w:t>
      </w:r>
      <w:r w:rsidR="00AC5505" w:rsidRPr="00264C13">
        <w:rPr>
          <w:rStyle w:val="B1Char"/>
        </w:rPr>
        <w:t xml:space="preserve">the </w:t>
      </w:r>
      <w:r w:rsidR="00EB5E9A" w:rsidRPr="00264C13">
        <w:rPr>
          <w:rStyle w:val="B1Char"/>
        </w:rPr>
        <w:t>model delivery</w:t>
      </w:r>
      <w:r w:rsidR="00AC5505" w:rsidRPr="00264C13">
        <w:rPr>
          <w:rStyle w:val="B1Char"/>
        </w:rPr>
        <w:t xml:space="preserve"> from Network to UE side</w:t>
      </w:r>
      <w:r w:rsidR="00EB5E9A" w:rsidRPr="00264C13">
        <w:rPr>
          <w:rStyle w:val="B1Char"/>
        </w:rPr>
        <w:t>.</w:t>
      </w:r>
      <w:r w:rsidR="00954CE7">
        <w:rPr>
          <w:rStyle w:val="B1Char"/>
        </w:rPr>
        <w:t xml:space="preserve"> </w:t>
      </w:r>
      <w:r w:rsidR="00097E77">
        <w:rPr>
          <w:rStyle w:val="B1Char"/>
        </w:rPr>
        <w:t>However, a</w:t>
      </w:r>
      <w:r w:rsidR="00954CE7">
        <w:rPr>
          <w:rStyle w:val="B1Char"/>
        </w:rPr>
        <w:t>s the model delivery is performed in an offline manner</w:t>
      </w:r>
      <w:r w:rsidR="00874EF3">
        <w:rPr>
          <w:rStyle w:val="B1Char"/>
        </w:rPr>
        <w:t xml:space="preserve"> and</w:t>
      </w:r>
      <w:r w:rsidR="00CA7E14">
        <w:rPr>
          <w:rStyle w:val="B1Char"/>
        </w:rPr>
        <w:t xml:space="preserve"> </w:t>
      </w:r>
      <w:r w:rsidR="00874EF3">
        <w:rPr>
          <w:rStyle w:val="B1Char"/>
        </w:rPr>
        <w:t xml:space="preserve">additional latency is introduced </w:t>
      </w:r>
      <w:r w:rsidR="00CA7E14">
        <w:rPr>
          <w:rStyle w:val="B1Char"/>
        </w:rPr>
        <w:t xml:space="preserve">for </w:t>
      </w:r>
      <w:r w:rsidR="00874EF3">
        <w:rPr>
          <w:rStyle w:val="B1Char"/>
        </w:rPr>
        <w:t xml:space="preserve">the compiling at the </w:t>
      </w:r>
      <w:r w:rsidR="00874EF3" w:rsidRPr="00A76D51">
        <w:rPr>
          <w:rStyle w:val="B1Char"/>
        </w:rPr>
        <w:t>non-3GPP entity</w:t>
      </w:r>
      <w:r w:rsidR="00954CE7">
        <w:rPr>
          <w:rStyle w:val="B1Char"/>
        </w:rPr>
        <w:t xml:space="preserve">, </w:t>
      </w:r>
      <w:r w:rsidR="00156957">
        <w:rPr>
          <w:rStyle w:val="B1Char"/>
        </w:rPr>
        <w:t>the overall latency is suboptimal.</w:t>
      </w:r>
      <w:r w:rsidR="00097E77">
        <w:rPr>
          <w:rStyle w:val="B1Char"/>
        </w:rPr>
        <w:t xml:space="preserve"> In addition, </w:t>
      </w:r>
      <w:r w:rsidR="0015566B">
        <w:rPr>
          <w:rStyle w:val="B1Char"/>
        </w:rPr>
        <w:t xml:space="preserve">to avoid spec impact in SA, if the training location is at Network </w:t>
      </w:r>
      <w:r w:rsidR="0015566B">
        <w:rPr>
          <w:rStyle w:val="B1Char"/>
        </w:rPr>
        <w:lastRenderedPageBreak/>
        <w:t>side, the training entity of gNB/OAM may need to be precluded.</w:t>
      </w:r>
      <w:r w:rsidR="00844BC5">
        <w:rPr>
          <w:rStyle w:val="B1Char"/>
        </w:rPr>
        <w:t xml:space="preserve"> Therefore, the model training/updating flexibility is </w:t>
      </w:r>
      <w:r w:rsidR="00671999">
        <w:rPr>
          <w:rStyle w:val="B1Char"/>
        </w:rPr>
        <w:t>significantly</w:t>
      </w:r>
      <w:r w:rsidR="00844BC5">
        <w:rPr>
          <w:rStyle w:val="B1Char"/>
        </w:rPr>
        <w:t xml:space="preserve"> limited</w:t>
      </w:r>
      <w:r w:rsidR="00F0062A">
        <w:rPr>
          <w:rStyle w:val="B1Char"/>
        </w:rPr>
        <w:t>, and may hard to support scenario/site specific model training</w:t>
      </w:r>
      <w:r w:rsidR="00844BC5">
        <w:rPr>
          <w:rStyle w:val="B1Char"/>
        </w:rPr>
        <w:t>.</w:t>
      </w:r>
    </w:p>
    <w:p w14:paraId="116CC6FC" w14:textId="47472935" w:rsidR="00A80AD7" w:rsidRPr="00671999" w:rsidRDefault="00122283">
      <w:pPr>
        <w:rPr>
          <w:rStyle w:val="B1Char"/>
          <w:b/>
        </w:rPr>
      </w:pPr>
      <w:r w:rsidRPr="00671999">
        <w:rPr>
          <w:rStyle w:val="B1Char"/>
          <w:b/>
        </w:rPr>
        <w:t xml:space="preserve">Case </w:t>
      </w:r>
      <w:r w:rsidR="00A22246" w:rsidRPr="00671999">
        <w:rPr>
          <w:rStyle w:val="B1Char"/>
          <w:b/>
        </w:rPr>
        <w:t>z4</w:t>
      </w:r>
      <w:r w:rsidRPr="00671999">
        <w:rPr>
          <w:rStyle w:val="B1Char"/>
          <w:b/>
        </w:rPr>
        <w:t xml:space="preserve">: </w:t>
      </w:r>
      <w:r w:rsidR="00454BA2" w:rsidRPr="00671999">
        <w:rPr>
          <w:rStyle w:val="B1Char"/>
          <w:b/>
        </w:rPr>
        <w:t>Model transfer</w:t>
      </w:r>
      <w:r w:rsidR="00454BA2">
        <w:rPr>
          <w:rStyle w:val="B1Char"/>
          <w:b/>
        </w:rPr>
        <w:t xml:space="preserve"> with </w:t>
      </w:r>
      <w:r w:rsidR="00D32E1D">
        <w:rPr>
          <w:rStyle w:val="B1Char"/>
          <w:b/>
        </w:rPr>
        <w:t xml:space="preserve">open format and </w:t>
      </w:r>
      <w:r w:rsidR="00454BA2">
        <w:rPr>
          <w:rStyle w:val="B1Char"/>
          <w:b/>
        </w:rPr>
        <w:t>known/aligned model structure</w:t>
      </w:r>
      <w:r w:rsidR="00A80AD7" w:rsidRPr="00671999">
        <w:rPr>
          <w:rStyle w:val="B1Char"/>
          <w:b/>
        </w:rPr>
        <w:t>.</w:t>
      </w:r>
    </w:p>
    <w:p w14:paraId="597C5247" w14:textId="1759EBEC" w:rsidR="00122283" w:rsidRPr="00264C13" w:rsidRDefault="00122283" w:rsidP="006606A7">
      <w:pPr>
        <w:rPr>
          <w:rStyle w:val="B1Char"/>
        </w:rPr>
      </w:pPr>
      <w:r w:rsidRPr="00264C13">
        <w:rPr>
          <w:rStyle w:val="B1Char"/>
        </w:rPr>
        <w:t xml:space="preserve">Network and UE align the model structure </w:t>
      </w:r>
      <w:r w:rsidR="009F4987" w:rsidRPr="00264C13">
        <w:rPr>
          <w:rStyle w:val="B1Char"/>
        </w:rPr>
        <w:t xml:space="preserve">in an </w:t>
      </w:r>
      <w:r w:rsidRPr="00264C13">
        <w:rPr>
          <w:rStyle w:val="B1Char"/>
        </w:rPr>
        <w:t>offline</w:t>
      </w:r>
      <w:r w:rsidR="009F4987" w:rsidRPr="00264C13">
        <w:rPr>
          <w:rStyle w:val="B1Char"/>
        </w:rPr>
        <w:t xml:space="preserve"> manner</w:t>
      </w:r>
      <w:r w:rsidR="001E2287">
        <w:rPr>
          <w:rStyle w:val="B1Char"/>
        </w:rPr>
        <w:t xml:space="preserve">, and the </w:t>
      </w:r>
      <w:r w:rsidR="001E2287">
        <w:rPr>
          <w:lang w:eastAsia="zh-CN"/>
        </w:rPr>
        <w:t>AI/ML model for the UE device is pre-compiled</w:t>
      </w:r>
      <w:r w:rsidRPr="00264C13">
        <w:rPr>
          <w:rStyle w:val="B1Char"/>
        </w:rPr>
        <w:t>. Network train</w:t>
      </w:r>
      <w:r w:rsidR="002B28F2" w:rsidRPr="00264C13">
        <w:rPr>
          <w:rStyle w:val="B1Char"/>
        </w:rPr>
        <w:t>s</w:t>
      </w:r>
      <w:r w:rsidRPr="00264C13">
        <w:rPr>
          <w:rStyle w:val="B1Char"/>
        </w:rPr>
        <w:t xml:space="preserve"> the </w:t>
      </w:r>
      <w:r w:rsidR="009854B2" w:rsidRPr="00264C13">
        <w:rPr>
          <w:rStyle w:val="B1Char"/>
        </w:rPr>
        <w:t xml:space="preserve">AI/ML </w:t>
      </w:r>
      <w:r w:rsidRPr="00264C13">
        <w:rPr>
          <w:rStyle w:val="B1Char"/>
        </w:rPr>
        <w:t>models</w:t>
      </w:r>
      <w:r w:rsidR="00CA7E14">
        <w:rPr>
          <w:rStyle w:val="B1Char"/>
        </w:rPr>
        <w:t xml:space="preserve"> by only updating the param</w:t>
      </w:r>
      <w:r w:rsidR="007F7278">
        <w:rPr>
          <w:rStyle w:val="B1Char"/>
        </w:rPr>
        <w:t>e</w:t>
      </w:r>
      <w:r w:rsidR="00CA7E14">
        <w:rPr>
          <w:rStyle w:val="B1Char"/>
        </w:rPr>
        <w:t>ters</w:t>
      </w:r>
      <w:r w:rsidR="00901B3E">
        <w:rPr>
          <w:rStyle w:val="B1Char"/>
        </w:rPr>
        <w:t xml:space="preserve"> (without changing the structure)</w:t>
      </w:r>
      <w:r w:rsidRPr="00264C13">
        <w:rPr>
          <w:rStyle w:val="B1Char"/>
        </w:rPr>
        <w:t xml:space="preserve"> and store</w:t>
      </w:r>
      <w:r w:rsidR="002B28F2" w:rsidRPr="00264C13">
        <w:rPr>
          <w:rStyle w:val="B1Char"/>
        </w:rPr>
        <w:t>s</w:t>
      </w:r>
      <w:r w:rsidRPr="00264C13">
        <w:rPr>
          <w:rStyle w:val="B1Char"/>
        </w:rPr>
        <w:t xml:space="preserve"> the trained models</w:t>
      </w:r>
      <w:r w:rsidR="00984586" w:rsidRPr="00264C13">
        <w:rPr>
          <w:rStyle w:val="B1Char"/>
        </w:rPr>
        <w:t xml:space="preserve"> with open format</w:t>
      </w:r>
      <w:r w:rsidRPr="00264C13">
        <w:rPr>
          <w:rStyle w:val="B1Char"/>
        </w:rPr>
        <w:t>.</w:t>
      </w:r>
      <w:r w:rsidR="00DB0596" w:rsidRPr="00264C13">
        <w:rPr>
          <w:rStyle w:val="B1Char"/>
        </w:rPr>
        <w:t xml:space="preserve"> </w:t>
      </w:r>
      <w:r w:rsidR="006D5138" w:rsidRPr="00264C13">
        <w:rPr>
          <w:rStyle w:val="B1Char"/>
        </w:rPr>
        <w:t>Since the UE has already know</w:t>
      </w:r>
      <w:r w:rsidR="001E2287">
        <w:rPr>
          <w:rStyle w:val="B1Char"/>
        </w:rPr>
        <w:t>n</w:t>
      </w:r>
      <w:r w:rsidR="006D5138" w:rsidRPr="00264C13">
        <w:rPr>
          <w:rStyle w:val="B1Char"/>
        </w:rPr>
        <w:t xml:space="preserve"> the model structure, Network only need</w:t>
      </w:r>
      <w:r w:rsidR="00EE529F" w:rsidRPr="00264C13">
        <w:rPr>
          <w:rStyle w:val="B1Char"/>
        </w:rPr>
        <w:t>s</w:t>
      </w:r>
      <w:r w:rsidR="006D5138" w:rsidRPr="00264C13">
        <w:rPr>
          <w:rStyle w:val="B1Char"/>
        </w:rPr>
        <w:t xml:space="preserve"> to </w:t>
      </w:r>
      <w:r w:rsidR="005E1237">
        <w:rPr>
          <w:rStyle w:val="B1Char"/>
        </w:rPr>
        <w:t>transfer</w:t>
      </w:r>
      <w:r w:rsidR="005E1237" w:rsidRPr="00264C13">
        <w:rPr>
          <w:rStyle w:val="B1Char"/>
        </w:rPr>
        <w:t xml:space="preserve"> </w:t>
      </w:r>
      <w:r w:rsidR="006D5138" w:rsidRPr="00264C13">
        <w:rPr>
          <w:rStyle w:val="B1Char"/>
        </w:rPr>
        <w:t>model parameters to UE.</w:t>
      </w:r>
      <w:r w:rsidR="00906961" w:rsidRPr="00264C13">
        <w:rPr>
          <w:rStyle w:val="B1Char"/>
        </w:rPr>
        <w:t xml:space="preserve"> As the AI/ML model </w:t>
      </w:r>
      <w:r w:rsidR="00AC0794" w:rsidRPr="00264C13">
        <w:rPr>
          <w:rStyle w:val="B1Char"/>
        </w:rPr>
        <w:t xml:space="preserve">at the UE device </w:t>
      </w:r>
      <w:r w:rsidR="00906961" w:rsidRPr="00264C13">
        <w:rPr>
          <w:rStyle w:val="B1Char"/>
        </w:rPr>
        <w:t xml:space="preserve">is unchanged, UE can directly </w:t>
      </w:r>
      <w:r w:rsidR="0049203D" w:rsidRPr="00264C13">
        <w:rPr>
          <w:rStyle w:val="B1Char"/>
        </w:rPr>
        <w:t>update the parameters into the model</w:t>
      </w:r>
      <w:r w:rsidR="00906961" w:rsidRPr="00264C13">
        <w:rPr>
          <w:rStyle w:val="B1Char"/>
        </w:rPr>
        <w:t xml:space="preserve"> </w:t>
      </w:r>
      <w:r w:rsidR="00317860" w:rsidRPr="00264C13">
        <w:rPr>
          <w:rStyle w:val="B1Char"/>
        </w:rPr>
        <w:t xml:space="preserve">and implement </w:t>
      </w:r>
      <w:r w:rsidR="00906961" w:rsidRPr="00264C13">
        <w:rPr>
          <w:rStyle w:val="B1Char"/>
        </w:rPr>
        <w:t>without compiling.</w:t>
      </w:r>
      <w:r w:rsidR="00954CE7">
        <w:rPr>
          <w:rStyle w:val="B1Char"/>
        </w:rPr>
        <w:t xml:space="preserve"> Compared to Case </w:t>
      </w:r>
      <w:r w:rsidR="00A22246">
        <w:rPr>
          <w:rStyle w:val="B1Char"/>
        </w:rPr>
        <w:t>y</w:t>
      </w:r>
      <w:r w:rsidR="00954CE7">
        <w:rPr>
          <w:rStyle w:val="B1Char"/>
        </w:rPr>
        <w:t xml:space="preserve">, </w:t>
      </w:r>
      <w:r w:rsidR="006F0ABF">
        <w:rPr>
          <w:rStyle w:val="B1Char"/>
        </w:rPr>
        <w:t xml:space="preserve">it has </w:t>
      </w:r>
      <w:r w:rsidR="00BD6F87">
        <w:rPr>
          <w:rStyle w:val="B1Char"/>
        </w:rPr>
        <w:t>smaller</w:t>
      </w:r>
      <w:r w:rsidR="006F0ABF">
        <w:rPr>
          <w:rStyle w:val="B1Char"/>
        </w:rPr>
        <w:t xml:space="preserve"> latency </w:t>
      </w:r>
      <w:r w:rsidR="00074419">
        <w:rPr>
          <w:rStyle w:val="B1Char"/>
        </w:rPr>
        <w:t xml:space="preserve">as </w:t>
      </w:r>
      <w:r w:rsidR="007D202A">
        <w:rPr>
          <w:rStyle w:val="B1Char"/>
        </w:rPr>
        <w:t>the delivery</w:t>
      </w:r>
      <w:r w:rsidR="005931CE">
        <w:rPr>
          <w:rStyle w:val="B1Char"/>
        </w:rPr>
        <w:t xml:space="preserve"> consumes </w:t>
      </w:r>
      <w:r w:rsidR="00ED4F09">
        <w:rPr>
          <w:rStyle w:val="B1Char"/>
        </w:rPr>
        <w:t>only one trip and the</w:t>
      </w:r>
      <w:r w:rsidR="00074419">
        <w:rPr>
          <w:rStyle w:val="B1Char"/>
        </w:rPr>
        <w:t xml:space="preserve"> </w:t>
      </w:r>
      <w:r w:rsidR="00557BFE">
        <w:rPr>
          <w:rStyle w:val="B1Char"/>
        </w:rPr>
        <w:t xml:space="preserve">time for </w:t>
      </w:r>
      <w:r w:rsidR="00074419">
        <w:rPr>
          <w:rStyle w:val="B1Char"/>
        </w:rPr>
        <w:t xml:space="preserve">compiling is </w:t>
      </w:r>
      <w:r w:rsidR="003E24A0">
        <w:rPr>
          <w:rStyle w:val="B1Char"/>
        </w:rPr>
        <w:t>unneeded</w:t>
      </w:r>
      <w:r w:rsidR="006F0ABF">
        <w:rPr>
          <w:rStyle w:val="B1Char"/>
        </w:rPr>
        <w:t>.</w:t>
      </w:r>
      <w:r w:rsidR="00E66F32">
        <w:rPr>
          <w:rStyle w:val="B1Char"/>
        </w:rPr>
        <w:t xml:space="preserve"> But the structure of the UE part/UE-side model is fixed</w:t>
      </w:r>
      <w:r w:rsidR="00447B51">
        <w:rPr>
          <w:rStyle w:val="B1Char"/>
        </w:rPr>
        <w:t>,</w:t>
      </w:r>
      <w:r w:rsidR="00E66F32">
        <w:rPr>
          <w:rStyle w:val="B1Char"/>
        </w:rPr>
        <w:t xml:space="preserve"> </w:t>
      </w:r>
      <w:r w:rsidR="0029507B">
        <w:rPr>
          <w:rStyle w:val="B1Char"/>
        </w:rPr>
        <w:t xml:space="preserve">and offline co-engineering is needed </w:t>
      </w:r>
      <w:r w:rsidR="00B01DCF">
        <w:rPr>
          <w:rStyle w:val="B1Char"/>
        </w:rPr>
        <w:t xml:space="preserve">with Network </w:t>
      </w:r>
      <w:r w:rsidR="0029507B">
        <w:rPr>
          <w:rStyle w:val="B1Char"/>
        </w:rPr>
        <w:t>for the structure alignment</w:t>
      </w:r>
      <w:r w:rsidR="00E66F32">
        <w:rPr>
          <w:rStyle w:val="B1Char"/>
        </w:rPr>
        <w:t>.</w:t>
      </w:r>
    </w:p>
    <w:p w14:paraId="2F663714" w14:textId="1C43B8A8" w:rsidR="00A80AD7" w:rsidRPr="00671999" w:rsidRDefault="000562A6">
      <w:pPr>
        <w:rPr>
          <w:rStyle w:val="B1Char"/>
          <w:b/>
        </w:rPr>
      </w:pPr>
      <w:r w:rsidRPr="00671999">
        <w:rPr>
          <w:rStyle w:val="B1Char"/>
          <w:b/>
        </w:rPr>
        <w:t xml:space="preserve">Case </w:t>
      </w:r>
      <w:r w:rsidR="00572ECB" w:rsidRPr="00671999">
        <w:rPr>
          <w:rStyle w:val="B1Char"/>
          <w:b/>
        </w:rPr>
        <w:t xml:space="preserve">z3 and </w:t>
      </w:r>
      <w:r w:rsidR="00A22246" w:rsidRPr="00671999">
        <w:rPr>
          <w:rStyle w:val="B1Char"/>
          <w:b/>
        </w:rPr>
        <w:t>z5</w:t>
      </w:r>
      <w:r w:rsidRPr="00671999">
        <w:rPr>
          <w:rStyle w:val="B1Char"/>
          <w:b/>
        </w:rPr>
        <w:t xml:space="preserve">: </w:t>
      </w:r>
      <w:r w:rsidR="00DF7FD8" w:rsidRPr="00671999">
        <w:rPr>
          <w:rStyle w:val="B1Char"/>
          <w:b/>
        </w:rPr>
        <w:t>Model transfer</w:t>
      </w:r>
      <w:r w:rsidR="00DF7FD8">
        <w:rPr>
          <w:rStyle w:val="B1Char"/>
          <w:b/>
        </w:rPr>
        <w:t xml:space="preserve"> with </w:t>
      </w:r>
      <w:r w:rsidR="00D32E1D">
        <w:rPr>
          <w:rStyle w:val="B1Char"/>
          <w:b/>
        </w:rPr>
        <w:t xml:space="preserve">open format and </w:t>
      </w:r>
      <w:r w:rsidR="00DF7FD8">
        <w:rPr>
          <w:rStyle w:val="B1Char"/>
          <w:b/>
        </w:rPr>
        <w:t>unknown/non-aligned model structure</w:t>
      </w:r>
      <w:r w:rsidR="00303DCD" w:rsidRPr="00671999">
        <w:rPr>
          <w:rStyle w:val="B1Char"/>
          <w:b/>
        </w:rPr>
        <w:t>.</w:t>
      </w:r>
    </w:p>
    <w:p w14:paraId="0C99EADB" w14:textId="483D07CB" w:rsidR="00C00C66" w:rsidRDefault="000562A6" w:rsidP="00264C13">
      <w:pPr>
        <w:rPr>
          <w:rStyle w:val="B1Char"/>
        </w:rPr>
      </w:pPr>
      <w:r w:rsidRPr="00264C13">
        <w:rPr>
          <w:rStyle w:val="B1Char"/>
        </w:rPr>
        <w:t xml:space="preserve">Network </w:t>
      </w:r>
      <w:r w:rsidR="00CF6092">
        <w:rPr>
          <w:rStyle w:val="B1Char"/>
        </w:rPr>
        <w:t>(</w:t>
      </w:r>
      <w:r w:rsidR="00057759">
        <w:rPr>
          <w:rStyle w:val="B1Char"/>
        </w:rPr>
        <w:t xml:space="preserve">Case </w:t>
      </w:r>
      <w:r w:rsidR="00CF6092">
        <w:rPr>
          <w:rStyle w:val="B1Char"/>
        </w:rPr>
        <w:t xml:space="preserve">z5) </w:t>
      </w:r>
      <w:r w:rsidR="00A22246">
        <w:rPr>
          <w:rStyle w:val="B1Char"/>
        </w:rPr>
        <w:t>or UE</w:t>
      </w:r>
      <w:r w:rsidR="00CF6092">
        <w:rPr>
          <w:rStyle w:val="B1Char"/>
        </w:rPr>
        <w:t xml:space="preserve"> (</w:t>
      </w:r>
      <w:r w:rsidR="00057759">
        <w:rPr>
          <w:rStyle w:val="B1Char"/>
        </w:rPr>
        <w:t xml:space="preserve">Case </w:t>
      </w:r>
      <w:r w:rsidR="00CF6092">
        <w:rPr>
          <w:rStyle w:val="B1Char"/>
        </w:rPr>
        <w:t>z3)</w:t>
      </w:r>
      <w:r w:rsidR="00A22246">
        <w:rPr>
          <w:rStyle w:val="B1Char"/>
        </w:rPr>
        <w:t xml:space="preserve"> </w:t>
      </w:r>
      <w:r w:rsidRPr="00264C13">
        <w:rPr>
          <w:rStyle w:val="B1Char"/>
        </w:rPr>
        <w:t xml:space="preserve">trains AI/ML models and </w:t>
      </w:r>
      <w:r w:rsidR="00FB0720">
        <w:rPr>
          <w:rStyle w:val="B1Char"/>
        </w:rPr>
        <w:t xml:space="preserve">then the models are stored </w:t>
      </w:r>
      <w:r w:rsidR="003C73C7">
        <w:rPr>
          <w:rStyle w:val="B1Char"/>
        </w:rPr>
        <w:t xml:space="preserve">at the </w:t>
      </w:r>
      <w:r w:rsidR="00FB0720">
        <w:rPr>
          <w:rStyle w:val="B1Char"/>
        </w:rPr>
        <w:t>Network side. When a UE</w:t>
      </w:r>
      <w:r w:rsidR="00FB0720" w:rsidRPr="00FB0720">
        <w:rPr>
          <w:lang w:eastAsia="zh-CN"/>
        </w:rPr>
        <w:t xml:space="preserve"> </w:t>
      </w:r>
      <w:r w:rsidR="00FB0720">
        <w:rPr>
          <w:lang w:eastAsia="zh-CN"/>
        </w:rPr>
        <w:t xml:space="preserve">needs the AI/ML model, the Network </w:t>
      </w:r>
      <w:r w:rsidRPr="00264C13">
        <w:rPr>
          <w:rStyle w:val="B1Char"/>
        </w:rPr>
        <w:t>transfer</w:t>
      </w:r>
      <w:r w:rsidR="00EF2B32">
        <w:rPr>
          <w:rStyle w:val="B1Char"/>
        </w:rPr>
        <w:t>s</w:t>
      </w:r>
      <w:r w:rsidRPr="00264C13">
        <w:rPr>
          <w:rStyle w:val="B1Char"/>
        </w:rPr>
        <w:t xml:space="preserve"> the </w:t>
      </w:r>
      <w:r w:rsidR="00FB0720">
        <w:rPr>
          <w:rStyle w:val="B1Char"/>
        </w:rPr>
        <w:t>model</w:t>
      </w:r>
      <w:r w:rsidRPr="00264C13">
        <w:rPr>
          <w:rStyle w:val="B1Char"/>
        </w:rPr>
        <w:t xml:space="preserve"> in open</w:t>
      </w:r>
      <w:r w:rsidR="00795FF0" w:rsidRPr="00264C13">
        <w:rPr>
          <w:rStyle w:val="B1Char"/>
        </w:rPr>
        <w:t xml:space="preserve"> </w:t>
      </w:r>
      <w:r w:rsidRPr="00264C13">
        <w:rPr>
          <w:rStyle w:val="B1Char"/>
        </w:rPr>
        <w:t xml:space="preserve">format to </w:t>
      </w:r>
      <w:r w:rsidR="00CC296F">
        <w:rPr>
          <w:rStyle w:val="B1Char"/>
        </w:rPr>
        <w:t xml:space="preserve">the </w:t>
      </w:r>
      <w:r w:rsidRPr="00264C13">
        <w:rPr>
          <w:rStyle w:val="B1Char"/>
        </w:rPr>
        <w:t xml:space="preserve">UE </w:t>
      </w:r>
      <w:r w:rsidR="00CC296F">
        <w:rPr>
          <w:rStyle w:val="B1Char"/>
        </w:rPr>
        <w:t xml:space="preserve">device </w:t>
      </w:r>
      <w:r w:rsidRPr="00264C13">
        <w:rPr>
          <w:rStyle w:val="B1Char"/>
        </w:rPr>
        <w:t xml:space="preserve">over </w:t>
      </w:r>
      <w:r w:rsidR="00E4107C">
        <w:rPr>
          <w:rStyle w:val="B1Char"/>
        </w:rPr>
        <w:t>3GPP signalling</w:t>
      </w:r>
      <w:r w:rsidRPr="00264C13">
        <w:rPr>
          <w:rStyle w:val="B1Char"/>
        </w:rPr>
        <w:t xml:space="preserve">. </w:t>
      </w:r>
      <w:r w:rsidR="004E3735">
        <w:rPr>
          <w:rStyle w:val="B1Char"/>
        </w:rPr>
        <w:t xml:space="preserve">The </w:t>
      </w:r>
      <w:r w:rsidRPr="00264C13">
        <w:rPr>
          <w:rStyle w:val="B1Char"/>
        </w:rPr>
        <w:t xml:space="preserve">UE </w:t>
      </w:r>
      <w:r w:rsidR="004E3735">
        <w:rPr>
          <w:rStyle w:val="B1Char"/>
        </w:rPr>
        <w:t xml:space="preserve">device </w:t>
      </w:r>
      <w:r w:rsidRPr="00264C13">
        <w:rPr>
          <w:rStyle w:val="B1Char"/>
        </w:rPr>
        <w:t>then upload</w:t>
      </w:r>
      <w:r w:rsidR="004E3735">
        <w:rPr>
          <w:rStyle w:val="B1Char"/>
        </w:rPr>
        <w:t>s</w:t>
      </w:r>
      <w:r w:rsidRPr="00264C13">
        <w:rPr>
          <w:rStyle w:val="B1Char"/>
        </w:rPr>
        <w:t xml:space="preserve"> the models to </w:t>
      </w:r>
      <w:r w:rsidR="00C65815">
        <w:rPr>
          <w:rStyle w:val="B1Char"/>
        </w:rPr>
        <w:t xml:space="preserve">the </w:t>
      </w:r>
      <w:r w:rsidR="004E3735">
        <w:rPr>
          <w:lang w:eastAsia="zh-CN"/>
        </w:rPr>
        <w:t xml:space="preserve">non-3GPP entity of the UE side </w:t>
      </w:r>
      <w:r w:rsidRPr="00264C13">
        <w:rPr>
          <w:rStyle w:val="B1Char"/>
        </w:rPr>
        <w:t xml:space="preserve">for compiling and the </w:t>
      </w:r>
      <w:r w:rsidR="00FA2858">
        <w:rPr>
          <w:lang w:eastAsia="zh-CN"/>
        </w:rPr>
        <w:t xml:space="preserve">non-3GPP entity </w:t>
      </w:r>
      <w:r w:rsidR="0025726F">
        <w:rPr>
          <w:lang w:eastAsia="zh-CN"/>
        </w:rPr>
        <w:t xml:space="preserve">transparently </w:t>
      </w:r>
      <w:r w:rsidR="00715290" w:rsidRPr="00264C13">
        <w:rPr>
          <w:rStyle w:val="B1Char"/>
        </w:rPr>
        <w:t>deliver</w:t>
      </w:r>
      <w:r w:rsidR="00FA2858">
        <w:rPr>
          <w:rStyle w:val="B1Char"/>
        </w:rPr>
        <w:t>s</w:t>
      </w:r>
      <w:r w:rsidR="00715290" w:rsidRPr="00264C13">
        <w:rPr>
          <w:rStyle w:val="B1Char"/>
        </w:rPr>
        <w:t xml:space="preserve"> the compiled models back to</w:t>
      </w:r>
      <w:r w:rsidR="00AC3C24" w:rsidRPr="00264C13">
        <w:rPr>
          <w:rStyle w:val="B1Char"/>
        </w:rPr>
        <w:t xml:space="preserve"> the</w:t>
      </w:r>
      <w:r w:rsidR="00715290" w:rsidRPr="00264C13">
        <w:rPr>
          <w:rStyle w:val="B1Char"/>
        </w:rPr>
        <w:t xml:space="preserve"> UE </w:t>
      </w:r>
      <w:r w:rsidR="006F28EC">
        <w:rPr>
          <w:rStyle w:val="B1Char"/>
        </w:rPr>
        <w:t xml:space="preserve">device </w:t>
      </w:r>
      <w:r w:rsidR="00C0117C">
        <w:rPr>
          <w:rStyle w:val="B1Char"/>
        </w:rPr>
        <w:t>for inference</w:t>
      </w:r>
      <w:r w:rsidR="00715290" w:rsidRPr="00264C13">
        <w:rPr>
          <w:rStyle w:val="B1Char"/>
        </w:rPr>
        <w:t>.</w:t>
      </w:r>
      <w:r w:rsidRPr="00264C13">
        <w:rPr>
          <w:rStyle w:val="B1Char"/>
        </w:rPr>
        <w:t xml:space="preserve"> </w:t>
      </w:r>
      <w:r w:rsidR="00EF2B32">
        <w:rPr>
          <w:rStyle w:val="B1Char"/>
        </w:rPr>
        <w:t xml:space="preserve">Compared to Case </w:t>
      </w:r>
      <w:r w:rsidR="008C041A">
        <w:rPr>
          <w:rStyle w:val="B1Char"/>
        </w:rPr>
        <w:t>y</w:t>
      </w:r>
      <w:r w:rsidR="00EF2B32">
        <w:rPr>
          <w:rStyle w:val="B1Char"/>
        </w:rPr>
        <w:t>,</w:t>
      </w:r>
      <w:r w:rsidR="00112090">
        <w:rPr>
          <w:rStyle w:val="B1Char"/>
        </w:rPr>
        <w:t xml:space="preserve"> </w:t>
      </w:r>
      <w:r w:rsidR="00A42EBC">
        <w:rPr>
          <w:rStyle w:val="B1Char"/>
        </w:rPr>
        <w:t xml:space="preserve">Case z3/z5 </w:t>
      </w:r>
      <w:r w:rsidR="00FC449B">
        <w:rPr>
          <w:rStyle w:val="B1Char"/>
        </w:rPr>
        <w:t>consume</w:t>
      </w:r>
      <w:r w:rsidR="002B335C">
        <w:rPr>
          <w:rStyle w:val="B1Char"/>
        </w:rPr>
        <w:t xml:space="preserve"> more</w:t>
      </w:r>
      <w:r w:rsidR="00FC449B">
        <w:rPr>
          <w:rStyle w:val="B1Char"/>
        </w:rPr>
        <w:t xml:space="preserve"> </w:t>
      </w:r>
      <w:r w:rsidR="002B335C">
        <w:rPr>
          <w:rStyle w:val="B1Char"/>
        </w:rPr>
        <w:t xml:space="preserve">air-interface resources and introduce an </w:t>
      </w:r>
      <w:r w:rsidR="00FC449B">
        <w:rPr>
          <w:rStyle w:val="B1Char"/>
        </w:rPr>
        <w:t xml:space="preserve">additional </w:t>
      </w:r>
      <w:r w:rsidR="002B335C">
        <w:rPr>
          <w:rStyle w:val="B1Char"/>
        </w:rPr>
        <w:t>round-trip</w:t>
      </w:r>
      <w:r w:rsidR="00FC449B">
        <w:rPr>
          <w:rStyle w:val="B1Char"/>
        </w:rPr>
        <w:t xml:space="preserve"> of model uploading</w:t>
      </w:r>
      <w:r w:rsidR="002B335C">
        <w:rPr>
          <w:rStyle w:val="B1Char"/>
        </w:rPr>
        <w:t>/downloading</w:t>
      </w:r>
      <w:r w:rsidR="00FC449B">
        <w:rPr>
          <w:rStyle w:val="B1Char"/>
        </w:rPr>
        <w:t xml:space="preserve"> </w:t>
      </w:r>
      <w:r w:rsidR="00BB16C0">
        <w:rPr>
          <w:rStyle w:val="B1Char"/>
        </w:rPr>
        <w:t xml:space="preserve">to UE </w:t>
      </w:r>
      <w:r w:rsidR="00FC449B">
        <w:rPr>
          <w:rStyle w:val="B1Char"/>
        </w:rPr>
        <w:t xml:space="preserve">which </w:t>
      </w:r>
      <w:r w:rsidR="00D42A42">
        <w:rPr>
          <w:rStyle w:val="B1Char"/>
        </w:rPr>
        <w:t>leads to longer</w:t>
      </w:r>
      <w:r w:rsidR="00FC449B">
        <w:rPr>
          <w:rStyle w:val="B1Char"/>
        </w:rPr>
        <w:t xml:space="preserve"> latency.</w:t>
      </w:r>
      <w:r w:rsidR="00404700">
        <w:rPr>
          <w:rStyle w:val="B1Char"/>
        </w:rPr>
        <w:t xml:space="preserve"> </w:t>
      </w:r>
      <w:r w:rsidR="00A42EBC">
        <w:rPr>
          <w:rStyle w:val="B1Char"/>
        </w:rPr>
        <w:t xml:space="preserve">On top of that, Case z3 needs </w:t>
      </w:r>
      <w:r w:rsidR="00A42EBC">
        <w:rPr>
          <w:lang w:eastAsia="zh-CN"/>
        </w:rPr>
        <w:t>an additional model delivery path with open format from the non-3GPP entity t</w:t>
      </w:r>
      <w:r w:rsidR="00A42EBC">
        <w:rPr>
          <w:lang w:val="en-GB" w:eastAsia="zh-CN"/>
        </w:rPr>
        <w:t xml:space="preserve">o </w:t>
      </w:r>
      <w:r w:rsidR="00A42EBC">
        <w:rPr>
          <w:lang w:eastAsia="zh-CN"/>
        </w:rPr>
        <w:t xml:space="preserve">Network, which </w:t>
      </w:r>
      <w:r w:rsidR="00C2748B">
        <w:rPr>
          <w:lang w:eastAsia="zh-CN"/>
        </w:rPr>
        <w:t>further harms the</w:t>
      </w:r>
      <w:r w:rsidR="00A42EBC">
        <w:rPr>
          <w:lang w:eastAsia="zh-CN"/>
        </w:rPr>
        <w:t xml:space="preserve"> latency.</w:t>
      </w:r>
    </w:p>
    <w:p w14:paraId="67D6E464" w14:textId="64BCE5E5" w:rsidR="00572ECB" w:rsidRPr="00104DAC" w:rsidRDefault="00B80113" w:rsidP="00264C13">
      <w:pPr>
        <w:rPr>
          <w:rStyle w:val="B1Char"/>
        </w:rPr>
      </w:pPr>
      <w:r>
        <w:rPr>
          <w:rStyle w:val="B1Char"/>
          <w:rFonts w:hint="eastAsia"/>
          <w:lang w:eastAsia="zh-CN"/>
        </w:rPr>
        <w:t>F</w:t>
      </w:r>
      <w:r>
        <w:rPr>
          <w:rStyle w:val="B1Char"/>
          <w:lang w:eastAsia="zh-CN"/>
        </w:rPr>
        <w:t xml:space="preserve">rom the spec impact perspective, </w:t>
      </w:r>
      <w:r>
        <w:rPr>
          <w:rStyle w:val="B1Char"/>
        </w:rPr>
        <w:t xml:space="preserve">Case z5 </w:t>
      </w:r>
      <w:r w:rsidR="00A42EBC">
        <w:rPr>
          <w:rStyle w:val="B1Char"/>
        </w:rPr>
        <w:t xml:space="preserve">has no offline model delivery, so it does not necessarily involve the spec effort of SA. </w:t>
      </w:r>
      <w:r w:rsidR="00F357D7">
        <w:rPr>
          <w:rStyle w:val="B1Char"/>
        </w:rPr>
        <w:t xml:space="preserve">In contrast, </w:t>
      </w:r>
      <w:r w:rsidR="00F357D7">
        <w:rPr>
          <w:lang w:eastAsia="zh-CN"/>
        </w:rPr>
        <w:t xml:space="preserve">the interaction of model delivery between </w:t>
      </w:r>
      <w:r w:rsidR="00793CDC">
        <w:rPr>
          <w:lang w:eastAsia="zh-CN"/>
        </w:rPr>
        <w:t xml:space="preserve">the </w:t>
      </w:r>
      <w:r w:rsidR="00F357D7">
        <w:rPr>
          <w:lang w:eastAsia="zh-CN"/>
        </w:rPr>
        <w:t xml:space="preserve">Network entity and the non-3GPP entity in </w:t>
      </w:r>
      <w:r w:rsidR="00F357D7">
        <w:rPr>
          <w:rStyle w:val="B1Char"/>
        </w:rPr>
        <w:t xml:space="preserve">Case z3 </w:t>
      </w:r>
      <w:r w:rsidR="00F357D7">
        <w:rPr>
          <w:lang w:eastAsia="zh-CN"/>
        </w:rPr>
        <w:t>may need additional spec effort in SA</w:t>
      </w:r>
      <w:r w:rsidR="00ED4A2D">
        <w:rPr>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1102B1" w14:paraId="74F17650" w14:textId="77777777" w:rsidTr="003B2FCF">
        <w:tc>
          <w:tcPr>
            <w:tcW w:w="9307" w:type="dxa"/>
          </w:tcPr>
          <w:p w14:paraId="595D8CDA" w14:textId="3722E6AC" w:rsidR="001102B1" w:rsidRDefault="000E1266" w:rsidP="00CE5108">
            <w:pPr>
              <w:pStyle w:val="a5"/>
              <w:jc w:val="center"/>
            </w:pPr>
            <w:r>
              <w:rPr>
                <w:noProof/>
                <w:lang w:eastAsia="zh-CN"/>
              </w:rPr>
              <w:drawing>
                <wp:inline distT="0" distB="0" distL="0" distR="0" wp14:anchorId="50F83285" wp14:editId="40711EEC">
                  <wp:extent cx="5670550" cy="1996733"/>
                  <wp:effectExtent l="0" t="0" r="635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79159" cy="1999764"/>
                          </a:xfrm>
                          <a:prstGeom prst="rect">
                            <a:avLst/>
                          </a:prstGeom>
                        </pic:spPr>
                      </pic:pic>
                    </a:graphicData>
                  </a:graphic>
                </wp:inline>
              </w:drawing>
            </w:r>
          </w:p>
        </w:tc>
      </w:tr>
      <w:tr w:rsidR="001102B1" w14:paraId="44D1DB0A" w14:textId="77777777" w:rsidTr="003B2FCF">
        <w:tc>
          <w:tcPr>
            <w:tcW w:w="9307" w:type="dxa"/>
          </w:tcPr>
          <w:p w14:paraId="6E54C336" w14:textId="6860D2C2" w:rsidR="001102B1" w:rsidRDefault="00861E97" w:rsidP="00CE5108">
            <w:pPr>
              <w:pStyle w:val="a5"/>
              <w:jc w:val="center"/>
            </w:pPr>
            <w:r>
              <w:t xml:space="preserve"> </w:t>
            </w:r>
            <w:r>
              <w:rPr>
                <w:noProof/>
                <w:lang w:eastAsia="zh-CN"/>
              </w:rPr>
              <w:drawing>
                <wp:inline distT="0" distB="0" distL="0" distR="0" wp14:anchorId="02961B8A" wp14:editId="24594D76">
                  <wp:extent cx="5695950" cy="1952703"/>
                  <wp:effectExtent l="0" t="0" r="0" b="9525"/>
                  <wp:docPr id="3" name="Picture 3" descr="C:\Users\l00285311\AppData\Roaming\eSpace_Desktop\UserData\l00668617\imagefiles\9505BAA1-88BA-487A-8C02-10EC1F9C909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l00285311\AppData\Roaming\eSpace_Desktop\UserData\l00668617\imagefiles\9505BAA1-88BA-487A-8C02-10EC1F9C909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95950" cy="1952703"/>
                          </a:xfrm>
                          <a:prstGeom prst="rect">
                            <a:avLst/>
                          </a:prstGeom>
                          <a:noFill/>
                          <a:ln>
                            <a:noFill/>
                          </a:ln>
                        </pic:spPr>
                      </pic:pic>
                    </a:graphicData>
                  </a:graphic>
                </wp:inline>
              </w:drawing>
            </w:r>
          </w:p>
        </w:tc>
      </w:tr>
    </w:tbl>
    <w:p w14:paraId="41CCE22E" w14:textId="79432910" w:rsidR="001102B1" w:rsidRDefault="001102B1" w:rsidP="001102B1">
      <w:pPr>
        <w:pStyle w:val="a5"/>
        <w:jc w:val="center"/>
        <w:rPr>
          <w:lang w:eastAsia="zh-CN"/>
        </w:rPr>
      </w:pPr>
      <w:bookmarkStart w:id="7" w:name="_Ref127355008"/>
      <w:r>
        <w:t xml:space="preserve">Figure </w:t>
      </w:r>
      <w:r w:rsidR="00DB3B58">
        <w:rPr>
          <w:noProof/>
        </w:rPr>
        <w:fldChar w:fldCharType="begin"/>
      </w:r>
      <w:r w:rsidR="00DB3B58">
        <w:rPr>
          <w:noProof/>
        </w:rPr>
        <w:instrText xml:space="preserve"> SEQ Figure \* ARABIC </w:instrText>
      </w:r>
      <w:r w:rsidR="00DB3B58">
        <w:rPr>
          <w:noProof/>
        </w:rPr>
        <w:fldChar w:fldCharType="separate"/>
      </w:r>
      <w:r w:rsidR="00FC6D2C">
        <w:rPr>
          <w:noProof/>
        </w:rPr>
        <w:t>4</w:t>
      </w:r>
      <w:r w:rsidR="00DB3B58">
        <w:rPr>
          <w:noProof/>
        </w:rPr>
        <w:fldChar w:fldCharType="end"/>
      </w:r>
      <w:bookmarkEnd w:id="7"/>
      <w:r>
        <w:t xml:space="preserve"> Potential cases for </w:t>
      </w:r>
      <w:r w:rsidRPr="00F1382D">
        <w:rPr>
          <w:lang w:eastAsia="zh-CN"/>
        </w:rPr>
        <w:t>AI/ML model transfer/delivery</w:t>
      </w:r>
      <w:r>
        <w:rPr>
          <w:lang w:eastAsia="zh-CN"/>
        </w:rPr>
        <w:t xml:space="preserve"> from Network to UE</w:t>
      </w:r>
    </w:p>
    <w:p w14:paraId="743FDEF2" w14:textId="4D594708" w:rsidR="00E76ECA" w:rsidRDefault="00E76ECA" w:rsidP="00E76ECA">
      <w:pPr>
        <w:rPr>
          <w:b/>
          <w:i/>
          <w:lang w:eastAsia="zh-CN"/>
        </w:rPr>
      </w:pPr>
      <w:r>
        <w:rPr>
          <w:rFonts w:hint="eastAsia"/>
          <w:b/>
          <w:i/>
          <w:lang w:eastAsia="zh-CN"/>
        </w:rPr>
        <w:lastRenderedPageBreak/>
        <w:t>O</w:t>
      </w:r>
      <w:r>
        <w:rPr>
          <w:b/>
          <w:i/>
          <w:lang w:eastAsia="zh-CN"/>
        </w:rPr>
        <w:t xml:space="preserve">bservation </w:t>
      </w:r>
      <w:r w:rsidR="004C6604">
        <w:rPr>
          <w:b/>
          <w:i/>
          <w:lang w:eastAsia="zh-CN"/>
        </w:rPr>
        <w:t>4</w:t>
      </w:r>
      <w:r>
        <w:rPr>
          <w:b/>
          <w:i/>
          <w:lang w:eastAsia="zh-CN"/>
        </w:rPr>
        <w:t xml:space="preserve">: </w:t>
      </w:r>
      <w:r w:rsidRPr="00B15E26">
        <w:rPr>
          <w:b/>
          <w:i/>
          <w:lang w:eastAsia="zh-CN"/>
        </w:rPr>
        <w:t>UE modem may not have the capability of compiling AI/ML models subject to the open format in short/medium term</w:t>
      </w:r>
      <w:r w:rsidRPr="00971B03">
        <w:rPr>
          <w:b/>
          <w:i/>
          <w:lang w:eastAsia="zh-CN"/>
        </w:rPr>
        <w:t>.</w:t>
      </w:r>
      <w:r w:rsidR="001C088E">
        <w:rPr>
          <w:b/>
          <w:i/>
          <w:lang w:eastAsia="zh-CN"/>
        </w:rPr>
        <w:t xml:space="preserve"> Due to this restriction,</w:t>
      </w:r>
      <w:r w:rsidR="001C088E" w:rsidRPr="001C088E">
        <w:rPr>
          <w:b/>
          <w:i/>
        </w:rPr>
        <w:t xml:space="preserve"> </w:t>
      </w:r>
      <w:r w:rsidR="001C088E">
        <w:rPr>
          <w:b/>
          <w:i/>
        </w:rPr>
        <w:t>f</w:t>
      </w:r>
      <w:r w:rsidR="001C088E" w:rsidRPr="00A76D51">
        <w:rPr>
          <w:b/>
          <w:i/>
        </w:rPr>
        <w:t>or the model transfer/delivery from Network to UE</w:t>
      </w:r>
      <w:r w:rsidR="00904C69">
        <w:rPr>
          <w:b/>
          <w:i/>
        </w:rPr>
        <w:t xml:space="preserve"> with open format</w:t>
      </w:r>
      <w:r w:rsidR="001C088E" w:rsidRPr="00A76D51">
        <w:rPr>
          <w:b/>
          <w:i/>
        </w:rPr>
        <w:t>,</w:t>
      </w:r>
    </w:p>
    <w:p w14:paraId="6B678336" w14:textId="7F9428BA" w:rsidR="001C088E" w:rsidRPr="00904C69" w:rsidRDefault="001C088E" w:rsidP="00623B17">
      <w:pPr>
        <w:pStyle w:val="afa"/>
        <w:numPr>
          <w:ilvl w:val="0"/>
          <w:numId w:val="7"/>
        </w:numPr>
        <w:spacing w:before="120" w:after="120"/>
        <w:ind w:left="420"/>
        <w:jc w:val="both"/>
        <w:rPr>
          <w:b/>
          <w:i/>
        </w:rPr>
      </w:pPr>
      <w:r w:rsidRPr="00A76D51">
        <w:rPr>
          <w:rFonts w:ascii="Times New Roman" w:hAnsi="Times New Roman" w:cs="Times New Roman"/>
          <w:b/>
          <w:i/>
        </w:rPr>
        <w:t xml:space="preserve">Case </w:t>
      </w:r>
      <w:r>
        <w:rPr>
          <w:rFonts w:ascii="Times New Roman" w:hAnsi="Times New Roman" w:cs="Times New Roman"/>
          <w:b/>
          <w:i/>
        </w:rPr>
        <w:t>y</w:t>
      </w:r>
      <w:r w:rsidRPr="00A76D51">
        <w:rPr>
          <w:rFonts w:ascii="Times New Roman" w:hAnsi="Times New Roman" w:cs="Times New Roman"/>
          <w:b/>
          <w:i/>
        </w:rPr>
        <w:t xml:space="preserve"> </w:t>
      </w:r>
      <w:r w:rsidR="00E76ECA" w:rsidRPr="00A76D51">
        <w:rPr>
          <w:rFonts w:ascii="Times New Roman" w:hAnsi="Times New Roman" w:cs="Times New Roman"/>
          <w:b/>
          <w:i/>
        </w:rPr>
        <w:t>may incur additional latency due to offline model delivery</w:t>
      </w:r>
      <w:r>
        <w:rPr>
          <w:rFonts w:ascii="Times New Roman" w:hAnsi="Times New Roman" w:cs="Times New Roman"/>
          <w:b/>
          <w:i/>
        </w:rPr>
        <w:t xml:space="preserve">, and </w:t>
      </w:r>
      <w:r w:rsidRPr="001C088E">
        <w:rPr>
          <w:rFonts w:ascii="Times New Roman" w:hAnsi="Times New Roman" w:cs="Times New Roman"/>
          <w:b/>
          <w:i/>
        </w:rPr>
        <w:t>the model training/updating flexibility</w:t>
      </w:r>
      <w:r>
        <w:rPr>
          <w:rFonts w:ascii="Times New Roman" w:hAnsi="Times New Roman" w:cs="Times New Roman"/>
          <w:b/>
          <w:i/>
        </w:rPr>
        <w:t xml:space="preserve"> is</w:t>
      </w:r>
      <w:r w:rsidR="00C54B22">
        <w:rPr>
          <w:rFonts w:ascii="Times New Roman" w:hAnsi="Times New Roman" w:cs="Times New Roman"/>
          <w:b/>
          <w:i/>
        </w:rPr>
        <w:t xml:space="preserve"> largely</w:t>
      </w:r>
      <w:r>
        <w:rPr>
          <w:rFonts w:ascii="Times New Roman" w:hAnsi="Times New Roman" w:cs="Times New Roman"/>
          <w:b/>
          <w:i/>
        </w:rPr>
        <w:t xml:space="preserve"> restricted.</w:t>
      </w:r>
    </w:p>
    <w:p w14:paraId="5638EC4D" w14:textId="112A8663" w:rsidR="00904C69" w:rsidRPr="00904C69" w:rsidRDefault="00904C69" w:rsidP="00623B17">
      <w:pPr>
        <w:pStyle w:val="afa"/>
        <w:numPr>
          <w:ilvl w:val="0"/>
          <w:numId w:val="7"/>
        </w:numPr>
        <w:spacing w:before="120" w:after="120"/>
        <w:ind w:left="420"/>
        <w:jc w:val="both"/>
        <w:rPr>
          <w:b/>
          <w:i/>
        </w:rPr>
      </w:pPr>
      <w:r w:rsidRPr="00A76D51">
        <w:rPr>
          <w:rFonts w:ascii="Times New Roman" w:hAnsi="Times New Roman" w:cs="Times New Roman"/>
          <w:b/>
          <w:i/>
        </w:rPr>
        <w:t xml:space="preserve">Case </w:t>
      </w:r>
      <w:r>
        <w:rPr>
          <w:rFonts w:ascii="Times New Roman" w:hAnsi="Times New Roman" w:cs="Times New Roman"/>
          <w:b/>
          <w:i/>
        </w:rPr>
        <w:t xml:space="preserve">z4 </w:t>
      </w:r>
      <w:r w:rsidRPr="00A76D51">
        <w:rPr>
          <w:rFonts w:ascii="Times New Roman" w:hAnsi="Times New Roman" w:cs="Times New Roman"/>
          <w:b/>
          <w:i/>
        </w:rPr>
        <w:t>impose</w:t>
      </w:r>
      <w:r w:rsidR="000D3985">
        <w:rPr>
          <w:rFonts w:ascii="Times New Roman" w:hAnsi="Times New Roman" w:cs="Times New Roman"/>
          <w:b/>
          <w:i/>
        </w:rPr>
        <w:t>s</w:t>
      </w:r>
      <w:r w:rsidRPr="00A76D51">
        <w:rPr>
          <w:rFonts w:ascii="Times New Roman" w:hAnsi="Times New Roman" w:cs="Times New Roman"/>
          <w:b/>
          <w:i/>
        </w:rPr>
        <w:t xml:space="preserve"> restriction of fixed and </w:t>
      </w:r>
      <w:r w:rsidR="003229CB">
        <w:rPr>
          <w:rFonts w:ascii="Times New Roman" w:hAnsi="Times New Roman" w:cs="Times New Roman"/>
          <w:b/>
          <w:i/>
        </w:rPr>
        <w:t>pre-</w:t>
      </w:r>
      <w:r w:rsidRPr="00A76D51">
        <w:rPr>
          <w:rFonts w:ascii="Times New Roman" w:hAnsi="Times New Roman" w:cs="Times New Roman"/>
          <w:b/>
          <w:i/>
        </w:rPr>
        <w:t>aligned UE part/UE-side model structure</w:t>
      </w:r>
      <w:r w:rsidR="009123A8">
        <w:rPr>
          <w:rFonts w:ascii="Times New Roman" w:hAnsi="Times New Roman" w:cs="Times New Roman"/>
          <w:b/>
          <w:i/>
        </w:rPr>
        <w:t xml:space="preserve"> between Network and UE</w:t>
      </w:r>
      <w:r w:rsidR="007C561F">
        <w:rPr>
          <w:rFonts w:ascii="Times New Roman" w:hAnsi="Times New Roman" w:cs="Times New Roman"/>
          <w:b/>
          <w:i/>
        </w:rPr>
        <w:t>.</w:t>
      </w:r>
    </w:p>
    <w:p w14:paraId="7D487BDB" w14:textId="09058ADC" w:rsidR="001C088E" w:rsidRPr="007C561F" w:rsidRDefault="00904C69" w:rsidP="00ED58B5">
      <w:pPr>
        <w:pStyle w:val="afa"/>
        <w:numPr>
          <w:ilvl w:val="0"/>
          <w:numId w:val="7"/>
        </w:numPr>
        <w:spacing w:before="120" w:after="120"/>
        <w:ind w:left="420"/>
        <w:jc w:val="both"/>
        <w:rPr>
          <w:b/>
          <w:i/>
        </w:rPr>
      </w:pPr>
      <w:r w:rsidRPr="007C561F">
        <w:rPr>
          <w:rFonts w:ascii="Times New Roman" w:hAnsi="Times New Roman" w:cs="Times New Roman"/>
          <w:b/>
          <w:i/>
        </w:rPr>
        <w:t xml:space="preserve">Case z3 and z5 incur additional model uploading/downloading links </w:t>
      </w:r>
      <w:r w:rsidR="000D3985">
        <w:rPr>
          <w:rFonts w:ascii="Times New Roman" w:hAnsi="Times New Roman" w:cs="Times New Roman"/>
          <w:b/>
          <w:i/>
        </w:rPr>
        <w:t xml:space="preserve">at the UE side </w:t>
      </w:r>
      <w:r w:rsidRPr="007C561F">
        <w:rPr>
          <w:rFonts w:ascii="Times New Roman" w:hAnsi="Times New Roman" w:cs="Times New Roman"/>
          <w:b/>
          <w:i/>
        </w:rPr>
        <w:t>for compiling.</w:t>
      </w:r>
    </w:p>
    <w:p w14:paraId="237D42E4" w14:textId="516CF96E" w:rsidR="00C359D5" w:rsidRDefault="00723BC8" w:rsidP="00623B17">
      <w:pPr>
        <w:rPr>
          <w:rStyle w:val="B1Char"/>
        </w:rPr>
      </w:pPr>
      <w:r>
        <w:rPr>
          <w:rStyle w:val="B1Char"/>
        </w:rPr>
        <w:t xml:space="preserve">Among </w:t>
      </w:r>
      <w:r w:rsidR="00623B17">
        <w:rPr>
          <w:rStyle w:val="B1Char"/>
        </w:rPr>
        <w:t xml:space="preserve">the 6 cases, </w:t>
      </w:r>
      <w:r w:rsidR="006207D2">
        <w:rPr>
          <w:rStyle w:val="B1Char"/>
        </w:rPr>
        <w:t xml:space="preserve">it </w:t>
      </w:r>
      <w:r w:rsidR="00C81773">
        <w:rPr>
          <w:rStyle w:val="B1Char"/>
        </w:rPr>
        <w:t xml:space="preserve">seems </w:t>
      </w:r>
      <w:r w:rsidR="006207D2">
        <w:rPr>
          <w:rStyle w:val="B1Char"/>
        </w:rPr>
        <w:t xml:space="preserve">unnecessary </w:t>
      </w:r>
      <w:r w:rsidR="00A1171F">
        <w:rPr>
          <w:rStyle w:val="B1Char"/>
        </w:rPr>
        <w:t xml:space="preserve">and complicated </w:t>
      </w:r>
      <w:r w:rsidR="006207D2">
        <w:rPr>
          <w:rStyle w:val="B1Char"/>
        </w:rPr>
        <w:t xml:space="preserve">to train the UE part/UE-side model at the UE side but </w:t>
      </w:r>
      <w:r w:rsidR="00F120C9">
        <w:rPr>
          <w:rStyle w:val="B1Char"/>
        </w:rPr>
        <w:t>adopts a round-trip to</w:t>
      </w:r>
      <w:r w:rsidR="006207D2">
        <w:rPr>
          <w:rStyle w:val="B1Char"/>
        </w:rPr>
        <w:t xml:space="preserve"> the Network to transfer the model</w:t>
      </w:r>
      <w:r w:rsidR="00C83F6E">
        <w:rPr>
          <w:rStyle w:val="B1Char"/>
        </w:rPr>
        <w:t xml:space="preserve"> (i.e., z1 and z3)</w:t>
      </w:r>
      <w:r w:rsidR="00ED12E0">
        <w:rPr>
          <w:rStyle w:val="B1Char"/>
        </w:rPr>
        <w:t>, which involves the</w:t>
      </w:r>
      <w:r w:rsidR="00AE3D51">
        <w:rPr>
          <w:rStyle w:val="B1Char"/>
        </w:rPr>
        <w:t xml:space="preserve"> offline</w:t>
      </w:r>
      <w:r w:rsidR="00ED12E0">
        <w:rPr>
          <w:rStyle w:val="B1Char"/>
        </w:rPr>
        <w:t xml:space="preserve"> interaction</w:t>
      </w:r>
      <w:r w:rsidR="008C38B0">
        <w:rPr>
          <w:rStyle w:val="B1Char"/>
        </w:rPr>
        <w:t xml:space="preserve"> between UE </w:t>
      </w:r>
      <w:r w:rsidR="007F233A">
        <w:rPr>
          <w:rStyle w:val="B1Char"/>
        </w:rPr>
        <w:t xml:space="preserve">side </w:t>
      </w:r>
      <w:r w:rsidR="008C38B0">
        <w:rPr>
          <w:rStyle w:val="B1Char"/>
        </w:rPr>
        <w:t xml:space="preserve">and Network </w:t>
      </w:r>
      <w:r w:rsidR="007F233A">
        <w:rPr>
          <w:rStyle w:val="B1Char"/>
        </w:rPr>
        <w:t xml:space="preserve">side </w:t>
      </w:r>
      <w:r w:rsidR="008C38B0">
        <w:rPr>
          <w:rStyle w:val="B1Char"/>
        </w:rPr>
        <w:t>as well as</w:t>
      </w:r>
      <w:r w:rsidR="00ED12E0">
        <w:rPr>
          <w:rStyle w:val="B1Char"/>
        </w:rPr>
        <w:t xml:space="preserve"> among entities </w:t>
      </w:r>
      <w:r w:rsidR="00541A21">
        <w:rPr>
          <w:rStyle w:val="B1Char"/>
        </w:rPr>
        <w:t xml:space="preserve">of </w:t>
      </w:r>
      <w:r w:rsidR="00ED12E0">
        <w:rPr>
          <w:rStyle w:val="B1Char"/>
        </w:rPr>
        <w:t>the Network side</w:t>
      </w:r>
      <w:r w:rsidR="00961FC7">
        <w:rPr>
          <w:rStyle w:val="B1Char"/>
        </w:rPr>
        <w:t xml:space="preserve"> (which may have SA impact)</w:t>
      </w:r>
      <w:r w:rsidR="006207D2">
        <w:rPr>
          <w:rStyle w:val="B1Char"/>
        </w:rPr>
        <w:t xml:space="preserve">. </w:t>
      </w:r>
      <w:r w:rsidR="004A77C3">
        <w:rPr>
          <w:rStyle w:val="B1Char"/>
        </w:rPr>
        <w:t>F</w:t>
      </w:r>
      <w:r w:rsidR="00A1171F">
        <w:rPr>
          <w:rStyle w:val="B1Char"/>
        </w:rPr>
        <w:t xml:space="preserve">or z2, </w:t>
      </w:r>
      <w:r w:rsidR="00F463A7">
        <w:rPr>
          <w:rStyle w:val="B1Char"/>
        </w:rPr>
        <w:t xml:space="preserve">it is a </w:t>
      </w:r>
      <w:r w:rsidR="00425ECF">
        <w:rPr>
          <w:rStyle w:val="B1Char"/>
        </w:rPr>
        <w:t>similar</w:t>
      </w:r>
      <w:r w:rsidR="00F463A7">
        <w:rPr>
          <w:rStyle w:val="B1Char"/>
        </w:rPr>
        <w:t xml:space="preserve"> situation where</w:t>
      </w:r>
      <w:r w:rsidR="00A1171F">
        <w:rPr>
          <w:rStyle w:val="B1Char"/>
        </w:rPr>
        <w:t xml:space="preserve"> </w:t>
      </w:r>
      <w:r w:rsidR="00425ECF">
        <w:rPr>
          <w:rStyle w:val="B1Char"/>
        </w:rPr>
        <w:t xml:space="preserve">the compiling is at the </w:t>
      </w:r>
      <w:r w:rsidR="00425ECF">
        <w:rPr>
          <w:lang w:eastAsia="zh-CN"/>
        </w:rPr>
        <w:t>non-3GPP entity of the UE side</w:t>
      </w:r>
      <w:r w:rsidR="00F463A7">
        <w:rPr>
          <w:lang w:eastAsia="zh-CN"/>
        </w:rPr>
        <w:t>,</w:t>
      </w:r>
      <w:r w:rsidR="00134C37" w:rsidRPr="00134C37">
        <w:t xml:space="preserve"> </w:t>
      </w:r>
      <w:r w:rsidR="00134C37">
        <w:rPr>
          <w:rStyle w:val="B1Char"/>
        </w:rPr>
        <w:t>although the model is trained at the Network side</w:t>
      </w:r>
      <w:r w:rsidR="00425ECF">
        <w:rPr>
          <w:rStyle w:val="B1Char"/>
        </w:rPr>
        <w:t>.</w:t>
      </w:r>
      <w:r w:rsidR="00F463A7">
        <w:rPr>
          <w:rStyle w:val="B1Char"/>
        </w:rPr>
        <w:t xml:space="preserve"> </w:t>
      </w:r>
      <w:r w:rsidR="004705BE">
        <w:rPr>
          <w:rStyle w:val="B1Char"/>
        </w:rPr>
        <w:t>In contrast</w:t>
      </w:r>
      <w:r w:rsidR="006932FF">
        <w:rPr>
          <w:rStyle w:val="B1Char"/>
        </w:rPr>
        <w:t>, a</w:t>
      </w:r>
      <w:r w:rsidR="006207D2">
        <w:rPr>
          <w:rStyle w:val="B1Char"/>
        </w:rPr>
        <w:t xml:space="preserve"> more independent way is to </w:t>
      </w:r>
      <w:r w:rsidR="006207D2">
        <w:rPr>
          <w:lang w:eastAsia="zh-CN"/>
        </w:rPr>
        <w:t>directly deliver the model from the non-3GPP entity</w:t>
      </w:r>
      <w:r w:rsidR="00A96E27" w:rsidRPr="00A96E27">
        <w:rPr>
          <w:lang w:eastAsia="zh-CN"/>
        </w:rPr>
        <w:t xml:space="preserve"> </w:t>
      </w:r>
      <w:r w:rsidR="006310F4">
        <w:rPr>
          <w:lang w:eastAsia="zh-CN"/>
        </w:rPr>
        <w:t>(</w:t>
      </w:r>
      <w:r w:rsidR="00A96E27">
        <w:rPr>
          <w:lang w:eastAsia="zh-CN"/>
        </w:rPr>
        <w:t>which trains/compiles model</w:t>
      </w:r>
      <w:r w:rsidR="006310F4">
        <w:rPr>
          <w:lang w:eastAsia="zh-CN"/>
        </w:rPr>
        <w:t>)</w:t>
      </w:r>
      <w:r w:rsidR="00434763">
        <w:rPr>
          <w:lang w:eastAsia="zh-CN"/>
        </w:rPr>
        <w:t xml:space="preserve"> </w:t>
      </w:r>
      <w:r w:rsidR="006207D2">
        <w:rPr>
          <w:lang w:eastAsia="zh-CN"/>
        </w:rPr>
        <w:t xml:space="preserve">to </w:t>
      </w:r>
      <w:r w:rsidR="00A96E27">
        <w:rPr>
          <w:lang w:eastAsia="zh-CN"/>
        </w:rPr>
        <w:t xml:space="preserve">the </w:t>
      </w:r>
      <w:r w:rsidR="006207D2">
        <w:rPr>
          <w:lang w:eastAsia="zh-CN"/>
        </w:rPr>
        <w:t>UE device in a spec transparent way</w:t>
      </w:r>
      <w:r w:rsidR="006207D2">
        <w:rPr>
          <w:rStyle w:val="B1Char"/>
        </w:rPr>
        <w:t>.</w:t>
      </w:r>
      <w:r w:rsidR="00C359D5">
        <w:rPr>
          <w:rStyle w:val="B1Char"/>
        </w:rPr>
        <w:t xml:space="preserve"> </w:t>
      </w:r>
    </w:p>
    <w:p w14:paraId="76A3B78B" w14:textId="06D09535" w:rsidR="009E7B1D" w:rsidRDefault="000E4633" w:rsidP="000E4633">
      <w:pPr>
        <w:rPr>
          <w:b/>
          <w:i/>
          <w:lang w:eastAsia="zh-CN"/>
        </w:rPr>
      </w:pPr>
      <w:r>
        <w:rPr>
          <w:rFonts w:hint="eastAsia"/>
          <w:b/>
          <w:i/>
          <w:lang w:eastAsia="zh-CN"/>
        </w:rPr>
        <w:t>O</w:t>
      </w:r>
      <w:r>
        <w:rPr>
          <w:b/>
          <w:i/>
          <w:lang w:eastAsia="zh-CN"/>
        </w:rPr>
        <w:t xml:space="preserve">bservation </w:t>
      </w:r>
      <w:r w:rsidR="00ED0EE4">
        <w:rPr>
          <w:b/>
          <w:i/>
          <w:lang w:eastAsia="zh-CN"/>
        </w:rPr>
        <w:t>5</w:t>
      </w:r>
      <w:r>
        <w:rPr>
          <w:b/>
          <w:i/>
          <w:lang w:eastAsia="zh-CN"/>
        </w:rPr>
        <w:t>: For model transfer/delivery to UE,</w:t>
      </w:r>
      <w:r w:rsidRPr="003C112D">
        <w:rPr>
          <w:b/>
          <w:i/>
          <w:lang w:eastAsia="zh-CN"/>
        </w:rPr>
        <w:t xml:space="preserve"> </w:t>
      </w:r>
      <w:r w:rsidR="00FC7D50">
        <w:rPr>
          <w:b/>
          <w:i/>
          <w:lang w:eastAsia="zh-CN"/>
        </w:rPr>
        <w:t>the motivation</w:t>
      </w:r>
      <w:r w:rsidR="00FC7D50" w:rsidRPr="00623B17">
        <w:rPr>
          <w:b/>
          <w:i/>
          <w:lang w:eastAsia="zh-CN"/>
        </w:rPr>
        <w:t xml:space="preserve"> </w:t>
      </w:r>
      <w:r>
        <w:rPr>
          <w:b/>
          <w:i/>
          <w:lang w:eastAsia="zh-CN"/>
        </w:rPr>
        <w:t xml:space="preserve">for the cases where the AI/ML model is </w:t>
      </w:r>
      <w:r w:rsidR="009E7B1D" w:rsidRPr="00623B17">
        <w:rPr>
          <w:b/>
          <w:i/>
          <w:lang w:eastAsia="zh-CN"/>
        </w:rPr>
        <w:t>trained</w:t>
      </w:r>
      <w:r w:rsidR="009E7B1D">
        <w:rPr>
          <w:b/>
          <w:i/>
          <w:lang w:eastAsia="zh-CN"/>
        </w:rPr>
        <w:t>/compiled</w:t>
      </w:r>
      <w:r w:rsidR="009E7B1D" w:rsidRPr="00623B17">
        <w:rPr>
          <w:b/>
          <w:i/>
          <w:lang w:eastAsia="zh-CN"/>
        </w:rPr>
        <w:t xml:space="preserve"> </w:t>
      </w:r>
      <w:r>
        <w:rPr>
          <w:b/>
          <w:i/>
          <w:lang w:eastAsia="zh-CN"/>
        </w:rPr>
        <w:t xml:space="preserve">at </w:t>
      </w:r>
      <w:r w:rsidR="009E7B1D" w:rsidRPr="00623B17">
        <w:rPr>
          <w:b/>
          <w:i/>
          <w:lang w:eastAsia="zh-CN"/>
        </w:rPr>
        <w:t>UE side/neutral site</w:t>
      </w:r>
      <w:r>
        <w:rPr>
          <w:b/>
          <w:i/>
          <w:lang w:eastAsia="zh-CN"/>
        </w:rPr>
        <w:t xml:space="preserve">, </w:t>
      </w:r>
      <w:r w:rsidR="000E57F6" w:rsidRPr="00623B17">
        <w:rPr>
          <w:b/>
          <w:i/>
          <w:lang w:eastAsia="zh-CN"/>
        </w:rPr>
        <w:t xml:space="preserve">and stored at/transferred by Network (i.e., z1, </w:t>
      </w:r>
      <w:r w:rsidR="000E57F6">
        <w:rPr>
          <w:b/>
          <w:i/>
          <w:lang w:eastAsia="zh-CN"/>
        </w:rPr>
        <w:t xml:space="preserve">z2, </w:t>
      </w:r>
      <w:r w:rsidR="000E57F6" w:rsidRPr="00623B17">
        <w:rPr>
          <w:b/>
          <w:i/>
          <w:lang w:eastAsia="zh-CN"/>
        </w:rPr>
        <w:t>z3)</w:t>
      </w:r>
      <w:r w:rsidR="005E240B">
        <w:rPr>
          <w:b/>
          <w:i/>
          <w:lang w:eastAsia="zh-CN"/>
        </w:rPr>
        <w:t xml:space="preserve"> </w:t>
      </w:r>
      <w:r w:rsidR="000E57F6" w:rsidRPr="00623B17">
        <w:rPr>
          <w:b/>
          <w:i/>
          <w:lang w:eastAsia="zh-CN"/>
        </w:rPr>
        <w:t>is not clear</w:t>
      </w:r>
      <w:r w:rsidR="000E57F6">
        <w:rPr>
          <w:b/>
          <w:i/>
          <w:lang w:eastAsia="zh-CN"/>
        </w:rPr>
        <w:t>:</w:t>
      </w:r>
    </w:p>
    <w:p w14:paraId="0B16876B" w14:textId="3125E75A" w:rsidR="000E4633" w:rsidRPr="000E57F6" w:rsidRDefault="000E57F6" w:rsidP="0052116C">
      <w:pPr>
        <w:pStyle w:val="afa"/>
        <w:numPr>
          <w:ilvl w:val="0"/>
          <w:numId w:val="7"/>
        </w:numPr>
        <w:spacing w:before="120" w:after="120"/>
        <w:ind w:left="420"/>
        <w:jc w:val="both"/>
        <w:rPr>
          <w:b/>
          <w:i/>
        </w:rPr>
      </w:pPr>
      <w:r>
        <w:rPr>
          <w:rFonts w:ascii="Times New Roman" w:hAnsi="Times New Roman" w:cs="Times New Roman"/>
          <w:b/>
          <w:i/>
        </w:rPr>
        <w:t>I</w:t>
      </w:r>
      <w:r w:rsidR="000E4633" w:rsidRPr="003C112D">
        <w:rPr>
          <w:rFonts w:ascii="Times New Roman" w:hAnsi="Times New Roman" w:cs="Times New Roman"/>
          <w:b/>
          <w:i/>
        </w:rPr>
        <w:t>t may unnecessarily increase the latency</w:t>
      </w:r>
      <w:r w:rsidR="000E4633" w:rsidRPr="000E57F6">
        <w:rPr>
          <w:rFonts w:ascii="Times New Roman" w:hAnsi="Times New Roman" w:cs="Times New Roman"/>
          <w:b/>
          <w:i/>
        </w:rPr>
        <w:t>, and incurs the potential spec effort at SA.</w:t>
      </w:r>
    </w:p>
    <w:p w14:paraId="0BEFD6F7" w14:textId="0AF8D192" w:rsidR="000E4633" w:rsidRPr="0052116C" w:rsidRDefault="00D84D13" w:rsidP="0052116C">
      <w:pPr>
        <w:pStyle w:val="afa"/>
        <w:numPr>
          <w:ilvl w:val="0"/>
          <w:numId w:val="7"/>
        </w:numPr>
        <w:spacing w:before="120" w:after="120"/>
        <w:ind w:left="420"/>
        <w:jc w:val="both"/>
        <w:rPr>
          <w:rFonts w:cs="Times New Roman"/>
          <w:b/>
          <w:i/>
        </w:rPr>
      </w:pPr>
      <w:r>
        <w:rPr>
          <w:rFonts w:ascii="Times New Roman" w:hAnsi="Times New Roman" w:cs="Times New Roman"/>
          <w:b/>
          <w:i/>
        </w:rPr>
        <w:t>A</w:t>
      </w:r>
      <w:r>
        <w:rPr>
          <w:rFonts w:ascii="Times New Roman" w:hAnsi="Times New Roman" w:cs="Times New Roman"/>
          <w:b/>
          <w:i/>
        </w:rPr>
        <w:t xml:space="preserve">s a more independent </w:t>
      </w:r>
      <w:r>
        <w:rPr>
          <w:rFonts w:ascii="Times New Roman" w:hAnsi="Times New Roman" w:cs="Times New Roman"/>
          <w:b/>
          <w:i/>
        </w:rPr>
        <w:t>alternative,</w:t>
      </w:r>
      <w:r w:rsidRPr="0052116C">
        <w:rPr>
          <w:rFonts w:ascii="Times New Roman" w:hAnsi="Times New Roman" w:cs="Times New Roman"/>
          <w:b/>
          <w:i/>
        </w:rPr>
        <w:t xml:space="preserve"> </w:t>
      </w:r>
      <w:r>
        <w:rPr>
          <w:rFonts w:ascii="Times New Roman" w:hAnsi="Times New Roman" w:cs="Times New Roman"/>
          <w:b/>
          <w:i/>
        </w:rPr>
        <w:t>t</w:t>
      </w:r>
      <w:r w:rsidRPr="0052116C">
        <w:rPr>
          <w:rFonts w:ascii="Times New Roman" w:hAnsi="Times New Roman" w:cs="Times New Roman"/>
          <w:b/>
          <w:i/>
        </w:rPr>
        <w:t xml:space="preserve">he </w:t>
      </w:r>
      <w:r w:rsidR="00A84C11" w:rsidRPr="0052116C">
        <w:rPr>
          <w:rFonts w:ascii="Times New Roman" w:hAnsi="Times New Roman" w:cs="Times New Roman"/>
          <w:b/>
          <w:i/>
        </w:rPr>
        <w:t>training</w:t>
      </w:r>
      <w:r w:rsidR="0003347D">
        <w:rPr>
          <w:rFonts w:ascii="Times New Roman" w:hAnsi="Times New Roman" w:cs="Times New Roman"/>
          <w:b/>
          <w:i/>
        </w:rPr>
        <w:t>/compiling</w:t>
      </w:r>
      <w:r w:rsidR="00A84C11" w:rsidRPr="00A84C11">
        <w:rPr>
          <w:rFonts w:ascii="Times New Roman" w:hAnsi="Times New Roman" w:cs="Times New Roman"/>
          <w:b/>
          <w:i/>
        </w:rPr>
        <w:t xml:space="preserve"> entity can directly deliver the compiled model to the UE device in a spec transparent way.</w:t>
      </w:r>
    </w:p>
    <w:p w14:paraId="05C2BD51" w14:textId="01CF116A" w:rsidR="002C0742" w:rsidRPr="00623B17" w:rsidRDefault="002C0742" w:rsidP="00623B17">
      <w:pPr>
        <w:rPr>
          <w:b/>
          <w:i/>
          <w:lang w:eastAsia="zh-CN"/>
        </w:rPr>
      </w:pPr>
      <w:r>
        <w:rPr>
          <w:rStyle w:val="B1Char"/>
        </w:rPr>
        <w:t xml:space="preserve">For the remaining Case </w:t>
      </w:r>
      <w:r w:rsidR="00435FF5">
        <w:rPr>
          <w:rStyle w:val="B1Char"/>
        </w:rPr>
        <w:t xml:space="preserve">y, </w:t>
      </w:r>
      <w:r w:rsidR="00B21F33">
        <w:rPr>
          <w:rStyle w:val="B1Char"/>
        </w:rPr>
        <w:t xml:space="preserve">Case z4 and Case z5, the offline </w:t>
      </w:r>
      <w:r w:rsidR="00041843">
        <w:rPr>
          <w:rStyle w:val="B1Char"/>
        </w:rPr>
        <w:t>interoperation</w:t>
      </w:r>
      <w:r w:rsidR="00B21F33">
        <w:rPr>
          <w:rStyle w:val="B1Char"/>
        </w:rPr>
        <w:t xml:space="preserve"> efforts for model training </w:t>
      </w:r>
      <w:r w:rsidR="00041843">
        <w:rPr>
          <w:rStyle w:val="B1Char"/>
        </w:rPr>
        <w:t>de</w:t>
      </w:r>
      <w:r w:rsidR="00B21F33">
        <w:rPr>
          <w:rStyle w:val="B1Char"/>
        </w:rPr>
        <w:t xml:space="preserve">creases </w:t>
      </w:r>
      <w:r w:rsidR="00271F53">
        <w:rPr>
          <w:rStyle w:val="B1Char"/>
        </w:rPr>
        <w:t xml:space="preserve">(which also means the increase of flexibility of training/updating the model) </w:t>
      </w:r>
      <w:r w:rsidR="00B21F33">
        <w:rPr>
          <w:rStyle w:val="B1Char"/>
        </w:rPr>
        <w:t>from y</w:t>
      </w:r>
      <w:r w:rsidR="000678F5">
        <w:rPr>
          <w:rStyle w:val="B1Char"/>
        </w:rPr>
        <w:t xml:space="preserve">, </w:t>
      </w:r>
      <w:r w:rsidR="00B21F33">
        <w:rPr>
          <w:rStyle w:val="B1Char"/>
        </w:rPr>
        <w:t>z4 to z5</w:t>
      </w:r>
      <w:r w:rsidR="008B0079">
        <w:rPr>
          <w:rStyle w:val="B1Char"/>
        </w:rPr>
        <w:t>.</w:t>
      </w:r>
      <w:r w:rsidR="00861E97">
        <w:rPr>
          <w:rStyle w:val="B1Char"/>
        </w:rPr>
        <w:t xml:space="preserve"> The </w:t>
      </w:r>
      <w:r w:rsidR="00FD0886">
        <w:rPr>
          <w:rStyle w:val="B1Char"/>
        </w:rPr>
        <w:t>pros and cons</w:t>
      </w:r>
      <w:r w:rsidR="003251E4">
        <w:rPr>
          <w:rStyle w:val="B1Char"/>
        </w:rPr>
        <w:t xml:space="preserve"> among the three cases</w:t>
      </w:r>
      <w:r w:rsidR="00861E97">
        <w:rPr>
          <w:rStyle w:val="B1Char"/>
        </w:rPr>
        <w:t xml:space="preserve"> can be further discussed.</w:t>
      </w:r>
    </w:p>
    <w:p w14:paraId="0B7C6663" w14:textId="7EE78CDD" w:rsidR="0099470D" w:rsidRPr="00A76D51" w:rsidRDefault="0099470D" w:rsidP="0099470D">
      <w:pPr>
        <w:pStyle w:val="3"/>
        <w:tabs>
          <w:tab w:val="left" w:pos="284"/>
          <w:tab w:val="left" w:pos="426"/>
          <w:tab w:val="left" w:pos="567"/>
        </w:tabs>
        <w:spacing w:before="240"/>
        <w:rPr>
          <w:lang w:eastAsia="zh-CN"/>
        </w:rPr>
      </w:pPr>
      <w:r>
        <w:rPr>
          <w:lang w:eastAsia="zh-CN"/>
        </w:rPr>
        <w:t>2.</w:t>
      </w:r>
      <w:r w:rsidR="0069197A">
        <w:rPr>
          <w:lang w:eastAsia="zh-CN"/>
        </w:rPr>
        <w:t>3</w:t>
      </w:r>
      <w:r>
        <w:rPr>
          <w:lang w:eastAsia="zh-CN"/>
        </w:rPr>
        <w:t xml:space="preserve">.2 </w:t>
      </w:r>
      <w:r w:rsidRPr="00A76D51">
        <w:rPr>
          <w:lang w:eastAsia="zh-CN"/>
        </w:rPr>
        <w:t>Model transfer/delivery from UE</w:t>
      </w:r>
      <w:r>
        <w:rPr>
          <w:lang w:eastAsia="zh-CN"/>
        </w:rPr>
        <w:t xml:space="preserve"> to </w:t>
      </w:r>
      <w:r w:rsidRPr="00A76D51">
        <w:rPr>
          <w:lang w:eastAsia="zh-CN"/>
        </w:rPr>
        <w:t>Network</w:t>
      </w:r>
    </w:p>
    <w:p w14:paraId="4D13CBC0" w14:textId="4B12918B" w:rsidR="0099470D" w:rsidRDefault="00526C88" w:rsidP="0099470D">
      <w:pPr>
        <w:rPr>
          <w:rStyle w:val="B1Zchn"/>
          <w:lang w:eastAsia="zh-CN"/>
        </w:rPr>
      </w:pPr>
      <w:r>
        <w:rPr>
          <w:rStyle w:val="B1Zchn"/>
          <w:rFonts w:hint="eastAsia"/>
          <w:lang w:eastAsia="zh-CN"/>
        </w:rPr>
        <w:t>F</w:t>
      </w:r>
      <w:r>
        <w:rPr>
          <w:rStyle w:val="B1Zchn"/>
          <w:lang w:eastAsia="zh-CN"/>
        </w:rPr>
        <w:t xml:space="preserve">or the </w:t>
      </w:r>
      <w:r w:rsidR="00F77E81">
        <w:rPr>
          <w:rStyle w:val="B1Zchn"/>
          <w:lang w:eastAsia="zh-CN"/>
        </w:rPr>
        <w:t>m</w:t>
      </w:r>
      <w:r w:rsidR="00F77E81" w:rsidRPr="00F77E81">
        <w:rPr>
          <w:rStyle w:val="B1Zchn"/>
          <w:lang w:eastAsia="zh-CN"/>
        </w:rPr>
        <w:t>odel transfer/delivery from UE to Network</w:t>
      </w:r>
      <w:r w:rsidR="00F77E81">
        <w:rPr>
          <w:rStyle w:val="B1Zchn"/>
          <w:lang w:eastAsia="zh-CN"/>
        </w:rPr>
        <w:t xml:space="preserve">, the issues/restrictions are mostly mirrored, except that the gNB is expected to have </w:t>
      </w:r>
      <w:r w:rsidR="00E85478">
        <w:rPr>
          <w:rStyle w:val="B1Zchn"/>
          <w:lang w:eastAsia="zh-CN"/>
        </w:rPr>
        <w:t>a stronger</w:t>
      </w:r>
      <w:r w:rsidR="00F77E81">
        <w:rPr>
          <w:rStyle w:val="B1Zchn"/>
          <w:lang w:eastAsia="zh-CN"/>
        </w:rPr>
        <w:t xml:space="preserve"> capability </w:t>
      </w:r>
      <w:r w:rsidR="00E85478">
        <w:rPr>
          <w:rStyle w:val="B1Zchn"/>
          <w:lang w:eastAsia="zh-CN"/>
        </w:rPr>
        <w:t>to support</w:t>
      </w:r>
      <w:r w:rsidR="00F77E81">
        <w:rPr>
          <w:rStyle w:val="B1Zchn"/>
          <w:lang w:eastAsia="zh-CN"/>
        </w:rPr>
        <w:t xml:space="preserve"> compiling</w:t>
      </w:r>
      <w:r w:rsidR="00CE5108">
        <w:rPr>
          <w:rStyle w:val="B1Zchn"/>
          <w:lang w:eastAsia="zh-CN"/>
        </w:rPr>
        <w:t xml:space="preserve">, and the UE device is </w:t>
      </w:r>
      <w:r w:rsidR="006D7F0C">
        <w:rPr>
          <w:rStyle w:val="B1Zchn"/>
          <w:lang w:eastAsia="zh-CN"/>
        </w:rPr>
        <w:t xml:space="preserve">not supposed to maintain/store multiple </w:t>
      </w:r>
      <w:r w:rsidR="006D7F0C" w:rsidRPr="00902793">
        <w:rPr>
          <w:rStyle w:val="B1Zchn"/>
          <w:lang w:eastAsia="zh-CN"/>
        </w:rPr>
        <w:t>NW part/NW-side models trained for different N</w:t>
      </w:r>
      <w:r w:rsidR="006D7F0C">
        <w:rPr>
          <w:rStyle w:val="B1Zchn"/>
          <w:lang w:eastAsia="zh-CN"/>
        </w:rPr>
        <w:t>etwork</w:t>
      </w:r>
      <w:r w:rsidR="006D7F0C" w:rsidRPr="00902793">
        <w:rPr>
          <w:rStyle w:val="B1Zchn"/>
          <w:lang w:eastAsia="zh-CN"/>
        </w:rPr>
        <w:t xml:space="preserve"> vendors/versions</w:t>
      </w:r>
      <w:r w:rsidR="00DE6527">
        <w:rPr>
          <w:rStyle w:val="B1Zchn"/>
          <w:lang w:eastAsia="zh-CN"/>
        </w:rPr>
        <w:t xml:space="preserve"> as it only camps in one cell at a time</w:t>
      </w:r>
      <w:r w:rsidR="00F77E81">
        <w:rPr>
          <w:rStyle w:val="B1Zchn"/>
          <w:lang w:eastAsia="zh-CN"/>
        </w:rPr>
        <w:t>.</w:t>
      </w:r>
      <w:r w:rsidR="00DC6B9C">
        <w:rPr>
          <w:rStyle w:val="B1Zchn"/>
          <w:lang w:eastAsia="zh-CN"/>
        </w:rPr>
        <w:t xml:space="preserve"> However, gNB still need</w:t>
      </w:r>
      <w:r w:rsidR="00A677F1">
        <w:rPr>
          <w:rStyle w:val="B1Zchn"/>
          <w:lang w:eastAsia="zh-CN"/>
        </w:rPr>
        <w:t>s</w:t>
      </w:r>
      <w:r w:rsidR="00DC6B9C">
        <w:rPr>
          <w:rStyle w:val="B1Zchn"/>
          <w:lang w:eastAsia="zh-CN"/>
        </w:rPr>
        <w:t xml:space="preserve"> to maintain/store/run multiple </w:t>
      </w:r>
      <w:r w:rsidR="00DC6B9C" w:rsidRPr="00902793">
        <w:rPr>
          <w:rStyle w:val="B1Zchn"/>
          <w:lang w:eastAsia="zh-CN"/>
        </w:rPr>
        <w:t>NW part/NW-side models trained</w:t>
      </w:r>
      <w:r w:rsidR="00DC6B9C">
        <w:rPr>
          <w:rStyle w:val="B1Zchn"/>
          <w:lang w:eastAsia="zh-CN"/>
        </w:rPr>
        <w:t xml:space="preserve"> by different UE vendors which camp in </w:t>
      </w:r>
      <w:r w:rsidR="00DC430C">
        <w:rPr>
          <w:rStyle w:val="B1Zchn"/>
          <w:lang w:eastAsia="zh-CN"/>
        </w:rPr>
        <w:t>one</w:t>
      </w:r>
      <w:r w:rsidR="00DC6B9C">
        <w:rPr>
          <w:rStyle w:val="B1Zchn"/>
          <w:lang w:eastAsia="zh-CN"/>
        </w:rPr>
        <w:t xml:space="preserve"> cell.</w:t>
      </w:r>
      <w:r w:rsidR="00BE6703">
        <w:rPr>
          <w:rStyle w:val="B1Zchn"/>
          <w:lang w:eastAsia="zh-CN"/>
        </w:rPr>
        <w:t xml:space="preserve"> </w:t>
      </w:r>
    </w:p>
    <w:p w14:paraId="05146C25" w14:textId="068C942D" w:rsidR="00526C88" w:rsidRDefault="00526C88" w:rsidP="00526C88">
      <w:pPr>
        <w:rPr>
          <w:b/>
          <w:bCs/>
          <w:i/>
          <w:iCs/>
          <w:lang w:eastAsia="zh-CN"/>
        </w:rPr>
      </w:pPr>
      <w:r>
        <w:rPr>
          <w:rFonts w:hint="eastAsia"/>
          <w:b/>
          <w:i/>
          <w:lang w:eastAsia="zh-CN"/>
        </w:rPr>
        <w:t>O</w:t>
      </w:r>
      <w:r>
        <w:rPr>
          <w:b/>
          <w:i/>
          <w:lang w:eastAsia="zh-CN"/>
        </w:rPr>
        <w:t xml:space="preserve">bservation </w:t>
      </w:r>
      <w:r w:rsidR="004F1527">
        <w:rPr>
          <w:b/>
          <w:i/>
          <w:lang w:eastAsia="zh-CN"/>
        </w:rPr>
        <w:t>6</w:t>
      </w:r>
      <w:r>
        <w:rPr>
          <w:b/>
          <w:i/>
          <w:lang w:eastAsia="zh-CN"/>
        </w:rPr>
        <w:t xml:space="preserve">: For model transfer/delivery from </w:t>
      </w:r>
      <w:r w:rsidR="00F21005">
        <w:rPr>
          <w:b/>
          <w:i/>
          <w:lang w:eastAsia="zh-CN"/>
        </w:rPr>
        <w:t>UE</w:t>
      </w:r>
      <w:r>
        <w:rPr>
          <w:b/>
          <w:i/>
          <w:lang w:eastAsia="zh-CN"/>
        </w:rPr>
        <w:t xml:space="preserve"> to </w:t>
      </w:r>
      <w:r w:rsidR="00F21005">
        <w:rPr>
          <w:b/>
          <w:i/>
          <w:lang w:eastAsia="zh-CN"/>
        </w:rPr>
        <w:t>Network</w:t>
      </w:r>
      <w:r>
        <w:rPr>
          <w:b/>
          <w:i/>
          <w:lang w:eastAsia="zh-CN"/>
        </w:rPr>
        <w:t xml:space="preserve">, </w:t>
      </w:r>
      <w:r w:rsidR="0031051B">
        <w:rPr>
          <w:b/>
          <w:i/>
          <w:lang w:eastAsia="zh-CN"/>
        </w:rPr>
        <w:t>gNB</w:t>
      </w:r>
      <w:r w:rsidRPr="006A5AB4">
        <w:rPr>
          <w:b/>
          <w:i/>
          <w:lang w:eastAsia="zh-CN"/>
        </w:rPr>
        <w:t xml:space="preserve"> may suffer software/hardware compatibility issue</w:t>
      </w:r>
      <w:r w:rsidRPr="00CF4418">
        <w:rPr>
          <w:b/>
          <w:bCs/>
          <w:i/>
          <w:iCs/>
          <w:lang w:eastAsia="zh-CN"/>
        </w:rPr>
        <w:t xml:space="preserve"> (power/latency, etc.)</w:t>
      </w:r>
      <w:r w:rsidRPr="006A5AB4">
        <w:rPr>
          <w:b/>
          <w:i/>
          <w:lang w:eastAsia="zh-CN"/>
        </w:rPr>
        <w:t xml:space="preserve"> </w:t>
      </w:r>
      <w:r w:rsidR="00B7343C">
        <w:rPr>
          <w:b/>
          <w:i/>
          <w:lang w:eastAsia="zh-CN"/>
        </w:rPr>
        <w:t>if it is to implement</w:t>
      </w:r>
      <w:r w:rsidRPr="006A5AB4">
        <w:rPr>
          <w:b/>
          <w:i/>
          <w:lang w:eastAsia="zh-CN"/>
        </w:rPr>
        <w:t xml:space="preserve"> a totally unseen model structure </w:t>
      </w:r>
      <w:r w:rsidRPr="00062642">
        <w:rPr>
          <w:b/>
          <w:bCs/>
          <w:i/>
          <w:iCs/>
          <w:lang w:eastAsia="zh-CN"/>
        </w:rPr>
        <w:t xml:space="preserve">arbitrarily </w:t>
      </w:r>
      <w:r w:rsidRPr="00CF4418">
        <w:rPr>
          <w:b/>
          <w:bCs/>
          <w:i/>
          <w:iCs/>
          <w:lang w:eastAsia="zh-CN"/>
        </w:rPr>
        <w:t xml:space="preserve">developed </w:t>
      </w:r>
      <w:r w:rsidRPr="006A5AB4">
        <w:rPr>
          <w:b/>
          <w:i/>
          <w:lang w:eastAsia="zh-CN"/>
        </w:rPr>
        <w:t xml:space="preserve">by </w:t>
      </w:r>
      <w:r w:rsidR="007D2601">
        <w:rPr>
          <w:b/>
          <w:i/>
          <w:lang w:eastAsia="zh-CN"/>
        </w:rPr>
        <w:t>UE side</w:t>
      </w:r>
      <w:r>
        <w:rPr>
          <w:b/>
          <w:i/>
          <w:lang w:eastAsia="zh-CN"/>
        </w:rPr>
        <w:t xml:space="preserve">, as </w:t>
      </w:r>
      <w:r w:rsidRPr="00A76D51">
        <w:rPr>
          <w:b/>
          <w:i/>
          <w:lang w:eastAsia="zh-CN"/>
        </w:rPr>
        <w:t xml:space="preserve">the </w:t>
      </w:r>
      <w:r w:rsidR="007D2601">
        <w:rPr>
          <w:b/>
          <w:i/>
          <w:lang w:eastAsia="zh-CN"/>
        </w:rPr>
        <w:t>NW</w:t>
      </w:r>
      <w:r w:rsidRPr="00A76D51">
        <w:rPr>
          <w:b/>
          <w:i/>
          <w:lang w:eastAsia="zh-CN"/>
        </w:rPr>
        <w:t xml:space="preserve"> part/</w:t>
      </w:r>
      <w:r w:rsidR="007D2601">
        <w:rPr>
          <w:b/>
          <w:i/>
          <w:lang w:eastAsia="zh-CN"/>
        </w:rPr>
        <w:t>NW</w:t>
      </w:r>
      <w:r w:rsidRPr="00A76D51">
        <w:rPr>
          <w:b/>
          <w:i/>
          <w:lang w:eastAsia="zh-CN"/>
        </w:rPr>
        <w:t>-side AI/ML model</w:t>
      </w:r>
      <w:r>
        <w:rPr>
          <w:b/>
          <w:i/>
          <w:lang w:eastAsia="zh-CN"/>
        </w:rPr>
        <w:t xml:space="preserve"> structure</w:t>
      </w:r>
      <w:r w:rsidRPr="00A76D51">
        <w:rPr>
          <w:b/>
          <w:i/>
          <w:lang w:eastAsia="zh-CN"/>
        </w:rPr>
        <w:t xml:space="preserve"> is tightly integrated with the software/hardware e</w:t>
      </w:r>
      <w:r w:rsidRPr="00CF4418">
        <w:rPr>
          <w:b/>
          <w:bCs/>
          <w:i/>
          <w:iCs/>
          <w:lang w:eastAsia="zh-CN"/>
        </w:rPr>
        <w:t xml:space="preserve">nvironment of the </w:t>
      </w:r>
      <w:r w:rsidR="007D2601">
        <w:rPr>
          <w:b/>
          <w:i/>
          <w:lang w:eastAsia="zh-CN"/>
        </w:rPr>
        <w:t>gNB</w:t>
      </w:r>
      <w:r w:rsidRPr="00CF4418">
        <w:rPr>
          <w:b/>
          <w:bCs/>
          <w:i/>
          <w:iCs/>
          <w:lang w:eastAsia="zh-CN"/>
        </w:rPr>
        <w:t>.</w:t>
      </w:r>
    </w:p>
    <w:p w14:paraId="7B8578D1" w14:textId="5A1D366C" w:rsidR="00526C88" w:rsidRDefault="00526C88" w:rsidP="00526C88">
      <w:pPr>
        <w:rPr>
          <w:b/>
          <w:i/>
          <w:lang w:eastAsia="zh-CN"/>
        </w:rPr>
      </w:pPr>
      <w:r>
        <w:rPr>
          <w:rFonts w:hint="eastAsia"/>
          <w:b/>
          <w:i/>
          <w:lang w:eastAsia="zh-CN"/>
        </w:rPr>
        <w:t>O</w:t>
      </w:r>
      <w:r>
        <w:rPr>
          <w:b/>
          <w:i/>
          <w:lang w:eastAsia="zh-CN"/>
        </w:rPr>
        <w:t xml:space="preserve">bservation </w:t>
      </w:r>
      <w:r w:rsidR="004F1527">
        <w:rPr>
          <w:b/>
          <w:i/>
          <w:lang w:eastAsia="zh-CN"/>
        </w:rPr>
        <w:t>7</w:t>
      </w:r>
      <w:r>
        <w:rPr>
          <w:b/>
          <w:i/>
          <w:lang w:eastAsia="zh-CN"/>
        </w:rPr>
        <w:t xml:space="preserve">: For model transfer/delivery from </w:t>
      </w:r>
      <w:r w:rsidR="003907B2">
        <w:rPr>
          <w:b/>
          <w:i/>
          <w:lang w:eastAsia="zh-CN"/>
        </w:rPr>
        <w:t>UE to Network</w:t>
      </w:r>
      <w:r>
        <w:rPr>
          <w:b/>
          <w:i/>
          <w:lang w:eastAsia="zh-CN"/>
        </w:rPr>
        <w:t>, o</w:t>
      </w:r>
      <w:r w:rsidRPr="00A76D51">
        <w:rPr>
          <w:b/>
          <w:i/>
          <w:lang w:eastAsia="zh-CN"/>
        </w:rPr>
        <w:t xml:space="preserve">ffline co-engineering between the Network vendor and the UE vendor </w:t>
      </w:r>
      <w:r w:rsidR="002A212D">
        <w:rPr>
          <w:b/>
          <w:i/>
          <w:lang w:eastAsia="zh-CN"/>
        </w:rPr>
        <w:t>may be</w:t>
      </w:r>
      <w:r w:rsidR="002A212D" w:rsidRPr="00A76D51">
        <w:rPr>
          <w:b/>
          <w:i/>
          <w:lang w:eastAsia="zh-CN"/>
        </w:rPr>
        <w:t xml:space="preserve"> needed </w:t>
      </w:r>
      <w:r w:rsidR="005C62E2">
        <w:rPr>
          <w:b/>
          <w:i/>
          <w:lang w:eastAsia="zh-CN"/>
        </w:rPr>
        <w:t>to achieve</w:t>
      </w:r>
      <w:r w:rsidR="005C62E2" w:rsidRPr="00A76D51">
        <w:rPr>
          <w:b/>
          <w:i/>
          <w:lang w:eastAsia="zh-CN"/>
        </w:rPr>
        <w:t xml:space="preserve"> </w:t>
      </w:r>
      <w:r>
        <w:rPr>
          <w:b/>
          <w:i/>
          <w:lang w:eastAsia="zh-CN"/>
        </w:rPr>
        <w:t>t</w:t>
      </w:r>
      <w:r w:rsidRPr="000D5ABB">
        <w:rPr>
          <w:b/>
          <w:i/>
          <w:lang w:eastAsia="zh-CN"/>
        </w:rPr>
        <w:t xml:space="preserve">he </w:t>
      </w:r>
      <w:r w:rsidR="003907B2">
        <w:rPr>
          <w:b/>
          <w:i/>
          <w:lang w:eastAsia="zh-CN"/>
        </w:rPr>
        <w:t>NW</w:t>
      </w:r>
      <w:r w:rsidR="003907B2" w:rsidRPr="00A76D51">
        <w:rPr>
          <w:b/>
          <w:i/>
          <w:lang w:eastAsia="zh-CN"/>
        </w:rPr>
        <w:t xml:space="preserve"> part/</w:t>
      </w:r>
      <w:r w:rsidR="003907B2">
        <w:rPr>
          <w:b/>
          <w:i/>
          <w:lang w:eastAsia="zh-CN"/>
        </w:rPr>
        <w:t>NW</w:t>
      </w:r>
      <w:r w:rsidR="003907B2" w:rsidRPr="00A76D51">
        <w:rPr>
          <w:b/>
          <w:i/>
          <w:lang w:eastAsia="zh-CN"/>
        </w:rPr>
        <w:t xml:space="preserve">-side </w:t>
      </w:r>
      <w:r w:rsidRPr="00A76D51">
        <w:rPr>
          <w:b/>
          <w:i/>
          <w:lang w:eastAsia="zh-CN"/>
        </w:rPr>
        <w:t>AI/ML</w:t>
      </w:r>
      <w:r>
        <w:rPr>
          <w:b/>
          <w:i/>
          <w:lang w:eastAsia="zh-CN"/>
        </w:rPr>
        <w:t xml:space="preserve"> model</w:t>
      </w:r>
      <w:r w:rsidRPr="000D5ABB">
        <w:rPr>
          <w:b/>
          <w:i/>
          <w:lang w:eastAsia="zh-CN"/>
        </w:rPr>
        <w:t xml:space="preserve"> structures</w:t>
      </w:r>
      <w:r>
        <w:rPr>
          <w:b/>
          <w:i/>
          <w:lang w:eastAsia="zh-CN"/>
        </w:rPr>
        <w:t xml:space="preserve"> compatible to the </w:t>
      </w:r>
      <w:r w:rsidRPr="00A76D51">
        <w:rPr>
          <w:b/>
          <w:i/>
          <w:lang w:eastAsia="zh-CN"/>
        </w:rPr>
        <w:t xml:space="preserve">software/hardware environment of the </w:t>
      </w:r>
      <w:r w:rsidR="00834206">
        <w:rPr>
          <w:b/>
          <w:i/>
          <w:lang w:eastAsia="zh-CN"/>
        </w:rPr>
        <w:t>gNB</w:t>
      </w:r>
      <w:r w:rsidR="00964D4D">
        <w:rPr>
          <w:b/>
          <w:i/>
          <w:lang w:eastAsia="zh-CN"/>
        </w:rPr>
        <w:t>. This</w:t>
      </w:r>
      <w:r>
        <w:rPr>
          <w:b/>
          <w:i/>
          <w:lang w:eastAsia="zh-CN"/>
        </w:rPr>
        <w:t xml:space="preserve"> </w:t>
      </w:r>
      <w:r w:rsidR="002A212D">
        <w:rPr>
          <w:b/>
          <w:i/>
          <w:lang w:eastAsia="zh-CN"/>
        </w:rPr>
        <w:t>may result in the following issues:</w:t>
      </w:r>
    </w:p>
    <w:p w14:paraId="4A78DEAA" w14:textId="0D270124" w:rsidR="00526C88" w:rsidRDefault="00872A97" w:rsidP="00526C88">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UE side</w:t>
      </w:r>
      <w:r w:rsidR="00526C88" w:rsidRPr="00A76D51">
        <w:rPr>
          <w:rFonts w:ascii="Times New Roman" w:hAnsi="Times New Roman" w:cs="Times New Roman"/>
          <w:b/>
          <w:i/>
        </w:rPr>
        <w:t xml:space="preserve"> </w:t>
      </w:r>
      <w:r w:rsidR="00526C88">
        <w:rPr>
          <w:rFonts w:ascii="Times New Roman" w:hAnsi="Times New Roman" w:cs="Times New Roman"/>
          <w:b/>
          <w:i/>
        </w:rPr>
        <w:t>may have</w:t>
      </w:r>
      <w:r w:rsidR="00526C88" w:rsidRPr="00A76D51">
        <w:rPr>
          <w:rFonts w:ascii="Times New Roman" w:hAnsi="Times New Roman" w:cs="Times New Roman"/>
          <w:b/>
          <w:i/>
        </w:rPr>
        <w:t xml:space="preserve"> to </w:t>
      </w:r>
      <w:r w:rsidR="00526C88" w:rsidRPr="00173C52">
        <w:rPr>
          <w:rFonts w:ascii="Times New Roman" w:hAnsi="Times New Roman" w:cs="Times New Roman"/>
          <w:b/>
          <w:i/>
        </w:rPr>
        <w:t xml:space="preserve">interoperate with various </w:t>
      </w:r>
      <w:r w:rsidRPr="00A76D51">
        <w:rPr>
          <w:rFonts w:ascii="Times New Roman" w:hAnsi="Times New Roman" w:cs="Times New Roman"/>
          <w:b/>
          <w:i/>
        </w:rPr>
        <w:t xml:space="preserve">Network </w:t>
      </w:r>
      <w:r w:rsidR="00526C88" w:rsidRPr="00173C52">
        <w:rPr>
          <w:rFonts w:ascii="Times New Roman" w:hAnsi="Times New Roman" w:cs="Times New Roman"/>
          <w:b/>
          <w:i/>
        </w:rPr>
        <w:t>vendors/</w:t>
      </w:r>
      <w:r w:rsidRPr="00A76D51">
        <w:rPr>
          <w:rFonts w:ascii="Times New Roman" w:hAnsi="Times New Roman" w:cs="Times New Roman"/>
          <w:b/>
          <w:i/>
        </w:rPr>
        <w:t xml:space="preserve">Network </w:t>
      </w:r>
      <w:r w:rsidR="00526C88" w:rsidRPr="00173C52">
        <w:rPr>
          <w:rFonts w:ascii="Times New Roman" w:hAnsi="Times New Roman" w:cs="Times New Roman"/>
          <w:b/>
          <w:i/>
        </w:rPr>
        <w:t xml:space="preserve">versions to dedicatedly train the </w:t>
      </w:r>
      <w:r w:rsidRPr="00872A97">
        <w:rPr>
          <w:rFonts w:ascii="Times New Roman" w:hAnsi="Times New Roman" w:cs="Times New Roman"/>
          <w:b/>
          <w:i/>
        </w:rPr>
        <w:t xml:space="preserve">NW part/NW-side </w:t>
      </w:r>
      <w:r w:rsidR="00526C88" w:rsidRPr="00173C52">
        <w:rPr>
          <w:rFonts w:ascii="Times New Roman" w:hAnsi="Times New Roman" w:cs="Times New Roman"/>
          <w:b/>
          <w:i/>
        </w:rPr>
        <w:t>models</w:t>
      </w:r>
      <w:r w:rsidR="00526C88" w:rsidRPr="00A76D51">
        <w:rPr>
          <w:rFonts w:ascii="Times New Roman" w:hAnsi="Times New Roman" w:cs="Times New Roman"/>
          <w:b/>
          <w:i/>
        </w:rPr>
        <w:t xml:space="preserve">, </w:t>
      </w:r>
      <w:r w:rsidR="00964D4D">
        <w:rPr>
          <w:rFonts w:ascii="Times New Roman" w:hAnsi="Times New Roman" w:cs="Times New Roman"/>
          <w:b/>
          <w:i/>
        </w:rPr>
        <w:t>which breaches the engineering isolation</w:t>
      </w:r>
      <w:r w:rsidR="00526C88" w:rsidRPr="00A76D51">
        <w:rPr>
          <w:rFonts w:ascii="Times New Roman" w:hAnsi="Times New Roman" w:cs="Times New Roman"/>
          <w:b/>
          <w:i/>
        </w:rPr>
        <w:t>.</w:t>
      </w:r>
    </w:p>
    <w:p w14:paraId="2E1DD364" w14:textId="77777777" w:rsidR="00D6555E" w:rsidRPr="00A76D51" w:rsidRDefault="00D6555E" w:rsidP="00D6555E">
      <w:pPr>
        <w:pStyle w:val="afa"/>
        <w:numPr>
          <w:ilvl w:val="0"/>
          <w:numId w:val="7"/>
        </w:numPr>
        <w:spacing w:before="120" w:after="120"/>
        <w:ind w:left="420"/>
        <w:jc w:val="both"/>
        <w:rPr>
          <w:rFonts w:ascii="Times New Roman" w:hAnsi="Times New Roman" w:cs="Times New Roman"/>
          <w:b/>
          <w:i/>
        </w:rPr>
      </w:pPr>
      <w:r w:rsidRPr="000265B7">
        <w:rPr>
          <w:rFonts w:ascii="Times New Roman" w:hAnsi="Times New Roman" w:cs="Times New Roman"/>
          <w:b/>
          <w:i/>
        </w:rPr>
        <w:t>Network, in particular gNB, have to maintain/store</w:t>
      </w:r>
      <w:r>
        <w:rPr>
          <w:rFonts w:ascii="Times New Roman" w:hAnsi="Times New Roman" w:cs="Times New Roman"/>
          <w:b/>
          <w:i/>
        </w:rPr>
        <w:t>/run</w:t>
      </w:r>
      <w:r w:rsidRPr="000265B7">
        <w:rPr>
          <w:rFonts w:ascii="Times New Roman" w:hAnsi="Times New Roman" w:cs="Times New Roman"/>
          <w:b/>
          <w:i/>
        </w:rPr>
        <w:t xml:space="preserve"> multiple </w:t>
      </w:r>
      <w:r>
        <w:rPr>
          <w:rFonts w:ascii="Times New Roman" w:hAnsi="Times New Roman" w:cs="Times New Roman"/>
          <w:b/>
          <w:i/>
        </w:rPr>
        <w:t>NW</w:t>
      </w:r>
      <w:r w:rsidRPr="000265B7">
        <w:rPr>
          <w:rFonts w:ascii="Times New Roman" w:hAnsi="Times New Roman" w:cs="Times New Roman"/>
          <w:b/>
          <w:i/>
        </w:rPr>
        <w:t xml:space="preserve"> part/</w:t>
      </w:r>
      <w:r>
        <w:rPr>
          <w:rFonts w:ascii="Times New Roman" w:hAnsi="Times New Roman" w:cs="Times New Roman"/>
          <w:b/>
          <w:i/>
        </w:rPr>
        <w:t>NW</w:t>
      </w:r>
      <w:r w:rsidRPr="000265B7">
        <w:rPr>
          <w:rFonts w:ascii="Times New Roman" w:hAnsi="Times New Roman" w:cs="Times New Roman"/>
          <w:b/>
          <w:i/>
        </w:rPr>
        <w:t xml:space="preserve">-side models </w:t>
      </w:r>
      <w:r>
        <w:rPr>
          <w:rFonts w:ascii="Times New Roman" w:hAnsi="Times New Roman" w:cs="Times New Roman"/>
          <w:b/>
          <w:i/>
        </w:rPr>
        <w:t>transferred/delivered</w:t>
      </w:r>
      <w:r w:rsidRPr="000265B7">
        <w:rPr>
          <w:rFonts w:ascii="Times New Roman" w:hAnsi="Times New Roman" w:cs="Times New Roman"/>
          <w:b/>
          <w:i/>
        </w:rPr>
        <w:t xml:space="preserve"> </w:t>
      </w:r>
      <w:r>
        <w:rPr>
          <w:rFonts w:ascii="Times New Roman" w:hAnsi="Times New Roman" w:cs="Times New Roman"/>
          <w:b/>
          <w:i/>
        </w:rPr>
        <w:t>from</w:t>
      </w:r>
      <w:r w:rsidRPr="000265B7">
        <w:rPr>
          <w:rFonts w:ascii="Times New Roman" w:hAnsi="Times New Roman" w:cs="Times New Roman"/>
          <w:b/>
          <w:i/>
        </w:rPr>
        <w:t xml:space="preserve"> different UE vendors</w:t>
      </w:r>
      <w:r>
        <w:rPr>
          <w:rFonts w:ascii="Times New Roman" w:hAnsi="Times New Roman" w:cs="Times New Roman"/>
          <w:b/>
          <w:i/>
        </w:rPr>
        <w:t>/UE versions</w:t>
      </w:r>
      <w:r w:rsidRPr="000265B7">
        <w:rPr>
          <w:rFonts w:ascii="Times New Roman" w:hAnsi="Times New Roman" w:cs="Times New Roman"/>
          <w:b/>
          <w:i/>
        </w:rPr>
        <w:t>.</w:t>
      </w:r>
    </w:p>
    <w:p w14:paraId="2F7DB84F" w14:textId="403C9BF5" w:rsidR="00526C88" w:rsidRPr="00902793" w:rsidRDefault="005B3C3C" w:rsidP="00872A97">
      <w:pPr>
        <w:pStyle w:val="afa"/>
        <w:numPr>
          <w:ilvl w:val="0"/>
          <w:numId w:val="7"/>
        </w:numPr>
        <w:spacing w:before="120" w:after="120"/>
        <w:ind w:left="420"/>
        <w:jc w:val="both"/>
      </w:pPr>
      <w:r>
        <w:rPr>
          <w:rFonts w:ascii="Times New Roman" w:hAnsi="Times New Roman" w:cs="Times New Roman"/>
          <w:b/>
          <w:i/>
        </w:rPr>
        <w:t xml:space="preserve">UE </w:t>
      </w:r>
      <w:r w:rsidR="00526C88" w:rsidRPr="00A76D51">
        <w:rPr>
          <w:rFonts w:ascii="Times New Roman" w:hAnsi="Times New Roman" w:cs="Times New Roman"/>
          <w:b/>
          <w:i/>
        </w:rPr>
        <w:t xml:space="preserve">vendor may not freely develop the AI/ML model to be operated at the </w:t>
      </w:r>
      <w:r w:rsidR="00EC0268" w:rsidRPr="00A76D51">
        <w:rPr>
          <w:rFonts w:ascii="Times New Roman" w:hAnsi="Times New Roman" w:cs="Times New Roman"/>
          <w:b/>
          <w:i/>
        </w:rPr>
        <w:t xml:space="preserve">Network </w:t>
      </w:r>
      <w:r w:rsidR="00526C88" w:rsidRPr="00A76D51">
        <w:rPr>
          <w:rFonts w:ascii="Times New Roman" w:hAnsi="Times New Roman" w:cs="Times New Roman"/>
          <w:b/>
          <w:i/>
        </w:rPr>
        <w:t>side based on the specific network scenario/configuration, which may result in sub-optimal performance.</w:t>
      </w:r>
    </w:p>
    <w:p w14:paraId="6D375D5E" w14:textId="6120E5AA" w:rsidR="007D49FD" w:rsidRDefault="007D49FD" w:rsidP="007D49FD">
      <w:pPr>
        <w:rPr>
          <w:b/>
          <w:i/>
          <w:lang w:eastAsia="zh-CN"/>
        </w:rPr>
      </w:pPr>
      <w:r>
        <w:rPr>
          <w:rFonts w:hint="eastAsia"/>
          <w:b/>
          <w:i/>
          <w:lang w:eastAsia="zh-CN"/>
        </w:rPr>
        <w:t>O</w:t>
      </w:r>
      <w:r>
        <w:rPr>
          <w:b/>
          <w:i/>
          <w:lang w:eastAsia="zh-CN"/>
        </w:rPr>
        <w:t xml:space="preserve">bservation </w:t>
      </w:r>
      <w:r w:rsidR="004F1527">
        <w:rPr>
          <w:b/>
          <w:i/>
          <w:lang w:eastAsia="zh-CN"/>
        </w:rPr>
        <w:t>8</w:t>
      </w:r>
      <w:r>
        <w:rPr>
          <w:b/>
          <w:i/>
          <w:lang w:eastAsia="zh-CN"/>
        </w:rPr>
        <w:t>: For model transfer/delivery from UE to Network, i</w:t>
      </w:r>
      <w:r w:rsidRPr="005E4A9E">
        <w:rPr>
          <w:b/>
          <w:i/>
          <w:lang w:eastAsia="zh-CN"/>
        </w:rPr>
        <w:t xml:space="preserve">t may be challenging for </w:t>
      </w:r>
      <w:r w:rsidR="005464DD">
        <w:rPr>
          <w:b/>
          <w:i/>
          <w:lang w:eastAsia="zh-CN"/>
        </w:rPr>
        <w:t>UE side</w:t>
      </w:r>
      <w:r w:rsidRPr="005E4A9E">
        <w:rPr>
          <w:b/>
          <w:i/>
          <w:lang w:eastAsia="zh-CN"/>
        </w:rPr>
        <w:t xml:space="preserve"> to obtain the compiling environment of the </w:t>
      </w:r>
      <w:r w:rsidR="005464DD">
        <w:rPr>
          <w:b/>
          <w:i/>
          <w:lang w:eastAsia="zh-CN"/>
        </w:rPr>
        <w:t>gNB</w:t>
      </w:r>
      <w:r w:rsidRPr="005E4A9E">
        <w:rPr>
          <w:b/>
          <w:i/>
          <w:lang w:eastAsia="zh-CN"/>
        </w:rPr>
        <w:t xml:space="preserve"> and send </w:t>
      </w:r>
      <w:r w:rsidR="00260B3C">
        <w:rPr>
          <w:b/>
          <w:i/>
          <w:lang w:eastAsia="zh-CN"/>
        </w:rPr>
        <w:t>Network</w:t>
      </w:r>
      <w:r w:rsidR="00260B3C" w:rsidRPr="005E4A9E">
        <w:rPr>
          <w:b/>
          <w:i/>
          <w:lang w:eastAsia="zh-CN"/>
        </w:rPr>
        <w:t xml:space="preserve"> </w:t>
      </w:r>
      <w:r w:rsidRPr="005E4A9E">
        <w:rPr>
          <w:b/>
          <w:i/>
          <w:lang w:eastAsia="zh-CN"/>
        </w:rPr>
        <w:t xml:space="preserve">the binary image </w:t>
      </w:r>
      <w:r w:rsidR="00497507" w:rsidRPr="005E4A9E">
        <w:rPr>
          <w:b/>
          <w:i/>
          <w:lang w:eastAsia="zh-CN"/>
        </w:rPr>
        <w:t>compiled</w:t>
      </w:r>
      <w:r w:rsidR="00497507">
        <w:rPr>
          <w:b/>
          <w:i/>
          <w:lang w:eastAsia="zh-CN"/>
        </w:rPr>
        <w:t xml:space="preserve"> by UE side</w:t>
      </w:r>
      <w:r w:rsidR="00497507" w:rsidRPr="005E4A9E">
        <w:rPr>
          <w:b/>
          <w:i/>
          <w:lang w:eastAsia="zh-CN"/>
        </w:rPr>
        <w:t xml:space="preserve"> </w:t>
      </w:r>
      <w:r w:rsidRPr="005E4A9E">
        <w:rPr>
          <w:b/>
          <w:i/>
          <w:lang w:eastAsia="zh-CN"/>
        </w:rPr>
        <w:t>subject to the proprietary format.</w:t>
      </w:r>
    </w:p>
    <w:p w14:paraId="6990F59F" w14:textId="4615D482" w:rsidR="00BD6A74" w:rsidRDefault="00BD6A74" w:rsidP="00BD6A74">
      <w:pPr>
        <w:rPr>
          <w:lang w:eastAsia="zh-CN"/>
        </w:rPr>
      </w:pPr>
      <w:r>
        <w:rPr>
          <w:rStyle w:val="B1Zchn"/>
          <w:lang w:eastAsia="zh-CN"/>
        </w:rPr>
        <w:lastRenderedPageBreak/>
        <w:t xml:space="preserve">Note that the complexity of running different </w:t>
      </w:r>
      <w:r w:rsidR="00AD7851">
        <w:rPr>
          <w:rStyle w:val="B1Zchn"/>
          <w:lang w:eastAsia="zh-CN"/>
        </w:rPr>
        <w:t>Network part models</w:t>
      </w:r>
      <w:r>
        <w:rPr>
          <w:rStyle w:val="B1Zchn"/>
          <w:lang w:eastAsia="zh-CN"/>
        </w:rPr>
        <w:t xml:space="preserve"> (corresponding to different UEs) is much higher than running the same </w:t>
      </w:r>
      <w:r w:rsidR="00AD7851">
        <w:rPr>
          <w:rStyle w:val="B1Zchn"/>
          <w:lang w:eastAsia="zh-CN"/>
        </w:rPr>
        <w:t>Network part models</w:t>
      </w:r>
      <w:r>
        <w:rPr>
          <w:rStyle w:val="B1Zchn"/>
          <w:lang w:eastAsia="zh-CN"/>
        </w:rPr>
        <w:t xml:space="preserve"> for multiple UEs, since the latter can </w:t>
      </w:r>
      <w:r>
        <w:rPr>
          <w:bCs/>
          <w:szCs w:val="20"/>
          <w:lang w:eastAsia="zh-CN"/>
        </w:rPr>
        <w:t xml:space="preserve">process the inference inputs over multiple UEs as </w:t>
      </w:r>
      <w:r w:rsidR="00A77920">
        <w:rPr>
          <w:bCs/>
          <w:szCs w:val="20"/>
          <w:lang w:eastAsia="zh-CN"/>
        </w:rPr>
        <w:t>one</w:t>
      </w:r>
      <w:r>
        <w:rPr>
          <w:bCs/>
          <w:szCs w:val="20"/>
          <w:lang w:eastAsia="zh-CN"/>
        </w:rPr>
        <w:t xml:space="preserve"> batch</w:t>
      </w:r>
      <w:r w:rsidRPr="00E01B13">
        <w:rPr>
          <w:bCs/>
          <w:szCs w:val="20"/>
          <w:lang w:eastAsia="zh-CN"/>
        </w:rPr>
        <w:t xml:space="preserve"> </w:t>
      </w:r>
      <w:r>
        <w:rPr>
          <w:bCs/>
          <w:szCs w:val="20"/>
          <w:lang w:eastAsia="zh-CN"/>
        </w:rPr>
        <w:t xml:space="preserve">by making use of the GPU processing. </w:t>
      </w:r>
      <w:r w:rsidR="006945AE">
        <w:rPr>
          <w:bCs/>
          <w:szCs w:val="20"/>
          <w:lang w:eastAsia="zh-CN"/>
        </w:rPr>
        <w:t>Thus,</w:t>
      </w:r>
      <w:r>
        <w:rPr>
          <w:bCs/>
          <w:szCs w:val="20"/>
          <w:lang w:eastAsia="zh-CN"/>
        </w:rPr>
        <w:t xml:space="preserve"> the </w:t>
      </w:r>
      <w:r w:rsidR="007A6B7B">
        <w:rPr>
          <w:bCs/>
          <w:szCs w:val="20"/>
          <w:lang w:eastAsia="zh-CN"/>
        </w:rPr>
        <w:t xml:space="preserve">gNB </w:t>
      </w:r>
      <w:r>
        <w:rPr>
          <w:bCs/>
          <w:szCs w:val="20"/>
          <w:lang w:eastAsia="zh-CN"/>
        </w:rPr>
        <w:t xml:space="preserve">complexity of </w:t>
      </w:r>
      <w:r w:rsidR="007A6B7B">
        <w:rPr>
          <w:bCs/>
          <w:szCs w:val="20"/>
          <w:lang w:eastAsia="zh-CN"/>
        </w:rPr>
        <w:t xml:space="preserve">running the </w:t>
      </w:r>
      <w:r>
        <w:rPr>
          <w:lang w:eastAsia="zh-CN"/>
        </w:rPr>
        <w:t>model transfe</w:t>
      </w:r>
      <w:r w:rsidR="007A6B7B">
        <w:rPr>
          <w:lang w:eastAsia="zh-CN"/>
        </w:rPr>
        <w:t>r</w:t>
      </w:r>
      <w:r>
        <w:rPr>
          <w:lang w:eastAsia="zh-CN"/>
        </w:rPr>
        <w:t>r</w:t>
      </w:r>
      <w:r w:rsidR="007A6B7B">
        <w:rPr>
          <w:lang w:eastAsia="zh-CN"/>
        </w:rPr>
        <w:t>ed</w:t>
      </w:r>
      <w:r>
        <w:rPr>
          <w:lang w:eastAsia="zh-CN"/>
        </w:rPr>
        <w:t xml:space="preserve"> from UE is higher than the other way around. In addition, </w:t>
      </w:r>
      <w:r w:rsidR="004F6765">
        <w:rPr>
          <w:lang w:eastAsia="zh-CN"/>
        </w:rPr>
        <w:t xml:space="preserve">the size of the </w:t>
      </w:r>
      <w:r w:rsidR="0079680E">
        <w:rPr>
          <w:rStyle w:val="B1Zchn"/>
          <w:lang w:eastAsia="zh-CN"/>
        </w:rPr>
        <w:t>Network part models</w:t>
      </w:r>
      <w:r w:rsidR="004F6765">
        <w:rPr>
          <w:lang w:eastAsia="zh-CN"/>
        </w:rPr>
        <w:t xml:space="preserve"> is generally larger than the </w:t>
      </w:r>
      <w:r w:rsidR="0079680E">
        <w:rPr>
          <w:lang w:eastAsia="zh-CN"/>
        </w:rPr>
        <w:t>UE part model for two-sided model</w:t>
      </w:r>
      <w:r w:rsidR="004F6765">
        <w:rPr>
          <w:lang w:eastAsia="zh-CN"/>
        </w:rPr>
        <w:t xml:space="preserve">, </w:t>
      </w:r>
      <w:r w:rsidR="006945AE">
        <w:rPr>
          <w:lang w:eastAsia="zh-CN"/>
        </w:rPr>
        <w:t xml:space="preserve">so </w:t>
      </w:r>
      <w:r w:rsidR="00AA6EE8">
        <w:rPr>
          <w:lang w:eastAsia="zh-CN"/>
        </w:rPr>
        <w:t xml:space="preserve">model transfer/delivery from UE to Network </w:t>
      </w:r>
      <w:r w:rsidR="00652790">
        <w:rPr>
          <w:lang w:eastAsia="zh-CN"/>
        </w:rPr>
        <w:t xml:space="preserve">may </w:t>
      </w:r>
      <w:r w:rsidR="00AA6EE8">
        <w:rPr>
          <w:lang w:eastAsia="zh-CN"/>
        </w:rPr>
        <w:t xml:space="preserve">impose </w:t>
      </w:r>
      <w:r>
        <w:rPr>
          <w:lang w:eastAsia="zh-CN"/>
        </w:rPr>
        <w:t>heavier</w:t>
      </w:r>
      <w:r w:rsidR="00BE6703">
        <w:rPr>
          <w:lang w:eastAsia="zh-CN"/>
        </w:rPr>
        <w:t xml:space="preserve"> burden </w:t>
      </w:r>
      <w:r w:rsidR="004F680C">
        <w:rPr>
          <w:lang w:eastAsia="zh-CN"/>
        </w:rPr>
        <w:t>on</w:t>
      </w:r>
      <w:r w:rsidR="00BE6703">
        <w:rPr>
          <w:lang w:eastAsia="zh-CN"/>
        </w:rPr>
        <w:t xml:space="preserve"> the </w:t>
      </w:r>
      <w:r w:rsidR="00AA6EE8">
        <w:rPr>
          <w:lang w:eastAsia="zh-CN"/>
        </w:rPr>
        <w:t>gNB</w:t>
      </w:r>
      <w:r w:rsidR="00265E93">
        <w:rPr>
          <w:lang w:eastAsia="zh-CN"/>
        </w:rPr>
        <w:t xml:space="preserve"> storage</w:t>
      </w:r>
      <w:r w:rsidRPr="00BD6A74">
        <w:rPr>
          <w:lang w:eastAsia="zh-CN"/>
        </w:rPr>
        <w:t xml:space="preserve"> </w:t>
      </w:r>
      <w:r>
        <w:rPr>
          <w:lang w:eastAsia="zh-CN"/>
        </w:rPr>
        <w:t>than the other way around</w:t>
      </w:r>
      <w:r w:rsidR="00F466B2">
        <w:rPr>
          <w:lang w:eastAsia="zh-CN"/>
        </w:rPr>
        <w:t>.</w:t>
      </w:r>
    </w:p>
    <w:p w14:paraId="0ABF10A6" w14:textId="4DAA9F2F" w:rsidR="00633ACD" w:rsidRDefault="00F466B2" w:rsidP="00633ACD">
      <w:r>
        <w:rPr>
          <w:lang w:eastAsia="zh-CN"/>
        </w:rPr>
        <w:t xml:space="preserve">Based on </w:t>
      </w:r>
      <w:r w:rsidR="00BD6A74">
        <w:rPr>
          <w:lang w:eastAsia="zh-CN"/>
        </w:rPr>
        <w:t>the above</w:t>
      </w:r>
      <w:r>
        <w:rPr>
          <w:lang w:eastAsia="zh-CN"/>
        </w:rPr>
        <w:t xml:space="preserve"> analysis,</w:t>
      </w:r>
      <w:r w:rsidR="00633ACD">
        <w:rPr>
          <w:lang w:eastAsia="zh-CN"/>
        </w:rPr>
        <w:t xml:space="preserve"> it is proposed to deprioritize the model transfer/delivery from UE to Network</w:t>
      </w:r>
      <w:r w:rsidR="00633ACD">
        <w:t>.</w:t>
      </w:r>
    </w:p>
    <w:p w14:paraId="79962D81" w14:textId="4E864882" w:rsidR="00633ACD" w:rsidRPr="00633ACD" w:rsidRDefault="00633ACD" w:rsidP="00633ACD">
      <w:pPr>
        <w:spacing w:before="120"/>
        <w:rPr>
          <w:b/>
          <w:i/>
          <w:lang w:eastAsia="zh-CN"/>
        </w:rPr>
      </w:pPr>
      <w:r w:rsidRPr="00AE6AAA">
        <w:rPr>
          <w:b/>
          <w:i/>
          <w:lang w:eastAsia="zh-CN"/>
        </w:rPr>
        <w:t xml:space="preserve">Proposal </w:t>
      </w:r>
      <w:r w:rsidR="004838E3">
        <w:rPr>
          <w:b/>
          <w:i/>
          <w:lang w:eastAsia="zh-CN"/>
        </w:rPr>
        <w:t>3</w:t>
      </w:r>
      <w:r w:rsidRPr="00AE6AAA">
        <w:rPr>
          <w:b/>
          <w:i/>
          <w:lang w:eastAsia="zh-CN"/>
        </w:rPr>
        <w:t xml:space="preserve">: </w:t>
      </w:r>
      <w:r w:rsidR="006C3833">
        <w:rPr>
          <w:b/>
          <w:i/>
          <w:lang w:eastAsia="zh-CN"/>
        </w:rPr>
        <w:t>D</w:t>
      </w:r>
      <w:r w:rsidRPr="00AE6AAA">
        <w:rPr>
          <w:b/>
          <w:i/>
          <w:lang w:eastAsia="zh-CN"/>
        </w:rPr>
        <w:t xml:space="preserve">eprioritize the </w:t>
      </w:r>
      <w:r w:rsidR="00D2267E" w:rsidRPr="00D2267E">
        <w:rPr>
          <w:b/>
          <w:i/>
          <w:lang w:eastAsia="zh-CN"/>
        </w:rPr>
        <w:t>model transfer/delivery from UE to Network</w:t>
      </w:r>
      <w:r w:rsidRPr="00AE6AAA">
        <w:rPr>
          <w:b/>
          <w:i/>
          <w:lang w:eastAsia="zh-CN"/>
        </w:rPr>
        <w:t>.</w:t>
      </w:r>
    </w:p>
    <w:p w14:paraId="09B636EE" w14:textId="4572F2A6" w:rsidR="00E8334B" w:rsidRPr="00A76D51" w:rsidRDefault="00E8334B" w:rsidP="00E8334B">
      <w:pPr>
        <w:pStyle w:val="3"/>
        <w:tabs>
          <w:tab w:val="left" w:pos="284"/>
          <w:tab w:val="left" w:pos="426"/>
          <w:tab w:val="left" w:pos="567"/>
        </w:tabs>
        <w:spacing w:before="240"/>
        <w:rPr>
          <w:lang w:eastAsia="zh-CN"/>
        </w:rPr>
      </w:pPr>
      <w:r>
        <w:rPr>
          <w:lang w:eastAsia="zh-CN"/>
        </w:rPr>
        <w:t>2.</w:t>
      </w:r>
      <w:r w:rsidR="0069197A">
        <w:rPr>
          <w:lang w:eastAsia="zh-CN"/>
        </w:rPr>
        <w:t>3</w:t>
      </w:r>
      <w:r>
        <w:rPr>
          <w:lang w:eastAsia="zh-CN"/>
        </w:rPr>
        <w:t>.</w:t>
      </w:r>
      <w:r w:rsidR="0092719B">
        <w:rPr>
          <w:lang w:eastAsia="zh-CN"/>
        </w:rPr>
        <w:t>3</w:t>
      </w:r>
      <w:r>
        <w:rPr>
          <w:lang w:eastAsia="zh-CN"/>
        </w:rPr>
        <w:t xml:space="preserve"> </w:t>
      </w:r>
      <w:r w:rsidR="00721557" w:rsidRPr="00721557">
        <w:rPr>
          <w:lang w:eastAsia="zh-CN"/>
        </w:rPr>
        <w:t>Applicable cases of model transfer/delivery</w:t>
      </w:r>
    </w:p>
    <w:p w14:paraId="2E1F55E7" w14:textId="16456FE9" w:rsidR="00B14B7D" w:rsidRDefault="007A4062" w:rsidP="007A4062">
      <w:r>
        <w:rPr>
          <w:lang w:eastAsia="zh-CN"/>
        </w:rPr>
        <w:t xml:space="preserve">In our companion contribution of CSI </w:t>
      </w:r>
      <w:r w:rsidRPr="00354069">
        <w:t>feedback case</w:t>
      </w:r>
      <w:r w:rsidR="00A52058">
        <w:t xml:space="preserve"> </w:t>
      </w:r>
      <w:r w:rsidR="00A52058">
        <w:fldChar w:fldCharType="begin"/>
      </w:r>
      <w:r w:rsidR="00A52058">
        <w:instrText xml:space="preserve"> REF _Ref127198553 \r \h </w:instrText>
      </w:r>
      <w:r w:rsidR="00A52058">
        <w:fldChar w:fldCharType="separate"/>
      </w:r>
      <w:r w:rsidR="00FC6D2C">
        <w:t>[2]</w:t>
      </w:r>
      <w:r w:rsidR="00A52058">
        <w:fldChar w:fldCharType="end"/>
      </w:r>
      <w:r>
        <w:t xml:space="preserve">, it has been shown that a </w:t>
      </w:r>
      <w:r w:rsidRPr="002A31C4">
        <w:t>generalized </w:t>
      </w:r>
      <w:r>
        <w:t xml:space="preserve">AI/ML model trained by mixed training dataset show good performance on various </w:t>
      </w:r>
      <w:r w:rsidR="00EC05C0" w:rsidRPr="00C16285">
        <w:t>scenarios/configurations/sites</w:t>
      </w:r>
      <w:r>
        <w:t>.</w:t>
      </w:r>
      <w:r w:rsidR="00735A13">
        <w:t xml:space="preserve"> Therefore, the </w:t>
      </w:r>
      <w:r w:rsidR="00735A13" w:rsidRPr="002A31C4">
        <w:t>generalized </w:t>
      </w:r>
      <w:r w:rsidR="00735A13">
        <w:t xml:space="preserve">AI/ML model </w:t>
      </w:r>
      <w:r w:rsidR="000960D2">
        <w:t>may not</w:t>
      </w:r>
      <w:r w:rsidR="00735A13">
        <w:t xml:space="preserve"> need to be updated frequently </w:t>
      </w:r>
      <w:r w:rsidR="00421D3B">
        <w:t>when the UE mobiles into a different cell, or the distribution of</w:t>
      </w:r>
      <w:r w:rsidR="00A43B7E">
        <w:t xml:space="preserve"> the channel </w:t>
      </w:r>
      <w:r w:rsidR="00B31E0D">
        <w:t>characteristics</w:t>
      </w:r>
      <w:r w:rsidR="00A43B7E">
        <w:t xml:space="preserve"> for</w:t>
      </w:r>
      <w:r w:rsidR="00421D3B">
        <w:t xml:space="preserve"> the cell </w:t>
      </w:r>
      <w:r w:rsidR="008626E7">
        <w:t xml:space="preserve">slightly </w:t>
      </w:r>
      <w:r w:rsidR="00336FA6">
        <w:t>varies</w:t>
      </w:r>
      <w:r w:rsidR="00735A13">
        <w:t>.</w:t>
      </w:r>
      <w:r>
        <w:t xml:space="preserve"> </w:t>
      </w:r>
    </w:p>
    <w:p w14:paraId="4E4AFF1C" w14:textId="12D801E0" w:rsidR="00206AF1" w:rsidRDefault="00735A13" w:rsidP="007A4062">
      <w:r>
        <w:t>On the other hand</w:t>
      </w:r>
      <w:r w:rsidR="000D456B">
        <w:t xml:space="preserve">, </w:t>
      </w:r>
      <w:r w:rsidR="00D63E85">
        <w:t>for a model with large size</w:t>
      </w:r>
      <w:r w:rsidR="007A4062" w:rsidRPr="00C16285">
        <w:t xml:space="preserve">, </w:t>
      </w:r>
      <w:r w:rsidR="00EC05C0">
        <w:t xml:space="preserve">the overhead </w:t>
      </w:r>
      <w:r w:rsidR="00D63E85">
        <w:t xml:space="preserve">of air interface </w:t>
      </w:r>
      <w:r w:rsidR="00EC05C0">
        <w:t>and latency</w:t>
      </w:r>
      <w:r w:rsidR="00AB5A10">
        <w:t xml:space="preserve"> </w:t>
      </w:r>
      <w:r w:rsidR="00D63E85">
        <w:t>due to the</w:t>
      </w:r>
      <w:r w:rsidR="00AB5A10">
        <w:t xml:space="preserve"> </w:t>
      </w:r>
      <w:r w:rsidR="00AB5A10">
        <w:rPr>
          <w:lang w:eastAsia="zh-CN"/>
        </w:rPr>
        <w:t>model transfer/delivery will be also more serious</w:t>
      </w:r>
      <w:r w:rsidR="007A4062">
        <w:t xml:space="preserve">. </w:t>
      </w:r>
      <w:r w:rsidR="00206AF1">
        <w:t xml:space="preserve">If the UE part/UE-side model </w:t>
      </w:r>
      <w:r w:rsidR="00205231">
        <w:t xml:space="preserve">with the size of up to tens of MB needs to be frequently </w:t>
      </w:r>
      <w:r w:rsidR="00B5508A">
        <w:t>updated</w:t>
      </w:r>
      <w:r w:rsidR="00205231">
        <w:t xml:space="preserve"> to the UE</w:t>
      </w:r>
      <w:r w:rsidR="00B5508A">
        <w:t xml:space="preserve"> by model transfer/delivery</w:t>
      </w:r>
      <w:r w:rsidR="00ED23B8">
        <w:t xml:space="preserve"> (e.g., as long as hand over occurs)</w:t>
      </w:r>
      <w:r w:rsidR="00205231">
        <w:t xml:space="preserve">, it will impose huge burden on the </w:t>
      </w:r>
      <w:r w:rsidR="00FB7BD9">
        <w:t>total overhead of the AI/ML enabled features.</w:t>
      </w:r>
    </w:p>
    <w:p w14:paraId="0E7B584C" w14:textId="6179DBA5" w:rsidR="00CF07BC" w:rsidRDefault="00CF07BC" w:rsidP="007A4062">
      <w:r>
        <w:t xml:space="preserve">Moreover, if the model with large size is assumed for model </w:t>
      </w:r>
      <w:r w:rsidR="008C2ECC">
        <w:t>transfer/</w:t>
      </w:r>
      <w:r>
        <w:t xml:space="preserve">delivery, it needs non-trivial impact on the </w:t>
      </w:r>
      <w:r w:rsidR="00AD4D22">
        <w:t xml:space="preserve">RAN2 </w:t>
      </w:r>
      <w:r>
        <w:t xml:space="preserve">spec of enhancing the legacy RRC signaling which </w:t>
      </w:r>
      <w:r w:rsidR="00B43B14">
        <w:t xml:space="preserve">currently </w:t>
      </w:r>
      <w:r>
        <w:t>supports up to 9K bytes.</w:t>
      </w:r>
    </w:p>
    <w:p w14:paraId="7A354E71" w14:textId="2DE8BEE1" w:rsidR="00985821" w:rsidRDefault="00A43B7E" w:rsidP="00F26004">
      <w:r>
        <w:t xml:space="preserve">In light of that, </w:t>
      </w:r>
      <w:r w:rsidR="006D0424">
        <w:t xml:space="preserve">it </w:t>
      </w:r>
      <w:r w:rsidR="00E869D2">
        <w:t xml:space="preserve">should be avoided to transfer/deliver the model with large size in a </w:t>
      </w:r>
      <w:r w:rsidR="0076557A">
        <w:t>timely</w:t>
      </w:r>
      <w:r w:rsidR="0039331B">
        <w:t xml:space="preserve"> or </w:t>
      </w:r>
      <w:r w:rsidR="00E869D2">
        <w:t xml:space="preserve">frequent manner. </w:t>
      </w:r>
      <w:r w:rsidR="002E0CD1">
        <w:t>For the model with large size, it should be either considered to adopt other training types, e.g., Type 3</w:t>
      </w:r>
      <w:r w:rsidR="00985821">
        <w:t>.</w:t>
      </w:r>
      <w:r w:rsidR="00A52150">
        <w:t xml:space="preserve"> For the spec impact discussion of model transfer/delivery, small model size should be assumed as a starting point to save the RAN2 </w:t>
      </w:r>
      <w:r w:rsidR="005B0FC5">
        <w:t>study/</w:t>
      </w:r>
      <w:r w:rsidR="006718B1">
        <w:t xml:space="preserve">spec </w:t>
      </w:r>
      <w:r w:rsidR="00A52150">
        <w:t>effort.</w:t>
      </w:r>
    </w:p>
    <w:p w14:paraId="763D84C3" w14:textId="10986F6F" w:rsidR="00E8334B" w:rsidRDefault="00BB3E86" w:rsidP="007D49FD">
      <w:pPr>
        <w:rPr>
          <w:b/>
          <w:i/>
          <w:lang w:eastAsia="zh-CN"/>
        </w:rPr>
      </w:pPr>
      <w:r>
        <w:rPr>
          <w:rFonts w:hint="eastAsia"/>
          <w:b/>
          <w:i/>
          <w:lang w:eastAsia="zh-CN"/>
        </w:rPr>
        <w:t>O</w:t>
      </w:r>
      <w:r>
        <w:rPr>
          <w:b/>
          <w:i/>
          <w:lang w:eastAsia="zh-CN"/>
        </w:rPr>
        <w:t xml:space="preserve">bservation </w:t>
      </w:r>
      <w:r w:rsidR="001F7792">
        <w:rPr>
          <w:b/>
          <w:i/>
          <w:lang w:eastAsia="zh-CN"/>
        </w:rPr>
        <w:t>9</w:t>
      </w:r>
      <w:r w:rsidR="007A4062">
        <w:rPr>
          <w:b/>
          <w:i/>
          <w:lang w:eastAsia="zh-CN"/>
        </w:rPr>
        <w:t xml:space="preserve">: </w:t>
      </w:r>
      <w:r w:rsidR="00AF0E0A" w:rsidRPr="00AF0E0A">
        <w:rPr>
          <w:b/>
          <w:i/>
          <w:lang w:eastAsia="zh-CN"/>
        </w:rPr>
        <w:t>The motivation for specified model transfer/delivery between Network and UE with large model size is not clear</w:t>
      </w:r>
      <w:r w:rsidR="007A4062" w:rsidRPr="00971B03">
        <w:rPr>
          <w:b/>
          <w:i/>
          <w:lang w:eastAsia="zh-CN"/>
        </w:rPr>
        <w:t>.</w:t>
      </w:r>
    </w:p>
    <w:p w14:paraId="708C2AC8" w14:textId="42F79E63" w:rsidR="005B65F7" w:rsidRPr="003B2FCF" w:rsidRDefault="005B65F7" w:rsidP="007D49FD">
      <w:pPr>
        <w:rPr>
          <w:b/>
          <w:i/>
          <w:lang w:val="en-GB" w:eastAsia="zh-CN"/>
        </w:rPr>
      </w:pPr>
      <w:r w:rsidRPr="00AE6AAA">
        <w:rPr>
          <w:b/>
          <w:i/>
          <w:lang w:eastAsia="zh-CN"/>
        </w:rPr>
        <w:t xml:space="preserve">Proposal </w:t>
      </w:r>
      <w:r w:rsidR="007641C3">
        <w:rPr>
          <w:b/>
          <w:i/>
          <w:lang w:eastAsia="zh-CN"/>
        </w:rPr>
        <w:t>4</w:t>
      </w:r>
      <w:r w:rsidRPr="00AE6AAA">
        <w:rPr>
          <w:b/>
          <w:i/>
          <w:lang w:eastAsia="zh-CN"/>
        </w:rPr>
        <w:t>:</w:t>
      </w:r>
      <w:r>
        <w:rPr>
          <w:b/>
          <w:i/>
          <w:lang w:eastAsia="zh-CN"/>
        </w:rPr>
        <w:t xml:space="preserve"> For the study of </w:t>
      </w:r>
      <w:r w:rsidRPr="00D2267E">
        <w:rPr>
          <w:b/>
          <w:i/>
          <w:lang w:eastAsia="zh-CN"/>
        </w:rPr>
        <w:t>model transfer/delivery from Network to UE</w:t>
      </w:r>
      <w:r>
        <w:rPr>
          <w:b/>
          <w:i/>
          <w:lang w:eastAsia="zh-CN"/>
        </w:rPr>
        <w:t>,</w:t>
      </w:r>
      <w:r w:rsidRPr="00D2267E">
        <w:rPr>
          <w:b/>
          <w:i/>
          <w:lang w:eastAsia="zh-CN"/>
        </w:rPr>
        <w:t xml:space="preserve"> </w:t>
      </w:r>
      <w:r w:rsidR="00D72622">
        <w:rPr>
          <w:b/>
          <w:i/>
          <w:lang w:eastAsia="zh-CN"/>
        </w:rPr>
        <w:t>small model size (e.g.,</w:t>
      </w:r>
      <w:r w:rsidR="006A597F">
        <w:rPr>
          <w:b/>
          <w:i/>
          <w:lang w:eastAsia="zh-CN"/>
        </w:rPr>
        <w:t xml:space="preserve"> to ensure no strong impact to </w:t>
      </w:r>
      <w:r w:rsidR="000A78C9" w:rsidRPr="000A78C9">
        <w:rPr>
          <w:b/>
          <w:i/>
          <w:lang w:eastAsia="zh-CN"/>
        </w:rPr>
        <w:t>legacy RRC signaling</w:t>
      </w:r>
      <w:r w:rsidR="00D72622">
        <w:rPr>
          <w:b/>
          <w:i/>
          <w:lang w:eastAsia="zh-CN"/>
        </w:rPr>
        <w:t>) should be assumed</w:t>
      </w:r>
      <w:r w:rsidR="00FA2CB4">
        <w:rPr>
          <w:b/>
          <w:i/>
          <w:lang w:eastAsia="zh-CN"/>
        </w:rPr>
        <w:t xml:space="preserve"> as a starting point</w:t>
      </w:r>
      <w:r w:rsidR="00323D62">
        <w:rPr>
          <w:b/>
          <w:i/>
          <w:lang w:eastAsia="zh-CN"/>
        </w:rPr>
        <w:t xml:space="preserve"> for the potential spec impact</w:t>
      </w:r>
      <w:r w:rsidR="00E16BC8">
        <w:rPr>
          <w:b/>
          <w:i/>
          <w:lang w:eastAsia="zh-CN"/>
        </w:rPr>
        <w:t xml:space="preserve"> analysis</w:t>
      </w:r>
      <w:r w:rsidR="00D72622">
        <w:rPr>
          <w:b/>
          <w:i/>
          <w:lang w:eastAsia="zh-CN"/>
        </w:rPr>
        <w:t>.</w:t>
      </w:r>
    </w:p>
    <w:p w14:paraId="5C78ACA1" w14:textId="175C4A8E" w:rsidR="00F555BA" w:rsidRDefault="00661BDF" w:rsidP="00FA6DBD">
      <w:pPr>
        <w:pStyle w:val="1"/>
        <w:numPr>
          <w:ilvl w:val="0"/>
          <w:numId w:val="9"/>
        </w:numPr>
      </w:pPr>
      <w:r w:rsidRPr="00354069">
        <w:rPr>
          <w:rFonts w:eastAsia="宋体"/>
          <w:szCs w:val="20"/>
        </w:rPr>
        <w:t xml:space="preserve">Lifecycle </w:t>
      </w:r>
      <w:r w:rsidRPr="004955F8">
        <w:t>management</w:t>
      </w:r>
    </w:p>
    <w:p w14:paraId="47A3402E" w14:textId="77CE8CF3" w:rsidR="006A4AED" w:rsidRPr="00354069" w:rsidRDefault="006A4AED" w:rsidP="006A4AED">
      <w:pPr>
        <w:pStyle w:val="2"/>
      </w:pPr>
      <w:r w:rsidRPr="00354069">
        <w:rPr>
          <w:lang w:val="en-GB" w:eastAsia="zh-CN"/>
        </w:rPr>
        <w:t>3.1 Data collection</w:t>
      </w:r>
    </w:p>
    <w:p w14:paraId="67782639" w14:textId="1F4BCA0F" w:rsidR="006A4AED" w:rsidRDefault="006A4AED" w:rsidP="006A4AED">
      <w:pPr>
        <w:spacing w:before="120"/>
      </w:pPr>
      <w:r>
        <w:rPr>
          <w:lang w:val="en-GB"/>
        </w:rPr>
        <w:t>Network and UE can</w:t>
      </w:r>
      <w:r w:rsidRPr="00354069">
        <w:t xml:space="preserve"> </w:t>
      </w:r>
      <w:r>
        <w:t>update</w:t>
      </w:r>
      <w:r w:rsidRPr="00354069">
        <w:t xml:space="preserve"> the model based on training data collected from realistic </w:t>
      </w:r>
      <w:r>
        <w:t>network</w:t>
      </w:r>
      <w:r w:rsidRPr="00354069">
        <w:t>s</w:t>
      </w:r>
      <w:r>
        <w:t>, or perform model selection</w:t>
      </w:r>
      <w:r w:rsidR="00E9198F">
        <w:t>/switching</w:t>
      </w:r>
      <w:r>
        <w:t xml:space="preserve"> based on the distribution of the collected data samples</w:t>
      </w:r>
      <w:r w:rsidRPr="00354069">
        <w:t xml:space="preserve">. The collected data </w:t>
      </w:r>
      <w:r>
        <w:t xml:space="preserve">from realistic networks </w:t>
      </w:r>
      <w:r w:rsidRPr="00354069">
        <w:t>can also be used for model monitoring</w:t>
      </w:r>
      <w:r>
        <w:t>, e.g., for calculating the accuracy of the AI/ML inference to make monitoring decisions</w:t>
      </w:r>
      <w:r w:rsidRPr="00354069">
        <w:t xml:space="preserve">. </w:t>
      </w:r>
      <w:r>
        <w:t>For the above procedures, as the channel environment changes over time, model monitoring, and model selection</w:t>
      </w:r>
      <w:r w:rsidR="00872A99">
        <w:t>/switching</w:t>
      </w:r>
      <w:r>
        <w:t xml:space="preserve"> may all occur in an on-demand manner. Thus the on-demand data collection from the realistic network should be studied, otherwise Network and UE cannot perform the above procedures with respect to the changing of environment. It is worth noting that model monitoring and model selection</w:t>
      </w:r>
      <w:r w:rsidR="003872E6">
        <w:t>/switching</w:t>
      </w:r>
      <w:r>
        <w:t xml:space="preserve"> only require relatively small amount of samples and thus the overhead of </w:t>
      </w:r>
      <w:r w:rsidRPr="00B2309D">
        <w:t>timely data collection</w:t>
      </w:r>
      <w:r>
        <w:t xml:space="preserve"> is negligible. Though model training or model updating which require relatively large number of samples, as the training/updating would happen infrequently, e.g., </w:t>
      </w:r>
      <w:r w:rsidR="000353D9">
        <w:t xml:space="preserve">with the period of </w:t>
      </w:r>
      <w:r>
        <w:t>days/weeks, it does not require data collection frequently.</w:t>
      </w:r>
    </w:p>
    <w:p w14:paraId="075F4BA7" w14:textId="7311C10F" w:rsidR="006A4AED" w:rsidRDefault="006A4AED" w:rsidP="006A4AED">
      <w:pPr>
        <w:spacing w:before="120"/>
      </w:pPr>
      <w:r w:rsidRPr="00354069">
        <w:t>To</w:t>
      </w:r>
      <w:r>
        <w:t xml:space="preserve"> this end</w:t>
      </w:r>
      <w:r w:rsidRPr="00354069">
        <w:t>, the procedure and specification impacts for</w:t>
      </w:r>
      <w:r w:rsidRPr="00354069">
        <w:rPr>
          <w:lang w:eastAsia="zh-CN"/>
        </w:rPr>
        <w:t xml:space="preserve"> data collection from </w:t>
      </w:r>
      <w:r>
        <w:t>realistic networks</w:t>
      </w:r>
      <w:r w:rsidRPr="00354069">
        <w:t xml:space="preserve"> need to be studied. </w:t>
      </w:r>
      <w:r>
        <w:t xml:space="preserve">Since the </w:t>
      </w:r>
      <w:r w:rsidRPr="00354069">
        <w:t>collected data</w:t>
      </w:r>
      <w:r>
        <w:t xml:space="preserve"> format and detailed procedure are strongly related to different use cases, e.g., ground-truth</w:t>
      </w:r>
      <w:r w:rsidRPr="00354069">
        <w:t xml:space="preserve"> CSI for the CSI feedback case (details </w:t>
      </w:r>
      <w:r>
        <w:t>can</w:t>
      </w:r>
      <w:r w:rsidRPr="00354069">
        <w:t xml:space="preserve"> refer to</w:t>
      </w:r>
      <w:r w:rsidR="00143311">
        <w:t xml:space="preserve"> </w:t>
      </w:r>
      <w:r w:rsidR="00143311">
        <w:fldChar w:fldCharType="begin"/>
      </w:r>
      <w:r w:rsidR="00143311">
        <w:instrText xml:space="preserve"> REF _Ref127198553 \n \h </w:instrText>
      </w:r>
      <w:r w:rsidR="00143311">
        <w:fldChar w:fldCharType="separate"/>
      </w:r>
      <w:r w:rsidR="00FC6D2C">
        <w:t>[2]</w:t>
      </w:r>
      <w:r w:rsidR="00143311">
        <w:fldChar w:fldCharType="end"/>
      </w:r>
      <w:r w:rsidRPr="00354069">
        <w:t xml:space="preserve">), </w:t>
      </w:r>
      <w:r>
        <w:t>or</w:t>
      </w:r>
      <w:r w:rsidRPr="00354069">
        <w:t xml:space="preserve"> RSRP</w:t>
      </w:r>
      <w:r>
        <w:t>/best beam ID</w:t>
      </w:r>
      <w:r w:rsidRPr="00354069">
        <w:t xml:space="preserve"> to derive the ground-truth beam ID for the BM case (details </w:t>
      </w:r>
      <w:r>
        <w:t>can</w:t>
      </w:r>
      <w:r w:rsidRPr="00354069">
        <w:t xml:space="preserve"> refer to</w:t>
      </w:r>
      <w:r w:rsidR="000135BD">
        <w:t xml:space="preserve"> </w:t>
      </w:r>
      <w:r w:rsidR="000135BD">
        <w:fldChar w:fldCharType="begin"/>
      </w:r>
      <w:r w:rsidR="000135BD">
        <w:instrText xml:space="preserve"> REF _Ref126694666 \r \h </w:instrText>
      </w:r>
      <w:r w:rsidR="000135BD">
        <w:fldChar w:fldCharType="separate"/>
      </w:r>
      <w:r w:rsidR="00FC6D2C">
        <w:t>[3]</w:t>
      </w:r>
      <w:r w:rsidR="000135BD">
        <w:fldChar w:fldCharType="end"/>
      </w:r>
      <w:r w:rsidRPr="00354069">
        <w:t>)</w:t>
      </w:r>
      <w:r>
        <w:t>, or ground-truth UE coordinate (</w:t>
      </w:r>
      <w:r w:rsidRPr="00354069">
        <w:t xml:space="preserve">details </w:t>
      </w:r>
      <w:r>
        <w:t>can</w:t>
      </w:r>
      <w:r w:rsidRPr="00354069">
        <w:t xml:space="preserve"> refer to</w:t>
      </w:r>
      <w:r w:rsidR="000135BD">
        <w:t xml:space="preserve"> </w:t>
      </w:r>
      <w:r w:rsidR="000135BD">
        <w:rPr>
          <w:lang w:eastAsia="zh-CN"/>
        </w:rPr>
        <w:fldChar w:fldCharType="begin"/>
      </w:r>
      <w:r w:rsidR="000135BD">
        <w:instrText xml:space="preserve"> REF _Ref126694700 \r \h </w:instrText>
      </w:r>
      <w:r w:rsidR="000135BD">
        <w:rPr>
          <w:lang w:eastAsia="zh-CN"/>
        </w:rPr>
      </w:r>
      <w:r w:rsidR="000135BD">
        <w:rPr>
          <w:lang w:eastAsia="zh-CN"/>
        </w:rPr>
        <w:fldChar w:fldCharType="separate"/>
      </w:r>
      <w:r w:rsidR="00FC6D2C">
        <w:t>[4]</w:t>
      </w:r>
      <w:r w:rsidR="000135BD">
        <w:rPr>
          <w:lang w:eastAsia="zh-CN"/>
        </w:rPr>
        <w:fldChar w:fldCharType="end"/>
      </w:r>
      <w:r>
        <w:t>)</w:t>
      </w:r>
      <w:r w:rsidRPr="00354069">
        <w:t xml:space="preserve">. </w:t>
      </w:r>
      <w:r>
        <w:t>The details should be discussed in each use cases and 9.2.1 can discuss and provide some common principles</w:t>
      </w:r>
      <w:r w:rsidRPr="004B611A">
        <w:t>.</w:t>
      </w:r>
      <w:r>
        <w:t xml:space="preserve"> As examples of spec impact, the enhanced/dedicated RS design, the enhanced UE measurement/report procedure, and the signaling for indicating/requesting data collection can</w:t>
      </w:r>
      <w:r w:rsidRPr="004B611A">
        <w:t xml:space="preserve"> be studied.</w:t>
      </w:r>
    </w:p>
    <w:p w14:paraId="6DE5EB34" w14:textId="3084041F" w:rsidR="006A4AED" w:rsidRDefault="006A4AED" w:rsidP="006A4AED">
      <w:pPr>
        <w:rPr>
          <w:b/>
          <w:i/>
          <w:lang w:eastAsia="zh-CN"/>
        </w:rPr>
      </w:pPr>
      <w:r w:rsidRPr="00354069">
        <w:rPr>
          <w:b/>
          <w:i/>
          <w:lang w:eastAsia="zh-CN"/>
        </w:rPr>
        <w:lastRenderedPageBreak/>
        <w:t xml:space="preserve">Proposal </w:t>
      </w:r>
      <w:r w:rsidR="001F7792">
        <w:rPr>
          <w:b/>
          <w:i/>
          <w:lang w:eastAsia="zh-CN"/>
        </w:rPr>
        <w:t>5</w:t>
      </w:r>
      <w:r w:rsidRPr="00354069">
        <w:rPr>
          <w:b/>
          <w:i/>
          <w:lang w:eastAsia="zh-CN"/>
        </w:rPr>
        <w:t xml:space="preserve">: Study the potential spec impact of data collection from realistic </w:t>
      </w:r>
      <w:r>
        <w:rPr>
          <w:b/>
          <w:i/>
          <w:lang w:eastAsia="zh-CN"/>
        </w:rPr>
        <w:t>networks</w:t>
      </w:r>
      <w:r w:rsidRPr="00354069">
        <w:rPr>
          <w:b/>
          <w:i/>
          <w:lang w:eastAsia="zh-CN"/>
        </w:rPr>
        <w:t xml:space="preserve"> for supporting the </w:t>
      </w:r>
      <w:r>
        <w:rPr>
          <w:b/>
          <w:i/>
          <w:lang w:eastAsia="zh-CN"/>
        </w:rPr>
        <w:t>LCM</w:t>
      </w:r>
      <w:r w:rsidRPr="00354069">
        <w:rPr>
          <w:b/>
          <w:i/>
          <w:lang w:eastAsia="zh-CN"/>
        </w:rPr>
        <w:t xml:space="preserve"> of AI/ML model</w:t>
      </w:r>
      <w:r>
        <w:rPr>
          <w:b/>
          <w:i/>
          <w:lang w:eastAsia="zh-CN"/>
        </w:rPr>
        <w:t>, including at least:</w:t>
      </w:r>
    </w:p>
    <w:p w14:paraId="287D2A2B" w14:textId="32DF8FA6" w:rsidR="006A4AED" w:rsidRDefault="006A4AED" w:rsidP="006A4AE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Enhanced</w:t>
      </w:r>
      <w:r w:rsidRPr="00117E46">
        <w:rPr>
          <w:rFonts w:ascii="Times New Roman" w:hAnsi="Times New Roman" w:cs="Times New Roman"/>
          <w:b/>
          <w:i/>
        </w:rPr>
        <w:t>/dedicated</w:t>
      </w:r>
      <w:r>
        <w:rPr>
          <w:rFonts w:ascii="Times New Roman" w:hAnsi="Times New Roman" w:cs="Times New Roman"/>
          <w:b/>
          <w:i/>
        </w:rPr>
        <w:t xml:space="preserve"> RS design</w:t>
      </w:r>
      <w:r w:rsidR="007E0B3F">
        <w:rPr>
          <w:rFonts w:ascii="Times New Roman" w:hAnsi="Times New Roman" w:cs="Times New Roman"/>
          <w:b/>
          <w:i/>
        </w:rPr>
        <w:t>.</w:t>
      </w:r>
    </w:p>
    <w:p w14:paraId="64C78C42" w14:textId="74FA46DA" w:rsidR="006A4AED" w:rsidRDefault="006A4AED" w:rsidP="006A4AE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Enhanced UE measurement/</w:t>
      </w:r>
      <w:r>
        <w:rPr>
          <w:rFonts w:ascii="Times New Roman" w:hAnsi="Times New Roman" w:cs="Times New Roman" w:hint="eastAsia"/>
          <w:b/>
          <w:i/>
        </w:rPr>
        <w:t>report</w:t>
      </w:r>
      <w:r w:rsidR="007E0B3F">
        <w:rPr>
          <w:rFonts w:ascii="Times New Roman" w:hAnsi="Times New Roman" w:cs="Times New Roman"/>
          <w:b/>
          <w:i/>
        </w:rPr>
        <w:t>.</w:t>
      </w:r>
    </w:p>
    <w:p w14:paraId="407D0312" w14:textId="02FBDDDF" w:rsidR="00A37C2E" w:rsidRDefault="00A37C2E" w:rsidP="006A4AE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hint="eastAsia"/>
          <w:b/>
          <w:i/>
        </w:rPr>
        <w:t>T</w:t>
      </w:r>
      <w:r>
        <w:rPr>
          <w:rFonts w:ascii="Times New Roman" w:hAnsi="Times New Roman" w:cs="Times New Roman"/>
          <w:b/>
          <w:i/>
        </w:rPr>
        <w:t>ype/format of the data sample(s).</w:t>
      </w:r>
    </w:p>
    <w:p w14:paraId="41662069" w14:textId="400D1B28" w:rsidR="00B545C7" w:rsidRDefault="003D660D" w:rsidP="006A4AE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S</w:t>
      </w:r>
      <w:r w:rsidR="00B545C7" w:rsidRPr="003B2FCF">
        <w:rPr>
          <w:rFonts w:ascii="Times New Roman" w:hAnsi="Times New Roman" w:cs="Times New Roman"/>
          <w:b/>
          <w:i/>
        </w:rPr>
        <w:t>ignaling for indicating/requesting data collection</w:t>
      </w:r>
      <w:r w:rsidR="007E0B3F">
        <w:rPr>
          <w:rFonts w:ascii="Times New Roman" w:hAnsi="Times New Roman" w:cs="Times New Roman"/>
          <w:b/>
          <w:i/>
        </w:rPr>
        <w:t>.</w:t>
      </w:r>
    </w:p>
    <w:p w14:paraId="2E549158" w14:textId="5E77BE38" w:rsidR="006D33EF" w:rsidRDefault="006D33EF" w:rsidP="006D33EF">
      <w:pPr>
        <w:pStyle w:val="3"/>
        <w:tabs>
          <w:tab w:val="left" w:pos="284"/>
          <w:tab w:val="left" w:pos="426"/>
          <w:tab w:val="left" w:pos="567"/>
        </w:tabs>
        <w:spacing w:before="240"/>
        <w:rPr>
          <w:lang w:eastAsia="zh-CN"/>
        </w:rPr>
      </w:pPr>
      <w:r>
        <w:rPr>
          <w:rFonts w:hint="eastAsia"/>
          <w:lang w:eastAsia="zh-CN"/>
        </w:rPr>
        <w:t>3</w:t>
      </w:r>
      <w:r>
        <w:rPr>
          <w:lang w:eastAsia="zh-CN"/>
        </w:rPr>
        <w:t>.</w:t>
      </w:r>
      <w:r w:rsidR="00707CC4">
        <w:rPr>
          <w:lang w:eastAsia="zh-CN"/>
        </w:rPr>
        <w:t>1</w:t>
      </w:r>
      <w:r>
        <w:rPr>
          <w:lang w:eastAsia="zh-CN"/>
        </w:rPr>
        <w:t>.</w:t>
      </w:r>
      <w:r w:rsidR="00707CC4">
        <w:rPr>
          <w:lang w:eastAsia="zh-CN"/>
        </w:rPr>
        <w:t>1</w:t>
      </w:r>
      <w:r>
        <w:rPr>
          <w:lang w:eastAsia="zh-CN"/>
        </w:rPr>
        <w:t xml:space="preserve"> Container for data collection</w:t>
      </w:r>
    </w:p>
    <w:p w14:paraId="5CB188E6" w14:textId="22D6CE1D" w:rsidR="00EB0217" w:rsidRPr="00F1738B" w:rsidRDefault="004A0900" w:rsidP="00792369">
      <w:r w:rsidRPr="00F1738B">
        <w:t xml:space="preserve">Data collection can be realized by </w:t>
      </w:r>
      <w:r w:rsidR="00F1738B" w:rsidRPr="00F1738B">
        <w:t>PHY signaling</w:t>
      </w:r>
      <w:r w:rsidR="00F1738B">
        <w:t xml:space="preserve"> (e.g., UCI) or by RRC </w:t>
      </w:r>
      <w:r w:rsidR="00F1738B" w:rsidRPr="00F1738B">
        <w:t>signaling</w:t>
      </w:r>
      <w:r w:rsidR="00AE7B90">
        <w:t xml:space="preserve"> (</w:t>
      </w:r>
      <w:r w:rsidR="00492D7B">
        <w:t xml:space="preserve">e.g., </w:t>
      </w:r>
      <w:r w:rsidR="00AE7B90">
        <w:t>L3/MDT report)</w:t>
      </w:r>
      <w:r w:rsidR="00F1738B" w:rsidRPr="00F1738B">
        <w:t>.</w:t>
      </w:r>
      <w:r w:rsidR="00F1738B">
        <w:t xml:space="preserve"> As shown in the </w:t>
      </w:r>
      <w:r w:rsidR="00F1738B" w:rsidRPr="005540E9">
        <w:rPr>
          <w:lang w:val="en-GB" w:eastAsia="zh-CN"/>
        </w:rPr>
        <w:t xml:space="preserve">general </w:t>
      </w:r>
      <w:r w:rsidR="00F1738B">
        <w:rPr>
          <w:lang w:val="en-GB" w:eastAsia="zh-CN"/>
        </w:rPr>
        <w:t xml:space="preserve">AI/ML </w:t>
      </w:r>
      <w:r w:rsidR="00F1738B" w:rsidRPr="005540E9">
        <w:rPr>
          <w:lang w:val="en-GB" w:eastAsia="zh-CN"/>
        </w:rPr>
        <w:t>framework</w:t>
      </w:r>
      <w:r w:rsidR="00F1738B">
        <w:rPr>
          <w:lang w:val="en-GB" w:eastAsia="zh-CN"/>
        </w:rPr>
        <w:t xml:space="preserve"> in previous section, data collection may have different purposes, </w:t>
      </w:r>
      <w:r w:rsidR="00F1738B">
        <w:t>e.g.,</w:t>
      </w:r>
      <w:r w:rsidR="00F1738B">
        <w:rPr>
          <w:lang w:val="en-GB" w:eastAsia="zh-CN"/>
        </w:rPr>
        <w:t xml:space="preserve"> model training, model updating and model monitoring.</w:t>
      </w:r>
      <w:r w:rsidR="00EB0217">
        <w:rPr>
          <w:lang w:val="en-GB" w:eastAsia="zh-CN"/>
        </w:rPr>
        <w:t xml:space="preserve"> Model training may require large amount of training samples but with low frequency and relaxed r</w:t>
      </w:r>
      <w:r w:rsidR="00EB0217" w:rsidRPr="00EB0217">
        <w:rPr>
          <w:lang w:val="en-GB" w:eastAsia="zh-CN"/>
        </w:rPr>
        <w:t>eal-time requirement</w:t>
      </w:r>
      <w:r w:rsidR="000E0A2F">
        <w:rPr>
          <w:lang w:val="en-GB" w:eastAsia="zh-CN"/>
        </w:rPr>
        <w:t xml:space="preserve">. Thus </w:t>
      </w:r>
      <w:r w:rsidR="000E0A2F">
        <w:t>d</w:t>
      </w:r>
      <w:r w:rsidR="000E0A2F" w:rsidRPr="00F1738B">
        <w:t>ata collection</w:t>
      </w:r>
      <w:r w:rsidR="000E0A2F">
        <w:t xml:space="preserve"> for model training can be </w:t>
      </w:r>
      <w:r w:rsidR="00592B15">
        <w:t xml:space="preserve">based on RRC </w:t>
      </w:r>
      <w:r w:rsidR="00592B15" w:rsidRPr="00F1738B">
        <w:t>signaling</w:t>
      </w:r>
      <w:r w:rsidR="00592B15">
        <w:rPr>
          <w:lang w:eastAsia="zh-CN"/>
        </w:rPr>
        <w:t xml:space="preserve"> and the</w:t>
      </w:r>
      <w:r w:rsidR="00592B15" w:rsidRPr="00592B15">
        <w:rPr>
          <w:lang w:eastAsia="zh-CN"/>
        </w:rPr>
        <w:t xml:space="preserve"> </w:t>
      </w:r>
      <w:r w:rsidR="00592B15">
        <w:rPr>
          <w:lang w:eastAsia="zh-CN"/>
        </w:rPr>
        <w:t>data sam</w:t>
      </w:r>
      <w:r w:rsidR="00592B15" w:rsidRPr="000B60A9">
        <w:rPr>
          <w:lang w:val="en-GB" w:eastAsia="zh-CN"/>
        </w:rPr>
        <w:t xml:space="preserve">ples can be reported </w:t>
      </w:r>
      <w:r w:rsidR="000E0A2F" w:rsidRPr="000B60A9">
        <w:rPr>
          <w:lang w:val="en-GB" w:eastAsia="zh-CN"/>
        </w:rPr>
        <w:t xml:space="preserve">in a batch, e.g., UE can report several hundreds of data samples in a batch after a relative longer time of measurement over </w:t>
      </w:r>
      <w:r w:rsidR="00592B15" w:rsidRPr="000B60A9">
        <w:rPr>
          <w:lang w:val="en-GB" w:eastAsia="zh-CN"/>
        </w:rPr>
        <w:t>reference signals</w:t>
      </w:r>
      <w:r w:rsidR="000E0A2F" w:rsidRPr="000B60A9">
        <w:rPr>
          <w:lang w:val="en-GB" w:eastAsia="zh-CN"/>
        </w:rPr>
        <w:t>.</w:t>
      </w:r>
      <w:r w:rsidR="00592B15" w:rsidRPr="000B60A9">
        <w:rPr>
          <w:lang w:val="en-GB" w:eastAsia="zh-CN"/>
        </w:rPr>
        <w:t xml:space="preserve"> </w:t>
      </w:r>
      <w:r w:rsidR="000B60A9" w:rsidRPr="000B60A9">
        <w:rPr>
          <w:lang w:val="en-GB" w:eastAsia="zh-CN"/>
        </w:rPr>
        <w:t xml:space="preserve">Model monitoring may be performed frequently and </w:t>
      </w:r>
      <w:r w:rsidR="000B60A9">
        <w:rPr>
          <w:lang w:val="en-GB" w:eastAsia="zh-CN"/>
        </w:rPr>
        <w:t>has r</w:t>
      </w:r>
      <w:r w:rsidR="000B60A9" w:rsidRPr="00EB0217">
        <w:rPr>
          <w:lang w:val="en-GB" w:eastAsia="zh-CN"/>
        </w:rPr>
        <w:t>eal-time requirement</w:t>
      </w:r>
      <w:r w:rsidR="000B60A9">
        <w:rPr>
          <w:lang w:val="en-GB" w:eastAsia="zh-CN"/>
        </w:rPr>
        <w:t xml:space="preserve"> to monitor the performance of</w:t>
      </w:r>
      <w:r w:rsidR="005C4426">
        <w:rPr>
          <w:lang w:val="en-GB" w:eastAsia="zh-CN"/>
        </w:rPr>
        <w:t xml:space="preserve"> AI/ML model, while it only require</w:t>
      </w:r>
      <w:r w:rsidR="00873A3A">
        <w:rPr>
          <w:lang w:val="en-GB" w:eastAsia="zh-CN"/>
        </w:rPr>
        <w:t>s</w:t>
      </w:r>
      <w:r w:rsidR="005C4426">
        <w:rPr>
          <w:lang w:val="en-GB" w:eastAsia="zh-CN"/>
        </w:rPr>
        <w:t xml:space="preserve"> </w:t>
      </w:r>
      <w:r w:rsidR="005C4426" w:rsidRPr="005C4426">
        <w:rPr>
          <w:lang w:val="en-GB" w:eastAsia="zh-CN"/>
        </w:rPr>
        <w:t>a small number of</w:t>
      </w:r>
      <w:r w:rsidR="005C4426">
        <w:rPr>
          <w:lang w:val="en-GB" w:eastAsia="zh-CN"/>
        </w:rPr>
        <w:t xml:space="preserve"> data sample</w:t>
      </w:r>
      <w:r w:rsidR="00BC4C04">
        <w:rPr>
          <w:lang w:val="en-GB" w:eastAsia="zh-CN"/>
        </w:rPr>
        <w:t>(</w:t>
      </w:r>
      <w:r w:rsidR="005C4426">
        <w:rPr>
          <w:lang w:val="en-GB" w:eastAsia="zh-CN"/>
        </w:rPr>
        <w:t>s</w:t>
      </w:r>
      <w:r w:rsidR="00E42214">
        <w:rPr>
          <w:lang w:val="en-GB" w:eastAsia="zh-CN"/>
        </w:rPr>
        <w:t>)</w:t>
      </w:r>
      <w:r w:rsidR="005C4426">
        <w:rPr>
          <w:lang w:val="en-GB" w:eastAsia="zh-CN"/>
        </w:rPr>
        <w:t xml:space="preserve">. Thus, </w:t>
      </w:r>
      <w:r w:rsidR="005C4426">
        <w:t>d</w:t>
      </w:r>
      <w:r w:rsidR="005C4426" w:rsidRPr="00F1738B">
        <w:t>ata collection</w:t>
      </w:r>
      <w:r w:rsidR="005C4426">
        <w:t xml:space="preserve"> for model </w:t>
      </w:r>
      <w:r w:rsidR="005C4426" w:rsidRPr="000B60A9">
        <w:rPr>
          <w:lang w:val="en-GB" w:eastAsia="zh-CN"/>
        </w:rPr>
        <w:t xml:space="preserve">monitoring </w:t>
      </w:r>
      <w:r w:rsidR="005C4426">
        <w:t xml:space="preserve">can be based on </w:t>
      </w:r>
      <w:r w:rsidR="005C4426" w:rsidRPr="00F1738B">
        <w:t>PHY signaling</w:t>
      </w:r>
      <w:r w:rsidR="005C4426">
        <w:t xml:space="preserve"> (e.g., UCI)</w:t>
      </w:r>
      <w:r w:rsidR="005C4426">
        <w:rPr>
          <w:lang w:eastAsia="zh-CN"/>
        </w:rPr>
        <w:t xml:space="preserve"> and the</w:t>
      </w:r>
      <w:r w:rsidR="005C4426" w:rsidRPr="00592B15">
        <w:rPr>
          <w:lang w:eastAsia="zh-CN"/>
        </w:rPr>
        <w:t xml:space="preserve"> </w:t>
      </w:r>
      <w:r w:rsidR="005C4426">
        <w:rPr>
          <w:lang w:eastAsia="zh-CN"/>
        </w:rPr>
        <w:t xml:space="preserve">data </w:t>
      </w:r>
      <w:r w:rsidR="005C4426" w:rsidRPr="000B60A9">
        <w:rPr>
          <w:lang w:val="en-GB" w:eastAsia="zh-CN"/>
        </w:rPr>
        <w:t xml:space="preserve">can be reported </w:t>
      </w:r>
      <w:r w:rsidR="005C4426">
        <w:rPr>
          <w:lang w:eastAsia="zh-CN"/>
        </w:rPr>
        <w:t xml:space="preserve">per sample. </w:t>
      </w:r>
      <w:r w:rsidR="00853FF0">
        <w:rPr>
          <w:lang w:eastAsia="zh-CN"/>
        </w:rPr>
        <w:t>E.g., o</w:t>
      </w:r>
      <w:r w:rsidR="00B81CF4">
        <w:rPr>
          <w:lang w:eastAsia="zh-CN"/>
        </w:rPr>
        <w:t xml:space="preserve">ur companion contribution of CSI </w:t>
      </w:r>
      <w:r w:rsidR="00B81CF4" w:rsidRPr="00354069">
        <w:t>feedback case</w:t>
      </w:r>
      <w:r w:rsidR="00B81CF4">
        <w:t xml:space="preserve"> </w:t>
      </w:r>
      <w:r w:rsidR="00E96335">
        <w:fldChar w:fldCharType="begin"/>
      </w:r>
      <w:r w:rsidR="00E96335">
        <w:instrText xml:space="preserve"> REF _Ref127198553 \r \h </w:instrText>
      </w:r>
      <w:r w:rsidR="00E96335">
        <w:fldChar w:fldCharType="separate"/>
      </w:r>
      <w:r w:rsidR="00FC6D2C">
        <w:t>[2]</w:t>
      </w:r>
      <w:r w:rsidR="00E96335">
        <w:fldChar w:fldCharType="end"/>
      </w:r>
      <w:r w:rsidR="00B81CF4">
        <w:t xml:space="preserve"> has shown that </w:t>
      </w:r>
      <w:r w:rsidR="00B81CF4">
        <w:rPr>
          <w:lang w:eastAsia="zh-CN"/>
        </w:rPr>
        <w:t xml:space="preserve">the overhead of </w:t>
      </w:r>
      <w:r w:rsidR="00B81CF4" w:rsidRPr="00BF7F6D">
        <w:rPr>
          <w:lang w:eastAsia="zh-CN"/>
        </w:rPr>
        <w:t>ground-truth CSI</w:t>
      </w:r>
      <w:r w:rsidR="00B81CF4">
        <w:rPr>
          <w:lang w:eastAsia="zh-CN"/>
        </w:rPr>
        <w:t xml:space="preserve"> per sample can be as small as 127 Bytes</w:t>
      </w:r>
      <w:r w:rsidR="003074D1">
        <w:rPr>
          <w:lang w:eastAsia="zh-CN"/>
        </w:rPr>
        <w:t xml:space="preserve"> and this </w:t>
      </w:r>
      <w:r w:rsidR="003074D1">
        <w:t>is still acceptable to be carried on UCI</w:t>
      </w:r>
      <w:r w:rsidR="00891BF4">
        <w:t>.</w:t>
      </w:r>
    </w:p>
    <w:p w14:paraId="19413BD9" w14:textId="539EF007" w:rsidR="00792369" w:rsidRPr="00792369" w:rsidRDefault="00792369" w:rsidP="00792369">
      <w:pPr>
        <w:rPr>
          <w:b/>
          <w:i/>
          <w:lang w:eastAsia="zh-CN"/>
        </w:rPr>
      </w:pPr>
      <w:r w:rsidRPr="00792369">
        <w:rPr>
          <w:rFonts w:hint="eastAsia"/>
          <w:b/>
          <w:i/>
          <w:lang w:eastAsia="zh-CN"/>
        </w:rPr>
        <w:t>O</w:t>
      </w:r>
      <w:r w:rsidRPr="00792369">
        <w:rPr>
          <w:b/>
          <w:i/>
          <w:lang w:eastAsia="zh-CN"/>
        </w:rPr>
        <w:t>bservation</w:t>
      </w:r>
      <w:r w:rsidR="00891BF4">
        <w:rPr>
          <w:b/>
          <w:i/>
          <w:lang w:eastAsia="zh-CN"/>
        </w:rPr>
        <w:t xml:space="preserve"> </w:t>
      </w:r>
      <w:r w:rsidR="001F7792">
        <w:rPr>
          <w:b/>
          <w:i/>
          <w:lang w:eastAsia="zh-CN"/>
        </w:rPr>
        <w:t>10</w:t>
      </w:r>
      <w:r w:rsidRPr="00792369">
        <w:rPr>
          <w:b/>
          <w:i/>
          <w:lang w:eastAsia="zh-CN"/>
        </w:rPr>
        <w:t xml:space="preserve">: Frequent and timely measurement and report, e.g., based on </w:t>
      </w:r>
      <w:r w:rsidR="00E92802">
        <w:rPr>
          <w:b/>
          <w:i/>
          <w:lang w:eastAsia="zh-CN"/>
        </w:rPr>
        <w:t>PHY</w:t>
      </w:r>
      <w:r w:rsidR="00E92802" w:rsidRPr="00792369">
        <w:rPr>
          <w:b/>
          <w:i/>
          <w:lang w:eastAsia="zh-CN"/>
        </w:rPr>
        <w:t xml:space="preserve"> </w:t>
      </w:r>
      <w:r w:rsidRPr="00792369">
        <w:rPr>
          <w:b/>
          <w:i/>
          <w:lang w:eastAsia="zh-CN"/>
        </w:rPr>
        <w:t>signaling may be applicable for data collection with the purpose</w:t>
      </w:r>
      <w:r w:rsidR="007B6AC2">
        <w:rPr>
          <w:b/>
          <w:i/>
          <w:lang w:eastAsia="zh-CN"/>
        </w:rPr>
        <w:t>s</w:t>
      </w:r>
      <w:r w:rsidRPr="00792369">
        <w:rPr>
          <w:b/>
          <w:i/>
          <w:lang w:eastAsia="zh-CN"/>
        </w:rPr>
        <w:t xml:space="preserve"> of monitoring and training/updating.</w:t>
      </w:r>
    </w:p>
    <w:p w14:paraId="76A1C1AE" w14:textId="136B236C" w:rsidR="00792369" w:rsidRPr="00792369" w:rsidRDefault="00792369" w:rsidP="00792369">
      <w:pPr>
        <w:rPr>
          <w:b/>
          <w:i/>
          <w:lang w:eastAsia="zh-CN"/>
        </w:rPr>
      </w:pPr>
      <w:r w:rsidRPr="00792369">
        <w:rPr>
          <w:rFonts w:hint="eastAsia"/>
          <w:b/>
          <w:i/>
          <w:lang w:eastAsia="zh-CN"/>
        </w:rPr>
        <w:t>O</w:t>
      </w:r>
      <w:r w:rsidRPr="00792369">
        <w:rPr>
          <w:b/>
          <w:i/>
          <w:lang w:eastAsia="zh-CN"/>
        </w:rPr>
        <w:t>bservation</w:t>
      </w:r>
      <w:r w:rsidR="004F48BC">
        <w:rPr>
          <w:b/>
          <w:i/>
          <w:lang w:eastAsia="zh-CN"/>
        </w:rPr>
        <w:t xml:space="preserve"> </w:t>
      </w:r>
      <w:r w:rsidR="001F7792">
        <w:rPr>
          <w:b/>
          <w:i/>
          <w:lang w:eastAsia="zh-CN"/>
        </w:rPr>
        <w:t>11</w:t>
      </w:r>
      <w:r w:rsidRPr="00792369">
        <w:rPr>
          <w:b/>
          <w:i/>
          <w:lang w:eastAsia="zh-CN"/>
        </w:rPr>
        <w:t xml:space="preserve">: Infrequent and </w:t>
      </w:r>
      <w:r w:rsidR="0017503F" w:rsidRPr="00792369">
        <w:rPr>
          <w:b/>
          <w:i/>
          <w:lang w:eastAsia="zh-CN"/>
        </w:rPr>
        <w:t>relax</w:t>
      </w:r>
      <w:r w:rsidR="0017503F">
        <w:rPr>
          <w:b/>
          <w:i/>
          <w:lang w:eastAsia="zh-CN"/>
        </w:rPr>
        <w:t>ed</w:t>
      </w:r>
      <w:r w:rsidR="0017503F" w:rsidRPr="00792369">
        <w:rPr>
          <w:b/>
          <w:i/>
          <w:lang w:eastAsia="zh-CN"/>
        </w:rPr>
        <w:t xml:space="preserve"> </w:t>
      </w:r>
      <w:r w:rsidRPr="00792369">
        <w:rPr>
          <w:b/>
          <w:i/>
          <w:lang w:eastAsia="zh-CN"/>
        </w:rPr>
        <w:t xml:space="preserve">measurement and report, e.g., based on </w:t>
      </w:r>
      <w:r w:rsidR="00316A49">
        <w:rPr>
          <w:b/>
          <w:i/>
          <w:lang w:eastAsia="zh-CN"/>
        </w:rPr>
        <w:t>RRC</w:t>
      </w:r>
      <w:r w:rsidR="00316A49" w:rsidRPr="00792369">
        <w:rPr>
          <w:b/>
          <w:i/>
          <w:lang w:eastAsia="zh-CN"/>
        </w:rPr>
        <w:t xml:space="preserve"> </w:t>
      </w:r>
      <w:r w:rsidRPr="00792369">
        <w:rPr>
          <w:b/>
          <w:i/>
          <w:lang w:eastAsia="zh-CN"/>
        </w:rPr>
        <w:t>signaling may be applicable for data collection with the purpose of training/updating.</w:t>
      </w:r>
    </w:p>
    <w:p w14:paraId="298D8B99" w14:textId="103AA8C6" w:rsidR="007E5A23" w:rsidRPr="00792369" w:rsidRDefault="00792369" w:rsidP="00792369">
      <w:pPr>
        <w:rPr>
          <w:b/>
          <w:i/>
          <w:lang w:eastAsia="zh-CN"/>
        </w:rPr>
      </w:pPr>
      <w:r w:rsidRPr="00792369">
        <w:rPr>
          <w:rFonts w:hint="eastAsia"/>
          <w:b/>
          <w:i/>
          <w:lang w:eastAsia="zh-CN"/>
        </w:rPr>
        <w:t>P</w:t>
      </w:r>
      <w:r w:rsidRPr="00792369">
        <w:rPr>
          <w:b/>
          <w:i/>
          <w:lang w:eastAsia="zh-CN"/>
        </w:rPr>
        <w:t>roposal</w:t>
      </w:r>
      <w:r w:rsidR="00461FBE">
        <w:rPr>
          <w:b/>
          <w:i/>
          <w:lang w:eastAsia="zh-CN"/>
        </w:rPr>
        <w:t xml:space="preserve"> </w:t>
      </w:r>
      <w:r w:rsidR="00941E75">
        <w:rPr>
          <w:b/>
          <w:i/>
          <w:lang w:eastAsia="zh-CN"/>
        </w:rPr>
        <w:t>6</w:t>
      </w:r>
      <w:r w:rsidRPr="00792369">
        <w:rPr>
          <w:b/>
          <w:i/>
          <w:lang w:eastAsia="zh-CN"/>
        </w:rPr>
        <w:t xml:space="preserve">: </w:t>
      </w:r>
      <w:r w:rsidR="00435B18">
        <w:rPr>
          <w:b/>
          <w:i/>
          <w:lang w:eastAsia="zh-CN"/>
        </w:rPr>
        <w:t xml:space="preserve">For </w:t>
      </w:r>
      <w:r w:rsidR="00435B18" w:rsidRPr="00792369">
        <w:rPr>
          <w:b/>
          <w:i/>
          <w:lang w:eastAsia="zh-CN"/>
        </w:rPr>
        <w:t>data collection</w:t>
      </w:r>
      <w:r w:rsidR="00435B18">
        <w:rPr>
          <w:b/>
          <w:i/>
          <w:lang w:eastAsia="zh-CN"/>
        </w:rPr>
        <w:t>,</w:t>
      </w:r>
      <w:r w:rsidR="00435B18" w:rsidRPr="00792369">
        <w:rPr>
          <w:b/>
          <w:i/>
          <w:lang w:eastAsia="zh-CN"/>
        </w:rPr>
        <w:t xml:space="preserve"> </w:t>
      </w:r>
      <w:r w:rsidR="00435B18">
        <w:rPr>
          <w:b/>
          <w:i/>
          <w:lang w:eastAsia="zh-CN"/>
        </w:rPr>
        <w:t>s</w:t>
      </w:r>
      <w:r w:rsidRPr="00792369">
        <w:rPr>
          <w:b/>
          <w:i/>
          <w:lang w:eastAsia="zh-CN"/>
        </w:rPr>
        <w:t xml:space="preserve">tudy the </w:t>
      </w:r>
      <w:r w:rsidR="00304495">
        <w:rPr>
          <w:b/>
          <w:i/>
          <w:lang w:eastAsia="zh-CN"/>
        </w:rPr>
        <w:t>procedure/</w:t>
      </w:r>
      <w:r w:rsidRPr="00792369">
        <w:rPr>
          <w:b/>
          <w:i/>
          <w:lang w:eastAsia="zh-CN"/>
        </w:rPr>
        <w:t xml:space="preserve">signaling to </w:t>
      </w:r>
      <w:r w:rsidR="00304495">
        <w:rPr>
          <w:b/>
          <w:i/>
          <w:lang w:eastAsia="zh-CN"/>
        </w:rPr>
        <w:t>generate/</w:t>
      </w:r>
      <w:r w:rsidR="00435B18">
        <w:rPr>
          <w:b/>
          <w:i/>
          <w:lang w:eastAsia="zh-CN"/>
        </w:rPr>
        <w:t>carry data sample(s)</w:t>
      </w:r>
      <w:r w:rsidR="00304495">
        <w:rPr>
          <w:b/>
          <w:i/>
          <w:lang w:eastAsia="zh-CN"/>
        </w:rPr>
        <w:t>, including</w:t>
      </w:r>
      <w:r w:rsidR="00435B18" w:rsidRPr="00792369">
        <w:rPr>
          <w:b/>
          <w:i/>
          <w:lang w:eastAsia="zh-CN"/>
        </w:rPr>
        <w:t xml:space="preserve"> </w:t>
      </w:r>
      <w:r w:rsidRPr="00792369">
        <w:rPr>
          <w:b/>
          <w:i/>
          <w:lang w:eastAsia="zh-CN"/>
        </w:rPr>
        <w:t>both L1 and L3 measurement</w:t>
      </w:r>
      <w:r w:rsidR="003F11DD">
        <w:rPr>
          <w:b/>
          <w:i/>
          <w:lang w:eastAsia="zh-CN"/>
        </w:rPr>
        <w:t>/</w:t>
      </w:r>
      <w:r w:rsidRPr="00792369">
        <w:rPr>
          <w:b/>
          <w:i/>
          <w:lang w:eastAsia="zh-CN"/>
        </w:rPr>
        <w:t>reporting.</w:t>
      </w:r>
    </w:p>
    <w:p w14:paraId="12C990B9" w14:textId="35646077" w:rsidR="00707CC4" w:rsidRDefault="00707CC4" w:rsidP="00707CC4">
      <w:pPr>
        <w:pStyle w:val="3"/>
        <w:tabs>
          <w:tab w:val="left" w:pos="284"/>
          <w:tab w:val="left" w:pos="426"/>
          <w:tab w:val="left" w:pos="567"/>
        </w:tabs>
        <w:spacing w:before="240"/>
        <w:rPr>
          <w:lang w:eastAsia="zh-CN"/>
        </w:rPr>
      </w:pPr>
      <w:r>
        <w:rPr>
          <w:rFonts w:hint="eastAsia"/>
          <w:lang w:eastAsia="zh-CN"/>
        </w:rPr>
        <w:t>3</w:t>
      </w:r>
      <w:r>
        <w:rPr>
          <w:lang w:eastAsia="zh-CN"/>
        </w:rPr>
        <w:t>.1.2 Data collection quality</w:t>
      </w:r>
    </w:p>
    <w:p w14:paraId="3E961E46" w14:textId="732BF87D" w:rsidR="006A4AED" w:rsidRDefault="006A4AED" w:rsidP="006A4AED">
      <w:pPr>
        <w:spacing w:before="120"/>
        <w:rPr>
          <w:b/>
          <w:i/>
        </w:rPr>
      </w:pPr>
      <w:r>
        <w:rPr>
          <w:lang w:eastAsia="zh-CN"/>
        </w:rPr>
        <w:t>Moreover, the improvement of the dataset during the data collection procedure may introduce spec impacts that are different from legacy reporting procedure. As one of the key impact factor for AI/ML features, dataset quality would directly affect the performance of the trained/fine-tuned model and the accuracy of model monitoring; however, as field data normally suffers from imperfection (e.g., channel estimation error), how to improve the quality of the data samples (e.g., improve the accuracy of measured labels) can be studied. In addition, proactively indicating the quality requirement of data samples (e.g., SNR/RSRP) to be reported is also of much help, where the data samples which cannot achieve the quality requirement are precluded from reporting, so it can guarantee good quality of all data samples in the dataset.</w:t>
      </w:r>
    </w:p>
    <w:p w14:paraId="20142BAA" w14:textId="356972CC" w:rsidR="006A4AED" w:rsidRDefault="006A4AED" w:rsidP="006A4AED">
      <w:pPr>
        <w:rPr>
          <w:b/>
          <w:i/>
          <w:lang w:eastAsia="zh-CN"/>
        </w:rPr>
      </w:pPr>
      <w:r w:rsidRPr="00354069">
        <w:rPr>
          <w:b/>
          <w:i/>
          <w:lang w:eastAsia="zh-CN"/>
        </w:rPr>
        <w:t xml:space="preserve">Proposal </w:t>
      </w:r>
      <w:r w:rsidR="002F5BC5">
        <w:rPr>
          <w:b/>
          <w:i/>
          <w:lang w:eastAsia="zh-CN"/>
        </w:rPr>
        <w:t>7</w:t>
      </w:r>
      <w:r w:rsidRPr="00354069">
        <w:rPr>
          <w:b/>
          <w:i/>
          <w:lang w:eastAsia="zh-CN"/>
        </w:rPr>
        <w:t>: Study the</w:t>
      </w:r>
      <w:r>
        <w:rPr>
          <w:b/>
          <w:i/>
          <w:lang w:eastAsia="zh-CN"/>
        </w:rPr>
        <w:t xml:space="preserve"> following aspects to improve the quality of dataset during data collection:</w:t>
      </w:r>
    </w:p>
    <w:p w14:paraId="40DBD021" w14:textId="771B0A00" w:rsidR="006A4AED" w:rsidRDefault="006A4AED" w:rsidP="006A4AE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Improving the quality of data samples, e.g., improving the accuracy of the measured labels</w:t>
      </w:r>
      <w:r w:rsidR="00137BCB">
        <w:rPr>
          <w:rFonts w:ascii="Times New Roman" w:hAnsi="Times New Roman" w:cs="Times New Roman"/>
          <w:b/>
          <w:i/>
        </w:rPr>
        <w:t>.</w:t>
      </w:r>
    </w:p>
    <w:p w14:paraId="4BCC64BE" w14:textId="635BA14D" w:rsidR="006A4AED" w:rsidRPr="00B512A7" w:rsidRDefault="006A4AED" w:rsidP="006A4AED">
      <w:pPr>
        <w:pStyle w:val="afa"/>
        <w:numPr>
          <w:ilvl w:val="0"/>
          <w:numId w:val="7"/>
        </w:numPr>
        <w:spacing w:before="120" w:after="120"/>
        <w:ind w:left="420"/>
        <w:jc w:val="both"/>
      </w:pPr>
      <w:r w:rsidRPr="00A32CDC">
        <w:rPr>
          <w:rFonts w:ascii="Times New Roman" w:hAnsi="Times New Roman" w:cs="Times New Roman" w:hint="eastAsia"/>
          <w:b/>
          <w:i/>
        </w:rPr>
        <w:t>I</w:t>
      </w:r>
      <w:r w:rsidRPr="00A32CDC">
        <w:rPr>
          <w:rFonts w:ascii="Times New Roman" w:hAnsi="Times New Roman" w:cs="Times New Roman"/>
          <w:b/>
          <w:i/>
        </w:rPr>
        <w:t>ndicati</w:t>
      </w:r>
      <w:r>
        <w:rPr>
          <w:rFonts w:ascii="Times New Roman" w:hAnsi="Times New Roman" w:cs="Times New Roman"/>
          <w:b/>
          <w:i/>
        </w:rPr>
        <w:t>ng</w:t>
      </w:r>
      <w:r w:rsidRPr="00A32CDC">
        <w:rPr>
          <w:rFonts w:ascii="Times New Roman" w:hAnsi="Times New Roman" w:cs="Times New Roman"/>
          <w:b/>
          <w:i/>
        </w:rPr>
        <w:t xml:space="preserve"> the </w:t>
      </w:r>
      <w:r>
        <w:rPr>
          <w:rFonts w:ascii="Times New Roman" w:hAnsi="Times New Roman" w:cs="Times New Roman"/>
          <w:b/>
          <w:i/>
        </w:rPr>
        <w:t>quality</w:t>
      </w:r>
      <w:r w:rsidRPr="00A32CDC">
        <w:rPr>
          <w:rFonts w:ascii="Times New Roman" w:hAnsi="Times New Roman" w:cs="Times New Roman"/>
          <w:b/>
          <w:i/>
        </w:rPr>
        <w:t xml:space="preserve"> </w:t>
      </w:r>
      <w:r>
        <w:rPr>
          <w:rFonts w:ascii="Times New Roman" w:hAnsi="Times New Roman" w:cs="Times New Roman"/>
          <w:b/>
          <w:i/>
        </w:rPr>
        <w:t xml:space="preserve">requirement </w:t>
      </w:r>
      <w:r w:rsidRPr="00A32CDC">
        <w:rPr>
          <w:rFonts w:ascii="Times New Roman" w:hAnsi="Times New Roman" w:cs="Times New Roman"/>
          <w:b/>
          <w:i/>
        </w:rPr>
        <w:t>of data samples</w:t>
      </w:r>
      <w:r>
        <w:rPr>
          <w:rFonts w:ascii="Times New Roman" w:hAnsi="Times New Roman" w:cs="Times New Roman"/>
          <w:b/>
          <w:i/>
        </w:rPr>
        <w:t xml:space="preserve"> to be reported</w:t>
      </w:r>
      <w:r w:rsidR="00137BCB">
        <w:rPr>
          <w:rFonts w:ascii="Times New Roman" w:hAnsi="Times New Roman" w:cs="Times New Roman"/>
          <w:b/>
          <w:i/>
        </w:rPr>
        <w:t>.</w:t>
      </w:r>
    </w:p>
    <w:p w14:paraId="66EF0ECD" w14:textId="139293FF" w:rsidR="00707CC4" w:rsidRDefault="00707CC4" w:rsidP="00707CC4">
      <w:pPr>
        <w:pStyle w:val="3"/>
        <w:tabs>
          <w:tab w:val="left" w:pos="284"/>
          <w:tab w:val="left" w:pos="426"/>
          <w:tab w:val="left" w:pos="567"/>
        </w:tabs>
        <w:spacing w:before="240"/>
        <w:rPr>
          <w:lang w:eastAsia="zh-CN"/>
        </w:rPr>
      </w:pPr>
      <w:r>
        <w:rPr>
          <w:rFonts w:hint="eastAsia"/>
          <w:lang w:eastAsia="zh-CN"/>
        </w:rPr>
        <w:t>3</w:t>
      </w:r>
      <w:r>
        <w:rPr>
          <w:lang w:eastAsia="zh-CN"/>
        </w:rPr>
        <w:t>.1.3 Overhead for data collection and dataset delivery</w:t>
      </w:r>
    </w:p>
    <w:p w14:paraId="211DEEDF" w14:textId="6F949384" w:rsidR="006A4AED" w:rsidRDefault="006A4AED" w:rsidP="006A4AED">
      <w:pPr>
        <w:spacing w:before="120"/>
        <w:rPr>
          <w:lang w:eastAsia="zh-CN"/>
        </w:rPr>
      </w:pPr>
      <w:r>
        <w:rPr>
          <w:lang w:eastAsia="zh-CN"/>
        </w:rPr>
        <w:t>Normally,</w:t>
      </w:r>
      <w:r w:rsidRPr="00672148">
        <w:t xml:space="preserve"> </w:t>
      </w:r>
      <w:r w:rsidRPr="00672148">
        <w:rPr>
          <w:lang w:eastAsia="zh-CN"/>
        </w:rPr>
        <w:t>the period of performing training/updating can be relatively long</w:t>
      </w:r>
      <w:r>
        <w:rPr>
          <w:lang w:eastAsia="zh-CN"/>
        </w:rPr>
        <w:t xml:space="preserve"> (e.g., days to months), and</w:t>
      </w:r>
      <w:r w:rsidRPr="00672148">
        <w:rPr>
          <w:lang w:eastAsia="zh-CN"/>
        </w:rPr>
        <w:t xml:space="preserve"> data collection is not required to be performed very frequently neither. Therefore, the average overhead for data collection would not be a critical issue. Moreover, some quantization or compression methods can be adopted to largely reduce the overhead of data collection</w:t>
      </w:r>
      <w:r>
        <w:rPr>
          <w:lang w:eastAsia="zh-CN"/>
        </w:rPr>
        <w:t xml:space="preserve">, as analyzed in our companion contributions </w:t>
      </w:r>
      <w:r w:rsidR="006C5856">
        <w:fldChar w:fldCharType="begin"/>
      </w:r>
      <w:r w:rsidR="006C5856">
        <w:instrText xml:space="preserve"> REF _Ref127198553 \n \h </w:instrText>
      </w:r>
      <w:r w:rsidR="006C5856">
        <w:fldChar w:fldCharType="separate"/>
      </w:r>
      <w:r w:rsidR="00FC6D2C">
        <w:t>[2]</w:t>
      </w:r>
      <w:r w:rsidR="006C5856">
        <w:fldChar w:fldCharType="end"/>
      </w:r>
      <w:r w:rsidRPr="00672148">
        <w:rPr>
          <w:lang w:eastAsia="zh-CN"/>
        </w:rPr>
        <w:t>.</w:t>
      </w:r>
      <w:r>
        <w:rPr>
          <w:lang w:eastAsia="zh-CN"/>
        </w:rPr>
        <w:t xml:space="preserve"> In addition, the delivery of data samples can be distributed over tremendous number of UEs in one cell or multiple cells; thus the overhead of data collection or dataset delivery over air-interface is not a big burden</w:t>
      </w:r>
      <w:r w:rsidR="00E32DFA">
        <w:rPr>
          <w:lang w:eastAsia="zh-CN"/>
        </w:rPr>
        <w:t xml:space="preserve"> </w:t>
      </w:r>
      <w:r w:rsidR="00E32DFA">
        <w:rPr>
          <w:lang w:eastAsia="zh-CN"/>
        </w:rPr>
        <w:fldChar w:fldCharType="begin"/>
      </w:r>
      <w:r w:rsidR="00E32DFA">
        <w:rPr>
          <w:lang w:eastAsia="zh-CN"/>
        </w:rPr>
        <w:instrText xml:space="preserve"> REF _Ref126607019 \r \h </w:instrText>
      </w:r>
      <w:r w:rsidR="00E32DFA">
        <w:rPr>
          <w:lang w:eastAsia="zh-CN"/>
        </w:rPr>
      </w:r>
      <w:r w:rsidR="00E32DFA">
        <w:rPr>
          <w:lang w:eastAsia="zh-CN"/>
        </w:rPr>
        <w:fldChar w:fldCharType="separate"/>
      </w:r>
      <w:r w:rsidR="00FC6D2C">
        <w:rPr>
          <w:lang w:eastAsia="zh-CN"/>
        </w:rPr>
        <w:t>[5]</w:t>
      </w:r>
      <w:r w:rsidR="00E32DFA">
        <w:rPr>
          <w:lang w:eastAsia="zh-CN"/>
        </w:rPr>
        <w:fldChar w:fldCharType="end"/>
      </w:r>
      <w:r>
        <w:rPr>
          <w:lang w:eastAsia="zh-CN"/>
        </w:rPr>
        <w:t>.</w:t>
      </w:r>
    </w:p>
    <w:p w14:paraId="393511A8" w14:textId="3F5564E9" w:rsidR="00F62A25" w:rsidRDefault="006A4AED" w:rsidP="006A4AED">
      <w:pPr>
        <w:spacing w:before="120"/>
        <w:rPr>
          <w:b/>
          <w:i/>
          <w:lang w:eastAsia="zh-CN"/>
        </w:rPr>
      </w:pPr>
      <w:r>
        <w:rPr>
          <w:rFonts w:hint="eastAsia"/>
          <w:b/>
          <w:i/>
          <w:lang w:eastAsia="zh-CN"/>
        </w:rPr>
        <w:t>O</w:t>
      </w:r>
      <w:r>
        <w:rPr>
          <w:b/>
          <w:i/>
          <w:lang w:eastAsia="zh-CN"/>
        </w:rPr>
        <w:t xml:space="preserve">bservation </w:t>
      </w:r>
      <w:r w:rsidR="00075513">
        <w:rPr>
          <w:b/>
          <w:i/>
          <w:lang w:eastAsia="zh-CN"/>
        </w:rPr>
        <w:t>12</w:t>
      </w:r>
      <w:r>
        <w:rPr>
          <w:b/>
          <w:i/>
          <w:lang w:eastAsia="zh-CN"/>
        </w:rPr>
        <w:t>: The overhead of data collection and dataset delivery over air-interface is not a big issue</w:t>
      </w:r>
      <w:r w:rsidR="00F62A25">
        <w:rPr>
          <w:b/>
          <w:i/>
          <w:lang w:eastAsia="zh-CN"/>
        </w:rPr>
        <w:t>,</w:t>
      </w:r>
      <w:r>
        <w:rPr>
          <w:b/>
          <w:i/>
          <w:lang w:eastAsia="zh-CN"/>
        </w:rPr>
        <w:t xml:space="preserve"> considering</w:t>
      </w:r>
      <w:r w:rsidR="00452167">
        <w:rPr>
          <w:b/>
          <w:i/>
          <w:lang w:eastAsia="zh-CN"/>
        </w:rPr>
        <w:t>:</w:t>
      </w:r>
    </w:p>
    <w:p w14:paraId="733590D5" w14:textId="747C72B0" w:rsidR="00F62A25" w:rsidRPr="00F62A25" w:rsidRDefault="00F62A25" w:rsidP="0052116C">
      <w:pPr>
        <w:pStyle w:val="afa"/>
        <w:numPr>
          <w:ilvl w:val="0"/>
          <w:numId w:val="7"/>
        </w:numPr>
        <w:spacing w:before="120" w:after="120"/>
        <w:ind w:left="420"/>
        <w:jc w:val="both"/>
        <w:rPr>
          <w:b/>
          <w:i/>
        </w:rPr>
      </w:pPr>
      <w:r>
        <w:rPr>
          <w:rFonts w:ascii="Times New Roman" w:hAnsi="Times New Roman" w:cs="Times New Roman"/>
          <w:b/>
          <w:i/>
        </w:rPr>
        <w:lastRenderedPageBreak/>
        <w:t>T</w:t>
      </w:r>
      <w:r w:rsidR="006A4AED" w:rsidRPr="00F62A25">
        <w:rPr>
          <w:rFonts w:ascii="Times New Roman" w:hAnsi="Times New Roman" w:cs="Times New Roman"/>
          <w:b/>
          <w:i/>
        </w:rPr>
        <w:t>he time period of data collection and dataset delivery is relatively short compared to the long period of lifecycle management</w:t>
      </w:r>
      <w:r w:rsidR="00B60D75">
        <w:rPr>
          <w:rFonts w:ascii="Times New Roman" w:hAnsi="Times New Roman" w:cs="Times New Roman"/>
          <w:b/>
          <w:i/>
        </w:rPr>
        <w:t>.</w:t>
      </w:r>
    </w:p>
    <w:p w14:paraId="1461AFB0" w14:textId="49B9240E" w:rsidR="006A4AED" w:rsidRPr="00F62A25" w:rsidRDefault="00F62A25" w:rsidP="0052116C">
      <w:pPr>
        <w:pStyle w:val="afa"/>
        <w:numPr>
          <w:ilvl w:val="0"/>
          <w:numId w:val="7"/>
        </w:numPr>
        <w:spacing w:before="120" w:after="120"/>
        <w:ind w:left="420"/>
        <w:jc w:val="both"/>
        <w:rPr>
          <w:b/>
          <w:i/>
        </w:rPr>
      </w:pPr>
      <w:r>
        <w:rPr>
          <w:rFonts w:ascii="Times New Roman" w:hAnsi="Times New Roman" w:cs="Times New Roman"/>
          <w:b/>
          <w:i/>
        </w:rPr>
        <w:t>A</w:t>
      </w:r>
      <w:r w:rsidR="00363A11" w:rsidRPr="00F62A25">
        <w:rPr>
          <w:rFonts w:ascii="Times New Roman" w:hAnsi="Times New Roman" w:cs="Times New Roman"/>
          <w:b/>
          <w:i/>
        </w:rPr>
        <w:t xml:space="preserve"> massive number of UEs can assist the data collection/dataset delivery</w:t>
      </w:r>
      <w:r w:rsidR="006A4AED" w:rsidRPr="00F62A25">
        <w:rPr>
          <w:rFonts w:ascii="Times New Roman" w:hAnsi="Times New Roman" w:cs="Times New Roman"/>
          <w:b/>
          <w:i/>
        </w:rPr>
        <w:t>.</w:t>
      </w:r>
    </w:p>
    <w:p w14:paraId="477A11D5" w14:textId="4E67B4D5" w:rsidR="00CB00D6" w:rsidRDefault="00CB00D6" w:rsidP="00CB00D6">
      <w:pPr>
        <w:pStyle w:val="3"/>
        <w:tabs>
          <w:tab w:val="left" w:pos="284"/>
          <w:tab w:val="left" w:pos="426"/>
          <w:tab w:val="left" w:pos="567"/>
        </w:tabs>
        <w:spacing w:before="240"/>
        <w:rPr>
          <w:lang w:eastAsia="zh-CN"/>
        </w:rPr>
      </w:pPr>
      <w:r>
        <w:rPr>
          <w:rFonts w:hint="eastAsia"/>
          <w:lang w:eastAsia="zh-CN"/>
        </w:rPr>
        <w:t>3</w:t>
      </w:r>
      <w:r>
        <w:rPr>
          <w:lang w:eastAsia="zh-CN"/>
        </w:rPr>
        <w:t>.1.4 Assistance information</w:t>
      </w:r>
    </w:p>
    <w:p w14:paraId="0C8172D6" w14:textId="6743D4D8" w:rsidR="00F40856" w:rsidRDefault="00F40856" w:rsidP="006A4AED">
      <w:pPr>
        <w:rPr>
          <w:lang w:eastAsia="zh-CN"/>
        </w:rPr>
      </w:pPr>
      <w:r>
        <w:rPr>
          <w:rFonts w:hint="eastAsia"/>
          <w:lang w:eastAsia="zh-CN"/>
        </w:rPr>
        <w:t>I</w:t>
      </w:r>
      <w:r>
        <w:rPr>
          <w:lang w:eastAsia="zh-CN"/>
        </w:rPr>
        <w:t>n the last RAN1 meeting</w:t>
      </w:r>
      <w:r w:rsidR="004B1741">
        <w:rPr>
          <w:lang w:eastAsia="zh-CN"/>
        </w:rPr>
        <w:t xml:space="preserve"> </w:t>
      </w:r>
      <w:r w:rsidR="004B1741">
        <w:rPr>
          <w:lang w:eastAsia="zh-CN"/>
        </w:rPr>
        <w:fldChar w:fldCharType="begin"/>
      </w:r>
      <w:r w:rsidR="004B1741">
        <w:rPr>
          <w:lang w:eastAsia="zh-CN"/>
        </w:rPr>
        <w:instrText xml:space="preserve"> REF _Ref126606931 \n \h </w:instrText>
      </w:r>
      <w:r w:rsidR="004B1741">
        <w:rPr>
          <w:lang w:eastAsia="zh-CN"/>
        </w:rPr>
      </w:r>
      <w:r w:rsidR="004B1741">
        <w:rPr>
          <w:lang w:eastAsia="zh-CN"/>
        </w:rPr>
        <w:fldChar w:fldCharType="separate"/>
      </w:r>
      <w:r w:rsidR="00FC6D2C">
        <w:rPr>
          <w:lang w:eastAsia="zh-CN"/>
        </w:rPr>
        <w:t>[1]</w:t>
      </w:r>
      <w:r w:rsidR="004B1741">
        <w:rPr>
          <w:lang w:eastAsia="zh-CN"/>
        </w:rPr>
        <w:fldChar w:fldCharType="end"/>
      </w:r>
      <w:r>
        <w:rPr>
          <w:lang w:eastAsia="zh-CN"/>
        </w:rPr>
        <w:t xml:space="preserve">, the following proposal of </w:t>
      </w:r>
      <w:r w:rsidRPr="00F40856">
        <w:t xml:space="preserve">assistance </w:t>
      </w:r>
      <w:r w:rsidR="009B2342">
        <w:t xml:space="preserve">information </w:t>
      </w:r>
      <w:r>
        <w:t>had been discussed.</w:t>
      </w:r>
    </w:p>
    <w:tbl>
      <w:tblPr>
        <w:tblStyle w:val="ac"/>
        <w:tblW w:w="0" w:type="auto"/>
        <w:tblLook w:val="04A0" w:firstRow="1" w:lastRow="0" w:firstColumn="1" w:lastColumn="0" w:noHBand="0" w:noVBand="1"/>
      </w:tblPr>
      <w:tblGrid>
        <w:gridCol w:w="9307"/>
      </w:tblGrid>
      <w:tr w:rsidR="00F40856" w14:paraId="6E3DAC0D" w14:textId="77777777" w:rsidTr="00F40856">
        <w:tc>
          <w:tcPr>
            <w:tcW w:w="9307" w:type="dxa"/>
          </w:tcPr>
          <w:p w14:paraId="4C679B8B" w14:textId="304948E6" w:rsidR="00F40856" w:rsidRPr="00F40856" w:rsidRDefault="00EE5F32" w:rsidP="007B71F3">
            <w:pPr>
              <w:spacing w:after="0"/>
              <w:rPr>
                <w:b/>
              </w:rPr>
            </w:pPr>
            <w:r w:rsidRPr="00EE5F32">
              <w:rPr>
                <w:b/>
              </w:rPr>
              <w:t>Proposal 5-15d:</w:t>
            </w:r>
          </w:p>
          <w:p w14:paraId="1FD5D96B" w14:textId="77777777" w:rsidR="00EE5F32" w:rsidRDefault="00EE5F32" w:rsidP="007B71F3">
            <w:pPr>
              <w:spacing w:after="0"/>
            </w:pPr>
            <w:r>
              <w:t xml:space="preserve">Assistance information from Network to UE for at least training data collection, inference, and various other LCM purposes may be implied carried by a functionality itself or via configurations within a functionality. </w:t>
            </w:r>
          </w:p>
          <w:p w14:paraId="6A028F2C" w14:textId="77777777" w:rsidR="00EE5F32" w:rsidRDefault="00EE5F32" w:rsidP="007B71F3">
            <w:pPr>
              <w:spacing w:after="0"/>
            </w:pPr>
            <w:r>
              <w:t>Note: Other ways of providing assistance information can be further discussed in each use case agenda.</w:t>
            </w:r>
          </w:p>
          <w:p w14:paraId="54EEF519" w14:textId="5FFD8186" w:rsidR="00F40856" w:rsidRPr="00F40856" w:rsidRDefault="00EE5F32" w:rsidP="007B71F3">
            <w:pPr>
              <w:spacing w:after="0"/>
              <w:rPr>
                <w:b/>
                <w:bCs/>
                <w:lang w:val="en-GB"/>
              </w:rPr>
            </w:pPr>
            <w:r>
              <w:t>Note: The provision of assistance information needs to consider feasibility of disclosing proprietary information to the other side.</w:t>
            </w:r>
          </w:p>
        </w:tc>
      </w:tr>
    </w:tbl>
    <w:p w14:paraId="029DC224" w14:textId="4AC2DC10" w:rsidR="006A4AED" w:rsidRDefault="006A4AED" w:rsidP="00BC2F09">
      <w:pPr>
        <w:spacing w:before="120"/>
        <w:rPr>
          <w:lang w:eastAsia="zh-CN"/>
        </w:rPr>
      </w:pPr>
      <w:r w:rsidRPr="00354069">
        <w:rPr>
          <w:lang w:eastAsia="zh-CN"/>
        </w:rPr>
        <w:t>For studying data collection</w:t>
      </w:r>
      <w:r>
        <w:rPr>
          <w:lang w:eastAsia="zh-CN"/>
        </w:rPr>
        <w:t xml:space="preserve"> (and inference operations also)</w:t>
      </w:r>
      <w:r w:rsidRPr="00354069">
        <w:rPr>
          <w:lang w:eastAsia="zh-CN"/>
        </w:rPr>
        <w:t xml:space="preserve">, </w:t>
      </w:r>
      <w:r>
        <w:rPr>
          <w:lang w:eastAsia="zh-CN"/>
        </w:rPr>
        <w:t>the assistance information</w:t>
      </w:r>
      <w:r w:rsidRPr="00354069">
        <w:rPr>
          <w:lang w:eastAsia="zh-CN"/>
        </w:rPr>
        <w:t xml:space="preserve"> that </w:t>
      </w:r>
      <w:r>
        <w:rPr>
          <w:lang w:eastAsia="zh-CN"/>
        </w:rPr>
        <w:t>may involve</w:t>
      </w:r>
      <w:r w:rsidRPr="00354069">
        <w:rPr>
          <w:lang w:eastAsia="zh-CN"/>
        </w:rPr>
        <w:t xml:space="preserve"> privacy issues shall be </w:t>
      </w:r>
      <w:r>
        <w:rPr>
          <w:lang w:eastAsia="zh-CN"/>
        </w:rPr>
        <w:t>carefully studied</w:t>
      </w:r>
      <w:r w:rsidRPr="00354069">
        <w:rPr>
          <w:lang w:eastAsia="zh-CN"/>
        </w:rPr>
        <w:t xml:space="preserve"> </w:t>
      </w:r>
      <w:r>
        <w:rPr>
          <w:lang w:eastAsia="zh-CN"/>
        </w:rPr>
        <w:t>for</w:t>
      </w:r>
      <w:r w:rsidRPr="00354069">
        <w:rPr>
          <w:lang w:eastAsia="zh-CN"/>
        </w:rPr>
        <w:t xml:space="preserve"> data collection, e.g. UE positioning information. </w:t>
      </w:r>
      <w:r>
        <w:rPr>
          <w:lang w:eastAsia="zh-CN"/>
        </w:rPr>
        <w:t>The discussion of assistance information</w:t>
      </w:r>
      <w:r w:rsidRPr="00354069">
        <w:rPr>
          <w:lang w:eastAsia="zh-CN"/>
        </w:rPr>
        <w:t xml:space="preserve"> should </w:t>
      </w:r>
      <w:r>
        <w:rPr>
          <w:lang w:eastAsia="zh-CN"/>
        </w:rPr>
        <w:t>follow</w:t>
      </w:r>
      <w:r w:rsidRPr="00354069">
        <w:rPr>
          <w:lang w:eastAsia="zh-CN"/>
        </w:rPr>
        <w:t xml:space="preserve"> the principle on user data privacy as captured in the SID, i.e., user data privacy needs to be preserved. </w:t>
      </w:r>
    </w:p>
    <w:p w14:paraId="30812210" w14:textId="03B1E644" w:rsidR="005C44EF" w:rsidRDefault="005C44EF" w:rsidP="00BC2F09">
      <w:pPr>
        <w:spacing w:before="120"/>
      </w:pPr>
      <w:r w:rsidRPr="006A2092">
        <w:rPr>
          <w:lang w:eastAsia="zh-CN"/>
        </w:rPr>
        <w:t xml:space="preserve">In addition, </w:t>
      </w:r>
      <w:r w:rsidR="008F30B1">
        <w:rPr>
          <w:lang w:eastAsia="zh-CN"/>
        </w:rPr>
        <w:t xml:space="preserve">for the necessity of introducing the </w:t>
      </w:r>
      <w:r w:rsidR="006E7DA7" w:rsidRPr="00F40856">
        <w:t xml:space="preserve">assistance </w:t>
      </w:r>
      <w:r w:rsidR="006E7DA7">
        <w:t>information, it may need some further clarifications.</w:t>
      </w:r>
    </w:p>
    <w:p w14:paraId="5ADB7819" w14:textId="03453CA6" w:rsidR="00E96366" w:rsidRPr="006A2092" w:rsidRDefault="00E96366" w:rsidP="006A2092">
      <w:pPr>
        <w:pStyle w:val="afa"/>
        <w:numPr>
          <w:ilvl w:val="0"/>
          <w:numId w:val="7"/>
        </w:numPr>
        <w:spacing w:before="120" w:after="120"/>
        <w:ind w:left="420"/>
        <w:jc w:val="both"/>
      </w:pPr>
      <w:r w:rsidRPr="00921AE5">
        <w:rPr>
          <w:rFonts w:ascii="Times New Roman" w:hAnsi="Times New Roman" w:cs="Times New Roman"/>
        </w:rPr>
        <w:t>For the RRC configurations, e.g., CSI-RS configurations</w:t>
      </w:r>
      <w:r w:rsidR="00165E22" w:rsidRPr="00921AE5">
        <w:rPr>
          <w:rFonts w:ascii="Times New Roman" w:hAnsi="Times New Roman" w:cs="Times New Roman"/>
        </w:rPr>
        <w:t xml:space="preserve">, </w:t>
      </w:r>
      <w:r w:rsidR="00A05436" w:rsidRPr="00921AE5">
        <w:rPr>
          <w:rFonts w:ascii="Times New Roman" w:hAnsi="Times New Roman" w:cs="Times New Roman"/>
        </w:rPr>
        <w:t>Cell ID</w:t>
      </w:r>
      <w:r w:rsidR="00165E22" w:rsidRPr="00921AE5">
        <w:rPr>
          <w:rFonts w:ascii="Times New Roman" w:hAnsi="Times New Roman" w:cs="Times New Roman"/>
        </w:rPr>
        <w:t>, etc.,</w:t>
      </w:r>
      <w:r w:rsidRPr="00921AE5">
        <w:rPr>
          <w:rFonts w:ascii="Times New Roman" w:hAnsi="Times New Roman" w:cs="Times New Roman"/>
        </w:rPr>
        <w:t xml:space="preserve"> the UE can naturally obtain such RRC configurations with the legacy configuration signalings.</w:t>
      </w:r>
    </w:p>
    <w:p w14:paraId="3C73A409" w14:textId="6C3A5903" w:rsidR="00772189" w:rsidRPr="00921AE5" w:rsidRDefault="00772189" w:rsidP="006A2092">
      <w:pPr>
        <w:pStyle w:val="afa"/>
        <w:numPr>
          <w:ilvl w:val="0"/>
          <w:numId w:val="7"/>
        </w:numPr>
        <w:spacing w:before="120" w:after="120"/>
        <w:ind w:left="420"/>
        <w:jc w:val="both"/>
      </w:pPr>
      <w:r w:rsidRPr="00921AE5">
        <w:rPr>
          <w:rFonts w:ascii="Times New Roman" w:hAnsi="Times New Roman" w:cs="Times New Roman"/>
        </w:rPr>
        <w:t>For the</w:t>
      </w:r>
      <w:r w:rsidR="00B23772" w:rsidRPr="00921AE5">
        <w:rPr>
          <w:rFonts w:ascii="Times New Roman" w:hAnsi="Times New Roman" w:cs="Times New Roman"/>
        </w:rPr>
        <w:t xml:space="preserve"> antenna layout/TxRU mapping information or deployment information, it is still part of the Network/MNO proprietary if the UE side needs to know the interpretation of the ID.</w:t>
      </w:r>
    </w:p>
    <w:p w14:paraId="58306A05" w14:textId="61D3FF87" w:rsidR="00772189" w:rsidRPr="00921AE5" w:rsidRDefault="00772189" w:rsidP="006A2092">
      <w:pPr>
        <w:pStyle w:val="afa"/>
        <w:numPr>
          <w:ilvl w:val="0"/>
          <w:numId w:val="7"/>
        </w:numPr>
        <w:spacing w:before="120" w:after="120"/>
        <w:ind w:left="420"/>
        <w:jc w:val="both"/>
      </w:pPr>
      <w:r w:rsidRPr="00921AE5">
        <w:rPr>
          <w:rFonts w:ascii="Times New Roman" w:hAnsi="Times New Roman" w:cs="Times New Roman"/>
        </w:rPr>
        <w:t xml:space="preserve">For </w:t>
      </w:r>
      <w:r w:rsidR="00B23772" w:rsidRPr="00921AE5">
        <w:rPr>
          <w:rFonts w:ascii="Times New Roman" w:hAnsi="Times New Roman" w:cs="Times New Roman"/>
        </w:rPr>
        <w:t>the scenario</w:t>
      </w:r>
      <w:r w:rsidR="00165E22" w:rsidRPr="00921AE5">
        <w:rPr>
          <w:rFonts w:ascii="Times New Roman" w:hAnsi="Times New Roman" w:cs="Times New Roman"/>
        </w:rPr>
        <w:t>/zone/site</w:t>
      </w:r>
      <w:r w:rsidRPr="00921AE5">
        <w:rPr>
          <w:rFonts w:ascii="Times New Roman" w:hAnsi="Times New Roman" w:cs="Times New Roman"/>
        </w:rPr>
        <w:t xml:space="preserve"> information, e.g., urban, suburban, rural, UE speed, etc., the UE can obtain the geographic position with its own positioning functionality without being notified by gNB</w:t>
      </w:r>
      <w:r w:rsidR="00165E22" w:rsidRPr="00921AE5">
        <w:rPr>
          <w:rFonts w:ascii="Times New Roman" w:hAnsi="Times New Roman" w:cs="Times New Roman"/>
        </w:rPr>
        <w:t>.</w:t>
      </w:r>
    </w:p>
    <w:p w14:paraId="60E0E5AB" w14:textId="083FAB91" w:rsidR="00921AE5" w:rsidRPr="00635D9D" w:rsidRDefault="00635D9D">
      <w:pPr>
        <w:rPr>
          <w:lang w:eastAsia="zh-CN"/>
        </w:rPr>
      </w:pPr>
      <w:r>
        <w:rPr>
          <w:lang w:eastAsia="zh-CN"/>
        </w:rPr>
        <w:t>In addition, as different vendors have different categorization rules on the scenarios/configurations, it may need further study and clarification on how to harmonize the understandings of the categorization, e.g., for the same scenario</w:t>
      </w:r>
      <w:r w:rsidR="00FF3103">
        <w:rPr>
          <w:lang w:eastAsia="zh-CN"/>
        </w:rPr>
        <w:t>/configuration</w:t>
      </w:r>
      <w:r>
        <w:rPr>
          <w:lang w:eastAsia="zh-CN"/>
        </w:rPr>
        <w:t xml:space="preserve">, Network vendor and UE vendor </w:t>
      </w:r>
      <w:r w:rsidR="00EB4375">
        <w:rPr>
          <w:lang w:eastAsia="zh-CN"/>
        </w:rPr>
        <w:t xml:space="preserve">may </w:t>
      </w:r>
      <w:r w:rsidR="001063F6">
        <w:rPr>
          <w:lang w:eastAsia="zh-CN"/>
        </w:rPr>
        <w:t>have different understandings on its categorization</w:t>
      </w:r>
      <w:r>
        <w:rPr>
          <w:lang w:eastAsia="zh-CN"/>
        </w:rPr>
        <w:t xml:space="preserve">, or different Network vendors </w:t>
      </w:r>
      <w:r w:rsidR="00EB4375">
        <w:rPr>
          <w:lang w:eastAsia="zh-CN"/>
        </w:rPr>
        <w:t xml:space="preserve">may </w:t>
      </w:r>
      <w:r>
        <w:rPr>
          <w:lang w:eastAsia="zh-CN"/>
        </w:rPr>
        <w:t>categorize it to different classes</w:t>
      </w:r>
      <w:r w:rsidR="00EB4375">
        <w:rPr>
          <w:lang w:eastAsia="zh-CN"/>
        </w:rPr>
        <w:t>.</w:t>
      </w:r>
      <w:r w:rsidR="00E02792">
        <w:rPr>
          <w:lang w:eastAsia="zh-CN"/>
        </w:rPr>
        <w:t xml:space="preserve"> If the </w:t>
      </w:r>
      <w:r w:rsidR="004515D6">
        <w:rPr>
          <w:lang w:eastAsia="zh-CN"/>
        </w:rPr>
        <w:t>UE/Network</w:t>
      </w:r>
      <w:r w:rsidR="00E02792">
        <w:rPr>
          <w:lang w:eastAsia="zh-CN"/>
        </w:rPr>
        <w:t xml:space="preserve"> side</w:t>
      </w:r>
      <w:r w:rsidR="004515D6">
        <w:rPr>
          <w:lang w:eastAsia="zh-CN"/>
        </w:rPr>
        <w:t xml:space="preserve"> who receives this assistance information from the opposite side</w:t>
      </w:r>
      <w:r w:rsidR="000052AE">
        <w:rPr>
          <w:lang w:eastAsia="zh-CN"/>
        </w:rPr>
        <w:t xml:space="preserve"> split</w:t>
      </w:r>
      <w:r w:rsidR="004515D6">
        <w:rPr>
          <w:lang w:eastAsia="zh-CN"/>
        </w:rPr>
        <w:t>s</w:t>
      </w:r>
      <w:r w:rsidR="000052AE">
        <w:rPr>
          <w:lang w:eastAsia="zh-CN"/>
        </w:rPr>
        <w:t xml:space="preserve"> the data into different datasets as long as there are different understandings, </w:t>
      </w:r>
      <w:r w:rsidR="00E02792">
        <w:rPr>
          <w:lang w:eastAsia="zh-CN"/>
        </w:rPr>
        <w:t>it may lead to tremendous number of AI/ML models.</w:t>
      </w:r>
    </w:p>
    <w:p w14:paraId="792D9253" w14:textId="0DA59EB0" w:rsidR="006A4AED" w:rsidRDefault="001E26BB" w:rsidP="006A4AED">
      <w:pPr>
        <w:rPr>
          <w:lang w:eastAsia="zh-CN"/>
        </w:rPr>
      </w:pPr>
      <w:r>
        <w:rPr>
          <w:lang w:eastAsia="zh-CN"/>
        </w:rPr>
        <w:t>Furthermore,</w:t>
      </w:r>
      <w:r w:rsidR="006A4AED" w:rsidRPr="00E8083F">
        <w:rPr>
          <w:lang w:eastAsia="zh-CN"/>
        </w:rPr>
        <w:t xml:space="preserve"> </w:t>
      </w:r>
      <w:r>
        <w:rPr>
          <w:lang w:eastAsia="zh-CN"/>
        </w:rPr>
        <w:t>i</w:t>
      </w:r>
      <w:r w:rsidR="006A4AED">
        <w:rPr>
          <w:lang w:eastAsia="zh-CN"/>
        </w:rPr>
        <w:t>n our companion contributions</w:t>
      </w:r>
      <w:r w:rsidR="006A4AED" w:rsidRPr="00E8083F">
        <w:rPr>
          <w:lang w:eastAsia="zh-CN"/>
        </w:rPr>
        <w:t xml:space="preserve">, the </w:t>
      </w:r>
      <w:r w:rsidR="006A4AED">
        <w:rPr>
          <w:lang w:eastAsia="zh-CN"/>
        </w:rPr>
        <w:t xml:space="preserve">considered </w:t>
      </w:r>
      <w:r w:rsidR="006A4AED" w:rsidRPr="00E8083F">
        <w:rPr>
          <w:lang w:eastAsia="zh-CN"/>
        </w:rPr>
        <w:t>AI/ML solutions</w:t>
      </w:r>
      <w:r w:rsidR="006A4AED">
        <w:rPr>
          <w:lang w:eastAsia="zh-CN"/>
        </w:rPr>
        <w:t xml:space="preserve"> (i.e., for CSI</w:t>
      </w:r>
      <w:r w:rsidR="00143311">
        <w:t xml:space="preserve"> </w:t>
      </w:r>
      <w:r w:rsidR="00143311">
        <w:fldChar w:fldCharType="begin"/>
      </w:r>
      <w:r w:rsidR="00143311">
        <w:instrText xml:space="preserve"> REF _Ref127198553 \n \h </w:instrText>
      </w:r>
      <w:r w:rsidR="00143311">
        <w:fldChar w:fldCharType="separate"/>
      </w:r>
      <w:r w:rsidR="00FC6D2C">
        <w:t>[2]</w:t>
      </w:r>
      <w:r w:rsidR="00143311">
        <w:fldChar w:fldCharType="end"/>
      </w:r>
      <w:r w:rsidR="006A4AED">
        <w:rPr>
          <w:lang w:eastAsia="zh-CN"/>
        </w:rPr>
        <w:t>, BM</w:t>
      </w:r>
      <w:r w:rsidR="000135BD">
        <w:rPr>
          <w:lang w:eastAsia="zh-CN"/>
        </w:rPr>
        <w:t xml:space="preserve"> </w:t>
      </w:r>
      <w:r w:rsidR="000135BD">
        <w:rPr>
          <w:lang w:eastAsia="zh-CN"/>
        </w:rPr>
        <w:fldChar w:fldCharType="begin"/>
      </w:r>
      <w:r w:rsidR="000135BD">
        <w:rPr>
          <w:lang w:eastAsia="zh-CN"/>
        </w:rPr>
        <w:instrText xml:space="preserve"> REF _Ref126694666 \r \h </w:instrText>
      </w:r>
      <w:r w:rsidR="000135BD">
        <w:rPr>
          <w:lang w:eastAsia="zh-CN"/>
        </w:rPr>
      </w:r>
      <w:r w:rsidR="000135BD">
        <w:rPr>
          <w:lang w:eastAsia="zh-CN"/>
        </w:rPr>
        <w:fldChar w:fldCharType="separate"/>
      </w:r>
      <w:r w:rsidR="00FC6D2C">
        <w:rPr>
          <w:lang w:eastAsia="zh-CN"/>
        </w:rPr>
        <w:t>[3]</w:t>
      </w:r>
      <w:r w:rsidR="000135BD">
        <w:rPr>
          <w:lang w:eastAsia="zh-CN"/>
        </w:rPr>
        <w:fldChar w:fldCharType="end"/>
      </w:r>
      <w:r w:rsidR="006A4AED">
        <w:rPr>
          <w:lang w:eastAsia="zh-CN"/>
        </w:rPr>
        <w:t>, positioning</w:t>
      </w:r>
      <w:r w:rsidR="00141679">
        <w:rPr>
          <w:lang w:eastAsia="zh-CN"/>
        </w:rPr>
        <w:t xml:space="preserve"> </w:t>
      </w:r>
      <w:r w:rsidR="00141679">
        <w:rPr>
          <w:lang w:eastAsia="zh-CN"/>
        </w:rPr>
        <w:fldChar w:fldCharType="begin"/>
      </w:r>
      <w:r w:rsidR="00141679">
        <w:rPr>
          <w:lang w:eastAsia="zh-CN"/>
        </w:rPr>
        <w:instrText xml:space="preserve"> REF _Ref126694700 \r \h </w:instrText>
      </w:r>
      <w:r w:rsidR="00141679">
        <w:rPr>
          <w:lang w:eastAsia="zh-CN"/>
        </w:rPr>
      </w:r>
      <w:r w:rsidR="00141679">
        <w:rPr>
          <w:lang w:eastAsia="zh-CN"/>
        </w:rPr>
        <w:fldChar w:fldCharType="separate"/>
      </w:r>
      <w:r w:rsidR="00FC6D2C">
        <w:rPr>
          <w:lang w:eastAsia="zh-CN"/>
        </w:rPr>
        <w:t>[4]</w:t>
      </w:r>
      <w:r w:rsidR="00141679">
        <w:rPr>
          <w:lang w:eastAsia="zh-CN"/>
        </w:rPr>
        <w:fldChar w:fldCharType="end"/>
      </w:r>
      <w:r w:rsidR="006A4AED">
        <w:rPr>
          <w:lang w:eastAsia="zh-CN"/>
        </w:rPr>
        <w:t>)</w:t>
      </w:r>
      <w:r w:rsidR="006A4AED" w:rsidRPr="00E8083F">
        <w:rPr>
          <w:lang w:eastAsia="zh-CN"/>
        </w:rPr>
        <w:t xml:space="preserve"> can achieve </w:t>
      </w:r>
      <w:r w:rsidR="006A4AED">
        <w:rPr>
          <w:lang w:eastAsia="zh-CN"/>
        </w:rPr>
        <w:t xml:space="preserve">considerable </w:t>
      </w:r>
      <w:r w:rsidR="006A4AED" w:rsidRPr="00E8083F">
        <w:rPr>
          <w:lang w:eastAsia="zh-CN"/>
        </w:rPr>
        <w:t xml:space="preserve">performance gains </w:t>
      </w:r>
      <w:r w:rsidR="006A4AED">
        <w:rPr>
          <w:lang w:eastAsia="zh-CN"/>
        </w:rPr>
        <w:t xml:space="preserve">even </w:t>
      </w:r>
      <w:r w:rsidR="006A4AED" w:rsidRPr="00E8083F">
        <w:rPr>
          <w:lang w:eastAsia="zh-CN"/>
        </w:rPr>
        <w:t xml:space="preserve">without introducing additional </w:t>
      </w:r>
      <w:r w:rsidR="006A4AED">
        <w:rPr>
          <w:lang w:eastAsia="zh-CN"/>
        </w:rPr>
        <w:t>assistance</w:t>
      </w:r>
      <w:r w:rsidR="006A4AED" w:rsidRPr="00E8083F">
        <w:rPr>
          <w:lang w:eastAsia="zh-CN"/>
        </w:rPr>
        <w:t xml:space="preserve"> information.</w:t>
      </w:r>
    </w:p>
    <w:p w14:paraId="4217000F" w14:textId="6548CA10" w:rsidR="00FA77F4" w:rsidRDefault="00F24C54" w:rsidP="00F24C54">
      <w:pPr>
        <w:rPr>
          <w:b/>
          <w:i/>
          <w:lang w:eastAsia="zh-CN"/>
        </w:rPr>
      </w:pPr>
      <w:r w:rsidRPr="00F24C54">
        <w:rPr>
          <w:b/>
          <w:i/>
          <w:lang w:eastAsia="zh-CN"/>
        </w:rPr>
        <w:t>Proposal</w:t>
      </w:r>
      <w:r w:rsidR="00461FBE">
        <w:rPr>
          <w:b/>
          <w:i/>
          <w:lang w:eastAsia="zh-CN"/>
        </w:rPr>
        <w:t xml:space="preserve"> </w:t>
      </w:r>
      <w:r w:rsidR="00075513">
        <w:rPr>
          <w:b/>
          <w:i/>
          <w:lang w:eastAsia="zh-CN"/>
        </w:rPr>
        <w:t>8</w:t>
      </w:r>
      <w:r w:rsidRPr="00F24C54">
        <w:rPr>
          <w:b/>
          <w:i/>
          <w:lang w:eastAsia="zh-CN"/>
        </w:rPr>
        <w:t xml:space="preserve">: The necessity of introducing new assistance information for data collection/categorization </w:t>
      </w:r>
      <w:r w:rsidR="00FA77F4">
        <w:rPr>
          <w:b/>
          <w:i/>
          <w:lang w:eastAsia="zh-CN"/>
        </w:rPr>
        <w:t>needs to</w:t>
      </w:r>
      <w:r w:rsidR="00FA77F4" w:rsidRPr="00F24C54">
        <w:rPr>
          <w:b/>
          <w:i/>
          <w:lang w:eastAsia="zh-CN"/>
        </w:rPr>
        <w:t xml:space="preserve"> </w:t>
      </w:r>
      <w:r w:rsidRPr="00F24C54">
        <w:rPr>
          <w:b/>
          <w:i/>
          <w:lang w:eastAsia="zh-CN"/>
        </w:rPr>
        <w:t xml:space="preserve">be </w:t>
      </w:r>
      <w:r w:rsidR="00FA77F4">
        <w:rPr>
          <w:b/>
          <w:i/>
          <w:lang w:eastAsia="zh-CN"/>
        </w:rPr>
        <w:t>clarified/</w:t>
      </w:r>
      <w:r w:rsidRPr="00F24C54">
        <w:rPr>
          <w:b/>
          <w:i/>
          <w:lang w:eastAsia="zh-CN"/>
        </w:rPr>
        <w:t>justified, considering</w:t>
      </w:r>
      <w:r w:rsidR="00F74FD8">
        <w:rPr>
          <w:b/>
          <w:i/>
          <w:lang w:eastAsia="zh-CN"/>
        </w:rPr>
        <w:t>:</w:t>
      </w:r>
    </w:p>
    <w:p w14:paraId="45772888" w14:textId="0EF26562" w:rsidR="00FA77F4" w:rsidRPr="006A2092" w:rsidRDefault="00FA77F4" w:rsidP="00FA77F4">
      <w:pPr>
        <w:pStyle w:val="afa"/>
        <w:numPr>
          <w:ilvl w:val="0"/>
          <w:numId w:val="7"/>
        </w:numPr>
        <w:spacing w:before="120" w:after="120"/>
        <w:ind w:left="420"/>
        <w:jc w:val="both"/>
        <w:rPr>
          <w:b/>
          <w:i/>
        </w:rPr>
      </w:pPr>
      <w:r w:rsidRPr="003F10DD">
        <w:rPr>
          <w:rFonts w:ascii="Times New Roman" w:eastAsia="Malgun Gothic" w:hAnsi="Times New Roman"/>
          <w:b/>
          <w:bCs/>
          <w:i/>
          <w:iCs/>
          <w:color w:val="000000" w:themeColor="text1"/>
        </w:rPr>
        <w:t xml:space="preserve">UE can </w:t>
      </w:r>
      <w:r>
        <w:rPr>
          <w:rFonts w:ascii="Times New Roman" w:eastAsia="Malgun Gothic" w:hAnsi="Times New Roman"/>
          <w:b/>
          <w:bCs/>
          <w:i/>
          <w:iCs/>
          <w:color w:val="000000" w:themeColor="text1"/>
        </w:rPr>
        <w:t>sense the scenario</w:t>
      </w:r>
      <w:r w:rsidRPr="003F10DD">
        <w:rPr>
          <w:rFonts w:ascii="Times New Roman" w:eastAsia="Malgun Gothic" w:hAnsi="Times New Roman"/>
          <w:b/>
          <w:bCs/>
          <w:i/>
          <w:iCs/>
          <w:color w:val="000000" w:themeColor="text1"/>
        </w:rPr>
        <w:t xml:space="preserve"> </w:t>
      </w:r>
      <w:r w:rsidR="00D86DE8">
        <w:rPr>
          <w:rFonts w:ascii="Times New Roman" w:eastAsia="Malgun Gothic" w:hAnsi="Times New Roman"/>
          <w:b/>
          <w:bCs/>
          <w:i/>
          <w:iCs/>
          <w:color w:val="000000" w:themeColor="text1"/>
        </w:rPr>
        <w:t xml:space="preserve">autonomously </w:t>
      </w:r>
      <w:r w:rsidRPr="003F10DD">
        <w:rPr>
          <w:rFonts w:ascii="Times New Roman" w:eastAsia="Malgun Gothic" w:hAnsi="Times New Roman"/>
          <w:b/>
          <w:bCs/>
          <w:i/>
          <w:iCs/>
          <w:color w:val="000000" w:themeColor="text1"/>
        </w:rPr>
        <w:t>without being notified by gNB</w:t>
      </w:r>
      <w:r w:rsidR="00D86DE8" w:rsidRPr="00D86DE8">
        <w:rPr>
          <w:rFonts w:ascii="Times New Roman" w:eastAsia="Malgun Gothic" w:hAnsi="Times New Roman"/>
          <w:b/>
          <w:bCs/>
          <w:i/>
          <w:iCs/>
          <w:color w:val="000000" w:themeColor="text1"/>
        </w:rPr>
        <w:t xml:space="preserve"> </w:t>
      </w:r>
      <w:r w:rsidR="00D86DE8">
        <w:rPr>
          <w:rFonts w:ascii="Times New Roman" w:eastAsia="Malgun Gothic" w:hAnsi="Times New Roman"/>
          <w:b/>
          <w:bCs/>
          <w:i/>
          <w:iCs/>
          <w:color w:val="000000" w:themeColor="text1"/>
        </w:rPr>
        <w:t>or with legacy signaling</w:t>
      </w:r>
      <w:r>
        <w:rPr>
          <w:rFonts w:ascii="Times New Roman" w:eastAsia="Malgun Gothic" w:hAnsi="Times New Roman"/>
          <w:b/>
          <w:bCs/>
          <w:i/>
          <w:iCs/>
          <w:color w:val="000000" w:themeColor="text1"/>
        </w:rPr>
        <w:t>.</w:t>
      </w:r>
    </w:p>
    <w:p w14:paraId="06D724AC" w14:textId="42BA7ECB" w:rsidR="00F24C54" w:rsidRPr="006A2092" w:rsidRDefault="00D86DE8" w:rsidP="00FA77F4">
      <w:pPr>
        <w:pStyle w:val="afa"/>
        <w:numPr>
          <w:ilvl w:val="0"/>
          <w:numId w:val="7"/>
        </w:numPr>
        <w:spacing w:before="120" w:after="120"/>
        <w:ind w:left="420"/>
        <w:jc w:val="both"/>
        <w:rPr>
          <w:b/>
          <w:i/>
        </w:rPr>
      </w:pPr>
      <w:r w:rsidRPr="006969A1">
        <w:rPr>
          <w:rFonts w:ascii="Times New Roman" w:hAnsi="Times New Roman"/>
          <w:b/>
          <w:bCs/>
          <w:i/>
          <w:iCs/>
          <w:color w:val="000000" w:themeColor="text1"/>
        </w:rPr>
        <w:t xml:space="preserve">The categorization or granularity of the scenarios identified by Network vendor may not match the categorization </w:t>
      </w:r>
      <w:r>
        <w:rPr>
          <w:rFonts w:ascii="Times New Roman" w:hAnsi="Times New Roman"/>
          <w:b/>
          <w:bCs/>
          <w:i/>
          <w:iCs/>
          <w:color w:val="000000" w:themeColor="text1"/>
        </w:rPr>
        <w:t>principle</w:t>
      </w:r>
      <w:r w:rsidRPr="006969A1">
        <w:rPr>
          <w:rFonts w:ascii="Times New Roman" w:hAnsi="Times New Roman"/>
          <w:b/>
          <w:bCs/>
          <w:i/>
          <w:iCs/>
          <w:color w:val="000000" w:themeColor="text1"/>
        </w:rPr>
        <w:t xml:space="preserve"> of the UE side</w:t>
      </w:r>
      <w:r w:rsidR="00F24C54" w:rsidRPr="006A2092">
        <w:rPr>
          <w:rFonts w:ascii="Times New Roman" w:hAnsi="Times New Roman" w:cs="Times New Roman"/>
          <w:b/>
          <w:i/>
        </w:rPr>
        <w:t>.</w:t>
      </w:r>
    </w:p>
    <w:p w14:paraId="0D5434C1" w14:textId="57A8DE5A" w:rsidR="00FA77F4" w:rsidRPr="00F24C54" w:rsidRDefault="00FA77F4" w:rsidP="006A2092">
      <w:pPr>
        <w:pStyle w:val="afa"/>
        <w:numPr>
          <w:ilvl w:val="0"/>
          <w:numId w:val="7"/>
        </w:numPr>
        <w:spacing w:before="120" w:after="120"/>
        <w:ind w:left="420"/>
        <w:jc w:val="both"/>
        <w:rPr>
          <w:b/>
          <w:i/>
        </w:rPr>
      </w:pPr>
      <w:r>
        <w:rPr>
          <w:rFonts w:ascii="Times New Roman" w:eastAsia="Malgun Gothic" w:hAnsi="Times New Roman"/>
          <w:b/>
          <w:bCs/>
          <w:i/>
          <w:iCs/>
          <w:color w:val="000000" w:themeColor="text1"/>
        </w:rPr>
        <w:t>Generalized model can be trained over scenarios/configurations.</w:t>
      </w:r>
    </w:p>
    <w:p w14:paraId="706B0E09" w14:textId="1CF52E90" w:rsidR="00F24C54" w:rsidRDefault="00F24C54" w:rsidP="00F24C54">
      <w:pPr>
        <w:rPr>
          <w:b/>
          <w:i/>
          <w:lang w:eastAsia="zh-CN"/>
        </w:rPr>
      </w:pPr>
      <w:r w:rsidRPr="00F24C54">
        <w:rPr>
          <w:b/>
          <w:i/>
          <w:lang w:eastAsia="zh-CN"/>
        </w:rPr>
        <w:t>Observation</w:t>
      </w:r>
      <w:r w:rsidR="00D35C4A">
        <w:rPr>
          <w:b/>
          <w:i/>
          <w:lang w:eastAsia="zh-CN"/>
        </w:rPr>
        <w:t xml:space="preserve"> 13</w:t>
      </w:r>
      <w:r w:rsidRPr="00F24C54">
        <w:rPr>
          <w:b/>
          <w:i/>
          <w:lang w:eastAsia="zh-CN"/>
        </w:rPr>
        <w:t>: Some of the assistance information for data collection/categorization brought up by some companies may di</w:t>
      </w:r>
      <w:r>
        <w:rPr>
          <w:b/>
          <w:i/>
          <w:lang w:eastAsia="zh-CN"/>
        </w:rPr>
        <w:t xml:space="preserve">sclose the </w:t>
      </w:r>
      <w:r w:rsidR="00B45162">
        <w:rPr>
          <w:b/>
          <w:i/>
          <w:lang w:eastAsia="zh-CN"/>
        </w:rPr>
        <w:t>proprietary/privacy</w:t>
      </w:r>
      <w:r>
        <w:rPr>
          <w:b/>
          <w:i/>
          <w:lang w:eastAsia="zh-CN"/>
        </w:rPr>
        <w:t xml:space="preserve">, e.g., </w:t>
      </w:r>
      <w:r w:rsidR="00B469F2" w:rsidRPr="00B92A3E">
        <w:rPr>
          <w:b/>
          <w:i/>
          <w:lang w:eastAsia="zh-CN"/>
        </w:rPr>
        <w:t xml:space="preserve">TxRU mapping information, </w:t>
      </w:r>
      <w:r w:rsidR="00B92A3E" w:rsidRPr="00B92A3E">
        <w:rPr>
          <w:b/>
          <w:i/>
          <w:lang w:eastAsia="zh-CN"/>
        </w:rPr>
        <w:t>UE positioning information.</w:t>
      </w:r>
    </w:p>
    <w:p w14:paraId="7296714E" w14:textId="51B10105" w:rsidR="00F73A67" w:rsidRPr="006A2092" w:rsidRDefault="00F73A67" w:rsidP="00F24C54">
      <w:pPr>
        <w:rPr>
          <w:lang w:eastAsia="zh-CN"/>
        </w:rPr>
      </w:pPr>
      <w:r w:rsidRPr="006A2092">
        <w:rPr>
          <w:lang w:eastAsia="zh-CN"/>
        </w:rPr>
        <w:t xml:space="preserve">In the end, if such </w:t>
      </w:r>
      <w:r>
        <w:rPr>
          <w:lang w:eastAsia="zh-CN"/>
        </w:rPr>
        <w:t xml:space="preserve">assistance information from the opposite side is justified, it should be in forms of a virtualized </w:t>
      </w:r>
      <w:r w:rsidR="00197CCC">
        <w:rPr>
          <w:lang w:eastAsia="zh-CN"/>
        </w:rPr>
        <w:t xml:space="preserve">scenario </w:t>
      </w:r>
      <w:r>
        <w:rPr>
          <w:lang w:eastAsia="zh-CN"/>
        </w:rPr>
        <w:t>ID</w:t>
      </w:r>
      <w:r w:rsidR="00342642">
        <w:rPr>
          <w:lang w:eastAsia="zh-CN"/>
        </w:rPr>
        <w:t xml:space="preserve"> for data categorization</w:t>
      </w:r>
      <w:r w:rsidR="004D19C4">
        <w:rPr>
          <w:lang w:eastAsia="zh-CN"/>
        </w:rPr>
        <w:t xml:space="preserve"> </w:t>
      </w:r>
      <w:r>
        <w:rPr>
          <w:lang w:eastAsia="zh-CN"/>
        </w:rPr>
        <w:t xml:space="preserve">rather than with explicit interpretation. </w:t>
      </w:r>
      <w:r w:rsidR="00C2307A">
        <w:rPr>
          <w:lang w:eastAsia="zh-CN"/>
        </w:rPr>
        <w:t xml:space="preserve">In that regard, the Network side and the UE side can both provide </w:t>
      </w:r>
      <w:r w:rsidR="00F8666A">
        <w:rPr>
          <w:lang w:eastAsia="zh-CN"/>
        </w:rPr>
        <w:t>the</w:t>
      </w:r>
      <w:r w:rsidR="00C2307A">
        <w:rPr>
          <w:lang w:eastAsia="zh-CN"/>
        </w:rPr>
        <w:t xml:space="preserve"> virtualized </w:t>
      </w:r>
      <w:r w:rsidR="00243943">
        <w:rPr>
          <w:lang w:eastAsia="zh-CN"/>
        </w:rPr>
        <w:t xml:space="preserve">scenario </w:t>
      </w:r>
      <w:r w:rsidR="00C2307A">
        <w:rPr>
          <w:lang w:eastAsia="zh-CN"/>
        </w:rPr>
        <w:t>ID to the other side, with symmetric benefits</w:t>
      </w:r>
      <w:r w:rsidR="00AF3C69">
        <w:rPr>
          <w:lang w:eastAsia="zh-CN"/>
        </w:rPr>
        <w:t>,</w:t>
      </w:r>
      <w:r w:rsidR="00C65547">
        <w:rPr>
          <w:lang w:eastAsia="zh-CN"/>
        </w:rPr>
        <w:t xml:space="preserve"> i.e.</w:t>
      </w:r>
      <w:r w:rsidR="00AF3C69">
        <w:rPr>
          <w:lang w:eastAsia="zh-CN"/>
        </w:rPr>
        <w:t xml:space="preserve">, to distinguish the </w:t>
      </w:r>
      <w:r w:rsidR="000A0CEE">
        <w:rPr>
          <w:lang w:eastAsia="zh-CN"/>
        </w:rPr>
        <w:t>differentiated</w:t>
      </w:r>
      <w:r w:rsidR="00AD7F16">
        <w:rPr>
          <w:lang w:eastAsia="zh-CN"/>
        </w:rPr>
        <w:t xml:space="preserve"> </w:t>
      </w:r>
      <w:r w:rsidR="00AF3C69">
        <w:rPr>
          <w:lang w:eastAsia="zh-CN"/>
        </w:rPr>
        <w:t>data distribution</w:t>
      </w:r>
      <w:r w:rsidR="00C65547">
        <w:rPr>
          <w:lang w:eastAsia="zh-CN"/>
        </w:rPr>
        <w:t>s</w:t>
      </w:r>
      <w:r w:rsidR="00AF3C69">
        <w:rPr>
          <w:lang w:eastAsia="zh-CN"/>
        </w:rPr>
        <w:t xml:space="preserve"> caused by the factors of the Network side</w:t>
      </w:r>
      <w:r w:rsidR="008D6D77">
        <w:rPr>
          <w:lang w:eastAsia="zh-CN"/>
        </w:rPr>
        <w:t xml:space="preserve"> (e.g., antenna, site, etc.)</w:t>
      </w:r>
      <w:r w:rsidR="00AF3C69">
        <w:rPr>
          <w:lang w:eastAsia="zh-CN"/>
        </w:rPr>
        <w:t xml:space="preserve"> or </w:t>
      </w:r>
      <w:r w:rsidR="00110842">
        <w:rPr>
          <w:lang w:eastAsia="zh-CN"/>
        </w:rPr>
        <w:t xml:space="preserve">the </w:t>
      </w:r>
      <w:r w:rsidR="00AF3C69">
        <w:rPr>
          <w:lang w:eastAsia="zh-CN"/>
        </w:rPr>
        <w:t>UE side</w:t>
      </w:r>
      <w:r w:rsidR="008D6D77">
        <w:rPr>
          <w:lang w:eastAsia="zh-CN"/>
        </w:rPr>
        <w:t xml:space="preserve"> (e.g., </w:t>
      </w:r>
      <w:r w:rsidR="002E4E68">
        <w:rPr>
          <w:lang w:eastAsia="zh-CN"/>
        </w:rPr>
        <w:t xml:space="preserve">antenna, </w:t>
      </w:r>
      <w:r w:rsidR="008D6D77">
        <w:rPr>
          <w:lang w:eastAsia="zh-CN"/>
        </w:rPr>
        <w:t xml:space="preserve">channel measurement </w:t>
      </w:r>
      <w:r w:rsidR="002E4E68">
        <w:rPr>
          <w:lang w:eastAsia="zh-CN"/>
        </w:rPr>
        <w:t>algorithm, etc.</w:t>
      </w:r>
      <w:r w:rsidR="008D6D77">
        <w:rPr>
          <w:lang w:eastAsia="zh-CN"/>
        </w:rPr>
        <w:t>)</w:t>
      </w:r>
      <w:r w:rsidR="00AF3C69">
        <w:rPr>
          <w:lang w:eastAsia="zh-CN"/>
        </w:rPr>
        <w:t>.</w:t>
      </w:r>
    </w:p>
    <w:p w14:paraId="3EC9263B" w14:textId="347CB908" w:rsidR="00F24C54" w:rsidRPr="00F24C54" w:rsidRDefault="00F24C54" w:rsidP="00F24C54">
      <w:pPr>
        <w:rPr>
          <w:b/>
          <w:i/>
          <w:lang w:eastAsia="zh-CN"/>
        </w:rPr>
      </w:pPr>
      <w:r w:rsidRPr="00F24C54">
        <w:rPr>
          <w:b/>
          <w:i/>
          <w:lang w:eastAsia="zh-CN"/>
        </w:rPr>
        <w:lastRenderedPageBreak/>
        <w:t>Proposal</w:t>
      </w:r>
      <w:r w:rsidR="00461FBE">
        <w:rPr>
          <w:b/>
          <w:i/>
          <w:lang w:eastAsia="zh-CN"/>
        </w:rPr>
        <w:t xml:space="preserve"> </w:t>
      </w:r>
      <w:r w:rsidR="00C72120">
        <w:rPr>
          <w:b/>
          <w:i/>
          <w:lang w:eastAsia="zh-CN"/>
        </w:rPr>
        <w:t>9</w:t>
      </w:r>
      <w:r w:rsidRPr="00F24C54">
        <w:rPr>
          <w:b/>
          <w:i/>
          <w:lang w:eastAsia="zh-CN"/>
        </w:rPr>
        <w:t>: The assistance information for data collection/categorization, if studied, should</w:t>
      </w:r>
      <w:r w:rsidR="00B35358">
        <w:rPr>
          <w:b/>
          <w:i/>
          <w:lang w:eastAsia="zh-CN"/>
        </w:rPr>
        <w:t xml:space="preserve"> be</w:t>
      </w:r>
      <w:r w:rsidRPr="00F24C54">
        <w:rPr>
          <w:b/>
          <w:i/>
          <w:lang w:eastAsia="zh-CN"/>
        </w:rPr>
        <w:t xml:space="preserve"> </w:t>
      </w:r>
      <w:r w:rsidR="00AF4EF4">
        <w:rPr>
          <w:b/>
          <w:bCs/>
          <w:i/>
          <w:lang w:eastAsia="zh-CN"/>
        </w:rPr>
        <w:t xml:space="preserve">in forms of </w:t>
      </w:r>
      <w:r w:rsidR="00AF4EF4" w:rsidRPr="001306BB">
        <w:rPr>
          <w:b/>
          <w:bCs/>
          <w:i/>
          <w:lang w:eastAsia="zh-CN"/>
        </w:rPr>
        <w:t xml:space="preserve">virtualized </w:t>
      </w:r>
      <w:r w:rsidR="00AF4EF4">
        <w:rPr>
          <w:b/>
          <w:bCs/>
          <w:i/>
          <w:lang w:eastAsia="zh-CN"/>
        </w:rPr>
        <w:t xml:space="preserve">ID </w:t>
      </w:r>
      <w:r w:rsidR="002E68D0">
        <w:rPr>
          <w:b/>
          <w:bCs/>
          <w:i/>
          <w:lang w:eastAsia="zh-CN"/>
        </w:rPr>
        <w:t>to</w:t>
      </w:r>
      <w:r w:rsidR="00AF4EF4">
        <w:rPr>
          <w:b/>
          <w:bCs/>
          <w:i/>
          <w:lang w:eastAsia="zh-CN"/>
        </w:rPr>
        <w:t xml:space="preserve"> </w:t>
      </w:r>
      <w:r w:rsidRPr="00F24C54">
        <w:rPr>
          <w:b/>
          <w:i/>
          <w:lang w:eastAsia="zh-CN"/>
        </w:rPr>
        <w:t>avoid the disclosure of proprietary.</w:t>
      </w:r>
    </w:p>
    <w:p w14:paraId="58D3C08C" w14:textId="079F0FC9" w:rsidR="0000569C" w:rsidRDefault="00DF7298" w:rsidP="0018370C">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Such assistance information can be sent from Network to UE or from UE to Network</w:t>
      </w:r>
      <w:r w:rsidR="00F24C54" w:rsidRPr="00B92A3E">
        <w:rPr>
          <w:rFonts w:ascii="Times New Roman" w:hAnsi="Times New Roman" w:cs="Times New Roman"/>
          <w:b/>
          <w:i/>
        </w:rPr>
        <w:t>.</w:t>
      </w:r>
    </w:p>
    <w:p w14:paraId="7BBC4950" w14:textId="74D2F2DC" w:rsidR="0000569C" w:rsidRPr="0000569C" w:rsidRDefault="0000569C" w:rsidP="0000569C">
      <w:pPr>
        <w:pStyle w:val="2"/>
        <w:rPr>
          <w:lang w:val="en-GB" w:eastAsia="zh-CN"/>
        </w:rPr>
      </w:pPr>
      <w:r>
        <w:rPr>
          <w:lang w:val="en-GB" w:eastAsia="zh-CN"/>
        </w:rPr>
        <w:t xml:space="preserve">3.2 </w:t>
      </w:r>
      <w:r w:rsidRPr="0000569C">
        <w:rPr>
          <w:lang w:val="en-GB" w:eastAsia="zh-CN"/>
        </w:rPr>
        <w:t>Model training</w:t>
      </w:r>
    </w:p>
    <w:p w14:paraId="396AE8D2" w14:textId="77777777" w:rsidR="0000569C" w:rsidRDefault="0000569C" w:rsidP="0000569C">
      <w:pPr>
        <w:rPr>
          <w:lang w:eastAsia="zh-CN"/>
        </w:rPr>
      </w:pPr>
      <w:r w:rsidRPr="00354069">
        <w:rPr>
          <w:lang w:eastAsia="zh-CN"/>
        </w:rPr>
        <w:t xml:space="preserve">AI/ML model training can be discussed </w:t>
      </w:r>
      <w:r>
        <w:rPr>
          <w:lang w:eastAsia="zh-CN"/>
        </w:rPr>
        <w:t>from aspects of</w:t>
      </w:r>
      <w:r w:rsidRPr="00354069">
        <w:rPr>
          <w:lang w:eastAsia="zh-CN"/>
        </w:rPr>
        <w:t xml:space="preserve"> </w:t>
      </w:r>
      <w:r>
        <w:rPr>
          <w:lang w:eastAsia="zh-CN"/>
        </w:rPr>
        <w:t xml:space="preserve">online/offline training, </w:t>
      </w:r>
      <w:r w:rsidRPr="00354069">
        <w:rPr>
          <w:lang w:eastAsia="zh-CN"/>
        </w:rPr>
        <w:t>one-sided model</w:t>
      </w:r>
      <w:r>
        <w:rPr>
          <w:lang w:eastAsia="zh-CN"/>
        </w:rPr>
        <w:t>,</w:t>
      </w:r>
      <w:r w:rsidRPr="00354069">
        <w:rPr>
          <w:lang w:eastAsia="zh-CN"/>
        </w:rPr>
        <w:t xml:space="preserve"> and two-sided model.</w:t>
      </w:r>
    </w:p>
    <w:p w14:paraId="55729E06" w14:textId="77777777" w:rsidR="0000569C" w:rsidRDefault="0000569C" w:rsidP="0000569C">
      <w:pPr>
        <w:pStyle w:val="3"/>
        <w:tabs>
          <w:tab w:val="left" w:pos="284"/>
          <w:tab w:val="left" w:pos="426"/>
          <w:tab w:val="left" w:pos="567"/>
        </w:tabs>
        <w:spacing w:before="240"/>
        <w:rPr>
          <w:lang w:eastAsia="zh-CN"/>
        </w:rPr>
      </w:pPr>
      <w:r>
        <w:rPr>
          <w:rFonts w:hint="eastAsia"/>
          <w:lang w:eastAsia="zh-CN"/>
        </w:rPr>
        <w:t>3</w:t>
      </w:r>
      <w:r>
        <w:rPr>
          <w:lang w:eastAsia="zh-CN"/>
        </w:rPr>
        <w:t>.2.1 Online/offline training</w:t>
      </w:r>
    </w:p>
    <w:p w14:paraId="29252EF0" w14:textId="7224429E" w:rsidR="0000569C" w:rsidRDefault="0000569C" w:rsidP="0000569C">
      <w:pPr>
        <w:rPr>
          <w:lang w:eastAsia="zh-CN"/>
        </w:rPr>
      </w:pPr>
      <w:r>
        <w:rPr>
          <w:lang w:eastAsia="zh-CN"/>
        </w:rPr>
        <w:t>T</w:t>
      </w:r>
      <w:r>
        <w:rPr>
          <w:rFonts w:hint="eastAsia"/>
          <w:lang w:eastAsia="zh-CN"/>
        </w:rPr>
        <w:t>he</w:t>
      </w:r>
      <w:r>
        <w:rPr>
          <w:lang w:eastAsia="zh-CN"/>
        </w:rPr>
        <w:t xml:space="preserve"> terminologies of online/offline training have been agreed in RAN1#110. For Network-side model, whether the Network trains the model continuously in real time or based on collected dataset is up to implementation. The UE will assist the Network in data collection, but not necessarily to be aware of whether online/offline training is performed at Network side. On the other hand, for UE-side model or two-sided model, online and offline training may have different spec impacts, for example, the model </w:t>
      </w:r>
      <w:r w:rsidR="00C21AAD" w:rsidRPr="00840D85">
        <w:rPr>
          <w:lang w:eastAsia="zh-CN"/>
        </w:rPr>
        <w:t xml:space="preserve">identification </w:t>
      </w:r>
      <w:r>
        <w:rPr>
          <w:lang w:eastAsia="zh-CN"/>
        </w:rPr>
        <w:t>procedure may be distinct according the different model updating manner. However, it may be difficult to make a conclusion on whether online training or</w:t>
      </w:r>
      <w:r w:rsidRPr="00A128F3">
        <w:rPr>
          <w:lang w:eastAsia="zh-CN"/>
        </w:rPr>
        <w:t xml:space="preserve"> </w:t>
      </w:r>
      <w:r>
        <w:rPr>
          <w:lang w:eastAsia="zh-CN"/>
        </w:rPr>
        <w:t xml:space="preserve">offline training should be </w:t>
      </w:r>
      <w:r>
        <w:rPr>
          <w:lang w:val="en-GB"/>
        </w:rPr>
        <w:t xml:space="preserve">prioritized. Therefore, detail </w:t>
      </w:r>
      <w:r>
        <w:rPr>
          <w:lang w:eastAsia="zh-CN"/>
        </w:rPr>
        <w:t>training types can be further discussed in each use cases.</w:t>
      </w:r>
    </w:p>
    <w:p w14:paraId="1286701A" w14:textId="05081E29" w:rsidR="0000569C" w:rsidRDefault="0000569C" w:rsidP="0000569C">
      <w:pPr>
        <w:rPr>
          <w:b/>
          <w:i/>
          <w:lang w:eastAsia="zh-CN"/>
        </w:rPr>
      </w:pPr>
      <w:r>
        <w:rPr>
          <w:b/>
          <w:i/>
          <w:lang w:eastAsia="zh-CN"/>
        </w:rPr>
        <w:t>Observation</w:t>
      </w:r>
      <w:r w:rsidRPr="00354069">
        <w:rPr>
          <w:b/>
          <w:i/>
          <w:lang w:eastAsia="zh-CN"/>
        </w:rPr>
        <w:t xml:space="preserve"> </w:t>
      </w:r>
      <w:r w:rsidR="004C1CE3">
        <w:rPr>
          <w:b/>
          <w:i/>
          <w:lang w:eastAsia="zh-CN"/>
        </w:rPr>
        <w:t>14</w:t>
      </w:r>
      <w:r w:rsidRPr="00354069">
        <w:rPr>
          <w:b/>
          <w:i/>
          <w:lang w:eastAsia="zh-CN"/>
        </w:rPr>
        <w:t>:</w:t>
      </w:r>
      <w:r>
        <w:rPr>
          <w:b/>
          <w:i/>
          <w:lang w:eastAsia="zh-CN"/>
        </w:rPr>
        <w:t xml:space="preserve"> For Network-side model, online/offline training is up to implementation.</w:t>
      </w:r>
    </w:p>
    <w:p w14:paraId="4A8750CA" w14:textId="77777777" w:rsidR="0000569C" w:rsidRPr="006874EB" w:rsidRDefault="0000569C" w:rsidP="0000569C">
      <w:pPr>
        <w:rPr>
          <w:lang w:eastAsia="zh-CN"/>
        </w:rPr>
      </w:pPr>
      <w:r>
        <w:rPr>
          <w:rFonts w:hint="eastAsia"/>
          <w:lang w:eastAsia="zh-CN"/>
        </w:rPr>
        <w:t>As</w:t>
      </w:r>
      <w:r>
        <w:rPr>
          <w:lang w:eastAsia="zh-CN"/>
        </w:rPr>
        <w:t xml:space="preserve"> defined, online and offline training is distinct from the perspective that whether the model is trained in real-time</w:t>
      </w:r>
      <w:r>
        <w:t xml:space="preserve"> or in non-real time. Online/offline training describes how training procedure is performed, and is decoupled with how the training dataset is obtained. </w:t>
      </w:r>
      <w:r>
        <w:rPr>
          <w:lang w:eastAsia="zh-CN"/>
        </w:rPr>
        <w:t>For example</w:t>
      </w:r>
      <w:r>
        <w:t>, for offline training, the training dataset can be obtained via data collection/dataset delivery via either air-interface or non-air-interface.</w:t>
      </w:r>
    </w:p>
    <w:p w14:paraId="443329D4" w14:textId="2FD32CFE" w:rsidR="0000569C" w:rsidRPr="00AF6BA6" w:rsidRDefault="0000569C" w:rsidP="0000569C">
      <w:pPr>
        <w:rPr>
          <w:b/>
          <w:i/>
          <w:lang w:eastAsia="zh-CN"/>
        </w:rPr>
      </w:pPr>
      <w:r>
        <w:rPr>
          <w:rFonts w:hint="eastAsia"/>
          <w:b/>
          <w:i/>
          <w:lang w:eastAsia="zh-CN"/>
        </w:rPr>
        <w:t>Proposal</w:t>
      </w:r>
      <w:r>
        <w:rPr>
          <w:b/>
          <w:i/>
          <w:lang w:eastAsia="zh-CN"/>
        </w:rPr>
        <w:t xml:space="preserve"> </w:t>
      </w:r>
      <w:r w:rsidR="007416DA">
        <w:rPr>
          <w:b/>
          <w:i/>
          <w:lang w:eastAsia="zh-CN"/>
        </w:rPr>
        <w:t>10</w:t>
      </w:r>
      <w:r w:rsidRPr="00354069">
        <w:rPr>
          <w:b/>
          <w:i/>
          <w:lang w:eastAsia="zh-CN"/>
        </w:rPr>
        <w:t>:</w:t>
      </w:r>
      <w:r>
        <w:rPr>
          <w:b/>
          <w:i/>
          <w:lang w:eastAsia="zh-CN"/>
        </w:rPr>
        <w:t xml:space="preserve"> The discussion of online/offline training should be decoupled with whether the data collection/dataset delivery is performed via air-interface or non-air-interface.</w:t>
      </w:r>
    </w:p>
    <w:p w14:paraId="79D878B0" w14:textId="77777777" w:rsidR="0000569C" w:rsidRPr="00354069" w:rsidRDefault="0000569C" w:rsidP="0000569C">
      <w:pPr>
        <w:pStyle w:val="3"/>
        <w:tabs>
          <w:tab w:val="left" w:pos="284"/>
          <w:tab w:val="left" w:pos="426"/>
          <w:tab w:val="left" w:pos="567"/>
        </w:tabs>
        <w:spacing w:before="240"/>
        <w:rPr>
          <w:lang w:eastAsia="zh-CN"/>
        </w:rPr>
      </w:pPr>
      <w:r w:rsidRPr="00354069">
        <w:rPr>
          <w:lang w:eastAsia="zh-CN"/>
        </w:rPr>
        <w:t>3.2.</w:t>
      </w:r>
      <w:r>
        <w:rPr>
          <w:lang w:eastAsia="zh-CN"/>
        </w:rPr>
        <w:t>2</w:t>
      </w:r>
      <w:r w:rsidRPr="00354069">
        <w:rPr>
          <w:lang w:eastAsia="zh-CN"/>
        </w:rPr>
        <w:t xml:space="preserve"> Model training of one-sided (AI/ML) model</w:t>
      </w:r>
    </w:p>
    <w:p w14:paraId="009AED81" w14:textId="4703B6CC" w:rsidR="0000569C" w:rsidRDefault="0000569C" w:rsidP="0000569C">
      <w:pPr>
        <w:rPr>
          <w:lang w:eastAsia="zh-CN"/>
        </w:rPr>
      </w:pPr>
      <w:r w:rsidRPr="00354069">
        <w:rPr>
          <w:lang w:eastAsia="zh-CN"/>
        </w:rPr>
        <w:t xml:space="preserve">One-sided (AI/ML) model can be a </w:t>
      </w:r>
      <w:r>
        <w:rPr>
          <w:lang w:eastAsia="zh-CN"/>
        </w:rPr>
        <w:t>Network</w:t>
      </w:r>
      <w:r w:rsidRPr="00354069">
        <w:rPr>
          <w:lang w:eastAsia="zh-CN"/>
        </w:rPr>
        <w:t xml:space="preserve">-side model or UE-side model. </w:t>
      </w:r>
      <w:r>
        <w:rPr>
          <w:lang w:eastAsia="zh-CN"/>
        </w:rPr>
        <w:t>From potential spec impact perspective, m</w:t>
      </w:r>
      <w:r w:rsidRPr="00686B59">
        <w:rPr>
          <w:lang w:eastAsia="zh-CN"/>
        </w:rPr>
        <w:t>odel training</w:t>
      </w:r>
      <w:r>
        <w:rPr>
          <w:lang w:eastAsia="zh-CN"/>
        </w:rPr>
        <w:t xml:space="preserve"> of one-sided </w:t>
      </w:r>
      <w:r w:rsidRPr="00686B59">
        <w:rPr>
          <w:lang w:eastAsia="zh-CN"/>
        </w:rPr>
        <w:t>model</w:t>
      </w:r>
      <w:r>
        <w:rPr>
          <w:lang w:eastAsia="zh-CN"/>
        </w:rPr>
        <w:t xml:space="preserve"> can be </w:t>
      </w:r>
      <w:r w:rsidRPr="00686B59">
        <w:rPr>
          <w:lang w:eastAsia="zh-CN"/>
        </w:rPr>
        <w:t>categorized</w:t>
      </w:r>
      <w:r>
        <w:rPr>
          <w:lang w:eastAsia="zh-CN"/>
        </w:rPr>
        <w:t xml:space="preserve"> as m</w:t>
      </w:r>
      <w:r w:rsidRPr="00686B59">
        <w:rPr>
          <w:lang w:eastAsia="zh-CN"/>
        </w:rPr>
        <w:t>odel training with model transfer</w:t>
      </w:r>
      <w:r w:rsidR="00A0342C">
        <w:rPr>
          <w:lang w:eastAsia="zh-CN"/>
        </w:rPr>
        <w:t>/delivery</w:t>
      </w:r>
      <w:r>
        <w:rPr>
          <w:lang w:eastAsia="zh-CN"/>
        </w:rPr>
        <w:t xml:space="preserve"> and m</w:t>
      </w:r>
      <w:r w:rsidRPr="00686B59">
        <w:rPr>
          <w:lang w:eastAsia="zh-CN"/>
        </w:rPr>
        <w:t>odel training with</w:t>
      </w:r>
      <w:r>
        <w:rPr>
          <w:lang w:eastAsia="zh-CN"/>
        </w:rPr>
        <w:t>out</w:t>
      </w:r>
      <w:r w:rsidRPr="00686B59">
        <w:rPr>
          <w:lang w:eastAsia="zh-CN"/>
        </w:rPr>
        <w:t xml:space="preserve"> model transfer</w:t>
      </w:r>
      <w:r w:rsidR="00A0342C">
        <w:rPr>
          <w:lang w:eastAsia="zh-CN"/>
        </w:rPr>
        <w:t>/delivery</w:t>
      </w:r>
      <w:r>
        <w:rPr>
          <w:lang w:eastAsia="zh-CN"/>
        </w:rPr>
        <w:t>.</w:t>
      </w:r>
    </w:p>
    <w:p w14:paraId="52962130" w14:textId="7C2D43EB" w:rsidR="0000569C" w:rsidRPr="00354069" w:rsidRDefault="0000569C" w:rsidP="0000569C">
      <w:pPr>
        <w:rPr>
          <w:b/>
          <w:u w:val="single"/>
          <w:lang w:eastAsia="zh-CN"/>
        </w:rPr>
      </w:pPr>
      <w:r w:rsidRPr="00354069">
        <w:rPr>
          <w:b/>
          <w:u w:val="single"/>
          <w:lang w:eastAsia="zh-CN"/>
        </w:rPr>
        <w:t xml:space="preserve">Model training </w:t>
      </w:r>
      <w:r>
        <w:rPr>
          <w:b/>
          <w:u w:val="single"/>
          <w:lang w:eastAsia="zh-CN"/>
        </w:rPr>
        <w:t>with model transfer</w:t>
      </w:r>
      <w:r w:rsidR="00D903E8">
        <w:rPr>
          <w:b/>
          <w:u w:val="single"/>
          <w:lang w:eastAsia="zh-CN"/>
        </w:rPr>
        <w:t>/delivery</w:t>
      </w:r>
    </w:p>
    <w:p w14:paraId="64841889" w14:textId="0D1264B2" w:rsidR="0000569C" w:rsidRDefault="0000569C" w:rsidP="0000569C">
      <w:pPr>
        <w:rPr>
          <w:lang w:eastAsia="zh-CN"/>
        </w:rPr>
      </w:pPr>
      <w:r>
        <w:rPr>
          <w:rFonts w:hint="eastAsia"/>
          <w:lang w:eastAsia="zh-CN"/>
        </w:rPr>
        <w:t>F</w:t>
      </w:r>
      <w:r>
        <w:rPr>
          <w:lang w:eastAsia="zh-CN"/>
        </w:rPr>
        <w:t xml:space="preserve">or Network-side model, the motivation of </w:t>
      </w:r>
      <w:r w:rsidRPr="00A716A3">
        <w:rPr>
          <w:lang w:eastAsia="zh-CN"/>
        </w:rPr>
        <w:t>On-UE training</w:t>
      </w:r>
      <w:r>
        <w:rPr>
          <w:lang w:eastAsia="zh-CN"/>
        </w:rPr>
        <w:t xml:space="preserve"> with model transfer</w:t>
      </w:r>
      <w:r w:rsidR="00A0342C">
        <w:rPr>
          <w:lang w:eastAsia="zh-CN"/>
        </w:rPr>
        <w:t>/delivery</w:t>
      </w:r>
      <w:r>
        <w:rPr>
          <w:lang w:eastAsia="zh-CN"/>
        </w:rPr>
        <w:t xml:space="preserve"> to Network is not clear.</w:t>
      </w:r>
    </w:p>
    <w:p w14:paraId="3AAE2CDE" w14:textId="1CE15F51" w:rsidR="0000569C" w:rsidRDefault="0000569C" w:rsidP="0000569C">
      <w:pPr>
        <w:rPr>
          <w:lang w:eastAsia="zh-CN"/>
        </w:rPr>
      </w:pPr>
      <w:r>
        <w:rPr>
          <w:lang w:eastAsia="zh-CN"/>
        </w:rPr>
        <w:t xml:space="preserve">For UE-side model, </w:t>
      </w:r>
      <w:r w:rsidRPr="00A716A3">
        <w:rPr>
          <w:lang w:eastAsia="zh-CN"/>
        </w:rPr>
        <w:t>On-</w:t>
      </w:r>
      <w:r>
        <w:rPr>
          <w:lang w:eastAsia="zh-CN"/>
        </w:rPr>
        <w:t>Network</w:t>
      </w:r>
      <w:r w:rsidRPr="00A716A3">
        <w:rPr>
          <w:lang w:eastAsia="zh-CN"/>
        </w:rPr>
        <w:t xml:space="preserve"> training</w:t>
      </w:r>
      <w:r>
        <w:rPr>
          <w:lang w:eastAsia="zh-CN"/>
        </w:rPr>
        <w:t xml:space="preserve"> with model transfer</w:t>
      </w:r>
      <w:r w:rsidR="00A0342C">
        <w:rPr>
          <w:lang w:eastAsia="zh-CN"/>
        </w:rPr>
        <w:t>/delivery</w:t>
      </w:r>
      <w:r>
        <w:rPr>
          <w:lang w:eastAsia="zh-CN"/>
        </w:rPr>
        <w:t xml:space="preserve"> to UE may be helpful for scenario- or site-specific AI/ML model. </w:t>
      </w:r>
    </w:p>
    <w:p w14:paraId="46FC061B" w14:textId="6F938D86" w:rsidR="0000569C" w:rsidRDefault="0000569C" w:rsidP="0000569C">
      <w:pPr>
        <w:rPr>
          <w:lang w:eastAsia="zh-CN"/>
        </w:rPr>
      </w:pPr>
      <w:r>
        <w:rPr>
          <w:lang w:eastAsia="zh-CN"/>
        </w:rPr>
        <w:t>However, model transfer</w:t>
      </w:r>
      <w:r w:rsidR="00915461">
        <w:rPr>
          <w:lang w:eastAsia="zh-CN"/>
        </w:rPr>
        <w:t>/delivery</w:t>
      </w:r>
      <w:r>
        <w:rPr>
          <w:lang w:eastAsia="zh-CN"/>
        </w:rPr>
        <w:t xml:space="preserve"> may face several </w:t>
      </w:r>
      <w:r w:rsidR="00D903E8">
        <w:rPr>
          <w:lang w:eastAsia="zh-CN"/>
        </w:rPr>
        <w:t>issues/restrictions as analyzed in Section 2.</w:t>
      </w:r>
      <w:r w:rsidR="005C7385">
        <w:rPr>
          <w:lang w:eastAsia="zh-CN"/>
        </w:rPr>
        <w:t>3</w:t>
      </w:r>
      <w:r>
        <w:rPr>
          <w:lang w:eastAsia="zh-CN"/>
        </w:rPr>
        <w:t xml:space="preserve">, e.g. </w:t>
      </w:r>
      <w:r w:rsidR="00D903E8">
        <w:rPr>
          <w:lang w:eastAsia="zh-CN"/>
        </w:rPr>
        <w:t>software/</w:t>
      </w:r>
      <w:r>
        <w:rPr>
          <w:lang w:eastAsia="zh-CN"/>
        </w:rPr>
        <w:t>hardware compatibility</w:t>
      </w:r>
      <w:r w:rsidR="00D903E8">
        <w:rPr>
          <w:lang w:eastAsia="zh-CN"/>
        </w:rPr>
        <w:t>,</w:t>
      </w:r>
      <w:r>
        <w:rPr>
          <w:lang w:eastAsia="zh-CN"/>
        </w:rPr>
        <w:t xml:space="preserve"> model format</w:t>
      </w:r>
      <w:r w:rsidR="00D903E8">
        <w:rPr>
          <w:lang w:eastAsia="zh-CN"/>
        </w:rPr>
        <w:t>, etc</w:t>
      </w:r>
      <w:r>
        <w:rPr>
          <w:lang w:eastAsia="zh-CN"/>
        </w:rPr>
        <w:t>.</w:t>
      </w:r>
      <w:r w:rsidR="00915461">
        <w:rPr>
          <w:lang w:eastAsia="zh-CN"/>
        </w:rPr>
        <w:t xml:space="preserve"> On the other hand, different from two-sided model where the performance of model training types without model transfer/delivery may more or less suffer performance loss</w:t>
      </w:r>
      <w:r w:rsidR="009919D0">
        <w:rPr>
          <w:lang w:eastAsia="zh-CN"/>
        </w:rPr>
        <w:t xml:space="preserve"> (though the performance under model transfer/delivery may also be suboptimal under some restrictions</w:t>
      </w:r>
      <w:r w:rsidR="00AE2C11">
        <w:rPr>
          <w:lang w:eastAsia="zh-CN"/>
        </w:rPr>
        <w:t xml:space="preserve"> identified in Section 2.</w:t>
      </w:r>
      <w:r w:rsidR="005C7385">
        <w:rPr>
          <w:lang w:eastAsia="zh-CN"/>
        </w:rPr>
        <w:t>3</w:t>
      </w:r>
      <w:r w:rsidR="009919D0">
        <w:rPr>
          <w:lang w:eastAsia="zh-CN"/>
        </w:rPr>
        <w:t>)</w:t>
      </w:r>
      <w:r w:rsidR="00582F01">
        <w:rPr>
          <w:lang w:eastAsia="zh-CN"/>
        </w:rPr>
        <w:t xml:space="preserve"> or flexibility</w:t>
      </w:r>
      <w:r w:rsidR="00E14C34">
        <w:rPr>
          <w:lang w:eastAsia="zh-CN"/>
        </w:rPr>
        <w:t xml:space="preserve"> restriction</w:t>
      </w:r>
      <w:r w:rsidR="00915461">
        <w:rPr>
          <w:lang w:eastAsia="zh-CN"/>
        </w:rPr>
        <w:t xml:space="preserve">, the </w:t>
      </w:r>
      <w:r w:rsidR="00AE2C11">
        <w:rPr>
          <w:lang w:eastAsia="zh-CN"/>
        </w:rPr>
        <w:t>training</w:t>
      </w:r>
      <w:r w:rsidR="00915461">
        <w:rPr>
          <w:lang w:eastAsia="zh-CN"/>
        </w:rPr>
        <w:t xml:space="preserve"> of the </w:t>
      </w:r>
      <w:r w:rsidR="00AE2C11">
        <w:rPr>
          <w:lang w:eastAsia="zh-CN"/>
        </w:rPr>
        <w:t>one-sided model is straightforwardly performed at the side which performs inference without any loss due to lack of collaboration during the training</w:t>
      </w:r>
      <w:r w:rsidR="00915461">
        <w:rPr>
          <w:lang w:eastAsia="zh-CN"/>
        </w:rPr>
        <w:t xml:space="preserve">; therefore, </w:t>
      </w:r>
      <w:r w:rsidR="00AE2C11">
        <w:rPr>
          <w:lang w:eastAsia="zh-CN"/>
        </w:rPr>
        <w:t xml:space="preserve">we should </w:t>
      </w:r>
      <w:r w:rsidR="00AA022E">
        <w:rPr>
          <w:lang w:eastAsia="zh-CN"/>
        </w:rPr>
        <w:t>study the</w:t>
      </w:r>
      <w:r w:rsidR="00AE2C11">
        <w:rPr>
          <w:lang w:eastAsia="zh-CN"/>
        </w:rPr>
        <w:t xml:space="preserve"> model training for one-sided model </w:t>
      </w:r>
      <w:r w:rsidR="00AA022E">
        <w:rPr>
          <w:lang w:eastAsia="zh-CN"/>
        </w:rPr>
        <w:t>without model transfer/delivery as a starting point.</w:t>
      </w:r>
    </w:p>
    <w:p w14:paraId="4D832242" w14:textId="726574D1" w:rsidR="0000569C" w:rsidRPr="00354069" w:rsidRDefault="0000569C" w:rsidP="0000569C">
      <w:pPr>
        <w:rPr>
          <w:b/>
          <w:u w:val="single"/>
          <w:lang w:eastAsia="zh-CN"/>
        </w:rPr>
      </w:pPr>
      <w:r w:rsidRPr="00354069">
        <w:rPr>
          <w:b/>
          <w:u w:val="single"/>
          <w:lang w:eastAsia="zh-CN"/>
        </w:rPr>
        <w:t xml:space="preserve">Model training </w:t>
      </w:r>
      <w:r>
        <w:rPr>
          <w:b/>
          <w:u w:val="single"/>
          <w:lang w:eastAsia="zh-CN"/>
        </w:rPr>
        <w:t>without model transfer</w:t>
      </w:r>
      <w:r w:rsidR="00A0342C">
        <w:rPr>
          <w:b/>
          <w:u w:val="single"/>
          <w:lang w:eastAsia="zh-CN"/>
        </w:rPr>
        <w:t>/delivery</w:t>
      </w:r>
      <w:r w:rsidRPr="00354069">
        <w:rPr>
          <w:b/>
          <w:u w:val="single"/>
          <w:lang w:eastAsia="zh-CN"/>
        </w:rPr>
        <w:t xml:space="preserve"> </w:t>
      </w:r>
    </w:p>
    <w:p w14:paraId="3AC61FC2" w14:textId="77777777" w:rsidR="0000569C" w:rsidRDefault="0000569C" w:rsidP="0000569C">
      <w:pPr>
        <w:rPr>
          <w:lang w:eastAsia="zh-CN"/>
        </w:rPr>
      </w:pPr>
      <w:r>
        <w:rPr>
          <w:lang w:eastAsia="zh-CN"/>
        </w:rPr>
        <w:t>M</w:t>
      </w:r>
      <w:r w:rsidRPr="00354069">
        <w:rPr>
          <w:lang w:eastAsia="zh-CN"/>
        </w:rPr>
        <w:t xml:space="preserve">odel training and model inference </w:t>
      </w:r>
      <w:r>
        <w:rPr>
          <w:lang w:eastAsia="zh-CN"/>
        </w:rPr>
        <w:t>can</w:t>
      </w:r>
      <w:r w:rsidRPr="00354069">
        <w:rPr>
          <w:lang w:eastAsia="zh-CN"/>
        </w:rPr>
        <w:t xml:space="preserve"> be at the same node for one-sided AI/ML model. </w:t>
      </w:r>
    </w:p>
    <w:p w14:paraId="5DBD30E3" w14:textId="3F59DC96" w:rsidR="0000569C" w:rsidRPr="00354069" w:rsidRDefault="0000569C" w:rsidP="0000569C">
      <w:pPr>
        <w:rPr>
          <w:color w:val="000000" w:themeColor="text1"/>
          <w:lang w:eastAsia="zh-CN"/>
        </w:rPr>
      </w:pPr>
      <w:r w:rsidRPr="00354069">
        <w:rPr>
          <w:lang w:eastAsia="zh-CN"/>
        </w:rPr>
        <w:t xml:space="preserve">For </w:t>
      </w:r>
      <w:r>
        <w:rPr>
          <w:lang w:eastAsia="zh-CN"/>
        </w:rPr>
        <w:t>O</w:t>
      </w:r>
      <w:r w:rsidRPr="00354069">
        <w:rPr>
          <w:lang w:eastAsia="zh-CN"/>
        </w:rPr>
        <w:t>n-</w:t>
      </w:r>
      <w:r>
        <w:rPr>
          <w:lang w:eastAsia="zh-CN"/>
        </w:rPr>
        <w:t>N</w:t>
      </w:r>
      <w:r w:rsidRPr="00354069">
        <w:rPr>
          <w:lang w:eastAsia="zh-CN"/>
        </w:rPr>
        <w:t xml:space="preserve">etwork training, although the model training is entirely performed at the </w:t>
      </w:r>
      <w:r>
        <w:rPr>
          <w:lang w:eastAsia="zh-CN"/>
        </w:rPr>
        <w:t>N</w:t>
      </w:r>
      <w:r w:rsidRPr="00354069">
        <w:rPr>
          <w:lang w:eastAsia="zh-CN"/>
        </w:rPr>
        <w:t xml:space="preserve">etwork side, it may require UE to assist the collection of training samples as described in </w:t>
      </w:r>
      <w:r>
        <w:rPr>
          <w:lang w:eastAsia="zh-CN"/>
        </w:rPr>
        <w:t>S</w:t>
      </w:r>
      <w:r w:rsidRPr="00354069">
        <w:rPr>
          <w:lang w:eastAsia="zh-CN"/>
        </w:rPr>
        <w:t>ection 3.1, e.g.</w:t>
      </w:r>
      <w:r w:rsidR="005E18CA">
        <w:rPr>
          <w:lang w:eastAsia="zh-CN"/>
        </w:rPr>
        <w:t>,</w:t>
      </w:r>
      <w:r w:rsidRPr="00354069">
        <w:rPr>
          <w:lang w:eastAsia="zh-CN"/>
        </w:rPr>
        <w:t xml:space="preserve"> </w:t>
      </w:r>
      <w:r>
        <w:rPr>
          <w:lang w:eastAsia="zh-CN"/>
        </w:rPr>
        <w:t xml:space="preserve">best beam ID as well as RSRPs for </w:t>
      </w:r>
      <w:r w:rsidRPr="00354069">
        <w:rPr>
          <w:lang w:eastAsia="zh-CN"/>
        </w:rPr>
        <w:t>BM case</w:t>
      </w:r>
      <w:r>
        <w:rPr>
          <w:lang w:eastAsia="zh-CN"/>
        </w:rPr>
        <w:t>, and ground-truth location obtained by</w:t>
      </w:r>
      <w:r w:rsidRPr="00B352FA">
        <w:rPr>
          <w:rFonts w:ascii="Arial" w:hAnsi="Arial" w:cs="Arial"/>
          <w:color w:val="4D5156"/>
          <w:sz w:val="21"/>
          <w:szCs w:val="21"/>
          <w:shd w:val="clear" w:color="auto" w:fill="FFFFFF"/>
        </w:rPr>
        <w:t xml:space="preserve"> </w:t>
      </w:r>
      <w:r w:rsidRPr="004B56A3">
        <w:rPr>
          <w:lang w:eastAsia="zh-CN"/>
        </w:rPr>
        <w:t>positioning reference unit</w:t>
      </w:r>
      <w:r>
        <w:rPr>
          <w:lang w:eastAsia="zh-CN"/>
        </w:rPr>
        <w:t xml:space="preserve"> (PRU) for positioning case</w:t>
      </w:r>
      <w:r w:rsidRPr="00354069">
        <w:rPr>
          <w:lang w:eastAsia="zh-CN"/>
        </w:rPr>
        <w:t>. Although</w:t>
      </w:r>
      <w:r w:rsidRPr="00354069">
        <w:rPr>
          <w:color w:val="000000" w:themeColor="text1"/>
          <w:lang w:eastAsia="zh-CN"/>
        </w:rPr>
        <w:t xml:space="preserve"> </w:t>
      </w:r>
      <w:r>
        <w:rPr>
          <w:lang w:eastAsia="zh-CN"/>
        </w:rPr>
        <w:t>Network</w:t>
      </w:r>
      <w:r w:rsidRPr="00354069" w:rsidDel="00297F15">
        <w:rPr>
          <w:color w:val="000000" w:themeColor="text1"/>
          <w:lang w:eastAsia="zh-CN"/>
        </w:rPr>
        <w:t xml:space="preserve"> </w:t>
      </w:r>
      <w:r w:rsidRPr="00354069">
        <w:rPr>
          <w:color w:val="000000" w:themeColor="text1"/>
          <w:lang w:eastAsia="zh-CN"/>
        </w:rPr>
        <w:t>may require UE to assist the collection of training samples, the implementation of training process itself is transparent to UE. In addition, the entity to perform training (e.g., gNB</w:t>
      </w:r>
      <w:r>
        <w:rPr>
          <w:color w:val="000000" w:themeColor="text1"/>
          <w:lang w:eastAsia="zh-CN"/>
        </w:rPr>
        <w:t>, OAM,</w:t>
      </w:r>
      <w:r w:rsidRPr="00354069">
        <w:rPr>
          <w:color w:val="000000" w:themeColor="text1"/>
          <w:lang w:eastAsia="zh-CN"/>
        </w:rPr>
        <w:t xml:space="preserve"> </w:t>
      </w:r>
      <w:r w:rsidR="00635D55">
        <w:rPr>
          <w:color w:val="000000" w:themeColor="text1"/>
          <w:lang w:eastAsia="zh-CN"/>
        </w:rPr>
        <w:t xml:space="preserve">LMF, </w:t>
      </w:r>
      <w:r w:rsidR="0015336A">
        <w:rPr>
          <w:color w:val="000000" w:themeColor="text1"/>
          <w:lang w:eastAsia="zh-CN"/>
        </w:rPr>
        <w:t>etc.</w:t>
      </w:r>
      <w:r w:rsidRPr="00354069">
        <w:rPr>
          <w:color w:val="000000" w:themeColor="text1"/>
          <w:lang w:eastAsia="zh-CN"/>
        </w:rPr>
        <w:t xml:space="preserve">) and the specific training approach should be up to implementation. </w:t>
      </w:r>
    </w:p>
    <w:p w14:paraId="7E596AE7" w14:textId="70B46F22" w:rsidR="00D903E8" w:rsidRPr="00E86A5A" w:rsidRDefault="0000569C" w:rsidP="0000569C">
      <w:pPr>
        <w:rPr>
          <w:lang w:eastAsia="zh-CN"/>
        </w:rPr>
      </w:pPr>
      <w:r w:rsidRPr="00354069">
        <w:rPr>
          <w:lang w:eastAsia="zh-CN"/>
        </w:rPr>
        <w:lastRenderedPageBreak/>
        <w:t xml:space="preserve">Similar as </w:t>
      </w:r>
      <w:r>
        <w:rPr>
          <w:lang w:eastAsia="zh-CN"/>
        </w:rPr>
        <w:t>On-Network</w:t>
      </w:r>
      <w:r w:rsidRPr="00CF22EE">
        <w:rPr>
          <w:lang w:eastAsia="zh-CN"/>
        </w:rPr>
        <w:t xml:space="preserve"> </w:t>
      </w:r>
      <w:r w:rsidRPr="00354069">
        <w:rPr>
          <w:lang w:eastAsia="zh-CN"/>
        </w:rPr>
        <w:t>model training, the entity</w:t>
      </w:r>
      <w:r w:rsidRPr="00233592">
        <w:rPr>
          <w:lang w:eastAsia="zh-CN"/>
        </w:rPr>
        <w:t xml:space="preserve"> </w:t>
      </w:r>
      <w:r>
        <w:rPr>
          <w:lang w:eastAsia="zh-CN"/>
        </w:rPr>
        <w:t xml:space="preserve">of the </w:t>
      </w:r>
      <w:r w:rsidRPr="00354069">
        <w:rPr>
          <w:lang w:eastAsia="zh-CN"/>
        </w:rPr>
        <w:t>UE</w:t>
      </w:r>
      <w:r>
        <w:rPr>
          <w:lang w:eastAsia="zh-CN"/>
        </w:rPr>
        <w:t xml:space="preserve"> side</w:t>
      </w:r>
      <w:r w:rsidRPr="00354069">
        <w:rPr>
          <w:lang w:eastAsia="zh-CN"/>
        </w:rPr>
        <w:t xml:space="preserve"> to perform the training is up to UE implementation also. Whether</w:t>
      </w:r>
      <w:r>
        <w:rPr>
          <w:lang w:eastAsia="zh-CN"/>
        </w:rPr>
        <w:t>/how</w:t>
      </w:r>
      <w:r w:rsidRPr="00354069">
        <w:rPr>
          <w:lang w:eastAsia="zh-CN"/>
        </w:rPr>
        <w:t xml:space="preserve"> it needs </w:t>
      </w:r>
      <w:r>
        <w:rPr>
          <w:lang w:eastAsia="zh-CN"/>
        </w:rPr>
        <w:t>the Network</w:t>
      </w:r>
      <w:r w:rsidRPr="00354069">
        <w:rPr>
          <w:lang w:eastAsia="zh-CN"/>
        </w:rPr>
        <w:t xml:space="preserve"> to assist the collection of training samples can be further studied.</w:t>
      </w:r>
    </w:p>
    <w:p w14:paraId="0983302E" w14:textId="30A23605" w:rsidR="0000569C" w:rsidRPr="00675834" w:rsidRDefault="0000569C" w:rsidP="0000569C">
      <w:pPr>
        <w:rPr>
          <w:b/>
          <w:color w:val="000000"/>
        </w:rPr>
      </w:pPr>
      <w:r w:rsidRPr="00354069">
        <w:rPr>
          <w:b/>
          <w:i/>
          <w:lang w:eastAsia="zh-CN"/>
        </w:rPr>
        <w:t xml:space="preserve">Observation </w:t>
      </w:r>
      <w:r w:rsidR="004C1CE3">
        <w:rPr>
          <w:b/>
          <w:i/>
          <w:lang w:eastAsia="zh-CN"/>
        </w:rPr>
        <w:t>15</w:t>
      </w:r>
      <w:r w:rsidRPr="00354069">
        <w:rPr>
          <w:b/>
          <w:i/>
          <w:lang w:eastAsia="zh-CN"/>
        </w:rPr>
        <w:t xml:space="preserve">: For </w:t>
      </w:r>
      <w:r>
        <w:rPr>
          <w:b/>
          <w:i/>
          <w:lang w:eastAsia="zh-CN"/>
        </w:rPr>
        <w:t>On-Network</w:t>
      </w:r>
      <w:r w:rsidRPr="00354069">
        <w:rPr>
          <w:b/>
          <w:i/>
          <w:lang w:eastAsia="zh-CN"/>
        </w:rPr>
        <w:t xml:space="preserve"> model training, </w:t>
      </w:r>
      <w:r>
        <w:rPr>
          <w:b/>
          <w:i/>
          <w:lang w:eastAsia="zh-CN"/>
        </w:rPr>
        <w:t>the training procedure</w:t>
      </w:r>
      <w:r w:rsidRPr="00354069">
        <w:rPr>
          <w:b/>
          <w:i/>
          <w:lang w:eastAsia="zh-CN"/>
        </w:rPr>
        <w:t xml:space="preserve"> is transparent to UE </w:t>
      </w:r>
      <w:r>
        <w:rPr>
          <w:b/>
          <w:i/>
          <w:lang w:eastAsia="zh-CN"/>
        </w:rPr>
        <w:t>(</w:t>
      </w:r>
      <w:r w:rsidRPr="00354069">
        <w:rPr>
          <w:b/>
          <w:i/>
          <w:lang w:eastAsia="zh-CN"/>
        </w:rPr>
        <w:t>except for potential feedback enhancement for data collection</w:t>
      </w:r>
      <w:r>
        <w:rPr>
          <w:b/>
          <w:i/>
          <w:lang w:eastAsia="zh-CN"/>
        </w:rPr>
        <w:t>/delivery)</w:t>
      </w:r>
      <w:r w:rsidRPr="00354069">
        <w:rPr>
          <w:b/>
          <w:i/>
          <w:lang w:eastAsia="zh-CN"/>
        </w:rPr>
        <w:t>.</w:t>
      </w:r>
    </w:p>
    <w:p w14:paraId="08DC0472" w14:textId="5371D1E2" w:rsidR="0000569C" w:rsidRPr="00354069" w:rsidRDefault="0000569C" w:rsidP="0000569C">
      <w:pPr>
        <w:spacing w:before="120"/>
        <w:rPr>
          <w:b/>
          <w:i/>
          <w:lang w:eastAsia="zh-CN"/>
        </w:rPr>
      </w:pPr>
      <w:r w:rsidRPr="00354069">
        <w:rPr>
          <w:b/>
          <w:i/>
          <w:lang w:eastAsia="zh-CN"/>
        </w:rPr>
        <w:t xml:space="preserve">Proposal </w:t>
      </w:r>
      <w:r w:rsidR="0028433C">
        <w:rPr>
          <w:b/>
          <w:i/>
          <w:lang w:eastAsia="zh-CN"/>
        </w:rPr>
        <w:t>11</w:t>
      </w:r>
      <w:r w:rsidRPr="00354069">
        <w:rPr>
          <w:b/>
          <w:i/>
          <w:lang w:eastAsia="zh-CN"/>
        </w:rPr>
        <w:t xml:space="preserve">: For </w:t>
      </w:r>
      <w:r>
        <w:rPr>
          <w:b/>
          <w:i/>
          <w:lang w:eastAsia="zh-CN"/>
        </w:rPr>
        <w:t>the</w:t>
      </w:r>
      <w:r w:rsidRPr="00354069">
        <w:rPr>
          <w:b/>
          <w:i/>
          <w:lang w:eastAsia="zh-CN"/>
        </w:rPr>
        <w:t xml:space="preserve"> study of one-sided AI/ML model,</w:t>
      </w:r>
      <w:r w:rsidRPr="00B25627">
        <w:t xml:space="preserve"> </w:t>
      </w:r>
      <w:r>
        <w:rPr>
          <w:b/>
          <w:i/>
          <w:lang w:eastAsia="zh-CN"/>
        </w:rPr>
        <w:t>m</w:t>
      </w:r>
      <w:r w:rsidRPr="00B25627">
        <w:rPr>
          <w:b/>
          <w:i/>
          <w:lang w:eastAsia="zh-CN"/>
        </w:rPr>
        <w:t>odel training without model transfer</w:t>
      </w:r>
      <w:r w:rsidR="001B3CEE">
        <w:rPr>
          <w:b/>
          <w:i/>
          <w:lang w:eastAsia="zh-CN"/>
        </w:rPr>
        <w:t>/delivery</w:t>
      </w:r>
      <w:r w:rsidRPr="00354069">
        <w:rPr>
          <w:b/>
          <w:i/>
          <w:lang w:eastAsia="zh-CN"/>
        </w:rPr>
        <w:t xml:space="preserve"> should be considered as a starting point, i.e.,</w:t>
      </w:r>
    </w:p>
    <w:p w14:paraId="7BA33193" w14:textId="19544584" w:rsidR="0000569C" w:rsidRPr="00354069" w:rsidRDefault="0000569C" w:rsidP="0000569C">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On-Network</w:t>
      </w:r>
      <w:r w:rsidRPr="00CF22EE">
        <w:rPr>
          <w:rFonts w:ascii="Times New Roman" w:hAnsi="Times New Roman" w:cs="Times New Roman"/>
          <w:b/>
          <w:i/>
        </w:rPr>
        <w:t xml:space="preserve"> </w:t>
      </w:r>
      <w:r w:rsidRPr="00354069">
        <w:rPr>
          <w:rFonts w:ascii="Times New Roman" w:hAnsi="Times New Roman" w:cs="Times New Roman"/>
          <w:b/>
          <w:i/>
        </w:rPr>
        <w:t xml:space="preserve">training for </w:t>
      </w:r>
      <w:r>
        <w:rPr>
          <w:rFonts w:ascii="Times New Roman" w:hAnsi="Times New Roman" w:cs="Times New Roman"/>
          <w:b/>
          <w:i/>
        </w:rPr>
        <w:t>Network</w:t>
      </w:r>
      <w:r w:rsidRPr="00354069">
        <w:rPr>
          <w:rFonts w:ascii="Times New Roman" w:hAnsi="Times New Roman" w:cs="Times New Roman"/>
          <w:b/>
          <w:i/>
        </w:rPr>
        <w:t>-side model</w:t>
      </w:r>
      <w:r w:rsidR="0068767B">
        <w:rPr>
          <w:rFonts w:ascii="Times New Roman" w:hAnsi="Times New Roman" w:cs="Times New Roman"/>
          <w:b/>
          <w:i/>
        </w:rPr>
        <w:t>.</w:t>
      </w:r>
    </w:p>
    <w:p w14:paraId="3EB1BC07" w14:textId="50FB8888" w:rsidR="0000569C" w:rsidRPr="008B27BA" w:rsidRDefault="0000569C" w:rsidP="0000569C">
      <w:pPr>
        <w:pStyle w:val="afa"/>
        <w:numPr>
          <w:ilvl w:val="0"/>
          <w:numId w:val="7"/>
        </w:numPr>
        <w:spacing w:before="120" w:after="120"/>
        <w:ind w:left="420"/>
        <w:jc w:val="both"/>
        <w:rPr>
          <w:rFonts w:ascii="Times New Roman" w:hAnsi="Times New Roman" w:cs="Times New Roman"/>
          <w:b/>
          <w:i/>
        </w:rPr>
      </w:pPr>
      <w:r w:rsidRPr="00354069">
        <w:rPr>
          <w:rFonts w:ascii="Times New Roman" w:hAnsi="Times New Roman" w:cs="Times New Roman"/>
          <w:b/>
          <w:i/>
        </w:rPr>
        <w:t>On-UE training for UE-side model</w:t>
      </w:r>
      <w:r w:rsidR="0068767B">
        <w:rPr>
          <w:rFonts w:ascii="Times New Roman" w:hAnsi="Times New Roman" w:cs="Times New Roman"/>
          <w:b/>
          <w:i/>
        </w:rPr>
        <w:t>.</w:t>
      </w:r>
    </w:p>
    <w:p w14:paraId="43873A79" w14:textId="77777777" w:rsidR="0000569C" w:rsidRDefault="0000569C" w:rsidP="0000569C">
      <w:pPr>
        <w:pStyle w:val="3"/>
        <w:tabs>
          <w:tab w:val="left" w:pos="284"/>
          <w:tab w:val="left" w:pos="426"/>
          <w:tab w:val="left" w:pos="567"/>
        </w:tabs>
        <w:spacing w:before="240"/>
        <w:rPr>
          <w:lang w:eastAsia="zh-CN"/>
        </w:rPr>
      </w:pPr>
      <w:r w:rsidRPr="00354069">
        <w:rPr>
          <w:lang w:eastAsia="zh-CN"/>
        </w:rPr>
        <w:t>3.2.</w:t>
      </w:r>
      <w:r>
        <w:rPr>
          <w:lang w:eastAsia="zh-CN"/>
        </w:rPr>
        <w:t>3</w:t>
      </w:r>
      <w:r w:rsidRPr="00354069">
        <w:rPr>
          <w:lang w:eastAsia="zh-CN"/>
        </w:rPr>
        <w:t xml:space="preserve"> Model training of two-sided (AI/ML) model</w:t>
      </w:r>
    </w:p>
    <w:p w14:paraId="35DB1D4F" w14:textId="7570347D" w:rsidR="0000569C" w:rsidRDefault="0000569C" w:rsidP="0000569C">
      <w:pPr>
        <w:rPr>
          <w:lang w:eastAsia="zh-CN"/>
        </w:rPr>
      </w:pPr>
      <w:r w:rsidRPr="00354069">
        <w:rPr>
          <w:lang w:eastAsia="zh-CN"/>
        </w:rPr>
        <w:t xml:space="preserve">Two-sided AI/ML model consists a pair of </w:t>
      </w:r>
      <w:r w:rsidR="0020639F">
        <w:rPr>
          <w:lang w:eastAsia="zh-CN"/>
        </w:rPr>
        <w:t>NW part model</w:t>
      </w:r>
      <w:r w:rsidRPr="00354069">
        <w:rPr>
          <w:lang w:eastAsia="zh-CN"/>
        </w:rPr>
        <w:t xml:space="preserve"> and </w:t>
      </w:r>
      <w:r w:rsidR="0020639F">
        <w:rPr>
          <w:lang w:eastAsia="zh-CN"/>
        </w:rPr>
        <w:t>UE part model</w:t>
      </w:r>
      <w:r w:rsidRPr="00354069">
        <w:rPr>
          <w:lang w:eastAsia="zh-CN"/>
        </w:rPr>
        <w:t xml:space="preserve"> over which joint inference is performed across the</w:t>
      </w:r>
      <w:r>
        <w:rPr>
          <w:lang w:eastAsia="zh-CN"/>
        </w:rPr>
        <w:t xml:space="preserve"> </w:t>
      </w:r>
      <w:r w:rsidRPr="00354069">
        <w:rPr>
          <w:lang w:eastAsia="zh-CN"/>
        </w:rPr>
        <w:t xml:space="preserve">UE and the </w:t>
      </w:r>
      <w:r>
        <w:rPr>
          <w:lang w:eastAsia="zh-CN"/>
        </w:rPr>
        <w:t>Network, respectively</w:t>
      </w:r>
      <w:r w:rsidRPr="00354069">
        <w:rPr>
          <w:lang w:eastAsia="zh-CN"/>
        </w:rPr>
        <w:t xml:space="preserve">. </w:t>
      </w:r>
      <w:r>
        <w:rPr>
          <w:lang w:eastAsia="zh-CN"/>
        </w:rPr>
        <w:t xml:space="preserve">In RAN1#110 meeting, three types of </w:t>
      </w:r>
      <w:r w:rsidRPr="00354069">
        <w:rPr>
          <w:lang w:eastAsia="zh-CN"/>
        </w:rPr>
        <w:t xml:space="preserve">training </w:t>
      </w:r>
      <w:r>
        <w:rPr>
          <w:lang w:eastAsia="zh-CN"/>
        </w:rPr>
        <w:t xml:space="preserve">method for two-sided model </w:t>
      </w:r>
      <w:r w:rsidR="00DE34F1">
        <w:rPr>
          <w:lang w:eastAsia="zh-CN"/>
        </w:rPr>
        <w:t xml:space="preserve">have </w:t>
      </w:r>
      <w:r>
        <w:rPr>
          <w:lang w:eastAsia="zh-CN"/>
        </w:rPr>
        <w:t>been agreed as follows:</w:t>
      </w:r>
    </w:p>
    <w:tbl>
      <w:tblPr>
        <w:tblStyle w:val="ac"/>
        <w:tblW w:w="0" w:type="auto"/>
        <w:tblLook w:val="04A0" w:firstRow="1" w:lastRow="0" w:firstColumn="1" w:lastColumn="0" w:noHBand="0" w:noVBand="1"/>
      </w:tblPr>
      <w:tblGrid>
        <w:gridCol w:w="9307"/>
      </w:tblGrid>
      <w:tr w:rsidR="0000569C" w14:paraId="65C387B1" w14:textId="77777777" w:rsidTr="001A6BC5">
        <w:tc>
          <w:tcPr>
            <w:tcW w:w="9307" w:type="dxa"/>
          </w:tcPr>
          <w:p w14:paraId="32002203" w14:textId="77777777" w:rsidR="0000569C" w:rsidRPr="00A505FD" w:rsidRDefault="0000569C" w:rsidP="001A6BC5">
            <w:pPr>
              <w:pStyle w:val="2"/>
              <w:outlineLvl w:val="1"/>
              <w:rPr>
                <w:b w:val="0"/>
                <w:bCs w:val="0"/>
                <w:i/>
                <w:iCs/>
                <w:sz w:val="22"/>
                <w:highlight w:val="green"/>
              </w:rPr>
            </w:pPr>
            <w:r w:rsidRPr="00A505FD">
              <w:rPr>
                <w:sz w:val="22"/>
                <w:highlight w:val="green"/>
              </w:rPr>
              <w:t>Agreement</w:t>
            </w:r>
          </w:p>
          <w:p w14:paraId="4A259D6A" w14:textId="77777777" w:rsidR="0000569C" w:rsidRPr="00A505FD" w:rsidRDefault="0000569C" w:rsidP="001A6BC5">
            <w:pPr>
              <w:spacing w:after="0"/>
              <w:rPr>
                <w:rFonts w:eastAsia="Malgun Gothic"/>
                <w:bCs/>
                <w:iCs/>
                <w:szCs w:val="20"/>
              </w:rPr>
            </w:pPr>
            <w:r w:rsidRPr="00A505FD">
              <w:rPr>
                <w:rFonts w:eastAsia="Malgun Gothic"/>
                <w:bCs/>
                <w:iCs/>
                <w:szCs w:val="20"/>
              </w:rPr>
              <w:t>In CSI compression using two-sided model use case, the following AI/ML model training collaborations will be further studied:</w:t>
            </w:r>
          </w:p>
          <w:p w14:paraId="2014BA8F" w14:textId="77777777" w:rsidR="0000569C" w:rsidRPr="00A505FD" w:rsidRDefault="0000569C" w:rsidP="001A6BC5">
            <w:pPr>
              <w:pStyle w:val="afa"/>
              <w:numPr>
                <w:ilvl w:val="0"/>
                <w:numId w:val="10"/>
              </w:numPr>
              <w:overflowPunct w:val="0"/>
              <w:autoSpaceDE w:val="0"/>
              <w:autoSpaceDN w:val="0"/>
              <w:adjustRightInd w:val="0"/>
              <w:jc w:val="both"/>
              <w:textAlignment w:val="baseline"/>
              <w:rPr>
                <w:rFonts w:ascii="Times New Roman" w:hAnsi="Times New Roman" w:cs="Times New Roman"/>
                <w:bCs/>
                <w:iCs/>
                <w:szCs w:val="20"/>
              </w:rPr>
            </w:pPr>
            <w:r w:rsidRPr="00A505FD">
              <w:rPr>
                <w:rFonts w:ascii="Times New Roman" w:hAnsi="Times New Roman" w:cs="Times New Roman"/>
                <w:bCs/>
                <w:iCs/>
                <w:szCs w:val="20"/>
              </w:rPr>
              <w:t xml:space="preserve">Type 1: Joint training of the two-sided model at a single side/entity, e.g., UE-sided or </w:t>
            </w:r>
            <w:r>
              <w:rPr>
                <w:rFonts w:ascii="Times New Roman" w:hAnsi="Times New Roman" w:cs="Times New Roman"/>
                <w:bCs/>
                <w:iCs/>
                <w:szCs w:val="20"/>
              </w:rPr>
              <w:t>Network</w:t>
            </w:r>
            <w:r w:rsidRPr="00A505FD">
              <w:rPr>
                <w:rFonts w:ascii="Times New Roman" w:hAnsi="Times New Roman" w:cs="Times New Roman"/>
                <w:bCs/>
                <w:iCs/>
                <w:szCs w:val="20"/>
              </w:rPr>
              <w:t>-sided.</w:t>
            </w:r>
          </w:p>
          <w:p w14:paraId="5645CBA0" w14:textId="77777777" w:rsidR="0000569C" w:rsidRPr="00A505FD" w:rsidRDefault="0000569C" w:rsidP="001A6BC5">
            <w:pPr>
              <w:pStyle w:val="afa"/>
              <w:numPr>
                <w:ilvl w:val="0"/>
                <w:numId w:val="10"/>
              </w:numPr>
              <w:overflowPunct w:val="0"/>
              <w:autoSpaceDE w:val="0"/>
              <w:autoSpaceDN w:val="0"/>
              <w:adjustRightInd w:val="0"/>
              <w:jc w:val="both"/>
              <w:textAlignment w:val="baseline"/>
              <w:rPr>
                <w:rFonts w:ascii="Times New Roman" w:eastAsia="Malgun Gothic" w:hAnsi="Times New Roman" w:cs="Times New Roman"/>
                <w:bCs/>
                <w:iCs/>
                <w:szCs w:val="20"/>
              </w:rPr>
            </w:pPr>
            <w:r w:rsidRPr="00A505FD">
              <w:rPr>
                <w:rFonts w:ascii="Times New Roman" w:eastAsia="Malgun Gothic" w:hAnsi="Times New Roman" w:cs="Times New Roman"/>
                <w:bCs/>
                <w:iCs/>
                <w:szCs w:val="20"/>
              </w:rPr>
              <w:t xml:space="preserve">Type 2: </w:t>
            </w:r>
            <w:r w:rsidRPr="00A505FD">
              <w:rPr>
                <w:rFonts w:ascii="Times New Roman" w:hAnsi="Times New Roman" w:cs="Times New Roman"/>
                <w:bCs/>
                <w:iCs/>
                <w:szCs w:val="20"/>
              </w:rPr>
              <w:t xml:space="preserve">Joint training of the two-sided model at </w:t>
            </w:r>
            <w:r>
              <w:rPr>
                <w:rFonts w:ascii="Times New Roman" w:hAnsi="Times New Roman" w:cs="Times New Roman"/>
                <w:bCs/>
                <w:iCs/>
                <w:szCs w:val="20"/>
              </w:rPr>
              <w:t>Network</w:t>
            </w:r>
            <w:r w:rsidRPr="00A505FD">
              <w:rPr>
                <w:rFonts w:ascii="Times New Roman" w:hAnsi="Times New Roman" w:cs="Times New Roman"/>
                <w:bCs/>
                <w:iCs/>
                <w:szCs w:val="20"/>
              </w:rPr>
              <w:t xml:space="preserve"> side and UE side, respectively</w:t>
            </w:r>
            <w:r w:rsidRPr="00A505FD">
              <w:rPr>
                <w:rFonts w:ascii="Times New Roman" w:eastAsia="Malgun Gothic" w:hAnsi="Times New Roman" w:cs="Times New Roman"/>
                <w:bCs/>
                <w:iCs/>
                <w:szCs w:val="20"/>
              </w:rPr>
              <w:t>.</w:t>
            </w:r>
          </w:p>
          <w:p w14:paraId="4EA1A47F" w14:textId="77777777" w:rsidR="0000569C" w:rsidRPr="00A505FD" w:rsidRDefault="0000569C" w:rsidP="001A6BC5">
            <w:pPr>
              <w:pStyle w:val="afa"/>
              <w:numPr>
                <w:ilvl w:val="0"/>
                <w:numId w:val="10"/>
              </w:numPr>
              <w:overflowPunct w:val="0"/>
              <w:autoSpaceDE w:val="0"/>
              <w:autoSpaceDN w:val="0"/>
              <w:adjustRightInd w:val="0"/>
              <w:jc w:val="both"/>
              <w:textAlignment w:val="baseline"/>
              <w:rPr>
                <w:rFonts w:ascii="Times New Roman" w:eastAsia="Malgun Gothic" w:hAnsi="Times New Roman" w:cs="Times New Roman"/>
                <w:bCs/>
                <w:iCs/>
                <w:szCs w:val="20"/>
              </w:rPr>
            </w:pPr>
            <w:r w:rsidRPr="00A505FD">
              <w:rPr>
                <w:rFonts w:ascii="Times New Roman" w:eastAsia="Malgun Gothic" w:hAnsi="Times New Roman" w:cs="Times New Roman"/>
                <w:bCs/>
                <w:iCs/>
                <w:szCs w:val="20"/>
              </w:rPr>
              <w:t xml:space="preserve">Type 3: </w:t>
            </w:r>
            <w:r w:rsidRPr="00A505FD">
              <w:rPr>
                <w:rFonts w:ascii="Times New Roman" w:hAnsi="Times New Roman" w:cs="Times New Roman"/>
                <w:bCs/>
                <w:iCs/>
                <w:szCs w:val="20"/>
              </w:rPr>
              <w:t xml:space="preserve">Separate training at </w:t>
            </w:r>
            <w:r>
              <w:rPr>
                <w:rFonts w:ascii="Times New Roman" w:hAnsi="Times New Roman" w:cs="Times New Roman"/>
                <w:bCs/>
                <w:iCs/>
                <w:szCs w:val="20"/>
              </w:rPr>
              <w:t>Network</w:t>
            </w:r>
            <w:r w:rsidRPr="00A505FD">
              <w:rPr>
                <w:rFonts w:ascii="Times New Roman" w:hAnsi="Times New Roman" w:cs="Times New Roman"/>
                <w:bCs/>
                <w:iCs/>
                <w:szCs w:val="20"/>
              </w:rPr>
              <w:t xml:space="preserve"> side and UE side, where the UE-side CSI generation part and the </w:t>
            </w:r>
            <w:r>
              <w:rPr>
                <w:rFonts w:ascii="Times New Roman" w:hAnsi="Times New Roman" w:cs="Times New Roman"/>
                <w:bCs/>
                <w:iCs/>
                <w:szCs w:val="20"/>
              </w:rPr>
              <w:t>Network</w:t>
            </w:r>
            <w:r w:rsidRPr="00A505FD">
              <w:rPr>
                <w:rFonts w:ascii="Times New Roman" w:hAnsi="Times New Roman" w:cs="Times New Roman"/>
                <w:bCs/>
                <w:iCs/>
                <w:szCs w:val="20"/>
              </w:rPr>
              <w:t xml:space="preserve">-side CSI reconstruction part are trained by UE side and </w:t>
            </w:r>
            <w:r>
              <w:rPr>
                <w:rFonts w:ascii="Times New Roman" w:hAnsi="Times New Roman" w:cs="Times New Roman"/>
                <w:bCs/>
                <w:iCs/>
                <w:szCs w:val="20"/>
              </w:rPr>
              <w:t>Network</w:t>
            </w:r>
            <w:r w:rsidRPr="00A505FD">
              <w:rPr>
                <w:rFonts w:ascii="Times New Roman" w:hAnsi="Times New Roman" w:cs="Times New Roman"/>
                <w:bCs/>
                <w:iCs/>
                <w:szCs w:val="20"/>
              </w:rPr>
              <w:t xml:space="preserve"> side, respectively.</w:t>
            </w:r>
          </w:p>
          <w:p w14:paraId="2A308124" w14:textId="77777777" w:rsidR="0000569C" w:rsidRPr="00A505FD" w:rsidRDefault="0000569C" w:rsidP="001A6BC5">
            <w:pPr>
              <w:pStyle w:val="afa"/>
              <w:numPr>
                <w:ilvl w:val="0"/>
                <w:numId w:val="12"/>
              </w:numPr>
              <w:overflowPunct w:val="0"/>
              <w:autoSpaceDE w:val="0"/>
              <w:autoSpaceDN w:val="0"/>
              <w:adjustRightInd w:val="0"/>
              <w:jc w:val="both"/>
              <w:textAlignment w:val="baseline"/>
              <w:rPr>
                <w:rFonts w:ascii="Times New Roman" w:eastAsia="Malgun Gothic" w:hAnsi="Times New Roman" w:cs="Times New Roman"/>
                <w:bCs/>
                <w:iCs/>
                <w:szCs w:val="20"/>
              </w:rPr>
            </w:pPr>
            <w:r w:rsidRPr="00A505FD">
              <w:rPr>
                <w:rFonts w:ascii="Times New Roman" w:eastAsia="Malgun Gothic" w:hAnsi="Times New Roman" w:cs="Times New Roman"/>
                <w:bCs/>
                <w:iCs/>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21D7163A" w14:textId="77777777" w:rsidR="0000569C" w:rsidRPr="00A505FD" w:rsidRDefault="0000569C" w:rsidP="001A6BC5">
            <w:pPr>
              <w:numPr>
                <w:ilvl w:val="0"/>
                <w:numId w:val="11"/>
              </w:numPr>
              <w:tabs>
                <w:tab w:val="left" w:pos="990"/>
              </w:tabs>
              <w:autoSpaceDE/>
              <w:autoSpaceDN/>
              <w:adjustRightInd/>
              <w:snapToGrid/>
              <w:spacing w:after="0"/>
              <w:rPr>
                <w:rFonts w:eastAsia="Malgun Gothic"/>
                <w:bCs/>
                <w:iCs/>
                <w:szCs w:val="20"/>
                <w:lang w:eastAsia="x-none"/>
              </w:rPr>
            </w:pPr>
            <w:r w:rsidRPr="00A505FD">
              <w:rPr>
                <w:rFonts w:eastAsia="Malgun Gothic"/>
                <w:bCs/>
                <w:iCs/>
                <w:szCs w:val="20"/>
                <w:lang w:eastAsia="x-none"/>
              </w:rPr>
              <w:t xml:space="preserve">Note: Separate training includes sequential training starting with UE side training, or sequential training starting with </w:t>
            </w:r>
            <w:r>
              <w:rPr>
                <w:rFonts w:eastAsia="Malgun Gothic"/>
                <w:bCs/>
                <w:iCs/>
                <w:szCs w:val="20"/>
                <w:lang w:eastAsia="x-none"/>
              </w:rPr>
              <w:t>Network</w:t>
            </w:r>
            <w:r w:rsidRPr="00A505FD">
              <w:rPr>
                <w:rFonts w:eastAsia="Malgun Gothic"/>
                <w:bCs/>
                <w:iCs/>
                <w:szCs w:val="20"/>
                <w:lang w:eastAsia="x-none"/>
              </w:rPr>
              <w:t xml:space="preserve"> side training [, or parallel training] at UE and </w:t>
            </w:r>
            <w:r>
              <w:rPr>
                <w:rFonts w:eastAsia="Malgun Gothic"/>
                <w:bCs/>
                <w:iCs/>
                <w:szCs w:val="20"/>
                <w:lang w:eastAsia="x-none"/>
              </w:rPr>
              <w:t>Network</w:t>
            </w:r>
          </w:p>
          <w:p w14:paraId="537C61DF" w14:textId="77777777" w:rsidR="0000569C" w:rsidRPr="00F46557" w:rsidRDefault="0000569C" w:rsidP="001A6BC5">
            <w:pPr>
              <w:widowControl/>
              <w:numPr>
                <w:ilvl w:val="0"/>
                <w:numId w:val="11"/>
              </w:numPr>
              <w:tabs>
                <w:tab w:val="left" w:pos="990"/>
              </w:tabs>
              <w:autoSpaceDE/>
              <w:autoSpaceDN/>
              <w:adjustRightInd/>
              <w:snapToGrid/>
              <w:spacing w:after="0"/>
              <w:rPr>
                <w:lang w:eastAsia="zh-CN"/>
              </w:rPr>
            </w:pPr>
            <w:r w:rsidRPr="00A505FD">
              <w:rPr>
                <w:rFonts w:eastAsia="Malgun Gothic"/>
                <w:bCs/>
                <w:iCs/>
                <w:szCs w:val="20"/>
                <w:lang w:eastAsia="x-none"/>
              </w:rPr>
              <w:t xml:space="preserve">Other collaboration types are not excluded. </w:t>
            </w:r>
          </w:p>
        </w:tc>
      </w:tr>
    </w:tbl>
    <w:p w14:paraId="19398FC8" w14:textId="4A5882FD" w:rsidR="0000569C" w:rsidRDefault="0000569C" w:rsidP="0000569C">
      <w:pPr>
        <w:spacing w:before="120"/>
        <w:rPr>
          <w:lang w:eastAsia="zh-CN"/>
        </w:rPr>
      </w:pPr>
      <w:r w:rsidRPr="00094733">
        <w:rPr>
          <w:rFonts w:hint="eastAsia"/>
          <w:lang w:eastAsia="zh-CN"/>
        </w:rPr>
        <w:t>F</w:t>
      </w:r>
      <w:r w:rsidRPr="00094733">
        <w:rPr>
          <w:lang w:eastAsia="zh-CN"/>
        </w:rPr>
        <w:t xml:space="preserve">or the </w:t>
      </w:r>
      <w:r>
        <w:rPr>
          <w:lang w:eastAsia="zh-CN"/>
        </w:rPr>
        <w:t xml:space="preserve">agreed three types of training methods, their pros and cons are analyzed in our companion contribution </w:t>
      </w:r>
      <w:r w:rsidR="00FD450E">
        <w:rPr>
          <w:lang w:eastAsia="zh-CN"/>
        </w:rPr>
        <w:fldChar w:fldCharType="begin"/>
      </w:r>
      <w:r w:rsidR="00FD450E">
        <w:rPr>
          <w:lang w:eastAsia="zh-CN"/>
        </w:rPr>
        <w:instrText xml:space="preserve"> REF _Ref126607019 \r \h </w:instrText>
      </w:r>
      <w:r w:rsidR="00FD450E">
        <w:rPr>
          <w:lang w:eastAsia="zh-CN"/>
        </w:rPr>
      </w:r>
      <w:r w:rsidR="00FD450E">
        <w:rPr>
          <w:lang w:eastAsia="zh-CN"/>
        </w:rPr>
        <w:fldChar w:fldCharType="separate"/>
      </w:r>
      <w:r w:rsidR="00FC6D2C">
        <w:rPr>
          <w:lang w:eastAsia="zh-CN"/>
        </w:rPr>
        <w:t>[5]</w:t>
      </w:r>
      <w:r w:rsidR="00FD450E">
        <w:rPr>
          <w:lang w:eastAsia="zh-CN"/>
        </w:rPr>
        <w:fldChar w:fldCharType="end"/>
      </w:r>
      <w:r>
        <w:rPr>
          <w:lang w:eastAsia="zh-CN"/>
        </w:rPr>
        <w:t>, and briefly summarized as follows</w:t>
      </w:r>
      <w:r>
        <w:rPr>
          <w:rFonts w:hint="eastAsia"/>
          <w:lang w:eastAsia="zh-CN"/>
        </w:rPr>
        <w:t>:</w:t>
      </w:r>
      <w:r>
        <w:rPr>
          <w:lang w:eastAsia="zh-CN"/>
        </w:rPr>
        <w:t xml:space="preserve"> </w:t>
      </w:r>
    </w:p>
    <w:p w14:paraId="504DB682" w14:textId="77777777" w:rsidR="0000569C" w:rsidRDefault="0000569C" w:rsidP="0000569C">
      <w:pPr>
        <w:spacing w:beforeLines="50" w:before="120"/>
        <w:rPr>
          <w:lang w:eastAsia="zh-CN"/>
        </w:rPr>
      </w:pPr>
      <w:r w:rsidRPr="00354069">
        <w:rPr>
          <w:b/>
          <w:lang w:eastAsia="zh-CN"/>
        </w:rPr>
        <w:t>Type 1</w:t>
      </w:r>
      <w:r w:rsidRPr="00354069">
        <w:rPr>
          <w:lang w:eastAsia="zh-CN"/>
        </w:rPr>
        <w:t xml:space="preserve"> </w:t>
      </w:r>
      <w:r>
        <w:rPr>
          <w:lang w:eastAsia="zh-CN"/>
        </w:rPr>
        <w:t xml:space="preserve">- </w:t>
      </w:r>
      <w:r w:rsidRPr="00726B89">
        <w:rPr>
          <w:b/>
          <w:lang w:eastAsia="zh-CN"/>
        </w:rPr>
        <w:t>Joint training of the two-sided model at a single side/entity</w:t>
      </w:r>
      <w:r w:rsidRPr="00354069">
        <w:rPr>
          <w:lang w:eastAsia="zh-CN"/>
        </w:rPr>
        <w:t>.</w:t>
      </w:r>
    </w:p>
    <w:p w14:paraId="4CFD91EB" w14:textId="77777777" w:rsidR="00B54090" w:rsidRDefault="0000569C" w:rsidP="00B54090">
      <w:pPr>
        <w:rPr>
          <w:lang w:eastAsia="zh-CN"/>
        </w:rPr>
      </w:pPr>
      <w:r w:rsidRPr="004B56A3">
        <w:rPr>
          <w:lang w:eastAsia="zh-CN"/>
        </w:rPr>
        <w:t xml:space="preserve">For Type 1, </w:t>
      </w:r>
      <w:r>
        <w:rPr>
          <w:lang w:eastAsia="zh-CN"/>
        </w:rPr>
        <w:t>there can be two candidates: j</w:t>
      </w:r>
      <w:r w:rsidRPr="004B56A3">
        <w:rPr>
          <w:lang w:eastAsia="zh-CN"/>
        </w:rPr>
        <w:t xml:space="preserve">oint training at </w:t>
      </w:r>
      <w:r>
        <w:rPr>
          <w:lang w:eastAsia="zh-CN"/>
        </w:rPr>
        <w:t>Network</w:t>
      </w:r>
      <w:r w:rsidRPr="004B56A3">
        <w:rPr>
          <w:lang w:eastAsia="zh-CN"/>
        </w:rPr>
        <w:t xml:space="preserve"> side</w:t>
      </w:r>
      <w:r>
        <w:rPr>
          <w:lang w:eastAsia="zh-CN"/>
        </w:rPr>
        <w:t xml:space="preserve">, and joint training at UE side. </w:t>
      </w:r>
      <w:r w:rsidR="00B54090">
        <w:rPr>
          <w:lang w:eastAsia="zh-CN"/>
        </w:rPr>
        <w:t>For the joint training at Network side, Network vendor can flexibly perform cell/scenario specific model training based on specific network planning and site types, thus it is more realistic for Network to train AI/ML models that best match the cell environment</w:t>
      </w:r>
      <w:r w:rsidR="00B54090">
        <w:t>.</w:t>
      </w:r>
      <w:r w:rsidR="00B54090">
        <w:rPr>
          <w:lang w:eastAsia="zh-CN"/>
        </w:rPr>
        <w:t xml:space="preserve"> As a comparison, for the joint training at UE side,</w:t>
      </w:r>
      <w:r w:rsidR="00B54090" w:rsidRPr="00F13A7B">
        <w:rPr>
          <w:lang w:eastAsia="zh-CN"/>
        </w:rPr>
        <w:t xml:space="preserve"> </w:t>
      </w:r>
      <w:r w:rsidR="00B54090">
        <w:rPr>
          <w:lang w:eastAsia="zh-CN"/>
        </w:rPr>
        <w:t xml:space="preserve">dataset collected by UE vendors may not match the </w:t>
      </w:r>
      <w:r w:rsidR="00B54090" w:rsidRPr="00C52D7C">
        <w:rPr>
          <w:lang w:eastAsia="zh-CN"/>
        </w:rPr>
        <w:t>specific cell e</w:t>
      </w:r>
      <w:r w:rsidR="00B54090">
        <w:rPr>
          <w:lang w:eastAsia="zh-CN"/>
        </w:rPr>
        <w:t>nvironment of the Network vendor/MNO, so that the model would be suboptimal.</w:t>
      </w:r>
    </w:p>
    <w:p w14:paraId="36D3B06D" w14:textId="245D23C2" w:rsidR="00B54090" w:rsidRDefault="00B54090" w:rsidP="00B54090">
      <w:pPr>
        <w:rPr>
          <w:lang w:eastAsia="zh-CN"/>
        </w:rPr>
      </w:pPr>
      <w:r>
        <w:rPr>
          <w:lang w:eastAsia="zh-CN"/>
        </w:rPr>
        <w:t>In addition, the model update for the joint training at Network side (which can train the model at the gNB with an on-demand manner) is much easier</w:t>
      </w:r>
      <w:r w:rsidR="00361B55">
        <w:rPr>
          <w:lang w:eastAsia="zh-CN"/>
        </w:rPr>
        <w:t xml:space="preserve"> and more flexible</w:t>
      </w:r>
      <w:r w:rsidR="00371AE7">
        <w:rPr>
          <w:lang w:eastAsia="zh-CN"/>
        </w:rPr>
        <w:t xml:space="preserve"> </w:t>
      </w:r>
      <w:r>
        <w:rPr>
          <w:lang w:eastAsia="zh-CN"/>
        </w:rPr>
        <w:t>than model update at the UE side which cannot train the model at the UE device.</w:t>
      </w:r>
    </w:p>
    <w:p w14:paraId="7B71A674" w14:textId="24319921" w:rsidR="0000569C" w:rsidRDefault="00B54090" w:rsidP="00B54090">
      <w:pPr>
        <w:spacing w:beforeLines="50" w:before="120"/>
        <w:rPr>
          <w:lang w:eastAsia="zh-CN"/>
        </w:rPr>
      </w:pPr>
      <w:r>
        <w:rPr>
          <w:lang w:eastAsia="zh-CN"/>
        </w:rPr>
        <w:t>Moreover, for the joint training at Network side, UE device only needs to store one AI/ML model of the cell being camped. As a comparison, for the joint training at UE side, gNB has to store/</w:t>
      </w:r>
      <w:r w:rsidR="00EA7E78">
        <w:rPr>
          <w:lang w:eastAsia="zh-CN"/>
        </w:rPr>
        <w:t xml:space="preserve">run </w:t>
      </w:r>
      <w:r>
        <w:rPr>
          <w:lang w:eastAsia="zh-CN"/>
        </w:rPr>
        <w:t xml:space="preserve">multiple models trained by different UE vendors/UE versions since it has to serve multiple UEs from different UE vendors or different UE versions of the same vendor in one cell. </w:t>
      </w:r>
    </w:p>
    <w:p w14:paraId="520BA687" w14:textId="6384F42A" w:rsidR="0000569C" w:rsidRPr="00953285" w:rsidRDefault="0000569C" w:rsidP="0000569C">
      <w:pPr>
        <w:spacing w:before="120"/>
        <w:rPr>
          <w:b/>
          <w:i/>
          <w:lang w:eastAsia="zh-CN"/>
        </w:rPr>
      </w:pPr>
      <w:r>
        <w:rPr>
          <w:b/>
          <w:i/>
          <w:lang w:eastAsia="zh-CN"/>
        </w:rPr>
        <w:t xml:space="preserve">Proposal </w:t>
      </w:r>
      <w:r w:rsidR="00CA5022">
        <w:rPr>
          <w:b/>
          <w:i/>
          <w:lang w:eastAsia="zh-CN"/>
        </w:rPr>
        <w:t>12</w:t>
      </w:r>
      <w:r w:rsidRPr="005C03BD">
        <w:rPr>
          <w:b/>
          <w:i/>
          <w:lang w:eastAsia="zh-CN"/>
        </w:rPr>
        <w:t xml:space="preserve">: </w:t>
      </w:r>
      <w:r>
        <w:rPr>
          <w:b/>
          <w:i/>
          <w:lang w:eastAsia="zh-CN"/>
        </w:rPr>
        <w:t>For training Type 1 (j</w:t>
      </w:r>
      <w:r w:rsidRPr="007A21DD">
        <w:rPr>
          <w:b/>
          <w:i/>
        </w:rPr>
        <w:t>oint training of the two-sided model at a single side/entity</w:t>
      </w:r>
      <w:r>
        <w:rPr>
          <w:b/>
          <w:i/>
        </w:rPr>
        <w:t>)</w:t>
      </w:r>
      <w:r>
        <w:rPr>
          <w:b/>
          <w:i/>
          <w:lang w:eastAsia="zh-CN"/>
        </w:rPr>
        <w:t>, prioritize the study of joint model training at Network side and transfer</w:t>
      </w:r>
      <w:r w:rsidR="00CE0D0D">
        <w:rPr>
          <w:b/>
          <w:i/>
          <w:lang w:eastAsia="zh-CN"/>
        </w:rPr>
        <w:t>/deliver</w:t>
      </w:r>
      <w:r>
        <w:rPr>
          <w:b/>
          <w:i/>
          <w:lang w:eastAsia="zh-CN"/>
        </w:rPr>
        <w:t xml:space="preserve"> the model to the UE side.</w:t>
      </w:r>
    </w:p>
    <w:p w14:paraId="62853EC4" w14:textId="77777777" w:rsidR="00D2725B" w:rsidRPr="00FA10E4" w:rsidRDefault="0000569C" w:rsidP="0000569C">
      <w:pPr>
        <w:spacing w:before="120"/>
        <w:rPr>
          <w:b/>
          <w:lang w:eastAsia="zh-CN"/>
        </w:rPr>
      </w:pPr>
      <w:r w:rsidRPr="00354069">
        <w:rPr>
          <w:b/>
          <w:lang w:eastAsia="zh-CN"/>
        </w:rPr>
        <w:t xml:space="preserve">Type </w:t>
      </w:r>
      <w:r>
        <w:rPr>
          <w:b/>
          <w:lang w:eastAsia="zh-CN"/>
        </w:rPr>
        <w:t>2</w:t>
      </w:r>
      <w:r w:rsidRPr="00FA10E4">
        <w:rPr>
          <w:b/>
          <w:lang w:eastAsia="zh-CN"/>
        </w:rPr>
        <w:t xml:space="preserve"> - Joint training of the two-sided model at Network side and UE side, respectively. </w:t>
      </w:r>
    </w:p>
    <w:p w14:paraId="24006296" w14:textId="6C9AA2FB" w:rsidR="0000569C" w:rsidRDefault="0000569C" w:rsidP="0000569C">
      <w:pPr>
        <w:spacing w:before="120"/>
      </w:pPr>
      <w:r w:rsidRPr="00354069">
        <w:rPr>
          <w:bCs/>
          <w:szCs w:val="20"/>
          <w:lang w:val="en-GB"/>
        </w:rPr>
        <w:lastRenderedPageBreak/>
        <w:t xml:space="preserve">In this type, both </w:t>
      </w:r>
      <w:r>
        <w:rPr>
          <w:bCs/>
          <w:szCs w:val="20"/>
          <w:lang w:val="en-GB"/>
        </w:rPr>
        <w:t>Network</w:t>
      </w:r>
      <w:r w:rsidRPr="00354069">
        <w:rPr>
          <w:bCs/>
          <w:szCs w:val="20"/>
          <w:lang w:val="en-GB"/>
        </w:rPr>
        <w:t xml:space="preserve"> and UE are involved in model training while no AI/ML</w:t>
      </w:r>
      <w:r>
        <w:rPr>
          <w:bCs/>
          <w:szCs w:val="20"/>
          <w:lang w:val="en-GB"/>
        </w:rPr>
        <w:t xml:space="preserve"> model</w:t>
      </w:r>
      <w:r w:rsidRPr="00354069">
        <w:rPr>
          <w:bCs/>
          <w:szCs w:val="20"/>
          <w:lang w:val="en-GB"/>
        </w:rPr>
        <w:t xml:space="preserve"> is transferred over air-interface</w:t>
      </w:r>
      <w:r>
        <w:rPr>
          <w:bCs/>
          <w:szCs w:val="20"/>
          <w:lang w:val="en-GB"/>
        </w:rPr>
        <w:t xml:space="preserve"> and no disclosure of the AI/ML model to the opposite side</w:t>
      </w:r>
      <w:r w:rsidRPr="00354069">
        <w:rPr>
          <w:bCs/>
          <w:szCs w:val="20"/>
          <w:lang w:val="en-GB"/>
        </w:rPr>
        <w:t>.</w:t>
      </w:r>
      <w:r>
        <w:rPr>
          <w:bCs/>
          <w:szCs w:val="20"/>
          <w:lang w:val="en-GB"/>
        </w:rPr>
        <w:t xml:space="preserve"> </w:t>
      </w:r>
      <w:r>
        <w:t>T</w:t>
      </w:r>
      <w:r w:rsidRPr="008B27BA">
        <w:t xml:space="preserve">he parameters of </w:t>
      </w:r>
      <w:r w:rsidR="004766B8">
        <w:t>NW part model</w:t>
      </w:r>
      <w:r w:rsidRPr="008B27BA">
        <w:t xml:space="preserve"> and </w:t>
      </w:r>
      <w:r w:rsidR="004766B8">
        <w:t>UE part model</w:t>
      </w:r>
      <w:r w:rsidRPr="008B27BA">
        <w:t xml:space="preserve"> can be trained jointly through iterative FP/BP loop</w:t>
      </w:r>
      <w:r>
        <w:t>s</w:t>
      </w:r>
      <w:r w:rsidRPr="008B27BA">
        <w:t xml:space="preserve">, </w:t>
      </w:r>
      <w:r>
        <w:t>and t</w:t>
      </w:r>
      <w:r w:rsidRPr="008B27BA">
        <w:t>he gradients of BP and the results of FP during training process can be exchanged</w:t>
      </w:r>
      <w:r>
        <w:t xml:space="preserve">. </w:t>
      </w:r>
      <w:r w:rsidRPr="008B27BA">
        <w:t xml:space="preserve">This approach relies on </w:t>
      </w:r>
      <w:r w:rsidR="00933277">
        <w:t>complicated</w:t>
      </w:r>
      <w:r w:rsidR="00933277" w:rsidRPr="008B27BA">
        <w:t xml:space="preserve"> </w:t>
      </w:r>
      <w:r w:rsidRPr="008B27BA">
        <w:t>design</w:t>
      </w:r>
      <w:r>
        <w:t xml:space="preserve"> for the Network-UE interaction</w:t>
      </w:r>
      <w:r w:rsidRPr="008B27BA">
        <w:t xml:space="preserve"> to support real-time interaction of FP/BP iterations between </w:t>
      </w:r>
      <w:r>
        <w:t>Network</w:t>
      </w:r>
      <w:r w:rsidRPr="008B27BA">
        <w:t xml:space="preserve"> and UE</w:t>
      </w:r>
      <w:r>
        <w:t>,</w:t>
      </w:r>
      <w:r w:rsidRPr="008B27BA">
        <w:t xml:space="preserve"> which </w:t>
      </w:r>
      <w:r>
        <w:t>introduces challenges as also analyzed in</w:t>
      </w:r>
      <w:r w:rsidR="00201407">
        <w:t xml:space="preserve"> </w:t>
      </w:r>
      <w:r w:rsidR="00201407">
        <w:fldChar w:fldCharType="begin"/>
      </w:r>
      <w:r w:rsidR="00201407">
        <w:instrText xml:space="preserve"> REF _Ref127198553 \n \h </w:instrText>
      </w:r>
      <w:r w:rsidR="00201407">
        <w:fldChar w:fldCharType="separate"/>
      </w:r>
      <w:r w:rsidR="00FC6D2C">
        <w:t>[2]</w:t>
      </w:r>
      <w:r w:rsidR="00201407">
        <w:fldChar w:fldCharType="end"/>
      </w:r>
      <w:r w:rsidRPr="008B27BA">
        <w:t>.</w:t>
      </w:r>
      <w:r>
        <w:t xml:space="preserve"> For multi-vendor cases, such challenges are more severe as the interactions may need to be simultaneously performed over </w:t>
      </w:r>
      <w:r w:rsidR="001448AE">
        <w:t>multi-Network vendors and multi-UE vendors</w:t>
      </w:r>
      <w:r w:rsidR="00933277">
        <w:t xml:space="preserve">, over which the timelines of </w:t>
      </w:r>
      <w:r w:rsidR="00437437">
        <w:t>model/</w:t>
      </w:r>
      <w:r w:rsidR="00933277">
        <w:t>product development are hardly aligned</w:t>
      </w:r>
      <w:r>
        <w:t>.</w:t>
      </w:r>
    </w:p>
    <w:p w14:paraId="3DD2CA4B" w14:textId="4ABDD0A5" w:rsidR="0000569C" w:rsidRPr="00744B28" w:rsidRDefault="0000569C" w:rsidP="0000569C">
      <w:pPr>
        <w:spacing w:before="120"/>
        <w:rPr>
          <w:lang w:eastAsia="zh-CN"/>
        </w:rPr>
      </w:pPr>
      <w:r>
        <w:rPr>
          <w:b/>
          <w:i/>
          <w:lang w:eastAsia="zh-CN"/>
        </w:rPr>
        <w:t>Observation</w:t>
      </w:r>
      <w:r w:rsidRPr="005C03BD">
        <w:rPr>
          <w:b/>
          <w:i/>
          <w:lang w:eastAsia="zh-CN"/>
        </w:rPr>
        <w:t xml:space="preserve"> </w:t>
      </w:r>
      <w:r w:rsidR="004C1CE3">
        <w:rPr>
          <w:b/>
          <w:i/>
          <w:lang w:eastAsia="zh-CN"/>
        </w:rPr>
        <w:t>16</w:t>
      </w:r>
      <w:r w:rsidRPr="005C03BD">
        <w:rPr>
          <w:b/>
          <w:i/>
          <w:lang w:eastAsia="zh-CN"/>
        </w:rPr>
        <w:t xml:space="preserve">: </w:t>
      </w:r>
      <w:r>
        <w:rPr>
          <w:b/>
          <w:i/>
          <w:lang w:eastAsia="zh-CN"/>
        </w:rPr>
        <w:t>For training Type 2 (j</w:t>
      </w:r>
      <w:r w:rsidRPr="004B56A3">
        <w:rPr>
          <w:b/>
          <w:i/>
          <w:lang w:eastAsia="zh-CN"/>
        </w:rPr>
        <w:t xml:space="preserve">oint training of the two-sided model at </w:t>
      </w:r>
      <w:r>
        <w:rPr>
          <w:b/>
          <w:i/>
          <w:lang w:eastAsia="zh-CN"/>
        </w:rPr>
        <w:t>N</w:t>
      </w:r>
      <w:r w:rsidRPr="004B56A3">
        <w:rPr>
          <w:b/>
          <w:i/>
          <w:lang w:eastAsia="zh-CN"/>
        </w:rPr>
        <w:t>etwork side and UE side, respectively</w:t>
      </w:r>
      <w:r>
        <w:rPr>
          <w:b/>
          <w:i/>
          <w:lang w:eastAsia="zh-CN"/>
        </w:rPr>
        <w:t xml:space="preserve">), it </w:t>
      </w:r>
      <w:r w:rsidRPr="004B56A3">
        <w:rPr>
          <w:b/>
          <w:i/>
          <w:lang w:eastAsia="zh-CN"/>
        </w:rPr>
        <w:t xml:space="preserve">relies on </w:t>
      </w:r>
      <w:r w:rsidR="007E1D81">
        <w:rPr>
          <w:b/>
          <w:i/>
          <w:lang w:eastAsia="zh-CN"/>
        </w:rPr>
        <w:t>complicated</w:t>
      </w:r>
      <w:r w:rsidR="007E1D81" w:rsidRPr="004B56A3">
        <w:rPr>
          <w:b/>
          <w:i/>
          <w:lang w:eastAsia="zh-CN"/>
        </w:rPr>
        <w:t xml:space="preserve"> </w:t>
      </w:r>
      <w:r w:rsidR="00E47D4A">
        <w:rPr>
          <w:b/>
          <w:i/>
          <w:lang w:eastAsia="zh-CN"/>
        </w:rPr>
        <w:t>interoperation</w:t>
      </w:r>
      <w:r w:rsidR="00E47D4A" w:rsidRPr="004B56A3">
        <w:rPr>
          <w:b/>
          <w:i/>
          <w:lang w:eastAsia="zh-CN"/>
        </w:rPr>
        <w:t xml:space="preserve"> </w:t>
      </w:r>
      <w:r w:rsidRPr="004B56A3">
        <w:rPr>
          <w:b/>
          <w:i/>
          <w:lang w:eastAsia="zh-CN"/>
        </w:rPr>
        <w:t xml:space="preserve">to support real-time interaction of FP/BP iterations between </w:t>
      </w:r>
      <w:r>
        <w:rPr>
          <w:b/>
          <w:i/>
          <w:lang w:eastAsia="zh-CN"/>
        </w:rPr>
        <w:t>Network</w:t>
      </w:r>
      <w:r w:rsidRPr="004B56A3">
        <w:rPr>
          <w:b/>
          <w:i/>
          <w:lang w:eastAsia="zh-CN"/>
        </w:rPr>
        <w:t xml:space="preserve"> and UE which introduces</w:t>
      </w:r>
      <w:r>
        <w:rPr>
          <w:b/>
          <w:i/>
          <w:lang w:eastAsia="zh-CN"/>
        </w:rPr>
        <w:t xml:space="preserve"> significant</w:t>
      </w:r>
      <w:r w:rsidRPr="004B56A3">
        <w:rPr>
          <w:b/>
          <w:i/>
          <w:lang w:eastAsia="zh-CN"/>
        </w:rPr>
        <w:t xml:space="preserve"> challenges</w:t>
      </w:r>
      <w:r>
        <w:rPr>
          <w:b/>
          <w:i/>
          <w:lang w:eastAsia="zh-CN"/>
        </w:rPr>
        <w:t xml:space="preserve"> </w:t>
      </w:r>
      <w:r w:rsidR="007E4161">
        <w:rPr>
          <w:b/>
          <w:i/>
          <w:lang w:eastAsia="zh-CN"/>
        </w:rPr>
        <w:t xml:space="preserve">to engineering isolation especially for the case of </w:t>
      </w:r>
      <w:r w:rsidR="007E4161" w:rsidRPr="003B5C10">
        <w:rPr>
          <w:b/>
          <w:i/>
          <w:lang w:eastAsia="zh-CN"/>
        </w:rPr>
        <w:t xml:space="preserve">multi-Network vendors </w:t>
      </w:r>
      <w:r w:rsidR="007E4161">
        <w:rPr>
          <w:b/>
          <w:i/>
          <w:lang w:eastAsia="zh-CN"/>
        </w:rPr>
        <w:t>to</w:t>
      </w:r>
      <w:r w:rsidR="007E4161" w:rsidRPr="003B5C10">
        <w:rPr>
          <w:b/>
          <w:i/>
          <w:lang w:eastAsia="zh-CN"/>
        </w:rPr>
        <w:t xml:space="preserve"> multi-UE vendors</w:t>
      </w:r>
      <w:r>
        <w:rPr>
          <w:b/>
          <w:i/>
          <w:lang w:eastAsia="zh-CN"/>
        </w:rPr>
        <w:t>.</w:t>
      </w:r>
    </w:p>
    <w:p w14:paraId="4799FCA8" w14:textId="77777777" w:rsidR="00573361" w:rsidRPr="00FA10E4" w:rsidRDefault="0000569C" w:rsidP="0000569C">
      <w:pPr>
        <w:spacing w:before="120"/>
        <w:rPr>
          <w:b/>
        </w:rPr>
      </w:pPr>
      <w:r w:rsidRPr="00354069">
        <w:rPr>
          <w:b/>
        </w:rPr>
        <w:t xml:space="preserve">Type </w:t>
      </w:r>
      <w:r>
        <w:rPr>
          <w:b/>
        </w:rPr>
        <w:t>3</w:t>
      </w:r>
      <w:r w:rsidRPr="00FA10E4">
        <w:rPr>
          <w:b/>
        </w:rPr>
        <w:t xml:space="preserve"> - Separate training at Network side and UE side. </w:t>
      </w:r>
    </w:p>
    <w:p w14:paraId="5AA762C1" w14:textId="797E9F15" w:rsidR="0000569C" w:rsidRDefault="0000569C" w:rsidP="0000569C">
      <w:pPr>
        <w:spacing w:before="120"/>
        <w:rPr>
          <w:bCs/>
          <w:iCs/>
          <w:szCs w:val="20"/>
        </w:rPr>
      </w:pPr>
      <w:r>
        <w:rPr>
          <w:bCs/>
          <w:iCs/>
          <w:szCs w:val="20"/>
        </w:rPr>
        <w:t xml:space="preserve">It includes two candidates: </w:t>
      </w:r>
      <w:r>
        <w:rPr>
          <w:rFonts w:eastAsia="Malgun Gothic"/>
          <w:bCs/>
          <w:iCs/>
          <w:szCs w:val="20"/>
          <w:lang w:eastAsia="x-none"/>
        </w:rPr>
        <w:t>UE-first training</w:t>
      </w:r>
      <w:r w:rsidRPr="00A505FD">
        <w:rPr>
          <w:rFonts w:eastAsia="Malgun Gothic"/>
          <w:bCs/>
          <w:iCs/>
          <w:szCs w:val="20"/>
          <w:lang w:eastAsia="x-none"/>
        </w:rPr>
        <w:t xml:space="preserve">, </w:t>
      </w:r>
      <w:r>
        <w:rPr>
          <w:rFonts w:eastAsia="Malgun Gothic"/>
          <w:bCs/>
          <w:iCs/>
          <w:szCs w:val="20"/>
          <w:lang w:eastAsia="x-none"/>
        </w:rPr>
        <w:t>and</w:t>
      </w:r>
      <w:r w:rsidRPr="00A505FD">
        <w:rPr>
          <w:rFonts w:eastAsia="Malgun Gothic"/>
          <w:bCs/>
          <w:iCs/>
          <w:szCs w:val="20"/>
          <w:lang w:eastAsia="x-none"/>
        </w:rPr>
        <w:t xml:space="preserve"> </w:t>
      </w:r>
      <w:r>
        <w:rPr>
          <w:rFonts w:eastAsia="Malgun Gothic"/>
          <w:bCs/>
          <w:iCs/>
          <w:szCs w:val="20"/>
          <w:lang w:eastAsia="x-none"/>
        </w:rPr>
        <w:t>NW-first</w:t>
      </w:r>
      <w:r w:rsidRPr="00A505FD">
        <w:rPr>
          <w:rFonts w:eastAsia="Malgun Gothic"/>
          <w:bCs/>
          <w:iCs/>
          <w:szCs w:val="20"/>
          <w:lang w:eastAsia="x-none"/>
        </w:rPr>
        <w:t xml:space="preserve"> training</w:t>
      </w:r>
      <w:r>
        <w:rPr>
          <w:rFonts w:eastAsia="Malgun Gothic"/>
          <w:bCs/>
          <w:iCs/>
          <w:szCs w:val="20"/>
          <w:lang w:eastAsia="x-none"/>
        </w:rPr>
        <w:t>.</w:t>
      </w:r>
    </w:p>
    <w:p w14:paraId="62847934" w14:textId="036B75E4" w:rsidR="0000569C" w:rsidRDefault="0000569C" w:rsidP="0000569C">
      <w:pPr>
        <w:spacing w:before="120"/>
        <w:rPr>
          <w:bCs/>
          <w:iCs/>
          <w:szCs w:val="20"/>
        </w:rPr>
      </w:pPr>
      <w:r>
        <w:rPr>
          <w:bCs/>
          <w:iCs/>
          <w:szCs w:val="20"/>
        </w:rPr>
        <w:t>For NW-first training</w:t>
      </w:r>
      <w:r>
        <w:t>, Network can deploy a unified AI/ML model to match multiple UE vendors; The UE can also maintain a unified AI/ML model w</w:t>
      </w:r>
      <w:r w:rsidRPr="004A7ABE">
        <w:t xml:space="preserve">ith </w:t>
      </w:r>
      <w:r>
        <w:t>some</w:t>
      </w:r>
      <w:r w:rsidRPr="004A7ABE">
        <w:t xml:space="preserve"> generalization method</w:t>
      </w:r>
      <w:r>
        <w:t>s, as evaluated in</w:t>
      </w:r>
      <w:r w:rsidR="00A401F5">
        <w:t xml:space="preserve"> </w:t>
      </w:r>
      <w:r w:rsidR="00A401F5">
        <w:fldChar w:fldCharType="begin"/>
      </w:r>
      <w:r w:rsidR="00A401F5">
        <w:instrText xml:space="preserve"> REF _Ref127198553 \n \h </w:instrText>
      </w:r>
      <w:r w:rsidR="00A401F5">
        <w:fldChar w:fldCharType="separate"/>
      </w:r>
      <w:r w:rsidR="00FC6D2C">
        <w:t>[2]</w:t>
      </w:r>
      <w:r w:rsidR="00A401F5">
        <w:fldChar w:fldCharType="end"/>
      </w:r>
      <w:r>
        <w:t>.</w:t>
      </w:r>
      <w:r w:rsidRPr="004A7ABE">
        <w:t xml:space="preserve"> </w:t>
      </w:r>
      <w:r>
        <w:t xml:space="preserve">Even though a UE vendor may maintain multiple </w:t>
      </w:r>
      <w:r w:rsidR="00130976">
        <w:t xml:space="preserve">non-generalized </w:t>
      </w:r>
      <w:r>
        <w:t xml:space="preserve">AI/ML models </w:t>
      </w:r>
      <w:r w:rsidR="00FC554A">
        <w:t xml:space="preserve">for </w:t>
      </w:r>
      <w:r>
        <w:t xml:space="preserve">different Network vendors, they do not necessarily </w:t>
      </w:r>
      <w:r w:rsidR="00436718">
        <w:t xml:space="preserve">need to </w:t>
      </w:r>
      <w:r>
        <w:t xml:space="preserve">be all stored at the UE device but other UE side </w:t>
      </w:r>
      <w:r w:rsidR="00F60E17">
        <w:t xml:space="preserve">non-3GPP </w:t>
      </w:r>
      <w:r>
        <w:t>entities, and the UE only operates with the AI/ML model of a single Network vendor when camping in one cell or the cells of the same Network vendor.</w:t>
      </w:r>
      <w:r w:rsidR="00B57B21">
        <w:t xml:space="preserve"> When the UE hands o</w:t>
      </w:r>
      <w:r w:rsidR="004B47C1">
        <w:t xml:space="preserve">ver to a cell with a </w:t>
      </w:r>
      <w:r w:rsidR="00C67E69">
        <w:t>different</w:t>
      </w:r>
      <w:r w:rsidR="004B47C1">
        <w:t xml:space="preserve"> Network part model</w:t>
      </w:r>
      <w:r w:rsidR="009C12F1">
        <w:t xml:space="preserve"> (which may happen infrequently)</w:t>
      </w:r>
      <w:r w:rsidR="00B57B21">
        <w:t>, it can download the corresponding UE part model from the non-3GPP entity.</w:t>
      </w:r>
      <w:r w:rsidR="00BD510C">
        <w:t xml:space="preserve"> Therefore, it would not cause burden on the </w:t>
      </w:r>
      <w:r w:rsidR="00B86131">
        <w:t>maintenance/</w:t>
      </w:r>
      <w:r w:rsidR="00BD510C">
        <w:t>storage</w:t>
      </w:r>
      <w:r w:rsidR="00B86131">
        <w:t xml:space="preserve"> of multiple UE part models</w:t>
      </w:r>
      <w:r w:rsidR="00CC72B7">
        <w:t xml:space="preserve"> </w:t>
      </w:r>
      <w:r w:rsidR="00D27C01">
        <w:t xml:space="preserve">at the UE device </w:t>
      </w:r>
      <w:r w:rsidR="00CC72B7">
        <w:t>to pair with different Network vendors</w:t>
      </w:r>
      <w:r w:rsidR="00BD510C">
        <w:t>.</w:t>
      </w:r>
    </w:p>
    <w:p w14:paraId="0F2A99BC" w14:textId="206C8C9E" w:rsidR="0000569C" w:rsidRDefault="0000569C" w:rsidP="0000569C">
      <w:pPr>
        <w:spacing w:before="120"/>
        <w:rPr>
          <w:bCs/>
          <w:iCs/>
          <w:szCs w:val="20"/>
        </w:rPr>
      </w:pPr>
      <w:r>
        <w:rPr>
          <w:bCs/>
          <w:iCs/>
          <w:szCs w:val="20"/>
        </w:rPr>
        <w:t>For UE-first training</w:t>
      </w:r>
      <w:r>
        <w:t xml:space="preserve">, </w:t>
      </w:r>
      <w:r>
        <w:rPr>
          <w:lang w:eastAsia="zh-CN"/>
        </w:rPr>
        <w:t xml:space="preserve">there are a couple of issues under this candidate: 1) the dataset collected from UE side may not well match </w:t>
      </w:r>
      <w:r>
        <w:t>the channel characteristics of the Network,</w:t>
      </w:r>
      <w:r w:rsidRPr="005C4EF2">
        <w:rPr>
          <w:lang w:eastAsia="zh-CN"/>
        </w:rPr>
        <w:t xml:space="preserve"> </w:t>
      </w:r>
      <w:r>
        <w:rPr>
          <w:lang w:eastAsia="zh-CN"/>
        </w:rPr>
        <w:t>regarding the Network vendor may want to perform cell/scenario specific model trainings while the dataset provided by UE vendors may not involve that categorization</w:t>
      </w:r>
      <w:r>
        <w:t xml:space="preserve">; 2) </w:t>
      </w:r>
      <w:r w:rsidR="00150567">
        <w:t xml:space="preserve">different from the NW-first training, </w:t>
      </w:r>
      <w:r>
        <w:t xml:space="preserve">gNB may have to maintain multiple </w:t>
      </w:r>
      <w:r w:rsidR="00BB1257">
        <w:t>NW part models</w:t>
      </w:r>
      <w:r>
        <w:t xml:space="preserve"> corresponding to multiple UE vendor’s shared dataset</w:t>
      </w:r>
      <w:r w:rsidR="00D779B0">
        <w:t>s</w:t>
      </w:r>
      <w:r>
        <w:t xml:space="preserve">, respectively, as it has to serve multiple UEs from different vendors in one cell, which would impose heavy burden </w:t>
      </w:r>
      <w:r w:rsidR="00542032">
        <w:t xml:space="preserve">of storage </w:t>
      </w:r>
      <w:r>
        <w:t xml:space="preserve">on gNB; 3) </w:t>
      </w:r>
      <w:r w:rsidR="00FC554A">
        <w:t xml:space="preserve">model updating is less flexible as compared to the NW first training, where the gNB can perform the model </w:t>
      </w:r>
      <w:r w:rsidR="0059138C">
        <w:t>updating as soon as the cell environment changes,</w:t>
      </w:r>
      <w:r w:rsidR="00FC554A">
        <w:t xml:space="preserve"> while the UE device can hardly perform model </w:t>
      </w:r>
      <w:r w:rsidR="0059138C">
        <w:t>updating</w:t>
      </w:r>
      <w:r w:rsidR="00E87D2B">
        <w:t xml:space="preserve"> (but relies on the non-3GPP entities in a non-real time manner)</w:t>
      </w:r>
      <w:r>
        <w:t>.</w:t>
      </w:r>
    </w:p>
    <w:p w14:paraId="38EEC5F7" w14:textId="33F735B9" w:rsidR="00821493" w:rsidRDefault="0000569C" w:rsidP="00821493">
      <w:pPr>
        <w:spacing w:before="120"/>
        <w:rPr>
          <w:b/>
          <w:i/>
          <w:lang w:eastAsia="zh-CN"/>
        </w:rPr>
      </w:pPr>
      <w:r>
        <w:rPr>
          <w:b/>
          <w:i/>
          <w:lang w:eastAsia="zh-CN"/>
        </w:rPr>
        <w:t>Observation</w:t>
      </w:r>
      <w:r w:rsidRPr="005C03BD">
        <w:rPr>
          <w:b/>
          <w:i/>
          <w:lang w:eastAsia="zh-CN"/>
        </w:rPr>
        <w:t xml:space="preserve"> </w:t>
      </w:r>
      <w:r w:rsidR="004C1CE3">
        <w:rPr>
          <w:b/>
          <w:i/>
          <w:lang w:eastAsia="zh-CN"/>
        </w:rPr>
        <w:t>17</w:t>
      </w:r>
      <w:r w:rsidRPr="005C03BD">
        <w:rPr>
          <w:b/>
          <w:i/>
          <w:lang w:eastAsia="zh-CN"/>
        </w:rPr>
        <w:t xml:space="preserve">: </w:t>
      </w:r>
      <w:r w:rsidR="00821493">
        <w:rPr>
          <w:b/>
          <w:i/>
          <w:lang w:eastAsia="zh-CN"/>
        </w:rPr>
        <w:t>For training Type 3 of CSI compression, compared with NW first</w:t>
      </w:r>
      <w:r w:rsidR="00821493" w:rsidRPr="00DD4D7B">
        <w:rPr>
          <w:b/>
          <w:i/>
          <w:lang w:eastAsia="zh-CN"/>
        </w:rPr>
        <w:t xml:space="preserve"> training</w:t>
      </w:r>
      <w:r w:rsidR="00821493">
        <w:rPr>
          <w:b/>
          <w:i/>
          <w:lang w:eastAsia="zh-CN"/>
        </w:rPr>
        <w:t>,</w:t>
      </w:r>
      <w:r w:rsidR="00821493" w:rsidRPr="00DD4D7B">
        <w:rPr>
          <w:b/>
          <w:i/>
          <w:lang w:eastAsia="zh-CN"/>
        </w:rPr>
        <w:t xml:space="preserve"> </w:t>
      </w:r>
      <w:r w:rsidR="00821493">
        <w:rPr>
          <w:b/>
          <w:i/>
          <w:lang w:eastAsia="zh-CN"/>
        </w:rPr>
        <w:t>performing UE first</w:t>
      </w:r>
      <w:r w:rsidR="00821493" w:rsidRPr="00DD4D7B">
        <w:rPr>
          <w:b/>
          <w:i/>
          <w:lang w:eastAsia="zh-CN"/>
        </w:rPr>
        <w:t xml:space="preserve"> training</w:t>
      </w:r>
      <w:r w:rsidR="00821493">
        <w:rPr>
          <w:b/>
          <w:i/>
          <w:lang w:eastAsia="zh-CN"/>
        </w:rPr>
        <w:t xml:space="preserve"> incurs extra challenges for Network due to the following reasons:</w:t>
      </w:r>
    </w:p>
    <w:p w14:paraId="3B2D6A00" w14:textId="77777777" w:rsidR="00821493" w:rsidRPr="003B2FCF" w:rsidRDefault="00821493" w:rsidP="003B2FCF">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Inconvenience of training cell/scenario specific models.</w:t>
      </w:r>
    </w:p>
    <w:p w14:paraId="58485099" w14:textId="77777777" w:rsidR="00821493" w:rsidRPr="003B2FCF" w:rsidRDefault="00821493" w:rsidP="003B2FCF">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Inflexible model update.</w:t>
      </w:r>
    </w:p>
    <w:p w14:paraId="6948EC2D" w14:textId="13A22180" w:rsidR="00821493" w:rsidRPr="003B2FCF" w:rsidRDefault="00821493" w:rsidP="003B2FCF">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Burden of maintaining/storing multiple Network part models at gNB to pair with multiple UE vendors/</w:t>
      </w:r>
      <w:r w:rsidR="001A479E" w:rsidRPr="003B2FCF">
        <w:rPr>
          <w:rFonts w:ascii="Times New Roman" w:hAnsi="Times New Roman" w:cs="Times New Roman" w:hint="eastAsia"/>
          <w:b/>
          <w:i/>
        </w:rPr>
        <w:t xml:space="preserve"> UE</w:t>
      </w:r>
      <w:r w:rsidR="001A479E" w:rsidRPr="003B2FCF">
        <w:rPr>
          <w:rFonts w:ascii="Times New Roman" w:hAnsi="Times New Roman" w:cs="Times New Roman"/>
          <w:b/>
          <w:i/>
        </w:rPr>
        <w:t xml:space="preserve"> </w:t>
      </w:r>
      <w:r w:rsidRPr="003B2FCF">
        <w:rPr>
          <w:rFonts w:ascii="Times New Roman" w:hAnsi="Times New Roman" w:cs="Times New Roman"/>
          <w:b/>
          <w:i/>
        </w:rPr>
        <w:t>versions.</w:t>
      </w:r>
    </w:p>
    <w:p w14:paraId="4B162465" w14:textId="4D7C3EF7" w:rsidR="0018370C" w:rsidRDefault="00077E0E" w:rsidP="003B2FCF">
      <w:pPr>
        <w:pStyle w:val="2"/>
        <w:rPr>
          <w:lang w:val="en-GB" w:eastAsia="zh-CN"/>
        </w:rPr>
      </w:pPr>
      <w:r>
        <w:rPr>
          <w:lang w:val="en-GB" w:eastAsia="zh-CN"/>
        </w:rPr>
        <w:t>3</w:t>
      </w:r>
      <w:r w:rsidR="0018370C">
        <w:rPr>
          <w:lang w:val="en-GB" w:eastAsia="zh-CN"/>
        </w:rPr>
        <w:t>.</w:t>
      </w:r>
      <w:r>
        <w:rPr>
          <w:lang w:val="en-GB" w:eastAsia="zh-CN"/>
        </w:rPr>
        <w:t>3</w:t>
      </w:r>
      <w:r w:rsidR="0018370C">
        <w:rPr>
          <w:lang w:val="en-GB" w:eastAsia="zh-CN"/>
        </w:rPr>
        <w:t xml:space="preserve"> Model</w:t>
      </w:r>
      <w:r w:rsidR="00572B7D">
        <w:rPr>
          <w:lang w:val="en-GB" w:eastAsia="zh-CN"/>
        </w:rPr>
        <w:t>/functionality</w:t>
      </w:r>
      <w:r w:rsidR="0018370C">
        <w:rPr>
          <w:lang w:val="en-GB" w:eastAsia="zh-CN"/>
        </w:rPr>
        <w:t xml:space="preserve"> </w:t>
      </w:r>
      <w:r w:rsidR="00BF389A" w:rsidRPr="00BF389A">
        <w:rPr>
          <w:lang w:val="en-GB" w:eastAsia="zh-CN"/>
        </w:rPr>
        <w:t>identification</w:t>
      </w:r>
    </w:p>
    <w:p w14:paraId="45609340" w14:textId="26106DE9" w:rsidR="00A25BAC" w:rsidRDefault="00A25BAC" w:rsidP="00803975">
      <w:pPr>
        <w:rPr>
          <w:lang w:eastAsia="zh-CN"/>
        </w:rPr>
      </w:pPr>
      <w:r>
        <w:rPr>
          <w:rFonts w:hint="eastAsia"/>
          <w:lang w:eastAsia="zh-CN"/>
        </w:rPr>
        <w:t>I</w:t>
      </w:r>
      <w:r>
        <w:rPr>
          <w:lang w:eastAsia="zh-CN"/>
        </w:rPr>
        <w:t xml:space="preserve">n the last RAN1 meeting, the following </w:t>
      </w:r>
      <w:r w:rsidR="004E7128">
        <w:rPr>
          <w:lang w:eastAsia="zh-CN"/>
        </w:rPr>
        <w:t xml:space="preserve">agreements about </w:t>
      </w:r>
      <w:r w:rsidR="004E7128">
        <w:rPr>
          <w:lang w:val="en-GB" w:eastAsia="zh-CN"/>
        </w:rPr>
        <w:t xml:space="preserve">model/functionality </w:t>
      </w:r>
      <w:r w:rsidR="004E7128" w:rsidRPr="00BF389A">
        <w:rPr>
          <w:lang w:val="en-GB" w:eastAsia="zh-CN"/>
        </w:rPr>
        <w:t>identification</w:t>
      </w:r>
      <w:r w:rsidR="004E7128">
        <w:rPr>
          <w:lang w:eastAsia="zh-CN"/>
        </w:rPr>
        <w:t xml:space="preserve"> are achieved</w:t>
      </w:r>
      <w:r>
        <w:rPr>
          <w:lang w:eastAsia="zh-CN"/>
        </w:rPr>
        <w:t>.</w:t>
      </w:r>
      <w:r w:rsidR="004E7128">
        <w:rPr>
          <w:lang w:eastAsia="zh-CN"/>
        </w:rPr>
        <w:t xml:space="preserve"> This s</w:t>
      </w:r>
      <w:r w:rsidR="00046E55">
        <w:rPr>
          <w:lang w:eastAsia="zh-CN"/>
        </w:rPr>
        <w:t xml:space="preserve">ection will further discuss </w:t>
      </w:r>
      <w:r w:rsidR="004E7128">
        <w:rPr>
          <w:lang w:val="en-GB" w:eastAsia="zh-CN"/>
        </w:rPr>
        <w:t xml:space="preserve">model </w:t>
      </w:r>
      <w:r w:rsidR="004E7128" w:rsidRPr="00BF389A">
        <w:rPr>
          <w:lang w:val="en-GB" w:eastAsia="zh-CN"/>
        </w:rPr>
        <w:t>identification</w:t>
      </w:r>
      <w:r w:rsidR="004E7128">
        <w:rPr>
          <w:lang w:val="en-GB" w:eastAsia="zh-CN"/>
        </w:rPr>
        <w:t xml:space="preserve"> and functionality </w:t>
      </w:r>
      <w:r w:rsidR="004E7128" w:rsidRPr="00BF389A">
        <w:rPr>
          <w:lang w:val="en-GB" w:eastAsia="zh-CN"/>
        </w:rPr>
        <w:t>identification</w:t>
      </w:r>
      <w:r w:rsidR="004E7128">
        <w:rPr>
          <w:lang w:val="en-GB" w:eastAsia="zh-CN"/>
        </w:rPr>
        <w:t>.</w:t>
      </w:r>
    </w:p>
    <w:tbl>
      <w:tblPr>
        <w:tblStyle w:val="ac"/>
        <w:tblW w:w="0" w:type="auto"/>
        <w:tblLook w:val="04A0" w:firstRow="1" w:lastRow="0" w:firstColumn="1" w:lastColumn="0" w:noHBand="0" w:noVBand="1"/>
      </w:tblPr>
      <w:tblGrid>
        <w:gridCol w:w="9307"/>
      </w:tblGrid>
      <w:tr w:rsidR="00A25BAC" w14:paraId="6804805A" w14:textId="77777777" w:rsidTr="00A25BAC">
        <w:tc>
          <w:tcPr>
            <w:tcW w:w="9307" w:type="dxa"/>
          </w:tcPr>
          <w:p w14:paraId="6AFC74E9" w14:textId="77777777" w:rsidR="004E7128" w:rsidRPr="004E7128" w:rsidRDefault="004E7128" w:rsidP="006A2092">
            <w:pPr>
              <w:spacing w:after="0"/>
              <w:rPr>
                <w:rFonts w:eastAsia="等线"/>
                <w:highlight w:val="green"/>
                <w:lang w:eastAsia="zh-CN"/>
              </w:rPr>
            </w:pPr>
            <w:r w:rsidRPr="004E7128">
              <w:rPr>
                <w:rFonts w:eastAsia="等线"/>
                <w:highlight w:val="green"/>
                <w:lang w:eastAsia="zh-CN"/>
              </w:rPr>
              <w:t>Agreement</w:t>
            </w:r>
          </w:p>
          <w:p w14:paraId="721E010F" w14:textId="77777777" w:rsidR="004E7128" w:rsidRPr="004E7128" w:rsidRDefault="004E7128" w:rsidP="006A2092">
            <w:pPr>
              <w:spacing w:after="0"/>
            </w:pPr>
            <w:r w:rsidRPr="004E7128">
              <w:t>For UE-side models and UE-part of two-sided models:</w:t>
            </w:r>
          </w:p>
          <w:p w14:paraId="041B8FEB" w14:textId="77777777" w:rsidR="004E7128" w:rsidRPr="004E7128" w:rsidRDefault="004E7128" w:rsidP="006A2092">
            <w:pPr>
              <w:numPr>
                <w:ilvl w:val="0"/>
                <w:numId w:val="33"/>
              </w:numPr>
              <w:autoSpaceDE/>
              <w:autoSpaceDN/>
              <w:adjustRightInd/>
              <w:spacing w:after="0" w:line="252" w:lineRule="auto"/>
              <w:jc w:val="left"/>
              <w:rPr>
                <w:lang w:eastAsia="x-none"/>
              </w:rPr>
            </w:pPr>
            <w:r w:rsidRPr="004E7128">
              <w:rPr>
                <w:lang w:eastAsia="x-none"/>
              </w:rPr>
              <w:t>For AI/ML functionality identification</w:t>
            </w:r>
          </w:p>
          <w:p w14:paraId="306CDA67" w14:textId="77777777" w:rsidR="004E7128" w:rsidRPr="004E7128" w:rsidRDefault="004E7128" w:rsidP="006A2092">
            <w:pPr>
              <w:numPr>
                <w:ilvl w:val="1"/>
                <w:numId w:val="33"/>
              </w:numPr>
              <w:autoSpaceDE/>
              <w:autoSpaceDN/>
              <w:adjustRightInd/>
              <w:spacing w:after="0" w:line="252" w:lineRule="auto"/>
              <w:jc w:val="left"/>
              <w:rPr>
                <w:lang w:eastAsia="x-none"/>
              </w:rPr>
            </w:pPr>
            <w:r w:rsidRPr="004E7128">
              <w:rPr>
                <w:lang w:eastAsia="x-none"/>
              </w:rPr>
              <w:t>Reuse legacy 3GPP framework of Features as a starting point for discussion.</w:t>
            </w:r>
          </w:p>
          <w:p w14:paraId="5B036574" w14:textId="77777777" w:rsidR="004E7128" w:rsidRPr="004E7128" w:rsidRDefault="004E7128" w:rsidP="006A2092">
            <w:pPr>
              <w:numPr>
                <w:ilvl w:val="1"/>
                <w:numId w:val="33"/>
              </w:numPr>
              <w:autoSpaceDE/>
              <w:autoSpaceDN/>
              <w:adjustRightInd/>
              <w:spacing w:after="0" w:line="252" w:lineRule="auto"/>
              <w:jc w:val="left"/>
              <w:rPr>
                <w:lang w:eastAsia="x-none"/>
              </w:rPr>
            </w:pPr>
            <w:r w:rsidRPr="004E7128">
              <w:rPr>
                <w:lang w:eastAsia="x-none"/>
              </w:rPr>
              <w:t>UE indicates supported functionalities/functionality for a given sub-use-case.</w:t>
            </w:r>
          </w:p>
          <w:p w14:paraId="2C57EA49" w14:textId="77777777" w:rsidR="004E7128" w:rsidRPr="004E7128" w:rsidRDefault="004E7128" w:rsidP="006A2092">
            <w:pPr>
              <w:numPr>
                <w:ilvl w:val="2"/>
                <w:numId w:val="33"/>
              </w:numPr>
              <w:autoSpaceDE/>
              <w:autoSpaceDN/>
              <w:adjustRightInd/>
              <w:spacing w:after="0" w:line="252" w:lineRule="auto"/>
              <w:jc w:val="left"/>
              <w:rPr>
                <w:lang w:eastAsia="x-none"/>
              </w:rPr>
            </w:pPr>
            <w:r w:rsidRPr="004E7128">
              <w:rPr>
                <w:rFonts w:eastAsia="等线"/>
                <w:lang w:eastAsia="zh-CN"/>
              </w:rPr>
              <w:t>UE capability reporting is taken as starting point.</w:t>
            </w:r>
          </w:p>
          <w:p w14:paraId="43C3AF83" w14:textId="77777777" w:rsidR="004E7128" w:rsidRPr="004E7128" w:rsidRDefault="004E7128" w:rsidP="006A2092">
            <w:pPr>
              <w:numPr>
                <w:ilvl w:val="0"/>
                <w:numId w:val="33"/>
              </w:numPr>
              <w:autoSpaceDE/>
              <w:autoSpaceDN/>
              <w:adjustRightInd/>
              <w:spacing w:after="0" w:line="252" w:lineRule="auto"/>
              <w:jc w:val="left"/>
              <w:rPr>
                <w:lang w:eastAsia="x-none"/>
              </w:rPr>
            </w:pPr>
            <w:r w:rsidRPr="004E7128">
              <w:rPr>
                <w:lang w:eastAsia="x-none"/>
              </w:rPr>
              <w:t xml:space="preserve">For AI/ML model identification </w:t>
            </w:r>
          </w:p>
          <w:p w14:paraId="453108E2" w14:textId="77777777" w:rsidR="004E7128" w:rsidRPr="004E7128" w:rsidRDefault="004E7128" w:rsidP="006A2092">
            <w:pPr>
              <w:numPr>
                <w:ilvl w:val="1"/>
                <w:numId w:val="33"/>
              </w:numPr>
              <w:autoSpaceDE/>
              <w:autoSpaceDN/>
              <w:adjustRightInd/>
              <w:spacing w:after="0" w:line="252" w:lineRule="auto"/>
              <w:jc w:val="left"/>
              <w:rPr>
                <w:lang w:eastAsia="x-none"/>
              </w:rPr>
            </w:pPr>
            <w:r w:rsidRPr="004E7128">
              <w:rPr>
                <w:lang w:eastAsia="x-none"/>
              </w:rPr>
              <w:t xml:space="preserve">Models are identified by model ID at the Network. UE indicates supported AI/ML </w:t>
            </w:r>
            <w:r w:rsidRPr="004E7128">
              <w:rPr>
                <w:lang w:eastAsia="x-none"/>
              </w:rPr>
              <w:lastRenderedPageBreak/>
              <w:t>models.</w:t>
            </w:r>
          </w:p>
          <w:p w14:paraId="052EAD35" w14:textId="77777777" w:rsidR="004E7128" w:rsidRPr="004E7128" w:rsidRDefault="004E7128" w:rsidP="006A2092">
            <w:pPr>
              <w:numPr>
                <w:ilvl w:val="0"/>
                <w:numId w:val="33"/>
              </w:numPr>
              <w:autoSpaceDE/>
              <w:autoSpaceDN/>
              <w:adjustRightInd/>
              <w:spacing w:after="0" w:line="252" w:lineRule="auto"/>
              <w:jc w:val="left"/>
              <w:rPr>
                <w:lang w:eastAsia="x-none"/>
              </w:rPr>
            </w:pPr>
            <w:r w:rsidRPr="004E7128">
              <w:rPr>
                <w:lang w:eastAsia="x-none"/>
              </w:rPr>
              <w:t>In functionality-based LCM</w:t>
            </w:r>
          </w:p>
          <w:p w14:paraId="6AB77B54" w14:textId="77777777" w:rsidR="004E7128" w:rsidRPr="004E7128" w:rsidRDefault="004E7128" w:rsidP="006A2092">
            <w:pPr>
              <w:numPr>
                <w:ilvl w:val="1"/>
                <w:numId w:val="33"/>
              </w:numPr>
              <w:autoSpaceDE/>
              <w:autoSpaceDN/>
              <w:adjustRightInd/>
              <w:spacing w:after="0" w:line="252" w:lineRule="auto"/>
              <w:jc w:val="left"/>
              <w:rPr>
                <w:lang w:eastAsia="x-none"/>
              </w:rPr>
            </w:pPr>
            <w:r w:rsidRPr="004E7128">
              <w:rPr>
                <w:lang w:eastAsia="x-none"/>
              </w:rPr>
              <w:t xml:space="preserve">Network indicates activation/deactivation/fallback/switching of AI/ML functionality via 3GPP signaling (e.g., RRC, MAC-CE, DCI). </w:t>
            </w:r>
          </w:p>
          <w:p w14:paraId="1C0344BF" w14:textId="77777777" w:rsidR="004E7128" w:rsidRPr="004E7128" w:rsidRDefault="004E7128" w:rsidP="006A2092">
            <w:pPr>
              <w:numPr>
                <w:ilvl w:val="1"/>
                <w:numId w:val="33"/>
              </w:numPr>
              <w:autoSpaceDE/>
              <w:autoSpaceDN/>
              <w:adjustRightInd/>
              <w:spacing w:after="0" w:line="252" w:lineRule="auto"/>
              <w:jc w:val="left"/>
              <w:rPr>
                <w:lang w:eastAsia="x-none"/>
              </w:rPr>
            </w:pPr>
            <w:r w:rsidRPr="004E7128">
              <w:rPr>
                <w:lang w:eastAsia="x-none"/>
              </w:rPr>
              <w:t>Models may not be identified at the Network, and UE may perform model-level LCM.</w:t>
            </w:r>
          </w:p>
          <w:p w14:paraId="44711732" w14:textId="77777777" w:rsidR="004E7128" w:rsidRPr="004E7128" w:rsidRDefault="004E7128" w:rsidP="006A2092">
            <w:pPr>
              <w:numPr>
                <w:ilvl w:val="2"/>
                <w:numId w:val="33"/>
              </w:numPr>
              <w:autoSpaceDE/>
              <w:autoSpaceDN/>
              <w:adjustRightInd/>
              <w:spacing w:after="0" w:line="252" w:lineRule="auto"/>
              <w:jc w:val="left"/>
              <w:rPr>
                <w:lang w:eastAsia="x-none"/>
              </w:rPr>
            </w:pPr>
            <w:r w:rsidRPr="004E7128">
              <w:rPr>
                <w:lang w:eastAsia="x-none"/>
              </w:rPr>
              <w:t>Study whether and how much awareness/interaction NW should have about model-level LCM</w:t>
            </w:r>
          </w:p>
          <w:p w14:paraId="4193C1C4" w14:textId="77777777" w:rsidR="004E7128" w:rsidRPr="004E7128" w:rsidRDefault="004E7128" w:rsidP="006A2092">
            <w:pPr>
              <w:numPr>
                <w:ilvl w:val="0"/>
                <w:numId w:val="33"/>
              </w:numPr>
              <w:autoSpaceDE/>
              <w:autoSpaceDN/>
              <w:adjustRightInd/>
              <w:spacing w:after="0" w:line="252" w:lineRule="auto"/>
              <w:jc w:val="left"/>
              <w:rPr>
                <w:lang w:eastAsia="x-none"/>
              </w:rPr>
            </w:pPr>
            <w:r w:rsidRPr="004E7128">
              <w:rPr>
                <w:lang w:eastAsia="x-none"/>
              </w:rPr>
              <w:t xml:space="preserve">In model-ID-based LCM, models are identified at the Network, and Network/UE may activate/deactivate/select/switch individual AI/ML models via model ID. </w:t>
            </w:r>
          </w:p>
          <w:p w14:paraId="5C7D458E" w14:textId="77777777" w:rsidR="004E7128" w:rsidRPr="004E7128" w:rsidRDefault="004E7128" w:rsidP="006A2092">
            <w:pPr>
              <w:spacing w:after="0" w:line="252" w:lineRule="auto"/>
            </w:pPr>
            <w:r w:rsidRPr="004E7128">
              <w:t>FFS: Relationship between functionality identification and model identification</w:t>
            </w:r>
          </w:p>
          <w:p w14:paraId="4CE2521F" w14:textId="77777777" w:rsidR="004E7128" w:rsidRPr="004E7128" w:rsidRDefault="004E7128" w:rsidP="006A2092">
            <w:pPr>
              <w:spacing w:after="0"/>
            </w:pPr>
            <w:r w:rsidRPr="004E7128">
              <w:t>FFS: Performance monitoring and RAN4 impact</w:t>
            </w:r>
            <w:r w:rsidRPr="004E7128">
              <w:rPr>
                <w:strike/>
              </w:rPr>
              <w:t xml:space="preserve"> </w:t>
            </w:r>
          </w:p>
          <w:p w14:paraId="29549535" w14:textId="0A845025" w:rsidR="004E7128" w:rsidRPr="004E7128" w:rsidRDefault="004E7128" w:rsidP="006A2092">
            <w:pPr>
              <w:spacing w:after="0"/>
            </w:pPr>
            <w:r w:rsidRPr="004E7128">
              <w:t xml:space="preserve">FFS: detailed understanding on model </w:t>
            </w:r>
          </w:p>
          <w:p w14:paraId="2CECE580" w14:textId="77777777" w:rsidR="004E7128" w:rsidRPr="004E7128" w:rsidRDefault="004E7128" w:rsidP="006A2092">
            <w:pPr>
              <w:spacing w:after="0"/>
              <w:rPr>
                <w:rFonts w:eastAsia="等线"/>
                <w:highlight w:val="green"/>
                <w:lang w:eastAsia="zh-CN"/>
              </w:rPr>
            </w:pPr>
            <w:r w:rsidRPr="004E7128">
              <w:rPr>
                <w:rFonts w:eastAsia="等线"/>
                <w:highlight w:val="green"/>
                <w:lang w:eastAsia="zh-CN"/>
              </w:rPr>
              <w:t>Agreement</w:t>
            </w:r>
          </w:p>
          <w:p w14:paraId="172D31C6" w14:textId="77777777" w:rsidR="004E7128" w:rsidRPr="004E7128" w:rsidRDefault="004E7128" w:rsidP="006A2092">
            <w:pPr>
              <w:pStyle w:val="afa"/>
              <w:numPr>
                <w:ilvl w:val="0"/>
                <w:numId w:val="34"/>
              </w:numPr>
              <w:overflowPunct w:val="0"/>
              <w:autoSpaceDE w:val="0"/>
              <w:autoSpaceDN w:val="0"/>
              <w:adjustRightInd w:val="0"/>
              <w:snapToGrid w:val="0"/>
              <w:textAlignment w:val="baseline"/>
              <w:rPr>
                <w:rFonts w:ascii="Times New Roman" w:hAnsi="Times New Roman" w:cs="Times New Roman"/>
              </w:rPr>
            </w:pPr>
            <w:r w:rsidRPr="004E7128">
              <w:rPr>
                <w:rFonts w:ascii="Times New Roman" w:hAnsi="Times New Roman" w:cs="Times New Roman"/>
              </w:rPr>
              <w:t xml:space="preserve">AI/ML-enabled Feature refers to a Feature where AI/ML may be used. </w:t>
            </w:r>
          </w:p>
          <w:p w14:paraId="3BDB3D57" w14:textId="77777777" w:rsidR="004E7128" w:rsidRPr="004E7128" w:rsidRDefault="004E7128" w:rsidP="006A2092">
            <w:pPr>
              <w:spacing w:after="0"/>
              <w:rPr>
                <w:rFonts w:eastAsia="等线"/>
                <w:highlight w:val="green"/>
                <w:lang w:eastAsia="zh-CN"/>
              </w:rPr>
            </w:pPr>
            <w:r w:rsidRPr="004E7128">
              <w:rPr>
                <w:rFonts w:eastAsia="等线"/>
                <w:highlight w:val="green"/>
                <w:lang w:eastAsia="zh-CN"/>
              </w:rPr>
              <w:t>Agreement</w:t>
            </w:r>
          </w:p>
          <w:p w14:paraId="3E79F6F9" w14:textId="05759290" w:rsidR="00A25BAC" w:rsidRPr="004E7128" w:rsidRDefault="004E7128" w:rsidP="006A2092">
            <w:pPr>
              <w:pStyle w:val="afa"/>
              <w:numPr>
                <w:ilvl w:val="0"/>
                <w:numId w:val="34"/>
              </w:numPr>
              <w:overflowPunct w:val="0"/>
              <w:autoSpaceDE w:val="0"/>
              <w:autoSpaceDN w:val="0"/>
              <w:adjustRightInd w:val="0"/>
              <w:snapToGrid w:val="0"/>
              <w:textAlignment w:val="baseline"/>
            </w:pPr>
            <w:r w:rsidRPr="004E7128">
              <w:rPr>
                <w:rFonts w:ascii="Times New Roman" w:hAnsi="Times New Roman" w:cs="Times New Roman"/>
              </w:rPr>
              <w:t>For functionality identification, there may be either one or more than one Functionalities defined within an AI/ML-enabled feature.</w:t>
            </w:r>
          </w:p>
        </w:tc>
      </w:tr>
    </w:tbl>
    <w:p w14:paraId="7C68E97C" w14:textId="77C42F65" w:rsidR="004E7128" w:rsidRPr="006A2092" w:rsidRDefault="008F30B1" w:rsidP="006A2092">
      <w:pPr>
        <w:pStyle w:val="3"/>
        <w:tabs>
          <w:tab w:val="left" w:pos="284"/>
          <w:tab w:val="left" w:pos="426"/>
          <w:tab w:val="left" w:pos="567"/>
        </w:tabs>
        <w:spacing w:before="240"/>
        <w:rPr>
          <w:b w:val="0"/>
          <w:lang w:eastAsia="zh-CN"/>
        </w:rPr>
      </w:pPr>
      <w:r>
        <w:rPr>
          <w:lang w:eastAsia="zh-CN"/>
        </w:rPr>
        <w:lastRenderedPageBreak/>
        <w:t xml:space="preserve">3.3.1 </w:t>
      </w:r>
      <w:r w:rsidR="004E7128" w:rsidRPr="006A2092">
        <w:rPr>
          <w:lang w:eastAsia="zh-CN"/>
        </w:rPr>
        <w:t>Functionality identification</w:t>
      </w:r>
    </w:p>
    <w:p w14:paraId="2DB2FC7B" w14:textId="77777777" w:rsidR="00D043A5" w:rsidRPr="00354069" w:rsidRDefault="00D043A5" w:rsidP="00D043A5">
      <w:pPr>
        <w:rPr>
          <w:b/>
          <w:u w:val="single"/>
          <w:lang w:eastAsia="zh-CN"/>
        </w:rPr>
      </w:pPr>
      <w:r>
        <w:rPr>
          <w:b/>
          <w:u w:val="single"/>
          <w:lang w:eastAsia="zh-CN"/>
        </w:rPr>
        <w:t>Granularity of functionality identification</w:t>
      </w:r>
    </w:p>
    <w:p w14:paraId="39A8883F" w14:textId="7E97CB6B" w:rsidR="00D132E8" w:rsidRDefault="00D043A5" w:rsidP="00D043A5">
      <w:pPr>
        <w:spacing w:before="120"/>
      </w:pPr>
      <w:r>
        <w:t>One controversial issue in the last meeting is whether the functionality is equal to the sub use case (</w:t>
      </w:r>
      <w:r w:rsidR="00E47DE1">
        <w:t xml:space="preserve">e.g., </w:t>
      </w:r>
      <w:r>
        <w:t xml:space="preserve">UE feature group) or can be smaller than the sub use case. </w:t>
      </w:r>
      <w:r w:rsidR="0050550B">
        <w:t>In our understanding</w:t>
      </w:r>
      <w:r>
        <w:t xml:space="preserve">, it can be </w:t>
      </w:r>
      <w:r w:rsidRPr="008279A5">
        <w:t>smaller than sub use case</w:t>
      </w:r>
      <w:r>
        <w:t xml:space="preserve"> </w:t>
      </w:r>
      <w:r w:rsidR="00D132E8">
        <w:t>for better awareness and interaction between Network and UE.</w:t>
      </w:r>
      <w:r w:rsidR="00275E8E">
        <w:t xml:space="preserve"> E.g., </w:t>
      </w:r>
      <w:r w:rsidR="006D5F44">
        <w:t xml:space="preserve">if </w:t>
      </w:r>
      <w:r w:rsidR="005D11FF">
        <w:t xml:space="preserve">a UE supports multiple models with different </w:t>
      </w:r>
      <w:r w:rsidR="0058162C">
        <w:t xml:space="preserve">combinations of </w:t>
      </w:r>
      <w:r w:rsidR="00DC39B4">
        <w:t xml:space="preserve">AI/ML related </w:t>
      </w:r>
      <w:r w:rsidR="0058162C">
        <w:t xml:space="preserve">RRC </w:t>
      </w:r>
      <w:r w:rsidR="005D11FF">
        <w:t>parameters</w:t>
      </w:r>
      <w:r w:rsidR="0058162C">
        <w:t xml:space="preserve"> (e.g., required RS configuration, Set A/B, </w:t>
      </w:r>
      <w:r w:rsidR="006534F4">
        <w:t xml:space="preserve">Top-K, </w:t>
      </w:r>
      <w:r w:rsidR="0058162C">
        <w:t>etc.)</w:t>
      </w:r>
      <w:r w:rsidR="00DC39B4">
        <w:t xml:space="preserve">, it can report multiple functionalities each </w:t>
      </w:r>
      <w:r w:rsidR="003D4651">
        <w:t>correspond</w:t>
      </w:r>
      <w:r w:rsidR="003D4651">
        <w:t>ing</w:t>
      </w:r>
      <w:r w:rsidR="003D4651">
        <w:t xml:space="preserve"> </w:t>
      </w:r>
      <w:r w:rsidR="00DC39B4">
        <w:t>to a combination of AI/ML related RRC parameters</w:t>
      </w:r>
      <w:r w:rsidR="00DF7725">
        <w:t>;</w:t>
      </w:r>
      <w:r w:rsidR="00EE5DE8">
        <w:t xml:space="preserve"> thus,</w:t>
      </w:r>
      <w:r w:rsidR="00DF7725">
        <w:t xml:space="preserve"> the gNB will be aware that the UE may potentially switch the model if gNB reconfigures some specific RRC parameters</w:t>
      </w:r>
      <w:r w:rsidR="00F14CCE">
        <w:t xml:space="preserve"> which lead to change of functionalit</w:t>
      </w:r>
      <w:r w:rsidR="004A52D4">
        <w:t>ies</w:t>
      </w:r>
      <w:r w:rsidR="00DF7725">
        <w:t xml:space="preserve"> (so that gNB can trigger the monitoring after such RRC reconfiguration), </w:t>
      </w:r>
      <w:r w:rsidR="00CC33B2">
        <w:t>or</w:t>
      </w:r>
      <w:r w:rsidR="00DF7725">
        <w:t xml:space="preserve">, gNB can proactively reconfigure </w:t>
      </w:r>
      <w:r w:rsidR="00945462">
        <w:t>these</w:t>
      </w:r>
      <w:r w:rsidR="00DF7725">
        <w:t xml:space="preserve"> RRC parameters to </w:t>
      </w:r>
      <w:r w:rsidR="0009799A">
        <w:t xml:space="preserve">potentially </w:t>
      </w:r>
      <w:r w:rsidR="002457FA">
        <w:t>achieve the target of model switching</w:t>
      </w:r>
      <w:r w:rsidR="00DF7725">
        <w:t>.</w:t>
      </w:r>
    </w:p>
    <w:p w14:paraId="3880EE8B" w14:textId="2063B1BF" w:rsidR="00275E8E" w:rsidRDefault="00280629" w:rsidP="00275E8E">
      <w:pPr>
        <w:spacing w:before="120"/>
        <w:rPr>
          <w:color w:val="000000" w:themeColor="text1"/>
        </w:rPr>
      </w:pPr>
      <w:r>
        <w:rPr>
          <w:lang w:eastAsia="zh-CN"/>
        </w:rPr>
        <w:t>One</w:t>
      </w:r>
      <w:r w:rsidR="00275E8E">
        <w:rPr>
          <w:lang w:eastAsia="zh-CN"/>
        </w:rPr>
        <w:t xml:space="preserve"> question raised in the last meeting is</w:t>
      </w:r>
      <w:r w:rsidR="003D4651">
        <w:rPr>
          <w:lang w:eastAsia="zh-CN"/>
        </w:rPr>
        <w:t>,</w:t>
      </w:r>
      <w:r w:rsidR="00275E8E">
        <w:rPr>
          <w:lang w:eastAsia="zh-CN"/>
        </w:rPr>
        <w:t xml:space="preserve"> what is the boundary between functionality identification and model identification, if the granularity of the functionality can be smaller than the sub use case.</w:t>
      </w:r>
      <w:r w:rsidR="009B79BD">
        <w:rPr>
          <w:lang w:eastAsia="zh-CN"/>
        </w:rPr>
        <w:t xml:space="preserve"> </w:t>
      </w:r>
      <w:r w:rsidR="00275E8E">
        <w:rPr>
          <w:rFonts w:hint="eastAsia"/>
          <w:lang w:eastAsia="zh-CN"/>
        </w:rPr>
        <w:t>I</w:t>
      </w:r>
      <w:r w:rsidR="00275E8E">
        <w:rPr>
          <w:lang w:eastAsia="zh-CN"/>
        </w:rPr>
        <w:t xml:space="preserve">n the </w:t>
      </w:r>
      <w:r w:rsidR="00275E8E">
        <w:rPr>
          <w:color w:val="000000" w:themeColor="text1"/>
        </w:rPr>
        <w:t xml:space="preserve">RAN2#121 agreements, it has been assumed that the model ID is globally unique. To our understanding, </w:t>
      </w:r>
      <w:r w:rsidR="00D4473F">
        <w:rPr>
          <w:color w:val="000000" w:themeColor="text1"/>
        </w:rPr>
        <w:t>one</w:t>
      </w:r>
      <w:r w:rsidR="00275E8E">
        <w:rPr>
          <w:color w:val="000000" w:themeColor="text1"/>
        </w:rPr>
        <w:t xml:space="preserve"> key difference between functionality identification and model identification is that functionality identification is based on UE capability report</w:t>
      </w:r>
      <w:r w:rsidR="00053537">
        <w:rPr>
          <w:color w:val="000000" w:themeColor="text1"/>
        </w:rPr>
        <w:t xml:space="preserve"> without a model registration procedure</w:t>
      </w:r>
      <w:r w:rsidR="00275E8E">
        <w:rPr>
          <w:color w:val="000000" w:themeColor="text1"/>
        </w:rPr>
        <w:t xml:space="preserve">, where the functionality information </w:t>
      </w:r>
      <w:r w:rsidR="00277019">
        <w:rPr>
          <w:color w:val="000000" w:themeColor="text1"/>
        </w:rPr>
        <w:t>is per UE basis</w:t>
      </w:r>
      <w:r w:rsidR="00275E8E">
        <w:rPr>
          <w:color w:val="000000" w:themeColor="text1"/>
        </w:rPr>
        <w:t xml:space="preserve">. E.g., after the UE is powered off, the CN will release its </w:t>
      </w:r>
      <w:r w:rsidR="003D4651">
        <w:rPr>
          <w:color w:val="000000" w:themeColor="text1"/>
        </w:rPr>
        <w:t xml:space="preserve">reported </w:t>
      </w:r>
      <w:r w:rsidR="00275E8E">
        <w:rPr>
          <w:color w:val="000000" w:themeColor="text1"/>
        </w:rPr>
        <w:t>UE capability information; thus the UE needs to report its functionalities again when it is powered on</w:t>
      </w:r>
      <w:r w:rsidR="003D4651">
        <w:rPr>
          <w:color w:val="000000" w:themeColor="text1"/>
        </w:rPr>
        <w:t xml:space="preserve"> later</w:t>
      </w:r>
      <w:r w:rsidR="00275E8E">
        <w:rPr>
          <w:color w:val="000000" w:themeColor="text1"/>
        </w:rPr>
        <w:t xml:space="preserve">. </w:t>
      </w:r>
      <w:r w:rsidR="006407A9">
        <w:rPr>
          <w:color w:val="000000" w:themeColor="text1"/>
        </w:rPr>
        <w:t>Moreover</w:t>
      </w:r>
      <w:r w:rsidR="00275E8E">
        <w:rPr>
          <w:color w:val="000000" w:themeColor="text1"/>
        </w:rPr>
        <w:t xml:space="preserve">, different UEs will report functionalities separately, so that Network </w:t>
      </w:r>
      <w:r w:rsidR="003D4651">
        <w:rPr>
          <w:color w:val="000000" w:themeColor="text1"/>
        </w:rPr>
        <w:t>has to</w:t>
      </w:r>
      <w:r w:rsidR="003D4651">
        <w:rPr>
          <w:color w:val="000000" w:themeColor="text1"/>
        </w:rPr>
        <w:t xml:space="preserve"> </w:t>
      </w:r>
      <w:r w:rsidR="00275E8E">
        <w:rPr>
          <w:color w:val="000000" w:themeColor="text1"/>
        </w:rPr>
        <w:t xml:space="preserve">treat these functionalities individually even though they may correspond to the same </w:t>
      </w:r>
      <w:r w:rsidR="00691CA3">
        <w:rPr>
          <w:color w:val="000000" w:themeColor="text1"/>
        </w:rPr>
        <w:t>UE-side</w:t>
      </w:r>
      <w:r w:rsidR="00CD249C">
        <w:rPr>
          <w:color w:val="000000" w:themeColor="text1"/>
        </w:rPr>
        <w:t>/UE part</w:t>
      </w:r>
      <w:r w:rsidR="00275E8E">
        <w:rPr>
          <w:color w:val="000000" w:themeColor="text1"/>
        </w:rPr>
        <w:t xml:space="preserve"> model and </w:t>
      </w:r>
      <w:r w:rsidR="00B83957">
        <w:rPr>
          <w:color w:val="000000" w:themeColor="text1"/>
        </w:rPr>
        <w:t xml:space="preserve">are supposed to </w:t>
      </w:r>
      <w:r w:rsidR="00275E8E">
        <w:rPr>
          <w:color w:val="000000" w:themeColor="text1"/>
        </w:rPr>
        <w:t>have the same performance.</w:t>
      </w:r>
    </w:p>
    <w:p w14:paraId="78609EA4" w14:textId="2BA6B931" w:rsidR="00D043A5" w:rsidRDefault="00D043A5" w:rsidP="005220CA">
      <w:pPr>
        <w:spacing w:before="120"/>
        <w:rPr>
          <w:color w:val="000000" w:themeColor="text1"/>
        </w:rPr>
      </w:pPr>
      <w:r>
        <w:rPr>
          <w:b/>
          <w:i/>
          <w:lang w:eastAsia="zh-CN"/>
        </w:rPr>
        <w:t xml:space="preserve">Proposal </w:t>
      </w:r>
      <w:r w:rsidR="00A604FE">
        <w:rPr>
          <w:b/>
          <w:i/>
          <w:lang w:eastAsia="zh-CN"/>
        </w:rPr>
        <w:t>13</w:t>
      </w:r>
      <w:r w:rsidRPr="005C03BD">
        <w:rPr>
          <w:b/>
          <w:i/>
          <w:lang w:eastAsia="zh-CN"/>
        </w:rPr>
        <w:t xml:space="preserve">: </w:t>
      </w:r>
      <w:r w:rsidRPr="00203985">
        <w:rPr>
          <w:b/>
          <w:bCs/>
          <w:i/>
          <w:iCs/>
          <w:lang w:eastAsia="zh-CN"/>
        </w:rPr>
        <w:t xml:space="preserve">The granularity of functionality can be smaller than sub use case, so that </w:t>
      </w:r>
      <w:r>
        <w:rPr>
          <w:b/>
          <w:bCs/>
          <w:i/>
          <w:iCs/>
          <w:lang w:eastAsia="zh-CN"/>
        </w:rPr>
        <w:t>Network</w:t>
      </w:r>
      <w:r w:rsidRPr="00203985">
        <w:rPr>
          <w:b/>
          <w:bCs/>
          <w:i/>
          <w:iCs/>
          <w:lang w:eastAsia="zh-CN"/>
        </w:rPr>
        <w:t xml:space="preserve"> can better </w:t>
      </w:r>
      <w:r w:rsidR="00FC1D5F">
        <w:rPr>
          <w:b/>
          <w:bCs/>
          <w:i/>
          <w:iCs/>
          <w:lang w:eastAsia="zh-CN"/>
        </w:rPr>
        <w:t xml:space="preserve">be aware and </w:t>
      </w:r>
      <w:r w:rsidRPr="00203985">
        <w:rPr>
          <w:b/>
          <w:bCs/>
          <w:i/>
          <w:iCs/>
          <w:lang w:eastAsia="zh-CN"/>
        </w:rPr>
        <w:t xml:space="preserve">interact with </w:t>
      </w:r>
      <w:r w:rsidR="003C5512">
        <w:rPr>
          <w:b/>
          <w:bCs/>
          <w:i/>
          <w:iCs/>
          <w:lang w:eastAsia="zh-CN"/>
        </w:rPr>
        <w:t xml:space="preserve">the </w:t>
      </w:r>
      <w:r w:rsidRPr="00203985">
        <w:rPr>
          <w:b/>
          <w:bCs/>
          <w:i/>
          <w:iCs/>
          <w:lang w:eastAsia="zh-CN"/>
        </w:rPr>
        <w:t>UE</w:t>
      </w:r>
      <w:r>
        <w:rPr>
          <w:b/>
          <w:bCs/>
          <w:i/>
          <w:iCs/>
          <w:lang w:eastAsia="zh-CN"/>
        </w:rPr>
        <w:t>-</w:t>
      </w:r>
      <w:r w:rsidRPr="00203985">
        <w:rPr>
          <w:b/>
          <w:bCs/>
          <w:i/>
          <w:iCs/>
          <w:lang w:eastAsia="zh-CN"/>
        </w:rPr>
        <w:t>side</w:t>
      </w:r>
      <w:r w:rsidR="007577B2">
        <w:rPr>
          <w:b/>
          <w:bCs/>
          <w:i/>
          <w:iCs/>
          <w:lang w:eastAsia="zh-CN"/>
        </w:rPr>
        <w:t>/UE part</w:t>
      </w:r>
      <w:r w:rsidRPr="00203985">
        <w:rPr>
          <w:b/>
          <w:bCs/>
          <w:i/>
          <w:iCs/>
          <w:lang w:eastAsia="zh-CN"/>
        </w:rPr>
        <w:t xml:space="preserve"> model, e.g., </w:t>
      </w:r>
      <w:r w:rsidR="00696A8E">
        <w:rPr>
          <w:b/>
          <w:bCs/>
          <w:i/>
          <w:iCs/>
          <w:lang w:eastAsia="zh-CN"/>
        </w:rPr>
        <w:t>reconfiguration of specific</w:t>
      </w:r>
      <w:r w:rsidRPr="00203985">
        <w:rPr>
          <w:b/>
          <w:bCs/>
          <w:i/>
          <w:iCs/>
          <w:lang w:eastAsia="zh-CN"/>
        </w:rPr>
        <w:t xml:space="preserve"> RRC parameters </w:t>
      </w:r>
      <w:r w:rsidR="00AA1696">
        <w:rPr>
          <w:b/>
          <w:bCs/>
          <w:i/>
          <w:iCs/>
          <w:lang w:eastAsia="zh-CN"/>
        </w:rPr>
        <w:t>may result in</w:t>
      </w:r>
      <w:r w:rsidRPr="00203985">
        <w:rPr>
          <w:b/>
          <w:bCs/>
          <w:i/>
          <w:iCs/>
          <w:lang w:eastAsia="zh-CN"/>
        </w:rPr>
        <w:t xml:space="preserve"> potential </w:t>
      </w:r>
      <w:r w:rsidR="00BC2A41">
        <w:rPr>
          <w:b/>
          <w:bCs/>
          <w:i/>
          <w:iCs/>
          <w:lang w:eastAsia="zh-CN"/>
        </w:rPr>
        <w:t xml:space="preserve">model </w:t>
      </w:r>
      <w:r w:rsidRPr="00203985">
        <w:rPr>
          <w:b/>
          <w:bCs/>
          <w:i/>
          <w:iCs/>
          <w:lang w:eastAsia="zh-CN"/>
        </w:rPr>
        <w:t>switch</w:t>
      </w:r>
      <w:r w:rsidR="00BC2A41">
        <w:rPr>
          <w:b/>
          <w:bCs/>
          <w:i/>
          <w:iCs/>
          <w:lang w:eastAsia="zh-CN"/>
        </w:rPr>
        <w:t>ing</w:t>
      </w:r>
      <w:r w:rsidRPr="008741E0">
        <w:rPr>
          <w:b/>
          <w:bCs/>
          <w:i/>
          <w:iCs/>
          <w:lang w:eastAsia="zh-CN"/>
        </w:rPr>
        <w:t xml:space="preserve">. </w:t>
      </w:r>
    </w:p>
    <w:p w14:paraId="1EC0DF21" w14:textId="462AC1E6" w:rsidR="00D032B8" w:rsidRPr="00354069" w:rsidRDefault="00D032B8" w:rsidP="00D032B8">
      <w:pPr>
        <w:rPr>
          <w:b/>
          <w:u w:val="single"/>
          <w:lang w:eastAsia="zh-CN"/>
        </w:rPr>
      </w:pPr>
      <w:r>
        <w:rPr>
          <w:b/>
          <w:u w:val="single"/>
          <w:lang w:eastAsia="zh-CN"/>
        </w:rPr>
        <w:t>Categorization of functionality identification</w:t>
      </w:r>
    </w:p>
    <w:p w14:paraId="5FD23F45" w14:textId="2E096683" w:rsidR="004E7128" w:rsidRDefault="002E17B7" w:rsidP="005220CA">
      <w:pPr>
        <w:spacing w:before="120"/>
      </w:pPr>
      <w:r>
        <w:rPr>
          <w:lang w:eastAsia="x-none"/>
        </w:rPr>
        <w:t xml:space="preserve">Based on our understanding, </w:t>
      </w:r>
      <w:r w:rsidRPr="004E7128">
        <w:t>functionality identification</w:t>
      </w:r>
      <w:r>
        <w:t xml:space="preserve"> </w:t>
      </w:r>
      <w:r w:rsidR="00C7634C">
        <w:t>can be categorized into</w:t>
      </w:r>
      <w:r>
        <w:t xml:space="preserve"> two </w:t>
      </w:r>
      <w:r w:rsidR="007E130E">
        <w:t>modes</w:t>
      </w:r>
      <w:r>
        <w:t xml:space="preserve">, </w:t>
      </w:r>
      <w:r w:rsidR="003F76E6">
        <w:t>namely</w:t>
      </w:r>
      <w:r>
        <w:t xml:space="preserve"> basic </w:t>
      </w:r>
      <w:r w:rsidR="007E130E">
        <w:t>mode</w:t>
      </w:r>
      <w:r w:rsidR="003F76E6">
        <w:t xml:space="preserve"> </w:t>
      </w:r>
      <w:r>
        <w:t>and enhance</w:t>
      </w:r>
      <w:r w:rsidR="00091630">
        <w:t>d</w:t>
      </w:r>
      <w:r>
        <w:t xml:space="preserve"> </w:t>
      </w:r>
      <w:r w:rsidR="007E130E">
        <w:t>mode</w:t>
      </w:r>
      <w:r>
        <w:t xml:space="preserve">, as shown in </w:t>
      </w:r>
      <w:r w:rsidR="00F223A5">
        <w:fldChar w:fldCharType="begin"/>
      </w:r>
      <w:r w:rsidR="00F223A5">
        <w:instrText xml:space="preserve"> REF _Ref131424735 \h </w:instrText>
      </w:r>
      <w:r w:rsidR="00F223A5">
        <w:fldChar w:fldCharType="separate"/>
      </w:r>
      <w:r w:rsidR="00FC6D2C">
        <w:t xml:space="preserve">Figure </w:t>
      </w:r>
      <w:r w:rsidR="00FC6D2C">
        <w:rPr>
          <w:noProof/>
        </w:rPr>
        <w:t>5</w:t>
      </w:r>
      <w:r w:rsidR="00F223A5">
        <w:fldChar w:fldCharType="end"/>
      </w:r>
      <w:r w:rsidR="00091630">
        <w:t xml:space="preserve"> and </w:t>
      </w:r>
      <w:r w:rsidR="00091630">
        <w:fldChar w:fldCharType="begin"/>
      </w:r>
      <w:r w:rsidR="00091630">
        <w:instrText xml:space="preserve"> REF _Ref131710627 \h </w:instrText>
      </w:r>
      <w:r w:rsidR="00091630">
        <w:fldChar w:fldCharType="separate"/>
      </w:r>
      <w:r w:rsidR="00FC6D2C">
        <w:t xml:space="preserve">Figure </w:t>
      </w:r>
      <w:r w:rsidR="00FC6D2C">
        <w:rPr>
          <w:noProof/>
        </w:rPr>
        <w:t>6</w:t>
      </w:r>
      <w:r w:rsidR="00091630">
        <w:fldChar w:fldCharType="end"/>
      </w:r>
      <w:r w:rsidR="00091630">
        <w:t>, respectively</w:t>
      </w:r>
      <w:r w:rsidR="00AF722E">
        <w:t>, depending on whether to introduce the globally unique scenario ID/dataset ID.</w:t>
      </w:r>
    </w:p>
    <w:p w14:paraId="0A2C67A5" w14:textId="361B473F" w:rsidR="00251EB8" w:rsidRDefault="00933742" w:rsidP="00997A9F">
      <w:pPr>
        <w:spacing w:before="120"/>
      </w:pPr>
      <w:r>
        <w:rPr>
          <w:rFonts w:hint="eastAsia"/>
          <w:lang w:eastAsia="zh-CN"/>
        </w:rPr>
        <w:t>F</w:t>
      </w:r>
      <w:r>
        <w:rPr>
          <w:lang w:eastAsia="zh-CN"/>
        </w:rPr>
        <w:t xml:space="preserve">or </w:t>
      </w:r>
      <w:r w:rsidR="00997A9F">
        <w:rPr>
          <w:lang w:eastAsia="zh-CN"/>
        </w:rPr>
        <w:t xml:space="preserve">the </w:t>
      </w:r>
      <w:r>
        <w:rPr>
          <w:lang w:eastAsia="zh-CN"/>
        </w:rPr>
        <w:t xml:space="preserve">basic </w:t>
      </w:r>
      <w:r w:rsidR="005F7A46">
        <w:rPr>
          <w:lang w:eastAsia="zh-CN"/>
        </w:rPr>
        <w:t>mode</w:t>
      </w:r>
      <w:r w:rsidR="00A45B3B">
        <w:rPr>
          <w:lang w:eastAsia="zh-CN"/>
        </w:rPr>
        <w:t xml:space="preserve"> in </w:t>
      </w:r>
      <w:r w:rsidR="00A45B3B">
        <w:fldChar w:fldCharType="begin"/>
      </w:r>
      <w:r w:rsidR="00A45B3B">
        <w:instrText xml:space="preserve"> REF _Ref131424735 \h </w:instrText>
      </w:r>
      <w:r w:rsidR="00A45B3B">
        <w:fldChar w:fldCharType="separate"/>
      </w:r>
      <w:r w:rsidR="00A45B3B">
        <w:t xml:space="preserve">Figure </w:t>
      </w:r>
      <w:r w:rsidR="00A45B3B">
        <w:rPr>
          <w:noProof/>
        </w:rPr>
        <w:t>5</w:t>
      </w:r>
      <w:r w:rsidR="00A45B3B">
        <w:fldChar w:fldCharType="end"/>
      </w:r>
      <w:r>
        <w:t xml:space="preserve">, </w:t>
      </w:r>
      <w:r w:rsidR="00997A9F">
        <w:t xml:space="preserve">the UE capability report includes a set of functionalities, each of which </w:t>
      </w:r>
      <w:r>
        <w:t>correspond</w:t>
      </w:r>
      <w:r w:rsidR="00997A9F">
        <w:t>s to a combination</w:t>
      </w:r>
      <w:r w:rsidRPr="00F41E4E">
        <w:t xml:space="preserve"> of specified </w:t>
      </w:r>
      <w:r w:rsidR="00034823">
        <w:t xml:space="preserve">RRC </w:t>
      </w:r>
      <w:r w:rsidRPr="00F41E4E">
        <w:t>configurations (RS config, SetA/SetB/Top-K, CSI observation/prediction window, etc.)</w:t>
      </w:r>
      <w:r w:rsidR="00251EB8">
        <w:rPr>
          <w:lang w:eastAsia="x-none"/>
        </w:rPr>
        <w:t>.</w:t>
      </w:r>
      <w:r>
        <w:t xml:space="preserve"> </w:t>
      </w:r>
      <w:r w:rsidR="0006224C">
        <w:t>As mentioned above, gNB can potentially achieve the model switching by indirectly reconfigur</w:t>
      </w:r>
      <w:r w:rsidR="008F319C">
        <w:t>ing</w:t>
      </w:r>
      <w:r w:rsidR="0006224C">
        <w:t xml:space="preserve"> specific RRC parameters.</w:t>
      </w:r>
    </w:p>
    <w:p w14:paraId="416C3CAC" w14:textId="5C4B90E4" w:rsidR="007F64F0" w:rsidRDefault="007F64F0" w:rsidP="00997A9F">
      <w:pPr>
        <w:spacing w:before="120"/>
      </w:pPr>
      <w:r>
        <w:rPr>
          <w:lang w:eastAsia="zh-CN"/>
        </w:rPr>
        <w:lastRenderedPageBreak/>
        <w:t>On the other hand,</w:t>
      </w:r>
      <w:r w:rsidR="00C645C3">
        <w:rPr>
          <w:lang w:eastAsia="zh-CN"/>
        </w:rPr>
        <w:t xml:space="preserve"> Network will not notify the </w:t>
      </w:r>
      <w:r w:rsidR="00C645C3">
        <w:t xml:space="preserve">vendor customized scenario information (e.g., </w:t>
      </w:r>
      <w:r w:rsidR="00197CCC">
        <w:t xml:space="preserve">the </w:t>
      </w:r>
      <w:r w:rsidR="006B5825">
        <w:rPr>
          <w:lang w:eastAsia="zh-CN"/>
        </w:rPr>
        <w:t>virtualized scenario ID</w:t>
      </w:r>
      <w:r w:rsidR="00C645C3">
        <w:t>) for data categorization</w:t>
      </w:r>
      <w:r>
        <w:rPr>
          <w:lang w:eastAsia="zh-CN"/>
        </w:rPr>
        <w:t>.</w:t>
      </w:r>
      <w:r w:rsidR="00C645C3">
        <w:rPr>
          <w:lang w:eastAsia="zh-CN"/>
        </w:rPr>
        <w:t xml:space="preserve"> </w:t>
      </w:r>
      <w:r w:rsidR="003E6D51">
        <w:rPr>
          <w:lang w:eastAsia="zh-CN"/>
        </w:rPr>
        <w:t>The UE can perform the data categorization based on autonomous sensing as mentioned in Section 3.1.4.</w:t>
      </w:r>
      <w:r w:rsidR="00D42C72">
        <w:rPr>
          <w:lang w:eastAsia="zh-CN"/>
        </w:rPr>
        <w:t xml:space="preserve"> </w:t>
      </w:r>
      <w:r>
        <w:rPr>
          <w:rFonts w:hint="eastAsia"/>
          <w:lang w:eastAsia="zh-CN"/>
        </w:rPr>
        <w:t>T</w:t>
      </w:r>
      <w:r>
        <w:rPr>
          <w:lang w:eastAsia="zh-CN"/>
        </w:rPr>
        <w:t xml:space="preserve">hat is to say, </w:t>
      </w:r>
      <w:r>
        <w:t xml:space="preserve">the “applicable conditions” discussed in the last meeting include the specified RRC parameters while do not include the </w:t>
      </w:r>
      <w:r w:rsidR="00B00950">
        <w:t xml:space="preserve">vendor customized </w:t>
      </w:r>
      <w:r>
        <w:t>scenario information</w:t>
      </w:r>
      <w:r w:rsidR="00522BF3">
        <w:t xml:space="preserve"> for the basic mode</w:t>
      </w:r>
      <w:r>
        <w:t>.</w:t>
      </w:r>
    </w:p>
    <w:p w14:paraId="77F7B6A7" w14:textId="4F890970" w:rsidR="00933742" w:rsidRDefault="00326983">
      <w:pPr>
        <w:spacing w:before="120"/>
      </w:pPr>
      <w:r>
        <w:rPr>
          <w:rFonts w:hint="eastAsia"/>
          <w:lang w:eastAsia="zh-CN"/>
        </w:rPr>
        <w:t>I</w:t>
      </w:r>
      <w:r>
        <w:rPr>
          <w:lang w:eastAsia="zh-CN"/>
        </w:rPr>
        <w:t xml:space="preserve">n this mode, there is no need to introduce any </w:t>
      </w:r>
      <w:r w:rsidR="00372B55">
        <w:t>g</w:t>
      </w:r>
      <w:r w:rsidR="00372B55" w:rsidRPr="008A7064">
        <w:t>lobally unique ID</w:t>
      </w:r>
      <w:r>
        <w:rPr>
          <w:lang w:eastAsia="zh-CN"/>
        </w:rPr>
        <w:t xml:space="preserve">, </w:t>
      </w:r>
      <w:r w:rsidR="00DC3135">
        <w:rPr>
          <w:lang w:eastAsia="zh-CN"/>
        </w:rPr>
        <w:t>since</w:t>
      </w:r>
      <w:r>
        <w:rPr>
          <w:lang w:eastAsia="zh-CN"/>
        </w:rPr>
        <w:t xml:space="preserve"> the interaction of the functionality information is purely based on legacy </w:t>
      </w:r>
      <w:r w:rsidR="009B04FF">
        <w:rPr>
          <w:lang w:eastAsia="zh-CN"/>
        </w:rPr>
        <w:t xml:space="preserve">operations of </w:t>
      </w:r>
      <w:r>
        <w:rPr>
          <w:lang w:eastAsia="zh-CN"/>
        </w:rPr>
        <w:t>UE capability</w:t>
      </w:r>
      <w:r w:rsidR="00093E08">
        <w:rPr>
          <w:lang w:eastAsia="zh-CN"/>
        </w:rPr>
        <w:t xml:space="preserve"> report and </w:t>
      </w:r>
      <w:r>
        <w:rPr>
          <w:lang w:eastAsia="zh-CN"/>
        </w:rPr>
        <w:t xml:space="preserve">gNB RRC configuration, so this mode can be </w:t>
      </w:r>
      <w:r w:rsidR="00B62FB2">
        <w:rPr>
          <w:lang w:eastAsia="zh-CN"/>
        </w:rPr>
        <w:t>discussed</w:t>
      </w:r>
      <w:r>
        <w:rPr>
          <w:lang w:eastAsia="zh-CN"/>
        </w:rPr>
        <w:t xml:space="preserve"> inside RAN</w:t>
      </w:r>
      <w:r w:rsidR="00BD0AEA">
        <w:rPr>
          <w:lang w:eastAsia="zh-CN"/>
        </w:rPr>
        <w:t xml:space="preserve"> without cross-WG effort</w:t>
      </w:r>
      <w:r>
        <w:rPr>
          <w:lang w:eastAsia="zh-CN"/>
        </w:rPr>
        <w:t>.</w:t>
      </w:r>
    </w:p>
    <w:p w14:paraId="153FCF29" w14:textId="1D91AE19" w:rsidR="00091630" w:rsidRDefault="00091630" w:rsidP="00343CDE">
      <w:pPr>
        <w:spacing w:before="120"/>
        <w:jc w:val="center"/>
        <w:rPr>
          <w:lang w:eastAsia="zh-CN"/>
        </w:rPr>
      </w:pPr>
      <w:r>
        <w:rPr>
          <w:noProof/>
          <w:lang w:eastAsia="zh-CN"/>
        </w:rPr>
        <w:drawing>
          <wp:inline distT="0" distB="0" distL="0" distR="0" wp14:anchorId="78D0A8DB" wp14:editId="3BD19D20">
            <wp:extent cx="4197350" cy="3403562"/>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11110" cy="3414720"/>
                    </a:xfrm>
                    <a:prstGeom prst="rect">
                      <a:avLst/>
                    </a:prstGeom>
                  </pic:spPr>
                </pic:pic>
              </a:graphicData>
            </a:graphic>
          </wp:inline>
        </w:drawing>
      </w:r>
    </w:p>
    <w:p w14:paraId="1FD21269" w14:textId="40E475E3" w:rsidR="004E7128" w:rsidRDefault="001650CE" w:rsidP="001650CE">
      <w:pPr>
        <w:pStyle w:val="a5"/>
        <w:jc w:val="center"/>
      </w:pPr>
      <w:bookmarkStart w:id="8" w:name="_Ref131424735"/>
      <w:r>
        <w:t xml:space="preserve">Figure </w:t>
      </w:r>
      <w:r w:rsidR="00A55827">
        <w:rPr>
          <w:noProof/>
        </w:rPr>
        <w:fldChar w:fldCharType="begin"/>
      </w:r>
      <w:r w:rsidR="00A55827">
        <w:rPr>
          <w:noProof/>
        </w:rPr>
        <w:instrText xml:space="preserve"> SEQ Figure \* ARABIC </w:instrText>
      </w:r>
      <w:r w:rsidR="00A55827">
        <w:rPr>
          <w:noProof/>
        </w:rPr>
        <w:fldChar w:fldCharType="separate"/>
      </w:r>
      <w:r w:rsidR="00FC6D2C">
        <w:rPr>
          <w:noProof/>
        </w:rPr>
        <w:t>5</w:t>
      </w:r>
      <w:r w:rsidR="00A55827">
        <w:rPr>
          <w:noProof/>
        </w:rPr>
        <w:fldChar w:fldCharType="end"/>
      </w:r>
      <w:bookmarkEnd w:id="8"/>
      <w:r>
        <w:t xml:space="preserve"> </w:t>
      </w:r>
      <w:r w:rsidR="00091630">
        <w:t>F</w:t>
      </w:r>
      <w:r w:rsidRPr="004E7128">
        <w:t>unctionality identification</w:t>
      </w:r>
      <w:r w:rsidR="00091630">
        <w:t>-basic</w:t>
      </w:r>
    </w:p>
    <w:p w14:paraId="34B5DAD1" w14:textId="77777777" w:rsidR="002D3236" w:rsidRDefault="00F1346E" w:rsidP="00F1346E">
      <w:pPr>
        <w:spacing w:before="120"/>
      </w:pPr>
      <w:r>
        <w:rPr>
          <w:lang w:eastAsia="zh-CN"/>
        </w:rPr>
        <w:t xml:space="preserve">For </w:t>
      </w:r>
      <w:r>
        <w:t xml:space="preserve">enhanced mode </w:t>
      </w:r>
      <w:r w:rsidR="00F66AE2">
        <w:rPr>
          <w:lang w:eastAsia="zh-CN"/>
        </w:rPr>
        <w:t xml:space="preserve">in </w:t>
      </w:r>
      <w:r w:rsidR="00F66AE2">
        <w:fldChar w:fldCharType="begin"/>
      </w:r>
      <w:r w:rsidR="00F66AE2">
        <w:instrText xml:space="preserve"> REF _Ref131710627 \h </w:instrText>
      </w:r>
      <w:r w:rsidR="00F66AE2">
        <w:fldChar w:fldCharType="separate"/>
      </w:r>
      <w:r w:rsidR="00F66AE2">
        <w:t xml:space="preserve">Figure </w:t>
      </w:r>
      <w:r w:rsidR="00F66AE2">
        <w:rPr>
          <w:noProof/>
        </w:rPr>
        <w:t>6</w:t>
      </w:r>
      <w:r w:rsidR="00F66AE2">
        <w:fldChar w:fldCharType="end"/>
      </w:r>
      <w:r>
        <w:t>, a g</w:t>
      </w:r>
      <w:r w:rsidRPr="008A7064">
        <w:t>lobally unique ID</w:t>
      </w:r>
      <w:r w:rsidR="00DD5D4C">
        <w:t xml:space="preserve"> of </w:t>
      </w:r>
      <w:r w:rsidRPr="00DC61E4">
        <w:t>scenario ID</w:t>
      </w:r>
      <w:r w:rsidR="00DD5D4C">
        <w:t xml:space="preserve"> or </w:t>
      </w:r>
      <w:r w:rsidRPr="00DC61E4">
        <w:t xml:space="preserve">dataset </w:t>
      </w:r>
      <w:r>
        <w:t xml:space="preserve">ID is </w:t>
      </w:r>
      <w:r w:rsidR="00DD5D4C">
        <w:t>introduced</w:t>
      </w:r>
      <w:r>
        <w:t xml:space="preserve"> to </w:t>
      </w:r>
      <w:r w:rsidRPr="00DC61E4">
        <w:t>facilitate UE to perform data categorization</w:t>
      </w:r>
      <w:r>
        <w:t xml:space="preserve">. </w:t>
      </w:r>
    </w:p>
    <w:p w14:paraId="5833D7BE" w14:textId="6A8550D8" w:rsidR="002D3236" w:rsidRPr="00001849" w:rsidRDefault="0051541F" w:rsidP="00343CDE">
      <w:pPr>
        <w:pStyle w:val="afa"/>
        <w:numPr>
          <w:ilvl w:val="0"/>
          <w:numId w:val="7"/>
        </w:numPr>
        <w:spacing w:before="120" w:after="120"/>
        <w:ind w:left="420"/>
        <w:jc w:val="both"/>
      </w:pPr>
      <w:r>
        <w:rPr>
          <w:rFonts w:ascii="Times New Roman" w:hAnsi="Times New Roman" w:cs="Times New Roman"/>
        </w:rPr>
        <w:t>For one-sided model, d</w:t>
      </w:r>
      <w:r w:rsidR="002D3236" w:rsidRPr="00343CDE">
        <w:rPr>
          <w:rFonts w:ascii="Times New Roman" w:hAnsi="Times New Roman" w:cs="Times New Roman"/>
        </w:rPr>
        <w:t xml:space="preserve">uring the data collection phase, gNB will send </w:t>
      </w:r>
      <w:r w:rsidR="005C613B" w:rsidRPr="00343CDE">
        <w:rPr>
          <w:rFonts w:ascii="Times New Roman" w:hAnsi="Times New Roman" w:cs="Times New Roman"/>
        </w:rPr>
        <w:t xml:space="preserve">a vendor </w:t>
      </w:r>
      <w:r w:rsidR="007D2FA4" w:rsidRPr="00343CDE">
        <w:rPr>
          <w:rFonts w:ascii="Times New Roman" w:hAnsi="Times New Roman" w:cs="Times New Roman"/>
        </w:rPr>
        <w:t>customized scenario ID</w:t>
      </w:r>
      <w:r w:rsidR="006F1EBA" w:rsidRPr="00343CDE">
        <w:rPr>
          <w:rFonts w:ascii="Times New Roman" w:hAnsi="Times New Roman" w:cs="Times New Roman"/>
        </w:rPr>
        <w:t xml:space="preserve"> to UE for </w:t>
      </w:r>
      <w:r w:rsidR="003D4651">
        <w:rPr>
          <w:rFonts w:ascii="Times New Roman" w:hAnsi="Times New Roman" w:cs="Times New Roman"/>
        </w:rPr>
        <w:t xml:space="preserve">UE side </w:t>
      </w:r>
      <w:r w:rsidR="006F1EBA" w:rsidRPr="00343CDE">
        <w:rPr>
          <w:rFonts w:ascii="Times New Roman" w:hAnsi="Times New Roman" w:cs="Times New Roman"/>
        </w:rPr>
        <w:t xml:space="preserve">data categorization, where different datasets </w:t>
      </w:r>
      <w:r w:rsidR="00A46308" w:rsidRPr="00343CDE">
        <w:rPr>
          <w:rFonts w:ascii="Times New Roman" w:hAnsi="Times New Roman" w:cs="Times New Roman"/>
        </w:rPr>
        <w:t>can be</w:t>
      </w:r>
      <w:r w:rsidR="006F1EBA" w:rsidRPr="00343CDE">
        <w:rPr>
          <w:rFonts w:ascii="Times New Roman" w:hAnsi="Times New Roman" w:cs="Times New Roman"/>
        </w:rPr>
        <w:t xml:space="preserve"> used for training different models. </w:t>
      </w:r>
      <w:r w:rsidR="00F026A9" w:rsidRPr="00343CDE">
        <w:rPr>
          <w:rFonts w:ascii="Times New Roman" w:hAnsi="Times New Roman" w:cs="Times New Roman"/>
        </w:rPr>
        <w:t>During the inference phase, UE will report the functionality information including the supported scenario IDs to Network</w:t>
      </w:r>
      <w:r w:rsidR="00871C90" w:rsidRPr="00343CDE">
        <w:rPr>
          <w:rFonts w:ascii="Times New Roman" w:hAnsi="Times New Roman" w:cs="Times New Roman"/>
        </w:rPr>
        <w:t xml:space="preserve"> as part of UE capability</w:t>
      </w:r>
      <w:r w:rsidR="001C5611" w:rsidRPr="00343CDE">
        <w:rPr>
          <w:rFonts w:ascii="Times New Roman" w:hAnsi="Times New Roman" w:cs="Times New Roman"/>
        </w:rPr>
        <w:t>;</w:t>
      </w:r>
      <w:r w:rsidR="00F026A9" w:rsidRPr="00343CDE">
        <w:rPr>
          <w:rFonts w:ascii="Times New Roman" w:hAnsi="Times New Roman" w:cs="Times New Roman"/>
        </w:rPr>
        <w:t xml:space="preserve"> </w:t>
      </w:r>
      <w:r w:rsidR="001C5611" w:rsidRPr="00343CDE">
        <w:rPr>
          <w:rFonts w:ascii="Times New Roman" w:hAnsi="Times New Roman" w:cs="Times New Roman"/>
        </w:rPr>
        <w:t>then</w:t>
      </w:r>
      <w:r w:rsidR="00F026A9" w:rsidRPr="00343CDE">
        <w:rPr>
          <w:rFonts w:ascii="Times New Roman" w:hAnsi="Times New Roman" w:cs="Times New Roman"/>
        </w:rPr>
        <w:t xml:space="preserve"> the Network can configure the UE with a specific scenario ID</w:t>
      </w:r>
      <w:r w:rsidR="004F564A" w:rsidRPr="00343CDE">
        <w:rPr>
          <w:rFonts w:ascii="Times New Roman" w:hAnsi="Times New Roman" w:cs="Times New Roman"/>
        </w:rPr>
        <w:t xml:space="preserve"> to indirectly intervene the model selection/switching</w:t>
      </w:r>
      <w:r w:rsidR="004F48E1" w:rsidRPr="00343CDE">
        <w:rPr>
          <w:rFonts w:ascii="Times New Roman" w:hAnsi="Times New Roman" w:cs="Times New Roman"/>
        </w:rPr>
        <w:t>, similar as the basic mode</w:t>
      </w:r>
      <w:r w:rsidR="00F026A9" w:rsidRPr="00343CDE">
        <w:rPr>
          <w:rFonts w:ascii="Times New Roman" w:hAnsi="Times New Roman" w:cs="Times New Roman"/>
        </w:rPr>
        <w:t>.</w:t>
      </w:r>
    </w:p>
    <w:p w14:paraId="06C3B9C5" w14:textId="1B83FFD0" w:rsidR="00EA5C25" w:rsidRPr="00EA349D" w:rsidRDefault="00EA5C25" w:rsidP="00343CDE">
      <w:pPr>
        <w:pStyle w:val="afa"/>
        <w:numPr>
          <w:ilvl w:val="0"/>
          <w:numId w:val="7"/>
        </w:numPr>
        <w:spacing w:before="120" w:after="120"/>
        <w:ind w:left="420"/>
        <w:jc w:val="both"/>
      </w:pPr>
      <w:r w:rsidRPr="00EA349D">
        <w:rPr>
          <w:rFonts w:ascii="Times New Roman" w:hAnsi="Times New Roman" w:cs="Times New Roman"/>
        </w:rPr>
        <w:t xml:space="preserve">For training Type 3 of two-sided model, in particular, the </w:t>
      </w:r>
      <w:r w:rsidR="00987A87" w:rsidRPr="00EA349D">
        <w:rPr>
          <w:rFonts w:ascii="Times New Roman" w:hAnsi="Times New Roman" w:cs="Times New Roman"/>
        </w:rPr>
        <w:t xml:space="preserve">gNB can deliver the dataset to the UEs for training </w:t>
      </w:r>
      <w:r w:rsidR="003D4651">
        <w:rPr>
          <w:rFonts w:ascii="Times New Roman" w:hAnsi="Times New Roman" w:cs="Times New Roman"/>
        </w:rPr>
        <w:t xml:space="preserve">the </w:t>
      </w:r>
      <w:r w:rsidR="00987A87" w:rsidRPr="00EA349D">
        <w:rPr>
          <w:rFonts w:ascii="Times New Roman" w:hAnsi="Times New Roman" w:cs="Times New Roman"/>
        </w:rPr>
        <w:t xml:space="preserve">UE part model as described in our companion contribution </w:t>
      </w:r>
      <w:r w:rsidR="00987A87" w:rsidRPr="00343CDE">
        <w:rPr>
          <w:rFonts w:ascii="Times New Roman" w:hAnsi="Times New Roman" w:cs="Times New Roman"/>
        </w:rPr>
        <w:fldChar w:fldCharType="begin"/>
      </w:r>
      <w:r w:rsidR="00987A87" w:rsidRPr="00EA349D">
        <w:rPr>
          <w:rFonts w:ascii="Times New Roman" w:hAnsi="Times New Roman" w:cs="Times New Roman"/>
        </w:rPr>
        <w:instrText xml:space="preserve"> REF _Ref126607019 \r \h </w:instrText>
      </w:r>
      <w:r w:rsidR="00EA349D">
        <w:rPr>
          <w:rFonts w:ascii="Times New Roman" w:hAnsi="Times New Roman" w:cs="Times New Roman"/>
        </w:rPr>
        <w:instrText xml:space="preserve"> \* MERGEFORMAT </w:instrText>
      </w:r>
      <w:r w:rsidR="00987A87" w:rsidRPr="00343CDE">
        <w:rPr>
          <w:rFonts w:ascii="Times New Roman" w:hAnsi="Times New Roman" w:cs="Times New Roman"/>
        </w:rPr>
      </w:r>
      <w:r w:rsidR="00987A87" w:rsidRPr="00343CDE">
        <w:rPr>
          <w:rFonts w:ascii="Times New Roman" w:hAnsi="Times New Roman" w:cs="Times New Roman"/>
        </w:rPr>
        <w:fldChar w:fldCharType="separate"/>
      </w:r>
      <w:r w:rsidR="00987A87" w:rsidRPr="00EA349D">
        <w:rPr>
          <w:rFonts w:ascii="Times New Roman" w:hAnsi="Times New Roman" w:cs="Times New Roman"/>
        </w:rPr>
        <w:t>[5]</w:t>
      </w:r>
      <w:r w:rsidR="00987A87" w:rsidRPr="00343CDE">
        <w:rPr>
          <w:rFonts w:ascii="Times New Roman" w:hAnsi="Times New Roman" w:cs="Times New Roman"/>
        </w:rPr>
        <w:fldChar w:fldCharType="end"/>
      </w:r>
      <w:r w:rsidR="00987A87" w:rsidRPr="00EA349D">
        <w:rPr>
          <w:rFonts w:ascii="Times New Roman" w:hAnsi="Times New Roman" w:cs="Times New Roman"/>
        </w:rPr>
        <w:t>.</w:t>
      </w:r>
      <w:r w:rsidR="0019487B" w:rsidRPr="00EA349D">
        <w:rPr>
          <w:rFonts w:ascii="Times New Roman" w:hAnsi="Times New Roman" w:cs="Times New Roman"/>
        </w:rPr>
        <w:t xml:space="preserve"> A dataset ID can be </w:t>
      </w:r>
      <w:r w:rsidR="00DB1675" w:rsidRPr="00EA349D">
        <w:rPr>
          <w:rFonts w:ascii="Times New Roman" w:hAnsi="Times New Roman" w:cs="Times New Roman"/>
        </w:rPr>
        <w:t xml:space="preserve">attached to the delivered dataset, so that </w:t>
      </w:r>
      <w:r w:rsidR="00FB3C43" w:rsidRPr="00EA349D">
        <w:rPr>
          <w:rFonts w:ascii="Times New Roman" w:hAnsi="Times New Roman" w:cs="Times New Roman"/>
        </w:rPr>
        <w:t>during the inference phase, the gNB can achieve the pairing with the UE part model by indicating UE with a specific dataset ID</w:t>
      </w:r>
      <w:r w:rsidR="003D4651">
        <w:rPr>
          <w:rFonts w:ascii="Times New Roman" w:hAnsi="Times New Roman" w:cs="Times New Roman"/>
        </w:rPr>
        <w:t xml:space="preserve">, </w:t>
      </w:r>
      <w:r w:rsidR="00232D02">
        <w:rPr>
          <w:rFonts w:ascii="Times New Roman" w:hAnsi="Times New Roman" w:cs="Times New Roman"/>
        </w:rPr>
        <w:t>i.e.,</w:t>
      </w:r>
      <w:r w:rsidR="003D4651">
        <w:rPr>
          <w:rFonts w:ascii="Times New Roman" w:hAnsi="Times New Roman" w:cs="Times New Roman"/>
        </w:rPr>
        <w:t xml:space="preserve"> the model pairing </w:t>
      </w:r>
      <w:r w:rsidR="00334622">
        <w:rPr>
          <w:rFonts w:ascii="Times New Roman" w:hAnsi="Times New Roman" w:cs="Times New Roman"/>
        </w:rPr>
        <w:t>of both sides</w:t>
      </w:r>
      <w:r w:rsidR="003D4651">
        <w:rPr>
          <w:rFonts w:ascii="Times New Roman" w:hAnsi="Times New Roman" w:cs="Times New Roman"/>
        </w:rPr>
        <w:t xml:space="preserve"> can work without </w:t>
      </w:r>
      <w:r w:rsidR="00334622">
        <w:rPr>
          <w:rFonts w:ascii="Times New Roman" w:hAnsi="Times New Roman" w:cs="Times New Roman"/>
        </w:rPr>
        <w:t>introducing</w:t>
      </w:r>
      <w:r w:rsidR="003D4651">
        <w:rPr>
          <w:rFonts w:ascii="Times New Roman" w:hAnsi="Times New Roman" w:cs="Times New Roman"/>
        </w:rPr>
        <w:t xml:space="preserve"> model ID</w:t>
      </w:r>
      <w:r w:rsidR="00FB3C43" w:rsidRPr="00EA349D">
        <w:rPr>
          <w:rFonts w:ascii="Times New Roman" w:hAnsi="Times New Roman" w:cs="Times New Roman"/>
        </w:rPr>
        <w:t>.</w:t>
      </w:r>
    </w:p>
    <w:p w14:paraId="0E7EB588" w14:textId="71467339" w:rsidR="001C5611" w:rsidRPr="00E50EA5" w:rsidRDefault="001C5611" w:rsidP="001C5611">
      <w:pPr>
        <w:spacing w:before="120"/>
      </w:pPr>
      <w:r>
        <w:rPr>
          <w:rFonts w:hint="eastAsia"/>
          <w:lang w:eastAsia="zh-CN"/>
        </w:rPr>
        <w:t>T</w:t>
      </w:r>
      <w:r>
        <w:rPr>
          <w:lang w:eastAsia="zh-CN"/>
        </w:rPr>
        <w:t xml:space="preserve">hat is to say, </w:t>
      </w:r>
      <w:r>
        <w:t xml:space="preserve">the “applicable conditions” discussed in the last meeting include the specified RRC parameters as well as the vendor customized </w:t>
      </w:r>
      <w:r w:rsidRPr="00DC61E4">
        <w:t>scenario ID</w:t>
      </w:r>
      <w:r>
        <w:t>/</w:t>
      </w:r>
      <w:r>
        <w:rPr>
          <w:lang w:eastAsia="zh-CN"/>
        </w:rPr>
        <w:t>dataset ID</w:t>
      </w:r>
      <w:r w:rsidR="009B14EE" w:rsidRPr="009B14EE">
        <w:t xml:space="preserve"> </w:t>
      </w:r>
      <w:r w:rsidR="009B14EE">
        <w:t>for the enhanced mode</w:t>
      </w:r>
      <w:r>
        <w:t>.</w:t>
      </w:r>
    </w:p>
    <w:p w14:paraId="3280060D" w14:textId="573BE773" w:rsidR="000B7D4D" w:rsidRPr="00F0017E" w:rsidRDefault="000B7D4D" w:rsidP="00F1346E">
      <w:pPr>
        <w:spacing w:before="120"/>
        <w:rPr>
          <w:lang w:eastAsia="zh-CN"/>
        </w:rPr>
      </w:pPr>
      <w:r>
        <w:rPr>
          <w:lang w:eastAsia="zh-CN"/>
        </w:rPr>
        <w:t>It should be noted that as the globally unique ID is introduced,</w:t>
      </w:r>
      <w:r w:rsidR="00061E13">
        <w:rPr>
          <w:lang w:eastAsia="zh-CN"/>
        </w:rPr>
        <w:t xml:space="preserve"> </w:t>
      </w:r>
      <w:r w:rsidR="003F038E">
        <w:rPr>
          <w:lang w:eastAsia="zh-CN"/>
        </w:rPr>
        <w:t>it needs to discuss who/how to assign this ID</w:t>
      </w:r>
      <w:r w:rsidR="00F8288E">
        <w:rPr>
          <w:lang w:eastAsia="zh-CN"/>
        </w:rPr>
        <w:t>,</w:t>
      </w:r>
      <w:r w:rsidR="00F8288E" w:rsidRPr="00F8288E">
        <w:rPr>
          <w:lang w:eastAsia="zh-CN"/>
        </w:rPr>
        <w:t xml:space="preserve"> </w:t>
      </w:r>
      <w:r w:rsidR="00F8288E">
        <w:rPr>
          <w:lang w:eastAsia="zh-CN"/>
        </w:rPr>
        <w:t>and the notification of th</w:t>
      </w:r>
      <w:r w:rsidR="00A8363E">
        <w:rPr>
          <w:lang w:eastAsia="zh-CN"/>
        </w:rPr>
        <w:t>is</w:t>
      </w:r>
      <w:r w:rsidR="00F8288E">
        <w:rPr>
          <w:lang w:eastAsia="zh-CN"/>
        </w:rPr>
        <w:t xml:space="preserve"> ID over the </w:t>
      </w:r>
      <w:r w:rsidR="00232D02">
        <w:rPr>
          <w:lang w:eastAsia="zh-CN"/>
        </w:rPr>
        <w:t>N</w:t>
      </w:r>
      <w:r w:rsidR="00232D02">
        <w:rPr>
          <w:lang w:eastAsia="zh-CN"/>
        </w:rPr>
        <w:t xml:space="preserve">etwork </w:t>
      </w:r>
      <w:r w:rsidR="00F8288E">
        <w:rPr>
          <w:lang w:eastAsia="zh-CN"/>
        </w:rPr>
        <w:t>side entities</w:t>
      </w:r>
      <w:r w:rsidR="00232D02">
        <w:rPr>
          <w:lang w:eastAsia="zh-CN"/>
        </w:rPr>
        <w:t xml:space="preserve"> (e.g., OAM, gNB, etc.)</w:t>
      </w:r>
      <w:r w:rsidR="003F038E">
        <w:rPr>
          <w:lang w:eastAsia="zh-CN"/>
        </w:rPr>
        <w:t>.</w:t>
      </w:r>
      <w:r w:rsidR="00FA68C1">
        <w:rPr>
          <w:lang w:eastAsia="zh-CN"/>
        </w:rPr>
        <w:t xml:space="preserve"> E.g., if it is assigned by gNB without coordination</w:t>
      </w:r>
      <w:r w:rsidR="001111A0">
        <w:rPr>
          <w:lang w:eastAsia="zh-CN"/>
        </w:rPr>
        <w:t xml:space="preserve"> among vendors</w:t>
      </w:r>
      <w:r w:rsidR="00FA68C1">
        <w:rPr>
          <w:lang w:eastAsia="zh-CN"/>
        </w:rPr>
        <w:t xml:space="preserve">, </w:t>
      </w:r>
      <w:r w:rsidR="001111A0">
        <w:rPr>
          <w:lang w:eastAsia="zh-CN"/>
        </w:rPr>
        <w:t xml:space="preserve">it may probably lead to ID conflict. As the assignment of the globally unique ID would be performed by a network entity other than gNB, </w:t>
      </w:r>
      <w:r w:rsidR="00D370B0">
        <w:rPr>
          <w:lang w:eastAsia="zh-CN"/>
        </w:rPr>
        <w:t>potential SA impact is anticipated.</w:t>
      </w:r>
    </w:p>
    <w:p w14:paraId="32E6CFB5" w14:textId="77777777" w:rsidR="00091630" w:rsidRDefault="00091630" w:rsidP="00343CDE">
      <w:pPr>
        <w:keepNext/>
        <w:jc w:val="center"/>
      </w:pPr>
      <w:r>
        <w:rPr>
          <w:noProof/>
          <w:lang w:eastAsia="zh-CN"/>
        </w:rPr>
        <w:lastRenderedPageBreak/>
        <w:drawing>
          <wp:inline distT="0" distB="0" distL="0" distR="0" wp14:anchorId="5E36208D" wp14:editId="05B9CEB3">
            <wp:extent cx="4267200" cy="347027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14251" cy="3508542"/>
                    </a:xfrm>
                    <a:prstGeom prst="rect">
                      <a:avLst/>
                    </a:prstGeom>
                  </pic:spPr>
                </pic:pic>
              </a:graphicData>
            </a:graphic>
          </wp:inline>
        </w:drawing>
      </w:r>
    </w:p>
    <w:p w14:paraId="1E7DE645" w14:textId="1362ED6B" w:rsidR="00091630" w:rsidRPr="00343CDE" w:rsidRDefault="00091630">
      <w:pPr>
        <w:pStyle w:val="a5"/>
        <w:jc w:val="center"/>
      </w:pPr>
      <w:bookmarkStart w:id="9" w:name="_Ref131710627"/>
      <w:r>
        <w:t xml:space="preserve">Figure </w:t>
      </w:r>
      <w:r w:rsidR="00CF7346">
        <w:rPr>
          <w:noProof/>
        </w:rPr>
        <w:fldChar w:fldCharType="begin"/>
      </w:r>
      <w:r w:rsidR="00CF7346">
        <w:rPr>
          <w:noProof/>
        </w:rPr>
        <w:instrText xml:space="preserve"> SEQ Figure \* ARABIC </w:instrText>
      </w:r>
      <w:r w:rsidR="00CF7346">
        <w:rPr>
          <w:noProof/>
        </w:rPr>
        <w:fldChar w:fldCharType="separate"/>
      </w:r>
      <w:r w:rsidR="00FC6D2C">
        <w:rPr>
          <w:noProof/>
        </w:rPr>
        <w:t>6</w:t>
      </w:r>
      <w:r w:rsidR="00CF7346">
        <w:rPr>
          <w:noProof/>
        </w:rPr>
        <w:fldChar w:fldCharType="end"/>
      </w:r>
      <w:bookmarkEnd w:id="9"/>
      <w:r>
        <w:t xml:space="preserve"> F</w:t>
      </w:r>
      <w:r w:rsidRPr="004E7128">
        <w:t>unctionality identification</w:t>
      </w:r>
      <w:r>
        <w:t>-enhanced</w:t>
      </w:r>
    </w:p>
    <w:p w14:paraId="68E19D8A" w14:textId="302B17D8" w:rsidR="00B71FD3" w:rsidRPr="00B71FD3" w:rsidRDefault="00B71FD3" w:rsidP="00B71FD3">
      <w:pPr>
        <w:spacing w:before="120"/>
        <w:rPr>
          <w:b/>
          <w:i/>
          <w:lang w:eastAsia="zh-CN"/>
        </w:rPr>
      </w:pPr>
      <w:r>
        <w:rPr>
          <w:b/>
          <w:i/>
          <w:lang w:eastAsia="zh-CN"/>
        </w:rPr>
        <w:t xml:space="preserve">Proposal </w:t>
      </w:r>
      <w:r w:rsidR="00955DD7">
        <w:rPr>
          <w:b/>
          <w:i/>
          <w:lang w:eastAsia="zh-CN"/>
        </w:rPr>
        <w:t>14</w:t>
      </w:r>
      <w:r w:rsidRPr="005C03BD">
        <w:rPr>
          <w:b/>
          <w:i/>
          <w:lang w:eastAsia="zh-CN"/>
        </w:rPr>
        <w:t xml:space="preserve">: </w:t>
      </w:r>
      <w:r w:rsidRPr="00B71FD3">
        <w:rPr>
          <w:b/>
          <w:i/>
          <w:lang w:eastAsia="zh-CN"/>
        </w:rPr>
        <w:t>Categorize the functionality identification modes into the following two modes</w:t>
      </w:r>
    </w:p>
    <w:p w14:paraId="3265B098" w14:textId="76FCE59D" w:rsidR="00B71FD3" w:rsidRPr="00B71FD3" w:rsidRDefault="00B71FD3" w:rsidP="00B71FD3">
      <w:pPr>
        <w:pStyle w:val="afa"/>
        <w:numPr>
          <w:ilvl w:val="0"/>
          <w:numId w:val="7"/>
        </w:numPr>
        <w:spacing w:before="120" w:after="120"/>
        <w:ind w:left="420"/>
        <w:jc w:val="both"/>
        <w:rPr>
          <w:rFonts w:ascii="Times New Roman" w:hAnsi="Times New Roman" w:cs="Times New Roman"/>
          <w:b/>
          <w:i/>
        </w:rPr>
      </w:pPr>
      <w:r w:rsidRPr="00B71FD3">
        <w:rPr>
          <w:rFonts w:ascii="Times New Roman" w:hAnsi="Times New Roman" w:cs="Times New Roman"/>
          <w:b/>
          <w:i/>
        </w:rPr>
        <w:t>Mode 1: Functionality identification-basic, where NO globally unique ID is needed</w:t>
      </w:r>
      <w:r w:rsidR="009D24DD">
        <w:rPr>
          <w:rFonts w:ascii="Times New Roman" w:hAnsi="Times New Roman" w:cs="Times New Roman"/>
          <w:b/>
          <w:i/>
        </w:rPr>
        <w:t>.</w:t>
      </w:r>
    </w:p>
    <w:p w14:paraId="6D588353" w14:textId="003E96FC" w:rsidR="00B71FD3" w:rsidRPr="00B71FD3" w:rsidRDefault="00B71FD3" w:rsidP="00B71FD3">
      <w:pPr>
        <w:pStyle w:val="afa"/>
        <w:numPr>
          <w:ilvl w:val="0"/>
          <w:numId w:val="7"/>
        </w:numPr>
        <w:spacing w:before="120" w:after="120"/>
        <w:ind w:left="420"/>
        <w:jc w:val="both"/>
        <w:rPr>
          <w:rFonts w:ascii="Times New Roman" w:hAnsi="Times New Roman" w:cs="Times New Roman"/>
          <w:b/>
          <w:i/>
        </w:rPr>
      </w:pPr>
      <w:r w:rsidRPr="00B71FD3">
        <w:rPr>
          <w:rFonts w:ascii="Times New Roman" w:hAnsi="Times New Roman" w:cs="Times New Roman"/>
          <w:b/>
          <w:i/>
        </w:rPr>
        <w:t>Mode 2: Functionality identification-enh</w:t>
      </w:r>
      <w:r>
        <w:rPr>
          <w:rFonts w:ascii="Times New Roman" w:hAnsi="Times New Roman" w:cs="Times New Roman"/>
          <w:b/>
          <w:i/>
        </w:rPr>
        <w:t>ance</w:t>
      </w:r>
      <w:r w:rsidR="00127132">
        <w:rPr>
          <w:rFonts w:ascii="Times New Roman" w:hAnsi="Times New Roman" w:cs="Times New Roman"/>
          <w:b/>
          <w:i/>
        </w:rPr>
        <w:t>d</w:t>
      </w:r>
      <w:r w:rsidRPr="00B71FD3">
        <w:rPr>
          <w:rFonts w:ascii="Times New Roman" w:hAnsi="Times New Roman" w:cs="Times New Roman"/>
          <w:b/>
          <w:i/>
        </w:rPr>
        <w:t>, where globally unique scenario ID</w:t>
      </w:r>
      <w:r w:rsidR="00D34363">
        <w:rPr>
          <w:rFonts w:ascii="Times New Roman" w:hAnsi="Times New Roman" w:cs="Times New Roman"/>
          <w:b/>
          <w:i/>
        </w:rPr>
        <w:t xml:space="preserve"> </w:t>
      </w:r>
      <w:r w:rsidR="009B5437">
        <w:rPr>
          <w:rFonts w:ascii="Times New Roman" w:hAnsi="Times New Roman" w:cs="Times New Roman"/>
          <w:b/>
          <w:i/>
        </w:rPr>
        <w:t>and/</w:t>
      </w:r>
      <w:r w:rsidR="00D34363">
        <w:rPr>
          <w:rFonts w:ascii="Times New Roman" w:hAnsi="Times New Roman" w:cs="Times New Roman"/>
          <w:b/>
          <w:i/>
        </w:rPr>
        <w:t xml:space="preserve">or </w:t>
      </w:r>
      <w:r w:rsidR="009B5437" w:rsidRPr="00B71FD3">
        <w:rPr>
          <w:rFonts w:ascii="Times New Roman" w:hAnsi="Times New Roman" w:cs="Times New Roman"/>
          <w:b/>
          <w:i/>
        </w:rPr>
        <w:t xml:space="preserve">globally unique </w:t>
      </w:r>
      <w:r w:rsidRPr="00B71FD3">
        <w:rPr>
          <w:rFonts w:ascii="Times New Roman" w:hAnsi="Times New Roman" w:cs="Times New Roman"/>
          <w:b/>
          <w:i/>
        </w:rPr>
        <w:t>dataset ID is needed</w:t>
      </w:r>
      <w:r w:rsidR="00BB7DA2">
        <w:rPr>
          <w:rFonts w:ascii="Times New Roman" w:hAnsi="Times New Roman" w:cs="Times New Roman"/>
          <w:b/>
          <w:i/>
        </w:rPr>
        <w:t xml:space="preserve">, which may have </w:t>
      </w:r>
      <w:r w:rsidR="00BB7DA2" w:rsidRPr="00B71FD3">
        <w:rPr>
          <w:rFonts w:ascii="Times New Roman" w:hAnsi="Times New Roman" w:cs="Times New Roman"/>
          <w:b/>
          <w:i/>
        </w:rPr>
        <w:t>SA impact</w:t>
      </w:r>
      <w:r w:rsidR="009D24DD">
        <w:rPr>
          <w:rFonts w:ascii="Times New Roman" w:hAnsi="Times New Roman" w:cs="Times New Roman"/>
          <w:b/>
          <w:i/>
        </w:rPr>
        <w:t>.</w:t>
      </w:r>
    </w:p>
    <w:p w14:paraId="647F7186" w14:textId="40223020" w:rsidR="009A7DEF" w:rsidRPr="00343CDE" w:rsidRDefault="008F30B1" w:rsidP="00343CDE">
      <w:pPr>
        <w:pStyle w:val="3"/>
        <w:tabs>
          <w:tab w:val="left" w:pos="284"/>
          <w:tab w:val="left" w:pos="426"/>
          <w:tab w:val="left" w:pos="567"/>
        </w:tabs>
        <w:spacing w:before="240"/>
        <w:rPr>
          <w:b w:val="0"/>
          <w:lang w:eastAsia="zh-CN"/>
        </w:rPr>
      </w:pPr>
      <w:r>
        <w:rPr>
          <w:lang w:eastAsia="zh-CN"/>
        </w:rPr>
        <w:t xml:space="preserve">3.3.2 </w:t>
      </w:r>
      <w:r w:rsidR="009A7DEF" w:rsidRPr="00343CDE">
        <w:rPr>
          <w:lang w:eastAsia="zh-CN"/>
        </w:rPr>
        <w:t>Model identification</w:t>
      </w:r>
    </w:p>
    <w:p w14:paraId="6217C316" w14:textId="4A8C9290" w:rsidR="003A43F3" w:rsidRDefault="009A7DEF" w:rsidP="003A43F3">
      <w:pPr>
        <w:spacing w:before="120"/>
        <w:rPr>
          <w:lang w:val="en-GB" w:eastAsia="zh-CN"/>
        </w:rPr>
      </w:pPr>
      <w:r>
        <w:rPr>
          <w:rFonts w:hint="eastAsia"/>
          <w:lang w:eastAsia="zh-CN"/>
        </w:rPr>
        <w:t>F</w:t>
      </w:r>
      <w:r>
        <w:rPr>
          <w:lang w:eastAsia="zh-CN"/>
        </w:rPr>
        <w:t xml:space="preserve">or model identification, as shown in </w:t>
      </w:r>
      <w:r w:rsidR="005054B3">
        <w:rPr>
          <w:lang w:eastAsia="zh-CN"/>
        </w:rPr>
        <w:fldChar w:fldCharType="begin"/>
      </w:r>
      <w:r w:rsidR="005054B3">
        <w:rPr>
          <w:lang w:eastAsia="zh-CN"/>
        </w:rPr>
        <w:instrText xml:space="preserve"> REF _Ref131427422 \h </w:instrText>
      </w:r>
      <w:r w:rsidR="005054B3">
        <w:rPr>
          <w:lang w:eastAsia="zh-CN"/>
        </w:rPr>
      </w:r>
      <w:r w:rsidR="005054B3">
        <w:rPr>
          <w:lang w:eastAsia="zh-CN"/>
        </w:rPr>
        <w:fldChar w:fldCharType="separate"/>
      </w:r>
      <w:r w:rsidR="00FC6D2C">
        <w:t xml:space="preserve">Figure </w:t>
      </w:r>
      <w:r w:rsidR="00FC6D2C">
        <w:rPr>
          <w:noProof/>
        </w:rPr>
        <w:t>7</w:t>
      </w:r>
      <w:r w:rsidR="005054B3">
        <w:rPr>
          <w:lang w:eastAsia="zh-CN"/>
        </w:rPr>
        <w:fldChar w:fldCharType="end"/>
      </w:r>
      <w:r w:rsidR="005054B3">
        <w:rPr>
          <w:lang w:eastAsia="zh-CN"/>
        </w:rPr>
        <w:t xml:space="preserve">, model registration is required to let </w:t>
      </w:r>
      <w:r w:rsidR="003A43F3">
        <w:rPr>
          <w:lang w:eastAsia="zh-CN"/>
        </w:rPr>
        <w:t>the Network/</w:t>
      </w:r>
      <w:r w:rsidR="00201630" w:rsidRPr="00354069">
        <w:rPr>
          <w:lang w:val="en-GB" w:eastAsia="zh-CN"/>
        </w:rPr>
        <w:t xml:space="preserve">mobile </w:t>
      </w:r>
      <w:r w:rsidR="00201630">
        <w:rPr>
          <w:lang w:val="en-GB" w:eastAsia="zh-CN"/>
        </w:rPr>
        <w:t>Network</w:t>
      </w:r>
      <w:r w:rsidR="00201630" w:rsidRPr="00354069">
        <w:rPr>
          <w:lang w:val="en-GB" w:eastAsia="zh-CN"/>
        </w:rPr>
        <w:t xml:space="preserve"> operator</w:t>
      </w:r>
      <w:r w:rsidR="00201630">
        <w:rPr>
          <w:lang w:val="en-GB" w:eastAsia="zh-CN"/>
        </w:rPr>
        <w:t xml:space="preserve"> (MNO)</w:t>
      </w:r>
      <w:r w:rsidR="00201630" w:rsidRPr="00354069">
        <w:rPr>
          <w:lang w:val="en-GB" w:eastAsia="zh-CN"/>
        </w:rPr>
        <w:t xml:space="preserve"> </w:t>
      </w:r>
      <w:r w:rsidR="003A43F3">
        <w:rPr>
          <w:lang w:eastAsia="zh-CN"/>
        </w:rPr>
        <w:t xml:space="preserve">assign a </w:t>
      </w:r>
      <w:r w:rsidR="003A43F3">
        <w:rPr>
          <w:lang w:val="en-GB" w:eastAsia="zh-CN"/>
        </w:rPr>
        <w:t xml:space="preserve">globally </w:t>
      </w:r>
      <w:r w:rsidR="003A43F3" w:rsidRPr="00354069">
        <w:rPr>
          <w:lang w:val="en-GB" w:eastAsia="zh-CN"/>
        </w:rPr>
        <w:t>unique model ID</w:t>
      </w:r>
      <w:r w:rsidR="003A43F3">
        <w:rPr>
          <w:lang w:val="en-GB" w:eastAsia="zh-CN"/>
        </w:rPr>
        <w:t>.</w:t>
      </w:r>
      <w:r w:rsidR="003A43F3" w:rsidRPr="003A43F3">
        <w:rPr>
          <w:lang w:val="en-GB" w:eastAsia="zh-CN"/>
        </w:rPr>
        <w:t xml:space="preserve"> </w:t>
      </w:r>
      <w:r w:rsidR="003A43F3">
        <w:rPr>
          <w:lang w:val="en-GB" w:eastAsia="zh-CN"/>
        </w:rPr>
        <w:t xml:space="preserve">This is to better manage both the </w:t>
      </w:r>
      <w:r w:rsidR="003A43F3">
        <w:rPr>
          <w:lang w:eastAsia="zh-CN"/>
        </w:rPr>
        <w:t>UE part model and the UE-side models</w:t>
      </w:r>
      <w:r w:rsidR="003A43F3">
        <w:rPr>
          <w:lang w:val="en-GB" w:eastAsia="zh-CN"/>
        </w:rPr>
        <w:t xml:space="preserve"> by MNOs and avoid conflict indication of model ID over different UE vendors, which is similar with excessively adopted ID management of, e.g., SUPI, TMSI, etc.</w:t>
      </w:r>
      <w:r w:rsidR="00DC3AFB">
        <w:rPr>
          <w:lang w:val="en-GB" w:eastAsia="zh-CN"/>
        </w:rPr>
        <w:t xml:space="preserve"> In that way, Network can explicitly manage the UE-side/UE part model</w:t>
      </w:r>
      <w:r w:rsidR="002F2385">
        <w:rPr>
          <w:lang w:val="en-GB" w:eastAsia="zh-CN"/>
        </w:rPr>
        <w:t xml:space="preserve"> in per model basis rather than per UE basis</w:t>
      </w:r>
      <w:r w:rsidR="00DC3AFB">
        <w:rPr>
          <w:lang w:val="en-GB" w:eastAsia="zh-CN"/>
        </w:rPr>
        <w:t>.</w:t>
      </w:r>
      <w:r w:rsidR="00277019">
        <w:rPr>
          <w:lang w:val="en-GB" w:eastAsia="zh-CN"/>
        </w:rPr>
        <w:t xml:space="preserve"> E.g., gNBs in different areas</w:t>
      </w:r>
      <w:r w:rsidR="00E57868">
        <w:rPr>
          <w:lang w:val="en-GB" w:eastAsia="zh-CN"/>
        </w:rPr>
        <w:t>/cities</w:t>
      </w:r>
      <w:r w:rsidR="00277019">
        <w:rPr>
          <w:lang w:val="en-GB" w:eastAsia="zh-CN"/>
        </w:rPr>
        <w:t xml:space="preserve"> can select the same </w:t>
      </w:r>
      <w:r w:rsidR="009C7184">
        <w:rPr>
          <w:lang w:val="en-GB" w:eastAsia="zh-CN"/>
        </w:rPr>
        <w:t xml:space="preserve">UE-side/UE part </w:t>
      </w:r>
      <w:r w:rsidR="00277019">
        <w:rPr>
          <w:lang w:val="en-GB" w:eastAsia="zh-CN"/>
        </w:rPr>
        <w:t xml:space="preserve">model ID </w:t>
      </w:r>
      <w:r w:rsidR="00B6190C">
        <w:rPr>
          <w:lang w:val="en-GB" w:eastAsia="zh-CN"/>
        </w:rPr>
        <w:t xml:space="preserve">to serve </w:t>
      </w:r>
      <w:r w:rsidR="00D76D09">
        <w:rPr>
          <w:lang w:val="en-GB" w:eastAsia="zh-CN"/>
        </w:rPr>
        <w:t xml:space="preserve">different </w:t>
      </w:r>
      <w:r w:rsidR="00B6190C">
        <w:rPr>
          <w:lang w:val="en-GB" w:eastAsia="zh-CN"/>
        </w:rPr>
        <w:t xml:space="preserve">UEs </w:t>
      </w:r>
      <w:r w:rsidR="00190BAD">
        <w:rPr>
          <w:lang w:val="en-GB" w:eastAsia="zh-CN"/>
        </w:rPr>
        <w:t xml:space="preserve">which </w:t>
      </w:r>
      <w:r w:rsidR="00A61968">
        <w:rPr>
          <w:lang w:val="en-GB" w:eastAsia="zh-CN"/>
        </w:rPr>
        <w:t xml:space="preserve">are </w:t>
      </w:r>
      <w:r w:rsidR="000D5FD4">
        <w:rPr>
          <w:lang w:val="en-GB" w:eastAsia="zh-CN"/>
        </w:rPr>
        <w:t>yet</w:t>
      </w:r>
      <w:r w:rsidR="009027EF">
        <w:rPr>
          <w:lang w:val="en-GB" w:eastAsia="zh-CN"/>
        </w:rPr>
        <w:t xml:space="preserve"> </w:t>
      </w:r>
      <w:r w:rsidR="00A61968">
        <w:rPr>
          <w:lang w:val="en-GB" w:eastAsia="zh-CN"/>
        </w:rPr>
        <w:t>anticipated</w:t>
      </w:r>
      <w:r w:rsidR="00A61968">
        <w:rPr>
          <w:lang w:val="en-GB" w:eastAsia="zh-CN"/>
        </w:rPr>
        <w:t xml:space="preserve"> to</w:t>
      </w:r>
      <w:r w:rsidR="00A61968">
        <w:rPr>
          <w:lang w:val="en-GB" w:eastAsia="zh-CN"/>
        </w:rPr>
        <w:t xml:space="preserve"> </w:t>
      </w:r>
      <w:r w:rsidR="009F7644">
        <w:rPr>
          <w:lang w:val="en-GB" w:eastAsia="zh-CN"/>
        </w:rPr>
        <w:t>achieve</w:t>
      </w:r>
      <w:r w:rsidR="00B6190C">
        <w:rPr>
          <w:lang w:val="en-GB" w:eastAsia="zh-CN"/>
        </w:rPr>
        <w:t xml:space="preserve"> the same</w:t>
      </w:r>
      <w:r w:rsidR="004E4E91">
        <w:rPr>
          <w:lang w:val="en-GB" w:eastAsia="zh-CN"/>
        </w:rPr>
        <w:t>/similar</w:t>
      </w:r>
      <w:r w:rsidR="00B6190C">
        <w:rPr>
          <w:lang w:val="en-GB" w:eastAsia="zh-CN"/>
        </w:rPr>
        <w:t xml:space="preserve"> </w:t>
      </w:r>
      <w:r w:rsidR="00523214">
        <w:rPr>
          <w:lang w:val="en-GB" w:eastAsia="zh-CN"/>
        </w:rPr>
        <w:t>performance.</w:t>
      </w:r>
    </w:p>
    <w:p w14:paraId="44A410FD" w14:textId="020D5C91" w:rsidR="003A43F3" w:rsidRDefault="000D6C9A" w:rsidP="003A43F3">
      <w:pPr>
        <w:rPr>
          <w:b/>
          <w:i/>
          <w:lang w:eastAsia="zh-CN"/>
        </w:rPr>
      </w:pPr>
      <w:r w:rsidRPr="000D6C9A">
        <w:rPr>
          <w:b/>
          <w:i/>
          <w:lang w:eastAsia="zh-CN"/>
        </w:rPr>
        <w:t>Observation</w:t>
      </w:r>
      <w:r>
        <w:rPr>
          <w:b/>
          <w:i/>
          <w:lang w:eastAsia="zh-CN"/>
        </w:rPr>
        <w:t xml:space="preserve"> 18</w:t>
      </w:r>
      <w:r w:rsidRPr="000D6C9A">
        <w:rPr>
          <w:b/>
          <w:i/>
          <w:lang w:eastAsia="zh-CN"/>
        </w:rPr>
        <w:t xml:space="preserve">: </w:t>
      </w:r>
      <w:r w:rsidR="00277019">
        <w:rPr>
          <w:b/>
          <w:i/>
          <w:lang w:eastAsia="zh-CN"/>
        </w:rPr>
        <w:t xml:space="preserve">Compared with functionality identification, model registration procedure is needed for model identification to </w:t>
      </w:r>
      <w:r w:rsidR="00D20FF0">
        <w:rPr>
          <w:b/>
          <w:i/>
          <w:lang w:eastAsia="zh-CN"/>
        </w:rPr>
        <w:t>achieve globally unique model ID</w:t>
      </w:r>
      <w:r w:rsidR="000E1EC9">
        <w:rPr>
          <w:b/>
          <w:i/>
          <w:lang w:eastAsia="zh-CN"/>
        </w:rPr>
        <w:t xml:space="preserve">, so that </w:t>
      </w:r>
      <w:r w:rsidR="000E1EC9" w:rsidRPr="00343CDE">
        <w:rPr>
          <w:b/>
          <w:i/>
          <w:lang w:eastAsia="zh-CN"/>
        </w:rPr>
        <w:t>the UE-side/UE part model can be managed</w:t>
      </w:r>
      <w:r w:rsidR="00915AA0">
        <w:rPr>
          <w:b/>
          <w:i/>
          <w:lang w:eastAsia="zh-CN"/>
        </w:rPr>
        <w:t xml:space="preserve"> by Network</w:t>
      </w:r>
      <w:r w:rsidR="000E1EC9" w:rsidRPr="00343CDE">
        <w:rPr>
          <w:b/>
          <w:i/>
          <w:lang w:eastAsia="zh-CN"/>
        </w:rPr>
        <w:t xml:space="preserve"> in per model basis rather than per UE basis</w:t>
      </w:r>
      <w:r w:rsidR="003A43F3">
        <w:rPr>
          <w:b/>
          <w:i/>
          <w:lang w:eastAsia="zh-CN"/>
        </w:rPr>
        <w:t>.</w:t>
      </w:r>
    </w:p>
    <w:p w14:paraId="7F329419" w14:textId="564C39F6" w:rsidR="00493B60" w:rsidRPr="007B71F3" w:rsidRDefault="00493B60" w:rsidP="007B71F3">
      <w:pPr>
        <w:pStyle w:val="afa"/>
        <w:numPr>
          <w:ilvl w:val="0"/>
          <w:numId w:val="7"/>
        </w:numPr>
        <w:spacing w:before="120" w:after="120"/>
        <w:ind w:left="420"/>
        <w:jc w:val="both"/>
        <w:rPr>
          <w:rFonts w:ascii="Times New Roman" w:hAnsi="Times New Roman" w:cs="Times New Roman"/>
          <w:b/>
          <w:i/>
        </w:rPr>
      </w:pPr>
      <w:r w:rsidRPr="007B71F3">
        <w:rPr>
          <w:rFonts w:ascii="Times New Roman" w:hAnsi="Times New Roman" w:cs="Times New Roman"/>
          <w:b/>
          <w:i/>
        </w:rPr>
        <w:t xml:space="preserve">E.g., </w:t>
      </w:r>
      <w:r w:rsidRPr="007B71F3">
        <w:rPr>
          <w:rFonts w:ascii="Times New Roman" w:hAnsi="Times New Roman" w:cs="Times New Roman"/>
          <w:b/>
          <w:i/>
        </w:rPr>
        <w:t>different gNBs can select the same UE-side/UE part model ID to serve different UEs which are yet anticipated to</w:t>
      </w:r>
      <w:r w:rsidRPr="007B71F3">
        <w:rPr>
          <w:rFonts w:ascii="Times New Roman" w:hAnsi="Times New Roman" w:cs="Times New Roman"/>
          <w:b/>
          <w:i/>
        </w:rPr>
        <w:t xml:space="preserve"> </w:t>
      </w:r>
      <w:r w:rsidRPr="007B71F3">
        <w:rPr>
          <w:rFonts w:ascii="Times New Roman" w:hAnsi="Times New Roman" w:cs="Times New Roman"/>
          <w:b/>
          <w:i/>
        </w:rPr>
        <w:t>achieve the same/similar performance</w:t>
      </w:r>
    </w:p>
    <w:p w14:paraId="7004BCFF" w14:textId="55A4C565" w:rsidR="00B71FD3" w:rsidRDefault="00784849" w:rsidP="009A7DEF">
      <w:pPr>
        <w:spacing w:before="120"/>
        <w:jc w:val="center"/>
      </w:pPr>
      <w:r w:rsidRPr="00784849">
        <w:rPr>
          <w:noProof/>
        </w:rPr>
        <w:lastRenderedPageBreak/>
        <w:t xml:space="preserve"> </w:t>
      </w:r>
      <w:r w:rsidR="003C651E">
        <w:rPr>
          <w:noProof/>
          <w:lang w:eastAsia="zh-CN"/>
        </w:rPr>
        <w:drawing>
          <wp:inline distT="0" distB="0" distL="0" distR="0" wp14:anchorId="0F8854F1" wp14:editId="03252773">
            <wp:extent cx="4097113" cy="4605020"/>
            <wp:effectExtent l="0" t="0" r="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105983" cy="4614990"/>
                    </a:xfrm>
                    <a:prstGeom prst="rect">
                      <a:avLst/>
                    </a:prstGeom>
                  </pic:spPr>
                </pic:pic>
              </a:graphicData>
            </a:graphic>
          </wp:inline>
        </w:drawing>
      </w:r>
    </w:p>
    <w:p w14:paraId="58ADA321" w14:textId="2D359FAB" w:rsidR="009A7DEF" w:rsidRDefault="009A7DEF" w:rsidP="009A7DEF">
      <w:pPr>
        <w:pStyle w:val="a5"/>
        <w:jc w:val="center"/>
      </w:pPr>
      <w:bookmarkStart w:id="10" w:name="_Ref131427422"/>
      <w:r>
        <w:t xml:space="preserve">Figure </w:t>
      </w:r>
      <w:r w:rsidR="00A55827">
        <w:rPr>
          <w:noProof/>
        </w:rPr>
        <w:fldChar w:fldCharType="begin"/>
      </w:r>
      <w:r w:rsidR="00A55827">
        <w:rPr>
          <w:noProof/>
        </w:rPr>
        <w:instrText xml:space="preserve"> SEQ Figure \* ARABIC </w:instrText>
      </w:r>
      <w:r w:rsidR="00A55827">
        <w:rPr>
          <w:noProof/>
        </w:rPr>
        <w:fldChar w:fldCharType="separate"/>
      </w:r>
      <w:r w:rsidR="00FC6D2C">
        <w:rPr>
          <w:noProof/>
        </w:rPr>
        <w:t>7</w:t>
      </w:r>
      <w:r w:rsidR="00A55827">
        <w:rPr>
          <w:noProof/>
        </w:rPr>
        <w:fldChar w:fldCharType="end"/>
      </w:r>
      <w:bookmarkEnd w:id="10"/>
      <w:r>
        <w:t xml:space="preserve"> </w:t>
      </w:r>
      <w:r w:rsidR="005054B3">
        <w:rPr>
          <w:lang w:eastAsia="zh-CN"/>
        </w:rPr>
        <w:t>Model identification</w:t>
      </w:r>
    </w:p>
    <w:p w14:paraId="68C6BE3F" w14:textId="5B849CCD" w:rsidR="00BD03EF" w:rsidRPr="00354069" w:rsidRDefault="00BD03EF" w:rsidP="00BD03EF">
      <w:pPr>
        <w:rPr>
          <w:b/>
          <w:u w:val="single"/>
          <w:lang w:eastAsia="zh-CN"/>
        </w:rPr>
      </w:pPr>
      <w:r>
        <w:rPr>
          <w:b/>
          <w:u w:val="single"/>
          <w:lang w:eastAsia="zh-CN"/>
        </w:rPr>
        <w:t>Online/offline model registration</w:t>
      </w:r>
    </w:p>
    <w:p w14:paraId="4190C7FD" w14:textId="07109360" w:rsidR="00C568B8" w:rsidRDefault="00DB0D06" w:rsidP="005220CA">
      <w:pPr>
        <w:spacing w:before="120"/>
        <w:rPr>
          <w:lang w:val="en-GB" w:eastAsia="zh-CN"/>
        </w:rPr>
      </w:pPr>
      <w:r>
        <w:rPr>
          <w:rFonts w:hint="eastAsia"/>
          <w:lang w:val="en-GB" w:eastAsia="zh-CN"/>
        </w:rPr>
        <w:t>T</w:t>
      </w:r>
      <w:r>
        <w:rPr>
          <w:lang w:val="en-GB" w:eastAsia="zh-CN"/>
        </w:rPr>
        <w:t xml:space="preserve">he model registration procedure can be </w:t>
      </w:r>
      <w:r w:rsidR="00C568B8">
        <w:rPr>
          <w:lang w:val="en-GB" w:eastAsia="zh-CN"/>
        </w:rPr>
        <w:t xml:space="preserve">Option 1: </w:t>
      </w:r>
      <w:r>
        <w:rPr>
          <w:lang w:val="en-GB" w:eastAsia="zh-CN"/>
        </w:rPr>
        <w:t>online (</w:t>
      </w:r>
      <w:r w:rsidRPr="00DB0D06">
        <w:rPr>
          <w:lang w:val="en-GB" w:eastAsia="zh-CN"/>
        </w:rPr>
        <w:t>register</w:t>
      </w:r>
      <w:r>
        <w:rPr>
          <w:lang w:val="en-GB" w:eastAsia="zh-CN"/>
        </w:rPr>
        <w:t>ed</w:t>
      </w:r>
      <w:r w:rsidRPr="00DB0D06">
        <w:rPr>
          <w:lang w:val="en-GB" w:eastAsia="zh-CN"/>
        </w:rPr>
        <w:t xml:space="preserve"> </w:t>
      </w:r>
      <w:r w:rsidR="00F1450C">
        <w:rPr>
          <w:lang w:val="en-GB" w:eastAsia="zh-CN"/>
        </w:rPr>
        <w:t xml:space="preserve">by </w:t>
      </w:r>
      <w:r w:rsidR="00C820F7">
        <w:rPr>
          <w:lang w:val="en-GB" w:eastAsia="zh-CN"/>
        </w:rPr>
        <w:t>the</w:t>
      </w:r>
      <w:r w:rsidR="00F1450C">
        <w:rPr>
          <w:lang w:val="en-GB" w:eastAsia="zh-CN"/>
        </w:rPr>
        <w:t xml:space="preserve"> UE</w:t>
      </w:r>
      <w:r w:rsidR="00C820F7">
        <w:rPr>
          <w:lang w:val="en-GB" w:eastAsia="zh-CN"/>
        </w:rPr>
        <w:t xml:space="preserve"> device</w:t>
      </w:r>
      <w:r>
        <w:rPr>
          <w:lang w:val="en-GB" w:eastAsia="zh-CN"/>
        </w:rPr>
        <w:t xml:space="preserve">) or </w:t>
      </w:r>
      <w:r w:rsidR="00C568B8">
        <w:rPr>
          <w:lang w:val="en-GB" w:eastAsia="zh-CN"/>
        </w:rPr>
        <w:t xml:space="preserve">Option 2: </w:t>
      </w:r>
      <w:r>
        <w:rPr>
          <w:lang w:val="en-GB" w:eastAsia="zh-CN"/>
        </w:rPr>
        <w:t>offline (</w:t>
      </w:r>
      <w:r w:rsidRPr="00DB0D06">
        <w:rPr>
          <w:lang w:val="en-GB" w:eastAsia="zh-CN"/>
        </w:rPr>
        <w:t>register</w:t>
      </w:r>
      <w:r>
        <w:rPr>
          <w:lang w:val="en-GB" w:eastAsia="zh-CN"/>
        </w:rPr>
        <w:t xml:space="preserve">ed </w:t>
      </w:r>
      <w:r w:rsidR="00F1450C">
        <w:rPr>
          <w:lang w:val="en-GB" w:eastAsia="zh-CN"/>
        </w:rPr>
        <w:t>by a non-3GPP entity</w:t>
      </w:r>
      <w:r>
        <w:rPr>
          <w:lang w:val="en-GB" w:eastAsia="zh-CN"/>
        </w:rPr>
        <w:t>)</w:t>
      </w:r>
      <w:r w:rsidR="00AD28FA" w:rsidRPr="00AD28FA">
        <w:rPr>
          <w:lang w:eastAsia="zh-CN"/>
        </w:rPr>
        <w:t xml:space="preserve"> </w:t>
      </w:r>
      <w:r w:rsidR="00AD28FA">
        <w:rPr>
          <w:lang w:eastAsia="zh-CN"/>
        </w:rPr>
        <w:t xml:space="preserve">as shown in </w:t>
      </w:r>
      <w:r w:rsidR="00AD28FA">
        <w:rPr>
          <w:lang w:eastAsia="zh-CN"/>
        </w:rPr>
        <w:fldChar w:fldCharType="begin"/>
      </w:r>
      <w:r w:rsidR="00AD28FA">
        <w:rPr>
          <w:lang w:eastAsia="zh-CN"/>
        </w:rPr>
        <w:instrText xml:space="preserve"> REF _Ref131427422 \h </w:instrText>
      </w:r>
      <w:r w:rsidR="00AD28FA">
        <w:rPr>
          <w:lang w:eastAsia="zh-CN"/>
        </w:rPr>
      </w:r>
      <w:r w:rsidR="00AD28FA">
        <w:rPr>
          <w:lang w:eastAsia="zh-CN"/>
        </w:rPr>
        <w:fldChar w:fldCharType="separate"/>
      </w:r>
      <w:r w:rsidR="00AD28FA">
        <w:t xml:space="preserve">Figure </w:t>
      </w:r>
      <w:r w:rsidR="00AD28FA">
        <w:rPr>
          <w:noProof/>
        </w:rPr>
        <w:t>7</w:t>
      </w:r>
      <w:r w:rsidR="00AD28FA">
        <w:rPr>
          <w:lang w:eastAsia="zh-CN"/>
        </w:rPr>
        <w:fldChar w:fldCharType="end"/>
      </w:r>
      <w:r>
        <w:rPr>
          <w:lang w:val="en-GB" w:eastAsia="zh-CN"/>
        </w:rPr>
        <w:t xml:space="preserve">. </w:t>
      </w:r>
    </w:p>
    <w:p w14:paraId="15F6C5DC" w14:textId="1C0A7496" w:rsidR="00DF5D60" w:rsidRDefault="00DB0D06" w:rsidP="005220CA">
      <w:pPr>
        <w:spacing w:before="120"/>
        <w:rPr>
          <w:lang w:val="en-GB" w:eastAsia="zh-CN"/>
        </w:rPr>
      </w:pPr>
      <w:r>
        <w:rPr>
          <w:lang w:val="en-GB" w:eastAsia="zh-CN"/>
        </w:rPr>
        <w:t xml:space="preserve">Online registration </w:t>
      </w:r>
      <w:r w:rsidR="00DA546C">
        <w:rPr>
          <w:lang w:val="en-GB" w:eastAsia="zh-CN"/>
        </w:rPr>
        <w:t xml:space="preserve">can include both the </w:t>
      </w:r>
      <w:r w:rsidR="003B3E1C">
        <w:rPr>
          <w:lang w:val="en-GB" w:eastAsia="zh-CN"/>
        </w:rPr>
        <w:t>directions of identification from Network to UE (i.e., with model delivery) and from UE to Network (i.e., without model delivery)</w:t>
      </w:r>
      <w:r w:rsidR="00DA546C">
        <w:rPr>
          <w:lang w:val="en-GB" w:eastAsia="zh-CN"/>
        </w:rPr>
        <w:t xml:space="preserve">. </w:t>
      </w:r>
      <w:r w:rsidR="00DF5D60">
        <w:rPr>
          <w:lang w:val="en-GB" w:eastAsia="zh-CN"/>
        </w:rPr>
        <w:t>For the direction</w:t>
      </w:r>
      <w:r w:rsidR="00DF5D60" w:rsidRPr="00DF5D60">
        <w:rPr>
          <w:lang w:val="en-GB" w:eastAsia="zh-CN"/>
        </w:rPr>
        <w:t xml:space="preserve"> </w:t>
      </w:r>
      <w:r w:rsidR="00DF5D60">
        <w:rPr>
          <w:lang w:val="en-GB" w:eastAsia="zh-CN"/>
        </w:rPr>
        <w:t xml:space="preserve">from Network to UE, the globally unique model ID (as well as the meta information) can be assigned and indicated to UE in together with the </w:t>
      </w:r>
      <w:r w:rsidR="003A3854">
        <w:rPr>
          <w:lang w:val="en-GB" w:eastAsia="zh-CN"/>
        </w:rPr>
        <w:t xml:space="preserve">associated </w:t>
      </w:r>
      <w:r w:rsidR="00DF5D60">
        <w:rPr>
          <w:lang w:val="en-GB" w:eastAsia="zh-CN"/>
        </w:rPr>
        <w:t>model</w:t>
      </w:r>
      <w:r w:rsidR="003A3854">
        <w:rPr>
          <w:lang w:val="en-GB" w:eastAsia="zh-CN"/>
        </w:rPr>
        <w:t xml:space="preserve"> to be transferred</w:t>
      </w:r>
      <w:r w:rsidR="00DF5D60">
        <w:rPr>
          <w:lang w:val="en-GB" w:eastAsia="zh-CN"/>
        </w:rPr>
        <w:t xml:space="preserve">. For the direction from UE to Network, the </w:t>
      </w:r>
      <w:r w:rsidR="00C820F7">
        <w:rPr>
          <w:lang w:val="en-GB" w:eastAsia="zh-CN"/>
        </w:rPr>
        <w:t>UE announces a new model to the Network</w:t>
      </w:r>
      <w:r w:rsidR="003F41D1">
        <w:rPr>
          <w:lang w:val="en-GB" w:eastAsia="zh-CN"/>
        </w:rPr>
        <w:t xml:space="preserve"> </w:t>
      </w:r>
      <w:r w:rsidR="000D5670">
        <w:rPr>
          <w:lang w:val="en-GB" w:eastAsia="zh-CN"/>
        </w:rPr>
        <w:t>(in together with the meta information)</w:t>
      </w:r>
      <w:r w:rsidR="00C820F7">
        <w:rPr>
          <w:lang w:val="en-GB" w:eastAsia="zh-CN"/>
        </w:rPr>
        <w:t xml:space="preserve">, </w:t>
      </w:r>
      <w:r w:rsidR="000D5670">
        <w:rPr>
          <w:lang w:val="en-GB" w:eastAsia="zh-CN"/>
        </w:rPr>
        <w:t xml:space="preserve">and the Network will </w:t>
      </w:r>
      <w:r w:rsidR="00DA0BB9">
        <w:rPr>
          <w:lang w:val="en-GB" w:eastAsia="zh-CN"/>
        </w:rPr>
        <w:t xml:space="preserve">assign the globally unique model ID to </w:t>
      </w:r>
      <w:r w:rsidR="003F41D1">
        <w:rPr>
          <w:lang w:val="en-GB" w:eastAsia="zh-CN"/>
        </w:rPr>
        <w:t xml:space="preserve">the </w:t>
      </w:r>
      <w:r w:rsidR="00DA0BB9">
        <w:rPr>
          <w:lang w:val="en-GB" w:eastAsia="zh-CN"/>
        </w:rPr>
        <w:t>UE.</w:t>
      </w:r>
    </w:p>
    <w:p w14:paraId="0E6FBDBF" w14:textId="04D26198" w:rsidR="00C568B8" w:rsidRDefault="00C568B8" w:rsidP="005220CA">
      <w:pPr>
        <w:spacing w:before="120"/>
        <w:rPr>
          <w:lang w:val="en-GB" w:eastAsia="zh-CN"/>
        </w:rPr>
      </w:pPr>
      <w:r>
        <w:rPr>
          <w:lang w:val="en-GB" w:eastAsia="zh-CN"/>
        </w:rPr>
        <w:t>Two options can be considered for the online registration:</w:t>
      </w:r>
    </w:p>
    <w:p w14:paraId="5030A8E4" w14:textId="18DFFAC5" w:rsidR="00C568B8" w:rsidRPr="00343CDE" w:rsidRDefault="00C568B8" w:rsidP="00343CDE">
      <w:pPr>
        <w:pStyle w:val="afa"/>
        <w:numPr>
          <w:ilvl w:val="0"/>
          <w:numId w:val="7"/>
        </w:numPr>
        <w:spacing w:before="120" w:after="120"/>
        <w:ind w:left="420"/>
        <w:jc w:val="both"/>
      </w:pPr>
      <w:r w:rsidRPr="00343CDE">
        <w:rPr>
          <w:rFonts w:ascii="Times New Roman" w:hAnsi="Times New Roman" w:cs="Times New Roman"/>
        </w:rPr>
        <w:t xml:space="preserve">Option </w:t>
      </w:r>
      <w:r w:rsidR="003E660D" w:rsidRPr="00343CDE">
        <w:rPr>
          <w:rFonts w:ascii="Times New Roman" w:hAnsi="Times New Roman" w:cs="Times New Roman"/>
        </w:rPr>
        <w:t xml:space="preserve">1-1: </w:t>
      </w:r>
      <w:r w:rsidR="00DE084D">
        <w:rPr>
          <w:rFonts w:ascii="Times New Roman" w:hAnsi="Times New Roman" w:cs="Times New Roman"/>
        </w:rPr>
        <w:t>M</w:t>
      </w:r>
      <w:r w:rsidR="00822615">
        <w:rPr>
          <w:rFonts w:ascii="Times New Roman" w:hAnsi="Times New Roman" w:cs="Times New Roman"/>
        </w:rPr>
        <w:t xml:space="preserve">odel registration </w:t>
      </w:r>
      <w:r w:rsidR="00354B6B">
        <w:rPr>
          <w:rFonts w:ascii="Times New Roman" w:hAnsi="Times New Roman" w:cs="Times New Roman"/>
        </w:rPr>
        <w:t>between</w:t>
      </w:r>
      <w:r w:rsidR="00822615">
        <w:rPr>
          <w:rFonts w:ascii="Times New Roman" w:hAnsi="Times New Roman" w:cs="Times New Roman"/>
        </w:rPr>
        <w:t xml:space="preserve"> UE </w:t>
      </w:r>
      <w:r w:rsidR="00354B6B">
        <w:rPr>
          <w:rFonts w:ascii="Times New Roman" w:hAnsi="Times New Roman" w:cs="Times New Roman"/>
        </w:rPr>
        <w:t>and</w:t>
      </w:r>
      <w:r w:rsidR="00822615">
        <w:rPr>
          <w:rFonts w:ascii="Times New Roman" w:hAnsi="Times New Roman" w:cs="Times New Roman"/>
        </w:rPr>
        <w:t xml:space="preserve"> gNB</w:t>
      </w:r>
      <w:r w:rsidR="003768BE">
        <w:rPr>
          <w:rFonts w:ascii="Times New Roman" w:hAnsi="Times New Roman" w:cs="Times New Roman"/>
        </w:rPr>
        <w:t>. This procedure can be discussed inside RAN.</w:t>
      </w:r>
    </w:p>
    <w:p w14:paraId="66587BFE" w14:textId="20FE0A91" w:rsidR="003E660D" w:rsidRPr="00343CDE" w:rsidRDefault="003E660D" w:rsidP="00343CDE">
      <w:pPr>
        <w:pStyle w:val="afa"/>
        <w:numPr>
          <w:ilvl w:val="0"/>
          <w:numId w:val="7"/>
        </w:numPr>
        <w:spacing w:before="120" w:after="120"/>
        <w:ind w:left="420"/>
        <w:jc w:val="both"/>
      </w:pPr>
      <w:r w:rsidRPr="00343CDE">
        <w:rPr>
          <w:rFonts w:ascii="Times New Roman" w:hAnsi="Times New Roman" w:cs="Times New Roman"/>
        </w:rPr>
        <w:t xml:space="preserve">Option 1-2: </w:t>
      </w:r>
      <w:r w:rsidR="00943935">
        <w:rPr>
          <w:rFonts w:ascii="Times New Roman" w:hAnsi="Times New Roman" w:cs="Times New Roman"/>
        </w:rPr>
        <w:t>Model registration between UE and CN</w:t>
      </w:r>
      <w:r w:rsidR="003768BE">
        <w:rPr>
          <w:rFonts w:ascii="Times New Roman" w:hAnsi="Times New Roman" w:cs="Times New Roman"/>
        </w:rPr>
        <w:t>. This procedure may need to involve SA2.</w:t>
      </w:r>
    </w:p>
    <w:p w14:paraId="006E2604" w14:textId="76ABB255" w:rsidR="00834045" w:rsidRDefault="00EB56EE" w:rsidP="005220CA">
      <w:pPr>
        <w:spacing w:before="120"/>
        <w:rPr>
          <w:lang w:val="en-GB" w:eastAsia="zh-CN"/>
        </w:rPr>
      </w:pPr>
      <w:r>
        <w:rPr>
          <w:lang w:val="en-GB" w:eastAsia="zh-CN"/>
        </w:rPr>
        <w:t xml:space="preserve">For offline registration procedure, </w:t>
      </w:r>
      <w:r w:rsidRPr="00EB56EE">
        <w:rPr>
          <w:lang w:val="en-GB" w:eastAsia="zh-CN"/>
        </w:rPr>
        <w:t xml:space="preserve">it may be RAN transparent, but whether it is </w:t>
      </w:r>
      <w:r w:rsidR="009B65C1">
        <w:rPr>
          <w:lang w:val="en-GB" w:eastAsia="zh-CN"/>
        </w:rPr>
        <w:t>3GPP</w:t>
      </w:r>
      <w:r w:rsidRPr="00EB56EE">
        <w:rPr>
          <w:lang w:val="en-GB" w:eastAsia="zh-CN"/>
        </w:rPr>
        <w:t xml:space="preserve"> transparent </w:t>
      </w:r>
      <w:r w:rsidR="00F04F45">
        <w:rPr>
          <w:lang w:val="en-GB" w:eastAsia="zh-CN"/>
        </w:rPr>
        <w:t>may need further discussion from SA.</w:t>
      </w:r>
    </w:p>
    <w:p w14:paraId="3FC7B6D3" w14:textId="3DFCD4F1" w:rsidR="00834045" w:rsidRPr="00E50EA5" w:rsidRDefault="00834045" w:rsidP="00834045">
      <w:pPr>
        <w:pStyle w:val="afa"/>
        <w:numPr>
          <w:ilvl w:val="0"/>
          <w:numId w:val="7"/>
        </w:numPr>
        <w:spacing w:before="120" w:after="120"/>
        <w:ind w:left="420"/>
        <w:jc w:val="both"/>
        <w:rPr>
          <w:rFonts w:ascii="Times New Roman" w:hAnsi="Times New Roman" w:cs="Times New Roman"/>
        </w:rPr>
      </w:pPr>
      <w:r w:rsidRPr="00E50EA5">
        <w:rPr>
          <w:rFonts w:ascii="Times New Roman" w:hAnsi="Times New Roman" w:cs="Times New Roman" w:hint="eastAsia"/>
        </w:rPr>
        <w:t>O</w:t>
      </w:r>
      <w:r w:rsidRPr="00E50EA5">
        <w:rPr>
          <w:rFonts w:ascii="Times New Roman" w:hAnsi="Times New Roman" w:cs="Times New Roman"/>
        </w:rPr>
        <w:t xml:space="preserve">ption </w:t>
      </w:r>
      <w:r>
        <w:rPr>
          <w:rFonts w:ascii="Times New Roman" w:hAnsi="Times New Roman" w:cs="Times New Roman"/>
        </w:rPr>
        <w:t>2</w:t>
      </w:r>
      <w:r w:rsidRPr="00E50EA5">
        <w:rPr>
          <w:rFonts w:ascii="Times New Roman" w:hAnsi="Times New Roman" w:cs="Times New Roman"/>
        </w:rPr>
        <w:t xml:space="preserve">-1: </w:t>
      </w:r>
      <w:r>
        <w:rPr>
          <w:rFonts w:ascii="Times New Roman" w:hAnsi="Times New Roman" w:cs="Times New Roman"/>
        </w:rPr>
        <w:t xml:space="preserve">Model registration between </w:t>
      </w:r>
      <w:r w:rsidRPr="00343CDE">
        <w:rPr>
          <w:rFonts w:ascii="Times New Roman" w:hAnsi="Times New Roman" w:cs="Times New Roman"/>
        </w:rPr>
        <w:t>non-3GPP entity</w:t>
      </w:r>
      <w:r>
        <w:rPr>
          <w:rFonts w:ascii="Times New Roman" w:hAnsi="Times New Roman" w:cs="Times New Roman"/>
        </w:rPr>
        <w:t xml:space="preserve"> and OAM. This procedure can be discussed inside </w:t>
      </w:r>
      <w:r w:rsidR="00665394">
        <w:rPr>
          <w:rFonts w:ascii="Times New Roman" w:hAnsi="Times New Roman" w:cs="Times New Roman"/>
        </w:rPr>
        <w:t>SA5</w:t>
      </w:r>
      <w:r>
        <w:rPr>
          <w:rFonts w:ascii="Times New Roman" w:hAnsi="Times New Roman" w:cs="Times New Roman"/>
        </w:rPr>
        <w:t>.</w:t>
      </w:r>
    </w:p>
    <w:p w14:paraId="6BBD87E1" w14:textId="5AAC0BD4" w:rsidR="00834045" w:rsidRPr="00E50EA5" w:rsidRDefault="00834045" w:rsidP="00834045">
      <w:pPr>
        <w:pStyle w:val="afa"/>
        <w:numPr>
          <w:ilvl w:val="0"/>
          <w:numId w:val="7"/>
        </w:numPr>
        <w:spacing w:before="120" w:after="120"/>
        <w:ind w:left="420"/>
        <w:jc w:val="both"/>
        <w:rPr>
          <w:rFonts w:ascii="Times New Roman" w:hAnsi="Times New Roman" w:cs="Times New Roman"/>
        </w:rPr>
      </w:pPr>
      <w:r w:rsidRPr="00E50EA5">
        <w:rPr>
          <w:rFonts w:ascii="Times New Roman" w:hAnsi="Times New Roman" w:cs="Times New Roman" w:hint="eastAsia"/>
        </w:rPr>
        <w:t>O</w:t>
      </w:r>
      <w:r w:rsidRPr="00E50EA5">
        <w:rPr>
          <w:rFonts w:ascii="Times New Roman" w:hAnsi="Times New Roman" w:cs="Times New Roman"/>
        </w:rPr>
        <w:t xml:space="preserve">ption </w:t>
      </w:r>
      <w:r>
        <w:rPr>
          <w:rFonts w:ascii="Times New Roman" w:hAnsi="Times New Roman" w:cs="Times New Roman"/>
        </w:rPr>
        <w:t>2</w:t>
      </w:r>
      <w:r w:rsidRPr="00E50EA5">
        <w:rPr>
          <w:rFonts w:ascii="Times New Roman" w:hAnsi="Times New Roman" w:cs="Times New Roman"/>
        </w:rPr>
        <w:t xml:space="preserve">-2: </w:t>
      </w:r>
      <w:r>
        <w:rPr>
          <w:rFonts w:ascii="Times New Roman" w:hAnsi="Times New Roman" w:cs="Times New Roman"/>
        </w:rPr>
        <w:t xml:space="preserve">Model registration between </w:t>
      </w:r>
      <w:r w:rsidR="00CE23FB" w:rsidRPr="00E50EA5">
        <w:rPr>
          <w:rFonts w:ascii="Times New Roman" w:hAnsi="Times New Roman" w:cs="Times New Roman"/>
        </w:rPr>
        <w:t>non-3GPP entity</w:t>
      </w:r>
      <w:r w:rsidR="00CE23FB">
        <w:rPr>
          <w:rFonts w:ascii="Times New Roman" w:hAnsi="Times New Roman" w:cs="Times New Roman"/>
        </w:rPr>
        <w:t xml:space="preserve"> and </w:t>
      </w:r>
      <w:r>
        <w:rPr>
          <w:rFonts w:ascii="Times New Roman" w:hAnsi="Times New Roman" w:cs="Times New Roman"/>
        </w:rPr>
        <w:t>CN. This procedure may need to involve SA2</w:t>
      </w:r>
      <w:r w:rsidR="00D44DE6">
        <w:rPr>
          <w:rFonts w:ascii="Times New Roman" w:hAnsi="Times New Roman" w:cs="Times New Roman"/>
        </w:rPr>
        <w:t>/SA3</w:t>
      </w:r>
      <w:r>
        <w:rPr>
          <w:rFonts w:ascii="Times New Roman" w:hAnsi="Times New Roman" w:cs="Times New Roman"/>
        </w:rPr>
        <w:t>.</w:t>
      </w:r>
    </w:p>
    <w:p w14:paraId="2E2C7604" w14:textId="0DDF8977" w:rsidR="002F62A2" w:rsidRPr="00343CDE" w:rsidRDefault="002F62A2" w:rsidP="005220CA">
      <w:pPr>
        <w:spacing w:before="120"/>
        <w:rPr>
          <w:b/>
          <w:i/>
          <w:lang w:eastAsia="zh-CN"/>
        </w:rPr>
      </w:pPr>
      <w:r w:rsidRPr="000D6C9A">
        <w:rPr>
          <w:b/>
          <w:i/>
          <w:lang w:eastAsia="zh-CN"/>
        </w:rPr>
        <w:t>Observation</w:t>
      </w:r>
      <w:r>
        <w:rPr>
          <w:b/>
          <w:i/>
          <w:lang w:eastAsia="zh-CN"/>
        </w:rPr>
        <w:t xml:space="preserve"> </w:t>
      </w:r>
      <w:r w:rsidR="00B25DCE">
        <w:rPr>
          <w:b/>
          <w:i/>
          <w:lang w:eastAsia="zh-CN"/>
        </w:rPr>
        <w:t>19</w:t>
      </w:r>
      <w:r w:rsidRPr="000D6C9A">
        <w:rPr>
          <w:b/>
          <w:i/>
          <w:lang w:eastAsia="zh-CN"/>
        </w:rPr>
        <w:t xml:space="preserve">: </w:t>
      </w:r>
      <w:r>
        <w:rPr>
          <w:b/>
          <w:i/>
          <w:lang w:eastAsia="zh-CN"/>
        </w:rPr>
        <w:t>For model identification, o</w:t>
      </w:r>
      <w:r w:rsidRPr="00343CDE">
        <w:rPr>
          <w:b/>
          <w:i/>
          <w:lang w:eastAsia="zh-CN"/>
        </w:rPr>
        <w:t>nline registration (registered by the UE device) can include both the directions of identification from Network to UE (i.e., with model delivery) and from UE to Network (i.e., without model delivery).</w:t>
      </w:r>
    </w:p>
    <w:p w14:paraId="1C2BD13B" w14:textId="53A943F7" w:rsidR="00DF5D60" w:rsidRDefault="00A1789D" w:rsidP="00014E66">
      <w:pPr>
        <w:spacing w:before="120"/>
        <w:rPr>
          <w:b/>
          <w:i/>
          <w:lang w:eastAsia="zh-CN"/>
        </w:rPr>
      </w:pPr>
      <w:r w:rsidRPr="000D6C9A">
        <w:rPr>
          <w:b/>
          <w:i/>
          <w:lang w:eastAsia="zh-CN"/>
        </w:rPr>
        <w:lastRenderedPageBreak/>
        <w:t>Observation</w:t>
      </w:r>
      <w:r>
        <w:rPr>
          <w:b/>
          <w:i/>
          <w:lang w:eastAsia="zh-CN"/>
        </w:rPr>
        <w:t xml:space="preserve"> </w:t>
      </w:r>
      <w:r w:rsidR="00B25DCE">
        <w:rPr>
          <w:b/>
          <w:i/>
          <w:lang w:eastAsia="zh-CN"/>
        </w:rPr>
        <w:t>20</w:t>
      </w:r>
      <w:r w:rsidRPr="000D6C9A">
        <w:rPr>
          <w:b/>
          <w:i/>
          <w:lang w:eastAsia="zh-CN"/>
        </w:rPr>
        <w:t xml:space="preserve">: </w:t>
      </w:r>
      <w:r w:rsidR="00DF5D60">
        <w:rPr>
          <w:b/>
          <w:i/>
          <w:lang w:eastAsia="zh-CN"/>
        </w:rPr>
        <w:t>For model identification,</w:t>
      </w:r>
      <w:r w:rsidR="00527521" w:rsidRPr="00527521">
        <w:rPr>
          <w:b/>
          <w:i/>
          <w:lang w:eastAsia="zh-CN"/>
        </w:rPr>
        <w:t xml:space="preserve"> </w:t>
      </w:r>
      <w:r w:rsidR="00527521" w:rsidRPr="00A1789D">
        <w:rPr>
          <w:b/>
          <w:i/>
          <w:lang w:eastAsia="zh-CN"/>
        </w:rPr>
        <w:t>it may have spec impact at SA</w:t>
      </w:r>
      <w:r w:rsidR="00527521">
        <w:rPr>
          <w:b/>
          <w:i/>
          <w:lang w:eastAsia="zh-CN"/>
        </w:rPr>
        <w:t>, if</w:t>
      </w:r>
      <w:r w:rsidR="00DF5D60">
        <w:rPr>
          <w:b/>
          <w:i/>
          <w:lang w:eastAsia="zh-CN"/>
        </w:rPr>
        <w:t xml:space="preserve"> the model registration is </w:t>
      </w:r>
      <w:r w:rsidR="00527521">
        <w:rPr>
          <w:b/>
          <w:i/>
          <w:lang w:eastAsia="zh-CN"/>
        </w:rPr>
        <w:t>performed between UE</w:t>
      </w:r>
      <w:r w:rsidR="00210C10">
        <w:rPr>
          <w:b/>
          <w:i/>
          <w:lang w:eastAsia="zh-CN"/>
        </w:rPr>
        <w:t xml:space="preserve"> device</w:t>
      </w:r>
      <w:r w:rsidR="00527521">
        <w:rPr>
          <w:b/>
          <w:i/>
          <w:lang w:eastAsia="zh-CN"/>
        </w:rPr>
        <w:t xml:space="preserve"> and CN, or between </w:t>
      </w:r>
      <w:r w:rsidR="00527521" w:rsidRPr="00343CDE">
        <w:rPr>
          <w:b/>
          <w:i/>
          <w:lang w:eastAsia="zh-CN"/>
        </w:rPr>
        <w:t>non-3GPP entity and OAM/CN.</w:t>
      </w:r>
    </w:p>
    <w:p w14:paraId="1F4E05CD" w14:textId="7CF274FB" w:rsidR="00BD03EF" w:rsidRPr="00354069" w:rsidRDefault="00BD03EF" w:rsidP="00BD03EF">
      <w:pPr>
        <w:rPr>
          <w:b/>
          <w:u w:val="single"/>
          <w:lang w:eastAsia="zh-CN"/>
        </w:rPr>
      </w:pPr>
      <w:r>
        <w:rPr>
          <w:b/>
          <w:u w:val="single"/>
          <w:lang w:eastAsia="zh-CN"/>
        </w:rPr>
        <w:t>Interpretation of model ID</w:t>
      </w:r>
    </w:p>
    <w:p w14:paraId="54F0903F" w14:textId="1FA13B3E" w:rsidR="00AE254D" w:rsidRDefault="00AE254D" w:rsidP="00AE254D">
      <w:pPr>
        <w:spacing w:before="120"/>
        <w:rPr>
          <w:lang w:eastAsia="zh-CN"/>
        </w:rPr>
      </w:pPr>
      <w:r>
        <w:rPr>
          <w:rFonts w:hint="eastAsia"/>
          <w:lang w:eastAsia="zh-CN"/>
        </w:rPr>
        <w:t>D</w:t>
      </w:r>
      <w:r>
        <w:rPr>
          <w:lang w:eastAsia="zh-CN"/>
        </w:rPr>
        <w:t xml:space="preserve">uring the last RAN1 meeting, there is a discussion on whether the model ID is assigned for model structure and parameters or for model structure only. Based on our understanding, model ID is </w:t>
      </w:r>
      <w:r>
        <w:rPr>
          <w:lang w:val="en-GB" w:eastAsia="zh-CN"/>
        </w:rPr>
        <w:t xml:space="preserve">globally </w:t>
      </w:r>
      <w:r w:rsidRPr="00354069">
        <w:rPr>
          <w:lang w:val="en-GB" w:eastAsia="zh-CN"/>
        </w:rPr>
        <w:t>unique</w:t>
      </w:r>
      <w:r>
        <w:rPr>
          <w:lang w:eastAsia="zh-CN"/>
        </w:rPr>
        <w:t xml:space="preserve"> and used to identify models with different performances/applicable cases. </w:t>
      </w:r>
      <w:r w:rsidR="00F41C3A">
        <w:rPr>
          <w:lang w:eastAsia="zh-CN"/>
        </w:rPr>
        <w:t>For LCM without model delivery, there is no need to distinguish whether the new UE-side/UE part model is subject to a new structure or an old structure</w:t>
      </w:r>
      <w:r w:rsidR="00244633">
        <w:rPr>
          <w:lang w:eastAsia="zh-CN"/>
        </w:rPr>
        <w:t xml:space="preserve"> and thus the </w:t>
      </w:r>
      <w:r w:rsidR="00F54640">
        <w:rPr>
          <w:lang w:eastAsia="zh-CN"/>
        </w:rPr>
        <w:t xml:space="preserve">structure </w:t>
      </w:r>
      <w:r w:rsidR="00244633">
        <w:rPr>
          <w:lang w:eastAsia="zh-CN"/>
        </w:rPr>
        <w:t>ID is not applicable</w:t>
      </w:r>
      <w:r w:rsidR="00F41C3A">
        <w:rPr>
          <w:lang w:eastAsia="zh-CN"/>
        </w:rPr>
        <w:t xml:space="preserve">; for LCM with model delivery, </w:t>
      </w:r>
      <w:r w:rsidR="000027E4">
        <w:rPr>
          <w:lang w:eastAsia="zh-CN"/>
        </w:rPr>
        <w:t>Network</w:t>
      </w:r>
      <w:r w:rsidR="00F41C3A">
        <w:rPr>
          <w:lang w:eastAsia="zh-CN"/>
        </w:rPr>
        <w:t xml:space="preserve"> may send UE with a new model</w:t>
      </w:r>
      <w:r w:rsidR="00A808B8">
        <w:rPr>
          <w:lang w:eastAsia="zh-CN"/>
        </w:rPr>
        <w:t xml:space="preserve"> </w:t>
      </w:r>
      <w:r w:rsidR="0032204F">
        <w:rPr>
          <w:lang w:eastAsia="zh-CN"/>
        </w:rPr>
        <w:t xml:space="preserve">structure </w:t>
      </w:r>
      <w:r w:rsidR="00F41C3A">
        <w:rPr>
          <w:lang w:eastAsia="zh-CN"/>
        </w:rPr>
        <w:t>or only the parameters</w:t>
      </w:r>
      <w:r w:rsidR="00E07ED9">
        <w:rPr>
          <w:lang w:eastAsia="zh-CN"/>
        </w:rPr>
        <w:t>, where the parameter ID is only applicable to the latter case</w:t>
      </w:r>
      <w:r w:rsidR="00F41C3A">
        <w:rPr>
          <w:lang w:eastAsia="zh-CN"/>
        </w:rPr>
        <w:t xml:space="preserve">. </w:t>
      </w:r>
      <w:r w:rsidR="00E07ED9">
        <w:rPr>
          <w:lang w:eastAsia="zh-CN"/>
        </w:rPr>
        <w:t>Targeting to a unified design</w:t>
      </w:r>
      <w:r w:rsidR="00F41C3A">
        <w:rPr>
          <w:lang w:eastAsia="zh-CN"/>
        </w:rPr>
        <w:t>,</w:t>
      </w:r>
      <w:r w:rsidR="00E07ED9">
        <w:rPr>
          <w:lang w:eastAsia="zh-CN"/>
        </w:rPr>
        <w:t xml:space="preserve"> the model ID is applicable to the model </w:t>
      </w:r>
      <w:r w:rsidR="00EC0B28">
        <w:rPr>
          <w:lang w:eastAsia="zh-CN"/>
        </w:rPr>
        <w:t>plus parameters</w:t>
      </w:r>
      <w:r w:rsidR="00E07ED9">
        <w:rPr>
          <w:lang w:eastAsia="zh-CN"/>
        </w:rPr>
        <w:t xml:space="preserve">, </w:t>
      </w:r>
      <w:r w:rsidR="008D3F27">
        <w:rPr>
          <w:lang w:eastAsia="zh-CN"/>
        </w:rPr>
        <w:t>and</w:t>
      </w:r>
      <w:r w:rsidR="00F41C3A">
        <w:rPr>
          <w:lang w:eastAsia="zh-CN"/>
        </w:rPr>
        <w:t xml:space="preserve"> the hierarchical model ID is not necessary.</w:t>
      </w:r>
      <w:r w:rsidR="008D3F27">
        <w:rPr>
          <w:lang w:eastAsia="zh-CN"/>
        </w:rPr>
        <w:t xml:space="preserve"> That is to say,</w:t>
      </w:r>
      <w:r>
        <w:rPr>
          <w:lang w:eastAsia="zh-CN"/>
        </w:rPr>
        <w:t xml:space="preserve"> even for model parameter update, a new model ID should be assigned.</w:t>
      </w:r>
    </w:p>
    <w:p w14:paraId="262423C3" w14:textId="076A6B34" w:rsidR="000D237D" w:rsidRDefault="00AE254D" w:rsidP="00AE254D">
      <w:pPr>
        <w:spacing w:before="120"/>
        <w:rPr>
          <w:b/>
          <w:bCs/>
          <w:i/>
          <w:iCs/>
          <w:lang w:eastAsia="zh-CN"/>
        </w:rPr>
      </w:pPr>
      <w:r>
        <w:rPr>
          <w:b/>
          <w:i/>
          <w:lang w:eastAsia="zh-CN"/>
        </w:rPr>
        <w:t xml:space="preserve">Proposal </w:t>
      </w:r>
      <w:r w:rsidR="00573F91">
        <w:rPr>
          <w:b/>
          <w:i/>
          <w:lang w:eastAsia="zh-CN"/>
        </w:rPr>
        <w:t>15</w:t>
      </w:r>
      <w:r w:rsidRPr="005C03BD">
        <w:rPr>
          <w:b/>
          <w:i/>
          <w:lang w:eastAsia="zh-CN"/>
        </w:rPr>
        <w:t xml:space="preserve">: </w:t>
      </w:r>
      <w:r w:rsidRPr="0007436E">
        <w:rPr>
          <w:b/>
          <w:bCs/>
          <w:i/>
          <w:iCs/>
          <w:lang w:eastAsia="zh-CN"/>
        </w:rPr>
        <w:t>Consider a unified design to use model ID to differentiate different models regardless of whether they are subject to the same or different model structures.</w:t>
      </w:r>
    </w:p>
    <w:p w14:paraId="2BDA9376" w14:textId="00FE1AD9" w:rsidR="00AE254D" w:rsidRPr="000D237D" w:rsidRDefault="00AE254D" w:rsidP="00B14A3C">
      <w:pPr>
        <w:pStyle w:val="afa"/>
        <w:numPr>
          <w:ilvl w:val="0"/>
          <w:numId w:val="7"/>
        </w:numPr>
        <w:spacing w:before="120" w:after="120"/>
        <w:ind w:left="420"/>
        <w:jc w:val="both"/>
        <w:rPr>
          <w:b/>
          <w:bCs/>
          <w:i/>
          <w:iCs/>
        </w:rPr>
      </w:pPr>
      <w:r w:rsidRPr="000D237D">
        <w:rPr>
          <w:rFonts w:ascii="Times New Roman" w:hAnsi="Times New Roman" w:cs="Times New Roman"/>
          <w:b/>
          <w:bCs/>
          <w:i/>
          <w:iCs/>
        </w:rPr>
        <w:t xml:space="preserve">Regardless the </w:t>
      </w:r>
      <w:r w:rsidR="00BD5477">
        <w:rPr>
          <w:rFonts w:ascii="Times New Roman" w:hAnsi="Times New Roman" w:cs="Times New Roman"/>
          <w:b/>
          <w:bCs/>
          <w:i/>
          <w:iCs/>
        </w:rPr>
        <w:t xml:space="preserve">UE-side/UE part </w:t>
      </w:r>
      <w:r w:rsidRPr="000D237D">
        <w:rPr>
          <w:rFonts w:ascii="Times New Roman" w:hAnsi="Times New Roman" w:cs="Times New Roman"/>
          <w:b/>
          <w:bCs/>
          <w:i/>
          <w:iCs/>
        </w:rPr>
        <w:t xml:space="preserve">model </w:t>
      </w:r>
      <w:r w:rsidR="003256A2">
        <w:rPr>
          <w:rFonts w:ascii="Times New Roman" w:hAnsi="Times New Roman" w:cs="Times New Roman"/>
          <w:b/>
          <w:bCs/>
          <w:i/>
          <w:iCs/>
        </w:rPr>
        <w:t xml:space="preserve">to be registered </w:t>
      </w:r>
      <w:r w:rsidR="009621F1">
        <w:rPr>
          <w:rFonts w:ascii="Times New Roman" w:hAnsi="Times New Roman" w:cs="Times New Roman"/>
          <w:b/>
          <w:bCs/>
          <w:i/>
          <w:iCs/>
        </w:rPr>
        <w:t>only updates the parameters or adopts a new model structure</w:t>
      </w:r>
      <w:r w:rsidR="00C817CF">
        <w:rPr>
          <w:rFonts w:ascii="Times New Roman" w:hAnsi="Times New Roman" w:cs="Times New Roman"/>
          <w:b/>
          <w:bCs/>
          <w:i/>
          <w:iCs/>
        </w:rPr>
        <w:t xml:space="preserve"> </w:t>
      </w:r>
      <w:r w:rsidR="00C817CF">
        <w:rPr>
          <w:rFonts w:ascii="Times New Roman" w:hAnsi="Times New Roman" w:cs="Times New Roman"/>
          <w:b/>
          <w:bCs/>
          <w:i/>
          <w:iCs/>
        </w:rPr>
        <w:t>with new parameters</w:t>
      </w:r>
      <w:r w:rsidRPr="000D237D">
        <w:rPr>
          <w:rFonts w:ascii="Times New Roman" w:hAnsi="Times New Roman" w:cs="Times New Roman"/>
          <w:b/>
          <w:bCs/>
          <w:i/>
          <w:iCs/>
        </w:rPr>
        <w:t xml:space="preserve">, it is regarded as a new model at the </w:t>
      </w:r>
      <w:r w:rsidR="002D60E7">
        <w:rPr>
          <w:rFonts w:ascii="Times New Roman" w:hAnsi="Times New Roman" w:cs="Times New Roman"/>
          <w:b/>
          <w:bCs/>
          <w:i/>
          <w:iCs/>
        </w:rPr>
        <w:t>Network</w:t>
      </w:r>
      <w:r w:rsidRPr="000D237D">
        <w:rPr>
          <w:rFonts w:ascii="Times New Roman" w:hAnsi="Times New Roman" w:cs="Times New Roman"/>
          <w:b/>
          <w:bCs/>
          <w:i/>
          <w:iCs/>
        </w:rPr>
        <w:t xml:space="preserve"> side, and is assigned with a new model ID.</w:t>
      </w:r>
    </w:p>
    <w:p w14:paraId="07E5A811" w14:textId="4950D57F" w:rsidR="00B36413" w:rsidRDefault="00A95B9B" w:rsidP="005220CA">
      <w:pPr>
        <w:spacing w:before="120"/>
        <w:rPr>
          <w:lang w:eastAsia="zh-CN"/>
        </w:rPr>
      </w:pPr>
      <w:r>
        <w:rPr>
          <w:rFonts w:hint="eastAsia"/>
          <w:lang w:eastAsia="zh-CN"/>
        </w:rPr>
        <w:t>F</w:t>
      </w:r>
      <w:r>
        <w:rPr>
          <w:lang w:eastAsia="zh-CN"/>
        </w:rPr>
        <w:t xml:space="preserve">or two-sided models, the key issue is how to pair UE part model and Network part model. From </w:t>
      </w:r>
      <w:r w:rsidR="00AF4730">
        <w:rPr>
          <w:lang w:eastAsia="zh-CN"/>
        </w:rPr>
        <w:t>our understanding</w:t>
      </w:r>
      <w:r>
        <w:rPr>
          <w:lang w:eastAsia="zh-CN"/>
        </w:rPr>
        <w:t xml:space="preserve">, model ID can be </w:t>
      </w:r>
      <w:r w:rsidRPr="00A95B9B">
        <w:rPr>
          <w:lang w:eastAsia="zh-CN"/>
        </w:rPr>
        <w:t>interpreted </w:t>
      </w:r>
      <w:r>
        <w:rPr>
          <w:lang w:eastAsia="zh-CN"/>
        </w:rPr>
        <w:t xml:space="preserve">as </w:t>
      </w:r>
      <w:r w:rsidR="00157984">
        <w:rPr>
          <w:lang w:eastAsia="zh-CN"/>
        </w:rPr>
        <w:t xml:space="preserve">logic ID or </w:t>
      </w:r>
      <w:r>
        <w:rPr>
          <w:lang w:eastAsia="zh-CN"/>
        </w:rPr>
        <w:t>pairing ID. If multiple physical UE part models</w:t>
      </w:r>
      <w:r w:rsidR="000B1731">
        <w:rPr>
          <w:lang w:eastAsia="zh-CN"/>
        </w:rPr>
        <w:t xml:space="preserve"> with same or different model structure</w:t>
      </w:r>
      <w:r>
        <w:rPr>
          <w:lang w:eastAsia="zh-CN"/>
        </w:rPr>
        <w:t xml:space="preserve"> can match to </w:t>
      </w:r>
      <w:r w:rsidR="000B1731">
        <w:rPr>
          <w:lang w:eastAsia="zh-CN"/>
        </w:rPr>
        <w:t>same Network part model with similar performance</w:t>
      </w:r>
      <w:r w:rsidR="000B5C66">
        <w:rPr>
          <w:lang w:eastAsia="zh-CN"/>
        </w:rPr>
        <w:t xml:space="preserve"> (e.g., </w:t>
      </w:r>
      <w:r w:rsidR="00B677F5">
        <w:rPr>
          <w:lang w:eastAsia="zh-CN"/>
        </w:rPr>
        <w:t>multiple UE part models trained by</w:t>
      </w:r>
      <w:r w:rsidR="000B5C66">
        <w:rPr>
          <w:lang w:eastAsia="zh-CN"/>
        </w:rPr>
        <w:t xml:space="preserve"> same dataset</w:t>
      </w:r>
      <w:r w:rsidR="00B677F5">
        <w:rPr>
          <w:lang w:eastAsia="zh-CN"/>
        </w:rPr>
        <w:t xml:space="preserve"> for </w:t>
      </w:r>
      <w:r w:rsidR="00402CB6">
        <w:rPr>
          <w:lang w:eastAsia="zh-CN"/>
        </w:rPr>
        <w:t xml:space="preserve">Network first </w:t>
      </w:r>
      <w:r w:rsidR="00B677F5">
        <w:rPr>
          <w:lang w:eastAsia="zh-CN"/>
        </w:rPr>
        <w:t>training type 3</w:t>
      </w:r>
      <w:r w:rsidR="000B5C66">
        <w:rPr>
          <w:lang w:eastAsia="zh-CN"/>
        </w:rPr>
        <w:t>)</w:t>
      </w:r>
      <w:r w:rsidR="000B1731">
        <w:rPr>
          <w:lang w:eastAsia="zh-CN"/>
        </w:rPr>
        <w:t xml:space="preserve">, the Network may not </w:t>
      </w:r>
      <w:r w:rsidR="00B508E6">
        <w:rPr>
          <w:lang w:eastAsia="zh-CN"/>
        </w:rPr>
        <w:t>need</w:t>
      </w:r>
      <w:r w:rsidR="000B1731">
        <w:rPr>
          <w:lang w:eastAsia="zh-CN"/>
        </w:rPr>
        <w:t xml:space="preserve"> </w:t>
      </w:r>
      <w:r w:rsidR="00B508E6">
        <w:rPr>
          <w:lang w:eastAsia="zh-CN"/>
        </w:rPr>
        <w:t xml:space="preserve">to be </w:t>
      </w:r>
      <w:r w:rsidR="000B1731">
        <w:rPr>
          <w:lang w:eastAsia="zh-CN"/>
        </w:rPr>
        <w:t xml:space="preserve">aware </w:t>
      </w:r>
      <w:r w:rsidR="00B508E6">
        <w:rPr>
          <w:lang w:eastAsia="zh-CN"/>
        </w:rPr>
        <w:t xml:space="preserve">of them and thus a single </w:t>
      </w:r>
      <w:r w:rsidR="00154AE4">
        <w:rPr>
          <w:lang w:eastAsia="zh-CN"/>
        </w:rPr>
        <w:t>logic ID/</w:t>
      </w:r>
      <w:r w:rsidR="00B508E6">
        <w:rPr>
          <w:lang w:eastAsia="zh-CN"/>
        </w:rPr>
        <w:t xml:space="preserve">pairing ID can be used. </w:t>
      </w:r>
    </w:p>
    <w:p w14:paraId="4A65AEB8" w14:textId="6955F3C2" w:rsidR="00B36413" w:rsidRDefault="00B36413" w:rsidP="005220CA">
      <w:pPr>
        <w:spacing w:before="120"/>
        <w:rPr>
          <w:lang w:eastAsia="zh-CN"/>
        </w:rPr>
      </w:pPr>
      <w:r>
        <w:rPr>
          <w:rFonts w:hint="eastAsia"/>
          <w:lang w:eastAsia="zh-CN"/>
        </w:rPr>
        <w:t>S</w:t>
      </w:r>
      <w:r>
        <w:rPr>
          <w:lang w:eastAsia="zh-CN"/>
        </w:rPr>
        <w:t xml:space="preserve">imilarly, for one-sided models, as the physical models are quite UE implementation, it </w:t>
      </w:r>
      <w:r w:rsidR="00114752">
        <w:rPr>
          <w:lang w:eastAsia="zh-CN"/>
        </w:rPr>
        <w:t>may be</w:t>
      </w:r>
      <w:r w:rsidR="00114752">
        <w:rPr>
          <w:lang w:eastAsia="zh-CN"/>
        </w:rPr>
        <w:t xml:space="preserve"> </w:t>
      </w:r>
      <w:r>
        <w:rPr>
          <w:lang w:eastAsia="zh-CN"/>
        </w:rPr>
        <w:t xml:space="preserve">difficult for Network to </w:t>
      </w:r>
      <w:r w:rsidR="004C38B8">
        <w:rPr>
          <w:lang w:eastAsia="zh-CN"/>
        </w:rPr>
        <w:t>be aware of</w:t>
      </w:r>
      <w:r>
        <w:rPr>
          <w:lang w:eastAsia="zh-CN"/>
        </w:rPr>
        <w:t xml:space="preserve"> a </w:t>
      </w:r>
      <w:r w:rsidR="007B7692">
        <w:rPr>
          <w:lang w:eastAsia="zh-CN"/>
        </w:rPr>
        <w:t xml:space="preserve">specific </w:t>
      </w:r>
      <w:r>
        <w:rPr>
          <w:lang w:eastAsia="zh-CN"/>
        </w:rPr>
        <w:t xml:space="preserve">physical model </w:t>
      </w:r>
      <w:r w:rsidR="001552B2">
        <w:rPr>
          <w:lang w:eastAsia="zh-CN"/>
        </w:rPr>
        <w:t>running at the</w:t>
      </w:r>
      <w:r w:rsidR="001552B2">
        <w:rPr>
          <w:lang w:eastAsia="zh-CN"/>
        </w:rPr>
        <w:t xml:space="preserve"> </w:t>
      </w:r>
      <w:r>
        <w:rPr>
          <w:lang w:eastAsia="zh-CN"/>
        </w:rPr>
        <w:t>UE.</w:t>
      </w:r>
      <w:r w:rsidR="007B7692">
        <w:rPr>
          <w:lang w:eastAsia="zh-CN"/>
        </w:rPr>
        <w:t xml:space="preserve"> The logic ID </w:t>
      </w:r>
      <w:r w:rsidR="00586C1E">
        <w:rPr>
          <w:lang w:eastAsia="zh-CN"/>
        </w:rPr>
        <w:t>can be mapped to one or more physical UE-side models</w:t>
      </w:r>
      <w:r w:rsidR="00D7349A">
        <w:rPr>
          <w:lang w:eastAsia="zh-CN"/>
        </w:rPr>
        <w:t xml:space="preserve"> up to UE implementation</w:t>
      </w:r>
      <w:r w:rsidR="00586C1E">
        <w:rPr>
          <w:lang w:eastAsia="zh-CN"/>
        </w:rPr>
        <w:t>.</w:t>
      </w:r>
    </w:p>
    <w:p w14:paraId="61F1212F" w14:textId="730E5527" w:rsidR="000D6C9A" w:rsidRDefault="00B508E6" w:rsidP="005220CA">
      <w:pPr>
        <w:spacing w:before="120"/>
        <w:rPr>
          <w:lang w:eastAsia="zh-CN"/>
        </w:rPr>
      </w:pPr>
      <w:r>
        <w:rPr>
          <w:lang w:eastAsia="zh-CN"/>
        </w:rPr>
        <w:t>Therefore, t</w:t>
      </w:r>
      <w:r w:rsidRPr="00B508E6">
        <w:rPr>
          <w:lang w:eastAsia="zh-CN"/>
        </w:rPr>
        <w:t>he model ID should take logic ID/pairing ID as a starting point</w:t>
      </w:r>
      <w:r>
        <w:rPr>
          <w:lang w:eastAsia="zh-CN"/>
        </w:rPr>
        <w:t>.</w:t>
      </w:r>
    </w:p>
    <w:p w14:paraId="74BB8D76" w14:textId="217556FC" w:rsidR="00537AAF" w:rsidRDefault="00537AAF" w:rsidP="00537AAF">
      <w:pPr>
        <w:spacing w:before="120"/>
        <w:rPr>
          <w:b/>
          <w:bCs/>
          <w:i/>
          <w:iCs/>
          <w:lang w:eastAsia="zh-CN"/>
        </w:rPr>
      </w:pPr>
      <w:r>
        <w:rPr>
          <w:b/>
          <w:i/>
          <w:lang w:eastAsia="zh-CN"/>
        </w:rPr>
        <w:t xml:space="preserve">Proposal </w:t>
      </w:r>
      <w:r w:rsidR="00BF619B">
        <w:rPr>
          <w:b/>
          <w:i/>
          <w:lang w:eastAsia="zh-CN"/>
        </w:rPr>
        <w:t>16</w:t>
      </w:r>
      <w:r w:rsidRPr="005C03BD">
        <w:rPr>
          <w:b/>
          <w:i/>
          <w:lang w:eastAsia="zh-CN"/>
        </w:rPr>
        <w:t xml:space="preserve">: </w:t>
      </w:r>
      <w:r w:rsidRPr="00537AAF">
        <w:rPr>
          <w:b/>
          <w:bCs/>
          <w:i/>
          <w:iCs/>
          <w:lang w:eastAsia="zh-CN"/>
        </w:rPr>
        <w:t>The model ID should take logic ID/pairing ID as a starting point; whether a logic ID</w:t>
      </w:r>
      <w:r w:rsidR="007B7692" w:rsidRPr="00537AAF">
        <w:rPr>
          <w:b/>
          <w:bCs/>
          <w:i/>
          <w:iCs/>
          <w:lang w:eastAsia="zh-CN"/>
        </w:rPr>
        <w:t>/pairing ID</w:t>
      </w:r>
      <w:r w:rsidRPr="00537AAF">
        <w:rPr>
          <w:b/>
          <w:bCs/>
          <w:i/>
          <w:iCs/>
          <w:lang w:eastAsia="zh-CN"/>
        </w:rPr>
        <w:t xml:space="preserve"> corresponds to one or more physical UE part model is implementation</w:t>
      </w:r>
      <w:r w:rsidRPr="008741E0">
        <w:rPr>
          <w:b/>
          <w:bCs/>
          <w:i/>
          <w:iCs/>
          <w:lang w:eastAsia="zh-CN"/>
        </w:rPr>
        <w:t xml:space="preserve">. </w:t>
      </w:r>
    </w:p>
    <w:p w14:paraId="000A2247" w14:textId="77777777" w:rsidR="007E6AEA" w:rsidRPr="00354069" w:rsidRDefault="007E6AEA" w:rsidP="007E6AEA">
      <w:pPr>
        <w:rPr>
          <w:b/>
          <w:u w:val="single"/>
          <w:lang w:eastAsia="zh-CN"/>
        </w:rPr>
      </w:pPr>
      <w:r>
        <w:rPr>
          <w:b/>
          <w:u w:val="single"/>
          <w:lang w:eastAsia="zh-CN"/>
        </w:rPr>
        <w:t>Relationship between functionality identification and model identification</w:t>
      </w:r>
    </w:p>
    <w:p w14:paraId="1FD1AA9A" w14:textId="77EAA991" w:rsidR="007E6AEA" w:rsidRDefault="007E6AEA" w:rsidP="007E6AEA">
      <w:pPr>
        <w:spacing w:before="120"/>
      </w:pPr>
      <w:r>
        <w:t xml:space="preserve">Considering the </w:t>
      </w:r>
      <w:r w:rsidR="00075A99">
        <w:t>description</w:t>
      </w:r>
      <w:r w:rsidR="00A145FC">
        <w:t>s</w:t>
      </w:r>
      <w:r w:rsidR="00075A99">
        <w:t xml:space="preserve"> on</w:t>
      </w:r>
      <w:r>
        <w:t xml:space="preserve"> </w:t>
      </w:r>
      <w:r w:rsidRPr="004E7128">
        <w:t>functionality identification</w:t>
      </w:r>
      <w:r w:rsidR="00B541FC">
        <w:t xml:space="preserve"> (per UE basis)</w:t>
      </w:r>
      <w:r>
        <w:t xml:space="preserve"> and model </w:t>
      </w:r>
      <w:r w:rsidRPr="004E7128">
        <w:t>identification</w:t>
      </w:r>
      <w:r>
        <w:t xml:space="preserve"> </w:t>
      </w:r>
      <w:r w:rsidR="00B541FC">
        <w:t xml:space="preserve">(per model basis) </w:t>
      </w:r>
      <w:r w:rsidR="00D61F22">
        <w:t>previously in this section</w:t>
      </w:r>
      <w:r>
        <w:t xml:space="preserve">, they should be two </w:t>
      </w:r>
      <w:r w:rsidR="00FB6718">
        <w:t>orthogonal</w:t>
      </w:r>
      <w:r>
        <w:t xml:space="preserve"> </w:t>
      </w:r>
      <w:r w:rsidR="00FE596C">
        <w:t>identification</w:t>
      </w:r>
      <w:r>
        <w:t xml:space="preserve"> modes</w:t>
      </w:r>
      <w:r w:rsidR="00C914E1">
        <w:t>, i.e.,</w:t>
      </w:r>
      <w:r>
        <w:t xml:space="preserve"> </w:t>
      </w:r>
      <w:r w:rsidR="00C914E1">
        <w:t>m</w:t>
      </w:r>
      <w:r w:rsidRPr="005054B3">
        <w:t>odel identification</w:t>
      </w:r>
      <w:r>
        <w:t xml:space="preserve"> </w:t>
      </w:r>
      <w:r w:rsidR="00BD2108">
        <w:t>is</w:t>
      </w:r>
      <w:r>
        <w:t xml:space="preserve"> not required </w:t>
      </w:r>
      <w:r w:rsidR="00BD2108">
        <w:t>to be supported on top of</w:t>
      </w:r>
      <w:r>
        <w:t xml:space="preserve"> the </w:t>
      </w:r>
      <w:r w:rsidRPr="005054B3">
        <w:t>functionality identification</w:t>
      </w:r>
      <w:r>
        <w:t xml:space="preserve"> mode.</w:t>
      </w:r>
      <w:r w:rsidR="001552B2">
        <w:t xml:space="preserve"> E.g., for model identification, the UE can report</w:t>
      </w:r>
      <w:r w:rsidR="00E607B1">
        <w:t xml:space="preserve"> merely</w:t>
      </w:r>
      <w:r w:rsidR="001552B2">
        <w:t xml:space="preserve"> model ID(s) </w:t>
      </w:r>
      <w:r w:rsidR="00894CC8">
        <w:t xml:space="preserve">as </w:t>
      </w:r>
      <w:r w:rsidR="00A57D82">
        <w:t xml:space="preserve">AI/ML related </w:t>
      </w:r>
      <w:r w:rsidR="00894CC8">
        <w:t xml:space="preserve">UE </w:t>
      </w:r>
      <w:r w:rsidR="00894CC8">
        <w:t xml:space="preserve">capability </w:t>
      </w:r>
      <w:r w:rsidR="001552B2">
        <w:t>without other functionality oriented parameters.</w:t>
      </w:r>
    </w:p>
    <w:p w14:paraId="498AA140" w14:textId="2D96BE8A" w:rsidR="007E6AEA" w:rsidRDefault="007E6AEA" w:rsidP="007E6AEA">
      <w:pPr>
        <w:spacing w:before="120"/>
        <w:rPr>
          <w:b/>
          <w:bCs/>
          <w:i/>
          <w:iCs/>
          <w:lang w:eastAsia="zh-CN"/>
        </w:rPr>
      </w:pPr>
      <w:r>
        <w:rPr>
          <w:b/>
          <w:i/>
          <w:lang w:eastAsia="zh-CN"/>
        </w:rPr>
        <w:t xml:space="preserve">Proposal </w:t>
      </w:r>
      <w:r w:rsidR="00BF619B">
        <w:rPr>
          <w:b/>
          <w:i/>
          <w:lang w:eastAsia="zh-CN"/>
        </w:rPr>
        <w:t>17</w:t>
      </w:r>
      <w:r w:rsidRPr="005C03BD">
        <w:rPr>
          <w:b/>
          <w:i/>
          <w:lang w:eastAsia="zh-CN"/>
        </w:rPr>
        <w:t xml:space="preserve">: </w:t>
      </w:r>
      <w:r w:rsidRPr="008741E0">
        <w:rPr>
          <w:b/>
          <w:bCs/>
          <w:i/>
          <w:iCs/>
          <w:lang w:eastAsia="zh-CN"/>
        </w:rPr>
        <w:t xml:space="preserve">Consider model identification as a parallel mode with functionality identification (i.e., model identification mechanism is not supported on top of functionality identification mechanism). </w:t>
      </w:r>
    </w:p>
    <w:p w14:paraId="520EB29A" w14:textId="0080CD48" w:rsidR="009B66EE" w:rsidRPr="00354069" w:rsidRDefault="009B66EE" w:rsidP="009B66EE">
      <w:pPr>
        <w:rPr>
          <w:b/>
          <w:u w:val="single"/>
          <w:lang w:eastAsia="zh-CN"/>
        </w:rPr>
      </w:pPr>
      <w:r>
        <w:rPr>
          <w:b/>
          <w:u w:val="single"/>
          <w:lang w:eastAsia="zh-CN"/>
        </w:rPr>
        <w:t>UE capability report for model identification</w:t>
      </w:r>
    </w:p>
    <w:p w14:paraId="2B7E98C2" w14:textId="7DD56065" w:rsidR="00A61413" w:rsidRDefault="00A61413" w:rsidP="00A61413">
      <w:pPr>
        <w:rPr>
          <w:lang w:val="en-GB" w:eastAsia="zh-CN"/>
        </w:rPr>
      </w:pPr>
      <w:r>
        <w:rPr>
          <w:rFonts w:hint="eastAsia"/>
          <w:lang w:val="en-GB" w:eastAsia="zh-CN"/>
        </w:rPr>
        <w:t>A</w:t>
      </w:r>
      <w:r>
        <w:rPr>
          <w:lang w:val="en-GB" w:eastAsia="zh-CN"/>
        </w:rPr>
        <w:t xml:space="preserve">nother issue related with model ID based LCM is that, though multiple </w:t>
      </w:r>
      <w:r>
        <w:rPr>
          <w:lang w:eastAsia="zh-CN"/>
        </w:rPr>
        <w:t xml:space="preserve">UE part/UE-side </w:t>
      </w:r>
      <w:r>
        <w:rPr>
          <w:lang w:val="en-GB" w:eastAsia="zh-CN"/>
        </w:rPr>
        <w:t xml:space="preserve">models for a functionality are </w:t>
      </w:r>
      <w:r w:rsidRPr="002A4459">
        <w:rPr>
          <w:lang w:val="en-GB" w:eastAsia="zh-CN"/>
        </w:rPr>
        <w:t>identifi</w:t>
      </w:r>
      <w:r>
        <w:rPr>
          <w:lang w:val="en-GB" w:eastAsia="zh-CN"/>
        </w:rPr>
        <w:t xml:space="preserve">ed at Network, they may not all be supported by UE for inference at any time. E.g., for the set of </w:t>
      </w:r>
      <w:r w:rsidRPr="002A4459">
        <w:rPr>
          <w:lang w:val="en-GB" w:eastAsia="zh-CN"/>
        </w:rPr>
        <w:t>identifi</w:t>
      </w:r>
      <w:r>
        <w:rPr>
          <w:lang w:val="en-GB" w:eastAsia="zh-CN"/>
        </w:rPr>
        <w:t xml:space="preserve">ed AI/ML models, different UE devices may have different capabilities to perform the inference over these </w:t>
      </w:r>
      <w:r w:rsidRPr="002A4459">
        <w:rPr>
          <w:lang w:val="en-GB" w:eastAsia="zh-CN"/>
        </w:rPr>
        <w:t>identifi</w:t>
      </w:r>
      <w:r>
        <w:rPr>
          <w:lang w:val="en-GB" w:eastAsia="zh-CN"/>
        </w:rPr>
        <w:t xml:space="preserve">ed models; moreover, even for a single UE, the capability of supporting a </w:t>
      </w:r>
      <w:r w:rsidRPr="002A4459">
        <w:rPr>
          <w:lang w:val="en-GB" w:eastAsia="zh-CN"/>
        </w:rPr>
        <w:t>identifi</w:t>
      </w:r>
      <w:r>
        <w:rPr>
          <w:lang w:val="en-GB" w:eastAsia="zh-CN"/>
        </w:rPr>
        <w:t xml:space="preserve">ed model may also vary over time due to its complexity, battery life status, etc. However, if the Network is not aware of the changes of UE capability on supporting the </w:t>
      </w:r>
      <w:r w:rsidRPr="002A4459">
        <w:rPr>
          <w:lang w:val="en-GB" w:eastAsia="zh-CN"/>
        </w:rPr>
        <w:t>identifi</w:t>
      </w:r>
      <w:r>
        <w:rPr>
          <w:lang w:val="en-GB" w:eastAsia="zh-CN"/>
        </w:rPr>
        <w:t xml:space="preserve">ed models, it may wrongly activate or select a </w:t>
      </w:r>
      <w:r>
        <w:rPr>
          <w:lang w:eastAsia="zh-CN"/>
        </w:rPr>
        <w:t xml:space="preserve">UE part/UE-side model that cannot be supported by the UE device at the moment, causing unneeded interaction between Network and UE. Therefore, it will be beneficial to enable the UE to report/update to Network with the currently supported list of one or multiple UE part/UE-side models, which may be a subset of the </w:t>
      </w:r>
      <w:r w:rsidRPr="002A4459">
        <w:rPr>
          <w:lang w:val="en-GB" w:eastAsia="zh-CN"/>
        </w:rPr>
        <w:t>identifi</w:t>
      </w:r>
      <w:r>
        <w:rPr>
          <w:lang w:val="en-GB" w:eastAsia="zh-CN"/>
        </w:rPr>
        <w:t xml:space="preserve">ed </w:t>
      </w:r>
      <w:r>
        <w:rPr>
          <w:lang w:eastAsia="zh-CN"/>
        </w:rPr>
        <w:t>models, in a timely manner; thus the Network can efficiently activate/select the model from the reported list of models that are all available to apply. This can be also regarded as part of the varying UE capability report as will be discussed in Section 3.8.</w:t>
      </w:r>
    </w:p>
    <w:p w14:paraId="32B7260A" w14:textId="0B18886E" w:rsidR="00A61413" w:rsidRPr="00564371" w:rsidRDefault="00A61413" w:rsidP="00A61413">
      <w:pPr>
        <w:spacing w:before="120"/>
        <w:rPr>
          <w:b/>
          <w:i/>
          <w:lang w:eastAsia="zh-CN"/>
        </w:rPr>
      </w:pPr>
      <w:r w:rsidRPr="00354069">
        <w:rPr>
          <w:b/>
          <w:i/>
          <w:lang w:eastAsia="zh-CN"/>
        </w:rPr>
        <w:lastRenderedPageBreak/>
        <w:t xml:space="preserve">Proposal </w:t>
      </w:r>
      <w:r w:rsidR="00B076C9">
        <w:rPr>
          <w:b/>
          <w:i/>
          <w:lang w:eastAsia="zh-CN"/>
        </w:rPr>
        <w:t>18</w:t>
      </w:r>
      <w:r w:rsidRPr="00354069">
        <w:rPr>
          <w:b/>
          <w:i/>
          <w:lang w:eastAsia="zh-CN"/>
        </w:rPr>
        <w:t xml:space="preserve">: </w:t>
      </w:r>
      <w:r>
        <w:rPr>
          <w:b/>
          <w:i/>
          <w:lang w:eastAsia="zh-CN"/>
        </w:rPr>
        <w:t xml:space="preserve">For </w:t>
      </w:r>
      <w:r>
        <w:rPr>
          <w:b/>
          <w:i/>
        </w:rPr>
        <w:t xml:space="preserve">model </w:t>
      </w:r>
      <w:r w:rsidRPr="009247BD">
        <w:rPr>
          <w:b/>
          <w:i/>
        </w:rPr>
        <w:t>identification</w:t>
      </w:r>
      <w:r>
        <w:rPr>
          <w:b/>
          <w:i/>
          <w:lang w:eastAsia="zh-CN"/>
        </w:rPr>
        <w:t xml:space="preserve">, study </w:t>
      </w:r>
      <w:r w:rsidRPr="007867AF">
        <w:rPr>
          <w:b/>
          <w:i/>
          <w:lang w:eastAsia="zh-CN"/>
        </w:rPr>
        <w:t xml:space="preserve">the </w:t>
      </w:r>
      <w:r w:rsidRPr="003201EA">
        <w:rPr>
          <w:b/>
          <w:i/>
          <w:lang w:eastAsia="zh-CN"/>
        </w:rPr>
        <w:t>mechanism</w:t>
      </w:r>
      <w:r>
        <w:rPr>
          <w:b/>
          <w:i/>
          <w:lang w:eastAsia="zh-CN"/>
        </w:rPr>
        <w:t xml:space="preserve"> to allow UE to timely report the list of currently supported </w:t>
      </w:r>
      <w:r w:rsidRPr="000B43EB">
        <w:rPr>
          <w:b/>
          <w:i/>
          <w:lang w:eastAsia="zh-CN"/>
        </w:rPr>
        <w:t>UE part/UE-side models</w:t>
      </w:r>
      <w:r w:rsidRPr="00AA61C0">
        <w:rPr>
          <w:b/>
          <w:i/>
          <w:lang w:eastAsia="zh-CN"/>
        </w:rPr>
        <w:t xml:space="preserve"> </w:t>
      </w:r>
      <w:r>
        <w:rPr>
          <w:b/>
          <w:i/>
          <w:lang w:eastAsia="zh-CN"/>
        </w:rPr>
        <w:t xml:space="preserve">after </w:t>
      </w:r>
      <w:r w:rsidRPr="009247BD">
        <w:rPr>
          <w:b/>
          <w:i/>
          <w:lang w:eastAsia="zh-CN"/>
        </w:rPr>
        <w:t>identification</w:t>
      </w:r>
      <w:r>
        <w:rPr>
          <w:b/>
          <w:i/>
          <w:lang w:eastAsia="zh-CN"/>
        </w:rPr>
        <w:t>,</w:t>
      </w:r>
      <w:r w:rsidRPr="000B43EB">
        <w:rPr>
          <w:b/>
          <w:i/>
          <w:lang w:eastAsia="zh-CN"/>
        </w:rPr>
        <w:t xml:space="preserve"> </w:t>
      </w:r>
      <w:r>
        <w:rPr>
          <w:b/>
          <w:i/>
          <w:lang w:eastAsia="zh-CN"/>
        </w:rPr>
        <w:t xml:space="preserve">where the supported models may be a subset of all </w:t>
      </w:r>
      <w:r w:rsidRPr="00362F10">
        <w:rPr>
          <w:b/>
          <w:i/>
          <w:lang w:eastAsia="zh-CN"/>
        </w:rPr>
        <w:t xml:space="preserve">identified </w:t>
      </w:r>
      <w:r>
        <w:rPr>
          <w:b/>
          <w:i/>
          <w:lang w:eastAsia="zh-CN"/>
        </w:rPr>
        <w:t>models</w:t>
      </w:r>
      <w:r w:rsidRPr="00143A31">
        <w:rPr>
          <w:b/>
          <w:i/>
          <w:lang w:eastAsia="zh-CN"/>
        </w:rPr>
        <w:t>.</w:t>
      </w:r>
    </w:p>
    <w:p w14:paraId="7C25E05C" w14:textId="64FD8ED3" w:rsidR="007E6AEA" w:rsidRPr="00E50EA5" w:rsidRDefault="007E6AEA" w:rsidP="007E6AEA">
      <w:pPr>
        <w:pStyle w:val="3"/>
        <w:tabs>
          <w:tab w:val="left" w:pos="284"/>
          <w:tab w:val="left" w:pos="426"/>
          <w:tab w:val="left" w:pos="567"/>
        </w:tabs>
        <w:spacing w:before="240"/>
        <w:rPr>
          <w:lang w:eastAsia="zh-CN"/>
        </w:rPr>
      </w:pPr>
      <w:r>
        <w:rPr>
          <w:lang w:eastAsia="zh-CN"/>
        </w:rPr>
        <w:t>3.3.</w:t>
      </w:r>
      <w:r w:rsidR="00173C68">
        <w:rPr>
          <w:lang w:eastAsia="zh-CN"/>
        </w:rPr>
        <w:t>3</w:t>
      </w:r>
      <w:r>
        <w:rPr>
          <w:lang w:eastAsia="zh-CN"/>
        </w:rPr>
        <w:t xml:space="preserve"> Comparison of functionality identification modes and m</w:t>
      </w:r>
      <w:r w:rsidRPr="00E50EA5">
        <w:rPr>
          <w:lang w:eastAsia="zh-CN"/>
        </w:rPr>
        <w:t>odel identification</w:t>
      </w:r>
    </w:p>
    <w:p w14:paraId="33C3F7E7" w14:textId="6D2BBEE4" w:rsidR="007E6AEA" w:rsidRPr="007257D4" w:rsidRDefault="007257D4" w:rsidP="00537AAF">
      <w:pPr>
        <w:spacing w:before="120"/>
        <w:rPr>
          <w:b/>
          <w:bCs/>
          <w:i/>
          <w:iCs/>
          <w:lang w:eastAsia="zh-CN"/>
        </w:rPr>
      </w:pPr>
      <w:r>
        <w:rPr>
          <w:rFonts w:hint="eastAsia"/>
          <w:lang w:eastAsia="zh-CN"/>
        </w:rPr>
        <w:t>B</w:t>
      </w:r>
      <w:r>
        <w:rPr>
          <w:lang w:eastAsia="zh-CN"/>
        </w:rPr>
        <w:t>ased on the above analysis, the c</w:t>
      </w:r>
      <w:r w:rsidRPr="00D17B53">
        <w:rPr>
          <w:lang w:eastAsia="zh-CN"/>
        </w:rPr>
        <w:t xml:space="preserve">omparison between functionality identification and </w:t>
      </w:r>
      <w:r>
        <w:rPr>
          <w:lang w:eastAsia="zh-CN"/>
        </w:rPr>
        <w:t>m</w:t>
      </w:r>
      <w:r w:rsidRPr="00D17B53">
        <w:rPr>
          <w:lang w:eastAsia="zh-CN"/>
        </w:rPr>
        <w:t>odel identification</w:t>
      </w:r>
      <w:r>
        <w:rPr>
          <w:lang w:eastAsia="zh-CN"/>
        </w:rPr>
        <w:t xml:space="preserve"> are summarized in </w:t>
      </w:r>
      <w:r>
        <w:rPr>
          <w:lang w:eastAsia="zh-CN"/>
        </w:rPr>
        <w:fldChar w:fldCharType="begin"/>
      </w:r>
      <w:r>
        <w:rPr>
          <w:lang w:eastAsia="zh-CN"/>
        </w:rPr>
        <w:instrText xml:space="preserve"> REF _Ref131434116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w:t>
      </w:r>
    </w:p>
    <w:p w14:paraId="59FF4E25" w14:textId="7BB295C7" w:rsidR="007A563F" w:rsidRPr="00537AAF" w:rsidRDefault="007A563F" w:rsidP="000175C5">
      <w:pPr>
        <w:pStyle w:val="a5"/>
        <w:jc w:val="center"/>
      </w:pPr>
      <w:bookmarkStart w:id="11" w:name="_Ref131434116"/>
      <w:r>
        <w:t xml:space="preserve">Table </w:t>
      </w:r>
      <w:r w:rsidR="00A55827">
        <w:rPr>
          <w:noProof/>
        </w:rPr>
        <w:fldChar w:fldCharType="begin"/>
      </w:r>
      <w:r w:rsidR="00A55827">
        <w:rPr>
          <w:noProof/>
        </w:rPr>
        <w:instrText xml:space="preserve"> SEQ Table \* ARABIC </w:instrText>
      </w:r>
      <w:r w:rsidR="00A55827">
        <w:rPr>
          <w:noProof/>
        </w:rPr>
        <w:fldChar w:fldCharType="separate"/>
      </w:r>
      <w:r w:rsidR="00FC6D2C">
        <w:rPr>
          <w:noProof/>
        </w:rPr>
        <w:t>1</w:t>
      </w:r>
      <w:r w:rsidR="00A55827">
        <w:rPr>
          <w:noProof/>
        </w:rPr>
        <w:fldChar w:fldCharType="end"/>
      </w:r>
      <w:bookmarkEnd w:id="11"/>
      <w:r>
        <w:t xml:space="preserve"> Comparison between </w:t>
      </w:r>
      <w:r w:rsidRPr="000175C5">
        <w:t>f</w:t>
      </w:r>
      <w:r w:rsidRPr="008F1646">
        <w:t>unctionality identification</w:t>
      </w:r>
      <w:r w:rsidRPr="000175C5">
        <w:t xml:space="preserve"> and Model identification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01"/>
        <w:gridCol w:w="2694"/>
        <w:gridCol w:w="2835"/>
        <w:gridCol w:w="2126"/>
      </w:tblGrid>
      <w:tr w:rsidR="008F1646" w:rsidRPr="008F1646" w14:paraId="78AD6BD4" w14:textId="2C88A065" w:rsidTr="00B14A3C">
        <w:trPr>
          <w:trHeight w:val="237"/>
        </w:trPr>
        <w:tc>
          <w:tcPr>
            <w:tcW w:w="1701" w:type="dxa"/>
            <w:shd w:val="clear" w:color="auto" w:fill="D9D9D9" w:themeFill="background1" w:themeFillShade="D9"/>
            <w:hideMark/>
          </w:tcPr>
          <w:p w14:paraId="06255595" w14:textId="77777777" w:rsidR="008F1646" w:rsidRPr="00B14A3C" w:rsidRDefault="008F1646" w:rsidP="007A563F">
            <w:pPr>
              <w:rPr>
                <w:sz w:val="20"/>
                <w:lang w:eastAsia="zh-CN"/>
              </w:rPr>
            </w:pPr>
          </w:p>
        </w:tc>
        <w:tc>
          <w:tcPr>
            <w:tcW w:w="2694" w:type="dxa"/>
            <w:shd w:val="clear" w:color="auto" w:fill="D9D9D9" w:themeFill="background1" w:themeFillShade="D9"/>
            <w:hideMark/>
          </w:tcPr>
          <w:p w14:paraId="6150ED53" w14:textId="77777777" w:rsidR="008F1646" w:rsidRPr="00B14A3C" w:rsidRDefault="008F1646" w:rsidP="007A563F">
            <w:pPr>
              <w:rPr>
                <w:b/>
                <w:sz w:val="20"/>
                <w:lang w:val="en-GB" w:eastAsia="zh-CN"/>
              </w:rPr>
            </w:pPr>
            <w:r w:rsidRPr="00B14A3C">
              <w:rPr>
                <w:b/>
                <w:sz w:val="20"/>
                <w:lang w:val="en-GB" w:eastAsia="zh-CN"/>
              </w:rPr>
              <w:t>Functionality identification-basic</w:t>
            </w:r>
          </w:p>
        </w:tc>
        <w:tc>
          <w:tcPr>
            <w:tcW w:w="2835" w:type="dxa"/>
            <w:shd w:val="clear" w:color="auto" w:fill="D9D9D9" w:themeFill="background1" w:themeFillShade="D9"/>
          </w:tcPr>
          <w:p w14:paraId="260DB72D" w14:textId="417A74DC" w:rsidR="008F1646" w:rsidRPr="00B14A3C" w:rsidRDefault="008F1646" w:rsidP="007A563F">
            <w:pPr>
              <w:rPr>
                <w:b/>
                <w:sz w:val="20"/>
                <w:lang w:val="en-GB" w:eastAsia="zh-CN"/>
              </w:rPr>
            </w:pPr>
            <w:r w:rsidRPr="00B14A3C">
              <w:rPr>
                <w:b/>
                <w:sz w:val="20"/>
                <w:lang w:val="en-GB" w:eastAsia="zh-CN"/>
              </w:rPr>
              <w:t>Functionality identification-enhance</w:t>
            </w:r>
            <w:r w:rsidR="00165096">
              <w:rPr>
                <w:b/>
                <w:sz w:val="20"/>
                <w:lang w:val="en-GB" w:eastAsia="zh-CN"/>
              </w:rPr>
              <w:t>d</w:t>
            </w:r>
          </w:p>
        </w:tc>
        <w:tc>
          <w:tcPr>
            <w:tcW w:w="2126" w:type="dxa"/>
            <w:shd w:val="clear" w:color="auto" w:fill="D9D9D9" w:themeFill="background1" w:themeFillShade="D9"/>
          </w:tcPr>
          <w:p w14:paraId="107E1E2F" w14:textId="5BCFF5F6" w:rsidR="008F1646" w:rsidRPr="00B14A3C" w:rsidRDefault="008F1646" w:rsidP="007A563F">
            <w:pPr>
              <w:rPr>
                <w:b/>
                <w:sz w:val="20"/>
                <w:lang w:val="en-GB" w:eastAsia="zh-CN"/>
              </w:rPr>
            </w:pPr>
            <w:r w:rsidRPr="00B14A3C">
              <w:rPr>
                <w:b/>
                <w:sz w:val="20"/>
                <w:lang w:val="en-GB" w:eastAsia="zh-CN"/>
              </w:rPr>
              <w:t>Model identification</w:t>
            </w:r>
          </w:p>
        </w:tc>
      </w:tr>
      <w:tr w:rsidR="008F1646" w:rsidRPr="008F1646" w14:paraId="2B6D927D" w14:textId="51589C3B" w:rsidTr="00B14A3C">
        <w:trPr>
          <w:trHeight w:val="237"/>
        </w:trPr>
        <w:tc>
          <w:tcPr>
            <w:tcW w:w="1701" w:type="dxa"/>
            <w:shd w:val="clear" w:color="auto" w:fill="D9D9D9" w:themeFill="background1" w:themeFillShade="D9"/>
            <w:hideMark/>
          </w:tcPr>
          <w:p w14:paraId="300EACB0" w14:textId="77777777" w:rsidR="008F1646" w:rsidRPr="00B14A3C" w:rsidRDefault="008F1646" w:rsidP="007A563F">
            <w:pPr>
              <w:rPr>
                <w:b/>
                <w:sz w:val="20"/>
                <w:lang w:val="en-GB" w:eastAsia="zh-CN"/>
              </w:rPr>
            </w:pPr>
            <w:r w:rsidRPr="00B14A3C">
              <w:rPr>
                <w:b/>
                <w:sz w:val="20"/>
                <w:lang w:val="en-GB" w:eastAsia="zh-CN"/>
              </w:rPr>
              <w:t>Model registration</w:t>
            </w:r>
          </w:p>
        </w:tc>
        <w:tc>
          <w:tcPr>
            <w:tcW w:w="2694" w:type="dxa"/>
            <w:hideMark/>
          </w:tcPr>
          <w:p w14:paraId="3E039B67" w14:textId="77777777" w:rsidR="008F1646" w:rsidRPr="00B14A3C" w:rsidRDefault="008F1646" w:rsidP="007A563F">
            <w:pPr>
              <w:rPr>
                <w:sz w:val="20"/>
                <w:lang w:val="en-GB" w:eastAsia="zh-CN"/>
              </w:rPr>
            </w:pPr>
            <w:r w:rsidRPr="00B14A3C">
              <w:rPr>
                <w:sz w:val="20"/>
                <w:lang w:val="en-GB" w:eastAsia="zh-CN"/>
              </w:rPr>
              <w:t>Not needed</w:t>
            </w:r>
          </w:p>
        </w:tc>
        <w:tc>
          <w:tcPr>
            <w:tcW w:w="2835" w:type="dxa"/>
          </w:tcPr>
          <w:p w14:paraId="61D31EEE" w14:textId="5E8D15B8" w:rsidR="008F1646" w:rsidRPr="00B14A3C" w:rsidRDefault="008F1646" w:rsidP="007A563F">
            <w:pPr>
              <w:rPr>
                <w:sz w:val="20"/>
                <w:lang w:val="en-GB" w:eastAsia="zh-CN"/>
              </w:rPr>
            </w:pPr>
            <w:r w:rsidRPr="00B14A3C">
              <w:rPr>
                <w:sz w:val="20"/>
                <w:lang w:val="en-GB" w:eastAsia="zh-CN"/>
              </w:rPr>
              <w:t>Not needed</w:t>
            </w:r>
          </w:p>
        </w:tc>
        <w:tc>
          <w:tcPr>
            <w:tcW w:w="2126" w:type="dxa"/>
          </w:tcPr>
          <w:p w14:paraId="4F6E7540" w14:textId="541BD67A" w:rsidR="008F1646" w:rsidRPr="00B14A3C" w:rsidRDefault="008F1646" w:rsidP="007A563F">
            <w:pPr>
              <w:rPr>
                <w:sz w:val="20"/>
                <w:lang w:val="en-GB" w:eastAsia="zh-CN"/>
              </w:rPr>
            </w:pPr>
            <w:r w:rsidRPr="00B14A3C">
              <w:rPr>
                <w:sz w:val="20"/>
                <w:lang w:val="en-GB" w:eastAsia="zh-CN"/>
              </w:rPr>
              <w:t>Needed</w:t>
            </w:r>
          </w:p>
        </w:tc>
      </w:tr>
      <w:tr w:rsidR="008F1646" w:rsidRPr="008F1646" w14:paraId="66B6A546" w14:textId="5B94EEB7" w:rsidTr="00B14A3C">
        <w:trPr>
          <w:trHeight w:val="237"/>
        </w:trPr>
        <w:tc>
          <w:tcPr>
            <w:tcW w:w="1701" w:type="dxa"/>
            <w:shd w:val="clear" w:color="auto" w:fill="D9D9D9" w:themeFill="background1" w:themeFillShade="D9"/>
            <w:hideMark/>
          </w:tcPr>
          <w:p w14:paraId="2599979C" w14:textId="77777777" w:rsidR="008F1646" w:rsidRPr="00B14A3C" w:rsidRDefault="008F1646" w:rsidP="007A563F">
            <w:pPr>
              <w:rPr>
                <w:b/>
                <w:sz w:val="20"/>
                <w:lang w:val="en-GB" w:eastAsia="zh-CN"/>
              </w:rPr>
            </w:pPr>
            <w:r w:rsidRPr="00B14A3C">
              <w:rPr>
                <w:b/>
                <w:sz w:val="20"/>
                <w:lang w:val="en-GB" w:eastAsia="zh-CN"/>
              </w:rPr>
              <w:t>UE capability report</w:t>
            </w:r>
          </w:p>
        </w:tc>
        <w:tc>
          <w:tcPr>
            <w:tcW w:w="2694" w:type="dxa"/>
            <w:hideMark/>
          </w:tcPr>
          <w:p w14:paraId="1059F91E" w14:textId="77777777" w:rsidR="008F1646" w:rsidRPr="00B14A3C" w:rsidRDefault="008F1646" w:rsidP="007A563F">
            <w:pPr>
              <w:rPr>
                <w:sz w:val="20"/>
                <w:lang w:val="en-GB" w:eastAsia="zh-CN"/>
              </w:rPr>
            </w:pPr>
            <w:r w:rsidRPr="00B14A3C">
              <w:rPr>
                <w:sz w:val="20"/>
                <w:lang w:val="en-GB" w:eastAsia="zh-CN"/>
              </w:rPr>
              <w:t>Set of specified configurations (RS config, SetA/SetB/Top-K, CSI observation/prediction window, etc.)</w:t>
            </w:r>
          </w:p>
        </w:tc>
        <w:tc>
          <w:tcPr>
            <w:tcW w:w="2835" w:type="dxa"/>
          </w:tcPr>
          <w:p w14:paraId="3EDC8AC3" w14:textId="658723B6" w:rsidR="008F1646" w:rsidRPr="00B14A3C" w:rsidRDefault="008F1646" w:rsidP="007A563F">
            <w:pPr>
              <w:rPr>
                <w:sz w:val="20"/>
                <w:lang w:val="en-GB" w:eastAsia="zh-CN"/>
              </w:rPr>
            </w:pPr>
            <w:r w:rsidRPr="00B14A3C">
              <w:rPr>
                <w:sz w:val="20"/>
                <w:lang w:val="en-GB" w:eastAsia="zh-CN"/>
              </w:rPr>
              <w:t>Set of specified configurations and customized scenario ID/dataset ID</w:t>
            </w:r>
          </w:p>
        </w:tc>
        <w:tc>
          <w:tcPr>
            <w:tcW w:w="2126" w:type="dxa"/>
          </w:tcPr>
          <w:p w14:paraId="7B96D3D8" w14:textId="4AFFE6AE" w:rsidR="008F1646" w:rsidRPr="00B14A3C" w:rsidRDefault="008F1646" w:rsidP="007A563F">
            <w:pPr>
              <w:rPr>
                <w:sz w:val="20"/>
                <w:lang w:val="en-GB" w:eastAsia="zh-CN"/>
              </w:rPr>
            </w:pPr>
            <w:r w:rsidRPr="00B14A3C">
              <w:rPr>
                <w:sz w:val="20"/>
                <w:lang w:val="en-GB" w:eastAsia="zh-CN"/>
              </w:rPr>
              <w:t>Set of Model IDs</w:t>
            </w:r>
          </w:p>
        </w:tc>
      </w:tr>
      <w:tr w:rsidR="008F1646" w:rsidRPr="008F1646" w14:paraId="2248BACD" w14:textId="6449FEDA" w:rsidTr="00B14A3C">
        <w:trPr>
          <w:trHeight w:val="237"/>
        </w:trPr>
        <w:tc>
          <w:tcPr>
            <w:tcW w:w="1701" w:type="dxa"/>
            <w:shd w:val="clear" w:color="auto" w:fill="D9D9D9" w:themeFill="background1" w:themeFillShade="D9"/>
            <w:hideMark/>
          </w:tcPr>
          <w:p w14:paraId="07EF632C" w14:textId="0C670E65" w:rsidR="008F1646" w:rsidRPr="00B14A3C" w:rsidRDefault="008F1646" w:rsidP="007A563F">
            <w:pPr>
              <w:rPr>
                <w:b/>
                <w:sz w:val="20"/>
                <w:lang w:val="en-GB" w:eastAsia="zh-CN"/>
              </w:rPr>
            </w:pPr>
            <w:r w:rsidRPr="00B14A3C">
              <w:rPr>
                <w:b/>
                <w:sz w:val="20"/>
                <w:lang w:val="en-GB" w:eastAsia="zh-CN"/>
              </w:rPr>
              <w:t>Awareness/interaction of N</w:t>
            </w:r>
            <w:r w:rsidR="00165096">
              <w:rPr>
                <w:b/>
                <w:sz w:val="20"/>
                <w:lang w:val="en-GB" w:eastAsia="zh-CN"/>
              </w:rPr>
              <w:t>etwork</w:t>
            </w:r>
          </w:p>
        </w:tc>
        <w:tc>
          <w:tcPr>
            <w:tcW w:w="2694" w:type="dxa"/>
            <w:hideMark/>
          </w:tcPr>
          <w:p w14:paraId="05BC4250" w14:textId="689FF143" w:rsidR="008F1646" w:rsidRPr="00B14A3C" w:rsidRDefault="008F1646" w:rsidP="007A563F">
            <w:pPr>
              <w:rPr>
                <w:sz w:val="20"/>
                <w:lang w:val="en-GB" w:eastAsia="zh-CN"/>
              </w:rPr>
            </w:pPr>
            <w:r w:rsidRPr="00B14A3C">
              <w:rPr>
                <w:sz w:val="20"/>
                <w:lang w:val="en-GB" w:eastAsia="zh-CN"/>
              </w:rPr>
              <w:t xml:space="preserve">Aware and implicitly intervene the model </w:t>
            </w:r>
            <w:r w:rsidR="00165096">
              <w:rPr>
                <w:sz w:val="20"/>
                <w:lang w:val="en-GB" w:eastAsia="zh-CN"/>
              </w:rPr>
              <w:t>selection/switching</w:t>
            </w:r>
            <w:r w:rsidR="00165096" w:rsidRPr="00B14A3C">
              <w:rPr>
                <w:sz w:val="20"/>
                <w:lang w:val="en-GB" w:eastAsia="zh-CN"/>
              </w:rPr>
              <w:t xml:space="preserve"> </w:t>
            </w:r>
            <w:r w:rsidRPr="00B14A3C">
              <w:rPr>
                <w:sz w:val="20"/>
                <w:lang w:val="en-GB" w:eastAsia="zh-CN"/>
              </w:rPr>
              <w:t xml:space="preserve">by RRC </w:t>
            </w:r>
            <w:r w:rsidR="00165096">
              <w:rPr>
                <w:sz w:val="20"/>
                <w:lang w:val="en-GB" w:eastAsia="zh-CN"/>
              </w:rPr>
              <w:t>re</w:t>
            </w:r>
            <w:r w:rsidRPr="00B14A3C">
              <w:rPr>
                <w:sz w:val="20"/>
                <w:lang w:val="en-GB" w:eastAsia="zh-CN"/>
              </w:rPr>
              <w:t>configuration</w:t>
            </w:r>
          </w:p>
        </w:tc>
        <w:tc>
          <w:tcPr>
            <w:tcW w:w="2835" w:type="dxa"/>
          </w:tcPr>
          <w:p w14:paraId="5CE634B5" w14:textId="5D84BE3A" w:rsidR="008F1646" w:rsidRPr="00B14A3C" w:rsidRDefault="008F1646" w:rsidP="007A563F">
            <w:pPr>
              <w:rPr>
                <w:sz w:val="20"/>
                <w:lang w:val="en-GB" w:eastAsia="zh-CN"/>
              </w:rPr>
            </w:pPr>
            <w:r w:rsidRPr="00B14A3C">
              <w:rPr>
                <w:sz w:val="20"/>
                <w:lang w:val="en-GB" w:eastAsia="zh-CN"/>
              </w:rPr>
              <w:t xml:space="preserve">Aware and implicitly intervene the model </w:t>
            </w:r>
            <w:r w:rsidR="00165096">
              <w:rPr>
                <w:sz w:val="20"/>
                <w:lang w:val="en-GB" w:eastAsia="zh-CN"/>
              </w:rPr>
              <w:t>selection/switching</w:t>
            </w:r>
            <w:r w:rsidR="00165096" w:rsidRPr="00E50EA5">
              <w:rPr>
                <w:sz w:val="20"/>
                <w:lang w:val="en-GB" w:eastAsia="zh-CN"/>
              </w:rPr>
              <w:t xml:space="preserve"> </w:t>
            </w:r>
            <w:r w:rsidRPr="00B14A3C">
              <w:rPr>
                <w:sz w:val="20"/>
                <w:lang w:val="en-GB" w:eastAsia="zh-CN"/>
              </w:rPr>
              <w:t xml:space="preserve">by RRC </w:t>
            </w:r>
            <w:r w:rsidR="00165096">
              <w:rPr>
                <w:sz w:val="20"/>
                <w:lang w:val="en-GB" w:eastAsia="zh-CN"/>
              </w:rPr>
              <w:t>re</w:t>
            </w:r>
            <w:r w:rsidR="00165096" w:rsidRPr="00E50EA5">
              <w:rPr>
                <w:sz w:val="20"/>
                <w:lang w:val="en-GB" w:eastAsia="zh-CN"/>
              </w:rPr>
              <w:t>configuration</w:t>
            </w:r>
            <w:r w:rsidRPr="00B14A3C">
              <w:rPr>
                <w:sz w:val="20"/>
                <w:lang w:val="en-GB" w:eastAsia="zh-CN"/>
              </w:rPr>
              <w:t xml:space="preserve">, including </w:t>
            </w:r>
            <w:r w:rsidR="006130C4" w:rsidRPr="00E50EA5">
              <w:rPr>
                <w:sz w:val="20"/>
                <w:lang w:val="en-GB" w:eastAsia="zh-CN"/>
              </w:rPr>
              <w:t>scenario ID/dataset ID</w:t>
            </w:r>
            <w:r w:rsidR="008F6208">
              <w:rPr>
                <w:sz w:val="20"/>
                <w:lang w:val="en-GB" w:eastAsia="zh-CN"/>
              </w:rPr>
              <w:t xml:space="preserve"> </w:t>
            </w:r>
            <w:r w:rsidR="00137600">
              <w:rPr>
                <w:sz w:val="20"/>
                <w:lang w:val="en-GB" w:eastAsia="zh-CN"/>
              </w:rPr>
              <w:t>re</w:t>
            </w:r>
            <w:r w:rsidR="00137600" w:rsidRPr="00E50EA5">
              <w:rPr>
                <w:sz w:val="20"/>
                <w:lang w:val="en-GB" w:eastAsia="zh-CN"/>
              </w:rPr>
              <w:t>configuration</w:t>
            </w:r>
          </w:p>
        </w:tc>
        <w:tc>
          <w:tcPr>
            <w:tcW w:w="2126" w:type="dxa"/>
          </w:tcPr>
          <w:p w14:paraId="05C2D4EE" w14:textId="563CF273" w:rsidR="008F1646" w:rsidRPr="00B14A3C" w:rsidRDefault="008F1646" w:rsidP="007A563F">
            <w:pPr>
              <w:rPr>
                <w:sz w:val="20"/>
                <w:lang w:val="en-GB" w:eastAsia="zh-CN"/>
              </w:rPr>
            </w:pPr>
            <w:r w:rsidRPr="00B14A3C">
              <w:rPr>
                <w:sz w:val="20"/>
                <w:lang w:val="en-GB" w:eastAsia="zh-CN"/>
              </w:rPr>
              <w:t xml:space="preserve">Aware and explicitly intervene the model </w:t>
            </w:r>
            <w:r w:rsidR="00CF25A8">
              <w:rPr>
                <w:sz w:val="20"/>
                <w:lang w:val="en-GB" w:eastAsia="zh-CN"/>
              </w:rPr>
              <w:t>selection/switching</w:t>
            </w:r>
            <w:r w:rsidR="00CF25A8" w:rsidRPr="00E50EA5">
              <w:rPr>
                <w:sz w:val="20"/>
                <w:lang w:val="en-GB" w:eastAsia="zh-CN"/>
              </w:rPr>
              <w:t xml:space="preserve"> </w:t>
            </w:r>
            <w:r w:rsidRPr="00B14A3C">
              <w:rPr>
                <w:sz w:val="20"/>
                <w:lang w:val="en-GB" w:eastAsia="zh-CN"/>
              </w:rPr>
              <w:t>by designating model ID.</w:t>
            </w:r>
          </w:p>
        </w:tc>
      </w:tr>
      <w:tr w:rsidR="008F1646" w:rsidRPr="008F1646" w14:paraId="1A425C4C" w14:textId="1E6F58DF" w:rsidTr="00B14A3C">
        <w:trPr>
          <w:trHeight w:val="237"/>
        </w:trPr>
        <w:tc>
          <w:tcPr>
            <w:tcW w:w="1701" w:type="dxa"/>
            <w:shd w:val="clear" w:color="auto" w:fill="D9D9D9" w:themeFill="background1" w:themeFillShade="D9"/>
            <w:hideMark/>
          </w:tcPr>
          <w:p w14:paraId="5B3305BD" w14:textId="77777777" w:rsidR="008F1646" w:rsidRPr="00B14A3C" w:rsidRDefault="008F1646" w:rsidP="007A563F">
            <w:pPr>
              <w:rPr>
                <w:b/>
                <w:sz w:val="20"/>
                <w:lang w:val="en-GB" w:eastAsia="zh-CN"/>
              </w:rPr>
            </w:pPr>
            <w:r w:rsidRPr="00B14A3C">
              <w:rPr>
                <w:b/>
                <w:sz w:val="20"/>
                <w:lang w:val="en-GB" w:eastAsia="zh-CN"/>
              </w:rPr>
              <w:t>Data/dataset categorization</w:t>
            </w:r>
          </w:p>
        </w:tc>
        <w:tc>
          <w:tcPr>
            <w:tcW w:w="2694" w:type="dxa"/>
            <w:hideMark/>
          </w:tcPr>
          <w:p w14:paraId="4F701780" w14:textId="77777777" w:rsidR="008F1646" w:rsidRPr="00B14A3C" w:rsidRDefault="008F1646" w:rsidP="007A563F">
            <w:pPr>
              <w:rPr>
                <w:sz w:val="20"/>
                <w:lang w:val="en-GB" w:eastAsia="zh-CN"/>
              </w:rPr>
            </w:pPr>
            <w:r w:rsidRPr="00B14A3C">
              <w:rPr>
                <w:sz w:val="20"/>
                <w:lang w:val="en-GB" w:eastAsia="zh-CN"/>
              </w:rPr>
              <w:t>UE autonomous</w:t>
            </w:r>
          </w:p>
        </w:tc>
        <w:tc>
          <w:tcPr>
            <w:tcW w:w="2835" w:type="dxa"/>
          </w:tcPr>
          <w:p w14:paraId="7B63B5C7" w14:textId="77777777" w:rsidR="0007272A" w:rsidRDefault="008F1646" w:rsidP="00B14A3C">
            <w:pPr>
              <w:spacing w:after="0"/>
              <w:rPr>
                <w:sz w:val="20"/>
                <w:lang w:val="en-GB" w:eastAsia="zh-CN"/>
              </w:rPr>
            </w:pPr>
            <w:r w:rsidRPr="00B14A3C">
              <w:rPr>
                <w:sz w:val="20"/>
                <w:lang w:val="en-GB" w:eastAsia="zh-CN"/>
              </w:rPr>
              <w:t>gNB indicates scenario ID to facilitate data collection</w:t>
            </w:r>
            <w:r w:rsidR="0007272A">
              <w:rPr>
                <w:sz w:val="20"/>
                <w:lang w:val="en-GB" w:eastAsia="zh-CN"/>
              </w:rPr>
              <w:t>;</w:t>
            </w:r>
          </w:p>
          <w:p w14:paraId="1A1512A2" w14:textId="7B2E12F2" w:rsidR="008F1646" w:rsidRPr="00B14A3C" w:rsidRDefault="0007272A" w:rsidP="00B14A3C">
            <w:pPr>
              <w:spacing w:after="0"/>
              <w:rPr>
                <w:sz w:val="20"/>
                <w:lang w:val="en-GB" w:eastAsia="zh-CN"/>
              </w:rPr>
            </w:pPr>
            <w:r w:rsidRPr="00E50EA5">
              <w:rPr>
                <w:sz w:val="20"/>
                <w:lang w:val="en-GB" w:eastAsia="zh-CN"/>
              </w:rPr>
              <w:t xml:space="preserve">gNB indicates </w:t>
            </w:r>
            <w:r w:rsidR="008F1646" w:rsidRPr="00B14A3C">
              <w:rPr>
                <w:sz w:val="20"/>
                <w:lang w:val="en-GB" w:eastAsia="zh-CN"/>
              </w:rPr>
              <w:t>dataset ID for dataset delivery</w:t>
            </w:r>
          </w:p>
        </w:tc>
        <w:tc>
          <w:tcPr>
            <w:tcW w:w="2126" w:type="dxa"/>
          </w:tcPr>
          <w:p w14:paraId="30B13582" w14:textId="26BECE8E" w:rsidR="008F1646" w:rsidRPr="00B14A3C" w:rsidRDefault="008F1646" w:rsidP="007A563F">
            <w:pPr>
              <w:rPr>
                <w:sz w:val="20"/>
                <w:lang w:val="en-GB" w:eastAsia="zh-CN"/>
              </w:rPr>
            </w:pPr>
            <w:r w:rsidRPr="00B14A3C">
              <w:rPr>
                <w:sz w:val="20"/>
                <w:lang w:val="en-GB" w:eastAsia="zh-CN"/>
              </w:rPr>
              <w:t>UE autonomous or gNB indicates scenario ID/dataset ID</w:t>
            </w:r>
          </w:p>
        </w:tc>
      </w:tr>
      <w:tr w:rsidR="008F1646" w:rsidRPr="008F1646" w14:paraId="75C4B150" w14:textId="195E958B" w:rsidTr="00B14A3C">
        <w:trPr>
          <w:trHeight w:val="237"/>
        </w:trPr>
        <w:tc>
          <w:tcPr>
            <w:tcW w:w="1701" w:type="dxa"/>
            <w:shd w:val="clear" w:color="auto" w:fill="D9D9D9" w:themeFill="background1" w:themeFillShade="D9"/>
            <w:hideMark/>
          </w:tcPr>
          <w:p w14:paraId="7EDB9E6E" w14:textId="77777777" w:rsidR="008F1646" w:rsidRPr="00B14A3C" w:rsidRDefault="008F1646" w:rsidP="007A563F">
            <w:pPr>
              <w:rPr>
                <w:b/>
                <w:sz w:val="20"/>
                <w:lang w:val="en-GB" w:eastAsia="zh-CN"/>
              </w:rPr>
            </w:pPr>
            <w:r w:rsidRPr="00B14A3C">
              <w:rPr>
                <w:b/>
                <w:sz w:val="20"/>
                <w:lang w:val="en-GB" w:eastAsia="zh-CN"/>
              </w:rPr>
              <w:t>ID management</w:t>
            </w:r>
          </w:p>
        </w:tc>
        <w:tc>
          <w:tcPr>
            <w:tcW w:w="2694" w:type="dxa"/>
            <w:hideMark/>
          </w:tcPr>
          <w:p w14:paraId="4A59E576" w14:textId="77777777" w:rsidR="008F1646" w:rsidRPr="00B14A3C" w:rsidRDefault="008F1646" w:rsidP="007A563F">
            <w:pPr>
              <w:rPr>
                <w:sz w:val="20"/>
                <w:lang w:val="en-GB" w:eastAsia="zh-CN"/>
              </w:rPr>
            </w:pPr>
            <w:r w:rsidRPr="00B14A3C">
              <w:rPr>
                <w:sz w:val="20"/>
                <w:lang w:val="en-GB" w:eastAsia="zh-CN"/>
              </w:rPr>
              <w:t>Local</w:t>
            </w:r>
          </w:p>
        </w:tc>
        <w:tc>
          <w:tcPr>
            <w:tcW w:w="2835" w:type="dxa"/>
          </w:tcPr>
          <w:p w14:paraId="6D45477E" w14:textId="72829DB8" w:rsidR="008F1646" w:rsidRPr="00B14A3C" w:rsidRDefault="004C73F1" w:rsidP="007A563F">
            <w:pPr>
              <w:rPr>
                <w:sz w:val="20"/>
                <w:lang w:val="en-GB" w:eastAsia="zh-CN"/>
              </w:rPr>
            </w:pPr>
            <w:r w:rsidRPr="00B14A3C">
              <w:rPr>
                <w:sz w:val="20"/>
                <w:lang w:val="en-GB" w:eastAsia="zh-CN"/>
              </w:rPr>
              <w:t xml:space="preserve">Globally </w:t>
            </w:r>
            <w:r w:rsidR="008F1646" w:rsidRPr="00B14A3C">
              <w:rPr>
                <w:sz w:val="20"/>
                <w:lang w:val="en-GB" w:eastAsia="zh-CN"/>
              </w:rPr>
              <w:t>unique scenario ID/</w:t>
            </w:r>
            <w:r w:rsidR="00A91D79">
              <w:rPr>
                <w:sz w:val="20"/>
                <w:lang w:val="en-GB" w:eastAsia="zh-CN"/>
              </w:rPr>
              <w:t xml:space="preserve"> </w:t>
            </w:r>
            <w:r w:rsidR="008F1646" w:rsidRPr="00B14A3C">
              <w:rPr>
                <w:sz w:val="20"/>
                <w:lang w:val="en-GB" w:eastAsia="zh-CN"/>
              </w:rPr>
              <w:t>dataset ID</w:t>
            </w:r>
          </w:p>
        </w:tc>
        <w:tc>
          <w:tcPr>
            <w:tcW w:w="2126" w:type="dxa"/>
          </w:tcPr>
          <w:p w14:paraId="5C9BBCC0" w14:textId="73939E0A" w:rsidR="008F1646" w:rsidRPr="00B14A3C" w:rsidRDefault="008F1646" w:rsidP="007A563F">
            <w:pPr>
              <w:rPr>
                <w:sz w:val="20"/>
                <w:lang w:val="en-GB" w:eastAsia="zh-CN"/>
              </w:rPr>
            </w:pPr>
            <w:r w:rsidRPr="00B14A3C">
              <w:rPr>
                <w:sz w:val="20"/>
                <w:lang w:val="en-GB" w:eastAsia="zh-CN"/>
              </w:rPr>
              <w:t>Global</w:t>
            </w:r>
            <w:r w:rsidR="000B38BC" w:rsidRPr="00B14A3C">
              <w:rPr>
                <w:sz w:val="20"/>
                <w:lang w:val="en-GB" w:eastAsia="zh-CN"/>
              </w:rPr>
              <w:t>ly</w:t>
            </w:r>
            <w:r w:rsidRPr="00B14A3C">
              <w:rPr>
                <w:sz w:val="20"/>
                <w:lang w:val="en-GB" w:eastAsia="zh-CN"/>
              </w:rPr>
              <w:t xml:space="preserve"> unique model ID</w:t>
            </w:r>
          </w:p>
        </w:tc>
      </w:tr>
      <w:tr w:rsidR="008F1646" w:rsidRPr="008F1646" w14:paraId="6EEBED2A" w14:textId="5DA507FC" w:rsidTr="00B14A3C">
        <w:trPr>
          <w:trHeight w:val="237"/>
        </w:trPr>
        <w:tc>
          <w:tcPr>
            <w:tcW w:w="1701" w:type="dxa"/>
            <w:shd w:val="clear" w:color="auto" w:fill="D9D9D9" w:themeFill="background1" w:themeFillShade="D9"/>
            <w:hideMark/>
          </w:tcPr>
          <w:p w14:paraId="15D334EA" w14:textId="77777777" w:rsidR="008F1646" w:rsidRPr="00B14A3C" w:rsidRDefault="008F1646" w:rsidP="007A563F">
            <w:pPr>
              <w:rPr>
                <w:b/>
                <w:sz w:val="20"/>
                <w:lang w:val="en-GB" w:eastAsia="zh-CN"/>
              </w:rPr>
            </w:pPr>
            <w:r w:rsidRPr="00B14A3C">
              <w:rPr>
                <w:b/>
                <w:sz w:val="20"/>
                <w:lang w:val="en-GB" w:eastAsia="zh-CN"/>
              </w:rPr>
              <w:t>Type of model</w:t>
            </w:r>
          </w:p>
        </w:tc>
        <w:tc>
          <w:tcPr>
            <w:tcW w:w="2694" w:type="dxa"/>
            <w:hideMark/>
          </w:tcPr>
          <w:p w14:paraId="62A1A962" w14:textId="0122CFE3" w:rsidR="008F1646" w:rsidRPr="00B14A3C" w:rsidRDefault="00AD6A7D" w:rsidP="007A563F">
            <w:pPr>
              <w:rPr>
                <w:sz w:val="20"/>
                <w:lang w:val="en-GB" w:eastAsia="zh-CN"/>
              </w:rPr>
            </w:pPr>
            <w:r w:rsidRPr="00B14A3C">
              <w:rPr>
                <w:sz w:val="20"/>
                <w:lang w:val="en-GB" w:eastAsia="zh-CN"/>
              </w:rPr>
              <w:t>UE-</w:t>
            </w:r>
            <w:r w:rsidR="008F1646" w:rsidRPr="00B14A3C">
              <w:rPr>
                <w:sz w:val="20"/>
                <w:lang w:val="en-GB" w:eastAsia="zh-CN"/>
              </w:rPr>
              <w:t>side model</w:t>
            </w:r>
          </w:p>
        </w:tc>
        <w:tc>
          <w:tcPr>
            <w:tcW w:w="2835" w:type="dxa"/>
          </w:tcPr>
          <w:p w14:paraId="19D791C3" w14:textId="2F8DDA75" w:rsidR="008F1646" w:rsidRPr="00B14A3C" w:rsidRDefault="00AD6A7D" w:rsidP="007A563F">
            <w:pPr>
              <w:rPr>
                <w:sz w:val="20"/>
                <w:lang w:val="en-GB" w:eastAsia="zh-CN"/>
              </w:rPr>
            </w:pPr>
            <w:r w:rsidRPr="00B14A3C">
              <w:rPr>
                <w:sz w:val="20"/>
                <w:lang w:val="en-GB" w:eastAsia="zh-CN"/>
              </w:rPr>
              <w:t>UE-</w:t>
            </w:r>
            <w:r w:rsidR="008F1646" w:rsidRPr="00B14A3C">
              <w:rPr>
                <w:sz w:val="20"/>
                <w:lang w:val="en-GB" w:eastAsia="zh-CN"/>
              </w:rPr>
              <w:t>side model</w:t>
            </w:r>
            <w:r w:rsidR="003E5A13">
              <w:rPr>
                <w:sz w:val="20"/>
                <w:lang w:val="en-GB" w:eastAsia="zh-CN"/>
              </w:rPr>
              <w:t xml:space="preserve"> </w:t>
            </w:r>
            <w:r w:rsidR="00257EEB">
              <w:rPr>
                <w:sz w:val="20"/>
                <w:lang w:val="en-GB" w:eastAsia="zh-CN"/>
              </w:rPr>
              <w:t>[</w:t>
            </w:r>
            <w:r w:rsidR="000702E1">
              <w:rPr>
                <w:sz w:val="20"/>
                <w:lang w:val="en-GB" w:eastAsia="zh-CN"/>
              </w:rPr>
              <w:t>/</w:t>
            </w:r>
            <w:r w:rsidR="000702E1" w:rsidRPr="00E50EA5">
              <w:rPr>
                <w:sz w:val="20"/>
                <w:lang w:val="en-GB" w:eastAsia="zh-CN"/>
              </w:rPr>
              <w:t>UE part model</w:t>
            </w:r>
            <w:r w:rsidR="00257EEB">
              <w:rPr>
                <w:sz w:val="20"/>
                <w:lang w:val="en-GB" w:eastAsia="zh-CN"/>
              </w:rPr>
              <w:t xml:space="preserve"> (if </w:t>
            </w:r>
            <w:r w:rsidR="00257EEB" w:rsidRPr="00E50EA5">
              <w:rPr>
                <w:sz w:val="20"/>
                <w:lang w:val="en-GB" w:eastAsia="zh-CN"/>
              </w:rPr>
              <w:t>dataset ID</w:t>
            </w:r>
            <w:r w:rsidR="00257EEB">
              <w:rPr>
                <w:sz w:val="20"/>
                <w:lang w:val="en-GB" w:eastAsia="zh-CN"/>
              </w:rPr>
              <w:t xml:space="preserve"> is applied)]</w:t>
            </w:r>
          </w:p>
        </w:tc>
        <w:tc>
          <w:tcPr>
            <w:tcW w:w="2126" w:type="dxa"/>
          </w:tcPr>
          <w:p w14:paraId="1F304084" w14:textId="70028DAC" w:rsidR="008F1646" w:rsidRPr="00B14A3C" w:rsidRDefault="000702E1" w:rsidP="007A563F">
            <w:pPr>
              <w:rPr>
                <w:sz w:val="20"/>
                <w:lang w:val="en-GB" w:eastAsia="zh-CN"/>
              </w:rPr>
            </w:pPr>
            <w:r w:rsidRPr="00E50EA5">
              <w:rPr>
                <w:sz w:val="20"/>
                <w:lang w:val="en-GB" w:eastAsia="zh-CN"/>
              </w:rPr>
              <w:t>UE-side model</w:t>
            </w:r>
            <w:r>
              <w:rPr>
                <w:sz w:val="20"/>
                <w:lang w:val="en-GB" w:eastAsia="zh-CN"/>
              </w:rPr>
              <w:t>/</w:t>
            </w:r>
            <w:r w:rsidR="008F1646" w:rsidRPr="00B14A3C">
              <w:rPr>
                <w:sz w:val="20"/>
                <w:lang w:val="en-GB" w:eastAsia="zh-CN"/>
              </w:rPr>
              <w:t>UE part model</w:t>
            </w:r>
          </w:p>
        </w:tc>
      </w:tr>
      <w:tr w:rsidR="008F1646" w:rsidRPr="008F1646" w14:paraId="6E25B84E" w14:textId="1927C5FF" w:rsidTr="00B14A3C">
        <w:trPr>
          <w:trHeight w:val="237"/>
        </w:trPr>
        <w:tc>
          <w:tcPr>
            <w:tcW w:w="1701" w:type="dxa"/>
            <w:shd w:val="clear" w:color="auto" w:fill="D9D9D9" w:themeFill="background1" w:themeFillShade="D9"/>
            <w:hideMark/>
          </w:tcPr>
          <w:p w14:paraId="6BF658EB" w14:textId="77777777" w:rsidR="008F1646" w:rsidRPr="00B14A3C" w:rsidRDefault="008F1646" w:rsidP="007A563F">
            <w:pPr>
              <w:rPr>
                <w:b/>
                <w:sz w:val="20"/>
                <w:lang w:val="en-GB" w:eastAsia="zh-CN"/>
              </w:rPr>
            </w:pPr>
            <w:r w:rsidRPr="00B14A3C">
              <w:rPr>
                <w:b/>
                <w:sz w:val="20"/>
                <w:lang w:val="en-GB" w:eastAsia="zh-CN"/>
              </w:rPr>
              <w:t>Model delivery</w:t>
            </w:r>
          </w:p>
        </w:tc>
        <w:tc>
          <w:tcPr>
            <w:tcW w:w="2694" w:type="dxa"/>
            <w:hideMark/>
          </w:tcPr>
          <w:p w14:paraId="64BE2887" w14:textId="77777777" w:rsidR="008F1646" w:rsidRPr="00B14A3C" w:rsidRDefault="008F1646" w:rsidP="007A563F">
            <w:pPr>
              <w:rPr>
                <w:sz w:val="20"/>
                <w:lang w:val="en-GB" w:eastAsia="zh-CN"/>
              </w:rPr>
            </w:pPr>
            <w:r w:rsidRPr="00B14A3C">
              <w:rPr>
                <w:sz w:val="20"/>
                <w:lang w:val="en-GB" w:eastAsia="zh-CN"/>
              </w:rPr>
              <w:t>Without model transfer/delivery</w:t>
            </w:r>
          </w:p>
        </w:tc>
        <w:tc>
          <w:tcPr>
            <w:tcW w:w="2835" w:type="dxa"/>
          </w:tcPr>
          <w:p w14:paraId="526461B1" w14:textId="6AD2FA82" w:rsidR="008F1646" w:rsidRPr="00B14A3C" w:rsidRDefault="008F1646" w:rsidP="007A563F">
            <w:pPr>
              <w:rPr>
                <w:sz w:val="20"/>
                <w:lang w:val="en-GB" w:eastAsia="zh-CN"/>
              </w:rPr>
            </w:pPr>
            <w:r w:rsidRPr="00B14A3C">
              <w:rPr>
                <w:sz w:val="20"/>
                <w:lang w:val="en-GB" w:eastAsia="zh-CN"/>
              </w:rPr>
              <w:t>Without model transfer/delivery</w:t>
            </w:r>
          </w:p>
        </w:tc>
        <w:tc>
          <w:tcPr>
            <w:tcW w:w="2126" w:type="dxa"/>
          </w:tcPr>
          <w:p w14:paraId="25E38A66" w14:textId="225B0B91" w:rsidR="008F1646" w:rsidRPr="00B14A3C" w:rsidRDefault="008F1646" w:rsidP="007A563F">
            <w:pPr>
              <w:rPr>
                <w:sz w:val="20"/>
                <w:lang w:val="en-GB" w:eastAsia="zh-CN"/>
              </w:rPr>
            </w:pPr>
            <w:r w:rsidRPr="00B14A3C">
              <w:rPr>
                <w:sz w:val="20"/>
                <w:lang w:val="en-GB" w:eastAsia="zh-CN"/>
              </w:rPr>
              <w:t xml:space="preserve">With </w:t>
            </w:r>
            <w:r w:rsidR="00214A6A" w:rsidRPr="00B14A3C">
              <w:rPr>
                <w:sz w:val="20"/>
                <w:lang w:val="en-GB" w:eastAsia="zh-CN"/>
              </w:rPr>
              <w:t xml:space="preserve">or without </w:t>
            </w:r>
            <w:r w:rsidRPr="00B14A3C">
              <w:rPr>
                <w:sz w:val="20"/>
                <w:lang w:val="en-GB" w:eastAsia="zh-CN"/>
              </w:rPr>
              <w:t>model transfer/delivery</w:t>
            </w:r>
          </w:p>
        </w:tc>
      </w:tr>
      <w:tr w:rsidR="008F1646" w:rsidRPr="008F1646" w14:paraId="7CDA8639" w14:textId="25413ED4" w:rsidTr="00B14A3C">
        <w:trPr>
          <w:trHeight w:val="237"/>
        </w:trPr>
        <w:tc>
          <w:tcPr>
            <w:tcW w:w="1701" w:type="dxa"/>
            <w:shd w:val="clear" w:color="auto" w:fill="D9D9D9" w:themeFill="background1" w:themeFillShade="D9"/>
            <w:hideMark/>
          </w:tcPr>
          <w:p w14:paraId="381C6C71" w14:textId="77777777" w:rsidR="008F1646" w:rsidRPr="00B14A3C" w:rsidRDefault="008F1646" w:rsidP="007A563F">
            <w:pPr>
              <w:rPr>
                <w:b/>
                <w:sz w:val="20"/>
                <w:lang w:val="en-GB" w:eastAsia="zh-CN"/>
              </w:rPr>
            </w:pPr>
            <w:r w:rsidRPr="00B14A3C">
              <w:rPr>
                <w:b/>
                <w:sz w:val="20"/>
                <w:lang w:val="en-GB" w:eastAsia="zh-CN"/>
              </w:rPr>
              <w:t>WG involved</w:t>
            </w:r>
          </w:p>
        </w:tc>
        <w:tc>
          <w:tcPr>
            <w:tcW w:w="2694" w:type="dxa"/>
            <w:hideMark/>
          </w:tcPr>
          <w:p w14:paraId="3578F84E" w14:textId="7DD2CF32" w:rsidR="008F1646" w:rsidRPr="00B14A3C" w:rsidRDefault="008F1646" w:rsidP="007A563F">
            <w:pPr>
              <w:rPr>
                <w:sz w:val="20"/>
                <w:lang w:val="en-GB" w:eastAsia="zh-CN"/>
              </w:rPr>
            </w:pPr>
            <w:r w:rsidRPr="00B14A3C">
              <w:rPr>
                <w:sz w:val="20"/>
                <w:lang w:val="en-GB" w:eastAsia="zh-CN"/>
              </w:rPr>
              <w:t>RAN1</w:t>
            </w:r>
            <w:r w:rsidR="005C613B" w:rsidRPr="00E50EA5">
              <w:rPr>
                <w:sz w:val="20"/>
                <w:lang w:val="en-GB" w:eastAsia="zh-CN"/>
              </w:rPr>
              <w:t>/RAN2</w:t>
            </w:r>
          </w:p>
        </w:tc>
        <w:tc>
          <w:tcPr>
            <w:tcW w:w="2835" w:type="dxa"/>
          </w:tcPr>
          <w:p w14:paraId="7C18BF3B" w14:textId="3AE13BBF" w:rsidR="008F1646" w:rsidRPr="00B14A3C" w:rsidRDefault="008F1646" w:rsidP="007A563F">
            <w:pPr>
              <w:rPr>
                <w:sz w:val="20"/>
                <w:lang w:val="en-GB" w:eastAsia="zh-CN"/>
              </w:rPr>
            </w:pPr>
            <w:r w:rsidRPr="00B14A3C">
              <w:rPr>
                <w:sz w:val="20"/>
                <w:lang w:val="en-GB" w:eastAsia="zh-CN"/>
              </w:rPr>
              <w:t>RAN1/RAN2/[SA2/SA3/SA5]</w:t>
            </w:r>
          </w:p>
        </w:tc>
        <w:tc>
          <w:tcPr>
            <w:tcW w:w="2126" w:type="dxa"/>
          </w:tcPr>
          <w:p w14:paraId="53140156" w14:textId="5A4B952F" w:rsidR="008F1646" w:rsidRPr="00B14A3C" w:rsidRDefault="008F1646" w:rsidP="007A563F">
            <w:pPr>
              <w:rPr>
                <w:sz w:val="20"/>
                <w:lang w:val="en-GB" w:eastAsia="zh-CN"/>
              </w:rPr>
            </w:pPr>
            <w:r w:rsidRPr="00B14A3C">
              <w:rPr>
                <w:sz w:val="20"/>
                <w:lang w:val="en-GB" w:eastAsia="zh-CN"/>
              </w:rPr>
              <w:t>RAN1/RAN2/[SA2/SA3/SA5]</w:t>
            </w:r>
          </w:p>
        </w:tc>
      </w:tr>
    </w:tbl>
    <w:p w14:paraId="6C6E49B1" w14:textId="53700329" w:rsidR="00D17B53" w:rsidRPr="00A25704" w:rsidRDefault="000E73CC" w:rsidP="00D17B53">
      <w:pPr>
        <w:spacing w:before="120"/>
        <w:rPr>
          <w:lang w:eastAsia="zh-CN"/>
        </w:rPr>
      </w:pPr>
      <w:r>
        <w:rPr>
          <w:lang w:eastAsia="zh-CN"/>
        </w:rPr>
        <w:t>As analyzed above, it is identified that the introduction of globally unique ID, including scenario ID, dataset ID, and model ID would bring potential SA impact on who/how to assign these IDs, and the notification of these IDs over the network side entities</w:t>
      </w:r>
      <w:r w:rsidR="00E32CAD">
        <w:rPr>
          <w:lang w:eastAsia="zh-CN"/>
        </w:rPr>
        <w:t xml:space="preserve"> (CN, OAM,</w:t>
      </w:r>
      <w:r w:rsidR="0001687A">
        <w:rPr>
          <w:lang w:eastAsia="zh-CN"/>
        </w:rPr>
        <w:t xml:space="preserve"> gNB</w:t>
      </w:r>
      <w:r w:rsidR="00E32CAD">
        <w:rPr>
          <w:lang w:eastAsia="zh-CN"/>
        </w:rPr>
        <w:t xml:space="preserve"> etc.)</w:t>
      </w:r>
      <w:r w:rsidR="00416572">
        <w:rPr>
          <w:lang w:eastAsia="zh-CN"/>
        </w:rPr>
        <w:t>.</w:t>
      </w:r>
      <w:r>
        <w:rPr>
          <w:lang w:eastAsia="zh-CN"/>
        </w:rPr>
        <w:t xml:space="preserve"> </w:t>
      </w:r>
      <w:r w:rsidR="00416572">
        <w:rPr>
          <w:lang w:eastAsia="zh-CN"/>
        </w:rPr>
        <w:t>I</w:t>
      </w:r>
      <w:r>
        <w:rPr>
          <w:lang w:eastAsia="zh-CN"/>
        </w:rPr>
        <w:t xml:space="preserve">n addition, it is identified that for model identification, </w:t>
      </w:r>
      <w:r w:rsidR="006C5435">
        <w:rPr>
          <w:lang w:eastAsia="zh-CN"/>
        </w:rPr>
        <w:t xml:space="preserve">some candidates of the model registration procedure may </w:t>
      </w:r>
      <w:r w:rsidR="00A25704">
        <w:rPr>
          <w:lang w:eastAsia="zh-CN"/>
        </w:rPr>
        <w:t>have SA impact</w:t>
      </w:r>
      <w:r w:rsidR="00D17B53">
        <w:rPr>
          <w:lang w:eastAsia="zh-CN"/>
        </w:rPr>
        <w:t>.</w:t>
      </w:r>
      <w:r w:rsidR="00A25704">
        <w:rPr>
          <w:lang w:eastAsia="zh-CN"/>
        </w:rPr>
        <w:t xml:space="preserve"> Therefore, it is proposed to send LS to SA2/SA3/SA5 </w:t>
      </w:r>
      <w:r w:rsidR="00713011">
        <w:rPr>
          <w:lang w:eastAsia="zh-CN"/>
        </w:rPr>
        <w:t xml:space="preserve">to clarify the feasibility and potential </w:t>
      </w:r>
      <w:r w:rsidR="000E68CE">
        <w:rPr>
          <w:lang w:eastAsia="zh-CN"/>
        </w:rPr>
        <w:t xml:space="preserve">SA </w:t>
      </w:r>
      <w:r w:rsidR="00713011">
        <w:rPr>
          <w:lang w:eastAsia="zh-CN"/>
        </w:rPr>
        <w:t>spec impact.</w:t>
      </w:r>
    </w:p>
    <w:p w14:paraId="04BDEE7D" w14:textId="4736A4B3" w:rsidR="00D17B53" w:rsidRPr="00D17B53" w:rsidRDefault="00D17B53" w:rsidP="00D17B53">
      <w:pPr>
        <w:spacing w:before="120"/>
        <w:rPr>
          <w:b/>
          <w:bCs/>
          <w:i/>
          <w:iCs/>
          <w:lang w:eastAsia="zh-CN"/>
        </w:rPr>
      </w:pPr>
      <w:r>
        <w:rPr>
          <w:b/>
          <w:i/>
          <w:lang w:eastAsia="zh-CN"/>
        </w:rPr>
        <w:t xml:space="preserve">Proposal </w:t>
      </w:r>
      <w:r w:rsidR="00CD5F47">
        <w:rPr>
          <w:b/>
          <w:i/>
          <w:lang w:eastAsia="zh-CN"/>
        </w:rPr>
        <w:t>19</w:t>
      </w:r>
      <w:r w:rsidRPr="005C03BD">
        <w:rPr>
          <w:b/>
          <w:i/>
          <w:lang w:eastAsia="zh-CN"/>
        </w:rPr>
        <w:t xml:space="preserve">: </w:t>
      </w:r>
      <w:r w:rsidRPr="00D17B53">
        <w:rPr>
          <w:b/>
          <w:bCs/>
          <w:i/>
          <w:iCs/>
          <w:lang w:eastAsia="zh-CN"/>
        </w:rPr>
        <w:t>Send LS to SA2/SA3/SA5 for</w:t>
      </w:r>
      <w:r w:rsidR="00A25704">
        <w:rPr>
          <w:b/>
          <w:bCs/>
          <w:i/>
          <w:iCs/>
          <w:lang w:eastAsia="zh-CN"/>
        </w:rPr>
        <w:t xml:space="preserve"> clarifying the </w:t>
      </w:r>
      <w:r w:rsidR="00BD3A87">
        <w:rPr>
          <w:b/>
          <w:bCs/>
          <w:i/>
          <w:iCs/>
          <w:lang w:eastAsia="zh-CN"/>
        </w:rPr>
        <w:t xml:space="preserve">feasibility and </w:t>
      </w:r>
      <w:r w:rsidR="00A25704">
        <w:rPr>
          <w:b/>
          <w:bCs/>
          <w:i/>
          <w:iCs/>
          <w:lang w:eastAsia="zh-CN"/>
        </w:rPr>
        <w:t>potential SA impact on</w:t>
      </w:r>
      <w:r w:rsidRPr="00D17B53">
        <w:rPr>
          <w:b/>
          <w:bCs/>
          <w:i/>
          <w:iCs/>
          <w:lang w:eastAsia="zh-CN"/>
        </w:rPr>
        <w:t xml:space="preserve"> </w:t>
      </w:r>
      <w:r w:rsidR="00A25704">
        <w:rPr>
          <w:b/>
          <w:bCs/>
          <w:i/>
          <w:iCs/>
          <w:lang w:eastAsia="zh-CN"/>
        </w:rPr>
        <w:t>f</w:t>
      </w:r>
      <w:r w:rsidR="00A25704" w:rsidRPr="00D17B53">
        <w:rPr>
          <w:b/>
          <w:bCs/>
          <w:i/>
          <w:iCs/>
          <w:lang w:eastAsia="zh-CN"/>
        </w:rPr>
        <w:t xml:space="preserve">unctionality </w:t>
      </w:r>
      <w:r w:rsidRPr="00D17B53">
        <w:rPr>
          <w:b/>
          <w:bCs/>
          <w:i/>
          <w:iCs/>
          <w:lang w:eastAsia="zh-CN"/>
        </w:rPr>
        <w:t>identification-enh</w:t>
      </w:r>
      <w:r w:rsidR="000A0AEF">
        <w:rPr>
          <w:b/>
          <w:bCs/>
          <w:i/>
          <w:iCs/>
          <w:lang w:eastAsia="zh-CN"/>
        </w:rPr>
        <w:t>ance</w:t>
      </w:r>
      <w:r w:rsidR="00B52EF9">
        <w:rPr>
          <w:b/>
          <w:bCs/>
          <w:i/>
          <w:iCs/>
          <w:lang w:eastAsia="zh-CN"/>
        </w:rPr>
        <w:t>d</w:t>
      </w:r>
      <w:r w:rsidRPr="00D17B53">
        <w:rPr>
          <w:b/>
          <w:bCs/>
          <w:i/>
          <w:iCs/>
          <w:lang w:eastAsia="zh-CN"/>
        </w:rPr>
        <w:t xml:space="preserve"> and </w:t>
      </w:r>
      <w:r w:rsidR="00A25704">
        <w:rPr>
          <w:b/>
          <w:bCs/>
          <w:i/>
          <w:iCs/>
          <w:lang w:eastAsia="zh-CN"/>
        </w:rPr>
        <w:t>m</w:t>
      </w:r>
      <w:r w:rsidR="00A25704" w:rsidRPr="00D17B53">
        <w:rPr>
          <w:b/>
          <w:bCs/>
          <w:i/>
          <w:iCs/>
          <w:lang w:eastAsia="zh-CN"/>
        </w:rPr>
        <w:t xml:space="preserve">odel </w:t>
      </w:r>
      <w:r w:rsidRPr="00D17B53">
        <w:rPr>
          <w:b/>
          <w:bCs/>
          <w:i/>
          <w:iCs/>
          <w:lang w:eastAsia="zh-CN"/>
        </w:rPr>
        <w:t>identification.</w:t>
      </w:r>
    </w:p>
    <w:p w14:paraId="0572F440" w14:textId="16593E79" w:rsidR="00D17B53" w:rsidRPr="00D17B53" w:rsidRDefault="00D17B53" w:rsidP="00D17B53">
      <w:pPr>
        <w:pStyle w:val="afa"/>
        <w:numPr>
          <w:ilvl w:val="0"/>
          <w:numId w:val="7"/>
        </w:numPr>
        <w:spacing w:before="120" w:after="120"/>
        <w:ind w:left="420"/>
        <w:rPr>
          <w:rFonts w:ascii="Times New Roman" w:hAnsi="Times New Roman" w:cs="Times New Roman"/>
          <w:b/>
          <w:i/>
        </w:rPr>
      </w:pPr>
      <w:r w:rsidRPr="00D17B53">
        <w:rPr>
          <w:rFonts w:ascii="Times New Roman" w:hAnsi="Times New Roman" w:cs="Times New Roman"/>
          <w:b/>
          <w:i/>
        </w:rPr>
        <w:t xml:space="preserve">For </w:t>
      </w:r>
      <w:r w:rsidR="00A3039D">
        <w:rPr>
          <w:rFonts w:ascii="Times New Roman" w:hAnsi="Times New Roman" w:cs="Times New Roman"/>
          <w:b/>
          <w:i/>
        </w:rPr>
        <w:t>f</w:t>
      </w:r>
      <w:r w:rsidR="00A3039D" w:rsidRPr="00D17B53">
        <w:rPr>
          <w:rFonts w:ascii="Times New Roman" w:hAnsi="Times New Roman" w:cs="Times New Roman"/>
          <w:b/>
          <w:i/>
        </w:rPr>
        <w:t xml:space="preserve">unctionality </w:t>
      </w:r>
      <w:r w:rsidRPr="00D17B53">
        <w:rPr>
          <w:rFonts w:ascii="Times New Roman" w:hAnsi="Times New Roman" w:cs="Times New Roman"/>
          <w:b/>
          <w:i/>
        </w:rPr>
        <w:t>identification-enh</w:t>
      </w:r>
      <w:r w:rsidR="007E5C2C">
        <w:rPr>
          <w:rFonts w:ascii="Times New Roman" w:hAnsi="Times New Roman" w:cs="Times New Roman"/>
          <w:b/>
          <w:i/>
        </w:rPr>
        <w:t>ance</w:t>
      </w:r>
      <w:r w:rsidR="00B52EF9">
        <w:rPr>
          <w:rFonts w:ascii="Times New Roman" w:hAnsi="Times New Roman" w:cs="Times New Roman"/>
          <w:b/>
          <w:i/>
        </w:rPr>
        <w:t>d</w:t>
      </w:r>
      <w:r w:rsidRPr="00D17B53">
        <w:rPr>
          <w:rFonts w:ascii="Times New Roman" w:hAnsi="Times New Roman" w:cs="Times New Roman"/>
          <w:b/>
          <w:i/>
        </w:rPr>
        <w:t>, the potential SA impact from the aspects of globally unique scenario ID</w:t>
      </w:r>
      <w:r w:rsidR="00A3039D">
        <w:rPr>
          <w:rFonts w:ascii="Times New Roman" w:hAnsi="Times New Roman" w:cs="Times New Roman"/>
          <w:b/>
          <w:i/>
        </w:rPr>
        <w:t xml:space="preserve">, and </w:t>
      </w:r>
      <w:r w:rsidR="00246E75" w:rsidRPr="00D17B53">
        <w:rPr>
          <w:rFonts w:ascii="Times New Roman" w:hAnsi="Times New Roman" w:cs="Times New Roman"/>
          <w:b/>
          <w:i/>
        </w:rPr>
        <w:t xml:space="preserve">globally unique </w:t>
      </w:r>
      <w:r w:rsidRPr="00D17B53">
        <w:rPr>
          <w:rFonts w:ascii="Times New Roman" w:hAnsi="Times New Roman" w:cs="Times New Roman"/>
          <w:b/>
          <w:i/>
        </w:rPr>
        <w:t>dataset ID.</w:t>
      </w:r>
    </w:p>
    <w:p w14:paraId="5B43D7ED" w14:textId="742B30BE" w:rsidR="00D17B53" w:rsidRPr="00D17B53" w:rsidRDefault="00D17B53" w:rsidP="00D17B53">
      <w:pPr>
        <w:pStyle w:val="afa"/>
        <w:numPr>
          <w:ilvl w:val="0"/>
          <w:numId w:val="7"/>
        </w:numPr>
        <w:spacing w:before="120" w:after="120"/>
        <w:ind w:left="420"/>
        <w:rPr>
          <w:rFonts w:ascii="Times New Roman" w:hAnsi="Times New Roman" w:cs="Times New Roman"/>
          <w:b/>
          <w:i/>
        </w:rPr>
      </w:pPr>
      <w:r w:rsidRPr="00D17B53">
        <w:rPr>
          <w:rFonts w:ascii="Times New Roman" w:hAnsi="Times New Roman" w:cs="Times New Roman"/>
          <w:b/>
          <w:i/>
        </w:rPr>
        <w:t xml:space="preserve">For </w:t>
      </w:r>
      <w:r w:rsidR="00A3039D">
        <w:rPr>
          <w:rFonts w:ascii="Times New Roman" w:hAnsi="Times New Roman" w:cs="Times New Roman"/>
          <w:b/>
          <w:i/>
        </w:rPr>
        <w:t>m</w:t>
      </w:r>
      <w:r w:rsidRPr="00D17B53">
        <w:rPr>
          <w:rFonts w:ascii="Times New Roman" w:hAnsi="Times New Roman" w:cs="Times New Roman"/>
          <w:b/>
          <w:i/>
        </w:rPr>
        <w:t xml:space="preserve">odel identification, the potential SA impact from the aspects of globally unique model ID, and model registration </w:t>
      </w:r>
    </w:p>
    <w:p w14:paraId="7CCE46E9" w14:textId="37B00816" w:rsidR="000666C6" w:rsidRDefault="00207502" w:rsidP="000666C6">
      <w:pPr>
        <w:pStyle w:val="2"/>
        <w:rPr>
          <w:lang w:val="en-GB" w:eastAsia="zh-CN"/>
        </w:rPr>
      </w:pPr>
      <w:r>
        <w:rPr>
          <w:lang w:val="en-GB" w:eastAsia="zh-CN"/>
        </w:rPr>
        <w:t>3.4</w:t>
      </w:r>
      <w:r w:rsidR="000666C6">
        <w:rPr>
          <w:lang w:val="en-GB" w:eastAsia="zh-CN"/>
        </w:rPr>
        <w:t xml:space="preserve"> </w:t>
      </w:r>
      <w:r w:rsidR="000666C6">
        <w:rPr>
          <w:rFonts w:hint="eastAsia"/>
          <w:lang w:val="en-GB" w:eastAsia="zh-CN"/>
        </w:rPr>
        <w:t>M</w:t>
      </w:r>
      <w:r w:rsidR="000666C6">
        <w:rPr>
          <w:lang w:val="en-GB" w:eastAsia="zh-CN"/>
        </w:rPr>
        <w:t>odel inference</w:t>
      </w:r>
    </w:p>
    <w:p w14:paraId="7D64430C" w14:textId="240A63EA" w:rsidR="00245501" w:rsidRDefault="00245501" w:rsidP="00301F8B">
      <w:pPr>
        <w:rPr>
          <w:lang w:val="en-GB" w:eastAsia="zh-CN"/>
        </w:rPr>
      </w:pPr>
      <w:r>
        <w:rPr>
          <w:rFonts w:hint="eastAsia"/>
          <w:lang w:val="en-GB" w:eastAsia="zh-CN"/>
        </w:rPr>
        <w:t>M</w:t>
      </w:r>
      <w:r>
        <w:rPr>
          <w:lang w:val="en-GB" w:eastAsia="zh-CN"/>
        </w:rPr>
        <w:t xml:space="preserve">odel inference operation is strongly related to the use case, and thus </w:t>
      </w:r>
      <w:r w:rsidR="009E6C92">
        <w:rPr>
          <w:lang w:val="en-GB" w:eastAsia="zh-CN"/>
        </w:rPr>
        <w:t xml:space="preserve">the detail </w:t>
      </w:r>
      <w:r>
        <w:rPr>
          <w:lang w:val="en-GB" w:eastAsia="zh-CN"/>
        </w:rPr>
        <w:t>should be discussed in each use case.</w:t>
      </w:r>
    </w:p>
    <w:p w14:paraId="38251B72" w14:textId="6448D199" w:rsidR="005A07AD" w:rsidRDefault="009E6C92" w:rsidP="005A07AD">
      <w:pPr>
        <w:rPr>
          <w:lang w:val="en-AU" w:eastAsia="zh-CN"/>
        </w:rPr>
      </w:pPr>
      <w:r>
        <w:rPr>
          <w:lang w:val="en-AU" w:eastAsia="zh-CN"/>
        </w:rPr>
        <w:t>One common</w:t>
      </w:r>
      <w:r w:rsidR="00863718">
        <w:rPr>
          <w:lang w:val="en-AU" w:eastAsia="zh-CN"/>
        </w:rPr>
        <w:t xml:space="preserve"> aspect among the three use cases is</w:t>
      </w:r>
      <w:r>
        <w:rPr>
          <w:lang w:val="en-AU" w:eastAsia="zh-CN"/>
        </w:rPr>
        <w:t xml:space="preserve"> </w:t>
      </w:r>
      <w:r w:rsidR="00863718">
        <w:rPr>
          <w:lang w:val="en-AU" w:eastAsia="zh-CN"/>
        </w:rPr>
        <w:t>p</w:t>
      </w:r>
      <w:r w:rsidR="005A07AD" w:rsidRPr="00354069">
        <w:rPr>
          <w:lang w:val="en-AU" w:eastAsia="zh-CN"/>
        </w:rPr>
        <w:t xml:space="preserve">re/post-processing </w:t>
      </w:r>
      <w:r w:rsidR="00863718">
        <w:rPr>
          <w:lang w:val="en-AU" w:eastAsia="zh-CN"/>
        </w:rPr>
        <w:t xml:space="preserve">which </w:t>
      </w:r>
      <w:r w:rsidR="005A07AD" w:rsidRPr="00354069">
        <w:rPr>
          <w:lang w:val="en-AU" w:eastAsia="zh-CN"/>
        </w:rPr>
        <w:t xml:space="preserve">can be applied to enhance the scalability of the </w:t>
      </w:r>
      <w:r w:rsidR="00E95C5C">
        <w:rPr>
          <w:lang w:val="en-AU" w:eastAsia="zh-CN"/>
        </w:rPr>
        <w:t>model</w:t>
      </w:r>
      <w:r w:rsidR="000E36AC">
        <w:rPr>
          <w:lang w:val="en-AU" w:eastAsia="zh-CN"/>
        </w:rPr>
        <w:t xml:space="preserve"> inference</w:t>
      </w:r>
      <w:r w:rsidR="005A07AD" w:rsidRPr="00354069">
        <w:rPr>
          <w:lang w:val="en-AU" w:eastAsia="zh-CN"/>
        </w:rPr>
        <w:t>. For example, the dimension of data can be adjusted through data padding</w:t>
      </w:r>
      <w:r w:rsidR="006525B9">
        <w:rPr>
          <w:lang w:val="en-AU" w:eastAsia="zh-CN"/>
        </w:rPr>
        <w:t>,</w:t>
      </w:r>
      <w:r w:rsidR="005A07AD" w:rsidRPr="00354069">
        <w:rPr>
          <w:lang w:val="en-AU" w:eastAsia="zh-CN"/>
        </w:rPr>
        <w:t xml:space="preserve"> truncation</w:t>
      </w:r>
      <w:r w:rsidR="006525B9">
        <w:rPr>
          <w:lang w:val="en-AU" w:eastAsia="zh-CN"/>
        </w:rPr>
        <w:t xml:space="preserve">, </w:t>
      </w:r>
      <w:r w:rsidR="006525B9" w:rsidRPr="00354069">
        <w:rPr>
          <w:lang w:val="en-AU" w:eastAsia="zh-CN"/>
        </w:rPr>
        <w:t xml:space="preserve">or </w:t>
      </w:r>
      <w:r w:rsidR="006525B9">
        <w:rPr>
          <w:lang w:val="en-AU" w:eastAsia="zh-CN"/>
        </w:rPr>
        <w:t>adaptation layer</w:t>
      </w:r>
      <w:r w:rsidR="005A07AD" w:rsidRPr="00354069">
        <w:rPr>
          <w:lang w:val="en-AU" w:eastAsia="zh-CN"/>
        </w:rPr>
        <w:t xml:space="preserve">, so that data of different input and output dimensions may be used to train a </w:t>
      </w:r>
      <w:r w:rsidR="005A07AD">
        <w:rPr>
          <w:lang w:val="en-AU" w:eastAsia="zh-CN"/>
        </w:rPr>
        <w:lastRenderedPageBreak/>
        <w:t>single</w:t>
      </w:r>
      <w:r w:rsidR="005A07AD" w:rsidRPr="00354069">
        <w:rPr>
          <w:lang w:val="en-AU" w:eastAsia="zh-CN"/>
        </w:rPr>
        <w:t xml:space="preserve"> AI/ML model. Thus, the </w:t>
      </w:r>
      <w:r w:rsidR="005A07AD">
        <w:rPr>
          <w:lang w:val="en-AU" w:eastAsia="zh-CN"/>
        </w:rPr>
        <w:t>Network</w:t>
      </w:r>
      <w:r w:rsidR="005A07AD" w:rsidRPr="00354069">
        <w:rPr>
          <w:lang w:val="en-AU" w:eastAsia="zh-CN"/>
        </w:rPr>
        <w:t xml:space="preserve"> or the UE only needs to store a </w:t>
      </w:r>
      <w:r w:rsidR="005A07AD">
        <w:rPr>
          <w:lang w:val="en-AU" w:eastAsia="zh-CN"/>
        </w:rPr>
        <w:t>limited</w:t>
      </w:r>
      <w:r w:rsidR="005A07AD" w:rsidRPr="00354069">
        <w:rPr>
          <w:lang w:val="en-AU" w:eastAsia="zh-CN"/>
        </w:rPr>
        <w:t xml:space="preserve"> number of trained AI/ML models that can be generalized to different system settings. Th</w:t>
      </w:r>
      <w:r w:rsidR="005A07AD">
        <w:rPr>
          <w:lang w:val="en-AU" w:eastAsia="zh-CN"/>
        </w:rPr>
        <w:t>e</w:t>
      </w:r>
      <w:r w:rsidR="005A07AD" w:rsidRPr="00354069">
        <w:rPr>
          <w:lang w:val="en-AU" w:eastAsia="zh-CN"/>
        </w:rPr>
        <w:t xml:space="preserve"> data pre-processing</w:t>
      </w:r>
      <w:r w:rsidR="005A07AD">
        <w:rPr>
          <w:lang w:val="en-AU" w:eastAsia="zh-CN"/>
        </w:rPr>
        <w:t xml:space="preserve"> for scalability</w:t>
      </w:r>
      <w:r w:rsidR="005A07AD" w:rsidRPr="00354069">
        <w:rPr>
          <w:lang w:val="en-AU" w:eastAsia="zh-CN"/>
        </w:rPr>
        <w:t xml:space="preserve"> can be performed </w:t>
      </w:r>
      <w:r w:rsidR="005A07AD">
        <w:rPr>
          <w:lang w:val="en-AU" w:eastAsia="zh-CN"/>
        </w:rPr>
        <w:t>to adapt to different input dimensions such as various sizes of subbands/antenna ports for the original CSI in the CSI feedback case, or various sizes of Set B in the beam prediction case; the data post</w:t>
      </w:r>
      <w:r w:rsidR="005A07AD" w:rsidRPr="00354069">
        <w:rPr>
          <w:lang w:val="en-AU" w:eastAsia="zh-CN"/>
        </w:rPr>
        <w:t>-processing</w:t>
      </w:r>
      <w:r w:rsidR="005A07AD">
        <w:rPr>
          <w:lang w:val="en-AU" w:eastAsia="zh-CN"/>
        </w:rPr>
        <w:t xml:space="preserve"> for scalability</w:t>
      </w:r>
      <w:r w:rsidR="005A07AD" w:rsidRPr="00354069">
        <w:rPr>
          <w:lang w:val="en-AU" w:eastAsia="zh-CN"/>
        </w:rPr>
        <w:t xml:space="preserve"> can be performed </w:t>
      </w:r>
      <w:r w:rsidR="005A07AD">
        <w:rPr>
          <w:lang w:val="en-AU" w:eastAsia="zh-CN"/>
        </w:rPr>
        <w:t xml:space="preserve">to adapt to different output dimensions such as various payload sizes for the reported CSI in the CSI feedback case, or various sizes of predicted beams (i.e., Top-K) in the beam prediction case. </w:t>
      </w:r>
    </w:p>
    <w:p w14:paraId="029AC29A" w14:textId="0B3EF964" w:rsidR="005A07AD" w:rsidRDefault="005A07AD" w:rsidP="005A07AD">
      <w:pPr>
        <w:rPr>
          <w:lang w:val="en-AU" w:eastAsia="zh-CN"/>
        </w:rPr>
      </w:pPr>
      <w:r>
        <w:rPr>
          <w:lang w:val="en-AU" w:eastAsia="zh-CN"/>
        </w:rPr>
        <w:t xml:space="preserve">Another kind of pre/post-processing is the processing to the measured channel or the output of the AI/ML model, e.g., the SVD decomposition to convert the measured channel matrix to eigenvector, the quantization of the measured channel matrix/eigenvector for CSI </w:t>
      </w:r>
      <w:r w:rsidR="00D72793">
        <w:rPr>
          <w:lang w:val="en-AU" w:eastAsia="zh-CN"/>
        </w:rPr>
        <w:t>compression</w:t>
      </w:r>
      <w:r>
        <w:rPr>
          <w:lang w:val="en-AU" w:eastAsia="zh-CN"/>
        </w:rPr>
        <w:t>, the quantization/dequantization of the CSI feedback, the quantization of the measured</w:t>
      </w:r>
      <w:r w:rsidRPr="00FA10E4">
        <w:t xml:space="preserve"> </w:t>
      </w:r>
      <w:r w:rsidRPr="00FA10E4">
        <w:rPr>
          <w:lang w:val="en-AU" w:eastAsia="zh-CN"/>
        </w:rPr>
        <w:t>channel impulse response</w:t>
      </w:r>
      <w:r>
        <w:rPr>
          <w:lang w:val="en-AU" w:eastAsia="zh-CN"/>
        </w:rPr>
        <w:t xml:space="preserve"> (CIR)/</w:t>
      </w:r>
      <w:r w:rsidRPr="002741F3">
        <w:rPr>
          <w:color w:val="000000"/>
          <w:lang w:val="en-GB" w:eastAsia="zh-CN"/>
        </w:rPr>
        <w:t>power delay profile</w:t>
      </w:r>
      <w:r>
        <w:rPr>
          <w:lang w:val="en-AU" w:eastAsia="zh-CN"/>
        </w:rPr>
        <w:t xml:space="preserve"> (PDP) for positioning, etc.</w:t>
      </w:r>
    </w:p>
    <w:p w14:paraId="06284DCA" w14:textId="77777777" w:rsidR="005A07AD" w:rsidRDefault="005A07AD" w:rsidP="005A07AD">
      <w:pPr>
        <w:rPr>
          <w:lang w:val="en-AU" w:eastAsia="zh-CN"/>
        </w:rPr>
      </w:pPr>
      <w:r>
        <w:rPr>
          <w:lang w:val="en-AU" w:eastAsia="zh-CN"/>
        </w:rPr>
        <w:t>The spec impact can be studied on how to align the above pre/post-processing between Network and UE.</w:t>
      </w:r>
    </w:p>
    <w:p w14:paraId="533CE892" w14:textId="78BE5A75" w:rsidR="005A07AD" w:rsidRPr="00354069" w:rsidRDefault="005A07AD" w:rsidP="005A07AD">
      <w:pPr>
        <w:spacing w:before="120"/>
        <w:rPr>
          <w:b/>
          <w:i/>
        </w:rPr>
      </w:pPr>
      <w:r w:rsidRPr="00354069">
        <w:rPr>
          <w:b/>
          <w:i/>
        </w:rPr>
        <w:t xml:space="preserve">Proposal </w:t>
      </w:r>
      <w:r w:rsidR="00F109B6">
        <w:rPr>
          <w:b/>
          <w:i/>
        </w:rPr>
        <w:t>20</w:t>
      </w:r>
      <w:r w:rsidRPr="00354069">
        <w:rPr>
          <w:b/>
          <w:i/>
        </w:rPr>
        <w:t>: Study the following aspects for pre/post-processing:</w:t>
      </w:r>
      <w:r w:rsidRPr="00354069">
        <w:rPr>
          <w:b/>
          <w:i/>
          <w:lang w:eastAsia="zh-CN"/>
        </w:rPr>
        <w:t xml:space="preserve"> </w:t>
      </w:r>
    </w:p>
    <w:p w14:paraId="62B2FD9F" w14:textId="77777777" w:rsidR="005A07AD" w:rsidRPr="00354069" w:rsidRDefault="005A07AD" w:rsidP="005A07AD">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Pre/post-processing method</w:t>
      </w:r>
      <w:r>
        <w:rPr>
          <w:rFonts w:ascii="Times New Roman" w:hAnsi="Times New Roman" w:cs="Times New Roman"/>
          <w:b/>
          <w:i/>
        </w:rPr>
        <w:t>s</w:t>
      </w:r>
      <w:r w:rsidRPr="00354069">
        <w:rPr>
          <w:rFonts w:ascii="Times New Roman" w:hAnsi="Times New Roman" w:cs="Times New Roman"/>
          <w:b/>
          <w:i/>
        </w:rPr>
        <w:t xml:space="preserve">, e.g. scalability to different </w:t>
      </w:r>
      <w:r>
        <w:rPr>
          <w:rFonts w:ascii="Times New Roman" w:hAnsi="Times New Roman" w:cs="Times New Roman"/>
          <w:b/>
          <w:i/>
        </w:rPr>
        <w:t>input/output dimensions</w:t>
      </w:r>
      <w:r w:rsidRPr="00354069">
        <w:rPr>
          <w:rFonts w:ascii="Times New Roman" w:hAnsi="Times New Roman" w:cs="Times New Roman"/>
          <w:b/>
          <w:i/>
        </w:rPr>
        <w:t xml:space="preserve">, </w:t>
      </w:r>
      <w:r>
        <w:rPr>
          <w:rFonts w:ascii="Times New Roman" w:hAnsi="Times New Roman" w:cs="Times New Roman"/>
          <w:b/>
          <w:i/>
        </w:rPr>
        <w:t>channel conversion, quantization methods, etc.</w:t>
      </w:r>
      <w:r w:rsidRPr="00354069">
        <w:rPr>
          <w:rFonts w:ascii="Times New Roman" w:hAnsi="Times New Roman" w:cs="Times New Roman"/>
          <w:b/>
          <w:i/>
        </w:rPr>
        <w:t xml:space="preserve"> </w:t>
      </w:r>
    </w:p>
    <w:p w14:paraId="6EB1DAD5" w14:textId="72D6AEFA" w:rsidR="005A07AD" w:rsidRPr="003B2FCF" w:rsidRDefault="005A07AD" w:rsidP="003B2FCF">
      <w:pPr>
        <w:pStyle w:val="afa"/>
        <w:numPr>
          <w:ilvl w:val="0"/>
          <w:numId w:val="7"/>
        </w:numPr>
        <w:spacing w:before="120" w:after="120"/>
        <w:ind w:left="420"/>
        <w:rPr>
          <w:b/>
          <w:i/>
        </w:rPr>
      </w:pPr>
      <w:r w:rsidRPr="00354069">
        <w:rPr>
          <w:rFonts w:ascii="Times New Roman" w:hAnsi="Times New Roman" w:cs="Times New Roman"/>
          <w:b/>
          <w:i/>
        </w:rPr>
        <w:t xml:space="preserve">Potential </w:t>
      </w:r>
      <w:r>
        <w:rPr>
          <w:rFonts w:ascii="Times New Roman" w:hAnsi="Times New Roman" w:cs="Times New Roman"/>
          <w:b/>
          <w:i/>
        </w:rPr>
        <w:t>spec</w:t>
      </w:r>
      <w:r w:rsidRPr="00354069">
        <w:rPr>
          <w:rFonts w:ascii="Times New Roman" w:hAnsi="Times New Roman" w:cs="Times New Roman"/>
          <w:b/>
          <w:i/>
        </w:rPr>
        <w:t xml:space="preserve"> impact on how to align t</w:t>
      </w:r>
      <w:r w:rsidRPr="00354069">
        <w:rPr>
          <w:rFonts w:ascii="Times New Roman" w:hAnsi="Times New Roman" w:cs="Times New Roman"/>
          <w:b/>
          <w:i/>
          <w:lang w:eastAsia="en-US"/>
        </w:rPr>
        <w:t xml:space="preserve">he pre/post-processing methods between </w:t>
      </w:r>
      <w:r>
        <w:rPr>
          <w:rFonts w:ascii="Times New Roman" w:hAnsi="Times New Roman" w:cs="Times New Roman"/>
          <w:b/>
          <w:i/>
          <w:lang w:eastAsia="en-US"/>
        </w:rPr>
        <w:t>Network</w:t>
      </w:r>
      <w:r w:rsidRPr="00354069">
        <w:rPr>
          <w:rFonts w:ascii="Times New Roman" w:hAnsi="Times New Roman" w:cs="Times New Roman"/>
          <w:b/>
          <w:i/>
          <w:lang w:eastAsia="en-US"/>
        </w:rPr>
        <w:t xml:space="preserve"> an</w:t>
      </w:r>
      <w:r w:rsidRPr="00354069">
        <w:rPr>
          <w:rFonts w:ascii="Times New Roman" w:hAnsi="Times New Roman" w:cs="Times New Roman"/>
          <w:b/>
          <w:i/>
        </w:rPr>
        <w:t>d UE</w:t>
      </w:r>
      <w:r w:rsidR="00697E8B">
        <w:rPr>
          <w:rFonts w:ascii="Times New Roman" w:hAnsi="Times New Roman" w:cs="Times New Roman"/>
          <w:b/>
          <w:i/>
        </w:rPr>
        <w:t>.</w:t>
      </w:r>
    </w:p>
    <w:p w14:paraId="1ADE782D" w14:textId="699F50BE" w:rsidR="0018370C" w:rsidRDefault="00207502" w:rsidP="0018370C">
      <w:pPr>
        <w:pStyle w:val="2"/>
        <w:rPr>
          <w:lang w:val="en-GB" w:eastAsia="zh-CN"/>
        </w:rPr>
      </w:pPr>
      <w:r>
        <w:rPr>
          <w:lang w:val="en-GB" w:eastAsia="zh-CN"/>
        </w:rPr>
        <w:t>3.5</w:t>
      </w:r>
      <w:r w:rsidR="003E70BF">
        <w:rPr>
          <w:lang w:val="en-GB" w:eastAsia="zh-CN"/>
        </w:rPr>
        <w:t xml:space="preserve"> </w:t>
      </w:r>
      <w:r w:rsidR="0018370C">
        <w:rPr>
          <w:rFonts w:hint="eastAsia"/>
          <w:lang w:val="en-GB" w:eastAsia="zh-CN"/>
        </w:rPr>
        <w:t>Model</w:t>
      </w:r>
      <w:r w:rsidR="0018370C">
        <w:rPr>
          <w:lang w:val="en-GB" w:eastAsia="zh-CN"/>
        </w:rPr>
        <w:t xml:space="preserve"> configuration</w:t>
      </w:r>
    </w:p>
    <w:p w14:paraId="13DD1B19" w14:textId="49A635A9" w:rsidR="0018370C" w:rsidRDefault="00055099" w:rsidP="00B469CB">
      <w:pPr>
        <w:spacing w:before="120"/>
        <w:rPr>
          <w:lang w:val="en-GB" w:eastAsia="zh-CN"/>
        </w:rPr>
      </w:pPr>
      <w:r>
        <w:rPr>
          <w:rFonts w:hint="eastAsia"/>
          <w:lang w:val="en-GB" w:eastAsia="zh-CN"/>
        </w:rPr>
        <w:t>F</w:t>
      </w:r>
      <w:r>
        <w:rPr>
          <w:lang w:val="en-GB" w:eastAsia="zh-CN"/>
        </w:rPr>
        <w:t xml:space="preserve">rom the previous </w:t>
      </w:r>
      <w:r w:rsidR="0057149B">
        <w:rPr>
          <w:lang w:val="en-GB" w:eastAsia="zh-CN"/>
        </w:rPr>
        <w:t xml:space="preserve">meeting, the definition of model configuration is still not clear. From our understanding, model configuration may refer to </w:t>
      </w:r>
      <w:r w:rsidR="005C1684">
        <w:rPr>
          <w:lang w:val="en-GB" w:eastAsia="zh-CN"/>
        </w:rPr>
        <w:t>configuring the setting</w:t>
      </w:r>
      <w:r w:rsidR="00AC5FA4">
        <w:rPr>
          <w:lang w:val="en-GB" w:eastAsia="zh-CN"/>
        </w:rPr>
        <w:t>s</w:t>
      </w:r>
      <w:r w:rsidR="005C1684">
        <w:rPr>
          <w:lang w:val="en-GB" w:eastAsia="zh-CN"/>
        </w:rPr>
        <w:t xml:space="preserve"> of the model, e.g., input</w:t>
      </w:r>
      <w:r w:rsidR="00DD10C1">
        <w:rPr>
          <w:lang w:val="en-GB" w:eastAsia="zh-CN"/>
        </w:rPr>
        <w:t>/</w:t>
      </w:r>
      <w:r w:rsidR="005C1684">
        <w:rPr>
          <w:lang w:val="en-GB" w:eastAsia="zh-CN"/>
        </w:rPr>
        <w:t>output, pre</w:t>
      </w:r>
      <w:r w:rsidR="00DD10C1">
        <w:rPr>
          <w:lang w:val="en-GB" w:eastAsia="zh-CN"/>
        </w:rPr>
        <w:t>/post-</w:t>
      </w:r>
      <w:r w:rsidR="005C1684">
        <w:rPr>
          <w:lang w:val="en-GB" w:eastAsia="zh-CN"/>
        </w:rPr>
        <w:t>processing</w:t>
      </w:r>
      <w:r w:rsidR="00F42DC8">
        <w:rPr>
          <w:lang w:val="en-GB" w:eastAsia="zh-CN"/>
        </w:rPr>
        <w:t xml:space="preserve">, </w:t>
      </w:r>
      <w:r w:rsidR="00AC5FA4" w:rsidRPr="00343BDA">
        <w:rPr>
          <w:lang w:val="en-GB" w:eastAsia="zh-CN"/>
        </w:rPr>
        <w:t>measurement/report</w:t>
      </w:r>
      <w:r w:rsidR="00AC5FA4">
        <w:rPr>
          <w:lang w:val="en-GB" w:eastAsia="zh-CN"/>
        </w:rPr>
        <w:t xml:space="preserve">, </w:t>
      </w:r>
      <w:r w:rsidR="00F42DC8">
        <w:rPr>
          <w:lang w:val="en-GB" w:eastAsia="zh-CN"/>
        </w:rPr>
        <w:t>etc</w:t>
      </w:r>
      <w:r w:rsidR="005C1684">
        <w:rPr>
          <w:lang w:val="en-GB" w:eastAsia="zh-CN"/>
        </w:rPr>
        <w:t xml:space="preserve">. </w:t>
      </w:r>
      <w:r w:rsidR="00173759">
        <w:rPr>
          <w:lang w:val="en-GB" w:eastAsia="zh-CN"/>
        </w:rPr>
        <w:t>These configurations</w:t>
      </w:r>
      <w:r w:rsidR="005C1684">
        <w:rPr>
          <w:lang w:val="en-GB" w:eastAsia="zh-CN"/>
        </w:rPr>
        <w:t xml:space="preserve"> can be done in </w:t>
      </w:r>
      <w:r w:rsidR="00AC5FA4">
        <w:rPr>
          <w:lang w:val="en-GB" w:eastAsia="zh-CN"/>
        </w:rPr>
        <w:t>per LCM</w:t>
      </w:r>
      <w:r w:rsidR="005C1684">
        <w:rPr>
          <w:lang w:val="en-GB" w:eastAsia="zh-CN"/>
        </w:rPr>
        <w:t xml:space="preserve"> </w:t>
      </w:r>
      <w:r w:rsidR="00AC5FA4">
        <w:rPr>
          <w:lang w:val="en-GB" w:eastAsia="zh-CN"/>
        </w:rPr>
        <w:t xml:space="preserve">procedure, such as </w:t>
      </w:r>
      <w:r w:rsidR="005C1684">
        <w:rPr>
          <w:lang w:val="en-GB" w:eastAsia="zh-CN"/>
        </w:rPr>
        <w:t>model training</w:t>
      </w:r>
      <w:r w:rsidR="00AC5FA4">
        <w:rPr>
          <w:lang w:val="en-GB" w:eastAsia="zh-CN"/>
        </w:rPr>
        <w:t>, model monitoring,</w:t>
      </w:r>
      <w:r w:rsidR="005C1684">
        <w:rPr>
          <w:lang w:val="en-GB" w:eastAsia="zh-CN"/>
        </w:rPr>
        <w:t xml:space="preserve"> model inference</w:t>
      </w:r>
      <w:r w:rsidR="00AC5FA4">
        <w:rPr>
          <w:lang w:val="en-GB" w:eastAsia="zh-CN"/>
        </w:rPr>
        <w:t>, updating, etc</w:t>
      </w:r>
      <w:r w:rsidR="005C1684">
        <w:rPr>
          <w:lang w:val="en-GB" w:eastAsia="zh-CN"/>
        </w:rPr>
        <w:t xml:space="preserve">. Thus, there is no need to define model configuration </w:t>
      </w:r>
      <w:r w:rsidR="00AC5FA4">
        <w:rPr>
          <w:lang w:val="en-GB" w:eastAsia="zh-CN"/>
        </w:rPr>
        <w:t>as a specific</w:t>
      </w:r>
      <w:r w:rsidR="005C1684">
        <w:rPr>
          <w:lang w:val="en-GB" w:eastAsia="zh-CN"/>
        </w:rPr>
        <w:t xml:space="preserve"> procedure of LCM.</w:t>
      </w:r>
    </w:p>
    <w:p w14:paraId="181DBB2E" w14:textId="7608E985" w:rsidR="0018370C" w:rsidRPr="00354069" w:rsidRDefault="0018370C" w:rsidP="0018370C">
      <w:pPr>
        <w:rPr>
          <w:lang w:val="en-GB" w:eastAsia="zh-CN"/>
        </w:rPr>
      </w:pPr>
      <w:r w:rsidRPr="00354069">
        <w:rPr>
          <w:b/>
          <w:i/>
          <w:lang w:eastAsia="zh-CN"/>
        </w:rPr>
        <w:t xml:space="preserve">Proposal </w:t>
      </w:r>
      <w:r w:rsidR="009A022A">
        <w:rPr>
          <w:b/>
          <w:i/>
          <w:lang w:eastAsia="zh-CN"/>
        </w:rPr>
        <w:t>21</w:t>
      </w:r>
      <w:r w:rsidRPr="00354069">
        <w:rPr>
          <w:b/>
          <w:i/>
          <w:lang w:eastAsia="zh-CN"/>
        </w:rPr>
        <w:t xml:space="preserve">: </w:t>
      </w:r>
      <w:r w:rsidR="00190C90">
        <w:rPr>
          <w:b/>
          <w:i/>
          <w:lang w:eastAsia="zh-CN"/>
        </w:rPr>
        <w:t xml:space="preserve">Whether to consider </w:t>
      </w:r>
      <w:r w:rsidR="00997FC6">
        <w:rPr>
          <w:b/>
          <w:i/>
          <w:lang w:val="en-GB" w:eastAsia="zh-CN"/>
        </w:rPr>
        <w:t xml:space="preserve">model configuration </w:t>
      </w:r>
      <w:r w:rsidR="00190C90">
        <w:rPr>
          <w:b/>
          <w:i/>
          <w:lang w:val="en-GB" w:eastAsia="zh-CN"/>
        </w:rPr>
        <w:t xml:space="preserve">as an individual procedure in LCM can be </w:t>
      </w:r>
      <w:r w:rsidR="008C433A">
        <w:rPr>
          <w:b/>
          <w:i/>
          <w:lang w:val="en-GB" w:eastAsia="zh-CN"/>
        </w:rPr>
        <w:t xml:space="preserve">postponed </w:t>
      </w:r>
      <w:r w:rsidR="00B747B8">
        <w:rPr>
          <w:b/>
          <w:i/>
          <w:lang w:val="en-GB" w:eastAsia="zh-CN"/>
        </w:rPr>
        <w:t>until</w:t>
      </w:r>
      <w:r w:rsidR="00190C90">
        <w:rPr>
          <w:b/>
          <w:i/>
          <w:lang w:val="en-GB" w:eastAsia="zh-CN"/>
        </w:rPr>
        <w:t xml:space="preserve"> its definition is clear</w:t>
      </w:r>
      <w:r w:rsidR="00997FC6">
        <w:rPr>
          <w:b/>
          <w:i/>
          <w:lang w:val="en-GB" w:eastAsia="zh-CN"/>
        </w:rPr>
        <w:t>.</w:t>
      </w:r>
    </w:p>
    <w:p w14:paraId="0487A402" w14:textId="59CFCF72" w:rsidR="006E6DED" w:rsidRDefault="00207502" w:rsidP="006E6DED">
      <w:pPr>
        <w:pStyle w:val="2"/>
        <w:rPr>
          <w:lang w:val="en-GB" w:eastAsia="zh-CN"/>
        </w:rPr>
      </w:pPr>
      <w:r>
        <w:rPr>
          <w:lang w:val="en-GB" w:eastAsia="zh-CN"/>
        </w:rPr>
        <w:t>3.6</w:t>
      </w:r>
      <w:r w:rsidR="006E6DED">
        <w:rPr>
          <w:lang w:val="en-GB" w:eastAsia="zh-CN"/>
        </w:rPr>
        <w:t xml:space="preserve"> </w:t>
      </w:r>
      <w:r w:rsidR="006E6DED" w:rsidRPr="00354069">
        <w:rPr>
          <w:lang w:val="en-GB" w:eastAsia="zh-CN"/>
        </w:rPr>
        <w:t>Model monitoring</w:t>
      </w:r>
    </w:p>
    <w:p w14:paraId="7613EA34" w14:textId="6F779C20" w:rsidR="00904E0E" w:rsidRDefault="00904E0E" w:rsidP="00904E0E">
      <w:pPr>
        <w:spacing w:before="120"/>
        <w:rPr>
          <w:lang w:val="en-GB" w:eastAsia="zh-CN"/>
        </w:rPr>
      </w:pPr>
      <w:r>
        <w:rPr>
          <w:rFonts w:hint="eastAsia"/>
          <w:lang w:val="en-GB" w:eastAsia="zh-CN"/>
        </w:rPr>
        <w:t>I</w:t>
      </w:r>
      <w:r>
        <w:rPr>
          <w:lang w:val="en-GB" w:eastAsia="zh-CN"/>
        </w:rPr>
        <w:t>n</w:t>
      </w:r>
      <w:r w:rsidR="00DC0B90">
        <w:rPr>
          <w:lang w:val="en-GB" w:eastAsia="zh-CN"/>
        </w:rPr>
        <w:t xml:space="preserve"> the</w:t>
      </w:r>
      <w:r>
        <w:rPr>
          <w:lang w:val="en-GB" w:eastAsia="zh-CN"/>
        </w:rPr>
        <w:t xml:space="preserve"> </w:t>
      </w:r>
      <w:r w:rsidR="00A83DF7">
        <w:rPr>
          <w:lang w:val="en-GB" w:eastAsia="zh-CN"/>
        </w:rPr>
        <w:t xml:space="preserve">RAN1#110bis-e </w:t>
      </w:r>
      <w:r>
        <w:rPr>
          <w:lang w:val="en-GB" w:eastAsia="zh-CN"/>
        </w:rPr>
        <w:t>meeting, the following agreements on model monitoring had been approved.</w:t>
      </w:r>
    </w:p>
    <w:tbl>
      <w:tblPr>
        <w:tblStyle w:val="ac"/>
        <w:tblW w:w="0" w:type="auto"/>
        <w:tblLook w:val="04A0" w:firstRow="1" w:lastRow="0" w:firstColumn="1" w:lastColumn="0" w:noHBand="0" w:noVBand="1"/>
      </w:tblPr>
      <w:tblGrid>
        <w:gridCol w:w="9307"/>
      </w:tblGrid>
      <w:tr w:rsidR="00904E0E" w14:paraId="7CE0803E" w14:textId="77777777" w:rsidTr="00DD476F">
        <w:tc>
          <w:tcPr>
            <w:tcW w:w="9307" w:type="dxa"/>
          </w:tcPr>
          <w:p w14:paraId="750CC4B3" w14:textId="77777777" w:rsidR="00904E0E" w:rsidRPr="008B5E38" w:rsidRDefault="00904E0E" w:rsidP="002F3F49">
            <w:pPr>
              <w:spacing w:after="0"/>
              <w:rPr>
                <w:rFonts w:eastAsia="等线"/>
                <w:highlight w:val="green"/>
                <w:lang w:eastAsia="zh-CN"/>
              </w:rPr>
            </w:pPr>
            <w:r w:rsidRPr="008B5E38">
              <w:rPr>
                <w:rFonts w:eastAsia="等线"/>
                <w:highlight w:val="green"/>
                <w:lang w:eastAsia="zh-CN"/>
              </w:rPr>
              <w:t>Agreement</w:t>
            </w:r>
          </w:p>
          <w:p w14:paraId="05E2F1F4" w14:textId="77777777" w:rsidR="00904E0E" w:rsidRPr="008B5E38" w:rsidRDefault="00904E0E" w:rsidP="002F3F49">
            <w:pPr>
              <w:spacing w:after="0"/>
            </w:pPr>
            <w:r w:rsidRPr="008B5E38">
              <w:t>Study AI/ML model monitoring for at least the following purposes: model activation, deactivation, selection, switching, fallback, and update (including re-training).</w:t>
            </w:r>
          </w:p>
          <w:p w14:paraId="6E68D8E8" w14:textId="77777777" w:rsidR="00904E0E" w:rsidRDefault="00904E0E" w:rsidP="002F3F49">
            <w:pPr>
              <w:spacing w:after="0"/>
            </w:pPr>
            <w:r w:rsidRPr="008B5E38">
              <w:t>FFS: Model selection refers to the selection of an AI/ML model among models for the same functionality. (Exact terminology to be discussed/defined)</w:t>
            </w:r>
          </w:p>
          <w:p w14:paraId="4A17D1AC" w14:textId="77777777" w:rsidR="001870A2" w:rsidRPr="008B5E38" w:rsidRDefault="001870A2" w:rsidP="002F3F49">
            <w:pPr>
              <w:spacing w:after="0"/>
              <w:rPr>
                <w:rFonts w:eastAsia="等线"/>
                <w:iCs/>
                <w:lang w:eastAsia="zh-CN"/>
              </w:rPr>
            </w:pPr>
          </w:p>
          <w:p w14:paraId="4756301F" w14:textId="77777777" w:rsidR="00904E0E" w:rsidRPr="008B5E38" w:rsidRDefault="00904E0E" w:rsidP="002F3F49">
            <w:pPr>
              <w:spacing w:after="0"/>
              <w:rPr>
                <w:rFonts w:eastAsia="等线"/>
                <w:highlight w:val="green"/>
                <w:lang w:eastAsia="zh-CN"/>
              </w:rPr>
            </w:pPr>
            <w:r w:rsidRPr="008B5E38">
              <w:rPr>
                <w:rFonts w:eastAsia="等线"/>
                <w:highlight w:val="green"/>
                <w:lang w:eastAsia="zh-CN"/>
              </w:rPr>
              <w:t>Agreement</w:t>
            </w:r>
          </w:p>
          <w:p w14:paraId="5080E835" w14:textId="77777777" w:rsidR="00904E0E" w:rsidRPr="008B5E38" w:rsidRDefault="00904E0E" w:rsidP="002F3F49">
            <w:pPr>
              <w:spacing w:after="0"/>
              <w:rPr>
                <w:lang w:eastAsia="zh-CN"/>
              </w:rPr>
            </w:pPr>
            <w:r w:rsidRPr="008B5E38">
              <w:rPr>
                <w:lang w:eastAsia="zh-CN"/>
              </w:rPr>
              <w:t>Study at least the following metrics</w:t>
            </w:r>
            <w:r w:rsidRPr="008B5E38">
              <w:rPr>
                <w:rFonts w:eastAsia="Times New Roman"/>
                <w:lang w:eastAsia="zh-CN"/>
              </w:rPr>
              <w:t>/methods fo</w:t>
            </w:r>
            <w:r w:rsidRPr="008B5E38">
              <w:rPr>
                <w:lang w:eastAsia="zh-CN"/>
              </w:rPr>
              <w:t>r AI/ML model monitoring in lifecycle management per use case:</w:t>
            </w:r>
          </w:p>
          <w:p w14:paraId="7C591603" w14:textId="77777777" w:rsidR="00904E0E" w:rsidRPr="008B5E38" w:rsidRDefault="00904E0E" w:rsidP="002F3F49">
            <w:pPr>
              <w:numPr>
                <w:ilvl w:val="0"/>
                <w:numId w:val="13"/>
              </w:numPr>
              <w:autoSpaceDE/>
              <w:autoSpaceDN/>
              <w:adjustRightInd/>
              <w:spacing w:after="0"/>
              <w:jc w:val="left"/>
              <w:rPr>
                <w:rFonts w:eastAsia="Times New Roman"/>
                <w:lang w:eastAsia="zh-CN"/>
              </w:rPr>
            </w:pPr>
            <w:r w:rsidRPr="008B5E38">
              <w:rPr>
                <w:rFonts w:eastAsia="Times New Roman"/>
                <w:lang w:eastAsia="zh-CN"/>
              </w:rPr>
              <w:t>Monitoring based on inference accuracy, including metrics related to intermediate KPIs</w:t>
            </w:r>
          </w:p>
          <w:p w14:paraId="00AE6C5A" w14:textId="3623984B" w:rsidR="00904E0E" w:rsidRPr="008B5E38" w:rsidRDefault="00904E0E" w:rsidP="002F3F49">
            <w:pPr>
              <w:numPr>
                <w:ilvl w:val="0"/>
                <w:numId w:val="13"/>
              </w:numPr>
              <w:autoSpaceDE/>
              <w:autoSpaceDN/>
              <w:adjustRightInd/>
              <w:spacing w:after="0"/>
              <w:jc w:val="left"/>
              <w:rPr>
                <w:rFonts w:eastAsia="Times New Roman"/>
                <w:lang w:eastAsia="zh-CN"/>
              </w:rPr>
            </w:pPr>
            <w:r w:rsidRPr="008B5E38">
              <w:rPr>
                <w:rFonts w:eastAsia="Times New Roman"/>
                <w:lang w:eastAsia="zh-CN"/>
              </w:rPr>
              <w:t>Monitoring based on system performance, including metrics related to system performance KPIs</w:t>
            </w:r>
          </w:p>
          <w:p w14:paraId="3E7F6487" w14:textId="77777777" w:rsidR="00904E0E" w:rsidRPr="008B5E38" w:rsidRDefault="00904E0E" w:rsidP="002F3F49">
            <w:pPr>
              <w:numPr>
                <w:ilvl w:val="0"/>
                <w:numId w:val="13"/>
              </w:numPr>
              <w:autoSpaceDE/>
              <w:autoSpaceDN/>
              <w:adjustRightInd/>
              <w:spacing w:after="0"/>
              <w:jc w:val="left"/>
              <w:rPr>
                <w:rFonts w:eastAsia="Times New Roman"/>
                <w:lang w:eastAsia="zh-CN"/>
              </w:rPr>
            </w:pPr>
            <w:r w:rsidRPr="008B5E38">
              <w:rPr>
                <w:rFonts w:eastAsia="Times New Roman"/>
                <w:lang w:eastAsia="zh-CN"/>
              </w:rPr>
              <w:t>Other monitoring solutions, at least following 2 options.</w:t>
            </w:r>
          </w:p>
          <w:p w14:paraId="384072D9" w14:textId="77777777" w:rsidR="00904E0E" w:rsidRPr="008B5E38" w:rsidRDefault="00904E0E" w:rsidP="002F3F49">
            <w:pPr>
              <w:numPr>
                <w:ilvl w:val="1"/>
                <w:numId w:val="13"/>
              </w:numPr>
              <w:autoSpaceDE/>
              <w:autoSpaceDN/>
              <w:adjustRightInd/>
              <w:spacing w:after="0"/>
              <w:jc w:val="left"/>
              <w:rPr>
                <w:rFonts w:eastAsia="Times New Roman"/>
                <w:lang w:eastAsia="zh-CN"/>
              </w:rPr>
            </w:pPr>
            <w:r w:rsidRPr="008B5E38">
              <w:rPr>
                <w:rFonts w:eastAsia="Times New Roman"/>
                <w:lang w:eastAsia="zh-CN"/>
              </w:rPr>
              <w:t>Monitoring based on data distribution</w:t>
            </w:r>
          </w:p>
          <w:p w14:paraId="1B82D20A" w14:textId="4BA4B78B" w:rsidR="00904E0E" w:rsidRPr="008B5E38" w:rsidRDefault="00904E0E" w:rsidP="002F3F49">
            <w:pPr>
              <w:numPr>
                <w:ilvl w:val="2"/>
                <w:numId w:val="13"/>
              </w:numPr>
              <w:autoSpaceDE/>
              <w:autoSpaceDN/>
              <w:adjustRightInd/>
              <w:spacing w:after="0"/>
              <w:jc w:val="left"/>
              <w:rPr>
                <w:rFonts w:eastAsia="Times New Roman"/>
                <w:lang w:eastAsia="zh-CN"/>
              </w:rPr>
            </w:pPr>
            <w:r w:rsidRPr="008B5E38">
              <w:rPr>
                <w:rFonts w:eastAsia="Times New Roman"/>
                <w:lang w:eastAsia="zh-CN"/>
              </w:rPr>
              <w:t>Input-based: e.g., Monitoring the validity of the AI/ML input, e.g., out-of-distribution detection, drift detection of input data, or SNR, delay spread, etc.</w:t>
            </w:r>
          </w:p>
          <w:p w14:paraId="04C08FFF" w14:textId="77777777" w:rsidR="00904E0E" w:rsidRPr="008B5E38" w:rsidRDefault="00904E0E" w:rsidP="002F3F49">
            <w:pPr>
              <w:numPr>
                <w:ilvl w:val="2"/>
                <w:numId w:val="13"/>
              </w:numPr>
              <w:autoSpaceDE/>
              <w:autoSpaceDN/>
              <w:adjustRightInd/>
              <w:spacing w:after="0"/>
              <w:jc w:val="left"/>
              <w:rPr>
                <w:lang w:eastAsia="zh-CN"/>
              </w:rPr>
            </w:pPr>
            <w:r w:rsidRPr="008B5E38">
              <w:rPr>
                <w:rFonts w:eastAsia="Times New Roman"/>
                <w:lang w:eastAsia="zh-CN"/>
              </w:rPr>
              <w:t xml:space="preserve">Output-based: </w:t>
            </w:r>
            <w:r w:rsidRPr="008B5E38">
              <w:rPr>
                <w:lang w:eastAsia="zh-CN"/>
              </w:rPr>
              <w:t>e.g., drift detection of output data</w:t>
            </w:r>
          </w:p>
          <w:p w14:paraId="6A60CC40" w14:textId="77777777" w:rsidR="00904E0E" w:rsidRPr="008B5E38" w:rsidRDefault="00904E0E" w:rsidP="002F3F49">
            <w:pPr>
              <w:numPr>
                <w:ilvl w:val="1"/>
                <w:numId w:val="13"/>
              </w:numPr>
              <w:autoSpaceDE/>
              <w:autoSpaceDN/>
              <w:adjustRightInd/>
              <w:spacing w:after="0"/>
              <w:jc w:val="left"/>
              <w:rPr>
                <w:lang w:eastAsia="zh-CN"/>
              </w:rPr>
            </w:pPr>
            <w:r w:rsidRPr="008B5E38">
              <w:rPr>
                <w:lang w:eastAsia="zh-CN"/>
              </w:rPr>
              <w:t>Monitoring based on applicable condition</w:t>
            </w:r>
          </w:p>
          <w:p w14:paraId="1E88B04F" w14:textId="77777777" w:rsidR="00904E0E" w:rsidRPr="0073127E" w:rsidRDefault="00904E0E" w:rsidP="002F3F49">
            <w:pPr>
              <w:spacing w:after="0"/>
              <w:rPr>
                <w:lang w:eastAsia="zh-CN"/>
              </w:rPr>
            </w:pPr>
            <w:r w:rsidRPr="008B5E38">
              <w:rPr>
                <w:lang w:eastAsia="zh-CN"/>
              </w:rPr>
              <w:t>Note: Model monitoring metric calculation may be done at NW or UE</w:t>
            </w:r>
          </w:p>
        </w:tc>
      </w:tr>
    </w:tbl>
    <w:p w14:paraId="62AB9DCB" w14:textId="0922346E" w:rsidR="006E6DED" w:rsidRDefault="006E6DED" w:rsidP="00F95F7F">
      <w:pPr>
        <w:spacing w:before="120"/>
      </w:pPr>
      <w:r w:rsidRPr="00354069">
        <w:t>Model monitoring requires to collect information that reflects the model status</w:t>
      </w:r>
      <w:r>
        <w:t xml:space="preserve">/effects, e.g., data collection is needed for obtaining the RSRP and ground-truth beam ID for BM, ground-truth CSI for CSI compression, or ground-truth </w:t>
      </w:r>
      <w:r>
        <w:rPr>
          <w:lang w:eastAsia="zh-CN"/>
        </w:rPr>
        <w:t>location</w:t>
      </w:r>
      <w:r>
        <w:t xml:space="preserve"> for positioning, and thereby the corresponding measurement and report can be </w:t>
      </w:r>
      <w:r>
        <w:lastRenderedPageBreak/>
        <w:t>considered for potential spec impact</w:t>
      </w:r>
      <w:r w:rsidRPr="00354069">
        <w:t xml:space="preserve">. </w:t>
      </w:r>
      <w:r>
        <w:t>In addition, as falling back to the legacy non-AI/ML mode acts as a backup of AI/ML functionalities, the co-existence of AI/ML and non-AI/ML mode should be supported.</w:t>
      </w:r>
    </w:p>
    <w:p w14:paraId="6CD15002" w14:textId="4EF38A01" w:rsidR="006E6DED" w:rsidRPr="00593AEF" w:rsidRDefault="006E6DED" w:rsidP="006E6DED">
      <w:pPr>
        <w:spacing w:beforeLines="50" w:before="120"/>
        <w:rPr>
          <w:lang w:val="en-GB"/>
        </w:rPr>
      </w:pPr>
      <w:r>
        <w:rPr>
          <w:rFonts w:hint="eastAsia"/>
          <w:b/>
          <w:i/>
          <w:lang w:eastAsia="zh-CN"/>
        </w:rPr>
        <w:t>P</w:t>
      </w:r>
      <w:r>
        <w:rPr>
          <w:b/>
          <w:i/>
          <w:lang w:eastAsia="zh-CN"/>
        </w:rPr>
        <w:t xml:space="preserve">roposal </w:t>
      </w:r>
      <w:r w:rsidR="00831CFB">
        <w:rPr>
          <w:b/>
          <w:i/>
          <w:lang w:eastAsia="zh-CN"/>
        </w:rPr>
        <w:t>22</w:t>
      </w:r>
      <w:r>
        <w:rPr>
          <w:b/>
          <w:i/>
          <w:lang w:eastAsia="zh-CN"/>
        </w:rPr>
        <w:t xml:space="preserve">: Study the potential procedures included by model monitoring, including </w:t>
      </w:r>
      <w:r w:rsidRPr="00A2495C">
        <w:rPr>
          <w:b/>
          <w:i/>
          <w:lang w:eastAsia="zh-CN"/>
        </w:rPr>
        <w:t>data collection, measurement and report, AI</w:t>
      </w:r>
      <w:r>
        <w:rPr>
          <w:b/>
          <w:i/>
          <w:lang w:eastAsia="zh-CN"/>
        </w:rPr>
        <w:t>/ML</w:t>
      </w:r>
      <w:r w:rsidRPr="00A2495C">
        <w:rPr>
          <w:b/>
          <w:i/>
          <w:lang w:eastAsia="zh-CN"/>
        </w:rPr>
        <w:t xml:space="preserve"> and non-AI</w:t>
      </w:r>
      <w:r>
        <w:rPr>
          <w:b/>
          <w:i/>
          <w:lang w:eastAsia="zh-CN"/>
        </w:rPr>
        <w:t>/ML</w:t>
      </w:r>
      <w:r w:rsidRPr="00A2495C">
        <w:rPr>
          <w:b/>
          <w:i/>
          <w:lang w:eastAsia="zh-CN"/>
        </w:rPr>
        <w:t xml:space="preserve"> co-existence</w:t>
      </w:r>
      <w:r>
        <w:rPr>
          <w:b/>
          <w:i/>
          <w:lang w:eastAsia="zh-CN"/>
        </w:rPr>
        <w:t xml:space="preserve">. </w:t>
      </w:r>
    </w:p>
    <w:p w14:paraId="5833767E" w14:textId="6D7A2D5B" w:rsidR="006E7362" w:rsidRPr="00354069" w:rsidRDefault="006E7362" w:rsidP="006E7362">
      <w:pPr>
        <w:rPr>
          <w:lang w:eastAsia="zh-CN"/>
        </w:rPr>
      </w:pPr>
      <w:r>
        <w:rPr>
          <w:b/>
          <w:u w:val="single"/>
          <w:lang w:eastAsia="zh-CN"/>
        </w:rPr>
        <w:t>Latency</w:t>
      </w:r>
      <w:r w:rsidR="00D27559">
        <w:rPr>
          <w:b/>
          <w:u w:val="single"/>
          <w:lang w:eastAsia="zh-CN"/>
        </w:rPr>
        <w:t>/overhead</w:t>
      </w:r>
      <w:r>
        <w:rPr>
          <w:b/>
          <w:u w:val="single"/>
          <w:lang w:eastAsia="zh-CN"/>
        </w:rPr>
        <w:t xml:space="preserve"> </w:t>
      </w:r>
      <w:r w:rsidR="00D27559">
        <w:rPr>
          <w:b/>
          <w:u w:val="single"/>
          <w:lang w:eastAsia="zh-CN"/>
        </w:rPr>
        <w:t>analysis</w:t>
      </w:r>
      <w:r w:rsidRPr="00354069">
        <w:rPr>
          <w:b/>
          <w:u w:val="single"/>
          <w:lang w:eastAsia="zh-CN"/>
        </w:rPr>
        <w:t xml:space="preserve"> for monitoring</w:t>
      </w:r>
    </w:p>
    <w:p w14:paraId="34F73FB5" w14:textId="37F9DC44" w:rsidR="006E6DED" w:rsidRPr="00354069" w:rsidRDefault="006E6DED" w:rsidP="006E6DED">
      <w:pPr>
        <w:rPr>
          <w:lang w:val="en-GB" w:eastAsia="zh-CN"/>
        </w:rPr>
      </w:pPr>
      <w:r w:rsidRPr="00354069">
        <w:rPr>
          <w:lang w:val="en-GB" w:eastAsia="zh-CN"/>
        </w:rPr>
        <w:t>Model monitoring can operate in event-driven or periodic manner.</w:t>
      </w:r>
      <w:r>
        <w:rPr>
          <w:lang w:val="en-GB" w:eastAsia="zh-CN"/>
        </w:rPr>
        <w:t xml:space="preserve"> </w:t>
      </w:r>
      <w:r w:rsidRPr="00354069">
        <w:t xml:space="preserve">Yet, the process of model monitoring does not need to be always-on, but rather be configured as a </w:t>
      </w:r>
      <w:r>
        <w:t xml:space="preserve">triggered/configured </w:t>
      </w:r>
      <w:r w:rsidRPr="00354069">
        <w:t>monitoring window</w:t>
      </w:r>
      <w:r w:rsidR="00B11BBA">
        <w:t xml:space="preserve">, otherwise the monitoring overhead would be </w:t>
      </w:r>
      <w:r w:rsidR="00E954D2">
        <w:t>heavy</w:t>
      </w:r>
      <w:r w:rsidRPr="00354069">
        <w:t xml:space="preserve">. </w:t>
      </w:r>
      <w:r w:rsidR="00C73DED">
        <w:t xml:space="preserve">For the </w:t>
      </w:r>
      <w:r w:rsidR="00C73DED" w:rsidRPr="00354069">
        <w:rPr>
          <w:lang w:val="en-GB" w:eastAsia="zh-CN"/>
        </w:rPr>
        <w:t xml:space="preserve">periodic </w:t>
      </w:r>
      <w:r w:rsidR="00C73DED">
        <w:t>monitoring, t</w:t>
      </w:r>
      <w:r w:rsidRPr="00354069">
        <w:t xml:space="preserve">he period of the monitoring window could be in terms of, e.g., hours or days, while the inputs for monitoring (e.g., labels) collected within the monitoring window can be subject to hundreds or thousands of TTIs, thereby the resulting overhead of model monitoring can be negligible on average, </w:t>
      </w:r>
      <w:r w:rsidRPr="00354069">
        <w:rPr>
          <w:lang w:eastAsia="zh-CN"/>
        </w:rPr>
        <w:t>taking a tiny portion of time during LCM</w:t>
      </w:r>
      <w:r w:rsidRPr="00354069">
        <w:t>.</w:t>
      </w:r>
      <w:r w:rsidRPr="00354069">
        <w:rPr>
          <w:lang w:val="en-GB" w:eastAsia="zh-CN"/>
        </w:rPr>
        <w:t xml:space="preserve"> </w:t>
      </w:r>
      <w:r w:rsidR="00C73DED">
        <w:rPr>
          <w:lang w:val="en-GB" w:eastAsia="zh-CN"/>
        </w:rPr>
        <w:t xml:space="preserve">For the </w:t>
      </w:r>
      <w:r w:rsidR="00C73DED" w:rsidRPr="00354069">
        <w:rPr>
          <w:lang w:val="en-GB" w:eastAsia="zh-CN"/>
        </w:rPr>
        <w:t>event-driven</w:t>
      </w:r>
      <w:r w:rsidR="00C73DED">
        <w:rPr>
          <w:lang w:val="en-GB" w:eastAsia="zh-CN"/>
        </w:rPr>
        <w:t xml:space="preserve"> monitoring, the monitoring window is triggered by gNB only when it detects the network performance fluctuation or degradation, </w:t>
      </w:r>
      <w:r w:rsidR="00AB47FA">
        <w:rPr>
          <w:lang w:val="en-GB" w:eastAsia="zh-CN"/>
        </w:rPr>
        <w:t>and the monitoring window will expire after the needed data samples have been collected</w:t>
      </w:r>
      <w:r w:rsidR="00C95913">
        <w:rPr>
          <w:lang w:val="en-GB" w:eastAsia="zh-CN"/>
        </w:rPr>
        <w:t xml:space="preserve">, so the </w:t>
      </w:r>
      <w:r w:rsidR="00B228DB">
        <w:rPr>
          <w:lang w:val="en-GB" w:eastAsia="zh-CN"/>
        </w:rPr>
        <w:t>pro</w:t>
      </w:r>
      <w:r w:rsidR="00C95913">
        <w:rPr>
          <w:lang w:val="en-GB" w:eastAsia="zh-CN"/>
        </w:rPr>
        <w:t>portion of the monitoring window is also small</w:t>
      </w:r>
      <w:r w:rsidR="00C73DED">
        <w:rPr>
          <w:lang w:val="en-GB" w:eastAsia="zh-CN"/>
        </w:rPr>
        <w:t>.</w:t>
      </w:r>
    </w:p>
    <w:p w14:paraId="0C53DAA6" w14:textId="70021769" w:rsidR="006E6DED" w:rsidRDefault="006E6DED" w:rsidP="006E6DED">
      <w:pPr>
        <w:spacing w:beforeLines="50" w:before="120"/>
        <w:rPr>
          <w:b/>
          <w:i/>
          <w:lang w:eastAsia="zh-CN"/>
        </w:rPr>
      </w:pPr>
      <w:r w:rsidRPr="00354069">
        <w:rPr>
          <w:b/>
          <w:i/>
        </w:rPr>
        <w:t xml:space="preserve">Observation </w:t>
      </w:r>
      <w:r w:rsidR="00405A45">
        <w:rPr>
          <w:b/>
          <w:i/>
        </w:rPr>
        <w:t>21</w:t>
      </w:r>
      <w:r w:rsidRPr="00354069">
        <w:rPr>
          <w:b/>
          <w:i/>
        </w:rPr>
        <w:t xml:space="preserve">: </w:t>
      </w:r>
      <w:r w:rsidRPr="00354069">
        <w:rPr>
          <w:b/>
          <w:i/>
          <w:lang w:eastAsia="zh-CN"/>
        </w:rPr>
        <w:t xml:space="preserve">Overhead of </w:t>
      </w:r>
      <w:r w:rsidR="00F7007C">
        <w:rPr>
          <w:b/>
          <w:i/>
          <w:lang w:eastAsia="zh-CN"/>
        </w:rPr>
        <w:t xml:space="preserve">reporting the </w:t>
      </w:r>
      <w:r>
        <w:rPr>
          <w:b/>
          <w:i/>
          <w:lang w:eastAsia="zh-CN"/>
        </w:rPr>
        <w:t xml:space="preserve">model monitoring </w:t>
      </w:r>
      <w:r w:rsidR="00ED58B5">
        <w:rPr>
          <w:b/>
          <w:i/>
          <w:lang w:eastAsia="zh-CN"/>
        </w:rPr>
        <w:t xml:space="preserve">metrics </w:t>
      </w:r>
      <w:r>
        <w:rPr>
          <w:b/>
          <w:i/>
          <w:lang w:eastAsia="zh-CN"/>
        </w:rPr>
        <w:t xml:space="preserve">(e.g., </w:t>
      </w:r>
      <w:r w:rsidRPr="00354069">
        <w:rPr>
          <w:b/>
          <w:i/>
          <w:lang w:eastAsia="zh-CN"/>
        </w:rPr>
        <w:t>ground-truth labels</w:t>
      </w:r>
      <w:r>
        <w:rPr>
          <w:b/>
          <w:i/>
          <w:lang w:eastAsia="zh-CN"/>
        </w:rPr>
        <w:t>)</w:t>
      </w:r>
      <w:r w:rsidRPr="00354069">
        <w:rPr>
          <w:b/>
          <w:i/>
          <w:lang w:eastAsia="zh-CN"/>
        </w:rPr>
        <w:t xml:space="preserve"> via air-interface may be </w:t>
      </w:r>
      <w:r w:rsidR="00F01B9A">
        <w:rPr>
          <w:b/>
          <w:i/>
          <w:lang w:eastAsia="zh-CN"/>
        </w:rPr>
        <w:t>negligible</w:t>
      </w:r>
      <w:r w:rsidRPr="00354069">
        <w:rPr>
          <w:b/>
          <w:i/>
          <w:lang w:eastAsia="zh-CN"/>
        </w:rPr>
        <w:t xml:space="preserve"> with respect to relatively small monitoring window within long lifecycle management</w:t>
      </w:r>
      <w:r w:rsidR="007E0315">
        <w:rPr>
          <w:b/>
          <w:i/>
          <w:lang w:eastAsia="zh-CN"/>
        </w:rPr>
        <w:t xml:space="preserve"> duration</w:t>
      </w:r>
      <w:r w:rsidRPr="00354069">
        <w:rPr>
          <w:b/>
          <w:i/>
          <w:lang w:eastAsia="zh-CN"/>
        </w:rPr>
        <w:t>.</w:t>
      </w:r>
    </w:p>
    <w:p w14:paraId="5A653B60" w14:textId="1126318C" w:rsidR="00DD70A3" w:rsidRDefault="00375DAC">
      <w:pPr>
        <w:spacing w:beforeLines="50" w:before="120"/>
        <w:rPr>
          <w:b/>
          <w:i/>
          <w:lang w:eastAsia="zh-CN"/>
        </w:rPr>
      </w:pPr>
      <w:r>
        <w:t>For the latency requirement, real time reporting is necessary to enable the gNB to identify the reason of the performance fluctuation/deterioration as soon as possible</w:t>
      </w:r>
      <w:r w:rsidR="0095505E">
        <w:t xml:space="preserve"> at least for CSI and BM</w:t>
      </w:r>
      <w:r>
        <w:t>.</w:t>
      </w:r>
      <w:r w:rsidR="00B03B78">
        <w:t xml:space="preserve"> E.g., when the throughput of the UE running a specific model suddenly degrades, gNB has to fast identify what is the reason leading to this degradation</w:t>
      </w:r>
      <w:r w:rsidR="00E14D55">
        <w:t xml:space="preserve"> (AI/ML, scheduling, etc.)</w:t>
      </w:r>
      <w:r w:rsidR="00B03B78">
        <w:t xml:space="preserve">, so that it can deactivate the </w:t>
      </w:r>
      <w:r w:rsidR="00252184">
        <w:t>model if it is due to the AI/ML model failure</w:t>
      </w:r>
      <w:r w:rsidR="00B03B78">
        <w:t xml:space="preserve">. The </w:t>
      </w:r>
      <w:r w:rsidR="00B03B78">
        <w:rPr>
          <w:color w:val="000000" w:themeColor="text1"/>
        </w:rPr>
        <w:t>late awareness of the AI/ML model failure by the gNB may lead to persistence performance degradation</w:t>
      </w:r>
      <w:r w:rsidR="005A07F3">
        <w:rPr>
          <w:color w:val="000000" w:themeColor="text1"/>
        </w:rPr>
        <w:t xml:space="preserve"> before the report</w:t>
      </w:r>
      <w:r w:rsidR="00C47F95">
        <w:rPr>
          <w:color w:val="000000" w:themeColor="text1"/>
        </w:rPr>
        <w:t xml:space="preserve"> of metrics</w:t>
      </w:r>
      <w:r w:rsidR="005A07F3">
        <w:rPr>
          <w:color w:val="000000" w:themeColor="text1"/>
        </w:rPr>
        <w:t xml:space="preserve"> is received</w:t>
      </w:r>
      <w:r w:rsidR="00B03B78">
        <w:rPr>
          <w:color w:val="000000" w:themeColor="text1"/>
        </w:rPr>
        <w:t>.</w:t>
      </w:r>
      <w:r w:rsidR="003E07FD">
        <w:rPr>
          <w:color w:val="000000" w:themeColor="text1"/>
        </w:rPr>
        <w:t xml:space="preserve"> Compared to L1 signaling which is ~ms level </w:t>
      </w:r>
      <w:r w:rsidR="00851EA7">
        <w:rPr>
          <w:color w:val="000000" w:themeColor="text1"/>
        </w:rPr>
        <w:t>latency</w:t>
      </w:r>
      <w:r w:rsidR="003E07FD">
        <w:rPr>
          <w:color w:val="000000" w:themeColor="text1"/>
        </w:rPr>
        <w:t xml:space="preserve">, </w:t>
      </w:r>
      <w:r w:rsidR="00B11BBA">
        <w:rPr>
          <w:color w:val="000000" w:themeColor="text1"/>
        </w:rPr>
        <w:t xml:space="preserve">the latency of </w:t>
      </w:r>
      <w:r w:rsidR="003E07FD">
        <w:rPr>
          <w:color w:val="000000" w:themeColor="text1"/>
        </w:rPr>
        <w:t>L3/MDT</w:t>
      </w:r>
      <w:r w:rsidR="00B11BBA">
        <w:rPr>
          <w:color w:val="000000" w:themeColor="text1"/>
        </w:rPr>
        <w:t xml:space="preserve"> report </w:t>
      </w:r>
      <w:r w:rsidR="00AF20A6">
        <w:rPr>
          <w:color w:val="000000" w:themeColor="text1"/>
        </w:rPr>
        <w:t>is</w:t>
      </w:r>
      <w:r w:rsidR="00B11BBA">
        <w:rPr>
          <w:color w:val="000000" w:themeColor="text1"/>
        </w:rPr>
        <w:t xml:space="preserve"> as large as 1</w:t>
      </w:r>
      <w:r w:rsidR="00B11BBA" w:rsidRPr="00E50EA5">
        <w:rPr>
          <w:rFonts w:eastAsia="Times New Roman"/>
          <w:color w:val="000000" w:themeColor="text1"/>
        </w:rPr>
        <w:t xml:space="preserve">20ms~30min </w:t>
      </w:r>
      <w:r w:rsidR="00B11BBA">
        <w:rPr>
          <w:color w:val="000000" w:themeColor="text1"/>
        </w:rPr>
        <w:t>(</w:t>
      </w:r>
      <w:r w:rsidR="007253C6">
        <w:rPr>
          <w:color w:val="000000" w:themeColor="text1"/>
        </w:rPr>
        <w:t>as per</w:t>
      </w:r>
      <w:r w:rsidR="00B11BBA">
        <w:rPr>
          <w:color w:val="000000" w:themeColor="text1"/>
        </w:rPr>
        <w:t xml:space="preserve"> the identified report interval for L3/MDT report in RAN2#121 agreements)</w:t>
      </w:r>
      <w:r w:rsidR="00D61CD7">
        <w:rPr>
          <w:color w:val="000000" w:themeColor="text1"/>
        </w:rPr>
        <w:t>, which can hardly meet the requirement of fast identification</w:t>
      </w:r>
      <w:r w:rsidR="00DA2B82" w:rsidRPr="00DA2B82">
        <w:rPr>
          <w:color w:val="000000" w:themeColor="text1"/>
        </w:rPr>
        <w:t xml:space="preserve"> </w:t>
      </w:r>
      <w:r w:rsidR="00DA2B82">
        <w:rPr>
          <w:color w:val="000000" w:themeColor="text1"/>
        </w:rPr>
        <w:t>of AI/ML model failure</w:t>
      </w:r>
      <w:r w:rsidR="00FC6D2C">
        <w:rPr>
          <w:color w:val="000000" w:themeColor="text1"/>
        </w:rPr>
        <w:t xml:space="preserve">, as shown in </w:t>
      </w:r>
      <w:r w:rsidR="00FC6D2C">
        <w:rPr>
          <w:color w:val="000000" w:themeColor="text1"/>
        </w:rPr>
        <w:fldChar w:fldCharType="begin"/>
      </w:r>
      <w:r w:rsidR="00FC6D2C">
        <w:rPr>
          <w:color w:val="000000" w:themeColor="text1"/>
        </w:rPr>
        <w:instrText xml:space="preserve"> REF _Ref131712879 \h </w:instrText>
      </w:r>
      <w:r w:rsidR="00FC6D2C">
        <w:rPr>
          <w:color w:val="000000" w:themeColor="text1"/>
        </w:rPr>
      </w:r>
      <w:r w:rsidR="00FC6D2C">
        <w:rPr>
          <w:color w:val="000000" w:themeColor="text1"/>
        </w:rPr>
        <w:fldChar w:fldCharType="separate"/>
      </w:r>
      <w:r w:rsidR="00FC6D2C">
        <w:t xml:space="preserve">Figure </w:t>
      </w:r>
      <w:r w:rsidR="00FC6D2C">
        <w:rPr>
          <w:noProof/>
        </w:rPr>
        <w:t>8</w:t>
      </w:r>
      <w:r w:rsidR="00FC6D2C">
        <w:rPr>
          <w:color w:val="000000" w:themeColor="text1"/>
        </w:rPr>
        <w:fldChar w:fldCharType="end"/>
      </w:r>
      <w:r w:rsidR="00D61CD7">
        <w:rPr>
          <w:color w:val="000000" w:themeColor="text1"/>
        </w:rPr>
        <w:t>.</w:t>
      </w:r>
      <w:r w:rsidR="003A0BC1">
        <w:rPr>
          <w:color w:val="000000" w:themeColor="text1"/>
        </w:rPr>
        <w:t xml:space="preserve"> On the other hand, as the monitoring window will expire</w:t>
      </w:r>
      <w:r w:rsidR="00EF63B0">
        <w:rPr>
          <w:color w:val="000000" w:themeColor="text1"/>
        </w:rPr>
        <w:t xml:space="preserve"> after a number of samples </w:t>
      </w:r>
      <w:r w:rsidR="008210D4">
        <w:rPr>
          <w:color w:val="000000" w:themeColor="text1"/>
        </w:rPr>
        <w:t>have been</w:t>
      </w:r>
      <w:r w:rsidR="00EF63B0">
        <w:rPr>
          <w:color w:val="000000" w:themeColor="text1"/>
        </w:rPr>
        <w:t xml:space="preserve"> collected</w:t>
      </w:r>
      <w:r w:rsidR="003A0BC1">
        <w:rPr>
          <w:color w:val="000000" w:themeColor="text1"/>
        </w:rPr>
        <w:t xml:space="preserve">, </w:t>
      </w:r>
      <w:r w:rsidR="00EF63B0">
        <w:rPr>
          <w:color w:val="000000" w:themeColor="text1"/>
        </w:rPr>
        <w:t>it would not bring heavy overhead in contrast to L3/MDT report.</w:t>
      </w:r>
    </w:p>
    <w:p w14:paraId="007C963A" w14:textId="1B490930" w:rsidR="00D63E11" w:rsidRDefault="00275028" w:rsidP="00B14A3C">
      <w:pPr>
        <w:keepNext/>
        <w:spacing w:beforeLines="50" w:before="120"/>
        <w:jc w:val="center"/>
      </w:pPr>
      <w:r w:rsidRPr="00275028">
        <w:rPr>
          <w:noProof/>
          <w:lang w:eastAsia="zh-CN"/>
        </w:rPr>
        <w:t xml:space="preserve"> </w:t>
      </w:r>
      <w:r w:rsidR="002971CC">
        <w:rPr>
          <w:noProof/>
          <w:lang w:eastAsia="zh-CN"/>
        </w:rPr>
        <w:drawing>
          <wp:inline distT="0" distB="0" distL="0" distR="0" wp14:anchorId="09E61905" wp14:editId="2F22B522">
            <wp:extent cx="4641890" cy="2109950"/>
            <wp:effectExtent l="0" t="0" r="635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51086" cy="2114130"/>
                    </a:xfrm>
                    <a:prstGeom prst="rect">
                      <a:avLst/>
                    </a:prstGeom>
                  </pic:spPr>
                </pic:pic>
              </a:graphicData>
            </a:graphic>
          </wp:inline>
        </w:drawing>
      </w:r>
    </w:p>
    <w:p w14:paraId="0916F530" w14:textId="190AEE8A" w:rsidR="00D63E11" w:rsidRDefault="00D63E11" w:rsidP="00B14A3C">
      <w:pPr>
        <w:pStyle w:val="a5"/>
        <w:jc w:val="center"/>
        <w:rPr>
          <w:i/>
          <w:lang w:eastAsia="zh-CN"/>
        </w:rPr>
      </w:pPr>
      <w:bookmarkStart w:id="12" w:name="_Ref131712879"/>
      <w:r>
        <w:t xml:space="preserve">Figure </w:t>
      </w:r>
      <w:r w:rsidR="00CF7346">
        <w:rPr>
          <w:noProof/>
        </w:rPr>
        <w:fldChar w:fldCharType="begin"/>
      </w:r>
      <w:r w:rsidR="00CF7346">
        <w:rPr>
          <w:noProof/>
        </w:rPr>
        <w:instrText xml:space="preserve"> SEQ Figure \* ARABIC </w:instrText>
      </w:r>
      <w:r w:rsidR="00CF7346">
        <w:rPr>
          <w:noProof/>
        </w:rPr>
        <w:fldChar w:fldCharType="separate"/>
      </w:r>
      <w:r w:rsidR="00FC6D2C">
        <w:rPr>
          <w:noProof/>
        </w:rPr>
        <w:t>8</w:t>
      </w:r>
      <w:r w:rsidR="00CF7346">
        <w:rPr>
          <w:noProof/>
        </w:rPr>
        <w:fldChar w:fldCharType="end"/>
      </w:r>
      <w:bookmarkEnd w:id="12"/>
      <w:r>
        <w:t xml:space="preserve"> Latency and </w:t>
      </w:r>
      <w:r w:rsidR="00F55274">
        <w:t>overhead analysis for monitoring</w:t>
      </w:r>
    </w:p>
    <w:p w14:paraId="55853740" w14:textId="47D114D3" w:rsidR="00123A4D" w:rsidRPr="001F383E" w:rsidRDefault="00123A4D" w:rsidP="00123A4D">
      <w:pPr>
        <w:rPr>
          <w:b/>
          <w:i/>
          <w:lang w:eastAsia="zh-CN"/>
        </w:rPr>
      </w:pPr>
      <w:r w:rsidRPr="00354069">
        <w:rPr>
          <w:b/>
          <w:i/>
        </w:rPr>
        <w:t xml:space="preserve">Observation </w:t>
      </w:r>
      <w:r w:rsidR="009B5BFA">
        <w:rPr>
          <w:b/>
          <w:i/>
          <w:lang w:eastAsia="zh-CN"/>
        </w:rPr>
        <w:t>22</w:t>
      </w:r>
      <w:r w:rsidRPr="002F0DAB">
        <w:rPr>
          <w:rFonts w:hint="eastAsia"/>
          <w:b/>
          <w:i/>
          <w:lang w:eastAsia="zh-CN"/>
        </w:rPr>
        <w:t>:</w:t>
      </w:r>
      <w:r w:rsidRPr="002F0DAB">
        <w:rPr>
          <w:b/>
          <w:i/>
          <w:lang w:eastAsia="zh-CN"/>
        </w:rPr>
        <w:t xml:space="preserve"> </w:t>
      </w:r>
      <w:r w:rsidRPr="00C42764">
        <w:rPr>
          <w:b/>
          <w:bCs/>
          <w:i/>
          <w:iCs/>
          <w:lang w:eastAsia="zh-CN"/>
        </w:rPr>
        <w:t xml:space="preserve">For Network side monitoring based on intermediate KPI, the reporting of the </w:t>
      </w:r>
      <w:r>
        <w:rPr>
          <w:b/>
          <w:bCs/>
          <w:i/>
          <w:iCs/>
          <w:lang w:eastAsia="zh-CN"/>
        </w:rPr>
        <w:t>monitoring metrics</w:t>
      </w:r>
      <w:r w:rsidRPr="00C42764">
        <w:rPr>
          <w:b/>
          <w:bCs/>
          <w:i/>
          <w:iCs/>
          <w:lang w:eastAsia="zh-CN"/>
        </w:rPr>
        <w:t xml:space="preserve"> by the UE via L1 signaling has comparable overhead with </w:t>
      </w:r>
      <w:r>
        <w:rPr>
          <w:b/>
          <w:bCs/>
          <w:i/>
          <w:iCs/>
          <w:lang w:eastAsia="zh-CN"/>
        </w:rPr>
        <w:t>RRC</w:t>
      </w:r>
      <w:r w:rsidRPr="00C42764">
        <w:rPr>
          <w:b/>
          <w:bCs/>
          <w:i/>
          <w:iCs/>
          <w:lang w:eastAsia="zh-CN"/>
        </w:rPr>
        <w:t xml:space="preserve"> signaling but with much less latency </w:t>
      </w:r>
      <w:r w:rsidRPr="00C42764">
        <w:rPr>
          <w:b/>
          <w:bCs/>
          <w:i/>
          <w:lang w:eastAsia="zh-CN"/>
        </w:rPr>
        <w:t>which can enable fast identification of performance fluctuation/degradation</w:t>
      </w:r>
      <w:r>
        <w:rPr>
          <w:b/>
          <w:i/>
          <w:lang w:eastAsia="zh-CN"/>
        </w:rPr>
        <w:t>.</w:t>
      </w:r>
    </w:p>
    <w:p w14:paraId="4657119C" w14:textId="3B18ABC8" w:rsidR="00D63E11" w:rsidRPr="00123A4D" w:rsidRDefault="00123A4D" w:rsidP="00B14A3C">
      <w:pPr>
        <w:rPr>
          <w:b/>
          <w:i/>
          <w:lang w:eastAsia="zh-CN"/>
        </w:rPr>
      </w:pPr>
      <w:r w:rsidRPr="002F0DAB">
        <w:rPr>
          <w:b/>
          <w:i/>
          <w:lang w:eastAsia="zh-CN"/>
        </w:rPr>
        <w:t xml:space="preserve">Proposal </w:t>
      </w:r>
      <w:r w:rsidR="009B5BFA">
        <w:rPr>
          <w:b/>
          <w:i/>
          <w:lang w:eastAsia="zh-CN"/>
        </w:rPr>
        <w:t>23</w:t>
      </w:r>
      <w:r w:rsidRPr="002F0DAB">
        <w:rPr>
          <w:rFonts w:hint="eastAsia"/>
          <w:b/>
          <w:i/>
          <w:lang w:eastAsia="zh-CN"/>
        </w:rPr>
        <w:t>:</w:t>
      </w:r>
      <w:r w:rsidRPr="002F0DAB">
        <w:rPr>
          <w:b/>
          <w:i/>
          <w:lang w:eastAsia="zh-CN"/>
        </w:rPr>
        <w:t xml:space="preserve"> </w:t>
      </w:r>
      <w:r w:rsidRPr="00C42764">
        <w:rPr>
          <w:b/>
          <w:i/>
          <w:lang w:eastAsia="zh-CN"/>
        </w:rPr>
        <w:t>For the container of Network side</w:t>
      </w:r>
      <w:r>
        <w:rPr>
          <w:b/>
          <w:i/>
          <w:lang w:eastAsia="zh-CN"/>
        </w:rPr>
        <w:t xml:space="preserve"> </w:t>
      </w:r>
      <w:r w:rsidRPr="00C42764">
        <w:rPr>
          <w:b/>
          <w:bCs/>
          <w:i/>
          <w:iCs/>
          <w:lang w:eastAsia="zh-CN"/>
        </w:rPr>
        <w:t>monitoring based on intermediate KPI,</w:t>
      </w:r>
      <w:r>
        <w:rPr>
          <w:b/>
          <w:bCs/>
          <w:i/>
          <w:iCs/>
          <w:lang w:eastAsia="zh-CN"/>
        </w:rPr>
        <w:t xml:space="preserve"> at least consider L1 signaling</w:t>
      </w:r>
      <w:r w:rsidR="00410BAD">
        <w:rPr>
          <w:b/>
          <w:bCs/>
          <w:i/>
          <w:iCs/>
          <w:lang w:eastAsia="zh-CN"/>
        </w:rPr>
        <w:t xml:space="preserve"> for the UE report</w:t>
      </w:r>
      <w:r w:rsidR="002C7D24" w:rsidRPr="002C7D24">
        <w:rPr>
          <w:b/>
          <w:bCs/>
          <w:i/>
          <w:lang w:eastAsia="zh-CN"/>
        </w:rPr>
        <w:t xml:space="preserve"> </w:t>
      </w:r>
      <w:r w:rsidR="002C7D24">
        <w:rPr>
          <w:b/>
          <w:bCs/>
          <w:i/>
          <w:lang w:eastAsia="zh-CN"/>
        </w:rPr>
        <w:t xml:space="preserve">to </w:t>
      </w:r>
      <w:r w:rsidR="002C7D24" w:rsidRPr="00C42764">
        <w:rPr>
          <w:b/>
          <w:bCs/>
          <w:i/>
          <w:lang w:eastAsia="zh-CN"/>
        </w:rPr>
        <w:t xml:space="preserve">enable fast identification of </w:t>
      </w:r>
      <w:r w:rsidR="00815B46">
        <w:rPr>
          <w:b/>
          <w:bCs/>
          <w:i/>
          <w:lang w:eastAsia="zh-CN"/>
        </w:rPr>
        <w:t>AI/ML model failure</w:t>
      </w:r>
      <w:r>
        <w:rPr>
          <w:b/>
          <w:i/>
          <w:lang w:eastAsia="zh-CN"/>
        </w:rPr>
        <w:t>.</w:t>
      </w:r>
    </w:p>
    <w:p w14:paraId="07F7C842" w14:textId="77777777" w:rsidR="006E6DED" w:rsidRPr="00354069" w:rsidRDefault="006E6DED" w:rsidP="006E6DED">
      <w:pPr>
        <w:rPr>
          <w:lang w:eastAsia="zh-CN"/>
        </w:rPr>
      </w:pPr>
      <w:r w:rsidRPr="00354069">
        <w:rPr>
          <w:b/>
          <w:u w:val="single"/>
          <w:lang w:eastAsia="zh-CN"/>
        </w:rPr>
        <w:t>Metrics for monitoring</w:t>
      </w:r>
    </w:p>
    <w:p w14:paraId="4C040968" w14:textId="7450BD62" w:rsidR="0061293A" w:rsidRDefault="00904E0E" w:rsidP="00904E0E">
      <w:r>
        <w:rPr>
          <w:rFonts w:eastAsia="Times New Roman"/>
          <w:lang w:eastAsia="zh-CN"/>
        </w:rPr>
        <w:t>The feasibility of m</w:t>
      </w:r>
      <w:r w:rsidRPr="008B5E38">
        <w:rPr>
          <w:rFonts w:eastAsia="Times New Roman"/>
          <w:lang w:eastAsia="zh-CN"/>
        </w:rPr>
        <w:t>onitoring based on inference accuracy</w:t>
      </w:r>
      <w:r>
        <w:rPr>
          <w:rFonts w:eastAsia="Times New Roman"/>
          <w:lang w:eastAsia="zh-CN"/>
        </w:rPr>
        <w:t xml:space="preserve"> or </w:t>
      </w:r>
      <w:r w:rsidRPr="008B5E38">
        <w:rPr>
          <w:rFonts w:eastAsia="Times New Roman"/>
          <w:lang w:eastAsia="zh-CN"/>
        </w:rPr>
        <w:t>system performanc</w:t>
      </w:r>
      <w:r>
        <w:rPr>
          <w:rFonts w:eastAsia="Times New Roman"/>
          <w:lang w:eastAsia="zh-CN"/>
        </w:rPr>
        <w:t xml:space="preserve">e is </w:t>
      </w:r>
      <w:r w:rsidRPr="00904E0E">
        <w:rPr>
          <w:rFonts w:eastAsia="Times New Roman"/>
          <w:lang w:eastAsia="zh-CN"/>
        </w:rPr>
        <w:t>self-evident</w:t>
      </w:r>
      <w:r>
        <w:rPr>
          <w:rFonts w:eastAsia="Times New Roman"/>
          <w:lang w:eastAsia="zh-CN"/>
        </w:rPr>
        <w:t>. However, f</w:t>
      </w:r>
      <w:r>
        <w:rPr>
          <w:lang w:val="en-GB" w:eastAsia="zh-CN"/>
        </w:rPr>
        <w:t>or i</w:t>
      </w:r>
      <w:r w:rsidRPr="00323EF1">
        <w:rPr>
          <w:lang w:val="en-GB" w:eastAsia="zh-CN"/>
        </w:rPr>
        <w:t xml:space="preserve">nput or </w:t>
      </w:r>
      <w:r>
        <w:rPr>
          <w:lang w:val="en-GB" w:eastAsia="zh-CN"/>
        </w:rPr>
        <w:t>o</w:t>
      </w:r>
      <w:r w:rsidRPr="00323EF1">
        <w:rPr>
          <w:lang w:val="en-GB" w:eastAsia="zh-CN"/>
        </w:rPr>
        <w:t>utput data based monitoring</w:t>
      </w:r>
      <w:r>
        <w:rPr>
          <w:lang w:val="en-GB" w:eastAsia="zh-CN"/>
        </w:rPr>
        <w:t xml:space="preserve">, since the </w:t>
      </w:r>
      <w:r w:rsidRPr="008F7478">
        <w:rPr>
          <w:rFonts w:eastAsia="MS PGothic"/>
          <w:szCs w:val="20"/>
        </w:rPr>
        <w:t>monitoring metrics</w:t>
      </w:r>
      <w:r>
        <w:rPr>
          <w:rFonts w:eastAsia="MS PGothic"/>
          <w:szCs w:val="20"/>
        </w:rPr>
        <w:t xml:space="preserve"> are not</w:t>
      </w:r>
      <w:r w:rsidR="002E2787">
        <w:rPr>
          <w:rFonts w:eastAsia="MS PGothic"/>
          <w:szCs w:val="20"/>
        </w:rPr>
        <w:t xml:space="preserve"> </w:t>
      </w:r>
      <w:r>
        <w:rPr>
          <w:rFonts w:eastAsia="MS PGothic"/>
          <w:szCs w:val="20"/>
        </w:rPr>
        <w:t xml:space="preserve">directly related to the KPIs </w:t>
      </w:r>
      <w:r>
        <w:rPr>
          <w:rFonts w:eastAsia="MS PGothic"/>
          <w:szCs w:val="20"/>
        </w:rPr>
        <w:lastRenderedPageBreak/>
        <w:t xml:space="preserve">of AI/ML model, </w:t>
      </w:r>
      <w:r w:rsidR="002E2787">
        <w:rPr>
          <w:rFonts w:eastAsia="MS PGothic"/>
          <w:szCs w:val="20"/>
        </w:rPr>
        <w:t xml:space="preserve">the impact to the end-to-end performance </w:t>
      </w:r>
      <w:r w:rsidR="00D84B45">
        <w:rPr>
          <w:rFonts w:eastAsia="MS PGothic"/>
          <w:szCs w:val="20"/>
        </w:rPr>
        <w:t>is not clear</w:t>
      </w:r>
      <w:r w:rsidR="002E2787">
        <w:rPr>
          <w:rFonts w:eastAsia="MS PGothic"/>
          <w:szCs w:val="20"/>
        </w:rPr>
        <w:t xml:space="preserve">. Thus, it </w:t>
      </w:r>
      <w:r w:rsidR="00D84B45">
        <w:rPr>
          <w:rFonts w:eastAsia="MS PGothic"/>
          <w:szCs w:val="20"/>
        </w:rPr>
        <w:t>needs to be first evaluated</w:t>
      </w:r>
      <w:r w:rsidR="002E2787" w:rsidDel="00402FA5">
        <w:rPr>
          <w:rFonts w:eastAsia="MS PGothic"/>
          <w:szCs w:val="20"/>
        </w:rPr>
        <w:t xml:space="preserve"> </w:t>
      </w:r>
      <w:r w:rsidR="002E2787">
        <w:rPr>
          <w:rFonts w:eastAsia="MS PGothic"/>
          <w:szCs w:val="20"/>
        </w:rPr>
        <w:t xml:space="preserve">on: </w:t>
      </w:r>
      <w:r w:rsidR="00402FA5">
        <w:rPr>
          <w:rFonts w:eastAsia="MS PGothic"/>
          <w:szCs w:val="20"/>
        </w:rPr>
        <w:t>how the drift of input/output data distribution impacts the intermediate KPI and eventual KPI</w:t>
      </w:r>
      <w:r w:rsidR="002E2787">
        <w:rPr>
          <w:rFonts w:eastAsia="MS PGothic"/>
          <w:szCs w:val="20"/>
        </w:rPr>
        <w:t xml:space="preserve"> (e.g., for a specific bias of data distribution, how much </w:t>
      </w:r>
      <w:r w:rsidR="00D84B45">
        <w:rPr>
          <w:rFonts w:eastAsia="MS PGothic"/>
          <w:szCs w:val="20"/>
        </w:rPr>
        <w:t>performance loss it will cause</w:t>
      </w:r>
      <w:r w:rsidR="002E2787">
        <w:rPr>
          <w:rFonts w:eastAsia="MS PGothic"/>
          <w:szCs w:val="20"/>
        </w:rPr>
        <w:t>)</w:t>
      </w:r>
      <w:r w:rsidR="00D84B45">
        <w:rPr>
          <w:rFonts w:eastAsia="MS PGothic"/>
          <w:szCs w:val="20"/>
        </w:rPr>
        <w:t xml:space="preserve">; </w:t>
      </w:r>
      <w:r w:rsidR="00D84B45" w:rsidRPr="00352EEB">
        <w:rPr>
          <w:rFonts w:eastAsia="MS PGothic"/>
          <w:szCs w:val="20"/>
        </w:rPr>
        <w:t xml:space="preserve">what metrics can be adopted for evaluating the </w:t>
      </w:r>
      <w:r w:rsidR="00D84B45">
        <w:rPr>
          <w:rFonts w:eastAsia="MS PGothic"/>
          <w:szCs w:val="20"/>
        </w:rPr>
        <w:t xml:space="preserve">feature of monitored data (e.g., how to quantize the bias between training set and monitor set); </w:t>
      </w:r>
      <w:r w:rsidR="00D84B45" w:rsidRPr="00352EEB">
        <w:rPr>
          <w:rFonts w:eastAsia="MS PGothic"/>
          <w:szCs w:val="20"/>
        </w:rPr>
        <w:t>how to generate the distribution of data</w:t>
      </w:r>
      <w:r w:rsidR="00D84B45">
        <w:rPr>
          <w:rFonts w:eastAsia="MS PGothic"/>
          <w:szCs w:val="20"/>
        </w:rPr>
        <w:t xml:space="preserve"> (e.g., the distribution of intermediate KPIs of CSI accuracy/beam prediction accuracy/intermediate positioning accuracy for monitored samples?)</w:t>
      </w:r>
      <w:r>
        <w:rPr>
          <w:rFonts w:eastAsia="MS PGothic"/>
          <w:szCs w:val="20"/>
        </w:rPr>
        <w:t xml:space="preserve">. These methods should be </w:t>
      </w:r>
      <w:r>
        <w:t xml:space="preserve">evaluated </w:t>
      </w:r>
      <w:r w:rsidR="0061293A">
        <w:t>in each use case</w:t>
      </w:r>
      <w:r>
        <w:t xml:space="preserve"> before further discussed.</w:t>
      </w:r>
    </w:p>
    <w:p w14:paraId="68DA3EEC" w14:textId="4D82B708" w:rsidR="00904E0E" w:rsidRDefault="0026453D" w:rsidP="00904E0E">
      <w:r w:rsidRPr="00323EF1">
        <w:t>In theory</w:t>
      </w:r>
      <w:r>
        <w:t xml:space="preserve">, the distribution of input data would impact the performance of AI/ML models, which can be used as an assistance information for model switching. If distribution of monitored input data is </w:t>
      </w:r>
      <w:r w:rsidRPr="00AB189E">
        <w:t>very different</w:t>
      </w:r>
      <w:r>
        <w:t xml:space="preserve"> from the distribution of training data, it means unseen data is taken for inference, which may result in degraded inference performance. For the distribution of output data, in contrast, it is rather a result of AI/ML models than the reason of what impacts the AI/ML model, e.g., for biased input data, the output may still be mostly unchanged after the AI/ML inference (as the AI/ML has not learnt the feature of the biased/unseen input data), thus </w:t>
      </w:r>
      <w:r w:rsidRPr="00DE127C">
        <w:t xml:space="preserve">the failure of </w:t>
      </w:r>
      <w:r>
        <w:t xml:space="preserve">the </w:t>
      </w:r>
      <w:r w:rsidRPr="00DE127C">
        <w:t xml:space="preserve">AI/ML model may </w:t>
      </w:r>
      <w:r>
        <w:t>hardly</w:t>
      </w:r>
      <w:r w:rsidRPr="00DE127C">
        <w:t xml:space="preserve"> be reflected by the output drift.</w:t>
      </w:r>
    </w:p>
    <w:p w14:paraId="17ACCC69" w14:textId="3C82FC49" w:rsidR="00904E0E" w:rsidRPr="00AA7E59" w:rsidRDefault="00904E0E" w:rsidP="00904E0E">
      <w:pPr>
        <w:rPr>
          <w:b/>
          <w:bCs/>
          <w:i/>
          <w:lang w:eastAsia="zh-CN"/>
        </w:rPr>
      </w:pPr>
      <w:r>
        <w:rPr>
          <w:b/>
          <w:bCs/>
          <w:i/>
          <w:lang w:eastAsia="zh-CN"/>
        </w:rPr>
        <w:t xml:space="preserve">Observation </w:t>
      </w:r>
      <w:r w:rsidR="00C16A2D">
        <w:rPr>
          <w:b/>
          <w:bCs/>
          <w:i/>
          <w:lang w:eastAsia="zh-CN"/>
        </w:rPr>
        <w:t>23</w:t>
      </w:r>
      <w:r w:rsidRPr="00B024C7">
        <w:rPr>
          <w:b/>
          <w:bCs/>
          <w:i/>
          <w:lang w:eastAsia="zh-CN"/>
        </w:rPr>
        <w:t>:</w:t>
      </w:r>
      <w:r>
        <w:rPr>
          <w:b/>
          <w:bCs/>
          <w:i/>
          <w:lang w:eastAsia="zh-CN"/>
        </w:rPr>
        <w:t xml:space="preserve"> </w:t>
      </w:r>
      <w:r w:rsidRPr="0030546B">
        <w:rPr>
          <w:b/>
          <w:bCs/>
          <w:i/>
          <w:lang w:eastAsia="zh-CN"/>
        </w:rPr>
        <w:t>Motivation for output data drift is not clear, since the failure of AI/ML model may not be reflected by the output drift.</w:t>
      </w:r>
    </w:p>
    <w:p w14:paraId="0E9638E6" w14:textId="08155430" w:rsidR="00904E0E" w:rsidRPr="001F383E" w:rsidRDefault="00904E0E" w:rsidP="006E6DED">
      <w:pPr>
        <w:rPr>
          <w:b/>
          <w:i/>
          <w:lang w:eastAsia="zh-CN"/>
        </w:rPr>
      </w:pPr>
      <w:r w:rsidRPr="002F0DAB">
        <w:rPr>
          <w:b/>
          <w:i/>
          <w:lang w:eastAsia="zh-CN"/>
        </w:rPr>
        <w:t xml:space="preserve">Proposal </w:t>
      </w:r>
      <w:r w:rsidR="001D7AEC">
        <w:rPr>
          <w:b/>
          <w:i/>
          <w:lang w:eastAsia="zh-CN"/>
        </w:rPr>
        <w:t>24</w:t>
      </w:r>
      <w:r w:rsidRPr="002F0DAB">
        <w:rPr>
          <w:rFonts w:hint="eastAsia"/>
          <w:b/>
          <w:i/>
          <w:lang w:eastAsia="zh-CN"/>
        </w:rPr>
        <w:t>:</w:t>
      </w:r>
      <w:r w:rsidRPr="002F0DAB">
        <w:rPr>
          <w:b/>
          <w:i/>
          <w:lang w:eastAsia="zh-CN"/>
        </w:rPr>
        <w:t xml:space="preserve"> </w:t>
      </w:r>
      <w:r w:rsidR="0026453D" w:rsidRPr="0030546B">
        <w:rPr>
          <w:b/>
          <w:i/>
          <w:lang w:eastAsia="zh-CN"/>
        </w:rPr>
        <w:t xml:space="preserve">The </w:t>
      </w:r>
      <w:r w:rsidR="0026453D">
        <w:rPr>
          <w:b/>
          <w:i/>
          <w:lang w:eastAsia="zh-CN"/>
        </w:rPr>
        <w:t>input or o</w:t>
      </w:r>
      <w:r w:rsidR="0026453D" w:rsidRPr="0030546B">
        <w:rPr>
          <w:b/>
          <w:i/>
          <w:lang w:eastAsia="zh-CN"/>
        </w:rPr>
        <w:t xml:space="preserve">utput data based monitoring should be evaluated before </w:t>
      </w:r>
      <w:r w:rsidR="0026453D">
        <w:rPr>
          <w:b/>
          <w:i/>
          <w:lang w:eastAsia="zh-CN"/>
        </w:rPr>
        <w:t xml:space="preserve">being </w:t>
      </w:r>
      <w:r w:rsidR="0026453D" w:rsidRPr="0030546B">
        <w:rPr>
          <w:b/>
          <w:i/>
          <w:lang w:eastAsia="zh-CN"/>
        </w:rPr>
        <w:t xml:space="preserve">further discussed </w:t>
      </w:r>
      <w:r w:rsidR="0026453D">
        <w:rPr>
          <w:b/>
          <w:i/>
          <w:lang w:eastAsia="zh-CN"/>
        </w:rPr>
        <w:t>for potential spec impact, including: what metrics</w:t>
      </w:r>
      <w:r w:rsidR="0026453D" w:rsidRPr="0030546B">
        <w:rPr>
          <w:b/>
          <w:i/>
          <w:lang w:eastAsia="zh-CN"/>
        </w:rPr>
        <w:t xml:space="preserve"> can be adopted for evaluating the distribution, how to g</w:t>
      </w:r>
      <w:r w:rsidR="0026453D">
        <w:rPr>
          <w:b/>
          <w:i/>
          <w:lang w:eastAsia="zh-CN"/>
        </w:rPr>
        <w:t xml:space="preserve">enerate the distribution of </w:t>
      </w:r>
      <w:r w:rsidR="0026453D" w:rsidRPr="0030546B">
        <w:rPr>
          <w:b/>
          <w:i/>
          <w:lang w:eastAsia="zh-CN"/>
        </w:rPr>
        <w:t>data, how accurate the data drift reflec</w:t>
      </w:r>
      <w:r w:rsidR="0026453D">
        <w:rPr>
          <w:b/>
          <w:i/>
          <w:lang w:eastAsia="zh-CN"/>
        </w:rPr>
        <w:t>ts the AI/ML model performance.</w:t>
      </w:r>
    </w:p>
    <w:p w14:paraId="465EBB12" w14:textId="77777777" w:rsidR="006E6DED" w:rsidRPr="00354069" w:rsidRDefault="006E6DED" w:rsidP="006E6DED">
      <w:pPr>
        <w:rPr>
          <w:lang w:eastAsia="zh-CN"/>
        </w:rPr>
      </w:pPr>
      <w:r w:rsidRPr="00354069">
        <w:rPr>
          <w:b/>
          <w:u w:val="single"/>
          <w:lang w:eastAsia="zh-CN"/>
        </w:rPr>
        <w:t>Operation modes for monitoring</w:t>
      </w:r>
    </w:p>
    <w:p w14:paraId="3B3B7CBA" w14:textId="0F7D3E17" w:rsidR="006E6DED" w:rsidRPr="00354069" w:rsidRDefault="006E6DED" w:rsidP="006E6DED">
      <w:pPr>
        <w:rPr>
          <w:lang w:eastAsia="zh-CN"/>
        </w:rPr>
      </w:pPr>
      <w:r w:rsidRPr="00354069">
        <w:rPr>
          <w:lang w:eastAsia="zh-CN"/>
        </w:rPr>
        <w:t xml:space="preserve">The monitoring manner can be different depending on the </w:t>
      </w:r>
      <w:r w:rsidRPr="00354069">
        <w:rPr>
          <w:lang w:val="en-GB" w:eastAsia="zh-CN"/>
        </w:rPr>
        <w:t xml:space="preserve">execution node (e.g., </w:t>
      </w:r>
      <w:r w:rsidR="009528E0">
        <w:rPr>
          <w:lang w:val="en-GB" w:eastAsia="zh-CN"/>
        </w:rPr>
        <w:t>Network</w:t>
      </w:r>
      <w:r w:rsidR="009528E0" w:rsidRPr="00354069">
        <w:rPr>
          <w:lang w:val="en-GB" w:eastAsia="zh-CN"/>
        </w:rPr>
        <w:t xml:space="preserve"> </w:t>
      </w:r>
      <w:r w:rsidRPr="00354069">
        <w:rPr>
          <w:lang w:val="en-GB" w:eastAsia="zh-CN"/>
        </w:rPr>
        <w:t>and UE) of these steps,</w:t>
      </w:r>
      <w:r w:rsidRPr="00354069">
        <w:rPr>
          <w:lang w:eastAsia="zh-CN"/>
        </w:rPr>
        <w:t xml:space="preserve"> which is analyzed as follows:</w:t>
      </w:r>
    </w:p>
    <w:p w14:paraId="742CC794" w14:textId="77777777" w:rsidR="006E6DED" w:rsidRPr="00354069" w:rsidRDefault="006E6DED" w:rsidP="00FA6DBD">
      <w:pPr>
        <w:pStyle w:val="afa"/>
        <w:numPr>
          <w:ilvl w:val="0"/>
          <w:numId w:val="7"/>
        </w:numPr>
        <w:spacing w:before="120" w:after="120"/>
        <w:ind w:left="420"/>
        <w:rPr>
          <w:rFonts w:ascii="Times New Roman" w:hAnsi="Times New Roman" w:cs="Times New Roman"/>
          <w:b/>
          <w:i/>
        </w:rPr>
      </w:pPr>
      <w:r>
        <w:rPr>
          <w:rFonts w:ascii="Times New Roman" w:hAnsi="Times New Roman" w:cs="Times New Roman"/>
          <w:b/>
          <w:i/>
        </w:rPr>
        <w:t>Network</w:t>
      </w:r>
      <w:r w:rsidRPr="00354069">
        <w:rPr>
          <w:rFonts w:ascii="Times New Roman" w:hAnsi="Times New Roman" w:cs="Times New Roman"/>
          <w:b/>
          <w:i/>
        </w:rPr>
        <w:t>-side model:</w:t>
      </w:r>
    </w:p>
    <w:p w14:paraId="74F17B10"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sidRPr="00354069">
        <w:rPr>
          <w:rFonts w:ascii="Times New Roman" w:hAnsi="Times New Roman" w:cs="Times New Roman"/>
        </w:rPr>
        <w:t xml:space="preserve">For one option, the monitoring can be entirely performed at the </w:t>
      </w:r>
      <w:r>
        <w:rPr>
          <w:rFonts w:ascii="Times New Roman" w:hAnsi="Times New Roman" w:cs="Times New Roman"/>
        </w:rPr>
        <w:t>Network</w:t>
      </w:r>
      <w:r w:rsidRPr="00354069">
        <w:rPr>
          <w:rFonts w:ascii="Times New Roman" w:hAnsi="Times New Roman" w:cs="Times New Roman"/>
        </w:rPr>
        <w:t xml:space="preserve">. For example, </w:t>
      </w:r>
      <w:r>
        <w:rPr>
          <w:rFonts w:ascii="Times New Roman" w:hAnsi="Times New Roman" w:cs="Times New Roman"/>
        </w:rPr>
        <w:t>Network</w:t>
      </w:r>
      <w:r w:rsidRPr="00354069">
        <w:rPr>
          <w:rFonts w:ascii="Times New Roman" w:hAnsi="Times New Roman" w:cs="Times New Roman"/>
        </w:rPr>
        <w:t xml:space="preserve"> can collect the ground-truth labels (e.g., optimal beam ID) fed back from the UE</w:t>
      </w:r>
      <w:r>
        <w:rPr>
          <w:rFonts w:ascii="Times New Roman" w:hAnsi="Times New Roman" w:cs="Times New Roman"/>
        </w:rPr>
        <w:t xml:space="preserve"> as monitoring inputs</w:t>
      </w:r>
      <w:r w:rsidRPr="00354069">
        <w:rPr>
          <w:rFonts w:ascii="Times New Roman" w:hAnsi="Times New Roman" w:cs="Times New Roman"/>
        </w:rPr>
        <w:t xml:space="preserve"> and calculat</w:t>
      </w:r>
      <w:r>
        <w:rPr>
          <w:rFonts w:ascii="Times New Roman" w:hAnsi="Times New Roman" w:cs="Times New Roman"/>
        </w:rPr>
        <w:t>es</w:t>
      </w:r>
      <w:r w:rsidRPr="00354069">
        <w:rPr>
          <w:rFonts w:ascii="Times New Roman" w:hAnsi="Times New Roman" w:cs="Times New Roman"/>
        </w:rPr>
        <w:t xml:space="preserve"> the KPI (e.g., beam selection accuracy), then make</w:t>
      </w:r>
      <w:r>
        <w:rPr>
          <w:rFonts w:ascii="Times New Roman" w:hAnsi="Times New Roman" w:cs="Times New Roman"/>
        </w:rPr>
        <w:t>s</w:t>
      </w:r>
      <w:r w:rsidRPr="00354069">
        <w:rPr>
          <w:rFonts w:ascii="Times New Roman" w:hAnsi="Times New Roman" w:cs="Times New Roman"/>
        </w:rPr>
        <w:t xml:space="preserve"> monitoring decisions according the KPI, including model activation/deactivation</w:t>
      </w:r>
      <w:r>
        <w:rPr>
          <w:rFonts w:ascii="Times New Roman" w:hAnsi="Times New Roman" w:cs="Times New Roman"/>
        </w:rPr>
        <w:t>/</w:t>
      </w:r>
      <w:r w:rsidRPr="00354069">
        <w:rPr>
          <w:rFonts w:ascii="Times New Roman" w:hAnsi="Times New Roman" w:cs="Times New Roman"/>
        </w:rPr>
        <w:t>switching/updating.</w:t>
      </w:r>
    </w:p>
    <w:p w14:paraId="6F0B1038"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sidRPr="00354069">
        <w:rPr>
          <w:rFonts w:ascii="Times New Roman" w:hAnsi="Times New Roman" w:cs="Times New Roman"/>
        </w:rPr>
        <w:t xml:space="preserve">Alternatively, the operation of </w:t>
      </w:r>
      <w:r>
        <w:rPr>
          <w:rFonts w:ascii="Times New Roman" w:hAnsi="Times New Roman" w:cs="Times New Roman"/>
        </w:rPr>
        <w:t xml:space="preserve">monitoring </w:t>
      </w:r>
      <w:r w:rsidRPr="00354069">
        <w:rPr>
          <w:rFonts w:ascii="Times New Roman" w:hAnsi="Times New Roman" w:cs="Times New Roman"/>
        </w:rPr>
        <w:t>inputs collection and KPI calculation</w:t>
      </w:r>
      <w:r>
        <w:rPr>
          <w:rFonts w:ascii="Times New Roman" w:hAnsi="Times New Roman" w:cs="Times New Roman"/>
        </w:rPr>
        <w:t xml:space="preserve"> (e.g., RSRP)</w:t>
      </w:r>
      <w:r w:rsidRPr="00354069">
        <w:rPr>
          <w:rFonts w:ascii="Times New Roman" w:hAnsi="Times New Roman" w:cs="Times New Roman"/>
        </w:rPr>
        <w:t xml:space="preserve"> can be performed at the UE, then UE feeds back the resulting KPI to </w:t>
      </w:r>
      <w:r>
        <w:rPr>
          <w:rFonts w:ascii="Times New Roman" w:hAnsi="Times New Roman" w:cs="Times New Roman"/>
        </w:rPr>
        <w:t>Network</w:t>
      </w:r>
      <w:r w:rsidRPr="00354069">
        <w:rPr>
          <w:rFonts w:ascii="Times New Roman" w:hAnsi="Times New Roman" w:cs="Times New Roman"/>
        </w:rPr>
        <w:t xml:space="preserve">, and </w:t>
      </w:r>
      <w:r>
        <w:rPr>
          <w:rFonts w:ascii="Times New Roman" w:hAnsi="Times New Roman" w:cs="Times New Roman"/>
        </w:rPr>
        <w:t>Network</w:t>
      </w:r>
      <w:r w:rsidRPr="00354069">
        <w:rPr>
          <w:rFonts w:ascii="Times New Roman" w:hAnsi="Times New Roman" w:cs="Times New Roman"/>
        </w:rPr>
        <w:t xml:space="preserve"> performs the eventual decision making.</w:t>
      </w:r>
    </w:p>
    <w:p w14:paraId="167A147B" w14:textId="77777777" w:rsidR="006E6DED" w:rsidRPr="00354069" w:rsidRDefault="006E6DED" w:rsidP="00FA6DBD">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UE-side model:</w:t>
      </w:r>
    </w:p>
    <w:p w14:paraId="647067F5"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sidRPr="00354069">
        <w:rPr>
          <w:rFonts w:ascii="Times New Roman" w:hAnsi="Times New Roman" w:cs="Times New Roman"/>
        </w:rPr>
        <w:t>For one option, UE collect</w:t>
      </w:r>
      <w:r>
        <w:rPr>
          <w:rFonts w:ascii="Times New Roman" w:hAnsi="Times New Roman" w:cs="Times New Roman"/>
        </w:rPr>
        <w:t>s</w:t>
      </w:r>
      <w:r w:rsidRPr="00354069">
        <w:rPr>
          <w:rFonts w:ascii="Times New Roman" w:hAnsi="Times New Roman" w:cs="Times New Roman"/>
        </w:rPr>
        <w:t xml:space="preserve"> monitoring inputs and calculating KPI, and then feeds back the KPI to </w:t>
      </w:r>
      <w:r>
        <w:rPr>
          <w:rFonts w:ascii="Times New Roman" w:hAnsi="Times New Roman" w:cs="Times New Roman"/>
        </w:rPr>
        <w:t>Network</w:t>
      </w:r>
      <w:r w:rsidRPr="00354069">
        <w:rPr>
          <w:rFonts w:ascii="Times New Roman" w:hAnsi="Times New Roman" w:cs="Times New Roman"/>
        </w:rPr>
        <w:t>, then rel</w:t>
      </w:r>
      <w:r>
        <w:rPr>
          <w:rFonts w:ascii="Times New Roman" w:hAnsi="Times New Roman" w:cs="Times New Roman"/>
        </w:rPr>
        <w:t>ies</w:t>
      </w:r>
      <w:r w:rsidRPr="00354069">
        <w:rPr>
          <w:rFonts w:ascii="Times New Roman" w:hAnsi="Times New Roman" w:cs="Times New Roman"/>
        </w:rPr>
        <w:t xml:space="preserve"> on the </w:t>
      </w:r>
      <w:r>
        <w:rPr>
          <w:rFonts w:ascii="Times New Roman" w:hAnsi="Times New Roman" w:cs="Times New Roman"/>
        </w:rPr>
        <w:t>Network</w:t>
      </w:r>
      <w:r w:rsidRPr="00354069">
        <w:rPr>
          <w:rFonts w:ascii="Times New Roman" w:hAnsi="Times New Roman" w:cs="Times New Roman"/>
        </w:rPr>
        <w:t xml:space="preserve"> to make the decision. </w:t>
      </w:r>
    </w:p>
    <w:p w14:paraId="47510176"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sidRPr="00354069">
        <w:rPr>
          <w:rFonts w:ascii="Times New Roman" w:hAnsi="Times New Roman" w:cs="Times New Roman"/>
        </w:rPr>
        <w:t>For another option, the monitoring process can be entirely performed up to UE, with</w:t>
      </w:r>
      <w:r>
        <w:rPr>
          <w:rFonts w:ascii="Times New Roman" w:hAnsi="Times New Roman" w:cs="Times New Roman"/>
        </w:rPr>
        <w:t xml:space="preserve"> potentially</w:t>
      </w:r>
      <w:r w:rsidRPr="00354069">
        <w:rPr>
          <w:rFonts w:ascii="Times New Roman" w:hAnsi="Times New Roman" w:cs="Times New Roman"/>
        </w:rPr>
        <w:t xml:space="preserve"> requesting </w:t>
      </w:r>
      <w:r>
        <w:rPr>
          <w:rFonts w:ascii="Times New Roman" w:hAnsi="Times New Roman" w:cs="Times New Roman"/>
        </w:rPr>
        <w:t>Network</w:t>
      </w:r>
      <w:r w:rsidRPr="00354069">
        <w:rPr>
          <w:rFonts w:ascii="Times New Roman" w:hAnsi="Times New Roman" w:cs="Times New Roman"/>
        </w:rPr>
        <w:t xml:space="preserve"> </w:t>
      </w:r>
      <w:r>
        <w:rPr>
          <w:rFonts w:ascii="Times New Roman" w:hAnsi="Times New Roman" w:cs="Times New Roman"/>
        </w:rPr>
        <w:t xml:space="preserve">to </w:t>
      </w:r>
      <w:r w:rsidRPr="00354069">
        <w:rPr>
          <w:rFonts w:ascii="Times New Roman" w:hAnsi="Times New Roman" w:cs="Times New Roman"/>
        </w:rPr>
        <w:t>send assistant signals (AI/ML-</w:t>
      </w:r>
      <w:r>
        <w:rPr>
          <w:rFonts w:ascii="Times New Roman" w:hAnsi="Times New Roman" w:cs="Times New Roman"/>
        </w:rPr>
        <w:t>related</w:t>
      </w:r>
      <w:r w:rsidRPr="00354069">
        <w:rPr>
          <w:rFonts w:ascii="Times New Roman" w:hAnsi="Times New Roman" w:cs="Times New Roman"/>
        </w:rPr>
        <w:t xml:space="preserve"> RS, etc.)</w:t>
      </w:r>
      <w:r>
        <w:rPr>
          <w:rFonts w:ascii="Times New Roman" w:hAnsi="Times New Roman" w:cs="Times New Roman"/>
        </w:rPr>
        <w:t xml:space="preserve"> to facilitate the UE to obtain monitoring inputs</w:t>
      </w:r>
      <w:r w:rsidRPr="00354069">
        <w:rPr>
          <w:rFonts w:ascii="Times New Roman" w:hAnsi="Times New Roman" w:cs="Times New Roman"/>
        </w:rPr>
        <w:t>.</w:t>
      </w:r>
    </w:p>
    <w:p w14:paraId="09B1F572" w14:textId="77777777" w:rsidR="006E6DED" w:rsidRPr="00354069" w:rsidRDefault="006E6DED" w:rsidP="00FA6DBD">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Two-sided model:</w:t>
      </w:r>
    </w:p>
    <w:p w14:paraId="0B21C745"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Pr>
          <w:rFonts w:ascii="Times New Roman" w:hAnsi="Times New Roman" w:cs="Times New Roman"/>
        </w:rPr>
        <w:t>Network</w:t>
      </w:r>
      <w:r w:rsidRPr="00354069">
        <w:rPr>
          <w:rFonts w:ascii="Times New Roman" w:hAnsi="Times New Roman" w:cs="Times New Roman"/>
        </w:rPr>
        <w:t xml:space="preserve"> can collect the monitoring inputs and calculate the KPI. The inputs can be the feedback from UE including ground-truth labels or instantaneous performance indicator (e.g., </w:t>
      </w:r>
      <w:r>
        <w:rPr>
          <w:rFonts w:ascii="Times New Roman" w:hAnsi="Times New Roman" w:cs="Times New Roman"/>
        </w:rPr>
        <w:t xml:space="preserve">throughput, </w:t>
      </w:r>
      <w:r w:rsidRPr="00354069">
        <w:rPr>
          <w:rFonts w:ascii="Times New Roman" w:hAnsi="Times New Roman" w:cs="Times New Roman"/>
        </w:rPr>
        <w:t>ACK/NACK</w:t>
      </w:r>
      <w:r>
        <w:rPr>
          <w:rFonts w:ascii="Times New Roman" w:hAnsi="Times New Roman" w:cs="Times New Roman"/>
        </w:rPr>
        <w:t>, etc.</w:t>
      </w:r>
      <w:r w:rsidRPr="00354069">
        <w:rPr>
          <w:rFonts w:ascii="Times New Roman" w:hAnsi="Times New Roman" w:cs="Times New Roman"/>
        </w:rPr>
        <w:t xml:space="preserve">). After the KPI is calculated, </w:t>
      </w:r>
      <w:r>
        <w:rPr>
          <w:rFonts w:ascii="Times New Roman" w:hAnsi="Times New Roman" w:cs="Times New Roman"/>
        </w:rPr>
        <w:t>Network</w:t>
      </w:r>
      <w:r w:rsidRPr="00354069">
        <w:rPr>
          <w:rFonts w:ascii="Times New Roman" w:hAnsi="Times New Roman" w:cs="Times New Roman"/>
        </w:rPr>
        <w:t xml:space="preserve"> can activate/deactivate models and indicate the UE to perform accordingly. </w:t>
      </w:r>
    </w:p>
    <w:p w14:paraId="29E66607" w14:textId="77777777" w:rsidR="006E6DED" w:rsidRPr="00354069" w:rsidRDefault="006E6DED" w:rsidP="00FA6DBD">
      <w:pPr>
        <w:pStyle w:val="afa"/>
        <w:numPr>
          <w:ilvl w:val="0"/>
          <w:numId w:val="7"/>
        </w:numPr>
        <w:spacing w:before="120" w:after="120"/>
        <w:jc w:val="both"/>
        <w:rPr>
          <w:rFonts w:ascii="Times New Roman" w:hAnsi="Times New Roman" w:cs="Times New Roman"/>
        </w:rPr>
      </w:pPr>
      <w:r>
        <w:rPr>
          <w:rFonts w:ascii="Times New Roman" w:hAnsi="Times New Roman" w:cs="Times New Roman"/>
        </w:rPr>
        <w:t>Similar to Network</w:t>
      </w:r>
      <w:r w:rsidRPr="00892CC7">
        <w:rPr>
          <w:rFonts w:ascii="Times New Roman" w:hAnsi="Times New Roman" w:cs="Times New Roman"/>
        </w:rPr>
        <w:t>-side model</w:t>
      </w:r>
      <w:r>
        <w:rPr>
          <w:rFonts w:ascii="Times New Roman" w:hAnsi="Times New Roman" w:cs="Times New Roman"/>
        </w:rPr>
        <w:t>,</w:t>
      </w:r>
      <w:r w:rsidRPr="00892CC7">
        <w:rPr>
          <w:rFonts w:ascii="Times New Roman" w:hAnsi="Times New Roman" w:cs="Times New Roman"/>
        </w:rPr>
        <w:t xml:space="preserve"> </w:t>
      </w:r>
      <w:r>
        <w:rPr>
          <w:rFonts w:ascii="Times New Roman" w:hAnsi="Times New Roman" w:cs="Times New Roman"/>
        </w:rPr>
        <w:t>t</w:t>
      </w:r>
      <w:r w:rsidRPr="00354069">
        <w:rPr>
          <w:rFonts w:ascii="Times New Roman" w:hAnsi="Times New Roman" w:cs="Times New Roman"/>
        </w:rPr>
        <w:t>he inputs collection and KPI calculation can be performed at UE side based on UE measurements</w:t>
      </w:r>
      <w:r>
        <w:rPr>
          <w:rFonts w:ascii="Times New Roman" w:hAnsi="Times New Roman" w:cs="Times New Roman"/>
        </w:rPr>
        <w:t>, and Network</w:t>
      </w:r>
      <w:r w:rsidRPr="00354069">
        <w:rPr>
          <w:rFonts w:ascii="Times New Roman" w:hAnsi="Times New Roman" w:cs="Times New Roman"/>
        </w:rPr>
        <w:t xml:space="preserve"> performs the eventual decision</w:t>
      </w:r>
      <w:r>
        <w:rPr>
          <w:rFonts w:ascii="Times New Roman" w:hAnsi="Times New Roman" w:cs="Times New Roman"/>
        </w:rPr>
        <w:t xml:space="preserve"> based on UE feedback</w:t>
      </w:r>
      <w:r w:rsidRPr="00354069">
        <w:rPr>
          <w:rFonts w:ascii="Times New Roman" w:hAnsi="Times New Roman" w:cs="Times New Roman"/>
        </w:rPr>
        <w:t xml:space="preserve">. </w:t>
      </w:r>
    </w:p>
    <w:p w14:paraId="06E4EAB8" w14:textId="52C3C143" w:rsidR="006E6DED" w:rsidRPr="00354069" w:rsidRDefault="006E6DED" w:rsidP="006E6DED">
      <w:pPr>
        <w:rPr>
          <w:lang w:val="en-GB" w:eastAsia="zh-CN"/>
        </w:rPr>
      </w:pPr>
      <w:r w:rsidRPr="00354069">
        <w:rPr>
          <w:lang w:val="en-GB" w:eastAsia="zh-CN"/>
        </w:rPr>
        <w:t xml:space="preserve">Therefore, depending on the execution node (e.g., </w:t>
      </w:r>
      <w:r>
        <w:rPr>
          <w:lang w:val="en-GB" w:eastAsia="zh-CN"/>
        </w:rPr>
        <w:t>Network</w:t>
      </w:r>
      <w:r w:rsidRPr="00354069">
        <w:rPr>
          <w:lang w:val="en-GB" w:eastAsia="zh-CN"/>
        </w:rPr>
        <w:t xml:space="preserve"> </w:t>
      </w:r>
      <w:r>
        <w:rPr>
          <w:lang w:val="en-GB" w:eastAsia="zh-CN"/>
        </w:rPr>
        <w:t>or</w:t>
      </w:r>
      <w:r w:rsidRPr="00354069">
        <w:rPr>
          <w:lang w:val="en-GB" w:eastAsia="zh-CN"/>
        </w:rPr>
        <w:t xml:space="preserve"> UE) of these steps, model monitoring can be classified into three </w:t>
      </w:r>
      <w:r w:rsidR="008B7E8F">
        <w:rPr>
          <w:lang w:val="en-GB" w:eastAsia="zh-CN"/>
        </w:rPr>
        <w:t>modes</w:t>
      </w:r>
      <w:r w:rsidRPr="00354069">
        <w:rPr>
          <w:lang w:val="en-GB" w:eastAsia="zh-CN"/>
        </w:rPr>
        <w:t>:</w:t>
      </w:r>
    </w:p>
    <w:p w14:paraId="170D55F6" w14:textId="1E0E98C1" w:rsidR="006E6DED" w:rsidRPr="00354069" w:rsidRDefault="008B7E8F" w:rsidP="006E6DED">
      <w:pPr>
        <w:rPr>
          <w:lang w:val="en-GB" w:eastAsia="zh-CN"/>
        </w:rPr>
      </w:pPr>
      <w:r>
        <w:rPr>
          <w:b/>
          <w:i/>
          <w:lang w:val="en-GB" w:eastAsia="zh-CN"/>
        </w:rPr>
        <w:lastRenderedPageBreak/>
        <w:t>Mode</w:t>
      </w:r>
      <w:r w:rsidRPr="00354069">
        <w:rPr>
          <w:b/>
          <w:i/>
          <w:lang w:val="en-GB" w:eastAsia="zh-CN"/>
        </w:rPr>
        <w:t xml:space="preserve"> </w:t>
      </w:r>
      <w:r w:rsidR="006E6DED" w:rsidRPr="00354069">
        <w:rPr>
          <w:b/>
          <w:i/>
          <w:lang w:val="en-GB" w:eastAsia="zh-CN"/>
        </w:rPr>
        <w:t>1</w:t>
      </w:r>
      <w:r w:rsidR="006E6DED" w:rsidRPr="00354069">
        <w:rPr>
          <w:lang w:val="en-GB" w:eastAsia="zh-CN"/>
        </w:rPr>
        <w:t xml:space="preserve">: </w:t>
      </w:r>
      <w:r w:rsidR="008B7F13">
        <w:rPr>
          <w:lang w:val="en-GB" w:eastAsia="zh-CN"/>
        </w:rPr>
        <w:t>Network</w:t>
      </w:r>
      <w:r w:rsidR="008B7F13" w:rsidRPr="00354069">
        <w:rPr>
          <w:lang w:val="en-GB" w:eastAsia="zh-CN"/>
        </w:rPr>
        <w:t xml:space="preserve"> </w:t>
      </w:r>
      <w:r w:rsidR="006E6DED" w:rsidRPr="00354069">
        <w:rPr>
          <w:lang w:val="en-GB" w:eastAsia="zh-CN"/>
        </w:rPr>
        <w:t>collects inputs for monitoring, calculating monitoring KPI, and making the monitoring decision. This case is applicable to</w:t>
      </w:r>
      <w:r w:rsidR="006E6DED">
        <w:rPr>
          <w:lang w:val="en-GB" w:eastAsia="zh-CN"/>
        </w:rPr>
        <w:t xml:space="preserve"> at least</w:t>
      </w:r>
      <w:r w:rsidR="006E6DED" w:rsidRPr="00354069">
        <w:rPr>
          <w:lang w:val="en-GB" w:eastAsia="zh-CN"/>
        </w:rPr>
        <w:t xml:space="preserve"> </w:t>
      </w:r>
      <w:r w:rsidR="006E6DED">
        <w:rPr>
          <w:lang w:val="en-GB" w:eastAsia="zh-CN"/>
        </w:rPr>
        <w:t>Network</w:t>
      </w:r>
      <w:r w:rsidR="00B523B4">
        <w:rPr>
          <w:lang w:val="en-GB" w:eastAsia="zh-CN"/>
        </w:rPr>
        <w:t>-side</w:t>
      </w:r>
      <w:r w:rsidR="006E6DED" w:rsidRPr="00354069">
        <w:rPr>
          <w:lang w:val="en-GB" w:eastAsia="zh-CN"/>
        </w:rPr>
        <w:t xml:space="preserve"> model and the two-sided model.</w:t>
      </w:r>
    </w:p>
    <w:p w14:paraId="75A76BEC" w14:textId="53EE276E" w:rsidR="006E6DED" w:rsidRPr="00354069" w:rsidRDefault="008B7E8F" w:rsidP="006E6DED">
      <w:pPr>
        <w:rPr>
          <w:lang w:val="en-GB" w:eastAsia="zh-CN"/>
        </w:rPr>
      </w:pPr>
      <w:r>
        <w:rPr>
          <w:b/>
          <w:i/>
          <w:lang w:val="en-GB" w:eastAsia="zh-CN"/>
        </w:rPr>
        <w:t>Mode</w:t>
      </w:r>
      <w:r w:rsidRPr="00354069">
        <w:rPr>
          <w:b/>
          <w:i/>
          <w:lang w:val="en-GB" w:eastAsia="zh-CN"/>
        </w:rPr>
        <w:t xml:space="preserve"> </w:t>
      </w:r>
      <w:r w:rsidR="006E6DED" w:rsidRPr="00354069">
        <w:rPr>
          <w:b/>
          <w:i/>
          <w:lang w:val="en-GB" w:eastAsia="zh-CN"/>
        </w:rPr>
        <w:t>2</w:t>
      </w:r>
      <w:r w:rsidR="006E6DED" w:rsidRPr="00354069">
        <w:rPr>
          <w:lang w:val="en-GB" w:eastAsia="zh-CN"/>
        </w:rPr>
        <w:t xml:space="preserve">: </w:t>
      </w:r>
      <w:r w:rsidR="006E6DED" w:rsidRPr="00354069">
        <w:rPr>
          <w:lang w:eastAsia="zh-CN"/>
        </w:rPr>
        <w:t>UE collects inputs for monitoring, calculat</w:t>
      </w:r>
      <w:r w:rsidR="006E6DED">
        <w:rPr>
          <w:lang w:eastAsia="zh-CN"/>
        </w:rPr>
        <w:t>es</w:t>
      </w:r>
      <w:r w:rsidR="006E6DED" w:rsidRPr="00354069">
        <w:rPr>
          <w:lang w:eastAsia="zh-CN"/>
        </w:rPr>
        <w:t xml:space="preserve"> </w:t>
      </w:r>
      <w:r w:rsidR="006E6DED" w:rsidRPr="00354069">
        <w:rPr>
          <w:lang w:val="en-GB" w:eastAsia="zh-CN"/>
        </w:rPr>
        <w:t xml:space="preserve">monitoring </w:t>
      </w:r>
      <w:r w:rsidR="006E6DED" w:rsidRPr="00354069">
        <w:rPr>
          <w:lang w:eastAsia="zh-CN"/>
        </w:rPr>
        <w:t xml:space="preserve">KPI, feeding back </w:t>
      </w:r>
      <w:r w:rsidR="006E6DED">
        <w:rPr>
          <w:lang w:eastAsia="zh-CN"/>
        </w:rPr>
        <w:t xml:space="preserve">the </w:t>
      </w:r>
      <w:r w:rsidR="006E6DED" w:rsidRPr="00354069">
        <w:rPr>
          <w:lang w:eastAsia="zh-CN"/>
        </w:rPr>
        <w:t xml:space="preserve">KPI to </w:t>
      </w:r>
      <w:r w:rsidR="00E73E1B">
        <w:rPr>
          <w:lang w:val="en-GB" w:eastAsia="zh-CN"/>
        </w:rPr>
        <w:t>Network</w:t>
      </w:r>
      <w:r w:rsidR="006E6DED" w:rsidRPr="00354069">
        <w:rPr>
          <w:lang w:eastAsia="zh-CN"/>
        </w:rPr>
        <w:t xml:space="preserve">, and </w:t>
      </w:r>
      <w:r w:rsidR="00FE65AE">
        <w:rPr>
          <w:lang w:val="en-GB" w:eastAsia="zh-CN"/>
        </w:rPr>
        <w:t>Network</w:t>
      </w:r>
      <w:r w:rsidR="00FE65AE" w:rsidRPr="00354069">
        <w:rPr>
          <w:lang w:val="en-GB" w:eastAsia="zh-CN"/>
        </w:rPr>
        <w:t xml:space="preserve"> </w:t>
      </w:r>
      <w:r w:rsidR="006E6DED" w:rsidRPr="00354069">
        <w:rPr>
          <w:lang w:eastAsia="zh-CN"/>
        </w:rPr>
        <w:t xml:space="preserve">makes the decision. </w:t>
      </w:r>
      <w:r w:rsidR="006E6DED" w:rsidRPr="00354069">
        <w:rPr>
          <w:lang w:val="en-GB" w:eastAsia="zh-CN"/>
        </w:rPr>
        <w:t xml:space="preserve">This case is applicable to </w:t>
      </w:r>
      <w:r w:rsidR="006E6DED">
        <w:rPr>
          <w:lang w:val="en-GB" w:eastAsia="zh-CN"/>
        </w:rPr>
        <w:t>N</w:t>
      </w:r>
      <w:r w:rsidR="006E6DED" w:rsidRPr="00354069">
        <w:rPr>
          <w:lang w:val="en-GB" w:eastAsia="zh-CN"/>
        </w:rPr>
        <w:t>etwork</w:t>
      </w:r>
      <w:r w:rsidR="00B523B4">
        <w:rPr>
          <w:lang w:val="en-GB" w:eastAsia="zh-CN"/>
        </w:rPr>
        <w:t>-side</w:t>
      </w:r>
      <w:r w:rsidR="006E6DED" w:rsidRPr="00354069">
        <w:rPr>
          <w:lang w:val="en-GB" w:eastAsia="zh-CN"/>
        </w:rPr>
        <w:t xml:space="preserve"> model and UE</w:t>
      </w:r>
      <w:r w:rsidR="00B523B4">
        <w:rPr>
          <w:lang w:val="en-GB" w:eastAsia="zh-CN"/>
        </w:rPr>
        <w:t>-side</w:t>
      </w:r>
      <w:r w:rsidR="006E6DED" w:rsidRPr="00354069">
        <w:rPr>
          <w:lang w:val="en-GB" w:eastAsia="zh-CN"/>
        </w:rPr>
        <w:t xml:space="preserve"> model as well. Two-sided model can also use this monitoring type.</w:t>
      </w:r>
    </w:p>
    <w:p w14:paraId="32E4275C" w14:textId="0F756E0C" w:rsidR="006E6DED" w:rsidRPr="00354069" w:rsidRDefault="008B7E8F" w:rsidP="006E6DED">
      <w:pPr>
        <w:rPr>
          <w:lang w:val="en-GB" w:eastAsia="zh-CN"/>
        </w:rPr>
      </w:pPr>
      <w:r>
        <w:rPr>
          <w:b/>
          <w:i/>
          <w:lang w:val="en-GB" w:eastAsia="zh-CN"/>
        </w:rPr>
        <w:t>Mode</w:t>
      </w:r>
      <w:r w:rsidRPr="00354069">
        <w:rPr>
          <w:b/>
          <w:i/>
          <w:lang w:val="en-GB" w:eastAsia="zh-CN"/>
        </w:rPr>
        <w:t xml:space="preserve"> </w:t>
      </w:r>
      <w:r w:rsidR="006E6DED" w:rsidRPr="00354069">
        <w:rPr>
          <w:b/>
          <w:i/>
          <w:lang w:val="en-GB" w:eastAsia="zh-CN"/>
        </w:rPr>
        <w:t>3</w:t>
      </w:r>
      <w:r w:rsidR="006E6DED" w:rsidRPr="00354069">
        <w:rPr>
          <w:lang w:val="en-GB" w:eastAsia="zh-CN"/>
        </w:rPr>
        <w:t xml:space="preserve">: </w:t>
      </w:r>
      <w:r w:rsidR="006E6DED" w:rsidRPr="00354069">
        <w:rPr>
          <w:lang w:eastAsia="zh-CN"/>
        </w:rPr>
        <w:t>UE collect</w:t>
      </w:r>
      <w:r w:rsidR="006E6DED">
        <w:rPr>
          <w:lang w:eastAsia="zh-CN"/>
        </w:rPr>
        <w:t>s</w:t>
      </w:r>
      <w:r w:rsidR="006E6DED" w:rsidRPr="00354069">
        <w:rPr>
          <w:lang w:eastAsia="zh-CN"/>
        </w:rPr>
        <w:t xml:space="preserve"> inputs for monitoring, </w:t>
      </w:r>
      <w:r w:rsidR="006E6DED" w:rsidRPr="00354069">
        <w:rPr>
          <w:lang w:val="en-GB" w:eastAsia="zh-CN"/>
        </w:rPr>
        <w:t>calculat</w:t>
      </w:r>
      <w:r w:rsidR="006E6DED">
        <w:rPr>
          <w:lang w:val="en-GB" w:eastAsia="zh-CN"/>
        </w:rPr>
        <w:t>es</w:t>
      </w:r>
      <w:r w:rsidR="006E6DED" w:rsidRPr="00354069">
        <w:rPr>
          <w:lang w:val="en-GB" w:eastAsia="zh-CN"/>
        </w:rPr>
        <w:t xml:space="preserve"> monitoring KPI, and mak</w:t>
      </w:r>
      <w:r w:rsidR="006E6DED">
        <w:rPr>
          <w:lang w:val="en-GB" w:eastAsia="zh-CN"/>
        </w:rPr>
        <w:t>es</w:t>
      </w:r>
      <w:r w:rsidR="006E6DED" w:rsidRPr="00354069">
        <w:rPr>
          <w:lang w:val="en-GB" w:eastAsia="zh-CN"/>
        </w:rPr>
        <w:t xml:space="preserve"> the monitoring decision. </w:t>
      </w:r>
      <w:r w:rsidR="00A524D7">
        <w:rPr>
          <w:lang w:val="en-GB" w:eastAsia="zh-CN"/>
        </w:rPr>
        <w:t>In particular, t</w:t>
      </w:r>
      <w:r w:rsidR="00B422C9">
        <w:rPr>
          <w:lang w:val="en-GB" w:eastAsia="zh-CN"/>
        </w:rPr>
        <w:t xml:space="preserve">o </w:t>
      </w:r>
      <w:r w:rsidR="00B422C9" w:rsidRPr="00B422C9">
        <w:rPr>
          <w:lang w:val="en-GB" w:eastAsia="zh-CN"/>
        </w:rPr>
        <w:t>facilitate</w:t>
      </w:r>
      <w:r w:rsidR="00B422C9">
        <w:rPr>
          <w:lang w:val="en-GB" w:eastAsia="zh-CN"/>
        </w:rPr>
        <w:t xml:space="preserve"> the UE </w:t>
      </w:r>
      <w:r w:rsidR="00922EF6">
        <w:rPr>
          <w:lang w:val="en-GB" w:eastAsia="zh-CN"/>
        </w:rPr>
        <w:t xml:space="preserve">to </w:t>
      </w:r>
      <w:r w:rsidR="00B422C9">
        <w:rPr>
          <w:lang w:val="en-GB" w:eastAsia="zh-CN"/>
        </w:rPr>
        <w:t xml:space="preserve">make a </w:t>
      </w:r>
      <w:r w:rsidR="00B422C9" w:rsidRPr="00B422C9">
        <w:rPr>
          <w:lang w:val="en-GB" w:eastAsia="zh-CN"/>
        </w:rPr>
        <w:t>proper</w:t>
      </w:r>
      <w:r w:rsidR="00B422C9">
        <w:rPr>
          <w:lang w:val="en-GB" w:eastAsia="zh-CN"/>
        </w:rPr>
        <w:t xml:space="preserve"> </w:t>
      </w:r>
      <w:r w:rsidR="00B422C9" w:rsidRPr="00354069">
        <w:rPr>
          <w:lang w:val="en-GB" w:eastAsia="zh-CN"/>
        </w:rPr>
        <w:t>decision</w:t>
      </w:r>
      <w:r w:rsidR="00B422C9">
        <w:rPr>
          <w:lang w:val="en-GB" w:eastAsia="zh-CN"/>
        </w:rPr>
        <w:t xml:space="preserve">, Network </w:t>
      </w:r>
      <w:r w:rsidR="00A65643">
        <w:rPr>
          <w:lang w:val="en-GB" w:eastAsia="zh-CN"/>
        </w:rPr>
        <w:t xml:space="preserve">can </w:t>
      </w:r>
      <w:r w:rsidR="00B422C9">
        <w:rPr>
          <w:lang w:val="en-GB" w:eastAsia="zh-CN"/>
        </w:rPr>
        <w:t xml:space="preserve">configure the </w:t>
      </w:r>
      <w:r w:rsidR="00172A20">
        <w:rPr>
          <w:lang w:val="en-GB" w:eastAsia="zh-CN"/>
        </w:rPr>
        <w:t xml:space="preserve">threshold </w:t>
      </w:r>
      <w:r w:rsidR="00FD6995">
        <w:rPr>
          <w:lang w:val="en-GB" w:eastAsia="zh-CN"/>
        </w:rPr>
        <w:t>criterion</w:t>
      </w:r>
      <w:r w:rsidR="00FD6995" w:rsidRPr="00B422C9">
        <w:rPr>
          <w:lang w:val="en-GB" w:eastAsia="zh-CN"/>
        </w:rPr>
        <w:t xml:space="preserve"> </w:t>
      </w:r>
      <w:r w:rsidR="008822B0">
        <w:rPr>
          <w:lang w:val="en-GB" w:eastAsia="zh-CN"/>
        </w:rPr>
        <w:t xml:space="preserve">(e.g., </w:t>
      </w:r>
      <w:r w:rsidR="003A38A6">
        <w:rPr>
          <w:lang w:val="en-GB" w:eastAsia="zh-CN"/>
        </w:rPr>
        <w:t xml:space="preserve">threshold of </w:t>
      </w:r>
      <w:r w:rsidR="008822B0">
        <w:rPr>
          <w:lang w:val="en-GB" w:eastAsia="zh-CN"/>
        </w:rPr>
        <w:t>throughput</w:t>
      </w:r>
      <w:r w:rsidR="000A3C18">
        <w:rPr>
          <w:lang w:val="en-GB" w:eastAsia="zh-CN"/>
        </w:rPr>
        <w:t>/RSRP</w:t>
      </w:r>
      <w:r w:rsidR="008822B0">
        <w:rPr>
          <w:lang w:val="en-GB" w:eastAsia="zh-CN"/>
        </w:rPr>
        <w:t>, or intermediate KPI</w:t>
      </w:r>
      <w:r w:rsidR="000A3C18">
        <w:rPr>
          <w:lang w:val="en-GB" w:eastAsia="zh-CN"/>
        </w:rPr>
        <w:t>s</w:t>
      </w:r>
      <w:r w:rsidR="008822B0">
        <w:rPr>
          <w:lang w:val="en-GB" w:eastAsia="zh-CN"/>
        </w:rPr>
        <w:t>)</w:t>
      </w:r>
      <w:r w:rsidR="00B422C9">
        <w:rPr>
          <w:lang w:val="en-GB" w:eastAsia="zh-CN"/>
        </w:rPr>
        <w:t xml:space="preserve"> to UE. </w:t>
      </w:r>
      <w:r w:rsidR="00217799">
        <w:rPr>
          <w:lang w:val="en-GB" w:eastAsia="zh-CN"/>
        </w:rPr>
        <w:t xml:space="preserve">In addition, the decision result made by UE is reported to Network, and Network will then indicate UE to </w:t>
      </w:r>
      <w:r w:rsidR="00C02B31">
        <w:rPr>
          <w:lang w:val="en-GB" w:eastAsia="zh-CN"/>
        </w:rPr>
        <w:t xml:space="preserve">execute the decision of </w:t>
      </w:r>
      <w:r w:rsidR="00217799">
        <w:rPr>
          <w:lang w:val="en-GB" w:eastAsia="zh-CN"/>
        </w:rPr>
        <w:t xml:space="preserve">activate/deactivate/switch/update the model accordingly. </w:t>
      </w:r>
      <w:r w:rsidR="006E6DED" w:rsidRPr="00354069">
        <w:rPr>
          <w:lang w:val="en-GB" w:eastAsia="zh-CN"/>
        </w:rPr>
        <w:t xml:space="preserve">This </w:t>
      </w:r>
      <w:r w:rsidR="005A0509">
        <w:rPr>
          <w:lang w:val="en-GB" w:eastAsia="zh-CN"/>
        </w:rPr>
        <w:t>mode</w:t>
      </w:r>
      <w:r w:rsidR="005A0509" w:rsidRPr="00354069">
        <w:rPr>
          <w:lang w:val="en-GB" w:eastAsia="zh-CN"/>
        </w:rPr>
        <w:t xml:space="preserve"> </w:t>
      </w:r>
      <w:r w:rsidR="006E6DED" w:rsidRPr="00354069">
        <w:rPr>
          <w:lang w:val="en-GB" w:eastAsia="zh-CN"/>
        </w:rPr>
        <w:t xml:space="preserve">can be applied to monitor the </w:t>
      </w:r>
      <w:r w:rsidR="00B523B4" w:rsidRPr="00354069">
        <w:rPr>
          <w:lang w:val="en-GB" w:eastAsia="zh-CN"/>
        </w:rPr>
        <w:t>UE</w:t>
      </w:r>
      <w:r w:rsidR="00B523B4">
        <w:rPr>
          <w:lang w:val="en-GB" w:eastAsia="zh-CN"/>
        </w:rPr>
        <w:t>-side</w:t>
      </w:r>
      <w:r w:rsidR="00B523B4" w:rsidRPr="00354069">
        <w:rPr>
          <w:lang w:val="en-GB" w:eastAsia="zh-CN"/>
        </w:rPr>
        <w:t xml:space="preserve"> </w:t>
      </w:r>
      <w:r w:rsidR="006E6DED" w:rsidRPr="00354069">
        <w:rPr>
          <w:lang w:val="en-GB" w:eastAsia="zh-CN"/>
        </w:rPr>
        <w:t>model.</w:t>
      </w:r>
    </w:p>
    <w:p w14:paraId="75C6BA2D" w14:textId="2C014848" w:rsidR="006E6DED" w:rsidRPr="00354069" w:rsidRDefault="006E6DED" w:rsidP="006E6DED">
      <w:pPr>
        <w:rPr>
          <w:b/>
          <w:i/>
          <w:lang w:eastAsia="zh-CN"/>
        </w:rPr>
      </w:pPr>
      <w:r w:rsidRPr="00354069">
        <w:rPr>
          <w:b/>
          <w:i/>
          <w:lang w:eastAsia="zh-CN"/>
        </w:rPr>
        <w:t xml:space="preserve">Proposal </w:t>
      </w:r>
      <w:r w:rsidR="006C1B25">
        <w:rPr>
          <w:b/>
          <w:i/>
          <w:lang w:eastAsia="zh-CN"/>
        </w:rPr>
        <w:t>25</w:t>
      </w:r>
      <w:r w:rsidRPr="00354069">
        <w:rPr>
          <w:b/>
          <w:i/>
          <w:lang w:eastAsia="zh-CN"/>
        </w:rPr>
        <w:t xml:space="preserve">: Study the following three </w:t>
      </w:r>
      <w:r w:rsidR="008B7E8F">
        <w:rPr>
          <w:b/>
          <w:i/>
          <w:lang w:eastAsia="zh-CN"/>
        </w:rPr>
        <w:t>modes</w:t>
      </w:r>
      <w:r w:rsidR="008B7E8F" w:rsidRPr="00354069">
        <w:rPr>
          <w:b/>
          <w:i/>
          <w:lang w:eastAsia="zh-CN"/>
        </w:rPr>
        <w:t xml:space="preserve"> </w:t>
      </w:r>
      <w:r w:rsidRPr="00354069">
        <w:rPr>
          <w:b/>
          <w:i/>
          <w:lang w:eastAsia="zh-CN"/>
        </w:rPr>
        <w:t>of model monitoring:</w:t>
      </w:r>
    </w:p>
    <w:p w14:paraId="63E154AB" w14:textId="11FB7080" w:rsidR="006E6DED" w:rsidRDefault="008B7E8F"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w:t>
      </w:r>
      <w:r w:rsidR="006E6DED" w:rsidRPr="00354069">
        <w:rPr>
          <w:rFonts w:ascii="Times New Roman" w:hAnsi="Times New Roman" w:cs="Times New Roman"/>
          <w:b/>
          <w:i/>
        </w:rPr>
        <w:t xml:space="preserve">1: </w:t>
      </w:r>
      <w:r w:rsidR="00796715">
        <w:rPr>
          <w:rFonts w:ascii="Times New Roman" w:hAnsi="Times New Roman" w:cs="Times New Roman"/>
          <w:b/>
          <w:i/>
        </w:rPr>
        <w:t>Network</w:t>
      </w:r>
      <w:r w:rsidR="00796715" w:rsidRPr="00354069">
        <w:rPr>
          <w:rFonts w:ascii="Times New Roman" w:hAnsi="Times New Roman" w:cs="Times New Roman"/>
          <w:b/>
          <w:i/>
        </w:rPr>
        <w:t xml:space="preserve"> </w:t>
      </w:r>
      <w:r w:rsidR="006E6DED" w:rsidRPr="00354069">
        <w:rPr>
          <w:rFonts w:ascii="Times New Roman" w:hAnsi="Times New Roman" w:cs="Times New Roman"/>
          <w:b/>
          <w:i/>
        </w:rPr>
        <w:t>collects inputs for monitoring, calculat</w:t>
      </w:r>
      <w:r w:rsidR="006E6DED">
        <w:rPr>
          <w:rFonts w:ascii="Times New Roman" w:hAnsi="Times New Roman" w:cs="Times New Roman"/>
          <w:b/>
          <w:i/>
        </w:rPr>
        <w:t>es</w:t>
      </w:r>
      <w:r w:rsidR="006E6DED" w:rsidRPr="00354069">
        <w:rPr>
          <w:rFonts w:ascii="Times New Roman" w:hAnsi="Times New Roman" w:cs="Times New Roman"/>
          <w:b/>
          <w:i/>
        </w:rPr>
        <w:t xml:space="preserve"> monitoring KPI, and mak</w:t>
      </w:r>
      <w:r w:rsidR="006E6DED">
        <w:rPr>
          <w:rFonts w:ascii="Times New Roman" w:hAnsi="Times New Roman" w:cs="Times New Roman"/>
          <w:b/>
          <w:i/>
        </w:rPr>
        <w:t>es</w:t>
      </w:r>
      <w:r w:rsidR="006E6DED" w:rsidRPr="00354069">
        <w:rPr>
          <w:rFonts w:ascii="Times New Roman" w:hAnsi="Times New Roman" w:cs="Times New Roman"/>
          <w:b/>
          <w:i/>
        </w:rPr>
        <w:t xml:space="preserve"> monitoring decision</w:t>
      </w:r>
      <w:r w:rsidR="00B379C9">
        <w:rPr>
          <w:rFonts w:ascii="Times New Roman" w:hAnsi="Times New Roman" w:cs="Times New Roman"/>
          <w:b/>
          <w:i/>
        </w:rPr>
        <w:t>.</w:t>
      </w:r>
    </w:p>
    <w:p w14:paraId="647D299F" w14:textId="303590A9" w:rsidR="008822B0" w:rsidRPr="00F95F7F" w:rsidRDefault="008822B0" w:rsidP="00F95F7F">
      <w:pPr>
        <w:pStyle w:val="afa"/>
        <w:numPr>
          <w:ilvl w:val="1"/>
          <w:numId w:val="15"/>
        </w:numPr>
        <w:spacing w:before="120" w:after="120"/>
        <w:ind w:left="851"/>
        <w:jc w:val="both"/>
        <w:rPr>
          <w:rFonts w:ascii="Times New Roman" w:hAnsi="Times New Roman" w:cs="Times New Roman"/>
          <w:b/>
          <w:i/>
          <w:lang w:val="en-GB"/>
        </w:rPr>
      </w:pPr>
      <w:r w:rsidRPr="00F95F7F">
        <w:rPr>
          <w:rFonts w:ascii="Times New Roman" w:hAnsi="Times New Roman" w:cs="Times New Roman"/>
          <w:b/>
          <w:i/>
          <w:lang w:val="en-GB"/>
        </w:rPr>
        <w:t>This case is applicable to Network-side model and two-sided model</w:t>
      </w:r>
      <w:r w:rsidR="00B379C9">
        <w:rPr>
          <w:rFonts w:ascii="Times New Roman" w:hAnsi="Times New Roman" w:cs="Times New Roman"/>
          <w:b/>
          <w:i/>
          <w:lang w:val="en-GB"/>
        </w:rPr>
        <w:t>.</w:t>
      </w:r>
    </w:p>
    <w:p w14:paraId="567A1BEE" w14:textId="7CD42E80" w:rsidR="006E6DED" w:rsidRDefault="008B7E8F"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w:t>
      </w:r>
      <w:r w:rsidR="006E6DED" w:rsidRPr="00354069">
        <w:rPr>
          <w:rFonts w:ascii="Times New Roman" w:hAnsi="Times New Roman" w:cs="Times New Roman"/>
          <w:b/>
          <w:i/>
        </w:rPr>
        <w:t>2: UE collects inputs for monitoring, calculat</w:t>
      </w:r>
      <w:r w:rsidR="006E6DED">
        <w:rPr>
          <w:rFonts w:ascii="Times New Roman" w:hAnsi="Times New Roman" w:cs="Times New Roman"/>
          <w:b/>
          <w:i/>
        </w:rPr>
        <w:t>es</w:t>
      </w:r>
      <w:r w:rsidR="006E6DED" w:rsidRPr="00354069">
        <w:rPr>
          <w:rFonts w:ascii="Times New Roman" w:hAnsi="Times New Roman" w:cs="Times New Roman"/>
          <w:b/>
          <w:i/>
        </w:rPr>
        <w:t xml:space="preserve"> monitoring KPI</w:t>
      </w:r>
      <w:r w:rsidR="00B523B4">
        <w:rPr>
          <w:rFonts w:ascii="Times New Roman" w:hAnsi="Times New Roman" w:cs="Times New Roman"/>
          <w:b/>
          <w:i/>
        </w:rPr>
        <w:t>s</w:t>
      </w:r>
      <w:r w:rsidR="006E6DED">
        <w:rPr>
          <w:rFonts w:ascii="Times New Roman" w:hAnsi="Times New Roman" w:cs="Times New Roman"/>
          <w:b/>
          <w:i/>
        </w:rPr>
        <w:t xml:space="preserve"> which </w:t>
      </w:r>
      <w:r w:rsidR="00B523B4">
        <w:rPr>
          <w:rFonts w:ascii="Times New Roman" w:hAnsi="Times New Roman" w:cs="Times New Roman"/>
          <w:b/>
          <w:i/>
        </w:rPr>
        <w:t xml:space="preserve">are </w:t>
      </w:r>
      <w:r w:rsidR="006E6DED">
        <w:rPr>
          <w:rFonts w:ascii="Times New Roman" w:hAnsi="Times New Roman" w:cs="Times New Roman"/>
          <w:b/>
          <w:i/>
        </w:rPr>
        <w:t>then</w:t>
      </w:r>
      <w:r w:rsidR="006E6DED" w:rsidRPr="00354069">
        <w:rPr>
          <w:rFonts w:ascii="Times New Roman" w:hAnsi="Times New Roman" w:cs="Times New Roman"/>
          <w:b/>
          <w:i/>
        </w:rPr>
        <w:t xml:space="preserve"> fed back to </w:t>
      </w:r>
      <w:r w:rsidR="00796715">
        <w:rPr>
          <w:rFonts w:ascii="Times New Roman" w:hAnsi="Times New Roman" w:cs="Times New Roman"/>
          <w:b/>
          <w:i/>
        </w:rPr>
        <w:t>Network</w:t>
      </w:r>
      <w:r w:rsidR="006E6DED" w:rsidRPr="00354069">
        <w:rPr>
          <w:rFonts w:ascii="Times New Roman" w:hAnsi="Times New Roman" w:cs="Times New Roman"/>
          <w:b/>
          <w:i/>
        </w:rPr>
        <w:t xml:space="preserve">, and </w:t>
      </w:r>
      <w:r w:rsidR="00796715">
        <w:rPr>
          <w:rFonts w:ascii="Times New Roman" w:hAnsi="Times New Roman" w:cs="Times New Roman"/>
          <w:b/>
          <w:i/>
        </w:rPr>
        <w:t>Network</w:t>
      </w:r>
      <w:r w:rsidR="00796715" w:rsidRPr="00354069">
        <w:rPr>
          <w:rFonts w:ascii="Times New Roman" w:hAnsi="Times New Roman" w:cs="Times New Roman"/>
          <w:b/>
          <w:i/>
        </w:rPr>
        <w:t xml:space="preserve"> </w:t>
      </w:r>
      <w:r w:rsidR="006E6DED" w:rsidRPr="00354069">
        <w:rPr>
          <w:rFonts w:ascii="Times New Roman" w:hAnsi="Times New Roman" w:cs="Times New Roman"/>
          <w:b/>
          <w:i/>
        </w:rPr>
        <w:t>makes monitoring decision</w:t>
      </w:r>
      <w:r w:rsidR="00B379C9">
        <w:rPr>
          <w:rFonts w:ascii="Times New Roman" w:hAnsi="Times New Roman" w:cs="Times New Roman"/>
          <w:b/>
          <w:i/>
        </w:rPr>
        <w:t>.</w:t>
      </w:r>
    </w:p>
    <w:p w14:paraId="12C2C46A" w14:textId="495DD808" w:rsidR="008822B0" w:rsidRPr="00352EEB" w:rsidRDefault="008822B0" w:rsidP="00F95F7F">
      <w:pPr>
        <w:pStyle w:val="afa"/>
        <w:numPr>
          <w:ilvl w:val="1"/>
          <w:numId w:val="15"/>
        </w:numPr>
        <w:spacing w:before="120" w:after="120"/>
        <w:ind w:left="851"/>
        <w:jc w:val="both"/>
        <w:rPr>
          <w:rFonts w:ascii="Times New Roman" w:hAnsi="Times New Roman" w:cs="Times New Roman"/>
          <w:b/>
          <w:i/>
          <w:lang w:val="en-GB"/>
        </w:rPr>
      </w:pPr>
      <w:r w:rsidRPr="00352EEB">
        <w:rPr>
          <w:rFonts w:ascii="Times New Roman" w:hAnsi="Times New Roman" w:cs="Times New Roman"/>
          <w:b/>
          <w:i/>
          <w:lang w:val="en-GB"/>
        </w:rPr>
        <w:t>This case is applicable to Network-side model</w:t>
      </w:r>
      <w:r w:rsidR="00464EA6">
        <w:rPr>
          <w:rFonts w:ascii="Times New Roman" w:hAnsi="Times New Roman" w:cs="Times New Roman"/>
          <w:b/>
          <w:i/>
          <w:lang w:val="en-GB"/>
        </w:rPr>
        <w:t>,</w:t>
      </w:r>
      <w:r w:rsidR="00464EA6" w:rsidRPr="00464EA6">
        <w:rPr>
          <w:rFonts w:ascii="Times New Roman" w:hAnsi="Times New Roman" w:cs="Times New Roman"/>
          <w:b/>
          <w:i/>
          <w:lang w:val="en-GB"/>
        </w:rPr>
        <w:t xml:space="preserve"> </w:t>
      </w:r>
      <w:r w:rsidR="00464EA6">
        <w:rPr>
          <w:rFonts w:ascii="Times New Roman" w:hAnsi="Times New Roman" w:cs="Times New Roman"/>
          <w:b/>
          <w:i/>
          <w:lang w:val="en-GB"/>
        </w:rPr>
        <w:t>UE</w:t>
      </w:r>
      <w:r w:rsidR="00464EA6" w:rsidRPr="00352EEB">
        <w:rPr>
          <w:rFonts w:ascii="Times New Roman" w:hAnsi="Times New Roman" w:cs="Times New Roman"/>
          <w:b/>
          <w:i/>
          <w:lang w:val="en-GB"/>
        </w:rPr>
        <w:t>-side model</w:t>
      </w:r>
      <w:r w:rsidR="00464EA6">
        <w:rPr>
          <w:rFonts w:ascii="Times New Roman" w:hAnsi="Times New Roman" w:cs="Times New Roman"/>
          <w:b/>
          <w:i/>
          <w:lang w:val="en-GB"/>
        </w:rPr>
        <w:t>,</w:t>
      </w:r>
      <w:r w:rsidRPr="00352EEB">
        <w:rPr>
          <w:rFonts w:ascii="Times New Roman" w:hAnsi="Times New Roman" w:cs="Times New Roman"/>
          <w:b/>
          <w:i/>
          <w:lang w:val="en-GB"/>
        </w:rPr>
        <w:t xml:space="preserve"> and two-sided model</w:t>
      </w:r>
      <w:r w:rsidR="00B379C9">
        <w:rPr>
          <w:rFonts w:ascii="Times New Roman" w:hAnsi="Times New Roman" w:cs="Times New Roman"/>
          <w:b/>
          <w:i/>
          <w:lang w:val="en-GB"/>
        </w:rPr>
        <w:t>.</w:t>
      </w:r>
    </w:p>
    <w:p w14:paraId="18797BCC" w14:textId="0E22E5F8" w:rsidR="001F383E" w:rsidRDefault="008B7E8F"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w:t>
      </w:r>
      <w:r w:rsidR="006E6DED" w:rsidRPr="00354069">
        <w:rPr>
          <w:rFonts w:ascii="Times New Roman" w:hAnsi="Times New Roman" w:cs="Times New Roman"/>
          <w:b/>
          <w:i/>
        </w:rPr>
        <w:t>3: UE collect</w:t>
      </w:r>
      <w:r w:rsidR="006E6DED">
        <w:rPr>
          <w:rFonts w:ascii="Times New Roman" w:hAnsi="Times New Roman" w:cs="Times New Roman"/>
          <w:b/>
          <w:i/>
        </w:rPr>
        <w:t>s</w:t>
      </w:r>
      <w:r w:rsidR="006E6DED" w:rsidRPr="00354069">
        <w:rPr>
          <w:rFonts w:ascii="Times New Roman" w:hAnsi="Times New Roman" w:cs="Times New Roman"/>
          <w:b/>
          <w:i/>
        </w:rPr>
        <w:t xml:space="preserve"> inputs for monitoring, calculat</w:t>
      </w:r>
      <w:r w:rsidR="006E6DED">
        <w:rPr>
          <w:rFonts w:ascii="Times New Roman" w:hAnsi="Times New Roman" w:cs="Times New Roman"/>
          <w:b/>
          <w:i/>
        </w:rPr>
        <w:t>es</w:t>
      </w:r>
      <w:r w:rsidR="006E6DED" w:rsidRPr="00354069">
        <w:rPr>
          <w:rFonts w:ascii="Times New Roman" w:hAnsi="Times New Roman" w:cs="Times New Roman"/>
          <w:b/>
          <w:i/>
        </w:rPr>
        <w:t xml:space="preserve"> monitoring KPI, mak</w:t>
      </w:r>
      <w:r w:rsidR="006E6DED">
        <w:rPr>
          <w:rFonts w:ascii="Times New Roman" w:hAnsi="Times New Roman" w:cs="Times New Roman"/>
          <w:b/>
          <w:i/>
        </w:rPr>
        <w:t>es</w:t>
      </w:r>
      <w:r w:rsidR="006E6DED" w:rsidRPr="00354069">
        <w:rPr>
          <w:rFonts w:ascii="Times New Roman" w:hAnsi="Times New Roman" w:cs="Times New Roman"/>
          <w:b/>
          <w:i/>
        </w:rPr>
        <w:t xml:space="preserve"> monitoring decision</w:t>
      </w:r>
      <w:r w:rsidR="00212245">
        <w:rPr>
          <w:rFonts w:ascii="Times New Roman" w:hAnsi="Times New Roman" w:cs="Times New Roman"/>
          <w:b/>
          <w:i/>
        </w:rPr>
        <w:t>, and reports the decision to Network</w:t>
      </w:r>
      <w:r w:rsidR="002F6EE9">
        <w:rPr>
          <w:rFonts w:ascii="Times New Roman" w:hAnsi="Times New Roman" w:cs="Times New Roman"/>
          <w:b/>
          <w:i/>
        </w:rPr>
        <w:t>; Network will indicate UE to execute the decision accordingly</w:t>
      </w:r>
      <w:r w:rsidR="00960AEF">
        <w:rPr>
          <w:rFonts w:ascii="Times New Roman" w:hAnsi="Times New Roman" w:cs="Times New Roman"/>
          <w:b/>
          <w:i/>
        </w:rPr>
        <w:t>.</w:t>
      </w:r>
    </w:p>
    <w:p w14:paraId="417E5C24" w14:textId="5158E8EE" w:rsidR="008822B0" w:rsidRPr="00F95F7F" w:rsidRDefault="008822B0" w:rsidP="00F95F7F">
      <w:pPr>
        <w:pStyle w:val="afa"/>
        <w:numPr>
          <w:ilvl w:val="1"/>
          <w:numId w:val="15"/>
        </w:numPr>
        <w:spacing w:before="120" w:after="120"/>
        <w:ind w:left="851"/>
        <w:jc w:val="both"/>
        <w:rPr>
          <w:rFonts w:ascii="Times New Roman" w:hAnsi="Times New Roman" w:cs="Times New Roman"/>
          <w:b/>
          <w:i/>
        </w:rPr>
      </w:pPr>
      <w:r w:rsidRPr="00352EEB">
        <w:rPr>
          <w:rFonts w:ascii="Times New Roman" w:hAnsi="Times New Roman" w:cs="Times New Roman"/>
          <w:b/>
          <w:i/>
          <w:lang w:val="en-GB"/>
        </w:rPr>
        <w:t xml:space="preserve">This case is applicable to </w:t>
      </w:r>
      <w:r w:rsidR="00AA6A1F">
        <w:rPr>
          <w:rFonts w:ascii="Times New Roman" w:hAnsi="Times New Roman" w:cs="Times New Roman"/>
          <w:b/>
          <w:i/>
          <w:lang w:val="en-GB"/>
        </w:rPr>
        <w:t>UE</w:t>
      </w:r>
      <w:r w:rsidRPr="00352EEB">
        <w:rPr>
          <w:rFonts w:ascii="Times New Roman" w:hAnsi="Times New Roman" w:cs="Times New Roman"/>
          <w:b/>
          <w:i/>
          <w:lang w:val="en-GB"/>
        </w:rPr>
        <w:t>-side model</w:t>
      </w:r>
      <w:r w:rsidR="00B379C9">
        <w:rPr>
          <w:rFonts w:ascii="Times New Roman" w:hAnsi="Times New Roman" w:cs="Times New Roman"/>
          <w:b/>
          <w:i/>
          <w:lang w:val="en-GB"/>
        </w:rPr>
        <w:t>.</w:t>
      </w:r>
    </w:p>
    <w:p w14:paraId="5A49C8A5" w14:textId="3A161B2E" w:rsidR="00922EF6" w:rsidRPr="00F95F7F" w:rsidRDefault="00922EF6" w:rsidP="00F95F7F">
      <w:pPr>
        <w:pStyle w:val="afa"/>
        <w:numPr>
          <w:ilvl w:val="1"/>
          <w:numId w:val="15"/>
        </w:numPr>
        <w:spacing w:before="120" w:after="120"/>
        <w:ind w:left="851"/>
        <w:jc w:val="both"/>
        <w:rPr>
          <w:rFonts w:ascii="Times New Roman" w:hAnsi="Times New Roman" w:cs="Times New Roman"/>
          <w:b/>
          <w:i/>
          <w:lang w:val="en-GB"/>
        </w:rPr>
      </w:pPr>
      <w:r w:rsidRPr="00F95F7F">
        <w:rPr>
          <w:rFonts w:ascii="Times New Roman" w:hAnsi="Times New Roman" w:cs="Times New Roman"/>
          <w:b/>
          <w:i/>
          <w:lang w:val="en-GB"/>
        </w:rPr>
        <w:t xml:space="preserve">Network </w:t>
      </w:r>
      <w:r w:rsidR="00F03F3E">
        <w:rPr>
          <w:rFonts w:ascii="Times New Roman" w:hAnsi="Times New Roman" w:cs="Times New Roman"/>
          <w:b/>
          <w:i/>
          <w:lang w:val="en-GB"/>
        </w:rPr>
        <w:t>may</w:t>
      </w:r>
      <w:r w:rsidRPr="00F95F7F">
        <w:rPr>
          <w:rFonts w:ascii="Times New Roman" w:hAnsi="Times New Roman" w:cs="Times New Roman"/>
          <w:b/>
          <w:i/>
          <w:lang w:val="en-GB"/>
        </w:rPr>
        <w:t xml:space="preserve"> configure </w:t>
      </w:r>
      <w:r>
        <w:rPr>
          <w:rFonts w:ascii="Times New Roman" w:hAnsi="Times New Roman" w:cs="Times New Roman"/>
          <w:b/>
          <w:i/>
          <w:lang w:val="en-GB"/>
        </w:rPr>
        <w:t xml:space="preserve">a </w:t>
      </w:r>
      <w:r w:rsidR="0017489E" w:rsidRPr="0017489E">
        <w:rPr>
          <w:rFonts w:ascii="Times New Roman" w:hAnsi="Times New Roman" w:cs="Times New Roman"/>
          <w:b/>
          <w:i/>
          <w:lang w:val="en-GB"/>
        </w:rPr>
        <w:t xml:space="preserve">threshold criterion </w:t>
      </w:r>
      <w:r w:rsidRPr="00F95F7F">
        <w:rPr>
          <w:rFonts w:ascii="Times New Roman" w:hAnsi="Times New Roman" w:cs="Times New Roman"/>
          <w:b/>
          <w:i/>
          <w:lang w:val="en-GB"/>
        </w:rPr>
        <w:t xml:space="preserve">(e.g., </w:t>
      </w:r>
      <w:r w:rsidR="001339F0">
        <w:rPr>
          <w:rFonts w:ascii="Times New Roman" w:hAnsi="Times New Roman" w:cs="Times New Roman"/>
          <w:b/>
          <w:i/>
          <w:lang w:val="en-GB"/>
        </w:rPr>
        <w:t xml:space="preserve">threshold </w:t>
      </w:r>
      <w:r w:rsidRPr="00F95F7F">
        <w:rPr>
          <w:rFonts w:ascii="Times New Roman" w:hAnsi="Times New Roman" w:cs="Times New Roman"/>
          <w:b/>
          <w:i/>
          <w:lang w:val="en-GB"/>
        </w:rPr>
        <w:t xml:space="preserve">throughput/RSRP, or </w:t>
      </w:r>
      <w:r w:rsidR="00FD03DA">
        <w:rPr>
          <w:rFonts w:ascii="Times New Roman" w:hAnsi="Times New Roman" w:cs="Times New Roman"/>
          <w:b/>
          <w:i/>
          <w:lang w:val="en-GB"/>
        </w:rPr>
        <w:t xml:space="preserve">threshold </w:t>
      </w:r>
      <w:r w:rsidRPr="00F95F7F">
        <w:rPr>
          <w:rFonts w:ascii="Times New Roman" w:hAnsi="Times New Roman" w:cs="Times New Roman"/>
          <w:b/>
          <w:i/>
          <w:lang w:val="en-GB"/>
        </w:rPr>
        <w:t xml:space="preserve">intermediate KPIs) to </w:t>
      </w:r>
      <w:r>
        <w:rPr>
          <w:rFonts w:ascii="Times New Roman" w:hAnsi="Times New Roman" w:cs="Times New Roman"/>
          <w:b/>
          <w:i/>
          <w:lang w:val="en-GB"/>
        </w:rPr>
        <w:t xml:space="preserve">facilitate </w:t>
      </w:r>
      <w:r w:rsidRPr="00F95F7F">
        <w:rPr>
          <w:rFonts w:ascii="Times New Roman" w:hAnsi="Times New Roman" w:cs="Times New Roman"/>
          <w:b/>
          <w:i/>
          <w:lang w:val="en-GB"/>
        </w:rPr>
        <w:t>UE</w:t>
      </w:r>
      <w:r>
        <w:rPr>
          <w:rFonts w:ascii="Times New Roman" w:hAnsi="Times New Roman" w:cs="Times New Roman"/>
          <w:b/>
          <w:i/>
          <w:lang w:val="en-GB"/>
        </w:rPr>
        <w:t xml:space="preserve"> to make decision</w:t>
      </w:r>
      <w:r w:rsidR="00B379C9">
        <w:rPr>
          <w:rFonts w:ascii="Times New Roman" w:hAnsi="Times New Roman" w:cs="Times New Roman"/>
          <w:b/>
          <w:i/>
          <w:lang w:val="en-GB"/>
        </w:rPr>
        <w:t>.</w:t>
      </w:r>
    </w:p>
    <w:p w14:paraId="586FCBDE" w14:textId="2B287D19" w:rsidR="00D65B7F" w:rsidRDefault="00D65B7F" w:rsidP="00D65B7F">
      <w:pPr>
        <w:rPr>
          <w:b/>
          <w:u w:val="single"/>
          <w:lang w:eastAsia="zh-CN"/>
        </w:rPr>
      </w:pPr>
      <w:r>
        <w:rPr>
          <w:b/>
          <w:u w:val="single"/>
          <w:lang w:eastAsia="zh-CN"/>
        </w:rPr>
        <w:t>Benchmark for performance comparison</w:t>
      </w:r>
    </w:p>
    <w:p w14:paraId="625B0230" w14:textId="46A58182" w:rsidR="00D65B7F" w:rsidRDefault="00FA077A" w:rsidP="006E6DED">
      <w:pPr>
        <w:rPr>
          <w:lang w:val="en-GB" w:eastAsia="zh-CN"/>
        </w:rPr>
      </w:pPr>
      <w:r>
        <w:rPr>
          <w:lang w:val="en-GB" w:eastAsia="zh-CN"/>
        </w:rPr>
        <w:t>One of the key motivations of model monitoring is to enable Network/UE to understand whether the undergoing model still works well and outperforms the benchmark solutions</w:t>
      </w:r>
      <w:r w:rsidR="002D3917">
        <w:rPr>
          <w:lang w:val="en-GB" w:eastAsia="zh-CN"/>
        </w:rPr>
        <w:t xml:space="preserve"> over the </w:t>
      </w:r>
      <w:r w:rsidR="001A3577">
        <w:rPr>
          <w:lang w:val="en-GB" w:eastAsia="zh-CN"/>
        </w:rPr>
        <w:t>time-</w:t>
      </w:r>
      <w:r w:rsidR="002D3917">
        <w:rPr>
          <w:lang w:val="en-GB" w:eastAsia="zh-CN"/>
        </w:rPr>
        <w:t>varying environment</w:t>
      </w:r>
      <w:r>
        <w:rPr>
          <w:lang w:val="en-GB" w:eastAsia="zh-CN"/>
        </w:rPr>
        <w:t xml:space="preserve">. </w:t>
      </w:r>
      <w:r w:rsidR="006D4652">
        <w:rPr>
          <w:lang w:val="en-GB" w:eastAsia="zh-CN"/>
        </w:rPr>
        <w:t>Based on the monitoring</w:t>
      </w:r>
      <w:r>
        <w:rPr>
          <w:lang w:val="en-GB" w:eastAsia="zh-CN"/>
        </w:rPr>
        <w:t xml:space="preserve">, </w:t>
      </w:r>
      <w:r w:rsidR="00D47454">
        <w:rPr>
          <w:color w:val="000000" w:themeColor="text1"/>
        </w:rPr>
        <w:t>the Network or UE can make the decision on whether to continue the operation of the activated AI/ML model</w:t>
      </w:r>
      <w:r w:rsidR="00C06DCC">
        <w:rPr>
          <w:color w:val="000000" w:themeColor="text1"/>
        </w:rPr>
        <w:t>,</w:t>
      </w:r>
      <w:r w:rsidR="00D47454">
        <w:rPr>
          <w:color w:val="000000" w:themeColor="text1"/>
        </w:rPr>
        <w:t xml:space="preserve"> to deactivate the undergoing AI/ML model</w:t>
      </w:r>
      <w:r w:rsidR="00C06DCC">
        <w:rPr>
          <w:color w:val="000000" w:themeColor="text1"/>
        </w:rPr>
        <w:t xml:space="preserve">, or to </w:t>
      </w:r>
      <w:r w:rsidR="00D47454">
        <w:rPr>
          <w:color w:val="000000" w:themeColor="text1"/>
        </w:rPr>
        <w:t xml:space="preserve">switch to </w:t>
      </w:r>
      <w:r w:rsidR="002013D4">
        <w:rPr>
          <w:color w:val="000000" w:themeColor="text1"/>
        </w:rPr>
        <w:t>an</w:t>
      </w:r>
      <w:r w:rsidR="00D47454">
        <w:rPr>
          <w:color w:val="000000" w:themeColor="text1"/>
        </w:rPr>
        <w:t xml:space="preserve"> alternative AI/ML model which is inactive at the moment</w:t>
      </w:r>
      <w:r>
        <w:rPr>
          <w:lang w:val="en-GB" w:eastAsia="zh-CN"/>
        </w:rPr>
        <w:t>. Therefore, the benchmark solutions need to be studied. One alternative is the legacy non-AI/ML solution, e.g., legacy e-Type II CB, sample-and-hold, legacy BM solution, etc</w:t>
      </w:r>
      <w:r w:rsidR="008436BE">
        <w:rPr>
          <w:lang w:val="en-GB" w:eastAsia="zh-CN"/>
        </w:rPr>
        <w:t>., which can be compared to make the decision of model deactivation/fallback. The other alternative is a backup inactive AI/ML model, which can be compared to make the decision of model switching.</w:t>
      </w:r>
    </w:p>
    <w:p w14:paraId="1A3184F0" w14:textId="483EB584" w:rsidR="007077E1" w:rsidRPr="00354069" w:rsidRDefault="007077E1" w:rsidP="007077E1">
      <w:pPr>
        <w:rPr>
          <w:b/>
          <w:i/>
          <w:lang w:eastAsia="zh-CN"/>
        </w:rPr>
      </w:pPr>
      <w:r w:rsidRPr="00354069">
        <w:rPr>
          <w:b/>
          <w:i/>
          <w:lang w:eastAsia="zh-CN"/>
        </w:rPr>
        <w:t xml:space="preserve">Proposal </w:t>
      </w:r>
      <w:r w:rsidR="008C3B15">
        <w:rPr>
          <w:b/>
          <w:i/>
          <w:lang w:eastAsia="zh-CN"/>
        </w:rPr>
        <w:t>26</w:t>
      </w:r>
      <w:r w:rsidRPr="00354069">
        <w:rPr>
          <w:b/>
          <w:i/>
          <w:lang w:eastAsia="zh-CN"/>
        </w:rPr>
        <w:t xml:space="preserve">: Study the </w:t>
      </w:r>
      <w:r>
        <w:rPr>
          <w:b/>
          <w:i/>
          <w:lang w:eastAsia="zh-CN"/>
        </w:rPr>
        <w:t>benchmark solutions for</w:t>
      </w:r>
      <w:r w:rsidRPr="00354069">
        <w:rPr>
          <w:b/>
          <w:i/>
          <w:lang w:eastAsia="zh-CN"/>
        </w:rPr>
        <w:t xml:space="preserve"> model monitoring</w:t>
      </w:r>
      <w:r>
        <w:rPr>
          <w:b/>
          <w:i/>
          <w:lang w:eastAsia="zh-CN"/>
        </w:rPr>
        <w:t>, including at least</w:t>
      </w:r>
      <w:r w:rsidR="00A26601">
        <w:rPr>
          <w:b/>
          <w:i/>
          <w:lang w:eastAsia="zh-CN"/>
        </w:rPr>
        <w:t>:</w:t>
      </w:r>
    </w:p>
    <w:p w14:paraId="4FF01671" w14:textId="33D4FCE6" w:rsidR="007077E1" w:rsidRDefault="007077E1" w:rsidP="007077E1">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 xml:space="preserve">Non-AI/ML solution, </w:t>
      </w:r>
      <w:r w:rsidRPr="00B14A3C">
        <w:rPr>
          <w:rFonts w:ascii="Times New Roman" w:hAnsi="Times New Roman" w:cs="Times New Roman"/>
          <w:b/>
          <w:i/>
        </w:rPr>
        <w:t xml:space="preserve">to make the decision of deactivation/fallback based on the performance comparison with the </w:t>
      </w:r>
      <w:r w:rsidR="0017541A">
        <w:rPr>
          <w:rFonts w:ascii="Times New Roman" w:hAnsi="Times New Roman" w:cs="Times New Roman"/>
          <w:b/>
          <w:i/>
        </w:rPr>
        <w:t xml:space="preserve">undergoing </w:t>
      </w:r>
      <w:r w:rsidRPr="00B14A3C">
        <w:rPr>
          <w:rFonts w:ascii="Times New Roman" w:hAnsi="Times New Roman" w:cs="Times New Roman"/>
          <w:b/>
          <w:i/>
        </w:rPr>
        <w:t>AI/ML solution</w:t>
      </w:r>
      <w:r>
        <w:rPr>
          <w:rFonts w:ascii="Times New Roman" w:hAnsi="Times New Roman" w:cs="Times New Roman"/>
          <w:b/>
          <w:i/>
        </w:rPr>
        <w:t>.</w:t>
      </w:r>
    </w:p>
    <w:p w14:paraId="57D3C9CF" w14:textId="68AC338B" w:rsidR="00FA077A" w:rsidRPr="00001849" w:rsidRDefault="007077E1" w:rsidP="00B14A3C">
      <w:pPr>
        <w:pStyle w:val="afa"/>
        <w:numPr>
          <w:ilvl w:val="0"/>
          <w:numId w:val="7"/>
        </w:numPr>
        <w:spacing w:before="120" w:after="120"/>
        <w:ind w:left="420"/>
        <w:jc w:val="both"/>
        <w:rPr>
          <w:b/>
          <w:u w:val="single"/>
        </w:rPr>
      </w:pPr>
      <w:r w:rsidRPr="00B14A3C">
        <w:rPr>
          <w:rFonts w:ascii="Times New Roman" w:hAnsi="Times New Roman" w:cs="Times New Roman"/>
          <w:b/>
          <w:i/>
        </w:rPr>
        <w:t xml:space="preserve">AI/ML solution subject to an inactive model, to make the decision of </w:t>
      </w:r>
      <w:r w:rsidR="00B361FF">
        <w:rPr>
          <w:rFonts w:ascii="Times New Roman" w:hAnsi="Times New Roman" w:cs="Times New Roman"/>
          <w:b/>
          <w:i/>
        </w:rPr>
        <w:t xml:space="preserve">model </w:t>
      </w:r>
      <w:r w:rsidRPr="00B14A3C">
        <w:rPr>
          <w:rFonts w:ascii="Times New Roman" w:hAnsi="Times New Roman" w:cs="Times New Roman"/>
          <w:b/>
          <w:i/>
        </w:rPr>
        <w:t xml:space="preserve">switching based on the performance comparison with the </w:t>
      </w:r>
      <w:r w:rsidR="00C51B82">
        <w:rPr>
          <w:rFonts w:ascii="Times New Roman" w:hAnsi="Times New Roman" w:cs="Times New Roman"/>
          <w:b/>
          <w:i/>
        </w:rPr>
        <w:t xml:space="preserve">undergoing </w:t>
      </w:r>
      <w:r w:rsidRPr="00B14A3C">
        <w:rPr>
          <w:rFonts w:ascii="Times New Roman" w:hAnsi="Times New Roman" w:cs="Times New Roman"/>
          <w:b/>
          <w:i/>
        </w:rPr>
        <w:t>AI/ML solution.</w:t>
      </w:r>
    </w:p>
    <w:p w14:paraId="05A104F3" w14:textId="79E2A438" w:rsidR="00C50FA9" w:rsidRPr="00354069" w:rsidRDefault="00207502" w:rsidP="003611F0">
      <w:pPr>
        <w:pStyle w:val="2"/>
        <w:rPr>
          <w:lang w:val="en-GB" w:eastAsia="zh-CN"/>
        </w:rPr>
      </w:pPr>
      <w:r>
        <w:rPr>
          <w:lang w:val="en-GB" w:eastAsia="zh-CN"/>
        </w:rPr>
        <w:t>3.7</w:t>
      </w:r>
      <w:r w:rsidR="003E70BF" w:rsidRPr="00354069">
        <w:rPr>
          <w:lang w:val="en-GB" w:eastAsia="zh-CN"/>
        </w:rPr>
        <w:t xml:space="preserve"> </w:t>
      </w:r>
      <w:r w:rsidR="009C7594" w:rsidRPr="00354069">
        <w:rPr>
          <w:lang w:val="en-GB" w:eastAsia="zh-CN"/>
        </w:rPr>
        <w:t xml:space="preserve">Model </w:t>
      </w:r>
      <w:r w:rsidR="00633900">
        <w:rPr>
          <w:lang w:val="en-GB" w:eastAsia="zh-CN"/>
        </w:rPr>
        <w:t xml:space="preserve">selection, </w:t>
      </w:r>
      <w:r w:rsidR="0085669F" w:rsidRPr="00354069">
        <w:rPr>
          <w:lang w:val="en-GB" w:eastAsia="zh-CN"/>
        </w:rPr>
        <w:t>activation</w:t>
      </w:r>
      <w:r w:rsidR="00633900">
        <w:rPr>
          <w:lang w:val="en-GB" w:eastAsia="zh-CN"/>
        </w:rPr>
        <w:t xml:space="preserve">, </w:t>
      </w:r>
      <w:r w:rsidR="009C7594" w:rsidRPr="00354069">
        <w:rPr>
          <w:lang w:val="en-GB" w:eastAsia="zh-CN"/>
        </w:rPr>
        <w:t>deactiv</w:t>
      </w:r>
      <w:r w:rsidR="0085669F" w:rsidRPr="00354069">
        <w:rPr>
          <w:lang w:val="en-GB" w:eastAsia="zh-CN"/>
        </w:rPr>
        <w:t>ation</w:t>
      </w:r>
      <w:r w:rsidR="00E651FD">
        <w:rPr>
          <w:lang w:val="en-GB" w:eastAsia="zh-CN"/>
        </w:rPr>
        <w:t>,</w:t>
      </w:r>
      <w:r w:rsidR="00633900">
        <w:rPr>
          <w:lang w:val="en-GB" w:eastAsia="zh-CN"/>
        </w:rPr>
        <w:t xml:space="preserve"> </w:t>
      </w:r>
      <w:r w:rsidR="00633900" w:rsidRPr="00633900">
        <w:rPr>
          <w:lang w:val="en-GB" w:eastAsia="zh-CN"/>
        </w:rPr>
        <w:t>switching</w:t>
      </w:r>
      <w:r w:rsidR="00E651FD">
        <w:rPr>
          <w:lang w:val="en-GB" w:eastAsia="zh-CN"/>
        </w:rPr>
        <w:t>, and updating</w:t>
      </w:r>
    </w:p>
    <w:p w14:paraId="7CF8216F" w14:textId="3367C415" w:rsidR="008A220F" w:rsidRPr="00354069" w:rsidRDefault="008A220F" w:rsidP="008A220F">
      <w:pPr>
        <w:spacing w:beforeLines="50" w:before="120"/>
        <w:rPr>
          <w:lang w:val="en-GB" w:eastAsia="zh-CN"/>
        </w:rPr>
      </w:pPr>
      <w:r w:rsidRPr="00354069">
        <w:rPr>
          <w:lang w:val="en-GB" w:eastAsia="zh-CN"/>
        </w:rPr>
        <w:t xml:space="preserve">Model </w:t>
      </w:r>
      <w:r w:rsidR="00F31924">
        <w:rPr>
          <w:lang w:val="en-GB" w:eastAsia="zh-CN"/>
        </w:rPr>
        <w:t>deactivation/</w:t>
      </w:r>
      <w:r w:rsidRPr="00354069">
        <w:rPr>
          <w:lang w:val="en-GB" w:eastAsia="zh-CN"/>
        </w:rPr>
        <w:t>switch</w:t>
      </w:r>
      <w:r>
        <w:rPr>
          <w:lang w:val="en-GB" w:eastAsia="zh-CN"/>
        </w:rPr>
        <w:t>ing</w:t>
      </w:r>
      <w:r w:rsidRPr="00354069">
        <w:rPr>
          <w:lang w:val="en-GB" w:eastAsia="zh-CN"/>
        </w:rPr>
        <w:t xml:space="preserve">/updating may occur in the following </w:t>
      </w:r>
      <w:r>
        <w:rPr>
          <w:lang w:val="en-GB" w:eastAsia="zh-CN"/>
        </w:rPr>
        <w:t>situations</w:t>
      </w:r>
      <w:r w:rsidRPr="00354069">
        <w:rPr>
          <w:lang w:val="en-GB" w:eastAsia="zh-CN"/>
        </w:rPr>
        <w:t>:</w:t>
      </w:r>
    </w:p>
    <w:p w14:paraId="5627A8F7" w14:textId="77777777" w:rsidR="008A220F" w:rsidRPr="00354069" w:rsidRDefault="008A220F" w:rsidP="008A220F">
      <w:pPr>
        <w:pStyle w:val="afa"/>
        <w:numPr>
          <w:ilvl w:val="0"/>
          <w:numId w:val="7"/>
        </w:numPr>
        <w:spacing w:before="120" w:after="120"/>
        <w:ind w:left="420"/>
        <w:jc w:val="both"/>
        <w:rPr>
          <w:rFonts w:ascii="Times New Roman" w:hAnsi="Times New Roman" w:cs="Times New Roman"/>
        </w:rPr>
      </w:pPr>
      <w:r w:rsidRPr="00354069">
        <w:rPr>
          <w:rFonts w:ascii="Times New Roman" w:hAnsi="Times New Roman" w:cs="Times New Roman"/>
        </w:rPr>
        <w:t>Performance degradation of the ongoing AI/ML is detected through model monitoring.</w:t>
      </w:r>
    </w:p>
    <w:p w14:paraId="4A89FF7F" w14:textId="77777777" w:rsidR="008A220F" w:rsidRPr="00354069" w:rsidRDefault="008A220F" w:rsidP="008A220F">
      <w:pPr>
        <w:pStyle w:val="afa"/>
        <w:numPr>
          <w:ilvl w:val="0"/>
          <w:numId w:val="7"/>
        </w:numPr>
        <w:spacing w:before="120" w:after="120"/>
        <w:ind w:left="420"/>
        <w:jc w:val="both"/>
        <w:rPr>
          <w:rFonts w:ascii="Times New Roman" w:hAnsi="Times New Roman" w:cs="Times New Roman"/>
        </w:rPr>
      </w:pPr>
      <w:r w:rsidRPr="00354069">
        <w:rPr>
          <w:rFonts w:ascii="Times New Roman" w:hAnsi="Times New Roman" w:cs="Times New Roman"/>
        </w:rPr>
        <w:t xml:space="preserve">Cell handover while different AI/ML models are applicable to different cells or </w:t>
      </w:r>
      <w:r>
        <w:rPr>
          <w:rFonts w:ascii="Times New Roman" w:hAnsi="Times New Roman" w:cs="Times New Roman"/>
        </w:rPr>
        <w:t>Network</w:t>
      </w:r>
      <w:r w:rsidRPr="00354069">
        <w:rPr>
          <w:rFonts w:ascii="Times New Roman" w:hAnsi="Times New Roman" w:cs="Times New Roman"/>
        </w:rPr>
        <w:t xml:space="preserve"> vendors. Note that the AI/ML models can be maintained per cell, or per area/per site which includes a </w:t>
      </w:r>
      <w:r>
        <w:rPr>
          <w:rFonts w:ascii="Times New Roman" w:hAnsi="Times New Roman" w:cs="Times New Roman"/>
        </w:rPr>
        <w:t>group</w:t>
      </w:r>
      <w:r w:rsidRPr="00354069">
        <w:rPr>
          <w:rFonts w:ascii="Times New Roman" w:hAnsi="Times New Roman" w:cs="Times New Roman"/>
        </w:rPr>
        <w:t xml:space="preserve"> of cells.</w:t>
      </w:r>
    </w:p>
    <w:p w14:paraId="2B1B76F7" w14:textId="77777777" w:rsidR="008A220F" w:rsidRPr="00354069" w:rsidRDefault="008A220F" w:rsidP="008A220F">
      <w:pPr>
        <w:pStyle w:val="afa"/>
        <w:numPr>
          <w:ilvl w:val="0"/>
          <w:numId w:val="7"/>
        </w:numPr>
        <w:spacing w:before="120" w:after="120"/>
        <w:ind w:left="420"/>
        <w:jc w:val="both"/>
        <w:rPr>
          <w:rFonts w:ascii="Times New Roman" w:hAnsi="Times New Roman" w:cs="Times New Roman"/>
        </w:rPr>
      </w:pPr>
      <w:r w:rsidRPr="00354069">
        <w:rPr>
          <w:rFonts w:ascii="Times New Roman" w:hAnsi="Times New Roman" w:cs="Times New Roman"/>
        </w:rPr>
        <w:t>The limitation on UE/gNB’s computation/storage that the ongoing AI/ML model can</w:t>
      </w:r>
      <w:r>
        <w:rPr>
          <w:rFonts w:ascii="Times New Roman" w:hAnsi="Times New Roman" w:cs="Times New Roman"/>
        </w:rPr>
        <w:t xml:space="preserve"> no longer</w:t>
      </w:r>
      <w:r w:rsidRPr="00354069">
        <w:rPr>
          <w:rFonts w:ascii="Times New Roman" w:hAnsi="Times New Roman" w:cs="Times New Roman"/>
        </w:rPr>
        <w:t xml:space="preserve"> be supported.</w:t>
      </w:r>
    </w:p>
    <w:p w14:paraId="04428790" w14:textId="13A6C17E" w:rsidR="006A3562" w:rsidRDefault="006A3562" w:rsidP="006A3562">
      <w:pPr>
        <w:spacing w:before="120"/>
        <w:rPr>
          <w:lang w:val="en-GB" w:eastAsia="zh-CN"/>
        </w:rPr>
      </w:pPr>
      <w:r>
        <w:rPr>
          <w:rFonts w:hint="eastAsia"/>
          <w:lang w:val="en-GB" w:eastAsia="zh-CN"/>
        </w:rPr>
        <w:lastRenderedPageBreak/>
        <w:t>I</w:t>
      </w:r>
      <w:r>
        <w:rPr>
          <w:lang w:val="en-GB" w:eastAsia="zh-CN"/>
        </w:rPr>
        <w:t xml:space="preserve">n </w:t>
      </w:r>
      <w:r w:rsidR="00CE0B94">
        <w:rPr>
          <w:lang w:val="en-GB" w:eastAsia="zh-CN"/>
        </w:rPr>
        <w:t xml:space="preserve">the </w:t>
      </w:r>
      <w:r w:rsidR="006A7219">
        <w:rPr>
          <w:lang w:val="en-GB" w:eastAsia="zh-CN"/>
        </w:rPr>
        <w:t>RAN1#110bis-e</w:t>
      </w:r>
      <w:r>
        <w:rPr>
          <w:lang w:val="en-GB" w:eastAsia="zh-CN"/>
        </w:rPr>
        <w:t xml:space="preserve"> meeting, the following agreements on model </w:t>
      </w:r>
      <w:r w:rsidRPr="006A3562">
        <w:rPr>
          <w:lang w:val="en-GB" w:eastAsia="zh-CN"/>
        </w:rPr>
        <w:t xml:space="preserve">selection, activation, deactivation and switching </w:t>
      </w:r>
      <w:r>
        <w:rPr>
          <w:lang w:val="en-GB" w:eastAsia="zh-CN"/>
        </w:rPr>
        <w:t>had been approved.</w:t>
      </w:r>
      <w:r w:rsidR="00EF64F2">
        <w:rPr>
          <w:lang w:val="en-GB" w:eastAsia="zh-CN"/>
        </w:rPr>
        <w:t xml:space="preserve"> In the following, the mechanisms of managing UE part/UE-side models are further analysed.</w:t>
      </w:r>
    </w:p>
    <w:tbl>
      <w:tblPr>
        <w:tblStyle w:val="ac"/>
        <w:tblW w:w="0" w:type="auto"/>
        <w:tblLook w:val="04A0" w:firstRow="1" w:lastRow="0" w:firstColumn="1" w:lastColumn="0" w:noHBand="0" w:noVBand="1"/>
      </w:tblPr>
      <w:tblGrid>
        <w:gridCol w:w="9307"/>
      </w:tblGrid>
      <w:tr w:rsidR="006A3562" w14:paraId="0E4A38EA" w14:textId="77777777" w:rsidTr="00DD476F">
        <w:tc>
          <w:tcPr>
            <w:tcW w:w="9307" w:type="dxa"/>
          </w:tcPr>
          <w:p w14:paraId="4A8046AC" w14:textId="77777777" w:rsidR="00143A31" w:rsidRPr="00240F2E" w:rsidRDefault="00143A31" w:rsidP="00143A31">
            <w:pPr>
              <w:rPr>
                <w:rFonts w:eastAsia="等线"/>
                <w:highlight w:val="green"/>
                <w:lang w:eastAsia="zh-CN"/>
              </w:rPr>
            </w:pPr>
            <w:r w:rsidRPr="00240F2E">
              <w:rPr>
                <w:rFonts w:eastAsia="等线"/>
                <w:highlight w:val="green"/>
                <w:lang w:eastAsia="zh-CN"/>
              </w:rPr>
              <w:t>Agreement</w:t>
            </w:r>
          </w:p>
          <w:p w14:paraId="36241571" w14:textId="77777777" w:rsidR="00143A31" w:rsidRPr="00143A31" w:rsidRDefault="00143A31" w:rsidP="00143A31">
            <w:r w:rsidRPr="00240F2E">
              <w:t>For model selection, activation, deactivation, switching, and fallback at least for UE sided models and two-</w:t>
            </w:r>
            <w:r w:rsidRPr="00143A31">
              <w:t>sided models, study the following mechanisms:</w:t>
            </w:r>
          </w:p>
          <w:p w14:paraId="21576B8A" w14:textId="77777777" w:rsidR="00143A31" w:rsidRPr="00143A31" w:rsidRDefault="00143A31" w:rsidP="00FA6DBD">
            <w:pPr>
              <w:pStyle w:val="afa"/>
              <w:numPr>
                <w:ilvl w:val="0"/>
                <w:numId w:val="14"/>
              </w:numPr>
              <w:overflowPunct w:val="0"/>
              <w:autoSpaceDE w:val="0"/>
              <w:autoSpaceDN w:val="0"/>
              <w:adjustRightInd w:val="0"/>
              <w:ind w:left="714" w:hanging="357"/>
              <w:contextualSpacing/>
              <w:textAlignment w:val="baseline"/>
              <w:rPr>
                <w:rFonts w:ascii="Times New Roman" w:hAnsi="Times New Roman" w:cs="Times New Roman"/>
                <w:lang w:eastAsia="x-none"/>
              </w:rPr>
            </w:pPr>
            <w:r w:rsidRPr="00143A31">
              <w:rPr>
                <w:rFonts w:ascii="Times New Roman" w:hAnsi="Times New Roman" w:cs="Times New Roman"/>
                <w:lang w:eastAsia="x-none"/>
              </w:rPr>
              <w:t xml:space="preserve">Decision by the network </w:t>
            </w:r>
          </w:p>
          <w:p w14:paraId="31C55EA8"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Network-initiated</w:t>
            </w:r>
          </w:p>
          <w:p w14:paraId="7BCD1E7B"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UE-initiated, requested to the network</w:t>
            </w:r>
          </w:p>
          <w:p w14:paraId="07175185" w14:textId="77777777" w:rsidR="00143A31" w:rsidRPr="00143A31" w:rsidRDefault="00143A31" w:rsidP="00FA6DBD">
            <w:pPr>
              <w:pStyle w:val="afa"/>
              <w:numPr>
                <w:ilvl w:val="0"/>
                <w:numId w:val="14"/>
              </w:numPr>
              <w:overflowPunct w:val="0"/>
              <w:autoSpaceDE w:val="0"/>
              <w:autoSpaceDN w:val="0"/>
              <w:adjustRightInd w:val="0"/>
              <w:ind w:left="714" w:hanging="357"/>
              <w:contextualSpacing/>
              <w:textAlignment w:val="baseline"/>
              <w:rPr>
                <w:rFonts w:ascii="Times New Roman" w:hAnsi="Times New Roman" w:cs="Times New Roman"/>
                <w:lang w:eastAsia="x-none"/>
              </w:rPr>
            </w:pPr>
            <w:r w:rsidRPr="00143A31">
              <w:rPr>
                <w:rFonts w:ascii="Times New Roman" w:hAnsi="Times New Roman" w:cs="Times New Roman"/>
                <w:lang w:eastAsia="x-none"/>
              </w:rPr>
              <w:t>Decision by the UE</w:t>
            </w:r>
          </w:p>
          <w:p w14:paraId="249F001C"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Event-triggered as configured by the network, UE’s decision is reported to network</w:t>
            </w:r>
          </w:p>
          <w:p w14:paraId="02D3ECC5"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UE-autonomous, UE’s decision is reported to the network</w:t>
            </w:r>
          </w:p>
          <w:p w14:paraId="172EF6B2"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UE-autonomous, UE’s decision is not reported to the network</w:t>
            </w:r>
          </w:p>
          <w:p w14:paraId="7FBAB5D2" w14:textId="77777777" w:rsidR="00143A31" w:rsidRPr="00240F2E" w:rsidRDefault="00143A31" w:rsidP="00143A31">
            <w:pPr>
              <w:rPr>
                <w:rFonts w:eastAsia="等线"/>
                <w:lang w:eastAsia="zh-CN"/>
              </w:rPr>
            </w:pPr>
            <w:r w:rsidRPr="00240F2E">
              <w:rPr>
                <w:rFonts w:eastAsia="等线"/>
                <w:lang w:eastAsia="zh-CN"/>
              </w:rPr>
              <w:t>FFS: for network sided models</w:t>
            </w:r>
          </w:p>
          <w:p w14:paraId="3D0F4802" w14:textId="3F889107" w:rsidR="006A3562" w:rsidRPr="00635457" w:rsidRDefault="00143A31" w:rsidP="00635457">
            <w:pPr>
              <w:rPr>
                <w:rFonts w:eastAsia="等线"/>
                <w:lang w:eastAsia="zh-CN"/>
              </w:rPr>
            </w:pPr>
            <w:r w:rsidRPr="00240F2E">
              <w:rPr>
                <w:rFonts w:eastAsia="等线" w:hint="eastAsia"/>
                <w:lang w:eastAsia="zh-CN"/>
              </w:rPr>
              <w:t>F</w:t>
            </w:r>
            <w:r w:rsidRPr="00240F2E">
              <w:rPr>
                <w:rFonts w:eastAsia="等线"/>
                <w:lang w:eastAsia="zh-CN"/>
              </w:rPr>
              <w:t>FS: other mechanisms</w:t>
            </w:r>
          </w:p>
        </w:tc>
      </w:tr>
    </w:tbl>
    <w:p w14:paraId="0BCC073C" w14:textId="7FBF85C3" w:rsidR="00727306" w:rsidRPr="00354069" w:rsidRDefault="00727306" w:rsidP="00214260">
      <w:pPr>
        <w:spacing w:before="120"/>
        <w:rPr>
          <w:lang w:val="en-GB" w:eastAsia="zh-CN"/>
        </w:rPr>
      </w:pPr>
      <w:r w:rsidRPr="00354069">
        <w:rPr>
          <w:b/>
          <w:u w:val="single"/>
          <w:lang w:eastAsia="zh-CN"/>
        </w:rPr>
        <w:t>Operation modes</w:t>
      </w:r>
    </w:p>
    <w:p w14:paraId="639937BA" w14:textId="06C2F028" w:rsidR="003611F0" w:rsidRPr="00354069" w:rsidRDefault="00B2792E" w:rsidP="003611F0">
      <w:pPr>
        <w:rPr>
          <w:lang w:val="en-GB" w:eastAsia="zh-CN"/>
        </w:rPr>
      </w:pPr>
      <w:r>
        <w:rPr>
          <w:lang w:val="en-GB" w:eastAsia="zh-CN"/>
        </w:rPr>
        <w:t xml:space="preserve">As analysed in Section </w:t>
      </w:r>
      <w:r w:rsidR="00EF4AF0">
        <w:rPr>
          <w:lang w:val="en-GB" w:eastAsia="zh-CN"/>
        </w:rPr>
        <w:t>3.3</w:t>
      </w:r>
      <w:r>
        <w:rPr>
          <w:lang w:val="en-GB" w:eastAsia="zh-CN"/>
        </w:rPr>
        <w:t>, t</w:t>
      </w:r>
      <w:r w:rsidR="0067270D" w:rsidRPr="00354069">
        <w:rPr>
          <w:lang w:val="en-GB" w:eastAsia="zh-CN"/>
        </w:rPr>
        <w:t xml:space="preserve">he </w:t>
      </w:r>
      <w:r w:rsidR="00FF65D5">
        <w:rPr>
          <w:lang w:val="en-GB" w:eastAsia="zh-CN"/>
        </w:rPr>
        <w:t>Network</w:t>
      </w:r>
      <w:r w:rsidR="0067270D" w:rsidRPr="00354069">
        <w:rPr>
          <w:lang w:val="en-GB" w:eastAsia="zh-CN"/>
        </w:rPr>
        <w:t xml:space="preserve"> is responsible for the performance of the entire </w:t>
      </w:r>
      <w:r w:rsidR="003734F9">
        <w:rPr>
          <w:lang w:val="en-GB" w:eastAsia="zh-CN"/>
        </w:rPr>
        <w:t>cellular network</w:t>
      </w:r>
      <w:r w:rsidR="00967B34" w:rsidRPr="00354069">
        <w:rPr>
          <w:lang w:val="en-GB" w:eastAsia="zh-CN"/>
        </w:rPr>
        <w:t xml:space="preserve">, </w:t>
      </w:r>
      <w:r w:rsidR="001603C3">
        <w:rPr>
          <w:lang w:val="en-GB" w:eastAsia="zh-CN"/>
        </w:rPr>
        <w:t xml:space="preserve">and takes the obligation to guarantee </w:t>
      </w:r>
      <w:r w:rsidR="004D6D48">
        <w:rPr>
          <w:lang w:val="en-GB" w:eastAsia="zh-CN"/>
        </w:rPr>
        <w:t>a robust</w:t>
      </w:r>
      <w:r w:rsidR="001603C3">
        <w:rPr>
          <w:lang w:val="en-GB" w:eastAsia="zh-CN"/>
        </w:rPr>
        <w:t xml:space="preserve"> performance. T</w:t>
      </w:r>
      <w:r w:rsidR="00967B34" w:rsidRPr="00354069">
        <w:rPr>
          <w:lang w:val="en-GB" w:eastAsia="zh-CN"/>
        </w:rPr>
        <w:t>hereby</w:t>
      </w:r>
      <w:r w:rsidR="0067270D" w:rsidRPr="00354069">
        <w:rPr>
          <w:lang w:val="en-GB" w:eastAsia="zh-CN"/>
        </w:rPr>
        <w:t xml:space="preserve"> </w:t>
      </w:r>
      <w:r w:rsidR="00FB52B4" w:rsidRPr="00354069">
        <w:rPr>
          <w:lang w:val="en-GB" w:eastAsia="zh-CN"/>
        </w:rPr>
        <w:t xml:space="preserve">it is </w:t>
      </w:r>
      <w:r w:rsidR="00372AD3">
        <w:rPr>
          <w:lang w:val="en-GB" w:eastAsia="zh-CN"/>
        </w:rPr>
        <w:t>necessary</w:t>
      </w:r>
      <w:r w:rsidR="007E6F89" w:rsidRPr="00354069">
        <w:rPr>
          <w:lang w:val="en-GB" w:eastAsia="zh-CN"/>
        </w:rPr>
        <w:t xml:space="preserve"> </w:t>
      </w:r>
      <w:r w:rsidR="00FB52B4" w:rsidRPr="00354069">
        <w:rPr>
          <w:lang w:val="en-GB" w:eastAsia="zh-CN"/>
        </w:rPr>
        <w:t xml:space="preserve">to let </w:t>
      </w:r>
      <w:r w:rsidR="00FF65D5">
        <w:rPr>
          <w:lang w:val="en-GB" w:eastAsia="zh-CN"/>
        </w:rPr>
        <w:t>Network</w:t>
      </w:r>
      <w:r w:rsidR="00FA56F6">
        <w:rPr>
          <w:lang w:val="en-GB" w:eastAsia="zh-CN"/>
        </w:rPr>
        <w:t xml:space="preserve"> </w:t>
      </w:r>
      <w:r w:rsidR="00045C90">
        <w:rPr>
          <w:lang w:val="en-GB" w:eastAsia="zh-CN"/>
        </w:rPr>
        <w:t xml:space="preserve">eventually confirm the </w:t>
      </w:r>
      <w:r w:rsidR="00045C90" w:rsidRPr="00354069">
        <w:rPr>
          <w:lang w:val="en-GB" w:eastAsia="zh-CN"/>
        </w:rPr>
        <w:t>activation/deactivation</w:t>
      </w:r>
      <w:r w:rsidR="00045C90">
        <w:rPr>
          <w:lang w:val="en-GB" w:eastAsia="zh-CN"/>
        </w:rPr>
        <w:t>/switching/updating</w:t>
      </w:r>
      <w:r w:rsidR="00A67A02">
        <w:rPr>
          <w:lang w:val="en-GB" w:eastAsia="zh-CN"/>
        </w:rPr>
        <w:t xml:space="preserve"> of UE part/UE-side</w:t>
      </w:r>
      <w:r w:rsidR="0067270D" w:rsidRPr="00354069">
        <w:rPr>
          <w:lang w:val="en-GB" w:eastAsia="zh-CN"/>
        </w:rPr>
        <w:t xml:space="preserve"> </w:t>
      </w:r>
      <w:r w:rsidR="002E51A8" w:rsidRPr="00354069">
        <w:rPr>
          <w:lang w:val="en-GB" w:eastAsia="zh-CN"/>
        </w:rPr>
        <w:t xml:space="preserve">AI/ML </w:t>
      </w:r>
      <w:r w:rsidR="0067270D" w:rsidRPr="00354069">
        <w:rPr>
          <w:lang w:val="en-GB" w:eastAsia="zh-CN"/>
        </w:rPr>
        <w:t>models</w:t>
      </w:r>
      <w:r w:rsidR="00FB52B4" w:rsidRPr="00354069">
        <w:rPr>
          <w:lang w:val="en-GB" w:eastAsia="zh-CN"/>
        </w:rPr>
        <w:t xml:space="preserve"> </w:t>
      </w:r>
      <w:r w:rsidR="0007738E" w:rsidRPr="00354069">
        <w:rPr>
          <w:lang w:val="en-GB" w:eastAsia="zh-CN"/>
        </w:rPr>
        <w:t>for the purpose of</w:t>
      </w:r>
      <w:r w:rsidR="00FB52B4" w:rsidRPr="00354069">
        <w:rPr>
          <w:lang w:val="en-GB" w:eastAsia="zh-CN"/>
        </w:rPr>
        <w:t xml:space="preserve"> guarantee</w:t>
      </w:r>
      <w:r w:rsidR="0007738E" w:rsidRPr="00354069">
        <w:rPr>
          <w:lang w:val="en-GB" w:eastAsia="zh-CN"/>
        </w:rPr>
        <w:t>ing</w:t>
      </w:r>
      <w:r w:rsidR="00FB52B4" w:rsidRPr="00354069">
        <w:rPr>
          <w:lang w:val="en-GB" w:eastAsia="zh-CN"/>
        </w:rPr>
        <w:t xml:space="preserve"> </w:t>
      </w:r>
      <w:r w:rsidR="00B17841" w:rsidRPr="00354069">
        <w:rPr>
          <w:lang w:val="en-GB" w:eastAsia="zh-CN"/>
        </w:rPr>
        <w:t xml:space="preserve">the </w:t>
      </w:r>
      <w:r w:rsidR="00FF65D5">
        <w:rPr>
          <w:lang w:val="en-GB" w:eastAsia="zh-CN"/>
        </w:rPr>
        <w:t>Network</w:t>
      </w:r>
      <w:r w:rsidR="00FB52B4" w:rsidRPr="00354069">
        <w:rPr>
          <w:lang w:val="en-GB" w:eastAsia="zh-CN"/>
        </w:rPr>
        <w:t xml:space="preserve"> performance</w:t>
      </w:r>
      <w:r w:rsidR="005E4598">
        <w:rPr>
          <w:lang w:val="en-GB" w:eastAsia="zh-CN"/>
        </w:rPr>
        <w:t>, which</w:t>
      </w:r>
      <w:r w:rsidR="00B81983">
        <w:rPr>
          <w:lang w:val="en-GB" w:eastAsia="zh-CN"/>
        </w:rPr>
        <w:t xml:space="preserve"> </w:t>
      </w:r>
      <w:r w:rsidR="005E4598">
        <w:rPr>
          <w:lang w:val="en-GB" w:eastAsia="zh-CN"/>
        </w:rPr>
        <w:t xml:space="preserve">is the same </w:t>
      </w:r>
      <w:r w:rsidR="008A1FFD">
        <w:rPr>
          <w:lang w:val="en-GB" w:eastAsia="zh-CN"/>
        </w:rPr>
        <w:t>principle</w:t>
      </w:r>
      <w:r w:rsidR="003F4A1E">
        <w:rPr>
          <w:lang w:val="en-GB" w:eastAsia="zh-CN"/>
        </w:rPr>
        <w:t xml:space="preserve"> </w:t>
      </w:r>
      <w:r w:rsidR="005E4598">
        <w:rPr>
          <w:lang w:val="en-GB" w:eastAsia="zh-CN"/>
        </w:rPr>
        <w:t>as enabling/disabling UE functionality as widely applied</w:t>
      </w:r>
      <w:r w:rsidR="007E6F89">
        <w:rPr>
          <w:lang w:val="en-GB" w:eastAsia="zh-CN"/>
        </w:rPr>
        <w:t xml:space="preserve"> in legacy. </w:t>
      </w:r>
      <w:r w:rsidR="002E51A8" w:rsidRPr="00354069">
        <w:rPr>
          <w:lang w:val="en-GB" w:eastAsia="zh-CN"/>
        </w:rPr>
        <w:t>To elaborate this</w:t>
      </w:r>
      <w:r w:rsidR="00F7716D" w:rsidRPr="00354069">
        <w:rPr>
          <w:lang w:val="en-GB" w:eastAsia="zh-CN"/>
        </w:rPr>
        <w:t>, m</w:t>
      </w:r>
      <w:r w:rsidR="00A712DD" w:rsidRPr="00354069">
        <w:rPr>
          <w:lang w:val="en-GB" w:eastAsia="zh-CN"/>
        </w:rPr>
        <w:t>odel activation/deactivation</w:t>
      </w:r>
      <w:r w:rsidR="00045C90">
        <w:rPr>
          <w:lang w:val="en-GB" w:eastAsia="zh-CN"/>
        </w:rPr>
        <w:t>/switching/</w:t>
      </w:r>
      <w:r w:rsidR="00A67A02">
        <w:rPr>
          <w:lang w:val="en-GB" w:eastAsia="zh-CN"/>
        </w:rPr>
        <w:t xml:space="preserve"> </w:t>
      </w:r>
      <w:r w:rsidR="00045C90">
        <w:rPr>
          <w:lang w:val="en-GB" w:eastAsia="zh-CN"/>
        </w:rPr>
        <w:t>updating</w:t>
      </w:r>
      <w:r w:rsidR="00A712DD" w:rsidRPr="00354069">
        <w:rPr>
          <w:lang w:val="en-GB" w:eastAsia="zh-CN"/>
        </w:rPr>
        <w:t xml:space="preserve"> </w:t>
      </w:r>
      <w:r w:rsidR="0066493E">
        <w:rPr>
          <w:lang w:val="en-GB" w:eastAsia="zh-CN"/>
        </w:rPr>
        <w:t>are</w:t>
      </w:r>
      <w:r w:rsidR="00A712DD" w:rsidRPr="00354069">
        <w:rPr>
          <w:lang w:val="en-GB" w:eastAsia="zh-CN"/>
        </w:rPr>
        <w:t xml:space="preserve"> discussed</w:t>
      </w:r>
      <w:r w:rsidR="0066493E">
        <w:rPr>
          <w:lang w:val="en-GB" w:eastAsia="zh-CN"/>
        </w:rPr>
        <w:t xml:space="preserve"> </w:t>
      </w:r>
      <w:r w:rsidR="00A712DD" w:rsidRPr="00354069">
        <w:rPr>
          <w:lang w:val="en-GB" w:eastAsia="zh-CN"/>
        </w:rPr>
        <w:t xml:space="preserve">based on </w:t>
      </w:r>
      <w:r w:rsidR="00B933CE">
        <w:rPr>
          <w:lang w:val="en-GB" w:eastAsia="zh-CN"/>
        </w:rPr>
        <w:t>the following</w:t>
      </w:r>
      <w:r w:rsidR="00B17841" w:rsidRPr="00354069">
        <w:rPr>
          <w:lang w:val="en-GB" w:eastAsia="zh-CN"/>
        </w:rPr>
        <w:t xml:space="preserve"> operation modes</w:t>
      </w:r>
      <w:r w:rsidR="00A712DD" w:rsidRPr="00354069">
        <w:rPr>
          <w:lang w:val="en-GB" w:eastAsia="zh-CN"/>
        </w:rPr>
        <w:t>:</w:t>
      </w:r>
    </w:p>
    <w:p w14:paraId="446DB2A6" w14:textId="573682A1" w:rsidR="003528B4" w:rsidRPr="00C114EC" w:rsidRDefault="00C114EC" w:rsidP="00FA6DBD">
      <w:pPr>
        <w:pStyle w:val="afa"/>
        <w:numPr>
          <w:ilvl w:val="0"/>
          <w:numId w:val="7"/>
        </w:numPr>
        <w:spacing w:before="120" w:after="120"/>
        <w:ind w:left="420"/>
        <w:jc w:val="both"/>
        <w:rPr>
          <w:rFonts w:ascii="Times New Roman" w:hAnsi="Times New Roman" w:cs="Times New Roman"/>
        </w:rPr>
      </w:pPr>
      <w:r w:rsidRPr="00C114EC">
        <w:rPr>
          <w:rFonts w:ascii="Times New Roman" w:hAnsi="Times New Roman" w:cs="Times New Roman"/>
          <w:b/>
          <w:i/>
        </w:rPr>
        <w:t xml:space="preserve">Decision by the </w:t>
      </w:r>
      <w:r w:rsidR="00635457">
        <w:rPr>
          <w:rFonts w:ascii="Times New Roman" w:hAnsi="Times New Roman" w:cs="Times New Roman"/>
          <w:b/>
          <w:i/>
        </w:rPr>
        <w:t>N</w:t>
      </w:r>
      <w:r w:rsidRPr="00C114EC">
        <w:rPr>
          <w:rFonts w:ascii="Times New Roman" w:hAnsi="Times New Roman" w:cs="Times New Roman"/>
          <w:b/>
          <w:i/>
        </w:rPr>
        <w:t>etwork</w:t>
      </w:r>
      <w:r w:rsidR="00F5058C" w:rsidRPr="00354069">
        <w:rPr>
          <w:rFonts w:ascii="Times New Roman" w:hAnsi="Times New Roman" w:cs="Times New Roman"/>
          <w:b/>
          <w:i/>
        </w:rPr>
        <w:t xml:space="preserve">: </w:t>
      </w:r>
      <w:r w:rsidR="00FF65D5" w:rsidRPr="00C114EC">
        <w:rPr>
          <w:rFonts w:ascii="Times New Roman" w:hAnsi="Times New Roman" w:cs="Times New Roman"/>
        </w:rPr>
        <w:t>Network</w:t>
      </w:r>
      <w:r w:rsidR="0067270D" w:rsidRPr="00C114EC">
        <w:rPr>
          <w:rFonts w:ascii="Times New Roman" w:hAnsi="Times New Roman" w:cs="Times New Roman"/>
        </w:rPr>
        <w:t xml:space="preserve"> can activate or deactivate the model based on the monitoring results with necessary UE feedback information</w:t>
      </w:r>
      <w:r w:rsidR="00F428CA" w:rsidRPr="00C114EC">
        <w:rPr>
          <w:rFonts w:ascii="Times New Roman" w:hAnsi="Times New Roman" w:cs="Times New Roman"/>
        </w:rPr>
        <w:t xml:space="preserve">, </w:t>
      </w:r>
      <w:r w:rsidR="00E072CA" w:rsidRPr="00C114EC">
        <w:rPr>
          <w:rFonts w:ascii="Times New Roman" w:hAnsi="Times New Roman" w:cs="Times New Roman"/>
        </w:rPr>
        <w:t xml:space="preserve">while when/why to activate/deactivate is </w:t>
      </w:r>
      <w:r w:rsidR="001E506C">
        <w:rPr>
          <w:rFonts w:ascii="Times New Roman" w:hAnsi="Times New Roman" w:cs="Times New Roman"/>
        </w:rPr>
        <w:t>decided by Network based on the specific network management strategy</w:t>
      </w:r>
      <w:r w:rsidR="00420EBF">
        <w:rPr>
          <w:rFonts w:ascii="Times New Roman" w:hAnsi="Times New Roman" w:cs="Times New Roman"/>
        </w:rPr>
        <w:t xml:space="preserve">, e.g., scheduling, paring, </w:t>
      </w:r>
      <w:r w:rsidR="00E45743">
        <w:rPr>
          <w:rFonts w:ascii="Times New Roman" w:hAnsi="Times New Roman" w:cs="Times New Roman"/>
        </w:rPr>
        <w:t xml:space="preserve">carrier assignment, </w:t>
      </w:r>
      <w:r w:rsidR="00420EBF">
        <w:rPr>
          <w:rFonts w:ascii="Times New Roman" w:hAnsi="Times New Roman" w:cs="Times New Roman"/>
        </w:rPr>
        <w:t>etc</w:t>
      </w:r>
      <w:r w:rsidR="0067270D" w:rsidRPr="00C114EC">
        <w:rPr>
          <w:rFonts w:ascii="Times New Roman" w:hAnsi="Times New Roman" w:cs="Times New Roman"/>
        </w:rPr>
        <w:t>.</w:t>
      </w:r>
      <w:r w:rsidR="002E145C">
        <w:rPr>
          <w:rFonts w:ascii="Times New Roman" w:hAnsi="Times New Roman" w:cs="Times New Roman"/>
        </w:rPr>
        <w:t xml:space="preserve"> Similarly, the </w:t>
      </w:r>
      <w:r w:rsidR="00EF64F2">
        <w:rPr>
          <w:rFonts w:ascii="Times New Roman" w:hAnsi="Times New Roman" w:cs="Times New Roman"/>
        </w:rPr>
        <w:t xml:space="preserve">model switching/updating operation </w:t>
      </w:r>
      <w:r w:rsidR="00613DB1">
        <w:rPr>
          <w:rFonts w:ascii="Times New Roman" w:hAnsi="Times New Roman" w:cs="Times New Roman"/>
        </w:rPr>
        <w:t xml:space="preserve">for </w:t>
      </w:r>
      <w:r w:rsidR="00613DB1" w:rsidRPr="00F95F7F">
        <w:rPr>
          <w:rFonts w:ascii="Times New Roman" w:hAnsi="Times New Roman" w:cs="Times New Roman"/>
        </w:rPr>
        <w:t>UE part/UE-side AI/ML models</w:t>
      </w:r>
      <w:r w:rsidR="00613DB1">
        <w:rPr>
          <w:rFonts w:ascii="Times New Roman" w:hAnsi="Times New Roman" w:cs="Times New Roman"/>
        </w:rPr>
        <w:t xml:space="preserve"> can be </w:t>
      </w:r>
      <w:r w:rsidR="008A220F">
        <w:rPr>
          <w:rFonts w:ascii="Times New Roman" w:hAnsi="Times New Roman" w:cs="Times New Roman"/>
        </w:rPr>
        <w:t xml:space="preserve">decided by Network based on the </w:t>
      </w:r>
    </w:p>
    <w:p w14:paraId="62B04071" w14:textId="04119AEB" w:rsidR="0028019F" w:rsidRPr="00F95F7F" w:rsidRDefault="00C114EC" w:rsidP="003B2FCF">
      <w:pPr>
        <w:pStyle w:val="afa"/>
        <w:numPr>
          <w:ilvl w:val="0"/>
          <w:numId w:val="7"/>
        </w:numPr>
        <w:spacing w:before="120" w:after="120"/>
        <w:ind w:left="420"/>
        <w:jc w:val="both"/>
        <w:rPr>
          <w:rFonts w:ascii="Times New Roman" w:hAnsi="Times New Roman" w:cs="Times New Roman"/>
          <w:i/>
        </w:rPr>
      </w:pPr>
      <w:r w:rsidRPr="00C114EC">
        <w:rPr>
          <w:rFonts w:ascii="Times New Roman" w:hAnsi="Times New Roman" w:cs="Times New Roman"/>
          <w:b/>
          <w:i/>
        </w:rPr>
        <w:t>Decision by the UE</w:t>
      </w:r>
      <w:r w:rsidR="00F5058C" w:rsidRPr="00C114EC">
        <w:rPr>
          <w:rFonts w:ascii="Times New Roman" w:hAnsi="Times New Roman" w:cs="Times New Roman"/>
          <w:b/>
          <w:i/>
        </w:rPr>
        <w:t>:</w:t>
      </w:r>
      <w:r w:rsidR="00727AC1" w:rsidRPr="005B1711">
        <w:rPr>
          <w:rFonts w:ascii="Times New Roman" w:hAnsi="Times New Roman" w:cs="Times New Roman"/>
          <w:b/>
          <w:i/>
        </w:rPr>
        <w:t xml:space="preserve"> </w:t>
      </w:r>
      <w:r w:rsidR="00CD03B4" w:rsidRPr="00B933CE">
        <w:rPr>
          <w:rFonts w:ascii="Times New Roman" w:hAnsi="Times New Roman" w:cs="Times New Roman"/>
        </w:rPr>
        <w:t xml:space="preserve">UE can </w:t>
      </w:r>
      <w:r w:rsidR="002E5018">
        <w:rPr>
          <w:rFonts w:ascii="Times New Roman" w:hAnsi="Times New Roman" w:cs="Times New Roman"/>
        </w:rPr>
        <w:t xml:space="preserve">make the decision to </w:t>
      </w:r>
      <w:r w:rsidR="00CD03B4" w:rsidRPr="00B933CE">
        <w:rPr>
          <w:rFonts w:ascii="Times New Roman" w:hAnsi="Times New Roman" w:cs="Times New Roman"/>
        </w:rPr>
        <w:t>activate/deactivate</w:t>
      </w:r>
      <w:r w:rsidR="002E5018">
        <w:rPr>
          <w:rFonts w:ascii="Times New Roman" w:hAnsi="Times New Roman" w:cs="Times New Roman"/>
        </w:rPr>
        <w:t>/switch/update</w:t>
      </w:r>
      <w:r w:rsidR="00CD03B4" w:rsidRPr="00B933CE">
        <w:rPr>
          <w:rFonts w:ascii="Times New Roman" w:hAnsi="Times New Roman" w:cs="Times New Roman"/>
        </w:rPr>
        <w:t xml:space="preserve"> the UE-side model</w:t>
      </w:r>
      <w:r w:rsidR="002E5018">
        <w:rPr>
          <w:rFonts w:ascii="Times New Roman" w:hAnsi="Times New Roman" w:cs="Times New Roman"/>
        </w:rPr>
        <w:t xml:space="preserve"> based on its own monitoring</w:t>
      </w:r>
      <w:r w:rsidR="00CD03B4" w:rsidRPr="00B933CE">
        <w:rPr>
          <w:rFonts w:ascii="Times New Roman" w:hAnsi="Times New Roman" w:cs="Times New Roman"/>
        </w:rPr>
        <w:t xml:space="preserve">. </w:t>
      </w:r>
      <w:r w:rsidR="002E5018">
        <w:rPr>
          <w:rFonts w:ascii="Times New Roman" w:hAnsi="Times New Roman" w:cs="Times New Roman"/>
        </w:rPr>
        <w:t>Such UE side monitoring includes performance monitoring as well as other impact factors, such as complexity, power consumption, etc</w:t>
      </w:r>
      <w:r w:rsidR="00CB1333">
        <w:rPr>
          <w:rFonts w:ascii="Times New Roman" w:hAnsi="Times New Roman" w:cs="Times New Roman"/>
        </w:rPr>
        <w:t>., which can hardly be monitored by Network</w:t>
      </w:r>
      <w:r w:rsidR="002E5018">
        <w:rPr>
          <w:rFonts w:ascii="Times New Roman" w:hAnsi="Times New Roman" w:cs="Times New Roman"/>
        </w:rPr>
        <w:t xml:space="preserve">. </w:t>
      </w:r>
      <w:r w:rsidR="0028019F">
        <w:rPr>
          <w:rFonts w:ascii="Times New Roman" w:hAnsi="Times New Roman" w:cs="Times New Roman"/>
        </w:rPr>
        <w:t xml:space="preserve">However, the decision of UE </w:t>
      </w:r>
      <w:r w:rsidR="00473088">
        <w:rPr>
          <w:rFonts w:ascii="Times New Roman" w:hAnsi="Times New Roman" w:cs="Times New Roman"/>
        </w:rPr>
        <w:t>needs</w:t>
      </w:r>
      <w:r w:rsidR="0028019F">
        <w:rPr>
          <w:rFonts w:ascii="Times New Roman" w:hAnsi="Times New Roman" w:cs="Times New Roman"/>
        </w:rPr>
        <w:t xml:space="preserve"> to be informed to Network to make the </w:t>
      </w:r>
      <w:r w:rsidR="0028019F" w:rsidRPr="00CB1333">
        <w:rPr>
          <w:rFonts w:ascii="Times New Roman" w:hAnsi="Times New Roman" w:cs="Times New Roman"/>
        </w:rPr>
        <w:t>indication</w:t>
      </w:r>
      <w:r w:rsidR="0028019F">
        <w:rPr>
          <w:rFonts w:ascii="Times New Roman" w:hAnsi="Times New Roman" w:cs="Times New Roman"/>
        </w:rPr>
        <w:t xml:space="preserve"> of activation/deactivation</w:t>
      </w:r>
      <w:r w:rsidR="00F70155" w:rsidRPr="00F95F7F">
        <w:rPr>
          <w:rFonts w:ascii="Times New Roman" w:hAnsi="Times New Roman" w:cs="Times New Roman"/>
        </w:rPr>
        <w:t>/switching/updating</w:t>
      </w:r>
      <w:r w:rsidR="0028019F">
        <w:rPr>
          <w:rFonts w:ascii="Times New Roman" w:hAnsi="Times New Roman" w:cs="Times New Roman"/>
        </w:rPr>
        <w:t xml:space="preserve">, etc., instead of autonomously </w:t>
      </w:r>
      <w:r w:rsidR="00473088">
        <w:rPr>
          <w:rFonts w:ascii="Times New Roman" w:hAnsi="Times New Roman" w:cs="Times New Roman"/>
        </w:rPr>
        <w:t>making the decision without notifying the Network or mak</w:t>
      </w:r>
      <w:r w:rsidR="00D10780">
        <w:rPr>
          <w:rFonts w:ascii="Times New Roman" w:hAnsi="Times New Roman" w:cs="Times New Roman"/>
        </w:rPr>
        <w:t>ing</w:t>
      </w:r>
      <w:r w:rsidR="00473088">
        <w:rPr>
          <w:rFonts w:ascii="Times New Roman" w:hAnsi="Times New Roman" w:cs="Times New Roman"/>
        </w:rPr>
        <w:t xml:space="preserve"> the decision before notifying the Network</w:t>
      </w:r>
      <w:r w:rsidR="0028019F">
        <w:rPr>
          <w:rFonts w:ascii="Times New Roman" w:hAnsi="Times New Roman" w:cs="Times New Roman"/>
        </w:rPr>
        <w:t xml:space="preserve">. Otherwise, the Network has no information on the reason of the fluctuation of the performance which </w:t>
      </w:r>
      <w:r w:rsidR="00C168D9">
        <w:rPr>
          <w:rFonts w:ascii="Times New Roman" w:hAnsi="Times New Roman" w:cs="Times New Roman"/>
        </w:rPr>
        <w:t xml:space="preserve">is </w:t>
      </w:r>
      <w:r w:rsidR="0028019F">
        <w:rPr>
          <w:rFonts w:ascii="Times New Roman" w:hAnsi="Times New Roman" w:cs="Times New Roman"/>
        </w:rPr>
        <w:t xml:space="preserve">actually due to the </w:t>
      </w:r>
      <w:r w:rsidR="00C37F51">
        <w:rPr>
          <w:rFonts w:ascii="Times New Roman" w:hAnsi="Times New Roman" w:cs="Times New Roman"/>
        </w:rPr>
        <w:t>UE autonomous</w:t>
      </w:r>
      <w:r w:rsidR="00C168D9">
        <w:rPr>
          <w:rFonts w:ascii="Times New Roman" w:hAnsi="Times New Roman" w:cs="Times New Roman"/>
        </w:rPr>
        <w:t xml:space="preserve"> </w:t>
      </w:r>
      <w:r w:rsidR="00CD102C">
        <w:rPr>
          <w:rFonts w:ascii="Times New Roman" w:hAnsi="Times New Roman" w:cs="Times New Roman"/>
        </w:rPr>
        <w:t xml:space="preserve">model </w:t>
      </w:r>
      <w:r w:rsidR="00C168D9">
        <w:rPr>
          <w:rFonts w:ascii="Times New Roman" w:hAnsi="Times New Roman" w:cs="Times New Roman"/>
        </w:rPr>
        <w:t>operation</w:t>
      </w:r>
      <w:r w:rsidR="0028019F">
        <w:rPr>
          <w:rFonts w:ascii="Times New Roman" w:hAnsi="Times New Roman" w:cs="Times New Roman"/>
        </w:rPr>
        <w:t xml:space="preserve">. </w:t>
      </w:r>
      <w:r w:rsidR="005A728E">
        <w:rPr>
          <w:rFonts w:ascii="Times New Roman" w:hAnsi="Times New Roman" w:cs="Times New Roman"/>
        </w:rPr>
        <w:t>E.g., i</w:t>
      </w:r>
      <w:r w:rsidR="0028019F">
        <w:rPr>
          <w:rFonts w:ascii="Times New Roman" w:hAnsi="Times New Roman" w:cs="Times New Roman"/>
        </w:rPr>
        <w:t>f the</w:t>
      </w:r>
      <w:r w:rsidR="00CB1333">
        <w:rPr>
          <w:rFonts w:ascii="Times New Roman" w:hAnsi="Times New Roman" w:cs="Times New Roman"/>
        </w:rPr>
        <w:t xml:space="preserve"> </w:t>
      </w:r>
      <w:r w:rsidR="005A728E">
        <w:rPr>
          <w:rFonts w:ascii="Times New Roman" w:hAnsi="Times New Roman" w:cs="Times New Roman"/>
        </w:rPr>
        <w:t xml:space="preserve">network performance suffers degradation, Network cannot identify whether it </w:t>
      </w:r>
      <w:r w:rsidR="00FF4F52">
        <w:rPr>
          <w:rFonts w:ascii="Times New Roman" w:hAnsi="Times New Roman" w:cs="Times New Roman"/>
        </w:rPr>
        <w:t>results from incorrect</w:t>
      </w:r>
      <w:r w:rsidR="005A728E">
        <w:rPr>
          <w:rFonts w:ascii="Times New Roman" w:hAnsi="Times New Roman" w:cs="Times New Roman"/>
        </w:rPr>
        <w:t xml:space="preserve"> </w:t>
      </w:r>
      <w:r w:rsidR="008455A5">
        <w:rPr>
          <w:rFonts w:ascii="Times New Roman" w:hAnsi="Times New Roman" w:cs="Times New Roman"/>
        </w:rPr>
        <w:t xml:space="preserve">network management </w:t>
      </w:r>
      <w:r w:rsidR="005A728E">
        <w:rPr>
          <w:rFonts w:ascii="Times New Roman" w:hAnsi="Times New Roman" w:cs="Times New Roman"/>
        </w:rPr>
        <w:t xml:space="preserve">strategy or due to the </w:t>
      </w:r>
      <w:r w:rsidR="00CD102C">
        <w:rPr>
          <w:rFonts w:ascii="Times New Roman" w:hAnsi="Times New Roman" w:cs="Times New Roman"/>
        </w:rPr>
        <w:t>UE autonomous model operation</w:t>
      </w:r>
      <w:r w:rsidR="00471173">
        <w:rPr>
          <w:rFonts w:ascii="Times New Roman" w:hAnsi="Times New Roman" w:cs="Times New Roman"/>
        </w:rPr>
        <w:t xml:space="preserve">. </w:t>
      </w:r>
      <w:r w:rsidR="00A7031C">
        <w:rPr>
          <w:rFonts w:ascii="Times New Roman" w:hAnsi="Times New Roman" w:cs="Times New Roman"/>
        </w:rPr>
        <w:t xml:space="preserve">In addition, </w:t>
      </w:r>
      <w:r w:rsidR="00A7031C" w:rsidRPr="003B2FCF">
        <w:rPr>
          <w:rFonts w:ascii="Times New Roman" w:hAnsi="Times New Roman" w:cs="Times New Roman"/>
        </w:rPr>
        <w:t>the UE may not be aware of all aspects impacting the AI/ML model operation, e.g., scheduling, beamforming, etc</w:t>
      </w:r>
      <w:r w:rsidR="00A7031C">
        <w:rPr>
          <w:rFonts w:ascii="Times New Roman" w:hAnsi="Times New Roman" w:cs="Times New Roman"/>
        </w:rPr>
        <w:t>., so that the decision may not be accurate</w:t>
      </w:r>
      <w:r w:rsidR="00271E01">
        <w:rPr>
          <w:rFonts w:ascii="Times New Roman" w:hAnsi="Times New Roman" w:cs="Times New Roman"/>
        </w:rPr>
        <w:t>ly made</w:t>
      </w:r>
      <w:r w:rsidR="00A7031C">
        <w:rPr>
          <w:rFonts w:ascii="Times New Roman" w:hAnsi="Times New Roman" w:cs="Times New Roman"/>
        </w:rPr>
        <w:t xml:space="preserve">. </w:t>
      </w:r>
      <w:r w:rsidR="00BD0FE4">
        <w:rPr>
          <w:rFonts w:ascii="Times New Roman" w:hAnsi="Times New Roman" w:cs="Times New Roman"/>
        </w:rPr>
        <w:t>F</w:t>
      </w:r>
      <w:r w:rsidR="006666DD" w:rsidRPr="006666DD">
        <w:rPr>
          <w:rFonts w:ascii="Times New Roman" w:hAnsi="Times New Roman" w:cs="Times New Roman"/>
        </w:rPr>
        <w:t>urthermore, if the UE autonomously makes the decision to switch the model with a different input/output dimension, or makes the decision to fallback to non-AI/ML mode</w:t>
      </w:r>
      <w:r w:rsidR="00CE623D">
        <w:rPr>
          <w:rFonts w:ascii="Times New Roman" w:hAnsi="Times New Roman" w:cs="Times New Roman"/>
        </w:rPr>
        <w:t>,</w:t>
      </w:r>
      <w:r w:rsidR="006666DD" w:rsidRPr="006666DD">
        <w:rPr>
          <w:rFonts w:ascii="Times New Roman" w:hAnsi="Times New Roman" w:cs="Times New Roman"/>
        </w:rPr>
        <w:t xml:space="preserve"> without telling the gNB, the previous RS configurations and the content/dimension of the expected UE report would be both misaligned between gNB and UE</w:t>
      </w:r>
      <w:r w:rsidR="006666DD">
        <w:rPr>
          <w:rFonts w:ascii="Times New Roman" w:hAnsi="Times New Roman" w:cs="Times New Roman"/>
        </w:rPr>
        <w:t xml:space="preserve">. </w:t>
      </w:r>
      <w:r w:rsidR="00471173" w:rsidRPr="00B933CE">
        <w:rPr>
          <w:rFonts w:ascii="Times New Roman" w:hAnsi="Times New Roman" w:cs="Times New Roman"/>
        </w:rPr>
        <w:t>To avoid this issue, at least the UE’s decision should be pre-configured by the Network, e.g., event-triggered as configured by the Network</w:t>
      </w:r>
      <w:r w:rsidR="00471173">
        <w:rPr>
          <w:rFonts w:ascii="Times New Roman" w:hAnsi="Times New Roman" w:cs="Times New Roman"/>
        </w:rPr>
        <w:t>.</w:t>
      </w:r>
      <w:r w:rsidR="00A03116">
        <w:rPr>
          <w:rFonts w:ascii="Times New Roman" w:hAnsi="Times New Roman" w:cs="Times New Roman"/>
        </w:rPr>
        <w:t xml:space="preserve"> Alternatively, the UE can make the decision itself, but it needs to report to Network for </w:t>
      </w:r>
      <w:r w:rsidR="00586AA7">
        <w:rPr>
          <w:rFonts w:ascii="Times New Roman" w:hAnsi="Times New Roman" w:cs="Times New Roman"/>
        </w:rPr>
        <w:t>approval</w:t>
      </w:r>
      <w:r w:rsidR="00A03116">
        <w:rPr>
          <w:rFonts w:ascii="Times New Roman" w:hAnsi="Times New Roman" w:cs="Times New Roman"/>
        </w:rPr>
        <w:t>, i.e., the eventual activation/deactivation</w:t>
      </w:r>
      <w:r w:rsidR="00A03116" w:rsidRPr="00352EEB">
        <w:rPr>
          <w:rFonts w:ascii="Times New Roman" w:hAnsi="Times New Roman" w:cs="Times New Roman"/>
        </w:rPr>
        <w:t>/switching/updating</w:t>
      </w:r>
      <w:r w:rsidR="00A03116">
        <w:rPr>
          <w:rFonts w:ascii="Times New Roman" w:hAnsi="Times New Roman" w:cs="Times New Roman"/>
        </w:rPr>
        <w:t xml:space="preserve"> </w:t>
      </w:r>
      <w:r w:rsidR="006501B6">
        <w:rPr>
          <w:rFonts w:ascii="Times New Roman" w:hAnsi="Times New Roman" w:cs="Times New Roman"/>
        </w:rPr>
        <w:t>action</w:t>
      </w:r>
      <w:r w:rsidR="00A03116">
        <w:rPr>
          <w:rFonts w:ascii="Times New Roman" w:hAnsi="Times New Roman" w:cs="Times New Roman"/>
        </w:rPr>
        <w:t xml:space="preserve"> is </w:t>
      </w:r>
      <w:r w:rsidR="00586AA7">
        <w:rPr>
          <w:rFonts w:ascii="Times New Roman" w:hAnsi="Times New Roman" w:cs="Times New Roman"/>
        </w:rPr>
        <w:t>configured/indicated</w:t>
      </w:r>
      <w:r w:rsidR="00A03116">
        <w:rPr>
          <w:rFonts w:ascii="Times New Roman" w:hAnsi="Times New Roman" w:cs="Times New Roman"/>
        </w:rPr>
        <w:t xml:space="preserve"> by Network </w:t>
      </w:r>
      <w:r w:rsidR="00122652">
        <w:rPr>
          <w:rFonts w:ascii="Times New Roman" w:hAnsi="Times New Roman" w:cs="Times New Roman"/>
        </w:rPr>
        <w:t xml:space="preserve">(which is same as enabling/disabling </w:t>
      </w:r>
      <w:r w:rsidR="00C476B1">
        <w:rPr>
          <w:rFonts w:ascii="Times New Roman" w:hAnsi="Times New Roman" w:cs="Times New Roman"/>
        </w:rPr>
        <w:t xml:space="preserve">legacy </w:t>
      </w:r>
      <w:r w:rsidR="00122652">
        <w:rPr>
          <w:rFonts w:ascii="Times New Roman" w:hAnsi="Times New Roman" w:cs="Times New Roman"/>
        </w:rPr>
        <w:t>UE functionalit</w:t>
      </w:r>
      <w:r w:rsidR="00C476B1">
        <w:rPr>
          <w:rFonts w:ascii="Times New Roman" w:hAnsi="Times New Roman" w:cs="Times New Roman"/>
        </w:rPr>
        <w:t>ies</w:t>
      </w:r>
      <w:r w:rsidR="00122652">
        <w:rPr>
          <w:rFonts w:ascii="Times New Roman" w:hAnsi="Times New Roman" w:cs="Times New Roman"/>
        </w:rPr>
        <w:t>)</w:t>
      </w:r>
      <w:r w:rsidR="00A03116">
        <w:rPr>
          <w:rFonts w:ascii="Times New Roman" w:hAnsi="Times New Roman" w:cs="Times New Roman"/>
        </w:rPr>
        <w:t xml:space="preserve">, </w:t>
      </w:r>
      <w:r w:rsidR="005A6E0B">
        <w:rPr>
          <w:rFonts w:ascii="Times New Roman" w:hAnsi="Times New Roman" w:cs="Times New Roman"/>
        </w:rPr>
        <w:t>taking into account</w:t>
      </w:r>
      <w:r w:rsidR="00A03116">
        <w:rPr>
          <w:rFonts w:ascii="Times New Roman" w:hAnsi="Times New Roman" w:cs="Times New Roman"/>
        </w:rPr>
        <w:t xml:space="preserve"> the UE report.</w:t>
      </w:r>
    </w:p>
    <w:p w14:paraId="65665EAB" w14:textId="28C66E1C" w:rsidR="00C14FC5" w:rsidRPr="003B2FCF" w:rsidRDefault="00C14FC5" w:rsidP="003B2FCF">
      <w:pPr>
        <w:rPr>
          <w:b/>
          <w:bCs/>
          <w:i/>
          <w:lang w:eastAsia="zh-CN"/>
        </w:rPr>
      </w:pPr>
      <w:r w:rsidRPr="00C14FC5">
        <w:rPr>
          <w:b/>
          <w:bCs/>
          <w:i/>
          <w:lang w:eastAsia="zh-CN"/>
        </w:rPr>
        <w:t xml:space="preserve">Observation </w:t>
      </w:r>
      <w:r w:rsidR="00E5069D" w:rsidRPr="00C14FC5">
        <w:rPr>
          <w:b/>
          <w:bCs/>
          <w:i/>
          <w:lang w:eastAsia="zh-CN"/>
        </w:rPr>
        <w:t>2</w:t>
      </w:r>
      <w:r w:rsidR="00E5069D">
        <w:rPr>
          <w:b/>
          <w:bCs/>
          <w:i/>
          <w:lang w:eastAsia="zh-CN"/>
        </w:rPr>
        <w:t>4</w:t>
      </w:r>
      <w:r w:rsidRPr="003B2FCF">
        <w:rPr>
          <w:b/>
          <w:bCs/>
          <w:i/>
          <w:lang w:eastAsia="zh-CN"/>
        </w:rPr>
        <w:t xml:space="preserve">: For the UE-autonomous mode where decisions of model selection, activation, deactivation, switching, and fallback are made without or before notifying to Network, </w:t>
      </w:r>
    </w:p>
    <w:p w14:paraId="0D8C9E21" w14:textId="5ACBC208" w:rsidR="00157B65" w:rsidRPr="003B2FCF" w:rsidRDefault="00157B65">
      <w:pPr>
        <w:pStyle w:val="afa"/>
        <w:numPr>
          <w:ilvl w:val="0"/>
          <w:numId w:val="7"/>
        </w:numPr>
        <w:spacing w:before="120" w:after="120"/>
        <w:ind w:left="420"/>
        <w:rPr>
          <w:rFonts w:ascii="Times New Roman" w:hAnsi="Times New Roman" w:cs="Times New Roman"/>
          <w:b/>
          <w:i/>
        </w:rPr>
      </w:pPr>
      <w:r w:rsidRPr="003B2FCF">
        <w:rPr>
          <w:rFonts w:ascii="Times New Roman" w:hAnsi="Times New Roman" w:cs="Times New Roman"/>
          <w:b/>
          <w:i/>
        </w:rPr>
        <w:t>The UE may not be aware of all aspects impacting the AI/ML model operation</w:t>
      </w:r>
      <w:r>
        <w:rPr>
          <w:rFonts w:ascii="Times New Roman" w:hAnsi="Times New Roman" w:cs="Times New Roman"/>
          <w:b/>
          <w:i/>
        </w:rPr>
        <w:t>.</w:t>
      </w:r>
    </w:p>
    <w:p w14:paraId="23CDFE9E" w14:textId="4E2658E9" w:rsidR="00F9135A" w:rsidRDefault="00EA0A72" w:rsidP="003B2FCF">
      <w:pPr>
        <w:pStyle w:val="afa"/>
        <w:numPr>
          <w:ilvl w:val="0"/>
          <w:numId w:val="7"/>
        </w:numPr>
        <w:spacing w:before="120" w:after="120"/>
        <w:ind w:left="420"/>
        <w:rPr>
          <w:b/>
          <w:i/>
        </w:rPr>
      </w:pPr>
      <w:r w:rsidRPr="00F9135A">
        <w:rPr>
          <w:rFonts w:ascii="Times New Roman" w:hAnsi="Times New Roman" w:cs="Times New Roman"/>
          <w:b/>
          <w:i/>
        </w:rPr>
        <w:t xml:space="preserve">Network </w:t>
      </w:r>
      <w:r w:rsidR="00151AFC" w:rsidRPr="00F9135A">
        <w:rPr>
          <w:rFonts w:ascii="Times New Roman" w:hAnsi="Times New Roman" w:cs="Times New Roman"/>
          <w:b/>
          <w:i/>
        </w:rPr>
        <w:t>would</w:t>
      </w:r>
      <w:r w:rsidRPr="00F9135A">
        <w:rPr>
          <w:rFonts w:ascii="Times New Roman" w:hAnsi="Times New Roman" w:cs="Times New Roman"/>
          <w:b/>
          <w:i/>
        </w:rPr>
        <w:t xml:space="preserve"> suffer unidentified network performance </w:t>
      </w:r>
      <w:r w:rsidR="00CD4250" w:rsidRPr="00F9135A">
        <w:rPr>
          <w:rFonts w:ascii="Times New Roman" w:hAnsi="Times New Roman" w:cs="Times New Roman"/>
          <w:b/>
          <w:i/>
        </w:rPr>
        <w:t>fluctuation/</w:t>
      </w:r>
      <w:r w:rsidRPr="00F9135A">
        <w:rPr>
          <w:rFonts w:ascii="Times New Roman" w:hAnsi="Times New Roman" w:cs="Times New Roman"/>
          <w:b/>
          <w:i/>
        </w:rPr>
        <w:t>loss</w:t>
      </w:r>
      <w:r w:rsidR="00157B65">
        <w:rPr>
          <w:rFonts w:ascii="Times New Roman" w:hAnsi="Times New Roman" w:cs="Times New Roman"/>
          <w:b/>
          <w:i/>
        </w:rPr>
        <w:t>.</w:t>
      </w:r>
    </w:p>
    <w:p w14:paraId="5128D69E" w14:textId="302DBAE9" w:rsidR="00EA0A72" w:rsidRPr="00F9135A" w:rsidRDefault="00F9135A" w:rsidP="003B2FCF">
      <w:pPr>
        <w:pStyle w:val="afa"/>
        <w:numPr>
          <w:ilvl w:val="0"/>
          <w:numId w:val="7"/>
        </w:numPr>
        <w:spacing w:before="120" w:after="120"/>
        <w:ind w:left="420"/>
        <w:rPr>
          <w:b/>
          <w:i/>
        </w:rPr>
      </w:pPr>
      <w:r w:rsidRPr="00F9135A">
        <w:rPr>
          <w:rFonts w:ascii="Times New Roman" w:hAnsi="Times New Roman" w:cs="Times New Roman"/>
          <w:b/>
          <w:i/>
        </w:rPr>
        <w:lastRenderedPageBreak/>
        <w:t>gNB is not aware of the change of the model input/output, which may result in mismatched RS configurations and/or mismatched content/payload size of the expected UE report</w:t>
      </w:r>
      <w:r w:rsidR="00157B65">
        <w:rPr>
          <w:rFonts w:ascii="Times New Roman" w:hAnsi="Times New Roman" w:cs="Times New Roman"/>
          <w:b/>
          <w:i/>
        </w:rPr>
        <w:t>.</w:t>
      </w:r>
    </w:p>
    <w:p w14:paraId="3810BB00" w14:textId="71423FBD" w:rsidR="00932783" w:rsidRPr="00117E46" w:rsidRDefault="00932783" w:rsidP="00214260">
      <w:pPr>
        <w:rPr>
          <w:lang w:val="en-GB" w:eastAsia="zh-CN"/>
        </w:rPr>
      </w:pPr>
      <w:r w:rsidRPr="00117E46">
        <w:rPr>
          <w:rFonts w:hint="eastAsia"/>
          <w:lang w:val="en-GB" w:eastAsia="zh-CN"/>
        </w:rPr>
        <w:t>T</w:t>
      </w:r>
      <w:r w:rsidRPr="00117E46">
        <w:rPr>
          <w:lang w:val="en-GB" w:eastAsia="zh-CN"/>
        </w:rPr>
        <w:t xml:space="preserve">he </w:t>
      </w:r>
      <w:r>
        <w:rPr>
          <w:lang w:val="en-GB" w:eastAsia="zh-CN"/>
        </w:rPr>
        <w:t xml:space="preserve">following proposal is provided based on the agreement in the </w:t>
      </w:r>
      <w:r w:rsidR="001918B6">
        <w:rPr>
          <w:lang w:val="en-GB" w:eastAsia="zh-CN"/>
        </w:rPr>
        <w:t xml:space="preserve">RAN1#110bis-e </w:t>
      </w:r>
      <w:r>
        <w:rPr>
          <w:lang w:val="en-GB" w:eastAsia="zh-CN"/>
        </w:rPr>
        <w:t xml:space="preserve">meeting </w:t>
      </w:r>
      <w:r w:rsidR="001E2722">
        <w:rPr>
          <w:lang w:val="en-GB" w:eastAsia="zh-CN"/>
        </w:rPr>
        <w:t>and the discussions above, where the</w:t>
      </w:r>
      <w:r w:rsidR="001E2722" w:rsidRPr="001E2722">
        <w:rPr>
          <w:color w:val="FF0000"/>
          <w:lang w:val="en-GB" w:eastAsia="zh-CN"/>
        </w:rPr>
        <w:t xml:space="preserve"> </w:t>
      </w:r>
      <w:r w:rsidR="001E2722" w:rsidRPr="00117E46">
        <w:rPr>
          <w:lang w:val="en-GB" w:eastAsia="zh-CN"/>
        </w:rPr>
        <w:t xml:space="preserve">updates </w:t>
      </w:r>
      <w:r w:rsidR="001E2722">
        <w:rPr>
          <w:lang w:val="en-GB" w:eastAsia="zh-CN"/>
        </w:rPr>
        <w:t>are</w:t>
      </w:r>
      <w:r>
        <w:rPr>
          <w:lang w:val="en-GB" w:eastAsia="zh-CN"/>
        </w:rPr>
        <w:t xml:space="preserve"> </w:t>
      </w:r>
      <w:r w:rsidR="001E2722">
        <w:rPr>
          <w:color w:val="FF0000"/>
          <w:lang w:val="en-GB" w:eastAsia="zh-CN"/>
        </w:rPr>
        <w:t>highlighted</w:t>
      </w:r>
      <w:r>
        <w:rPr>
          <w:lang w:val="en-GB" w:eastAsia="zh-CN"/>
        </w:rPr>
        <w:t>.</w:t>
      </w:r>
    </w:p>
    <w:p w14:paraId="04F0FD65" w14:textId="088572C1" w:rsidR="00EA0A72" w:rsidRDefault="00EA0A72" w:rsidP="00214260">
      <w:pPr>
        <w:rPr>
          <w:b/>
          <w:i/>
          <w:lang w:eastAsia="zh-CN"/>
        </w:rPr>
      </w:pPr>
      <w:r w:rsidRPr="00354069">
        <w:rPr>
          <w:b/>
          <w:i/>
          <w:lang w:eastAsia="zh-CN"/>
        </w:rPr>
        <w:t>Proposal</w:t>
      </w:r>
      <w:r w:rsidR="000121A7">
        <w:rPr>
          <w:b/>
          <w:i/>
          <w:lang w:eastAsia="zh-CN"/>
        </w:rPr>
        <w:t xml:space="preserve"> </w:t>
      </w:r>
      <w:r w:rsidR="006051C2">
        <w:rPr>
          <w:b/>
          <w:i/>
          <w:lang w:eastAsia="zh-CN"/>
        </w:rPr>
        <w:t>27</w:t>
      </w:r>
      <w:r w:rsidRPr="00354069">
        <w:rPr>
          <w:b/>
          <w:i/>
          <w:lang w:eastAsia="zh-CN"/>
        </w:rPr>
        <w:t xml:space="preserve">: </w:t>
      </w:r>
      <w:r w:rsidRPr="00117E46">
        <w:rPr>
          <w:b/>
          <w:i/>
          <w:lang w:eastAsia="zh-CN"/>
        </w:rPr>
        <w:t xml:space="preserve">For model selection, activation, deactivation, switching, and fallback at least for </w:t>
      </w:r>
      <w:r w:rsidR="00AD6A7D" w:rsidRPr="00117E46">
        <w:rPr>
          <w:b/>
          <w:i/>
          <w:lang w:eastAsia="zh-CN"/>
        </w:rPr>
        <w:t>UE</w:t>
      </w:r>
      <w:r w:rsidR="00AD6A7D">
        <w:rPr>
          <w:b/>
          <w:i/>
          <w:lang w:eastAsia="zh-CN"/>
        </w:rPr>
        <w:t>-</w:t>
      </w:r>
      <w:r w:rsidRPr="00117E46">
        <w:rPr>
          <w:b/>
          <w:i/>
          <w:lang w:eastAsia="zh-CN"/>
        </w:rPr>
        <w:t xml:space="preserve">side models and two-sided models, </w:t>
      </w:r>
      <w:r>
        <w:rPr>
          <w:b/>
          <w:i/>
          <w:lang w:eastAsia="zh-CN"/>
        </w:rPr>
        <w:t>take the following modes as baseline:</w:t>
      </w:r>
    </w:p>
    <w:p w14:paraId="5498D22B" w14:textId="76B2FFF2" w:rsidR="00EA0A72" w:rsidRPr="00117E46" w:rsidRDefault="00EA0A72" w:rsidP="00117E46">
      <w:pPr>
        <w:pStyle w:val="afa"/>
        <w:numPr>
          <w:ilvl w:val="0"/>
          <w:numId w:val="7"/>
        </w:numPr>
        <w:spacing w:before="120" w:after="120"/>
        <w:ind w:left="420"/>
        <w:jc w:val="both"/>
        <w:rPr>
          <w:rFonts w:ascii="Times New Roman" w:hAnsi="Times New Roman" w:cs="Times New Roman"/>
          <w:b/>
          <w:i/>
        </w:rPr>
      </w:pPr>
      <w:r w:rsidRPr="00117E46">
        <w:rPr>
          <w:rFonts w:ascii="Times New Roman" w:hAnsi="Times New Roman" w:cs="Times New Roman"/>
          <w:b/>
          <w:i/>
        </w:rPr>
        <w:t>Decision</w:t>
      </w:r>
      <w:r>
        <w:rPr>
          <w:rFonts w:ascii="Times New Roman" w:hAnsi="Times New Roman" w:cs="Times New Roman"/>
          <w:b/>
          <w:i/>
        </w:rPr>
        <w:t xml:space="preserve"> by the network</w:t>
      </w:r>
    </w:p>
    <w:p w14:paraId="05C39FA7" w14:textId="77777777" w:rsidR="00EA0A72" w:rsidRPr="00117E46" w:rsidRDefault="00EA0A72" w:rsidP="00117E4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Network-initiated</w:t>
      </w:r>
    </w:p>
    <w:p w14:paraId="3CD08FF4" w14:textId="77777777" w:rsidR="00EA0A72" w:rsidRPr="00117E46" w:rsidRDefault="00EA0A72" w:rsidP="00117E4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UE-initiated, requested to the network</w:t>
      </w:r>
    </w:p>
    <w:p w14:paraId="282F45A7" w14:textId="77777777" w:rsidR="00EA0A72" w:rsidRPr="00117E46" w:rsidRDefault="00EA0A72" w:rsidP="00117E46">
      <w:pPr>
        <w:pStyle w:val="afa"/>
        <w:numPr>
          <w:ilvl w:val="0"/>
          <w:numId w:val="7"/>
        </w:numPr>
        <w:spacing w:before="120" w:after="120"/>
        <w:ind w:left="420"/>
        <w:jc w:val="both"/>
        <w:rPr>
          <w:rFonts w:ascii="Times New Roman" w:hAnsi="Times New Roman" w:cs="Times New Roman"/>
          <w:b/>
          <w:i/>
        </w:rPr>
      </w:pPr>
      <w:r w:rsidRPr="00117E46">
        <w:rPr>
          <w:rFonts w:ascii="Times New Roman" w:hAnsi="Times New Roman" w:cs="Times New Roman"/>
          <w:b/>
          <w:i/>
        </w:rPr>
        <w:t>Decision by the UE</w:t>
      </w:r>
    </w:p>
    <w:p w14:paraId="388FF27B" w14:textId="77777777" w:rsidR="00EA0A72" w:rsidRPr="00117E46" w:rsidRDefault="00EA0A72" w:rsidP="00117E4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Event-triggered as configured by the network, UE’s decision is reported to network</w:t>
      </w:r>
    </w:p>
    <w:p w14:paraId="7D36EFB1" w14:textId="4D2CF2BE" w:rsidR="00A03116" w:rsidRPr="00117E46" w:rsidRDefault="00A03116" w:rsidP="00117E4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UE-autonomous, UE’s decision is reported to the network</w:t>
      </w:r>
      <w:r w:rsidR="00E1240A" w:rsidRPr="00117E46">
        <w:rPr>
          <w:rFonts w:ascii="Times New Roman" w:hAnsi="Times New Roman" w:cs="Times New Roman"/>
          <w:b/>
          <w:i/>
          <w:color w:val="FF0000"/>
          <w:lang w:val="en-GB"/>
        </w:rPr>
        <w:t>, and the network</w:t>
      </w:r>
      <w:r w:rsidRPr="00117E46">
        <w:rPr>
          <w:rFonts w:ascii="Times New Roman" w:hAnsi="Times New Roman" w:cs="Times New Roman"/>
          <w:b/>
          <w:i/>
          <w:color w:val="FF0000"/>
          <w:lang w:val="en-GB"/>
        </w:rPr>
        <w:t xml:space="preserve"> </w:t>
      </w:r>
      <w:r w:rsidR="00E1240A" w:rsidRPr="00117E46">
        <w:rPr>
          <w:rFonts w:ascii="Times New Roman" w:hAnsi="Times New Roman" w:cs="Times New Roman"/>
          <w:b/>
          <w:i/>
          <w:color w:val="FF0000"/>
          <w:lang w:val="en-GB"/>
        </w:rPr>
        <w:t>indicate</w:t>
      </w:r>
      <w:r w:rsidR="00102017" w:rsidRPr="00117E46">
        <w:rPr>
          <w:rFonts w:ascii="Times New Roman" w:hAnsi="Times New Roman" w:cs="Times New Roman"/>
          <w:b/>
          <w:i/>
          <w:color w:val="FF0000"/>
          <w:lang w:val="en-GB"/>
        </w:rPr>
        <w:t>s</w:t>
      </w:r>
      <w:r w:rsidR="00E1240A" w:rsidRPr="00117E46">
        <w:rPr>
          <w:rFonts w:ascii="Times New Roman" w:hAnsi="Times New Roman" w:cs="Times New Roman"/>
          <w:b/>
          <w:i/>
          <w:color w:val="FF0000"/>
          <w:lang w:val="en-GB"/>
        </w:rPr>
        <w:t xml:space="preserve"> UE to execute the decision accordingly</w:t>
      </w:r>
    </w:p>
    <w:p w14:paraId="3552680D" w14:textId="4873420D" w:rsidR="00F87F62" w:rsidRPr="00354069" w:rsidRDefault="00F87F62" w:rsidP="00F95F7F">
      <w:pPr>
        <w:spacing w:before="120"/>
        <w:rPr>
          <w:b/>
          <w:u w:val="single"/>
          <w:lang w:eastAsia="zh-CN"/>
        </w:rPr>
      </w:pPr>
      <w:r>
        <w:rPr>
          <w:b/>
          <w:u w:val="single"/>
          <w:lang w:eastAsia="zh-CN"/>
        </w:rPr>
        <w:t xml:space="preserve">AI/ML model </w:t>
      </w:r>
      <w:r w:rsidR="002D2970">
        <w:rPr>
          <w:b/>
          <w:u w:val="single"/>
          <w:lang w:eastAsia="zh-CN"/>
        </w:rPr>
        <w:t>pre-monitoring</w:t>
      </w:r>
      <w:r w:rsidR="004E0656">
        <w:rPr>
          <w:b/>
          <w:u w:val="single"/>
          <w:lang w:eastAsia="zh-CN"/>
        </w:rPr>
        <w:t xml:space="preserve"> before activation</w:t>
      </w:r>
      <w:r w:rsidR="00DD6F4F">
        <w:rPr>
          <w:b/>
          <w:u w:val="single"/>
          <w:lang w:eastAsia="zh-CN"/>
        </w:rPr>
        <w:t>/selection/switching</w:t>
      </w:r>
    </w:p>
    <w:p w14:paraId="67036379" w14:textId="3EC55D0E" w:rsidR="003E726F" w:rsidRDefault="007F03D0" w:rsidP="00744B28">
      <w:pPr>
        <w:rPr>
          <w:lang w:val="en-GB" w:eastAsia="zh-CN"/>
        </w:rPr>
      </w:pPr>
      <w:r>
        <w:rPr>
          <w:rFonts w:hint="eastAsia"/>
          <w:lang w:val="en-GB" w:eastAsia="zh-CN"/>
        </w:rPr>
        <w:t>F</w:t>
      </w:r>
      <w:r>
        <w:rPr>
          <w:lang w:val="en-GB" w:eastAsia="zh-CN"/>
        </w:rPr>
        <w:t xml:space="preserve">or the </w:t>
      </w:r>
      <w:r w:rsidR="00D736AB">
        <w:rPr>
          <w:lang w:val="en-GB" w:eastAsia="zh-CN"/>
        </w:rPr>
        <w:t>Network</w:t>
      </w:r>
      <w:r w:rsidR="003E2AA7">
        <w:rPr>
          <w:lang w:val="en-GB" w:eastAsia="zh-CN"/>
        </w:rPr>
        <w:t>-</w:t>
      </w:r>
      <w:r>
        <w:rPr>
          <w:lang w:val="en-GB" w:eastAsia="zh-CN"/>
        </w:rPr>
        <w:t xml:space="preserve">side model, it is intuitive that the model should be </w:t>
      </w:r>
      <w:r w:rsidR="000B1854">
        <w:rPr>
          <w:lang w:val="en-GB" w:eastAsia="zh-CN"/>
        </w:rPr>
        <w:t>verified with good performance</w:t>
      </w:r>
      <w:r>
        <w:rPr>
          <w:lang w:val="en-GB" w:eastAsia="zh-CN"/>
        </w:rPr>
        <w:t xml:space="preserve"> before </w:t>
      </w:r>
      <w:r w:rsidR="000B1854">
        <w:rPr>
          <w:lang w:val="en-GB" w:eastAsia="zh-CN"/>
        </w:rPr>
        <w:t xml:space="preserve">being </w:t>
      </w:r>
      <w:r w:rsidR="007A6577">
        <w:rPr>
          <w:lang w:val="en-GB" w:eastAsia="zh-CN"/>
        </w:rPr>
        <w:t>operated</w:t>
      </w:r>
      <w:r>
        <w:rPr>
          <w:lang w:val="en-GB" w:eastAsia="zh-CN"/>
        </w:rPr>
        <w:t xml:space="preserve"> for inference; for the </w:t>
      </w:r>
      <w:r w:rsidRPr="004B56A3">
        <w:rPr>
          <w:lang w:val="en-GB" w:eastAsia="zh-CN"/>
        </w:rPr>
        <w:t xml:space="preserve">UE part model or UE-side model </w:t>
      </w:r>
      <w:r>
        <w:rPr>
          <w:lang w:val="en-GB" w:eastAsia="zh-CN"/>
        </w:rPr>
        <w:t xml:space="preserve">that are known by the </w:t>
      </w:r>
      <w:r w:rsidR="00F95F7F">
        <w:rPr>
          <w:lang w:val="en-GB" w:eastAsia="zh-CN"/>
        </w:rPr>
        <w:t>Network</w:t>
      </w:r>
      <w:r w:rsidR="00F95F7F" w:rsidDel="00B54BB3">
        <w:rPr>
          <w:lang w:val="en-GB" w:eastAsia="zh-CN"/>
        </w:rPr>
        <w:t>,</w:t>
      </w:r>
      <w:r>
        <w:rPr>
          <w:lang w:val="en-GB" w:eastAsia="zh-CN"/>
        </w:rPr>
        <w:t xml:space="preserve"> </w:t>
      </w:r>
      <w:r w:rsidR="00D736AB">
        <w:rPr>
          <w:lang w:val="en-GB" w:eastAsia="zh-CN"/>
        </w:rPr>
        <w:t>Network</w:t>
      </w:r>
      <w:r w:rsidR="00B54BB3" w:rsidDel="00B54BB3">
        <w:rPr>
          <w:lang w:val="en-GB" w:eastAsia="zh-CN"/>
        </w:rPr>
        <w:t xml:space="preserve"> </w:t>
      </w:r>
      <w:r>
        <w:rPr>
          <w:lang w:val="en-GB" w:eastAsia="zh-CN"/>
        </w:rPr>
        <w:t xml:space="preserve">also needs to first </w:t>
      </w:r>
      <w:r w:rsidR="003E726F">
        <w:rPr>
          <w:lang w:val="en-GB" w:eastAsia="zh-CN"/>
        </w:rPr>
        <w:t>verify</w:t>
      </w:r>
      <w:r>
        <w:rPr>
          <w:lang w:val="en-GB" w:eastAsia="zh-CN"/>
        </w:rPr>
        <w:t xml:space="preserve"> the model </w:t>
      </w:r>
      <w:r w:rsidR="003E726F">
        <w:rPr>
          <w:lang w:val="en-GB" w:eastAsia="zh-CN"/>
        </w:rPr>
        <w:t xml:space="preserve">performance </w:t>
      </w:r>
      <w:r>
        <w:rPr>
          <w:lang w:val="en-GB" w:eastAsia="zh-CN"/>
        </w:rPr>
        <w:t xml:space="preserve">before </w:t>
      </w:r>
      <w:r w:rsidR="00A06B10">
        <w:rPr>
          <w:lang w:val="en-GB" w:eastAsia="zh-CN"/>
        </w:rPr>
        <w:t>activating/selecting/switching the model for inference</w:t>
      </w:r>
      <w:r>
        <w:rPr>
          <w:lang w:val="en-GB" w:eastAsia="zh-CN"/>
        </w:rPr>
        <w:t xml:space="preserve">, in order to ensure that the model meets the </w:t>
      </w:r>
      <w:r w:rsidR="00D736AB">
        <w:rPr>
          <w:lang w:val="en-GB" w:eastAsia="zh-CN"/>
        </w:rPr>
        <w:t>Network</w:t>
      </w:r>
      <w:r>
        <w:rPr>
          <w:lang w:val="en-GB" w:eastAsia="zh-CN"/>
        </w:rPr>
        <w:t>’s requirements</w:t>
      </w:r>
      <w:r w:rsidR="004F6F04">
        <w:rPr>
          <w:lang w:val="en-GB" w:eastAsia="zh-CN"/>
        </w:rPr>
        <w:t xml:space="preserve">. </w:t>
      </w:r>
      <w:r w:rsidR="003E726F">
        <w:rPr>
          <w:lang w:val="en-GB" w:eastAsia="zh-CN"/>
        </w:rPr>
        <w:t>Such performance verification before activation is named as pre-monitoring.</w:t>
      </w:r>
    </w:p>
    <w:p w14:paraId="49856C20" w14:textId="38C88C5E" w:rsidR="007F03D0" w:rsidRDefault="0001641C" w:rsidP="00744B28">
      <w:pPr>
        <w:rPr>
          <w:lang w:val="en-GB" w:eastAsia="zh-CN"/>
        </w:rPr>
      </w:pPr>
      <w:r>
        <w:rPr>
          <w:lang w:val="en-GB" w:eastAsia="zh-CN"/>
        </w:rPr>
        <w:t>This pre-monitoring can happen before the model activation</w:t>
      </w:r>
      <w:r w:rsidR="0088332C">
        <w:rPr>
          <w:lang w:val="en-GB" w:eastAsia="zh-CN"/>
        </w:rPr>
        <w:t>/selection</w:t>
      </w:r>
      <w:r>
        <w:rPr>
          <w:lang w:val="en-GB" w:eastAsia="zh-CN"/>
        </w:rPr>
        <w:t xml:space="preserve">. </w:t>
      </w:r>
      <w:r w:rsidR="004F6F04">
        <w:rPr>
          <w:lang w:val="en-GB" w:eastAsia="zh-CN"/>
        </w:rPr>
        <w:t xml:space="preserve">For example, for BM, </w:t>
      </w:r>
      <w:r w:rsidR="00FF65D5">
        <w:rPr>
          <w:lang w:val="en-GB" w:eastAsia="zh-CN"/>
        </w:rPr>
        <w:t>Network</w:t>
      </w:r>
      <w:r w:rsidR="00857297">
        <w:rPr>
          <w:lang w:val="en-GB" w:eastAsia="zh-CN"/>
        </w:rPr>
        <w:t xml:space="preserve"> </w:t>
      </w:r>
      <w:r w:rsidR="00E072CA">
        <w:rPr>
          <w:lang w:val="en-GB" w:eastAsia="zh-CN"/>
        </w:rPr>
        <w:t>needs to ensure the</w:t>
      </w:r>
      <w:r w:rsidR="00857297">
        <w:rPr>
          <w:lang w:val="en-GB" w:eastAsia="zh-CN"/>
        </w:rPr>
        <w:t xml:space="preserve"> </w:t>
      </w:r>
      <w:r w:rsidR="00E072CA">
        <w:rPr>
          <w:lang w:val="en-GB" w:eastAsia="zh-CN"/>
        </w:rPr>
        <w:t xml:space="preserve">beam prediction </w:t>
      </w:r>
      <w:r w:rsidR="004F6F04">
        <w:rPr>
          <w:lang w:val="en-GB" w:eastAsia="zh-CN"/>
        </w:rPr>
        <w:t xml:space="preserve">accuracy </w:t>
      </w:r>
      <w:r w:rsidR="00E072CA">
        <w:rPr>
          <w:lang w:val="en-GB" w:eastAsia="zh-CN"/>
        </w:rPr>
        <w:t>before activating an AI/ML model</w:t>
      </w:r>
      <w:r w:rsidR="00857297">
        <w:rPr>
          <w:lang w:val="en-GB" w:eastAsia="zh-CN"/>
        </w:rPr>
        <w:t>; for CSI</w:t>
      </w:r>
      <w:r w:rsidR="00E072CA">
        <w:rPr>
          <w:lang w:val="en-GB" w:eastAsia="zh-CN"/>
        </w:rPr>
        <w:t xml:space="preserve"> compression</w:t>
      </w:r>
      <w:r w:rsidR="00857297">
        <w:rPr>
          <w:lang w:val="en-GB" w:eastAsia="zh-CN"/>
        </w:rPr>
        <w:t xml:space="preserve">, </w:t>
      </w:r>
      <w:r w:rsidR="00E072CA">
        <w:rPr>
          <w:lang w:val="en-GB" w:eastAsia="zh-CN"/>
        </w:rPr>
        <w:t>Network needs to ensure the CSI recovery accuracy before activating an AI/ML model</w:t>
      </w:r>
      <w:r w:rsidR="009D2FEC">
        <w:rPr>
          <w:lang w:val="en-GB" w:eastAsia="zh-CN"/>
        </w:rPr>
        <w:t xml:space="preserve">. </w:t>
      </w:r>
      <w:r w:rsidR="00B535A8">
        <w:rPr>
          <w:lang w:val="en-GB" w:eastAsia="zh-CN"/>
        </w:rPr>
        <w:t>Note that s</w:t>
      </w:r>
      <w:r w:rsidR="009D2FEC">
        <w:rPr>
          <w:lang w:val="en-GB" w:eastAsia="zh-CN"/>
        </w:rPr>
        <w:t xml:space="preserve">uch </w:t>
      </w:r>
      <w:r w:rsidR="00F719B4">
        <w:rPr>
          <w:lang w:val="en-GB" w:eastAsia="zh-CN"/>
        </w:rPr>
        <w:t>pre-monitor</w:t>
      </w:r>
      <w:r w:rsidR="009D2FEC">
        <w:rPr>
          <w:lang w:val="en-GB" w:eastAsia="zh-CN"/>
        </w:rPr>
        <w:t xml:space="preserve"> </w:t>
      </w:r>
      <w:r w:rsidR="006E477C">
        <w:rPr>
          <w:lang w:val="en-GB" w:eastAsia="zh-CN"/>
        </w:rPr>
        <w:t>is</w:t>
      </w:r>
      <w:r w:rsidR="009D2FEC">
        <w:rPr>
          <w:lang w:val="en-GB" w:eastAsia="zh-CN"/>
        </w:rPr>
        <w:t xml:space="preserve"> similar to the procedure of </w:t>
      </w:r>
      <w:r>
        <w:rPr>
          <w:lang w:val="en-GB" w:eastAsia="zh-CN"/>
        </w:rPr>
        <w:t>the performance</w:t>
      </w:r>
      <w:r w:rsidR="009D2FEC">
        <w:rPr>
          <w:lang w:val="en-GB" w:eastAsia="zh-CN"/>
        </w:rPr>
        <w:t xml:space="preserve"> monitoring </w:t>
      </w:r>
      <w:r>
        <w:rPr>
          <w:lang w:val="en-GB" w:eastAsia="zh-CN"/>
        </w:rPr>
        <w:t xml:space="preserve">of an activated/undergoing model </w:t>
      </w:r>
      <w:r w:rsidR="009D2FEC">
        <w:rPr>
          <w:lang w:val="en-GB" w:eastAsia="zh-CN"/>
        </w:rPr>
        <w:t xml:space="preserve">as analysed in Section </w:t>
      </w:r>
      <w:r w:rsidR="00A52058">
        <w:rPr>
          <w:lang w:val="en-GB" w:eastAsia="zh-CN"/>
        </w:rPr>
        <w:t>3.6</w:t>
      </w:r>
      <w:r w:rsidR="007E7F2C">
        <w:rPr>
          <w:lang w:val="en-GB" w:eastAsia="zh-CN"/>
        </w:rPr>
        <w:t xml:space="preserve"> </w:t>
      </w:r>
      <w:r w:rsidR="00032A04">
        <w:rPr>
          <w:lang w:val="en-GB" w:eastAsia="zh-CN"/>
        </w:rPr>
        <w:t>but occurs before model activation</w:t>
      </w:r>
      <w:r w:rsidR="009D2FEC">
        <w:rPr>
          <w:lang w:val="en-GB" w:eastAsia="zh-CN"/>
        </w:rPr>
        <w:t>.</w:t>
      </w:r>
    </w:p>
    <w:p w14:paraId="4AE686A5" w14:textId="0B48542B" w:rsidR="0088332C" w:rsidRDefault="0088332C" w:rsidP="00744B28">
      <w:pPr>
        <w:rPr>
          <w:lang w:val="en-GB" w:eastAsia="zh-CN"/>
        </w:rPr>
      </w:pPr>
      <w:r>
        <w:rPr>
          <w:lang w:val="en-GB" w:eastAsia="zh-CN"/>
        </w:rPr>
        <w:t>This pre-monitoring can also happen before the model switching.</w:t>
      </w:r>
      <w:r w:rsidR="00931213">
        <w:rPr>
          <w:lang w:val="en-GB" w:eastAsia="zh-CN"/>
        </w:rPr>
        <w:t xml:space="preserve"> Different from the model activation/selection where only one model is triggered for monitoring, the pre-monitoring of th</w:t>
      </w:r>
      <w:r w:rsidR="00DD6F4F">
        <w:rPr>
          <w:lang w:val="en-GB" w:eastAsia="zh-CN"/>
        </w:rPr>
        <w:t>e model before model sw</w:t>
      </w:r>
      <w:r w:rsidR="00B0567B">
        <w:rPr>
          <w:lang w:val="en-GB" w:eastAsia="zh-CN"/>
        </w:rPr>
        <w:t>itching needs to trigger</w:t>
      </w:r>
      <w:r w:rsidR="00DD6F4F">
        <w:rPr>
          <w:lang w:val="en-GB" w:eastAsia="zh-CN"/>
        </w:rPr>
        <w:t xml:space="preserve"> more than one model for monitoring and </w:t>
      </w:r>
      <w:r w:rsidR="00B0567B">
        <w:rPr>
          <w:lang w:val="en-GB" w:eastAsia="zh-CN"/>
        </w:rPr>
        <w:t xml:space="preserve">performance </w:t>
      </w:r>
      <w:r w:rsidR="00DD6F4F">
        <w:rPr>
          <w:lang w:val="en-GB" w:eastAsia="zh-CN"/>
        </w:rPr>
        <w:t>comparison</w:t>
      </w:r>
      <w:r w:rsidR="00B0567B">
        <w:rPr>
          <w:lang w:val="en-GB" w:eastAsia="zh-CN"/>
        </w:rPr>
        <w:t xml:space="preserve">, so that the model with the </w:t>
      </w:r>
      <w:r w:rsidR="00C87770">
        <w:rPr>
          <w:lang w:val="en-GB" w:eastAsia="zh-CN"/>
        </w:rPr>
        <w:t>better/</w:t>
      </w:r>
      <w:r w:rsidR="00B0567B">
        <w:rPr>
          <w:lang w:val="en-GB" w:eastAsia="zh-CN"/>
        </w:rPr>
        <w:t>best performance will be switched</w:t>
      </w:r>
      <w:r w:rsidR="00864E54">
        <w:rPr>
          <w:lang w:val="en-GB" w:eastAsia="zh-CN"/>
        </w:rPr>
        <w:t xml:space="preserve"> to</w:t>
      </w:r>
      <w:r w:rsidR="00DD6F4F">
        <w:rPr>
          <w:lang w:val="en-GB" w:eastAsia="zh-CN"/>
        </w:rPr>
        <w:t xml:space="preserve">. E.g., for the BM case, </w:t>
      </w:r>
      <w:r w:rsidR="009C727C">
        <w:rPr>
          <w:lang w:val="en-GB" w:eastAsia="zh-CN"/>
        </w:rPr>
        <w:t xml:space="preserve">besides the monitoring of the undergoing model, the candidate inactive model is also triggered to run the performance </w:t>
      </w:r>
      <w:r w:rsidR="002B634A">
        <w:rPr>
          <w:lang w:val="en-GB" w:eastAsia="zh-CN"/>
        </w:rPr>
        <w:t xml:space="preserve">during the monitoring procedure, </w:t>
      </w:r>
      <w:r w:rsidR="009C727C">
        <w:rPr>
          <w:lang w:val="en-GB" w:eastAsia="zh-CN"/>
        </w:rPr>
        <w:t>which is taken as a benchmark for the performance comparison of the undergoing model.</w:t>
      </w:r>
    </w:p>
    <w:p w14:paraId="362B2D9C" w14:textId="6BC9AC25" w:rsidR="003326D6" w:rsidRDefault="0084623C" w:rsidP="00117E46">
      <w:pPr>
        <w:rPr>
          <w:b/>
          <w:i/>
          <w:lang w:eastAsia="zh-CN"/>
        </w:rPr>
      </w:pPr>
      <w:r w:rsidRPr="00354069">
        <w:rPr>
          <w:b/>
          <w:i/>
          <w:lang w:eastAsia="zh-CN"/>
        </w:rPr>
        <w:t xml:space="preserve">Proposal </w:t>
      </w:r>
      <w:r w:rsidR="00F16416">
        <w:rPr>
          <w:b/>
          <w:i/>
          <w:lang w:eastAsia="zh-CN"/>
        </w:rPr>
        <w:t>28</w:t>
      </w:r>
      <w:r w:rsidRPr="00354069">
        <w:rPr>
          <w:b/>
          <w:i/>
          <w:lang w:eastAsia="zh-CN"/>
        </w:rPr>
        <w:t xml:space="preserve">: </w:t>
      </w:r>
      <w:r w:rsidR="00E072CA">
        <w:rPr>
          <w:b/>
          <w:i/>
          <w:lang w:eastAsia="zh-CN"/>
        </w:rPr>
        <w:t xml:space="preserve">Study the case where </w:t>
      </w:r>
      <w:r w:rsidR="00FF65D5">
        <w:rPr>
          <w:b/>
          <w:i/>
          <w:lang w:eastAsia="zh-CN"/>
        </w:rPr>
        <w:t>Network</w:t>
      </w:r>
      <w:r w:rsidRPr="0084623C">
        <w:rPr>
          <w:b/>
          <w:i/>
          <w:lang w:eastAsia="zh-CN"/>
        </w:rPr>
        <w:t xml:space="preserve"> </w:t>
      </w:r>
      <w:r w:rsidR="00CE3720">
        <w:rPr>
          <w:b/>
          <w:i/>
          <w:lang w:eastAsia="zh-CN"/>
        </w:rPr>
        <w:t>pre-monitors</w:t>
      </w:r>
      <w:r w:rsidRPr="0084623C">
        <w:rPr>
          <w:b/>
          <w:i/>
          <w:lang w:eastAsia="zh-CN"/>
        </w:rPr>
        <w:t xml:space="preserve"> the performance</w:t>
      </w:r>
      <w:r>
        <w:rPr>
          <w:b/>
          <w:i/>
          <w:lang w:eastAsia="zh-CN"/>
        </w:rPr>
        <w:t xml:space="preserve"> of the UE part model or UE-side model</w:t>
      </w:r>
      <w:r w:rsidRPr="0084623C">
        <w:rPr>
          <w:b/>
          <w:i/>
          <w:lang w:eastAsia="zh-CN"/>
        </w:rPr>
        <w:t xml:space="preserve"> before model activation</w:t>
      </w:r>
      <w:r w:rsidR="00972A43">
        <w:rPr>
          <w:b/>
          <w:i/>
          <w:lang w:eastAsia="zh-CN"/>
        </w:rPr>
        <w:t>/switching</w:t>
      </w:r>
      <w:r w:rsidR="00F87F62" w:rsidRPr="00F87F62">
        <w:rPr>
          <w:b/>
          <w:i/>
          <w:lang w:eastAsia="zh-CN"/>
        </w:rPr>
        <w:t xml:space="preserve"> </w:t>
      </w:r>
      <w:r w:rsidR="00F87F62" w:rsidRPr="00354069">
        <w:rPr>
          <w:b/>
          <w:i/>
          <w:lang w:eastAsia="zh-CN"/>
        </w:rPr>
        <w:t xml:space="preserve">for guaranteeing the </w:t>
      </w:r>
      <w:r w:rsidR="00D736AB">
        <w:rPr>
          <w:b/>
          <w:i/>
          <w:lang w:eastAsia="zh-CN"/>
        </w:rPr>
        <w:t>network performance</w:t>
      </w:r>
      <w:r>
        <w:rPr>
          <w:b/>
          <w:i/>
          <w:lang w:eastAsia="zh-CN"/>
        </w:rPr>
        <w:t>.</w:t>
      </w:r>
    </w:p>
    <w:p w14:paraId="64F45882" w14:textId="4810E8ED" w:rsidR="003A5CC4" w:rsidRPr="00354069" w:rsidRDefault="00207502" w:rsidP="003A5CC4">
      <w:pPr>
        <w:pStyle w:val="2"/>
        <w:rPr>
          <w:lang w:val="en-GB" w:eastAsia="zh-CN"/>
        </w:rPr>
      </w:pPr>
      <w:r>
        <w:rPr>
          <w:lang w:val="en-GB" w:eastAsia="zh-CN"/>
        </w:rPr>
        <w:t>3.8</w:t>
      </w:r>
      <w:r w:rsidR="003A5CC4" w:rsidRPr="00354069">
        <w:rPr>
          <w:lang w:val="en-GB" w:eastAsia="zh-CN"/>
        </w:rPr>
        <w:t xml:space="preserve"> </w:t>
      </w:r>
      <w:r w:rsidR="003A5CC4">
        <w:rPr>
          <w:lang w:val="en-GB" w:eastAsia="zh-CN"/>
        </w:rPr>
        <w:t>UE capability</w:t>
      </w:r>
    </w:p>
    <w:p w14:paraId="5504F4A2" w14:textId="1075D524" w:rsidR="00E25C80" w:rsidRDefault="00536799">
      <w:pPr>
        <w:rPr>
          <w:lang w:eastAsia="zh-CN"/>
        </w:rPr>
      </w:pPr>
      <w:r w:rsidRPr="00536799">
        <w:rPr>
          <w:lang w:eastAsia="zh-CN"/>
        </w:rPr>
        <w:t xml:space="preserve">UE capability reporting </w:t>
      </w:r>
      <w:r>
        <w:rPr>
          <w:lang w:eastAsia="zh-CN"/>
        </w:rPr>
        <w:t>matters whether</w:t>
      </w:r>
      <w:r w:rsidRPr="00536799">
        <w:rPr>
          <w:lang w:eastAsia="zh-CN"/>
        </w:rPr>
        <w:t xml:space="preserve"> AI</w:t>
      </w:r>
      <w:r>
        <w:rPr>
          <w:lang w:eastAsia="zh-CN"/>
        </w:rPr>
        <w:t>/ML</w:t>
      </w:r>
      <w:r w:rsidRPr="00536799">
        <w:rPr>
          <w:lang w:eastAsia="zh-CN"/>
        </w:rPr>
        <w:t xml:space="preserve"> can work properly </w:t>
      </w:r>
      <w:r w:rsidR="001F4E6E">
        <w:rPr>
          <w:lang w:eastAsia="zh-CN"/>
        </w:rPr>
        <w:t>for</w:t>
      </w:r>
      <w:r w:rsidRPr="00536799">
        <w:rPr>
          <w:lang w:eastAsia="zh-CN"/>
        </w:rPr>
        <w:t xml:space="preserve"> </w:t>
      </w:r>
      <w:r w:rsidR="001F4E6E">
        <w:rPr>
          <w:lang w:eastAsia="zh-CN"/>
        </w:rPr>
        <w:t>air-interface</w:t>
      </w:r>
      <w:r w:rsidR="000316AD">
        <w:rPr>
          <w:lang w:eastAsia="zh-CN"/>
        </w:rPr>
        <w:t xml:space="preserve"> as </w:t>
      </w:r>
      <w:r w:rsidR="00D736AB">
        <w:rPr>
          <w:lang w:eastAsia="zh-CN"/>
        </w:rPr>
        <w:t>Network</w:t>
      </w:r>
      <w:r w:rsidR="00A044AB">
        <w:rPr>
          <w:lang w:eastAsia="zh-CN"/>
        </w:rPr>
        <w:t xml:space="preserve"> relies on this procedure to know UE’s capability and</w:t>
      </w:r>
      <w:r w:rsidR="000316AD">
        <w:rPr>
          <w:lang w:eastAsia="zh-CN"/>
        </w:rPr>
        <w:t xml:space="preserve"> configure the AI/ML functionality</w:t>
      </w:r>
      <w:r w:rsidR="00C56DF8">
        <w:rPr>
          <w:lang w:eastAsia="zh-CN"/>
        </w:rPr>
        <w:t>/model</w:t>
      </w:r>
      <w:r w:rsidR="000316AD">
        <w:rPr>
          <w:lang w:eastAsia="zh-CN"/>
        </w:rPr>
        <w:t xml:space="preserve"> according</w:t>
      </w:r>
      <w:r w:rsidR="00A044AB">
        <w:rPr>
          <w:lang w:eastAsia="zh-CN"/>
        </w:rPr>
        <w:t>ly</w:t>
      </w:r>
      <w:r w:rsidRPr="00536799">
        <w:rPr>
          <w:lang w:eastAsia="zh-CN"/>
        </w:rPr>
        <w:t>.</w:t>
      </w:r>
      <w:r w:rsidR="00C11172">
        <w:rPr>
          <w:lang w:eastAsia="zh-CN"/>
        </w:rPr>
        <w:t xml:space="preserve"> </w:t>
      </w:r>
      <w:r w:rsidR="00E25C80">
        <w:rPr>
          <w:lang w:eastAsia="zh-CN"/>
        </w:rPr>
        <w:t>Following is an initial list of UE capability items which we identify are not naturally supported by UE. For the detailed capabilities, they can be discussed in per use case basis.</w:t>
      </w:r>
    </w:p>
    <w:p w14:paraId="36CE8375" w14:textId="082C0C66" w:rsidR="003A5CC4" w:rsidRDefault="003A5CC4" w:rsidP="003A5CC4">
      <w:pPr>
        <w:rPr>
          <w:b/>
          <w:i/>
          <w:lang w:eastAsia="zh-CN"/>
        </w:rPr>
      </w:pPr>
      <w:r w:rsidRPr="00354069">
        <w:rPr>
          <w:b/>
          <w:i/>
          <w:lang w:eastAsia="zh-CN"/>
        </w:rPr>
        <w:t xml:space="preserve">Proposal </w:t>
      </w:r>
      <w:r w:rsidR="00F16416">
        <w:rPr>
          <w:b/>
          <w:i/>
          <w:lang w:eastAsia="zh-CN"/>
        </w:rPr>
        <w:t>29</w:t>
      </w:r>
      <w:r w:rsidRPr="00354069">
        <w:rPr>
          <w:b/>
          <w:i/>
          <w:lang w:eastAsia="zh-CN"/>
        </w:rPr>
        <w:t xml:space="preserve">: Study </w:t>
      </w:r>
      <w:r w:rsidR="00B635DA">
        <w:rPr>
          <w:b/>
          <w:i/>
          <w:lang w:eastAsia="zh-CN"/>
        </w:rPr>
        <w:t xml:space="preserve">UE capability for </w:t>
      </w:r>
      <w:r w:rsidR="00B635DA" w:rsidRPr="00354069">
        <w:rPr>
          <w:b/>
          <w:i/>
          <w:lang w:eastAsia="zh-CN"/>
        </w:rPr>
        <w:t xml:space="preserve">the </w:t>
      </w:r>
      <w:r w:rsidR="00B635DA">
        <w:rPr>
          <w:b/>
          <w:i/>
          <w:lang w:eastAsia="zh-CN"/>
        </w:rPr>
        <w:t>following procedures of the LCM</w:t>
      </w:r>
      <w:r>
        <w:rPr>
          <w:b/>
          <w:i/>
          <w:lang w:eastAsia="zh-CN"/>
        </w:rPr>
        <w:t>:</w:t>
      </w:r>
    </w:p>
    <w:p w14:paraId="2B95EDE2" w14:textId="77777777" w:rsidR="003A5CC4" w:rsidRDefault="003A5CC4"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dataset delivery</w:t>
      </w:r>
    </w:p>
    <w:p w14:paraId="31D3C16E" w14:textId="77777777" w:rsidR="003A5CC4" w:rsidRDefault="003A5CC4"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data collection</w:t>
      </w:r>
    </w:p>
    <w:p w14:paraId="23B079FF" w14:textId="77777777" w:rsidR="003A5CC4" w:rsidRDefault="003A5CC4"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model training</w:t>
      </w:r>
    </w:p>
    <w:p w14:paraId="4444E7BB" w14:textId="77777777" w:rsidR="003A5CC4" w:rsidRDefault="003A5CC4"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inference latency</w:t>
      </w:r>
    </w:p>
    <w:p w14:paraId="227ABE56" w14:textId="77777777" w:rsidR="003A5CC4" w:rsidRDefault="003A5CC4"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monitoring</w:t>
      </w:r>
    </w:p>
    <w:p w14:paraId="59E4B512" w14:textId="22D64C4E" w:rsidR="003A5CC4" w:rsidRPr="004E3983" w:rsidRDefault="003A5CC4" w:rsidP="00FA6DBD">
      <w:pPr>
        <w:pStyle w:val="afa"/>
        <w:numPr>
          <w:ilvl w:val="0"/>
          <w:numId w:val="7"/>
        </w:numPr>
        <w:spacing w:before="120" w:after="120"/>
        <w:ind w:left="420"/>
        <w:jc w:val="both"/>
        <w:rPr>
          <w:rFonts w:ascii="Times New Roman" w:hAnsi="Times New Roman" w:cs="Times New Roman"/>
          <w:b/>
          <w:i/>
        </w:rPr>
      </w:pPr>
      <w:r w:rsidRPr="004E3983">
        <w:rPr>
          <w:rFonts w:ascii="Times New Roman" w:hAnsi="Times New Roman" w:cs="Times New Roman"/>
          <w:b/>
          <w:i/>
        </w:rPr>
        <w:t>Capability</w:t>
      </w:r>
      <w:r>
        <w:rPr>
          <w:rFonts w:ascii="Times New Roman" w:hAnsi="Times New Roman" w:cs="Times New Roman"/>
          <w:b/>
          <w:i/>
        </w:rPr>
        <w:t xml:space="preserve"> </w:t>
      </w:r>
      <w:r w:rsidRPr="004E3983">
        <w:rPr>
          <w:rFonts w:ascii="Times New Roman" w:hAnsi="Times New Roman" w:cs="Times New Roman"/>
          <w:b/>
          <w:i/>
        </w:rPr>
        <w:t>of</w:t>
      </w:r>
      <w:r>
        <w:rPr>
          <w:rFonts w:ascii="Times New Roman" w:hAnsi="Times New Roman" w:cs="Times New Roman"/>
          <w:b/>
          <w:i/>
        </w:rPr>
        <w:t xml:space="preserve"> </w:t>
      </w:r>
      <w:r w:rsidRPr="004E3983">
        <w:rPr>
          <w:rFonts w:ascii="Times New Roman" w:hAnsi="Times New Roman" w:cs="Times New Roman"/>
          <w:b/>
          <w:i/>
        </w:rPr>
        <w:t>models</w:t>
      </w:r>
      <w:r>
        <w:rPr>
          <w:rFonts w:ascii="Times New Roman" w:hAnsi="Times New Roman" w:cs="Times New Roman"/>
          <w:b/>
          <w:i/>
        </w:rPr>
        <w:t xml:space="preserve"> </w:t>
      </w:r>
      <w:r w:rsidR="006A68C0">
        <w:rPr>
          <w:rFonts w:ascii="Times New Roman" w:hAnsi="Times New Roman" w:cs="Times New Roman" w:hint="eastAsia"/>
          <w:b/>
          <w:i/>
        </w:rPr>
        <w:t>s</w:t>
      </w:r>
      <w:r w:rsidRPr="004E3983">
        <w:rPr>
          <w:rFonts w:ascii="Times New Roman" w:hAnsi="Times New Roman" w:cs="Times New Roman"/>
          <w:b/>
          <w:i/>
        </w:rPr>
        <w:t>witching</w:t>
      </w:r>
    </w:p>
    <w:p w14:paraId="3603467C" w14:textId="77777777" w:rsidR="003A5CC4" w:rsidRDefault="003A5CC4" w:rsidP="00FA6DBD">
      <w:pPr>
        <w:pStyle w:val="afa"/>
        <w:numPr>
          <w:ilvl w:val="0"/>
          <w:numId w:val="7"/>
        </w:numPr>
        <w:spacing w:before="120" w:after="120"/>
        <w:ind w:left="420"/>
        <w:jc w:val="both"/>
        <w:rPr>
          <w:rFonts w:ascii="Times New Roman" w:hAnsi="Times New Roman" w:cs="Times New Roman"/>
          <w:b/>
          <w:i/>
        </w:rPr>
      </w:pPr>
      <w:r w:rsidRPr="004E3983">
        <w:rPr>
          <w:rFonts w:ascii="Times New Roman" w:hAnsi="Times New Roman" w:cs="Times New Roman"/>
          <w:b/>
          <w:i/>
        </w:rPr>
        <w:lastRenderedPageBreak/>
        <w:t>Capability of model updating</w:t>
      </w:r>
    </w:p>
    <w:p w14:paraId="36B3DFCF" w14:textId="08511009" w:rsidR="003A5CC4" w:rsidRPr="00641A53" w:rsidRDefault="003A5CC4" w:rsidP="003A5CC4">
      <w:pPr>
        <w:spacing w:before="120"/>
        <w:rPr>
          <w:lang w:eastAsia="zh-CN"/>
        </w:rPr>
      </w:pPr>
      <w:r w:rsidRPr="00641A53">
        <w:rPr>
          <w:lang w:eastAsia="zh-CN"/>
        </w:rPr>
        <w:t xml:space="preserve">It should be noted </w:t>
      </w:r>
      <w:r>
        <w:rPr>
          <w:lang w:eastAsia="zh-CN"/>
        </w:rPr>
        <w:t>t</w:t>
      </w:r>
      <w:r w:rsidRPr="00641A53">
        <w:rPr>
          <w:lang w:eastAsia="zh-CN"/>
        </w:rPr>
        <w:t xml:space="preserve">he UE capability is affected by the UE status and </w:t>
      </w:r>
      <w:r>
        <w:rPr>
          <w:lang w:eastAsia="zh-CN"/>
        </w:rPr>
        <w:t xml:space="preserve">application </w:t>
      </w:r>
      <w:r w:rsidRPr="00641A53">
        <w:rPr>
          <w:lang w:eastAsia="zh-CN"/>
        </w:rPr>
        <w:t>scenarios</w:t>
      </w:r>
      <w:r>
        <w:rPr>
          <w:lang w:eastAsia="zh-CN"/>
        </w:rPr>
        <w:t xml:space="preserve"> (e.g., b</w:t>
      </w:r>
      <w:r w:rsidRPr="00FE3ABC">
        <w:rPr>
          <w:lang w:eastAsia="zh-CN"/>
        </w:rPr>
        <w:t xml:space="preserve">attery level, temperature, and user </w:t>
      </w:r>
      <w:r>
        <w:rPr>
          <w:lang w:eastAsia="zh-CN"/>
        </w:rPr>
        <w:t>instruction), thus</w:t>
      </w:r>
      <w:r w:rsidRPr="00641A53">
        <w:rPr>
          <w:lang w:eastAsia="zh-CN"/>
        </w:rPr>
        <w:t xml:space="preserve"> </w:t>
      </w:r>
      <w:r>
        <w:rPr>
          <w:lang w:eastAsia="zh-CN"/>
        </w:rPr>
        <w:t>t</w:t>
      </w:r>
      <w:r w:rsidRPr="00641A53">
        <w:rPr>
          <w:lang w:eastAsia="zh-CN"/>
        </w:rPr>
        <w:t xml:space="preserve">he UE capability may </w:t>
      </w:r>
      <w:r>
        <w:rPr>
          <w:lang w:eastAsia="zh-CN"/>
        </w:rPr>
        <w:t xml:space="preserve">be </w:t>
      </w:r>
      <w:r w:rsidRPr="00641A53">
        <w:rPr>
          <w:lang w:eastAsia="zh-CN"/>
        </w:rPr>
        <w:t>vary</w:t>
      </w:r>
      <w:r>
        <w:rPr>
          <w:lang w:eastAsia="zh-CN"/>
        </w:rPr>
        <w:t>ing</w:t>
      </w:r>
      <w:r w:rsidRPr="00641A53">
        <w:rPr>
          <w:lang w:eastAsia="zh-CN"/>
        </w:rPr>
        <w:t xml:space="preserve"> </w:t>
      </w:r>
      <w:r>
        <w:rPr>
          <w:lang w:eastAsia="zh-CN"/>
        </w:rPr>
        <w:t>over</w:t>
      </w:r>
      <w:r w:rsidRPr="00641A53">
        <w:rPr>
          <w:lang w:eastAsia="zh-CN"/>
        </w:rPr>
        <w:t xml:space="preserve"> time. Although the </w:t>
      </w:r>
      <w:r>
        <w:rPr>
          <w:lang w:eastAsia="zh-CN"/>
        </w:rPr>
        <w:t>UE capability may not be varied in a very dynamic manner</w:t>
      </w:r>
      <w:r w:rsidRPr="00641A53">
        <w:rPr>
          <w:lang w:eastAsia="zh-CN"/>
        </w:rPr>
        <w:t xml:space="preserve"> (e.g., hours or days), </w:t>
      </w:r>
      <w:r>
        <w:rPr>
          <w:lang w:eastAsia="zh-CN"/>
        </w:rPr>
        <w:t xml:space="preserve">the </w:t>
      </w:r>
      <w:r w:rsidR="00FF65D5">
        <w:rPr>
          <w:lang w:eastAsia="zh-CN"/>
        </w:rPr>
        <w:t>Network</w:t>
      </w:r>
      <w:r>
        <w:rPr>
          <w:lang w:eastAsia="zh-CN"/>
        </w:rPr>
        <w:t xml:space="preserve"> still needs to be aware of the changes of UE capability for ensuring the AI/ML performance, for example, updating the currently used model or switching to another model, or fall back to non</w:t>
      </w:r>
      <w:r>
        <w:rPr>
          <w:rFonts w:hint="eastAsia"/>
          <w:lang w:eastAsia="zh-CN"/>
        </w:rPr>
        <w:t>-AL</w:t>
      </w:r>
      <w:r w:rsidR="00E25C80">
        <w:rPr>
          <w:lang w:eastAsia="zh-CN"/>
        </w:rPr>
        <w:t>/ML</w:t>
      </w:r>
      <w:r>
        <w:rPr>
          <w:lang w:eastAsia="zh-CN"/>
        </w:rPr>
        <w:t xml:space="preserve"> </w:t>
      </w:r>
      <w:r>
        <w:rPr>
          <w:rFonts w:hint="eastAsia"/>
          <w:lang w:eastAsia="zh-CN"/>
        </w:rPr>
        <w:t>mode</w:t>
      </w:r>
      <w:r>
        <w:rPr>
          <w:lang w:eastAsia="zh-CN"/>
        </w:rPr>
        <w:t xml:space="preserve">. The reporting mechanism </w:t>
      </w:r>
      <w:r w:rsidR="00BC68F7">
        <w:rPr>
          <w:lang w:eastAsia="zh-CN"/>
        </w:rPr>
        <w:t>due to</w:t>
      </w:r>
      <w:r>
        <w:rPr>
          <w:lang w:eastAsia="zh-CN"/>
        </w:rPr>
        <w:t xml:space="preserve"> varying capability for </w:t>
      </w:r>
      <w:r w:rsidR="00BC68F7">
        <w:rPr>
          <w:lang w:eastAsia="zh-CN"/>
        </w:rPr>
        <w:t xml:space="preserve">a specific AI/ML model or for an </w:t>
      </w:r>
      <w:r>
        <w:rPr>
          <w:lang w:eastAsia="zh-CN"/>
        </w:rPr>
        <w:t xml:space="preserve">AI/ML </w:t>
      </w:r>
      <w:r w:rsidR="003B3BA3">
        <w:rPr>
          <w:lang w:eastAsia="zh-CN"/>
        </w:rPr>
        <w:t xml:space="preserve">functionality </w:t>
      </w:r>
      <w:r>
        <w:rPr>
          <w:lang w:eastAsia="zh-CN"/>
        </w:rPr>
        <w:t>should be studied</w:t>
      </w:r>
      <w:r w:rsidR="00F75154">
        <w:rPr>
          <w:lang w:eastAsia="zh-CN"/>
        </w:rPr>
        <w:t>; e.g., if the UE cannot support the previously reported capability any longer, it can request to deactivate the model</w:t>
      </w:r>
      <w:r>
        <w:rPr>
          <w:lang w:eastAsia="zh-CN"/>
        </w:rPr>
        <w:t xml:space="preserve">. </w:t>
      </w:r>
    </w:p>
    <w:p w14:paraId="2D9DDD18" w14:textId="00F9B601" w:rsidR="003A5CC4" w:rsidRDefault="003A5CC4" w:rsidP="003A5CC4">
      <w:pPr>
        <w:rPr>
          <w:b/>
          <w:i/>
          <w:lang w:eastAsia="zh-CN"/>
        </w:rPr>
      </w:pPr>
      <w:r w:rsidRPr="00354069">
        <w:rPr>
          <w:b/>
          <w:i/>
          <w:lang w:eastAsia="zh-CN"/>
        </w:rPr>
        <w:t xml:space="preserve">Proposal </w:t>
      </w:r>
      <w:r w:rsidR="00097928">
        <w:rPr>
          <w:b/>
          <w:i/>
          <w:lang w:eastAsia="zh-CN"/>
        </w:rPr>
        <w:t>30</w:t>
      </w:r>
      <w:r w:rsidRPr="00354069">
        <w:rPr>
          <w:b/>
          <w:i/>
          <w:lang w:eastAsia="zh-CN"/>
        </w:rPr>
        <w:t xml:space="preserve">: Study the </w:t>
      </w:r>
      <w:r>
        <w:rPr>
          <w:b/>
          <w:i/>
          <w:lang w:eastAsia="zh-CN"/>
        </w:rPr>
        <w:t xml:space="preserve">reporting mechanism </w:t>
      </w:r>
      <w:r w:rsidR="00BC68F7">
        <w:rPr>
          <w:b/>
          <w:i/>
          <w:lang w:eastAsia="zh-CN"/>
        </w:rPr>
        <w:t>due to</w:t>
      </w:r>
      <w:r>
        <w:rPr>
          <w:b/>
          <w:i/>
          <w:lang w:eastAsia="zh-CN"/>
        </w:rPr>
        <w:t xml:space="preserve"> varying UE capability </w:t>
      </w:r>
      <w:r w:rsidR="00BC68F7" w:rsidRPr="004B56A3">
        <w:rPr>
          <w:b/>
          <w:i/>
          <w:lang w:eastAsia="zh-CN"/>
        </w:rPr>
        <w:t xml:space="preserve">for a specific AI/ML model or </w:t>
      </w:r>
      <w:r>
        <w:rPr>
          <w:b/>
          <w:i/>
          <w:lang w:eastAsia="zh-CN"/>
        </w:rPr>
        <w:t xml:space="preserve">for an AI/ML </w:t>
      </w:r>
      <w:r w:rsidR="000F7DCE">
        <w:rPr>
          <w:b/>
          <w:i/>
          <w:lang w:eastAsia="zh-CN"/>
        </w:rPr>
        <w:t>functionality</w:t>
      </w:r>
      <w:r>
        <w:rPr>
          <w:b/>
          <w:i/>
          <w:lang w:eastAsia="zh-CN"/>
        </w:rPr>
        <w:t>.</w:t>
      </w:r>
    </w:p>
    <w:p w14:paraId="596B1E10" w14:textId="756BFDA9" w:rsidR="00377C97" w:rsidRDefault="00314429" w:rsidP="00E66E74">
      <w:pPr>
        <w:pStyle w:val="1"/>
        <w:numPr>
          <w:ilvl w:val="0"/>
          <w:numId w:val="9"/>
        </w:numPr>
      </w:pPr>
      <w:r>
        <w:t>Interaction</w:t>
      </w:r>
      <w:r w:rsidR="00E66E74" w:rsidRPr="00E66E74">
        <w:t xml:space="preserve"> </w:t>
      </w:r>
      <w:r w:rsidR="00172757">
        <w:t>with</w:t>
      </w:r>
      <w:r w:rsidR="00E66E74" w:rsidRPr="00E66E74">
        <w:t xml:space="preserve"> RAN4</w:t>
      </w:r>
    </w:p>
    <w:p w14:paraId="60FD6E04" w14:textId="7F8ECA64" w:rsidR="00E66E74" w:rsidRDefault="00B64E8C" w:rsidP="00503983">
      <w:pPr>
        <w:rPr>
          <w:lang w:eastAsia="zh-CN"/>
        </w:rPr>
      </w:pPr>
      <w:r>
        <w:rPr>
          <w:lang w:eastAsia="zh-CN"/>
        </w:rPr>
        <w:t xml:space="preserve">To achieve the testability of the AI/ML feature, </w:t>
      </w:r>
      <w:r w:rsidR="003E194F">
        <w:rPr>
          <w:lang w:eastAsia="zh-CN"/>
        </w:rPr>
        <w:t>following aspects should be considered</w:t>
      </w:r>
      <w:r w:rsidR="002D680E">
        <w:rPr>
          <w:lang w:eastAsia="zh-CN"/>
        </w:rPr>
        <w:t xml:space="preserve"> </w:t>
      </w:r>
      <w:r w:rsidR="00AB5A92">
        <w:rPr>
          <w:lang w:eastAsia="zh-CN"/>
        </w:rPr>
        <w:t>at RAN4 which</w:t>
      </w:r>
      <w:r w:rsidR="002D680E">
        <w:rPr>
          <w:lang w:eastAsia="zh-CN"/>
        </w:rPr>
        <w:t xml:space="preserve"> may </w:t>
      </w:r>
      <w:r w:rsidR="00E331BE">
        <w:rPr>
          <w:lang w:eastAsia="zh-CN"/>
        </w:rPr>
        <w:t xml:space="preserve">also </w:t>
      </w:r>
      <w:r w:rsidR="002D680E">
        <w:rPr>
          <w:lang w:eastAsia="zh-CN"/>
        </w:rPr>
        <w:t xml:space="preserve">need the </w:t>
      </w:r>
      <w:r w:rsidR="005B00AC">
        <w:rPr>
          <w:lang w:eastAsia="zh-CN"/>
        </w:rPr>
        <w:t>interaction</w:t>
      </w:r>
      <w:r w:rsidR="002D680E">
        <w:rPr>
          <w:lang w:eastAsia="zh-CN"/>
        </w:rPr>
        <w:t xml:space="preserve"> </w:t>
      </w:r>
      <w:r w:rsidR="002F299D">
        <w:rPr>
          <w:lang w:eastAsia="zh-CN"/>
        </w:rPr>
        <w:t>with</w:t>
      </w:r>
      <w:r w:rsidR="002D680E">
        <w:rPr>
          <w:lang w:eastAsia="zh-CN"/>
        </w:rPr>
        <w:t xml:space="preserve"> RAN1</w:t>
      </w:r>
      <w:r w:rsidR="00B43D9B">
        <w:rPr>
          <w:lang w:eastAsia="zh-CN"/>
        </w:rPr>
        <w:t>.</w:t>
      </w:r>
    </w:p>
    <w:p w14:paraId="554AD49E" w14:textId="67A703C0" w:rsidR="008F32DC" w:rsidRPr="00354069" w:rsidRDefault="00F76FB2" w:rsidP="008F32DC">
      <w:pPr>
        <w:spacing w:before="120"/>
        <w:rPr>
          <w:b/>
          <w:u w:val="single"/>
          <w:lang w:eastAsia="zh-CN"/>
        </w:rPr>
      </w:pPr>
      <w:r>
        <w:rPr>
          <w:b/>
          <w:u w:val="single"/>
          <w:lang w:eastAsia="zh-CN"/>
        </w:rPr>
        <w:t>Scenarios for p</w:t>
      </w:r>
      <w:r w:rsidR="00935CE7">
        <w:rPr>
          <w:b/>
          <w:u w:val="single"/>
          <w:lang w:eastAsia="zh-CN"/>
        </w:rPr>
        <w:t>erformance test</w:t>
      </w:r>
      <w:r w:rsidR="00E3092C">
        <w:rPr>
          <w:b/>
          <w:u w:val="single"/>
          <w:lang w:eastAsia="zh-CN"/>
        </w:rPr>
        <w:t xml:space="preserve"> </w:t>
      </w:r>
    </w:p>
    <w:p w14:paraId="3031F546" w14:textId="0E7AFE49" w:rsidR="000E3C64" w:rsidRDefault="008F217E" w:rsidP="00706DF0">
      <w:pPr>
        <w:rPr>
          <w:bCs/>
        </w:rPr>
      </w:pPr>
      <w:r>
        <w:rPr>
          <w:bCs/>
        </w:rPr>
        <w:t>As the AI/ML operation is data-driven, the performance of the AI/ML model largely depends on whether the AI/ML model has been trained with the similar data</w:t>
      </w:r>
      <w:r w:rsidR="00C14F47">
        <w:rPr>
          <w:bCs/>
        </w:rPr>
        <w:t xml:space="preserve"> </w:t>
      </w:r>
      <w:r w:rsidR="005434F9">
        <w:rPr>
          <w:bCs/>
        </w:rPr>
        <w:t>characteristic</w:t>
      </w:r>
      <w:r w:rsidR="00DF302E">
        <w:rPr>
          <w:bCs/>
        </w:rPr>
        <w:t>s</w:t>
      </w:r>
      <w:r>
        <w:rPr>
          <w:bCs/>
        </w:rPr>
        <w:t xml:space="preserve"> to the inference scenario. </w:t>
      </w:r>
      <w:r w:rsidR="005434F9">
        <w:rPr>
          <w:bCs/>
        </w:rPr>
        <w:t xml:space="preserve">That is to say, </w:t>
      </w:r>
      <w:r w:rsidR="000E3C64">
        <w:rPr>
          <w:bCs/>
        </w:rPr>
        <w:t xml:space="preserve">on </w:t>
      </w:r>
      <w:r w:rsidR="0074214F">
        <w:rPr>
          <w:bCs/>
        </w:rPr>
        <w:t>essential</w:t>
      </w:r>
      <w:r w:rsidR="000E3C64">
        <w:rPr>
          <w:bCs/>
        </w:rPr>
        <w:t xml:space="preserve"> </w:t>
      </w:r>
      <w:r w:rsidR="00056BD9">
        <w:rPr>
          <w:bCs/>
        </w:rPr>
        <w:t>aspect for testing the</w:t>
      </w:r>
      <w:r w:rsidR="005434F9">
        <w:rPr>
          <w:bCs/>
        </w:rPr>
        <w:t xml:space="preserve"> AI/ML specific </w:t>
      </w:r>
      <w:r w:rsidR="000E3C64">
        <w:rPr>
          <w:bCs/>
        </w:rPr>
        <w:t>solution is</w:t>
      </w:r>
      <w:r w:rsidR="00056BD9">
        <w:rPr>
          <w:bCs/>
        </w:rPr>
        <w:t xml:space="preserve"> the potential performance variation over various scenarios</w:t>
      </w:r>
      <w:r w:rsidR="00013A29">
        <w:rPr>
          <w:bCs/>
        </w:rPr>
        <w:t>/testing dataset</w:t>
      </w:r>
      <w:r w:rsidR="00056BD9">
        <w:rPr>
          <w:bCs/>
        </w:rPr>
        <w:t xml:space="preserve"> </w:t>
      </w:r>
      <w:r w:rsidR="0074214F">
        <w:rPr>
          <w:bCs/>
        </w:rPr>
        <w:t xml:space="preserve">as </w:t>
      </w:r>
      <w:r w:rsidR="00056BD9">
        <w:rPr>
          <w:bCs/>
        </w:rPr>
        <w:t>opposed to the legacy solution which is robust over scenarios</w:t>
      </w:r>
      <w:r w:rsidR="005434F9">
        <w:rPr>
          <w:bCs/>
        </w:rPr>
        <w:t xml:space="preserve">. </w:t>
      </w:r>
      <w:r w:rsidR="00E73571">
        <w:rPr>
          <w:bCs/>
        </w:rPr>
        <w:t>Therefore, two options can be considered for the test of the AI/ML performance.</w:t>
      </w:r>
    </w:p>
    <w:p w14:paraId="1F79EE1E" w14:textId="7C60E708" w:rsidR="00E73571" w:rsidRPr="00C17D45" w:rsidRDefault="00E73571" w:rsidP="00C17D45">
      <w:pPr>
        <w:pStyle w:val="afa"/>
        <w:numPr>
          <w:ilvl w:val="0"/>
          <w:numId w:val="7"/>
        </w:numPr>
        <w:spacing w:before="120" w:after="120"/>
        <w:ind w:left="420"/>
        <w:jc w:val="both"/>
        <w:rPr>
          <w:rFonts w:ascii="Times New Roman" w:hAnsi="Times New Roman" w:cs="Times New Roman"/>
          <w:bCs/>
        </w:rPr>
      </w:pPr>
      <w:r w:rsidRPr="00C17D45">
        <w:rPr>
          <w:rFonts w:ascii="Times New Roman" w:hAnsi="Times New Roman" w:cs="Times New Roman"/>
          <w:bCs/>
        </w:rPr>
        <w:t>Option 1: Static scenario, where a fixed scenario, e.g., the UMa, UMi, rural, etc.</w:t>
      </w:r>
      <w:r w:rsidR="00AD2E96" w:rsidRPr="00C17D45">
        <w:rPr>
          <w:rFonts w:ascii="Times New Roman" w:hAnsi="Times New Roman" w:cs="Times New Roman"/>
          <w:bCs/>
        </w:rPr>
        <w:t>, is considered to construct the testing dataset.</w:t>
      </w:r>
      <w:r w:rsidRPr="00C17D45">
        <w:rPr>
          <w:rFonts w:ascii="Times New Roman" w:hAnsi="Times New Roman" w:cs="Times New Roman"/>
          <w:bCs/>
        </w:rPr>
        <w:t xml:space="preserve"> This can be used to verify the scenario-specific AI/ML model.</w:t>
      </w:r>
    </w:p>
    <w:p w14:paraId="29D24849" w14:textId="23EE9A75" w:rsidR="00E73571" w:rsidRPr="00C17D45" w:rsidRDefault="00E73571" w:rsidP="00C17D45">
      <w:pPr>
        <w:pStyle w:val="afa"/>
        <w:numPr>
          <w:ilvl w:val="0"/>
          <w:numId w:val="7"/>
        </w:numPr>
        <w:spacing w:before="120" w:after="120"/>
        <w:ind w:left="420"/>
        <w:jc w:val="both"/>
        <w:rPr>
          <w:rFonts w:ascii="Times New Roman" w:hAnsi="Times New Roman" w:cs="Times New Roman"/>
          <w:bCs/>
        </w:rPr>
      </w:pPr>
      <w:r w:rsidRPr="00C17D45">
        <w:rPr>
          <w:rFonts w:ascii="Times New Roman" w:hAnsi="Times New Roman" w:cs="Times New Roman"/>
          <w:bCs/>
        </w:rPr>
        <w:t>Option 2: Variable scenario,</w:t>
      </w:r>
      <w:r w:rsidR="00084FD0" w:rsidRPr="00C17D45">
        <w:rPr>
          <w:rFonts w:ascii="Times New Roman" w:hAnsi="Times New Roman" w:cs="Times New Roman"/>
          <w:bCs/>
        </w:rPr>
        <w:t xml:space="preserve"> where more than one scenario</w:t>
      </w:r>
      <w:r w:rsidR="00E814D9" w:rsidRPr="00E814D9">
        <w:rPr>
          <w:rFonts w:ascii="Times New Roman" w:hAnsi="Times New Roman" w:cs="Times New Roman"/>
          <w:bCs/>
        </w:rPr>
        <w:t xml:space="preserve"> </w:t>
      </w:r>
      <w:r w:rsidR="00E814D9" w:rsidRPr="00C17D45">
        <w:rPr>
          <w:rFonts w:ascii="Times New Roman" w:hAnsi="Times New Roman" w:cs="Times New Roman"/>
          <w:bCs/>
        </w:rPr>
        <w:t>is considered to construct the testing dataset</w:t>
      </w:r>
      <w:r w:rsidR="00084FD0" w:rsidRPr="00C17D45">
        <w:rPr>
          <w:rFonts w:ascii="Times New Roman" w:hAnsi="Times New Roman" w:cs="Times New Roman"/>
          <w:bCs/>
        </w:rPr>
        <w:t xml:space="preserve">, e.g., </w:t>
      </w:r>
      <w:r w:rsidR="00E814D9">
        <w:rPr>
          <w:rFonts w:ascii="Times New Roman" w:hAnsi="Times New Roman" w:cs="Times New Roman"/>
          <w:bCs/>
        </w:rPr>
        <w:t xml:space="preserve">the same AI/ML model is to be tested separately over </w:t>
      </w:r>
      <w:r w:rsidR="00E814D9" w:rsidRPr="00C17D45">
        <w:rPr>
          <w:rFonts w:ascii="Times New Roman" w:hAnsi="Times New Roman" w:cs="Times New Roman"/>
          <w:bCs/>
        </w:rPr>
        <w:t>UMa, UMi, rural, etc.,</w:t>
      </w:r>
      <w:r w:rsidR="00E814D9">
        <w:rPr>
          <w:rFonts w:ascii="Times New Roman" w:hAnsi="Times New Roman" w:cs="Times New Roman"/>
          <w:bCs/>
        </w:rPr>
        <w:t xml:space="preserve"> so that its </w:t>
      </w:r>
      <w:r w:rsidR="00E814D9" w:rsidRPr="00E814D9">
        <w:rPr>
          <w:rFonts w:ascii="Times New Roman" w:hAnsi="Times New Roman" w:cs="Times New Roman"/>
          <w:bCs/>
        </w:rPr>
        <w:t xml:space="preserve">generalization performance </w:t>
      </w:r>
      <w:r w:rsidR="00E814D9">
        <w:rPr>
          <w:rFonts w:ascii="Times New Roman" w:hAnsi="Times New Roman" w:cs="Times New Roman"/>
          <w:bCs/>
        </w:rPr>
        <w:t>can be verified. If the AI/ML model has moderate performance over the scenarios, it is verified as a generalized model; otherwise, if it has good performance under some certain scenarios while deteriorate under other scenarios, it is verified as a scenario-specific model.</w:t>
      </w:r>
    </w:p>
    <w:p w14:paraId="60D89BB5" w14:textId="63B40EC9" w:rsidR="00706DF0" w:rsidRDefault="006B6F09" w:rsidP="00706DF0">
      <w:pPr>
        <w:rPr>
          <w:bCs/>
        </w:rPr>
      </w:pPr>
      <w:r>
        <w:rPr>
          <w:bCs/>
        </w:rPr>
        <w:t xml:space="preserve">In addition, </w:t>
      </w:r>
      <w:r w:rsidR="00E97FD1">
        <w:rPr>
          <w:bCs/>
        </w:rPr>
        <w:t xml:space="preserve">when discussing the performance requirement, </w:t>
      </w:r>
      <w:r>
        <w:rPr>
          <w:bCs/>
        </w:rPr>
        <w:t>t</w:t>
      </w:r>
      <w:r w:rsidR="00706DF0" w:rsidRPr="00CA0430">
        <w:rPr>
          <w:bCs/>
        </w:rPr>
        <w:t>he performance requirements for scenario specific models and generalized models may be separately defined</w:t>
      </w:r>
      <w:r w:rsidR="00706DF0">
        <w:rPr>
          <w:bCs/>
        </w:rPr>
        <w:t>.</w:t>
      </w:r>
      <w:r w:rsidR="004C4D2B">
        <w:rPr>
          <w:bCs/>
        </w:rPr>
        <w:t xml:space="preserve"> E.g., the requirement for the generalized model can be somewhat relaxed than that of the scenario specific model.</w:t>
      </w:r>
    </w:p>
    <w:p w14:paraId="04A8AA34" w14:textId="0D09A983" w:rsidR="00B64E8C" w:rsidRPr="00706DF0" w:rsidRDefault="006B1B23" w:rsidP="00503983">
      <w:pPr>
        <w:rPr>
          <w:lang w:eastAsia="zh-CN"/>
        </w:rPr>
      </w:pPr>
      <w:r>
        <w:rPr>
          <w:lang w:eastAsia="zh-CN"/>
        </w:rPr>
        <w:t xml:space="preserve">To facilitate RAN4 to generate the scenarios for the testing under Option 1 and Option 2, RAN1 may need to </w:t>
      </w:r>
      <w:r w:rsidR="00FD2A0D">
        <w:rPr>
          <w:lang w:eastAsia="zh-CN"/>
        </w:rPr>
        <w:t>provide information on the typical scenarios to RAN4.</w:t>
      </w:r>
      <w:r w:rsidR="007F1345">
        <w:rPr>
          <w:lang w:eastAsia="zh-CN"/>
        </w:rPr>
        <w:t xml:space="preserve"> The specific scenarios can refer to the </w:t>
      </w:r>
      <w:r w:rsidR="000A621F">
        <w:rPr>
          <w:lang w:eastAsia="zh-CN"/>
        </w:rPr>
        <w:t>set</w:t>
      </w:r>
      <w:r w:rsidR="007F1345">
        <w:rPr>
          <w:lang w:eastAsia="zh-CN"/>
        </w:rPr>
        <w:t xml:space="preserve"> of scenarios </w:t>
      </w:r>
      <w:r w:rsidR="00717884">
        <w:rPr>
          <w:lang w:eastAsia="zh-CN"/>
        </w:rPr>
        <w:t>for the generalization verification</w:t>
      </w:r>
      <w:r w:rsidR="007F1345">
        <w:rPr>
          <w:lang w:eastAsia="zh-CN"/>
        </w:rPr>
        <w:t xml:space="preserve"> for</w:t>
      </w:r>
      <w:r w:rsidR="00D00F25">
        <w:rPr>
          <w:lang w:eastAsia="zh-CN"/>
        </w:rPr>
        <w:t xml:space="preserve"> the evaluation of</w:t>
      </w:r>
      <w:r w:rsidR="007F1345">
        <w:rPr>
          <w:lang w:eastAsia="zh-CN"/>
        </w:rPr>
        <w:t xml:space="preserve"> CSI, BM, and PoS.</w:t>
      </w:r>
    </w:p>
    <w:p w14:paraId="58265275" w14:textId="06C7E3D6" w:rsidR="004552F8" w:rsidRDefault="00AD0989" w:rsidP="00AD0989">
      <w:pPr>
        <w:rPr>
          <w:b/>
          <w:i/>
          <w:lang w:eastAsia="zh-CN"/>
        </w:rPr>
      </w:pPr>
      <w:r w:rsidRPr="00354069">
        <w:rPr>
          <w:b/>
          <w:i/>
          <w:lang w:eastAsia="zh-CN"/>
        </w:rPr>
        <w:t xml:space="preserve">Proposal </w:t>
      </w:r>
      <w:r w:rsidR="00F91AE2">
        <w:rPr>
          <w:b/>
          <w:i/>
          <w:lang w:eastAsia="zh-CN"/>
        </w:rPr>
        <w:t>31</w:t>
      </w:r>
      <w:r w:rsidRPr="00354069">
        <w:rPr>
          <w:b/>
          <w:i/>
          <w:lang w:eastAsia="zh-CN"/>
        </w:rPr>
        <w:t xml:space="preserve">: </w:t>
      </w:r>
      <w:r>
        <w:rPr>
          <w:b/>
          <w:i/>
          <w:lang w:eastAsia="zh-CN"/>
        </w:rPr>
        <w:t>The performance test</w:t>
      </w:r>
      <w:r w:rsidR="004552F8">
        <w:rPr>
          <w:b/>
          <w:i/>
          <w:lang w:eastAsia="zh-CN"/>
        </w:rPr>
        <w:t xml:space="preserve"> at RAN4 can consider the following two options</w:t>
      </w:r>
    </w:p>
    <w:p w14:paraId="52E8FE70" w14:textId="723D6FD7" w:rsidR="00AD0989" w:rsidRPr="004F279B" w:rsidRDefault="0014422A" w:rsidP="004F279B">
      <w:pPr>
        <w:pStyle w:val="afa"/>
        <w:numPr>
          <w:ilvl w:val="0"/>
          <w:numId w:val="7"/>
        </w:numPr>
        <w:spacing w:before="120" w:after="120"/>
        <w:ind w:left="420"/>
        <w:jc w:val="both"/>
        <w:rPr>
          <w:rFonts w:ascii="Times New Roman" w:hAnsi="Times New Roman" w:cs="Times New Roman"/>
          <w:b/>
          <w:i/>
        </w:rPr>
      </w:pPr>
      <w:r w:rsidRPr="004F279B">
        <w:rPr>
          <w:rFonts w:ascii="Times New Roman" w:hAnsi="Times New Roman" w:cs="Times New Roman"/>
          <w:b/>
          <w:i/>
        </w:rPr>
        <w:t>Option 1: Static scenario, where a fixed scenario is considered to construct the testing dataset</w:t>
      </w:r>
      <w:r w:rsidR="004F279B">
        <w:rPr>
          <w:rFonts w:ascii="Times New Roman" w:hAnsi="Times New Roman" w:cs="Times New Roman"/>
          <w:b/>
          <w:i/>
        </w:rPr>
        <w:t>.</w:t>
      </w:r>
    </w:p>
    <w:p w14:paraId="27F50712" w14:textId="078AC893" w:rsidR="0014422A" w:rsidRPr="004F279B" w:rsidRDefault="0014422A" w:rsidP="004F279B">
      <w:pPr>
        <w:pStyle w:val="afa"/>
        <w:numPr>
          <w:ilvl w:val="0"/>
          <w:numId w:val="7"/>
        </w:numPr>
        <w:spacing w:before="120" w:after="120"/>
        <w:ind w:left="420"/>
        <w:jc w:val="both"/>
        <w:rPr>
          <w:rFonts w:ascii="Times New Roman" w:hAnsi="Times New Roman" w:cs="Times New Roman"/>
          <w:b/>
          <w:i/>
        </w:rPr>
      </w:pPr>
      <w:r w:rsidRPr="004F279B">
        <w:rPr>
          <w:rFonts w:ascii="Times New Roman" w:hAnsi="Times New Roman" w:cs="Times New Roman"/>
          <w:b/>
          <w:i/>
        </w:rPr>
        <w:t>Option 2: Variable scenario, where more than one scenario is considered to construct the testing dataset to separately test the same AI/ML model</w:t>
      </w:r>
      <w:r w:rsidR="004F279B">
        <w:rPr>
          <w:rFonts w:ascii="Times New Roman" w:hAnsi="Times New Roman" w:cs="Times New Roman"/>
          <w:b/>
          <w:i/>
        </w:rPr>
        <w:t>.</w:t>
      </w:r>
    </w:p>
    <w:p w14:paraId="228B452C" w14:textId="3D7C474F" w:rsidR="008F32DC" w:rsidRPr="00AD0989" w:rsidRDefault="00AD0989" w:rsidP="00503983">
      <w:pPr>
        <w:rPr>
          <w:lang w:eastAsia="zh-CN"/>
        </w:rPr>
      </w:pPr>
      <w:r w:rsidRPr="00354069">
        <w:rPr>
          <w:b/>
          <w:i/>
          <w:lang w:eastAsia="zh-CN"/>
        </w:rPr>
        <w:t xml:space="preserve">Proposal </w:t>
      </w:r>
      <w:r w:rsidR="00F91AE2">
        <w:rPr>
          <w:b/>
          <w:i/>
          <w:lang w:eastAsia="zh-CN"/>
        </w:rPr>
        <w:t>32</w:t>
      </w:r>
      <w:r w:rsidRPr="00354069">
        <w:rPr>
          <w:b/>
          <w:i/>
          <w:lang w:eastAsia="zh-CN"/>
        </w:rPr>
        <w:t xml:space="preserve">: </w:t>
      </w:r>
      <w:r w:rsidR="004F279B" w:rsidRPr="004F279B">
        <w:rPr>
          <w:b/>
          <w:i/>
          <w:lang w:eastAsia="zh-CN"/>
        </w:rPr>
        <w:t>RAN1 may need to provide information on the typical scenarios</w:t>
      </w:r>
      <w:r w:rsidR="00E5032F">
        <w:rPr>
          <w:b/>
          <w:i/>
          <w:lang w:eastAsia="zh-CN"/>
        </w:rPr>
        <w:t xml:space="preserve"> for </w:t>
      </w:r>
      <w:r w:rsidR="00583189">
        <w:rPr>
          <w:b/>
          <w:i/>
          <w:lang w:eastAsia="zh-CN"/>
        </w:rPr>
        <w:t>performance test</w:t>
      </w:r>
      <w:r w:rsidR="00E5032F">
        <w:rPr>
          <w:b/>
          <w:i/>
          <w:lang w:eastAsia="zh-CN"/>
        </w:rPr>
        <w:t xml:space="preserve"> in</w:t>
      </w:r>
      <w:r w:rsidR="004F279B" w:rsidRPr="004F279B">
        <w:rPr>
          <w:b/>
          <w:i/>
          <w:lang w:eastAsia="zh-CN"/>
        </w:rPr>
        <w:t xml:space="preserve"> RAN4</w:t>
      </w:r>
      <w:r w:rsidR="000A621F">
        <w:rPr>
          <w:b/>
          <w:i/>
          <w:lang w:eastAsia="zh-CN"/>
        </w:rPr>
        <w:t xml:space="preserve">, e.g., by referring the </w:t>
      </w:r>
      <w:r w:rsidR="000A621F" w:rsidRPr="000A621F">
        <w:rPr>
          <w:b/>
          <w:i/>
          <w:lang w:eastAsia="zh-CN"/>
        </w:rPr>
        <w:t>set of scenarios for the generalization verification</w:t>
      </w:r>
      <w:r>
        <w:rPr>
          <w:b/>
          <w:i/>
          <w:lang w:eastAsia="zh-CN"/>
        </w:rPr>
        <w:t>.</w:t>
      </w:r>
    </w:p>
    <w:p w14:paraId="3D69EB90" w14:textId="19A897D3" w:rsidR="008F32DC" w:rsidRPr="00354069" w:rsidRDefault="00706DF0" w:rsidP="008F32DC">
      <w:pPr>
        <w:spacing w:before="120"/>
        <w:rPr>
          <w:b/>
          <w:u w:val="single"/>
          <w:lang w:eastAsia="zh-CN"/>
        </w:rPr>
      </w:pPr>
      <w:r>
        <w:rPr>
          <w:b/>
          <w:u w:val="single"/>
          <w:lang w:eastAsia="zh-CN"/>
        </w:rPr>
        <w:t xml:space="preserve">Dataset for </w:t>
      </w:r>
      <w:r w:rsidR="00BD2CAE">
        <w:rPr>
          <w:b/>
          <w:u w:val="single"/>
          <w:lang w:eastAsia="zh-CN"/>
        </w:rPr>
        <w:t>determining the performance requirements</w:t>
      </w:r>
    </w:p>
    <w:p w14:paraId="53E96F91" w14:textId="5B4E81BA" w:rsidR="008F32DC" w:rsidRDefault="003127E9" w:rsidP="00503983">
      <w:pPr>
        <w:rPr>
          <w:lang w:eastAsia="zh-CN"/>
        </w:rPr>
      </w:pPr>
      <w:r>
        <w:rPr>
          <w:rFonts w:hint="eastAsia"/>
          <w:lang w:eastAsia="zh-CN"/>
        </w:rPr>
        <w:t>I</w:t>
      </w:r>
      <w:r>
        <w:rPr>
          <w:lang w:eastAsia="zh-CN"/>
        </w:rPr>
        <w:t xml:space="preserve">n the legacy RAN4 test, </w:t>
      </w:r>
      <w:r w:rsidR="00853595">
        <w:rPr>
          <w:lang w:eastAsia="zh-CN"/>
        </w:rPr>
        <w:t>the</w:t>
      </w:r>
      <w:r w:rsidR="00164560">
        <w:rPr>
          <w:lang w:eastAsia="zh-CN"/>
        </w:rPr>
        <w:t xml:space="preserve"> performance</w:t>
      </w:r>
      <w:r w:rsidR="00853595">
        <w:rPr>
          <w:lang w:eastAsia="zh-CN"/>
        </w:rPr>
        <w:t xml:space="preserve"> </w:t>
      </w:r>
      <w:r w:rsidR="00164560">
        <w:rPr>
          <w:lang w:eastAsia="zh-CN"/>
        </w:rPr>
        <w:t>requirements</w:t>
      </w:r>
      <w:r w:rsidR="00853595">
        <w:rPr>
          <w:lang w:eastAsia="zh-CN"/>
        </w:rPr>
        <w:t xml:space="preserve"> are generally </w:t>
      </w:r>
      <w:r w:rsidR="00164560">
        <w:rPr>
          <w:lang w:eastAsia="zh-CN"/>
        </w:rPr>
        <w:t>determined</w:t>
      </w:r>
      <w:r w:rsidR="00853595">
        <w:rPr>
          <w:lang w:eastAsia="zh-CN"/>
        </w:rPr>
        <w:t xml:space="preserve"> by </w:t>
      </w:r>
      <w:r w:rsidR="002A74A9">
        <w:rPr>
          <w:lang w:eastAsia="zh-CN"/>
        </w:rPr>
        <w:t xml:space="preserve">running </w:t>
      </w:r>
      <w:r w:rsidR="00BD2CAE">
        <w:rPr>
          <w:lang w:eastAsia="zh-CN"/>
        </w:rPr>
        <w:t>the simulation</w:t>
      </w:r>
      <w:r w:rsidR="002F6C65">
        <w:rPr>
          <w:lang w:eastAsia="zh-CN"/>
        </w:rPr>
        <w:t xml:space="preserve"> </w:t>
      </w:r>
      <w:r w:rsidR="002A74A9">
        <w:rPr>
          <w:lang w:eastAsia="zh-CN"/>
        </w:rPr>
        <w:t xml:space="preserve">and collect </w:t>
      </w:r>
      <w:r w:rsidR="002F6C65">
        <w:rPr>
          <w:lang w:eastAsia="zh-CN"/>
        </w:rPr>
        <w:t>results</w:t>
      </w:r>
      <w:r w:rsidR="002A74A9">
        <w:rPr>
          <w:lang w:eastAsia="zh-CN"/>
        </w:rPr>
        <w:t xml:space="preserve"> over companies</w:t>
      </w:r>
      <w:r>
        <w:rPr>
          <w:lang w:eastAsia="zh-CN"/>
        </w:rPr>
        <w:t>.</w:t>
      </w:r>
      <w:r w:rsidR="00E75068">
        <w:rPr>
          <w:lang w:eastAsia="zh-CN"/>
        </w:rPr>
        <w:t xml:space="preserve"> </w:t>
      </w:r>
      <w:r w:rsidR="00E22421">
        <w:rPr>
          <w:lang w:eastAsia="zh-CN"/>
        </w:rPr>
        <w:t xml:space="preserve">For AI/ML, the performance of the AI/ML </w:t>
      </w:r>
      <w:r w:rsidR="00BE75C3">
        <w:rPr>
          <w:lang w:eastAsia="zh-CN"/>
        </w:rPr>
        <w:t xml:space="preserve">feature </w:t>
      </w:r>
      <w:r w:rsidR="00F578FF">
        <w:rPr>
          <w:lang w:eastAsia="zh-CN"/>
        </w:rPr>
        <w:t xml:space="preserve">may </w:t>
      </w:r>
      <w:r w:rsidR="0092562F">
        <w:rPr>
          <w:lang w:eastAsia="zh-CN"/>
        </w:rPr>
        <w:t>differ</w:t>
      </w:r>
      <w:r w:rsidR="00F578FF">
        <w:rPr>
          <w:lang w:eastAsia="zh-CN"/>
        </w:rPr>
        <w:t xml:space="preserve"> over companies, due to different simulation platforms, different datasets, different AI/ML algorithms, etc.</w:t>
      </w:r>
      <w:r w:rsidR="005B3BE9">
        <w:rPr>
          <w:lang w:eastAsia="zh-CN"/>
        </w:rPr>
        <w:t xml:space="preserve"> To better align the environment of the simulation over companies, </w:t>
      </w:r>
      <w:r w:rsidR="00574FA4">
        <w:rPr>
          <w:lang w:eastAsia="zh-CN"/>
        </w:rPr>
        <w:t xml:space="preserve">the dataset can be aligned </w:t>
      </w:r>
      <w:r w:rsidR="005B3BE9">
        <w:rPr>
          <w:lang w:eastAsia="zh-CN"/>
        </w:rPr>
        <w:t xml:space="preserve">for each specific </w:t>
      </w:r>
      <w:r w:rsidR="00574FA4">
        <w:rPr>
          <w:lang w:eastAsia="zh-CN"/>
        </w:rPr>
        <w:t xml:space="preserve">scenario. In light of this, a common dataset </w:t>
      </w:r>
      <w:r w:rsidR="00A40702">
        <w:rPr>
          <w:lang w:eastAsia="zh-CN"/>
        </w:rPr>
        <w:t xml:space="preserve">over companies </w:t>
      </w:r>
      <w:r w:rsidR="00574FA4">
        <w:rPr>
          <w:lang w:eastAsia="zh-CN"/>
        </w:rPr>
        <w:t xml:space="preserve">can be generated for each scenario; alternatively, the methodology </w:t>
      </w:r>
      <w:r w:rsidR="00392839">
        <w:rPr>
          <w:lang w:eastAsia="zh-CN"/>
        </w:rPr>
        <w:t xml:space="preserve">of generating the dataset can be aligned as a simpler way, </w:t>
      </w:r>
      <w:r w:rsidR="00F85471">
        <w:rPr>
          <w:lang w:eastAsia="zh-CN"/>
        </w:rPr>
        <w:t xml:space="preserve">e.g., </w:t>
      </w:r>
      <w:r w:rsidR="00392839">
        <w:rPr>
          <w:lang w:eastAsia="zh-CN"/>
        </w:rPr>
        <w:t xml:space="preserve">by aligning the EVM over companies as RAN1 did for </w:t>
      </w:r>
      <w:r w:rsidR="00FD7B07">
        <w:rPr>
          <w:lang w:eastAsia="zh-CN"/>
        </w:rPr>
        <w:t xml:space="preserve">the </w:t>
      </w:r>
      <w:r w:rsidR="00392839">
        <w:rPr>
          <w:lang w:eastAsia="zh-CN"/>
        </w:rPr>
        <w:t>evaluation</w:t>
      </w:r>
      <w:r w:rsidR="00FD7B07">
        <w:rPr>
          <w:lang w:eastAsia="zh-CN"/>
        </w:rPr>
        <w:t>s</w:t>
      </w:r>
      <w:r w:rsidR="00392839">
        <w:rPr>
          <w:lang w:eastAsia="zh-CN"/>
        </w:rPr>
        <w:t>; on top of that, the method to sample the data</w:t>
      </w:r>
      <w:r w:rsidR="00A9695D">
        <w:rPr>
          <w:lang w:eastAsia="zh-CN"/>
        </w:rPr>
        <w:t xml:space="preserve"> (the dimension of the data, period to sample the data, etc.)</w:t>
      </w:r>
      <w:r w:rsidR="00392839">
        <w:rPr>
          <w:lang w:eastAsia="zh-CN"/>
        </w:rPr>
        <w:t xml:space="preserve"> can also be aligned.</w:t>
      </w:r>
    </w:p>
    <w:p w14:paraId="189A9AC7" w14:textId="63C87A60" w:rsidR="0095472B" w:rsidRDefault="0095472B" w:rsidP="0095472B">
      <w:pPr>
        <w:rPr>
          <w:b/>
          <w:i/>
          <w:lang w:eastAsia="zh-CN"/>
        </w:rPr>
      </w:pPr>
      <w:r w:rsidRPr="00354069">
        <w:rPr>
          <w:b/>
          <w:i/>
          <w:lang w:eastAsia="zh-CN"/>
        </w:rPr>
        <w:lastRenderedPageBreak/>
        <w:t xml:space="preserve">Proposal </w:t>
      </w:r>
      <w:r w:rsidR="0033234B">
        <w:rPr>
          <w:b/>
          <w:i/>
          <w:lang w:eastAsia="zh-CN"/>
        </w:rPr>
        <w:t>33</w:t>
      </w:r>
      <w:r w:rsidRPr="00354069">
        <w:rPr>
          <w:b/>
          <w:i/>
          <w:lang w:eastAsia="zh-CN"/>
        </w:rPr>
        <w:t xml:space="preserve">: </w:t>
      </w:r>
      <w:r w:rsidRPr="004F279B">
        <w:rPr>
          <w:b/>
          <w:i/>
          <w:lang w:eastAsia="zh-CN"/>
        </w:rPr>
        <w:t xml:space="preserve">RAN1 may need to provide </w:t>
      </w:r>
      <w:r>
        <w:rPr>
          <w:b/>
          <w:i/>
          <w:lang w:eastAsia="zh-CN"/>
        </w:rPr>
        <w:t>training data</w:t>
      </w:r>
      <w:r w:rsidR="00467F24">
        <w:rPr>
          <w:b/>
          <w:i/>
          <w:lang w:eastAsia="zh-CN"/>
        </w:rPr>
        <w:t>set</w:t>
      </w:r>
      <w:r>
        <w:rPr>
          <w:b/>
          <w:i/>
          <w:lang w:eastAsia="zh-CN"/>
        </w:rPr>
        <w:t xml:space="preserve"> </w:t>
      </w:r>
      <w:r w:rsidR="00467F24">
        <w:rPr>
          <w:b/>
          <w:i/>
          <w:lang w:eastAsia="zh-CN"/>
        </w:rPr>
        <w:t xml:space="preserve">related </w:t>
      </w:r>
      <w:r w:rsidRPr="004F279B">
        <w:rPr>
          <w:b/>
          <w:i/>
          <w:lang w:eastAsia="zh-CN"/>
        </w:rPr>
        <w:t xml:space="preserve">information </w:t>
      </w:r>
      <w:r>
        <w:rPr>
          <w:b/>
          <w:i/>
          <w:lang w:eastAsia="zh-CN"/>
        </w:rPr>
        <w:t xml:space="preserve">to RAN4 for determining the performance requirements. The </w:t>
      </w:r>
      <w:r w:rsidR="003E720B">
        <w:rPr>
          <w:b/>
          <w:i/>
          <w:lang w:eastAsia="zh-CN"/>
        </w:rPr>
        <w:t>following two options can be considered:</w:t>
      </w:r>
    </w:p>
    <w:p w14:paraId="0E0C4CE5" w14:textId="5776C2D3" w:rsidR="0095472B" w:rsidRPr="00BF4C15" w:rsidRDefault="00243626" w:rsidP="00BF4C15">
      <w:pPr>
        <w:pStyle w:val="afa"/>
        <w:numPr>
          <w:ilvl w:val="0"/>
          <w:numId w:val="7"/>
        </w:numPr>
        <w:spacing w:before="120" w:after="120"/>
        <w:ind w:left="420"/>
        <w:jc w:val="both"/>
        <w:rPr>
          <w:rFonts w:ascii="Times New Roman" w:hAnsi="Times New Roman" w:cs="Times New Roman"/>
          <w:b/>
          <w:i/>
        </w:rPr>
      </w:pPr>
      <w:r w:rsidRPr="00BF4C15">
        <w:rPr>
          <w:rFonts w:ascii="Times New Roman" w:hAnsi="Times New Roman" w:cs="Times New Roman"/>
          <w:b/>
          <w:i/>
        </w:rPr>
        <w:t xml:space="preserve">Option 1: </w:t>
      </w:r>
      <w:r w:rsidR="008222A2">
        <w:rPr>
          <w:rFonts w:ascii="Times New Roman" w:hAnsi="Times New Roman" w:cs="Times New Roman"/>
          <w:b/>
          <w:i/>
        </w:rPr>
        <w:t xml:space="preserve">Construct a </w:t>
      </w:r>
      <w:r w:rsidR="0094103F">
        <w:rPr>
          <w:rFonts w:ascii="Times New Roman" w:hAnsi="Times New Roman" w:cs="Times New Roman"/>
          <w:b/>
          <w:i/>
        </w:rPr>
        <w:t>common</w:t>
      </w:r>
      <w:r w:rsidR="008222A2">
        <w:rPr>
          <w:rFonts w:ascii="Times New Roman" w:hAnsi="Times New Roman" w:cs="Times New Roman"/>
          <w:b/>
          <w:i/>
        </w:rPr>
        <w:t xml:space="preserve"> t</w:t>
      </w:r>
      <w:r w:rsidR="008E3B2B" w:rsidRPr="00BF4C15">
        <w:rPr>
          <w:rFonts w:ascii="Times New Roman" w:hAnsi="Times New Roman" w:cs="Times New Roman"/>
          <w:b/>
          <w:i/>
        </w:rPr>
        <w:t xml:space="preserve">raining dataset </w:t>
      </w:r>
      <w:r w:rsidR="008222A2">
        <w:rPr>
          <w:rFonts w:ascii="Times New Roman" w:hAnsi="Times New Roman" w:cs="Times New Roman"/>
          <w:b/>
          <w:i/>
        </w:rPr>
        <w:t>for each scenario.</w:t>
      </w:r>
    </w:p>
    <w:p w14:paraId="3D62C180" w14:textId="26D6F2F7" w:rsidR="00243626" w:rsidRPr="00BF4C15" w:rsidRDefault="00243626" w:rsidP="00BF4C15">
      <w:pPr>
        <w:pStyle w:val="afa"/>
        <w:numPr>
          <w:ilvl w:val="0"/>
          <w:numId w:val="7"/>
        </w:numPr>
        <w:spacing w:before="120" w:after="120"/>
        <w:ind w:left="420"/>
        <w:jc w:val="both"/>
        <w:rPr>
          <w:rFonts w:ascii="Times New Roman" w:hAnsi="Times New Roman" w:cs="Times New Roman"/>
          <w:b/>
          <w:i/>
        </w:rPr>
      </w:pPr>
      <w:r w:rsidRPr="00BF4C15">
        <w:rPr>
          <w:rFonts w:ascii="Times New Roman" w:hAnsi="Times New Roman" w:cs="Times New Roman"/>
          <w:b/>
          <w:i/>
        </w:rPr>
        <w:t xml:space="preserve">Option 2: </w:t>
      </w:r>
      <w:r w:rsidR="008E3B2B" w:rsidRPr="00BF4C15">
        <w:rPr>
          <w:rFonts w:ascii="Times New Roman" w:hAnsi="Times New Roman" w:cs="Times New Roman"/>
          <w:b/>
          <w:i/>
        </w:rPr>
        <w:t>The methodology of</w:t>
      </w:r>
      <w:r w:rsidR="00AC48D5" w:rsidRPr="00BF4C15">
        <w:rPr>
          <w:rFonts w:ascii="Times New Roman" w:hAnsi="Times New Roman" w:cs="Times New Roman"/>
          <w:b/>
          <w:i/>
        </w:rPr>
        <w:t xml:space="preserve"> generating the training dataset, e.g., </w:t>
      </w:r>
      <w:r w:rsidR="00C17086" w:rsidRPr="00BF4C15">
        <w:rPr>
          <w:rFonts w:ascii="Times New Roman" w:hAnsi="Times New Roman" w:cs="Times New Roman"/>
          <w:b/>
          <w:i/>
        </w:rPr>
        <w:t xml:space="preserve">the EVM </w:t>
      </w:r>
      <w:r w:rsidR="004C79C1">
        <w:rPr>
          <w:rFonts w:ascii="Times New Roman" w:hAnsi="Times New Roman" w:cs="Times New Roman"/>
          <w:b/>
          <w:i/>
        </w:rPr>
        <w:t>of</w:t>
      </w:r>
      <w:r w:rsidR="00D47DF1" w:rsidRPr="00BF4C15">
        <w:rPr>
          <w:rFonts w:ascii="Times New Roman" w:hAnsi="Times New Roman" w:cs="Times New Roman"/>
          <w:b/>
          <w:i/>
        </w:rPr>
        <w:t xml:space="preserve"> simulation</w:t>
      </w:r>
      <w:r w:rsidR="00BF4C15">
        <w:rPr>
          <w:rFonts w:ascii="Times New Roman" w:hAnsi="Times New Roman" w:cs="Times New Roman"/>
          <w:b/>
          <w:i/>
        </w:rPr>
        <w:t xml:space="preserve"> for each scenario,</w:t>
      </w:r>
      <w:r w:rsidR="00D47DF1" w:rsidRPr="00BF4C15">
        <w:rPr>
          <w:rFonts w:ascii="Times New Roman" w:hAnsi="Times New Roman" w:cs="Times New Roman"/>
          <w:b/>
          <w:i/>
        </w:rPr>
        <w:t xml:space="preserve"> </w:t>
      </w:r>
      <w:r w:rsidR="00C17086" w:rsidRPr="00BF4C15">
        <w:rPr>
          <w:rFonts w:ascii="Times New Roman" w:hAnsi="Times New Roman" w:cs="Times New Roman"/>
          <w:b/>
          <w:i/>
        </w:rPr>
        <w:t xml:space="preserve">and </w:t>
      </w:r>
      <w:r w:rsidR="004A62AE" w:rsidRPr="00BF4C15">
        <w:rPr>
          <w:rFonts w:ascii="Times New Roman" w:hAnsi="Times New Roman" w:cs="Times New Roman"/>
          <w:b/>
          <w:i/>
        </w:rPr>
        <w:t>the method</w:t>
      </w:r>
      <w:r w:rsidR="00AC48D5" w:rsidRPr="00BF4C15">
        <w:rPr>
          <w:rFonts w:ascii="Times New Roman" w:hAnsi="Times New Roman" w:cs="Times New Roman"/>
          <w:b/>
          <w:i/>
        </w:rPr>
        <w:t xml:space="preserve"> to sample the data</w:t>
      </w:r>
      <w:r w:rsidR="004A62AE" w:rsidRPr="00BF4C15">
        <w:rPr>
          <w:rFonts w:ascii="Times New Roman" w:hAnsi="Times New Roman" w:cs="Times New Roman"/>
          <w:b/>
          <w:i/>
        </w:rPr>
        <w:t xml:space="preserve"> in simulation</w:t>
      </w:r>
      <w:r w:rsidR="00AC48D5" w:rsidRPr="00BF4C15">
        <w:rPr>
          <w:rFonts w:ascii="Times New Roman" w:hAnsi="Times New Roman" w:cs="Times New Roman"/>
          <w:b/>
          <w:i/>
        </w:rPr>
        <w:t>.</w:t>
      </w:r>
    </w:p>
    <w:p w14:paraId="273164CC" w14:textId="65F401A9" w:rsidR="00706DF0" w:rsidRPr="003F46A5" w:rsidRDefault="00F42CD8" w:rsidP="003F46A5">
      <w:pPr>
        <w:spacing w:before="120"/>
        <w:rPr>
          <w:b/>
          <w:u w:val="single"/>
          <w:lang w:eastAsia="zh-CN"/>
        </w:rPr>
      </w:pPr>
      <w:r>
        <w:rPr>
          <w:b/>
          <w:u w:val="single"/>
          <w:lang w:eastAsia="zh-CN"/>
        </w:rPr>
        <w:t>T</w:t>
      </w:r>
      <w:r w:rsidR="003F46A5" w:rsidRPr="003F46A5">
        <w:rPr>
          <w:b/>
          <w:u w:val="single"/>
          <w:lang w:eastAsia="zh-CN"/>
        </w:rPr>
        <w:t>est</w:t>
      </w:r>
      <w:r>
        <w:rPr>
          <w:b/>
          <w:u w:val="single"/>
          <w:lang w:eastAsia="zh-CN"/>
        </w:rPr>
        <w:t xml:space="preserve"> on training</w:t>
      </w:r>
    </w:p>
    <w:p w14:paraId="32FDFF0E" w14:textId="602CEE05" w:rsidR="00F43F68" w:rsidRDefault="00F43F68" w:rsidP="00F43F68">
      <w:pPr>
        <w:rPr>
          <w:bCs/>
          <w:lang w:eastAsia="zh-CN"/>
        </w:rPr>
      </w:pPr>
      <w:r>
        <w:rPr>
          <w:rFonts w:hint="eastAsia"/>
          <w:bCs/>
          <w:lang w:eastAsia="zh-CN"/>
        </w:rPr>
        <w:t>D</w:t>
      </w:r>
      <w:r w:rsidR="004063D9">
        <w:rPr>
          <w:bCs/>
          <w:lang w:eastAsia="zh-CN"/>
        </w:rPr>
        <w:t>ifferent fro</w:t>
      </w:r>
      <w:r>
        <w:rPr>
          <w:bCs/>
          <w:lang w:eastAsia="zh-CN"/>
        </w:rPr>
        <w:t>m the performance test for inference, the LCM test is more like a functionality test, i.e., to verify the AI/ML feature can achieve the functionality of training</w:t>
      </w:r>
      <w:r w:rsidR="00A546E5">
        <w:rPr>
          <w:bCs/>
          <w:lang w:eastAsia="zh-CN"/>
        </w:rPr>
        <w:t>/updating</w:t>
      </w:r>
      <w:r>
        <w:rPr>
          <w:bCs/>
          <w:lang w:eastAsia="zh-CN"/>
        </w:rPr>
        <w:t>, monitoring, model activation/deactivation/selection/switching, etc.</w:t>
      </w:r>
    </w:p>
    <w:p w14:paraId="20152FFA" w14:textId="3A454617" w:rsidR="00A57052" w:rsidRDefault="00A546E5" w:rsidP="00F43F68">
      <w:pPr>
        <w:rPr>
          <w:bCs/>
        </w:rPr>
      </w:pPr>
      <w:r>
        <w:rPr>
          <w:bCs/>
        </w:rPr>
        <w:t xml:space="preserve">In particular, </w:t>
      </w:r>
      <w:r w:rsidR="0033357B">
        <w:rPr>
          <w:bCs/>
        </w:rPr>
        <w:t xml:space="preserve">for the </w:t>
      </w:r>
      <w:r w:rsidR="00B83AE9">
        <w:rPr>
          <w:bCs/>
        </w:rPr>
        <w:t xml:space="preserve">model training/updating, </w:t>
      </w:r>
      <w:r w:rsidR="004063D9">
        <w:rPr>
          <w:bCs/>
        </w:rPr>
        <w:t xml:space="preserve">the test may need to consider the AI/ML </w:t>
      </w:r>
      <w:r w:rsidR="006C4912">
        <w:rPr>
          <w:bCs/>
        </w:rPr>
        <w:t>model is trainable</w:t>
      </w:r>
      <w:r w:rsidR="00D75006">
        <w:rPr>
          <w:bCs/>
        </w:rPr>
        <w:t xml:space="preserve"> at the UE</w:t>
      </w:r>
      <w:r w:rsidR="002F12F1">
        <w:rPr>
          <w:bCs/>
        </w:rPr>
        <w:t>/</w:t>
      </w:r>
      <w:r w:rsidR="002A2583">
        <w:rPr>
          <w:bCs/>
        </w:rPr>
        <w:t>Network</w:t>
      </w:r>
      <w:r w:rsidR="00D75006">
        <w:rPr>
          <w:bCs/>
        </w:rPr>
        <w:t xml:space="preserve"> side to achieve the target performance. Take</w:t>
      </w:r>
      <w:r w:rsidR="00F43F68">
        <w:rPr>
          <w:bCs/>
        </w:rPr>
        <w:t xml:space="preserve"> two-sided model</w:t>
      </w:r>
      <w:r w:rsidR="00D75006">
        <w:rPr>
          <w:bCs/>
        </w:rPr>
        <w:t xml:space="preserve"> for example</w:t>
      </w:r>
      <w:r w:rsidR="00F43F68">
        <w:rPr>
          <w:bCs/>
        </w:rPr>
        <w:t xml:space="preserve">, RAN1 has defined three training types. Since different training types have different training procedures, RAN4 may need to </w:t>
      </w:r>
      <w:r w:rsidR="007424A6">
        <w:rPr>
          <w:bCs/>
        </w:rPr>
        <w:t xml:space="preserve">separately </w:t>
      </w:r>
      <w:r w:rsidR="00F43F68">
        <w:rPr>
          <w:bCs/>
        </w:rPr>
        <w:t xml:space="preserve">consider test procedures. </w:t>
      </w:r>
    </w:p>
    <w:p w14:paraId="54413A03" w14:textId="48BDA99E" w:rsidR="00A57052" w:rsidRDefault="00A57052" w:rsidP="00F43F68">
      <w:pPr>
        <w:rPr>
          <w:bCs/>
        </w:rPr>
      </w:pPr>
      <w:r>
        <w:rPr>
          <w:bCs/>
        </w:rPr>
        <w:t>F</w:t>
      </w:r>
      <w:r w:rsidR="00F43F68">
        <w:rPr>
          <w:bCs/>
        </w:rPr>
        <w:t>or training Type 1, RAN4 may study the test scenario for testing the compatibility to various models</w:t>
      </w:r>
      <w:r w:rsidR="00B83AE9">
        <w:rPr>
          <w:bCs/>
        </w:rPr>
        <w:t>.</w:t>
      </w:r>
      <w:r w:rsidR="00ED00FA">
        <w:rPr>
          <w:bCs/>
        </w:rPr>
        <w:t xml:space="preserve"> Some reference models</w:t>
      </w:r>
      <w:r w:rsidR="00BA4E59">
        <w:rPr>
          <w:bCs/>
        </w:rPr>
        <w:t xml:space="preserve"> or model backbones</w:t>
      </w:r>
      <w:r w:rsidR="00ED00FA">
        <w:rPr>
          <w:bCs/>
        </w:rPr>
        <w:t xml:space="preserve"> </w:t>
      </w:r>
      <w:r w:rsidR="00F8781B">
        <w:rPr>
          <w:bCs/>
        </w:rPr>
        <w:t xml:space="preserve">which have been evaluated in RAN1 </w:t>
      </w:r>
      <w:r w:rsidR="00ED00FA">
        <w:rPr>
          <w:bCs/>
        </w:rPr>
        <w:t>may be provided to RAN4</w:t>
      </w:r>
      <w:r w:rsidR="00362717">
        <w:rPr>
          <w:bCs/>
        </w:rPr>
        <w:t xml:space="preserve"> </w:t>
      </w:r>
      <w:r w:rsidR="00F8781B">
        <w:rPr>
          <w:bCs/>
        </w:rPr>
        <w:t>as</w:t>
      </w:r>
      <w:r w:rsidR="0050744D">
        <w:rPr>
          <w:bCs/>
        </w:rPr>
        <w:t xml:space="preserve"> a reference to determine </w:t>
      </w:r>
      <w:r w:rsidR="00F8781B">
        <w:rPr>
          <w:bCs/>
        </w:rPr>
        <w:t xml:space="preserve">how to test the </w:t>
      </w:r>
      <w:r w:rsidR="00275AF8">
        <w:rPr>
          <w:bCs/>
        </w:rPr>
        <w:t>compatibility</w:t>
      </w:r>
      <w:r w:rsidR="00C81B39">
        <w:rPr>
          <w:bCs/>
        </w:rPr>
        <w:t xml:space="preserve"> to various models</w:t>
      </w:r>
      <w:r w:rsidR="00ED00FA">
        <w:rPr>
          <w:bCs/>
        </w:rPr>
        <w:t>.</w:t>
      </w:r>
    </w:p>
    <w:p w14:paraId="160AAF91" w14:textId="622394FC" w:rsidR="00F43F68" w:rsidRDefault="00B83AE9" w:rsidP="00F43F68">
      <w:pPr>
        <w:rPr>
          <w:bCs/>
        </w:rPr>
      </w:pPr>
      <w:r>
        <w:rPr>
          <w:bCs/>
        </w:rPr>
        <w:t>F</w:t>
      </w:r>
      <w:r w:rsidR="00F43F68">
        <w:rPr>
          <w:bCs/>
        </w:rPr>
        <w:t>or training Type 3, RAN4 may study how to</w:t>
      </w:r>
      <w:r w:rsidR="00A3277A">
        <w:rPr>
          <w:bCs/>
        </w:rPr>
        <w:t xml:space="preserve"> test </w:t>
      </w:r>
      <w:r w:rsidR="006973BC">
        <w:rPr>
          <w:bCs/>
        </w:rPr>
        <w:t xml:space="preserve">whether </w:t>
      </w:r>
      <w:r w:rsidR="00A3277A">
        <w:rPr>
          <w:bCs/>
        </w:rPr>
        <w:t>the gNB/UE supports separate training</w:t>
      </w:r>
      <w:r w:rsidR="00F43F68">
        <w:rPr>
          <w:bCs/>
        </w:rPr>
        <w:t>.</w:t>
      </w:r>
      <w:r w:rsidR="00A57052">
        <w:rPr>
          <w:bCs/>
        </w:rPr>
        <w:t xml:space="preserve"> </w:t>
      </w:r>
      <w:r w:rsidR="00B64D64">
        <w:rPr>
          <w:bCs/>
        </w:rPr>
        <w:t xml:space="preserve">An alternative is to specify the dataset for training the </w:t>
      </w:r>
      <w:r w:rsidR="00146B9A">
        <w:rPr>
          <w:bCs/>
        </w:rPr>
        <w:t>UE part model</w:t>
      </w:r>
      <w:r w:rsidR="00237CF9">
        <w:rPr>
          <w:bCs/>
        </w:rPr>
        <w:t>/</w:t>
      </w:r>
      <w:r w:rsidR="00146B9A">
        <w:rPr>
          <w:bCs/>
        </w:rPr>
        <w:t>Network part model</w:t>
      </w:r>
      <w:r w:rsidR="00B64D64">
        <w:rPr>
          <w:bCs/>
        </w:rPr>
        <w:t xml:space="preserve"> for NW first training</w:t>
      </w:r>
      <w:r w:rsidR="00237CF9">
        <w:rPr>
          <w:bCs/>
        </w:rPr>
        <w:t>/UE first training</w:t>
      </w:r>
      <w:r w:rsidR="00F92C63">
        <w:rPr>
          <w:bCs/>
        </w:rPr>
        <w:t>, respectively</w:t>
      </w:r>
      <w:r w:rsidR="00146B9A">
        <w:rPr>
          <w:bCs/>
        </w:rPr>
        <w:t xml:space="preserve">, so that </w:t>
      </w:r>
      <w:r w:rsidR="00CB6B6F">
        <w:rPr>
          <w:bCs/>
        </w:rPr>
        <w:t>both the UE part model/Network part model and the TE part model can be trained based on the specified dataset</w:t>
      </w:r>
      <w:r w:rsidR="00606228">
        <w:rPr>
          <w:bCs/>
        </w:rPr>
        <w:t xml:space="preserve"> before going to the test</w:t>
      </w:r>
      <w:r w:rsidR="00CB6B6F">
        <w:rPr>
          <w:bCs/>
        </w:rPr>
        <w:t xml:space="preserve">, and </w:t>
      </w:r>
      <w:r w:rsidR="00146B9A">
        <w:rPr>
          <w:bCs/>
        </w:rPr>
        <w:t>the</w:t>
      </w:r>
      <w:r w:rsidR="00CB6B6F">
        <w:rPr>
          <w:bCs/>
        </w:rPr>
        <w:t xml:space="preserve"> test is performed by </w:t>
      </w:r>
      <w:r w:rsidR="00C26116">
        <w:rPr>
          <w:bCs/>
        </w:rPr>
        <w:t>verifying whether/how the UE part model/Network part model can pair with the TE part model</w:t>
      </w:r>
      <w:r w:rsidR="00114229">
        <w:rPr>
          <w:bCs/>
        </w:rPr>
        <w:t>.</w:t>
      </w:r>
    </w:p>
    <w:p w14:paraId="0E9921F4" w14:textId="4957F77D" w:rsidR="001F2FC4" w:rsidRDefault="00307122" w:rsidP="00F43F68">
      <w:pPr>
        <w:rPr>
          <w:bCs/>
          <w:lang w:eastAsia="zh-CN"/>
        </w:rPr>
      </w:pPr>
      <w:r>
        <w:rPr>
          <w:rFonts w:hint="eastAsia"/>
          <w:bCs/>
          <w:lang w:eastAsia="zh-CN"/>
        </w:rPr>
        <w:t>T</w:t>
      </w:r>
      <w:r>
        <w:rPr>
          <w:bCs/>
          <w:lang w:eastAsia="zh-CN"/>
        </w:rPr>
        <w:t xml:space="preserve">o facilitate RAN4 to perform the </w:t>
      </w:r>
      <w:r w:rsidR="00504970">
        <w:rPr>
          <w:bCs/>
          <w:lang w:eastAsia="zh-CN"/>
        </w:rPr>
        <w:t>test on training</w:t>
      </w:r>
      <w:r w:rsidR="00E14F10" w:rsidRPr="00E14F10">
        <w:rPr>
          <w:bCs/>
        </w:rPr>
        <w:t xml:space="preserve"> </w:t>
      </w:r>
      <w:r w:rsidR="00DF66E8">
        <w:rPr>
          <w:bCs/>
        </w:rPr>
        <w:t>types</w:t>
      </w:r>
      <w:r>
        <w:rPr>
          <w:bCs/>
          <w:lang w:eastAsia="zh-CN"/>
        </w:rPr>
        <w:t>, RAN1 may need to provide the information on the procedure</w:t>
      </w:r>
      <w:r w:rsidR="00885C5C">
        <w:rPr>
          <w:bCs/>
          <w:lang w:eastAsia="zh-CN"/>
        </w:rPr>
        <w:t>s</w:t>
      </w:r>
      <w:r w:rsidR="003409C5">
        <w:rPr>
          <w:bCs/>
          <w:lang w:eastAsia="zh-CN"/>
        </w:rPr>
        <w:t xml:space="preserve"> and performances</w:t>
      </w:r>
      <w:r>
        <w:rPr>
          <w:bCs/>
          <w:lang w:eastAsia="zh-CN"/>
        </w:rPr>
        <w:t xml:space="preserve"> of </w:t>
      </w:r>
      <w:r w:rsidR="00DF66E8">
        <w:rPr>
          <w:bCs/>
        </w:rPr>
        <w:t>the types that have been identified</w:t>
      </w:r>
      <w:r>
        <w:rPr>
          <w:bCs/>
          <w:lang w:eastAsia="zh-CN"/>
        </w:rPr>
        <w:t>.</w:t>
      </w:r>
    </w:p>
    <w:p w14:paraId="3A70A5E5" w14:textId="0A176536" w:rsidR="001F2FC4" w:rsidRPr="00AD0989" w:rsidRDefault="001F2FC4" w:rsidP="001F2FC4">
      <w:pPr>
        <w:rPr>
          <w:lang w:eastAsia="zh-CN"/>
        </w:rPr>
      </w:pPr>
      <w:r w:rsidRPr="00354069">
        <w:rPr>
          <w:b/>
          <w:i/>
          <w:lang w:eastAsia="zh-CN"/>
        </w:rPr>
        <w:t xml:space="preserve">Proposal </w:t>
      </w:r>
      <w:r w:rsidR="0013308B">
        <w:rPr>
          <w:b/>
          <w:i/>
          <w:lang w:eastAsia="zh-CN"/>
        </w:rPr>
        <w:t>34</w:t>
      </w:r>
      <w:r w:rsidRPr="00354069">
        <w:rPr>
          <w:b/>
          <w:i/>
          <w:lang w:eastAsia="zh-CN"/>
        </w:rPr>
        <w:t xml:space="preserve">: </w:t>
      </w:r>
      <w:r w:rsidR="0044433A" w:rsidRPr="0044433A">
        <w:rPr>
          <w:b/>
          <w:i/>
          <w:lang w:eastAsia="zh-CN"/>
        </w:rPr>
        <w:t xml:space="preserve">To facilitate RAN4 to perform the test on training, </w:t>
      </w:r>
      <w:r w:rsidRPr="004F279B">
        <w:rPr>
          <w:b/>
          <w:i/>
          <w:lang w:eastAsia="zh-CN"/>
        </w:rPr>
        <w:t xml:space="preserve">RAN1 may need to provide information on the </w:t>
      </w:r>
      <w:r w:rsidR="00885C5C" w:rsidRPr="00885C5C">
        <w:rPr>
          <w:b/>
          <w:i/>
          <w:lang w:eastAsia="zh-CN"/>
        </w:rPr>
        <w:t>procedure</w:t>
      </w:r>
      <w:r w:rsidR="00885C5C">
        <w:rPr>
          <w:b/>
          <w:i/>
          <w:lang w:eastAsia="zh-CN"/>
        </w:rPr>
        <w:t>s</w:t>
      </w:r>
      <w:r w:rsidR="00885C5C" w:rsidRPr="00885C5C">
        <w:rPr>
          <w:b/>
          <w:i/>
          <w:lang w:eastAsia="zh-CN"/>
        </w:rPr>
        <w:t xml:space="preserve"> of training types</w:t>
      </w:r>
      <w:r w:rsidR="00670A5E">
        <w:rPr>
          <w:b/>
          <w:i/>
          <w:lang w:eastAsia="zh-CN"/>
        </w:rPr>
        <w:t xml:space="preserve"> that have been identified</w:t>
      </w:r>
      <w:r>
        <w:rPr>
          <w:b/>
          <w:i/>
          <w:lang w:eastAsia="zh-CN"/>
        </w:rPr>
        <w:t>.</w:t>
      </w:r>
    </w:p>
    <w:p w14:paraId="488F5089" w14:textId="46C06C07" w:rsidR="00C74A0A" w:rsidRPr="003F46A5" w:rsidRDefault="00C74A0A" w:rsidP="00C74A0A">
      <w:pPr>
        <w:spacing w:before="120"/>
        <w:rPr>
          <w:b/>
          <w:u w:val="single"/>
          <w:lang w:eastAsia="zh-CN"/>
        </w:rPr>
      </w:pPr>
      <w:r>
        <w:rPr>
          <w:b/>
          <w:u w:val="single"/>
          <w:lang w:eastAsia="zh-CN"/>
        </w:rPr>
        <w:t>RAN4 test and monitoring</w:t>
      </w:r>
    </w:p>
    <w:p w14:paraId="58E1A829" w14:textId="2E30B54E" w:rsidR="00CF0F1C" w:rsidRDefault="00CF0F1C" w:rsidP="00AB5A92">
      <w:pPr>
        <w:rPr>
          <w:lang w:eastAsia="zh-CN"/>
        </w:rPr>
      </w:pPr>
      <w:r>
        <w:rPr>
          <w:rFonts w:hint="eastAsia"/>
          <w:lang w:eastAsia="zh-CN"/>
        </w:rPr>
        <w:t>O</w:t>
      </w:r>
      <w:r>
        <w:rPr>
          <w:lang w:eastAsia="zh-CN"/>
        </w:rPr>
        <w:t xml:space="preserve">ne issue that may need to be discussed at RAN4 is whether each specific model developed by Network vendors and/or UE vendors needs to pass the RAN4 test, and if so, after the deployment of the model, whether </w:t>
      </w:r>
      <w:r w:rsidR="00A37A2C">
        <w:rPr>
          <w:lang w:eastAsia="zh-CN"/>
        </w:rPr>
        <w:t>the test needs to persistently performed to ensure the robustness of the model</w:t>
      </w:r>
      <w:r w:rsidR="00606E28" w:rsidRPr="00606E28">
        <w:rPr>
          <w:lang w:eastAsia="zh-CN"/>
        </w:rPr>
        <w:t xml:space="preserve"> </w:t>
      </w:r>
      <w:r w:rsidR="00606E28">
        <w:rPr>
          <w:lang w:eastAsia="zh-CN"/>
        </w:rPr>
        <w:t>in the realistic network</w:t>
      </w:r>
      <w:r w:rsidR="00A37A2C">
        <w:rPr>
          <w:lang w:eastAsia="zh-CN"/>
        </w:rPr>
        <w:t>.</w:t>
      </w:r>
    </w:p>
    <w:p w14:paraId="14A42781" w14:textId="46D3FBA3" w:rsidR="00944FC9" w:rsidRDefault="00AB5A92" w:rsidP="00AB5A92">
      <w:pPr>
        <w:rPr>
          <w:lang w:eastAsia="zh-CN"/>
        </w:rPr>
      </w:pPr>
      <w:r>
        <w:rPr>
          <w:rFonts w:hint="eastAsia"/>
          <w:lang w:eastAsia="zh-CN"/>
        </w:rPr>
        <w:t>I</w:t>
      </w:r>
      <w:r>
        <w:rPr>
          <w:lang w:eastAsia="zh-CN"/>
        </w:rPr>
        <w:t xml:space="preserve">n our understanding, the purpose of RAN4 testing is to ensure the AI/ML </w:t>
      </w:r>
      <w:r w:rsidR="00F64BFF">
        <w:rPr>
          <w:lang w:eastAsia="zh-CN"/>
        </w:rPr>
        <w:t>feature</w:t>
      </w:r>
      <w:r>
        <w:rPr>
          <w:lang w:eastAsia="zh-CN"/>
        </w:rPr>
        <w:t xml:space="preserve"> </w:t>
      </w:r>
      <w:r w:rsidR="005669A1">
        <w:rPr>
          <w:lang w:eastAsia="zh-CN"/>
        </w:rPr>
        <w:t>is workable</w:t>
      </w:r>
      <w:r w:rsidRPr="0009392F">
        <w:rPr>
          <w:lang w:eastAsia="zh-CN"/>
        </w:rPr>
        <w:t xml:space="preserve"> </w:t>
      </w:r>
      <w:r>
        <w:rPr>
          <w:lang w:eastAsia="zh-CN"/>
        </w:rPr>
        <w:t xml:space="preserve">in realistic network, </w:t>
      </w:r>
      <w:r w:rsidR="00F64BFF">
        <w:rPr>
          <w:lang w:eastAsia="zh-CN"/>
        </w:rPr>
        <w:t xml:space="preserve">but the test does not necessarily be applied to each single model. In addition, after the model has been deployed, the robustness of the running model is guaranteed by the </w:t>
      </w:r>
      <w:r w:rsidR="000F269E">
        <w:rPr>
          <w:lang w:eastAsia="zh-CN"/>
        </w:rPr>
        <w:t>Network vendors and/or UE vendors, by using model monitor.</w:t>
      </w:r>
    </w:p>
    <w:p w14:paraId="068D2282" w14:textId="3E927E0B" w:rsidR="00377C97" w:rsidRDefault="0009392F" w:rsidP="00377C97">
      <w:pPr>
        <w:rPr>
          <w:b/>
          <w:i/>
          <w:lang w:eastAsia="zh-CN"/>
        </w:rPr>
      </w:pPr>
      <w:r w:rsidRPr="0009392F">
        <w:rPr>
          <w:b/>
          <w:i/>
          <w:lang w:eastAsia="zh-CN"/>
        </w:rPr>
        <w:t xml:space="preserve">Observation </w:t>
      </w:r>
      <w:r w:rsidR="0013308B" w:rsidRPr="0009392F">
        <w:rPr>
          <w:b/>
          <w:i/>
          <w:lang w:eastAsia="zh-CN"/>
        </w:rPr>
        <w:t>2</w:t>
      </w:r>
      <w:r w:rsidR="0013308B">
        <w:rPr>
          <w:b/>
          <w:i/>
          <w:lang w:eastAsia="zh-CN"/>
        </w:rPr>
        <w:t>5</w:t>
      </w:r>
      <w:r w:rsidRPr="0009392F">
        <w:rPr>
          <w:b/>
          <w:i/>
          <w:lang w:eastAsia="zh-CN"/>
        </w:rPr>
        <w:t xml:space="preserve">: </w:t>
      </w:r>
      <w:r>
        <w:rPr>
          <w:b/>
          <w:i/>
          <w:lang w:eastAsia="zh-CN"/>
        </w:rPr>
        <w:t xml:space="preserve">RAN4 testing </w:t>
      </w:r>
      <w:r w:rsidR="00CD01DE">
        <w:rPr>
          <w:b/>
          <w:i/>
          <w:lang w:eastAsia="zh-CN"/>
        </w:rPr>
        <w:t xml:space="preserve">is applied </w:t>
      </w:r>
      <w:r w:rsidR="00CD01DE" w:rsidRPr="0009392F">
        <w:rPr>
          <w:b/>
          <w:i/>
        </w:rPr>
        <w:t>before model deployment</w:t>
      </w:r>
      <w:r w:rsidR="00CD01DE">
        <w:rPr>
          <w:b/>
          <w:i/>
        </w:rPr>
        <w:t xml:space="preserve"> and is to </w:t>
      </w:r>
      <w:r w:rsidR="00CD01DE" w:rsidRPr="0009392F">
        <w:rPr>
          <w:b/>
          <w:i/>
        </w:rPr>
        <w:t>ensure the AI/ML model can</w:t>
      </w:r>
      <w:r w:rsidR="00CD01DE">
        <w:rPr>
          <w:b/>
          <w:i/>
        </w:rPr>
        <w:t xml:space="preserve"> </w:t>
      </w:r>
      <w:r w:rsidR="00CD01DE" w:rsidRPr="0009392F">
        <w:rPr>
          <w:b/>
          <w:i/>
        </w:rPr>
        <w:t>reach the minimal requirement</w:t>
      </w:r>
      <w:r>
        <w:rPr>
          <w:b/>
          <w:i/>
          <w:lang w:eastAsia="zh-CN"/>
        </w:rPr>
        <w:t>,</w:t>
      </w:r>
    </w:p>
    <w:p w14:paraId="6410D5A4" w14:textId="7130A67E" w:rsidR="0009392F" w:rsidRPr="0009392F" w:rsidRDefault="0009392F" w:rsidP="0009392F">
      <w:pPr>
        <w:pStyle w:val="afa"/>
        <w:numPr>
          <w:ilvl w:val="0"/>
          <w:numId w:val="7"/>
        </w:numPr>
        <w:spacing w:before="120" w:after="120"/>
        <w:ind w:left="420"/>
        <w:jc w:val="both"/>
        <w:rPr>
          <w:rFonts w:ascii="Times New Roman" w:hAnsi="Times New Roman" w:cs="Times New Roman"/>
          <w:b/>
          <w:i/>
        </w:rPr>
      </w:pPr>
      <w:r w:rsidRPr="0009392F">
        <w:rPr>
          <w:rFonts w:ascii="Times New Roman" w:hAnsi="Times New Roman" w:cs="Times New Roman"/>
          <w:b/>
          <w:i/>
        </w:rPr>
        <w:t xml:space="preserve">RAN4 testing </w:t>
      </w:r>
      <w:r w:rsidR="00CD01DE">
        <w:rPr>
          <w:rFonts w:ascii="Times New Roman" w:hAnsi="Times New Roman" w:cs="Times New Roman"/>
          <w:b/>
          <w:i/>
        </w:rPr>
        <w:t>does not necessarily be applied to each single model that has been developed.</w:t>
      </w:r>
    </w:p>
    <w:p w14:paraId="14E31018" w14:textId="0A71D54A" w:rsidR="0009392F" w:rsidRPr="0009392F" w:rsidRDefault="00CD01DE" w:rsidP="0009392F">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A</w:t>
      </w:r>
      <w:r w:rsidRPr="0009392F">
        <w:rPr>
          <w:rFonts w:ascii="Times New Roman" w:hAnsi="Times New Roman" w:cs="Times New Roman"/>
          <w:b/>
          <w:i/>
        </w:rPr>
        <w:t>fter model deployment</w:t>
      </w:r>
      <w:r w:rsidR="00C25866">
        <w:rPr>
          <w:rFonts w:ascii="Times New Roman" w:hAnsi="Times New Roman" w:cs="Times New Roman"/>
          <w:b/>
          <w:i/>
        </w:rPr>
        <w:t xml:space="preserve"> in the realistic network</w:t>
      </w:r>
      <w:r>
        <w:rPr>
          <w:rFonts w:ascii="Times New Roman" w:hAnsi="Times New Roman" w:cs="Times New Roman"/>
          <w:b/>
          <w:i/>
        </w:rPr>
        <w:t>,</w:t>
      </w:r>
      <w:r w:rsidRPr="0009392F">
        <w:rPr>
          <w:rFonts w:ascii="Times New Roman" w:hAnsi="Times New Roman" w:cs="Times New Roman"/>
          <w:b/>
          <w:i/>
        </w:rPr>
        <w:t xml:space="preserve"> </w:t>
      </w:r>
      <w:r>
        <w:rPr>
          <w:rFonts w:ascii="Times New Roman" w:hAnsi="Times New Roman" w:cs="Times New Roman"/>
          <w:b/>
          <w:i/>
        </w:rPr>
        <w:t>the performance and robustness of the model is guaranteed by m</w:t>
      </w:r>
      <w:r w:rsidR="0009392F">
        <w:rPr>
          <w:rFonts w:ascii="Times New Roman" w:hAnsi="Times New Roman" w:cs="Times New Roman"/>
          <w:b/>
          <w:i/>
        </w:rPr>
        <w:t>odel monitoring</w:t>
      </w:r>
      <w:r>
        <w:rPr>
          <w:rFonts w:ascii="Times New Roman" w:hAnsi="Times New Roman" w:cs="Times New Roman"/>
          <w:b/>
          <w:i/>
        </w:rPr>
        <w:t>.</w:t>
      </w:r>
    </w:p>
    <w:p w14:paraId="52D34598" w14:textId="463461DE" w:rsidR="00F37F68" w:rsidRPr="00354069" w:rsidRDefault="00F37F68" w:rsidP="00FA6DBD">
      <w:pPr>
        <w:pStyle w:val="1"/>
        <w:numPr>
          <w:ilvl w:val="0"/>
          <w:numId w:val="9"/>
        </w:numPr>
      </w:pPr>
      <w:r w:rsidRPr="00354069">
        <w:t xml:space="preserve">Considerations on UE </w:t>
      </w:r>
      <w:r w:rsidR="00F370E3" w:rsidRPr="00354069">
        <w:t>power consumption</w:t>
      </w:r>
      <w:r w:rsidR="002D4EF8">
        <w:t xml:space="preserve"> modelling</w:t>
      </w:r>
    </w:p>
    <w:p w14:paraId="25E6A39E" w14:textId="4A77ABDC" w:rsidR="0050119C" w:rsidRDefault="0050119C" w:rsidP="0050119C">
      <w:pPr>
        <w:rPr>
          <w:lang w:eastAsia="zh-CN"/>
        </w:rPr>
      </w:pPr>
      <w:r>
        <w:rPr>
          <w:rFonts w:hint="eastAsia"/>
          <w:lang w:eastAsia="zh-CN"/>
        </w:rPr>
        <w:t>I</w:t>
      </w:r>
      <w:r>
        <w:rPr>
          <w:lang w:eastAsia="zh-CN"/>
        </w:rPr>
        <w:t>n our previous contribution, a power consumption model has been</w:t>
      </w:r>
      <w:r w:rsidR="00651D49">
        <w:rPr>
          <w:lang w:eastAsia="zh-CN"/>
        </w:rPr>
        <w:t xml:space="preserve"> presented</w:t>
      </w:r>
      <w:r>
        <w:rPr>
          <w:lang w:eastAsia="zh-CN"/>
        </w:rPr>
        <w:t>. The consumed energy of running an AI/ML model on an AI/ML accelerator can be modelled as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4"/>
        <w:gridCol w:w="473"/>
      </w:tblGrid>
      <w:tr w:rsidR="0050119C" w14:paraId="5D55CB0F" w14:textId="77777777" w:rsidTr="00DD476F">
        <w:tc>
          <w:tcPr>
            <w:tcW w:w="8844" w:type="dxa"/>
          </w:tcPr>
          <w:p w14:paraId="1C1FB7DF" w14:textId="77777777" w:rsidR="0050119C" w:rsidRDefault="0050119C" w:rsidP="00DD476F">
            <w:pPr>
              <w:rPr>
                <w:lang w:eastAsia="zh-CN"/>
              </w:rPr>
            </w:pPr>
            <m:oMathPara>
              <m:oMath>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E</m:t>
                    </m:r>
                  </m:den>
                </m:f>
                <m:r>
                  <w:rPr>
                    <w:rFonts w:ascii="Cambria Math" w:hAnsi="Cambria Math"/>
                    <w:lang w:eastAsia="zh-CN"/>
                  </w:rPr>
                  <m:t>*</m:t>
                </m:r>
                <m:d>
                  <m:dPr>
                    <m:begChr m:val="["/>
                    <m:endChr m:val="]"/>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p</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c</m:t>
                                </m:r>
                              </m:sub>
                            </m:sSub>
                          </m:e>
                        </m:d>
                      </m:num>
                      <m:den>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c</m:t>
                            </m:r>
                          </m:sub>
                        </m:sSub>
                      </m:den>
                    </m:f>
                    <m:r>
                      <w:rPr>
                        <w:rFonts w:ascii="Cambria Math" w:hAnsi="Cambria Math"/>
                        <w:lang w:eastAsia="zh-CN"/>
                      </w:rPr>
                      <m:t>+1</m:t>
                    </m:r>
                  </m:e>
                </m:d>
              </m:oMath>
            </m:oMathPara>
          </w:p>
        </w:tc>
        <w:tc>
          <w:tcPr>
            <w:tcW w:w="473" w:type="dxa"/>
            <w:vAlign w:val="center"/>
          </w:tcPr>
          <w:p w14:paraId="07DDA6D4" w14:textId="77777777" w:rsidR="0050119C" w:rsidRDefault="0050119C" w:rsidP="00DD476F">
            <w:pPr>
              <w:jc w:val="right"/>
              <w:rPr>
                <w:lang w:eastAsia="zh-CN"/>
              </w:rPr>
            </w:pPr>
            <w:r>
              <w:rPr>
                <w:rFonts w:hint="eastAsia"/>
                <w:lang w:eastAsia="zh-CN"/>
              </w:rPr>
              <w:t>(</w:t>
            </w:r>
            <w:r>
              <w:rPr>
                <w:lang w:eastAsia="zh-CN"/>
              </w:rPr>
              <w:t>1)</w:t>
            </w:r>
          </w:p>
        </w:tc>
      </w:tr>
    </w:tbl>
    <w:p w14:paraId="3F5BF98F" w14:textId="39399BFB" w:rsidR="0050119C" w:rsidRDefault="00EE5557" w:rsidP="0050119C">
      <w:pPr>
        <w:rPr>
          <w:lang w:eastAsia="zh-CN"/>
        </w:rPr>
      </w:pPr>
      <w:r>
        <w:rPr>
          <w:lang w:eastAsia="zh-CN"/>
        </w:rPr>
        <w:t xml:space="preserve">where </w:t>
      </w:r>
      <w:r w:rsidRPr="009A69C2">
        <w:rPr>
          <w:i/>
          <w:lang w:eastAsia="zh-CN"/>
        </w:rPr>
        <w:t>N</w:t>
      </w:r>
      <w:r>
        <w:rPr>
          <w:i/>
          <w:lang w:eastAsia="zh-CN"/>
        </w:rPr>
        <w:t xml:space="preserve"> </w:t>
      </w:r>
      <w:r>
        <w:rPr>
          <w:lang w:eastAsia="zh-CN"/>
        </w:rPr>
        <w:t xml:space="preserve">is the computational complexity in FLOPs (e.g., </w:t>
      </w:r>
      <m:oMath>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AI</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legacy</m:t>
            </m:r>
          </m:sub>
        </m:sSub>
      </m:oMath>
      <w:r>
        <w:rPr>
          <w:rFonts w:hint="eastAsia"/>
          <w:iCs/>
          <w:lang w:eastAsia="zh-CN"/>
        </w:rPr>
        <w:t xml:space="preserve"> </w:t>
      </w:r>
      <w:r>
        <w:rPr>
          <w:iCs/>
          <w:lang w:eastAsia="zh-CN"/>
        </w:rPr>
        <w:t xml:space="preserve">for </w:t>
      </w:r>
      <w:r>
        <w:rPr>
          <w:lang w:eastAsia="zh-CN"/>
        </w:rPr>
        <w:t xml:space="preserve">AI/ML model and legacy algorithm, respectively).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p</m:t>
            </m:r>
          </m:sub>
        </m:sSub>
      </m:oMath>
      <w:r>
        <w:rPr>
          <w:rFonts w:hint="eastAsia"/>
          <w:lang w:eastAsia="zh-CN"/>
        </w:rPr>
        <w:t xml:space="preserve"> </w:t>
      </w:r>
      <w:r>
        <w:rPr>
          <w:lang w:eastAsia="zh-CN"/>
        </w:rPr>
        <w:t xml:space="preserve">is a constant which reflects the bottom power consumption.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oMath>
      <w:r>
        <w:rPr>
          <w:rFonts w:hint="eastAsia"/>
          <w:lang w:eastAsia="zh-CN"/>
        </w:rPr>
        <w:t xml:space="preserve"> </w:t>
      </w:r>
      <w:r>
        <w:rPr>
          <w:lang w:eastAsia="zh-CN"/>
        </w:rPr>
        <w:t xml:space="preserve">is the </w:t>
      </w:r>
      <w:r>
        <w:rPr>
          <w:lang w:eastAsia="zh-CN"/>
        </w:rPr>
        <w:lastRenderedPageBreak/>
        <w:t xml:space="preserve">computing resource utilization and reflects the </w:t>
      </w:r>
      <w:r w:rsidRPr="006F32DD">
        <w:rPr>
          <w:lang w:eastAsia="zh-CN"/>
        </w:rPr>
        <w:t>matching</w:t>
      </w:r>
      <w:r w:rsidDel="00C832F6">
        <w:rPr>
          <w:lang w:eastAsia="zh-CN"/>
        </w:rPr>
        <w:t xml:space="preserve"> </w:t>
      </w:r>
      <w:r>
        <w:rPr>
          <w:lang w:eastAsia="zh-CN"/>
        </w:rPr>
        <w:t xml:space="preserve">between an AI/ML model structure and an AI/ML accelerator. </w:t>
      </w:r>
      <w:r>
        <w:t xml:space="preserve">The energy efficacy </w:t>
      </w:r>
      <w:r w:rsidRPr="006F32DD">
        <w:rPr>
          <w:i/>
        </w:rPr>
        <w:t xml:space="preserve">E </w:t>
      </w:r>
      <w:r>
        <w:t xml:space="preserve">of an AI/ML accelerator can be expressed as </w:t>
      </w:r>
      <m:oMath>
        <m:r>
          <w:rPr>
            <w:rFonts w:ascii="Cambria Math" w:hAnsi="Cambria Math"/>
          </w:rPr>
          <m:t>E</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C</m:t>
                </m:r>
              </m:e>
              <m:sub>
                <m:r>
                  <w:rPr>
                    <w:rFonts w:ascii="Cambria Math" w:hAnsi="Cambria Math"/>
                  </w:rPr>
                  <m:t>p</m:t>
                </m:r>
              </m:sub>
            </m:sSub>
          </m:num>
          <m:den>
            <m:sSub>
              <m:sSubPr>
                <m:ctrlPr>
                  <w:rPr>
                    <w:rFonts w:ascii="Cambria Math" w:hAnsi="Cambria Math"/>
                    <w:i/>
                  </w:rPr>
                </m:ctrlPr>
              </m:sSubPr>
              <m:e>
                <m:r>
                  <w:rPr>
                    <w:rFonts w:ascii="Cambria Math" w:hAnsi="Cambria Math"/>
                  </w:rPr>
                  <m:t>P</m:t>
                </m:r>
              </m:e>
              <m:sub>
                <m:r>
                  <w:rPr>
                    <w:rFonts w:ascii="Cambria Math" w:hAnsi="Cambria Math"/>
                  </w:rPr>
                  <m:t>p</m:t>
                </m:r>
              </m:sub>
            </m:sSub>
          </m:den>
        </m:f>
      </m:oMath>
      <w:r>
        <w:rPr>
          <w:lang w:eastAsia="zh-CN"/>
        </w:rPr>
        <w:t>.</w:t>
      </w:r>
      <w:r>
        <w:t xml:space="preserve"> </w:t>
      </w:r>
      <m:oMath>
        <m:sSub>
          <m:sSubPr>
            <m:ctrlPr>
              <w:rPr>
                <w:rFonts w:ascii="Cambria Math" w:hAnsi="Cambria Math"/>
              </w:rPr>
            </m:ctrlPr>
          </m:sSubPr>
          <m:e>
            <m:r>
              <w:rPr>
                <w:rFonts w:ascii="Cambria Math" w:hAnsi="Cambria Math"/>
              </w:rPr>
              <m:t>C</m:t>
            </m:r>
          </m:e>
          <m:sub>
            <m:r>
              <w:rPr>
                <w:rFonts w:ascii="Cambria Math" w:hAnsi="Cambria Math"/>
              </w:rPr>
              <m:t>p</m:t>
            </m:r>
          </m:sub>
        </m:sSub>
      </m:oMath>
      <w:r>
        <w:t xml:space="preserve"> is the peak computational capability (in FLOPS) and </w:t>
      </w:r>
      <m:oMath>
        <m:sSub>
          <m:sSubPr>
            <m:ctrlPr>
              <w:rPr>
                <w:rFonts w:ascii="Cambria Math" w:hAnsi="Cambria Math"/>
              </w:rPr>
            </m:ctrlPr>
          </m:sSubPr>
          <m:e>
            <m:r>
              <w:rPr>
                <w:rFonts w:ascii="Cambria Math" w:hAnsi="Cambria Math"/>
              </w:rPr>
              <m:t>P</m:t>
            </m:r>
          </m:e>
          <m:sub>
            <m:r>
              <w:rPr>
                <w:rFonts w:ascii="Cambria Math" w:hAnsi="Cambria Math"/>
              </w:rPr>
              <m:t>p</m:t>
            </m:r>
          </m:sub>
        </m:sSub>
      </m:oMath>
      <w:r>
        <w:rPr>
          <w:rFonts w:hint="eastAsia"/>
          <w:lang w:eastAsia="zh-CN"/>
        </w:rPr>
        <w:t xml:space="preserve"> </w:t>
      </w:r>
      <w:r>
        <w:rPr>
          <w:lang w:eastAsia="zh-CN"/>
        </w:rPr>
        <w:t xml:space="preserve"> is the </w:t>
      </w:r>
      <w:r>
        <w:t xml:space="preserve">peak power </w:t>
      </w:r>
      <w:r>
        <w:rPr>
          <w:lang w:eastAsia="zh-CN"/>
        </w:rPr>
        <w:t>(in Watt), which could be obtained from public product information</w:t>
      </w:r>
      <w:r>
        <w:t>.</w:t>
      </w:r>
      <w:r>
        <w:rPr>
          <w:lang w:eastAsia="zh-CN"/>
        </w:rPr>
        <w:t xml:space="preserve"> For general processors where legacy methods may employed, the consumed energy can also be modelled in a similar form as (1).</w:t>
      </w:r>
    </w:p>
    <w:p w14:paraId="2E6638ED" w14:textId="77777777" w:rsidR="00EE5557" w:rsidRDefault="00EE5557" w:rsidP="00EE5557">
      <w:pPr>
        <w:rPr>
          <w:lang w:eastAsia="zh-CN"/>
        </w:rPr>
      </w:pPr>
      <w:r>
        <w:rPr>
          <w:lang w:eastAsia="zh-CN"/>
        </w:rPr>
        <w:t xml:space="preserve">The model can be simplified to facilitate analysis. Most of current well-designed </w:t>
      </w:r>
      <w:r>
        <w:t>accelerators</w:t>
      </w:r>
      <w:r>
        <w:rPr>
          <w:lang w:eastAsia="zh-CN"/>
        </w:rPr>
        <w:t xml:space="preserve"> could reach a similar value of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p</m:t>
            </m:r>
          </m:sub>
        </m:sSub>
      </m:oMath>
      <w:r>
        <w:rPr>
          <w:lang w:eastAsia="zh-CN"/>
        </w:rPr>
        <w:t xml:space="preserve">, e.g., 0.2. For those widely used model structures which can be well supported by most of the AI/ML accelerators (e.g., CNN),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oMath>
      <w:r>
        <w:rPr>
          <w:rFonts w:hint="eastAsia"/>
          <w:lang w:eastAsia="zh-CN"/>
        </w:rPr>
        <w:t xml:space="preserve"> </w:t>
      </w:r>
      <w:r>
        <w:rPr>
          <w:lang w:eastAsia="zh-CN"/>
        </w:rPr>
        <w:t xml:space="preserve">can approach to 1 (e.g., 0.8). </w:t>
      </w:r>
    </w:p>
    <w:p w14:paraId="22A297D1" w14:textId="77777777" w:rsidR="00EE5557" w:rsidRDefault="00EE5557" w:rsidP="00EE5557">
      <w:pPr>
        <w:rPr>
          <w:lang w:eastAsia="zh-CN"/>
        </w:rPr>
      </w:pPr>
      <w:r>
        <w:rPr>
          <w:lang w:eastAsia="zh-CN"/>
        </w:rPr>
        <w:t xml:space="preserve">In ideal case (e.g.,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r>
          <w:rPr>
            <w:rFonts w:ascii="Cambria Math" w:hAnsi="Cambria Math"/>
            <w:lang w:eastAsia="zh-CN"/>
          </w:rPr>
          <m:t>=1</m:t>
        </m:r>
      </m:oMath>
      <w:r>
        <w:rPr>
          <w:lang w:eastAsia="zh-CN"/>
        </w:rPr>
        <w:t xml:space="preserve">) , (1) can be simplified to </w:t>
      </w:r>
    </w:p>
    <w:p w14:paraId="52A6FDD9" w14:textId="77777777" w:rsidR="00EE5557" w:rsidRDefault="00EE5557" w:rsidP="00EE5557">
      <w:pPr>
        <w:jc w:val="center"/>
        <w:rPr>
          <w:lang w:eastAsia="zh-CN"/>
        </w:rPr>
      </w:pPr>
      <w:r>
        <w:rPr>
          <w:rFonts w:hint="eastAsia"/>
          <w:lang w:eastAsia="zh-CN"/>
        </w:rPr>
        <w:t xml:space="preserve"> </w:t>
      </w:r>
      <w:r>
        <w:rPr>
          <w:lang w:eastAsia="zh-CN"/>
        </w:rPr>
        <w:t xml:space="preserve">                                                                      </w:t>
      </w:r>
      <m:oMath>
        <m:r>
          <w:rPr>
            <w:rFonts w:ascii="Cambria Math" w:hAnsi="Cambria Math"/>
            <w:lang w:eastAsia="zh-CN"/>
          </w:rPr>
          <m:t>J</m:t>
        </m:r>
        <m:r>
          <m:rPr>
            <m:sty m:val="p"/>
          </m:rPr>
          <w:rPr>
            <w:rFonts w:ascii="Cambria Math" w:hAnsi="Cambria Math"/>
            <w:lang w:eastAsia="zh-CN"/>
          </w:rPr>
          <m:t>=</m:t>
        </m:r>
        <m:f>
          <m:fPr>
            <m:type m:val="skw"/>
            <m:ctrlPr>
              <w:rPr>
                <w:rFonts w:ascii="Cambria Math" w:hAnsi="Cambria Math"/>
                <w:lang w:eastAsia="zh-CN"/>
              </w:rPr>
            </m:ctrlPr>
          </m:fPr>
          <m:num>
            <m:r>
              <w:rPr>
                <w:rFonts w:ascii="Cambria Math" w:hAnsi="Cambria Math"/>
                <w:lang w:eastAsia="zh-CN"/>
              </w:rPr>
              <m:t>N</m:t>
            </m:r>
          </m:num>
          <m:den>
            <m:r>
              <w:rPr>
                <w:rFonts w:ascii="Cambria Math" w:hAnsi="Cambria Math"/>
                <w:lang w:eastAsia="zh-CN"/>
              </w:rPr>
              <m:t>E</m:t>
            </m:r>
          </m:den>
        </m:f>
      </m:oMath>
      <w:r>
        <w:rPr>
          <w:lang w:eastAsia="zh-CN"/>
        </w:rPr>
        <w:t xml:space="preserve">                                                                            (2)</w:t>
      </w:r>
    </w:p>
    <w:p w14:paraId="6B654E43" w14:textId="77777777" w:rsidR="00EE5557" w:rsidRDefault="00EE5557" w:rsidP="00EE5557">
      <w:pPr>
        <w:rPr>
          <w:lang w:eastAsia="zh-CN"/>
        </w:rPr>
      </w:pPr>
      <w:r>
        <w:rPr>
          <w:lang w:eastAsia="zh-CN"/>
        </w:rPr>
        <w:t xml:space="preserve">In the worst case with the </w:t>
      </w:r>
      <w:r w:rsidRPr="000E7E40">
        <w:rPr>
          <w:lang w:eastAsia="zh-CN"/>
        </w:rPr>
        <w:t xml:space="preserve">extreme </w:t>
      </w:r>
      <w:r>
        <w:rPr>
          <w:lang w:eastAsia="zh-CN"/>
        </w:rPr>
        <w:t xml:space="preserve">mismatch between the AI/ML model structure and the AI/ML accelerator,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oMath>
      <w:r>
        <w:rPr>
          <w:rFonts w:hint="eastAsia"/>
          <w:lang w:eastAsia="zh-CN"/>
        </w:rPr>
        <w:t xml:space="preserve"> </w:t>
      </w:r>
      <w:r>
        <w:rPr>
          <w:lang w:eastAsia="zh-CN"/>
        </w:rPr>
        <w:t>may approach to 0, and the consumed energy (1) will increase to an unacceptable large value. In order to avoid this situation, basic match between the AI/ML model structure and the AI/ML accelerator</w:t>
      </w:r>
      <w:r w:rsidDel="000E7E40">
        <w:rPr>
          <w:lang w:eastAsia="zh-CN"/>
        </w:rPr>
        <w:t xml:space="preserve"> </w:t>
      </w:r>
      <w:r>
        <w:rPr>
          <w:lang w:eastAsia="zh-CN"/>
        </w:rPr>
        <w:t>should be</w:t>
      </w:r>
      <w:r w:rsidRPr="007649EC">
        <w:rPr>
          <w:lang w:eastAsia="zh-CN"/>
        </w:rPr>
        <w:t xml:space="preserve"> </w:t>
      </w:r>
      <w:r>
        <w:rPr>
          <w:lang w:eastAsia="zh-CN"/>
        </w:rPr>
        <w:t xml:space="preserve">satisfied to guarantee a minimum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oMath>
      <w:r>
        <w:rPr>
          <w:lang w:eastAsia="zh-CN"/>
        </w:rPr>
        <w:t xml:space="preserve"> (e.g.,</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r>
          <w:rPr>
            <w:rFonts w:ascii="Cambria Math" w:hAnsi="Cambria Math"/>
            <w:lang w:eastAsia="zh-CN"/>
          </w:rPr>
          <m:t>=0.1</m:t>
        </m:r>
      </m:oMath>
      <w:r>
        <w:rPr>
          <w:lang w:eastAsia="zh-CN"/>
        </w:rPr>
        <w:t>). W</w:t>
      </w:r>
      <w:r>
        <w:rPr>
          <w:rFonts w:hint="eastAsia"/>
          <w:lang w:eastAsia="zh-CN"/>
        </w:rPr>
        <w:t>h</w:t>
      </w:r>
      <w:r>
        <w:rPr>
          <w:lang w:eastAsia="zh-CN"/>
        </w:rPr>
        <w:t xml:space="preserve">en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r>
          <w:rPr>
            <w:rFonts w:ascii="Cambria Math" w:hAnsi="Cambria Math"/>
            <w:lang w:eastAsia="zh-CN"/>
          </w:rPr>
          <m:t>=0.1</m:t>
        </m:r>
      </m:oMath>
      <w:r>
        <w:rPr>
          <w:rFonts w:hint="eastAsia"/>
          <w:lang w:eastAsia="zh-CN"/>
        </w:rPr>
        <w:t>,</w:t>
      </w:r>
      <w:r>
        <w:rPr>
          <w:lang w:eastAsia="zh-CN"/>
        </w:rPr>
        <w:t xml:space="preserve"> (1) can be simplified to</w:t>
      </w:r>
    </w:p>
    <w:p w14:paraId="287857C7" w14:textId="77777777" w:rsidR="00EE5557" w:rsidRDefault="00EE5557" w:rsidP="00EE5557">
      <w:pPr>
        <w:ind w:firstLineChars="1800" w:firstLine="3960"/>
        <w:rPr>
          <w:lang w:eastAsia="zh-CN"/>
        </w:rPr>
      </w:pPr>
      <m:oMath>
        <m:r>
          <w:rPr>
            <w:rFonts w:ascii="Cambria Math" w:hAnsi="Cambria Math"/>
            <w:lang w:eastAsia="zh-CN"/>
          </w:rPr>
          <m:t>J</m:t>
        </m:r>
        <m:r>
          <m:rPr>
            <m:sty m:val="p"/>
          </m:rPr>
          <w:rPr>
            <w:rFonts w:ascii="Cambria Math" w:hAnsi="Cambria Math"/>
            <w:lang w:eastAsia="zh-CN"/>
          </w:rPr>
          <m:t>=2.8</m:t>
        </m:r>
        <m:f>
          <m:fPr>
            <m:type m:val="skw"/>
            <m:ctrlPr>
              <w:rPr>
                <w:rFonts w:ascii="Cambria Math" w:hAnsi="Cambria Math"/>
                <w:lang w:eastAsia="zh-CN"/>
              </w:rPr>
            </m:ctrlPr>
          </m:fPr>
          <m:num>
            <m:r>
              <w:rPr>
                <w:rFonts w:ascii="Cambria Math" w:hAnsi="Cambria Math"/>
                <w:lang w:eastAsia="zh-CN"/>
              </w:rPr>
              <m:t>N</m:t>
            </m:r>
          </m:num>
          <m:den>
            <m:r>
              <w:rPr>
                <w:rFonts w:ascii="Cambria Math" w:hAnsi="Cambria Math"/>
                <w:lang w:eastAsia="zh-CN"/>
              </w:rPr>
              <m:t>E</m:t>
            </m:r>
          </m:den>
        </m:f>
      </m:oMath>
      <w:r>
        <w:rPr>
          <w:lang w:eastAsia="zh-CN"/>
        </w:rPr>
        <w:t xml:space="preserve">                                                                       (3)</w:t>
      </w:r>
    </w:p>
    <w:p w14:paraId="2BCC3573" w14:textId="77777777" w:rsidR="00EE5557" w:rsidRDefault="00EE5557" w:rsidP="00EE5557">
      <w:pPr>
        <w:rPr>
          <w:lang w:eastAsia="zh-CN"/>
        </w:rPr>
      </w:pPr>
      <w:r>
        <w:t xml:space="preserve">Therefore, with </w:t>
      </w:r>
      <w:r>
        <w:rPr>
          <w:lang w:eastAsia="zh-CN"/>
        </w:rPr>
        <w:t>computational complexity</w:t>
      </w:r>
      <w:r>
        <w:t xml:space="preserve"> </w:t>
      </w:r>
      <w:r w:rsidRPr="009A69C2">
        <w:rPr>
          <w:i/>
          <w:lang w:eastAsia="zh-CN"/>
        </w:rPr>
        <w:t>N</w:t>
      </w:r>
      <w:r>
        <w:t xml:space="preserve"> and </w:t>
      </w:r>
      <w:r>
        <w:rPr>
          <w:lang w:eastAsia="zh-CN"/>
        </w:rPr>
        <w:t xml:space="preserve">accelerator </w:t>
      </w:r>
      <w:r>
        <w:t xml:space="preserve">energy efficiency </w:t>
      </w:r>
      <w:r w:rsidRPr="006F32DD">
        <w:rPr>
          <w:i/>
        </w:rPr>
        <w:t>E</w:t>
      </w:r>
      <w:r>
        <w:t>, t</w:t>
      </w:r>
      <w:r>
        <w:rPr>
          <w:lang w:eastAsia="zh-CN"/>
        </w:rPr>
        <w:t>he power consumption of different methods can be obtained within a range.</w:t>
      </w:r>
    </w:p>
    <w:p w14:paraId="0DA94CAF" w14:textId="542B538B" w:rsidR="0050119C" w:rsidRDefault="00EE5557" w:rsidP="00EE5557">
      <w:pPr>
        <w:spacing w:before="120"/>
        <w:rPr>
          <w:iCs/>
          <w:lang w:eastAsia="zh-CN"/>
        </w:rPr>
      </w:pPr>
      <w:r>
        <w:rPr>
          <w:iCs/>
          <w:lang w:eastAsia="zh-CN"/>
        </w:rPr>
        <w:t xml:space="preserve">Typically, AI/ML accelerators have a higher energy efficiency than general processors. So </w:t>
      </w:r>
      <w:r w:rsidRPr="00C412EE">
        <w:t>even if the FLOPs of an AI</w:t>
      </w:r>
      <w:r>
        <w:t>/ML</w:t>
      </w:r>
      <w:r w:rsidRPr="00C412EE">
        <w:t xml:space="preserve"> </w:t>
      </w:r>
      <w:r>
        <w:rPr>
          <w:lang w:eastAsia="zh-CN"/>
        </w:rPr>
        <w:t xml:space="preserve">model </w:t>
      </w:r>
      <w:r w:rsidRPr="00C412EE">
        <w:t>is larger than legacy algorithm, using AI</w:t>
      </w:r>
      <w:r>
        <w:t>/ML</w:t>
      </w:r>
      <w:r w:rsidRPr="00C412EE">
        <w:t xml:space="preserve"> may still achieve a lower power consumption. </w:t>
      </w:r>
      <w:r w:rsidRPr="00C412EE">
        <w:rPr>
          <w:lang w:eastAsia="zh-CN"/>
        </w:rPr>
        <w:t>That is to say, besides system performance gain, power consumption may also provide a dimension for</w:t>
      </w:r>
      <w:r>
        <w:rPr>
          <w:lang w:eastAsia="zh-CN"/>
        </w:rPr>
        <w:t xml:space="preserve"> evaluating the gain when introducing AI/ML.</w:t>
      </w:r>
    </w:p>
    <w:p w14:paraId="4D0FAE74" w14:textId="14FA3308" w:rsidR="00EE5557" w:rsidRPr="004B56A3" w:rsidRDefault="0050119C" w:rsidP="00EE5557">
      <w:pPr>
        <w:rPr>
          <w:b/>
          <w:i/>
          <w:lang w:eastAsia="zh-CN"/>
        </w:rPr>
      </w:pPr>
      <w:r w:rsidRPr="009A69C2">
        <w:rPr>
          <w:b/>
          <w:i/>
          <w:lang w:eastAsia="zh-CN"/>
        </w:rPr>
        <w:t xml:space="preserve">Proposal </w:t>
      </w:r>
      <w:r w:rsidR="00C52D4D">
        <w:rPr>
          <w:b/>
          <w:i/>
          <w:lang w:eastAsia="zh-CN"/>
        </w:rPr>
        <w:t>35</w:t>
      </w:r>
      <w:r w:rsidRPr="009A69C2">
        <w:rPr>
          <w:b/>
          <w:i/>
          <w:lang w:eastAsia="zh-CN"/>
        </w:rPr>
        <w:t xml:space="preserve">: </w:t>
      </w:r>
      <w:r>
        <w:rPr>
          <w:b/>
          <w:i/>
          <w:lang w:eastAsia="zh-CN"/>
        </w:rPr>
        <w:t xml:space="preserve"> </w:t>
      </w:r>
      <w:r w:rsidR="00EE5557" w:rsidRPr="0050119C">
        <w:rPr>
          <w:b/>
          <w:i/>
          <w:lang w:eastAsia="zh-CN"/>
        </w:rPr>
        <w:t>Adopt power consumption in common KPI for evaluating the performance benefit of AI/ML. Companies are encouraged to report power consumption for the AI/ML model as part of the evaluation</w:t>
      </w:r>
      <w:r w:rsidR="00EE5557" w:rsidRPr="007E3AE6">
        <w:rPr>
          <w:b/>
          <w:i/>
          <w:lang w:eastAsia="zh-CN"/>
        </w:rPr>
        <w:t>.</w:t>
      </w:r>
    </w:p>
    <w:p w14:paraId="02EFEB3D" w14:textId="34EEF1CE" w:rsidR="001A67C6" w:rsidRPr="00354069" w:rsidRDefault="004B565B" w:rsidP="00FA6DBD">
      <w:pPr>
        <w:pStyle w:val="1"/>
        <w:numPr>
          <w:ilvl w:val="0"/>
          <w:numId w:val="9"/>
        </w:numPr>
      </w:pPr>
      <w:r w:rsidRPr="00354069">
        <w:t>Conclusion</w:t>
      </w:r>
      <w:r w:rsidR="00AB3437" w:rsidRPr="00354069">
        <w:t>s</w:t>
      </w:r>
    </w:p>
    <w:bookmarkEnd w:id="0"/>
    <w:p w14:paraId="4AB660E7" w14:textId="4DCBE509" w:rsidR="005A309C" w:rsidRDefault="00097337" w:rsidP="0058608A">
      <w:pPr>
        <w:rPr>
          <w:lang w:eastAsia="zh-CN"/>
        </w:rPr>
      </w:pPr>
      <w:r w:rsidRPr="00354069">
        <w:rPr>
          <w:rFonts w:eastAsia="Gulim"/>
        </w:rPr>
        <w:t>According to the discussion</w:t>
      </w:r>
      <w:r w:rsidR="008C05E6" w:rsidRPr="00354069">
        <w:rPr>
          <w:rFonts w:eastAsia="Gulim"/>
        </w:rPr>
        <w:t>s</w:t>
      </w:r>
      <w:r w:rsidRPr="00354069">
        <w:rPr>
          <w:rFonts w:eastAsia="Gulim"/>
        </w:rPr>
        <w:t xml:space="preserve">, following </w:t>
      </w:r>
      <w:r w:rsidR="0030196E" w:rsidRPr="00354069">
        <w:rPr>
          <w:rFonts w:eastAsia="Gulim"/>
        </w:rPr>
        <w:t xml:space="preserve">observations and </w:t>
      </w:r>
      <w:r w:rsidRPr="00354069">
        <w:rPr>
          <w:rFonts w:eastAsia="Gulim"/>
        </w:rPr>
        <w:t>proposals</w:t>
      </w:r>
      <w:r w:rsidRPr="00354069">
        <w:rPr>
          <w:lang w:eastAsia="zh-CN"/>
        </w:rPr>
        <w:t xml:space="preserve"> are provided:</w:t>
      </w:r>
    </w:p>
    <w:p w14:paraId="0ADD79EB" w14:textId="77777777" w:rsidR="000540FB" w:rsidRDefault="000540FB" w:rsidP="000540FB">
      <w:pPr>
        <w:rPr>
          <w:b/>
          <w:bCs/>
          <w:i/>
          <w:iCs/>
          <w:lang w:eastAsia="zh-CN"/>
        </w:rPr>
      </w:pPr>
      <w:r>
        <w:rPr>
          <w:rFonts w:hint="eastAsia"/>
          <w:b/>
          <w:i/>
          <w:lang w:eastAsia="zh-CN"/>
        </w:rPr>
        <w:t>O</w:t>
      </w:r>
      <w:r>
        <w:rPr>
          <w:b/>
          <w:i/>
          <w:lang w:eastAsia="zh-CN"/>
        </w:rPr>
        <w:t xml:space="preserve">bservation 1: For model transfer/delivery from Network to UE, </w:t>
      </w:r>
      <w:r w:rsidRPr="006A5AB4">
        <w:rPr>
          <w:b/>
          <w:i/>
          <w:lang w:eastAsia="zh-CN"/>
        </w:rPr>
        <w:t>UE may suffer software/hardware compatibility issue</w:t>
      </w:r>
      <w:r w:rsidRPr="00CF4418">
        <w:rPr>
          <w:b/>
          <w:bCs/>
          <w:i/>
          <w:iCs/>
          <w:lang w:eastAsia="zh-CN"/>
        </w:rPr>
        <w:t xml:space="preserve"> (power/latency, etc.)</w:t>
      </w:r>
      <w:r w:rsidRPr="006A5AB4">
        <w:rPr>
          <w:b/>
          <w:i/>
          <w:lang w:eastAsia="zh-CN"/>
        </w:rPr>
        <w:t xml:space="preserve"> </w:t>
      </w:r>
      <w:r>
        <w:rPr>
          <w:b/>
          <w:i/>
          <w:lang w:eastAsia="zh-CN"/>
        </w:rPr>
        <w:t xml:space="preserve">if it is to implement </w:t>
      </w:r>
      <w:r w:rsidRPr="006A5AB4">
        <w:rPr>
          <w:b/>
          <w:i/>
          <w:lang w:eastAsia="zh-CN"/>
        </w:rPr>
        <w:t xml:space="preserve">a totally unseen model structure </w:t>
      </w:r>
      <w:r w:rsidRPr="00062642">
        <w:rPr>
          <w:b/>
          <w:bCs/>
          <w:i/>
          <w:iCs/>
          <w:lang w:eastAsia="zh-CN"/>
        </w:rPr>
        <w:t xml:space="preserve">arbitrarily </w:t>
      </w:r>
      <w:r w:rsidRPr="00CF4418">
        <w:rPr>
          <w:b/>
          <w:bCs/>
          <w:i/>
          <w:iCs/>
          <w:lang w:eastAsia="zh-CN"/>
        </w:rPr>
        <w:t xml:space="preserve">developed </w:t>
      </w:r>
      <w:r w:rsidRPr="006A5AB4">
        <w:rPr>
          <w:b/>
          <w:i/>
          <w:lang w:eastAsia="zh-CN"/>
        </w:rPr>
        <w:t>by Network</w:t>
      </w:r>
      <w:r>
        <w:rPr>
          <w:b/>
          <w:i/>
          <w:lang w:eastAsia="zh-CN"/>
        </w:rPr>
        <w:t xml:space="preserve">, as </w:t>
      </w:r>
      <w:r w:rsidRPr="00A76D51">
        <w:rPr>
          <w:b/>
          <w:i/>
          <w:lang w:eastAsia="zh-CN"/>
        </w:rPr>
        <w:t>the UE part/UE-side AI/ML model</w:t>
      </w:r>
      <w:r>
        <w:rPr>
          <w:b/>
          <w:i/>
          <w:lang w:eastAsia="zh-CN"/>
        </w:rPr>
        <w:t xml:space="preserve"> structure</w:t>
      </w:r>
      <w:r w:rsidRPr="00A76D51">
        <w:rPr>
          <w:b/>
          <w:i/>
          <w:lang w:eastAsia="zh-CN"/>
        </w:rPr>
        <w:t xml:space="preserve"> is tightly integrated with the software/hardware e</w:t>
      </w:r>
      <w:r w:rsidRPr="00CF4418">
        <w:rPr>
          <w:b/>
          <w:bCs/>
          <w:i/>
          <w:iCs/>
          <w:lang w:eastAsia="zh-CN"/>
        </w:rPr>
        <w:t xml:space="preserve">nvironment of the </w:t>
      </w:r>
      <w:r>
        <w:rPr>
          <w:b/>
          <w:bCs/>
          <w:i/>
          <w:iCs/>
          <w:lang w:eastAsia="zh-CN"/>
        </w:rPr>
        <w:t xml:space="preserve">UE </w:t>
      </w:r>
      <w:r w:rsidRPr="00CF4418">
        <w:rPr>
          <w:b/>
          <w:bCs/>
          <w:i/>
          <w:iCs/>
          <w:lang w:eastAsia="zh-CN"/>
        </w:rPr>
        <w:t>modem.</w:t>
      </w:r>
    </w:p>
    <w:p w14:paraId="6D9AD4C1" w14:textId="77777777" w:rsidR="000540FB" w:rsidRDefault="000540FB" w:rsidP="000540FB">
      <w:pPr>
        <w:rPr>
          <w:b/>
          <w:i/>
          <w:lang w:eastAsia="zh-CN"/>
        </w:rPr>
      </w:pPr>
      <w:r>
        <w:rPr>
          <w:rFonts w:hint="eastAsia"/>
          <w:b/>
          <w:i/>
          <w:lang w:eastAsia="zh-CN"/>
        </w:rPr>
        <w:t>O</w:t>
      </w:r>
      <w:r>
        <w:rPr>
          <w:b/>
          <w:i/>
          <w:lang w:eastAsia="zh-CN"/>
        </w:rPr>
        <w:t>bservation 2: For model transfer/delivery from Network to UE, o</w:t>
      </w:r>
      <w:r w:rsidRPr="00195AC5">
        <w:rPr>
          <w:b/>
          <w:i/>
          <w:lang w:eastAsia="zh-CN"/>
        </w:rPr>
        <w:t>ffline co-engineering between the Network vendor and the UE vendor</w:t>
      </w:r>
      <w:r w:rsidRPr="005A312A">
        <w:rPr>
          <w:b/>
          <w:i/>
          <w:lang w:eastAsia="zh-CN"/>
        </w:rPr>
        <w:t xml:space="preserve"> </w:t>
      </w:r>
      <w:r>
        <w:rPr>
          <w:b/>
          <w:i/>
          <w:lang w:eastAsia="zh-CN"/>
        </w:rPr>
        <w:t>may be</w:t>
      </w:r>
      <w:r w:rsidRPr="00195AC5">
        <w:rPr>
          <w:b/>
          <w:i/>
          <w:lang w:eastAsia="zh-CN"/>
        </w:rPr>
        <w:t xml:space="preserve"> needed </w:t>
      </w:r>
      <w:r>
        <w:rPr>
          <w:b/>
          <w:i/>
          <w:lang w:eastAsia="zh-CN"/>
        </w:rPr>
        <w:t>to achieve</w:t>
      </w:r>
      <w:r w:rsidRPr="00195AC5">
        <w:rPr>
          <w:b/>
          <w:i/>
          <w:lang w:eastAsia="zh-CN"/>
        </w:rPr>
        <w:t xml:space="preserve"> </w:t>
      </w:r>
      <w:r>
        <w:rPr>
          <w:b/>
          <w:i/>
          <w:lang w:eastAsia="zh-CN"/>
        </w:rPr>
        <w:t>t</w:t>
      </w:r>
      <w:r w:rsidRPr="000D5ABB">
        <w:rPr>
          <w:b/>
          <w:i/>
          <w:lang w:eastAsia="zh-CN"/>
        </w:rPr>
        <w:t xml:space="preserve">he </w:t>
      </w:r>
      <w:r>
        <w:rPr>
          <w:b/>
          <w:i/>
          <w:lang w:eastAsia="zh-CN"/>
        </w:rPr>
        <w:t>UE part/UE-side</w:t>
      </w:r>
      <w:r w:rsidRPr="0027576F">
        <w:rPr>
          <w:b/>
          <w:i/>
          <w:lang w:eastAsia="zh-CN"/>
        </w:rPr>
        <w:t xml:space="preserve"> </w:t>
      </w:r>
      <w:r w:rsidRPr="00A76D51">
        <w:rPr>
          <w:b/>
          <w:i/>
          <w:lang w:eastAsia="zh-CN"/>
        </w:rPr>
        <w:t>AI/ML</w:t>
      </w:r>
      <w:r>
        <w:rPr>
          <w:b/>
          <w:i/>
          <w:lang w:eastAsia="zh-CN"/>
        </w:rPr>
        <w:t xml:space="preserve"> model</w:t>
      </w:r>
      <w:r w:rsidRPr="000D5ABB">
        <w:rPr>
          <w:b/>
          <w:i/>
          <w:lang w:eastAsia="zh-CN"/>
        </w:rPr>
        <w:t xml:space="preserve"> structures</w:t>
      </w:r>
      <w:r>
        <w:rPr>
          <w:b/>
          <w:i/>
          <w:lang w:eastAsia="zh-CN"/>
        </w:rPr>
        <w:t xml:space="preserve"> compatible to the </w:t>
      </w:r>
      <w:r w:rsidRPr="00A76D51">
        <w:rPr>
          <w:b/>
          <w:i/>
          <w:lang w:eastAsia="zh-CN"/>
        </w:rPr>
        <w:t>software/hardware e</w:t>
      </w:r>
      <w:r w:rsidRPr="001B704E">
        <w:rPr>
          <w:b/>
          <w:i/>
          <w:lang w:eastAsia="zh-CN"/>
        </w:rPr>
        <w:t>nvironment of the UE modem</w:t>
      </w:r>
      <w:r>
        <w:rPr>
          <w:b/>
          <w:i/>
          <w:lang w:eastAsia="zh-CN"/>
        </w:rPr>
        <w:t>. This may result in the following issues:</w:t>
      </w:r>
    </w:p>
    <w:p w14:paraId="67E0ECA4" w14:textId="77777777" w:rsidR="000540FB" w:rsidRPr="003B2FCF" w:rsidRDefault="000540FB" w:rsidP="000540FB">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 xml:space="preserve">Network </w:t>
      </w:r>
      <w:r>
        <w:rPr>
          <w:rFonts w:ascii="Times New Roman" w:hAnsi="Times New Roman" w:cs="Times New Roman"/>
          <w:b/>
          <w:i/>
        </w:rPr>
        <w:t>may have</w:t>
      </w:r>
      <w:r w:rsidRPr="003B2FCF">
        <w:rPr>
          <w:rFonts w:ascii="Times New Roman" w:hAnsi="Times New Roman" w:cs="Times New Roman"/>
          <w:b/>
          <w:i/>
        </w:rPr>
        <w:t xml:space="preserve"> to </w:t>
      </w:r>
      <w:r w:rsidRPr="00173C52">
        <w:rPr>
          <w:rFonts w:ascii="Times New Roman" w:hAnsi="Times New Roman" w:cs="Times New Roman"/>
          <w:b/>
          <w:i/>
        </w:rPr>
        <w:t>interoperate with various UE vendors/</w:t>
      </w:r>
      <w:r>
        <w:rPr>
          <w:rFonts w:ascii="Times New Roman" w:hAnsi="Times New Roman" w:cs="Times New Roman"/>
          <w:b/>
          <w:i/>
        </w:rPr>
        <w:t xml:space="preserve">UE </w:t>
      </w:r>
      <w:r w:rsidRPr="00173C52">
        <w:rPr>
          <w:rFonts w:ascii="Times New Roman" w:hAnsi="Times New Roman" w:cs="Times New Roman"/>
          <w:b/>
          <w:i/>
        </w:rPr>
        <w:t>versions to dedicatedly train the UE part/UE-side models</w:t>
      </w:r>
      <w:r w:rsidRPr="003B2FCF">
        <w:rPr>
          <w:rFonts w:ascii="Times New Roman" w:hAnsi="Times New Roman" w:cs="Times New Roman"/>
          <w:b/>
          <w:i/>
        </w:rPr>
        <w:t xml:space="preserve">, </w:t>
      </w:r>
      <w:r>
        <w:rPr>
          <w:rFonts w:ascii="Times New Roman" w:hAnsi="Times New Roman" w:cs="Times New Roman"/>
          <w:b/>
          <w:i/>
        </w:rPr>
        <w:t>which breaches</w:t>
      </w:r>
      <w:r w:rsidRPr="00060808">
        <w:rPr>
          <w:rFonts w:ascii="Times New Roman" w:hAnsi="Times New Roman" w:cs="Times New Roman"/>
          <w:b/>
          <w:i/>
        </w:rPr>
        <w:t xml:space="preserve"> the engineering isolation</w:t>
      </w:r>
      <w:r w:rsidRPr="003B2FCF">
        <w:rPr>
          <w:rFonts w:ascii="Times New Roman" w:hAnsi="Times New Roman" w:cs="Times New Roman"/>
          <w:b/>
          <w:i/>
        </w:rPr>
        <w:t>.</w:t>
      </w:r>
    </w:p>
    <w:p w14:paraId="3AE34B96" w14:textId="77777777" w:rsidR="000540FB" w:rsidRPr="003B2FCF" w:rsidRDefault="000540FB" w:rsidP="000540FB">
      <w:pPr>
        <w:pStyle w:val="afa"/>
        <w:numPr>
          <w:ilvl w:val="0"/>
          <w:numId w:val="7"/>
        </w:numPr>
        <w:spacing w:before="120" w:after="120"/>
        <w:ind w:left="420"/>
        <w:jc w:val="both"/>
        <w:rPr>
          <w:rFonts w:ascii="Times New Roman" w:hAnsi="Times New Roman" w:cs="Times New Roman"/>
          <w:b/>
          <w:i/>
        </w:rPr>
      </w:pPr>
      <w:r w:rsidRPr="00C84CBF">
        <w:rPr>
          <w:rFonts w:ascii="Times New Roman" w:hAnsi="Times New Roman" w:cs="Times New Roman"/>
          <w:b/>
          <w:i/>
        </w:rPr>
        <w:t xml:space="preserve">Network, in particular gNB, may have to maintain/store multiple </w:t>
      </w:r>
      <w:r w:rsidRPr="00A76D51">
        <w:rPr>
          <w:rFonts w:ascii="Times New Roman" w:hAnsi="Times New Roman" w:cs="Times New Roman"/>
          <w:b/>
          <w:i/>
        </w:rPr>
        <w:t xml:space="preserve">UE part/UE-side </w:t>
      </w:r>
      <w:r w:rsidRPr="00C84CBF">
        <w:rPr>
          <w:rFonts w:ascii="Times New Roman" w:hAnsi="Times New Roman" w:cs="Times New Roman"/>
          <w:b/>
          <w:i/>
        </w:rPr>
        <w:t>models trained for different UE vendors</w:t>
      </w:r>
      <w:r>
        <w:rPr>
          <w:rFonts w:ascii="Times New Roman" w:hAnsi="Times New Roman" w:cs="Times New Roman"/>
          <w:b/>
          <w:i/>
        </w:rPr>
        <w:t>/UE versions</w:t>
      </w:r>
      <w:r w:rsidRPr="00C84CBF">
        <w:rPr>
          <w:rFonts w:ascii="Times New Roman" w:hAnsi="Times New Roman" w:cs="Times New Roman"/>
          <w:b/>
          <w:i/>
        </w:rPr>
        <w:t>.</w:t>
      </w:r>
    </w:p>
    <w:p w14:paraId="3CD78492" w14:textId="77777777" w:rsidR="000540FB" w:rsidRPr="003B2FCF" w:rsidRDefault="000540FB" w:rsidP="000540FB">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Network vendor may not freely develop the AI/ML model to be operated at the UE side based on the specific network scenario/configuration, which may result in sub-optimal performance.</w:t>
      </w:r>
    </w:p>
    <w:p w14:paraId="24384FB3" w14:textId="77777777" w:rsidR="005D7B23" w:rsidRDefault="005D7B23" w:rsidP="005D7B23">
      <w:pPr>
        <w:rPr>
          <w:b/>
          <w:i/>
          <w:lang w:eastAsia="zh-CN"/>
        </w:rPr>
      </w:pPr>
      <w:r>
        <w:rPr>
          <w:rFonts w:hint="eastAsia"/>
          <w:b/>
          <w:i/>
          <w:lang w:eastAsia="zh-CN"/>
        </w:rPr>
        <w:t>O</w:t>
      </w:r>
      <w:r>
        <w:rPr>
          <w:b/>
          <w:i/>
          <w:lang w:eastAsia="zh-CN"/>
        </w:rPr>
        <w:t>bservation 3: For model transfer/delivery from Network to UE, i</w:t>
      </w:r>
      <w:r w:rsidRPr="005E4A9E">
        <w:rPr>
          <w:b/>
          <w:i/>
          <w:lang w:eastAsia="zh-CN"/>
        </w:rPr>
        <w:t>t may be challenging for N</w:t>
      </w:r>
      <w:r>
        <w:rPr>
          <w:b/>
          <w:i/>
          <w:lang w:eastAsia="zh-CN"/>
        </w:rPr>
        <w:t>etwork</w:t>
      </w:r>
      <w:r w:rsidRPr="005E4A9E">
        <w:rPr>
          <w:b/>
          <w:i/>
          <w:lang w:eastAsia="zh-CN"/>
        </w:rPr>
        <w:t xml:space="preserve"> to obtain the compiling environment of the UE </w:t>
      </w:r>
      <w:r>
        <w:rPr>
          <w:b/>
          <w:i/>
          <w:lang w:eastAsia="zh-CN"/>
        </w:rPr>
        <w:t>device</w:t>
      </w:r>
      <w:r w:rsidRPr="005E4A9E">
        <w:rPr>
          <w:b/>
          <w:i/>
          <w:lang w:eastAsia="zh-CN"/>
        </w:rPr>
        <w:t xml:space="preserve"> and send UE the binary image</w:t>
      </w:r>
      <w:r w:rsidRPr="001951D2">
        <w:rPr>
          <w:b/>
          <w:i/>
          <w:lang w:eastAsia="zh-CN"/>
        </w:rPr>
        <w:t xml:space="preserve"> </w:t>
      </w:r>
      <w:r w:rsidRPr="005E4A9E">
        <w:rPr>
          <w:b/>
          <w:i/>
          <w:lang w:eastAsia="zh-CN"/>
        </w:rPr>
        <w:t>compiled</w:t>
      </w:r>
      <w:r>
        <w:rPr>
          <w:b/>
          <w:i/>
          <w:lang w:eastAsia="zh-CN"/>
        </w:rPr>
        <w:t xml:space="preserve"> by Network</w:t>
      </w:r>
      <w:r w:rsidRPr="005E4A9E">
        <w:rPr>
          <w:b/>
          <w:i/>
          <w:lang w:eastAsia="zh-CN"/>
        </w:rPr>
        <w:t xml:space="preserve"> subject to the proprietary format.</w:t>
      </w:r>
    </w:p>
    <w:p w14:paraId="57705C67" w14:textId="77777777" w:rsidR="00ED0EE4" w:rsidRDefault="00ED0EE4" w:rsidP="00ED0EE4">
      <w:pPr>
        <w:rPr>
          <w:b/>
          <w:i/>
          <w:lang w:eastAsia="zh-CN"/>
        </w:rPr>
      </w:pPr>
      <w:r>
        <w:rPr>
          <w:rFonts w:hint="eastAsia"/>
          <w:b/>
          <w:i/>
          <w:lang w:eastAsia="zh-CN"/>
        </w:rPr>
        <w:lastRenderedPageBreak/>
        <w:t>O</w:t>
      </w:r>
      <w:r>
        <w:rPr>
          <w:b/>
          <w:i/>
          <w:lang w:eastAsia="zh-CN"/>
        </w:rPr>
        <w:t xml:space="preserve">bservation 4: </w:t>
      </w:r>
      <w:r w:rsidRPr="00B15E26">
        <w:rPr>
          <w:b/>
          <w:i/>
          <w:lang w:eastAsia="zh-CN"/>
        </w:rPr>
        <w:t>UE modem may not have the capability of compiling AI/ML models subject to the open format in short/medium term</w:t>
      </w:r>
      <w:r w:rsidRPr="00971B03">
        <w:rPr>
          <w:b/>
          <w:i/>
          <w:lang w:eastAsia="zh-CN"/>
        </w:rPr>
        <w:t>.</w:t>
      </w:r>
      <w:r>
        <w:rPr>
          <w:b/>
          <w:i/>
          <w:lang w:eastAsia="zh-CN"/>
        </w:rPr>
        <w:t xml:space="preserve"> Due to this restriction,</w:t>
      </w:r>
      <w:r w:rsidRPr="001C088E">
        <w:rPr>
          <w:b/>
          <w:i/>
        </w:rPr>
        <w:t xml:space="preserve"> </w:t>
      </w:r>
      <w:r>
        <w:rPr>
          <w:b/>
          <w:i/>
        </w:rPr>
        <w:t>f</w:t>
      </w:r>
      <w:r w:rsidRPr="00A76D51">
        <w:rPr>
          <w:b/>
          <w:i/>
        </w:rPr>
        <w:t>or the model transfer/delivery from Network to UE</w:t>
      </w:r>
      <w:r>
        <w:rPr>
          <w:b/>
          <w:i/>
        </w:rPr>
        <w:t xml:space="preserve"> with open format</w:t>
      </w:r>
      <w:r w:rsidRPr="00A76D51">
        <w:rPr>
          <w:b/>
          <w:i/>
        </w:rPr>
        <w:t>,</w:t>
      </w:r>
    </w:p>
    <w:p w14:paraId="0C95AEAB" w14:textId="77777777" w:rsidR="00ED0EE4" w:rsidRPr="00904C69" w:rsidRDefault="00ED0EE4" w:rsidP="00ED0EE4">
      <w:pPr>
        <w:pStyle w:val="afa"/>
        <w:numPr>
          <w:ilvl w:val="0"/>
          <w:numId w:val="7"/>
        </w:numPr>
        <w:spacing w:before="120" w:after="120"/>
        <w:ind w:left="420"/>
        <w:jc w:val="both"/>
        <w:rPr>
          <w:b/>
          <w:i/>
        </w:rPr>
      </w:pPr>
      <w:r w:rsidRPr="00A76D51">
        <w:rPr>
          <w:rFonts w:ascii="Times New Roman" w:hAnsi="Times New Roman" w:cs="Times New Roman"/>
          <w:b/>
          <w:i/>
        </w:rPr>
        <w:t xml:space="preserve">Case </w:t>
      </w:r>
      <w:r>
        <w:rPr>
          <w:rFonts w:ascii="Times New Roman" w:hAnsi="Times New Roman" w:cs="Times New Roman"/>
          <w:b/>
          <w:i/>
        </w:rPr>
        <w:t>y</w:t>
      </w:r>
      <w:r w:rsidRPr="00A76D51">
        <w:rPr>
          <w:rFonts w:ascii="Times New Roman" w:hAnsi="Times New Roman" w:cs="Times New Roman"/>
          <w:b/>
          <w:i/>
        </w:rPr>
        <w:t xml:space="preserve"> may incur additional latency due to offline model delivery</w:t>
      </w:r>
      <w:r>
        <w:rPr>
          <w:rFonts w:ascii="Times New Roman" w:hAnsi="Times New Roman" w:cs="Times New Roman"/>
          <w:b/>
          <w:i/>
        </w:rPr>
        <w:t xml:space="preserve">, and </w:t>
      </w:r>
      <w:r w:rsidRPr="001C088E">
        <w:rPr>
          <w:rFonts w:ascii="Times New Roman" w:hAnsi="Times New Roman" w:cs="Times New Roman"/>
          <w:b/>
          <w:i/>
        </w:rPr>
        <w:t>the model training/updating flexibility</w:t>
      </w:r>
      <w:r>
        <w:rPr>
          <w:rFonts w:ascii="Times New Roman" w:hAnsi="Times New Roman" w:cs="Times New Roman"/>
          <w:b/>
          <w:i/>
        </w:rPr>
        <w:t xml:space="preserve"> is largely restricted.</w:t>
      </w:r>
    </w:p>
    <w:p w14:paraId="655A8207" w14:textId="63FA02D7" w:rsidR="00ED0EE4" w:rsidRPr="00904C69" w:rsidRDefault="006A20A2" w:rsidP="00ED0EE4">
      <w:pPr>
        <w:pStyle w:val="afa"/>
        <w:numPr>
          <w:ilvl w:val="0"/>
          <w:numId w:val="7"/>
        </w:numPr>
        <w:spacing w:before="120" w:after="120"/>
        <w:ind w:left="420"/>
        <w:jc w:val="both"/>
        <w:rPr>
          <w:b/>
          <w:i/>
        </w:rPr>
      </w:pPr>
      <w:r w:rsidRPr="00A76D51">
        <w:rPr>
          <w:rFonts w:ascii="Times New Roman" w:hAnsi="Times New Roman" w:cs="Times New Roman"/>
          <w:b/>
          <w:i/>
        </w:rPr>
        <w:t xml:space="preserve">Case </w:t>
      </w:r>
      <w:r>
        <w:rPr>
          <w:rFonts w:ascii="Times New Roman" w:hAnsi="Times New Roman" w:cs="Times New Roman"/>
          <w:b/>
          <w:i/>
        </w:rPr>
        <w:t xml:space="preserve">z4 </w:t>
      </w:r>
      <w:r w:rsidRPr="00A76D51">
        <w:rPr>
          <w:rFonts w:ascii="Times New Roman" w:hAnsi="Times New Roman" w:cs="Times New Roman"/>
          <w:b/>
          <w:i/>
        </w:rPr>
        <w:t>impose</w:t>
      </w:r>
      <w:r>
        <w:rPr>
          <w:rFonts w:ascii="Times New Roman" w:hAnsi="Times New Roman" w:cs="Times New Roman"/>
          <w:b/>
          <w:i/>
        </w:rPr>
        <w:t>s</w:t>
      </w:r>
      <w:r w:rsidRPr="00A76D51">
        <w:rPr>
          <w:rFonts w:ascii="Times New Roman" w:hAnsi="Times New Roman" w:cs="Times New Roman"/>
          <w:b/>
          <w:i/>
        </w:rPr>
        <w:t xml:space="preserve"> restriction of fixed and </w:t>
      </w:r>
      <w:r>
        <w:rPr>
          <w:rFonts w:ascii="Times New Roman" w:hAnsi="Times New Roman" w:cs="Times New Roman"/>
          <w:b/>
          <w:i/>
        </w:rPr>
        <w:t>pre-</w:t>
      </w:r>
      <w:r w:rsidRPr="00A76D51">
        <w:rPr>
          <w:rFonts w:ascii="Times New Roman" w:hAnsi="Times New Roman" w:cs="Times New Roman"/>
          <w:b/>
          <w:i/>
        </w:rPr>
        <w:t>aligned UE part/UE-side model structure</w:t>
      </w:r>
      <w:r>
        <w:rPr>
          <w:rFonts w:ascii="Times New Roman" w:hAnsi="Times New Roman" w:cs="Times New Roman"/>
          <w:b/>
          <w:i/>
        </w:rPr>
        <w:t xml:space="preserve"> between Network and UE</w:t>
      </w:r>
      <w:r w:rsidR="00ED0EE4">
        <w:rPr>
          <w:rFonts w:ascii="Times New Roman" w:hAnsi="Times New Roman" w:cs="Times New Roman"/>
          <w:b/>
          <w:i/>
        </w:rPr>
        <w:t>.</w:t>
      </w:r>
    </w:p>
    <w:p w14:paraId="5C3B3150" w14:textId="77777777" w:rsidR="00ED0EE4" w:rsidRPr="007C561F" w:rsidRDefault="00ED0EE4" w:rsidP="00ED0EE4">
      <w:pPr>
        <w:pStyle w:val="afa"/>
        <w:numPr>
          <w:ilvl w:val="0"/>
          <w:numId w:val="7"/>
        </w:numPr>
        <w:spacing w:before="120" w:after="120"/>
        <w:ind w:left="420"/>
        <w:jc w:val="both"/>
        <w:rPr>
          <w:b/>
          <w:i/>
        </w:rPr>
      </w:pPr>
      <w:r w:rsidRPr="007C561F">
        <w:rPr>
          <w:rFonts w:ascii="Times New Roman" w:hAnsi="Times New Roman" w:cs="Times New Roman"/>
          <w:b/>
          <w:i/>
        </w:rPr>
        <w:t xml:space="preserve">Case z3 and z5 incur additional model uploading/downloading links </w:t>
      </w:r>
      <w:r>
        <w:rPr>
          <w:rFonts w:ascii="Times New Roman" w:hAnsi="Times New Roman" w:cs="Times New Roman"/>
          <w:b/>
          <w:i/>
        </w:rPr>
        <w:t xml:space="preserve">at the UE side </w:t>
      </w:r>
      <w:r w:rsidRPr="007C561F">
        <w:rPr>
          <w:rFonts w:ascii="Times New Roman" w:hAnsi="Times New Roman" w:cs="Times New Roman"/>
          <w:b/>
          <w:i/>
        </w:rPr>
        <w:t>for compiling.</w:t>
      </w:r>
    </w:p>
    <w:p w14:paraId="7E8287E8" w14:textId="77777777" w:rsidR="00E6046A" w:rsidRDefault="00E6046A" w:rsidP="00E6046A">
      <w:pPr>
        <w:rPr>
          <w:b/>
          <w:i/>
          <w:lang w:eastAsia="zh-CN"/>
        </w:rPr>
      </w:pPr>
      <w:r>
        <w:rPr>
          <w:rFonts w:hint="eastAsia"/>
          <w:b/>
          <w:i/>
          <w:lang w:eastAsia="zh-CN"/>
        </w:rPr>
        <w:t>O</w:t>
      </w:r>
      <w:r>
        <w:rPr>
          <w:b/>
          <w:i/>
          <w:lang w:eastAsia="zh-CN"/>
        </w:rPr>
        <w:t>bservation 5: For model transfer/delivery to UE,</w:t>
      </w:r>
      <w:r w:rsidRPr="003C112D">
        <w:rPr>
          <w:b/>
          <w:i/>
          <w:lang w:eastAsia="zh-CN"/>
        </w:rPr>
        <w:t xml:space="preserve"> </w:t>
      </w:r>
      <w:r>
        <w:rPr>
          <w:b/>
          <w:i/>
          <w:lang w:eastAsia="zh-CN"/>
        </w:rPr>
        <w:t>the motivation</w:t>
      </w:r>
      <w:r w:rsidRPr="00623B17">
        <w:rPr>
          <w:b/>
          <w:i/>
          <w:lang w:eastAsia="zh-CN"/>
        </w:rPr>
        <w:t xml:space="preserve"> </w:t>
      </w:r>
      <w:r>
        <w:rPr>
          <w:b/>
          <w:i/>
          <w:lang w:eastAsia="zh-CN"/>
        </w:rPr>
        <w:t xml:space="preserve">for the cases where the AI/ML model is </w:t>
      </w:r>
      <w:r w:rsidRPr="00623B17">
        <w:rPr>
          <w:b/>
          <w:i/>
          <w:lang w:eastAsia="zh-CN"/>
        </w:rPr>
        <w:t>trained</w:t>
      </w:r>
      <w:r>
        <w:rPr>
          <w:b/>
          <w:i/>
          <w:lang w:eastAsia="zh-CN"/>
        </w:rPr>
        <w:t>/compiled</w:t>
      </w:r>
      <w:r w:rsidRPr="00623B17">
        <w:rPr>
          <w:b/>
          <w:i/>
          <w:lang w:eastAsia="zh-CN"/>
        </w:rPr>
        <w:t xml:space="preserve"> </w:t>
      </w:r>
      <w:r>
        <w:rPr>
          <w:b/>
          <w:i/>
          <w:lang w:eastAsia="zh-CN"/>
        </w:rPr>
        <w:t xml:space="preserve">at </w:t>
      </w:r>
      <w:r w:rsidRPr="00623B17">
        <w:rPr>
          <w:b/>
          <w:i/>
          <w:lang w:eastAsia="zh-CN"/>
        </w:rPr>
        <w:t>UE side/neutral site</w:t>
      </w:r>
      <w:r>
        <w:rPr>
          <w:b/>
          <w:i/>
          <w:lang w:eastAsia="zh-CN"/>
        </w:rPr>
        <w:t xml:space="preserve">, </w:t>
      </w:r>
      <w:r w:rsidRPr="00623B17">
        <w:rPr>
          <w:b/>
          <w:i/>
          <w:lang w:eastAsia="zh-CN"/>
        </w:rPr>
        <w:t xml:space="preserve">and stored at/transferred by Network (i.e., z1, </w:t>
      </w:r>
      <w:r>
        <w:rPr>
          <w:b/>
          <w:i/>
          <w:lang w:eastAsia="zh-CN"/>
        </w:rPr>
        <w:t xml:space="preserve">z2, </w:t>
      </w:r>
      <w:r w:rsidRPr="00623B17">
        <w:rPr>
          <w:b/>
          <w:i/>
          <w:lang w:eastAsia="zh-CN"/>
        </w:rPr>
        <w:t>z3)</w:t>
      </w:r>
      <w:r>
        <w:rPr>
          <w:b/>
          <w:i/>
          <w:lang w:eastAsia="zh-CN"/>
        </w:rPr>
        <w:t xml:space="preserve"> </w:t>
      </w:r>
      <w:r w:rsidRPr="00623B17">
        <w:rPr>
          <w:b/>
          <w:i/>
          <w:lang w:eastAsia="zh-CN"/>
        </w:rPr>
        <w:t>is not clear</w:t>
      </w:r>
      <w:r>
        <w:rPr>
          <w:b/>
          <w:i/>
          <w:lang w:eastAsia="zh-CN"/>
        </w:rPr>
        <w:t>:</w:t>
      </w:r>
    </w:p>
    <w:p w14:paraId="70A4DB65" w14:textId="77777777" w:rsidR="00E6046A" w:rsidRPr="000E57F6" w:rsidRDefault="00E6046A" w:rsidP="00E6046A">
      <w:pPr>
        <w:pStyle w:val="afa"/>
        <w:numPr>
          <w:ilvl w:val="0"/>
          <w:numId w:val="7"/>
        </w:numPr>
        <w:spacing w:before="120" w:after="120"/>
        <w:ind w:left="420"/>
        <w:jc w:val="both"/>
        <w:rPr>
          <w:b/>
          <w:i/>
        </w:rPr>
      </w:pPr>
      <w:r>
        <w:rPr>
          <w:rFonts w:ascii="Times New Roman" w:hAnsi="Times New Roman" w:cs="Times New Roman"/>
          <w:b/>
          <w:i/>
        </w:rPr>
        <w:t>I</w:t>
      </w:r>
      <w:r w:rsidRPr="003C112D">
        <w:rPr>
          <w:rFonts w:ascii="Times New Roman" w:hAnsi="Times New Roman" w:cs="Times New Roman"/>
          <w:b/>
          <w:i/>
        </w:rPr>
        <w:t>t may unnecessarily increase the latency</w:t>
      </w:r>
      <w:r w:rsidRPr="000E57F6">
        <w:rPr>
          <w:rFonts w:ascii="Times New Roman" w:hAnsi="Times New Roman" w:cs="Times New Roman"/>
          <w:b/>
          <w:i/>
        </w:rPr>
        <w:t>, and incurs the potential spec effort at SA.</w:t>
      </w:r>
    </w:p>
    <w:p w14:paraId="7F81A54D" w14:textId="77777777" w:rsidR="00E6046A" w:rsidRPr="0052116C" w:rsidRDefault="00E6046A" w:rsidP="00E6046A">
      <w:pPr>
        <w:pStyle w:val="afa"/>
        <w:numPr>
          <w:ilvl w:val="0"/>
          <w:numId w:val="7"/>
        </w:numPr>
        <w:spacing w:before="120" w:after="120"/>
        <w:ind w:left="420"/>
        <w:jc w:val="both"/>
        <w:rPr>
          <w:rFonts w:cs="Times New Roman"/>
          <w:b/>
          <w:i/>
        </w:rPr>
      </w:pPr>
      <w:r>
        <w:rPr>
          <w:rFonts w:ascii="Times New Roman" w:hAnsi="Times New Roman" w:cs="Times New Roman"/>
          <w:b/>
          <w:i/>
        </w:rPr>
        <w:t>As a more independent alternative,</w:t>
      </w:r>
      <w:r w:rsidRPr="0052116C">
        <w:rPr>
          <w:rFonts w:ascii="Times New Roman" w:hAnsi="Times New Roman" w:cs="Times New Roman"/>
          <w:b/>
          <w:i/>
        </w:rPr>
        <w:t xml:space="preserve"> </w:t>
      </w:r>
      <w:r>
        <w:rPr>
          <w:rFonts w:ascii="Times New Roman" w:hAnsi="Times New Roman" w:cs="Times New Roman"/>
          <w:b/>
          <w:i/>
        </w:rPr>
        <w:t>t</w:t>
      </w:r>
      <w:r w:rsidRPr="0052116C">
        <w:rPr>
          <w:rFonts w:ascii="Times New Roman" w:hAnsi="Times New Roman" w:cs="Times New Roman"/>
          <w:b/>
          <w:i/>
        </w:rPr>
        <w:t xml:space="preserve">he </w:t>
      </w:r>
      <w:r w:rsidRPr="0052116C">
        <w:rPr>
          <w:rFonts w:ascii="Times New Roman" w:hAnsi="Times New Roman" w:cs="Times New Roman"/>
          <w:b/>
          <w:i/>
        </w:rPr>
        <w:t>training</w:t>
      </w:r>
      <w:r>
        <w:rPr>
          <w:rFonts w:ascii="Times New Roman" w:hAnsi="Times New Roman" w:cs="Times New Roman"/>
          <w:b/>
          <w:i/>
        </w:rPr>
        <w:t>/compiling</w:t>
      </w:r>
      <w:r w:rsidRPr="00A84C11">
        <w:rPr>
          <w:rFonts w:ascii="Times New Roman" w:hAnsi="Times New Roman" w:cs="Times New Roman"/>
          <w:b/>
          <w:i/>
        </w:rPr>
        <w:t xml:space="preserve"> entity can directly deliver the compiled model to the UE device in a spec transparent way.</w:t>
      </w:r>
    </w:p>
    <w:p w14:paraId="0EB3A782" w14:textId="77777777" w:rsidR="004F1527" w:rsidRDefault="004F1527" w:rsidP="004F1527">
      <w:pPr>
        <w:rPr>
          <w:b/>
          <w:bCs/>
          <w:i/>
          <w:iCs/>
          <w:lang w:eastAsia="zh-CN"/>
        </w:rPr>
      </w:pPr>
      <w:r>
        <w:rPr>
          <w:rFonts w:hint="eastAsia"/>
          <w:b/>
          <w:i/>
          <w:lang w:eastAsia="zh-CN"/>
        </w:rPr>
        <w:t>O</w:t>
      </w:r>
      <w:r>
        <w:rPr>
          <w:b/>
          <w:i/>
          <w:lang w:eastAsia="zh-CN"/>
        </w:rPr>
        <w:t>bservation 6: For model transfer/delivery from UE to Network, gNB</w:t>
      </w:r>
      <w:r w:rsidRPr="006A5AB4">
        <w:rPr>
          <w:b/>
          <w:i/>
          <w:lang w:eastAsia="zh-CN"/>
        </w:rPr>
        <w:t xml:space="preserve"> may suffer software/hardware compatibility issue</w:t>
      </w:r>
      <w:r w:rsidRPr="00CF4418">
        <w:rPr>
          <w:b/>
          <w:bCs/>
          <w:i/>
          <w:iCs/>
          <w:lang w:eastAsia="zh-CN"/>
        </w:rPr>
        <w:t xml:space="preserve"> (power/latency, etc.)</w:t>
      </w:r>
      <w:r w:rsidRPr="006A5AB4">
        <w:rPr>
          <w:b/>
          <w:i/>
          <w:lang w:eastAsia="zh-CN"/>
        </w:rPr>
        <w:t xml:space="preserve"> </w:t>
      </w:r>
      <w:r>
        <w:rPr>
          <w:b/>
          <w:i/>
          <w:lang w:eastAsia="zh-CN"/>
        </w:rPr>
        <w:t>if it is to implement</w:t>
      </w:r>
      <w:r w:rsidRPr="006A5AB4">
        <w:rPr>
          <w:b/>
          <w:i/>
          <w:lang w:eastAsia="zh-CN"/>
        </w:rPr>
        <w:t xml:space="preserve"> a totally unseen model structure </w:t>
      </w:r>
      <w:r w:rsidRPr="00062642">
        <w:rPr>
          <w:b/>
          <w:bCs/>
          <w:i/>
          <w:iCs/>
          <w:lang w:eastAsia="zh-CN"/>
        </w:rPr>
        <w:t xml:space="preserve">arbitrarily </w:t>
      </w:r>
      <w:r w:rsidRPr="00CF4418">
        <w:rPr>
          <w:b/>
          <w:bCs/>
          <w:i/>
          <w:iCs/>
          <w:lang w:eastAsia="zh-CN"/>
        </w:rPr>
        <w:t xml:space="preserve">developed </w:t>
      </w:r>
      <w:r w:rsidRPr="006A5AB4">
        <w:rPr>
          <w:b/>
          <w:i/>
          <w:lang w:eastAsia="zh-CN"/>
        </w:rPr>
        <w:t xml:space="preserve">by </w:t>
      </w:r>
      <w:r>
        <w:rPr>
          <w:b/>
          <w:i/>
          <w:lang w:eastAsia="zh-CN"/>
        </w:rPr>
        <w:t xml:space="preserve">UE side, as </w:t>
      </w:r>
      <w:r w:rsidRPr="00A76D51">
        <w:rPr>
          <w:b/>
          <w:i/>
          <w:lang w:eastAsia="zh-CN"/>
        </w:rPr>
        <w:t xml:space="preserve">the </w:t>
      </w:r>
      <w:r>
        <w:rPr>
          <w:b/>
          <w:i/>
          <w:lang w:eastAsia="zh-CN"/>
        </w:rPr>
        <w:t>NW</w:t>
      </w:r>
      <w:r w:rsidRPr="00A76D51">
        <w:rPr>
          <w:b/>
          <w:i/>
          <w:lang w:eastAsia="zh-CN"/>
        </w:rPr>
        <w:t xml:space="preserve"> part/</w:t>
      </w:r>
      <w:r>
        <w:rPr>
          <w:b/>
          <w:i/>
          <w:lang w:eastAsia="zh-CN"/>
        </w:rPr>
        <w:t>NW</w:t>
      </w:r>
      <w:r w:rsidRPr="00A76D51">
        <w:rPr>
          <w:b/>
          <w:i/>
          <w:lang w:eastAsia="zh-CN"/>
        </w:rPr>
        <w:t>-side AI/ML model</w:t>
      </w:r>
      <w:r>
        <w:rPr>
          <w:b/>
          <w:i/>
          <w:lang w:eastAsia="zh-CN"/>
        </w:rPr>
        <w:t xml:space="preserve"> structure</w:t>
      </w:r>
      <w:r w:rsidRPr="00A76D51">
        <w:rPr>
          <w:b/>
          <w:i/>
          <w:lang w:eastAsia="zh-CN"/>
        </w:rPr>
        <w:t xml:space="preserve"> is tightly integrated with the software/hardware e</w:t>
      </w:r>
      <w:r w:rsidRPr="00CF4418">
        <w:rPr>
          <w:b/>
          <w:bCs/>
          <w:i/>
          <w:iCs/>
          <w:lang w:eastAsia="zh-CN"/>
        </w:rPr>
        <w:t xml:space="preserve">nvironment of the </w:t>
      </w:r>
      <w:r>
        <w:rPr>
          <w:b/>
          <w:i/>
          <w:lang w:eastAsia="zh-CN"/>
        </w:rPr>
        <w:t>gNB</w:t>
      </w:r>
      <w:r w:rsidRPr="00CF4418">
        <w:rPr>
          <w:b/>
          <w:bCs/>
          <w:i/>
          <w:iCs/>
          <w:lang w:eastAsia="zh-CN"/>
        </w:rPr>
        <w:t>.</w:t>
      </w:r>
    </w:p>
    <w:p w14:paraId="1D2DD356" w14:textId="77777777" w:rsidR="004F1527" w:rsidRDefault="004F1527" w:rsidP="004F1527">
      <w:pPr>
        <w:rPr>
          <w:b/>
          <w:i/>
          <w:lang w:eastAsia="zh-CN"/>
        </w:rPr>
      </w:pPr>
      <w:r>
        <w:rPr>
          <w:rFonts w:hint="eastAsia"/>
          <w:b/>
          <w:i/>
          <w:lang w:eastAsia="zh-CN"/>
        </w:rPr>
        <w:t>O</w:t>
      </w:r>
      <w:r>
        <w:rPr>
          <w:b/>
          <w:i/>
          <w:lang w:eastAsia="zh-CN"/>
        </w:rPr>
        <w:t>bservation 7: For model transfer/delivery from UE to Network, o</w:t>
      </w:r>
      <w:r w:rsidRPr="00A76D51">
        <w:rPr>
          <w:b/>
          <w:i/>
          <w:lang w:eastAsia="zh-CN"/>
        </w:rPr>
        <w:t xml:space="preserve">ffline co-engineering between the Network vendor and the UE vendor </w:t>
      </w:r>
      <w:r>
        <w:rPr>
          <w:b/>
          <w:i/>
          <w:lang w:eastAsia="zh-CN"/>
        </w:rPr>
        <w:t>may be</w:t>
      </w:r>
      <w:r w:rsidRPr="00A76D51">
        <w:rPr>
          <w:b/>
          <w:i/>
          <w:lang w:eastAsia="zh-CN"/>
        </w:rPr>
        <w:t xml:space="preserve"> needed </w:t>
      </w:r>
      <w:r>
        <w:rPr>
          <w:b/>
          <w:i/>
          <w:lang w:eastAsia="zh-CN"/>
        </w:rPr>
        <w:t>to achieve</w:t>
      </w:r>
      <w:r w:rsidRPr="00A76D51">
        <w:rPr>
          <w:b/>
          <w:i/>
          <w:lang w:eastAsia="zh-CN"/>
        </w:rPr>
        <w:t xml:space="preserve"> </w:t>
      </w:r>
      <w:r>
        <w:rPr>
          <w:b/>
          <w:i/>
          <w:lang w:eastAsia="zh-CN"/>
        </w:rPr>
        <w:t>t</w:t>
      </w:r>
      <w:r w:rsidRPr="000D5ABB">
        <w:rPr>
          <w:b/>
          <w:i/>
          <w:lang w:eastAsia="zh-CN"/>
        </w:rPr>
        <w:t xml:space="preserve">he </w:t>
      </w:r>
      <w:r>
        <w:rPr>
          <w:b/>
          <w:i/>
          <w:lang w:eastAsia="zh-CN"/>
        </w:rPr>
        <w:t>NW</w:t>
      </w:r>
      <w:r w:rsidRPr="00A76D51">
        <w:rPr>
          <w:b/>
          <w:i/>
          <w:lang w:eastAsia="zh-CN"/>
        </w:rPr>
        <w:t xml:space="preserve"> part/</w:t>
      </w:r>
      <w:r>
        <w:rPr>
          <w:b/>
          <w:i/>
          <w:lang w:eastAsia="zh-CN"/>
        </w:rPr>
        <w:t>NW</w:t>
      </w:r>
      <w:r w:rsidRPr="00A76D51">
        <w:rPr>
          <w:b/>
          <w:i/>
          <w:lang w:eastAsia="zh-CN"/>
        </w:rPr>
        <w:t>-side AI/ML</w:t>
      </w:r>
      <w:r>
        <w:rPr>
          <w:b/>
          <w:i/>
          <w:lang w:eastAsia="zh-CN"/>
        </w:rPr>
        <w:t xml:space="preserve"> model</w:t>
      </w:r>
      <w:r w:rsidRPr="000D5ABB">
        <w:rPr>
          <w:b/>
          <w:i/>
          <w:lang w:eastAsia="zh-CN"/>
        </w:rPr>
        <w:t xml:space="preserve"> structures</w:t>
      </w:r>
      <w:r>
        <w:rPr>
          <w:b/>
          <w:i/>
          <w:lang w:eastAsia="zh-CN"/>
        </w:rPr>
        <w:t xml:space="preserve"> compatible to the </w:t>
      </w:r>
      <w:r w:rsidRPr="00A76D51">
        <w:rPr>
          <w:b/>
          <w:i/>
          <w:lang w:eastAsia="zh-CN"/>
        </w:rPr>
        <w:t xml:space="preserve">software/hardware environment of the </w:t>
      </w:r>
      <w:r>
        <w:rPr>
          <w:b/>
          <w:i/>
          <w:lang w:eastAsia="zh-CN"/>
        </w:rPr>
        <w:t>gNB. This may result in the following issues:</w:t>
      </w:r>
    </w:p>
    <w:p w14:paraId="02114B0F" w14:textId="77777777" w:rsidR="004F1527" w:rsidRDefault="004F1527" w:rsidP="004F1527">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UE side</w:t>
      </w:r>
      <w:r w:rsidRPr="00A76D51">
        <w:rPr>
          <w:rFonts w:ascii="Times New Roman" w:hAnsi="Times New Roman" w:cs="Times New Roman"/>
          <w:b/>
          <w:i/>
        </w:rPr>
        <w:t xml:space="preserve"> </w:t>
      </w:r>
      <w:r>
        <w:rPr>
          <w:rFonts w:ascii="Times New Roman" w:hAnsi="Times New Roman" w:cs="Times New Roman"/>
          <w:b/>
          <w:i/>
        </w:rPr>
        <w:t>may have</w:t>
      </w:r>
      <w:r w:rsidRPr="00A76D51">
        <w:rPr>
          <w:rFonts w:ascii="Times New Roman" w:hAnsi="Times New Roman" w:cs="Times New Roman"/>
          <w:b/>
          <w:i/>
        </w:rPr>
        <w:t xml:space="preserve"> to </w:t>
      </w:r>
      <w:r w:rsidRPr="00173C52">
        <w:rPr>
          <w:rFonts w:ascii="Times New Roman" w:hAnsi="Times New Roman" w:cs="Times New Roman"/>
          <w:b/>
          <w:i/>
        </w:rPr>
        <w:t xml:space="preserve">interoperate with various </w:t>
      </w:r>
      <w:r w:rsidRPr="00A76D51">
        <w:rPr>
          <w:rFonts w:ascii="Times New Roman" w:hAnsi="Times New Roman" w:cs="Times New Roman"/>
          <w:b/>
          <w:i/>
        </w:rPr>
        <w:t xml:space="preserve">Network </w:t>
      </w:r>
      <w:r w:rsidRPr="00173C52">
        <w:rPr>
          <w:rFonts w:ascii="Times New Roman" w:hAnsi="Times New Roman" w:cs="Times New Roman"/>
          <w:b/>
          <w:i/>
        </w:rPr>
        <w:t>vendors/</w:t>
      </w:r>
      <w:r w:rsidRPr="00A76D51">
        <w:rPr>
          <w:rFonts w:ascii="Times New Roman" w:hAnsi="Times New Roman" w:cs="Times New Roman"/>
          <w:b/>
          <w:i/>
        </w:rPr>
        <w:t xml:space="preserve">Network </w:t>
      </w:r>
      <w:r w:rsidRPr="00173C52">
        <w:rPr>
          <w:rFonts w:ascii="Times New Roman" w:hAnsi="Times New Roman" w:cs="Times New Roman"/>
          <w:b/>
          <w:i/>
        </w:rPr>
        <w:t xml:space="preserve">versions to dedicatedly train the </w:t>
      </w:r>
      <w:r w:rsidRPr="00872A97">
        <w:rPr>
          <w:rFonts w:ascii="Times New Roman" w:hAnsi="Times New Roman" w:cs="Times New Roman"/>
          <w:b/>
          <w:i/>
        </w:rPr>
        <w:t xml:space="preserve">NW part/NW-side </w:t>
      </w:r>
      <w:r w:rsidRPr="00173C52">
        <w:rPr>
          <w:rFonts w:ascii="Times New Roman" w:hAnsi="Times New Roman" w:cs="Times New Roman"/>
          <w:b/>
          <w:i/>
        </w:rPr>
        <w:t>models</w:t>
      </w:r>
      <w:r w:rsidRPr="00A76D51">
        <w:rPr>
          <w:rFonts w:ascii="Times New Roman" w:hAnsi="Times New Roman" w:cs="Times New Roman"/>
          <w:b/>
          <w:i/>
        </w:rPr>
        <w:t xml:space="preserve">, </w:t>
      </w:r>
      <w:r>
        <w:rPr>
          <w:rFonts w:ascii="Times New Roman" w:hAnsi="Times New Roman" w:cs="Times New Roman"/>
          <w:b/>
          <w:i/>
        </w:rPr>
        <w:t>which breaches the engineering isolation</w:t>
      </w:r>
      <w:r w:rsidRPr="00A76D51">
        <w:rPr>
          <w:rFonts w:ascii="Times New Roman" w:hAnsi="Times New Roman" w:cs="Times New Roman"/>
          <w:b/>
          <w:i/>
        </w:rPr>
        <w:t>.</w:t>
      </w:r>
    </w:p>
    <w:p w14:paraId="6C79367E" w14:textId="77777777" w:rsidR="004F1527" w:rsidRPr="00A76D51" w:rsidRDefault="004F1527" w:rsidP="004F1527">
      <w:pPr>
        <w:pStyle w:val="afa"/>
        <w:numPr>
          <w:ilvl w:val="0"/>
          <w:numId w:val="7"/>
        </w:numPr>
        <w:spacing w:before="120" w:after="120"/>
        <w:ind w:left="420"/>
        <w:jc w:val="both"/>
        <w:rPr>
          <w:rFonts w:ascii="Times New Roman" w:hAnsi="Times New Roman" w:cs="Times New Roman"/>
          <w:b/>
          <w:i/>
        </w:rPr>
      </w:pPr>
      <w:r w:rsidRPr="000265B7">
        <w:rPr>
          <w:rFonts w:ascii="Times New Roman" w:hAnsi="Times New Roman" w:cs="Times New Roman"/>
          <w:b/>
          <w:i/>
        </w:rPr>
        <w:t>Network, in particular gNB, have to maintain/store</w:t>
      </w:r>
      <w:r>
        <w:rPr>
          <w:rFonts w:ascii="Times New Roman" w:hAnsi="Times New Roman" w:cs="Times New Roman"/>
          <w:b/>
          <w:i/>
        </w:rPr>
        <w:t>/run</w:t>
      </w:r>
      <w:r w:rsidRPr="000265B7">
        <w:rPr>
          <w:rFonts w:ascii="Times New Roman" w:hAnsi="Times New Roman" w:cs="Times New Roman"/>
          <w:b/>
          <w:i/>
        </w:rPr>
        <w:t xml:space="preserve"> multiple </w:t>
      </w:r>
      <w:r>
        <w:rPr>
          <w:rFonts w:ascii="Times New Roman" w:hAnsi="Times New Roman" w:cs="Times New Roman"/>
          <w:b/>
          <w:i/>
        </w:rPr>
        <w:t>NW</w:t>
      </w:r>
      <w:r w:rsidRPr="000265B7">
        <w:rPr>
          <w:rFonts w:ascii="Times New Roman" w:hAnsi="Times New Roman" w:cs="Times New Roman"/>
          <w:b/>
          <w:i/>
        </w:rPr>
        <w:t xml:space="preserve"> part/</w:t>
      </w:r>
      <w:r>
        <w:rPr>
          <w:rFonts w:ascii="Times New Roman" w:hAnsi="Times New Roman" w:cs="Times New Roman"/>
          <w:b/>
          <w:i/>
        </w:rPr>
        <w:t>NW</w:t>
      </w:r>
      <w:r w:rsidRPr="000265B7">
        <w:rPr>
          <w:rFonts w:ascii="Times New Roman" w:hAnsi="Times New Roman" w:cs="Times New Roman"/>
          <w:b/>
          <w:i/>
        </w:rPr>
        <w:t xml:space="preserve">-side models </w:t>
      </w:r>
      <w:r>
        <w:rPr>
          <w:rFonts w:ascii="Times New Roman" w:hAnsi="Times New Roman" w:cs="Times New Roman"/>
          <w:b/>
          <w:i/>
        </w:rPr>
        <w:t>transferred/delivered</w:t>
      </w:r>
      <w:r w:rsidRPr="000265B7">
        <w:rPr>
          <w:rFonts w:ascii="Times New Roman" w:hAnsi="Times New Roman" w:cs="Times New Roman"/>
          <w:b/>
          <w:i/>
        </w:rPr>
        <w:t xml:space="preserve"> </w:t>
      </w:r>
      <w:r>
        <w:rPr>
          <w:rFonts w:ascii="Times New Roman" w:hAnsi="Times New Roman" w:cs="Times New Roman"/>
          <w:b/>
          <w:i/>
        </w:rPr>
        <w:t>from</w:t>
      </w:r>
      <w:r w:rsidRPr="000265B7">
        <w:rPr>
          <w:rFonts w:ascii="Times New Roman" w:hAnsi="Times New Roman" w:cs="Times New Roman"/>
          <w:b/>
          <w:i/>
        </w:rPr>
        <w:t xml:space="preserve"> different UE vendors</w:t>
      </w:r>
      <w:r>
        <w:rPr>
          <w:rFonts w:ascii="Times New Roman" w:hAnsi="Times New Roman" w:cs="Times New Roman"/>
          <w:b/>
          <w:i/>
        </w:rPr>
        <w:t>/UE versions</w:t>
      </w:r>
      <w:r w:rsidRPr="000265B7">
        <w:rPr>
          <w:rFonts w:ascii="Times New Roman" w:hAnsi="Times New Roman" w:cs="Times New Roman"/>
          <w:b/>
          <w:i/>
        </w:rPr>
        <w:t>.</w:t>
      </w:r>
    </w:p>
    <w:p w14:paraId="012C7AE3" w14:textId="77777777" w:rsidR="004F1527" w:rsidRPr="00902793" w:rsidRDefault="004F1527" w:rsidP="004F1527">
      <w:pPr>
        <w:pStyle w:val="afa"/>
        <w:numPr>
          <w:ilvl w:val="0"/>
          <w:numId w:val="7"/>
        </w:numPr>
        <w:spacing w:before="120" w:after="120"/>
        <w:ind w:left="420"/>
        <w:jc w:val="both"/>
      </w:pPr>
      <w:r>
        <w:rPr>
          <w:rFonts w:ascii="Times New Roman" w:hAnsi="Times New Roman" w:cs="Times New Roman"/>
          <w:b/>
          <w:i/>
        </w:rPr>
        <w:t xml:space="preserve">UE </w:t>
      </w:r>
      <w:r w:rsidRPr="00A76D51">
        <w:rPr>
          <w:rFonts w:ascii="Times New Roman" w:hAnsi="Times New Roman" w:cs="Times New Roman"/>
          <w:b/>
          <w:i/>
        </w:rPr>
        <w:t>vendor may not freely develop the AI/ML model to be operated at the Network side based on the specific network scenario/configuration, which may result in sub-optimal performance.</w:t>
      </w:r>
    </w:p>
    <w:p w14:paraId="3DB6358E" w14:textId="17712887" w:rsidR="00947B94" w:rsidRDefault="00947B94" w:rsidP="00947B94">
      <w:pPr>
        <w:rPr>
          <w:b/>
          <w:i/>
          <w:lang w:eastAsia="zh-CN"/>
        </w:rPr>
      </w:pPr>
      <w:r>
        <w:rPr>
          <w:rFonts w:hint="eastAsia"/>
          <w:b/>
          <w:i/>
          <w:lang w:eastAsia="zh-CN"/>
        </w:rPr>
        <w:t>O</w:t>
      </w:r>
      <w:r>
        <w:rPr>
          <w:b/>
          <w:i/>
          <w:lang w:eastAsia="zh-CN"/>
        </w:rPr>
        <w:t>bservation 8: For model transfer/delivery from UE to Network, i</w:t>
      </w:r>
      <w:r w:rsidRPr="005E4A9E">
        <w:rPr>
          <w:b/>
          <w:i/>
          <w:lang w:eastAsia="zh-CN"/>
        </w:rPr>
        <w:t xml:space="preserve">t may be challenging for </w:t>
      </w:r>
      <w:r>
        <w:rPr>
          <w:b/>
          <w:i/>
          <w:lang w:eastAsia="zh-CN"/>
        </w:rPr>
        <w:t>UE side</w:t>
      </w:r>
      <w:r w:rsidRPr="005E4A9E">
        <w:rPr>
          <w:b/>
          <w:i/>
          <w:lang w:eastAsia="zh-CN"/>
        </w:rPr>
        <w:t xml:space="preserve"> to obtain the compiling environment of the </w:t>
      </w:r>
      <w:r>
        <w:rPr>
          <w:b/>
          <w:i/>
          <w:lang w:eastAsia="zh-CN"/>
        </w:rPr>
        <w:t>gNB</w:t>
      </w:r>
      <w:r w:rsidRPr="005E4A9E">
        <w:rPr>
          <w:b/>
          <w:i/>
          <w:lang w:eastAsia="zh-CN"/>
        </w:rPr>
        <w:t xml:space="preserve"> and send </w:t>
      </w:r>
      <w:r>
        <w:rPr>
          <w:b/>
          <w:i/>
          <w:lang w:eastAsia="zh-CN"/>
        </w:rPr>
        <w:t>Network</w:t>
      </w:r>
      <w:r w:rsidRPr="005E4A9E">
        <w:rPr>
          <w:b/>
          <w:i/>
          <w:lang w:eastAsia="zh-CN"/>
        </w:rPr>
        <w:t xml:space="preserve"> the binary image compiled</w:t>
      </w:r>
      <w:r>
        <w:rPr>
          <w:b/>
          <w:i/>
          <w:lang w:eastAsia="zh-CN"/>
        </w:rPr>
        <w:t xml:space="preserve"> by UE side</w:t>
      </w:r>
      <w:r w:rsidRPr="005E4A9E">
        <w:rPr>
          <w:b/>
          <w:i/>
          <w:lang w:eastAsia="zh-CN"/>
        </w:rPr>
        <w:t xml:space="preserve"> subject to the proprietary format.</w:t>
      </w:r>
    </w:p>
    <w:p w14:paraId="479C61C3" w14:textId="77777777" w:rsidR="001F7792" w:rsidRDefault="001F7792" w:rsidP="001F7792">
      <w:pPr>
        <w:rPr>
          <w:b/>
          <w:i/>
          <w:lang w:eastAsia="zh-CN"/>
        </w:rPr>
      </w:pPr>
      <w:r>
        <w:rPr>
          <w:rFonts w:hint="eastAsia"/>
          <w:b/>
          <w:i/>
          <w:lang w:eastAsia="zh-CN"/>
        </w:rPr>
        <w:t>O</w:t>
      </w:r>
      <w:r>
        <w:rPr>
          <w:b/>
          <w:i/>
          <w:lang w:eastAsia="zh-CN"/>
        </w:rPr>
        <w:t xml:space="preserve">bservation 9: </w:t>
      </w:r>
      <w:r w:rsidRPr="00AF0E0A">
        <w:rPr>
          <w:b/>
          <w:i/>
          <w:lang w:eastAsia="zh-CN"/>
        </w:rPr>
        <w:t>The motivation for specified model transfer/delivery between Network and UE with large model size is not clear</w:t>
      </w:r>
      <w:r w:rsidRPr="00971B03">
        <w:rPr>
          <w:b/>
          <w:i/>
          <w:lang w:eastAsia="zh-CN"/>
        </w:rPr>
        <w:t>.</w:t>
      </w:r>
    </w:p>
    <w:p w14:paraId="52E3560C" w14:textId="4659D160" w:rsidR="001F7792" w:rsidRPr="00792369" w:rsidRDefault="001F7792" w:rsidP="001F7792">
      <w:pPr>
        <w:rPr>
          <w:b/>
          <w:i/>
          <w:lang w:eastAsia="zh-CN"/>
        </w:rPr>
      </w:pPr>
      <w:r w:rsidRPr="00792369">
        <w:rPr>
          <w:rFonts w:hint="eastAsia"/>
          <w:b/>
          <w:i/>
          <w:lang w:eastAsia="zh-CN"/>
        </w:rPr>
        <w:t>O</w:t>
      </w:r>
      <w:r w:rsidRPr="00792369">
        <w:rPr>
          <w:b/>
          <w:i/>
          <w:lang w:eastAsia="zh-CN"/>
        </w:rPr>
        <w:t>bservation</w:t>
      </w:r>
      <w:r>
        <w:rPr>
          <w:b/>
          <w:i/>
          <w:lang w:eastAsia="zh-CN"/>
        </w:rPr>
        <w:t xml:space="preserve"> 1</w:t>
      </w:r>
      <w:r w:rsidR="005A22B9">
        <w:rPr>
          <w:b/>
          <w:i/>
          <w:lang w:eastAsia="zh-CN"/>
        </w:rPr>
        <w:t>0</w:t>
      </w:r>
      <w:r w:rsidRPr="00792369">
        <w:rPr>
          <w:b/>
          <w:i/>
          <w:lang w:eastAsia="zh-CN"/>
        </w:rPr>
        <w:t xml:space="preserve">: Frequent and timely measurement and report, e.g., based on </w:t>
      </w:r>
      <w:r>
        <w:rPr>
          <w:b/>
          <w:i/>
          <w:lang w:eastAsia="zh-CN"/>
        </w:rPr>
        <w:t>PHY</w:t>
      </w:r>
      <w:r w:rsidRPr="00792369">
        <w:rPr>
          <w:b/>
          <w:i/>
          <w:lang w:eastAsia="zh-CN"/>
        </w:rPr>
        <w:t xml:space="preserve"> signaling may be applicable for data collection with the purpose</w:t>
      </w:r>
      <w:r>
        <w:rPr>
          <w:b/>
          <w:i/>
          <w:lang w:eastAsia="zh-CN"/>
        </w:rPr>
        <w:t>s</w:t>
      </w:r>
      <w:r w:rsidRPr="00792369">
        <w:rPr>
          <w:b/>
          <w:i/>
          <w:lang w:eastAsia="zh-CN"/>
        </w:rPr>
        <w:t xml:space="preserve"> of monitoring and training/updating.</w:t>
      </w:r>
    </w:p>
    <w:p w14:paraId="7668F0C9" w14:textId="77777777" w:rsidR="001F7792" w:rsidRPr="00792369" w:rsidRDefault="001F7792" w:rsidP="001F7792">
      <w:pPr>
        <w:rPr>
          <w:b/>
          <w:i/>
          <w:lang w:eastAsia="zh-CN"/>
        </w:rPr>
      </w:pPr>
      <w:r w:rsidRPr="00792369">
        <w:rPr>
          <w:rFonts w:hint="eastAsia"/>
          <w:b/>
          <w:i/>
          <w:lang w:eastAsia="zh-CN"/>
        </w:rPr>
        <w:t>O</w:t>
      </w:r>
      <w:r w:rsidRPr="00792369">
        <w:rPr>
          <w:b/>
          <w:i/>
          <w:lang w:eastAsia="zh-CN"/>
        </w:rPr>
        <w:t>bservation</w:t>
      </w:r>
      <w:r>
        <w:rPr>
          <w:b/>
          <w:i/>
          <w:lang w:eastAsia="zh-CN"/>
        </w:rPr>
        <w:t xml:space="preserve"> 11</w:t>
      </w:r>
      <w:r w:rsidRPr="00792369">
        <w:rPr>
          <w:b/>
          <w:i/>
          <w:lang w:eastAsia="zh-CN"/>
        </w:rPr>
        <w:t>: Infrequent and relax</w:t>
      </w:r>
      <w:r>
        <w:rPr>
          <w:b/>
          <w:i/>
          <w:lang w:eastAsia="zh-CN"/>
        </w:rPr>
        <w:t>ed</w:t>
      </w:r>
      <w:r w:rsidRPr="00792369">
        <w:rPr>
          <w:b/>
          <w:i/>
          <w:lang w:eastAsia="zh-CN"/>
        </w:rPr>
        <w:t xml:space="preserve"> measurement and report, e.g., based on </w:t>
      </w:r>
      <w:r>
        <w:rPr>
          <w:b/>
          <w:i/>
          <w:lang w:eastAsia="zh-CN"/>
        </w:rPr>
        <w:t>RRC</w:t>
      </w:r>
      <w:r w:rsidRPr="00792369">
        <w:rPr>
          <w:b/>
          <w:i/>
          <w:lang w:eastAsia="zh-CN"/>
        </w:rPr>
        <w:t xml:space="preserve"> signaling may be applicable for data collection with the purpose of training/updating.</w:t>
      </w:r>
    </w:p>
    <w:p w14:paraId="0D5C8043" w14:textId="77777777" w:rsidR="00075513" w:rsidRDefault="00075513" w:rsidP="00075513">
      <w:pPr>
        <w:spacing w:before="120"/>
        <w:rPr>
          <w:b/>
          <w:i/>
          <w:lang w:eastAsia="zh-CN"/>
        </w:rPr>
      </w:pPr>
      <w:r>
        <w:rPr>
          <w:rFonts w:hint="eastAsia"/>
          <w:b/>
          <w:i/>
          <w:lang w:eastAsia="zh-CN"/>
        </w:rPr>
        <w:t>O</w:t>
      </w:r>
      <w:r>
        <w:rPr>
          <w:b/>
          <w:i/>
          <w:lang w:eastAsia="zh-CN"/>
        </w:rPr>
        <w:t>bservation 12: The overhead of data collection and dataset delivery over air-interface is not a big issue, considering:</w:t>
      </w:r>
    </w:p>
    <w:p w14:paraId="30B14802" w14:textId="2327C55D" w:rsidR="00075513" w:rsidRPr="00F62A25" w:rsidRDefault="00075513" w:rsidP="00075513">
      <w:pPr>
        <w:pStyle w:val="afa"/>
        <w:numPr>
          <w:ilvl w:val="0"/>
          <w:numId w:val="7"/>
        </w:numPr>
        <w:spacing w:before="120" w:after="120"/>
        <w:ind w:left="420"/>
        <w:jc w:val="both"/>
        <w:rPr>
          <w:b/>
          <w:i/>
        </w:rPr>
      </w:pPr>
      <w:r>
        <w:rPr>
          <w:rFonts w:ascii="Times New Roman" w:hAnsi="Times New Roman" w:cs="Times New Roman"/>
          <w:b/>
          <w:i/>
        </w:rPr>
        <w:t>T</w:t>
      </w:r>
      <w:r w:rsidRPr="00F62A25">
        <w:rPr>
          <w:rFonts w:ascii="Times New Roman" w:hAnsi="Times New Roman" w:cs="Times New Roman"/>
          <w:b/>
          <w:i/>
        </w:rPr>
        <w:t>he time period of data collection and dataset delivery is relatively short compared to the long period of lifecycle management</w:t>
      </w:r>
      <w:r w:rsidR="00AC4039">
        <w:rPr>
          <w:rFonts w:ascii="Times New Roman" w:hAnsi="Times New Roman" w:cs="Times New Roman"/>
          <w:b/>
          <w:i/>
        </w:rPr>
        <w:t>.</w:t>
      </w:r>
    </w:p>
    <w:p w14:paraId="1C243B03" w14:textId="77777777" w:rsidR="00075513" w:rsidRPr="00F62A25" w:rsidRDefault="00075513" w:rsidP="00075513">
      <w:pPr>
        <w:pStyle w:val="afa"/>
        <w:numPr>
          <w:ilvl w:val="0"/>
          <w:numId w:val="7"/>
        </w:numPr>
        <w:spacing w:before="120" w:after="120"/>
        <w:ind w:left="420"/>
        <w:jc w:val="both"/>
        <w:rPr>
          <w:b/>
          <w:i/>
        </w:rPr>
      </w:pPr>
      <w:r>
        <w:rPr>
          <w:rFonts w:ascii="Times New Roman" w:hAnsi="Times New Roman" w:cs="Times New Roman"/>
          <w:b/>
          <w:i/>
        </w:rPr>
        <w:t>A</w:t>
      </w:r>
      <w:r w:rsidRPr="00F62A25">
        <w:rPr>
          <w:rFonts w:ascii="Times New Roman" w:hAnsi="Times New Roman" w:cs="Times New Roman"/>
          <w:b/>
          <w:i/>
        </w:rPr>
        <w:t xml:space="preserve"> massive number of UEs can assist the data collection/dataset delivery.</w:t>
      </w:r>
    </w:p>
    <w:p w14:paraId="27B7DE0C" w14:textId="77777777" w:rsidR="00075513" w:rsidRDefault="00075513" w:rsidP="00075513">
      <w:pPr>
        <w:rPr>
          <w:b/>
          <w:i/>
          <w:lang w:eastAsia="zh-CN"/>
        </w:rPr>
      </w:pPr>
      <w:r w:rsidRPr="00F24C54">
        <w:rPr>
          <w:b/>
          <w:i/>
          <w:lang w:eastAsia="zh-CN"/>
        </w:rPr>
        <w:t>Observation</w:t>
      </w:r>
      <w:r>
        <w:rPr>
          <w:b/>
          <w:i/>
          <w:lang w:eastAsia="zh-CN"/>
        </w:rPr>
        <w:t xml:space="preserve"> 13</w:t>
      </w:r>
      <w:r w:rsidRPr="00F24C54">
        <w:rPr>
          <w:b/>
          <w:i/>
          <w:lang w:eastAsia="zh-CN"/>
        </w:rPr>
        <w:t>: Some of the assistance information for data collection/categorization brought up by some companies may di</w:t>
      </w:r>
      <w:r>
        <w:rPr>
          <w:b/>
          <w:i/>
          <w:lang w:eastAsia="zh-CN"/>
        </w:rPr>
        <w:t xml:space="preserve">sclose the proprietary/privacy, e.g., </w:t>
      </w:r>
      <w:r w:rsidRPr="00B92A3E">
        <w:rPr>
          <w:b/>
          <w:i/>
          <w:lang w:eastAsia="zh-CN"/>
        </w:rPr>
        <w:t>TxRU mapping information, UE positioning information.</w:t>
      </w:r>
    </w:p>
    <w:p w14:paraId="5D43F914" w14:textId="77777777" w:rsidR="007416DA" w:rsidRDefault="007416DA" w:rsidP="007416DA">
      <w:pPr>
        <w:rPr>
          <w:b/>
          <w:i/>
          <w:lang w:eastAsia="zh-CN"/>
        </w:rPr>
      </w:pPr>
      <w:r>
        <w:rPr>
          <w:b/>
          <w:i/>
          <w:lang w:eastAsia="zh-CN"/>
        </w:rPr>
        <w:t>Observation</w:t>
      </w:r>
      <w:r w:rsidRPr="00354069">
        <w:rPr>
          <w:b/>
          <w:i/>
          <w:lang w:eastAsia="zh-CN"/>
        </w:rPr>
        <w:t xml:space="preserve"> </w:t>
      </w:r>
      <w:r>
        <w:rPr>
          <w:b/>
          <w:i/>
          <w:lang w:eastAsia="zh-CN"/>
        </w:rPr>
        <w:t>14</w:t>
      </w:r>
      <w:r w:rsidRPr="00354069">
        <w:rPr>
          <w:b/>
          <w:i/>
          <w:lang w:eastAsia="zh-CN"/>
        </w:rPr>
        <w:t>:</w:t>
      </w:r>
      <w:r>
        <w:rPr>
          <w:b/>
          <w:i/>
          <w:lang w:eastAsia="zh-CN"/>
        </w:rPr>
        <w:t xml:space="preserve"> For Network-side model, online/offline training is up to implementation.</w:t>
      </w:r>
    </w:p>
    <w:p w14:paraId="021AAA81" w14:textId="77777777" w:rsidR="0028433C" w:rsidRPr="00675834" w:rsidRDefault="0028433C" w:rsidP="0028433C">
      <w:pPr>
        <w:rPr>
          <w:b/>
          <w:color w:val="000000"/>
        </w:rPr>
      </w:pPr>
      <w:r w:rsidRPr="00354069">
        <w:rPr>
          <w:b/>
          <w:i/>
          <w:lang w:eastAsia="zh-CN"/>
        </w:rPr>
        <w:lastRenderedPageBreak/>
        <w:t xml:space="preserve">Observation </w:t>
      </w:r>
      <w:r>
        <w:rPr>
          <w:b/>
          <w:i/>
          <w:lang w:eastAsia="zh-CN"/>
        </w:rPr>
        <w:t>15</w:t>
      </w:r>
      <w:r w:rsidRPr="00354069">
        <w:rPr>
          <w:b/>
          <w:i/>
          <w:lang w:eastAsia="zh-CN"/>
        </w:rPr>
        <w:t xml:space="preserve">: For </w:t>
      </w:r>
      <w:r>
        <w:rPr>
          <w:b/>
          <w:i/>
          <w:lang w:eastAsia="zh-CN"/>
        </w:rPr>
        <w:t>On-Network</w:t>
      </w:r>
      <w:r w:rsidRPr="00354069">
        <w:rPr>
          <w:b/>
          <w:i/>
          <w:lang w:eastAsia="zh-CN"/>
        </w:rPr>
        <w:t xml:space="preserve"> model training, </w:t>
      </w:r>
      <w:r>
        <w:rPr>
          <w:b/>
          <w:i/>
          <w:lang w:eastAsia="zh-CN"/>
        </w:rPr>
        <w:t>the training procedure</w:t>
      </w:r>
      <w:r w:rsidRPr="00354069">
        <w:rPr>
          <w:b/>
          <w:i/>
          <w:lang w:eastAsia="zh-CN"/>
        </w:rPr>
        <w:t xml:space="preserve"> is transparent to UE </w:t>
      </w:r>
      <w:r>
        <w:rPr>
          <w:b/>
          <w:i/>
          <w:lang w:eastAsia="zh-CN"/>
        </w:rPr>
        <w:t>(</w:t>
      </w:r>
      <w:r w:rsidRPr="00354069">
        <w:rPr>
          <w:b/>
          <w:i/>
          <w:lang w:eastAsia="zh-CN"/>
        </w:rPr>
        <w:t>except for potential feedback enhancement for data collection</w:t>
      </w:r>
      <w:r>
        <w:rPr>
          <w:b/>
          <w:i/>
          <w:lang w:eastAsia="zh-CN"/>
        </w:rPr>
        <w:t>/delivery)</w:t>
      </w:r>
      <w:r w:rsidRPr="00354069">
        <w:rPr>
          <w:b/>
          <w:i/>
          <w:lang w:eastAsia="zh-CN"/>
        </w:rPr>
        <w:t>.</w:t>
      </w:r>
    </w:p>
    <w:p w14:paraId="6123330F" w14:textId="77777777" w:rsidR="00764412" w:rsidRPr="00744B28" w:rsidRDefault="00764412" w:rsidP="00764412">
      <w:pPr>
        <w:spacing w:before="120"/>
        <w:rPr>
          <w:lang w:eastAsia="zh-CN"/>
        </w:rPr>
      </w:pPr>
      <w:r>
        <w:rPr>
          <w:b/>
          <w:i/>
          <w:lang w:eastAsia="zh-CN"/>
        </w:rPr>
        <w:t>Observation</w:t>
      </w:r>
      <w:r w:rsidRPr="005C03BD">
        <w:rPr>
          <w:b/>
          <w:i/>
          <w:lang w:eastAsia="zh-CN"/>
        </w:rPr>
        <w:t xml:space="preserve"> </w:t>
      </w:r>
      <w:r>
        <w:rPr>
          <w:b/>
          <w:i/>
          <w:lang w:eastAsia="zh-CN"/>
        </w:rPr>
        <w:t>16</w:t>
      </w:r>
      <w:r w:rsidRPr="005C03BD">
        <w:rPr>
          <w:b/>
          <w:i/>
          <w:lang w:eastAsia="zh-CN"/>
        </w:rPr>
        <w:t xml:space="preserve">: </w:t>
      </w:r>
      <w:r>
        <w:rPr>
          <w:b/>
          <w:i/>
          <w:lang w:eastAsia="zh-CN"/>
        </w:rPr>
        <w:t>For training Type 2 (j</w:t>
      </w:r>
      <w:r w:rsidRPr="004B56A3">
        <w:rPr>
          <w:b/>
          <w:i/>
          <w:lang w:eastAsia="zh-CN"/>
        </w:rPr>
        <w:t xml:space="preserve">oint training of the two-sided model at </w:t>
      </w:r>
      <w:r>
        <w:rPr>
          <w:b/>
          <w:i/>
          <w:lang w:eastAsia="zh-CN"/>
        </w:rPr>
        <w:t>N</w:t>
      </w:r>
      <w:r w:rsidRPr="004B56A3">
        <w:rPr>
          <w:b/>
          <w:i/>
          <w:lang w:eastAsia="zh-CN"/>
        </w:rPr>
        <w:t>etwork side and UE side, respectively</w:t>
      </w:r>
      <w:r>
        <w:rPr>
          <w:b/>
          <w:i/>
          <w:lang w:eastAsia="zh-CN"/>
        </w:rPr>
        <w:t xml:space="preserve">), it </w:t>
      </w:r>
      <w:r w:rsidRPr="004B56A3">
        <w:rPr>
          <w:b/>
          <w:i/>
          <w:lang w:eastAsia="zh-CN"/>
        </w:rPr>
        <w:t xml:space="preserve">relies on </w:t>
      </w:r>
      <w:r>
        <w:rPr>
          <w:b/>
          <w:i/>
          <w:lang w:eastAsia="zh-CN"/>
        </w:rPr>
        <w:t>complicated</w:t>
      </w:r>
      <w:r w:rsidRPr="004B56A3">
        <w:rPr>
          <w:b/>
          <w:i/>
          <w:lang w:eastAsia="zh-CN"/>
        </w:rPr>
        <w:t xml:space="preserve"> </w:t>
      </w:r>
      <w:r>
        <w:rPr>
          <w:b/>
          <w:i/>
          <w:lang w:eastAsia="zh-CN"/>
        </w:rPr>
        <w:t>interoperation</w:t>
      </w:r>
      <w:r w:rsidRPr="004B56A3">
        <w:rPr>
          <w:b/>
          <w:i/>
          <w:lang w:eastAsia="zh-CN"/>
        </w:rPr>
        <w:t xml:space="preserve"> to support real-time interaction of FP/BP iterations between </w:t>
      </w:r>
      <w:r>
        <w:rPr>
          <w:b/>
          <w:i/>
          <w:lang w:eastAsia="zh-CN"/>
        </w:rPr>
        <w:t>Network</w:t>
      </w:r>
      <w:r w:rsidRPr="004B56A3">
        <w:rPr>
          <w:b/>
          <w:i/>
          <w:lang w:eastAsia="zh-CN"/>
        </w:rPr>
        <w:t xml:space="preserve"> and UE which introduces</w:t>
      </w:r>
      <w:r>
        <w:rPr>
          <w:b/>
          <w:i/>
          <w:lang w:eastAsia="zh-CN"/>
        </w:rPr>
        <w:t xml:space="preserve"> significant</w:t>
      </w:r>
      <w:r w:rsidRPr="004B56A3">
        <w:rPr>
          <w:b/>
          <w:i/>
          <w:lang w:eastAsia="zh-CN"/>
        </w:rPr>
        <w:t xml:space="preserve"> challenges</w:t>
      </w:r>
      <w:r>
        <w:rPr>
          <w:b/>
          <w:i/>
          <w:lang w:eastAsia="zh-CN"/>
        </w:rPr>
        <w:t xml:space="preserve"> to engineering isolation especially for the case of </w:t>
      </w:r>
      <w:r w:rsidRPr="003B5C10">
        <w:rPr>
          <w:b/>
          <w:i/>
          <w:lang w:eastAsia="zh-CN"/>
        </w:rPr>
        <w:t xml:space="preserve">multi-Network vendors </w:t>
      </w:r>
      <w:r>
        <w:rPr>
          <w:b/>
          <w:i/>
          <w:lang w:eastAsia="zh-CN"/>
        </w:rPr>
        <w:t>to</w:t>
      </w:r>
      <w:r w:rsidRPr="003B5C10">
        <w:rPr>
          <w:b/>
          <w:i/>
          <w:lang w:eastAsia="zh-CN"/>
        </w:rPr>
        <w:t xml:space="preserve"> multi-UE vendors</w:t>
      </w:r>
      <w:r>
        <w:rPr>
          <w:b/>
          <w:i/>
          <w:lang w:eastAsia="zh-CN"/>
        </w:rPr>
        <w:t>.</w:t>
      </w:r>
    </w:p>
    <w:p w14:paraId="79C56253" w14:textId="77777777" w:rsidR="00474579" w:rsidRDefault="00474579" w:rsidP="00474579">
      <w:pPr>
        <w:spacing w:before="120"/>
        <w:rPr>
          <w:b/>
          <w:i/>
          <w:lang w:eastAsia="zh-CN"/>
        </w:rPr>
      </w:pPr>
      <w:r>
        <w:rPr>
          <w:b/>
          <w:i/>
          <w:lang w:eastAsia="zh-CN"/>
        </w:rPr>
        <w:t>Observation</w:t>
      </w:r>
      <w:r w:rsidRPr="005C03BD">
        <w:rPr>
          <w:b/>
          <w:i/>
          <w:lang w:eastAsia="zh-CN"/>
        </w:rPr>
        <w:t xml:space="preserve"> </w:t>
      </w:r>
      <w:r>
        <w:rPr>
          <w:b/>
          <w:i/>
          <w:lang w:eastAsia="zh-CN"/>
        </w:rPr>
        <w:t>17</w:t>
      </w:r>
      <w:r w:rsidRPr="005C03BD">
        <w:rPr>
          <w:b/>
          <w:i/>
          <w:lang w:eastAsia="zh-CN"/>
        </w:rPr>
        <w:t xml:space="preserve">: </w:t>
      </w:r>
      <w:r>
        <w:rPr>
          <w:b/>
          <w:i/>
          <w:lang w:eastAsia="zh-CN"/>
        </w:rPr>
        <w:t>For training Type 3 of CSI compression, compared with NW first</w:t>
      </w:r>
      <w:r w:rsidRPr="00DD4D7B">
        <w:rPr>
          <w:b/>
          <w:i/>
          <w:lang w:eastAsia="zh-CN"/>
        </w:rPr>
        <w:t xml:space="preserve"> training</w:t>
      </w:r>
      <w:r>
        <w:rPr>
          <w:b/>
          <w:i/>
          <w:lang w:eastAsia="zh-CN"/>
        </w:rPr>
        <w:t>,</w:t>
      </w:r>
      <w:r w:rsidRPr="00DD4D7B">
        <w:rPr>
          <w:b/>
          <w:i/>
          <w:lang w:eastAsia="zh-CN"/>
        </w:rPr>
        <w:t xml:space="preserve"> </w:t>
      </w:r>
      <w:r>
        <w:rPr>
          <w:b/>
          <w:i/>
          <w:lang w:eastAsia="zh-CN"/>
        </w:rPr>
        <w:t>performing UE first</w:t>
      </w:r>
      <w:r w:rsidRPr="00DD4D7B">
        <w:rPr>
          <w:b/>
          <w:i/>
          <w:lang w:eastAsia="zh-CN"/>
        </w:rPr>
        <w:t xml:space="preserve"> training</w:t>
      </w:r>
      <w:r>
        <w:rPr>
          <w:b/>
          <w:i/>
          <w:lang w:eastAsia="zh-CN"/>
        </w:rPr>
        <w:t xml:space="preserve"> incurs extra challenges for Network due to the following reasons:</w:t>
      </w:r>
    </w:p>
    <w:p w14:paraId="245A08DC" w14:textId="77777777" w:rsidR="00474579" w:rsidRPr="003B2FCF" w:rsidRDefault="00474579" w:rsidP="00474579">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Inconvenience of training cell/scenario specific models.</w:t>
      </w:r>
    </w:p>
    <w:p w14:paraId="2D129965" w14:textId="77777777" w:rsidR="00474579" w:rsidRPr="003B2FCF" w:rsidRDefault="00474579" w:rsidP="00474579">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Inflexible model update.</w:t>
      </w:r>
    </w:p>
    <w:p w14:paraId="3D937762" w14:textId="77777777" w:rsidR="00474579" w:rsidRPr="003B2FCF" w:rsidRDefault="00474579" w:rsidP="00474579">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Burden of maintaining/storing multiple Network part models at gNB to pair with multiple UE vendors/</w:t>
      </w:r>
      <w:r w:rsidRPr="003B2FCF">
        <w:rPr>
          <w:rFonts w:ascii="Times New Roman" w:hAnsi="Times New Roman" w:cs="Times New Roman" w:hint="eastAsia"/>
          <w:b/>
          <w:i/>
        </w:rPr>
        <w:t xml:space="preserve"> UE</w:t>
      </w:r>
      <w:r w:rsidRPr="003B2FCF">
        <w:rPr>
          <w:rFonts w:ascii="Times New Roman" w:hAnsi="Times New Roman" w:cs="Times New Roman"/>
          <w:b/>
          <w:i/>
        </w:rPr>
        <w:t xml:space="preserve"> versions.</w:t>
      </w:r>
    </w:p>
    <w:p w14:paraId="0A268AB4" w14:textId="0106681E" w:rsidR="00D6145C" w:rsidRDefault="00D6145C" w:rsidP="00D6145C">
      <w:pPr>
        <w:rPr>
          <w:b/>
          <w:i/>
          <w:lang w:eastAsia="zh-CN"/>
        </w:rPr>
      </w:pPr>
      <w:r w:rsidRPr="000D6C9A">
        <w:rPr>
          <w:b/>
          <w:i/>
          <w:lang w:eastAsia="zh-CN"/>
        </w:rPr>
        <w:t>Observation</w:t>
      </w:r>
      <w:r>
        <w:rPr>
          <w:b/>
          <w:i/>
          <w:lang w:eastAsia="zh-CN"/>
        </w:rPr>
        <w:t xml:space="preserve"> 18</w:t>
      </w:r>
      <w:r w:rsidRPr="000D6C9A">
        <w:rPr>
          <w:b/>
          <w:i/>
          <w:lang w:eastAsia="zh-CN"/>
        </w:rPr>
        <w:t xml:space="preserve">: </w:t>
      </w:r>
      <w:r>
        <w:rPr>
          <w:b/>
          <w:i/>
          <w:lang w:eastAsia="zh-CN"/>
        </w:rPr>
        <w:t xml:space="preserve">Compared with functionality identification, model registration procedure is needed for model identification to achieve globally unique model ID, so that </w:t>
      </w:r>
      <w:r w:rsidRPr="00343CDE">
        <w:rPr>
          <w:b/>
          <w:i/>
          <w:lang w:eastAsia="zh-CN"/>
        </w:rPr>
        <w:t>the UE-side/UE part model can be managed</w:t>
      </w:r>
      <w:r>
        <w:rPr>
          <w:b/>
          <w:i/>
          <w:lang w:eastAsia="zh-CN"/>
        </w:rPr>
        <w:t xml:space="preserve"> by Network</w:t>
      </w:r>
      <w:r w:rsidRPr="00343CDE">
        <w:rPr>
          <w:b/>
          <w:i/>
          <w:lang w:eastAsia="zh-CN"/>
        </w:rPr>
        <w:t xml:space="preserve"> in per model basis rather than per UE basis</w:t>
      </w:r>
      <w:r>
        <w:rPr>
          <w:b/>
          <w:i/>
          <w:lang w:eastAsia="zh-CN"/>
        </w:rPr>
        <w:t>.</w:t>
      </w:r>
    </w:p>
    <w:p w14:paraId="14164C10" w14:textId="77777777" w:rsidR="0014642D" w:rsidRPr="00716423" w:rsidRDefault="0014642D" w:rsidP="0014642D">
      <w:pPr>
        <w:pStyle w:val="afa"/>
        <w:numPr>
          <w:ilvl w:val="0"/>
          <w:numId w:val="7"/>
        </w:numPr>
        <w:spacing w:before="120" w:after="120"/>
        <w:ind w:left="420"/>
        <w:jc w:val="both"/>
        <w:rPr>
          <w:rFonts w:ascii="Times New Roman" w:hAnsi="Times New Roman" w:cs="Times New Roman"/>
          <w:b/>
          <w:i/>
        </w:rPr>
      </w:pPr>
      <w:r w:rsidRPr="00716423">
        <w:rPr>
          <w:rFonts w:ascii="Times New Roman" w:hAnsi="Times New Roman" w:cs="Times New Roman"/>
          <w:b/>
          <w:i/>
        </w:rPr>
        <w:t>E.g., different gNBs can select the same UE-side/UE part model ID to serve different UEs which are yet anticipated to</w:t>
      </w:r>
      <w:r w:rsidRPr="00716423">
        <w:rPr>
          <w:rFonts w:ascii="Times New Roman" w:hAnsi="Times New Roman" w:cs="Times New Roman"/>
          <w:b/>
          <w:i/>
        </w:rPr>
        <w:t xml:space="preserve"> </w:t>
      </w:r>
      <w:r w:rsidRPr="00716423">
        <w:rPr>
          <w:rFonts w:ascii="Times New Roman" w:hAnsi="Times New Roman" w:cs="Times New Roman"/>
          <w:b/>
          <w:i/>
        </w:rPr>
        <w:t>achieve the same/similar performance</w:t>
      </w:r>
    </w:p>
    <w:p w14:paraId="33503021" w14:textId="77777777" w:rsidR="00B25DCE" w:rsidRPr="00343CDE" w:rsidRDefault="00B25DCE" w:rsidP="00B25DCE">
      <w:pPr>
        <w:spacing w:before="120"/>
        <w:rPr>
          <w:b/>
          <w:i/>
          <w:lang w:eastAsia="zh-CN"/>
        </w:rPr>
      </w:pPr>
      <w:r w:rsidRPr="000D6C9A">
        <w:rPr>
          <w:b/>
          <w:i/>
          <w:lang w:eastAsia="zh-CN"/>
        </w:rPr>
        <w:t>Observation</w:t>
      </w:r>
      <w:r>
        <w:rPr>
          <w:b/>
          <w:i/>
          <w:lang w:eastAsia="zh-CN"/>
        </w:rPr>
        <w:t xml:space="preserve"> 19</w:t>
      </w:r>
      <w:r w:rsidRPr="000D6C9A">
        <w:rPr>
          <w:b/>
          <w:i/>
          <w:lang w:eastAsia="zh-CN"/>
        </w:rPr>
        <w:t xml:space="preserve">: </w:t>
      </w:r>
      <w:r>
        <w:rPr>
          <w:b/>
          <w:i/>
          <w:lang w:eastAsia="zh-CN"/>
        </w:rPr>
        <w:t>For model identification, o</w:t>
      </w:r>
      <w:r w:rsidRPr="00343CDE">
        <w:rPr>
          <w:b/>
          <w:i/>
          <w:lang w:eastAsia="zh-CN"/>
        </w:rPr>
        <w:t>nline registration (registered by the UE device) can include both the directions of identification from Network to UE (i.e., with model delivery) and from UE to Network (i.e., without model delivery).</w:t>
      </w:r>
    </w:p>
    <w:p w14:paraId="26532A98" w14:textId="77777777" w:rsidR="00B25DCE" w:rsidRDefault="00B25DCE" w:rsidP="00B25DCE">
      <w:pPr>
        <w:spacing w:before="120"/>
        <w:rPr>
          <w:b/>
          <w:i/>
          <w:lang w:eastAsia="zh-CN"/>
        </w:rPr>
      </w:pPr>
      <w:r w:rsidRPr="000D6C9A">
        <w:rPr>
          <w:b/>
          <w:i/>
          <w:lang w:eastAsia="zh-CN"/>
        </w:rPr>
        <w:t>Observation</w:t>
      </w:r>
      <w:r>
        <w:rPr>
          <w:b/>
          <w:i/>
          <w:lang w:eastAsia="zh-CN"/>
        </w:rPr>
        <w:t xml:space="preserve"> 20</w:t>
      </w:r>
      <w:r w:rsidRPr="000D6C9A">
        <w:rPr>
          <w:b/>
          <w:i/>
          <w:lang w:eastAsia="zh-CN"/>
        </w:rPr>
        <w:t xml:space="preserve">: </w:t>
      </w:r>
      <w:r>
        <w:rPr>
          <w:b/>
          <w:i/>
          <w:lang w:eastAsia="zh-CN"/>
        </w:rPr>
        <w:t>For model identification,</w:t>
      </w:r>
      <w:r w:rsidRPr="00527521">
        <w:rPr>
          <w:b/>
          <w:i/>
          <w:lang w:eastAsia="zh-CN"/>
        </w:rPr>
        <w:t xml:space="preserve"> </w:t>
      </w:r>
      <w:r w:rsidRPr="00A1789D">
        <w:rPr>
          <w:b/>
          <w:i/>
          <w:lang w:eastAsia="zh-CN"/>
        </w:rPr>
        <w:t>it may have spec impact at SA</w:t>
      </w:r>
      <w:r>
        <w:rPr>
          <w:b/>
          <w:i/>
          <w:lang w:eastAsia="zh-CN"/>
        </w:rPr>
        <w:t xml:space="preserve">, if the model registration is performed between UE device and CN, or between </w:t>
      </w:r>
      <w:r w:rsidRPr="00343CDE">
        <w:rPr>
          <w:b/>
          <w:i/>
          <w:lang w:eastAsia="zh-CN"/>
        </w:rPr>
        <w:t>non-3GPP entity and OAM/CN.</w:t>
      </w:r>
    </w:p>
    <w:p w14:paraId="2592F34C" w14:textId="77777777" w:rsidR="00405A45" w:rsidRDefault="00405A45" w:rsidP="00405A45">
      <w:pPr>
        <w:spacing w:beforeLines="50" w:before="120"/>
        <w:rPr>
          <w:b/>
          <w:i/>
          <w:lang w:eastAsia="zh-CN"/>
        </w:rPr>
      </w:pPr>
      <w:r w:rsidRPr="00354069">
        <w:rPr>
          <w:b/>
          <w:i/>
        </w:rPr>
        <w:t xml:space="preserve">Observation </w:t>
      </w:r>
      <w:r>
        <w:rPr>
          <w:b/>
          <w:i/>
        </w:rPr>
        <w:t>21</w:t>
      </w:r>
      <w:r w:rsidRPr="00354069">
        <w:rPr>
          <w:b/>
          <w:i/>
        </w:rPr>
        <w:t xml:space="preserve">: </w:t>
      </w:r>
      <w:r w:rsidRPr="00354069">
        <w:rPr>
          <w:b/>
          <w:i/>
          <w:lang w:eastAsia="zh-CN"/>
        </w:rPr>
        <w:t xml:space="preserve">Overhead of </w:t>
      </w:r>
      <w:r>
        <w:rPr>
          <w:b/>
          <w:i/>
          <w:lang w:eastAsia="zh-CN"/>
        </w:rPr>
        <w:t xml:space="preserve">reporting the model monitoring metrics (e.g., </w:t>
      </w:r>
      <w:r w:rsidRPr="00354069">
        <w:rPr>
          <w:b/>
          <w:i/>
          <w:lang w:eastAsia="zh-CN"/>
        </w:rPr>
        <w:t>ground-truth labels</w:t>
      </w:r>
      <w:r>
        <w:rPr>
          <w:b/>
          <w:i/>
          <w:lang w:eastAsia="zh-CN"/>
        </w:rPr>
        <w:t>)</w:t>
      </w:r>
      <w:r w:rsidRPr="00354069">
        <w:rPr>
          <w:b/>
          <w:i/>
          <w:lang w:eastAsia="zh-CN"/>
        </w:rPr>
        <w:t xml:space="preserve"> via air-interface may be </w:t>
      </w:r>
      <w:r>
        <w:rPr>
          <w:b/>
          <w:i/>
          <w:lang w:eastAsia="zh-CN"/>
        </w:rPr>
        <w:t>negligible</w:t>
      </w:r>
      <w:r w:rsidRPr="00354069">
        <w:rPr>
          <w:b/>
          <w:i/>
          <w:lang w:eastAsia="zh-CN"/>
        </w:rPr>
        <w:t xml:space="preserve"> with respect to relatively small monitoring window within long lifecycle management</w:t>
      </w:r>
      <w:r>
        <w:rPr>
          <w:b/>
          <w:i/>
          <w:lang w:eastAsia="zh-CN"/>
        </w:rPr>
        <w:t xml:space="preserve"> duration</w:t>
      </w:r>
      <w:r w:rsidRPr="00354069">
        <w:rPr>
          <w:b/>
          <w:i/>
          <w:lang w:eastAsia="zh-CN"/>
        </w:rPr>
        <w:t>.</w:t>
      </w:r>
    </w:p>
    <w:p w14:paraId="6CD16FE3" w14:textId="77777777" w:rsidR="009B5BFA" w:rsidRPr="001F383E" w:rsidRDefault="009B5BFA" w:rsidP="009B5BFA">
      <w:pPr>
        <w:rPr>
          <w:b/>
          <w:i/>
          <w:lang w:eastAsia="zh-CN"/>
        </w:rPr>
      </w:pPr>
      <w:r w:rsidRPr="00354069">
        <w:rPr>
          <w:b/>
          <w:i/>
        </w:rPr>
        <w:t xml:space="preserve">Observation </w:t>
      </w:r>
      <w:r>
        <w:rPr>
          <w:b/>
          <w:i/>
          <w:lang w:eastAsia="zh-CN"/>
        </w:rPr>
        <w:t>22</w:t>
      </w:r>
      <w:r w:rsidRPr="002F0DAB">
        <w:rPr>
          <w:rFonts w:hint="eastAsia"/>
          <w:b/>
          <w:i/>
          <w:lang w:eastAsia="zh-CN"/>
        </w:rPr>
        <w:t>:</w:t>
      </w:r>
      <w:r w:rsidRPr="002F0DAB">
        <w:rPr>
          <w:b/>
          <w:i/>
          <w:lang w:eastAsia="zh-CN"/>
        </w:rPr>
        <w:t xml:space="preserve"> </w:t>
      </w:r>
      <w:r w:rsidRPr="00C42764">
        <w:rPr>
          <w:b/>
          <w:bCs/>
          <w:i/>
          <w:iCs/>
          <w:lang w:eastAsia="zh-CN"/>
        </w:rPr>
        <w:t xml:space="preserve">For Network side monitoring based on intermediate KPI, the reporting of the </w:t>
      </w:r>
      <w:r>
        <w:rPr>
          <w:b/>
          <w:bCs/>
          <w:i/>
          <w:iCs/>
          <w:lang w:eastAsia="zh-CN"/>
        </w:rPr>
        <w:t>monitoring metrics</w:t>
      </w:r>
      <w:r w:rsidRPr="00C42764">
        <w:rPr>
          <w:b/>
          <w:bCs/>
          <w:i/>
          <w:iCs/>
          <w:lang w:eastAsia="zh-CN"/>
        </w:rPr>
        <w:t xml:space="preserve"> by the UE via L1 signaling has comparable overhead with </w:t>
      </w:r>
      <w:r>
        <w:rPr>
          <w:b/>
          <w:bCs/>
          <w:i/>
          <w:iCs/>
          <w:lang w:eastAsia="zh-CN"/>
        </w:rPr>
        <w:t>RRC</w:t>
      </w:r>
      <w:r w:rsidRPr="00C42764">
        <w:rPr>
          <w:b/>
          <w:bCs/>
          <w:i/>
          <w:iCs/>
          <w:lang w:eastAsia="zh-CN"/>
        </w:rPr>
        <w:t xml:space="preserve"> signaling but with much less latency </w:t>
      </w:r>
      <w:r w:rsidRPr="00C42764">
        <w:rPr>
          <w:b/>
          <w:bCs/>
          <w:i/>
          <w:lang w:eastAsia="zh-CN"/>
        </w:rPr>
        <w:t>which can enable fast identification of performance fluctuation/degradation</w:t>
      </w:r>
      <w:r>
        <w:rPr>
          <w:b/>
          <w:i/>
          <w:lang w:eastAsia="zh-CN"/>
        </w:rPr>
        <w:t>.</w:t>
      </w:r>
    </w:p>
    <w:p w14:paraId="6DFDFF82" w14:textId="77777777" w:rsidR="00C16A2D" w:rsidRPr="00AA7E59" w:rsidRDefault="00C16A2D" w:rsidP="00C16A2D">
      <w:pPr>
        <w:rPr>
          <w:b/>
          <w:bCs/>
          <w:i/>
          <w:lang w:eastAsia="zh-CN"/>
        </w:rPr>
      </w:pPr>
      <w:r>
        <w:rPr>
          <w:b/>
          <w:bCs/>
          <w:i/>
          <w:lang w:eastAsia="zh-CN"/>
        </w:rPr>
        <w:t>Observation 23</w:t>
      </w:r>
      <w:r w:rsidRPr="00B024C7">
        <w:rPr>
          <w:b/>
          <w:bCs/>
          <w:i/>
          <w:lang w:eastAsia="zh-CN"/>
        </w:rPr>
        <w:t>:</w:t>
      </w:r>
      <w:r>
        <w:rPr>
          <w:b/>
          <w:bCs/>
          <w:i/>
          <w:lang w:eastAsia="zh-CN"/>
        </w:rPr>
        <w:t xml:space="preserve"> </w:t>
      </w:r>
      <w:r w:rsidRPr="0030546B">
        <w:rPr>
          <w:b/>
          <w:bCs/>
          <w:i/>
          <w:lang w:eastAsia="zh-CN"/>
        </w:rPr>
        <w:t>Motivation for output data drift is not clear, since the failure of AI/ML model may not be reflected by the output drift.</w:t>
      </w:r>
    </w:p>
    <w:p w14:paraId="5685F424" w14:textId="77777777" w:rsidR="00E5069D" w:rsidRPr="003B2FCF" w:rsidRDefault="00E5069D" w:rsidP="00E5069D">
      <w:pPr>
        <w:rPr>
          <w:b/>
          <w:bCs/>
          <w:i/>
          <w:lang w:eastAsia="zh-CN"/>
        </w:rPr>
      </w:pPr>
      <w:r w:rsidRPr="00C14FC5">
        <w:rPr>
          <w:b/>
          <w:bCs/>
          <w:i/>
          <w:lang w:eastAsia="zh-CN"/>
        </w:rPr>
        <w:t>Observation 2</w:t>
      </w:r>
      <w:r>
        <w:rPr>
          <w:b/>
          <w:bCs/>
          <w:i/>
          <w:lang w:eastAsia="zh-CN"/>
        </w:rPr>
        <w:t>4</w:t>
      </w:r>
      <w:r w:rsidRPr="003B2FCF">
        <w:rPr>
          <w:b/>
          <w:bCs/>
          <w:i/>
          <w:lang w:eastAsia="zh-CN"/>
        </w:rPr>
        <w:t xml:space="preserve">: For the UE-autonomous mode where decisions of model selection, activation, deactivation, switching, and fallback are made without or before notifying to Network, </w:t>
      </w:r>
    </w:p>
    <w:p w14:paraId="6BF3EF94" w14:textId="77777777" w:rsidR="00E5069D" w:rsidRPr="003B2FCF" w:rsidRDefault="00E5069D" w:rsidP="00E5069D">
      <w:pPr>
        <w:pStyle w:val="afa"/>
        <w:numPr>
          <w:ilvl w:val="0"/>
          <w:numId w:val="7"/>
        </w:numPr>
        <w:spacing w:before="120" w:after="120"/>
        <w:ind w:left="420"/>
        <w:rPr>
          <w:rFonts w:ascii="Times New Roman" w:hAnsi="Times New Roman" w:cs="Times New Roman"/>
          <w:b/>
          <w:i/>
        </w:rPr>
      </w:pPr>
      <w:r w:rsidRPr="003B2FCF">
        <w:rPr>
          <w:rFonts w:ascii="Times New Roman" w:hAnsi="Times New Roman" w:cs="Times New Roman"/>
          <w:b/>
          <w:i/>
        </w:rPr>
        <w:t>The UE may not be aware of all aspects impacting the AI/ML model operation</w:t>
      </w:r>
      <w:r>
        <w:rPr>
          <w:rFonts w:ascii="Times New Roman" w:hAnsi="Times New Roman" w:cs="Times New Roman"/>
          <w:b/>
          <w:i/>
        </w:rPr>
        <w:t>.</w:t>
      </w:r>
    </w:p>
    <w:p w14:paraId="083AED31" w14:textId="77777777" w:rsidR="00E5069D" w:rsidRDefault="00E5069D" w:rsidP="00E5069D">
      <w:pPr>
        <w:pStyle w:val="afa"/>
        <w:numPr>
          <w:ilvl w:val="0"/>
          <w:numId w:val="7"/>
        </w:numPr>
        <w:spacing w:before="120" w:after="120"/>
        <w:ind w:left="420"/>
        <w:rPr>
          <w:b/>
          <w:i/>
        </w:rPr>
      </w:pPr>
      <w:r w:rsidRPr="00F9135A">
        <w:rPr>
          <w:rFonts w:ascii="Times New Roman" w:hAnsi="Times New Roman" w:cs="Times New Roman"/>
          <w:b/>
          <w:i/>
        </w:rPr>
        <w:t>Network would suffer unidentified network performance fluctuation/loss</w:t>
      </w:r>
      <w:r>
        <w:rPr>
          <w:rFonts w:ascii="Times New Roman" w:hAnsi="Times New Roman" w:cs="Times New Roman"/>
          <w:b/>
          <w:i/>
        </w:rPr>
        <w:t>.</w:t>
      </w:r>
    </w:p>
    <w:p w14:paraId="57AA1DFB" w14:textId="77777777" w:rsidR="00E5069D" w:rsidRPr="00F9135A" w:rsidRDefault="00E5069D" w:rsidP="00E5069D">
      <w:pPr>
        <w:pStyle w:val="afa"/>
        <w:numPr>
          <w:ilvl w:val="0"/>
          <w:numId w:val="7"/>
        </w:numPr>
        <w:spacing w:before="120" w:after="120"/>
        <w:ind w:left="420"/>
        <w:rPr>
          <w:b/>
          <w:i/>
        </w:rPr>
      </w:pPr>
      <w:r w:rsidRPr="00F9135A">
        <w:rPr>
          <w:rFonts w:ascii="Times New Roman" w:hAnsi="Times New Roman" w:cs="Times New Roman"/>
          <w:b/>
          <w:i/>
        </w:rPr>
        <w:t>gNB is not aware of the change of the model input/output, which may result in mismatched RS configurations and/or mismatched content/payload size of the expected UE report</w:t>
      </w:r>
      <w:r>
        <w:rPr>
          <w:rFonts w:ascii="Times New Roman" w:hAnsi="Times New Roman" w:cs="Times New Roman"/>
          <w:b/>
          <w:i/>
        </w:rPr>
        <w:t>.</w:t>
      </w:r>
    </w:p>
    <w:p w14:paraId="210730A2" w14:textId="77777777" w:rsidR="0013308B" w:rsidRDefault="0013308B" w:rsidP="0013308B">
      <w:pPr>
        <w:rPr>
          <w:b/>
          <w:i/>
          <w:lang w:eastAsia="zh-CN"/>
        </w:rPr>
      </w:pPr>
      <w:r w:rsidRPr="0009392F">
        <w:rPr>
          <w:b/>
          <w:i/>
          <w:lang w:eastAsia="zh-CN"/>
        </w:rPr>
        <w:t>Observation 2</w:t>
      </w:r>
      <w:r>
        <w:rPr>
          <w:b/>
          <w:i/>
          <w:lang w:eastAsia="zh-CN"/>
        </w:rPr>
        <w:t>5</w:t>
      </w:r>
      <w:r w:rsidRPr="0009392F">
        <w:rPr>
          <w:b/>
          <w:i/>
          <w:lang w:eastAsia="zh-CN"/>
        </w:rPr>
        <w:t xml:space="preserve">: </w:t>
      </w:r>
      <w:r>
        <w:rPr>
          <w:b/>
          <w:i/>
          <w:lang w:eastAsia="zh-CN"/>
        </w:rPr>
        <w:t xml:space="preserve">RAN4 testing is applied </w:t>
      </w:r>
      <w:r w:rsidRPr="0009392F">
        <w:rPr>
          <w:b/>
          <w:i/>
        </w:rPr>
        <w:t>before model deployment</w:t>
      </w:r>
      <w:r>
        <w:rPr>
          <w:b/>
          <w:i/>
        </w:rPr>
        <w:t xml:space="preserve"> and is to </w:t>
      </w:r>
      <w:r w:rsidRPr="0009392F">
        <w:rPr>
          <w:b/>
          <w:i/>
        </w:rPr>
        <w:t>ensure the AI/ML model can</w:t>
      </w:r>
      <w:r>
        <w:rPr>
          <w:b/>
          <w:i/>
        </w:rPr>
        <w:t xml:space="preserve"> </w:t>
      </w:r>
      <w:r w:rsidRPr="0009392F">
        <w:rPr>
          <w:b/>
          <w:i/>
        </w:rPr>
        <w:t>reach the minimal requirement</w:t>
      </w:r>
      <w:r>
        <w:rPr>
          <w:b/>
          <w:i/>
          <w:lang w:eastAsia="zh-CN"/>
        </w:rPr>
        <w:t>,</w:t>
      </w:r>
    </w:p>
    <w:p w14:paraId="2BE18800" w14:textId="77777777" w:rsidR="0013308B" w:rsidRPr="0009392F" w:rsidRDefault="0013308B" w:rsidP="0013308B">
      <w:pPr>
        <w:pStyle w:val="afa"/>
        <w:numPr>
          <w:ilvl w:val="0"/>
          <w:numId w:val="7"/>
        </w:numPr>
        <w:spacing w:before="120" w:after="120"/>
        <w:ind w:left="420"/>
        <w:jc w:val="both"/>
        <w:rPr>
          <w:rFonts w:ascii="Times New Roman" w:hAnsi="Times New Roman" w:cs="Times New Roman"/>
          <w:b/>
          <w:i/>
        </w:rPr>
      </w:pPr>
      <w:r w:rsidRPr="0009392F">
        <w:rPr>
          <w:rFonts w:ascii="Times New Roman" w:hAnsi="Times New Roman" w:cs="Times New Roman"/>
          <w:b/>
          <w:i/>
        </w:rPr>
        <w:t xml:space="preserve">RAN4 testing </w:t>
      </w:r>
      <w:r>
        <w:rPr>
          <w:rFonts w:ascii="Times New Roman" w:hAnsi="Times New Roman" w:cs="Times New Roman"/>
          <w:b/>
          <w:i/>
        </w:rPr>
        <w:t>does not necessarily be applied to each single model that has been developed.</w:t>
      </w:r>
    </w:p>
    <w:p w14:paraId="062B36FA" w14:textId="77777777" w:rsidR="0013308B" w:rsidRPr="0009392F" w:rsidRDefault="0013308B" w:rsidP="0013308B">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A</w:t>
      </w:r>
      <w:r w:rsidRPr="0009392F">
        <w:rPr>
          <w:rFonts w:ascii="Times New Roman" w:hAnsi="Times New Roman" w:cs="Times New Roman"/>
          <w:b/>
          <w:i/>
        </w:rPr>
        <w:t>fter model deployment</w:t>
      </w:r>
      <w:r>
        <w:rPr>
          <w:rFonts w:ascii="Times New Roman" w:hAnsi="Times New Roman" w:cs="Times New Roman"/>
          <w:b/>
          <w:i/>
        </w:rPr>
        <w:t xml:space="preserve"> in the realistic network,</w:t>
      </w:r>
      <w:r w:rsidRPr="0009392F">
        <w:rPr>
          <w:rFonts w:ascii="Times New Roman" w:hAnsi="Times New Roman" w:cs="Times New Roman"/>
          <w:b/>
          <w:i/>
        </w:rPr>
        <w:t xml:space="preserve"> </w:t>
      </w:r>
      <w:r>
        <w:rPr>
          <w:rFonts w:ascii="Times New Roman" w:hAnsi="Times New Roman" w:cs="Times New Roman"/>
          <w:b/>
          <w:i/>
        </w:rPr>
        <w:t>the performance and robustness of the model is guaranteed by model monitoring.</w:t>
      </w:r>
    </w:p>
    <w:p w14:paraId="03A3C548" w14:textId="77777777" w:rsidR="00D6145C" w:rsidRPr="00075513" w:rsidRDefault="00D6145C" w:rsidP="008201BA">
      <w:pPr>
        <w:rPr>
          <w:b/>
          <w:i/>
          <w:lang w:eastAsia="zh-CN"/>
        </w:rPr>
      </w:pPr>
    </w:p>
    <w:p w14:paraId="6C0AD544" w14:textId="77777777" w:rsidR="008201BA" w:rsidRPr="00354069" w:rsidRDefault="008201BA" w:rsidP="008201BA">
      <w:pPr>
        <w:rPr>
          <w:b/>
          <w:i/>
          <w:lang w:eastAsia="zh-CN"/>
        </w:rPr>
      </w:pPr>
      <w:r w:rsidRPr="00354069">
        <w:rPr>
          <w:b/>
          <w:i/>
          <w:lang w:eastAsia="zh-CN"/>
        </w:rPr>
        <w:t xml:space="preserve">Proposal </w:t>
      </w:r>
      <w:r>
        <w:rPr>
          <w:b/>
          <w:i/>
          <w:lang w:eastAsia="zh-CN"/>
        </w:rPr>
        <w:t>1</w:t>
      </w:r>
      <w:r w:rsidRPr="00354069">
        <w:rPr>
          <w:b/>
          <w:i/>
          <w:lang w:eastAsia="zh-CN"/>
        </w:rPr>
        <w:t>:  Define the following terminologies</w:t>
      </w:r>
      <w:r>
        <w:rPr>
          <w:b/>
          <w:i/>
          <w:lang w:eastAsia="zh-CN"/>
        </w:rPr>
        <w:t xml:space="preserve"> if needed</w:t>
      </w:r>
      <w:r w:rsidRPr="00354069">
        <w:rPr>
          <w:b/>
          <w:i/>
          <w:lang w:eastAsia="zh-CN"/>
        </w:rPr>
        <w:t xml:space="preserve">: </w:t>
      </w:r>
    </w:p>
    <w:p w14:paraId="76A4823E" w14:textId="77777777" w:rsidR="008201BA" w:rsidRDefault="008201BA" w:rsidP="008201BA">
      <w:pPr>
        <w:pStyle w:val="afa"/>
        <w:numPr>
          <w:ilvl w:val="0"/>
          <w:numId w:val="7"/>
        </w:numPr>
        <w:spacing w:before="120" w:after="120"/>
        <w:ind w:left="420"/>
        <w:jc w:val="both"/>
        <w:rPr>
          <w:rFonts w:ascii="Times New Roman" w:hAnsi="Times New Roman" w:cs="Times New Roman"/>
          <w:b/>
          <w:i/>
        </w:rPr>
      </w:pPr>
      <w:r w:rsidRPr="00EF4751">
        <w:rPr>
          <w:rFonts w:ascii="Times New Roman" w:hAnsi="Times New Roman" w:cs="Times New Roman"/>
          <w:b/>
          <w:i/>
        </w:rPr>
        <w:t>Model selection: A process of selecting one AI/ML model among multiple alternative models with same functionality for activation.</w:t>
      </w:r>
    </w:p>
    <w:p w14:paraId="20257E22" w14:textId="77777777" w:rsidR="008201BA" w:rsidRPr="00F10027" w:rsidRDefault="008201BA" w:rsidP="008201BA">
      <w:pPr>
        <w:pStyle w:val="afa"/>
        <w:numPr>
          <w:ilvl w:val="0"/>
          <w:numId w:val="7"/>
        </w:numPr>
        <w:spacing w:before="120" w:after="120"/>
        <w:ind w:left="420"/>
        <w:jc w:val="both"/>
        <w:rPr>
          <w:rFonts w:ascii="Times New Roman" w:hAnsi="Times New Roman" w:cs="Times New Roman"/>
          <w:b/>
          <w:i/>
        </w:rPr>
      </w:pPr>
      <w:r w:rsidRPr="00354069">
        <w:rPr>
          <w:rFonts w:ascii="Times New Roman" w:hAnsi="Times New Roman" w:cs="Times New Roman"/>
          <w:b/>
          <w:i/>
        </w:rPr>
        <w:lastRenderedPageBreak/>
        <w:t xml:space="preserve">Model deployment: </w:t>
      </w:r>
      <w:r w:rsidRPr="00A76706">
        <w:rPr>
          <w:rFonts w:ascii="Times New Roman" w:hAnsi="Times New Roman" w:cs="Times New Roman"/>
          <w:b/>
          <w:i/>
        </w:rPr>
        <w:t xml:space="preserve">Process of converting an AI/ML model into an executable form and </w:t>
      </w:r>
      <w:r>
        <w:rPr>
          <w:rFonts w:ascii="Times New Roman" w:hAnsi="Times New Roman" w:cs="Times New Roman"/>
          <w:b/>
          <w:i/>
        </w:rPr>
        <w:t>deploy</w:t>
      </w:r>
      <w:r w:rsidRPr="00A76706">
        <w:rPr>
          <w:rFonts w:ascii="Times New Roman" w:hAnsi="Times New Roman" w:cs="Times New Roman"/>
          <w:b/>
          <w:i/>
        </w:rPr>
        <w:t xml:space="preserve"> it to a target device where inference is to be performed</w:t>
      </w:r>
      <w:r>
        <w:rPr>
          <w:rFonts w:ascii="Times New Roman" w:hAnsi="Times New Roman" w:cs="Times New Roman"/>
          <w:b/>
          <w:i/>
        </w:rPr>
        <w:t xml:space="preserve">. </w:t>
      </w:r>
      <w:r w:rsidRPr="00A76706">
        <w:rPr>
          <w:rFonts w:ascii="Times New Roman" w:hAnsi="Times New Roman" w:cs="Times New Roman"/>
          <w:b/>
          <w:i/>
        </w:rPr>
        <w:t>Note: The conversion may happen before or after delivery.</w:t>
      </w:r>
    </w:p>
    <w:p w14:paraId="5964B0B2" w14:textId="77777777" w:rsidR="008201BA" w:rsidRPr="00484F03" w:rsidRDefault="008201BA" w:rsidP="008201BA">
      <w:pPr>
        <w:pStyle w:val="afa"/>
        <w:numPr>
          <w:ilvl w:val="0"/>
          <w:numId w:val="7"/>
        </w:numPr>
        <w:spacing w:before="120" w:after="120"/>
        <w:ind w:left="420"/>
        <w:jc w:val="both"/>
        <w:rPr>
          <w:rFonts w:ascii="Times New Roman" w:hAnsi="Times New Roman" w:cs="Times New Roman"/>
          <w:b/>
          <w:i/>
        </w:rPr>
      </w:pPr>
      <w:r w:rsidRPr="00FD62A8">
        <w:rPr>
          <w:rFonts w:ascii="Times New Roman" w:hAnsi="Times New Roman" w:cs="Times New Roman"/>
          <w:b/>
          <w:i/>
        </w:rPr>
        <w:t xml:space="preserve">AI/ML model transfer: </w:t>
      </w:r>
      <w:r w:rsidRPr="004B56A3">
        <w:rPr>
          <w:rFonts w:ascii="Times New Roman" w:hAnsi="Times New Roman" w:cs="Times New Roman"/>
          <w:b/>
          <w:i/>
        </w:rPr>
        <w:t xml:space="preserve">Delivery of an AI/ML model over the air-interface </w:t>
      </w:r>
      <w:r w:rsidRPr="00E71D4F">
        <w:rPr>
          <w:rFonts w:ascii="Times New Roman" w:hAnsi="Times New Roman" w:cs="Times New Roman"/>
          <w:b/>
          <w:i/>
          <w:color w:val="FF0000"/>
          <w:u w:val="single"/>
        </w:rPr>
        <w:t>signaling</w:t>
      </w:r>
      <w:r w:rsidRPr="004B56A3">
        <w:rPr>
          <w:rFonts w:ascii="Times New Roman" w:hAnsi="Times New Roman" w:cs="Times New Roman"/>
          <w:b/>
          <w:i/>
        </w:rPr>
        <w:t>, either parameters of a model structure known at the receiving end or a new model with parameters. Delivery may contain a full model or a partial model</w:t>
      </w:r>
      <w:r w:rsidRPr="00FD62A8">
        <w:rPr>
          <w:rFonts w:ascii="Times New Roman" w:hAnsi="Times New Roman" w:cs="Times New Roman"/>
          <w:b/>
          <w:i/>
        </w:rPr>
        <w:t>.</w:t>
      </w:r>
    </w:p>
    <w:p w14:paraId="5BC6CE1C" w14:textId="77777777" w:rsidR="008201BA" w:rsidRPr="003B3460" w:rsidRDefault="008201BA" w:rsidP="008201BA">
      <w:pPr>
        <w:rPr>
          <w:b/>
          <w:i/>
          <w:lang w:eastAsia="zh-CN"/>
        </w:rPr>
      </w:pPr>
      <w:r w:rsidRPr="00354069">
        <w:rPr>
          <w:b/>
          <w:i/>
          <w:lang w:eastAsia="zh-CN"/>
        </w:rPr>
        <w:t xml:space="preserve">Proposal </w:t>
      </w:r>
      <w:r>
        <w:rPr>
          <w:b/>
          <w:i/>
          <w:lang w:eastAsia="zh-CN"/>
        </w:rPr>
        <w:t>2</w:t>
      </w:r>
      <w:r w:rsidRPr="00354069">
        <w:rPr>
          <w:b/>
          <w:i/>
          <w:lang w:eastAsia="zh-CN"/>
        </w:rPr>
        <w:t>:</w:t>
      </w:r>
      <w:r>
        <w:rPr>
          <w:b/>
          <w:i/>
          <w:lang w:eastAsia="zh-CN"/>
        </w:rPr>
        <w:t xml:space="preserve"> </w:t>
      </w:r>
      <w:r w:rsidRPr="00826319">
        <w:rPr>
          <w:b/>
          <w:i/>
          <w:lang w:eastAsia="zh-CN"/>
        </w:rPr>
        <w:fldChar w:fldCharType="begin"/>
      </w:r>
      <w:r w:rsidRPr="00826319">
        <w:rPr>
          <w:b/>
          <w:i/>
          <w:lang w:eastAsia="zh-CN"/>
        </w:rPr>
        <w:instrText xml:space="preserve"> REF _Ref126587012 \h </w:instrText>
      </w:r>
      <w:r>
        <w:rPr>
          <w:b/>
          <w:i/>
          <w:lang w:eastAsia="zh-CN"/>
        </w:rPr>
        <w:instrText xml:space="preserve"> \* MERGEFORMAT </w:instrText>
      </w:r>
      <w:r w:rsidRPr="00826319">
        <w:rPr>
          <w:b/>
          <w:i/>
          <w:lang w:eastAsia="zh-CN"/>
        </w:rPr>
      </w:r>
      <w:r w:rsidRPr="00826319">
        <w:rPr>
          <w:b/>
          <w:i/>
          <w:lang w:eastAsia="zh-CN"/>
        </w:rPr>
        <w:fldChar w:fldCharType="separate"/>
      </w:r>
      <w:r w:rsidRPr="00001849">
        <w:rPr>
          <w:b/>
          <w:i/>
          <w:lang w:eastAsia="zh-CN"/>
        </w:rPr>
        <w:t>Figure 2</w:t>
      </w:r>
      <w:r w:rsidRPr="00826319">
        <w:rPr>
          <w:b/>
          <w:i/>
          <w:lang w:eastAsia="zh-CN"/>
        </w:rPr>
        <w:fldChar w:fldCharType="end"/>
      </w:r>
      <w:r w:rsidRPr="00826319">
        <w:rPr>
          <w:b/>
          <w:i/>
          <w:lang w:eastAsia="zh-CN"/>
        </w:rPr>
        <w:t xml:space="preserve"> </w:t>
      </w:r>
      <w:r w:rsidRPr="00E3499F">
        <w:rPr>
          <w:b/>
          <w:i/>
          <w:lang w:eastAsia="zh-CN"/>
        </w:rPr>
        <w:t xml:space="preserve">can be considered as the </w:t>
      </w:r>
      <w:r>
        <w:rPr>
          <w:b/>
          <w:i/>
          <w:lang w:eastAsia="zh-CN"/>
        </w:rPr>
        <w:t>d</w:t>
      </w:r>
      <w:r w:rsidRPr="00E3499F">
        <w:rPr>
          <w:b/>
          <w:i/>
          <w:lang w:eastAsia="zh-CN"/>
        </w:rPr>
        <w:t xml:space="preserve">iagram </w:t>
      </w:r>
      <w:r>
        <w:rPr>
          <w:b/>
          <w:i/>
          <w:lang w:eastAsia="zh-CN"/>
        </w:rPr>
        <w:t>for</w:t>
      </w:r>
      <w:r w:rsidRPr="00E3499F">
        <w:rPr>
          <w:b/>
          <w:i/>
          <w:lang w:eastAsia="zh-CN"/>
        </w:rPr>
        <w:t xml:space="preserve"> high-level general AI/ML framework</w:t>
      </w:r>
      <w:r>
        <w:rPr>
          <w:b/>
          <w:i/>
          <w:lang w:eastAsia="zh-CN"/>
        </w:rPr>
        <w:t>.</w:t>
      </w:r>
    </w:p>
    <w:p w14:paraId="6F88F896" w14:textId="77777777" w:rsidR="004838E3" w:rsidRPr="00633ACD" w:rsidRDefault="004838E3" w:rsidP="004838E3">
      <w:pPr>
        <w:spacing w:before="120"/>
        <w:rPr>
          <w:b/>
          <w:i/>
          <w:lang w:eastAsia="zh-CN"/>
        </w:rPr>
      </w:pPr>
      <w:r w:rsidRPr="00AE6AAA">
        <w:rPr>
          <w:b/>
          <w:i/>
          <w:lang w:eastAsia="zh-CN"/>
        </w:rPr>
        <w:t xml:space="preserve">Proposal </w:t>
      </w:r>
      <w:r>
        <w:rPr>
          <w:b/>
          <w:i/>
          <w:lang w:eastAsia="zh-CN"/>
        </w:rPr>
        <w:t>3</w:t>
      </w:r>
      <w:r w:rsidRPr="00AE6AAA">
        <w:rPr>
          <w:b/>
          <w:i/>
          <w:lang w:eastAsia="zh-CN"/>
        </w:rPr>
        <w:t xml:space="preserve">: </w:t>
      </w:r>
      <w:r>
        <w:rPr>
          <w:b/>
          <w:i/>
          <w:lang w:eastAsia="zh-CN"/>
        </w:rPr>
        <w:t>D</w:t>
      </w:r>
      <w:r w:rsidRPr="00AE6AAA">
        <w:rPr>
          <w:b/>
          <w:i/>
          <w:lang w:eastAsia="zh-CN"/>
        </w:rPr>
        <w:t xml:space="preserve">eprioritize the </w:t>
      </w:r>
      <w:r w:rsidRPr="00D2267E">
        <w:rPr>
          <w:b/>
          <w:i/>
          <w:lang w:eastAsia="zh-CN"/>
        </w:rPr>
        <w:t>model transfer/delivery from UE to Network</w:t>
      </w:r>
      <w:r w:rsidRPr="00AE6AAA">
        <w:rPr>
          <w:b/>
          <w:i/>
          <w:lang w:eastAsia="zh-CN"/>
        </w:rPr>
        <w:t>.</w:t>
      </w:r>
    </w:p>
    <w:p w14:paraId="27E1E08F" w14:textId="77777777" w:rsidR="007641C3" w:rsidRPr="003B2FCF" w:rsidRDefault="007641C3" w:rsidP="007641C3">
      <w:pPr>
        <w:rPr>
          <w:b/>
          <w:i/>
          <w:lang w:val="en-GB" w:eastAsia="zh-CN"/>
        </w:rPr>
      </w:pPr>
      <w:r w:rsidRPr="00AE6AAA">
        <w:rPr>
          <w:b/>
          <w:i/>
          <w:lang w:eastAsia="zh-CN"/>
        </w:rPr>
        <w:t xml:space="preserve">Proposal </w:t>
      </w:r>
      <w:r>
        <w:rPr>
          <w:b/>
          <w:i/>
          <w:lang w:eastAsia="zh-CN"/>
        </w:rPr>
        <w:t>4</w:t>
      </w:r>
      <w:r w:rsidRPr="00AE6AAA">
        <w:rPr>
          <w:b/>
          <w:i/>
          <w:lang w:eastAsia="zh-CN"/>
        </w:rPr>
        <w:t>:</w:t>
      </w:r>
      <w:r>
        <w:rPr>
          <w:b/>
          <w:i/>
          <w:lang w:eastAsia="zh-CN"/>
        </w:rPr>
        <w:t xml:space="preserve"> For the study of </w:t>
      </w:r>
      <w:r w:rsidRPr="00D2267E">
        <w:rPr>
          <w:b/>
          <w:i/>
          <w:lang w:eastAsia="zh-CN"/>
        </w:rPr>
        <w:t>model transfer/delivery from Network to UE</w:t>
      </w:r>
      <w:r>
        <w:rPr>
          <w:b/>
          <w:i/>
          <w:lang w:eastAsia="zh-CN"/>
        </w:rPr>
        <w:t>,</w:t>
      </w:r>
      <w:r w:rsidRPr="00D2267E">
        <w:rPr>
          <w:b/>
          <w:i/>
          <w:lang w:eastAsia="zh-CN"/>
        </w:rPr>
        <w:t xml:space="preserve"> </w:t>
      </w:r>
      <w:r>
        <w:rPr>
          <w:b/>
          <w:i/>
          <w:lang w:eastAsia="zh-CN"/>
        </w:rPr>
        <w:t xml:space="preserve">small model size (e.g., to ensure no strong impact to </w:t>
      </w:r>
      <w:r w:rsidRPr="000A78C9">
        <w:rPr>
          <w:b/>
          <w:i/>
          <w:lang w:eastAsia="zh-CN"/>
        </w:rPr>
        <w:t>legacy RRC signaling</w:t>
      </w:r>
      <w:r>
        <w:rPr>
          <w:b/>
          <w:i/>
          <w:lang w:eastAsia="zh-CN"/>
        </w:rPr>
        <w:t>) should be assumed as a starting point for the potential spec impact analysis.</w:t>
      </w:r>
    </w:p>
    <w:p w14:paraId="42A0DB91" w14:textId="77777777" w:rsidR="001F7792" w:rsidRDefault="001F7792" w:rsidP="001F7792">
      <w:pPr>
        <w:rPr>
          <w:b/>
          <w:i/>
          <w:lang w:eastAsia="zh-CN"/>
        </w:rPr>
      </w:pPr>
      <w:r w:rsidRPr="00354069">
        <w:rPr>
          <w:b/>
          <w:i/>
          <w:lang w:eastAsia="zh-CN"/>
        </w:rPr>
        <w:t xml:space="preserve">Proposal </w:t>
      </w:r>
      <w:r>
        <w:rPr>
          <w:b/>
          <w:i/>
          <w:lang w:eastAsia="zh-CN"/>
        </w:rPr>
        <w:t>5</w:t>
      </w:r>
      <w:r w:rsidRPr="00354069">
        <w:rPr>
          <w:b/>
          <w:i/>
          <w:lang w:eastAsia="zh-CN"/>
        </w:rPr>
        <w:t xml:space="preserve">: Study the potential spec impact of data collection from realistic </w:t>
      </w:r>
      <w:r>
        <w:rPr>
          <w:b/>
          <w:i/>
          <w:lang w:eastAsia="zh-CN"/>
        </w:rPr>
        <w:t>networks</w:t>
      </w:r>
      <w:r w:rsidRPr="00354069">
        <w:rPr>
          <w:b/>
          <w:i/>
          <w:lang w:eastAsia="zh-CN"/>
        </w:rPr>
        <w:t xml:space="preserve"> for supporting the </w:t>
      </w:r>
      <w:r>
        <w:rPr>
          <w:b/>
          <w:i/>
          <w:lang w:eastAsia="zh-CN"/>
        </w:rPr>
        <w:t>LCM</w:t>
      </w:r>
      <w:r w:rsidRPr="00354069">
        <w:rPr>
          <w:b/>
          <w:i/>
          <w:lang w:eastAsia="zh-CN"/>
        </w:rPr>
        <w:t xml:space="preserve"> of AI/ML model</w:t>
      </w:r>
      <w:r>
        <w:rPr>
          <w:b/>
          <w:i/>
          <w:lang w:eastAsia="zh-CN"/>
        </w:rPr>
        <w:t>, including at least:</w:t>
      </w:r>
    </w:p>
    <w:p w14:paraId="30142DEE" w14:textId="77777777" w:rsidR="001F7792" w:rsidRDefault="001F7792" w:rsidP="001F7792">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Enhanced</w:t>
      </w:r>
      <w:r w:rsidRPr="00117E46">
        <w:rPr>
          <w:rFonts w:ascii="Times New Roman" w:hAnsi="Times New Roman" w:cs="Times New Roman"/>
          <w:b/>
          <w:i/>
        </w:rPr>
        <w:t>/dedicated</w:t>
      </w:r>
      <w:r>
        <w:rPr>
          <w:rFonts w:ascii="Times New Roman" w:hAnsi="Times New Roman" w:cs="Times New Roman"/>
          <w:b/>
          <w:i/>
        </w:rPr>
        <w:t xml:space="preserve"> RS design.</w:t>
      </w:r>
    </w:p>
    <w:p w14:paraId="1132DEA7" w14:textId="77777777" w:rsidR="001F7792" w:rsidRDefault="001F7792" w:rsidP="001F7792">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Enhanced UE measurement/</w:t>
      </w:r>
      <w:r>
        <w:rPr>
          <w:rFonts w:ascii="Times New Roman" w:hAnsi="Times New Roman" w:cs="Times New Roman" w:hint="eastAsia"/>
          <w:b/>
          <w:i/>
        </w:rPr>
        <w:t>report</w:t>
      </w:r>
      <w:r>
        <w:rPr>
          <w:rFonts w:ascii="Times New Roman" w:hAnsi="Times New Roman" w:cs="Times New Roman"/>
          <w:b/>
          <w:i/>
        </w:rPr>
        <w:t>.</w:t>
      </w:r>
    </w:p>
    <w:p w14:paraId="67946251" w14:textId="77777777" w:rsidR="001F7792" w:rsidRDefault="001F7792" w:rsidP="001F7792">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hint="eastAsia"/>
          <w:b/>
          <w:i/>
        </w:rPr>
        <w:t>T</w:t>
      </w:r>
      <w:r>
        <w:rPr>
          <w:rFonts w:ascii="Times New Roman" w:hAnsi="Times New Roman" w:cs="Times New Roman"/>
          <w:b/>
          <w:i/>
        </w:rPr>
        <w:t>ype/format of the data sample(s).</w:t>
      </w:r>
    </w:p>
    <w:p w14:paraId="428C995D" w14:textId="77777777" w:rsidR="001F7792" w:rsidRDefault="001F7792" w:rsidP="001F7792">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S</w:t>
      </w:r>
      <w:r w:rsidRPr="003B2FCF">
        <w:rPr>
          <w:rFonts w:ascii="Times New Roman" w:hAnsi="Times New Roman" w:cs="Times New Roman"/>
          <w:b/>
          <w:i/>
        </w:rPr>
        <w:t>ignaling for indicating/requesting data collection</w:t>
      </w:r>
      <w:r>
        <w:rPr>
          <w:rFonts w:ascii="Times New Roman" w:hAnsi="Times New Roman" w:cs="Times New Roman"/>
          <w:b/>
          <w:i/>
        </w:rPr>
        <w:t>.</w:t>
      </w:r>
    </w:p>
    <w:p w14:paraId="7B0EFF11" w14:textId="77777777" w:rsidR="00941E75" w:rsidRPr="00792369" w:rsidRDefault="00941E75" w:rsidP="00941E75">
      <w:pPr>
        <w:rPr>
          <w:b/>
          <w:i/>
          <w:lang w:eastAsia="zh-CN"/>
        </w:rPr>
      </w:pPr>
      <w:r w:rsidRPr="00792369">
        <w:rPr>
          <w:rFonts w:hint="eastAsia"/>
          <w:b/>
          <w:i/>
          <w:lang w:eastAsia="zh-CN"/>
        </w:rPr>
        <w:t>P</w:t>
      </w:r>
      <w:r w:rsidRPr="00792369">
        <w:rPr>
          <w:b/>
          <w:i/>
          <w:lang w:eastAsia="zh-CN"/>
        </w:rPr>
        <w:t>roposal</w:t>
      </w:r>
      <w:r>
        <w:rPr>
          <w:b/>
          <w:i/>
          <w:lang w:eastAsia="zh-CN"/>
        </w:rPr>
        <w:t xml:space="preserve"> 6</w:t>
      </w:r>
      <w:r w:rsidRPr="00792369">
        <w:rPr>
          <w:b/>
          <w:i/>
          <w:lang w:eastAsia="zh-CN"/>
        </w:rPr>
        <w:t xml:space="preserve">: </w:t>
      </w:r>
      <w:r>
        <w:rPr>
          <w:b/>
          <w:i/>
          <w:lang w:eastAsia="zh-CN"/>
        </w:rPr>
        <w:t xml:space="preserve">For </w:t>
      </w:r>
      <w:r w:rsidRPr="00792369">
        <w:rPr>
          <w:b/>
          <w:i/>
          <w:lang w:eastAsia="zh-CN"/>
        </w:rPr>
        <w:t>data collection</w:t>
      </w:r>
      <w:r>
        <w:rPr>
          <w:b/>
          <w:i/>
          <w:lang w:eastAsia="zh-CN"/>
        </w:rPr>
        <w:t>,</w:t>
      </w:r>
      <w:r w:rsidRPr="00792369">
        <w:rPr>
          <w:b/>
          <w:i/>
          <w:lang w:eastAsia="zh-CN"/>
        </w:rPr>
        <w:t xml:space="preserve"> </w:t>
      </w:r>
      <w:r>
        <w:rPr>
          <w:b/>
          <w:i/>
          <w:lang w:eastAsia="zh-CN"/>
        </w:rPr>
        <w:t>s</w:t>
      </w:r>
      <w:r w:rsidRPr="00792369">
        <w:rPr>
          <w:b/>
          <w:i/>
          <w:lang w:eastAsia="zh-CN"/>
        </w:rPr>
        <w:t xml:space="preserve">tudy the </w:t>
      </w:r>
      <w:r>
        <w:rPr>
          <w:b/>
          <w:i/>
          <w:lang w:eastAsia="zh-CN"/>
        </w:rPr>
        <w:t>procedure/</w:t>
      </w:r>
      <w:r w:rsidRPr="00792369">
        <w:rPr>
          <w:b/>
          <w:i/>
          <w:lang w:eastAsia="zh-CN"/>
        </w:rPr>
        <w:t xml:space="preserve">signaling to </w:t>
      </w:r>
      <w:r>
        <w:rPr>
          <w:b/>
          <w:i/>
          <w:lang w:eastAsia="zh-CN"/>
        </w:rPr>
        <w:t>generate/carry data sample(s), including</w:t>
      </w:r>
      <w:r w:rsidRPr="00792369">
        <w:rPr>
          <w:b/>
          <w:i/>
          <w:lang w:eastAsia="zh-CN"/>
        </w:rPr>
        <w:t xml:space="preserve"> both L1 and L3 measurement</w:t>
      </w:r>
      <w:r>
        <w:rPr>
          <w:b/>
          <w:i/>
          <w:lang w:eastAsia="zh-CN"/>
        </w:rPr>
        <w:t>/</w:t>
      </w:r>
      <w:r w:rsidRPr="00792369">
        <w:rPr>
          <w:b/>
          <w:i/>
          <w:lang w:eastAsia="zh-CN"/>
        </w:rPr>
        <w:t>reporting.</w:t>
      </w:r>
    </w:p>
    <w:p w14:paraId="764ED1FB" w14:textId="77777777" w:rsidR="002F5BC5" w:rsidRDefault="002F5BC5" w:rsidP="002F5BC5">
      <w:pPr>
        <w:rPr>
          <w:b/>
          <w:i/>
          <w:lang w:eastAsia="zh-CN"/>
        </w:rPr>
      </w:pPr>
      <w:r w:rsidRPr="00354069">
        <w:rPr>
          <w:b/>
          <w:i/>
          <w:lang w:eastAsia="zh-CN"/>
        </w:rPr>
        <w:t xml:space="preserve">Proposal </w:t>
      </w:r>
      <w:r>
        <w:rPr>
          <w:b/>
          <w:i/>
          <w:lang w:eastAsia="zh-CN"/>
        </w:rPr>
        <w:t>7</w:t>
      </w:r>
      <w:r w:rsidRPr="00354069">
        <w:rPr>
          <w:b/>
          <w:i/>
          <w:lang w:eastAsia="zh-CN"/>
        </w:rPr>
        <w:t>: Study the</w:t>
      </w:r>
      <w:r>
        <w:rPr>
          <w:b/>
          <w:i/>
          <w:lang w:eastAsia="zh-CN"/>
        </w:rPr>
        <w:t xml:space="preserve"> following aspects to improve the quality of dataset during data collection:</w:t>
      </w:r>
    </w:p>
    <w:p w14:paraId="48DA8537" w14:textId="77777777" w:rsidR="002F5BC5" w:rsidRDefault="002F5BC5" w:rsidP="002F5BC5">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Improving the quality of data samples, e.g., improving the accuracy of the measured labels.</w:t>
      </w:r>
    </w:p>
    <w:p w14:paraId="023572B7" w14:textId="77777777" w:rsidR="002F5BC5" w:rsidRPr="00B512A7" w:rsidRDefault="002F5BC5" w:rsidP="002F5BC5">
      <w:pPr>
        <w:pStyle w:val="afa"/>
        <w:numPr>
          <w:ilvl w:val="0"/>
          <w:numId w:val="7"/>
        </w:numPr>
        <w:spacing w:before="120" w:after="120"/>
        <w:ind w:left="420"/>
        <w:jc w:val="both"/>
      </w:pPr>
      <w:r w:rsidRPr="00A32CDC">
        <w:rPr>
          <w:rFonts w:ascii="Times New Roman" w:hAnsi="Times New Roman" w:cs="Times New Roman" w:hint="eastAsia"/>
          <w:b/>
          <w:i/>
        </w:rPr>
        <w:t>I</w:t>
      </w:r>
      <w:r w:rsidRPr="00A32CDC">
        <w:rPr>
          <w:rFonts w:ascii="Times New Roman" w:hAnsi="Times New Roman" w:cs="Times New Roman"/>
          <w:b/>
          <w:i/>
        </w:rPr>
        <w:t>ndicati</w:t>
      </w:r>
      <w:r>
        <w:rPr>
          <w:rFonts w:ascii="Times New Roman" w:hAnsi="Times New Roman" w:cs="Times New Roman"/>
          <w:b/>
          <w:i/>
        </w:rPr>
        <w:t>ng</w:t>
      </w:r>
      <w:r w:rsidRPr="00A32CDC">
        <w:rPr>
          <w:rFonts w:ascii="Times New Roman" w:hAnsi="Times New Roman" w:cs="Times New Roman"/>
          <w:b/>
          <w:i/>
        </w:rPr>
        <w:t xml:space="preserve"> the </w:t>
      </w:r>
      <w:r>
        <w:rPr>
          <w:rFonts w:ascii="Times New Roman" w:hAnsi="Times New Roman" w:cs="Times New Roman"/>
          <w:b/>
          <w:i/>
        </w:rPr>
        <w:t>quality</w:t>
      </w:r>
      <w:r w:rsidRPr="00A32CDC">
        <w:rPr>
          <w:rFonts w:ascii="Times New Roman" w:hAnsi="Times New Roman" w:cs="Times New Roman"/>
          <w:b/>
          <w:i/>
        </w:rPr>
        <w:t xml:space="preserve"> </w:t>
      </w:r>
      <w:r>
        <w:rPr>
          <w:rFonts w:ascii="Times New Roman" w:hAnsi="Times New Roman" w:cs="Times New Roman"/>
          <w:b/>
          <w:i/>
        </w:rPr>
        <w:t xml:space="preserve">requirement </w:t>
      </w:r>
      <w:r w:rsidRPr="00A32CDC">
        <w:rPr>
          <w:rFonts w:ascii="Times New Roman" w:hAnsi="Times New Roman" w:cs="Times New Roman"/>
          <w:b/>
          <w:i/>
        </w:rPr>
        <w:t>of data samples</w:t>
      </w:r>
      <w:r>
        <w:rPr>
          <w:rFonts w:ascii="Times New Roman" w:hAnsi="Times New Roman" w:cs="Times New Roman"/>
          <w:b/>
          <w:i/>
        </w:rPr>
        <w:t xml:space="preserve"> to be reported.</w:t>
      </w:r>
    </w:p>
    <w:p w14:paraId="5CC38899" w14:textId="77777777" w:rsidR="00075513" w:rsidRDefault="00075513" w:rsidP="00075513">
      <w:pPr>
        <w:rPr>
          <w:b/>
          <w:i/>
          <w:lang w:eastAsia="zh-CN"/>
        </w:rPr>
      </w:pPr>
      <w:r w:rsidRPr="00F24C54">
        <w:rPr>
          <w:b/>
          <w:i/>
          <w:lang w:eastAsia="zh-CN"/>
        </w:rPr>
        <w:t>Proposal</w:t>
      </w:r>
      <w:r>
        <w:rPr>
          <w:b/>
          <w:i/>
          <w:lang w:eastAsia="zh-CN"/>
        </w:rPr>
        <w:t xml:space="preserve"> 8</w:t>
      </w:r>
      <w:r w:rsidRPr="00F24C54">
        <w:rPr>
          <w:b/>
          <w:i/>
          <w:lang w:eastAsia="zh-CN"/>
        </w:rPr>
        <w:t xml:space="preserve">: The necessity of introducing new assistance information for data collection/categorization </w:t>
      </w:r>
      <w:r>
        <w:rPr>
          <w:b/>
          <w:i/>
          <w:lang w:eastAsia="zh-CN"/>
        </w:rPr>
        <w:t>needs to</w:t>
      </w:r>
      <w:r w:rsidRPr="00F24C54">
        <w:rPr>
          <w:b/>
          <w:i/>
          <w:lang w:eastAsia="zh-CN"/>
        </w:rPr>
        <w:t xml:space="preserve"> be </w:t>
      </w:r>
      <w:r>
        <w:rPr>
          <w:b/>
          <w:i/>
          <w:lang w:eastAsia="zh-CN"/>
        </w:rPr>
        <w:t>clarified/</w:t>
      </w:r>
      <w:r w:rsidRPr="00F24C54">
        <w:rPr>
          <w:b/>
          <w:i/>
          <w:lang w:eastAsia="zh-CN"/>
        </w:rPr>
        <w:t>justified, considering</w:t>
      </w:r>
      <w:r>
        <w:rPr>
          <w:b/>
          <w:i/>
          <w:lang w:eastAsia="zh-CN"/>
        </w:rPr>
        <w:t>:</w:t>
      </w:r>
    </w:p>
    <w:p w14:paraId="545C4F57" w14:textId="77777777" w:rsidR="00075513" w:rsidRPr="006A2092" w:rsidRDefault="00075513" w:rsidP="00075513">
      <w:pPr>
        <w:pStyle w:val="afa"/>
        <w:numPr>
          <w:ilvl w:val="0"/>
          <w:numId w:val="7"/>
        </w:numPr>
        <w:spacing w:before="120" w:after="120"/>
        <w:ind w:left="420"/>
        <w:jc w:val="both"/>
        <w:rPr>
          <w:b/>
          <w:i/>
        </w:rPr>
      </w:pPr>
      <w:r w:rsidRPr="003F10DD">
        <w:rPr>
          <w:rFonts w:ascii="Times New Roman" w:eastAsia="Malgun Gothic" w:hAnsi="Times New Roman"/>
          <w:b/>
          <w:bCs/>
          <w:i/>
          <w:iCs/>
          <w:color w:val="000000" w:themeColor="text1"/>
        </w:rPr>
        <w:t xml:space="preserve">UE can </w:t>
      </w:r>
      <w:r>
        <w:rPr>
          <w:rFonts w:ascii="Times New Roman" w:eastAsia="Malgun Gothic" w:hAnsi="Times New Roman"/>
          <w:b/>
          <w:bCs/>
          <w:i/>
          <w:iCs/>
          <w:color w:val="000000" w:themeColor="text1"/>
        </w:rPr>
        <w:t>sense the scenario</w:t>
      </w:r>
      <w:r w:rsidRPr="003F10DD">
        <w:rPr>
          <w:rFonts w:ascii="Times New Roman" w:eastAsia="Malgun Gothic" w:hAnsi="Times New Roman"/>
          <w:b/>
          <w:bCs/>
          <w:i/>
          <w:iCs/>
          <w:color w:val="000000" w:themeColor="text1"/>
        </w:rPr>
        <w:t xml:space="preserve"> </w:t>
      </w:r>
      <w:r>
        <w:rPr>
          <w:rFonts w:ascii="Times New Roman" w:eastAsia="Malgun Gothic" w:hAnsi="Times New Roman"/>
          <w:b/>
          <w:bCs/>
          <w:i/>
          <w:iCs/>
          <w:color w:val="000000" w:themeColor="text1"/>
        </w:rPr>
        <w:t xml:space="preserve">autonomously </w:t>
      </w:r>
      <w:r w:rsidRPr="003F10DD">
        <w:rPr>
          <w:rFonts w:ascii="Times New Roman" w:eastAsia="Malgun Gothic" w:hAnsi="Times New Roman"/>
          <w:b/>
          <w:bCs/>
          <w:i/>
          <w:iCs/>
          <w:color w:val="000000" w:themeColor="text1"/>
        </w:rPr>
        <w:t>without being notified by gNB</w:t>
      </w:r>
      <w:r w:rsidRPr="00D86DE8">
        <w:rPr>
          <w:rFonts w:ascii="Times New Roman" w:eastAsia="Malgun Gothic" w:hAnsi="Times New Roman"/>
          <w:b/>
          <w:bCs/>
          <w:i/>
          <w:iCs/>
          <w:color w:val="000000" w:themeColor="text1"/>
        </w:rPr>
        <w:t xml:space="preserve"> </w:t>
      </w:r>
      <w:r>
        <w:rPr>
          <w:rFonts w:ascii="Times New Roman" w:eastAsia="Malgun Gothic" w:hAnsi="Times New Roman"/>
          <w:b/>
          <w:bCs/>
          <w:i/>
          <w:iCs/>
          <w:color w:val="000000" w:themeColor="text1"/>
        </w:rPr>
        <w:t>or with legacy signaling.</w:t>
      </w:r>
    </w:p>
    <w:p w14:paraId="745C9CCF" w14:textId="77777777" w:rsidR="00075513" w:rsidRPr="006A2092" w:rsidRDefault="00075513" w:rsidP="00075513">
      <w:pPr>
        <w:pStyle w:val="afa"/>
        <w:numPr>
          <w:ilvl w:val="0"/>
          <w:numId w:val="7"/>
        </w:numPr>
        <w:spacing w:before="120" w:after="120"/>
        <w:ind w:left="420"/>
        <w:jc w:val="both"/>
        <w:rPr>
          <w:b/>
          <w:i/>
        </w:rPr>
      </w:pPr>
      <w:r w:rsidRPr="006969A1">
        <w:rPr>
          <w:rFonts w:ascii="Times New Roman" w:hAnsi="Times New Roman"/>
          <w:b/>
          <w:bCs/>
          <w:i/>
          <w:iCs/>
          <w:color w:val="000000" w:themeColor="text1"/>
        </w:rPr>
        <w:t xml:space="preserve">The categorization or granularity of the scenarios identified by Network vendor may not match the categorization </w:t>
      </w:r>
      <w:r>
        <w:rPr>
          <w:rFonts w:ascii="Times New Roman" w:hAnsi="Times New Roman"/>
          <w:b/>
          <w:bCs/>
          <w:i/>
          <w:iCs/>
          <w:color w:val="000000" w:themeColor="text1"/>
        </w:rPr>
        <w:t>principle</w:t>
      </w:r>
      <w:r w:rsidRPr="006969A1">
        <w:rPr>
          <w:rFonts w:ascii="Times New Roman" w:hAnsi="Times New Roman"/>
          <w:b/>
          <w:bCs/>
          <w:i/>
          <w:iCs/>
          <w:color w:val="000000" w:themeColor="text1"/>
        </w:rPr>
        <w:t xml:space="preserve"> of the UE side</w:t>
      </w:r>
      <w:r w:rsidRPr="006A2092">
        <w:rPr>
          <w:rFonts w:ascii="Times New Roman" w:hAnsi="Times New Roman" w:cs="Times New Roman"/>
          <w:b/>
          <w:i/>
        </w:rPr>
        <w:t>.</w:t>
      </w:r>
    </w:p>
    <w:p w14:paraId="1FF8BA18" w14:textId="77777777" w:rsidR="00075513" w:rsidRPr="00F24C54" w:rsidRDefault="00075513" w:rsidP="00075513">
      <w:pPr>
        <w:pStyle w:val="afa"/>
        <w:numPr>
          <w:ilvl w:val="0"/>
          <w:numId w:val="7"/>
        </w:numPr>
        <w:spacing w:before="120" w:after="120"/>
        <w:ind w:left="420"/>
        <w:jc w:val="both"/>
        <w:rPr>
          <w:b/>
          <w:i/>
        </w:rPr>
      </w:pPr>
      <w:r>
        <w:rPr>
          <w:rFonts w:ascii="Times New Roman" w:eastAsia="Malgun Gothic" w:hAnsi="Times New Roman"/>
          <w:b/>
          <w:bCs/>
          <w:i/>
          <w:iCs/>
          <w:color w:val="000000" w:themeColor="text1"/>
        </w:rPr>
        <w:t>Generalized model can be trained over scenarios/configurations.</w:t>
      </w:r>
    </w:p>
    <w:p w14:paraId="545D2361" w14:textId="77777777" w:rsidR="00C72120" w:rsidRPr="00F24C54" w:rsidRDefault="00C72120" w:rsidP="00C72120">
      <w:pPr>
        <w:rPr>
          <w:b/>
          <w:i/>
          <w:lang w:eastAsia="zh-CN"/>
        </w:rPr>
      </w:pPr>
      <w:r w:rsidRPr="00F24C54">
        <w:rPr>
          <w:b/>
          <w:i/>
          <w:lang w:eastAsia="zh-CN"/>
        </w:rPr>
        <w:t>Proposal</w:t>
      </w:r>
      <w:r>
        <w:rPr>
          <w:b/>
          <w:i/>
          <w:lang w:eastAsia="zh-CN"/>
        </w:rPr>
        <w:t xml:space="preserve"> 9</w:t>
      </w:r>
      <w:r w:rsidRPr="00F24C54">
        <w:rPr>
          <w:b/>
          <w:i/>
          <w:lang w:eastAsia="zh-CN"/>
        </w:rPr>
        <w:t>: The assistance information for data collection/categorization, if studied, should</w:t>
      </w:r>
      <w:r>
        <w:rPr>
          <w:b/>
          <w:i/>
          <w:lang w:eastAsia="zh-CN"/>
        </w:rPr>
        <w:t xml:space="preserve"> be</w:t>
      </w:r>
      <w:r w:rsidRPr="00F24C54">
        <w:rPr>
          <w:b/>
          <w:i/>
          <w:lang w:eastAsia="zh-CN"/>
        </w:rPr>
        <w:t xml:space="preserve"> </w:t>
      </w:r>
      <w:r>
        <w:rPr>
          <w:b/>
          <w:bCs/>
          <w:i/>
          <w:lang w:eastAsia="zh-CN"/>
        </w:rPr>
        <w:t xml:space="preserve">in forms of </w:t>
      </w:r>
      <w:r w:rsidRPr="001306BB">
        <w:rPr>
          <w:b/>
          <w:bCs/>
          <w:i/>
          <w:lang w:eastAsia="zh-CN"/>
        </w:rPr>
        <w:t xml:space="preserve">virtualized </w:t>
      </w:r>
      <w:r>
        <w:rPr>
          <w:b/>
          <w:bCs/>
          <w:i/>
          <w:lang w:eastAsia="zh-CN"/>
        </w:rPr>
        <w:t xml:space="preserve">ID to </w:t>
      </w:r>
      <w:r w:rsidRPr="00F24C54">
        <w:rPr>
          <w:b/>
          <w:i/>
          <w:lang w:eastAsia="zh-CN"/>
        </w:rPr>
        <w:t>avoid the disclosure of proprietary.</w:t>
      </w:r>
    </w:p>
    <w:p w14:paraId="14231C54" w14:textId="77777777" w:rsidR="00C72120" w:rsidRDefault="00C72120" w:rsidP="00C72120">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Such assistance information can be sent from Network to UE or from UE to Network</w:t>
      </w:r>
      <w:r w:rsidRPr="00B92A3E">
        <w:rPr>
          <w:rFonts w:ascii="Times New Roman" w:hAnsi="Times New Roman" w:cs="Times New Roman"/>
          <w:b/>
          <w:i/>
        </w:rPr>
        <w:t>.</w:t>
      </w:r>
    </w:p>
    <w:p w14:paraId="42A6B517" w14:textId="77777777" w:rsidR="007416DA" w:rsidRPr="00AF6BA6" w:rsidRDefault="007416DA" w:rsidP="007416DA">
      <w:pPr>
        <w:rPr>
          <w:b/>
          <w:i/>
          <w:lang w:eastAsia="zh-CN"/>
        </w:rPr>
      </w:pPr>
      <w:r>
        <w:rPr>
          <w:rFonts w:hint="eastAsia"/>
          <w:b/>
          <w:i/>
          <w:lang w:eastAsia="zh-CN"/>
        </w:rPr>
        <w:t>Proposal</w:t>
      </w:r>
      <w:r>
        <w:rPr>
          <w:b/>
          <w:i/>
          <w:lang w:eastAsia="zh-CN"/>
        </w:rPr>
        <w:t xml:space="preserve"> 10</w:t>
      </w:r>
      <w:r w:rsidRPr="00354069">
        <w:rPr>
          <w:b/>
          <w:i/>
          <w:lang w:eastAsia="zh-CN"/>
        </w:rPr>
        <w:t>:</w:t>
      </w:r>
      <w:r>
        <w:rPr>
          <w:b/>
          <w:i/>
          <w:lang w:eastAsia="zh-CN"/>
        </w:rPr>
        <w:t xml:space="preserve"> The discussion of online/offline training should be decoupled with whether the data collection/dataset delivery is performed via air-interface or non-air-interface.</w:t>
      </w:r>
    </w:p>
    <w:p w14:paraId="0CD56390" w14:textId="77777777" w:rsidR="0028433C" w:rsidRPr="00354069" w:rsidRDefault="0028433C" w:rsidP="0028433C">
      <w:pPr>
        <w:spacing w:before="120"/>
        <w:rPr>
          <w:b/>
          <w:i/>
          <w:lang w:eastAsia="zh-CN"/>
        </w:rPr>
      </w:pPr>
      <w:r w:rsidRPr="00354069">
        <w:rPr>
          <w:b/>
          <w:i/>
          <w:lang w:eastAsia="zh-CN"/>
        </w:rPr>
        <w:t xml:space="preserve">Proposal </w:t>
      </w:r>
      <w:r>
        <w:rPr>
          <w:b/>
          <w:i/>
          <w:lang w:eastAsia="zh-CN"/>
        </w:rPr>
        <w:t>11</w:t>
      </w:r>
      <w:r w:rsidRPr="00354069">
        <w:rPr>
          <w:b/>
          <w:i/>
          <w:lang w:eastAsia="zh-CN"/>
        </w:rPr>
        <w:t xml:space="preserve">: For </w:t>
      </w:r>
      <w:r>
        <w:rPr>
          <w:b/>
          <w:i/>
          <w:lang w:eastAsia="zh-CN"/>
        </w:rPr>
        <w:t>the</w:t>
      </w:r>
      <w:r w:rsidRPr="00354069">
        <w:rPr>
          <w:b/>
          <w:i/>
          <w:lang w:eastAsia="zh-CN"/>
        </w:rPr>
        <w:t xml:space="preserve"> study of one-sided AI/ML model,</w:t>
      </w:r>
      <w:r w:rsidRPr="00B25627">
        <w:t xml:space="preserve"> </w:t>
      </w:r>
      <w:r>
        <w:rPr>
          <w:b/>
          <w:i/>
          <w:lang w:eastAsia="zh-CN"/>
        </w:rPr>
        <w:t>m</w:t>
      </w:r>
      <w:r w:rsidRPr="00B25627">
        <w:rPr>
          <w:b/>
          <w:i/>
          <w:lang w:eastAsia="zh-CN"/>
        </w:rPr>
        <w:t>odel training without model transfer</w:t>
      </w:r>
      <w:r>
        <w:rPr>
          <w:b/>
          <w:i/>
          <w:lang w:eastAsia="zh-CN"/>
        </w:rPr>
        <w:t>/delivery</w:t>
      </w:r>
      <w:r w:rsidRPr="00354069">
        <w:rPr>
          <w:b/>
          <w:i/>
          <w:lang w:eastAsia="zh-CN"/>
        </w:rPr>
        <w:t xml:space="preserve"> should be considered as a starting point, i.e.,</w:t>
      </w:r>
    </w:p>
    <w:p w14:paraId="715936D8" w14:textId="77777777" w:rsidR="0028433C" w:rsidRPr="00354069" w:rsidRDefault="0028433C" w:rsidP="0028433C">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On-Network</w:t>
      </w:r>
      <w:r w:rsidRPr="00CF22EE">
        <w:rPr>
          <w:rFonts w:ascii="Times New Roman" w:hAnsi="Times New Roman" w:cs="Times New Roman"/>
          <w:b/>
          <w:i/>
        </w:rPr>
        <w:t xml:space="preserve"> </w:t>
      </w:r>
      <w:r w:rsidRPr="00354069">
        <w:rPr>
          <w:rFonts w:ascii="Times New Roman" w:hAnsi="Times New Roman" w:cs="Times New Roman"/>
          <w:b/>
          <w:i/>
        </w:rPr>
        <w:t xml:space="preserve">training for </w:t>
      </w:r>
      <w:r>
        <w:rPr>
          <w:rFonts w:ascii="Times New Roman" w:hAnsi="Times New Roman" w:cs="Times New Roman"/>
          <w:b/>
          <w:i/>
        </w:rPr>
        <w:t>Network</w:t>
      </w:r>
      <w:r w:rsidRPr="00354069">
        <w:rPr>
          <w:rFonts w:ascii="Times New Roman" w:hAnsi="Times New Roman" w:cs="Times New Roman"/>
          <w:b/>
          <w:i/>
        </w:rPr>
        <w:t>-side model</w:t>
      </w:r>
      <w:r>
        <w:rPr>
          <w:rFonts w:ascii="Times New Roman" w:hAnsi="Times New Roman" w:cs="Times New Roman"/>
          <w:b/>
          <w:i/>
        </w:rPr>
        <w:t>.</w:t>
      </w:r>
    </w:p>
    <w:p w14:paraId="0699EAC4" w14:textId="77777777" w:rsidR="0028433C" w:rsidRPr="008B27BA" w:rsidRDefault="0028433C" w:rsidP="0028433C">
      <w:pPr>
        <w:pStyle w:val="afa"/>
        <w:numPr>
          <w:ilvl w:val="0"/>
          <w:numId w:val="7"/>
        </w:numPr>
        <w:spacing w:before="120" w:after="120"/>
        <w:ind w:left="420"/>
        <w:jc w:val="both"/>
        <w:rPr>
          <w:rFonts w:ascii="Times New Roman" w:hAnsi="Times New Roman" w:cs="Times New Roman"/>
          <w:b/>
          <w:i/>
        </w:rPr>
      </w:pPr>
      <w:r w:rsidRPr="00354069">
        <w:rPr>
          <w:rFonts w:ascii="Times New Roman" w:hAnsi="Times New Roman" w:cs="Times New Roman"/>
          <w:b/>
          <w:i/>
        </w:rPr>
        <w:t>On-UE training for UE-side model</w:t>
      </w:r>
      <w:r>
        <w:rPr>
          <w:rFonts w:ascii="Times New Roman" w:hAnsi="Times New Roman" w:cs="Times New Roman"/>
          <w:b/>
          <w:i/>
        </w:rPr>
        <w:t>.</w:t>
      </w:r>
    </w:p>
    <w:p w14:paraId="7E316482" w14:textId="77777777" w:rsidR="00CA5022" w:rsidRPr="00953285" w:rsidRDefault="00CA5022" w:rsidP="00CA5022">
      <w:pPr>
        <w:spacing w:before="120"/>
        <w:rPr>
          <w:b/>
          <w:i/>
          <w:lang w:eastAsia="zh-CN"/>
        </w:rPr>
      </w:pPr>
      <w:r>
        <w:rPr>
          <w:b/>
          <w:i/>
          <w:lang w:eastAsia="zh-CN"/>
        </w:rPr>
        <w:t>Proposal 12</w:t>
      </w:r>
      <w:r w:rsidRPr="005C03BD">
        <w:rPr>
          <w:b/>
          <w:i/>
          <w:lang w:eastAsia="zh-CN"/>
        </w:rPr>
        <w:t xml:space="preserve">: </w:t>
      </w:r>
      <w:r>
        <w:rPr>
          <w:b/>
          <w:i/>
          <w:lang w:eastAsia="zh-CN"/>
        </w:rPr>
        <w:t>For training Type 1 (j</w:t>
      </w:r>
      <w:r w:rsidRPr="007A21DD">
        <w:rPr>
          <w:b/>
          <w:i/>
        </w:rPr>
        <w:t>oint training of the two-sided model at a single side/entity</w:t>
      </w:r>
      <w:r>
        <w:rPr>
          <w:b/>
          <w:i/>
        </w:rPr>
        <w:t>)</w:t>
      </w:r>
      <w:r>
        <w:rPr>
          <w:b/>
          <w:i/>
          <w:lang w:eastAsia="zh-CN"/>
        </w:rPr>
        <w:t>, prioritize the study of joint model training at Network side and transfer/deliver the model to the UE side.</w:t>
      </w:r>
    </w:p>
    <w:p w14:paraId="783BC806" w14:textId="77777777" w:rsidR="00A604FE" w:rsidRDefault="00A604FE" w:rsidP="00A604FE">
      <w:pPr>
        <w:spacing w:before="120"/>
        <w:rPr>
          <w:color w:val="000000" w:themeColor="text1"/>
        </w:rPr>
      </w:pPr>
      <w:r>
        <w:rPr>
          <w:b/>
          <w:i/>
          <w:lang w:eastAsia="zh-CN"/>
        </w:rPr>
        <w:t>Proposal 13</w:t>
      </w:r>
      <w:r w:rsidRPr="005C03BD">
        <w:rPr>
          <w:b/>
          <w:i/>
          <w:lang w:eastAsia="zh-CN"/>
        </w:rPr>
        <w:t xml:space="preserve">: </w:t>
      </w:r>
      <w:r w:rsidRPr="00203985">
        <w:rPr>
          <w:b/>
          <w:bCs/>
          <w:i/>
          <w:iCs/>
          <w:lang w:eastAsia="zh-CN"/>
        </w:rPr>
        <w:t xml:space="preserve">The granularity of functionality can be smaller than sub use case, so that </w:t>
      </w:r>
      <w:r>
        <w:rPr>
          <w:b/>
          <w:bCs/>
          <w:i/>
          <w:iCs/>
          <w:lang w:eastAsia="zh-CN"/>
        </w:rPr>
        <w:t>Network</w:t>
      </w:r>
      <w:r w:rsidRPr="00203985">
        <w:rPr>
          <w:b/>
          <w:bCs/>
          <w:i/>
          <w:iCs/>
          <w:lang w:eastAsia="zh-CN"/>
        </w:rPr>
        <w:t xml:space="preserve"> can better </w:t>
      </w:r>
      <w:r>
        <w:rPr>
          <w:b/>
          <w:bCs/>
          <w:i/>
          <w:iCs/>
          <w:lang w:eastAsia="zh-CN"/>
        </w:rPr>
        <w:t xml:space="preserve">be aware and </w:t>
      </w:r>
      <w:r w:rsidRPr="00203985">
        <w:rPr>
          <w:b/>
          <w:bCs/>
          <w:i/>
          <w:iCs/>
          <w:lang w:eastAsia="zh-CN"/>
        </w:rPr>
        <w:t xml:space="preserve">interact with </w:t>
      </w:r>
      <w:r>
        <w:rPr>
          <w:b/>
          <w:bCs/>
          <w:i/>
          <w:iCs/>
          <w:lang w:eastAsia="zh-CN"/>
        </w:rPr>
        <w:t xml:space="preserve">the </w:t>
      </w:r>
      <w:r w:rsidRPr="00203985">
        <w:rPr>
          <w:b/>
          <w:bCs/>
          <w:i/>
          <w:iCs/>
          <w:lang w:eastAsia="zh-CN"/>
        </w:rPr>
        <w:t>UE</w:t>
      </w:r>
      <w:r>
        <w:rPr>
          <w:b/>
          <w:bCs/>
          <w:i/>
          <w:iCs/>
          <w:lang w:eastAsia="zh-CN"/>
        </w:rPr>
        <w:t>-</w:t>
      </w:r>
      <w:r w:rsidRPr="00203985">
        <w:rPr>
          <w:b/>
          <w:bCs/>
          <w:i/>
          <w:iCs/>
          <w:lang w:eastAsia="zh-CN"/>
        </w:rPr>
        <w:t>side</w:t>
      </w:r>
      <w:r>
        <w:rPr>
          <w:b/>
          <w:bCs/>
          <w:i/>
          <w:iCs/>
          <w:lang w:eastAsia="zh-CN"/>
        </w:rPr>
        <w:t>/UE part</w:t>
      </w:r>
      <w:r w:rsidRPr="00203985">
        <w:rPr>
          <w:b/>
          <w:bCs/>
          <w:i/>
          <w:iCs/>
          <w:lang w:eastAsia="zh-CN"/>
        </w:rPr>
        <w:t xml:space="preserve"> model, e.g., </w:t>
      </w:r>
      <w:r>
        <w:rPr>
          <w:b/>
          <w:bCs/>
          <w:i/>
          <w:iCs/>
          <w:lang w:eastAsia="zh-CN"/>
        </w:rPr>
        <w:t>reconfiguration of specific</w:t>
      </w:r>
      <w:r w:rsidRPr="00203985">
        <w:rPr>
          <w:b/>
          <w:bCs/>
          <w:i/>
          <w:iCs/>
          <w:lang w:eastAsia="zh-CN"/>
        </w:rPr>
        <w:t xml:space="preserve"> RRC parameters </w:t>
      </w:r>
      <w:r>
        <w:rPr>
          <w:b/>
          <w:bCs/>
          <w:i/>
          <w:iCs/>
          <w:lang w:eastAsia="zh-CN"/>
        </w:rPr>
        <w:t>may result in</w:t>
      </w:r>
      <w:r w:rsidRPr="00203985">
        <w:rPr>
          <w:b/>
          <w:bCs/>
          <w:i/>
          <w:iCs/>
          <w:lang w:eastAsia="zh-CN"/>
        </w:rPr>
        <w:t xml:space="preserve"> potential </w:t>
      </w:r>
      <w:r>
        <w:rPr>
          <w:b/>
          <w:bCs/>
          <w:i/>
          <w:iCs/>
          <w:lang w:eastAsia="zh-CN"/>
        </w:rPr>
        <w:t xml:space="preserve">model </w:t>
      </w:r>
      <w:r w:rsidRPr="00203985">
        <w:rPr>
          <w:b/>
          <w:bCs/>
          <w:i/>
          <w:iCs/>
          <w:lang w:eastAsia="zh-CN"/>
        </w:rPr>
        <w:t>switch</w:t>
      </w:r>
      <w:r>
        <w:rPr>
          <w:b/>
          <w:bCs/>
          <w:i/>
          <w:iCs/>
          <w:lang w:eastAsia="zh-CN"/>
        </w:rPr>
        <w:t>ing</w:t>
      </w:r>
      <w:r w:rsidRPr="008741E0">
        <w:rPr>
          <w:b/>
          <w:bCs/>
          <w:i/>
          <w:iCs/>
          <w:lang w:eastAsia="zh-CN"/>
        </w:rPr>
        <w:t xml:space="preserve">. </w:t>
      </w:r>
    </w:p>
    <w:p w14:paraId="77B659CC" w14:textId="77777777" w:rsidR="00955DD7" w:rsidRPr="00B71FD3" w:rsidRDefault="00955DD7" w:rsidP="00955DD7">
      <w:pPr>
        <w:spacing w:before="120"/>
        <w:rPr>
          <w:b/>
          <w:i/>
          <w:lang w:eastAsia="zh-CN"/>
        </w:rPr>
      </w:pPr>
      <w:r>
        <w:rPr>
          <w:b/>
          <w:i/>
          <w:lang w:eastAsia="zh-CN"/>
        </w:rPr>
        <w:t>Proposal 14</w:t>
      </w:r>
      <w:r w:rsidRPr="005C03BD">
        <w:rPr>
          <w:b/>
          <w:i/>
          <w:lang w:eastAsia="zh-CN"/>
        </w:rPr>
        <w:t xml:space="preserve">: </w:t>
      </w:r>
      <w:r w:rsidRPr="00B71FD3">
        <w:rPr>
          <w:b/>
          <w:i/>
          <w:lang w:eastAsia="zh-CN"/>
        </w:rPr>
        <w:t>Categorize the functionality identification modes into the following two modes</w:t>
      </w:r>
    </w:p>
    <w:p w14:paraId="299FF0E7" w14:textId="77777777" w:rsidR="00955DD7" w:rsidRPr="00B71FD3" w:rsidRDefault="00955DD7" w:rsidP="00955DD7">
      <w:pPr>
        <w:pStyle w:val="afa"/>
        <w:numPr>
          <w:ilvl w:val="0"/>
          <w:numId w:val="7"/>
        </w:numPr>
        <w:spacing w:before="120" w:after="120"/>
        <w:ind w:left="420"/>
        <w:jc w:val="both"/>
        <w:rPr>
          <w:rFonts w:ascii="Times New Roman" w:hAnsi="Times New Roman" w:cs="Times New Roman"/>
          <w:b/>
          <w:i/>
        </w:rPr>
      </w:pPr>
      <w:r w:rsidRPr="00B71FD3">
        <w:rPr>
          <w:rFonts w:ascii="Times New Roman" w:hAnsi="Times New Roman" w:cs="Times New Roman"/>
          <w:b/>
          <w:i/>
        </w:rPr>
        <w:lastRenderedPageBreak/>
        <w:t>Mode 1: Functionality identification-basic, where NO globally unique ID is needed</w:t>
      </w:r>
      <w:r>
        <w:rPr>
          <w:rFonts w:ascii="Times New Roman" w:hAnsi="Times New Roman" w:cs="Times New Roman"/>
          <w:b/>
          <w:i/>
        </w:rPr>
        <w:t>.</w:t>
      </w:r>
    </w:p>
    <w:p w14:paraId="77E9A941" w14:textId="77777777" w:rsidR="00955DD7" w:rsidRPr="00B71FD3" w:rsidRDefault="00955DD7" w:rsidP="00955DD7">
      <w:pPr>
        <w:pStyle w:val="afa"/>
        <w:numPr>
          <w:ilvl w:val="0"/>
          <w:numId w:val="7"/>
        </w:numPr>
        <w:spacing w:before="120" w:after="120"/>
        <w:ind w:left="420"/>
        <w:jc w:val="both"/>
        <w:rPr>
          <w:rFonts w:ascii="Times New Roman" w:hAnsi="Times New Roman" w:cs="Times New Roman"/>
          <w:b/>
          <w:i/>
        </w:rPr>
      </w:pPr>
      <w:r w:rsidRPr="00B71FD3">
        <w:rPr>
          <w:rFonts w:ascii="Times New Roman" w:hAnsi="Times New Roman" w:cs="Times New Roman"/>
          <w:b/>
          <w:i/>
        </w:rPr>
        <w:t>Mode 2: Functionality identification-enh</w:t>
      </w:r>
      <w:r>
        <w:rPr>
          <w:rFonts w:ascii="Times New Roman" w:hAnsi="Times New Roman" w:cs="Times New Roman"/>
          <w:b/>
          <w:i/>
        </w:rPr>
        <w:t>anced</w:t>
      </w:r>
      <w:r w:rsidRPr="00B71FD3">
        <w:rPr>
          <w:rFonts w:ascii="Times New Roman" w:hAnsi="Times New Roman" w:cs="Times New Roman"/>
          <w:b/>
          <w:i/>
        </w:rPr>
        <w:t>, where globally unique scenario ID</w:t>
      </w:r>
      <w:r>
        <w:rPr>
          <w:rFonts w:ascii="Times New Roman" w:hAnsi="Times New Roman" w:cs="Times New Roman"/>
          <w:b/>
          <w:i/>
        </w:rPr>
        <w:t xml:space="preserve"> and/or </w:t>
      </w:r>
      <w:r w:rsidRPr="00B71FD3">
        <w:rPr>
          <w:rFonts w:ascii="Times New Roman" w:hAnsi="Times New Roman" w:cs="Times New Roman"/>
          <w:b/>
          <w:i/>
        </w:rPr>
        <w:t>globally unique dataset ID is needed</w:t>
      </w:r>
      <w:r>
        <w:rPr>
          <w:rFonts w:ascii="Times New Roman" w:hAnsi="Times New Roman" w:cs="Times New Roman"/>
          <w:b/>
          <w:i/>
        </w:rPr>
        <w:t xml:space="preserve">, which may have </w:t>
      </w:r>
      <w:r w:rsidRPr="00B71FD3">
        <w:rPr>
          <w:rFonts w:ascii="Times New Roman" w:hAnsi="Times New Roman" w:cs="Times New Roman"/>
          <w:b/>
          <w:i/>
        </w:rPr>
        <w:t>SA impact</w:t>
      </w:r>
      <w:r>
        <w:rPr>
          <w:rFonts w:ascii="Times New Roman" w:hAnsi="Times New Roman" w:cs="Times New Roman"/>
          <w:b/>
          <w:i/>
        </w:rPr>
        <w:t>.</w:t>
      </w:r>
    </w:p>
    <w:p w14:paraId="1034BB92" w14:textId="77777777" w:rsidR="00573F91" w:rsidRDefault="00573F91" w:rsidP="00573F91">
      <w:pPr>
        <w:spacing w:before="120"/>
        <w:rPr>
          <w:b/>
          <w:bCs/>
          <w:i/>
          <w:iCs/>
          <w:lang w:eastAsia="zh-CN"/>
        </w:rPr>
      </w:pPr>
      <w:r>
        <w:rPr>
          <w:b/>
          <w:i/>
          <w:lang w:eastAsia="zh-CN"/>
        </w:rPr>
        <w:t>Proposal 15</w:t>
      </w:r>
      <w:r w:rsidRPr="005C03BD">
        <w:rPr>
          <w:b/>
          <w:i/>
          <w:lang w:eastAsia="zh-CN"/>
        </w:rPr>
        <w:t xml:space="preserve">: </w:t>
      </w:r>
      <w:r w:rsidRPr="0007436E">
        <w:rPr>
          <w:b/>
          <w:bCs/>
          <w:i/>
          <w:iCs/>
          <w:lang w:eastAsia="zh-CN"/>
        </w:rPr>
        <w:t>Consider a unified design to use model ID to differentiate different models regardless of whether they are subject to the same or different model structures.</w:t>
      </w:r>
    </w:p>
    <w:p w14:paraId="520C8443" w14:textId="3913B2D9" w:rsidR="00573F91" w:rsidRPr="000D237D" w:rsidRDefault="008F7971" w:rsidP="00573F91">
      <w:pPr>
        <w:pStyle w:val="afa"/>
        <w:numPr>
          <w:ilvl w:val="0"/>
          <w:numId w:val="7"/>
        </w:numPr>
        <w:spacing w:before="120" w:after="120"/>
        <w:ind w:left="420"/>
        <w:jc w:val="both"/>
        <w:rPr>
          <w:b/>
          <w:bCs/>
          <w:i/>
          <w:iCs/>
        </w:rPr>
      </w:pPr>
      <w:r w:rsidRPr="000D237D">
        <w:rPr>
          <w:rFonts w:ascii="Times New Roman" w:hAnsi="Times New Roman" w:cs="Times New Roman"/>
          <w:b/>
          <w:bCs/>
          <w:i/>
          <w:iCs/>
        </w:rPr>
        <w:t xml:space="preserve">Regardless the </w:t>
      </w:r>
      <w:r>
        <w:rPr>
          <w:rFonts w:ascii="Times New Roman" w:hAnsi="Times New Roman" w:cs="Times New Roman"/>
          <w:b/>
          <w:bCs/>
          <w:i/>
          <w:iCs/>
        </w:rPr>
        <w:t xml:space="preserve">UE-side/UE part </w:t>
      </w:r>
      <w:r w:rsidRPr="000D237D">
        <w:rPr>
          <w:rFonts w:ascii="Times New Roman" w:hAnsi="Times New Roman" w:cs="Times New Roman"/>
          <w:b/>
          <w:bCs/>
          <w:i/>
          <w:iCs/>
        </w:rPr>
        <w:t xml:space="preserve">model </w:t>
      </w:r>
      <w:r>
        <w:rPr>
          <w:rFonts w:ascii="Times New Roman" w:hAnsi="Times New Roman" w:cs="Times New Roman"/>
          <w:b/>
          <w:bCs/>
          <w:i/>
          <w:iCs/>
        </w:rPr>
        <w:t>to be registered only updates the parameters or adopts a new model structure</w:t>
      </w:r>
      <w:r w:rsidR="00D8696A">
        <w:rPr>
          <w:rFonts w:ascii="Times New Roman" w:hAnsi="Times New Roman" w:cs="Times New Roman"/>
          <w:b/>
          <w:bCs/>
          <w:i/>
          <w:iCs/>
        </w:rPr>
        <w:t xml:space="preserve"> </w:t>
      </w:r>
      <w:r w:rsidR="004D4060">
        <w:rPr>
          <w:rFonts w:ascii="Times New Roman" w:hAnsi="Times New Roman" w:cs="Times New Roman"/>
          <w:b/>
          <w:bCs/>
          <w:i/>
          <w:iCs/>
        </w:rPr>
        <w:t>with</w:t>
      </w:r>
      <w:r w:rsidR="00D8696A">
        <w:rPr>
          <w:rFonts w:ascii="Times New Roman" w:hAnsi="Times New Roman" w:cs="Times New Roman"/>
          <w:b/>
          <w:bCs/>
          <w:i/>
          <w:iCs/>
        </w:rPr>
        <w:t xml:space="preserve"> new parameters</w:t>
      </w:r>
      <w:r w:rsidR="00573F91" w:rsidRPr="000D237D">
        <w:rPr>
          <w:rFonts w:ascii="Times New Roman" w:hAnsi="Times New Roman" w:cs="Times New Roman"/>
          <w:b/>
          <w:bCs/>
          <w:i/>
          <w:iCs/>
        </w:rPr>
        <w:t xml:space="preserve">, it is regarded as a new model at the </w:t>
      </w:r>
      <w:r w:rsidR="00573F91">
        <w:rPr>
          <w:rFonts w:ascii="Times New Roman" w:hAnsi="Times New Roman" w:cs="Times New Roman"/>
          <w:b/>
          <w:bCs/>
          <w:i/>
          <w:iCs/>
        </w:rPr>
        <w:t>Network</w:t>
      </w:r>
      <w:r w:rsidR="00573F91" w:rsidRPr="000D237D">
        <w:rPr>
          <w:rFonts w:ascii="Times New Roman" w:hAnsi="Times New Roman" w:cs="Times New Roman"/>
          <w:b/>
          <w:bCs/>
          <w:i/>
          <w:iCs/>
        </w:rPr>
        <w:t xml:space="preserve"> side, and is assigned with a new model ID.</w:t>
      </w:r>
    </w:p>
    <w:p w14:paraId="43DD199B" w14:textId="77777777" w:rsidR="00BF619B" w:rsidRDefault="00BF619B" w:rsidP="00BF619B">
      <w:pPr>
        <w:spacing w:before="120"/>
        <w:rPr>
          <w:b/>
          <w:bCs/>
          <w:i/>
          <w:iCs/>
          <w:lang w:eastAsia="zh-CN"/>
        </w:rPr>
      </w:pPr>
      <w:r>
        <w:rPr>
          <w:b/>
          <w:i/>
          <w:lang w:eastAsia="zh-CN"/>
        </w:rPr>
        <w:t>Proposal 16</w:t>
      </w:r>
      <w:r w:rsidRPr="005C03BD">
        <w:rPr>
          <w:b/>
          <w:i/>
          <w:lang w:eastAsia="zh-CN"/>
        </w:rPr>
        <w:t xml:space="preserve">: </w:t>
      </w:r>
      <w:r w:rsidRPr="00537AAF">
        <w:rPr>
          <w:b/>
          <w:bCs/>
          <w:i/>
          <w:iCs/>
          <w:lang w:eastAsia="zh-CN"/>
        </w:rPr>
        <w:t>The model ID should take logic ID/pairing ID as a starting point; whether a logic ID/pairing ID corresponds to one or more physical UE part model is implementation</w:t>
      </w:r>
      <w:r w:rsidRPr="008741E0">
        <w:rPr>
          <w:b/>
          <w:bCs/>
          <w:i/>
          <w:iCs/>
          <w:lang w:eastAsia="zh-CN"/>
        </w:rPr>
        <w:t xml:space="preserve">. </w:t>
      </w:r>
    </w:p>
    <w:p w14:paraId="4E018229" w14:textId="77777777" w:rsidR="00BF619B" w:rsidRDefault="00BF619B" w:rsidP="00BF619B">
      <w:pPr>
        <w:spacing w:before="120"/>
        <w:rPr>
          <w:b/>
          <w:bCs/>
          <w:i/>
          <w:iCs/>
          <w:lang w:eastAsia="zh-CN"/>
        </w:rPr>
      </w:pPr>
      <w:r>
        <w:rPr>
          <w:b/>
          <w:i/>
          <w:lang w:eastAsia="zh-CN"/>
        </w:rPr>
        <w:t>Proposal 17</w:t>
      </w:r>
      <w:r w:rsidRPr="005C03BD">
        <w:rPr>
          <w:b/>
          <w:i/>
          <w:lang w:eastAsia="zh-CN"/>
        </w:rPr>
        <w:t xml:space="preserve">: </w:t>
      </w:r>
      <w:r w:rsidRPr="008741E0">
        <w:rPr>
          <w:b/>
          <w:bCs/>
          <w:i/>
          <w:iCs/>
          <w:lang w:eastAsia="zh-CN"/>
        </w:rPr>
        <w:t xml:space="preserve">Consider model identification as a parallel mode with functionality identification (i.e., model identification mechanism is not supported on top of functionality identification mechanism). </w:t>
      </w:r>
    </w:p>
    <w:p w14:paraId="766D44B8" w14:textId="77777777" w:rsidR="00B076C9" w:rsidRPr="00564371" w:rsidRDefault="00B076C9" w:rsidP="00B076C9">
      <w:pPr>
        <w:spacing w:before="120"/>
        <w:rPr>
          <w:b/>
          <w:i/>
          <w:lang w:eastAsia="zh-CN"/>
        </w:rPr>
      </w:pPr>
      <w:r w:rsidRPr="00354069">
        <w:rPr>
          <w:b/>
          <w:i/>
          <w:lang w:eastAsia="zh-CN"/>
        </w:rPr>
        <w:t xml:space="preserve">Proposal </w:t>
      </w:r>
      <w:r>
        <w:rPr>
          <w:b/>
          <w:i/>
          <w:lang w:eastAsia="zh-CN"/>
        </w:rPr>
        <w:t>18</w:t>
      </w:r>
      <w:r w:rsidRPr="00354069">
        <w:rPr>
          <w:b/>
          <w:i/>
          <w:lang w:eastAsia="zh-CN"/>
        </w:rPr>
        <w:t xml:space="preserve">: </w:t>
      </w:r>
      <w:r>
        <w:rPr>
          <w:b/>
          <w:i/>
          <w:lang w:eastAsia="zh-CN"/>
        </w:rPr>
        <w:t xml:space="preserve">For </w:t>
      </w:r>
      <w:r>
        <w:rPr>
          <w:b/>
          <w:i/>
        </w:rPr>
        <w:t xml:space="preserve">model </w:t>
      </w:r>
      <w:r w:rsidRPr="009247BD">
        <w:rPr>
          <w:b/>
          <w:i/>
        </w:rPr>
        <w:t>identification</w:t>
      </w:r>
      <w:r>
        <w:rPr>
          <w:b/>
          <w:i/>
          <w:lang w:eastAsia="zh-CN"/>
        </w:rPr>
        <w:t xml:space="preserve">, study </w:t>
      </w:r>
      <w:r w:rsidRPr="007867AF">
        <w:rPr>
          <w:b/>
          <w:i/>
          <w:lang w:eastAsia="zh-CN"/>
        </w:rPr>
        <w:t xml:space="preserve">the </w:t>
      </w:r>
      <w:r w:rsidRPr="003201EA">
        <w:rPr>
          <w:b/>
          <w:i/>
          <w:lang w:eastAsia="zh-CN"/>
        </w:rPr>
        <w:t>mechanism</w:t>
      </w:r>
      <w:r>
        <w:rPr>
          <w:b/>
          <w:i/>
          <w:lang w:eastAsia="zh-CN"/>
        </w:rPr>
        <w:t xml:space="preserve"> to allow UE to timely report the list of currently supported </w:t>
      </w:r>
      <w:r w:rsidRPr="000B43EB">
        <w:rPr>
          <w:b/>
          <w:i/>
          <w:lang w:eastAsia="zh-CN"/>
        </w:rPr>
        <w:t>UE part/UE-side models</w:t>
      </w:r>
      <w:r w:rsidRPr="00AA61C0">
        <w:rPr>
          <w:b/>
          <w:i/>
          <w:lang w:eastAsia="zh-CN"/>
        </w:rPr>
        <w:t xml:space="preserve"> </w:t>
      </w:r>
      <w:r>
        <w:rPr>
          <w:b/>
          <w:i/>
          <w:lang w:eastAsia="zh-CN"/>
        </w:rPr>
        <w:t xml:space="preserve">after </w:t>
      </w:r>
      <w:r w:rsidRPr="009247BD">
        <w:rPr>
          <w:b/>
          <w:i/>
          <w:lang w:eastAsia="zh-CN"/>
        </w:rPr>
        <w:t>identification</w:t>
      </w:r>
      <w:r>
        <w:rPr>
          <w:b/>
          <w:i/>
          <w:lang w:eastAsia="zh-CN"/>
        </w:rPr>
        <w:t>,</w:t>
      </w:r>
      <w:r w:rsidRPr="000B43EB">
        <w:rPr>
          <w:b/>
          <w:i/>
          <w:lang w:eastAsia="zh-CN"/>
        </w:rPr>
        <w:t xml:space="preserve"> </w:t>
      </w:r>
      <w:r>
        <w:rPr>
          <w:b/>
          <w:i/>
          <w:lang w:eastAsia="zh-CN"/>
        </w:rPr>
        <w:t xml:space="preserve">where the supported models may be a subset of all </w:t>
      </w:r>
      <w:r w:rsidRPr="00362F10">
        <w:rPr>
          <w:b/>
          <w:i/>
          <w:lang w:eastAsia="zh-CN"/>
        </w:rPr>
        <w:t xml:space="preserve">identified </w:t>
      </w:r>
      <w:r>
        <w:rPr>
          <w:b/>
          <w:i/>
          <w:lang w:eastAsia="zh-CN"/>
        </w:rPr>
        <w:t>models</w:t>
      </w:r>
      <w:r w:rsidRPr="00143A31">
        <w:rPr>
          <w:b/>
          <w:i/>
          <w:lang w:eastAsia="zh-CN"/>
        </w:rPr>
        <w:t>.</w:t>
      </w:r>
    </w:p>
    <w:p w14:paraId="3D91B262" w14:textId="77777777" w:rsidR="00CD5F47" w:rsidRPr="00D17B53" w:rsidRDefault="00CD5F47" w:rsidP="00CD5F47">
      <w:pPr>
        <w:spacing w:before="120"/>
        <w:rPr>
          <w:b/>
          <w:bCs/>
          <w:i/>
          <w:iCs/>
          <w:lang w:eastAsia="zh-CN"/>
        </w:rPr>
      </w:pPr>
      <w:r>
        <w:rPr>
          <w:b/>
          <w:i/>
          <w:lang w:eastAsia="zh-CN"/>
        </w:rPr>
        <w:t>Proposal 19</w:t>
      </w:r>
      <w:r w:rsidRPr="005C03BD">
        <w:rPr>
          <w:b/>
          <w:i/>
          <w:lang w:eastAsia="zh-CN"/>
        </w:rPr>
        <w:t xml:space="preserve">: </w:t>
      </w:r>
      <w:r w:rsidRPr="00D17B53">
        <w:rPr>
          <w:b/>
          <w:bCs/>
          <w:i/>
          <w:iCs/>
          <w:lang w:eastAsia="zh-CN"/>
        </w:rPr>
        <w:t>Send LS to SA2/SA3/SA5 for</w:t>
      </w:r>
      <w:r>
        <w:rPr>
          <w:b/>
          <w:bCs/>
          <w:i/>
          <w:iCs/>
          <w:lang w:eastAsia="zh-CN"/>
        </w:rPr>
        <w:t xml:space="preserve"> clarifying the feasibility and potential SA impact on</w:t>
      </w:r>
      <w:r w:rsidRPr="00D17B53">
        <w:rPr>
          <w:b/>
          <w:bCs/>
          <w:i/>
          <w:iCs/>
          <w:lang w:eastAsia="zh-CN"/>
        </w:rPr>
        <w:t xml:space="preserve"> </w:t>
      </w:r>
      <w:r>
        <w:rPr>
          <w:b/>
          <w:bCs/>
          <w:i/>
          <w:iCs/>
          <w:lang w:eastAsia="zh-CN"/>
        </w:rPr>
        <w:t>f</w:t>
      </w:r>
      <w:r w:rsidRPr="00D17B53">
        <w:rPr>
          <w:b/>
          <w:bCs/>
          <w:i/>
          <w:iCs/>
          <w:lang w:eastAsia="zh-CN"/>
        </w:rPr>
        <w:t>unctionality identification-enh</w:t>
      </w:r>
      <w:r>
        <w:rPr>
          <w:b/>
          <w:bCs/>
          <w:i/>
          <w:iCs/>
          <w:lang w:eastAsia="zh-CN"/>
        </w:rPr>
        <w:t>anced</w:t>
      </w:r>
      <w:r w:rsidRPr="00D17B53">
        <w:rPr>
          <w:b/>
          <w:bCs/>
          <w:i/>
          <w:iCs/>
          <w:lang w:eastAsia="zh-CN"/>
        </w:rPr>
        <w:t xml:space="preserve"> and </w:t>
      </w:r>
      <w:r>
        <w:rPr>
          <w:b/>
          <w:bCs/>
          <w:i/>
          <w:iCs/>
          <w:lang w:eastAsia="zh-CN"/>
        </w:rPr>
        <w:t>m</w:t>
      </w:r>
      <w:r w:rsidRPr="00D17B53">
        <w:rPr>
          <w:b/>
          <w:bCs/>
          <w:i/>
          <w:iCs/>
          <w:lang w:eastAsia="zh-CN"/>
        </w:rPr>
        <w:t>odel identification.</w:t>
      </w:r>
    </w:p>
    <w:p w14:paraId="19751C4A" w14:textId="77777777" w:rsidR="00CD5F47" w:rsidRPr="00D17B53" w:rsidRDefault="00CD5F47" w:rsidP="00CD5F47">
      <w:pPr>
        <w:pStyle w:val="afa"/>
        <w:numPr>
          <w:ilvl w:val="0"/>
          <w:numId w:val="7"/>
        </w:numPr>
        <w:spacing w:before="120" w:after="120"/>
        <w:ind w:left="420"/>
        <w:rPr>
          <w:rFonts w:ascii="Times New Roman" w:hAnsi="Times New Roman" w:cs="Times New Roman"/>
          <w:b/>
          <w:i/>
        </w:rPr>
      </w:pPr>
      <w:r w:rsidRPr="00D17B53">
        <w:rPr>
          <w:rFonts w:ascii="Times New Roman" w:hAnsi="Times New Roman" w:cs="Times New Roman"/>
          <w:b/>
          <w:i/>
        </w:rPr>
        <w:t xml:space="preserve">For </w:t>
      </w:r>
      <w:r>
        <w:rPr>
          <w:rFonts w:ascii="Times New Roman" w:hAnsi="Times New Roman" w:cs="Times New Roman"/>
          <w:b/>
          <w:i/>
        </w:rPr>
        <w:t>f</w:t>
      </w:r>
      <w:r w:rsidRPr="00D17B53">
        <w:rPr>
          <w:rFonts w:ascii="Times New Roman" w:hAnsi="Times New Roman" w:cs="Times New Roman"/>
          <w:b/>
          <w:i/>
        </w:rPr>
        <w:t>unctionality identification-enh</w:t>
      </w:r>
      <w:r>
        <w:rPr>
          <w:rFonts w:ascii="Times New Roman" w:hAnsi="Times New Roman" w:cs="Times New Roman"/>
          <w:b/>
          <w:i/>
        </w:rPr>
        <w:t>anced</w:t>
      </w:r>
      <w:r w:rsidRPr="00D17B53">
        <w:rPr>
          <w:rFonts w:ascii="Times New Roman" w:hAnsi="Times New Roman" w:cs="Times New Roman"/>
          <w:b/>
          <w:i/>
        </w:rPr>
        <w:t>, the potential SA impact from the aspects of globally unique scenario ID</w:t>
      </w:r>
      <w:r>
        <w:rPr>
          <w:rFonts w:ascii="Times New Roman" w:hAnsi="Times New Roman" w:cs="Times New Roman"/>
          <w:b/>
          <w:i/>
        </w:rPr>
        <w:t xml:space="preserve">, and </w:t>
      </w:r>
      <w:r w:rsidRPr="00D17B53">
        <w:rPr>
          <w:rFonts w:ascii="Times New Roman" w:hAnsi="Times New Roman" w:cs="Times New Roman"/>
          <w:b/>
          <w:i/>
        </w:rPr>
        <w:t>globally unique dataset ID.</w:t>
      </w:r>
    </w:p>
    <w:p w14:paraId="3CCB0FAF" w14:textId="77777777" w:rsidR="00CD5F47" w:rsidRPr="00D17B53" w:rsidRDefault="00CD5F47" w:rsidP="00CD5F47">
      <w:pPr>
        <w:pStyle w:val="afa"/>
        <w:numPr>
          <w:ilvl w:val="0"/>
          <w:numId w:val="7"/>
        </w:numPr>
        <w:spacing w:before="120" w:after="120"/>
        <w:ind w:left="420"/>
        <w:rPr>
          <w:rFonts w:ascii="Times New Roman" w:hAnsi="Times New Roman" w:cs="Times New Roman"/>
          <w:b/>
          <w:i/>
        </w:rPr>
      </w:pPr>
      <w:r w:rsidRPr="00D17B53">
        <w:rPr>
          <w:rFonts w:ascii="Times New Roman" w:hAnsi="Times New Roman" w:cs="Times New Roman"/>
          <w:b/>
          <w:i/>
        </w:rPr>
        <w:t xml:space="preserve">For </w:t>
      </w:r>
      <w:r>
        <w:rPr>
          <w:rFonts w:ascii="Times New Roman" w:hAnsi="Times New Roman" w:cs="Times New Roman"/>
          <w:b/>
          <w:i/>
        </w:rPr>
        <w:t>m</w:t>
      </w:r>
      <w:r w:rsidRPr="00D17B53">
        <w:rPr>
          <w:rFonts w:ascii="Times New Roman" w:hAnsi="Times New Roman" w:cs="Times New Roman"/>
          <w:b/>
          <w:i/>
        </w:rPr>
        <w:t xml:space="preserve">odel identification, the potential SA impact from the aspects of globally unique model ID, and model registration </w:t>
      </w:r>
    </w:p>
    <w:p w14:paraId="76C94B1D" w14:textId="77777777" w:rsidR="00CA35FA" w:rsidRPr="00354069" w:rsidRDefault="00CA35FA" w:rsidP="00CA35FA">
      <w:pPr>
        <w:spacing w:before="120"/>
        <w:rPr>
          <w:b/>
          <w:i/>
        </w:rPr>
      </w:pPr>
      <w:r w:rsidRPr="00354069">
        <w:rPr>
          <w:b/>
          <w:i/>
        </w:rPr>
        <w:t xml:space="preserve">Proposal </w:t>
      </w:r>
      <w:r>
        <w:rPr>
          <w:b/>
          <w:i/>
        </w:rPr>
        <w:t>20</w:t>
      </w:r>
      <w:r w:rsidRPr="00354069">
        <w:rPr>
          <w:b/>
          <w:i/>
        </w:rPr>
        <w:t>: Study the following aspects for pre/post-processing:</w:t>
      </w:r>
      <w:r w:rsidRPr="00354069">
        <w:rPr>
          <w:b/>
          <w:i/>
          <w:lang w:eastAsia="zh-CN"/>
        </w:rPr>
        <w:t xml:space="preserve"> </w:t>
      </w:r>
    </w:p>
    <w:p w14:paraId="235383A9" w14:textId="77777777" w:rsidR="00CA35FA" w:rsidRPr="00354069" w:rsidRDefault="00CA35FA" w:rsidP="00CA35FA">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Pre/post-processing method</w:t>
      </w:r>
      <w:r>
        <w:rPr>
          <w:rFonts w:ascii="Times New Roman" w:hAnsi="Times New Roman" w:cs="Times New Roman"/>
          <w:b/>
          <w:i/>
        </w:rPr>
        <w:t>s</w:t>
      </w:r>
      <w:r w:rsidRPr="00354069">
        <w:rPr>
          <w:rFonts w:ascii="Times New Roman" w:hAnsi="Times New Roman" w:cs="Times New Roman"/>
          <w:b/>
          <w:i/>
        </w:rPr>
        <w:t xml:space="preserve">, e.g. scalability to different </w:t>
      </w:r>
      <w:r>
        <w:rPr>
          <w:rFonts w:ascii="Times New Roman" w:hAnsi="Times New Roman" w:cs="Times New Roman"/>
          <w:b/>
          <w:i/>
        </w:rPr>
        <w:t>input/output dimensions</w:t>
      </w:r>
      <w:r w:rsidRPr="00354069">
        <w:rPr>
          <w:rFonts w:ascii="Times New Roman" w:hAnsi="Times New Roman" w:cs="Times New Roman"/>
          <w:b/>
          <w:i/>
        </w:rPr>
        <w:t xml:space="preserve">, </w:t>
      </w:r>
      <w:r>
        <w:rPr>
          <w:rFonts w:ascii="Times New Roman" w:hAnsi="Times New Roman" w:cs="Times New Roman"/>
          <w:b/>
          <w:i/>
        </w:rPr>
        <w:t>channel conversion, quantization methods, etc.</w:t>
      </w:r>
      <w:r w:rsidRPr="00354069">
        <w:rPr>
          <w:rFonts w:ascii="Times New Roman" w:hAnsi="Times New Roman" w:cs="Times New Roman"/>
          <w:b/>
          <w:i/>
        </w:rPr>
        <w:t xml:space="preserve"> </w:t>
      </w:r>
    </w:p>
    <w:p w14:paraId="55EEA211" w14:textId="77777777" w:rsidR="00CA35FA" w:rsidRPr="003B2FCF" w:rsidRDefault="00CA35FA" w:rsidP="00CA35FA">
      <w:pPr>
        <w:pStyle w:val="afa"/>
        <w:numPr>
          <w:ilvl w:val="0"/>
          <w:numId w:val="7"/>
        </w:numPr>
        <w:spacing w:before="120" w:after="120"/>
        <w:ind w:left="420"/>
        <w:rPr>
          <w:b/>
          <w:i/>
        </w:rPr>
      </w:pPr>
      <w:r w:rsidRPr="00354069">
        <w:rPr>
          <w:rFonts w:ascii="Times New Roman" w:hAnsi="Times New Roman" w:cs="Times New Roman"/>
          <w:b/>
          <w:i/>
        </w:rPr>
        <w:t xml:space="preserve">Potential </w:t>
      </w:r>
      <w:r>
        <w:rPr>
          <w:rFonts w:ascii="Times New Roman" w:hAnsi="Times New Roman" w:cs="Times New Roman"/>
          <w:b/>
          <w:i/>
        </w:rPr>
        <w:t>spec</w:t>
      </w:r>
      <w:r w:rsidRPr="00354069">
        <w:rPr>
          <w:rFonts w:ascii="Times New Roman" w:hAnsi="Times New Roman" w:cs="Times New Roman"/>
          <w:b/>
          <w:i/>
        </w:rPr>
        <w:t xml:space="preserve"> impact on how to align t</w:t>
      </w:r>
      <w:r w:rsidRPr="00354069">
        <w:rPr>
          <w:rFonts w:ascii="Times New Roman" w:hAnsi="Times New Roman" w:cs="Times New Roman"/>
          <w:b/>
          <w:i/>
          <w:lang w:eastAsia="en-US"/>
        </w:rPr>
        <w:t xml:space="preserve">he pre/post-processing methods between </w:t>
      </w:r>
      <w:r>
        <w:rPr>
          <w:rFonts w:ascii="Times New Roman" w:hAnsi="Times New Roman" w:cs="Times New Roman"/>
          <w:b/>
          <w:i/>
          <w:lang w:eastAsia="en-US"/>
        </w:rPr>
        <w:t>Network</w:t>
      </w:r>
      <w:r w:rsidRPr="00354069">
        <w:rPr>
          <w:rFonts w:ascii="Times New Roman" w:hAnsi="Times New Roman" w:cs="Times New Roman"/>
          <w:b/>
          <w:i/>
          <w:lang w:eastAsia="en-US"/>
        </w:rPr>
        <w:t xml:space="preserve"> an</w:t>
      </w:r>
      <w:r w:rsidRPr="00354069">
        <w:rPr>
          <w:rFonts w:ascii="Times New Roman" w:hAnsi="Times New Roman" w:cs="Times New Roman"/>
          <w:b/>
          <w:i/>
        </w:rPr>
        <w:t>d UE</w:t>
      </w:r>
      <w:r>
        <w:rPr>
          <w:rFonts w:ascii="Times New Roman" w:hAnsi="Times New Roman" w:cs="Times New Roman"/>
          <w:b/>
          <w:i/>
        </w:rPr>
        <w:t>.</w:t>
      </w:r>
    </w:p>
    <w:p w14:paraId="34832039" w14:textId="77777777" w:rsidR="009A022A" w:rsidRPr="00354069" w:rsidRDefault="009A022A" w:rsidP="009A022A">
      <w:pPr>
        <w:rPr>
          <w:lang w:val="en-GB" w:eastAsia="zh-CN"/>
        </w:rPr>
      </w:pPr>
      <w:r w:rsidRPr="00354069">
        <w:rPr>
          <w:b/>
          <w:i/>
          <w:lang w:eastAsia="zh-CN"/>
        </w:rPr>
        <w:t xml:space="preserve">Proposal </w:t>
      </w:r>
      <w:r>
        <w:rPr>
          <w:b/>
          <w:i/>
          <w:lang w:eastAsia="zh-CN"/>
        </w:rPr>
        <w:t>21</w:t>
      </w:r>
      <w:r w:rsidRPr="00354069">
        <w:rPr>
          <w:b/>
          <w:i/>
          <w:lang w:eastAsia="zh-CN"/>
        </w:rPr>
        <w:t xml:space="preserve">: </w:t>
      </w:r>
      <w:r>
        <w:rPr>
          <w:b/>
          <w:i/>
          <w:lang w:eastAsia="zh-CN"/>
        </w:rPr>
        <w:t xml:space="preserve">Whether to consider </w:t>
      </w:r>
      <w:r>
        <w:rPr>
          <w:b/>
          <w:i/>
          <w:lang w:val="en-GB" w:eastAsia="zh-CN"/>
        </w:rPr>
        <w:t>model configuration as an individual procedure in LCM can be postponed until its definition is clear.</w:t>
      </w:r>
    </w:p>
    <w:p w14:paraId="71DBF8E9" w14:textId="77777777" w:rsidR="00831CFB" w:rsidRPr="00593AEF" w:rsidRDefault="00831CFB" w:rsidP="00831CFB">
      <w:pPr>
        <w:spacing w:beforeLines="50" w:before="120"/>
        <w:rPr>
          <w:lang w:val="en-GB"/>
        </w:rPr>
      </w:pPr>
      <w:r>
        <w:rPr>
          <w:rFonts w:hint="eastAsia"/>
          <w:b/>
          <w:i/>
          <w:lang w:eastAsia="zh-CN"/>
        </w:rPr>
        <w:t>P</w:t>
      </w:r>
      <w:r>
        <w:rPr>
          <w:b/>
          <w:i/>
          <w:lang w:eastAsia="zh-CN"/>
        </w:rPr>
        <w:t xml:space="preserve">roposal 22: Study the potential procedures included by model monitoring, including </w:t>
      </w:r>
      <w:r w:rsidRPr="00A2495C">
        <w:rPr>
          <w:b/>
          <w:i/>
          <w:lang w:eastAsia="zh-CN"/>
        </w:rPr>
        <w:t>data collection, measurement and report, AI</w:t>
      </w:r>
      <w:r>
        <w:rPr>
          <w:b/>
          <w:i/>
          <w:lang w:eastAsia="zh-CN"/>
        </w:rPr>
        <w:t>/ML</w:t>
      </w:r>
      <w:r w:rsidRPr="00A2495C">
        <w:rPr>
          <w:b/>
          <w:i/>
          <w:lang w:eastAsia="zh-CN"/>
        </w:rPr>
        <w:t xml:space="preserve"> and non-AI</w:t>
      </w:r>
      <w:r>
        <w:rPr>
          <w:b/>
          <w:i/>
          <w:lang w:eastAsia="zh-CN"/>
        </w:rPr>
        <w:t>/ML</w:t>
      </w:r>
      <w:r w:rsidRPr="00A2495C">
        <w:rPr>
          <w:b/>
          <w:i/>
          <w:lang w:eastAsia="zh-CN"/>
        </w:rPr>
        <w:t xml:space="preserve"> co-existence</w:t>
      </w:r>
      <w:r>
        <w:rPr>
          <w:b/>
          <w:i/>
          <w:lang w:eastAsia="zh-CN"/>
        </w:rPr>
        <w:t xml:space="preserve">. </w:t>
      </w:r>
    </w:p>
    <w:p w14:paraId="1A9ED162" w14:textId="77777777" w:rsidR="009B5BFA" w:rsidRPr="00123A4D" w:rsidRDefault="009B5BFA" w:rsidP="009B5BFA">
      <w:pPr>
        <w:rPr>
          <w:b/>
          <w:i/>
          <w:lang w:eastAsia="zh-CN"/>
        </w:rPr>
      </w:pPr>
      <w:r w:rsidRPr="002F0DAB">
        <w:rPr>
          <w:b/>
          <w:i/>
          <w:lang w:eastAsia="zh-CN"/>
        </w:rPr>
        <w:t xml:space="preserve">Proposal </w:t>
      </w:r>
      <w:r>
        <w:rPr>
          <w:b/>
          <w:i/>
          <w:lang w:eastAsia="zh-CN"/>
        </w:rPr>
        <w:t>23</w:t>
      </w:r>
      <w:r w:rsidRPr="002F0DAB">
        <w:rPr>
          <w:rFonts w:hint="eastAsia"/>
          <w:b/>
          <w:i/>
          <w:lang w:eastAsia="zh-CN"/>
        </w:rPr>
        <w:t>:</w:t>
      </w:r>
      <w:r w:rsidRPr="002F0DAB">
        <w:rPr>
          <w:b/>
          <w:i/>
          <w:lang w:eastAsia="zh-CN"/>
        </w:rPr>
        <w:t xml:space="preserve"> </w:t>
      </w:r>
      <w:r w:rsidRPr="00C42764">
        <w:rPr>
          <w:b/>
          <w:i/>
          <w:lang w:eastAsia="zh-CN"/>
        </w:rPr>
        <w:t>For the container of Network side</w:t>
      </w:r>
      <w:r>
        <w:rPr>
          <w:b/>
          <w:i/>
          <w:lang w:eastAsia="zh-CN"/>
        </w:rPr>
        <w:t xml:space="preserve"> </w:t>
      </w:r>
      <w:r w:rsidRPr="00C42764">
        <w:rPr>
          <w:b/>
          <w:bCs/>
          <w:i/>
          <w:iCs/>
          <w:lang w:eastAsia="zh-CN"/>
        </w:rPr>
        <w:t>monitoring based on intermediate KPI,</w:t>
      </w:r>
      <w:r>
        <w:rPr>
          <w:b/>
          <w:bCs/>
          <w:i/>
          <w:iCs/>
          <w:lang w:eastAsia="zh-CN"/>
        </w:rPr>
        <w:t xml:space="preserve"> at least consider L1 signaling for the UE report</w:t>
      </w:r>
      <w:r w:rsidRPr="002C7D24">
        <w:rPr>
          <w:b/>
          <w:bCs/>
          <w:i/>
          <w:lang w:eastAsia="zh-CN"/>
        </w:rPr>
        <w:t xml:space="preserve"> </w:t>
      </w:r>
      <w:r>
        <w:rPr>
          <w:b/>
          <w:bCs/>
          <w:i/>
          <w:lang w:eastAsia="zh-CN"/>
        </w:rPr>
        <w:t xml:space="preserve">to </w:t>
      </w:r>
      <w:r w:rsidRPr="00C42764">
        <w:rPr>
          <w:b/>
          <w:bCs/>
          <w:i/>
          <w:lang w:eastAsia="zh-CN"/>
        </w:rPr>
        <w:t xml:space="preserve">enable fast identification of </w:t>
      </w:r>
      <w:r>
        <w:rPr>
          <w:b/>
          <w:bCs/>
          <w:i/>
          <w:lang w:eastAsia="zh-CN"/>
        </w:rPr>
        <w:t>AI/ML model failure</w:t>
      </w:r>
      <w:r>
        <w:rPr>
          <w:b/>
          <w:i/>
          <w:lang w:eastAsia="zh-CN"/>
        </w:rPr>
        <w:t>.</w:t>
      </w:r>
    </w:p>
    <w:p w14:paraId="6B7B34E8" w14:textId="77777777" w:rsidR="001D7AEC" w:rsidRPr="001F383E" w:rsidRDefault="001D7AEC" w:rsidP="001D7AEC">
      <w:pPr>
        <w:rPr>
          <w:b/>
          <w:i/>
          <w:lang w:eastAsia="zh-CN"/>
        </w:rPr>
      </w:pPr>
      <w:r w:rsidRPr="002F0DAB">
        <w:rPr>
          <w:b/>
          <w:i/>
          <w:lang w:eastAsia="zh-CN"/>
        </w:rPr>
        <w:t xml:space="preserve">Proposal </w:t>
      </w:r>
      <w:r>
        <w:rPr>
          <w:b/>
          <w:i/>
          <w:lang w:eastAsia="zh-CN"/>
        </w:rPr>
        <w:t>24</w:t>
      </w:r>
      <w:r w:rsidRPr="002F0DAB">
        <w:rPr>
          <w:rFonts w:hint="eastAsia"/>
          <w:b/>
          <w:i/>
          <w:lang w:eastAsia="zh-CN"/>
        </w:rPr>
        <w:t>:</w:t>
      </w:r>
      <w:r w:rsidRPr="002F0DAB">
        <w:rPr>
          <w:b/>
          <w:i/>
          <w:lang w:eastAsia="zh-CN"/>
        </w:rPr>
        <w:t xml:space="preserve"> </w:t>
      </w:r>
      <w:r w:rsidRPr="0030546B">
        <w:rPr>
          <w:b/>
          <w:i/>
          <w:lang w:eastAsia="zh-CN"/>
        </w:rPr>
        <w:t xml:space="preserve">The </w:t>
      </w:r>
      <w:r>
        <w:rPr>
          <w:b/>
          <w:i/>
          <w:lang w:eastAsia="zh-CN"/>
        </w:rPr>
        <w:t>input or o</w:t>
      </w:r>
      <w:r w:rsidRPr="0030546B">
        <w:rPr>
          <w:b/>
          <w:i/>
          <w:lang w:eastAsia="zh-CN"/>
        </w:rPr>
        <w:t xml:space="preserve">utput data based monitoring should be evaluated before </w:t>
      </w:r>
      <w:r>
        <w:rPr>
          <w:b/>
          <w:i/>
          <w:lang w:eastAsia="zh-CN"/>
        </w:rPr>
        <w:t xml:space="preserve">being </w:t>
      </w:r>
      <w:r w:rsidRPr="0030546B">
        <w:rPr>
          <w:b/>
          <w:i/>
          <w:lang w:eastAsia="zh-CN"/>
        </w:rPr>
        <w:t xml:space="preserve">further discussed </w:t>
      </w:r>
      <w:r>
        <w:rPr>
          <w:b/>
          <w:i/>
          <w:lang w:eastAsia="zh-CN"/>
        </w:rPr>
        <w:t>for potential spec impact, including: what metrics</w:t>
      </w:r>
      <w:r w:rsidRPr="0030546B">
        <w:rPr>
          <w:b/>
          <w:i/>
          <w:lang w:eastAsia="zh-CN"/>
        </w:rPr>
        <w:t xml:space="preserve"> can be adopted for evaluating the distribution, how to g</w:t>
      </w:r>
      <w:r>
        <w:rPr>
          <w:b/>
          <w:i/>
          <w:lang w:eastAsia="zh-CN"/>
        </w:rPr>
        <w:t xml:space="preserve">enerate the distribution of </w:t>
      </w:r>
      <w:r w:rsidRPr="0030546B">
        <w:rPr>
          <w:b/>
          <w:i/>
          <w:lang w:eastAsia="zh-CN"/>
        </w:rPr>
        <w:t>data, how accurate the data drift reflec</w:t>
      </w:r>
      <w:r>
        <w:rPr>
          <w:b/>
          <w:i/>
          <w:lang w:eastAsia="zh-CN"/>
        </w:rPr>
        <w:t>ts the AI/ML model performance.</w:t>
      </w:r>
    </w:p>
    <w:p w14:paraId="7D166EDC" w14:textId="77777777" w:rsidR="006C1B25" w:rsidRPr="00354069" w:rsidRDefault="006C1B25" w:rsidP="006C1B25">
      <w:pPr>
        <w:rPr>
          <w:b/>
          <w:i/>
          <w:lang w:eastAsia="zh-CN"/>
        </w:rPr>
      </w:pPr>
      <w:r w:rsidRPr="00354069">
        <w:rPr>
          <w:b/>
          <w:i/>
          <w:lang w:eastAsia="zh-CN"/>
        </w:rPr>
        <w:t xml:space="preserve">Proposal </w:t>
      </w:r>
      <w:r>
        <w:rPr>
          <w:b/>
          <w:i/>
          <w:lang w:eastAsia="zh-CN"/>
        </w:rPr>
        <w:t>25</w:t>
      </w:r>
      <w:r w:rsidRPr="00354069">
        <w:rPr>
          <w:b/>
          <w:i/>
          <w:lang w:eastAsia="zh-CN"/>
        </w:rPr>
        <w:t xml:space="preserve">: Study the following three </w:t>
      </w:r>
      <w:r>
        <w:rPr>
          <w:b/>
          <w:i/>
          <w:lang w:eastAsia="zh-CN"/>
        </w:rPr>
        <w:t>modes</w:t>
      </w:r>
      <w:r w:rsidRPr="00354069">
        <w:rPr>
          <w:b/>
          <w:i/>
          <w:lang w:eastAsia="zh-CN"/>
        </w:rPr>
        <w:t xml:space="preserve"> of model monitoring:</w:t>
      </w:r>
    </w:p>
    <w:p w14:paraId="60A7E7C1" w14:textId="77777777" w:rsidR="006C1B25" w:rsidRDefault="006C1B25" w:rsidP="006C1B25">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1: </w:t>
      </w:r>
      <w:r>
        <w:rPr>
          <w:rFonts w:ascii="Times New Roman" w:hAnsi="Times New Roman" w:cs="Times New Roman"/>
          <w:b/>
          <w:i/>
        </w:rPr>
        <w:t>Network</w:t>
      </w:r>
      <w:r w:rsidRPr="00354069">
        <w:rPr>
          <w:rFonts w:ascii="Times New Roman" w:hAnsi="Times New Roman" w:cs="Times New Roman"/>
          <w:b/>
          <w:i/>
        </w:rPr>
        <w:t xml:space="preserve"> collects inputs for monitoring, calculat</w:t>
      </w:r>
      <w:r>
        <w:rPr>
          <w:rFonts w:ascii="Times New Roman" w:hAnsi="Times New Roman" w:cs="Times New Roman"/>
          <w:b/>
          <w:i/>
        </w:rPr>
        <w:t>es</w:t>
      </w:r>
      <w:r w:rsidRPr="00354069">
        <w:rPr>
          <w:rFonts w:ascii="Times New Roman" w:hAnsi="Times New Roman" w:cs="Times New Roman"/>
          <w:b/>
          <w:i/>
        </w:rPr>
        <w:t xml:space="preserve"> monitoring KPI, and mak</w:t>
      </w:r>
      <w:r>
        <w:rPr>
          <w:rFonts w:ascii="Times New Roman" w:hAnsi="Times New Roman" w:cs="Times New Roman"/>
          <w:b/>
          <w:i/>
        </w:rPr>
        <w:t>es</w:t>
      </w:r>
      <w:r w:rsidRPr="00354069">
        <w:rPr>
          <w:rFonts w:ascii="Times New Roman" w:hAnsi="Times New Roman" w:cs="Times New Roman"/>
          <w:b/>
          <w:i/>
        </w:rPr>
        <w:t xml:space="preserve"> monitoring decision</w:t>
      </w:r>
      <w:r>
        <w:rPr>
          <w:rFonts w:ascii="Times New Roman" w:hAnsi="Times New Roman" w:cs="Times New Roman"/>
          <w:b/>
          <w:i/>
        </w:rPr>
        <w:t>.</w:t>
      </w:r>
    </w:p>
    <w:p w14:paraId="2472BE71" w14:textId="77777777" w:rsidR="006C1B25" w:rsidRPr="00F95F7F" w:rsidRDefault="006C1B25" w:rsidP="006C1B25">
      <w:pPr>
        <w:pStyle w:val="afa"/>
        <w:numPr>
          <w:ilvl w:val="1"/>
          <w:numId w:val="15"/>
        </w:numPr>
        <w:spacing w:before="120" w:after="120"/>
        <w:ind w:left="851"/>
        <w:jc w:val="both"/>
        <w:rPr>
          <w:rFonts w:ascii="Times New Roman" w:hAnsi="Times New Roman" w:cs="Times New Roman"/>
          <w:b/>
          <w:i/>
          <w:lang w:val="en-GB"/>
        </w:rPr>
      </w:pPr>
      <w:r w:rsidRPr="00F95F7F">
        <w:rPr>
          <w:rFonts w:ascii="Times New Roman" w:hAnsi="Times New Roman" w:cs="Times New Roman"/>
          <w:b/>
          <w:i/>
          <w:lang w:val="en-GB"/>
        </w:rPr>
        <w:t>This case is applicable to Network-side model and two-sided model</w:t>
      </w:r>
      <w:r>
        <w:rPr>
          <w:rFonts w:ascii="Times New Roman" w:hAnsi="Times New Roman" w:cs="Times New Roman"/>
          <w:b/>
          <w:i/>
          <w:lang w:val="en-GB"/>
        </w:rPr>
        <w:t>.</w:t>
      </w:r>
    </w:p>
    <w:p w14:paraId="6100BB08" w14:textId="77777777" w:rsidR="006C1B25" w:rsidRDefault="006C1B25" w:rsidP="006C1B25">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2: UE collects inputs for monitoring, calculat</w:t>
      </w:r>
      <w:r>
        <w:rPr>
          <w:rFonts w:ascii="Times New Roman" w:hAnsi="Times New Roman" w:cs="Times New Roman"/>
          <w:b/>
          <w:i/>
        </w:rPr>
        <w:t>es</w:t>
      </w:r>
      <w:r w:rsidRPr="00354069">
        <w:rPr>
          <w:rFonts w:ascii="Times New Roman" w:hAnsi="Times New Roman" w:cs="Times New Roman"/>
          <w:b/>
          <w:i/>
        </w:rPr>
        <w:t xml:space="preserve"> monitoring KPI</w:t>
      </w:r>
      <w:r>
        <w:rPr>
          <w:rFonts w:ascii="Times New Roman" w:hAnsi="Times New Roman" w:cs="Times New Roman"/>
          <w:b/>
          <w:i/>
        </w:rPr>
        <w:t>s which are then</w:t>
      </w:r>
      <w:r w:rsidRPr="00354069">
        <w:rPr>
          <w:rFonts w:ascii="Times New Roman" w:hAnsi="Times New Roman" w:cs="Times New Roman"/>
          <w:b/>
          <w:i/>
        </w:rPr>
        <w:t xml:space="preserve"> fed back to </w:t>
      </w:r>
      <w:r>
        <w:rPr>
          <w:rFonts w:ascii="Times New Roman" w:hAnsi="Times New Roman" w:cs="Times New Roman"/>
          <w:b/>
          <w:i/>
        </w:rPr>
        <w:t>Network</w:t>
      </w:r>
      <w:r w:rsidRPr="00354069">
        <w:rPr>
          <w:rFonts w:ascii="Times New Roman" w:hAnsi="Times New Roman" w:cs="Times New Roman"/>
          <w:b/>
          <w:i/>
        </w:rPr>
        <w:t xml:space="preserve">, and </w:t>
      </w:r>
      <w:r>
        <w:rPr>
          <w:rFonts w:ascii="Times New Roman" w:hAnsi="Times New Roman" w:cs="Times New Roman"/>
          <w:b/>
          <w:i/>
        </w:rPr>
        <w:t>Network</w:t>
      </w:r>
      <w:r w:rsidRPr="00354069">
        <w:rPr>
          <w:rFonts w:ascii="Times New Roman" w:hAnsi="Times New Roman" w:cs="Times New Roman"/>
          <w:b/>
          <w:i/>
        </w:rPr>
        <w:t xml:space="preserve"> makes monitoring decision</w:t>
      </w:r>
      <w:r>
        <w:rPr>
          <w:rFonts w:ascii="Times New Roman" w:hAnsi="Times New Roman" w:cs="Times New Roman"/>
          <w:b/>
          <w:i/>
        </w:rPr>
        <w:t>.</w:t>
      </w:r>
    </w:p>
    <w:p w14:paraId="741414C5" w14:textId="77777777" w:rsidR="006C1B25" w:rsidRPr="00352EEB" w:rsidRDefault="006C1B25" w:rsidP="006C1B25">
      <w:pPr>
        <w:pStyle w:val="afa"/>
        <w:numPr>
          <w:ilvl w:val="1"/>
          <w:numId w:val="15"/>
        </w:numPr>
        <w:spacing w:before="120" w:after="120"/>
        <w:ind w:left="851"/>
        <w:jc w:val="both"/>
        <w:rPr>
          <w:rFonts w:ascii="Times New Roman" w:hAnsi="Times New Roman" w:cs="Times New Roman"/>
          <w:b/>
          <w:i/>
          <w:lang w:val="en-GB"/>
        </w:rPr>
      </w:pPr>
      <w:r w:rsidRPr="00352EEB">
        <w:rPr>
          <w:rFonts w:ascii="Times New Roman" w:hAnsi="Times New Roman" w:cs="Times New Roman"/>
          <w:b/>
          <w:i/>
          <w:lang w:val="en-GB"/>
        </w:rPr>
        <w:t>This case is applicable to Network-side model</w:t>
      </w:r>
      <w:r>
        <w:rPr>
          <w:rFonts w:ascii="Times New Roman" w:hAnsi="Times New Roman" w:cs="Times New Roman"/>
          <w:b/>
          <w:i/>
          <w:lang w:val="en-GB"/>
        </w:rPr>
        <w:t>,</w:t>
      </w:r>
      <w:r w:rsidRPr="00464EA6">
        <w:rPr>
          <w:rFonts w:ascii="Times New Roman" w:hAnsi="Times New Roman" w:cs="Times New Roman"/>
          <w:b/>
          <w:i/>
          <w:lang w:val="en-GB"/>
        </w:rPr>
        <w:t xml:space="preserve"> </w:t>
      </w:r>
      <w:r>
        <w:rPr>
          <w:rFonts w:ascii="Times New Roman" w:hAnsi="Times New Roman" w:cs="Times New Roman"/>
          <w:b/>
          <w:i/>
          <w:lang w:val="en-GB"/>
        </w:rPr>
        <w:t>UE</w:t>
      </w:r>
      <w:r w:rsidRPr="00352EEB">
        <w:rPr>
          <w:rFonts w:ascii="Times New Roman" w:hAnsi="Times New Roman" w:cs="Times New Roman"/>
          <w:b/>
          <w:i/>
          <w:lang w:val="en-GB"/>
        </w:rPr>
        <w:t>-side model</w:t>
      </w:r>
      <w:r>
        <w:rPr>
          <w:rFonts w:ascii="Times New Roman" w:hAnsi="Times New Roman" w:cs="Times New Roman"/>
          <w:b/>
          <w:i/>
          <w:lang w:val="en-GB"/>
        </w:rPr>
        <w:t>,</w:t>
      </w:r>
      <w:r w:rsidRPr="00352EEB">
        <w:rPr>
          <w:rFonts w:ascii="Times New Roman" w:hAnsi="Times New Roman" w:cs="Times New Roman"/>
          <w:b/>
          <w:i/>
          <w:lang w:val="en-GB"/>
        </w:rPr>
        <w:t xml:space="preserve"> and two-sided model</w:t>
      </w:r>
      <w:r>
        <w:rPr>
          <w:rFonts w:ascii="Times New Roman" w:hAnsi="Times New Roman" w:cs="Times New Roman"/>
          <w:b/>
          <w:i/>
          <w:lang w:val="en-GB"/>
        </w:rPr>
        <w:t>.</w:t>
      </w:r>
    </w:p>
    <w:p w14:paraId="416DB4DD" w14:textId="77777777" w:rsidR="006C1B25" w:rsidRDefault="006C1B25" w:rsidP="006C1B25">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3: UE collect</w:t>
      </w:r>
      <w:r>
        <w:rPr>
          <w:rFonts w:ascii="Times New Roman" w:hAnsi="Times New Roman" w:cs="Times New Roman"/>
          <w:b/>
          <w:i/>
        </w:rPr>
        <w:t>s</w:t>
      </w:r>
      <w:r w:rsidRPr="00354069">
        <w:rPr>
          <w:rFonts w:ascii="Times New Roman" w:hAnsi="Times New Roman" w:cs="Times New Roman"/>
          <w:b/>
          <w:i/>
        </w:rPr>
        <w:t xml:space="preserve"> inputs for monitoring, calculat</w:t>
      </w:r>
      <w:r>
        <w:rPr>
          <w:rFonts w:ascii="Times New Roman" w:hAnsi="Times New Roman" w:cs="Times New Roman"/>
          <w:b/>
          <w:i/>
        </w:rPr>
        <w:t>es</w:t>
      </w:r>
      <w:r w:rsidRPr="00354069">
        <w:rPr>
          <w:rFonts w:ascii="Times New Roman" w:hAnsi="Times New Roman" w:cs="Times New Roman"/>
          <w:b/>
          <w:i/>
        </w:rPr>
        <w:t xml:space="preserve"> monitoring KPI, mak</w:t>
      </w:r>
      <w:r>
        <w:rPr>
          <w:rFonts w:ascii="Times New Roman" w:hAnsi="Times New Roman" w:cs="Times New Roman"/>
          <w:b/>
          <w:i/>
        </w:rPr>
        <w:t>es</w:t>
      </w:r>
      <w:r w:rsidRPr="00354069">
        <w:rPr>
          <w:rFonts w:ascii="Times New Roman" w:hAnsi="Times New Roman" w:cs="Times New Roman"/>
          <w:b/>
          <w:i/>
        </w:rPr>
        <w:t xml:space="preserve"> monitoring decision</w:t>
      </w:r>
      <w:r>
        <w:rPr>
          <w:rFonts w:ascii="Times New Roman" w:hAnsi="Times New Roman" w:cs="Times New Roman"/>
          <w:b/>
          <w:i/>
        </w:rPr>
        <w:t>, and reports the decision to Network; Network will indicate UE to execute the decision accordingly.</w:t>
      </w:r>
    </w:p>
    <w:p w14:paraId="28C06052" w14:textId="77777777" w:rsidR="006C1B25" w:rsidRPr="00F95F7F" w:rsidRDefault="006C1B25" w:rsidP="006C1B25">
      <w:pPr>
        <w:pStyle w:val="afa"/>
        <w:numPr>
          <w:ilvl w:val="1"/>
          <w:numId w:val="15"/>
        </w:numPr>
        <w:spacing w:before="120" w:after="120"/>
        <w:ind w:left="851"/>
        <w:jc w:val="both"/>
        <w:rPr>
          <w:rFonts w:ascii="Times New Roman" w:hAnsi="Times New Roman" w:cs="Times New Roman"/>
          <w:b/>
          <w:i/>
        </w:rPr>
      </w:pPr>
      <w:r w:rsidRPr="00352EEB">
        <w:rPr>
          <w:rFonts w:ascii="Times New Roman" w:hAnsi="Times New Roman" w:cs="Times New Roman"/>
          <w:b/>
          <w:i/>
          <w:lang w:val="en-GB"/>
        </w:rPr>
        <w:t xml:space="preserve">This case is applicable to </w:t>
      </w:r>
      <w:r>
        <w:rPr>
          <w:rFonts w:ascii="Times New Roman" w:hAnsi="Times New Roman" w:cs="Times New Roman"/>
          <w:b/>
          <w:i/>
          <w:lang w:val="en-GB"/>
        </w:rPr>
        <w:t>UE</w:t>
      </w:r>
      <w:r w:rsidRPr="00352EEB">
        <w:rPr>
          <w:rFonts w:ascii="Times New Roman" w:hAnsi="Times New Roman" w:cs="Times New Roman"/>
          <w:b/>
          <w:i/>
          <w:lang w:val="en-GB"/>
        </w:rPr>
        <w:t>-side model</w:t>
      </w:r>
      <w:r>
        <w:rPr>
          <w:rFonts w:ascii="Times New Roman" w:hAnsi="Times New Roman" w:cs="Times New Roman"/>
          <w:b/>
          <w:i/>
          <w:lang w:val="en-GB"/>
        </w:rPr>
        <w:t>.</w:t>
      </w:r>
    </w:p>
    <w:p w14:paraId="773C020D" w14:textId="77777777" w:rsidR="006C1B25" w:rsidRPr="00F95F7F" w:rsidRDefault="006C1B25" w:rsidP="006C1B25">
      <w:pPr>
        <w:pStyle w:val="afa"/>
        <w:numPr>
          <w:ilvl w:val="1"/>
          <w:numId w:val="15"/>
        </w:numPr>
        <w:spacing w:before="120" w:after="120"/>
        <w:ind w:left="851"/>
        <w:jc w:val="both"/>
        <w:rPr>
          <w:rFonts w:ascii="Times New Roman" w:hAnsi="Times New Roman" w:cs="Times New Roman"/>
          <w:b/>
          <w:i/>
          <w:lang w:val="en-GB"/>
        </w:rPr>
      </w:pPr>
      <w:r w:rsidRPr="00F95F7F">
        <w:rPr>
          <w:rFonts w:ascii="Times New Roman" w:hAnsi="Times New Roman" w:cs="Times New Roman"/>
          <w:b/>
          <w:i/>
          <w:lang w:val="en-GB"/>
        </w:rPr>
        <w:lastRenderedPageBreak/>
        <w:t xml:space="preserve">Network </w:t>
      </w:r>
      <w:r>
        <w:rPr>
          <w:rFonts w:ascii="Times New Roman" w:hAnsi="Times New Roman" w:cs="Times New Roman"/>
          <w:b/>
          <w:i/>
          <w:lang w:val="en-GB"/>
        </w:rPr>
        <w:t>may</w:t>
      </w:r>
      <w:r w:rsidRPr="00F95F7F">
        <w:rPr>
          <w:rFonts w:ascii="Times New Roman" w:hAnsi="Times New Roman" w:cs="Times New Roman"/>
          <w:b/>
          <w:i/>
          <w:lang w:val="en-GB"/>
        </w:rPr>
        <w:t xml:space="preserve"> configure </w:t>
      </w:r>
      <w:r>
        <w:rPr>
          <w:rFonts w:ascii="Times New Roman" w:hAnsi="Times New Roman" w:cs="Times New Roman"/>
          <w:b/>
          <w:i/>
          <w:lang w:val="en-GB"/>
        </w:rPr>
        <w:t xml:space="preserve">a </w:t>
      </w:r>
      <w:r w:rsidRPr="0017489E">
        <w:rPr>
          <w:rFonts w:ascii="Times New Roman" w:hAnsi="Times New Roman" w:cs="Times New Roman"/>
          <w:b/>
          <w:i/>
          <w:lang w:val="en-GB"/>
        </w:rPr>
        <w:t xml:space="preserve">threshold criterion </w:t>
      </w:r>
      <w:r w:rsidRPr="00F95F7F">
        <w:rPr>
          <w:rFonts w:ascii="Times New Roman" w:hAnsi="Times New Roman" w:cs="Times New Roman"/>
          <w:b/>
          <w:i/>
          <w:lang w:val="en-GB"/>
        </w:rPr>
        <w:t xml:space="preserve">(e.g., </w:t>
      </w:r>
      <w:r>
        <w:rPr>
          <w:rFonts w:ascii="Times New Roman" w:hAnsi="Times New Roman" w:cs="Times New Roman"/>
          <w:b/>
          <w:i/>
          <w:lang w:val="en-GB"/>
        </w:rPr>
        <w:t xml:space="preserve">threshold </w:t>
      </w:r>
      <w:r w:rsidRPr="00F95F7F">
        <w:rPr>
          <w:rFonts w:ascii="Times New Roman" w:hAnsi="Times New Roman" w:cs="Times New Roman"/>
          <w:b/>
          <w:i/>
          <w:lang w:val="en-GB"/>
        </w:rPr>
        <w:t xml:space="preserve">throughput/RSRP, or </w:t>
      </w:r>
      <w:r>
        <w:rPr>
          <w:rFonts w:ascii="Times New Roman" w:hAnsi="Times New Roman" w:cs="Times New Roman"/>
          <w:b/>
          <w:i/>
          <w:lang w:val="en-GB"/>
        </w:rPr>
        <w:t xml:space="preserve">threshold </w:t>
      </w:r>
      <w:r w:rsidRPr="00F95F7F">
        <w:rPr>
          <w:rFonts w:ascii="Times New Roman" w:hAnsi="Times New Roman" w:cs="Times New Roman"/>
          <w:b/>
          <w:i/>
          <w:lang w:val="en-GB"/>
        </w:rPr>
        <w:t xml:space="preserve">intermediate KPIs) to </w:t>
      </w:r>
      <w:r>
        <w:rPr>
          <w:rFonts w:ascii="Times New Roman" w:hAnsi="Times New Roman" w:cs="Times New Roman"/>
          <w:b/>
          <w:i/>
          <w:lang w:val="en-GB"/>
        </w:rPr>
        <w:t xml:space="preserve">facilitate </w:t>
      </w:r>
      <w:r w:rsidRPr="00F95F7F">
        <w:rPr>
          <w:rFonts w:ascii="Times New Roman" w:hAnsi="Times New Roman" w:cs="Times New Roman"/>
          <w:b/>
          <w:i/>
          <w:lang w:val="en-GB"/>
        </w:rPr>
        <w:t>UE</w:t>
      </w:r>
      <w:r>
        <w:rPr>
          <w:rFonts w:ascii="Times New Roman" w:hAnsi="Times New Roman" w:cs="Times New Roman"/>
          <w:b/>
          <w:i/>
          <w:lang w:val="en-GB"/>
        </w:rPr>
        <w:t xml:space="preserve"> to make decision.</w:t>
      </w:r>
    </w:p>
    <w:p w14:paraId="28CC1887" w14:textId="77777777" w:rsidR="00C628D4" w:rsidRPr="00354069" w:rsidRDefault="00C628D4" w:rsidP="00C628D4">
      <w:pPr>
        <w:rPr>
          <w:b/>
          <w:i/>
          <w:lang w:eastAsia="zh-CN"/>
        </w:rPr>
      </w:pPr>
      <w:r w:rsidRPr="00354069">
        <w:rPr>
          <w:b/>
          <w:i/>
          <w:lang w:eastAsia="zh-CN"/>
        </w:rPr>
        <w:t xml:space="preserve">Proposal </w:t>
      </w:r>
      <w:r>
        <w:rPr>
          <w:b/>
          <w:i/>
          <w:lang w:eastAsia="zh-CN"/>
        </w:rPr>
        <w:t>26</w:t>
      </w:r>
      <w:r w:rsidRPr="00354069">
        <w:rPr>
          <w:b/>
          <w:i/>
          <w:lang w:eastAsia="zh-CN"/>
        </w:rPr>
        <w:t xml:space="preserve">: Study the </w:t>
      </w:r>
      <w:r>
        <w:rPr>
          <w:b/>
          <w:i/>
          <w:lang w:eastAsia="zh-CN"/>
        </w:rPr>
        <w:t>benchmark solutions for</w:t>
      </w:r>
      <w:r w:rsidRPr="00354069">
        <w:rPr>
          <w:b/>
          <w:i/>
          <w:lang w:eastAsia="zh-CN"/>
        </w:rPr>
        <w:t xml:space="preserve"> model monitoring</w:t>
      </w:r>
      <w:r>
        <w:rPr>
          <w:b/>
          <w:i/>
          <w:lang w:eastAsia="zh-CN"/>
        </w:rPr>
        <w:t>, including at least:</w:t>
      </w:r>
    </w:p>
    <w:p w14:paraId="38D5CC6F" w14:textId="77777777" w:rsidR="00C628D4" w:rsidRDefault="00C628D4" w:rsidP="00C628D4">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 xml:space="preserve">Non-AI/ML solution, </w:t>
      </w:r>
      <w:r w:rsidRPr="00B14A3C">
        <w:rPr>
          <w:rFonts w:ascii="Times New Roman" w:hAnsi="Times New Roman" w:cs="Times New Roman"/>
          <w:b/>
          <w:i/>
        </w:rPr>
        <w:t xml:space="preserve">to make the decision of deactivation/fallback based on the performance comparison with the </w:t>
      </w:r>
      <w:r>
        <w:rPr>
          <w:rFonts w:ascii="Times New Roman" w:hAnsi="Times New Roman" w:cs="Times New Roman"/>
          <w:b/>
          <w:i/>
        </w:rPr>
        <w:t xml:space="preserve">undergoing </w:t>
      </w:r>
      <w:r w:rsidRPr="00B14A3C">
        <w:rPr>
          <w:rFonts w:ascii="Times New Roman" w:hAnsi="Times New Roman" w:cs="Times New Roman"/>
          <w:b/>
          <w:i/>
        </w:rPr>
        <w:t>AI/ML solution</w:t>
      </w:r>
      <w:r>
        <w:rPr>
          <w:rFonts w:ascii="Times New Roman" w:hAnsi="Times New Roman" w:cs="Times New Roman"/>
          <w:b/>
          <w:i/>
        </w:rPr>
        <w:t>.</w:t>
      </w:r>
    </w:p>
    <w:p w14:paraId="7D108C8C" w14:textId="77777777" w:rsidR="00C628D4" w:rsidRPr="00001849" w:rsidRDefault="00C628D4" w:rsidP="00C628D4">
      <w:pPr>
        <w:pStyle w:val="afa"/>
        <w:numPr>
          <w:ilvl w:val="0"/>
          <w:numId w:val="7"/>
        </w:numPr>
        <w:spacing w:before="120" w:after="120"/>
        <w:ind w:left="420"/>
        <w:jc w:val="both"/>
        <w:rPr>
          <w:b/>
          <w:u w:val="single"/>
        </w:rPr>
      </w:pPr>
      <w:r w:rsidRPr="00B14A3C">
        <w:rPr>
          <w:rFonts w:ascii="Times New Roman" w:hAnsi="Times New Roman" w:cs="Times New Roman"/>
          <w:b/>
          <w:i/>
        </w:rPr>
        <w:t xml:space="preserve">AI/ML solution subject to an inactive model, to make the decision of </w:t>
      </w:r>
      <w:r>
        <w:rPr>
          <w:rFonts w:ascii="Times New Roman" w:hAnsi="Times New Roman" w:cs="Times New Roman"/>
          <w:b/>
          <w:i/>
        </w:rPr>
        <w:t xml:space="preserve">model </w:t>
      </w:r>
      <w:r w:rsidRPr="00B14A3C">
        <w:rPr>
          <w:rFonts w:ascii="Times New Roman" w:hAnsi="Times New Roman" w:cs="Times New Roman"/>
          <w:b/>
          <w:i/>
        </w:rPr>
        <w:t xml:space="preserve">switching based on the performance comparison with the </w:t>
      </w:r>
      <w:r>
        <w:rPr>
          <w:rFonts w:ascii="Times New Roman" w:hAnsi="Times New Roman" w:cs="Times New Roman"/>
          <w:b/>
          <w:i/>
        </w:rPr>
        <w:t xml:space="preserve">undergoing </w:t>
      </w:r>
      <w:r w:rsidRPr="00B14A3C">
        <w:rPr>
          <w:rFonts w:ascii="Times New Roman" w:hAnsi="Times New Roman" w:cs="Times New Roman"/>
          <w:b/>
          <w:i/>
        </w:rPr>
        <w:t>AI/ML solution.</w:t>
      </w:r>
    </w:p>
    <w:p w14:paraId="196AB4EB" w14:textId="77777777" w:rsidR="006051C2" w:rsidRDefault="006051C2" w:rsidP="006051C2">
      <w:pPr>
        <w:rPr>
          <w:b/>
          <w:i/>
          <w:lang w:eastAsia="zh-CN"/>
        </w:rPr>
      </w:pPr>
      <w:r w:rsidRPr="00354069">
        <w:rPr>
          <w:b/>
          <w:i/>
          <w:lang w:eastAsia="zh-CN"/>
        </w:rPr>
        <w:t>Proposal</w:t>
      </w:r>
      <w:r>
        <w:rPr>
          <w:b/>
          <w:i/>
          <w:lang w:eastAsia="zh-CN"/>
        </w:rPr>
        <w:t xml:space="preserve"> 27</w:t>
      </w:r>
      <w:r w:rsidRPr="00354069">
        <w:rPr>
          <w:b/>
          <w:i/>
          <w:lang w:eastAsia="zh-CN"/>
        </w:rPr>
        <w:t xml:space="preserve">: </w:t>
      </w:r>
      <w:r w:rsidRPr="00117E46">
        <w:rPr>
          <w:b/>
          <w:i/>
          <w:lang w:eastAsia="zh-CN"/>
        </w:rPr>
        <w:t>For model selection, activation, deactivation, switching, and fallback at least for UE</w:t>
      </w:r>
      <w:r>
        <w:rPr>
          <w:b/>
          <w:i/>
          <w:lang w:eastAsia="zh-CN"/>
        </w:rPr>
        <w:t>-</w:t>
      </w:r>
      <w:r w:rsidRPr="00117E46">
        <w:rPr>
          <w:b/>
          <w:i/>
          <w:lang w:eastAsia="zh-CN"/>
        </w:rPr>
        <w:t xml:space="preserve">side models and two-sided models, </w:t>
      </w:r>
      <w:r>
        <w:rPr>
          <w:b/>
          <w:i/>
          <w:lang w:eastAsia="zh-CN"/>
        </w:rPr>
        <w:t>take the following modes as baseline:</w:t>
      </w:r>
    </w:p>
    <w:p w14:paraId="2DAB4C27" w14:textId="77777777" w:rsidR="006051C2" w:rsidRPr="00117E46" w:rsidRDefault="006051C2" w:rsidP="006051C2">
      <w:pPr>
        <w:pStyle w:val="afa"/>
        <w:numPr>
          <w:ilvl w:val="0"/>
          <w:numId w:val="7"/>
        </w:numPr>
        <w:spacing w:before="120" w:after="120"/>
        <w:ind w:left="420"/>
        <w:jc w:val="both"/>
        <w:rPr>
          <w:rFonts w:ascii="Times New Roman" w:hAnsi="Times New Roman" w:cs="Times New Roman"/>
          <w:b/>
          <w:i/>
        </w:rPr>
      </w:pPr>
      <w:r w:rsidRPr="00117E46">
        <w:rPr>
          <w:rFonts w:ascii="Times New Roman" w:hAnsi="Times New Roman" w:cs="Times New Roman"/>
          <w:b/>
          <w:i/>
        </w:rPr>
        <w:t>Decision</w:t>
      </w:r>
      <w:r>
        <w:rPr>
          <w:rFonts w:ascii="Times New Roman" w:hAnsi="Times New Roman" w:cs="Times New Roman"/>
          <w:b/>
          <w:i/>
        </w:rPr>
        <w:t xml:space="preserve"> by the network</w:t>
      </w:r>
    </w:p>
    <w:p w14:paraId="1F953129" w14:textId="77777777" w:rsidR="006051C2" w:rsidRPr="00117E46" w:rsidRDefault="006051C2" w:rsidP="006051C2">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Network-initiated</w:t>
      </w:r>
    </w:p>
    <w:p w14:paraId="398BC631" w14:textId="77777777" w:rsidR="006051C2" w:rsidRPr="00117E46" w:rsidRDefault="006051C2" w:rsidP="006051C2">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UE-initiated, requested to the network</w:t>
      </w:r>
    </w:p>
    <w:p w14:paraId="423F068A" w14:textId="77777777" w:rsidR="006051C2" w:rsidRPr="00117E46" w:rsidRDefault="006051C2" w:rsidP="006051C2">
      <w:pPr>
        <w:pStyle w:val="afa"/>
        <w:numPr>
          <w:ilvl w:val="0"/>
          <w:numId w:val="7"/>
        </w:numPr>
        <w:spacing w:before="120" w:after="120"/>
        <w:ind w:left="420"/>
        <w:jc w:val="both"/>
        <w:rPr>
          <w:rFonts w:ascii="Times New Roman" w:hAnsi="Times New Roman" w:cs="Times New Roman"/>
          <w:b/>
          <w:i/>
        </w:rPr>
      </w:pPr>
      <w:r w:rsidRPr="00117E46">
        <w:rPr>
          <w:rFonts w:ascii="Times New Roman" w:hAnsi="Times New Roman" w:cs="Times New Roman"/>
          <w:b/>
          <w:i/>
        </w:rPr>
        <w:t>Decision by the UE</w:t>
      </w:r>
    </w:p>
    <w:p w14:paraId="06EAB394" w14:textId="77777777" w:rsidR="006051C2" w:rsidRPr="00117E46" w:rsidRDefault="006051C2" w:rsidP="006051C2">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Event-triggered as configured by the network, UE’s decision is reported to network</w:t>
      </w:r>
    </w:p>
    <w:p w14:paraId="74F7E744" w14:textId="77777777" w:rsidR="006051C2" w:rsidRPr="00117E46" w:rsidRDefault="006051C2" w:rsidP="006051C2">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UE-autonomous, UE’s decision is reported to the network</w:t>
      </w:r>
      <w:r w:rsidRPr="00117E46">
        <w:rPr>
          <w:rFonts w:ascii="Times New Roman" w:hAnsi="Times New Roman" w:cs="Times New Roman"/>
          <w:b/>
          <w:i/>
          <w:color w:val="FF0000"/>
          <w:lang w:val="en-GB"/>
        </w:rPr>
        <w:t>, and the network indicates UE to execute the decision accordingly</w:t>
      </w:r>
    </w:p>
    <w:p w14:paraId="16DDD60D" w14:textId="77777777" w:rsidR="00F16416" w:rsidRDefault="00F16416" w:rsidP="00F16416">
      <w:pPr>
        <w:rPr>
          <w:b/>
          <w:i/>
          <w:lang w:eastAsia="zh-CN"/>
        </w:rPr>
      </w:pPr>
      <w:r w:rsidRPr="00354069">
        <w:rPr>
          <w:b/>
          <w:i/>
          <w:lang w:eastAsia="zh-CN"/>
        </w:rPr>
        <w:t xml:space="preserve">Proposal </w:t>
      </w:r>
      <w:r>
        <w:rPr>
          <w:b/>
          <w:i/>
          <w:lang w:eastAsia="zh-CN"/>
        </w:rPr>
        <w:t>28</w:t>
      </w:r>
      <w:r w:rsidRPr="00354069">
        <w:rPr>
          <w:b/>
          <w:i/>
          <w:lang w:eastAsia="zh-CN"/>
        </w:rPr>
        <w:t xml:space="preserve">: </w:t>
      </w:r>
      <w:r>
        <w:rPr>
          <w:b/>
          <w:i/>
          <w:lang w:eastAsia="zh-CN"/>
        </w:rPr>
        <w:t>Study the case where Network</w:t>
      </w:r>
      <w:r w:rsidRPr="0084623C">
        <w:rPr>
          <w:b/>
          <w:i/>
          <w:lang w:eastAsia="zh-CN"/>
        </w:rPr>
        <w:t xml:space="preserve"> </w:t>
      </w:r>
      <w:r>
        <w:rPr>
          <w:b/>
          <w:i/>
          <w:lang w:eastAsia="zh-CN"/>
        </w:rPr>
        <w:t>pre-monitors</w:t>
      </w:r>
      <w:r w:rsidRPr="0084623C">
        <w:rPr>
          <w:b/>
          <w:i/>
          <w:lang w:eastAsia="zh-CN"/>
        </w:rPr>
        <w:t xml:space="preserve"> the performance</w:t>
      </w:r>
      <w:r>
        <w:rPr>
          <w:b/>
          <w:i/>
          <w:lang w:eastAsia="zh-CN"/>
        </w:rPr>
        <w:t xml:space="preserve"> of the UE part model or UE-side model</w:t>
      </w:r>
      <w:r w:rsidRPr="0084623C">
        <w:rPr>
          <w:b/>
          <w:i/>
          <w:lang w:eastAsia="zh-CN"/>
        </w:rPr>
        <w:t xml:space="preserve"> before model activation</w:t>
      </w:r>
      <w:r>
        <w:rPr>
          <w:b/>
          <w:i/>
          <w:lang w:eastAsia="zh-CN"/>
        </w:rPr>
        <w:t>/switching</w:t>
      </w:r>
      <w:r w:rsidRPr="00F87F62">
        <w:rPr>
          <w:b/>
          <w:i/>
          <w:lang w:eastAsia="zh-CN"/>
        </w:rPr>
        <w:t xml:space="preserve"> </w:t>
      </w:r>
      <w:r w:rsidRPr="00354069">
        <w:rPr>
          <w:b/>
          <w:i/>
          <w:lang w:eastAsia="zh-CN"/>
        </w:rPr>
        <w:t xml:space="preserve">for guaranteeing the </w:t>
      </w:r>
      <w:r>
        <w:rPr>
          <w:b/>
          <w:i/>
          <w:lang w:eastAsia="zh-CN"/>
        </w:rPr>
        <w:t>network performance.</w:t>
      </w:r>
    </w:p>
    <w:p w14:paraId="22FBF6A1" w14:textId="77777777" w:rsidR="00F16416" w:rsidRDefault="00F16416" w:rsidP="00F16416">
      <w:pPr>
        <w:rPr>
          <w:b/>
          <w:i/>
          <w:lang w:eastAsia="zh-CN"/>
        </w:rPr>
      </w:pPr>
      <w:r w:rsidRPr="00354069">
        <w:rPr>
          <w:b/>
          <w:i/>
          <w:lang w:eastAsia="zh-CN"/>
        </w:rPr>
        <w:t xml:space="preserve">Proposal </w:t>
      </w:r>
      <w:r>
        <w:rPr>
          <w:b/>
          <w:i/>
          <w:lang w:eastAsia="zh-CN"/>
        </w:rPr>
        <w:t>29</w:t>
      </w:r>
      <w:r w:rsidRPr="00354069">
        <w:rPr>
          <w:b/>
          <w:i/>
          <w:lang w:eastAsia="zh-CN"/>
        </w:rPr>
        <w:t xml:space="preserve">: Study </w:t>
      </w:r>
      <w:r>
        <w:rPr>
          <w:b/>
          <w:i/>
          <w:lang w:eastAsia="zh-CN"/>
        </w:rPr>
        <w:t xml:space="preserve">UE capability for </w:t>
      </w:r>
      <w:r w:rsidRPr="00354069">
        <w:rPr>
          <w:b/>
          <w:i/>
          <w:lang w:eastAsia="zh-CN"/>
        </w:rPr>
        <w:t xml:space="preserve">the </w:t>
      </w:r>
      <w:r>
        <w:rPr>
          <w:b/>
          <w:i/>
          <w:lang w:eastAsia="zh-CN"/>
        </w:rPr>
        <w:t>following procedures of the LCM:</w:t>
      </w:r>
    </w:p>
    <w:p w14:paraId="373148BE" w14:textId="77777777" w:rsidR="00F16416" w:rsidRDefault="00F16416" w:rsidP="00F16416">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dataset delivery</w:t>
      </w:r>
    </w:p>
    <w:p w14:paraId="78C07B16" w14:textId="77777777" w:rsidR="00F16416" w:rsidRDefault="00F16416" w:rsidP="00F16416">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data collection</w:t>
      </w:r>
    </w:p>
    <w:p w14:paraId="0B3EE193" w14:textId="77777777" w:rsidR="00F16416" w:rsidRDefault="00F16416" w:rsidP="00F16416">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model training</w:t>
      </w:r>
    </w:p>
    <w:p w14:paraId="06606B25" w14:textId="77777777" w:rsidR="00F16416" w:rsidRDefault="00F16416" w:rsidP="00F16416">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inference latency</w:t>
      </w:r>
    </w:p>
    <w:p w14:paraId="3BFB1A65" w14:textId="77777777" w:rsidR="00F16416" w:rsidRDefault="00F16416" w:rsidP="00F16416">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monitoring</w:t>
      </w:r>
    </w:p>
    <w:p w14:paraId="2B30781F" w14:textId="77777777" w:rsidR="00F16416" w:rsidRPr="004E3983" w:rsidRDefault="00F16416" w:rsidP="00F16416">
      <w:pPr>
        <w:pStyle w:val="afa"/>
        <w:numPr>
          <w:ilvl w:val="0"/>
          <w:numId w:val="7"/>
        </w:numPr>
        <w:spacing w:before="120" w:after="120"/>
        <w:ind w:left="420"/>
        <w:jc w:val="both"/>
        <w:rPr>
          <w:rFonts w:ascii="Times New Roman" w:hAnsi="Times New Roman" w:cs="Times New Roman"/>
          <w:b/>
          <w:i/>
        </w:rPr>
      </w:pPr>
      <w:r w:rsidRPr="004E3983">
        <w:rPr>
          <w:rFonts w:ascii="Times New Roman" w:hAnsi="Times New Roman" w:cs="Times New Roman"/>
          <w:b/>
          <w:i/>
        </w:rPr>
        <w:t>Capability</w:t>
      </w:r>
      <w:r>
        <w:rPr>
          <w:rFonts w:ascii="Times New Roman" w:hAnsi="Times New Roman" w:cs="Times New Roman"/>
          <w:b/>
          <w:i/>
        </w:rPr>
        <w:t xml:space="preserve"> </w:t>
      </w:r>
      <w:r w:rsidRPr="004E3983">
        <w:rPr>
          <w:rFonts w:ascii="Times New Roman" w:hAnsi="Times New Roman" w:cs="Times New Roman"/>
          <w:b/>
          <w:i/>
        </w:rPr>
        <w:t>of</w:t>
      </w:r>
      <w:r>
        <w:rPr>
          <w:rFonts w:ascii="Times New Roman" w:hAnsi="Times New Roman" w:cs="Times New Roman"/>
          <w:b/>
          <w:i/>
        </w:rPr>
        <w:t xml:space="preserve"> </w:t>
      </w:r>
      <w:r w:rsidRPr="004E3983">
        <w:rPr>
          <w:rFonts w:ascii="Times New Roman" w:hAnsi="Times New Roman" w:cs="Times New Roman"/>
          <w:b/>
          <w:i/>
        </w:rPr>
        <w:t>models</w:t>
      </w:r>
      <w:r>
        <w:rPr>
          <w:rFonts w:ascii="Times New Roman" w:hAnsi="Times New Roman" w:cs="Times New Roman"/>
          <w:b/>
          <w:i/>
        </w:rPr>
        <w:t xml:space="preserve"> </w:t>
      </w:r>
      <w:r>
        <w:rPr>
          <w:rFonts w:ascii="Times New Roman" w:hAnsi="Times New Roman" w:cs="Times New Roman" w:hint="eastAsia"/>
          <w:b/>
          <w:i/>
        </w:rPr>
        <w:t>s</w:t>
      </w:r>
      <w:r w:rsidRPr="004E3983">
        <w:rPr>
          <w:rFonts w:ascii="Times New Roman" w:hAnsi="Times New Roman" w:cs="Times New Roman"/>
          <w:b/>
          <w:i/>
        </w:rPr>
        <w:t>witching</w:t>
      </w:r>
    </w:p>
    <w:p w14:paraId="7D7D1885" w14:textId="77777777" w:rsidR="00F16416" w:rsidRDefault="00F16416" w:rsidP="00F16416">
      <w:pPr>
        <w:pStyle w:val="afa"/>
        <w:numPr>
          <w:ilvl w:val="0"/>
          <w:numId w:val="7"/>
        </w:numPr>
        <w:spacing w:before="120" w:after="120"/>
        <w:ind w:left="420"/>
        <w:jc w:val="both"/>
        <w:rPr>
          <w:rFonts w:ascii="Times New Roman" w:hAnsi="Times New Roman" w:cs="Times New Roman"/>
          <w:b/>
          <w:i/>
        </w:rPr>
      </w:pPr>
      <w:r w:rsidRPr="004E3983">
        <w:rPr>
          <w:rFonts w:ascii="Times New Roman" w:hAnsi="Times New Roman" w:cs="Times New Roman"/>
          <w:b/>
          <w:i/>
        </w:rPr>
        <w:t>Capability of model updating</w:t>
      </w:r>
    </w:p>
    <w:p w14:paraId="2C06FDD1" w14:textId="77777777" w:rsidR="00097928" w:rsidRDefault="00097928" w:rsidP="00097928">
      <w:pPr>
        <w:rPr>
          <w:b/>
          <w:i/>
          <w:lang w:eastAsia="zh-CN"/>
        </w:rPr>
      </w:pPr>
      <w:r w:rsidRPr="00354069">
        <w:rPr>
          <w:b/>
          <w:i/>
          <w:lang w:eastAsia="zh-CN"/>
        </w:rPr>
        <w:t xml:space="preserve">Proposal </w:t>
      </w:r>
      <w:r>
        <w:rPr>
          <w:b/>
          <w:i/>
          <w:lang w:eastAsia="zh-CN"/>
        </w:rPr>
        <w:t>30</w:t>
      </w:r>
      <w:r w:rsidRPr="00354069">
        <w:rPr>
          <w:b/>
          <w:i/>
          <w:lang w:eastAsia="zh-CN"/>
        </w:rPr>
        <w:t xml:space="preserve">: Study the </w:t>
      </w:r>
      <w:r>
        <w:rPr>
          <w:b/>
          <w:i/>
          <w:lang w:eastAsia="zh-CN"/>
        </w:rPr>
        <w:t xml:space="preserve">reporting mechanism due to varying UE capability </w:t>
      </w:r>
      <w:r w:rsidRPr="004B56A3">
        <w:rPr>
          <w:b/>
          <w:i/>
          <w:lang w:eastAsia="zh-CN"/>
        </w:rPr>
        <w:t xml:space="preserve">for a specific AI/ML model or </w:t>
      </w:r>
      <w:r>
        <w:rPr>
          <w:b/>
          <w:i/>
          <w:lang w:eastAsia="zh-CN"/>
        </w:rPr>
        <w:t>for an AI/ML functionality.</w:t>
      </w:r>
    </w:p>
    <w:p w14:paraId="07B6C8FB" w14:textId="77777777" w:rsidR="00F91AE2" w:rsidRDefault="00F91AE2" w:rsidP="00F91AE2">
      <w:pPr>
        <w:rPr>
          <w:b/>
          <w:i/>
          <w:lang w:eastAsia="zh-CN"/>
        </w:rPr>
      </w:pPr>
      <w:r w:rsidRPr="00354069">
        <w:rPr>
          <w:b/>
          <w:i/>
          <w:lang w:eastAsia="zh-CN"/>
        </w:rPr>
        <w:t xml:space="preserve">Proposal </w:t>
      </w:r>
      <w:r>
        <w:rPr>
          <w:b/>
          <w:i/>
          <w:lang w:eastAsia="zh-CN"/>
        </w:rPr>
        <w:t>31</w:t>
      </w:r>
      <w:r w:rsidRPr="00354069">
        <w:rPr>
          <w:b/>
          <w:i/>
          <w:lang w:eastAsia="zh-CN"/>
        </w:rPr>
        <w:t xml:space="preserve">: </w:t>
      </w:r>
      <w:r>
        <w:rPr>
          <w:b/>
          <w:i/>
          <w:lang w:eastAsia="zh-CN"/>
        </w:rPr>
        <w:t>The performance test at RAN4 can consider the following two options</w:t>
      </w:r>
    </w:p>
    <w:p w14:paraId="0A490972" w14:textId="77777777" w:rsidR="00F91AE2" w:rsidRPr="004F279B" w:rsidRDefault="00F91AE2" w:rsidP="00F91AE2">
      <w:pPr>
        <w:pStyle w:val="afa"/>
        <w:numPr>
          <w:ilvl w:val="0"/>
          <w:numId w:val="7"/>
        </w:numPr>
        <w:spacing w:before="120" w:after="120"/>
        <w:ind w:left="420"/>
        <w:jc w:val="both"/>
        <w:rPr>
          <w:rFonts w:ascii="Times New Roman" w:hAnsi="Times New Roman" w:cs="Times New Roman"/>
          <w:b/>
          <w:i/>
        </w:rPr>
      </w:pPr>
      <w:r w:rsidRPr="004F279B">
        <w:rPr>
          <w:rFonts w:ascii="Times New Roman" w:hAnsi="Times New Roman" w:cs="Times New Roman"/>
          <w:b/>
          <w:i/>
        </w:rPr>
        <w:t>Option 1: Static scenario, where a fixed scenario is considered to construct the testing dataset</w:t>
      </w:r>
      <w:r>
        <w:rPr>
          <w:rFonts w:ascii="Times New Roman" w:hAnsi="Times New Roman" w:cs="Times New Roman"/>
          <w:b/>
          <w:i/>
        </w:rPr>
        <w:t>.</w:t>
      </w:r>
    </w:p>
    <w:p w14:paraId="2EFC2019" w14:textId="77777777" w:rsidR="00F91AE2" w:rsidRPr="004F279B" w:rsidRDefault="00F91AE2" w:rsidP="00F91AE2">
      <w:pPr>
        <w:pStyle w:val="afa"/>
        <w:numPr>
          <w:ilvl w:val="0"/>
          <w:numId w:val="7"/>
        </w:numPr>
        <w:spacing w:before="120" w:after="120"/>
        <w:ind w:left="420"/>
        <w:jc w:val="both"/>
        <w:rPr>
          <w:rFonts w:ascii="Times New Roman" w:hAnsi="Times New Roman" w:cs="Times New Roman"/>
          <w:b/>
          <w:i/>
        </w:rPr>
      </w:pPr>
      <w:r w:rsidRPr="004F279B">
        <w:rPr>
          <w:rFonts w:ascii="Times New Roman" w:hAnsi="Times New Roman" w:cs="Times New Roman"/>
          <w:b/>
          <w:i/>
        </w:rPr>
        <w:t>Option 2: Variable scenario, where more than one scenario is considered to construct the testing dataset to separately test the same AI/ML model</w:t>
      </w:r>
      <w:r>
        <w:rPr>
          <w:rFonts w:ascii="Times New Roman" w:hAnsi="Times New Roman" w:cs="Times New Roman"/>
          <w:b/>
          <w:i/>
        </w:rPr>
        <w:t>.</w:t>
      </w:r>
    </w:p>
    <w:p w14:paraId="19683614" w14:textId="77777777" w:rsidR="00F91AE2" w:rsidRPr="00AD0989" w:rsidRDefault="00F91AE2" w:rsidP="00F91AE2">
      <w:pPr>
        <w:rPr>
          <w:lang w:eastAsia="zh-CN"/>
        </w:rPr>
      </w:pPr>
      <w:r w:rsidRPr="00354069">
        <w:rPr>
          <w:b/>
          <w:i/>
          <w:lang w:eastAsia="zh-CN"/>
        </w:rPr>
        <w:t xml:space="preserve">Proposal </w:t>
      </w:r>
      <w:r>
        <w:rPr>
          <w:b/>
          <w:i/>
          <w:lang w:eastAsia="zh-CN"/>
        </w:rPr>
        <w:t>32</w:t>
      </w:r>
      <w:r w:rsidRPr="00354069">
        <w:rPr>
          <w:b/>
          <w:i/>
          <w:lang w:eastAsia="zh-CN"/>
        </w:rPr>
        <w:t xml:space="preserve">: </w:t>
      </w:r>
      <w:r w:rsidRPr="004F279B">
        <w:rPr>
          <w:b/>
          <w:i/>
          <w:lang w:eastAsia="zh-CN"/>
        </w:rPr>
        <w:t>RAN1 may need to provide information on the typical scenarios</w:t>
      </w:r>
      <w:r>
        <w:rPr>
          <w:b/>
          <w:i/>
          <w:lang w:eastAsia="zh-CN"/>
        </w:rPr>
        <w:t xml:space="preserve"> for performance test in</w:t>
      </w:r>
      <w:r w:rsidRPr="004F279B">
        <w:rPr>
          <w:b/>
          <w:i/>
          <w:lang w:eastAsia="zh-CN"/>
        </w:rPr>
        <w:t xml:space="preserve"> RAN4</w:t>
      </w:r>
      <w:r>
        <w:rPr>
          <w:b/>
          <w:i/>
          <w:lang w:eastAsia="zh-CN"/>
        </w:rPr>
        <w:t xml:space="preserve">, e.g., by referring the </w:t>
      </w:r>
      <w:r w:rsidRPr="000A621F">
        <w:rPr>
          <w:b/>
          <w:i/>
          <w:lang w:eastAsia="zh-CN"/>
        </w:rPr>
        <w:t>set of scenarios for the generalization verification</w:t>
      </w:r>
      <w:r>
        <w:rPr>
          <w:b/>
          <w:i/>
          <w:lang w:eastAsia="zh-CN"/>
        </w:rPr>
        <w:t>.</w:t>
      </w:r>
    </w:p>
    <w:p w14:paraId="168C48F4" w14:textId="77777777" w:rsidR="0033234B" w:rsidRDefault="0033234B" w:rsidP="0033234B">
      <w:pPr>
        <w:rPr>
          <w:b/>
          <w:i/>
          <w:lang w:eastAsia="zh-CN"/>
        </w:rPr>
      </w:pPr>
      <w:r w:rsidRPr="00354069">
        <w:rPr>
          <w:b/>
          <w:i/>
          <w:lang w:eastAsia="zh-CN"/>
        </w:rPr>
        <w:t xml:space="preserve">Proposal </w:t>
      </w:r>
      <w:r>
        <w:rPr>
          <w:b/>
          <w:i/>
          <w:lang w:eastAsia="zh-CN"/>
        </w:rPr>
        <w:t>33</w:t>
      </w:r>
      <w:r w:rsidRPr="00354069">
        <w:rPr>
          <w:b/>
          <w:i/>
          <w:lang w:eastAsia="zh-CN"/>
        </w:rPr>
        <w:t xml:space="preserve">: </w:t>
      </w:r>
      <w:r w:rsidRPr="004F279B">
        <w:rPr>
          <w:b/>
          <w:i/>
          <w:lang w:eastAsia="zh-CN"/>
        </w:rPr>
        <w:t xml:space="preserve">RAN1 may need to provide </w:t>
      </w:r>
      <w:r>
        <w:rPr>
          <w:b/>
          <w:i/>
          <w:lang w:eastAsia="zh-CN"/>
        </w:rPr>
        <w:t xml:space="preserve">training dataset related </w:t>
      </w:r>
      <w:r w:rsidRPr="004F279B">
        <w:rPr>
          <w:b/>
          <w:i/>
          <w:lang w:eastAsia="zh-CN"/>
        </w:rPr>
        <w:t xml:space="preserve">information </w:t>
      </w:r>
      <w:r>
        <w:rPr>
          <w:b/>
          <w:i/>
          <w:lang w:eastAsia="zh-CN"/>
        </w:rPr>
        <w:t>to RAN4 for determining the performance requirements. The following two options can be considered:</w:t>
      </w:r>
    </w:p>
    <w:p w14:paraId="1ED7752F" w14:textId="77777777" w:rsidR="0033234B" w:rsidRPr="00BF4C15" w:rsidRDefault="0033234B" w:rsidP="0033234B">
      <w:pPr>
        <w:pStyle w:val="afa"/>
        <w:numPr>
          <w:ilvl w:val="0"/>
          <w:numId w:val="7"/>
        </w:numPr>
        <w:spacing w:before="120" w:after="120"/>
        <w:ind w:left="420"/>
        <w:jc w:val="both"/>
        <w:rPr>
          <w:rFonts w:ascii="Times New Roman" w:hAnsi="Times New Roman" w:cs="Times New Roman"/>
          <w:b/>
          <w:i/>
        </w:rPr>
      </w:pPr>
      <w:r w:rsidRPr="00BF4C15">
        <w:rPr>
          <w:rFonts w:ascii="Times New Roman" w:hAnsi="Times New Roman" w:cs="Times New Roman"/>
          <w:b/>
          <w:i/>
        </w:rPr>
        <w:t xml:space="preserve">Option 1: </w:t>
      </w:r>
      <w:r>
        <w:rPr>
          <w:rFonts w:ascii="Times New Roman" w:hAnsi="Times New Roman" w:cs="Times New Roman"/>
          <w:b/>
          <w:i/>
        </w:rPr>
        <w:t>Construct a common t</w:t>
      </w:r>
      <w:r w:rsidRPr="00BF4C15">
        <w:rPr>
          <w:rFonts w:ascii="Times New Roman" w:hAnsi="Times New Roman" w:cs="Times New Roman"/>
          <w:b/>
          <w:i/>
        </w:rPr>
        <w:t xml:space="preserve">raining dataset </w:t>
      </w:r>
      <w:r>
        <w:rPr>
          <w:rFonts w:ascii="Times New Roman" w:hAnsi="Times New Roman" w:cs="Times New Roman"/>
          <w:b/>
          <w:i/>
        </w:rPr>
        <w:t>for each scenario.</w:t>
      </w:r>
    </w:p>
    <w:p w14:paraId="4AB75CEC" w14:textId="77777777" w:rsidR="0033234B" w:rsidRPr="00BF4C15" w:rsidRDefault="0033234B" w:rsidP="0033234B">
      <w:pPr>
        <w:pStyle w:val="afa"/>
        <w:numPr>
          <w:ilvl w:val="0"/>
          <w:numId w:val="7"/>
        </w:numPr>
        <w:spacing w:before="120" w:after="120"/>
        <w:ind w:left="420"/>
        <w:jc w:val="both"/>
        <w:rPr>
          <w:rFonts w:ascii="Times New Roman" w:hAnsi="Times New Roman" w:cs="Times New Roman"/>
          <w:b/>
          <w:i/>
        </w:rPr>
      </w:pPr>
      <w:r w:rsidRPr="00BF4C15">
        <w:rPr>
          <w:rFonts w:ascii="Times New Roman" w:hAnsi="Times New Roman" w:cs="Times New Roman"/>
          <w:b/>
          <w:i/>
        </w:rPr>
        <w:t xml:space="preserve">Option 2: The methodology of generating the training dataset, e.g., the EVM </w:t>
      </w:r>
      <w:r>
        <w:rPr>
          <w:rFonts w:ascii="Times New Roman" w:hAnsi="Times New Roman" w:cs="Times New Roman"/>
          <w:b/>
          <w:i/>
        </w:rPr>
        <w:t>of</w:t>
      </w:r>
      <w:r w:rsidRPr="00BF4C15">
        <w:rPr>
          <w:rFonts w:ascii="Times New Roman" w:hAnsi="Times New Roman" w:cs="Times New Roman"/>
          <w:b/>
          <w:i/>
        </w:rPr>
        <w:t xml:space="preserve"> simulation</w:t>
      </w:r>
      <w:r>
        <w:rPr>
          <w:rFonts w:ascii="Times New Roman" w:hAnsi="Times New Roman" w:cs="Times New Roman"/>
          <w:b/>
          <w:i/>
        </w:rPr>
        <w:t xml:space="preserve"> for each scenario,</w:t>
      </w:r>
      <w:r w:rsidRPr="00BF4C15">
        <w:rPr>
          <w:rFonts w:ascii="Times New Roman" w:hAnsi="Times New Roman" w:cs="Times New Roman"/>
          <w:b/>
          <w:i/>
        </w:rPr>
        <w:t xml:space="preserve"> and the method to sample the data in simulation.</w:t>
      </w:r>
    </w:p>
    <w:p w14:paraId="51A34242" w14:textId="77777777" w:rsidR="0013308B" w:rsidRPr="00AD0989" w:rsidRDefault="0013308B" w:rsidP="0013308B">
      <w:pPr>
        <w:rPr>
          <w:lang w:eastAsia="zh-CN"/>
        </w:rPr>
      </w:pPr>
      <w:r w:rsidRPr="00354069">
        <w:rPr>
          <w:b/>
          <w:i/>
          <w:lang w:eastAsia="zh-CN"/>
        </w:rPr>
        <w:t xml:space="preserve">Proposal </w:t>
      </w:r>
      <w:r>
        <w:rPr>
          <w:b/>
          <w:i/>
          <w:lang w:eastAsia="zh-CN"/>
        </w:rPr>
        <w:t>34</w:t>
      </w:r>
      <w:r w:rsidRPr="00354069">
        <w:rPr>
          <w:b/>
          <w:i/>
          <w:lang w:eastAsia="zh-CN"/>
        </w:rPr>
        <w:t xml:space="preserve">: </w:t>
      </w:r>
      <w:r w:rsidRPr="0044433A">
        <w:rPr>
          <w:b/>
          <w:i/>
          <w:lang w:eastAsia="zh-CN"/>
        </w:rPr>
        <w:t xml:space="preserve">To facilitate RAN4 to perform the test on training, </w:t>
      </w:r>
      <w:r w:rsidRPr="004F279B">
        <w:rPr>
          <w:b/>
          <w:i/>
          <w:lang w:eastAsia="zh-CN"/>
        </w:rPr>
        <w:t xml:space="preserve">RAN1 may need to provide information on the </w:t>
      </w:r>
      <w:r w:rsidRPr="00885C5C">
        <w:rPr>
          <w:b/>
          <w:i/>
          <w:lang w:eastAsia="zh-CN"/>
        </w:rPr>
        <w:t>procedure</w:t>
      </w:r>
      <w:r>
        <w:rPr>
          <w:b/>
          <w:i/>
          <w:lang w:eastAsia="zh-CN"/>
        </w:rPr>
        <w:t>s</w:t>
      </w:r>
      <w:r w:rsidRPr="00885C5C">
        <w:rPr>
          <w:b/>
          <w:i/>
          <w:lang w:eastAsia="zh-CN"/>
        </w:rPr>
        <w:t xml:space="preserve"> of training types</w:t>
      </w:r>
      <w:r>
        <w:rPr>
          <w:b/>
          <w:i/>
          <w:lang w:eastAsia="zh-CN"/>
        </w:rPr>
        <w:t xml:space="preserve"> that have been identified.</w:t>
      </w:r>
    </w:p>
    <w:p w14:paraId="6839B6DC" w14:textId="77777777" w:rsidR="00E83415" w:rsidRPr="004B56A3" w:rsidRDefault="00E83415" w:rsidP="00E83415">
      <w:pPr>
        <w:rPr>
          <w:b/>
          <w:i/>
          <w:lang w:eastAsia="zh-CN"/>
        </w:rPr>
      </w:pPr>
      <w:r w:rsidRPr="009A69C2">
        <w:rPr>
          <w:b/>
          <w:i/>
          <w:lang w:eastAsia="zh-CN"/>
        </w:rPr>
        <w:lastRenderedPageBreak/>
        <w:t xml:space="preserve">Proposal </w:t>
      </w:r>
      <w:r>
        <w:rPr>
          <w:b/>
          <w:i/>
          <w:lang w:eastAsia="zh-CN"/>
        </w:rPr>
        <w:t>35</w:t>
      </w:r>
      <w:r w:rsidRPr="009A69C2">
        <w:rPr>
          <w:b/>
          <w:i/>
          <w:lang w:eastAsia="zh-CN"/>
        </w:rPr>
        <w:t xml:space="preserve">: </w:t>
      </w:r>
      <w:r>
        <w:rPr>
          <w:b/>
          <w:i/>
          <w:lang w:eastAsia="zh-CN"/>
        </w:rPr>
        <w:t xml:space="preserve"> </w:t>
      </w:r>
      <w:r w:rsidRPr="0050119C">
        <w:rPr>
          <w:b/>
          <w:i/>
          <w:lang w:eastAsia="zh-CN"/>
        </w:rPr>
        <w:t>Adopt power consumption in common KPI for evaluating the performance benefit of AI/ML. Companies are encouraged to report power consumption for the AI/ML model as part of the evaluation</w:t>
      </w:r>
      <w:r w:rsidRPr="007E3AE6">
        <w:rPr>
          <w:b/>
          <w:i/>
          <w:lang w:eastAsia="zh-CN"/>
        </w:rPr>
        <w:t>.</w:t>
      </w:r>
    </w:p>
    <w:p w14:paraId="37BFBC30" w14:textId="77777777" w:rsidR="0013308B" w:rsidRPr="0013308B" w:rsidRDefault="0013308B" w:rsidP="0058608A">
      <w:pPr>
        <w:rPr>
          <w:lang w:eastAsia="zh-CN"/>
        </w:rPr>
      </w:pPr>
    </w:p>
    <w:p w14:paraId="42258D8A" w14:textId="3A96A5A2" w:rsidR="00AC22BE" w:rsidRPr="00354069" w:rsidRDefault="00413DF2" w:rsidP="00F34929">
      <w:pPr>
        <w:pStyle w:val="1"/>
      </w:pPr>
      <w:bookmarkStart w:id="13" w:name="_Ref124589665"/>
      <w:bookmarkStart w:id="14" w:name="_Ref71620620"/>
      <w:bookmarkStart w:id="15" w:name="_Ref124671424"/>
      <w:r w:rsidRPr="00354069">
        <w:rPr>
          <w:color w:val="000000"/>
        </w:rPr>
        <w:t>References</w:t>
      </w:r>
      <w:bookmarkEnd w:id="13"/>
      <w:bookmarkEnd w:id="14"/>
      <w:bookmarkEnd w:id="15"/>
    </w:p>
    <w:bookmarkStart w:id="16" w:name="_Ref125961631"/>
    <w:bookmarkStart w:id="17" w:name="_Ref126606931"/>
    <w:bookmarkStart w:id="18" w:name="_Ref126606220"/>
    <w:p w14:paraId="25FCAF6B" w14:textId="7DDF2BD3" w:rsidR="001C42D8" w:rsidRPr="00597077" w:rsidRDefault="001C42D8" w:rsidP="001C42D8">
      <w:pPr>
        <w:pStyle w:val="References"/>
        <w:numPr>
          <w:ilvl w:val="0"/>
          <w:numId w:val="4"/>
        </w:numPr>
        <w:jc w:val="both"/>
        <w:rPr>
          <w:rFonts w:eastAsia="宋体"/>
          <w:sz w:val="22"/>
          <w:szCs w:val="22"/>
          <w:lang w:val="en-GB" w:eastAsia="zh-CN"/>
        </w:rPr>
      </w:pPr>
      <w:r w:rsidRPr="0017533B">
        <w:rPr>
          <w:rFonts w:eastAsia="宋体"/>
          <w:sz w:val="22"/>
          <w:szCs w:val="22"/>
          <w:lang w:val="en-GB" w:eastAsia="zh-CN"/>
        </w:rPr>
        <w:fldChar w:fldCharType="begin"/>
      </w:r>
      <w:r w:rsidRPr="0017533B">
        <w:rPr>
          <w:rFonts w:eastAsia="宋体"/>
          <w:sz w:val="22"/>
          <w:szCs w:val="22"/>
          <w:lang w:val="en-GB" w:eastAsia="zh-CN"/>
        </w:rPr>
        <w:instrText>HYPERLINK "C:\\Users\\c00412739\\AppData\\Local\\Temp\\Docs\\R1-2212966.zip"</w:instrText>
      </w:r>
      <w:r w:rsidRPr="0017533B">
        <w:rPr>
          <w:rFonts w:eastAsia="宋体"/>
          <w:sz w:val="22"/>
          <w:szCs w:val="22"/>
          <w:lang w:val="en-GB" w:eastAsia="zh-CN"/>
        </w:rPr>
        <w:fldChar w:fldCharType="separate"/>
      </w:r>
      <w:r w:rsidRPr="0017533B">
        <w:rPr>
          <w:rFonts w:eastAsia="宋体"/>
          <w:sz w:val="22"/>
          <w:szCs w:val="22"/>
          <w:lang w:val="en-GB" w:eastAsia="zh-CN"/>
        </w:rPr>
        <w:t>R1-</w:t>
      </w:r>
      <w:r w:rsidR="000234ED">
        <w:rPr>
          <w:rFonts w:eastAsia="宋体"/>
          <w:sz w:val="22"/>
          <w:szCs w:val="22"/>
          <w:lang w:val="en-GB" w:eastAsia="zh-CN"/>
        </w:rPr>
        <w:t>2301868</w:t>
      </w:r>
      <w:r w:rsidRPr="0017533B">
        <w:rPr>
          <w:rFonts w:eastAsia="宋体"/>
          <w:sz w:val="22"/>
          <w:szCs w:val="22"/>
          <w:lang w:val="en-GB" w:eastAsia="zh-CN"/>
        </w:rPr>
        <w:fldChar w:fldCharType="end"/>
      </w:r>
      <w:r w:rsidRPr="0017533B">
        <w:rPr>
          <w:rFonts w:eastAsia="宋体"/>
          <w:sz w:val="22"/>
          <w:szCs w:val="22"/>
          <w:lang w:val="en-GB" w:eastAsia="zh-CN"/>
        </w:rPr>
        <w:t>, “</w:t>
      </w:r>
      <w:r w:rsidR="00A80980">
        <w:rPr>
          <w:rFonts w:eastAsia="宋体"/>
          <w:sz w:val="22"/>
          <w:szCs w:val="22"/>
          <w:lang w:val="en-GB" w:eastAsia="zh-CN"/>
        </w:rPr>
        <w:t>Final s</w:t>
      </w:r>
      <w:r w:rsidR="00CB65C2" w:rsidRPr="00CB65C2">
        <w:rPr>
          <w:rFonts w:eastAsia="宋体"/>
          <w:sz w:val="22"/>
          <w:szCs w:val="22"/>
          <w:lang w:val="en-GB" w:eastAsia="zh-CN"/>
        </w:rPr>
        <w:t>u</w:t>
      </w:r>
      <w:r w:rsidR="00A80980">
        <w:rPr>
          <w:rFonts w:eastAsia="宋体"/>
          <w:sz w:val="22"/>
          <w:szCs w:val="22"/>
          <w:lang w:val="en-GB" w:eastAsia="zh-CN"/>
        </w:rPr>
        <w:t>mmary</w:t>
      </w:r>
      <w:r w:rsidR="00CB65C2" w:rsidRPr="00CB65C2">
        <w:rPr>
          <w:rFonts w:eastAsia="宋体"/>
          <w:sz w:val="22"/>
          <w:szCs w:val="22"/>
          <w:lang w:val="en-GB" w:eastAsia="zh-CN"/>
        </w:rPr>
        <w:t xml:space="preserve"> of General Aspects of AI/ML Framework</w:t>
      </w:r>
      <w:r w:rsidRPr="0017533B">
        <w:rPr>
          <w:rFonts w:eastAsia="宋体"/>
          <w:sz w:val="22"/>
          <w:szCs w:val="22"/>
          <w:lang w:val="en-GB" w:eastAsia="zh-CN"/>
        </w:rPr>
        <w:t xml:space="preserve">”, </w:t>
      </w:r>
      <w:r w:rsidR="000234ED" w:rsidRPr="00CB65C2">
        <w:rPr>
          <w:rFonts w:eastAsia="宋体"/>
          <w:sz w:val="22"/>
          <w:szCs w:val="22"/>
          <w:lang w:val="en-GB" w:eastAsia="zh-CN"/>
        </w:rPr>
        <w:t>RAN1#112, Athens, Greece</w:t>
      </w:r>
      <w:r w:rsidRPr="0017533B">
        <w:rPr>
          <w:rFonts w:eastAsia="宋体"/>
          <w:sz w:val="22"/>
          <w:szCs w:val="22"/>
          <w:lang w:val="en-GB" w:eastAsia="zh-CN"/>
        </w:rPr>
        <w:t>, Moderator (</w:t>
      </w:r>
      <w:r w:rsidR="00CB65C2" w:rsidRPr="00CB65C2">
        <w:rPr>
          <w:rFonts w:eastAsia="宋体"/>
          <w:sz w:val="22"/>
          <w:szCs w:val="22"/>
          <w:lang w:val="en-GB" w:eastAsia="zh-CN"/>
        </w:rPr>
        <w:t>Qualcomm</w:t>
      </w:r>
      <w:r w:rsidRPr="0017533B">
        <w:rPr>
          <w:rFonts w:eastAsia="宋体"/>
          <w:sz w:val="22"/>
          <w:szCs w:val="22"/>
          <w:lang w:val="en-GB" w:eastAsia="zh-CN"/>
        </w:rPr>
        <w:t xml:space="preserve">), </w:t>
      </w:r>
      <w:bookmarkStart w:id="19" w:name="_Ref125961805"/>
      <w:bookmarkEnd w:id="16"/>
      <w:r w:rsidR="000234ED" w:rsidRPr="00CB65C2">
        <w:rPr>
          <w:rFonts w:eastAsia="宋体"/>
          <w:sz w:val="22"/>
          <w:szCs w:val="22"/>
          <w:lang w:val="en-GB" w:eastAsia="zh-CN"/>
        </w:rPr>
        <w:t>February 27 – March 3, 2023</w:t>
      </w:r>
      <w:r w:rsidRPr="00BA08E3">
        <w:rPr>
          <w:rFonts w:eastAsia="宋体"/>
          <w:sz w:val="22"/>
          <w:szCs w:val="22"/>
          <w:lang w:val="en-GB" w:eastAsia="zh-CN"/>
        </w:rPr>
        <w:t>.</w:t>
      </w:r>
      <w:bookmarkEnd w:id="17"/>
    </w:p>
    <w:p w14:paraId="3B136F06" w14:textId="5576D9F5" w:rsidR="00785603" w:rsidRPr="00CB65C2" w:rsidRDefault="00785603" w:rsidP="00D261A2">
      <w:pPr>
        <w:pStyle w:val="References"/>
        <w:numPr>
          <w:ilvl w:val="0"/>
          <w:numId w:val="4"/>
        </w:numPr>
        <w:jc w:val="both"/>
        <w:rPr>
          <w:rFonts w:eastAsia="宋体"/>
          <w:sz w:val="22"/>
          <w:szCs w:val="22"/>
          <w:lang w:val="en-GB" w:eastAsia="zh-CN"/>
        </w:rPr>
      </w:pPr>
      <w:bookmarkStart w:id="20" w:name="_Ref127198553"/>
      <w:bookmarkEnd w:id="19"/>
      <w:r w:rsidRPr="00CB65C2">
        <w:rPr>
          <w:rFonts w:eastAsia="宋体"/>
          <w:sz w:val="22"/>
          <w:szCs w:val="22"/>
          <w:lang w:val="en-GB" w:eastAsia="zh-CN"/>
        </w:rPr>
        <w:t>R1-</w:t>
      </w:r>
      <w:r w:rsidR="008A0D0E" w:rsidRPr="00CB65C2">
        <w:rPr>
          <w:rFonts w:eastAsia="宋体"/>
          <w:sz w:val="22"/>
          <w:szCs w:val="22"/>
          <w:lang w:val="en-GB" w:eastAsia="zh-CN"/>
        </w:rPr>
        <w:t>23</w:t>
      </w:r>
      <w:r w:rsidR="008A0D0E">
        <w:rPr>
          <w:rFonts w:eastAsia="宋体"/>
          <w:sz w:val="22"/>
          <w:szCs w:val="22"/>
          <w:lang w:val="en-GB" w:eastAsia="zh-CN"/>
        </w:rPr>
        <w:t>0</w:t>
      </w:r>
      <w:r w:rsidR="00D261A2">
        <w:rPr>
          <w:rFonts w:eastAsia="宋体"/>
          <w:sz w:val="22"/>
          <w:szCs w:val="22"/>
          <w:lang w:val="en-GB" w:eastAsia="zh-CN"/>
        </w:rPr>
        <w:t>2358</w:t>
      </w:r>
      <w:r w:rsidRPr="00CB65C2">
        <w:rPr>
          <w:rFonts w:eastAsia="宋体"/>
          <w:sz w:val="22"/>
          <w:szCs w:val="22"/>
          <w:lang w:val="en-GB" w:eastAsia="zh-CN"/>
        </w:rPr>
        <w:t>, “Evaluation on AI/ML for CSI feedback enhancement”, RAN1#112</w:t>
      </w:r>
      <w:r w:rsidR="00D261A2">
        <w:rPr>
          <w:rFonts w:eastAsia="宋体"/>
          <w:sz w:val="22"/>
          <w:szCs w:val="22"/>
          <w:lang w:val="en-GB" w:eastAsia="zh-CN"/>
        </w:rPr>
        <w:t>bis-e</w:t>
      </w:r>
      <w:r w:rsidRPr="00CB65C2">
        <w:rPr>
          <w:rFonts w:eastAsia="宋体"/>
          <w:sz w:val="22"/>
          <w:szCs w:val="22"/>
          <w:lang w:val="en-GB" w:eastAsia="zh-CN"/>
        </w:rPr>
        <w:t xml:space="preserve">, </w:t>
      </w:r>
      <w:r w:rsidR="00D261A2" w:rsidRPr="00D261A2">
        <w:rPr>
          <w:rFonts w:eastAsia="宋体"/>
          <w:sz w:val="22"/>
          <w:szCs w:val="22"/>
          <w:lang w:val="en-GB" w:eastAsia="zh-CN"/>
        </w:rPr>
        <w:t>April 17 – 26, 2023</w:t>
      </w:r>
      <w:r w:rsidRPr="00CB65C2">
        <w:rPr>
          <w:rFonts w:eastAsia="宋体"/>
          <w:sz w:val="22"/>
          <w:szCs w:val="22"/>
          <w:lang w:val="en-GB" w:eastAsia="zh-CN"/>
        </w:rPr>
        <w:t>.</w:t>
      </w:r>
      <w:bookmarkEnd w:id="18"/>
      <w:bookmarkEnd w:id="20"/>
    </w:p>
    <w:p w14:paraId="49608A88" w14:textId="0D9D7DEE" w:rsidR="00570FA8" w:rsidRPr="00BA08E3" w:rsidRDefault="00D5424F" w:rsidP="00341B24">
      <w:pPr>
        <w:pStyle w:val="References"/>
        <w:numPr>
          <w:ilvl w:val="0"/>
          <w:numId w:val="4"/>
        </w:numPr>
        <w:jc w:val="both"/>
        <w:rPr>
          <w:rFonts w:eastAsia="宋体"/>
          <w:sz w:val="22"/>
          <w:szCs w:val="22"/>
          <w:lang w:val="en-GB" w:eastAsia="zh-CN"/>
        </w:rPr>
      </w:pPr>
      <w:bookmarkStart w:id="21" w:name="_Ref111034135"/>
      <w:bookmarkStart w:id="22" w:name="_Ref126694666"/>
      <w:r w:rsidRPr="00570FA8">
        <w:rPr>
          <w:rFonts w:eastAsia="宋体"/>
          <w:sz w:val="22"/>
          <w:szCs w:val="22"/>
          <w:lang w:val="en-GB" w:eastAsia="zh-CN"/>
        </w:rPr>
        <w:t>R1-</w:t>
      </w:r>
      <w:r w:rsidR="008A0D0E">
        <w:rPr>
          <w:rFonts w:eastAsia="宋体"/>
          <w:sz w:val="22"/>
          <w:szCs w:val="22"/>
          <w:lang w:val="en-GB" w:eastAsia="zh-CN"/>
        </w:rPr>
        <w:t>230</w:t>
      </w:r>
      <w:r w:rsidR="00D261A2">
        <w:rPr>
          <w:rFonts w:eastAsia="宋体"/>
          <w:sz w:val="22"/>
          <w:szCs w:val="22"/>
          <w:lang w:val="en-GB" w:eastAsia="zh-CN"/>
        </w:rPr>
        <w:t>2360</w:t>
      </w:r>
      <w:r w:rsidRPr="00570FA8">
        <w:rPr>
          <w:rFonts w:eastAsia="宋体"/>
          <w:sz w:val="22"/>
          <w:szCs w:val="22"/>
          <w:lang w:val="en-GB" w:eastAsia="zh-CN"/>
        </w:rPr>
        <w:t xml:space="preserve">, “Evaluation on AI/ML for </w:t>
      </w:r>
      <w:r w:rsidR="006F43F7" w:rsidRPr="00570FA8">
        <w:rPr>
          <w:rFonts w:eastAsia="宋体"/>
          <w:sz w:val="22"/>
          <w:szCs w:val="22"/>
          <w:lang w:val="en-GB" w:eastAsia="zh-CN"/>
        </w:rPr>
        <w:t>beam management</w:t>
      </w:r>
      <w:r w:rsidRPr="00570FA8">
        <w:rPr>
          <w:rFonts w:eastAsia="宋体"/>
          <w:sz w:val="22"/>
          <w:szCs w:val="22"/>
          <w:lang w:val="en-GB" w:eastAsia="zh-CN"/>
        </w:rPr>
        <w:t xml:space="preserve">”, </w:t>
      </w:r>
      <w:bookmarkStart w:id="23" w:name="_Ref114437321"/>
      <w:bookmarkEnd w:id="21"/>
      <w:bookmarkEnd w:id="22"/>
      <w:r w:rsidR="00D261A2" w:rsidRPr="00CB65C2">
        <w:rPr>
          <w:rFonts w:eastAsia="宋体"/>
          <w:sz w:val="22"/>
          <w:szCs w:val="22"/>
          <w:lang w:val="en-GB" w:eastAsia="zh-CN"/>
        </w:rPr>
        <w:t>RAN1#112</w:t>
      </w:r>
      <w:r w:rsidR="00D261A2">
        <w:rPr>
          <w:rFonts w:eastAsia="宋体"/>
          <w:sz w:val="22"/>
          <w:szCs w:val="22"/>
          <w:lang w:val="en-GB" w:eastAsia="zh-CN"/>
        </w:rPr>
        <w:t>bis-e</w:t>
      </w:r>
      <w:r w:rsidR="00D261A2" w:rsidRPr="00CB65C2">
        <w:rPr>
          <w:rFonts w:eastAsia="宋体"/>
          <w:sz w:val="22"/>
          <w:szCs w:val="22"/>
          <w:lang w:val="en-GB" w:eastAsia="zh-CN"/>
        </w:rPr>
        <w:t xml:space="preserve">, </w:t>
      </w:r>
      <w:r w:rsidR="00D261A2" w:rsidRPr="00D261A2">
        <w:rPr>
          <w:rFonts w:eastAsia="宋体"/>
          <w:sz w:val="22"/>
          <w:szCs w:val="22"/>
          <w:lang w:val="en-GB" w:eastAsia="zh-CN"/>
        </w:rPr>
        <w:t>April 17 – 26, 2023</w:t>
      </w:r>
      <w:r w:rsidR="00D261A2">
        <w:rPr>
          <w:rFonts w:eastAsia="宋体"/>
          <w:sz w:val="22"/>
          <w:szCs w:val="22"/>
          <w:lang w:val="en-GB" w:eastAsia="zh-CN"/>
        </w:rPr>
        <w:t>.</w:t>
      </w:r>
    </w:p>
    <w:p w14:paraId="115656E7" w14:textId="48D3E061" w:rsidR="00180004" w:rsidRDefault="00180004" w:rsidP="00341B24">
      <w:pPr>
        <w:pStyle w:val="References"/>
        <w:numPr>
          <w:ilvl w:val="0"/>
          <w:numId w:val="4"/>
        </w:numPr>
        <w:jc w:val="both"/>
        <w:rPr>
          <w:rFonts w:eastAsia="宋体"/>
          <w:sz w:val="22"/>
          <w:szCs w:val="22"/>
          <w:lang w:val="en-GB" w:eastAsia="zh-CN"/>
        </w:rPr>
      </w:pPr>
      <w:bookmarkStart w:id="24" w:name="_Ref126694700"/>
      <w:r w:rsidRPr="00570FA8">
        <w:rPr>
          <w:rFonts w:eastAsia="宋体"/>
          <w:sz w:val="22"/>
          <w:szCs w:val="22"/>
          <w:lang w:val="en-GB" w:eastAsia="zh-CN"/>
        </w:rPr>
        <w:t>R1-</w:t>
      </w:r>
      <w:r w:rsidR="00630627">
        <w:rPr>
          <w:rFonts w:eastAsia="宋体"/>
          <w:sz w:val="22"/>
          <w:szCs w:val="22"/>
          <w:lang w:val="en-GB" w:eastAsia="zh-CN"/>
        </w:rPr>
        <w:t>230</w:t>
      </w:r>
      <w:r w:rsidR="00D261A2">
        <w:rPr>
          <w:rFonts w:eastAsia="宋体"/>
          <w:sz w:val="22"/>
          <w:szCs w:val="22"/>
          <w:lang w:val="en-GB" w:eastAsia="zh-CN"/>
        </w:rPr>
        <w:t>2362</w:t>
      </w:r>
      <w:r w:rsidRPr="00570FA8">
        <w:rPr>
          <w:rFonts w:eastAsia="宋体"/>
          <w:sz w:val="22"/>
          <w:szCs w:val="22"/>
          <w:lang w:val="en-GB" w:eastAsia="zh-CN"/>
        </w:rPr>
        <w:t xml:space="preserve">, “Evaluation on AI/ML for positioning accuracy enhancement”, </w:t>
      </w:r>
      <w:bookmarkEnd w:id="23"/>
      <w:r w:rsidR="00D261A2" w:rsidRPr="00CB65C2">
        <w:rPr>
          <w:rFonts w:eastAsia="宋体"/>
          <w:sz w:val="22"/>
          <w:szCs w:val="22"/>
          <w:lang w:val="en-GB" w:eastAsia="zh-CN"/>
        </w:rPr>
        <w:t>RAN1#112</w:t>
      </w:r>
      <w:r w:rsidR="00D261A2">
        <w:rPr>
          <w:rFonts w:eastAsia="宋体"/>
          <w:sz w:val="22"/>
          <w:szCs w:val="22"/>
          <w:lang w:val="en-GB" w:eastAsia="zh-CN"/>
        </w:rPr>
        <w:t>bis-e</w:t>
      </w:r>
      <w:r w:rsidR="00D261A2" w:rsidRPr="00CB65C2">
        <w:rPr>
          <w:rFonts w:eastAsia="宋体"/>
          <w:sz w:val="22"/>
          <w:szCs w:val="22"/>
          <w:lang w:val="en-GB" w:eastAsia="zh-CN"/>
        </w:rPr>
        <w:t xml:space="preserve">, </w:t>
      </w:r>
      <w:r w:rsidR="00D261A2" w:rsidRPr="00D261A2">
        <w:rPr>
          <w:rFonts w:eastAsia="宋体"/>
          <w:sz w:val="22"/>
          <w:szCs w:val="22"/>
          <w:lang w:val="en-GB" w:eastAsia="zh-CN"/>
        </w:rPr>
        <w:t>April 17 – 26, 2023</w:t>
      </w:r>
      <w:r w:rsidR="00341B24">
        <w:rPr>
          <w:rFonts w:eastAsia="宋体"/>
          <w:sz w:val="22"/>
          <w:szCs w:val="22"/>
          <w:lang w:val="en-GB" w:eastAsia="zh-CN"/>
        </w:rPr>
        <w:t>.</w:t>
      </w:r>
      <w:bookmarkEnd w:id="24"/>
    </w:p>
    <w:p w14:paraId="20B0CC74" w14:textId="152C26E5" w:rsidR="004C22CB" w:rsidRPr="00E55427" w:rsidRDefault="004C22CB" w:rsidP="00E55427">
      <w:pPr>
        <w:pStyle w:val="References"/>
        <w:numPr>
          <w:ilvl w:val="0"/>
          <w:numId w:val="4"/>
        </w:numPr>
        <w:jc w:val="both"/>
        <w:rPr>
          <w:rFonts w:eastAsia="宋体"/>
          <w:sz w:val="22"/>
          <w:szCs w:val="22"/>
          <w:lang w:val="en-GB" w:eastAsia="zh-CN"/>
        </w:rPr>
      </w:pPr>
      <w:bookmarkStart w:id="25" w:name="_Ref126068708"/>
      <w:bookmarkStart w:id="26" w:name="_Ref126607019"/>
      <w:r w:rsidRPr="00BA08E3">
        <w:rPr>
          <w:rFonts w:eastAsia="宋体"/>
          <w:sz w:val="22"/>
          <w:szCs w:val="22"/>
          <w:lang w:val="en-GB" w:eastAsia="zh-CN"/>
        </w:rPr>
        <w:t>R1-</w:t>
      </w:r>
      <w:r w:rsidR="00630627">
        <w:rPr>
          <w:rFonts w:eastAsia="宋体"/>
          <w:sz w:val="22"/>
          <w:szCs w:val="22"/>
          <w:lang w:val="en-GB" w:eastAsia="zh-CN"/>
        </w:rPr>
        <w:t>230</w:t>
      </w:r>
      <w:r w:rsidR="00F31172">
        <w:rPr>
          <w:rFonts w:eastAsia="宋体"/>
          <w:sz w:val="22"/>
          <w:szCs w:val="22"/>
          <w:lang w:val="en-GB" w:eastAsia="zh-CN"/>
        </w:rPr>
        <w:t>2359</w:t>
      </w:r>
      <w:r w:rsidRPr="00BA08E3">
        <w:rPr>
          <w:rFonts w:eastAsia="宋体"/>
          <w:sz w:val="22"/>
          <w:szCs w:val="22"/>
          <w:lang w:val="en-GB" w:eastAsia="zh-CN"/>
        </w:rPr>
        <w:t xml:space="preserve">, “Discussion on AI/ML for CSI feedback enhancement”, </w:t>
      </w:r>
      <w:r w:rsidR="004A6A9A" w:rsidRPr="00CB65C2">
        <w:rPr>
          <w:rFonts w:eastAsia="宋体"/>
          <w:sz w:val="22"/>
          <w:szCs w:val="22"/>
          <w:lang w:val="en-GB" w:eastAsia="zh-CN"/>
        </w:rPr>
        <w:t>RAN1#112</w:t>
      </w:r>
      <w:r w:rsidR="004A6A9A">
        <w:rPr>
          <w:rFonts w:eastAsia="宋体"/>
          <w:sz w:val="22"/>
          <w:szCs w:val="22"/>
          <w:lang w:val="en-GB" w:eastAsia="zh-CN"/>
        </w:rPr>
        <w:t>bis-e</w:t>
      </w:r>
      <w:r w:rsidR="004A6A9A" w:rsidRPr="00CB65C2">
        <w:rPr>
          <w:rFonts w:eastAsia="宋体"/>
          <w:sz w:val="22"/>
          <w:szCs w:val="22"/>
          <w:lang w:val="en-GB" w:eastAsia="zh-CN"/>
        </w:rPr>
        <w:t xml:space="preserve">, </w:t>
      </w:r>
      <w:r w:rsidR="004A6A9A" w:rsidRPr="00D261A2">
        <w:rPr>
          <w:rFonts w:eastAsia="宋体"/>
          <w:sz w:val="22"/>
          <w:szCs w:val="22"/>
          <w:lang w:val="en-GB" w:eastAsia="zh-CN"/>
        </w:rPr>
        <w:t>April 17 – 26, 2023</w:t>
      </w:r>
      <w:bookmarkEnd w:id="25"/>
      <w:r>
        <w:rPr>
          <w:rFonts w:eastAsia="宋体"/>
          <w:sz w:val="22"/>
          <w:szCs w:val="22"/>
          <w:lang w:val="en-GB" w:eastAsia="zh-CN"/>
        </w:rPr>
        <w:t>.</w:t>
      </w:r>
      <w:bookmarkEnd w:id="26"/>
    </w:p>
    <w:p w14:paraId="2F13206D" w14:textId="59557E66" w:rsidR="00446BD1" w:rsidRPr="00354069" w:rsidRDefault="002F6A27" w:rsidP="004955F8">
      <w:pPr>
        <w:pStyle w:val="1"/>
        <w:ind w:left="142"/>
        <w:jc w:val="left"/>
      </w:pPr>
      <w:r w:rsidRPr="00354069">
        <w:rPr>
          <w:color w:val="000000"/>
        </w:rPr>
        <w:t xml:space="preserve">Appendix: </w:t>
      </w:r>
      <w:r w:rsidRPr="00354069">
        <w:t>Working list of terminologies</w:t>
      </w:r>
    </w:p>
    <w:p w14:paraId="3C4DD386" w14:textId="0FFBC1B2" w:rsidR="008B6BD2" w:rsidRPr="00354069" w:rsidRDefault="008B6BD2" w:rsidP="00C46563">
      <w:pPr>
        <w:pStyle w:val="a5"/>
        <w:keepNext/>
        <w:jc w:val="center"/>
      </w:pPr>
      <w:bookmarkStart w:id="27" w:name="_Ref110433134"/>
      <w:r w:rsidRPr="00354069">
        <w:t xml:space="preserve">Table </w:t>
      </w:r>
      <w:r w:rsidR="00714100" w:rsidRPr="00632BF7">
        <w:rPr>
          <w:noProof/>
        </w:rPr>
        <w:fldChar w:fldCharType="begin"/>
      </w:r>
      <w:r w:rsidR="00714100" w:rsidRPr="00354069">
        <w:rPr>
          <w:noProof/>
        </w:rPr>
        <w:instrText xml:space="preserve"> SEQ Table \* ARABIC </w:instrText>
      </w:r>
      <w:r w:rsidR="00714100" w:rsidRPr="00632BF7">
        <w:rPr>
          <w:noProof/>
        </w:rPr>
        <w:fldChar w:fldCharType="separate"/>
      </w:r>
      <w:r w:rsidR="00FC6D2C">
        <w:rPr>
          <w:noProof/>
        </w:rPr>
        <w:t>2</w:t>
      </w:r>
      <w:r w:rsidR="00714100" w:rsidRPr="00632BF7">
        <w:rPr>
          <w:noProof/>
        </w:rPr>
        <w:fldChar w:fldCharType="end"/>
      </w:r>
      <w:bookmarkEnd w:id="27"/>
      <w:r w:rsidRPr="00354069">
        <w:t xml:space="preserv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6314"/>
      </w:tblGrid>
      <w:tr w:rsidR="00446BD1" w:rsidRPr="00354069" w14:paraId="70F257A4" w14:textId="77777777" w:rsidTr="00C46563">
        <w:tc>
          <w:tcPr>
            <w:tcW w:w="2993" w:type="dxa"/>
            <w:shd w:val="clear" w:color="auto" w:fill="auto"/>
          </w:tcPr>
          <w:p w14:paraId="584B94E1" w14:textId="77777777" w:rsidR="00446BD1" w:rsidRPr="00354069" w:rsidRDefault="00446BD1" w:rsidP="00581E3B">
            <w:r w:rsidRPr="00354069">
              <w:t>Terminology</w:t>
            </w:r>
          </w:p>
        </w:tc>
        <w:tc>
          <w:tcPr>
            <w:tcW w:w="6314" w:type="dxa"/>
            <w:shd w:val="clear" w:color="auto" w:fill="auto"/>
          </w:tcPr>
          <w:p w14:paraId="669B5AAC" w14:textId="77777777" w:rsidR="00446BD1" w:rsidRPr="00354069" w:rsidRDefault="00446BD1" w:rsidP="00581E3B">
            <w:r w:rsidRPr="00354069">
              <w:t>Description</w:t>
            </w:r>
          </w:p>
        </w:tc>
      </w:tr>
      <w:tr w:rsidR="00446BD1" w:rsidRPr="00354069" w14:paraId="03CFCD7E" w14:textId="77777777" w:rsidTr="00C46563">
        <w:tc>
          <w:tcPr>
            <w:tcW w:w="2993" w:type="dxa"/>
            <w:shd w:val="clear" w:color="auto" w:fill="auto"/>
          </w:tcPr>
          <w:p w14:paraId="1C1922A5" w14:textId="77777777" w:rsidR="00446BD1" w:rsidRPr="00354069" w:rsidRDefault="00446BD1" w:rsidP="00581E3B">
            <w:r w:rsidRPr="00354069">
              <w:t>Data collection</w:t>
            </w:r>
          </w:p>
        </w:tc>
        <w:tc>
          <w:tcPr>
            <w:tcW w:w="6314" w:type="dxa"/>
            <w:shd w:val="clear" w:color="auto" w:fill="auto"/>
          </w:tcPr>
          <w:p w14:paraId="0B52D55B" w14:textId="0D3C9A15" w:rsidR="00446BD1" w:rsidRPr="00354069" w:rsidRDefault="00446BD1" w:rsidP="00581E3B">
            <w:pPr>
              <w:rPr>
                <w:lang w:eastAsia="zh-CN"/>
              </w:rPr>
            </w:pPr>
            <w:r w:rsidRPr="00354069">
              <w:t xml:space="preserve">A process of collecting data by the </w:t>
            </w:r>
            <w:r w:rsidR="00D736AB">
              <w:t>Network</w:t>
            </w:r>
            <w:r w:rsidRPr="00354069">
              <w:t xml:space="preserve"> nodes, management entity, or UE for the purpose of AI/ML model training, data analytics and inference</w:t>
            </w:r>
          </w:p>
        </w:tc>
      </w:tr>
      <w:tr w:rsidR="00446BD1" w:rsidRPr="00354069" w14:paraId="28E1A4B0" w14:textId="77777777" w:rsidTr="00C46563">
        <w:tc>
          <w:tcPr>
            <w:tcW w:w="2993" w:type="dxa"/>
            <w:shd w:val="clear" w:color="auto" w:fill="auto"/>
          </w:tcPr>
          <w:p w14:paraId="560B0E8C" w14:textId="77777777" w:rsidR="00446BD1" w:rsidRPr="00354069" w:rsidRDefault="00446BD1" w:rsidP="00581E3B">
            <w:r w:rsidRPr="00354069">
              <w:t>AI/ML Model</w:t>
            </w:r>
          </w:p>
        </w:tc>
        <w:tc>
          <w:tcPr>
            <w:tcW w:w="6314" w:type="dxa"/>
            <w:shd w:val="clear" w:color="auto" w:fill="auto"/>
          </w:tcPr>
          <w:p w14:paraId="0139FE69" w14:textId="77777777" w:rsidR="00446BD1" w:rsidRPr="00354069" w:rsidRDefault="00446BD1" w:rsidP="00581E3B">
            <w:r w:rsidRPr="00354069">
              <w:t xml:space="preserve">A data driven algorithm that applies AI/ML techniques to generate a set of outputs based on a set of inputs. </w:t>
            </w:r>
          </w:p>
        </w:tc>
      </w:tr>
      <w:tr w:rsidR="00446BD1" w:rsidRPr="00354069" w14:paraId="36E16E24" w14:textId="77777777" w:rsidTr="00C46563">
        <w:tc>
          <w:tcPr>
            <w:tcW w:w="2993" w:type="dxa"/>
            <w:shd w:val="clear" w:color="auto" w:fill="auto"/>
          </w:tcPr>
          <w:p w14:paraId="7377C3A9" w14:textId="77777777" w:rsidR="00446BD1" w:rsidRPr="00354069" w:rsidRDefault="00446BD1" w:rsidP="00581E3B">
            <w:r w:rsidRPr="00354069">
              <w:t>AI/ML model training</w:t>
            </w:r>
          </w:p>
        </w:tc>
        <w:tc>
          <w:tcPr>
            <w:tcW w:w="6314" w:type="dxa"/>
            <w:shd w:val="clear" w:color="auto" w:fill="auto"/>
          </w:tcPr>
          <w:p w14:paraId="549A19ED" w14:textId="77777777" w:rsidR="00446BD1" w:rsidRPr="00354069" w:rsidRDefault="00446BD1" w:rsidP="00581E3B">
            <w:r w:rsidRPr="00354069">
              <w:t xml:space="preserve">A process to train an </w:t>
            </w:r>
            <w:r w:rsidRPr="00354069">
              <w:rPr>
                <w:lang w:eastAsia="zh-CN"/>
              </w:rPr>
              <w:t>AI/</w:t>
            </w:r>
            <w:r w:rsidRPr="00354069">
              <w:t xml:space="preserve">ML Model [by learning the input/output relationship] in a data driven manner </w:t>
            </w:r>
            <w:r w:rsidRPr="00354069">
              <w:rPr>
                <w:lang w:eastAsia="zh-CN"/>
              </w:rPr>
              <w:t>and obtain the trained AI/ML Model for inference</w:t>
            </w:r>
          </w:p>
        </w:tc>
      </w:tr>
      <w:tr w:rsidR="00446BD1" w:rsidRPr="00354069" w14:paraId="331BED50" w14:textId="77777777" w:rsidTr="00C46563">
        <w:tc>
          <w:tcPr>
            <w:tcW w:w="2993" w:type="dxa"/>
            <w:shd w:val="clear" w:color="auto" w:fill="auto"/>
          </w:tcPr>
          <w:p w14:paraId="014B3B24" w14:textId="77777777" w:rsidR="00446BD1" w:rsidRPr="00354069" w:rsidRDefault="00446BD1" w:rsidP="00581E3B">
            <w:pPr>
              <w:rPr>
                <w:color w:val="000000"/>
              </w:rPr>
            </w:pPr>
            <w:r w:rsidRPr="00354069">
              <w:rPr>
                <w:color w:val="000000"/>
              </w:rPr>
              <w:t>AI/ML model Inference</w:t>
            </w:r>
          </w:p>
        </w:tc>
        <w:tc>
          <w:tcPr>
            <w:tcW w:w="6314" w:type="dxa"/>
            <w:shd w:val="clear" w:color="auto" w:fill="auto"/>
          </w:tcPr>
          <w:p w14:paraId="3E28824F" w14:textId="77777777" w:rsidR="00446BD1" w:rsidRPr="00354069" w:rsidRDefault="00446BD1" w:rsidP="00581E3B">
            <w:pPr>
              <w:rPr>
                <w:color w:val="000000"/>
              </w:rPr>
            </w:pPr>
            <w:r w:rsidRPr="00354069">
              <w:rPr>
                <w:color w:val="000000"/>
              </w:rPr>
              <w:t>A process of using a trained AI/ML model to produce a set of outputs based on a set of inputs</w:t>
            </w:r>
          </w:p>
        </w:tc>
      </w:tr>
      <w:tr w:rsidR="00446BD1" w:rsidRPr="00354069" w14:paraId="4ECF8112" w14:textId="77777777" w:rsidTr="00C46563">
        <w:tc>
          <w:tcPr>
            <w:tcW w:w="2993" w:type="dxa"/>
            <w:shd w:val="clear" w:color="auto" w:fill="auto"/>
          </w:tcPr>
          <w:p w14:paraId="516BE87C" w14:textId="77777777" w:rsidR="00446BD1" w:rsidRPr="00354069" w:rsidRDefault="00446BD1" w:rsidP="00581E3B">
            <w:pPr>
              <w:rPr>
                <w:color w:val="000000"/>
              </w:rPr>
            </w:pPr>
            <w:r w:rsidRPr="00354069">
              <w:rPr>
                <w:color w:val="000000"/>
              </w:rPr>
              <w:t>AI/ML model validation</w:t>
            </w:r>
          </w:p>
        </w:tc>
        <w:tc>
          <w:tcPr>
            <w:tcW w:w="6314" w:type="dxa"/>
            <w:shd w:val="clear" w:color="auto" w:fill="auto"/>
          </w:tcPr>
          <w:p w14:paraId="33C2AF65" w14:textId="77777777" w:rsidR="00446BD1" w:rsidRPr="00354069" w:rsidRDefault="00446BD1" w:rsidP="00581E3B">
            <w:pPr>
              <w:rPr>
                <w:color w:val="000000"/>
              </w:rPr>
            </w:pPr>
            <w:r w:rsidRPr="00354069">
              <w:rPr>
                <w:color w:val="000000"/>
              </w:rPr>
              <w:t xml:space="preserve">A subprocess of training, to evaluate the quality of </w:t>
            </w:r>
            <w:r w:rsidRPr="00354069">
              <w:rPr>
                <w:rFonts w:eastAsia="Malgun Gothic"/>
                <w:color w:val="000000"/>
                <w:lang w:eastAsia="ko-KR"/>
              </w:rPr>
              <w:t xml:space="preserve">an AI/ML model </w:t>
            </w:r>
            <w:r w:rsidRPr="00354069">
              <w:rPr>
                <w:color w:val="000000"/>
              </w:rPr>
              <w:t>using a dataset different from one used for model training, that helps selecting model parameters that generalize beyond the dataset used for model training.</w:t>
            </w:r>
          </w:p>
        </w:tc>
      </w:tr>
      <w:tr w:rsidR="00446BD1" w:rsidRPr="00354069" w14:paraId="38ECD220" w14:textId="77777777" w:rsidTr="00C46563">
        <w:tc>
          <w:tcPr>
            <w:tcW w:w="2993" w:type="dxa"/>
            <w:shd w:val="clear" w:color="auto" w:fill="auto"/>
          </w:tcPr>
          <w:p w14:paraId="09975F0B" w14:textId="77777777" w:rsidR="00446BD1" w:rsidRPr="00354069" w:rsidRDefault="00446BD1" w:rsidP="00581E3B">
            <w:pPr>
              <w:rPr>
                <w:color w:val="000000"/>
              </w:rPr>
            </w:pPr>
            <w:r w:rsidRPr="00354069">
              <w:rPr>
                <w:color w:val="000000"/>
              </w:rPr>
              <w:t>AI/ML model testing</w:t>
            </w:r>
          </w:p>
        </w:tc>
        <w:tc>
          <w:tcPr>
            <w:tcW w:w="6314" w:type="dxa"/>
            <w:shd w:val="clear" w:color="auto" w:fill="auto"/>
          </w:tcPr>
          <w:p w14:paraId="0F25D1C3" w14:textId="77777777" w:rsidR="00446BD1" w:rsidRPr="00354069" w:rsidRDefault="00446BD1" w:rsidP="00581E3B">
            <w:pPr>
              <w:rPr>
                <w:color w:val="000000"/>
              </w:rPr>
            </w:pPr>
            <w:r w:rsidRPr="00354069">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446BD1" w:rsidRPr="00354069" w14:paraId="29B9AECB" w14:textId="77777777" w:rsidTr="00C46563">
        <w:tc>
          <w:tcPr>
            <w:tcW w:w="2993" w:type="dxa"/>
            <w:shd w:val="clear" w:color="auto" w:fill="auto"/>
          </w:tcPr>
          <w:p w14:paraId="7045D683" w14:textId="77777777" w:rsidR="00446BD1" w:rsidRPr="00354069" w:rsidRDefault="00446BD1" w:rsidP="00581E3B">
            <w:pPr>
              <w:rPr>
                <w:color w:val="000000"/>
                <w:lang w:val="it-IT"/>
              </w:rPr>
            </w:pPr>
            <w:r w:rsidRPr="00354069">
              <w:rPr>
                <w:color w:val="000000"/>
                <w:lang w:val="it-IT"/>
              </w:rPr>
              <w:t>UE-side (AI/ML) model</w:t>
            </w:r>
          </w:p>
        </w:tc>
        <w:tc>
          <w:tcPr>
            <w:tcW w:w="6314" w:type="dxa"/>
            <w:shd w:val="clear" w:color="auto" w:fill="auto"/>
          </w:tcPr>
          <w:p w14:paraId="424344F8" w14:textId="77777777" w:rsidR="00446BD1" w:rsidRPr="00354069" w:rsidRDefault="00446BD1" w:rsidP="00581E3B">
            <w:pPr>
              <w:rPr>
                <w:color w:val="000000"/>
              </w:rPr>
            </w:pPr>
            <w:r w:rsidRPr="00354069">
              <w:rPr>
                <w:color w:val="000000"/>
              </w:rPr>
              <w:t>An AI/ML Model whose inference is performed entirely at the UE</w:t>
            </w:r>
          </w:p>
        </w:tc>
      </w:tr>
      <w:tr w:rsidR="00446BD1" w:rsidRPr="00354069" w14:paraId="7A1F5287" w14:textId="77777777" w:rsidTr="00C46563">
        <w:tc>
          <w:tcPr>
            <w:tcW w:w="2993" w:type="dxa"/>
            <w:shd w:val="clear" w:color="auto" w:fill="auto"/>
          </w:tcPr>
          <w:p w14:paraId="53736D46" w14:textId="68EFD6F1" w:rsidR="00446BD1" w:rsidRPr="00354069" w:rsidRDefault="00D736AB" w:rsidP="00581E3B">
            <w:pPr>
              <w:rPr>
                <w:color w:val="000000"/>
              </w:rPr>
            </w:pPr>
            <w:r>
              <w:rPr>
                <w:color w:val="000000"/>
              </w:rPr>
              <w:t>Network</w:t>
            </w:r>
            <w:r w:rsidR="00446BD1" w:rsidRPr="00354069">
              <w:rPr>
                <w:color w:val="000000"/>
              </w:rPr>
              <w:t>-side (AI/ML) model</w:t>
            </w:r>
          </w:p>
        </w:tc>
        <w:tc>
          <w:tcPr>
            <w:tcW w:w="6314" w:type="dxa"/>
            <w:shd w:val="clear" w:color="auto" w:fill="auto"/>
          </w:tcPr>
          <w:p w14:paraId="0E33F3DE" w14:textId="5415C80C" w:rsidR="00446BD1" w:rsidRPr="00354069" w:rsidRDefault="00446BD1" w:rsidP="00581E3B">
            <w:pPr>
              <w:rPr>
                <w:color w:val="000000"/>
              </w:rPr>
            </w:pPr>
            <w:r w:rsidRPr="00354069">
              <w:rPr>
                <w:color w:val="000000"/>
              </w:rPr>
              <w:t xml:space="preserve">An AI/ML Model whose inference is performed entirely at the </w:t>
            </w:r>
            <w:r w:rsidR="00D736AB">
              <w:rPr>
                <w:color w:val="000000"/>
              </w:rPr>
              <w:t>Network</w:t>
            </w:r>
          </w:p>
        </w:tc>
      </w:tr>
      <w:tr w:rsidR="00446BD1" w:rsidRPr="00354069" w14:paraId="7FB27B9C" w14:textId="77777777" w:rsidTr="00C46563">
        <w:tc>
          <w:tcPr>
            <w:tcW w:w="2993" w:type="dxa"/>
            <w:shd w:val="clear" w:color="auto" w:fill="auto"/>
          </w:tcPr>
          <w:p w14:paraId="1EADFECE" w14:textId="77777777" w:rsidR="00446BD1" w:rsidRPr="00354069" w:rsidRDefault="00446BD1" w:rsidP="00581E3B">
            <w:pPr>
              <w:rPr>
                <w:color w:val="000000"/>
                <w:lang w:val="it-IT"/>
              </w:rPr>
            </w:pPr>
            <w:r w:rsidRPr="00354069">
              <w:rPr>
                <w:color w:val="000000"/>
                <w:lang w:val="it-IT"/>
              </w:rPr>
              <w:t>One-sided (AI/ML) model</w:t>
            </w:r>
          </w:p>
        </w:tc>
        <w:tc>
          <w:tcPr>
            <w:tcW w:w="6314" w:type="dxa"/>
            <w:shd w:val="clear" w:color="auto" w:fill="auto"/>
          </w:tcPr>
          <w:p w14:paraId="1414DEC2" w14:textId="62A84ECC" w:rsidR="00446BD1" w:rsidRPr="00354069" w:rsidRDefault="00446BD1" w:rsidP="00581E3B">
            <w:pPr>
              <w:rPr>
                <w:color w:val="000000"/>
              </w:rPr>
            </w:pPr>
            <w:r w:rsidRPr="00354069">
              <w:rPr>
                <w:color w:val="000000"/>
              </w:rPr>
              <w:t xml:space="preserve">A UE-side (AI/ML) model or a </w:t>
            </w:r>
            <w:r w:rsidR="00D736AB">
              <w:rPr>
                <w:color w:val="000000"/>
              </w:rPr>
              <w:t>Network</w:t>
            </w:r>
            <w:r w:rsidRPr="00354069">
              <w:rPr>
                <w:color w:val="000000"/>
              </w:rPr>
              <w:t>-side (AI/ML) model</w:t>
            </w:r>
          </w:p>
        </w:tc>
      </w:tr>
      <w:tr w:rsidR="00446BD1" w:rsidRPr="00354069" w14:paraId="546C51B0" w14:textId="77777777" w:rsidTr="00C46563">
        <w:tc>
          <w:tcPr>
            <w:tcW w:w="2993" w:type="dxa"/>
            <w:shd w:val="clear" w:color="auto" w:fill="auto"/>
          </w:tcPr>
          <w:p w14:paraId="7D3D0648" w14:textId="77777777" w:rsidR="00446BD1" w:rsidRPr="00354069" w:rsidRDefault="00446BD1" w:rsidP="00581E3B">
            <w:pPr>
              <w:rPr>
                <w:color w:val="000000"/>
              </w:rPr>
            </w:pPr>
            <w:r w:rsidRPr="00354069">
              <w:rPr>
                <w:color w:val="000000"/>
              </w:rPr>
              <w:t>Two-sided (AI/ML) model</w:t>
            </w:r>
          </w:p>
        </w:tc>
        <w:tc>
          <w:tcPr>
            <w:tcW w:w="6314" w:type="dxa"/>
            <w:shd w:val="clear" w:color="auto" w:fill="auto"/>
          </w:tcPr>
          <w:p w14:paraId="2926E6AD" w14:textId="6DE3CB29" w:rsidR="00446BD1" w:rsidRPr="00354069" w:rsidRDefault="00446BD1" w:rsidP="00581E3B">
            <w:pPr>
              <w:rPr>
                <w:color w:val="000000"/>
              </w:rPr>
            </w:pPr>
            <w:r w:rsidRPr="00354069">
              <w:rPr>
                <w:color w:val="000000"/>
              </w:rPr>
              <w:t xml:space="preserve">A paired AI/ML Model(s) over which joint inference is performed, where joint inference comprises AI/ML Inference whose inference is performed jointly across the UE and the </w:t>
            </w:r>
            <w:r w:rsidR="00D736AB">
              <w:rPr>
                <w:color w:val="000000"/>
              </w:rPr>
              <w:t>Network</w:t>
            </w:r>
            <w:r w:rsidRPr="00354069">
              <w:rPr>
                <w:color w:val="000000"/>
              </w:rPr>
              <w:t>, i.e, the first part of inference is firstly performed by UE and then the remaining part is performed by gNB, or vice versa.</w:t>
            </w:r>
          </w:p>
        </w:tc>
      </w:tr>
      <w:tr w:rsidR="00446BD1" w:rsidRPr="00354069" w14:paraId="2797DAEE" w14:textId="77777777" w:rsidTr="00C46563">
        <w:tc>
          <w:tcPr>
            <w:tcW w:w="2993" w:type="dxa"/>
            <w:shd w:val="clear" w:color="auto" w:fill="auto"/>
          </w:tcPr>
          <w:p w14:paraId="5A86BAC8" w14:textId="77777777" w:rsidR="00446BD1" w:rsidRPr="00354069" w:rsidRDefault="00446BD1" w:rsidP="00581E3B">
            <w:pPr>
              <w:rPr>
                <w:color w:val="000000"/>
              </w:rPr>
            </w:pPr>
            <w:r w:rsidRPr="00354069">
              <w:rPr>
                <w:color w:val="000000"/>
              </w:rPr>
              <w:lastRenderedPageBreak/>
              <w:t>AI/ML model transfer</w:t>
            </w:r>
          </w:p>
        </w:tc>
        <w:tc>
          <w:tcPr>
            <w:tcW w:w="6314" w:type="dxa"/>
            <w:shd w:val="clear" w:color="auto" w:fill="auto"/>
          </w:tcPr>
          <w:p w14:paraId="7DB86F6E" w14:textId="7E24C6F9" w:rsidR="00446BD1" w:rsidRPr="00844FC0" w:rsidRDefault="00446BD1" w:rsidP="00844FC0">
            <w:r w:rsidRPr="00844FC0">
              <w:t xml:space="preserve">Delivery of an AI/ML model </w:t>
            </w:r>
            <w:r w:rsidR="00662DF2" w:rsidRPr="00844FC0">
              <w:t>via air-interface</w:t>
            </w:r>
            <w:r w:rsidRPr="00844FC0">
              <w:t>, either parameters of a model structure known at the receiving end or a new model with parameters. Delivery may contain a full model or a partial model.</w:t>
            </w:r>
          </w:p>
        </w:tc>
      </w:tr>
      <w:tr w:rsidR="00446BD1" w:rsidRPr="00354069" w14:paraId="73684741" w14:textId="77777777" w:rsidTr="00C46563">
        <w:tc>
          <w:tcPr>
            <w:tcW w:w="2993" w:type="dxa"/>
            <w:shd w:val="clear" w:color="auto" w:fill="auto"/>
          </w:tcPr>
          <w:p w14:paraId="07B69BA1" w14:textId="77777777" w:rsidR="00446BD1" w:rsidRPr="00354069" w:rsidRDefault="00446BD1" w:rsidP="00581E3B">
            <w:r w:rsidRPr="00354069">
              <w:t>Model download</w:t>
            </w:r>
          </w:p>
        </w:tc>
        <w:tc>
          <w:tcPr>
            <w:tcW w:w="6314" w:type="dxa"/>
            <w:shd w:val="clear" w:color="auto" w:fill="auto"/>
          </w:tcPr>
          <w:p w14:paraId="037D27B0" w14:textId="56F5E90B" w:rsidR="00446BD1" w:rsidRPr="00354069" w:rsidRDefault="00446BD1" w:rsidP="00581E3B">
            <w:pPr>
              <w:rPr>
                <w:color w:val="000000"/>
              </w:rPr>
            </w:pPr>
            <w:r w:rsidRPr="00354069">
              <w:rPr>
                <w:color w:val="000000"/>
              </w:rPr>
              <w:t xml:space="preserve">Model transfer from the </w:t>
            </w:r>
            <w:r w:rsidR="00D736AB">
              <w:rPr>
                <w:color w:val="000000"/>
              </w:rPr>
              <w:t>Network</w:t>
            </w:r>
            <w:r w:rsidRPr="00354069">
              <w:rPr>
                <w:color w:val="000000"/>
              </w:rPr>
              <w:t xml:space="preserve"> to UE</w:t>
            </w:r>
          </w:p>
        </w:tc>
      </w:tr>
      <w:tr w:rsidR="00446BD1" w:rsidRPr="00354069" w14:paraId="76843B99" w14:textId="77777777" w:rsidTr="00C46563">
        <w:tc>
          <w:tcPr>
            <w:tcW w:w="2993" w:type="dxa"/>
            <w:shd w:val="clear" w:color="auto" w:fill="auto"/>
          </w:tcPr>
          <w:p w14:paraId="02826AEC" w14:textId="77777777" w:rsidR="00446BD1" w:rsidRPr="00354069" w:rsidRDefault="00446BD1" w:rsidP="00581E3B">
            <w:r w:rsidRPr="00354069">
              <w:t>Model upload</w:t>
            </w:r>
          </w:p>
        </w:tc>
        <w:tc>
          <w:tcPr>
            <w:tcW w:w="6314" w:type="dxa"/>
            <w:shd w:val="clear" w:color="auto" w:fill="auto"/>
          </w:tcPr>
          <w:p w14:paraId="604C9F32" w14:textId="32FA1C4B" w:rsidR="00446BD1" w:rsidRPr="00354069" w:rsidRDefault="00446BD1" w:rsidP="00581E3B">
            <w:pPr>
              <w:rPr>
                <w:color w:val="000000"/>
              </w:rPr>
            </w:pPr>
            <w:r w:rsidRPr="00354069">
              <w:rPr>
                <w:color w:val="000000"/>
              </w:rPr>
              <w:t xml:space="preserve">Model transfer from UE to the </w:t>
            </w:r>
            <w:r w:rsidR="00D736AB">
              <w:rPr>
                <w:color w:val="000000"/>
              </w:rPr>
              <w:t>Network</w:t>
            </w:r>
          </w:p>
        </w:tc>
      </w:tr>
      <w:tr w:rsidR="00446BD1" w:rsidRPr="00354069" w14:paraId="02CACF43" w14:textId="77777777" w:rsidTr="00C46563">
        <w:tc>
          <w:tcPr>
            <w:tcW w:w="2993" w:type="dxa"/>
            <w:shd w:val="clear" w:color="auto" w:fill="auto"/>
          </w:tcPr>
          <w:p w14:paraId="49EF45C8" w14:textId="77777777" w:rsidR="00446BD1" w:rsidRPr="00354069" w:rsidRDefault="00446BD1" w:rsidP="00581E3B">
            <w:r w:rsidRPr="00354069">
              <w:t>Federated learning / federated training</w:t>
            </w:r>
          </w:p>
        </w:tc>
        <w:tc>
          <w:tcPr>
            <w:tcW w:w="6314" w:type="dxa"/>
            <w:shd w:val="clear" w:color="auto" w:fill="auto"/>
          </w:tcPr>
          <w:p w14:paraId="7B54E464" w14:textId="77777777" w:rsidR="00446BD1" w:rsidRPr="00354069" w:rsidRDefault="00446BD1" w:rsidP="00581E3B">
            <w:pPr>
              <w:rPr>
                <w:color w:val="000000"/>
              </w:rPr>
            </w:pPr>
            <w:r w:rsidRPr="00354069">
              <w:rPr>
                <w:color w:val="00000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446BD1" w:rsidRPr="00354069" w14:paraId="3BA12598" w14:textId="77777777" w:rsidTr="00C46563">
        <w:tc>
          <w:tcPr>
            <w:tcW w:w="2993" w:type="dxa"/>
            <w:shd w:val="clear" w:color="auto" w:fill="auto"/>
          </w:tcPr>
          <w:p w14:paraId="397DE56D" w14:textId="77777777" w:rsidR="00446BD1" w:rsidRPr="00354069" w:rsidRDefault="00446BD1" w:rsidP="00581E3B">
            <w:r w:rsidRPr="00354069">
              <w:t>Offline field data</w:t>
            </w:r>
          </w:p>
        </w:tc>
        <w:tc>
          <w:tcPr>
            <w:tcW w:w="6314" w:type="dxa"/>
            <w:shd w:val="clear" w:color="auto" w:fill="auto"/>
          </w:tcPr>
          <w:p w14:paraId="2DD76742" w14:textId="77777777" w:rsidR="00446BD1" w:rsidRPr="00354069" w:rsidRDefault="00446BD1" w:rsidP="00581E3B">
            <w:r w:rsidRPr="00354069">
              <w:t>The data collected from field and used for offline training of the AI/ML model</w:t>
            </w:r>
          </w:p>
        </w:tc>
      </w:tr>
      <w:tr w:rsidR="00446BD1" w:rsidRPr="00354069" w14:paraId="4AA7D6F6" w14:textId="77777777" w:rsidTr="00C46563">
        <w:tc>
          <w:tcPr>
            <w:tcW w:w="2993" w:type="dxa"/>
            <w:shd w:val="clear" w:color="auto" w:fill="auto"/>
          </w:tcPr>
          <w:p w14:paraId="302C1129" w14:textId="77777777" w:rsidR="00446BD1" w:rsidRPr="00354069" w:rsidRDefault="00446BD1" w:rsidP="00581E3B">
            <w:r w:rsidRPr="00354069">
              <w:t>Online field data</w:t>
            </w:r>
          </w:p>
        </w:tc>
        <w:tc>
          <w:tcPr>
            <w:tcW w:w="6314" w:type="dxa"/>
            <w:shd w:val="clear" w:color="auto" w:fill="auto"/>
          </w:tcPr>
          <w:p w14:paraId="259B1CAD" w14:textId="77777777" w:rsidR="00446BD1" w:rsidRPr="00354069" w:rsidRDefault="00446BD1" w:rsidP="00581E3B">
            <w:r w:rsidRPr="00354069">
              <w:t>The data collected from field and used for online training of the AI/ML model</w:t>
            </w:r>
          </w:p>
        </w:tc>
      </w:tr>
      <w:tr w:rsidR="00446BD1" w:rsidRPr="00354069" w14:paraId="03D28E05" w14:textId="77777777" w:rsidTr="00C46563">
        <w:tc>
          <w:tcPr>
            <w:tcW w:w="2993" w:type="dxa"/>
            <w:shd w:val="clear" w:color="auto" w:fill="auto"/>
          </w:tcPr>
          <w:p w14:paraId="23EE8B76" w14:textId="77777777" w:rsidR="00446BD1" w:rsidRPr="00354069" w:rsidRDefault="00446BD1" w:rsidP="00581E3B">
            <w:r w:rsidRPr="00354069">
              <w:t>Model monitoring</w:t>
            </w:r>
          </w:p>
        </w:tc>
        <w:tc>
          <w:tcPr>
            <w:tcW w:w="6314" w:type="dxa"/>
            <w:shd w:val="clear" w:color="auto" w:fill="auto"/>
          </w:tcPr>
          <w:p w14:paraId="1168FD85" w14:textId="77777777" w:rsidR="00446BD1" w:rsidRPr="00354069" w:rsidRDefault="00446BD1" w:rsidP="00581E3B">
            <w:r w:rsidRPr="00354069">
              <w:t>A procedure that monitors the inference performance of the AI/ML model</w:t>
            </w:r>
          </w:p>
        </w:tc>
      </w:tr>
      <w:tr w:rsidR="00446BD1" w:rsidRPr="00354069" w14:paraId="5CDB0248" w14:textId="77777777" w:rsidTr="00C46563">
        <w:tc>
          <w:tcPr>
            <w:tcW w:w="2993" w:type="dxa"/>
            <w:shd w:val="clear" w:color="auto" w:fill="auto"/>
          </w:tcPr>
          <w:p w14:paraId="3F9EF9DB" w14:textId="77777777" w:rsidR="00446BD1" w:rsidRPr="00354069" w:rsidRDefault="00446BD1" w:rsidP="00581E3B">
            <w:r w:rsidRPr="00354069">
              <w:t>Supervised learning</w:t>
            </w:r>
          </w:p>
        </w:tc>
        <w:tc>
          <w:tcPr>
            <w:tcW w:w="6314" w:type="dxa"/>
            <w:shd w:val="clear" w:color="auto" w:fill="auto"/>
          </w:tcPr>
          <w:p w14:paraId="50E42E8F" w14:textId="77777777" w:rsidR="00446BD1" w:rsidRPr="00354069" w:rsidRDefault="00446BD1" w:rsidP="00581E3B">
            <w:r w:rsidRPr="00354069">
              <w:t xml:space="preserve">A process of training a model from input and its corresponding </w:t>
            </w:r>
            <w:r w:rsidRPr="00354069">
              <w:rPr>
                <w:i/>
              </w:rPr>
              <w:t>labels</w:t>
            </w:r>
            <w:r w:rsidRPr="00354069">
              <w:t xml:space="preserve">. </w:t>
            </w:r>
          </w:p>
        </w:tc>
      </w:tr>
      <w:tr w:rsidR="00446BD1" w:rsidRPr="00354069" w14:paraId="281ACCB7" w14:textId="77777777" w:rsidTr="00C46563">
        <w:tc>
          <w:tcPr>
            <w:tcW w:w="2993" w:type="dxa"/>
            <w:shd w:val="clear" w:color="auto" w:fill="auto"/>
          </w:tcPr>
          <w:p w14:paraId="58F3784B" w14:textId="77777777" w:rsidR="00446BD1" w:rsidRPr="00354069" w:rsidRDefault="00446BD1" w:rsidP="00581E3B">
            <w:r w:rsidRPr="00354069">
              <w:t>Unsupervised learning</w:t>
            </w:r>
          </w:p>
        </w:tc>
        <w:tc>
          <w:tcPr>
            <w:tcW w:w="6314" w:type="dxa"/>
            <w:shd w:val="clear" w:color="auto" w:fill="auto"/>
          </w:tcPr>
          <w:p w14:paraId="0F5AC3EB" w14:textId="77777777" w:rsidR="00446BD1" w:rsidRPr="00354069" w:rsidRDefault="00446BD1" w:rsidP="00581E3B">
            <w:r w:rsidRPr="00354069">
              <w:t>A process of training a model without labelled data.</w:t>
            </w:r>
          </w:p>
        </w:tc>
      </w:tr>
      <w:tr w:rsidR="00446BD1" w:rsidRPr="00354069" w14:paraId="5638FA3D" w14:textId="77777777" w:rsidTr="00C46563">
        <w:tc>
          <w:tcPr>
            <w:tcW w:w="2993" w:type="dxa"/>
            <w:shd w:val="clear" w:color="auto" w:fill="auto"/>
          </w:tcPr>
          <w:p w14:paraId="272C40C1" w14:textId="77777777" w:rsidR="00446BD1" w:rsidRPr="00354069" w:rsidRDefault="00446BD1" w:rsidP="00581E3B">
            <w:r w:rsidRPr="00354069">
              <w:t>Semi-supervised learning </w:t>
            </w:r>
          </w:p>
        </w:tc>
        <w:tc>
          <w:tcPr>
            <w:tcW w:w="6314" w:type="dxa"/>
            <w:shd w:val="clear" w:color="auto" w:fill="auto"/>
          </w:tcPr>
          <w:p w14:paraId="67BCEF66" w14:textId="0FC1E674" w:rsidR="00446BD1" w:rsidRPr="00354069" w:rsidRDefault="00446BD1" w:rsidP="00581E3B">
            <w:r w:rsidRPr="00354069">
              <w:t xml:space="preserve">A process of training a model with a mix of labelled data and </w:t>
            </w:r>
            <w:r w:rsidR="003F2623" w:rsidRPr="00354069">
              <w:t>unlabeled</w:t>
            </w:r>
            <w:r w:rsidRPr="00354069">
              <w:t xml:space="preserve"> data</w:t>
            </w:r>
          </w:p>
        </w:tc>
      </w:tr>
      <w:tr w:rsidR="00446BD1" w:rsidRPr="00354069" w14:paraId="2C6E1CD6" w14:textId="77777777" w:rsidTr="00C46563">
        <w:tc>
          <w:tcPr>
            <w:tcW w:w="2993" w:type="dxa"/>
            <w:shd w:val="clear" w:color="auto" w:fill="auto"/>
          </w:tcPr>
          <w:p w14:paraId="62E4DC5C" w14:textId="77777777" w:rsidR="00446BD1" w:rsidRPr="00354069" w:rsidRDefault="00446BD1" w:rsidP="00581E3B">
            <w:r w:rsidRPr="00354069">
              <w:t>Reinforcement Learning (RL)</w:t>
            </w:r>
          </w:p>
        </w:tc>
        <w:tc>
          <w:tcPr>
            <w:tcW w:w="6314" w:type="dxa"/>
            <w:shd w:val="clear" w:color="auto" w:fill="auto"/>
          </w:tcPr>
          <w:p w14:paraId="00E6AC56" w14:textId="77777777" w:rsidR="00446BD1" w:rsidRPr="00354069" w:rsidRDefault="00446BD1" w:rsidP="00581E3B">
            <w:r w:rsidRPr="00354069">
              <w:t>A process of training an AI/ML model from input (a.k.a. state) and a feedback signal (a.k.a.  reward) resulting from the model’s output (a.k.a. action) in an environment the model is interacting with.</w:t>
            </w:r>
          </w:p>
        </w:tc>
      </w:tr>
      <w:tr w:rsidR="00446BD1" w:rsidRPr="00354069" w14:paraId="7F92E0B6"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1754FD10" w14:textId="77777777" w:rsidR="00446BD1" w:rsidRPr="00354069" w:rsidRDefault="00446BD1" w:rsidP="00581E3B">
            <w:r w:rsidRPr="00354069">
              <w:t>Model activation</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327CFA16" w14:textId="77777777" w:rsidR="00446BD1" w:rsidRPr="00354069" w:rsidRDefault="00446BD1" w:rsidP="00581E3B">
            <w:r w:rsidRPr="00354069">
              <w:t>enable an AI/ML model for a specific function</w:t>
            </w:r>
          </w:p>
        </w:tc>
      </w:tr>
      <w:tr w:rsidR="00446BD1" w:rsidRPr="00354069" w14:paraId="2CC44425"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40C3AFF3" w14:textId="77777777" w:rsidR="00446BD1" w:rsidRPr="00354069" w:rsidRDefault="00446BD1" w:rsidP="00581E3B">
            <w:r w:rsidRPr="00354069">
              <w:t>Model deactivation</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2E41C8E2" w14:textId="77777777" w:rsidR="00446BD1" w:rsidRPr="00354069" w:rsidRDefault="00446BD1" w:rsidP="00581E3B">
            <w:r w:rsidRPr="00354069">
              <w:t>disable an AI/ML model for a specific function</w:t>
            </w:r>
          </w:p>
        </w:tc>
      </w:tr>
      <w:tr w:rsidR="00446BD1" w:rsidRPr="00354069" w14:paraId="39022815"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00770235" w14:textId="77777777" w:rsidR="00446BD1" w:rsidRPr="00354069" w:rsidRDefault="00446BD1" w:rsidP="00581E3B">
            <w:r w:rsidRPr="00354069">
              <w:t>Model switching</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709C58A8" w14:textId="77777777" w:rsidR="00446BD1" w:rsidRPr="00354069" w:rsidRDefault="00446BD1" w:rsidP="00581E3B">
            <w:r w:rsidRPr="00354069">
              <w:t>Deactivating a currently active AI/ML model and activating a different AI/ML model for a specific function</w:t>
            </w:r>
          </w:p>
        </w:tc>
      </w:tr>
      <w:tr w:rsidR="00EE48D2" w:rsidRPr="00354069" w14:paraId="055AEE52"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3034A875" w14:textId="6B26E75E" w:rsidR="00EE48D2" w:rsidRPr="00354069" w:rsidRDefault="00EE48D2" w:rsidP="00EE48D2">
            <w:r>
              <w:t>Online training</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4E86FF41" w14:textId="3547E13F" w:rsidR="00EE48D2" w:rsidRDefault="00EE48D2" w:rsidP="00EE48D2">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2BFB2F11" w14:textId="77777777" w:rsidR="00EE48D2" w:rsidRDefault="00EE48D2" w:rsidP="00EE48D2">
            <w:r>
              <w:t>Note: the notion of (near) real-time vs. non real-time is context-dependent and is relative to the inference time-scale.</w:t>
            </w:r>
          </w:p>
          <w:p w14:paraId="5E495978" w14:textId="77777777" w:rsidR="00EE48D2" w:rsidRDefault="00EE48D2" w:rsidP="00EE48D2">
            <w:r>
              <w:t>Note: This definition only serves as a guidance. There may be cases that may not exactly conform to this definition but could still be categorized as online training by commonly accepted conventions.</w:t>
            </w:r>
          </w:p>
          <w:p w14:paraId="6F2F519D" w14:textId="3EFA3692" w:rsidR="00EE48D2" w:rsidRPr="00354069" w:rsidRDefault="00EE48D2" w:rsidP="00EE48D2">
            <w:r>
              <w:t>Note: Fine-tuning/re-training may be done via online or offline training. (This note could be removed when we define the term fine-tuning.)</w:t>
            </w:r>
          </w:p>
        </w:tc>
      </w:tr>
      <w:tr w:rsidR="00EE48D2" w:rsidRPr="00354069" w14:paraId="44D437DE"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257DE8C6" w14:textId="200C610C" w:rsidR="00EE48D2" w:rsidRPr="00354069" w:rsidRDefault="00EE48D2" w:rsidP="00EE48D2">
            <w:r>
              <w:t>Offline training</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15F3D351" w14:textId="77777777" w:rsidR="00EE48D2" w:rsidRDefault="00EE48D2" w:rsidP="00EE48D2">
            <w:r>
              <w:t>An AI/ML training process where the model is trained based on collected dataset, and where the trained model is later used or delivered for inference.</w:t>
            </w:r>
          </w:p>
          <w:p w14:paraId="6A57C958" w14:textId="45FE889E" w:rsidR="00EE48D2" w:rsidRPr="00354069" w:rsidRDefault="00EE48D2" w:rsidP="00EE48D2">
            <w:r>
              <w:t>Note: This definition only serves as a guidance. There may be cases that may not exactly conform to this definition but could still be categorized as offline training by commonly accepted conventions.</w:t>
            </w:r>
          </w:p>
        </w:tc>
      </w:tr>
      <w:tr w:rsidR="009C47F7" w:rsidRPr="00354069" w14:paraId="23E2C1EE"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538CA6B2" w14:textId="56344957" w:rsidR="009C47F7" w:rsidRDefault="009C47F7" w:rsidP="009C47F7">
            <w:r w:rsidRPr="005B6190">
              <w:rPr>
                <w:iCs/>
              </w:rPr>
              <w:lastRenderedPageBreak/>
              <w:t>AI/ML model delivery</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2EEE84D8" w14:textId="77777777" w:rsidR="009C47F7" w:rsidRPr="005B6190" w:rsidRDefault="009C47F7" w:rsidP="009C47F7">
            <w:pPr>
              <w:rPr>
                <w:iCs/>
              </w:rPr>
            </w:pPr>
            <w:r w:rsidRPr="005B6190">
              <w:rPr>
                <w:iCs/>
              </w:rPr>
              <w:t>A generic term referring to delivery of an AI/ML model from one entity to another entity in any manner.</w:t>
            </w:r>
          </w:p>
          <w:p w14:paraId="55E3EC08" w14:textId="401C4628" w:rsidR="009C47F7" w:rsidRDefault="009C47F7" w:rsidP="009C47F7">
            <w:r w:rsidRPr="005B6190">
              <w:rPr>
                <w:iCs/>
              </w:rPr>
              <w:t xml:space="preserve">Note: An entity could mean a </w:t>
            </w:r>
            <w:r w:rsidR="00D736AB">
              <w:rPr>
                <w:iCs/>
              </w:rPr>
              <w:t>Network</w:t>
            </w:r>
            <w:r w:rsidRPr="005B6190">
              <w:rPr>
                <w:iCs/>
              </w:rPr>
              <w:t xml:space="preserve"> node/function (e.g., gNB, LMF, etc.), UE, proprietary server, etc.</w:t>
            </w:r>
          </w:p>
        </w:tc>
      </w:tr>
      <w:tr w:rsidR="0078351E" w:rsidRPr="00354069" w14:paraId="05FD2CC5"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56EB74CB" w14:textId="6B139E2A" w:rsidR="0078351E" w:rsidRPr="005B6190" w:rsidRDefault="0078351E" w:rsidP="0078351E">
            <w:pPr>
              <w:rPr>
                <w:iCs/>
              </w:rPr>
            </w:pPr>
            <w:r w:rsidRPr="0059586F">
              <w:rPr>
                <w:iCs/>
              </w:rPr>
              <w:t>Proprietary-format models</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6AA79E47" w14:textId="77777777" w:rsidR="0078351E" w:rsidRPr="0059586F" w:rsidRDefault="0078351E" w:rsidP="0078351E">
            <w:pPr>
              <w:rPr>
                <w:iCs/>
              </w:rPr>
            </w:pPr>
            <w:r w:rsidRPr="0059586F">
              <w:rPr>
                <w:iCs/>
              </w:rPr>
              <w:t>ML models of vendor-/device-specific proprietary format, from 3GPP perspective</w:t>
            </w:r>
          </w:p>
          <w:p w14:paraId="21EC6C23" w14:textId="5C64F0B3" w:rsidR="0078351E" w:rsidRPr="005B6190" w:rsidRDefault="00EF6370" w:rsidP="0078351E">
            <w:pPr>
              <w:rPr>
                <w:iCs/>
              </w:rPr>
            </w:pPr>
            <w:r w:rsidRPr="005B6190">
              <w:rPr>
                <w:iCs/>
              </w:rPr>
              <w:t>Note</w:t>
            </w:r>
            <w:r w:rsidR="0078351E" w:rsidRPr="0059586F">
              <w:rPr>
                <w:iCs/>
              </w:rPr>
              <w:t>: An example is a device-specific binary executable format</w:t>
            </w:r>
          </w:p>
        </w:tc>
      </w:tr>
      <w:tr w:rsidR="0078351E" w:rsidRPr="00354069" w14:paraId="4D62BD25"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5FEE76B4" w14:textId="5025FC62" w:rsidR="0078351E" w:rsidRPr="005B6190" w:rsidRDefault="0078351E" w:rsidP="0078351E">
            <w:pPr>
              <w:rPr>
                <w:iCs/>
              </w:rPr>
            </w:pPr>
            <w:r w:rsidRPr="0059586F">
              <w:rPr>
                <w:iCs/>
              </w:rPr>
              <w:t>Open-format models</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5A4CBFB1" w14:textId="5C5018E3" w:rsidR="0078351E" w:rsidRPr="005B6190" w:rsidRDefault="0078351E" w:rsidP="0078351E">
            <w:pPr>
              <w:rPr>
                <w:iCs/>
              </w:rPr>
            </w:pPr>
            <w:r w:rsidRPr="0059586F">
              <w:rPr>
                <w:iCs/>
              </w:rPr>
              <w:t>ML models of specified format that are mutually recognizable across vendors and allow interoperability, from 3GPP perspective</w:t>
            </w:r>
          </w:p>
        </w:tc>
      </w:tr>
      <w:tr w:rsidR="0078351E" w:rsidRPr="00354069" w14:paraId="6972900E"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44575822" w14:textId="3F037078" w:rsidR="0078351E" w:rsidRPr="0059586F" w:rsidRDefault="0078351E" w:rsidP="0078351E">
            <w:pPr>
              <w:rPr>
                <w:iCs/>
              </w:rPr>
            </w:pPr>
            <w:r w:rsidRPr="0059586F">
              <w:rPr>
                <w:iCs/>
              </w:rPr>
              <w:t>Model identification</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01FE8AC2" w14:textId="77777777" w:rsidR="0078351E" w:rsidRPr="0059586F" w:rsidRDefault="0078351E" w:rsidP="0078351E">
            <w:pPr>
              <w:rPr>
                <w:iCs/>
              </w:rPr>
            </w:pPr>
            <w:r w:rsidRPr="0059586F">
              <w:rPr>
                <w:iCs/>
              </w:rPr>
              <w:t>A process/method of identifying an AI/ML model for the common understanding between the NW and the UE</w:t>
            </w:r>
          </w:p>
          <w:p w14:paraId="1D1DDBD1" w14:textId="77777777" w:rsidR="0078351E" w:rsidRPr="0059586F" w:rsidRDefault="0078351E" w:rsidP="0078351E">
            <w:pPr>
              <w:rPr>
                <w:iCs/>
              </w:rPr>
            </w:pPr>
            <w:r w:rsidRPr="0059586F">
              <w:rPr>
                <w:iCs/>
              </w:rPr>
              <w:t>Note: The process/method of model identification may or may not be applicable.</w:t>
            </w:r>
          </w:p>
          <w:p w14:paraId="65DCFA13" w14:textId="1D86A245" w:rsidR="0078351E" w:rsidRPr="0059586F" w:rsidRDefault="0078351E" w:rsidP="0078351E">
            <w:pPr>
              <w:rPr>
                <w:iCs/>
              </w:rPr>
            </w:pPr>
            <w:r w:rsidRPr="0059586F">
              <w:rPr>
                <w:iCs/>
              </w:rPr>
              <w:t>Note: Information regarding the AI/ML model may be shared during model identification.</w:t>
            </w:r>
          </w:p>
        </w:tc>
      </w:tr>
      <w:tr w:rsidR="0078351E" w:rsidRPr="00354069" w14:paraId="4154B7A6"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1FBB91EE" w14:textId="2FFB3BD2" w:rsidR="0078351E" w:rsidRPr="0059586F" w:rsidRDefault="0078351E" w:rsidP="0078351E">
            <w:pPr>
              <w:rPr>
                <w:iCs/>
              </w:rPr>
            </w:pPr>
            <w:r w:rsidRPr="0059586F">
              <w:rPr>
                <w:iCs/>
              </w:rPr>
              <w:t>Functionality identification</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5432A5DA" w14:textId="77777777" w:rsidR="0078351E" w:rsidRPr="0059586F" w:rsidRDefault="0078351E" w:rsidP="0078351E">
            <w:pPr>
              <w:rPr>
                <w:iCs/>
              </w:rPr>
            </w:pPr>
            <w:r w:rsidRPr="0059586F">
              <w:rPr>
                <w:iCs/>
              </w:rPr>
              <w:t>A process/method of identifying an AI/ML functionality for the common understanding between the NW and the UE</w:t>
            </w:r>
          </w:p>
          <w:p w14:paraId="36118FBC" w14:textId="77777777" w:rsidR="0078351E" w:rsidRPr="0059586F" w:rsidRDefault="0078351E" w:rsidP="0078351E">
            <w:pPr>
              <w:rPr>
                <w:iCs/>
              </w:rPr>
            </w:pPr>
            <w:r w:rsidRPr="0059586F">
              <w:rPr>
                <w:iCs/>
              </w:rPr>
              <w:t>Note: Information regarding the AI/ML functionality may be shared during functionality identification.</w:t>
            </w:r>
          </w:p>
          <w:p w14:paraId="79DA289B" w14:textId="5AC3FC95" w:rsidR="0078351E" w:rsidRPr="0059586F" w:rsidRDefault="0078351E" w:rsidP="0078351E">
            <w:pPr>
              <w:rPr>
                <w:iCs/>
              </w:rPr>
            </w:pPr>
            <w:r w:rsidRPr="0059586F">
              <w:rPr>
                <w:iCs/>
              </w:rPr>
              <w:t>FFS: granularity of functionality</w:t>
            </w:r>
          </w:p>
        </w:tc>
      </w:tr>
      <w:tr w:rsidR="0078351E" w:rsidRPr="00354069" w14:paraId="1B0EE576"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4917C68A" w14:textId="0A8EABD9" w:rsidR="0078351E" w:rsidRPr="0059586F" w:rsidRDefault="0078351E" w:rsidP="0078351E">
            <w:pPr>
              <w:rPr>
                <w:iCs/>
              </w:rPr>
            </w:pPr>
            <w:r w:rsidRPr="0059586F">
              <w:rPr>
                <w:iCs/>
              </w:rPr>
              <w:t>Model update</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302874A0" w14:textId="1E636BC4" w:rsidR="0078351E" w:rsidRPr="0059586F" w:rsidRDefault="0078351E" w:rsidP="0078351E">
            <w:pPr>
              <w:rPr>
                <w:iCs/>
              </w:rPr>
            </w:pPr>
            <w:r w:rsidRPr="0059586F">
              <w:rPr>
                <w:iCs/>
              </w:rPr>
              <w:t>Process of updating the model parameters and/or model structure of a model</w:t>
            </w:r>
          </w:p>
        </w:tc>
      </w:tr>
      <w:tr w:rsidR="0078351E" w:rsidRPr="00354069" w14:paraId="4E885AC8"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5524A957" w14:textId="672A0010" w:rsidR="0078351E" w:rsidRPr="0059586F" w:rsidRDefault="0078351E" w:rsidP="0078351E">
            <w:pPr>
              <w:rPr>
                <w:iCs/>
              </w:rPr>
            </w:pPr>
            <w:r w:rsidRPr="0059586F">
              <w:rPr>
                <w:iCs/>
              </w:rPr>
              <w:t>Model parameter update</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7A815434" w14:textId="5151590D" w:rsidR="0078351E" w:rsidRPr="0059586F" w:rsidRDefault="0078351E" w:rsidP="0078351E">
            <w:pPr>
              <w:rPr>
                <w:iCs/>
              </w:rPr>
            </w:pPr>
            <w:r w:rsidRPr="0059586F">
              <w:rPr>
                <w:iCs/>
              </w:rPr>
              <w:t>Process of updating the model parameters of a model</w:t>
            </w:r>
          </w:p>
        </w:tc>
      </w:tr>
    </w:tbl>
    <w:p w14:paraId="7A33DE50" w14:textId="7050E036" w:rsidR="00AF7438" w:rsidRPr="00354069" w:rsidRDefault="00AF7438" w:rsidP="00152AFC">
      <w:pPr>
        <w:pStyle w:val="a5"/>
        <w:keepNext/>
        <w:jc w:val="center"/>
      </w:pPr>
      <w:bookmarkStart w:id="28" w:name="_Ref111153620"/>
      <w:bookmarkStart w:id="29" w:name="_Ref111153616"/>
      <w:r w:rsidRPr="00354069">
        <w:t xml:space="preserve">Table </w:t>
      </w:r>
      <w:r w:rsidR="00714100" w:rsidRPr="00632BF7">
        <w:rPr>
          <w:noProof/>
        </w:rPr>
        <w:fldChar w:fldCharType="begin"/>
      </w:r>
      <w:r w:rsidR="00714100" w:rsidRPr="00354069">
        <w:rPr>
          <w:noProof/>
        </w:rPr>
        <w:instrText xml:space="preserve"> SEQ Table \* ARABIC </w:instrText>
      </w:r>
      <w:r w:rsidR="00714100" w:rsidRPr="00632BF7">
        <w:rPr>
          <w:noProof/>
        </w:rPr>
        <w:fldChar w:fldCharType="separate"/>
      </w:r>
      <w:r w:rsidR="00FC6D2C">
        <w:rPr>
          <w:noProof/>
        </w:rPr>
        <w:t>3</w:t>
      </w:r>
      <w:r w:rsidR="00714100" w:rsidRPr="00632BF7">
        <w:rPr>
          <w:noProof/>
        </w:rPr>
        <w:fldChar w:fldCharType="end"/>
      </w:r>
      <w:bookmarkEnd w:id="28"/>
      <w:r w:rsidRPr="00354069">
        <w:t xml:space="preserve"> </w:t>
      </w:r>
      <w:r w:rsidR="00E54992" w:rsidRPr="00354069">
        <w:t>Definition of terminologies</w:t>
      </w:r>
      <w:bookmarkEnd w:id="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6333"/>
      </w:tblGrid>
      <w:tr w:rsidR="005C5214" w:rsidRPr="00354069" w14:paraId="4345634F" w14:textId="77777777" w:rsidTr="00902622">
        <w:trPr>
          <w:trHeight w:val="1196"/>
        </w:trPr>
        <w:tc>
          <w:tcPr>
            <w:tcW w:w="2974" w:type="dxa"/>
            <w:shd w:val="clear" w:color="auto" w:fill="auto"/>
          </w:tcPr>
          <w:p w14:paraId="6B8181CF" w14:textId="3C3F6445" w:rsidR="005C5214" w:rsidRDefault="005C5214" w:rsidP="005C5214">
            <w:pPr>
              <w:rPr>
                <w:lang w:eastAsia="zh-CN"/>
              </w:rPr>
            </w:pPr>
            <w:r w:rsidRPr="00BD4799">
              <w:rPr>
                <w:color w:val="000000"/>
              </w:rPr>
              <w:t>Model selection</w:t>
            </w:r>
          </w:p>
        </w:tc>
        <w:tc>
          <w:tcPr>
            <w:tcW w:w="6333" w:type="dxa"/>
            <w:shd w:val="clear" w:color="auto" w:fill="auto"/>
          </w:tcPr>
          <w:p w14:paraId="625DCB19" w14:textId="66F675EB" w:rsidR="005C5214" w:rsidRPr="00844FC0" w:rsidRDefault="005C5214" w:rsidP="005C5214">
            <w:pPr>
              <w:spacing w:before="120"/>
              <w:rPr>
                <w:color w:val="FF0000"/>
                <w:lang w:eastAsia="zh-CN"/>
              </w:rPr>
            </w:pPr>
            <w:r w:rsidRPr="005C5214">
              <w:rPr>
                <w:color w:val="FF0000"/>
                <w:lang w:eastAsia="zh-CN"/>
              </w:rPr>
              <w:t>A process of selecting one AI/ML model among multiple alternative models with same functionality for activation.</w:t>
            </w:r>
          </w:p>
        </w:tc>
      </w:tr>
      <w:tr w:rsidR="00662DF2" w:rsidRPr="00354069" w14:paraId="540C67BD" w14:textId="77777777" w:rsidTr="00152AFC">
        <w:tc>
          <w:tcPr>
            <w:tcW w:w="2974" w:type="dxa"/>
            <w:shd w:val="clear" w:color="auto" w:fill="auto"/>
          </w:tcPr>
          <w:p w14:paraId="23290075" w14:textId="12B8DE79" w:rsidR="00662DF2" w:rsidRDefault="00662DF2" w:rsidP="00662DF2">
            <w:pPr>
              <w:rPr>
                <w:lang w:eastAsia="zh-CN"/>
              </w:rPr>
            </w:pPr>
            <w:r w:rsidRPr="00354069">
              <w:rPr>
                <w:color w:val="000000"/>
              </w:rPr>
              <w:t>AI/ML model transfer</w:t>
            </w:r>
          </w:p>
        </w:tc>
        <w:tc>
          <w:tcPr>
            <w:tcW w:w="6333" w:type="dxa"/>
            <w:shd w:val="clear" w:color="auto" w:fill="auto"/>
          </w:tcPr>
          <w:p w14:paraId="770348CA" w14:textId="593B7F7A" w:rsidR="00662DF2" w:rsidRPr="0024510F" w:rsidRDefault="00662DF2" w:rsidP="00662DF2">
            <w:pPr>
              <w:spacing w:before="120"/>
            </w:pPr>
            <w:r w:rsidRPr="0024510F">
              <w:rPr>
                <w:color w:val="000000"/>
              </w:rPr>
              <w:t xml:space="preserve">Delivery of an AI/ML model </w:t>
            </w:r>
            <w:r w:rsidRPr="00844FC0">
              <w:t xml:space="preserve">via air-interface </w:t>
            </w:r>
            <w:r w:rsidRPr="0024510F">
              <w:rPr>
                <w:color w:val="FF0000"/>
              </w:rPr>
              <w:t>signaling</w:t>
            </w:r>
            <w:r w:rsidRPr="0024510F">
              <w:rPr>
                <w:color w:val="000000"/>
              </w:rPr>
              <w:t>, either parameters of a model structure known at the receiving end or a new model with parameters. Delivery may contain a full model or a partial model.</w:t>
            </w:r>
          </w:p>
        </w:tc>
      </w:tr>
      <w:tr w:rsidR="00662DF2" w:rsidRPr="00354069" w14:paraId="1513B8D4" w14:textId="77777777" w:rsidTr="00152AFC">
        <w:tc>
          <w:tcPr>
            <w:tcW w:w="2974" w:type="dxa"/>
            <w:tcBorders>
              <w:top w:val="single" w:sz="4" w:space="0" w:color="auto"/>
              <w:left w:val="single" w:sz="4" w:space="0" w:color="auto"/>
              <w:bottom w:val="single" w:sz="4" w:space="0" w:color="auto"/>
              <w:right w:val="single" w:sz="4" w:space="0" w:color="auto"/>
            </w:tcBorders>
            <w:shd w:val="clear" w:color="auto" w:fill="auto"/>
          </w:tcPr>
          <w:p w14:paraId="48624D54" w14:textId="2790CC41" w:rsidR="00662DF2" w:rsidRPr="00354069" w:rsidRDefault="00662DF2" w:rsidP="00662DF2">
            <w:r w:rsidRPr="00354069">
              <w:t>Model deployment</w:t>
            </w:r>
          </w:p>
        </w:tc>
        <w:tc>
          <w:tcPr>
            <w:tcW w:w="6333" w:type="dxa"/>
            <w:tcBorders>
              <w:top w:val="single" w:sz="4" w:space="0" w:color="auto"/>
              <w:left w:val="single" w:sz="4" w:space="0" w:color="auto"/>
              <w:bottom w:val="single" w:sz="4" w:space="0" w:color="auto"/>
              <w:right w:val="single" w:sz="4" w:space="0" w:color="auto"/>
            </w:tcBorders>
            <w:shd w:val="clear" w:color="auto" w:fill="auto"/>
          </w:tcPr>
          <w:p w14:paraId="3021DB8F" w14:textId="74F6C50F" w:rsidR="0078351E" w:rsidRPr="003B2FCF" w:rsidRDefault="0078351E" w:rsidP="004B56A3">
            <w:pPr>
              <w:spacing w:before="120"/>
              <w:rPr>
                <w:color w:val="FF0000"/>
              </w:rPr>
            </w:pPr>
            <w:r w:rsidRPr="003B2FCF">
              <w:rPr>
                <w:color w:val="FF0000"/>
              </w:rPr>
              <w:t xml:space="preserve">Process of converting an AI/ML model into an executable form and </w:t>
            </w:r>
            <w:r w:rsidR="00AB15AE" w:rsidRPr="003B2FCF">
              <w:rPr>
                <w:color w:val="FF0000"/>
              </w:rPr>
              <w:t>deploy</w:t>
            </w:r>
            <w:r w:rsidR="00AB15AE" w:rsidRPr="00E75435">
              <w:rPr>
                <w:color w:val="FF0000"/>
              </w:rPr>
              <w:t xml:space="preserve"> </w:t>
            </w:r>
            <w:r w:rsidRPr="003B2FCF">
              <w:rPr>
                <w:color w:val="FF0000"/>
              </w:rPr>
              <w:t>it to a target device where inference is to be performed.</w:t>
            </w:r>
          </w:p>
          <w:p w14:paraId="7E3D69E0" w14:textId="04211367" w:rsidR="00662DF2" w:rsidRPr="0024510F" w:rsidRDefault="0078351E" w:rsidP="004B56A3">
            <w:pPr>
              <w:spacing w:before="120"/>
            </w:pPr>
            <w:r w:rsidRPr="00F47D9B">
              <w:rPr>
                <w:color w:val="FF0000"/>
              </w:rPr>
              <w:t>Not</w:t>
            </w:r>
            <w:r w:rsidRPr="003B2FCF">
              <w:rPr>
                <w:color w:val="FF0000"/>
              </w:rPr>
              <w:t>e: The conversion may happen before or after delivery</w:t>
            </w:r>
          </w:p>
        </w:tc>
      </w:tr>
      <w:bookmarkEnd w:id="1"/>
    </w:tbl>
    <w:p w14:paraId="583E04E0" w14:textId="77777777" w:rsidR="007203CE" w:rsidRPr="00844FC0" w:rsidRDefault="007203CE" w:rsidP="00F93776">
      <w:pPr>
        <w:rPr>
          <w:lang w:eastAsia="zh-CN"/>
        </w:rPr>
      </w:pPr>
    </w:p>
    <w:sectPr w:rsidR="007203CE" w:rsidRPr="00844FC0" w:rsidSect="003A250E">
      <w:headerReference w:type="default" r:id="rId19"/>
      <w:pgSz w:w="11909" w:h="16834" w:code="9"/>
      <w:pgMar w:top="1440" w:right="1152" w:bottom="117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9CF134" w16cid:durableId="27D97C9E"/>
  <w16cid:commentId w16cid:paraId="7A55C47F" w16cid:durableId="27D9A135"/>
  <w16cid:commentId w16cid:paraId="787CD816" w16cid:durableId="27D913D6"/>
  <w16cid:commentId w16cid:paraId="019C3799" w16cid:durableId="27D913D7"/>
  <w16cid:commentId w16cid:paraId="67D472D0" w16cid:durableId="27D913D8"/>
  <w16cid:commentId w16cid:paraId="2F3AB616" w16cid:durableId="27D9F71F"/>
  <w16cid:commentId w16cid:paraId="599F2DFB" w16cid:durableId="27D9C47E"/>
  <w16cid:commentId w16cid:paraId="71B00BC9" w16cid:durableId="27D9C480"/>
  <w16cid:commentId w16cid:paraId="48D58BAF" w16cid:durableId="27D9CBB0"/>
  <w16cid:commentId w16cid:paraId="65FB6145" w16cid:durableId="27D913D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7BA00" w14:textId="77777777" w:rsidR="00CF7346" w:rsidRDefault="00CF7346">
      <w:r>
        <w:separator/>
      </w:r>
    </w:p>
  </w:endnote>
  <w:endnote w:type="continuationSeparator" w:id="0">
    <w:p w14:paraId="79024D6F" w14:textId="77777777" w:rsidR="00CF7346" w:rsidRDefault="00CF7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AF932" w14:textId="77777777" w:rsidR="00CF7346" w:rsidRDefault="00CF7346">
      <w:r>
        <w:separator/>
      </w:r>
    </w:p>
  </w:footnote>
  <w:footnote w:type="continuationSeparator" w:id="0">
    <w:p w14:paraId="33F1A0A1" w14:textId="77777777" w:rsidR="00CF7346" w:rsidRDefault="00CF73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001849" w:rsidRDefault="00001849"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A732A"/>
    <w:multiLevelType w:val="hybridMultilevel"/>
    <w:tmpl w:val="BDC833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F46A09"/>
    <w:multiLevelType w:val="hybridMultilevel"/>
    <w:tmpl w:val="5F3E29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418E362">
      <w:start w:val="1"/>
      <w:numFmt w:val="bullet"/>
      <w:lvlText w:val=""/>
      <w:lvlJc w:val="left"/>
      <w:pPr>
        <w:ind w:left="1260" w:hanging="420"/>
      </w:pPr>
      <w:rPr>
        <w:rFonts w:ascii="Wingdings" w:hAnsi="Wingdings"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F699D"/>
    <w:multiLevelType w:val="hybridMultilevel"/>
    <w:tmpl w:val="0A5823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B53398"/>
    <w:multiLevelType w:val="hybridMultilevel"/>
    <w:tmpl w:val="F484F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502DB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4761C6C"/>
    <w:multiLevelType w:val="hybridMultilevel"/>
    <w:tmpl w:val="2CE4B6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9730E4"/>
    <w:multiLevelType w:val="hybridMultilevel"/>
    <w:tmpl w:val="D4566FF8"/>
    <w:lvl w:ilvl="0" w:tplc="3B92B786">
      <w:start w:val="1"/>
      <w:numFmt w:val="bullet"/>
      <w:lvlText w:val=""/>
      <w:lvlJc w:val="left"/>
      <w:pPr>
        <w:ind w:left="840" w:hanging="420"/>
      </w:pPr>
      <w:rPr>
        <w:rFonts w:ascii="Wingdings" w:hAnsi="Wingdings" w:hint="default"/>
        <w:sz w:val="16"/>
        <w:szCs w:val="16"/>
      </w:rPr>
    </w:lvl>
    <w:lvl w:ilvl="1" w:tplc="666A460A">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F0334D4"/>
    <w:multiLevelType w:val="hybridMultilevel"/>
    <w:tmpl w:val="DF9843C0"/>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6435FE"/>
    <w:multiLevelType w:val="hybridMultilevel"/>
    <w:tmpl w:val="F40E7538"/>
    <w:lvl w:ilvl="0" w:tplc="28827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74398C"/>
    <w:multiLevelType w:val="multilevel"/>
    <w:tmpl w:val="3374398C"/>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2B1B70"/>
    <w:multiLevelType w:val="hybridMultilevel"/>
    <w:tmpl w:val="9312C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CE011D0"/>
    <w:multiLevelType w:val="multilevel"/>
    <w:tmpl w:val="0706BCAE"/>
    <w:lvl w:ilvl="0">
      <w:start w:val="1"/>
      <w:numFmt w:val="decimal"/>
      <w:lvlText w:val="Proposal %1:"/>
      <w:lvlJc w:val="left"/>
      <w:pPr>
        <w:ind w:left="8217" w:hanging="420"/>
      </w:pPr>
      <w:rPr>
        <w:rFonts w:hint="eastAsia"/>
        <w:b/>
        <w:i w:val="0"/>
      </w:rPr>
    </w:lvl>
    <w:lvl w:ilvl="1">
      <w:start w:val="1"/>
      <w:numFmt w:val="bullet"/>
      <w:lvlText w:val="-"/>
      <w:lvlJc w:val="left"/>
      <w:pPr>
        <w:ind w:left="840" w:hanging="420"/>
      </w:pPr>
      <w:rPr>
        <w:rFonts w:ascii="Times New Roman" w:eastAsia="Malgun Gothic" w:hAnsi="Times New Roman" w:cs="Times New Roman" w:hint="default"/>
      </w:r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7D63B2"/>
    <w:multiLevelType w:val="hybridMultilevel"/>
    <w:tmpl w:val="E9142AC4"/>
    <w:lvl w:ilvl="0" w:tplc="A404B5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F40D0"/>
    <w:multiLevelType w:val="multilevel"/>
    <w:tmpl w:val="637F40D0"/>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4D7CCD"/>
    <w:multiLevelType w:val="hybridMultilevel"/>
    <w:tmpl w:val="0EA2A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9427B5"/>
    <w:multiLevelType w:val="hybridMultilevel"/>
    <w:tmpl w:val="EFCE604E"/>
    <w:lvl w:ilvl="0" w:tplc="4D588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A2858F6"/>
    <w:multiLevelType w:val="hybridMultilevel"/>
    <w:tmpl w:val="6F220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526075B"/>
    <w:multiLevelType w:val="hybridMultilevel"/>
    <w:tmpl w:val="D7E86D2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1"/>
  </w:num>
  <w:num w:numId="3">
    <w:abstractNumId w:val="7"/>
  </w:num>
  <w:num w:numId="4">
    <w:abstractNumId w:val="9"/>
  </w:num>
  <w:num w:numId="5">
    <w:abstractNumId w:val="21"/>
  </w:num>
  <w:num w:numId="6">
    <w:abstractNumId w:val="22"/>
  </w:num>
  <w:num w:numId="7">
    <w:abstractNumId w:val="29"/>
  </w:num>
  <w:num w:numId="8">
    <w:abstractNumId w:val="6"/>
  </w:num>
  <w:num w:numId="9">
    <w:abstractNumId w:val="25"/>
  </w:num>
  <w:num w:numId="10">
    <w:abstractNumId w:val="20"/>
  </w:num>
  <w:num w:numId="11">
    <w:abstractNumId w:val="24"/>
  </w:num>
  <w:num w:numId="12">
    <w:abstractNumId w:val="5"/>
  </w:num>
  <w:num w:numId="13">
    <w:abstractNumId w:val="12"/>
  </w:num>
  <w:num w:numId="14">
    <w:abstractNumId w:val="0"/>
  </w:num>
  <w:num w:numId="15">
    <w:abstractNumId w:val="13"/>
  </w:num>
  <w:num w:numId="16">
    <w:abstractNumId w:val="28"/>
  </w:num>
  <w:num w:numId="17">
    <w:abstractNumId w:val="15"/>
  </w:num>
  <w:num w:numId="18">
    <w:abstractNumId w:val="2"/>
  </w:num>
  <w:num w:numId="19">
    <w:abstractNumId w:val="3"/>
  </w:num>
  <w:num w:numId="20">
    <w:abstractNumId w:val="14"/>
  </w:num>
  <w:num w:numId="21">
    <w:abstractNumId w:val="17"/>
  </w:num>
  <w:num w:numId="22">
    <w:abstractNumId w:val="1"/>
  </w:num>
  <w:num w:numId="23">
    <w:abstractNumId w:val="18"/>
  </w:num>
  <w:num w:numId="24">
    <w:abstractNumId w:val="16"/>
  </w:num>
  <w:num w:numId="25">
    <w:abstractNumId w:val="26"/>
  </w:num>
  <w:num w:numId="26">
    <w:abstractNumId w:val="10"/>
  </w:num>
  <w:num w:numId="27">
    <w:abstractNumId w:val="19"/>
  </w:num>
  <w:num w:numId="28">
    <w:abstractNumId w:val="23"/>
  </w:num>
  <w:num w:numId="29">
    <w:abstractNumId w:val="11"/>
  </w:num>
  <w:num w:numId="30">
    <w:abstractNumId w:val="27"/>
  </w:num>
  <w:num w:numId="31">
    <w:abstractNumId w:val="8"/>
  </w:num>
  <w:num w:numId="32">
    <w:abstractNumId w:val="32"/>
  </w:num>
  <w:num w:numId="33">
    <w:abstractNumId w:val="4"/>
  </w:num>
  <w:num w:numId="34">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70C"/>
    <w:rsid w:val="000009BE"/>
    <w:rsid w:val="00000A2C"/>
    <w:rsid w:val="00000A93"/>
    <w:rsid w:val="00000ACE"/>
    <w:rsid w:val="00000D04"/>
    <w:rsid w:val="00000DB2"/>
    <w:rsid w:val="00000E2E"/>
    <w:rsid w:val="00000ED8"/>
    <w:rsid w:val="00001174"/>
    <w:rsid w:val="00001365"/>
    <w:rsid w:val="0000167E"/>
    <w:rsid w:val="00001849"/>
    <w:rsid w:val="000018AE"/>
    <w:rsid w:val="000018B7"/>
    <w:rsid w:val="000018D3"/>
    <w:rsid w:val="00001A7F"/>
    <w:rsid w:val="00001B6B"/>
    <w:rsid w:val="00001CEC"/>
    <w:rsid w:val="00001CED"/>
    <w:rsid w:val="00001DC6"/>
    <w:rsid w:val="00001F1C"/>
    <w:rsid w:val="00001F95"/>
    <w:rsid w:val="00002010"/>
    <w:rsid w:val="00002069"/>
    <w:rsid w:val="000020E9"/>
    <w:rsid w:val="000021D0"/>
    <w:rsid w:val="00002373"/>
    <w:rsid w:val="000023AA"/>
    <w:rsid w:val="00002488"/>
    <w:rsid w:val="000024F3"/>
    <w:rsid w:val="000025C3"/>
    <w:rsid w:val="000027E4"/>
    <w:rsid w:val="00002893"/>
    <w:rsid w:val="00002993"/>
    <w:rsid w:val="00002AE2"/>
    <w:rsid w:val="00002BD9"/>
    <w:rsid w:val="00002C2B"/>
    <w:rsid w:val="00002C87"/>
    <w:rsid w:val="00002D49"/>
    <w:rsid w:val="00002F2F"/>
    <w:rsid w:val="00002FF4"/>
    <w:rsid w:val="00003158"/>
    <w:rsid w:val="000031C9"/>
    <w:rsid w:val="00003351"/>
    <w:rsid w:val="000033A3"/>
    <w:rsid w:val="0000343E"/>
    <w:rsid w:val="00003451"/>
    <w:rsid w:val="0000352D"/>
    <w:rsid w:val="00003605"/>
    <w:rsid w:val="0000369A"/>
    <w:rsid w:val="00003AB1"/>
    <w:rsid w:val="00003ABE"/>
    <w:rsid w:val="00003C56"/>
    <w:rsid w:val="00003DB1"/>
    <w:rsid w:val="00003EC2"/>
    <w:rsid w:val="00003F04"/>
    <w:rsid w:val="00003F49"/>
    <w:rsid w:val="00003F86"/>
    <w:rsid w:val="000040A9"/>
    <w:rsid w:val="0000445C"/>
    <w:rsid w:val="0000458E"/>
    <w:rsid w:val="00004626"/>
    <w:rsid w:val="00004636"/>
    <w:rsid w:val="000047C1"/>
    <w:rsid w:val="0000497B"/>
    <w:rsid w:val="000049BE"/>
    <w:rsid w:val="00004A96"/>
    <w:rsid w:val="00004AC2"/>
    <w:rsid w:val="00004B63"/>
    <w:rsid w:val="00004D5B"/>
    <w:rsid w:val="00004E70"/>
    <w:rsid w:val="0000502C"/>
    <w:rsid w:val="0000511F"/>
    <w:rsid w:val="000051B4"/>
    <w:rsid w:val="00005282"/>
    <w:rsid w:val="000052AE"/>
    <w:rsid w:val="000052D7"/>
    <w:rsid w:val="0000530F"/>
    <w:rsid w:val="00005563"/>
    <w:rsid w:val="00005624"/>
    <w:rsid w:val="0000569C"/>
    <w:rsid w:val="000058C0"/>
    <w:rsid w:val="00005AE7"/>
    <w:rsid w:val="00005E24"/>
    <w:rsid w:val="00005E3C"/>
    <w:rsid w:val="00005F83"/>
    <w:rsid w:val="0000656A"/>
    <w:rsid w:val="000065A9"/>
    <w:rsid w:val="000065DB"/>
    <w:rsid w:val="000066F9"/>
    <w:rsid w:val="0000683A"/>
    <w:rsid w:val="00006A33"/>
    <w:rsid w:val="00006A5B"/>
    <w:rsid w:val="00006AE6"/>
    <w:rsid w:val="00006BCD"/>
    <w:rsid w:val="00006CA0"/>
    <w:rsid w:val="00006D64"/>
    <w:rsid w:val="00006F72"/>
    <w:rsid w:val="00006F96"/>
    <w:rsid w:val="00007026"/>
    <w:rsid w:val="00007095"/>
    <w:rsid w:val="00007179"/>
    <w:rsid w:val="000071DE"/>
    <w:rsid w:val="00007293"/>
    <w:rsid w:val="000072B6"/>
    <w:rsid w:val="00007358"/>
    <w:rsid w:val="000076AB"/>
    <w:rsid w:val="00007813"/>
    <w:rsid w:val="000078C2"/>
    <w:rsid w:val="000078E7"/>
    <w:rsid w:val="00007940"/>
    <w:rsid w:val="00007D0E"/>
    <w:rsid w:val="00007DAA"/>
    <w:rsid w:val="00007DE0"/>
    <w:rsid w:val="0001012A"/>
    <w:rsid w:val="00010168"/>
    <w:rsid w:val="00010495"/>
    <w:rsid w:val="000104F2"/>
    <w:rsid w:val="000106FB"/>
    <w:rsid w:val="00010721"/>
    <w:rsid w:val="000108E2"/>
    <w:rsid w:val="000109E6"/>
    <w:rsid w:val="00010A69"/>
    <w:rsid w:val="00010B01"/>
    <w:rsid w:val="00010B6B"/>
    <w:rsid w:val="00010F2E"/>
    <w:rsid w:val="00010F3C"/>
    <w:rsid w:val="00010F6F"/>
    <w:rsid w:val="00010F77"/>
    <w:rsid w:val="000111D7"/>
    <w:rsid w:val="000112C9"/>
    <w:rsid w:val="0001135C"/>
    <w:rsid w:val="00011457"/>
    <w:rsid w:val="000116CE"/>
    <w:rsid w:val="00011848"/>
    <w:rsid w:val="00011CD5"/>
    <w:rsid w:val="00011CE0"/>
    <w:rsid w:val="00011E17"/>
    <w:rsid w:val="00011F67"/>
    <w:rsid w:val="00011F89"/>
    <w:rsid w:val="00011FD8"/>
    <w:rsid w:val="00012006"/>
    <w:rsid w:val="000120C7"/>
    <w:rsid w:val="000120DA"/>
    <w:rsid w:val="000121A7"/>
    <w:rsid w:val="000121BE"/>
    <w:rsid w:val="00012313"/>
    <w:rsid w:val="0001241B"/>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AF"/>
    <w:rsid w:val="000133C1"/>
    <w:rsid w:val="000133E2"/>
    <w:rsid w:val="000135BD"/>
    <w:rsid w:val="000135E1"/>
    <w:rsid w:val="000136A4"/>
    <w:rsid w:val="000138B6"/>
    <w:rsid w:val="0001391F"/>
    <w:rsid w:val="00013944"/>
    <w:rsid w:val="00013996"/>
    <w:rsid w:val="00013A29"/>
    <w:rsid w:val="00013A88"/>
    <w:rsid w:val="00013E2C"/>
    <w:rsid w:val="00013FAC"/>
    <w:rsid w:val="00013FD5"/>
    <w:rsid w:val="00014217"/>
    <w:rsid w:val="000143CE"/>
    <w:rsid w:val="000143EF"/>
    <w:rsid w:val="000145C7"/>
    <w:rsid w:val="000146A7"/>
    <w:rsid w:val="00014795"/>
    <w:rsid w:val="00014A6E"/>
    <w:rsid w:val="00014A97"/>
    <w:rsid w:val="00014B0F"/>
    <w:rsid w:val="00014B20"/>
    <w:rsid w:val="00014BF2"/>
    <w:rsid w:val="00014C02"/>
    <w:rsid w:val="00014CFD"/>
    <w:rsid w:val="00014DCE"/>
    <w:rsid w:val="00014E5D"/>
    <w:rsid w:val="00014E66"/>
    <w:rsid w:val="00014FDE"/>
    <w:rsid w:val="00015076"/>
    <w:rsid w:val="00015277"/>
    <w:rsid w:val="000153A8"/>
    <w:rsid w:val="000155B0"/>
    <w:rsid w:val="0001566A"/>
    <w:rsid w:val="000157D1"/>
    <w:rsid w:val="00015838"/>
    <w:rsid w:val="000158ED"/>
    <w:rsid w:val="000159B9"/>
    <w:rsid w:val="000159E3"/>
    <w:rsid w:val="00015EFB"/>
    <w:rsid w:val="00016362"/>
    <w:rsid w:val="0001641C"/>
    <w:rsid w:val="000165E2"/>
    <w:rsid w:val="000167E1"/>
    <w:rsid w:val="0001687A"/>
    <w:rsid w:val="000169D9"/>
    <w:rsid w:val="00016B53"/>
    <w:rsid w:val="00016BD2"/>
    <w:rsid w:val="00016BF0"/>
    <w:rsid w:val="00016CC1"/>
    <w:rsid w:val="00016F5D"/>
    <w:rsid w:val="00016F60"/>
    <w:rsid w:val="00017017"/>
    <w:rsid w:val="00017166"/>
    <w:rsid w:val="00017298"/>
    <w:rsid w:val="000172BE"/>
    <w:rsid w:val="000175AE"/>
    <w:rsid w:val="000175C5"/>
    <w:rsid w:val="00017655"/>
    <w:rsid w:val="000176DC"/>
    <w:rsid w:val="00017705"/>
    <w:rsid w:val="00017934"/>
    <w:rsid w:val="00017C2C"/>
    <w:rsid w:val="00017D8A"/>
    <w:rsid w:val="00017F7C"/>
    <w:rsid w:val="00017FC2"/>
    <w:rsid w:val="00020089"/>
    <w:rsid w:val="00020244"/>
    <w:rsid w:val="000204EF"/>
    <w:rsid w:val="000208EE"/>
    <w:rsid w:val="000209EE"/>
    <w:rsid w:val="00020AF3"/>
    <w:rsid w:val="00020B00"/>
    <w:rsid w:val="00020C81"/>
    <w:rsid w:val="00020D33"/>
    <w:rsid w:val="00020E65"/>
    <w:rsid w:val="00020EAD"/>
    <w:rsid w:val="00020EBC"/>
    <w:rsid w:val="00020FD1"/>
    <w:rsid w:val="0002113B"/>
    <w:rsid w:val="0002124C"/>
    <w:rsid w:val="000214BA"/>
    <w:rsid w:val="0002154D"/>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13A"/>
    <w:rsid w:val="0002236A"/>
    <w:rsid w:val="00022373"/>
    <w:rsid w:val="00022398"/>
    <w:rsid w:val="00022399"/>
    <w:rsid w:val="000224FE"/>
    <w:rsid w:val="0002279C"/>
    <w:rsid w:val="0002292A"/>
    <w:rsid w:val="00022A51"/>
    <w:rsid w:val="00022A79"/>
    <w:rsid w:val="00022AB7"/>
    <w:rsid w:val="00022CE4"/>
    <w:rsid w:val="00022DFA"/>
    <w:rsid w:val="00022E28"/>
    <w:rsid w:val="00022E83"/>
    <w:rsid w:val="00022EBB"/>
    <w:rsid w:val="00023031"/>
    <w:rsid w:val="00023164"/>
    <w:rsid w:val="000232AE"/>
    <w:rsid w:val="000232B3"/>
    <w:rsid w:val="0002334A"/>
    <w:rsid w:val="00023388"/>
    <w:rsid w:val="00023425"/>
    <w:rsid w:val="00023451"/>
    <w:rsid w:val="000234ED"/>
    <w:rsid w:val="00023520"/>
    <w:rsid w:val="0002372C"/>
    <w:rsid w:val="00023782"/>
    <w:rsid w:val="00023839"/>
    <w:rsid w:val="00023895"/>
    <w:rsid w:val="00023928"/>
    <w:rsid w:val="00023930"/>
    <w:rsid w:val="000239D0"/>
    <w:rsid w:val="00023B95"/>
    <w:rsid w:val="00023CDB"/>
    <w:rsid w:val="00023D38"/>
    <w:rsid w:val="00023D89"/>
    <w:rsid w:val="00023DBC"/>
    <w:rsid w:val="00023E46"/>
    <w:rsid w:val="000241BE"/>
    <w:rsid w:val="00024241"/>
    <w:rsid w:val="000242B0"/>
    <w:rsid w:val="000242F2"/>
    <w:rsid w:val="000243BD"/>
    <w:rsid w:val="000243F7"/>
    <w:rsid w:val="000244CD"/>
    <w:rsid w:val="0002455A"/>
    <w:rsid w:val="00024623"/>
    <w:rsid w:val="00024659"/>
    <w:rsid w:val="00024803"/>
    <w:rsid w:val="000248AD"/>
    <w:rsid w:val="000248B4"/>
    <w:rsid w:val="00024BE9"/>
    <w:rsid w:val="00024C3F"/>
    <w:rsid w:val="00024C4C"/>
    <w:rsid w:val="00024D43"/>
    <w:rsid w:val="00024F95"/>
    <w:rsid w:val="00024FFB"/>
    <w:rsid w:val="00025003"/>
    <w:rsid w:val="0002515A"/>
    <w:rsid w:val="000251D8"/>
    <w:rsid w:val="000251F8"/>
    <w:rsid w:val="00025331"/>
    <w:rsid w:val="0002584A"/>
    <w:rsid w:val="0002590E"/>
    <w:rsid w:val="00025912"/>
    <w:rsid w:val="00025A2B"/>
    <w:rsid w:val="00025BD0"/>
    <w:rsid w:val="00025F3E"/>
    <w:rsid w:val="00026188"/>
    <w:rsid w:val="000261A9"/>
    <w:rsid w:val="0002654A"/>
    <w:rsid w:val="0002655D"/>
    <w:rsid w:val="000265B7"/>
    <w:rsid w:val="0002661D"/>
    <w:rsid w:val="00026696"/>
    <w:rsid w:val="000268A6"/>
    <w:rsid w:val="00026B21"/>
    <w:rsid w:val="00026C85"/>
    <w:rsid w:val="00026CAD"/>
    <w:rsid w:val="00026D4B"/>
    <w:rsid w:val="00026D59"/>
    <w:rsid w:val="00026D7F"/>
    <w:rsid w:val="00026F4F"/>
    <w:rsid w:val="0002700F"/>
    <w:rsid w:val="00027128"/>
    <w:rsid w:val="00027297"/>
    <w:rsid w:val="00027329"/>
    <w:rsid w:val="00027393"/>
    <w:rsid w:val="000275C6"/>
    <w:rsid w:val="000275F5"/>
    <w:rsid w:val="00027627"/>
    <w:rsid w:val="0002764C"/>
    <w:rsid w:val="00027795"/>
    <w:rsid w:val="00027ACC"/>
    <w:rsid w:val="00027AD6"/>
    <w:rsid w:val="00027AF4"/>
    <w:rsid w:val="00027CA4"/>
    <w:rsid w:val="00027D38"/>
    <w:rsid w:val="00027E77"/>
    <w:rsid w:val="00027EC9"/>
    <w:rsid w:val="00027FB3"/>
    <w:rsid w:val="00030246"/>
    <w:rsid w:val="0003024C"/>
    <w:rsid w:val="00030274"/>
    <w:rsid w:val="00030295"/>
    <w:rsid w:val="00030366"/>
    <w:rsid w:val="00030395"/>
    <w:rsid w:val="000303AD"/>
    <w:rsid w:val="000304AC"/>
    <w:rsid w:val="000304C3"/>
    <w:rsid w:val="000304D7"/>
    <w:rsid w:val="00030578"/>
    <w:rsid w:val="0003057A"/>
    <w:rsid w:val="00030595"/>
    <w:rsid w:val="000307DB"/>
    <w:rsid w:val="00030B77"/>
    <w:rsid w:val="00030C50"/>
    <w:rsid w:val="00030C74"/>
    <w:rsid w:val="00030E42"/>
    <w:rsid w:val="00030EF7"/>
    <w:rsid w:val="00030F1D"/>
    <w:rsid w:val="00030F5A"/>
    <w:rsid w:val="000311FA"/>
    <w:rsid w:val="00031258"/>
    <w:rsid w:val="0003129D"/>
    <w:rsid w:val="00031623"/>
    <w:rsid w:val="000316AD"/>
    <w:rsid w:val="000316C6"/>
    <w:rsid w:val="000317F8"/>
    <w:rsid w:val="00031A66"/>
    <w:rsid w:val="00031AD7"/>
    <w:rsid w:val="00031ADB"/>
    <w:rsid w:val="00031C47"/>
    <w:rsid w:val="00031E52"/>
    <w:rsid w:val="00031EDD"/>
    <w:rsid w:val="00032056"/>
    <w:rsid w:val="00032130"/>
    <w:rsid w:val="00032245"/>
    <w:rsid w:val="0003227B"/>
    <w:rsid w:val="0003233D"/>
    <w:rsid w:val="00032522"/>
    <w:rsid w:val="000325EF"/>
    <w:rsid w:val="0003264C"/>
    <w:rsid w:val="000327C9"/>
    <w:rsid w:val="000328CA"/>
    <w:rsid w:val="00032A04"/>
    <w:rsid w:val="00032A3D"/>
    <w:rsid w:val="00032AC0"/>
    <w:rsid w:val="00032BA8"/>
    <w:rsid w:val="00032E40"/>
    <w:rsid w:val="00032FF3"/>
    <w:rsid w:val="00033026"/>
    <w:rsid w:val="00033050"/>
    <w:rsid w:val="00033188"/>
    <w:rsid w:val="00033381"/>
    <w:rsid w:val="000333F7"/>
    <w:rsid w:val="000333FE"/>
    <w:rsid w:val="00033458"/>
    <w:rsid w:val="0003347D"/>
    <w:rsid w:val="0003358E"/>
    <w:rsid w:val="00033668"/>
    <w:rsid w:val="0003376B"/>
    <w:rsid w:val="000337AF"/>
    <w:rsid w:val="0003382B"/>
    <w:rsid w:val="000339D4"/>
    <w:rsid w:val="00033A48"/>
    <w:rsid w:val="00033BBD"/>
    <w:rsid w:val="00033D9D"/>
    <w:rsid w:val="00033DC3"/>
    <w:rsid w:val="00033ED1"/>
    <w:rsid w:val="00033EDE"/>
    <w:rsid w:val="00033EE7"/>
    <w:rsid w:val="00034196"/>
    <w:rsid w:val="0003426E"/>
    <w:rsid w:val="00034676"/>
    <w:rsid w:val="000346E6"/>
    <w:rsid w:val="00034784"/>
    <w:rsid w:val="00034823"/>
    <w:rsid w:val="0003497D"/>
    <w:rsid w:val="0003498E"/>
    <w:rsid w:val="00034B21"/>
    <w:rsid w:val="00034C40"/>
    <w:rsid w:val="00034CD4"/>
    <w:rsid w:val="000351F8"/>
    <w:rsid w:val="0003528A"/>
    <w:rsid w:val="000352B3"/>
    <w:rsid w:val="000353D9"/>
    <w:rsid w:val="000355DA"/>
    <w:rsid w:val="0003574B"/>
    <w:rsid w:val="0003592E"/>
    <w:rsid w:val="00035977"/>
    <w:rsid w:val="000359AD"/>
    <w:rsid w:val="00035A3F"/>
    <w:rsid w:val="00035C53"/>
    <w:rsid w:val="00035CF7"/>
    <w:rsid w:val="00035DEE"/>
    <w:rsid w:val="00036107"/>
    <w:rsid w:val="00036172"/>
    <w:rsid w:val="00036307"/>
    <w:rsid w:val="0003631E"/>
    <w:rsid w:val="00036343"/>
    <w:rsid w:val="00036641"/>
    <w:rsid w:val="0003695C"/>
    <w:rsid w:val="0003697B"/>
    <w:rsid w:val="00036CC0"/>
    <w:rsid w:val="00036D6D"/>
    <w:rsid w:val="00036D77"/>
    <w:rsid w:val="00036D8C"/>
    <w:rsid w:val="00036E2A"/>
    <w:rsid w:val="00036E43"/>
    <w:rsid w:val="00037093"/>
    <w:rsid w:val="000370EA"/>
    <w:rsid w:val="00037104"/>
    <w:rsid w:val="0003715C"/>
    <w:rsid w:val="00037268"/>
    <w:rsid w:val="00037289"/>
    <w:rsid w:val="000373B3"/>
    <w:rsid w:val="00037487"/>
    <w:rsid w:val="00037811"/>
    <w:rsid w:val="0003782F"/>
    <w:rsid w:val="00037868"/>
    <w:rsid w:val="000378D1"/>
    <w:rsid w:val="00037AFC"/>
    <w:rsid w:val="00037C5A"/>
    <w:rsid w:val="00037D95"/>
    <w:rsid w:val="00037F0F"/>
    <w:rsid w:val="00040220"/>
    <w:rsid w:val="0004023E"/>
    <w:rsid w:val="0004024B"/>
    <w:rsid w:val="00040397"/>
    <w:rsid w:val="00040455"/>
    <w:rsid w:val="000404C2"/>
    <w:rsid w:val="00040505"/>
    <w:rsid w:val="0004054C"/>
    <w:rsid w:val="000405B0"/>
    <w:rsid w:val="0004066E"/>
    <w:rsid w:val="00040699"/>
    <w:rsid w:val="00040B4E"/>
    <w:rsid w:val="0004103F"/>
    <w:rsid w:val="00041075"/>
    <w:rsid w:val="0004113A"/>
    <w:rsid w:val="00041433"/>
    <w:rsid w:val="00041475"/>
    <w:rsid w:val="000414B9"/>
    <w:rsid w:val="00041636"/>
    <w:rsid w:val="00041843"/>
    <w:rsid w:val="0004187E"/>
    <w:rsid w:val="000418B4"/>
    <w:rsid w:val="00041A12"/>
    <w:rsid w:val="00041B31"/>
    <w:rsid w:val="00041C35"/>
    <w:rsid w:val="00041C57"/>
    <w:rsid w:val="00041C68"/>
    <w:rsid w:val="00041D42"/>
    <w:rsid w:val="00041D9A"/>
    <w:rsid w:val="00041E19"/>
    <w:rsid w:val="00041F99"/>
    <w:rsid w:val="00042096"/>
    <w:rsid w:val="000420C4"/>
    <w:rsid w:val="000422E4"/>
    <w:rsid w:val="000424B9"/>
    <w:rsid w:val="0004255E"/>
    <w:rsid w:val="0004284B"/>
    <w:rsid w:val="00042892"/>
    <w:rsid w:val="000428D3"/>
    <w:rsid w:val="0004292E"/>
    <w:rsid w:val="00042C24"/>
    <w:rsid w:val="00042EC7"/>
    <w:rsid w:val="00042F65"/>
    <w:rsid w:val="0004310B"/>
    <w:rsid w:val="000431DB"/>
    <w:rsid w:val="00043354"/>
    <w:rsid w:val="000434B7"/>
    <w:rsid w:val="000435E4"/>
    <w:rsid w:val="0004360C"/>
    <w:rsid w:val="00043666"/>
    <w:rsid w:val="000437B7"/>
    <w:rsid w:val="00043A8D"/>
    <w:rsid w:val="00043AAA"/>
    <w:rsid w:val="00043B12"/>
    <w:rsid w:val="00043BB3"/>
    <w:rsid w:val="00043DAD"/>
    <w:rsid w:val="00043F3A"/>
    <w:rsid w:val="00044118"/>
    <w:rsid w:val="00044203"/>
    <w:rsid w:val="00044324"/>
    <w:rsid w:val="0004439E"/>
    <w:rsid w:val="00044473"/>
    <w:rsid w:val="00044515"/>
    <w:rsid w:val="00044580"/>
    <w:rsid w:val="0004468C"/>
    <w:rsid w:val="000446AB"/>
    <w:rsid w:val="00044AE4"/>
    <w:rsid w:val="00044DE2"/>
    <w:rsid w:val="00044E5D"/>
    <w:rsid w:val="00045097"/>
    <w:rsid w:val="000452D3"/>
    <w:rsid w:val="00045393"/>
    <w:rsid w:val="000453A4"/>
    <w:rsid w:val="000453B0"/>
    <w:rsid w:val="0004569F"/>
    <w:rsid w:val="0004572A"/>
    <w:rsid w:val="0004574B"/>
    <w:rsid w:val="0004588B"/>
    <w:rsid w:val="000459D8"/>
    <w:rsid w:val="00045A5C"/>
    <w:rsid w:val="00045B84"/>
    <w:rsid w:val="00045C76"/>
    <w:rsid w:val="00045C90"/>
    <w:rsid w:val="0004619D"/>
    <w:rsid w:val="00046652"/>
    <w:rsid w:val="0004678A"/>
    <w:rsid w:val="00046796"/>
    <w:rsid w:val="000467FD"/>
    <w:rsid w:val="00046887"/>
    <w:rsid w:val="000469C5"/>
    <w:rsid w:val="00046A51"/>
    <w:rsid w:val="00046AAF"/>
    <w:rsid w:val="00046B65"/>
    <w:rsid w:val="00046D6E"/>
    <w:rsid w:val="00046E55"/>
    <w:rsid w:val="00046ECE"/>
    <w:rsid w:val="00046EDC"/>
    <w:rsid w:val="00046FF9"/>
    <w:rsid w:val="0004715A"/>
    <w:rsid w:val="000471AE"/>
    <w:rsid w:val="000471BC"/>
    <w:rsid w:val="00047225"/>
    <w:rsid w:val="000475A5"/>
    <w:rsid w:val="0004787D"/>
    <w:rsid w:val="00047898"/>
    <w:rsid w:val="000478EC"/>
    <w:rsid w:val="00047961"/>
    <w:rsid w:val="000479EF"/>
    <w:rsid w:val="00047A6A"/>
    <w:rsid w:val="00047E03"/>
    <w:rsid w:val="00047E60"/>
    <w:rsid w:val="00047E63"/>
    <w:rsid w:val="00047FB4"/>
    <w:rsid w:val="0005043F"/>
    <w:rsid w:val="000504C3"/>
    <w:rsid w:val="00050522"/>
    <w:rsid w:val="00050594"/>
    <w:rsid w:val="000505BC"/>
    <w:rsid w:val="0005063B"/>
    <w:rsid w:val="00050738"/>
    <w:rsid w:val="00050A47"/>
    <w:rsid w:val="00050A69"/>
    <w:rsid w:val="00050C0B"/>
    <w:rsid w:val="00050F91"/>
    <w:rsid w:val="000513BF"/>
    <w:rsid w:val="00051B46"/>
    <w:rsid w:val="00051BF4"/>
    <w:rsid w:val="00051E74"/>
    <w:rsid w:val="00052246"/>
    <w:rsid w:val="000522F3"/>
    <w:rsid w:val="000522F8"/>
    <w:rsid w:val="000523B5"/>
    <w:rsid w:val="000526EF"/>
    <w:rsid w:val="000527C7"/>
    <w:rsid w:val="00052811"/>
    <w:rsid w:val="00052AD2"/>
    <w:rsid w:val="00052D6A"/>
    <w:rsid w:val="00052D70"/>
    <w:rsid w:val="00052D81"/>
    <w:rsid w:val="00052F10"/>
    <w:rsid w:val="00052FE4"/>
    <w:rsid w:val="00053025"/>
    <w:rsid w:val="00053074"/>
    <w:rsid w:val="000530DF"/>
    <w:rsid w:val="000531A4"/>
    <w:rsid w:val="00053327"/>
    <w:rsid w:val="00053516"/>
    <w:rsid w:val="00053537"/>
    <w:rsid w:val="0005354F"/>
    <w:rsid w:val="000538F0"/>
    <w:rsid w:val="00053911"/>
    <w:rsid w:val="00053B34"/>
    <w:rsid w:val="00053C3E"/>
    <w:rsid w:val="00053C45"/>
    <w:rsid w:val="00053E3E"/>
    <w:rsid w:val="00053F0F"/>
    <w:rsid w:val="00054093"/>
    <w:rsid w:val="000540FB"/>
    <w:rsid w:val="000544D1"/>
    <w:rsid w:val="0005458F"/>
    <w:rsid w:val="0005495A"/>
    <w:rsid w:val="00054A68"/>
    <w:rsid w:val="00054AA4"/>
    <w:rsid w:val="00054B20"/>
    <w:rsid w:val="00054B48"/>
    <w:rsid w:val="00054E0C"/>
    <w:rsid w:val="00054FEA"/>
    <w:rsid w:val="00055099"/>
    <w:rsid w:val="00055100"/>
    <w:rsid w:val="0005512E"/>
    <w:rsid w:val="0005535B"/>
    <w:rsid w:val="00055374"/>
    <w:rsid w:val="0005541D"/>
    <w:rsid w:val="00055606"/>
    <w:rsid w:val="0005562F"/>
    <w:rsid w:val="000556D1"/>
    <w:rsid w:val="00055935"/>
    <w:rsid w:val="00055AE2"/>
    <w:rsid w:val="00055F91"/>
    <w:rsid w:val="00055F92"/>
    <w:rsid w:val="0005617F"/>
    <w:rsid w:val="00056284"/>
    <w:rsid w:val="000562A6"/>
    <w:rsid w:val="0005642C"/>
    <w:rsid w:val="00056505"/>
    <w:rsid w:val="0005651D"/>
    <w:rsid w:val="00056556"/>
    <w:rsid w:val="000565C8"/>
    <w:rsid w:val="000565CD"/>
    <w:rsid w:val="00056604"/>
    <w:rsid w:val="0005660B"/>
    <w:rsid w:val="0005675B"/>
    <w:rsid w:val="000567A0"/>
    <w:rsid w:val="000567FE"/>
    <w:rsid w:val="00056A5A"/>
    <w:rsid w:val="00056B52"/>
    <w:rsid w:val="00056B90"/>
    <w:rsid w:val="00056BD9"/>
    <w:rsid w:val="00056CC2"/>
    <w:rsid w:val="00057197"/>
    <w:rsid w:val="0005722D"/>
    <w:rsid w:val="0005728A"/>
    <w:rsid w:val="000574D8"/>
    <w:rsid w:val="000576FE"/>
    <w:rsid w:val="00057759"/>
    <w:rsid w:val="0005777B"/>
    <w:rsid w:val="00057790"/>
    <w:rsid w:val="00057912"/>
    <w:rsid w:val="000579EE"/>
    <w:rsid w:val="000579F3"/>
    <w:rsid w:val="00057AC5"/>
    <w:rsid w:val="00057AFE"/>
    <w:rsid w:val="00057B2A"/>
    <w:rsid w:val="00057D03"/>
    <w:rsid w:val="00057DC8"/>
    <w:rsid w:val="00057E01"/>
    <w:rsid w:val="00057ECB"/>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4FE"/>
    <w:rsid w:val="00061589"/>
    <w:rsid w:val="00061676"/>
    <w:rsid w:val="000616C6"/>
    <w:rsid w:val="00061886"/>
    <w:rsid w:val="000619F1"/>
    <w:rsid w:val="00061A87"/>
    <w:rsid w:val="00061C73"/>
    <w:rsid w:val="00061D81"/>
    <w:rsid w:val="00061E13"/>
    <w:rsid w:val="00061E42"/>
    <w:rsid w:val="00061F41"/>
    <w:rsid w:val="00061F56"/>
    <w:rsid w:val="000621CB"/>
    <w:rsid w:val="000621DE"/>
    <w:rsid w:val="0006224C"/>
    <w:rsid w:val="000622E2"/>
    <w:rsid w:val="000623BB"/>
    <w:rsid w:val="00062483"/>
    <w:rsid w:val="00062491"/>
    <w:rsid w:val="00062570"/>
    <w:rsid w:val="000625E1"/>
    <w:rsid w:val="00062642"/>
    <w:rsid w:val="0006275C"/>
    <w:rsid w:val="000627F7"/>
    <w:rsid w:val="000627FB"/>
    <w:rsid w:val="00062906"/>
    <w:rsid w:val="000629C4"/>
    <w:rsid w:val="00062C65"/>
    <w:rsid w:val="00062D26"/>
    <w:rsid w:val="00062E75"/>
    <w:rsid w:val="0006303A"/>
    <w:rsid w:val="0006337E"/>
    <w:rsid w:val="00063621"/>
    <w:rsid w:val="00063650"/>
    <w:rsid w:val="000637AB"/>
    <w:rsid w:val="00063814"/>
    <w:rsid w:val="000638CF"/>
    <w:rsid w:val="000639CC"/>
    <w:rsid w:val="00063A6D"/>
    <w:rsid w:val="00063A88"/>
    <w:rsid w:val="00063AB3"/>
    <w:rsid w:val="00063AE5"/>
    <w:rsid w:val="00063C2C"/>
    <w:rsid w:val="00064227"/>
    <w:rsid w:val="00064259"/>
    <w:rsid w:val="000643A8"/>
    <w:rsid w:val="00064429"/>
    <w:rsid w:val="0006442A"/>
    <w:rsid w:val="00064603"/>
    <w:rsid w:val="0006476B"/>
    <w:rsid w:val="00064836"/>
    <w:rsid w:val="00064856"/>
    <w:rsid w:val="00064917"/>
    <w:rsid w:val="000649E1"/>
    <w:rsid w:val="00064B36"/>
    <w:rsid w:val="00064B6A"/>
    <w:rsid w:val="00064DF4"/>
    <w:rsid w:val="00064E63"/>
    <w:rsid w:val="00064EA9"/>
    <w:rsid w:val="00065104"/>
    <w:rsid w:val="00065255"/>
    <w:rsid w:val="0006537C"/>
    <w:rsid w:val="00065426"/>
    <w:rsid w:val="000656AD"/>
    <w:rsid w:val="00065975"/>
    <w:rsid w:val="000659DB"/>
    <w:rsid w:val="00065AFD"/>
    <w:rsid w:val="00065B74"/>
    <w:rsid w:val="00065C29"/>
    <w:rsid w:val="00065D14"/>
    <w:rsid w:val="00065D38"/>
    <w:rsid w:val="00065DD0"/>
    <w:rsid w:val="000661EA"/>
    <w:rsid w:val="00066353"/>
    <w:rsid w:val="000664DD"/>
    <w:rsid w:val="000664E9"/>
    <w:rsid w:val="000665A0"/>
    <w:rsid w:val="00066620"/>
    <w:rsid w:val="000666C6"/>
    <w:rsid w:val="000667F2"/>
    <w:rsid w:val="00066804"/>
    <w:rsid w:val="00066A0C"/>
    <w:rsid w:val="00066A12"/>
    <w:rsid w:val="00066BF5"/>
    <w:rsid w:val="00066F9A"/>
    <w:rsid w:val="00066FB4"/>
    <w:rsid w:val="00067137"/>
    <w:rsid w:val="0006718A"/>
    <w:rsid w:val="000674E5"/>
    <w:rsid w:val="0006764C"/>
    <w:rsid w:val="000676B9"/>
    <w:rsid w:val="00067803"/>
    <w:rsid w:val="000678F5"/>
    <w:rsid w:val="0006791F"/>
    <w:rsid w:val="00067A40"/>
    <w:rsid w:val="00067B97"/>
    <w:rsid w:val="00067DD1"/>
    <w:rsid w:val="00067ED0"/>
    <w:rsid w:val="0007002D"/>
    <w:rsid w:val="0007020E"/>
    <w:rsid w:val="000702E1"/>
    <w:rsid w:val="00070447"/>
    <w:rsid w:val="0007044C"/>
    <w:rsid w:val="0007049C"/>
    <w:rsid w:val="00070501"/>
    <w:rsid w:val="000705D4"/>
    <w:rsid w:val="0007065D"/>
    <w:rsid w:val="00070671"/>
    <w:rsid w:val="000706E7"/>
    <w:rsid w:val="0007075F"/>
    <w:rsid w:val="00070760"/>
    <w:rsid w:val="0007087F"/>
    <w:rsid w:val="00070925"/>
    <w:rsid w:val="00070E11"/>
    <w:rsid w:val="00070EF8"/>
    <w:rsid w:val="00070FDA"/>
    <w:rsid w:val="00071192"/>
    <w:rsid w:val="00071209"/>
    <w:rsid w:val="00071365"/>
    <w:rsid w:val="000713A7"/>
    <w:rsid w:val="0007145B"/>
    <w:rsid w:val="000714B5"/>
    <w:rsid w:val="000715EF"/>
    <w:rsid w:val="000716A7"/>
    <w:rsid w:val="00071AA4"/>
    <w:rsid w:val="00071AF3"/>
    <w:rsid w:val="00071C37"/>
    <w:rsid w:val="00071F89"/>
    <w:rsid w:val="00071FD5"/>
    <w:rsid w:val="000721C3"/>
    <w:rsid w:val="000723DB"/>
    <w:rsid w:val="0007272A"/>
    <w:rsid w:val="00072A80"/>
    <w:rsid w:val="00072BA6"/>
    <w:rsid w:val="00072EAB"/>
    <w:rsid w:val="00072F32"/>
    <w:rsid w:val="00072F7A"/>
    <w:rsid w:val="00072FD9"/>
    <w:rsid w:val="00072FEB"/>
    <w:rsid w:val="000730D5"/>
    <w:rsid w:val="000731A0"/>
    <w:rsid w:val="000731A5"/>
    <w:rsid w:val="00073269"/>
    <w:rsid w:val="000734C4"/>
    <w:rsid w:val="000735E9"/>
    <w:rsid w:val="00073601"/>
    <w:rsid w:val="000736C1"/>
    <w:rsid w:val="00073787"/>
    <w:rsid w:val="00073797"/>
    <w:rsid w:val="000738A0"/>
    <w:rsid w:val="0007398C"/>
    <w:rsid w:val="000739B2"/>
    <w:rsid w:val="00073AC9"/>
    <w:rsid w:val="00073B36"/>
    <w:rsid w:val="00073B41"/>
    <w:rsid w:val="00073DEC"/>
    <w:rsid w:val="00073F20"/>
    <w:rsid w:val="000740F9"/>
    <w:rsid w:val="000740FC"/>
    <w:rsid w:val="000742AE"/>
    <w:rsid w:val="0007433C"/>
    <w:rsid w:val="0007436E"/>
    <w:rsid w:val="00074419"/>
    <w:rsid w:val="00074497"/>
    <w:rsid w:val="000744B2"/>
    <w:rsid w:val="0007451B"/>
    <w:rsid w:val="000745AA"/>
    <w:rsid w:val="000746F4"/>
    <w:rsid w:val="000749A5"/>
    <w:rsid w:val="00074A33"/>
    <w:rsid w:val="00074B66"/>
    <w:rsid w:val="00074B8B"/>
    <w:rsid w:val="00074C76"/>
    <w:rsid w:val="00074C89"/>
    <w:rsid w:val="00074DEC"/>
    <w:rsid w:val="00074E86"/>
    <w:rsid w:val="00074EA4"/>
    <w:rsid w:val="00075513"/>
    <w:rsid w:val="00075557"/>
    <w:rsid w:val="000755A6"/>
    <w:rsid w:val="0007574B"/>
    <w:rsid w:val="0007578F"/>
    <w:rsid w:val="0007583C"/>
    <w:rsid w:val="0007590D"/>
    <w:rsid w:val="00075A0C"/>
    <w:rsid w:val="00075A99"/>
    <w:rsid w:val="00075B27"/>
    <w:rsid w:val="00075B42"/>
    <w:rsid w:val="00075B81"/>
    <w:rsid w:val="00075B9F"/>
    <w:rsid w:val="00075BF5"/>
    <w:rsid w:val="00075C14"/>
    <w:rsid w:val="00075C34"/>
    <w:rsid w:val="00075F54"/>
    <w:rsid w:val="00076097"/>
    <w:rsid w:val="000761B1"/>
    <w:rsid w:val="0007624D"/>
    <w:rsid w:val="00076541"/>
    <w:rsid w:val="000765B1"/>
    <w:rsid w:val="000766AC"/>
    <w:rsid w:val="00076920"/>
    <w:rsid w:val="000769C6"/>
    <w:rsid w:val="00076BB6"/>
    <w:rsid w:val="00076C2F"/>
    <w:rsid w:val="00076E06"/>
    <w:rsid w:val="00076E14"/>
    <w:rsid w:val="00076EC1"/>
    <w:rsid w:val="00076F69"/>
    <w:rsid w:val="00076F77"/>
    <w:rsid w:val="00077052"/>
    <w:rsid w:val="00077158"/>
    <w:rsid w:val="0007716D"/>
    <w:rsid w:val="00077278"/>
    <w:rsid w:val="000772F4"/>
    <w:rsid w:val="0007738E"/>
    <w:rsid w:val="00077533"/>
    <w:rsid w:val="00077689"/>
    <w:rsid w:val="000776EB"/>
    <w:rsid w:val="000776FB"/>
    <w:rsid w:val="000777AF"/>
    <w:rsid w:val="00077864"/>
    <w:rsid w:val="0007786D"/>
    <w:rsid w:val="00077910"/>
    <w:rsid w:val="00077ACE"/>
    <w:rsid w:val="00077AED"/>
    <w:rsid w:val="00077B04"/>
    <w:rsid w:val="00077C1B"/>
    <w:rsid w:val="00077D2A"/>
    <w:rsid w:val="00077E0E"/>
    <w:rsid w:val="00077E27"/>
    <w:rsid w:val="00077F2D"/>
    <w:rsid w:val="00077F76"/>
    <w:rsid w:val="00077FBB"/>
    <w:rsid w:val="0008003A"/>
    <w:rsid w:val="000800DE"/>
    <w:rsid w:val="0008013E"/>
    <w:rsid w:val="0008022F"/>
    <w:rsid w:val="0008030D"/>
    <w:rsid w:val="00080403"/>
    <w:rsid w:val="0008062B"/>
    <w:rsid w:val="000808EE"/>
    <w:rsid w:val="00080ABC"/>
    <w:rsid w:val="00080C0D"/>
    <w:rsid w:val="00080CC1"/>
    <w:rsid w:val="00080D82"/>
    <w:rsid w:val="00081072"/>
    <w:rsid w:val="000810B6"/>
    <w:rsid w:val="000812C8"/>
    <w:rsid w:val="000815D6"/>
    <w:rsid w:val="000819E6"/>
    <w:rsid w:val="00081B89"/>
    <w:rsid w:val="00081BA1"/>
    <w:rsid w:val="00081D9D"/>
    <w:rsid w:val="00081E0F"/>
    <w:rsid w:val="00081FD0"/>
    <w:rsid w:val="00081FD9"/>
    <w:rsid w:val="00082358"/>
    <w:rsid w:val="0008239C"/>
    <w:rsid w:val="000823B0"/>
    <w:rsid w:val="0008244B"/>
    <w:rsid w:val="00082920"/>
    <w:rsid w:val="00082967"/>
    <w:rsid w:val="00082AAB"/>
    <w:rsid w:val="00082BC3"/>
    <w:rsid w:val="00082CFF"/>
    <w:rsid w:val="00082D28"/>
    <w:rsid w:val="00082DDD"/>
    <w:rsid w:val="00082E79"/>
    <w:rsid w:val="00082F1C"/>
    <w:rsid w:val="00083032"/>
    <w:rsid w:val="00083047"/>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D6C"/>
    <w:rsid w:val="00083DBC"/>
    <w:rsid w:val="00083E7D"/>
    <w:rsid w:val="00084071"/>
    <w:rsid w:val="00084124"/>
    <w:rsid w:val="0008418B"/>
    <w:rsid w:val="000841D9"/>
    <w:rsid w:val="00084225"/>
    <w:rsid w:val="0008431D"/>
    <w:rsid w:val="00084328"/>
    <w:rsid w:val="000843C8"/>
    <w:rsid w:val="00084777"/>
    <w:rsid w:val="000847CB"/>
    <w:rsid w:val="000847D8"/>
    <w:rsid w:val="00084BB5"/>
    <w:rsid w:val="00084CE0"/>
    <w:rsid w:val="00084E05"/>
    <w:rsid w:val="00084EE6"/>
    <w:rsid w:val="00084EEF"/>
    <w:rsid w:val="00084FCD"/>
    <w:rsid w:val="00084FD0"/>
    <w:rsid w:val="000850C5"/>
    <w:rsid w:val="00085336"/>
    <w:rsid w:val="000853BC"/>
    <w:rsid w:val="0008544C"/>
    <w:rsid w:val="000855A4"/>
    <w:rsid w:val="0008560E"/>
    <w:rsid w:val="00085660"/>
    <w:rsid w:val="0008577F"/>
    <w:rsid w:val="00085957"/>
    <w:rsid w:val="000859F2"/>
    <w:rsid w:val="00085D0E"/>
    <w:rsid w:val="00085E04"/>
    <w:rsid w:val="00085E58"/>
    <w:rsid w:val="00085E8D"/>
    <w:rsid w:val="00085EED"/>
    <w:rsid w:val="00085EF4"/>
    <w:rsid w:val="00085F5B"/>
    <w:rsid w:val="00086230"/>
    <w:rsid w:val="0008629D"/>
    <w:rsid w:val="000862B2"/>
    <w:rsid w:val="0008653E"/>
    <w:rsid w:val="00086794"/>
    <w:rsid w:val="000867DB"/>
    <w:rsid w:val="00086800"/>
    <w:rsid w:val="000869FA"/>
    <w:rsid w:val="00086D33"/>
    <w:rsid w:val="00086D3E"/>
    <w:rsid w:val="00086E8F"/>
    <w:rsid w:val="00086F14"/>
    <w:rsid w:val="00086F64"/>
    <w:rsid w:val="0008709A"/>
    <w:rsid w:val="000871C1"/>
    <w:rsid w:val="0008721F"/>
    <w:rsid w:val="000872ED"/>
    <w:rsid w:val="00087487"/>
    <w:rsid w:val="000876CB"/>
    <w:rsid w:val="000876E8"/>
    <w:rsid w:val="00087774"/>
    <w:rsid w:val="00087835"/>
    <w:rsid w:val="00087855"/>
    <w:rsid w:val="0008788C"/>
    <w:rsid w:val="00087913"/>
    <w:rsid w:val="0008796D"/>
    <w:rsid w:val="000879EC"/>
    <w:rsid w:val="00087A20"/>
    <w:rsid w:val="00087B69"/>
    <w:rsid w:val="00087C4E"/>
    <w:rsid w:val="00087D38"/>
    <w:rsid w:val="00087ECE"/>
    <w:rsid w:val="00087F38"/>
    <w:rsid w:val="00087F74"/>
    <w:rsid w:val="0009014C"/>
    <w:rsid w:val="00090171"/>
    <w:rsid w:val="00090174"/>
    <w:rsid w:val="000901D1"/>
    <w:rsid w:val="00090231"/>
    <w:rsid w:val="000902DC"/>
    <w:rsid w:val="00090522"/>
    <w:rsid w:val="00090561"/>
    <w:rsid w:val="000906C2"/>
    <w:rsid w:val="0009070E"/>
    <w:rsid w:val="000907FB"/>
    <w:rsid w:val="000909F3"/>
    <w:rsid w:val="00090A45"/>
    <w:rsid w:val="00090A7A"/>
    <w:rsid w:val="00090C61"/>
    <w:rsid w:val="00090CB3"/>
    <w:rsid w:val="00090CC5"/>
    <w:rsid w:val="00090F6C"/>
    <w:rsid w:val="00090F79"/>
    <w:rsid w:val="000911AE"/>
    <w:rsid w:val="00091206"/>
    <w:rsid w:val="000912B8"/>
    <w:rsid w:val="0009136A"/>
    <w:rsid w:val="000914F2"/>
    <w:rsid w:val="00091595"/>
    <w:rsid w:val="000915BE"/>
    <w:rsid w:val="00091628"/>
    <w:rsid w:val="00091630"/>
    <w:rsid w:val="0009171B"/>
    <w:rsid w:val="000918B3"/>
    <w:rsid w:val="000918FC"/>
    <w:rsid w:val="00091914"/>
    <w:rsid w:val="0009191E"/>
    <w:rsid w:val="0009197F"/>
    <w:rsid w:val="000919F7"/>
    <w:rsid w:val="00091B4D"/>
    <w:rsid w:val="00091BCA"/>
    <w:rsid w:val="00091C3D"/>
    <w:rsid w:val="00091C8E"/>
    <w:rsid w:val="00091CA1"/>
    <w:rsid w:val="00091CA4"/>
    <w:rsid w:val="00091CC8"/>
    <w:rsid w:val="00091D9D"/>
    <w:rsid w:val="00091EC3"/>
    <w:rsid w:val="00091F10"/>
    <w:rsid w:val="0009210A"/>
    <w:rsid w:val="0009213F"/>
    <w:rsid w:val="00092295"/>
    <w:rsid w:val="000922A8"/>
    <w:rsid w:val="0009246A"/>
    <w:rsid w:val="00092541"/>
    <w:rsid w:val="00092750"/>
    <w:rsid w:val="000927EB"/>
    <w:rsid w:val="00092ACA"/>
    <w:rsid w:val="00092BB7"/>
    <w:rsid w:val="00092C02"/>
    <w:rsid w:val="00092CA9"/>
    <w:rsid w:val="00092EE3"/>
    <w:rsid w:val="00092EF0"/>
    <w:rsid w:val="00092FB2"/>
    <w:rsid w:val="000931B4"/>
    <w:rsid w:val="0009320B"/>
    <w:rsid w:val="0009320C"/>
    <w:rsid w:val="00093446"/>
    <w:rsid w:val="00093489"/>
    <w:rsid w:val="00093583"/>
    <w:rsid w:val="000935D4"/>
    <w:rsid w:val="00093697"/>
    <w:rsid w:val="000936C1"/>
    <w:rsid w:val="000936DE"/>
    <w:rsid w:val="00093900"/>
    <w:rsid w:val="0009392F"/>
    <w:rsid w:val="0009397D"/>
    <w:rsid w:val="00093A3B"/>
    <w:rsid w:val="00093C16"/>
    <w:rsid w:val="00093CC7"/>
    <w:rsid w:val="00093D42"/>
    <w:rsid w:val="00093E08"/>
    <w:rsid w:val="00093EC8"/>
    <w:rsid w:val="00093F28"/>
    <w:rsid w:val="00093F66"/>
    <w:rsid w:val="00093F6A"/>
    <w:rsid w:val="0009415C"/>
    <w:rsid w:val="000941C7"/>
    <w:rsid w:val="00094373"/>
    <w:rsid w:val="00094451"/>
    <w:rsid w:val="0009456B"/>
    <w:rsid w:val="0009458B"/>
    <w:rsid w:val="00094655"/>
    <w:rsid w:val="000946BB"/>
    <w:rsid w:val="00094733"/>
    <w:rsid w:val="000947EB"/>
    <w:rsid w:val="000949F1"/>
    <w:rsid w:val="00094A16"/>
    <w:rsid w:val="00094A68"/>
    <w:rsid w:val="00094B42"/>
    <w:rsid w:val="00094C3D"/>
    <w:rsid w:val="00094C63"/>
    <w:rsid w:val="00094C98"/>
    <w:rsid w:val="00094CF9"/>
    <w:rsid w:val="00094DE6"/>
    <w:rsid w:val="00094E8B"/>
    <w:rsid w:val="00094F61"/>
    <w:rsid w:val="00094FAA"/>
    <w:rsid w:val="00095368"/>
    <w:rsid w:val="000953A0"/>
    <w:rsid w:val="0009547E"/>
    <w:rsid w:val="000954C0"/>
    <w:rsid w:val="0009553F"/>
    <w:rsid w:val="0009562B"/>
    <w:rsid w:val="00095754"/>
    <w:rsid w:val="0009585D"/>
    <w:rsid w:val="000959EB"/>
    <w:rsid w:val="00095B87"/>
    <w:rsid w:val="00095BD3"/>
    <w:rsid w:val="00095C11"/>
    <w:rsid w:val="00095C6E"/>
    <w:rsid w:val="00095CAC"/>
    <w:rsid w:val="00095D7A"/>
    <w:rsid w:val="00096056"/>
    <w:rsid w:val="000960D2"/>
    <w:rsid w:val="0009610F"/>
    <w:rsid w:val="0009616E"/>
    <w:rsid w:val="00096309"/>
    <w:rsid w:val="0009631A"/>
    <w:rsid w:val="00096356"/>
    <w:rsid w:val="000964F5"/>
    <w:rsid w:val="0009652C"/>
    <w:rsid w:val="00096580"/>
    <w:rsid w:val="00096630"/>
    <w:rsid w:val="00096771"/>
    <w:rsid w:val="0009677E"/>
    <w:rsid w:val="00096970"/>
    <w:rsid w:val="00096A4C"/>
    <w:rsid w:val="00096A67"/>
    <w:rsid w:val="00096CC4"/>
    <w:rsid w:val="00096E72"/>
    <w:rsid w:val="00096F01"/>
    <w:rsid w:val="00096F4E"/>
    <w:rsid w:val="00097050"/>
    <w:rsid w:val="00097152"/>
    <w:rsid w:val="000972A0"/>
    <w:rsid w:val="000972D5"/>
    <w:rsid w:val="00097337"/>
    <w:rsid w:val="000973D7"/>
    <w:rsid w:val="00097598"/>
    <w:rsid w:val="00097928"/>
    <w:rsid w:val="0009799A"/>
    <w:rsid w:val="00097C34"/>
    <w:rsid w:val="00097C99"/>
    <w:rsid w:val="00097E77"/>
    <w:rsid w:val="00097F1A"/>
    <w:rsid w:val="00097F69"/>
    <w:rsid w:val="000A01AB"/>
    <w:rsid w:val="000A02F5"/>
    <w:rsid w:val="000A06E5"/>
    <w:rsid w:val="000A0788"/>
    <w:rsid w:val="000A07E0"/>
    <w:rsid w:val="000A082C"/>
    <w:rsid w:val="000A082E"/>
    <w:rsid w:val="000A0AA8"/>
    <w:rsid w:val="000A0AAF"/>
    <w:rsid w:val="000A0AEF"/>
    <w:rsid w:val="000A0B1C"/>
    <w:rsid w:val="000A0CEE"/>
    <w:rsid w:val="000A0E62"/>
    <w:rsid w:val="000A0F14"/>
    <w:rsid w:val="000A105F"/>
    <w:rsid w:val="000A1441"/>
    <w:rsid w:val="000A1454"/>
    <w:rsid w:val="000A1582"/>
    <w:rsid w:val="000A1775"/>
    <w:rsid w:val="000A1A06"/>
    <w:rsid w:val="000A1A57"/>
    <w:rsid w:val="000A1A79"/>
    <w:rsid w:val="000A1B09"/>
    <w:rsid w:val="000A1B60"/>
    <w:rsid w:val="000A1BB1"/>
    <w:rsid w:val="000A1D3F"/>
    <w:rsid w:val="000A1D7C"/>
    <w:rsid w:val="000A1E28"/>
    <w:rsid w:val="000A1FDB"/>
    <w:rsid w:val="000A206F"/>
    <w:rsid w:val="000A20ED"/>
    <w:rsid w:val="000A21B4"/>
    <w:rsid w:val="000A2335"/>
    <w:rsid w:val="000A2612"/>
    <w:rsid w:val="000A26E6"/>
    <w:rsid w:val="000A299C"/>
    <w:rsid w:val="000A29E5"/>
    <w:rsid w:val="000A2B4E"/>
    <w:rsid w:val="000A2BAD"/>
    <w:rsid w:val="000A2C18"/>
    <w:rsid w:val="000A2CC7"/>
    <w:rsid w:val="000A2CC8"/>
    <w:rsid w:val="000A2DE2"/>
    <w:rsid w:val="000A2E19"/>
    <w:rsid w:val="000A2ED6"/>
    <w:rsid w:val="000A2FAE"/>
    <w:rsid w:val="000A30B7"/>
    <w:rsid w:val="000A330A"/>
    <w:rsid w:val="000A34C2"/>
    <w:rsid w:val="000A354F"/>
    <w:rsid w:val="000A3568"/>
    <w:rsid w:val="000A3721"/>
    <w:rsid w:val="000A3805"/>
    <w:rsid w:val="000A389D"/>
    <w:rsid w:val="000A3971"/>
    <w:rsid w:val="000A3C18"/>
    <w:rsid w:val="000A3C29"/>
    <w:rsid w:val="000A3C55"/>
    <w:rsid w:val="000A3C9B"/>
    <w:rsid w:val="000A3DB3"/>
    <w:rsid w:val="000A3E67"/>
    <w:rsid w:val="000A417E"/>
    <w:rsid w:val="000A41D1"/>
    <w:rsid w:val="000A4205"/>
    <w:rsid w:val="000A45FE"/>
    <w:rsid w:val="000A47B2"/>
    <w:rsid w:val="000A488E"/>
    <w:rsid w:val="000A489C"/>
    <w:rsid w:val="000A4911"/>
    <w:rsid w:val="000A4A19"/>
    <w:rsid w:val="000A4B01"/>
    <w:rsid w:val="000A4D55"/>
    <w:rsid w:val="000A4E44"/>
    <w:rsid w:val="000A4E85"/>
    <w:rsid w:val="000A4EAA"/>
    <w:rsid w:val="000A4EB2"/>
    <w:rsid w:val="000A4ED8"/>
    <w:rsid w:val="000A50E2"/>
    <w:rsid w:val="000A511D"/>
    <w:rsid w:val="000A5124"/>
    <w:rsid w:val="000A51B2"/>
    <w:rsid w:val="000A540B"/>
    <w:rsid w:val="000A5428"/>
    <w:rsid w:val="000A555F"/>
    <w:rsid w:val="000A56C8"/>
    <w:rsid w:val="000A5785"/>
    <w:rsid w:val="000A5A2B"/>
    <w:rsid w:val="000A5AA7"/>
    <w:rsid w:val="000A5D88"/>
    <w:rsid w:val="000A5F91"/>
    <w:rsid w:val="000A60D0"/>
    <w:rsid w:val="000A60FB"/>
    <w:rsid w:val="000A616C"/>
    <w:rsid w:val="000A621F"/>
    <w:rsid w:val="000A6351"/>
    <w:rsid w:val="000A63D6"/>
    <w:rsid w:val="000A6486"/>
    <w:rsid w:val="000A6635"/>
    <w:rsid w:val="000A679B"/>
    <w:rsid w:val="000A67F3"/>
    <w:rsid w:val="000A68A6"/>
    <w:rsid w:val="000A6929"/>
    <w:rsid w:val="000A6B09"/>
    <w:rsid w:val="000A6B15"/>
    <w:rsid w:val="000A6D6F"/>
    <w:rsid w:val="000A6DD1"/>
    <w:rsid w:val="000A6E53"/>
    <w:rsid w:val="000A6ED5"/>
    <w:rsid w:val="000A6F10"/>
    <w:rsid w:val="000A7093"/>
    <w:rsid w:val="000A70B7"/>
    <w:rsid w:val="000A7228"/>
    <w:rsid w:val="000A748D"/>
    <w:rsid w:val="000A764A"/>
    <w:rsid w:val="000A7656"/>
    <w:rsid w:val="000A77A5"/>
    <w:rsid w:val="000A78C9"/>
    <w:rsid w:val="000A79BD"/>
    <w:rsid w:val="000A7B38"/>
    <w:rsid w:val="000A7B8E"/>
    <w:rsid w:val="000A7C96"/>
    <w:rsid w:val="000A7DBF"/>
    <w:rsid w:val="000A7E08"/>
    <w:rsid w:val="000A7F50"/>
    <w:rsid w:val="000A7FB0"/>
    <w:rsid w:val="000B000F"/>
    <w:rsid w:val="000B011B"/>
    <w:rsid w:val="000B0321"/>
    <w:rsid w:val="000B033F"/>
    <w:rsid w:val="000B0343"/>
    <w:rsid w:val="000B03FB"/>
    <w:rsid w:val="000B0487"/>
    <w:rsid w:val="000B0593"/>
    <w:rsid w:val="000B05B7"/>
    <w:rsid w:val="000B0669"/>
    <w:rsid w:val="000B06DA"/>
    <w:rsid w:val="000B09CF"/>
    <w:rsid w:val="000B0BC2"/>
    <w:rsid w:val="000B0C18"/>
    <w:rsid w:val="000B0C38"/>
    <w:rsid w:val="000B0CA7"/>
    <w:rsid w:val="000B0E94"/>
    <w:rsid w:val="000B1022"/>
    <w:rsid w:val="000B113D"/>
    <w:rsid w:val="000B121D"/>
    <w:rsid w:val="000B1264"/>
    <w:rsid w:val="000B14E3"/>
    <w:rsid w:val="000B1635"/>
    <w:rsid w:val="000B1693"/>
    <w:rsid w:val="000B1731"/>
    <w:rsid w:val="000B1801"/>
    <w:rsid w:val="000B183D"/>
    <w:rsid w:val="000B1854"/>
    <w:rsid w:val="000B18D3"/>
    <w:rsid w:val="000B1B10"/>
    <w:rsid w:val="000B1C34"/>
    <w:rsid w:val="000B1F1D"/>
    <w:rsid w:val="000B1F28"/>
    <w:rsid w:val="000B1F86"/>
    <w:rsid w:val="000B2021"/>
    <w:rsid w:val="000B2151"/>
    <w:rsid w:val="000B2164"/>
    <w:rsid w:val="000B2573"/>
    <w:rsid w:val="000B25F4"/>
    <w:rsid w:val="000B2646"/>
    <w:rsid w:val="000B276B"/>
    <w:rsid w:val="000B27BA"/>
    <w:rsid w:val="000B27C0"/>
    <w:rsid w:val="000B2849"/>
    <w:rsid w:val="000B2936"/>
    <w:rsid w:val="000B2985"/>
    <w:rsid w:val="000B2A59"/>
    <w:rsid w:val="000B2C88"/>
    <w:rsid w:val="000B2DDF"/>
    <w:rsid w:val="000B2FC8"/>
    <w:rsid w:val="000B3023"/>
    <w:rsid w:val="000B3063"/>
    <w:rsid w:val="000B31BF"/>
    <w:rsid w:val="000B3233"/>
    <w:rsid w:val="000B3342"/>
    <w:rsid w:val="000B3499"/>
    <w:rsid w:val="000B3597"/>
    <w:rsid w:val="000B38BC"/>
    <w:rsid w:val="000B38F0"/>
    <w:rsid w:val="000B390F"/>
    <w:rsid w:val="000B3AA2"/>
    <w:rsid w:val="000B3ACC"/>
    <w:rsid w:val="000B3CC7"/>
    <w:rsid w:val="000B3E94"/>
    <w:rsid w:val="000B3F3F"/>
    <w:rsid w:val="000B3FE5"/>
    <w:rsid w:val="000B4006"/>
    <w:rsid w:val="000B4083"/>
    <w:rsid w:val="000B4165"/>
    <w:rsid w:val="000B43EB"/>
    <w:rsid w:val="000B43F5"/>
    <w:rsid w:val="000B442E"/>
    <w:rsid w:val="000B4C83"/>
    <w:rsid w:val="000B4D98"/>
    <w:rsid w:val="000B4E1F"/>
    <w:rsid w:val="000B4FA4"/>
    <w:rsid w:val="000B50B9"/>
    <w:rsid w:val="000B51B6"/>
    <w:rsid w:val="000B51E8"/>
    <w:rsid w:val="000B51FA"/>
    <w:rsid w:val="000B5230"/>
    <w:rsid w:val="000B526F"/>
    <w:rsid w:val="000B54B0"/>
    <w:rsid w:val="000B550E"/>
    <w:rsid w:val="000B5624"/>
    <w:rsid w:val="000B562C"/>
    <w:rsid w:val="000B569B"/>
    <w:rsid w:val="000B5775"/>
    <w:rsid w:val="000B57A2"/>
    <w:rsid w:val="000B57D9"/>
    <w:rsid w:val="000B57F2"/>
    <w:rsid w:val="000B5905"/>
    <w:rsid w:val="000B5975"/>
    <w:rsid w:val="000B59C2"/>
    <w:rsid w:val="000B5B9C"/>
    <w:rsid w:val="000B5BB0"/>
    <w:rsid w:val="000B5BD4"/>
    <w:rsid w:val="000B5C26"/>
    <w:rsid w:val="000B5C66"/>
    <w:rsid w:val="000B5C82"/>
    <w:rsid w:val="000B5D33"/>
    <w:rsid w:val="000B5EFA"/>
    <w:rsid w:val="000B5F39"/>
    <w:rsid w:val="000B5F44"/>
    <w:rsid w:val="000B60A9"/>
    <w:rsid w:val="000B60AF"/>
    <w:rsid w:val="000B614D"/>
    <w:rsid w:val="000B621E"/>
    <w:rsid w:val="000B6297"/>
    <w:rsid w:val="000B6358"/>
    <w:rsid w:val="000B647E"/>
    <w:rsid w:val="000B65DD"/>
    <w:rsid w:val="000B672C"/>
    <w:rsid w:val="000B69EA"/>
    <w:rsid w:val="000B6C59"/>
    <w:rsid w:val="000B6DA1"/>
    <w:rsid w:val="000B6E2C"/>
    <w:rsid w:val="000B6F6D"/>
    <w:rsid w:val="000B7133"/>
    <w:rsid w:val="000B71AC"/>
    <w:rsid w:val="000B7344"/>
    <w:rsid w:val="000B75CB"/>
    <w:rsid w:val="000B7630"/>
    <w:rsid w:val="000B76C5"/>
    <w:rsid w:val="000B777A"/>
    <w:rsid w:val="000B77FE"/>
    <w:rsid w:val="000B7A10"/>
    <w:rsid w:val="000B7A18"/>
    <w:rsid w:val="000B7A3E"/>
    <w:rsid w:val="000B7CAE"/>
    <w:rsid w:val="000B7D4D"/>
    <w:rsid w:val="000B7D51"/>
    <w:rsid w:val="000B7DFC"/>
    <w:rsid w:val="000B7E5A"/>
    <w:rsid w:val="000B7EC1"/>
    <w:rsid w:val="000B7ECC"/>
    <w:rsid w:val="000C0077"/>
    <w:rsid w:val="000C0168"/>
    <w:rsid w:val="000C01F9"/>
    <w:rsid w:val="000C0324"/>
    <w:rsid w:val="000C0393"/>
    <w:rsid w:val="000C065E"/>
    <w:rsid w:val="000C073B"/>
    <w:rsid w:val="000C078F"/>
    <w:rsid w:val="000C0837"/>
    <w:rsid w:val="000C0890"/>
    <w:rsid w:val="000C0A08"/>
    <w:rsid w:val="000C0A28"/>
    <w:rsid w:val="000C0C29"/>
    <w:rsid w:val="000C0EAC"/>
    <w:rsid w:val="000C0F47"/>
    <w:rsid w:val="000C101D"/>
    <w:rsid w:val="000C1026"/>
    <w:rsid w:val="000C115D"/>
    <w:rsid w:val="000C135F"/>
    <w:rsid w:val="000C148F"/>
    <w:rsid w:val="000C1535"/>
    <w:rsid w:val="000C1617"/>
    <w:rsid w:val="000C162E"/>
    <w:rsid w:val="000C1741"/>
    <w:rsid w:val="000C174A"/>
    <w:rsid w:val="000C1861"/>
    <w:rsid w:val="000C1921"/>
    <w:rsid w:val="000C1AC1"/>
    <w:rsid w:val="000C1AD3"/>
    <w:rsid w:val="000C1C8A"/>
    <w:rsid w:val="000C1D3B"/>
    <w:rsid w:val="000C1DA2"/>
    <w:rsid w:val="000C1E93"/>
    <w:rsid w:val="000C1FBA"/>
    <w:rsid w:val="000C20C9"/>
    <w:rsid w:val="000C20EA"/>
    <w:rsid w:val="000C21B5"/>
    <w:rsid w:val="000C22DD"/>
    <w:rsid w:val="000C2356"/>
    <w:rsid w:val="000C252B"/>
    <w:rsid w:val="000C25CD"/>
    <w:rsid w:val="000C29DE"/>
    <w:rsid w:val="000C2C56"/>
    <w:rsid w:val="000C2DE8"/>
    <w:rsid w:val="000C2EEF"/>
    <w:rsid w:val="000C2FBD"/>
    <w:rsid w:val="000C3114"/>
    <w:rsid w:val="000C3217"/>
    <w:rsid w:val="000C3359"/>
    <w:rsid w:val="000C34CD"/>
    <w:rsid w:val="000C3593"/>
    <w:rsid w:val="000C3595"/>
    <w:rsid w:val="000C3770"/>
    <w:rsid w:val="000C39FE"/>
    <w:rsid w:val="000C3B0C"/>
    <w:rsid w:val="000C3D09"/>
    <w:rsid w:val="000C4147"/>
    <w:rsid w:val="000C422D"/>
    <w:rsid w:val="000C4287"/>
    <w:rsid w:val="000C4550"/>
    <w:rsid w:val="000C4582"/>
    <w:rsid w:val="000C461B"/>
    <w:rsid w:val="000C46D8"/>
    <w:rsid w:val="000C4838"/>
    <w:rsid w:val="000C485D"/>
    <w:rsid w:val="000C494B"/>
    <w:rsid w:val="000C4C01"/>
    <w:rsid w:val="000C4C7E"/>
    <w:rsid w:val="000C4D13"/>
    <w:rsid w:val="000C4E95"/>
    <w:rsid w:val="000C4FBD"/>
    <w:rsid w:val="000C53F1"/>
    <w:rsid w:val="000C55F1"/>
    <w:rsid w:val="000C55F2"/>
    <w:rsid w:val="000C565A"/>
    <w:rsid w:val="000C5754"/>
    <w:rsid w:val="000C57BF"/>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591"/>
    <w:rsid w:val="000C6677"/>
    <w:rsid w:val="000C66FC"/>
    <w:rsid w:val="000C6792"/>
    <w:rsid w:val="000C689A"/>
    <w:rsid w:val="000C68A1"/>
    <w:rsid w:val="000C69D8"/>
    <w:rsid w:val="000C6A18"/>
    <w:rsid w:val="000C6B6D"/>
    <w:rsid w:val="000C6BF5"/>
    <w:rsid w:val="000C6CE8"/>
    <w:rsid w:val="000C6CF4"/>
    <w:rsid w:val="000C6D4B"/>
    <w:rsid w:val="000C6D6A"/>
    <w:rsid w:val="000C6FA2"/>
    <w:rsid w:val="000C71B5"/>
    <w:rsid w:val="000C7308"/>
    <w:rsid w:val="000C7347"/>
    <w:rsid w:val="000C73CC"/>
    <w:rsid w:val="000C741C"/>
    <w:rsid w:val="000C76B5"/>
    <w:rsid w:val="000C77DF"/>
    <w:rsid w:val="000C77FF"/>
    <w:rsid w:val="000C7A2B"/>
    <w:rsid w:val="000C7AA9"/>
    <w:rsid w:val="000C7AC4"/>
    <w:rsid w:val="000C7BB0"/>
    <w:rsid w:val="000C7BD0"/>
    <w:rsid w:val="000C7C98"/>
    <w:rsid w:val="000C7DB5"/>
    <w:rsid w:val="000C7E4D"/>
    <w:rsid w:val="000D02F6"/>
    <w:rsid w:val="000D0383"/>
    <w:rsid w:val="000D03DB"/>
    <w:rsid w:val="000D0565"/>
    <w:rsid w:val="000D05D3"/>
    <w:rsid w:val="000D05EA"/>
    <w:rsid w:val="000D0640"/>
    <w:rsid w:val="000D078E"/>
    <w:rsid w:val="000D07F2"/>
    <w:rsid w:val="000D07FF"/>
    <w:rsid w:val="000D0917"/>
    <w:rsid w:val="000D09D1"/>
    <w:rsid w:val="000D0A38"/>
    <w:rsid w:val="000D0E4E"/>
    <w:rsid w:val="000D0E83"/>
    <w:rsid w:val="000D0F05"/>
    <w:rsid w:val="000D10E2"/>
    <w:rsid w:val="000D113C"/>
    <w:rsid w:val="000D1222"/>
    <w:rsid w:val="000D12D1"/>
    <w:rsid w:val="000D1306"/>
    <w:rsid w:val="000D1354"/>
    <w:rsid w:val="000D135E"/>
    <w:rsid w:val="000D1505"/>
    <w:rsid w:val="000D159A"/>
    <w:rsid w:val="000D1721"/>
    <w:rsid w:val="000D1737"/>
    <w:rsid w:val="000D18DD"/>
    <w:rsid w:val="000D1996"/>
    <w:rsid w:val="000D1A0B"/>
    <w:rsid w:val="000D1B25"/>
    <w:rsid w:val="000D1B28"/>
    <w:rsid w:val="000D1BC9"/>
    <w:rsid w:val="000D1C47"/>
    <w:rsid w:val="000D1F9B"/>
    <w:rsid w:val="000D206D"/>
    <w:rsid w:val="000D2155"/>
    <w:rsid w:val="000D22CC"/>
    <w:rsid w:val="000D237D"/>
    <w:rsid w:val="000D23C5"/>
    <w:rsid w:val="000D2435"/>
    <w:rsid w:val="000D24BE"/>
    <w:rsid w:val="000D257D"/>
    <w:rsid w:val="000D2600"/>
    <w:rsid w:val="000D29A1"/>
    <w:rsid w:val="000D2A31"/>
    <w:rsid w:val="000D2C4F"/>
    <w:rsid w:val="000D2C7D"/>
    <w:rsid w:val="000D2D41"/>
    <w:rsid w:val="000D2DC1"/>
    <w:rsid w:val="000D2E24"/>
    <w:rsid w:val="000D2EA8"/>
    <w:rsid w:val="000D2F13"/>
    <w:rsid w:val="000D30C7"/>
    <w:rsid w:val="000D3385"/>
    <w:rsid w:val="000D3528"/>
    <w:rsid w:val="000D364D"/>
    <w:rsid w:val="000D36AE"/>
    <w:rsid w:val="000D378D"/>
    <w:rsid w:val="000D383B"/>
    <w:rsid w:val="000D38A1"/>
    <w:rsid w:val="000D3948"/>
    <w:rsid w:val="000D3985"/>
    <w:rsid w:val="000D3A01"/>
    <w:rsid w:val="000D3AB6"/>
    <w:rsid w:val="000D3B9D"/>
    <w:rsid w:val="000D3C85"/>
    <w:rsid w:val="000D3D10"/>
    <w:rsid w:val="000D3E0B"/>
    <w:rsid w:val="000D3E9C"/>
    <w:rsid w:val="000D3F2B"/>
    <w:rsid w:val="000D41C9"/>
    <w:rsid w:val="000D42CC"/>
    <w:rsid w:val="000D456B"/>
    <w:rsid w:val="000D4595"/>
    <w:rsid w:val="000D4744"/>
    <w:rsid w:val="000D4803"/>
    <w:rsid w:val="000D485C"/>
    <w:rsid w:val="000D49CB"/>
    <w:rsid w:val="000D4B24"/>
    <w:rsid w:val="000D4BBE"/>
    <w:rsid w:val="000D4BC6"/>
    <w:rsid w:val="000D4C04"/>
    <w:rsid w:val="000D4C4E"/>
    <w:rsid w:val="000D4DE6"/>
    <w:rsid w:val="000D4E8D"/>
    <w:rsid w:val="000D4EB5"/>
    <w:rsid w:val="000D4F03"/>
    <w:rsid w:val="000D5048"/>
    <w:rsid w:val="000D5053"/>
    <w:rsid w:val="000D5077"/>
    <w:rsid w:val="000D507A"/>
    <w:rsid w:val="000D5362"/>
    <w:rsid w:val="000D5423"/>
    <w:rsid w:val="000D5670"/>
    <w:rsid w:val="000D57F8"/>
    <w:rsid w:val="000D5851"/>
    <w:rsid w:val="000D587C"/>
    <w:rsid w:val="000D589B"/>
    <w:rsid w:val="000D59EE"/>
    <w:rsid w:val="000D5A31"/>
    <w:rsid w:val="000D5ABB"/>
    <w:rsid w:val="000D5BD9"/>
    <w:rsid w:val="000D5C60"/>
    <w:rsid w:val="000D5C9C"/>
    <w:rsid w:val="000D5D05"/>
    <w:rsid w:val="000D5F7A"/>
    <w:rsid w:val="000D5FD4"/>
    <w:rsid w:val="000D60AA"/>
    <w:rsid w:val="000D60AC"/>
    <w:rsid w:val="000D61D1"/>
    <w:rsid w:val="000D61DA"/>
    <w:rsid w:val="000D62B9"/>
    <w:rsid w:val="000D6387"/>
    <w:rsid w:val="000D657F"/>
    <w:rsid w:val="000D6760"/>
    <w:rsid w:val="000D6781"/>
    <w:rsid w:val="000D6A49"/>
    <w:rsid w:val="000D6C9A"/>
    <w:rsid w:val="000D6D06"/>
    <w:rsid w:val="000D6F60"/>
    <w:rsid w:val="000D71E2"/>
    <w:rsid w:val="000D7246"/>
    <w:rsid w:val="000D73A5"/>
    <w:rsid w:val="000D7427"/>
    <w:rsid w:val="000D74A4"/>
    <w:rsid w:val="000D764B"/>
    <w:rsid w:val="000D76A9"/>
    <w:rsid w:val="000D76FB"/>
    <w:rsid w:val="000D778A"/>
    <w:rsid w:val="000D7CC6"/>
    <w:rsid w:val="000D7DBC"/>
    <w:rsid w:val="000D7E55"/>
    <w:rsid w:val="000D7E57"/>
    <w:rsid w:val="000E000F"/>
    <w:rsid w:val="000E019F"/>
    <w:rsid w:val="000E01A4"/>
    <w:rsid w:val="000E01FC"/>
    <w:rsid w:val="000E0538"/>
    <w:rsid w:val="000E057A"/>
    <w:rsid w:val="000E07D6"/>
    <w:rsid w:val="000E088D"/>
    <w:rsid w:val="000E097B"/>
    <w:rsid w:val="000E0A2F"/>
    <w:rsid w:val="000E0CEF"/>
    <w:rsid w:val="000E0D79"/>
    <w:rsid w:val="000E1075"/>
    <w:rsid w:val="000E1087"/>
    <w:rsid w:val="000E1266"/>
    <w:rsid w:val="000E1356"/>
    <w:rsid w:val="000E1357"/>
    <w:rsid w:val="000E1362"/>
    <w:rsid w:val="000E1380"/>
    <w:rsid w:val="000E1510"/>
    <w:rsid w:val="000E1529"/>
    <w:rsid w:val="000E1560"/>
    <w:rsid w:val="000E1594"/>
    <w:rsid w:val="000E16FC"/>
    <w:rsid w:val="000E17A4"/>
    <w:rsid w:val="000E18A5"/>
    <w:rsid w:val="000E18DF"/>
    <w:rsid w:val="000E19BF"/>
    <w:rsid w:val="000E19C9"/>
    <w:rsid w:val="000E1AC4"/>
    <w:rsid w:val="000E1C28"/>
    <w:rsid w:val="000E1DA3"/>
    <w:rsid w:val="000E1EC9"/>
    <w:rsid w:val="000E20FE"/>
    <w:rsid w:val="000E22E4"/>
    <w:rsid w:val="000E2375"/>
    <w:rsid w:val="000E2450"/>
    <w:rsid w:val="000E2489"/>
    <w:rsid w:val="000E24A3"/>
    <w:rsid w:val="000E2502"/>
    <w:rsid w:val="000E255E"/>
    <w:rsid w:val="000E267D"/>
    <w:rsid w:val="000E26EF"/>
    <w:rsid w:val="000E2CB0"/>
    <w:rsid w:val="000E2D98"/>
    <w:rsid w:val="000E2DDA"/>
    <w:rsid w:val="000E2EDA"/>
    <w:rsid w:val="000E2F50"/>
    <w:rsid w:val="000E32AA"/>
    <w:rsid w:val="000E3447"/>
    <w:rsid w:val="000E3469"/>
    <w:rsid w:val="000E36AC"/>
    <w:rsid w:val="000E372C"/>
    <w:rsid w:val="000E3759"/>
    <w:rsid w:val="000E39FE"/>
    <w:rsid w:val="000E3AEA"/>
    <w:rsid w:val="000E3C64"/>
    <w:rsid w:val="000E3C7B"/>
    <w:rsid w:val="000E3F19"/>
    <w:rsid w:val="000E3F25"/>
    <w:rsid w:val="000E3F90"/>
    <w:rsid w:val="000E3FA2"/>
    <w:rsid w:val="000E400A"/>
    <w:rsid w:val="000E41EB"/>
    <w:rsid w:val="000E4331"/>
    <w:rsid w:val="000E45E3"/>
    <w:rsid w:val="000E4633"/>
    <w:rsid w:val="000E4663"/>
    <w:rsid w:val="000E46A5"/>
    <w:rsid w:val="000E48A8"/>
    <w:rsid w:val="000E491E"/>
    <w:rsid w:val="000E4927"/>
    <w:rsid w:val="000E492D"/>
    <w:rsid w:val="000E4A95"/>
    <w:rsid w:val="000E4B38"/>
    <w:rsid w:val="000E4B8C"/>
    <w:rsid w:val="000E4CD7"/>
    <w:rsid w:val="000E4CFF"/>
    <w:rsid w:val="000E4D37"/>
    <w:rsid w:val="000E4D9D"/>
    <w:rsid w:val="000E4E97"/>
    <w:rsid w:val="000E4F8B"/>
    <w:rsid w:val="000E5070"/>
    <w:rsid w:val="000E5153"/>
    <w:rsid w:val="000E51D4"/>
    <w:rsid w:val="000E5204"/>
    <w:rsid w:val="000E52BF"/>
    <w:rsid w:val="000E53F2"/>
    <w:rsid w:val="000E57F6"/>
    <w:rsid w:val="000E5882"/>
    <w:rsid w:val="000E58D6"/>
    <w:rsid w:val="000E58E4"/>
    <w:rsid w:val="000E59A0"/>
    <w:rsid w:val="000E59C8"/>
    <w:rsid w:val="000E5A08"/>
    <w:rsid w:val="000E5A2D"/>
    <w:rsid w:val="000E5A62"/>
    <w:rsid w:val="000E5ACC"/>
    <w:rsid w:val="000E5B68"/>
    <w:rsid w:val="000E5C68"/>
    <w:rsid w:val="000E5D45"/>
    <w:rsid w:val="000E5D5C"/>
    <w:rsid w:val="000E5F2D"/>
    <w:rsid w:val="000E5FA4"/>
    <w:rsid w:val="000E6098"/>
    <w:rsid w:val="000E6252"/>
    <w:rsid w:val="000E6318"/>
    <w:rsid w:val="000E6339"/>
    <w:rsid w:val="000E6429"/>
    <w:rsid w:val="000E648D"/>
    <w:rsid w:val="000E667F"/>
    <w:rsid w:val="000E6694"/>
    <w:rsid w:val="000E68CE"/>
    <w:rsid w:val="000E69D8"/>
    <w:rsid w:val="000E6A94"/>
    <w:rsid w:val="000E6B12"/>
    <w:rsid w:val="000E6B4B"/>
    <w:rsid w:val="000E6DE3"/>
    <w:rsid w:val="000E73B4"/>
    <w:rsid w:val="000E73CC"/>
    <w:rsid w:val="000E73DD"/>
    <w:rsid w:val="000E756F"/>
    <w:rsid w:val="000E763D"/>
    <w:rsid w:val="000E7647"/>
    <w:rsid w:val="000E7654"/>
    <w:rsid w:val="000E76E2"/>
    <w:rsid w:val="000E78F9"/>
    <w:rsid w:val="000E79DE"/>
    <w:rsid w:val="000E7A01"/>
    <w:rsid w:val="000E7A70"/>
    <w:rsid w:val="000E7A84"/>
    <w:rsid w:val="000E7B72"/>
    <w:rsid w:val="000E7CC8"/>
    <w:rsid w:val="000E7E9E"/>
    <w:rsid w:val="000F0195"/>
    <w:rsid w:val="000F01A2"/>
    <w:rsid w:val="000F028C"/>
    <w:rsid w:val="000F03C5"/>
    <w:rsid w:val="000F0599"/>
    <w:rsid w:val="000F05AB"/>
    <w:rsid w:val="000F05FE"/>
    <w:rsid w:val="000F0758"/>
    <w:rsid w:val="000F07BD"/>
    <w:rsid w:val="000F0B13"/>
    <w:rsid w:val="000F0B1D"/>
    <w:rsid w:val="000F0B21"/>
    <w:rsid w:val="000F0B31"/>
    <w:rsid w:val="000F0B5F"/>
    <w:rsid w:val="000F0BC4"/>
    <w:rsid w:val="000F0C0B"/>
    <w:rsid w:val="000F0E2F"/>
    <w:rsid w:val="000F1296"/>
    <w:rsid w:val="000F140D"/>
    <w:rsid w:val="000F145F"/>
    <w:rsid w:val="000F147D"/>
    <w:rsid w:val="000F15A5"/>
    <w:rsid w:val="000F15BC"/>
    <w:rsid w:val="000F178A"/>
    <w:rsid w:val="000F17B0"/>
    <w:rsid w:val="000F180A"/>
    <w:rsid w:val="000F186B"/>
    <w:rsid w:val="000F1876"/>
    <w:rsid w:val="000F1942"/>
    <w:rsid w:val="000F1B14"/>
    <w:rsid w:val="000F1C92"/>
    <w:rsid w:val="000F1ED7"/>
    <w:rsid w:val="000F2080"/>
    <w:rsid w:val="000F2114"/>
    <w:rsid w:val="000F2154"/>
    <w:rsid w:val="000F2170"/>
    <w:rsid w:val="000F22A5"/>
    <w:rsid w:val="000F2383"/>
    <w:rsid w:val="000F23CC"/>
    <w:rsid w:val="000F2505"/>
    <w:rsid w:val="000F269E"/>
    <w:rsid w:val="000F26EC"/>
    <w:rsid w:val="000F2966"/>
    <w:rsid w:val="000F29AB"/>
    <w:rsid w:val="000F2B20"/>
    <w:rsid w:val="000F2BF1"/>
    <w:rsid w:val="000F2CAA"/>
    <w:rsid w:val="000F2D75"/>
    <w:rsid w:val="000F2EEE"/>
    <w:rsid w:val="000F331D"/>
    <w:rsid w:val="000F3503"/>
    <w:rsid w:val="000F356B"/>
    <w:rsid w:val="000F3697"/>
    <w:rsid w:val="000F371B"/>
    <w:rsid w:val="000F386C"/>
    <w:rsid w:val="000F3895"/>
    <w:rsid w:val="000F39A7"/>
    <w:rsid w:val="000F39B5"/>
    <w:rsid w:val="000F3B33"/>
    <w:rsid w:val="000F3CE5"/>
    <w:rsid w:val="000F3DC3"/>
    <w:rsid w:val="000F3F4D"/>
    <w:rsid w:val="000F412F"/>
    <w:rsid w:val="000F42DC"/>
    <w:rsid w:val="000F44CD"/>
    <w:rsid w:val="000F47F6"/>
    <w:rsid w:val="000F488E"/>
    <w:rsid w:val="000F48CB"/>
    <w:rsid w:val="000F4B03"/>
    <w:rsid w:val="000F4B7F"/>
    <w:rsid w:val="000F4B94"/>
    <w:rsid w:val="000F4C1C"/>
    <w:rsid w:val="000F4C66"/>
    <w:rsid w:val="000F4CC4"/>
    <w:rsid w:val="000F4E80"/>
    <w:rsid w:val="000F4F48"/>
    <w:rsid w:val="000F4FB5"/>
    <w:rsid w:val="000F5044"/>
    <w:rsid w:val="000F5184"/>
    <w:rsid w:val="000F5316"/>
    <w:rsid w:val="000F545C"/>
    <w:rsid w:val="000F5630"/>
    <w:rsid w:val="000F5634"/>
    <w:rsid w:val="000F57EB"/>
    <w:rsid w:val="000F5A2B"/>
    <w:rsid w:val="000F5A3F"/>
    <w:rsid w:val="000F5A9A"/>
    <w:rsid w:val="000F5F18"/>
    <w:rsid w:val="000F60AB"/>
    <w:rsid w:val="000F60E9"/>
    <w:rsid w:val="000F6196"/>
    <w:rsid w:val="000F625E"/>
    <w:rsid w:val="000F62ED"/>
    <w:rsid w:val="000F6454"/>
    <w:rsid w:val="000F652B"/>
    <w:rsid w:val="000F660F"/>
    <w:rsid w:val="000F6631"/>
    <w:rsid w:val="000F698E"/>
    <w:rsid w:val="000F6A3A"/>
    <w:rsid w:val="000F6A45"/>
    <w:rsid w:val="000F6A60"/>
    <w:rsid w:val="000F6B98"/>
    <w:rsid w:val="000F6D44"/>
    <w:rsid w:val="000F6D91"/>
    <w:rsid w:val="000F6E4F"/>
    <w:rsid w:val="000F6F28"/>
    <w:rsid w:val="000F6F85"/>
    <w:rsid w:val="000F6FA0"/>
    <w:rsid w:val="000F715C"/>
    <w:rsid w:val="000F71F5"/>
    <w:rsid w:val="000F72B7"/>
    <w:rsid w:val="000F740E"/>
    <w:rsid w:val="000F74A5"/>
    <w:rsid w:val="000F74DD"/>
    <w:rsid w:val="000F75DC"/>
    <w:rsid w:val="000F774A"/>
    <w:rsid w:val="000F777C"/>
    <w:rsid w:val="000F7935"/>
    <w:rsid w:val="000F7C50"/>
    <w:rsid w:val="000F7DCE"/>
    <w:rsid w:val="000F7F58"/>
    <w:rsid w:val="0010005B"/>
    <w:rsid w:val="001000BF"/>
    <w:rsid w:val="00100128"/>
    <w:rsid w:val="00100176"/>
    <w:rsid w:val="001001FA"/>
    <w:rsid w:val="00100294"/>
    <w:rsid w:val="001002A0"/>
    <w:rsid w:val="001002EA"/>
    <w:rsid w:val="00100476"/>
    <w:rsid w:val="00100576"/>
    <w:rsid w:val="001005A5"/>
    <w:rsid w:val="00100698"/>
    <w:rsid w:val="001006AD"/>
    <w:rsid w:val="0010090A"/>
    <w:rsid w:val="00100956"/>
    <w:rsid w:val="00100C11"/>
    <w:rsid w:val="00100CAE"/>
    <w:rsid w:val="00100D3B"/>
    <w:rsid w:val="00100D82"/>
    <w:rsid w:val="00100E01"/>
    <w:rsid w:val="00100EE6"/>
    <w:rsid w:val="00100FF3"/>
    <w:rsid w:val="00101189"/>
    <w:rsid w:val="001011A4"/>
    <w:rsid w:val="0010133B"/>
    <w:rsid w:val="00101415"/>
    <w:rsid w:val="00101667"/>
    <w:rsid w:val="001019FF"/>
    <w:rsid w:val="00101A25"/>
    <w:rsid w:val="00101B19"/>
    <w:rsid w:val="00101C73"/>
    <w:rsid w:val="00101CFB"/>
    <w:rsid w:val="00101D62"/>
    <w:rsid w:val="00101E24"/>
    <w:rsid w:val="00101E5D"/>
    <w:rsid w:val="00101E9E"/>
    <w:rsid w:val="00101F40"/>
    <w:rsid w:val="00101F5F"/>
    <w:rsid w:val="00102017"/>
    <w:rsid w:val="00102037"/>
    <w:rsid w:val="001021BD"/>
    <w:rsid w:val="001021FC"/>
    <w:rsid w:val="001022C8"/>
    <w:rsid w:val="00102500"/>
    <w:rsid w:val="00102586"/>
    <w:rsid w:val="00102598"/>
    <w:rsid w:val="001025AF"/>
    <w:rsid w:val="00102613"/>
    <w:rsid w:val="00102614"/>
    <w:rsid w:val="00102625"/>
    <w:rsid w:val="00102659"/>
    <w:rsid w:val="001026CA"/>
    <w:rsid w:val="00102701"/>
    <w:rsid w:val="001028C8"/>
    <w:rsid w:val="0010290B"/>
    <w:rsid w:val="00102936"/>
    <w:rsid w:val="00102B11"/>
    <w:rsid w:val="00102C73"/>
    <w:rsid w:val="00102CB6"/>
    <w:rsid w:val="00102E88"/>
    <w:rsid w:val="00102FD7"/>
    <w:rsid w:val="001030AC"/>
    <w:rsid w:val="001034B1"/>
    <w:rsid w:val="00103585"/>
    <w:rsid w:val="0010366B"/>
    <w:rsid w:val="0010371D"/>
    <w:rsid w:val="001037EA"/>
    <w:rsid w:val="0010386A"/>
    <w:rsid w:val="001038ED"/>
    <w:rsid w:val="00103B6E"/>
    <w:rsid w:val="00103CF3"/>
    <w:rsid w:val="00103D1A"/>
    <w:rsid w:val="00103E64"/>
    <w:rsid w:val="00103E84"/>
    <w:rsid w:val="00103EE0"/>
    <w:rsid w:val="00103F36"/>
    <w:rsid w:val="00103FC4"/>
    <w:rsid w:val="0010422E"/>
    <w:rsid w:val="001042B3"/>
    <w:rsid w:val="001042D1"/>
    <w:rsid w:val="001043C2"/>
    <w:rsid w:val="001043E1"/>
    <w:rsid w:val="0010455D"/>
    <w:rsid w:val="001045EC"/>
    <w:rsid w:val="001046CC"/>
    <w:rsid w:val="001046D3"/>
    <w:rsid w:val="00104954"/>
    <w:rsid w:val="00104C05"/>
    <w:rsid w:val="00104CA3"/>
    <w:rsid w:val="00104CA7"/>
    <w:rsid w:val="00104DAC"/>
    <w:rsid w:val="00104DD3"/>
    <w:rsid w:val="001050D4"/>
    <w:rsid w:val="001051E5"/>
    <w:rsid w:val="001053FA"/>
    <w:rsid w:val="001054C8"/>
    <w:rsid w:val="00105519"/>
    <w:rsid w:val="00105667"/>
    <w:rsid w:val="0010566C"/>
    <w:rsid w:val="00105ABC"/>
    <w:rsid w:val="00105BEA"/>
    <w:rsid w:val="00105CC7"/>
    <w:rsid w:val="00105DEF"/>
    <w:rsid w:val="00105E60"/>
    <w:rsid w:val="00105E6B"/>
    <w:rsid w:val="00105FA7"/>
    <w:rsid w:val="001060B0"/>
    <w:rsid w:val="00106106"/>
    <w:rsid w:val="001062A6"/>
    <w:rsid w:val="001062E2"/>
    <w:rsid w:val="001063F6"/>
    <w:rsid w:val="00106A67"/>
    <w:rsid w:val="00106B00"/>
    <w:rsid w:val="00106B58"/>
    <w:rsid w:val="00106E04"/>
    <w:rsid w:val="00106FE1"/>
    <w:rsid w:val="00107079"/>
    <w:rsid w:val="00107128"/>
    <w:rsid w:val="00107186"/>
    <w:rsid w:val="001071A6"/>
    <w:rsid w:val="001071B5"/>
    <w:rsid w:val="0010729D"/>
    <w:rsid w:val="00107441"/>
    <w:rsid w:val="001075D2"/>
    <w:rsid w:val="0010775D"/>
    <w:rsid w:val="001078C2"/>
    <w:rsid w:val="00107933"/>
    <w:rsid w:val="00107995"/>
    <w:rsid w:val="001079A2"/>
    <w:rsid w:val="00107B45"/>
    <w:rsid w:val="00107E1C"/>
    <w:rsid w:val="00107ED5"/>
    <w:rsid w:val="00107F6F"/>
    <w:rsid w:val="00107F93"/>
    <w:rsid w:val="00110243"/>
    <w:rsid w:val="0011024C"/>
    <w:rsid w:val="0011024E"/>
    <w:rsid w:val="001102B1"/>
    <w:rsid w:val="001102C1"/>
    <w:rsid w:val="001103D4"/>
    <w:rsid w:val="001104B0"/>
    <w:rsid w:val="00110705"/>
    <w:rsid w:val="00110842"/>
    <w:rsid w:val="001109DC"/>
    <w:rsid w:val="00110A56"/>
    <w:rsid w:val="00110C35"/>
    <w:rsid w:val="00110DD7"/>
    <w:rsid w:val="00110EAA"/>
    <w:rsid w:val="00110EC3"/>
    <w:rsid w:val="001111A0"/>
    <w:rsid w:val="001111A5"/>
    <w:rsid w:val="00111254"/>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4C"/>
    <w:rsid w:val="00111DB6"/>
    <w:rsid w:val="00111E45"/>
    <w:rsid w:val="00111F84"/>
    <w:rsid w:val="00111F91"/>
    <w:rsid w:val="00112090"/>
    <w:rsid w:val="001121BF"/>
    <w:rsid w:val="00112279"/>
    <w:rsid w:val="001122AD"/>
    <w:rsid w:val="001124A5"/>
    <w:rsid w:val="00112510"/>
    <w:rsid w:val="00112529"/>
    <w:rsid w:val="00112605"/>
    <w:rsid w:val="00112745"/>
    <w:rsid w:val="0011278F"/>
    <w:rsid w:val="00112823"/>
    <w:rsid w:val="001128F4"/>
    <w:rsid w:val="001129B5"/>
    <w:rsid w:val="001129C7"/>
    <w:rsid w:val="00112DB2"/>
    <w:rsid w:val="00112DD4"/>
    <w:rsid w:val="00112FB6"/>
    <w:rsid w:val="0011311C"/>
    <w:rsid w:val="0011324B"/>
    <w:rsid w:val="0011355D"/>
    <w:rsid w:val="001135A4"/>
    <w:rsid w:val="001135FF"/>
    <w:rsid w:val="00113606"/>
    <w:rsid w:val="00113749"/>
    <w:rsid w:val="001137D8"/>
    <w:rsid w:val="0011385C"/>
    <w:rsid w:val="00113903"/>
    <w:rsid w:val="00113922"/>
    <w:rsid w:val="00113969"/>
    <w:rsid w:val="00113A30"/>
    <w:rsid w:val="00113BA1"/>
    <w:rsid w:val="00113BA5"/>
    <w:rsid w:val="00113C00"/>
    <w:rsid w:val="00113D0D"/>
    <w:rsid w:val="00113ECA"/>
    <w:rsid w:val="00113EE7"/>
    <w:rsid w:val="00113F22"/>
    <w:rsid w:val="00114068"/>
    <w:rsid w:val="00114138"/>
    <w:rsid w:val="001141E3"/>
    <w:rsid w:val="00114221"/>
    <w:rsid w:val="00114229"/>
    <w:rsid w:val="0011435E"/>
    <w:rsid w:val="001143C8"/>
    <w:rsid w:val="001144DF"/>
    <w:rsid w:val="001146A8"/>
    <w:rsid w:val="00114752"/>
    <w:rsid w:val="00114857"/>
    <w:rsid w:val="001149AA"/>
    <w:rsid w:val="00114A4F"/>
    <w:rsid w:val="00114B17"/>
    <w:rsid w:val="00114B78"/>
    <w:rsid w:val="00114BC7"/>
    <w:rsid w:val="00114BE6"/>
    <w:rsid w:val="00114C16"/>
    <w:rsid w:val="00114CCF"/>
    <w:rsid w:val="00114CFD"/>
    <w:rsid w:val="00114D0C"/>
    <w:rsid w:val="00114E6F"/>
    <w:rsid w:val="00114ECE"/>
    <w:rsid w:val="00114F82"/>
    <w:rsid w:val="00114FA9"/>
    <w:rsid w:val="00115003"/>
    <w:rsid w:val="0011507D"/>
    <w:rsid w:val="0011511D"/>
    <w:rsid w:val="0011519F"/>
    <w:rsid w:val="0011526C"/>
    <w:rsid w:val="00115443"/>
    <w:rsid w:val="0011549A"/>
    <w:rsid w:val="0011557B"/>
    <w:rsid w:val="001155D4"/>
    <w:rsid w:val="00115688"/>
    <w:rsid w:val="001156DE"/>
    <w:rsid w:val="00115793"/>
    <w:rsid w:val="00115795"/>
    <w:rsid w:val="00115920"/>
    <w:rsid w:val="00115ABC"/>
    <w:rsid w:val="00115B41"/>
    <w:rsid w:val="00116144"/>
    <w:rsid w:val="001165A3"/>
    <w:rsid w:val="0011667F"/>
    <w:rsid w:val="00116ACE"/>
    <w:rsid w:val="00116C68"/>
    <w:rsid w:val="00116E29"/>
    <w:rsid w:val="00116E3D"/>
    <w:rsid w:val="0011700F"/>
    <w:rsid w:val="00117116"/>
    <w:rsid w:val="00117315"/>
    <w:rsid w:val="00117360"/>
    <w:rsid w:val="00117375"/>
    <w:rsid w:val="0011742D"/>
    <w:rsid w:val="00117437"/>
    <w:rsid w:val="00117473"/>
    <w:rsid w:val="001174C7"/>
    <w:rsid w:val="001175A9"/>
    <w:rsid w:val="0011761B"/>
    <w:rsid w:val="001176DF"/>
    <w:rsid w:val="0011775A"/>
    <w:rsid w:val="001177B0"/>
    <w:rsid w:val="00117847"/>
    <w:rsid w:val="001179E5"/>
    <w:rsid w:val="00117AF8"/>
    <w:rsid w:val="00117B05"/>
    <w:rsid w:val="00117BCE"/>
    <w:rsid w:val="00117BDD"/>
    <w:rsid w:val="00117C85"/>
    <w:rsid w:val="00117E46"/>
    <w:rsid w:val="00117ED2"/>
    <w:rsid w:val="0012003C"/>
    <w:rsid w:val="0012004E"/>
    <w:rsid w:val="00120387"/>
    <w:rsid w:val="00120395"/>
    <w:rsid w:val="00120430"/>
    <w:rsid w:val="00120552"/>
    <w:rsid w:val="00120631"/>
    <w:rsid w:val="001209F8"/>
    <w:rsid w:val="00120B13"/>
    <w:rsid w:val="00120CCB"/>
    <w:rsid w:val="00120D63"/>
    <w:rsid w:val="00120E0F"/>
    <w:rsid w:val="00120ED0"/>
    <w:rsid w:val="001215BB"/>
    <w:rsid w:val="001216BC"/>
    <w:rsid w:val="001218A3"/>
    <w:rsid w:val="00121AFA"/>
    <w:rsid w:val="00121F0D"/>
    <w:rsid w:val="00121F98"/>
    <w:rsid w:val="00121FD8"/>
    <w:rsid w:val="00121FF6"/>
    <w:rsid w:val="0012200D"/>
    <w:rsid w:val="00122114"/>
    <w:rsid w:val="00122283"/>
    <w:rsid w:val="001222DA"/>
    <w:rsid w:val="0012242F"/>
    <w:rsid w:val="001224B2"/>
    <w:rsid w:val="00122652"/>
    <w:rsid w:val="00122712"/>
    <w:rsid w:val="00122924"/>
    <w:rsid w:val="00122A56"/>
    <w:rsid w:val="00122A69"/>
    <w:rsid w:val="00122B70"/>
    <w:rsid w:val="00122CEA"/>
    <w:rsid w:val="00122F6B"/>
    <w:rsid w:val="00122F85"/>
    <w:rsid w:val="00122FF2"/>
    <w:rsid w:val="00123185"/>
    <w:rsid w:val="00123190"/>
    <w:rsid w:val="001231B5"/>
    <w:rsid w:val="00123342"/>
    <w:rsid w:val="0012356D"/>
    <w:rsid w:val="00123764"/>
    <w:rsid w:val="0012393F"/>
    <w:rsid w:val="00123A1A"/>
    <w:rsid w:val="00123A4D"/>
    <w:rsid w:val="00123BDE"/>
    <w:rsid w:val="00123D10"/>
    <w:rsid w:val="00123D86"/>
    <w:rsid w:val="00123E59"/>
    <w:rsid w:val="0012400B"/>
    <w:rsid w:val="0012406D"/>
    <w:rsid w:val="00124107"/>
    <w:rsid w:val="0012428E"/>
    <w:rsid w:val="001242F8"/>
    <w:rsid w:val="00124390"/>
    <w:rsid w:val="0012460E"/>
    <w:rsid w:val="00124751"/>
    <w:rsid w:val="001247D2"/>
    <w:rsid w:val="00124860"/>
    <w:rsid w:val="001248C5"/>
    <w:rsid w:val="00124B57"/>
    <w:rsid w:val="00124D3A"/>
    <w:rsid w:val="00124D84"/>
    <w:rsid w:val="00124F21"/>
    <w:rsid w:val="00124FA6"/>
    <w:rsid w:val="00125041"/>
    <w:rsid w:val="001250DD"/>
    <w:rsid w:val="00125185"/>
    <w:rsid w:val="0012521B"/>
    <w:rsid w:val="00125438"/>
    <w:rsid w:val="00125494"/>
    <w:rsid w:val="00125589"/>
    <w:rsid w:val="001256DC"/>
    <w:rsid w:val="00125733"/>
    <w:rsid w:val="00125917"/>
    <w:rsid w:val="0012599B"/>
    <w:rsid w:val="00125A40"/>
    <w:rsid w:val="00125C32"/>
    <w:rsid w:val="00125D0E"/>
    <w:rsid w:val="00125E21"/>
    <w:rsid w:val="00125E3F"/>
    <w:rsid w:val="00125ECC"/>
    <w:rsid w:val="00125F7A"/>
    <w:rsid w:val="00126319"/>
    <w:rsid w:val="001263AA"/>
    <w:rsid w:val="00126635"/>
    <w:rsid w:val="00126731"/>
    <w:rsid w:val="0012686D"/>
    <w:rsid w:val="00126876"/>
    <w:rsid w:val="0012691B"/>
    <w:rsid w:val="0012696D"/>
    <w:rsid w:val="00126A30"/>
    <w:rsid w:val="00126BA4"/>
    <w:rsid w:val="00126BD9"/>
    <w:rsid w:val="00126CB0"/>
    <w:rsid w:val="00126D52"/>
    <w:rsid w:val="00126EB3"/>
    <w:rsid w:val="00126ED9"/>
    <w:rsid w:val="00126FC8"/>
    <w:rsid w:val="00127081"/>
    <w:rsid w:val="00127132"/>
    <w:rsid w:val="00127147"/>
    <w:rsid w:val="0012716E"/>
    <w:rsid w:val="00127364"/>
    <w:rsid w:val="001273A2"/>
    <w:rsid w:val="001273E0"/>
    <w:rsid w:val="0012748C"/>
    <w:rsid w:val="001276BD"/>
    <w:rsid w:val="001276D7"/>
    <w:rsid w:val="0012771C"/>
    <w:rsid w:val="00127956"/>
    <w:rsid w:val="00127A7C"/>
    <w:rsid w:val="00127CC7"/>
    <w:rsid w:val="00127E37"/>
    <w:rsid w:val="00127F4D"/>
    <w:rsid w:val="0013004E"/>
    <w:rsid w:val="00130426"/>
    <w:rsid w:val="0013056E"/>
    <w:rsid w:val="001306DD"/>
    <w:rsid w:val="00130744"/>
    <w:rsid w:val="00130779"/>
    <w:rsid w:val="001307A1"/>
    <w:rsid w:val="001307C9"/>
    <w:rsid w:val="00130857"/>
    <w:rsid w:val="001308ED"/>
    <w:rsid w:val="00130909"/>
    <w:rsid w:val="00130931"/>
    <w:rsid w:val="00130949"/>
    <w:rsid w:val="00130976"/>
    <w:rsid w:val="00130A57"/>
    <w:rsid w:val="00130B0E"/>
    <w:rsid w:val="00130B37"/>
    <w:rsid w:val="00130CAA"/>
    <w:rsid w:val="00130EB4"/>
    <w:rsid w:val="00130F4C"/>
    <w:rsid w:val="001311CB"/>
    <w:rsid w:val="0013124A"/>
    <w:rsid w:val="00131258"/>
    <w:rsid w:val="001312E8"/>
    <w:rsid w:val="00131661"/>
    <w:rsid w:val="001316E1"/>
    <w:rsid w:val="00131805"/>
    <w:rsid w:val="001319F5"/>
    <w:rsid w:val="00131C7C"/>
    <w:rsid w:val="00131CCF"/>
    <w:rsid w:val="00131D42"/>
    <w:rsid w:val="00131D78"/>
    <w:rsid w:val="00131E7B"/>
    <w:rsid w:val="00131F05"/>
    <w:rsid w:val="00131F3C"/>
    <w:rsid w:val="0013208C"/>
    <w:rsid w:val="001320F6"/>
    <w:rsid w:val="001321BC"/>
    <w:rsid w:val="001321D3"/>
    <w:rsid w:val="001322CD"/>
    <w:rsid w:val="001324A2"/>
    <w:rsid w:val="0013271C"/>
    <w:rsid w:val="0013276A"/>
    <w:rsid w:val="0013281A"/>
    <w:rsid w:val="00132852"/>
    <w:rsid w:val="00132883"/>
    <w:rsid w:val="001328C0"/>
    <w:rsid w:val="00132A0A"/>
    <w:rsid w:val="00132A14"/>
    <w:rsid w:val="00132A26"/>
    <w:rsid w:val="00132C4F"/>
    <w:rsid w:val="00132D41"/>
    <w:rsid w:val="00132D44"/>
    <w:rsid w:val="00132ED2"/>
    <w:rsid w:val="0013307A"/>
    <w:rsid w:val="0013308B"/>
    <w:rsid w:val="001332FB"/>
    <w:rsid w:val="0013336E"/>
    <w:rsid w:val="001333A7"/>
    <w:rsid w:val="00133520"/>
    <w:rsid w:val="00133599"/>
    <w:rsid w:val="001338D2"/>
    <w:rsid w:val="00133973"/>
    <w:rsid w:val="001339C1"/>
    <w:rsid w:val="001339F0"/>
    <w:rsid w:val="00133A2B"/>
    <w:rsid w:val="00133BF7"/>
    <w:rsid w:val="00133D7E"/>
    <w:rsid w:val="00133F90"/>
    <w:rsid w:val="00134003"/>
    <w:rsid w:val="001341B3"/>
    <w:rsid w:val="00134242"/>
    <w:rsid w:val="00134277"/>
    <w:rsid w:val="001342B5"/>
    <w:rsid w:val="001343AD"/>
    <w:rsid w:val="0013448F"/>
    <w:rsid w:val="00134527"/>
    <w:rsid w:val="00134571"/>
    <w:rsid w:val="0013469B"/>
    <w:rsid w:val="00134805"/>
    <w:rsid w:val="0013483F"/>
    <w:rsid w:val="001348AD"/>
    <w:rsid w:val="001348E5"/>
    <w:rsid w:val="00134915"/>
    <w:rsid w:val="001349A5"/>
    <w:rsid w:val="00134A33"/>
    <w:rsid w:val="00134A8B"/>
    <w:rsid w:val="00134A94"/>
    <w:rsid w:val="00134B88"/>
    <w:rsid w:val="00134C37"/>
    <w:rsid w:val="00134C6B"/>
    <w:rsid w:val="00134CB1"/>
    <w:rsid w:val="00134D57"/>
    <w:rsid w:val="00134E5F"/>
    <w:rsid w:val="00134F39"/>
    <w:rsid w:val="00134F98"/>
    <w:rsid w:val="00134FEC"/>
    <w:rsid w:val="001350BF"/>
    <w:rsid w:val="001350C3"/>
    <w:rsid w:val="0013513C"/>
    <w:rsid w:val="001351CB"/>
    <w:rsid w:val="001354D7"/>
    <w:rsid w:val="00135615"/>
    <w:rsid w:val="00135752"/>
    <w:rsid w:val="00135AA5"/>
    <w:rsid w:val="00135AAA"/>
    <w:rsid w:val="00135C9B"/>
    <w:rsid w:val="00135CD3"/>
    <w:rsid w:val="00135D5E"/>
    <w:rsid w:val="00135D69"/>
    <w:rsid w:val="00135E6F"/>
    <w:rsid w:val="00135E84"/>
    <w:rsid w:val="00135F64"/>
    <w:rsid w:val="001361CD"/>
    <w:rsid w:val="00136209"/>
    <w:rsid w:val="00136267"/>
    <w:rsid w:val="0013672D"/>
    <w:rsid w:val="00136794"/>
    <w:rsid w:val="001367E4"/>
    <w:rsid w:val="00136A23"/>
    <w:rsid w:val="00136A31"/>
    <w:rsid w:val="00136B99"/>
    <w:rsid w:val="00136DB1"/>
    <w:rsid w:val="00136E62"/>
    <w:rsid w:val="00136E83"/>
    <w:rsid w:val="0013710C"/>
    <w:rsid w:val="001373A5"/>
    <w:rsid w:val="00137423"/>
    <w:rsid w:val="0013743C"/>
    <w:rsid w:val="001375A0"/>
    <w:rsid w:val="00137600"/>
    <w:rsid w:val="001376C3"/>
    <w:rsid w:val="00137757"/>
    <w:rsid w:val="00137786"/>
    <w:rsid w:val="001377A6"/>
    <w:rsid w:val="0013796B"/>
    <w:rsid w:val="001379AA"/>
    <w:rsid w:val="00137A2E"/>
    <w:rsid w:val="00137B30"/>
    <w:rsid w:val="00137BC9"/>
    <w:rsid w:val="00137BCB"/>
    <w:rsid w:val="00137C16"/>
    <w:rsid w:val="00137C20"/>
    <w:rsid w:val="00137CF1"/>
    <w:rsid w:val="00137DB1"/>
    <w:rsid w:val="00137E21"/>
    <w:rsid w:val="00137EF6"/>
    <w:rsid w:val="00137F02"/>
    <w:rsid w:val="0014012A"/>
    <w:rsid w:val="001403D8"/>
    <w:rsid w:val="00140452"/>
    <w:rsid w:val="0014063E"/>
    <w:rsid w:val="001406DD"/>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79"/>
    <w:rsid w:val="001416A9"/>
    <w:rsid w:val="0014177C"/>
    <w:rsid w:val="001417EB"/>
    <w:rsid w:val="00141B17"/>
    <w:rsid w:val="00141C68"/>
    <w:rsid w:val="00141D4A"/>
    <w:rsid w:val="0014231C"/>
    <w:rsid w:val="0014238C"/>
    <w:rsid w:val="00142416"/>
    <w:rsid w:val="00142460"/>
    <w:rsid w:val="001425B2"/>
    <w:rsid w:val="001425EC"/>
    <w:rsid w:val="00142665"/>
    <w:rsid w:val="001426CA"/>
    <w:rsid w:val="001426E3"/>
    <w:rsid w:val="0014272F"/>
    <w:rsid w:val="001427FB"/>
    <w:rsid w:val="001428F8"/>
    <w:rsid w:val="001429C3"/>
    <w:rsid w:val="001429FB"/>
    <w:rsid w:val="00142B21"/>
    <w:rsid w:val="00142B5B"/>
    <w:rsid w:val="00142CDB"/>
    <w:rsid w:val="00142D98"/>
    <w:rsid w:val="00142D99"/>
    <w:rsid w:val="00142E6F"/>
    <w:rsid w:val="00143071"/>
    <w:rsid w:val="00143086"/>
    <w:rsid w:val="001431ED"/>
    <w:rsid w:val="00143311"/>
    <w:rsid w:val="0014335B"/>
    <w:rsid w:val="001434A4"/>
    <w:rsid w:val="001436A6"/>
    <w:rsid w:val="00143810"/>
    <w:rsid w:val="0014384A"/>
    <w:rsid w:val="0014391C"/>
    <w:rsid w:val="00143A31"/>
    <w:rsid w:val="00143C85"/>
    <w:rsid w:val="00143CF8"/>
    <w:rsid w:val="00143D1E"/>
    <w:rsid w:val="00143EEB"/>
    <w:rsid w:val="00143FB3"/>
    <w:rsid w:val="00143FDA"/>
    <w:rsid w:val="00143FF0"/>
    <w:rsid w:val="001440A5"/>
    <w:rsid w:val="0014410F"/>
    <w:rsid w:val="0014422A"/>
    <w:rsid w:val="001442D5"/>
    <w:rsid w:val="00144419"/>
    <w:rsid w:val="00144474"/>
    <w:rsid w:val="0014450F"/>
    <w:rsid w:val="001446B2"/>
    <w:rsid w:val="001447AE"/>
    <w:rsid w:val="001448AE"/>
    <w:rsid w:val="001448B6"/>
    <w:rsid w:val="00144929"/>
    <w:rsid w:val="00144948"/>
    <w:rsid w:val="00144A98"/>
    <w:rsid w:val="00144AF9"/>
    <w:rsid w:val="00144D8F"/>
    <w:rsid w:val="001451C5"/>
    <w:rsid w:val="00145285"/>
    <w:rsid w:val="001452B5"/>
    <w:rsid w:val="001452BD"/>
    <w:rsid w:val="001452C0"/>
    <w:rsid w:val="0014537D"/>
    <w:rsid w:val="001453B0"/>
    <w:rsid w:val="001454D7"/>
    <w:rsid w:val="00145693"/>
    <w:rsid w:val="00145720"/>
    <w:rsid w:val="001457B7"/>
    <w:rsid w:val="001457D3"/>
    <w:rsid w:val="0014595A"/>
    <w:rsid w:val="00145B19"/>
    <w:rsid w:val="00145C74"/>
    <w:rsid w:val="00145DCA"/>
    <w:rsid w:val="00145F51"/>
    <w:rsid w:val="0014600D"/>
    <w:rsid w:val="00146018"/>
    <w:rsid w:val="001462E9"/>
    <w:rsid w:val="001462FC"/>
    <w:rsid w:val="00146323"/>
    <w:rsid w:val="0014642D"/>
    <w:rsid w:val="00146468"/>
    <w:rsid w:val="00146497"/>
    <w:rsid w:val="001464C8"/>
    <w:rsid w:val="001467A4"/>
    <w:rsid w:val="00146859"/>
    <w:rsid w:val="00146886"/>
    <w:rsid w:val="00146A68"/>
    <w:rsid w:val="00146B9A"/>
    <w:rsid w:val="00146D0C"/>
    <w:rsid w:val="00146E32"/>
    <w:rsid w:val="001470DE"/>
    <w:rsid w:val="001471E5"/>
    <w:rsid w:val="0014722D"/>
    <w:rsid w:val="00147433"/>
    <w:rsid w:val="001474BF"/>
    <w:rsid w:val="001474D9"/>
    <w:rsid w:val="001475A1"/>
    <w:rsid w:val="00147621"/>
    <w:rsid w:val="00147A20"/>
    <w:rsid w:val="00147AC7"/>
    <w:rsid w:val="00147B07"/>
    <w:rsid w:val="00147CF9"/>
    <w:rsid w:val="00147F8B"/>
    <w:rsid w:val="00150201"/>
    <w:rsid w:val="00150567"/>
    <w:rsid w:val="00150594"/>
    <w:rsid w:val="001509C2"/>
    <w:rsid w:val="00150AB5"/>
    <w:rsid w:val="00150AFE"/>
    <w:rsid w:val="00150B51"/>
    <w:rsid w:val="00150C26"/>
    <w:rsid w:val="00150C86"/>
    <w:rsid w:val="00150EA9"/>
    <w:rsid w:val="00150F6D"/>
    <w:rsid w:val="00150FD4"/>
    <w:rsid w:val="00151039"/>
    <w:rsid w:val="001511BD"/>
    <w:rsid w:val="00151354"/>
    <w:rsid w:val="00151375"/>
    <w:rsid w:val="0015144E"/>
    <w:rsid w:val="001514B0"/>
    <w:rsid w:val="00151510"/>
    <w:rsid w:val="00151616"/>
    <w:rsid w:val="00151619"/>
    <w:rsid w:val="00151661"/>
    <w:rsid w:val="00151712"/>
    <w:rsid w:val="0015173C"/>
    <w:rsid w:val="00151876"/>
    <w:rsid w:val="00151881"/>
    <w:rsid w:val="0015190C"/>
    <w:rsid w:val="00151AFC"/>
    <w:rsid w:val="00151C9A"/>
    <w:rsid w:val="00151D1B"/>
    <w:rsid w:val="00151D5A"/>
    <w:rsid w:val="0015223E"/>
    <w:rsid w:val="001522EC"/>
    <w:rsid w:val="001522FF"/>
    <w:rsid w:val="00152302"/>
    <w:rsid w:val="001523A1"/>
    <w:rsid w:val="0015241F"/>
    <w:rsid w:val="001524CA"/>
    <w:rsid w:val="00152665"/>
    <w:rsid w:val="0015274C"/>
    <w:rsid w:val="00152835"/>
    <w:rsid w:val="0015287E"/>
    <w:rsid w:val="001528AE"/>
    <w:rsid w:val="00152AD8"/>
    <w:rsid w:val="00152AFC"/>
    <w:rsid w:val="00152B7E"/>
    <w:rsid w:val="00152BCA"/>
    <w:rsid w:val="00152BF7"/>
    <w:rsid w:val="00152C5F"/>
    <w:rsid w:val="00152CB6"/>
    <w:rsid w:val="00152CCB"/>
    <w:rsid w:val="00152D1F"/>
    <w:rsid w:val="00152E8A"/>
    <w:rsid w:val="00152F6B"/>
    <w:rsid w:val="00153230"/>
    <w:rsid w:val="00153298"/>
    <w:rsid w:val="0015335D"/>
    <w:rsid w:val="0015336A"/>
    <w:rsid w:val="00153433"/>
    <w:rsid w:val="00153481"/>
    <w:rsid w:val="001534A5"/>
    <w:rsid w:val="001536D3"/>
    <w:rsid w:val="0015374F"/>
    <w:rsid w:val="001537D4"/>
    <w:rsid w:val="001537FA"/>
    <w:rsid w:val="00153830"/>
    <w:rsid w:val="00153849"/>
    <w:rsid w:val="00153A09"/>
    <w:rsid w:val="00153AB2"/>
    <w:rsid w:val="00153FE0"/>
    <w:rsid w:val="00154335"/>
    <w:rsid w:val="00154361"/>
    <w:rsid w:val="001543BE"/>
    <w:rsid w:val="00154487"/>
    <w:rsid w:val="001544D7"/>
    <w:rsid w:val="00154799"/>
    <w:rsid w:val="00154AE4"/>
    <w:rsid w:val="00154B70"/>
    <w:rsid w:val="00154BB7"/>
    <w:rsid w:val="00154BE3"/>
    <w:rsid w:val="00154C5F"/>
    <w:rsid w:val="00154DF4"/>
    <w:rsid w:val="00154F5C"/>
    <w:rsid w:val="00155044"/>
    <w:rsid w:val="0015528B"/>
    <w:rsid w:val="001552B2"/>
    <w:rsid w:val="00155397"/>
    <w:rsid w:val="00155403"/>
    <w:rsid w:val="0015566B"/>
    <w:rsid w:val="00155707"/>
    <w:rsid w:val="00155900"/>
    <w:rsid w:val="001559FA"/>
    <w:rsid w:val="00155A8D"/>
    <w:rsid w:val="00155BD3"/>
    <w:rsid w:val="00155D5B"/>
    <w:rsid w:val="00155DFB"/>
    <w:rsid w:val="00155EB1"/>
    <w:rsid w:val="00156192"/>
    <w:rsid w:val="00156218"/>
    <w:rsid w:val="001562D1"/>
    <w:rsid w:val="001562EE"/>
    <w:rsid w:val="00156331"/>
    <w:rsid w:val="00156367"/>
    <w:rsid w:val="0015636C"/>
    <w:rsid w:val="00156374"/>
    <w:rsid w:val="00156431"/>
    <w:rsid w:val="001564A4"/>
    <w:rsid w:val="00156733"/>
    <w:rsid w:val="00156783"/>
    <w:rsid w:val="001567C1"/>
    <w:rsid w:val="00156862"/>
    <w:rsid w:val="00156892"/>
    <w:rsid w:val="001568A5"/>
    <w:rsid w:val="00156957"/>
    <w:rsid w:val="00156C59"/>
    <w:rsid w:val="00156CDC"/>
    <w:rsid w:val="00156DC9"/>
    <w:rsid w:val="00156E13"/>
    <w:rsid w:val="00156EA3"/>
    <w:rsid w:val="00156FA4"/>
    <w:rsid w:val="001572B1"/>
    <w:rsid w:val="00157339"/>
    <w:rsid w:val="00157433"/>
    <w:rsid w:val="0015748B"/>
    <w:rsid w:val="001574C2"/>
    <w:rsid w:val="001574FE"/>
    <w:rsid w:val="00157551"/>
    <w:rsid w:val="001577D8"/>
    <w:rsid w:val="00157826"/>
    <w:rsid w:val="001578C9"/>
    <w:rsid w:val="00157984"/>
    <w:rsid w:val="00157AFB"/>
    <w:rsid w:val="00157B65"/>
    <w:rsid w:val="00157B8C"/>
    <w:rsid w:val="00157BC3"/>
    <w:rsid w:val="00157C4D"/>
    <w:rsid w:val="00157D60"/>
    <w:rsid w:val="00157DC1"/>
    <w:rsid w:val="00157E5B"/>
    <w:rsid w:val="00157F3F"/>
    <w:rsid w:val="00157FC3"/>
    <w:rsid w:val="001603C3"/>
    <w:rsid w:val="0016040A"/>
    <w:rsid w:val="00160421"/>
    <w:rsid w:val="00160589"/>
    <w:rsid w:val="00160600"/>
    <w:rsid w:val="001606D7"/>
    <w:rsid w:val="00160731"/>
    <w:rsid w:val="00160739"/>
    <w:rsid w:val="001607F8"/>
    <w:rsid w:val="0016098E"/>
    <w:rsid w:val="00160A0B"/>
    <w:rsid w:val="00160AB6"/>
    <w:rsid w:val="00160B1A"/>
    <w:rsid w:val="00160C90"/>
    <w:rsid w:val="00160CA9"/>
    <w:rsid w:val="00160D9F"/>
    <w:rsid w:val="00160DEF"/>
    <w:rsid w:val="00160F29"/>
    <w:rsid w:val="00161051"/>
    <w:rsid w:val="0016118B"/>
    <w:rsid w:val="001611DC"/>
    <w:rsid w:val="0016125C"/>
    <w:rsid w:val="00161269"/>
    <w:rsid w:val="00161413"/>
    <w:rsid w:val="001614C9"/>
    <w:rsid w:val="00161501"/>
    <w:rsid w:val="001615D4"/>
    <w:rsid w:val="0016170D"/>
    <w:rsid w:val="00161750"/>
    <w:rsid w:val="001619D6"/>
    <w:rsid w:val="001619DB"/>
    <w:rsid w:val="001619F3"/>
    <w:rsid w:val="00161A05"/>
    <w:rsid w:val="00161A16"/>
    <w:rsid w:val="00161A83"/>
    <w:rsid w:val="00161C53"/>
    <w:rsid w:val="00161C81"/>
    <w:rsid w:val="00161F63"/>
    <w:rsid w:val="00161F7D"/>
    <w:rsid w:val="00161F81"/>
    <w:rsid w:val="00161FBF"/>
    <w:rsid w:val="00161FD7"/>
    <w:rsid w:val="0016204A"/>
    <w:rsid w:val="001620C3"/>
    <w:rsid w:val="001621DE"/>
    <w:rsid w:val="0016221D"/>
    <w:rsid w:val="00162299"/>
    <w:rsid w:val="001622A1"/>
    <w:rsid w:val="00162431"/>
    <w:rsid w:val="0016243B"/>
    <w:rsid w:val="00162469"/>
    <w:rsid w:val="0016252E"/>
    <w:rsid w:val="00162659"/>
    <w:rsid w:val="0016271E"/>
    <w:rsid w:val="001627D2"/>
    <w:rsid w:val="00162806"/>
    <w:rsid w:val="00162B98"/>
    <w:rsid w:val="00162C5D"/>
    <w:rsid w:val="00162CC3"/>
    <w:rsid w:val="00162D7A"/>
    <w:rsid w:val="00162E8F"/>
    <w:rsid w:val="00162F3B"/>
    <w:rsid w:val="00163008"/>
    <w:rsid w:val="00163104"/>
    <w:rsid w:val="00163110"/>
    <w:rsid w:val="0016328A"/>
    <w:rsid w:val="00163351"/>
    <w:rsid w:val="001633F7"/>
    <w:rsid w:val="0016346E"/>
    <w:rsid w:val="001635DA"/>
    <w:rsid w:val="0016365B"/>
    <w:rsid w:val="001636C0"/>
    <w:rsid w:val="00163749"/>
    <w:rsid w:val="00163761"/>
    <w:rsid w:val="00163778"/>
    <w:rsid w:val="001639A9"/>
    <w:rsid w:val="001639F5"/>
    <w:rsid w:val="001639FC"/>
    <w:rsid w:val="00163A72"/>
    <w:rsid w:val="00163B96"/>
    <w:rsid w:val="00163C27"/>
    <w:rsid w:val="00163E3D"/>
    <w:rsid w:val="001642B1"/>
    <w:rsid w:val="0016434F"/>
    <w:rsid w:val="001643BF"/>
    <w:rsid w:val="001643EE"/>
    <w:rsid w:val="00164560"/>
    <w:rsid w:val="001645B2"/>
    <w:rsid w:val="001646B8"/>
    <w:rsid w:val="00164717"/>
    <w:rsid w:val="0016489E"/>
    <w:rsid w:val="001649A8"/>
    <w:rsid w:val="00164C12"/>
    <w:rsid w:val="00164D18"/>
    <w:rsid w:val="00164D6C"/>
    <w:rsid w:val="00164DAB"/>
    <w:rsid w:val="00164E03"/>
    <w:rsid w:val="00164F18"/>
    <w:rsid w:val="00164FFA"/>
    <w:rsid w:val="00165096"/>
    <w:rsid w:val="001650CE"/>
    <w:rsid w:val="00165109"/>
    <w:rsid w:val="001651CC"/>
    <w:rsid w:val="001652CF"/>
    <w:rsid w:val="001652D4"/>
    <w:rsid w:val="0016541E"/>
    <w:rsid w:val="001654AF"/>
    <w:rsid w:val="0016567E"/>
    <w:rsid w:val="00165755"/>
    <w:rsid w:val="00165A66"/>
    <w:rsid w:val="00165B05"/>
    <w:rsid w:val="00165BBB"/>
    <w:rsid w:val="00165E22"/>
    <w:rsid w:val="00165E77"/>
    <w:rsid w:val="00165ED7"/>
    <w:rsid w:val="00165FB7"/>
    <w:rsid w:val="00165FF0"/>
    <w:rsid w:val="0016613F"/>
    <w:rsid w:val="00166184"/>
    <w:rsid w:val="0016619A"/>
    <w:rsid w:val="00166215"/>
    <w:rsid w:val="001663F2"/>
    <w:rsid w:val="00166468"/>
    <w:rsid w:val="00166591"/>
    <w:rsid w:val="00166924"/>
    <w:rsid w:val="00166C7D"/>
    <w:rsid w:val="00166D35"/>
    <w:rsid w:val="00166DF2"/>
    <w:rsid w:val="001670A4"/>
    <w:rsid w:val="00167153"/>
    <w:rsid w:val="001671CD"/>
    <w:rsid w:val="00167618"/>
    <w:rsid w:val="001676BA"/>
    <w:rsid w:val="001676C6"/>
    <w:rsid w:val="0016777A"/>
    <w:rsid w:val="001677F4"/>
    <w:rsid w:val="00167968"/>
    <w:rsid w:val="001679A9"/>
    <w:rsid w:val="00167C02"/>
    <w:rsid w:val="00167C1F"/>
    <w:rsid w:val="00167D81"/>
    <w:rsid w:val="001700D5"/>
    <w:rsid w:val="001701DB"/>
    <w:rsid w:val="0017033A"/>
    <w:rsid w:val="0017035A"/>
    <w:rsid w:val="00170405"/>
    <w:rsid w:val="0017044A"/>
    <w:rsid w:val="001704A4"/>
    <w:rsid w:val="00170502"/>
    <w:rsid w:val="00170648"/>
    <w:rsid w:val="00170681"/>
    <w:rsid w:val="001706A2"/>
    <w:rsid w:val="00170A75"/>
    <w:rsid w:val="00170A80"/>
    <w:rsid w:val="00170AF4"/>
    <w:rsid w:val="00170BC7"/>
    <w:rsid w:val="00170BD5"/>
    <w:rsid w:val="00170C77"/>
    <w:rsid w:val="00170CDE"/>
    <w:rsid w:val="00170CF2"/>
    <w:rsid w:val="00170F62"/>
    <w:rsid w:val="00170FDC"/>
    <w:rsid w:val="00171143"/>
    <w:rsid w:val="00171280"/>
    <w:rsid w:val="001712B3"/>
    <w:rsid w:val="001712C5"/>
    <w:rsid w:val="00171352"/>
    <w:rsid w:val="0017142C"/>
    <w:rsid w:val="0017188D"/>
    <w:rsid w:val="00171B33"/>
    <w:rsid w:val="00171F54"/>
    <w:rsid w:val="00171FCB"/>
    <w:rsid w:val="001721EB"/>
    <w:rsid w:val="00172202"/>
    <w:rsid w:val="0017248F"/>
    <w:rsid w:val="0017255E"/>
    <w:rsid w:val="0017265A"/>
    <w:rsid w:val="0017274B"/>
    <w:rsid w:val="00172757"/>
    <w:rsid w:val="00172864"/>
    <w:rsid w:val="001728AF"/>
    <w:rsid w:val="001728CC"/>
    <w:rsid w:val="00172A20"/>
    <w:rsid w:val="00172B82"/>
    <w:rsid w:val="00172BBB"/>
    <w:rsid w:val="00172CAB"/>
    <w:rsid w:val="00172CD6"/>
    <w:rsid w:val="00172D1D"/>
    <w:rsid w:val="00172DF4"/>
    <w:rsid w:val="00172EFA"/>
    <w:rsid w:val="00172F3E"/>
    <w:rsid w:val="00172F90"/>
    <w:rsid w:val="00173083"/>
    <w:rsid w:val="001730C3"/>
    <w:rsid w:val="00173372"/>
    <w:rsid w:val="001733AC"/>
    <w:rsid w:val="001735C6"/>
    <w:rsid w:val="001735EB"/>
    <w:rsid w:val="00173608"/>
    <w:rsid w:val="0017366F"/>
    <w:rsid w:val="001736F9"/>
    <w:rsid w:val="00173759"/>
    <w:rsid w:val="00173856"/>
    <w:rsid w:val="0017396D"/>
    <w:rsid w:val="00173C52"/>
    <w:rsid w:val="00173C68"/>
    <w:rsid w:val="00173D4E"/>
    <w:rsid w:val="00173EAC"/>
    <w:rsid w:val="00174068"/>
    <w:rsid w:val="00174076"/>
    <w:rsid w:val="00174336"/>
    <w:rsid w:val="001745EC"/>
    <w:rsid w:val="00174745"/>
    <w:rsid w:val="00174756"/>
    <w:rsid w:val="0017477C"/>
    <w:rsid w:val="001747B7"/>
    <w:rsid w:val="0017489E"/>
    <w:rsid w:val="001748FD"/>
    <w:rsid w:val="001749E9"/>
    <w:rsid w:val="00174ADA"/>
    <w:rsid w:val="00174B26"/>
    <w:rsid w:val="00174DF0"/>
    <w:rsid w:val="00174FDB"/>
    <w:rsid w:val="0017503F"/>
    <w:rsid w:val="00175354"/>
    <w:rsid w:val="00175386"/>
    <w:rsid w:val="0017541A"/>
    <w:rsid w:val="0017550B"/>
    <w:rsid w:val="001755A4"/>
    <w:rsid w:val="0017583F"/>
    <w:rsid w:val="00175842"/>
    <w:rsid w:val="00175844"/>
    <w:rsid w:val="00175A14"/>
    <w:rsid w:val="00175C23"/>
    <w:rsid w:val="00175C30"/>
    <w:rsid w:val="00175E21"/>
    <w:rsid w:val="00175E65"/>
    <w:rsid w:val="00175F89"/>
    <w:rsid w:val="0017601A"/>
    <w:rsid w:val="0017619C"/>
    <w:rsid w:val="001762E4"/>
    <w:rsid w:val="00176C30"/>
    <w:rsid w:val="00176CC8"/>
    <w:rsid w:val="00176D45"/>
    <w:rsid w:val="00176E71"/>
    <w:rsid w:val="0017701F"/>
    <w:rsid w:val="00177069"/>
    <w:rsid w:val="00177157"/>
    <w:rsid w:val="001772AE"/>
    <w:rsid w:val="001772C6"/>
    <w:rsid w:val="001772ED"/>
    <w:rsid w:val="00177446"/>
    <w:rsid w:val="00177651"/>
    <w:rsid w:val="001776E2"/>
    <w:rsid w:val="00177855"/>
    <w:rsid w:val="00177960"/>
    <w:rsid w:val="001779D0"/>
    <w:rsid w:val="00177B75"/>
    <w:rsid w:val="00177C5F"/>
    <w:rsid w:val="00177DA1"/>
    <w:rsid w:val="00177E72"/>
    <w:rsid w:val="00177E7B"/>
    <w:rsid w:val="00177F06"/>
    <w:rsid w:val="00177FC1"/>
    <w:rsid w:val="00180004"/>
    <w:rsid w:val="00180165"/>
    <w:rsid w:val="001801C0"/>
    <w:rsid w:val="001802A6"/>
    <w:rsid w:val="0018036B"/>
    <w:rsid w:val="00180583"/>
    <w:rsid w:val="001805CA"/>
    <w:rsid w:val="001805D3"/>
    <w:rsid w:val="001807FC"/>
    <w:rsid w:val="001809D8"/>
    <w:rsid w:val="00180A22"/>
    <w:rsid w:val="00180B66"/>
    <w:rsid w:val="00180CFB"/>
    <w:rsid w:val="00180D24"/>
    <w:rsid w:val="00180E58"/>
    <w:rsid w:val="00180FAE"/>
    <w:rsid w:val="0018115C"/>
    <w:rsid w:val="0018138A"/>
    <w:rsid w:val="001813F7"/>
    <w:rsid w:val="00181565"/>
    <w:rsid w:val="001815A2"/>
    <w:rsid w:val="00181617"/>
    <w:rsid w:val="00181645"/>
    <w:rsid w:val="001818A4"/>
    <w:rsid w:val="00181909"/>
    <w:rsid w:val="0018194E"/>
    <w:rsid w:val="00181A9D"/>
    <w:rsid w:val="00181EC4"/>
    <w:rsid w:val="00181FC1"/>
    <w:rsid w:val="00181FF5"/>
    <w:rsid w:val="00182017"/>
    <w:rsid w:val="00182186"/>
    <w:rsid w:val="0018222E"/>
    <w:rsid w:val="0018224A"/>
    <w:rsid w:val="001822A2"/>
    <w:rsid w:val="00182409"/>
    <w:rsid w:val="0018256F"/>
    <w:rsid w:val="001825C3"/>
    <w:rsid w:val="001825E3"/>
    <w:rsid w:val="00182801"/>
    <w:rsid w:val="00182A09"/>
    <w:rsid w:val="00182B86"/>
    <w:rsid w:val="00182B96"/>
    <w:rsid w:val="00182BB0"/>
    <w:rsid w:val="00182F87"/>
    <w:rsid w:val="00183034"/>
    <w:rsid w:val="001830F3"/>
    <w:rsid w:val="001830F7"/>
    <w:rsid w:val="0018327F"/>
    <w:rsid w:val="001832B8"/>
    <w:rsid w:val="0018332E"/>
    <w:rsid w:val="00183498"/>
    <w:rsid w:val="0018359F"/>
    <w:rsid w:val="001835F9"/>
    <w:rsid w:val="00183650"/>
    <w:rsid w:val="0018370C"/>
    <w:rsid w:val="00183B9D"/>
    <w:rsid w:val="00183CD8"/>
    <w:rsid w:val="00183D75"/>
    <w:rsid w:val="00183D98"/>
    <w:rsid w:val="00183EE6"/>
    <w:rsid w:val="00183F63"/>
    <w:rsid w:val="00184064"/>
    <w:rsid w:val="00184087"/>
    <w:rsid w:val="00184159"/>
    <w:rsid w:val="001841B9"/>
    <w:rsid w:val="001841D5"/>
    <w:rsid w:val="001842FF"/>
    <w:rsid w:val="00184414"/>
    <w:rsid w:val="00184425"/>
    <w:rsid w:val="00184435"/>
    <w:rsid w:val="00184532"/>
    <w:rsid w:val="001845AD"/>
    <w:rsid w:val="001846AE"/>
    <w:rsid w:val="00184792"/>
    <w:rsid w:val="00184893"/>
    <w:rsid w:val="001849EE"/>
    <w:rsid w:val="00184DC9"/>
    <w:rsid w:val="00184DEE"/>
    <w:rsid w:val="00184E50"/>
    <w:rsid w:val="00184FE8"/>
    <w:rsid w:val="00185082"/>
    <w:rsid w:val="0018523D"/>
    <w:rsid w:val="0018529C"/>
    <w:rsid w:val="0018539F"/>
    <w:rsid w:val="00185554"/>
    <w:rsid w:val="00185568"/>
    <w:rsid w:val="001855A2"/>
    <w:rsid w:val="001855F2"/>
    <w:rsid w:val="001856D0"/>
    <w:rsid w:val="0018583F"/>
    <w:rsid w:val="0018588A"/>
    <w:rsid w:val="001858A1"/>
    <w:rsid w:val="001859A8"/>
    <w:rsid w:val="00185B68"/>
    <w:rsid w:val="00185C43"/>
    <w:rsid w:val="00185D16"/>
    <w:rsid w:val="00185DA6"/>
    <w:rsid w:val="001860F3"/>
    <w:rsid w:val="00186236"/>
    <w:rsid w:val="00186319"/>
    <w:rsid w:val="0018638D"/>
    <w:rsid w:val="001864A7"/>
    <w:rsid w:val="0018651C"/>
    <w:rsid w:val="0018652F"/>
    <w:rsid w:val="00186581"/>
    <w:rsid w:val="001865DC"/>
    <w:rsid w:val="001865F5"/>
    <w:rsid w:val="00186E07"/>
    <w:rsid w:val="00186E41"/>
    <w:rsid w:val="001870A2"/>
    <w:rsid w:val="00187252"/>
    <w:rsid w:val="0018738A"/>
    <w:rsid w:val="001875E0"/>
    <w:rsid w:val="001876A7"/>
    <w:rsid w:val="001877C1"/>
    <w:rsid w:val="001878EB"/>
    <w:rsid w:val="001878FA"/>
    <w:rsid w:val="0018796E"/>
    <w:rsid w:val="001879D1"/>
    <w:rsid w:val="00187A03"/>
    <w:rsid w:val="00187A5A"/>
    <w:rsid w:val="00187AC2"/>
    <w:rsid w:val="00187E09"/>
    <w:rsid w:val="00187F52"/>
    <w:rsid w:val="00187FC1"/>
    <w:rsid w:val="00190003"/>
    <w:rsid w:val="0019004C"/>
    <w:rsid w:val="00190158"/>
    <w:rsid w:val="0019020C"/>
    <w:rsid w:val="0019023E"/>
    <w:rsid w:val="001903E6"/>
    <w:rsid w:val="001904E0"/>
    <w:rsid w:val="00190764"/>
    <w:rsid w:val="001907D5"/>
    <w:rsid w:val="00190A15"/>
    <w:rsid w:val="00190BAD"/>
    <w:rsid w:val="00190BFB"/>
    <w:rsid w:val="00190C72"/>
    <w:rsid w:val="00190C90"/>
    <w:rsid w:val="00190D0F"/>
    <w:rsid w:val="00190DA4"/>
    <w:rsid w:val="00191044"/>
    <w:rsid w:val="00191051"/>
    <w:rsid w:val="0019113E"/>
    <w:rsid w:val="001911A5"/>
    <w:rsid w:val="001913CC"/>
    <w:rsid w:val="0019144C"/>
    <w:rsid w:val="001915ED"/>
    <w:rsid w:val="001916D2"/>
    <w:rsid w:val="00191708"/>
    <w:rsid w:val="001918B6"/>
    <w:rsid w:val="00191A5C"/>
    <w:rsid w:val="00191AEB"/>
    <w:rsid w:val="00191B1B"/>
    <w:rsid w:val="00191C47"/>
    <w:rsid w:val="00191C91"/>
    <w:rsid w:val="00191D21"/>
    <w:rsid w:val="00191D7B"/>
    <w:rsid w:val="00191E39"/>
    <w:rsid w:val="00191E42"/>
    <w:rsid w:val="00191F75"/>
    <w:rsid w:val="0019234A"/>
    <w:rsid w:val="001923A9"/>
    <w:rsid w:val="0019256A"/>
    <w:rsid w:val="001925D3"/>
    <w:rsid w:val="001925F3"/>
    <w:rsid w:val="00192687"/>
    <w:rsid w:val="00192802"/>
    <w:rsid w:val="001929DE"/>
    <w:rsid w:val="00192BBC"/>
    <w:rsid w:val="00192BC3"/>
    <w:rsid w:val="00192C90"/>
    <w:rsid w:val="00192D82"/>
    <w:rsid w:val="00192D9F"/>
    <w:rsid w:val="00192DD9"/>
    <w:rsid w:val="00193150"/>
    <w:rsid w:val="0019316D"/>
    <w:rsid w:val="0019317B"/>
    <w:rsid w:val="001932F8"/>
    <w:rsid w:val="00193313"/>
    <w:rsid w:val="00193319"/>
    <w:rsid w:val="00193351"/>
    <w:rsid w:val="0019341D"/>
    <w:rsid w:val="0019349A"/>
    <w:rsid w:val="00193524"/>
    <w:rsid w:val="00193557"/>
    <w:rsid w:val="001935BC"/>
    <w:rsid w:val="0019366C"/>
    <w:rsid w:val="00193AD4"/>
    <w:rsid w:val="00193BC8"/>
    <w:rsid w:val="00193BD8"/>
    <w:rsid w:val="00193CE0"/>
    <w:rsid w:val="00193D22"/>
    <w:rsid w:val="00193D90"/>
    <w:rsid w:val="00193D98"/>
    <w:rsid w:val="00193E62"/>
    <w:rsid w:val="00193EAA"/>
    <w:rsid w:val="00193EF1"/>
    <w:rsid w:val="00193F4B"/>
    <w:rsid w:val="0019401B"/>
    <w:rsid w:val="0019417F"/>
    <w:rsid w:val="0019420C"/>
    <w:rsid w:val="0019424E"/>
    <w:rsid w:val="00194266"/>
    <w:rsid w:val="00194295"/>
    <w:rsid w:val="001942F2"/>
    <w:rsid w:val="00194339"/>
    <w:rsid w:val="001943F6"/>
    <w:rsid w:val="001944D5"/>
    <w:rsid w:val="001944F2"/>
    <w:rsid w:val="00194672"/>
    <w:rsid w:val="0019473C"/>
    <w:rsid w:val="00194848"/>
    <w:rsid w:val="00194864"/>
    <w:rsid w:val="0019487B"/>
    <w:rsid w:val="0019487D"/>
    <w:rsid w:val="0019492E"/>
    <w:rsid w:val="001949C0"/>
    <w:rsid w:val="00194BE4"/>
    <w:rsid w:val="00194C2B"/>
    <w:rsid w:val="00194EC1"/>
    <w:rsid w:val="001951A9"/>
    <w:rsid w:val="001951D2"/>
    <w:rsid w:val="001952AC"/>
    <w:rsid w:val="001952BE"/>
    <w:rsid w:val="00195352"/>
    <w:rsid w:val="00195468"/>
    <w:rsid w:val="001954FB"/>
    <w:rsid w:val="00195536"/>
    <w:rsid w:val="001956BA"/>
    <w:rsid w:val="001956D4"/>
    <w:rsid w:val="001957B4"/>
    <w:rsid w:val="0019587A"/>
    <w:rsid w:val="001958EA"/>
    <w:rsid w:val="00195AC5"/>
    <w:rsid w:val="00195AE5"/>
    <w:rsid w:val="00195DB2"/>
    <w:rsid w:val="00195E0E"/>
    <w:rsid w:val="00195F05"/>
    <w:rsid w:val="00195F5B"/>
    <w:rsid w:val="0019607F"/>
    <w:rsid w:val="001960F2"/>
    <w:rsid w:val="00196131"/>
    <w:rsid w:val="00196342"/>
    <w:rsid w:val="001963B0"/>
    <w:rsid w:val="001963FD"/>
    <w:rsid w:val="0019643A"/>
    <w:rsid w:val="001965B3"/>
    <w:rsid w:val="001965CA"/>
    <w:rsid w:val="001966CC"/>
    <w:rsid w:val="001966E9"/>
    <w:rsid w:val="001966F1"/>
    <w:rsid w:val="00196770"/>
    <w:rsid w:val="00196846"/>
    <w:rsid w:val="0019692E"/>
    <w:rsid w:val="00196A47"/>
    <w:rsid w:val="00196B7B"/>
    <w:rsid w:val="00196DA7"/>
    <w:rsid w:val="00196E89"/>
    <w:rsid w:val="00196FC2"/>
    <w:rsid w:val="001970AE"/>
    <w:rsid w:val="00197260"/>
    <w:rsid w:val="0019732A"/>
    <w:rsid w:val="0019733F"/>
    <w:rsid w:val="00197365"/>
    <w:rsid w:val="001973BF"/>
    <w:rsid w:val="00197515"/>
    <w:rsid w:val="0019755E"/>
    <w:rsid w:val="00197594"/>
    <w:rsid w:val="0019763A"/>
    <w:rsid w:val="001976B6"/>
    <w:rsid w:val="00197781"/>
    <w:rsid w:val="001977CB"/>
    <w:rsid w:val="00197957"/>
    <w:rsid w:val="00197B95"/>
    <w:rsid w:val="00197BA9"/>
    <w:rsid w:val="00197BED"/>
    <w:rsid w:val="00197BFA"/>
    <w:rsid w:val="00197C36"/>
    <w:rsid w:val="00197CCC"/>
    <w:rsid w:val="00197D3D"/>
    <w:rsid w:val="00197D90"/>
    <w:rsid w:val="00197D97"/>
    <w:rsid w:val="001A0055"/>
    <w:rsid w:val="001A005D"/>
    <w:rsid w:val="001A008F"/>
    <w:rsid w:val="001A0376"/>
    <w:rsid w:val="001A03D6"/>
    <w:rsid w:val="001A0498"/>
    <w:rsid w:val="001A061A"/>
    <w:rsid w:val="001A08C5"/>
    <w:rsid w:val="001A0942"/>
    <w:rsid w:val="001A0A35"/>
    <w:rsid w:val="001A0A55"/>
    <w:rsid w:val="001A0AE3"/>
    <w:rsid w:val="001A0B73"/>
    <w:rsid w:val="001A0E09"/>
    <w:rsid w:val="001A0E4D"/>
    <w:rsid w:val="001A0EF5"/>
    <w:rsid w:val="001A0F27"/>
    <w:rsid w:val="001A0FD3"/>
    <w:rsid w:val="001A106E"/>
    <w:rsid w:val="001A11AA"/>
    <w:rsid w:val="001A1400"/>
    <w:rsid w:val="001A152F"/>
    <w:rsid w:val="001A180D"/>
    <w:rsid w:val="001A1900"/>
    <w:rsid w:val="001A1934"/>
    <w:rsid w:val="001A1A32"/>
    <w:rsid w:val="001A1A75"/>
    <w:rsid w:val="001A1AA9"/>
    <w:rsid w:val="001A1AE1"/>
    <w:rsid w:val="001A1BAC"/>
    <w:rsid w:val="001A1C8F"/>
    <w:rsid w:val="001A1C93"/>
    <w:rsid w:val="001A1F77"/>
    <w:rsid w:val="001A1F99"/>
    <w:rsid w:val="001A2192"/>
    <w:rsid w:val="001A23CE"/>
    <w:rsid w:val="001A266B"/>
    <w:rsid w:val="001A27A2"/>
    <w:rsid w:val="001A2864"/>
    <w:rsid w:val="001A28A0"/>
    <w:rsid w:val="001A28F9"/>
    <w:rsid w:val="001A2A24"/>
    <w:rsid w:val="001A2B13"/>
    <w:rsid w:val="001A2BD9"/>
    <w:rsid w:val="001A2C89"/>
    <w:rsid w:val="001A2E00"/>
    <w:rsid w:val="001A2E67"/>
    <w:rsid w:val="001A2F60"/>
    <w:rsid w:val="001A3053"/>
    <w:rsid w:val="001A31A3"/>
    <w:rsid w:val="001A32C4"/>
    <w:rsid w:val="001A3360"/>
    <w:rsid w:val="001A3381"/>
    <w:rsid w:val="001A34BA"/>
    <w:rsid w:val="001A3577"/>
    <w:rsid w:val="001A36A5"/>
    <w:rsid w:val="001A36FE"/>
    <w:rsid w:val="001A371E"/>
    <w:rsid w:val="001A3A00"/>
    <w:rsid w:val="001A3DE6"/>
    <w:rsid w:val="001A3E28"/>
    <w:rsid w:val="001A3E6B"/>
    <w:rsid w:val="001A4294"/>
    <w:rsid w:val="001A42A3"/>
    <w:rsid w:val="001A42E4"/>
    <w:rsid w:val="001A431E"/>
    <w:rsid w:val="001A467C"/>
    <w:rsid w:val="001A479E"/>
    <w:rsid w:val="001A487B"/>
    <w:rsid w:val="001A489B"/>
    <w:rsid w:val="001A48C5"/>
    <w:rsid w:val="001A48FF"/>
    <w:rsid w:val="001A4A16"/>
    <w:rsid w:val="001A4D3A"/>
    <w:rsid w:val="001A4D4E"/>
    <w:rsid w:val="001A5099"/>
    <w:rsid w:val="001A51B5"/>
    <w:rsid w:val="001A530F"/>
    <w:rsid w:val="001A531B"/>
    <w:rsid w:val="001A53F2"/>
    <w:rsid w:val="001A547F"/>
    <w:rsid w:val="001A54D9"/>
    <w:rsid w:val="001A557F"/>
    <w:rsid w:val="001A55C3"/>
    <w:rsid w:val="001A5754"/>
    <w:rsid w:val="001A580D"/>
    <w:rsid w:val="001A58C5"/>
    <w:rsid w:val="001A59EE"/>
    <w:rsid w:val="001A5AB6"/>
    <w:rsid w:val="001A5B11"/>
    <w:rsid w:val="001A5B83"/>
    <w:rsid w:val="001A5DA0"/>
    <w:rsid w:val="001A5F62"/>
    <w:rsid w:val="001A609F"/>
    <w:rsid w:val="001A63D7"/>
    <w:rsid w:val="001A65E2"/>
    <w:rsid w:val="001A66A9"/>
    <w:rsid w:val="001A673E"/>
    <w:rsid w:val="001A67C6"/>
    <w:rsid w:val="001A69D1"/>
    <w:rsid w:val="001A69F1"/>
    <w:rsid w:val="001A6AC9"/>
    <w:rsid w:val="001A6BC5"/>
    <w:rsid w:val="001A6C8E"/>
    <w:rsid w:val="001A6DDA"/>
    <w:rsid w:val="001A6F29"/>
    <w:rsid w:val="001A71D6"/>
    <w:rsid w:val="001A71F7"/>
    <w:rsid w:val="001A7410"/>
    <w:rsid w:val="001A7655"/>
    <w:rsid w:val="001A7763"/>
    <w:rsid w:val="001A7842"/>
    <w:rsid w:val="001A7882"/>
    <w:rsid w:val="001A78E4"/>
    <w:rsid w:val="001A794F"/>
    <w:rsid w:val="001A7B06"/>
    <w:rsid w:val="001A7D1F"/>
    <w:rsid w:val="001A7D82"/>
    <w:rsid w:val="001A7D93"/>
    <w:rsid w:val="001A7E4E"/>
    <w:rsid w:val="001A7F34"/>
    <w:rsid w:val="001A7FA5"/>
    <w:rsid w:val="001A7FA7"/>
    <w:rsid w:val="001A7FDC"/>
    <w:rsid w:val="001B0530"/>
    <w:rsid w:val="001B0849"/>
    <w:rsid w:val="001B08DC"/>
    <w:rsid w:val="001B0A38"/>
    <w:rsid w:val="001B0B0F"/>
    <w:rsid w:val="001B0B40"/>
    <w:rsid w:val="001B0BD6"/>
    <w:rsid w:val="001B0C06"/>
    <w:rsid w:val="001B0C5D"/>
    <w:rsid w:val="001B0D84"/>
    <w:rsid w:val="001B0EB2"/>
    <w:rsid w:val="001B0EEC"/>
    <w:rsid w:val="001B0F20"/>
    <w:rsid w:val="001B0F7F"/>
    <w:rsid w:val="001B1019"/>
    <w:rsid w:val="001B1030"/>
    <w:rsid w:val="001B11D0"/>
    <w:rsid w:val="001B133A"/>
    <w:rsid w:val="001B18E8"/>
    <w:rsid w:val="001B19BC"/>
    <w:rsid w:val="001B1B4A"/>
    <w:rsid w:val="001B1BFB"/>
    <w:rsid w:val="001B1C1C"/>
    <w:rsid w:val="001B1C21"/>
    <w:rsid w:val="001B1CDE"/>
    <w:rsid w:val="001B1D9B"/>
    <w:rsid w:val="001B1E20"/>
    <w:rsid w:val="001B1E68"/>
    <w:rsid w:val="001B1EA7"/>
    <w:rsid w:val="001B1F40"/>
    <w:rsid w:val="001B1FF4"/>
    <w:rsid w:val="001B200F"/>
    <w:rsid w:val="001B2244"/>
    <w:rsid w:val="001B2346"/>
    <w:rsid w:val="001B23D6"/>
    <w:rsid w:val="001B2458"/>
    <w:rsid w:val="001B24A8"/>
    <w:rsid w:val="001B275A"/>
    <w:rsid w:val="001B27C1"/>
    <w:rsid w:val="001B2844"/>
    <w:rsid w:val="001B284F"/>
    <w:rsid w:val="001B28FC"/>
    <w:rsid w:val="001B299A"/>
    <w:rsid w:val="001B29BE"/>
    <w:rsid w:val="001B2D15"/>
    <w:rsid w:val="001B2D91"/>
    <w:rsid w:val="001B2DCF"/>
    <w:rsid w:val="001B313B"/>
    <w:rsid w:val="001B319C"/>
    <w:rsid w:val="001B3343"/>
    <w:rsid w:val="001B3382"/>
    <w:rsid w:val="001B33AD"/>
    <w:rsid w:val="001B33CF"/>
    <w:rsid w:val="001B351E"/>
    <w:rsid w:val="001B36A2"/>
    <w:rsid w:val="001B36B6"/>
    <w:rsid w:val="001B3737"/>
    <w:rsid w:val="001B3751"/>
    <w:rsid w:val="001B38FC"/>
    <w:rsid w:val="001B3954"/>
    <w:rsid w:val="001B3964"/>
    <w:rsid w:val="001B3BB9"/>
    <w:rsid w:val="001B3C0E"/>
    <w:rsid w:val="001B3CEE"/>
    <w:rsid w:val="001B3D7C"/>
    <w:rsid w:val="001B3DA4"/>
    <w:rsid w:val="001B405F"/>
    <w:rsid w:val="001B41FB"/>
    <w:rsid w:val="001B424F"/>
    <w:rsid w:val="001B43D8"/>
    <w:rsid w:val="001B4452"/>
    <w:rsid w:val="001B4467"/>
    <w:rsid w:val="001B452D"/>
    <w:rsid w:val="001B4636"/>
    <w:rsid w:val="001B466C"/>
    <w:rsid w:val="001B493E"/>
    <w:rsid w:val="001B4A01"/>
    <w:rsid w:val="001B4A8E"/>
    <w:rsid w:val="001B4B53"/>
    <w:rsid w:val="001B4B56"/>
    <w:rsid w:val="001B4B70"/>
    <w:rsid w:val="001B4DC6"/>
    <w:rsid w:val="001B4F34"/>
    <w:rsid w:val="001B4F6D"/>
    <w:rsid w:val="001B508E"/>
    <w:rsid w:val="001B52EC"/>
    <w:rsid w:val="001B54DC"/>
    <w:rsid w:val="001B554A"/>
    <w:rsid w:val="001B55BC"/>
    <w:rsid w:val="001B5609"/>
    <w:rsid w:val="001B5664"/>
    <w:rsid w:val="001B571B"/>
    <w:rsid w:val="001B5795"/>
    <w:rsid w:val="001B57AD"/>
    <w:rsid w:val="001B5968"/>
    <w:rsid w:val="001B5B5D"/>
    <w:rsid w:val="001B5BB5"/>
    <w:rsid w:val="001B5C8A"/>
    <w:rsid w:val="001B5D5E"/>
    <w:rsid w:val="001B5DD9"/>
    <w:rsid w:val="001B601A"/>
    <w:rsid w:val="001B6032"/>
    <w:rsid w:val="001B62CB"/>
    <w:rsid w:val="001B62F1"/>
    <w:rsid w:val="001B631C"/>
    <w:rsid w:val="001B6375"/>
    <w:rsid w:val="001B6564"/>
    <w:rsid w:val="001B66C7"/>
    <w:rsid w:val="001B67F3"/>
    <w:rsid w:val="001B691A"/>
    <w:rsid w:val="001B6AE2"/>
    <w:rsid w:val="001B6AFE"/>
    <w:rsid w:val="001B6C22"/>
    <w:rsid w:val="001B6C72"/>
    <w:rsid w:val="001B6CAD"/>
    <w:rsid w:val="001B6DEF"/>
    <w:rsid w:val="001B704E"/>
    <w:rsid w:val="001B72A6"/>
    <w:rsid w:val="001B7354"/>
    <w:rsid w:val="001B74AA"/>
    <w:rsid w:val="001B7513"/>
    <w:rsid w:val="001B7559"/>
    <w:rsid w:val="001B75D6"/>
    <w:rsid w:val="001B75E3"/>
    <w:rsid w:val="001B7679"/>
    <w:rsid w:val="001B7BDD"/>
    <w:rsid w:val="001B7EF7"/>
    <w:rsid w:val="001C00EC"/>
    <w:rsid w:val="001C02D8"/>
    <w:rsid w:val="001C0374"/>
    <w:rsid w:val="001C0421"/>
    <w:rsid w:val="001C04E3"/>
    <w:rsid w:val="001C04FF"/>
    <w:rsid w:val="001C05CD"/>
    <w:rsid w:val="001C05FA"/>
    <w:rsid w:val="001C088E"/>
    <w:rsid w:val="001C096B"/>
    <w:rsid w:val="001C0CC9"/>
    <w:rsid w:val="001C0CCF"/>
    <w:rsid w:val="001C0E07"/>
    <w:rsid w:val="001C0EB4"/>
    <w:rsid w:val="001C0FA8"/>
    <w:rsid w:val="001C10DD"/>
    <w:rsid w:val="001C1420"/>
    <w:rsid w:val="001C14AD"/>
    <w:rsid w:val="001C15F2"/>
    <w:rsid w:val="001C1619"/>
    <w:rsid w:val="001C170B"/>
    <w:rsid w:val="001C1931"/>
    <w:rsid w:val="001C1ABB"/>
    <w:rsid w:val="001C1AD5"/>
    <w:rsid w:val="001C1B78"/>
    <w:rsid w:val="001C1C95"/>
    <w:rsid w:val="001C1E21"/>
    <w:rsid w:val="001C209D"/>
    <w:rsid w:val="001C214C"/>
    <w:rsid w:val="001C2184"/>
    <w:rsid w:val="001C21A6"/>
    <w:rsid w:val="001C22BA"/>
    <w:rsid w:val="001C2354"/>
    <w:rsid w:val="001C243C"/>
    <w:rsid w:val="001C24BF"/>
    <w:rsid w:val="001C2505"/>
    <w:rsid w:val="001C25EA"/>
    <w:rsid w:val="001C26D0"/>
    <w:rsid w:val="001C276C"/>
    <w:rsid w:val="001C2771"/>
    <w:rsid w:val="001C27DE"/>
    <w:rsid w:val="001C2903"/>
    <w:rsid w:val="001C29DA"/>
    <w:rsid w:val="001C2B90"/>
    <w:rsid w:val="001C2BC6"/>
    <w:rsid w:val="001C2C01"/>
    <w:rsid w:val="001C2CA1"/>
    <w:rsid w:val="001C2D1E"/>
    <w:rsid w:val="001C2DC1"/>
    <w:rsid w:val="001C2E22"/>
    <w:rsid w:val="001C306A"/>
    <w:rsid w:val="001C33BA"/>
    <w:rsid w:val="001C3522"/>
    <w:rsid w:val="001C3747"/>
    <w:rsid w:val="001C37FA"/>
    <w:rsid w:val="001C391F"/>
    <w:rsid w:val="001C3986"/>
    <w:rsid w:val="001C3A95"/>
    <w:rsid w:val="001C3BFE"/>
    <w:rsid w:val="001C3EE9"/>
    <w:rsid w:val="001C3F21"/>
    <w:rsid w:val="001C3FA4"/>
    <w:rsid w:val="001C3FD6"/>
    <w:rsid w:val="001C4056"/>
    <w:rsid w:val="001C40F9"/>
    <w:rsid w:val="001C42D8"/>
    <w:rsid w:val="001C42F5"/>
    <w:rsid w:val="001C4481"/>
    <w:rsid w:val="001C458B"/>
    <w:rsid w:val="001C47D6"/>
    <w:rsid w:val="001C4912"/>
    <w:rsid w:val="001C49D1"/>
    <w:rsid w:val="001C4B56"/>
    <w:rsid w:val="001C4C4D"/>
    <w:rsid w:val="001C4C74"/>
    <w:rsid w:val="001C4D8C"/>
    <w:rsid w:val="001C4D97"/>
    <w:rsid w:val="001C4E56"/>
    <w:rsid w:val="001C4EE6"/>
    <w:rsid w:val="001C4F4E"/>
    <w:rsid w:val="001C502F"/>
    <w:rsid w:val="001C5162"/>
    <w:rsid w:val="001C516F"/>
    <w:rsid w:val="001C5175"/>
    <w:rsid w:val="001C5190"/>
    <w:rsid w:val="001C528F"/>
    <w:rsid w:val="001C54EE"/>
    <w:rsid w:val="001C555A"/>
    <w:rsid w:val="001C5611"/>
    <w:rsid w:val="001C569F"/>
    <w:rsid w:val="001C5A00"/>
    <w:rsid w:val="001C5A27"/>
    <w:rsid w:val="001C5AFF"/>
    <w:rsid w:val="001C5B3A"/>
    <w:rsid w:val="001C5C38"/>
    <w:rsid w:val="001C5D4F"/>
    <w:rsid w:val="001C5D6B"/>
    <w:rsid w:val="001C6070"/>
    <w:rsid w:val="001C60E2"/>
    <w:rsid w:val="001C629A"/>
    <w:rsid w:val="001C62AE"/>
    <w:rsid w:val="001C62C1"/>
    <w:rsid w:val="001C6370"/>
    <w:rsid w:val="001C64C0"/>
    <w:rsid w:val="001C64E4"/>
    <w:rsid w:val="001C6750"/>
    <w:rsid w:val="001C6777"/>
    <w:rsid w:val="001C69DA"/>
    <w:rsid w:val="001C6A4D"/>
    <w:rsid w:val="001C6AA8"/>
    <w:rsid w:val="001C6C8E"/>
    <w:rsid w:val="001C6E90"/>
    <w:rsid w:val="001C6ED1"/>
    <w:rsid w:val="001C6F06"/>
    <w:rsid w:val="001C6FBF"/>
    <w:rsid w:val="001C70A3"/>
    <w:rsid w:val="001C7187"/>
    <w:rsid w:val="001C7303"/>
    <w:rsid w:val="001C733A"/>
    <w:rsid w:val="001C74B6"/>
    <w:rsid w:val="001C74D7"/>
    <w:rsid w:val="001C7559"/>
    <w:rsid w:val="001C773B"/>
    <w:rsid w:val="001C7754"/>
    <w:rsid w:val="001C7868"/>
    <w:rsid w:val="001C79DE"/>
    <w:rsid w:val="001C7AD1"/>
    <w:rsid w:val="001C7AEF"/>
    <w:rsid w:val="001C7D62"/>
    <w:rsid w:val="001C7E0B"/>
    <w:rsid w:val="001C7E1B"/>
    <w:rsid w:val="001C7E89"/>
    <w:rsid w:val="001C7E9C"/>
    <w:rsid w:val="001D0017"/>
    <w:rsid w:val="001D0153"/>
    <w:rsid w:val="001D020B"/>
    <w:rsid w:val="001D071A"/>
    <w:rsid w:val="001D0799"/>
    <w:rsid w:val="001D07EA"/>
    <w:rsid w:val="001D0AAA"/>
    <w:rsid w:val="001D0B91"/>
    <w:rsid w:val="001D0C4F"/>
    <w:rsid w:val="001D0C55"/>
    <w:rsid w:val="001D0C6F"/>
    <w:rsid w:val="001D0F00"/>
    <w:rsid w:val="001D10B7"/>
    <w:rsid w:val="001D1199"/>
    <w:rsid w:val="001D127D"/>
    <w:rsid w:val="001D130E"/>
    <w:rsid w:val="001D1379"/>
    <w:rsid w:val="001D139D"/>
    <w:rsid w:val="001D1430"/>
    <w:rsid w:val="001D14EA"/>
    <w:rsid w:val="001D159F"/>
    <w:rsid w:val="001D1709"/>
    <w:rsid w:val="001D175C"/>
    <w:rsid w:val="001D1792"/>
    <w:rsid w:val="001D1852"/>
    <w:rsid w:val="001D1C25"/>
    <w:rsid w:val="001D1D0B"/>
    <w:rsid w:val="001D1D61"/>
    <w:rsid w:val="001D1DCF"/>
    <w:rsid w:val="001D1E26"/>
    <w:rsid w:val="001D1F34"/>
    <w:rsid w:val="001D1FD0"/>
    <w:rsid w:val="001D20E8"/>
    <w:rsid w:val="001D211B"/>
    <w:rsid w:val="001D2158"/>
    <w:rsid w:val="001D21F3"/>
    <w:rsid w:val="001D22FD"/>
    <w:rsid w:val="001D2360"/>
    <w:rsid w:val="001D244F"/>
    <w:rsid w:val="001D2537"/>
    <w:rsid w:val="001D2593"/>
    <w:rsid w:val="001D25D6"/>
    <w:rsid w:val="001D2615"/>
    <w:rsid w:val="001D27A6"/>
    <w:rsid w:val="001D297B"/>
    <w:rsid w:val="001D2B98"/>
    <w:rsid w:val="001D2C82"/>
    <w:rsid w:val="001D2CCC"/>
    <w:rsid w:val="001D2EA2"/>
    <w:rsid w:val="001D2F34"/>
    <w:rsid w:val="001D30AB"/>
    <w:rsid w:val="001D3109"/>
    <w:rsid w:val="001D315A"/>
    <w:rsid w:val="001D32F2"/>
    <w:rsid w:val="001D332E"/>
    <w:rsid w:val="001D3599"/>
    <w:rsid w:val="001D3650"/>
    <w:rsid w:val="001D3781"/>
    <w:rsid w:val="001D37DD"/>
    <w:rsid w:val="001D3832"/>
    <w:rsid w:val="001D38E5"/>
    <w:rsid w:val="001D3A28"/>
    <w:rsid w:val="001D3A4E"/>
    <w:rsid w:val="001D3AF1"/>
    <w:rsid w:val="001D3CB6"/>
    <w:rsid w:val="001D3D1D"/>
    <w:rsid w:val="001D3FCD"/>
    <w:rsid w:val="001D41F2"/>
    <w:rsid w:val="001D4351"/>
    <w:rsid w:val="001D4354"/>
    <w:rsid w:val="001D43B0"/>
    <w:rsid w:val="001D4465"/>
    <w:rsid w:val="001D4512"/>
    <w:rsid w:val="001D4557"/>
    <w:rsid w:val="001D4673"/>
    <w:rsid w:val="001D48DA"/>
    <w:rsid w:val="001D4907"/>
    <w:rsid w:val="001D4987"/>
    <w:rsid w:val="001D49B6"/>
    <w:rsid w:val="001D49DC"/>
    <w:rsid w:val="001D4A1D"/>
    <w:rsid w:val="001D4B4A"/>
    <w:rsid w:val="001D4FD4"/>
    <w:rsid w:val="001D5033"/>
    <w:rsid w:val="001D516F"/>
    <w:rsid w:val="001D523D"/>
    <w:rsid w:val="001D5290"/>
    <w:rsid w:val="001D52E1"/>
    <w:rsid w:val="001D531A"/>
    <w:rsid w:val="001D5643"/>
    <w:rsid w:val="001D5677"/>
    <w:rsid w:val="001D5C88"/>
    <w:rsid w:val="001D5FB1"/>
    <w:rsid w:val="001D6221"/>
    <w:rsid w:val="001D6289"/>
    <w:rsid w:val="001D6308"/>
    <w:rsid w:val="001D6567"/>
    <w:rsid w:val="001D65BE"/>
    <w:rsid w:val="001D6702"/>
    <w:rsid w:val="001D689D"/>
    <w:rsid w:val="001D695C"/>
    <w:rsid w:val="001D6A60"/>
    <w:rsid w:val="001D6B7B"/>
    <w:rsid w:val="001D6FD9"/>
    <w:rsid w:val="001D7296"/>
    <w:rsid w:val="001D737E"/>
    <w:rsid w:val="001D7448"/>
    <w:rsid w:val="001D7692"/>
    <w:rsid w:val="001D7700"/>
    <w:rsid w:val="001D780E"/>
    <w:rsid w:val="001D7834"/>
    <w:rsid w:val="001D7924"/>
    <w:rsid w:val="001D79FB"/>
    <w:rsid w:val="001D7A35"/>
    <w:rsid w:val="001D7A90"/>
    <w:rsid w:val="001D7AEC"/>
    <w:rsid w:val="001D7C3E"/>
    <w:rsid w:val="001D7C6F"/>
    <w:rsid w:val="001D7DDE"/>
    <w:rsid w:val="001D7EC2"/>
    <w:rsid w:val="001D7FF3"/>
    <w:rsid w:val="001E020B"/>
    <w:rsid w:val="001E044F"/>
    <w:rsid w:val="001E04D2"/>
    <w:rsid w:val="001E0550"/>
    <w:rsid w:val="001E05C3"/>
    <w:rsid w:val="001E060A"/>
    <w:rsid w:val="001E0795"/>
    <w:rsid w:val="001E0AAA"/>
    <w:rsid w:val="001E0AD3"/>
    <w:rsid w:val="001E0B26"/>
    <w:rsid w:val="001E0E28"/>
    <w:rsid w:val="001E0FF2"/>
    <w:rsid w:val="001E1255"/>
    <w:rsid w:val="001E12B6"/>
    <w:rsid w:val="001E133B"/>
    <w:rsid w:val="001E138B"/>
    <w:rsid w:val="001E13C8"/>
    <w:rsid w:val="001E158D"/>
    <w:rsid w:val="001E15DB"/>
    <w:rsid w:val="001E1682"/>
    <w:rsid w:val="001E1785"/>
    <w:rsid w:val="001E17A1"/>
    <w:rsid w:val="001E192E"/>
    <w:rsid w:val="001E19CF"/>
    <w:rsid w:val="001E1ABB"/>
    <w:rsid w:val="001E1AC5"/>
    <w:rsid w:val="001E1C1E"/>
    <w:rsid w:val="001E2239"/>
    <w:rsid w:val="001E2252"/>
    <w:rsid w:val="001E2287"/>
    <w:rsid w:val="001E2343"/>
    <w:rsid w:val="001E2368"/>
    <w:rsid w:val="001E23EC"/>
    <w:rsid w:val="001E25E3"/>
    <w:rsid w:val="001E265E"/>
    <w:rsid w:val="001E26BB"/>
    <w:rsid w:val="001E2702"/>
    <w:rsid w:val="001E2722"/>
    <w:rsid w:val="001E294E"/>
    <w:rsid w:val="001E2A4D"/>
    <w:rsid w:val="001E2C55"/>
    <w:rsid w:val="001E2C8E"/>
    <w:rsid w:val="001E2D82"/>
    <w:rsid w:val="001E2E8B"/>
    <w:rsid w:val="001E2F35"/>
    <w:rsid w:val="001E2F73"/>
    <w:rsid w:val="001E2F7D"/>
    <w:rsid w:val="001E31A2"/>
    <w:rsid w:val="001E32CD"/>
    <w:rsid w:val="001E3302"/>
    <w:rsid w:val="001E33B5"/>
    <w:rsid w:val="001E34E8"/>
    <w:rsid w:val="001E3510"/>
    <w:rsid w:val="001E364A"/>
    <w:rsid w:val="001E36E4"/>
    <w:rsid w:val="001E379D"/>
    <w:rsid w:val="001E37D2"/>
    <w:rsid w:val="001E384A"/>
    <w:rsid w:val="001E386C"/>
    <w:rsid w:val="001E397B"/>
    <w:rsid w:val="001E3A3C"/>
    <w:rsid w:val="001E3C0E"/>
    <w:rsid w:val="001E3C2A"/>
    <w:rsid w:val="001E3E88"/>
    <w:rsid w:val="001E3F00"/>
    <w:rsid w:val="001E416A"/>
    <w:rsid w:val="001E42ED"/>
    <w:rsid w:val="001E4364"/>
    <w:rsid w:val="001E43BC"/>
    <w:rsid w:val="001E43D9"/>
    <w:rsid w:val="001E45A1"/>
    <w:rsid w:val="001E45BD"/>
    <w:rsid w:val="001E4820"/>
    <w:rsid w:val="001E4828"/>
    <w:rsid w:val="001E487A"/>
    <w:rsid w:val="001E4A07"/>
    <w:rsid w:val="001E4A32"/>
    <w:rsid w:val="001E4C13"/>
    <w:rsid w:val="001E4D18"/>
    <w:rsid w:val="001E4D8A"/>
    <w:rsid w:val="001E5015"/>
    <w:rsid w:val="001E5021"/>
    <w:rsid w:val="001E506C"/>
    <w:rsid w:val="001E53F5"/>
    <w:rsid w:val="001E5499"/>
    <w:rsid w:val="001E5585"/>
    <w:rsid w:val="001E5628"/>
    <w:rsid w:val="001E569F"/>
    <w:rsid w:val="001E57E5"/>
    <w:rsid w:val="001E5AF8"/>
    <w:rsid w:val="001E5C23"/>
    <w:rsid w:val="001E61D4"/>
    <w:rsid w:val="001E6293"/>
    <w:rsid w:val="001E65DE"/>
    <w:rsid w:val="001E6761"/>
    <w:rsid w:val="001E68B8"/>
    <w:rsid w:val="001E6BBC"/>
    <w:rsid w:val="001E6BEE"/>
    <w:rsid w:val="001E6C24"/>
    <w:rsid w:val="001E6C73"/>
    <w:rsid w:val="001E6D65"/>
    <w:rsid w:val="001E6DA4"/>
    <w:rsid w:val="001E7079"/>
    <w:rsid w:val="001E733A"/>
    <w:rsid w:val="001E7504"/>
    <w:rsid w:val="001E7563"/>
    <w:rsid w:val="001E7646"/>
    <w:rsid w:val="001E76DF"/>
    <w:rsid w:val="001E7712"/>
    <w:rsid w:val="001E7777"/>
    <w:rsid w:val="001E77CC"/>
    <w:rsid w:val="001E7874"/>
    <w:rsid w:val="001E7906"/>
    <w:rsid w:val="001E7933"/>
    <w:rsid w:val="001E7A43"/>
    <w:rsid w:val="001E7B56"/>
    <w:rsid w:val="001E7B8E"/>
    <w:rsid w:val="001E7D86"/>
    <w:rsid w:val="001E7EA1"/>
    <w:rsid w:val="001E7F51"/>
    <w:rsid w:val="001F0337"/>
    <w:rsid w:val="001F0443"/>
    <w:rsid w:val="001F0466"/>
    <w:rsid w:val="001F0479"/>
    <w:rsid w:val="001F0508"/>
    <w:rsid w:val="001F06D0"/>
    <w:rsid w:val="001F0793"/>
    <w:rsid w:val="001F07C7"/>
    <w:rsid w:val="001F0930"/>
    <w:rsid w:val="001F0A0A"/>
    <w:rsid w:val="001F0AF3"/>
    <w:rsid w:val="001F0C36"/>
    <w:rsid w:val="001F0C40"/>
    <w:rsid w:val="001F0CAA"/>
    <w:rsid w:val="001F0CCE"/>
    <w:rsid w:val="001F0D9A"/>
    <w:rsid w:val="001F0E33"/>
    <w:rsid w:val="001F0F99"/>
    <w:rsid w:val="001F0FBB"/>
    <w:rsid w:val="001F0FD9"/>
    <w:rsid w:val="001F10AD"/>
    <w:rsid w:val="001F1308"/>
    <w:rsid w:val="001F1525"/>
    <w:rsid w:val="001F1564"/>
    <w:rsid w:val="001F1668"/>
    <w:rsid w:val="001F18B6"/>
    <w:rsid w:val="001F199A"/>
    <w:rsid w:val="001F1A2C"/>
    <w:rsid w:val="001F1BA3"/>
    <w:rsid w:val="001F1D61"/>
    <w:rsid w:val="001F1E87"/>
    <w:rsid w:val="001F1EB6"/>
    <w:rsid w:val="001F1FE4"/>
    <w:rsid w:val="001F201B"/>
    <w:rsid w:val="001F217A"/>
    <w:rsid w:val="001F2181"/>
    <w:rsid w:val="001F228F"/>
    <w:rsid w:val="001F24A2"/>
    <w:rsid w:val="001F25FE"/>
    <w:rsid w:val="001F2628"/>
    <w:rsid w:val="001F2769"/>
    <w:rsid w:val="001F287E"/>
    <w:rsid w:val="001F28C6"/>
    <w:rsid w:val="001F2975"/>
    <w:rsid w:val="001F2A28"/>
    <w:rsid w:val="001F2A78"/>
    <w:rsid w:val="001F2B74"/>
    <w:rsid w:val="001F2C16"/>
    <w:rsid w:val="001F2C8B"/>
    <w:rsid w:val="001F2CB3"/>
    <w:rsid w:val="001F2E23"/>
    <w:rsid w:val="001F2FC4"/>
    <w:rsid w:val="001F32BC"/>
    <w:rsid w:val="001F32D4"/>
    <w:rsid w:val="001F33AB"/>
    <w:rsid w:val="001F341F"/>
    <w:rsid w:val="001F3433"/>
    <w:rsid w:val="001F3450"/>
    <w:rsid w:val="001F36D2"/>
    <w:rsid w:val="001F372D"/>
    <w:rsid w:val="001F3796"/>
    <w:rsid w:val="001F37C4"/>
    <w:rsid w:val="001F383E"/>
    <w:rsid w:val="001F3905"/>
    <w:rsid w:val="001F3911"/>
    <w:rsid w:val="001F399A"/>
    <w:rsid w:val="001F3B29"/>
    <w:rsid w:val="001F3B98"/>
    <w:rsid w:val="001F3E99"/>
    <w:rsid w:val="001F3EF5"/>
    <w:rsid w:val="001F3F1A"/>
    <w:rsid w:val="001F3F9A"/>
    <w:rsid w:val="001F3FB3"/>
    <w:rsid w:val="001F414F"/>
    <w:rsid w:val="001F415E"/>
    <w:rsid w:val="001F4202"/>
    <w:rsid w:val="001F4302"/>
    <w:rsid w:val="001F436E"/>
    <w:rsid w:val="001F446B"/>
    <w:rsid w:val="001F4557"/>
    <w:rsid w:val="001F4586"/>
    <w:rsid w:val="001F45AA"/>
    <w:rsid w:val="001F46D7"/>
    <w:rsid w:val="001F47B9"/>
    <w:rsid w:val="001F47BA"/>
    <w:rsid w:val="001F483B"/>
    <w:rsid w:val="001F494C"/>
    <w:rsid w:val="001F497C"/>
    <w:rsid w:val="001F499D"/>
    <w:rsid w:val="001F49C7"/>
    <w:rsid w:val="001F4A19"/>
    <w:rsid w:val="001F4B4D"/>
    <w:rsid w:val="001F4B7F"/>
    <w:rsid w:val="001F4CBD"/>
    <w:rsid w:val="001F4E6E"/>
    <w:rsid w:val="001F4E72"/>
    <w:rsid w:val="001F4F10"/>
    <w:rsid w:val="001F4F6F"/>
    <w:rsid w:val="001F50ED"/>
    <w:rsid w:val="001F5270"/>
    <w:rsid w:val="001F5276"/>
    <w:rsid w:val="001F5307"/>
    <w:rsid w:val="001F5396"/>
    <w:rsid w:val="001F5403"/>
    <w:rsid w:val="001F5478"/>
    <w:rsid w:val="001F5486"/>
    <w:rsid w:val="001F5545"/>
    <w:rsid w:val="001F5777"/>
    <w:rsid w:val="001F5926"/>
    <w:rsid w:val="001F5937"/>
    <w:rsid w:val="001F59CB"/>
    <w:rsid w:val="001F59E3"/>
    <w:rsid w:val="001F59ED"/>
    <w:rsid w:val="001F5AFA"/>
    <w:rsid w:val="001F5B56"/>
    <w:rsid w:val="001F5B6B"/>
    <w:rsid w:val="001F5D52"/>
    <w:rsid w:val="001F5ED2"/>
    <w:rsid w:val="001F6160"/>
    <w:rsid w:val="001F6161"/>
    <w:rsid w:val="001F6238"/>
    <w:rsid w:val="001F6345"/>
    <w:rsid w:val="001F6346"/>
    <w:rsid w:val="001F639B"/>
    <w:rsid w:val="001F63C1"/>
    <w:rsid w:val="001F64EE"/>
    <w:rsid w:val="001F6615"/>
    <w:rsid w:val="001F6751"/>
    <w:rsid w:val="001F68A0"/>
    <w:rsid w:val="001F68F5"/>
    <w:rsid w:val="001F6946"/>
    <w:rsid w:val="001F6AC2"/>
    <w:rsid w:val="001F6ACE"/>
    <w:rsid w:val="001F6B5A"/>
    <w:rsid w:val="001F6BC0"/>
    <w:rsid w:val="001F6CDC"/>
    <w:rsid w:val="001F6E9B"/>
    <w:rsid w:val="001F6F1C"/>
    <w:rsid w:val="001F7106"/>
    <w:rsid w:val="001F7121"/>
    <w:rsid w:val="001F7207"/>
    <w:rsid w:val="001F720B"/>
    <w:rsid w:val="001F7374"/>
    <w:rsid w:val="001F75B2"/>
    <w:rsid w:val="001F75FF"/>
    <w:rsid w:val="001F7792"/>
    <w:rsid w:val="001F784D"/>
    <w:rsid w:val="001F7A37"/>
    <w:rsid w:val="00200370"/>
    <w:rsid w:val="0020039F"/>
    <w:rsid w:val="00200466"/>
    <w:rsid w:val="00200567"/>
    <w:rsid w:val="002005F8"/>
    <w:rsid w:val="002007E8"/>
    <w:rsid w:val="002008FD"/>
    <w:rsid w:val="00200A0D"/>
    <w:rsid w:val="00200BB5"/>
    <w:rsid w:val="00200C7C"/>
    <w:rsid w:val="00200D2C"/>
    <w:rsid w:val="00200DC9"/>
    <w:rsid w:val="00200ECC"/>
    <w:rsid w:val="00200FDB"/>
    <w:rsid w:val="0020114C"/>
    <w:rsid w:val="00201227"/>
    <w:rsid w:val="00201354"/>
    <w:rsid w:val="002013D4"/>
    <w:rsid w:val="00201407"/>
    <w:rsid w:val="002014A3"/>
    <w:rsid w:val="00201552"/>
    <w:rsid w:val="00201575"/>
    <w:rsid w:val="00201630"/>
    <w:rsid w:val="00201749"/>
    <w:rsid w:val="0020174A"/>
    <w:rsid w:val="0020179E"/>
    <w:rsid w:val="00201904"/>
    <w:rsid w:val="002019D8"/>
    <w:rsid w:val="00201AC3"/>
    <w:rsid w:val="00201BC7"/>
    <w:rsid w:val="00201BE8"/>
    <w:rsid w:val="00201C58"/>
    <w:rsid w:val="00201E84"/>
    <w:rsid w:val="00201EC7"/>
    <w:rsid w:val="00201EFA"/>
    <w:rsid w:val="00201F82"/>
    <w:rsid w:val="0020204B"/>
    <w:rsid w:val="002020D5"/>
    <w:rsid w:val="0020213D"/>
    <w:rsid w:val="00202188"/>
    <w:rsid w:val="00202356"/>
    <w:rsid w:val="00202417"/>
    <w:rsid w:val="00202668"/>
    <w:rsid w:val="0020281E"/>
    <w:rsid w:val="002028E2"/>
    <w:rsid w:val="00202916"/>
    <w:rsid w:val="002029CB"/>
    <w:rsid w:val="00202B9D"/>
    <w:rsid w:val="00202C73"/>
    <w:rsid w:val="00202FC5"/>
    <w:rsid w:val="002031C2"/>
    <w:rsid w:val="002031EF"/>
    <w:rsid w:val="002032BF"/>
    <w:rsid w:val="002032E5"/>
    <w:rsid w:val="0020349A"/>
    <w:rsid w:val="002034B4"/>
    <w:rsid w:val="002034F6"/>
    <w:rsid w:val="002035D2"/>
    <w:rsid w:val="0020363B"/>
    <w:rsid w:val="002036F6"/>
    <w:rsid w:val="002037C6"/>
    <w:rsid w:val="002037F5"/>
    <w:rsid w:val="00203985"/>
    <w:rsid w:val="00203AB6"/>
    <w:rsid w:val="00203B53"/>
    <w:rsid w:val="00203C86"/>
    <w:rsid w:val="00203D3B"/>
    <w:rsid w:val="00203F75"/>
    <w:rsid w:val="00204032"/>
    <w:rsid w:val="00204379"/>
    <w:rsid w:val="0020441A"/>
    <w:rsid w:val="00204624"/>
    <w:rsid w:val="002046D7"/>
    <w:rsid w:val="00204809"/>
    <w:rsid w:val="002049FB"/>
    <w:rsid w:val="00204B16"/>
    <w:rsid w:val="00204BAD"/>
    <w:rsid w:val="00204CFA"/>
    <w:rsid w:val="00204D3F"/>
    <w:rsid w:val="00204D60"/>
    <w:rsid w:val="00204F91"/>
    <w:rsid w:val="00205068"/>
    <w:rsid w:val="00205077"/>
    <w:rsid w:val="002050B9"/>
    <w:rsid w:val="00205178"/>
    <w:rsid w:val="00205231"/>
    <w:rsid w:val="002054E3"/>
    <w:rsid w:val="002055B0"/>
    <w:rsid w:val="00205627"/>
    <w:rsid w:val="002056D0"/>
    <w:rsid w:val="00205731"/>
    <w:rsid w:val="002057C1"/>
    <w:rsid w:val="002057C6"/>
    <w:rsid w:val="002058AD"/>
    <w:rsid w:val="002058CD"/>
    <w:rsid w:val="002059D7"/>
    <w:rsid w:val="00205B0A"/>
    <w:rsid w:val="00205B8B"/>
    <w:rsid w:val="00205C9E"/>
    <w:rsid w:val="00205D10"/>
    <w:rsid w:val="00205E66"/>
    <w:rsid w:val="00205E85"/>
    <w:rsid w:val="00205F0F"/>
    <w:rsid w:val="00205FEB"/>
    <w:rsid w:val="002061A1"/>
    <w:rsid w:val="00206246"/>
    <w:rsid w:val="0020639F"/>
    <w:rsid w:val="0020642B"/>
    <w:rsid w:val="0020645A"/>
    <w:rsid w:val="0020667D"/>
    <w:rsid w:val="0020668D"/>
    <w:rsid w:val="002067A6"/>
    <w:rsid w:val="0020684B"/>
    <w:rsid w:val="00206A47"/>
    <w:rsid w:val="00206A6A"/>
    <w:rsid w:val="00206AEB"/>
    <w:rsid w:val="00206AF1"/>
    <w:rsid w:val="00206B83"/>
    <w:rsid w:val="00206C6A"/>
    <w:rsid w:val="00206CDC"/>
    <w:rsid w:val="00206CE1"/>
    <w:rsid w:val="00206D1E"/>
    <w:rsid w:val="00206E8D"/>
    <w:rsid w:val="00206FC8"/>
    <w:rsid w:val="002070BD"/>
    <w:rsid w:val="002070C7"/>
    <w:rsid w:val="00207179"/>
    <w:rsid w:val="002071D6"/>
    <w:rsid w:val="002071E0"/>
    <w:rsid w:val="0020730F"/>
    <w:rsid w:val="00207395"/>
    <w:rsid w:val="00207480"/>
    <w:rsid w:val="00207502"/>
    <w:rsid w:val="0020768A"/>
    <w:rsid w:val="0020769D"/>
    <w:rsid w:val="002077CB"/>
    <w:rsid w:val="0020788E"/>
    <w:rsid w:val="002079BF"/>
    <w:rsid w:val="00207BA2"/>
    <w:rsid w:val="00207BFF"/>
    <w:rsid w:val="00207C2D"/>
    <w:rsid w:val="00207D79"/>
    <w:rsid w:val="00207E32"/>
    <w:rsid w:val="00207FFE"/>
    <w:rsid w:val="00210077"/>
    <w:rsid w:val="0021010E"/>
    <w:rsid w:val="0021020B"/>
    <w:rsid w:val="0021032C"/>
    <w:rsid w:val="00210405"/>
    <w:rsid w:val="0021049F"/>
    <w:rsid w:val="002104BC"/>
    <w:rsid w:val="00210516"/>
    <w:rsid w:val="0021076E"/>
    <w:rsid w:val="002107E9"/>
    <w:rsid w:val="00210860"/>
    <w:rsid w:val="00210A42"/>
    <w:rsid w:val="00210B6A"/>
    <w:rsid w:val="00210BC8"/>
    <w:rsid w:val="00210C10"/>
    <w:rsid w:val="00210C21"/>
    <w:rsid w:val="00210DC1"/>
    <w:rsid w:val="00210E83"/>
    <w:rsid w:val="0021100F"/>
    <w:rsid w:val="00211153"/>
    <w:rsid w:val="002111F7"/>
    <w:rsid w:val="00211264"/>
    <w:rsid w:val="002112B5"/>
    <w:rsid w:val="002116CA"/>
    <w:rsid w:val="002116D0"/>
    <w:rsid w:val="00211830"/>
    <w:rsid w:val="00211945"/>
    <w:rsid w:val="00211967"/>
    <w:rsid w:val="00211AF8"/>
    <w:rsid w:val="00211BA4"/>
    <w:rsid w:val="00211C04"/>
    <w:rsid w:val="00211CE1"/>
    <w:rsid w:val="00211D7C"/>
    <w:rsid w:val="00211DEB"/>
    <w:rsid w:val="00211E95"/>
    <w:rsid w:val="00211F8D"/>
    <w:rsid w:val="00212028"/>
    <w:rsid w:val="002120F3"/>
    <w:rsid w:val="0021214A"/>
    <w:rsid w:val="002121DB"/>
    <w:rsid w:val="00212226"/>
    <w:rsid w:val="00212245"/>
    <w:rsid w:val="00212298"/>
    <w:rsid w:val="0021235C"/>
    <w:rsid w:val="00212774"/>
    <w:rsid w:val="002128BF"/>
    <w:rsid w:val="00212999"/>
    <w:rsid w:val="002129B8"/>
    <w:rsid w:val="00212A57"/>
    <w:rsid w:val="00212A73"/>
    <w:rsid w:val="00212AD9"/>
    <w:rsid w:val="00212B1E"/>
    <w:rsid w:val="00212B24"/>
    <w:rsid w:val="00212C3B"/>
    <w:rsid w:val="00212CB6"/>
    <w:rsid w:val="00212D07"/>
    <w:rsid w:val="00212E37"/>
    <w:rsid w:val="00212F0A"/>
    <w:rsid w:val="00212F1A"/>
    <w:rsid w:val="00212F59"/>
    <w:rsid w:val="00212F83"/>
    <w:rsid w:val="0021322A"/>
    <w:rsid w:val="00213241"/>
    <w:rsid w:val="00213290"/>
    <w:rsid w:val="00213400"/>
    <w:rsid w:val="0021373C"/>
    <w:rsid w:val="002137F2"/>
    <w:rsid w:val="00213A25"/>
    <w:rsid w:val="00213F20"/>
    <w:rsid w:val="00214077"/>
    <w:rsid w:val="002140FF"/>
    <w:rsid w:val="0021416E"/>
    <w:rsid w:val="00214260"/>
    <w:rsid w:val="00214281"/>
    <w:rsid w:val="002142A6"/>
    <w:rsid w:val="002142D6"/>
    <w:rsid w:val="00214322"/>
    <w:rsid w:val="00214339"/>
    <w:rsid w:val="002143F0"/>
    <w:rsid w:val="002144B2"/>
    <w:rsid w:val="002144CE"/>
    <w:rsid w:val="00214591"/>
    <w:rsid w:val="0021460A"/>
    <w:rsid w:val="002147D3"/>
    <w:rsid w:val="002148A7"/>
    <w:rsid w:val="00214938"/>
    <w:rsid w:val="00214A11"/>
    <w:rsid w:val="00214A6A"/>
    <w:rsid w:val="00214B06"/>
    <w:rsid w:val="00214BBF"/>
    <w:rsid w:val="00214C87"/>
    <w:rsid w:val="00214CD7"/>
    <w:rsid w:val="00214D9B"/>
    <w:rsid w:val="00215147"/>
    <w:rsid w:val="00215182"/>
    <w:rsid w:val="00215249"/>
    <w:rsid w:val="00215458"/>
    <w:rsid w:val="002155A9"/>
    <w:rsid w:val="002158CE"/>
    <w:rsid w:val="002159DF"/>
    <w:rsid w:val="00215B98"/>
    <w:rsid w:val="00215C89"/>
    <w:rsid w:val="00215CA9"/>
    <w:rsid w:val="00215D5C"/>
    <w:rsid w:val="00215D67"/>
    <w:rsid w:val="00215DD2"/>
    <w:rsid w:val="00215E29"/>
    <w:rsid w:val="00215EA6"/>
    <w:rsid w:val="00215EAC"/>
    <w:rsid w:val="00215EC7"/>
    <w:rsid w:val="00215ED2"/>
    <w:rsid w:val="002162AF"/>
    <w:rsid w:val="002162B2"/>
    <w:rsid w:val="0021631B"/>
    <w:rsid w:val="0021639B"/>
    <w:rsid w:val="00216674"/>
    <w:rsid w:val="00216691"/>
    <w:rsid w:val="002166FC"/>
    <w:rsid w:val="00216747"/>
    <w:rsid w:val="0021685C"/>
    <w:rsid w:val="002168F2"/>
    <w:rsid w:val="0021695A"/>
    <w:rsid w:val="00216A94"/>
    <w:rsid w:val="00216C4E"/>
    <w:rsid w:val="00216D2C"/>
    <w:rsid w:val="00216E10"/>
    <w:rsid w:val="00216E8C"/>
    <w:rsid w:val="00216F25"/>
    <w:rsid w:val="00216F48"/>
    <w:rsid w:val="002174D6"/>
    <w:rsid w:val="0021754E"/>
    <w:rsid w:val="00217563"/>
    <w:rsid w:val="002175CD"/>
    <w:rsid w:val="0021771D"/>
    <w:rsid w:val="00217799"/>
    <w:rsid w:val="002177F0"/>
    <w:rsid w:val="00217818"/>
    <w:rsid w:val="00217823"/>
    <w:rsid w:val="002178FF"/>
    <w:rsid w:val="0021798E"/>
    <w:rsid w:val="00217BE9"/>
    <w:rsid w:val="00217DE2"/>
    <w:rsid w:val="00217E44"/>
    <w:rsid w:val="00217E81"/>
    <w:rsid w:val="00217EAF"/>
    <w:rsid w:val="0022040D"/>
    <w:rsid w:val="002206A3"/>
    <w:rsid w:val="00220721"/>
    <w:rsid w:val="0022072A"/>
    <w:rsid w:val="00220894"/>
    <w:rsid w:val="00220949"/>
    <w:rsid w:val="00220C13"/>
    <w:rsid w:val="00220E3F"/>
    <w:rsid w:val="00220F36"/>
    <w:rsid w:val="002211DC"/>
    <w:rsid w:val="0022120A"/>
    <w:rsid w:val="00221239"/>
    <w:rsid w:val="0022126F"/>
    <w:rsid w:val="0022140E"/>
    <w:rsid w:val="002214BF"/>
    <w:rsid w:val="002214C5"/>
    <w:rsid w:val="00221773"/>
    <w:rsid w:val="002217C9"/>
    <w:rsid w:val="00221896"/>
    <w:rsid w:val="002218C6"/>
    <w:rsid w:val="00221965"/>
    <w:rsid w:val="00221ACC"/>
    <w:rsid w:val="00221D8F"/>
    <w:rsid w:val="00221DC9"/>
    <w:rsid w:val="00221F86"/>
    <w:rsid w:val="0022203A"/>
    <w:rsid w:val="002220A5"/>
    <w:rsid w:val="00222442"/>
    <w:rsid w:val="00222499"/>
    <w:rsid w:val="0022252F"/>
    <w:rsid w:val="00222650"/>
    <w:rsid w:val="002226DD"/>
    <w:rsid w:val="00222737"/>
    <w:rsid w:val="0022275D"/>
    <w:rsid w:val="002227D2"/>
    <w:rsid w:val="00222B67"/>
    <w:rsid w:val="00222CD6"/>
    <w:rsid w:val="00222D0A"/>
    <w:rsid w:val="00222DB6"/>
    <w:rsid w:val="00222DEF"/>
    <w:rsid w:val="00222E93"/>
    <w:rsid w:val="0022328A"/>
    <w:rsid w:val="0022333D"/>
    <w:rsid w:val="002233C3"/>
    <w:rsid w:val="0022340C"/>
    <w:rsid w:val="00223501"/>
    <w:rsid w:val="0022370F"/>
    <w:rsid w:val="00223AB3"/>
    <w:rsid w:val="00223DD3"/>
    <w:rsid w:val="00224093"/>
    <w:rsid w:val="00224136"/>
    <w:rsid w:val="002242CF"/>
    <w:rsid w:val="002244A4"/>
    <w:rsid w:val="002245D5"/>
    <w:rsid w:val="00224605"/>
    <w:rsid w:val="0022460C"/>
    <w:rsid w:val="002246B0"/>
    <w:rsid w:val="002247D8"/>
    <w:rsid w:val="00224952"/>
    <w:rsid w:val="002249B5"/>
    <w:rsid w:val="002249B8"/>
    <w:rsid w:val="00224C34"/>
    <w:rsid w:val="00224D08"/>
    <w:rsid w:val="00224DCE"/>
    <w:rsid w:val="00224DD2"/>
    <w:rsid w:val="00224E48"/>
    <w:rsid w:val="00224EF6"/>
    <w:rsid w:val="00225023"/>
    <w:rsid w:val="00225071"/>
    <w:rsid w:val="002250B1"/>
    <w:rsid w:val="002250B9"/>
    <w:rsid w:val="00225196"/>
    <w:rsid w:val="00225303"/>
    <w:rsid w:val="00225348"/>
    <w:rsid w:val="002255D1"/>
    <w:rsid w:val="00225666"/>
    <w:rsid w:val="002256FF"/>
    <w:rsid w:val="00225717"/>
    <w:rsid w:val="0022597A"/>
    <w:rsid w:val="0022598A"/>
    <w:rsid w:val="002259D3"/>
    <w:rsid w:val="00225A6A"/>
    <w:rsid w:val="00225AC7"/>
    <w:rsid w:val="00225ACC"/>
    <w:rsid w:val="00225B9C"/>
    <w:rsid w:val="00225DF3"/>
    <w:rsid w:val="00225EA3"/>
    <w:rsid w:val="00226068"/>
    <w:rsid w:val="0022625B"/>
    <w:rsid w:val="00226335"/>
    <w:rsid w:val="00226343"/>
    <w:rsid w:val="0022638A"/>
    <w:rsid w:val="002263C4"/>
    <w:rsid w:val="00226713"/>
    <w:rsid w:val="0022679B"/>
    <w:rsid w:val="002267BF"/>
    <w:rsid w:val="00226B6F"/>
    <w:rsid w:val="00226BD8"/>
    <w:rsid w:val="00226E0B"/>
    <w:rsid w:val="00226EDE"/>
    <w:rsid w:val="00227739"/>
    <w:rsid w:val="00227763"/>
    <w:rsid w:val="002277A4"/>
    <w:rsid w:val="00227816"/>
    <w:rsid w:val="0022799F"/>
    <w:rsid w:val="00227AF1"/>
    <w:rsid w:val="00227C6B"/>
    <w:rsid w:val="00227C7A"/>
    <w:rsid w:val="00227E2B"/>
    <w:rsid w:val="00227FB4"/>
    <w:rsid w:val="0023008E"/>
    <w:rsid w:val="00230123"/>
    <w:rsid w:val="00230270"/>
    <w:rsid w:val="00230332"/>
    <w:rsid w:val="0023044D"/>
    <w:rsid w:val="002306DF"/>
    <w:rsid w:val="002306FC"/>
    <w:rsid w:val="0023070A"/>
    <w:rsid w:val="00230776"/>
    <w:rsid w:val="002307FD"/>
    <w:rsid w:val="00230893"/>
    <w:rsid w:val="0023089E"/>
    <w:rsid w:val="00230A25"/>
    <w:rsid w:val="00230A7E"/>
    <w:rsid w:val="00230ADB"/>
    <w:rsid w:val="00230D48"/>
    <w:rsid w:val="00230E42"/>
    <w:rsid w:val="00230F8D"/>
    <w:rsid w:val="002310CE"/>
    <w:rsid w:val="0023119A"/>
    <w:rsid w:val="002313A4"/>
    <w:rsid w:val="002315BA"/>
    <w:rsid w:val="00231668"/>
    <w:rsid w:val="002316C9"/>
    <w:rsid w:val="00231862"/>
    <w:rsid w:val="0023192C"/>
    <w:rsid w:val="00231BD5"/>
    <w:rsid w:val="00231C25"/>
    <w:rsid w:val="00231C6F"/>
    <w:rsid w:val="00231CFD"/>
    <w:rsid w:val="00231FB1"/>
    <w:rsid w:val="00232080"/>
    <w:rsid w:val="002320AD"/>
    <w:rsid w:val="002320E7"/>
    <w:rsid w:val="00232509"/>
    <w:rsid w:val="00232757"/>
    <w:rsid w:val="002328A8"/>
    <w:rsid w:val="002328F7"/>
    <w:rsid w:val="00232A90"/>
    <w:rsid w:val="00232AD7"/>
    <w:rsid w:val="00232D02"/>
    <w:rsid w:val="00232D57"/>
    <w:rsid w:val="002330BE"/>
    <w:rsid w:val="00233293"/>
    <w:rsid w:val="00233334"/>
    <w:rsid w:val="00233492"/>
    <w:rsid w:val="00233592"/>
    <w:rsid w:val="002336A8"/>
    <w:rsid w:val="002336AC"/>
    <w:rsid w:val="00233714"/>
    <w:rsid w:val="00233752"/>
    <w:rsid w:val="00233766"/>
    <w:rsid w:val="00233811"/>
    <w:rsid w:val="00233847"/>
    <w:rsid w:val="0023395E"/>
    <w:rsid w:val="00233979"/>
    <w:rsid w:val="00233AAB"/>
    <w:rsid w:val="00233B16"/>
    <w:rsid w:val="00233B71"/>
    <w:rsid w:val="00233C10"/>
    <w:rsid w:val="00233D6F"/>
    <w:rsid w:val="00233E03"/>
    <w:rsid w:val="00233E42"/>
    <w:rsid w:val="00234032"/>
    <w:rsid w:val="00234087"/>
    <w:rsid w:val="002340F7"/>
    <w:rsid w:val="0023413F"/>
    <w:rsid w:val="00234151"/>
    <w:rsid w:val="002341F8"/>
    <w:rsid w:val="002342D4"/>
    <w:rsid w:val="00234452"/>
    <w:rsid w:val="00234530"/>
    <w:rsid w:val="0023464E"/>
    <w:rsid w:val="0023468F"/>
    <w:rsid w:val="002348A0"/>
    <w:rsid w:val="002348F3"/>
    <w:rsid w:val="00234A4B"/>
    <w:rsid w:val="00234B2B"/>
    <w:rsid w:val="00234D4D"/>
    <w:rsid w:val="00234E1A"/>
    <w:rsid w:val="00234E5D"/>
    <w:rsid w:val="00234F8C"/>
    <w:rsid w:val="00235067"/>
    <w:rsid w:val="0023509E"/>
    <w:rsid w:val="0023512C"/>
    <w:rsid w:val="002351ED"/>
    <w:rsid w:val="00235349"/>
    <w:rsid w:val="0023535B"/>
    <w:rsid w:val="002353D9"/>
    <w:rsid w:val="002353EA"/>
    <w:rsid w:val="0023546B"/>
    <w:rsid w:val="002354F0"/>
    <w:rsid w:val="00235538"/>
    <w:rsid w:val="00235542"/>
    <w:rsid w:val="0023567D"/>
    <w:rsid w:val="0023591D"/>
    <w:rsid w:val="0023612B"/>
    <w:rsid w:val="002361F9"/>
    <w:rsid w:val="002362DA"/>
    <w:rsid w:val="002363EB"/>
    <w:rsid w:val="002364C6"/>
    <w:rsid w:val="0023652B"/>
    <w:rsid w:val="0023660B"/>
    <w:rsid w:val="002366ED"/>
    <w:rsid w:val="0023689F"/>
    <w:rsid w:val="002368B3"/>
    <w:rsid w:val="002369B0"/>
    <w:rsid w:val="00236AD8"/>
    <w:rsid w:val="00236B84"/>
    <w:rsid w:val="00236BE9"/>
    <w:rsid w:val="00236C4E"/>
    <w:rsid w:val="002370CB"/>
    <w:rsid w:val="002371A6"/>
    <w:rsid w:val="002371D3"/>
    <w:rsid w:val="00237384"/>
    <w:rsid w:val="00237585"/>
    <w:rsid w:val="002375D7"/>
    <w:rsid w:val="00237616"/>
    <w:rsid w:val="00237799"/>
    <w:rsid w:val="0023781A"/>
    <w:rsid w:val="00237864"/>
    <w:rsid w:val="00237921"/>
    <w:rsid w:val="00237945"/>
    <w:rsid w:val="00237ADA"/>
    <w:rsid w:val="00237B0C"/>
    <w:rsid w:val="00237B38"/>
    <w:rsid w:val="00237BEC"/>
    <w:rsid w:val="00237BFF"/>
    <w:rsid w:val="00237C1B"/>
    <w:rsid w:val="00237CF9"/>
    <w:rsid w:val="00237D43"/>
    <w:rsid w:val="00237E46"/>
    <w:rsid w:val="00237EAC"/>
    <w:rsid w:val="00237EC7"/>
    <w:rsid w:val="002401A5"/>
    <w:rsid w:val="002401F5"/>
    <w:rsid w:val="00240224"/>
    <w:rsid w:val="0024031C"/>
    <w:rsid w:val="002403AF"/>
    <w:rsid w:val="002405CA"/>
    <w:rsid w:val="00240935"/>
    <w:rsid w:val="002409AA"/>
    <w:rsid w:val="00240C21"/>
    <w:rsid w:val="00240E54"/>
    <w:rsid w:val="00240F38"/>
    <w:rsid w:val="002411ED"/>
    <w:rsid w:val="0024131C"/>
    <w:rsid w:val="00241345"/>
    <w:rsid w:val="00241351"/>
    <w:rsid w:val="00241363"/>
    <w:rsid w:val="002413ED"/>
    <w:rsid w:val="0024149B"/>
    <w:rsid w:val="00241773"/>
    <w:rsid w:val="002417B6"/>
    <w:rsid w:val="0024193F"/>
    <w:rsid w:val="0024195D"/>
    <w:rsid w:val="002419A5"/>
    <w:rsid w:val="002419BC"/>
    <w:rsid w:val="00241AAA"/>
    <w:rsid w:val="00241BD6"/>
    <w:rsid w:val="00241BDE"/>
    <w:rsid w:val="00241DD3"/>
    <w:rsid w:val="00241E11"/>
    <w:rsid w:val="00241E7E"/>
    <w:rsid w:val="002423F2"/>
    <w:rsid w:val="00242562"/>
    <w:rsid w:val="002425CE"/>
    <w:rsid w:val="00242869"/>
    <w:rsid w:val="00242BA7"/>
    <w:rsid w:val="00242C4D"/>
    <w:rsid w:val="00242CDB"/>
    <w:rsid w:val="00242D13"/>
    <w:rsid w:val="00242EDA"/>
    <w:rsid w:val="00242F96"/>
    <w:rsid w:val="00243005"/>
    <w:rsid w:val="00243105"/>
    <w:rsid w:val="00243306"/>
    <w:rsid w:val="0024339C"/>
    <w:rsid w:val="0024343B"/>
    <w:rsid w:val="00243529"/>
    <w:rsid w:val="00243626"/>
    <w:rsid w:val="00243887"/>
    <w:rsid w:val="00243943"/>
    <w:rsid w:val="00243A8C"/>
    <w:rsid w:val="00243AD2"/>
    <w:rsid w:val="00243B93"/>
    <w:rsid w:val="00243C44"/>
    <w:rsid w:val="00243CCB"/>
    <w:rsid w:val="00243D04"/>
    <w:rsid w:val="00243D87"/>
    <w:rsid w:val="00243E0E"/>
    <w:rsid w:val="00243E52"/>
    <w:rsid w:val="00243EBB"/>
    <w:rsid w:val="00243FCA"/>
    <w:rsid w:val="00244042"/>
    <w:rsid w:val="00244069"/>
    <w:rsid w:val="00244309"/>
    <w:rsid w:val="00244348"/>
    <w:rsid w:val="00244481"/>
    <w:rsid w:val="0024454C"/>
    <w:rsid w:val="00244633"/>
    <w:rsid w:val="00244A7E"/>
    <w:rsid w:val="00244D3B"/>
    <w:rsid w:val="00244ED8"/>
    <w:rsid w:val="0024506C"/>
    <w:rsid w:val="0024509C"/>
    <w:rsid w:val="0024510F"/>
    <w:rsid w:val="00245148"/>
    <w:rsid w:val="0024514F"/>
    <w:rsid w:val="002451C5"/>
    <w:rsid w:val="00245231"/>
    <w:rsid w:val="002452D0"/>
    <w:rsid w:val="00245441"/>
    <w:rsid w:val="00245501"/>
    <w:rsid w:val="00245742"/>
    <w:rsid w:val="002457F5"/>
    <w:rsid w:val="002457FA"/>
    <w:rsid w:val="0024584B"/>
    <w:rsid w:val="00245881"/>
    <w:rsid w:val="002458FE"/>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22"/>
    <w:rsid w:val="0024673E"/>
    <w:rsid w:val="002467A1"/>
    <w:rsid w:val="00246824"/>
    <w:rsid w:val="002468D3"/>
    <w:rsid w:val="002468EC"/>
    <w:rsid w:val="00246AD6"/>
    <w:rsid w:val="00246B6E"/>
    <w:rsid w:val="00246C66"/>
    <w:rsid w:val="00246D04"/>
    <w:rsid w:val="00246D78"/>
    <w:rsid w:val="00246E75"/>
    <w:rsid w:val="00246EB0"/>
    <w:rsid w:val="00247033"/>
    <w:rsid w:val="00247103"/>
    <w:rsid w:val="002471DC"/>
    <w:rsid w:val="00247201"/>
    <w:rsid w:val="002474C1"/>
    <w:rsid w:val="002475EE"/>
    <w:rsid w:val="00247793"/>
    <w:rsid w:val="002477F2"/>
    <w:rsid w:val="00247826"/>
    <w:rsid w:val="00247A1D"/>
    <w:rsid w:val="00247D90"/>
    <w:rsid w:val="00250010"/>
    <w:rsid w:val="00250067"/>
    <w:rsid w:val="0025010E"/>
    <w:rsid w:val="002508BF"/>
    <w:rsid w:val="00250AD3"/>
    <w:rsid w:val="00250BBC"/>
    <w:rsid w:val="00250C67"/>
    <w:rsid w:val="00250E5C"/>
    <w:rsid w:val="002510E5"/>
    <w:rsid w:val="00251223"/>
    <w:rsid w:val="00251254"/>
    <w:rsid w:val="00251603"/>
    <w:rsid w:val="002516A7"/>
    <w:rsid w:val="002516DE"/>
    <w:rsid w:val="002518C6"/>
    <w:rsid w:val="00251932"/>
    <w:rsid w:val="002519D5"/>
    <w:rsid w:val="00251B7F"/>
    <w:rsid w:val="00251D24"/>
    <w:rsid w:val="00251E27"/>
    <w:rsid w:val="00251EB8"/>
    <w:rsid w:val="00251F1F"/>
    <w:rsid w:val="00251F81"/>
    <w:rsid w:val="00251F9B"/>
    <w:rsid w:val="00252184"/>
    <w:rsid w:val="00252206"/>
    <w:rsid w:val="0025220E"/>
    <w:rsid w:val="00252443"/>
    <w:rsid w:val="00252466"/>
    <w:rsid w:val="002526D0"/>
    <w:rsid w:val="002527EC"/>
    <w:rsid w:val="00252850"/>
    <w:rsid w:val="0025297E"/>
    <w:rsid w:val="00252A5B"/>
    <w:rsid w:val="00252AA4"/>
    <w:rsid w:val="00252AFA"/>
    <w:rsid w:val="00252BE0"/>
    <w:rsid w:val="00252E16"/>
    <w:rsid w:val="00252F18"/>
    <w:rsid w:val="00253090"/>
    <w:rsid w:val="002530BE"/>
    <w:rsid w:val="002530CE"/>
    <w:rsid w:val="00253277"/>
    <w:rsid w:val="00253278"/>
    <w:rsid w:val="002532D6"/>
    <w:rsid w:val="00253445"/>
    <w:rsid w:val="002534C2"/>
    <w:rsid w:val="00253575"/>
    <w:rsid w:val="00253588"/>
    <w:rsid w:val="0025359D"/>
    <w:rsid w:val="00253762"/>
    <w:rsid w:val="002537CA"/>
    <w:rsid w:val="002537E0"/>
    <w:rsid w:val="00253846"/>
    <w:rsid w:val="00253970"/>
    <w:rsid w:val="002539D2"/>
    <w:rsid w:val="00253BA0"/>
    <w:rsid w:val="00253BD8"/>
    <w:rsid w:val="00253E49"/>
    <w:rsid w:val="00253E86"/>
    <w:rsid w:val="00253F3A"/>
    <w:rsid w:val="002541BF"/>
    <w:rsid w:val="002542F3"/>
    <w:rsid w:val="002544A0"/>
    <w:rsid w:val="0025451F"/>
    <w:rsid w:val="002546F4"/>
    <w:rsid w:val="00254A64"/>
    <w:rsid w:val="00254AC6"/>
    <w:rsid w:val="00254D94"/>
    <w:rsid w:val="00254F03"/>
    <w:rsid w:val="00254FF2"/>
    <w:rsid w:val="002550FB"/>
    <w:rsid w:val="0025512A"/>
    <w:rsid w:val="0025514B"/>
    <w:rsid w:val="002551D0"/>
    <w:rsid w:val="0025536B"/>
    <w:rsid w:val="00255374"/>
    <w:rsid w:val="002555B8"/>
    <w:rsid w:val="00255795"/>
    <w:rsid w:val="00255922"/>
    <w:rsid w:val="0025596E"/>
    <w:rsid w:val="00255AD5"/>
    <w:rsid w:val="00255CA8"/>
    <w:rsid w:val="00255D53"/>
    <w:rsid w:val="00255E2E"/>
    <w:rsid w:val="00255FF6"/>
    <w:rsid w:val="0025612F"/>
    <w:rsid w:val="00256153"/>
    <w:rsid w:val="00256173"/>
    <w:rsid w:val="002562F1"/>
    <w:rsid w:val="00256350"/>
    <w:rsid w:val="0025639D"/>
    <w:rsid w:val="002565AD"/>
    <w:rsid w:val="00256652"/>
    <w:rsid w:val="002566E1"/>
    <w:rsid w:val="002567BB"/>
    <w:rsid w:val="0025688E"/>
    <w:rsid w:val="002569AC"/>
    <w:rsid w:val="00256A66"/>
    <w:rsid w:val="00256DA3"/>
    <w:rsid w:val="00256E53"/>
    <w:rsid w:val="00256FB9"/>
    <w:rsid w:val="0025701B"/>
    <w:rsid w:val="00257093"/>
    <w:rsid w:val="00257106"/>
    <w:rsid w:val="0025726F"/>
    <w:rsid w:val="00257684"/>
    <w:rsid w:val="00257768"/>
    <w:rsid w:val="00257B65"/>
    <w:rsid w:val="00257BCA"/>
    <w:rsid w:val="00257BF4"/>
    <w:rsid w:val="00257CF3"/>
    <w:rsid w:val="00257EEB"/>
    <w:rsid w:val="00257FC3"/>
    <w:rsid w:val="00260003"/>
    <w:rsid w:val="00260016"/>
    <w:rsid w:val="00260180"/>
    <w:rsid w:val="002601D3"/>
    <w:rsid w:val="0026035D"/>
    <w:rsid w:val="002604F2"/>
    <w:rsid w:val="0026050B"/>
    <w:rsid w:val="002605EE"/>
    <w:rsid w:val="00260607"/>
    <w:rsid w:val="0026069D"/>
    <w:rsid w:val="002606D6"/>
    <w:rsid w:val="00260744"/>
    <w:rsid w:val="002609DF"/>
    <w:rsid w:val="00260B3C"/>
    <w:rsid w:val="00260DDC"/>
    <w:rsid w:val="00260E91"/>
    <w:rsid w:val="00260F2C"/>
    <w:rsid w:val="00260FC1"/>
    <w:rsid w:val="0026104C"/>
    <w:rsid w:val="00261202"/>
    <w:rsid w:val="00261501"/>
    <w:rsid w:val="00261523"/>
    <w:rsid w:val="00261846"/>
    <w:rsid w:val="00261C5A"/>
    <w:rsid w:val="00261C98"/>
    <w:rsid w:val="00261E00"/>
    <w:rsid w:val="00261E22"/>
    <w:rsid w:val="0026248E"/>
    <w:rsid w:val="00262618"/>
    <w:rsid w:val="002626AC"/>
    <w:rsid w:val="002627B6"/>
    <w:rsid w:val="00262914"/>
    <w:rsid w:val="00262BEB"/>
    <w:rsid w:val="00262CA4"/>
    <w:rsid w:val="00262D4B"/>
    <w:rsid w:val="00262D7B"/>
    <w:rsid w:val="00263094"/>
    <w:rsid w:val="002632D5"/>
    <w:rsid w:val="002632FE"/>
    <w:rsid w:val="00263327"/>
    <w:rsid w:val="00263349"/>
    <w:rsid w:val="00263351"/>
    <w:rsid w:val="00263590"/>
    <w:rsid w:val="00263801"/>
    <w:rsid w:val="00263807"/>
    <w:rsid w:val="0026382A"/>
    <w:rsid w:val="00263841"/>
    <w:rsid w:val="00263864"/>
    <w:rsid w:val="002638E9"/>
    <w:rsid w:val="00263B16"/>
    <w:rsid w:val="00263B6F"/>
    <w:rsid w:val="00263C86"/>
    <w:rsid w:val="00263CD8"/>
    <w:rsid w:val="00263D25"/>
    <w:rsid w:val="00263D73"/>
    <w:rsid w:val="0026408F"/>
    <w:rsid w:val="002641AE"/>
    <w:rsid w:val="00264511"/>
    <w:rsid w:val="0026453D"/>
    <w:rsid w:val="0026463A"/>
    <w:rsid w:val="00264783"/>
    <w:rsid w:val="002647BF"/>
    <w:rsid w:val="002647D5"/>
    <w:rsid w:val="002649B2"/>
    <w:rsid w:val="00264A0E"/>
    <w:rsid w:val="00264B32"/>
    <w:rsid w:val="00264B79"/>
    <w:rsid w:val="00264B87"/>
    <w:rsid w:val="00264C13"/>
    <w:rsid w:val="00264E83"/>
    <w:rsid w:val="00264FD4"/>
    <w:rsid w:val="0026502C"/>
    <w:rsid w:val="00265032"/>
    <w:rsid w:val="002651FB"/>
    <w:rsid w:val="0026523A"/>
    <w:rsid w:val="002652C4"/>
    <w:rsid w:val="00265300"/>
    <w:rsid w:val="0026538C"/>
    <w:rsid w:val="002653EC"/>
    <w:rsid w:val="002654C1"/>
    <w:rsid w:val="0026561F"/>
    <w:rsid w:val="00265781"/>
    <w:rsid w:val="00265782"/>
    <w:rsid w:val="002658EB"/>
    <w:rsid w:val="00265945"/>
    <w:rsid w:val="00265956"/>
    <w:rsid w:val="002659FD"/>
    <w:rsid w:val="00265AA0"/>
    <w:rsid w:val="00265BA7"/>
    <w:rsid w:val="00265CBE"/>
    <w:rsid w:val="00265D11"/>
    <w:rsid w:val="00265D54"/>
    <w:rsid w:val="00265D93"/>
    <w:rsid w:val="00265DFD"/>
    <w:rsid w:val="00265E71"/>
    <w:rsid w:val="00265E93"/>
    <w:rsid w:val="00265F77"/>
    <w:rsid w:val="002660B0"/>
    <w:rsid w:val="00266125"/>
    <w:rsid w:val="0026638C"/>
    <w:rsid w:val="002663E6"/>
    <w:rsid w:val="00266557"/>
    <w:rsid w:val="002665AB"/>
    <w:rsid w:val="002665EF"/>
    <w:rsid w:val="002666B2"/>
    <w:rsid w:val="0026674E"/>
    <w:rsid w:val="0026675A"/>
    <w:rsid w:val="00266964"/>
    <w:rsid w:val="00266A35"/>
    <w:rsid w:val="00266A9C"/>
    <w:rsid w:val="00266B00"/>
    <w:rsid w:val="00266B13"/>
    <w:rsid w:val="00266B47"/>
    <w:rsid w:val="00266F44"/>
    <w:rsid w:val="00266F8E"/>
    <w:rsid w:val="00266FB7"/>
    <w:rsid w:val="00267242"/>
    <w:rsid w:val="002672B8"/>
    <w:rsid w:val="002672CB"/>
    <w:rsid w:val="002672EA"/>
    <w:rsid w:val="00267327"/>
    <w:rsid w:val="00267360"/>
    <w:rsid w:val="00267457"/>
    <w:rsid w:val="00267460"/>
    <w:rsid w:val="0026778C"/>
    <w:rsid w:val="0026782C"/>
    <w:rsid w:val="0026792A"/>
    <w:rsid w:val="00267A12"/>
    <w:rsid w:val="00267A37"/>
    <w:rsid w:val="00267BD9"/>
    <w:rsid w:val="00267D2B"/>
    <w:rsid w:val="00267D7E"/>
    <w:rsid w:val="00267DBA"/>
    <w:rsid w:val="00267E7E"/>
    <w:rsid w:val="00267EA4"/>
    <w:rsid w:val="00267ED3"/>
    <w:rsid w:val="00267F1A"/>
    <w:rsid w:val="00270031"/>
    <w:rsid w:val="002700DF"/>
    <w:rsid w:val="00270224"/>
    <w:rsid w:val="00270268"/>
    <w:rsid w:val="00270433"/>
    <w:rsid w:val="002705ED"/>
    <w:rsid w:val="002705EF"/>
    <w:rsid w:val="0027064B"/>
    <w:rsid w:val="00270728"/>
    <w:rsid w:val="00270A23"/>
    <w:rsid w:val="00270D18"/>
    <w:rsid w:val="00270D42"/>
    <w:rsid w:val="00270E52"/>
    <w:rsid w:val="00270F9F"/>
    <w:rsid w:val="00270FDB"/>
    <w:rsid w:val="0027106F"/>
    <w:rsid w:val="00271075"/>
    <w:rsid w:val="002710B1"/>
    <w:rsid w:val="0027154B"/>
    <w:rsid w:val="00271556"/>
    <w:rsid w:val="002716A5"/>
    <w:rsid w:val="002718E5"/>
    <w:rsid w:val="002718EE"/>
    <w:rsid w:val="002718EF"/>
    <w:rsid w:val="00271943"/>
    <w:rsid w:val="0027195D"/>
    <w:rsid w:val="00271D23"/>
    <w:rsid w:val="00271E01"/>
    <w:rsid w:val="00271ECB"/>
    <w:rsid w:val="00271F53"/>
    <w:rsid w:val="00271FE0"/>
    <w:rsid w:val="0027201A"/>
    <w:rsid w:val="0027211A"/>
    <w:rsid w:val="002722CE"/>
    <w:rsid w:val="0027233A"/>
    <w:rsid w:val="00272396"/>
    <w:rsid w:val="00272421"/>
    <w:rsid w:val="00272446"/>
    <w:rsid w:val="002725CF"/>
    <w:rsid w:val="0027267E"/>
    <w:rsid w:val="0027276E"/>
    <w:rsid w:val="002727ED"/>
    <w:rsid w:val="0027286F"/>
    <w:rsid w:val="00272ADA"/>
    <w:rsid w:val="00272B03"/>
    <w:rsid w:val="00273143"/>
    <w:rsid w:val="002731A7"/>
    <w:rsid w:val="00273235"/>
    <w:rsid w:val="00273382"/>
    <w:rsid w:val="002733E2"/>
    <w:rsid w:val="00273640"/>
    <w:rsid w:val="002736EF"/>
    <w:rsid w:val="00273784"/>
    <w:rsid w:val="00273CF8"/>
    <w:rsid w:val="00273D43"/>
    <w:rsid w:val="00273DF1"/>
    <w:rsid w:val="002740F6"/>
    <w:rsid w:val="0027412A"/>
    <w:rsid w:val="00274261"/>
    <w:rsid w:val="00274472"/>
    <w:rsid w:val="00274570"/>
    <w:rsid w:val="0027459A"/>
    <w:rsid w:val="002745DD"/>
    <w:rsid w:val="00274685"/>
    <w:rsid w:val="002746A8"/>
    <w:rsid w:val="002746CF"/>
    <w:rsid w:val="002746D3"/>
    <w:rsid w:val="00274712"/>
    <w:rsid w:val="002747AC"/>
    <w:rsid w:val="002747D6"/>
    <w:rsid w:val="0027490F"/>
    <w:rsid w:val="002749DE"/>
    <w:rsid w:val="00274B1E"/>
    <w:rsid w:val="00274B39"/>
    <w:rsid w:val="00274DDD"/>
    <w:rsid w:val="00274E03"/>
    <w:rsid w:val="00274ECE"/>
    <w:rsid w:val="00275028"/>
    <w:rsid w:val="002750B1"/>
    <w:rsid w:val="002750EE"/>
    <w:rsid w:val="002751DA"/>
    <w:rsid w:val="00275251"/>
    <w:rsid w:val="00275320"/>
    <w:rsid w:val="002754C0"/>
    <w:rsid w:val="0027568D"/>
    <w:rsid w:val="0027576F"/>
    <w:rsid w:val="002757C0"/>
    <w:rsid w:val="0027584A"/>
    <w:rsid w:val="00275A55"/>
    <w:rsid w:val="00275AA7"/>
    <w:rsid w:val="00275AF8"/>
    <w:rsid w:val="00275D10"/>
    <w:rsid w:val="00275E8E"/>
    <w:rsid w:val="00275EC3"/>
    <w:rsid w:val="00276120"/>
    <w:rsid w:val="002761ED"/>
    <w:rsid w:val="00276387"/>
    <w:rsid w:val="002763FD"/>
    <w:rsid w:val="002764FF"/>
    <w:rsid w:val="00276528"/>
    <w:rsid w:val="00276690"/>
    <w:rsid w:val="00276728"/>
    <w:rsid w:val="00276909"/>
    <w:rsid w:val="00276A33"/>
    <w:rsid w:val="00276A35"/>
    <w:rsid w:val="00276A4E"/>
    <w:rsid w:val="00276ABD"/>
    <w:rsid w:val="00276ADB"/>
    <w:rsid w:val="00276E88"/>
    <w:rsid w:val="00276EC5"/>
    <w:rsid w:val="00276F5F"/>
    <w:rsid w:val="00276FB4"/>
    <w:rsid w:val="00277019"/>
    <w:rsid w:val="00277279"/>
    <w:rsid w:val="0027734D"/>
    <w:rsid w:val="00277503"/>
    <w:rsid w:val="00277640"/>
    <w:rsid w:val="002776AC"/>
    <w:rsid w:val="0027777F"/>
    <w:rsid w:val="0027779E"/>
    <w:rsid w:val="00277835"/>
    <w:rsid w:val="00277874"/>
    <w:rsid w:val="00277983"/>
    <w:rsid w:val="00277C88"/>
    <w:rsid w:val="00277D19"/>
    <w:rsid w:val="00277E35"/>
    <w:rsid w:val="00277E40"/>
    <w:rsid w:val="00280046"/>
    <w:rsid w:val="0028019F"/>
    <w:rsid w:val="002802CA"/>
    <w:rsid w:val="00280527"/>
    <w:rsid w:val="00280553"/>
    <w:rsid w:val="00280629"/>
    <w:rsid w:val="0028084A"/>
    <w:rsid w:val="002809C8"/>
    <w:rsid w:val="00280AB1"/>
    <w:rsid w:val="00280C65"/>
    <w:rsid w:val="00280DCE"/>
    <w:rsid w:val="00280F3C"/>
    <w:rsid w:val="00280FA8"/>
    <w:rsid w:val="00281063"/>
    <w:rsid w:val="0028107E"/>
    <w:rsid w:val="00281106"/>
    <w:rsid w:val="00281178"/>
    <w:rsid w:val="00281230"/>
    <w:rsid w:val="00281370"/>
    <w:rsid w:val="00281430"/>
    <w:rsid w:val="002814B7"/>
    <w:rsid w:val="00281572"/>
    <w:rsid w:val="002815BF"/>
    <w:rsid w:val="00281664"/>
    <w:rsid w:val="002816FD"/>
    <w:rsid w:val="002819BB"/>
    <w:rsid w:val="00281A1A"/>
    <w:rsid w:val="00281A42"/>
    <w:rsid w:val="00281BE8"/>
    <w:rsid w:val="00281C48"/>
    <w:rsid w:val="00281C4A"/>
    <w:rsid w:val="00281CF9"/>
    <w:rsid w:val="00281D2A"/>
    <w:rsid w:val="00281D59"/>
    <w:rsid w:val="00281DCE"/>
    <w:rsid w:val="00281EAA"/>
    <w:rsid w:val="00281F89"/>
    <w:rsid w:val="002820EE"/>
    <w:rsid w:val="002820F7"/>
    <w:rsid w:val="00282187"/>
    <w:rsid w:val="002821A2"/>
    <w:rsid w:val="0028244F"/>
    <w:rsid w:val="002824AC"/>
    <w:rsid w:val="0028254D"/>
    <w:rsid w:val="002826F1"/>
    <w:rsid w:val="002827CE"/>
    <w:rsid w:val="00282834"/>
    <w:rsid w:val="002828C8"/>
    <w:rsid w:val="00282900"/>
    <w:rsid w:val="00282AA6"/>
    <w:rsid w:val="00282AD7"/>
    <w:rsid w:val="00282F0C"/>
    <w:rsid w:val="00282F24"/>
    <w:rsid w:val="00283083"/>
    <w:rsid w:val="002830B2"/>
    <w:rsid w:val="0028329E"/>
    <w:rsid w:val="002833B8"/>
    <w:rsid w:val="002834B0"/>
    <w:rsid w:val="00283D38"/>
    <w:rsid w:val="00283F33"/>
    <w:rsid w:val="00284021"/>
    <w:rsid w:val="0028405F"/>
    <w:rsid w:val="0028407A"/>
    <w:rsid w:val="002841D2"/>
    <w:rsid w:val="00284296"/>
    <w:rsid w:val="002842D1"/>
    <w:rsid w:val="0028433A"/>
    <w:rsid w:val="0028433C"/>
    <w:rsid w:val="002843AE"/>
    <w:rsid w:val="00284521"/>
    <w:rsid w:val="00284551"/>
    <w:rsid w:val="0028457E"/>
    <w:rsid w:val="00284637"/>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5EF"/>
    <w:rsid w:val="00285740"/>
    <w:rsid w:val="002857E9"/>
    <w:rsid w:val="00285852"/>
    <w:rsid w:val="0028590B"/>
    <w:rsid w:val="00285935"/>
    <w:rsid w:val="002859AF"/>
    <w:rsid w:val="002859C5"/>
    <w:rsid w:val="00285B78"/>
    <w:rsid w:val="00285C70"/>
    <w:rsid w:val="00285D9D"/>
    <w:rsid w:val="002862B0"/>
    <w:rsid w:val="002863E5"/>
    <w:rsid w:val="0028644B"/>
    <w:rsid w:val="002865E0"/>
    <w:rsid w:val="0028679F"/>
    <w:rsid w:val="00286877"/>
    <w:rsid w:val="00286889"/>
    <w:rsid w:val="0028692F"/>
    <w:rsid w:val="00286953"/>
    <w:rsid w:val="00286A68"/>
    <w:rsid w:val="00286ACA"/>
    <w:rsid w:val="00286AE7"/>
    <w:rsid w:val="00286B4D"/>
    <w:rsid w:val="00286E8A"/>
    <w:rsid w:val="00286F72"/>
    <w:rsid w:val="00286F7E"/>
    <w:rsid w:val="00287092"/>
    <w:rsid w:val="00287243"/>
    <w:rsid w:val="0028742F"/>
    <w:rsid w:val="00287499"/>
    <w:rsid w:val="002874D6"/>
    <w:rsid w:val="00287536"/>
    <w:rsid w:val="00287543"/>
    <w:rsid w:val="002878FF"/>
    <w:rsid w:val="00287957"/>
    <w:rsid w:val="00287969"/>
    <w:rsid w:val="00287A10"/>
    <w:rsid w:val="00287C5C"/>
    <w:rsid w:val="00287CAF"/>
    <w:rsid w:val="00287CDE"/>
    <w:rsid w:val="00287DE4"/>
    <w:rsid w:val="00287E33"/>
    <w:rsid w:val="00287F2E"/>
    <w:rsid w:val="002901B0"/>
    <w:rsid w:val="0029021C"/>
    <w:rsid w:val="002902AB"/>
    <w:rsid w:val="002905CF"/>
    <w:rsid w:val="002905F3"/>
    <w:rsid w:val="00290647"/>
    <w:rsid w:val="00290654"/>
    <w:rsid w:val="00290660"/>
    <w:rsid w:val="0029068D"/>
    <w:rsid w:val="00290690"/>
    <w:rsid w:val="002907E7"/>
    <w:rsid w:val="0029097A"/>
    <w:rsid w:val="00290B01"/>
    <w:rsid w:val="00290B2F"/>
    <w:rsid w:val="00290D0C"/>
    <w:rsid w:val="00290D3F"/>
    <w:rsid w:val="00290D9F"/>
    <w:rsid w:val="00291289"/>
    <w:rsid w:val="00291385"/>
    <w:rsid w:val="00291422"/>
    <w:rsid w:val="002915D8"/>
    <w:rsid w:val="002917FB"/>
    <w:rsid w:val="00291920"/>
    <w:rsid w:val="00291947"/>
    <w:rsid w:val="00291ACD"/>
    <w:rsid w:val="00291BC2"/>
    <w:rsid w:val="00291D76"/>
    <w:rsid w:val="00291E2C"/>
    <w:rsid w:val="00291F64"/>
    <w:rsid w:val="00291F71"/>
    <w:rsid w:val="00291F98"/>
    <w:rsid w:val="00291FE8"/>
    <w:rsid w:val="002920E3"/>
    <w:rsid w:val="0029213E"/>
    <w:rsid w:val="0029218B"/>
    <w:rsid w:val="0029237F"/>
    <w:rsid w:val="002923DC"/>
    <w:rsid w:val="00292523"/>
    <w:rsid w:val="00292673"/>
    <w:rsid w:val="00292715"/>
    <w:rsid w:val="002927B4"/>
    <w:rsid w:val="002927EE"/>
    <w:rsid w:val="002928C5"/>
    <w:rsid w:val="00292B77"/>
    <w:rsid w:val="00292C49"/>
    <w:rsid w:val="00292CE5"/>
    <w:rsid w:val="00292E07"/>
    <w:rsid w:val="00292E7C"/>
    <w:rsid w:val="00293181"/>
    <w:rsid w:val="002931D4"/>
    <w:rsid w:val="0029320B"/>
    <w:rsid w:val="0029323D"/>
    <w:rsid w:val="002933C2"/>
    <w:rsid w:val="00293513"/>
    <w:rsid w:val="00293C50"/>
    <w:rsid w:val="00293C5F"/>
    <w:rsid w:val="00293DB9"/>
    <w:rsid w:val="00293E4B"/>
    <w:rsid w:val="00293E57"/>
    <w:rsid w:val="002940C1"/>
    <w:rsid w:val="002941EE"/>
    <w:rsid w:val="002943EA"/>
    <w:rsid w:val="002947D1"/>
    <w:rsid w:val="00294873"/>
    <w:rsid w:val="002948DF"/>
    <w:rsid w:val="00294A53"/>
    <w:rsid w:val="00294A65"/>
    <w:rsid w:val="00294AC1"/>
    <w:rsid w:val="00294D01"/>
    <w:rsid w:val="00294D90"/>
    <w:rsid w:val="00294EB2"/>
    <w:rsid w:val="00294EBE"/>
    <w:rsid w:val="00294EF1"/>
    <w:rsid w:val="00294F3F"/>
    <w:rsid w:val="00294F83"/>
    <w:rsid w:val="00294FDA"/>
    <w:rsid w:val="0029507B"/>
    <w:rsid w:val="00295176"/>
    <w:rsid w:val="002954BB"/>
    <w:rsid w:val="00295568"/>
    <w:rsid w:val="0029566B"/>
    <w:rsid w:val="002957D4"/>
    <w:rsid w:val="00295985"/>
    <w:rsid w:val="00295A6D"/>
    <w:rsid w:val="00295A9F"/>
    <w:rsid w:val="00295B53"/>
    <w:rsid w:val="00295C5A"/>
    <w:rsid w:val="00295D79"/>
    <w:rsid w:val="00295E08"/>
    <w:rsid w:val="00295EB8"/>
    <w:rsid w:val="00295ECC"/>
    <w:rsid w:val="00295EEA"/>
    <w:rsid w:val="002960AB"/>
    <w:rsid w:val="002960C3"/>
    <w:rsid w:val="00296153"/>
    <w:rsid w:val="00296302"/>
    <w:rsid w:val="002965F9"/>
    <w:rsid w:val="00296791"/>
    <w:rsid w:val="002969FC"/>
    <w:rsid w:val="00296C42"/>
    <w:rsid w:val="00296CD6"/>
    <w:rsid w:val="00296CFC"/>
    <w:rsid w:val="00296D0C"/>
    <w:rsid w:val="00296DB7"/>
    <w:rsid w:val="0029711F"/>
    <w:rsid w:val="00297183"/>
    <w:rsid w:val="002971CC"/>
    <w:rsid w:val="002971E9"/>
    <w:rsid w:val="00297323"/>
    <w:rsid w:val="0029738D"/>
    <w:rsid w:val="002973AB"/>
    <w:rsid w:val="00297462"/>
    <w:rsid w:val="002975CD"/>
    <w:rsid w:val="0029760A"/>
    <w:rsid w:val="0029762C"/>
    <w:rsid w:val="00297704"/>
    <w:rsid w:val="0029777E"/>
    <w:rsid w:val="00297898"/>
    <w:rsid w:val="00297976"/>
    <w:rsid w:val="00297B43"/>
    <w:rsid w:val="00297BB2"/>
    <w:rsid w:val="00297CEE"/>
    <w:rsid w:val="00297D81"/>
    <w:rsid w:val="00297DDD"/>
    <w:rsid w:val="00297E92"/>
    <w:rsid w:val="00297F15"/>
    <w:rsid w:val="002A0212"/>
    <w:rsid w:val="002A0662"/>
    <w:rsid w:val="002A093A"/>
    <w:rsid w:val="002A0A9C"/>
    <w:rsid w:val="002A0D2C"/>
    <w:rsid w:val="002A0D65"/>
    <w:rsid w:val="002A0DFA"/>
    <w:rsid w:val="002A0F23"/>
    <w:rsid w:val="002A0F68"/>
    <w:rsid w:val="002A0FC0"/>
    <w:rsid w:val="002A0FDB"/>
    <w:rsid w:val="002A10EE"/>
    <w:rsid w:val="002A146E"/>
    <w:rsid w:val="002A1785"/>
    <w:rsid w:val="002A17A3"/>
    <w:rsid w:val="002A185A"/>
    <w:rsid w:val="002A18F9"/>
    <w:rsid w:val="002A19C3"/>
    <w:rsid w:val="002A1A1D"/>
    <w:rsid w:val="002A1A1F"/>
    <w:rsid w:val="002A1B17"/>
    <w:rsid w:val="002A1BAC"/>
    <w:rsid w:val="002A1BF7"/>
    <w:rsid w:val="002A1C09"/>
    <w:rsid w:val="002A1E75"/>
    <w:rsid w:val="002A1E92"/>
    <w:rsid w:val="002A1F8C"/>
    <w:rsid w:val="002A2048"/>
    <w:rsid w:val="002A204D"/>
    <w:rsid w:val="002A212D"/>
    <w:rsid w:val="002A2207"/>
    <w:rsid w:val="002A2583"/>
    <w:rsid w:val="002A2616"/>
    <w:rsid w:val="002A262E"/>
    <w:rsid w:val="002A2646"/>
    <w:rsid w:val="002A26E1"/>
    <w:rsid w:val="002A2819"/>
    <w:rsid w:val="002A2A5D"/>
    <w:rsid w:val="002A2BC1"/>
    <w:rsid w:val="002A2C9B"/>
    <w:rsid w:val="002A2C9E"/>
    <w:rsid w:val="002A2D44"/>
    <w:rsid w:val="002A2DEC"/>
    <w:rsid w:val="002A2EC8"/>
    <w:rsid w:val="002A2EFC"/>
    <w:rsid w:val="002A2F8D"/>
    <w:rsid w:val="002A310C"/>
    <w:rsid w:val="002A31B7"/>
    <w:rsid w:val="002A31C4"/>
    <w:rsid w:val="002A337D"/>
    <w:rsid w:val="002A3499"/>
    <w:rsid w:val="002A3525"/>
    <w:rsid w:val="002A3663"/>
    <w:rsid w:val="002A368A"/>
    <w:rsid w:val="002A381D"/>
    <w:rsid w:val="002A3852"/>
    <w:rsid w:val="002A3869"/>
    <w:rsid w:val="002A3912"/>
    <w:rsid w:val="002A393B"/>
    <w:rsid w:val="002A394B"/>
    <w:rsid w:val="002A399F"/>
    <w:rsid w:val="002A39EB"/>
    <w:rsid w:val="002A3B8A"/>
    <w:rsid w:val="002A3C8A"/>
    <w:rsid w:val="002A3E51"/>
    <w:rsid w:val="002A3E82"/>
    <w:rsid w:val="002A3F10"/>
    <w:rsid w:val="002A3F87"/>
    <w:rsid w:val="002A4065"/>
    <w:rsid w:val="002A4103"/>
    <w:rsid w:val="002A4459"/>
    <w:rsid w:val="002A44E5"/>
    <w:rsid w:val="002A4502"/>
    <w:rsid w:val="002A453B"/>
    <w:rsid w:val="002A467D"/>
    <w:rsid w:val="002A46E6"/>
    <w:rsid w:val="002A4856"/>
    <w:rsid w:val="002A4888"/>
    <w:rsid w:val="002A48F7"/>
    <w:rsid w:val="002A4BA7"/>
    <w:rsid w:val="002A4C29"/>
    <w:rsid w:val="002A4E3F"/>
    <w:rsid w:val="002A4EE2"/>
    <w:rsid w:val="002A4FEA"/>
    <w:rsid w:val="002A51C8"/>
    <w:rsid w:val="002A527D"/>
    <w:rsid w:val="002A5287"/>
    <w:rsid w:val="002A533A"/>
    <w:rsid w:val="002A5353"/>
    <w:rsid w:val="002A5368"/>
    <w:rsid w:val="002A53EC"/>
    <w:rsid w:val="002A549D"/>
    <w:rsid w:val="002A5572"/>
    <w:rsid w:val="002A55A9"/>
    <w:rsid w:val="002A55BF"/>
    <w:rsid w:val="002A5662"/>
    <w:rsid w:val="002A5826"/>
    <w:rsid w:val="002A59F0"/>
    <w:rsid w:val="002A59F8"/>
    <w:rsid w:val="002A5A2F"/>
    <w:rsid w:val="002A5A81"/>
    <w:rsid w:val="002A5AF1"/>
    <w:rsid w:val="002A5AFA"/>
    <w:rsid w:val="002A5B83"/>
    <w:rsid w:val="002A5B9E"/>
    <w:rsid w:val="002A5BA6"/>
    <w:rsid w:val="002A5BAA"/>
    <w:rsid w:val="002A5BC3"/>
    <w:rsid w:val="002A5C55"/>
    <w:rsid w:val="002A5ED3"/>
    <w:rsid w:val="002A6025"/>
    <w:rsid w:val="002A6245"/>
    <w:rsid w:val="002A6327"/>
    <w:rsid w:val="002A636D"/>
    <w:rsid w:val="002A63CF"/>
    <w:rsid w:val="002A6432"/>
    <w:rsid w:val="002A643A"/>
    <w:rsid w:val="002A6589"/>
    <w:rsid w:val="002A6669"/>
    <w:rsid w:val="002A678C"/>
    <w:rsid w:val="002A69F2"/>
    <w:rsid w:val="002A6CD1"/>
    <w:rsid w:val="002A6F25"/>
    <w:rsid w:val="002A6F6F"/>
    <w:rsid w:val="002A6FD3"/>
    <w:rsid w:val="002A7212"/>
    <w:rsid w:val="002A72E0"/>
    <w:rsid w:val="002A7309"/>
    <w:rsid w:val="002A73C8"/>
    <w:rsid w:val="002A73DD"/>
    <w:rsid w:val="002A74A9"/>
    <w:rsid w:val="002A74C1"/>
    <w:rsid w:val="002A764C"/>
    <w:rsid w:val="002A7651"/>
    <w:rsid w:val="002A78C4"/>
    <w:rsid w:val="002A7ABF"/>
    <w:rsid w:val="002A7B83"/>
    <w:rsid w:val="002A7B8A"/>
    <w:rsid w:val="002A7D7F"/>
    <w:rsid w:val="002A7F33"/>
    <w:rsid w:val="002B0192"/>
    <w:rsid w:val="002B02DB"/>
    <w:rsid w:val="002B0642"/>
    <w:rsid w:val="002B0791"/>
    <w:rsid w:val="002B0893"/>
    <w:rsid w:val="002B0A7D"/>
    <w:rsid w:val="002B0BAD"/>
    <w:rsid w:val="002B0D4B"/>
    <w:rsid w:val="002B0EDD"/>
    <w:rsid w:val="002B0FF4"/>
    <w:rsid w:val="002B1158"/>
    <w:rsid w:val="002B11F3"/>
    <w:rsid w:val="002B121D"/>
    <w:rsid w:val="002B1298"/>
    <w:rsid w:val="002B1339"/>
    <w:rsid w:val="002B162E"/>
    <w:rsid w:val="002B1726"/>
    <w:rsid w:val="002B1781"/>
    <w:rsid w:val="002B17A8"/>
    <w:rsid w:val="002B1991"/>
    <w:rsid w:val="002B19DD"/>
    <w:rsid w:val="002B1A69"/>
    <w:rsid w:val="002B1A87"/>
    <w:rsid w:val="002B1B1C"/>
    <w:rsid w:val="002B1CF9"/>
    <w:rsid w:val="002B1DFA"/>
    <w:rsid w:val="002B21AF"/>
    <w:rsid w:val="002B22E9"/>
    <w:rsid w:val="002B2386"/>
    <w:rsid w:val="002B241D"/>
    <w:rsid w:val="002B26D9"/>
    <w:rsid w:val="002B2723"/>
    <w:rsid w:val="002B2799"/>
    <w:rsid w:val="002B28F2"/>
    <w:rsid w:val="002B29D1"/>
    <w:rsid w:val="002B2A10"/>
    <w:rsid w:val="002B2A8C"/>
    <w:rsid w:val="002B2ADD"/>
    <w:rsid w:val="002B2C08"/>
    <w:rsid w:val="002B2D2D"/>
    <w:rsid w:val="002B2D36"/>
    <w:rsid w:val="002B2EFF"/>
    <w:rsid w:val="002B3036"/>
    <w:rsid w:val="002B303A"/>
    <w:rsid w:val="002B3215"/>
    <w:rsid w:val="002B335C"/>
    <w:rsid w:val="002B3557"/>
    <w:rsid w:val="002B361C"/>
    <w:rsid w:val="002B3961"/>
    <w:rsid w:val="002B3B03"/>
    <w:rsid w:val="002B3CF5"/>
    <w:rsid w:val="002B3DA0"/>
    <w:rsid w:val="002B4012"/>
    <w:rsid w:val="002B410B"/>
    <w:rsid w:val="002B4247"/>
    <w:rsid w:val="002B4457"/>
    <w:rsid w:val="002B4576"/>
    <w:rsid w:val="002B47E0"/>
    <w:rsid w:val="002B483D"/>
    <w:rsid w:val="002B48C8"/>
    <w:rsid w:val="002B4A02"/>
    <w:rsid w:val="002B4A95"/>
    <w:rsid w:val="002B4A9B"/>
    <w:rsid w:val="002B4C51"/>
    <w:rsid w:val="002B4D5A"/>
    <w:rsid w:val="002B4F15"/>
    <w:rsid w:val="002B5017"/>
    <w:rsid w:val="002B5096"/>
    <w:rsid w:val="002B50FA"/>
    <w:rsid w:val="002B51C1"/>
    <w:rsid w:val="002B51E9"/>
    <w:rsid w:val="002B538E"/>
    <w:rsid w:val="002B54BE"/>
    <w:rsid w:val="002B54ED"/>
    <w:rsid w:val="002B556E"/>
    <w:rsid w:val="002B5575"/>
    <w:rsid w:val="002B55AA"/>
    <w:rsid w:val="002B582F"/>
    <w:rsid w:val="002B59F4"/>
    <w:rsid w:val="002B5AD9"/>
    <w:rsid w:val="002B5C04"/>
    <w:rsid w:val="002B5C4E"/>
    <w:rsid w:val="002B5DCA"/>
    <w:rsid w:val="002B5E74"/>
    <w:rsid w:val="002B6111"/>
    <w:rsid w:val="002B634A"/>
    <w:rsid w:val="002B64F2"/>
    <w:rsid w:val="002B6563"/>
    <w:rsid w:val="002B65C9"/>
    <w:rsid w:val="002B66AA"/>
    <w:rsid w:val="002B67DE"/>
    <w:rsid w:val="002B6825"/>
    <w:rsid w:val="002B68EC"/>
    <w:rsid w:val="002B6957"/>
    <w:rsid w:val="002B6AC7"/>
    <w:rsid w:val="002B6AE6"/>
    <w:rsid w:val="002B6B84"/>
    <w:rsid w:val="002B6B96"/>
    <w:rsid w:val="002B6BDC"/>
    <w:rsid w:val="002B6CE2"/>
    <w:rsid w:val="002B6F82"/>
    <w:rsid w:val="002B6FE1"/>
    <w:rsid w:val="002B7094"/>
    <w:rsid w:val="002B75B0"/>
    <w:rsid w:val="002B75FF"/>
    <w:rsid w:val="002B7603"/>
    <w:rsid w:val="002B7617"/>
    <w:rsid w:val="002B7764"/>
    <w:rsid w:val="002B77C6"/>
    <w:rsid w:val="002B7AAC"/>
    <w:rsid w:val="002B7D02"/>
    <w:rsid w:val="002B7D36"/>
    <w:rsid w:val="002B7EAF"/>
    <w:rsid w:val="002B7F4A"/>
    <w:rsid w:val="002C0084"/>
    <w:rsid w:val="002C01BE"/>
    <w:rsid w:val="002C01CC"/>
    <w:rsid w:val="002C028C"/>
    <w:rsid w:val="002C031C"/>
    <w:rsid w:val="002C032B"/>
    <w:rsid w:val="002C04C9"/>
    <w:rsid w:val="002C0742"/>
    <w:rsid w:val="002C0792"/>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2B"/>
    <w:rsid w:val="002C1D57"/>
    <w:rsid w:val="002C1D78"/>
    <w:rsid w:val="002C1D8F"/>
    <w:rsid w:val="002C20F2"/>
    <w:rsid w:val="002C2233"/>
    <w:rsid w:val="002C231B"/>
    <w:rsid w:val="002C2371"/>
    <w:rsid w:val="002C2698"/>
    <w:rsid w:val="002C26BF"/>
    <w:rsid w:val="002C26EC"/>
    <w:rsid w:val="002C2955"/>
    <w:rsid w:val="002C2A00"/>
    <w:rsid w:val="002C2AC7"/>
    <w:rsid w:val="002C2AF1"/>
    <w:rsid w:val="002C2B00"/>
    <w:rsid w:val="002C2E5E"/>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9F4"/>
    <w:rsid w:val="002C3B1C"/>
    <w:rsid w:val="002C3B30"/>
    <w:rsid w:val="002C3BA1"/>
    <w:rsid w:val="002C3E10"/>
    <w:rsid w:val="002C3EF9"/>
    <w:rsid w:val="002C3F72"/>
    <w:rsid w:val="002C3F9C"/>
    <w:rsid w:val="002C411D"/>
    <w:rsid w:val="002C42D0"/>
    <w:rsid w:val="002C42D7"/>
    <w:rsid w:val="002C42DD"/>
    <w:rsid w:val="002C43F6"/>
    <w:rsid w:val="002C4454"/>
    <w:rsid w:val="002C4595"/>
    <w:rsid w:val="002C45CB"/>
    <w:rsid w:val="002C46E7"/>
    <w:rsid w:val="002C46EE"/>
    <w:rsid w:val="002C4BCC"/>
    <w:rsid w:val="002C4C5B"/>
    <w:rsid w:val="002C4DFE"/>
    <w:rsid w:val="002C4FCE"/>
    <w:rsid w:val="002C5239"/>
    <w:rsid w:val="002C53DD"/>
    <w:rsid w:val="002C5459"/>
    <w:rsid w:val="002C54D5"/>
    <w:rsid w:val="002C55F2"/>
    <w:rsid w:val="002C5899"/>
    <w:rsid w:val="002C5997"/>
    <w:rsid w:val="002C59F1"/>
    <w:rsid w:val="002C5A43"/>
    <w:rsid w:val="002C5AFA"/>
    <w:rsid w:val="002C5CCB"/>
    <w:rsid w:val="002C5D8F"/>
    <w:rsid w:val="002C5DD6"/>
    <w:rsid w:val="002C5F45"/>
    <w:rsid w:val="002C5FCB"/>
    <w:rsid w:val="002C6074"/>
    <w:rsid w:val="002C617A"/>
    <w:rsid w:val="002C63A3"/>
    <w:rsid w:val="002C6695"/>
    <w:rsid w:val="002C671A"/>
    <w:rsid w:val="002C680A"/>
    <w:rsid w:val="002C68BA"/>
    <w:rsid w:val="002C68CB"/>
    <w:rsid w:val="002C6997"/>
    <w:rsid w:val="002C6B5D"/>
    <w:rsid w:val="002C6F32"/>
    <w:rsid w:val="002C6FFF"/>
    <w:rsid w:val="002C7074"/>
    <w:rsid w:val="002C70AC"/>
    <w:rsid w:val="002C717A"/>
    <w:rsid w:val="002C7315"/>
    <w:rsid w:val="002C7325"/>
    <w:rsid w:val="002C7393"/>
    <w:rsid w:val="002C7569"/>
    <w:rsid w:val="002C7672"/>
    <w:rsid w:val="002C782E"/>
    <w:rsid w:val="002C786A"/>
    <w:rsid w:val="002C79F2"/>
    <w:rsid w:val="002C7AAB"/>
    <w:rsid w:val="002C7C4A"/>
    <w:rsid w:val="002C7D24"/>
    <w:rsid w:val="002C7DB1"/>
    <w:rsid w:val="002C7EF3"/>
    <w:rsid w:val="002C7EFB"/>
    <w:rsid w:val="002C7FFB"/>
    <w:rsid w:val="002D02FC"/>
    <w:rsid w:val="002D0339"/>
    <w:rsid w:val="002D03CC"/>
    <w:rsid w:val="002D03DB"/>
    <w:rsid w:val="002D0439"/>
    <w:rsid w:val="002D0628"/>
    <w:rsid w:val="002D0724"/>
    <w:rsid w:val="002D080F"/>
    <w:rsid w:val="002D086B"/>
    <w:rsid w:val="002D0C04"/>
    <w:rsid w:val="002D105F"/>
    <w:rsid w:val="002D11B7"/>
    <w:rsid w:val="002D121E"/>
    <w:rsid w:val="002D12BB"/>
    <w:rsid w:val="002D134F"/>
    <w:rsid w:val="002D14CE"/>
    <w:rsid w:val="002D15BD"/>
    <w:rsid w:val="002D15D8"/>
    <w:rsid w:val="002D15ED"/>
    <w:rsid w:val="002D1DE5"/>
    <w:rsid w:val="002D201C"/>
    <w:rsid w:val="002D218D"/>
    <w:rsid w:val="002D21C4"/>
    <w:rsid w:val="002D21C7"/>
    <w:rsid w:val="002D2255"/>
    <w:rsid w:val="002D22DC"/>
    <w:rsid w:val="002D2408"/>
    <w:rsid w:val="002D2434"/>
    <w:rsid w:val="002D2482"/>
    <w:rsid w:val="002D24C3"/>
    <w:rsid w:val="002D25C4"/>
    <w:rsid w:val="002D25F8"/>
    <w:rsid w:val="002D2615"/>
    <w:rsid w:val="002D264B"/>
    <w:rsid w:val="002D26E8"/>
    <w:rsid w:val="002D27A9"/>
    <w:rsid w:val="002D27E2"/>
    <w:rsid w:val="002D2970"/>
    <w:rsid w:val="002D29AB"/>
    <w:rsid w:val="002D2A9D"/>
    <w:rsid w:val="002D2B0E"/>
    <w:rsid w:val="002D2EA2"/>
    <w:rsid w:val="002D304B"/>
    <w:rsid w:val="002D304C"/>
    <w:rsid w:val="002D3158"/>
    <w:rsid w:val="002D319C"/>
    <w:rsid w:val="002D31D6"/>
    <w:rsid w:val="002D3236"/>
    <w:rsid w:val="002D34FB"/>
    <w:rsid w:val="002D3875"/>
    <w:rsid w:val="002D38A1"/>
    <w:rsid w:val="002D3917"/>
    <w:rsid w:val="002D3A44"/>
    <w:rsid w:val="002D3A9C"/>
    <w:rsid w:val="002D3AC5"/>
    <w:rsid w:val="002D3B48"/>
    <w:rsid w:val="002D3B57"/>
    <w:rsid w:val="002D3BB6"/>
    <w:rsid w:val="002D3BBC"/>
    <w:rsid w:val="002D3C6E"/>
    <w:rsid w:val="002D3CA1"/>
    <w:rsid w:val="002D3CF2"/>
    <w:rsid w:val="002D3DA9"/>
    <w:rsid w:val="002D3E78"/>
    <w:rsid w:val="002D3FB9"/>
    <w:rsid w:val="002D4005"/>
    <w:rsid w:val="002D4021"/>
    <w:rsid w:val="002D4095"/>
    <w:rsid w:val="002D416F"/>
    <w:rsid w:val="002D4249"/>
    <w:rsid w:val="002D4344"/>
    <w:rsid w:val="002D438A"/>
    <w:rsid w:val="002D43BF"/>
    <w:rsid w:val="002D443E"/>
    <w:rsid w:val="002D4659"/>
    <w:rsid w:val="002D466A"/>
    <w:rsid w:val="002D466B"/>
    <w:rsid w:val="002D475A"/>
    <w:rsid w:val="002D477B"/>
    <w:rsid w:val="002D4865"/>
    <w:rsid w:val="002D48A0"/>
    <w:rsid w:val="002D4976"/>
    <w:rsid w:val="002D4992"/>
    <w:rsid w:val="002D4B03"/>
    <w:rsid w:val="002D4B3A"/>
    <w:rsid w:val="002D4BFB"/>
    <w:rsid w:val="002D4CA7"/>
    <w:rsid w:val="002D4CFB"/>
    <w:rsid w:val="002D4D62"/>
    <w:rsid w:val="002D4DE2"/>
    <w:rsid w:val="002D4EAB"/>
    <w:rsid w:val="002D4EF8"/>
    <w:rsid w:val="002D4F12"/>
    <w:rsid w:val="002D5045"/>
    <w:rsid w:val="002D50F7"/>
    <w:rsid w:val="002D52D4"/>
    <w:rsid w:val="002D53AB"/>
    <w:rsid w:val="002D56D3"/>
    <w:rsid w:val="002D56E0"/>
    <w:rsid w:val="002D5738"/>
    <w:rsid w:val="002D57E2"/>
    <w:rsid w:val="002D57E9"/>
    <w:rsid w:val="002D580A"/>
    <w:rsid w:val="002D5A9D"/>
    <w:rsid w:val="002D5ADC"/>
    <w:rsid w:val="002D5BD7"/>
    <w:rsid w:val="002D5C03"/>
    <w:rsid w:val="002D5CBC"/>
    <w:rsid w:val="002D5D4E"/>
    <w:rsid w:val="002D5E53"/>
    <w:rsid w:val="002D5F68"/>
    <w:rsid w:val="002D606D"/>
    <w:rsid w:val="002D60E7"/>
    <w:rsid w:val="002D617D"/>
    <w:rsid w:val="002D6197"/>
    <w:rsid w:val="002D64EF"/>
    <w:rsid w:val="002D6772"/>
    <w:rsid w:val="002D680E"/>
    <w:rsid w:val="002D69F8"/>
    <w:rsid w:val="002D69FB"/>
    <w:rsid w:val="002D6D87"/>
    <w:rsid w:val="002D6F5E"/>
    <w:rsid w:val="002D737E"/>
    <w:rsid w:val="002D741B"/>
    <w:rsid w:val="002D75DF"/>
    <w:rsid w:val="002D764D"/>
    <w:rsid w:val="002D779E"/>
    <w:rsid w:val="002D77BA"/>
    <w:rsid w:val="002D77C2"/>
    <w:rsid w:val="002D7B94"/>
    <w:rsid w:val="002D7C70"/>
    <w:rsid w:val="002D7C84"/>
    <w:rsid w:val="002D7D1B"/>
    <w:rsid w:val="002D7F1B"/>
    <w:rsid w:val="002D7F84"/>
    <w:rsid w:val="002E0053"/>
    <w:rsid w:val="002E0150"/>
    <w:rsid w:val="002E0236"/>
    <w:rsid w:val="002E029A"/>
    <w:rsid w:val="002E0319"/>
    <w:rsid w:val="002E0348"/>
    <w:rsid w:val="002E0390"/>
    <w:rsid w:val="002E03BD"/>
    <w:rsid w:val="002E0564"/>
    <w:rsid w:val="002E06FD"/>
    <w:rsid w:val="002E07F8"/>
    <w:rsid w:val="002E0ABD"/>
    <w:rsid w:val="002E0B9B"/>
    <w:rsid w:val="002E0BC3"/>
    <w:rsid w:val="002E0CC7"/>
    <w:rsid w:val="002E0CD1"/>
    <w:rsid w:val="002E0CF6"/>
    <w:rsid w:val="002E0FBB"/>
    <w:rsid w:val="002E1049"/>
    <w:rsid w:val="002E10C7"/>
    <w:rsid w:val="002E13D4"/>
    <w:rsid w:val="002E141A"/>
    <w:rsid w:val="002E145C"/>
    <w:rsid w:val="002E14B1"/>
    <w:rsid w:val="002E1511"/>
    <w:rsid w:val="002E1688"/>
    <w:rsid w:val="002E169C"/>
    <w:rsid w:val="002E179B"/>
    <w:rsid w:val="002E17B7"/>
    <w:rsid w:val="002E1AF1"/>
    <w:rsid w:val="002E1B08"/>
    <w:rsid w:val="002E1B48"/>
    <w:rsid w:val="002E1C9E"/>
    <w:rsid w:val="002E1CD4"/>
    <w:rsid w:val="002E1DE8"/>
    <w:rsid w:val="002E1EC6"/>
    <w:rsid w:val="002E1FFE"/>
    <w:rsid w:val="002E206C"/>
    <w:rsid w:val="002E20D2"/>
    <w:rsid w:val="002E2274"/>
    <w:rsid w:val="002E22F3"/>
    <w:rsid w:val="002E2396"/>
    <w:rsid w:val="002E257B"/>
    <w:rsid w:val="002E26FE"/>
    <w:rsid w:val="002E2787"/>
    <w:rsid w:val="002E292E"/>
    <w:rsid w:val="002E2A80"/>
    <w:rsid w:val="002E2AC7"/>
    <w:rsid w:val="002E2C2D"/>
    <w:rsid w:val="002E2D01"/>
    <w:rsid w:val="002E2E94"/>
    <w:rsid w:val="002E2F92"/>
    <w:rsid w:val="002E3587"/>
    <w:rsid w:val="002E3743"/>
    <w:rsid w:val="002E3745"/>
    <w:rsid w:val="002E3753"/>
    <w:rsid w:val="002E3A30"/>
    <w:rsid w:val="002E3AEA"/>
    <w:rsid w:val="002E3B46"/>
    <w:rsid w:val="002E3C65"/>
    <w:rsid w:val="002E3CB9"/>
    <w:rsid w:val="002E3DBF"/>
    <w:rsid w:val="002E3F5B"/>
    <w:rsid w:val="002E4106"/>
    <w:rsid w:val="002E41BA"/>
    <w:rsid w:val="002E41ED"/>
    <w:rsid w:val="002E4277"/>
    <w:rsid w:val="002E4287"/>
    <w:rsid w:val="002E42AB"/>
    <w:rsid w:val="002E4362"/>
    <w:rsid w:val="002E448A"/>
    <w:rsid w:val="002E4584"/>
    <w:rsid w:val="002E4717"/>
    <w:rsid w:val="002E484D"/>
    <w:rsid w:val="002E498E"/>
    <w:rsid w:val="002E49D4"/>
    <w:rsid w:val="002E4A2B"/>
    <w:rsid w:val="002E4B19"/>
    <w:rsid w:val="002E4B40"/>
    <w:rsid w:val="002E4B89"/>
    <w:rsid w:val="002E4D9B"/>
    <w:rsid w:val="002E4E31"/>
    <w:rsid w:val="002E4E68"/>
    <w:rsid w:val="002E5018"/>
    <w:rsid w:val="002E517C"/>
    <w:rsid w:val="002E51A8"/>
    <w:rsid w:val="002E52B1"/>
    <w:rsid w:val="002E52E1"/>
    <w:rsid w:val="002E55D4"/>
    <w:rsid w:val="002E5627"/>
    <w:rsid w:val="002E57DC"/>
    <w:rsid w:val="002E5966"/>
    <w:rsid w:val="002E59A1"/>
    <w:rsid w:val="002E5A5B"/>
    <w:rsid w:val="002E5ACA"/>
    <w:rsid w:val="002E5C56"/>
    <w:rsid w:val="002E5E0F"/>
    <w:rsid w:val="002E5E77"/>
    <w:rsid w:val="002E6135"/>
    <w:rsid w:val="002E614B"/>
    <w:rsid w:val="002E635A"/>
    <w:rsid w:val="002E635B"/>
    <w:rsid w:val="002E63D9"/>
    <w:rsid w:val="002E640E"/>
    <w:rsid w:val="002E6697"/>
    <w:rsid w:val="002E66D2"/>
    <w:rsid w:val="002E6727"/>
    <w:rsid w:val="002E6787"/>
    <w:rsid w:val="002E67FA"/>
    <w:rsid w:val="002E6801"/>
    <w:rsid w:val="002E68D0"/>
    <w:rsid w:val="002E69D0"/>
    <w:rsid w:val="002E6A9F"/>
    <w:rsid w:val="002E6B21"/>
    <w:rsid w:val="002E6D99"/>
    <w:rsid w:val="002E7077"/>
    <w:rsid w:val="002E70DB"/>
    <w:rsid w:val="002E71B1"/>
    <w:rsid w:val="002E7371"/>
    <w:rsid w:val="002E745A"/>
    <w:rsid w:val="002E757D"/>
    <w:rsid w:val="002E7756"/>
    <w:rsid w:val="002E78E3"/>
    <w:rsid w:val="002E791E"/>
    <w:rsid w:val="002E797E"/>
    <w:rsid w:val="002E7C0A"/>
    <w:rsid w:val="002E7F33"/>
    <w:rsid w:val="002E7F73"/>
    <w:rsid w:val="002E7FEA"/>
    <w:rsid w:val="002F0338"/>
    <w:rsid w:val="002F03D0"/>
    <w:rsid w:val="002F0503"/>
    <w:rsid w:val="002F05AF"/>
    <w:rsid w:val="002F0627"/>
    <w:rsid w:val="002F067A"/>
    <w:rsid w:val="002F06AC"/>
    <w:rsid w:val="002F07FB"/>
    <w:rsid w:val="002F09A9"/>
    <w:rsid w:val="002F09EB"/>
    <w:rsid w:val="002F0A2E"/>
    <w:rsid w:val="002F0B56"/>
    <w:rsid w:val="002F0C28"/>
    <w:rsid w:val="002F10EC"/>
    <w:rsid w:val="002F10FC"/>
    <w:rsid w:val="002F1107"/>
    <w:rsid w:val="002F12F1"/>
    <w:rsid w:val="002F1368"/>
    <w:rsid w:val="002F1413"/>
    <w:rsid w:val="002F142D"/>
    <w:rsid w:val="002F160B"/>
    <w:rsid w:val="002F17BC"/>
    <w:rsid w:val="002F1938"/>
    <w:rsid w:val="002F193A"/>
    <w:rsid w:val="002F1BEA"/>
    <w:rsid w:val="002F1C34"/>
    <w:rsid w:val="002F1D9E"/>
    <w:rsid w:val="002F20A9"/>
    <w:rsid w:val="002F2108"/>
    <w:rsid w:val="002F224C"/>
    <w:rsid w:val="002F22DA"/>
    <w:rsid w:val="002F2385"/>
    <w:rsid w:val="002F238C"/>
    <w:rsid w:val="002F23BB"/>
    <w:rsid w:val="002F24D8"/>
    <w:rsid w:val="002F25ED"/>
    <w:rsid w:val="002F2633"/>
    <w:rsid w:val="002F26E7"/>
    <w:rsid w:val="002F284F"/>
    <w:rsid w:val="002F28B8"/>
    <w:rsid w:val="002F28C0"/>
    <w:rsid w:val="002F28F5"/>
    <w:rsid w:val="002F2986"/>
    <w:rsid w:val="002F299D"/>
    <w:rsid w:val="002F2AB9"/>
    <w:rsid w:val="002F2B3F"/>
    <w:rsid w:val="002F2B48"/>
    <w:rsid w:val="002F2C2B"/>
    <w:rsid w:val="002F2F5D"/>
    <w:rsid w:val="002F3115"/>
    <w:rsid w:val="002F32DB"/>
    <w:rsid w:val="002F3392"/>
    <w:rsid w:val="002F33E3"/>
    <w:rsid w:val="002F3417"/>
    <w:rsid w:val="002F3498"/>
    <w:rsid w:val="002F358F"/>
    <w:rsid w:val="002F3604"/>
    <w:rsid w:val="002F394F"/>
    <w:rsid w:val="002F3A9A"/>
    <w:rsid w:val="002F3CB7"/>
    <w:rsid w:val="002F3CDE"/>
    <w:rsid w:val="002F3CF3"/>
    <w:rsid w:val="002F3D7E"/>
    <w:rsid w:val="002F3F28"/>
    <w:rsid w:val="002F3F49"/>
    <w:rsid w:val="002F41DC"/>
    <w:rsid w:val="002F4226"/>
    <w:rsid w:val="002F423E"/>
    <w:rsid w:val="002F4249"/>
    <w:rsid w:val="002F432C"/>
    <w:rsid w:val="002F43DA"/>
    <w:rsid w:val="002F4429"/>
    <w:rsid w:val="002F44AB"/>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4FDF"/>
    <w:rsid w:val="002F504C"/>
    <w:rsid w:val="002F5060"/>
    <w:rsid w:val="002F50BD"/>
    <w:rsid w:val="002F50DE"/>
    <w:rsid w:val="002F51FD"/>
    <w:rsid w:val="002F53B2"/>
    <w:rsid w:val="002F5452"/>
    <w:rsid w:val="002F57CD"/>
    <w:rsid w:val="002F57F6"/>
    <w:rsid w:val="002F5869"/>
    <w:rsid w:val="002F58A5"/>
    <w:rsid w:val="002F5AAA"/>
    <w:rsid w:val="002F5BC5"/>
    <w:rsid w:val="002F5C33"/>
    <w:rsid w:val="002F5C4F"/>
    <w:rsid w:val="002F5D2B"/>
    <w:rsid w:val="002F5D33"/>
    <w:rsid w:val="002F5DD1"/>
    <w:rsid w:val="002F5DD6"/>
    <w:rsid w:val="002F5ED2"/>
    <w:rsid w:val="002F5FEA"/>
    <w:rsid w:val="002F6138"/>
    <w:rsid w:val="002F61AE"/>
    <w:rsid w:val="002F624A"/>
    <w:rsid w:val="002F62A2"/>
    <w:rsid w:val="002F6392"/>
    <w:rsid w:val="002F63E7"/>
    <w:rsid w:val="002F6779"/>
    <w:rsid w:val="002F6A27"/>
    <w:rsid w:val="002F6B25"/>
    <w:rsid w:val="002F6C34"/>
    <w:rsid w:val="002F6C65"/>
    <w:rsid w:val="002F6CBC"/>
    <w:rsid w:val="002F6D0C"/>
    <w:rsid w:val="002F6D96"/>
    <w:rsid w:val="002F6DEC"/>
    <w:rsid w:val="002F6DF3"/>
    <w:rsid w:val="002F6EE9"/>
    <w:rsid w:val="002F6F24"/>
    <w:rsid w:val="002F704C"/>
    <w:rsid w:val="002F72AE"/>
    <w:rsid w:val="002F779B"/>
    <w:rsid w:val="002F796B"/>
    <w:rsid w:val="002F7A1B"/>
    <w:rsid w:val="002F7B2E"/>
    <w:rsid w:val="002F7B5D"/>
    <w:rsid w:val="002F7BE3"/>
    <w:rsid w:val="002F7C9B"/>
    <w:rsid w:val="002F7D40"/>
    <w:rsid w:val="002F7E0F"/>
    <w:rsid w:val="002F7E46"/>
    <w:rsid w:val="002F7E6A"/>
    <w:rsid w:val="002F7F58"/>
    <w:rsid w:val="003000B3"/>
    <w:rsid w:val="00300165"/>
    <w:rsid w:val="00300238"/>
    <w:rsid w:val="0030024F"/>
    <w:rsid w:val="00300336"/>
    <w:rsid w:val="0030049C"/>
    <w:rsid w:val="00300827"/>
    <w:rsid w:val="00300928"/>
    <w:rsid w:val="00300A96"/>
    <w:rsid w:val="00300C1F"/>
    <w:rsid w:val="00300EF2"/>
    <w:rsid w:val="00300F2C"/>
    <w:rsid w:val="00301005"/>
    <w:rsid w:val="00301027"/>
    <w:rsid w:val="003010CF"/>
    <w:rsid w:val="00301136"/>
    <w:rsid w:val="00301211"/>
    <w:rsid w:val="0030126E"/>
    <w:rsid w:val="003012C4"/>
    <w:rsid w:val="00301441"/>
    <w:rsid w:val="0030148E"/>
    <w:rsid w:val="003015A4"/>
    <w:rsid w:val="00301637"/>
    <w:rsid w:val="003017C8"/>
    <w:rsid w:val="00301879"/>
    <w:rsid w:val="00301925"/>
    <w:rsid w:val="0030196E"/>
    <w:rsid w:val="003019E5"/>
    <w:rsid w:val="00301B54"/>
    <w:rsid w:val="00301D21"/>
    <w:rsid w:val="00301F8B"/>
    <w:rsid w:val="003020FB"/>
    <w:rsid w:val="00302106"/>
    <w:rsid w:val="0030215C"/>
    <w:rsid w:val="003023A9"/>
    <w:rsid w:val="0030248A"/>
    <w:rsid w:val="003028BD"/>
    <w:rsid w:val="00302961"/>
    <w:rsid w:val="00302A74"/>
    <w:rsid w:val="00302A79"/>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914"/>
    <w:rsid w:val="00303ACE"/>
    <w:rsid w:val="00303AFD"/>
    <w:rsid w:val="00303DCD"/>
    <w:rsid w:val="00303F71"/>
    <w:rsid w:val="00303FB5"/>
    <w:rsid w:val="00304069"/>
    <w:rsid w:val="00304178"/>
    <w:rsid w:val="00304372"/>
    <w:rsid w:val="003043DB"/>
    <w:rsid w:val="0030440F"/>
    <w:rsid w:val="00304495"/>
    <w:rsid w:val="0030468D"/>
    <w:rsid w:val="00304CC9"/>
    <w:rsid w:val="00304D74"/>
    <w:rsid w:val="00304D9B"/>
    <w:rsid w:val="00304F02"/>
    <w:rsid w:val="00305247"/>
    <w:rsid w:val="003052B6"/>
    <w:rsid w:val="003053C4"/>
    <w:rsid w:val="00305456"/>
    <w:rsid w:val="0030548E"/>
    <w:rsid w:val="003056CE"/>
    <w:rsid w:val="0030573A"/>
    <w:rsid w:val="00305A9D"/>
    <w:rsid w:val="00305AC8"/>
    <w:rsid w:val="00305BFD"/>
    <w:rsid w:val="00305DB8"/>
    <w:rsid w:val="00305DD8"/>
    <w:rsid w:val="00305ECA"/>
    <w:rsid w:val="00305FEA"/>
    <w:rsid w:val="00305FF9"/>
    <w:rsid w:val="00306301"/>
    <w:rsid w:val="00306311"/>
    <w:rsid w:val="00306386"/>
    <w:rsid w:val="0030647A"/>
    <w:rsid w:val="00306625"/>
    <w:rsid w:val="003067DD"/>
    <w:rsid w:val="003068C6"/>
    <w:rsid w:val="0030691E"/>
    <w:rsid w:val="00306A55"/>
    <w:rsid w:val="00306BDF"/>
    <w:rsid w:val="00306E6A"/>
    <w:rsid w:val="00306E6B"/>
    <w:rsid w:val="00306E6C"/>
    <w:rsid w:val="00306E71"/>
    <w:rsid w:val="00307122"/>
    <w:rsid w:val="0030714D"/>
    <w:rsid w:val="003071A6"/>
    <w:rsid w:val="003071CB"/>
    <w:rsid w:val="003073FD"/>
    <w:rsid w:val="003074D1"/>
    <w:rsid w:val="003076F9"/>
    <w:rsid w:val="003078B4"/>
    <w:rsid w:val="00307935"/>
    <w:rsid w:val="00307953"/>
    <w:rsid w:val="0030796D"/>
    <w:rsid w:val="00307AC3"/>
    <w:rsid w:val="00307C77"/>
    <w:rsid w:val="00307D3C"/>
    <w:rsid w:val="00307D50"/>
    <w:rsid w:val="00307EBD"/>
    <w:rsid w:val="00307F46"/>
    <w:rsid w:val="003100C8"/>
    <w:rsid w:val="003100EF"/>
    <w:rsid w:val="00310127"/>
    <w:rsid w:val="00310311"/>
    <w:rsid w:val="00310344"/>
    <w:rsid w:val="00310401"/>
    <w:rsid w:val="0031051B"/>
    <w:rsid w:val="0031062E"/>
    <w:rsid w:val="003106FB"/>
    <w:rsid w:val="00310A51"/>
    <w:rsid w:val="00310ABB"/>
    <w:rsid w:val="00310C09"/>
    <w:rsid w:val="00310CEC"/>
    <w:rsid w:val="00310D33"/>
    <w:rsid w:val="00310ED4"/>
    <w:rsid w:val="00311037"/>
    <w:rsid w:val="0031104E"/>
    <w:rsid w:val="003110B8"/>
    <w:rsid w:val="003110ED"/>
    <w:rsid w:val="00311161"/>
    <w:rsid w:val="00311226"/>
    <w:rsid w:val="003113D3"/>
    <w:rsid w:val="003114F1"/>
    <w:rsid w:val="00311531"/>
    <w:rsid w:val="003115DE"/>
    <w:rsid w:val="00311804"/>
    <w:rsid w:val="00311903"/>
    <w:rsid w:val="00311BA0"/>
    <w:rsid w:val="00311C67"/>
    <w:rsid w:val="00311C93"/>
    <w:rsid w:val="00311D10"/>
    <w:rsid w:val="00311E94"/>
    <w:rsid w:val="00311FD8"/>
    <w:rsid w:val="003120AB"/>
    <w:rsid w:val="003120C6"/>
    <w:rsid w:val="00312162"/>
    <w:rsid w:val="003121E1"/>
    <w:rsid w:val="00312374"/>
    <w:rsid w:val="00312400"/>
    <w:rsid w:val="0031246C"/>
    <w:rsid w:val="00312739"/>
    <w:rsid w:val="00312775"/>
    <w:rsid w:val="003127E9"/>
    <w:rsid w:val="003128CD"/>
    <w:rsid w:val="00312B90"/>
    <w:rsid w:val="00312D10"/>
    <w:rsid w:val="00312D82"/>
    <w:rsid w:val="00312FBD"/>
    <w:rsid w:val="0031307F"/>
    <w:rsid w:val="0031317F"/>
    <w:rsid w:val="003131FA"/>
    <w:rsid w:val="003132E2"/>
    <w:rsid w:val="00313565"/>
    <w:rsid w:val="0031364F"/>
    <w:rsid w:val="00313782"/>
    <w:rsid w:val="00313924"/>
    <w:rsid w:val="00313A16"/>
    <w:rsid w:val="00313A58"/>
    <w:rsid w:val="00313D50"/>
    <w:rsid w:val="00313EF7"/>
    <w:rsid w:val="00313F43"/>
    <w:rsid w:val="0031406E"/>
    <w:rsid w:val="003140A6"/>
    <w:rsid w:val="00314202"/>
    <w:rsid w:val="00314350"/>
    <w:rsid w:val="00314381"/>
    <w:rsid w:val="003143A5"/>
    <w:rsid w:val="00314429"/>
    <w:rsid w:val="00314455"/>
    <w:rsid w:val="00314540"/>
    <w:rsid w:val="003145C9"/>
    <w:rsid w:val="00314643"/>
    <w:rsid w:val="0031475C"/>
    <w:rsid w:val="00314778"/>
    <w:rsid w:val="00314786"/>
    <w:rsid w:val="003147FD"/>
    <w:rsid w:val="00314832"/>
    <w:rsid w:val="00314F32"/>
    <w:rsid w:val="00315459"/>
    <w:rsid w:val="0031548F"/>
    <w:rsid w:val="003154A7"/>
    <w:rsid w:val="003156A1"/>
    <w:rsid w:val="0031573F"/>
    <w:rsid w:val="0031575B"/>
    <w:rsid w:val="003157A5"/>
    <w:rsid w:val="003157FB"/>
    <w:rsid w:val="00315933"/>
    <w:rsid w:val="003159CE"/>
    <w:rsid w:val="003159D5"/>
    <w:rsid w:val="00315A31"/>
    <w:rsid w:val="00315C0D"/>
    <w:rsid w:val="00315C0F"/>
    <w:rsid w:val="00315DD5"/>
    <w:rsid w:val="00315E87"/>
    <w:rsid w:val="00315F79"/>
    <w:rsid w:val="0031611D"/>
    <w:rsid w:val="0031619F"/>
    <w:rsid w:val="003161A4"/>
    <w:rsid w:val="00316284"/>
    <w:rsid w:val="00316335"/>
    <w:rsid w:val="00316A49"/>
    <w:rsid w:val="00316AE9"/>
    <w:rsid w:val="00316CB9"/>
    <w:rsid w:val="00316D0E"/>
    <w:rsid w:val="00316D21"/>
    <w:rsid w:val="00317081"/>
    <w:rsid w:val="003171C2"/>
    <w:rsid w:val="003172ED"/>
    <w:rsid w:val="00317614"/>
    <w:rsid w:val="003176D9"/>
    <w:rsid w:val="003176E7"/>
    <w:rsid w:val="003177CF"/>
    <w:rsid w:val="00317860"/>
    <w:rsid w:val="003178DA"/>
    <w:rsid w:val="0031794B"/>
    <w:rsid w:val="003179A0"/>
    <w:rsid w:val="00317A9F"/>
    <w:rsid w:val="00317BEC"/>
    <w:rsid w:val="00317D21"/>
    <w:rsid w:val="00317D25"/>
    <w:rsid w:val="00317DB8"/>
    <w:rsid w:val="00317E3B"/>
    <w:rsid w:val="00317E4E"/>
    <w:rsid w:val="00317EC6"/>
    <w:rsid w:val="00317F17"/>
    <w:rsid w:val="003201D9"/>
    <w:rsid w:val="003201EA"/>
    <w:rsid w:val="00320200"/>
    <w:rsid w:val="003202A3"/>
    <w:rsid w:val="003203E1"/>
    <w:rsid w:val="00320546"/>
    <w:rsid w:val="00320618"/>
    <w:rsid w:val="00320698"/>
    <w:rsid w:val="003207B3"/>
    <w:rsid w:val="00320995"/>
    <w:rsid w:val="00320B58"/>
    <w:rsid w:val="00320B69"/>
    <w:rsid w:val="00320D0F"/>
    <w:rsid w:val="0032100B"/>
    <w:rsid w:val="0032119E"/>
    <w:rsid w:val="003213E0"/>
    <w:rsid w:val="0032166E"/>
    <w:rsid w:val="003216C6"/>
    <w:rsid w:val="003218A3"/>
    <w:rsid w:val="00321938"/>
    <w:rsid w:val="00321993"/>
    <w:rsid w:val="00321AF4"/>
    <w:rsid w:val="00321BD7"/>
    <w:rsid w:val="00321D06"/>
    <w:rsid w:val="00321DE3"/>
    <w:rsid w:val="00321E7B"/>
    <w:rsid w:val="00321EF2"/>
    <w:rsid w:val="00321F0D"/>
    <w:rsid w:val="0032204C"/>
    <w:rsid w:val="0032204F"/>
    <w:rsid w:val="00322292"/>
    <w:rsid w:val="003222CF"/>
    <w:rsid w:val="00322496"/>
    <w:rsid w:val="003224F4"/>
    <w:rsid w:val="0032251D"/>
    <w:rsid w:val="003225E1"/>
    <w:rsid w:val="0032260F"/>
    <w:rsid w:val="003228DA"/>
    <w:rsid w:val="00322975"/>
    <w:rsid w:val="003229CB"/>
    <w:rsid w:val="00322A1A"/>
    <w:rsid w:val="00322AAF"/>
    <w:rsid w:val="00322B65"/>
    <w:rsid w:val="00322D5E"/>
    <w:rsid w:val="00322F05"/>
    <w:rsid w:val="00323029"/>
    <w:rsid w:val="003232FD"/>
    <w:rsid w:val="00323355"/>
    <w:rsid w:val="003233A4"/>
    <w:rsid w:val="00323459"/>
    <w:rsid w:val="00323588"/>
    <w:rsid w:val="003235F1"/>
    <w:rsid w:val="00323682"/>
    <w:rsid w:val="00323731"/>
    <w:rsid w:val="00323911"/>
    <w:rsid w:val="00323A59"/>
    <w:rsid w:val="00323C9F"/>
    <w:rsid w:val="00323CCD"/>
    <w:rsid w:val="00323D62"/>
    <w:rsid w:val="00323D6B"/>
    <w:rsid w:val="00323DAB"/>
    <w:rsid w:val="00323DFB"/>
    <w:rsid w:val="00324081"/>
    <w:rsid w:val="003240B4"/>
    <w:rsid w:val="00324110"/>
    <w:rsid w:val="00324311"/>
    <w:rsid w:val="003244FE"/>
    <w:rsid w:val="00324840"/>
    <w:rsid w:val="003248DB"/>
    <w:rsid w:val="00324930"/>
    <w:rsid w:val="00324A13"/>
    <w:rsid w:val="00324B39"/>
    <w:rsid w:val="00324E1C"/>
    <w:rsid w:val="0032507C"/>
    <w:rsid w:val="003251E4"/>
    <w:rsid w:val="003252EE"/>
    <w:rsid w:val="003252FE"/>
    <w:rsid w:val="00325423"/>
    <w:rsid w:val="003254C0"/>
    <w:rsid w:val="00325506"/>
    <w:rsid w:val="003255F4"/>
    <w:rsid w:val="00325608"/>
    <w:rsid w:val="003256A2"/>
    <w:rsid w:val="003256A7"/>
    <w:rsid w:val="003256E6"/>
    <w:rsid w:val="003257E6"/>
    <w:rsid w:val="0032583C"/>
    <w:rsid w:val="00325891"/>
    <w:rsid w:val="0032591B"/>
    <w:rsid w:val="00325AB7"/>
    <w:rsid w:val="00325B87"/>
    <w:rsid w:val="00325BE2"/>
    <w:rsid w:val="00325C0F"/>
    <w:rsid w:val="00325D8C"/>
    <w:rsid w:val="00325E4C"/>
    <w:rsid w:val="00326066"/>
    <w:rsid w:val="003262ED"/>
    <w:rsid w:val="00326443"/>
    <w:rsid w:val="00326451"/>
    <w:rsid w:val="0032648E"/>
    <w:rsid w:val="003264C9"/>
    <w:rsid w:val="0032659A"/>
    <w:rsid w:val="003265AE"/>
    <w:rsid w:val="0032664E"/>
    <w:rsid w:val="00326667"/>
    <w:rsid w:val="0032677D"/>
    <w:rsid w:val="00326790"/>
    <w:rsid w:val="003267AA"/>
    <w:rsid w:val="00326907"/>
    <w:rsid w:val="0032692C"/>
    <w:rsid w:val="00326957"/>
    <w:rsid w:val="00326983"/>
    <w:rsid w:val="003269C5"/>
    <w:rsid w:val="00326A08"/>
    <w:rsid w:val="00326AE2"/>
    <w:rsid w:val="00326C11"/>
    <w:rsid w:val="00326D33"/>
    <w:rsid w:val="00326EA7"/>
    <w:rsid w:val="00326F5C"/>
    <w:rsid w:val="003271C1"/>
    <w:rsid w:val="003271FF"/>
    <w:rsid w:val="00327265"/>
    <w:rsid w:val="003272DB"/>
    <w:rsid w:val="00327366"/>
    <w:rsid w:val="003273C6"/>
    <w:rsid w:val="0032750A"/>
    <w:rsid w:val="00327536"/>
    <w:rsid w:val="00327691"/>
    <w:rsid w:val="003278E9"/>
    <w:rsid w:val="00327C0E"/>
    <w:rsid w:val="00327CD6"/>
    <w:rsid w:val="00327D06"/>
    <w:rsid w:val="003301AD"/>
    <w:rsid w:val="003306A2"/>
    <w:rsid w:val="0033082E"/>
    <w:rsid w:val="0033088F"/>
    <w:rsid w:val="00330922"/>
    <w:rsid w:val="003309C8"/>
    <w:rsid w:val="00330B65"/>
    <w:rsid w:val="00330D8F"/>
    <w:rsid w:val="00330E72"/>
    <w:rsid w:val="00330E83"/>
    <w:rsid w:val="00330ED0"/>
    <w:rsid w:val="00330F82"/>
    <w:rsid w:val="00330FD6"/>
    <w:rsid w:val="0033110F"/>
    <w:rsid w:val="003311AB"/>
    <w:rsid w:val="003311AC"/>
    <w:rsid w:val="003311B2"/>
    <w:rsid w:val="00331287"/>
    <w:rsid w:val="0033140B"/>
    <w:rsid w:val="0033167F"/>
    <w:rsid w:val="0033171D"/>
    <w:rsid w:val="0033174E"/>
    <w:rsid w:val="003318B3"/>
    <w:rsid w:val="00331975"/>
    <w:rsid w:val="00331A5D"/>
    <w:rsid w:val="00331DAA"/>
    <w:rsid w:val="00331ED6"/>
    <w:rsid w:val="00331F04"/>
    <w:rsid w:val="00331FC3"/>
    <w:rsid w:val="00331FD8"/>
    <w:rsid w:val="003320D6"/>
    <w:rsid w:val="0033213E"/>
    <w:rsid w:val="003321CF"/>
    <w:rsid w:val="0033234B"/>
    <w:rsid w:val="0033245A"/>
    <w:rsid w:val="003324A2"/>
    <w:rsid w:val="003324C5"/>
    <w:rsid w:val="003324CB"/>
    <w:rsid w:val="00332659"/>
    <w:rsid w:val="003326D6"/>
    <w:rsid w:val="00332768"/>
    <w:rsid w:val="003327E7"/>
    <w:rsid w:val="0033281E"/>
    <w:rsid w:val="00332B0E"/>
    <w:rsid w:val="00332B1D"/>
    <w:rsid w:val="00332B3B"/>
    <w:rsid w:val="003330E4"/>
    <w:rsid w:val="003330F6"/>
    <w:rsid w:val="00333116"/>
    <w:rsid w:val="0033319A"/>
    <w:rsid w:val="0033322D"/>
    <w:rsid w:val="00333294"/>
    <w:rsid w:val="003333B6"/>
    <w:rsid w:val="003334F0"/>
    <w:rsid w:val="0033357B"/>
    <w:rsid w:val="00333666"/>
    <w:rsid w:val="003336B3"/>
    <w:rsid w:val="00333BDE"/>
    <w:rsid w:val="00333DA0"/>
    <w:rsid w:val="00333EA5"/>
    <w:rsid w:val="00333F8E"/>
    <w:rsid w:val="00334185"/>
    <w:rsid w:val="003345E1"/>
    <w:rsid w:val="00334622"/>
    <w:rsid w:val="00334AD3"/>
    <w:rsid w:val="00334BE9"/>
    <w:rsid w:val="00334D78"/>
    <w:rsid w:val="00334E16"/>
    <w:rsid w:val="00334E26"/>
    <w:rsid w:val="00334E2F"/>
    <w:rsid w:val="00334EB4"/>
    <w:rsid w:val="00334EC2"/>
    <w:rsid w:val="00334F52"/>
    <w:rsid w:val="003350CC"/>
    <w:rsid w:val="0033526B"/>
    <w:rsid w:val="003352D5"/>
    <w:rsid w:val="00335496"/>
    <w:rsid w:val="003354C0"/>
    <w:rsid w:val="0033590F"/>
    <w:rsid w:val="00335B75"/>
    <w:rsid w:val="00335B79"/>
    <w:rsid w:val="00335B82"/>
    <w:rsid w:val="00335BC5"/>
    <w:rsid w:val="00335C8E"/>
    <w:rsid w:val="00335D8C"/>
    <w:rsid w:val="00336014"/>
    <w:rsid w:val="00336030"/>
    <w:rsid w:val="00336072"/>
    <w:rsid w:val="003360B9"/>
    <w:rsid w:val="00336122"/>
    <w:rsid w:val="00336181"/>
    <w:rsid w:val="003363A1"/>
    <w:rsid w:val="003363EF"/>
    <w:rsid w:val="00336483"/>
    <w:rsid w:val="00336607"/>
    <w:rsid w:val="00336733"/>
    <w:rsid w:val="00336737"/>
    <w:rsid w:val="00336A90"/>
    <w:rsid w:val="00336AA2"/>
    <w:rsid w:val="00336B04"/>
    <w:rsid w:val="00336B40"/>
    <w:rsid w:val="00336B75"/>
    <w:rsid w:val="00336B92"/>
    <w:rsid w:val="00336C90"/>
    <w:rsid w:val="00336D29"/>
    <w:rsid w:val="00336DB2"/>
    <w:rsid w:val="00336FA6"/>
    <w:rsid w:val="0033719F"/>
    <w:rsid w:val="003371A8"/>
    <w:rsid w:val="003371FE"/>
    <w:rsid w:val="0033725A"/>
    <w:rsid w:val="00337272"/>
    <w:rsid w:val="0033730E"/>
    <w:rsid w:val="00337465"/>
    <w:rsid w:val="003376F0"/>
    <w:rsid w:val="003377AB"/>
    <w:rsid w:val="003378AE"/>
    <w:rsid w:val="00337B0F"/>
    <w:rsid w:val="00340099"/>
    <w:rsid w:val="003400E9"/>
    <w:rsid w:val="003401A0"/>
    <w:rsid w:val="0034020C"/>
    <w:rsid w:val="0034037E"/>
    <w:rsid w:val="00340390"/>
    <w:rsid w:val="00340410"/>
    <w:rsid w:val="00340684"/>
    <w:rsid w:val="003406FA"/>
    <w:rsid w:val="00340864"/>
    <w:rsid w:val="003409B7"/>
    <w:rsid w:val="003409C5"/>
    <w:rsid w:val="00340A35"/>
    <w:rsid w:val="00340A93"/>
    <w:rsid w:val="00340C6B"/>
    <w:rsid w:val="00340D76"/>
    <w:rsid w:val="00340F30"/>
    <w:rsid w:val="003410DF"/>
    <w:rsid w:val="00341102"/>
    <w:rsid w:val="0034118B"/>
    <w:rsid w:val="0034123D"/>
    <w:rsid w:val="00341438"/>
    <w:rsid w:val="003414C9"/>
    <w:rsid w:val="00341549"/>
    <w:rsid w:val="00341613"/>
    <w:rsid w:val="003417A3"/>
    <w:rsid w:val="00341B24"/>
    <w:rsid w:val="00341EE3"/>
    <w:rsid w:val="00341F18"/>
    <w:rsid w:val="0034209E"/>
    <w:rsid w:val="0034226D"/>
    <w:rsid w:val="003423F7"/>
    <w:rsid w:val="0034242C"/>
    <w:rsid w:val="0034259C"/>
    <w:rsid w:val="00342641"/>
    <w:rsid w:val="00342642"/>
    <w:rsid w:val="003426E2"/>
    <w:rsid w:val="0034280B"/>
    <w:rsid w:val="00342972"/>
    <w:rsid w:val="00342ACB"/>
    <w:rsid w:val="00342B17"/>
    <w:rsid w:val="00342B35"/>
    <w:rsid w:val="00342C50"/>
    <w:rsid w:val="00342D36"/>
    <w:rsid w:val="00342EB6"/>
    <w:rsid w:val="00342FDD"/>
    <w:rsid w:val="00343214"/>
    <w:rsid w:val="00343261"/>
    <w:rsid w:val="00343502"/>
    <w:rsid w:val="0034350A"/>
    <w:rsid w:val="003435CC"/>
    <w:rsid w:val="00343600"/>
    <w:rsid w:val="0034360D"/>
    <w:rsid w:val="00343A1D"/>
    <w:rsid w:val="00343A99"/>
    <w:rsid w:val="00343AFF"/>
    <w:rsid w:val="00343BDA"/>
    <w:rsid w:val="00343C0C"/>
    <w:rsid w:val="00343CDE"/>
    <w:rsid w:val="00343F88"/>
    <w:rsid w:val="00343F97"/>
    <w:rsid w:val="00343FCA"/>
    <w:rsid w:val="00343FCD"/>
    <w:rsid w:val="00344000"/>
    <w:rsid w:val="00344036"/>
    <w:rsid w:val="003440A5"/>
    <w:rsid w:val="00344222"/>
    <w:rsid w:val="0034429B"/>
    <w:rsid w:val="003443FC"/>
    <w:rsid w:val="0034442F"/>
    <w:rsid w:val="00344756"/>
    <w:rsid w:val="003447A7"/>
    <w:rsid w:val="00344866"/>
    <w:rsid w:val="00344941"/>
    <w:rsid w:val="00344B2E"/>
    <w:rsid w:val="00344C1A"/>
    <w:rsid w:val="00345060"/>
    <w:rsid w:val="003453AF"/>
    <w:rsid w:val="003454E6"/>
    <w:rsid w:val="003454F2"/>
    <w:rsid w:val="003456F7"/>
    <w:rsid w:val="0034572E"/>
    <w:rsid w:val="00345797"/>
    <w:rsid w:val="00345D95"/>
    <w:rsid w:val="00345F33"/>
    <w:rsid w:val="0034608A"/>
    <w:rsid w:val="00346092"/>
    <w:rsid w:val="003460BD"/>
    <w:rsid w:val="0034638C"/>
    <w:rsid w:val="00346535"/>
    <w:rsid w:val="003465EB"/>
    <w:rsid w:val="00346624"/>
    <w:rsid w:val="003466E6"/>
    <w:rsid w:val="00346749"/>
    <w:rsid w:val="003467B0"/>
    <w:rsid w:val="0034689A"/>
    <w:rsid w:val="00346A97"/>
    <w:rsid w:val="00346BD0"/>
    <w:rsid w:val="00346C1E"/>
    <w:rsid w:val="00346C24"/>
    <w:rsid w:val="00346C88"/>
    <w:rsid w:val="00346D59"/>
    <w:rsid w:val="00346E87"/>
    <w:rsid w:val="00346EAE"/>
    <w:rsid w:val="00346F7F"/>
    <w:rsid w:val="003473D2"/>
    <w:rsid w:val="003474AE"/>
    <w:rsid w:val="00347510"/>
    <w:rsid w:val="00347529"/>
    <w:rsid w:val="0034759F"/>
    <w:rsid w:val="003479AD"/>
    <w:rsid w:val="00347A80"/>
    <w:rsid w:val="00347B57"/>
    <w:rsid w:val="00347BFF"/>
    <w:rsid w:val="00347C99"/>
    <w:rsid w:val="00347D82"/>
    <w:rsid w:val="00350108"/>
    <w:rsid w:val="003502CE"/>
    <w:rsid w:val="003503E5"/>
    <w:rsid w:val="00350443"/>
    <w:rsid w:val="00350463"/>
    <w:rsid w:val="00350639"/>
    <w:rsid w:val="003506A2"/>
    <w:rsid w:val="00350762"/>
    <w:rsid w:val="003507AA"/>
    <w:rsid w:val="003507C4"/>
    <w:rsid w:val="00350894"/>
    <w:rsid w:val="00350898"/>
    <w:rsid w:val="00350962"/>
    <w:rsid w:val="0035097B"/>
    <w:rsid w:val="00350A39"/>
    <w:rsid w:val="00350BCB"/>
    <w:rsid w:val="00350EB9"/>
    <w:rsid w:val="00350EF7"/>
    <w:rsid w:val="00351173"/>
    <w:rsid w:val="003512DE"/>
    <w:rsid w:val="00351347"/>
    <w:rsid w:val="00351620"/>
    <w:rsid w:val="003516A2"/>
    <w:rsid w:val="0035176A"/>
    <w:rsid w:val="003519A1"/>
    <w:rsid w:val="003519A6"/>
    <w:rsid w:val="003519CA"/>
    <w:rsid w:val="00351C0B"/>
    <w:rsid w:val="00351E70"/>
    <w:rsid w:val="00351FB6"/>
    <w:rsid w:val="003520EB"/>
    <w:rsid w:val="003521A8"/>
    <w:rsid w:val="00352223"/>
    <w:rsid w:val="003522FA"/>
    <w:rsid w:val="0035237F"/>
    <w:rsid w:val="00352480"/>
    <w:rsid w:val="003524C3"/>
    <w:rsid w:val="003524FD"/>
    <w:rsid w:val="003526C3"/>
    <w:rsid w:val="00352720"/>
    <w:rsid w:val="003527D7"/>
    <w:rsid w:val="003527F1"/>
    <w:rsid w:val="003528B4"/>
    <w:rsid w:val="0035299E"/>
    <w:rsid w:val="003529C7"/>
    <w:rsid w:val="003529DF"/>
    <w:rsid w:val="00352ACE"/>
    <w:rsid w:val="00352C9E"/>
    <w:rsid w:val="00352CDB"/>
    <w:rsid w:val="00352DA3"/>
    <w:rsid w:val="00352E39"/>
    <w:rsid w:val="00352F85"/>
    <w:rsid w:val="003530D2"/>
    <w:rsid w:val="003530F3"/>
    <w:rsid w:val="003531A0"/>
    <w:rsid w:val="00353307"/>
    <w:rsid w:val="0035331A"/>
    <w:rsid w:val="003534E1"/>
    <w:rsid w:val="00353504"/>
    <w:rsid w:val="00353567"/>
    <w:rsid w:val="0035375D"/>
    <w:rsid w:val="0035399B"/>
    <w:rsid w:val="00353AA5"/>
    <w:rsid w:val="00353B8D"/>
    <w:rsid w:val="00353C0E"/>
    <w:rsid w:val="00353C2F"/>
    <w:rsid w:val="00353ECE"/>
    <w:rsid w:val="00353FDE"/>
    <w:rsid w:val="00354069"/>
    <w:rsid w:val="00354103"/>
    <w:rsid w:val="0035419B"/>
    <w:rsid w:val="0035436B"/>
    <w:rsid w:val="003543E1"/>
    <w:rsid w:val="00354484"/>
    <w:rsid w:val="00354584"/>
    <w:rsid w:val="00354790"/>
    <w:rsid w:val="003547E0"/>
    <w:rsid w:val="003548D8"/>
    <w:rsid w:val="00354B6B"/>
    <w:rsid w:val="00354BE2"/>
    <w:rsid w:val="00354CEF"/>
    <w:rsid w:val="00354CF8"/>
    <w:rsid w:val="00354D1F"/>
    <w:rsid w:val="00354DD1"/>
    <w:rsid w:val="0035506E"/>
    <w:rsid w:val="00355159"/>
    <w:rsid w:val="00355379"/>
    <w:rsid w:val="003554CA"/>
    <w:rsid w:val="00355529"/>
    <w:rsid w:val="003556DD"/>
    <w:rsid w:val="00355818"/>
    <w:rsid w:val="0035598F"/>
    <w:rsid w:val="003559B4"/>
    <w:rsid w:val="00355A29"/>
    <w:rsid w:val="00355A89"/>
    <w:rsid w:val="00355AC7"/>
    <w:rsid w:val="00355B37"/>
    <w:rsid w:val="00355BE9"/>
    <w:rsid w:val="00355CC7"/>
    <w:rsid w:val="00355DE4"/>
    <w:rsid w:val="00355F8C"/>
    <w:rsid w:val="003563D4"/>
    <w:rsid w:val="0035648C"/>
    <w:rsid w:val="0035666A"/>
    <w:rsid w:val="0035668E"/>
    <w:rsid w:val="00356775"/>
    <w:rsid w:val="003567E0"/>
    <w:rsid w:val="003569A6"/>
    <w:rsid w:val="00356AC9"/>
    <w:rsid w:val="00356B0F"/>
    <w:rsid w:val="00356B75"/>
    <w:rsid w:val="00356BD4"/>
    <w:rsid w:val="00356C42"/>
    <w:rsid w:val="00356CB4"/>
    <w:rsid w:val="00356F1C"/>
    <w:rsid w:val="00356F41"/>
    <w:rsid w:val="00356F7D"/>
    <w:rsid w:val="003571D4"/>
    <w:rsid w:val="003571E0"/>
    <w:rsid w:val="0035736B"/>
    <w:rsid w:val="00357573"/>
    <w:rsid w:val="0035761F"/>
    <w:rsid w:val="00357837"/>
    <w:rsid w:val="00357903"/>
    <w:rsid w:val="0035795B"/>
    <w:rsid w:val="00357A0A"/>
    <w:rsid w:val="00357C41"/>
    <w:rsid w:val="00357C4D"/>
    <w:rsid w:val="00357DE7"/>
    <w:rsid w:val="00360014"/>
    <w:rsid w:val="00360139"/>
    <w:rsid w:val="00360232"/>
    <w:rsid w:val="0036027A"/>
    <w:rsid w:val="00360297"/>
    <w:rsid w:val="003602E0"/>
    <w:rsid w:val="00360482"/>
    <w:rsid w:val="003604A6"/>
    <w:rsid w:val="00360670"/>
    <w:rsid w:val="00360690"/>
    <w:rsid w:val="00360723"/>
    <w:rsid w:val="00360836"/>
    <w:rsid w:val="00360858"/>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1F0"/>
    <w:rsid w:val="0036124A"/>
    <w:rsid w:val="00361292"/>
    <w:rsid w:val="0036129D"/>
    <w:rsid w:val="003612E9"/>
    <w:rsid w:val="00361763"/>
    <w:rsid w:val="00361842"/>
    <w:rsid w:val="00361853"/>
    <w:rsid w:val="00361ACE"/>
    <w:rsid w:val="00361B55"/>
    <w:rsid w:val="00361D48"/>
    <w:rsid w:val="00361FF6"/>
    <w:rsid w:val="003621A5"/>
    <w:rsid w:val="00362273"/>
    <w:rsid w:val="003622D6"/>
    <w:rsid w:val="00362412"/>
    <w:rsid w:val="0036241F"/>
    <w:rsid w:val="0036243E"/>
    <w:rsid w:val="00362456"/>
    <w:rsid w:val="00362569"/>
    <w:rsid w:val="00362663"/>
    <w:rsid w:val="00362717"/>
    <w:rsid w:val="0036276D"/>
    <w:rsid w:val="00362AEF"/>
    <w:rsid w:val="00362AF6"/>
    <w:rsid w:val="00362C6B"/>
    <w:rsid w:val="00362F10"/>
    <w:rsid w:val="00363091"/>
    <w:rsid w:val="003632D9"/>
    <w:rsid w:val="003632F1"/>
    <w:rsid w:val="003634EE"/>
    <w:rsid w:val="00363591"/>
    <w:rsid w:val="003636CD"/>
    <w:rsid w:val="00363710"/>
    <w:rsid w:val="00363847"/>
    <w:rsid w:val="00363A11"/>
    <w:rsid w:val="00363A32"/>
    <w:rsid w:val="00363A3F"/>
    <w:rsid w:val="00363B22"/>
    <w:rsid w:val="00363BCB"/>
    <w:rsid w:val="00363FC0"/>
    <w:rsid w:val="0036404C"/>
    <w:rsid w:val="003641C1"/>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1A"/>
    <w:rsid w:val="0036525F"/>
    <w:rsid w:val="00365411"/>
    <w:rsid w:val="003654E5"/>
    <w:rsid w:val="0036555E"/>
    <w:rsid w:val="003657CD"/>
    <w:rsid w:val="0036595F"/>
    <w:rsid w:val="003659D4"/>
    <w:rsid w:val="00365A0D"/>
    <w:rsid w:val="00365D83"/>
    <w:rsid w:val="00365DB9"/>
    <w:rsid w:val="00365E57"/>
    <w:rsid w:val="00365E78"/>
    <w:rsid w:val="00365E90"/>
    <w:rsid w:val="00365F54"/>
    <w:rsid w:val="00365FA2"/>
    <w:rsid w:val="00365FDC"/>
    <w:rsid w:val="0036630D"/>
    <w:rsid w:val="003663DD"/>
    <w:rsid w:val="003664E3"/>
    <w:rsid w:val="0036656F"/>
    <w:rsid w:val="003666BD"/>
    <w:rsid w:val="003669BE"/>
    <w:rsid w:val="00366A04"/>
    <w:rsid w:val="00366C69"/>
    <w:rsid w:val="00366F01"/>
    <w:rsid w:val="00366FB8"/>
    <w:rsid w:val="003670A9"/>
    <w:rsid w:val="00367183"/>
    <w:rsid w:val="00367249"/>
    <w:rsid w:val="003673FC"/>
    <w:rsid w:val="00367441"/>
    <w:rsid w:val="00367554"/>
    <w:rsid w:val="00367759"/>
    <w:rsid w:val="00367771"/>
    <w:rsid w:val="003677E7"/>
    <w:rsid w:val="00367910"/>
    <w:rsid w:val="003679A7"/>
    <w:rsid w:val="00367AAD"/>
    <w:rsid w:val="00367B1D"/>
    <w:rsid w:val="00367BCA"/>
    <w:rsid w:val="00367BFC"/>
    <w:rsid w:val="00367C32"/>
    <w:rsid w:val="00367C5B"/>
    <w:rsid w:val="00367DE1"/>
    <w:rsid w:val="00367F4E"/>
    <w:rsid w:val="00367F50"/>
    <w:rsid w:val="00367F59"/>
    <w:rsid w:val="00367FA8"/>
    <w:rsid w:val="003704CF"/>
    <w:rsid w:val="003704DB"/>
    <w:rsid w:val="00370675"/>
    <w:rsid w:val="003707EA"/>
    <w:rsid w:val="0037094A"/>
    <w:rsid w:val="00370AC2"/>
    <w:rsid w:val="00370E00"/>
    <w:rsid w:val="00370E4F"/>
    <w:rsid w:val="00370E9F"/>
    <w:rsid w:val="00370EAC"/>
    <w:rsid w:val="00370EF8"/>
    <w:rsid w:val="00371051"/>
    <w:rsid w:val="00371164"/>
    <w:rsid w:val="00371215"/>
    <w:rsid w:val="00371339"/>
    <w:rsid w:val="003714C8"/>
    <w:rsid w:val="003714E9"/>
    <w:rsid w:val="0037165A"/>
    <w:rsid w:val="0037165D"/>
    <w:rsid w:val="003718AB"/>
    <w:rsid w:val="00371914"/>
    <w:rsid w:val="00371AC0"/>
    <w:rsid w:val="00371AE7"/>
    <w:rsid w:val="00371C52"/>
    <w:rsid w:val="00372025"/>
    <w:rsid w:val="00372360"/>
    <w:rsid w:val="003724B2"/>
    <w:rsid w:val="00372724"/>
    <w:rsid w:val="0037273B"/>
    <w:rsid w:val="00372796"/>
    <w:rsid w:val="003728A7"/>
    <w:rsid w:val="0037293F"/>
    <w:rsid w:val="00372962"/>
    <w:rsid w:val="00372A1C"/>
    <w:rsid w:val="00372A4C"/>
    <w:rsid w:val="00372AB9"/>
    <w:rsid w:val="00372AC3"/>
    <w:rsid w:val="00372AD3"/>
    <w:rsid w:val="00372B55"/>
    <w:rsid w:val="00372F0D"/>
    <w:rsid w:val="00373076"/>
    <w:rsid w:val="003730FF"/>
    <w:rsid w:val="0037315E"/>
    <w:rsid w:val="00373197"/>
    <w:rsid w:val="003731BD"/>
    <w:rsid w:val="003734F9"/>
    <w:rsid w:val="00373653"/>
    <w:rsid w:val="00373C0C"/>
    <w:rsid w:val="00373C1C"/>
    <w:rsid w:val="00373D3E"/>
    <w:rsid w:val="00373D88"/>
    <w:rsid w:val="00373FFB"/>
    <w:rsid w:val="00374059"/>
    <w:rsid w:val="00374077"/>
    <w:rsid w:val="003740E7"/>
    <w:rsid w:val="0037419C"/>
    <w:rsid w:val="003742BD"/>
    <w:rsid w:val="00374490"/>
    <w:rsid w:val="00374499"/>
    <w:rsid w:val="003744F7"/>
    <w:rsid w:val="0037465A"/>
    <w:rsid w:val="003746B8"/>
    <w:rsid w:val="00374901"/>
    <w:rsid w:val="00374CC5"/>
    <w:rsid w:val="00374CDB"/>
    <w:rsid w:val="00374E69"/>
    <w:rsid w:val="00374F0B"/>
    <w:rsid w:val="00374FF8"/>
    <w:rsid w:val="003751BD"/>
    <w:rsid w:val="0037535B"/>
    <w:rsid w:val="003753A1"/>
    <w:rsid w:val="00375425"/>
    <w:rsid w:val="00375453"/>
    <w:rsid w:val="0037552D"/>
    <w:rsid w:val="0037555E"/>
    <w:rsid w:val="003756CF"/>
    <w:rsid w:val="003756DB"/>
    <w:rsid w:val="003756EB"/>
    <w:rsid w:val="00375A1C"/>
    <w:rsid w:val="00375A58"/>
    <w:rsid w:val="00375AEF"/>
    <w:rsid w:val="00375B56"/>
    <w:rsid w:val="00375B73"/>
    <w:rsid w:val="00375B9E"/>
    <w:rsid w:val="00375CC7"/>
    <w:rsid w:val="00375CF3"/>
    <w:rsid w:val="00375D71"/>
    <w:rsid w:val="00375DAC"/>
    <w:rsid w:val="00375F61"/>
    <w:rsid w:val="003760C2"/>
    <w:rsid w:val="003764FB"/>
    <w:rsid w:val="0037666F"/>
    <w:rsid w:val="00376773"/>
    <w:rsid w:val="003768BE"/>
    <w:rsid w:val="003769B8"/>
    <w:rsid w:val="00376ABB"/>
    <w:rsid w:val="00376ABD"/>
    <w:rsid w:val="00376B0B"/>
    <w:rsid w:val="00376BE3"/>
    <w:rsid w:val="00376CD3"/>
    <w:rsid w:val="00376E35"/>
    <w:rsid w:val="00376E50"/>
    <w:rsid w:val="00376E5A"/>
    <w:rsid w:val="00376EF3"/>
    <w:rsid w:val="00376FB0"/>
    <w:rsid w:val="00376FF0"/>
    <w:rsid w:val="00377004"/>
    <w:rsid w:val="003770BB"/>
    <w:rsid w:val="0037731A"/>
    <w:rsid w:val="0037732A"/>
    <w:rsid w:val="00377352"/>
    <w:rsid w:val="003773A0"/>
    <w:rsid w:val="003774C9"/>
    <w:rsid w:val="00377507"/>
    <w:rsid w:val="003775D9"/>
    <w:rsid w:val="003776FC"/>
    <w:rsid w:val="0037771A"/>
    <w:rsid w:val="003777B8"/>
    <w:rsid w:val="0037791B"/>
    <w:rsid w:val="00377BBB"/>
    <w:rsid w:val="00377C97"/>
    <w:rsid w:val="00377E21"/>
    <w:rsid w:val="00377E72"/>
    <w:rsid w:val="00377F6C"/>
    <w:rsid w:val="00380185"/>
    <w:rsid w:val="003802C1"/>
    <w:rsid w:val="003802DC"/>
    <w:rsid w:val="0038040B"/>
    <w:rsid w:val="00380551"/>
    <w:rsid w:val="0038056D"/>
    <w:rsid w:val="003806E4"/>
    <w:rsid w:val="003806F0"/>
    <w:rsid w:val="003806F8"/>
    <w:rsid w:val="00380713"/>
    <w:rsid w:val="003807B5"/>
    <w:rsid w:val="003807C5"/>
    <w:rsid w:val="00380821"/>
    <w:rsid w:val="0038084D"/>
    <w:rsid w:val="00380866"/>
    <w:rsid w:val="0038089E"/>
    <w:rsid w:val="00380BCF"/>
    <w:rsid w:val="00380D14"/>
    <w:rsid w:val="00380D3F"/>
    <w:rsid w:val="00380D44"/>
    <w:rsid w:val="00380E4E"/>
    <w:rsid w:val="00380EF7"/>
    <w:rsid w:val="00380FBF"/>
    <w:rsid w:val="00381032"/>
    <w:rsid w:val="00381138"/>
    <w:rsid w:val="00381163"/>
    <w:rsid w:val="003811B2"/>
    <w:rsid w:val="003812E7"/>
    <w:rsid w:val="0038156E"/>
    <w:rsid w:val="00381585"/>
    <w:rsid w:val="003816DD"/>
    <w:rsid w:val="00381982"/>
    <w:rsid w:val="00381A65"/>
    <w:rsid w:val="00381A66"/>
    <w:rsid w:val="00381B45"/>
    <w:rsid w:val="00381D27"/>
    <w:rsid w:val="00381D57"/>
    <w:rsid w:val="00381F01"/>
    <w:rsid w:val="00381FA8"/>
    <w:rsid w:val="00382217"/>
    <w:rsid w:val="00382265"/>
    <w:rsid w:val="00382655"/>
    <w:rsid w:val="0038270D"/>
    <w:rsid w:val="00382783"/>
    <w:rsid w:val="00382795"/>
    <w:rsid w:val="003828AE"/>
    <w:rsid w:val="00382A43"/>
    <w:rsid w:val="00382B13"/>
    <w:rsid w:val="00382D2C"/>
    <w:rsid w:val="00382D60"/>
    <w:rsid w:val="00382E28"/>
    <w:rsid w:val="00382F29"/>
    <w:rsid w:val="00383066"/>
    <w:rsid w:val="003830A2"/>
    <w:rsid w:val="003831B7"/>
    <w:rsid w:val="00383383"/>
    <w:rsid w:val="00383446"/>
    <w:rsid w:val="003835F9"/>
    <w:rsid w:val="00383670"/>
    <w:rsid w:val="00383697"/>
    <w:rsid w:val="00383897"/>
    <w:rsid w:val="00383A43"/>
    <w:rsid w:val="00383AF8"/>
    <w:rsid w:val="00383C8D"/>
    <w:rsid w:val="00383C92"/>
    <w:rsid w:val="00383E30"/>
    <w:rsid w:val="00383E57"/>
    <w:rsid w:val="00383E6A"/>
    <w:rsid w:val="00383F75"/>
    <w:rsid w:val="00383F82"/>
    <w:rsid w:val="0038406F"/>
    <w:rsid w:val="00384320"/>
    <w:rsid w:val="0038435E"/>
    <w:rsid w:val="0038451B"/>
    <w:rsid w:val="003848DD"/>
    <w:rsid w:val="00384A83"/>
    <w:rsid w:val="00384B18"/>
    <w:rsid w:val="00384C60"/>
    <w:rsid w:val="00384C99"/>
    <w:rsid w:val="00384CFC"/>
    <w:rsid w:val="00384E79"/>
    <w:rsid w:val="00384EC0"/>
    <w:rsid w:val="003851F4"/>
    <w:rsid w:val="00385247"/>
    <w:rsid w:val="003852FB"/>
    <w:rsid w:val="003853AA"/>
    <w:rsid w:val="00385429"/>
    <w:rsid w:val="00385470"/>
    <w:rsid w:val="003854B4"/>
    <w:rsid w:val="00385538"/>
    <w:rsid w:val="0038554B"/>
    <w:rsid w:val="003855C9"/>
    <w:rsid w:val="003857FA"/>
    <w:rsid w:val="003858D7"/>
    <w:rsid w:val="00385A8E"/>
    <w:rsid w:val="00385AE4"/>
    <w:rsid w:val="00385B05"/>
    <w:rsid w:val="00385C4D"/>
    <w:rsid w:val="00385CB2"/>
    <w:rsid w:val="00385FBD"/>
    <w:rsid w:val="00385FE7"/>
    <w:rsid w:val="0038601E"/>
    <w:rsid w:val="0038602A"/>
    <w:rsid w:val="00386085"/>
    <w:rsid w:val="003861C6"/>
    <w:rsid w:val="00386382"/>
    <w:rsid w:val="003865EF"/>
    <w:rsid w:val="0038662D"/>
    <w:rsid w:val="00386831"/>
    <w:rsid w:val="00386842"/>
    <w:rsid w:val="0038687D"/>
    <w:rsid w:val="003868D4"/>
    <w:rsid w:val="0038695F"/>
    <w:rsid w:val="00386AB3"/>
    <w:rsid w:val="00386BA9"/>
    <w:rsid w:val="00386BB2"/>
    <w:rsid w:val="00386C56"/>
    <w:rsid w:val="00386CA1"/>
    <w:rsid w:val="00386CBB"/>
    <w:rsid w:val="00386CD3"/>
    <w:rsid w:val="00386D32"/>
    <w:rsid w:val="00386E1A"/>
    <w:rsid w:val="003871FA"/>
    <w:rsid w:val="003872E6"/>
    <w:rsid w:val="0038737A"/>
    <w:rsid w:val="003873FF"/>
    <w:rsid w:val="0038743A"/>
    <w:rsid w:val="0038743F"/>
    <w:rsid w:val="00387839"/>
    <w:rsid w:val="0038793C"/>
    <w:rsid w:val="00387955"/>
    <w:rsid w:val="003879EF"/>
    <w:rsid w:val="00387A31"/>
    <w:rsid w:val="00387B6B"/>
    <w:rsid w:val="00387BC9"/>
    <w:rsid w:val="00387BE9"/>
    <w:rsid w:val="00387C18"/>
    <w:rsid w:val="00387C3E"/>
    <w:rsid w:val="00387E8A"/>
    <w:rsid w:val="00387F54"/>
    <w:rsid w:val="00387F75"/>
    <w:rsid w:val="00387FBC"/>
    <w:rsid w:val="00387FF5"/>
    <w:rsid w:val="00390017"/>
    <w:rsid w:val="003900D9"/>
    <w:rsid w:val="003901A3"/>
    <w:rsid w:val="003901BD"/>
    <w:rsid w:val="00390261"/>
    <w:rsid w:val="003902A1"/>
    <w:rsid w:val="0039030F"/>
    <w:rsid w:val="00390495"/>
    <w:rsid w:val="003905E5"/>
    <w:rsid w:val="00390670"/>
    <w:rsid w:val="0039072F"/>
    <w:rsid w:val="003907B2"/>
    <w:rsid w:val="00390A77"/>
    <w:rsid w:val="00390BAD"/>
    <w:rsid w:val="00390CEB"/>
    <w:rsid w:val="00390F1F"/>
    <w:rsid w:val="00391142"/>
    <w:rsid w:val="00391286"/>
    <w:rsid w:val="003914E7"/>
    <w:rsid w:val="003917BC"/>
    <w:rsid w:val="00391837"/>
    <w:rsid w:val="00391BB3"/>
    <w:rsid w:val="00391C26"/>
    <w:rsid w:val="00391C30"/>
    <w:rsid w:val="00391CA2"/>
    <w:rsid w:val="00391EDC"/>
    <w:rsid w:val="00392055"/>
    <w:rsid w:val="00392333"/>
    <w:rsid w:val="003924AA"/>
    <w:rsid w:val="0039260B"/>
    <w:rsid w:val="003926D0"/>
    <w:rsid w:val="00392747"/>
    <w:rsid w:val="0039279F"/>
    <w:rsid w:val="00392839"/>
    <w:rsid w:val="00392861"/>
    <w:rsid w:val="003929D0"/>
    <w:rsid w:val="003929DE"/>
    <w:rsid w:val="00392A0E"/>
    <w:rsid w:val="00392A26"/>
    <w:rsid w:val="00392D3A"/>
    <w:rsid w:val="00392D48"/>
    <w:rsid w:val="00392DEA"/>
    <w:rsid w:val="0039301E"/>
    <w:rsid w:val="00393117"/>
    <w:rsid w:val="0039331B"/>
    <w:rsid w:val="00393369"/>
    <w:rsid w:val="0039354B"/>
    <w:rsid w:val="00393A71"/>
    <w:rsid w:val="00393B7C"/>
    <w:rsid w:val="00393C7D"/>
    <w:rsid w:val="00393DBF"/>
    <w:rsid w:val="00393EF1"/>
    <w:rsid w:val="00394060"/>
    <w:rsid w:val="00394071"/>
    <w:rsid w:val="003940CE"/>
    <w:rsid w:val="0039413E"/>
    <w:rsid w:val="003943B9"/>
    <w:rsid w:val="0039458D"/>
    <w:rsid w:val="0039465C"/>
    <w:rsid w:val="00394722"/>
    <w:rsid w:val="00394728"/>
    <w:rsid w:val="0039481C"/>
    <w:rsid w:val="00394843"/>
    <w:rsid w:val="00395051"/>
    <w:rsid w:val="00395098"/>
    <w:rsid w:val="003951EA"/>
    <w:rsid w:val="0039521B"/>
    <w:rsid w:val="0039535F"/>
    <w:rsid w:val="003953DE"/>
    <w:rsid w:val="00395515"/>
    <w:rsid w:val="0039570D"/>
    <w:rsid w:val="00395A41"/>
    <w:rsid w:val="00395B26"/>
    <w:rsid w:val="00395CCF"/>
    <w:rsid w:val="00395D1A"/>
    <w:rsid w:val="00395D9A"/>
    <w:rsid w:val="00395E0C"/>
    <w:rsid w:val="00395E1D"/>
    <w:rsid w:val="00395E4E"/>
    <w:rsid w:val="00395FBE"/>
    <w:rsid w:val="0039602C"/>
    <w:rsid w:val="003962EA"/>
    <w:rsid w:val="00396367"/>
    <w:rsid w:val="0039638E"/>
    <w:rsid w:val="0039654A"/>
    <w:rsid w:val="003965C5"/>
    <w:rsid w:val="003965FD"/>
    <w:rsid w:val="003966C1"/>
    <w:rsid w:val="00396849"/>
    <w:rsid w:val="003968BC"/>
    <w:rsid w:val="00396B62"/>
    <w:rsid w:val="00396D35"/>
    <w:rsid w:val="0039704F"/>
    <w:rsid w:val="0039705E"/>
    <w:rsid w:val="00397063"/>
    <w:rsid w:val="00397170"/>
    <w:rsid w:val="003971CF"/>
    <w:rsid w:val="003971EC"/>
    <w:rsid w:val="0039723D"/>
    <w:rsid w:val="0039743C"/>
    <w:rsid w:val="0039752D"/>
    <w:rsid w:val="003978CB"/>
    <w:rsid w:val="00397A7C"/>
    <w:rsid w:val="00397AEB"/>
    <w:rsid w:val="00397C1D"/>
    <w:rsid w:val="00397E00"/>
    <w:rsid w:val="00397E68"/>
    <w:rsid w:val="00397F22"/>
    <w:rsid w:val="003A00C9"/>
    <w:rsid w:val="003A040D"/>
    <w:rsid w:val="003A059D"/>
    <w:rsid w:val="003A0641"/>
    <w:rsid w:val="003A07C2"/>
    <w:rsid w:val="003A0BC1"/>
    <w:rsid w:val="003A0C19"/>
    <w:rsid w:val="003A0C1B"/>
    <w:rsid w:val="003A0C36"/>
    <w:rsid w:val="003A0DE6"/>
    <w:rsid w:val="003A0EAF"/>
    <w:rsid w:val="003A13E5"/>
    <w:rsid w:val="003A14FF"/>
    <w:rsid w:val="003A15F9"/>
    <w:rsid w:val="003A1702"/>
    <w:rsid w:val="003A1809"/>
    <w:rsid w:val="003A180F"/>
    <w:rsid w:val="003A18DD"/>
    <w:rsid w:val="003A1996"/>
    <w:rsid w:val="003A1B20"/>
    <w:rsid w:val="003A1B8C"/>
    <w:rsid w:val="003A201F"/>
    <w:rsid w:val="003A205A"/>
    <w:rsid w:val="003A20C8"/>
    <w:rsid w:val="003A22DA"/>
    <w:rsid w:val="003A2385"/>
    <w:rsid w:val="003A250E"/>
    <w:rsid w:val="003A26B8"/>
    <w:rsid w:val="003A26F1"/>
    <w:rsid w:val="003A271E"/>
    <w:rsid w:val="003A28C2"/>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854"/>
    <w:rsid w:val="003A38A6"/>
    <w:rsid w:val="003A39A0"/>
    <w:rsid w:val="003A39D9"/>
    <w:rsid w:val="003A3A14"/>
    <w:rsid w:val="003A3B2A"/>
    <w:rsid w:val="003A3BD2"/>
    <w:rsid w:val="003A3C44"/>
    <w:rsid w:val="003A3D39"/>
    <w:rsid w:val="003A3E91"/>
    <w:rsid w:val="003A3EC7"/>
    <w:rsid w:val="003A3FAF"/>
    <w:rsid w:val="003A404E"/>
    <w:rsid w:val="003A40B4"/>
    <w:rsid w:val="003A40E3"/>
    <w:rsid w:val="003A410D"/>
    <w:rsid w:val="003A4266"/>
    <w:rsid w:val="003A43F3"/>
    <w:rsid w:val="003A44C8"/>
    <w:rsid w:val="003A45E2"/>
    <w:rsid w:val="003A471A"/>
    <w:rsid w:val="003A47CE"/>
    <w:rsid w:val="003A488D"/>
    <w:rsid w:val="003A4918"/>
    <w:rsid w:val="003A4934"/>
    <w:rsid w:val="003A49CA"/>
    <w:rsid w:val="003A4A1A"/>
    <w:rsid w:val="003A4C52"/>
    <w:rsid w:val="003A4CF3"/>
    <w:rsid w:val="003A4DE5"/>
    <w:rsid w:val="003A504B"/>
    <w:rsid w:val="003A5118"/>
    <w:rsid w:val="003A5142"/>
    <w:rsid w:val="003A5216"/>
    <w:rsid w:val="003A567A"/>
    <w:rsid w:val="003A56F0"/>
    <w:rsid w:val="003A57E0"/>
    <w:rsid w:val="003A593F"/>
    <w:rsid w:val="003A594C"/>
    <w:rsid w:val="003A5A6E"/>
    <w:rsid w:val="003A5B25"/>
    <w:rsid w:val="003A5B53"/>
    <w:rsid w:val="003A5BBD"/>
    <w:rsid w:val="003A5CC4"/>
    <w:rsid w:val="003A5D81"/>
    <w:rsid w:val="003A5D9C"/>
    <w:rsid w:val="003A5E86"/>
    <w:rsid w:val="003A5EB8"/>
    <w:rsid w:val="003A5F95"/>
    <w:rsid w:val="003A6016"/>
    <w:rsid w:val="003A6196"/>
    <w:rsid w:val="003A6343"/>
    <w:rsid w:val="003A63F0"/>
    <w:rsid w:val="003A6556"/>
    <w:rsid w:val="003A66E5"/>
    <w:rsid w:val="003A66F2"/>
    <w:rsid w:val="003A682D"/>
    <w:rsid w:val="003A6BCE"/>
    <w:rsid w:val="003A7031"/>
    <w:rsid w:val="003A716B"/>
    <w:rsid w:val="003A71C6"/>
    <w:rsid w:val="003A71E8"/>
    <w:rsid w:val="003A729C"/>
    <w:rsid w:val="003A73C0"/>
    <w:rsid w:val="003A74FC"/>
    <w:rsid w:val="003A755C"/>
    <w:rsid w:val="003A75A3"/>
    <w:rsid w:val="003A76A1"/>
    <w:rsid w:val="003A76A3"/>
    <w:rsid w:val="003A76C9"/>
    <w:rsid w:val="003A7834"/>
    <w:rsid w:val="003A78A4"/>
    <w:rsid w:val="003A79CB"/>
    <w:rsid w:val="003A7A36"/>
    <w:rsid w:val="003A7AF3"/>
    <w:rsid w:val="003A7C8F"/>
    <w:rsid w:val="003A7D5E"/>
    <w:rsid w:val="003A7E93"/>
    <w:rsid w:val="003A7EE7"/>
    <w:rsid w:val="003A7EEB"/>
    <w:rsid w:val="003A7F1D"/>
    <w:rsid w:val="003A7F48"/>
    <w:rsid w:val="003B0617"/>
    <w:rsid w:val="003B0699"/>
    <w:rsid w:val="003B069F"/>
    <w:rsid w:val="003B08CF"/>
    <w:rsid w:val="003B0A8B"/>
    <w:rsid w:val="003B0B5B"/>
    <w:rsid w:val="003B0CEE"/>
    <w:rsid w:val="003B0DA7"/>
    <w:rsid w:val="003B0DC2"/>
    <w:rsid w:val="003B0E79"/>
    <w:rsid w:val="003B0EA6"/>
    <w:rsid w:val="003B1035"/>
    <w:rsid w:val="003B10A1"/>
    <w:rsid w:val="003B10CC"/>
    <w:rsid w:val="003B138F"/>
    <w:rsid w:val="003B1603"/>
    <w:rsid w:val="003B1698"/>
    <w:rsid w:val="003B1740"/>
    <w:rsid w:val="003B17D1"/>
    <w:rsid w:val="003B1A35"/>
    <w:rsid w:val="003B1A39"/>
    <w:rsid w:val="003B1AEC"/>
    <w:rsid w:val="003B1BBB"/>
    <w:rsid w:val="003B1D9F"/>
    <w:rsid w:val="003B2016"/>
    <w:rsid w:val="003B2076"/>
    <w:rsid w:val="003B20E1"/>
    <w:rsid w:val="003B2121"/>
    <w:rsid w:val="003B22EB"/>
    <w:rsid w:val="003B23EB"/>
    <w:rsid w:val="003B24E1"/>
    <w:rsid w:val="003B26A3"/>
    <w:rsid w:val="003B272F"/>
    <w:rsid w:val="003B27A0"/>
    <w:rsid w:val="003B27C5"/>
    <w:rsid w:val="003B27DD"/>
    <w:rsid w:val="003B286E"/>
    <w:rsid w:val="003B28BC"/>
    <w:rsid w:val="003B2EFD"/>
    <w:rsid w:val="003B2F82"/>
    <w:rsid w:val="003B2FCF"/>
    <w:rsid w:val="003B314B"/>
    <w:rsid w:val="003B3151"/>
    <w:rsid w:val="003B3155"/>
    <w:rsid w:val="003B31E3"/>
    <w:rsid w:val="003B324D"/>
    <w:rsid w:val="003B32D5"/>
    <w:rsid w:val="003B3460"/>
    <w:rsid w:val="003B34A4"/>
    <w:rsid w:val="003B34FA"/>
    <w:rsid w:val="003B3554"/>
    <w:rsid w:val="003B3575"/>
    <w:rsid w:val="003B35AA"/>
    <w:rsid w:val="003B36E6"/>
    <w:rsid w:val="003B376F"/>
    <w:rsid w:val="003B37CA"/>
    <w:rsid w:val="003B37DA"/>
    <w:rsid w:val="003B37E2"/>
    <w:rsid w:val="003B3816"/>
    <w:rsid w:val="003B3843"/>
    <w:rsid w:val="003B3A9B"/>
    <w:rsid w:val="003B3AA8"/>
    <w:rsid w:val="003B3ADA"/>
    <w:rsid w:val="003B3B04"/>
    <w:rsid w:val="003B3BA3"/>
    <w:rsid w:val="003B3BB5"/>
    <w:rsid w:val="003B3D99"/>
    <w:rsid w:val="003B3DCC"/>
    <w:rsid w:val="003B3E1C"/>
    <w:rsid w:val="003B3E6F"/>
    <w:rsid w:val="003B404B"/>
    <w:rsid w:val="003B410E"/>
    <w:rsid w:val="003B42C9"/>
    <w:rsid w:val="003B4369"/>
    <w:rsid w:val="003B4489"/>
    <w:rsid w:val="003B48B8"/>
    <w:rsid w:val="003B48CC"/>
    <w:rsid w:val="003B48D3"/>
    <w:rsid w:val="003B48F1"/>
    <w:rsid w:val="003B4B11"/>
    <w:rsid w:val="003B4BEF"/>
    <w:rsid w:val="003B4CA2"/>
    <w:rsid w:val="003B4EC8"/>
    <w:rsid w:val="003B4FF5"/>
    <w:rsid w:val="003B50BC"/>
    <w:rsid w:val="003B51B6"/>
    <w:rsid w:val="003B520D"/>
    <w:rsid w:val="003B5259"/>
    <w:rsid w:val="003B5485"/>
    <w:rsid w:val="003B557C"/>
    <w:rsid w:val="003B5600"/>
    <w:rsid w:val="003B5657"/>
    <w:rsid w:val="003B5A42"/>
    <w:rsid w:val="003B5BB7"/>
    <w:rsid w:val="003B5CE8"/>
    <w:rsid w:val="003B5D37"/>
    <w:rsid w:val="003B5D97"/>
    <w:rsid w:val="003B6019"/>
    <w:rsid w:val="003B6127"/>
    <w:rsid w:val="003B6220"/>
    <w:rsid w:val="003B63A4"/>
    <w:rsid w:val="003B6579"/>
    <w:rsid w:val="003B661C"/>
    <w:rsid w:val="003B6689"/>
    <w:rsid w:val="003B668E"/>
    <w:rsid w:val="003B67DA"/>
    <w:rsid w:val="003B6831"/>
    <w:rsid w:val="003B685A"/>
    <w:rsid w:val="003B68FE"/>
    <w:rsid w:val="003B69AE"/>
    <w:rsid w:val="003B6C3D"/>
    <w:rsid w:val="003B6D11"/>
    <w:rsid w:val="003B6D2E"/>
    <w:rsid w:val="003B6D7D"/>
    <w:rsid w:val="003B6D97"/>
    <w:rsid w:val="003B725E"/>
    <w:rsid w:val="003B7297"/>
    <w:rsid w:val="003B72B3"/>
    <w:rsid w:val="003B7381"/>
    <w:rsid w:val="003B76B0"/>
    <w:rsid w:val="003B7A29"/>
    <w:rsid w:val="003B7BF8"/>
    <w:rsid w:val="003B7D3F"/>
    <w:rsid w:val="003B7D7E"/>
    <w:rsid w:val="003B7D84"/>
    <w:rsid w:val="003C0134"/>
    <w:rsid w:val="003C0282"/>
    <w:rsid w:val="003C02B6"/>
    <w:rsid w:val="003C0383"/>
    <w:rsid w:val="003C0422"/>
    <w:rsid w:val="003C04D6"/>
    <w:rsid w:val="003C0665"/>
    <w:rsid w:val="003C0808"/>
    <w:rsid w:val="003C0925"/>
    <w:rsid w:val="003C0994"/>
    <w:rsid w:val="003C099F"/>
    <w:rsid w:val="003C0BE9"/>
    <w:rsid w:val="003C0BF7"/>
    <w:rsid w:val="003C0CFD"/>
    <w:rsid w:val="003C0D59"/>
    <w:rsid w:val="003C0E28"/>
    <w:rsid w:val="003C0F34"/>
    <w:rsid w:val="003C0F7C"/>
    <w:rsid w:val="003C1012"/>
    <w:rsid w:val="003C112D"/>
    <w:rsid w:val="003C11C9"/>
    <w:rsid w:val="003C12A8"/>
    <w:rsid w:val="003C12D0"/>
    <w:rsid w:val="003C1331"/>
    <w:rsid w:val="003C1344"/>
    <w:rsid w:val="003C1371"/>
    <w:rsid w:val="003C1544"/>
    <w:rsid w:val="003C16EF"/>
    <w:rsid w:val="003C178B"/>
    <w:rsid w:val="003C1818"/>
    <w:rsid w:val="003C1826"/>
    <w:rsid w:val="003C1952"/>
    <w:rsid w:val="003C1AC0"/>
    <w:rsid w:val="003C1AC2"/>
    <w:rsid w:val="003C1B78"/>
    <w:rsid w:val="003C1BDD"/>
    <w:rsid w:val="003C1D85"/>
    <w:rsid w:val="003C1E06"/>
    <w:rsid w:val="003C1E09"/>
    <w:rsid w:val="003C1E14"/>
    <w:rsid w:val="003C1E8F"/>
    <w:rsid w:val="003C1F3E"/>
    <w:rsid w:val="003C1FD4"/>
    <w:rsid w:val="003C213D"/>
    <w:rsid w:val="003C2172"/>
    <w:rsid w:val="003C2208"/>
    <w:rsid w:val="003C229E"/>
    <w:rsid w:val="003C2380"/>
    <w:rsid w:val="003C23FE"/>
    <w:rsid w:val="003C24DE"/>
    <w:rsid w:val="003C25AD"/>
    <w:rsid w:val="003C2698"/>
    <w:rsid w:val="003C272B"/>
    <w:rsid w:val="003C27D7"/>
    <w:rsid w:val="003C2907"/>
    <w:rsid w:val="003C294B"/>
    <w:rsid w:val="003C2966"/>
    <w:rsid w:val="003C2998"/>
    <w:rsid w:val="003C2B52"/>
    <w:rsid w:val="003C2CFB"/>
    <w:rsid w:val="003C2D21"/>
    <w:rsid w:val="003C2DF1"/>
    <w:rsid w:val="003C2E0A"/>
    <w:rsid w:val="003C2EFA"/>
    <w:rsid w:val="003C2F44"/>
    <w:rsid w:val="003C317F"/>
    <w:rsid w:val="003C319E"/>
    <w:rsid w:val="003C324E"/>
    <w:rsid w:val="003C32ED"/>
    <w:rsid w:val="003C3314"/>
    <w:rsid w:val="003C3324"/>
    <w:rsid w:val="003C336D"/>
    <w:rsid w:val="003C33A8"/>
    <w:rsid w:val="003C34E5"/>
    <w:rsid w:val="003C3712"/>
    <w:rsid w:val="003C3716"/>
    <w:rsid w:val="003C3751"/>
    <w:rsid w:val="003C37CF"/>
    <w:rsid w:val="003C3C02"/>
    <w:rsid w:val="003C3E3B"/>
    <w:rsid w:val="003C3EBE"/>
    <w:rsid w:val="003C3FF1"/>
    <w:rsid w:val="003C4316"/>
    <w:rsid w:val="003C4324"/>
    <w:rsid w:val="003C44F4"/>
    <w:rsid w:val="003C4556"/>
    <w:rsid w:val="003C492E"/>
    <w:rsid w:val="003C4BAF"/>
    <w:rsid w:val="003C4BE7"/>
    <w:rsid w:val="003C4C85"/>
    <w:rsid w:val="003C4F68"/>
    <w:rsid w:val="003C5174"/>
    <w:rsid w:val="003C52D1"/>
    <w:rsid w:val="003C52DB"/>
    <w:rsid w:val="003C542F"/>
    <w:rsid w:val="003C547D"/>
    <w:rsid w:val="003C548A"/>
    <w:rsid w:val="003C5512"/>
    <w:rsid w:val="003C5680"/>
    <w:rsid w:val="003C570F"/>
    <w:rsid w:val="003C5749"/>
    <w:rsid w:val="003C575D"/>
    <w:rsid w:val="003C5808"/>
    <w:rsid w:val="003C5852"/>
    <w:rsid w:val="003C587D"/>
    <w:rsid w:val="003C5A96"/>
    <w:rsid w:val="003C5BFE"/>
    <w:rsid w:val="003C5C0E"/>
    <w:rsid w:val="003C5C22"/>
    <w:rsid w:val="003C5CBB"/>
    <w:rsid w:val="003C5DCD"/>
    <w:rsid w:val="003C5DEC"/>
    <w:rsid w:val="003C5E6B"/>
    <w:rsid w:val="003C5E8E"/>
    <w:rsid w:val="003C6091"/>
    <w:rsid w:val="003C63CA"/>
    <w:rsid w:val="003C651E"/>
    <w:rsid w:val="003C65D3"/>
    <w:rsid w:val="003C66B1"/>
    <w:rsid w:val="003C670B"/>
    <w:rsid w:val="003C67BD"/>
    <w:rsid w:val="003C6894"/>
    <w:rsid w:val="003C6AB2"/>
    <w:rsid w:val="003C6B12"/>
    <w:rsid w:val="003C6B3D"/>
    <w:rsid w:val="003C6CD0"/>
    <w:rsid w:val="003C6D1C"/>
    <w:rsid w:val="003C6F3D"/>
    <w:rsid w:val="003C6FE7"/>
    <w:rsid w:val="003C708A"/>
    <w:rsid w:val="003C70E2"/>
    <w:rsid w:val="003C72B3"/>
    <w:rsid w:val="003C733E"/>
    <w:rsid w:val="003C73C7"/>
    <w:rsid w:val="003C7584"/>
    <w:rsid w:val="003C75B0"/>
    <w:rsid w:val="003C7600"/>
    <w:rsid w:val="003C7700"/>
    <w:rsid w:val="003C7765"/>
    <w:rsid w:val="003C7AD7"/>
    <w:rsid w:val="003C7BBB"/>
    <w:rsid w:val="003C7C6D"/>
    <w:rsid w:val="003C7CD0"/>
    <w:rsid w:val="003C7DE7"/>
    <w:rsid w:val="003C7F34"/>
    <w:rsid w:val="003C7F60"/>
    <w:rsid w:val="003C7FA7"/>
    <w:rsid w:val="003D0020"/>
    <w:rsid w:val="003D01CB"/>
    <w:rsid w:val="003D01D4"/>
    <w:rsid w:val="003D026C"/>
    <w:rsid w:val="003D03A7"/>
    <w:rsid w:val="003D043E"/>
    <w:rsid w:val="003D060B"/>
    <w:rsid w:val="003D0843"/>
    <w:rsid w:val="003D084D"/>
    <w:rsid w:val="003D0A87"/>
    <w:rsid w:val="003D0AB4"/>
    <w:rsid w:val="003D0FC3"/>
    <w:rsid w:val="003D0FDD"/>
    <w:rsid w:val="003D100B"/>
    <w:rsid w:val="003D119F"/>
    <w:rsid w:val="003D11AA"/>
    <w:rsid w:val="003D11D6"/>
    <w:rsid w:val="003D12C7"/>
    <w:rsid w:val="003D14C9"/>
    <w:rsid w:val="003D14F4"/>
    <w:rsid w:val="003D1514"/>
    <w:rsid w:val="003D1573"/>
    <w:rsid w:val="003D15C5"/>
    <w:rsid w:val="003D17AD"/>
    <w:rsid w:val="003D189C"/>
    <w:rsid w:val="003D1961"/>
    <w:rsid w:val="003D1A3E"/>
    <w:rsid w:val="003D1A6E"/>
    <w:rsid w:val="003D1B31"/>
    <w:rsid w:val="003D1C1B"/>
    <w:rsid w:val="003D1C51"/>
    <w:rsid w:val="003D1D0A"/>
    <w:rsid w:val="003D1D67"/>
    <w:rsid w:val="003D1F20"/>
    <w:rsid w:val="003D1F43"/>
    <w:rsid w:val="003D2033"/>
    <w:rsid w:val="003D21F8"/>
    <w:rsid w:val="003D2279"/>
    <w:rsid w:val="003D2329"/>
    <w:rsid w:val="003D2435"/>
    <w:rsid w:val="003D24C4"/>
    <w:rsid w:val="003D25C3"/>
    <w:rsid w:val="003D25DC"/>
    <w:rsid w:val="003D2633"/>
    <w:rsid w:val="003D2689"/>
    <w:rsid w:val="003D28DC"/>
    <w:rsid w:val="003D28F0"/>
    <w:rsid w:val="003D2C1D"/>
    <w:rsid w:val="003D2C34"/>
    <w:rsid w:val="003D2F5D"/>
    <w:rsid w:val="003D3012"/>
    <w:rsid w:val="003D313A"/>
    <w:rsid w:val="003D31BC"/>
    <w:rsid w:val="003D343E"/>
    <w:rsid w:val="003D3509"/>
    <w:rsid w:val="003D35F0"/>
    <w:rsid w:val="003D3651"/>
    <w:rsid w:val="003D3666"/>
    <w:rsid w:val="003D36E4"/>
    <w:rsid w:val="003D372F"/>
    <w:rsid w:val="003D37E5"/>
    <w:rsid w:val="003D38C2"/>
    <w:rsid w:val="003D3903"/>
    <w:rsid w:val="003D3977"/>
    <w:rsid w:val="003D3A17"/>
    <w:rsid w:val="003D3C47"/>
    <w:rsid w:val="003D3C7E"/>
    <w:rsid w:val="003D3C9C"/>
    <w:rsid w:val="003D3DDD"/>
    <w:rsid w:val="003D3F43"/>
    <w:rsid w:val="003D4157"/>
    <w:rsid w:val="003D43E7"/>
    <w:rsid w:val="003D45F9"/>
    <w:rsid w:val="003D4651"/>
    <w:rsid w:val="003D483F"/>
    <w:rsid w:val="003D4840"/>
    <w:rsid w:val="003D4897"/>
    <w:rsid w:val="003D48A9"/>
    <w:rsid w:val="003D48E1"/>
    <w:rsid w:val="003D49A1"/>
    <w:rsid w:val="003D4B33"/>
    <w:rsid w:val="003D4B4B"/>
    <w:rsid w:val="003D4BD0"/>
    <w:rsid w:val="003D4CB1"/>
    <w:rsid w:val="003D4DB6"/>
    <w:rsid w:val="003D517E"/>
    <w:rsid w:val="003D5277"/>
    <w:rsid w:val="003D5494"/>
    <w:rsid w:val="003D5518"/>
    <w:rsid w:val="003D5545"/>
    <w:rsid w:val="003D564F"/>
    <w:rsid w:val="003D569D"/>
    <w:rsid w:val="003D56D6"/>
    <w:rsid w:val="003D57C3"/>
    <w:rsid w:val="003D57C6"/>
    <w:rsid w:val="003D58FF"/>
    <w:rsid w:val="003D5B76"/>
    <w:rsid w:val="003D5CBF"/>
    <w:rsid w:val="003D5D3A"/>
    <w:rsid w:val="003D5E28"/>
    <w:rsid w:val="003D5E5A"/>
    <w:rsid w:val="003D5FB5"/>
    <w:rsid w:val="003D5FDD"/>
    <w:rsid w:val="003D5FFE"/>
    <w:rsid w:val="003D61C0"/>
    <w:rsid w:val="003D6267"/>
    <w:rsid w:val="003D6312"/>
    <w:rsid w:val="003D6398"/>
    <w:rsid w:val="003D63DD"/>
    <w:rsid w:val="003D65F1"/>
    <w:rsid w:val="003D65F5"/>
    <w:rsid w:val="003D660D"/>
    <w:rsid w:val="003D668B"/>
    <w:rsid w:val="003D66D2"/>
    <w:rsid w:val="003D6BFA"/>
    <w:rsid w:val="003D6C9E"/>
    <w:rsid w:val="003D6CF7"/>
    <w:rsid w:val="003D6D5E"/>
    <w:rsid w:val="003D6F9C"/>
    <w:rsid w:val="003D783B"/>
    <w:rsid w:val="003D7872"/>
    <w:rsid w:val="003D7894"/>
    <w:rsid w:val="003D78A1"/>
    <w:rsid w:val="003D7A3B"/>
    <w:rsid w:val="003D7ADB"/>
    <w:rsid w:val="003D7BF8"/>
    <w:rsid w:val="003D7C8D"/>
    <w:rsid w:val="003D7CA7"/>
    <w:rsid w:val="003D7DB9"/>
    <w:rsid w:val="003D7E17"/>
    <w:rsid w:val="003E0180"/>
    <w:rsid w:val="003E0498"/>
    <w:rsid w:val="003E04A0"/>
    <w:rsid w:val="003E04E3"/>
    <w:rsid w:val="003E0504"/>
    <w:rsid w:val="003E0789"/>
    <w:rsid w:val="003E07AE"/>
    <w:rsid w:val="003E07FD"/>
    <w:rsid w:val="003E083C"/>
    <w:rsid w:val="003E08DD"/>
    <w:rsid w:val="003E09E7"/>
    <w:rsid w:val="003E0A14"/>
    <w:rsid w:val="003E0A84"/>
    <w:rsid w:val="003E0C98"/>
    <w:rsid w:val="003E0DC5"/>
    <w:rsid w:val="003E0EF5"/>
    <w:rsid w:val="003E10F6"/>
    <w:rsid w:val="003E1213"/>
    <w:rsid w:val="003E14FC"/>
    <w:rsid w:val="003E15AA"/>
    <w:rsid w:val="003E15E3"/>
    <w:rsid w:val="003E168F"/>
    <w:rsid w:val="003E194F"/>
    <w:rsid w:val="003E197A"/>
    <w:rsid w:val="003E1B68"/>
    <w:rsid w:val="003E1BA9"/>
    <w:rsid w:val="003E1CD1"/>
    <w:rsid w:val="003E1CE7"/>
    <w:rsid w:val="003E1D14"/>
    <w:rsid w:val="003E1D4D"/>
    <w:rsid w:val="003E1DE0"/>
    <w:rsid w:val="003E1F36"/>
    <w:rsid w:val="003E2016"/>
    <w:rsid w:val="003E204B"/>
    <w:rsid w:val="003E20A7"/>
    <w:rsid w:val="003E20FF"/>
    <w:rsid w:val="003E21DF"/>
    <w:rsid w:val="003E2200"/>
    <w:rsid w:val="003E222C"/>
    <w:rsid w:val="003E24A0"/>
    <w:rsid w:val="003E2565"/>
    <w:rsid w:val="003E27CE"/>
    <w:rsid w:val="003E2848"/>
    <w:rsid w:val="003E2976"/>
    <w:rsid w:val="003E2AA7"/>
    <w:rsid w:val="003E2EF2"/>
    <w:rsid w:val="003E30B7"/>
    <w:rsid w:val="003E3128"/>
    <w:rsid w:val="003E328F"/>
    <w:rsid w:val="003E35E4"/>
    <w:rsid w:val="003E3788"/>
    <w:rsid w:val="003E3798"/>
    <w:rsid w:val="003E380A"/>
    <w:rsid w:val="003E38BF"/>
    <w:rsid w:val="003E3AF8"/>
    <w:rsid w:val="003E3CEF"/>
    <w:rsid w:val="003E3D11"/>
    <w:rsid w:val="003E3D80"/>
    <w:rsid w:val="003E4330"/>
    <w:rsid w:val="003E43A5"/>
    <w:rsid w:val="003E445A"/>
    <w:rsid w:val="003E445C"/>
    <w:rsid w:val="003E4493"/>
    <w:rsid w:val="003E4858"/>
    <w:rsid w:val="003E492F"/>
    <w:rsid w:val="003E4AC7"/>
    <w:rsid w:val="003E4BDA"/>
    <w:rsid w:val="003E4BF9"/>
    <w:rsid w:val="003E4D74"/>
    <w:rsid w:val="003E4ED9"/>
    <w:rsid w:val="003E4F5B"/>
    <w:rsid w:val="003E508A"/>
    <w:rsid w:val="003E515A"/>
    <w:rsid w:val="003E51CE"/>
    <w:rsid w:val="003E524B"/>
    <w:rsid w:val="003E5432"/>
    <w:rsid w:val="003E55D2"/>
    <w:rsid w:val="003E55E8"/>
    <w:rsid w:val="003E567A"/>
    <w:rsid w:val="003E57B4"/>
    <w:rsid w:val="003E5895"/>
    <w:rsid w:val="003E58F9"/>
    <w:rsid w:val="003E5A13"/>
    <w:rsid w:val="003E5DF4"/>
    <w:rsid w:val="003E6316"/>
    <w:rsid w:val="003E64E6"/>
    <w:rsid w:val="003E660D"/>
    <w:rsid w:val="003E66BB"/>
    <w:rsid w:val="003E6884"/>
    <w:rsid w:val="003E6949"/>
    <w:rsid w:val="003E6A63"/>
    <w:rsid w:val="003E6AC5"/>
    <w:rsid w:val="003E6AC7"/>
    <w:rsid w:val="003E6CD8"/>
    <w:rsid w:val="003E6CEC"/>
    <w:rsid w:val="003E6D51"/>
    <w:rsid w:val="003E6F1D"/>
    <w:rsid w:val="003E700A"/>
    <w:rsid w:val="003E709C"/>
    <w:rsid w:val="003E70BF"/>
    <w:rsid w:val="003E712F"/>
    <w:rsid w:val="003E720B"/>
    <w:rsid w:val="003E7221"/>
    <w:rsid w:val="003E726F"/>
    <w:rsid w:val="003E7292"/>
    <w:rsid w:val="003E7491"/>
    <w:rsid w:val="003E74C1"/>
    <w:rsid w:val="003E7568"/>
    <w:rsid w:val="003E7681"/>
    <w:rsid w:val="003E7724"/>
    <w:rsid w:val="003E777F"/>
    <w:rsid w:val="003E79D5"/>
    <w:rsid w:val="003E7B31"/>
    <w:rsid w:val="003E7BF7"/>
    <w:rsid w:val="003E7D0D"/>
    <w:rsid w:val="003E7DD9"/>
    <w:rsid w:val="003E7E8C"/>
    <w:rsid w:val="003F0096"/>
    <w:rsid w:val="003F01E0"/>
    <w:rsid w:val="003F0244"/>
    <w:rsid w:val="003F02F4"/>
    <w:rsid w:val="003F038E"/>
    <w:rsid w:val="003F077F"/>
    <w:rsid w:val="003F0850"/>
    <w:rsid w:val="003F0976"/>
    <w:rsid w:val="003F0A5F"/>
    <w:rsid w:val="003F0C2A"/>
    <w:rsid w:val="003F0CA4"/>
    <w:rsid w:val="003F0D12"/>
    <w:rsid w:val="003F0D78"/>
    <w:rsid w:val="003F0E44"/>
    <w:rsid w:val="003F11DD"/>
    <w:rsid w:val="003F1210"/>
    <w:rsid w:val="003F150D"/>
    <w:rsid w:val="003F15E2"/>
    <w:rsid w:val="003F160C"/>
    <w:rsid w:val="003F16D0"/>
    <w:rsid w:val="003F16DA"/>
    <w:rsid w:val="003F18BA"/>
    <w:rsid w:val="003F18DF"/>
    <w:rsid w:val="003F1938"/>
    <w:rsid w:val="003F1A05"/>
    <w:rsid w:val="003F1AE5"/>
    <w:rsid w:val="003F1AF0"/>
    <w:rsid w:val="003F1B39"/>
    <w:rsid w:val="003F1CAB"/>
    <w:rsid w:val="003F1CCE"/>
    <w:rsid w:val="003F1CD5"/>
    <w:rsid w:val="003F1DA1"/>
    <w:rsid w:val="003F1EEB"/>
    <w:rsid w:val="003F1FC1"/>
    <w:rsid w:val="003F20DE"/>
    <w:rsid w:val="003F21AA"/>
    <w:rsid w:val="003F22E2"/>
    <w:rsid w:val="003F23DC"/>
    <w:rsid w:val="003F2442"/>
    <w:rsid w:val="003F25BE"/>
    <w:rsid w:val="003F2623"/>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3EF1"/>
    <w:rsid w:val="003F40E6"/>
    <w:rsid w:val="003F41A0"/>
    <w:rsid w:val="003F41D1"/>
    <w:rsid w:val="003F41E4"/>
    <w:rsid w:val="003F420E"/>
    <w:rsid w:val="003F4442"/>
    <w:rsid w:val="003F4510"/>
    <w:rsid w:val="003F4597"/>
    <w:rsid w:val="003F45D3"/>
    <w:rsid w:val="003F46A5"/>
    <w:rsid w:val="003F477E"/>
    <w:rsid w:val="003F4862"/>
    <w:rsid w:val="003F48E9"/>
    <w:rsid w:val="003F4A1E"/>
    <w:rsid w:val="003F4BFC"/>
    <w:rsid w:val="003F4C74"/>
    <w:rsid w:val="003F4E1D"/>
    <w:rsid w:val="003F4E3C"/>
    <w:rsid w:val="003F4F34"/>
    <w:rsid w:val="003F5173"/>
    <w:rsid w:val="003F518D"/>
    <w:rsid w:val="003F51BC"/>
    <w:rsid w:val="003F5693"/>
    <w:rsid w:val="003F59BF"/>
    <w:rsid w:val="003F5B78"/>
    <w:rsid w:val="003F5E20"/>
    <w:rsid w:val="003F5E60"/>
    <w:rsid w:val="003F5FCD"/>
    <w:rsid w:val="003F60FA"/>
    <w:rsid w:val="003F61C1"/>
    <w:rsid w:val="003F62DC"/>
    <w:rsid w:val="003F64F3"/>
    <w:rsid w:val="003F6593"/>
    <w:rsid w:val="003F65AA"/>
    <w:rsid w:val="003F6675"/>
    <w:rsid w:val="003F66CB"/>
    <w:rsid w:val="003F67C1"/>
    <w:rsid w:val="003F67E1"/>
    <w:rsid w:val="003F6855"/>
    <w:rsid w:val="003F6AED"/>
    <w:rsid w:val="003F6AF4"/>
    <w:rsid w:val="003F6CD2"/>
    <w:rsid w:val="003F6CE0"/>
    <w:rsid w:val="003F6EB4"/>
    <w:rsid w:val="003F6F6D"/>
    <w:rsid w:val="003F6F76"/>
    <w:rsid w:val="003F7011"/>
    <w:rsid w:val="003F70A1"/>
    <w:rsid w:val="003F70E8"/>
    <w:rsid w:val="003F73AE"/>
    <w:rsid w:val="003F74A6"/>
    <w:rsid w:val="003F74A8"/>
    <w:rsid w:val="003F756B"/>
    <w:rsid w:val="003F7667"/>
    <w:rsid w:val="003F767D"/>
    <w:rsid w:val="003F769F"/>
    <w:rsid w:val="003F76E6"/>
    <w:rsid w:val="003F77F0"/>
    <w:rsid w:val="003F788D"/>
    <w:rsid w:val="003F7DFD"/>
    <w:rsid w:val="00400209"/>
    <w:rsid w:val="00400242"/>
    <w:rsid w:val="004002C0"/>
    <w:rsid w:val="00400304"/>
    <w:rsid w:val="00400446"/>
    <w:rsid w:val="0040063F"/>
    <w:rsid w:val="0040073E"/>
    <w:rsid w:val="00400785"/>
    <w:rsid w:val="00400811"/>
    <w:rsid w:val="0040087D"/>
    <w:rsid w:val="00400A53"/>
    <w:rsid w:val="00400CA4"/>
    <w:rsid w:val="00400FFA"/>
    <w:rsid w:val="00401164"/>
    <w:rsid w:val="004011A6"/>
    <w:rsid w:val="0040126E"/>
    <w:rsid w:val="004012DA"/>
    <w:rsid w:val="00401424"/>
    <w:rsid w:val="0040145E"/>
    <w:rsid w:val="004014B9"/>
    <w:rsid w:val="0040159A"/>
    <w:rsid w:val="004016DB"/>
    <w:rsid w:val="004016E8"/>
    <w:rsid w:val="004016ED"/>
    <w:rsid w:val="004016F5"/>
    <w:rsid w:val="004017F8"/>
    <w:rsid w:val="00401867"/>
    <w:rsid w:val="004018BC"/>
    <w:rsid w:val="00401B96"/>
    <w:rsid w:val="00401BD2"/>
    <w:rsid w:val="00401BE4"/>
    <w:rsid w:val="00401D4D"/>
    <w:rsid w:val="00401D96"/>
    <w:rsid w:val="00401ED2"/>
    <w:rsid w:val="004020D4"/>
    <w:rsid w:val="004021B6"/>
    <w:rsid w:val="004022D7"/>
    <w:rsid w:val="00402341"/>
    <w:rsid w:val="004024D5"/>
    <w:rsid w:val="00402521"/>
    <w:rsid w:val="00402525"/>
    <w:rsid w:val="00402576"/>
    <w:rsid w:val="00402593"/>
    <w:rsid w:val="004026AE"/>
    <w:rsid w:val="00402A1B"/>
    <w:rsid w:val="00402A95"/>
    <w:rsid w:val="00402B9B"/>
    <w:rsid w:val="00402C17"/>
    <w:rsid w:val="00402C45"/>
    <w:rsid w:val="00402CB6"/>
    <w:rsid w:val="00402D04"/>
    <w:rsid w:val="00402EB2"/>
    <w:rsid w:val="00402FA5"/>
    <w:rsid w:val="00403001"/>
    <w:rsid w:val="004030C4"/>
    <w:rsid w:val="0040320C"/>
    <w:rsid w:val="00403294"/>
    <w:rsid w:val="00403439"/>
    <w:rsid w:val="00403556"/>
    <w:rsid w:val="004035BA"/>
    <w:rsid w:val="004037C4"/>
    <w:rsid w:val="004039CC"/>
    <w:rsid w:val="00403BFD"/>
    <w:rsid w:val="00403C70"/>
    <w:rsid w:val="00403CD7"/>
    <w:rsid w:val="00403D7A"/>
    <w:rsid w:val="00403DB1"/>
    <w:rsid w:val="00403DB5"/>
    <w:rsid w:val="00403DD9"/>
    <w:rsid w:val="00403E62"/>
    <w:rsid w:val="00403E96"/>
    <w:rsid w:val="00404005"/>
    <w:rsid w:val="0040400C"/>
    <w:rsid w:val="0040415D"/>
    <w:rsid w:val="004041A1"/>
    <w:rsid w:val="004041E7"/>
    <w:rsid w:val="0040421E"/>
    <w:rsid w:val="00404270"/>
    <w:rsid w:val="004042D7"/>
    <w:rsid w:val="004043E8"/>
    <w:rsid w:val="004045C3"/>
    <w:rsid w:val="00404684"/>
    <w:rsid w:val="00404700"/>
    <w:rsid w:val="00404774"/>
    <w:rsid w:val="004047C4"/>
    <w:rsid w:val="004048B5"/>
    <w:rsid w:val="004048E2"/>
    <w:rsid w:val="00404907"/>
    <w:rsid w:val="0040494A"/>
    <w:rsid w:val="0040499C"/>
    <w:rsid w:val="00404B3C"/>
    <w:rsid w:val="00404C5F"/>
    <w:rsid w:val="00404DE4"/>
    <w:rsid w:val="0040512B"/>
    <w:rsid w:val="0040514F"/>
    <w:rsid w:val="00405191"/>
    <w:rsid w:val="004052BE"/>
    <w:rsid w:val="00405316"/>
    <w:rsid w:val="0040549B"/>
    <w:rsid w:val="004054BD"/>
    <w:rsid w:val="0040570B"/>
    <w:rsid w:val="004057AD"/>
    <w:rsid w:val="004059DC"/>
    <w:rsid w:val="00405A07"/>
    <w:rsid w:val="00405A45"/>
    <w:rsid w:val="00405A7E"/>
    <w:rsid w:val="00405C8E"/>
    <w:rsid w:val="00405D61"/>
    <w:rsid w:val="00405EB5"/>
    <w:rsid w:val="00405EBB"/>
    <w:rsid w:val="00405EDB"/>
    <w:rsid w:val="00405EFD"/>
    <w:rsid w:val="00405FB1"/>
    <w:rsid w:val="004060B9"/>
    <w:rsid w:val="0040616A"/>
    <w:rsid w:val="0040634E"/>
    <w:rsid w:val="00406368"/>
    <w:rsid w:val="004063C4"/>
    <w:rsid w:val="004063D9"/>
    <w:rsid w:val="00406460"/>
    <w:rsid w:val="00406643"/>
    <w:rsid w:val="00406739"/>
    <w:rsid w:val="0040677E"/>
    <w:rsid w:val="004067AF"/>
    <w:rsid w:val="00406902"/>
    <w:rsid w:val="00406977"/>
    <w:rsid w:val="004069F8"/>
    <w:rsid w:val="00406A7F"/>
    <w:rsid w:val="00406B19"/>
    <w:rsid w:val="00406B91"/>
    <w:rsid w:val="00406C60"/>
    <w:rsid w:val="00406CD9"/>
    <w:rsid w:val="00406DA8"/>
    <w:rsid w:val="00406E4E"/>
    <w:rsid w:val="00407034"/>
    <w:rsid w:val="00407073"/>
    <w:rsid w:val="00407130"/>
    <w:rsid w:val="00407329"/>
    <w:rsid w:val="00407413"/>
    <w:rsid w:val="00407664"/>
    <w:rsid w:val="0040782C"/>
    <w:rsid w:val="00407996"/>
    <w:rsid w:val="004079F8"/>
    <w:rsid w:val="00407A9B"/>
    <w:rsid w:val="00407B1F"/>
    <w:rsid w:val="004105BC"/>
    <w:rsid w:val="004105F8"/>
    <w:rsid w:val="00410768"/>
    <w:rsid w:val="0041077C"/>
    <w:rsid w:val="004107C9"/>
    <w:rsid w:val="004107FA"/>
    <w:rsid w:val="0041093F"/>
    <w:rsid w:val="00410A49"/>
    <w:rsid w:val="00410B25"/>
    <w:rsid w:val="00410B8A"/>
    <w:rsid w:val="00410BAD"/>
    <w:rsid w:val="00410C0F"/>
    <w:rsid w:val="00410C57"/>
    <w:rsid w:val="00410C86"/>
    <w:rsid w:val="00410CE7"/>
    <w:rsid w:val="00410E21"/>
    <w:rsid w:val="00410ECD"/>
    <w:rsid w:val="00410F61"/>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670"/>
    <w:rsid w:val="0041275B"/>
    <w:rsid w:val="004127A1"/>
    <w:rsid w:val="00412821"/>
    <w:rsid w:val="0041291F"/>
    <w:rsid w:val="004129EA"/>
    <w:rsid w:val="00412AA9"/>
    <w:rsid w:val="00412B1C"/>
    <w:rsid w:val="00412C63"/>
    <w:rsid w:val="00412CD2"/>
    <w:rsid w:val="00412D06"/>
    <w:rsid w:val="00412E72"/>
    <w:rsid w:val="00412F2B"/>
    <w:rsid w:val="00413053"/>
    <w:rsid w:val="00413075"/>
    <w:rsid w:val="0041319C"/>
    <w:rsid w:val="00413381"/>
    <w:rsid w:val="004133F6"/>
    <w:rsid w:val="0041341D"/>
    <w:rsid w:val="0041372D"/>
    <w:rsid w:val="004137B6"/>
    <w:rsid w:val="004137F3"/>
    <w:rsid w:val="00413833"/>
    <w:rsid w:val="00413888"/>
    <w:rsid w:val="00413A54"/>
    <w:rsid w:val="00413ACC"/>
    <w:rsid w:val="00413C05"/>
    <w:rsid w:val="00413C10"/>
    <w:rsid w:val="00413C2E"/>
    <w:rsid w:val="00413C4C"/>
    <w:rsid w:val="00413CD9"/>
    <w:rsid w:val="00413D3E"/>
    <w:rsid w:val="00413DF2"/>
    <w:rsid w:val="00413E1E"/>
    <w:rsid w:val="00413E43"/>
    <w:rsid w:val="00413E77"/>
    <w:rsid w:val="00413F00"/>
    <w:rsid w:val="00413F9A"/>
    <w:rsid w:val="0041402A"/>
    <w:rsid w:val="004140CA"/>
    <w:rsid w:val="004142FE"/>
    <w:rsid w:val="00414412"/>
    <w:rsid w:val="00414617"/>
    <w:rsid w:val="00414682"/>
    <w:rsid w:val="00414849"/>
    <w:rsid w:val="00414855"/>
    <w:rsid w:val="004149F4"/>
    <w:rsid w:val="00414AC7"/>
    <w:rsid w:val="00414B98"/>
    <w:rsid w:val="00414B9B"/>
    <w:rsid w:val="00414BDA"/>
    <w:rsid w:val="00414C65"/>
    <w:rsid w:val="00414CBB"/>
    <w:rsid w:val="00414E0A"/>
    <w:rsid w:val="00414FF3"/>
    <w:rsid w:val="004150F7"/>
    <w:rsid w:val="0041515B"/>
    <w:rsid w:val="0041533C"/>
    <w:rsid w:val="0041538F"/>
    <w:rsid w:val="004153A3"/>
    <w:rsid w:val="00415702"/>
    <w:rsid w:val="00415742"/>
    <w:rsid w:val="0041584C"/>
    <w:rsid w:val="004159DE"/>
    <w:rsid w:val="00415BDE"/>
    <w:rsid w:val="00415D76"/>
    <w:rsid w:val="00415D94"/>
    <w:rsid w:val="00415D9F"/>
    <w:rsid w:val="004163BE"/>
    <w:rsid w:val="004163DC"/>
    <w:rsid w:val="00416471"/>
    <w:rsid w:val="00416569"/>
    <w:rsid w:val="00416572"/>
    <w:rsid w:val="00416665"/>
    <w:rsid w:val="0041666A"/>
    <w:rsid w:val="0041678E"/>
    <w:rsid w:val="0041684C"/>
    <w:rsid w:val="00416A67"/>
    <w:rsid w:val="00416ACB"/>
    <w:rsid w:val="00416B02"/>
    <w:rsid w:val="00416C5F"/>
    <w:rsid w:val="00416CA3"/>
    <w:rsid w:val="00416F9C"/>
    <w:rsid w:val="0041725E"/>
    <w:rsid w:val="00417386"/>
    <w:rsid w:val="0041747E"/>
    <w:rsid w:val="00417579"/>
    <w:rsid w:val="00417752"/>
    <w:rsid w:val="00417953"/>
    <w:rsid w:val="00417B0C"/>
    <w:rsid w:val="00417B6E"/>
    <w:rsid w:val="00417C3F"/>
    <w:rsid w:val="00417CCB"/>
    <w:rsid w:val="0042011F"/>
    <w:rsid w:val="00420194"/>
    <w:rsid w:val="004202D0"/>
    <w:rsid w:val="004203A6"/>
    <w:rsid w:val="004204D4"/>
    <w:rsid w:val="004204DE"/>
    <w:rsid w:val="00420537"/>
    <w:rsid w:val="00420697"/>
    <w:rsid w:val="0042084D"/>
    <w:rsid w:val="00420A61"/>
    <w:rsid w:val="00420A95"/>
    <w:rsid w:val="00420AA8"/>
    <w:rsid w:val="00420ACF"/>
    <w:rsid w:val="00420D74"/>
    <w:rsid w:val="00420E83"/>
    <w:rsid w:val="00420EBD"/>
    <w:rsid w:val="00420EBF"/>
    <w:rsid w:val="00421020"/>
    <w:rsid w:val="004215D8"/>
    <w:rsid w:val="0042161D"/>
    <w:rsid w:val="0042163E"/>
    <w:rsid w:val="004216C5"/>
    <w:rsid w:val="00421B7E"/>
    <w:rsid w:val="00421CA6"/>
    <w:rsid w:val="00421D3B"/>
    <w:rsid w:val="00421DB1"/>
    <w:rsid w:val="00421DCF"/>
    <w:rsid w:val="00422023"/>
    <w:rsid w:val="004220F5"/>
    <w:rsid w:val="0042210A"/>
    <w:rsid w:val="00422197"/>
    <w:rsid w:val="004221B6"/>
    <w:rsid w:val="00422221"/>
    <w:rsid w:val="00422320"/>
    <w:rsid w:val="00422341"/>
    <w:rsid w:val="00422358"/>
    <w:rsid w:val="004224C2"/>
    <w:rsid w:val="0042258A"/>
    <w:rsid w:val="004225F0"/>
    <w:rsid w:val="004226F6"/>
    <w:rsid w:val="00422715"/>
    <w:rsid w:val="004227C4"/>
    <w:rsid w:val="00422842"/>
    <w:rsid w:val="00422922"/>
    <w:rsid w:val="00422A48"/>
    <w:rsid w:val="00422E64"/>
    <w:rsid w:val="00422E81"/>
    <w:rsid w:val="00422E9B"/>
    <w:rsid w:val="00422F74"/>
    <w:rsid w:val="00423109"/>
    <w:rsid w:val="004231F8"/>
    <w:rsid w:val="00423641"/>
    <w:rsid w:val="00423735"/>
    <w:rsid w:val="004237B7"/>
    <w:rsid w:val="00423917"/>
    <w:rsid w:val="0042394D"/>
    <w:rsid w:val="0042397E"/>
    <w:rsid w:val="004239AA"/>
    <w:rsid w:val="00423BA5"/>
    <w:rsid w:val="00423C00"/>
    <w:rsid w:val="00423D67"/>
    <w:rsid w:val="00423E28"/>
    <w:rsid w:val="00424357"/>
    <w:rsid w:val="00424429"/>
    <w:rsid w:val="004244D7"/>
    <w:rsid w:val="004246F9"/>
    <w:rsid w:val="00424B1E"/>
    <w:rsid w:val="00424CB5"/>
    <w:rsid w:val="00424D47"/>
    <w:rsid w:val="00424DA2"/>
    <w:rsid w:val="00425201"/>
    <w:rsid w:val="00425313"/>
    <w:rsid w:val="004253D6"/>
    <w:rsid w:val="004254BC"/>
    <w:rsid w:val="004255B9"/>
    <w:rsid w:val="00425806"/>
    <w:rsid w:val="00425A5B"/>
    <w:rsid w:val="00425BB5"/>
    <w:rsid w:val="00425D82"/>
    <w:rsid w:val="00425EAF"/>
    <w:rsid w:val="00425ECF"/>
    <w:rsid w:val="00425F10"/>
    <w:rsid w:val="00426028"/>
    <w:rsid w:val="00426057"/>
    <w:rsid w:val="00426094"/>
    <w:rsid w:val="00426266"/>
    <w:rsid w:val="00426282"/>
    <w:rsid w:val="004263CB"/>
    <w:rsid w:val="004263EB"/>
    <w:rsid w:val="0042640A"/>
    <w:rsid w:val="00426501"/>
    <w:rsid w:val="004265D1"/>
    <w:rsid w:val="00426775"/>
    <w:rsid w:val="004267D1"/>
    <w:rsid w:val="0042689A"/>
    <w:rsid w:val="0042695D"/>
    <w:rsid w:val="004269B9"/>
    <w:rsid w:val="00426DAC"/>
    <w:rsid w:val="00426DC1"/>
    <w:rsid w:val="00426E37"/>
    <w:rsid w:val="00426FC8"/>
    <w:rsid w:val="004270B4"/>
    <w:rsid w:val="004271B7"/>
    <w:rsid w:val="00427340"/>
    <w:rsid w:val="00427515"/>
    <w:rsid w:val="004277AD"/>
    <w:rsid w:val="00427808"/>
    <w:rsid w:val="004278E6"/>
    <w:rsid w:val="00427946"/>
    <w:rsid w:val="00427A34"/>
    <w:rsid w:val="00427D79"/>
    <w:rsid w:val="00427E53"/>
    <w:rsid w:val="00427E5E"/>
    <w:rsid w:val="00427F28"/>
    <w:rsid w:val="004301FB"/>
    <w:rsid w:val="004302CD"/>
    <w:rsid w:val="004302F8"/>
    <w:rsid w:val="0043040A"/>
    <w:rsid w:val="004304D9"/>
    <w:rsid w:val="004305FD"/>
    <w:rsid w:val="00430612"/>
    <w:rsid w:val="00430A2D"/>
    <w:rsid w:val="00430B1B"/>
    <w:rsid w:val="00430CC6"/>
    <w:rsid w:val="00430D6E"/>
    <w:rsid w:val="00430D73"/>
    <w:rsid w:val="00430D7A"/>
    <w:rsid w:val="00430DC9"/>
    <w:rsid w:val="00430EC1"/>
    <w:rsid w:val="00430F29"/>
    <w:rsid w:val="00430F9A"/>
    <w:rsid w:val="0043105D"/>
    <w:rsid w:val="004310E3"/>
    <w:rsid w:val="004311BF"/>
    <w:rsid w:val="00431272"/>
    <w:rsid w:val="0043145F"/>
    <w:rsid w:val="00431492"/>
    <w:rsid w:val="004314CA"/>
    <w:rsid w:val="00431505"/>
    <w:rsid w:val="0043179C"/>
    <w:rsid w:val="004317C2"/>
    <w:rsid w:val="00431898"/>
    <w:rsid w:val="00431A31"/>
    <w:rsid w:val="00431AF0"/>
    <w:rsid w:val="00431C60"/>
    <w:rsid w:val="00431E2B"/>
    <w:rsid w:val="00431E44"/>
    <w:rsid w:val="00431F41"/>
    <w:rsid w:val="00431F6B"/>
    <w:rsid w:val="0043213A"/>
    <w:rsid w:val="004325A9"/>
    <w:rsid w:val="00432756"/>
    <w:rsid w:val="00432A51"/>
    <w:rsid w:val="00432A79"/>
    <w:rsid w:val="00432AFB"/>
    <w:rsid w:val="00432C11"/>
    <w:rsid w:val="00432CD1"/>
    <w:rsid w:val="00432D0B"/>
    <w:rsid w:val="00432D3B"/>
    <w:rsid w:val="00432D8E"/>
    <w:rsid w:val="00432E6E"/>
    <w:rsid w:val="00432F04"/>
    <w:rsid w:val="00432F98"/>
    <w:rsid w:val="004330EC"/>
    <w:rsid w:val="004330F4"/>
    <w:rsid w:val="00433194"/>
    <w:rsid w:val="004332B2"/>
    <w:rsid w:val="004333E2"/>
    <w:rsid w:val="004333FE"/>
    <w:rsid w:val="00433407"/>
    <w:rsid w:val="004334CA"/>
    <w:rsid w:val="00433577"/>
    <w:rsid w:val="00433590"/>
    <w:rsid w:val="00433742"/>
    <w:rsid w:val="0043393D"/>
    <w:rsid w:val="004339BF"/>
    <w:rsid w:val="00433A21"/>
    <w:rsid w:val="00433BA1"/>
    <w:rsid w:val="00433CCA"/>
    <w:rsid w:val="004340C7"/>
    <w:rsid w:val="00434350"/>
    <w:rsid w:val="004343D6"/>
    <w:rsid w:val="004344C7"/>
    <w:rsid w:val="004344CA"/>
    <w:rsid w:val="0043450A"/>
    <w:rsid w:val="00434557"/>
    <w:rsid w:val="004345DE"/>
    <w:rsid w:val="004345E4"/>
    <w:rsid w:val="00434724"/>
    <w:rsid w:val="00434763"/>
    <w:rsid w:val="0043485A"/>
    <w:rsid w:val="00434C40"/>
    <w:rsid w:val="00434CB2"/>
    <w:rsid w:val="00434D41"/>
    <w:rsid w:val="00434E69"/>
    <w:rsid w:val="00435020"/>
    <w:rsid w:val="004350CD"/>
    <w:rsid w:val="0043511B"/>
    <w:rsid w:val="00435274"/>
    <w:rsid w:val="004352AD"/>
    <w:rsid w:val="004352B5"/>
    <w:rsid w:val="0043545D"/>
    <w:rsid w:val="004355F7"/>
    <w:rsid w:val="0043589F"/>
    <w:rsid w:val="004359BC"/>
    <w:rsid w:val="00435B18"/>
    <w:rsid w:val="00435B7C"/>
    <w:rsid w:val="00435C42"/>
    <w:rsid w:val="00435D74"/>
    <w:rsid w:val="00435DF6"/>
    <w:rsid w:val="00435E66"/>
    <w:rsid w:val="00435FE2"/>
    <w:rsid w:val="00435FF5"/>
    <w:rsid w:val="00436117"/>
    <w:rsid w:val="00436298"/>
    <w:rsid w:val="0043631E"/>
    <w:rsid w:val="0043639F"/>
    <w:rsid w:val="004363C7"/>
    <w:rsid w:val="004364D1"/>
    <w:rsid w:val="00436552"/>
    <w:rsid w:val="0043662F"/>
    <w:rsid w:val="00436718"/>
    <w:rsid w:val="004367E5"/>
    <w:rsid w:val="00436815"/>
    <w:rsid w:val="004369B0"/>
    <w:rsid w:val="00436CDC"/>
    <w:rsid w:val="00436E2F"/>
    <w:rsid w:val="00436EAB"/>
    <w:rsid w:val="00436EDA"/>
    <w:rsid w:val="00436F10"/>
    <w:rsid w:val="00437155"/>
    <w:rsid w:val="00437169"/>
    <w:rsid w:val="004373E9"/>
    <w:rsid w:val="00437401"/>
    <w:rsid w:val="00437437"/>
    <w:rsid w:val="0043748E"/>
    <w:rsid w:val="004374DB"/>
    <w:rsid w:val="004376CF"/>
    <w:rsid w:val="004378A3"/>
    <w:rsid w:val="004378DC"/>
    <w:rsid w:val="0043793D"/>
    <w:rsid w:val="00437B17"/>
    <w:rsid w:val="00437B9B"/>
    <w:rsid w:val="00437BB8"/>
    <w:rsid w:val="00437D50"/>
    <w:rsid w:val="00437DAA"/>
    <w:rsid w:val="00437E88"/>
    <w:rsid w:val="00437F0C"/>
    <w:rsid w:val="004400C4"/>
    <w:rsid w:val="00440120"/>
    <w:rsid w:val="00440202"/>
    <w:rsid w:val="004402A7"/>
    <w:rsid w:val="00440301"/>
    <w:rsid w:val="0044030F"/>
    <w:rsid w:val="0044032E"/>
    <w:rsid w:val="004405D7"/>
    <w:rsid w:val="004406C0"/>
    <w:rsid w:val="00440A0A"/>
    <w:rsid w:val="00440ABA"/>
    <w:rsid w:val="00440B36"/>
    <w:rsid w:val="00440C70"/>
    <w:rsid w:val="00441060"/>
    <w:rsid w:val="00441249"/>
    <w:rsid w:val="0044124D"/>
    <w:rsid w:val="0044137A"/>
    <w:rsid w:val="004413DF"/>
    <w:rsid w:val="004415B6"/>
    <w:rsid w:val="004415E5"/>
    <w:rsid w:val="004415E7"/>
    <w:rsid w:val="004416E8"/>
    <w:rsid w:val="00441741"/>
    <w:rsid w:val="00441820"/>
    <w:rsid w:val="004419B2"/>
    <w:rsid w:val="00441A66"/>
    <w:rsid w:val="00441A6E"/>
    <w:rsid w:val="00441AB1"/>
    <w:rsid w:val="00441B61"/>
    <w:rsid w:val="00441BAD"/>
    <w:rsid w:val="00441D9C"/>
    <w:rsid w:val="00441F84"/>
    <w:rsid w:val="00441FA5"/>
    <w:rsid w:val="0044224A"/>
    <w:rsid w:val="004422B5"/>
    <w:rsid w:val="004422BA"/>
    <w:rsid w:val="00442490"/>
    <w:rsid w:val="0044267C"/>
    <w:rsid w:val="00442A1F"/>
    <w:rsid w:val="00442C81"/>
    <w:rsid w:val="00442CEA"/>
    <w:rsid w:val="00442D2C"/>
    <w:rsid w:val="00442DEC"/>
    <w:rsid w:val="00442EB3"/>
    <w:rsid w:val="00442EBA"/>
    <w:rsid w:val="00443191"/>
    <w:rsid w:val="004431AC"/>
    <w:rsid w:val="004432EA"/>
    <w:rsid w:val="004432F9"/>
    <w:rsid w:val="0044330D"/>
    <w:rsid w:val="0044332F"/>
    <w:rsid w:val="004433BA"/>
    <w:rsid w:val="004433FE"/>
    <w:rsid w:val="004434EB"/>
    <w:rsid w:val="00443621"/>
    <w:rsid w:val="00443634"/>
    <w:rsid w:val="0044363E"/>
    <w:rsid w:val="0044366C"/>
    <w:rsid w:val="004437D5"/>
    <w:rsid w:val="00443995"/>
    <w:rsid w:val="00443A3C"/>
    <w:rsid w:val="00443DFE"/>
    <w:rsid w:val="00443F60"/>
    <w:rsid w:val="00443F8F"/>
    <w:rsid w:val="00444197"/>
    <w:rsid w:val="004442A3"/>
    <w:rsid w:val="0044433A"/>
    <w:rsid w:val="004443B0"/>
    <w:rsid w:val="004443C7"/>
    <w:rsid w:val="00444434"/>
    <w:rsid w:val="004446C8"/>
    <w:rsid w:val="004447AE"/>
    <w:rsid w:val="004447E8"/>
    <w:rsid w:val="004447F6"/>
    <w:rsid w:val="0044486D"/>
    <w:rsid w:val="004448E6"/>
    <w:rsid w:val="00444A62"/>
    <w:rsid w:val="00444A6B"/>
    <w:rsid w:val="00444B08"/>
    <w:rsid w:val="00444E19"/>
    <w:rsid w:val="0044526B"/>
    <w:rsid w:val="0044535F"/>
    <w:rsid w:val="0044547C"/>
    <w:rsid w:val="00445599"/>
    <w:rsid w:val="00445657"/>
    <w:rsid w:val="004457EF"/>
    <w:rsid w:val="00445847"/>
    <w:rsid w:val="0044585C"/>
    <w:rsid w:val="00445AC8"/>
    <w:rsid w:val="00445AE6"/>
    <w:rsid w:val="00445B3F"/>
    <w:rsid w:val="00445B92"/>
    <w:rsid w:val="00445C6F"/>
    <w:rsid w:val="00445EF0"/>
    <w:rsid w:val="00445FAA"/>
    <w:rsid w:val="0044602E"/>
    <w:rsid w:val="00446041"/>
    <w:rsid w:val="00446178"/>
    <w:rsid w:val="004461D9"/>
    <w:rsid w:val="004465C2"/>
    <w:rsid w:val="0044675D"/>
    <w:rsid w:val="00446767"/>
    <w:rsid w:val="004467E3"/>
    <w:rsid w:val="004468A7"/>
    <w:rsid w:val="00446AC6"/>
    <w:rsid w:val="00446B63"/>
    <w:rsid w:val="00446BD1"/>
    <w:rsid w:val="00446EF9"/>
    <w:rsid w:val="00446FA4"/>
    <w:rsid w:val="00446FD7"/>
    <w:rsid w:val="00446FF6"/>
    <w:rsid w:val="0044700A"/>
    <w:rsid w:val="0044705E"/>
    <w:rsid w:val="0044714B"/>
    <w:rsid w:val="00447240"/>
    <w:rsid w:val="00447426"/>
    <w:rsid w:val="0044759B"/>
    <w:rsid w:val="0044763B"/>
    <w:rsid w:val="0044777B"/>
    <w:rsid w:val="00447815"/>
    <w:rsid w:val="004478E3"/>
    <w:rsid w:val="0044799F"/>
    <w:rsid w:val="004479F8"/>
    <w:rsid w:val="00447A3A"/>
    <w:rsid w:val="00447A81"/>
    <w:rsid w:val="00447B51"/>
    <w:rsid w:val="00447D2A"/>
    <w:rsid w:val="00447F54"/>
    <w:rsid w:val="00450037"/>
    <w:rsid w:val="00450047"/>
    <w:rsid w:val="0045008A"/>
    <w:rsid w:val="004500CC"/>
    <w:rsid w:val="004500E8"/>
    <w:rsid w:val="004502FC"/>
    <w:rsid w:val="0045030D"/>
    <w:rsid w:val="004503F8"/>
    <w:rsid w:val="00450591"/>
    <w:rsid w:val="0045090C"/>
    <w:rsid w:val="00450995"/>
    <w:rsid w:val="004509BF"/>
    <w:rsid w:val="00450A18"/>
    <w:rsid w:val="00450ADC"/>
    <w:rsid w:val="00450B7E"/>
    <w:rsid w:val="00450C8D"/>
    <w:rsid w:val="00450CA6"/>
    <w:rsid w:val="00450D9A"/>
    <w:rsid w:val="0045115A"/>
    <w:rsid w:val="0045136B"/>
    <w:rsid w:val="004513BF"/>
    <w:rsid w:val="00451540"/>
    <w:rsid w:val="004515D6"/>
    <w:rsid w:val="00451735"/>
    <w:rsid w:val="004517C7"/>
    <w:rsid w:val="0045188E"/>
    <w:rsid w:val="004518A8"/>
    <w:rsid w:val="00451967"/>
    <w:rsid w:val="00451A10"/>
    <w:rsid w:val="00451C7E"/>
    <w:rsid w:val="00451F3D"/>
    <w:rsid w:val="00451F69"/>
    <w:rsid w:val="0045201E"/>
    <w:rsid w:val="00452167"/>
    <w:rsid w:val="0045237E"/>
    <w:rsid w:val="004523B8"/>
    <w:rsid w:val="004524DF"/>
    <w:rsid w:val="004524EE"/>
    <w:rsid w:val="004525D1"/>
    <w:rsid w:val="00452698"/>
    <w:rsid w:val="00452810"/>
    <w:rsid w:val="004528E4"/>
    <w:rsid w:val="0045295C"/>
    <w:rsid w:val="004529E4"/>
    <w:rsid w:val="00452A0B"/>
    <w:rsid w:val="00452B04"/>
    <w:rsid w:val="00452CF2"/>
    <w:rsid w:val="00452D17"/>
    <w:rsid w:val="00452E15"/>
    <w:rsid w:val="004531A9"/>
    <w:rsid w:val="0045334E"/>
    <w:rsid w:val="004534C0"/>
    <w:rsid w:val="004535A7"/>
    <w:rsid w:val="004535AA"/>
    <w:rsid w:val="004535F4"/>
    <w:rsid w:val="004536A1"/>
    <w:rsid w:val="0045374F"/>
    <w:rsid w:val="00453781"/>
    <w:rsid w:val="004537FC"/>
    <w:rsid w:val="00453964"/>
    <w:rsid w:val="00453966"/>
    <w:rsid w:val="00453A47"/>
    <w:rsid w:val="00453A5E"/>
    <w:rsid w:val="00453A98"/>
    <w:rsid w:val="00453BB6"/>
    <w:rsid w:val="00453CAA"/>
    <w:rsid w:val="00453D21"/>
    <w:rsid w:val="00453D86"/>
    <w:rsid w:val="00453E5D"/>
    <w:rsid w:val="00453EC0"/>
    <w:rsid w:val="00453EC3"/>
    <w:rsid w:val="0045421B"/>
    <w:rsid w:val="0045428C"/>
    <w:rsid w:val="004542C9"/>
    <w:rsid w:val="004543A6"/>
    <w:rsid w:val="00454413"/>
    <w:rsid w:val="0045444E"/>
    <w:rsid w:val="00454606"/>
    <w:rsid w:val="0045481B"/>
    <w:rsid w:val="00454832"/>
    <w:rsid w:val="00454954"/>
    <w:rsid w:val="00454B69"/>
    <w:rsid w:val="00454BA2"/>
    <w:rsid w:val="00454BA6"/>
    <w:rsid w:val="00454E0D"/>
    <w:rsid w:val="00454E1E"/>
    <w:rsid w:val="00454EE1"/>
    <w:rsid w:val="00455016"/>
    <w:rsid w:val="0045509D"/>
    <w:rsid w:val="00455113"/>
    <w:rsid w:val="0045515D"/>
    <w:rsid w:val="004552C5"/>
    <w:rsid w:val="004552F8"/>
    <w:rsid w:val="004553E6"/>
    <w:rsid w:val="004555B2"/>
    <w:rsid w:val="004557B6"/>
    <w:rsid w:val="00455A8B"/>
    <w:rsid w:val="00455BB2"/>
    <w:rsid w:val="00455C57"/>
    <w:rsid w:val="00455FD6"/>
    <w:rsid w:val="00456236"/>
    <w:rsid w:val="004562A3"/>
    <w:rsid w:val="00456421"/>
    <w:rsid w:val="00456518"/>
    <w:rsid w:val="004565BF"/>
    <w:rsid w:val="004565F1"/>
    <w:rsid w:val="004568D2"/>
    <w:rsid w:val="004569DE"/>
    <w:rsid w:val="00456A8B"/>
    <w:rsid w:val="00456B6E"/>
    <w:rsid w:val="00456DAB"/>
    <w:rsid w:val="00456E5C"/>
    <w:rsid w:val="00457001"/>
    <w:rsid w:val="0045702D"/>
    <w:rsid w:val="0045719A"/>
    <w:rsid w:val="0045731A"/>
    <w:rsid w:val="00457499"/>
    <w:rsid w:val="004576AB"/>
    <w:rsid w:val="0045783C"/>
    <w:rsid w:val="00457856"/>
    <w:rsid w:val="004578F4"/>
    <w:rsid w:val="004578FC"/>
    <w:rsid w:val="0045796A"/>
    <w:rsid w:val="00457C49"/>
    <w:rsid w:val="00457C5D"/>
    <w:rsid w:val="00457C8B"/>
    <w:rsid w:val="00457D2E"/>
    <w:rsid w:val="00457DAC"/>
    <w:rsid w:val="00457E92"/>
    <w:rsid w:val="00457F01"/>
    <w:rsid w:val="0046015D"/>
    <w:rsid w:val="004602E5"/>
    <w:rsid w:val="00460343"/>
    <w:rsid w:val="0046035F"/>
    <w:rsid w:val="00460726"/>
    <w:rsid w:val="0046076C"/>
    <w:rsid w:val="004608BC"/>
    <w:rsid w:val="0046095A"/>
    <w:rsid w:val="00460A7D"/>
    <w:rsid w:val="00460C88"/>
    <w:rsid w:val="00460CC3"/>
    <w:rsid w:val="00460CC6"/>
    <w:rsid w:val="00460DE8"/>
    <w:rsid w:val="00460E86"/>
    <w:rsid w:val="00460EAC"/>
    <w:rsid w:val="00461055"/>
    <w:rsid w:val="004610B7"/>
    <w:rsid w:val="00461195"/>
    <w:rsid w:val="00461205"/>
    <w:rsid w:val="004612AC"/>
    <w:rsid w:val="0046141E"/>
    <w:rsid w:val="00461627"/>
    <w:rsid w:val="00461A33"/>
    <w:rsid w:val="00461C3D"/>
    <w:rsid w:val="00461DD8"/>
    <w:rsid w:val="00461E9E"/>
    <w:rsid w:val="00461EB6"/>
    <w:rsid w:val="00461F60"/>
    <w:rsid w:val="00461F9A"/>
    <w:rsid w:val="00461FBE"/>
    <w:rsid w:val="00461FC4"/>
    <w:rsid w:val="00461FCF"/>
    <w:rsid w:val="00461FEC"/>
    <w:rsid w:val="00462002"/>
    <w:rsid w:val="00462063"/>
    <w:rsid w:val="0046214A"/>
    <w:rsid w:val="004621CF"/>
    <w:rsid w:val="00462219"/>
    <w:rsid w:val="004622E6"/>
    <w:rsid w:val="00462443"/>
    <w:rsid w:val="004624CC"/>
    <w:rsid w:val="00462693"/>
    <w:rsid w:val="004626C7"/>
    <w:rsid w:val="00462765"/>
    <w:rsid w:val="00462904"/>
    <w:rsid w:val="00462914"/>
    <w:rsid w:val="0046293F"/>
    <w:rsid w:val="00462F7F"/>
    <w:rsid w:val="0046304E"/>
    <w:rsid w:val="00463226"/>
    <w:rsid w:val="0046343D"/>
    <w:rsid w:val="0046348F"/>
    <w:rsid w:val="0046364B"/>
    <w:rsid w:val="00463781"/>
    <w:rsid w:val="004637BE"/>
    <w:rsid w:val="00463834"/>
    <w:rsid w:val="004639A2"/>
    <w:rsid w:val="00463BD2"/>
    <w:rsid w:val="00463C2E"/>
    <w:rsid w:val="00463D10"/>
    <w:rsid w:val="00463E5D"/>
    <w:rsid w:val="00463F13"/>
    <w:rsid w:val="0046447B"/>
    <w:rsid w:val="004644C4"/>
    <w:rsid w:val="00464570"/>
    <w:rsid w:val="00464592"/>
    <w:rsid w:val="004646B4"/>
    <w:rsid w:val="004649E1"/>
    <w:rsid w:val="00464A88"/>
    <w:rsid w:val="00464EA6"/>
    <w:rsid w:val="00464F80"/>
    <w:rsid w:val="00464F91"/>
    <w:rsid w:val="0046514E"/>
    <w:rsid w:val="004651A0"/>
    <w:rsid w:val="00465289"/>
    <w:rsid w:val="004653D6"/>
    <w:rsid w:val="004653FA"/>
    <w:rsid w:val="004656D3"/>
    <w:rsid w:val="00465DAC"/>
    <w:rsid w:val="00465EFE"/>
    <w:rsid w:val="00465F02"/>
    <w:rsid w:val="00466178"/>
    <w:rsid w:val="0046618C"/>
    <w:rsid w:val="0046652D"/>
    <w:rsid w:val="00466532"/>
    <w:rsid w:val="00466667"/>
    <w:rsid w:val="00466695"/>
    <w:rsid w:val="004667D6"/>
    <w:rsid w:val="004668C8"/>
    <w:rsid w:val="004668D7"/>
    <w:rsid w:val="0046697A"/>
    <w:rsid w:val="004669CF"/>
    <w:rsid w:val="00466CBD"/>
    <w:rsid w:val="00466D04"/>
    <w:rsid w:val="00466D21"/>
    <w:rsid w:val="00466D32"/>
    <w:rsid w:val="00466F52"/>
    <w:rsid w:val="00467197"/>
    <w:rsid w:val="004671B8"/>
    <w:rsid w:val="004671C4"/>
    <w:rsid w:val="004672ED"/>
    <w:rsid w:val="00467488"/>
    <w:rsid w:val="00467671"/>
    <w:rsid w:val="004677D7"/>
    <w:rsid w:val="00467809"/>
    <w:rsid w:val="0046781A"/>
    <w:rsid w:val="0046793C"/>
    <w:rsid w:val="00467957"/>
    <w:rsid w:val="00467A3E"/>
    <w:rsid w:val="00467ACF"/>
    <w:rsid w:val="00467AFE"/>
    <w:rsid w:val="00467B29"/>
    <w:rsid w:val="00467C67"/>
    <w:rsid w:val="00467F24"/>
    <w:rsid w:val="00467F7A"/>
    <w:rsid w:val="004700C8"/>
    <w:rsid w:val="00470127"/>
    <w:rsid w:val="004702BE"/>
    <w:rsid w:val="0047033C"/>
    <w:rsid w:val="00470575"/>
    <w:rsid w:val="004705BE"/>
    <w:rsid w:val="004706E0"/>
    <w:rsid w:val="004707D9"/>
    <w:rsid w:val="0047083E"/>
    <w:rsid w:val="004709D5"/>
    <w:rsid w:val="004709FA"/>
    <w:rsid w:val="00470A41"/>
    <w:rsid w:val="00470A72"/>
    <w:rsid w:val="00470A98"/>
    <w:rsid w:val="00470B4D"/>
    <w:rsid w:val="00470B69"/>
    <w:rsid w:val="00470E93"/>
    <w:rsid w:val="00470EB5"/>
    <w:rsid w:val="00470F93"/>
    <w:rsid w:val="00470FFC"/>
    <w:rsid w:val="00471171"/>
    <w:rsid w:val="00471173"/>
    <w:rsid w:val="0047118D"/>
    <w:rsid w:val="00471447"/>
    <w:rsid w:val="00471736"/>
    <w:rsid w:val="004717F1"/>
    <w:rsid w:val="00471937"/>
    <w:rsid w:val="00471A7D"/>
    <w:rsid w:val="00471AFD"/>
    <w:rsid w:val="00471B7C"/>
    <w:rsid w:val="00471C63"/>
    <w:rsid w:val="00471C9E"/>
    <w:rsid w:val="00471D8B"/>
    <w:rsid w:val="00471E0C"/>
    <w:rsid w:val="00471E19"/>
    <w:rsid w:val="00471EBA"/>
    <w:rsid w:val="00471F8B"/>
    <w:rsid w:val="00471FDD"/>
    <w:rsid w:val="00472076"/>
    <w:rsid w:val="004721D0"/>
    <w:rsid w:val="004722F7"/>
    <w:rsid w:val="0047232C"/>
    <w:rsid w:val="00472375"/>
    <w:rsid w:val="00472589"/>
    <w:rsid w:val="004727FB"/>
    <w:rsid w:val="0047286B"/>
    <w:rsid w:val="00472B1B"/>
    <w:rsid w:val="00472B31"/>
    <w:rsid w:val="00472DFF"/>
    <w:rsid w:val="00472E27"/>
    <w:rsid w:val="00472F50"/>
    <w:rsid w:val="00473047"/>
    <w:rsid w:val="00473088"/>
    <w:rsid w:val="004731D0"/>
    <w:rsid w:val="004732BE"/>
    <w:rsid w:val="00473317"/>
    <w:rsid w:val="004733ED"/>
    <w:rsid w:val="00473435"/>
    <w:rsid w:val="00473603"/>
    <w:rsid w:val="0047369E"/>
    <w:rsid w:val="004736F0"/>
    <w:rsid w:val="0047373C"/>
    <w:rsid w:val="00473753"/>
    <w:rsid w:val="00473B2D"/>
    <w:rsid w:val="00473BCA"/>
    <w:rsid w:val="00473D09"/>
    <w:rsid w:val="00473D16"/>
    <w:rsid w:val="00473DDF"/>
    <w:rsid w:val="00473E18"/>
    <w:rsid w:val="00473F74"/>
    <w:rsid w:val="00473F90"/>
    <w:rsid w:val="00473FB5"/>
    <w:rsid w:val="0047406B"/>
    <w:rsid w:val="00474220"/>
    <w:rsid w:val="00474228"/>
    <w:rsid w:val="00474240"/>
    <w:rsid w:val="00474289"/>
    <w:rsid w:val="0047446E"/>
    <w:rsid w:val="00474579"/>
    <w:rsid w:val="004745B5"/>
    <w:rsid w:val="004745E7"/>
    <w:rsid w:val="0047465F"/>
    <w:rsid w:val="004746C0"/>
    <w:rsid w:val="00474705"/>
    <w:rsid w:val="004747D3"/>
    <w:rsid w:val="004748A9"/>
    <w:rsid w:val="00474959"/>
    <w:rsid w:val="0047498F"/>
    <w:rsid w:val="00474E10"/>
    <w:rsid w:val="00474FA3"/>
    <w:rsid w:val="0047516C"/>
    <w:rsid w:val="00475217"/>
    <w:rsid w:val="00475279"/>
    <w:rsid w:val="004752D3"/>
    <w:rsid w:val="004754D1"/>
    <w:rsid w:val="004754D7"/>
    <w:rsid w:val="004754E1"/>
    <w:rsid w:val="004758E3"/>
    <w:rsid w:val="004759B3"/>
    <w:rsid w:val="00475AA9"/>
    <w:rsid w:val="00475CAF"/>
    <w:rsid w:val="00475CE0"/>
    <w:rsid w:val="00475E40"/>
    <w:rsid w:val="00475F12"/>
    <w:rsid w:val="00475F5E"/>
    <w:rsid w:val="00475FC5"/>
    <w:rsid w:val="004760CB"/>
    <w:rsid w:val="004760D7"/>
    <w:rsid w:val="004760FF"/>
    <w:rsid w:val="00476259"/>
    <w:rsid w:val="00476366"/>
    <w:rsid w:val="004764F5"/>
    <w:rsid w:val="0047655B"/>
    <w:rsid w:val="004766B8"/>
    <w:rsid w:val="0047678A"/>
    <w:rsid w:val="00476827"/>
    <w:rsid w:val="004769B7"/>
    <w:rsid w:val="004769FD"/>
    <w:rsid w:val="00476A4B"/>
    <w:rsid w:val="00476BD4"/>
    <w:rsid w:val="00476C81"/>
    <w:rsid w:val="00476C87"/>
    <w:rsid w:val="00476CDD"/>
    <w:rsid w:val="00476D44"/>
    <w:rsid w:val="00476E33"/>
    <w:rsid w:val="00476E37"/>
    <w:rsid w:val="00476F6F"/>
    <w:rsid w:val="00476FDC"/>
    <w:rsid w:val="0047701D"/>
    <w:rsid w:val="00477104"/>
    <w:rsid w:val="00477110"/>
    <w:rsid w:val="00477235"/>
    <w:rsid w:val="004772CD"/>
    <w:rsid w:val="004772E9"/>
    <w:rsid w:val="004773F5"/>
    <w:rsid w:val="00477631"/>
    <w:rsid w:val="0047789E"/>
    <w:rsid w:val="00477B1E"/>
    <w:rsid w:val="00477BC7"/>
    <w:rsid w:val="00477C28"/>
    <w:rsid w:val="00477C35"/>
    <w:rsid w:val="00477CD3"/>
    <w:rsid w:val="00477CE2"/>
    <w:rsid w:val="0048004C"/>
    <w:rsid w:val="004800A1"/>
    <w:rsid w:val="00480124"/>
    <w:rsid w:val="00480138"/>
    <w:rsid w:val="00480680"/>
    <w:rsid w:val="0048070E"/>
    <w:rsid w:val="00480821"/>
    <w:rsid w:val="0048096C"/>
    <w:rsid w:val="00480988"/>
    <w:rsid w:val="00480A44"/>
    <w:rsid w:val="00480B7E"/>
    <w:rsid w:val="00480C85"/>
    <w:rsid w:val="00480DE8"/>
    <w:rsid w:val="00480DF2"/>
    <w:rsid w:val="00480E05"/>
    <w:rsid w:val="00480E34"/>
    <w:rsid w:val="00480F39"/>
    <w:rsid w:val="0048114A"/>
    <w:rsid w:val="004813FE"/>
    <w:rsid w:val="0048145A"/>
    <w:rsid w:val="00481581"/>
    <w:rsid w:val="004815C2"/>
    <w:rsid w:val="00481636"/>
    <w:rsid w:val="00481661"/>
    <w:rsid w:val="00481664"/>
    <w:rsid w:val="00481783"/>
    <w:rsid w:val="004817A9"/>
    <w:rsid w:val="00481884"/>
    <w:rsid w:val="00481AA3"/>
    <w:rsid w:val="00481CE1"/>
    <w:rsid w:val="00481D17"/>
    <w:rsid w:val="00481DC9"/>
    <w:rsid w:val="00481E62"/>
    <w:rsid w:val="00481ED3"/>
    <w:rsid w:val="00482185"/>
    <w:rsid w:val="00482214"/>
    <w:rsid w:val="0048221D"/>
    <w:rsid w:val="00482277"/>
    <w:rsid w:val="00482302"/>
    <w:rsid w:val="0048233F"/>
    <w:rsid w:val="00482353"/>
    <w:rsid w:val="004823CC"/>
    <w:rsid w:val="00482650"/>
    <w:rsid w:val="004827F6"/>
    <w:rsid w:val="00482822"/>
    <w:rsid w:val="0048287C"/>
    <w:rsid w:val="00482A4F"/>
    <w:rsid w:val="00482B51"/>
    <w:rsid w:val="00482BBE"/>
    <w:rsid w:val="00482BF9"/>
    <w:rsid w:val="00482C02"/>
    <w:rsid w:val="00482CEA"/>
    <w:rsid w:val="00482DFD"/>
    <w:rsid w:val="00483485"/>
    <w:rsid w:val="00483553"/>
    <w:rsid w:val="0048368D"/>
    <w:rsid w:val="004836C3"/>
    <w:rsid w:val="004836F0"/>
    <w:rsid w:val="00483776"/>
    <w:rsid w:val="004837F1"/>
    <w:rsid w:val="004838E3"/>
    <w:rsid w:val="0048395F"/>
    <w:rsid w:val="00483993"/>
    <w:rsid w:val="00483A12"/>
    <w:rsid w:val="00483D02"/>
    <w:rsid w:val="00483DA9"/>
    <w:rsid w:val="00484182"/>
    <w:rsid w:val="00484191"/>
    <w:rsid w:val="00484297"/>
    <w:rsid w:val="0048438A"/>
    <w:rsid w:val="0048438C"/>
    <w:rsid w:val="004844D1"/>
    <w:rsid w:val="0048461A"/>
    <w:rsid w:val="004846FA"/>
    <w:rsid w:val="004848B5"/>
    <w:rsid w:val="0048495E"/>
    <w:rsid w:val="00484A77"/>
    <w:rsid w:val="00484A94"/>
    <w:rsid w:val="00484B73"/>
    <w:rsid w:val="00484F03"/>
    <w:rsid w:val="00484F3F"/>
    <w:rsid w:val="00484FEC"/>
    <w:rsid w:val="0048518B"/>
    <w:rsid w:val="00485247"/>
    <w:rsid w:val="0048530D"/>
    <w:rsid w:val="0048540F"/>
    <w:rsid w:val="00485497"/>
    <w:rsid w:val="00485661"/>
    <w:rsid w:val="00485957"/>
    <w:rsid w:val="00485970"/>
    <w:rsid w:val="00485A4D"/>
    <w:rsid w:val="00485C0D"/>
    <w:rsid w:val="00485C43"/>
    <w:rsid w:val="00485D58"/>
    <w:rsid w:val="00486071"/>
    <w:rsid w:val="004860BB"/>
    <w:rsid w:val="004861C8"/>
    <w:rsid w:val="0048629C"/>
    <w:rsid w:val="004862E2"/>
    <w:rsid w:val="004864CE"/>
    <w:rsid w:val="004864DC"/>
    <w:rsid w:val="00486575"/>
    <w:rsid w:val="00486675"/>
    <w:rsid w:val="004866AD"/>
    <w:rsid w:val="004866D0"/>
    <w:rsid w:val="00486707"/>
    <w:rsid w:val="004867D0"/>
    <w:rsid w:val="0048684E"/>
    <w:rsid w:val="004869F5"/>
    <w:rsid w:val="00486EE1"/>
    <w:rsid w:val="004872AC"/>
    <w:rsid w:val="004872B0"/>
    <w:rsid w:val="004872CA"/>
    <w:rsid w:val="0048739C"/>
    <w:rsid w:val="0048743F"/>
    <w:rsid w:val="004875D5"/>
    <w:rsid w:val="0048760B"/>
    <w:rsid w:val="00487781"/>
    <w:rsid w:val="004877D6"/>
    <w:rsid w:val="00487959"/>
    <w:rsid w:val="00487BEA"/>
    <w:rsid w:val="00487C85"/>
    <w:rsid w:val="00487E2F"/>
    <w:rsid w:val="00487E9E"/>
    <w:rsid w:val="00487EE1"/>
    <w:rsid w:val="00490046"/>
    <w:rsid w:val="00490060"/>
    <w:rsid w:val="004901AF"/>
    <w:rsid w:val="004901D6"/>
    <w:rsid w:val="0049021F"/>
    <w:rsid w:val="0049023C"/>
    <w:rsid w:val="004903BA"/>
    <w:rsid w:val="0049044F"/>
    <w:rsid w:val="004905C5"/>
    <w:rsid w:val="00490699"/>
    <w:rsid w:val="0049074F"/>
    <w:rsid w:val="004907A2"/>
    <w:rsid w:val="004907D4"/>
    <w:rsid w:val="00490817"/>
    <w:rsid w:val="00490830"/>
    <w:rsid w:val="00490980"/>
    <w:rsid w:val="00490A46"/>
    <w:rsid w:val="00490A57"/>
    <w:rsid w:val="00490B24"/>
    <w:rsid w:val="00490B79"/>
    <w:rsid w:val="00490C39"/>
    <w:rsid w:val="00490CCF"/>
    <w:rsid w:val="00490CEF"/>
    <w:rsid w:val="00490D02"/>
    <w:rsid w:val="00490F5B"/>
    <w:rsid w:val="0049124D"/>
    <w:rsid w:val="004913E4"/>
    <w:rsid w:val="0049141A"/>
    <w:rsid w:val="004915E5"/>
    <w:rsid w:val="00491634"/>
    <w:rsid w:val="00491636"/>
    <w:rsid w:val="00491681"/>
    <w:rsid w:val="0049176D"/>
    <w:rsid w:val="00491817"/>
    <w:rsid w:val="004918A1"/>
    <w:rsid w:val="004918EF"/>
    <w:rsid w:val="00491B6F"/>
    <w:rsid w:val="00491D67"/>
    <w:rsid w:val="00491DE3"/>
    <w:rsid w:val="00491EA4"/>
    <w:rsid w:val="00491F00"/>
    <w:rsid w:val="00491F03"/>
    <w:rsid w:val="00491F4F"/>
    <w:rsid w:val="0049203D"/>
    <w:rsid w:val="004921B6"/>
    <w:rsid w:val="00492290"/>
    <w:rsid w:val="004924D3"/>
    <w:rsid w:val="00492517"/>
    <w:rsid w:val="00492536"/>
    <w:rsid w:val="004925B9"/>
    <w:rsid w:val="00492656"/>
    <w:rsid w:val="00492677"/>
    <w:rsid w:val="004926D9"/>
    <w:rsid w:val="0049286B"/>
    <w:rsid w:val="004929F4"/>
    <w:rsid w:val="00492B44"/>
    <w:rsid w:val="00492B9F"/>
    <w:rsid w:val="00492D7B"/>
    <w:rsid w:val="00492DEA"/>
    <w:rsid w:val="00493000"/>
    <w:rsid w:val="00493073"/>
    <w:rsid w:val="0049326A"/>
    <w:rsid w:val="0049339E"/>
    <w:rsid w:val="00493A5F"/>
    <w:rsid w:val="00493A8F"/>
    <w:rsid w:val="00493B55"/>
    <w:rsid w:val="00493B60"/>
    <w:rsid w:val="00493BB3"/>
    <w:rsid w:val="00493C1A"/>
    <w:rsid w:val="00493C8F"/>
    <w:rsid w:val="00493C95"/>
    <w:rsid w:val="00493CC0"/>
    <w:rsid w:val="00493CD9"/>
    <w:rsid w:val="00493D84"/>
    <w:rsid w:val="00493E5C"/>
    <w:rsid w:val="00493EAC"/>
    <w:rsid w:val="00493EB2"/>
    <w:rsid w:val="00493F42"/>
    <w:rsid w:val="004940A2"/>
    <w:rsid w:val="004940E1"/>
    <w:rsid w:val="0049412A"/>
    <w:rsid w:val="0049420F"/>
    <w:rsid w:val="00494242"/>
    <w:rsid w:val="00494479"/>
    <w:rsid w:val="00494491"/>
    <w:rsid w:val="00494538"/>
    <w:rsid w:val="0049467F"/>
    <w:rsid w:val="0049486A"/>
    <w:rsid w:val="0049493E"/>
    <w:rsid w:val="00494990"/>
    <w:rsid w:val="004949D4"/>
    <w:rsid w:val="00494AA2"/>
    <w:rsid w:val="00494ABC"/>
    <w:rsid w:val="00494B9D"/>
    <w:rsid w:val="00494E8E"/>
    <w:rsid w:val="00495030"/>
    <w:rsid w:val="004952A1"/>
    <w:rsid w:val="00495390"/>
    <w:rsid w:val="004955BC"/>
    <w:rsid w:val="004955F8"/>
    <w:rsid w:val="004956A3"/>
    <w:rsid w:val="00495737"/>
    <w:rsid w:val="0049573C"/>
    <w:rsid w:val="00495791"/>
    <w:rsid w:val="004957BB"/>
    <w:rsid w:val="004957EA"/>
    <w:rsid w:val="0049586A"/>
    <w:rsid w:val="00495951"/>
    <w:rsid w:val="0049598E"/>
    <w:rsid w:val="00495D0C"/>
    <w:rsid w:val="00495D63"/>
    <w:rsid w:val="004960C6"/>
    <w:rsid w:val="004961C6"/>
    <w:rsid w:val="004961F7"/>
    <w:rsid w:val="00496366"/>
    <w:rsid w:val="0049648F"/>
    <w:rsid w:val="00496606"/>
    <w:rsid w:val="00496768"/>
    <w:rsid w:val="00496780"/>
    <w:rsid w:val="00496AAF"/>
    <w:rsid w:val="00496BC1"/>
    <w:rsid w:val="00496C4D"/>
    <w:rsid w:val="00496E32"/>
    <w:rsid w:val="00496E8D"/>
    <w:rsid w:val="00496F05"/>
    <w:rsid w:val="00496FF4"/>
    <w:rsid w:val="00497031"/>
    <w:rsid w:val="004970E8"/>
    <w:rsid w:val="0049724C"/>
    <w:rsid w:val="004972C7"/>
    <w:rsid w:val="00497370"/>
    <w:rsid w:val="0049737C"/>
    <w:rsid w:val="00497507"/>
    <w:rsid w:val="004975CF"/>
    <w:rsid w:val="0049764A"/>
    <w:rsid w:val="00497720"/>
    <w:rsid w:val="0049781E"/>
    <w:rsid w:val="004978ED"/>
    <w:rsid w:val="00497998"/>
    <w:rsid w:val="00497A18"/>
    <w:rsid w:val="00497B57"/>
    <w:rsid w:val="00497C8B"/>
    <w:rsid w:val="00497CAE"/>
    <w:rsid w:val="00497E84"/>
    <w:rsid w:val="004A0060"/>
    <w:rsid w:val="004A009C"/>
    <w:rsid w:val="004A015E"/>
    <w:rsid w:val="004A01AD"/>
    <w:rsid w:val="004A026A"/>
    <w:rsid w:val="004A0276"/>
    <w:rsid w:val="004A027D"/>
    <w:rsid w:val="004A05C4"/>
    <w:rsid w:val="004A07B9"/>
    <w:rsid w:val="004A0900"/>
    <w:rsid w:val="004A0A05"/>
    <w:rsid w:val="004A0AB1"/>
    <w:rsid w:val="004A0BE2"/>
    <w:rsid w:val="004A0C31"/>
    <w:rsid w:val="004A0F39"/>
    <w:rsid w:val="004A0FBC"/>
    <w:rsid w:val="004A12D0"/>
    <w:rsid w:val="004A1303"/>
    <w:rsid w:val="004A1553"/>
    <w:rsid w:val="004A16C9"/>
    <w:rsid w:val="004A18C0"/>
    <w:rsid w:val="004A1AAF"/>
    <w:rsid w:val="004A1B11"/>
    <w:rsid w:val="004A1E65"/>
    <w:rsid w:val="004A1EAD"/>
    <w:rsid w:val="004A1F80"/>
    <w:rsid w:val="004A1F9A"/>
    <w:rsid w:val="004A200F"/>
    <w:rsid w:val="004A2078"/>
    <w:rsid w:val="004A207C"/>
    <w:rsid w:val="004A2091"/>
    <w:rsid w:val="004A211D"/>
    <w:rsid w:val="004A219C"/>
    <w:rsid w:val="004A2222"/>
    <w:rsid w:val="004A24F7"/>
    <w:rsid w:val="004A2500"/>
    <w:rsid w:val="004A251F"/>
    <w:rsid w:val="004A26E0"/>
    <w:rsid w:val="004A27AA"/>
    <w:rsid w:val="004A29FF"/>
    <w:rsid w:val="004A2E2E"/>
    <w:rsid w:val="004A2E4B"/>
    <w:rsid w:val="004A2EE7"/>
    <w:rsid w:val="004A2F33"/>
    <w:rsid w:val="004A32D8"/>
    <w:rsid w:val="004A3396"/>
    <w:rsid w:val="004A3400"/>
    <w:rsid w:val="004A35DA"/>
    <w:rsid w:val="004A3645"/>
    <w:rsid w:val="004A36AD"/>
    <w:rsid w:val="004A36F9"/>
    <w:rsid w:val="004A37A2"/>
    <w:rsid w:val="004A39AE"/>
    <w:rsid w:val="004A3ADB"/>
    <w:rsid w:val="004A3BBE"/>
    <w:rsid w:val="004A3BC5"/>
    <w:rsid w:val="004A3BF1"/>
    <w:rsid w:val="004A3D2D"/>
    <w:rsid w:val="004A3D45"/>
    <w:rsid w:val="004A3D6D"/>
    <w:rsid w:val="004A3D93"/>
    <w:rsid w:val="004A3E42"/>
    <w:rsid w:val="004A3FB4"/>
    <w:rsid w:val="004A401B"/>
    <w:rsid w:val="004A4053"/>
    <w:rsid w:val="004A4077"/>
    <w:rsid w:val="004A4099"/>
    <w:rsid w:val="004A40E7"/>
    <w:rsid w:val="004A416F"/>
    <w:rsid w:val="004A41D8"/>
    <w:rsid w:val="004A4246"/>
    <w:rsid w:val="004A4272"/>
    <w:rsid w:val="004A458C"/>
    <w:rsid w:val="004A4715"/>
    <w:rsid w:val="004A478E"/>
    <w:rsid w:val="004A492D"/>
    <w:rsid w:val="004A493A"/>
    <w:rsid w:val="004A4A81"/>
    <w:rsid w:val="004A4AAE"/>
    <w:rsid w:val="004A4B62"/>
    <w:rsid w:val="004A4B78"/>
    <w:rsid w:val="004A4C24"/>
    <w:rsid w:val="004A4C2A"/>
    <w:rsid w:val="004A4C50"/>
    <w:rsid w:val="004A4CDB"/>
    <w:rsid w:val="004A4DF5"/>
    <w:rsid w:val="004A4ED3"/>
    <w:rsid w:val="004A4F11"/>
    <w:rsid w:val="004A4F17"/>
    <w:rsid w:val="004A4FC6"/>
    <w:rsid w:val="004A5046"/>
    <w:rsid w:val="004A51BE"/>
    <w:rsid w:val="004A52D4"/>
    <w:rsid w:val="004A52F1"/>
    <w:rsid w:val="004A565E"/>
    <w:rsid w:val="004A56EE"/>
    <w:rsid w:val="004A5772"/>
    <w:rsid w:val="004A594B"/>
    <w:rsid w:val="004A5A3D"/>
    <w:rsid w:val="004A5C79"/>
    <w:rsid w:val="004A5C7C"/>
    <w:rsid w:val="004A5D08"/>
    <w:rsid w:val="004A5D2B"/>
    <w:rsid w:val="004A5DF3"/>
    <w:rsid w:val="004A5E10"/>
    <w:rsid w:val="004A5EFD"/>
    <w:rsid w:val="004A601A"/>
    <w:rsid w:val="004A6066"/>
    <w:rsid w:val="004A6134"/>
    <w:rsid w:val="004A62AE"/>
    <w:rsid w:val="004A6345"/>
    <w:rsid w:val="004A6395"/>
    <w:rsid w:val="004A63EB"/>
    <w:rsid w:val="004A661D"/>
    <w:rsid w:val="004A663A"/>
    <w:rsid w:val="004A66A0"/>
    <w:rsid w:val="004A66CF"/>
    <w:rsid w:val="004A66EF"/>
    <w:rsid w:val="004A66F5"/>
    <w:rsid w:val="004A6821"/>
    <w:rsid w:val="004A69B5"/>
    <w:rsid w:val="004A6A1E"/>
    <w:rsid w:val="004A6A3C"/>
    <w:rsid w:val="004A6A84"/>
    <w:rsid w:val="004A6A9A"/>
    <w:rsid w:val="004A6B15"/>
    <w:rsid w:val="004A6BED"/>
    <w:rsid w:val="004A6DBA"/>
    <w:rsid w:val="004A6E83"/>
    <w:rsid w:val="004A6F62"/>
    <w:rsid w:val="004A7092"/>
    <w:rsid w:val="004A72E0"/>
    <w:rsid w:val="004A733E"/>
    <w:rsid w:val="004A73EA"/>
    <w:rsid w:val="004A76D2"/>
    <w:rsid w:val="004A77C3"/>
    <w:rsid w:val="004A780E"/>
    <w:rsid w:val="004A781C"/>
    <w:rsid w:val="004A7978"/>
    <w:rsid w:val="004A7984"/>
    <w:rsid w:val="004A7ABE"/>
    <w:rsid w:val="004A7BEE"/>
    <w:rsid w:val="004A7CF7"/>
    <w:rsid w:val="004A7DB8"/>
    <w:rsid w:val="004A7EB2"/>
    <w:rsid w:val="004A7FF5"/>
    <w:rsid w:val="004B0037"/>
    <w:rsid w:val="004B03EA"/>
    <w:rsid w:val="004B0445"/>
    <w:rsid w:val="004B04C2"/>
    <w:rsid w:val="004B04D6"/>
    <w:rsid w:val="004B04F1"/>
    <w:rsid w:val="004B057A"/>
    <w:rsid w:val="004B05AB"/>
    <w:rsid w:val="004B05C7"/>
    <w:rsid w:val="004B064F"/>
    <w:rsid w:val="004B0A30"/>
    <w:rsid w:val="004B0AC7"/>
    <w:rsid w:val="004B0AD6"/>
    <w:rsid w:val="004B0B49"/>
    <w:rsid w:val="004B10D4"/>
    <w:rsid w:val="004B12CD"/>
    <w:rsid w:val="004B1514"/>
    <w:rsid w:val="004B1607"/>
    <w:rsid w:val="004B171D"/>
    <w:rsid w:val="004B1741"/>
    <w:rsid w:val="004B177C"/>
    <w:rsid w:val="004B178E"/>
    <w:rsid w:val="004B196C"/>
    <w:rsid w:val="004B19EA"/>
    <w:rsid w:val="004B1B49"/>
    <w:rsid w:val="004B1B5E"/>
    <w:rsid w:val="004B1BEF"/>
    <w:rsid w:val="004B1BFC"/>
    <w:rsid w:val="004B1C51"/>
    <w:rsid w:val="004B1D25"/>
    <w:rsid w:val="004B1D38"/>
    <w:rsid w:val="004B1EAE"/>
    <w:rsid w:val="004B1F0B"/>
    <w:rsid w:val="004B203F"/>
    <w:rsid w:val="004B20D3"/>
    <w:rsid w:val="004B2118"/>
    <w:rsid w:val="004B2355"/>
    <w:rsid w:val="004B23ED"/>
    <w:rsid w:val="004B24F6"/>
    <w:rsid w:val="004B26B6"/>
    <w:rsid w:val="004B28EB"/>
    <w:rsid w:val="004B29D7"/>
    <w:rsid w:val="004B2A01"/>
    <w:rsid w:val="004B2C11"/>
    <w:rsid w:val="004B2D4A"/>
    <w:rsid w:val="004B2DD1"/>
    <w:rsid w:val="004B2E98"/>
    <w:rsid w:val="004B2FF2"/>
    <w:rsid w:val="004B3029"/>
    <w:rsid w:val="004B302D"/>
    <w:rsid w:val="004B3049"/>
    <w:rsid w:val="004B3183"/>
    <w:rsid w:val="004B340B"/>
    <w:rsid w:val="004B345D"/>
    <w:rsid w:val="004B3464"/>
    <w:rsid w:val="004B3475"/>
    <w:rsid w:val="004B363D"/>
    <w:rsid w:val="004B367E"/>
    <w:rsid w:val="004B376A"/>
    <w:rsid w:val="004B379C"/>
    <w:rsid w:val="004B37C1"/>
    <w:rsid w:val="004B3848"/>
    <w:rsid w:val="004B3884"/>
    <w:rsid w:val="004B3885"/>
    <w:rsid w:val="004B3913"/>
    <w:rsid w:val="004B3A75"/>
    <w:rsid w:val="004B3A98"/>
    <w:rsid w:val="004B3BE0"/>
    <w:rsid w:val="004B3C09"/>
    <w:rsid w:val="004B3DA7"/>
    <w:rsid w:val="004B3E21"/>
    <w:rsid w:val="004B3E51"/>
    <w:rsid w:val="004B403B"/>
    <w:rsid w:val="004B403F"/>
    <w:rsid w:val="004B40DD"/>
    <w:rsid w:val="004B4149"/>
    <w:rsid w:val="004B448C"/>
    <w:rsid w:val="004B44B9"/>
    <w:rsid w:val="004B4547"/>
    <w:rsid w:val="004B4653"/>
    <w:rsid w:val="004B4738"/>
    <w:rsid w:val="004B4796"/>
    <w:rsid w:val="004B47C1"/>
    <w:rsid w:val="004B4842"/>
    <w:rsid w:val="004B49E6"/>
    <w:rsid w:val="004B49F0"/>
    <w:rsid w:val="004B4D0F"/>
    <w:rsid w:val="004B4D42"/>
    <w:rsid w:val="004B4D69"/>
    <w:rsid w:val="004B5327"/>
    <w:rsid w:val="004B53D9"/>
    <w:rsid w:val="004B552C"/>
    <w:rsid w:val="004B5580"/>
    <w:rsid w:val="004B565B"/>
    <w:rsid w:val="004B56A3"/>
    <w:rsid w:val="004B580F"/>
    <w:rsid w:val="004B5978"/>
    <w:rsid w:val="004B5B14"/>
    <w:rsid w:val="004B5C26"/>
    <w:rsid w:val="004B5DBC"/>
    <w:rsid w:val="004B5E40"/>
    <w:rsid w:val="004B5F97"/>
    <w:rsid w:val="004B60FB"/>
    <w:rsid w:val="004B611A"/>
    <w:rsid w:val="004B6131"/>
    <w:rsid w:val="004B6331"/>
    <w:rsid w:val="004B6596"/>
    <w:rsid w:val="004B6666"/>
    <w:rsid w:val="004B671B"/>
    <w:rsid w:val="004B685B"/>
    <w:rsid w:val="004B68E0"/>
    <w:rsid w:val="004B69B5"/>
    <w:rsid w:val="004B6A26"/>
    <w:rsid w:val="004B6A81"/>
    <w:rsid w:val="004B6EEE"/>
    <w:rsid w:val="004B717A"/>
    <w:rsid w:val="004B742F"/>
    <w:rsid w:val="004B75E2"/>
    <w:rsid w:val="004B7895"/>
    <w:rsid w:val="004B789A"/>
    <w:rsid w:val="004B798B"/>
    <w:rsid w:val="004B7A71"/>
    <w:rsid w:val="004B7C02"/>
    <w:rsid w:val="004B7D21"/>
    <w:rsid w:val="004B7F70"/>
    <w:rsid w:val="004C0149"/>
    <w:rsid w:val="004C01A8"/>
    <w:rsid w:val="004C0259"/>
    <w:rsid w:val="004C0303"/>
    <w:rsid w:val="004C04AC"/>
    <w:rsid w:val="004C0502"/>
    <w:rsid w:val="004C0567"/>
    <w:rsid w:val="004C0838"/>
    <w:rsid w:val="004C0929"/>
    <w:rsid w:val="004C0A88"/>
    <w:rsid w:val="004C0AEA"/>
    <w:rsid w:val="004C0B37"/>
    <w:rsid w:val="004C0C9E"/>
    <w:rsid w:val="004C0D2D"/>
    <w:rsid w:val="004C0F96"/>
    <w:rsid w:val="004C0FFC"/>
    <w:rsid w:val="004C1059"/>
    <w:rsid w:val="004C1132"/>
    <w:rsid w:val="004C11A8"/>
    <w:rsid w:val="004C1314"/>
    <w:rsid w:val="004C1427"/>
    <w:rsid w:val="004C1576"/>
    <w:rsid w:val="004C1837"/>
    <w:rsid w:val="004C1840"/>
    <w:rsid w:val="004C18F9"/>
    <w:rsid w:val="004C1ADC"/>
    <w:rsid w:val="004C1CE3"/>
    <w:rsid w:val="004C1EE3"/>
    <w:rsid w:val="004C1EF3"/>
    <w:rsid w:val="004C1EFF"/>
    <w:rsid w:val="004C1F17"/>
    <w:rsid w:val="004C225F"/>
    <w:rsid w:val="004C2293"/>
    <w:rsid w:val="004C22CB"/>
    <w:rsid w:val="004C243A"/>
    <w:rsid w:val="004C2486"/>
    <w:rsid w:val="004C24C9"/>
    <w:rsid w:val="004C259F"/>
    <w:rsid w:val="004C27EF"/>
    <w:rsid w:val="004C2B12"/>
    <w:rsid w:val="004C2B46"/>
    <w:rsid w:val="004C2B89"/>
    <w:rsid w:val="004C2B9F"/>
    <w:rsid w:val="004C2C15"/>
    <w:rsid w:val="004C2EE1"/>
    <w:rsid w:val="004C2FF4"/>
    <w:rsid w:val="004C2FFA"/>
    <w:rsid w:val="004C30ED"/>
    <w:rsid w:val="004C3146"/>
    <w:rsid w:val="004C31B6"/>
    <w:rsid w:val="004C34C6"/>
    <w:rsid w:val="004C3582"/>
    <w:rsid w:val="004C35C5"/>
    <w:rsid w:val="004C35E0"/>
    <w:rsid w:val="004C36F1"/>
    <w:rsid w:val="004C3757"/>
    <w:rsid w:val="004C3886"/>
    <w:rsid w:val="004C38B8"/>
    <w:rsid w:val="004C3916"/>
    <w:rsid w:val="004C39B7"/>
    <w:rsid w:val="004C3BA5"/>
    <w:rsid w:val="004C3CC6"/>
    <w:rsid w:val="004C3E3F"/>
    <w:rsid w:val="004C3F94"/>
    <w:rsid w:val="004C3FFD"/>
    <w:rsid w:val="004C4024"/>
    <w:rsid w:val="004C4119"/>
    <w:rsid w:val="004C434F"/>
    <w:rsid w:val="004C437A"/>
    <w:rsid w:val="004C4418"/>
    <w:rsid w:val="004C445B"/>
    <w:rsid w:val="004C44E1"/>
    <w:rsid w:val="004C4507"/>
    <w:rsid w:val="004C4788"/>
    <w:rsid w:val="004C48D0"/>
    <w:rsid w:val="004C4A69"/>
    <w:rsid w:val="004C4D2B"/>
    <w:rsid w:val="004C4D46"/>
    <w:rsid w:val="004C4FF5"/>
    <w:rsid w:val="004C5097"/>
    <w:rsid w:val="004C50FE"/>
    <w:rsid w:val="004C5166"/>
    <w:rsid w:val="004C52FA"/>
    <w:rsid w:val="004C5319"/>
    <w:rsid w:val="004C5366"/>
    <w:rsid w:val="004C5390"/>
    <w:rsid w:val="004C543E"/>
    <w:rsid w:val="004C553F"/>
    <w:rsid w:val="004C5598"/>
    <w:rsid w:val="004C5762"/>
    <w:rsid w:val="004C57CC"/>
    <w:rsid w:val="004C581D"/>
    <w:rsid w:val="004C58A5"/>
    <w:rsid w:val="004C5908"/>
    <w:rsid w:val="004C5A53"/>
    <w:rsid w:val="004C5AFC"/>
    <w:rsid w:val="004C5B15"/>
    <w:rsid w:val="004C5B76"/>
    <w:rsid w:val="004C5C9B"/>
    <w:rsid w:val="004C5D43"/>
    <w:rsid w:val="004C5D9D"/>
    <w:rsid w:val="004C5E74"/>
    <w:rsid w:val="004C5FD6"/>
    <w:rsid w:val="004C601A"/>
    <w:rsid w:val="004C621F"/>
    <w:rsid w:val="004C623D"/>
    <w:rsid w:val="004C62F0"/>
    <w:rsid w:val="004C63D3"/>
    <w:rsid w:val="004C63E0"/>
    <w:rsid w:val="004C6558"/>
    <w:rsid w:val="004C65C5"/>
    <w:rsid w:val="004C6604"/>
    <w:rsid w:val="004C67B1"/>
    <w:rsid w:val="004C6959"/>
    <w:rsid w:val="004C69E0"/>
    <w:rsid w:val="004C6A4E"/>
    <w:rsid w:val="004C6CE0"/>
    <w:rsid w:val="004C6D2B"/>
    <w:rsid w:val="004C6E0E"/>
    <w:rsid w:val="004C706A"/>
    <w:rsid w:val="004C72E8"/>
    <w:rsid w:val="004C739A"/>
    <w:rsid w:val="004C73E7"/>
    <w:rsid w:val="004C73F1"/>
    <w:rsid w:val="004C75EE"/>
    <w:rsid w:val="004C7631"/>
    <w:rsid w:val="004C76BA"/>
    <w:rsid w:val="004C7771"/>
    <w:rsid w:val="004C7777"/>
    <w:rsid w:val="004C7934"/>
    <w:rsid w:val="004C7948"/>
    <w:rsid w:val="004C79C1"/>
    <w:rsid w:val="004C7B87"/>
    <w:rsid w:val="004C7BB8"/>
    <w:rsid w:val="004C7C60"/>
    <w:rsid w:val="004C7C63"/>
    <w:rsid w:val="004C7E3E"/>
    <w:rsid w:val="004C7EC6"/>
    <w:rsid w:val="004C7EF7"/>
    <w:rsid w:val="004D00CB"/>
    <w:rsid w:val="004D0142"/>
    <w:rsid w:val="004D0170"/>
    <w:rsid w:val="004D026A"/>
    <w:rsid w:val="004D02F0"/>
    <w:rsid w:val="004D02F7"/>
    <w:rsid w:val="004D03C8"/>
    <w:rsid w:val="004D045D"/>
    <w:rsid w:val="004D0985"/>
    <w:rsid w:val="004D0DFE"/>
    <w:rsid w:val="004D0F79"/>
    <w:rsid w:val="004D104F"/>
    <w:rsid w:val="004D10CD"/>
    <w:rsid w:val="004D10FC"/>
    <w:rsid w:val="004D1244"/>
    <w:rsid w:val="004D127E"/>
    <w:rsid w:val="004D12CD"/>
    <w:rsid w:val="004D14EF"/>
    <w:rsid w:val="004D1665"/>
    <w:rsid w:val="004D17DD"/>
    <w:rsid w:val="004D197D"/>
    <w:rsid w:val="004D19B4"/>
    <w:rsid w:val="004D19C4"/>
    <w:rsid w:val="004D1BC0"/>
    <w:rsid w:val="004D1C66"/>
    <w:rsid w:val="004D1D91"/>
    <w:rsid w:val="004D1F12"/>
    <w:rsid w:val="004D1FCD"/>
    <w:rsid w:val="004D2056"/>
    <w:rsid w:val="004D22C3"/>
    <w:rsid w:val="004D26D9"/>
    <w:rsid w:val="004D2735"/>
    <w:rsid w:val="004D27E4"/>
    <w:rsid w:val="004D286B"/>
    <w:rsid w:val="004D28E4"/>
    <w:rsid w:val="004D292C"/>
    <w:rsid w:val="004D2947"/>
    <w:rsid w:val="004D29B6"/>
    <w:rsid w:val="004D2AD7"/>
    <w:rsid w:val="004D2B09"/>
    <w:rsid w:val="004D2BED"/>
    <w:rsid w:val="004D2D25"/>
    <w:rsid w:val="004D2F76"/>
    <w:rsid w:val="004D33FA"/>
    <w:rsid w:val="004D34A1"/>
    <w:rsid w:val="004D3622"/>
    <w:rsid w:val="004D3772"/>
    <w:rsid w:val="004D3895"/>
    <w:rsid w:val="004D38D7"/>
    <w:rsid w:val="004D3919"/>
    <w:rsid w:val="004D392B"/>
    <w:rsid w:val="004D3B95"/>
    <w:rsid w:val="004D3C0E"/>
    <w:rsid w:val="004D3C47"/>
    <w:rsid w:val="004D3C9D"/>
    <w:rsid w:val="004D3CB7"/>
    <w:rsid w:val="004D3E94"/>
    <w:rsid w:val="004D3EAE"/>
    <w:rsid w:val="004D3F80"/>
    <w:rsid w:val="004D4060"/>
    <w:rsid w:val="004D416B"/>
    <w:rsid w:val="004D4324"/>
    <w:rsid w:val="004D4465"/>
    <w:rsid w:val="004D44D1"/>
    <w:rsid w:val="004D45DD"/>
    <w:rsid w:val="004D46F0"/>
    <w:rsid w:val="004D4A60"/>
    <w:rsid w:val="004D4A9F"/>
    <w:rsid w:val="004D4C0F"/>
    <w:rsid w:val="004D4D32"/>
    <w:rsid w:val="004D4E17"/>
    <w:rsid w:val="004D4E34"/>
    <w:rsid w:val="004D4F54"/>
    <w:rsid w:val="004D5123"/>
    <w:rsid w:val="004D5141"/>
    <w:rsid w:val="004D5187"/>
    <w:rsid w:val="004D51C3"/>
    <w:rsid w:val="004D52E6"/>
    <w:rsid w:val="004D5301"/>
    <w:rsid w:val="004D542D"/>
    <w:rsid w:val="004D5458"/>
    <w:rsid w:val="004D5522"/>
    <w:rsid w:val="004D56C0"/>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74"/>
    <w:rsid w:val="004D6CF1"/>
    <w:rsid w:val="004D6CF6"/>
    <w:rsid w:val="004D6D48"/>
    <w:rsid w:val="004D6DA2"/>
    <w:rsid w:val="004D6F4D"/>
    <w:rsid w:val="004D6F95"/>
    <w:rsid w:val="004D70C4"/>
    <w:rsid w:val="004D70F8"/>
    <w:rsid w:val="004D71D1"/>
    <w:rsid w:val="004D7203"/>
    <w:rsid w:val="004D7282"/>
    <w:rsid w:val="004D72FE"/>
    <w:rsid w:val="004D7455"/>
    <w:rsid w:val="004D752F"/>
    <w:rsid w:val="004D7661"/>
    <w:rsid w:val="004D78BC"/>
    <w:rsid w:val="004D7A9E"/>
    <w:rsid w:val="004D7AE0"/>
    <w:rsid w:val="004D7C1D"/>
    <w:rsid w:val="004D7E91"/>
    <w:rsid w:val="004D7EBC"/>
    <w:rsid w:val="004D7FB2"/>
    <w:rsid w:val="004E003A"/>
    <w:rsid w:val="004E0059"/>
    <w:rsid w:val="004E0302"/>
    <w:rsid w:val="004E0499"/>
    <w:rsid w:val="004E0656"/>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A5"/>
    <w:rsid w:val="004E1AB2"/>
    <w:rsid w:val="004E1ACA"/>
    <w:rsid w:val="004E1BB4"/>
    <w:rsid w:val="004E1BCF"/>
    <w:rsid w:val="004E1CA4"/>
    <w:rsid w:val="004E1E9C"/>
    <w:rsid w:val="004E2146"/>
    <w:rsid w:val="004E24B4"/>
    <w:rsid w:val="004E25EC"/>
    <w:rsid w:val="004E296A"/>
    <w:rsid w:val="004E29E5"/>
    <w:rsid w:val="004E2A9D"/>
    <w:rsid w:val="004E2B76"/>
    <w:rsid w:val="004E2BF3"/>
    <w:rsid w:val="004E2D44"/>
    <w:rsid w:val="004E2DC7"/>
    <w:rsid w:val="004E2DE0"/>
    <w:rsid w:val="004E2E4E"/>
    <w:rsid w:val="004E2FFD"/>
    <w:rsid w:val="004E31FA"/>
    <w:rsid w:val="004E3227"/>
    <w:rsid w:val="004E32AA"/>
    <w:rsid w:val="004E3317"/>
    <w:rsid w:val="004E34A0"/>
    <w:rsid w:val="004E35E9"/>
    <w:rsid w:val="004E36CB"/>
    <w:rsid w:val="004E3716"/>
    <w:rsid w:val="004E3735"/>
    <w:rsid w:val="004E3AA9"/>
    <w:rsid w:val="004E3B25"/>
    <w:rsid w:val="004E3B88"/>
    <w:rsid w:val="004E3BCC"/>
    <w:rsid w:val="004E3BD9"/>
    <w:rsid w:val="004E3D9A"/>
    <w:rsid w:val="004E3D9C"/>
    <w:rsid w:val="004E3E84"/>
    <w:rsid w:val="004E3F20"/>
    <w:rsid w:val="004E3F2F"/>
    <w:rsid w:val="004E4060"/>
    <w:rsid w:val="004E407B"/>
    <w:rsid w:val="004E4083"/>
    <w:rsid w:val="004E409A"/>
    <w:rsid w:val="004E4177"/>
    <w:rsid w:val="004E41B1"/>
    <w:rsid w:val="004E4260"/>
    <w:rsid w:val="004E428C"/>
    <w:rsid w:val="004E443B"/>
    <w:rsid w:val="004E4523"/>
    <w:rsid w:val="004E4832"/>
    <w:rsid w:val="004E4978"/>
    <w:rsid w:val="004E4A5E"/>
    <w:rsid w:val="004E4AA1"/>
    <w:rsid w:val="004E4AD4"/>
    <w:rsid w:val="004E4C99"/>
    <w:rsid w:val="004E4E43"/>
    <w:rsid w:val="004E4E8E"/>
    <w:rsid w:val="004E4E91"/>
    <w:rsid w:val="004E4F2E"/>
    <w:rsid w:val="004E4F8A"/>
    <w:rsid w:val="004E51D6"/>
    <w:rsid w:val="004E522A"/>
    <w:rsid w:val="004E5233"/>
    <w:rsid w:val="004E5280"/>
    <w:rsid w:val="004E52C6"/>
    <w:rsid w:val="004E53D0"/>
    <w:rsid w:val="004E55FC"/>
    <w:rsid w:val="004E5701"/>
    <w:rsid w:val="004E5809"/>
    <w:rsid w:val="004E5AB1"/>
    <w:rsid w:val="004E5C86"/>
    <w:rsid w:val="004E5DB9"/>
    <w:rsid w:val="004E5E4A"/>
    <w:rsid w:val="004E5E66"/>
    <w:rsid w:val="004E5EA6"/>
    <w:rsid w:val="004E6137"/>
    <w:rsid w:val="004E6210"/>
    <w:rsid w:val="004E663B"/>
    <w:rsid w:val="004E66E0"/>
    <w:rsid w:val="004E681E"/>
    <w:rsid w:val="004E682F"/>
    <w:rsid w:val="004E6868"/>
    <w:rsid w:val="004E68BA"/>
    <w:rsid w:val="004E69ED"/>
    <w:rsid w:val="004E6AD8"/>
    <w:rsid w:val="004E6BC6"/>
    <w:rsid w:val="004E6C57"/>
    <w:rsid w:val="004E6E30"/>
    <w:rsid w:val="004E6E3F"/>
    <w:rsid w:val="004E6EB4"/>
    <w:rsid w:val="004E6ED9"/>
    <w:rsid w:val="004E7128"/>
    <w:rsid w:val="004E718B"/>
    <w:rsid w:val="004E71A4"/>
    <w:rsid w:val="004E71DD"/>
    <w:rsid w:val="004E729D"/>
    <w:rsid w:val="004E7569"/>
    <w:rsid w:val="004E75A5"/>
    <w:rsid w:val="004E761E"/>
    <w:rsid w:val="004E77A7"/>
    <w:rsid w:val="004E7BE0"/>
    <w:rsid w:val="004E7FBA"/>
    <w:rsid w:val="004F0061"/>
    <w:rsid w:val="004F007A"/>
    <w:rsid w:val="004F026F"/>
    <w:rsid w:val="004F031A"/>
    <w:rsid w:val="004F0320"/>
    <w:rsid w:val="004F04A6"/>
    <w:rsid w:val="004F0510"/>
    <w:rsid w:val="004F0693"/>
    <w:rsid w:val="004F089A"/>
    <w:rsid w:val="004F08C0"/>
    <w:rsid w:val="004F0A11"/>
    <w:rsid w:val="004F0BE9"/>
    <w:rsid w:val="004F0C91"/>
    <w:rsid w:val="004F0C99"/>
    <w:rsid w:val="004F0ED2"/>
    <w:rsid w:val="004F0EE2"/>
    <w:rsid w:val="004F0FB9"/>
    <w:rsid w:val="004F11B3"/>
    <w:rsid w:val="004F1459"/>
    <w:rsid w:val="004F14ED"/>
    <w:rsid w:val="004F1527"/>
    <w:rsid w:val="004F172F"/>
    <w:rsid w:val="004F1736"/>
    <w:rsid w:val="004F17BA"/>
    <w:rsid w:val="004F187D"/>
    <w:rsid w:val="004F189C"/>
    <w:rsid w:val="004F1A0D"/>
    <w:rsid w:val="004F1B94"/>
    <w:rsid w:val="004F1C4E"/>
    <w:rsid w:val="004F1C9A"/>
    <w:rsid w:val="004F1CE8"/>
    <w:rsid w:val="004F1ECE"/>
    <w:rsid w:val="004F2414"/>
    <w:rsid w:val="004F2481"/>
    <w:rsid w:val="004F24CA"/>
    <w:rsid w:val="004F25C7"/>
    <w:rsid w:val="004F25F9"/>
    <w:rsid w:val="004F279B"/>
    <w:rsid w:val="004F27A4"/>
    <w:rsid w:val="004F27C2"/>
    <w:rsid w:val="004F2C11"/>
    <w:rsid w:val="004F2D9D"/>
    <w:rsid w:val="004F2E02"/>
    <w:rsid w:val="004F2E45"/>
    <w:rsid w:val="004F2F7E"/>
    <w:rsid w:val="004F2FB2"/>
    <w:rsid w:val="004F2FEF"/>
    <w:rsid w:val="004F3049"/>
    <w:rsid w:val="004F3076"/>
    <w:rsid w:val="004F312D"/>
    <w:rsid w:val="004F314B"/>
    <w:rsid w:val="004F31CA"/>
    <w:rsid w:val="004F325D"/>
    <w:rsid w:val="004F32B5"/>
    <w:rsid w:val="004F363D"/>
    <w:rsid w:val="004F370D"/>
    <w:rsid w:val="004F3790"/>
    <w:rsid w:val="004F38E9"/>
    <w:rsid w:val="004F3965"/>
    <w:rsid w:val="004F3B24"/>
    <w:rsid w:val="004F3B5A"/>
    <w:rsid w:val="004F3BB8"/>
    <w:rsid w:val="004F3BD2"/>
    <w:rsid w:val="004F3C70"/>
    <w:rsid w:val="004F3DD4"/>
    <w:rsid w:val="004F3DE7"/>
    <w:rsid w:val="004F3FB5"/>
    <w:rsid w:val="004F400B"/>
    <w:rsid w:val="004F407E"/>
    <w:rsid w:val="004F42A2"/>
    <w:rsid w:val="004F4349"/>
    <w:rsid w:val="004F4361"/>
    <w:rsid w:val="004F441C"/>
    <w:rsid w:val="004F4450"/>
    <w:rsid w:val="004F456B"/>
    <w:rsid w:val="004F4619"/>
    <w:rsid w:val="004F47BF"/>
    <w:rsid w:val="004F489D"/>
    <w:rsid w:val="004F48BC"/>
    <w:rsid w:val="004F48E1"/>
    <w:rsid w:val="004F4985"/>
    <w:rsid w:val="004F4A23"/>
    <w:rsid w:val="004F4A5D"/>
    <w:rsid w:val="004F4A7E"/>
    <w:rsid w:val="004F4AA4"/>
    <w:rsid w:val="004F4AD6"/>
    <w:rsid w:val="004F4C1A"/>
    <w:rsid w:val="004F4DAE"/>
    <w:rsid w:val="004F4E03"/>
    <w:rsid w:val="004F4E88"/>
    <w:rsid w:val="004F51A5"/>
    <w:rsid w:val="004F5479"/>
    <w:rsid w:val="004F5509"/>
    <w:rsid w:val="004F55C2"/>
    <w:rsid w:val="004F55D3"/>
    <w:rsid w:val="004F564A"/>
    <w:rsid w:val="004F57D9"/>
    <w:rsid w:val="004F582F"/>
    <w:rsid w:val="004F58D9"/>
    <w:rsid w:val="004F593F"/>
    <w:rsid w:val="004F5A20"/>
    <w:rsid w:val="004F5A5C"/>
    <w:rsid w:val="004F5C38"/>
    <w:rsid w:val="004F5CA6"/>
    <w:rsid w:val="004F5D5B"/>
    <w:rsid w:val="004F5F1A"/>
    <w:rsid w:val="004F5F31"/>
    <w:rsid w:val="004F6074"/>
    <w:rsid w:val="004F6077"/>
    <w:rsid w:val="004F617B"/>
    <w:rsid w:val="004F619D"/>
    <w:rsid w:val="004F62C7"/>
    <w:rsid w:val="004F630D"/>
    <w:rsid w:val="004F65A8"/>
    <w:rsid w:val="004F6648"/>
    <w:rsid w:val="004F6765"/>
    <w:rsid w:val="004F680C"/>
    <w:rsid w:val="004F6849"/>
    <w:rsid w:val="004F6A4E"/>
    <w:rsid w:val="004F6CF0"/>
    <w:rsid w:val="004F6EBE"/>
    <w:rsid w:val="004F6F01"/>
    <w:rsid w:val="004F6F04"/>
    <w:rsid w:val="004F6FA6"/>
    <w:rsid w:val="004F6FF5"/>
    <w:rsid w:val="004F719C"/>
    <w:rsid w:val="004F71A9"/>
    <w:rsid w:val="004F73CA"/>
    <w:rsid w:val="004F7528"/>
    <w:rsid w:val="004F7660"/>
    <w:rsid w:val="004F76EA"/>
    <w:rsid w:val="004F78C1"/>
    <w:rsid w:val="004F7B0E"/>
    <w:rsid w:val="004F7BCA"/>
    <w:rsid w:val="004F7C42"/>
    <w:rsid w:val="004F7D36"/>
    <w:rsid w:val="004F7D89"/>
    <w:rsid w:val="004F7E3F"/>
    <w:rsid w:val="004F7E7F"/>
    <w:rsid w:val="004F7F90"/>
    <w:rsid w:val="004F7FD4"/>
    <w:rsid w:val="00500169"/>
    <w:rsid w:val="005002A5"/>
    <w:rsid w:val="00500411"/>
    <w:rsid w:val="005005C6"/>
    <w:rsid w:val="005007AB"/>
    <w:rsid w:val="00500924"/>
    <w:rsid w:val="0050095E"/>
    <w:rsid w:val="00500B8C"/>
    <w:rsid w:val="00500D3A"/>
    <w:rsid w:val="00500F19"/>
    <w:rsid w:val="00501015"/>
    <w:rsid w:val="005010C7"/>
    <w:rsid w:val="0050119C"/>
    <w:rsid w:val="0050130C"/>
    <w:rsid w:val="00501617"/>
    <w:rsid w:val="005018E3"/>
    <w:rsid w:val="00501903"/>
    <w:rsid w:val="00501981"/>
    <w:rsid w:val="00501A85"/>
    <w:rsid w:val="00501AD4"/>
    <w:rsid w:val="00501B27"/>
    <w:rsid w:val="00501BB3"/>
    <w:rsid w:val="00501C4F"/>
    <w:rsid w:val="00501C7A"/>
    <w:rsid w:val="00501CAA"/>
    <w:rsid w:val="00501CB5"/>
    <w:rsid w:val="00501CEF"/>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C6E"/>
    <w:rsid w:val="00502EDF"/>
    <w:rsid w:val="00502FFE"/>
    <w:rsid w:val="00503295"/>
    <w:rsid w:val="005033BB"/>
    <w:rsid w:val="00503665"/>
    <w:rsid w:val="00503727"/>
    <w:rsid w:val="005037C7"/>
    <w:rsid w:val="005037CD"/>
    <w:rsid w:val="00503983"/>
    <w:rsid w:val="00503CB3"/>
    <w:rsid w:val="00503CBC"/>
    <w:rsid w:val="00503D90"/>
    <w:rsid w:val="00503EC1"/>
    <w:rsid w:val="00503F64"/>
    <w:rsid w:val="00504052"/>
    <w:rsid w:val="00504066"/>
    <w:rsid w:val="005040BE"/>
    <w:rsid w:val="00504373"/>
    <w:rsid w:val="0050449D"/>
    <w:rsid w:val="005045F8"/>
    <w:rsid w:val="00504677"/>
    <w:rsid w:val="00504722"/>
    <w:rsid w:val="00504765"/>
    <w:rsid w:val="00504897"/>
    <w:rsid w:val="005048F3"/>
    <w:rsid w:val="00504970"/>
    <w:rsid w:val="00504BC1"/>
    <w:rsid w:val="00504C5F"/>
    <w:rsid w:val="00505049"/>
    <w:rsid w:val="005050C7"/>
    <w:rsid w:val="0050510A"/>
    <w:rsid w:val="00505134"/>
    <w:rsid w:val="00505186"/>
    <w:rsid w:val="0050521F"/>
    <w:rsid w:val="0050528C"/>
    <w:rsid w:val="005053FA"/>
    <w:rsid w:val="00505414"/>
    <w:rsid w:val="0050545B"/>
    <w:rsid w:val="005054B3"/>
    <w:rsid w:val="0050550B"/>
    <w:rsid w:val="005055DE"/>
    <w:rsid w:val="00505625"/>
    <w:rsid w:val="0050570D"/>
    <w:rsid w:val="00505798"/>
    <w:rsid w:val="00505934"/>
    <w:rsid w:val="005059A4"/>
    <w:rsid w:val="005059EF"/>
    <w:rsid w:val="00505B73"/>
    <w:rsid w:val="00505BBF"/>
    <w:rsid w:val="00505BFB"/>
    <w:rsid w:val="00505C04"/>
    <w:rsid w:val="00505C5D"/>
    <w:rsid w:val="00505D77"/>
    <w:rsid w:val="00506063"/>
    <w:rsid w:val="005061AE"/>
    <w:rsid w:val="0050645D"/>
    <w:rsid w:val="005066FC"/>
    <w:rsid w:val="00506C28"/>
    <w:rsid w:val="00506CA0"/>
    <w:rsid w:val="00506D93"/>
    <w:rsid w:val="00506DCC"/>
    <w:rsid w:val="00506F7B"/>
    <w:rsid w:val="0050722D"/>
    <w:rsid w:val="005072F6"/>
    <w:rsid w:val="005073D1"/>
    <w:rsid w:val="00507411"/>
    <w:rsid w:val="0050744D"/>
    <w:rsid w:val="005075A2"/>
    <w:rsid w:val="00507628"/>
    <w:rsid w:val="00507DD2"/>
    <w:rsid w:val="00507E6E"/>
    <w:rsid w:val="00510135"/>
    <w:rsid w:val="00510267"/>
    <w:rsid w:val="00510599"/>
    <w:rsid w:val="005105B6"/>
    <w:rsid w:val="005105C2"/>
    <w:rsid w:val="005106D6"/>
    <w:rsid w:val="00510711"/>
    <w:rsid w:val="00510725"/>
    <w:rsid w:val="005109D8"/>
    <w:rsid w:val="00510C20"/>
    <w:rsid w:val="00510D75"/>
    <w:rsid w:val="00510DD6"/>
    <w:rsid w:val="00510DF8"/>
    <w:rsid w:val="00510E9C"/>
    <w:rsid w:val="00510EF1"/>
    <w:rsid w:val="00510F78"/>
    <w:rsid w:val="005110BA"/>
    <w:rsid w:val="005112B0"/>
    <w:rsid w:val="0051130E"/>
    <w:rsid w:val="0051142B"/>
    <w:rsid w:val="0051165D"/>
    <w:rsid w:val="00511689"/>
    <w:rsid w:val="005119F2"/>
    <w:rsid w:val="00511B35"/>
    <w:rsid w:val="00511B38"/>
    <w:rsid w:val="00511B6E"/>
    <w:rsid w:val="00511C50"/>
    <w:rsid w:val="00511EAB"/>
    <w:rsid w:val="00511F15"/>
    <w:rsid w:val="00511F16"/>
    <w:rsid w:val="00511F7A"/>
    <w:rsid w:val="0051208B"/>
    <w:rsid w:val="00512135"/>
    <w:rsid w:val="005121EC"/>
    <w:rsid w:val="005121F7"/>
    <w:rsid w:val="00512212"/>
    <w:rsid w:val="005122C8"/>
    <w:rsid w:val="005124A7"/>
    <w:rsid w:val="005124E6"/>
    <w:rsid w:val="00512581"/>
    <w:rsid w:val="00512617"/>
    <w:rsid w:val="0051264D"/>
    <w:rsid w:val="00512995"/>
    <w:rsid w:val="00512B0A"/>
    <w:rsid w:val="00512B3D"/>
    <w:rsid w:val="00512C9F"/>
    <w:rsid w:val="00512DCE"/>
    <w:rsid w:val="00512DE0"/>
    <w:rsid w:val="00513118"/>
    <w:rsid w:val="0051317C"/>
    <w:rsid w:val="0051318C"/>
    <w:rsid w:val="0051323E"/>
    <w:rsid w:val="00513502"/>
    <w:rsid w:val="00513724"/>
    <w:rsid w:val="005139AA"/>
    <w:rsid w:val="00513A6C"/>
    <w:rsid w:val="00513CC3"/>
    <w:rsid w:val="00513D1A"/>
    <w:rsid w:val="00513D4A"/>
    <w:rsid w:val="00513D6A"/>
    <w:rsid w:val="00513EBB"/>
    <w:rsid w:val="00513F9F"/>
    <w:rsid w:val="0051405E"/>
    <w:rsid w:val="00514129"/>
    <w:rsid w:val="00514223"/>
    <w:rsid w:val="005142CD"/>
    <w:rsid w:val="005143C9"/>
    <w:rsid w:val="00514463"/>
    <w:rsid w:val="0051459F"/>
    <w:rsid w:val="00514644"/>
    <w:rsid w:val="00514686"/>
    <w:rsid w:val="00514777"/>
    <w:rsid w:val="005147E9"/>
    <w:rsid w:val="00514875"/>
    <w:rsid w:val="00514915"/>
    <w:rsid w:val="00514940"/>
    <w:rsid w:val="00514948"/>
    <w:rsid w:val="00514997"/>
    <w:rsid w:val="00514A09"/>
    <w:rsid w:val="00514CD1"/>
    <w:rsid w:val="00514D23"/>
    <w:rsid w:val="00514D6D"/>
    <w:rsid w:val="00514F2B"/>
    <w:rsid w:val="00514F84"/>
    <w:rsid w:val="005152A1"/>
    <w:rsid w:val="0051541F"/>
    <w:rsid w:val="005154C1"/>
    <w:rsid w:val="005155AC"/>
    <w:rsid w:val="005156DB"/>
    <w:rsid w:val="005157A9"/>
    <w:rsid w:val="0051580B"/>
    <w:rsid w:val="00515887"/>
    <w:rsid w:val="005158E4"/>
    <w:rsid w:val="00515923"/>
    <w:rsid w:val="00515A1D"/>
    <w:rsid w:val="00515A56"/>
    <w:rsid w:val="00515AC6"/>
    <w:rsid w:val="00515B5C"/>
    <w:rsid w:val="00515D03"/>
    <w:rsid w:val="00515E28"/>
    <w:rsid w:val="00515FC9"/>
    <w:rsid w:val="00516254"/>
    <w:rsid w:val="0051629E"/>
    <w:rsid w:val="005162B4"/>
    <w:rsid w:val="00516431"/>
    <w:rsid w:val="00516493"/>
    <w:rsid w:val="00516522"/>
    <w:rsid w:val="0051655C"/>
    <w:rsid w:val="00516706"/>
    <w:rsid w:val="005169FB"/>
    <w:rsid w:val="00516A63"/>
    <w:rsid w:val="00516B69"/>
    <w:rsid w:val="00516D3D"/>
    <w:rsid w:val="00516E1C"/>
    <w:rsid w:val="0051707E"/>
    <w:rsid w:val="005170F0"/>
    <w:rsid w:val="00517255"/>
    <w:rsid w:val="0051736F"/>
    <w:rsid w:val="005173A7"/>
    <w:rsid w:val="00517453"/>
    <w:rsid w:val="00517542"/>
    <w:rsid w:val="005175FF"/>
    <w:rsid w:val="005177E1"/>
    <w:rsid w:val="00517857"/>
    <w:rsid w:val="00517862"/>
    <w:rsid w:val="005178D9"/>
    <w:rsid w:val="00517D15"/>
    <w:rsid w:val="00517DCC"/>
    <w:rsid w:val="00517DD6"/>
    <w:rsid w:val="00517FBA"/>
    <w:rsid w:val="00520296"/>
    <w:rsid w:val="005202CB"/>
    <w:rsid w:val="00520363"/>
    <w:rsid w:val="0052063D"/>
    <w:rsid w:val="0052068B"/>
    <w:rsid w:val="0052087C"/>
    <w:rsid w:val="00520ABD"/>
    <w:rsid w:val="00520C0A"/>
    <w:rsid w:val="00520C85"/>
    <w:rsid w:val="00520D8F"/>
    <w:rsid w:val="00520E19"/>
    <w:rsid w:val="00520E49"/>
    <w:rsid w:val="00520EF6"/>
    <w:rsid w:val="005210BC"/>
    <w:rsid w:val="00521100"/>
    <w:rsid w:val="0052110F"/>
    <w:rsid w:val="0052116C"/>
    <w:rsid w:val="0052134C"/>
    <w:rsid w:val="005214CF"/>
    <w:rsid w:val="0052157E"/>
    <w:rsid w:val="00521866"/>
    <w:rsid w:val="005218B6"/>
    <w:rsid w:val="00521980"/>
    <w:rsid w:val="00521A32"/>
    <w:rsid w:val="00521B59"/>
    <w:rsid w:val="00521BCD"/>
    <w:rsid w:val="00521C1A"/>
    <w:rsid w:val="00521F99"/>
    <w:rsid w:val="005220CA"/>
    <w:rsid w:val="00522148"/>
    <w:rsid w:val="00522181"/>
    <w:rsid w:val="00522235"/>
    <w:rsid w:val="005222B3"/>
    <w:rsid w:val="005222FD"/>
    <w:rsid w:val="00522384"/>
    <w:rsid w:val="00522414"/>
    <w:rsid w:val="00522589"/>
    <w:rsid w:val="0052270F"/>
    <w:rsid w:val="0052292A"/>
    <w:rsid w:val="00522A4A"/>
    <w:rsid w:val="00522BF3"/>
    <w:rsid w:val="00522D3A"/>
    <w:rsid w:val="00522E0E"/>
    <w:rsid w:val="00522E7E"/>
    <w:rsid w:val="00522F3C"/>
    <w:rsid w:val="00523016"/>
    <w:rsid w:val="00523025"/>
    <w:rsid w:val="00523214"/>
    <w:rsid w:val="00523332"/>
    <w:rsid w:val="00523452"/>
    <w:rsid w:val="0052386C"/>
    <w:rsid w:val="0052387D"/>
    <w:rsid w:val="00523941"/>
    <w:rsid w:val="00523A25"/>
    <w:rsid w:val="00523A64"/>
    <w:rsid w:val="00523B4D"/>
    <w:rsid w:val="00523BD1"/>
    <w:rsid w:val="00523CAB"/>
    <w:rsid w:val="00523E42"/>
    <w:rsid w:val="00523F76"/>
    <w:rsid w:val="00523FDD"/>
    <w:rsid w:val="00524426"/>
    <w:rsid w:val="00524545"/>
    <w:rsid w:val="00524569"/>
    <w:rsid w:val="0052458C"/>
    <w:rsid w:val="0052468F"/>
    <w:rsid w:val="00524833"/>
    <w:rsid w:val="00524972"/>
    <w:rsid w:val="00524ADB"/>
    <w:rsid w:val="00524BD1"/>
    <w:rsid w:val="00524D1C"/>
    <w:rsid w:val="00524E62"/>
    <w:rsid w:val="00524F02"/>
    <w:rsid w:val="0052502C"/>
    <w:rsid w:val="00525081"/>
    <w:rsid w:val="005250A3"/>
    <w:rsid w:val="005250BB"/>
    <w:rsid w:val="0052517F"/>
    <w:rsid w:val="00525389"/>
    <w:rsid w:val="005254A0"/>
    <w:rsid w:val="005255BF"/>
    <w:rsid w:val="00525676"/>
    <w:rsid w:val="005256B1"/>
    <w:rsid w:val="0052576E"/>
    <w:rsid w:val="005257DE"/>
    <w:rsid w:val="0052597C"/>
    <w:rsid w:val="005259FC"/>
    <w:rsid w:val="00525BF0"/>
    <w:rsid w:val="00525CCC"/>
    <w:rsid w:val="00525F1E"/>
    <w:rsid w:val="0052610A"/>
    <w:rsid w:val="005261C2"/>
    <w:rsid w:val="005261ED"/>
    <w:rsid w:val="00526294"/>
    <w:rsid w:val="005263F8"/>
    <w:rsid w:val="005264F9"/>
    <w:rsid w:val="00526525"/>
    <w:rsid w:val="00526548"/>
    <w:rsid w:val="005266B1"/>
    <w:rsid w:val="0052679E"/>
    <w:rsid w:val="00526934"/>
    <w:rsid w:val="005269D3"/>
    <w:rsid w:val="005269E6"/>
    <w:rsid w:val="00526A62"/>
    <w:rsid w:val="00526A7E"/>
    <w:rsid w:val="00526AAA"/>
    <w:rsid w:val="00526AD1"/>
    <w:rsid w:val="00526B0B"/>
    <w:rsid w:val="00526B2D"/>
    <w:rsid w:val="00526BDE"/>
    <w:rsid w:val="00526BF7"/>
    <w:rsid w:val="00526C16"/>
    <w:rsid w:val="00526C3F"/>
    <w:rsid w:val="00526C88"/>
    <w:rsid w:val="00526EBD"/>
    <w:rsid w:val="00526F05"/>
    <w:rsid w:val="00526F72"/>
    <w:rsid w:val="00527042"/>
    <w:rsid w:val="005270F7"/>
    <w:rsid w:val="00527161"/>
    <w:rsid w:val="00527200"/>
    <w:rsid w:val="00527246"/>
    <w:rsid w:val="005272C5"/>
    <w:rsid w:val="005273AD"/>
    <w:rsid w:val="00527486"/>
    <w:rsid w:val="00527521"/>
    <w:rsid w:val="0052760E"/>
    <w:rsid w:val="005276DA"/>
    <w:rsid w:val="005279AE"/>
    <w:rsid w:val="00527B73"/>
    <w:rsid w:val="00527BAA"/>
    <w:rsid w:val="00527C40"/>
    <w:rsid w:val="00527DE9"/>
    <w:rsid w:val="00527E40"/>
    <w:rsid w:val="00530157"/>
    <w:rsid w:val="005302D2"/>
    <w:rsid w:val="00530378"/>
    <w:rsid w:val="00530561"/>
    <w:rsid w:val="00530608"/>
    <w:rsid w:val="00530651"/>
    <w:rsid w:val="00530941"/>
    <w:rsid w:val="005309AE"/>
    <w:rsid w:val="00530C5B"/>
    <w:rsid w:val="00530C96"/>
    <w:rsid w:val="00530CB9"/>
    <w:rsid w:val="00530CE5"/>
    <w:rsid w:val="00530E53"/>
    <w:rsid w:val="00530EAA"/>
    <w:rsid w:val="00530EB2"/>
    <w:rsid w:val="00530F59"/>
    <w:rsid w:val="00531032"/>
    <w:rsid w:val="0053141A"/>
    <w:rsid w:val="00531484"/>
    <w:rsid w:val="005316AB"/>
    <w:rsid w:val="00531897"/>
    <w:rsid w:val="005318B6"/>
    <w:rsid w:val="00531904"/>
    <w:rsid w:val="00531967"/>
    <w:rsid w:val="005319CC"/>
    <w:rsid w:val="00531AFF"/>
    <w:rsid w:val="00531B1C"/>
    <w:rsid w:val="00531B3B"/>
    <w:rsid w:val="00531B8E"/>
    <w:rsid w:val="00531BCF"/>
    <w:rsid w:val="00531C05"/>
    <w:rsid w:val="00531C61"/>
    <w:rsid w:val="00531C7D"/>
    <w:rsid w:val="00531E16"/>
    <w:rsid w:val="00531EBE"/>
    <w:rsid w:val="00531ED3"/>
    <w:rsid w:val="00531F4C"/>
    <w:rsid w:val="0053215E"/>
    <w:rsid w:val="00532222"/>
    <w:rsid w:val="0053222D"/>
    <w:rsid w:val="00532363"/>
    <w:rsid w:val="005323AE"/>
    <w:rsid w:val="0053251E"/>
    <w:rsid w:val="005327D3"/>
    <w:rsid w:val="00532842"/>
    <w:rsid w:val="0053298C"/>
    <w:rsid w:val="00532B55"/>
    <w:rsid w:val="00532B63"/>
    <w:rsid w:val="00532C3C"/>
    <w:rsid w:val="00532D72"/>
    <w:rsid w:val="00532DA0"/>
    <w:rsid w:val="00532DAD"/>
    <w:rsid w:val="00532F8B"/>
    <w:rsid w:val="00532FF6"/>
    <w:rsid w:val="00533068"/>
    <w:rsid w:val="00533282"/>
    <w:rsid w:val="005332A6"/>
    <w:rsid w:val="00533385"/>
    <w:rsid w:val="00533473"/>
    <w:rsid w:val="00533737"/>
    <w:rsid w:val="00533739"/>
    <w:rsid w:val="00533798"/>
    <w:rsid w:val="005337BB"/>
    <w:rsid w:val="005337CB"/>
    <w:rsid w:val="0053399C"/>
    <w:rsid w:val="00533A0F"/>
    <w:rsid w:val="00533AE5"/>
    <w:rsid w:val="00533B6C"/>
    <w:rsid w:val="00533C5A"/>
    <w:rsid w:val="00533D8D"/>
    <w:rsid w:val="00533E84"/>
    <w:rsid w:val="00533F51"/>
    <w:rsid w:val="00533FAF"/>
    <w:rsid w:val="0053413F"/>
    <w:rsid w:val="00534317"/>
    <w:rsid w:val="0053439D"/>
    <w:rsid w:val="00534502"/>
    <w:rsid w:val="0053466B"/>
    <w:rsid w:val="00534686"/>
    <w:rsid w:val="00534726"/>
    <w:rsid w:val="00534A42"/>
    <w:rsid w:val="00534C20"/>
    <w:rsid w:val="00534D04"/>
    <w:rsid w:val="00534E20"/>
    <w:rsid w:val="00535066"/>
    <w:rsid w:val="005350DD"/>
    <w:rsid w:val="00535168"/>
    <w:rsid w:val="005351D8"/>
    <w:rsid w:val="005352E2"/>
    <w:rsid w:val="00535304"/>
    <w:rsid w:val="00535343"/>
    <w:rsid w:val="00535509"/>
    <w:rsid w:val="00535729"/>
    <w:rsid w:val="00535810"/>
    <w:rsid w:val="005359D5"/>
    <w:rsid w:val="00535A5F"/>
    <w:rsid w:val="00535B79"/>
    <w:rsid w:val="00535BC7"/>
    <w:rsid w:val="00535D7C"/>
    <w:rsid w:val="00535DA8"/>
    <w:rsid w:val="00536088"/>
    <w:rsid w:val="005363A2"/>
    <w:rsid w:val="00536579"/>
    <w:rsid w:val="00536597"/>
    <w:rsid w:val="00536624"/>
    <w:rsid w:val="00536799"/>
    <w:rsid w:val="00536989"/>
    <w:rsid w:val="005369AC"/>
    <w:rsid w:val="005369EA"/>
    <w:rsid w:val="00536BD2"/>
    <w:rsid w:val="00536C1E"/>
    <w:rsid w:val="00536C53"/>
    <w:rsid w:val="00536CA3"/>
    <w:rsid w:val="00536EE0"/>
    <w:rsid w:val="00536FAB"/>
    <w:rsid w:val="0053700C"/>
    <w:rsid w:val="00537047"/>
    <w:rsid w:val="005370BA"/>
    <w:rsid w:val="0053720B"/>
    <w:rsid w:val="005372DC"/>
    <w:rsid w:val="005374B7"/>
    <w:rsid w:val="0053750F"/>
    <w:rsid w:val="005375E0"/>
    <w:rsid w:val="00537AAF"/>
    <w:rsid w:val="00537EA4"/>
    <w:rsid w:val="00537ED2"/>
    <w:rsid w:val="00537EFF"/>
    <w:rsid w:val="00537F31"/>
    <w:rsid w:val="00537F5D"/>
    <w:rsid w:val="00537F95"/>
    <w:rsid w:val="0054003B"/>
    <w:rsid w:val="00540053"/>
    <w:rsid w:val="005400DA"/>
    <w:rsid w:val="0054020D"/>
    <w:rsid w:val="0054035E"/>
    <w:rsid w:val="005405D1"/>
    <w:rsid w:val="0054077D"/>
    <w:rsid w:val="00540B5F"/>
    <w:rsid w:val="00540C20"/>
    <w:rsid w:val="00540E11"/>
    <w:rsid w:val="00540ED7"/>
    <w:rsid w:val="00540F6F"/>
    <w:rsid w:val="00541159"/>
    <w:rsid w:val="00541201"/>
    <w:rsid w:val="0054124C"/>
    <w:rsid w:val="0054128D"/>
    <w:rsid w:val="0054131E"/>
    <w:rsid w:val="00541585"/>
    <w:rsid w:val="00541627"/>
    <w:rsid w:val="00541743"/>
    <w:rsid w:val="005417D3"/>
    <w:rsid w:val="005417FD"/>
    <w:rsid w:val="00541815"/>
    <w:rsid w:val="005418DA"/>
    <w:rsid w:val="00541A12"/>
    <w:rsid w:val="00541A21"/>
    <w:rsid w:val="00541DF5"/>
    <w:rsid w:val="00541FC6"/>
    <w:rsid w:val="00542032"/>
    <w:rsid w:val="00542155"/>
    <w:rsid w:val="0054220A"/>
    <w:rsid w:val="00542246"/>
    <w:rsid w:val="0054224B"/>
    <w:rsid w:val="005423A3"/>
    <w:rsid w:val="00542429"/>
    <w:rsid w:val="0054274F"/>
    <w:rsid w:val="00542799"/>
    <w:rsid w:val="0054279C"/>
    <w:rsid w:val="0054282E"/>
    <w:rsid w:val="00542AD6"/>
    <w:rsid w:val="00542B7D"/>
    <w:rsid w:val="00542C04"/>
    <w:rsid w:val="00542C0F"/>
    <w:rsid w:val="00542E1D"/>
    <w:rsid w:val="005432BF"/>
    <w:rsid w:val="00543395"/>
    <w:rsid w:val="005433C0"/>
    <w:rsid w:val="005433E1"/>
    <w:rsid w:val="0054343A"/>
    <w:rsid w:val="0054345C"/>
    <w:rsid w:val="005434F9"/>
    <w:rsid w:val="005435F5"/>
    <w:rsid w:val="0054379B"/>
    <w:rsid w:val="00543974"/>
    <w:rsid w:val="0054397F"/>
    <w:rsid w:val="005439EF"/>
    <w:rsid w:val="00543AD3"/>
    <w:rsid w:val="00543CB5"/>
    <w:rsid w:val="00543CBA"/>
    <w:rsid w:val="00543CCE"/>
    <w:rsid w:val="00543D11"/>
    <w:rsid w:val="00543EBF"/>
    <w:rsid w:val="00543F5A"/>
    <w:rsid w:val="0054424E"/>
    <w:rsid w:val="00544312"/>
    <w:rsid w:val="0054433D"/>
    <w:rsid w:val="00544407"/>
    <w:rsid w:val="00544668"/>
    <w:rsid w:val="00544713"/>
    <w:rsid w:val="0054486A"/>
    <w:rsid w:val="00544907"/>
    <w:rsid w:val="00544ABA"/>
    <w:rsid w:val="00544B2C"/>
    <w:rsid w:val="00544B2E"/>
    <w:rsid w:val="00544B4E"/>
    <w:rsid w:val="00544B83"/>
    <w:rsid w:val="00544DE9"/>
    <w:rsid w:val="00544F02"/>
    <w:rsid w:val="00544F32"/>
    <w:rsid w:val="00545036"/>
    <w:rsid w:val="005451B0"/>
    <w:rsid w:val="0054543E"/>
    <w:rsid w:val="0054559A"/>
    <w:rsid w:val="0054579B"/>
    <w:rsid w:val="00545882"/>
    <w:rsid w:val="00545928"/>
    <w:rsid w:val="0054593A"/>
    <w:rsid w:val="00545BAD"/>
    <w:rsid w:val="00545C87"/>
    <w:rsid w:val="00545EC3"/>
    <w:rsid w:val="005460FB"/>
    <w:rsid w:val="00546198"/>
    <w:rsid w:val="005461A1"/>
    <w:rsid w:val="0054621F"/>
    <w:rsid w:val="0054623A"/>
    <w:rsid w:val="0054626F"/>
    <w:rsid w:val="00546398"/>
    <w:rsid w:val="00546405"/>
    <w:rsid w:val="005464DD"/>
    <w:rsid w:val="005465FD"/>
    <w:rsid w:val="005466E2"/>
    <w:rsid w:val="005467FB"/>
    <w:rsid w:val="005468AB"/>
    <w:rsid w:val="00546917"/>
    <w:rsid w:val="00546AAB"/>
    <w:rsid w:val="00546AE9"/>
    <w:rsid w:val="00546CC7"/>
    <w:rsid w:val="00546D5E"/>
    <w:rsid w:val="00546DFF"/>
    <w:rsid w:val="00546E27"/>
    <w:rsid w:val="00546F06"/>
    <w:rsid w:val="00547151"/>
    <w:rsid w:val="00547301"/>
    <w:rsid w:val="00547315"/>
    <w:rsid w:val="005473DD"/>
    <w:rsid w:val="0054740C"/>
    <w:rsid w:val="005474B4"/>
    <w:rsid w:val="005475CC"/>
    <w:rsid w:val="0054768E"/>
    <w:rsid w:val="005476D4"/>
    <w:rsid w:val="005476E5"/>
    <w:rsid w:val="0054780D"/>
    <w:rsid w:val="00547989"/>
    <w:rsid w:val="00547A07"/>
    <w:rsid w:val="00547AB1"/>
    <w:rsid w:val="00547CE2"/>
    <w:rsid w:val="00547F25"/>
    <w:rsid w:val="00547FBD"/>
    <w:rsid w:val="00550020"/>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012"/>
    <w:rsid w:val="005511F4"/>
    <w:rsid w:val="00551320"/>
    <w:rsid w:val="00551365"/>
    <w:rsid w:val="005513DB"/>
    <w:rsid w:val="005514D9"/>
    <w:rsid w:val="005514F8"/>
    <w:rsid w:val="00551542"/>
    <w:rsid w:val="00551595"/>
    <w:rsid w:val="0055163D"/>
    <w:rsid w:val="0055165D"/>
    <w:rsid w:val="0055170A"/>
    <w:rsid w:val="0055181B"/>
    <w:rsid w:val="005518A4"/>
    <w:rsid w:val="0055199F"/>
    <w:rsid w:val="00551A91"/>
    <w:rsid w:val="00551BBD"/>
    <w:rsid w:val="00552025"/>
    <w:rsid w:val="005520FC"/>
    <w:rsid w:val="00552144"/>
    <w:rsid w:val="0055222E"/>
    <w:rsid w:val="005522DC"/>
    <w:rsid w:val="00552357"/>
    <w:rsid w:val="00552459"/>
    <w:rsid w:val="00552549"/>
    <w:rsid w:val="00552768"/>
    <w:rsid w:val="00552822"/>
    <w:rsid w:val="00552935"/>
    <w:rsid w:val="00552A98"/>
    <w:rsid w:val="00552AC0"/>
    <w:rsid w:val="00552BC4"/>
    <w:rsid w:val="00552BCB"/>
    <w:rsid w:val="00552C7C"/>
    <w:rsid w:val="00552D9E"/>
    <w:rsid w:val="00552FC9"/>
    <w:rsid w:val="00553127"/>
    <w:rsid w:val="00553131"/>
    <w:rsid w:val="00553145"/>
    <w:rsid w:val="0055317F"/>
    <w:rsid w:val="00553403"/>
    <w:rsid w:val="00553420"/>
    <w:rsid w:val="005535A3"/>
    <w:rsid w:val="00553629"/>
    <w:rsid w:val="005537D5"/>
    <w:rsid w:val="005538A7"/>
    <w:rsid w:val="005538EF"/>
    <w:rsid w:val="005539B2"/>
    <w:rsid w:val="005539C5"/>
    <w:rsid w:val="00553A43"/>
    <w:rsid w:val="00553B20"/>
    <w:rsid w:val="00553B56"/>
    <w:rsid w:val="00553BCB"/>
    <w:rsid w:val="00553D79"/>
    <w:rsid w:val="00553E35"/>
    <w:rsid w:val="00553F7D"/>
    <w:rsid w:val="005540DC"/>
    <w:rsid w:val="005540E9"/>
    <w:rsid w:val="00554105"/>
    <w:rsid w:val="00554638"/>
    <w:rsid w:val="0055475A"/>
    <w:rsid w:val="00554A0F"/>
    <w:rsid w:val="00554BB3"/>
    <w:rsid w:val="00554BE7"/>
    <w:rsid w:val="00554D0E"/>
    <w:rsid w:val="00554D8D"/>
    <w:rsid w:val="00554D97"/>
    <w:rsid w:val="005550BD"/>
    <w:rsid w:val="005551BF"/>
    <w:rsid w:val="00555297"/>
    <w:rsid w:val="0055531C"/>
    <w:rsid w:val="0055536C"/>
    <w:rsid w:val="005553BF"/>
    <w:rsid w:val="005553E4"/>
    <w:rsid w:val="00555571"/>
    <w:rsid w:val="00555892"/>
    <w:rsid w:val="005558AD"/>
    <w:rsid w:val="00555917"/>
    <w:rsid w:val="00555932"/>
    <w:rsid w:val="00555D0A"/>
    <w:rsid w:val="00555D1D"/>
    <w:rsid w:val="00555D61"/>
    <w:rsid w:val="00555E05"/>
    <w:rsid w:val="00555E0B"/>
    <w:rsid w:val="00555E0C"/>
    <w:rsid w:val="00555ED9"/>
    <w:rsid w:val="00556023"/>
    <w:rsid w:val="0055602C"/>
    <w:rsid w:val="005560FD"/>
    <w:rsid w:val="005561B9"/>
    <w:rsid w:val="0055630E"/>
    <w:rsid w:val="0055649E"/>
    <w:rsid w:val="005564CC"/>
    <w:rsid w:val="0055679E"/>
    <w:rsid w:val="00556828"/>
    <w:rsid w:val="005568C7"/>
    <w:rsid w:val="005568FA"/>
    <w:rsid w:val="0055695A"/>
    <w:rsid w:val="00556BC0"/>
    <w:rsid w:val="00556C0B"/>
    <w:rsid w:val="00556C5A"/>
    <w:rsid w:val="00556D68"/>
    <w:rsid w:val="00556F6F"/>
    <w:rsid w:val="00557173"/>
    <w:rsid w:val="00557220"/>
    <w:rsid w:val="0055724C"/>
    <w:rsid w:val="00557389"/>
    <w:rsid w:val="00557616"/>
    <w:rsid w:val="005576A1"/>
    <w:rsid w:val="005577CC"/>
    <w:rsid w:val="00557822"/>
    <w:rsid w:val="00557A64"/>
    <w:rsid w:val="00557A8C"/>
    <w:rsid w:val="00557B4D"/>
    <w:rsid w:val="00557B89"/>
    <w:rsid w:val="00557BFE"/>
    <w:rsid w:val="00557CC5"/>
    <w:rsid w:val="00557D80"/>
    <w:rsid w:val="00557F7E"/>
    <w:rsid w:val="00560013"/>
    <w:rsid w:val="00560039"/>
    <w:rsid w:val="0056008F"/>
    <w:rsid w:val="00560102"/>
    <w:rsid w:val="00560129"/>
    <w:rsid w:val="005602D1"/>
    <w:rsid w:val="005605C0"/>
    <w:rsid w:val="005606BF"/>
    <w:rsid w:val="005608A3"/>
    <w:rsid w:val="005609AF"/>
    <w:rsid w:val="005609D6"/>
    <w:rsid w:val="00560A2F"/>
    <w:rsid w:val="00560BC3"/>
    <w:rsid w:val="00560C00"/>
    <w:rsid w:val="00560D23"/>
    <w:rsid w:val="00560DCA"/>
    <w:rsid w:val="00560DFA"/>
    <w:rsid w:val="00560E52"/>
    <w:rsid w:val="00560E92"/>
    <w:rsid w:val="00561164"/>
    <w:rsid w:val="005611E7"/>
    <w:rsid w:val="00561326"/>
    <w:rsid w:val="005614C7"/>
    <w:rsid w:val="005615D8"/>
    <w:rsid w:val="005617C8"/>
    <w:rsid w:val="005618A9"/>
    <w:rsid w:val="005619DD"/>
    <w:rsid w:val="00561B78"/>
    <w:rsid w:val="00561CE5"/>
    <w:rsid w:val="00561D9B"/>
    <w:rsid w:val="00561E92"/>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208"/>
    <w:rsid w:val="00563211"/>
    <w:rsid w:val="00563645"/>
    <w:rsid w:val="00563781"/>
    <w:rsid w:val="0056380C"/>
    <w:rsid w:val="0056384F"/>
    <w:rsid w:val="005638D4"/>
    <w:rsid w:val="00563C98"/>
    <w:rsid w:val="00563D6F"/>
    <w:rsid w:val="00563E56"/>
    <w:rsid w:val="00563EC1"/>
    <w:rsid w:val="00563FA9"/>
    <w:rsid w:val="0056435A"/>
    <w:rsid w:val="00564371"/>
    <w:rsid w:val="005646B9"/>
    <w:rsid w:val="005648A8"/>
    <w:rsid w:val="005648BC"/>
    <w:rsid w:val="005648D5"/>
    <w:rsid w:val="00564913"/>
    <w:rsid w:val="00564B22"/>
    <w:rsid w:val="00564FBB"/>
    <w:rsid w:val="00565477"/>
    <w:rsid w:val="005654A1"/>
    <w:rsid w:val="005655F7"/>
    <w:rsid w:val="0056560F"/>
    <w:rsid w:val="0056567D"/>
    <w:rsid w:val="005656ED"/>
    <w:rsid w:val="00565710"/>
    <w:rsid w:val="00565734"/>
    <w:rsid w:val="0056575F"/>
    <w:rsid w:val="005657D0"/>
    <w:rsid w:val="00565816"/>
    <w:rsid w:val="005659CB"/>
    <w:rsid w:val="00565A2A"/>
    <w:rsid w:val="00565AC0"/>
    <w:rsid w:val="00565AF4"/>
    <w:rsid w:val="00565B6C"/>
    <w:rsid w:val="00565CA1"/>
    <w:rsid w:val="00565CC5"/>
    <w:rsid w:val="00565FB5"/>
    <w:rsid w:val="005660B0"/>
    <w:rsid w:val="005661C8"/>
    <w:rsid w:val="0056635C"/>
    <w:rsid w:val="005663C2"/>
    <w:rsid w:val="00566402"/>
    <w:rsid w:val="00566468"/>
    <w:rsid w:val="00566484"/>
    <w:rsid w:val="005664F4"/>
    <w:rsid w:val="0056652A"/>
    <w:rsid w:val="00566544"/>
    <w:rsid w:val="005665D5"/>
    <w:rsid w:val="005665FB"/>
    <w:rsid w:val="00566608"/>
    <w:rsid w:val="005666B5"/>
    <w:rsid w:val="00566812"/>
    <w:rsid w:val="00566937"/>
    <w:rsid w:val="00566978"/>
    <w:rsid w:val="005669A1"/>
    <w:rsid w:val="00566BDB"/>
    <w:rsid w:val="00566C83"/>
    <w:rsid w:val="00566E69"/>
    <w:rsid w:val="00566EBA"/>
    <w:rsid w:val="00566EBD"/>
    <w:rsid w:val="00567050"/>
    <w:rsid w:val="00567223"/>
    <w:rsid w:val="00567566"/>
    <w:rsid w:val="00567656"/>
    <w:rsid w:val="0056776C"/>
    <w:rsid w:val="005677B7"/>
    <w:rsid w:val="005678D7"/>
    <w:rsid w:val="00567A62"/>
    <w:rsid w:val="00567A7B"/>
    <w:rsid w:val="00567AFF"/>
    <w:rsid w:val="00567F3C"/>
    <w:rsid w:val="00567F9D"/>
    <w:rsid w:val="00567FEB"/>
    <w:rsid w:val="0057005F"/>
    <w:rsid w:val="005700FE"/>
    <w:rsid w:val="005701B7"/>
    <w:rsid w:val="00570241"/>
    <w:rsid w:val="00570295"/>
    <w:rsid w:val="005702C1"/>
    <w:rsid w:val="005702CD"/>
    <w:rsid w:val="005703A0"/>
    <w:rsid w:val="005703C3"/>
    <w:rsid w:val="00570405"/>
    <w:rsid w:val="005707E5"/>
    <w:rsid w:val="00570844"/>
    <w:rsid w:val="00570849"/>
    <w:rsid w:val="00570869"/>
    <w:rsid w:val="0057088C"/>
    <w:rsid w:val="005708B0"/>
    <w:rsid w:val="005708F4"/>
    <w:rsid w:val="00570B69"/>
    <w:rsid w:val="00570D59"/>
    <w:rsid w:val="00570E24"/>
    <w:rsid w:val="00570FA8"/>
    <w:rsid w:val="0057111E"/>
    <w:rsid w:val="005713AF"/>
    <w:rsid w:val="005713E5"/>
    <w:rsid w:val="0057141B"/>
    <w:rsid w:val="00571431"/>
    <w:rsid w:val="0057149B"/>
    <w:rsid w:val="005715DB"/>
    <w:rsid w:val="005719F7"/>
    <w:rsid w:val="00571A17"/>
    <w:rsid w:val="00571AE2"/>
    <w:rsid w:val="00571B81"/>
    <w:rsid w:val="00571BDF"/>
    <w:rsid w:val="00571C66"/>
    <w:rsid w:val="00571E05"/>
    <w:rsid w:val="00571E28"/>
    <w:rsid w:val="0057217B"/>
    <w:rsid w:val="0057222C"/>
    <w:rsid w:val="00572391"/>
    <w:rsid w:val="005723B9"/>
    <w:rsid w:val="0057245D"/>
    <w:rsid w:val="00572465"/>
    <w:rsid w:val="0057258F"/>
    <w:rsid w:val="00572760"/>
    <w:rsid w:val="005727E9"/>
    <w:rsid w:val="005728D0"/>
    <w:rsid w:val="00572A94"/>
    <w:rsid w:val="00572B7D"/>
    <w:rsid w:val="00572C00"/>
    <w:rsid w:val="00572C1C"/>
    <w:rsid w:val="00572C69"/>
    <w:rsid w:val="00572ECB"/>
    <w:rsid w:val="00572F1C"/>
    <w:rsid w:val="00572F1D"/>
    <w:rsid w:val="00572FCD"/>
    <w:rsid w:val="0057317B"/>
    <w:rsid w:val="0057319F"/>
    <w:rsid w:val="005732E7"/>
    <w:rsid w:val="005732E8"/>
    <w:rsid w:val="00573361"/>
    <w:rsid w:val="0057347F"/>
    <w:rsid w:val="005735DF"/>
    <w:rsid w:val="00573852"/>
    <w:rsid w:val="005738C2"/>
    <w:rsid w:val="0057399A"/>
    <w:rsid w:val="00573EA8"/>
    <w:rsid w:val="00573F91"/>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4FA4"/>
    <w:rsid w:val="00575316"/>
    <w:rsid w:val="0057534F"/>
    <w:rsid w:val="005753C3"/>
    <w:rsid w:val="0057551C"/>
    <w:rsid w:val="00575606"/>
    <w:rsid w:val="0057562C"/>
    <w:rsid w:val="00575714"/>
    <w:rsid w:val="00575907"/>
    <w:rsid w:val="005759F6"/>
    <w:rsid w:val="00575A52"/>
    <w:rsid w:val="00575C12"/>
    <w:rsid w:val="00575C26"/>
    <w:rsid w:val="00575DF4"/>
    <w:rsid w:val="00575E0F"/>
    <w:rsid w:val="00575E3E"/>
    <w:rsid w:val="00576295"/>
    <w:rsid w:val="005762E7"/>
    <w:rsid w:val="00576462"/>
    <w:rsid w:val="005764DF"/>
    <w:rsid w:val="005765B3"/>
    <w:rsid w:val="005765F5"/>
    <w:rsid w:val="00576623"/>
    <w:rsid w:val="0057664C"/>
    <w:rsid w:val="00576670"/>
    <w:rsid w:val="0057667D"/>
    <w:rsid w:val="005766EE"/>
    <w:rsid w:val="0057673A"/>
    <w:rsid w:val="005768C0"/>
    <w:rsid w:val="00576B39"/>
    <w:rsid w:val="00576BC5"/>
    <w:rsid w:val="00576C63"/>
    <w:rsid w:val="00576D6C"/>
    <w:rsid w:val="00576E78"/>
    <w:rsid w:val="00576F69"/>
    <w:rsid w:val="00576FA1"/>
    <w:rsid w:val="005770A8"/>
    <w:rsid w:val="005770CD"/>
    <w:rsid w:val="005770E1"/>
    <w:rsid w:val="00577217"/>
    <w:rsid w:val="00577287"/>
    <w:rsid w:val="00577366"/>
    <w:rsid w:val="005773BA"/>
    <w:rsid w:val="00577577"/>
    <w:rsid w:val="0057757D"/>
    <w:rsid w:val="00577663"/>
    <w:rsid w:val="0057769B"/>
    <w:rsid w:val="005777A1"/>
    <w:rsid w:val="005777BF"/>
    <w:rsid w:val="005777DB"/>
    <w:rsid w:val="00577A2E"/>
    <w:rsid w:val="00577B98"/>
    <w:rsid w:val="00577E63"/>
    <w:rsid w:val="00577E84"/>
    <w:rsid w:val="00577FD0"/>
    <w:rsid w:val="00580023"/>
    <w:rsid w:val="0058025B"/>
    <w:rsid w:val="005802FD"/>
    <w:rsid w:val="00580508"/>
    <w:rsid w:val="00580881"/>
    <w:rsid w:val="00580A48"/>
    <w:rsid w:val="00580C99"/>
    <w:rsid w:val="00580CC3"/>
    <w:rsid w:val="00580D0E"/>
    <w:rsid w:val="00580D1F"/>
    <w:rsid w:val="00580DBF"/>
    <w:rsid w:val="00580E48"/>
    <w:rsid w:val="00580E61"/>
    <w:rsid w:val="00580F0A"/>
    <w:rsid w:val="00581017"/>
    <w:rsid w:val="00581246"/>
    <w:rsid w:val="005812AF"/>
    <w:rsid w:val="005814EF"/>
    <w:rsid w:val="0058162C"/>
    <w:rsid w:val="00581693"/>
    <w:rsid w:val="00581A16"/>
    <w:rsid w:val="00581A38"/>
    <w:rsid w:val="00581DCC"/>
    <w:rsid w:val="00581E3B"/>
    <w:rsid w:val="0058204C"/>
    <w:rsid w:val="00582052"/>
    <w:rsid w:val="00582089"/>
    <w:rsid w:val="0058215C"/>
    <w:rsid w:val="005822CC"/>
    <w:rsid w:val="00582348"/>
    <w:rsid w:val="005823A8"/>
    <w:rsid w:val="005823B1"/>
    <w:rsid w:val="00582426"/>
    <w:rsid w:val="0058245E"/>
    <w:rsid w:val="0058246F"/>
    <w:rsid w:val="005824D3"/>
    <w:rsid w:val="00582559"/>
    <w:rsid w:val="005825B9"/>
    <w:rsid w:val="0058296F"/>
    <w:rsid w:val="0058298E"/>
    <w:rsid w:val="00582A78"/>
    <w:rsid w:val="00582A9A"/>
    <w:rsid w:val="00582BD5"/>
    <w:rsid w:val="00582BEB"/>
    <w:rsid w:val="00582BF0"/>
    <w:rsid w:val="00582C3A"/>
    <w:rsid w:val="00582E1A"/>
    <w:rsid w:val="00582F01"/>
    <w:rsid w:val="0058308E"/>
    <w:rsid w:val="005830C4"/>
    <w:rsid w:val="00583147"/>
    <w:rsid w:val="00583189"/>
    <w:rsid w:val="0058318E"/>
    <w:rsid w:val="00583431"/>
    <w:rsid w:val="005835BA"/>
    <w:rsid w:val="00583815"/>
    <w:rsid w:val="00583966"/>
    <w:rsid w:val="00583A40"/>
    <w:rsid w:val="00583C04"/>
    <w:rsid w:val="00583C51"/>
    <w:rsid w:val="00583CD7"/>
    <w:rsid w:val="00583D6C"/>
    <w:rsid w:val="00583E25"/>
    <w:rsid w:val="00583FBA"/>
    <w:rsid w:val="00583FFB"/>
    <w:rsid w:val="0058409E"/>
    <w:rsid w:val="005840CD"/>
    <w:rsid w:val="0058426E"/>
    <w:rsid w:val="00584343"/>
    <w:rsid w:val="0058436C"/>
    <w:rsid w:val="00584412"/>
    <w:rsid w:val="00584416"/>
    <w:rsid w:val="005844DA"/>
    <w:rsid w:val="00584530"/>
    <w:rsid w:val="005845AC"/>
    <w:rsid w:val="00584664"/>
    <w:rsid w:val="005846F2"/>
    <w:rsid w:val="0058477E"/>
    <w:rsid w:val="00584953"/>
    <w:rsid w:val="00584A78"/>
    <w:rsid w:val="00584AA0"/>
    <w:rsid w:val="00584B39"/>
    <w:rsid w:val="00584B89"/>
    <w:rsid w:val="00584BF4"/>
    <w:rsid w:val="00584C12"/>
    <w:rsid w:val="00584CDB"/>
    <w:rsid w:val="00584DCD"/>
    <w:rsid w:val="00584E27"/>
    <w:rsid w:val="00585028"/>
    <w:rsid w:val="0058545B"/>
    <w:rsid w:val="005854A8"/>
    <w:rsid w:val="005854D1"/>
    <w:rsid w:val="00585522"/>
    <w:rsid w:val="00585575"/>
    <w:rsid w:val="00585761"/>
    <w:rsid w:val="00585815"/>
    <w:rsid w:val="00585BF3"/>
    <w:rsid w:val="00585CAB"/>
    <w:rsid w:val="00585CFD"/>
    <w:rsid w:val="00585DEB"/>
    <w:rsid w:val="00585EA8"/>
    <w:rsid w:val="00585EB1"/>
    <w:rsid w:val="00585F5B"/>
    <w:rsid w:val="0058608A"/>
    <w:rsid w:val="005860C2"/>
    <w:rsid w:val="0058620A"/>
    <w:rsid w:val="00586473"/>
    <w:rsid w:val="005866D5"/>
    <w:rsid w:val="00586863"/>
    <w:rsid w:val="00586AA7"/>
    <w:rsid w:val="00586C1E"/>
    <w:rsid w:val="00586C6C"/>
    <w:rsid w:val="00586E2A"/>
    <w:rsid w:val="00586F29"/>
    <w:rsid w:val="00586F60"/>
    <w:rsid w:val="00586F79"/>
    <w:rsid w:val="005870CE"/>
    <w:rsid w:val="00587186"/>
    <w:rsid w:val="00587188"/>
    <w:rsid w:val="005872C2"/>
    <w:rsid w:val="00587663"/>
    <w:rsid w:val="005877E0"/>
    <w:rsid w:val="005877FE"/>
    <w:rsid w:val="0058787A"/>
    <w:rsid w:val="00587985"/>
    <w:rsid w:val="005879BB"/>
    <w:rsid w:val="005879E3"/>
    <w:rsid w:val="00587A4E"/>
    <w:rsid w:val="00587AA0"/>
    <w:rsid w:val="00587AB9"/>
    <w:rsid w:val="00587AEC"/>
    <w:rsid w:val="00587B37"/>
    <w:rsid w:val="00587C92"/>
    <w:rsid w:val="00587D0E"/>
    <w:rsid w:val="00587F51"/>
    <w:rsid w:val="00587F9E"/>
    <w:rsid w:val="00587FC0"/>
    <w:rsid w:val="00587FC8"/>
    <w:rsid w:val="00590085"/>
    <w:rsid w:val="005900F6"/>
    <w:rsid w:val="0059019B"/>
    <w:rsid w:val="0059053E"/>
    <w:rsid w:val="005905C5"/>
    <w:rsid w:val="005906AD"/>
    <w:rsid w:val="005906F4"/>
    <w:rsid w:val="0059072F"/>
    <w:rsid w:val="00590805"/>
    <w:rsid w:val="00590A78"/>
    <w:rsid w:val="00590D99"/>
    <w:rsid w:val="00590DA6"/>
    <w:rsid w:val="00590F17"/>
    <w:rsid w:val="00590F8A"/>
    <w:rsid w:val="0059101B"/>
    <w:rsid w:val="0059105F"/>
    <w:rsid w:val="005910A8"/>
    <w:rsid w:val="0059138C"/>
    <w:rsid w:val="0059151D"/>
    <w:rsid w:val="005915F9"/>
    <w:rsid w:val="005916A0"/>
    <w:rsid w:val="005917D1"/>
    <w:rsid w:val="005918D7"/>
    <w:rsid w:val="005919ED"/>
    <w:rsid w:val="00591B03"/>
    <w:rsid w:val="00591C6C"/>
    <w:rsid w:val="00591C7D"/>
    <w:rsid w:val="00591DD6"/>
    <w:rsid w:val="00591E46"/>
    <w:rsid w:val="00591F5C"/>
    <w:rsid w:val="00591F66"/>
    <w:rsid w:val="00592030"/>
    <w:rsid w:val="0059236E"/>
    <w:rsid w:val="0059239F"/>
    <w:rsid w:val="005923AA"/>
    <w:rsid w:val="00592511"/>
    <w:rsid w:val="00592651"/>
    <w:rsid w:val="00592736"/>
    <w:rsid w:val="00592867"/>
    <w:rsid w:val="00592A4C"/>
    <w:rsid w:val="00592B03"/>
    <w:rsid w:val="00592B15"/>
    <w:rsid w:val="00592B80"/>
    <w:rsid w:val="00592BDE"/>
    <w:rsid w:val="00592D62"/>
    <w:rsid w:val="00592D9E"/>
    <w:rsid w:val="00592F96"/>
    <w:rsid w:val="0059301F"/>
    <w:rsid w:val="00593083"/>
    <w:rsid w:val="00593099"/>
    <w:rsid w:val="00593108"/>
    <w:rsid w:val="005931CE"/>
    <w:rsid w:val="00593446"/>
    <w:rsid w:val="005935F5"/>
    <w:rsid w:val="00593794"/>
    <w:rsid w:val="005938E0"/>
    <w:rsid w:val="00593911"/>
    <w:rsid w:val="0059396A"/>
    <w:rsid w:val="00593AB9"/>
    <w:rsid w:val="00593AEF"/>
    <w:rsid w:val="00593C77"/>
    <w:rsid w:val="00593FAB"/>
    <w:rsid w:val="00594041"/>
    <w:rsid w:val="005940AB"/>
    <w:rsid w:val="005941C1"/>
    <w:rsid w:val="005942DE"/>
    <w:rsid w:val="00594811"/>
    <w:rsid w:val="00594ABB"/>
    <w:rsid w:val="00594B19"/>
    <w:rsid w:val="00594C3E"/>
    <w:rsid w:val="00594C82"/>
    <w:rsid w:val="00594D1C"/>
    <w:rsid w:val="00594E36"/>
    <w:rsid w:val="00594F0A"/>
    <w:rsid w:val="00595214"/>
    <w:rsid w:val="00595250"/>
    <w:rsid w:val="0059525E"/>
    <w:rsid w:val="00595334"/>
    <w:rsid w:val="0059538B"/>
    <w:rsid w:val="005953AC"/>
    <w:rsid w:val="0059569F"/>
    <w:rsid w:val="005956A9"/>
    <w:rsid w:val="005956B7"/>
    <w:rsid w:val="005956D2"/>
    <w:rsid w:val="005956F7"/>
    <w:rsid w:val="0059586F"/>
    <w:rsid w:val="00595887"/>
    <w:rsid w:val="0059591B"/>
    <w:rsid w:val="00595A57"/>
    <w:rsid w:val="00595A75"/>
    <w:rsid w:val="00595AD3"/>
    <w:rsid w:val="00595ADE"/>
    <w:rsid w:val="00595B5E"/>
    <w:rsid w:val="00595D8D"/>
    <w:rsid w:val="00595F76"/>
    <w:rsid w:val="005961D7"/>
    <w:rsid w:val="005961F7"/>
    <w:rsid w:val="0059646E"/>
    <w:rsid w:val="00596639"/>
    <w:rsid w:val="005967E7"/>
    <w:rsid w:val="005968B4"/>
    <w:rsid w:val="00596B2B"/>
    <w:rsid w:val="00596B9A"/>
    <w:rsid w:val="00596B9C"/>
    <w:rsid w:val="00596BEE"/>
    <w:rsid w:val="00596D34"/>
    <w:rsid w:val="00596D75"/>
    <w:rsid w:val="00596EA0"/>
    <w:rsid w:val="00596ED2"/>
    <w:rsid w:val="00597086"/>
    <w:rsid w:val="005970E3"/>
    <w:rsid w:val="005970FC"/>
    <w:rsid w:val="005971C8"/>
    <w:rsid w:val="00597237"/>
    <w:rsid w:val="005972EA"/>
    <w:rsid w:val="0059744E"/>
    <w:rsid w:val="0059749B"/>
    <w:rsid w:val="0059749E"/>
    <w:rsid w:val="005974C9"/>
    <w:rsid w:val="005974DE"/>
    <w:rsid w:val="005975A3"/>
    <w:rsid w:val="00597697"/>
    <w:rsid w:val="0059776C"/>
    <w:rsid w:val="00597984"/>
    <w:rsid w:val="00597B26"/>
    <w:rsid w:val="00597C2E"/>
    <w:rsid w:val="00597F8A"/>
    <w:rsid w:val="005A0003"/>
    <w:rsid w:val="005A0203"/>
    <w:rsid w:val="005A0440"/>
    <w:rsid w:val="005A0509"/>
    <w:rsid w:val="005A0511"/>
    <w:rsid w:val="005A054D"/>
    <w:rsid w:val="005A071D"/>
    <w:rsid w:val="005A07AD"/>
    <w:rsid w:val="005A07F3"/>
    <w:rsid w:val="005A0929"/>
    <w:rsid w:val="005A097F"/>
    <w:rsid w:val="005A0996"/>
    <w:rsid w:val="005A09AF"/>
    <w:rsid w:val="005A09E2"/>
    <w:rsid w:val="005A0A46"/>
    <w:rsid w:val="005A0AF5"/>
    <w:rsid w:val="005A0C1A"/>
    <w:rsid w:val="005A0C1D"/>
    <w:rsid w:val="005A0C82"/>
    <w:rsid w:val="005A0D43"/>
    <w:rsid w:val="005A10B9"/>
    <w:rsid w:val="005A10D2"/>
    <w:rsid w:val="005A11EA"/>
    <w:rsid w:val="005A1430"/>
    <w:rsid w:val="005A14FB"/>
    <w:rsid w:val="005A1510"/>
    <w:rsid w:val="005A1514"/>
    <w:rsid w:val="005A158C"/>
    <w:rsid w:val="005A1604"/>
    <w:rsid w:val="005A163A"/>
    <w:rsid w:val="005A1675"/>
    <w:rsid w:val="005A1761"/>
    <w:rsid w:val="005A17B0"/>
    <w:rsid w:val="005A1973"/>
    <w:rsid w:val="005A1993"/>
    <w:rsid w:val="005A1B12"/>
    <w:rsid w:val="005A1D1F"/>
    <w:rsid w:val="005A1D87"/>
    <w:rsid w:val="005A1E5B"/>
    <w:rsid w:val="005A1FFA"/>
    <w:rsid w:val="005A215F"/>
    <w:rsid w:val="005A22B9"/>
    <w:rsid w:val="005A22FD"/>
    <w:rsid w:val="005A23B4"/>
    <w:rsid w:val="005A23F0"/>
    <w:rsid w:val="005A2428"/>
    <w:rsid w:val="005A24F8"/>
    <w:rsid w:val="005A2654"/>
    <w:rsid w:val="005A269F"/>
    <w:rsid w:val="005A26C5"/>
    <w:rsid w:val="005A26CD"/>
    <w:rsid w:val="005A2739"/>
    <w:rsid w:val="005A2806"/>
    <w:rsid w:val="005A285F"/>
    <w:rsid w:val="005A290B"/>
    <w:rsid w:val="005A2954"/>
    <w:rsid w:val="005A2ADB"/>
    <w:rsid w:val="005A2B8A"/>
    <w:rsid w:val="005A305E"/>
    <w:rsid w:val="005A3069"/>
    <w:rsid w:val="005A309C"/>
    <w:rsid w:val="005A30BB"/>
    <w:rsid w:val="005A312A"/>
    <w:rsid w:val="005A3190"/>
    <w:rsid w:val="005A3272"/>
    <w:rsid w:val="005A3446"/>
    <w:rsid w:val="005A37F3"/>
    <w:rsid w:val="005A3887"/>
    <w:rsid w:val="005A3A5D"/>
    <w:rsid w:val="005A3B52"/>
    <w:rsid w:val="005A3BDA"/>
    <w:rsid w:val="005A3CBE"/>
    <w:rsid w:val="005A3FCF"/>
    <w:rsid w:val="005A4085"/>
    <w:rsid w:val="005A4297"/>
    <w:rsid w:val="005A43AE"/>
    <w:rsid w:val="005A4516"/>
    <w:rsid w:val="005A4624"/>
    <w:rsid w:val="005A47F3"/>
    <w:rsid w:val="005A4880"/>
    <w:rsid w:val="005A496A"/>
    <w:rsid w:val="005A4A2B"/>
    <w:rsid w:val="005A4BAF"/>
    <w:rsid w:val="005A4CEC"/>
    <w:rsid w:val="005A4DE9"/>
    <w:rsid w:val="005A5176"/>
    <w:rsid w:val="005A522F"/>
    <w:rsid w:val="005A536F"/>
    <w:rsid w:val="005A53A3"/>
    <w:rsid w:val="005A53C4"/>
    <w:rsid w:val="005A55F3"/>
    <w:rsid w:val="005A56C4"/>
    <w:rsid w:val="005A57F2"/>
    <w:rsid w:val="005A580E"/>
    <w:rsid w:val="005A5881"/>
    <w:rsid w:val="005A591C"/>
    <w:rsid w:val="005A5BEC"/>
    <w:rsid w:val="005A5C20"/>
    <w:rsid w:val="005A5DB9"/>
    <w:rsid w:val="005A5E6B"/>
    <w:rsid w:val="005A60C9"/>
    <w:rsid w:val="005A6137"/>
    <w:rsid w:val="005A627C"/>
    <w:rsid w:val="005A6337"/>
    <w:rsid w:val="005A64AC"/>
    <w:rsid w:val="005A65F1"/>
    <w:rsid w:val="005A668E"/>
    <w:rsid w:val="005A6721"/>
    <w:rsid w:val="005A67FB"/>
    <w:rsid w:val="005A6AAE"/>
    <w:rsid w:val="005A6BA1"/>
    <w:rsid w:val="005A6C87"/>
    <w:rsid w:val="005A6CE0"/>
    <w:rsid w:val="005A6E0B"/>
    <w:rsid w:val="005A6EF9"/>
    <w:rsid w:val="005A6F2F"/>
    <w:rsid w:val="005A6F30"/>
    <w:rsid w:val="005A6FF9"/>
    <w:rsid w:val="005A70DB"/>
    <w:rsid w:val="005A715F"/>
    <w:rsid w:val="005A7262"/>
    <w:rsid w:val="005A728E"/>
    <w:rsid w:val="005A72C3"/>
    <w:rsid w:val="005A7364"/>
    <w:rsid w:val="005A73DA"/>
    <w:rsid w:val="005A744A"/>
    <w:rsid w:val="005A7634"/>
    <w:rsid w:val="005A7706"/>
    <w:rsid w:val="005A7812"/>
    <w:rsid w:val="005A787A"/>
    <w:rsid w:val="005A792A"/>
    <w:rsid w:val="005A7ABC"/>
    <w:rsid w:val="005A7D4F"/>
    <w:rsid w:val="005A7DEC"/>
    <w:rsid w:val="005A7E37"/>
    <w:rsid w:val="005A7E89"/>
    <w:rsid w:val="005A7FB5"/>
    <w:rsid w:val="005A7FD9"/>
    <w:rsid w:val="005B00AC"/>
    <w:rsid w:val="005B0287"/>
    <w:rsid w:val="005B02A8"/>
    <w:rsid w:val="005B04F3"/>
    <w:rsid w:val="005B053F"/>
    <w:rsid w:val="005B0542"/>
    <w:rsid w:val="005B05A6"/>
    <w:rsid w:val="005B05DD"/>
    <w:rsid w:val="005B08DC"/>
    <w:rsid w:val="005B08E8"/>
    <w:rsid w:val="005B0B4A"/>
    <w:rsid w:val="005B0B66"/>
    <w:rsid w:val="005B0CAA"/>
    <w:rsid w:val="005B0D4E"/>
    <w:rsid w:val="005B0F55"/>
    <w:rsid w:val="005B0FC5"/>
    <w:rsid w:val="005B1294"/>
    <w:rsid w:val="005B1524"/>
    <w:rsid w:val="005B15F5"/>
    <w:rsid w:val="005B1625"/>
    <w:rsid w:val="005B164A"/>
    <w:rsid w:val="005B1671"/>
    <w:rsid w:val="005B1711"/>
    <w:rsid w:val="005B179E"/>
    <w:rsid w:val="005B18D4"/>
    <w:rsid w:val="005B1A25"/>
    <w:rsid w:val="005B1AD7"/>
    <w:rsid w:val="005B1B01"/>
    <w:rsid w:val="005B1CF9"/>
    <w:rsid w:val="005B1E4D"/>
    <w:rsid w:val="005B1F41"/>
    <w:rsid w:val="005B2092"/>
    <w:rsid w:val="005B2225"/>
    <w:rsid w:val="005B2288"/>
    <w:rsid w:val="005B2297"/>
    <w:rsid w:val="005B22C4"/>
    <w:rsid w:val="005B24B7"/>
    <w:rsid w:val="005B24E4"/>
    <w:rsid w:val="005B2568"/>
    <w:rsid w:val="005B25EB"/>
    <w:rsid w:val="005B2655"/>
    <w:rsid w:val="005B2799"/>
    <w:rsid w:val="005B2B77"/>
    <w:rsid w:val="005B2D3F"/>
    <w:rsid w:val="005B2EAD"/>
    <w:rsid w:val="005B2EEC"/>
    <w:rsid w:val="005B2F06"/>
    <w:rsid w:val="005B2F91"/>
    <w:rsid w:val="005B3166"/>
    <w:rsid w:val="005B340B"/>
    <w:rsid w:val="005B360C"/>
    <w:rsid w:val="005B363C"/>
    <w:rsid w:val="005B376E"/>
    <w:rsid w:val="005B37E9"/>
    <w:rsid w:val="005B3A7A"/>
    <w:rsid w:val="005B3B37"/>
    <w:rsid w:val="005B3B4F"/>
    <w:rsid w:val="005B3B6A"/>
    <w:rsid w:val="005B3B7A"/>
    <w:rsid w:val="005B3BD7"/>
    <w:rsid w:val="005B3BE9"/>
    <w:rsid w:val="005B3C3C"/>
    <w:rsid w:val="005B3D4A"/>
    <w:rsid w:val="005B4075"/>
    <w:rsid w:val="005B412A"/>
    <w:rsid w:val="005B4300"/>
    <w:rsid w:val="005B44DF"/>
    <w:rsid w:val="005B457E"/>
    <w:rsid w:val="005B4622"/>
    <w:rsid w:val="005B46F9"/>
    <w:rsid w:val="005B4758"/>
    <w:rsid w:val="005B4850"/>
    <w:rsid w:val="005B48E0"/>
    <w:rsid w:val="005B4CF7"/>
    <w:rsid w:val="005B4D87"/>
    <w:rsid w:val="005B50EA"/>
    <w:rsid w:val="005B5127"/>
    <w:rsid w:val="005B51D5"/>
    <w:rsid w:val="005B522E"/>
    <w:rsid w:val="005B5295"/>
    <w:rsid w:val="005B52C5"/>
    <w:rsid w:val="005B5424"/>
    <w:rsid w:val="005B54A2"/>
    <w:rsid w:val="005B54AB"/>
    <w:rsid w:val="005B54F6"/>
    <w:rsid w:val="005B5561"/>
    <w:rsid w:val="005B55F5"/>
    <w:rsid w:val="005B56BE"/>
    <w:rsid w:val="005B57CB"/>
    <w:rsid w:val="005B5838"/>
    <w:rsid w:val="005B5888"/>
    <w:rsid w:val="005B5A0B"/>
    <w:rsid w:val="005B5C34"/>
    <w:rsid w:val="005B5C60"/>
    <w:rsid w:val="005B5E36"/>
    <w:rsid w:val="005B5E60"/>
    <w:rsid w:val="005B5F5D"/>
    <w:rsid w:val="005B6005"/>
    <w:rsid w:val="005B60DD"/>
    <w:rsid w:val="005B625C"/>
    <w:rsid w:val="005B6277"/>
    <w:rsid w:val="005B627C"/>
    <w:rsid w:val="005B6290"/>
    <w:rsid w:val="005B62AF"/>
    <w:rsid w:val="005B65F7"/>
    <w:rsid w:val="005B6695"/>
    <w:rsid w:val="005B6824"/>
    <w:rsid w:val="005B687C"/>
    <w:rsid w:val="005B6987"/>
    <w:rsid w:val="005B69C8"/>
    <w:rsid w:val="005B69ED"/>
    <w:rsid w:val="005B6A9B"/>
    <w:rsid w:val="005B6B54"/>
    <w:rsid w:val="005B6B79"/>
    <w:rsid w:val="005B6B95"/>
    <w:rsid w:val="005B6C2F"/>
    <w:rsid w:val="005B6E48"/>
    <w:rsid w:val="005B6EE3"/>
    <w:rsid w:val="005B6F16"/>
    <w:rsid w:val="005B72C3"/>
    <w:rsid w:val="005B72DB"/>
    <w:rsid w:val="005B7477"/>
    <w:rsid w:val="005B7550"/>
    <w:rsid w:val="005B77D2"/>
    <w:rsid w:val="005B7C88"/>
    <w:rsid w:val="005B7C95"/>
    <w:rsid w:val="005B7D61"/>
    <w:rsid w:val="005B7DD1"/>
    <w:rsid w:val="005C00A0"/>
    <w:rsid w:val="005C00E9"/>
    <w:rsid w:val="005C0148"/>
    <w:rsid w:val="005C032E"/>
    <w:rsid w:val="005C03A9"/>
    <w:rsid w:val="005C03BD"/>
    <w:rsid w:val="005C0414"/>
    <w:rsid w:val="005C0525"/>
    <w:rsid w:val="005C0648"/>
    <w:rsid w:val="005C06A2"/>
    <w:rsid w:val="005C06F0"/>
    <w:rsid w:val="005C076B"/>
    <w:rsid w:val="005C08F6"/>
    <w:rsid w:val="005C0B03"/>
    <w:rsid w:val="005C0BE8"/>
    <w:rsid w:val="005C0D99"/>
    <w:rsid w:val="005C0E42"/>
    <w:rsid w:val="005C113C"/>
    <w:rsid w:val="005C11C5"/>
    <w:rsid w:val="005C11DC"/>
    <w:rsid w:val="005C13E1"/>
    <w:rsid w:val="005C13FE"/>
    <w:rsid w:val="005C165B"/>
    <w:rsid w:val="005C166F"/>
    <w:rsid w:val="005C1676"/>
    <w:rsid w:val="005C1684"/>
    <w:rsid w:val="005C16A0"/>
    <w:rsid w:val="005C172F"/>
    <w:rsid w:val="005C17F8"/>
    <w:rsid w:val="005C1818"/>
    <w:rsid w:val="005C18DD"/>
    <w:rsid w:val="005C1916"/>
    <w:rsid w:val="005C19D5"/>
    <w:rsid w:val="005C1A89"/>
    <w:rsid w:val="005C1CF4"/>
    <w:rsid w:val="005C2471"/>
    <w:rsid w:val="005C2678"/>
    <w:rsid w:val="005C2855"/>
    <w:rsid w:val="005C28FA"/>
    <w:rsid w:val="005C2A52"/>
    <w:rsid w:val="005C2B1D"/>
    <w:rsid w:val="005C2B4E"/>
    <w:rsid w:val="005C2B7F"/>
    <w:rsid w:val="005C2B92"/>
    <w:rsid w:val="005C2BD6"/>
    <w:rsid w:val="005C2CF2"/>
    <w:rsid w:val="005C2E1F"/>
    <w:rsid w:val="005C318A"/>
    <w:rsid w:val="005C31D4"/>
    <w:rsid w:val="005C3203"/>
    <w:rsid w:val="005C3350"/>
    <w:rsid w:val="005C34AA"/>
    <w:rsid w:val="005C34B5"/>
    <w:rsid w:val="005C357D"/>
    <w:rsid w:val="005C36DE"/>
    <w:rsid w:val="005C36E8"/>
    <w:rsid w:val="005C3763"/>
    <w:rsid w:val="005C3836"/>
    <w:rsid w:val="005C39BD"/>
    <w:rsid w:val="005C39D9"/>
    <w:rsid w:val="005C39DB"/>
    <w:rsid w:val="005C3A56"/>
    <w:rsid w:val="005C3A84"/>
    <w:rsid w:val="005C3BD8"/>
    <w:rsid w:val="005C3C6D"/>
    <w:rsid w:val="005C3CC8"/>
    <w:rsid w:val="005C3DDD"/>
    <w:rsid w:val="005C3DDE"/>
    <w:rsid w:val="005C3E0E"/>
    <w:rsid w:val="005C3EF7"/>
    <w:rsid w:val="005C3FF5"/>
    <w:rsid w:val="005C40F4"/>
    <w:rsid w:val="005C4150"/>
    <w:rsid w:val="005C4169"/>
    <w:rsid w:val="005C41A9"/>
    <w:rsid w:val="005C423E"/>
    <w:rsid w:val="005C4302"/>
    <w:rsid w:val="005C43BE"/>
    <w:rsid w:val="005C4426"/>
    <w:rsid w:val="005C4487"/>
    <w:rsid w:val="005C44EF"/>
    <w:rsid w:val="005C44F3"/>
    <w:rsid w:val="005C4565"/>
    <w:rsid w:val="005C47B9"/>
    <w:rsid w:val="005C4828"/>
    <w:rsid w:val="005C49BA"/>
    <w:rsid w:val="005C4C07"/>
    <w:rsid w:val="005C4EA5"/>
    <w:rsid w:val="005C4EEE"/>
    <w:rsid w:val="005C4EF2"/>
    <w:rsid w:val="005C4F77"/>
    <w:rsid w:val="005C508B"/>
    <w:rsid w:val="005C5214"/>
    <w:rsid w:val="005C5256"/>
    <w:rsid w:val="005C52A8"/>
    <w:rsid w:val="005C5379"/>
    <w:rsid w:val="005C537C"/>
    <w:rsid w:val="005C5419"/>
    <w:rsid w:val="005C5525"/>
    <w:rsid w:val="005C5578"/>
    <w:rsid w:val="005C560D"/>
    <w:rsid w:val="005C5758"/>
    <w:rsid w:val="005C5C44"/>
    <w:rsid w:val="005C5D64"/>
    <w:rsid w:val="005C5D82"/>
    <w:rsid w:val="005C5E33"/>
    <w:rsid w:val="005C5FF2"/>
    <w:rsid w:val="005C60D0"/>
    <w:rsid w:val="005C613B"/>
    <w:rsid w:val="005C61DA"/>
    <w:rsid w:val="005C62E2"/>
    <w:rsid w:val="005C6605"/>
    <w:rsid w:val="005C6A8B"/>
    <w:rsid w:val="005C6D3F"/>
    <w:rsid w:val="005C6DBB"/>
    <w:rsid w:val="005C6E5E"/>
    <w:rsid w:val="005C6EAE"/>
    <w:rsid w:val="005C6F54"/>
    <w:rsid w:val="005C6F7A"/>
    <w:rsid w:val="005C7021"/>
    <w:rsid w:val="005C712D"/>
    <w:rsid w:val="005C7145"/>
    <w:rsid w:val="005C71BA"/>
    <w:rsid w:val="005C7366"/>
    <w:rsid w:val="005C7385"/>
    <w:rsid w:val="005C767C"/>
    <w:rsid w:val="005C76A9"/>
    <w:rsid w:val="005C76BA"/>
    <w:rsid w:val="005C7712"/>
    <w:rsid w:val="005C78D6"/>
    <w:rsid w:val="005C7C75"/>
    <w:rsid w:val="005C7E78"/>
    <w:rsid w:val="005D0157"/>
    <w:rsid w:val="005D03BA"/>
    <w:rsid w:val="005D04CB"/>
    <w:rsid w:val="005D0609"/>
    <w:rsid w:val="005D06DB"/>
    <w:rsid w:val="005D0737"/>
    <w:rsid w:val="005D086F"/>
    <w:rsid w:val="005D08EF"/>
    <w:rsid w:val="005D097B"/>
    <w:rsid w:val="005D09C5"/>
    <w:rsid w:val="005D09F0"/>
    <w:rsid w:val="005D0A10"/>
    <w:rsid w:val="005D0A1A"/>
    <w:rsid w:val="005D0AE9"/>
    <w:rsid w:val="005D0B3D"/>
    <w:rsid w:val="005D0CFD"/>
    <w:rsid w:val="005D0E4E"/>
    <w:rsid w:val="005D0E4F"/>
    <w:rsid w:val="005D0F9B"/>
    <w:rsid w:val="005D10C6"/>
    <w:rsid w:val="005D11FF"/>
    <w:rsid w:val="005D13AF"/>
    <w:rsid w:val="005D1400"/>
    <w:rsid w:val="005D15DF"/>
    <w:rsid w:val="005D174F"/>
    <w:rsid w:val="005D1760"/>
    <w:rsid w:val="005D17F6"/>
    <w:rsid w:val="005D1A39"/>
    <w:rsid w:val="005D1AF8"/>
    <w:rsid w:val="005D1BC8"/>
    <w:rsid w:val="005D1E0E"/>
    <w:rsid w:val="005D1E12"/>
    <w:rsid w:val="005D1E32"/>
    <w:rsid w:val="005D2038"/>
    <w:rsid w:val="005D206B"/>
    <w:rsid w:val="005D2095"/>
    <w:rsid w:val="005D22A1"/>
    <w:rsid w:val="005D22B7"/>
    <w:rsid w:val="005D2435"/>
    <w:rsid w:val="005D2549"/>
    <w:rsid w:val="005D26F9"/>
    <w:rsid w:val="005D2740"/>
    <w:rsid w:val="005D2787"/>
    <w:rsid w:val="005D2791"/>
    <w:rsid w:val="005D2794"/>
    <w:rsid w:val="005D2878"/>
    <w:rsid w:val="005D2A71"/>
    <w:rsid w:val="005D2B3D"/>
    <w:rsid w:val="005D2BDE"/>
    <w:rsid w:val="005D2C97"/>
    <w:rsid w:val="005D2D7F"/>
    <w:rsid w:val="005D2E48"/>
    <w:rsid w:val="005D2F8D"/>
    <w:rsid w:val="005D30E4"/>
    <w:rsid w:val="005D313A"/>
    <w:rsid w:val="005D3199"/>
    <w:rsid w:val="005D348C"/>
    <w:rsid w:val="005D35CF"/>
    <w:rsid w:val="005D367F"/>
    <w:rsid w:val="005D36DD"/>
    <w:rsid w:val="005D3788"/>
    <w:rsid w:val="005D3A2C"/>
    <w:rsid w:val="005D3B5C"/>
    <w:rsid w:val="005D3BDA"/>
    <w:rsid w:val="005D3C4B"/>
    <w:rsid w:val="005D3D18"/>
    <w:rsid w:val="005D3D76"/>
    <w:rsid w:val="005D3DF3"/>
    <w:rsid w:val="005D3E45"/>
    <w:rsid w:val="005D3EB8"/>
    <w:rsid w:val="005D403C"/>
    <w:rsid w:val="005D450A"/>
    <w:rsid w:val="005D4578"/>
    <w:rsid w:val="005D45C3"/>
    <w:rsid w:val="005D4616"/>
    <w:rsid w:val="005D4934"/>
    <w:rsid w:val="005D4B5D"/>
    <w:rsid w:val="005D4C20"/>
    <w:rsid w:val="005D4C59"/>
    <w:rsid w:val="005D4C7D"/>
    <w:rsid w:val="005D4E84"/>
    <w:rsid w:val="005D4ED7"/>
    <w:rsid w:val="005D4EF7"/>
    <w:rsid w:val="005D4EFA"/>
    <w:rsid w:val="005D5034"/>
    <w:rsid w:val="005D50DE"/>
    <w:rsid w:val="005D5121"/>
    <w:rsid w:val="005D51FF"/>
    <w:rsid w:val="005D5227"/>
    <w:rsid w:val="005D5350"/>
    <w:rsid w:val="005D538C"/>
    <w:rsid w:val="005D53D1"/>
    <w:rsid w:val="005D5465"/>
    <w:rsid w:val="005D555D"/>
    <w:rsid w:val="005D55BA"/>
    <w:rsid w:val="005D5628"/>
    <w:rsid w:val="005D5813"/>
    <w:rsid w:val="005D597A"/>
    <w:rsid w:val="005D5A88"/>
    <w:rsid w:val="005D5ADB"/>
    <w:rsid w:val="005D5C8A"/>
    <w:rsid w:val="005D5DC9"/>
    <w:rsid w:val="005D5EE2"/>
    <w:rsid w:val="005D6033"/>
    <w:rsid w:val="005D61BB"/>
    <w:rsid w:val="005D631B"/>
    <w:rsid w:val="005D642F"/>
    <w:rsid w:val="005D648A"/>
    <w:rsid w:val="005D6A6C"/>
    <w:rsid w:val="005D6AE8"/>
    <w:rsid w:val="005D6B25"/>
    <w:rsid w:val="005D6B80"/>
    <w:rsid w:val="005D6C69"/>
    <w:rsid w:val="005D6CDF"/>
    <w:rsid w:val="005D6D45"/>
    <w:rsid w:val="005D6F75"/>
    <w:rsid w:val="005D724E"/>
    <w:rsid w:val="005D7490"/>
    <w:rsid w:val="005D75F8"/>
    <w:rsid w:val="005D788D"/>
    <w:rsid w:val="005D78E4"/>
    <w:rsid w:val="005D7B23"/>
    <w:rsid w:val="005D7C02"/>
    <w:rsid w:val="005D7C23"/>
    <w:rsid w:val="005D7DDA"/>
    <w:rsid w:val="005D7E0D"/>
    <w:rsid w:val="005D7EE4"/>
    <w:rsid w:val="005D7F54"/>
    <w:rsid w:val="005E001D"/>
    <w:rsid w:val="005E00D6"/>
    <w:rsid w:val="005E01E6"/>
    <w:rsid w:val="005E0339"/>
    <w:rsid w:val="005E0572"/>
    <w:rsid w:val="005E06EC"/>
    <w:rsid w:val="005E0707"/>
    <w:rsid w:val="005E078F"/>
    <w:rsid w:val="005E0837"/>
    <w:rsid w:val="005E0904"/>
    <w:rsid w:val="005E0B99"/>
    <w:rsid w:val="005E0BA6"/>
    <w:rsid w:val="005E0FEA"/>
    <w:rsid w:val="005E1175"/>
    <w:rsid w:val="005E11AC"/>
    <w:rsid w:val="005E1237"/>
    <w:rsid w:val="005E1298"/>
    <w:rsid w:val="005E12F2"/>
    <w:rsid w:val="005E1427"/>
    <w:rsid w:val="005E162E"/>
    <w:rsid w:val="005E16BA"/>
    <w:rsid w:val="005E16BD"/>
    <w:rsid w:val="005E16DB"/>
    <w:rsid w:val="005E174E"/>
    <w:rsid w:val="005E17ED"/>
    <w:rsid w:val="005E186B"/>
    <w:rsid w:val="005E1892"/>
    <w:rsid w:val="005E18CA"/>
    <w:rsid w:val="005E1A65"/>
    <w:rsid w:val="005E1BEE"/>
    <w:rsid w:val="005E1C14"/>
    <w:rsid w:val="005E1D52"/>
    <w:rsid w:val="005E213E"/>
    <w:rsid w:val="005E2347"/>
    <w:rsid w:val="005E234A"/>
    <w:rsid w:val="005E240B"/>
    <w:rsid w:val="005E248E"/>
    <w:rsid w:val="005E24DD"/>
    <w:rsid w:val="005E25B2"/>
    <w:rsid w:val="005E271C"/>
    <w:rsid w:val="005E27D7"/>
    <w:rsid w:val="005E28B4"/>
    <w:rsid w:val="005E28CC"/>
    <w:rsid w:val="005E2A3E"/>
    <w:rsid w:val="005E2A76"/>
    <w:rsid w:val="005E2C02"/>
    <w:rsid w:val="005E2D5C"/>
    <w:rsid w:val="005E2EBE"/>
    <w:rsid w:val="005E2F3F"/>
    <w:rsid w:val="005E30FC"/>
    <w:rsid w:val="005E31D4"/>
    <w:rsid w:val="005E325E"/>
    <w:rsid w:val="005E33BC"/>
    <w:rsid w:val="005E353D"/>
    <w:rsid w:val="005E35CC"/>
    <w:rsid w:val="005E3681"/>
    <w:rsid w:val="005E36B3"/>
    <w:rsid w:val="005E371E"/>
    <w:rsid w:val="005E377F"/>
    <w:rsid w:val="005E3844"/>
    <w:rsid w:val="005E38A5"/>
    <w:rsid w:val="005E38EC"/>
    <w:rsid w:val="005E38FC"/>
    <w:rsid w:val="005E3ADD"/>
    <w:rsid w:val="005E3BEE"/>
    <w:rsid w:val="005E3CA3"/>
    <w:rsid w:val="005E3EF9"/>
    <w:rsid w:val="005E4088"/>
    <w:rsid w:val="005E41CF"/>
    <w:rsid w:val="005E43BE"/>
    <w:rsid w:val="005E44EC"/>
    <w:rsid w:val="005E4598"/>
    <w:rsid w:val="005E45BB"/>
    <w:rsid w:val="005E45C7"/>
    <w:rsid w:val="005E4661"/>
    <w:rsid w:val="005E487B"/>
    <w:rsid w:val="005E499B"/>
    <w:rsid w:val="005E4A51"/>
    <w:rsid w:val="005E4A9E"/>
    <w:rsid w:val="005E4B19"/>
    <w:rsid w:val="005E4B74"/>
    <w:rsid w:val="005E4BC0"/>
    <w:rsid w:val="005E4CF1"/>
    <w:rsid w:val="005E4EDF"/>
    <w:rsid w:val="005E4F14"/>
    <w:rsid w:val="005E4F61"/>
    <w:rsid w:val="005E512D"/>
    <w:rsid w:val="005E5158"/>
    <w:rsid w:val="005E51AE"/>
    <w:rsid w:val="005E52EA"/>
    <w:rsid w:val="005E53F9"/>
    <w:rsid w:val="005E556F"/>
    <w:rsid w:val="005E5616"/>
    <w:rsid w:val="005E56B8"/>
    <w:rsid w:val="005E56F4"/>
    <w:rsid w:val="005E5860"/>
    <w:rsid w:val="005E5A22"/>
    <w:rsid w:val="005E5A5E"/>
    <w:rsid w:val="005E5A89"/>
    <w:rsid w:val="005E5C2D"/>
    <w:rsid w:val="005E5C39"/>
    <w:rsid w:val="005E5C41"/>
    <w:rsid w:val="005E5C63"/>
    <w:rsid w:val="005E5D12"/>
    <w:rsid w:val="005E5D35"/>
    <w:rsid w:val="005E5E81"/>
    <w:rsid w:val="005E5EA1"/>
    <w:rsid w:val="005E611E"/>
    <w:rsid w:val="005E615F"/>
    <w:rsid w:val="005E62DE"/>
    <w:rsid w:val="005E63C1"/>
    <w:rsid w:val="005E65F6"/>
    <w:rsid w:val="005E685A"/>
    <w:rsid w:val="005E6905"/>
    <w:rsid w:val="005E6908"/>
    <w:rsid w:val="005E6934"/>
    <w:rsid w:val="005E6EA8"/>
    <w:rsid w:val="005E6F37"/>
    <w:rsid w:val="005E6FD8"/>
    <w:rsid w:val="005E7118"/>
    <w:rsid w:val="005E711F"/>
    <w:rsid w:val="005E7248"/>
    <w:rsid w:val="005E73BD"/>
    <w:rsid w:val="005E7460"/>
    <w:rsid w:val="005E76C1"/>
    <w:rsid w:val="005E775D"/>
    <w:rsid w:val="005E791F"/>
    <w:rsid w:val="005E794F"/>
    <w:rsid w:val="005E79E9"/>
    <w:rsid w:val="005E7A1C"/>
    <w:rsid w:val="005E7A1F"/>
    <w:rsid w:val="005E7B01"/>
    <w:rsid w:val="005F00AC"/>
    <w:rsid w:val="005F015B"/>
    <w:rsid w:val="005F01DF"/>
    <w:rsid w:val="005F03B5"/>
    <w:rsid w:val="005F0670"/>
    <w:rsid w:val="005F07A6"/>
    <w:rsid w:val="005F0968"/>
    <w:rsid w:val="005F0A43"/>
    <w:rsid w:val="005F0B4D"/>
    <w:rsid w:val="005F0C82"/>
    <w:rsid w:val="005F0EEA"/>
    <w:rsid w:val="005F0F80"/>
    <w:rsid w:val="005F10F8"/>
    <w:rsid w:val="005F11C4"/>
    <w:rsid w:val="005F1225"/>
    <w:rsid w:val="005F1453"/>
    <w:rsid w:val="005F1460"/>
    <w:rsid w:val="005F1594"/>
    <w:rsid w:val="005F1630"/>
    <w:rsid w:val="005F1657"/>
    <w:rsid w:val="005F16E4"/>
    <w:rsid w:val="005F17E2"/>
    <w:rsid w:val="005F1831"/>
    <w:rsid w:val="005F1837"/>
    <w:rsid w:val="005F18F6"/>
    <w:rsid w:val="005F1B36"/>
    <w:rsid w:val="005F1D9F"/>
    <w:rsid w:val="005F1DAA"/>
    <w:rsid w:val="005F1F37"/>
    <w:rsid w:val="005F1FE5"/>
    <w:rsid w:val="005F208B"/>
    <w:rsid w:val="005F209F"/>
    <w:rsid w:val="005F20C2"/>
    <w:rsid w:val="005F20C7"/>
    <w:rsid w:val="005F2157"/>
    <w:rsid w:val="005F2258"/>
    <w:rsid w:val="005F2382"/>
    <w:rsid w:val="005F274F"/>
    <w:rsid w:val="005F27BF"/>
    <w:rsid w:val="005F27E2"/>
    <w:rsid w:val="005F28AF"/>
    <w:rsid w:val="005F29F2"/>
    <w:rsid w:val="005F2B7D"/>
    <w:rsid w:val="005F2C83"/>
    <w:rsid w:val="005F2D2C"/>
    <w:rsid w:val="005F2E8E"/>
    <w:rsid w:val="005F2F2B"/>
    <w:rsid w:val="005F2F77"/>
    <w:rsid w:val="005F2F9B"/>
    <w:rsid w:val="005F31C9"/>
    <w:rsid w:val="005F3366"/>
    <w:rsid w:val="005F3374"/>
    <w:rsid w:val="005F354B"/>
    <w:rsid w:val="005F358E"/>
    <w:rsid w:val="005F37CD"/>
    <w:rsid w:val="005F3883"/>
    <w:rsid w:val="005F3BAD"/>
    <w:rsid w:val="005F3E51"/>
    <w:rsid w:val="005F4035"/>
    <w:rsid w:val="005F4082"/>
    <w:rsid w:val="005F4171"/>
    <w:rsid w:val="005F41C1"/>
    <w:rsid w:val="005F4204"/>
    <w:rsid w:val="005F42BD"/>
    <w:rsid w:val="005F44ED"/>
    <w:rsid w:val="005F458D"/>
    <w:rsid w:val="005F459E"/>
    <w:rsid w:val="005F465D"/>
    <w:rsid w:val="005F46D6"/>
    <w:rsid w:val="005F4787"/>
    <w:rsid w:val="005F47A5"/>
    <w:rsid w:val="005F47E8"/>
    <w:rsid w:val="005F48D6"/>
    <w:rsid w:val="005F495C"/>
    <w:rsid w:val="005F4C89"/>
    <w:rsid w:val="005F4DB7"/>
    <w:rsid w:val="005F4DD6"/>
    <w:rsid w:val="005F4FC4"/>
    <w:rsid w:val="005F4FFA"/>
    <w:rsid w:val="005F50D8"/>
    <w:rsid w:val="005F51A6"/>
    <w:rsid w:val="005F51D2"/>
    <w:rsid w:val="005F53A1"/>
    <w:rsid w:val="005F55F7"/>
    <w:rsid w:val="005F56E0"/>
    <w:rsid w:val="005F5758"/>
    <w:rsid w:val="005F5885"/>
    <w:rsid w:val="005F599A"/>
    <w:rsid w:val="005F5AAE"/>
    <w:rsid w:val="005F5B53"/>
    <w:rsid w:val="005F5BCD"/>
    <w:rsid w:val="005F5BF3"/>
    <w:rsid w:val="005F5C70"/>
    <w:rsid w:val="005F5EC9"/>
    <w:rsid w:val="005F5F39"/>
    <w:rsid w:val="005F5FFA"/>
    <w:rsid w:val="005F6018"/>
    <w:rsid w:val="005F607A"/>
    <w:rsid w:val="005F62DF"/>
    <w:rsid w:val="005F649A"/>
    <w:rsid w:val="005F649E"/>
    <w:rsid w:val="005F67E5"/>
    <w:rsid w:val="005F6918"/>
    <w:rsid w:val="005F695F"/>
    <w:rsid w:val="005F6A50"/>
    <w:rsid w:val="005F6B77"/>
    <w:rsid w:val="005F6F73"/>
    <w:rsid w:val="005F6FEE"/>
    <w:rsid w:val="005F7067"/>
    <w:rsid w:val="005F7177"/>
    <w:rsid w:val="005F7188"/>
    <w:rsid w:val="005F7239"/>
    <w:rsid w:val="005F7487"/>
    <w:rsid w:val="005F761A"/>
    <w:rsid w:val="005F7663"/>
    <w:rsid w:val="005F7669"/>
    <w:rsid w:val="005F7688"/>
    <w:rsid w:val="005F79DC"/>
    <w:rsid w:val="005F79E5"/>
    <w:rsid w:val="005F7A07"/>
    <w:rsid w:val="005F7A46"/>
    <w:rsid w:val="005F7AE8"/>
    <w:rsid w:val="005F7BFD"/>
    <w:rsid w:val="005F7C40"/>
    <w:rsid w:val="005F7D13"/>
    <w:rsid w:val="005F7EA0"/>
    <w:rsid w:val="005F7F7B"/>
    <w:rsid w:val="006002C7"/>
    <w:rsid w:val="006003DA"/>
    <w:rsid w:val="006003DD"/>
    <w:rsid w:val="006003E7"/>
    <w:rsid w:val="006005C4"/>
    <w:rsid w:val="00600692"/>
    <w:rsid w:val="00600765"/>
    <w:rsid w:val="006008F2"/>
    <w:rsid w:val="00600A91"/>
    <w:rsid w:val="00600DB6"/>
    <w:rsid w:val="00600EE9"/>
    <w:rsid w:val="00600F82"/>
    <w:rsid w:val="00600F95"/>
    <w:rsid w:val="006011DA"/>
    <w:rsid w:val="0060139E"/>
    <w:rsid w:val="006015DF"/>
    <w:rsid w:val="00601792"/>
    <w:rsid w:val="006017E9"/>
    <w:rsid w:val="00601839"/>
    <w:rsid w:val="0060189C"/>
    <w:rsid w:val="00601925"/>
    <w:rsid w:val="0060193D"/>
    <w:rsid w:val="0060197A"/>
    <w:rsid w:val="00601B20"/>
    <w:rsid w:val="00601BC2"/>
    <w:rsid w:val="00601C59"/>
    <w:rsid w:val="00601D8D"/>
    <w:rsid w:val="00601E17"/>
    <w:rsid w:val="00601E51"/>
    <w:rsid w:val="00601F2A"/>
    <w:rsid w:val="00602167"/>
    <w:rsid w:val="006023EB"/>
    <w:rsid w:val="00602470"/>
    <w:rsid w:val="006024E9"/>
    <w:rsid w:val="0060273E"/>
    <w:rsid w:val="00602759"/>
    <w:rsid w:val="0060277A"/>
    <w:rsid w:val="00602B7C"/>
    <w:rsid w:val="00602DA2"/>
    <w:rsid w:val="00602F31"/>
    <w:rsid w:val="00603082"/>
    <w:rsid w:val="0060315B"/>
    <w:rsid w:val="006031D0"/>
    <w:rsid w:val="00603278"/>
    <w:rsid w:val="00603312"/>
    <w:rsid w:val="00603316"/>
    <w:rsid w:val="00603321"/>
    <w:rsid w:val="00603497"/>
    <w:rsid w:val="006034F0"/>
    <w:rsid w:val="00603509"/>
    <w:rsid w:val="00603699"/>
    <w:rsid w:val="006036E2"/>
    <w:rsid w:val="00603773"/>
    <w:rsid w:val="0060379D"/>
    <w:rsid w:val="006037AA"/>
    <w:rsid w:val="00603843"/>
    <w:rsid w:val="006038D2"/>
    <w:rsid w:val="00603CFE"/>
    <w:rsid w:val="00603D8B"/>
    <w:rsid w:val="00603E87"/>
    <w:rsid w:val="00603EB9"/>
    <w:rsid w:val="00603EDD"/>
    <w:rsid w:val="006040EA"/>
    <w:rsid w:val="0060429F"/>
    <w:rsid w:val="006042FF"/>
    <w:rsid w:val="006044A1"/>
    <w:rsid w:val="006044EA"/>
    <w:rsid w:val="006044F2"/>
    <w:rsid w:val="00604683"/>
    <w:rsid w:val="006046DC"/>
    <w:rsid w:val="006046FA"/>
    <w:rsid w:val="0060490E"/>
    <w:rsid w:val="00604A1D"/>
    <w:rsid w:val="00604AE4"/>
    <w:rsid w:val="00604B7A"/>
    <w:rsid w:val="00604BE6"/>
    <w:rsid w:val="00604D20"/>
    <w:rsid w:val="00604D88"/>
    <w:rsid w:val="00604DC7"/>
    <w:rsid w:val="00604E47"/>
    <w:rsid w:val="00604EB2"/>
    <w:rsid w:val="00604F17"/>
    <w:rsid w:val="00605015"/>
    <w:rsid w:val="00605122"/>
    <w:rsid w:val="0060517E"/>
    <w:rsid w:val="006051C2"/>
    <w:rsid w:val="00605300"/>
    <w:rsid w:val="00605319"/>
    <w:rsid w:val="00605441"/>
    <w:rsid w:val="00605566"/>
    <w:rsid w:val="0060558D"/>
    <w:rsid w:val="006055A7"/>
    <w:rsid w:val="00605637"/>
    <w:rsid w:val="006057DC"/>
    <w:rsid w:val="0060584A"/>
    <w:rsid w:val="006058C8"/>
    <w:rsid w:val="00605B5A"/>
    <w:rsid w:val="00605C6C"/>
    <w:rsid w:val="00605DED"/>
    <w:rsid w:val="00605DEE"/>
    <w:rsid w:val="00605DEF"/>
    <w:rsid w:val="00605E56"/>
    <w:rsid w:val="00605E5D"/>
    <w:rsid w:val="00606228"/>
    <w:rsid w:val="00606281"/>
    <w:rsid w:val="006063B4"/>
    <w:rsid w:val="00606428"/>
    <w:rsid w:val="00606676"/>
    <w:rsid w:val="0060685B"/>
    <w:rsid w:val="006068CB"/>
    <w:rsid w:val="00606970"/>
    <w:rsid w:val="00606995"/>
    <w:rsid w:val="00606A20"/>
    <w:rsid w:val="00606AE0"/>
    <w:rsid w:val="00606C31"/>
    <w:rsid w:val="00606C65"/>
    <w:rsid w:val="00606C73"/>
    <w:rsid w:val="00606E07"/>
    <w:rsid w:val="00606E28"/>
    <w:rsid w:val="00607283"/>
    <w:rsid w:val="006072A1"/>
    <w:rsid w:val="006072C6"/>
    <w:rsid w:val="00607423"/>
    <w:rsid w:val="006074B6"/>
    <w:rsid w:val="00607523"/>
    <w:rsid w:val="00607A2E"/>
    <w:rsid w:val="00607AFE"/>
    <w:rsid w:val="00607B0E"/>
    <w:rsid w:val="00607B83"/>
    <w:rsid w:val="00607DF4"/>
    <w:rsid w:val="00607FD9"/>
    <w:rsid w:val="0061000B"/>
    <w:rsid w:val="00610195"/>
    <w:rsid w:val="006102B2"/>
    <w:rsid w:val="00610358"/>
    <w:rsid w:val="00610389"/>
    <w:rsid w:val="006105D1"/>
    <w:rsid w:val="0061066D"/>
    <w:rsid w:val="006107CB"/>
    <w:rsid w:val="00610935"/>
    <w:rsid w:val="00610B37"/>
    <w:rsid w:val="00610B47"/>
    <w:rsid w:val="00610DAC"/>
    <w:rsid w:val="00610DF5"/>
    <w:rsid w:val="00610E7B"/>
    <w:rsid w:val="00610EC1"/>
    <w:rsid w:val="00610F4E"/>
    <w:rsid w:val="006110E9"/>
    <w:rsid w:val="00611103"/>
    <w:rsid w:val="006112BD"/>
    <w:rsid w:val="00611368"/>
    <w:rsid w:val="0061156D"/>
    <w:rsid w:val="00611588"/>
    <w:rsid w:val="00611679"/>
    <w:rsid w:val="0061183F"/>
    <w:rsid w:val="006118B1"/>
    <w:rsid w:val="006119ED"/>
    <w:rsid w:val="00611A32"/>
    <w:rsid w:val="00611D71"/>
    <w:rsid w:val="00611F8F"/>
    <w:rsid w:val="0061218A"/>
    <w:rsid w:val="006121E4"/>
    <w:rsid w:val="0061231D"/>
    <w:rsid w:val="00612352"/>
    <w:rsid w:val="00612444"/>
    <w:rsid w:val="00612706"/>
    <w:rsid w:val="006127FE"/>
    <w:rsid w:val="0061290A"/>
    <w:rsid w:val="0061293A"/>
    <w:rsid w:val="00612A69"/>
    <w:rsid w:val="00612A96"/>
    <w:rsid w:val="00612AD0"/>
    <w:rsid w:val="00612ED4"/>
    <w:rsid w:val="00612FAB"/>
    <w:rsid w:val="006130C4"/>
    <w:rsid w:val="006130F7"/>
    <w:rsid w:val="0061324A"/>
    <w:rsid w:val="006132D9"/>
    <w:rsid w:val="0061337D"/>
    <w:rsid w:val="006134AC"/>
    <w:rsid w:val="006134FA"/>
    <w:rsid w:val="00613783"/>
    <w:rsid w:val="00613825"/>
    <w:rsid w:val="0061385C"/>
    <w:rsid w:val="00613988"/>
    <w:rsid w:val="00613A77"/>
    <w:rsid w:val="00613AF8"/>
    <w:rsid w:val="00613BAA"/>
    <w:rsid w:val="00613C98"/>
    <w:rsid w:val="00613CE8"/>
    <w:rsid w:val="00613D8E"/>
    <w:rsid w:val="00613DB1"/>
    <w:rsid w:val="00613DC4"/>
    <w:rsid w:val="00613DC5"/>
    <w:rsid w:val="00613DFA"/>
    <w:rsid w:val="00613F1D"/>
    <w:rsid w:val="006140EC"/>
    <w:rsid w:val="00614241"/>
    <w:rsid w:val="006142E0"/>
    <w:rsid w:val="00614363"/>
    <w:rsid w:val="0061442E"/>
    <w:rsid w:val="006144FC"/>
    <w:rsid w:val="006145CA"/>
    <w:rsid w:val="0061481B"/>
    <w:rsid w:val="00614876"/>
    <w:rsid w:val="006148B9"/>
    <w:rsid w:val="00614B1A"/>
    <w:rsid w:val="00614B5C"/>
    <w:rsid w:val="00614B7C"/>
    <w:rsid w:val="00614BD7"/>
    <w:rsid w:val="00614C15"/>
    <w:rsid w:val="00614C31"/>
    <w:rsid w:val="00614C75"/>
    <w:rsid w:val="00614D03"/>
    <w:rsid w:val="00614D26"/>
    <w:rsid w:val="00614DA2"/>
    <w:rsid w:val="00614ED1"/>
    <w:rsid w:val="006150E1"/>
    <w:rsid w:val="00615469"/>
    <w:rsid w:val="0061548D"/>
    <w:rsid w:val="0061566A"/>
    <w:rsid w:val="006156EE"/>
    <w:rsid w:val="0061573E"/>
    <w:rsid w:val="00615CB3"/>
    <w:rsid w:val="00615CFB"/>
    <w:rsid w:val="00615F40"/>
    <w:rsid w:val="00616102"/>
    <w:rsid w:val="00616112"/>
    <w:rsid w:val="006161BE"/>
    <w:rsid w:val="006161E0"/>
    <w:rsid w:val="00616342"/>
    <w:rsid w:val="00616343"/>
    <w:rsid w:val="00616416"/>
    <w:rsid w:val="00616815"/>
    <w:rsid w:val="006168A4"/>
    <w:rsid w:val="00616AB8"/>
    <w:rsid w:val="00616BDD"/>
    <w:rsid w:val="00616D7E"/>
    <w:rsid w:val="00616F3A"/>
    <w:rsid w:val="00616F7E"/>
    <w:rsid w:val="00616FCF"/>
    <w:rsid w:val="006170AC"/>
    <w:rsid w:val="006173E8"/>
    <w:rsid w:val="00617545"/>
    <w:rsid w:val="0061761A"/>
    <w:rsid w:val="00617BC6"/>
    <w:rsid w:val="00617F5A"/>
    <w:rsid w:val="00617F5D"/>
    <w:rsid w:val="00620183"/>
    <w:rsid w:val="00620363"/>
    <w:rsid w:val="006203C5"/>
    <w:rsid w:val="006203FD"/>
    <w:rsid w:val="0062048E"/>
    <w:rsid w:val="006204B1"/>
    <w:rsid w:val="006205CA"/>
    <w:rsid w:val="006206F0"/>
    <w:rsid w:val="00620723"/>
    <w:rsid w:val="006207D2"/>
    <w:rsid w:val="006207FA"/>
    <w:rsid w:val="00620930"/>
    <w:rsid w:val="00620992"/>
    <w:rsid w:val="00620D1A"/>
    <w:rsid w:val="00620D97"/>
    <w:rsid w:val="00620F1A"/>
    <w:rsid w:val="00620F42"/>
    <w:rsid w:val="00620FA6"/>
    <w:rsid w:val="00620FEF"/>
    <w:rsid w:val="00621378"/>
    <w:rsid w:val="006213CB"/>
    <w:rsid w:val="00621447"/>
    <w:rsid w:val="0062150D"/>
    <w:rsid w:val="00621551"/>
    <w:rsid w:val="0062169B"/>
    <w:rsid w:val="00621906"/>
    <w:rsid w:val="0062197F"/>
    <w:rsid w:val="00621987"/>
    <w:rsid w:val="00621BD2"/>
    <w:rsid w:val="00621D33"/>
    <w:rsid w:val="00621DA6"/>
    <w:rsid w:val="00621F53"/>
    <w:rsid w:val="00621F63"/>
    <w:rsid w:val="0062201E"/>
    <w:rsid w:val="00622064"/>
    <w:rsid w:val="0062208E"/>
    <w:rsid w:val="006220BC"/>
    <w:rsid w:val="00622375"/>
    <w:rsid w:val="00622534"/>
    <w:rsid w:val="0062270A"/>
    <w:rsid w:val="00622723"/>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7AB"/>
    <w:rsid w:val="0062383F"/>
    <w:rsid w:val="00623939"/>
    <w:rsid w:val="00623B17"/>
    <w:rsid w:val="00623B33"/>
    <w:rsid w:val="00623B98"/>
    <w:rsid w:val="00623C2C"/>
    <w:rsid w:val="00623F42"/>
    <w:rsid w:val="00623F9F"/>
    <w:rsid w:val="00623FC5"/>
    <w:rsid w:val="006241C8"/>
    <w:rsid w:val="00624230"/>
    <w:rsid w:val="00624285"/>
    <w:rsid w:val="006242AD"/>
    <w:rsid w:val="006242C3"/>
    <w:rsid w:val="00624403"/>
    <w:rsid w:val="006244C9"/>
    <w:rsid w:val="006245F6"/>
    <w:rsid w:val="006245FC"/>
    <w:rsid w:val="006246DA"/>
    <w:rsid w:val="0062475D"/>
    <w:rsid w:val="006247EC"/>
    <w:rsid w:val="00624889"/>
    <w:rsid w:val="006248EE"/>
    <w:rsid w:val="0062495F"/>
    <w:rsid w:val="006249B7"/>
    <w:rsid w:val="00624ABD"/>
    <w:rsid w:val="00624BB1"/>
    <w:rsid w:val="00624D9E"/>
    <w:rsid w:val="00624E5C"/>
    <w:rsid w:val="00624FE6"/>
    <w:rsid w:val="0062505B"/>
    <w:rsid w:val="00625251"/>
    <w:rsid w:val="00625458"/>
    <w:rsid w:val="00625652"/>
    <w:rsid w:val="006257A6"/>
    <w:rsid w:val="006258E6"/>
    <w:rsid w:val="00625A00"/>
    <w:rsid w:val="00625DE1"/>
    <w:rsid w:val="00625E09"/>
    <w:rsid w:val="00625ED4"/>
    <w:rsid w:val="0062605B"/>
    <w:rsid w:val="006262F4"/>
    <w:rsid w:val="0062660B"/>
    <w:rsid w:val="00626674"/>
    <w:rsid w:val="00626836"/>
    <w:rsid w:val="006268D3"/>
    <w:rsid w:val="00626AD1"/>
    <w:rsid w:val="00626B66"/>
    <w:rsid w:val="00626BFF"/>
    <w:rsid w:val="00626C25"/>
    <w:rsid w:val="00626C67"/>
    <w:rsid w:val="00626C9C"/>
    <w:rsid w:val="00626E54"/>
    <w:rsid w:val="00626EFA"/>
    <w:rsid w:val="006272F1"/>
    <w:rsid w:val="006272FA"/>
    <w:rsid w:val="00627311"/>
    <w:rsid w:val="00627321"/>
    <w:rsid w:val="00627345"/>
    <w:rsid w:val="0062740B"/>
    <w:rsid w:val="0062758C"/>
    <w:rsid w:val="0062764E"/>
    <w:rsid w:val="00627858"/>
    <w:rsid w:val="006278B1"/>
    <w:rsid w:val="006278B7"/>
    <w:rsid w:val="006278D7"/>
    <w:rsid w:val="00627B7B"/>
    <w:rsid w:val="00627FBF"/>
    <w:rsid w:val="006302D3"/>
    <w:rsid w:val="0063049D"/>
    <w:rsid w:val="006304BC"/>
    <w:rsid w:val="0063050C"/>
    <w:rsid w:val="006305FF"/>
    <w:rsid w:val="00630627"/>
    <w:rsid w:val="0063078C"/>
    <w:rsid w:val="00630876"/>
    <w:rsid w:val="006308B3"/>
    <w:rsid w:val="006309E0"/>
    <w:rsid w:val="00630B98"/>
    <w:rsid w:val="00630DAE"/>
    <w:rsid w:val="00630DCE"/>
    <w:rsid w:val="00630E75"/>
    <w:rsid w:val="00630EC9"/>
    <w:rsid w:val="00630EE5"/>
    <w:rsid w:val="00630F28"/>
    <w:rsid w:val="00630F77"/>
    <w:rsid w:val="006310F4"/>
    <w:rsid w:val="006311C1"/>
    <w:rsid w:val="0063120A"/>
    <w:rsid w:val="0063122B"/>
    <w:rsid w:val="00631274"/>
    <w:rsid w:val="00631277"/>
    <w:rsid w:val="0063135A"/>
    <w:rsid w:val="006314F8"/>
    <w:rsid w:val="0063150B"/>
    <w:rsid w:val="00631585"/>
    <w:rsid w:val="00631779"/>
    <w:rsid w:val="006317A8"/>
    <w:rsid w:val="006317BB"/>
    <w:rsid w:val="00631804"/>
    <w:rsid w:val="00631993"/>
    <w:rsid w:val="00631A2A"/>
    <w:rsid w:val="00631B93"/>
    <w:rsid w:val="00631CA4"/>
    <w:rsid w:val="00631CD6"/>
    <w:rsid w:val="00631DAD"/>
    <w:rsid w:val="00631EEB"/>
    <w:rsid w:val="00632115"/>
    <w:rsid w:val="0063213C"/>
    <w:rsid w:val="006322DF"/>
    <w:rsid w:val="006325BD"/>
    <w:rsid w:val="006325C4"/>
    <w:rsid w:val="0063267A"/>
    <w:rsid w:val="0063283C"/>
    <w:rsid w:val="006329BF"/>
    <w:rsid w:val="006329FC"/>
    <w:rsid w:val="00632B4B"/>
    <w:rsid w:val="00632BDB"/>
    <w:rsid w:val="00632BF7"/>
    <w:rsid w:val="00632D9D"/>
    <w:rsid w:val="00632DF0"/>
    <w:rsid w:val="00632F81"/>
    <w:rsid w:val="00632F87"/>
    <w:rsid w:val="00633058"/>
    <w:rsid w:val="00633146"/>
    <w:rsid w:val="0063324B"/>
    <w:rsid w:val="0063325F"/>
    <w:rsid w:val="006333D5"/>
    <w:rsid w:val="006333E9"/>
    <w:rsid w:val="006333FD"/>
    <w:rsid w:val="0063345A"/>
    <w:rsid w:val="00633851"/>
    <w:rsid w:val="0063386E"/>
    <w:rsid w:val="00633900"/>
    <w:rsid w:val="00633ACD"/>
    <w:rsid w:val="00633BA7"/>
    <w:rsid w:val="00633DE8"/>
    <w:rsid w:val="00633E48"/>
    <w:rsid w:val="00633E80"/>
    <w:rsid w:val="00633F14"/>
    <w:rsid w:val="00633F1F"/>
    <w:rsid w:val="00633F83"/>
    <w:rsid w:val="0063407F"/>
    <w:rsid w:val="006340BD"/>
    <w:rsid w:val="00634127"/>
    <w:rsid w:val="00634188"/>
    <w:rsid w:val="0063426B"/>
    <w:rsid w:val="00634559"/>
    <w:rsid w:val="00634638"/>
    <w:rsid w:val="00634866"/>
    <w:rsid w:val="006348B7"/>
    <w:rsid w:val="00634ACF"/>
    <w:rsid w:val="00634BB2"/>
    <w:rsid w:val="00634CBB"/>
    <w:rsid w:val="00634CC7"/>
    <w:rsid w:val="00634EF0"/>
    <w:rsid w:val="00635035"/>
    <w:rsid w:val="00635457"/>
    <w:rsid w:val="00635481"/>
    <w:rsid w:val="00635602"/>
    <w:rsid w:val="006356F1"/>
    <w:rsid w:val="0063580D"/>
    <w:rsid w:val="0063588D"/>
    <w:rsid w:val="006358A4"/>
    <w:rsid w:val="0063598C"/>
    <w:rsid w:val="00635B6F"/>
    <w:rsid w:val="00635CAE"/>
    <w:rsid w:val="00635D55"/>
    <w:rsid w:val="00635D9D"/>
    <w:rsid w:val="00635DA0"/>
    <w:rsid w:val="00635EA1"/>
    <w:rsid w:val="006361E9"/>
    <w:rsid w:val="006362D3"/>
    <w:rsid w:val="0063648D"/>
    <w:rsid w:val="00636763"/>
    <w:rsid w:val="006367E4"/>
    <w:rsid w:val="00636A15"/>
    <w:rsid w:val="00636B30"/>
    <w:rsid w:val="00636B54"/>
    <w:rsid w:val="00636B8B"/>
    <w:rsid w:val="00636CDC"/>
    <w:rsid w:val="00636DA4"/>
    <w:rsid w:val="00636DA6"/>
    <w:rsid w:val="00636DE5"/>
    <w:rsid w:val="00636E82"/>
    <w:rsid w:val="006370A4"/>
    <w:rsid w:val="006370E1"/>
    <w:rsid w:val="0063713B"/>
    <w:rsid w:val="0063715F"/>
    <w:rsid w:val="00637240"/>
    <w:rsid w:val="00637324"/>
    <w:rsid w:val="0063740D"/>
    <w:rsid w:val="0063762E"/>
    <w:rsid w:val="00637694"/>
    <w:rsid w:val="006376B2"/>
    <w:rsid w:val="006378F9"/>
    <w:rsid w:val="00637AB9"/>
    <w:rsid w:val="00637C11"/>
    <w:rsid w:val="00637C37"/>
    <w:rsid w:val="00637CAD"/>
    <w:rsid w:val="00637CE5"/>
    <w:rsid w:val="00637E8C"/>
    <w:rsid w:val="0064023B"/>
    <w:rsid w:val="00640573"/>
    <w:rsid w:val="006406AF"/>
    <w:rsid w:val="006407A9"/>
    <w:rsid w:val="00640A08"/>
    <w:rsid w:val="00640A21"/>
    <w:rsid w:val="00640A24"/>
    <w:rsid w:val="00640B21"/>
    <w:rsid w:val="00640B68"/>
    <w:rsid w:val="00640BC1"/>
    <w:rsid w:val="00640CBA"/>
    <w:rsid w:val="00640DB8"/>
    <w:rsid w:val="006412D1"/>
    <w:rsid w:val="006413F5"/>
    <w:rsid w:val="006416B4"/>
    <w:rsid w:val="0064181D"/>
    <w:rsid w:val="006418CA"/>
    <w:rsid w:val="0064194D"/>
    <w:rsid w:val="00641A53"/>
    <w:rsid w:val="00641A57"/>
    <w:rsid w:val="00641AEB"/>
    <w:rsid w:val="00641BBE"/>
    <w:rsid w:val="00641DED"/>
    <w:rsid w:val="00641DF2"/>
    <w:rsid w:val="00641EEE"/>
    <w:rsid w:val="00641F79"/>
    <w:rsid w:val="00641FE1"/>
    <w:rsid w:val="0064219A"/>
    <w:rsid w:val="0064226D"/>
    <w:rsid w:val="00642356"/>
    <w:rsid w:val="0064235C"/>
    <w:rsid w:val="00642581"/>
    <w:rsid w:val="0064278C"/>
    <w:rsid w:val="00642842"/>
    <w:rsid w:val="00642993"/>
    <w:rsid w:val="006429D7"/>
    <w:rsid w:val="006429F2"/>
    <w:rsid w:val="00642D13"/>
    <w:rsid w:val="00642E13"/>
    <w:rsid w:val="006430DA"/>
    <w:rsid w:val="0064319F"/>
    <w:rsid w:val="00643338"/>
    <w:rsid w:val="0064340A"/>
    <w:rsid w:val="00643528"/>
    <w:rsid w:val="00643660"/>
    <w:rsid w:val="00643943"/>
    <w:rsid w:val="00643A2F"/>
    <w:rsid w:val="00643B3F"/>
    <w:rsid w:val="00643B49"/>
    <w:rsid w:val="00643BF8"/>
    <w:rsid w:val="00643C2C"/>
    <w:rsid w:val="00643CEC"/>
    <w:rsid w:val="00643D9F"/>
    <w:rsid w:val="00643EB2"/>
    <w:rsid w:val="00644067"/>
    <w:rsid w:val="00644407"/>
    <w:rsid w:val="0064449B"/>
    <w:rsid w:val="006444E6"/>
    <w:rsid w:val="00644711"/>
    <w:rsid w:val="0064479F"/>
    <w:rsid w:val="00644883"/>
    <w:rsid w:val="006449DB"/>
    <w:rsid w:val="00644A53"/>
    <w:rsid w:val="00644ABC"/>
    <w:rsid w:val="00644AFC"/>
    <w:rsid w:val="00644C5B"/>
    <w:rsid w:val="00644D15"/>
    <w:rsid w:val="00644D5E"/>
    <w:rsid w:val="00644E09"/>
    <w:rsid w:val="0064502B"/>
    <w:rsid w:val="006450FF"/>
    <w:rsid w:val="0064512F"/>
    <w:rsid w:val="0064514B"/>
    <w:rsid w:val="006451C0"/>
    <w:rsid w:val="0064557B"/>
    <w:rsid w:val="0064563B"/>
    <w:rsid w:val="00645831"/>
    <w:rsid w:val="006458E8"/>
    <w:rsid w:val="00645AC0"/>
    <w:rsid w:val="00645BCD"/>
    <w:rsid w:val="00645BE2"/>
    <w:rsid w:val="00645C1B"/>
    <w:rsid w:val="00645DEF"/>
    <w:rsid w:val="00645E8F"/>
    <w:rsid w:val="00645F26"/>
    <w:rsid w:val="00646279"/>
    <w:rsid w:val="006462D0"/>
    <w:rsid w:val="006462D2"/>
    <w:rsid w:val="00646411"/>
    <w:rsid w:val="006464FA"/>
    <w:rsid w:val="00646538"/>
    <w:rsid w:val="00646631"/>
    <w:rsid w:val="006466AF"/>
    <w:rsid w:val="006467AD"/>
    <w:rsid w:val="006467E1"/>
    <w:rsid w:val="006467FF"/>
    <w:rsid w:val="00646837"/>
    <w:rsid w:val="00646B0C"/>
    <w:rsid w:val="00646C41"/>
    <w:rsid w:val="00646C7B"/>
    <w:rsid w:val="00646CA0"/>
    <w:rsid w:val="00646F9F"/>
    <w:rsid w:val="00646FAE"/>
    <w:rsid w:val="0064705E"/>
    <w:rsid w:val="00647086"/>
    <w:rsid w:val="006470C3"/>
    <w:rsid w:val="0064729C"/>
    <w:rsid w:val="006474F3"/>
    <w:rsid w:val="00647520"/>
    <w:rsid w:val="00647530"/>
    <w:rsid w:val="0064775D"/>
    <w:rsid w:val="006477C2"/>
    <w:rsid w:val="006478FC"/>
    <w:rsid w:val="00647AA1"/>
    <w:rsid w:val="00647CED"/>
    <w:rsid w:val="00650139"/>
    <w:rsid w:val="0065015D"/>
    <w:rsid w:val="006501B6"/>
    <w:rsid w:val="006503A4"/>
    <w:rsid w:val="006503FC"/>
    <w:rsid w:val="006504A1"/>
    <w:rsid w:val="00650505"/>
    <w:rsid w:val="00650528"/>
    <w:rsid w:val="00650529"/>
    <w:rsid w:val="006508D7"/>
    <w:rsid w:val="006509CA"/>
    <w:rsid w:val="00650A37"/>
    <w:rsid w:val="00650A45"/>
    <w:rsid w:val="00650C42"/>
    <w:rsid w:val="00650C92"/>
    <w:rsid w:val="00650D71"/>
    <w:rsid w:val="00651013"/>
    <w:rsid w:val="0065119B"/>
    <w:rsid w:val="006512BD"/>
    <w:rsid w:val="00651337"/>
    <w:rsid w:val="0065143B"/>
    <w:rsid w:val="0065144B"/>
    <w:rsid w:val="00651663"/>
    <w:rsid w:val="0065166F"/>
    <w:rsid w:val="00651697"/>
    <w:rsid w:val="006517B5"/>
    <w:rsid w:val="006519AD"/>
    <w:rsid w:val="006519F7"/>
    <w:rsid w:val="00651AE9"/>
    <w:rsid w:val="00651D0E"/>
    <w:rsid w:val="00651D49"/>
    <w:rsid w:val="00651D8F"/>
    <w:rsid w:val="00651F87"/>
    <w:rsid w:val="00651F8D"/>
    <w:rsid w:val="0065207E"/>
    <w:rsid w:val="006520B2"/>
    <w:rsid w:val="0065217B"/>
    <w:rsid w:val="0065243F"/>
    <w:rsid w:val="006525B9"/>
    <w:rsid w:val="006526DF"/>
    <w:rsid w:val="00652756"/>
    <w:rsid w:val="00652790"/>
    <w:rsid w:val="006527A4"/>
    <w:rsid w:val="006529D8"/>
    <w:rsid w:val="00652A1D"/>
    <w:rsid w:val="00652A37"/>
    <w:rsid w:val="00652A4E"/>
    <w:rsid w:val="00652A7C"/>
    <w:rsid w:val="00652AD8"/>
    <w:rsid w:val="00652B11"/>
    <w:rsid w:val="00652B79"/>
    <w:rsid w:val="00652BC2"/>
    <w:rsid w:val="00652C23"/>
    <w:rsid w:val="00652CE0"/>
    <w:rsid w:val="00652F24"/>
    <w:rsid w:val="00653252"/>
    <w:rsid w:val="0065332C"/>
    <w:rsid w:val="006533B0"/>
    <w:rsid w:val="006533C3"/>
    <w:rsid w:val="006534F4"/>
    <w:rsid w:val="006535CA"/>
    <w:rsid w:val="0065366C"/>
    <w:rsid w:val="00653707"/>
    <w:rsid w:val="006538BC"/>
    <w:rsid w:val="00653978"/>
    <w:rsid w:val="006539CD"/>
    <w:rsid w:val="00653E00"/>
    <w:rsid w:val="00653EF9"/>
    <w:rsid w:val="00654068"/>
    <w:rsid w:val="00654070"/>
    <w:rsid w:val="00654091"/>
    <w:rsid w:val="00654181"/>
    <w:rsid w:val="0065429A"/>
    <w:rsid w:val="0065433D"/>
    <w:rsid w:val="00654616"/>
    <w:rsid w:val="00654772"/>
    <w:rsid w:val="0065499F"/>
    <w:rsid w:val="006549B6"/>
    <w:rsid w:val="006549FD"/>
    <w:rsid w:val="00654AD0"/>
    <w:rsid w:val="00654AD2"/>
    <w:rsid w:val="00654B38"/>
    <w:rsid w:val="00654B83"/>
    <w:rsid w:val="00654CCA"/>
    <w:rsid w:val="00654D2A"/>
    <w:rsid w:val="00654E91"/>
    <w:rsid w:val="00654ECD"/>
    <w:rsid w:val="00655061"/>
    <w:rsid w:val="0065508E"/>
    <w:rsid w:val="006550C4"/>
    <w:rsid w:val="0065510C"/>
    <w:rsid w:val="006551E3"/>
    <w:rsid w:val="00655249"/>
    <w:rsid w:val="0065531C"/>
    <w:rsid w:val="00655556"/>
    <w:rsid w:val="006555B3"/>
    <w:rsid w:val="006556A6"/>
    <w:rsid w:val="00655710"/>
    <w:rsid w:val="0065571D"/>
    <w:rsid w:val="00655720"/>
    <w:rsid w:val="00655806"/>
    <w:rsid w:val="006558D0"/>
    <w:rsid w:val="006558ED"/>
    <w:rsid w:val="006559A5"/>
    <w:rsid w:val="00655A58"/>
    <w:rsid w:val="00655B63"/>
    <w:rsid w:val="00655C7A"/>
    <w:rsid w:val="00655C9A"/>
    <w:rsid w:val="00655DB9"/>
    <w:rsid w:val="00655E03"/>
    <w:rsid w:val="00655E36"/>
    <w:rsid w:val="00655E42"/>
    <w:rsid w:val="0065605B"/>
    <w:rsid w:val="00656252"/>
    <w:rsid w:val="006563A7"/>
    <w:rsid w:val="006564BE"/>
    <w:rsid w:val="00656943"/>
    <w:rsid w:val="00656AE0"/>
    <w:rsid w:val="00656C2F"/>
    <w:rsid w:val="00656CD6"/>
    <w:rsid w:val="00656D9F"/>
    <w:rsid w:val="0065701A"/>
    <w:rsid w:val="00657075"/>
    <w:rsid w:val="00657110"/>
    <w:rsid w:val="00657118"/>
    <w:rsid w:val="006571A1"/>
    <w:rsid w:val="006571B5"/>
    <w:rsid w:val="006571F6"/>
    <w:rsid w:val="0065720A"/>
    <w:rsid w:val="00657274"/>
    <w:rsid w:val="00657292"/>
    <w:rsid w:val="00657381"/>
    <w:rsid w:val="006574CF"/>
    <w:rsid w:val="006575FD"/>
    <w:rsid w:val="006576EE"/>
    <w:rsid w:val="00657831"/>
    <w:rsid w:val="00657983"/>
    <w:rsid w:val="006579F1"/>
    <w:rsid w:val="00657BA9"/>
    <w:rsid w:val="00657BD8"/>
    <w:rsid w:val="00657CB5"/>
    <w:rsid w:val="00657DC5"/>
    <w:rsid w:val="00657F18"/>
    <w:rsid w:val="00657FCA"/>
    <w:rsid w:val="00660083"/>
    <w:rsid w:val="00660096"/>
    <w:rsid w:val="0066011D"/>
    <w:rsid w:val="00660268"/>
    <w:rsid w:val="00660379"/>
    <w:rsid w:val="00660405"/>
    <w:rsid w:val="0066057B"/>
    <w:rsid w:val="0066068D"/>
    <w:rsid w:val="006606A6"/>
    <w:rsid w:val="006606A7"/>
    <w:rsid w:val="00660A75"/>
    <w:rsid w:val="00660AFB"/>
    <w:rsid w:val="00660CB6"/>
    <w:rsid w:val="00660D52"/>
    <w:rsid w:val="00660DEF"/>
    <w:rsid w:val="00660F30"/>
    <w:rsid w:val="00661021"/>
    <w:rsid w:val="00661101"/>
    <w:rsid w:val="00661251"/>
    <w:rsid w:val="006613DE"/>
    <w:rsid w:val="006614DB"/>
    <w:rsid w:val="00661562"/>
    <w:rsid w:val="00661654"/>
    <w:rsid w:val="006616B1"/>
    <w:rsid w:val="006618CC"/>
    <w:rsid w:val="00661A43"/>
    <w:rsid w:val="00661BDF"/>
    <w:rsid w:val="00661D66"/>
    <w:rsid w:val="00661EC1"/>
    <w:rsid w:val="00661F8C"/>
    <w:rsid w:val="00661FAA"/>
    <w:rsid w:val="00662111"/>
    <w:rsid w:val="00662118"/>
    <w:rsid w:val="006622A5"/>
    <w:rsid w:val="006623C9"/>
    <w:rsid w:val="006623E7"/>
    <w:rsid w:val="00662465"/>
    <w:rsid w:val="006626B5"/>
    <w:rsid w:val="0066295B"/>
    <w:rsid w:val="00662A90"/>
    <w:rsid w:val="00662ABA"/>
    <w:rsid w:val="00662C56"/>
    <w:rsid w:val="00662C92"/>
    <w:rsid w:val="00662DF2"/>
    <w:rsid w:val="00662E74"/>
    <w:rsid w:val="00662EE4"/>
    <w:rsid w:val="00662F39"/>
    <w:rsid w:val="00662F6C"/>
    <w:rsid w:val="0066301A"/>
    <w:rsid w:val="00663082"/>
    <w:rsid w:val="006630E5"/>
    <w:rsid w:val="006631E5"/>
    <w:rsid w:val="0066327E"/>
    <w:rsid w:val="00663423"/>
    <w:rsid w:val="0066346F"/>
    <w:rsid w:val="00663491"/>
    <w:rsid w:val="0066352D"/>
    <w:rsid w:val="00663568"/>
    <w:rsid w:val="0066365B"/>
    <w:rsid w:val="00663809"/>
    <w:rsid w:val="006638AD"/>
    <w:rsid w:val="0066395B"/>
    <w:rsid w:val="00663994"/>
    <w:rsid w:val="00663B76"/>
    <w:rsid w:val="00663BA6"/>
    <w:rsid w:val="00663DA8"/>
    <w:rsid w:val="00663EA8"/>
    <w:rsid w:val="00663EFD"/>
    <w:rsid w:val="00663F28"/>
    <w:rsid w:val="00663F71"/>
    <w:rsid w:val="0066401B"/>
    <w:rsid w:val="0066410F"/>
    <w:rsid w:val="006641E8"/>
    <w:rsid w:val="0066424A"/>
    <w:rsid w:val="0066429B"/>
    <w:rsid w:val="006642FE"/>
    <w:rsid w:val="00664309"/>
    <w:rsid w:val="00664447"/>
    <w:rsid w:val="00664450"/>
    <w:rsid w:val="006644CD"/>
    <w:rsid w:val="00664566"/>
    <w:rsid w:val="00664610"/>
    <w:rsid w:val="0066465E"/>
    <w:rsid w:val="006646E5"/>
    <w:rsid w:val="00664872"/>
    <w:rsid w:val="006648A9"/>
    <w:rsid w:val="0066493E"/>
    <w:rsid w:val="006649B0"/>
    <w:rsid w:val="00664A0D"/>
    <w:rsid w:val="00664A26"/>
    <w:rsid w:val="00664BB9"/>
    <w:rsid w:val="00664BBD"/>
    <w:rsid w:val="00664C9B"/>
    <w:rsid w:val="006650FC"/>
    <w:rsid w:val="0066513B"/>
    <w:rsid w:val="006651BA"/>
    <w:rsid w:val="0066536D"/>
    <w:rsid w:val="0066538B"/>
    <w:rsid w:val="00665394"/>
    <w:rsid w:val="0066556A"/>
    <w:rsid w:val="0066569E"/>
    <w:rsid w:val="0066575C"/>
    <w:rsid w:val="006658BA"/>
    <w:rsid w:val="0066599C"/>
    <w:rsid w:val="00665BCE"/>
    <w:rsid w:val="00665D39"/>
    <w:rsid w:val="00665F0D"/>
    <w:rsid w:val="006661FB"/>
    <w:rsid w:val="00666212"/>
    <w:rsid w:val="006662B5"/>
    <w:rsid w:val="00666389"/>
    <w:rsid w:val="00666413"/>
    <w:rsid w:val="006664CE"/>
    <w:rsid w:val="0066652B"/>
    <w:rsid w:val="0066655D"/>
    <w:rsid w:val="00666641"/>
    <w:rsid w:val="006666DD"/>
    <w:rsid w:val="00666775"/>
    <w:rsid w:val="0066687E"/>
    <w:rsid w:val="00666989"/>
    <w:rsid w:val="00666AC5"/>
    <w:rsid w:val="00666D6F"/>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04"/>
    <w:rsid w:val="00667A79"/>
    <w:rsid w:val="00667AE7"/>
    <w:rsid w:val="00667B77"/>
    <w:rsid w:val="00667D20"/>
    <w:rsid w:val="00667D94"/>
    <w:rsid w:val="00667E8F"/>
    <w:rsid w:val="00670008"/>
    <w:rsid w:val="0067007C"/>
    <w:rsid w:val="00670322"/>
    <w:rsid w:val="00670327"/>
    <w:rsid w:val="00670529"/>
    <w:rsid w:val="00670918"/>
    <w:rsid w:val="00670986"/>
    <w:rsid w:val="00670A5E"/>
    <w:rsid w:val="00670C99"/>
    <w:rsid w:val="00670EDD"/>
    <w:rsid w:val="00670F89"/>
    <w:rsid w:val="006710A7"/>
    <w:rsid w:val="006710F4"/>
    <w:rsid w:val="00671100"/>
    <w:rsid w:val="006711BC"/>
    <w:rsid w:val="006712A1"/>
    <w:rsid w:val="00671319"/>
    <w:rsid w:val="0067134F"/>
    <w:rsid w:val="00671376"/>
    <w:rsid w:val="0067164E"/>
    <w:rsid w:val="00671670"/>
    <w:rsid w:val="006716DA"/>
    <w:rsid w:val="00671818"/>
    <w:rsid w:val="006718B1"/>
    <w:rsid w:val="00671941"/>
    <w:rsid w:val="00671999"/>
    <w:rsid w:val="006719F8"/>
    <w:rsid w:val="00671A51"/>
    <w:rsid w:val="00671C00"/>
    <w:rsid w:val="00671C84"/>
    <w:rsid w:val="00671D17"/>
    <w:rsid w:val="00671DEA"/>
    <w:rsid w:val="00671E1D"/>
    <w:rsid w:val="00671F92"/>
    <w:rsid w:val="00672072"/>
    <w:rsid w:val="00672148"/>
    <w:rsid w:val="006721B5"/>
    <w:rsid w:val="006721CB"/>
    <w:rsid w:val="00672305"/>
    <w:rsid w:val="0067231D"/>
    <w:rsid w:val="0067232B"/>
    <w:rsid w:val="00672371"/>
    <w:rsid w:val="0067270D"/>
    <w:rsid w:val="006727F3"/>
    <w:rsid w:val="00672821"/>
    <w:rsid w:val="006728ED"/>
    <w:rsid w:val="00672975"/>
    <w:rsid w:val="00672987"/>
    <w:rsid w:val="00672A8B"/>
    <w:rsid w:val="00672DAA"/>
    <w:rsid w:val="00672DC5"/>
    <w:rsid w:val="00672ED7"/>
    <w:rsid w:val="006731DA"/>
    <w:rsid w:val="00673223"/>
    <w:rsid w:val="006732B1"/>
    <w:rsid w:val="0067333D"/>
    <w:rsid w:val="00673409"/>
    <w:rsid w:val="00673471"/>
    <w:rsid w:val="0067349D"/>
    <w:rsid w:val="00673817"/>
    <w:rsid w:val="00673B9E"/>
    <w:rsid w:val="00673E00"/>
    <w:rsid w:val="00673E4C"/>
    <w:rsid w:val="00673EF7"/>
    <w:rsid w:val="00674035"/>
    <w:rsid w:val="0067435F"/>
    <w:rsid w:val="006743BE"/>
    <w:rsid w:val="0067446F"/>
    <w:rsid w:val="0067450A"/>
    <w:rsid w:val="0067456A"/>
    <w:rsid w:val="006746A4"/>
    <w:rsid w:val="006746E1"/>
    <w:rsid w:val="006746E5"/>
    <w:rsid w:val="0067471B"/>
    <w:rsid w:val="00674DD9"/>
    <w:rsid w:val="00674F36"/>
    <w:rsid w:val="00675034"/>
    <w:rsid w:val="00675060"/>
    <w:rsid w:val="006750E8"/>
    <w:rsid w:val="0067522E"/>
    <w:rsid w:val="0067531C"/>
    <w:rsid w:val="006753EF"/>
    <w:rsid w:val="006754C0"/>
    <w:rsid w:val="006754F4"/>
    <w:rsid w:val="00675558"/>
    <w:rsid w:val="006755A0"/>
    <w:rsid w:val="006755D9"/>
    <w:rsid w:val="00675611"/>
    <w:rsid w:val="0067581D"/>
    <w:rsid w:val="00675834"/>
    <w:rsid w:val="00675907"/>
    <w:rsid w:val="0067590F"/>
    <w:rsid w:val="006759B9"/>
    <w:rsid w:val="00675A0C"/>
    <w:rsid w:val="00675A60"/>
    <w:rsid w:val="00675D81"/>
    <w:rsid w:val="00675E56"/>
    <w:rsid w:val="00675E9F"/>
    <w:rsid w:val="00675F24"/>
    <w:rsid w:val="00676087"/>
    <w:rsid w:val="00676157"/>
    <w:rsid w:val="00676289"/>
    <w:rsid w:val="006763D3"/>
    <w:rsid w:val="006765D4"/>
    <w:rsid w:val="00676710"/>
    <w:rsid w:val="0067672E"/>
    <w:rsid w:val="00676840"/>
    <w:rsid w:val="0067689A"/>
    <w:rsid w:val="00676942"/>
    <w:rsid w:val="0067697E"/>
    <w:rsid w:val="00676A18"/>
    <w:rsid w:val="00676AD0"/>
    <w:rsid w:val="00676AF3"/>
    <w:rsid w:val="00676B2A"/>
    <w:rsid w:val="00676B8F"/>
    <w:rsid w:val="00676D8D"/>
    <w:rsid w:val="00676DBF"/>
    <w:rsid w:val="00676E56"/>
    <w:rsid w:val="00676E7E"/>
    <w:rsid w:val="00676E80"/>
    <w:rsid w:val="00676F8E"/>
    <w:rsid w:val="00676FC0"/>
    <w:rsid w:val="006770DA"/>
    <w:rsid w:val="006771DA"/>
    <w:rsid w:val="00677287"/>
    <w:rsid w:val="006773E3"/>
    <w:rsid w:val="006773EE"/>
    <w:rsid w:val="00677425"/>
    <w:rsid w:val="00677443"/>
    <w:rsid w:val="0067769A"/>
    <w:rsid w:val="00677880"/>
    <w:rsid w:val="00677973"/>
    <w:rsid w:val="006779C4"/>
    <w:rsid w:val="00677D13"/>
    <w:rsid w:val="00677D87"/>
    <w:rsid w:val="00677E61"/>
    <w:rsid w:val="00677F83"/>
    <w:rsid w:val="00677FB9"/>
    <w:rsid w:val="00680057"/>
    <w:rsid w:val="006800A9"/>
    <w:rsid w:val="00680433"/>
    <w:rsid w:val="006806A3"/>
    <w:rsid w:val="006806A6"/>
    <w:rsid w:val="0068073D"/>
    <w:rsid w:val="0068074E"/>
    <w:rsid w:val="00680788"/>
    <w:rsid w:val="006807B7"/>
    <w:rsid w:val="006807DF"/>
    <w:rsid w:val="00680AB7"/>
    <w:rsid w:val="00680C4F"/>
    <w:rsid w:val="00680F7E"/>
    <w:rsid w:val="00681079"/>
    <w:rsid w:val="00681118"/>
    <w:rsid w:val="00681144"/>
    <w:rsid w:val="00681211"/>
    <w:rsid w:val="00681280"/>
    <w:rsid w:val="00681332"/>
    <w:rsid w:val="00681540"/>
    <w:rsid w:val="0068157D"/>
    <w:rsid w:val="006815EB"/>
    <w:rsid w:val="00681705"/>
    <w:rsid w:val="0068172D"/>
    <w:rsid w:val="00681747"/>
    <w:rsid w:val="00681925"/>
    <w:rsid w:val="00681B0C"/>
    <w:rsid w:val="00681B36"/>
    <w:rsid w:val="00681C62"/>
    <w:rsid w:val="00681D69"/>
    <w:rsid w:val="00681DD9"/>
    <w:rsid w:val="00682079"/>
    <w:rsid w:val="0068211C"/>
    <w:rsid w:val="0068215E"/>
    <w:rsid w:val="00682251"/>
    <w:rsid w:val="00682812"/>
    <w:rsid w:val="006829BC"/>
    <w:rsid w:val="00682AB3"/>
    <w:rsid w:val="00682B0C"/>
    <w:rsid w:val="00682D3E"/>
    <w:rsid w:val="00682D8F"/>
    <w:rsid w:val="00682E14"/>
    <w:rsid w:val="00682E35"/>
    <w:rsid w:val="00682F5A"/>
    <w:rsid w:val="00682F95"/>
    <w:rsid w:val="00682FD8"/>
    <w:rsid w:val="006830BB"/>
    <w:rsid w:val="00683340"/>
    <w:rsid w:val="0068352F"/>
    <w:rsid w:val="006835FD"/>
    <w:rsid w:val="0068360D"/>
    <w:rsid w:val="006836BD"/>
    <w:rsid w:val="0068379E"/>
    <w:rsid w:val="00683877"/>
    <w:rsid w:val="006839AC"/>
    <w:rsid w:val="00683AD1"/>
    <w:rsid w:val="00683B6F"/>
    <w:rsid w:val="00683BF1"/>
    <w:rsid w:val="00683C27"/>
    <w:rsid w:val="00683CD7"/>
    <w:rsid w:val="00683D32"/>
    <w:rsid w:val="00683D6A"/>
    <w:rsid w:val="00683D7F"/>
    <w:rsid w:val="00683DAD"/>
    <w:rsid w:val="006842AC"/>
    <w:rsid w:val="0068436C"/>
    <w:rsid w:val="006843BB"/>
    <w:rsid w:val="0068447B"/>
    <w:rsid w:val="00684506"/>
    <w:rsid w:val="00684553"/>
    <w:rsid w:val="006846B8"/>
    <w:rsid w:val="00684823"/>
    <w:rsid w:val="006848B1"/>
    <w:rsid w:val="0068490A"/>
    <w:rsid w:val="006849A3"/>
    <w:rsid w:val="00684D2D"/>
    <w:rsid w:val="00684E4D"/>
    <w:rsid w:val="00684E7C"/>
    <w:rsid w:val="00684E89"/>
    <w:rsid w:val="00684F39"/>
    <w:rsid w:val="00684F4E"/>
    <w:rsid w:val="0068518D"/>
    <w:rsid w:val="00685296"/>
    <w:rsid w:val="006852E5"/>
    <w:rsid w:val="0068545E"/>
    <w:rsid w:val="00685483"/>
    <w:rsid w:val="00685495"/>
    <w:rsid w:val="006854FE"/>
    <w:rsid w:val="0068550D"/>
    <w:rsid w:val="00685522"/>
    <w:rsid w:val="006856A0"/>
    <w:rsid w:val="006856B2"/>
    <w:rsid w:val="006857CA"/>
    <w:rsid w:val="00685B33"/>
    <w:rsid w:val="00685B8C"/>
    <w:rsid w:val="00685E44"/>
    <w:rsid w:val="00685FD4"/>
    <w:rsid w:val="006860A8"/>
    <w:rsid w:val="006862B7"/>
    <w:rsid w:val="00686531"/>
    <w:rsid w:val="00686612"/>
    <w:rsid w:val="0068661E"/>
    <w:rsid w:val="006866E7"/>
    <w:rsid w:val="006867FF"/>
    <w:rsid w:val="00686985"/>
    <w:rsid w:val="00686B59"/>
    <w:rsid w:val="00686DDA"/>
    <w:rsid w:val="00686FCA"/>
    <w:rsid w:val="0068703B"/>
    <w:rsid w:val="006873D1"/>
    <w:rsid w:val="006874EB"/>
    <w:rsid w:val="00687516"/>
    <w:rsid w:val="0068767B"/>
    <w:rsid w:val="006876FF"/>
    <w:rsid w:val="006877F6"/>
    <w:rsid w:val="006879EE"/>
    <w:rsid w:val="00687C1A"/>
    <w:rsid w:val="00687D70"/>
    <w:rsid w:val="00687DDE"/>
    <w:rsid w:val="00687E47"/>
    <w:rsid w:val="0069027C"/>
    <w:rsid w:val="006902D8"/>
    <w:rsid w:val="0069034F"/>
    <w:rsid w:val="0069042C"/>
    <w:rsid w:val="006904AB"/>
    <w:rsid w:val="006906D3"/>
    <w:rsid w:val="006907B2"/>
    <w:rsid w:val="00690867"/>
    <w:rsid w:val="006909D1"/>
    <w:rsid w:val="00690A33"/>
    <w:rsid w:val="00690A49"/>
    <w:rsid w:val="00690A65"/>
    <w:rsid w:val="00690BB6"/>
    <w:rsid w:val="00690D00"/>
    <w:rsid w:val="00690DFC"/>
    <w:rsid w:val="00691063"/>
    <w:rsid w:val="006910AF"/>
    <w:rsid w:val="0069113B"/>
    <w:rsid w:val="0069120D"/>
    <w:rsid w:val="00691363"/>
    <w:rsid w:val="006913C3"/>
    <w:rsid w:val="00691456"/>
    <w:rsid w:val="006914E6"/>
    <w:rsid w:val="00691576"/>
    <w:rsid w:val="00691854"/>
    <w:rsid w:val="00691855"/>
    <w:rsid w:val="0069192B"/>
    <w:rsid w:val="0069194B"/>
    <w:rsid w:val="0069197A"/>
    <w:rsid w:val="00691B30"/>
    <w:rsid w:val="00691CA3"/>
    <w:rsid w:val="00691DFF"/>
    <w:rsid w:val="00691E9C"/>
    <w:rsid w:val="00691FD1"/>
    <w:rsid w:val="0069214D"/>
    <w:rsid w:val="00692235"/>
    <w:rsid w:val="00692270"/>
    <w:rsid w:val="00692292"/>
    <w:rsid w:val="0069247C"/>
    <w:rsid w:val="006925C5"/>
    <w:rsid w:val="006927A0"/>
    <w:rsid w:val="006928FA"/>
    <w:rsid w:val="00692914"/>
    <w:rsid w:val="0069292B"/>
    <w:rsid w:val="00692B44"/>
    <w:rsid w:val="00692C4B"/>
    <w:rsid w:val="00692CBB"/>
    <w:rsid w:val="00692CE4"/>
    <w:rsid w:val="00692E28"/>
    <w:rsid w:val="00692E39"/>
    <w:rsid w:val="00692E6C"/>
    <w:rsid w:val="00692E8F"/>
    <w:rsid w:val="00692FBC"/>
    <w:rsid w:val="00693021"/>
    <w:rsid w:val="006932CF"/>
    <w:rsid w:val="006932FF"/>
    <w:rsid w:val="00693321"/>
    <w:rsid w:val="006934AA"/>
    <w:rsid w:val="0069370F"/>
    <w:rsid w:val="0069376E"/>
    <w:rsid w:val="00693882"/>
    <w:rsid w:val="00693BCD"/>
    <w:rsid w:val="00693D8B"/>
    <w:rsid w:val="00693E09"/>
    <w:rsid w:val="00693E1F"/>
    <w:rsid w:val="00693E36"/>
    <w:rsid w:val="00693E44"/>
    <w:rsid w:val="00693E95"/>
    <w:rsid w:val="00693ECB"/>
    <w:rsid w:val="00693FF5"/>
    <w:rsid w:val="006940B9"/>
    <w:rsid w:val="006941CB"/>
    <w:rsid w:val="006941E0"/>
    <w:rsid w:val="006942AA"/>
    <w:rsid w:val="00694319"/>
    <w:rsid w:val="006945AE"/>
    <w:rsid w:val="00694611"/>
    <w:rsid w:val="006946D3"/>
    <w:rsid w:val="00694797"/>
    <w:rsid w:val="006947F9"/>
    <w:rsid w:val="0069483A"/>
    <w:rsid w:val="006948DF"/>
    <w:rsid w:val="00694A40"/>
    <w:rsid w:val="00694A9B"/>
    <w:rsid w:val="00694B82"/>
    <w:rsid w:val="00694BA0"/>
    <w:rsid w:val="00694C4C"/>
    <w:rsid w:val="00694F27"/>
    <w:rsid w:val="00695201"/>
    <w:rsid w:val="00695232"/>
    <w:rsid w:val="00695361"/>
    <w:rsid w:val="006955E4"/>
    <w:rsid w:val="006955F7"/>
    <w:rsid w:val="00695608"/>
    <w:rsid w:val="006956DB"/>
    <w:rsid w:val="00695846"/>
    <w:rsid w:val="00695852"/>
    <w:rsid w:val="0069586E"/>
    <w:rsid w:val="00695887"/>
    <w:rsid w:val="006958D4"/>
    <w:rsid w:val="00695939"/>
    <w:rsid w:val="0069599F"/>
    <w:rsid w:val="00695A90"/>
    <w:rsid w:val="00695D7C"/>
    <w:rsid w:val="00695EE0"/>
    <w:rsid w:val="00695F87"/>
    <w:rsid w:val="0069606E"/>
    <w:rsid w:val="0069616C"/>
    <w:rsid w:val="0069617E"/>
    <w:rsid w:val="00696391"/>
    <w:rsid w:val="0069641A"/>
    <w:rsid w:val="00696705"/>
    <w:rsid w:val="00696777"/>
    <w:rsid w:val="00696887"/>
    <w:rsid w:val="00696902"/>
    <w:rsid w:val="00696976"/>
    <w:rsid w:val="006969A4"/>
    <w:rsid w:val="00696A8E"/>
    <w:rsid w:val="00696B26"/>
    <w:rsid w:val="00696BE3"/>
    <w:rsid w:val="00696DC1"/>
    <w:rsid w:val="00697013"/>
    <w:rsid w:val="0069711F"/>
    <w:rsid w:val="00697257"/>
    <w:rsid w:val="00697343"/>
    <w:rsid w:val="006973BB"/>
    <w:rsid w:val="006973BC"/>
    <w:rsid w:val="006973E6"/>
    <w:rsid w:val="006975F9"/>
    <w:rsid w:val="006976CA"/>
    <w:rsid w:val="00697733"/>
    <w:rsid w:val="0069783F"/>
    <w:rsid w:val="0069789E"/>
    <w:rsid w:val="00697A35"/>
    <w:rsid w:val="00697A9F"/>
    <w:rsid w:val="00697B23"/>
    <w:rsid w:val="00697B97"/>
    <w:rsid w:val="00697CA0"/>
    <w:rsid w:val="00697CBA"/>
    <w:rsid w:val="00697D63"/>
    <w:rsid w:val="00697E49"/>
    <w:rsid w:val="00697E8B"/>
    <w:rsid w:val="00697ECC"/>
    <w:rsid w:val="00697EFD"/>
    <w:rsid w:val="00697FD1"/>
    <w:rsid w:val="006A00B9"/>
    <w:rsid w:val="006A00E9"/>
    <w:rsid w:val="006A02E0"/>
    <w:rsid w:val="006A0666"/>
    <w:rsid w:val="006A079D"/>
    <w:rsid w:val="006A07C4"/>
    <w:rsid w:val="006A0865"/>
    <w:rsid w:val="006A08EF"/>
    <w:rsid w:val="006A0E5A"/>
    <w:rsid w:val="006A0FD5"/>
    <w:rsid w:val="006A1163"/>
    <w:rsid w:val="006A1237"/>
    <w:rsid w:val="006A12DC"/>
    <w:rsid w:val="006A16C9"/>
    <w:rsid w:val="006A1797"/>
    <w:rsid w:val="006A19DE"/>
    <w:rsid w:val="006A1A75"/>
    <w:rsid w:val="006A1AE9"/>
    <w:rsid w:val="006A1C26"/>
    <w:rsid w:val="006A1D6F"/>
    <w:rsid w:val="006A1EB9"/>
    <w:rsid w:val="006A2092"/>
    <w:rsid w:val="006A20A2"/>
    <w:rsid w:val="006A20AA"/>
    <w:rsid w:val="006A23DF"/>
    <w:rsid w:val="006A24B2"/>
    <w:rsid w:val="006A250B"/>
    <w:rsid w:val="006A2511"/>
    <w:rsid w:val="006A2525"/>
    <w:rsid w:val="006A253A"/>
    <w:rsid w:val="006A254E"/>
    <w:rsid w:val="006A259B"/>
    <w:rsid w:val="006A2654"/>
    <w:rsid w:val="006A2687"/>
    <w:rsid w:val="006A26B8"/>
    <w:rsid w:val="006A273B"/>
    <w:rsid w:val="006A281D"/>
    <w:rsid w:val="006A29FF"/>
    <w:rsid w:val="006A2A63"/>
    <w:rsid w:val="006A2C30"/>
    <w:rsid w:val="006A2C91"/>
    <w:rsid w:val="006A2D8A"/>
    <w:rsid w:val="006A2E43"/>
    <w:rsid w:val="006A301C"/>
    <w:rsid w:val="006A30DE"/>
    <w:rsid w:val="006A324E"/>
    <w:rsid w:val="006A32D4"/>
    <w:rsid w:val="006A32DF"/>
    <w:rsid w:val="006A3562"/>
    <w:rsid w:val="006A3601"/>
    <w:rsid w:val="006A366B"/>
    <w:rsid w:val="006A36DA"/>
    <w:rsid w:val="006A384A"/>
    <w:rsid w:val="006A3A21"/>
    <w:rsid w:val="006A3B46"/>
    <w:rsid w:val="006A3CB1"/>
    <w:rsid w:val="006A3D2B"/>
    <w:rsid w:val="006A3E2B"/>
    <w:rsid w:val="006A3EE9"/>
    <w:rsid w:val="006A3F2A"/>
    <w:rsid w:val="006A449D"/>
    <w:rsid w:val="006A4511"/>
    <w:rsid w:val="006A4566"/>
    <w:rsid w:val="006A45B7"/>
    <w:rsid w:val="006A45DB"/>
    <w:rsid w:val="006A463D"/>
    <w:rsid w:val="006A4687"/>
    <w:rsid w:val="006A4803"/>
    <w:rsid w:val="006A48FC"/>
    <w:rsid w:val="006A49DD"/>
    <w:rsid w:val="006A4A0B"/>
    <w:rsid w:val="006A4AED"/>
    <w:rsid w:val="006A4AF3"/>
    <w:rsid w:val="006A4B11"/>
    <w:rsid w:val="006A4E9E"/>
    <w:rsid w:val="006A4F11"/>
    <w:rsid w:val="006A505D"/>
    <w:rsid w:val="006A5192"/>
    <w:rsid w:val="006A5550"/>
    <w:rsid w:val="006A55DF"/>
    <w:rsid w:val="006A58D3"/>
    <w:rsid w:val="006A597F"/>
    <w:rsid w:val="006A59CD"/>
    <w:rsid w:val="006A59E8"/>
    <w:rsid w:val="006A5AB4"/>
    <w:rsid w:val="006A5BA0"/>
    <w:rsid w:val="006A5CFF"/>
    <w:rsid w:val="006A5D9A"/>
    <w:rsid w:val="006A5FB2"/>
    <w:rsid w:val="006A6092"/>
    <w:rsid w:val="006A60CA"/>
    <w:rsid w:val="006A6410"/>
    <w:rsid w:val="006A6482"/>
    <w:rsid w:val="006A657B"/>
    <w:rsid w:val="006A65FD"/>
    <w:rsid w:val="006A68C0"/>
    <w:rsid w:val="006A6941"/>
    <w:rsid w:val="006A6B05"/>
    <w:rsid w:val="006A6E17"/>
    <w:rsid w:val="006A6E27"/>
    <w:rsid w:val="006A6E57"/>
    <w:rsid w:val="006A6F54"/>
    <w:rsid w:val="006A6F5B"/>
    <w:rsid w:val="006A6FFB"/>
    <w:rsid w:val="006A71F7"/>
    <w:rsid w:val="006A7219"/>
    <w:rsid w:val="006A72B6"/>
    <w:rsid w:val="006A7455"/>
    <w:rsid w:val="006A751A"/>
    <w:rsid w:val="006A756A"/>
    <w:rsid w:val="006A7650"/>
    <w:rsid w:val="006A77E1"/>
    <w:rsid w:val="006A7879"/>
    <w:rsid w:val="006A78BF"/>
    <w:rsid w:val="006A7942"/>
    <w:rsid w:val="006A7B9D"/>
    <w:rsid w:val="006A7CC5"/>
    <w:rsid w:val="006B00AE"/>
    <w:rsid w:val="006B00E9"/>
    <w:rsid w:val="006B022C"/>
    <w:rsid w:val="006B0266"/>
    <w:rsid w:val="006B03A8"/>
    <w:rsid w:val="006B03B7"/>
    <w:rsid w:val="006B047F"/>
    <w:rsid w:val="006B0628"/>
    <w:rsid w:val="006B0640"/>
    <w:rsid w:val="006B0699"/>
    <w:rsid w:val="006B0714"/>
    <w:rsid w:val="006B0749"/>
    <w:rsid w:val="006B0A0D"/>
    <w:rsid w:val="006B0D37"/>
    <w:rsid w:val="006B0E4D"/>
    <w:rsid w:val="006B0E55"/>
    <w:rsid w:val="006B0EE9"/>
    <w:rsid w:val="006B120D"/>
    <w:rsid w:val="006B12E7"/>
    <w:rsid w:val="006B12F6"/>
    <w:rsid w:val="006B1718"/>
    <w:rsid w:val="006B17E7"/>
    <w:rsid w:val="006B19B2"/>
    <w:rsid w:val="006B19E8"/>
    <w:rsid w:val="006B1A8A"/>
    <w:rsid w:val="006B1B23"/>
    <w:rsid w:val="006B1B3A"/>
    <w:rsid w:val="006B1C1A"/>
    <w:rsid w:val="006B1C56"/>
    <w:rsid w:val="006B1C6C"/>
    <w:rsid w:val="006B1CCD"/>
    <w:rsid w:val="006B1D35"/>
    <w:rsid w:val="006B1D97"/>
    <w:rsid w:val="006B1DD1"/>
    <w:rsid w:val="006B1FD5"/>
    <w:rsid w:val="006B204B"/>
    <w:rsid w:val="006B20A0"/>
    <w:rsid w:val="006B288D"/>
    <w:rsid w:val="006B28E0"/>
    <w:rsid w:val="006B2907"/>
    <w:rsid w:val="006B2949"/>
    <w:rsid w:val="006B2954"/>
    <w:rsid w:val="006B2A29"/>
    <w:rsid w:val="006B2DDB"/>
    <w:rsid w:val="006B2E85"/>
    <w:rsid w:val="006B3167"/>
    <w:rsid w:val="006B318B"/>
    <w:rsid w:val="006B31C2"/>
    <w:rsid w:val="006B32F2"/>
    <w:rsid w:val="006B3309"/>
    <w:rsid w:val="006B334A"/>
    <w:rsid w:val="006B359C"/>
    <w:rsid w:val="006B359D"/>
    <w:rsid w:val="006B3657"/>
    <w:rsid w:val="006B37B1"/>
    <w:rsid w:val="006B3889"/>
    <w:rsid w:val="006B3A15"/>
    <w:rsid w:val="006B3A7F"/>
    <w:rsid w:val="006B3AFF"/>
    <w:rsid w:val="006B3B17"/>
    <w:rsid w:val="006B3BBA"/>
    <w:rsid w:val="006B3C29"/>
    <w:rsid w:val="006B41BA"/>
    <w:rsid w:val="006B4200"/>
    <w:rsid w:val="006B42A7"/>
    <w:rsid w:val="006B42D7"/>
    <w:rsid w:val="006B4454"/>
    <w:rsid w:val="006B451F"/>
    <w:rsid w:val="006B4674"/>
    <w:rsid w:val="006B4789"/>
    <w:rsid w:val="006B47E6"/>
    <w:rsid w:val="006B48DE"/>
    <w:rsid w:val="006B4932"/>
    <w:rsid w:val="006B4BF0"/>
    <w:rsid w:val="006B4EDD"/>
    <w:rsid w:val="006B4F2E"/>
    <w:rsid w:val="006B5080"/>
    <w:rsid w:val="006B51CC"/>
    <w:rsid w:val="006B555A"/>
    <w:rsid w:val="006B56A0"/>
    <w:rsid w:val="006B5825"/>
    <w:rsid w:val="006B5ACE"/>
    <w:rsid w:val="006B5B59"/>
    <w:rsid w:val="006B5B8C"/>
    <w:rsid w:val="006B5F5B"/>
    <w:rsid w:val="006B600A"/>
    <w:rsid w:val="006B608B"/>
    <w:rsid w:val="006B609E"/>
    <w:rsid w:val="006B63E3"/>
    <w:rsid w:val="006B65BF"/>
    <w:rsid w:val="006B6635"/>
    <w:rsid w:val="006B681A"/>
    <w:rsid w:val="006B6841"/>
    <w:rsid w:val="006B686B"/>
    <w:rsid w:val="006B6962"/>
    <w:rsid w:val="006B6A08"/>
    <w:rsid w:val="006B6E41"/>
    <w:rsid w:val="006B6E43"/>
    <w:rsid w:val="006B6EB2"/>
    <w:rsid w:val="006B6F09"/>
    <w:rsid w:val="006B6F25"/>
    <w:rsid w:val="006B7469"/>
    <w:rsid w:val="006B7577"/>
    <w:rsid w:val="006B77F2"/>
    <w:rsid w:val="006B784A"/>
    <w:rsid w:val="006B7869"/>
    <w:rsid w:val="006B7B67"/>
    <w:rsid w:val="006B7CB4"/>
    <w:rsid w:val="006B7D22"/>
    <w:rsid w:val="006B7D2C"/>
    <w:rsid w:val="006B7E40"/>
    <w:rsid w:val="006B7F58"/>
    <w:rsid w:val="006B7FA6"/>
    <w:rsid w:val="006C0051"/>
    <w:rsid w:val="006C016C"/>
    <w:rsid w:val="006C0184"/>
    <w:rsid w:val="006C021B"/>
    <w:rsid w:val="006C087A"/>
    <w:rsid w:val="006C0893"/>
    <w:rsid w:val="006C08CC"/>
    <w:rsid w:val="006C090E"/>
    <w:rsid w:val="006C095D"/>
    <w:rsid w:val="006C09EE"/>
    <w:rsid w:val="006C0ACF"/>
    <w:rsid w:val="006C0B4A"/>
    <w:rsid w:val="006C0DB3"/>
    <w:rsid w:val="006C0DE1"/>
    <w:rsid w:val="006C0EA2"/>
    <w:rsid w:val="006C1019"/>
    <w:rsid w:val="006C13C5"/>
    <w:rsid w:val="006C141F"/>
    <w:rsid w:val="006C14F3"/>
    <w:rsid w:val="006C158D"/>
    <w:rsid w:val="006C1685"/>
    <w:rsid w:val="006C1687"/>
    <w:rsid w:val="006C1929"/>
    <w:rsid w:val="006C19FD"/>
    <w:rsid w:val="006C1B25"/>
    <w:rsid w:val="006C1B48"/>
    <w:rsid w:val="006C1B5D"/>
    <w:rsid w:val="006C1EF5"/>
    <w:rsid w:val="006C1F46"/>
    <w:rsid w:val="006C21A0"/>
    <w:rsid w:val="006C222C"/>
    <w:rsid w:val="006C22DB"/>
    <w:rsid w:val="006C2495"/>
    <w:rsid w:val="006C24D1"/>
    <w:rsid w:val="006C250B"/>
    <w:rsid w:val="006C25AA"/>
    <w:rsid w:val="006C25F1"/>
    <w:rsid w:val="006C26DD"/>
    <w:rsid w:val="006C2999"/>
    <w:rsid w:val="006C2ADB"/>
    <w:rsid w:val="006C2BB5"/>
    <w:rsid w:val="006C2BEE"/>
    <w:rsid w:val="006C2F4F"/>
    <w:rsid w:val="006C2FE5"/>
    <w:rsid w:val="006C2FEC"/>
    <w:rsid w:val="006C3055"/>
    <w:rsid w:val="006C307D"/>
    <w:rsid w:val="006C313F"/>
    <w:rsid w:val="006C3237"/>
    <w:rsid w:val="006C3488"/>
    <w:rsid w:val="006C3833"/>
    <w:rsid w:val="006C38C8"/>
    <w:rsid w:val="006C390C"/>
    <w:rsid w:val="006C3A3E"/>
    <w:rsid w:val="006C3AD8"/>
    <w:rsid w:val="006C3D3D"/>
    <w:rsid w:val="006C3D61"/>
    <w:rsid w:val="006C3FA2"/>
    <w:rsid w:val="006C40A1"/>
    <w:rsid w:val="006C40B0"/>
    <w:rsid w:val="006C41C0"/>
    <w:rsid w:val="006C4258"/>
    <w:rsid w:val="006C42D3"/>
    <w:rsid w:val="006C43A3"/>
    <w:rsid w:val="006C44FB"/>
    <w:rsid w:val="006C4516"/>
    <w:rsid w:val="006C455E"/>
    <w:rsid w:val="006C464B"/>
    <w:rsid w:val="006C4817"/>
    <w:rsid w:val="006C487F"/>
    <w:rsid w:val="006C4912"/>
    <w:rsid w:val="006C4A70"/>
    <w:rsid w:val="006C4A8C"/>
    <w:rsid w:val="006C4D4D"/>
    <w:rsid w:val="006C4F9F"/>
    <w:rsid w:val="006C4FEC"/>
    <w:rsid w:val="006C50B2"/>
    <w:rsid w:val="006C5161"/>
    <w:rsid w:val="006C5295"/>
    <w:rsid w:val="006C530B"/>
    <w:rsid w:val="006C5435"/>
    <w:rsid w:val="006C545F"/>
    <w:rsid w:val="006C56D7"/>
    <w:rsid w:val="006C5837"/>
    <w:rsid w:val="006C5856"/>
    <w:rsid w:val="006C586D"/>
    <w:rsid w:val="006C5913"/>
    <w:rsid w:val="006C5958"/>
    <w:rsid w:val="006C5B36"/>
    <w:rsid w:val="006C5B4F"/>
    <w:rsid w:val="006C5BEB"/>
    <w:rsid w:val="006C5E46"/>
    <w:rsid w:val="006C5F5A"/>
    <w:rsid w:val="006C5F61"/>
    <w:rsid w:val="006C5F6C"/>
    <w:rsid w:val="006C6023"/>
    <w:rsid w:val="006C60A4"/>
    <w:rsid w:val="006C60A8"/>
    <w:rsid w:val="006C625E"/>
    <w:rsid w:val="006C639F"/>
    <w:rsid w:val="006C643C"/>
    <w:rsid w:val="006C657A"/>
    <w:rsid w:val="006C663F"/>
    <w:rsid w:val="006C677D"/>
    <w:rsid w:val="006C681C"/>
    <w:rsid w:val="006C68A4"/>
    <w:rsid w:val="006C68CD"/>
    <w:rsid w:val="006C69E5"/>
    <w:rsid w:val="006C6B63"/>
    <w:rsid w:val="006C6C7E"/>
    <w:rsid w:val="006C6CD6"/>
    <w:rsid w:val="006C6D07"/>
    <w:rsid w:val="006C6D8F"/>
    <w:rsid w:val="006C6E3A"/>
    <w:rsid w:val="006C6F49"/>
    <w:rsid w:val="006C6FD7"/>
    <w:rsid w:val="006C70D0"/>
    <w:rsid w:val="006C71C8"/>
    <w:rsid w:val="006C72A3"/>
    <w:rsid w:val="006C72DB"/>
    <w:rsid w:val="006C738C"/>
    <w:rsid w:val="006C743E"/>
    <w:rsid w:val="006C7807"/>
    <w:rsid w:val="006C7859"/>
    <w:rsid w:val="006C798E"/>
    <w:rsid w:val="006C79D4"/>
    <w:rsid w:val="006C7B90"/>
    <w:rsid w:val="006C7BAC"/>
    <w:rsid w:val="006C7D12"/>
    <w:rsid w:val="006D00DB"/>
    <w:rsid w:val="006D0144"/>
    <w:rsid w:val="006D026F"/>
    <w:rsid w:val="006D0361"/>
    <w:rsid w:val="006D039D"/>
    <w:rsid w:val="006D0424"/>
    <w:rsid w:val="006D058B"/>
    <w:rsid w:val="006D0597"/>
    <w:rsid w:val="006D05BD"/>
    <w:rsid w:val="006D05C5"/>
    <w:rsid w:val="006D05DA"/>
    <w:rsid w:val="006D0755"/>
    <w:rsid w:val="006D08E7"/>
    <w:rsid w:val="006D099B"/>
    <w:rsid w:val="006D09D0"/>
    <w:rsid w:val="006D0A8E"/>
    <w:rsid w:val="006D0B6D"/>
    <w:rsid w:val="006D0DA3"/>
    <w:rsid w:val="006D0E31"/>
    <w:rsid w:val="006D0F33"/>
    <w:rsid w:val="006D1054"/>
    <w:rsid w:val="006D1073"/>
    <w:rsid w:val="006D1395"/>
    <w:rsid w:val="006D157D"/>
    <w:rsid w:val="006D165E"/>
    <w:rsid w:val="006D167A"/>
    <w:rsid w:val="006D167F"/>
    <w:rsid w:val="006D16B0"/>
    <w:rsid w:val="006D16CD"/>
    <w:rsid w:val="006D1A83"/>
    <w:rsid w:val="006D1B0B"/>
    <w:rsid w:val="006D1D08"/>
    <w:rsid w:val="006D1E4D"/>
    <w:rsid w:val="006D1E79"/>
    <w:rsid w:val="006D1E97"/>
    <w:rsid w:val="006D1FD4"/>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BBD"/>
    <w:rsid w:val="006D2C8D"/>
    <w:rsid w:val="006D2D51"/>
    <w:rsid w:val="006D332D"/>
    <w:rsid w:val="006D3381"/>
    <w:rsid w:val="006D33EF"/>
    <w:rsid w:val="006D3664"/>
    <w:rsid w:val="006D3889"/>
    <w:rsid w:val="006D3A02"/>
    <w:rsid w:val="006D3B2A"/>
    <w:rsid w:val="006D3B48"/>
    <w:rsid w:val="006D3B78"/>
    <w:rsid w:val="006D3BE1"/>
    <w:rsid w:val="006D3CE3"/>
    <w:rsid w:val="006D3EB6"/>
    <w:rsid w:val="006D3F03"/>
    <w:rsid w:val="006D4026"/>
    <w:rsid w:val="006D41F5"/>
    <w:rsid w:val="006D422A"/>
    <w:rsid w:val="006D4396"/>
    <w:rsid w:val="006D4652"/>
    <w:rsid w:val="006D48FC"/>
    <w:rsid w:val="006D493A"/>
    <w:rsid w:val="006D4ABF"/>
    <w:rsid w:val="006D4AC5"/>
    <w:rsid w:val="006D4C56"/>
    <w:rsid w:val="006D4DEC"/>
    <w:rsid w:val="006D4E9C"/>
    <w:rsid w:val="006D4EFD"/>
    <w:rsid w:val="006D5080"/>
    <w:rsid w:val="006D50CA"/>
    <w:rsid w:val="006D5138"/>
    <w:rsid w:val="006D52DD"/>
    <w:rsid w:val="006D5416"/>
    <w:rsid w:val="006D5594"/>
    <w:rsid w:val="006D5812"/>
    <w:rsid w:val="006D589A"/>
    <w:rsid w:val="006D58D3"/>
    <w:rsid w:val="006D5948"/>
    <w:rsid w:val="006D59BA"/>
    <w:rsid w:val="006D5AB1"/>
    <w:rsid w:val="006D5BE9"/>
    <w:rsid w:val="006D5C12"/>
    <w:rsid w:val="006D5D57"/>
    <w:rsid w:val="006D5DB7"/>
    <w:rsid w:val="006D5F0B"/>
    <w:rsid w:val="006D5F2D"/>
    <w:rsid w:val="006D5F44"/>
    <w:rsid w:val="006D5FF5"/>
    <w:rsid w:val="006D6149"/>
    <w:rsid w:val="006D618A"/>
    <w:rsid w:val="006D62BC"/>
    <w:rsid w:val="006D6450"/>
    <w:rsid w:val="006D667B"/>
    <w:rsid w:val="006D6938"/>
    <w:rsid w:val="006D6939"/>
    <w:rsid w:val="006D6C77"/>
    <w:rsid w:val="006D6E6A"/>
    <w:rsid w:val="006D6ED9"/>
    <w:rsid w:val="006D7123"/>
    <w:rsid w:val="006D7181"/>
    <w:rsid w:val="006D7361"/>
    <w:rsid w:val="006D7481"/>
    <w:rsid w:val="006D7597"/>
    <w:rsid w:val="006D75B0"/>
    <w:rsid w:val="006D7631"/>
    <w:rsid w:val="006D770C"/>
    <w:rsid w:val="006D77E7"/>
    <w:rsid w:val="006D7838"/>
    <w:rsid w:val="006D78A9"/>
    <w:rsid w:val="006D7A59"/>
    <w:rsid w:val="006D7B8A"/>
    <w:rsid w:val="006D7D76"/>
    <w:rsid w:val="006D7E5E"/>
    <w:rsid w:val="006D7EB0"/>
    <w:rsid w:val="006D7EC3"/>
    <w:rsid w:val="006D7F0C"/>
    <w:rsid w:val="006D7F40"/>
    <w:rsid w:val="006D7F5B"/>
    <w:rsid w:val="006E00AB"/>
    <w:rsid w:val="006E011E"/>
    <w:rsid w:val="006E0138"/>
    <w:rsid w:val="006E0339"/>
    <w:rsid w:val="006E05C0"/>
    <w:rsid w:val="006E0758"/>
    <w:rsid w:val="006E07E6"/>
    <w:rsid w:val="006E0891"/>
    <w:rsid w:val="006E0977"/>
    <w:rsid w:val="006E0A14"/>
    <w:rsid w:val="006E0A2A"/>
    <w:rsid w:val="006E0BB0"/>
    <w:rsid w:val="006E0BFF"/>
    <w:rsid w:val="006E0F28"/>
    <w:rsid w:val="006E0FB3"/>
    <w:rsid w:val="006E10EB"/>
    <w:rsid w:val="006E115F"/>
    <w:rsid w:val="006E120D"/>
    <w:rsid w:val="006E1276"/>
    <w:rsid w:val="006E12C3"/>
    <w:rsid w:val="006E137C"/>
    <w:rsid w:val="006E1422"/>
    <w:rsid w:val="006E1452"/>
    <w:rsid w:val="006E14F0"/>
    <w:rsid w:val="006E15E5"/>
    <w:rsid w:val="006E1649"/>
    <w:rsid w:val="006E1681"/>
    <w:rsid w:val="006E18FD"/>
    <w:rsid w:val="006E1B9F"/>
    <w:rsid w:val="006E1D5A"/>
    <w:rsid w:val="006E1DE1"/>
    <w:rsid w:val="006E2125"/>
    <w:rsid w:val="006E2128"/>
    <w:rsid w:val="006E22C5"/>
    <w:rsid w:val="006E23F9"/>
    <w:rsid w:val="006E2529"/>
    <w:rsid w:val="006E259D"/>
    <w:rsid w:val="006E25F0"/>
    <w:rsid w:val="006E2BA9"/>
    <w:rsid w:val="006E2BD1"/>
    <w:rsid w:val="006E2C3A"/>
    <w:rsid w:val="006E2D76"/>
    <w:rsid w:val="006E2FBE"/>
    <w:rsid w:val="006E2FED"/>
    <w:rsid w:val="006E3095"/>
    <w:rsid w:val="006E30D8"/>
    <w:rsid w:val="006E311B"/>
    <w:rsid w:val="006E3166"/>
    <w:rsid w:val="006E31D7"/>
    <w:rsid w:val="006E320D"/>
    <w:rsid w:val="006E349B"/>
    <w:rsid w:val="006E35D1"/>
    <w:rsid w:val="006E3839"/>
    <w:rsid w:val="006E387A"/>
    <w:rsid w:val="006E3986"/>
    <w:rsid w:val="006E39DF"/>
    <w:rsid w:val="006E3A84"/>
    <w:rsid w:val="006E3AFA"/>
    <w:rsid w:val="006E3B4D"/>
    <w:rsid w:val="006E3B64"/>
    <w:rsid w:val="006E4328"/>
    <w:rsid w:val="006E4545"/>
    <w:rsid w:val="006E45E6"/>
    <w:rsid w:val="006E45F3"/>
    <w:rsid w:val="006E46E8"/>
    <w:rsid w:val="006E477C"/>
    <w:rsid w:val="006E48B6"/>
    <w:rsid w:val="006E4953"/>
    <w:rsid w:val="006E4A2F"/>
    <w:rsid w:val="006E4A3B"/>
    <w:rsid w:val="006E4AA9"/>
    <w:rsid w:val="006E4C9F"/>
    <w:rsid w:val="006E4CB0"/>
    <w:rsid w:val="006E4CDE"/>
    <w:rsid w:val="006E4D3C"/>
    <w:rsid w:val="006E4DA5"/>
    <w:rsid w:val="006E4DB2"/>
    <w:rsid w:val="006E4E66"/>
    <w:rsid w:val="006E4ED4"/>
    <w:rsid w:val="006E541B"/>
    <w:rsid w:val="006E54E0"/>
    <w:rsid w:val="006E5601"/>
    <w:rsid w:val="006E564F"/>
    <w:rsid w:val="006E5764"/>
    <w:rsid w:val="006E5B49"/>
    <w:rsid w:val="006E5B55"/>
    <w:rsid w:val="006E5BE1"/>
    <w:rsid w:val="006E5C65"/>
    <w:rsid w:val="006E5C81"/>
    <w:rsid w:val="006E5DE6"/>
    <w:rsid w:val="006E5E19"/>
    <w:rsid w:val="006E5EA9"/>
    <w:rsid w:val="006E6046"/>
    <w:rsid w:val="006E613D"/>
    <w:rsid w:val="006E61C3"/>
    <w:rsid w:val="006E61D9"/>
    <w:rsid w:val="006E6497"/>
    <w:rsid w:val="006E64C3"/>
    <w:rsid w:val="006E65AD"/>
    <w:rsid w:val="006E671D"/>
    <w:rsid w:val="006E675B"/>
    <w:rsid w:val="006E6799"/>
    <w:rsid w:val="006E67EC"/>
    <w:rsid w:val="006E67F5"/>
    <w:rsid w:val="006E6854"/>
    <w:rsid w:val="006E6A96"/>
    <w:rsid w:val="006E6D3A"/>
    <w:rsid w:val="006E6D4E"/>
    <w:rsid w:val="006E6D73"/>
    <w:rsid w:val="006E6DBE"/>
    <w:rsid w:val="006E6DED"/>
    <w:rsid w:val="006E7362"/>
    <w:rsid w:val="006E7447"/>
    <w:rsid w:val="006E74B7"/>
    <w:rsid w:val="006E76E3"/>
    <w:rsid w:val="006E7700"/>
    <w:rsid w:val="006E7743"/>
    <w:rsid w:val="006E7941"/>
    <w:rsid w:val="006E799D"/>
    <w:rsid w:val="006E7A2B"/>
    <w:rsid w:val="006E7A99"/>
    <w:rsid w:val="006E7C4A"/>
    <w:rsid w:val="006E7D23"/>
    <w:rsid w:val="006E7DA7"/>
    <w:rsid w:val="006E7DD4"/>
    <w:rsid w:val="006E7E38"/>
    <w:rsid w:val="006E7E92"/>
    <w:rsid w:val="006E7EE4"/>
    <w:rsid w:val="006E7FCA"/>
    <w:rsid w:val="006E7FFD"/>
    <w:rsid w:val="006F016D"/>
    <w:rsid w:val="006F01F6"/>
    <w:rsid w:val="006F046F"/>
    <w:rsid w:val="006F0593"/>
    <w:rsid w:val="006F0684"/>
    <w:rsid w:val="006F06B8"/>
    <w:rsid w:val="006F0746"/>
    <w:rsid w:val="006F07CD"/>
    <w:rsid w:val="006F07DC"/>
    <w:rsid w:val="006F08DD"/>
    <w:rsid w:val="006F0A50"/>
    <w:rsid w:val="006F0AA5"/>
    <w:rsid w:val="006F0ABF"/>
    <w:rsid w:val="006F0C69"/>
    <w:rsid w:val="006F0C85"/>
    <w:rsid w:val="006F0D5C"/>
    <w:rsid w:val="006F0DC2"/>
    <w:rsid w:val="006F0E94"/>
    <w:rsid w:val="006F0F5B"/>
    <w:rsid w:val="006F1064"/>
    <w:rsid w:val="006F1442"/>
    <w:rsid w:val="006F14F5"/>
    <w:rsid w:val="006F1596"/>
    <w:rsid w:val="006F1755"/>
    <w:rsid w:val="006F1851"/>
    <w:rsid w:val="006F196D"/>
    <w:rsid w:val="006F1A4E"/>
    <w:rsid w:val="006F1BCD"/>
    <w:rsid w:val="006F1E30"/>
    <w:rsid w:val="006F1EB7"/>
    <w:rsid w:val="006F1EBA"/>
    <w:rsid w:val="006F1F93"/>
    <w:rsid w:val="006F2149"/>
    <w:rsid w:val="006F2211"/>
    <w:rsid w:val="006F2323"/>
    <w:rsid w:val="006F2379"/>
    <w:rsid w:val="006F2678"/>
    <w:rsid w:val="006F2754"/>
    <w:rsid w:val="006F282B"/>
    <w:rsid w:val="006F28EC"/>
    <w:rsid w:val="006F297E"/>
    <w:rsid w:val="006F2A58"/>
    <w:rsid w:val="006F2B43"/>
    <w:rsid w:val="006F2BE5"/>
    <w:rsid w:val="006F2D2A"/>
    <w:rsid w:val="006F2D63"/>
    <w:rsid w:val="006F2D92"/>
    <w:rsid w:val="006F2F76"/>
    <w:rsid w:val="006F3132"/>
    <w:rsid w:val="006F3290"/>
    <w:rsid w:val="006F338E"/>
    <w:rsid w:val="006F33CF"/>
    <w:rsid w:val="006F34CB"/>
    <w:rsid w:val="006F35EC"/>
    <w:rsid w:val="006F36C8"/>
    <w:rsid w:val="006F36CB"/>
    <w:rsid w:val="006F36CD"/>
    <w:rsid w:val="006F371A"/>
    <w:rsid w:val="006F3744"/>
    <w:rsid w:val="006F3770"/>
    <w:rsid w:val="006F38C6"/>
    <w:rsid w:val="006F390A"/>
    <w:rsid w:val="006F39D8"/>
    <w:rsid w:val="006F3BFB"/>
    <w:rsid w:val="006F3C95"/>
    <w:rsid w:val="006F3D1F"/>
    <w:rsid w:val="006F3F48"/>
    <w:rsid w:val="006F3F89"/>
    <w:rsid w:val="006F3FDD"/>
    <w:rsid w:val="006F3FF6"/>
    <w:rsid w:val="006F4037"/>
    <w:rsid w:val="006F4052"/>
    <w:rsid w:val="006F40B1"/>
    <w:rsid w:val="006F427C"/>
    <w:rsid w:val="006F43F7"/>
    <w:rsid w:val="006F4470"/>
    <w:rsid w:val="006F489A"/>
    <w:rsid w:val="006F4A17"/>
    <w:rsid w:val="006F4A96"/>
    <w:rsid w:val="006F4CF9"/>
    <w:rsid w:val="006F4E7A"/>
    <w:rsid w:val="006F52A8"/>
    <w:rsid w:val="006F52E5"/>
    <w:rsid w:val="006F5394"/>
    <w:rsid w:val="006F5601"/>
    <w:rsid w:val="006F5804"/>
    <w:rsid w:val="006F5968"/>
    <w:rsid w:val="006F59FE"/>
    <w:rsid w:val="006F5B11"/>
    <w:rsid w:val="006F5B4E"/>
    <w:rsid w:val="006F5B8D"/>
    <w:rsid w:val="006F5CAC"/>
    <w:rsid w:val="006F5E21"/>
    <w:rsid w:val="006F5EC8"/>
    <w:rsid w:val="006F5FDF"/>
    <w:rsid w:val="006F6066"/>
    <w:rsid w:val="006F62E1"/>
    <w:rsid w:val="006F631C"/>
    <w:rsid w:val="006F6430"/>
    <w:rsid w:val="006F64AC"/>
    <w:rsid w:val="006F654F"/>
    <w:rsid w:val="006F6598"/>
    <w:rsid w:val="006F6767"/>
    <w:rsid w:val="006F6786"/>
    <w:rsid w:val="006F6850"/>
    <w:rsid w:val="006F68C3"/>
    <w:rsid w:val="006F68CA"/>
    <w:rsid w:val="006F6999"/>
    <w:rsid w:val="006F6A19"/>
    <w:rsid w:val="006F6A1C"/>
    <w:rsid w:val="006F6A6D"/>
    <w:rsid w:val="006F6B68"/>
    <w:rsid w:val="006F6C26"/>
    <w:rsid w:val="006F6D2E"/>
    <w:rsid w:val="006F6DF8"/>
    <w:rsid w:val="006F6FB7"/>
    <w:rsid w:val="006F7044"/>
    <w:rsid w:val="006F707E"/>
    <w:rsid w:val="006F70AD"/>
    <w:rsid w:val="006F7330"/>
    <w:rsid w:val="006F7360"/>
    <w:rsid w:val="006F73E7"/>
    <w:rsid w:val="006F7555"/>
    <w:rsid w:val="006F75ED"/>
    <w:rsid w:val="006F76C6"/>
    <w:rsid w:val="006F7750"/>
    <w:rsid w:val="006F7B2D"/>
    <w:rsid w:val="006F7BDB"/>
    <w:rsid w:val="006F7F81"/>
    <w:rsid w:val="007001DC"/>
    <w:rsid w:val="007003F5"/>
    <w:rsid w:val="00700446"/>
    <w:rsid w:val="00700786"/>
    <w:rsid w:val="00700929"/>
    <w:rsid w:val="0070098C"/>
    <w:rsid w:val="00700991"/>
    <w:rsid w:val="00700997"/>
    <w:rsid w:val="007009C1"/>
    <w:rsid w:val="00700A09"/>
    <w:rsid w:val="00700B3B"/>
    <w:rsid w:val="00700B62"/>
    <w:rsid w:val="00700ED8"/>
    <w:rsid w:val="00701060"/>
    <w:rsid w:val="00701443"/>
    <w:rsid w:val="00701600"/>
    <w:rsid w:val="00701716"/>
    <w:rsid w:val="0070173A"/>
    <w:rsid w:val="007019BD"/>
    <w:rsid w:val="00701A05"/>
    <w:rsid w:val="00701ACF"/>
    <w:rsid w:val="00701B4F"/>
    <w:rsid w:val="00701BDC"/>
    <w:rsid w:val="00701EBF"/>
    <w:rsid w:val="00701F0A"/>
    <w:rsid w:val="0070209C"/>
    <w:rsid w:val="00702181"/>
    <w:rsid w:val="0070220C"/>
    <w:rsid w:val="007023C3"/>
    <w:rsid w:val="00702478"/>
    <w:rsid w:val="007025CB"/>
    <w:rsid w:val="007025D3"/>
    <w:rsid w:val="007026DD"/>
    <w:rsid w:val="00702870"/>
    <w:rsid w:val="007028A4"/>
    <w:rsid w:val="0070299B"/>
    <w:rsid w:val="00702B91"/>
    <w:rsid w:val="00702C87"/>
    <w:rsid w:val="00702CA6"/>
    <w:rsid w:val="00702D21"/>
    <w:rsid w:val="00702D26"/>
    <w:rsid w:val="0070304C"/>
    <w:rsid w:val="007030A7"/>
    <w:rsid w:val="00703233"/>
    <w:rsid w:val="00703372"/>
    <w:rsid w:val="007034AA"/>
    <w:rsid w:val="007036EE"/>
    <w:rsid w:val="00703750"/>
    <w:rsid w:val="00703852"/>
    <w:rsid w:val="00703870"/>
    <w:rsid w:val="00703915"/>
    <w:rsid w:val="00703AE9"/>
    <w:rsid w:val="00703AFD"/>
    <w:rsid w:val="00703B10"/>
    <w:rsid w:val="00703BCF"/>
    <w:rsid w:val="00703C3E"/>
    <w:rsid w:val="00703C46"/>
    <w:rsid w:val="00703C9D"/>
    <w:rsid w:val="00703FCE"/>
    <w:rsid w:val="00703FFB"/>
    <w:rsid w:val="00704050"/>
    <w:rsid w:val="007041F5"/>
    <w:rsid w:val="00704372"/>
    <w:rsid w:val="00704627"/>
    <w:rsid w:val="0070490C"/>
    <w:rsid w:val="00704A1C"/>
    <w:rsid w:val="00704B4E"/>
    <w:rsid w:val="00704B84"/>
    <w:rsid w:val="00704C16"/>
    <w:rsid w:val="00704C1A"/>
    <w:rsid w:val="00704C60"/>
    <w:rsid w:val="00704CE5"/>
    <w:rsid w:val="00704D02"/>
    <w:rsid w:val="00704D34"/>
    <w:rsid w:val="00704DC1"/>
    <w:rsid w:val="00704DCF"/>
    <w:rsid w:val="00704DF8"/>
    <w:rsid w:val="00704EFF"/>
    <w:rsid w:val="00704F73"/>
    <w:rsid w:val="00705004"/>
    <w:rsid w:val="00705054"/>
    <w:rsid w:val="00705058"/>
    <w:rsid w:val="00705285"/>
    <w:rsid w:val="00705397"/>
    <w:rsid w:val="007053C5"/>
    <w:rsid w:val="007053D2"/>
    <w:rsid w:val="00705454"/>
    <w:rsid w:val="00705495"/>
    <w:rsid w:val="007054E8"/>
    <w:rsid w:val="00705615"/>
    <w:rsid w:val="00705807"/>
    <w:rsid w:val="0070583C"/>
    <w:rsid w:val="0070588B"/>
    <w:rsid w:val="00705946"/>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993"/>
    <w:rsid w:val="00706A15"/>
    <w:rsid w:val="00706A31"/>
    <w:rsid w:val="00706A99"/>
    <w:rsid w:val="00706B2E"/>
    <w:rsid w:val="00706CD3"/>
    <w:rsid w:val="00706CF0"/>
    <w:rsid w:val="00706DF0"/>
    <w:rsid w:val="00706E4A"/>
    <w:rsid w:val="00706E9E"/>
    <w:rsid w:val="00706FE6"/>
    <w:rsid w:val="00706FFD"/>
    <w:rsid w:val="007071AF"/>
    <w:rsid w:val="007071C7"/>
    <w:rsid w:val="007072AF"/>
    <w:rsid w:val="007073B2"/>
    <w:rsid w:val="0070743F"/>
    <w:rsid w:val="00707469"/>
    <w:rsid w:val="007074A5"/>
    <w:rsid w:val="0070753B"/>
    <w:rsid w:val="007076E3"/>
    <w:rsid w:val="007077E1"/>
    <w:rsid w:val="0070782D"/>
    <w:rsid w:val="00707836"/>
    <w:rsid w:val="007078A4"/>
    <w:rsid w:val="0070794B"/>
    <w:rsid w:val="007079E4"/>
    <w:rsid w:val="00707A4A"/>
    <w:rsid w:val="00707A6B"/>
    <w:rsid w:val="00707B35"/>
    <w:rsid w:val="00707CC4"/>
    <w:rsid w:val="00707D79"/>
    <w:rsid w:val="00707ED5"/>
    <w:rsid w:val="00707F99"/>
    <w:rsid w:val="00707FD6"/>
    <w:rsid w:val="00707FF8"/>
    <w:rsid w:val="007100CD"/>
    <w:rsid w:val="00710147"/>
    <w:rsid w:val="007104DC"/>
    <w:rsid w:val="00710895"/>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8B8"/>
    <w:rsid w:val="00711B35"/>
    <w:rsid w:val="00711B86"/>
    <w:rsid w:val="00711BA3"/>
    <w:rsid w:val="00711CF1"/>
    <w:rsid w:val="00711DF4"/>
    <w:rsid w:val="00712046"/>
    <w:rsid w:val="007121B4"/>
    <w:rsid w:val="007122BB"/>
    <w:rsid w:val="00712442"/>
    <w:rsid w:val="0071247D"/>
    <w:rsid w:val="00712557"/>
    <w:rsid w:val="0071268D"/>
    <w:rsid w:val="0071278A"/>
    <w:rsid w:val="00712AA6"/>
    <w:rsid w:val="00712C42"/>
    <w:rsid w:val="00712D7E"/>
    <w:rsid w:val="00712F8A"/>
    <w:rsid w:val="00713011"/>
    <w:rsid w:val="00713072"/>
    <w:rsid w:val="0071312B"/>
    <w:rsid w:val="00713161"/>
    <w:rsid w:val="007132D0"/>
    <w:rsid w:val="00713306"/>
    <w:rsid w:val="00713576"/>
    <w:rsid w:val="0071367F"/>
    <w:rsid w:val="007136CA"/>
    <w:rsid w:val="00713729"/>
    <w:rsid w:val="007137CC"/>
    <w:rsid w:val="007139A8"/>
    <w:rsid w:val="00713B2D"/>
    <w:rsid w:val="00713B39"/>
    <w:rsid w:val="00713BFD"/>
    <w:rsid w:val="00713DE4"/>
    <w:rsid w:val="00713E46"/>
    <w:rsid w:val="00713E4C"/>
    <w:rsid w:val="00713F6E"/>
    <w:rsid w:val="00713FAD"/>
    <w:rsid w:val="007140EB"/>
    <w:rsid w:val="00714100"/>
    <w:rsid w:val="007141E6"/>
    <w:rsid w:val="00714402"/>
    <w:rsid w:val="0071442E"/>
    <w:rsid w:val="00714456"/>
    <w:rsid w:val="00714587"/>
    <w:rsid w:val="007145BA"/>
    <w:rsid w:val="00714619"/>
    <w:rsid w:val="00714816"/>
    <w:rsid w:val="00714888"/>
    <w:rsid w:val="00714AED"/>
    <w:rsid w:val="00714C47"/>
    <w:rsid w:val="00714C90"/>
    <w:rsid w:val="00714F7B"/>
    <w:rsid w:val="00714F81"/>
    <w:rsid w:val="00715022"/>
    <w:rsid w:val="0071509B"/>
    <w:rsid w:val="0071509C"/>
    <w:rsid w:val="0071524F"/>
    <w:rsid w:val="00715290"/>
    <w:rsid w:val="0071542D"/>
    <w:rsid w:val="00715603"/>
    <w:rsid w:val="00715640"/>
    <w:rsid w:val="007156E0"/>
    <w:rsid w:val="007156F1"/>
    <w:rsid w:val="00715728"/>
    <w:rsid w:val="007157C1"/>
    <w:rsid w:val="0071597C"/>
    <w:rsid w:val="007159BE"/>
    <w:rsid w:val="00715A95"/>
    <w:rsid w:val="00715B31"/>
    <w:rsid w:val="00715BC7"/>
    <w:rsid w:val="00715BFF"/>
    <w:rsid w:val="00715FBB"/>
    <w:rsid w:val="007160D7"/>
    <w:rsid w:val="0071610B"/>
    <w:rsid w:val="007161E1"/>
    <w:rsid w:val="007162CD"/>
    <w:rsid w:val="007162CE"/>
    <w:rsid w:val="00716462"/>
    <w:rsid w:val="007165D1"/>
    <w:rsid w:val="00716734"/>
    <w:rsid w:val="0071690E"/>
    <w:rsid w:val="00716A2F"/>
    <w:rsid w:val="00716A97"/>
    <w:rsid w:val="00716B37"/>
    <w:rsid w:val="00716B4C"/>
    <w:rsid w:val="00716E69"/>
    <w:rsid w:val="00717062"/>
    <w:rsid w:val="0071727E"/>
    <w:rsid w:val="0071728A"/>
    <w:rsid w:val="007172B2"/>
    <w:rsid w:val="007173BE"/>
    <w:rsid w:val="0071766D"/>
    <w:rsid w:val="00717785"/>
    <w:rsid w:val="00717884"/>
    <w:rsid w:val="00717889"/>
    <w:rsid w:val="0071791D"/>
    <w:rsid w:val="00717958"/>
    <w:rsid w:val="007179DC"/>
    <w:rsid w:val="007179FB"/>
    <w:rsid w:val="00717E3D"/>
    <w:rsid w:val="00717E6F"/>
    <w:rsid w:val="00717F0C"/>
    <w:rsid w:val="00717F26"/>
    <w:rsid w:val="00717F8E"/>
    <w:rsid w:val="00720126"/>
    <w:rsid w:val="00720154"/>
    <w:rsid w:val="007203CE"/>
    <w:rsid w:val="0072055D"/>
    <w:rsid w:val="00720655"/>
    <w:rsid w:val="00720693"/>
    <w:rsid w:val="00720739"/>
    <w:rsid w:val="00720922"/>
    <w:rsid w:val="00720937"/>
    <w:rsid w:val="00720B7A"/>
    <w:rsid w:val="00720E20"/>
    <w:rsid w:val="00720FC4"/>
    <w:rsid w:val="00720FF2"/>
    <w:rsid w:val="00721084"/>
    <w:rsid w:val="007210A3"/>
    <w:rsid w:val="007211D2"/>
    <w:rsid w:val="00721262"/>
    <w:rsid w:val="007212E2"/>
    <w:rsid w:val="0072137D"/>
    <w:rsid w:val="007213E2"/>
    <w:rsid w:val="00721557"/>
    <w:rsid w:val="0072159C"/>
    <w:rsid w:val="00721624"/>
    <w:rsid w:val="007218E6"/>
    <w:rsid w:val="00721963"/>
    <w:rsid w:val="00721A37"/>
    <w:rsid w:val="00721AAB"/>
    <w:rsid w:val="00721B9D"/>
    <w:rsid w:val="00721C92"/>
    <w:rsid w:val="00721C98"/>
    <w:rsid w:val="00721D9B"/>
    <w:rsid w:val="00721E82"/>
    <w:rsid w:val="00721E97"/>
    <w:rsid w:val="00721F33"/>
    <w:rsid w:val="00722049"/>
    <w:rsid w:val="00722083"/>
    <w:rsid w:val="007220DA"/>
    <w:rsid w:val="00722108"/>
    <w:rsid w:val="00722121"/>
    <w:rsid w:val="007223AE"/>
    <w:rsid w:val="007224B9"/>
    <w:rsid w:val="007225BF"/>
    <w:rsid w:val="0072268C"/>
    <w:rsid w:val="00722789"/>
    <w:rsid w:val="00722867"/>
    <w:rsid w:val="0072295A"/>
    <w:rsid w:val="00722E5F"/>
    <w:rsid w:val="00722E7C"/>
    <w:rsid w:val="00722F4C"/>
    <w:rsid w:val="00722F66"/>
    <w:rsid w:val="00722F79"/>
    <w:rsid w:val="00722F94"/>
    <w:rsid w:val="00722FA9"/>
    <w:rsid w:val="007230A7"/>
    <w:rsid w:val="007230FF"/>
    <w:rsid w:val="00723128"/>
    <w:rsid w:val="00723227"/>
    <w:rsid w:val="007234EA"/>
    <w:rsid w:val="0072376D"/>
    <w:rsid w:val="0072395D"/>
    <w:rsid w:val="007239CB"/>
    <w:rsid w:val="00723AA7"/>
    <w:rsid w:val="00723BC8"/>
    <w:rsid w:val="00723EEC"/>
    <w:rsid w:val="0072405D"/>
    <w:rsid w:val="007241A0"/>
    <w:rsid w:val="0072432E"/>
    <w:rsid w:val="00724367"/>
    <w:rsid w:val="00724674"/>
    <w:rsid w:val="00724678"/>
    <w:rsid w:val="007246E2"/>
    <w:rsid w:val="00724801"/>
    <w:rsid w:val="00724867"/>
    <w:rsid w:val="007248AF"/>
    <w:rsid w:val="007248B9"/>
    <w:rsid w:val="007249D7"/>
    <w:rsid w:val="00724A2D"/>
    <w:rsid w:val="00724B7B"/>
    <w:rsid w:val="00724EEB"/>
    <w:rsid w:val="00725014"/>
    <w:rsid w:val="007250B3"/>
    <w:rsid w:val="007250BD"/>
    <w:rsid w:val="007251AF"/>
    <w:rsid w:val="007251F6"/>
    <w:rsid w:val="0072535B"/>
    <w:rsid w:val="007253C6"/>
    <w:rsid w:val="007254C8"/>
    <w:rsid w:val="007257D4"/>
    <w:rsid w:val="00725913"/>
    <w:rsid w:val="00726036"/>
    <w:rsid w:val="007261E7"/>
    <w:rsid w:val="00726279"/>
    <w:rsid w:val="0072629F"/>
    <w:rsid w:val="007262AC"/>
    <w:rsid w:val="007262CC"/>
    <w:rsid w:val="007265F1"/>
    <w:rsid w:val="00726706"/>
    <w:rsid w:val="007267D5"/>
    <w:rsid w:val="00726987"/>
    <w:rsid w:val="007269F9"/>
    <w:rsid w:val="00726A98"/>
    <w:rsid w:val="00726A9B"/>
    <w:rsid w:val="00726AB7"/>
    <w:rsid w:val="00726B2D"/>
    <w:rsid w:val="00726C6E"/>
    <w:rsid w:val="00726D0A"/>
    <w:rsid w:val="00726EBB"/>
    <w:rsid w:val="007272CC"/>
    <w:rsid w:val="00727306"/>
    <w:rsid w:val="0072736A"/>
    <w:rsid w:val="007273AE"/>
    <w:rsid w:val="00727530"/>
    <w:rsid w:val="0072760D"/>
    <w:rsid w:val="00727913"/>
    <w:rsid w:val="0072798E"/>
    <w:rsid w:val="007279DE"/>
    <w:rsid w:val="00727A39"/>
    <w:rsid w:val="00727AC1"/>
    <w:rsid w:val="00727BEA"/>
    <w:rsid w:val="00727D52"/>
    <w:rsid w:val="00727F4E"/>
    <w:rsid w:val="007303E1"/>
    <w:rsid w:val="00730638"/>
    <w:rsid w:val="00730662"/>
    <w:rsid w:val="00730672"/>
    <w:rsid w:val="007306DB"/>
    <w:rsid w:val="00730831"/>
    <w:rsid w:val="007308FA"/>
    <w:rsid w:val="00730ADA"/>
    <w:rsid w:val="00730BA9"/>
    <w:rsid w:val="00730BB1"/>
    <w:rsid w:val="00730CC6"/>
    <w:rsid w:val="00730D8F"/>
    <w:rsid w:val="00730E36"/>
    <w:rsid w:val="00730E8A"/>
    <w:rsid w:val="00730ED1"/>
    <w:rsid w:val="00730F40"/>
    <w:rsid w:val="00731238"/>
    <w:rsid w:val="0073127E"/>
    <w:rsid w:val="00731295"/>
    <w:rsid w:val="00731315"/>
    <w:rsid w:val="007313A1"/>
    <w:rsid w:val="00731522"/>
    <w:rsid w:val="00731603"/>
    <w:rsid w:val="0073169C"/>
    <w:rsid w:val="007316DD"/>
    <w:rsid w:val="00731722"/>
    <w:rsid w:val="00731741"/>
    <w:rsid w:val="00731850"/>
    <w:rsid w:val="00731903"/>
    <w:rsid w:val="00731A42"/>
    <w:rsid w:val="00731A9C"/>
    <w:rsid w:val="00731A9F"/>
    <w:rsid w:val="00731D4D"/>
    <w:rsid w:val="00731D56"/>
    <w:rsid w:val="00731E43"/>
    <w:rsid w:val="00731E7C"/>
    <w:rsid w:val="00732069"/>
    <w:rsid w:val="00732410"/>
    <w:rsid w:val="00732487"/>
    <w:rsid w:val="0073291E"/>
    <w:rsid w:val="007329EF"/>
    <w:rsid w:val="00732ABC"/>
    <w:rsid w:val="00732C42"/>
    <w:rsid w:val="00732C6E"/>
    <w:rsid w:val="00732C95"/>
    <w:rsid w:val="00732E00"/>
    <w:rsid w:val="00732EF5"/>
    <w:rsid w:val="00732FEC"/>
    <w:rsid w:val="00733090"/>
    <w:rsid w:val="0073327A"/>
    <w:rsid w:val="00733365"/>
    <w:rsid w:val="007333C0"/>
    <w:rsid w:val="00733485"/>
    <w:rsid w:val="0073348E"/>
    <w:rsid w:val="007334C5"/>
    <w:rsid w:val="0073359A"/>
    <w:rsid w:val="00733608"/>
    <w:rsid w:val="0073379C"/>
    <w:rsid w:val="007337E6"/>
    <w:rsid w:val="0073382D"/>
    <w:rsid w:val="007338BD"/>
    <w:rsid w:val="0073391C"/>
    <w:rsid w:val="00733B52"/>
    <w:rsid w:val="00733C7A"/>
    <w:rsid w:val="00733CC0"/>
    <w:rsid w:val="00733CF1"/>
    <w:rsid w:val="00733DF6"/>
    <w:rsid w:val="00733EB7"/>
    <w:rsid w:val="007340BE"/>
    <w:rsid w:val="00734108"/>
    <w:rsid w:val="00734157"/>
    <w:rsid w:val="007342AA"/>
    <w:rsid w:val="0073441D"/>
    <w:rsid w:val="007345D1"/>
    <w:rsid w:val="007348E6"/>
    <w:rsid w:val="007349AE"/>
    <w:rsid w:val="00734C7C"/>
    <w:rsid w:val="00734D52"/>
    <w:rsid w:val="00734E81"/>
    <w:rsid w:val="00734EBE"/>
    <w:rsid w:val="0073522B"/>
    <w:rsid w:val="00735266"/>
    <w:rsid w:val="0073527B"/>
    <w:rsid w:val="00735287"/>
    <w:rsid w:val="0073538E"/>
    <w:rsid w:val="007353D1"/>
    <w:rsid w:val="007354C9"/>
    <w:rsid w:val="00735605"/>
    <w:rsid w:val="0073561E"/>
    <w:rsid w:val="007357BD"/>
    <w:rsid w:val="007357E4"/>
    <w:rsid w:val="00735932"/>
    <w:rsid w:val="00735A13"/>
    <w:rsid w:val="00735A24"/>
    <w:rsid w:val="00735D79"/>
    <w:rsid w:val="00735E1A"/>
    <w:rsid w:val="00735E6F"/>
    <w:rsid w:val="00736084"/>
    <w:rsid w:val="00736398"/>
    <w:rsid w:val="007365E3"/>
    <w:rsid w:val="0073662A"/>
    <w:rsid w:val="007366A5"/>
    <w:rsid w:val="007366AF"/>
    <w:rsid w:val="0073684F"/>
    <w:rsid w:val="00736859"/>
    <w:rsid w:val="0073688D"/>
    <w:rsid w:val="00736899"/>
    <w:rsid w:val="007368EE"/>
    <w:rsid w:val="00736A44"/>
    <w:rsid w:val="00736A50"/>
    <w:rsid w:val="00736CBA"/>
    <w:rsid w:val="00736DD8"/>
    <w:rsid w:val="00736EC6"/>
    <w:rsid w:val="00736F7A"/>
    <w:rsid w:val="00737265"/>
    <w:rsid w:val="0073733D"/>
    <w:rsid w:val="00737615"/>
    <w:rsid w:val="0073763F"/>
    <w:rsid w:val="007376A9"/>
    <w:rsid w:val="00737703"/>
    <w:rsid w:val="00737A40"/>
    <w:rsid w:val="00737C7C"/>
    <w:rsid w:val="00737CCC"/>
    <w:rsid w:val="00737E26"/>
    <w:rsid w:val="007401D8"/>
    <w:rsid w:val="007402CC"/>
    <w:rsid w:val="0074043B"/>
    <w:rsid w:val="00740493"/>
    <w:rsid w:val="0074076A"/>
    <w:rsid w:val="0074080F"/>
    <w:rsid w:val="00740A3A"/>
    <w:rsid w:val="00740A3E"/>
    <w:rsid w:val="00740A6E"/>
    <w:rsid w:val="00740AE4"/>
    <w:rsid w:val="00740C7F"/>
    <w:rsid w:val="00740E89"/>
    <w:rsid w:val="00740F9D"/>
    <w:rsid w:val="00740FF6"/>
    <w:rsid w:val="0074105D"/>
    <w:rsid w:val="0074132C"/>
    <w:rsid w:val="007413B6"/>
    <w:rsid w:val="00741571"/>
    <w:rsid w:val="007416DA"/>
    <w:rsid w:val="00741764"/>
    <w:rsid w:val="007417A2"/>
    <w:rsid w:val="007417AA"/>
    <w:rsid w:val="00741917"/>
    <w:rsid w:val="00741A60"/>
    <w:rsid w:val="00741AD3"/>
    <w:rsid w:val="00741AF4"/>
    <w:rsid w:val="00741DCC"/>
    <w:rsid w:val="00741E91"/>
    <w:rsid w:val="00741E9C"/>
    <w:rsid w:val="0074200D"/>
    <w:rsid w:val="0074203A"/>
    <w:rsid w:val="00742117"/>
    <w:rsid w:val="0074214F"/>
    <w:rsid w:val="00742217"/>
    <w:rsid w:val="00742254"/>
    <w:rsid w:val="007422D3"/>
    <w:rsid w:val="007422FF"/>
    <w:rsid w:val="00742361"/>
    <w:rsid w:val="007424A6"/>
    <w:rsid w:val="007425C1"/>
    <w:rsid w:val="007425F3"/>
    <w:rsid w:val="00742699"/>
    <w:rsid w:val="00742714"/>
    <w:rsid w:val="0074276D"/>
    <w:rsid w:val="007427B5"/>
    <w:rsid w:val="007427F5"/>
    <w:rsid w:val="00742865"/>
    <w:rsid w:val="007428CA"/>
    <w:rsid w:val="0074296C"/>
    <w:rsid w:val="00742A45"/>
    <w:rsid w:val="00742AEA"/>
    <w:rsid w:val="00742B35"/>
    <w:rsid w:val="00742C24"/>
    <w:rsid w:val="00742C83"/>
    <w:rsid w:val="00742E2A"/>
    <w:rsid w:val="00743056"/>
    <w:rsid w:val="007430BF"/>
    <w:rsid w:val="0074310D"/>
    <w:rsid w:val="0074313C"/>
    <w:rsid w:val="00743247"/>
    <w:rsid w:val="00743302"/>
    <w:rsid w:val="007434E3"/>
    <w:rsid w:val="0074360F"/>
    <w:rsid w:val="007436BD"/>
    <w:rsid w:val="00743793"/>
    <w:rsid w:val="00743AC9"/>
    <w:rsid w:val="00743D58"/>
    <w:rsid w:val="00743DD0"/>
    <w:rsid w:val="00743ED9"/>
    <w:rsid w:val="00743F31"/>
    <w:rsid w:val="00743FEC"/>
    <w:rsid w:val="00744076"/>
    <w:rsid w:val="0074439D"/>
    <w:rsid w:val="0074457C"/>
    <w:rsid w:val="007447C4"/>
    <w:rsid w:val="00744840"/>
    <w:rsid w:val="00744A64"/>
    <w:rsid w:val="00744AD6"/>
    <w:rsid w:val="00744AF8"/>
    <w:rsid w:val="00744B28"/>
    <w:rsid w:val="00744B32"/>
    <w:rsid w:val="00744B6E"/>
    <w:rsid w:val="00744C19"/>
    <w:rsid w:val="00744D47"/>
    <w:rsid w:val="00744DD8"/>
    <w:rsid w:val="00744EA0"/>
    <w:rsid w:val="00744FB0"/>
    <w:rsid w:val="00745180"/>
    <w:rsid w:val="00745315"/>
    <w:rsid w:val="00745541"/>
    <w:rsid w:val="0074557B"/>
    <w:rsid w:val="007456C9"/>
    <w:rsid w:val="0074575C"/>
    <w:rsid w:val="00745859"/>
    <w:rsid w:val="0074598C"/>
    <w:rsid w:val="007459C7"/>
    <w:rsid w:val="00745ADE"/>
    <w:rsid w:val="00745B2D"/>
    <w:rsid w:val="00745B63"/>
    <w:rsid w:val="00745FA1"/>
    <w:rsid w:val="007461C4"/>
    <w:rsid w:val="0074624C"/>
    <w:rsid w:val="00746346"/>
    <w:rsid w:val="0074638D"/>
    <w:rsid w:val="00746446"/>
    <w:rsid w:val="0074645A"/>
    <w:rsid w:val="00746484"/>
    <w:rsid w:val="0074656A"/>
    <w:rsid w:val="007467F7"/>
    <w:rsid w:val="00746A4A"/>
    <w:rsid w:val="00746B16"/>
    <w:rsid w:val="00746FC2"/>
    <w:rsid w:val="00747011"/>
    <w:rsid w:val="0074704F"/>
    <w:rsid w:val="00747253"/>
    <w:rsid w:val="007475BB"/>
    <w:rsid w:val="007477F4"/>
    <w:rsid w:val="00747B11"/>
    <w:rsid w:val="00747B13"/>
    <w:rsid w:val="00747B49"/>
    <w:rsid w:val="00747E00"/>
    <w:rsid w:val="00747EE0"/>
    <w:rsid w:val="00747F48"/>
    <w:rsid w:val="00747F4C"/>
    <w:rsid w:val="00747F69"/>
    <w:rsid w:val="0075000F"/>
    <w:rsid w:val="007500A6"/>
    <w:rsid w:val="00750117"/>
    <w:rsid w:val="00750214"/>
    <w:rsid w:val="00750258"/>
    <w:rsid w:val="007502D5"/>
    <w:rsid w:val="00750337"/>
    <w:rsid w:val="00750429"/>
    <w:rsid w:val="00750476"/>
    <w:rsid w:val="00750645"/>
    <w:rsid w:val="007507C6"/>
    <w:rsid w:val="0075086D"/>
    <w:rsid w:val="00750A86"/>
    <w:rsid w:val="00750A98"/>
    <w:rsid w:val="00750BFA"/>
    <w:rsid w:val="00750E16"/>
    <w:rsid w:val="00750F51"/>
    <w:rsid w:val="00751091"/>
    <w:rsid w:val="007512B1"/>
    <w:rsid w:val="00751314"/>
    <w:rsid w:val="00751498"/>
    <w:rsid w:val="007515F6"/>
    <w:rsid w:val="007518A2"/>
    <w:rsid w:val="007518BD"/>
    <w:rsid w:val="007518CC"/>
    <w:rsid w:val="00751AA1"/>
    <w:rsid w:val="00751AC5"/>
    <w:rsid w:val="00751AD3"/>
    <w:rsid w:val="00751B83"/>
    <w:rsid w:val="00751BF9"/>
    <w:rsid w:val="00751D14"/>
    <w:rsid w:val="0075201E"/>
    <w:rsid w:val="00752081"/>
    <w:rsid w:val="007520A0"/>
    <w:rsid w:val="00752116"/>
    <w:rsid w:val="00752119"/>
    <w:rsid w:val="00752224"/>
    <w:rsid w:val="007522B9"/>
    <w:rsid w:val="007522DC"/>
    <w:rsid w:val="00752305"/>
    <w:rsid w:val="0075238B"/>
    <w:rsid w:val="007525DC"/>
    <w:rsid w:val="0075299F"/>
    <w:rsid w:val="00752A01"/>
    <w:rsid w:val="00752A51"/>
    <w:rsid w:val="00752A97"/>
    <w:rsid w:val="00752AFB"/>
    <w:rsid w:val="00752BD6"/>
    <w:rsid w:val="00752C0D"/>
    <w:rsid w:val="00752D2A"/>
    <w:rsid w:val="00752ED4"/>
    <w:rsid w:val="00752FDE"/>
    <w:rsid w:val="00752FF6"/>
    <w:rsid w:val="0075301D"/>
    <w:rsid w:val="0075309C"/>
    <w:rsid w:val="007531C3"/>
    <w:rsid w:val="007534E0"/>
    <w:rsid w:val="0075360C"/>
    <w:rsid w:val="007536DF"/>
    <w:rsid w:val="0075374E"/>
    <w:rsid w:val="007537CB"/>
    <w:rsid w:val="00753974"/>
    <w:rsid w:val="00753A79"/>
    <w:rsid w:val="00753E1D"/>
    <w:rsid w:val="00753E30"/>
    <w:rsid w:val="00753EF2"/>
    <w:rsid w:val="00753FE9"/>
    <w:rsid w:val="00754032"/>
    <w:rsid w:val="007540FC"/>
    <w:rsid w:val="00754176"/>
    <w:rsid w:val="0075420A"/>
    <w:rsid w:val="0075425B"/>
    <w:rsid w:val="0075428B"/>
    <w:rsid w:val="00754359"/>
    <w:rsid w:val="00754411"/>
    <w:rsid w:val="007545C1"/>
    <w:rsid w:val="007546FD"/>
    <w:rsid w:val="00754B67"/>
    <w:rsid w:val="00754BD9"/>
    <w:rsid w:val="00754CCB"/>
    <w:rsid w:val="00754E7A"/>
    <w:rsid w:val="00754EA4"/>
    <w:rsid w:val="00754F73"/>
    <w:rsid w:val="00754FDD"/>
    <w:rsid w:val="00755301"/>
    <w:rsid w:val="0075540C"/>
    <w:rsid w:val="007555EF"/>
    <w:rsid w:val="00755653"/>
    <w:rsid w:val="00755771"/>
    <w:rsid w:val="00755DB1"/>
    <w:rsid w:val="00755E6F"/>
    <w:rsid w:val="00755E9A"/>
    <w:rsid w:val="00756206"/>
    <w:rsid w:val="00756442"/>
    <w:rsid w:val="0075645B"/>
    <w:rsid w:val="0075650B"/>
    <w:rsid w:val="0075663B"/>
    <w:rsid w:val="00756678"/>
    <w:rsid w:val="0075679F"/>
    <w:rsid w:val="0075694B"/>
    <w:rsid w:val="00756A0E"/>
    <w:rsid w:val="00756A55"/>
    <w:rsid w:val="00756BA4"/>
    <w:rsid w:val="00756EA7"/>
    <w:rsid w:val="00756FA9"/>
    <w:rsid w:val="00757121"/>
    <w:rsid w:val="007573CF"/>
    <w:rsid w:val="00757409"/>
    <w:rsid w:val="007574FC"/>
    <w:rsid w:val="00757571"/>
    <w:rsid w:val="007575E6"/>
    <w:rsid w:val="0075763A"/>
    <w:rsid w:val="00757673"/>
    <w:rsid w:val="0075767D"/>
    <w:rsid w:val="00757683"/>
    <w:rsid w:val="007576A2"/>
    <w:rsid w:val="007577B2"/>
    <w:rsid w:val="00757893"/>
    <w:rsid w:val="00757C4D"/>
    <w:rsid w:val="00757E52"/>
    <w:rsid w:val="00757E6B"/>
    <w:rsid w:val="00757ED4"/>
    <w:rsid w:val="00757F74"/>
    <w:rsid w:val="00757FE4"/>
    <w:rsid w:val="00760023"/>
    <w:rsid w:val="007600D0"/>
    <w:rsid w:val="0076061B"/>
    <w:rsid w:val="007606D0"/>
    <w:rsid w:val="007606D1"/>
    <w:rsid w:val="00760791"/>
    <w:rsid w:val="0076082B"/>
    <w:rsid w:val="00760851"/>
    <w:rsid w:val="00760859"/>
    <w:rsid w:val="00760975"/>
    <w:rsid w:val="007609E9"/>
    <w:rsid w:val="00760B70"/>
    <w:rsid w:val="00760C61"/>
    <w:rsid w:val="00760C8E"/>
    <w:rsid w:val="00760D18"/>
    <w:rsid w:val="00760E35"/>
    <w:rsid w:val="00760E72"/>
    <w:rsid w:val="00760EBE"/>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425"/>
    <w:rsid w:val="007624C1"/>
    <w:rsid w:val="00762642"/>
    <w:rsid w:val="00762684"/>
    <w:rsid w:val="007629B6"/>
    <w:rsid w:val="00762AAD"/>
    <w:rsid w:val="00762B1F"/>
    <w:rsid w:val="00762B89"/>
    <w:rsid w:val="00762BA5"/>
    <w:rsid w:val="00762C07"/>
    <w:rsid w:val="00762EC4"/>
    <w:rsid w:val="00763067"/>
    <w:rsid w:val="0076322E"/>
    <w:rsid w:val="007634D4"/>
    <w:rsid w:val="007634E3"/>
    <w:rsid w:val="007634F4"/>
    <w:rsid w:val="00763627"/>
    <w:rsid w:val="007638F6"/>
    <w:rsid w:val="00763A0A"/>
    <w:rsid w:val="00763C98"/>
    <w:rsid w:val="00763CCC"/>
    <w:rsid w:val="00763D03"/>
    <w:rsid w:val="00763E7F"/>
    <w:rsid w:val="00764051"/>
    <w:rsid w:val="00764136"/>
    <w:rsid w:val="00764194"/>
    <w:rsid w:val="007641C3"/>
    <w:rsid w:val="00764324"/>
    <w:rsid w:val="00764412"/>
    <w:rsid w:val="007646F2"/>
    <w:rsid w:val="007647A8"/>
    <w:rsid w:val="007647AA"/>
    <w:rsid w:val="00764815"/>
    <w:rsid w:val="00764B7C"/>
    <w:rsid w:val="00764B8E"/>
    <w:rsid w:val="00764BC5"/>
    <w:rsid w:val="00764BD8"/>
    <w:rsid w:val="00764C8C"/>
    <w:rsid w:val="00764DC4"/>
    <w:rsid w:val="0076516F"/>
    <w:rsid w:val="00765182"/>
    <w:rsid w:val="007653B8"/>
    <w:rsid w:val="007653E6"/>
    <w:rsid w:val="007654D3"/>
    <w:rsid w:val="0076557A"/>
    <w:rsid w:val="0076558A"/>
    <w:rsid w:val="007656DE"/>
    <w:rsid w:val="007656E5"/>
    <w:rsid w:val="00765720"/>
    <w:rsid w:val="00765896"/>
    <w:rsid w:val="0076589F"/>
    <w:rsid w:val="00765B5E"/>
    <w:rsid w:val="00765B6C"/>
    <w:rsid w:val="00765ED3"/>
    <w:rsid w:val="007660C6"/>
    <w:rsid w:val="007661EA"/>
    <w:rsid w:val="007661EE"/>
    <w:rsid w:val="00766240"/>
    <w:rsid w:val="0076625F"/>
    <w:rsid w:val="007663D8"/>
    <w:rsid w:val="00766497"/>
    <w:rsid w:val="007665EC"/>
    <w:rsid w:val="007666AE"/>
    <w:rsid w:val="0076676E"/>
    <w:rsid w:val="007667CF"/>
    <w:rsid w:val="0076681D"/>
    <w:rsid w:val="007669A0"/>
    <w:rsid w:val="007669E1"/>
    <w:rsid w:val="007669EE"/>
    <w:rsid w:val="00766A65"/>
    <w:rsid w:val="00766BA5"/>
    <w:rsid w:val="00766C08"/>
    <w:rsid w:val="00767002"/>
    <w:rsid w:val="00767034"/>
    <w:rsid w:val="0076710D"/>
    <w:rsid w:val="007671F5"/>
    <w:rsid w:val="007671FC"/>
    <w:rsid w:val="007674D4"/>
    <w:rsid w:val="007674ED"/>
    <w:rsid w:val="007675A7"/>
    <w:rsid w:val="007675AC"/>
    <w:rsid w:val="00767616"/>
    <w:rsid w:val="007676B8"/>
    <w:rsid w:val="007676DD"/>
    <w:rsid w:val="0076798C"/>
    <w:rsid w:val="00767ACE"/>
    <w:rsid w:val="00767B76"/>
    <w:rsid w:val="00767B97"/>
    <w:rsid w:val="00767BAD"/>
    <w:rsid w:val="00767CF9"/>
    <w:rsid w:val="00767D86"/>
    <w:rsid w:val="00767E53"/>
    <w:rsid w:val="00767EB8"/>
    <w:rsid w:val="0077006C"/>
    <w:rsid w:val="007700F6"/>
    <w:rsid w:val="00770137"/>
    <w:rsid w:val="00770168"/>
    <w:rsid w:val="0077031C"/>
    <w:rsid w:val="007703E3"/>
    <w:rsid w:val="00770487"/>
    <w:rsid w:val="00770665"/>
    <w:rsid w:val="00770680"/>
    <w:rsid w:val="00770724"/>
    <w:rsid w:val="0077088E"/>
    <w:rsid w:val="0077090C"/>
    <w:rsid w:val="007709DE"/>
    <w:rsid w:val="00770B04"/>
    <w:rsid w:val="00770B53"/>
    <w:rsid w:val="00770BB1"/>
    <w:rsid w:val="00770BC3"/>
    <w:rsid w:val="00770D7B"/>
    <w:rsid w:val="00770D96"/>
    <w:rsid w:val="0077121A"/>
    <w:rsid w:val="00771256"/>
    <w:rsid w:val="007716EA"/>
    <w:rsid w:val="00771738"/>
    <w:rsid w:val="0077175C"/>
    <w:rsid w:val="00771773"/>
    <w:rsid w:val="00771870"/>
    <w:rsid w:val="007718CF"/>
    <w:rsid w:val="00771B51"/>
    <w:rsid w:val="00771BF9"/>
    <w:rsid w:val="00771CB8"/>
    <w:rsid w:val="00771D5C"/>
    <w:rsid w:val="00771DCE"/>
    <w:rsid w:val="00772026"/>
    <w:rsid w:val="00772117"/>
    <w:rsid w:val="00772143"/>
    <w:rsid w:val="00772189"/>
    <w:rsid w:val="00772318"/>
    <w:rsid w:val="0077241A"/>
    <w:rsid w:val="007724EF"/>
    <w:rsid w:val="007724FC"/>
    <w:rsid w:val="00772693"/>
    <w:rsid w:val="00772868"/>
    <w:rsid w:val="007728CD"/>
    <w:rsid w:val="00772ABF"/>
    <w:rsid w:val="00772AF2"/>
    <w:rsid w:val="00772BF9"/>
    <w:rsid w:val="00772C61"/>
    <w:rsid w:val="00772D21"/>
    <w:rsid w:val="00772E64"/>
    <w:rsid w:val="00772F8A"/>
    <w:rsid w:val="0077303D"/>
    <w:rsid w:val="007730A4"/>
    <w:rsid w:val="007731D0"/>
    <w:rsid w:val="007731D8"/>
    <w:rsid w:val="007732C4"/>
    <w:rsid w:val="007732DF"/>
    <w:rsid w:val="007734B2"/>
    <w:rsid w:val="007735F6"/>
    <w:rsid w:val="007737A6"/>
    <w:rsid w:val="007738E0"/>
    <w:rsid w:val="007739C6"/>
    <w:rsid w:val="00773BA6"/>
    <w:rsid w:val="00773CED"/>
    <w:rsid w:val="00773D30"/>
    <w:rsid w:val="00773D60"/>
    <w:rsid w:val="00773E24"/>
    <w:rsid w:val="00773EE4"/>
    <w:rsid w:val="00773FE0"/>
    <w:rsid w:val="007742DC"/>
    <w:rsid w:val="007743A6"/>
    <w:rsid w:val="0077456E"/>
    <w:rsid w:val="00774889"/>
    <w:rsid w:val="0077490E"/>
    <w:rsid w:val="0077492D"/>
    <w:rsid w:val="0077496E"/>
    <w:rsid w:val="007749BA"/>
    <w:rsid w:val="00774B4D"/>
    <w:rsid w:val="00774C91"/>
    <w:rsid w:val="00774CD2"/>
    <w:rsid w:val="00774CEA"/>
    <w:rsid w:val="00774D84"/>
    <w:rsid w:val="00774E72"/>
    <w:rsid w:val="00774ED4"/>
    <w:rsid w:val="00774FF5"/>
    <w:rsid w:val="00775023"/>
    <w:rsid w:val="007750B3"/>
    <w:rsid w:val="007750C4"/>
    <w:rsid w:val="00775141"/>
    <w:rsid w:val="00775149"/>
    <w:rsid w:val="00775172"/>
    <w:rsid w:val="007751E4"/>
    <w:rsid w:val="00775321"/>
    <w:rsid w:val="007753E3"/>
    <w:rsid w:val="007754D7"/>
    <w:rsid w:val="0077588E"/>
    <w:rsid w:val="0077591F"/>
    <w:rsid w:val="0077597D"/>
    <w:rsid w:val="00775AC6"/>
    <w:rsid w:val="00775D50"/>
    <w:rsid w:val="00775DEA"/>
    <w:rsid w:val="00775EE3"/>
    <w:rsid w:val="00775F76"/>
    <w:rsid w:val="00776189"/>
    <w:rsid w:val="007761E2"/>
    <w:rsid w:val="00776271"/>
    <w:rsid w:val="0077631C"/>
    <w:rsid w:val="00776346"/>
    <w:rsid w:val="007763AC"/>
    <w:rsid w:val="0077655D"/>
    <w:rsid w:val="007765CB"/>
    <w:rsid w:val="007765ED"/>
    <w:rsid w:val="00776686"/>
    <w:rsid w:val="0077670D"/>
    <w:rsid w:val="00776760"/>
    <w:rsid w:val="007768EE"/>
    <w:rsid w:val="0077693D"/>
    <w:rsid w:val="00776AEA"/>
    <w:rsid w:val="00776CCE"/>
    <w:rsid w:val="00776D35"/>
    <w:rsid w:val="007770C8"/>
    <w:rsid w:val="00777165"/>
    <w:rsid w:val="007771D6"/>
    <w:rsid w:val="007772FC"/>
    <w:rsid w:val="007777C4"/>
    <w:rsid w:val="007777D0"/>
    <w:rsid w:val="00777841"/>
    <w:rsid w:val="007779F9"/>
    <w:rsid w:val="00777BA0"/>
    <w:rsid w:val="00777CA3"/>
    <w:rsid w:val="00777F66"/>
    <w:rsid w:val="0078017B"/>
    <w:rsid w:val="007803BD"/>
    <w:rsid w:val="007803D7"/>
    <w:rsid w:val="00780468"/>
    <w:rsid w:val="0078059A"/>
    <w:rsid w:val="0078060C"/>
    <w:rsid w:val="0078085F"/>
    <w:rsid w:val="007808AD"/>
    <w:rsid w:val="00780B67"/>
    <w:rsid w:val="00780BF5"/>
    <w:rsid w:val="00780C3A"/>
    <w:rsid w:val="00780D3F"/>
    <w:rsid w:val="00780D69"/>
    <w:rsid w:val="00780EF6"/>
    <w:rsid w:val="00780F4E"/>
    <w:rsid w:val="0078107E"/>
    <w:rsid w:val="007811DC"/>
    <w:rsid w:val="007813F9"/>
    <w:rsid w:val="007814A4"/>
    <w:rsid w:val="00781594"/>
    <w:rsid w:val="00781934"/>
    <w:rsid w:val="00781A3B"/>
    <w:rsid w:val="00781C9D"/>
    <w:rsid w:val="00781EA4"/>
    <w:rsid w:val="00781FC7"/>
    <w:rsid w:val="007820FA"/>
    <w:rsid w:val="0078224B"/>
    <w:rsid w:val="00782304"/>
    <w:rsid w:val="00782379"/>
    <w:rsid w:val="007823DF"/>
    <w:rsid w:val="0078248E"/>
    <w:rsid w:val="0078251B"/>
    <w:rsid w:val="007825E9"/>
    <w:rsid w:val="00782641"/>
    <w:rsid w:val="00782687"/>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168"/>
    <w:rsid w:val="007831A9"/>
    <w:rsid w:val="00783207"/>
    <w:rsid w:val="0078331B"/>
    <w:rsid w:val="00783394"/>
    <w:rsid w:val="0078344D"/>
    <w:rsid w:val="00783496"/>
    <w:rsid w:val="0078351E"/>
    <w:rsid w:val="007836CF"/>
    <w:rsid w:val="007836DA"/>
    <w:rsid w:val="0078396C"/>
    <w:rsid w:val="007839A3"/>
    <w:rsid w:val="00783AD9"/>
    <w:rsid w:val="00783AEA"/>
    <w:rsid w:val="00783B3E"/>
    <w:rsid w:val="00783B84"/>
    <w:rsid w:val="00783BF6"/>
    <w:rsid w:val="00783C6C"/>
    <w:rsid w:val="00783CD9"/>
    <w:rsid w:val="00783D20"/>
    <w:rsid w:val="00783D90"/>
    <w:rsid w:val="00783E1D"/>
    <w:rsid w:val="00783E24"/>
    <w:rsid w:val="00784000"/>
    <w:rsid w:val="0078424F"/>
    <w:rsid w:val="007842C9"/>
    <w:rsid w:val="0078444E"/>
    <w:rsid w:val="00784519"/>
    <w:rsid w:val="007845A0"/>
    <w:rsid w:val="0078463C"/>
    <w:rsid w:val="0078483B"/>
    <w:rsid w:val="00784849"/>
    <w:rsid w:val="00784899"/>
    <w:rsid w:val="00784915"/>
    <w:rsid w:val="00784A7C"/>
    <w:rsid w:val="00784AB1"/>
    <w:rsid w:val="00784B96"/>
    <w:rsid w:val="00784E06"/>
    <w:rsid w:val="00784E66"/>
    <w:rsid w:val="00784EED"/>
    <w:rsid w:val="00784FB9"/>
    <w:rsid w:val="007851DB"/>
    <w:rsid w:val="0078539A"/>
    <w:rsid w:val="007853FB"/>
    <w:rsid w:val="00785421"/>
    <w:rsid w:val="0078550D"/>
    <w:rsid w:val="00785603"/>
    <w:rsid w:val="00785900"/>
    <w:rsid w:val="00785B30"/>
    <w:rsid w:val="00785B57"/>
    <w:rsid w:val="00785B69"/>
    <w:rsid w:val="00785BCD"/>
    <w:rsid w:val="00785C45"/>
    <w:rsid w:val="00785C93"/>
    <w:rsid w:val="00785D0F"/>
    <w:rsid w:val="00785DD2"/>
    <w:rsid w:val="00785E51"/>
    <w:rsid w:val="00785E8D"/>
    <w:rsid w:val="00785E93"/>
    <w:rsid w:val="00785EF8"/>
    <w:rsid w:val="0078603F"/>
    <w:rsid w:val="0078630C"/>
    <w:rsid w:val="007863BB"/>
    <w:rsid w:val="007864FA"/>
    <w:rsid w:val="007867AF"/>
    <w:rsid w:val="0078691A"/>
    <w:rsid w:val="00786958"/>
    <w:rsid w:val="007869E9"/>
    <w:rsid w:val="00786A1F"/>
    <w:rsid w:val="00786A99"/>
    <w:rsid w:val="00786ADA"/>
    <w:rsid w:val="00786C19"/>
    <w:rsid w:val="00786DA3"/>
    <w:rsid w:val="00786E71"/>
    <w:rsid w:val="00787404"/>
    <w:rsid w:val="00787461"/>
    <w:rsid w:val="007874B6"/>
    <w:rsid w:val="00787644"/>
    <w:rsid w:val="0078765C"/>
    <w:rsid w:val="00787667"/>
    <w:rsid w:val="007876AF"/>
    <w:rsid w:val="00787885"/>
    <w:rsid w:val="007878A8"/>
    <w:rsid w:val="00787ADF"/>
    <w:rsid w:val="00787BDF"/>
    <w:rsid w:val="00787CB3"/>
    <w:rsid w:val="00790061"/>
    <w:rsid w:val="007901DA"/>
    <w:rsid w:val="00790399"/>
    <w:rsid w:val="007903EB"/>
    <w:rsid w:val="00790538"/>
    <w:rsid w:val="0079064A"/>
    <w:rsid w:val="0079089F"/>
    <w:rsid w:val="00790A16"/>
    <w:rsid w:val="00790A6F"/>
    <w:rsid w:val="00790A80"/>
    <w:rsid w:val="00790DD5"/>
    <w:rsid w:val="00790E02"/>
    <w:rsid w:val="00791061"/>
    <w:rsid w:val="00791157"/>
    <w:rsid w:val="007912C0"/>
    <w:rsid w:val="00791300"/>
    <w:rsid w:val="00791333"/>
    <w:rsid w:val="0079135A"/>
    <w:rsid w:val="00791375"/>
    <w:rsid w:val="007913D5"/>
    <w:rsid w:val="00791498"/>
    <w:rsid w:val="007914BF"/>
    <w:rsid w:val="007915F1"/>
    <w:rsid w:val="0079162F"/>
    <w:rsid w:val="00791723"/>
    <w:rsid w:val="00791A42"/>
    <w:rsid w:val="00791AF5"/>
    <w:rsid w:val="00791AFA"/>
    <w:rsid w:val="00791C71"/>
    <w:rsid w:val="00791F9F"/>
    <w:rsid w:val="0079202E"/>
    <w:rsid w:val="0079218F"/>
    <w:rsid w:val="007921DD"/>
    <w:rsid w:val="007921DE"/>
    <w:rsid w:val="00792294"/>
    <w:rsid w:val="00792369"/>
    <w:rsid w:val="00792401"/>
    <w:rsid w:val="00792447"/>
    <w:rsid w:val="0079245C"/>
    <w:rsid w:val="007924A8"/>
    <w:rsid w:val="00792513"/>
    <w:rsid w:val="00792691"/>
    <w:rsid w:val="007928BD"/>
    <w:rsid w:val="0079295A"/>
    <w:rsid w:val="00792A52"/>
    <w:rsid w:val="00792B75"/>
    <w:rsid w:val="00792FFD"/>
    <w:rsid w:val="00793107"/>
    <w:rsid w:val="0079315F"/>
    <w:rsid w:val="00793180"/>
    <w:rsid w:val="007932A7"/>
    <w:rsid w:val="007932C9"/>
    <w:rsid w:val="00793318"/>
    <w:rsid w:val="0079347F"/>
    <w:rsid w:val="0079354F"/>
    <w:rsid w:val="00793632"/>
    <w:rsid w:val="007937BA"/>
    <w:rsid w:val="0079386F"/>
    <w:rsid w:val="007938A0"/>
    <w:rsid w:val="007939A2"/>
    <w:rsid w:val="007939CB"/>
    <w:rsid w:val="00793BD5"/>
    <w:rsid w:val="00793BE3"/>
    <w:rsid w:val="00793C88"/>
    <w:rsid w:val="00793CDC"/>
    <w:rsid w:val="00794045"/>
    <w:rsid w:val="00794710"/>
    <w:rsid w:val="00794754"/>
    <w:rsid w:val="00794785"/>
    <w:rsid w:val="007947BA"/>
    <w:rsid w:val="00794907"/>
    <w:rsid w:val="00794924"/>
    <w:rsid w:val="007949AB"/>
    <w:rsid w:val="00794AF7"/>
    <w:rsid w:val="00794B3D"/>
    <w:rsid w:val="00794B73"/>
    <w:rsid w:val="00794DAE"/>
    <w:rsid w:val="00794EE6"/>
    <w:rsid w:val="007950F5"/>
    <w:rsid w:val="00795113"/>
    <w:rsid w:val="0079525C"/>
    <w:rsid w:val="00795776"/>
    <w:rsid w:val="00795829"/>
    <w:rsid w:val="0079586C"/>
    <w:rsid w:val="00795A2C"/>
    <w:rsid w:val="00795C97"/>
    <w:rsid w:val="00795D56"/>
    <w:rsid w:val="00795D84"/>
    <w:rsid w:val="00795E87"/>
    <w:rsid w:val="00795F64"/>
    <w:rsid w:val="00795FF0"/>
    <w:rsid w:val="00796021"/>
    <w:rsid w:val="007960C3"/>
    <w:rsid w:val="007964C8"/>
    <w:rsid w:val="0079654A"/>
    <w:rsid w:val="007965E5"/>
    <w:rsid w:val="00796715"/>
    <w:rsid w:val="007967BD"/>
    <w:rsid w:val="0079680E"/>
    <w:rsid w:val="007968D2"/>
    <w:rsid w:val="00796ADC"/>
    <w:rsid w:val="00796B0A"/>
    <w:rsid w:val="00796C2A"/>
    <w:rsid w:val="00796C3B"/>
    <w:rsid w:val="00796D6C"/>
    <w:rsid w:val="00797011"/>
    <w:rsid w:val="007970A9"/>
    <w:rsid w:val="0079725A"/>
    <w:rsid w:val="0079748D"/>
    <w:rsid w:val="0079759C"/>
    <w:rsid w:val="00797798"/>
    <w:rsid w:val="00797925"/>
    <w:rsid w:val="007979CB"/>
    <w:rsid w:val="00797C2C"/>
    <w:rsid w:val="00797CCF"/>
    <w:rsid w:val="00797CD9"/>
    <w:rsid w:val="00797D10"/>
    <w:rsid w:val="00797DC9"/>
    <w:rsid w:val="00797E17"/>
    <w:rsid w:val="00797E29"/>
    <w:rsid w:val="00797EBE"/>
    <w:rsid w:val="00797FC7"/>
    <w:rsid w:val="007A01E0"/>
    <w:rsid w:val="007A034D"/>
    <w:rsid w:val="007A04CC"/>
    <w:rsid w:val="007A04CD"/>
    <w:rsid w:val="007A04E3"/>
    <w:rsid w:val="007A059D"/>
    <w:rsid w:val="007A0610"/>
    <w:rsid w:val="007A0797"/>
    <w:rsid w:val="007A07FF"/>
    <w:rsid w:val="007A0BC2"/>
    <w:rsid w:val="007A0C3D"/>
    <w:rsid w:val="007A0C5B"/>
    <w:rsid w:val="007A0DFB"/>
    <w:rsid w:val="007A0EE8"/>
    <w:rsid w:val="007A123A"/>
    <w:rsid w:val="007A1288"/>
    <w:rsid w:val="007A13E7"/>
    <w:rsid w:val="007A14F1"/>
    <w:rsid w:val="007A1658"/>
    <w:rsid w:val="007A1766"/>
    <w:rsid w:val="007A1783"/>
    <w:rsid w:val="007A1824"/>
    <w:rsid w:val="007A1981"/>
    <w:rsid w:val="007A19A0"/>
    <w:rsid w:val="007A1BB6"/>
    <w:rsid w:val="007A1BD2"/>
    <w:rsid w:val="007A1C31"/>
    <w:rsid w:val="007A1F44"/>
    <w:rsid w:val="007A1F66"/>
    <w:rsid w:val="007A1FA3"/>
    <w:rsid w:val="007A1FA9"/>
    <w:rsid w:val="007A2046"/>
    <w:rsid w:val="007A2191"/>
    <w:rsid w:val="007A21DD"/>
    <w:rsid w:val="007A228B"/>
    <w:rsid w:val="007A22F3"/>
    <w:rsid w:val="007A23C0"/>
    <w:rsid w:val="007A23E2"/>
    <w:rsid w:val="007A23FF"/>
    <w:rsid w:val="007A240A"/>
    <w:rsid w:val="007A2410"/>
    <w:rsid w:val="007A24D4"/>
    <w:rsid w:val="007A2659"/>
    <w:rsid w:val="007A26E1"/>
    <w:rsid w:val="007A279B"/>
    <w:rsid w:val="007A2838"/>
    <w:rsid w:val="007A295B"/>
    <w:rsid w:val="007A2971"/>
    <w:rsid w:val="007A29E4"/>
    <w:rsid w:val="007A2AE9"/>
    <w:rsid w:val="007A2D0C"/>
    <w:rsid w:val="007A2D1D"/>
    <w:rsid w:val="007A2D4D"/>
    <w:rsid w:val="007A2D70"/>
    <w:rsid w:val="007A2DBA"/>
    <w:rsid w:val="007A2EAE"/>
    <w:rsid w:val="007A305E"/>
    <w:rsid w:val="007A33BE"/>
    <w:rsid w:val="007A3424"/>
    <w:rsid w:val="007A345F"/>
    <w:rsid w:val="007A34BB"/>
    <w:rsid w:val="007A35EF"/>
    <w:rsid w:val="007A363C"/>
    <w:rsid w:val="007A3688"/>
    <w:rsid w:val="007A3729"/>
    <w:rsid w:val="007A3735"/>
    <w:rsid w:val="007A38C4"/>
    <w:rsid w:val="007A3951"/>
    <w:rsid w:val="007A3BF7"/>
    <w:rsid w:val="007A3DE4"/>
    <w:rsid w:val="007A3FCC"/>
    <w:rsid w:val="007A4062"/>
    <w:rsid w:val="007A411D"/>
    <w:rsid w:val="007A439F"/>
    <w:rsid w:val="007A43A2"/>
    <w:rsid w:val="007A43CD"/>
    <w:rsid w:val="007A46AD"/>
    <w:rsid w:val="007A4701"/>
    <w:rsid w:val="007A48FD"/>
    <w:rsid w:val="007A4927"/>
    <w:rsid w:val="007A4A32"/>
    <w:rsid w:val="007A4ABD"/>
    <w:rsid w:val="007A4C8D"/>
    <w:rsid w:val="007A4CBE"/>
    <w:rsid w:val="007A4D04"/>
    <w:rsid w:val="007A4D8B"/>
    <w:rsid w:val="007A4F02"/>
    <w:rsid w:val="007A4FD5"/>
    <w:rsid w:val="007A4FF6"/>
    <w:rsid w:val="007A50A5"/>
    <w:rsid w:val="007A50F9"/>
    <w:rsid w:val="007A512F"/>
    <w:rsid w:val="007A51E9"/>
    <w:rsid w:val="007A5375"/>
    <w:rsid w:val="007A54E5"/>
    <w:rsid w:val="007A563F"/>
    <w:rsid w:val="007A56FD"/>
    <w:rsid w:val="007A5810"/>
    <w:rsid w:val="007A5821"/>
    <w:rsid w:val="007A58E7"/>
    <w:rsid w:val="007A597C"/>
    <w:rsid w:val="007A5A73"/>
    <w:rsid w:val="007A5B6A"/>
    <w:rsid w:val="007A5DAB"/>
    <w:rsid w:val="007A5E8C"/>
    <w:rsid w:val="007A5EC9"/>
    <w:rsid w:val="007A6001"/>
    <w:rsid w:val="007A624F"/>
    <w:rsid w:val="007A6288"/>
    <w:rsid w:val="007A64E6"/>
    <w:rsid w:val="007A650C"/>
    <w:rsid w:val="007A656C"/>
    <w:rsid w:val="007A6577"/>
    <w:rsid w:val="007A6725"/>
    <w:rsid w:val="007A6779"/>
    <w:rsid w:val="007A6803"/>
    <w:rsid w:val="007A68DB"/>
    <w:rsid w:val="007A695F"/>
    <w:rsid w:val="007A6A7B"/>
    <w:rsid w:val="007A6B3E"/>
    <w:rsid w:val="007A6B7B"/>
    <w:rsid w:val="007A6D81"/>
    <w:rsid w:val="007A6D8A"/>
    <w:rsid w:val="007A6DEE"/>
    <w:rsid w:val="007A6E6A"/>
    <w:rsid w:val="007A6E77"/>
    <w:rsid w:val="007A70C9"/>
    <w:rsid w:val="007A710D"/>
    <w:rsid w:val="007A733D"/>
    <w:rsid w:val="007A74AD"/>
    <w:rsid w:val="007A7542"/>
    <w:rsid w:val="007A75D2"/>
    <w:rsid w:val="007A767E"/>
    <w:rsid w:val="007A7709"/>
    <w:rsid w:val="007A7A96"/>
    <w:rsid w:val="007A7B29"/>
    <w:rsid w:val="007A7B8A"/>
    <w:rsid w:val="007A7C89"/>
    <w:rsid w:val="007A7DA5"/>
    <w:rsid w:val="007A7E04"/>
    <w:rsid w:val="007A7E16"/>
    <w:rsid w:val="007B0098"/>
    <w:rsid w:val="007B011E"/>
    <w:rsid w:val="007B01EA"/>
    <w:rsid w:val="007B021F"/>
    <w:rsid w:val="007B03AF"/>
    <w:rsid w:val="007B0541"/>
    <w:rsid w:val="007B07BD"/>
    <w:rsid w:val="007B0A29"/>
    <w:rsid w:val="007B0AE6"/>
    <w:rsid w:val="007B0D38"/>
    <w:rsid w:val="007B0D75"/>
    <w:rsid w:val="007B10DE"/>
    <w:rsid w:val="007B10E7"/>
    <w:rsid w:val="007B1108"/>
    <w:rsid w:val="007B1192"/>
    <w:rsid w:val="007B11A7"/>
    <w:rsid w:val="007B12CB"/>
    <w:rsid w:val="007B1301"/>
    <w:rsid w:val="007B13A1"/>
    <w:rsid w:val="007B13A5"/>
    <w:rsid w:val="007B1527"/>
    <w:rsid w:val="007B1543"/>
    <w:rsid w:val="007B1599"/>
    <w:rsid w:val="007B1638"/>
    <w:rsid w:val="007B168C"/>
    <w:rsid w:val="007B1830"/>
    <w:rsid w:val="007B199A"/>
    <w:rsid w:val="007B19BE"/>
    <w:rsid w:val="007B1AC0"/>
    <w:rsid w:val="007B1B2E"/>
    <w:rsid w:val="007B1E01"/>
    <w:rsid w:val="007B1F24"/>
    <w:rsid w:val="007B2040"/>
    <w:rsid w:val="007B2136"/>
    <w:rsid w:val="007B2290"/>
    <w:rsid w:val="007B22C7"/>
    <w:rsid w:val="007B2364"/>
    <w:rsid w:val="007B23CD"/>
    <w:rsid w:val="007B23DB"/>
    <w:rsid w:val="007B25FF"/>
    <w:rsid w:val="007B270A"/>
    <w:rsid w:val="007B2713"/>
    <w:rsid w:val="007B2732"/>
    <w:rsid w:val="007B2826"/>
    <w:rsid w:val="007B28DD"/>
    <w:rsid w:val="007B291B"/>
    <w:rsid w:val="007B2B7E"/>
    <w:rsid w:val="007B2D3B"/>
    <w:rsid w:val="007B2DB1"/>
    <w:rsid w:val="007B2F5D"/>
    <w:rsid w:val="007B2FA6"/>
    <w:rsid w:val="007B2FDC"/>
    <w:rsid w:val="007B3234"/>
    <w:rsid w:val="007B3247"/>
    <w:rsid w:val="007B3453"/>
    <w:rsid w:val="007B3571"/>
    <w:rsid w:val="007B35C8"/>
    <w:rsid w:val="007B39F1"/>
    <w:rsid w:val="007B3BCF"/>
    <w:rsid w:val="007B3CA7"/>
    <w:rsid w:val="007B3D71"/>
    <w:rsid w:val="007B3EE9"/>
    <w:rsid w:val="007B3F4B"/>
    <w:rsid w:val="007B3FC1"/>
    <w:rsid w:val="007B3FED"/>
    <w:rsid w:val="007B405F"/>
    <w:rsid w:val="007B40D9"/>
    <w:rsid w:val="007B40F8"/>
    <w:rsid w:val="007B43D4"/>
    <w:rsid w:val="007B441D"/>
    <w:rsid w:val="007B4471"/>
    <w:rsid w:val="007B4610"/>
    <w:rsid w:val="007B467F"/>
    <w:rsid w:val="007B46D8"/>
    <w:rsid w:val="007B46E4"/>
    <w:rsid w:val="007B49E4"/>
    <w:rsid w:val="007B4BA2"/>
    <w:rsid w:val="007B4D04"/>
    <w:rsid w:val="007B4D5E"/>
    <w:rsid w:val="007B4DA9"/>
    <w:rsid w:val="007B4DFE"/>
    <w:rsid w:val="007B4E77"/>
    <w:rsid w:val="007B4F11"/>
    <w:rsid w:val="007B50EB"/>
    <w:rsid w:val="007B51F1"/>
    <w:rsid w:val="007B52CD"/>
    <w:rsid w:val="007B53C1"/>
    <w:rsid w:val="007B54CD"/>
    <w:rsid w:val="007B5600"/>
    <w:rsid w:val="007B5692"/>
    <w:rsid w:val="007B5881"/>
    <w:rsid w:val="007B5884"/>
    <w:rsid w:val="007B5A42"/>
    <w:rsid w:val="007B5B95"/>
    <w:rsid w:val="007B5BBC"/>
    <w:rsid w:val="007B5C1D"/>
    <w:rsid w:val="007B5C7B"/>
    <w:rsid w:val="007B617A"/>
    <w:rsid w:val="007B61F1"/>
    <w:rsid w:val="007B61F4"/>
    <w:rsid w:val="007B6233"/>
    <w:rsid w:val="007B6431"/>
    <w:rsid w:val="007B64F8"/>
    <w:rsid w:val="007B68E8"/>
    <w:rsid w:val="007B690C"/>
    <w:rsid w:val="007B694D"/>
    <w:rsid w:val="007B6AC2"/>
    <w:rsid w:val="007B6B38"/>
    <w:rsid w:val="007B6C69"/>
    <w:rsid w:val="007B6DBF"/>
    <w:rsid w:val="007B6E82"/>
    <w:rsid w:val="007B6F20"/>
    <w:rsid w:val="007B6FFA"/>
    <w:rsid w:val="007B71F3"/>
    <w:rsid w:val="007B724E"/>
    <w:rsid w:val="007B750F"/>
    <w:rsid w:val="007B7618"/>
    <w:rsid w:val="007B7692"/>
    <w:rsid w:val="007B76A6"/>
    <w:rsid w:val="007B76B1"/>
    <w:rsid w:val="007B791D"/>
    <w:rsid w:val="007B79BE"/>
    <w:rsid w:val="007B7B1A"/>
    <w:rsid w:val="007B7B2A"/>
    <w:rsid w:val="007B7CDE"/>
    <w:rsid w:val="007B7DC1"/>
    <w:rsid w:val="007B7ED0"/>
    <w:rsid w:val="007B7EDB"/>
    <w:rsid w:val="007C0144"/>
    <w:rsid w:val="007C01D1"/>
    <w:rsid w:val="007C03B4"/>
    <w:rsid w:val="007C03E5"/>
    <w:rsid w:val="007C049F"/>
    <w:rsid w:val="007C05E1"/>
    <w:rsid w:val="007C0649"/>
    <w:rsid w:val="007C0652"/>
    <w:rsid w:val="007C06FB"/>
    <w:rsid w:val="007C07A5"/>
    <w:rsid w:val="007C08C5"/>
    <w:rsid w:val="007C096E"/>
    <w:rsid w:val="007C0B87"/>
    <w:rsid w:val="007C0BAC"/>
    <w:rsid w:val="007C0E77"/>
    <w:rsid w:val="007C1063"/>
    <w:rsid w:val="007C107F"/>
    <w:rsid w:val="007C1236"/>
    <w:rsid w:val="007C126E"/>
    <w:rsid w:val="007C1272"/>
    <w:rsid w:val="007C1411"/>
    <w:rsid w:val="007C1422"/>
    <w:rsid w:val="007C147C"/>
    <w:rsid w:val="007C1520"/>
    <w:rsid w:val="007C161D"/>
    <w:rsid w:val="007C1669"/>
    <w:rsid w:val="007C1746"/>
    <w:rsid w:val="007C179D"/>
    <w:rsid w:val="007C17FC"/>
    <w:rsid w:val="007C18AA"/>
    <w:rsid w:val="007C19AD"/>
    <w:rsid w:val="007C1B5C"/>
    <w:rsid w:val="007C1B80"/>
    <w:rsid w:val="007C1B9D"/>
    <w:rsid w:val="007C1D1B"/>
    <w:rsid w:val="007C1D76"/>
    <w:rsid w:val="007C1DBA"/>
    <w:rsid w:val="007C1FE7"/>
    <w:rsid w:val="007C21C1"/>
    <w:rsid w:val="007C2264"/>
    <w:rsid w:val="007C2491"/>
    <w:rsid w:val="007C2587"/>
    <w:rsid w:val="007C25EE"/>
    <w:rsid w:val="007C262E"/>
    <w:rsid w:val="007C26E7"/>
    <w:rsid w:val="007C2796"/>
    <w:rsid w:val="007C2952"/>
    <w:rsid w:val="007C2B49"/>
    <w:rsid w:val="007C2BCB"/>
    <w:rsid w:val="007C2F88"/>
    <w:rsid w:val="007C3386"/>
    <w:rsid w:val="007C33B4"/>
    <w:rsid w:val="007C33DF"/>
    <w:rsid w:val="007C342A"/>
    <w:rsid w:val="007C349D"/>
    <w:rsid w:val="007C34A7"/>
    <w:rsid w:val="007C3576"/>
    <w:rsid w:val="007C3598"/>
    <w:rsid w:val="007C3730"/>
    <w:rsid w:val="007C374E"/>
    <w:rsid w:val="007C38F3"/>
    <w:rsid w:val="007C390A"/>
    <w:rsid w:val="007C399E"/>
    <w:rsid w:val="007C3A8C"/>
    <w:rsid w:val="007C3AFD"/>
    <w:rsid w:val="007C3D7E"/>
    <w:rsid w:val="007C3FA8"/>
    <w:rsid w:val="007C4219"/>
    <w:rsid w:val="007C43D8"/>
    <w:rsid w:val="007C4407"/>
    <w:rsid w:val="007C446A"/>
    <w:rsid w:val="007C457B"/>
    <w:rsid w:val="007C4658"/>
    <w:rsid w:val="007C47AA"/>
    <w:rsid w:val="007C47E4"/>
    <w:rsid w:val="007C48A2"/>
    <w:rsid w:val="007C48B0"/>
    <w:rsid w:val="007C4B01"/>
    <w:rsid w:val="007C4CF0"/>
    <w:rsid w:val="007C4ECB"/>
    <w:rsid w:val="007C4F95"/>
    <w:rsid w:val="007C52B5"/>
    <w:rsid w:val="007C52C2"/>
    <w:rsid w:val="007C52C3"/>
    <w:rsid w:val="007C53BE"/>
    <w:rsid w:val="007C53C9"/>
    <w:rsid w:val="007C561F"/>
    <w:rsid w:val="007C56A7"/>
    <w:rsid w:val="007C5770"/>
    <w:rsid w:val="007C5777"/>
    <w:rsid w:val="007C5A18"/>
    <w:rsid w:val="007C5C65"/>
    <w:rsid w:val="007C5D42"/>
    <w:rsid w:val="007C5D72"/>
    <w:rsid w:val="007C5E23"/>
    <w:rsid w:val="007C5E29"/>
    <w:rsid w:val="007C5EBE"/>
    <w:rsid w:val="007C6017"/>
    <w:rsid w:val="007C60A8"/>
    <w:rsid w:val="007C60E9"/>
    <w:rsid w:val="007C6124"/>
    <w:rsid w:val="007C663A"/>
    <w:rsid w:val="007C6652"/>
    <w:rsid w:val="007C67CA"/>
    <w:rsid w:val="007C68DA"/>
    <w:rsid w:val="007C6B84"/>
    <w:rsid w:val="007C6E63"/>
    <w:rsid w:val="007C71B9"/>
    <w:rsid w:val="007C722B"/>
    <w:rsid w:val="007C73B0"/>
    <w:rsid w:val="007C751E"/>
    <w:rsid w:val="007C7626"/>
    <w:rsid w:val="007C765A"/>
    <w:rsid w:val="007C7794"/>
    <w:rsid w:val="007C78BF"/>
    <w:rsid w:val="007C7A9E"/>
    <w:rsid w:val="007C7ADF"/>
    <w:rsid w:val="007C7B74"/>
    <w:rsid w:val="007C7C82"/>
    <w:rsid w:val="007C7D51"/>
    <w:rsid w:val="007C7DAD"/>
    <w:rsid w:val="007C7F64"/>
    <w:rsid w:val="007C7FF6"/>
    <w:rsid w:val="007D00A0"/>
    <w:rsid w:val="007D00C6"/>
    <w:rsid w:val="007D0174"/>
    <w:rsid w:val="007D01DD"/>
    <w:rsid w:val="007D02BB"/>
    <w:rsid w:val="007D02C5"/>
    <w:rsid w:val="007D02D4"/>
    <w:rsid w:val="007D04C2"/>
    <w:rsid w:val="007D04D7"/>
    <w:rsid w:val="007D05CE"/>
    <w:rsid w:val="007D06C0"/>
    <w:rsid w:val="007D0807"/>
    <w:rsid w:val="007D0920"/>
    <w:rsid w:val="007D0956"/>
    <w:rsid w:val="007D0E8F"/>
    <w:rsid w:val="007D0EAC"/>
    <w:rsid w:val="007D0FFE"/>
    <w:rsid w:val="007D106F"/>
    <w:rsid w:val="007D10A2"/>
    <w:rsid w:val="007D110A"/>
    <w:rsid w:val="007D11D5"/>
    <w:rsid w:val="007D11F5"/>
    <w:rsid w:val="007D1383"/>
    <w:rsid w:val="007D1422"/>
    <w:rsid w:val="007D15D1"/>
    <w:rsid w:val="007D1638"/>
    <w:rsid w:val="007D16AF"/>
    <w:rsid w:val="007D17BF"/>
    <w:rsid w:val="007D18C4"/>
    <w:rsid w:val="007D1AD3"/>
    <w:rsid w:val="007D1B18"/>
    <w:rsid w:val="007D1B2B"/>
    <w:rsid w:val="007D1B50"/>
    <w:rsid w:val="007D1C09"/>
    <w:rsid w:val="007D1C84"/>
    <w:rsid w:val="007D1D21"/>
    <w:rsid w:val="007D1D5C"/>
    <w:rsid w:val="007D202A"/>
    <w:rsid w:val="007D2274"/>
    <w:rsid w:val="007D229A"/>
    <w:rsid w:val="007D2601"/>
    <w:rsid w:val="007D26AB"/>
    <w:rsid w:val="007D26AF"/>
    <w:rsid w:val="007D271A"/>
    <w:rsid w:val="007D27E6"/>
    <w:rsid w:val="007D28DF"/>
    <w:rsid w:val="007D296F"/>
    <w:rsid w:val="007D2B2F"/>
    <w:rsid w:val="007D2CC4"/>
    <w:rsid w:val="007D2DCF"/>
    <w:rsid w:val="007D2DFA"/>
    <w:rsid w:val="007D2EC3"/>
    <w:rsid w:val="007D2EEC"/>
    <w:rsid w:val="007D2F44"/>
    <w:rsid w:val="007D2F4D"/>
    <w:rsid w:val="007D2FA4"/>
    <w:rsid w:val="007D30B1"/>
    <w:rsid w:val="007D317C"/>
    <w:rsid w:val="007D325C"/>
    <w:rsid w:val="007D336A"/>
    <w:rsid w:val="007D3372"/>
    <w:rsid w:val="007D33CE"/>
    <w:rsid w:val="007D35B1"/>
    <w:rsid w:val="007D360A"/>
    <w:rsid w:val="007D3748"/>
    <w:rsid w:val="007D3762"/>
    <w:rsid w:val="007D37D3"/>
    <w:rsid w:val="007D3812"/>
    <w:rsid w:val="007D3961"/>
    <w:rsid w:val="007D39BA"/>
    <w:rsid w:val="007D39FE"/>
    <w:rsid w:val="007D3B36"/>
    <w:rsid w:val="007D3BAE"/>
    <w:rsid w:val="007D4058"/>
    <w:rsid w:val="007D4178"/>
    <w:rsid w:val="007D4211"/>
    <w:rsid w:val="007D4245"/>
    <w:rsid w:val="007D4305"/>
    <w:rsid w:val="007D44E8"/>
    <w:rsid w:val="007D48F7"/>
    <w:rsid w:val="007D49D7"/>
    <w:rsid w:val="007D49FD"/>
    <w:rsid w:val="007D4B47"/>
    <w:rsid w:val="007D4D2F"/>
    <w:rsid w:val="007D4D33"/>
    <w:rsid w:val="007D4DB7"/>
    <w:rsid w:val="007D4E0D"/>
    <w:rsid w:val="007D4FC4"/>
    <w:rsid w:val="007D4FE8"/>
    <w:rsid w:val="007D509A"/>
    <w:rsid w:val="007D50C9"/>
    <w:rsid w:val="007D517D"/>
    <w:rsid w:val="007D51AC"/>
    <w:rsid w:val="007D51C1"/>
    <w:rsid w:val="007D5244"/>
    <w:rsid w:val="007D540D"/>
    <w:rsid w:val="007D5439"/>
    <w:rsid w:val="007D54F8"/>
    <w:rsid w:val="007D55C6"/>
    <w:rsid w:val="007D5727"/>
    <w:rsid w:val="007D5894"/>
    <w:rsid w:val="007D58D3"/>
    <w:rsid w:val="007D592A"/>
    <w:rsid w:val="007D59FA"/>
    <w:rsid w:val="007D5A11"/>
    <w:rsid w:val="007D5B54"/>
    <w:rsid w:val="007D5C0A"/>
    <w:rsid w:val="007D5D73"/>
    <w:rsid w:val="007D5DA9"/>
    <w:rsid w:val="007D5EBF"/>
    <w:rsid w:val="007D62EA"/>
    <w:rsid w:val="007D6319"/>
    <w:rsid w:val="007D63AB"/>
    <w:rsid w:val="007D63B8"/>
    <w:rsid w:val="007D6620"/>
    <w:rsid w:val="007D664A"/>
    <w:rsid w:val="007D66AF"/>
    <w:rsid w:val="007D67BD"/>
    <w:rsid w:val="007D6834"/>
    <w:rsid w:val="007D695D"/>
    <w:rsid w:val="007D6BDD"/>
    <w:rsid w:val="007D6C58"/>
    <w:rsid w:val="007D6DEF"/>
    <w:rsid w:val="007D6F37"/>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C39"/>
    <w:rsid w:val="007D7D74"/>
    <w:rsid w:val="007E016F"/>
    <w:rsid w:val="007E0296"/>
    <w:rsid w:val="007E02B3"/>
    <w:rsid w:val="007E02C1"/>
    <w:rsid w:val="007E0315"/>
    <w:rsid w:val="007E031A"/>
    <w:rsid w:val="007E04A0"/>
    <w:rsid w:val="007E04DA"/>
    <w:rsid w:val="007E0510"/>
    <w:rsid w:val="007E0524"/>
    <w:rsid w:val="007E05DD"/>
    <w:rsid w:val="007E06A4"/>
    <w:rsid w:val="007E0800"/>
    <w:rsid w:val="007E08BA"/>
    <w:rsid w:val="007E0999"/>
    <w:rsid w:val="007E0AD3"/>
    <w:rsid w:val="007E0B3F"/>
    <w:rsid w:val="007E0B80"/>
    <w:rsid w:val="007E0CAA"/>
    <w:rsid w:val="007E0EC1"/>
    <w:rsid w:val="007E0F1F"/>
    <w:rsid w:val="007E0F29"/>
    <w:rsid w:val="007E0F98"/>
    <w:rsid w:val="007E1157"/>
    <w:rsid w:val="007E12A5"/>
    <w:rsid w:val="007E130E"/>
    <w:rsid w:val="007E1369"/>
    <w:rsid w:val="007E142A"/>
    <w:rsid w:val="007E14DE"/>
    <w:rsid w:val="007E160C"/>
    <w:rsid w:val="007E16BF"/>
    <w:rsid w:val="007E16ED"/>
    <w:rsid w:val="007E17FA"/>
    <w:rsid w:val="007E1864"/>
    <w:rsid w:val="007E1910"/>
    <w:rsid w:val="007E1A1B"/>
    <w:rsid w:val="007E1A88"/>
    <w:rsid w:val="007E1B66"/>
    <w:rsid w:val="007E1B9D"/>
    <w:rsid w:val="007E1D81"/>
    <w:rsid w:val="007E20E1"/>
    <w:rsid w:val="007E210E"/>
    <w:rsid w:val="007E2174"/>
    <w:rsid w:val="007E21C1"/>
    <w:rsid w:val="007E2259"/>
    <w:rsid w:val="007E23DD"/>
    <w:rsid w:val="007E2455"/>
    <w:rsid w:val="007E24F6"/>
    <w:rsid w:val="007E2592"/>
    <w:rsid w:val="007E25E5"/>
    <w:rsid w:val="007E2629"/>
    <w:rsid w:val="007E262D"/>
    <w:rsid w:val="007E27F6"/>
    <w:rsid w:val="007E286E"/>
    <w:rsid w:val="007E2A85"/>
    <w:rsid w:val="007E2B19"/>
    <w:rsid w:val="007E2B20"/>
    <w:rsid w:val="007E2BE8"/>
    <w:rsid w:val="007E2C27"/>
    <w:rsid w:val="007E2C87"/>
    <w:rsid w:val="007E3042"/>
    <w:rsid w:val="007E30A3"/>
    <w:rsid w:val="007E31C2"/>
    <w:rsid w:val="007E32B9"/>
    <w:rsid w:val="007E3486"/>
    <w:rsid w:val="007E36CB"/>
    <w:rsid w:val="007E3703"/>
    <w:rsid w:val="007E382C"/>
    <w:rsid w:val="007E3AE6"/>
    <w:rsid w:val="007E3B72"/>
    <w:rsid w:val="007E3C74"/>
    <w:rsid w:val="007E3D21"/>
    <w:rsid w:val="007E3DA0"/>
    <w:rsid w:val="007E3F14"/>
    <w:rsid w:val="007E4029"/>
    <w:rsid w:val="007E4161"/>
    <w:rsid w:val="007E42D0"/>
    <w:rsid w:val="007E4443"/>
    <w:rsid w:val="007E44C0"/>
    <w:rsid w:val="007E455A"/>
    <w:rsid w:val="007E4885"/>
    <w:rsid w:val="007E48F2"/>
    <w:rsid w:val="007E499A"/>
    <w:rsid w:val="007E4C88"/>
    <w:rsid w:val="007E4FED"/>
    <w:rsid w:val="007E504F"/>
    <w:rsid w:val="007E51FA"/>
    <w:rsid w:val="007E5242"/>
    <w:rsid w:val="007E525A"/>
    <w:rsid w:val="007E553E"/>
    <w:rsid w:val="007E5740"/>
    <w:rsid w:val="007E585E"/>
    <w:rsid w:val="007E5877"/>
    <w:rsid w:val="007E5896"/>
    <w:rsid w:val="007E58F5"/>
    <w:rsid w:val="007E5A23"/>
    <w:rsid w:val="007E5A26"/>
    <w:rsid w:val="007E5A36"/>
    <w:rsid w:val="007E5B87"/>
    <w:rsid w:val="007E5BFE"/>
    <w:rsid w:val="007E5C2C"/>
    <w:rsid w:val="007E5C69"/>
    <w:rsid w:val="007E5CC3"/>
    <w:rsid w:val="007E5DCA"/>
    <w:rsid w:val="007E5E1D"/>
    <w:rsid w:val="007E5F4B"/>
    <w:rsid w:val="007E6006"/>
    <w:rsid w:val="007E6008"/>
    <w:rsid w:val="007E62E5"/>
    <w:rsid w:val="007E6353"/>
    <w:rsid w:val="007E6729"/>
    <w:rsid w:val="007E6844"/>
    <w:rsid w:val="007E6938"/>
    <w:rsid w:val="007E69C1"/>
    <w:rsid w:val="007E6AEA"/>
    <w:rsid w:val="007E6C60"/>
    <w:rsid w:val="007E6CC5"/>
    <w:rsid w:val="007E6D93"/>
    <w:rsid w:val="007E6E31"/>
    <w:rsid w:val="007E6EDE"/>
    <w:rsid w:val="007E6F2C"/>
    <w:rsid w:val="007E6F89"/>
    <w:rsid w:val="007E7069"/>
    <w:rsid w:val="007E7121"/>
    <w:rsid w:val="007E716F"/>
    <w:rsid w:val="007E72C5"/>
    <w:rsid w:val="007E741D"/>
    <w:rsid w:val="007E7473"/>
    <w:rsid w:val="007E74F3"/>
    <w:rsid w:val="007E7557"/>
    <w:rsid w:val="007E7587"/>
    <w:rsid w:val="007E7828"/>
    <w:rsid w:val="007E7882"/>
    <w:rsid w:val="007E7B03"/>
    <w:rsid w:val="007E7B4E"/>
    <w:rsid w:val="007E7C90"/>
    <w:rsid w:val="007E7DDF"/>
    <w:rsid w:val="007E7E51"/>
    <w:rsid w:val="007E7E7A"/>
    <w:rsid w:val="007E7E88"/>
    <w:rsid w:val="007E7F2C"/>
    <w:rsid w:val="007F013C"/>
    <w:rsid w:val="007F014A"/>
    <w:rsid w:val="007F0257"/>
    <w:rsid w:val="007F03D0"/>
    <w:rsid w:val="007F040A"/>
    <w:rsid w:val="007F04F6"/>
    <w:rsid w:val="007F05D7"/>
    <w:rsid w:val="007F07DD"/>
    <w:rsid w:val="007F09A0"/>
    <w:rsid w:val="007F0A80"/>
    <w:rsid w:val="007F0B6E"/>
    <w:rsid w:val="007F0DA5"/>
    <w:rsid w:val="007F0DB0"/>
    <w:rsid w:val="007F0ED9"/>
    <w:rsid w:val="007F103D"/>
    <w:rsid w:val="007F10AA"/>
    <w:rsid w:val="007F11B8"/>
    <w:rsid w:val="007F11C8"/>
    <w:rsid w:val="007F1241"/>
    <w:rsid w:val="007F125E"/>
    <w:rsid w:val="007F1313"/>
    <w:rsid w:val="007F1345"/>
    <w:rsid w:val="007F13E9"/>
    <w:rsid w:val="007F14AD"/>
    <w:rsid w:val="007F153E"/>
    <w:rsid w:val="007F1566"/>
    <w:rsid w:val="007F180A"/>
    <w:rsid w:val="007F1819"/>
    <w:rsid w:val="007F1BB5"/>
    <w:rsid w:val="007F1C8C"/>
    <w:rsid w:val="007F1C9D"/>
    <w:rsid w:val="007F1CFB"/>
    <w:rsid w:val="007F1D1B"/>
    <w:rsid w:val="007F1D53"/>
    <w:rsid w:val="007F1F22"/>
    <w:rsid w:val="007F1FFB"/>
    <w:rsid w:val="007F2150"/>
    <w:rsid w:val="007F21BA"/>
    <w:rsid w:val="007F220B"/>
    <w:rsid w:val="007F233A"/>
    <w:rsid w:val="007F23D0"/>
    <w:rsid w:val="007F2476"/>
    <w:rsid w:val="007F24CE"/>
    <w:rsid w:val="007F2514"/>
    <w:rsid w:val="007F25AA"/>
    <w:rsid w:val="007F26C7"/>
    <w:rsid w:val="007F277E"/>
    <w:rsid w:val="007F27DD"/>
    <w:rsid w:val="007F2965"/>
    <w:rsid w:val="007F2A14"/>
    <w:rsid w:val="007F2B0F"/>
    <w:rsid w:val="007F2B26"/>
    <w:rsid w:val="007F2BE3"/>
    <w:rsid w:val="007F2D4D"/>
    <w:rsid w:val="007F2DE2"/>
    <w:rsid w:val="007F2F81"/>
    <w:rsid w:val="007F3040"/>
    <w:rsid w:val="007F30FC"/>
    <w:rsid w:val="007F3293"/>
    <w:rsid w:val="007F3391"/>
    <w:rsid w:val="007F3657"/>
    <w:rsid w:val="007F3962"/>
    <w:rsid w:val="007F3A81"/>
    <w:rsid w:val="007F3A8B"/>
    <w:rsid w:val="007F3ABF"/>
    <w:rsid w:val="007F3C54"/>
    <w:rsid w:val="007F3CEA"/>
    <w:rsid w:val="007F3CF5"/>
    <w:rsid w:val="007F3D78"/>
    <w:rsid w:val="007F3E77"/>
    <w:rsid w:val="007F3F96"/>
    <w:rsid w:val="007F453F"/>
    <w:rsid w:val="007F47B0"/>
    <w:rsid w:val="007F49C2"/>
    <w:rsid w:val="007F49E6"/>
    <w:rsid w:val="007F4A20"/>
    <w:rsid w:val="007F4E92"/>
    <w:rsid w:val="007F4EE9"/>
    <w:rsid w:val="007F4F1F"/>
    <w:rsid w:val="007F4FEA"/>
    <w:rsid w:val="007F5025"/>
    <w:rsid w:val="007F50B1"/>
    <w:rsid w:val="007F51CE"/>
    <w:rsid w:val="007F51E5"/>
    <w:rsid w:val="007F547C"/>
    <w:rsid w:val="007F56A5"/>
    <w:rsid w:val="007F59E0"/>
    <w:rsid w:val="007F5B32"/>
    <w:rsid w:val="007F5C92"/>
    <w:rsid w:val="007F5D81"/>
    <w:rsid w:val="007F5F2B"/>
    <w:rsid w:val="007F5F4A"/>
    <w:rsid w:val="007F5FBF"/>
    <w:rsid w:val="007F5FC8"/>
    <w:rsid w:val="007F6104"/>
    <w:rsid w:val="007F61EC"/>
    <w:rsid w:val="007F6458"/>
    <w:rsid w:val="007F64F0"/>
    <w:rsid w:val="007F65EE"/>
    <w:rsid w:val="007F67F9"/>
    <w:rsid w:val="007F6811"/>
    <w:rsid w:val="007F6880"/>
    <w:rsid w:val="007F698B"/>
    <w:rsid w:val="007F6C12"/>
    <w:rsid w:val="007F6D94"/>
    <w:rsid w:val="007F6DD2"/>
    <w:rsid w:val="007F6FDC"/>
    <w:rsid w:val="007F7185"/>
    <w:rsid w:val="007F722E"/>
    <w:rsid w:val="007F7260"/>
    <w:rsid w:val="007F7278"/>
    <w:rsid w:val="007F737E"/>
    <w:rsid w:val="007F73D2"/>
    <w:rsid w:val="007F74B7"/>
    <w:rsid w:val="007F74E4"/>
    <w:rsid w:val="007F75F4"/>
    <w:rsid w:val="007F76B4"/>
    <w:rsid w:val="007F7980"/>
    <w:rsid w:val="007F79C4"/>
    <w:rsid w:val="007F7A5E"/>
    <w:rsid w:val="007F7C68"/>
    <w:rsid w:val="007F7CA9"/>
    <w:rsid w:val="008001B4"/>
    <w:rsid w:val="00800228"/>
    <w:rsid w:val="008002CF"/>
    <w:rsid w:val="0080045F"/>
    <w:rsid w:val="00800585"/>
    <w:rsid w:val="00800698"/>
    <w:rsid w:val="00800729"/>
    <w:rsid w:val="00800769"/>
    <w:rsid w:val="0080089F"/>
    <w:rsid w:val="0080091E"/>
    <w:rsid w:val="00800A5F"/>
    <w:rsid w:val="00800A99"/>
    <w:rsid w:val="00800ACE"/>
    <w:rsid w:val="00800ED2"/>
    <w:rsid w:val="00800F6F"/>
    <w:rsid w:val="00800FFA"/>
    <w:rsid w:val="00801000"/>
    <w:rsid w:val="008010CB"/>
    <w:rsid w:val="008014EF"/>
    <w:rsid w:val="00801748"/>
    <w:rsid w:val="0080197F"/>
    <w:rsid w:val="008019CE"/>
    <w:rsid w:val="00801B73"/>
    <w:rsid w:val="00801CB9"/>
    <w:rsid w:val="00801D99"/>
    <w:rsid w:val="00801DEB"/>
    <w:rsid w:val="00801EF5"/>
    <w:rsid w:val="00801F8F"/>
    <w:rsid w:val="008021BA"/>
    <w:rsid w:val="008023A3"/>
    <w:rsid w:val="00802556"/>
    <w:rsid w:val="008025F8"/>
    <w:rsid w:val="00802736"/>
    <w:rsid w:val="00802777"/>
    <w:rsid w:val="0080277C"/>
    <w:rsid w:val="008027DF"/>
    <w:rsid w:val="008028CD"/>
    <w:rsid w:val="00802B19"/>
    <w:rsid w:val="00802BBB"/>
    <w:rsid w:val="00802D0B"/>
    <w:rsid w:val="00802D34"/>
    <w:rsid w:val="00802E6A"/>
    <w:rsid w:val="00802E74"/>
    <w:rsid w:val="00802F4A"/>
    <w:rsid w:val="00803071"/>
    <w:rsid w:val="008032D5"/>
    <w:rsid w:val="0080340A"/>
    <w:rsid w:val="00803552"/>
    <w:rsid w:val="00803558"/>
    <w:rsid w:val="008036D7"/>
    <w:rsid w:val="00803810"/>
    <w:rsid w:val="008038D4"/>
    <w:rsid w:val="00803975"/>
    <w:rsid w:val="008039DC"/>
    <w:rsid w:val="00803AF8"/>
    <w:rsid w:val="00803B0F"/>
    <w:rsid w:val="00803DCC"/>
    <w:rsid w:val="00803DFE"/>
    <w:rsid w:val="00803EDB"/>
    <w:rsid w:val="0080403D"/>
    <w:rsid w:val="00804066"/>
    <w:rsid w:val="00804093"/>
    <w:rsid w:val="008040C5"/>
    <w:rsid w:val="008042D3"/>
    <w:rsid w:val="008043CB"/>
    <w:rsid w:val="0080440B"/>
    <w:rsid w:val="00804585"/>
    <w:rsid w:val="008046C8"/>
    <w:rsid w:val="0080481F"/>
    <w:rsid w:val="0080483A"/>
    <w:rsid w:val="008049B5"/>
    <w:rsid w:val="008049D5"/>
    <w:rsid w:val="00804A09"/>
    <w:rsid w:val="00804A6A"/>
    <w:rsid w:val="00804AC5"/>
    <w:rsid w:val="00804B31"/>
    <w:rsid w:val="00804B8C"/>
    <w:rsid w:val="00804B92"/>
    <w:rsid w:val="00804C94"/>
    <w:rsid w:val="00804D87"/>
    <w:rsid w:val="00804D93"/>
    <w:rsid w:val="00804E21"/>
    <w:rsid w:val="00804E29"/>
    <w:rsid w:val="00804E5B"/>
    <w:rsid w:val="00804E9C"/>
    <w:rsid w:val="00804EE7"/>
    <w:rsid w:val="00804FB7"/>
    <w:rsid w:val="00805092"/>
    <w:rsid w:val="0080515C"/>
    <w:rsid w:val="008053EE"/>
    <w:rsid w:val="00805489"/>
    <w:rsid w:val="008054A8"/>
    <w:rsid w:val="00805618"/>
    <w:rsid w:val="00805893"/>
    <w:rsid w:val="00805914"/>
    <w:rsid w:val="008059C9"/>
    <w:rsid w:val="00805AC2"/>
    <w:rsid w:val="00805BAB"/>
    <w:rsid w:val="00805C82"/>
    <w:rsid w:val="00805DD0"/>
    <w:rsid w:val="00805DEB"/>
    <w:rsid w:val="00805E53"/>
    <w:rsid w:val="00805E56"/>
    <w:rsid w:val="00805FD6"/>
    <w:rsid w:val="008060BA"/>
    <w:rsid w:val="008061E8"/>
    <w:rsid w:val="0080631A"/>
    <w:rsid w:val="00806370"/>
    <w:rsid w:val="00806375"/>
    <w:rsid w:val="0080639B"/>
    <w:rsid w:val="008063A2"/>
    <w:rsid w:val="00806497"/>
    <w:rsid w:val="00806519"/>
    <w:rsid w:val="0080658B"/>
    <w:rsid w:val="00806598"/>
    <w:rsid w:val="008066A3"/>
    <w:rsid w:val="008066ED"/>
    <w:rsid w:val="008067C4"/>
    <w:rsid w:val="00806889"/>
    <w:rsid w:val="0080688B"/>
    <w:rsid w:val="008068B3"/>
    <w:rsid w:val="00806A25"/>
    <w:rsid w:val="00806AAF"/>
    <w:rsid w:val="00806B56"/>
    <w:rsid w:val="00806BDD"/>
    <w:rsid w:val="00806D6B"/>
    <w:rsid w:val="00806E0B"/>
    <w:rsid w:val="00806E1C"/>
    <w:rsid w:val="00806F45"/>
    <w:rsid w:val="00806F80"/>
    <w:rsid w:val="00806FFD"/>
    <w:rsid w:val="008070AC"/>
    <w:rsid w:val="008071BC"/>
    <w:rsid w:val="00807207"/>
    <w:rsid w:val="00807295"/>
    <w:rsid w:val="00807466"/>
    <w:rsid w:val="0080752D"/>
    <w:rsid w:val="008077B3"/>
    <w:rsid w:val="0080781A"/>
    <w:rsid w:val="00807982"/>
    <w:rsid w:val="00807A2D"/>
    <w:rsid w:val="00807AC4"/>
    <w:rsid w:val="00807D3E"/>
    <w:rsid w:val="00807E15"/>
    <w:rsid w:val="00807F31"/>
    <w:rsid w:val="00810160"/>
    <w:rsid w:val="008101FD"/>
    <w:rsid w:val="00810211"/>
    <w:rsid w:val="00810332"/>
    <w:rsid w:val="0081040E"/>
    <w:rsid w:val="0081042F"/>
    <w:rsid w:val="0081063E"/>
    <w:rsid w:val="008107AC"/>
    <w:rsid w:val="0081085E"/>
    <w:rsid w:val="0081087F"/>
    <w:rsid w:val="00810B37"/>
    <w:rsid w:val="00810B69"/>
    <w:rsid w:val="00810CF7"/>
    <w:rsid w:val="00810D1E"/>
    <w:rsid w:val="00810D8D"/>
    <w:rsid w:val="00810F1C"/>
    <w:rsid w:val="00810FE6"/>
    <w:rsid w:val="0081109A"/>
    <w:rsid w:val="00811207"/>
    <w:rsid w:val="00811219"/>
    <w:rsid w:val="00811226"/>
    <w:rsid w:val="0081122C"/>
    <w:rsid w:val="00811254"/>
    <w:rsid w:val="008112CD"/>
    <w:rsid w:val="008114E6"/>
    <w:rsid w:val="00811528"/>
    <w:rsid w:val="00811585"/>
    <w:rsid w:val="00811835"/>
    <w:rsid w:val="00811891"/>
    <w:rsid w:val="00811A92"/>
    <w:rsid w:val="00811D47"/>
    <w:rsid w:val="00811E6B"/>
    <w:rsid w:val="00811F37"/>
    <w:rsid w:val="008120A0"/>
    <w:rsid w:val="00812173"/>
    <w:rsid w:val="0081217C"/>
    <w:rsid w:val="0081229E"/>
    <w:rsid w:val="0081235D"/>
    <w:rsid w:val="008126D2"/>
    <w:rsid w:val="008127CD"/>
    <w:rsid w:val="00812818"/>
    <w:rsid w:val="00812847"/>
    <w:rsid w:val="008128C1"/>
    <w:rsid w:val="00812909"/>
    <w:rsid w:val="008129A3"/>
    <w:rsid w:val="00812B2A"/>
    <w:rsid w:val="00812B89"/>
    <w:rsid w:val="00812BAE"/>
    <w:rsid w:val="00812D57"/>
    <w:rsid w:val="00812E6C"/>
    <w:rsid w:val="00812F21"/>
    <w:rsid w:val="00812F31"/>
    <w:rsid w:val="00812F4D"/>
    <w:rsid w:val="00812FAE"/>
    <w:rsid w:val="008131A5"/>
    <w:rsid w:val="008132F3"/>
    <w:rsid w:val="0081331A"/>
    <w:rsid w:val="00813365"/>
    <w:rsid w:val="008134D1"/>
    <w:rsid w:val="00813666"/>
    <w:rsid w:val="0081367B"/>
    <w:rsid w:val="008136F9"/>
    <w:rsid w:val="008138F3"/>
    <w:rsid w:val="0081395B"/>
    <w:rsid w:val="00813A43"/>
    <w:rsid w:val="00813A6F"/>
    <w:rsid w:val="00813BE4"/>
    <w:rsid w:val="00813C62"/>
    <w:rsid w:val="00813CDB"/>
    <w:rsid w:val="00813D1E"/>
    <w:rsid w:val="00813D80"/>
    <w:rsid w:val="00813EA2"/>
    <w:rsid w:val="0081400B"/>
    <w:rsid w:val="008141E7"/>
    <w:rsid w:val="00814251"/>
    <w:rsid w:val="008142C4"/>
    <w:rsid w:val="008143A4"/>
    <w:rsid w:val="0081443C"/>
    <w:rsid w:val="00814457"/>
    <w:rsid w:val="00814575"/>
    <w:rsid w:val="00814581"/>
    <w:rsid w:val="008146CD"/>
    <w:rsid w:val="0081471E"/>
    <w:rsid w:val="008147AF"/>
    <w:rsid w:val="00814802"/>
    <w:rsid w:val="00814899"/>
    <w:rsid w:val="00814A2D"/>
    <w:rsid w:val="00814B55"/>
    <w:rsid w:val="00814C8F"/>
    <w:rsid w:val="00814CD7"/>
    <w:rsid w:val="00814D1C"/>
    <w:rsid w:val="00814E00"/>
    <w:rsid w:val="00814F79"/>
    <w:rsid w:val="00814F90"/>
    <w:rsid w:val="00815027"/>
    <w:rsid w:val="00815167"/>
    <w:rsid w:val="008152AB"/>
    <w:rsid w:val="0081533F"/>
    <w:rsid w:val="008155D3"/>
    <w:rsid w:val="0081561B"/>
    <w:rsid w:val="0081581D"/>
    <w:rsid w:val="00815B46"/>
    <w:rsid w:val="00815FC5"/>
    <w:rsid w:val="0081626F"/>
    <w:rsid w:val="008162D6"/>
    <w:rsid w:val="00816463"/>
    <w:rsid w:val="008164E9"/>
    <w:rsid w:val="008166D8"/>
    <w:rsid w:val="008166EF"/>
    <w:rsid w:val="008167E4"/>
    <w:rsid w:val="00816851"/>
    <w:rsid w:val="00816948"/>
    <w:rsid w:val="008169A8"/>
    <w:rsid w:val="00816D19"/>
    <w:rsid w:val="00816DE4"/>
    <w:rsid w:val="00816E9F"/>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E2A"/>
    <w:rsid w:val="00817FCB"/>
    <w:rsid w:val="00820076"/>
    <w:rsid w:val="008201BA"/>
    <w:rsid w:val="00820244"/>
    <w:rsid w:val="00820446"/>
    <w:rsid w:val="0082046A"/>
    <w:rsid w:val="008205D5"/>
    <w:rsid w:val="0082065D"/>
    <w:rsid w:val="008206D4"/>
    <w:rsid w:val="00820707"/>
    <w:rsid w:val="008207AB"/>
    <w:rsid w:val="008208BB"/>
    <w:rsid w:val="008208CD"/>
    <w:rsid w:val="00820904"/>
    <w:rsid w:val="00820952"/>
    <w:rsid w:val="0082098A"/>
    <w:rsid w:val="00820AC3"/>
    <w:rsid w:val="00820B2F"/>
    <w:rsid w:val="00820D27"/>
    <w:rsid w:val="00820D57"/>
    <w:rsid w:val="00820FA1"/>
    <w:rsid w:val="008210D4"/>
    <w:rsid w:val="008210E9"/>
    <w:rsid w:val="00821124"/>
    <w:rsid w:val="00821196"/>
    <w:rsid w:val="0082146F"/>
    <w:rsid w:val="00821493"/>
    <w:rsid w:val="008215D0"/>
    <w:rsid w:val="008218CF"/>
    <w:rsid w:val="0082191B"/>
    <w:rsid w:val="00821982"/>
    <w:rsid w:val="00821CAB"/>
    <w:rsid w:val="00821D6A"/>
    <w:rsid w:val="00821F2D"/>
    <w:rsid w:val="00821F7C"/>
    <w:rsid w:val="00822155"/>
    <w:rsid w:val="008221B3"/>
    <w:rsid w:val="008222A2"/>
    <w:rsid w:val="00822410"/>
    <w:rsid w:val="00822440"/>
    <w:rsid w:val="00822449"/>
    <w:rsid w:val="0082248E"/>
    <w:rsid w:val="0082249C"/>
    <w:rsid w:val="00822556"/>
    <w:rsid w:val="00822615"/>
    <w:rsid w:val="008227A7"/>
    <w:rsid w:val="008229CE"/>
    <w:rsid w:val="00822A11"/>
    <w:rsid w:val="00822ABB"/>
    <w:rsid w:val="00822C37"/>
    <w:rsid w:val="00822E4A"/>
    <w:rsid w:val="008233F8"/>
    <w:rsid w:val="0082356B"/>
    <w:rsid w:val="00823A36"/>
    <w:rsid w:val="00823CB9"/>
    <w:rsid w:val="00823CE1"/>
    <w:rsid w:val="00823DD4"/>
    <w:rsid w:val="00823E0B"/>
    <w:rsid w:val="00823E43"/>
    <w:rsid w:val="00823F79"/>
    <w:rsid w:val="00823FA1"/>
    <w:rsid w:val="008240B1"/>
    <w:rsid w:val="008241B6"/>
    <w:rsid w:val="0082472C"/>
    <w:rsid w:val="0082484F"/>
    <w:rsid w:val="008248D1"/>
    <w:rsid w:val="008248DC"/>
    <w:rsid w:val="008249EA"/>
    <w:rsid w:val="00824B64"/>
    <w:rsid w:val="00824D09"/>
    <w:rsid w:val="00824DA2"/>
    <w:rsid w:val="00824FDF"/>
    <w:rsid w:val="008250F3"/>
    <w:rsid w:val="00825125"/>
    <w:rsid w:val="008251A0"/>
    <w:rsid w:val="008251ED"/>
    <w:rsid w:val="008252D0"/>
    <w:rsid w:val="00825423"/>
    <w:rsid w:val="00825556"/>
    <w:rsid w:val="008257CC"/>
    <w:rsid w:val="008257D4"/>
    <w:rsid w:val="008257F0"/>
    <w:rsid w:val="00825B99"/>
    <w:rsid w:val="00825BA5"/>
    <w:rsid w:val="00825C7B"/>
    <w:rsid w:val="00825E76"/>
    <w:rsid w:val="00825EAA"/>
    <w:rsid w:val="00825EB8"/>
    <w:rsid w:val="0082609A"/>
    <w:rsid w:val="008260DE"/>
    <w:rsid w:val="0082619B"/>
    <w:rsid w:val="00826319"/>
    <w:rsid w:val="00826464"/>
    <w:rsid w:val="0082669C"/>
    <w:rsid w:val="0082679E"/>
    <w:rsid w:val="008267AC"/>
    <w:rsid w:val="00826849"/>
    <w:rsid w:val="0082686A"/>
    <w:rsid w:val="0082689A"/>
    <w:rsid w:val="00826A54"/>
    <w:rsid w:val="00826A8F"/>
    <w:rsid w:val="00826C36"/>
    <w:rsid w:val="00826C90"/>
    <w:rsid w:val="00826CC7"/>
    <w:rsid w:val="00826D63"/>
    <w:rsid w:val="00826E3C"/>
    <w:rsid w:val="00826E4A"/>
    <w:rsid w:val="00827065"/>
    <w:rsid w:val="00827191"/>
    <w:rsid w:val="00827192"/>
    <w:rsid w:val="008271E7"/>
    <w:rsid w:val="00827278"/>
    <w:rsid w:val="008272B2"/>
    <w:rsid w:val="00827359"/>
    <w:rsid w:val="0082739A"/>
    <w:rsid w:val="008273C6"/>
    <w:rsid w:val="00827485"/>
    <w:rsid w:val="008274BF"/>
    <w:rsid w:val="0082758F"/>
    <w:rsid w:val="0082767A"/>
    <w:rsid w:val="00827694"/>
    <w:rsid w:val="008276CA"/>
    <w:rsid w:val="008276FA"/>
    <w:rsid w:val="008277D2"/>
    <w:rsid w:val="00827940"/>
    <w:rsid w:val="008279A5"/>
    <w:rsid w:val="00827A5D"/>
    <w:rsid w:val="00827BBD"/>
    <w:rsid w:val="00827C5B"/>
    <w:rsid w:val="00827C65"/>
    <w:rsid w:val="00827DB7"/>
    <w:rsid w:val="00830015"/>
    <w:rsid w:val="008300FC"/>
    <w:rsid w:val="0083013C"/>
    <w:rsid w:val="0083056E"/>
    <w:rsid w:val="00830583"/>
    <w:rsid w:val="008305E7"/>
    <w:rsid w:val="0083065B"/>
    <w:rsid w:val="008309A5"/>
    <w:rsid w:val="008309FA"/>
    <w:rsid w:val="00830C59"/>
    <w:rsid w:val="00830D98"/>
    <w:rsid w:val="00830DC3"/>
    <w:rsid w:val="00830F49"/>
    <w:rsid w:val="00831020"/>
    <w:rsid w:val="008311E6"/>
    <w:rsid w:val="0083130A"/>
    <w:rsid w:val="008313B9"/>
    <w:rsid w:val="00831516"/>
    <w:rsid w:val="00831524"/>
    <w:rsid w:val="00831555"/>
    <w:rsid w:val="008315FF"/>
    <w:rsid w:val="00831632"/>
    <w:rsid w:val="00831682"/>
    <w:rsid w:val="008317AF"/>
    <w:rsid w:val="00831998"/>
    <w:rsid w:val="00831CFB"/>
    <w:rsid w:val="00831E3E"/>
    <w:rsid w:val="00831E4A"/>
    <w:rsid w:val="00831E59"/>
    <w:rsid w:val="00831F52"/>
    <w:rsid w:val="00832006"/>
    <w:rsid w:val="00832154"/>
    <w:rsid w:val="00832264"/>
    <w:rsid w:val="008322C1"/>
    <w:rsid w:val="008324A8"/>
    <w:rsid w:val="0083266C"/>
    <w:rsid w:val="008326C7"/>
    <w:rsid w:val="0083279C"/>
    <w:rsid w:val="00832913"/>
    <w:rsid w:val="00832A45"/>
    <w:rsid w:val="00832C27"/>
    <w:rsid w:val="00832C34"/>
    <w:rsid w:val="00832E3F"/>
    <w:rsid w:val="00832F22"/>
    <w:rsid w:val="00832F5C"/>
    <w:rsid w:val="00833042"/>
    <w:rsid w:val="00833043"/>
    <w:rsid w:val="00833062"/>
    <w:rsid w:val="008330B9"/>
    <w:rsid w:val="008331AE"/>
    <w:rsid w:val="008332A8"/>
    <w:rsid w:val="00833429"/>
    <w:rsid w:val="00833489"/>
    <w:rsid w:val="008334A4"/>
    <w:rsid w:val="008334B7"/>
    <w:rsid w:val="008334E6"/>
    <w:rsid w:val="00833538"/>
    <w:rsid w:val="0083358E"/>
    <w:rsid w:val="008335C6"/>
    <w:rsid w:val="008338FD"/>
    <w:rsid w:val="00833C0B"/>
    <w:rsid w:val="00833DD6"/>
    <w:rsid w:val="00833EDC"/>
    <w:rsid w:val="00833F11"/>
    <w:rsid w:val="00834045"/>
    <w:rsid w:val="00834206"/>
    <w:rsid w:val="008342E7"/>
    <w:rsid w:val="0083430F"/>
    <w:rsid w:val="00834565"/>
    <w:rsid w:val="008345A1"/>
    <w:rsid w:val="00834623"/>
    <w:rsid w:val="00834669"/>
    <w:rsid w:val="0083480B"/>
    <w:rsid w:val="00834971"/>
    <w:rsid w:val="00834974"/>
    <w:rsid w:val="008349B1"/>
    <w:rsid w:val="00834C87"/>
    <w:rsid w:val="00834F74"/>
    <w:rsid w:val="008350B9"/>
    <w:rsid w:val="008357E9"/>
    <w:rsid w:val="008358B3"/>
    <w:rsid w:val="008359E0"/>
    <w:rsid w:val="00835B21"/>
    <w:rsid w:val="00835B9E"/>
    <w:rsid w:val="00835C2A"/>
    <w:rsid w:val="00835FC9"/>
    <w:rsid w:val="008363E8"/>
    <w:rsid w:val="00836464"/>
    <w:rsid w:val="008365EE"/>
    <w:rsid w:val="00836628"/>
    <w:rsid w:val="0083669D"/>
    <w:rsid w:val="008366AD"/>
    <w:rsid w:val="00836725"/>
    <w:rsid w:val="008367BC"/>
    <w:rsid w:val="008368CD"/>
    <w:rsid w:val="0083694F"/>
    <w:rsid w:val="00836A3E"/>
    <w:rsid w:val="00836ABB"/>
    <w:rsid w:val="00836B91"/>
    <w:rsid w:val="00836C17"/>
    <w:rsid w:val="00836C84"/>
    <w:rsid w:val="00836DF7"/>
    <w:rsid w:val="00836F55"/>
    <w:rsid w:val="008370CE"/>
    <w:rsid w:val="00837169"/>
    <w:rsid w:val="0083718D"/>
    <w:rsid w:val="008371FD"/>
    <w:rsid w:val="00837277"/>
    <w:rsid w:val="0083732E"/>
    <w:rsid w:val="008373A4"/>
    <w:rsid w:val="0083764A"/>
    <w:rsid w:val="0083767C"/>
    <w:rsid w:val="008376F6"/>
    <w:rsid w:val="0083778A"/>
    <w:rsid w:val="008378DE"/>
    <w:rsid w:val="00837AC3"/>
    <w:rsid w:val="00837C03"/>
    <w:rsid w:val="00837D5B"/>
    <w:rsid w:val="00837E58"/>
    <w:rsid w:val="00840053"/>
    <w:rsid w:val="00840185"/>
    <w:rsid w:val="00840191"/>
    <w:rsid w:val="00840607"/>
    <w:rsid w:val="008406F5"/>
    <w:rsid w:val="00840779"/>
    <w:rsid w:val="00840A3E"/>
    <w:rsid w:val="00840BB5"/>
    <w:rsid w:val="00840C1F"/>
    <w:rsid w:val="00840C49"/>
    <w:rsid w:val="00840C62"/>
    <w:rsid w:val="00840F2E"/>
    <w:rsid w:val="00840F91"/>
    <w:rsid w:val="00841125"/>
    <w:rsid w:val="0084126F"/>
    <w:rsid w:val="008412DA"/>
    <w:rsid w:val="0084135A"/>
    <w:rsid w:val="00841431"/>
    <w:rsid w:val="00841452"/>
    <w:rsid w:val="008414A4"/>
    <w:rsid w:val="008414AE"/>
    <w:rsid w:val="008416A2"/>
    <w:rsid w:val="008416C0"/>
    <w:rsid w:val="008416C3"/>
    <w:rsid w:val="008418BC"/>
    <w:rsid w:val="00841908"/>
    <w:rsid w:val="00841A2A"/>
    <w:rsid w:val="00841A68"/>
    <w:rsid w:val="00841A82"/>
    <w:rsid w:val="00841AD1"/>
    <w:rsid w:val="00841B13"/>
    <w:rsid w:val="00841BB6"/>
    <w:rsid w:val="00841CA0"/>
    <w:rsid w:val="00841CD2"/>
    <w:rsid w:val="00841D83"/>
    <w:rsid w:val="00841E58"/>
    <w:rsid w:val="00842145"/>
    <w:rsid w:val="00842425"/>
    <w:rsid w:val="00842477"/>
    <w:rsid w:val="00842522"/>
    <w:rsid w:val="00842851"/>
    <w:rsid w:val="008429D1"/>
    <w:rsid w:val="00842A23"/>
    <w:rsid w:val="00842B77"/>
    <w:rsid w:val="00842C73"/>
    <w:rsid w:val="00842DB6"/>
    <w:rsid w:val="00842F41"/>
    <w:rsid w:val="0084309F"/>
    <w:rsid w:val="008430FE"/>
    <w:rsid w:val="00843138"/>
    <w:rsid w:val="008432E4"/>
    <w:rsid w:val="0084330E"/>
    <w:rsid w:val="008434AC"/>
    <w:rsid w:val="008435B3"/>
    <w:rsid w:val="0084365D"/>
    <w:rsid w:val="008436BE"/>
    <w:rsid w:val="0084370C"/>
    <w:rsid w:val="008438C5"/>
    <w:rsid w:val="008438E5"/>
    <w:rsid w:val="008438EB"/>
    <w:rsid w:val="00843A9B"/>
    <w:rsid w:val="00843B2C"/>
    <w:rsid w:val="00843EE0"/>
    <w:rsid w:val="0084444F"/>
    <w:rsid w:val="0084457A"/>
    <w:rsid w:val="00844674"/>
    <w:rsid w:val="00844828"/>
    <w:rsid w:val="00844859"/>
    <w:rsid w:val="00844879"/>
    <w:rsid w:val="00844899"/>
    <w:rsid w:val="00844994"/>
    <w:rsid w:val="008449E5"/>
    <w:rsid w:val="00844A01"/>
    <w:rsid w:val="00844B11"/>
    <w:rsid w:val="00844B8C"/>
    <w:rsid w:val="00844B96"/>
    <w:rsid w:val="00844BC5"/>
    <w:rsid w:val="00844C8F"/>
    <w:rsid w:val="00844DE1"/>
    <w:rsid w:val="00844FC0"/>
    <w:rsid w:val="00844FEF"/>
    <w:rsid w:val="0084503C"/>
    <w:rsid w:val="0084504B"/>
    <w:rsid w:val="008454CD"/>
    <w:rsid w:val="008455A5"/>
    <w:rsid w:val="00845605"/>
    <w:rsid w:val="00845672"/>
    <w:rsid w:val="0084568F"/>
    <w:rsid w:val="008456EC"/>
    <w:rsid w:val="008457C7"/>
    <w:rsid w:val="008458C6"/>
    <w:rsid w:val="00845914"/>
    <w:rsid w:val="00845C12"/>
    <w:rsid w:val="00845C32"/>
    <w:rsid w:val="00845C83"/>
    <w:rsid w:val="00845D2E"/>
    <w:rsid w:val="00845FF9"/>
    <w:rsid w:val="00846222"/>
    <w:rsid w:val="0084623C"/>
    <w:rsid w:val="00846253"/>
    <w:rsid w:val="00846416"/>
    <w:rsid w:val="008464D1"/>
    <w:rsid w:val="0084674A"/>
    <w:rsid w:val="008467EB"/>
    <w:rsid w:val="00846890"/>
    <w:rsid w:val="008469D9"/>
    <w:rsid w:val="00846DC0"/>
    <w:rsid w:val="00846DC5"/>
    <w:rsid w:val="00846F7D"/>
    <w:rsid w:val="00846FF9"/>
    <w:rsid w:val="0084705A"/>
    <w:rsid w:val="00847090"/>
    <w:rsid w:val="0084717C"/>
    <w:rsid w:val="00847192"/>
    <w:rsid w:val="00847205"/>
    <w:rsid w:val="00847215"/>
    <w:rsid w:val="008473C2"/>
    <w:rsid w:val="008474A7"/>
    <w:rsid w:val="00847616"/>
    <w:rsid w:val="00847962"/>
    <w:rsid w:val="00847A2E"/>
    <w:rsid w:val="00847A98"/>
    <w:rsid w:val="00847E19"/>
    <w:rsid w:val="00847E76"/>
    <w:rsid w:val="00847EFE"/>
    <w:rsid w:val="008500F2"/>
    <w:rsid w:val="008503A8"/>
    <w:rsid w:val="008506B6"/>
    <w:rsid w:val="0085078E"/>
    <w:rsid w:val="008507D1"/>
    <w:rsid w:val="008507E1"/>
    <w:rsid w:val="0085098F"/>
    <w:rsid w:val="00850AE0"/>
    <w:rsid w:val="00850BC7"/>
    <w:rsid w:val="00850E9F"/>
    <w:rsid w:val="0085107F"/>
    <w:rsid w:val="00851098"/>
    <w:rsid w:val="008510F6"/>
    <w:rsid w:val="00851294"/>
    <w:rsid w:val="0085129F"/>
    <w:rsid w:val="0085133D"/>
    <w:rsid w:val="008513EC"/>
    <w:rsid w:val="0085141F"/>
    <w:rsid w:val="00851551"/>
    <w:rsid w:val="00851569"/>
    <w:rsid w:val="00851587"/>
    <w:rsid w:val="008516D6"/>
    <w:rsid w:val="00851754"/>
    <w:rsid w:val="00851839"/>
    <w:rsid w:val="008518E9"/>
    <w:rsid w:val="00851A52"/>
    <w:rsid w:val="00851A61"/>
    <w:rsid w:val="00851A64"/>
    <w:rsid w:val="00851C12"/>
    <w:rsid w:val="00851CF3"/>
    <w:rsid w:val="00851EA7"/>
    <w:rsid w:val="0085205F"/>
    <w:rsid w:val="008520DA"/>
    <w:rsid w:val="008520DB"/>
    <w:rsid w:val="008520FA"/>
    <w:rsid w:val="0085214C"/>
    <w:rsid w:val="008521B5"/>
    <w:rsid w:val="00852320"/>
    <w:rsid w:val="008523C3"/>
    <w:rsid w:val="008524CF"/>
    <w:rsid w:val="008524D2"/>
    <w:rsid w:val="00852581"/>
    <w:rsid w:val="0085267B"/>
    <w:rsid w:val="00852782"/>
    <w:rsid w:val="0085285D"/>
    <w:rsid w:val="008528D2"/>
    <w:rsid w:val="00852B32"/>
    <w:rsid w:val="00852C30"/>
    <w:rsid w:val="00852C41"/>
    <w:rsid w:val="00852C74"/>
    <w:rsid w:val="00852CCB"/>
    <w:rsid w:val="00852CE8"/>
    <w:rsid w:val="00852D75"/>
    <w:rsid w:val="00852E19"/>
    <w:rsid w:val="00852F92"/>
    <w:rsid w:val="0085321A"/>
    <w:rsid w:val="0085325E"/>
    <w:rsid w:val="008533E3"/>
    <w:rsid w:val="00853595"/>
    <w:rsid w:val="008535F3"/>
    <w:rsid w:val="008536DD"/>
    <w:rsid w:val="00853884"/>
    <w:rsid w:val="00853898"/>
    <w:rsid w:val="008538F0"/>
    <w:rsid w:val="00853AC4"/>
    <w:rsid w:val="00853BE6"/>
    <w:rsid w:val="00853E45"/>
    <w:rsid w:val="00853FDF"/>
    <w:rsid w:val="00853FF0"/>
    <w:rsid w:val="00854319"/>
    <w:rsid w:val="00854350"/>
    <w:rsid w:val="00854634"/>
    <w:rsid w:val="008547AA"/>
    <w:rsid w:val="00854862"/>
    <w:rsid w:val="0085499F"/>
    <w:rsid w:val="00854A59"/>
    <w:rsid w:val="00854B08"/>
    <w:rsid w:val="00854C0B"/>
    <w:rsid w:val="00854C40"/>
    <w:rsid w:val="00854CC2"/>
    <w:rsid w:val="00854CD5"/>
    <w:rsid w:val="00854D1B"/>
    <w:rsid w:val="00854E74"/>
    <w:rsid w:val="00854EF2"/>
    <w:rsid w:val="00854F08"/>
    <w:rsid w:val="008551A2"/>
    <w:rsid w:val="008552E4"/>
    <w:rsid w:val="00855318"/>
    <w:rsid w:val="008554B9"/>
    <w:rsid w:val="0085552D"/>
    <w:rsid w:val="00855556"/>
    <w:rsid w:val="0085555B"/>
    <w:rsid w:val="008555CC"/>
    <w:rsid w:val="00855732"/>
    <w:rsid w:val="00855741"/>
    <w:rsid w:val="008557D2"/>
    <w:rsid w:val="00855807"/>
    <w:rsid w:val="00855901"/>
    <w:rsid w:val="00855938"/>
    <w:rsid w:val="008559CD"/>
    <w:rsid w:val="00855A54"/>
    <w:rsid w:val="00855ACE"/>
    <w:rsid w:val="00855B8D"/>
    <w:rsid w:val="00855B9F"/>
    <w:rsid w:val="00855DEF"/>
    <w:rsid w:val="00855F7B"/>
    <w:rsid w:val="0085620A"/>
    <w:rsid w:val="00856267"/>
    <w:rsid w:val="00856456"/>
    <w:rsid w:val="0085669F"/>
    <w:rsid w:val="008567E2"/>
    <w:rsid w:val="00856833"/>
    <w:rsid w:val="00856840"/>
    <w:rsid w:val="008569A6"/>
    <w:rsid w:val="00856A08"/>
    <w:rsid w:val="00856A49"/>
    <w:rsid w:val="00856AEE"/>
    <w:rsid w:val="00856E38"/>
    <w:rsid w:val="00856EED"/>
    <w:rsid w:val="00856F0B"/>
    <w:rsid w:val="008570BA"/>
    <w:rsid w:val="00857121"/>
    <w:rsid w:val="0085716C"/>
    <w:rsid w:val="00857273"/>
    <w:rsid w:val="00857297"/>
    <w:rsid w:val="008572E0"/>
    <w:rsid w:val="00857418"/>
    <w:rsid w:val="008577D6"/>
    <w:rsid w:val="008578DE"/>
    <w:rsid w:val="00857BB5"/>
    <w:rsid w:val="00857CF8"/>
    <w:rsid w:val="00857D4D"/>
    <w:rsid w:val="00857EBD"/>
    <w:rsid w:val="00857FB1"/>
    <w:rsid w:val="008601E3"/>
    <w:rsid w:val="00860207"/>
    <w:rsid w:val="0086027E"/>
    <w:rsid w:val="00860297"/>
    <w:rsid w:val="00860337"/>
    <w:rsid w:val="0086051D"/>
    <w:rsid w:val="008605B3"/>
    <w:rsid w:val="00860731"/>
    <w:rsid w:val="00860872"/>
    <w:rsid w:val="0086087C"/>
    <w:rsid w:val="008608A1"/>
    <w:rsid w:val="00860A8E"/>
    <w:rsid w:val="00860D8E"/>
    <w:rsid w:val="00860FF5"/>
    <w:rsid w:val="00860FFD"/>
    <w:rsid w:val="008610FF"/>
    <w:rsid w:val="008611C6"/>
    <w:rsid w:val="0086122C"/>
    <w:rsid w:val="00861321"/>
    <w:rsid w:val="00861366"/>
    <w:rsid w:val="0086149D"/>
    <w:rsid w:val="008614A0"/>
    <w:rsid w:val="008615C6"/>
    <w:rsid w:val="00861636"/>
    <w:rsid w:val="0086163D"/>
    <w:rsid w:val="008617FA"/>
    <w:rsid w:val="00861A18"/>
    <w:rsid w:val="00861A3B"/>
    <w:rsid w:val="00861B68"/>
    <w:rsid w:val="00861C05"/>
    <w:rsid w:val="00861D08"/>
    <w:rsid w:val="00861D36"/>
    <w:rsid w:val="00861E17"/>
    <w:rsid w:val="00861E97"/>
    <w:rsid w:val="00861FB1"/>
    <w:rsid w:val="00862108"/>
    <w:rsid w:val="0086219D"/>
    <w:rsid w:val="008622A0"/>
    <w:rsid w:val="00862342"/>
    <w:rsid w:val="0086239C"/>
    <w:rsid w:val="008623A7"/>
    <w:rsid w:val="008626E3"/>
    <w:rsid w:val="008626E7"/>
    <w:rsid w:val="0086275E"/>
    <w:rsid w:val="00862849"/>
    <w:rsid w:val="00862892"/>
    <w:rsid w:val="00862944"/>
    <w:rsid w:val="00862B53"/>
    <w:rsid w:val="00862BBD"/>
    <w:rsid w:val="00862F2B"/>
    <w:rsid w:val="008630DB"/>
    <w:rsid w:val="0086327E"/>
    <w:rsid w:val="008633D4"/>
    <w:rsid w:val="008633E5"/>
    <w:rsid w:val="008635DE"/>
    <w:rsid w:val="008636F9"/>
    <w:rsid w:val="00863718"/>
    <w:rsid w:val="00863896"/>
    <w:rsid w:val="008639E6"/>
    <w:rsid w:val="00863A42"/>
    <w:rsid w:val="00863A68"/>
    <w:rsid w:val="00863B75"/>
    <w:rsid w:val="00863CE8"/>
    <w:rsid w:val="00863DA2"/>
    <w:rsid w:val="00863E67"/>
    <w:rsid w:val="00863EE0"/>
    <w:rsid w:val="00864231"/>
    <w:rsid w:val="0086438E"/>
    <w:rsid w:val="00864440"/>
    <w:rsid w:val="008644D5"/>
    <w:rsid w:val="00864539"/>
    <w:rsid w:val="0086457C"/>
    <w:rsid w:val="008645A9"/>
    <w:rsid w:val="0086468F"/>
    <w:rsid w:val="00864834"/>
    <w:rsid w:val="00864A16"/>
    <w:rsid w:val="00864A7C"/>
    <w:rsid w:val="00864D3A"/>
    <w:rsid w:val="00864D76"/>
    <w:rsid w:val="00864E14"/>
    <w:rsid w:val="00864E54"/>
    <w:rsid w:val="00864FAA"/>
    <w:rsid w:val="008650FC"/>
    <w:rsid w:val="00865115"/>
    <w:rsid w:val="00865308"/>
    <w:rsid w:val="00865538"/>
    <w:rsid w:val="00865552"/>
    <w:rsid w:val="00865696"/>
    <w:rsid w:val="00865752"/>
    <w:rsid w:val="00865AFF"/>
    <w:rsid w:val="00865BB9"/>
    <w:rsid w:val="00865E76"/>
    <w:rsid w:val="00865EB9"/>
    <w:rsid w:val="00865F5C"/>
    <w:rsid w:val="00865F94"/>
    <w:rsid w:val="00866181"/>
    <w:rsid w:val="008661A2"/>
    <w:rsid w:val="008661E4"/>
    <w:rsid w:val="008663B1"/>
    <w:rsid w:val="00866482"/>
    <w:rsid w:val="00866541"/>
    <w:rsid w:val="0086654C"/>
    <w:rsid w:val="008665D6"/>
    <w:rsid w:val="0086661B"/>
    <w:rsid w:val="00866997"/>
    <w:rsid w:val="008669E5"/>
    <w:rsid w:val="00866B80"/>
    <w:rsid w:val="00866C68"/>
    <w:rsid w:val="00866D1C"/>
    <w:rsid w:val="00866DDF"/>
    <w:rsid w:val="00866E50"/>
    <w:rsid w:val="00866EB3"/>
    <w:rsid w:val="00866F99"/>
    <w:rsid w:val="00866FCB"/>
    <w:rsid w:val="00866FF8"/>
    <w:rsid w:val="0086701A"/>
    <w:rsid w:val="008670C4"/>
    <w:rsid w:val="008671D6"/>
    <w:rsid w:val="00867244"/>
    <w:rsid w:val="008673F8"/>
    <w:rsid w:val="0086759B"/>
    <w:rsid w:val="008675D2"/>
    <w:rsid w:val="008675DA"/>
    <w:rsid w:val="00867728"/>
    <w:rsid w:val="00867742"/>
    <w:rsid w:val="00867798"/>
    <w:rsid w:val="008677B1"/>
    <w:rsid w:val="008677C8"/>
    <w:rsid w:val="00867BD2"/>
    <w:rsid w:val="00867D55"/>
    <w:rsid w:val="00867F33"/>
    <w:rsid w:val="008700C1"/>
    <w:rsid w:val="0087012A"/>
    <w:rsid w:val="008701F8"/>
    <w:rsid w:val="0087029D"/>
    <w:rsid w:val="008702EC"/>
    <w:rsid w:val="00870451"/>
    <w:rsid w:val="0087054F"/>
    <w:rsid w:val="00870736"/>
    <w:rsid w:val="00870762"/>
    <w:rsid w:val="0087076D"/>
    <w:rsid w:val="008709A4"/>
    <w:rsid w:val="00870A8A"/>
    <w:rsid w:val="00870BA5"/>
    <w:rsid w:val="00870BC2"/>
    <w:rsid w:val="00870DA6"/>
    <w:rsid w:val="00870EA6"/>
    <w:rsid w:val="008712FD"/>
    <w:rsid w:val="00871369"/>
    <w:rsid w:val="0087136C"/>
    <w:rsid w:val="008713D0"/>
    <w:rsid w:val="008713D3"/>
    <w:rsid w:val="0087154F"/>
    <w:rsid w:val="00871563"/>
    <w:rsid w:val="00871658"/>
    <w:rsid w:val="0087166B"/>
    <w:rsid w:val="008716A1"/>
    <w:rsid w:val="008717A6"/>
    <w:rsid w:val="008718CB"/>
    <w:rsid w:val="00871980"/>
    <w:rsid w:val="00871ABE"/>
    <w:rsid w:val="00871ABF"/>
    <w:rsid w:val="00871C31"/>
    <w:rsid w:val="00871C90"/>
    <w:rsid w:val="00871CE9"/>
    <w:rsid w:val="00871D64"/>
    <w:rsid w:val="00871DA5"/>
    <w:rsid w:val="00871DB0"/>
    <w:rsid w:val="00871E43"/>
    <w:rsid w:val="00871F2F"/>
    <w:rsid w:val="00872155"/>
    <w:rsid w:val="008721E9"/>
    <w:rsid w:val="00872345"/>
    <w:rsid w:val="0087234E"/>
    <w:rsid w:val="008723C3"/>
    <w:rsid w:val="00872411"/>
    <w:rsid w:val="008728D0"/>
    <w:rsid w:val="00872937"/>
    <w:rsid w:val="00872989"/>
    <w:rsid w:val="0087299E"/>
    <w:rsid w:val="00872A85"/>
    <w:rsid w:val="00872A97"/>
    <w:rsid w:val="00872A99"/>
    <w:rsid w:val="00872CA3"/>
    <w:rsid w:val="00872CE2"/>
    <w:rsid w:val="00872D3F"/>
    <w:rsid w:val="00872E5B"/>
    <w:rsid w:val="00872EDD"/>
    <w:rsid w:val="00873198"/>
    <w:rsid w:val="008731A5"/>
    <w:rsid w:val="008732DF"/>
    <w:rsid w:val="008732E5"/>
    <w:rsid w:val="0087331B"/>
    <w:rsid w:val="008733E4"/>
    <w:rsid w:val="00873476"/>
    <w:rsid w:val="008734A1"/>
    <w:rsid w:val="00873697"/>
    <w:rsid w:val="008736C9"/>
    <w:rsid w:val="0087384A"/>
    <w:rsid w:val="00873860"/>
    <w:rsid w:val="008738C0"/>
    <w:rsid w:val="00873A3A"/>
    <w:rsid w:val="00873A81"/>
    <w:rsid w:val="00873D48"/>
    <w:rsid w:val="00873F15"/>
    <w:rsid w:val="00874096"/>
    <w:rsid w:val="008740BB"/>
    <w:rsid w:val="008741E0"/>
    <w:rsid w:val="00874288"/>
    <w:rsid w:val="008742C8"/>
    <w:rsid w:val="00874430"/>
    <w:rsid w:val="008744E8"/>
    <w:rsid w:val="0087459B"/>
    <w:rsid w:val="008746B3"/>
    <w:rsid w:val="008748C8"/>
    <w:rsid w:val="00874AA0"/>
    <w:rsid w:val="00874D08"/>
    <w:rsid w:val="00874E2A"/>
    <w:rsid w:val="00874E7F"/>
    <w:rsid w:val="00874EAC"/>
    <w:rsid w:val="00874EF3"/>
    <w:rsid w:val="008750F6"/>
    <w:rsid w:val="00875354"/>
    <w:rsid w:val="008753AD"/>
    <w:rsid w:val="008754C1"/>
    <w:rsid w:val="008755CA"/>
    <w:rsid w:val="008756A4"/>
    <w:rsid w:val="00875974"/>
    <w:rsid w:val="00875AD4"/>
    <w:rsid w:val="00875BFE"/>
    <w:rsid w:val="00875C74"/>
    <w:rsid w:val="00875E93"/>
    <w:rsid w:val="00875EAC"/>
    <w:rsid w:val="00875F73"/>
    <w:rsid w:val="0087600D"/>
    <w:rsid w:val="008762B4"/>
    <w:rsid w:val="0087631E"/>
    <w:rsid w:val="00876388"/>
    <w:rsid w:val="008763C4"/>
    <w:rsid w:val="0087646A"/>
    <w:rsid w:val="00876480"/>
    <w:rsid w:val="008768A1"/>
    <w:rsid w:val="0087691A"/>
    <w:rsid w:val="0087697C"/>
    <w:rsid w:val="00876A18"/>
    <w:rsid w:val="00876B6E"/>
    <w:rsid w:val="00876CA9"/>
    <w:rsid w:val="00876D0B"/>
    <w:rsid w:val="00876D3E"/>
    <w:rsid w:val="00876D99"/>
    <w:rsid w:val="00876E78"/>
    <w:rsid w:val="008770A8"/>
    <w:rsid w:val="00877326"/>
    <w:rsid w:val="008775AE"/>
    <w:rsid w:val="008776F2"/>
    <w:rsid w:val="008778BC"/>
    <w:rsid w:val="00877999"/>
    <w:rsid w:val="00877A85"/>
    <w:rsid w:val="00877BCC"/>
    <w:rsid w:val="00877E21"/>
    <w:rsid w:val="00877E7E"/>
    <w:rsid w:val="00877F54"/>
    <w:rsid w:val="00877FD4"/>
    <w:rsid w:val="00880185"/>
    <w:rsid w:val="0088018D"/>
    <w:rsid w:val="00880302"/>
    <w:rsid w:val="00880430"/>
    <w:rsid w:val="008804E4"/>
    <w:rsid w:val="008806AA"/>
    <w:rsid w:val="008806C6"/>
    <w:rsid w:val="00880728"/>
    <w:rsid w:val="0088076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DC"/>
    <w:rsid w:val="00881716"/>
    <w:rsid w:val="0088174F"/>
    <w:rsid w:val="008817B8"/>
    <w:rsid w:val="00881850"/>
    <w:rsid w:val="00881BFF"/>
    <w:rsid w:val="00881DD6"/>
    <w:rsid w:val="0088212B"/>
    <w:rsid w:val="008821B3"/>
    <w:rsid w:val="008822B0"/>
    <w:rsid w:val="0088245F"/>
    <w:rsid w:val="008824F6"/>
    <w:rsid w:val="008826ED"/>
    <w:rsid w:val="00882A03"/>
    <w:rsid w:val="00882A55"/>
    <w:rsid w:val="00882A82"/>
    <w:rsid w:val="00882B89"/>
    <w:rsid w:val="00882B8B"/>
    <w:rsid w:val="00882BBD"/>
    <w:rsid w:val="00883020"/>
    <w:rsid w:val="008831E9"/>
    <w:rsid w:val="008832AF"/>
    <w:rsid w:val="008832BC"/>
    <w:rsid w:val="0088332C"/>
    <w:rsid w:val="008833A5"/>
    <w:rsid w:val="008833E8"/>
    <w:rsid w:val="0088359E"/>
    <w:rsid w:val="0088360C"/>
    <w:rsid w:val="0088366B"/>
    <w:rsid w:val="008836B0"/>
    <w:rsid w:val="00883769"/>
    <w:rsid w:val="008837AF"/>
    <w:rsid w:val="008837F5"/>
    <w:rsid w:val="00883922"/>
    <w:rsid w:val="00883935"/>
    <w:rsid w:val="00883A19"/>
    <w:rsid w:val="00883B38"/>
    <w:rsid w:val="00883E7C"/>
    <w:rsid w:val="00883F44"/>
    <w:rsid w:val="008840DA"/>
    <w:rsid w:val="00884187"/>
    <w:rsid w:val="008841DB"/>
    <w:rsid w:val="00884503"/>
    <w:rsid w:val="008845AC"/>
    <w:rsid w:val="008845DF"/>
    <w:rsid w:val="008846E2"/>
    <w:rsid w:val="00884888"/>
    <w:rsid w:val="008849D3"/>
    <w:rsid w:val="00884A2C"/>
    <w:rsid w:val="00884A74"/>
    <w:rsid w:val="00884AFC"/>
    <w:rsid w:val="00884B39"/>
    <w:rsid w:val="00884C13"/>
    <w:rsid w:val="00884C30"/>
    <w:rsid w:val="00884CCA"/>
    <w:rsid w:val="00884F4C"/>
    <w:rsid w:val="008851B0"/>
    <w:rsid w:val="00885205"/>
    <w:rsid w:val="008857D2"/>
    <w:rsid w:val="0088586A"/>
    <w:rsid w:val="00885989"/>
    <w:rsid w:val="008859F5"/>
    <w:rsid w:val="008859F9"/>
    <w:rsid w:val="00885BA0"/>
    <w:rsid w:val="00885C5C"/>
    <w:rsid w:val="00885CD6"/>
    <w:rsid w:val="00886004"/>
    <w:rsid w:val="0088603F"/>
    <w:rsid w:val="00886133"/>
    <w:rsid w:val="00886366"/>
    <w:rsid w:val="00886395"/>
    <w:rsid w:val="0088639C"/>
    <w:rsid w:val="008863B1"/>
    <w:rsid w:val="008866FA"/>
    <w:rsid w:val="008868BF"/>
    <w:rsid w:val="0088692B"/>
    <w:rsid w:val="00886C70"/>
    <w:rsid w:val="00887171"/>
    <w:rsid w:val="00887424"/>
    <w:rsid w:val="00887446"/>
    <w:rsid w:val="00887654"/>
    <w:rsid w:val="00887771"/>
    <w:rsid w:val="00887881"/>
    <w:rsid w:val="008879A0"/>
    <w:rsid w:val="008879EA"/>
    <w:rsid w:val="00887A53"/>
    <w:rsid w:val="00887B25"/>
    <w:rsid w:val="00887B48"/>
    <w:rsid w:val="00887B4A"/>
    <w:rsid w:val="00887B89"/>
    <w:rsid w:val="00887D20"/>
    <w:rsid w:val="00890441"/>
    <w:rsid w:val="008904E8"/>
    <w:rsid w:val="00890645"/>
    <w:rsid w:val="00890815"/>
    <w:rsid w:val="0089096A"/>
    <w:rsid w:val="00890A98"/>
    <w:rsid w:val="00890ABD"/>
    <w:rsid w:val="00890D2C"/>
    <w:rsid w:val="00890D41"/>
    <w:rsid w:val="00890DB7"/>
    <w:rsid w:val="0089104E"/>
    <w:rsid w:val="008913A0"/>
    <w:rsid w:val="00891619"/>
    <w:rsid w:val="0089176E"/>
    <w:rsid w:val="008917E0"/>
    <w:rsid w:val="008918D4"/>
    <w:rsid w:val="008918E6"/>
    <w:rsid w:val="0089193F"/>
    <w:rsid w:val="00891AE7"/>
    <w:rsid w:val="00891BF4"/>
    <w:rsid w:val="00891CC6"/>
    <w:rsid w:val="00891CDE"/>
    <w:rsid w:val="00891FBA"/>
    <w:rsid w:val="008922CB"/>
    <w:rsid w:val="00892353"/>
    <w:rsid w:val="00892365"/>
    <w:rsid w:val="008923E0"/>
    <w:rsid w:val="008924AE"/>
    <w:rsid w:val="00892539"/>
    <w:rsid w:val="008927E9"/>
    <w:rsid w:val="008928FC"/>
    <w:rsid w:val="00892AE7"/>
    <w:rsid w:val="00892BE5"/>
    <w:rsid w:val="00892CC7"/>
    <w:rsid w:val="00893011"/>
    <w:rsid w:val="008930FB"/>
    <w:rsid w:val="00893361"/>
    <w:rsid w:val="008933C5"/>
    <w:rsid w:val="0089350C"/>
    <w:rsid w:val="00893520"/>
    <w:rsid w:val="008935EA"/>
    <w:rsid w:val="008935F8"/>
    <w:rsid w:val="0089373C"/>
    <w:rsid w:val="0089387C"/>
    <w:rsid w:val="00893A19"/>
    <w:rsid w:val="00893B96"/>
    <w:rsid w:val="00893BC2"/>
    <w:rsid w:val="00893D8A"/>
    <w:rsid w:val="00893FC0"/>
    <w:rsid w:val="00894173"/>
    <w:rsid w:val="008942DB"/>
    <w:rsid w:val="0089444E"/>
    <w:rsid w:val="008946E5"/>
    <w:rsid w:val="008949DF"/>
    <w:rsid w:val="00894AC3"/>
    <w:rsid w:val="00894B20"/>
    <w:rsid w:val="00894C05"/>
    <w:rsid w:val="00894CC8"/>
    <w:rsid w:val="00894E0B"/>
    <w:rsid w:val="00894F6B"/>
    <w:rsid w:val="00895068"/>
    <w:rsid w:val="00895100"/>
    <w:rsid w:val="008951DB"/>
    <w:rsid w:val="00895221"/>
    <w:rsid w:val="0089524C"/>
    <w:rsid w:val="00895375"/>
    <w:rsid w:val="0089552B"/>
    <w:rsid w:val="0089565B"/>
    <w:rsid w:val="008958F1"/>
    <w:rsid w:val="00895B29"/>
    <w:rsid w:val="00895C5D"/>
    <w:rsid w:val="00895D71"/>
    <w:rsid w:val="00895ED9"/>
    <w:rsid w:val="00895FEC"/>
    <w:rsid w:val="0089602A"/>
    <w:rsid w:val="008960A9"/>
    <w:rsid w:val="008961DB"/>
    <w:rsid w:val="00896275"/>
    <w:rsid w:val="008963CF"/>
    <w:rsid w:val="008964EC"/>
    <w:rsid w:val="008964F2"/>
    <w:rsid w:val="008966F9"/>
    <w:rsid w:val="008967AF"/>
    <w:rsid w:val="00896B7E"/>
    <w:rsid w:val="00896C81"/>
    <w:rsid w:val="00896D83"/>
    <w:rsid w:val="00896E36"/>
    <w:rsid w:val="00896FEA"/>
    <w:rsid w:val="00897136"/>
    <w:rsid w:val="00897167"/>
    <w:rsid w:val="00897214"/>
    <w:rsid w:val="00897373"/>
    <w:rsid w:val="008973B2"/>
    <w:rsid w:val="008973F3"/>
    <w:rsid w:val="00897439"/>
    <w:rsid w:val="008975AC"/>
    <w:rsid w:val="00897601"/>
    <w:rsid w:val="008976F5"/>
    <w:rsid w:val="0089787A"/>
    <w:rsid w:val="00897909"/>
    <w:rsid w:val="00897A8D"/>
    <w:rsid w:val="00897AAC"/>
    <w:rsid w:val="00897AF5"/>
    <w:rsid w:val="00897C7D"/>
    <w:rsid w:val="00897CF5"/>
    <w:rsid w:val="00897F07"/>
    <w:rsid w:val="008A0077"/>
    <w:rsid w:val="008A0123"/>
    <w:rsid w:val="008A0562"/>
    <w:rsid w:val="008A061C"/>
    <w:rsid w:val="008A063B"/>
    <w:rsid w:val="008A0718"/>
    <w:rsid w:val="008A079F"/>
    <w:rsid w:val="008A081B"/>
    <w:rsid w:val="008A096A"/>
    <w:rsid w:val="008A0970"/>
    <w:rsid w:val="008A097D"/>
    <w:rsid w:val="008A0A72"/>
    <w:rsid w:val="008A0AB2"/>
    <w:rsid w:val="008A0B25"/>
    <w:rsid w:val="008A0BCC"/>
    <w:rsid w:val="008A0C0F"/>
    <w:rsid w:val="008A0CFC"/>
    <w:rsid w:val="008A0D0E"/>
    <w:rsid w:val="008A0D41"/>
    <w:rsid w:val="008A0D85"/>
    <w:rsid w:val="008A1047"/>
    <w:rsid w:val="008A11B2"/>
    <w:rsid w:val="008A124F"/>
    <w:rsid w:val="008A12FE"/>
    <w:rsid w:val="008A1325"/>
    <w:rsid w:val="008A134E"/>
    <w:rsid w:val="008A13B3"/>
    <w:rsid w:val="008A15E2"/>
    <w:rsid w:val="008A1610"/>
    <w:rsid w:val="008A167B"/>
    <w:rsid w:val="008A1686"/>
    <w:rsid w:val="008A1692"/>
    <w:rsid w:val="008A1785"/>
    <w:rsid w:val="008A17FC"/>
    <w:rsid w:val="008A18B5"/>
    <w:rsid w:val="008A1A68"/>
    <w:rsid w:val="008A1B74"/>
    <w:rsid w:val="008A1B7D"/>
    <w:rsid w:val="008A1BA5"/>
    <w:rsid w:val="008A1D36"/>
    <w:rsid w:val="008A1E7F"/>
    <w:rsid w:val="008A1FFD"/>
    <w:rsid w:val="008A220F"/>
    <w:rsid w:val="008A223D"/>
    <w:rsid w:val="008A22F4"/>
    <w:rsid w:val="008A2355"/>
    <w:rsid w:val="008A2682"/>
    <w:rsid w:val="008A2720"/>
    <w:rsid w:val="008A2800"/>
    <w:rsid w:val="008A2895"/>
    <w:rsid w:val="008A28B6"/>
    <w:rsid w:val="008A29F0"/>
    <w:rsid w:val="008A2ABD"/>
    <w:rsid w:val="008A2B8B"/>
    <w:rsid w:val="008A2BB1"/>
    <w:rsid w:val="008A2CE7"/>
    <w:rsid w:val="008A2D66"/>
    <w:rsid w:val="008A2E68"/>
    <w:rsid w:val="008A2EE5"/>
    <w:rsid w:val="008A2EE9"/>
    <w:rsid w:val="008A2EFE"/>
    <w:rsid w:val="008A30D1"/>
    <w:rsid w:val="008A30F1"/>
    <w:rsid w:val="008A3100"/>
    <w:rsid w:val="008A312F"/>
    <w:rsid w:val="008A321E"/>
    <w:rsid w:val="008A326A"/>
    <w:rsid w:val="008A32EC"/>
    <w:rsid w:val="008A32F5"/>
    <w:rsid w:val="008A339D"/>
    <w:rsid w:val="008A3466"/>
    <w:rsid w:val="008A36A4"/>
    <w:rsid w:val="008A3731"/>
    <w:rsid w:val="008A389F"/>
    <w:rsid w:val="008A39C1"/>
    <w:rsid w:val="008A3A0A"/>
    <w:rsid w:val="008A3BD4"/>
    <w:rsid w:val="008A3D02"/>
    <w:rsid w:val="008A3D3E"/>
    <w:rsid w:val="008A3E31"/>
    <w:rsid w:val="008A3ED9"/>
    <w:rsid w:val="008A4360"/>
    <w:rsid w:val="008A440F"/>
    <w:rsid w:val="008A4607"/>
    <w:rsid w:val="008A46A9"/>
    <w:rsid w:val="008A46AC"/>
    <w:rsid w:val="008A4925"/>
    <w:rsid w:val="008A49C0"/>
    <w:rsid w:val="008A4A3F"/>
    <w:rsid w:val="008A4B16"/>
    <w:rsid w:val="008A4B78"/>
    <w:rsid w:val="008A4D6A"/>
    <w:rsid w:val="008A4EB6"/>
    <w:rsid w:val="008A4F6C"/>
    <w:rsid w:val="008A4FEB"/>
    <w:rsid w:val="008A503E"/>
    <w:rsid w:val="008A50C9"/>
    <w:rsid w:val="008A527B"/>
    <w:rsid w:val="008A53C0"/>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C"/>
    <w:rsid w:val="008A6520"/>
    <w:rsid w:val="008A6582"/>
    <w:rsid w:val="008A685F"/>
    <w:rsid w:val="008A6A37"/>
    <w:rsid w:val="008A6CAB"/>
    <w:rsid w:val="008A6D6E"/>
    <w:rsid w:val="008A6F71"/>
    <w:rsid w:val="008A7064"/>
    <w:rsid w:val="008A709E"/>
    <w:rsid w:val="008A70EE"/>
    <w:rsid w:val="008A71CB"/>
    <w:rsid w:val="008A7294"/>
    <w:rsid w:val="008A72E4"/>
    <w:rsid w:val="008A73B2"/>
    <w:rsid w:val="008A74AF"/>
    <w:rsid w:val="008A77CE"/>
    <w:rsid w:val="008A78FB"/>
    <w:rsid w:val="008A7978"/>
    <w:rsid w:val="008A7A43"/>
    <w:rsid w:val="008A7C12"/>
    <w:rsid w:val="008A7EA4"/>
    <w:rsid w:val="008A7F22"/>
    <w:rsid w:val="008B0079"/>
    <w:rsid w:val="008B0081"/>
    <w:rsid w:val="008B0249"/>
    <w:rsid w:val="008B0309"/>
    <w:rsid w:val="008B0331"/>
    <w:rsid w:val="008B03E8"/>
    <w:rsid w:val="008B03ED"/>
    <w:rsid w:val="008B043F"/>
    <w:rsid w:val="008B0518"/>
    <w:rsid w:val="008B0808"/>
    <w:rsid w:val="008B085D"/>
    <w:rsid w:val="008B0879"/>
    <w:rsid w:val="008B0924"/>
    <w:rsid w:val="008B0AEC"/>
    <w:rsid w:val="008B0BA6"/>
    <w:rsid w:val="008B0DE2"/>
    <w:rsid w:val="008B0E0C"/>
    <w:rsid w:val="008B0F95"/>
    <w:rsid w:val="008B0FAF"/>
    <w:rsid w:val="008B1170"/>
    <w:rsid w:val="008B129F"/>
    <w:rsid w:val="008B13C1"/>
    <w:rsid w:val="008B152A"/>
    <w:rsid w:val="008B154A"/>
    <w:rsid w:val="008B157A"/>
    <w:rsid w:val="008B16BA"/>
    <w:rsid w:val="008B1786"/>
    <w:rsid w:val="008B1795"/>
    <w:rsid w:val="008B17A6"/>
    <w:rsid w:val="008B184B"/>
    <w:rsid w:val="008B1B43"/>
    <w:rsid w:val="008B1B5F"/>
    <w:rsid w:val="008B1B78"/>
    <w:rsid w:val="008B1CEF"/>
    <w:rsid w:val="008B1DF0"/>
    <w:rsid w:val="008B1E2F"/>
    <w:rsid w:val="008B1E53"/>
    <w:rsid w:val="008B1E5B"/>
    <w:rsid w:val="008B1E8D"/>
    <w:rsid w:val="008B1EAA"/>
    <w:rsid w:val="008B22FE"/>
    <w:rsid w:val="008B24DF"/>
    <w:rsid w:val="008B27BA"/>
    <w:rsid w:val="008B27E2"/>
    <w:rsid w:val="008B28E6"/>
    <w:rsid w:val="008B2C1A"/>
    <w:rsid w:val="008B2C44"/>
    <w:rsid w:val="008B2D4F"/>
    <w:rsid w:val="008B2E03"/>
    <w:rsid w:val="008B2FAC"/>
    <w:rsid w:val="008B3045"/>
    <w:rsid w:val="008B3127"/>
    <w:rsid w:val="008B3350"/>
    <w:rsid w:val="008B345E"/>
    <w:rsid w:val="008B35B7"/>
    <w:rsid w:val="008B35CD"/>
    <w:rsid w:val="008B365C"/>
    <w:rsid w:val="008B37F4"/>
    <w:rsid w:val="008B3890"/>
    <w:rsid w:val="008B389D"/>
    <w:rsid w:val="008B3A5E"/>
    <w:rsid w:val="008B3B36"/>
    <w:rsid w:val="008B3C2F"/>
    <w:rsid w:val="008B3C5C"/>
    <w:rsid w:val="008B3D40"/>
    <w:rsid w:val="008B3D80"/>
    <w:rsid w:val="008B3DFD"/>
    <w:rsid w:val="008B426E"/>
    <w:rsid w:val="008B437C"/>
    <w:rsid w:val="008B45BF"/>
    <w:rsid w:val="008B45C9"/>
    <w:rsid w:val="008B45D1"/>
    <w:rsid w:val="008B485B"/>
    <w:rsid w:val="008B49F5"/>
    <w:rsid w:val="008B4A20"/>
    <w:rsid w:val="008B4B17"/>
    <w:rsid w:val="008B4B4E"/>
    <w:rsid w:val="008B4DFE"/>
    <w:rsid w:val="008B4E80"/>
    <w:rsid w:val="008B4F42"/>
    <w:rsid w:val="008B5195"/>
    <w:rsid w:val="008B5299"/>
    <w:rsid w:val="008B52A2"/>
    <w:rsid w:val="008B536F"/>
    <w:rsid w:val="008B5587"/>
    <w:rsid w:val="008B565F"/>
    <w:rsid w:val="008B5667"/>
    <w:rsid w:val="008B576B"/>
    <w:rsid w:val="008B580A"/>
    <w:rsid w:val="008B588B"/>
    <w:rsid w:val="008B596A"/>
    <w:rsid w:val="008B5A5F"/>
    <w:rsid w:val="008B5AB0"/>
    <w:rsid w:val="008B5B34"/>
    <w:rsid w:val="008B5C75"/>
    <w:rsid w:val="008B5CD9"/>
    <w:rsid w:val="008B5D0F"/>
    <w:rsid w:val="008B5DD5"/>
    <w:rsid w:val="008B6037"/>
    <w:rsid w:val="008B6054"/>
    <w:rsid w:val="008B6189"/>
    <w:rsid w:val="008B6414"/>
    <w:rsid w:val="008B6500"/>
    <w:rsid w:val="008B651D"/>
    <w:rsid w:val="008B6559"/>
    <w:rsid w:val="008B65D5"/>
    <w:rsid w:val="008B6615"/>
    <w:rsid w:val="008B66ED"/>
    <w:rsid w:val="008B6A4D"/>
    <w:rsid w:val="008B6AB4"/>
    <w:rsid w:val="008B6BD2"/>
    <w:rsid w:val="008B6CB2"/>
    <w:rsid w:val="008B6CD7"/>
    <w:rsid w:val="008B6DB8"/>
    <w:rsid w:val="008B6E4F"/>
    <w:rsid w:val="008B6EAB"/>
    <w:rsid w:val="008B71EF"/>
    <w:rsid w:val="008B72A6"/>
    <w:rsid w:val="008B72F6"/>
    <w:rsid w:val="008B7493"/>
    <w:rsid w:val="008B7513"/>
    <w:rsid w:val="008B7699"/>
    <w:rsid w:val="008B777A"/>
    <w:rsid w:val="008B7894"/>
    <w:rsid w:val="008B791A"/>
    <w:rsid w:val="008B79E9"/>
    <w:rsid w:val="008B7A7C"/>
    <w:rsid w:val="008B7AD4"/>
    <w:rsid w:val="008B7AF1"/>
    <w:rsid w:val="008B7B08"/>
    <w:rsid w:val="008B7BB4"/>
    <w:rsid w:val="008B7D4A"/>
    <w:rsid w:val="008B7DC5"/>
    <w:rsid w:val="008B7E87"/>
    <w:rsid w:val="008B7E8F"/>
    <w:rsid w:val="008B7F07"/>
    <w:rsid w:val="008B7F13"/>
    <w:rsid w:val="008B7F8E"/>
    <w:rsid w:val="008C0377"/>
    <w:rsid w:val="008C041A"/>
    <w:rsid w:val="008C05CE"/>
    <w:rsid w:val="008C05E6"/>
    <w:rsid w:val="008C0710"/>
    <w:rsid w:val="008C073D"/>
    <w:rsid w:val="008C0780"/>
    <w:rsid w:val="008C09FB"/>
    <w:rsid w:val="008C0A1F"/>
    <w:rsid w:val="008C0A72"/>
    <w:rsid w:val="008C0B51"/>
    <w:rsid w:val="008C0CD1"/>
    <w:rsid w:val="008C0D30"/>
    <w:rsid w:val="008C0ED3"/>
    <w:rsid w:val="008C0EE7"/>
    <w:rsid w:val="008C1081"/>
    <w:rsid w:val="008C11EB"/>
    <w:rsid w:val="008C12B8"/>
    <w:rsid w:val="008C13F0"/>
    <w:rsid w:val="008C14F8"/>
    <w:rsid w:val="008C1558"/>
    <w:rsid w:val="008C1597"/>
    <w:rsid w:val="008C164B"/>
    <w:rsid w:val="008C1832"/>
    <w:rsid w:val="008C1A5B"/>
    <w:rsid w:val="008C1AE8"/>
    <w:rsid w:val="008C1B68"/>
    <w:rsid w:val="008C1F26"/>
    <w:rsid w:val="008C1FCA"/>
    <w:rsid w:val="008C1FD8"/>
    <w:rsid w:val="008C217F"/>
    <w:rsid w:val="008C2181"/>
    <w:rsid w:val="008C259A"/>
    <w:rsid w:val="008C26D9"/>
    <w:rsid w:val="008C27BA"/>
    <w:rsid w:val="008C2896"/>
    <w:rsid w:val="008C2936"/>
    <w:rsid w:val="008C29FA"/>
    <w:rsid w:val="008C2A3A"/>
    <w:rsid w:val="008C2AB5"/>
    <w:rsid w:val="008C2C00"/>
    <w:rsid w:val="008C2CAA"/>
    <w:rsid w:val="008C2DC7"/>
    <w:rsid w:val="008C2E13"/>
    <w:rsid w:val="008C2ECC"/>
    <w:rsid w:val="008C301B"/>
    <w:rsid w:val="008C308D"/>
    <w:rsid w:val="008C309F"/>
    <w:rsid w:val="008C31FB"/>
    <w:rsid w:val="008C3357"/>
    <w:rsid w:val="008C349E"/>
    <w:rsid w:val="008C34FB"/>
    <w:rsid w:val="008C35F2"/>
    <w:rsid w:val="008C366F"/>
    <w:rsid w:val="008C3672"/>
    <w:rsid w:val="008C36E5"/>
    <w:rsid w:val="008C370B"/>
    <w:rsid w:val="008C3797"/>
    <w:rsid w:val="008C3812"/>
    <w:rsid w:val="008C38B0"/>
    <w:rsid w:val="008C3924"/>
    <w:rsid w:val="008C3B15"/>
    <w:rsid w:val="008C3B4C"/>
    <w:rsid w:val="008C3BC4"/>
    <w:rsid w:val="008C3C10"/>
    <w:rsid w:val="008C3C42"/>
    <w:rsid w:val="008C3E15"/>
    <w:rsid w:val="008C40B6"/>
    <w:rsid w:val="008C433A"/>
    <w:rsid w:val="008C448E"/>
    <w:rsid w:val="008C459D"/>
    <w:rsid w:val="008C46E0"/>
    <w:rsid w:val="008C477F"/>
    <w:rsid w:val="008C4A69"/>
    <w:rsid w:val="008C4B3E"/>
    <w:rsid w:val="008C4C7E"/>
    <w:rsid w:val="008C4D5C"/>
    <w:rsid w:val="008C4E21"/>
    <w:rsid w:val="008C4F58"/>
    <w:rsid w:val="008C4F65"/>
    <w:rsid w:val="008C5140"/>
    <w:rsid w:val="008C521E"/>
    <w:rsid w:val="008C5615"/>
    <w:rsid w:val="008C59F0"/>
    <w:rsid w:val="008C59FA"/>
    <w:rsid w:val="008C5A23"/>
    <w:rsid w:val="008C5B87"/>
    <w:rsid w:val="008C5BE6"/>
    <w:rsid w:val="008C5C46"/>
    <w:rsid w:val="008C5DBA"/>
    <w:rsid w:val="008C604F"/>
    <w:rsid w:val="008C6184"/>
    <w:rsid w:val="008C6224"/>
    <w:rsid w:val="008C6468"/>
    <w:rsid w:val="008C64D0"/>
    <w:rsid w:val="008C65F4"/>
    <w:rsid w:val="008C67CA"/>
    <w:rsid w:val="008C68BF"/>
    <w:rsid w:val="008C68E6"/>
    <w:rsid w:val="008C69CB"/>
    <w:rsid w:val="008C6A9B"/>
    <w:rsid w:val="008C6B5E"/>
    <w:rsid w:val="008C6EF9"/>
    <w:rsid w:val="008C724D"/>
    <w:rsid w:val="008C7330"/>
    <w:rsid w:val="008C73F0"/>
    <w:rsid w:val="008C7632"/>
    <w:rsid w:val="008C7664"/>
    <w:rsid w:val="008C768C"/>
    <w:rsid w:val="008C785E"/>
    <w:rsid w:val="008C7926"/>
    <w:rsid w:val="008C797E"/>
    <w:rsid w:val="008C7BE2"/>
    <w:rsid w:val="008C7C10"/>
    <w:rsid w:val="008C7EDC"/>
    <w:rsid w:val="008C7EE6"/>
    <w:rsid w:val="008C7F60"/>
    <w:rsid w:val="008C7F7C"/>
    <w:rsid w:val="008D0211"/>
    <w:rsid w:val="008D02D7"/>
    <w:rsid w:val="008D02F0"/>
    <w:rsid w:val="008D038A"/>
    <w:rsid w:val="008D0627"/>
    <w:rsid w:val="008D077B"/>
    <w:rsid w:val="008D07EC"/>
    <w:rsid w:val="008D09B0"/>
    <w:rsid w:val="008D0AFB"/>
    <w:rsid w:val="008D0CF2"/>
    <w:rsid w:val="008D10A4"/>
    <w:rsid w:val="008D10F6"/>
    <w:rsid w:val="008D1150"/>
    <w:rsid w:val="008D14D9"/>
    <w:rsid w:val="008D1511"/>
    <w:rsid w:val="008D1594"/>
    <w:rsid w:val="008D164C"/>
    <w:rsid w:val="008D187D"/>
    <w:rsid w:val="008D19A5"/>
    <w:rsid w:val="008D1A97"/>
    <w:rsid w:val="008D1AD5"/>
    <w:rsid w:val="008D1C2B"/>
    <w:rsid w:val="008D20E8"/>
    <w:rsid w:val="008D20F8"/>
    <w:rsid w:val="008D2177"/>
    <w:rsid w:val="008D21A4"/>
    <w:rsid w:val="008D21BC"/>
    <w:rsid w:val="008D2210"/>
    <w:rsid w:val="008D2299"/>
    <w:rsid w:val="008D234C"/>
    <w:rsid w:val="008D23CE"/>
    <w:rsid w:val="008D2510"/>
    <w:rsid w:val="008D2619"/>
    <w:rsid w:val="008D27B4"/>
    <w:rsid w:val="008D27F0"/>
    <w:rsid w:val="008D282B"/>
    <w:rsid w:val="008D2891"/>
    <w:rsid w:val="008D2904"/>
    <w:rsid w:val="008D291F"/>
    <w:rsid w:val="008D2991"/>
    <w:rsid w:val="008D29BD"/>
    <w:rsid w:val="008D2AE0"/>
    <w:rsid w:val="008D2B2D"/>
    <w:rsid w:val="008D2D1A"/>
    <w:rsid w:val="008D2EC6"/>
    <w:rsid w:val="008D30B8"/>
    <w:rsid w:val="008D3123"/>
    <w:rsid w:val="008D32DF"/>
    <w:rsid w:val="008D34A4"/>
    <w:rsid w:val="008D35AE"/>
    <w:rsid w:val="008D35C1"/>
    <w:rsid w:val="008D35E9"/>
    <w:rsid w:val="008D35EB"/>
    <w:rsid w:val="008D37ED"/>
    <w:rsid w:val="008D388F"/>
    <w:rsid w:val="008D3959"/>
    <w:rsid w:val="008D3966"/>
    <w:rsid w:val="008D3983"/>
    <w:rsid w:val="008D3A5C"/>
    <w:rsid w:val="008D3BA5"/>
    <w:rsid w:val="008D3BDE"/>
    <w:rsid w:val="008D3CBB"/>
    <w:rsid w:val="008D3CFE"/>
    <w:rsid w:val="008D3D4E"/>
    <w:rsid w:val="008D3E43"/>
    <w:rsid w:val="008D3EC8"/>
    <w:rsid w:val="008D3F27"/>
    <w:rsid w:val="008D3FDA"/>
    <w:rsid w:val="008D3FE4"/>
    <w:rsid w:val="008D401A"/>
    <w:rsid w:val="008D4139"/>
    <w:rsid w:val="008D417A"/>
    <w:rsid w:val="008D4276"/>
    <w:rsid w:val="008D4352"/>
    <w:rsid w:val="008D4435"/>
    <w:rsid w:val="008D44FB"/>
    <w:rsid w:val="008D45E2"/>
    <w:rsid w:val="008D47CE"/>
    <w:rsid w:val="008D4838"/>
    <w:rsid w:val="008D4A59"/>
    <w:rsid w:val="008D4A6D"/>
    <w:rsid w:val="008D4B29"/>
    <w:rsid w:val="008D4BF7"/>
    <w:rsid w:val="008D4CF8"/>
    <w:rsid w:val="008D4F79"/>
    <w:rsid w:val="008D4FDB"/>
    <w:rsid w:val="008D516D"/>
    <w:rsid w:val="008D524F"/>
    <w:rsid w:val="008D538F"/>
    <w:rsid w:val="008D543F"/>
    <w:rsid w:val="008D55C3"/>
    <w:rsid w:val="008D5C25"/>
    <w:rsid w:val="008D5F7A"/>
    <w:rsid w:val="008D6020"/>
    <w:rsid w:val="008D60BC"/>
    <w:rsid w:val="008D60EA"/>
    <w:rsid w:val="008D616C"/>
    <w:rsid w:val="008D61E0"/>
    <w:rsid w:val="008D622A"/>
    <w:rsid w:val="008D6271"/>
    <w:rsid w:val="008D627E"/>
    <w:rsid w:val="008D648A"/>
    <w:rsid w:val="008D6574"/>
    <w:rsid w:val="008D6662"/>
    <w:rsid w:val="008D66C8"/>
    <w:rsid w:val="008D6A20"/>
    <w:rsid w:val="008D6B43"/>
    <w:rsid w:val="008D6D77"/>
    <w:rsid w:val="008D6D7B"/>
    <w:rsid w:val="008D6FC4"/>
    <w:rsid w:val="008D702B"/>
    <w:rsid w:val="008D7034"/>
    <w:rsid w:val="008D708B"/>
    <w:rsid w:val="008D70E0"/>
    <w:rsid w:val="008D73AA"/>
    <w:rsid w:val="008D7471"/>
    <w:rsid w:val="008D75D9"/>
    <w:rsid w:val="008D7667"/>
    <w:rsid w:val="008D7DCB"/>
    <w:rsid w:val="008D7EA9"/>
    <w:rsid w:val="008D7EB7"/>
    <w:rsid w:val="008D7F41"/>
    <w:rsid w:val="008E0385"/>
    <w:rsid w:val="008E03A1"/>
    <w:rsid w:val="008E03B7"/>
    <w:rsid w:val="008E03DE"/>
    <w:rsid w:val="008E044E"/>
    <w:rsid w:val="008E091B"/>
    <w:rsid w:val="008E0BBD"/>
    <w:rsid w:val="008E0EB8"/>
    <w:rsid w:val="008E0EE4"/>
    <w:rsid w:val="008E0FCD"/>
    <w:rsid w:val="008E1074"/>
    <w:rsid w:val="008E10A6"/>
    <w:rsid w:val="008E1128"/>
    <w:rsid w:val="008E1271"/>
    <w:rsid w:val="008E12A6"/>
    <w:rsid w:val="008E12E2"/>
    <w:rsid w:val="008E12F5"/>
    <w:rsid w:val="008E1378"/>
    <w:rsid w:val="008E1479"/>
    <w:rsid w:val="008E1568"/>
    <w:rsid w:val="008E15FE"/>
    <w:rsid w:val="008E174D"/>
    <w:rsid w:val="008E17F3"/>
    <w:rsid w:val="008E1B72"/>
    <w:rsid w:val="008E1E31"/>
    <w:rsid w:val="008E1E82"/>
    <w:rsid w:val="008E1F8F"/>
    <w:rsid w:val="008E2251"/>
    <w:rsid w:val="008E236D"/>
    <w:rsid w:val="008E24B3"/>
    <w:rsid w:val="008E24CA"/>
    <w:rsid w:val="008E259D"/>
    <w:rsid w:val="008E2865"/>
    <w:rsid w:val="008E2905"/>
    <w:rsid w:val="008E2910"/>
    <w:rsid w:val="008E2E5D"/>
    <w:rsid w:val="008E2F66"/>
    <w:rsid w:val="008E2F6E"/>
    <w:rsid w:val="008E2F8D"/>
    <w:rsid w:val="008E2FAD"/>
    <w:rsid w:val="008E2FFD"/>
    <w:rsid w:val="008E3034"/>
    <w:rsid w:val="008E32E5"/>
    <w:rsid w:val="008E3455"/>
    <w:rsid w:val="008E35B3"/>
    <w:rsid w:val="008E3604"/>
    <w:rsid w:val="008E37D4"/>
    <w:rsid w:val="008E3891"/>
    <w:rsid w:val="008E38AD"/>
    <w:rsid w:val="008E39EB"/>
    <w:rsid w:val="008E3B2B"/>
    <w:rsid w:val="008E3C49"/>
    <w:rsid w:val="008E3D41"/>
    <w:rsid w:val="008E3E08"/>
    <w:rsid w:val="008E3EEC"/>
    <w:rsid w:val="008E3F87"/>
    <w:rsid w:val="008E4011"/>
    <w:rsid w:val="008E4128"/>
    <w:rsid w:val="008E4183"/>
    <w:rsid w:val="008E4825"/>
    <w:rsid w:val="008E48A5"/>
    <w:rsid w:val="008E48CF"/>
    <w:rsid w:val="008E4A4D"/>
    <w:rsid w:val="008E4A4E"/>
    <w:rsid w:val="008E4A6A"/>
    <w:rsid w:val="008E4B3F"/>
    <w:rsid w:val="008E4CA0"/>
    <w:rsid w:val="008E4D4D"/>
    <w:rsid w:val="008E5013"/>
    <w:rsid w:val="008E50CD"/>
    <w:rsid w:val="008E51E7"/>
    <w:rsid w:val="008E550A"/>
    <w:rsid w:val="008E5546"/>
    <w:rsid w:val="008E581B"/>
    <w:rsid w:val="008E5835"/>
    <w:rsid w:val="008E5954"/>
    <w:rsid w:val="008E5ACC"/>
    <w:rsid w:val="008E5AFC"/>
    <w:rsid w:val="008E5BF2"/>
    <w:rsid w:val="008E5C81"/>
    <w:rsid w:val="008E5DE6"/>
    <w:rsid w:val="008E5E7F"/>
    <w:rsid w:val="008E606E"/>
    <w:rsid w:val="008E6261"/>
    <w:rsid w:val="008E63E5"/>
    <w:rsid w:val="008E65C1"/>
    <w:rsid w:val="008E6D5B"/>
    <w:rsid w:val="008E6D67"/>
    <w:rsid w:val="008E6E36"/>
    <w:rsid w:val="008E70BD"/>
    <w:rsid w:val="008E7243"/>
    <w:rsid w:val="008E72E7"/>
    <w:rsid w:val="008E7355"/>
    <w:rsid w:val="008E7560"/>
    <w:rsid w:val="008E7654"/>
    <w:rsid w:val="008E76A7"/>
    <w:rsid w:val="008E76B8"/>
    <w:rsid w:val="008E777A"/>
    <w:rsid w:val="008E7820"/>
    <w:rsid w:val="008E7908"/>
    <w:rsid w:val="008E79A4"/>
    <w:rsid w:val="008E79A9"/>
    <w:rsid w:val="008E79C4"/>
    <w:rsid w:val="008E7C0A"/>
    <w:rsid w:val="008E7D9B"/>
    <w:rsid w:val="008E7E95"/>
    <w:rsid w:val="008E7FE8"/>
    <w:rsid w:val="008F0032"/>
    <w:rsid w:val="008F0139"/>
    <w:rsid w:val="008F0180"/>
    <w:rsid w:val="008F04EC"/>
    <w:rsid w:val="008F059E"/>
    <w:rsid w:val="008F05B8"/>
    <w:rsid w:val="008F0A38"/>
    <w:rsid w:val="008F0B60"/>
    <w:rsid w:val="008F0C6F"/>
    <w:rsid w:val="008F0C9B"/>
    <w:rsid w:val="008F0CA6"/>
    <w:rsid w:val="008F0CDD"/>
    <w:rsid w:val="008F0F03"/>
    <w:rsid w:val="008F0F84"/>
    <w:rsid w:val="008F0FC8"/>
    <w:rsid w:val="008F0FD3"/>
    <w:rsid w:val="008F0FDE"/>
    <w:rsid w:val="008F1014"/>
    <w:rsid w:val="008F11C9"/>
    <w:rsid w:val="008F12C5"/>
    <w:rsid w:val="008F1333"/>
    <w:rsid w:val="008F13D9"/>
    <w:rsid w:val="008F1474"/>
    <w:rsid w:val="008F1646"/>
    <w:rsid w:val="008F18B4"/>
    <w:rsid w:val="008F1AAA"/>
    <w:rsid w:val="008F1AB9"/>
    <w:rsid w:val="008F1B9F"/>
    <w:rsid w:val="008F1F92"/>
    <w:rsid w:val="008F217E"/>
    <w:rsid w:val="008F23D8"/>
    <w:rsid w:val="008F2423"/>
    <w:rsid w:val="008F2566"/>
    <w:rsid w:val="008F2595"/>
    <w:rsid w:val="008F259E"/>
    <w:rsid w:val="008F2713"/>
    <w:rsid w:val="008F285D"/>
    <w:rsid w:val="008F288F"/>
    <w:rsid w:val="008F2A91"/>
    <w:rsid w:val="008F2ADD"/>
    <w:rsid w:val="008F2B03"/>
    <w:rsid w:val="008F2B1F"/>
    <w:rsid w:val="008F2D4A"/>
    <w:rsid w:val="008F2D54"/>
    <w:rsid w:val="008F2E15"/>
    <w:rsid w:val="008F2FD5"/>
    <w:rsid w:val="008F2FF1"/>
    <w:rsid w:val="008F30AA"/>
    <w:rsid w:val="008F30B1"/>
    <w:rsid w:val="008F3181"/>
    <w:rsid w:val="008F319C"/>
    <w:rsid w:val="008F32DC"/>
    <w:rsid w:val="008F345C"/>
    <w:rsid w:val="008F3470"/>
    <w:rsid w:val="008F35FB"/>
    <w:rsid w:val="008F3670"/>
    <w:rsid w:val="008F37E5"/>
    <w:rsid w:val="008F3920"/>
    <w:rsid w:val="008F3AF1"/>
    <w:rsid w:val="008F3B3B"/>
    <w:rsid w:val="008F3BD8"/>
    <w:rsid w:val="008F3C13"/>
    <w:rsid w:val="008F3D67"/>
    <w:rsid w:val="008F3FA8"/>
    <w:rsid w:val="008F4175"/>
    <w:rsid w:val="008F4344"/>
    <w:rsid w:val="008F4377"/>
    <w:rsid w:val="008F43BF"/>
    <w:rsid w:val="008F466F"/>
    <w:rsid w:val="008F4716"/>
    <w:rsid w:val="008F48A7"/>
    <w:rsid w:val="008F48C2"/>
    <w:rsid w:val="008F4946"/>
    <w:rsid w:val="008F49BC"/>
    <w:rsid w:val="008F4FD2"/>
    <w:rsid w:val="008F4FF9"/>
    <w:rsid w:val="008F5005"/>
    <w:rsid w:val="008F518F"/>
    <w:rsid w:val="008F5206"/>
    <w:rsid w:val="008F52C3"/>
    <w:rsid w:val="008F53F8"/>
    <w:rsid w:val="008F5414"/>
    <w:rsid w:val="008F5438"/>
    <w:rsid w:val="008F5503"/>
    <w:rsid w:val="008F5840"/>
    <w:rsid w:val="008F5848"/>
    <w:rsid w:val="008F584A"/>
    <w:rsid w:val="008F5AD5"/>
    <w:rsid w:val="008F5C33"/>
    <w:rsid w:val="008F5CBE"/>
    <w:rsid w:val="008F5DBA"/>
    <w:rsid w:val="008F5EEF"/>
    <w:rsid w:val="008F5F00"/>
    <w:rsid w:val="008F6176"/>
    <w:rsid w:val="008F6208"/>
    <w:rsid w:val="008F640B"/>
    <w:rsid w:val="008F6483"/>
    <w:rsid w:val="008F66FE"/>
    <w:rsid w:val="008F670F"/>
    <w:rsid w:val="008F67FA"/>
    <w:rsid w:val="008F6936"/>
    <w:rsid w:val="008F69EC"/>
    <w:rsid w:val="008F6CB6"/>
    <w:rsid w:val="008F6D22"/>
    <w:rsid w:val="008F6E33"/>
    <w:rsid w:val="008F7145"/>
    <w:rsid w:val="008F7169"/>
    <w:rsid w:val="008F71AE"/>
    <w:rsid w:val="008F71BB"/>
    <w:rsid w:val="008F7205"/>
    <w:rsid w:val="008F728C"/>
    <w:rsid w:val="008F72CC"/>
    <w:rsid w:val="008F72CD"/>
    <w:rsid w:val="008F7334"/>
    <w:rsid w:val="008F73EF"/>
    <w:rsid w:val="008F7516"/>
    <w:rsid w:val="008F75D5"/>
    <w:rsid w:val="008F7804"/>
    <w:rsid w:val="008F78DF"/>
    <w:rsid w:val="008F7943"/>
    <w:rsid w:val="008F7971"/>
    <w:rsid w:val="008F79DB"/>
    <w:rsid w:val="008F7B51"/>
    <w:rsid w:val="008F7EC2"/>
    <w:rsid w:val="008F7EFE"/>
    <w:rsid w:val="0090001E"/>
    <w:rsid w:val="009000B9"/>
    <w:rsid w:val="00900115"/>
    <w:rsid w:val="009002B9"/>
    <w:rsid w:val="00900519"/>
    <w:rsid w:val="009005B7"/>
    <w:rsid w:val="00900680"/>
    <w:rsid w:val="009006D3"/>
    <w:rsid w:val="00900FEB"/>
    <w:rsid w:val="0090103B"/>
    <w:rsid w:val="00901049"/>
    <w:rsid w:val="0090107C"/>
    <w:rsid w:val="009010E7"/>
    <w:rsid w:val="0090110B"/>
    <w:rsid w:val="009011EE"/>
    <w:rsid w:val="00901224"/>
    <w:rsid w:val="00901294"/>
    <w:rsid w:val="00901452"/>
    <w:rsid w:val="009014F4"/>
    <w:rsid w:val="0090153E"/>
    <w:rsid w:val="009015D7"/>
    <w:rsid w:val="00901624"/>
    <w:rsid w:val="0090193C"/>
    <w:rsid w:val="00901B3E"/>
    <w:rsid w:val="00901CF1"/>
    <w:rsid w:val="00901E40"/>
    <w:rsid w:val="00901E9A"/>
    <w:rsid w:val="00901F6B"/>
    <w:rsid w:val="00902370"/>
    <w:rsid w:val="0090247C"/>
    <w:rsid w:val="00902612"/>
    <w:rsid w:val="00902622"/>
    <w:rsid w:val="00902691"/>
    <w:rsid w:val="00902793"/>
    <w:rsid w:val="009027A7"/>
    <w:rsid w:val="009027DC"/>
    <w:rsid w:val="009027EF"/>
    <w:rsid w:val="00902914"/>
    <w:rsid w:val="00902999"/>
    <w:rsid w:val="009029A2"/>
    <w:rsid w:val="009029C2"/>
    <w:rsid w:val="00902A99"/>
    <w:rsid w:val="00902C56"/>
    <w:rsid w:val="00902C65"/>
    <w:rsid w:val="00902D05"/>
    <w:rsid w:val="00902E28"/>
    <w:rsid w:val="00903013"/>
    <w:rsid w:val="009030F1"/>
    <w:rsid w:val="00903205"/>
    <w:rsid w:val="0090331F"/>
    <w:rsid w:val="0090372D"/>
    <w:rsid w:val="00903802"/>
    <w:rsid w:val="00903A52"/>
    <w:rsid w:val="00903B22"/>
    <w:rsid w:val="00903B98"/>
    <w:rsid w:val="00903E6F"/>
    <w:rsid w:val="00903F10"/>
    <w:rsid w:val="00904008"/>
    <w:rsid w:val="0090401C"/>
    <w:rsid w:val="00904056"/>
    <w:rsid w:val="009041B8"/>
    <w:rsid w:val="00904269"/>
    <w:rsid w:val="00904347"/>
    <w:rsid w:val="0090464C"/>
    <w:rsid w:val="00904874"/>
    <w:rsid w:val="00904B36"/>
    <w:rsid w:val="00904BA3"/>
    <w:rsid w:val="00904C1A"/>
    <w:rsid w:val="00904C2D"/>
    <w:rsid w:val="00904C69"/>
    <w:rsid w:val="00904C77"/>
    <w:rsid w:val="00904D06"/>
    <w:rsid w:val="00904D90"/>
    <w:rsid w:val="00904E0E"/>
    <w:rsid w:val="00904FE5"/>
    <w:rsid w:val="00904FE8"/>
    <w:rsid w:val="00904FFD"/>
    <w:rsid w:val="009050BD"/>
    <w:rsid w:val="00905247"/>
    <w:rsid w:val="009052B1"/>
    <w:rsid w:val="00905326"/>
    <w:rsid w:val="009053C0"/>
    <w:rsid w:val="0090557B"/>
    <w:rsid w:val="00905723"/>
    <w:rsid w:val="0090599B"/>
    <w:rsid w:val="00905A65"/>
    <w:rsid w:val="00905D85"/>
    <w:rsid w:val="00905DEB"/>
    <w:rsid w:val="00905EBA"/>
    <w:rsid w:val="00905F96"/>
    <w:rsid w:val="00905FD7"/>
    <w:rsid w:val="00905FDB"/>
    <w:rsid w:val="009060FE"/>
    <w:rsid w:val="00906177"/>
    <w:rsid w:val="009064CF"/>
    <w:rsid w:val="00906706"/>
    <w:rsid w:val="00906852"/>
    <w:rsid w:val="0090691C"/>
    <w:rsid w:val="00906961"/>
    <w:rsid w:val="0090696D"/>
    <w:rsid w:val="00906BD4"/>
    <w:rsid w:val="00906CB4"/>
    <w:rsid w:val="00906CD6"/>
    <w:rsid w:val="00906DAF"/>
    <w:rsid w:val="00906E4D"/>
    <w:rsid w:val="00906E76"/>
    <w:rsid w:val="00906E99"/>
    <w:rsid w:val="00906EE3"/>
    <w:rsid w:val="00906F31"/>
    <w:rsid w:val="00906FFC"/>
    <w:rsid w:val="00907097"/>
    <w:rsid w:val="009071FF"/>
    <w:rsid w:val="0090724D"/>
    <w:rsid w:val="00907374"/>
    <w:rsid w:val="009074B3"/>
    <w:rsid w:val="009074B8"/>
    <w:rsid w:val="009075D8"/>
    <w:rsid w:val="0090773A"/>
    <w:rsid w:val="00907833"/>
    <w:rsid w:val="009078B3"/>
    <w:rsid w:val="009078CB"/>
    <w:rsid w:val="00907934"/>
    <w:rsid w:val="009079C6"/>
    <w:rsid w:val="00907A77"/>
    <w:rsid w:val="00907E00"/>
    <w:rsid w:val="00907EF9"/>
    <w:rsid w:val="00907F7B"/>
    <w:rsid w:val="00910152"/>
    <w:rsid w:val="009101AE"/>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6F4"/>
    <w:rsid w:val="009117B9"/>
    <w:rsid w:val="009117E1"/>
    <w:rsid w:val="0091182C"/>
    <w:rsid w:val="0091205F"/>
    <w:rsid w:val="009120E5"/>
    <w:rsid w:val="0091212E"/>
    <w:rsid w:val="0091218A"/>
    <w:rsid w:val="00912215"/>
    <w:rsid w:val="009122C4"/>
    <w:rsid w:val="0091232A"/>
    <w:rsid w:val="0091233C"/>
    <w:rsid w:val="009123A8"/>
    <w:rsid w:val="00912673"/>
    <w:rsid w:val="00912826"/>
    <w:rsid w:val="0091291A"/>
    <w:rsid w:val="00912A99"/>
    <w:rsid w:val="00912BA3"/>
    <w:rsid w:val="00912CB2"/>
    <w:rsid w:val="00912DC7"/>
    <w:rsid w:val="00912EAF"/>
    <w:rsid w:val="00912F46"/>
    <w:rsid w:val="00912FEC"/>
    <w:rsid w:val="009131BE"/>
    <w:rsid w:val="00913349"/>
    <w:rsid w:val="009133F9"/>
    <w:rsid w:val="0091342C"/>
    <w:rsid w:val="00913612"/>
    <w:rsid w:val="0091362B"/>
    <w:rsid w:val="00913657"/>
    <w:rsid w:val="0091366A"/>
    <w:rsid w:val="0091376F"/>
    <w:rsid w:val="00913824"/>
    <w:rsid w:val="00913F40"/>
    <w:rsid w:val="00913FDF"/>
    <w:rsid w:val="009140D7"/>
    <w:rsid w:val="009140F9"/>
    <w:rsid w:val="0091429A"/>
    <w:rsid w:val="009142EA"/>
    <w:rsid w:val="009143E6"/>
    <w:rsid w:val="009143F9"/>
    <w:rsid w:val="009144B2"/>
    <w:rsid w:val="009144E4"/>
    <w:rsid w:val="00914511"/>
    <w:rsid w:val="0091455B"/>
    <w:rsid w:val="009145F5"/>
    <w:rsid w:val="00914838"/>
    <w:rsid w:val="00914968"/>
    <w:rsid w:val="00914BE0"/>
    <w:rsid w:val="00914C90"/>
    <w:rsid w:val="00914D06"/>
    <w:rsid w:val="00914D4F"/>
    <w:rsid w:val="009150DC"/>
    <w:rsid w:val="00915194"/>
    <w:rsid w:val="0091535F"/>
    <w:rsid w:val="00915461"/>
    <w:rsid w:val="00915485"/>
    <w:rsid w:val="00915530"/>
    <w:rsid w:val="00915757"/>
    <w:rsid w:val="00915782"/>
    <w:rsid w:val="009159B3"/>
    <w:rsid w:val="00915A50"/>
    <w:rsid w:val="00915A9E"/>
    <w:rsid w:val="00915AA0"/>
    <w:rsid w:val="00915ABB"/>
    <w:rsid w:val="00915BE8"/>
    <w:rsid w:val="00915CC0"/>
    <w:rsid w:val="00915CE3"/>
    <w:rsid w:val="0091606A"/>
    <w:rsid w:val="00916148"/>
    <w:rsid w:val="00916181"/>
    <w:rsid w:val="009162B3"/>
    <w:rsid w:val="00916553"/>
    <w:rsid w:val="009165CF"/>
    <w:rsid w:val="009166BD"/>
    <w:rsid w:val="009167E3"/>
    <w:rsid w:val="009169E3"/>
    <w:rsid w:val="00916BB6"/>
    <w:rsid w:val="00916BD9"/>
    <w:rsid w:val="00916C86"/>
    <w:rsid w:val="00916F4F"/>
    <w:rsid w:val="00917006"/>
    <w:rsid w:val="00917114"/>
    <w:rsid w:val="00917163"/>
    <w:rsid w:val="0091718F"/>
    <w:rsid w:val="00917346"/>
    <w:rsid w:val="009173EA"/>
    <w:rsid w:val="00917445"/>
    <w:rsid w:val="00917663"/>
    <w:rsid w:val="00917712"/>
    <w:rsid w:val="00917A0A"/>
    <w:rsid w:val="00917D3F"/>
    <w:rsid w:val="00917DC0"/>
    <w:rsid w:val="00917DC2"/>
    <w:rsid w:val="00917EA5"/>
    <w:rsid w:val="00917F16"/>
    <w:rsid w:val="00917F1E"/>
    <w:rsid w:val="00917F29"/>
    <w:rsid w:val="00917FF1"/>
    <w:rsid w:val="00920089"/>
    <w:rsid w:val="009201A9"/>
    <w:rsid w:val="009202D7"/>
    <w:rsid w:val="00920368"/>
    <w:rsid w:val="009204C5"/>
    <w:rsid w:val="009204D4"/>
    <w:rsid w:val="0092064B"/>
    <w:rsid w:val="0092071C"/>
    <w:rsid w:val="009207E3"/>
    <w:rsid w:val="009208B4"/>
    <w:rsid w:val="00920A8B"/>
    <w:rsid w:val="00920DF2"/>
    <w:rsid w:val="00920E45"/>
    <w:rsid w:val="009211FA"/>
    <w:rsid w:val="00921218"/>
    <w:rsid w:val="009212A2"/>
    <w:rsid w:val="009213A7"/>
    <w:rsid w:val="009213C3"/>
    <w:rsid w:val="009213EA"/>
    <w:rsid w:val="0092146E"/>
    <w:rsid w:val="00921716"/>
    <w:rsid w:val="0092180D"/>
    <w:rsid w:val="00921AE5"/>
    <w:rsid w:val="00921C04"/>
    <w:rsid w:val="00921E9A"/>
    <w:rsid w:val="009220F5"/>
    <w:rsid w:val="009221D5"/>
    <w:rsid w:val="0092230F"/>
    <w:rsid w:val="00922317"/>
    <w:rsid w:val="0092251A"/>
    <w:rsid w:val="0092263F"/>
    <w:rsid w:val="00922714"/>
    <w:rsid w:val="00922833"/>
    <w:rsid w:val="009228B2"/>
    <w:rsid w:val="009228C3"/>
    <w:rsid w:val="009228C5"/>
    <w:rsid w:val="00922997"/>
    <w:rsid w:val="009229BF"/>
    <w:rsid w:val="00922A15"/>
    <w:rsid w:val="00922ADE"/>
    <w:rsid w:val="00922C06"/>
    <w:rsid w:val="00922C29"/>
    <w:rsid w:val="00922D60"/>
    <w:rsid w:val="00922D90"/>
    <w:rsid w:val="00922EF6"/>
    <w:rsid w:val="00922F02"/>
    <w:rsid w:val="00922FB6"/>
    <w:rsid w:val="009230E4"/>
    <w:rsid w:val="00923124"/>
    <w:rsid w:val="00923131"/>
    <w:rsid w:val="009231CE"/>
    <w:rsid w:val="00923286"/>
    <w:rsid w:val="009232C9"/>
    <w:rsid w:val="00923329"/>
    <w:rsid w:val="00923384"/>
    <w:rsid w:val="00923516"/>
    <w:rsid w:val="009235AA"/>
    <w:rsid w:val="00923608"/>
    <w:rsid w:val="009237CC"/>
    <w:rsid w:val="009237D3"/>
    <w:rsid w:val="0092386E"/>
    <w:rsid w:val="009238E5"/>
    <w:rsid w:val="009238F1"/>
    <w:rsid w:val="0092399D"/>
    <w:rsid w:val="00923A49"/>
    <w:rsid w:val="00923B84"/>
    <w:rsid w:val="00923D5F"/>
    <w:rsid w:val="00923DBC"/>
    <w:rsid w:val="00923F12"/>
    <w:rsid w:val="00924014"/>
    <w:rsid w:val="009247BD"/>
    <w:rsid w:val="009248E9"/>
    <w:rsid w:val="009249D5"/>
    <w:rsid w:val="00924AB8"/>
    <w:rsid w:val="00924B07"/>
    <w:rsid w:val="00924B28"/>
    <w:rsid w:val="00924B65"/>
    <w:rsid w:val="00924C34"/>
    <w:rsid w:val="00924E4F"/>
    <w:rsid w:val="00924FF8"/>
    <w:rsid w:val="00925030"/>
    <w:rsid w:val="0092510C"/>
    <w:rsid w:val="009251E7"/>
    <w:rsid w:val="009252D4"/>
    <w:rsid w:val="00925380"/>
    <w:rsid w:val="0092542F"/>
    <w:rsid w:val="0092562F"/>
    <w:rsid w:val="00925703"/>
    <w:rsid w:val="00925BA8"/>
    <w:rsid w:val="00925BC2"/>
    <w:rsid w:val="00925C44"/>
    <w:rsid w:val="00925CC9"/>
    <w:rsid w:val="00925EC1"/>
    <w:rsid w:val="00925F29"/>
    <w:rsid w:val="00925F94"/>
    <w:rsid w:val="0092635A"/>
    <w:rsid w:val="0092638F"/>
    <w:rsid w:val="0092659E"/>
    <w:rsid w:val="009265E2"/>
    <w:rsid w:val="009265E9"/>
    <w:rsid w:val="009267F3"/>
    <w:rsid w:val="00926BBE"/>
    <w:rsid w:val="00926BEE"/>
    <w:rsid w:val="00926D5D"/>
    <w:rsid w:val="00926DA7"/>
    <w:rsid w:val="00926FAD"/>
    <w:rsid w:val="00927002"/>
    <w:rsid w:val="009270D4"/>
    <w:rsid w:val="00927178"/>
    <w:rsid w:val="0092719B"/>
    <w:rsid w:val="009271C1"/>
    <w:rsid w:val="0092720F"/>
    <w:rsid w:val="009272A9"/>
    <w:rsid w:val="00927428"/>
    <w:rsid w:val="0092746C"/>
    <w:rsid w:val="00927619"/>
    <w:rsid w:val="0092769E"/>
    <w:rsid w:val="009276B0"/>
    <w:rsid w:val="009277E2"/>
    <w:rsid w:val="00927A8E"/>
    <w:rsid w:val="00927AAC"/>
    <w:rsid w:val="00927B65"/>
    <w:rsid w:val="00927B81"/>
    <w:rsid w:val="00927CA9"/>
    <w:rsid w:val="00927D30"/>
    <w:rsid w:val="00927D49"/>
    <w:rsid w:val="00927F65"/>
    <w:rsid w:val="00927F8B"/>
    <w:rsid w:val="009300E5"/>
    <w:rsid w:val="009301D1"/>
    <w:rsid w:val="00930279"/>
    <w:rsid w:val="009303AE"/>
    <w:rsid w:val="009305D2"/>
    <w:rsid w:val="009306A0"/>
    <w:rsid w:val="00930809"/>
    <w:rsid w:val="009308A4"/>
    <w:rsid w:val="00930920"/>
    <w:rsid w:val="0093094D"/>
    <w:rsid w:val="00930A03"/>
    <w:rsid w:val="00930AA7"/>
    <w:rsid w:val="00930AEB"/>
    <w:rsid w:val="00930B4C"/>
    <w:rsid w:val="00930BD0"/>
    <w:rsid w:val="00930D21"/>
    <w:rsid w:val="00930D5A"/>
    <w:rsid w:val="00930DFC"/>
    <w:rsid w:val="00930E19"/>
    <w:rsid w:val="00930E43"/>
    <w:rsid w:val="00930E58"/>
    <w:rsid w:val="00930E91"/>
    <w:rsid w:val="00930EA9"/>
    <w:rsid w:val="00930F5B"/>
    <w:rsid w:val="00930F70"/>
    <w:rsid w:val="00930FDF"/>
    <w:rsid w:val="00931126"/>
    <w:rsid w:val="009311B4"/>
    <w:rsid w:val="009311E7"/>
    <w:rsid w:val="00931213"/>
    <w:rsid w:val="0093179D"/>
    <w:rsid w:val="00931970"/>
    <w:rsid w:val="00931C60"/>
    <w:rsid w:val="00931CEA"/>
    <w:rsid w:val="00931E6A"/>
    <w:rsid w:val="00931EE2"/>
    <w:rsid w:val="0093207E"/>
    <w:rsid w:val="009320BF"/>
    <w:rsid w:val="00932198"/>
    <w:rsid w:val="009321CA"/>
    <w:rsid w:val="009323D5"/>
    <w:rsid w:val="00932477"/>
    <w:rsid w:val="00932518"/>
    <w:rsid w:val="0093261F"/>
    <w:rsid w:val="00932644"/>
    <w:rsid w:val="009326B2"/>
    <w:rsid w:val="00932783"/>
    <w:rsid w:val="009328C7"/>
    <w:rsid w:val="00932B83"/>
    <w:rsid w:val="00932C06"/>
    <w:rsid w:val="00932C12"/>
    <w:rsid w:val="00932CF3"/>
    <w:rsid w:val="00932F36"/>
    <w:rsid w:val="00932F60"/>
    <w:rsid w:val="0093301C"/>
    <w:rsid w:val="00933157"/>
    <w:rsid w:val="00933277"/>
    <w:rsid w:val="009335B2"/>
    <w:rsid w:val="009336EC"/>
    <w:rsid w:val="00933742"/>
    <w:rsid w:val="009337A7"/>
    <w:rsid w:val="0093398B"/>
    <w:rsid w:val="009339B9"/>
    <w:rsid w:val="00933A59"/>
    <w:rsid w:val="00933AA6"/>
    <w:rsid w:val="00933B36"/>
    <w:rsid w:val="00933C69"/>
    <w:rsid w:val="00933CD7"/>
    <w:rsid w:val="00933DED"/>
    <w:rsid w:val="00933F56"/>
    <w:rsid w:val="00933FBB"/>
    <w:rsid w:val="00933FE2"/>
    <w:rsid w:val="00934138"/>
    <w:rsid w:val="00934315"/>
    <w:rsid w:val="00934403"/>
    <w:rsid w:val="00934507"/>
    <w:rsid w:val="0093475D"/>
    <w:rsid w:val="0093479E"/>
    <w:rsid w:val="009347F0"/>
    <w:rsid w:val="0093482D"/>
    <w:rsid w:val="009349FE"/>
    <w:rsid w:val="00934AF4"/>
    <w:rsid w:val="00934B39"/>
    <w:rsid w:val="00934C13"/>
    <w:rsid w:val="00934DDD"/>
    <w:rsid w:val="00934DEF"/>
    <w:rsid w:val="00934DF1"/>
    <w:rsid w:val="00934DFB"/>
    <w:rsid w:val="00934E27"/>
    <w:rsid w:val="00934ECB"/>
    <w:rsid w:val="00934F5E"/>
    <w:rsid w:val="00934FC1"/>
    <w:rsid w:val="009350B3"/>
    <w:rsid w:val="0093519A"/>
    <w:rsid w:val="00935228"/>
    <w:rsid w:val="0093538F"/>
    <w:rsid w:val="009353EB"/>
    <w:rsid w:val="00935426"/>
    <w:rsid w:val="0093542E"/>
    <w:rsid w:val="009355A2"/>
    <w:rsid w:val="0093564A"/>
    <w:rsid w:val="00935684"/>
    <w:rsid w:val="00935692"/>
    <w:rsid w:val="009356F8"/>
    <w:rsid w:val="00935985"/>
    <w:rsid w:val="00935A05"/>
    <w:rsid w:val="00935CAF"/>
    <w:rsid w:val="00935CB4"/>
    <w:rsid w:val="00935CE7"/>
    <w:rsid w:val="00935D5C"/>
    <w:rsid w:val="00935ED0"/>
    <w:rsid w:val="00935F9E"/>
    <w:rsid w:val="00936018"/>
    <w:rsid w:val="00936121"/>
    <w:rsid w:val="009361B6"/>
    <w:rsid w:val="00936265"/>
    <w:rsid w:val="009362EB"/>
    <w:rsid w:val="00936326"/>
    <w:rsid w:val="009363DD"/>
    <w:rsid w:val="009363F0"/>
    <w:rsid w:val="0093642D"/>
    <w:rsid w:val="009365B2"/>
    <w:rsid w:val="0093675C"/>
    <w:rsid w:val="00936770"/>
    <w:rsid w:val="009368AF"/>
    <w:rsid w:val="0093693D"/>
    <w:rsid w:val="00936940"/>
    <w:rsid w:val="00936B17"/>
    <w:rsid w:val="00936BD3"/>
    <w:rsid w:val="00936CED"/>
    <w:rsid w:val="00936D12"/>
    <w:rsid w:val="00936D35"/>
    <w:rsid w:val="00936D98"/>
    <w:rsid w:val="00936E58"/>
    <w:rsid w:val="00936E75"/>
    <w:rsid w:val="00937150"/>
    <w:rsid w:val="0093729B"/>
    <w:rsid w:val="009374B0"/>
    <w:rsid w:val="0093776E"/>
    <w:rsid w:val="009377AD"/>
    <w:rsid w:val="0093780A"/>
    <w:rsid w:val="00937819"/>
    <w:rsid w:val="00937BC7"/>
    <w:rsid w:val="00937D24"/>
    <w:rsid w:val="00937F95"/>
    <w:rsid w:val="00940118"/>
    <w:rsid w:val="00940299"/>
    <w:rsid w:val="009403A0"/>
    <w:rsid w:val="009404B8"/>
    <w:rsid w:val="009405CD"/>
    <w:rsid w:val="00940636"/>
    <w:rsid w:val="00940693"/>
    <w:rsid w:val="009407D8"/>
    <w:rsid w:val="00940A31"/>
    <w:rsid w:val="00940C47"/>
    <w:rsid w:val="00940DEC"/>
    <w:rsid w:val="00940EF0"/>
    <w:rsid w:val="00941015"/>
    <w:rsid w:val="0094103F"/>
    <w:rsid w:val="009411E6"/>
    <w:rsid w:val="00941311"/>
    <w:rsid w:val="0094133A"/>
    <w:rsid w:val="009413A1"/>
    <w:rsid w:val="009414EA"/>
    <w:rsid w:val="00941746"/>
    <w:rsid w:val="00941886"/>
    <w:rsid w:val="00941CAB"/>
    <w:rsid w:val="00941CC7"/>
    <w:rsid w:val="00941D0A"/>
    <w:rsid w:val="00941E75"/>
    <w:rsid w:val="009423EC"/>
    <w:rsid w:val="009424A3"/>
    <w:rsid w:val="009425CF"/>
    <w:rsid w:val="009426AF"/>
    <w:rsid w:val="00942C80"/>
    <w:rsid w:val="00942DC3"/>
    <w:rsid w:val="00942E59"/>
    <w:rsid w:val="00942ED5"/>
    <w:rsid w:val="00942F35"/>
    <w:rsid w:val="0094305E"/>
    <w:rsid w:val="00943197"/>
    <w:rsid w:val="009432E8"/>
    <w:rsid w:val="0094342F"/>
    <w:rsid w:val="009435EC"/>
    <w:rsid w:val="009435F2"/>
    <w:rsid w:val="009436B4"/>
    <w:rsid w:val="0094371A"/>
    <w:rsid w:val="00943860"/>
    <w:rsid w:val="00943935"/>
    <w:rsid w:val="0094397C"/>
    <w:rsid w:val="009439AC"/>
    <w:rsid w:val="009439C9"/>
    <w:rsid w:val="00943BFF"/>
    <w:rsid w:val="00943E76"/>
    <w:rsid w:val="00943FEF"/>
    <w:rsid w:val="009441F1"/>
    <w:rsid w:val="009442F9"/>
    <w:rsid w:val="0094436E"/>
    <w:rsid w:val="009446C4"/>
    <w:rsid w:val="0094473D"/>
    <w:rsid w:val="00944820"/>
    <w:rsid w:val="00944FC9"/>
    <w:rsid w:val="00945180"/>
    <w:rsid w:val="00945254"/>
    <w:rsid w:val="00945282"/>
    <w:rsid w:val="00945405"/>
    <w:rsid w:val="00945462"/>
    <w:rsid w:val="0094590C"/>
    <w:rsid w:val="0094592B"/>
    <w:rsid w:val="0094599F"/>
    <w:rsid w:val="00945A42"/>
    <w:rsid w:val="00945C24"/>
    <w:rsid w:val="00945C69"/>
    <w:rsid w:val="00945CB8"/>
    <w:rsid w:val="00945D93"/>
    <w:rsid w:val="00945DAB"/>
    <w:rsid w:val="00945E6A"/>
    <w:rsid w:val="00945F42"/>
    <w:rsid w:val="009460BA"/>
    <w:rsid w:val="009461BB"/>
    <w:rsid w:val="009461DF"/>
    <w:rsid w:val="00946244"/>
    <w:rsid w:val="009462B5"/>
    <w:rsid w:val="00946321"/>
    <w:rsid w:val="00946332"/>
    <w:rsid w:val="00946348"/>
    <w:rsid w:val="00946355"/>
    <w:rsid w:val="0094658D"/>
    <w:rsid w:val="00946628"/>
    <w:rsid w:val="0094664A"/>
    <w:rsid w:val="0094675E"/>
    <w:rsid w:val="00946818"/>
    <w:rsid w:val="0094687A"/>
    <w:rsid w:val="0094687F"/>
    <w:rsid w:val="009468B7"/>
    <w:rsid w:val="009469E9"/>
    <w:rsid w:val="00946CF3"/>
    <w:rsid w:val="00946D64"/>
    <w:rsid w:val="00946F79"/>
    <w:rsid w:val="0094706C"/>
    <w:rsid w:val="00947129"/>
    <w:rsid w:val="0094724E"/>
    <w:rsid w:val="00947468"/>
    <w:rsid w:val="009474DC"/>
    <w:rsid w:val="009474F9"/>
    <w:rsid w:val="009477DA"/>
    <w:rsid w:val="0094781D"/>
    <w:rsid w:val="009479BB"/>
    <w:rsid w:val="00947A45"/>
    <w:rsid w:val="00947A5C"/>
    <w:rsid w:val="00947B94"/>
    <w:rsid w:val="00947BE6"/>
    <w:rsid w:val="00947C8A"/>
    <w:rsid w:val="00947DCD"/>
    <w:rsid w:val="00947EBB"/>
    <w:rsid w:val="00950017"/>
    <w:rsid w:val="00950157"/>
    <w:rsid w:val="00950234"/>
    <w:rsid w:val="0095048D"/>
    <w:rsid w:val="009506D4"/>
    <w:rsid w:val="00950762"/>
    <w:rsid w:val="00950959"/>
    <w:rsid w:val="00950999"/>
    <w:rsid w:val="009510BC"/>
    <w:rsid w:val="009512F3"/>
    <w:rsid w:val="00951416"/>
    <w:rsid w:val="009515EE"/>
    <w:rsid w:val="00951871"/>
    <w:rsid w:val="009518DD"/>
    <w:rsid w:val="00951927"/>
    <w:rsid w:val="00951A6F"/>
    <w:rsid w:val="00951ADB"/>
    <w:rsid w:val="00951D58"/>
    <w:rsid w:val="00951D71"/>
    <w:rsid w:val="00951DD9"/>
    <w:rsid w:val="00951E57"/>
    <w:rsid w:val="00951E5A"/>
    <w:rsid w:val="00951F3E"/>
    <w:rsid w:val="00951F55"/>
    <w:rsid w:val="00951F82"/>
    <w:rsid w:val="0095206A"/>
    <w:rsid w:val="0095216C"/>
    <w:rsid w:val="009522EA"/>
    <w:rsid w:val="00952405"/>
    <w:rsid w:val="00952484"/>
    <w:rsid w:val="00952724"/>
    <w:rsid w:val="009528E0"/>
    <w:rsid w:val="0095295F"/>
    <w:rsid w:val="00952964"/>
    <w:rsid w:val="00952A08"/>
    <w:rsid w:val="00952ABA"/>
    <w:rsid w:val="00952B74"/>
    <w:rsid w:val="00952BB4"/>
    <w:rsid w:val="00952C7E"/>
    <w:rsid w:val="00952C8F"/>
    <w:rsid w:val="00952CD0"/>
    <w:rsid w:val="00952EA2"/>
    <w:rsid w:val="00952F04"/>
    <w:rsid w:val="00952F45"/>
    <w:rsid w:val="00952F54"/>
    <w:rsid w:val="00952FF3"/>
    <w:rsid w:val="00953285"/>
    <w:rsid w:val="009534D0"/>
    <w:rsid w:val="009534E9"/>
    <w:rsid w:val="00953542"/>
    <w:rsid w:val="0095375C"/>
    <w:rsid w:val="0095380C"/>
    <w:rsid w:val="009538AA"/>
    <w:rsid w:val="00953AC8"/>
    <w:rsid w:val="00953BE7"/>
    <w:rsid w:val="00953CD0"/>
    <w:rsid w:val="00953D50"/>
    <w:rsid w:val="00953DAC"/>
    <w:rsid w:val="00953E1F"/>
    <w:rsid w:val="00953F0D"/>
    <w:rsid w:val="00953FA1"/>
    <w:rsid w:val="009542EB"/>
    <w:rsid w:val="00954353"/>
    <w:rsid w:val="00954457"/>
    <w:rsid w:val="00954606"/>
    <w:rsid w:val="009546DD"/>
    <w:rsid w:val="0095472B"/>
    <w:rsid w:val="00954830"/>
    <w:rsid w:val="00954A9C"/>
    <w:rsid w:val="00954AE9"/>
    <w:rsid w:val="00954CE7"/>
    <w:rsid w:val="00954DEF"/>
    <w:rsid w:val="00954F0B"/>
    <w:rsid w:val="0095505E"/>
    <w:rsid w:val="00955236"/>
    <w:rsid w:val="0095528F"/>
    <w:rsid w:val="00955318"/>
    <w:rsid w:val="00955374"/>
    <w:rsid w:val="009553BF"/>
    <w:rsid w:val="009556C2"/>
    <w:rsid w:val="009557F2"/>
    <w:rsid w:val="009558F0"/>
    <w:rsid w:val="00955BED"/>
    <w:rsid w:val="00955C0A"/>
    <w:rsid w:val="00955C4F"/>
    <w:rsid w:val="00955D98"/>
    <w:rsid w:val="00955DD7"/>
    <w:rsid w:val="00955E7C"/>
    <w:rsid w:val="00955F73"/>
    <w:rsid w:val="009561CE"/>
    <w:rsid w:val="00956545"/>
    <w:rsid w:val="00956593"/>
    <w:rsid w:val="0095667E"/>
    <w:rsid w:val="00956702"/>
    <w:rsid w:val="00956A01"/>
    <w:rsid w:val="00956A7D"/>
    <w:rsid w:val="00956B7E"/>
    <w:rsid w:val="00956BEE"/>
    <w:rsid w:val="00956DE7"/>
    <w:rsid w:val="00956E0F"/>
    <w:rsid w:val="00956E95"/>
    <w:rsid w:val="00957045"/>
    <w:rsid w:val="009570F7"/>
    <w:rsid w:val="009572D3"/>
    <w:rsid w:val="0095735C"/>
    <w:rsid w:val="009574F7"/>
    <w:rsid w:val="0095760C"/>
    <w:rsid w:val="0095764C"/>
    <w:rsid w:val="009577A0"/>
    <w:rsid w:val="00957843"/>
    <w:rsid w:val="0095788F"/>
    <w:rsid w:val="00957AA7"/>
    <w:rsid w:val="00957AD4"/>
    <w:rsid w:val="00957AE5"/>
    <w:rsid w:val="00957BE2"/>
    <w:rsid w:val="00957CB3"/>
    <w:rsid w:val="00957D7D"/>
    <w:rsid w:val="00957DB8"/>
    <w:rsid w:val="00957DE6"/>
    <w:rsid w:val="00957E57"/>
    <w:rsid w:val="00957F63"/>
    <w:rsid w:val="00960000"/>
    <w:rsid w:val="00960152"/>
    <w:rsid w:val="00960289"/>
    <w:rsid w:val="009602A0"/>
    <w:rsid w:val="009604C4"/>
    <w:rsid w:val="00960621"/>
    <w:rsid w:val="00960659"/>
    <w:rsid w:val="009607C9"/>
    <w:rsid w:val="009607F0"/>
    <w:rsid w:val="0096083A"/>
    <w:rsid w:val="009608F5"/>
    <w:rsid w:val="00960946"/>
    <w:rsid w:val="00960971"/>
    <w:rsid w:val="0096098A"/>
    <w:rsid w:val="00960AEF"/>
    <w:rsid w:val="00960B49"/>
    <w:rsid w:val="00960E74"/>
    <w:rsid w:val="00960EB8"/>
    <w:rsid w:val="0096106D"/>
    <w:rsid w:val="009610BB"/>
    <w:rsid w:val="00961190"/>
    <w:rsid w:val="009611C6"/>
    <w:rsid w:val="009611EF"/>
    <w:rsid w:val="0096124E"/>
    <w:rsid w:val="009613C8"/>
    <w:rsid w:val="009614BD"/>
    <w:rsid w:val="009615C3"/>
    <w:rsid w:val="0096174F"/>
    <w:rsid w:val="009617E5"/>
    <w:rsid w:val="009619D1"/>
    <w:rsid w:val="00961B42"/>
    <w:rsid w:val="00961BDB"/>
    <w:rsid w:val="00961E60"/>
    <w:rsid w:val="00961EF7"/>
    <w:rsid w:val="00961FBA"/>
    <w:rsid w:val="00961FC7"/>
    <w:rsid w:val="0096202D"/>
    <w:rsid w:val="00962100"/>
    <w:rsid w:val="009621F1"/>
    <w:rsid w:val="009624FF"/>
    <w:rsid w:val="00962727"/>
    <w:rsid w:val="0096273A"/>
    <w:rsid w:val="0096289C"/>
    <w:rsid w:val="009628CB"/>
    <w:rsid w:val="00962A36"/>
    <w:rsid w:val="00962BF8"/>
    <w:rsid w:val="00962D4C"/>
    <w:rsid w:val="00962DD5"/>
    <w:rsid w:val="00962F5E"/>
    <w:rsid w:val="00962FC3"/>
    <w:rsid w:val="00963026"/>
    <w:rsid w:val="009630A4"/>
    <w:rsid w:val="00963127"/>
    <w:rsid w:val="009631C7"/>
    <w:rsid w:val="0096326A"/>
    <w:rsid w:val="00963435"/>
    <w:rsid w:val="0096363C"/>
    <w:rsid w:val="009636E1"/>
    <w:rsid w:val="00963714"/>
    <w:rsid w:val="0096382B"/>
    <w:rsid w:val="009638B8"/>
    <w:rsid w:val="00963A8A"/>
    <w:rsid w:val="00963B3C"/>
    <w:rsid w:val="00963C3C"/>
    <w:rsid w:val="00963F93"/>
    <w:rsid w:val="00963F98"/>
    <w:rsid w:val="009640B6"/>
    <w:rsid w:val="009642F6"/>
    <w:rsid w:val="00964440"/>
    <w:rsid w:val="00964563"/>
    <w:rsid w:val="0096459F"/>
    <w:rsid w:val="009646DC"/>
    <w:rsid w:val="0096474E"/>
    <w:rsid w:val="00964AB9"/>
    <w:rsid w:val="00964B1D"/>
    <w:rsid w:val="00964B76"/>
    <w:rsid w:val="00964C67"/>
    <w:rsid w:val="00964D25"/>
    <w:rsid w:val="00964D4D"/>
    <w:rsid w:val="00964E13"/>
    <w:rsid w:val="00964E38"/>
    <w:rsid w:val="00965138"/>
    <w:rsid w:val="009651B9"/>
    <w:rsid w:val="0096521D"/>
    <w:rsid w:val="009655D1"/>
    <w:rsid w:val="00965611"/>
    <w:rsid w:val="0096563C"/>
    <w:rsid w:val="009657F1"/>
    <w:rsid w:val="0096590D"/>
    <w:rsid w:val="00965A68"/>
    <w:rsid w:val="00965B25"/>
    <w:rsid w:val="00965B52"/>
    <w:rsid w:val="00965D29"/>
    <w:rsid w:val="00965F2F"/>
    <w:rsid w:val="009660A8"/>
    <w:rsid w:val="00966228"/>
    <w:rsid w:val="0096625D"/>
    <w:rsid w:val="0096638C"/>
    <w:rsid w:val="0096657E"/>
    <w:rsid w:val="009667CA"/>
    <w:rsid w:val="00966849"/>
    <w:rsid w:val="00966888"/>
    <w:rsid w:val="00966A19"/>
    <w:rsid w:val="00966B45"/>
    <w:rsid w:val="00966DC7"/>
    <w:rsid w:val="00966EAF"/>
    <w:rsid w:val="0096706B"/>
    <w:rsid w:val="0096723C"/>
    <w:rsid w:val="00967321"/>
    <w:rsid w:val="009673C1"/>
    <w:rsid w:val="009674E1"/>
    <w:rsid w:val="00967566"/>
    <w:rsid w:val="00967571"/>
    <w:rsid w:val="009676A6"/>
    <w:rsid w:val="00967747"/>
    <w:rsid w:val="00967762"/>
    <w:rsid w:val="00967865"/>
    <w:rsid w:val="00967881"/>
    <w:rsid w:val="0096790E"/>
    <w:rsid w:val="00967B34"/>
    <w:rsid w:val="00967BC9"/>
    <w:rsid w:val="00967BF9"/>
    <w:rsid w:val="00967D10"/>
    <w:rsid w:val="00967D7A"/>
    <w:rsid w:val="00967E8D"/>
    <w:rsid w:val="00967FC2"/>
    <w:rsid w:val="009700A3"/>
    <w:rsid w:val="0097012E"/>
    <w:rsid w:val="00970143"/>
    <w:rsid w:val="00970150"/>
    <w:rsid w:val="009701FD"/>
    <w:rsid w:val="009703ED"/>
    <w:rsid w:val="009704E4"/>
    <w:rsid w:val="009705D1"/>
    <w:rsid w:val="00970604"/>
    <w:rsid w:val="0097064D"/>
    <w:rsid w:val="00970737"/>
    <w:rsid w:val="009709F8"/>
    <w:rsid w:val="00970A64"/>
    <w:rsid w:val="00970AE8"/>
    <w:rsid w:val="00970AED"/>
    <w:rsid w:val="00970CA0"/>
    <w:rsid w:val="00970DE8"/>
    <w:rsid w:val="00970E72"/>
    <w:rsid w:val="00970EDA"/>
    <w:rsid w:val="00970F48"/>
    <w:rsid w:val="00970FFC"/>
    <w:rsid w:val="009710DC"/>
    <w:rsid w:val="00971211"/>
    <w:rsid w:val="00971297"/>
    <w:rsid w:val="0097147A"/>
    <w:rsid w:val="009714A0"/>
    <w:rsid w:val="009715A5"/>
    <w:rsid w:val="009715B8"/>
    <w:rsid w:val="009715BD"/>
    <w:rsid w:val="00971781"/>
    <w:rsid w:val="009718A7"/>
    <w:rsid w:val="0097194A"/>
    <w:rsid w:val="00971962"/>
    <w:rsid w:val="00971B03"/>
    <w:rsid w:val="00971C56"/>
    <w:rsid w:val="00971D7E"/>
    <w:rsid w:val="00971F55"/>
    <w:rsid w:val="009721DF"/>
    <w:rsid w:val="00972356"/>
    <w:rsid w:val="00972458"/>
    <w:rsid w:val="00972593"/>
    <w:rsid w:val="0097266E"/>
    <w:rsid w:val="0097280E"/>
    <w:rsid w:val="0097287F"/>
    <w:rsid w:val="00972929"/>
    <w:rsid w:val="00972945"/>
    <w:rsid w:val="00972A43"/>
    <w:rsid w:val="00972D73"/>
    <w:rsid w:val="00972D91"/>
    <w:rsid w:val="00972F67"/>
    <w:rsid w:val="00972F91"/>
    <w:rsid w:val="00972FF4"/>
    <w:rsid w:val="0097306D"/>
    <w:rsid w:val="00973093"/>
    <w:rsid w:val="00973324"/>
    <w:rsid w:val="0097342B"/>
    <w:rsid w:val="009734DF"/>
    <w:rsid w:val="009735E2"/>
    <w:rsid w:val="00973613"/>
    <w:rsid w:val="0097373D"/>
    <w:rsid w:val="00973798"/>
    <w:rsid w:val="009737C7"/>
    <w:rsid w:val="00973827"/>
    <w:rsid w:val="0097395F"/>
    <w:rsid w:val="009739AF"/>
    <w:rsid w:val="00973A22"/>
    <w:rsid w:val="00973AB1"/>
    <w:rsid w:val="00973BDE"/>
    <w:rsid w:val="00973C11"/>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4F98"/>
    <w:rsid w:val="009751D6"/>
    <w:rsid w:val="00975453"/>
    <w:rsid w:val="009754AE"/>
    <w:rsid w:val="009755CB"/>
    <w:rsid w:val="0097567D"/>
    <w:rsid w:val="00975857"/>
    <w:rsid w:val="0097590B"/>
    <w:rsid w:val="00975917"/>
    <w:rsid w:val="00975949"/>
    <w:rsid w:val="0097597E"/>
    <w:rsid w:val="009759C6"/>
    <w:rsid w:val="00975B23"/>
    <w:rsid w:val="00975B7F"/>
    <w:rsid w:val="00975C32"/>
    <w:rsid w:val="00975CD5"/>
    <w:rsid w:val="00975D22"/>
    <w:rsid w:val="00975E1F"/>
    <w:rsid w:val="00975E6B"/>
    <w:rsid w:val="00975E6C"/>
    <w:rsid w:val="00975ED0"/>
    <w:rsid w:val="00975FBF"/>
    <w:rsid w:val="00976016"/>
    <w:rsid w:val="0097601B"/>
    <w:rsid w:val="00976025"/>
    <w:rsid w:val="00976066"/>
    <w:rsid w:val="0097618E"/>
    <w:rsid w:val="009761BF"/>
    <w:rsid w:val="009761CD"/>
    <w:rsid w:val="00976327"/>
    <w:rsid w:val="009763F3"/>
    <w:rsid w:val="00976455"/>
    <w:rsid w:val="00976679"/>
    <w:rsid w:val="0097675F"/>
    <w:rsid w:val="00976794"/>
    <w:rsid w:val="009769FF"/>
    <w:rsid w:val="00976C7F"/>
    <w:rsid w:val="00976CCC"/>
    <w:rsid w:val="00976CEC"/>
    <w:rsid w:val="00976D4D"/>
    <w:rsid w:val="00976DA7"/>
    <w:rsid w:val="00976E19"/>
    <w:rsid w:val="00977083"/>
    <w:rsid w:val="00977292"/>
    <w:rsid w:val="00977363"/>
    <w:rsid w:val="00977466"/>
    <w:rsid w:val="00977622"/>
    <w:rsid w:val="00977798"/>
    <w:rsid w:val="0097797C"/>
    <w:rsid w:val="009779F1"/>
    <w:rsid w:val="00977B36"/>
    <w:rsid w:val="00977BA7"/>
    <w:rsid w:val="009804DA"/>
    <w:rsid w:val="00980692"/>
    <w:rsid w:val="00980701"/>
    <w:rsid w:val="00980776"/>
    <w:rsid w:val="009807D5"/>
    <w:rsid w:val="00980811"/>
    <w:rsid w:val="009809E6"/>
    <w:rsid w:val="00980A18"/>
    <w:rsid w:val="00980AFE"/>
    <w:rsid w:val="00980B8B"/>
    <w:rsid w:val="00980BF7"/>
    <w:rsid w:val="00980F04"/>
    <w:rsid w:val="00980F9E"/>
    <w:rsid w:val="00981002"/>
    <w:rsid w:val="0098103E"/>
    <w:rsid w:val="00981085"/>
    <w:rsid w:val="0098148A"/>
    <w:rsid w:val="009815A0"/>
    <w:rsid w:val="00981631"/>
    <w:rsid w:val="0098168C"/>
    <w:rsid w:val="009816A5"/>
    <w:rsid w:val="009816FA"/>
    <w:rsid w:val="009817AA"/>
    <w:rsid w:val="0098188B"/>
    <w:rsid w:val="0098193C"/>
    <w:rsid w:val="0098194F"/>
    <w:rsid w:val="00981995"/>
    <w:rsid w:val="009819A5"/>
    <w:rsid w:val="009819E7"/>
    <w:rsid w:val="00981A58"/>
    <w:rsid w:val="00981B61"/>
    <w:rsid w:val="00981C37"/>
    <w:rsid w:val="00981DFB"/>
    <w:rsid w:val="00981EC5"/>
    <w:rsid w:val="00982180"/>
    <w:rsid w:val="009821E1"/>
    <w:rsid w:val="00982679"/>
    <w:rsid w:val="009826C8"/>
    <w:rsid w:val="00982797"/>
    <w:rsid w:val="00982AA7"/>
    <w:rsid w:val="009832FD"/>
    <w:rsid w:val="009836E4"/>
    <w:rsid w:val="00983724"/>
    <w:rsid w:val="009837B0"/>
    <w:rsid w:val="0098387B"/>
    <w:rsid w:val="0098389E"/>
    <w:rsid w:val="00983B1E"/>
    <w:rsid w:val="00983BDF"/>
    <w:rsid w:val="00983BE7"/>
    <w:rsid w:val="00983C30"/>
    <w:rsid w:val="00984061"/>
    <w:rsid w:val="0098407F"/>
    <w:rsid w:val="0098424F"/>
    <w:rsid w:val="00984275"/>
    <w:rsid w:val="009842CA"/>
    <w:rsid w:val="009842DE"/>
    <w:rsid w:val="00984420"/>
    <w:rsid w:val="00984586"/>
    <w:rsid w:val="0098460A"/>
    <w:rsid w:val="00984749"/>
    <w:rsid w:val="00984975"/>
    <w:rsid w:val="009849B8"/>
    <w:rsid w:val="00984BB5"/>
    <w:rsid w:val="00984C65"/>
    <w:rsid w:val="00984D46"/>
    <w:rsid w:val="00984FFD"/>
    <w:rsid w:val="00985105"/>
    <w:rsid w:val="0098519F"/>
    <w:rsid w:val="00985387"/>
    <w:rsid w:val="0098539F"/>
    <w:rsid w:val="009854B2"/>
    <w:rsid w:val="00985623"/>
    <w:rsid w:val="009857AD"/>
    <w:rsid w:val="009857C5"/>
    <w:rsid w:val="009857CC"/>
    <w:rsid w:val="00985821"/>
    <w:rsid w:val="00985BBA"/>
    <w:rsid w:val="00985BFC"/>
    <w:rsid w:val="00985CF2"/>
    <w:rsid w:val="00985D68"/>
    <w:rsid w:val="00985DEC"/>
    <w:rsid w:val="00985F01"/>
    <w:rsid w:val="00985F16"/>
    <w:rsid w:val="00985F28"/>
    <w:rsid w:val="00985FA5"/>
    <w:rsid w:val="00986149"/>
    <w:rsid w:val="00986150"/>
    <w:rsid w:val="00986176"/>
    <w:rsid w:val="009863A7"/>
    <w:rsid w:val="009864E0"/>
    <w:rsid w:val="00986503"/>
    <w:rsid w:val="009866DC"/>
    <w:rsid w:val="009866E6"/>
    <w:rsid w:val="00986813"/>
    <w:rsid w:val="00986A2A"/>
    <w:rsid w:val="00986A61"/>
    <w:rsid w:val="00986AC5"/>
    <w:rsid w:val="00986C2A"/>
    <w:rsid w:val="00986CA0"/>
    <w:rsid w:val="00986E7F"/>
    <w:rsid w:val="00986FA1"/>
    <w:rsid w:val="00986FAD"/>
    <w:rsid w:val="00987204"/>
    <w:rsid w:val="00987287"/>
    <w:rsid w:val="009872B8"/>
    <w:rsid w:val="00987536"/>
    <w:rsid w:val="0098772B"/>
    <w:rsid w:val="0098780F"/>
    <w:rsid w:val="009878E5"/>
    <w:rsid w:val="00987912"/>
    <w:rsid w:val="00987914"/>
    <w:rsid w:val="009879FD"/>
    <w:rsid w:val="00987A09"/>
    <w:rsid w:val="00987A87"/>
    <w:rsid w:val="00987AB7"/>
    <w:rsid w:val="00987AD3"/>
    <w:rsid w:val="00987AF0"/>
    <w:rsid w:val="00987AFE"/>
    <w:rsid w:val="00987B37"/>
    <w:rsid w:val="00987CAD"/>
    <w:rsid w:val="00987CD4"/>
    <w:rsid w:val="00987D58"/>
    <w:rsid w:val="00987E39"/>
    <w:rsid w:val="00987E4E"/>
    <w:rsid w:val="00987F76"/>
    <w:rsid w:val="00990039"/>
    <w:rsid w:val="00990061"/>
    <w:rsid w:val="00990267"/>
    <w:rsid w:val="00990413"/>
    <w:rsid w:val="00990423"/>
    <w:rsid w:val="0099048E"/>
    <w:rsid w:val="00990747"/>
    <w:rsid w:val="0099083D"/>
    <w:rsid w:val="00990851"/>
    <w:rsid w:val="00990881"/>
    <w:rsid w:val="009909FD"/>
    <w:rsid w:val="00990A3A"/>
    <w:rsid w:val="00990A69"/>
    <w:rsid w:val="00990BD5"/>
    <w:rsid w:val="00990C68"/>
    <w:rsid w:val="0099147C"/>
    <w:rsid w:val="00991599"/>
    <w:rsid w:val="009915E0"/>
    <w:rsid w:val="009918B0"/>
    <w:rsid w:val="0099196F"/>
    <w:rsid w:val="00991982"/>
    <w:rsid w:val="009919CF"/>
    <w:rsid w:val="009919D0"/>
    <w:rsid w:val="00991A2A"/>
    <w:rsid w:val="00991C82"/>
    <w:rsid w:val="00991CA5"/>
    <w:rsid w:val="00991D2E"/>
    <w:rsid w:val="00991D3A"/>
    <w:rsid w:val="00991D3E"/>
    <w:rsid w:val="00991E03"/>
    <w:rsid w:val="00992019"/>
    <w:rsid w:val="00992032"/>
    <w:rsid w:val="0099214A"/>
    <w:rsid w:val="00992365"/>
    <w:rsid w:val="00992681"/>
    <w:rsid w:val="00992687"/>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32"/>
    <w:rsid w:val="00993961"/>
    <w:rsid w:val="00993AD0"/>
    <w:rsid w:val="00993C73"/>
    <w:rsid w:val="00993E8C"/>
    <w:rsid w:val="009940E5"/>
    <w:rsid w:val="0099436F"/>
    <w:rsid w:val="009943BA"/>
    <w:rsid w:val="00994412"/>
    <w:rsid w:val="009946CA"/>
    <w:rsid w:val="009946E3"/>
    <w:rsid w:val="0099470D"/>
    <w:rsid w:val="009947D5"/>
    <w:rsid w:val="00994844"/>
    <w:rsid w:val="00994871"/>
    <w:rsid w:val="009948F9"/>
    <w:rsid w:val="00994912"/>
    <w:rsid w:val="009949EF"/>
    <w:rsid w:val="009949FD"/>
    <w:rsid w:val="00994A1A"/>
    <w:rsid w:val="00994CEA"/>
    <w:rsid w:val="00994D83"/>
    <w:rsid w:val="00994E08"/>
    <w:rsid w:val="00994EC1"/>
    <w:rsid w:val="00994EC8"/>
    <w:rsid w:val="00994F4A"/>
    <w:rsid w:val="009951C7"/>
    <w:rsid w:val="009951F9"/>
    <w:rsid w:val="00995286"/>
    <w:rsid w:val="00995295"/>
    <w:rsid w:val="0099552B"/>
    <w:rsid w:val="0099555A"/>
    <w:rsid w:val="00995560"/>
    <w:rsid w:val="00995A18"/>
    <w:rsid w:val="00995B45"/>
    <w:rsid w:val="00995B4A"/>
    <w:rsid w:val="00995C95"/>
    <w:rsid w:val="00995CDB"/>
    <w:rsid w:val="00995E50"/>
    <w:rsid w:val="00995E85"/>
    <w:rsid w:val="00995EEE"/>
    <w:rsid w:val="00995EFC"/>
    <w:rsid w:val="0099600C"/>
    <w:rsid w:val="00996468"/>
    <w:rsid w:val="00996482"/>
    <w:rsid w:val="009964C9"/>
    <w:rsid w:val="00996575"/>
    <w:rsid w:val="00996876"/>
    <w:rsid w:val="00996881"/>
    <w:rsid w:val="009969F0"/>
    <w:rsid w:val="00996A77"/>
    <w:rsid w:val="00996B68"/>
    <w:rsid w:val="00996D50"/>
    <w:rsid w:val="00996D6B"/>
    <w:rsid w:val="00996F39"/>
    <w:rsid w:val="00996F71"/>
    <w:rsid w:val="00996FFA"/>
    <w:rsid w:val="009971E4"/>
    <w:rsid w:val="00997317"/>
    <w:rsid w:val="009973F1"/>
    <w:rsid w:val="009973F3"/>
    <w:rsid w:val="00997600"/>
    <w:rsid w:val="009979D2"/>
    <w:rsid w:val="00997A58"/>
    <w:rsid w:val="00997A86"/>
    <w:rsid w:val="00997A9F"/>
    <w:rsid w:val="00997B34"/>
    <w:rsid w:val="00997C18"/>
    <w:rsid w:val="00997CCF"/>
    <w:rsid w:val="00997D45"/>
    <w:rsid w:val="00997DDE"/>
    <w:rsid w:val="00997F55"/>
    <w:rsid w:val="00997F8B"/>
    <w:rsid w:val="00997FC6"/>
    <w:rsid w:val="00997FE0"/>
    <w:rsid w:val="009A010D"/>
    <w:rsid w:val="009A014C"/>
    <w:rsid w:val="009A01C0"/>
    <w:rsid w:val="009A022A"/>
    <w:rsid w:val="009A029D"/>
    <w:rsid w:val="009A0344"/>
    <w:rsid w:val="009A0613"/>
    <w:rsid w:val="009A0659"/>
    <w:rsid w:val="009A07DF"/>
    <w:rsid w:val="009A08A0"/>
    <w:rsid w:val="009A0944"/>
    <w:rsid w:val="009A09A6"/>
    <w:rsid w:val="009A0B30"/>
    <w:rsid w:val="009A0B7E"/>
    <w:rsid w:val="009A0BE4"/>
    <w:rsid w:val="009A0C6F"/>
    <w:rsid w:val="009A0DBD"/>
    <w:rsid w:val="009A11C4"/>
    <w:rsid w:val="009A12DC"/>
    <w:rsid w:val="009A134E"/>
    <w:rsid w:val="009A14EF"/>
    <w:rsid w:val="009A14F5"/>
    <w:rsid w:val="009A156D"/>
    <w:rsid w:val="009A1576"/>
    <w:rsid w:val="009A1673"/>
    <w:rsid w:val="009A1719"/>
    <w:rsid w:val="009A17C0"/>
    <w:rsid w:val="009A1824"/>
    <w:rsid w:val="009A18A6"/>
    <w:rsid w:val="009A191E"/>
    <w:rsid w:val="009A1A92"/>
    <w:rsid w:val="009A1B54"/>
    <w:rsid w:val="009A1C89"/>
    <w:rsid w:val="009A1D9E"/>
    <w:rsid w:val="009A1E97"/>
    <w:rsid w:val="009A1FF1"/>
    <w:rsid w:val="009A2011"/>
    <w:rsid w:val="009A2054"/>
    <w:rsid w:val="009A2167"/>
    <w:rsid w:val="009A21FC"/>
    <w:rsid w:val="009A26A9"/>
    <w:rsid w:val="009A27D7"/>
    <w:rsid w:val="009A27E4"/>
    <w:rsid w:val="009A28F0"/>
    <w:rsid w:val="009A2946"/>
    <w:rsid w:val="009A2952"/>
    <w:rsid w:val="009A2997"/>
    <w:rsid w:val="009A2ACF"/>
    <w:rsid w:val="009A2B8C"/>
    <w:rsid w:val="009A2C62"/>
    <w:rsid w:val="009A2DF9"/>
    <w:rsid w:val="009A306B"/>
    <w:rsid w:val="009A31D9"/>
    <w:rsid w:val="009A32BD"/>
    <w:rsid w:val="009A35F4"/>
    <w:rsid w:val="009A394F"/>
    <w:rsid w:val="009A3A86"/>
    <w:rsid w:val="009A3B05"/>
    <w:rsid w:val="009A3B2E"/>
    <w:rsid w:val="009A3C8F"/>
    <w:rsid w:val="009A3D53"/>
    <w:rsid w:val="009A3EB4"/>
    <w:rsid w:val="009A4120"/>
    <w:rsid w:val="009A4154"/>
    <w:rsid w:val="009A424A"/>
    <w:rsid w:val="009A432B"/>
    <w:rsid w:val="009A439D"/>
    <w:rsid w:val="009A446B"/>
    <w:rsid w:val="009A44F5"/>
    <w:rsid w:val="009A453D"/>
    <w:rsid w:val="009A458C"/>
    <w:rsid w:val="009A463F"/>
    <w:rsid w:val="009A4644"/>
    <w:rsid w:val="009A464A"/>
    <w:rsid w:val="009A47F8"/>
    <w:rsid w:val="009A4853"/>
    <w:rsid w:val="009A4865"/>
    <w:rsid w:val="009A4869"/>
    <w:rsid w:val="009A49D5"/>
    <w:rsid w:val="009A4AFC"/>
    <w:rsid w:val="009A4BC8"/>
    <w:rsid w:val="009A4DA1"/>
    <w:rsid w:val="009A4E2D"/>
    <w:rsid w:val="009A4E42"/>
    <w:rsid w:val="009A4E46"/>
    <w:rsid w:val="009A4E5D"/>
    <w:rsid w:val="009A4EDB"/>
    <w:rsid w:val="009A4FDD"/>
    <w:rsid w:val="009A530D"/>
    <w:rsid w:val="009A5321"/>
    <w:rsid w:val="009A5397"/>
    <w:rsid w:val="009A53B3"/>
    <w:rsid w:val="009A5420"/>
    <w:rsid w:val="009A5476"/>
    <w:rsid w:val="009A54A5"/>
    <w:rsid w:val="009A5528"/>
    <w:rsid w:val="009A5686"/>
    <w:rsid w:val="009A58B7"/>
    <w:rsid w:val="009A58DB"/>
    <w:rsid w:val="009A5A10"/>
    <w:rsid w:val="009A5A6B"/>
    <w:rsid w:val="009A5C1E"/>
    <w:rsid w:val="009A5C26"/>
    <w:rsid w:val="009A5DF6"/>
    <w:rsid w:val="009A5EF6"/>
    <w:rsid w:val="009A5FF8"/>
    <w:rsid w:val="009A6117"/>
    <w:rsid w:val="009A6263"/>
    <w:rsid w:val="009A62C8"/>
    <w:rsid w:val="009A6343"/>
    <w:rsid w:val="009A6409"/>
    <w:rsid w:val="009A66C2"/>
    <w:rsid w:val="009A6785"/>
    <w:rsid w:val="009A681A"/>
    <w:rsid w:val="009A68A8"/>
    <w:rsid w:val="009A6A26"/>
    <w:rsid w:val="009A6A6B"/>
    <w:rsid w:val="009A6B18"/>
    <w:rsid w:val="009A6BE2"/>
    <w:rsid w:val="009A6C9D"/>
    <w:rsid w:val="009A6CE3"/>
    <w:rsid w:val="009A6CFA"/>
    <w:rsid w:val="009A704A"/>
    <w:rsid w:val="009A704D"/>
    <w:rsid w:val="009A72C1"/>
    <w:rsid w:val="009A73DF"/>
    <w:rsid w:val="009A749F"/>
    <w:rsid w:val="009A7515"/>
    <w:rsid w:val="009A756F"/>
    <w:rsid w:val="009A76D5"/>
    <w:rsid w:val="009A7782"/>
    <w:rsid w:val="009A7796"/>
    <w:rsid w:val="009A795E"/>
    <w:rsid w:val="009A79FE"/>
    <w:rsid w:val="009A7A06"/>
    <w:rsid w:val="009A7A4C"/>
    <w:rsid w:val="009A7A71"/>
    <w:rsid w:val="009A7CCE"/>
    <w:rsid w:val="009A7DEF"/>
    <w:rsid w:val="009B00C1"/>
    <w:rsid w:val="009B01CD"/>
    <w:rsid w:val="009B0394"/>
    <w:rsid w:val="009B04FF"/>
    <w:rsid w:val="009B055B"/>
    <w:rsid w:val="009B05E6"/>
    <w:rsid w:val="009B0603"/>
    <w:rsid w:val="009B06E1"/>
    <w:rsid w:val="009B0AC9"/>
    <w:rsid w:val="009B0B58"/>
    <w:rsid w:val="009B0B5F"/>
    <w:rsid w:val="009B0B95"/>
    <w:rsid w:val="009B0CD5"/>
    <w:rsid w:val="009B0F42"/>
    <w:rsid w:val="009B10DE"/>
    <w:rsid w:val="009B120C"/>
    <w:rsid w:val="009B1387"/>
    <w:rsid w:val="009B13C3"/>
    <w:rsid w:val="009B1443"/>
    <w:rsid w:val="009B14EE"/>
    <w:rsid w:val="009B14FA"/>
    <w:rsid w:val="009B152F"/>
    <w:rsid w:val="009B1799"/>
    <w:rsid w:val="009B1AA9"/>
    <w:rsid w:val="009B1D06"/>
    <w:rsid w:val="009B1EE0"/>
    <w:rsid w:val="009B1EF9"/>
    <w:rsid w:val="009B2073"/>
    <w:rsid w:val="009B2171"/>
    <w:rsid w:val="009B21B7"/>
    <w:rsid w:val="009B22C2"/>
    <w:rsid w:val="009B22CC"/>
    <w:rsid w:val="009B2342"/>
    <w:rsid w:val="009B24C5"/>
    <w:rsid w:val="009B258B"/>
    <w:rsid w:val="009B25FC"/>
    <w:rsid w:val="009B26AC"/>
    <w:rsid w:val="009B296C"/>
    <w:rsid w:val="009B2DC6"/>
    <w:rsid w:val="009B2E76"/>
    <w:rsid w:val="009B30CA"/>
    <w:rsid w:val="009B30D1"/>
    <w:rsid w:val="009B30FB"/>
    <w:rsid w:val="009B3149"/>
    <w:rsid w:val="009B3428"/>
    <w:rsid w:val="009B36F3"/>
    <w:rsid w:val="009B37E2"/>
    <w:rsid w:val="009B38BF"/>
    <w:rsid w:val="009B398A"/>
    <w:rsid w:val="009B39F0"/>
    <w:rsid w:val="009B3B6D"/>
    <w:rsid w:val="009B3B78"/>
    <w:rsid w:val="009B3D6D"/>
    <w:rsid w:val="009B3E40"/>
    <w:rsid w:val="009B3FC5"/>
    <w:rsid w:val="009B4083"/>
    <w:rsid w:val="009B40E6"/>
    <w:rsid w:val="009B41D4"/>
    <w:rsid w:val="009B428B"/>
    <w:rsid w:val="009B42A7"/>
    <w:rsid w:val="009B42D8"/>
    <w:rsid w:val="009B44A6"/>
    <w:rsid w:val="009B450A"/>
    <w:rsid w:val="009B4519"/>
    <w:rsid w:val="009B4564"/>
    <w:rsid w:val="009B46B2"/>
    <w:rsid w:val="009B46BC"/>
    <w:rsid w:val="009B48B4"/>
    <w:rsid w:val="009B496F"/>
    <w:rsid w:val="009B4A83"/>
    <w:rsid w:val="009B4AC1"/>
    <w:rsid w:val="009B4B17"/>
    <w:rsid w:val="009B4B9E"/>
    <w:rsid w:val="009B4BF1"/>
    <w:rsid w:val="009B4C94"/>
    <w:rsid w:val="009B4CD2"/>
    <w:rsid w:val="009B5066"/>
    <w:rsid w:val="009B506B"/>
    <w:rsid w:val="009B524F"/>
    <w:rsid w:val="009B5437"/>
    <w:rsid w:val="009B5545"/>
    <w:rsid w:val="009B5608"/>
    <w:rsid w:val="009B57EF"/>
    <w:rsid w:val="009B596E"/>
    <w:rsid w:val="009B59D0"/>
    <w:rsid w:val="009B5AA3"/>
    <w:rsid w:val="009B5B85"/>
    <w:rsid w:val="009B5BFA"/>
    <w:rsid w:val="009B5CC8"/>
    <w:rsid w:val="009B5D54"/>
    <w:rsid w:val="009B5D77"/>
    <w:rsid w:val="009B5EB9"/>
    <w:rsid w:val="009B5F62"/>
    <w:rsid w:val="009B5F66"/>
    <w:rsid w:val="009B5FD7"/>
    <w:rsid w:val="009B5FEE"/>
    <w:rsid w:val="009B60D5"/>
    <w:rsid w:val="009B60F6"/>
    <w:rsid w:val="009B61E9"/>
    <w:rsid w:val="009B62A4"/>
    <w:rsid w:val="009B639F"/>
    <w:rsid w:val="009B63CF"/>
    <w:rsid w:val="009B65C1"/>
    <w:rsid w:val="009B6650"/>
    <w:rsid w:val="009B66EE"/>
    <w:rsid w:val="009B6940"/>
    <w:rsid w:val="009B6A2F"/>
    <w:rsid w:val="009B6AE4"/>
    <w:rsid w:val="009B6AF8"/>
    <w:rsid w:val="009B6BD5"/>
    <w:rsid w:val="009B6CD6"/>
    <w:rsid w:val="009B6D48"/>
    <w:rsid w:val="009B6EC3"/>
    <w:rsid w:val="009B7196"/>
    <w:rsid w:val="009B7204"/>
    <w:rsid w:val="009B730B"/>
    <w:rsid w:val="009B737B"/>
    <w:rsid w:val="009B7476"/>
    <w:rsid w:val="009B74CC"/>
    <w:rsid w:val="009B77AD"/>
    <w:rsid w:val="009B77CA"/>
    <w:rsid w:val="009B78E5"/>
    <w:rsid w:val="009B79BD"/>
    <w:rsid w:val="009B7B06"/>
    <w:rsid w:val="009B7B86"/>
    <w:rsid w:val="009B7CBE"/>
    <w:rsid w:val="009B7CDB"/>
    <w:rsid w:val="009B7D39"/>
    <w:rsid w:val="009B7E78"/>
    <w:rsid w:val="009B7ED8"/>
    <w:rsid w:val="009C0074"/>
    <w:rsid w:val="009C012D"/>
    <w:rsid w:val="009C023F"/>
    <w:rsid w:val="009C0315"/>
    <w:rsid w:val="009C03BF"/>
    <w:rsid w:val="009C0402"/>
    <w:rsid w:val="009C0432"/>
    <w:rsid w:val="009C0564"/>
    <w:rsid w:val="009C07F3"/>
    <w:rsid w:val="009C086B"/>
    <w:rsid w:val="009C098B"/>
    <w:rsid w:val="009C0AD1"/>
    <w:rsid w:val="009C0D37"/>
    <w:rsid w:val="009C0D52"/>
    <w:rsid w:val="009C0FCF"/>
    <w:rsid w:val="009C126E"/>
    <w:rsid w:val="009C12B9"/>
    <w:rsid w:val="009C12F1"/>
    <w:rsid w:val="009C136C"/>
    <w:rsid w:val="009C14C7"/>
    <w:rsid w:val="009C1676"/>
    <w:rsid w:val="009C1930"/>
    <w:rsid w:val="009C1A07"/>
    <w:rsid w:val="009C1A0F"/>
    <w:rsid w:val="009C1B52"/>
    <w:rsid w:val="009C1B5E"/>
    <w:rsid w:val="009C1CF4"/>
    <w:rsid w:val="009C1D9A"/>
    <w:rsid w:val="009C1E54"/>
    <w:rsid w:val="009C2007"/>
    <w:rsid w:val="009C2030"/>
    <w:rsid w:val="009C2039"/>
    <w:rsid w:val="009C205C"/>
    <w:rsid w:val="009C23FA"/>
    <w:rsid w:val="009C250A"/>
    <w:rsid w:val="009C2607"/>
    <w:rsid w:val="009C266D"/>
    <w:rsid w:val="009C2685"/>
    <w:rsid w:val="009C26B3"/>
    <w:rsid w:val="009C26D9"/>
    <w:rsid w:val="009C27F5"/>
    <w:rsid w:val="009C2863"/>
    <w:rsid w:val="009C29F9"/>
    <w:rsid w:val="009C2A5C"/>
    <w:rsid w:val="009C2A7B"/>
    <w:rsid w:val="009C2AFD"/>
    <w:rsid w:val="009C2D22"/>
    <w:rsid w:val="009C2E0A"/>
    <w:rsid w:val="009C2E31"/>
    <w:rsid w:val="009C2F06"/>
    <w:rsid w:val="009C2F42"/>
    <w:rsid w:val="009C2F94"/>
    <w:rsid w:val="009C2FA1"/>
    <w:rsid w:val="009C3000"/>
    <w:rsid w:val="009C3055"/>
    <w:rsid w:val="009C314C"/>
    <w:rsid w:val="009C3828"/>
    <w:rsid w:val="009C38B3"/>
    <w:rsid w:val="009C38BC"/>
    <w:rsid w:val="009C39BC"/>
    <w:rsid w:val="009C3A36"/>
    <w:rsid w:val="009C3B9C"/>
    <w:rsid w:val="009C3C0A"/>
    <w:rsid w:val="009C3C3A"/>
    <w:rsid w:val="009C3DA0"/>
    <w:rsid w:val="009C3E1C"/>
    <w:rsid w:val="009C3E22"/>
    <w:rsid w:val="009C3E89"/>
    <w:rsid w:val="009C43A0"/>
    <w:rsid w:val="009C4546"/>
    <w:rsid w:val="009C459A"/>
    <w:rsid w:val="009C45AD"/>
    <w:rsid w:val="009C4721"/>
    <w:rsid w:val="009C4726"/>
    <w:rsid w:val="009C47F7"/>
    <w:rsid w:val="009C4817"/>
    <w:rsid w:val="009C489C"/>
    <w:rsid w:val="009C49C2"/>
    <w:rsid w:val="009C49F0"/>
    <w:rsid w:val="009C4B42"/>
    <w:rsid w:val="009C4BC2"/>
    <w:rsid w:val="009C4C7E"/>
    <w:rsid w:val="009C4CCD"/>
    <w:rsid w:val="009C4D22"/>
    <w:rsid w:val="009C4DA6"/>
    <w:rsid w:val="009C4E9D"/>
    <w:rsid w:val="009C4F42"/>
    <w:rsid w:val="009C5172"/>
    <w:rsid w:val="009C51EE"/>
    <w:rsid w:val="009C538D"/>
    <w:rsid w:val="009C5458"/>
    <w:rsid w:val="009C5522"/>
    <w:rsid w:val="009C5616"/>
    <w:rsid w:val="009C566F"/>
    <w:rsid w:val="009C57D4"/>
    <w:rsid w:val="009C5889"/>
    <w:rsid w:val="009C59CD"/>
    <w:rsid w:val="009C5A3A"/>
    <w:rsid w:val="009C5B6A"/>
    <w:rsid w:val="009C5C34"/>
    <w:rsid w:val="009C5CB2"/>
    <w:rsid w:val="009C5D8A"/>
    <w:rsid w:val="009C5E8A"/>
    <w:rsid w:val="009C5EA5"/>
    <w:rsid w:val="009C5F6C"/>
    <w:rsid w:val="009C6049"/>
    <w:rsid w:val="009C61B9"/>
    <w:rsid w:val="009C6205"/>
    <w:rsid w:val="009C624F"/>
    <w:rsid w:val="009C6287"/>
    <w:rsid w:val="009C6292"/>
    <w:rsid w:val="009C63BE"/>
    <w:rsid w:val="009C640A"/>
    <w:rsid w:val="009C64C0"/>
    <w:rsid w:val="009C669F"/>
    <w:rsid w:val="009C68B4"/>
    <w:rsid w:val="009C6B3E"/>
    <w:rsid w:val="009C6B4D"/>
    <w:rsid w:val="009C6C94"/>
    <w:rsid w:val="009C6DE1"/>
    <w:rsid w:val="009C6F66"/>
    <w:rsid w:val="009C7184"/>
    <w:rsid w:val="009C7229"/>
    <w:rsid w:val="009C727C"/>
    <w:rsid w:val="009C72B4"/>
    <w:rsid w:val="009C7320"/>
    <w:rsid w:val="009C73A9"/>
    <w:rsid w:val="009C73FC"/>
    <w:rsid w:val="009C751C"/>
    <w:rsid w:val="009C7594"/>
    <w:rsid w:val="009C764C"/>
    <w:rsid w:val="009C7728"/>
    <w:rsid w:val="009C788D"/>
    <w:rsid w:val="009C7915"/>
    <w:rsid w:val="009C7F4E"/>
    <w:rsid w:val="009D0024"/>
    <w:rsid w:val="009D0337"/>
    <w:rsid w:val="009D04F7"/>
    <w:rsid w:val="009D0729"/>
    <w:rsid w:val="009D09FC"/>
    <w:rsid w:val="009D0ACA"/>
    <w:rsid w:val="009D0AEB"/>
    <w:rsid w:val="009D0B8F"/>
    <w:rsid w:val="009D0CDC"/>
    <w:rsid w:val="009D0D64"/>
    <w:rsid w:val="009D0F00"/>
    <w:rsid w:val="009D0F58"/>
    <w:rsid w:val="009D0F66"/>
    <w:rsid w:val="009D0F8C"/>
    <w:rsid w:val="009D113A"/>
    <w:rsid w:val="009D1276"/>
    <w:rsid w:val="009D1283"/>
    <w:rsid w:val="009D1504"/>
    <w:rsid w:val="009D153B"/>
    <w:rsid w:val="009D168A"/>
    <w:rsid w:val="009D16A7"/>
    <w:rsid w:val="009D1835"/>
    <w:rsid w:val="009D18C3"/>
    <w:rsid w:val="009D1961"/>
    <w:rsid w:val="009D19DB"/>
    <w:rsid w:val="009D1A06"/>
    <w:rsid w:val="009D1B8A"/>
    <w:rsid w:val="009D1BA4"/>
    <w:rsid w:val="009D1C11"/>
    <w:rsid w:val="009D1CB5"/>
    <w:rsid w:val="009D21FA"/>
    <w:rsid w:val="009D22E4"/>
    <w:rsid w:val="009D22F7"/>
    <w:rsid w:val="009D2435"/>
    <w:rsid w:val="009D24DD"/>
    <w:rsid w:val="009D24F0"/>
    <w:rsid w:val="009D251A"/>
    <w:rsid w:val="009D2638"/>
    <w:rsid w:val="009D26F2"/>
    <w:rsid w:val="009D27B3"/>
    <w:rsid w:val="009D27C0"/>
    <w:rsid w:val="009D2803"/>
    <w:rsid w:val="009D297B"/>
    <w:rsid w:val="009D2A2D"/>
    <w:rsid w:val="009D2A76"/>
    <w:rsid w:val="009D2AD9"/>
    <w:rsid w:val="009D2D59"/>
    <w:rsid w:val="009D2DDB"/>
    <w:rsid w:val="009D2E37"/>
    <w:rsid w:val="009D2FEC"/>
    <w:rsid w:val="009D3102"/>
    <w:rsid w:val="009D319C"/>
    <w:rsid w:val="009D31EF"/>
    <w:rsid w:val="009D3313"/>
    <w:rsid w:val="009D34CA"/>
    <w:rsid w:val="009D364C"/>
    <w:rsid w:val="009D368C"/>
    <w:rsid w:val="009D39FC"/>
    <w:rsid w:val="009D3A2D"/>
    <w:rsid w:val="009D3B45"/>
    <w:rsid w:val="009D3B98"/>
    <w:rsid w:val="009D3C36"/>
    <w:rsid w:val="009D3EF0"/>
    <w:rsid w:val="009D3F1A"/>
    <w:rsid w:val="009D40D3"/>
    <w:rsid w:val="009D451D"/>
    <w:rsid w:val="009D4941"/>
    <w:rsid w:val="009D4BFF"/>
    <w:rsid w:val="009D4C70"/>
    <w:rsid w:val="009D4F34"/>
    <w:rsid w:val="009D5241"/>
    <w:rsid w:val="009D5322"/>
    <w:rsid w:val="009D5426"/>
    <w:rsid w:val="009D5469"/>
    <w:rsid w:val="009D54EA"/>
    <w:rsid w:val="009D56C6"/>
    <w:rsid w:val="009D56DA"/>
    <w:rsid w:val="009D5799"/>
    <w:rsid w:val="009D58F1"/>
    <w:rsid w:val="009D5AF3"/>
    <w:rsid w:val="009D5B90"/>
    <w:rsid w:val="009D5BAB"/>
    <w:rsid w:val="009D602B"/>
    <w:rsid w:val="009D60C5"/>
    <w:rsid w:val="009D634A"/>
    <w:rsid w:val="009D64B9"/>
    <w:rsid w:val="009D64FB"/>
    <w:rsid w:val="009D6593"/>
    <w:rsid w:val="009D6967"/>
    <w:rsid w:val="009D6A0A"/>
    <w:rsid w:val="009D6B28"/>
    <w:rsid w:val="009D6F5D"/>
    <w:rsid w:val="009D7201"/>
    <w:rsid w:val="009D74F4"/>
    <w:rsid w:val="009D7546"/>
    <w:rsid w:val="009D7897"/>
    <w:rsid w:val="009D791E"/>
    <w:rsid w:val="009D7A93"/>
    <w:rsid w:val="009D7BA3"/>
    <w:rsid w:val="009D7C4E"/>
    <w:rsid w:val="009D7C61"/>
    <w:rsid w:val="009D7D8D"/>
    <w:rsid w:val="009E0160"/>
    <w:rsid w:val="009E0261"/>
    <w:rsid w:val="009E043B"/>
    <w:rsid w:val="009E0491"/>
    <w:rsid w:val="009E058F"/>
    <w:rsid w:val="009E05D2"/>
    <w:rsid w:val="009E0817"/>
    <w:rsid w:val="009E0992"/>
    <w:rsid w:val="009E09B0"/>
    <w:rsid w:val="009E0A9E"/>
    <w:rsid w:val="009E0C56"/>
    <w:rsid w:val="009E0EE3"/>
    <w:rsid w:val="009E1095"/>
    <w:rsid w:val="009E1356"/>
    <w:rsid w:val="009E13B4"/>
    <w:rsid w:val="009E1418"/>
    <w:rsid w:val="009E142C"/>
    <w:rsid w:val="009E15F3"/>
    <w:rsid w:val="009E1600"/>
    <w:rsid w:val="009E1783"/>
    <w:rsid w:val="009E17FF"/>
    <w:rsid w:val="009E18F8"/>
    <w:rsid w:val="009E1964"/>
    <w:rsid w:val="009E19A2"/>
    <w:rsid w:val="009E1AE3"/>
    <w:rsid w:val="009E1AF0"/>
    <w:rsid w:val="009E1B6C"/>
    <w:rsid w:val="009E1CA1"/>
    <w:rsid w:val="009E1E4F"/>
    <w:rsid w:val="009E1EB7"/>
    <w:rsid w:val="009E1FFD"/>
    <w:rsid w:val="009E2048"/>
    <w:rsid w:val="009E20AA"/>
    <w:rsid w:val="009E2216"/>
    <w:rsid w:val="009E22DC"/>
    <w:rsid w:val="009E22F3"/>
    <w:rsid w:val="009E22F9"/>
    <w:rsid w:val="009E2620"/>
    <w:rsid w:val="009E283D"/>
    <w:rsid w:val="009E2936"/>
    <w:rsid w:val="009E2B9E"/>
    <w:rsid w:val="009E2C48"/>
    <w:rsid w:val="009E2C5F"/>
    <w:rsid w:val="009E2D63"/>
    <w:rsid w:val="009E2DDC"/>
    <w:rsid w:val="009E2ECB"/>
    <w:rsid w:val="009E306F"/>
    <w:rsid w:val="009E3464"/>
    <w:rsid w:val="009E3521"/>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3F3E"/>
    <w:rsid w:val="009E4024"/>
    <w:rsid w:val="009E414E"/>
    <w:rsid w:val="009E421A"/>
    <w:rsid w:val="009E426B"/>
    <w:rsid w:val="009E42EA"/>
    <w:rsid w:val="009E431D"/>
    <w:rsid w:val="009E4394"/>
    <w:rsid w:val="009E4444"/>
    <w:rsid w:val="009E4618"/>
    <w:rsid w:val="009E4638"/>
    <w:rsid w:val="009E470B"/>
    <w:rsid w:val="009E472E"/>
    <w:rsid w:val="009E4B16"/>
    <w:rsid w:val="009E4C76"/>
    <w:rsid w:val="009E4D6B"/>
    <w:rsid w:val="009E5087"/>
    <w:rsid w:val="009E5101"/>
    <w:rsid w:val="009E51D2"/>
    <w:rsid w:val="009E5379"/>
    <w:rsid w:val="009E544F"/>
    <w:rsid w:val="009E5687"/>
    <w:rsid w:val="009E578A"/>
    <w:rsid w:val="009E588F"/>
    <w:rsid w:val="009E59A3"/>
    <w:rsid w:val="009E5AE4"/>
    <w:rsid w:val="009E5B24"/>
    <w:rsid w:val="009E5B36"/>
    <w:rsid w:val="009E5B4F"/>
    <w:rsid w:val="009E5B93"/>
    <w:rsid w:val="009E5C60"/>
    <w:rsid w:val="009E5CB4"/>
    <w:rsid w:val="009E5FDC"/>
    <w:rsid w:val="009E64DB"/>
    <w:rsid w:val="009E653B"/>
    <w:rsid w:val="009E65E2"/>
    <w:rsid w:val="009E6640"/>
    <w:rsid w:val="009E675E"/>
    <w:rsid w:val="009E6794"/>
    <w:rsid w:val="009E684C"/>
    <w:rsid w:val="009E6972"/>
    <w:rsid w:val="009E699C"/>
    <w:rsid w:val="009E6A3E"/>
    <w:rsid w:val="009E6A50"/>
    <w:rsid w:val="009E6A5A"/>
    <w:rsid w:val="009E6ADE"/>
    <w:rsid w:val="009E6C92"/>
    <w:rsid w:val="009E6D50"/>
    <w:rsid w:val="009E6EC6"/>
    <w:rsid w:val="009E6F4A"/>
    <w:rsid w:val="009E7189"/>
    <w:rsid w:val="009E720D"/>
    <w:rsid w:val="009E72F3"/>
    <w:rsid w:val="009E72FC"/>
    <w:rsid w:val="009E740D"/>
    <w:rsid w:val="009E746F"/>
    <w:rsid w:val="009E74C4"/>
    <w:rsid w:val="009E7502"/>
    <w:rsid w:val="009E7812"/>
    <w:rsid w:val="009E787F"/>
    <w:rsid w:val="009E78AA"/>
    <w:rsid w:val="009E7B1D"/>
    <w:rsid w:val="009E7C0F"/>
    <w:rsid w:val="009E7C6B"/>
    <w:rsid w:val="009E7D7B"/>
    <w:rsid w:val="009E7E46"/>
    <w:rsid w:val="009E7FC1"/>
    <w:rsid w:val="009F00F0"/>
    <w:rsid w:val="009F01E1"/>
    <w:rsid w:val="009F0218"/>
    <w:rsid w:val="009F0292"/>
    <w:rsid w:val="009F036F"/>
    <w:rsid w:val="009F047F"/>
    <w:rsid w:val="009F04F5"/>
    <w:rsid w:val="009F051C"/>
    <w:rsid w:val="009F070D"/>
    <w:rsid w:val="009F086A"/>
    <w:rsid w:val="009F087C"/>
    <w:rsid w:val="009F0A47"/>
    <w:rsid w:val="009F0A74"/>
    <w:rsid w:val="009F0A78"/>
    <w:rsid w:val="009F0ACD"/>
    <w:rsid w:val="009F0B4D"/>
    <w:rsid w:val="009F0C63"/>
    <w:rsid w:val="009F0D50"/>
    <w:rsid w:val="009F0FBA"/>
    <w:rsid w:val="009F1096"/>
    <w:rsid w:val="009F10EA"/>
    <w:rsid w:val="009F1105"/>
    <w:rsid w:val="009F1166"/>
    <w:rsid w:val="009F1258"/>
    <w:rsid w:val="009F12C1"/>
    <w:rsid w:val="009F136C"/>
    <w:rsid w:val="009F13C4"/>
    <w:rsid w:val="009F13CF"/>
    <w:rsid w:val="009F150E"/>
    <w:rsid w:val="009F15D2"/>
    <w:rsid w:val="009F1600"/>
    <w:rsid w:val="009F16D7"/>
    <w:rsid w:val="009F17FC"/>
    <w:rsid w:val="009F18DD"/>
    <w:rsid w:val="009F1920"/>
    <w:rsid w:val="009F1A74"/>
    <w:rsid w:val="009F1DCD"/>
    <w:rsid w:val="009F1E31"/>
    <w:rsid w:val="009F1F20"/>
    <w:rsid w:val="009F1F2C"/>
    <w:rsid w:val="009F1F39"/>
    <w:rsid w:val="009F2160"/>
    <w:rsid w:val="009F2241"/>
    <w:rsid w:val="009F2306"/>
    <w:rsid w:val="009F23D9"/>
    <w:rsid w:val="009F252C"/>
    <w:rsid w:val="009F2559"/>
    <w:rsid w:val="009F2596"/>
    <w:rsid w:val="009F27AD"/>
    <w:rsid w:val="009F2BF6"/>
    <w:rsid w:val="009F2C27"/>
    <w:rsid w:val="009F2EDC"/>
    <w:rsid w:val="009F3024"/>
    <w:rsid w:val="009F31EE"/>
    <w:rsid w:val="009F3305"/>
    <w:rsid w:val="009F3709"/>
    <w:rsid w:val="009F37A1"/>
    <w:rsid w:val="009F3B61"/>
    <w:rsid w:val="009F3C37"/>
    <w:rsid w:val="009F3C8C"/>
    <w:rsid w:val="009F3CA8"/>
    <w:rsid w:val="009F3EBB"/>
    <w:rsid w:val="009F3F48"/>
    <w:rsid w:val="009F3FB5"/>
    <w:rsid w:val="009F40A9"/>
    <w:rsid w:val="009F4161"/>
    <w:rsid w:val="009F41B7"/>
    <w:rsid w:val="009F41CC"/>
    <w:rsid w:val="009F421F"/>
    <w:rsid w:val="009F4290"/>
    <w:rsid w:val="009F439F"/>
    <w:rsid w:val="009F4558"/>
    <w:rsid w:val="009F4623"/>
    <w:rsid w:val="009F4752"/>
    <w:rsid w:val="009F4860"/>
    <w:rsid w:val="009F48A1"/>
    <w:rsid w:val="009F48E0"/>
    <w:rsid w:val="009F4987"/>
    <w:rsid w:val="009F4B06"/>
    <w:rsid w:val="009F4B47"/>
    <w:rsid w:val="009F4B72"/>
    <w:rsid w:val="009F4D22"/>
    <w:rsid w:val="009F4F09"/>
    <w:rsid w:val="009F4F62"/>
    <w:rsid w:val="009F4FA5"/>
    <w:rsid w:val="009F4FF6"/>
    <w:rsid w:val="009F50CA"/>
    <w:rsid w:val="009F515F"/>
    <w:rsid w:val="009F5219"/>
    <w:rsid w:val="009F521F"/>
    <w:rsid w:val="009F523B"/>
    <w:rsid w:val="009F523D"/>
    <w:rsid w:val="009F5378"/>
    <w:rsid w:val="009F539E"/>
    <w:rsid w:val="009F553C"/>
    <w:rsid w:val="009F55B0"/>
    <w:rsid w:val="009F57F2"/>
    <w:rsid w:val="009F58C3"/>
    <w:rsid w:val="009F5918"/>
    <w:rsid w:val="009F5965"/>
    <w:rsid w:val="009F59F8"/>
    <w:rsid w:val="009F5A00"/>
    <w:rsid w:val="009F5CFF"/>
    <w:rsid w:val="009F5D26"/>
    <w:rsid w:val="009F5DF3"/>
    <w:rsid w:val="009F5E10"/>
    <w:rsid w:val="009F5F70"/>
    <w:rsid w:val="009F6001"/>
    <w:rsid w:val="009F63B6"/>
    <w:rsid w:val="009F644B"/>
    <w:rsid w:val="009F646D"/>
    <w:rsid w:val="009F669A"/>
    <w:rsid w:val="009F6B0A"/>
    <w:rsid w:val="009F6F3E"/>
    <w:rsid w:val="009F7132"/>
    <w:rsid w:val="009F71B8"/>
    <w:rsid w:val="009F71EF"/>
    <w:rsid w:val="009F7205"/>
    <w:rsid w:val="009F729D"/>
    <w:rsid w:val="009F7373"/>
    <w:rsid w:val="009F7450"/>
    <w:rsid w:val="009F746A"/>
    <w:rsid w:val="009F7564"/>
    <w:rsid w:val="009F7594"/>
    <w:rsid w:val="009F7626"/>
    <w:rsid w:val="009F7644"/>
    <w:rsid w:val="009F7662"/>
    <w:rsid w:val="009F7675"/>
    <w:rsid w:val="009F7830"/>
    <w:rsid w:val="009F785F"/>
    <w:rsid w:val="009F7A1D"/>
    <w:rsid w:val="009F7D0B"/>
    <w:rsid w:val="009F7DAC"/>
    <w:rsid w:val="00A00036"/>
    <w:rsid w:val="00A0012E"/>
    <w:rsid w:val="00A00150"/>
    <w:rsid w:val="00A0028C"/>
    <w:rsid w:val="00A002DA"/>
    <w:rsid w:val="00A003D9"/>
    <w:rsid w:val="00A004F1"/>
    <w:rsid w:val="00A005B0"/>
    <w:rsid w:val="00A00755"/>
    <w:rsid w:val="00A0088E"/>
    <w:rsid w:val="00A0092D"/>
    <w:rsid w:val="00A00A57"/>
    <w:rsid w:val="00A00BAE"/>
    <w:rsid w:val="00A00DCC"/>
    <w:rsid w:val="00A00E29"/>
    <w:rsid w:val="00A00E79"/>
    <w:rsid w:val="00A00EB3"/>
    <w:rsid w:val="00A00F0B"/>
    <w:rsid w:val="00A00F60"/>
    <w:rsid w:val="00A01142"/>
    <w:rsid w:val="00A0129F"/>
    <w:rsid w:val="00A0158A"/>
    <w:rsid w:val="00A01734"/>
    <w:rsid w:val="00A01B9F"/>
    <w:rsid w:val="00A01BAC"/>
    <w:rsid w:val="00A01D1E"/>
    <w:rsid w:val="00A01F17"/>
    <w:rsid w:val="00A01F58"/>
    <w:rsid w:val="00A020E5"/>
    <w:rsid w:val="00A0213D"/>
    <w:rsid w:val="00A021A0"/>
    <w:rsid w:val="00A021BB"/>
    <w:rsid w:val="00A022A5"/>
    <w:rsid w:val="00A02592"/>
    <w:rsid w:val="00A02833"/>
    <w:rsid w:val="00A02937"/>
    <w:rsid w:val="00A02951"/>
    <w:rsid w:val="00A02B34"/>
    <w:rsid w:val="00A02BBE"/>
    <w:rsid w:val="00A02C4F"/>
    <w:rsid w:val="00A02F66"/>
    <w:rsid w:val="00A03081"/>
    <w:rsid w:val="00A03116"/>
    <w:rsid w:val="00A03314"/>
    <w:rsid w:val="00A0332E"/>
    <w:rsid w:val="00A0342C"/>
    <w:rsid w:val="00A03730"/>
    <w:rsid w:val="00A0378D"/>
    <w:rsid w:val="00A03879"/>
    <w:rsid w:val="00A03A22"/>
    <w:rsid w:val="00A03A9D"/>
    <w:rsid w:val="00A03B04"/>
    <w:rsid w:val="00A03C83"/>
    <w:rsid w:val="00A04256"/>
    <w:rsid w:val="00A04319"/>
    <w:rsid w:val="00A04393"/>
    <w:rsid w:val="00A04455"/>
    <w:rsid w:val="00A044AB"/>
    <w:rsid w:val="00A04634"/>
    <w:rsid w:val="00A0463D"/>
    <w:rsid w:val="00A04A18"/>
    <w:rsid w:val="00A04B3B"/>
    <w:rsid w:val="00A04B78"/>
    <w:rsid w:val="00A04B84"/>
    <w:rsid w:val="00A04CB5"/>
    <w:rsid w:val="00A04E14"/>
    <w:rsid w:val="00A04F99"/>
    <w:rsid w:val="00A052DF"/>
    <w:rsid w:val="00A053A2"/>
    <w:rsid w:val="00A053A9"/>
    <w:rsid w:val="00A053F8"/>
    <w:rsid w:val="00A05436"/>
    <w:rsid w:val="00A055CD"/>
    <w:rsid w:val="00A0562A"/>
    <w:rsid w:val="00A05756"/>
    <w:rsid w:val="00A0576F"/>
    <w:rsid w:val="00A0578E"/>
    <w:rsid w:val="00A05817"/>
    <w:rsid w:val="00A058B5"/>
    <w:rsid w:val="00A058FC"/>
    <w:rsid w:val="00A05A6C"/>
    <w:rsid w:val="00A05A94"/>
    <w:rsid w:val="00A05B26"/>
    <w:rsid w:val="00A05D3E"/>
    <w:rsid w:val="00A05F8B"/>
    <w:rsid w:val="00A05FA3"/>
    <w:rsid w:val="00A06039"/>
    <w:rsid w:val="00A06119"/>
    <w:rsid w:val="00A06202"/>
    <w:rsid w:val="00A0625E"/>
    <w:rsid w:val="00A06578"/>
    <w:rsid w:val="00A06757"/>
    <w:rsid w:val="00A069B5"/>
    <w:rsid w:val="00A069BA"/>
    <w:rsid w:val="00A06B10"/>
    <w:rsid w:val="00A06B1A"/>
    <w:rsid w:val="00A06B7C"/>
    <w:rsid w:val="00A06CA7"/>
    <w:rsid w:val="00A06F58"/>
    <w:rsid w:val="00A071E5"/>
    <w:rsid w:val="00A073B0"/>
    <w:rsid w:val="00A0743E"/>
    <w:rsid w:val="00A07484"/>
    <w:rsid w:val="00A07534"/>
    <w:rsid w:val="00A075A2"/>
    <w:rsid w:val="00A07711"/>
    <w:rsid w:val="00A07778"/>
    <w:rsid w:val="00A077C2"/>
    <w:rsid w:val="00A0786D"/>
    <w:rsid w:val="00A07885"/>
    <w:rsid w:val="00A078C0"/>
    <w:rsid w:val="00A078C2"/>
    <w:rsid w:val="00A07908"/>
    <w:rsid w:val="00A07A48"/>
    <w:rsid w:val="00A07A87"/>
    <w:rsid w:val="00A07BC4"/>
    <w:rsid w:val="00A07C1C"/>
    <w:rsid w:val="00A07C38"/>
    <w:rsid w:val="00A07C87"/>
    <w:rsid w:val="00A07F3B"/>
    <w:rsid w:val="00A10023"/>
    <w:rsid w:val="00A10043"/>
    <w:rsid w:val="00A10101"/>
    <w:rsid w:val="00A10113"/>
    <w:rsid w:val="00A1011D"/>
    <w:rsid w:val="00A10320"/>
    <w:rsid w:val="00A10360"/>
    <w:rsid w:val="00A1038C"/>
    <w:rsid w:val="00A10457"/>
    <w:rsid w:val="00A1061A"/>
    <w:rsid w:val="00A10773"/>
    <w:rsid w:val="00A107BA"/>
    <w:rsid w:val="00A1086E"/>
    <w:rsid w:val="00A108EE"/>
    <w:rsid w:val="00A10A26"/>
    <w:rsid w:val="00A10ACA"/>
    <w:rsid w:val="00A10B64"/>
    <w:rsid w:val="00A10BB8"/>
    <w:rsid w:val="00A10C1B"/>
    <w:rsid w:val="00A10D7C"/>
    <w:rsid w:val="00A11026"/>
    <w:rsid w:val="00A1126A"/>
    <w:rsid w:val="00A11280"/>
    <w:rsid w:val="00A112D1"/>
    <w:rsid w:val="00A114BC"/>
    <w:rsid w:val="00A1165A"/>
    <w:rsid w:val="00A1171F"/>
    <w:rsid w:val="00A11720"/>
    <w:rsid w:val="00A117DD"/>
    <w:rsid w:val="00A1187C"/>
    <w:rsid w:val="00A11927"/>
    <w:rsid w:val="00A119C5"/>
    <w:rsid w:val="00A11A45"/>
    <w:rsid w:val="00A11B68"/>
    <w:rsid w:val="00A11C5F"/>
    <w:rsid w:val="00A11FAC"/>
    <w:rsid w:val="00A1206B"/>
    <w:rsid w:val="00A12081"/>
    <w:rsid w:val="00A1208D"/>
    <w:rsid w:val="00A120BA"/>
    <w:rsid w:val="00A120F5"/>
    <w:rsid w:val="00A121E1"/>
    <w:rsid w:val="00A122B4"/>
    <w:rsid w:val="00A1232B"/>
    <w:rsid w:val="00A12425"/>
    <w:rsid w:val="00A1264B"/>
    <w:rsid w:val="00A12751"/>
    <w:rsid w:val="00A127A4"/>
    <w:rsid w:val="00A128F3"/>
    <w:rsid w:val="00A12A4F"/>
    <w:rsid w:val="00A12A65"/>
    <w:rsid w:val="00A12AEB"/>
    <w:rsid w:val="00A12C47"/>
    <w:rsid w:val="00A12E12"/>
    <w:rsid w:val="00A12E42"/>
    <w:rsid w:val="00A12FA0"/>
    <w:rsid w:val="00A12FB0"/>
    <w:rsid w:val="00A1304B"/>
    <w:rsid w:val="00A1308E"/>
    <w:rsid w:val="00A13355"/>
    <w:rsid w:val="00A1336B"/>
    <w:rsid w:val="00A134A5"/>
    <w:rsid w:val="00A13550"/>
    <w:rsid w:val="00A135DD"/>
    <w:rsid w:val="00A1372F"/>
    <w:rsid w:val="00A137E4"/>
    <w:rsid w:val="00A138B0"/>
    <w:rsid w:val="00A138D8"/>
    <w:rsid w:val="00A1391E"/>
    <w:rsid w:val="00A139DD"/>
    <w:rsid w:val="00A139F8"/>
    <w:rsid w:val="00A13BC2"/>
    <w:rsid w:val="00A13C0C"/>
    <w:rsid w:val="00A13C25"/>
    <w:rsid w:val="00A13D31"/>
    <w:rsid w:val="00A13E01"/>
    <w:rsid w:val="00A14190"/>
    <w:rsid w:val="00A141DD"/>
    <w:rsid w:val="00A142F6"/>
    <w:rsid w:val="00A14320"/>
    <w:rsid w:val="00A144EC"/>
    <w:rsid w:val="00A14581"/>
    <w:rsid w:val="00A145BF"/>
    <w:rsid w:val="00A145FC"/>
    <w:rsid w:val="00A14718"/>
    <w:rsid w:val="00A14813"/>
    <w:rsid w:val="00A149D9"/>
    <w:rsid w:val="00A14A0E"/>
    <w:rsid w:val="00A14A61"/>
    <w:rsid w:val="00A14BF5"/>
    <w:rsid w:val="00A14CF7"/>
    <w:rsid w:val="00A14D33"/>
    <w:rsid w:val="00A14F02"/>
    <w:rsid w:val="00A1506F"/>
    <w:rsid w:val="00A150CC"/>
    <w:rsid w:val="00A15163"/>
    <w:rsid w:val="00A15272"/>
    <w:rsid w:val="00A1558E"/>
    <w:rsid w:val="00A1562C"/>
    <w:rsid w:val="00A15633"/>
    <w:rsid w:val="00A1566A"/>
    <w:rsid w:val="00A15990"/>
    <w:rsid w:val="00A15A38"/>
    <w:rsid w:val="00A15AAE"/>
    <w:rsid w:val="00A15CB5"/>
    <w:rsid w:val="00A15D8C"/>
    <w:rsid w:val="00A15DCE"/>
    <w:rsid w:val="00A15E38"/>
    <w:rsid w:val="00A16110"/>
    <w:rsid w:val="00A161AA"/>
    <w:rsid w:val="00A16219"/>
    <w:rsid w:val="00A162ED"/>
    <w:rsid w:val="00A162FF"/>
    <w:rsid w:val="00A16494"/>
    <w:rsid w:val="00A16547"/>
    <w:rsid w:val="00A165A4"/>
    <w:rsid w:val="00A165BF"/>
    <w:rsid w:val="00A165DC"/>
    <w:rsid w:val="00A165FE"/>
    <w:rsid w:val="00A16643"/>
    <w:rsid w:val="00A166A9"/>
    <w:rsid w:val="00A166D4"/>
    <w:rsid w:val="00A16776"/>
    <w:rsid w:val="00A168C3"/>
    <w:rsid w:val="00A168F5"/>
    <w:rsid w:val="00A16A76"/>
    <w:rsid w:val="00A16A85"/>
    <w:rsid w:val="00A16AB9"/>
    <w:rsid w:val="00A16ACA"/>
    <w:rsid w:val="00A16C00"/>
    <w:rsid w:val="00A16CED"/>
    <w:rsid w:val="00A16D0F"/>
    <w:rsid w:val="00A16D1F"/>
    <w:rsid w:val="00A16D94"/>
    <w:rsid w:val="00A17024"/>
    <w:rsid w:val="00A1719A"/>
    <w:rsid w:val="00A172E8"/>
    <w:rsid w:val="00A172F2"/>
    <w:rsid w:val="00A17403"/>
    <w:rsid w:val="00A174EA"/>
    <w:rsid w:val="00A17564"/>
    <w:rsid w:val="00A17581"/>
    <w:rsid w:val="00A17684"/>
    <w:rsid w:val="00A1774D"/>
    <w:rsid w:val="00A17808"/>
    <w:rsid w:val="00A17889"/>
    <w:rsid w:val="00A1789D"/>
    <w:rsid w:val="00A179FF"/>
    <w:rsid w:val="00A17B0D"/>
    <w:rsid w:val="00A17E5D"/>
    <w:rsid w:val="00A20049"/>
    <w:rsid w:val="00A2006B"/>
    <w:rsid w:val="00A2011A"/>
    <w:rsid w:val="00A2033A"/>
    <w:rsid w:val="00A2039E"/>
    <w:rsid w:val="00A2048B"/>
    <w:rsid w:val="00A209BE"/>
    <w:rsid w:val="00A209DD"/>
    <w:rsid w:val="00A20A27"/>
    <w:rsid w:val="00A20A8B"/>
    <w:rsid w:val="00A20BA3"/>
    <w:rsid w:val="00A20C38"/>
    <w:rsid w:val="00A20E46"/>
    <w:rsid w:val="00A211D7"/>
    <w:rsid w:val="00A21363"/>
    <w:rsid w:val="00A215C8"/>
    <w:rsid w:val="00A216A9"/>
    <w:rsid w:val="00A217ED"/>
    <w:rsid w:val="00A21872"/>
    <w:rsid w:val="00A2191E"/>
    <w:rsid w:val="00A21A36"/>
    <w:rsid w:val="00A21A85"/>
    <w:rsid w:val="00A21BA2"/>
    <w:rsid w:val="00A21BCB"/>
    <w:rsid w:val="00A21CB0"/>
    <w:rsid w:val="00A21CB8"/>
    <w:rsid w:val="00A21F98"/>
    <w:rsid w:val="00A22246"/>
    <w:rsid w:val="00A2227D"/>
    <w:rsid w:val="00A223A8"/>
    <w:rsid w:val="00A22461"/>
    <w:rsid w:val="00A227A5"/>
    <w:rsid w:val="00A22883"/>
    <w:rsid w:val="00A229D2"/>
    <w:rsid w:val="00A22AEF"/>
    <w:rsid w:val="00A22B5D"/>
    <w:rsid w:val="00A22D6E"/>
    <w:rsid w:val="00A22DAD"/>
    <w:rsid w:val="00A22FBC"/>
    <w:rsid w:val="00A22FF5"/>
    <w:rsid w:val="00A23144"/>
    <w:rsid w:val="00A2314A"/>
    <w:rsid w:val="00A232D5"/>
    <w:rsid w:val="00A23564"/>
    <w:rsid w:val="00A236AA"/>
    <w:rsid w:val="00A23743"/>
    <w:rsid w:val="00A2380A"/>
    <w:rsid w:val="00A23873"/>
    <w:rsid w:val="00A238C6"/>
    <w:rsid w:val="00A239D1"/>
    <w:rsid w:val="00A23AAB"/>
    <w:rsid w:val="00A23D86"/>
    <w:rsid w:val="00A23F50"/>
    <w:rsid w:val="00A24099"/>
    <w:rsid w:val="00A24247"/>
    <w:rsid w:val="00A2425A"/>
    <w:rsid w:val="00A24430"/>
    <w:rsid w:val="00A2446C"/>
    <w:rsid w:val="00A244C6"/>
    <w:rsid w:val="00A24576"/>
    <w:rsid w:val="00A2470C"/>
    <w:rsid w:val="00A24743"/>
    <w:rsid w:val="00A247BE"/>
    <w:rsid w:val="00A24888"/>
    <w:rsid w:val="00A2495C"/>
    <w:rsid w:val="00A2498D"/>
    <w:rsid w:val="00A24B12"/>
    <w:rsid w:val="00A24CB8"/>
    <w:rsid w:val="00A24D26"/>
    <w:rsid w:val="00A24F5F"/>
    <w:rsid w:val="00A24FDE"/>
    <w:rsid w:val="00A25294"/>
    <w:rsid w:val="00A253E6"/>
    <w:rsid w:val="00A253EC"/>
    <w:rsid w:val="00A254EE"/>
    <w:rsid w:val="00A25511"/>
    <w:rsid w:val="00A25630"/>
    <w:rsid w:val="00A2564B"/>
    <w:rsid w:val="00A256F5"/>
    <w:rsid w:val="00A25704"/>
    <w:rsid w:val="00A258A5"/>
    <w:rsid w:val="00A258C2"/>
    <w:rsid w:val="00A25A7A"/>
    <w:rsid w:val="00A25BAC"/>
    <w:rsid w:val="00A25BE7"/>
    <w:rsid w:val="00A25DFE"/>
    <w:rsid w:val="00A2613E"/>
    <w:rsid w:val="00A261C2"/>
    <w:rsid w:val="00A26210"/>
    <w:rsid w:val="00A2621C"/>
    <w:rsid w:val="00A2622A"/>
    <w:rsid w:val="00A2631C"/>
    <w:rsid w:val="00A263F3"/>
    <w:rsid w:val="00A26594"/>
    <w:rsid w:val="00A26601"/>
    <w:rsid w:val="00A26A3A"/>
    <w:rsid w:val="00A26EA9"/>
    <w:rsid w:val="00A26EDA"/>
    <w:rsid w:val="00A27008"/>
    <w:rsid w:val="00A2711E"/>
    <w:rsid w:val="00A2716E"/>
    <w:rsid w:val="00A27172"/>
    <w:rsid w:val="00A272BE"/>
    <w:rsid w:val="00A272E2"/>
    <w:rsid w:val="00A27351"/>
    <w:rsid w:val="00A27624"/>
    <w:rsid w:val="00A27625"/>
    <w:rsid w:val="00A27685"/>
    <w:rsid w:val="00A27701"/>
    <w:rsid w:val="00A27920"/>
    <w:rsid w:val="00A279CF"/>
    <w:rsid w:val="00A27AB7"/>
    <w:rsid w:val="00A27ADF"/>
    <w:rsid w:val="00A27B0F"/>
    <w:rsid w:val="00A27C09"/>
    <w:rsid w:val="00A27CDF"/>
    <w:rsid w:val="00A27CE0"/>
    <w:rsid w:val="00A27E44"/>
    <w:rsid w:val="00A27F2E"/>
    <w:rsid w:val="00A30085"/>
    <w:rsid w:val="00A30086"/>
    <w:rsid w:val="00A300C8"/>
    <w:rsid w:val="00A3012F"/>
    <w:rsid w:val="00A30396"/>
    <w:rsid w:val="00A3039D"/>
    <w:rsid w:val="00A303FB"/>
    <w:rsid w:val="00A305B1"/>
    <w:rsid w:val="00A306B9"/>
    <w:rsid w:val="00A30915"/>
    <w:rsid w:val="00A30938"/>
    <w:rsid w:val="00A309C6"/>
    <w:rsid w:val="00A30A6D"/>
    <w:rsid w:val="00A30C12"/>
    <w:rsid w:val="00A30CBA"/>
    <w:rsid w:val="00A30D13"/>
    <w:rsid w:val="00A30DBA"/>
    <w:rsid w:val="00A31031"/>
    <w:rsid w:val="00A310F8"/>
    <w:rsid w:val="00A311CB"/>
    <w:rsid w:val="00A3125B"/>
    <w:rsid w:val="00A3162F"/>
    <w:rsid w:val="00A31689"/>
    <w:rsid w:val="00A31818"/>
    <w:rsid w:val="00A3190F"/>
    <w:rsid w:val="00A31960"/>
    <w:rsid w:val="00A319D0"/>
    <w:rsid w:val="00A31B15"/>
    <w:rsid w:val="00A31B70"/>
    <w:rsid w:val="00A31D76"/>
    <w:rsid w:val="00A31DC4"/>
    <w:rsid w:val="00A31EA2"/>
    <w:rsid w:val="00A31EAA"/>
    <w:rsid w:val="00A31FD4"/>
    <w:rsid w:val="00A3207D"/>
    <w:rsid w:val="00A321C6"/>
    <w:rsid w:val="00A322CE"/>
    <w:rsid w:val="00A32316"/>
    <w:rsid w:val="00A3233B"/>
    <w:rsid w:val="00A3242C"/>
    <w:rsid w:val="00A324AA"/>
    <w:rsid w:val="00A325CB"/>
    <w:rsid w:val="00A3260A"/>
    <w:rsid w:val="00A326DB"/>
    <w:rsid w:val="00A3277A"/>
    <w:rsid w:val="00A32781"/>
    <w:rsid w:val="00A32B23"/>
    <w:rsid w:val="00A32B33"/>
    <w:rsid w:val="00A32BEC"/>
    <w:rsid w:val="00A32C2A"/>
    <w:rsid w:val="00A32CDC"/>
    <w:rsid w:val="00A32DF7"/>
    <w:rsid w:val="00A3312D"/>
    <w:rsid w:val="00A33172"/>
    <w:rsid w:val="00A331BC"/>
    <w:rsid w:val="00A33301"/>
    <w:rsid w:val="00A33368"/>
    <w:rsid w:val="00A33402"/>
    <w:rsid w:val="00A3348D"/>
    <w:rsid w:val="00A335CC"/>
    <w:rsid w:val="00A3370E"/>
    <w:rsid w:val="00A33928"/>
    <w:rsid w:val="00A33C37"/>
    <w:rsid w:val="00A33D12"/>
    <w:rsid w:val="00A33EB8"/>
    <w:rsid w:val="00A33F36"/>
    <w:rsid w:val="00A33FB4"/>
    <w:rsid w:val="00A3415C"/>
    <w:rsid w:val="00A3423E"/>
    <w:rsid w:val="00A342DE"/>
    <w:rsid w:val="00A34319"/>
    <w:rsid w:val="00A3432B"/>
    <w:rsid w:val="00A343EA"/>
    <w:rsid w:val="00A344A3"/>
    <w:rsid w:val="00A344AF"/>
    <w:rsid w:val="00A3461D"/>
    <w:rsid w:val="00A346BA"/>
    <w:rsid w:val="00A34791"/>
    <w:rsid w:val="00A348C4"/>
    <w:rsid w:val="00A349F6"/>
    <w:rsid w:val="00A34A29"/>
    <w:rsid w:val="00A34B7E"/>
    <w:rsid w:val="00A34B9D"/>
    <w:rsid w:val="00A34BC0"/>
    <w:rsid w:val="00A34C11"/>
    <w:rsid w:val="00A34C67"/>
    <w:rsid w:val="00A34CB9"/>
    <w:rsid w:val="00A34D62"/>
    <w:rsid w:val="00A34DB4"/>
    <w:rsid w:val="00A34DC8"/>
    <w:rsid w:val="00A34F72"/>
    <w:rsid w:val="00A3500C"/>
    <w:rsid w:val="00A3547B"/>
    <w:rsid w:val="00A354E8"/>
    <w:rsid w:val="00A3574A"/>
    <w:rsid w:val="00A35A23"/>
    <w:rsid w:val="00A35B25"/>
    <w:rsid w:val="00A35BEF"/>
    <w:rsid w:val="00A35D2C"/>
    <w:rsid w:val="00A35D4F"/>
    <w:rsid w:val="00A35DF3"/>
    <w:rsid w:val="00A35E8B"/>
    <w:rsid w:val="00A3611D"/>
    <w:rsid w:val="00A3624B"/>
    <w:rsid w:val="00A36339"/>
    <w:rsid w:val="00A3659B"/>
    <w:rsid w:val="00A365A3"/>
    <w:rsid w:val="00A366E4"/>
    <w:rsid w:val="00A36813"/>
    <w:rsid w:val="00A36928"/>
    <w:rsid w:val="00A36982"/>
    <w:rsid w:val="00A36985"/>
    <w:rsid w:val="00A36A7B"/>
    <w:rsid w:val="00A36B5B"/>
    <w:rsid w:val="00A36BE6"/>
    <w:rsid w:val="00A36F85"/>
    <w:rsid w:val="00A370DB"/>
    <w:rsid w:val="00A37139"/>
    <w:rsid w:val="00A37225"/>
    <w:rsid w:val="00A37568"/>
    <w:rsid w:val="00A375B5"/>
    <w:rsid w:val="00A375E5"/>
    <w:rsid w:val="00A37613"/>
    <w:rsid w:val="00A37815"/>
    <w:rsid w:val="00A378E3"/>
    <w:rsid w:val="00A37A2C"/>
    <w:rsid w:val="00A37A6D"/>
    <w:rsid w:val="00A37A9E"/>
    <w:rsid w:val="00A37C2E"/>
    <w:rsid w:val="00A37C3B"/>
    <w:rsid w:val="00A37C3D"/>
    <w:rsid w:val="00A37D3C"/>
    <w:rsid w:val="00A37E39"/>
    <w:rsid w:val="00A37F7A"/>
    <w:rsid w:val="00A401F5"/>
    <w:rsid w:val="00A4021A"/>
    <w:rsid w:val="00A4026C"/>
    <w:rsid w:val="00A40576"/>
    <w:rsid w:val="00A40702"/>
    <w:rsid w:val="00A4076E"/>
    <w:rsid w:val="00A407E4"/>
    <w:rsid w:val="00A40941"/>
    <w:rsid w:val="00A40A6C"/>
    <w:rsid w:val="00A40B9B"/>
    <w:rsid w:val="00A40CAD"/>
    <w:rsid w:val="00A40F6B"/>
    <w:rsid w:val="00A41076"/>
    <w:rsid w:val="00A410D9"/>
    <w:rsid w:val="00A41127"/>
    <w:rsid w:val="00A411E8"/>
    <w:rsid w:val="00A41312"/>
    <w:rsid w:val="00A415A0"/>
    <w:rsid w:val="00A418FB"/>
    <w:rsid w:val="00A4198F"/>
    <w:rsid w:val="00A41A43"/>
    <w:rsid w:val="00A41AEB"/>
    <w:rsid w:val="00A41BE6"/>
    <w:rsid w:val="00A41D20"/>
    <w:rsid w:val="00A41FD8"/>
    <w:rsid w:val="00A41FE3"/>
    <w:rsid w:val="00A420AA"/>
    <w:rsid w:val="00A42167"/>
    <w:rsid w:val="00A421DA"/>
    <w:rsid w:val="00A42674"/>
    <w:rsid w:val="00A42704"/>
    <w:rsid w:val="00A427B6"/>
    <w:rsid w:val="00A428CC"/>
    <w:rsid w:val="00A428D6"/>
    <w:rsid w:val="00A42979"/>
    <w:rsid w:val="00A4299F"/>
    <w:rsid w:val="00A429A0"/>
    <w:rsid w:val="00A42AD7"/>
    <w:rsid w:val="00A42B23"/>
    <w:rsid w:val="00A42CF7"/>
    <w:rsid w:val="00A42D3F"/>
    <w:rsid w:val="00A42D92"/>
    <w:rsid w:val="00A42EBC"/>
    <w:rsid w:val="00A435BD"/>
    <w:rsid w:val="00A43675"/>
    <w:rsid w:val="00A4376F"/>
    <w:rsid w:val="00A437D8"/>
    <w:rsid w:val="00A43921"/>
    <w:rsid w:val="00A43929"/>
    <w:rsid w:val="00A43A1B"/>
    <w:rsid w:val="00A43B7E"/>
    <w:rsid w:val="00A43E2F"/>
    <w:rsid w:val="00A440D1"/>
    <w:rsid w:val="00A44151"/>
    <w:rsid w:val="00A44153"/>
    <w:rsid w:val="00A44166"/>
    <w:rsid w:val="00A441A0"/>
    <w:rsid w:val="00A441C1"/>
    <w:rsid w:val="00A4426B"/>
    <w:rsid w:val="00A44469"/>
    <w:rsid w:val="00A44501"/>
    <w:rsid w:val="00A445AD"/>
    <w:rsid w:val="00A44661"/>
    <w:rsid w:val="00A4492C"/>
    <w:rsid w:val="00A44E23"/>
    <w:rsid w:val="00A44E30"/>
    <w:rsid w:val="00A45007"/>
    <w:rsid w:val="00A45035"/>
    <w:rsid w:val="00A450EB"/>
    <w:rsid w:val="00A451D9"/>
    <w:rsid w:val="00A452BF"/>
    <w:rsid w:val="00A4547B"/>
    <w:rsid w:val="00A4549F"/>
    <w:rsid w:val="00A4555F"/>
    <w:rsid w:val="00A456C4"/>
    <w:rsid w:val="00A4571B"/>
    <w:rsid w:val="00A4580D"/>
    <w:rsid w:val="00A45AC5"/>
    <w:rsid w:val="00A45B3B"/>
    <w:rsid w:val="00A45B49"/>
    <w:rsid w:val="00A45B9B"/>
    <w:rsid w:val="00A45C38"/>
    <w:rsid w:val="00A45DD2"/>
    <w:rsid w:val="00A45E23"/>
    <w:rsid w:val="00A45EB0"/>
    <w:rsid w:val="00A45F36"/>
    <w:rsid w:val="00A45F4A"/>
    <w:rsid w:val="00A4604A"/>
    <w:rsid w:val="00A46151"/>
    <w:rsid w:val="00A462FE"/>
    <w:rsid w:val="00A46308"/>
    <w:rsid w:val="00A46360"/>
    <w:rsid w:val="00A463D4"/>
    <w:rsid w:val="00A46412"/>
    <w:rsid w:val="00A46471"/>
    <w:rsid w:val="00A464EF"/>
    <w:rsid w:val="00A469B8"/>
    <w:rsid w:val="00A46A58"/>
    <w:rsid w:val="00A46BD3"/>
    <w:rsid w:val="00A46CA8"/>
    <w:rsid w:val="00A46E01"/>
    <w:rsid w:val="00A46FD0"/>
    <w:rsid w:val="00A47016"/>
    <w:rsid w:val="00A4708A"/>
    <w:rsid w:val="00A4715E"/>
    <w:rsid w:val="00A4715F"/>
    <w:rsid w:val="00A471E7"/>
    <w:rsid w:val="00A47259"/>
    <w:rsid w:val="00A473E8"/>
    <w:rsid w:val="00A475A5"/>
    <w:rsid w:val="00A4776C"/>
    <w:rsid w:val="00A4786F"/>
    <w:rsid w:val="00A4787E"/>
    <w:rsid w:val="00A47ADD"/>
    <w:rsid w:val="00A47BE9"/>
    <w:rsid w:val="00A47FCB"/>
    <w:rsid w:val="00A500DB"/>
    <w:rsid w:val="00A5011C"/>
    <w:rsid w:val="00A501BD"/>
    <w:rsid w:val="00A501C9"/>
    <w:rsid w:val="00A50227"/>
    <w:rsid w:val="00A50467"/>
    <w:rsid w:val="00A504BA"/>
    <w:rsid w:val="00A50506"/>
    <w:rsid w:val="00A505FD"/>
    <w:rsid w:val="00A5070F"/>
    <w:rsid w:val="00A50772"/>
    <w:rsid w:val="00A50818"/>
    <w:rsid w:val="00A509FE"/>
    <w:rsid w:val="00A50D52"/>
    <w:rsid w:val="00A50DDE"/>
    <w:rsid w:val="00A50F03"/>
    <w:rsid w:val="00A50F92"/>
    <w:rsid w:val="00A50FA2"/>
    <w:rsid w:val="00A511DD"/>
    <w:rsid w:val="00A51319"/>
    <w:rsid w:val="00A513B4"/>
    <w:rsid w:val="00A5150C"/>
    <w:rsid w:val="00A51616"/>
    <w:rsid w:val="00A517FA"/>
    <w:rsid w:val="00A51953"/>
    <w:rsid w:val="00A51A39"/>
    <w:rsid w:val="00A51AD7"/>
    <w:rsid w:val="00A51AF7"/>
    <w:rsid w:val="00A51C10"/>
    <w:rsid w:val="00A51CBC"/>
    <w:rsid w:val="00A51D52"/>
    <w:rsid w:val="00A51D60"/>
    <w:rsid w:val="00A51D6D"/>
    <w:rsid w:val="00A51D79"/>
    <w:rsid w:val="00A51E63"/>
    <w:rsid w:val="00A51E92"/>
    <w:rsid w:val="00A52058"/>
    <w:rsid w:val="00A52150"/>
    <w:rsid w:val="00A522A1"/>
    <w:rsid w:val="00A52306"/>
    <w:rsid w:val="00A523B6"/>
    <w:rsid w:val="00A5241A"/>
    <w:rsid w:val="00A524D7"/>
    <w:rsid w:val="00A52508"/>
    <w:rsid w:val="00A527FB"/>
    <w:rsid w:val="00A5291F"/>
    <w:rsid w:val="00A52983"/>
    <w:rsid w:val="00A52A00"/>
    <w:rsid w:val="00A52C4D"/>
    <w:rsid w:val="00A52D80"/>
    <w:rsid w:val="00A52DD7"/>
    <w:rsid w:val="00A52F12"/>
    <w:rsid w:val="00A53315"/>
    <w:rsid w:val="00A53332"/>
    <w:rsid w:val="00A53447"/>
    <w:rsid w:val="00A535E5"/>
    <w:rsid w:val="00A5366D"/>
    <w:rsid w:val="00A5370C"/>
    <w:rsid w:val="00A53AE1"/>
    <w:rsid w:val="00A53AEC"/>
    <w:rsid w:val="00A53CE6"/>
    <w:rsid w:val="00A53CF9"/>
    <w:rsid w:val="00A53D27"/>
    <w:rsid w:val="00A53DDE"/>
    <w:rsid w:val="00A53DEF"/>
    <w:rsid w:val="00A53F55"/>
    <w:rsid w:val="00A53FE2"/>
    <w:rsid w:val="00A54085"/>
    <w:rsid w:val="00A540A9"/>
    <w:rsid w:val="00A540D2"/>
    <w:rsid w:val="00A54145"/>
    <w:rsid w:val="00A5417B"/>
    <w:rsid w:val="00A542E5"/>
    <w:rsid w:val="00A543AF"/>
    <w:rsid w:val="00A5450D"/>
    <w:rsid w:val="00A54599"/>
    <w:rsid w:val="00A546E5"/>
    <w:rsid w:val="00A54872"/>
    <w:rsid w:val="00A548F4"/>
    <w:rsid w:val="00A54B63"/>
    <w:rsid w:val="00A54B82"/>
    <w:rsid w:val="00A54D3D"/>
    <w:rsid w:val="00A54DD7"/>
    <w:rsid w:val="00A54E7A"/>
    <w:rsid w:val="00A55146"/>
    <w:rsid w:val="00A55150"/>
    <w:rsid w:val="00A55225"/>
    <w:rsid w:val="00A5524F"/>
    <w:rsid w:val="00A553CE"/>
    <w:rsid w:val="00A55688"/>
    <w:rsid w:val="00A55745"/>
    <w:rsid w:val="00A55805"/>
    <w:rsid w:val="00A55827"/>
    <w:rsid w:val="00A558B8"/>
    <w:rsid w:val="00A559F5"/>
    <w:rsid w:val="00A55AAA"/>
    <w:rsid w:val="00A55BB3"/>
    <w:rsid w:val="00A55BC3"/>
    <w:rsid w:val="00A55EF8"/>
    <w:rsid w:val="00A560A3"/>
    <w:rsid w:val="00A560AB"/>
    <w:rsid w:val="00A5619A"/>
    <w:rsid w:val="00A56288"/>
    <w:rsid w:val="00A562B7"/>
    <w:rsid w:val="00A5652B"/>
    <w:rsid w:val="00A5655B"/>
    <w:rsid w:val="00A5657A"/>
    <w:rsid w:val="00A565CA"/>
    <w:rsid w:val="00A566D4"/>
    <w:rsid w:val="00A56760"/>
    <w:rsid w:val="00A567B7"/>
    <w:rsid w:val="00A56974"/>
    <w:rsid w:val="00A569D4"/>
    <w:rsid w:val="00A56B16"/>
    <w:rsid w:val="00A56B32"/>
    <w:rsid w:val="00A56B41"/>
    <w:rsid w:val="00A56DBE"/>
    <w:rsid w:val="00A56F30"/>
    <w:rsid w:val="00A57052"/>
    <w:rsid w:val="00A570C5"/>
    <w:rsid w:val="00A57281"/>
    <w:rsid w:val="00A5752D"/>
    <w:rsid w:val="00A579D2"/>
    <w:rsid w:val="00A579D5"/>
    <w:rsid w:val="00A57BB5"/>
    <w:rsid w:val="00A57CA6"/>
    <w:rsid w:val="00A57D82"/>
    <w:rsid w:val="00A57DC9"/>
    <w:rsid w:val="00A57E4A"/>
    <w:rsid w:val="00A57F1A"/>
    <w:rsid w:val="00A60163"/>
    <w:rsid w:val="00A6021D"/>
    <w:rsid w:val="00A6038D"/>
    <w:rsid w:val="00A6040F"/>
    <w:rsid w:val="00A6042E"/>
    <w:rsid w:val="00A604FE"/>
    <w:rsid w:val="00A6066A"/>
    <w:rsid w:val="00A60ABC"/>
    <w:rsid w:val="00A60C02"/>
    <w:rsid w:val="00A60C3A"/>
    <w:rsid w:val="00A60CCC"/>
    <w:rsid w:val="00A60CF0"/>
    <w:rsid w:val="00A60E87"/>
    <w:rsid w:val="00A60FB1"/>
    <w:rsid w:val="00A61096"/>
    <w:rsid w:val="00A611E0"/>
    <w:rsid w:val="00A61265"/>
    <w:rsid w:val="00A61327"/>
    <w:rsid w:val="00A61413"/>
    <w:rsid w:val="00A61418"/>
    <w:rsid w:val="00A61429"/>
    <w:rsid w:val="00A61514"/>
    <w:rsid w:val="00A61612"/>
    <w:rsid w:val="00A61645"/>
    <w:rsid w:val="00A61770"/>
    <w:rsid w:val="00A61856"/>
    <w:rsid w:val="00A6188F"/>
    <w:rsid w:val="00A61968"/>
    <w:rsid w:val="00A619AC"/>
    <w:rsid w:val="00A61A5B"/>
    <w:rsid w:val="00A61B28"/>
    <w:rsid w:val="00A61F8F"/>
    <w:rsid w:val="00A61FDA"/>
    <w:rsid w:val="00A6207D"/>
    <w:rsid w:val="00A62080"/>
    <w:rsid w:val="00A620CA"/>
    <w:rsid w:val="00A6211C"/>
    <w:rsid w:val="00A622C9"/>
    <w:rsid w:val="00A625D6"/>
    <w:rsid w:val="00A626B3"/>
    <w:rsid w:val="00A626C6"/>
    <w:rsid w:val="00A627AE"/>
    <w:rsid w:val="00A629CA"/>
    <w:rsid w:val="00A62A49"/>
    <w:rsid w:val="00A62AF9"/>
    <w:rsid w:val="00A62B6C"/>
    <w:rsid w:val="00A62EBF"/>
    <w:rsid w:val="00A62FF5"/>
    <w:rsid w:val="00A630A2"/>
    <w:rsid w:val="00A63192"/>
    <w:rsid w:val="00A632B8"/>
    <w:rsid w:val="00A6341A"/>
    <w:rsid w:val="00A63466"/>
    <w:rsid w:val="00A63549"/>
    <w:rsid w:val="00A6364E"/>
    <w:rsid w:val="00A63893"/>
    <w:rsid w:val="00A63902"/>
    <w:rsid w:val="00A63961"/>
    <w:rsid w:val="00A6396A"/>
    <w:rsid w:val="00A63AE9"/>
    <w:rsid w:val="00A63BF3"/>
    <w:rsid w:val="00A63DE5"/>
    <w:rsid w:val="00A63E82"/>
    <w:rsid w:val="00A63EC6"/>
    <w:rsid w:val="00A644EE"/>
    <w:rsid w:val="00A6460E"/>
    <w:rsid w:val="00A646DD"/>
    <w:rsid w:val="00A646F3"/>
    <w:rsid w:val="00A646F6"/>
    <w:rsid w:val="00A6481F"/>
    <w:rsid w:val="00A64942"/>
    <w:rsid w:val="00A64B20"/>
    <w:rsid w:val="00A64B7F"/>
    <w:rsid w:val="00A64CA3"/>
    <w:rsid w:val="00A64D30"/>
    <w:rsid w:val="00A64FBC"/>
    <w:rsid w:val="00A6501C"/>
    <w:rsid w:val="00A6508F"/>
    <w:rsid w:val="00A650CF"/>
    <w:rsid w:val="00A65291"/>
    <w:rsid w:val="00A65317"/>
    <w:rsid w:val="00A65326"/>
    <w:rsid w:val="00A65509"/>
    <w:rsid w:val="00A65643"/>
    <w:rsid w:val="00A65817"/>
    <w:rsid w:val="00A6590D"/>
    <w:rsid w:val="00A65911"/>
    <w:rsid w:val="00A6598C"/>
    <w:rsid w:val="00A65B85"/>
    <w:rsid w:val="00A65BFF"/>
    <w:rsid w:val="00A65CE7"/>
    <w:rsid w:val="00A65DBB"/>
    <w:rsid w:val="00A65E2A"/>
    <w:rsid w:val="00A65E56"/>
    <w:rsid w:val="00A65ECD"/>
    <w:rsid w:val="00A65ED5"/>
    <w:rsid w:val="00A66012"/>
    <w:rsid w:val="00A6605D"/>
    <w:rsid w:val="00A661CA"/>
    <w:rsid w:val="00A662D6"/>
    <w:rsid w:val="00A6643C"/>
    <w:rsid w:val="00A666C9"/>
    <w:rsid w:val="00A667B6"/>
    <w:rsid w:val="00A66903"/>
    <w:rsid w:val="00A66937"/>
    <w:rsid w:val="00A66A94"/>
    <w:rsid w:val="00A66B78"/>
    <w:rsid w:val="00A66C93"/>
    <w:rsid w:val="00A66D67"/>
    <w:rsid w:val="00A66DC2"/>
    <w:rsid w:val="00A66E6F"/>
    <w:rsid w:val="00A66E7B"/>
    <w:rsid w:val="00A67115"/>
    <w:rsid w:val="00A6728D"/>
    <w:rsid w:val="00A672D1"/>
    <w:rsid w:val="00A672F8"/>
    <w:rsid w:val="00A6738B"/>
    <w:rsid w:val="00A673CB"/>
    <w:rsid w:val="00A67411"/>
    <w:rsid w:val="00A67433"/>
    <w:rsid w:val="00A6747E"/>
    <w:rsid w:val="00A67514"/>
    <w:rsid w:val="00A67544"/>
    <w:rsid w:val="00A675E8"/>
    <w:rsid w:val="00A677A2"/>
    <w:rsid w:val="00A677F1"/>
    <w:rsid w:val="00A67A02"/>
    <w:rsid w:val="00A67AA8"/>
    <w:rsid w:val="00A67B9C"/>
    <w:rsid w:val="00A67BB0"/>
    <w:rsid w:val="00A67C8D"/>
    <w:rsid w:val="00A67CD4"/>
    <w:rsid w:val="00A67D61"/>
    <w:rsid w:val="00A67EEC"/>
    <w:rsid w:val="00A67F88"/>
    <w:rsid w:val="00A67FCC"/>
    <w:rsid w:val="00A7007A"/>
    <w:rsid w:val="00A70096"/>
    <w:rsid w:val="00A700FD"/>
    <w:rsid w:val="00A701FD"/>
    <w:rsid w:val="00A70277"/>
    <w:rsid w:val="00A7031C"/>
    <w:rsid w:val="00A70486"/>
    <w:rsid w:val="00A704A1"/>
    <w:rsid w:val="00A70551"/>
    <w:rsid w:val="00A70674"/>
    <w:rsid w:val="00A7068F"/>
    <w:rsid w:val="00A7075A"/>
    <w:rsid w:val="00A7075B"/>
    <w:rsid w:val="00A70766"/>
    <w:rsid w:val="00A7077A"/>
    <w:rsid w:val="00A7082C"/>
    <w:rsid w:val="00A708B5"/>
    <w:rsid w:val="00A708D9"/>
    <w:rsid w:val="00A70948"/>
    <w:rsid w:val="00A70BAD"/>
    <w:rsid w:val="00A70C73"/>
    <w:rsid w:val="00A70D9B"/>
    <w:rsid w:val="00A70E60"/>
    <w:rsid w:val="00A710C2"/>
    <w:rsid w:val="00A712DD"/>
    <w:rsid w:val="00A71303"/>
    <w:rsid w:val="00A7136D"/>
    <w:rsid w:val="00A713CC"/>
    <w:rsid w:val="00A71547"/>
    <w:rsid w:val="00A7156B"/>
    <w:rsid w:val="00A716A3"/>
    <w:rsid w:val="00A71719"/>
    <w:rsid w:val="00A71729"/>
    <w:rsid w:val="00A71731"/>
    <w:rsid w:val="00A71783"/>
    <w:rsid w:val="00A71891"/>
    <w:rsid w:val="00A7189A"/>
    <w:rsid w:val="00A71939"/>
    <w:rsid w:val="00A7194C"/>
    <w:rsid w:val="00A71B27"/>
    <w:rsid w:val="00A71B3B"/>
    <w:rsid w:val="00A71B9F"/>
    <w:rsid w:val="00A71BC7"/>
    <w:rsid w:val="00A71C8A"/>
    <w:rsid w:val="00A71CE6"/>
    <w:rsid w:val="00A71D23"/>
    <w:rsid w:val="00A71D6A"/>
    <w:rsid w:val="00A71F02"/>
    <w:rsid w:val="00A71F19"/>
    <w:rsid w:val="00A722CA"/>
    <w:rsid w:val="00A724CA"/>
    <w:rsid w:val="00A72709"/>
    <w:rsid w:val="00A728CA"/>
    <w:rsid w:val="00A72A6E"/>
    <w:rsid w:val="00A72ACE"/>
    <w:rsid w:val="00A72B23"/>
    <w:rsid w:val="00A72C2C"/>
    <w:rsid w:val="00A72DAF"/>
    <w:rsid w:val="00A72E8A"/>
    <w:rsid w:val="00A72F8F"/>
    <w:rsid w:val="00A72FEE"/>
    <w:rsid w:val="00A7318B"/>
    <w:rsid w:val="00A731F5"/>
    <w:rsid w:val="00A7322B"/>
    <w:rsid w:val="00A7333A"/>
    <w:rsid w:val="00A733DE"/>
    <w:rsid w:val="00A735B6"/>
    <w:rsid w:val="00A73667"/>
    <w:rsid w:val="00A736A2"/>
    <w:rsid w:val="00A73A2A"/>
    <w:rsid w:val="00A73BC0"/>
    <w:rsid w:val="00A73CE8"/>
    <w:rsid w:val="00A73CFB"/>
    <w:rsid w:val="00A73D0D"/>
    <w:rsid w:val="00A73E6C"/>
    <w:rsid w:val="00A73E7D"/>
    <w:rsid w:val="00A73E9C"/>
    <w:rsid w:val="00A73F6F"/>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B3E"/>
    <w:rsid w:val="00A74B94"/>
    <w:rsid w:val="00A74D6B"/>
    <w:rsid w:val="00A74D76"/>
    <w:rsid w:val="00A74F01"/>
    <w:rsid w:val="00A74FDA"/>
    <w:rsid w:val="00A750DE"/>
    <w:rsid w:val="00A750F4"/>
    <w:rsid w:val="00A7524F"/>
    <w:rsid w:val="00A75326"/>
    <w:rsid w:val="00A754EF"/>
    <w:rsid w:val="00A75790"/>
    <w:rsid w:val="00A75A16"/>
    <w:rsid w:val="00A75CC1"/>
    <w:rsid w:val="00A75E88"/>
    <w:rsid w:val="00A764B7"/>
    <w:rsid w:val="00A76706"/>
    <w:rsid w:val="00A76A2C"/>
    <w:rsid w:val="00A76A5A"/>
    <w:rsid w:val="00A76B33"/>
    <w:rsid w:val="00A76C47"/>
    <w:rsid w:val="00A76DC2"/>
    <w:rsid w:val="00A76DEA"/>
    <w:rsid w:val="00A76ECA"/>
    <w:rsid w:val="00A7706B"/>
    <w:rsid w:val="00A7707E"/>
    <w:rsid w:val="00A770AB"/>
    <w:rsid w:val="00A77106"/>
    <w:rsid w:val="00A7713A"/>
    <w:rsid w:val="00A77175"/>
    <w:rsid w:val="00A771C4"/>
    <w:rsid w:val="00A77436"/>
    <w:rsid w:val="00A7762C"/>
    <w:rsid w:val="00A77671"/>
    <w:rsid w:val="00A776E0"/>
    <w:rsid w:val="00A77919"/>
    <w:rsid w:val="00A77920"/>
    <w:rsid w:val="00A77AD7"/>
    <w:rsid w:val="00A77B48"/>
    <w:rsid w:val="00A77C6D"/>
    <w:rsid w:val="00A77CF4"/>
    <w:rsid w:val="00A77D28"/>
    <w:rsid w:val="00A77E1A"/>
    <w:rsid w:val="00A77EA2"/>
    <w:rsid w:val="00A8056E"/>
    <w:rsid w:val="00A808B8"/>
    <w:rsid w:val="00A808C6"/>
    <w:rsid w:val="00A8091A"/>
    <w:rsid w:val="00A80980"/>
    <w:rsid w:val="00A80AD7"/>
    <w:rsid w:val="00A80B0F"/>
    <w:rsid w:val="00A80C59"/>
    <w:rsid w:val="00A80C87"/>
    <w:rsid w:val="00A80CAC"/>
    <w:rsid w:val="00A80D47"/>
    <w:rsid w:val="00A80D79"/>
    <w:rsid w:val="00A80F79"/>
    <w:rsid w:val="00A80FB7"/>
    <w:rsid w:val="00A810BC"/>
    <w:rsid w:val="00A810C1"/>
    <w:rsid w:val="00A81371"/>
    <w:rsid w:val="00A8147E"/>
    <w:rsid w:val="00A81552"/>
    <w:rsid w:val="00A81593"/>
    <w:rsid w:val="00A81685"/>
    <w:rsid w:val="00A8170F"/>
    <w:rsid w:val="00A817BC"/>
    <w:rsid w:val="00A817D6"/>
    <w:rsid w:val="00A81CE3"/>
    <w:rsid w:val="00A81CF5"/>
    <w:rsid w:val="00A81CFE"/>
    <w:rsid w:val="00A81D72"/>
    <w:rsid w:val="00A81E3D"/>
    <w:rsid w:val="00A820FA"/>
    <w:rsid w:val="00A821B9"/>
    <w:rsid w:val="00A8228A"/>
    <w:rsid w:val="00A8233A"/>
    <w:rsid w:val="00A82469"/>
    <w:rsid w:val="00A8262E"/>
    <w:rsid w:val="00A82646"/>
    <w:rsid w:val="00A8271F"/>
    <w:rsid w:val="00A82730"/>
    <w:rsid w:val="00A828E5"/>
    <w:rsid w:val="00A8290A"/>
    <w:rsid w:val="00A829B4"/>
    <w:rsid w:val="00A82A03"/>
    <w:rsid w:val="00A82AA7"/>
    <w:rsid w:val="00A82B38"/>
    <w:rsid w:val="00A82D58"/>
    <w:rsid w:val="00A82DEC"/>
    <w:rsid w:val="00A82E1A"/>
    <w:rsid w:val="00A8301D"/>
    <w:rsid w:val="00A830C6"/>
    <w:rsid w:val="00A8318C"/>
    <w:rsid w:val="00A83438"/>
    <w:rsid w:val="00A8363E"/>
    <w:rsid w:val="00A83712"/>
    <w:rsid w:val="00A83740"/>
    <w:rsid w:val="00A83869"/>
    <w:rsid w:val="00A83959"/>
    <w:rsid w:val="00A8399D"/>
    <w:rsid w:val="00A83AEF"/>
    <w:rsid w:val="00A83B49"/>
    <w:rsid w:val="00A83DA2"/>
    <w:rsid w:val="00A83DF7"/>
    <w:rsid w:val="00A83DFA"/>
    <w:rsid w:val="00A83E3D"/>
    <w:rsid w:val="00A83F5A"/>
    <w:rsid w:val="00A84197"/>
    <w:rsid w:val="00A8443A"/>
    <w:rsid w:val="00A8448D"/>
    <w:rsid w:val="00A84592"/>
    <w:rsid w:val="00A84619"/>
    <w:rsid w:val="00A8479C"/>
    <w:rsid w:val="00A847EE"/>
    <w:rsid w:val="00A84801"/>
    <w:rsid w:val="00A84825"/>
    <w:rsid w:val="00A84C11"/>
    <w:rsid w:val="00A84C18"/>
    <w:rsid w:val="00A84EB6"/>
    <w:rsid w:val="00A85076"/>
    <w:rsid w:val="00A8512E"/>
    <w:rsid w:val="00A852BE"/>
    <w:rsid w:val="00A8533E"/>
    <w:rsid w:val="00A85472"/>
    <w:rsid w:val="00A8548A"/>
    <w:rsid w:val="00A85519"/>
    <w:rsid w:val="00A8557B"/>
    <w:rsid w:val="00A85629"/>
    <w:rsid w:val="00A856CD"/>
    <w:rsid w:val="00A856ED"/>
    <w:rsid w:val="00A85A05"/>
    <w:rsid w:val="00A85B37"/>
    <w:rsid w:val="00A85E7D"/>
    <w:rsid w:val="00A85EE5"/>
    <w:rsid w:val="00A85F5F"/>
    <w:rsid w:val="00A860AD"/>
    <w:rsid w:val="00A86107"/>
    <w:rsid w:val="00A862F8"/>
    <w:rsid w:val="00A8664E"/>
    <w:rsid w:val="00A8677C"/>
    <w:rsid w:val="00A86796"/>
    <w:rsid w:val="00A867FD"/>
    <w:rsid w:val="00A86815"/>
    <w:rsid w:val="00A8689F"/>
    <w:rsid w:val="00A868F6"/>
    <w:rsid w:val="00A869FC"/>
    <w:rsid w:val="00A86C29"/>
    <w:rsid w:val="00A86D54"/>
    <w:rsid w:val="00A86D63"/>
    <w:rsid w:val="00A87130"/>
    <w:rsid w:val="00A87227"/>
    <w:rsid w:val="00A87245"/>
    <w:rsid w:val="00A87354"/>
    <w:rsid w:val="00A87797"/>
    <w:rsid w:val="00A87B21"/>
    <w:rsid w:val="00A87CE4"/>
    <w:rsid w:val="00A90138"/>
    <w:rsid w:val="00A901B7"/>
    <w:rsid w:val="00A902BF"/>
    <w:rsid w:val="00A90372"/>
    <w:rsid w:val="00A90533"/>
    <w:rsid w:val="00A907B9"/>
    <w:rsid w:val="00A90919"/>
    <w:rsid w:val="00A90CF2"/>
    <w:rsid w:val="00A90DDE"/>
    <w:rsid w:val="00A90E15"/>
    <w:rsid w:val="00A90E72"/>
    <w:rsid w:val="00A91154"/>
    <w:rsid w:val="00A9156B"/>
    <w:rsid w:val="00A916B5"/>
    <w:rsid w:val="00A918A8"/>
    <w:rsid w:val="00A918C1"/>
    <w:rsid w:val="00A919FE"/>
    <w:rsid w:val="00A91BC9"/>
    <w:rsid w:val="00A91BD4"/>
    <w:rsid w:val="00A91C71"/>
    <w:rsid w:val="00A91D10"/>
    <w:rsid w:val="00A91D41"/>
    <w:rsid w:val="00A91D79"/>
    <w:rsid w:val="00A91E61"/>
    <w:rsid w:val="00A91E66"/>
    <w:rsid w:val="00A91EDD"/>
    <w:rsid w:val="00A92021"/>
    <w:rsid w:val="00A920C9"/>
    <w:rsid w:val="00A920F8"/>
    <w:rsid w:val="00A92179"/>
    <w:rsid w:val="00A922A2"/>
    <w:rsid w:val="00A92432"/>
    <w:rsid w:val="00A9250F"/>
    <w:rsid w:val="00A92754"/>
    <w:rsid w:val="00A92780"/>
    <w:rsid w:val="00A927E3"/>
    <w:rsid w:val="00A92962"/>
    <w:rsid w:val="00A9298B"/>
    <w:rsid w:val="00A92A9B"/>
    <w:rsid w:val="00A92AD8"/>
    <w:rsid w:val="00A92BD2"/>
    <w:rsid w:val="00A92D7B"/>
    <w:rsid w:val="00A92DD6"/>
    <w:rsid w:val="00A92E1D"/>
    <w:rsid w:val="00A92F79"/>
    <w:rsid w:val="00A93031"/>
    <w:rsid w:val="00A93085"/>
    <w:rsid w:val="00A930B8"/>
    <w:rsid w:val="00A93145"/>
    <w:rsid w:val="00A9327B"/>
    <w:rsid w:val="00A9348F"/>
    <w:rsid w:val="00A936CC"/>
    <w:rsid w:val="00A937C3"/>
    <w:rsid w:val="00A937D1"/>
    <w:rsid w:val="00A9384C"/>
    <w:rsid w:val="00A938BD"/>
    <w:rsid w:val="00A938D7"/>
    <w:rsid w:val="00A93B44"/>
    <w:rsid w:val="00A93B69"/>
    <w:rsid w:val="00A93D24"/>
    <w:rsid w:val="00A93D3F"/>
    <w:rsid w:val="00A93D63"/>
    <w:rsid w:val="00A93D89"/>
    <w:rsid w:val="00A93F1B"/>
    <w:rsid w:val="00A93FED"/>
    <w:rsid w:val="00A94222"/>
    <w:rsid w:val="00A943BA"/>
    <w:rsid w:val="00A94445"/>
    <w:rsid w:val="00A944D9"/>
    <w:rsid w:val="00A9450E"/>
    <w:rsid w:val="00A94532"/>
    <w:rsid w:val="00A945A4"/>
    <w:rsid w:val="00A946DE"/>
    <w:rsid w:val="00A9477E"/>
    <w:rsid w:val="00A948C3"/>
    <w:rsid w:val="00A94BE7"/>
    <w:rsid w:val="00A94D3F"/>
    <w:rsid w:val="00A94E2A"/>
    <w:rsid w:val="00A94EF1"/>
    <w:rsid w:val="00A94EFE"/>
    <w:rsid w:val="00A94FF7"/>
    <w:rsid w:val="00A9509C"/>
    <w:rsid w:val="00A950A0"/>
    <w:rsid w:val="00A9518F"/>
    <w:rsid w:val="00A9520D"/>
    <w:rsid w:val="00A9527F"/>
    <w:rsid w:val="00A954AA"/>
    <w:rsid w:val="00A954F5"/>
    <w:rsid w:val="00A95526"/>
    <w:rsid w:val="00A9561F"/>
    <w:rsid w:val="00A957CC"/>
    <w:rsid w:val="00A958BC"/>
    <w:rsid w:val="00A95B43"/>
    <w:rsid w:val="00A95B9B"/>
    <w:rsid w:val="00A95C79"/>
    <w:rsid w:val="00A95EC2"/>
    <w:rsid w:val="00A95EF2"/>
    <w:rsid w:val="00A95F74"/>
    <w:rsid w:val="00A95FC5"/>
    <w:rsid w:val="00A96120"/>
    <w:rsid w:val="00A9623D"/>
    <w:rsid w:val="00A9637A"/>
    <w:rsid w:val="00A963C7"/>
    <w:rsid w:val="00A964D9"/>
    <w:rsid w:val="00A96563"/>
    <w:rsid w:val="00A966B2"/>
    <w:rsid w:val="00A96823"/>
    <w:rsid w:val="00A9685A"/>
    <w:rsid w:val="00A9695D"/>
    <w:rsid w:val="00A96960"/>
    <w:rsid w:val="00A969FC"/>
    <w:rsid w:val="00A96AE3"/>
    <w:rsid w:val="00A96AEC"/>
    <w:rsid w:val="00A96B5A"/>
    <w:rsid w:val="00A96B8C"/>
    <w:rsid w:val="00A96D22"/>
    <w:rsid w:val="00A96D34"/>
    <w:rsid w:val="00A96E05"/>
    <w:rsid w:val="00A96E27"/>
    <w:rsid w:val="00A96EF3"/>
    <w:rsid w:val="00A970A9"/>
    <w:rsid w:val="00A97135"/>
    <w:rsid w:val="00A97167"/>
    <w:rsid w:val="00A9719D"/>
    <w:rsid w:val="00A9724F"/>
    <w:rsid w:val="00A974AD"/>
    <w:rsid w:val="00A977B6"/>
    <w:rsid w:val="00A979FE"/>
    <w:rsid w:val="00A97A27"/>
    <w:rsid w:val="00A97AA5"/>
    <w:rsid w:val="00A97B33"/>
    <w:rsid w:val="00A97BF2"/>
    <w:rsid w:val="00A97C45"/>
    <w:rsid w:val="00A97CD3"/>
    <w:rsid w:val="00A97CEA"/>
    <w:rsid w:val="00A97F06"/>
    <w:rsid w:val="00AA022E"/>
    <w:rsid w:val="00AA04D9"/>
    <w:rsid w:val="00AA06E7"/>
    <w:rsid w:val="00AA083B"/>
    <w:rsid w:val="00AA0C12"/>
    <w:rsid w:val="00AA0DAE"/>
    <w:rsid w:val="00AA0DD5"/>
    <w:rsid w:val="00AA0EFB"/>
    <w:rsid w:val="00AA1112"/>
    <w:rsid w:val="00AA12FA"/>
    <w:rsid w:val="00AA147C"/>
    <w:rsid w:val="00AA1626"/>
    <w:rsid w:val="00AA1696"/>
    <w:rsid w:val="00AA1752"/>
    <w:rsid w:val="00AA178B"/>
    <w:rsid w:val="00AA1952"/>
    <w:rsid w:val="00AA1B8E"/>
    <w:rsid w:val="00AA1C01"/>
    <w:rsid w:val="00AA1C23"/>
    <w:rsid w:val="00AA1C25"/>
    <w:rsid w:val="00AA1C52"/>
    <w:rsid w:val="00AA1C5D"/>
    <w:rsid w:val="00AA1C86"/>
    <w:rsid w:val="00AA1E11"/>
    <w:rsid w:val="00AA20C3"/>
    <w:rsid w:val="00AA20E8"/>
    <w:rsid w:val="00AA2273"/>
    <w:rsid w:val="00AA2527"/>
    <w:rsid w:val="00AA270F"/>
    <w:rsid w:val="00AA29F8"/>
    <w:rsid w:val="00AA2A27"/>
    <w:rsid w:val="00AA2D07"/>
    <w:rsid w:val="00AA2D1C"/>
    <w:rsid w:val="00AA2F36"/>
    <w:rsid w:val="00AA3017"/>
    <w:rsid w:val="00AA309E"/>
    <w:rsid w:val="00AA3139"/>
    <w:rsid w:val="00AA313D"/>
    <w:rsid w:val="00AA32B7"/>
    <w:rsid w:val="00AA32E6"/>
    <w:rsid w:val="00AA3470"/>
    <w:rsid w:val="00AA35BE"/>
    <w:rsid w:val="00AA36FF"/>
    <w:rsid w:val="00AA379D"/>
    <w:rsid w:val="00AA3A58"/>
    <w:rsid w:val="00AA3A7C"/>
    <w:rsid w:val="00AA3B54"/>
    <w:rsid w:val="00AA3C31"/>
    <w:rsid w:val="00AA3D58"/>
    <w:rsid w:val="00AA3DB7"/>
    <w:rsid w:val="00AA3F6B"/>
    <w:rsid w:val="00AA40F7"/>
    <w:rsid w:val="00AA41AF"/>
    <w:rsid w:val="00AA435D"/>
    <w:rsid w:val="00AA4407"/>
    <w:rsid w:val="00AA4562"/>
    <w:rsid w:val="00AA4567"/>
    <w:rsid w:val="00AA466A"/>
    <w:rsid w:val="00AA47D5"/>
    <w:rsid w:val="00AA48C6"/>
    <w:rsid w:val="00AA497C"/>
    <w:rsid w:val="00AA497F"/>
    <w:rsid w:val="00AA4B63"/>
    <w:rsid w:val="00AA4C3C"/>
    <w:rsid w:val="00AA4F93"/>
    <w:rsid w:val="00AA5099"/>
    <w:rsid w:val="00AA51F5"/>
    <w:rsid w:val="00AA52E3"/>
    <w:rsid w:val="00AA538B"/>
    <w:rsid w:val="00AA543D"/>
    <w:rsid w:val="00AA56F8"/>
    <w:rsid w:val="00AA578F"/>
    <w:rsid w:val="00AA58B6"/>
    <w:rsid w:val="00AA5BB3"/>
    <w:rsid w:val="00AA5E3B"/>
    <w:rsid w:val="00AA6000"/>
    <w:rsid w:val="00AA60AA"/>
    <w:rsid w:val="00AA6140"/>
    <w:rsid w:val="00AA615C"/>
    <w:rsid w:val="00AA61C0"/>
    <w:rsid w:val="00AA62A8"/>
    <w:rsid w:val="00AA62F5"/>
    <w:rsid w:val="00AA6420"/>
    <w:rsid w:val="00AA6425"/>
    <w:rsid w:val="00AA6497"/>
    <w:rsid w:val="00AA64C8"/>
    <w:rsid w:val="00AA6644"/>
    <w:rsid w:val="00AA6781"/>
    <w:rsid w:val="00AA67DC"/>
    <w:rsid w:val="00AA6810"/>
    <w:rsid w:val="00AA68B4"/>
    <w:rsid w:val="00AA6A1F"/>
    <w:rsid w:val="00AA6ACC"/>
    <w:rsid w:val="00AA6CAC"/>
    <w:rsid w:val="00AA6D08"/>
    <w:rsid w:val="00AA6E54"/>
    <w:rsid w:val="00AA6E89"/>
    <w:rsid w:val="00AA6EE8"/>
    <w:rsid w:val="00AA6F86"/>
    <w:rsid w:val="00AA70FE"/>
    <w:rsid w:val="00AA73AA"/>
    <w:rsid w:val="00AA73DC"/>
    <w:rsid w:val="00AA7482"/>
    <w:rsid w:val="00AA752D"/>
    <w:rsid w:val="00AA75F3"/>
    <w:rsid w:val="00AA788C"/>
    <w:rsid w:val="00AA789D"/>
    <w:rsid w:val="00AA7AE2"/>
    <w:rsid w:val="00AA7B56"/>
    <w:rsid w:val="00AA7B5F"/>
    <w:rsid w:val="00AA7B9C"/>
    <w:rsid w:val="00AA7BAC"/>
    <w:rsid w:val="00AA7D7E"/>
    <w:rsid w:val="00AA7F1A"/>
    <w:rsid w:val="00AB004C"/>
    <w:rsid w:val="00AB011D"/>
    <w:rsid w:val="00AB0214"/>
    <w:rsid w:val="00AB0288"/>
    <w:rsid w:val="00AB03B2"/>
    <w:rsid w:val="00AB040F"/>
    <w:rsid w:val="00AB04C9"/>
    <w:rsid w:val="00AB0543"/>
    <w:rsid w:val="00AB05C2"/>
    <w:rsid w:val="00AB06F6"/>
    <w:rsid w:val="00AB073E"/>
    <w:rsid w:val="00AB075A"/>
    <w:rsid w:val="00AB080C"/>
    <w:rsid w:val="00AB092F"/>
    <w:rsid w:val="00AB0AAF"/>
    <w:rsid w:val="00AB0AC9"/>
    <w:rsid w:val="00AB0CD6"/>
    <w:rsid w:val="00AB0EC1"/>
    <w:rsid w:val="00AB10B5"/>
    <w:rsid w:val="00AB1281"/>
    <w:rsid w:val="00AB1424"/>
    <w:rsid w:val="00AB15AE"/>
    <w:rsid w:val="00AB15EA"/>
    <w:rsid w:val="00AB170D"/>
    <w:rsid w:val="00AB1713"/>
    <w:rsid w:val="00AB17EB"/>
    <w:rsid w:val="00AB185A"/>
    <w:rsid w:val="00AB1920"/>
    <w:rsid w:val="00AB1B12"/>
    <w:rsid w:val="00AB1B17"/>
    <w:rsid w:val="00AB1B90"/>
    <w:rsid w:val="00AB1BA7"/>
    <w:rsid w:val="00AB1C27"/>
    <w:rsid w:val="00AB1D88"/>
    <w:rsid w:val="00AB1D91"/>
    <w:rsid w:val="00AB1E04"/>
    <w:rsid w:val="00AB1E71"/>
    <w:rsid w:val="00AB1F51"/>
    <w:rsid w:val="00AB1F55"/>
    <w:rsid w:val="00AB1FF1"/>
    <w:rsid w:val="00AB2010"/>
    <w:rsid w:val="00AB216E"/>
    <w:rsid w:val="00AB2273"/>
    <w:rsid w:val="00AB237D"/>
    <w:rsid w:val="00AB23B3"/>
    <w:rsid w:val="00AB24C5"/>
    <w:rsid w:val="00AB2706"/>
    <w:rsid w:val="00AB271B"/>
    <w:rsid w:val="00AB29B9"/>
    <w:rsid w:val="00AB2B59"/>
    <w:rsid w:val="00AB2BC7"/>
    <w:rsid w:val="00AB2D57"/>
    <w:rsid w:val="00AB2DA5"/>
    <w:rsid w:val="00AB2E2C"/>
    <w:rsid w:val="00AB3113"/>
    <w:rsid w:val="00AB322A"/>
    <w:rsid w:val="00AB342E"/>
    <w:rsid w:val="00AB3437"/>
    <w:rsid w:val="00AB348A"/>
    <w:rsid w:val="00AB3726"/>
    <w:rsid w:val="00AB3955"/>
    <w:rsid w:val="00AB397A"/>
    <w:rsid w:val="00AB3B87"/>
    <w:rsid w:val="00AB3C00"/>
    <w:rsid w:val="00AB3C08"/>
    <w:rsid w:val="00AB3E1B"/>
    <w:rsid w:val="00AB3E42"/>
    <w:rsid w:val="00AB3E90"/>
    <w:rsid w:val="00AB4053"/>
    <w:rsid w:val="00AB4356"/>
    <w:rsid w:val="00AB43EC"/>
    <w:rsid w:val="00AB4444"/>
    <w:rsid w:val="00AB4502"/>
    <w:rsid w:val="00AB4576"/>
    <w:rsid w:val="00AB473D"/>
    <w:rsid w:val="00AB475B"/>
    <w:rsid w:val="00AB4774"/>
    <w:rsid w:val="00AB47C7"/>
    <w:rsid w:val="00AB47FA"/>
    <w:rsid w:val="00AB4A3A"/>
    <w:rsid w:val="00AB4A5A"/>
    <w:rsid w:val="00AB4BA3"/>
    <w:rsid w:val="00AB4BAA"/>
    <w:rsid w:val="00AB4BDA"/>
    <w:rsid w:val="00AB4BF4"/>
    <w:rsid w:val="00AB4E65"/>
    <w:rsid w:val="00AB4E90"/>
    <w:rsid w:val="00AB4EEA"/>
    <w:rsid w:val="00AB4EED"/>
    <w:rsid w:val="00AB4FF1"/>
    <w:rsid w:val="00AB51C6"/>
    <w:rsid w:val="00AB5262"/>
    <w:rsid w:val="00AB5511"/>
    <w:rsid w:val="00AB5631"/>
    <w:rsid w:val="00AB5658"/>
    <w:rsid w:val="00AB592D"/>
    <w:rsid w:val="00AB5A10"/>
    <w:rsid w:val="00AB5A92"/>
    <w:rsid w:val="00AB5A9B"/>
    <w:rsid w:val="00AB5ADC"/>
    <w:rsid w:val="00AB5ADF"/>
    <w:rsid w:val="00AB5B70"/>
    <w:rsid w:val="00AB5B82"/>
    <w:rsid w:val="00AB5CC2"/>
    <w:rsid w:val="00AB5D2E"/>
    <w:rsid w:val="00AB5E57"/>
    <w:rsid w:val="00AB617E"/>
    <w:rsid w:val="00AB6312"/>
    <w:rsid w:val="00AB644B"/>
    <w:rsid w:val="00AB6484"/>
    <w:rsid w:val="00AB64CC"/>
    <w:rsid w:val="00AB653D"/>
    <w:rsid w:val="00AB65A0"/>
    <w:rsid w:val="00AB6641"/>
    <w:rsid w:val="00AB6667"/>
    <w:rsid w:val="00AB6977"/>
    <w:rsid w:val="00AB6A47"/>
    <w:rsid w:val="00AB6A9F"/>
    <w:rsid w:val="00AB6B8C"/>
    <w:rsid w:val="00AB6C34"/>
    <w:rsid w:val="00AB6CD4"/>
    <w:rsid w:val="00AB6E96"/>
    <w:rsid w:val="00AB6F69"/>
    <w:rsid w:val="00AB6FA0"/>
    <w:rsid w:val="00AB7007"/>
    <w:rsid w:val="00AB7180"/>
    <w:rsid w:val="00AB725F"/>
    <w:rsid w:val="00AB728E"/>
    <w:rsid w:val="00AB72C2"/>
    <w:rsid w:val="00AB73A2"/>
    <w:rsid w:val="00AB73EB"/>
    <w:rsid w:val="00AB7626"/>
    <w:rsid w:val="00AB769E"/>
    <w:rsid w:val="00AB77EA"/>
    <w:rsid w:val="00AB7820"/>
    <w:rsid w:val="00AB7894"/>
    <w:rsid w:val="00AB793C"/>
    <w:rsid w:val="00AB7A4E"/>
    <w:rsid w:val="00AB7C3E"/>
    <w:rsid w:val="00AB7D61"/>
    <w:rsid w:val="00AB7D70"/>
    <w:rsid w:val="00AC0050"/>
    <w:rsid w:val="00AC023E"/>
    <w:rsid w:val="00AC029B"/>
    <w:rsid w:val="00AC02AC"/>
    <w:rsid w:val="00AC033F"/>
    <w:rsid w:val="00AC0705"/>
    <w:rsid w:val="00AC0746"/>
    <w:rsid w:val="00AC0794"/>
    <w:rsid w:val="00AC08D0"/>
    <w:rsid w:val="00AC09AA"/>
    <w:rsid w:val="00AC0A73"/>
    <w:rsid w:val="00AC0B1B"/>
    <w:rsid w:val="00AC0BCC"/>
    <w:rsid w:val="00AC0E61"/>
    <w:rsid w:val="00AC0EA4"/>
    <w:rsid w:val="00AC0FD7"/>
    <w:rsid w:val="00AC109B"/>
    <w:rsid w:val="00AC10AC"/>
    <w:rsid w:val="00AC10E0"/>
    <w:rsid w:val="00AC1222"/>
    <w:rsid w:val="00AC12C6"/>
    <w:rsid w:val="00AC13E5"/>
    <w:rsid w:val="00AC1440"/>
    <w:rsid w:val="00AC14DB"/>
    <w:rsid w:val="00AC1641"/>
    <w:rsid w:val="00AC16C6"/>
    <w:rsid w:val="00AC16F6"/>
    <w:rsid w:val="00AC193C"/>
    <w:rsid w:val="00AC1958"/>
    <w:rsid w:val="00AC1A74"/>
    <w:rsid w:val="00AC1E4E"/>
    <w:rsid w:val="00AC1EE0"/>
    <w:rsid w:val="00AC1F65"/>
    <w:rsid w:val="00AC2012"/>
    <w:rsid w:val="00AC20DA"/>
    <w:rsid w:val="00AC2105"/>
    <w:rsid w:val="00AC2287"/>
    <w:rsid w:val="00AC22BE"/>
    <w:rsid w:val="00AC2302"/>
    <w:rsid w:val="00AC2437"/>
    <w:rsid w:val="00AC2522"/>
    <w:rsid w:val="00AC2609"/>
    <w:rsid w:val="00AC2775"/>
    <w:rsid w:val="00AC27C1"/>
    <w:rsid w:val="00AC27E6"/>
    <w:rsid w:val="00AC289A"/>
    <w:rsid w:val="00AC28F8"/>
    <w:rsid w:val="00AC2C57"/>
    <w:rsid w:val="00AC2DA5"/>
    <w:rsid w:val="00AC2FFA"/>
    <w:rsid w:val="00AC3190"/>
    <w:rsid w:val="00AC32D1"/>
    <w:rsid w:val="00AC33DA"/>
    <w:rsid w:val="00AC3659"/>
    <w:rsid w:val="00AC36E2"/>
    <w:rsid w:val="00AC37DA"/>
    <w:rsid w:val="00AC3948"/>
    <w:rsid w:val="00AC399E"/>
    <w:rsid w:val="00AC3A46"/>
    <w:rsid w:val="00AC3AE8"/>
    <w:rsid w:val="00AC3B72"/>
    <w:rsid w:val="00AC3BAC"/>
    <w:rsid w:val="00AC3C24"/>
    <w:rsid w:val="00AC3D97"/>
    <w:rsid w:val="00AC3DF8"/>
    <w:rsid w:val="00AC3E7C"/>
    <w:rsid w:val="00AC3EBE"/>
    <w:rsid w:val="00AC3F10"/>
    <w:rsid w:val="00AC4039"/>
    <w:rsid w:val="00AC4094"/>
    <w:rsid w:val="00AC411E"/>
    <w:rsid w:val="00AC425B"/>
    <w:rsid w:val="00AC4287"/>
    <w:rsid w:val="00AC42C9"/>
    <w:rsid w:val="00AC4306"/>
    <w:rsid w:val="00AC4352"/>
    <w:rsid w:val="00AC4437"/>
    <w:rsid w:val="00AC4542"/>
    <w:rsid w:val="00AC4591"/>
    <w:rsid w:val="00AC45BE"/>
    <w:rsid w:val="00AC4619"/>
    <w:rsid w:val="00AC463F"/>
    <w:rsid w:val="00AC477F"/>
    <w:rsid w:val="00AC487D"/>
    <w:rsid w:val="00AC48D5"/>
    <w:rsid w:val="00AC4938"/>
    <w:rsid w:val="00AC4DB3"/>
    <w:rsid w:val="00AC4E87"/>
    <w:rsid w:val="00AC4EAA"/>
    <w:rsid w:val="00AC4F95"/>
    <w:rsid w:val="00AC4FCB"/>
    <w:rsid w:val="00AC501E"/>
    <w:rsid w:val="00AC518C"/>
    <w:rsid w:val="00AC5345"/>
    <w:rsid w:val="00AC536E"/>
    <w:rsid w:val="00AC5425"/>
    <w:rsid w:val="00AC54CE"/>
    <w:rsid w:val="00AC5505"/>
    <w:rsid w:val="00AC556D"/>
    <w:rsid w:val="00AC5681"/>
    <w:rsid w:val="00AC5774"/>
    <w:rsid w:val="00AC57F0"/>
    <w:rsid w:val="00AC5A11"/>
    <w:rsid w:val="00AC5D63"/>
    <w:rsid w:val="00AC5DDA"/>
    <w:rsid w:val="00AC5E32"/>
    <w:rsid w:val="00AC5FA4"/>
    <w:rsid w:val="00AC6038"/>
    <w:rsid w:val="00AC6083"/>
    <w:rsid w:val="00AC620C"/>
    <w:rsid w:val="00AC6285"/>
    <w:rsid w:val="00AC65E1"/>
    <w:rsid w:val="00AC6810"/>
    <w:rsid w:val="00AC6902"/>
    <w:rsid w:val="00AC69CF"/>
    <w:rsid w:val="00AC69F7"/>
    <w:rsid w:val="00AC6A44"/>
    <w:rsid w:val="00AC6A45"/>
    <w:rsid w:val="00AC6B24"/>
    <w:rsid w:val="00AC6C83"/>
    <w:rsid w:val="00AC6DFD"/>
    <w:rsid w:val="00AC6F2B"/>
    <w:rsid w:val="00AC6F94"/>
    <w:rsid w:val="00AC7073"/>
    <w:rsid w:val="00AC7112"/>
    <w:rsid w:val="00AC7328"/>
    <w:rsid w:val="00AC73EA"/>
    <w:rsid w:val="00AC7462"/>
    <w:rsid w:val="00AC74DA"/>
    <w:rsid w:val="00AC7530"/>
    <w:rsid w:val="00AC75B6"/>
    <w:rsid w:val="00AC7672"/>
    <w:rsid w:val="00AC7A2B"/>
    <w:rsid w:val="00AC7AC5"/>
    <w:rsid w:val="00AC7B4D"/>
    <w:rsid w:val="00AC7C25"/>
    <w:rsid w:val="00AC7CC5"/>
    <w:rsid w:val="00AC7CCF"/>
    <w:rsid w:val="00AC7F0D"/>
    <w:rsid w:val="00AC7F6C"/>
    <w:rsid w:val="00AD0460"/>
    <w:rsid w:val="00AD0465"/>
    <w:rsid w:val="00AD04A6"/>
    <w:rsid w:val="00AD05E8"/>
    <w:rsid w:val="00AD0661"/>
    <w:rsid w:val="00AD0687"/>
    <w:rsid w:val="00AD06EC"/>
    <w:rsid w:val="00AD08C8"/>
    <w:rsid w:val="00AD08E8"/>
    <w:rsid w:val="00AD0901"/>
    <w:rsid w:val="00AD093A"/>
    <w:rsid w:val="00AD0989"/>
    <w:rsid w:val="00AD09B1"/>
    <w:rsid w:val="00AD0A51"/>
    <w:rsid w:val="00AD0B37"/>
    <w:rsid w:val="00AD0C68"/>
    <w:rsid w:val="00AD0CD2"/>
    <w:rsid w:val="00AD0F3F"/>
    <w:rsid w:val="00AD1015"/>
    <w:rsid w:val="00AD102C"/>
    <w:rsid w:val="00AD11EB"/>
    <w:rsid w:val="00AD11F7"/>
    <w:rsid w:val="00AD122E"/>
    <w:rsid w:val="00AD128B"/>
    <w:rsid w:val="00AD142D"/>
    <w:rsid w:val="00AD14C1"/>
    <w:rsid w:val="00AD15DD"/>
    <w:rsid w:val="00AD1657"/>
    <w:rsid w:val="00AD17E4"/>
    <w:rsid w:val="00AD17F7"/>
    <w:rsid w:val="00AD1825"/>
    <w:rsid w:val="00AD18E7"/>
    <w:rsid w:val="00AD1CD9"/>
    <w:rsid w:val="00AD1DB7"/>
    <w:rsid w:val="00AD1E2F"/>
    <w:rsid w:val="00AD1EA9"/>
    <w:rsid w:val="00AD1F12"/>
    <w:rsid w:val="00AD1FE4"/>
    <w:rsid w:val="00AD206D"/>
    <w:rsid w:val="00AD2222"/>
    <w:rsid w:val="00AD236D"/>
    <w:rsid w:val="00AD23C7"/>
    <w:rsid w:val="00AD247F"/>
    <w:rsid w:val="00AD2548"/>
    <w:rsid w:val="00AD2697"/>
    <w:rsid w:val="00AD2747"/>
    <w:rsid w:val="00AD2772"/>
    <w:rsid w:val="00AD2852"/>
    <w:rsid w:val="00AD286B"/>
    <w:rsid w:val="00AD28FA"/>
    <w:rsid w:val="00AD298C"/>
    <w:rsid w:val="00AD2A4E"/>
    <w:rsid w:val="00AD2AB7"/>
    <w:rsid w:val="00AD2B1D"/>
    <w:rsid w:val="00AD2B5E"/>
    <w:rsid w:val="00AD2B9B"/>
    <w:rsid w:val="00AD2BDF"/>
    <w:rsid w:val="00AD2E96"/>
    <w:rsid w:val="00AD30CB"/>
    <w:rsid w:val="00AD3151"/>
    <w:rsid w:val="00AD315F"/>
    <w:rsid w:val="00AD31E8"/>
    <w:rsid w:val="00AD3261"/>
    <w:rsid w:val="00AD338C"/>
    <w:rsid w:val="00AD34C4"/>
    <w:rsid w:val="00AD35FA"/>
    <w:rsid w:val="00AD366D"/>
    <w:rsid w:val="00AD395F"/>
    <w:rsid w:val="00AD3976"/>
    <w:rsid w:val="00AD3C5C"/>
    <w:rsid w:val="00AD3D1F"/>
    <w:rsid w:val="00AD3E84"/>
    <w:rsid w:val="00AD3E9A"/>
    <w:rsid w:val="00AD3F69"/>
    <w:rsid w:val="00AD41D2"/>
    <w:rsid w:val="00AD4307"/>
    <w:rsid w:val="00AD437D"/>
    <w:rsid w:val="00AD457D"/>
    <w:rsid w:val="00AD45A7"/>
    <w:rsid w:val="00AD45F8"/>
    <w:rsid w:val="00AD478E"/>
    <w:rsid w:val="00AD48CF"/>
    <w:rsid w:val="00AD4A3E"/>
    <w:rsid w:val="00AD4A44"/>
    <w:rsid w:val="00AD4CFE"/>
    <w:rsid w:val="00AD4D22"/>
    <w:rsid w:val="00AD4D2A"/>
    <w:rsid w:val="00AD4D38"/>
    <w:rsid w:val="00AD4E2D"/>
    <w:rsid w:val="00AD4E98"/>
    <w:rsid w:val="00AD4F53"/>
    <w:rsid w:val="00AD4FAB"/>
    <w:rsid w:val="00AD5383"/>
    <w:rsid w:val="00AD53A7"/>
    <w:rsid w:val="00AD542F"/>
    <w:rsid w:val="00AD543F"/>
    <w:rsid w:val="00AD596E"/>
    <w:rsid w:val="00AD59BD"/>
    <w:rsid w:val="00AD5A21"/>
    <w:rsid w:val="00AD5B10"/>
    <w:rsid w:val="00AD5B12"/>
    <w:rsid w:val="00AD5B34"/>
    <w:rsid w:val="00AD5B45"/>
    <w:rsid w:val="00AD5C28"/>
    <w:rsid w:val="00AD5DA1"/>
    <w:rsid w:val="00AD5FC6"/>
    <w:rsid w:val="00AD6019"/>
    <w:rsid w:val="00AD6048"/>
    <w:rsid w:val="00AD6070"/>
    <w:rsid w:val="00AD608A"/>
    <w:rsid w:val="00AD62E9"/>
    <w:rsid w:val="00AD6572"/>
    <w:rsid w:val="00AD66B8"/>
    <w:rsid w:val="00AD6736"/>
    <w:rsid w:val="00AD6763"/>
    <w:rsid w:val="00AD683F"/>
    <w:rsid w:val="00AD6847"/>
    <w:rsid w:val="00AD6951"/>
    <w:rsid w:val="00AD6976"/>
    <w:rsid w:val="00AD6A55"/>
    <w:rsid w:val="00AD6A7D"/>
    <w:rsid w:val="00AD6AF3"/>
    <w:rsid w:val="00AD6CAF"/>
    <w:rsid w:val="00AD6E6C"/>
    <w:rsid w:val="00AD6E93"/>
    <w:rsid w:val="00AD6F6C"/>
    <w:rsid w:val="00AD6FC5"/>
    <w:rsid w:val="00AD70D4"/>
    <w:rsid w:val="00AD70FD"/>
    <w:rsid w:val="00AD721E"/>
    <w:rsid w:val="00AD7305"/>
    <w:rsid w:val="00AD7442"/>
    <w:rsid w:val="00AD74F3"/>
    <w:rsid w:val="00AD772E"/>
    <w:rsid w:val="00AD7851"/>
    <w:rsid w:val="00AD7857"/>
    <w:rsid w:val="00AD7E64"/>
    <w:rsid w:val="00AD7F16"/>
    <w:rsid w:val="00AD7F40"/>
    <w:rsid w:val="00AD7FAA"/>
    <w:rsid w:val="00AE0013"/>
    <w:rsid w:val="00AE0025"/>
    <w:rsid w:val="00AE00AF"/>
    <w:rsid w:val="00AE0193"/>
    <w:rsid w:val="00AE02F2"/>
    <w:rsid w:val="00AE038A"/>
    <w:rsid w:val="00AE03D8"/>
    <w:rsid w:val="00AE0450"/>
    <w:rsid w:val="00AE0453"/>
    <w:rsid w:val="00AE0455"/>
    <w:rsid w:val="00AE04F6"/>
    <w:rsid w:val="00AE0544"/>
    <w:rsid w:val="00AE06B3"/>
    <w:rsid w:val="00AE076B"/>
    <w:rsid w:val="00AE07ED"/>
    <w:rsid w:val="00AE0934"/>
    <w:rsid w:val="00AE0C09"/>
    <w:rsid w:val="00AE0C56"/>
    <w:rsid w:val="00AE0CB5"/>
    <w:rsid w:val="00AE0E60"/>
    <w:rsid w:val="00AE0EA2"/>
    <w:rsid w:val="00AE11D8"/>
    <w:rsid w:val="00AE1268"/>
    <w:rsid w:val="00AE1292"/>
    <w:rsid w:val="00AE136E"/>
    <w:rsid w:val="00AE13FD"/>
    <w:rsid w:val="00AE149E"/>
    <w:rsid w:val="00AE1549"/>
    <w:rsid w:val="00AE163F"/>
    <w:rsid w:val="00AE1670"/>
    <w:rsid w:val="00AE17E9"/>
    <w:rsid w:val="00AE1888"/>
    <w:rsid w:val="00AE189B"/>
    <w:rsid w:val="00AE19D0"/>
    <w:rsid w:val="00AE1A96"/>
    <w:rsid w:val="00AE1B4B"/>
    <w:rsid w:val="00AE1BEA"/>
    <w:rsid w:val="00AE1D54"/>
    <w:rsid w:val="00AE1D71"/>
    <w:rsid w:val="00AE1D8E"/>
    <w:rsid w:val="00AE1DC8"/>
    <w:rsid w:val="00AE2159"/>
    <w:rsid w:val="00AE22F2"/>
    <w:rsid w:val="00AE232C"/>
    <w:rsid w:val="00AE23DD"/>
    <w:rsid w:val="00AE2447"/>
    <w:rsid w:val="00AE24D5"/>
    <w:rsid w:val="00AE254D"/>
    <w:rsid w:val="00AE27BD"/>
    <w:rsid w:val="00AE281C"/>
    <w:rsid w:val="00AE2889"/>
    <w:rsid w:val="00AE288F"/>
    <w:rsid w:val="00AE28F9"/>
    <w:rsid w:val="00AE2914"/>
    <w:rsid w:val="00AE29FC"/>
    <w:rsid w:val="00AE2A07"/>
    <w:rsid w:val="00AE2ABA"/>
    <w:rsid w:val="00AE2B9E"/>
    <w:rsid w:val="00AE2C11"/>
    <w:rsid w:val="00AE2CEB"/>
    <w:rsid w:val="00AE2F3F"/>
    <w:rsid w:val="00AE3062"/>
    <w:rsid w:val="00AE30DD"/>
    <w:rsid w:val="00AE327D"/>
    <w:rsid w:val="00AE3494"/>
    <w:rsid w:val="00AE3649"/>
    <w:rsid w:val="00AE36AB"/>
    <w:rsid w:val="00AE3891"/>
    <w:rsid w:val="00AE398F"/>
    <w:rsid w:val="00AE3A09"/>
    <w:rsid w:val="00AE3A66"/>
    <w:rsid w:val="00AE3AB3"/>
    <w:rsid w:val="00AE3B4E"/>
    <w:rsid w:val="00AE3BB4"/>
    <w:rsid w:val="00AE3D37"/>
    <w:rsid w:val="00AE3D51"/>
    <w:rsid w:val="00AE3DC6"/>
    <w:rsid w:val="00AE3E31"/>
    <w:rsid w:val="00AE3F48"/>
    <w:rsid w:val="00AE3FA2"/>
    <w:rsid w:val="00AE3FC9"/>
    <w:rsid w:val="00AE418A"/>
    <w:rsid w:val="00AE41E6"/>
    <w:rsid w:val="00AE4238"/>
    <w:rsid w:val="00AE42A0"/>
    <w:rsid w:val="00AE42AD"/>
    <w:rsid w:val="00AE43E0"/>
    <w:rsid w:val="00AE44D5"/>
    <w:rsid w:val="00AE459A"/>
    <w:rsid w:val="00AE47BD"/>
    <w:rsid w:val="00AE47DD"/>
    <w:rsid w:val="00AE4831"/>
    <w:rsid w:val="00AE4918"/>
    <w:rsid w:val="00AE4933"/>
    <w:rsid w:val="00AE4BDF"/>
    <w:rsid w:val="00AE4C28"/>
    <w:rsid w:val="00AE4C66"/>
    <w:rsid w:val="00AE4CC5"/>
    <w:rsid w:val="00AE4D5E"/>
    <w:rsid w:val="00AE4E1D"/>
    <w:rsid w:val="00AE4E46"/>
    <w:rsid w:val="00AE4FCF"/>
    <w:rsid w:val="00AE528D"/>
    <w:rsid w:val="00AE5305"/>
    <w:rsid w:val="00AE57DA"/>
    <w:rsid w:val="00AE5945"/>
    <w:rsid w:val="00AE5995"/>
    <w:rsid w:val="00AE59EC"/>
    <w:rsid w:val="00AE5CD0"/>
    <w:rsid w:val="00AE6018"/>
    <w:rsid w:val="00AE6071"/>
    <w:rsid w:val="00AE61F7"/>
    <w:rsid w:val="00AE6212"/>
    <w:rsid w:val="00AE630C"/>
    <w:rsid w:val="00AE66DE"/>
    <w:rsid w:val="00AE6797"/>
    <w:rsid w:val="00AE67B3"/>
    <w:rsid w:val="00AE6850"/>
    <w:rsid w:val="00AE68E8"/>
    <w:rsid w:val="00AE6A77"/>
    <w:rsid w:val="00AE6ACD"/>
    <w:rsid w:val="00AE6AD2"/>
    <w:rsid w:val="00AE6B00"/>
    <w:rsid w:val="00AE6B57"/>
    <w:rsid w:val="00AE6DA5"/>
    <w:rsid w:val="00AE6E32"/>
    <w:rsid w:val="00AE6EEE"/>
    <w:rsid w:val="00AE7089"/>
    <w:rsid w:val="00AE71F0"/>
    <w:rsid w:val="00AE735E"/>
    <w:rsid w:val="00AE7737"/>
    <w:rsid w:val="00AE77F8"/>
    <w:rsid w:val="00AE7864"/>
    <w:rsid w:val="00AE7885"/>
    <w:rsid w:val="00AE788C"/>
    <w:rsid w:val="00AE789B"/>
    <w:rsid w:val="00AE78ED"/>
    <w:rsid w:val="00AE7949"/>
    <w:rsid w:val="00AE7A4B"/>
    <w:rsid w:val="00AE7A77"/>
    <w:rsid w:val="00AE7A7C"/>
    <w:rsid w:val="00AE7ABD"/>
    <w:rsid w:val="00AE7B5E"/>
    <w:rsid w:val="00AE7B90"/>
    <w:rsid w:val="00AE7C35"/>
    <w:rsid w:val="00AE7E6A"/>
    <w:rsid w:val="00AE7F07"/>
    <w:rsid w:val="00AF0078"/>
    <w:rsid w:val="00AF02A1"/>
    <w:rsid w:val="00AF04F9"/>
    <w:rsid w:val="00AF0BA8"/>
    <w:rsid w:val="00AF0BDE"/>
    <w:rsid w:val="00AF0D46"/>
    <w:rsid w:val="00AF0E0A"/>
    <w:rsid w:val="00AF0F28"/>
    <w:rsid w:val="00AF104C"/>
    <w:rsid w:val="00AF11E4"/>
    <w:rsid w:val="00AF127B"/>
    <w:rsid w:val="00AF171C"/>
    <w:rsid w:val="00AF175A"/>
    <w:rsid w:val="00AF1855"/>
    <w:rsid w:val="00AF1BFA"/>
    <w:rsid w:val="00AF1C24"/>
    <w:rsid w:val="00AF1D0F"/>
    <w:rsid w:val="00AF1E86"/>
    <w:rsid w:val="00AF1EC9"/>
    <w:rsid w:val="00AF1FDF"/>
    <w:rsid w:val="00AF2018"/>
    <w:rsid w:val="00AF20A6"/>
    <w:rsid w:val="00AF20DA"/>
    <w:rsid w:val="00AF226E"/>
    <w:rsid w:val="00AF232C"/>
    <w:rsid w:val="00AF23DF"/>
    <w:rsid w:val="00AF245F"/>
    <w:rsid w:val="00AF2546"/>
    <w:rsid w:val="00AF25A1"/>
    <w:rsid w:val="00AF25D5"/>
    <w:rsid w:val="00AF2612"/>
    <w:rsid w:val="00AF26DB"/>
    <w:rsid w:val="00AF2768"/>
    <w:rsid w:val="00AF2770"/>
    <w:rsid w:val="00AF29C2"/>
    <w:rsid w:val="00AF2B10"/>
    <w:rsid w:val="00AF2CC7"/>
    <w:rsid w:val="00AF31AE"/>
    <w:rsid w:val="00AF358F"/>
    <w:rsid w:val="00AF3677"/>
    <w:rsid w:val="00AF3C69"/>
    <w:rsid w:val="00AF3CFD"/>
    <w:rsid w:val="00AF3DBB"/>
    <w:rsid w:val="00AF3F82"/>
    <w:rsid w:val="00AF3FAC"/>
    <w:rsid w:val="00AF3FB4"/>
    <w:rsid w:val="00AF426D"/>
    <w:rsid w:val="00AF42B3"/>
    <w:rsid w:val="00AF445F"/>
    <w:rsid w:val="00AF451B"/>
    <w:rsid w:val="00AF4659"/>
    <w:rsid w:val="00AF46BB"/>
    <w:rsid w:val="00AF4730"/>
    <w:rsid w:val="00AF4934"/>
    <w:rsid w:val="00AF4950"/>
    <w:rsid w:val="00AF4A8F"/>
    <w:rsid w:val="00AF4C2D"/>
    <w:rsid w:val="00AF4EF4"/>
    <w:rsid w:val="00AF5099"/>
    <w:rsid w:val="00AF5194"/>
    <w:rsid w:val="00AF5334"/>
    <w:rsid w:val="00AF53EF"/>
    <w:rsid w:val="00AF5487"/>
    <w:rsid w:val="00AF56D4"/>
    <w:rsid w:val="00AF585A"/>
    <w:rsid w:val="00AF58EF"/>
    <w:rsid w:val="00AF59D0"/>
    <w:rsid w:val="00AF5AAC"/>
    <w:rsid w:val="00AF5C93"/>
    <w:rsid w:val="00AF5DCA"/>
    <w:rsid w:val="00AF5DE6"/>
    <w:rsid w:val="00AF5F58"/>
    <w:rsid w:val="00AF5FFC"/>
    <w:rsid w:val="00AF60FB"/>
    <w:rsid w:val="00AF63A8"/>
    <w:rsid w:val="00AF63BD"/>
    <w:rsid w:val="00AF64B3"/>
    <w:rsid w:val="00AF6787"/>
    <w:rsid w:val="00AF67EB"/>
    <w:rsid w:val="00AF6A36"/>
    <w:rsid w:val="00AF6A8D"/>
    <w:rsid w:val="00AF6B77"/>
    <w:rsid w:val="00AF6BA6"/>
    <w:rsid w:val="00AF6BBE"/>
    <w:rsid w:val="00AF6E1A"/>
    <w:rsid w:val="00AF6E2D"/>
    <w:rsid w:val="00AF6EBE"/>
    <w:rsid w:val="00AF6ECE"/>
    <w:rsid w:val="00AF71C3"/>
    <w:rsid w:val="00AF722E"/>
    <w:rsid w:val="00AF73C3"/>
    <w:rsid w:val="00AF7438"/>
    <w:rsid w:val="00AF74A8"/>
    <w:rsid w:val="00AF74CA"/>
    <w:rsid w:val="00AF74EB"/>
    <w:rsid w:val="00AF7759"/>
    <w:rsid w:val="00AF776D"/>
    <w:rsid w:val="00AF786A"/>
    <w:rsid w:val="00AF795C"/>
    <w:rsid w:val="00AF7B39"/>
    <w:rsid w:val="00AF7C07"/>
    <w:rsid w:val="00AF7CC1"/>
    <w:rsid w:val="00AF7CD8"/>
    <w:rsid w:val="00AF7E06"/>
    <w:rsid w:val="00AF7FB4"/>
    <w:rsid w:val="00B00106"/>
    <w:rsid w:val="00B0010C"/>
    <w:rsid w:val="00B002AC"/>
    <w:rsid w:val="00B00339"/>
    <w:rsid w:val="00B00710"/>
    <w:rsid w:val="00B00752"/>
    <w:rsid w:val="00B007AD"/>
    <w:rsid w:val="00B007BB"/>
    <w:rsid w:val="00B0084B"/>
    <w:rsid w:val="00B00950"/>
    <w:rsid w:val="00B00A15"/>
    <w:rsid w:val="00B00BA8"/>
    <w:rsid w:val="00B00D41"/>
    <w:rsid w:val="00B00DD0"/>
    <w:rsid w:val="00B00E11"/>
    <w:rsid w:val="00B00F2D"/>
    <w:rsid w:val="00B00F62"/>
    <w:rsid w:val="00B00FB5"/>
    <w:rsid w:val="00B012F6"/>
    <w:rsid w:val="00B0138A"/>
    <w:rsid w:val="00B013F3"/>
    <w:rsid w:val="00B01401"/>
    <w:rsid w:val="00B014EC"/>
    <w:rsid w:val="00B01A8F"/>
    <w:rsid w:val="00B01B76"/>
    <w:rsid w:val="00B01BB1"/>
    <w:rsid w:val="00B01C2A"/>
    <w:rsid w:val="00B01CE4"/>
    <w:rsid w:val="00B01DB7"/>
    <w:rsid w:val="00B01DCF"/>
    <w:rsid w:val="00B02117"/>
    <w:rsid w:val="00B021B4"/>
    <w:rsid w:val="00B0222E"/>
    <w:rsid w:val="00B0229A"/>
    <w:rsid w:val="00B022E5"/>
    <w:rsid w:val="00B023E3"/>
    <w:rsid w:val="00B02472"/>
    <w:rsid w:val="00B0256E"/>
    <w:rsid w:val="00B026C1"/>
    <w:rsid w:val="00B0274F"/>
    <w:rsid w:val="00B02952"/>
    <w:rsid w:val="00B0295E"/>
    <w:rsid w:val="00B02A5C"/>
    <w:rsid w:val="00B02A7F"/>
    <w:rsid w:val="00B02B9C"/>
    <w:rsid w:val="00B02BCD"/>
    <w:rsid w:val="00B02D5C"/>
    <w:rsid w:val="00B02D7B"/>
    <w:rsid w:val="00B02D81"/>
    <w:rsid w:val="00B02E40"/>
    <w:rsid w:val="00B02E66"/>
    <w:rsid w:val="00B02F6A"/>
    <w:rsid w:val="00B02F75"/>
    <w:rsid w:val="00B02F9A"/>
    <w:rsid w:val="00B0306B"/>
    <w:rsid w:val="00B03081"/>
    <w:rsid w:val="00B0312E"/>
    <w:rsid w:val="00B031FD"/>
    <w:rsid w:val="00B0353B"/>
    <w:rsid w:val="00B0378D"/>
    <w:rsid w:val="00B037F5"/>
    <w:rsid w:val="00B03B12"/>
    <w:rsid w:val="00B03B2E"/>
    <w:rsid w:val="00B03B78"/>
    <w:rsid w:val="00B03E3C"/>
    <w:rsid w:val="00B03EE0"/>
    <w:rsid w:val="00B040B2"/>
    <w:rsid w:val="00B040F9"/>
    <w:rsid w:val="00B04102"/>
    <w:rsid w:val="00B04129"/>
    <w:rsid w:val="00B0460F"/>
    <w:rsid w:val="00B04627"/>
    <w:rsid w:val="00B046CD"/>
    <w:rsid w:val="00B0479A"/>
    <w:rsid w:val="00B048CF"/>
    <w:rsid w:val="00B0494C"/>
    <w:rsid w:val="00B049DD"/>
    <w:rsid w:val="00B04B7D"/>
    <w:rsid w:val="00B04D29"/>
    <w:rsid w:val="00B04D77"/>
    <w:rsid w:val="00B04F6D"/>
    <w:rsid w:val="00B04F7E"/>
    <w:rsid w:val="00B0547C"/>
    <w:rsid w:val="00B054BC"/>
    <w:rsid w:val="00B054E0"/>
    <w:rsid w:val="00B055CE"/>
    <w:rsid w:val="00B0560A"/>
    <w:rsid w:val="00B0560E"/>
    <w:rsid w:val="00B0567B"/>
    <w:rsid w:val="00B057F8"/>
    <w:rsid w:val="00B0583F"/>
    <w:rsid w:val="00B05980"/>
    <w:rsid w:val="00B05A12"/>
    <w:rsid w:val="00B05A93"/>
    <w:rsid w:val="00B05BF1"/>
    <w:rsid w:val="00B05E1C"/>
    <w:rsid w:val="00B0612F"/>
    <w:rsid w:val="00B061C0"/>
    <w:rsid w:val="00B061CF"/>
    <w:rsid w:val="00B06228"/>
    <w:rsid w:val="00B06236"/>
    <w:rsid w:val="00B065F2"/>
    <w:rsid w:val="00B0665C"/>
    <w:rsid w:val="00B06660"/>
    <w:rsid w:val="00B06701"/>
    <w:rsid w:val="00B0687D"/>
    <w:rsid w:val="00B0698D"/>
    <w:rsid w:val="00B06A88"/>
    <w:rsid w:val="00B06AEE"/>
    <w:rsid w:val="00B06B37"/>
    <w:rsid w:val="00B06BC3"/>
    <w:rsid w:val="00B06D28"/>
    <w:rsid w:val="00B06E39"/>
    <w:rsid w:val="00B06F55"/>
    <w:rsid w:val="00B070F6"/>
    <w:rsid w:val="00B0711C"/>
    <w:rsid w:val="00B07437"/>
    <w:rsid w:val="00B074B4"/>
    <w:rsid w:val="00B07509"/>
    <w:rsid w:val="00B07644"/>
    <w:rsid w:val="00B07699"/>
    <w:rsid w:val="00B076C9"/>
    <w:rsid w:val="00B07913"/>
    <w:rsid w:val="00B079DB"/>
    <w:rsid w:val="00B07A3A"/>
    <w:rsid w:val="00B07AEE"/>
    <w:rsid w:val="00B07CBE"/>
    <w:rsid w:val="00B07E55"/>
    <w:rsid w:val="00B07EDB"/>
    <w:rsid w:val="00B10020"/>
    <w:rsid w:val="00B10467"/>
    <w:rsid w:val="00B1049C"/>
    <w:rsid w:val="00B10558"/>
    <w:rsid w:val="00B105FA"/>
    <w:rsid w:val="00B106B0"/>
    <w:rsid w:val="00B107EB"/>
    <w:rsid w:val="00B10858"/>
    <w:rsid w:val="00B10915"/>
    <w:rsid w:val="00B10916"/>
    <w:rsid w:val="00B109DF"/>
    <w:rsid w:val="00B10C91"/>
    <w:rsid w:val="00B10CAF"/>
    <w:rsid w:val="00B10CE5"/>
    <w:rsid w:val="00B10DF3"/>
    <w:rsid w:val="00B112F2"/>
    <w:rsid w:val="00B11430"/>
    <w:rsid w:val="00B116D3"/>
    <w:rsid w:val="00B1191C"/>
    <w:rsid w:val="00B11A1B"/>
    <w:rsid w:val="00B11BB8"/>
    <w:rsid w:val="00B11BBA"/>
    <w:rsid w:val="00B11C1B"/>
    <w:rsid w:val="00B11CF2"/>
    <w:rsid w:val="00B11F58"/>
    <w:rsid w:val="00B11F81"/>
    <w:rsid w:val="00B121D0"/>
    <w:rsid w:val="00B1225A"/>
    <w:rsid w:val="00B122DE"/>
    <w:rsid w:val="00B124C3"/>
    <w:rsid w:val="00B125E5"/>
    <w:rsid w:val="00B126BD"/>
    <w:rsid w:val="00B12726"/>
    <w:rsid w:val="00B1279E"/>
    <w:rsid w:val="00B128DD"/>
    <w:rsid w:val="00B12928"/>
    <w:rsid w:val="00B12963"/>
    <w:rsid w:val="00B12ADA"/>
    <w:rsid w:val="00B12BC1"/>
    <w:rsid w:val="00B12EF9"/>
    <w:rsid w:val="00B13149"/>
    <w:rsid w:val="00B1324D"/>
    <w:rsid w:val="00B1352D"/>
    <w:rsid w:val="00B135EF"/>
    <w:rsid w:val="00B136DB"/>
    <w:rsid w:val="00B137F4"/>
    <w:rsid w:val="00B13852"/>
    <w:rsid w:val="00B13AE5"/>
    <w:rsid w:val="00B13B2F"/>
    <w:rsid w:val="00B13C34"/>
    <w:rsid w:val="00B13D64"/>
    <w:rsid w:val="00B13DDC"/>
    <w:rsid w:val="00B13E1E"/>
    <w:rsid w:val="00B13F7E"/>
    <w:rsid w:val="00B13FD2"/>
    <w:rsid w:val="00B14267"/>
    <w:rsid w:val="00B143A9"/>
    <w:rsid w:val="00B14421"/>
    <w:rsid w:val="00B14566"/>
    <w:rsid w:val="00B14590"/>
    <w:rsid w:val="00B14992"/>
    <w:rsid w:val="00B14A3C"/>
    <w:rsid w:val="00B14A5B"/>
    <w:rsid w:val="00B14B7D"/>
    <w:rsid w:val="00B14F5A"/>
    <w:rsid w:val="00B15245"/>
    <w:rsid w:val="00B154BF"/>
    <w:rsid w:val="00B154EC"/>
    <w:rsid w:val="00B1556E"/>
    <w:rsid w:val="00B1557F"/>
    <w:rsid w:val="00B155A6"/>
    <w:rsid w:val="00B156A9"/>
    <w:rsid w:val="00B156C4"/>
    <w:rsid w:val="00B158C1"/>
    <w:rsid w:val="00B159E2"/>
    <w:rsid w:val="00B15C06"/>
    <w:rsid w:val="00B15C16"/>
    <w:rsid w:val="00B15CDA"/>
    <w:rsid w:val="00B15DA4"/>
    <w:rsid w:val="00B15DA9"/>
    <w:rsid w:val="00B15DC9"/>
    <w:rsid w:val="00B15E26"/>
    <w:rsid w:val="00B15E85"/>
    <w:rsid w:val="00B15EA1"/>
    <w:rsid w:val="00B15EC1"/>
    <w:rsid w:val="00B15F83"/>
    <w:rsid w:val="00B15FA5"/>
    <w:rsid w:val="00B15FDB"/>
    <w:rsid w:val="00B160DE"/>
    <w:rsid w:val="00B160FF"/>
    <w:rsid w:val="00B161A8"/>
    <w:rsid w:val="00B161E5"/>
    <w:rsid w:val="00B1622B"/>
    <w:rsid w:val="00B16322"/>
    <w:rsid w:val="00B1642B"/>
    <w:rsid w:val="00B16509"/>
    <w:rsid w:val="00B1662E"/>
    <w:rsid w:val="00B16877"/>
    <w:rsid w:val="00B16944"/>
    <w:rsid w:val="00B16A5C"/>
    <w:rsid w:val="00B16B55"/>
    <w:rsid w:val="00B16BFD"/>
    <w:rsid w:val="00B16C15"/>
    <w:rsid w:val="00B16D9F"/>
    <w:rsid w:val="00B16EA5"/>
    <w:rsid w:val="00B16F61"/>
    <w:rsid w:val="00B1701E"/>
    <w:rsid w:val="00B17483"/>
    <w:rsid w:val="00B17507"/>
    <w:rsid w:val="00B17517"/>
    <w:rsid w:val="00B17595"/>
    <w:rsid w:val="00B17675"/>
    <w:rsid w:val="00B176FF"/>
    <w:rsid w:val="00B17841"/>
    <w:rsid w:val="00B17911"/>
    <w:rsid w:val="00B17A86"/>
    <w:rsid w:val="00B17D3C"/>
    <w:rsid w:val="00B17D8B"/>
    <w:rsid w:val="00B17DC0"/>
    <w:rsid w:val="00B200DA"/>
    <w:rsid w:val="00B200DC"/>
    <w:rsid w:val="00B20174"/>
    <w:rsid w:val="00B2019B"/>
    <w:rsid w:val="00B2021F"/>
    <w:rsid w:val="00B20317"/>
    <w:rsid w:val="00B20534"/>
    <w:rsid w:val="00B205DF"/>
    <w:rsid w:val="00B2068A"/>
    <w:rsid w:val="00B20761"/>
    <w:rsid w:val="00B209A9"/>
    <w:rsid w:val="00B209F0"/>
    <w:rsid w:val="00B20A15"/>
    <w:rsid w:val="00B20A22"/>
    <w:rsid w:val="00B20A66"/>
    <w:rsid w:val="00B20AA0"/>
    <w:rsid w:val="00B20AB8"/>
    <w:rsid w:val="00B20B4D"/>
    <w:rsid w:val="00B20CF6"/>
    <w:rsid w:val="00B20D05"/>
    <w:rsid w:val="00B20EF1"/>
    <w:rsid w:val="00B20F6E"/>
    <w:rsid w:val="00B21065"/>
    <w:rsid w:val="00B211A5"/>
    <w:rsid w:val="00B211CF"/>
    <w:rsid w:val="00B212E5"/>
    <w:rsid w:val="00B2130C"/>
    <w:rsid w:val="00B214A8"/>
    <w:rsid w:val="00B21642"/>
    <w:rsid w:val="00B21722"/>
    <w:rsid w:val="00B2177D"/>
    <w:rsid w:val="00B2182A"/>
    <w:rsid w:val="00B21846"/>
    <w:rsid w:val="00B219C3"/>
    <w:rsid w:val="00B21DE9"/>
    <w:rsid w:val="00B21E4A"/>
    <w:rsid w:val="00B21F33"/>
    <w:rsid w:val="00B21F5F"/>
    <w:rsid w:val="00B220E3"/>
    <w:rsid w:val="00B2213D"/>
    <w:rsid w:val="00B224EE"/>
    <w:rsid w:val="00B224FC"/>
    <w:rsid w:val="00B22515"/>
    <w:rsid w:val="00B22738"/>
    <w:rsid w:val="00B228D2"/>
    <w:rsid w:val="00B228DB"/>
    <w:rsid w:val="00B22AC8"/>
    <w:rsid w:val="00B22B01"/>
    <w:rsid w:val="00B22BDF"/>
    <w:rsid w:val="00B22C0D"/>
    <w:rsid w:val="00B22C8C"/>
    <w:rsid w:val="00B22CF8"/>
    <w:rsid w:val="00B22DA0"/>
    <w:rsid w:val="00B22DD9"/>
    <w:rsid w:val="00B22E4E"/>
    <w:rsid w:val="00B22EAB"/>
    <w:rsid w:val="00B22FCF"/>
    <w:rsid w:val="00B2309D"/>
    <w:rsid w:val="00B23208"/>
    <w:rsid w:val="00B232B3"/>
    <w:rsid w:val="00B2349E"/>
    <w:rsid w:val="00B2357A"/>
    <w:rsid w:val="00B235B0"/>
    <w:rsid w:val="00B23772"/>
    <w:rsid w:val="00B23780"/>
    <w:rsid w:val="00B2383B"/>
    <w:rsid w:val="00B23935"/>
    <w:rsid w:val="00B23A48"/>
    <w:rsid w:val="00B23AF4"/>
    <w:rsid w:val="00B23B16"/>
    <w:rsid w:val="00B23BF5"/>
    <w:rsid w:val="00B23C15"/>
    <w:rsid w:val="00B23CC4"/>
    <w:rsid w:val="00B23CE5"/>
    <w:rsid w:val="00B23E3F"/>
    <w:rsid w:val="00B23F4A"/>
    <w:rsid w:val="00B24128"/>
    <w:rsid w:val="00B2416E"/>
    <w:rsid w:val="00B242D1"/>
    <w:rsid w:val="00B243E1"/>
    <w:rsid w:val="00B24641"/>
    <w:rsid w:val="00B246C9"/>
    <w:rsid w:val="00B2470D"/>
    <w:rsid w:val="00B2473A"/>
    <w:rsid w:val="00B24761"/>
    <w:rsid w:val="00B24904"/>
    <w:rsid w:val="00B24A3A"/>
    <w:rsid w:val="00B24DD2"/>
    <w:rsid w:val="00B25033"/>
    <w:rsid w:val="00B250F8"/>
    <w:rsid w:val="00B25127"/>
    <w:rsid w:val="00B251C0"/>
    <w:rsid w:val="00B252FA"/>
    <w:rsid w:val="00B2534D"/>
    <w:rsid w:val="00B25429"/>
    <w:rsid w:val="00B25487"/>
    <w:rsid w:val="00B254AB"/>
    <w:rsid w:val="00B254BD"/>
    <w:rsid w:val="00B25571"/>
    <w:rsid w:val="00B25627"/>
    <w:rsid w:val="00B25656"/>
    <w:rsid w:val="00B25762"/>
    <w:rsid w:val="00B25B40"/>
    <w:rsid w:val="00B25B56"/>
    <w:rsid w:val="00B25BF9"/>
    <w:rsid w:val="00B25D08"/>
    <w:rsid w:val="00B25D79"/>
    <w:rsid w:val="00B25DCE"/>
    <w:rsid w:val="00B25E7A"/>
    <w:rsid w:val="00B25E8A"/>
    <w:rsid w:val="00B25EA5"/>
    <w:rsid w:val="00B25F51"/>
    <w:rsid w:val="00B25FDE"/>
    <w:rsid w:val="00B2609B"/>
    <w:rsid w:val="00B260DF"/>
    <w:rsid w:val="00B2617F"/>
    <w:rsid w:val="00B261E2"/>
    <w:rsid w:val="00B262E6"/>
    <w:rsid w:val="00B2636C"/>
    <w:rsid w:val="00B26482"/>
    <w:rsid w:val="00B264A2"/>
    <w:rsid w:val="00B2659D"/>
    <w:rsid w:val="00B26646"/>
    <w:rsid w:val="00B26656"/>
    <w:rsid w:val="00B26843"/>
    <w:rsid w:val="00B26A24"/>
    <w:rsid w:val="00B26AB0"/>
    <w:rsid w:val="00B26AD2"/>
    <w:rsid w:val="00B26CA2"/>
    <w:rsid w:val="00B26F59"/>
    <w:rsid w:val="00B26FDF"/>
    <w:rsid w:val="00B274A3"/>
    <w:rsid w:val="00B27524"/>
    <w:rsid w:val="00B27870"/>
    <w:rsid w:val="00B2792E"/>
    <w:rsid w:val="00B27999"/>
    <w:rsid w:val="00B279F3"/>
    <w:rsid w:val="00B27A45"/>
    <w:rsid w:val="00B27AC0"/>
    <w:rsid w:val="00B27AC8"/>
    <w:rsid w:val="00B27D1C"/>
    <w:rsid w:val="00B27ED0"/>
    <w:rsid w:val="00B27FEC"/>
    <w:rsid w:val="00B30085"/>
    <w:rsid w:val="00B301B0"/>
    <w:rsid w:val="00B3028C"/>
    <w:rsid w:val="00B30617"/>
    <w:rsid w:val="00B30931"/>
    <w:rsid w:val="00B30AC0"/>
    <w:rsid w:val="00B30B24"/>
    <w:rsid w:val="00B30B2A"/>
    <w:rsid w:val="00B30B4E"/>
    <w:rsid w:val="00B30BB4"/>
    <w:rsid w:val="00B30C12"/>
    <w:rsid w:val="00B30D28"/>
    <w:rsid w:val="00B30D7F"/>
    <w:rsid w:val="00B30D89"/>
    <w:rsid w:val="00B30F72"/>
    <w:rsid w:val="00B31246"/>
    <w:rsid w:val="00B31393"/>
    <w:rsid w:val="00B313E9"/>
    <w:rsid w:val="00B31627"/>
    <w:rsid w:val="00B31682"/>
    <w:rsid w:val="00B3168A"/>
    <w:rsid w:val="00B31691"/>
    <w:rsid w:val="00B31828"/>
    <w:rsid w:val="00B3195F"/>
    <w:rsid w:val="00B31ABD"/>
    <w:rsid w:val="00B31BE0"/>
    <w:rsid w:val="00B31C04"/>
    <w:rsid w:val="00B31E0D"/>
    <w:rsid w:val="00B31FAE"/>
    <w:rsid w:val="00B321B7"/>
    <w:rsid w:val="00B321EA"/>
    <w:rsid w:val="00B32303"/>
    <w:rsid w:val="00B32447"/>
    <w:rsid w:val="00B32463"/>
    <w:rsid w:val="00B324DF"/>
    <w:rsid w:val="00B32545"/>
    <w:rsid w:val="00B326C4"/>
    <w:rsid w:val="00B326FF"/>
    <w:rsid w:val="00B33036"/>
    <w:rsid w:val="00B330BB"/>
    <w:rsid w:val="00B33123"/>
    <w:rsid w:val="00B333AE"/>
    <w:rsid w:val="00B3342E"/>
    <w:rsid w:val="00B335EE"/>
    <w:rsid w:val="00B33614"/>
    <w:rsid w:val="00B337F4"/>
    <w:rsid w:val="00B337F7"/>
    <w:rsid w:val="00B33AC5"/>
    <w:rsid w:val="00B33CF6"/>
    <w:rsid w:val="00B33DDE"/>
    <w:rsid w:val="00B33F33"/>
    <w:rsid w:val="00B340AA"/>
    <w:rsid w:val="00B340AC"/>
    <w:rsid w:val="00B34181"/>
    <w:rsid w:val="00B341FD"/>
    <w:rsid w:val="00B34340"/>
    <w:rsid w:val="00B343A9"/>
    <w:rsid w:val="00B34406"/>
    <w:rsid w:val="00B346A1"/>
    <w:rsid w:val="00B346AC"/>
    <w:rsid w:val="00B347AE"/>
    <w:rsid w:val="00B34950"/>
    <w:rsid w:val="00B34A53"/>
    <w:rsid w:val="00B34A9F"/>
    <w:rsid w:val="00B34B80"/>
    <w:rsid w:val="00B34C82"/>
    <w:rsid w:val="00B34D20"/>
    <w:rsid w:val="00B34FA1"/>
    <w:rsid w:val="00B34FB5"/>
    <w:rsid w:val="00B35001"/>
    <w:rsid w:val="00B3504D"/>
    <w:rsid w:val="00B35250"/>
    <w:rsid w:val="00B352FA"/>
    <w:rsid w:val="00B35358"/>
    <w:rsid w:val="00B353BA"/>
    <w:rsid w:val="00B354C1"/>
    <w:rsid w:val="00B355E7"/>
    <w:rsid w:val="00B35785"/>
    <w:rsid w:val="00B35874"/>
    <w:rsid w:val="00B35924"/>
    <w:rsid w:val="00B35CDA"/>
    <w:rsid w:val="00B35F06"/>
    <w:rsid w:val="00B361CC"/>
    <w:rsid w:val="00B361FF"/>
    <w:rsid w:val="00B36350"/>
    <w:rsid w:val="00B36413"/>
    <w:rsid w:val="00B36462"/>
    <w:rsid w:val="00B36612"/>
    <w:rsid w:val="00B367B9"/>
    <w:rsid w:val="00B367F3"/>
    <w:rsid w:val="00B368E0"/>
    <w:rsid w:val="00B36AFC"/>
    <w:rsid w:val="00B36CAF"/>
    <w:rsid w:val="00B36E57"/>
    <w:rsid w:val="00B36FAB"/>
    <w:rsid w:val="00B37128"/>
    <w:rsid w:val="00B37160"/>
    <w:rsid w:val="00B37225"/>
    <w:rsid w:val="00B373B1"/>
    <w:rsid w:val="00B373F8"/>
    <w:rsid w:val="00B37641"/>
    <w:rsid w:val="00B376E4"/>
    <w:rsid w:val="00B376F6"/>
    <w:rsid w:val="00B37752"/>
    <w:rsid w:val="00B37787"/>
    <w:rsid w:val="00B37801"/>
    <w:rsid w:val="00B3792E"/>
    <w:rsid w:val="00B37945"/>
    <w:rsid w:val="00B379AB"/>
    <w:rsid w:val="00B379C9"/>
    <w:rsid w:val="00B37A8F"/>
    <w:rsid w:val="00B37D63"/>
    <w:rsid w:val="00B37D97"/>
    <w:rsid w:val="00B37D9C"/>
    <w:rsid w:val="00B37DC0"/>
    <w:rsid w:val="00B37E2E"/>
    <w:rsid w:val="00B37E76"/>
    <w:rsid w:val="00B37FB2"/>
    <w:rsid w:val="00B37FCF"/>
    <w:rsid w:val="00B37FF6"/>
    <w:rsid w:val="00B40043"/>
    <w:rsid w:val="00B40257"/>
    <w:rsid w:val="00B40604"/>
    <w:rsid w:val="00B40623"/>
    <w:rsid w:val="00B40675"/>
    <w:rsid w:val="00B408AC"/>
    <w:rsid w:val="00B40AC0"/>
    <w:rsid w:val="00B40BA3"/>
    <w:rsid w:val="00B40C48"/>
    <w:rsid w:val="00B40E50"/>
    <w:rsid w:val="00B4101F"/>
    <w:rsid w:val="00B4106F"/>
    <w:rsid w:val="00B41092"/>
    <w:rsid w:val="00B411BD"/>
    <w:rsid w:val="00B4123E"/>
    <w:rsid w:val="00B413C8"/>
    <w:rsid w:val="00B41559"/>
    <w:rsid w:val="00B417C9"/>
    <w:rsid w:val="00B418E8"/>
    <w:rsid w:val="00B419AD"/>
    <w:rsid w:val="00B419B2"/>
    <w:rsid w:val="00B41A0E"/>
    <w:rsid w:val="00B41A25"/>
    <w:rsid w:val="00B41D64"/>
    <w:rsid w:val="00B41E06"/>
    <w:rsid w:val="00B41E31"/>
    <w:rsid w:val="00B420C4"/>
    <w:rsid w:val="00B42285"/>
    <w:rsid w:val="00B42288"/>
    <w:rsid w:val="00B422A6"/>
    <w:rsid w:val="00B422C9"/>
    <w:rsid w:val="00B422D6"/>
    <w:rsid w:val="00B424C6"/>
    <w:rsid w:val="00B42578"/>
    <w:rsid w:val="00B425DA"/>
    <w:rsid w:val="00B4274B"/>
    <w:rsid w:val="00B42950"/>
    <w:rsid w:val="00B42CC0"/>
    <w:rsid w:val="00B42D65"/>
    <w:rsid w:val="00B42E65"/>
    <w:rsid w:val="00B42F9D"/>
    <w:rsid w:val="00B4305C"/>
    <w:rsid w:val="00B43072"/>
    <w:rsid w:val="00B430A9"/>
    <w:rsid w:val="00B43146"/>
    <w:rsid w:val="00B43177"/>
    <w:rsid w:val="00B435B1"/>
    <w:rsid w:val="00B4367F"/>
    <w:rsid w:val="00B43797"/>
    <w:rsid w:val="00B438BA"/>
    <w:rsid w:val="00B43972"/>
    <w:rsid w:val="00B43A3F"/>
    <w:rsid w:val="00B43B14"/>
    <w:rsid w:val="00B43CE6"/>
    <w:rsid w:val="00B43D9B"/>
    <w:rsid w:val="00B43FFC"/>
    <w:rsid w:val="00B440E1"/>
    <w:rsid w:val="00B44462"/>
    <w:rsid w:val="00B44743"/>
    <w:rsid w:val="00B449B0"/>
    <w:rsid w:val="00B44A4C"/>
    <w:rsid w:val="00B44B65"/>
    <w:rsid w:val="00B44DF0"/>
    <w:rsid w:val="00B44EA6"/>
    <w:rsid w:val="00B44F99"/>
    <w:rsid w:val="00B45109"/>
    <w:rsid w:val="00B45162"/>
    <w:rsid w:val="00B451B3"/>
    <w:rsid w:val="00B45264"/>
    <w:rsid w:val="00B4549D"/>
    <w:rsid w:val="00B454C4"/>
    <w:rsid w:val="00B454D5"/>
    <w:rsid w:val="00B45545"/>
    <w:rsid w:val="00B45690"/>
    <w:rsid w:val="00B457EB"/>
    <w:rsid w:val="00B45876"/>
    <w:rsid w:val="00B458D0"/>
    <w:rsid w:val="00B458E7"/>
    <w:rsid w:val="00B45A74"/>
    <w:rsid w:val="00B45BF6"/>
    <w:rsid w:val="00B45C06"/>
    <w:rsid w:val="00B45C33"/>
    <w:rsid w:val="00B45CF4"/>
    <w:rsid w:val="00B46174"/>
    <w:rsid w:val="00B46175"/>
    <w:rsid w:val="00B46694"/>
    <w:rsid w:val="00B46816"/>
    <w:rsid w:val="00B4684C"/>
    <w:rsid w:val="00B46879"/>
    <w:rsid w:val="00B4689E"/>
    <w:rsid w:val="00B469CB"/>
    <w:rsid w:val="00B469F2"/>
    <w:rsid w:val="00B46B5F"/>
    <w:rsid w:val="00B46BB2"/>
    <w:rsid w:val="00B46EC1"/>
    <w:rsid w:val="00B474E3"/>
    <w:rsid w:val="00B474ED"/>
    <w:rsid w:val="00B475A6"/>
    <w:rsid w:val="00B47641"/>
    <w:rsid w:val="00B47812"/>
    <w:rsid w:val="00B47855"/>
    <w:rsid w:val="00B478E3"/>
    <w:rsid w:val="00B479BA"/>
    <w:rsid w:val="00B47AB3"/>
    <w:rsid w:val="00B47C63"/>
    <w:rsid w:val="00B47CA4"/>
    <w:rsid w:val="00B47CB1"/>
    <w:rsid w:val="00B47FC7"/>
    <w:rsid w:val="00B500C9"/>
    <w:rsid w:val="00B50160"/>
    <w:rsid w:val="00B5026D"/>
    <w:rsid w:val="00B5041E"/>
    <w:rsid w:val="00B5045D"/>
    <w:rsid w:val="00B50486"/>
    <w:rsid w:val="00B5076D"/>
    <w:rsid w:val="00B5078E"/>
    <w:rsid w:val="00B5079C"/>
    <w:rsid w:val="00B507C9"/>
    <w:rsid w:val="00B5088B"/>
    <w:rsid w:val="00B50891"/>
    <w:rsid w:val="00B508B6"/>
    <w:rsid w:val="00B508E6"/>
    <w:rsid w:val="00B509C2"/>
    <w:rsid w:val="00B50E86"/>
    <w:rsid w:val="00B50ECC"/>
    <w:rsid w:val="00B50F14"/>
    <w:rsid w:val="00B50F4B"/>
    <w:rsid w:val="00B512A7"/>
    <w:rsid w:val="00B512C1"/>
    <w:rsid w:val="00B5139B"/>
    <w:rsid w:val="00B51534"/>
    <w:rsid w:val="00B51542"/>
    <w:rsid w:val="00B51587"/>
    <w:rsid w:val="00B515BF"/>
    <w:rsid w:val="00B5181D"/>
    <w:rsid w:val="00B5191C"/>
    <w:rsid w:val="00B519A0"/>
    <w:rsid w:val="00B519DB"/>
    <w:rsid w:val="00B51C12"/>
    <w:rsid w:val="00B51C2A"/>
    <w:rsid w:val="00B51CCB"/>
    <w:rsid w:val="00B51CD2"/>
    <w:rsid w:val="00B51D1D"/>
    <w:rsid w:val="00B51DCE"/>
    <w:rsid w:val="00B51ED5"/>
    <w:rsid w:val="00B5216F"/>
    <w:rsid w:val="00B523B4"/>
    <w:rsid w:val="00B52485"/>
    <w:rsid w:val="00B5255C"/>
    <w:rsid w:val="00B52685"/>
    <w:rsid w:val="00B52AA0"/>
    <w:rsid w:val="00B52B71"/>
    <w:rsid w:val="00B52C5C"/>
    <w:rsid w:val="00B52CC9"/>
    <w:rsid w:val="00B52EF9"/>
    <w:rsid w:val="00B5310E"/>
    <w:rsid w:val="00B53163"/>
    <w:rsid w:val="00B53171"/>
    <w:rsid w:val="00B53560"/>
    <w:rsid w:val="00B535A8"/>
    <w:rsid w:val="00B5381E"/>
    <w:rsid w:val="00B538CC"/>
    <w:rsid w:val="00B53AA3"/>
    <w:rsid w:val="00B53AF1"/>
    <w:rsid w:val="00B53C94"/>
    <w:rsid w:val="00B53D74"/>
    <w:rsid w:val="00B53DED"/>
    <w:rsid w:val="00B54026"/>
    <w:rsid w:val="00B5402C"/>
    <w:rsid w:val="00B54090"/>
    <w:rsid w:val="00B541FC"/>
    <w:rsid w:val="00B543F7"/>
    <w:rsid w:val="00B54594"/>
    <w:rsid w:val="00B545BF"/>
    <w:rsid w:val="00B545C7"/>
    <w:rsid w:val="00B546AF"/>
    <w:rsid w:val="00B5498B"/>
    <w:rsid w:val="00B549CC"/>
    <w:rsid w:val="00B54A04"/>
    <w:rsid w:val="00B54A96"/>
    <w:rsid w:val="00B54A9D"/>
    <w:rsid w:val="00B54ACC"/>
    <w:rsid w:val="00B54BB3"/>
    <w:rsid w:val="00B54C0D"/>
    <w:rsid w:val="00B54D9F"/>
    <w:rsid w:val="00B54DCB"/>
    <w:rsid w:val="00B55029"/>
    <w:rsid w:val="00B5508A"/>
    <w:rsid w:val="00B552E8"/>
    <w:rsid w:val="00B5531B"/>
    <w:rsid w:val="00B554E0"/>
    <w:rsid w:val="00B55766"/>
    <w:rsid w:val="00B557B0"/>
    <w:rsid w:val="00B55902"/>
    <w:rsid w:val="00B5593C"/>
    <w:rsid w:val="00B55A66"/>
    <w:rsid w:val="00B55AC2"/>
    <w:rsid w:val="00B55B6E"/>
    <w:rsid w:val="00B55C5E"/>
    <w:rsid w:val="00B55CE8"/>
    <w:rsid w:val="00B55E85"/>
    <w:rsid w:val="00B55F21"/>
    <w:rsid w:val="00B55F37"/>
    <w:rsid w:val="00B55FD9"/>
    <w:rsid w:val="00B55FFB"/>
    <w:rsid w:val="00B56004"/>
    <w:rsid w:val="00B56099"/>
    <w:rsid w:val="00B560A4"/>
    <w:rsid w:val="00B560AB"/>
    <w:rsid w:val="00B560C9"/>
    <w:rsid w:val="00B560FD"/>
    <w:rsid w:val="00B562D4"/>
    <w:rsid w:val="00B56533"/>
    <w:rsid w:val="00B56561"/>
    <w:rsid w:val="00B565C2"/>
    <w:rsid w:val="00B567EA"/>
    <w:rsid w:val="00B568B1"/>
    <w:rsid w:val="00B56926"/>
    <w:rsid w:val="00B5693B"/>
    <w:rsid w:val="00B56A23"/>
    <w:rsid w:val="00B56AE7"/>
    <w:rsid w:val="00B56C02"/>
    <w:rsid w:val="00B56C41"/>
    <w:rsid w:val="00B56CA7"/>
    <w:rsid w:val="00B56CFC"/>
    <w:rsid w:val="00B56EE9"/>
    <w:rsid w:val="00B56F5D"/>
    <w:rsid w:val="00B56FD8"/>
    <w:rsid w:val="00B571DB"/>
    <w:rsid w:val="00B572F3"/>
    <w:rsid w:val="00B5732F"/>
    <w:rsid w:val="00B5734A"/>
    <w:rsid w:val="00B573A8"/>
    <w:rsid w:val="00B57438"/>
    <w:rsid w:val="00B5754C"/>
    <w:rsid w:val="00B57777"/>
    <w:rsid w:val="00B577DC"/>
    <w:rsid w:val="00B5785B"/>
    <w:rsid w:val="00B5798D"/>
    <w:rsid w:val="00B579E6"/>
    <w:rsid w:val="00B57A17"/>
    <w:rsid w:val="00B57AF1"/>
    <w:rsid w:val="00B57B21"/>
    <w:rsid w:val="00B57C15"/>
    <w:rsid w:val="00B57D82"/>
    <w:rsid w:val="00B57E50"/>
    <w:rsid w:val="00B57FD6"/>
    <w:rsid w:val="00B57FF3"/>
    <w:rsid w:val="00B6017D"/>
    <w:rsid w:val="00B602E6"/>
    <w:rsid w:val="00B6031C"/>
    <w:rsid w:val="00B60389"/>
    <w:rsid w:val="00B60489"/>
    <w:rsid w:val="00B60519"/>
    <w:rsid w:val="00B60566"/>
    <w:rsid w:val="00B6057E"/>
    <w:rsid w:val="00B6077A"/>
    <w:rsid w:val="00B6080F"/>
    <w:rsid w:val="00B6096D"/>
    <w:rsid w:val="00B609BE"/>
    <w:rsid w:val="00B60BAC"/>
    <w:rsid w:val="00B60D75"/>
    <w:rsid w:val="00B60E97"/>
    <w:rsid w:val="00B60F3F"/>
    <w:rsid w:val="00B610D5"/>
    <w:rsid w:val="00B611B9"/>
    <w:rsid w:val="00B612A0"/>
    <w:rsid w:val="00B613AD"/>
    <w:rsid w:val="00B613B0"/>
    <w:rsid w:val="00B61700"/>
    <w:rsid w:val="00B61720"/>
    <w:rsid w:val="00B6190C"/>
    <w:rsid w:val="00B619D7"/>
    <w:rsid w:val="00B61A2A"/>
    <w:rsid w:val="00B61BE2"/>
    <w:rsid w:val="00B61C3A"/>
    <w:rsid w:val="00B61CC4"/>
    <w:rsid w:val="00B61D2C"/>
    <w:rsid w:val="00B61D2F"/>
    <w:rsid w:val="00B6202E"/>
    <w:rsid w:val="00B6204F"/>
    <w:rsid w:val="00B62121"/>
    <w:rsid w:val="00B6220C"/>
    <w:rsid w:val="00B623A9"/>
    <w:rsid w:val="00B6266F"/>
    <w:rsid w:val="00B62684"/>
    <w:rsid w:val="00B62A22"/>
    <w:rsid w:val="00B62ABF"/>
    <w:rsid w:val="00B62B0E"/>
    <w:rsid w:val="00B62B8A"/>
    <w:rsid w:val="00B62BDC"/>
    <w:rsid w:val="00B62C85"/>
    <w:rsid w:val="00B62CA4"/>
    <w:rsid w:val="00B62D91"/>
    <w:rsid w:val="00B62E0B"/>
    <w:rsid w:val="00B62F6F"/>
    <w:rsid w:val="00B62FB2"/>
    <w:rsid w:val="00B63148"/>
    <w:rsid w:val="00B6320E"/>
    <w:rsid w:val="00B63446"/>
    <w:rsid w:val="00B63483"/>
    <w:rsid w:val="00B634FE"/>
    <w:rsid w:val="00B635DA"/>
    <w:rsid w:val="00B6367C"/>
    <w:rsid w:val="00B63883"/>
    <w:rsid w:val="00B6392D"/>
    <w:rsid w:val="00B63A0E"/>
    <w:rsid w:val="00B63B34"/>
    <w:rsid w:val="00B63B37"/>
    <w:rsid w:val="00B63C32"/>
    <w:rsid w:val="00B63CFD"/>
    <w:rsid w:val="00B63D40"/>
    <w:rsid w:val="00B63E0F"/>
    <w:rsid w:val="00B63E26"/>
    <w:rsid w:val="00B63EB1"/>
    <w:rsid w:val="00B63F2E"/>
    <w:rsid w:val="00B63F39"/>
    <w:rsid w:val="00B64144"/>
    <w:rsid w:val="00B64228"/>
    <w:rsid w:val="00B64434"/>
    <w:rsid w:val="00B6447E"/>
    <w:rsid w:val="00B64483"/>
    <w:rsid w:val="00B645F1"/>
    <w:rsid w:val="00B6496E"/>
    <w:rsid w:val="00B64B6C"/>
    <w:rsid w:val="00B64B6D"/>
    <w:rsid w:val="00B64CEC"/>
    <w:rsid w:val="00B64D64"/>
    <w:rsid w:val="00B64E65"/>
    <w:rsid w:val="00B64E8C"/>
    <w:rsid w:val="00B64FB6"/>
    <w:rsid w:val="00B6501B"/>
    <w:rsid w:val="00B650CA"/>
    <w:rsid w:val="00B6513F"/>
    <w:rsid w:val="00B651A1"/>
    <w:rsid w:val="00B65279"/>
    <w:rsid w:val="00B6528C"/>
    <w:rsid w:val="00B65515"/>
    <w:rsid w:val="00B65537"/>
    <w:rsid w:val="00B6576D"/>
    <w:rsid w:val="00B658E2"/>
    <w:rsid w:val="00B659A5"/>
    <w:rsid w:val="00B65AAA"/>
    <w:rsid w:val="00B65CDF"/>
    <w:rsid w:val="00B65CE4"/>
    <w:rsid w:val="00B65E27"/>
    <w:rsid w:val="00B65E6C"/>
    <w:rsid w:val="00B65FE9"/>
    <w:rsid w:val="00B66342"/>
    <w:rsid w:val="00B664EC"/>
    <w:rsid w:val="00B665B2"/>
    <w:rsid w:val="00B665C8"/>
    <w:rsid w:val="00B66B7F"/>
    <w:rsid w:val="00B66C6B"/>
    <w:rsid w:val="00B670D2"/>
    <w:rsid w:val="00B671B5"/>
    <w:rsid w:val="00B67396"/>
    <w:rsid w:val="00B673EB"/>
    <w:rsid w:val="00B67405"/>
    <w:rsid w:val="00B674C0"/>
    <w:rsid w:val="00B674CE"/>
    <w:rsid w:val="00B677B8"/>
    <w:rsid w:val="00B677F5"/>
    <w:rsid w:val="00B67CB8"/>
    <w:rsid w:val="00B67E0A"/>
    <w:rsid w:val="00B67FD6"/>
    <w:rsid w:val="00B70104"/>
    <w:rsid w:val="00B70152"/>
    <w:rsid w:val="00B701AD"/>
    <w:rsid w:val="00B7022B"/>
    <w:rsid w:val="00B70236"/>
    <w:rsid w:val="00B7027C"/>
    <w:rsid w:val="00B7028F"/>
    <w:rsid w:val="00B70400"/>
    <w:rsid w:val="00B7045B"/>
    <w:rsid w:val="00B7058F"/>
    <w:rsid w:val="00B7060D"/>
    <w:rsid w:val="00B70826"/>
    <w:rsid w:val="00B70D55"/>
    <w:rsid w:val="00B7113B"/>
    <w:rsid w:val="00B71187"/>
    <w:rsid w:val="00B711CE"/>
    <w:rsid w:val="00B7120C"/>
    <w:rsid w:val="00B71484"/>
    <w:rsid w:val="00B714E5"/>
    <w:rsid w:val="00B714E9"/>
    <w:rsid w:val="00B716C4"/>
    <w:rsid w:val="00B71784"/>
    <w:rsid w:val="00B7182E"/>
    <w:rsid w:val="00B71877"/>
    <w:rsid w:val="00B718BF"/>
    <w:rsid w:val="00B71AE0"/>
    <w:rsid w:val="00B71B93"/>
    <w:rsid w:val="00B71BE2"/>
    <w:rsid w:val="00B71C27"/>
    <w:rsid w:val="00B71D59"/>
    <w:rsid w:val="00B71DC8"/>
    <w:rsid w:val="00B71E14"/>
    <w:rsid w:val="00B71E88"/>
    <w:rsid w:val="00B71F38"/>
    <w:rsid w:val="00B71FD3"/>
    <w:rsid w:val="00B723E9"/>
    <w:rsid w:val="00B72924"/>
    <w:rsid w:val="00B72964"/>
    <w:rsid w:val="00B72979"/>
    <w:rsid w:val="00B72B1D"/>
    <w:rsid w:val="00B72BB6"/>
    <w:rsid w:val="00B72C16"/>
    <w:rsid w:val="00B72C20"/>
    <w:rsid w:val="00B72D34"/>
    <w:rsid w:val="00B72DD9"/>
    <w:rsid w:val="00B72E60"/>
    <w:rsid w:val="00B73201"/>
    <w:rsid w:val="00B7330B"/>
    <w:rsid w:val="00B73432"/>
    <w:rsid w:val="00B7343C"/>
    <w:rsid w:val="00B736F7"/>
    <w:rsid w:val="00B73719"/>
    <w:rsid w:val="00B7397D"/>
    <w:rsid w:val="00B73AA5"/>
    <w:rsid w:val="00B73AAB"/>
    <w:rsid w:val="00B73B9F"/>
    <w:rsid w:val="00B73D20"/>
    <w:rsid w:val="00B73D47"/>
    <w:rsid w:val="00B73D6C"/>
    <w:rsid w:val="00B73EC9"/>
    <w:rsid w:val="00B7402D"/>
    <w:rsid w:val="00B740D7"/>
    <w:rsid w:val="00B7436B"/>
    <w:rsid w:val="00B744E8"/>
    <w:rsid w:val="00B745C8"/>
    <w:rsid w:val="00B745F6"/>
    <w:rsid w:val="00B746C6"/>
    <w:rsid w:val="00B746E0"/>
    <w:rsid w:val="00B747B8"/>
    <w:rsid w:val="00B7482A"/>
    <w:rsid w:val="00B7487F"/>
    <w:rsid w:val="00B749B0"/>
    <w:rsid w:val="00B74BA6"/>
    <w:rsid w:val="00B74BAF"/>
    <w:rsid w:val="00B74C17"/>
    <w:rsid w:val="00B74C95"/>
    <w:rsid w:val="00B74CA2"/>
    <w:rsid w:val="00B74CB0"/>
    <w:rsid w:val="00B74D4C"/>
    <w:rsid w:val="00B74D7C"/>
    <w:rsid w:val="00B74DA3"/>
    <w:rsid w:val="00B74DA6"/>
    <w:rsid w:val="00B750D0"/>
    <w:rsid w:val="00B75153"/>
    <w:rsid w:val="00B75171"/>
    <w:rsid w:val="00B75278"/>
    <w:rsid w:val="00B7563D"/>
    <w:rsid w:val="00B756E0"/>
    <w:rsid w:val="00B75788"/>
    <w:rsid w:val="00B75855"/>
    <w:rsid w:val="00B7596E"/>
    <w:rsid w:val="00B75973"/>
    <w:rsid w:val="00B75A99"/>
    <w:rsid w:val="00B75EE1"/>
    <w:rsid w:val="00B75EEA"/>
    <w:rsid w:val="00B75F5B"/>
    <w:rsid w:val="00B75F96"/>
    <w:rsid w:val="00B75F9F"/>
    <w:rsid w:val="00B7604C"/>
    <w:rsid w:val="00B76087"/>
    <w:rsid w:val="00B760E5"/>
    <w:rsid w:val="00B761B3"/>
    <w:rsid w:val="00B7620D"/>
    <w:rsid w:val="00B76226"/>
    <w:rsid w:val="00B76299"/>
    <w:rsid w:val="00B762E3"/>
    <w:rsid w:val="00B7634B"/>
    <w:rsid w:val="00B7652C"/>
    <w:rsid w:val="00B76602"/>
    <w:rsid w:val="00B7668A"/>
    <w:rsid w:val="00B766BF"/>
    <w:rsid w:val="00B766FF"/>
    <w:rsid w:val="00B7676A"/>
    <w:rsid w:val="00B769F7"/>
    <w:rsid w:val="00B76ADC"/>
    <w:rsid w:val="00B76AEE"/>
    <w:rsid w:val="00B76CF2"/>
    <w:rsid w:val="00B76DBF"/>
    <w:rsid w:val="00B76DC6"/>
    <w:rsid w:val="00B76E77"/>
    <w:rsid w:val="00B76F84"/>
    <w:rsid w:val="00B76FA6"/>
    <w:rsid w:val="00B770F4"/>
    <w:rsid w:val="00B77280"/>
    <w:rsid w:val="00B7733B"/>
    <w:rsid w:val="00B7742F"/>
    <w:rsid w:val="00B774D7"/>
    <w:rsid w:val="00B77614"/>
    <w:rsid w:val="00B778D7"/>
    <w:rsid w:val="00B77935"/>
    <w:rsid w:val="00B779FF"/>
    <w:rsid w:val="00B77A89"/>
    <w:rsid w:val="00B77C75"/>
    <w:rsid w:val="00B77D20"/>
    <w:rsid w:val="00B77E43"/>
    <w:rsid w:val="00B77EA6"/>
    <w:rsid w:val="00B80113"/>
    <w:rsid w:val="00B80154"/>
    <w:rsid w:val="00B80293"/>
    <w:rsid w:val="00B803FC"/>
    <w:rsid w:val="00B80552"/>
    <w:rsid w:val="00B805FA"/>
    <w:rsid w:val="00B80614"/>
    <w:rsid w:val="00B8062B"/>
    <w:rsid w:val="00B80880"/>
    <w:rsid w:val="00B80910"/>
    <w:rsid w:val="00B8094B"/>
    <w:rsid w:val="00B80AEA"/>
    <w:rsid w:val="00B80B33"/>
    <w:rsid w:val="00B811C3"/>
    <w:rsid w:val="00B8132B"/>
    <w:rsid w:val="00B81441"/>
    <w:rsid w:val="00B81636"/>
    <w:rsid w:val="00B818D4"/>
    <w:rsid w:val="00B818F4"/>
    <w:rsid w:val="00B81983"/>
    <w:rsid w:val="00B81A3C"/>
    <w:rsid w:val="00B81A71"/>
    <w:rsid w:val="00B81BC9"/>
    <w:rsid w:val="00B81BED"/>
    <w:rsid w:val="00B81CF4"/>
    <w:rsid w:val="00B81E21"/>
    <w:rsid w:val="00B81E60"/>
    <w:rsid w:val="00B82192"/>
    <w:rsid w:val="00B821B4"/>
    <w:rsid w:val="00B8222F"/>
    <w:rsid w:val="00B822FD"/>
    <w:rsid w:val="00B82343"/>
    <w:rsid w:val="00B8236D"/>
    <w:rsid w:val="00B82481"/>
    <w:rsid w:val="00B82615"/>
    <w:rsid w:val="00B826CE"/>
    <w:rsid w:val="00B82704"/>
    <w:rsid w:val="00B8289C"/>
    <w:rsid w:val="00B82A2F"/>
    <w:rsid w:val="00B82AF2"/>
    <w:rsid w:val="00B82C36"/>
    <w:rsid w:val="00B82C93"/>
    <w:rsid w:val="00B82F9F"/>
    <w:rsid w:val="00B831C1"/>
    <w:rsid w:val="00B832C8"/>
    <w:rsid w:val="00B83444"/>
    <w:rsid w:val="00B835FF"/>
    <w:rsid w:val="00B83636"/>
    <w:rsid w:val="00B836ED"/>
    <w:rsid w:val="00B8375C"/>
    <w:rsid w:val="00B83957"/>
    <w:rsid w:val="00B83AE1"/>
    <w:rsid w:val="00B83AE9"/>
    <w:rsid w:val="00B83B70"/>
    <w:rsid w:val="00B83C73"/>
    <w:rsid w:val="00B83CE3"/>
    <w:rsid w:val="00B83D70"/>
    <w:rsid w:val="00B83D83"/>
    <w:rsid w:val="00B83E1D"/>
    <w:rsid w:val="00B83E21"/>
    <w:rsid w:val="00B840E1"/>
    <w:rsid w:val="00B8428F"/>
    <w:rsid w:val="00B8436B"/>
    <w:rsid w:val="00B8444A"/>
    <w:rsid w:val="00B84501"/>
    <w:rsid w:val="00B84547"/>
    <w:rsid w:val="00B84652"/>
    <w:rsid w:val="00B84775"/>
    <w:rsid w:val="00B847BC"/>
    <w:rsid w:val="00B84A93"/>
    <w:rsid w:val="00B84C2F"/>
    <w:rsid w:val="00B84C85"/>
    <w:rsid w:val="00B853BE"/>
    <w:rsid w:val="00B85565"/>
    <w:rsid w:val="00B8567F"/>
    <w:rsid w:val="00B8573B"/>
    <w:rsid w:val="00B858E3"/>
    <w:rsid w:val="00B85A15"/>
    <w:rsid w:val="00B85BC8"/>
    <w:rsid w:val="00B85CF5"/>
    <w:rsid w:val="00B85E86"/>
    <w:rsid w:val="00B85EDD"/>
    <w:rsid w:val="00B85F34"/>
    <w:rsid w:val="00B860FE"/>
    <w:rsid w:val="00B86131"/>
    <w:rsid w:val="00B8618D"/>
    <w:rsid w:val="00B8641E"/>
    <w:rsid w:val="00B86476"/>
    <w:rsid w:val="00B86478"/>
    <w:rsid w:val="00B866B3"/>
    <w:rsid w:val="00B86904"/>
    <w:rsid w:val="00B86A32"/>
    <w:rsid w:val="00B86A3D"/>
    <w:rsid w:val="00B86A56"/>
    <w:rsid w:val="00B86B1E"/>
    <w:rsid w:val="00B86BCF"/>
    <w:rsid w:val="00B86ECA"/>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09"/>
    <w:rsid w:val="00B87B93"/>
    <w:rsid w:val="00B87C64"/>
    <w:rsid w:val="00B87FCF"/>
    <w:rsid w:val="00B90169"/>
    <w:rsid w:val="00B902CA"/>
    <w:rsid w:val="00B902CC"/>
    <w:rsid w:val="00B90359"/>
    <w:rsid w:val="00B903F4"/>
    <w:rsid w:val="00B90439"/>
    <w:rsid w:val="00B905B1"/>
    <w:rsid w:val="00B905FA"/>
    <w:rsid w:val="00B9065C"/>
    <w:rsid w:val="00B907F2"/>
    <w:rsid w:val="00B90835"/>
    <w:rsid w:val="00B90A89"/>
    <w:rsid w:val="00B90CA3"/>
    <w:rsid w:val="00B90D10"/>
    <w:rsid w:val="00B90FCA"/>
    <w:rsid w:val="00B90FE5"/>
    <w:rsid w:val="00B91075"/>
    <w:rsid w:val="00B91532"/>
    <w:rsid w:val="00B916B9"/>
    <w:rsid w:val="00B918F9"/>
    <w:rsid w:val="00B919AD"/>
    <w:rsid w:val="00B91A2B"/>
    <w:rsid w:val="00B91BBB"/>
    <w:rsid w:val="00B91CB7"/>
    <w:rsid w:val="00B91CE7"/>
    <w:rsid w:val="00B91EC6"/>
    <w:rsid w:val="00B91F4E"/>
    <w:rsid w:val="00B91F84"/>
    <w:rsid w:val="00B92011"/>
    <w:rsid w:val="00B92087"/>
    <w:rsid w:val="00B92115"/>
    <w:rsid w:val="00B92390"/>
    <w:rsid w:val="00B9242B"/>
    <w:rsid w:val="00B92547"/>
    <w:rsid w:val="00B92568"/>
    <w:rsid w:val="00B9258C"/>
    <w:rsid w:val="00B9265B"/>
    <w:rsid w:val="00B92767"/>
    <w:rsid w:val="00B92796"/>
    <w:rsid w:val="00B927A3"/>
    <w:rsid w:val="00B928F4"/>
    <w:rsid w:val="00B92944"/>
    <w:rsid w:val="00B92A3E"/>
    <w:rsid w:val="00B92AAA"/>
    <w:rsid w:val="00B92AFB"/>
    <w:rsid w:val="00B92BCF"/>
    <w:rsid w:val="00B92C5E"/>
    <w:rsid w:val="00B92CBA"/>
    <w:rsid w:val="00B92CE9"/>
    <w:rsid w:val="00B92E21"/>
    <w:rsid w:val="00B92E8F"/>
    <w:rsid w:val="00B92F2A"/>
    <w:rsid w:val="00B92FB7"/>
    <w:rsid w:val="00B9308A"/>
    <w:rsid w:val="00B93204"/>
    <w:rsid w:val="00B93304"/>
    <w:rsid w:val="00B93397"/>
    <w:rsid w:val="00B933CE"/>
    <w:rsid w:val="00B933E8"/>
    <w:rsid w:val="00B93612"/>
    <w:rsid w:val="00B93665"/>
    <w:rsid w:val="00B9369F"/>
    <w:rsid w:val="00B938F3"/>
    <w:rsid w:val="00B939BC"/>
    <w:rsid w:val="00B93AEE"/>
    <w:rsid w:val="00B93AF1"/>
    <w:rsid w:val="00B93B1B"/>
    <w:rsid w:val="00B93BD4"/>
    <w:rsid w:val="00B93BE9"/>
    <w:rsid w:val="00B93C42"/>
    <w:rsid w:val="00B93C5A"/>
    <w:rsid w:val="00B93D2E"/>
    <w:rsid w:val="00B93FD5"/>
    <w:rsid w:val="00B94031"/>
    <w:rsid w:val="00B9404E"/>
    <w:rsid w:val="00B94069"/>
    <w:rsid w:val="00B94096"/>
    <w:rsid w:val="00B94099"/>
    <w:rsid w:val="00B940A3"/>
    <w:rsid w:val="00B940CD"/>
    <w:rsid w:val="00B94128"/>
    <w:rsid w:val="00B942EA"/>
    <w:rsid w:val="00B94417"/>
    <w:rsid w:val="00B946A7"/>
    <w:rsid w:val="00B94797"/>
    <w:rsid w:val="00B94966"/>
    <w:rsid w:val="00B9498D"/>
    <w:rsid w:val="00B94A26"/>
    <w:rsid w:val="00B94A7E"/>
    <w:rsid w:val="00B94B2F"/>
    <w:rsid w:val="00B94CB0"/>
    <w:rsid w:val="00B94D75"/>
    <w:rsid w:val="00B94D9C"/>
    <w:rsid w:val="00B94DBE"/>
    <w:rsid w:val="00B94E17"/>
    <w:rsid w:val="00B94EE3"/>
    <w:rsid w:val="00B94FF0"/>
    <w:rsid w:val="00B95005"/>
    <w:rsid w:val="00B9502A"/>
    <w:rsid w:val="00B95086"/>
    <w:rsid w:val="00B950B3"/>
    <w:rsid w:val="00B9537F"/>
    <w:rsid w:val="00B95437"/>
    <w:rsid w:val="00B9552E"/>
    <w:rsid w:val="00B955CC"/>
    <w:rsid w:val="00B957FE"/>
    <w:rsid w:val="00B958A2"/>
    <w:rsid w:val="00B95B57"/>
    <w:rsid w:val="00B95C3D"/>
    <w:rsid w:val="00B95D2B"/>
    <w:rsid w:val="00B95E31"/>
    <w:rsid w:val="00B95E56"/>
    <w:rsid w:val="00B95E6A"/>
    <w:rsid w:val="00B95F02"/>
    <w:rsid w:val="00B95F6F"/>
    <w:rsid w:val="00B95F91"/>
    <w:rsid w:val="00B962B3"/>
    <w:rsid w:val="00B9649D"/>
    <w:rsid w:val="00B964CE"/>
    <w:rsid w:val="00B96581"/>
    <w:rsid w:val="00B965C1"/>
    <w:rsid w:val="00B965C3"/>
    <w:rsid w:val="00B9680E"/>
    <w:rsid w:val="00B96B67"/>
    <w:rsid w:val="00B96BEA"/>
    <w:rsid w:val="00B96BEF"/>
    <w:rsid w:val="00B96CAC"/>
    <w:rsid w:val="00B96CD6"/>
    <w:rsid w:val="00B96D2B"/>
    <w:rsid w:val="00B96FBC"/>
    <w:rsid w:val="00B96FC0"/>
    <w:rsid w:val="00B9702A"/>
    <w:rsid w:val="00B970AB"/>
    <w:rsid w:val="00B9716E"/>
    <w:rsid w:val="00B971D0"/>
    <w:rsid w:val="00B9722B"/>
    <w:rsid w:val="00B97260"/>
    <w:rsid w:val="00B972A4"/>
    <w:rsid w:val="00B972BA"/>
    <w:rsid w:val="00B97449"/>
    <w:rsid w:val="00B977AC"/>
    <w:rsid w:val="00B977E7"/>
    <w:rsid w:val="00B978FF"/>
    <w:rsid w:val="00B97A69"/>
    <w:rsid w:val="00B97AB3"/>
    <w:rsid w:val="00B97C9B"/>
    <w:rsid w:val="00BA000B"/>
    <w:rsid w:val="00BA008B"/>
    <w:rsid w:val="00BA02D5"/>
    <w:rsid w:val="00BA0478"/>
    <w:rsid w:val="00BA0632"/>
    <w:rsid w:val="00BA06B2"/>
    <w:rsid w:val="00BA088A"/>
    <w:rsid w:val="00BA0953"/>
    <w:rsid w:val="00BA09D7"/>
    <w:rsid w:val="00BA09F1"/>
    <w:rsid w:val="00BA0A9B"/>
    <w:rsid w:val="00BA0AAA"/>
    <w:rsid w:val="00BA0BE4"/>
    <w:rsid w:val="00BA0C94"/>
    <w:rsid w:val="00BA0C96"/>
    <w:rsid w:val="00BA0CCC"/>
    <w:rsid w:val="00BA0DBE"/>
    <w:rsid w:val="00BA0DFB"/>
    <w:rsid w:val="00BA1064"/>
    <w:rsid w:val="00BA1325"/>
    <w:rsid w:val="00BA133B"/>
    <w:rsid w:val="00BA145C"/>
    <w:rsid w:val="00BA1581"/>
    <w:rsid w:val="00BA1767"/>
    <w:rsid w:val="00BA17E4"/>
    <w:rsid w:val="00BA198D"/>
    <w:rsid w:val="00BA1A02"/>
    <w:rsid w:val="00BA1A29"/>
    <w:rsid w:val="00BA1AF5"/>
    <w:rsid w:val="00BA1C73"/>
    <w:rsid w:val="00BA1CEB"/>
    <w:rsid w:val="00BA1D96"/>
    <w:rsid w:val="00BA1DB2"/>
    <w:rsid w:val="00BA1F89"/>
    <w:rsid w:val="00BA200F"/>
    <w:rsid w:val="00BA213D"/>
    <w:rsid w:val="00BA220E"/>
    <w:rsid w:val="00BA228B"/>
    <w:rsid w:val="00BA229C"/>
    <w:rsid w:val="00BA23D0"/>
    <w:rsid w:val="00BA2516"/>
    <w:rsid w:val="00BA258C"/>
    <w:rsid w:val="00BA25CA"/>
    <w:rsid w:val="00BA2653"/>
    <w:rsid w:val="00BA2707"/>
    <w:rsid w:val="00BA2752"/>
    <w:rsid w:val="00BA28B0"/>
    <w:rsid w:val="00BA28F7"/>
    <w:rsid w:val="00BA294A"/>
    <w:rsid w:val="00BA2950"/>
    <w:rsid w:val="00BA2994"/>
    <w:rsid w:val="00BA29B6"/>
    <w:rsid w:val="00BA2A2F"/>
    <w:rsid w:val="00BA2A37"/>
    <w:rsid w:val="00BA2B8C"/>
    <w:rsid w:val="00BA2C30"/>
    <w:rsid w:val="00BA2C61"/>
    <w:rsid w:val="00BA2CD9"/>
    <w:rsid w:val="00BA2D0D"/>
    <w:rsid w:val="00BA2D4D"/>
    <w:rsid w:val="00BA2EB9"/>
    <w:rsid w:val="00BA2FEF"/>
    <w:rsid w:val="00BA30BB"/>
    <w:rsid w:val="00BA3117"/>
    <w:rsid w:val="00BA3274"/>
    <w:rsid w:val="00BA34EB"/>
    <w:rsid w:val="00BA3560"/>
    <w:rsid w:val="00BA383B"/>
    <w:rsid w:val="00BA3945"/>
    <w:rsid w:val="00BA39EB"/>
    <w:rsid w:val="00BA3B16"/>
    <w:rsid w:val="00BA3CFD"/>
    <w:rsid w:val="00BA4012"/>
    <w:rsid w:val="00BA414A"/>
    <w:rsid w:val="00BA41BD"/>
    <w:rsid w:val="00BA424C"/>
    <w:rsid w:val="00BA4333"/>
    <w:rsid w:val="00BA4494"/>
    <w:rsid w:val="00BA453B"/>
    <w:rsid w:val="00BA4A72"/>
    <w:rsid w:val="00BA4B26"/>
    <w:rsid w:val="00BA4B92"/>
    <w:rsid w:val="00BA4BBB"/>
    <w:rsid w:val="00BA4C5A"/>
    <w:rsid w:val="00BA4D5D"/>
    <w:rsid w:val="00BA4DA8"/>
    <w:rsid w:val="00BA4E59"/>
    <w:rsid w:val="00BA4F19"/>
    <w:rsid w:val="00BA5020"/>
    <w:rsid w:val="00BA50AE"/>
    <w:rsid w:val="00BA5128"/>
    <w:rsid w:val="00BA5221"/>
    <w:rsid w:val="00BA5270"/>
    <w:rsid w:val="00BA53A3"/>
    <w:rsid w:val="00BA540F"/>
    <w:rsid w:val="00BA5426"/>
    <w:rsid w:val="00BA57B6"/>
    <w:rsid w:val="00BA5922"/>
    <w:rsid w:val="00BA59FF"/>
    <w:rsid w:val="00BA5A14"/>
    <w:rsid w:val="00BA5C3F"/>
    <w:rsid w:val="00BA5F87"/>
    <w:rsid w:val="00BA60F2"/>
    <w:rsid w:val="00BA6104"/>
    <w:rsid w:val="00BA613C"/>
    <w:rsid w:val="00BA624C"/>
    <w:rsid w:val="00BA6389"/>
    <w:rsid w:val="00BA6605"/>
    <w:rsid w:val="00BA699B"/>
    <w:rsid w:val="00BA6A52"/>
    <w:rsid w:val="00BA6BD2"/>
    <w:rsid w:val="00BA6D8C"/>
    <w:rsid w:val="00BA6ED1"/>
    <w:rsid w:val="00BA6F3A"/>
    <w:rsid w:val="00BA70D7"/>
    <w:rsid w:val="00BA7189"/>
    <w:rsid w:val="00BA7412"/>
    <w:rsid w:val="00BA7582"/>
    <w:rsid w:val="00BA77C1"/>
    <w:rsid w:val="00BA78E6"/>
    <w:rsid w:val="00BA7B73"/>
    <w:rsid w:val="00BA7B85"/>
    <w:rsid w:val="00BA7BF7"/>
    <w:rsid w:val="00BA7EF3"/>
    <w:rsid w:val="00BB0036"/>
    <w:rsid w:val="00BB0079"/>
    <w:rsid w:val="00BB0101"/>
    <w:rsid w:val="00BB021B"/>
    <w:rsid w:val="00BB023E"/>
    <w:rsid w:val="00BB02A1"/>
    <w:rsid w:val="00BB05DE"/>
    <w:rsid w:val="00BB0610"/>
    <w:rsid w:val="00BB0761"/>
    <w:rsid w:val="00BB0A05"/>
    <w:rsid w:val="00BB0A44"/>
    <w:rsid w:val="00BB0A7E"/>
    <w:rsid w:val="00BB0B5F"/>
    <w:rsid w:val="00BB0DE1"/>
    <w:rsid w:val="00BB0E5F"/>
    <w:rsid w:val="00BB1257"/>
    <w:rsid w:val="00BB12DE"/>
    <w:rsid w:val="00BB1342"/>
    <w:rsid w:val="00BB13DA"/>
    <w:rsid w:val="00BB13FC"/>
    <w:rsid w:val="00BB1548"/>
    <w:rsid w:val="00BB15DA"/>
    <w:rsid w:val="00BB16C0"/>
    <w:rsid w:val="00BB1709"/>
    <w:rsid w:val="00BB17C2"/>
    <w:rsid w:val="00BB185A"/>
    <w:rsid w:val="00BB19F3"/>
    <w:rsid w:val="00BB1A3F"/>
    <w:rsid w:val="00BB1A60"/>
    <w:rsid w:val="00BB1B16"/>
    <w:rsid w:val="00BB1B21"/>
    <w:rsid w:val="00BB1B3B"/>
    <w:rsid w:val="00BB1BCB"/>
    <w:rsid w:val="00BB1CE7"/>
    <w:rsid w:val="00BB1D2A"/>
    <w:rsid w:val="00BB1E6B"/>
    <w:rsid w:val="00BB1E99"/>
    <w:rsid w:val="00BB1EB1"/>
    <w:rsid w:val="00BB1EDD"/>
    <w:rsid w:val="00BB1EF2"/>
    <w:rsid w:val="00BB1FD5"/>
    <w:rsid w:val="00BB2039"/>
    <w:rsid w:val="00BB2191"/>
    <w:rsid w:val="00BB22A3"/>
    <w:rsid w:val="00BB23AA"/>
    <w:rsid w:val="00BB23F6"/>
    <w:rsid w:val="00BB2475"/>
    <w:rsid w:val="00BB25A1"/>
    <w:rsid w:val="00BB2654"/>
    <w:rsid w:val="00BB26FD"/>
    <w:rsid w:val="00BB2730"/>
    <w:rsid w:val="00BB2770"/>
    <w:rsid w:val="00BB2899"/>
    <w:rsid w:val="00BB2922"/>
    <w:rsid w:val="00BB2A6A"/>
    <w:rsid w:val="00BB2AB3"/>
    <w:rsid w:val="00BB2AD8"/>
    <w:rsid w:val="00BB2D95"/>
    <w:rsid w:val="00BB2FAB"/>
    <w:rsid w:val="00BB2FD3"/>
    <w:rsid w:val="00BB2FDF"/>
    <w:rsid w:val="00BB2FFF"/>
    <w:rsid w:val="00BB31E4"/>
    <w:rsid w:val="00BB3255"/>
    <w:rsid w:val="00BB3A2F"/>
    <w:rsid w:val="00BB3A54"/>
    <w:rsid w:val="00BB3A85"/>
    <w:rsid w:val="00BB3BBA"/>
    <w:rsid w:val="00BB3C83"/>
    <w:rsid w:val="00BB3D1F"/>
    <w:rsid w:val="00BB3E39"/>
    <w:rsid w:val="00BB3E86"/>
    <w:rsid w:val="00BB407B"/>
    <w:rsid w:val="00BB407E"/>
    <w:rsid w:val="00BB407F"/>
    <w:rsid w:val="00BB4085"/>
    <w:rsid w:val="00BB438A"/>
    <w:rsid w:val="00BB4476"/>
    <w:rsid w:val="00BB44C5"/>
    <w:rsid w:val="00BB47B7"/>
    <w:rsid w:val="00BB47BF"/>
    <w:rsid w:val="00BB47F5"/>
    <w:rsid w:val="00BB488C"/>
    <w:rsid w:val="00BB4913"/>
    <w:rsid w:val="00BB4B07"/>
    <w:rsid w:val="00BB4B38"/>
    <w:rsid w:val="00BB4B5A"/>
    <w:rsid w:val="00BB4E16"/>
    <w:rsid w:val="00BB4E97"/>
    <w:rsid w:val="00BB4F89"/>
    <w:rsid w:val="00BB506A"/>
    <w:rsid w:val="00BB5106"/>
    <w:rsid w:val="00BB512E"/>
    <w:rsid w:val="00BB5172"/>
    <w:rsid w:val="00BB5185"/>
    <w:rsid w:val="00BB51C3"/>
    <w:rsid w:val="00BB5247"/>
    <w:rsid w:val="00BB55F6"/>
    <w:rsid w:val="00BB5775"/>
    <w:rsid w:val="00BB5951"/>
    <w:rsid w:val="00BB5A9B"/>
    <w:rsid w:val="00BB5B22"/>
    <w:rsid w:val="00BB5CAE"/>
    <w:rsid w:val="00BB5F1D"/>
    <w:rsid w:val="00BB5FCB"/>
    <w:rsid w:val="00BB6018"/>
    <w:rsid w:val="00BB604B"/>
    <w:rsid w:val="00BB6083"/>
    <w:rsid w:val="00BB63C0"/>
    <w:rsid w:val="00BB6404"/>
    <w:rsid w:val="00BB6414"/>
    <w:rsid w:val="00BB6438"/>
    <w:rsid w:val="00BB64FA"/>
    <w:rsid w:val="00BB6605"/>
    <w:rsid w:val="00BB68B6"/>
    <w:rsid w:val="00BB68FE"/>
    <w:rsid w:val="00BB6B4D"/>
    <w:rsid w:val="00BB6E9E"/>
    <w:rsid w:val="00BB6F23"/>
    <w:rsid w:val="00BB6F3B"/>
    <w:rsid w:val="00BB6FA4"/>
    <w:rsid w:val="00BB7008"/>
    <w:rsid w:val="00BB70A9"/>
    <w:rsid w:val="00BB71B7"/>
    <w:rsid w:val="00BB71F0"/>
    <w:rsid w:val="00BB7276"/>
    <w:rsid w:val="00BB74AE"/>
    <w:rsid w:val="00BB75BA"/>
    <w:rsid w:val="00BB7673"/>
    <w:rsid w:val="00BB76E3"/>
    <w:rsid w:val="00BB7730"/>
    <w:rsid w:val="00BB7827"/>
    <w:rsid w:val="00BB7841"/>
    <w:rsid w:val="00BB79EA"/>
    <w:rsid w:val="00BB7A0E"/>
    <w:rsid w:val="00BB7A92"/>
    <w:rsid w:val="00BB7C30"/>
    <w:rsid w:val="00BB7CA1"/>
    <w:rsid w:val="00BB7DA2"/>
    <w:rsid w:val="00BB7DD7"/>
    <w:rsid w:val="00BB7DE7"/>
    <w:rsid w:val="00BC00EC"/>
    <w:rsid w:val="00BC01D7"/>
    <w:rsid w:val="00BC0301"/>
    <w:rsid w:val="00BC03AA"/>
    <w:rsid w:val="00BC047D"/>
    <w:rsid w:val="00BC0698"/>
    <w:rsid w:val="00BC06D4"/>
    <w:rsid w:val="00BC08C5"/>
    <w:rsid w:val="00BC0903"/>
    <w:rsid w:val="00BC0907"/>
    <w:rsid w:val="00BC09C5"/>
    <w:rsid w:val="00BC0A34"/>
    <w:rsid w:val="00BC0B37"/>
    <w:rsid w:val="00BC0CB0"/>
    <w:rsid w:val="00BC0DBB"/>
    <w:rsid w:val="00BC0E52"/>
    <w:rsid w:val="00BC0E5C"/>
    <w:rsid w:val="00BC11DE"/>
    <w:rsid w:val="00BC12FB"/>
    <w:rsid w:val="00BC1341"/>
    <w:rsid w:val="00BC144D"/>
    <w:rsid w:val="00BC1590"/>
    <w:rsid w:val="00BC1650"/>
    <w:rsid w:val="00BC1670"/>
    <w:rsid w:val="00BC1677"/>
    <w:rsid w:val="00BC168D"/>
    <w:rsid w:val="00BC1907"/>
    <w:rsid w:val="00BC1B8E"/>
    <w:rsid w:val="00BC1BF9"/>
    <w:rsid w:val="00BC1C3C"/>
    <w:rsid w:val="00BC1CA8"/>
    <w:rsid w:val="00BC1D72"/>
    <w:rsid w:val="00BC1F14"/>
    <w:rsid w:val="00BC2089"/>
    <w:rsid w:val="00BC2239"/>
    <w:rsid w:val="00BC2269"/>
    <w:rsid w:val="00BC22E9"/>
    <w:rsid w:val="00BC234A"/>
    <w:rsid w:val="00BC2408"/>
    <w:rsid w:val="00BC2471"/>
    <w:rsid w:val="00BC2604"/>
    <w:rsid w:val="00BC2623"/>
    <w:rsid w:val="00BC2A41"/>
    <w:rsid w:val="00BC2A8A"/>
    <w:rsid w:val="00BC2BDD"/>
    <w:rsid w:val="00BC2C58"/>
    <w:rsid w:val="00BC2D82"/>
    <w:rsid w:val="00BC2DFD"/>
    <w:rsid w:val="00BC2ED8"/>
    <w:rsid w:val="00BC2F09"/>
    <w:rsid w:val="00BC2FF9"/>
    <w:rsid w:val="00BC2FFC"/>
    <w:rsid w:val="00BC307F"/>
    <w:rsid w:val="00BC30F1"/>
    <w:rsid w:val="00BC3159"/>
    <w:rsid w:val="00BC3177"/>
    <w:rsid w:val="00BC3257"/>
    <w:rsid w:val="00BC331D"/>
    <w:rsid w:val="00BC3489"/>
    <w:rsid w:val="00BC35B5"/>
    <w:rsid w:val="00BC360B"/>
    <w:rsid w:val="00BC3622"/>
    <w:rsid w:val="00BC36BD"/>
    <w:rsid w:val="00BC385B"/>
    <w:rsid w:val="00BC38B8"/>
    <w:rsid w:val="00BC3929"/>
    <w:rsid w:val="00BC3965"/>
    <w:rsid w:val="00BC39DB"/>
    <w:rsid w:val="00BC3A32"/>
    <w:rsid w:val="00BC3A9B"/>
    <w:rsid w:val="00BC3CB8"/>
    <w:rsid w:val="00BC3CE2"/>
    <w:rsid w:val="00BC3F09"/>
    <w:rsid w:val="00BC42C4"/>
    <w:rsid w:val="00BC43FD"/>
    <w:rsid w:val="00BC44FA"/>
    <w:rsid w:val="00BC458E"/>
    <w:rsid w:val="00BC462B"/>
    <w:rsid w:val="00BC462E"/>
    <w:rsid w:val="00BC46EF"/>
    <w:rsid w:val="00BC48B0"/>
    <w:rsid w:val="00BC48E0"/>
    <w:rsid w:val="00BC4A3B"/>
    <w:rsid w:val="00BC4BA2"/>
    <w:rsid w:val="00BC4BE8"/>
    <w:rsid w:val="00BC4C04"/>
    <w:rsid w:val="00BC4C7D"/>
    <w:rsid w:val="00BC4E6F"/>
    <w:rsid w:val="00BC4F57"/>
    <w:rsid w:val="00BC50AB"/>
    <w:rsid w:val="00BC51D9"/>
    <w:rsid w:val="00BC5247"/>
    <w:rsid w:val="00BC55D6"/>
    <w:rsid w:val="00BC565E"/>
    <w:rsid w:val="00BC572A"/>
    <w:rsid w:val="00BC576B"/>
    <w:rsid w:val="00BC57DB"/>
    <w:rsid w:val="00BC5854"/>
    <w:rsid w:val="00BC59A1"/>
    <w:rsid w:val="00BC59FE"/>
    <w:rsid w:val="00BC5A21"/>
    <w:rsid w:val="00BC5B5E"/>
    <w:rsid w:val="00BC5C16"/>
    <w:rsid w:val="00BC5C6C"/>
    <w:rsid w:val="00BC5F9A"/>
    <w:rsid w:val="00BC601E"/>
    <w:rsid w:val="00BC61C7"/>
    <w:rsid w:val="00BC61FA"/>
    <w:rsid w:val="00BC62D9"/>
    <w:rsid w:val="00BC6339"/>
    <w:rsid w:val="00BC63A4"/>
    <w:rsid w:val="00BC6487"/>
    <w:rsid w:val="00BC654C"/>
    <w:rsid w:val="00BC672C"/>
    <w:rsid w:val="00BC678A"/>
    <w:rsid w:val="00BC67E5"/>
    <w:rsid w:val="00BC68F7"/>
    <w:rsid w:val="00BC6C42"/>
    <w:rsid w:val="00BC6FD6"/>
    <w:rsid w:val="00BC710D"/>
    <w:rsid w:val="00BC7179"/>
    <w:rsid w:val="00BC7217"/>
    <w:rsid w:val="00BC7464"/>
    <w:rsid w:val="00BC7502"/>
    <w:rsid w:val="00BC751A"/>
    <w:rsid w:val="00BC775F"/>
    <w:rsid w:val="00BC7762"/>
    <w:rsid w:val="00BC77B0"/>
    <w:rsid w:val="00BC7821"/>
    <w:rsid w:val="00BC7887"/>
    <w:rsid w:val="00BC7A40"/>
    <w:rsid w:val="00BC7A8E"/>
    <w:rsid w:val="00BC7EF5"/>
    <w:rsid w:val="00BC7F27"/>
    <w:rsid w:val="00BD003E"/>
    <w:rsid w:val="00BD008E"/>
    <w:rsid w:val="00BD0105"/>
    <w:rsid w:val="00BD0142"/>
    <w:rsid w:val="00BD0211"/>
    <w:rsid w:val="00BD0238"/>
    <w:rsid w:val="00BD02D5"/>
    <w:rsid w:val="00BD0353"/>
    <w:rsid w:val="00BD03EF"/>
    <w:rsid w:val="00BD04FD"/>
    <w:rsid w:val="00BD0542"/>
    <w:rsid w:val="00BD0710"/>
    <w:rsid w:val="00BD0744"/>
    <w:rsid w:val="00BD07D1"/>
    <w:rsid w:val="00BD0837"/>
    <w:rsid w:val="00BD091C"/>
    <w:rsid w:val="00BD0A8C"/>
    <w:rsid w:val="00BD0AAA"/>
    <w:rsid w:val="00BD0AEA"/>
    <w:rsid w:val="00BD0BA3"/>
    <w:rsid w:val="00BD0C18"/>
    <w:rsid w:val="00BD0E43"/>
    <w:rsid w:val="00BD0FE4"/>
    <w:rsid w:val="00BD1101"/>
    <w:rsid w:val="00BD11C0"/>
    <w:rsid w:val="00BD1244"/>
    <w:rsid w:val="00BD12BD"/>
    <w:rsid w:val="00BD1340"/>
    <w:rsid w:val="00BD13DB"/>
    <w:rsid w:val="00BD13E8"/>
    <w:rsid w:val="00BD148C"/>
    <w:rsid w:val="00BD14E7"/>
    <w:rsid w:val="00BD15A6"/>
    <w:rsid w:val="00BD1624"/>
    <w:rsid w:val="00BD1659"/>
    <w:rsid w:val="00BD1781"/>
    <w:rsid w:val="00BD18BE"/>
    <w:rsid w:val="00BD1970"/>
    <w:rsid w:val="00BD1ACE"/>
    <w:rsid w:val="00BD1B46"/>
    <w:rsid w:val="00BD1BAB"/>
    <w:rsid w:val="00BD1BCF"/>
    <w:rsid w:val="00BD1CFE"/>
    <w:rsid w:val="00BD1ED1"/>
    <w:rsid w:val="00BD1F4B"/>
    <w:rsid w:val="00BD2108"/>
    <w:rsid w:val="00BD21F1"/>
    <w:rsid w:val="00BD24C5"/>
    <w:rsid w:val="00BD2725"/>
    <w:rsid w:val="00BD274B"/>
    <w:rsid w:val="00BD2A25"/>
    <w:rsid w:val="00BD2A54"/>
    <w:rsid w:val="00BD2CAE"/>
    <w:rsid w:val="00BD2D73"/>
    <w:rsid w:val="00BD2EF9"/>
    <w:rsid w:val="00BD2F3B"/>
    <w:rsid w:val="00BD2F72"/>
    <w:rsid w:val="00BD30E4"/>
    <w:rsid w:val="00BD312E"/>
    <w:rsid w:val="00BD3170"/>
    <w:rsid w:val="00BD31DD"/>
    <w:rsid w:val="00BD3297"/>
    <w:rsid w:val="00BD3372"/>
    <w:rsid w:val="00BD3573"/>
    <w:rsid w:val="00BD37C2"/>
    <w:rsid w:val="00BD3802"/>
    <w:rsid w:val="00BD3A87"/>
    <w:rsid w:val="00BD3AD2"/>
    <w:rsid w:val="00BD3BEB"/>
    <w:rsid w:val="00BD4146"/>
    <w:rsid w:val="00BD417D"/>
    <w:rsid w:val="00BD42F6"/>
    <w:rsid w:val="00BD4377"/>
    <w:rsid w:val="00BD43B4"/>
    <w:rsid w:val="00BD43F6"/>
    <w:rsid w:val="00BD4480"/>
    <w:rsid w:val="00BD454B"/>
    <w:rsid w:val="00BD45C7"/>
    <w:rsid w:val="00BD4628"/>
    <w:rsid w:val="00BD4799"/>
    <w:rsid w:val="00BD4814"/>
    <w:rsid w:val="00BD49B5"/>
    <w:rsid w:val="00BD49FD"/>
    <w:rsid w:val="00BD4B06"/>
    <w:rsid w:val="00BD4BC4"/>
    <w:rsid w:val="00BD4BF0"/>
    <w:rsid w:val="00BD4C87"/>
    <w:rsid w:val="00BD4FBC"/>
    <w:rsid w:val="00BD50AA"/>
    <w:rsid w:val="00BD510C"/>
    <w:rsid w:val="00BD5135"/>
    <w:rsid w:val="00BD5444"/>
    <w:rsid w:val="00BD5477"/>
    <w:rsid w:val="00BD5543"/>
    <w:rsid w:val="00BD5580"/>
    <w:rsid w:val="00BD5626"/>
    <w:rsid w:val="00BD576A"/>
    <w:rsid w:val="00BD5B55"/>
    <w:rsid w:val="00BD5CDE"/>
    <w:rsid w:val="00BD6057"/>
    <w:rsid w:val="00BD61FA"/>
    <w:rsid w:val="00BD62C6"/>
    <w:rsid w:val="00BD68AC"/>
    <w:rsid w:val="00BD6A74"/>
    <w:rsid w:val="00BD6B1E"/>
    <w:rsid w:val="00BD6D96"/>
    <w:rsid w:val="00BD6F87"/>
    <w:rsid w:val="00BD6FC0"/>
    <w:rsid w:val="00BD713F"/>
    <w:rsid w:val="00BD7291"/>
    <w:rsid w:val="00BD73CF"/>
    <w:rsid w:val="00BD7422"/>
    <w:rsid w:val="00BD75B4"/>
    <w:rsid w:val="00BD760B"/>
    <w:rsid w:val="00BD761A"/>
    <w:rsid w:val="00BD7661"/>
    <w:rsid w:val="00BD7758"/>
    <w:rsid w:val="00BD78AF"/>
    <w:rsid w:val="00BD7A0D"/>
    <w:rsid w:val="00BD7BCE"/>
    <w:rsid w:val="00BD7C99"/>
    <w:rsid w:val="00BD7C9B"/>
    <w:rsid w:val="00BD7E0C"/>
    <w:rsid w:val="00BD7EA3"/>
    <w:rsid w:val="00BD7ED1"/>
    <w:rsid w:val="00BD7F73"/>
    <w:rsid w:val="00BD7FE2"/>
    <w:rsid w:val="00BE00F2"/>
    <w:rsid w:val="00BE0139"/>
    <w:rsid w:val="00BE0206"/>
    <w:rsid w:val="00BE0221"/>
    <w:rsid w:val="00BE0417"/>
    <w:rsid w:val="00BE0529"/>
    <w:rsid w:val="00BE0566"/>
    <w:rsid w:val="00BE0633"/>
    <w:rsid w:val="00BE07E9"/>
    <w:rsid w:val="00BE08D4"/>
    <w:rsid w:val="00BE0B19"/>
    <w:rsid w:val="00BE0B89"/>
    <w:rsid w:val="00BE0C58"/>
    <w:rsid w:val="00BE0CB5"/>
    <w:rsid w:val="00BE0CF9"/>
    <w:rsid w:val="00BE0DD8"/>
    <w:rsid w:val="00BE0E46"/>
    <w:rsid w:val="00BE0FCD"/>
    <w:rsid w:val="00BE114E"/>
    <w:rsid w:val="00BE1239"/>
    <w:rsid w:val="00BE12A1"/>
    <w:rsid w:val="00BE12EA"/>
    <w:rsid w:val="00BE1319"/>
    <w:rsid w:val="00BE1325"/>
    <w:rsid w:val="00BE1365"/>
    <w:rsid w:val="00BE13A7"/>
    <w:rsid w:val="00BE15BE"/>
    <w:rsid w:val="00BE16AE"/>
    <w:rsid w:val="00BE16D7"/>
    <w:rsid w:val="00BE16FD"/>
    <w:rsid w:val="00BE1835"/>
    <w:rsid w:val="00BE1B18"/>
    <w:rsid w:val="00BE1D2C"/>
    <w:rsid w:val="00BE1D30"/>
    <w:rsid w:val="00BE1D82"/>
    <w:rsid w:val="00BE1DEA"/>
    <w:rsid w:val="00BE1E72"/>
    <w:rsid w:val="00BE1EAD"/>
    <w:rsid w:val="00BE1EE4"/>
    <w:rsid w:val="00BE1EE8"/>
    <w:rsid w:val="00BE1F8B"/>
    <w:rsid w:val="00BE1FFA"/>
    <w:rsid w:val="00BE2022"/>
    <w:rsid w:val="00BE219C"/>
    <w:rsid w:val="00BE21A5"/>
    <w:rsid w:val="00BE239F"/>
    <w:rsid w:val="00BE2584"/>
    <w:rsid w:val="00BE2591"/>
    <w:rsid w:val="00BE25C4"/>
    <w:rsid w:val="00BE25F4"/>
    <w:rsid w:val="00BE25FE"/>
    <w:rsid w:val="00BE2633"/>
    <w:rsid w:val="00BE26AF"/>
    <w:rsid w:val="00BE28C5"/>
    <w:rsid w:val="00BE29F1"/>
    <w:rsid w:val="00BE2AE1"/>
    <w:rsid w:val="00BE2B4F"/>
    <w:rsid w:val="00BE2CFD"/>
    <w:rsid w:val="00BE2D79"/>
    <w:rsid w:val="00BE2F39"/>
    <w:rsid w:val="00BE30A8"/>
    <w:rsid w:val="00BE30D2"/>
    <w:rsid w:val="00BE315B"/>
    <w:rsid w:val="00BE31D3"/>
    <w:rsid w:val="00BE324F"/>
    <w:rsid w:val="00BE325E"/>
    <w:rsid w:val="00BE332D"/>
    <w:rsid w:val="00BE34DB"/>
    <w:rsid w:val="00BE3786"/>
    <w:rsid w:val="00BE3832"/>
    <w:rsid w:val="00BE398F"/>
    <w:rsid w:val="00BE3B06"/>
    <w:rsid w:val="00BE3C23"/>
    <w:rsid w:val="00BE3C65"/>
    <w:rsid w:val="00BE3CF1"/>
    <w:rsid w:val="00BE3FFB"/>
    <w:rsid w:val="00BE4178"/>
    <w:rsid w:val="00BE417C"/>
    <w:rsid w:val="00BE419E"/>
    <w:rsid w:val="00BE430D"/>
    <w:rsid w:val="00BE4375"/>
    <w:rsid w:val="00BE4396"/>
    <w:rsid w:val="00BE43C5"/>
    <w:rsid w:val="00BE467D"/>
    <w:rsid w:val="00BE46FB"/>
    <w:rsid w:val="00BE4708"/>
    <w:rsid w:val="00BE4AB4"/>
    <w:rsid w:val="00BE4B20"/>
    <w:rsid w:val="00BE4DE4"/>
    <w:rsid w:val="00BE4E47"/>
    <w:rsid w:val="00BE4ECC"/>
    <w:rsid w:val="00BE4FDD"/>
    <w:rsid w:val="00BE5077"/>
    <w:rsid w:val="00BE5327"/>
    <w:rsid w:val="00BE5433"/>
    <w:rsid w:val="00BE54C7"/>
    <w:rsid w:val="00BE5695"/>
    <w:rsid w:val="00BE56D5"/>
    <w:rsid w:val="00BE5773"/>
    <w:rsid w:val="00BE591E"/>
    <w:rsid w:val="00BE5A0D"/>
    <w:rsid w:val="00BE5FC4"/>
    <w:rsid w:val="00BE613D"/>
    <w:rsid w:val="00BE6146"/>
    <w:rsid w:val="00BE6151"/>
    <w:rsid w:val="00BE64BD"/>
    <w:rsid w:val="00BE6528"/>
    <w:rsid w:val="00BE659D"/>
    <w:rsid w:val="00BE65D6"/>
    <w:rsid w:val="00BE65E0"/>
    <w:rsid w:val="00BE6703"/>
    <w:rsid w:val="00BE6847"/>
    <w:rsid w:val="00BE6981"/>
    <w:rsid w:val="00BE6A8E"/>
    <w:rsid w:val="00BE6CF5"/>
    <w:rsid w:val="00BE6DA4"/>
    <w:rsid w:val="00BE6E25"/>
    <w:rsid w:val="00BE6E62"/>
    <w:rsid w:val="00BE6FBF"/>
    <w:rsid w:val="00BE7042"/>
    <w:rsid w:val="00BE70B4"/>
    <w:rsid w:val="00BE712F"/>
    <w:rsid w:val="00BE71A0"/>
    <w:rsid w:val="00BE7482"/>
    <w:rsid w:val="00BE75C3"/>
    <w:rsid w:val="00BE76C6"/>
    <w:rsid w:val="00BE779A"/>
    <w:rsid w:val="00BE77E1"/>
    <w:rsid w:val="00BE7828"/>
    <w:rsid w:val="00BE787B"/>
    <w:rsid w:val="00BE797D"/>
    <w:rsid w:val="00BE7983"/>
    <w:rsid w:val="00BE7A2A"/>
    <w:rsid w:val="00BE7AA0"/>
    <w:rsid w:val="00BE7C02"/>
    <w:rsid w:val="00BE7C4D"/>
    <w:rsid w:val="00BE7E30"/>
    <w:rsid w:val="00BE7F6A"/>
    <w:rsid w:val="00BF015B"/>
    <w:rsid w:val="00BF018A"/>
    <w:rsid w:val="00BF0192"/>
    <w:rsid w:val="00BF0274"/>
    <w:rsid w:val="00BF039C"/>
    <w:rsid w:val="00BF0512"/>
    <w:rsid w:val="00BF0543"/>
    <w:rsid w:val="00BF05D5"/>
    <w:rsid w:val="00BF06FB"/>
    <w:rsid w:val="00BF08C4"/>
    <w:rsid w:val="00BF0AAF"/>
    <w:rsid w:val="00BF0BAF"/>
    <w:rsid w:val="00BF0C55"/>
    <w:rsid w:val="00BF0CD2"/>
    <w:rsid w:val="00BF0D83"/>
    <w:rsid w:val="00BF129E"/>
    <w:rsid w:val="00BF12A1"/>
    <w:rsid w:val="00BF12B6"/>
    <w:rsid w:val="00BF1325"/>
    <w:rsid w:val="00BF1566"/>
    <w:rsid w:val="00BF1698"/>
    <w:rsid w:val="00BF16B9"/>
    <w:rsid w:val="00BF16D3"/>
    <w:rsid w:val="00BF17EE"/>
    <w:rsid w:val="00BF19CE"/>
    <w:rsid w:val="00BF1ECC"/>
    <w:rsid w:val="00BF2083"/>
    <w:rsid w:val="00BF232E"/>
    <w:rsid w:val="00BF292B"/>
    <w:rsid w:val="00BF29CC"/>
    <w:rsid w:val="00BF29D0"/>
    <w:rsid w:val="00BF2A33"/>
    <w:rsid w:val="00BF2AEF"/>
    <w:rsid w:val="00BF2B28"/>
    <w:rsid w:val="00BF2B6F"/>
    <w:rsid w:val="00BF2C29"/>
    <w:rsid w:val="00BF2D75"/>
    <w:rsid w:val="00BF2D8B"/>
    <w:rsid w:val="00BF2DCD"/>
    <w:rsid w:val="00BF2E4D"/>
    <w:rsid w:val="00BF2E5C"/>
    <w:rsid w:val="00BF2FB2"/>
    <w:rsid w:val="00BF2FC3"/>
    <w:rsid w:val="00BF3037"/>
    <w:rsid w:val="00BF303C"/>
    <w:rsid w:val="00BF30A0"/>
    <w:rsid w:val="00BF33AB"/>
    <w:rsid w:val="00BF33E1"/>
    <w:rsid w:val="00BF34DD"/>
    <w:rsid w:val="00BF351A"/>
    <w:rsid w:val="00BF36FC"/>
    <w:rsid w:val="00BF380D"/>
    <w:rsid w:val="00BF3838"/>
    <w:rsid w:val="00BF389A"/>
    <w:rsid w:val="00BF3914"/>
    <w:rsid w:val="00BF3B38"/>
    <w:rsid w:val="00BF3B77"/>
    <w:rsid w:val="00BF3B7E"/>
    <w:rsid w:val="00BF3DF6"/>
    <w:rsid w:val="00BF4065"/>
    <w:rsid w:val="00BF407C"/>
    <w:rsid w:val="00BF40BF"/>
    <w:rsid w:val="00BF426F"/>
    <w:rsid w:val="00BF43CB"/>
    <w:rsid w:val="00BF482E"/>
    <w:rsid w:val="00BF489C"/>
    <w:rsid w:val="00BF49B1"/>
    <w:rsid w:val="00BF4C15"/>
    <w:rsid w:val="00BF4CCB"/>
    <w:rsid w:val="00BF4E3A"/>
    <w:rsid w:val="00BF54A0"/>
    <w:rsid w:val="00BF5552"/>
    <w:rsid w:val="00BF5B9D"/>
    <w:rsid w:val="00BF5C36"/>
    <w:rsid w:val="00BF5C93"/>
    <w:rsid w:val="00BF5E13"/>
    <w:rsid w:val="00BF5E94"/>
    <w:rsid w:val="00BF5EF5"/>
    <w:rsid w:val="00BF5F23"/>
    <w:rsid w:val="00BF615D"/>
    <w:rsid w:val="00BF619B"/>
    <w:rsid w:val="00BF630D"/>
    <w:rsid w:val="00BF6359"/>
    <w:rsid w:val="00BF63A7"/>
    <w:rsid w:val="00BF6562"/>
    <w:rsid w:val="00BF658A"/>
    <w:rsid w:val="00BF694D"/>
    <w:rsid w:val="00BF69B7"/>
    <w:rsid w:val="00BF6B31"/>
    <w:rsid w:val="00BF6B57"/>
    <w:rsid w:val="00BF6BB1"/>
    <w:rsid w:val="00BF6BE7"/>
    <w:rsid w:val="00BF6C3F"/>
    <w:rsid w:val="00BF6D18"/>
    <w:rsid w:val="00BF6D76"/>
    <w:rsid w:val="00BF6DB6"/>
    <w:rsid w:val="00BF6DD3"/>
    <w:rsid w:val="00BF6EDF"/>
    <w:rsid w:val="00BF6F00"/>
    <w:rsid w:val="00BF70B2"/>
    <w:rsid w:val="00BF719A"/>
    <w:rsid w:val="00BF727D"/>
    <w:rsid w:val="00BF72F5"/>
    <w:rsid w:val="00BF73F2"/>
    <w:rsid w:val="00BF74D2"/>
    <w:rsid w:val="00BF7504"/>
    <w:rsid w:val="00BF7692"/>
    <w:rsid w:val="00BF7A22"/>
    <w:rsid w:val="00BF7E27"/>
    <w:rsid w:val="00BF7E89"/>
    <w:rsid w:val="00BF7F73"/>
    <w:rsid w:val="00C0002F"/>
    <w:rsid w:val="00C000BB"/>
    <w:rsid w:val="00C00266"/>
    <w:rsid w:val="00C003FC"/>
    <w:rsid w:val="00C00411"/>
    <w:rsid w:val="00C0061F"/>
    <w:rsid w:val="00C006EA"/>
    <w:rsid w:val="00C00AAF"/>
    <w:rsid w:val="00C00C66"/>
    <w:rsid w:val="00C00CF7"/>
    <w:rsid w:val="00C0102E"/>
    <w:rsid w:val="00C0117C"/>
    <w:rsid w:val="00C0149B"/>
    <w:rsid w:val="00C014E5"/>
    <w:rsid w:val="00C01671"/>
    <w:rsid w:val="00C01736"/>
    <w:rsid w:val="00C01775"/>
    <w:rsid w:val="00C0184A"/>
    <w:rsid w:val="00C01AFD"/>
    <w:rsid w:val="00C01BDB"/>
    <w:rsid w:val="00C01BE8"/>
    <w:rsid w:val="00C01DDB"/>
    <w:rsid w:val="00C01E65"/>
    <w:rsid w:val="00C01EBD"/>
    <w:rsid w:val="00C0210E"/>
    <w:rsid w:val="00C02132"/>
    <w:rsid w:val="00C021D4"/>
    <w:rsid w:val="00C02273"/>
    <w:rsid w:val="00C02294"/>
    <w:rsid w:val="00C022E6"/>
    <w:rsid w:val="00C02419"/>
    <w:rsid w:val="00C0266D"/>
    <w:rsid w:val="00C02766"/>
    <w:rsid w:val="00C02874"/>
    <w:rsid w:val="00C02946"/>
    <w:rsid w:val="00C029F3"/>
    <w:rsid w:val="00C02B31"/>
    <w:rsid w:val="00C02B48"/>
    <w:rsid w:val="00C02BCA"/>
    <w:rsid w:val="00C02DCD"/>
    <w:rsid w:val="00C02DD4"/>
    <w:rsid w:val="00C02DEA"/>
    <w:rsid w:val="00C02F6D"/>
    <w:rsid w:val="00C03023"/>
    <w:rsid w:val="00C0332C"/>
    <w:rsid w:val="00C03422"/>
    <w:rsid w:val="00C03480"/>
    <w:rsid w:val="00C036B0"/>
    <w:rsid w:val="00C037FC"/>
    <w:rsid w:val="00C03A3D"/>
    <w:rsid w:val="00C03A64"/>
    <w:rsid w:val="00C03A8D"/>
    <w:rsid w:val="00C03A8E"/>
    <w:rsid w:val="00C03B10"/>
    <w:rsid w:val="00C03BA6"/>
    <w:rsid w:val="00C03BAA"/>
    <w:rsid w:val="00C03C85"/>
    <w:rsid w:val="00C03CAE"/>
    <w:rsid w:val="00C03CB2"/>
    <w:rsid w:val="00C03DF7"/>
    <w:rsid w:val="00C03EAF"/>
    <w:rsid w:val="00C03EE8"/>
    <w:rsid w:val="00C04086"/>
    <w:rsid w:val="00C041E6"/>
    <w:rsid w:val="00C041FF"/>
    <w:rsid w:val="00C04371"/>
    <w:rsid w:val="00C043AB"/>
    <w:rsid w:val="00C04763"/>
    <w:rsid w:val="00C0480F"/>
    <w:rsid w:val="00C04838"/>
    <w:rsid w:val="00C04BD7"/>
    <w:rsid w:val="00C04C21"/>
    <w:rsid w:val="00C04D61"/>
    <w:rsid w:val="00C04EC1"/>
    <w:rsid w:val="00C04EF3"/>
    <w:rsid w:val="00C052AF"/>
    <w:rsid w:val="00C05343"/>
    <w:rsid w:val="00C0539E"/>
    <w:rsid w:val="00C05490"/>
    <w:rsid w:val="00C05586"/>
    <w:rsid w:val="00C055D5"/>
    <w:rsid w:val="00C05824"/>
    <w:rsid w:val="00C05956"/>
    <w:rsid w:val="00C059E6"/>
    <w:rsid w:val="00C05A6E"/>
    <w:rsid w:val="00C05BEC"/>
    <w:rsid w:val="00C05D23"/>
    <w:rsid w:val="00C05EBA"/>
    <w:rsid w:val="00C05F8A"/>
    <w:rsid w:val="00C0624A"/>
    <w:rsid w:val="00C063F0"/>
    <w:rsid w:val="00C06499"/>
    <w:rsid w:val="00C0690C"/>
    <w:rsid w:val="00C06922"/>
    <w:rsid w:val="00C06A44"/>
    <w:rsid w:val="00C06C27"/>
    <w:rsid w:val="00C06C44"/>
    <w:rsid w:val="00C06CC8"/>
    <w:rsid w:val="00C06D64"/>
    <w:rsid w:val="00C06D78"/>
    <w:rsid w:val="00C06DCC"/>
    <w:rsid w:val="00C06E5E"/>
    <w:rsid w:val="00C06E7D"/>
    <w:rsid w:val="00C06EBC"/>
    <w:rsid w:val="00C06F2F"/>
    <w:rsid w:val="00C06F93"/>
    <w:rsid w:val="00C07062"/>
    <w:rsid w:val="00C070D3"/>
    <w:rsid w:val="00C07161"/>
    <w:rsid w:val="00C072F6"/>
    <w:rsid w:val="00C07656"/>
    <w:rsid w:val="00C0789C"/>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148"/>
    <w:rsid w:val="00C11172"/>
    <w:rsid w:val="00C11479"/>
    <w:rsid w:val="00C114EC"/>
    <w:rsid w:val="00C1172E"/>
    <w:rsid w:val="00C118C0"/>
    <w:rsid w:val="00C11A88"/>
    <w:rsid w:val="00C11B24"/>
    <w:rsid w:val="00C11C39"/>
    <w:rsid w:val="00C11DAA"/>
    <w:rsid w:val="00C11EA7"/>
    <w:rsid w:val="00C11F84"/>
    <w:rsid w:val="00C1200A"/>
    <w:rsid w:val="00C12012"/>
    <w:rsid w:val="00C121CD"/>
    <w:rsid w:val="00C12202"/>
    <w:rsid w:val="00C1232E"/>
    <w:rsid w:val="00C123AF"/>
    <w:rsid w:val="00C123DF"/>
    <w:rsid w:val="00C123E2"/>
    <w:rsid w:val="00C124E4"/>
    <w:rsid w:val="00C12516"/>
    <w:rsid w:val="00C126BE"/>
    <w:rsid w:val="00C1273A"/>
    <w:rsid w:val="00C12874"/>
    <w:rsid w:val="00C12A16"/>
    <w:rsid w:val="00C12BC1"/>
    <w:rsid w:val="00C12CAC"/>
    <w:rsid w:val="00C12D14"/>
    <w:rsid w:val="00C12D1F"/>
    <w:rsid w:val="00C12EBB"/>
    <w:rsid w:val="00C1305E"/>
    <w:rsid w:val="00C130FE"/>
    <w:rsid w:val="00C13161"/>
    <w:rsid w:val="00C1319E"/>
    <w:rsid w:val="00C131E6"/>
    <w:rsid w:val="00C13286"/>
    <w:rsid w:val="00C132CA"/>
    <w:rsid w:val="00C1359F"/>
    <w:rsid w:val="00C1372D"/>
    <w:rsid w:val="00C138F1"/>
    <w:rsid w:val="00C13ABA"/>
    <w:rsid w:val="00C13BD8"/>
    <w:rsid w:val="00C13BDA"/>
    <w:rsid w:val="00C13C57"/>
    <w:rsid w:val="00C13DDF"/>
    <w:rsid w:val="00C13E8B"/>
    <w:rsid w:val="00C13FFD"/>
    <w:rsid w:val="00C140D1"/>
    <w:rsid w:val="00C1454E"/>
    <w:rsid w:val="00C14632"/>
    <w:rsid w:val="00C14670"/>
    <w:rsid w:val="00C148BC"/>
    <w:rsid w:val="00C14923"/>
    <w:rsid w:val="00C14E08"/>
    <w:rsid w:val="00C14F47"/>
    <w:rsid w:val="00C14F4C"/>
    <w:rsid w:val="00C14FC5"/>
    <w:rsid w:val="00C14FD5"/>
    <w:rsid w:val="00C150B6"/>
    <w:rsid w:val="00C15106"/>
    <w:rsid w:val="00C1522A"/>
    <w:rsid w:val="00C155F6"/>
    <w:rsid w:val="00C15652"/>
    <w:rsid w:val="00C15662"/>
    <w:rsid w:val="00C1570F"/>
    <w:rsid w:val="00C158CF"/>
    <w:rsid w:val="00C158D2"/>
    <w:rsid w:val="00C1592C"/>
    <w:rsid w:val="00C1598A"/>
    <w:rsid w:val="00C15AA6"/>
    <w:rsid w:val="00C15BA3"/>
    <w:rsid w:val="00C15E60"/>
    <w:rsid w:val="00C15FB4"/>
    <w:rsid w:val="00C15FD1"/>
    <w:rsid w:val="00C16060"/>
    <w:rsid w:val="00C160DC"/>
    <w:rsid w:val="00C160E5"/>
    <w:rsid w:val="00C16285"/>
    <w:rsid w:val="00C162ED"/>
    <w:rsid w:val="00C16400"/>
    <w:rsid w:val="00C16411"/>
    <w:rsid w:val="00C16472"/>
    <w:rsid w:val="00C1656D"/>
    <w:rsid w:val="00C166A3"/>
    <w:rsid w:val="00C167CE"/>
    <w:rsid w:val="00C16842"/>
    <w:rsid w:val="00C168D9"/>
    <w:rsid w:val="00C168F4"/>
    <w:rsid w:val="00C169E3"/>
    <w:rsid w:val="00C16A2D"/>
    <w:rsid w:val="00C16AED"/>
    <w:rsid w:val="00C16B29"/>
    <w:rsid w:val="00C16C30"/>
    <w:rsid w:val="00C16C32"/>
    <w:rsid w:val="00C16CAB"/>
    <w:rsid w:val="00C17014"/>
    <w:rsid w:val="00C17086"/>
    <w:rsid w:val="00C17175"/>
    <w:rsid w:val="00C1728B"/>
    <w:rsid w:val="00C17348"/>
    <w:rsid w:val="00C175DE"/>
    <w:rsid w:val="00C17641"/>
    <w:rsid w:val="00C1768F"/>
    <w:rsid w:val="00C17819"/>
    <w:rsid w:val="00C17852"/>
    <w:rsid w:val="00C17882"/>
    <w:rsid w:val="00C17996"/>
    <w:rsid w:val="00C17B12"/>
    <w:rsid w:val="00C17B61"/>
    <w:rsid w:val="00C17B7E"/>
    <w:rsid w:val="00C17B96"/>
    <w:rsid w:val="00C17D45"/>
    <w:rsid w:val="00C17EBA"/>
    <w:rsid w:val="00C17ECA"/>
    <w:rsid w:val="00C17ED9"/>
    <w:rsid w:val="00C17F68"/>
    <w:rsid w:val="00C17FAF"/>
    <w:rsid w:val="00C17FD2"/>
    <w:rsid w:val="00C2013E"/>
    <w:rsid w:val="00C20198"/>
    <w:rsid w:val="00C201E2"/>
    <w:rsid w:val="00C201F9"/>
    <w:rsid w:val="00C20260"/>
    <w:rsid w:val="00C202B5"/>
    <w:rsid w:val="00C20510"/>
    <w:rsid w:val="00C2064D"/>
    <w:rsid w:val="00C2087B"/>
    <w:rsid w:val="00C2095E"/>
    <w:rsid w:val="00C20A00"/>
    <w:rsid w:val="00C20B6C"/>
    <w:rsid w:val="00C20DD8"/>
    <w:rsid w:val="00C20DEC"/>
    <w:rsid w:val="00C20FF3"/>
    <w:rsid w:val="00C21238"/>
    <w:rsid w:val="00C212E8"/>
    <w:rsid w:val="00C21328"/>
    <w:rsid w:val="00C21506"/>
    <w:rsid w:val="00C2156E"/>
    <w:rsid w:val="00C2158B"/>
    <w:rsid w:val="00C21673"/>
    <w:rsid w:val="00C216AD"/>
    <w:rsid w:val="00C217C7"/>
    <w:rsid w:val="00C219CB"/>
    <w:rsid w:val="00C21AAD"/>
    <w:rsid w:val="00C21B61"/>
    <w:rsid w:val="00C21BD2"/>
    <w:rsid w:val="00C21C7A"/>
    <w:rsid w:val="00C21D77"/>
    <w:rsid w:val="00C21E6D"/>
    <w:rsid w:val="00C220BC"/>
    <w:rsid w:val="00C2221A"/>
    <w:rsid w:val="00C22245"/>
    <w:rsid w:val="00C2238E"/>
    <w:rsid w:val="00C2248E"/>
    <w:rsid w:val="00C224AB"/>
    <w:rsid w:val="00C225D6"/>
    <w:rsid w:val="00C225E4"/>
    <w:rsid w:val="00C226FA"/>
    <w:rsid w:val="00C22A78"/>
    <w:rsid w:val="00C22B5C"/>
    <w:rsid w:val="00C22D4A"/>
    <w:rsid w:val="00C22D6C"/>
    <w:rsid w:val="00C2307A"/>
    <w:rsid w:val="00C23130"/>
    <w:rsid w:val="00C2329D"/>
    <w:rsid w:val="00C232D6"/>
    <w:rsid w:val="00C2359F"/>
    <w:rsid w:val="00C236AA"/>
    <w:rsid w:val="00C23B27"/>
    <w:rsid w:val="00C23BB6"/>
    <w:rsid w:val="00C23CF2"/>
    <w:rsid w:val="00C23D83"/>
    <w:rsid w:val="00C23FDF"/>
    <w:rsid w:val="00C24102"/>
    <w:rsid w:val="00C24162"/>
    <w:rsid w:val="00C241A2"/>
    <w:rsid w:val="00C244D1"/>
    <w:rsid w:val="00C24776"/>
    <w:rsid w:val="00C24789"/>
    <w:rsid w:val="00C2480F"/>
    <w:rsid w:val="00C24839"/>
    <w:rsid w:val="00C2488E"/>
    <w:rsid w:val="00C248A8"/>
    <w:rsid w:val="00C24A13"/>
    <w:rsid w:val="00C24A43"/>
    <w:rsid w:val="00C24B6F"/>
    <w:rsid w:val="00C24B98"/>
    <w:rsid w:val="00C24BD7"/>
    <w:rsid w:val="00C24E65"/>
    <w:rsid w:val="00C25022"/>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866"/>
    <w:rsid w:val="00C25942"/>
    <w:rsid w:val="00C25B32"/>
    <w:rsid w:val="00C25C92"/>
    <w:rsid w:val="00C25DD9"/>
    <w:rsid w:val="00C25DE6"/>
    <w:rsid w:val="00C25EFB"/>
    <w:rsid w:val="00C26031"/>
    <w:rsid w:val="00C26093"/>
    <w:rsid w:val="00C26116"/>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748B"/>
    <w:rsid w:val="00C274BA"/>
    <w:rsid w:val="00C2759C"/>
    <w:rsid w:val="00C2776C"/>
    <w:rsid w:val="00C2779A"/>
    <w:rsid w:val="00C277F9"/>
    <w:rsid w:val="00C27938"/>
    <w:rsid w:val="00C27A23"/>
    <w:rsid w:val="00C27ABA"/>
    <w:rsid w:val="00C27CDC"/>
    <w:rsid w:val="00C27DC5"/>
    <w:rsid w:val="00C27EEE"/>
    <w:rsid w:val="00C27F27"/>
    <w:rsid w:val="00C3023E"/>
    <w:rsid w:val="00C3030F"/>
    <w:rsid w:val="00C303B4"/>
    <w:rsid w:val="00C30450"/>
    <w:rsid w:val="00C304DB"/>
    <w:rsid w:val="00C3058A"/>
    <w:rsid w:val="00C30591"/>
    <w:rsid w:val="00C30648"/>
    <w:rsid w:val="00C3070B"/>
    <w:rsid w:val="00C309E4"/>
    <w:rsid w:val="00C30A7C"/>
    <w:rsid w:val="00C30A8B"/>
    <w:rsid w:val="00C30C5A"/>
    <w:rsid w:val="00C30C98"/>
    <w:rsid w:val="00C30D29"/>
    <w:rsid w:val="00C30E1F"/>
    <w:rsid w:val="00C30E7C"/>
    <w:rsid w:val="00C3112C"/>
    <w:rsid w:val="00C311AF"/>
    <w:rsid w:val="00C31522"/>
    <w:rsid w:val="00C315EF"/>
    <w:rsid w:val="00C31CD6"/>
    <w:rsid w:val="00C31D47"/>
    <w:rsid w:val="00C31D80"/>
    <w:rsid w:val="00C31EC5"/>
    <w:rsid w:val="00C31F9D"/>
    <w:rsid w:val="00C3200F"/>
    <w:rsid w:val="00C321B2"/>
    <w:rsid w:val="00C321C2"/>
    <w:rsid w:val="00C32244"/>
    <w:rsid w:val="00C3247C"/>
    <w:rsid w:val="00C324F4"/>
    <w:rsid w:val="00C325B7"/>
    <w:rsid w:val="00C32865"/>
    <w:rsid w:val="00C32993"/>
    <w:rsid w:val="00C32A54"/>
    <w:rsid w:val="00C32CBA"/>
    <w:rsid w:val="00C32DCC"/>
    <w:rsid w:val="00C3303A"/>
    <w:rsid w:val="00C3303F"/>
    <w:rsid w:val="00C33188"/>
    <w:rsid w:val="00C331CB"/>
    <w:rsid w:val="00C332D5"/>
    <w:rsid w:val="00C332E6"/>
    <w:rsid w:val="00C332FA"/>
    <w:rsid w:val="00C33305"/>
    <w:rsid w:val="00C33430"/>
    <w:rsid w:val="00C336B4"/>
    <w:rsid w:val="00C336BA"/>
    <w:rsid w:val="00C33821"/>
    <w:rsid w:val="00C33B8F"/>
    <w:rsid w:val="00C33DAD"/>
    <w:rsid w:val="00C33DBA"/>
    <w:rsid w:val="00C33DF2"/>
    <w:rsid w:val="00C33E3F"/>
    <w:rsid w:val="00C33EE7"/>
    <w:rsid w:val="00C33EF8"/>
    <w:rsid w:val="00C3400F"/>
    <w:rsid w:val="00C34125"/>
    <w:rsid w:val="00C341DD"/>
    <w:rsid w:val="00C3423D"/>
    <w:rsid w:val="00C34568"/>
    <w:rsid w:val="00C345FB"/>
    <w:rsid w:val="00C346F0"/>
    <w:rsid w:val="00C34743"/>
    <w:rsid w:val="00C34868"/>
    <w:rsid w:val="00C3493D"/>
    <w:rsid w:val="00C34A53"/>
    <w:rsid w:val="00C34B1C"/>
    <w:rsid w:val="00C34B2F"/>
    <w:rsid w:val="00C34B64"/>
    <w:rsid w:val="00C34B78"/>
    <w:rsid w:val="00C34BD7"/>
    <w:rsid w:val="00C34C36"/>
    <w:rsid w:val="00C34F20"/>
    <w:rsid w:val="00C35146"/>
    <w:rsid w:val="00C351F9"/>
    <w:rsid w:val="00C35287"/>
    <w:rsid w:val="00C352B3"/>
    <w:rsid w:val="00C354EB"/>
    <w:rsid w:val="00C35740"/>
    <w:rsid w:val="00C357B5"/>
    <w:rsid w:val="00C35923"/>
    <w:rsid w:val="00C359D5"/>
    <w:rsid w:val="00C35B2C"/>
    <w:rsid w:val="00C35BD0"/>
    <w:rsid w:val="00C35D3A"/>
    <w:rsid w:val="00C35DA9"/>
    <w:rsid w:val="00C35F30"/>
    <w:rsid w:val="00C3623C"/>
    <w:rsid w:val="00C362F1"/>
    <w:rsid w:val="00C3635F"/>
    <w:rsid w:val="00C3645B"/>
    <w:rsid w:val="00C36490"/>
    <w:rsid w:val="00C3654C"/>
    <w:rsid w:val="00C36560"/>
    <w:rsid w:val="00C36BF5"/>
    <w:rsid w:val="00C36D5B"/>
    <w:rsid w:val="00C36D63"/>
    <w:rsid w:val="00C36DBC"/>
    <w:rsid w:val="00C370B4"/>
    <w:rsid w:val="00C370CD"/>
    <w:rsid w:val="00C37215"/>
    <w:rsid w:val="00C3729F"/>
    <w:rsid w:val="00C37353"/>
    <w:rsid w:val="00C3735D"/>
    <w:rsid w:val="00C375D9"/>
    <w:rsid w:val="00C37620"/>
    <w:rsid w:val="00C3768F"/>
    <w:rsid w:val="00C376BA"/>
    <w:rsid w:val="00C376F5"/>
    <w:rsid w:val="00C37711"/>
    <w:rsid w:val="00C37718"/>
    <w:rsid w:val="00C37773"/>
    <w:rsid w:val="00C37B2F"/>
    <w:rsid w:val="00C37C36"/>
    <w:rsid w:val="00C37DEF"/>
    <w:rsid w:val="00C37EB0"/>
    <w:rsid w:val="00C37EF0"/>
    <w:rsid w:val="00C37F51"/>
    <w:rsid w:val="00C40132"/>
    <w:rsid w:val="00C4016C"/>
    <w:rsid w:val="00C401D6"/>
    <w:rsid w:val="00C40373"/>
    <w:rsid w:val="00C403D3"/>
    <w:rsid w:val="00C40472"/>
    <w:rsid w:val="00C404E7"/>
    <w:rsid w:val="00C406E5"/>
    <w:rsid w:val="00C4082D"/>
    <w:rsid w:val="00C408EA"/>
    <w:rsid w:val="00C40956"/>
    <w:rsid w:val="00C40AA6"/>
    <w:rsid w:val="00C40AC7"/>
    <w:rsid w:val="00C40AE6"/>
    <w:rsid w:val="00C40F1E"/>
    <w:rsid w:val="00C40FF9"/>
    <w:rsid w:val="00C41001"/>
    <w:rsid w:val="00C411A7"/>
    <w:rsid w:val="00C411AF"/>
    <w:rsid w:val="00C4131E"/>
    <w:rsid w:val="00C4134C"/>
    <w:rsid w:val="00C4138D"/>
    <w:rsid w:val="00C41497"/>
    <w:rsid w:val="00C4152E"/>
    <w:rsid w:val="00C415BC"/>
    <w:rsid w:val="00C415F6"/>
    <w:rsid w:val="00C416CD"/>
    <w:rsid w:val="00C4174A"/>
    <w:rsid w:val="00C4183A"/>
    <w:rsid w:val="00C4198B"/>
    <w:rsid w:val="00C41B05"/>
    <w:rsid w:val="00C41E3A"/>
    <w:rsid w:val="00C41FA4"/>
    <w:rsid w:val="00C42026"/>
    <w:rsid w:val="00C4223F"/>
    <w:rsid w:val="00C422B0"/>
    <w:rsid w:val="00C42369"/>
    <w:rsid w:val="00C423C9"/>
    <w:rsid w:val="00C42482"/>
    <w:rsid w:val="00C4266F"/>
    <w:rsid w:val="00C42781"/>
    <w:rsid w:val="00C428A7"/>
    <w:rsid w:val="00C42A0B"/>
    <w:rsid w:val="00C42AE2"/>
    <w:rsid w:val="00C42B9F"/>
    <w:rsid w:val="00C42C91"/>
    <w:rsid w:val="00C42DA5"/>
    <w:rsid w:val="00C4304C"/>
    <w:rsid w:val="00C4313A"/>
    <w:rsid w:val="00C43315"/>
    <w:rsid w:val="00C4346E"/>
    <w:rsid w:val="00C435FB"/>
    <w:rsid w:val="00C43683"/>
    <w:rsid w:val="00C43A29"/>
    <w:rsid w:val="00C43B55"/>
    <w:rsid w:val="00C43C6D"/>
    <w:rsid w:val="00C43D30"/>
    <w:rsid w:val="00C43E92"/>
    <w:rsid w:val="00C44105"/>
    <w:rsid w:val="00C44186"/>
    <w:rsid w:val="00C442F6"/>
    <w:rsid w:val="00C44315"/>
    <w:rsid w:val="00C443DF"/>
    <w:rsid w:val="00C446AF"/>
    <w:rsid w:val="00C44748"/>
    <w:rsid w:val="00C447A7"/>
    <w:rsid w:val="00C448F6"/>
    <w:rsid w:val="00C4498A"/>
    <w:rsid w:val="00C44A2D"/>
    <w:rsid w:val="00C44BC6"/>
    <w:rsid w:val="00C44C86"/>
    <w:rsid w:val="00C44E7B"/>
    <w:rsid w:val="00C44EB9"/>
    <w:rsid w:val="00C450BF"/>
    <w:rsid w:val="00C451DC"/>
    <w:rsid w:val="00C4526D"/>
    <w:rsid w:val="00C452F4"/>
    <w:rsid w:val="00C452F5"/>
    <w:rsid w:val="00C456C0"/>
    <w:rsid w:val="00C45716"/>
    <w:rsid w:val="00C45772"/>
    <w:rsid w:val="00C45942"/>
    <w:rsid w:val="00C45AAE"/>
    <w:rsid w:val="00C45F57"/>
    <w:rsid w:val="00C46010"/>
    <w:rsid w:val="00C460A8"/>
    <w:rsid w:val="00C46164"/>
    <w:rsid w:val="00C46555"/>
    <w:rsid w:val="00C46563"/>
    <w:rsid w:val="00C465D2"/>
    <w:rsid w:val="00C46AB3"/>
    <w:rsid w:val="00C46B15"/>
    <w:rsid w:val="00C46B8B"/>
    <w:rsid w:val="00C46BBA"/>
    <w:rsid w:val="00C46BDA"/>
    <w:rsid w:val="00C46C30"/>
    <w:rsid w:val="00C46C95"/>
    <w:rsid w:val="00C46CE6"/>
    <w:rsid w:val="00C46E03"/>
    <w:rsid w:val="00C46EBA"/>
    <w:rsid w:val="00C46EBF"/>
    <w:rsid w:val="00C46F7D"/>
    <w:rsid w:val="00C46FA2"/>
    <w:rsid w:val="00C47116"/>
    <w:rsid w:val="00C472F5"/>
    <w:rsid w:val="00C473C9"/>
    <w:rsid w:val="00C4748D"/>
    <w:rsid w:val="00C4768A"/>
    <w:rsid w:val="00C47690"/>
    <w:rsid w:val="00C476B1"/>
    <w:rsid w:val="00C4793B"/>
    <w:rsid w:val="00C479B5"/>
    <w:rsid w:val="00C47B28"/>
    <w:rsid w:val="00C47BBA"/>
    <w:rsid w:val="00C47ECE"/>
    <w:rsid w:val="00C47F6B"/>
    <w:rsid w:val="00C47F95"/>
    <w:rsid w:val="00C47FD0"/>
    <w:rsid w:val="00C50075"/>
    <w:rsid w:val="00C5011A"/>
    <w:rsid w:val="00C50195"/>
    <w:rsid w:val="00C50242"/>
    <w:rsid w:val="00C50250"/>
    <w:rsid w:val="00C5027E"/>
    <w:rsid w:val="00C50335"/>
    <w:rsid w:val="00C5034D"/>
    <w:rsid w:val="00C504F0"/>
    <w:rsid w:val="00C5050E"/>
    <w:rsid w:val="00C50602"/>
    <w:rsid w:val="00C5067A"/>
    <w:rsid w:val="00C50695"/>
    <w:rsid w:val="00C507AF"/>
    <w:rsid w:val="00C5080D"/>
    <w:rsid w:val="00C50AC9"/>
    <w:rsid w:val="00C50AF1"/>
    <w:rsid w:val="00C50C8C"/>
    <w:rsid w:val="00C50CA8"/>
    <w:rsid w:val="00C50E8C"/>
    <w:rsid w:val="00C50E99"/>
    <w:rsid w:val="00C50FA9"/>
    <w:rsid w:val="00C5114B"/>
    <w:rsid w:val="00C5128B"/>
    <w:rsid w:val="00C512DC"/>
    <w:rsid w:val="00C512E2"/>
    <w:rsid w:val="00C513A8"/>
    <w:rsid w:val="00C51771"/>
    <w:rsid w:val="00C51906"/>
    <w:rsid w:val="00C51943"/>
    <w:rsid w:val="00C51962"/>
    <w:rsid w:val="00C519FD"/>
    <w:rsid w:val="00C51AC1"/>
    <w:rsid w:val="00C51B3C"/>
    <w:rsid w:val="00C51B4C"/>
    <w:rsid w:val="00C51B82"/>
    <w:rsid w:val="00C51B8A"/>
    <w:rsid w:val="00C51E42"/>
    <w:rsid w:val="00C520B3"/>
    <w:rsid w:val="00C52124"/>
    <w:rsid w:val="00C52451"/>
    <w:rsid w:val="00C52581"/>
    <w:rsid w:val="00C526BC"/>
    <w:rsid w:val="00C5270F"/>
    <w:rsid w:val="00C52744"/>
    <w:rsid w:val="00C5288C"/>
    <w:rsid w:val="00C5291E"/>
    <w:rsid w:val="00C529F0"/>
    <w:rsid w:val="00C52BF5"/>
    <w:rsid w:val="00C52C53"/>
    <w:rsid w:val="00C52C8F"/>
    <w:rsid w:val="00C52D4D"/>
    <w:rsid w:val="00C52D7C"/>
    <w:rsid w:val="00C5311C"/>
    <w:rsid w:val="00C53153"/>
    <w:rsid w:val="00C5326C"/>
    <w:rsid w:val="00C532B2"/>
    <w:rsid w:val="00C533EA"/>
    <w:rsid w:val="00C5348A"/>
    <w:rsid w:val="00C5350A"/>
    <w:rsid w:val="00C5386C"/>
    <w:rsid w:val="00C539D6"/>
    <w:rsid w:val="00C539FC"/>
    <w:rsid w:val="00C53A40"/>
    <w:rsid w:val="00C53ABF"/>
    <w:rsid w:val="00C53B04"/>
    <w:rsid w:val="00C53B58"/>
    <w:rsid w:val="00C53CCE"/>
    <w:rsid w:val="00C53E65"/>
    <w:rsid w:val="00C53EB3"/>
    <w:rsid w:val="00C540DF"/>
    <w:rsid w:val="00C5413E"/>
    <w:rsid w:val="00C541B1"/>
    <w:rsid w:val="00C54205"/>
    <w:rsid w:val="00C542D4"/>
    <w:rsid w:val="00C5434F"/>
    <w:rsid w:val="00C54477"/>
    <w:rsid w:val="00C5471A"/>
    <w:rsid w:val="00C54831"/>
    <w:rsid w:val="00C54B22"/>
    <w:rsid w:val="00C54B5E"/>
    <w:rsid w:val="00C54B9E"/>
    <w:rsid w:val="00C54C9C"/>
    <w:rsid w:val="00C54D71"/>
    <w:rsid w:val="00C54DC8"/>
    <w:rsid w:val="00C54E8D"/>
    <w:rsid w:val="00C54EE3"/>
    <w:rsid w:val="00C54F10"/>
    <w:rsid w:val="00C55077"/>
    <w:rsid w:val="00C55377"/>
    <w:rsid w:val="00C5547A"/>
    <w:rsid w:val="00C55682"/>
    <w:rsid w:val="00C55771"/>
    <w:rsid w:val="00C559BB"/>
    <w:rsid w:val="00C55B4D"/>
    <w:rsid w:val="00C55BB8"/>
    <w:rsid w:val="00C55C18"/>
    <w:rsid w:val="00C55D41"/>
    <w:rsid w:val="00C55E28"/>
    <w:rsid w:val="00C56059"/>
    <w:rsid w:val="00C56113"/>
    <w:rsid w:val="00C56369"/>
    <w:rsid w:val="00C563F5"/>
    <w:rsid w:val="00C5646B"/>
    <w:rsid w:val="00C56492"/>
    <w:rsid w:val="00C564E0"/>
    <w:rsid w:val="00C564EE"/>
    <w:rsid w:val="00C56507"/>
    <w:rsid w:val="00C56578"/>
    <w:rsid w:val="00C56664"/>
    <w:rsid w:val="00C568B8"/>
    <w:rsid w:val="00C5694D"/>
    <w:rsid w:val="00C56B15"/>
    <w:rsid w:val="00C56B7A"/>
    <w:rsid w:val="00C56CDA"/>
    <w:rsid w:val="00C56DF8"/>
    <w:rsid w:val="00C56E5D"/>
    <w:rsid w:val="00C570F7"/>
    <w:rsid w:val="00C57125"/>
    <w:rsid w:val="00C572BC"/>
    <w:rsid w:val="00C5731C"/>
    <w:rsid w:val="00C5743C"/>
    <w:rsid w:val="00C5765B"/>
    <w:rsid w:val="00C57687"/>
    <w:rsid w:val="00C576CA"/>
    <w:rsid w:val="00C57703"/>
    <w:rsid w:val="00C57790"/>
    <w:rsid w:val="00C577E5"/>
    <w:rsid w:val="00C577F2"/>
    <w:rsid w:val="00C578F0"/>
    <w:rsid w:val="00C579FC"/>
    <w:rsid w:val="00C57B9E"/>
    <w:rsid w:val="00C57BEB"/>
    <w:rsid w:val="00C57DE1"/>
    <w:rsid w:val="00C57E5E"/>
    <w:rsid w:val="00C57F87"/>
    <w:rsid w:val="00C601F4"/>
    <w:rsid w:val="00C60290"/>
    <w:rsid w:val="00C60554"/>
    <w:rsid w:val="00C60710"/>
    <w:rsid w:val="00C6071E"/>
    <w:rsid w:val="00C6079F"/>
    <w:rsid w:val="00C607BF"/>
    <w:rsid w:val="00C607D7"/>
    <w:rsid w:val="00C60BD9"/>
    <w:rsid w:val="00C60D7E"/>
    <w:rsid w:val="00C6106F"/>
    <w:rsid w:val="00C61256"/>
    <w:rsid w:val="00C61441"/>
    <w:rsid w:val="00C616EA"/>
    <w:rsid w:val="00C61766"/>
    <w:rsid w:val="00C61872"/>
    <w:rsid w:val="00C6188C"/>
    <w:rsid w:val="00C618AD"/>
    <w:rsid w:val="00C618F0"/>
    <w:rsid w:val="00C6190F"/>
    <w:rsid w:val="00C61941"/>
    <w:rsid w:val="00C61B08"/>
    <w:rsid w:val="00C61BA1"/>
    <w:rsid w:val="00C61BF8"/>
    <w:rsid w:val="00C61CF3"/>
    <w:rsid w:val="00C6206C"/>
    <w:rsid w:val="00C6211A"/>
    <w:rsid w:val="00C6224D"/>
    <w:rsid w:val="00C62351"/>
    <w:rsid w:val="00C62388"/>
    <w:rsid w:val="00C623AF"/>
    <w:rsid w:val="00C62606"/>
    <w:rsid w:val="00C6271D"/>
    <w:rsid w:val="00C628D4"/>
    <w:rsid w:val="00C628DD"/>
    <w:rsid w:val="00C62B27"/>
    <w:rsid w:val="00C62BD4"/>
    <w:rsid w:val="00C62CD5"/>
    <w:rsid w:val="00C62D89"/>
    <w:rsid w:val="00C62F6B"/>
    <w:rsid w:val="00C62FF0"/>
    <w:rsid w:val="00C631DF"/>
    <w:rsid w:val="00C63227"/>
    <w:rsid w:val="00C6329D"/>
    <w:rsid w:val="00C6347D"/>
    <w:rsid w:val="00C63545"/>
    <w:rsid w:val="00C636E6"/>
    <w:rsid w:val="00C6378F"/>
    <w:rsid w:val="00C639D6"/>
    <w:rsid w:val="00C63A2E"/>
    <w:rsid w:val="00C63AFB"/>
    <w:rsid w:val="00C63C45"/>
    <w:rsid w:val="00C63DB5"/>
    <w:rsid w:val="00C63E78"/>
    <w:rsid w:val="00C63E7F"/>
    <w:rsid w:val="00C63F89"/>
    <w:rsid w:val="00C63F8E"/>
    <w:rsid w:val="00C645C3"/>
    <w:rsid w:val="00C646F5"/>
    <w:rsid w:val="00C6475E"/>
    <w:rsid w:val="00C647AE"/>
    <w:rsid w:val="00C647FB"/>
    <w:rsid w:val="00C64906"/>
    <w:rsid w:val="00C649B7"/>
    <w:rsid w:val="00C64A4C"/>
    <w:rsid w:val="00C64B87"/>
    <w:rsid w:val="00C64B89"/>
    <w:rsid w:val="00C64BBB"/>
    <w:rsid w:val="00C64F73"/>
    <w:rsid w:val="00C64FEF"/>
    <w:rsid w:val="00C65210"/>
    <w:rsid w:val="00C652E6"/>
    <w:rsid w:val="00C6537E"/>
    <w:rsid w:val="00C65380"/>
    <w:rsid w:val="00C654C1"/>
    <w:rsid w:val="00C654CC"/>
    <w:rsid w:val="00C654E0"/>
    <w:rsid w:val="00C65547"/>
    <w:rsid w:val="00C65815"/>
    <w:rsid w:val="00C658B1"/>
    <w:rsid w:val="00C65A44"/>
    <w:rsid w:val="00C6607D"/>
    <w:rsid w:val="00C6608E"/>
    <w:rsid w:val="00C660B0"/>
    <w:rsid w:val="00C66120"/>
    <w:rsid w:val="00C66262"/>
    <w:rsid w:val="00C66271"/>
    <w:rsid w:val="00C666A7"/>
    <w:rsid w:val="00C66715"/>
    <w:rsid w:val="00C667CA"/>
    <w:rsid w:val="00C669CE"/>
    <w:rsid w:val="00C66F09"/>
    <w:rsid w:val="00C66F97"/>
    <w:rsid w:val="00C66FE5"/>
    <w:rsid w:val="00C67129"/>
    <w:rsid w:val="00C673F8"/>
    <w:rsid w:val="00C674C5"/>
    <w:rsid w:val="00C675E1"/>
    <w:rsid w:val="00C67689"/>
    <w:rsid w:val="00C67718"/>
    <w:rsid w:val="00C67893"/>
    <w:rsid w:val="00C679BD"/>
    <w:rsid w:val="00C679D0"/>
    <w:rsid w:val="00C679D1"/>
    <w:rsid w:val="00C67A58"/>
    <w:rsid w:val="00C67A7A"/>
    <w:rsid w:val="00C67AAB"/>
    <w:rsid w:val="00C67E69"/>
    <w:rsid w:val="00C67EAB"/>
    <w:rsid w:val="00C70000"/>
    <w:rsid w:val="00C7000B"/>
    <w:rsid w:val="00C70146"/>
    <w:rsid w:val="00C70163"/>
    <w:rsid w:val="00C70173"/>
    <w:rsid w:val="00C70195"/>
    <w:rsid w:val="00C70307"/>
    <w:rsid w:val="00C70400"/>
    <w:rsid w:val="00C7041B"/>
    <w:rsid w:val="00C70601"/>
    <w:rsid w:val="00C70622"/>
    <w:rsid w:val="00C7069E"/>
    <w:rsid w:val="00C707E2"/>
    <w:rsid w:val="00C70910"/>
    <w:rsid w:val="00C70B5E"/>
    <w:rsid w:val="00C70B76"/>
    <w:rsid w:val="00C70CA5"/>
    <w:rsid w:val="00C70DFF"/>
    <w:rsid w:val="00C70F89"/>
    <w:rsid w:val="00C7101B"/>
    <w:rsid w:val="00C7118B"/>
    <w:rsid w:val="00C71239"/>
    <w:rsid w:val="00C71474"/>
    <w:rsid w:val="00C714EA"/>
    <w:rsid w:val="00C7182E"/>
    <w:rsid w:val="00C71923"/>
    <w:rsid w:val="00C7198C"/>
    <w:rsid w:val="00C71A01"/>
    <w:rsid w:val="00C71A13"/>
    <w:rsid w:val="00C71ADB"/>
    <w:rsid w:val="00C71B61"/>
    <w:rsid w:val="00C71B74"/>
    <w:rsid w:val="00C71C1F"/>
    <w:rsid w:val="00C72120"/>
    <w:rsid w:val="00C72281"/>
    <w:rsid w:val="00C723AC"/>
    <w:rsid w:val="00C727EE"/>
    <w:rsid w:val="00C7287A"/>
    <w:rsid w:val="00C72A8E"/>
    <w:rsid w:val="00C72B0C"/>
    <w:rsid w:val="00C72B24"/>
    <w:rsid w:val="00C72BB0"/>
    <w:rsid w:val="00C72EDB"/>
    <w:rsid w:val="00C72F32"/>
    <w:rsid w:val="00C73139"/>
    <w:rsid w:val="00C7329F"/>
    <w:rsid w:val="00C732BF"/>
    <w:rsid w:val="00C73739"/>
    <w:rsid w:val="00C73768"/>
    <w:rsid w:val="00C737DE"/>
    <w:rsid w:val="00C73966"/>
    <w:rsid w:val="00C739F6"/>
    <w:rsid w:val="00C73A0F"/>
    <w:rsid w:val="00C73C84"/>
    <w:rsid w:val="00C73DC3"/>
    <w:rsid w:val="00C73DED"/>
    <w:rsid w:val="00C73E4C"/>
    <w:rsid w:val="00C73EF6"/>
    <w:rsid w:val="00C73F12"/>
    <w:rsid w:val="00C73FD8"/>
    <w:rsid w:val="00C74188"/>
    <w:rsid w:val="00C74353"/>
    <w:rsid w:val="00C74364"/>
    <w:rsid w:val="00C743B1"/>
    <w:rsid w:val="00C74520"/>
    <w:rsid w:val="00C7458E"/>
    <w:rsid w:val="00C74948"/>
    <w:rsid w:val="00C74A0A"/>
    <w:rsid w:val="00C74E8F"/>
    <w:rsid w:val="00C74EC6"/>
    <w:rsid w:val="00C74EF3"/>
    <w:rsid w:val="00C74F4C"/>
    <w:rsid w:val="00C74F6E"/>
    <w:rsid w:val="00C74F90"/>
    <w:rsid w:val="00C75165"/>
    <w:rsid w:val="00C752F2"/>
    <w:rsid w:val="00C754C4"/>
    <w:rsid w:val="00C754DA"/>
    <w:rsid w:val="00C75671"/>
    <w:rsid w:val="00C756AD"/>
    <w:rsid w:val="00C75788"/>
    <w:rsid w:val="00C759FF"/>
    <w:rsid w:val="00C75A0A"/>
    <w:rsid w:val="00C75A6B"/>
    <w:rsid w:val="00C75B39"/>
    <w:rsid w:val="00C75CA9"/>
    <w:rsid w:val="00C75D14"/>
    <w:rsid w:val="00C760AA"/>
    <w:rsid w:val="00C760BE"/>
    <w:rsid w:val="00C7613E"/>
    <w:rsid w:val="00C761C2"/>
    <w:rsid w:val="00C7634C"/>
    <w:rsid w:val="00C7638C"/>
    <w:rsid w:val="00C763B6"/>
    <w:rsid w:val="00C7643B"/>
    <w:rsid w:val="00C7644F"/>
    <w:rsid w:val="00C765F5"/>
    <w:rsid w:val="00C7669A"/>
    <w:rsid w:val="00C767E8"/>
    <w:rsid w:val="00C768F6"/>
    <w:rsid w:val="00C76B71"/>
    <w:rsid w:val="00C76CF4"/>
    <w:rsid w:val="00C76D75"/>
    <w:rsid w:val="00C76F67"/>
    <w:rsid w:val="00C77042"/>
    <w:rsid w:val="00C771BC"/>
    <w:rsid w:val="00C77240"/>
    <w:rsid w:val="00C772A0"/>
    <w:rsid w:val="00C7738E"/>
    <w:rsid w:val="00C773DC"/>
    <w:rsid w:val="00C77427"/>
    <w:rsid w:val="00C77598"/>
    <w:rsid w:val="00C7759D"/>
    <w:rsid w:val="00C77887"/>
    <w:rsid w:val="00C778E3"/>
    <w:rsid w:val="00C77A5B"/>
    <w:rsid w:val="00C77C92"/>
    <w:rsid w:val="00C77D65"/>
    <w:rsid w:val="00C77DAF"/>
    <w:rsid w:val="00C77E40"/>
    <w:rsid w:val="00C77EA9"/>
    <w:rsid w:val="00C80073"/>
    <w:rsid w:val="00C801DE"/>
    <w:rsid w:val="00C80310"/>
    <w:rsid w:val="00C8036A"/>
    <w:rsid w:val="00C806FA"/>
    <w:rsid w:val="00C80827"/>
    <w:rsid w:val="00C80832"/>
    <w:rsid w:val="00C809FA"/>
    <w:rsid w:val="00C80A5A"/>
    <w:rsid w:val="00C80C38"/>
    <w:rsid w:val="00C80DEA"/>
    <w:rsid w:val="00C80FB6"/>
    <w:rsid w:val="00C8108D"/>
    <w:rsid w:val="00C810C2"/>
    <w:rsid w:val="00C81120"/>
    <w:rsid w:val="00C8113D"/>
    <w:rsid w:val="00C811A1"/>
    <w:rsid w:val="00C81218"/>
    <w:rsid w:val="00C812C4"/>
    <w:rsid w:val="00C8136C"/>
    <w:rsid w:val="00C816B3"/>
    <w:rsid w:val="00C81773"/>
    <w:rsid w:val="00C817CF"/>
    <w:rsid w:val="00C81975"/>
    <w:rsid w:val="00C81A36"/>
    <w:rsid w:val="00C81B39"/>
    <w:rsid w:val="00C81C9A"/>
    <w:rsid w:val="00C81DD4"/>
    <w:rsid w:val="00C81E2E"/>
    <w:rsid w:val="00C81EB3"/>
    <w:rsid w:val="00C81F51"/>
    <w:rsid w:val="00C820C0"/>
    <w:rsid w:val="00C820F7"/>
    <w:rsid w:val="00C82184"/>
    <w:rsid w:val="00C82596"/>
    <w:rsid w:val="00C82A74"/>
    <w:rsid w:val="00C82B35"/>
    <w:rsid w:val="00C82BA1"/>
    <w:rsid w:val="00C82C07"/>
    <w:rsid w:val="00C82D0A"/>
    <w:rsid w:val="00C82D8F"/>
    <w:rsid w:val="00C82DCF"/>
    <w:rsid w:val="00C832DC"/>
    <w:rsid w:val="00C835AE"/>
    <w:rsid w:val="00C835B7"/>
    <w:rsid w:val="00C835E9"/>
    <w:rsid w:val="00C8369B"/>
    <w:rsid w:val="00C8374D"/>
    <w:rsid w:val="00C8377F"/>
    <w:rsid w:val="00C837AB"/>
    <w:rsid w:val="00C837BE"/>
    <w:rsid w:val="00C83804"/>
    <w:rsid w:val="00C839B9"/>
    <w:rsid w:val="00C83A2D"/>
    <w:rsid w:val="00C83AC7"/>
    <w:rsid w:val="00C83AC9"/>
    <w:rsid w:val="00C83E25"/>
    <w:rsid w:val="00C83EF1"/>
    <w:rsid w:val="00C83F44"/>
    <w:rsid w:val="00C83F6E"/>
    <w:rsid w:val="00C84156"/>
    <w:rsid w:val="00C841E4"/>
    <w:rsid w:val="00C8438A"/>
    <w:rsid w:val="00C84545"/>
    <w:rsid w:val="00C84743"/>
    <w:rsid w:val="00C847E3"/>
    <w:rsid w:val="00C848AE"/>
    <w:rsid w:val="00C848B3"/>
    <w:rsid w:val="00C848EB"/>
    <w:rsid w:val="00C849A5"/>
    <w:rsid w:val="00C84B6E"/>
    <w:rsid w:val="00C84CBF"/>
    <w:rsid w:val="00C84DD8"/>
    <w:rsid w:val="00C84E21"/>
    <w:rsid w:val="00C84EB1"/>
    <w:rsid w:val="00C85121"/>
    <w:rsid w:val="00C8537E"/>
    <w:rsid w:val="00C853E3"/>
    <w:rsid w:val="00C853E9"/>
    <w:rsid w:val="00C85417"/>
    <w:rsid w:val="00C856FA"/>
    <w:rsid w:val="00C85712"/>
    <w:rsid w:val="00C857D6"/>
    <w:rsid w:val="00C857F0"/>
    <w:rsid w:val="00C85873"/>
    <w:rsid w:val="00C85A29"/>
    <w:rsid w:val="00C85BB1"/>
    <w:rsid w:val="00C85E16"/>
    <w:rsid w:val="00C85EA4"/>
    <w:rsid w:val="00C85F16"/>
    <w:rsid w:val="00C85F48"/>
    <w:rsid w:val="00C85F5B"/>
    <w:rsid w:val="00C86255"/>
    <w:rsid w:val="00C8646D"/>
    <w:rsid w:val="00C86509"/>
    <w:rsid w:val="00C86612"/>
    <w:rsid w:val="00C86656"/>
    <w:rsid w:val="00C8683F"/>
    <w:rsid w:val="00C86A76"/>
    <w:rsid w:val="00C86AEF"/>
    <w:rsid w:val="00C86B4A"/>
    <w:rsid w:val="00C86C00"/>
    <w:rsid w:val="00C86C49"/>
    <w:rsid w:val="00C86CB2"/>
    <w:rsid w:val="00C86D90"/>
    <w:rsid w:val="00C86F8F"/>
    <w:rsid w:val="00C87065"/>
    <w:rsid w:val="00C871DC"/>
    <w:rsid w:val="00C874FE"/>
    <w:rsid w:val="00C8753F"/>
    <w:rsid w:val="00C87770"/>
    <w:rsid w:val="00C878C7"/>
    <w:rsid w:val="00C87CA1"/>
    <w:rsid w:val="00C87DA1"/>
    <w:rsid w:val="00C87DD3"/>
    <w:rsid w:val="00C87E04"/>
    <w:rsid w:val="00C87E0B"/>
    <w:rsid w:val="00C87E3B"/>
    <w:rsid w:val="00C87FD8"/>
    <w:rsid w:val="00C90047"/>
    <w:rsid w:val="00C90055"/>
    <w:rsid w:val="00C900CD"/>
    <w:rsid w:val="00C90168"/>
    <w:rsid w:val="00C90171"/>
    <w:rsid w:val="00C90394"/>
    <w:rsid w:val="00C903C0"/>
    <w:rsid w:val="00C9045D"/>
    <w:rsid w:val="00C90652"/>
    <w:rsid w:val="00C90667"/>
    <w:rsid w:val="00C90670"/>
    <w:rsid w:val="00C9086D"/>
    <w:rsid w:val="00C90AC4"/>
    <w:rsid w:val="00C90AEB"/>
    <w:rsid w:val="00C90B4F"/>
    <w:rsid w:val="00C90C67"/>
    <w:rsid w:val="00C90DD0"/>
    <w:rsid w:val="00C90E02"/>
    <w:rsid w:val="00C90E9A"/>
    <w:rsid w:val="00C90EAF"/>
    <w:rsid w:val="00C90ED6"/>
    <w:rsid w:val="00C91043"/>
    <w:rsid w:val="00C911D4"/>
    <w:rsid w:val="00C912A8"/>
    <w:rsid w:val="00C913AE"/>
    <w:rsid w:val="00C914E1"/>
    <w:rsid w:val="00C914FC"/>
    <w:rsid w:val="00C9157D"/>
    <w:rsid w:val="00C9165C"/>
    <w:rsid w:val="00C91732"/>
    <w:rsid w:val="00C9179D"/>
    <w:rsid w:val="00C917DE"/>
    <w:rsid w:val="00C91923"/>
    <w:rsid w:val="00C91AB5"/>
    <w:rsid w:val="00C91CCD"/>
    <w:rsid w:val="00C91DE3"/>
    <w:rsid w:val="00C91E84"/>
    <w:rsid w:val="00C91F94"/>
    <w:rsid w:val="00C91FA2"/>
    <w:rsid w:val="00C91FB1"/>
    <w:rsid w:val="00C91FC0"/>
    <w:rsid w:val="00C91FEB"/>
    <w:rsid w:val="00C920B4"/>
    <w:rsid w:val="00C920DC"/>
    <w:rsid w:val="00C92205"/>
    <w:rsid w:val="00C92235"/>
    <w:rsid w:val="00C922B5"/>
    <w:rsid w:val="00C922FD"/>
    <w:rsid w:val="00C92405"/>
    <w:rsid w:val="00C92502"/>
    <w:rsid w:val="00C92630"/>
    <w:rsid w:val="00C9283E"/>
    <w:rsid w:val="00C928DB"/>
    <w:rsid w:val="00C929F3"/>
    <w:rsid w:val="00C92AFF"/>
    <w:rsid w:val="00C92B7C"/>
    <w:rsid w:val="00C92C13"/>
    <w:rsid w:val="00C92C7F"/>
    <w:rsid w:val="00C92CC9"/>
    <w:rsid w:val="00C92EA8"/>
    <w:rsid w:val="00C92FD1"/>
    <w:rsid w:val="00C9300D"/>
    <w:rsid w:val="00C930BC"/>
    <w:rsid w:val="00C932CA"/>
    <w:rsid w:val="00C93457"/>
    <w:rsid w:val="00C935FC"/>
    <w:rsid w:val="00C9369D"/>
    <w:rsid w:val="00C936C5"/>
    <w:rsid w:val="00C9370B"/>
    <w:rsid w:val="00C938D0"/>
    <w:rsid w:val="00C93900"/>
    <w:rsid w:val="00C93C5D"/>
    <w:rsid w:val="00C93CB7"/>
    <w:rsid w:val="00C93D92"/>
    <w:rsid w:val="00C93D9D"/>
    <w:rsid w:val="00C93F30"/>
    <w:rsid w:val="00C93FAC"/>
    <w:rsid w:val="00C93FB9"/>
    <w:rsid w:val="00C941D7"/>
    <w:rsid w:val="00C9425A"/>
    <w:rsid w:val="00C942E0"/>
    <w:rsid w:val="00C9441D"/>
    <w:rsid w:val="00C944DB"/>
    <w:rsid w:val="00C944FA"/>
    <w:rsid w:val="00C9461D"/>
    <w:rsid w:val="00C9463C"/>
    <w:rsid w:val="00C9468A"/>
    <w:rsid w:val="00C9485D"/>
    <w:rsid w:val="00C9498A"/>
    <w:rsid w:val="00C94A42"/>
    <w:rsid w:val="00C94A58"/>
    <w:rsid w:val="00C94AFC"/>
    <w:rsid w:val="00C94B73"/>
    <w:rsid w:val="00C94B9B"/>
    <w:rsid w:val="00C94C32"/>
    <w:rsid w:val="00C94D43"/>
    <w:rsid w:val="00C94E5D"/>
    <w:rsid w:val="00C94F49"/>
    <w:rsid w:val="00C94FB4"/>
    <w:rsid w:val="00C94FBB"/>
    <w:rsid w:val="00C9549C"/>
    <w:rsid w:val="00C9565C"/>
    <w:rsid w:val="00C95852"/>
    <w:rsid w:val="00C95854"/>
    <w:rsid w:val="00C95913"/>
    <w:rsid w:val="00C95AEB"/>
    <w:rsid w:val="00C95BF2"/>
    <w:rsid w:val="00C95DC0"/>
    <w:rsid w:val="00C95DD5"/>
    <w:rsid w:val="00C95E54"/>
    <w:rsid w:val="00C95EFC"/>
    <w:rsid w:val="00C95EFF"/>
    <w:rsid w:val="00C95F45"/>
    <w:rsid w:val="00C95FD2"/>
    <w:rsid w:val="00C96322"/>
    <w:rsid w:val="00C9634A"/>
    <w:rsid w:val="00C9640F"/>
    <w:rsid w:val="00C9642E"/>
    <w:rsid w:val="00C964AF"/>
    <w:rsid w:val="00C964CC"/>
    <w:rsid w:val="00C965BB"/>
    <w:rsid w:val="00C969A5"/>
    <w:rsid w:val="00C96CA2"/>
    <w:rsid w:val="00C96E6F"/>
    <w:rsid w:val="00C96E99"/>
    <w:rsid w:val="00C96F82"/>
    <w:rsid w:val="00C97000"/>
    <w:rsid w:val="00C97153"/>
    <w:rsid w:val="00C971B7"/>
    <w:rsid w:val="00C9729C"/>
    <w:rsid w:val="00C973B1"/>
    <w:rsid w:val="00C9743C"/>
    <w:rsid w:val="00C97642"/>
    <w:rsid w:val="00C977D9"/>
    <w:rsid w:val="00C97872"/>
    <w:rsid w:val="00C97962"/>
    <w:rsid w:val="00C97A16"/>
    <w:rsid w:val="00C97A6C"/>
    <w:rsid w:val="00C97C41"/>
    <w:rsid w:val="00C97D8E"/>
    <w:rsid w:val="00C97FE8"/>
    <w:rsid w:val="00CA0032"/>
    <w:rsid w:val="00CA003A"/>
    <w:rsid w:val="00CA0149"/>
    <w:rsid w:val="00CA02C3"/>
    <w:rsid w:val="00CA0430"/>
    <w:rsid w:val="00CA0532"/>
    <w:rsid w:val="00CA0728"/>
    <w:rsid w:val="00CA0766"/>
    <w:rsid w:val="00CA08CE"/>
    <w:rsid w:val="00CA0B20"/>
    <w:rsid w:val="00CA0C9A"/>
    <w:rsid w:val="00CA0DF1"/>
    <w:rsid w:val="00CA0F45"/>
    <w:rsid w:val="00CA0FA0"/>
    <w:rsid w:val="00CA0FB0"/>
    <w:rsid w:val="00CA1258"/>
    <w:rsid w:val="00CA139F"/>
    <w:rsid w:val="00CA14E0"/>
    <w:rsid w:val="00CA1514"/>
    <w:rsid w:val="00CA167C"/>
    <w:rsid w:val="00CA167E"/>
    <w:rsid w:val="00CA1882"/>
    <w:rsid w:val="00CA19A5"/>
    <w:rsid w:val="00CA1B10"/>
    <w:rsid w:val="00CA1C43"/>
    <w:rsid w:val="00CA1C73"/>
    <w:rsid w:val="00CA1D04"/>
    <w:rsid w:val="00CA1D28"/>
    <w:rsid w:val="00CA1D2E"/>
    <w:rsid w:val="00CA1F40"/>
    <w:rsid w:val="00CA1FFF"/>
    <w:rsid w:val="00CA20D1"/>
    <w:rsid w:val="00CA214C"/>
    <w:rsid w:val="00CA2214"/>
    <w:rsid w:val="00CA2241"/>
    <w:rsid w:val="00CA28A2"/>
    <w:rsid w:val="00CA29A5"/>
    <w:rsid w:val="00CA2A8D"/>
    <w:rsid w:val="00CA2AAB"/>
    <w:rsid w:val="00CA2C4F"/>
    <w:rsid w:val="00CA2C7B"/>
    <w:rsid w:val="00CA2D9B"/>
    <w:rsid w:val="00CA2DE6"/>
    <w:rsid w:val="00CA2F14"/>
    <w:rsid w:val="00CA2F8A"/>
    <w:rsid w:val="00CA302C"/>
    <w:rsid w:val="00CA308B"/>
    <w:rsid w:val="00CA30B8"/>
    <w:rsid w:val="00CA30E9"/>
    <w:rsid w:val="00CA3152"/>
    <w:rsid w:val="00CA31E6"/>
    <w:rsid w:val="00CA31E7"/>
    <w:rsid w:val="00CA321C"/>
    <w:rsid w:val="00CA34D2"/>
    <w:rsid w:val="00CA3527"/>
    <w:rsid w:val="00CA35FA"/>
    <w:rsid w:val="00CA36A9"/>
    <w:rsid w:val="00CA382A"/>
    <w:rsid w:val="00CA3858"/>
    <w:rsid w:val="00CA3931"/>
    <w:rsid w:val="00CA399C"/>
    <w:rsid w:val="00CA3A52"/>
    <w:rsid w:val="00CA3AF0"/>
    <w:rsid w:val="00CA3AF3"/>
    <w:rsid w:val="00CA3B98"/>
    <w:rsid w:val="00CA3CDD"/>
    <w:rsid w:val="00CA3D88"/>
    <w:rsid w:val="00CA3E60"/>
    <w:rsid w:val="00CA3FDA"/>
    <w:rsid w:val="00CA403B"/>
    <w:rsid w:val="00CA42CE"/>
    <w:rsid w:val="00CA42E8"/>
    <w:rsid w:val="00CA432F"/>
    <w:rsid w:val="00CA4448"/>
    <w:rsid w:val="00CA44BF"/>
    <w:rsid w:val="00CA44EE"/>
    <w:rsid w:val="00CA4606"/>
    <w:rsid w:val="00CA4766"/>
    <w:rsid w:val="00CA47BE"/>
    <w:rsid w:val="00CA492B"/>
    <w:rsid w:val="00CA49C2"/>
    <w:rsid w:val="00CA4A79"/>
    <w:rsid w:val="00CA4A8B"/>
    <w:rsid w:val="00CA4AD1"/>
    <w:rsid w:val="00CA4BB4"/>
    <w:rsid w:val="00CA4CAC"/>
    <w:rsid w:val="00CA4CC0"/>
    <w:rsid w:val="00CA5022"/>
    <w:rsid w:val="00CA505A"/>
    <w:rsid w:val="00CA50DB"/>
    <w:rsid w:val="00CA5256"/>
    <w:rsid w:val="00CA52C4"/>
    <w:rsid w:val="00CA52FD"/>
    <w:rsid w:val="00CA5402"/>
    <w:rsid w:val="00CA5508"/>
    <w:rsid w:val="00CA5529"/>
    <w:rsid w:val="00CA55C0"/>
    <w:rsid w:val="00CA55C2"/>
    <w:rsid w:val="00CA5605"/>
    <w:rsid w:val="00CA565C"/>
    <w:rsid w:val="00CA5697"/>
    <w:rsid w:val="00CA56F4"/>
    <w:rsid w:val="00CA5900"/>
    <w:rsid w:val="00CA59DD"/>
    <w:rsid w:val="00CA5A6A"/>
    <w:rsid w:val="00CA5B9C"/>
    <w:rsid w:val="00CA5BBA"/>
    <w:rsid w:val="00CA5CB9"/>
    <w:rsid w:val="00CA6180"/>
    <w:rsid w:val="00CA61F3"/>
    <w:rsid w:val="00CA6429"/>
    <w:rsid w:val="00CA644B"/>
    <w:rsid w:val="00CA64A2"/>
    <w:rsid w:val="00CA651A"/>
    <w:rsid w:val="00CA6669"/>
    <w:rsid w:val="00CA666A"/>
    <w:rsid w:val="00CA6829"/>
    <w:rsid w:val="00CA6876"/>
    <w:rsid w:val="00CA6C11"/>
    <w:rsid w:val="00CA6C95"/>
    <w:rsid w:val="00CA6CEC"/>
    <w:rsid w:val="00CA6D1E"/>
    <w:rsid w:val="00CA6F13"/>
    <w:rsid w:val="00CA718B"/>
    <w:rsid w:val="00CA75FF"/>
    <w:rsid w:val="00CA762A"/>
    <w:rsid w:val="00CA7649"/>
    <w:rsid w:val="00CA76F4"/>
    <w:rsid w:val="00CA7734"/>
    <w:rsid w:val="00CA7795"/>
    <w:rsid w:val="00CA7829"/>
    <w:rsid w:val="00CA7877"/>
    <w:rsid w:val="00CA78A0"/>
    <w:rsid w:val="00CA79C9"/>
    <w:rsid w:val="00CA7A65"/>
    <w:rsid w:val="00CA7A66"/>
    <w:rsid w:val="00CA7E14"/>
    <w:rsid w:val="00CA7E8F"/>
    <w:rsid w:val="00CA7E96"/>
    <w:rsid w:val="00CA7F24"/>
    <w:rsid w:val="00CA7FE9"/>
    <w:rsid w:val="00CB008E"/>
    <w:rsid w:val="00CB00D6"/>
    <w:rsid w:val="00CB011E"/>
    <w:rsid w:val="00CB01FA"/>
    <w:rsid w:val="00CB0262"/>
    <w:rsid w:val="00CB04F7"/>
    <w:rsid w:val="00CB053A"/>
    <w:rsid w:val="00CB0643"/>
    <w:rsid w:val="00CB069A"/>
    <w:rsid w:val="00CB0737"/>
    <w:rsid w:val="00CB097A"/>
    <w:rsid w:val="00CB0A70"/>
    <w:rsid w:val="00CB0C0F"/>
    <w:rsid w:val="00CB0E95"/>
    <w:rsid w:val="00CB1271"/>
    <w:rsid w:val="00CB1333"/>
    <w:rsid w:val="00CB1396"/>
    <w:rsid w:val="00CB13FB"/>
    <w:rsid w:val="00CB14E5"/>
    <w:rsid w:val="00CB151E"/>
    <w:rsid w:val="00CB15AA"/>
    <w:rsid w:val="00CB1637"/>
    <w:rsid w:val="00CB16C1"/>
    <w:rsid w:val="00CB16D2"/>
    <w:rsid w:val="00CB174D"/>
    <w:rsid w:val="00CB1890"/>
    <w:rsid w:val="00CB19EE"/>
    <w:rsid w:val="00CB1AE5"/>
    <w:rsid w:val="00CB1B79"/>
    <w:rsid w:val="00CB1DFA"/>
    <w:rsid w:val="00CB1F29"/>
    <w:rsid w:val="00CB1FCC"/>
    <w:rsid w:val="00CB2093"/>
    <w:rsid w:val="00CB21BE"/>
    <w:rsid w:val="00CB2446"/>
    <w:rsid w:val="00CB261F"/>
    <w:rsid w:val="00CB2652"/>
    <w:rsid w:val="00CB26EC"/>
    <w:rsid w:val="00CB275D"/>
    <w:rsid w:val="00CB28EF"/>
    <w:rsid w:val="00CB2A25"/>
    <w:rsid w:val="00CB2C99"/>
    <w:rsid w:val="00CB2D2A"/>
    <w:rsid w:val="00CB2DBC"/>
    <w:rsid w:val="00CB2ECC"/>
    <w:rsid w:val="00CB2F25"/>
    <w:rsid w:val="00CB2FAA"/>
    <w:rsid w:val="00CB317E"/>
    <w:rsid w:val="00CB3243"/>
    <w:rsid w:val="00CB3309"/>
    <w:rsid w:val="00CB3361"/>
    <w:rsid w:val="00CB3447"/>
    <w:rsid w:val="00CB347E"/>
    <w:rsid w:val="00CB35A2"/>
    <w:rsid w:val="00CB3655"/>
    <w:rsid w:val="00CB3783"/>
    <w:rsid w:val="00CB37C1"/>
    <w:rsid w:val="00CB3811"/>
    <w:rsid w:val="00CB3A1B"/>
    <w:rsid w:val="00CB3FEC"/>
    <w:rsid w:val="00CB4047"/>
    <w:rsid w:val="00CB43A5"/>
    <w:rsid w:val="00CB442E"/>
    <w:rsid w:val="00CB4961"/>
    <w:rsid w:val="00CB4A0E"/>
    <w:rsid w:val="00CB512D"/>
    <w:rsid w:val="00CB539A"/>
    <w:rsid w:val="00CB5492"/>
    <w:rsid w:val="00CB555A"/>
    <w:rsid w:val="00CB573A"/>
    <w:rsid w:val="00CB5848"/>
    <w:rsid w:val="00CB58A9"/>
    <w:rsid w:val="00CB5A8F"/>
    <w:rsid w:val="00CB5B1E"/>
    <w:rsid w:val="00CB5B3E"/>
    <w:rsid w:val="00CB5D3F"/>
    <w:rsid w:val="00CB5E50"/>
    <w:rsid w:val="00CB6232"/>
    <w:rsid w:val="00CB62DA"/>
    <w:rsid w:val="00CB63CD"/>
    <w:rsid w:val="00CB64D3"/>
    <w:rsid w:val="00CB658D"/>
    <w:rsid w:val="00CB65C2"/>
    <w:rsid w:val="00CB65EF"/>
    <w:rsid w:val="00CB664D"/>
    <w:rsid w:val="00CB6A20"/>
    <w:rsid w:val="00CB6A9A"/>
    <w:rsid w:val="00CB6B6F"/>
    <w:rsid w:val="00CB6BB8"/>
    <w:rsid w:val="00CB6BF3"/>
    <w:rsid w:val="00CB6ED6"/>
    <w:rsid w:val="00CB709A"/>
    <w:rsid w:val="00CB717A"/>
    <w:rsid w:val="00CB71FF"/>
    <w:rsid w:val="00CB7349"/>
    <w:rsid w:val="00CB740B"/>
    <w:rsid w:val="00CB765B"/>
    <w:rsid w:val="00CB77C7"/>
    <w:rsid w:val="00CB7828"/>
    <w:rsid w:val="00CB787A"/>
    <w:rsid w:val="00CB78C9"/>
    <w:rsid w:val="00CB7928"/>
    <w:rsid w:val="00CB7939"/>
    <w:rsid w:val="00CB7970"/>
    <w:rsid w:val="00CB7ABB"/>
    <w:rsid w:val="00CB7C63"/>
    <w:rsid w:val="00CB7CD0"/>
    <w:rsid w:val="00CB7CF2"/>
    <w:rsid w:val="00CB7DB2"/>
    <w:rsid w:val="00CB7E23"/>
    <w:rsid w:val="00CB7FA6"/>
    <w:rsid w:val="00CC00E0"/>
    <w:rsid w:val="00CC027F"/>
    <w:rsid w:val="00CC0280"/>
    <w:rsid w:val="00CC0323"/>
    <w:rsid w:val="00CC0450"/>
    <w:rsid w:val="00CC04C9"/>
    <w:rsid w:val="00CC0537"/>
    <w:rsid w:val="00CC0539"/>
    <w:rsid w:val="00CC063F"/>
    <w:rsid w:val="00CC0665"/>
    <w:rsid w:val="00CC06C0"/>
    <w:rsid w:val="00CC0911"/>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27"/>
    <w:rsid w:val="00CC13D2"/>
    <w:rsid w:val="00CC145B"/>
    <w:rsid w:val="00CC14AE"/>
    <w:rsid w:val="00CC17F0"/>
    <w:rsid w:val="00CC1853"/>
    <w:rsid w:val="00CC1906"/>
    <w:rsid w:val="00CC1A0F"/>
    <w:rsid w:val="00CC1A26"/>
    <w:rsid w:val="00CC1B91"/>
    <w:rsid w:val="00CC1D11"/>
    <w:rsid w:val="00CC1D4C"/>
    <w:rsid w:val="00CC1E5A"/>
    <w:rsid w:val="00CC1ECB"/>
    <w:rsid w:val="00CC1EF7"/>
    <w:rsid w:val="00CC1F31"/>
    <w:rsid w:val="00CC1F95"/>
    <w:rsid w:val="00CC1FAE"/>
    <w:rsid w:val="00CC2119"/>
    <w:rsid w:val="00CC2202"/>
    <w:rsid w:val="00CC25BB"/>
    <w:rsid w:val="00CC25D7"/>
    <w:rsid w:val="00CC2663"/>
    <w:rsid w:val="00CC2679"/>
    <w:rsid w:val="00CC26F5"/>
    <w:rsid w:val="00CC27E6"/>
    <w:rsid w:val="00CC28D8"/>
    <w:rsid w:val="00CC296F"/>
    <w:rsid w:val="00CC29A0"/>
    <w:rsid w:val="00CC2A20"/>
    <w:rsid w:val="00CC2CAE"/>
    <w:rsid w:val="00CC2E90"/>
    <w:rsid w:val="00CC2ED4"/>
    <w:rsid w:val="00CC2EF7"/>
    <w:rsid w:val="00CC304D"/>
    <w:rsid w:val="00CC30D7"/>
    <w:rsid w:val="00CC329A"/>
    <w:rsid w:val="00CC33B2"/>
    <w:rsid w:val="00CC3468"/>
    <w:rsid w:val="00CC357E"/>
    <w:rsid w:val="00CC3746"/>
    <w:rsid w:val="00CC3A23"/>
    <w:rsid w:val="00CC3CD8"/>
    <w:rsid w:val="00CC3E14"/>
    <w:rsid w:val="00CC3F1D"/>
    <w:rsid w:val="00CC3F4D"/>
    <w:rsid w:val="00CC4084"/>
    <w:rsid w:val="00CC40B8"/>
    <w:rsid w:val="00CC41DA"/>
    <w:rsid w:val="00CC41EF"/>
    <w:rsid w:val="00CC4363"/>
    <w:rsid w:val="00CC443F"/>
    <w:rsid w:val="00CC4667"/>
    <w:rsid w:val="00CC48AB"/>
    <w:rsid w:val="00CC4AC7"/>
    <w:rsid w:val="00CC4F5D"/>
    <w:rsid w:val="00CC50B8"/>
    <w:rsid w:val="00CC50E0"/>
    <w:rsid w:val="00CC51E9"/>
    <w:rsid w:val="00CC5777"/>
    <w:rsid w:val="00CC57F1"/>
    <w:rsid w:val="00CC5A97"/>
    <w:rsid w:val="00CC5AF2"/>
    <w:rsid w:val="00CC5BCF"/>
    <w:rsid w:val="00CC5BDC"/>
    <w:rsid w:val="00CC5C7C"/>
    <w:rsid w:val="00CC5C9C"/>
    <w:rsid w:val="00CC5CD3"/>
    <w:rsid w:val="00CC5D75"/>
    <w:rsid w:val="00CC5EF4"/>
    <w:rsid w:val="00CC60F1"/>
    <w:rsid w:val="00CC6143"/>
    <w:rsid w:val="00CC61C8"/>
    <w:rsid w:val="00CC6293"/>
    <w:rsid w:val="00CC62B5"/>
    <w:rsid w:val="00CC62D5"/>
    <w:rsid w:val="00CC634B"/>
    <w:rsid w:val="00CC66A3"/>
    <w:rsid w:val="00CC66DC"/>
    <w:rsid w:val="00CC6842"/>
    <w:rsid w:val="00CC68D2"/>
    <w:rsid w:val="00CC6A48"/>
    <w:rsid w:val="00CC6AC3"/>
    <w:rsid w:val="00CC6AE3"/>
    <w:rsid w:val="00CC6BD0"/>
    <w:rsid w:val="00CC6BD6"/>
    <w:rsid w:val="00CC6C85"/>
    <w:rsid w:val="00CC6CA2"/>
    <w:rsid w:val="00CC6D48"/>
    <w:rsid w:val="00CC6E07"/>
    <w:rsid w:val="00CC6F15"/>
    <w:rsid w:val="00CC70E0"/>
    <w:rsid w:val="00CC7113"/>
    <w:rsid w:val="00CC7177"/>
    <w:rsid w:val="00CC72B7"/>
    <w:rsid w:val="00CC7327"/>
    <w:rsid w:val="00CC737C"/>
    <w:rsid w:val="00CC745C"/>
    <w:rsid w:val="00CC74AD"/>
    <w:rsid w:val="00CC7506"/>
    <w:rsid w:val="00CC7562"/>
    <w:rsid w:val="00CC776D"/>
    <w:rsid w:val="00CC7828"/>
    <w:rsid w:val="00CC7943"/>
    <w:rsid w:val="00CC7963"/>
    <w:rsid w:val="00CC7995"/>
    <w:rsid w:val="00CC79C5"/>
    <w:rsid w:val="00CC7D08"/>
    <w:rsid w:val="00CC7DAE"/>
    <w:rsid w:val="00CC7F0B"/>
    <w:rsid w:val="00CD009C"/>
    <w:rsid w:val="00CD01DE"/>
    <w:rsid w:val="00CD0222"/>
    <w:rsid w:val="00CD030B"/>
    <w:rsid w:val="00CD039E"/>
    <w:rsid w:val="00CD03B2"/>
    <w:rsid w:val="00CD03B4"/>
    <w:rsid w:val="00CD0425"/>
    <w:rsid w:val="00CD06CE"/>
    <w:rsid w:val="00CD07B1"/>
    <w:rsid w:val="00CD087D"/>
    <w:rsid w:val="00CD0A74"/>
    <w:rsid w:val="00CD0D5A"/>
    <w:rsid w:val="00CD0EEE"/>
    <w:rsid w:val="00CD0F5D"/>
    <w:rsid w:val="00CD0FAD"/>
    <w:rsid w:val="00CD0FDD"/>
    <w:rsid w:val="00CD1003"/>
    <w:rsid w:val="00CD1009"/>
    <w:rsid w:val="00CD101B"/>
    <w:rsid w:val="00CD102C"/>
    <w:rsid w:val="00CD103E"/>
    <w:rsid w:val="00CD104A"/>
    <w:rsid w:val="00CD10DC"/>
    <w:rsid w:val="00CD1210"/>
    <w:rsid w:val="00CD12A6"/>
    <w:rsid w:val="00CD1352"/>
    <w:rsid w:val="00CD13D4"/>
    <w:rsid w:val="00CD14B4"/>
    <w:rsid w:val="00CD1699"/>
    <w:rsid w:val="00CD18E0"/>
    <w:rsid w:val="00CD1B2F"/>
    <w:rsid w:val="00CD1B7E"/>
    <w:rsid w:val="00CD1C0B"/>
    <w:rsid w:val="00CD1CE7"/>
    <w:rsid w:val="00CD1D6C"/>
    <w:rsid w:val="00CD1FED"/>
    <w:rsid w:val="00CD20B1"/>
    <w:rsid w:val="00CD20C8"/>
    <w:rsid w:val="00CD2159"/>
    <w:rsid w:val="00CD21BC"/>
    <w:rsid w:val="00CD21E7"/>
    <w:rsid w:val="00CD22DB"/>
    <w:rsid w:val="00CD22FF"/>
    <w:rsid w:val="00CD232D"/>
    <w:rsid w:val="00CD239A"/>
    <w:rsid w:val="00CD249C"/>
    <w:rsid w:val="00CD2573"/>
    <w:rsid w:val="00CD26CC"/>
    <w:rsid w:val="00CD26F9"/>
    <w:rsid w:val="00CD2761"/>
    <w:rsid w:val="00CD29FD"/>
    <w:rsid w:val="00CD2BD0"/>
    <w:rsid w:val="00CD2C42"/>
    <w:rsid w:val="00CD2C67"/>
    <w:rsid w:val="00CD2C7F"/>
    <w:rsid w:val="00CD2D26"/>
    <w:rsid w:val="00CD2D6B"/>
    <w:rsid w:val="00CD2E14"/>
    <w:rsid w:val="00CD2F10"/>
    <w:rsid w:val="00CD2FEE"/>
    <w:rsid w:val="00CD3087"/>
    <w:rsid w:val="00CD3450"/>
    <w:rsid w:val="00CD3894"/>
    <w:rsid w:val="00CD38B7"/>
    <w:rsid w:val="00CD38FA"/>
    <w:rsid w:val="00CD3AAE"/>
    <w:rsid w:val="00CD3BF0"/>
    <w:rsid w:val="00CD3DD5"/>
    <w:rsid w:val="00CD4176"/>
    <w:rsid w:val="00CD4250"/>
    <w:rsid w:val="00CD430E"/>
    <w:rsid w:val="00CD4623"/>
    <w:rsid w:val="00CD462E"/>
    <w:rsid w:val="00CD4737"/>
    <w:rsid w:val="00CD4747"/>
    <w:rsid w:val="00CD4841"/>
    <w:rsid w:val="00CD48B5"/>
    <w:rsid w:val="00CD4A18"/>
    <w:rsid w:val="00CD4EBA"/>
    <w:rsid w:val="00CD4EF1"/>
    <w:rsid w:val="00CD4F9C"/>
    <w:rsid w:val="00CD4FCB"/>
    <w:rsid w:val="00CD50DD"/>
    <w:rsid w:val="00CD5169"/>
    <w:rsid w:val="00CD5204"/>
    <w:rsid w:val="00CD5205"/>
    <w:rsid w:val="00CD5246"/>
    <w:rsid w:val="00CD52D9"/>
    <w:rsid w:val="00CD53C6"/>
    <w:rsid w:val="00CD54CE"/>
    <w:rsid w:val="00CD5512"/>
    <w:rsid w:val="00CD5698"/>
    <w:rsid w:val="00CD56D3"/>
    <w:rsid w:val="00CD5742"/>
    <w:rsid w:val="00CD58A7"/>
    <w:rsid w:val="00CD5944"/>
    <w:rsid w:val="00CD5A2B"/>
    <w:rsid w:val="00CD5B7F"/>
    <w:rsid w:val="00CD5C92"/>
    <w:rsid w:val="00CD5CC2"/>
    <w:rsid w:val="00CD5E11"/>
    <w:rsid w:val="00CD5E89"/>
    <w:rsid w:val="00CD5EB8"/>
    <w:rsid w:val="00CD5F32"/>
    <w:rsid w:val="00CD5F47"/>
    <w:rsid w:val="00CD5FD8"/>
    <w:rsid w:val="00CD5FEF"/>
    <w:rsid w:val="00CD60BA"/>
    <w:rsid w:val="00CD62BF"/>
    <w:rsid w:val="00CD63E8"/>
    <w:rsid w:val="00CD64F2"/>
    <w:rsid w:val="00CD663D"/>
    <w:rsid w:val="00CD6796"/>
    <w:rsid w:val="00CD67CF"/>
    <w:rsid w:val="00CD6878"/>
    <w:rsid w:val="00CD6933"/>
    <w:rsid w:val="00CD69C6"/>
    <w:rsid w:val="00CD6A62"/>
    <w:rsid w:val="00CD6A94"/>
    <w:rsid w:val="00CD6AC5"/>
    <w:rsid w:val="00CD6AF4"/>
    <w:rsid w:val="00CD6B04"/>
    <w:rsid w:val="00CD6C08"/>
    <w:rsid w:val="00CD6C79"/>
    <w:rsid w:val="00CD6E3D"/>
    <w:rsid w:val="00CD6EF4"/>
    <w:rsid w:val="00CD6F80"/>
    <w:rsid w:val="00CD700F"/>
    <w:rsid w:val="00CD704C"/>
    <w:rsid w:val="00CD7180"/>
    <w:rsid w:val="00CD71A2"/>
    <w:rsid w:val="00CD71AB"/>
    <w:rsid w:val="00CD71B7"/>
    <w:rsid w:val="00CD71E9"/>
    <w:rsid w:val="00CD7398"/>
    <w:rsid w:val="00CD750A"/>
    <w:rsid w:val="00CD7699"/>
    <w:rsid w:val="00CD7751"/>
    <w:rsid w:val="00CD7810"/>
    <w:rsid w:val="00CD7857"/>
    <w:rsid w:val="00CD799C"/>
    <w:rsid w:val="00CD7A8B"/>
    <w:rsid w:val="00CD7B01"/>
    <w:rsid w:val="00CD7D19"/>
    <w:rsid w:val="00CE0109"/>
    <w:rsid w:val="00CE01CD"/>
    <w:rsid w:val="00CE03D6"/>
    <w:rsid w:val="00CE0545"/>
    <w:rsid w:val="00CE0673"/>
    <w:rsid w:val="00CE083B"/>
    <w:rsid w:val="00CE0884"/>
    <w:rsid w:val="00CE0942"/>
    <w:rsid w:val="00CE0987"/>
    <w:rsid w:val="00CE0AF0"/>
    <w:rsid w:val="00CE0B7C"/>
    <w:rsid w:val="00CE0B94"/>
    <w:rsid w:val="00CE0C0D"/>
    <w:rsid w:val="00CE0D0D"/>
    <w:rsid w:val="00CE0DE6"/>
    <w:rsid w:val="00CE0EC4"/>
    <w:rsid w:val="00CE0F08"/>
    <w:rsid w:val="00CE12E0"/>
    <w:rsid w:val="00CE1346"/>
    <w:rsid w:val="00CE1398"/>
    <w:rsid w:val="00CE144C"/>
    <w:rsid w:val="00CE166C"/>
    <w:rsid w:val="00CE16D7"/>
    <w:rsid w:val="00CE16DA"/>
    <w:rsid w:val="00CE1B22"/>
    <w:rsid w:val="00CE1B34"/>
    <w:rsid w:val="00CE1C95"/>
    <w:rsid w:val="00CE1CB3"/>
    <w:rsid w:val="00CE1FC5"/>
    <w:rsid w:val="00CE200A"/>
    <w:rsid w:val="00CE2024"/>
    <w:rsid w:val="00CE2229"/>
    <w:rsid w:val="00CE231E"/>
    <w:rsid w:val="00CE2375"/>
    <w:rsid w:val="00CE2387"/>
    <w:rsid w:val="00CE23FB"/>
    <w:rsid w:val="00CE2517"/>
    <w:rsid w:val="00CE2660"/>
    <w:rsid w:val="00CE267D"/>
    <w:rsid w:val="00CE271B"/>
    <w:rsid w:val="00CE2879"/>
    <w:rsid w:val="00CE2908"/>
    <w:rsid w:val="00CE2D75"/>
    <w:rsid w:val="00CE2DD9"/>
    <w:rsid w:val="00CE2E2E"/>
    <w:rsid w:val="00CE2FB2"/>
    <w:rsid w:val="00CE30DF"/>
    <w:rsid w:val="00CE312D"/>
    <w:rsid w:val="00CE31C7"/>
    <w:rsid w:val="00CE3405"/>
    <w:rsid w:val="00CE3469"/>
    <w:rsid w:val="00CE3720"/>
    <w:rsid w:val="00CE3758"/>
    <w:rsid w:val="00CE375A"/>
    <w:rsid w:val="00CE388A"/>
    <w:rsid w:val="00CE3943"/>
    <w:rsid w:val="00CE39BC"/>
    <w:rsid w:val="00CE3BD7"/>
    <w:rsid w:val="00CE3C04"/>
    <w:rsid w:val="00CE3C58"/>
    <w:rsid w:val="00CE3CEE"/>
    <w:rsid w:val="00CE3DA1"/>
    <w:rsid w:val="00CE407D"/>
    <w:rsid w:val="00CE415D"/>
    <w:rsid w:val="00CE424F"/>
    <w:rsid w:val="00CE4271"/>
    <w:rsid w:val="00CE432F"/>
    <w:rsid w:val="00CE434E"/>
    <w:rsid w:val="00CE44B3"/>
    <w:rsid w:val="00CE456C"/>
    <w:rsid w:val="00CE45FA"/>
    <w:rsid w:val="00CE46E5"/>
    <w:rsid w:val="00CE485A"/>
    <w:rsid w:val="00CE4890"/>
    <w:rsid w:val="00CE4924"/>
    <w:rsid w:val="00CE4971"/>
    <w:rsid w:val="00CE4AA2"/>
    <w:rsid w:val="00CE4C89"/>
    <w:rsid w:val="00CE4D64"/>
    <w:rsid w:val="00CE4E3F"/>
    <w:rsid w:val="00CE5108"/>
    <w:rsid w:val="00CE51DE"/>
    <w:rsid w:val="00CE520E"/>
    <w:rsid w:val="00CE5279"/>
    <w:rsid w:val="00CE542D"/>
    <w:rsid w:val="00CE566D"/>
    <w:rsid w:val="00CE5733"/>
    <w:rsid w:val="00CE5891"/>
    <w:rsid w:val="00CE596A"/>
    <w:rsid w:val="00CE596C"/>
    <w:rsid w:val="00CE59E8"/>
    <w:rsid w:val="00CE5A78"/>
    <w:rsid w:val="00CE5AFB"/>
    <w:rsid w:val="00CE5B6A"/>
    <w:rsid w:val="00CE5DC1"/>
    <w:rsid w:val="00CE5EE2"/>
    <w:rsid w:val="00CE5F3C"/>
    <w:rsid w:val="00CE6169"/>
    <w:rsid w:val="00CE6178"/>
    <w:rsid w:val="00CE623D"/>
    <w:rsid w:val="00CE63EB"/>
    <w:rsid w:val="00CE640D"/>
    <w:rsid w:val="00CE64BC"/>
    <w:rsid w:val="00CE65E8"/>
    <w:rsid w:val="00CE6658"/>
    <w:rsid w:val="00CE6681"/>
    <w:rsid w:val="00CE66D3"/>
    <w:rsid w:val="00CE6756"/>
    <w:rsid w:val="00CE67F0"/>
    <w:rsid w:val="00CE690B"/>
    <w:rsid w:val="00CE6A90"/>
    <w:rsid w:val="00CE6ADE"/>
    <w:rsid w:val="00CE6BFC"/>
    <w:rsid w:val="00CE7012"/>
    <w:rsid w:val="00CE70C5"/>
    <w:rsid w:val="00CE7161"/>
    <w:rsid w:val="00CE72C9"/>
    <w:rsid w:val="00CE72E1"/>
    <w:rsid w:val="00CE741F"/>
    <w:rsid w:val="00CE75E6"/>
    <w:rsid w:val="00CE7850"/>
    <w:rsid w:val="00CE78AE"/>
    <w:rsid w:val="00CE78C8"/>
    <w:rsid w:val="00CE795C"/>
    <w:rsid w:val="00CE79D4"/>
    <w:rsid w:val="00CE7A14"/>
    <w:rsid w:val="00CE7A1D"/>
    <w:rsid w:val="00CE7B50"/>
    <w:rsid w:val="00CE7BDA"/>
    <w:rsid w:val="00CE7D93"/>
    <w:rsid w:val="00CE7DFA"/>
    <w:rsid w:val="00CE7E62"/>
    <w:rsid w:val="00CF0022"/>
    <w:rsid w:val="00CF0196"/>
    <w:rsid w:val="00CF01A0"/>
    <w:rsid w:val="00CF0276"/>
    <w:rsid w:val="00CF0409"/>
    <w:rsid w:val="00CF046C"/>
    <w:rsid w:val="00CF0642"/>
    <w:rsid w:val="00CF06D1"/>
    <w:rsid w:val="00CF07BC"/>
    <w:rsid w:val="00CF07D7"/>
    <w:rsid w:val="00CF09A9"/>
    <w:rsid w:val="00CF09DE"/>
    <w:rsid w:val="00CF0AD7"/>
    <w:rsid w:val="00CF0BD4"/>
    <w:rsid w:val="00CF0C1D"/>
    <w:rsid w:val="00CF0C88"/>
    <w:rsid w:val="00CF0D0E"/>
    <w:rsid w:val="00CF0E51"/>
    <w:rsid w:val="00CF0F1C"/>
    <w:rsid w:val="00CF0F68"/>
    <w:rsid w:val="00CF0FC9"/>
    <w:rsid w:val="00CF11AF"/>
    <w:rsid w:val="00CF1243"/>
    <w:rsid w:val="00CF12B6"/>
    <w:rsid w:val="00CF1512"/>
    <w:rsid w:val="00CF1597"/>
    <w:rsid w:val="00CF16A7"/>
    <w:rsid w:val="00CF1813"/>
    <w:rsid w:val="00CF1852"/>
    <w:rsid w:val="00CF1930"/>
    <w:rsid w:val="00CF19DA"/>
    <w:rsid w:val="00CF1C16"/>
    <w:rsid w:val="00CF1C7F"/>
    <w:rsid w:val="00CF1CB8"/>
    <w:rsid w:val="00CF1CC0"/>
    <w:rsid w:val="00CF1CD3"/>
    <w:rsid w:val="00CF214F"/>
    <w:rsid w:val="00CF2169"/>
    <w:rsid w:val="00CF229C"/>
    <w:rsid w:val="00CF22EE"/>
    <w:rsid w:val="00CF23FE"/>
    <w:rsid w:val="00CF24C0"/>
    <w:rsid w:val="00CF24F8"/>
    <w:rsid w:val="00CF25A8"/>
    <w:rsid w:val="00CF25F8"/>
    <w:rsid w:val="00CF264A"/>
    <w:rsid w:val="00CF2653"/>
    <w:rsid w:val="00CF284D"/>
    <w:rsid w:val="00CF2858"/>
    <w:rsid w:val="00CF286A"/>
    <w:rsid w:val="00CF2960"/>
    <w:rsid w:val="00CF2995"/>
    <w:rsid w:val="00CF2A7A"/>
    <w:rsid w:val="00CF2C64"/>
    <w:rsid w:val="00CF2E14"/>
    <w:rsid w:val="00CF2E51"/>
    <w:rsid w:val="00CF2F0B"/>
    <w:rsid w:val="00CF2FC2"/>
    <w:rsid w:val="00CF2FD4"/>
    <w:rsid w:val="00CF300F"/>
    <w:rsid w:val="00CF3552"/>
    <w:rsid w:val="00CF3558"/>
    <w:rsid w:val="00CF35DD"/>
    <w:rsid w:val="00CF374E"/>
    <w:rsid w:val="00CF37BB"/>
    <w:rsid w:val="00CF393D"/>
    <w:rsid w:val="00CF3AFA"/>
    <w:rsid w:val="00CF3B3A"/>
    <w:rsid w:val="00CF3BE4"/>
    <w:rsid w:val="00CF3C20"/>
    <w:rsid w:val="00CF3E98"/>
    <w:rsid w:val="00CF3FAA"/>
    <w:rsid w:val="00CF4247"/>
    <w:rsid w:val="00CF4252"/>
    <w:rsid w:val="00CF4418"/>
    <w:rsid w:val="00CF4A4E"/>
    <w:rsid w:val="00CF4AA8"/>
    <w:rsid w:val="00CF4D08"/>
    <w:rsid w:val="00CF4D32"/>
    <w:rsid w:val="00CF4F12"/>
    <w:rsid w:val="00CF4FE3"/>
    <w:rsid w:val="00CF522B"/>
    <w:rsid w:val="00CF5263"/>
    <w:rsid w:val="00CF5347"/>
    <w:rsid w:val="00CF5402"/>
    <w:rsid w:val="00CF546A"/>
    <w:rsid w:val="00CF54EA"/>
    <w:rsid w:val="00CF5550"/>
    <w:rsid w:val="00CF56A9"/>
    <w:rsid w:val="00CF56EF"/>
    <w:rsid w:val="00CF573A"/>
    <w:rsid w:val="00CF58B1"/>
    <w:rsid w:val="00CF58E8"/>
    <w:rsid w:val="00CF5E37"/>
    <w:rsid w:val="00CF5EC9"/>
    <w:rsid w:val="00CF5FE9"/>
    <w:rsid w:val="00CF6092"/>
    <w:rsid w:val="00CF60B5"/>
    <w:rsid w:val="00CF6143"/>
    <w:rsid w:val="00CF61E7"/>
    <w:rsid w:val="00CF6245"/>
    <w:rsid w:val="00CF635C"/>
    <w:rsid w:val="00CF63CC"/>
    <w:rsid w:val="00CF6483"/>
    <w:rsid w:val="00CF6525"/>
    <w:rsid w:val="00CF66A9"/>
    <w:rsid w:val="00CF66ED"/>
    <w:rsid w:val="00CF676E"/>
    <w:rsid w:val="00CF67A7"/>
    <w:rsid w:val="00CF6843"/>
    <w:rsid w:val="00CF69DC"/>
    <w:rsid w:val="00CF6A12"/>
    <w:rsid w:val="00CF6D92"/>
    <w:rsid w:val="00CF6E6C"/>
    <w:rsid w:val="00CF6F17"/>
    <w:rsid w:val="00CF6F7E"/>
    <w:rsid w:val="00CF7044"/>
    <w:rsid w:val="00CF7167"/>
    <w:rsid w:val="00CF7346"/>
    <w:rsid w:val="00CF7478"/>
    <w:rsid w:val="00CF74CA"/>
    <w:rsid w:val="00CF7539"/>
    <w:rsid w:val="00CF763F"/>
    <w:rsid w:val="00CF76C6"/>
    <w:rsid w:val="00CF7824"/>
    <w:rsid w:val="00CF79FA"/>
    <w:rsid w:val="00CF7A77"/>
    <w:rsid w:val="00CF7C21"/>
    <w:rsid w:val="00CF7CD7"/>
    <w:rsid w:val="00CF7D35"/>
    <w:rsid w:val="00CF7EDE"/>
    <w:rsid w:val="00CF7EF0"/>
    <w:rsid w:val="00CF7F18"/>
    <w:rsid w:val="00D00483"/>
    <w:rsid w:val="00D004B5"/>
    <w:rsid w:val="00D004D9"/>
    <w:rsid w:val="00D004FA"/>
    <w:rsid w:val="00D0070E"/>
    <w:rsid w:val="00D00736"/>
    <w:rsid w:val="00D008F3"/>
    <w:rsid w:val="00D0094E"/>
    <w:rsid w:val="00D00972"/>
    <w:rsid w:val="00D009A6"/>
    <w:rsid w:val="00D00D47"/>
    <w:rsid w:val="00D00F25"/>
    <w:rsid w:val="00D00F3F"/>
    <w:rsid w:val="00D00F97"/>
    <w:rsid w:val="00D0106B"/>
    <w:rsid w:val="00D010D5"/>
    <w:rsid w:val="00D0136A"/>
    <w:rsid w:val="00D0140A"/>
    <w:rsid w:val="00D014D0"/>
    <w:rsid w:val="00D01542"/>
    <w:rsid w:val="00D01580"/>
    <w:rsid w:val="00D01752"/>
    <w:rsid w:val="00D017DD"/>
    <w:rsid w:val="00D017DE"/>
    <w:rsid w:val="00D0188C"/>
    <w:rsid w:val="00D0195F"/>
    <w:rsid w:val="00D01B21"/>
    <w:rsid w:val="00D01B2B"/>
    <w:rsid w:val="00D01C34"/>
    <w:rsid w:val="00D01E29"/>
    <w:rsid w:val="00D01E2F"/>
    <w:rsid w:val="00D0210D"/>
    <w:rsid w:val="00D02129"/>
    <w:rsid w:val="00D02165"/>
    <w:rsid w:val="00D02215"/>
    <w:rsid w:val="00D0225B"/>
    <w:rsid w:val="00D02562"/>
    <w:rsid w:val="00D025C2"/>
    <w:rsid w:val="00D027FF"/>
    <w:rsid w:val="00D028CB"/>
    <w:rsid w:val="00D02996"/>
    <w:rsid w:val="00D029E1"/>
    <w:rsid w:val="00D029FB"/>
    <w:rsid w:val="00D02F07"/>
    <w:rsid w:val="00D02F93"/>
    <w:rsid w:val="00D03039"/>
    <w:rsid w:val="00D030E7"/>
    <w:rsid w:val="00D03102"/>
    <w:rsid w:val="00D03265"/>
    <w:rsid w:val="00D032B8"/>
    <w:rsid w:val="00D0340E"/>
    <w:rsid w:val="00D034CC"/>
    <w:rsid w:val="00D03625"/>
    <w:rsid w:val="00D03727"/>
    <w:rsid w:val="00D0378A"/>
    <w:rsid w:val="00D03796"/>
    <w:rsid w:val="00D03993"/>
    <w:rsid w:val="00D03D47"/>
    <w:rsid w:val="00D03ECD"/>
    <w:rsid w:val="00D04220"/>
    <w:rsid w:val="00D04249"/>
    <w:rsid w:val="00D04361"/>
    <w:rsid w:val="00D043A5"/>
    <w:rsid w:val="00D044C1"/>
    <w:rsid w:val="00D044DD"/>
    <w:rsid w:val="00D046F4"/>
    <w:rsid w:val="00D04705"/>
    <w:rsid w:val="00D04778"/>
    <w:rsid w:val="00D049EA"/>
    <w:rsid w:val="00D04CF6"/>
    <w:rsid w:val="00D04E20"/>
    <w:rsid w:val="00D04E55"/>
    <w:rsid w:val="00D05132"/>
    <w:rsid w:val="00D0519E"/>
    <w:rsid w:val="00D051AA"/>
    <w:rsid w:val="00D051EA"/>
    <w:rsid w:val="00D05292"/>
    <w:rsid w:val="00D05379"/>
    <w:rsid w:val="00D0573E"/>
    <w:rsid w:val="00D05750"/>
    <w:rsid w:val="00D05824"/>
    <w:rsid w:val="00D05874"/>
    <w:rsid w:val="00D05991"/>
    <w:rsid w:val="00D05992"/>
    <w:rsid w:val="00D05B2B"/>
    <w:rsid w:val="00D05CBA"/>
    <w:rsid w:val="00D05DBA"/>
    <w:rsid w:val="00D05DF6"/>
    <w:rsid w:val="00D05E72"/>
    <w:rsid w:val="00D05EA9"/>
    <w:rsid w:val="00D05F1D"/>
    <w:rsid w:val="00D05FB3"/>
    <w:rsid w:val="00D06128"/>
    <w:rsid w:val="00D0613F"/>
    <w:rsid w:val="00D063D5"/>
    <w:rsid w:val="00D06495"/>
    <w:rsid w:val="00D064CD"/>
    <w:rsid w:val="00D06511"/>
    <w:rsid w:val="00D06531"/>
    <w:rsid w:val="00D06926"/>
    <w:rsid w:val="00D06A11"/>
    <w:rsid w:val="00D06B9E"/>
    <w:rsid w:val="00D06BFB"/>
    <w:rsid w:val="00D06C43"/>
    <w:rsid w:val="00D06D33"/>
    <w:rsid w:val="00D06D35"/>
    <w:rsid w:val="00D06D4D"/>
    <w:rsid w:val="00D06D95"/>
    <w:rsid w:val="00D06DE3"/>
    <w:rsid w:val="00D06EB5"/>
    <w:rsid w:val="00D0706B"/>
    <w:rsid w:val="00D071F8"/>
    <w:rsid w:val="00D07210"/>
    <w:rsid w:val="00D0723E"/>
    <w:rsid w:val="00D07252"/>
    <w:rsid w:val="00D0729D"/>
    <w:rsid w:val="00D073A6"/>
    <w:rsid w:val="00D0742D"/>
    <w:rsid w:val="00D074BA"/>
    <w:rsid w:val="00D074C7"/>
    <w:rsid w:val="00D074F4"/>
    <w:rsid w:val="00D0759F"/>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07ED6"/>
    <w:rsid w:val="00D10220"/>
    <w:rsid w:val="00D1026A"/>
    <w:rsid w:val="00D102D0"/>
    <w:rsid w:val="00D10496"/>
    <w:rsid w:val="00D105EE"/>
    <w:rsid w:val="00D10617"/>
    <w:rsid w:val="00D1063D"/>
    <w:rsid w:val="00D10780"/>
    <w:rsid w:val="00D107CF"/>
    <w:rsid w:val="00D108CF"/>
    <w:rsid w:val="00D10926"/>
    <w:rsid w:val="00D10A12"/>
    <w:rsid w:val="00D10BAB"/>
    <w:rsid w:val="00D10D66"/>
    <w:rsid w:val="00D10D9B"/>
    <w:rsid w:val="00D10E56"/>
    <w:rsid w:val="00D10F4C"/>
    <w:rsid w:val="00D1126D"/>
    <w:rsid w:val="00D112A9"/>
    <w:rsid w:val="00D1140E"/>
    <w:rsid w:val="00D11631"/>
    <w:rsid w:val="00D11672"/>
    <w:rsid w:val="00D1170C"/>
    <w:rsid w:val="00D118C8"/>
    <w:rsid w:val="00D11ABD"/>
    <w:rsid w:val="00D11AD2"/>
    <w:rsid w:val="00D11B0B"/>
    <w:rsid w:val="00D11BEB"/>
    <w:rsid w:val="00D11C01"/>
    <w:rsid w:val="00D11C17"/>
    <w:rsid w:val="00D12106"/>
    <w:rsid w:val="00D12125"/>
    <w:rsid w:val="00D12222"/>
    <w:rsid w:val="00D12293"/>
    <w:rsid w:val="00D122DC"/>
    <w:rsid w:val="00D123F1"/>
    <w:rsid w:val="00D12421"/>
    <w:rsid w:val="00D1251C"/>
    <w:rsid w:val="00D1261A"/>
    <w:rsid w:val="00D1283A"/>
    <w:rsid w:val="00D12A62"/>
    <w:rsid w:val="00D12AD9"/>
    <w:rsid w:val="00D12BC3"/>
    <w:rsid w:val="00D12BC9"/>
    <w:rsid w:val="00D12D18"/>
    <w:rsid w:val="00D12DCD"/>
    <w:rsid w:val="00D12E46"/>
    <w:rsid w:val="00D12F53"/>
    <w:rsid w:val="00D12F70"/>
    <w:rsid w:val="00D1307D"/>
    <w:rsid w:val="00D132E8"/>
    <w:rsid w:val="00D132E9"/>
    <w:rsid w:val="00D13458"/>
    <w:rsid w:val="00D1347C"/>
    <w:rsid w:val="00D134B9"/>
    <w:rsid w:val="00D1360E"/>
    <w:rsid w:val="00D139E1"/>
    <w:rsid w:val="00D13A58"/>
    <w:rsid w:val="00D13BBC"/>
    <w:rsid w:val="00D13D0F"/>
    <w:rsid w:val="00D13D5C"/>
    <w:rsid w:val="00D13EC6"/>
    <w:rsid w:val="00D13ED4"/>
    <w:rsid w:val="00D13F94"/>
    <w:rsid w:val="00D14236"/>
    <w:rsid w:val="00D142DD"/>
    <w:rsid w:val="00D1447D"/>
    <w:rsid w:val="00D14553"/>
    <w:rsid w:val="00D1466A"/>
    <w:rsid w:val="00D14698"/>
    <w:rsid w:val="00D14C11"/>
    <w:rsid w:val="00D14CEE"/>
    <w:rsid w:val="00D14DB1"/>
    <w:rsid w:val="00D14E59"/>
    <w:rsid w:val="00D14EF0"/>
    <w:rsid w:val="00D14FE7"/>
    <w:rsid w:val="00D150A1"/>
    <w:rsid w:val="00D151C5"/>
    <w:rsid w:val="00D15360"/>
    <w:rsid w:val="00D15388"/>
    <w:rsid w:val="00D15658"/>
    <w:rsid w:val="00D156F2"/>
    <w:rsid w:val="00D1576F"/>
    <w:rsid w:val="00D1577D"/>
    <w:rsid w:val="00D15877"/>
    <w:rsid w:val="00D15954"/>
    <w:rsid w:val="00D1597F"/>
    <w:rsid w:val="00D15A10"/>
    <w:rsid w:val="00D15DD7"/>
    <w:rsid w:val="00D15F43"/>
    <w:rsid w:val="00D15FCD"/>
    <w:rsid w:val="00D161F1"/>
    <w:rsid w:val="00D16324"/>
    <w:rsid w:val="00D16351"/>
    <w:rsid w:val="00D163F0"/>
    <w:rsid w:val="00D16442"/>
    <w:rsid w:val="00D1646E"/>
    <w:rsid w:val="00D16472"/>
    <w:rsid w:val="00D16479"/>
    <w:rsid w:val="00D16497"/>
    <w:rsid w:val="00D1654B"/>
    <w:rsid w:val="00D165AC"/>
    <w:rsid w:val="00D165E9"/>
    <w:rsid w:val="00D166AB"/>
    <w:rsid w:val="00D166F3"/>
    <w:rsid w:val="00D16800"/>
    <w:rsid w:val="00D16816"/>
    <w:rsid w:val="00D1681B"/>
    <w:rsid w:val="00D16983"/>
    <w:rsid w:val="00D169E9"/>
    <w:rsid w:val="00D16A06"/>
    <w:rsid w:val="00D16C12"/>
    <w:rsid w:val="00D16D4C"/>
    <w:rsid w:val="00D16E87"/>
    <w:rsid w:val="00D16EFA"/>
    <w:rsid w:val="00D16F9F"/>
    <w:rsid w:val="00D17030"/>
    <w:rsid w:val="00D170A8"/>
    <w:rsid w:val="00D17109"/>
    <w:rsid w:val="00D17120"/>
    <w:rsid w:val="00D17261"/>
    <w:rsid w:val="00D17278"/>
    <w:rsid w:val="00D17534"/>
    <w:rsid w:val="00D1757B"/>
    <w:rsid w:val="00D1757E"/>
    <w:rsid w:val="00D176FA"/>
    <w:rsid w:val="00D17763"/>
    <w:rsid w:val="00D1779E"/>
    <w:rsid w:val="00D177DA"/>
    <w:rsid w:val="00D17963"/>
    <w:rsid w:val="00D17994"/>
    <w:rsid w:val="00D17AB1"/>
    <w:rsid w:val="00D17B0D"/>
    <w:rsid w:val="00D17B21"/>
    <w:rsid w:val="00D17B53"/>
    <w:rsid w:val="00D17D44"/>
    <w:rsid w:val="00D17D46"/>
    <w:rsid w:val="00D20240"/>
    <w:rsid w:val="00D20322"/>
    <w:rsid w:val="00D20328"/>
    <w:rsid w:val="00D2035F"/>
    <w:rsid w:val="00D205FB"/>
    <w:rsid w:val="00D20656"/>
    <w:rsid w:val="00D20684"/>
    <w:rsid w:val="00D208DF"/>
    <w:rsid w:val="00D20938"/>
    <w:rsid w:val="00D20A80"/>
    <w:rsid w:val="00D20B8B"/>
    <w:rsid w:val="00D20C21"/>
    <w:rsid w:val="00D20C5E"/>
    <w:rsid w:val="00D20CE3"/>
    <w:rsid w:val="00D20CEC"/>
    <w:rsid w:val="00D20FF0"/>
    <w:rsid w:val="00D21002"/>
    <w:rsid w:val="00D213D7"/>
    <w:rsid w:val="00D2162C"/>
    <w:rsid w:val="00D217F4"/>
    <w:rsid w:val="00D21971"/>
    <w:rsid w:val="00D21A3C"/>
    <w:rsid w:val="00D21AB9"/>
    <w:rsid w:val="00D21ACE"/>
    <w:rsid w:val="00D21EA5"/>
    <w:rsid w:val="00D221E3"/>
    <w:rsid w:val="00D2267E"/>
    <w:rsid w:val="00D227E5"/>
    <w:rsid w:val="00D22991"/>
    <w:rsid w:val="00D22AB3"/>
    <w:rsid w:val="00D22C57"/>
    <w:rsid w:val="00D22D70"/>
    <w:rsid w:val="00D22DC6"/>
    <w:rsid w:val="00D22E4F"/>
    <w:rsid w:val="00D22F34"/>
    <w:rsid w:val="00D22FA9"/>
    <w:rsid w:val="00D22FF0"/>
    <w:rsid w:val="00D2306C"/>
    <w:rsid w:val="00D231D7"/>
    <w:rsid w:val="00D23254"/>
    <w:rsid w:val="00D23347"/>
    <w:rsid w:val="00D233F1"/>
    <w:rsid w:val="00D2346B"/>
    <w:rsid w:val="00D2352D"/>
    <w:rsid w:val="00D235AB"/>
    <w:rsid w:val="00D23666"/>
    <w:rsid w:val="00D2370E"/>
    <w:rsid w:val="00D23737"/>
    <w:rsid w:val="00D23848"/>
    <w:rsid w:val="00D2387C"/>
    <w:rsid w:val="00D23907"/>
    <w:rsid w:val="00D23910"/>
    <w:rsid w:val="00D239C1"/>
    <w:rsid w:val="00D239C6"/>
    <w:rsid w:val="00D23B34"/>
    <w:rsid w:val="00D23B9F"/>
    <w:rsid w:val="00D23F5E"/>
    <w:rsid w:val="00D23FF0"/>
    <w:rsid w:val="00D241B3"/>
    <w:rsid w:val="00D241BF"/>
    <w:rsid w:val="00D241FE"/>
    <w:rsid w:val="00D24344"/>
    <w:rsid w:val="00D24433"/>
    <w:rsid w:val="00D2459C"/>
    <w:rsid w:val="00D246CF"/>
    <w:rsid w:val="00D2480C"/>
    <w:rsid w:val="00D2486E"/>
    <w:rsid w:val="00D24924"/>
    <w:rsid w:val="00D249D1"/>
    <w:rsid w:val="00D24A2B"/>
    <w:rsid w:val="00D24A9A"/>
    <w:rsid w:val="00D24AAA"/>
    <w:rsid w:val="00D24DC6"/>
    <w:rsid w:val="00D24E83"/>
    <w:rsid w:val="00D24E8D"/>
    <w:rsid w:val="00D24F7F"/>
    <w:rsid w:val="00D251DC"/>
    <w:rsid w:val="00D252CF"/>
    <w:rsid w:val="00D25466"/>
    <w:rsid w:val="00D256F8"/>
    <w:rsid w:val="00D25784"/>
    <w:rsid w:val="00D2579F"/>
    <w:rsid w:val="00D2583E"/>
    <w:rsid w:val="00D259F0"/>
    <w:rsid w:val="00D25ACA"/>
    <w:rsid w:val="00D25AE4"/>
    <w:rsid w:val="00D25B7E"/>
    <w:rsid w:val="00D25C72"/>
    <w:rsid w:val="00D25C93"/>
    <w:rsid w:val="00D26162"/>
    <w:rsid w:val="00D261A2"/>
    <w:rsid w:val="00D261D2"/>
    <w:rsid w:val="00D26285"/>
    <w:rsid w:val="00D26314"/>
    <w:rsid w:val="00D26849"/>
    <w:rsid w:val="00D2685C"/>
    <w:rsid w:val="00D26893"/>
    <w:rsid w:val="00D26A3B"/>
    <w:rsid w:val="00D26AA5"/>
    <w:rsid w:val="00D26B27"/>
    <w:rsid w:val="00D26B37"/>
    <w:rsid w:val="00D26BBE"/>
    <w:rsid w:val="00D26C8E"/>
    <w:rsid w:val="00D26CAC"/>
    <w:rsid w:val="00D27188"/>
    <w:rsid w:val="00D271F1"/>
    <w:rsid w:val="00D2725B"/>
    <w:rsid w:val="00D272AF"/>
    <w:rsid w:val="00D2733A"/>
    <w:rsid w:val="00D27559"/>
    <w:rsid w:val="00D277E4"/>
    <w:rsid w:val="00D27820"/>
    <w:rsid w:val="00D27860"/>
    <w:rsid w:val="00D27955"/>
    <w:rsid w:val="00D2795D"/>
    <w:rsid w:val="00D2795E"/>
    <w:rsid w:val="00D27AC8"/>
    <w:rsid w:val="00D27C01"/>
    <w:rsid w:val="00D27E60"/>
    <w:rsid w:val="00D27F88"/>
    <w:rsid w:val="00D300F0"/>
    <w:rsid w:val="00D301D8"/>
    <w:rsid w:val="00D30225"/>
    <w:rsid w:val="00D302FD"/>
    <w:rsid w:val="00D30315"/>
    <w:rsid w:val="00D30318"/>
    <w:rsid w:val="00D3038A"/>
    <w:rsid w:val="00D30414"/>
    <w:rsid w:val="00D305A9"/>
    <w:rsid w:val="00D3063A"/>
    <w:rsid w:val="00D3067D"/>
    <w:rsid w:val="00D306D4"/>
    <w:rsid w:val="00D30863"/>
    <w:rsid w:val="00D3087A"/>
    <w:rsid w:val="00D3098D"/>
    <w:rsid w:val="00D30C4D"/>
    <w:rsid w:val="00D30C6C"/>
    <w:rsid w:val="00D30D47"/>
    <w:rsid w:val="00D30D61"/>
    <w:rsid w:val="00D31146"/>
    <w:rsid w:val="00D311D5"/>
    <w:rsid w:val="00D31342"/>
    <w:rsid w:val="00D3137A"/>
    <w:rsid w:val="00D31450"/>
    <w:rsid w:val="00D31475"/>
    <w:rsid w:val="00D31479"/>
    <w:rsid w:val="00D314B4"/>
    <w:rsid w:val="00D3152E"/>
    <w:rsid w:val="00D315CD"/>
    <w:rsid w:val="00D31678"/>
    <w:rsid w:val="00D3185B"/>
    <w:rsid w:val="00D318E8"/>
    <w:rsid w:val="00D31933"/>
    <w:rsid w:val="00D31A02"/>
    <w:rsid w:val="00D31A4E"/>
    <w:rsid w:val="00D31AE1"/>
    <w:rsid w:val="00D31B8B"/>
    <w:rsid w:val="00D31C21"/>
    <w:rsid w:val="00D31CB9"/>
    <w:rsid w:val="00D31CE2"/>
    <w:rsid w:val="00D31D93"/>
    <w:rsid w:val="00D31DEA"/>
    <w:rsid w:val="00D31EAF"/>
    <w:rsid w:val="00D3210D"/>
    <w:rsid w:val="00D32511"/>
    <w:rsid w:val="00D32526"/>
    <w:rsid w:val="00D32767"/>
    <w:rsid w:val="00D32813"/>
    <w:rsid w:val="00D32A65"/>
    <w:rsid w:val="00D32B1B"/>
    <w:rsid w:val="00D32C48"/>
    <w:rsid w:val="00D32D11"/>
    <w:rsid w:val="00D32DC7"/>
    <w:rsid w:val="00D32E05"/>
    <w:rsid w:val="00D32E08"/>
    <w:rsid w:val="00D32E1D"/>
    <w:rsid w:val="00D32ED2"/>
    <w:rsid w:val="00D32F6D"/>
    <w:rsid w:val="00D3303D"/>
    <w:rsid w:val="00D3323C"/>
    <w:rsid w:val="00D333E2"/>
    <w:rsid w:val="00D333FD"/>
    <w:rsid w:val="00D33456"/>
    <w:rsid w:val="00D334EA"/>
    <w:rsid w:val="00D336B8"/>
    <w:rsid w:val="00D3396F"/>
    <w:rsid w:val="00D33992"/>
    <w:rsid w:val="00D33AA4"/>
    <w:rsid w:val="00D33C74"/>
    <w:rsid w:val="00D33D12"/>
    <w:rsid w:val="00D33D4D"/>
    <w:rsid w:val="00D33E1C"/>
    <w:rsid w:val="00D33EA4"/>
    <w:rsid w:val="00D33EF6"/>
    <w:rsid w:val="00D3408D"/>
    <w:rsid w:val="00D34124"/>
    <w:rsid w:val="00D341CA"/>
    <w:rsid w:val="00D34317"/>
    <w:rsid w:val="00D3433B"/>
    <w:rsid w:val="00D3435D"/>
    <w:rsid w:val="00D34363"/>
    <w:rsid w:val="00D34567"/>
    <w:rsid w:val="00D34653"/>
    <w:rsid w:val="00D3466D"/>
    <w:rsid w:val="00D34763"/>
    <w:rsid w:val="00D34839"/>
    <w:rsid w:val="00D34A0B"/>
    <w:rsid w:val="00D34A2C"/>
    <w:rsid w:val="00D34A53"/>
    <w:rsid w:val="00D34B76"/>
    <w:rsid w:val="00D34D54"/>
    <w:rsid w:val="00D34D57"/>
    <w:rsid w:val="00D34E85"/>
    <w:rsid w:val="00D34EB1"/>
    <w:rsid w:val="00D34FBA"/>
    <w:rsid w:val="00D3546F"/>
    <w:rsid w:val="00D35653"/>
    <w:rsid w:val="00D356B5"/>
    <w:rsid w:val="00D35712"/>
    <w:rsid w:val="00D3576D"/>
    <w:rsid w:val="00D35792"/>
    <w:rsid w:val="00D3588B"/>
    <w:rsid w:val="00D359AF"/>
    <w:rsid w:val="00D35A08"/>
    <w:rsid w:val="00D35A36"/>
    <w:rsid w:val="00D35C4A"/>
    <w:rsid w:val="00D35CF0"/>
    <w:rsid w:val="00D35DF3"/>
    <w:rsid w:val="00D36234"/>
    <w:rsid w:val="00D36371"/>
    <w:rsid w:val="00D363BF"/>
    <w:rsid w:val="00D36449"/>
    <w:rsid w:val="00D364ED"/>
    <w:rsid w:val="00D36788"/>
    <w:rsid w:val="00D367F8"/>
    <w:rsid w:val="00D3696F"/>
    <w:rsid w:val="00D369ED"/>
    <w:rsid w:val="00D36A29"/>
    <w:rsid w:val="00D36A73"/>
    <w:rsid w:val="00D36A84"/>
    <w:rsid w:val="00D36D45"/>
    <w:rsid w:val="00D36EE9"/>
    <w:rsid w:val="00D36F05"/>
    <w:rsid w:val="00D370B0"/>
    <w:rsid w:val="00D3718F"/>
    <w:rsid w:val="00D371F6"/>
    <w:rsid w:val="00D3720A"/>
    <w:rsid w:val="00D3742E"/>
    <w:rsid w:val="00D374B6"/>
    <w:rsid w:val="00D37760"/>
    <w:rsid w:val="00D37968"/>
    <w:rsid w:val="00D37BA9"/>
    <w:rsid w:val="00D37BDC"/>
    <w:rsid w:val="00D37C1C"/>
    <w:rsid w:val="00D37D89"/>
    <w:rsid w:val="00D37E92"/>
    <w:rsid w:val="00D37F29"/>
    <w:rsid w:val="00D37F30"/>
    <w:rsid w:val="00D401E7"/>
    <w:rsid w:val="00D4034A"/>
    <w:rsid w:val="00D403C0"/>
    <w:rsid w:val="00D404BC"/>
    <w:rsid w:val="00D405F4"/>
    <w:rsid w:val="00D4069A"/>
    <w:rsid w:val="00D40769"/>
    <w:rsid w:val="00D409B0"/>
    <w:rsid w:val="00D40A73"/>
    <w:rsid w:val="00D40D20"/>
    <w:rsid w:val="00D40DE5"/>
    <w:rsid w:val="00D4106B"/>
    <w:rsid w:val="00D4123F"/>
    <w:rsid w:val="00D4125A"/>
    <w:rsid w:val="00D4134F"/>
    <w:rsid w:val="00D413A1"/>
    <w:rsid w:val="00D413E4"/>
    <w:rsid w:val="00D414C8"/>
    <w:rsid w:val="00D4155A"/>
    <w:rsid w:val="00D41655"/>
    <w:rsid w:val="00D416B0"/>
    <w:rsid w:val="00D416DC"/>
    <w:rsid w:val="00D41852"/>
    <w:rsid w:val="00D418A9"/>
    <w:rsid w:val="00D419D3"/>
    <w:rsid w:val="00D41A0E"/>
    <w:rsid w:val="00D41A2C"/>
    <w:rsid w:val="00D41A63"/>
    <w:rsid w:val="00D41B79"/>
    <w:rsid w:val="00D41C9B"/>
    <w:rsid w:val="00D41D48"/>
    <w:rsid w:val="00D41D7A"/>
    <w:rsid w:val="00D41E36"/>
    <w:rsid w:val="00D41F04"/>
    <w:rsid w:val="00D41FB3"/>
    <w:rsid w:val="00D4209D"/>
    <w:rsid w:val="00D42159"/>
    <w:rsid w:val="00D422C4"/>
    <w:rsid w:val="00D423A7"/>
    <w:rsid w:val="00D424BC"/>
    <w:rsid w:val="00D42687"/>
    <w:rsid w:val="00D42702"/>
    <w:rsid w:val="00D4276D"/>
    <w:rsid w:val="00D42884"/>
    <w:rsid w:val="00D428C7"/>
    <w:rsid w:val="00D42A42"/>
    <w:rsid w:val="00D42A86"/>
    <w:rsid w:val="00D42AF8"/>
    <w:rsid w:val="00D42B31"/>
    <w:rsid w:val="00D42BF3"/>
    <w:rsid w:val="00D42C3A"/>
    <w:rsid w:val="00D42C72"/>
    <w:rsid w:val="00D42E38"/>
    <w:rsid w:val="00D42F41"/>
    <w:rsid w:val="00D42F9F"/>
    <w:rsid w:val="00D42FC1"/>
    <w:rsid w:val="00D42FF2"/>
    <w:rsid w:val="00D43002"/>
    <w:rsid w:val="00D43137"/>
    <w:rsid w:val="00D43280"/>
    <w:rsid w:val="00D43323"/>
    <w:rsid w:val="00D43422"/>
    <w:rsid w:val="00D43559"/>
    <w:rsid w:val="00D43730"/>
    <w:rsid w:val="00D437D8"/>
    <w:rsid w:val="00D43BD1"/>
    <w:rsid w:val="00D43C30"/>
    <w:rsid w:val="00D43CC8"/>
    <w:rsid w:val="00D43D18"/>
    <w:rsid w:val="00D43D5F"/>
    <w:rsid w:val="00D43D8C"/>
    <w:rsid w:val="00D43EEF"/>
    <w:rsid w:val="00D43F5C"/>
    <w:rsid w:val="00D44024"/>
    <w:rsid w:val="00D4409E"/>
    <w:rsid w:val="00D44160"/>
    <w:rsid w:val="00D442D0"/>
    <w:rsid w:val="00D44341"/>
    <w:rsid w:val="00D44513"/>
    <w:rsid w:val="00D44519"/>
    <w:rsid w:val="00D445E9"/>
    <w:rsid w:val="00D44688"/>
    <w:rsid w:val="00D4472B"/>
    <w:rsid w:val="00D4473F"/>
    <w:rsid w:val="00D4478D"/>
    <w:rsid w:val="00D44928"/>
    <w:rsid w:val="00D4494C"/>
    <w:rsid w:val="00D44989"/>
    <w:rsid w:val="00D44994"/>
    <w:rsid w:val="00D44A28"/>
    <w:rsid w:val="00D44C71"/>
    <w:rsid w:val="00D44DE6"/>
    <w:rsid w:val="00D4503A"/>
    <w:rsid w:val="00D4531F"/>
    <w:rsid w:val="00D4537D"/>
    <w:rsid w:val="00D454A7"/>
    <w:rsid w:val="00D4551F"/>
    <w:rsid w:val="00D45784"/>
    <w:rsid w:val="00D457C2"/>
    <w:rsid w:val="00D458F8"/>
    <w:rsid w:val="00D45909"/>
    <w:rsid w:val="00D45C44"/>
    <w:rsid w:val="00D45D18"/>
    <w:rsid w:val="00D45DD8"/>
    <w:rsid w:val="00D45DF3"/>
    <w:rsid w:val="00D45E49"/>
    <w:rsid w:val="00D45E55"/>
    <w:rsid w:val="00D45F6D"/>
    <w:rsid w:val="00D4613F"/>
    <w:rsid w:val="00D46174"/>
    <w:rsid w:val="00D4634C"/>
    <w:rsid w:val="00D463FE"/>
    <w:rsid w:val="00D46570"/>
    <w:rsid w:val="00D466E9"/>
    <w:rsid w:val="00D4672A"/>
    <w:rsid w:val="00D46991"/>
    <w:rsid w:val="00D46EF9"/>
    <w:rsid w:val="00D46FAF"/>
    <w:rsid w:val="00D46FD3"/>
    <w:rsid w:val="00D47100"/>
    <w:rsid w:val="00D47138"/>
    <w:rsid w:val="00D473B6"/>
    <w:rsid w:val="00D47400"/>
    <w:rsid w:val="00D47454"/>
    <w:rsid w:val="00D478BE"/>
    <w:rsid w:val="00D4795E"/>
    <w:rsid w:val="00D479E2"/>
    <w:rsid w:val="00D47B1E"/>
    <w:rsid w:val="00D47C19"/>
    <w:rsid w:val="00D47C28"/>
    <w:rsid w:val="00D47D24"/>
    <w:rsid w:val="00D47D92"/>
    <w:rsid w:val="00D47DD0"/>
    <w:rsid w:val="00D47DF1"/>
    <w:rsid w:val="00D47E01"/>
    <w:rsid w:val="00D47E89"/>
    <w:rsid w:val="00D47EF0"/>
    <w:rsid w:val="00D47F24"/>
    <w:rsid w:val="00D50183"/>
    <w:rsid w:val="00D50310"/>
    <w:rsid w:val="00D50415"/>
    <w:rsid w:val="00D50486"/>
    <w:rsid w:val="00D505C7"/>
    <w:rsid w:val="00D506E7"/>
    <w:rsid w:val="00D50835"/>
    <w:rsid w:val="00D508DA"/>
    <w:rsid w:val="00D508FD"/>
    <w:rsid w:val="00D50967"/>
    <w:rsid w:val="00D509F1"/>
    <w:rsid w:val="00D50B15"/>
    <w:rsid w:val="00D50B30"/>
    <w:rsid w:val="00D50C28"/>
    <w:rsid w:val="00D50C64"/>
    <w:rsid w:val="00D50E82"/>
    <w:rsid w:val="00D5107C"/>
    <w:rsid w:val="00D51126"/>
    <w:rsid w:val="00D5112F"/>
    <w:rsid w:val="00D51150"/>
    <w:rsid w:val="00D5128C"/>
    <w:rsid w:val="00D51399"/>
    <w:rsid w:val="00D5152A"/>
    <w:rsid w:val="00D51570"/>
    <w:rsid w:val="00D5161A"/>
    <w:rsid w:val="00D5167F"/>
    <w:rsid w:val="00D516D6"/>
    <w:rsid w:val="00D5198B"/>
    <w:rsid w:val="00D5199B"/>
    <w:rsid w:val="00D51A4F"/>
    <w:rsid w:val="00D51B96"/>
    <w:rsid w:val="00D51BE6"/>
    <w:rsid w:val="00D51CAC"/>
    <w:rsid w:val="00D51D12"/>
    <w:rsid w:val="00D51D8C"/>
    <w:rsid w:val="00D51DE1"/>
    <w:rsid w:val="00D51E4A"/>
    <w:rsid w:val="00D51F54"/>
    <w:rsid w:val="00D51F88"/>
    <w:rsid w:val="00D51F9C"/>
    <w:rsid w:val="00D52089"/>
    <w:rsid w:val="00D520A2"/>
    <w:rsid w:val="00D5226F"/>
    <w:rsid w:val="00D522B5"/>
    <w:rsid w:val="00D522C2"/>
    <w:rsid w:val="00D522D5"/>
    <w:rsid w:val="00D522F8"/>
    <w:rsid w:val="00D524AC"/>
    <w:rsid w:val="00D52550"/>
    <w:rsid w:val="00D5265E"/>
    <w:rsid w:val="00D5274F"/>
    <w:rsid w:val="00D52A42"/>
    <w:rsid w:val="00D52A53"/>
    <w:rsid w:val="00D52BCC"/>
    <w:rsid w:val="00D52E5C"/>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24F"/>
    <w:rsid w:val="00D54713"/>
    <w:rsid w:val="00D54946"/>
    <w:rsid w:val="00D549BF"/>
    <w:rsid w:val="00D54A9A"/>
    <w:rsid w:val="00D54AEA"/>
    <w:rsid w:val="00D54BEA"/>
    <w:rsid w:val="00D54C84"/>
    <w:rsid w:val="00D54CEE"/>
    <w:rsid w:val="00D54E94"/>
    <w:rsid w:val="00D54EC2"/>
    <w:rsid w:val="00D54F61"/>
    <w:rsid w:val="00D54F87"/>
    <w:rsid w:val="00D55028"/>
    <w:rsid w:val="00D55072"/>
    <w:rsid w:val="00D55109"/>
    <w:rsid w:val="00D5510E"/>
    <w:rsid w:val="00D55123"/>
    <w:rsid w:val="00D551B5"/>
    <w:rsid w:val="00D553CB"/>
    <w:rsid w:val="00D556E5"/>
    <w:rsid w:val="00D557E8"/>
    <w:rsid w:val="00D558CF"/>
    <w:rsid w:val="00D55D1F"/>
    <w:rsid w:val="00D55E35"/>
    <w:rsid w:val="00D5603E"/>
    <w:rsid w:val="00D5619C"/>
    <w:rsid w:val="00D564ED"/>
    <w:rsid w:val="00D5657D"/>
    <w:rsid w:val="00D56587"/>
    <w:rsid w:val="00D56731"/>
    <w:rsid w:val="00D56A35"/>
    <w:rsid w:val="00D56CBD"/>
    <w:rsid w:val="00D56DB0"/>
    <w:rsid w:val="00D56DB2"/>
    <w:rsid w:val="00D56F6D"/>
    <w:rsid w:val="00D5700D"/>
    <w:rsid w:val="00D57013"/>
    <w:rsid w:val="00D5701C"/>
    <w:rsid w:val="00D5705B"/>
    <w:rsid w:val="00D5709C"/>
    <w:rsid w:val="00D5740F"/>
    <w:rsid w:val="00D5747F"/>
    <w:rsid w:val="00D57495"/>
    <w:rsid w:val="00D574FA"/>
    <w:rsid w:val="00D57649"/>
    <w:rsid w:val="00D5766A"/>
    <w:rsid w:val="00D57727"/>
    <w:rsid w:val="00D57747"/>
    <w:rsid w:val="00D577FB"/>
    <w:rsid w:val="00D579E2"/>
    <w:rsid w:val="00D57A4C"/>
    <w:rsid w:val="00D57CAD"/>
    <w:rsid w:val="00D57E6A"/>
    <w:rsid w:val="00D57EB3"/>
    <w:rsid w:val="00D57F4E"/>
    <w:rsid w:val="00D60251"/>
    <w:rsid w:val="00D60323"/>
    <w:rsid w:val="00D604DF"/>
    <w:rsid w:val="00D604F2"/>
    <w:rsid w:val="00D60556"/>
    <w:rsid w:val="00D60581"/>
    <w:rsid w:val="00D6061E"/>
    <w:rsid w:val="00D6069D"/>
    <w:rsid w:val="00D608F7"/>
    <w:rsid w:val="00D60B4D"/>
    <w:rsid w:val="00D60C8D"/>
    <w:rsid w:val="00D60DA4"/>
    <w:rsid w:val="00D60DD6"/>
    <w:rsid w:val="00D60E28"/>
    <w:rsid w:val="00D60E46"/>
    <w:rsid w:val="00D60EBE"/>
    <w:rsid w:val="00D60F99"/>
    <w:rsid w:val="00D60FDE"/>
    <w:rsid w:val="00D61008"/>
    <w:rsid w:val="00D61063"/>
    <w:rsid w:val="00D610FD"/>
    <w:rsid w:val="00D611F2"/>
    <w:rsid w:val="00D6126F"/>
    <w:rsid w:val="00D61374"/>
    <w:rsid w:val="00D613A3"/>
    <w:rsid w:val="00D61419"/>
    <w:rsid w:val="00D6145C"/>
    <w:rsid w:val="00D6145F"/>
    <w:rsid w:val="00D614F5"/>
    <w:rsid w:val="00D61500"/>
    <w:rsid w:val="00D615D4"/>
    <w:rsid w:val="00D615D9"/>
    <w:rsid w:val="00D61612"/>
    <w:rsid w:val="00D6168A"/>
    <w:rsid w:val="00D616A5"/>
    <w:rsid w:val="00D616BE"/>
    <w:rsid w:val="00D616E0"/>
    <w:rsid w:val="00D61878"/>
    <w:rsid w:val="00D6187C"/>
    <w:rsid w:val="00D6196C"/>
    <w:rsid w:val="00D61AAA"/>
    <w:rsid w:val="00D61AC7"/>
    <w:rsid w:val="00D61B37"/>
    <w:rsid w:val="00D61CD7"/>
    <w:rsid w:val="00D61F22"/>
    <w:rsid w:val="00D61FF0"/>
    <w:rsid w:val="00D6211D"/>
    <w:rsid w:val="00D6219B"/>
    <w:rsid w:val="00D622A6"/>
    <w:rsid w:val="00D622F5"/>
    <w:rsid w:val="00D6238A"/>
    <w:rsid w:val="00D62519"/>
    <w:rsid w:val="00D625AA"/>
    <w:rsid w:val="00D62975"/>
    <w:rsid w:val="00D629C2"/>
    <w:rsid w:val="00D62BCB"/>
    <w:rsid w:val="00D62C97"/>
    <w:rsid w:val="00D62D8F"/>
    <w:rsid w:val="00D62E62"/>
    <w:rsid w:val="00D62E7C"/>
    <w:rsid w:val="00D62F55"/>
    <w:rsid w:val="00D63037"/>
    <w:rsid w:val="00D6315D"/>
    <w:rsid w:val="00D634AE"/>
    <w:rsid w:val="00D634E3"/>
    <w:rsid w:val="00D6350C"/>
    <w:rsid w:val="00D63517"/>
    <w:rsid w:val="00D63541"/>
    <w:rsid w:val="00D6383A"/>
    <w:rsid w:val="00D6387F"/>
    <w:rsid w:val="00D6398D"/>
    <w:rsid w:val="00D63B39"/>
    <w:rsid w:val="00D63B5F"/>
    <w:rsid w:val="00D63B75"/>
    <w:rsid w:val="00D63BC9"/>
    <w:rsid w:val="00D63D63"/>
    <w:rsid w:val="00D63D64"/>
    <w:rsid w:val="00D63E11"/>
    <w:rsid w:val="00D63E85"/>
    <w:rsid w:val="00D63EBE"/>
    <w:rsid w:val="00D6407A"/>
    <w:rsid w:val="00D6416F"/>
    <w:rsid w:val="00D6428B"/>
    <w:rsid w:val="00D64389"/>
    <w:rsid w:val="00D645B5"/>
    <w:rsid w:val="00D646FE"/>
    <w:rsid w:val="00D64848"/>
    <w:rsid w:val="00D64862"/>
    <w:rsid w:val="00D648B6"/>
    <w:rsid w:val="00D64A5D"/>
    <w:rsid w:val="00D64A9B"/>
    <w:rsid w:val="00D64BDA"/>
    <w:rsid w:val="00D64C74"/>
    <w:rsid w:val="00D64F32"/>
    <w:rsid w:val="00D64F52"/>
    <w:rsid w:val="00D64FBC"/>
    <w:rsid w:val="00D6500E"/>
    <w:rsid w:val="00D65037"/>
    <w:rsid w:val="00D6503D"/>
    <w:rsid w:val="00D6527E"/>
    <w:rsid w:val="00D6555E"/>
    <w:rsid w:val="00D655CF"/>
    <w:rsid w:val="00D65645"/>
    <w:rsid w:val="00D6567D"/>
    <w:rsid w:val="00D657E0"/>
    <w:rsid w:val="00D6587E"/>
    <w:rsid w:val="00D65884"/>
    <w:rsid w:val="00D659B1"/>
    <w:rsid w:val="00D65A57"/>
    <w:rsid w:val="00D65B7F"/>
    <w:rsid w:val="00D65C0D"/>
    <w:rsid w:val="00D65C8D"/>
    <w:rsid w:val="00D662DF"/>
    <w:rsid w:val="00D6638A"/>
    <w:rsid w:val="00D6640A"/>
    <w:rsid w:val="00D6648E"/>
    <w:rsid w:val="00D664A2"/>
    <w:rsid w:val="00D6657D"/>
    <w:rsid w:val="00D665EF"/>
    <w:rsid w:val="00D66672"/>
    <w:rsid w:val="00D6670C"/>
    <w:rsid w:val="00D668A6"/>
    <w:rsid w:val="00D668B3"/>
    <w:rsid w:val="00D668D1"/>
    <w:rsid w:val="00D668EF"/>
    <w:rsid w:val="00D66BBA"/>
    <w:rsid w:val="00D66D2B"/>
    <w:rsid w:val="00D66DD3"/>
    <w:rsid w:val="00D66E18"/>
    <w:rsid w:val="00D66E71"/>
    <w:rsid w:val="00D66EA0"/>
    <w:rsid w:val="00D66F6C"/>
    <w:rsid w:val="00D66FBF"/>
    <w:rsid w:val="00D66FF7"/>
    <w:rsid w:val="00D671B8"/>
    <w:rsid w:val="00D6734D"/>
    <w:rsid w:val="00D6743B"/>
    <w:rsid w:val="00D6744A"/>
    <w:rsid w:val="00D67688"/>
    <w:rsid w:val="00D676AE"/>
    <w:rsid w:val="00D67774"/>
    <w:rsid w:val="00D67985"/>
    <w:rsid w:val="00D679CF"/>
    <w:rsid w:val="00D679D3"/>
    <w:rsid w:val="00D67AD9"/>
    <w:rsid w:val="00D67B10"/>
    <w:rsid w:val="00D67BA6"/>
    <w:rsid w:val="00D67BD0"/>
    <w:rsid w:val="00D67C46"/>
    <w:rsid w:val="00D67CA0"/>
    <w:rsid w:val="00D67DAE"/>
    <w:rsid w:val="00D67EF8"/>
    <w:rsid w:val="00D67F7E"/>
    <w:rsid w:val="00D7002E"/>
    <w:rsid w:val="00D7009F"/>
    <w:rsid w:val="00D701DF"/>
    <w:rsid w:val="00D701EC"/>
    <w:rsid w:val="00D7039D"/>
    <w:rsid w:val="00D703EC"/>
    <w:rsid w:val="00D7054E"/>
    <w:rsid w:val="00D705E2"/>
    <w:rsid w:val="00D70605"/>
    <w:rsid w:val="00D7062C"/>
    <w:rsid w:val="00D70724"/>
    <w:rsid w:val="00D70761"/>
    <w:rsid w:val="00D70B7A"/>
    <w:rsid w:val="00D70BA2"/>
    <w:rsid w:val="00D70BC4"/>
    <w:rsid w:val="00D70E8E"/>
    <w:rsid w:val="00D70EC2"/>
    <w:rsid w:val="00D70FCA"/>
    <w:rsid w:val="00D712E2"/>
    <w:rsid w:val="00D71388"/>
    <w:rsid w:val="00D71392"/>
    <w:rsid w:val="00D7140D"/>
    <w:rsid w:val="00D7141D"/>
    <w:rsid w:val="00D71538"/>
    <w:rsid w:val="00D71769"/>
    <w:rsid w:val="00D71C5F"/>
    <w:rsid w:val="00D71E7E"/>
    <w:rsid w:val="00D71F18"/>
    <w:rsid w:val="00D71F92"/>
    <w:rsid w:val="00D72049"/>
    <w:rsid w:val="00D72112"/>
    <w:rsid w:val="00D72258"/>
    <w:rsid w:val="00D72433"/>
    <w:rsid w:val="00D724CD"/>
    <w:rsid w:val="00D724FC"/>
    <w:rsid w:val="00D72594"/>
    <w:rsid w:val="00D72622"/>
    <w:rsid w:val="00D72719"/>
    <w:rsid w:val="00D72793"/>
    <w:rsid w:val="00D728D4"/>
    <w:rsid w:val="00D72945"/>
    <w:rsid w:val="00D72B35"/>
    <w:rsid w:val="00D72E6B"/>
    <w:rsid w:val="00D72EED"/>
    <w:rsid w:val="00D72F62"/>
    <w:rsid w:val="00D730F3"/>
    <w:rsid w:val="00D73242"/>
    <w:rsid w:val="00D7349A"/>
    <w:rsid w:val="00D7356F"/>
    <w:rsid w:val="00D73587"/>
    <w:rsid w:val="00D73590"/>
    <w:rsid w:val="00D736AB"/>
    <w:rsid w:val="00D736C6"/>
    <w:rsid w:val="00D73A70"/>
    <w:rsid w:val="00D73A91"/>
    <w:rsid w:val="00D73AD1"/>
    <w:rsid w:val="00D73C86"/>
    <w:rsid w:val="00D73C8F"/>
    <w:rsid w:val="00D73DC7"/>
    <w:rsid w:val="00D73E8D"/>
    <w:rsid w:val="00D73EBB"/>
    <w:rsid w:val="00D7402C"/>
    <w:rsid w:val="00D74063"/>
    <w:rsid w:val="00D74104"/>
    <w:rsid w:val="00D7416F"/>
    <w:rsid w:val="00D74261"/>
    <w:rsid w:val="00D7434A"/>
    <w:rsid w:val="00D74361"/>
    <w:rsid w:val="00D744B1"/>
    <w:rsid w:val="00D7475D"/>
    <w:rsid w:val="00D747AF"/>
    <w:rsid w:val="00D74961"/>
    <w:rsid w:val="00D74D1C"/>
    <w:rsid w:val="00D74D3B"/>
    <w:rsid w:val="00D74D40"/>
    <w:rsid w:val="00D74E00"/>
    <w:rsid w:val="00D74E05"/>
    <w:rsid w:val="00D75006"/>
    <w:rsid w:val="00D750FA"/>
    <w:rsid w:val="00D751FB"/>
    <w:rsid w:val="00D752F3"/>
    <w:rsid w:val="00D75464"/>
    <w:rsid w:val="00D754BC"/>
    <w:rsid w:val="00D754D6"/>
    <w:rsid w:val="00D7568E"/>
    <w:rsid w:val="00D7597E"/>
    <w:rsid w:val="00D759BC"/>
    <w:rsid w:val="00D75C2C"/>
    <w:rsid w:val="00D75CFE"/>
    <w:rsid w:val="00D75D8C"/>
    <w:rsid w:val="00D75F07"/>
    <w:rsid w:val="00D75F72"/>
    <w:rsid w:val="00D76185"/>
    <w:rsid w:val="00D761AA"/>
    <w:rsid w:val="00D7625D"/>
    <w:rsid w:val="00D76314"/>
    <w:rsid w:val="00D76682"/>
    <w:rsid w:val="00D7689F"/>
    <w:rsid w:val="00D76D09"/>
    <w:rsid w:val="00D76FAE"/>
    <w:rsid w:val="00D7727B"/>
    <w:rsid w:val="00D77415"/>
    <w:rsid w:val="00D7750C"/>
    <w:rsid w:val="00D77669"/>
    <w:rsid w:val="00D777D7"/>
    <w:rsid w:val="00D777FE"/>
    <w:rsid w:val="00D77828"/>
    <w:rsid w:val="00D7783E"/>
    <w:rsid w:val="00D779B0"/>
    <w:rsid w:val="00D77A02"/>
    <w:rsid w:val="00D77B27"/>
    <w:rsid w:val="00D77DB0"/>
    <w:rsid w:val="00D77DE2"/>
    <w:rsid w:val="00D80022"/>
    <w:rsid w:val="00D800DC"/>
    <w:rsid w:val="00D80119"/>
    <w:rsid w:val="00D8027B"/>
    <w:rsid w:val="00D804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0FCC"/>
    <w:rsid w:val="00D8102C"/>
    <w:rsid w:val="00D810F2"/>
    <w:rsid w:val="00D81196"/>
    <w:rsid w:val="00D81254"/>
    <w:rsid w:val="00D81340"/>
    <w:rsid w:val="00D81360"/>
    <w:rsid w:val="00D814AF"/>
    <w:rsid w:val="00D815EF"/>
    <w:rsid w:val="00D8172B"/>
    <w:rsid w:val="00D8175E"/>
    <w:rsid w:val="00D81792"/>
    <w:rsid w:val="00D819A0"/>
    <w:rsid w:val="00D819B1"/>
    <w:rsid w:val="00D81A24"/>
    <w:rsid w:val="00D81A8D"/>
    <w:rsid w:val="00D81D06"/>
    <w:rsid w:val="00D81D66"/>
    <w:rsid w:val="00D81DC4"/>
    <w:rsid w:val="00D81EA5"/>
    <w:rsid w:val="00D81F5B"/>
    <w:rsid w:val="00D82169"/>
    <w:rsid w:val="00D8217C"/>
    <w:rsid w:val="00D82187"/>
    <w:rsid w:val="00D8226A"/>
    <w:rsid w:val="00D822F6"/>
    <w:rsid w:val="00D8233F"/>
    <w:rsid w:val="00D8236B"/>
    <w:rsid w:val="00D8246E"/>
    <w:rsid w:val="00D82494"/>
    <w:rsid w:val="00D8254C"/>
    <w:rsid w:val="00D825B6"/>
    <w:rsid w:val="00D8295C"/>
    <w:rsid w:val="00D829BC"/>
    <w:rsid w:val="00D82A03"/>
    <w:rsid w:val="00D82A3F"/>
    <w:rsid w:val="00D82CDA"/>
    <w:rsid w:val="00D82D4C"/>
    <w:rsid w:val="00D82D71"/>
    <w:rsid w:val="00D8301D"/>
    <w:rsid w:val="00D830CA"/>
    <w:rsid w:val="00D830F2"/>
    <w:rsid w:val="00D831FE"/>
    <w:rsid w:val="00D832C9"/>
    <w:rsid w:val="00D8331F"/>
    <w:rsid w:val="00D83338"/>
    <w:rsid w:val="00D835A5"/>
    <w:rsid w:val="00D835DC"/>
    <w:rsid w:val="00D8362E"/>
    <w:rsid w:val="00D83828"/>
    <w:rsid w:val="00D83AE9"/>
    <w:rsid w:val="00D83B9A"/>
    <w:rsid w:val="00D83D83"/>
    <w:rsid w:val="00D83F74"/>
    <w:rsid w:val="00D84070"/>
    <w:rsid w:val="00D840BD"/>
    <w:rsid w:val="00D84109"/>
    <w:rsid w:val="00D84356"/>
    <w:rsid w:val="00D84443"/>
    <w:rsid w:val="00D844EA"/>
    <w:rsid w:val="00D84555"/>
    <w:rsid w:val="00D849B3"/>
    <w:rsid w:val="00D849B7"/>
    <w:rsid w:val="00D84AB2"/>
    <w:rsid w:val="00D84ABE"/>
    <w:rsid w:val="00D84B45"/>
    <w:rsid w:val="00D84D13"/>
    <w:rsid w:val="00D84F70"/>
    <w:rsid w:val="00D85241"/>
    <w:rsid w:val="00D8526B"/>
    <w:rsid w:val="00D852E7"/>
    <w:rsid w:val="00D85306"/>
    <w:rsid w:val="00D85326"/>
    <w:rsid w:val="00D8554C"/>
    <w:rsid w:val="00D85568"/>
    <w:rsid w:val="00D856D4"/>
    <w:rsid w:val="00D857B8"/>
    <w:rsid w:val="00D85803"/>
    <w:rsid w:val="00D859D4"/>
    <w:rsid w:val="00D85A35"/>
    <w:rsid w:val="00D85ACE"/>
    <w:rsid w:val="00D85D18"/>
    <w:rsid w:val="00D85D24"/>
    <w:rsid w:val="00D85D76"/>
    <w:rsid w:val="00D85E4E"/>
    <w:rsid w:val="00D86396"/>
    <w:rsid w:val="00D8661B"/>
    <w:rsid w:val="00D86647"/>
    <w:rsid w:val="00D866BC"/>
    <w:rsid w:val="00D8676B"/>
    <w:rsid w:val="00D86779"/>
    <w:rsid w:val="00D8696A"/>
    <w:rsid w:val="00D86972"/>
    <w:rsid w:val="00D86A41"/>
    <w:rsid w:val="00D86A68"/>
    <w:rsid w:val="00D86A90"/>
    <w:rsid w:val="00D86ACF"/>
    <w:rsid w:val="00D86DD0"/>
    <w:rsid w:val="00D86DE8"/>
    <w:rsid w:val="00D8710B"/>
    <w:rsid w:val="00D87175"/>
    <w:rsid w:val="00D8719E"/>
    <w:rsid w:val="00D87490"/>
    <w:rsid w:val="00D87663"/>
    <w:rsid w:val="00D8770A"/>
    <w:rsid w:val="00D8799F"/>
    <w:rsid w:val="00D87ABF"/>
    <w:rsid w:val="00D87B24"/>
    <w:rsid w:val="00D87CB2"/>
    <w:rsid w:val="00D87D96"/>
    <w:rsid w:val="00D87F61"/>
    <w:rsid w:val="00D87FBC"/>
    <w:rsid w:val="00D90232"/>
    <w:rsid w:val="00D903E8"/>
    <w:rsid w:val="00D904C8"/>
    <w:rsid w:val="00D90641"/>
    <w:rsid w:val="00D90812"/>
    <w:rsid w:val="00D90878"/>
    <w:rsid w:val="00D90CD3"/>
    <w:rsid w:val="00D90D24"/>
    <w:rsid w:val="00D90F34"/>
    <w:rsid w:val="00D91024"/>
    <w:rsid w:val="00D91497"/>
    <w:rsid w:val="00D9155B"/>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28D"/>
    <w:rsid w:val="00D93356"/>
    <w:rsid w:val="00D93357"/>
    <w:rsid w:val="00D9360E"/>
    <w:rsid w:val="00D936E2"/>
    <w:rsid w:val="00D936E5"/>
    <w:rsid w:val="00D93719"/>
    <w:rsid w:val="00D93846"/>
    <w:rsid w:val="00D9388D"/>
    <w:rsid w:val="00D938B6"/>
    <w:rsid w:val="00D93A02"/>
    <w:rsid w:val="00D93A90"/>
    <w:rsid w:val="00D93F28"/>
    <w:rsid w:val="00D9408B"/>
    <w:rsid w:val="00D94098"/>
    <w:rsid w:val="00D94207"/>
    <w:rsid w:val="00D9431A"/>
    <w:rsid w:val="00D945F5"/>
    <w:rsid w:val="00D946DE"/>
    <w:rsid w:val="00D9478C"/>
    <w:rsid w:val="00D94855"/>
    <w:rsid w:val="00D94944"/>
    <w:rsid w:val="00D9497F"/>
    <w:rsid w:val="00D94A40"/>
    <w:rsid w:val="00D94A84"/>
    <w:rsid w:val="00D94B4F"/>
    <w:rsid w:val="00D94B5B"/>
    <w:rsid w:val="00D94BE3"/>
    <w:rsid w:val="00D94C0B"/>
    <w:rsid w:val="00D94CF6"/>
    <w:rsid w:val="00D94D24"/>
    <w:rsid w:val="00D94D6F"/>
    <w:rsid w:val="00D94D90"/>
    <w:rsid w:val="00D94E5A"/>
    <w:rsid w:val="00D94F22"/>
    <w:rsid w:val="00D9507A"/>
    <w:rsid w:val="00D95104"/>
    <w:rsid w:val="00D952A1"/>
    <w:rsid w:val="00D952AE"/>
    <w:rsid w:val="00D952DC"/>
    <w:rsid w:val="00D953C3"/>
    <w:rsid w:val="00D95495"/>
    <w:rsid w:val="00D95600"/>
    <w:rsid w:val="00D95693"/>
    <w:rsid w:val="00D957DE"/>
    <w:rsid w:val="00D9593D"/>
    <w:rsid w:val="00D95AAA"/>
    <w:rsid w:val="00D95AED"/>
    <w:rsid w:val="00D95B9D"/>
    <w:rsid w:val="00D95C8F"/>
    <w:rsid w:val="00D95D86"/>
    <w:rsid w:val="00D95DC1"/>
    <w:rsid w:val="00D95DD2"/>
    <w:rsid w:val="00D95F03"/>
    <w:rsid w:val="00D95F44"/>
    <w:rsid w:val="00D9612B"/>
    <w:rsid w:val="00D961B7"/>
    <w:rsid w:val="00D964A0"/>
    <w:rsid w:val="00D965BC"/>
    <w:rsid w:val="00D96685"/>
    <w:rsid w:val="00D96782"/>
    <w:rsid w:val="00D9683C"/>
    <w:rsid w:val="00D96972"/>
    <w:rsid w:val="00D96985"/>
    <w:rsid w:val="00D969EA"/>
    <w:rsid w:val="00D96A30"/>
    <w:rsid w:val="00D96B7C"/>
    <w:rsid w:val="00D96C9B"/>
    <w:rsid w:val="00D96DF2"/>
    <w:rsid w:val="00D96E41"/>
    <w:rsid w:val="00D96FE3"/>
    <w:rsid w:val="00D971B4"/>
    <w:rsid w:val="00D97205"/>
    <w:rsid w:val="00D972E5"/>
    <w:rsid w:val="00D973D3"/>
    <w:rsid w:val="00D974E5"/>
    <w:rsid w:val="00D975FB"/>
    <w:rsid w:val="00D97689"/>
    <w:rsid w:val="00D977B1"/>
    <w:rsid w:val="00D97884"/>
    <w:rsid w:val="00D979BC"/>
    <w:rsid w:val="00D97BDF"/>
    <w:rsid w:val="00D97D03"/>
    <w:rsid w:val="00D97E8A"/>
    <w:rsid w:val="00D97EDF"/>
    <w:rsid w:val="00DA00A5"/>
    <w:rsid w:val="00DA02BE"/>
    <w:rsid w:val="00DA0522"/>
    <w:rsid w:val="00DA061E"/>
    <w:rsid w:val="00DA06D0"/>
    <w:rsid w:val="00DA07D0"/>
    <w:rsid w:val="00DA08CC"/>
    <w:rsid w:val="00DA0968"/>
    <w:rsid w:val="00DA0A7F"/>
    <w:rsid w:val="00DA0BB9"/>
    <w:rsid w:val="00DA0C2F"/>
    <w:rsid w:val="00DA0E1D"/>
    <w:rsid w:val="00DA1029"/>
    <w:rsid w:val="00DA144E"/>
    <w:rsid w:val="00DA14AF"/>
    <w:rsid w:val="00DA14EC"/>
    <w:rsid w:val="00DA151F"/>
    <w:rsid w:val="00DA15B4"/>
    <w:rsid w:val="00DA15BC"/>
    <w:rsid w:val="00DA16C6"/>
    <w:rsid w:val="00DA16EC"/>
    <w:rsid w:val="00DA17D7"/>
    <w:rsid w:val="00DA1828"/>
    <w:rsid w:val="00DA1943"/>
    <w:rsid w:val="00DA1976"/>
    <w:rsid w:val="00DA1A3A"/>
    <w:rsid w:val="00DA1BAD"/>
    <w:rsid w:val="00DA1C31"/>
    <w:rsid w:val="00DA1C82"/>
    <w:rsid w:val="00DA1DA4"/>
    <w:rsid w:val="00DA1DD4"/>
    <w:rsid w:val="00DA1E16"/>
    <w:rsid w:val="00DA1E23"/>
    <w:rsid w:val="00DA20BC"/>
    <w:rsid w:val="00DA2282"/>
    <w:rsid w:val="00DA2336"/>
    <w:rsid w:val="00DA2460"/>
    <w:rsid w:val="00DA2529"/>
    <w:rsid w:val="00DA258E"/>
    <w:rsid w:val="00DA259C"/>
    <w:rsid w:val="00DA26F0"/>
    <w:rsid w:val="00DA2739"/>
    <w:rsid w:val="00DA27C4"/>
    <w:rsid w:val="00DA28D2"/>
    <w:rsid w:val="00DA2940"/>
    <w:rsid w:val="00DA29A4"/>
    <w:rsid w:val="00DA2A7A"/>
    <w:rsid w:val="00DA2B5E"/>
    <w:rsid w:val="00DA2B82"/>
    <w:rsid w:val="00DA2C04"/>
    <w:rsid w:val="00DA2CFD"/>
    <w:rsid w:val="00DA2D4E"/>
    <w:rsid w:val="00DA2DFA"/>
    <w:rsid w:val="00DA2ED7"/>
    <w:rsid w:val="00DA2EFF"/>
    <w:rsid w:val="00DA2FE3"/>
    <w:rsid w:val="00DA30DE"/>
    <w:rsid w:val="00DA3198"/>
    <w:rsid w:val="00DA319D"/>
    <w:rsid w:val="00DA3215"/>
    <w:rsid w:val="00DA35C5"/>
    <w:rsid w:val="00DA35E2"/>
    <w:rsid w:val="00DA3627"/>
    <w:rsid w:val="00DA3650"/>
    <w:rsid w:val="00DA374A"/>
    <w:rsid w:val="00DA375C"/>
    <w:rsid w:val="00DA3929"/>
    <w:rsid w:val="00DA396A"/>
    <w:rsid w:val="00DA3A6F"/>
    <w:rsid w:val="00DA3A78"/>
    <w:rsid w:val="00DA3E7A"/>
    <w:rsid w:val="00DA3F82"/>
    <w:rsid w:val="00DA3FF1"/>
    <w:rsid w:val="00DA403F"/>
    <w:rsid w:val="00DA4050"/>
    <w:rsid w:val="00DA4218"/>
    <w:rsid w:val="00DA42BB"/>
    <w:rsid w:val="00DA430C"/>
    <w:rsid w:val="00DA44AF"/>
    <w:rsid w:val="00DA44C6"/>
    <w:rsid w:val="00DA45AB"/>
    <w:rsid w:val="00DA46BD"/>
    <w:rsid w:val="00DA481B"/>
    <w:rsid w:val="00DA48A6"/>
    <w:rsid w:val="00DA48A9"/>
    <w:rsid w:val="00DA48C5"/>
    <w:rsid w:val="00DA49E9"/>
    <w:rsid w:val="00DA4C02"/>
    <w:rsid w:val="00DA4D22"/>
    <w:rsid w:val="00DA4DF1"/>
    <w:rsid w:val="00DA4E61"/>
    <w:rsid w:val="00DA4E69"/>
    <w:rsid w:val="00DA4EEE"/>
    <w:rsid w:val="00DA50B1"/>
    <w:rsid w:val="00DA5103"/>
    <w:rsid w:val="00DA5111"/>
    <w:rsid w:val="00DA52ED"/>
    <w:rsid w:val="00DA5300"/>
    <w:rsid w:val="00DA546C"/>
    <w:rsid w:val="00DA5569"/>
    <w:rsid w:val="00DA5654"/>
    <w:rsid w:val="00DA5723"/>
    <w:rsid w:val="00DA5793"/>
    <w:rsid w:val="00DA5817"/>
    <w:rsid w:val="00DA5998"/>
    <w:rsid w:val="00DA59CF"/>
    <w:rsid w:val="00DA5A00"/>
    <w:rsid w:val="00DA5AAB"/>
    <w:rsid w:val="00DA5B5E"/>
    <w:rsid w:val="00DA5BA7"/>
    <w:rsid w:val="00DA5C03"/>
    <w:rsid w:val="00DA5E96"/>
    <w:rsid w:val="00DA5F6A"/>
    <w:rsid w:val="00DA5FF2"/>
    <w:rsid w:val="00DA615D"/>
    <w:rsid w:val="00DA6219"/>
    <w:rsid w:val="00DA6486"/>
    <w:rsid w:val="00DA6598"/>
    <w:rsid w:val="00DA676F"/>
    <w:rsid w:val="00DA68B8"/>
    <w:rsid w:val="00DA6A12"/>
    <w:rsid w:val="00DA6B48"/>
    <w:rsid w:val="00DA6C0F"/>
    <w:rsid w:val="00DA6C5E"/>
    <w:rsid w:val="00DA6C9A"/>
    <w:rsid w:val="00DA6D35"/>
    <w:rsid w:val="00DA6D92"/>
    <w:rsid w:val="00DA6EC5"/>
    <w:rsid w:val="00DA6FE9"/>
    <w:rsid w:val="00DA702F"/>
    <w:rsid w:val="00DA707B"/>
    <w:rsid w:val="00DA70A9"/>
    <w:rsid w:val="00DA71BA"/>
    <w:rsid w:val="00DA7271"/>
    <w:rsid w:val="00DA7282"/>
    <w:rsid w:val="00DA74E9"/>
    <w:rsid w:val="00DA74FD"/>
    <w:rsid w:val="00DA780F"/>
    <w:rsid w:val="00DA78C1"/>
    <w:rsid w:val="00DA78F2"/>
    <w:rsid w:val="00DA7915"/>
    <w:rsid w:val="00DA7C8F"/>
    <w:rsid w:val="00DA7CA2"/>
    <w:rsid w:val="00DA7D76"/>
    <w:rsid w:val="00DA7EFB"/>
    <w:rsid w:val="00DA7F7E"/>
    <w:rsid w:val="00DA7F8A"/>
    <w:rsid w:val="00DB006F"/>
    <w:rsid w:val="00DB00A0"/>
    <w:rsid w:val="00DB0176"/>
    <w:rsid w:val="00DB0191"/>
    <w:rsid w:val="00DB01AD"/>
    <w:rsid w:val="00DB01AF"/>
    <w:rsid w:val="00DB0404"/>
    <w:rsid w:val="00DB053C"/>
    <w:rsid w:val="00DB0561"/>
    <w:rsid w:val="00DB0596"/>
    <w:rsid w:val="00DB0613"/>
    <w:rsid w:val="00DB0AC3"/>
    <w:rsid w:val="00DB0C09"/>
    <w:rsid w:val="00DB0D06"/>
    <w:rsid w:val="00DB0D37"/>
    <w:rsid w:val="00DB0D54"/>
    <w:rsid w:val="00DB0E4C"/>
    <w:rsid w:val="00DB11F8"/>
    <w:rsid w:val="00DB127C"/>
    <w:rsid w:val="00DB12D6"/>
    <w:rsid w:val="00DB1643"/>
    <w:rsid w:val="00DB1675"/>
    <w:rsid w:val="00DB18F8"/>
    <w:rsid w:val="00DB1A22"/>
    <w:rsid w:val="00DB1C5D"/>
    <w:rsid w:val="00DB1C78"/>
    <w:rsid w:val="00DB1E48"/>
    <w:rsid w:val="00DB1EE5"/>
    <w:rsid w:val="00DB1EEC"/>
    <w:rsid w:val="00DB1F2A"/>
    <w:rsid w:val="00DB1F6D"/>
    <w:rsid w:val="00DB2537"/>
    <w:rsid w:val="00DB28E7"/>
    <w:rsid w:val="00DB28FC"/>
    <w:rsid w:val="00DB2957"/>
    <w:rsid w:val="00DB297F"/>
    <w:rsid w:val="00DB29D3"/>
    <w:rsid w:val="00DB2AAF"/>
    <w:rsid w:val="00DB2B2C"/>
    <w:rsid w:val="00DB2B42"/>
    <w:rsid w:val="00DB2DEE"/>
    <w:rsid w:val="00DB2E95"/>
    <w:rsid w:val="00DB2ED0"/>
    <w:rsid w:val="00DB3066"/>
    <w:rsid w:val="00DB3153"/>
    <w:rsid w:val="00DB317A"/>
    <w:rsid w:val="00DB31DA"/>
    <w:rsid w:val="00DB3315"/>
    <w:rsid w:val="00DB3439"/>
    <w:rsid w:val="00DB3507"/>
    <w:rsid w:val="00DB39D9"/>
    <w:rsid w:val="00DB39E0"/>
    <w:rsid w:val="00DB3A65"/>
    <w:rsid w:val="00DB3AC6"/>
    <w:rsid w:val="00DB3B58"/>
    <w:rsid w:val="00DB3B82"/>
    <w:rsid w:val="00DB3E73"/>
    <w:rsid w:val="00DB4152"/>
    <w:rsid w:val="00DB4556"/>
    <w:rsid w:val="00DB4595"/>
    <w:rsid w:val="00DB45EF"/>
    <w:rsid w:val="00DB4640"/>
    <w:rsid w:val="00DB485D"/>
    <w:rsid w:val="00DB498A"/>
    <w:rsid w:val="00DB4A01"/>
    <w:rsid w:val="00DB4A76"/>
    <w:rsid w:val="00DB4C66"/>
    <w:rsid w:val="00DB4C8D"/>
    <w:rsid w:val="00DB4EA2"/>
    <w:rsid w:val="00DB4EF8"/>
    <w:rsid w:val="00DB4F8D"/>
    <w:rsid w:val="00DB4FC8"/>
    <w:rsid w:val="00DB5029"/>
    <w:rsid w:val="00DB5056"/>
    <w:rsid w:val="00DB545A"/>
    <w:rsid w:val="00DB559B"/>
    <w:rsid w:val="00DB55AE"/>
    <w:rsid w:val="00DB56FB"/>
    <w:rsid w:val="00DB57EA"/>
    <w:rsid w:val="00DB57EC"/>
    <w:rsid w:val="00DB583E"/>
    <w:rsid w:val="00DB5853"/>
    <w:rsid w:val="00DB5874"/>
    <w:rsid w:val="00DB58BE"/>
    <w:rsid w:val="00DB5DE1"/>
    <w:rsid w:val="00DB5F75"/>
    <w:rsid w:val="00DB6034"/>
    <w:rsid w:val="00DB61C7"/>
    <w:rsid w:val="00DB62D1"/>
    <w:rsid w:val="00DB6369"/>
    <w:rsid w:val="00DB660B"/>
    <w:rsid w:val="00DB6733"/>
    <w:rsid w:val="00DB67E0"/>
    <w:rsid w:val="00DB68BD"/>
    <w:rsid w:val="00DB6983"/>
    <w:rsid w:val="00DB6A60"/>
    <w:rsid w:val="00DB6AF2"/>
    <w:rsid w:val="00DB6C36"/>
    <w:rsid w:val="00DB6D4F"/>
    <w:rsid w:val="00DB6E55"/>
    <w:rsid w:val="00DB6EB0"/>
    <w:rsid w:val="00DB6F17"/>
    <w:rsid w:val="00DB71B6"/>
    <w:rsid w:val="00DB73EB"/>
    <w:rsid w:val="00DB7509"/>
    <w:rsid w:val="00DB76E6"/>
    <w:rsid w:val="00DB7928"/>
    <w:rsid w:val="00DB7C3C"/>
    <w:rsid w:val="00DB7CE4"/>
    <w:rsid w:val="00DB7D9C"/>
    <w:rsid w:val="00DB7DD0"/>
    <w:rsid w:val="00DB7F24"/>
    <w:rsid w:val="00DB7FE6"/>
    <w:rsid w:val="00DB7FEA"/>
    <w:rsid w:val="00DC003E"/>
    <w:rsid w:val="00DC0085"/>
    <w:rsid w:val="00DC00ED"/>
    <w:rsid w:val="00DC01B1"/>
    <w:rsid w:val="00DC0396"/>
    <w:rsid w:val="00DC03CB"/>
    <w:rsid w:val="00DC044B"/>
    <w:rsid w:val="00DC04ED"/>
    <w:rsid w:val="00DC060F"/>
    <w:rsid w:val="00DC072C"/>
    <w:rsid w:val="00DC07DB"/>
    <w:rsid w:val="00DC084C"/>
    <w:rsid w:val="00DC09F0"/>
    <w:rsid w:val="00DC0A43"/>
    <w:rsid w:val="00DC0AD6"/>
    <w:rsid w:val="00DC0B48"/>
    <w:rsid w:val="00DC0B90"/>
    <w:rsid w:val="00DC0CC4"/>
    <w:rsid w:val="00DC0DA1"/>
    <w:rsid w:val="00DC0DE6"/>
    <w:rsid w:val="00DC0EA4"/>
    <w:rsid w:val="00DC0EE3"/>
    <w:rsid w:val="00DC1082"/>
    <w:rsid w:val="00DC1133"/>
    <w:rsid w:val="00DC116A"/>
    <w:rsid w:val="00DC116F"/>
    <w:rsid w:val="00DC11B1"/>
    <w:rsid w:val="00DC11B9"/>
    <w:rsid w:val="00DC11F5"/>
    <w:rsid w:val="00DC12F9"/>
    <w:rsid w:val="00DC1327"/>
    <w:rsid w:val="00DC1350"/>
    <w:rsid w:val="00DC15E2"/>
    <w:rsid w:val="00DC1738"/>
    <w:rsid w:val="00DC1815"/>
    <w:rsid w:val="00DC1855"/>
    <w:rsid w:val="00DC1885"/>
    <w:rsid w:val="00DC1936"/>
    <w:rsid w:val="00DC1DB9"/>
    <w:rsid w:val="00DC1E35"/>
    <w:rsid w:val="00DC1E43"/>
    <w:rsid w:val="00DC1EF6"/>
    <w:rsid w:val="00DC2221"/>
    <w:rsid w:val="00DC2242"/>
    <w:rsid w:val="00DC23A2"/>
    <w:rsid w:val="00DC2497"/>
    <w:rsid w:val="00DC25FE"/>
    <w:rsid w:val="00DC2640"/>
    <w:rsid w:val="00DC272B"/>
    <w:rsid w:val="00DC278C"/>
    <w:rsid w:val="00DC2885"/>
    <w:rsid w:val="00DC2A35"/>
    <w:rsid w:val="00DC2B13"/>
    <w:rsid w:val="00DC2B27"/>
    <w:rsid w:val="00DC2BEB"/>
    <w:rsid w:val="00DC2C0D"/>
    <w:rsid w:val="00DC2D2E"/>
    <w:rsid w:val="00DC2DDC"/>
    <w:rsid w:val="00DC3135"/>
    <w:rsid w:val="00DC31AD"/>
    <w:rsid w:val="00DC3200"/>
    <w:rsid w:val="00DC3237"/>
    <w:rsid w:val="00DC328F"/>
    <w:rsid w:val="00DC334F"/>
    <w:rsid w:val="00DC35F3"/>
    <w:rsid w:val="00DC361A"/>
    <w:rsid w:val="00DC39B4"/>
    <w:rsid w:val="00DC3A92"/>
    <w:rsid w:val="00DC3AB7"/>
    <w:rsid w:val="00DC3AFB"/>
    <w:rsid w:val="00DC3C40"/>
    <w:rsid w:val="00DC3DE1"/>
    <w:rsid w:val="00DC406F"/>
    <w:rsid w:val="00DC40F4"/>
    <w:rsid w:val="00DC40F5"/>
    <w:rsid w:val="00DC4174"/>
    <w:rsid w:val="00DC4175"/>
    <w:rsid w:val="00DC41A4"/>
    <w:rsid w:val="00DC42A3"/>
    <w:rsid w:val="00DC42C7"/>
    <w:rsid w:val="00DC430C"/>
    <w:rsid w:val="00DC440D"/>
    <w:rsid w:val="00DC44D2"/>
    <w:rsid w:val="00DC457D"/>
    <w:rsid w:val="00DC4688"/>
    <w:rsid w:val="00DC46DE"/>
    <w:rsid w:val="00DC48E5"/>
    <w:rsid w:val="00DC49D3"/>
    <w:rsid w:val="00DC4A19"/>
    <w:rsid w:val="00DC4B47"/>
    <w:rsid w:val="00DC4BBB"/>
    <w:rsid w:val="00DC4BCE"/>
    <w:rsid w:val="00DC4C20"/>
    <w:rsid w:val="00DC4E92"/>
    <w:rsid w:val="00DC4F4F"/>
    <w:rsid w:val="00DC4FA6"/>
    <w:rsid w:val="00DC4FC1"/>
    <w:rsid w:val="00DC50E1"/>
    <w:rsid w:val="00DC50F3"/>
    <w:rsid w:val="00DC50FD"/>
    <w:rsid w:val="00DC5182"/>
    <w:rsid w:val="00DC53F9"/>
    <w:rsid w:val="00DC540A"/>
    <w:rsid w:val="00DC554C"/>
    <w:rsid w:val="00DC5635"/>
    <w:rsid w:val="00DC5672"/>
    <w:rsid w:val="00DC56D7"/>
    <w:rsid w:val="00DC5C1E"/>
    <w:rsid w:val="00DC5DF5"/>
    <w:rsid w:val="00DC5E9E"/>
    <w:rsid w:val="00DC5F63"/>
    <w:rsid w:val="00DC60A2"/>
    <w:rsid w:val="00DC61E4"/>
    <w:rsid w:val="00DC6203"/>
    <w:rsid w:val="00DC62B7"/>
    <w:rsid w:val="00DC6328"/>
    <w:rsid w:val="00DC65E8"/>
    <w:rsid w:val="00DC6600"/>
    <w:rsid w:val="00DC673B"/>
    <w:rsid w:val="00DC67BD"/>
    <w:rsid w:val="00DC683D"/>
    <w:rsid w:val="00DC6924"/>
    <w:rsid w:val="00DC696E"/>
    <w:rsid w:val="00DC6A4B"/>
    <w:rsid w:val="00DC6B6E"/>
    <w:rsid w:val="00DC6B76"/>
    <w:rsid w:val="00DC6B9C"/>
    <w:rsid w:val="00DC6C31"/>
    <w:rsid w:val="00DC6D0D"/>
    <w:rsid w:val="00DC6F18"/>
    <w:rsid w:val="00DC707A"/>
    <w:rsid w:val="00DC709A"/>
    <w:rsid w:val="00DC71DA"/>
    <w:rsid w:val="00DC71F2"/>
    <w:rsid w:val="00DC726B"/>
    <w:rsid w:val="00DC7459"/>
    <w:rsid w:val="00DC75BB"/>
    <w:rsid w:val="00DC7A2E"/>
    <w:rsid w:val="00DC7C2A"/>
    <w:rsid w:val="00DC7D0D"/>
    <w:rsid w:val="00DC7D1D"/>
    <w:rsid w:val="00DC7F04"/>
    <w:rsid w:val="00DC7F12"/>
    <w:rsid w:val="00DC7FDD"/>
    <w:rsid w:val="00DD0240"/>
    <w:rsid w:val="00DD02D5"/>
    <w:rsid w:val="00DD0402"/>
    <w:rsid w:val="00DD06A6"/>
    <w:rsid w:val="00DD06EA"/>
    <w:rsid w:val="00DD0762"/>
    <w:rsid w:val="00DD08AF"/>
    <w:rsid w:val="00DD0904"/>
    <w:rsid w:val="00DD09B3"/>
    <w:rsid w:val="00DD0B6E"/>
    <w:rsid w:val="00DD0BF2"/>
    <w:rsid w:val="00DD0C3B"/>
    <w:rsid w:val="00DD0CA2"/>
    <w:rsid w:val="00DD0F70"/>
    <w:rsid w:val="00DD1045"/>
    <w:rsid w:val="00DD10C1"/>
    <w:rsid w:val="00DD1128"/>
    <w:rsid w:val="00DD128E"/>
    <w:rsid w:val="00DD13C7"/>
    <w:rsid w:val="00DD1AF0"/>
    <w:rsid w:val="00DD1B5D"/>
    <w:rsid w:val="00DD1CA3"/>
    <w:rsid w:val="00DD1D4F"/>
    <w:rsid w:val="00DD1DB5"/>
    <w:rsid w:val="00DD1FDD"/>
    <w:rsid w:val="00DD2025"/>
    <w:rsid w:val="00DD216D"/>
    <w:rsid w:val="00DD22EA"/>
    <w:rsid w:val="00DD23A0"/>
    <w:rsid w:val="00DD2459"/>
    <w:rsid w:val="00DD24DF"/>
    <w:rsid w:val="00DD2577"/>
    <w:rsid w:val="00DD2768"/>
    <w:rsid w:val="00DD280C"/>
    <w:rsid w:val="00DD29F2"/>
    <w:rsid w:val="00DD2A5E"/>
    <w:rsid w:val="00DD2C50"/>
    <w:rsid w:val="00DD3014"/>
    <w:rsid w:val="00DD306E"/>
    <w:rsid w:val="00DD3096"/>
    <w:rsid w:val="00DD3136"/>
    <w:rsid w:val="00DD31FF"/>
    <w:rsid w:val="00DD323D"/>
    <w:rsid w:val="00DD3265"/>
    <w:rsid w:val="00DD32E7"/>
    <w:rsid w:val="00DD35DD"/>
    <w:rsid w:val="00DD36C0"/>
    <w:rsid w:val="00DD3711"/>
    <w:rsid w:val="00DD3898"/>
    <w:rsid w:val="00DD3A12"/>
    <w:rsid w:val="00DD3BBD"/>
    <w:rsid w:val="00DD3D97"/>
    <w:rsid w:val="00DD3E20"/>
    <w:rsid w:val="00DD3EF5"/>
    <w:rsid w:val="00DD3F48"/>
    <w:rsid w:val="00DD3F67"/>
    <w:rsid w:val="00DD408B"/>
    <w:rsid w:val="00DD4557"/>
    <w:rsid w:val="00DD45BF"/>
    <w:rsid w:val="00DD464A"/>
    <w:rsid w:val="00DD46F3"/>
    <w:rsid w:val="00DD4720"/>
    <w:rsid w:val="00DD4766"/>
    <w:rsid w:val="00DD476F"/>
    <w:rsid w:val="00DD47CD"/>
    <w:rsid w:val="00DD4A6B"/>
    <w:rsid w:val="00DD4AF0"/>
    <w:rsid w:val="00DD4D4B"/>
    <w:rsid w:val="00DD4D7B"/>
    <w:rsid w:val="00DD4E06"/>
    <w:rsid w:val="00DD4E2D"/>
    <w:rsid w:val="00DD4E67"/>
    <w:rsid w:val="00DD4FEB"/>
    <w:rsid w:val="00DD50A9"/>
    <w:rsid w:val="00DD50B2"/>
    <w:rsid w:val="00DD514D"/>
    <w:rsid w:val="00DD52D7"/>
    <w:rsid w:val="00DD52EC"/>
    <w:rsid w:val="00DD53FA"/>
    <w:rsid w:val="00DD5407"/>
    <w:rsid w:val="00DD5521"/>
    <w:rsid w:val="00DD5525"/>
    <w:rsid w:val="00DD5527"/>
    <w:rsid w:val="00DD55A1"/>
    <w:rsid w:val="00DD57B8"/>
    <w:rsid w:val="00DD5A12"/>
    <w:rsid w:val="00DD5AF0"/>
    <w:rsid w:val="00DD5B8E"/>
    <w:rsid w:val="00DD5C49"/>
    <w:rsid w:val="00DD5D4C"/>
    <w:rsid w:val="00DD5F42"/>
    <w:rsid w:val="00DD5FA3"/>
    <w:rsid w:val="00DD6059"/>
    <w:rsid w:val="00DD608C"/>
    <w:rsid w:val="00DD60D8"/>
    <w:rsid w:val="00DD60EA"/>
    <w:rsid w:val="00DD617B"/>
    <w:rsid w:val="00DD62FE"/>
    <w:rsid w:val="00DD6470"/>
    <w:rsid w:val="00DD6483"/>
    <w:rsid w:val="00DD6837"/>
    <w:rsid w:val="00DD68E4"/>
    <w:rsid w:val="00DD6AAD"/>
    <w:rsid w:val="00DD6ACF"/>
    <w:rsid w:val="00DD6B2B"/>
    <w:rsid w:val="00DD6B5B"/>
    <w:rsid w:val="00DD6BA5"/>
    <w:rsid w:val="00DD6BAF"/>
    <w:rsid w:val="00DD6D79"/>
    <w:rsid w:val="00DD6DDA"/>
    <w:rsid w:val="00DD6EFF"/>
    <w:rsid w:val="00DD6F4F"/>
    <w:rsid w:val="00DD7036"/>
    <w:rsid w:val="00DD70A3"/>
    <w:rsid w:val="00DD762B"/>
    <w:rsid w:val="00DD77C0"/>
    <w:rsid w:val="00DD7849"/>
    <w:rsid w:val="00DD7932"/>
    <w:rsid w:val="00DD79E0"/>
    <w:rsid w:val="00DD7BF5"/>
    <w:rsid w:val="00DD7BF8"/>
    <w:rsid w:val="00DD7C7B"/>
    <w:rsid w:val="00DD7CAC"/>
    <w:rsid w:val="00DE013A"/>
    <w:rsid w:val="00DE0155"/>
    <w:rsid w:val="00DE034C"/>
    <w:rsid w:val="00DE0478"/>
    <w:rsid w:val="00DE06CA"/>
    <w:rsid w:val="00DE084D"/>
    <w:rsid w:val="00DE0902"/>
    <w:rsid w:val="00DE09F1"/>
    <w:rsid w:val="00DE0A67"/>
    <w:rsid w:val="00DE0AE2"/>
    <w:rsid w:val="00DE0B64"/>
    <w:rsid w:val="00DE0C50"/>
    <w:rsid w:val="00DE0C71"/>
    <w:rsid w:val="00DE0E59"/>
    <w:rsid w:val="00DE0EEA"/>
    <w:rsid w:val="00DE0F6C"/>
    <w:rsid w:val="00DE1185"/>
    <w:rsid w:val="00DE1405"/>
    <w:rsid w:val="00DE15A7"/>
    <w:rsid w:val="00DE15B6"/>
    <w:rsid w:val="00DE1663"/>
    <w:rsid w:val="00DE16A2"/>
    <w:rsid w:val="00DE18BB"/>
    <w:rsid w:val="00DE1A1B"/>
    <w:rsid w:val="00DE1B46"/>
    <w:rsid w:val="00DE1D08"/>
    <w:rsid w:val="00DE1E0F"/>
    <w:rsid w:val="00DE1EB6"/>
    <w:rsid w:val="00DE1FF6"/>
    <w:rsid w:val="00DE2185"/>
    <w:rsid w:val="00DE219B"/>
    <w:rsid w:val="00DE21A8"/>
    <w:rsid w:val="00DE2381"/>
    <w:rsid w:val="00DE255D"/>
    <w:rsid w:val="00DE256C"/>
    <w:rsid w:val="00DE2793"/>
    <w:rsid w:val="00DE27B9"/>
    <w:rsid w:val="00DE27BE"/>
    <w:rsid w:val="00DE2875"/>
    <w:rsid w:val="00DE2908"/>
    <w:rsid w:val="00DE2D74"/>
    <w:rsid w:val="00DE2D78"/>
    <w:rsid w:val="00DE2F0D"/>
    <w:rsid w:val="00DE3042"/>
    <w:rsid w:val="00DE3129"/>
    <w:rsid w:val="00DE33D2"/>
    <w:rsid w:val="00DE3465"/>
    <w:rsid w:val="00DE34F1"/>
    <w:rsid w:val="00DE362A"/>
    <w:rsid w:val="00DE369C"/>
    <w:rsid w:val="00DE3884"/>
    <w:rsid w:val="00DE38A7"/>
    <w:rsid w:val="00DE38DD"/>
    <w:rsid w:val="00DE393E"/>
    <w:rsid w:val="00DE397A"/>
    <w:rsid w:val="00DE39A6"/>
    <w:rsid w:val="00DE3A69"/>
    <w:rsid w:val="00DE3A77"/>
    <w:rsid w:val="00DE3A9D"/>
    <w:rsid w:val="00DE3B07"/>
    <w:rsid w:val="00DE3B4D"/>
    <w:rsid w:val="00DE3BE5"/>
    <w:rsid w:val="00DE3D3A"/>
    <w:rsid w:val="00DE3FA8"/>
    <w:rsid w:val="00DE4104"/>
    <w:rsid w:val="00DE41BF"/>
    <w:rsid w:val="00DE43C5"/>
    <w:rsid w:val="00DE46B3"/>
    <w:rsid w:val="00DE4783"/>
    <w:rsid w:val="00DE4879"/>
    <w:rsid w:val="00DE48C6"/>
    <w:rsid w:val="00DE4C8F"/>
    <w:rsid w:val="00DE4D37"/>
    <w:rsid w:val="00DE51CB"/>
    <w:rsid w:val="00DE52E3"/>
    <w:rsid w:val="00DE52FF"/>
    <w:rsid w:val="00DE531A"/>
    <w:rsid w:val="00DE5327"/>
    <w:rsid w:val="00DE549B"/>
    <w:rsid w:val="00DE55C7"/>
    <w:rsid w:val="00DE564D"/>
    <w:rsid w:val="00DE5715"/>
    <w:rsid w:val="00DE576D"/>
    <w:rsid w:val="00DE582D"/>
    <w:rsid w:val="00DE58D0"/>
    <w:rsid w:val="00DE5A68"/>
    <w:rsid w:val="00DE5D59"/>
    <w:rsid w:val="00DE5D6B"/>
    <w:rsid w:val="00DE5DB5"/>
    <w:rsid w:val="00DE5EAC"/>
    <w:rsid w:val="00DE5EDD"/>
    <w:rsid w:val="00DE5F4F"/>
    <w:rsid w:val="00DE60E0"/>
    <w:rsid w:val="00DE6109"/>
    <w:rsid w:val="00DE63CE"/>
    <w:rsid w:val="00DE6414"/>
    <w:rsid w:val="00DE64A6"/>
    <w:rsid w:val="00DE6527"/>
    <w:rsid w:val="00DE654F"/>
    <w:rsid w:val="00DE65FE"/>
    <w:rsid w:val="00DE66FE"/>
    <w:rsid w:val="00DE6864"/>
    <w:rsid w:val="00DE68EE"/>
    <w:rsid w:val="00DE6A3E"/>
    <w:rsid w:val="00DE6ADA"/>
    <w:rsid w:val="00DE6B95"/>
    <w:rsid w:val="00DE6BB7"/>
    <w:rsid w:val="00DE6BC1"/>
    <w:rsid w:val="00DE6C21"/>
    <w:rsid w:val="00DE6D4C"/>
    <w:rsid w:val="00DE700A"/>
    <w:rsid w:val="00DE712C"/>
    <w:rsid w:val="00DE728F"/>
    <w:rsid w:val="00DE734E"/>
    <w:rsid w:val="00DE7351"/>
    <w:rsid w:val="00DE736F"/>
    <w:rsid w:val="00DE751A"/>
    <w:rsid w:val="00DE7573"/>
    <w:rsid w:val="00DE762B"/>
    <w:rsid w:val="00DE7967"/>
    <w:rsid w:val="00DE7C00"/>
    <w:rsid w:val="00DE7E6A"/>
    <w:rsid w:val="00DE7F7D"/>
    <w:rsid w:val="00DF01CB"/>
    <w:rsid w:val="00DF0334"/>
    <w:rsid w:val="00DF03E9"/>
    <w:rsid w:val="00DF03ED"/>
    <w:rsid w:val="00DF0488"/>
    <w:rsid w:val="00DF04A6"/>
    <w:rsid w:val="00DF04EE"/>
    <w:rsid w:val="00DF056D"/>
    <w:rsid w:val="00DF05CC"/>
    <w:rsid w:val="00DF060B"/>
    <w:rsid w:val="00DF07E2"/>
    <w:rsid w:val="00DF087D"/>
    <w:rsid w:val="00DF08DA"/>
    <w:rsid w:val="00DF0AEB"/>
    <w:rsid w:val="00DF0B51"/>
    <w:rsid w:val="00DF0BAE"/>
    <w:rsid w:val="00DF0BF4"/>
    <w:rsid w:val="00DF0CE8"/>
    <w:rsid w:val="00DF0F12"/>
    <w:rsid w:val="00DF1213"/>
    <w:rsid w:val="00DF1297"/>
    <w:rsid w:val="00DF1348"/>
    <w:rsid w:val="00DF137D"/>
    <w:rsid w:val="00DF14CC"/>
    <w:rsid w:val="00DF16B6"/>
    <w:rsid w:val="00DF179D"/>
    <w:rsid w:val="00DF18CA"/>
    <w:rsid w:val="00DF1917"/>
    <w:rsid w:val="00DF1A32"/>
    <w:rsid w:val="00DF1AB0"/>
    <w:rsid w:val="00DF1B7E"/>
    <w:rsid w:val="00DF1BB2"/>
    <w:rsid w:val="00DF1C0B"/>
    <w:rsid w:val="00DF1C38"/>
    <w:rsid w:val="00DF1DA3"/>
    <w:rsid w:val="00DF1E83"/>
    <w:rsid w:val="00DF1E9C"/>
    <w:rsid w:val="00DF2360"/>
    <w:rsid w:val="00DF254A"/>
    <w:rsid w:val="00DF25E5"/>
    <w:rsid w:val="00DF2662"/>
    <w:rsid w:val="00DF2719"/>
    <w:rsid w:val="00DF287C"/>
    <w:rsid w:val="00DF289F"/>
    <w:rsid w:val="00DF28EC"/>
    <w:rsid w:val="00DF2939"/>
    <w:rsid w:val="00DF293E"/>
    <w:rsid w:val="00DF2950"/>
    <w:rsid w:val="00DF2964"/>
    <w:rsid w:val="00DF29B3"/>
    <w:rsid w:val="00DF2EAC"/>
    <w:rsid w:val="00DF2FC5"/>
    <w:rsid w:val="00DF302E"/>
    <w:rsid w:val="00DF322D"/>
    <w:rsid w:val="00DF3267"/>
    <w:rsid w:val="00DF3331"/>
    <w:rsid w:val="00DF33AC"/>
    <w:rsid w:val="00DF33FB"/>
    <w:rsid w:val="00DF34C5"/>
    <w:rsid w:val="00DF3870"/>
    <w:rsid w:val="00DF3886"/>
    <w:rsid w:val="00DF3963"/>
    <w:rsid w:val="00DF3985"/>
    <w:rsid w:val="00DF3AFB"/>
    <w:rsid w:val="00DF3F10"/>
    <w:rsid w:val="00DF3F39"/>
    <w:rsid w:val="00DF449B"/>
    <w:rsid w:val="00DF44B3"/>
    <w:rsid w:val="00DF4516"/>
    <w:rsid w:val="00DF4542"/>
    <w:rsid w:val="00DF4572"/>
    <w:rsid w:val="00DF4648"/>
    <w:rsid w:val="00DF4658"/>
    <w:rsid w:val="00DF469B"/>
    <w:rsid w:val="00DF4761"/>
    <w:rsid w:val="00DF48BB"/>
    <w:rsid w:val="00DF4902"/>
    <w:rsid w:val="00DF4C15"/>
    <w:rsid w:val="00DF4D42"/>
    <w:rsid w:val="00DF4EB4"/>
    <w:rsid w:val="00DF4EC5"/>
    <w:rsid w:val="00DF52AD"/>
    <w:rsid w:val="00DF5362"/>
    <w:rsid w:val="00DF5371"/>
    <w:rsid w:val="00DF5426"/>
    <w:rsid w:val="00DF5499"/>
    <w:rsid w:val="00DF554C"/>
    <w:rsid w:val="00DF55BE"/>
    <w:rsid w:val="00DF55CD"/>
    <w:rsid w:val="00DF5816"/>
    <w:rsid w:val="00DF5837"/>
    <w:rsid w:val="00DF5974"/>
    <w:rsid w:val="00DF59B1"/>
    <w:rsid w:val="00DF59B2"/>
    <w:rsid w:val="00DF5C5E"/>
    <w:rsid w:val="00DF5CF5"/>
    <w:rsid w:val="00DF5D57"/>
    <w:rsid w:val="00DF5D60"/>
    <w:rsid w:val="00DF5EDF"/>
    <w:rsid w:val="00DF5FBB"/>
    <w:rsid w:val="00DF5FEB"/>
    <w:rsid w:val="00DF6032"/>
    <w:rsid w:val="00DF61FF"/>
    <w:rsid w:val="00DF63E8"/>
    <w:rsid w:val="00DF6483"/>
    <w:rsid w:val="00DF656C"/>
    <w:rsid w:val="00DF65AD"/>
    <w:rsid w:val="00DF66E8"/>
    <w:rsid w:val="00DF6785"/>
    <w:rsid w:val="00DF67F2"/>
    <w:rsid w:val="00DF694D"/>
    <w:rsid w:val="00DF696A"/>
    <w:rsid w:val="00DF6B03"/>
    <w:rsid w:val="00DF6B08"/>
    <w:rsid w:val="00DF6C8B"/>
    <w:rsid w:val="00DF6D50"/>
    <w:rsid w:val="00DF6D66"/>
    <w:rsid w:val="00DF6EA0"/>
    <w:rsid w:val="00DF6F17"/>
    <w:rsid w:val="00DF6F75"/>
    <w:rsid w:val="00DF6F9D"/>
    <w:rsid w:val="00DF7022"/>
    <w:rsid w:val="00DF70F0"/>
    <w:rsid w:val="00DF7131"/>
    <w:rsid w:val="00DF7164"/>
    <w:rsid w:val="00DF7298"/>
    <w:rsid w:val="00DF735B"/>
    <w:rsid w:val="00DF73F2"/>
    <w:rsid w:val="00DF75DB"/>
    <w:rsid w:val="00DF7725"/>
    <w:rsid w:val="00DF78FA"/>
    <w:rsid w:val="00DF7AB0"/>
    <w:rsid w:val="00DF7B98"/>
    <w:rsid w:val="00DF7BA1"/>
    <w:rsid w:val="00DF7BAA"/>
    <w:rsid w:val="00DF7BF6"/>
    <w:rsid w:val="00DF7C61"/>
    <w:rsid w:val="00DF7C92"/>
    <w:rsid w:val="00DF7D7C"/>
    <w:rsid w:val="00DF7D8F"/>
    <w:rsid w:val="00DF7F69"/>
    <w:rsid w:val="00DF7FD8"/>
    <w:rsid w:val="00DF7FFA"/>
    <w:rsid w:val="00E002F1"/>
    <w:rsid w:val="00E006D0"/>
    <w:rsid w:val="00E0073B"/>
    <w:rsid w:val="00E0082C"/>
    <w:rsid w:val="00E00871"/>
    <w:rsid w:val="00E008B4"/>
    <w:rsid w:val="00E00A52"/>
    <w:rsid w:val="00E00AB5"/>
    <w:rsid w:val="00E00C30"/>
    <w:rsid w:val="00E00C80"/>
    <w:rsid w:val="00E00EB1"/>
    <w:rsid w:val="00E01006"/>
    <w:rsid w:val="00E01043"/>
    <w:rsid w:val="00E01071"/>
    <w:rsid w:val="00E011B1"/>
    <w:rsid w:val="00E01261"/>
    <w:rsid w:val="00E014EE"/>
    <w:rsid w:val="00E01AAC"/>
    <w:rsid w:val="00E01C00"/>
    <w:rsid w:val="00E01DAA"/>
    <w:rsid w:val="00E01EFE"/>
    <w:rsid w:val="00E01F20"/>
    <w:rsid w:val="00E02198"/>
    <w:rsid w:val="00E02242"/>
    <w:rsid w:val="00E023BB"/>
    <w:rsid w:val="00E023E5"/>
    <w:rsid w:val="00E02432"/>
    <w:rsid w:val="00E02437"/>
    <w:rsid w:val="00E02600"/>
    <w:rsid w:val="00E02613"/>
    <w:rsid w:val="00E02792"/>
    <w:rsid w:val="00E02838"/>
    <w:rsid w:val="00E02A1C"/>
    <w:rsid w:val="00E02B6E"/>
    <w:rsid w:val="00E02C3A"/>
    <w:rsid w:val="00E02C56"/>
    <w:rsid w:val="00E02E58"/>
    <w:rsid w:val="00E02E6B"/>
    <w:rsid w:val="00E0322E"/>
    <w:rsid w:val="00E032E9"/>
    <w:rsid w:val="00E032F2"/>
    <w:rsid w:val="00E03354"/>
    <w:rsid w:val="00E0350F"/>
    <w:rsid w:val="00E03528"/>
    <w:rsid w:val="00E0365B"/>
    <w:rsid w:val="00E0369F"/>
    <w:rsid w:val="00E03873"/>
    <w:rsid w:val="00E0394D"/>
    <w:rsid w:val="00E039B2"/>
    <w:rsid w:val="00E03A9D"/>
    <w:rsid w:val="00E03BA3"/>
    <w:rsid w:val="00E03D55"/>
    <w:rsid w:val="00E04022"/>
    <w:rsid w:val="00E04073"/>
    <w:rsid w:val="00E040EA"/>
    <w:rsid w:val="00E04296"/>
    <w:rsid w:val="00E042FF"/>
    <w:rsid w:val="00E0458A"/>
    <w:rsid w:val="00E046DE"/>
    <w:rsid w:val="00E047A9"/>
    <w:rsid w:val="00E04904"/>
    <w:rsid w:val="00E04934"/>
    <w:rsid w:val="00E0497A"/>
    <w:rsid w:val="00E049CC"/>
    <w:rsid w:val="00E04AF6"/>
    <w:rsid w:val="00E04BB1"/>
    <w:rsid w:val="00E04BF5"/>
    <w:rsid w:val="00E04C70"/>
    <w:rsid w:val="00E04D27"/>
    <w:rsid w:val="00E04E00"/>
    <w:rsid w:val="00E04E36"/>
    <w:rsid w:val="00E04E73"/>
    <w:rsid w:val="00E04F05"/>
    <w:rsid w:val="00E04F95"/>
    <w:rsid w:val="00E05479"/>
    <w:rsid w:val="00E05483"/>
    <w:rsid w:val="00E05560"/>
    <w:rsid w:val="00E05653"/>
    <w:rsid w:val="00E05656"/>
    <w:rsid w:val="00E05797"/>
    <w:rsid w:val="00E05C1F"/>
    <w:rsid w:val="00E05CF5"/>
    <w:rsid w:val="00E05D32"/>
    <w:rsid w:val="00E05EBB"/>
    <w:rsid w:val="00E05F6B"/>
    <w:rsid w:val="00E06109"/>
    <w:rsid w:val="00E0626A"/>
    <w:rsid w:val="00E06293"/>
    <w:rsid w:val="00E065A3"/>
    <w:rsid w:val="00E06877"/>
    <w:rsid w:val="00E06C6C"/>
    <w:rsid w:val="00E06E25"/>
    <w:rsid w:val="00E06EA9"/>
    <w:rsid w:val="00E06EF8"/>
    <w:rsid w:val="00E0700D"/>
    <w:rsid w:val="00E070DB"/>
    <w:rsid w:val="00E07109"/>
    <w:rsid w:val="00E07140"/>
    <w:rsid w:val="00E071BB"/>
    <w:rsid w:val="00E0728F"/>
    <w:rsid w:val="00E072CA"/>
    <w:rsid w:val="00E073D3"/>
    <w:rsid w:val="00E07464"/>
    <w:rsid w:val="00E0755C"/>
    <w:rsid w:val="00E075FD"/>
    <w:rsid w:val="00E07635"/>
    <w:rsid w:val="00E076D0"/>
    <w:rsid w:val="00E076D7"/>
    <w:rsid w:val="00E07A05"/>
    <w:rsid w:val="00E07A77"/>
    <w:rsid w:val="00E07A9C"/>
    <w:rsid w:val="00E07B30"/>
    <w:rsid w:val="00E07D2C"/>
    <w:rsid w:val="00E07E6B"/>
    <w:rsid w:val="00E07E8E"/>
    <w:rsid w:val="00E07ED9"/>
    <w:rsid w:val="00E07F84"/>
    <w:rsid w:val="00E07F9A"/>
    <w:rsid w:val="00E104C8"/>
    <w:rsid w:val="00E10649"/>
    <w:rsid w:val="00E10708"/>
    <w:rsid w:val="00E10787"/>
    <w:rsid w:val="00E1084C"/>
    <w:rsid w:val="00E10884"/>
    <w:rsid w:val="00E109AE"/>
    <w:rsid w:val="00E10DE4"/>
    <w:rsid w:val="00E10E6C"/>
    <w:rsid w:val="00E10EC8"/>
    <w:rsid w:val="00E10EF7"/>
    <w:rsid w:val="00E10FFD"/>
    <w:rsid w:val="00E1102F"/>
    <w:rsid w:val="00E1116D"/>
    <w:rsid w:val="00E11340"/>
    <w:rsid w:val="00E11456"/>
    <w:rsid w:val="00E11599"/>
    <w:rsid w:val="00E115E2"/>
    <w:rsid w:val="00E11629"/>
    <w:rsid w:val="00E116FD"/>
    <w:rsid w:val="00E11706"/>
    <w:rsid w:val="00E1177B"/>
    <w:rsid w:val="00E11883"/>
    <w:rsid w:val="00E118E3"/>
    <w:rsid w:val="00E11971"/>
    <w:rsid w:val="00E11B31"/>
    <w:rsid w:val="00E11D36"/>
    <w:rsid w:val="00E11DFB"/>
    <w:rsid w:val="00E11E33"/>
    <w:rsid w:val="00E11E6E"/>
    <w:rsid w:val="00E1206C"/>
    <w:rsid w:val="00E1219F"/>
    <w:rsid w:val="00E121B2"/>
    <w:rsid w:val="00E121C7"/>
    <w:rsid w:val="00E1240A"/>
    <w:rsid w:val="00E1261F"/>
    <w:rsid w:val="00E126F5"/>
    <w:rsid w:val="00E128FF"/>
    <w:rsid w:val="00E129A0"/>
    <w:rsid w:val="00E12D0F"/>
    <w:rsid w:val="00E12D18"/>
    <w:rsid w:val="00E12D8F"/>
    <w:rsid w:val="00E12E7D"/>
    <w:rsid w:val="00E12FE8"/>
    <w:rsid w:val="00E13081"/>
    <w:rsid w:val="00E130C2"/>
    <w:rsid w:val="00E130DE"/>
    <w:rsid w:val="00E1312A"/>
    <w:rsid w:val="00E1329B"/>
    <w:rsid w:val="00E132E4"/>
    <w:rsid w:val="00E135EE"/>
    <w:rsid w:val="00E1395A"/>
    <w:rsid w:val="00E13A29"/>
    <w:rsid w:val="00E13B6D"/>
    <w:rsid w:val="00E13B85"/>
    <w:rsid w:val="00E13C5E"/>
    <w:rsid w:val="00E13CFD"/>
    <w:rsid w:val="00E13E75"/>
    <w:rsid w:val="00E13F12"/>
    <w:rsid w:val="00E13FC0"/>
    <w:rsid w:val="00E14045"/>
    <w:rsid w:val="00E141AA"/>
    <w:rsid w:val="00E144C4"/>
    <w:rsid w:val="00E145AB"/>
    <w:rsid w:val="00E1473C"/>
    <w:rsid w:val="00E1493E"/>
    <w:rsid w:val="00E149CF"/>
    <w:rsid w:val="00E14A7E"/>
    <w:rsid w:val="00E14B05"/>
    <w:rsid w:val="00E14B65"/>
    <w:rsid w:val="00E14C34"/>
    <w:rsid w:val="00E14C53"/>
    <w:rsid w:val="00E14C79"/>
    <w:rsid w:val="00E14CB5"/>
    <w:rsid w:val="00E14CF3"/>
    <w:rsid w:val="00E14D55"/>
    <w:rsid w:val="00E14DB6"/>
    <w:rsid w:val="00E14EBB"/>
    <w:rsid w:val="00E14F10"/>
    <w:rsid w:val="00E14F90"/>
    <w:rsid w:val="00E150D5"/>
    <w:rsid w:val="00E151E1"/>
    <w:rsid w:val="00E15245"/>
    <w:rsid w:val="00E155A6"/>
    <w:rsid w:val="00E15643"/>
    <w:rsid w:val="00E15676"/>
    <w:rsid w:val="00E157D6"/>
    <w:rsid w:val="00E1593A"/>
    <w:rsid w:val="00E15A0F"/>
    <w:rsid w:val="00E15A54"/>
    <w:rsid w:val="00E15AC3"/>
    <w:rsid w:val="00E15BDC"/>
    <w:rsid w:val="00E15C0E"/>
    <w:rsid w:val="00E15DF3"/>
    <w:rsid w:val="00E15E7B"/>
    <w:rsid w:val="00E15F9B"/>
    <w:rsid w:val="00E15FAC"/>
    <w:rsid w:val="00E160DF"/>
    <w:rsid w:val="00E162D2"/>
    <w:rsid w:val="00E164CD"/>
    <w:rsid w:val="00E16752"/>
    <w:rsid w:val="00E168C0"/>
    <w:rsid w:val="00E169F2"/>
    <w:rsid w:val="00E16BC8"/>
    <w:rsid w:val="00E16DD6"/>
    <w:rsid w:val="00E16F07"/>
    <w:rsid w:val="00E170FF"/>
    <w:rsid w:val="00E171DF"/>
    <w:rsid w:val="00E1727F"/>
    <w:rsid w:val="00E172EB"/>
    <w:rsid w:val="00E1739C"/>
    <w:rsid w:val="00E1742E"/>
    <w:rsid w:val="00E1747B"/>
    <w:rsid w:val="00E17619"/>
    <w:rsid w:val="00E176E2"/>
    <w:rsid w:val="00E17805"/>
    <w:rsid w:val="00E178A3"/>
    <w:rsid w:val="00E17B1F"/>
    <w:rsid w:val="00E17E59"/>
    <w:rsid w:val="00E17E68"/>
    <w:rsid w:val="00E20007"/>
    <w:rsid w:val="00E200A1"/>
    <w:rsid w:val="00E200B4"/>
    <w:rsid w:val="00E200E5"/>
    <w:rsid w:val="00E202A9"/>
    <w:rsid w:val="00E204FE"/>
    <w:rsid w:val="00E2053B"/>
    <w:rsid w:val="00E205BE"/>
    <w:rsid w:val="00E206B7"/>
    <w:rsid w:val="00E208A4"/>
    <w:rsid w:val="00E20962"/>
    <w:rsid w:val="00E20C41"/>
    <w:rsid w:val="00E20CFE"/>
    <w:rsid w:val="00E20D08"/>
    <w:rsid w:val="00E20E97"/>
    <w:rsid w:val="00E20EB9"/>
    <w:rsid w:val="00E20F3B"/>
    <w:rsid w:val="00E20F79"/>
    <w:rsid w:val="00E21083"/>
    <w:rsid w:val="00E2111D"/>
    <w:rsid w:val="00E21278"/>
    <w:rsid w:val="00E2127F"/>
    <w:rsid w:val="00E212DB"/>
    <w:rsid w:val="00E214ED"/>
    <w:rsid w:val="00E21745"/>
    <w:rsid w:val="00E21747"/>
    <w:rsid w:val="00E21A7B"/>
    <w:rsid w:val="00E21B5D"/>
    <w:rsid w:val="00E21B73"/>
    <w:rsid w:val="00E21DA6"/>
    <w:rsid w:val="00E21E5A"/>
    <w:rsid w:val="00E21FE8"/>
    <w:rsid w:val="00E22225"/>
    <w:rsid w:val="00E2228F"/>
    <w:rsid w:val="00E223AD"/>
    <w:rsid w:val="00E22421"/>
    <w:rsid w:val="00E225C6"/>
    <w:rsid w:val="00E2264C"/>
    <w:rsid w:val="00E22777"/>
    <w:rsid w:val="00E22A6B"/>
    <w:rsid w:val="00E22C46"/>
    <w:rsid w:val="00E22CCD"/>
    <w:rsid w:val="00E22FAA"/>
    <w:rsid w:val="00E22FDE"/>
    <w:rsid w:val="00E22FEB"/>
    <w:rsid w:val="00E2305E"/>
    <w:rsid w:val="00E2336F"/>
    <w:rsid w:val="00E23470"/>
    <w:rsid w:val="00E235FE"/>
    <w:rsid w:val="00E23652"/>
    <w:rsid w:val="00E23855"/>
    <w:rsid w:val="00E23A11"/>
    <w:rsid w:val="00E23B25"/>
    <w:rsid w:val="00E23DBD"/>
    <w:rsid w:val="00E23DDC"/>
    <w:rsid w:val="00E23E4E"/>
    <w:rsid w:val="00E23E8C"/>
    <w:rsid w:val="00E23FB7"/>
    <w:rsid w:val="00E23FCE"/>
    <w:rsid w:val="00E24016"/>
    <w:rsid w:val="00E24642"/>
    <w:rsid w:val="00E246AA"/>
    <w:rsid w:val="00E24822"/>
    <w:rsid w:val="00E248F0"/>
    <w:rsid w:val="00E24933"/>
    <w:rsid w:val="00E24A27"/>
    <w:rsid w:val="00E24A63"/>
    <w:rsid w:val="00E24BD8"/>
    <w:rsid w:val="00E24C72"/>
    <w:rsid w:val="00E24D3F"/>
    <w:rsid w:val="00E24F15"/>
    <w:rsid w:val="00E24F3B"/>
    <w:rsid w:val="00E2506A"/>
    <w:rsid w:val="00E25140"/>
    <w:rsid w:val="00E25149"/>
    <w:rsid w:val="00E2520E"/>
    <w:rsid w:val="00E257F8"/>
    <w:rsid w:val="00E25943"/>
    <w:rsid w:val="00E25A64"/>
    <w:rsid w:val="00E25BAE"/>
    <w:rsid w:val="00E25C80"/>
    <w:rsid w:val="00E25CAD"/>
    <w:rsid w:val="00E25D02"/>
    <w:rsid w:val="00E25DFA"/>
    <w:rsid w:val="00E25EB2"/>
    <w:rsid w:val="00E25F89"/>
    <w:rsid w:val="00E261EB"/>
    <w:rsid w:val="00E2621C"/>
    <w:rsid w:val="00E262FF"/>
    <w:rsid w:val="00E26506"/>
    <w:rsid w:val="00E26616"/>
    <w:rsid w:val="00E2661F"/>
    <w:rsid w:val="00E267BC"/>
    <w:rsid w:val="00E26994"/>
    <w:rsid w:val="00E26AD5"/>
    <w:rsid w:val="00E26C33"/>
    <w:rsid w:val="00E26C78"/>
    <w:rsid w:val="00E26DA8"/>
    <w:rsid w:val="00E26E2B"/>
    <w:rsid w:val="00E26F10"/>
    <w:rsid w:val="00E26F48"/>
    <w:rsid w:val="00E27045"/>
    <w:rsid w:val="00E271BC"/>
    <w:rsid w:val="00E2726D"/>
    <w:rsid w:val="00E2752A"/>
    <w:rsid w:val="00E27668"/>
    <w:rsid w:val="00E27712"/>
    <w:rsid w:val="00E27813"/>
    <w:rsid w:val="00E278D4"/>
    <w:rsid w:val="00E279EF"/>
    <w:rsid w:val="00E27A56"/>
    <w:rsid w:val="00E27AA5"/>
    <w:rsid w:val="00E27D18"/>
    <w:rsid w:val="00E27D72"/>
    <w:rsid w:val="00E27F1D"/>
    <w:rsid w:val="00E27F85"/>
    <w:rsid w:val="00E30252"/>
    <w:rsid w:val="00E3029E"/>
    <w:rsid w:val="00E302A4"/>
    <w:rsid w:val="00E30305"/>
    <w:rsid w:val="00E3048F"/>
    <w:rsid w:val="00E304B5"/>
    <w:rsid w:val="00E304CE"/>
    <w:rsid w:val="00E30562"/>
    <w:rsid w:val="00E30639"/>
    <w:rsid w:val="00E3092C"/>
    <w:rsid w:val="00E309C8"/>
    <w:rsid w:val="00E30DB8"/>
    <w:rsid w:val="00E30E3E"/>
    <w:rsid w:val="00E30F61"/>
    <w:rsid w:val="00E31099"/>
    <w:rsid w:val="00E310A5"/>
    <w:rsid w:val="00E310E6"/>
    <w:rsid w:val="00E31141"/>
    <w:rsid w:val="00E31182"/>
    <w:rsid w:val="00E31405"/>
    <w:rsid w:val="00E3144A"/>
    <w:rsid w:val="00E31675"/>
    <w:rsid w:val="00E3186D"/>
    <w:rsid w:val="00E318FD"/>
    <w:rsid w:val="00E319B6"/>
    <w:rsid w:val="00E31A53"/>
    <w:rsid w:val="00E31A82"/>
    <w:rsid w:val="00E31B1F"/>
    <w:rsid w:val="00E31BFF"/>
    <w:rsid w:val="00E31C6D"/>
    <w:rsid w:val="00E31CB1"/>
    <w:rsid w:val="00E31CCE"/>
    <w:rsid w:val="00E31E56"/>
    <w:rsid w:val="00E3214D"/>
    <w:rsid w:val="00E32160"/>
    <w:rsid w:val="00E321BD"/>
    <w:rsid w:val="00E32309"/>
    <w:rsid w:val="00E32369"/>
    <w:rsid w:val="00E323D2"/>
    <w:rsid w:val="00E32421"/>
    <w:rsid w:val="00E32466"/>
    <w:rsid w:val="00E325D3"/>
    <w:rsid w:val="00E327DA"/>
    <w:rsid w:val="00E32AFE"/>
    <w:rsid w:val="00E32BB5"/>
    <w:rsid w:val="00E32CAD"/>
    <w:rsid w:val="00E32CC2"/>
    <w:rsid w:val="00E32D62"/>
    <w:rsid w:val="00E32DFA"/>
    <w:rsid w:val="00E33001"/>
    <w:rsid w:val="00E3306B"/>
    <w:rsid w:val="00E330F4"/>
    <w:rsid w:val="00E3310C"/>
    <w:rsid w:val="00E33121"/>
    <w:rsid w:val="00E33172"/>
    <w:rsid w:val="00E331BE"/>
    <w:rsid w:val="00E3321C"/>
    <w:rsid w:val="00E33369"/>
    <w:rsid w:val="00E33421"/>
    <w:rsid w:val="00E334A9"/>
    <w:rsid w:val="00E33618"/>
    <w:rsid w:val="00E33626"/>
    <w:rsid w:val="00E337F7"/>
    <w:rsid w:val="00E338C2"/>
    <w:rsid w:val="00E339DC"/>
    <w:rsid w:val="00E33B5B"/>
    <w:rsid w:val="00E33BA0"/>
    <w:rsid w:val="00E33D4F"/>
    <w:rsid w:val="00E33E15"/>
    <w:rsid w:val="00E33E4A"/>
    <w:rsid w:val="00E33E59"/>
    <w:rsid w:val="00E33E8C"/>
    <w:rsid w:val="00E33EC0"/>
    <w:rsid w:val="00E34304"/>
    <w:rsid w:val="00E34327"/>
    <w:rsid w:val="00E34385"/>
    <w:rsid w:val="00E34727"/>
    <w:rsid w:val="00E3488C"/>
    <w:rsid w:val="00E348D9"/>
    <w:rsid w:val="00E3499F"/>
    <w:rsid w:val="00E349BF"/>
    <w:rsid w:val="00E349DF"/>
    <w:rsid w:val="00E34AC5"/>
    <w:rsid w:val="00E34D61"/>
    <w:rsid w:val="00E34D90"/>
    <w:rsid w:val="00E350F1"/>
    <w:rsid w:val="00E35134"/>
    <w:rsid w:val="00E35234"/>
    <w:rsid w:val="00E352A2"/>
    <w:rsid w:val="00E352D5"/>
    <w:rsid w:val="00E354A1"/>
    <w:rsid w:val="00E354AB"/>
    <w:rsid w:val="00E35586"/>
    <w:rsid w:val="00E355FC"/>
    <w:rsid w:val="00E35A65"/>
    <w:rsid w:val="00E35A88"/>
    <w:rsid w:val="00E35AF4"/>
    <w:rsid w:val="00E35BCB"/>
    <w:rsid w:val="00E35BFB"/>
    <w:rsid w:val="00E35D6F"/>
    <w:rsid w:val="00E35DE9"/>
    <w:rsid w:val="00E35FD5"/>
    <w:rsid w:val="00E36020"/>
    <w:rsid w:val="00E36133"/>
    <w:rsid w:val="00E361B8"/>
    <w:rsid w:val="00E3624F"/>
    <w:rsid w:val="00E362B1"/>
    <w:rsid w:val="00E36589"/>
    <w:rsid w:val="00E365A2"/>
    <w:rsid w:val="00E36663"/>
    <w:rsid w:val="00E368BF"/>
    <w:rsid w:val="00E36979"/>
    <w:rsid w:val="00E36A1B"/>
    <w:rsid w:val="00E36A40"/>
    <w:rsid w:val="00E36A5A"/>
    <w:rsid w:val="00E36AF1"/>
    <w:rsid w:val="00E36CA4"/>
    <w:rsid w:val="00E36CB4"/>
    <w:rsid w:val="00E36D05"/>
    <w:rsid w:val="00E36E9D"/>
    <w:rsid w:val="00E37013"/>
    <w:rsid w:val="00E370DC"/>
    <w:rsid w:val="00E37428"/>
    <w:rsid w:val="00E374FA"/>
    <w:rsid w:val="00E37C6C"/>
    <w:rsid w:val="00E37D50"/>
    <w:rsid w:val="00E40033"/>
    <w:rsid w:val="00E4005F"/>
    <w:rsid w:val="00E4029A"/>
    <w:rsid w:val="00E40301"/>
    <w:rsid w:val="00E40398"/>
    <w:rsid w:val="00E4076C"/>
    <w:rsid w:val="00E40809"/>
    <w:rsid w:val="00E4090E"/>
    <w:rsid w:val="00E40973"/>
    <w:rsid w:val="00E40A2E"/>
    <w:rsid w:val="00E40AAF"/>
    <w:rsid w:val="00E40BD8"/>
    <w:rsid w:val="00E41027"/>
    <w:rsid w:val="00E41055"/>
    <w:rsid w:val="00E4107C"/>
    <w:rsid w:val="00E410C0"/>
    <w:rsid w:val="00E4124C"/>
    <w:rsid w:val="00E416FF"/>
    <w:rsid w:val="00E4174E"/>
    <w:rsid w:val="00E418A1"/>
    <w:rsid w:val="00E41907"/>
    <w:rsid w:val="00E419A2"/>
    <w:rsid w:val="00E41A1F"/>
    <w:rsid w:val="00E41CCE"/>
    <w:rsid w:val="00E41D8C"/>
    <w:rsid w:val="00E41D98"/>
    <w:rsid w:val="00E41F23"/>
    <w:rsid w:val="00E41F9A"/>
    <w:rsid w:val="00E41FA3"/>
    <w:rsid w:val="00E4201C"/>
    <w:rsid w:val="00E42036"/>
    <w:rsid w:val="00E42042"/>
    <w:rsid w:val="00E4214B"/>
    <w:rsid w:val="00E42214"/>
    <w:rsid w:val="00E42404"/>
    <w:rsid w:val="00E426CF"/>
    <w:rsid w:val="00E42922"/>
    <w:rsid w:val="00E429ED"/>
    <w:rsid w:val="00E42A2F"/>
    <w:rsid w:val="00E42A34"/>
    <w:rsid w:val="00E42A44"/>
    <w:rsid w:val="00E42B20"/>
    <w:rsid w:val="00E42B31"/>
    <w:rsid w:val="00E42C80"/>
    <w:rsid w:val="00E42E02"/>
    <w:rsid w:val="00E42E7B"/>
    <w:rsid w:val="00E42FD5"/>
    <w:rsid w:val="00E43099"/>
    <w:rsid w:val="00E43240"/>
    <w:rsid w:val="00E432E6"/>
    <w:rsid w:val="00E433BD"/>
    <w:rsid w:val="00E434DE"/>
    <w:rsid w:val="00E4353D"/>
    <w:rsid w:val="00E439FF"/>
    <w:rsid w:val="00E43B2E"/>
    <w:rsid w:val="00E43CDE"/>
    <w:rsid w:val="00E43D74"/>
    <w:rsid w:val="00E43E9A"/>
    <w:rsid w:val="00E43F37"/>
    <w:rsid w:val="00E43FCD"/>
    <w:rsid w:val="00E43FF0"/>
    <w:rsid w:val="00E440AD"/>
    <w:rsid w:val="00E4415E"/>
    <w:rsid w:val="00E4443E"/>
    <w:rsid w:val="00E44524"/>
    <w:rsid w:val="00E44771"/>
    <w:rsid w:val="00E4478A"/>
    <w:rsid w:val="00E447E5"/>
    <w:rsid w:val="00E4485D"/>
    <w:rsid w:val="00E4496E"/>
    <w:rsid w:val="00E44997"/>
    <w:rsid w:val="00E44A65"/>
    <w:rsid w:val="00E44AA5"/>
    <w:rsid w:val="00E44B8D"/>
    <w:rsid w:val="00E44BFB"/>
    <w:rsid w:val="00E44C18"/>
    <w:rsid w:val="00E44CAA"/>
    <w:rsid w:val="00E44D01"/>
    <w:rsid w:val="00E44D51"/>
    <w:rsid w:val="00E44E00"/>
    <w:rsid w:val="00E44F2E"/>
    <w:rsid w:val="00E44F5E"/>
    <w:rsid w:val="00E44F77"/>
    <w:rsid w:val="00E44FDB"/>
    <w:rsid w:val="00E45061"/>
    <w:rsid w:val="00E450ED"/>
    <w:rsid w:val="00E452D6"/>
    <w:rsid w:val="00E453BD"/>
    <w:rsid w:val="00E45644"/>
    <w:rsid w:val="00E45696"/>
    <w:rsid w:val="00E45743"/>
    <w:rsid w:val="00E457C3"/>
    <w:rsid w:val="00E45817"/>
    <w:rsid w:val="00E45A1B"/>
    <w:rsid w:val="00E45BB8"/>
    <w:rsid w:val="00E45BB9"/>
    <w:rsid w:val="00E45C6A"/>
    <w:rsid w:val="00E45E1B"/>
    <w:rsid w:val="00E45E77"/>
    <w:rsid w:val="00E45F1C"/>
    <w:rsid w:val="00E460C4"/>
    <w:rsid w:val="00E461C3"/>
    <w:rsid w:val="00E461D5"/>
    <w:rsid w:val="00E4635E"/>
    <w:rsid w:val="00E463BD"/>
    <w:rsid w:val="00E463EA"/>
    <w:rsid w:val="00E464F8"/>
    <w:rsid w:val="00E466DE"/>
    <w:rsid w:val="00E46772"/>
    <w:rsid w:val="00E4677F"/>
    <w:rsid w:val="00E46880"/>
    <w:rsid w:val="00E46AA7"/>
    <w:rsid w:val="00E46C8C"/>
    <w:rsid w:val="00E471A9"/>
    <w:rsid w:val="00E4728D"/>
    <w:rsid w:val="00E4731A"/>
    <w:rsid w:val="00E4746F"/>
    <w:rsid w:val="00E474E5"/>
    <w:rsid w:val="00E474EB"/>
    <w:rsid w:val="00E4768F"/>
    <w:rsid w:val="00E4791B"/>
    <w:rsid w:val="00E4792D"/>
    <w:rsid w:val="00E47A5A"/>
    <w:rsid w:val="00E47AE8"/>
    <w:rsid w:val="00E47B32"/>
    <w:rsid w:val="00E47C71"/>
    <w:rsid w:val="00E47CBF"/>
    <w:rsid w:val="00E47D49"/>
    <w:rsid w:val="00E47D4A"/>
    <w:rsid w:val="00E47D74"/>
    <w:rsid w:val="00E47DE1"/>
    <w:rsid w:val="00E47E31"/>
    <w:rsid w:val="00E50063"/>
    <w:rsid w:val="00E500B9"/>
    <w:rsid w:val="00E502D3"/>
    <w:rsid w:val="00E50310"/>
    <w:rsid w:val="00E5032F"/>
    <w:rsid w:val="00E503E7"/>
    <w:rsid w:val="00E504E6"/>
    <w:rsid w:val="00E505EB"/>
    <w:rsid w:val="00E5069D"/>
    <w:rsid w:val="00E506CF"/>
    <w:rsid w:val="00E50753"/>
    <w:rsid w:val="00E5082F"/>
    <w:rsid w:val="00E508C8"/>
    <w:rsid w:val="00E5092B"/>
    <w:rsid w:val="00E50A15"/>
    <w:rsid w:val="00E50A5D"/>
    <w:rsid w:val="00E50AC6"/>
    <w:rsid w:val="00E50AD5"/>
    <w:rsid w:val="00E50AE1"/>
    <w:rsid w:val="00E50DDB"/>
    <w:rsid w:val="00E50E8F"/>
    <w:rsid w:val="00E50EB2"/>
    <w:rsid w:val="00E50ECD"/>
    <w:rsid w:val="00E511D2"/>
    <w:rsid w:val="00E5125B"/>
    <w:rsid w:val="00E513D3"/>
    <w:rsid w:val="00E513EF"/>
    <w:rsid w:val="00E51400"/>
    <w:rsid w:val="00E5147C"/>
    <w:rsid w:val="00E51588"/>
    <w:rsid w:val="00E515FE"/>
    <w:rsid w:val="00E516FA"/>
    <w:rsid w:val="00E517F8"/>
    <w:rsid w:val="00E519CC"/>
    <w:rsid w:val="00E51A86"/>
    <w:rsid w:val="00E51A8E"/>
    <w:rsid w:val="00E51A92"/>
    <w:rsid w:val="00E51CCD"/>
    <w:rsid w:val="00E51D87"/>
    <w:rsid w:val="00E51DDD"/>
    <w:rsid w:val="00E51E8F"/>
    <w:rsid w:val="00E51FDD"/>
    <w:rsid w:val="00E52012"/>
    <w:rsid w:val="00E5206F"/>
    <w:rsid w:val="00E520FF"/>
    <w:rsid w:val="00E522DD"/>
    <w:rsid w:val="00E522E8"/>
    <w:rsid w:val="00E52353"/>
    <w:rsid w:val="00E523BE"/>
    <w:rsid w:val="00E52435"/>
    <w:rsid w:val="00E52459"/>
    <w:rsid w:val="00E52488"/>
    <w:rsid w:val="00E524A5"/>
    <w:rsid w:val="00E524A8"/>
    <w:rsid w:val="00E52624"/>
    <w:rsid w:val="00E52878"/>
    <w:rsid w:val="00E529BB"/>
    <w:rsid w:val="00E52BF7"/>
    <w:rsid w:val="00E52CEF"/>
    <w:rsid w:val="00E52DD3"/>
    <w:rsid w:val="00E52E16"/>
    <w:rsid w:val="00E53023"/>
    <w:rsid w:val="00E5310A"/>
    <w:rsid w:val="00E53122"/>
    <w:rsid w:val="00E531BF"/>
    <w:rsid w:val="00E531D8"/>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646"/>
    <w:rsid w:val="00E547A6"/>
    <w:rsid w:val="00E547B3"/>
    <w:rsid w:val="00E54992"/>
    <w:rsid w:val="00E54A80"/>
    <w:rsid w:val="00E54AFA"/>
    <w:rsid w:val="00E54B09"/>
    <w:rsid w:val="00E54D1A"/>
    <w:rsid w:val="00E54EB3"/>
    <w:rsid w:val="00E55164"/>
    <w:rsid w:val="00E551AA"/>
    <w:rsid w:val="00E55427"/>
    <w:rsid w:val="00E5549E"/>
    <w:rsid w:val="00E55514"/>
    <w:rsid w:val="00E5573D"/>
    <w:rsid w:val="00E557F8"/>
    <w:rsid w:val="00E5580F"/>
    <w:rsid w:val="00E5593A"/>
    <w:rsid w:val="00E55954"/>
    <w:rsid w:val="00E5596E"/>
    <w:rsid w:val="00E55997"/>
    <w:rsid w:val="00E55B71"/>
    <w:rsid w:val="00E55CFB"/>
    <w:rsid w:val="00E55EB5"/>
    <w:rsid w:val="00E5615D"/>
    <w:rsid w:val="00E563D4"/>
    <w:rsid w:val="00E56492"/>
    <w:rsid w:val="00E5652B"/>
    <w:rsid w:val="00E567E3"/>
    <w:rsid w:val="00E56825"/>
    <w:rsid w:val="00E568C2"/>
    <w:rsid w:val="00E569F7"/>
    <w:rsid w:val="00E56AEF"/>
    <w:rsid w:val="00E56CAF"/>
    <w:rsid w:val="00E56D04"/>
    <w:rsid w:val="00E56D44"/>
    <w:rsid w:val="00E56D74"/>
    <w:rsid w:val="00E5733D"/>
    <w:rsid w:val="00E573C0"/>
    <w:rsid w:val="00E57518"/>
    <w:rsid w:val="00E57547"/>
    <w:rsid w:val="00E5780C"/>
    <w:rsid w:val="00E57868"/>
    <w:rsid w:val="00E578AF"/>
    <w:rsid w:val="00E57A02"/>
    <w:rsid w:val="00E57A3E"/>
    <w:rsid w:val="00E57A94"/>
    <w:rsid w:val="00E57CE0"/>
    <w:rsid w:val="00E57CE7"/>
    <w:rsid w:val="00E57DA2"/>
    <w:rsid w:val="00E57DCC"/>
    <w:rsid w:val="00E601E3"/>
    <w:rsid w:val="00E6029A"/>
    <w:rsid w:val="00E602F5"/>
    <w:rsid w:val="00E603D6"/>
    <w:rsid w:val="00E60453"/>
    <w:rsid w:val="00E6046A"/>
    <w:rsid w:val="00E60719"/>
    <w:rsid w:val="00E607B1"/>
    <w:rsid w:val="00E60BDB"/>
    <w:rsid w:val="00E60C26"/>
    <w:rsid w:val="00E60C53"/>
    <w:rsid w:val="00E61063"/>
    <w:rsid w:val="00E61148"/>
    <w:rsid w:val="00E611D9"/>
    <w:rsid w:val="00E61217"/>
    <w:rsid w:val="00E614E9"/>
    <w:rsid w:val="00E615B7"/>
    <w:rsid w:val="00E616BA"/>
    <w:rsid w:val="00E616D0"/>
    <w:rsid w:val="00E61896"/>
    <w:rsid w:val="00E618B6"/>
    <w:rsid w:val="00E619D4"/>
    <w:rsid w:val="00E61B79"/>
    <w:rsid w:val="00E61CC0"/>
    <w:rsid w:val="00E61CFD"/>
    <w:rsid w:val="00E61E35"/>
    <w:rsid w:val="00E61E57"/>
    <w:rsid w:val="00E61F11"/>
    <w:rsid w:val="00E61F13"/>
    <w:rsid w:val="00E61F93"/>
    <w:rsid w:val="00E621A0"/>
    <w:rsid w:val="00E622D1"/>
    <w:rsid w:val="00E623BB"/>
    <w:rsid w:val="00E626F5"/>
    <w:rsid w:val="00E6277B"/>
    <w:rsid w:val="00E628DF"/>
    <w:rsid w:val="00E62AE0"/>
    <w:rsid w:val="00E62C37"/>
    <w:rsid w:val="00E62C51"/>
    <w:rsid w:val="00E62C68"/>
    <w:rsid w:val="00E62D50"/>
    <w:rsid w:val="00E62EB0"/>
    <w:rsid w:val="00E6313D"/>
    <w:rsid w:val="00E6331E"/>
    <w:rsid w:val="00E63371"/>
    <w:rsid w:val="00E6340A"/>
    <w:rsid w:val="00E63560"/>
    <w:rsid w:val="00E635D6"/>
    <w:rsid w:val="00E63659"/>
    <w:rsid w:val="00E63699"/>
    <w:rsid w:val="00E63890"/>
    <w:rsid w:val="00E63994"/>
    <w:rsid w:val="00E63BD0"/>
    <w:rsid w:val="00E63C3D"/>
    <w:rsid w:val="00E63C41"/>
    <w:rsid w:val="00E63C5F"/>
    <w:rsid w:val="00E641AB"/>
    <w:rsid w:val="00E642F0"/>
    <w:rsid w:val="00E64424"/>
    <w:rsid w:val="00E64434"/>
    <w:rsid w:val="00E64558"/>
    <w:rsid w:val="00E64606"/>
    <w:rsid w:val="00E64814"/>
    <w:rsid w:val="00E6491C"/>
    <w:rsid w:val="00E64934"/>
    <w:rsid w:val="00E649C0"/>
    <w:rsid w:val="00E64BCF"/>
    <w:rsid w:val="00E64C99"/>
    <w:rsid w:val="00E64CD3"/>
    <w:rsid w:val="00E64D38"/>
    <w:rsid w:val="00E64EA0"/>
    <w:rsid w:val="00E6509D"/>
    <w:rsid w:val="00E651FD"/>
    <w:rsid w:val="00E6537C"/>
    <w:rsid w:val="00E65550"/>
    <w:rsid w:val="00E65790"/>
    <w:rsid w:val="00E658A1"/>
    <w:rsid w:val="00E65935"/>
    <w:rsid w:val="00E659BB"/>
    <w:rsid w:val="00E65A82"/>
    <w:rsid w:val="00E65AC7"/>
    <w:rsid w:val="00E65BB7"/>
    <w:rsid w:val="00E65EC5"/>
    <w:rsid w:val="00E6608E"/>
    <w:rsid w:val="00E66261"/>
    <w:rsid w:val="00E66284"/>
    <w:rsid w:val="00E6633E"/>
    <w:rsid w:val="00E66370"/>
    <w:rsid w:val="00E663C8"/>
    <w:rsid w:val="00E6661E"/>
    <w:rsid w:val="00E66703"/>
    <w:rsid w:val="00E66747"/>
    <w:rsid w:val="00E6676B"/>
    <w:rsid w:val="00E66793"/>
    <w:rsid w:val="00E66842"/>
    <w:rsid w:val="00E6687D"/>
    <w:rsid w:val="00E66B9C"/>
    <w:rsid w:val="00E66C11"/>
    <w:rsid w:val="00E66C27"/>
    <w:rsid w:val="00E66E74"/>
    <w:rsid w:val="00E66E80"/>
    <w:rsid w:val="00E66EB2"/>
    <w:rsid w:val="00E66EC5"/>
    <w:rsid w:val="00E66F32"/>
    <w:rsid w:val="00E66F77"/>
    <w:rsid w:val="00E671C9"/>
    <w:rsid w:val="00E671E8"/>
    <w:rsid w:val="00E6720E"/>
    <w:rsid w:val="00E6735B"/>
    <w:rsid w:val="00E67399"/>
    <w:rsid w:val="00E673D3"/>
    <w:rsid w:val="00E6743F"/>
    <w:rsid w:val="00E6758E"/>
    <w:rsid w:val="00E6769F"/>
    <w:rsid w:val="00E676A2"/>
    <w:rsid w:val="00E67788"/>
    <w:rsid w:val="00E6778F"/>
    <w:rsid w:val="00E679F1"/>
    <w:rsid w:val="00E67BF4"/>
    <w:rsid w:val="00E67D56"/>
    <w:rsid w:val="00E67E23"/>
    <w:rsid w:val="00E67E57"/>
    <w:rsid w:val="00E67EA5"/>
    <w:rsid w:val="00E67EE8"/>
    <w:rsid w:val="00E67FBE"/>
    <w:rsid w:val="00E7000E"/>
    <w:rsid w:val="00E70016"/>
    <w:rsid w:val="00E70033"/>
    <w:rsid w:val="00E70246"/>
    <w:rsid w:val="00E7028A"/>
    <w:rsid w:val="00E70307"/>
    <w:rsid w:val="00E703C0"/>
    <w:rsid w:val="00E7051A"/>
    <w:rsid w:val="00E70554"/>
    <w:rsid w:val="00E70608"/>
    <w:rsid w:val="00E7068F"/>
    <w:rsid w:val="00E706CA"/>
    <w:rsid w:val="00E707CF"/>
    <w:rsid w:val="00E70925"/>
    <w:rsid w:val="00E709E6"/>
    <w:rsid w:val="00E70A66"/>
    <w:rsid w:val="00E70BC7"/>
    <w:rsid w:val="00E70CD9"/>
    <w:rsid w:val="00E70D3C"/>
    <w:rsid w:val="00E70F65"/>
    <w:rsid w:val="00E70FBC"/>
    <w:rsid w:val="00E70FF9"/>
    <w:rsid w:val="00E713E3"/>
    <w:rsid w:val="00E713FB"/>
    <w:rsid w:val="00E714A7"/>
    <w:rsid w:val="00E714E0"/>
    <w:rsid w:val="00E716A7"/>
    <w:rsid w:val="00E716FF"/>
    <w:rsid w:val="00E718DB"/>
    <w:rsid w:val="00E71CAE"/>
    <w:rsid w:val="00E71D4F"/>
    <w:rsid w:val="00E71E05"/>
    <w:rsid w:val="00E72138"/>
    <w:rsid w:val="00E721D7"/>
    <w:rsid w:val="00E72219"/>
    <w:rsid w:val="00E7234E"/>
    <w:rsid w:val="00E723AA"/>
    <w:rsid w:val="00E723C7"/>
    <w:rsid w:val="00E72411"/>
    <w:rsid w:val="00E724BF"/>
    <w:rsid w:val="00E72564"/>
    <w:rsid w:val="00E72781"/>
    <w:rsid w:val="00E72840"/>
    <w:rsid w:val="00E7285D"/>
    <w:rsid w:val="00E72B47"/>
    <w:rsid w:val="00E72BA7"/>
    <w:rsid w:val="00E72C01"/>
    <w:rsid w:val="00E72CD2"/>
    <w:rsid w:val="00E72DA4"/>
    <w:rsid w:val="00E72FEF"/>
    <w:rsid w:val="00E730DE"/>
    <w:rsid w:val="00E7311A"/>
    <w:rsid w:val="00E73271"/>
    <w:rsid w:val="00E732C6"/>
    <w:rsid w:val="00E733B0"/>
    <w:rsid w:val="00E73480"/>
    <w:rsid w:val="00E73571"/>
    <w:rsid w:val="00E7359D"/>
    <w:rsid w:val="00E73660"/>
    <w:rsid w:val="00E73683"/>
    <w:rsid w:val="00E736A5"/>
    <w:rsid w:val="00E7396C"/>
    <w:rsid w:val="00E73AA2"/>
    <w:rsid w:val="00E73BF9"/>
    <w:rsid w:val="00E73C97"/>
    <w:rsid w:val="00E73DDF"/>
    <w:rsid w:val="00E73E1B"/>
    <w:rsid w:val="00E740A9"/>
    <w:rsid w:val="00E740E5"/>
    <w:rsid w:val="00E7413E"/>
    <w:rsid w:val="00E74152"/>
    <w:rsid w:val="00E741AC"/>
    <w:rsid w:val="00E74221"/>
    <w:rsid w:val="00E74254"/>
    <w:rsid w:val="00E7429B"/>
    <w:rsid w:val="00E7458D"/>
    <w:rsid w:val="00E74615"/>
    <w:rsid w:val="00E74720"/>
    <w:rsid w:val="00E74862"/>
    <w:rsid w:val="00E74A37"/>
    <w:rsid w:val="00E74B74"/>
    <w:rsid w:val="00E74C39"/>
    <w:rsid w:val="00E74D42"/>
    <w:rsid w:val="00E74E72"/>
    <w:rsid w:val="00E74E96"/>
    <w:rsid w:val="00E75068"/>
    <w:rsid w:val="00E75174"/>
    <w:rsid w:val="00E7526D"/>
    <w:rsid w:val="00E7527D"/>
    <w:rsid w:val="00E75373"/>
    <w:rsid w:val="00E75435"/>
    <w:rsid w:val="00E7556A"/>
    <w:rsid w:val="00E75640"/>
    <w:rsid w:val="00E756C6"/>
    <w:rsid w:val="00E757BE"/>
    <w:rsid w:val="00E758A9"/>
    <w:rsid w:val="00E759FF"/>
    <w:rsid w:val="00E75AB1"/>
    <w:rsid w:val="00E75BED"/>
    <w:rsid w:val="00E75E0E"/>
    <w:rsid w:val="00E75E5F"/>
    <w:rsid w:val="00E75EBA"/>
    <w:rsid w:val="00E75F17"/>
    <w:rsid w:val="00E75FEB"/>
    <w:rsid w:val="00E763B4"/>
    <w:rsid w:val="00E763B8"/>
    <w:rsid w:val="00E7643B"/>
    <w:rsid w:val="00E76596"/>
    <w:rsid w:val="00E76747"/>
    <w:rsid w:val="00E76784"/>
    <w:rsid w:val="00E768D0"/>
    <w:rsid w:val="00E768E3"/>
    <w:rsid w:val="00E76AAA"/>
    <w:rsid w:val="00E76B11"/>
    <w:rsid w:val="00E76D45"/>
    <w:rsid w:val="00E76D79"/>
    <w:rsid w:val="00E76EAD"/>
    <w:rsid w:val="00E76EC6"/>
    <w:rsid w:val="00E76ECA"/>
    <w:rsid w:val="00E76F83"/>
    <w:rsid w:val="00E76F9A"/>
    <w:rsid w:val="00E770D4"/>
    <w:rsid w:val="00E77104"/>
    <w:rsid w:val="00E772E5"/>
    <w:rsid w:val="00E774F5"/>
    <w:rsid w:val="00E77507"/>
    <w:rsid w:val="00E7757C"/>
    <w:rsid w:val="00E77667"/>
    <w:rsid w:val="00E77848"/>
    <w:rsid w:val="00E778C9"/>
    <w:rsid w:val="00E77AA9"/>
    <w:rsid w:val="00E77B1A"/>
    <w:rsid w:val="00E77B24"/>
    <w:rsid w:val="00E77B49"/>
    <w:rsid w:val="00E77B5F"/>
    <w:rsid w:val="00E77B70"/>
    <w:rsid w:val="00E77BC6"/>
    <w:rsid w:val="00E77CFC"/>
    <w:rsid w:val="00E77D49"/>
    <w:rsid w:val="00E77D73"/>
    <w:rsid w:val="00E77E6B"/>
    <w:rsid w:val="00E8007A"/>
    <w:rsid w:val="00E801F2"/>
    <w:rsid w:val="00E8039C"/>
    <w:rsid w:val="00E803A0"/>
    <w:rsid w:val="00E80449"/>
    <w:rsid w:val="00E80514"/>
    <w:rsid w:val="00E80539"/>
    <w:rsid w:val="00E80597"/>
    <w:rsid w:val="00E8069D"/>
    <w:rsid w:val="00E8070F"/>
    <w:rsid w:val="00E80712"/>
    <w:rsid w:val="00E807B9"/>
    <w:rsid w:val="00E8083F"/>
    <w:rsid w:val="00E80A1A"/>
    <w:rsid w:val="00E80B7A"/>
    <w:rsid w:val="00E80C6E"/>
    <w:rsid w:val="00E80D92"/>
    <w:rsid w:val="00E80E5B"/>
    <w:rsid w:val="00E80EE4"/>
    <w:rsid w:val="00E810F4"/>
    <w:rsid w:val="00E8119E"/>
    <w:rsid w:val="00E811DE"/>
    <w:rsid w:val="00E812D2"/>
    <w:rsid w:val="00E813AF"/>
    <w:rsid w:val="00E814D9"/>
    <w:rsid w:val="00E816C5"/>
    <w:rsid w:val="00E81AA9"/>
    <w:rsid w:val="00E81B64"/>
    <w:rsid w:val="00E81B80"/>
    <w:rsid w:val="00E81BBB"/>
    <w:rsid w:val="00E81BD5"/>
    <w:rsid w:val="00E81C4D"/>
    <w:rsid w:val="00E81CE0"/>
    <w:rsid w:val="00E81D6B"/>
    <w:rsid w:val="00E81D6F"/>
    <w:rsid w:val="00E81E7C"/>
    <w:rsid w:val="00E81EB6"/>
    <w:rsid w:val="00E821DF"/>
    <w:rsid w:val="00E8224D"/>
    <w:rsid w:val="00E82268"/>
    <w:rsid w:val="00E822ED"/>
    <w:rsid w:val="00E8240B"/>
    <w:rsid w:val="00E82461"/>
    <w:rsid w:val="00E8278B"/>
    <w:rsid w:val="00E827BB"/>
    <w:rsid w:val="00E828E9"/>
    <w:rsid w:val="00E82A03"/>
    <w:rsid w:val="00E82A4A"/>
    <w:rsid w:val="00E82B27"/>
    <w:rsid w:val="00E82B6A"/>
    <w:rsid w:val="00E82BB9"/>
    <w:rsid w:val="00E82CCD"/>
    <w:rsid w:val="00E82D7B"/>
    <w:rsid w:val="00E82E5D"/>
    <w:rsid w:val="00E82EAB"/>
    <w:rsid w:val="00E82F50"/>
    <w:rsid w:val="00E83168"/>
    <w:rsid w:val="00E83282"/>
    <w:rsid w:val="00E832A2"/>
    <w:rsid w:val="00E8334B"/>
    <w:rsid w:val="00E8334E"/>
    <w:rsid w:val="00E833FC"/>
    <w:rsid w:val="00E83415"/>
    <w:rsid w:val="00E8342F"/>
    <w:rsid w:val="00E835AA"/>
    <w:rsid w:val="00E83708"/>
    <w:rsid w:val="00E839E9"/>
    <w:rsid w:val="00E839EE"/>
    <w:rsid w:val="00E83D1C"/>
    <w:rsid w:val="00E83D5C"/>
    <w:rsid w:val="00E83D72"/>
    <w:rsid w:val="00E83DB8"/>
    <w:rsid w:val="00E83DE1"/>
    <w:rsid w:val="00E83EEB"/>
    <w:rsid w:val="00E83F83"/>
    <w:rsid w:val="00E83FC3"/>
    <w:rsid w:val="00E840B7"/>
    <w:rsid w:val="00E84426"/>
    <w:rsid w:val="00E845D4"/>
    <w:rsid w:val="00E84769"/>
    <w:rsid w:val="00E847AD"/>
    <w:rsid w:val="00E84ADA"/>
    <w:rsid w:val="00E84B83"/>
    <w:rsid w:val="00E84CED"/>
    <w:rsid w:val="00E84D5C"/>
    <w:rsid w:val="00E84EAE"/>
    <w:rsid w:val="00E84EB3"/>
    <w:rsid w:val="00E84F39"/>
    <w:rsid w:val="00E84FFE"/>
    <w:rsid w:val="00E8500D"/>
    <w:rsid w:val="00E8519F"/>
    <w:rsid w:val="00E85247"/>
    <w:rsid w:val="00E85261"/>
    <w:rsid w:val="00E8527C"/>
    <w:rsid w:val="00E85478"/>
    <w:rsid w:val="00E85581"/>
    <w:rsid w:val="00E855F7"/>
    <w:rsid w:val="00E85756"/>
    <w:rsid w:val="00E8583E"/>
    <w:rsid w:val="00E859B1"/>
    <w:rsid w:val="00E85BC9"/>
    <w:rsid w:val="00E85CC3"/>
    <w:rsid w:val="00E85E85"/>
    <w:rsid w:val="00E85E97"/>
    <w:rsid w:val="00E86159"/>
    <w:rsid w:val="00E8615E"/>
    <w:rsid w:val="00E861F7"/>
    <w:rsid w:val="00E8620F"/>
    <w:rsid w:val="00E8621E"/>
    <w:rsid w:val="00E86295"/>
    <w:rsid w:val="00E86348"/>
    <w:rsid w:val="00E86378"/>
    <w:rsid w:val="00E8644A"/>
    <w:rsid w:val="00E864C0"/>
    <w:rsid w:val="00E8656C"/>
    <w:rsid w:val="00E8656F"/>
    <w:rsid w:val="00E86625"/>
    <w:rsid w:val="00E86867"/>
    <w:rsid w:val="00E868E0"/>
    <w:rsid w:val="00E8697F"/>
    <w:rsid w:val="00E869D2"/>
    <w:rsid w:val="00E86A2D"/>
    <w:rsid w:val="00E86A5A"/>
    <w:rsid w:val="00E86A9D"/>
    <w:rsid w:val="00E86BFF"/>
    <w:rsid w:val="00E86C05"/>
    <w:rsid w:val="00E86DA5"/>
    <w:rsid w:val="00E86E8C"/>
    <w:rsid w:val="00E86FB6"/>
    <w:rsid w:val="00E87047"/>
    <w:rsid w:val="00E870A5"/>
    <w:rsid w:val="00E870AF"/>
    <w:rsid w:val="00E870E5"/>
    <w:rsid w:val="00E87110"/>
    <w:rsid w:val="00E8712E"/>
    <w:rsid w:val="00E871E6"/>
    <w:rsid w:val="00E87225"/>
    <w:rsid w:val="00E87695"/>
    <w:rsid w:val="00E876A0"/>
    <w:rsid w:val="00E87906"/>
    <w:rsid w:val="00E87930"/>
    <w:rsid w:val="00E87AC0"/>
    <w:rsid w:val="00E87C8E"/>
    <w:rsid w:val="00E87CA4"/>
    <w:rsid w:val="00E87D2B"/>
    <w:rsid w:val="00E87DF2"/>
    <w:rsid w:val="00E87F55"/>
    <w:rsid w:val="00E87FA4"/>
    <w:rsid w:val="00E900A9"/>
    <w:rsid w:val="00E90185"/>
    <w:rsid w:val="00E90279"/>
    <w:rsid w:val="00E90348"/>
    <w:rsid w:val="00E904D5"/>
    <w:rsid w:val="00E90540"/>
    <w:rsid w:val="00E90635"/>
    <w:rsid w:val="00E90700"/>
    <w:rsid w:val="00E907C5"/>
    <w:rsid w:val="00E909A1"/>
    <w:rsid w:val="00E90A33"/>
    <w:rsid w:val="00E90A64"/>
    <w:rsid w:val="00E90B1A"/>
    <w:rsid w:val="00E90BE8"/>
    <w:rsid w:val="00E90BFF"/>
    <w:rsid w:val="00E90C63"/>
    <w:rsid w:val="00E90D17"/>
    <w:rsid w:val="00E911D9"/>
    <w:rsid w:val="00E91202"/>
    <w:rsid w:val="00E912E1"/>
    <w:rsid w:val="00E91330"/>
    <w:rsid w:val="00E915CA"/>
    <w:rsid w:val="00E915D7"/>
    <w:rsid w:val="00E91725"/>
    <w:rsid w:val="00E9177F"/>
    <w:rsid w:val="00E9198F"/>
    <w:rsid w:val="00E919E6"/>
    <w:rsid w:val="00E91AC0"/>
    <w:rsid w:val="00E91B6D"/>
    <w:rsid w:val="00E91BB8"/>
    <w:rsid w:val="00E91EE8"/>
    <w:rsid w:val="00E91EEC"/>
    <w:rsid w:val="00E91F04"/>
    <w:rsid w:val="00E91F35"/>
    <w:rsid w:val="00E91F76"/>
    <w:rsid w:val="00E91FCC"/>
    <w:rsid w:val="00E9205C"/>
    <w:rsid w:val="00E921D5"/>
    <w:rsid w:val="00E92216"/>
    <w:rsid w:val="00E92504"/>
    <w:rsid w:val="00E927C4"/>
    <w:rsid w:val="00E92802"/>
    <w:rsid w:val="00E92A97"/>
    <w:rsid w:val="00E92B13"/>
    <w:rsid w:val="00E92BAC"/>
    <w:rsid w:val="00E92BEB"/>
    <w:rsid w:val="00E92D46"/>
    <w:rsid w:val="00E92DAF"/>
    <w:rsid w:val="00E92DC4"/>
    <w:rsid w:val="00E92F85"/>
    <w:rsid w:val="00E93121"/>
    <w:rsid w:val="00E93128"/>
    <w:rsid w:val="00E93216"/>
    <w:rsid w:val="00E93224"/>
    <w:rsid w:val="00E93343"/>
    <w:rsid w:val="00E933DA"/>
    <w:rsid w:val="00E935BA"/>
    <w:rsid w:val="00E936E4"/>
    <w:rsid w:val="00E93713"/>
    <w:rsid w:val="00E9375F"/>
    <w:rsid w:val="00E9391B"/>
    <w:rsid w:val="00E9396A"/>
    <w:rsid w:val="00E93C52"/>
    <w:rsid w:val="00E93C6F"/>
    <w:rsid w:val="00E93E43"/>
    <w:rsid w:val="00E93F08"/>
    <w:rsid w:val="00E93F30"/>
    <w:rsid w:val="00E93F9C"/>
    <w:rsid w:val="00E93FAA"/>
    <w:rsid w:val="00E93FC5"/>
    <w:rsid w:val="00E94096"/>
    <w:rsid w:val="00E940A0"/>
    <w:rsid w:val="00E94118"/>
    <w:rsid w:val="00E9421B"/>
    <w:rsid w:val="00E94427"/>
    <w:rsid w:val="00E945B0"/>
    <w:rsid w:val="00E94842"/>
    <w:rsid w:val="00E948BB"/>
    <w:rsid w:val="00E949F8"/>
    <w:rsid w:val="00E94B1D"/>
    <w:rsid w:val="00E94B47"/>
    <w:rsid w:val="00E94B83"/>
    <w:rsid w:val="00E94BD6"/>
    <w:rsid w:val="00E94D2D"/>
    <w:rsid w:val="00E94E17"/>
    <w:rsid w:val="00E9505E"/>
    <w:rsid w:val="00E951E8"/>
    <w:rsid w:val="00E953D5"/>
    <w:rsid w:val="00E954D2"/>
    <w:rsid w:val="00E95533"/>
    <w:rsid w:val="00E95565"/>
    <w:rsid w:val="00E95581"/>
    <w:rsid w:val="00E95593"/>
    <w:rsid w:val="00E95652"/>
    <w:rsid w:val="00E95756"/>
    <w:rsid w:val="00E95762"/>
    <w:rsid w:val="00E957C6"/>
    <w:rsid w:val="00E957DE"/>
    <w:rsid w:val="00E958A3"/>
    <w:rsid w:val="00E95933"/>
    <w:rsid w:val="00E95969"/>
    <w:rsid w:val="00E95A0B"/>
    <w:rsid w:val="00E95BA6"/>
    <w:rsid w:val="00E95C5C"/>
    <w:rsid w:val="00E95C83"/>
    <w:rsid w:val="00E95CE2"/>
    <w:rsid w:val="00E95D03"/>
    <w:rsid w:val="00E95DFC"/>
    <w:rsid w:val="00E95E51"/>
    <w:rsid w:val="00E95FE0"/>
    <w:rsid w:val="00E960CC"/>
    <w:rsid w:val="00E960F8"/>
    <w:rsid w:val="00E96108"/>
    <w:rsid w:val="00E96119"/>
    <w:rsid w:val="00E961D2"/>
    <w:rsid w:val="00E96211"/>
    <w:rsid w:val="00E96225"/>
    <w:rsid w:val="00E962A9"/>
    <w:rsid w:val="00E96335"/>
    <w:rsid w:val="00E96366"/>
    <w:rsid w:val="00E963BB"/>
    <w:rsid w:val="00E96460"/>
    <w:rsid w:val="00E964A8"/>
    <w:rsid w:val="00E965A5"/>
    <w:rsid w:val="00E965BF"/>
    <w:rsid w:val="00E96751"/>
    <w:rsid w:val="00E96784"/>
    <w:rsid w:val="00E96932"/>
    <w:rsid w:val="00E96956"/>
    <w:rsid w:val="00E96DF2"/>
    <w:rsid w:val="00E96EDD"/>
    <w:rsid w:val="00E96F2F"/>
    <w:rsid w:val="00E96F95"/>
    <w:rsid w:val="00E971DF"/>
    <w:rsid w:val="00E97335"/>
    <w:rsid w:val="00E97648"/>
    <w:rsid w:val="00E9770A"/>
    <w:rsid w:val="00E97713"/>
    <w:rsid w:val="00E9771A"/>
    <w:rsid w:val="00E9773E"/>
    <w:rsid w:val="00E978F0"/>
    <w:rsid w:val="00E97A03"/>
    <w:rsid w:val="00E97DC7"/>
    <w:rsid w:val="00E97E2E"/>
    <w:rsid w:val="00E97E7C"/>
    <w:rsid w:val="00E97FD1"/>
    <w:rsid w:val="00EA008A"/>
    <w:rsid w:val="00EA020E"/>
    <w:rsid w:val="00EA025D"/>
    <w:rsid w:val="00EA026A"/>
    <w:rsid w:val="00EA02D1"/>
    <w:rsid w:val="00EA02D4"/>
    <w:rsid w:val="00EA03AF"/>
    <w:rsid w:val="00EA0421"/>
    <w:rsid w:val="00EA04FF"/>
    <w:rsid w:val="00EA05B4"/>
    <w:rsid w:val="00EA06A3"/>
    <w:rsid w:val="00EA06E2"/>
    <w:rsid w:val="00EA08BE"/>
    <w:rsid w:val="00EA090B"/>
    <w:rsid w:val="00EA098C"/>
    <w:rsid w:val="00EA0996"/>
    <w:rsid w:val="00EA0A72"/>
    <w:rsid w:val="00EA0BB1"/>
    <w:rsid w:val="00EA0BC0"/>
    <w:rsid w:val="00EA0C29"/>
    <w:rsid w:val="00EA0D5C"/>
    <w:rsid w:val="00EA0E4A"/>
    <w:rsid w:val="00EA0EF3"/>
    <w:rsid w:val="00EA0F2C"/>
    <w:rsid w:val="00EA10F8"/>
    <w:rsid w:val="00EA11F1"/>
    <w:rsid w:val="00EA12C2"/>
    <w:rsid w:val="00EA146B"/>
    <w:rsid w:val="00EA148C"/>
    <w:rsid w:val="00EA15F8"/>
    <w:rsid w:val="00EA162E"/>
    <w:rsid w:val="00EA16FF"/>
    <w:rsid w:val="00EA1A0A"/>
    <w:rsid w:val="00EA1A54"/>
    <w:rsid w:val="00EA1A57"/>
    <w:rsid w:val="00EA1AF7"/>
    <w:rsid w:val="00EA1CBE"/>
    <w:rsid w:val="00EA1D3B"/>
    <w:rsid w:val="00EA218B"/>
    <w:rsid w:val="00EA2226"/>
    <w:rsid w:val="00EA2402"/>
    <w:rsid w:val="00EA25FD"/>
    <w:rsid w:val="00EA2614"/>
    <w:rsid w:val="00EA2641"/>
    <w:rsid w:val="00EA26FC"/>
    <w:rsid w:val="00EA29C6"/>
    <w:rsid w:val="00EA2AE2"/>
    <w:rsid w:val="00EA2B59"/>
    <w:rsid w:val="00EA2CB7"/>
    <w:rsid w:val="00EA2EC7"/>
    <w:rsid w:val="00EA31BC"/>
    <w:rsid w:val="00EA349D"/>
    <w:rsid w:val="00EA3611"/>
    <w:rsid w:val="00EA371C"/>
    <w:rsid w:val="00EA3843"/>
    <w:rsid w:val="00EA38D2"/>
    <w:rsid w:val="00EA3938"/>
    <w:rsid w:val="00EA3AFF"/>
    <w:rsid w:val="00EA3B5A"/>
    <w:rsid w:val="00EA3C3D"/>
    <w:rsid w:val="00EA3CB5"/>
    <w:rsid w:val="00EA3D9F"/>
    <w:rsid w:val="00EA3DAF"/>
    <w:rsid w:val="00EA3E91"/>
    <w:rsid w:val="00EA409F"/>
    <w:rsid w:val="00EA410E"/>
    <w:rsid w:val="00EA42E3"/>
    <w:rsid w:val="00EA443F"/>
    <w:rsid w:val="00EA44E0"/>
    <w:rsid w:val="00EA45A8"/>
    <w:rsid w:val="00EA45D4"/>
    <w:rsid w:val="00EA466E"/>
    <w:rsid w:val="00EA47FF"/>
    <w:rsid w:val="00EA4849"/>
    <w:rsid w:val="00EA4E02"/>
    <w:rsid w:val="00EA4EB1"/>
    <w:rsid w:val="00EA4EFF"/>
    <w:rsid w:val="00EA4F4C"/>
    <w:rsid w:val="00EA4FD1"/>
    <w:rsid w:val="00EA5144"/>
    <w:rsid w:val="00EA5147"/>
    <w:rsid w:val="00EA53C2"/>
    <w:rsid w:val="00EA55ED"/>
    <w:rsid w:val="00EA5695"/>
    <w:rsid w:val="00EA56EB"/>
    <w:rsid w:val="00EA570C"/>
    <w:rsid w:val="00EA58C0"/>
    <w:rsid w:val="00EA58EB"/>
    <w:rsid w:val="00EA59E2"/>
    <w:rsid w:val="00EA5B0A"/>
    <w:rsid w:val="00EA5C25"/>
    <w:rsid w:val="00EA6356"/>
    <w:rsid w:val="00EA6508"/>
    <w:rsid w:val="00EA65A4"/>
    <w:rsid w:val="00EA65AD"/>
    <w:rsid w:val="00EA699F"/>
    <w:rsid w:val="00EA6AB1"/>
    <w:rsid w:val="00EA6B35"/>
    <w:rsid w:val="00EA6CD5"/>
    <w:rsid w:val="00EA6E1B"/>
    <w:rsid w:val="00EA7033"/>
    <w:rsid w:val="00EA70BE"/>
    <w:rsid w:val="00EA7266"/>
    <w:rsid w:val="00EA747F"/>
    <w:rsid w:val="00EA765C"/>
    <w:rsid w:val="00EA78AF"/>
    <w:rsid w:val="00EA78EE"/>
    <w:rsid w:val="00EA7951"/>
    <w:rsid w:val="00EA7A46"/>
    <w:rsid w:val="00EA7A8E"/>
    <w:rsid w:val="00EA7C06"/>
    <w:rsid w:val="00EA7E78"/>
    <w:rsid w:val="00EA7EC1"/>
    <w:rsid w:val="00EA7F76"/>
    <w:rsid w:val="00EA7FCF"/>
    <w:rsid w:val="00EB01D8"/>
    <w:rsid w:val="00EB0217"/>
    <w:rsid w:val="00EB0224"/>
    <w:rsid w:val="00EB02D3"/>
    <w:rsid w:val="00EB03A4"/>
    <w:rsid w:val="00EB03C7"/>
    <w:rsid w:val="00EB0406"/>
    <w:rsid w:val="00EB0697"/>
    <w:rsid w:val="00EB06B3"/>
    <w:rsid w:val="00EB06CD"/>
    <w:rsid w:val="00EB06F9"/>
    <w:rsid w:val="00EB0780"/>
    <w:rsid w:val="00EB0850"/>
    <w:rsid w:val="00EB0A61"/>
    <w:rsid w:val="00EB0CA3"/>
    <w:rsid w:val="00EB0E3C"/>
    <w:rsid w:val="00EB104F"/>
    <w:rsid w:val="00EB11BC"/>
    <w:rsid w:val="00EB11E6"/>
    <w:rsid w:val="00EB1223"/>
    <w:rsid w:val="00EB12AB"/>
    <w:rsid w:val="00EB12D5"/>
    <w:rsid w:val="00EB1323"/>
    <w:rsid w:val="00EB149D"/>
    <w:rsid w:val="00EB1521"/>
    <w:rsid w:val="00EB16BD"/>
    <w:rsid w:val="00EB17F4"/>
    <w:rsid w:val="00EB1A68"/>
    <w:rsid w:val="00EB1B27"/>
    <w:rsid w:val="00EB1DA8"/>
    <w:rsid w:val="00EB1E0D"/>
    <w:rsid w:val="00EB2008"/>
    <w:rsid w:val="00EB2012"/>
    <w:rsid w:val="00EB22C0"/>
    <w:rsid w:val="00EB2306"/>
    <w:rsid w:val="00EB237A"/>
    <w:rsid w:val="00EB238E"/>
    <w:rsid w:val="00EB265A"/>
    <w:rsid w:val="00EB27B6"/>
    <w:rsid w:val="00EB28C8"/>
    <w:rsid w:val="00EB2996"/>
    <w:rsid w:val="00EB29C5"/>
    <w:rsid w:val="00EB2A0B"/>
    <w:rsid w:val="00EB2B28"/>
    <w:rsid w:val="00EB2B73"/>
    <w:rsid w:val="00EB2E02"/>
    <w:rsid w:val="00EB2EA0"/>
    <w:rsid w:val="00EB2F4A"/>
    <w:rsid w:val="00EB30A7"/>
    <w:rsid w:val="00EB30DA"/>
    <w:rsid w:val="00EB3270"/>
    <w:rsid w:val="00EB32AB"/>
    <w:rsid w:val="00EB32C0"/>
    <w:rsid w:val="00EB32D6"/>
    <w:rsid w:val="00EB334D"/>
    <w:rsid w:val="00EB34B9"/>
    <w:rsid w:val="00EB35E0"/>
    <w:rsid w:val="00EB380F"/>
    <w:rsid w:val="00EB3AD3"/>
    <w:rsid w:val="00EB3BAC"/>
    <w:rsid w:val="00EB3D63"/>
    <w:rsid w:val="00EB3DC4"/>
    <w:rsid w:val="00EB3F04"/>
    <w:rsid w:val="00EB4068"/>
    <w:rsid w:val="00EB40E5"/>
    <w:rsid w:val="00EB4327"/>
    <w:rsid w:val="00EB436C"/>
    <w:rsid w:val="00EB4375"/>
    <w:rsid w:val="00EB43E0"/>
    <w:rsid w:val="00EB4621"/>
    <w:rsid w:val="00EB463A"/>
    <w:rsid w:val="00EB479E"/>
    <w:rsid w:val="00EB4A14"/>
    <w:rsid w:val="00EB4B86"/>
    <w:rsid w:val="00EB4C30"/>
    <w:rsid w:val="00EB4C3E"/>
    <w:rsid w:val="00EB4CFF"/>
    <w:rsid w:val="00EB4DD9"/>
    <w:rsid w:val="00EB4F00"/>
    <w:rsid w:val="00EB50C1"/>
    <w:rsid w:val="00EB50F5"/>
    <w:rsid w:val="00EB525C"/>
    <w:rsid w:val="00EB52FD"/>
    <w:rsid w:val="00EB5430"/>
    <w:rsid w:val="00EB5476"/>
    <w:rsid w:val="00EB54B2"/>
    <w:rsid w:val="00EB5514"/>
    <w:rsid w:val="00EB5516"/>
    <w:rsid w:val="00EB5565"/>
    <w:rsid w:val="00EB55D6"/>
    <w:rsid w:val="00EB55F6"/>
    <w:rsid w:val="00EB560B"/>
    <w:rsid w:val="00EB56EE"/>
    <w:rsid w:val="00EB58C1"/>
    <w:rsid w:val="00EB58FA"/>
    <w:rsid w:val="00EB5B57"/>
    <w:rsid w:val="00EB5D47"/>
    <w:rsid w:val="00EB5E9A"/>
    <w:rsid w:val="00EB5EA6"/>
    <w:rsid w:val="00EB601A"/>
    <w:rsid w:val="00EB60E5"/>
    <w:rsid w:val="00EB632F"/>
    <w:rsid w:val="00EB63FB"/>
    <w:rsid w:val="00EB6433"/>
    <w:rsid w:val="00EB675D"/>
    <w:rsid w:val="00EB6851"/>
    <w:rsid w:val="00EB6878"/>
    <w:rsid w:val="00EB6897"/>
    <w:rsid w:val="00EB6944"/>
    <w:rsid w:val="00EB6971"/>
    <w:rsid w:val="00EB6A47"/>
    <w:rsid w:val="00EB6AA7"/>
    <w:rsid w:val="00EB6B17"/>
    <w:rsid w:val="00EB6C29"/>
    <w:rsid w:val="00EB6F53"/>
    <w:rsid w:val="00EB6F5C"/>
    <w:rsid w:val="00EB6F6B"/>
    <w:rsid w:val="00EB6FC9"/>
    <w:rsid w:val="00EB7038"/>
    <w:rsid w:val="00EB70B0"/>
    <w:rsid w:val="00EB7176"/>
    <w:rsid w:val="00EB7444"/>
    <w:rsid w:val="00EB7633"/>
    <w:rsid w:val="00EB768B"/>
    <w:rsid w:val="00EB7736"/>
    <w:rsid w:val="00EB7749"/>
    <w:rsid w:val="00EB7A6F"/>
    <w:rsid w:val="00EB7A79"/>
    <w:rsid w:val="00EB7AEA"/>
    <w:rsid w:val="00EB7B37"/>
    <w:rsid w:val="00EB7B76"/>
    <w:rsid w:val="00EB7D8D"/>
    <w:rsid w:val="00EB7EBB"/>
    <w:rsid w:val="00EB7F05"/>
    <w:rsid w:val="00EC0059"/>
    <w:rsid w:val="00EC009F"/>
    <w:rsid w:val="00EC01B7"/>
    <w:rsid w:val="00EC0260"/>
    <w:rsid w:val="00EC0268"/>
    <w:rsid w:val="00EC0369"/>
    <w:rsid w:val="00EC04A9"/>
    <w:rsid w:val="00EC0541"/>
    <w:rsid w:val="00EC05C0"/>
    <w:rsid w:val="00EC0637"/>
    <w:rsid w:val="00EC0AC8"/>
    <w:rsid w:val="00EC0B28"/>
    <w:rsid w:val="00EC0C6F"/>
    <w:rsid w:val="00EC0CA1"/>
    <w:rsid w:val="00EC0CF3"/>
    <w:rsid w:val="00EC0EAA"/>
    <w:rsid w:val="00EC0F0D"/>
    <w:rsid w:val="00EC1052"/>
    <w:rsid w:val="00EC10EA"/>
    <w:rsid w:val="00EC1115"/>
    <w:rsid w:val="00EC11EB"/>
    <w:rsid w:val="00EC1288"/>
    <w:rsid w:val="00EC140D"/>
    <w:rsid w:val="00EC1458"/>
    <w:rsid w:val="00EC1554"/>
    <w:rsid w:val="00EC15BF"/>
    <w:rsid w:val="00EC15C4"/>
    <w:rsid w:val="00EC167F"/>
    <w:rsid w:val="00EC17E1"/>
    <w:rsid w:val="00EC1A63"/>
    <w:rsid w:val="00EC1C0F"/>
    <w:rsid w:val="00EC1C1B"/>
    <w:rsid w:val="00EC1C7E"/>
    <w:rsid w:val="00EC1DDA"/>
    <w:rsid w:val="00EC1E31"/>
    <w:rsid w:val="00EC1F8A"/>
    <w:rsid w:val="00EC1FD3"/>
    <w:rsid w:val="00EC21B8"/>
    <w:rsid w:val="00EC23E4"/>
    <w:rsid w:val="00EC2423"/>
    <w:rsid w:val="00EC24D4"/>
    <w:rsid w:val="00EC24E1"/>
    <w:rsid w:val="00EC2562"/>
    <w:rsid w:val="00EC271E"/>
    <w:rsid w:val="00EC278D"/>
    <w:rsid w:val="00EC283C"/>
    <w:rsid w:val="00EC2A32"/>
    <w:rsid w:val="00EC2D38"/>
    <w:rsid w:val="00EC2D6F"/>
    <w:rsid w:val="00EC2DDF"/>
    <w:rsid w:val="00EC2E2D"/>
    <w:rsid w:val="00EC2FC6"/>
    <w:rsid w:val="00EC3067"/>
    <w:rsid w:val="00EC32C0"/>
    <w:rsid w:val="00EC32E9"/>
    <w:rsid w:val="00EC3336"/>
    <w:rsid w:val="00EC333B"/>
    <w:rsid w:val="00EC33B9"/>
    <w:rsid w:val="00EC33BC"/>
    <w:rsid w:val="00EC34D3"/>
    <w:rsid w:val="00EC34E2"/>
    <w:rsid w:val="00EC3625"/>
    <w:rsid w:val="00EC3807"/>
    <w:rsid w:val="00EC39EA"/>
    <w:rsid w:val="00EC3CE1"/>
    <w:rsid w:val="00EC3E81"/>
    <w:rsid w:val="00EC416E"/>
    <w:rsid w:val="00EC418F"/>
    <w:rsid w:val="00EC4299"/>
    <w:rsid w:val="00EC4357"/>
    <w:rsid w:val="00EC43AF"/>
    <w:rsid w:val="00EC462B"/>
    <w:rsid w:val="00EC4723"/>
    <w:rsid w:val="00EC48ED"/>
    <w:rsid w:val="00EC4904"/>
    <w:rsid w:val="00EC4D7F"/>
    <w:rsid w:val="00EC4E00"/>
    <w:rsid w:val="00EC4EAA"/>
    <w:rsid w:val="00EC4ED2"/>
    <w:rsid w:val="00EC5127"/>
    <w:rsid w:val="00EC512A"/>
    <w:rsid w:val="00EC51ED"/>
    <w:rsid w:val="00EC5243"/>
    <w:rsid w:val="00EC5260"/>
    <w:rsid w:val="00EC527D"/>
    <w:rsid w:val="00EC52C0"/>
    <w:rsid w:val="00EC52F6"/>
    <w:rsid w:val="00EC56E0"/>
    <w:rsid w:val="00EC5714"/>
    <w:rsid w:val="00EC5A14"/>
    <w:rsid w:val="00EC5ADB"/>
    <w:rsid w:val="00EC5AF9"/>
    <w:rsid w:val="00EC5B62"/>
    <w:rsid w:val="00EC5BD3"/>
    <w:rsid w:val="00EC5C06"/>
    <w:rsid w:val="00EC5C33"/>
    <w:rsid w:val="00EC5CAC"/>
    <w:rsid w:val="00EC5D5E"/>
    <w:rsid w:val="00EC5DF0"/>
    <w:rsid w:val="00EC5EA3"/>
    <w:rsid w:val="00EC6054"/>
    <w:rsid w:val="00EC6057"/>
    <w:rsid w:val="00EC60D7"/>
    <w:rsid w:val="00EC6104"/>
    <w:rsid w:val="00EC64C8"/>
    <w:rsid w:val="00EC64D5"/>
    <w:rsid w:val="00EC66E8"/>
    <w:rsid w:val="00EC6703"/>
    <w:rsid w:val="00EC67EA"/>
    <w:rsid w:val="00EC6847"/>
    <w:rsid w:val="00EC6897"/>
    <w:rsid w:val="00EC6908"/>
    <w:rsid w:val="00EC691D"/>
    <w:rsid w:val="00EC6B0F"/>
    <w:rsid w:val="00EC6B6E"/>
    <w:rsid w:val="00EC6B6F"/>
    <w:rsid w:val="00EC6C47"/>
    <w:rsid w:val="00EC6C5F"/>
    <w:rsid w:val="00EC6CAF"/>
    <w:rsid w:val="00EC6E10"/>
    <w:rsid w:val="00EC6E36"/>
    <w:rsid w:val="00EC6F26"/>
    <w:rsid w:val="00EC6F7E"/>
    <w:rsid w:val="00EC7036"/>
    <w:rsid w:val="00EC708B"/>
    <w:rsid w:val="00EC70BD"/>
    <w:rsid w:val="00EC70DD"/>
    <w:rsid w:val="00EC7184"/>
    <w:rsid w:val="00EC737E"/>
    <w:rsid w:val="00EC73D0"/>
    <w:rsid w:val="00EC7482"/>
    <w:rsid w:val="00EC760B"/>
    <w:rsid w:val="00EC76E6"/>
    <w:rsid w:val="00EC785B"/>
    <w:rsid w:val="00EC789A"/>
    <w:rsid w:val="00EC7A69"/>
    <w:rsid w:val="00EC7AB9"/>
    <w:rsid w:val="00EC7AC5"/>
    <w:rsid w:val="00EC7D04"/>
    <w:rsid w:val="00EC7D84"/>
    <w:rsid w:val="00EC7DB6"/>
    <w:rsid w:val="00EC7E02"/>
    <w:rsid w:val="00EC7E1C"/>
    <w:rsid w:val="00EC7E7D"/>
    <w:rsid w:val="00ED005D"/>
    <w:rsid w:val="00ED00FA"/>
    <w:rsid w:val="00ED0158"/>
    <w:rsid w:val="00ED01E9"/>
    <w:rsid w:val="00ED0396"/>
    <w:rsid w:val="00ED03C1"/>
    <w:rsid w:val="00ED0503"/>
    <w:rsid w:val="00ED058A"/>
    <w:rsid w:val="00ED07A6"/>
    <w:rsid w:val="00ED07DA"/>
    <w:rsid w:val="00ED08EE"/>
    <w:rsid w:val="00ED0936"/>
    <w:rsid w:val="00ED095A"/>
    <w:rsid w:val="00ED0AFF"/>
    <w:rsid w:val="00ED0B1B"/>
    <w:rsid w:val="00ED0BB1"/>
    <w:rsid w:val="00ED0EE4"/>
    <w:rsid w:val="00ED0F7D"/>
    <w:rsid w:val="00ED11D9"/>
    <w:rsid w:val="00ED11F7"/>
    <w:rsid w:val="00ED1230"/>
    <w:rsid w:val="00ED12E0"/>
    <w:rsid w:val="00ED140D"/>
    <w:rsid w:val="00ED1615"/>
    <w:rsid w:val="00ED162F"/>
    <w:rsid w:val="00ED16E6"/>
    <w:rsid w:val="00ED196A"/>
    <w:rsid w:val="00ED1A2E"/>
    <w:rsid w:val="00ED1A40"/>
    <w:rsid w:val="00ED1A88"/>
    <w:rsid w:val="00ED1B3D"/>
    <w:rsid w:val="00ED1B9A"/>
    <w:rsid w:val="00ED1BEC"/>
    <w:rsid w:val="00ED1D9C"/>
    <w:rsid w:val="00ED1ED0"/>
    <w:rsid w:val="00ED1F4A"/>
    <w:rsid w:val="00ED1F5A"/>
    <w:rsid w:val="00ED2197"/>
    <w:rsid w:val="00ED2281"/>
    <w:rsid w:val="00ED22EB"/>
    <w:rsid w:val="00ED2341"/>
    <w:rsid w:val="00ED236C"/>
    <w:rsid w:val="00ED23B8"/>
    <w:rsid w:val="00ED250E"/>
    <w:rsid w:val="00ED274C"/>
    <w:rsid w:val="00ED275F"/>
    <w:rsid w:val="00ED2785"/>
    <w:rsid w:val="00ED2A1E"/>
    <w:rsid w:val="00ED2D68"/>
    <w:rsid w:val="00ED2E52"/>
    <w:rsid w:val="00ED3024"/>
    <w:rsid w:val="00ED31F2"/>
    <w:rsid w:val="00ED324A"/>
    <w:rsid w:val="00ED34D2"/>
    <w:rsid w:val="00ED376F"/>
    <w:rsid w:val="00ED37BC"/>
    <w:rsid w:val="00ED38DA"/>
    <w:rsid w:val="00ED3918"/>
    <w:rsid w:val="00ED3A71"/>
    <w:rsid w:val="00ED3B56"/>
    <w:rsid w:val="00ED3C70"/>
    <w:rsid w:val="00ED3D54"/>
    <w:rsid w:val="00ED3D9B"/>
    <w:rsid w:val="00ED401B"/>
    <w:rsid w:val="00ED4210"/>
    <w:rsid w:val="00ED4255"/>
    <w:rsid w:val="00ED432B"/>
    <w:rsid w:val="00ED43B5"/>
    <w:rsid w:val="00ED4444"/>
    <w:rsid w:val="00ED45CD"/>
    <w:rsid w:val="00ED4660"/>
    <w:rsid w:val="00ED4772"/>
    <w:rsid w:val="00ED492C"/>
    <w:rsid w:val="00ED4933"/>
    <w:rsid w:val="00ED4A2D"/>
    <w:rsid w:val="00ED4B5F"/>
    <w:rsid w:val="00ED4BC9"/>
    <w:rsid w:val="00ED4C3D"/>
    <w:rsid w:val="00ED4CC8"/>
    <w:rsid w:val="00ED4F09"/>
    <w:rsid w:val="00ED4F1A"/>
    <w:rsid w:val="00ED4F56"/>
    <w:rsid w:val="00ED4FDE"/>
    <w:rsid w:val="00ED4FE5"/>
    <w:rsid w:val="00ED508D"/>
    <w:rsid w:val="00ED50BB"/>
    <w:rsid w:val="00ED51C9"/>
    <w:rsid w:val="00ED530B"/>
    <w:rsid w:val="00ED53AE"/>
    <w:rsid w:val="00ED5590"/>
    <w:rsid w:val="00ED5689"/>
    <w:rsid w:val="00ED56B3"/>
    <w:rsid w:val="00ED57A4"/>
    <w:rsid w:val="00ED58B5"/>
    <w:rsid w:val="00ED58D3"/>
    <w:rsid w:val="00ED5995"/>
    <w:rsid w:val="00ED5A12"/>
    <w:rsid w:val="00ED5C52"/>
    <w:rsid w:val="00ED5D45"/>
    <w:rsid w:val="00ED5E91"/>
    <w:rsid w:val="00ED5F9F"/>
    <w:rsid w:val="00ED5FE4"/>
    <w:rsid w:val="00ED6123"/>
    <w:rsid w:val="00ED6256"/>
    <w:rsid w:val="00ED642B"/>
    <w:rsid w:val="00ED651F"/>
    <w:rsid w:val="00ED690A"/>
    <w:rsid w:val="00ED6A12"/>
    <w:rsid w:val="00ED6A61"/>
    <w:rsid w:val="00ED6AE7"/>
    <w:rsid w:val="00ED6AEE"/>
    <w:rsid w:val="00ED6D54"/>
    <w:rsid w:val="00ED6FA2"/>
    <w:rsid w:val="00ED70CD"/>
    <w:rsid w:val="00ED71C5"/>
    <w:rsid w:val="00ED7398"/>
    <w:rsid w:val="00ED77D6"/>
    <w:rsid w:val="00ED7B63"/>
    <w:rsid w:val="00ED7CB5"/>
    <w:rsid w:val="00ED7D91"/>
    <w:rsid w:val="00ED7D9E"/>
    <w:rsid w:val="00ED7E58"/>
    <w:rsid w:val="00ED7EF0"/>
    <w:rsid w:val="00ED7F16"/>
    <w:rsid w:val="00EE015F"/>
    <w:rsid w:val="00EE0186"/>
    <w:rsid w:val="00EE01DB"/>
    <w:rsid w:val="00EE0245"/>
    <w:rsid w:val="00EE0260"/>
    <w:rsid w:val="00EE03B9"/>
    <w:rsid w:val="00EE073F"/>
    <w:rsid w:val="00EE089F"/>
    <w:rsid w:val="00EE08E8"/>
    <w:rsid w:val="00EE0964"/>
    <w:rsid w:val="00EE09A1"/>
    <w:rsid w:val="00EE0A1D"/>
    <w:rsid w:val="00EE0A75"/>
    <w:rsid w:val="00EE0B4A"/>
    <w:rsid w:val="00EE0B8B"/>
    <w:rsid w:val="00EE1147"/>
    <w:rsid w:val="00EE1495"/>
    <w:rsid w:val="00EE1661"/>
    <w:rsid w:val="00EE167C"/>
    <w:rsid w:val="00EE16FA"/>
    <w:rsid w:val="00EE1749"/>
    <w:rsid w:val="00EE1878"/>
    <w:rsid w:val="00EE18D3"/>
    <w:rsid w:val="00EE19EE"/>
    <w:rsid w:val="00EE1BD2"/>
    <w:rsid w:val="00EE1BFF"/>
    <w:rsid w:val="00EE1E64"/>
    <w:rsid w:val="00EE1E6F"/>
    <w:rsid w:val="00EE1EDD"/>
    <w:rsid w:val="00EE1EFF"/>
    <w:rsid w:val="00EE1FD4"/>
    <w:rsid w:val="00EE2019"/>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EA8"/>
    <w:rsid w:val="00EE2F0D"/>
    <w:rsid w:val="00EE2F89"/>
    <w:rsid w:val="00EE311F"/>
    <w:rsid w:val="00EE3381"/>
    <w:rsid w:val="00EE350A"/>
    <w:rsid w:val="00EE374D"/>
    <w:rsid w:val="00EE38FA"/>
    <w:rsid w:val="00EE393A"/>
    <w:rsid w:val="00EE39DE"/>
    <w:rsid w:val="00EE3A21"/>
    <w:rsid w:val="00EE3B21"/>
    <w:rsid w:val="00EE3B22"/>
    <w:rsid w:val="00EE3B8B"/>
    <w:rsid w:val="00EE3C42"/>
    <w:rsid w:val="00EE3C8D"/>
    <w:rsid w:val="00EE3CF4"/>
    <w:rsid w:val="00EE3D01"/>
    <w:rsid w:val="00EE3D4F"/>
    <w:rsid w:val="00EE3D6E"/>
    <w:rsid w:val="00EE402F"/>
    <w:rsid w:val="00EE437D"/>
    <w:rsid w:val="00EE44F9"/>
    <w:rsid w:val="00EE46BB"/>
    <w:rsid w:val="00EE4820"/>
    <w:rsid w:val="00EE48D2"/>
    <w:rsid w:val="00EE4A01"/>
    <w:rsid w:val="00EE4B8F"/>
    <w:rsid w:val="00EE4D36"/>
    <w:rsid w:val="00EE4D4A"/>
    <w:rsid w:val="00EE4E3A"/>
    <w:rsid w:val="00EE4E8F"/>
    <w:rsid w:val="00EE4EFD"/>
    <w:rsid w:val="00EE4FB5"/>
    <w:rsid w:val="00EE5022"/>
    <w:rsid w:val="00EE50B9"/>
    <w:rsid w:val="00EE50D5"/>
    <w:rsid w:val="00EE520A"/>
    <w:rsid w:val="00EE529F"/>
    <w:rsid w:val="00EE52C8"/>
    <w:rsid w:val="00EE534D"/>
    <w:rsid w:val="00EE5507"/>
    <w:rsid w:val="00EE554D"/>
    <w:rsid w:val="00EE5557"/>
    <w:rsid w:val="00EE5560"/>
    <w:rsid w:val="00EE5724"/>
    <w:rsid w:val="00EE5821"/>
    <w:rsid w:val="00EE5872"/>
    <w:rsid w:val="00EE5875"/>
    <w:rsid w:val="00EE58FF"/>
    <w:rsid w:val="00EE5953"/>
    <w:rsid w:val="00EE5A9C"/>
    <w:rsid w:val="00EE5D20"/>
    <w:rsid w:val="00EE5DE8"/>
    <w:rsid w:val="00EE5F32"/>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426"/>
    <w:rsid w:val="00EE757B"/>
    <w:rsid w:val="00EE75AF"/>
    <w:rsid w:val="00EE7660"/>
    <w:rsid w:val="00EE77B5"/>
    <w:rsid w:val="00EE7C42"/>
    <w:rsid w:val="00EE7DB3"/>
    <w:rsid w:val="00EE7E99"/>
    <w:rsid w:val="00EE7FEB"/>
    <w:rsid w:val="00EF0066"/>
    <w:rsid w:val="00EF0164"/>
    <w:rsid w:val="00EF033F"/>
    <w:rsid w:val="00EF0348"/>
    <w:rsid w:val="00EF03CF"/>
    <w:rsid w:val="00EF0487"/>
    <w:rsid w:val="00EF0556"/>
    <w:rsid w:val="00EF05E9"/>
    <w:rsid w:val="00EF0695"/>
    <w:rsid w:val="00EF0705"/>
    <w:rsid w:val="00EF0753"/>
    <w:rsid w:val="00EF0792"/>
    <w:rsid w:val="00EF07E0"/>
    <w:rsid w:val="00EF0887"/>
    <w:rsid w:val="00EF097F"/>
    <w:rsid w:val="00EF09EC"/>
    <w:rsid w:val="00EF0A0C"/>
    <w:rsid w:val="00EF0AB0"/>
    <w:rsid w:val="00EF0ABA"/>
    <w:rsid w:val="00EF0B38"/>
    <w:rsid w:val="00EF0C58"/>
    <w:rsid w:val="00EF0CA4"/>
    <w:rsid w:val="00EF0D1C"/>
    <w:rsid w:val="00EF0DE0"/>
    <w:rsid w:val="00EF0F7E"/>
    <w:rsid w:val="00EF0FAE"/>
    <w:rsid w:val="00EF104E"/>
    <w:rsid w:val="00EF10A2"/>
    <w:rsid w:val="00EF1147"/>
    <w:rsid w:val="00EF11EC"/>
    <w:rsid w:val="00EF13F1"/>
    <w:rsid w:val="00EF14A2"/>
    <w:rsid w:val="00EF14FF"/>
    <w:rsid w:val="00EF186E"/>
    <w:rsid w:val="00EF1B8B"/>
    <w:rsid w:val="00EF1BB8"/>
    <w:rsid w:val="00EF1CE5"/>
    <w:rsid w:val="00EF1E2E"/>
    <w:rsid w:val="00EF1F3F"/>
    <w:rsid w:val="00EF1F62"/>
    <w:rsid w:val="00EF1F9C"/>
    <w:rsid w:val="00EF2299"/>
    <w:rsid w:val="00EF22E4"/>
    <w:rsid w:val="00EF239C"/>
    <w:rsid w:val="00EF23C2"/>
    <w:rsid w:val="00EF2699"/>
    <w:rsid w:val="00EF271B"/>
    <w:rsid w:val="00EF2AEB"/>
    <w:rsid w:val="00EF2B32"/>
    <w:rsid w:val="00EF2C3C"/>
    <w:rsid w:val="00EF2D89"/>
    <w:rsid w:val="00EF2F40"/>
    <w:rsid w:val="00EF3198"/>
    <w:rsid w:val="00EF3244"/>
    <w:rsid w:val="00EF3555"/>
    <w:rsid w:val="00EF37A7"/>
    <w:rsid w:val="00EF3A85"/>
    <w:rsid w:val="00EF3AB0"/>
    <w:rsid w:val="00EF3B25"/>
    <w:rsid w:val="00EF3C14"/>
    <w:rsid w:val="00EF3D64"/>
    <w:rsid w:val="00EF3E18"/>
    <w:rsid w:val="00EF3EC6"/>
    <w:rsid w:val="00EF3F51"/>
    <w:rsid w:val="00EF41D6"/>
    <w:rsid w:val="00EF4207"/>
    <w:rsid w:val="00EF4366"/>
    <w:rsid w:val="00EF438F"/>
    <w:rsid w:val="00EF43CD"/>
    <w:rsid w:val="00EF461A"/>
    <w:rsid w:val="00EF4669"/>
    <w:rsid w:val="00EF4751"/>
    <w:rsid w:val="00EF4871"/>
    <w:rsid w:val="00EF4915"/>
    <w:rsid w:val="00EF4AE9"/>
    <w:rsid w:val="00EF4AF0"/>
    <w:rsid w:val="00EF4B0A"/>
    <w:rsid w:val="00EF4B62"/>
    <w:rsid w:val="00EF4C3D"/>
    <w:rsid w:val="00EF4CD6"/>
    <w:rsid w:val="00EF5012"/>
    <w:rsid w:val="00EF5229"/>
    <w:rsid w:val="00EF5254"/>
    <w:rsid w:val="00EF53C5"/>
    <w:rsid w:val="00EF551C"/>
    <w:rsid w:val="00EF553B"/>
    <w:rsid w:val="00EF55A0"/>
    <w:rsid w:val="00EF576F"/>
    <w:rsid w:val="00EF5918"/>
    <w:rsid w:val="00EF5A43"/>
    <w:rsid w:val="00EF5AD6"/>
    <w:rsid w:val="00EF5BC1"/>
    <w:rsid w:val="00EF5C2A"/>
    <w:rsid w:val="00EF5ED1"/>
    <w:rsid w:val="00EF5EE7"/>
    <w:rsid w:val="00EF5F6B"/>
    <w:rsid w:val="00EF6027"/>
    <w:rsid w:val="00EF6030"/>
    <w:rsid w:val="00EF6100"/>
    <w:rsid w:val="00EF623C"/>
    <w:rsid w:val="00EF6370"/>
    <w:rsid w:val="00EF63B0"/>
    <w:rsid w:val="00EF63D1"/>
    <w:rsid w:val="00EF648E"/>
    <w:rsid w:val="00EF64F2"/>
    <w:rsid w:val="00EF6513"/>
    <w:rsid w:val="00EF6623"/>
    <w:rsid w:val="00EF6658"/>
    <w:rsid w:val="00EF667C"/>
    <w:rsid w:val="00EF6683"/>
    <w:rsid w:val="00EF6696"/>
    <w:rsid w:val="00EF67A2"/>
    <w:rsid w:val="00EF682D"/>
    <w:rsid w:val="00EF6848"/>
    <w:rsid w:val="00EF69B0"/>
    <w:rsid w:val="00EF6CCA"/>
    <w:rsid w:val="00EF6E28"/>
    <w:rsid w:val="00EF6FBF"/>
    <w:rsid w:val="00EF6FC9"/>
    <w:rsid w:val="00EF7002"/>
    <w:rsid w:val="00EF714E"/>
    <w:rsid w:val="00EF72BB"/>
    <w:rsid w:val="00EF73AE"/>
    <w:rsid w:val="00EF74BB"/>
    <w:rsid w:val="00EF75FF"/>
    <w:rsid w:val="00EF769B"/>
    <w:rsid w:val="00EF769E"/>
    <w:rsid w:val="00EF7B36"/>
    <w:rsid w:val="00EF7BD4"/>
    <w:rsid w:val="00EF7EF1"/>
    <w:rsid w:val="00F000D5"/>
    <w:rsid w:val="00F0017E"/>
    <w:rsid w:val="00F001DE"/>
    <w:rsid w:val="00F003BA"/>
    <w:rsid w:val="00F003ED"/>
    <w:rsid w:val="00F005DC"/>
    <w:rsid w:val="00F0062A"/>
    <w:rsid w:val="00F006F3"/>
    <w:rsid w:val="00F0075B"/>
    <w:rsid w:val="00F0075E"/>
    <w:rsid w:val="00F007CF"/>
    <w:rsid w:val="00F00874"/>
    <w:rsid w:val="00F008CC"/>
    <w:rsid w:val="00F008F7"/>
    <w:rsid w:val="00F00930"/>
    <w:rsid w:val="00F009CD"/>
    <w:rsid w:val="00F00AA1"/>
    <w:rsid w:val="00F00AB2"/>
    <w:rsid w:val="00F00B63"/>
    <w:rsid w:val="00F00CC3"/>
    <w:rsid w:val="00F00D4B"/>
    <w:rsid w:val="00F00E3F"/>
    <w:rsid w:val="00F00ED4"/>
    <w:rsid w:val="00F00FDC"/>
    <w:rsid w:val="00F01183"/>
    <w:rsid w:val="00F013F9"/>
    <w:rsid w:val="00F014B4"/>
    <w:rsid w:val="00F014BE"/>
    <w:rsid w:val="00F0165E"/>
    <w:rsid w:val="00F0180C"/>
    <w:rsid w:val="00F0183B"/>
    <w:rsid w:val="00F019BB"/>
    <w:rsid w:val="00F01B9A"/>
    <w:rsid w:val="00F01CDC"/>
    <w:rsid w:val="00F01DA0"/>
    <w:rsid w:val="00F01DF3"/>
    <w:rsid w:val="00F01E23"/>
    <w:rsid w:val="00F01E77"/>
    <w:rsid w:val="00F01F02"/>
    <w:rsid w:val="00F01FDA"/>
    <w:rsid w:val="00F02018"/>
    <w:rsid w:val="00F023D2"/>
    <w:rsid w:val="00F026A9"/>
    <w:rsid w:val="00F027B1"/>
    <w:rsid w:val="00F027BA"/>
    <w:rsid w:val="00F02AEF"/>
    <w:rsid w:val="00F02B51"/>
    <w:rsid w:val="00F02BCA"/>
    <w:rsid w:val="00F02EA1"/>
    <w:rsid w:val="00F02F1C"/>
    <w:rsid w:val="00F031DB"/>
    <w:rsid w:val="00F033E1"/>
    <w:rsid w:val="00F033F8"/>
    <w:rsid w:val="00F03681"/>
    <w:rsid w:val="00F0369D"/>
    <w:rsid w:val="00F03870"/>
    <w:rsid w:val="00F03977"/>
    <w:rsid w:val="00F039E4"/>
    <w:rsid w:val="00F03A71"/>
    <w:rsid w:val="00F03AC2"/>
    <w:rsid w:val="00F03BDD"/>
    <w:rsid w:val="00F03D18"/>
    <w:rsid w:val="00F03E63"/>
    <w:rsid w:val="00F03E79"/>
    <w:rsid w:val="00F03F2C"/>
    <w:rsid w:val="00F03F3E"/>
    <w:rsid w:val="00F03F82"/>
    <w:rsid w:val="00F042DA"/>
    <w:rsid w:val="00F0433E"/>
    <w:rsid w:val="00F0434A"/>
    <w:rsid w:val="00F044D2"/>
    <w:rsid w:val="00F04506"/>
    <w:rsid w:val="00F0451B"/>
    <w:rsid w:val="00F04678"/>
    <w:rsid w:val="00F047D0"/>
    <w:rsid w:val="00F04AD7"/>
    <w:rsid w:val="00F04B56"/>
    <w:rsid w:val="00F04C97"/>
    <w:rsid w:val="00F04E0D"/>
    <w:rsid w:val="00F04E2D"/>
    <w:rsid w:val="00F04F45"/>
    <w:rsid w:val="00F05161"/>
    <w:rsid w:val="00F05227"/>
    <w:rsid w:val="00F052D9"/>
    <w:rsid w:val="00F056CE"/>
    <w:rsid w:val="00F0589C"/>
    <w:rsid w:val="00F058D6"/>
    <w:rsid w:val="00F05955"/>
    <w:rsid w:val="00F05A32"/>
    <w:rsid w:val="00F05C47"/>
    <w:rsid w:val="00F05D1B"/>
    <w:rsid w:val="00F05F13"/>
    <w:rsid w:val="00F06023"/>
    <w:rsid w:val="00F06126"/>
    <w:rsid w:val="00F0613E"/>
    <w:rsid w:val="00F06202"/>
    <w:rsid w:val="00F0628D"/>
    <w:rsid w:val="00F0637D"/>
    <w:rsid w:val="00F065AF"/>
    <w:rsid w:val="00F06651"/>
    <w:rsid w:val="00F066EB"/>
    <w:rsid w:val="00F066FE"/>
    <w:rsid w:val="00F067F0"/>
    <w:rsid w:val="00F06851"/>
    <w:rsid w:val="00F06995"/>
    <w:rsid w:val="00F069E6"/>
    <w:rsid w:val="00F06D0D"/>
    <w:rsid w:val="00F06E0D"/>
    <w:rsid w:val="00F06E25"/>
    <w:rsid w:val="00F070BA"/>
    <w:rsid w:val="00F0711B"/>
    <w:rsid w:val="00F07145"/>
    <w:rsid w:val="00F07243"/>
    <w:rsid w:val="00F073C7"/>
    <w:rsid w:val="00F07627"/>
    <w:rsid w:val="00F077B5"/>
    <w:rsid w:val="00F07A0E"/>
    <w:rsid w:val="00F07B48"/>
    <w:rsid w:val="00F07B51"/>
    <w:rsid w:val="00F07C12"/>
    <w:rsid w:val="00F07CEB"/>
    <w:rsid w:val="00F07DBA"/>
    <w:rsid w:val="00F07DE6"/>
    <w:rsid w:val="00F07F88"/>
    <w:rsid w:val="00F07F95"/>
    <w:rsid w:val="00F10027"/>
    <w:rsid w:val="00F1002B"/>
    <w:rsid w:val="00F100B6"/>
    <w:rsid w:val="00F102BC"/>
    <w:rsid w:val="00F10459"/>
    <w:rsid w:val="00F10545"/>
    <w:rsid w:val="00F1056C"/>
    <w:rsid w:val="00F105EB"/>
    <w:rsid w:val="00F10615"/>
    <w:rsid w:val="00F106D5"/>
    <w:rsid w:val="00F107F1"/>
    <w:rsid w:val="00F108F7"/>
    <w:rsid w:val="00F109B6"/>
    <w:rsid w:val="00F10B9B"/>
    <w:rsid w:val="00F10BA4"/>
    <w:rsid w:val="00F10CB3"/>
    <w:rsid w:val="00F10D1A"/>
    <w:rsid w:val="00F10DE4"/>
    <w:rsid w:val="00F10EF1"/>
    <w:rsid w:val="00F10FC1"/>
    <w:rsid w:val="00F11132"/>
    <w:rsid w:val="00F112FD"/>
    <w:rsid w:val="00F11372"/>
    <w:rsid w:val="00F11520"/>
    <w:rsid w:val="00F11591"/>
    <w:rsid w:val="00F115DC"/>
    <w:rsid w:val="00F116AE"/>
    <w:rsid w:val="00F11744"/>
    <w:rsid w:val="00F119BB"/>
    <w:rsid w:val="00F11C4E"/>
    <w:rsid w:val="00F11C50"/>
    <w:rsid w:val="00F11D74"/>
    <w:rsid w:val="00F11E99"/>
    <w:rsid w:val="00F11FF2"/>
    <w:rsid w:val="00F1206A"/>
    <w:rsid w:val="00F120C9"/>
    <w:rsid w:val="00F1216C"/>
    <w:rsid w:val="00F122F4"/>
    <w:rsid w:val="00F12481"/>
    <w:rsid w:val="00F12482"/>
    <w:rsid w:val="00F1256F"/>
    <w:rsid w:val="00F12725"/>
    <w:rsid w:val="00F127D7"/>
    <w:rsid w:val="00F129B6"/>
    <w:rsid w:val="00F12ADB"/>
    <w:rsid w:val="00F12CD0"/>
    <w:rsid w:val="00F12E29"/>
    <w:rsid w:val="00F12FAD"/>
    <w:rsid w:val="00F131A2"/>
    <w:rsid w:val="00F132B9"/>
    <w:rsid w:val="00F13370"/>
    <w:rsid w:val="00F13392"/>
    <w:rsid w:val="00F133A1"/>
    <w:rsid w:val="00F1346E"/>
    <w:rsid w:val="00F134F1"/>
    <w:rsid w:val="00F13614"/>
    <w:rsid w:val="00F13684"/>
    <w:rsid w:val="00F136BC"/>
    <w:rsid w:val="00F13708"/>
    <w:rsid w:val="00F1372E"/>
    <w:rsid w:val="00F13754"/>
    <w:rsid w:val="00F1377E"/>
    <w:rsid w:val="00F1382D"/>
    <w:rsid w:val="00F1388B"/>
    <w:rsid w:val="00F1391E"/>
    <w:rsid w:val="00F13A57"/>
    <w:rsid w:val="00F13B83"/>
    <w:rsid w:val="00F13C3E"/>
    <w:rsid w:val="00F13E07"/>
    <w:rsid w:val="00F13E19"/>
    <w:rsid w:val="00F13ECD"/>
    <w:rsid w:val="00F13FA6"/>
    <w:rsid w:val="00F1441B"/>
    <w:rsid w:val="00F1445D"/>
    <w:rsid w:val="00F1450C"/>
    <w:rsid w:val="00F14538"/>
    <w:rsid w:val="00F145C1"/>
    <w:rsid w:val="00F147C9"/>
    <w:rsid w:val="00F148F5"/>
    <w:rsid w:val="00F149A7"/>
    <w:rsid w:val="00F149E5"/>
    <w:rsid w:val="00F14BCA"/>
    <w:rsid w:val="00F14CCE"/>
    <w:rsid w:val="00F14DAC"/>
    <w:rsid w:val="00F150EF"/>
    <w:rsid w:val="00F1515C"/>
    <w:rsid w:val="00F15177"/>
    <w:rsid w:val="00F15286"/>
    <w:rsid w:val="00F15387"/>
    <w:rsid w:val="00F153EB"/>
    <w:rsid w:val="00F15490"/>
    <w:rsid w:val="00F154F7"/>
    <w:rsid w:val="00F155CE"/>
    <w:rsid w:val="00F1564F"/>
    <w:rsid w:val="00F1568C"/>
    <w:rsid w:val="00F1581A"/>
    <w:rsid w:val="00F1582F"/>
    <w:rsid w:val="00F1584F"/>
    <w:rsid w:val="00F158F6"/>
    <w:rsid w:val="00F158FC"/>
    <w:rsid w:val="00F1590C"/>
    <w:rsid w:val="00F15A7E"/>
    <w:rsid w:val="00F15A82"/>
    <w:rsid w:val="00F15AE4"/>
    <w:rsid w:val="00F15BBE"/>
    <w:rsid w:val="00F15DDB"/>
    <w:rsid w:val="00F15E93"/>
    <w:rsid w:val="00F160A3"/>
    <w:rsid w:val="00F16174"/>
    <w:rsid w:val="00F163F6"/>
    <w:rsid w:val="00F16416"/>
    <w:rsid w:val="00F16431"/>
    <w:rsid w:val="00F16717"/>
    <w:rsid w:val="00F1671C"/>
    <w:rsid w:val="00F167A3"/>
    <w:rsid w:val="00F167EF"/>
    <w:rsid w:val="00F16849"/>
    <w:rsid w:val="00F16E19"/>
    <w:rsid w:val="00F16E44"/>
    <w:rsid w:val="00F16F98"/>
    <w:rsid w:val="00F170CB"/>
    <w:rsid w:val="00F17117"/>
    <w:rsid w:val="00F172D3"/>
    <w:rsid w:val="00F1732F"/>
    <w:rsid w:val="00F1738B"/>
    <w:rsid w:val="00F1746C"/>
    <w:rsid w:val="00F178E7"/>
    <w:rsid w:val="00F179EB"/>
    <w:rsid w:val="00F17B23"/>
    <w:rsid w:val="00F17DC0"/>
    <w:rsid w:val="00F17E4B"/>
    <w:rsid w:val="00F17E94"/>
    <w:rsid w:val="00F17EAE"/>
    <w:rsid w:val="00F17EE3"/>
    <w:rsid w:val="00F200FB"/>
    <w:rsid w:val="00F2025C"/>
    <w:rsid w:val="00F2027F"/>
    <w:rsid w:val="00F202F1"/>
    <w:rsid w:val="00F20441"/>
    <w:rsid w:val="00F204DD"/>
    <w:rsid w:val="00F20514"/>
    <w:rsid w:val="00F2076B"/>
    <w:rsid w:val="00F20800"/>
    <w:rsid w:val="00F209B3"/>
    <w:rsid w:val="00F20BDB"/>
    <w:rsid w:val="00F20D91"/>
    <w:rsid w:val="00F20FAD"/>
    <w:rsid w:val="00F21005"/>
    <w:rsid w:val="00F212D5"/>
    <w:rsid w:val="00F216DD"/>
    <w:rsid w:val="00F21785"/>
    <w:rsid w:val="00F218D4"/>
    <w:rsid w:val="00F21A05"/>
    <w:rsid w:val="00F21C41"/>
    <w:rsid w:val="00F21C8E"/>
    <w:rsid w:val="00F21D0A"/>
    <w:rsid w:val="00F21D9B"/>
    <w:rsid w:val="00F21EDF"/>
    <w:rsid w:val="00F2200A"/>
    <w:rsid w:val="00F223A5"/>
    <w:rsid w:val="00F2250A"/>
    <w:rsid w:val="00F225CE"/>
    <w:rsid w:val="00F22720"/>
    <w:rsid w:val="00F2283E"/>
    <w:rsid w:val="00F228E1"/>
    <w:rsid w:val="00F22A6F"/>
    <w:rsid w:val="00F22B78"/>
    <w:rsid w:val="00F22C89"/>
    <w:rsid w:val="00F22C97"/>
    <w:rsid w:val="00F22D79"/>
    <w:rsid w:val="00F22DD7"/>
    <w:rsid w:val="00F22DE5"/>
    <w:rsid w:val="00F22EB2"/>
    <w:rsid w:val="00F2309D"/>
    <w:rsid w:val="00F230E2"/>
    <w:rsid w:val="00F231D4"/>
    <w:rsid w:val="00F23356"/>
    <w:rsid w:val="00F234A0"/>
    <w:rsid w:val="00F23534"/>
    <w:rsid w:val="00F23545"/>
    <w:rsid w:val="00F235BC"/>
    <w:rsid w:val="00F23631"/>
    <w:rsid w:val="00F236E5"/>
    <w:rsid w:val="00F23703"/>
    <w:rsid w:val="00F237DC"/>
    <w:rsid w:val="00F238B4"/>
    <w:rsid w:val="00F239A6"/>
    <w:rsid w:val="00F23E46"/>
    <w:rsid w:val="00F23EDC"/>
    <w:rsid w:val="00F23F21"/>
    <w:rsid w:val="00F24343"/>
    <w:rsid w:val="00F2456F"/>
    <w:rsid w:val="00F24717"/>
    <w:rsid w:val="00F24732"/>
    <w:rsid w:val="00F24788"/>
    <w:rsid w:val="00F24C54"/>
    <w:rsid w:val="00F24D6A"/>
    <w:rsid w:val="00F24F6E"/>
    <w:rsid w:val="00F25017"/>
    <w:rsid w:val="00F25223"/>
    <w:rsid w:val="00F2547B"/>
    <w:rsid w:val="00F2569C"/>
    <w:rsid w:val="00F256B2"/>
    <w:rsid w:val="00F256F3"/>
    <w:rsid w:val="00F25731"/>
    <w:rsid w:val="00F2585C"/>
    <w:rsid w:val="00F258CA"/>
    <w:rsid w:val="00F25AEC"/>
    <w:rsid w:val="00F25B76"/>
    <w:rsid w:val="00F25D57"/>
    <w:rsid w:val="00F25EF0"/>
    <w:rsid w:val="00F26004"/>
    <w:rsid w:val="00F26036"/>
    <w:rsid w:val="00F26161"/>
    <w:rsid w:val="00F2640F"/>
    <w:rsid w:val="00F265E3"/>
    <w:rsid w:val="00F26608"/>
    <w:rsid w:val="00F266E9"/>
    <w:rsid w:val="00F26823"/>
    <w:rsid w:val="00F26856"/>
    <w:rsid w:val="00F26937"/>
    <w:rsid w:val="00F26D6E"/>
    <w:rsid w:val="00F26DB0"/>
    <w:rsid w:val="00F26DFB"/>
    <w:rsid w:val="00F26E94"/>
    <w:rsid w:val="00F26F3B"/>
    <w:rsid w:val="00F26FCE"/>
    <w:rsid w:val="00F27055"/>
    <w:rsid w:val="00F2711A"/>
    <w:rsid w:val="00F27146"/>
    <w:rsid w:val="00F272F5"/>
    <w:rsid w:val="00F273FB"/>
    <w:rsid w:val="00F27599"/>
    <w:rsid w:val="00F2765A"/>
    <w:rsid w:val="00F27733"/>
    <w:rsid w:val="00F27735"/>
    <w:rsid w:val="00F27827"/>
    <w:rsid w:val="00F278E2"/>
    <w:rsid w:val="00F279DD"/>
    <w:rsid w:val="00F27AC6"/>
    <w:rsid w:val="00F27C34"/>
    <w:rsid w:val="00F27CAC"/>
    <w:rsid w:val="00F27D26"/>
    <w:rsid w:val="00F27D27"/>
    <w:rsid w:val="00F27E46"/>
    <w:rsid w:val="00F27EDA"/>
    <w:rsid w:val="00F27FA3"/>
    <w:rsid w:val="00F30095"/>
    <w:rsid w:val="00F301A3"/>
    <w:rsid w:val="00F301C2"/>
    <w:rsid w:val="00F301D5"/>
    <w:rsid w:val="00F30224"/>
    <w:rsid w:val="00F302C7"/>
    <w:rsid w:val="00F302E1"/>
    <w:rsid w:val="00F30509"/>
    <w:rsid w:val="00F30837"/>
    <w:rsid w:val="00F309A0"/>
    <w:rsid w:val="00F30C9D"/>
    <w:rsid w:val="00F30CB0"/>
    <w:rsid w:val="00F30D26"/>
    <w:rsid w:val="00F30E27"/>
    <w:rsid w:val="00F30EB2"/>
    <w:rsid w:val="00F30EE6"/>
    <w:rsid w:val="00F31172"/>
    <w:rsid w:val="00F31472"/>
    <w:rsid w:val="00F314DB"/>
    <w:rsid w:val="00F315D1"/>
    <w:rsid w:val="00F315E5"/>
    <w:rsid w:val="00F31924"/>
    <w:rsid w:val="00F319D0"/>
    <w:rsid w:val="00F31AC8"/>
    <w:rsid w:val="00F31AEE"/>
    <w:rsid w:val="00F31B22"/>
    <w:rsid w:val="00F31B49"/>
    <w:rsid w:val="00F31D2A"/>
    <w:rsid w:val="00F31EF5"/>
    <w:rsid w:val="00F32069"/>
    <w:rsid w:val="00F32090"/>
    <w:rsid w:val="00F32118"/>
    <w:rsid w:val="00F3218C"/>
    <w:rsid w:val="00F321F4"/>
    <w:rsid w:val="00F32353"/>
    <w:rsid w:val="00F32360"/>
    <w:rsid w:val="00F32379"/>
    <w:rsid w:val="00F3238B"/>
    <w:rsid w:val="00F324BC"/>
    <w:rsid w:val="00F3254F"/>
    <w:rsid w:val="00F325B8"/>
    <w:rsid w:val="00F325F8"/>
    <w:rsid w:val="00F3273E"/>
    <w:rsid w:val="00F3280D"/>
    <w:rsid w:val="00F3281A"/>
    <w:rsid w:val="00F3281D"/>
    <w:rsid w:val="00F3285A"/>
    <w:rsid w:val="00F329D8"/>
    <w:rsid w:val="00F32AA7"/>
    <w:rsid w:val="00F32B2E"/>
    <w:rsid w:val="00F32BDD"/>
    <w:rsid w:val="00F32E75"/>
    <w:rsid w:val="00F32EBD"/>
    <w:rsid w:val="00F32F56"/>
    <w:rsid w:val="00F33040"/>
    <w:rsid w:val="00F330A3"/>
    <w:rsid w:val="00F3317B"/>
    <w:rsid w:val="00F331D3"/>
    <w:rsid w:val="00F3334C"/>
    <w:rsid w:val="00F333A0"/>
    <w:rsid w:val="00F335E9"/>
    <w:rsid w:val="00F3381B"/>
    <w:rsid w:val="00F3387A"/>
    <w:rsid w:val="00F33965"/>
    <w:rsid w:val="00F33A53"/>
    <w:rsid w:val="00F33A96"/>
    <w:rsid w:val="00F33B46"/>
    <w:rsid w:val="00F33C07"/>
    <w:rsid w:val="00F33CA5"/>
    <w:rsid w:val="00F33D4F"/>
    <w:rsid w:val="00F34293"/>
    <w:rsid w:val="00F346C4"/>
    <w:rsid w:val="00F346FA"/>
    <w:rsid w:val="00F3476A"/>
    <w:rsid w:val="00F34929"/>
    <w:rsid w:val="00F34BA0"/>
    <w:rsid w:val="00F34C34"/>
    <w:rsid w:val="00F34CB8"/>
    <w:rsid w:val="00F34CD6"/>
    <w:rsid w:val="00F34DAF"/>
    <w:rsid w:val="00F35061"/>
    <w:rsid w:val="00F352BE"/>
    <w:rsid w:val="00F352C1"/>
    <w:rsid w:val="00F3553B"/>
    <w:rsid w:val="00F356ED"/>
    <w:rsid w:val="00F35752"/>
    <w:rsid w:val="00F357CD"/>
    <w:rsid w:val="00F357D7"/>
    <w:rsid w:val="00F35873"/>
    <w:rsid w:val="00F3588C"/>
    <w:rsid w:val="00F35920"/>
    <w:rsid w:val="00F35926"/>
    <w:rsid w:val="00F359E2"/>
    <w:rsid w:val="00F35AE0"/>
    <w:rsid w:val="00F35EB5"/>
    <w:rsid w:val="00F36024"/>
    <w:rsid w:val="00F36212"/>
    <w:rsid w:val="00F36378"/>
    <w:rsid w:val="00F36563"/>
    <w:rsid w:val="00F366A5"/>
    <w:rsid w:val="00F36855"/>
    <w:rsid w:val="00F36B5D"/>
    <w:rsid w:val="00F36BCE"/>
    <w:rsid w:val="00F36C18"/>
    <w:rsid w:val="00F36C5F"/>
    <w:rsid w:val="00F36FA9"/>
    <w:rsid w:val="00F3706A"/>
    <w:rsid w:val="00F370B5"/>
    <w:rsid w:val="00F370E3"/>
    <w:rsid w:val="00F37259"/>
    <w:rsid w:val="00F372D3"/>
    <w:rsid w:val="00F3756B"/>
    <w:rsid w:val="00F375C4"/>
    <w:rsid w:val="00F376FF"/>
    <w:rsid w:val="00F3782E"/>
    <w:rsid w:val="00F378E9"/>
    <w:rsid w:val="00F378FB"/>
    <w:rsid w:val="00F37DA9"/>
    <w:rsid w:val="00F37DE7"/>
    <w:rsid w:val="00F37F68"/>
    <w:rsid w:val="00F400BB"/>
    <w:rsid w:val="00F4031C"/>
    <w:rsid w:val="00F4035B"/>
    <w:rsid w:val="00F4050F"/>
    <w:rsid w:val="00F40533"/>
    <w:rsid w:val="00F405A4"/>
    <w:rsid w:val="00F40612"/>
    <w:rsid w:val="00F40613"/>
    <w:rsid w:val="00F40856"/>
    <w:rsid w:val="00F40894"/>
    <w:rsid w:val="00F40956"/>
    <w:rsid w:val="00F409F9"/>
    <w:rsid w:val="00F40AE1"/>
    <w:rsid w:val="00F40B8E"/>
    <w:rsid w:val="00F40C91"/>
    <w:rsid w:val="00F40D71"/>
    <w:rsid w:val="00F40DF7"/>
    <w:rsid w:val="00F40FE4"/>
    <w:rsid w:val="00F4102F"/>
    <w:rsid w:val="00F4124C"/>
    <w:rsid w:val="00F41315"/>
    <w:rsid w:val="00F414A8"/>
    <w:rsid w:val="00F414B1"/>
    <w:rsid w:val="00F414B8"/>
    <w:rsid w:val="00F41524"/>
    <w:rsid w:val="00F41C3A"/>
    <w:rsid w:val="00F41C87"/>
    <w:rsid w:val="00F41CEF"/>
    <w:rsid w:val="00F41DD3"/>
    <w:rsid w:val="00F41E4E"/>
    <w:rsid w:val="00F41F05"/>
    <w:rsid w:val="00F41F47"/>
    <w:rsid w:val="00F4202D"/>
    <w:rsid w:val="00F42170"/>
    <w:rsid w:val="00F422D0"/>
    <w:rsid w:val="00F42305"/>
    <w:rsid w:val="00F42524"/>
    <w:rsid w:val="00F42760"/>
    <w:rsid w:val="00F4279F"/>
    <w:rsid w:val="00F42865"/>
    <w:rsid w:val="00F428B0"/>
    <w:rsid w:val="00F428CA"/>
    <w:rsid w:val="00F42979"/>
    <w:rsid w:val="00F42A23"/>
    <w:rsid w:val="00F42A39"/>
    <w:rsid w:val="00F42A74"/>
    <w:rsid w:val="00F42AC2"/>
    <w:rsid w:val="00F42B18"/>
    <w:rsid w:val="00F42CA7"/>
    <w:rsid w:val="00F42CAE"/>
    <w:rsid w:val="00F42CD8"/>
    <w:rsid w:val="00F42DC8"/>
    <w:rsid w:val="00F42E10"/>
    <w:rsid w:val="00F42E77"/>
    <w:rsid w:val="00F42F3F"/>
    <w:rsid w:val="00F42F65"/>
    <w:rsid w:val="00F42FA9"/>
    <w:rsid w:val="00F43022"/>
    <w:rsid w:val="00F431C5"/>
    <w:rsid w:val="00F4327F"/>
    <w:rsid w:val="00F43335"/>
    <w:rsid w:val="00F433BD"/>
    <w:rsid w:val="00F436D6"/>
    <w:rsid w:val="00F43714"/>
    <w:rsid w:val="00F4378B"/>
    <w:rsid w:val="00F43796"/>
    <w:rsid w:val="00F43A51"/>
    <w:rsid w:val="00F43B90"/>
    <w:rsid w:val="00F43E29"/>
    <w:rsid w:val="00F43E4D"/>
    <w:rsid w:val="00F43F68"/>
    <w:rsid w:val="00F43FAC"/>
    <w:rsid w:val="00F440FF"/>
    <w:rsid w:val="00F44269"/>
    <w:rsid w:val="00F44463"/>
    <w:rsid w:val="00F44499"/>
    <w:rsid w:val="00F444FB"/>
    <w:rsid w:val="00F4454C"/>
    <w:rsid w:val="00F445A4"/>
    <w:rsid w:val="00F4477D"/>
    <w:rsid w:val="00F447C4"/>
    <w:rsid w:val="00F44AEC"/>
    <w:rsid w:val="00F44B50"/>
    <w:rsid w:val="00F44BA2"/>
    <w:rsid w:val="00F44C45"/>
    <w:rsid w:val="00F44C92"/>
    <w:rsid w:val="00F44EC5"/>
    <w:rsid w:val="00F45049"/>
    <w:rsid w:val="00F45688"/>
    <w:rsid w:val="00F45733"/>
    <w:rsid w:val="00F45750"/>
    <w:rsid w:val="00F45782"/>
    <w:rsid w:val="00F45B85"/>
    <w:rsid w:val="00F45BA4"/>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3A7"/>
    <w:rsid w:val="00F46441"/>
    <w:rsid w:val="00F464E0"/>
    <w:rsid w:val="00F46527"/>
    <w:rsid w:val="00F46557"/>
    <w:rsid w:val="00F466B2"/>
    <w:rsid w:val="00F46A7C"/>
    <w:rsid w:val="00F46B3F"/>
    <w:rsid w:val="00F46BFC"/>
    <w:rsid w:val="00F46ED3"/>
    <w:rsid w:val="00F4705B"/>
    <w:rsid w:val="00F4714D"/>
    <w:rsid w:val="00F4722F"/>
    <w:rsid w:val="00F47234"/>
    <w:rsid w:val="00F47279"/>
    <w:rsid w:val="00F4727C"/>
    <w:rsid w:val="00F4731D"/>
    <w:rsid w:val="00F4745E"/>
    <w:rsid w:val="00F47498"/>
    <w:rsid w:val="00F474FD"/>
    <w:rsid w:val="00F47617"/>
    <w:rsid w:val="00F4769F"/>
    <w:rsid w:val="00F477EA"/>
    <w:rsid w:val="00F478CA"/>
    <w:rsid w:val="00F47CC0"/>
    <w:rsid w:val="00F47D9B"/>
    <w:rsid w:val="00F47E4B"/>
    <w:rsid w:val="00F47E5E"/>
    <w:rsid w:val="00F50014"/>
    <w:rsid w:val="00F500C1"/>
    <w:rsid w:val="00F50214"/>
    <w:rsid w:val="00F503C8"/>
    <w:rsid w:val="00F50526"/>
    <w:rsid w:val="00F5058C"/>
    <w:rsid w:val="00F506DE"/>
    <w:rsid w:val="00F50945"/>
    <w:rsid w:val="00F509DE"/>
    <w:rsid w:val="00F50A6B"/>
    <w:rsid w:val="00F50BF6"/>
    <w:rsid w:val="00F50C10"/>
    <w:rsid w:val="00F50DAE"/>
    <w:rsid w:val="00F50EC9"/>
    <w:rsid w:val="00F51066"/>
    <w:rsid w:val="00F510C2"/>
    <w:rsid w:val="00F5117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EE6"/>
    <w:rsid w:val="00F51F10"/>
    <w:rsid w:val="00F51FC4"/>
    <w:rsid w:val="00F5207A"/>
    <w:rsid w:val="00F52477"/>
    <w:rsid w:val="00F525E5"/>
    <w:rsid w:val="00F52658"/>
    <w:rsid w:val="00F527A0"/>
    <w:rsid w:val="00F5283D"/>
    <w:rsid w:val="00F5292A"/>
    <w:rsid w:val="00F529F3"/>
    <w:rsid w:val="00F52ABA"/>
    <w:rsid w:val="00F52BC7"/>
    <w:rsid w:val="00F52CD9"/>
    <w:rsid w:val="00F52D37"/>
    <w:rsid w:val="00F53289"/>
    <w:rsid w:val="00F532B8"/>
    <w:rsid w:val="00F5336F"/>
    <w:rsid w:val="00F533C6"/>
    <w:rsid w:val="00F53486"/>
    <w:rsid w:val="00F53697"/>
    <w:rsid w:val="00F53711"/>
    <w:rsid w:val="00F53A91"/>
    <w:rsid w:val="00F53B22"/>
    <w:rsid w:val="00F53BF4"/>
    <w:rsid w:val="00F53C14"/>
    <w:rsid w:val="00F53CE3"/>
    <w:rsid w:val="00F53DB9"/>
    <w:rsid w:val="00F54003"/>
    <w:rsid w:val="00F540D0"/>
    <w:rsid w:val="00F54236"/>
    <w:rsid w:val="00F54266"/>
    <w:rsid w:val="00F54284"/>
    <w:rsid w:val="00F5442F"/>
    <w:rsid w:val="00F54494"/>
    <w:rsid w:val="00F544AA"/>
    <w:rsid w:val="00F54640"/>
    <w:rsid w:val="00F5471E"/>
    <w:rsid w:val="00F54821"/>
    <w:rsid w:val="00F54887"/>
    <w:rsid w:val="00F54945"/>
    <w:rsid w:val="00F54B7E"/>
    <w:rsid w:val="00F54C50"/>
    <w:rsid w:val="00F54CD2"/>
    <w:rsid w:val="00F54DA3"/>
    <w:rsid w:val="00F54E97"/>
    <w:rsid w:val="00F54F53"/>
    <w:rsid w:val="00F55043"/>
    <w:rsid w:val="00F55274"/>
    <w:rsid w:val="00F555BA"/>
    <w:rsid w:val="00F55645"/>
    <w:rsid w:val="00F55A5D"/>
    <w:rsid w:val="00F55A72"/>
    <w:rsid w:val="00F55ABF"/>
    <w:rsid w:val="00F55C88"/>
    <w:rsid w:val="00F560EE"/>
    <w:rsid w:val="00F56159"/>
    <w:rsid w:val="00F5637C"/>
    <w:rsid w:val="00F5665E"/>
    <w:rsid w:val="00F566EA"/>
    <w:rsid w:val="00F568A6"/>
    <w:rsid w:val="00F569D9"/>
    <w:rsid w:val="00F569EF"/>
    <w:rsid w:val="00F56AE4"/>
    <w:rsid w:val="00F56B71"/>
    <w:rsid w:val="00F56C00"/>
    <w:rsid w:val="00F56CE9"/>
    <w:rsid w:val="00F56D06"/>
    <w:rsid w:val="00F56DCF"/>
    <w:rsid w:val="00F56E59"/>
    <w:rsid w:val="00F56F10"/>
    <w:rsid w:val="00F56FE7"/>
    <w:rsid w:val="00F57034"/>
    <w:rsid w:val="00F5726F"/>
    <w:rsid w:val="00F57665"/>
    <w:rsid w:val="00F57889"/>
    <w:rsid w:val="00F5789F"/>
    <w:rsid w:val="00F578FF"/>
    <w:rsid w:val="00F57A5F"/>
    <w:rsid w:val="00F57AE0"/>
    <w:rsid w:val="00F57BCD"/>
    <w:rsid w:val="00F600C8"/>
    <w:rsid w:val="00F600CE"/>
    <w:rsid w:val="00F602D4"/>
    <w:rsid w:val="00F602EC"/>
    <w:rsid w:val="00F6047B"/>
    <w:rsid w:val="00F60630"/>
    <w:rsid w:val="00F606C0"/>
    <w:rsid w:val="00F6071C"/>
    <w:rsid w:val="00F6094B"/>
    <w:rsid w:val="00F60A6E"/>
    <w:rsid w:val="00F60AA7"/>
    <w:rsid w:val="00F60BE9"/>
    <w:rsid w:val="00F60DE1"/>
    <w:rsid w:val="00F60E17"/>
    <w:rsid w:val="00F60ED5"/>
    <w:rsid w:val="00F610D0"/>
    <w:rsid w:val="00F61276"/>
    <w:rsid w:val="00F612B1"/>
    <w:rsid w:val="00F612B2"/>
    <w:rsid w:val="00F612E0"/>
    <w:rsid w:val="00F61302"/>
    <w:rsid w:val="00F613F7"/>
    <w:rsid w:val="00F6148D"/>
    <w:rsid w:val="00F6153B"/>
    <w:rsid w:val="00F6196F"/>
    <w:rsid w:val="00F61987"/>
    <w:rsid w:val="00F61A08"/>
    <w:rsid w:val="00F61C46"/>
    <w:rsid w:val="00F61D3C"/>
    <w:rsid w:val="00F61D88"/>
    <w:rsid w:val="00F61FB8"/>
    <w:rsid w:val="00F61FD8"/>
    <w:rsid w:val="00F62184"/>
    <w:rsid w:val="00F62201"/>
    <w:rsid w:val="00F62242"/>
    <w:rsid w:val="00F62304"/>
    <w:rsid w:val="00F62457"/>
    <w:rsid w:val="00F62733"/>
    <w:rsid w:val="00F62777"/>
    <w:rsid w:val="00F62A25"/>
    <w:rsid w:val="00F62A5D"/>
    <w:rsid w:val="00F62CA2"/>
    <w:rsid w:val="00F62D1B"/>
    <w:rsid w:val="00F62DBF"/>
    <w:rsid w:val="00F62DF8"/>
    <w:rsid w:val="00F62E5E"/>
    <w:rsid w:val="00F62EC4"/>
    <w:rsid w:val="00F62FD4"/>
    <w:rsid w:val="00F63076"/>
    <w:rsid w:val="00F630A4"/>
    <w:rsid w:val="00F630F3"/>
    <w:rsid w:val="00F631A7"/>
    <w:rsid w:val="00F6332B"/>
    <w:rsid w:val="00F634DD"/>
    <w:rsid w:val="00F63A8F"/>
    <w:rsid w:val="00F63CA7"/>
    <w:rsid w:val="00F63F18"/>
    <w:rsid w:val="00F640A6"/>
    <w:rsid w:val="00F6412B"/>
    <w:rsid w:val="00F64167"/>
    <w:rsid w:val="00F641FC"/>
    <w:rsid w:val="00F6427C"/>
    <w:rsid w:val="00F64449"/>
    <w:rsid w:val="00F6447A"/>
    <w:rsid w:val="00F64522"/>
    <w:rsid w:val="00F64525"/>
    <w:rsid w:val="00F64564"/>
    <w:rsid w:val="00F64784"/>
    <w:rsid w:val="00F64785"/>
    <w:rsid w:val="00F647F7"/>
    <w:rsid w:val="00F6489C"/>
    <w:rsid w:val="00F64B51"/>
    <w:rsid w:val="00F64BFF"/>
    <w:rsid w:val="00F64C47"/>
    <w:rsid w:val="00F64F0F"/>
    <w:rsid w:val="00F64F6C"/>
    <w:rsid w:val="00F64FED"/>
    <w:rsid w:val="00F650B6"/>
    <w:rsid w:val="00F6515F"/>
    <w:rsid w:val="00F652E3"/>
    <w:rsid w:val="00F6536A"/>
    <w:rsid w:val="00F6539E"/>
    <w:rsid w:val="00F654D8"/>
    <w:rsid w:val="00F65579"/>
    <w:rsid w:val="00F6583C"/>
    <w:rsid w:val="00F6589A"/>
    <w:rsid w:val="00F65906"/>
    <w:rsid w:val="00F65910"/>
    <w:rsid w:val="00F6593F"/>
    <w:rsid w:val="00F65AB7"/>
    <w:rsid w:val="00F65B87"/>
    <w:rsid w:val="00F65BB6"/>
    <w:rsid w:val="00F65D33"/>
    <w:rsid w:val="00F66029"/>
    <w:rsid w:val="00F662F6"/>
    <w:rsid w:val="00F66469"/>
    <w:rsid w:val="00F666FF"/>
    <w:rsid w:val="00F66714"/>
    <w:rsid w:val="00F66731"/>
    <w:rsid w:val="00F6673E"/>
    <w:rsid w:val="00F66761"/>
    <w:rsid w:val="00F668D0"/>
    <w:rsid w:val="00F668E1"/>
    <w:rsid w:val="00F66935"/>
    <w:rsid w:val="00F669F5"/>
    <w:rsid w:val="00F66AE2"/>
    <w:rsid w:val="00F66C19"/>
    <w:rsid w:val="00F66C2E"/>
    <w:rsid w:val="00F66CED"/>
    <w:rsid w:val="00F66F8E"/>
    <w:rsid w:val="00F670BB"/>
    <w:rsid w:val="00F67133"/>
    <w:rsid w:val="00F67370"/>
    <w:rsid w:val="00F674A0"/>
    <w:rsid w:val="00F676EE"/>
    <w:rsid w:val="00F67812"/>
    <w:rsid w:val="00F6783E"/>
    <w:rsid w:val="00F67911"/>
    <w:rsid w:val="00F67A06"/>
    <w:rsid w:val="00F67B8D"/>
    <w:rsid w:val="00F67BD8"/>
    <w:rsid w:val="00F67BFF"/>
    <w:rsid w:val="00F67C86"/>
    <w:rsid w:val="00F67ED9"/>
    <w:rsid w:val="00F67F8D"/>
    <w:rsid w:val="00F7007C"/>
    <w:rsid w:val="00F7010C"/>
    <w:rsid w:val="00F70155"/>
    <w:rsid w:val="00F70187"/>
    <w:rsid w:val="00F702F4"/>
    <w:rsid w:val="00F70328"/>
    <w:rsid w:val="00F703A0"/>
    <w:rsid w:val="00F70903"/>
    <w:rsid w:val="00F70BFC"/>
    <w:rsid w:val="00F70C3D"/>
    <w:rsid w:val="00F70D33"/>
    <w:rsid w:val="00F70DBE"/>
    <w:rsid w:val="00F70EAD"/>
    <w:rsid w:val="00F7103D"/>
    <w:rsid w:val="00F71124"/>
    <w:rsid w:val="00F7119D"/>
    <w:rsid w:val="00F711D4"/>
    <w:rsid w:val="00F71220"/>
    <w:rsid w:val="00F71224"/>
    <w:rsid w:val="00F713A9"/>
    <w:rsid w:val="00F7158E"/>
    <w:rsid w:val="00F71798"/>
    <w:rsid w:val="00F7179E"/>
    <w:rsid w:val="00F71888"/>
    <w:rsid w:val="00F719B4"/>
    <w:rsid w:val="00F719CD"/>
    <w:rsid w:val="00F719F1"/>
    <w:rsid w:val="00F71B6F"/>
    <w:rsid w:val="00F71B81"/>
    <w:rsid w:val="00F71BB8"/>
    <w:rsid w:val="00F71E16"/>
    <w:rsid w:val="00F71E88"/>
    <w:rsid w:val="00F71ECA"/>
    <w:rsid w:val="00F720D3"/>
    <w:rsid w:val="00F720DE"/>
    <w:rsid w:val="00F722EF"/>
    <w:rsid w:val="00F72355"/>
    <w:rsid w:val="00F72386"/>
    <w:rsid w:val="00F72547"/>
    <w:rsid w:val="00F72584"/>
    <w:rsid w:val="00F72597"/>
    <w:rsid w:val="00F7266D"/>
    <w:rsid w:val="00F726C7"/>
    <w:rsid w:val="00F726CD"/>
    <w:rsid w:val="00F727E1"/>
    <w:rsid w:val="00F7290D"/>
    <w:rsid w:val="00F72AD9"/>
    <w:rsid w:val="00F72BE2"/>
    <w:rsid w:val="00F72C24"/>
    <w:rsid w:val="00F72C7E"/>
    <w:rsid w:val="00F72DAE"/>
    <w:rsid w:val="00F72E22"/>
    <w:rsid w:val="00F72EEC"/>
    <w:rsid w:val="00F72F11"/>
    <w:rsid w:val="00F7302F"/>
    <w:rsid w:val="00F7308B"/>
    <w:rsid w:val="00F730B8"/>
    <w:rsid w:val="00F7311C"/>
    <w:rsid w:val="00F73294"/>
    <w:rsid w:val="00F732A6"/>
    <w:rsid w:val="00F732EC"/>
    <w:rsid w:val="00F73326"/>
    <w:rsid w:val="00F734AB"/>
    <w:rsid w:val="00F7354C"/>
    <w:rsid w:val="00F73690"/>
    <w:rsid w:val="00F7385D"/>
    <w:rsid w:val="00F738D9"/>
    <w:rsid w:val="00F7397F"/>
    <w:rsid w:val="00F73A67"/>
    <w:rsid w:val="00F73A8E"/>
    <w:rsid w:val="00F73BAC"/>
    <w:rsid w:val="00F73CD7"/>
    <w:rsid w:val="00F73D03"/>
    <w:rsid w:val="00F73D08"/>
    <w:rsid w:val="00F73D95"/>
    <w:rsid w:val="00F73FE0"/>
    <w:rsid w:val="00F74052"/>
    <w:rsid w:val="00F7429F"/>
    <w:rsid w:val="00F74320"/>
    <w:rsid w:val="00F745F0"/>
    <w:rsid w:val="00F74753"/>
    <w:rsid w:val="00F74769"/>
    <w:rsid w:val="00F7483A"/>
    <w:rsid w:val="00F74909"/>
    <w:rsid w:val="00F74933"/>
    <w:rsid w:val="00F7494E"/>
    <w:rsid w:val="00F74F76"/>
    <w:rsid w:val="00F74FD8"/>
    <w:rsid w:val="00F7509A"/>
    <w:rsid w:val="00F7513E"/>
    <w:rsid w:val="00F75142"/>
    <w:rsid w:val="00F75154"/>
    <w:rsid w:val="00F75169"/>
    <w:rsid w:val="00F751B1"/>
    <w:rsid w:val="00F751EC"/>
    <w:rsid w:val="00F753D0"/>
    <w:rsid w:val="00F7553D"/>
    <w:rsid w:val="00F75616"/>
    <w:rsid w:val="00F75660"/>
    <w:rsid w:val="00F75756"/>
    <w:rsid w:val="00F7586B"/>
    <w:rsid w:val="00F75D39"/>
    <w:rsid w:val="00F75D57"/>
    <w:rsid w:val="00F75E5F"/>
    <w:rsid w:val="00F75F2F"/>
    <w:rsid w:val="00F7606D"/>
    <w:rsid w:val="00F763CA"/>
    <w:rsid w:val="00F76423"/>
    <w:rsid w:val="00F76445"/>
    <w:rsid w:val="00F7649F"/>
    <w:rsid w:val="00F765F5"/>
    <w:rsid w:val="00F7666E"/>
    <w:rsid w:val="00F76904"/>
    <w:rsid w:val="00F769C8"/>
    <w:rsid w:val="00F76A9C"/>
    <w:rsid w:val="00F76AFF"/>
    <w:rsid w:val="00F76CEB"/>
    <w:rsid w:val="00F76EB2"/>
    <w:rsid w:val="00F76ECC"/>
    <w:rsid w:val="00F76FB2"/>
    <w:rsid w:val="00F76FF5"/>
    <w:rsid w:val="00F76FFA"/>
    <w:rsid w:val="00F7706D"/>
    <w:rsid w:val="00F7716D"/>
    <w:rsid w:val="00F771C6"/>
    <w:rsid w:val="00F77322"/>
    <w:rsid w:val="00F7734D"/>
    <w:rsid w:val="00F777FC"/>
    <w:rsid w:val="00F779A1"/>
    <w:rsid w:val="00F77A64"/>
    <w:rsid w:val="00F77C86"/>
    <w:rsid w:val="00F77D55"/>
    <w:rsid w:val="00F77E81"/>
    <w:rsid w:val="00F77E9F"/>
    <w:rsid w:val="00F80091"/>
    <w:rsid w:val="00F80175"/>
    <w:rsid w:val="00F8020F"/>
    <w:rsid w:val="00F802E8"/>
    <w:rsid w:val="00F80399"/>
    <w:rsid w:val="00F80465"/>
    <w:rsid w:val="00F804B6"/>
    <w:rsid w:val="00F80509"/>
    <w:rsid w:val="00F80543"/>
    <w:rsid w:val="00F80B5C"/>
    <w:rsid w:val="00F80BAC"/>
    <w:rsid w:val="00F80CF6"/>
    <w:rsid w:val="00F80F0B"/>
    <w:rsid w:val="00F810AC"/>
    <w:rsid w:val="00F811ED"/>
    <w:rsid w:val="00F812C8"/>
    <w:rsid w:val="00F8132D"/>
    <w:rsid w:val="00F8144E"/>
    <w:rsid w:val="00F8150C"/>
    <w:rsid w:val="00F81613"/>
    <w:rsid w:val="00F81762"/>
    <w:rsid w:val="00F81778"/>
    <w:rsid w:val="00F817D3"/>
    <w:rsid w:val="00F81819"/>
    <w:rsid w:val="00F818AE"/>
    <w:rsid w:val="00F81A0D"/>
    <w:rsid w:val="00F81B40"/>
    <w:rsid w:val="00F81C03"/>
    <w:rsid w:val="00F81DAD"/>
    <w:rsid w:val="00F81DEA"/>
    <w:rsid w:val="00F81EDF"/>
    <w:rsid w:val="00F820C4"/>
    <w:rsid w:val="00F820CA"/>
    <w:rsid w:val="00F823E8"/>
    <w:rsid w:val="00F823F1"/>
    <w:rsid w:val="00F82794"/>
    <w:rsid w:val="00F8288E"/>
    <w:rsid w:val="00F82997"/>
    <w:rsid w:val="00F82A21"/>
    <w:rsid w:val="00F82A2A"/>
    <w:rsid w:val="00F82A33"/>
    <w:rsid w:val="00F82ADC"/>
    <w:rsid w:val="00F82B8A"/>
    <w:rsid w:val="00F82E2B"/>
    <w:rsid w:val="00F82ED7"/>
    <w:rsid w:val="00F82F75"/>
    <w:rsid w:val="00F8303B"/>
    <w:rsid w:val="00F8315C"/>
    <w:rsid w:val="00F831C5"/>
    <w:rsid w:val="00F833A1"/>
    <w:rsid w:val="00F833C1"/>
    <w:rsid w:val="00F833D7"/>
    <w:rsid w:val="00F836E8"/>
    <w:rsid w:val="00F837EF"/>
    <w:rsid w:val="00F83829"/>
    <w:rsid w:val="00F839E2"/>
    <w:rsid w:val="00F83A33"/>
    <w:rsid w:val="00F83BE5"/>
    <w:rsid w:val="00F83D01"/>
    <w:rsid w:val="00F83DB3"/>
    <w:rsid w:val="00F83DEE"/>
    <w:rsid w:val="00F83F10"/>
    <w:rsid w:val="00F83F17"/>
    <w:rsid w:val="00F84069"/>
    <w:rsid w:val="00F840D3"/>
    <w:rsid w:val="00F84171"/>
    <w:rsid w:val="00F841CA"/>
    <w:rsid w:val="00F84363"/>
    <w:rsid w:val="00F843D7"/>
    <w:rsid w:val="00F8463B"/>
    <w:rsid w:val="00F84791"/>
    <w:rsid w:val="00F847C2"/>
    <w:rsid w:val="00F849C4"/>
    <w:rsid w:val="00F849E1"/>
    <w:rsid w:val="00F84A0B"/>
    <w:rsid w:val="00F84B3F"/>
    <w:rsid w:val="00F84C13"/>
    <w:rsid w:val="00F84D2B"/>
    <w:rsid w:val="00F84DB6"/>
    <w:rsid w:val="00F84F3A"/>
    <w:rsid w:val="00F84F7A"/>
    <w:rsid w:val="00F8504B"/>
    <w:rsid w:val="00F850AB"/>
    <w:rsid w:val="00F851EF"/>
    <w:rsid w:val="00F852C1"/>
    <w:rsid w:val="00F85452"/>
    <w:rsid w:val="00F85471"/>
    <w:rsid w:val="00F85536"/>
    <w:rsid w:val="00F85659"/>
    <w:rsid w:val="00F85761"/>
    <w:rsid w:val="00F85A90"/>
    <w:rsid w:val="00F85B51"/>
    <w:rsid w:val="00F85CD1"/>
    <w:rsid w:val="00F85E30"/>
    <w:rsid w:val="00F85E7A"/>
    <w:rsid w:val="00F85F81"/>
    <w:rsid w:val="00F86045"/>
    <w:rsid w:val="00F860A8"/>
    <w:rsid w:val="00F860D0"/>
    <w:rsid w:val="00F86350"/>
    <w:rsid w:val="00F86512"/>
    <w:rsid w:val="00F8655E"/>
    <w:rsid w:val="00F8657A"/>
    <w:rsid w:val="00F86650"/>
    <w:rsid w:val="00F8666A"/>
    <w:rsid w:val="00F8679A"/>
    <w:rsid w:val="00F867E1"/>
    <w:rsid w:val="00F867F4"/>
    <w:rsid w:val="00F869F2"/>
    <w:rsid w:val="00F86BF5"/>
    <w:rsid w:val="00F86F90"/>
    <w:rsid w:val="00F87056"/>
    <w:rsid w:val="00F8706F"/>
    <w:rsid w:val="00F870B1"/>
    <w:rsid w:val="00F870F4"/>
    <w:rsid w:val="00F87117"/>
    <w:rsid w:val="00F871FB"/>
    <w:rsid w:val="00F8736C"/>
    <w:rsid w:val="00F87590"/>
    <w:rsid w:val="00F87707"/>
    <w:rsid w:val="00F8781B"/>
    <w:rsid w:val="00F8787C"/>
    <w:rsid w:val="00F87AC1"/>
    <w:rsid w:val="00F87CE7"/>
    <w:rsid w:val="00F87DDB"/>
    <w:rsid w:val="00F87E16"/>
    <w:rsid w:val="00F87EE7"/>
    <w:rsid w:val="00F87F24"/>
    <w:rsid w:val="00F87F42"/>
    <w:rsid w:val="00F87F62"/>
    <w:rsid w:val="00F87F7C"/>
    <w:rsid w:val="00F90032"/>
    <w:rsid w:val="00F900A8"/>
    <w:rsid w:val="00F9030E"/>
    <w:rsid w:val="00F9048A"/>
    <w:rsid w:val="00F9066F"/>
    <w:rsid w:val="00F907FC"/>
    <w:rsid w:val="00F9090D"/>
    <w:rsid w:val="00F90A0B"/>
    <w:rsid w:val="00F90ADB"/>
    <w:rsid w:val="00F90C36"/>
    <w:rsid w:val="00F90E78"/>
    <w:rsid w:val="00F90F69"/>
    <w:rsid w:val="00F9103A"/>
    <w:rsid w:val="00F9117B"/>
    <w:rsid w:val="00F91209"/>
    <w:rsid w:val="00F9135A"/>
    <w:rsid w:val="00F91375"/>
    <w:rsid w:val="00F91541"/>
    <w:rsid w:val="00F91596"/>
    <w:rsid w:val="00F916CA"/>
    <w:rsid w:val="00F9178F"/>
    <w:rsid w:val="00F9182C"/>
    <w:rsid w:val="00F9184A"/>
    <w:rsid w:val="00F91863"/>
    <w:rsid w:val="00F91958"/>
    <w:rsid w:val="00F91AE2"/>
    <w:rsid w:val="00F91C0F"/>
    <w:rsid w:val="00F91C8D"/>
    <w:rsid w:val="00F91F94"/>
    <w:rsid w:val="00F91FBD"/>
    <w:rsid w:val="00F92081"/>
    <w:rsid w:val="00F92188"/>
    <w:rsid w:val="00F9221F"/>
    <w:rsid w:val="00F922C3"/>
    <w:rsid w:val="00F9237C"/>
    <w:rsid w:val="00F924BA"/>
    <w:rsid w:val="00F9251F"/>
    <w:rsid w:val="00F92532"/>
    <w:rsid w:val="00F925DB"/>
    <w:rsid w:val="00F925F2"/>
    <w:rsid w:val="00F9280C"/>
    <w:rsid w:val="00F92A5D"/>
    <w:rsid w:val="00F92B11"/>
    <w:rsid w:val="00F92B2B"/>
    <w:rsid w:val="00F92C63"/>
    <w:rsid w:val="00F92D15"/>
    <w:rsid w:val="00F92DCE"/>
    <w:rsid w:val="00F92FB9"/>
    <w:rsid w:val="00F931C7"/>
    <w:rsid w:val="00F9334E"/>
    <w:rsid w:val="00F93401"/>
    <w:rsid w:val="00F93460"/>
    <w:rsid w:val="00F934E1"/>
    <w:rsid w:val="00F93559"/>
    <w:rsid w:val="00F93776"/>
    <w:rsid w:val="00F93794"/>
    <w:rsid w:val="00F938D1"/>
    <w:rsid w:val="00F93D1C"/>
    <w:rsid w:val="00F93D72"/>
    <w:rsid w:val="00F93DFC"/>
    <w:rsid w:val="00F93E65"/>
    <w:rsid w:val="00F93E91"/>
    <w:rsid w:val="00F93FCF"/>
    <w:rsid w:val="00F94030"/>
    <w:rsid w:val="00F94070"/>
    <w:rsid w:val="00F94127"/>
    <w:rsid w:val="00F944A1"/>
    <w:rsid w:val="00F944B6"/>
    <w:rsid w:val="00F945EF"/>
    <w:rsid w:val="00F94666"/>
    <w:rsid w:val="00F94724"/>
    <w:rsid w:val="00F94768"/>
    <w:rsid w:val="00F94797"/>
    <w:rsid w:val="00F9489B"/>
    <w:rsid w:val="00F94AA5"/>
    <w:rsid w:val="00F94AC9"/>
    <w:rsid w:val="00F94F20"/>
    <w:rsid w:val="00F95080"/>
    <w:rsid w:val="00F950B5"/>
    <w:rsid w:val="00F9513F"/>
    <w:rsid w:val="00F95146"/>
    <w:rsid w:val="00F951B8"/>
    <w:rsid w:val="00F9546B"/>
    <w:rsid w:val="00F956C1"/>
    <w:rsid w:val="00F956F2"/>
    <w:rsid w:val="00F95719"/>
    <w:rsid w:val="00F95876"/>
    <w:rsid w:val="00F95954"/>
    <w:rsid w:val="00F95981"/>
    <w:rsid w:val="00F95989"/>
    <w:rsid w:val="00F95B04"/>
    <w:rsid w:val="00F95B53"/>
    <w:rsid w:val="00F95BE1"/>
    <w:rsid w:val="00F95C97"/>
    <w:rsid w:val="00F95CAD"/>
    <w:rsid w:val="00F95D30"/>
    <w:rsid w:val="00F95DED"/>
    <w:rsid w:val="00F95F7F"/>
    <w:rsid w:val="00F96114"/>
    <w:rsid w:val="00F962B3"/>
    <w:rsid w:val="00F9638A"/>
    <w:rsid w:val="00F965AC"/>
    <w:rsid w:val="00F96638"/>
    <w:rsid w:val="00F96B4C"/>
    <w:rsid w:val="00F96E29"/>
    <w:rsid w:val="00F96EA0"/>
    <w:rsid w:val="00F97549"/>
    <w:rsid w:val="00F97623"/>
    <w:rsid w:val="00F97908"/>
    <w:rsid w:val="00F97A59"/>
    <w:rsid w:val="00F97A6C"/>
    <w:rsid w:val="00F97B43"/>
    <w:rsid w:val="00F97E10"/>
    <w:rsid w:val="00F97E8C"/>
    <w:rsid w:val="00F97EBF"/>
    <w:rsid w:val="00F97FF2"/>
    <w:rsid w:val="00FA0006"/>
    <w:rsid w:val="00FA02F1"/>
    <w:rsid w:val="00FA0697"/>
    <w:rsid w:val="00FA077A"/>
    <w:rsid w:val="00FA07F8"/>
    <w:rsid w:val="00FA0810"/>
    <w:rsid w:val="00FA08BF"/>
    <w:rsid w:val="00FA0996"/>
    <w:rsid w:val="00FA09C2"/>
    <w:rsid w:val="00FA0A95"/>
    <w:rsid w:val="00FA0B77"/>
    <w:rsid w:val="00FA0BA7"/>
    <w:rsid w:val="00FA0C12"/>
    <w:rsid w:val="00FA0D87"/>
    <w:rsid w:val="00FA0DD2"/>
    <w:rsid w:val="00FA103C"/>
    <w:rsid w:val="00FA105C"/>
    <w:rsid w:val="00FA10E4"/>
    <w:rsid w:val="00FA1175"/>
    <w:rsid w:val="00FA1472"/>
    <w:rsid w:val="00FA1475"/>
    <w:rsid w:val="00FA148A"/>
    <w:rsid w:val="00FA15CE"/>
    <w:rsid w:val="00FA1663"/>
    <w:rsid w:val="00FA1678"/>
    <w:rsid w:val="00FA1717"/>
    <w:rsid w:val="00FA1818"/>
    <w:rsid w:val="00FA182F"/>
    <w:rsid w:val="00FA18C8"/>
    <w:rsid w:val="00FA1976"/>
    <w:rsid w:val="00FA19B4"/>
    <w:rsid w:val="00FA1D16"/>
    <w:rsid w:val="00FA1D71"/>
    <w:rsid w:val="00FA20FB"/>
    <w:rsid w:val="00FA2276"/>
    <w:rsid w:val="00FA23CA"/>
    <w:rsid w:val="00FA265E"/>
    <w:rsid w:val="00FA27C8"/>
    <w:rsid w:val="00FA2858"/>
    <w:rsid w:val="00FA2977"/>
    <w:rsid w:val="00FA2B7D"/>
    <w:rsid w:val="00FA2C6F"/>
    <w:rsid w:val="00FA2CAD"/>
    <w:rsid w:val="00FA2CB0"/>
    <w:rsid w:val="00FA2CB4"/>
    <w:rsid w:val="00FA2D0D"/>
    <w:rsid w:val="00FA2E56"/>
    <w:rsid w:val="00FA2E8D"/>
    <w:rsid w:val="00FA30A3"/>
    <w:rsid w:val="00FA30E3"/>
    <w:rsid w:val="00FA33FA"/>
    <w:rsid w:val="00FA353D"/>
    <w:rsid w:val="00FA3654"/>
    <w:rsid w:val="00FA3742"/>
    <w:rsid w:val="00FA3785"/>
    <w:rsid w:val="00FA3B76"/>
    <w:rsid w:val="00FA3C99"/>
    <w:rsid w:val="00FA3CF3"/>
    <w:rsid w:val="00FA3E21"/>
    <w:rsid w:val="00FA3EF4"/>
    <w:rsid w:val="00FA3F87"/>
    <w:rsid w:val="00FA3FEC"/>
    <w:rsid w:val="00FA401E"/>
    <w:rsid w:val="00FA416A"/>
    <w:rsid w:val="00FA436E"/>
    <w:rsid w:val="00FA43D7"/>
    <w:rsid w:val="00FA4478"/>
    <w:rsid w:val="00FA45E1"/>
    <w:rsid w:val="00FA46CC"/>
    <w:rsid w:val="00FA47CB"/>
    <w:rsid w:val="00FA4836"/>
    <w:rsid w:val="00FA4A0E"/>
    <w:rsid w:val="00FA4A71"/>
    <w:rsid w:val="00FA4D66"/>
    <w:rsid w:val="00FA4DD7"/>
    <w:rsid w:val="00FA4E35"/>
    <w:rsid w:val="00FA4E60"/>
    <w:rsid w:val="00FA4E7A"/>
    <w:rsid w:val="00FA4EE5"/>
    <w:rsid w:val="00FA4F5E"/>
    <w:rsid w:val="00FA4F72"/>
    <w:rsid w:val="00FA518C"/>
    <w:rsid w:val="00FA52FF"/>
    <w:rsid w:val="00FA5365"/>
    <w:rsid w:val="00FA5393"/>
    <w:rsid w:val="00FA53C9"/>
    <w:rsid w:val="00FA5402"/>
    <w:rsid w:val="00FA5411"/>
    <w:rsid w:val="00FA55CB"/>
    <w:rsid w:val="00FA56F6"/>
    <w:rsid w:val="00FA5A4E"/>
    <w:rsid w:val="00FA5ADD"/>
    <w:rsid w:val="00FA5AF3"/>
    <w:rsid w:val="00FA5C11"/>
    <w:rsid w:val="00FA5C72"/>
    <w:rsid w:val="00FA5C8B"/>
    <w:rsid w:val="00FA5CD0"/>
    <w:rsid w:val="00FA5DB0"/>
    <w:rsid w:val="00FA5DBB"/>
    <w:rsid w:val="00FA5F11"/>
    <w:rsid w:val="00FA5F4D"/>
    <w:rsid w:val="00FA5FEF"/>
    <w:rsid w:val="00FA60A7"/>
    <w:rsid w:val="00FA60FA"/>
    <w:rsid w:val="00FA6163"/>
    <w:rsid w:val="00FA62BC"/>
    <w:rsid w:val="00FA6560"/>
    <w:rsid w:val="00FA664E"/>
    <w:rsid w:val="00FA666B"/>
    <w:rsid w:val="00FA66F2"/>
    <w:rsid w:val="00FA673A"/>
    <w:rsid w:val="00FA67BC"/>
    <w:rsid w:val="00FA6879"/>
    <w:rsid w:val="00FA68C1"/>
    <w:rsid w:val="00FA6956"/>
    <w:rsid w:val="00FA69E1"/>
    <w:rsid w:val="00FA6A2E"/>
    <w:rsid w:val="00FA6A9C"/>
    <w:rsid w:val="00FA6B38"/>
    <w:rsid w:val="00FA6B6C"/>
    <w:rsid w:val="00FA6DBD"/>
    <w:rsid w:val="00FA6F11"/>
    <w:rsid w:val="00FA6F14"/>
    <w:rsid w:val="00FA6F25"/>
    <w:rsid w:val="00FA70BE"/>
    <w:rsid w:val="00FA70C9"/>
    <w:rsid w:val="00FA7153"/>
    <w:rsid w:val="00FA71F9"/>
    <w:rsid w:val="00FA7200"/>
    <w:rsid w:val="00FA72AF"/>
    <w:rsid w:val="00FA72F9"/>
    <w:rsid w:val="00FA73D9"/>
    <w:rsid w:val="00FA7487"/>
    <w:rsid w:val="00FA764F"/>
    <w:rsid w:val="00FA7787"/>
    <w:rsid w:val="00FA77F1"/>
    <w:rsid w:val="00FA77F4"/>
    <w:rsid w:val="00FA78C8"/>
    <w:rsid w:val="00FA7996"/>
    <w:rsid w:val="00FA79D4"/>
    <w:rsid w:val="00FA7B50"/>
    <w:rsid w:val="00FA7BE6"/>
    <w:rsid w:val="00FA7CA1"/>
    <w:rsid w:val="00FA7F68"/>
    <w:rsid w:val="00FB0035"/>
    <w:rsid w:val="00FB0082"/>
    <w:rsid w:val="00FB01A2"/>
    <w:rsid w:val="00FB0243"/>
    <w:rsid w:val="00FB0278"/>
    <w:rsid w:val="00FB02A2"/>
    <w:rsid w:val="00FB0527"/>
    <w:rsid w:val="00FB0650"/>
    <w:rsid w:val="00FB0720"/>
    <w:rsid w:val="00FB0771"/>
    <w:rsid w:val="00FB078B"/>
    <w:rsid w:val="00FB0A93"/>
    <w:rsid w:val="00FB0BAE"/>
    <w:rsid w:val="00FB0C48"/>
    <w:rsid w:val="00FB0CDE"/>
    <w:rsid w:val="00FB0D76"/>
    <w:rsid w:val="00FB0D9B"/>
    <w:rsid w:val="00FB0E19"/>
    <w:rsid w:val="00FB0F3A"/>
    <w:rsid w:val="00FB12E3"/>
    <w:rsid w:val="00FB1302"/>
    <w:rsid w:val="00FB13F1"/>
    <w:rsid w:val="00FB1527"/>
    <w:rsid w:val="00FB15C4"/>
    <w:rsid w:val="00FB17D9"/>
    <w:rsid w:val="00FB182E"/>
    <w:rsid w:val="00FB1941"/>
    <w:rsid w:val="00FB197A"/>
    <w:rsid w:val="00FB1A11"/>
    <w:rsid w:val="00FB1C09"/>
    <w:rsid w:val="00FB1C35"/>
    <w:rsid w:val="00FB1C66"/>
    <w:rsid w:val="00FB1C76"/>
    <w:rsid w:val="00FB1CD7"/>
    <w:rsid w:val="00FB1CD9"/>
    <w:rsid w:val="00FB1D1E"/>
    <w:rsid w:val="00FB2019"/>
    <w:rsid w:val="00FB2237"/>
    <w:rsid w:val="00FB2240"/>
    <w:rsid w:val="00FB23C7"/>
    <w:rsid w:val="00FB24D3"/>
    <w:rsid w:val="00FB2537"/>
    <w:rsid w:val="00FB27DD"/>
    <w:rsid w:val="00FB2815"/>
    <w:rsid w:val="00FB29C4"/>
    <w:rsid w:val="00FB2A95"/>
    <w:rsid w:val="00FB2C79"/>
    <w:rsid w:val="00FB2EB4"/>
    <w:rsid w:val="00FB2FE0"/>
    <w:rsid w:val="00FB3007"/>
    <w:rsid w:val="00FB3008"/>
    <w:rsid w:val="00FB315F"/>
    <w:rsid w:val="00FB3170"/>
    <w:rsid w:val="00FB323F"/>
    <w:rsid w:val="00FB32B6"/>
    <w:rsid w:val="00FB337D"/>
    <w:rsid w:val="00FB33DC"/>
    <w:rsid w:val="00FB3420"/>
    <w:rsid w:val="00FB3449"/>
    <w:rsid w:val="00FB365C"/>
    <w:rsid w:val="00FB36D5"/>
    <w:rsid w:val="00FB37ED"/>
    <w:rsid w:val="00FB3A28"/>
    <w:rsid w:val="00FB3C43"/>
    <w:rsid w:val="00FB3C87"/>
    <w:rsid w:val="00FB3D0E"/>
    <w:rsid w:val="00FB3E45"/>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E7"/>
    <w:rsid w:val="00FB4DE9"/>
    <w:rsid w:val="00FB4E12"/>
    <w:rsid w:val="00FB4F27"/>
    <w:rsid w:val="00FB5157"/>
    <w:rsid w:val="00FB5267"/>
    <w:rsid w:val="00FB52B4"/>
    <w:rsid w:val="00FB52C7"/>
    <w:rsid w:val="00FB5377"/>
    <w:rsid w:val="00FB54E8"/>
    <w:rsid w:val="00FB575A"/>
    <w:rsid w:val="00FB5762"/>
    <w:rsid w:val="00FB589D"/>
    <w:rsid w:val="00FB59DD"/>
    <w:rsid w:val="00FB5A05"/>
    <w:rsid w:val="00FB5A2E"/>
    <w:rsid w:val="00FB5C24"/>
    <w:rsid w:val="00FB5D8B"/>
    <w:rsid w:val="00FB6165"/>
    <w:rsid w:val="00FB630B"/>
    <w:rsid w:val="00FB63B4"/>
    <w:rsid w:val="00FB643A"/>
    <w:rsid w:val="00FB649B"/>
    <w:rsid w:val="00FB6718"/>
    <w:rsid w:val="00FB67F4"/>
    <w:rsid w:val="00FB686F"/>
    <w:rsid w:val="00FB6937"/>
    <w:rsid w:val="00FB693C"/>
    <w:rsid w:val="00FB6A42"/>
    <w:rsid w:val="00FB6AD0"/>
    <w:rsid w:val="00FB6ADB"/>
    <w:rsid w:val="00FB6C70"/>
    <w:rsid w:val="00FB6CD9"/>
    <w:rsid w:val="00FB6E25"/>
    <w:rsid w:val="00FB6E71"/>
    <w:rsid w:val="00FB6EAA"/>
    <w:rsid w:val="00FB721E"/>
    <w:rsid w:val="00FB7342"/>
    <w:rsid w:val="00FB78D7"/>
    <w:rsid w:val="00FB7907"/>
    <w:rsid w:val="00FB7ACD"/>
    <w:rsid w:val="00FB7BD9"/>
    <w:rsid w:val="00FB7DF3"/>
    <w:rsid w:val="00FB7EB6"/>
    <w:rsid w:val="00FB7F42"/>
    <w:rsid w:val="00FC0150"/>
    <w:rsid w:val="00FC031E"/>
    <w:rsid w:val="00FC03AB"/>
    <w:rsid w:val="00FC03DA"/>
    <w:rsid w:val="00FC0BF9"/>
    <w:rsid w:val="00FC0F40"/>
    <w:rsid w:val="00FC1299"/>
    <w:rsid w:val="00FC12E5"/>
    <w:rsid w:val="00FC1320"/>
    <w:rsid w:val="00FC1452"/>
    <w:rsid w:val="00FC167F"/>
    <w:rsid w:val="00FC1714"/>
    <w:rsid w:val="00FC18B7"/>
    <w:rsid w:val="00FC1C9A"/>
    <w:rsid w:val="00FC1CD8"/>
    <w:rsid w:val="00FC1D5F"/>
    <w:rsid w:val="00FC1E55"/>
    <w:rsid w:val="00FC1E5A"/>
    <w:rsid w:val="00FC1EA5"/>
    <w:rsid w:val="00FC1ED9"/>
    <w:rsid w:val="00FC207C"/>
    <w:rsid w:val="00FC2254"/>
    <w:rsid w:val="00FC249C"/>
    <w:rsid w:val="00FC26FB"/>
    <w:rsid w:val="00FC272D"/>
    <w:rsid w:val="00FC29D9"/>
    <w:rsid w:val="00FC29ED"/>
    <w:rsid w:val="00FC2A76"/>
    <w:rsid w:val="00FC2B7A"/>
    <w:rsid w:val="00FC2E68"/>
    <w:rsid w:val="00FC2E8D"/>
    <w:rsid w:val="00FC2EDD"/>
    <w:rsid w:val="00FC2EF6"/>
    <w:rsid w:val="00FC305D"/>
    <w:rsid w:val="00FC3184"/>
    <w:rsid w:val="00FC31B5"/>
    <w:rsid w:val="00FC365A"/>
    <w:rsid w:val="00FC3725"/>
    <w:rsid w:val="00FC394D"/>
    <w:rsid w:val="00FC3A04"/>
    <w:rsid w:val="00FC3A27"/>
    <w:rsid w:val="00FC3A57"/>
    <w:rsid w:val="00FC3A5A"/>
    <w:rsid w:val="00FC3C01"/>
    <w:rsid w:val="00FC3C8F"/>
    <w:rsid w:val="00FC3CB6"/>
    <w:rsid w:val="00FC3CF4"/>
    <w:rsid w:val="00FC3D5D"/>
    <w:rsid w:val="00FC3FAC"/>
    <w:rsid w:val="00FC41BC"/>
    <w:rsid w:val="00FC42D5"/>
    <w:rsid w:val="00FC42FB"/>
    <w:rsid w:val="00FC449B"/>
    <w:rsid w:val="00FC4729"/>
    <w:rsid w:val="00FC47C3"/>
    <w:rsid w:val="00FC49F3"/>
    <w:rsid w:val="00FC4A1E"/>
    <w:rsid w:val="00FC4A8C"/>
    <w:rsid w:val="00FC4B33"/>
    <w:rsid w:val="00FC4ED3"/>
    <w:rsid w:val="00FC53DB"/>
    <w:rsid w:val="00FC544F"/>
    <w:rsid w:val="00FC54FF"/>
    <w:rsid w:val="00FC554A"/>
    <w:rsid w:val="00FC56AD"/>
    <w:rsid w:val="00FC57F1"/>
    <w:rsid w:val="00FC5961"/>
    <w:rsid w:val="00FC5AF3"/>
    <w:rsid w:val="00FC5BDE"/>
    <w:rsid w:val="00FC5D02"/>
    <w:rsid w:val="00FC5E4D"/>
    <w:rsid w:val="00FC5E4E"/>
    <w:rsid w:val="00FC5FC2"/>
    <w:rsid w:val="00FC603E"/>
    <w:rsid w:val="00FC6177"/>
    <w:rsid w:val="00FC61A3"/>
    <w:rsid w:val="00FC6269"/>
    <w:rsid w:val="00FC6302"/>
    <w:rsid w:val="00FC63D1"/>
    <w:rsid w:val="00FC646E"/>
    <w:rsid w:val="00FC66ED"/>
    <w:rsid w:val="00FC6818"/>
    <w:rsid w:val="00FC69C4"/>
    <w:rsid w:val="00FC6A3B"/>
    <w:rsid w:val="00FC6A68"/>
    <w:rsid w:val="00FC6CC7"/>
    <w:rsid w:val="00FC6D2C"/>
    <w:rsid w:val="00FC6D79"/>
    <w:rsid w:val="00FC6E99"/>
    <w:rsid w:val="00FC7023"/>
    <w:rsid w:val="00FC70C1"/>
    <w:rsid w:val="00FC724F"/>
    <w:rsid w:val="00FC7358"/>
    <w:rsid w:val="00FC7380"/>
    <w:rsid w:val="00FC7474"/>
    <w:rsid w:val="00FC74AF"/>
    <w:rsid w:val="00FC751A"/>
    <w:rsid w:val="00FC7528"/>
    <w:rsid w:val="00FC75A2"/>
    <w:rsid w:val="00FC75A9"/>
    <w:rsid w:val="00FC7689"/>
    <w:rsid w:val="00FC76B3"/>
    <w:rsid w:val="00FC7881"/>
    <w:rsid w:val="00FC788D"/>
    <w:rsid w:val="00FC78DD"/>
    <w:rsid w:val="00FC7922"/>
    <w:rsid w:val="00FC7C82"/>
    <w:rsid w:val="00FC7C89"/>
    <w:rsid w:val="00FC7D50"/>
    <w:rsid w:val="00FC7D68"/>
    <w:rsid w:val="00FC7E1F"/>
    <w:rsid w:val="00FC7E46"/>
    <w:rsid w:val="00FC7E9F"/>
    <w:rsid w:val="00FC7EF4"/>
    <w:rsid w:val="00FD0175"/>
    <w:rsid w:val="00FD018C"/>
    <w:rsid w:val="00FD0320"/>
    <w:rsid w:val="00FD0385"/>
    <w:rsid w:val="00FD03DA"/>
    <w:rsid w:val="00FD0430"/>
    <w:rsid w:val="00FD0556"/>
    <w:rsid w:val="00FD0572"/>
    <w:rsid w:val="00FD067D"/>
    <w:rsid w:val="00FD0799"/>
    <w:rsid w:val="00FD082B"/>
    <w:rsid w:val="00FD0886"/>
    <w:rsid w:val="00FD0898"/>
    <w:rsid w:val="00FD0939"/>
    <w:rsid w:val="00FD0B86"/>
    <w:rsid w:val="00FD12EE"/>
    <w:rsid w:val="00FD130B"/>
    <w:rsid w:val="00FD150C"/>
    <w:rsid w:val="00FD153A"/>
    <w:rsid w:val="00FD162E"/>
    <w:rsid w:val="00FD1641"/>
    <w:rsid w:val="00FD170D"/>
    <w:rsid w:val="00FD18C0"/>
    <w:rsid w:val="00FD1A97"/>
    <w:rsid w:val="00FD1ABB"/>
    <w:rsid w:val="00FD1C8C"/>
    <w:rsid w:val="00FD1CB7"/>
    <w:rsid w:val="00FD1ED7"/>
    <w:rsid w:val="00FD1EDE"/>
    <w:rsid w:val="00FD20C5"/>
    <w:rsid w:val="00FD20ED"/>
    <w:rsid w:val="00FD2304"/>
    <w:rsid w:val="00FD2538"/>
    <w:rsid w:val="00FD2566"/>
    <w:rsid w:val="00FD25D4"/>
    <w:rsid w:val="00FD26C4"/>
    <w:rsid w:val="00FD2888"/>
    <w:rsid w:val="00FD28FD"/>
    <w:rsid w:val="00FD2917"/>
    <w:rsid w:val="00FD2961"/>
    <w:rsid w:val="00FD29A1"/>
    <w:rsid w:val="00FD2A03"/>
    <w:rsid w:val="00FD2A0A"/>
    <w:rsid w:val="00FD2A0D"/>
    <w:rsid w:val="00FD2A2E"/>
    <w:rsid w:val="00FD2D7B"/>
    <w:rsid w:val="00FD2D99"/>
    <w:rsid w:val="00FD2E09"/>
    <w:rsid w:val="00FD2EE2"/>
    <w:rsid w:val="00FD2F0B"/>
    <w:rsid w:val="00FD2FCF"/>
    <w:rsid w:val="00FD314A"/>
    <w:rsid w:val="00FD3221"/>
    <w:rsid w:val="00FD3337"/>
    <w:rsid w:val="00FD33B9"/>
    <w:rsid w:val="00FD3526"/>
    <w:rsid w:val="00FD35EA"/>
    <w:rsid w:val="00FD3768"/>
    <w:rsid w:val="00FD37F6"/>
    <w:rsid w:val="00FD38F5"/>
    <w:rsid w:val="00FD3B63"/>
    <w:rsid w:val="00FD3D92"/>
    <w:rsid w:val="00FD3DB7"/>
    <w:rsid w:val="00FD3E82"/>
    <w:rsid w:val="00FD3F83"/>
    <w:rsid w:val="00FD4004"/>
    <w:rsid w:val="00FD40D7"/>
    <w:rsid w:val="00FD40FD"/>
    <w:rsid w:val="00FD42D8"/>
    <w:rsid w:val="00FD4442"/>
    <w:rsid w:val="00FD450E"/>
    <w:rsid w:val="00FD4589"/>
    <w:rsid w:val="00FD473E"/>
    <w:rsid w:val="00FD4987"/>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1D"/>
    <w:rsid w:val="00FD5AF1"/>
    <w:rsid w:val="00FD5B42"/>
    <w:rsid w:val="00FD5B6C"/>
    <w:rsid w:val="00FD5C2A"/>
    <w:rsid w:val="00FD5D61"/>
    <w:rsid w:val="00FD6014"/>
    <w:rsid w:val="00FD604F"/>
    <w:rsid w:val="00FD60C1"/>
    <w:rsid w:val="00FD60D8"/>
    <w:rsid w:val="00FD60F0"/>
    <w:rsid w:val="00FD62A8"/>
    <w:rsid w:val="00FD6333"/>
    <w:rsid w:val="00FD6476"/>
    <w:rsid w:val="00FD64DD"/>
    <w:rsid w:val="00FD64E2"/>
    <w:rsid w:val="00FD6515"/>
    <w:rsid w:val="00FD65B0"/>
    <w:rsid w:val="00FD6774"/>
    <w:rsid w:val="00FD688F"/>
    <w:rsid w:val="00FD6995"/>
    <w:rsid w:val="00FD69AE"/>
    <w:rsid w:val="00FD6B85"/>
    <w:rsid w:val="00FD6CED"/>
    <w:rsid w:val="00FD6D77"/>
    <w:rsid w:val="00FD6F34"/>
    <w:rsid w:val="00FD6F5E"/>
    <w:rsid w:val="00FD6F6F"/>
    <w:rsid w:val="00FD6FDC"/>
    <w:rsid w:val="00FD71FE"/>
    <w:rsid w:val="00FD7252"/>
    <w:rsid w:val="00FD7469"/>
    <w:rsid w:val="00FD7529"/>
    <w:rsid w:val="00FD7555"/>
    <w:rsid w:val="00FD7581"/>
    <w:rsid w:val="00FD78E1"/>
    <w:rsid w:val="00FD7B07"/>
    <w:rsid w:val="00FD7C05"/>
    <w:rsid w:val="00FD7DF9"/>
    <w:rsid w:val="00FD7E2B"/>
    <w:rsid w:val="00FE03D9"/>
    <w:rsid w:val="00FE04BB"/>
    <w:rsid w:val="00FE056E"/>
    <w:rsid w:val="00FE05C7"/>
    <w:rsid w:val="00FE06C3"/>
    <w:rsid w:val="00FE0866"/>
    <w:rsid w:val="00FE08CA"/>
    <w:rsid w:val="00FE090E"/>
    <w:rsid w:val="00FE0A9A"/>
    <w:rsid w:val="00FE0B51"/>
    <w:rsid w:val="00FE0B78"/>
    <w:rsid w:val="00FE0BD3"/>
    <w:rsid w:val="00FE0C4F"/>
    <w:rsid w:val="00FE0D17"/>
    <w:rsid w:val="00FE0D75"/>
    <w:rsid w:val="00FE0ED4"/>
    <w:rsid w:val="00FE0EEC"/>
    <w:rsid w:val="00FE120C"/>
    <w:rsid w:val="00FE12D9"/>
    <w:rsid w:val="00FE1364"/>
    <w:rsid w:val="00FE16AA"/>
    <w:rsid w:val="00FE1BE4"/>
    <w:rsid w:val="00FE1CB9"/>
    <w:rsid w:val="00FE1D56"/>
    <w:rsid w:val="00FE1DC2"/>
    <w:rsid w:val="00FE1E3D"/>
    <w:rsid w:val="00FE1EAB"/>
    <w:rsid w:val="00FE1F75"/>
    <w:rsid w:val="00FE1FCF"/>
    <w:rsid w:val="00FE20B6"/>
    <w:rsid w:val="00FE2107"/>
    <w:rsid w:val="00FE2212"/>
    <w:rsid w:val="00FE2237"/>
    <w:rsid w:val="00FE2432"/>
    <w:rsid w:val="00FE24DE"/>
    <w:rsid w:val="00FE2651"/>
    <w:rsid w:val="00FE26E2"/>
    <w:rsid w:val="00FE277A"/>
    <w:rsid w:val="00FE277C"/>
    <w:rsid w:val="00FE288A"/>
    <w:rsid w:val="00FE290B"/>
    <w:rsid w:val="00FE2982"/>
    <w:rsid w:val="00FE2BB7"/>
    <w:rsid w:val="00FE2C5D"/>
    <w:rsid w:val="00FE2C66"/>
    <w:rsid w:val="00FE2DB1"/>
    <w:rsid w:val="00FE2E42"/>
    <w:rsid w:val="00FE2FEA"/>
    <w:rsid w:val="00FE3065"/>
    <w:rsid w:val="00FE307F"/>
    <w:rsid w:val="00FE31E6"/>
    <w:rsid w:val="00FE323A"/>
    <w:rsid w:val="00FE32E0"/>
    <w:rsid w:val="00FE3465"/>
    <w:rsid w:val="00FE3510"/>
    <w:rsid w:val="00FE3698"/>
    <w:rsid w:val="00FE37C3"/>
    <w:rsid w:val="00FE39F8"/>
    <w:rsid w:val="00FE3ABC"/>
    <w:rsid w:val="00FE3ACD"/>
    <w:rsid w:val="00FE3AF7"/>
    <w:rsid w:val="00FE3B72"/>
    <w:rsid w:val="00FE3BA6"/>
    <w:rsid w:val="00FE3BCF"/>
    <w:rsid w:val="00FE3C9B"/>
    <w:rsid w:val="00FE3E5E"/>
    <w:rsid w:val="00FE40CF"/>
    <w:rsid w:val="00FE4648"/>
    <w:rsid w:val="00FE46FB"/>
    <w:rsid w:val="00FE4770"/>
    <w:rsid w:val="00FE49DD"/>
    <w:rsid w:val="00FE4AB8"/>
    <w:rsid w:val="00FE4AF5"/>
    <w:rsid w:val="00FE4D8C"/>
    <w:rsid w:val="00FE4E22"/>
    <w:rsid w:val="00FE4F56"/>
    <w:rsid w:val="00FE50DD"/>
    <w:rsid w:val="00FE5153"/>
    <w:rsid w:val="00FE519B"/>
    <w:rsid w:val="00FE52E2"/>
    <w:rsid w:val="00FE556D"/>
    <w:rsid w:val="00FE5599"/>
    <w:rsid w:val="00FE57CD"/>
    <w:rsid w:val="00FE596C"/>
    <w:rsid w:val="00FE5BAC"/>
    <w:rsid w:val="00FE5C3F"/>
    <w:rsid w:val="00FE5CCE"/>
    <w:rsid w:val="00FE5E91"/>
    <w:rsid w:val="00FE5F34"/>
    <w:rsid w:val="00FE610E"/>
    <w:rsid w:val="00FE63B7"/>
    <w:rsid w:val="00FE6438"/>
    <w:rsid w:val="00FE65AE"/>
    <w:rsid w:val="00FE6653"/>
    <w:rsid w:val="00FE672F"/>
    <w:rsid w:val="00FE678A"/>
    <w:rsid w:val="00FE67CF"/>
    <w:rsid w:val="00FE6822"/>
    <w:rsid w:val="00FE684A"/>
    <w:rsid w:val="00FE69D5"/>
    <w:rsid w:val="00FE6A81"/>
    <w:rsid w:val="00FE6C49"/>
    <w:rsid w:val="00FE6C90"/>
    <w:rsid w:val="00FE6C96"/>
    <w:rsid w:val="00FE6D20"/>
    <w:rsid w:val="00FE6D24"/>
    <w:rsid w:val="00FE6D26"/>
    <w:rsid w:val="00FE6D86"/>
    <w:rsid w:val="00FE6E8C"/>
    <w:rsid w:val="00FE6FB9"/>
    <w:rsid w:val="00FE7011"/>
    <w:rsid w:val="00FE7178"/>
    <w:rsid w:val="00FE71A5"/>
    <w:rsid w:val="00FE7274"/>
    <w:rsid w:val="00FE7317"/>
    <w:rsid w:val="00FE7387"/>
    <w:rsid w:val="00FE7536"/>
    <w:rsid w:val="00FE7549"/>
    <w:rsid w:val="00FE78F4"/>
    <w:rsid w:val="00FE7983"/>
    <w:rsid w:val="00FE7A35"/>
    <w:rsid w:val="00FE7BCC"/>
    <w:rsid w:val="00FE7F0E"/>
    <w:rsid w:val="00FE7FA8"/>
    <w:rsid w:val="00FE7FE0"/>
    <w:rsid w:val="00FF0014"/>
    <w:rsid w:val="00FF00F1"/>
    <w:rsid w:val="00FF0174"/>
    <w:rsid w:val="00FF0249"/>
    <w:rsid w:val="00FF035E"/>
    <w:rsid w:val="00FF04BE"/>
    <w:rsid w:val="00FF0591"/>
    <w:rsid w:val="00FF0632"/>
    <w:rsid w:val="00FF0692"/>
    <w:rsid w:val="00FF07E9"/>
    <w:rsid w:val="00FF08A8"/>
    <w:rsid w:val="00FF0938"/>
    <w:rsid w:val="00FF0A0D"/>
    <w:rsid w:val="00FF0B3E"/>
    <w:rsid w:val="00FF0D7B"/>
    <w:rsid w:val="00FF0D95"/>
    <w:rsid w:val="00FF0DB3"/>
    <w:rsid w:val="00FF0EAD"/>
    <w:rsid w:val="00FF0F43"/>
    <w:rsid w:val="00FF104D"/>
    <w:rsid w:val="00FF1057"/>
    <w:rsid w:val="00FF116C"/>
    <w:rsid w:val="00FF126D"/>
    <w:rsid w:val="00FF12E2"/>
    <w:rsid w:val="00FF12FD"/>
    <w:rsid w:val="00FF13B9"/>
    <w:rsid w:val="00FF14DB"/>
    <w:rsid w:val="00FF1540"/>
    <w:rsid w:val="00FF1870"/>
    <w:rsid w:val="00FF1973"/>
    <w:rsid w:val="00FF19A3"/>
    <w:rsid w:val="00FF1A7B"/>
    <w:rsid w:val="00FF1AB9"/>
    <w:rsid w:val="00FF1B9F"/>
    <w:rsid w:val="00FF1BAF"/>
    <w:rsid w:val="00FF1FA6"/>
    <w:rsid w:val="00FF2004"/>
    <w:rsid w:val="00FF2136"/>
    <w:rsid w:val="00FF2142"/>
    <w:rsid w:val="00FF22AC"/>
    <w:rsid w:val="00FF2310"/>
    <w:rsid w:val="00FF2367"/>
    <w:rsid w:val="00FF242D"/>
    <w:rsid w:val="00FF24D6"/>
    <w:rsid w:val="00FF25F6"/>
    <w:rsid w:val="00FF2619"/>
    <w:rsid w:val="00FF26A4"/>
    <w:rsid w:val="00FF2955"/>
    <w:rsid w:val="00FF2DA8"/>
    <w:rsid w:val="00FF2DDB"/>
    <w:rsid w:val="00FF2E73"/>
    <w:rsid w:val="00FF3103"/>
    <w:rsid w:val="00FF311A"/>
    <w:rsid w:val="00FF32FF"/>
    <w:rsid w:val="00FF33CC"/>
    <w:rsid w:val="00FF3401"/>
    <w:rsid w:val="00FF34E0"/>
    <w:rsid w:val="00FF34EA"/>
    <w:rsid w:val="00FF35BD"/>
    <w:rsid w:val="00FF3694"/>
    <w:rsid w:val="00FF3743"/>
    <w:rsid w:val="00FF38AA"/>
    <w:rsid w:val="00FF39C4"/>
    <w:rsid w:val="00FF3B49"/>
    <w:rsid w:val="00FF3C49"/>
    <w:rsid w:val="00FF3C8D"/>
    <w:rsid w:val="00FF3D2B"/>
    <w:rsid w:val="00FF3D54"/>
    <w:rsid w:val="00FF3DA4"/>
    <w:rsid w:val="00FF3EE9"/>
    <w:rsid w:val="00FF40C3"/>
    <w:rsid w:val="00FF42D3"/>
    <w:rsid w:val="00FF433D"/>
    <w:rsid w:val="00FF4597"/>
    <w:rsid w:val="00FF45E0"/>
    <w:rsid w:val="00FF46B2"/>
    <w:rsid w:val="00FF46CE"/>
    <w:rsid w:val="00FF47A4"/>
    <w:rsid w:val="00FF4834"/>
    <w:rsid w:val="00FF488C"/>
    <w:rsid w:val="00FF4AAD"/>
    <w:rsid w:val="00FF4AE2"/>
    <w:rsid w:val="00FF4D2D"/>
    <w:rsid w:val="00FF4D39"/>
    <w:rsid w:val="00FF4D64"/>
    <w:rsid w:val="00FF4DBE"/>
    <w:rsid w:val="00FF4DF7"/>
    <w:rsid w:val="00FF4EF6"/>
    <w:rsid w:val="00FF4F52"/>
    <w:rsid w:val="00FF506B"/>
    <w:rsid w:val="00FF50A8"/>
    <w:rsid w:val="00FF5448"/>
    <w:rsid w:val="00FF5479"/>
    <w:rsid w:val="00FF551E"/>
    <w:rsid w:val="00FF5546"/>
    <w:rsid w:val="00FF556A"/>
    <w:rsid w:val="00FF5589"/>
    <w:rsid w:val="00FF55C3"/>
    <w:rsid w:val="00FF568D"/>
    <w:rsid w:val="00FF56F5"/>
    <w:rsid w:val="00FF571E"/>
    <w:rsid w:val="00FF5752"/>
    <w:rsid w:val="00FF5A3D"/>
    <w:rsid w:val="00FF5AC7"/>
    <w:rsid w:val="00FF5D00"/>
    <w:rsid w:val="00FF5E51"/>
    <w:rsid w:val="00FF605E"/>
    <w:rsid w:val="00FF6090"/>
    <w:rsid w:val="00FF6292"/>
    <w:rsid w:val="00FF64D5"/>
    <w:rsid w:val="00FF65B7"/>
    <w:rsid w:val="00FF65D5"/>
    <w:rsid w:val="00FF65DB"/>
    <w:rsid w:val="00FF667A"/>
    <w:rsid w:val="00FF669A"/>
    <w:rsid w:val="00FF66AB"/>
    <w:rsid w:val="00FF66FA"/>
    <w:rsid w:val="00FF677A"/>
    <w:rsid w:val="00FF67E0"/>
    <w:rsid w:val="00FF6934"/>
    <w:rsid w:val="00FF6B53"/>
    <w:rsid w:val="00FF6BD1"/>
    <w:rsid w:val="00FF6C8D"/>
    <w:rsid w:val="00FF6CC0"/>
    <w:rsid w:val="00FF6D7E"/>
    <w:rsid w:val="00FF7011"/>
    <w:rsid w:val="00FF705D"/>
    <w:rsid w:val="00FF708A"/>
    <w:rsid w:val="00FF72F3"/>
    <w:rsid w:val="00FF7340"/>
    <w:rsid w:val="00FF7372"/>
    <w:rsid w:val="00FF7374"/>
    <w:rsid w:val="00FF7512"/>
    <w:rsid w:val="00FF7563"/>
    <w:rsid w:val="00FF76E0"/>
    <w:rsid w:val="00FF77FF"/>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046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spacing w:before="240" w:after="60"/>
      <w:outlineLvl w:val="4"/>
    </w:pPr>
    <w:rPr>
      <w:b/>
      <w:bCs/>
      <w:i/>
      <w:iCs/>
      <w:sz w:val="26"/>
      <w:szCs w:val="26"/>
    </w:rPr>
  </w:style>
  <w:style w:type="paragraph" w:styleId="6">
    <w:name w:val="heading 6"/>
    <w:basedOn w:val="a"/>
    <w:next w:val="a"/>
    <w:link w:val="6Char"/>
    <w:uiPriority w:val="9"/>
    <w:qFormat/>
    <w:rsid w:val="00E33BA0"/>
    <w:pPr>
      <w:spacing w:before="240" w:after="60"/>
      <w:outlineLvl w:val="5"/>
    </w:pPr>
    <w:rPr>
      <w:b/>
      <w:bCs/>
    </w:rPr>
  </w:style>
  <w:style w:type="paragraph" w:styleId="7">
    <w:name w:val="heading 7"/>
    <w:basedOn w:val="a"/>
    <w:next w:val="a"/>
    <w:link w:val="7Char"/>
    <w:uiPriority w:val="9"/>
    <w:qFormat/>
    <w:rsid w:val="00E33BA0"/>
    <w:pPr>
      <w:spacing w:before="240" w:after="60"/>
      <w:outlineLvl w:val="6"/>
    </w:pPr>
    <w:rPr>
      <w:sz w:val="24"/>
      <w:szCs w:val="24"/>
    </w:rPr>
  </w:style>
  <w:style w:type="paragraph" w:styleId="8">
    <w:name w:val="heading 8"/>
    <w:aliases w:val="Table Heading"/>
    <w:basedOn w:val="a"/>
    <w:next w:val="a"/>
    <w:link w:val="8Char"/>
    <w:uiPriority w:val="9"/>
    <w:qFormat/>
    <w:rsid w:val="00E33BA0"/>
    <w:p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link w:val="EXChar"/>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qFormat/>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qFormat/>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6"/>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styleId="aff0">
    <w:name w:val="Date"/>
    <w:basedOn w:val="a"/>
    <w:next w:val="a"/>
    <w:link w:val="Chard"/>
    <w:rsid w:val="00122114"/>
    <w:pPr>
      <w:ind w:leftChars="2500" w:left="100"/>
    </w:pPr>
  </w:style>
  <w:style w:type="character" w:customStyle="1" w:styleId="Chard">
    <w:name w:val="日期 Char"/>
    <w:basedOn w:val="a0"/>
    <w:link w:val="aff0"/>
    <w:rsid w:val="00122114"/>
    <w:rPr>
      <w:sz w:val="22"/>
      <w:szCs w:val="22"/>
      <w:lang w:eastAsia="en-US"/>
    </w:rPr>
  </w:style>
  <w:style w:type="character" w:customStyle="1" w:styleId="mc-span">
    <w:name w:val="mc-span"/>
    <w:basedOn w:val="a0"/>
    <w:rsid w:val="00D657E0"/>
  </w:style>
  <w:style w:type="character" w:customStyle="1" w:styleId="EXChar">
    <w:name w:val="EX Char"/>
    <w:link w:val="EX"/>
    <w:qFormat/>
    <w:locked/>
    <w:rsid w:val="001511BD"/>
    <w:rPr>
      <w:lang w:val="en-GB" w:eastAsia="en-US"/>
    </w:rPr>
  </w:style>
  <w:style w:type="table" w:customStyle="1" w:styleId="1-31">
    <w:name w:val="グリッド (表) 1 淡色 - アクセント 31"/>
    <w:basedOn w:val="a1"/>
    <w:uiPriority w:val="46"/>
    <w:qFormat/>
    <w:rsid w:val="006367E4"/>
    <w:rPr>
      <w:rFonts w:ascii="CG Times (WN)" w:eastAsia="宋体"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8396513">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6233700">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588561">
      <w:bodyDiv w:val="1"/>
      <w:marLeft w:val="0"/>
      <w:marRight w:val="0"/>
      <w:marTop w:val="0"/>
      <w:marBottom w:val="0"/>
      <w:divBdr>
        <w:top w:val="none" w:sz="0" w:space="0" w:color="auto"/>
        <w:left w:val="none" w:sz="0" w:space="0" w:color="auto"/>
        <w:bottom w:val="none" w:sz="0" w:space="0" w:color="auto"/>
        <w:right w:val="none" w:sz="0" w:space="0" w:color="auto"/>
      </w:divBdr>
      <w:divsChild>
        <w:div w:id="958150230">
          <w:marLeft w:val="1886"/>
          <w:marRight w:val="0"/>
          <w:marTop w:val="120"/>
          <w:marBottom w:val="0"/>
          <w:divBdr>
            <w:top w:val="none" w:sz="0" w:space="0" w:color="auto"/>
            <w:left w:val="none" w:sz="0" w:space="0" w:color="auto"/>
            <w:bottom w:val="none" w:sz="0" w:space="0" w:color="auto"/>
            <w:right w:val="none" w:sz="0" w:space="0" w:color="auto"/>
          </w:divBdr>
        </w:div>
        <w:div w:id="1971127223">
          <w:marLeft w:val="1886"/>
          <w:marRight w:val="0"/>
          <w:marTop w:val="120"/>
          <w:marBottom w:val="0"/>
          <w:divBdr>
            <w:top w:val="none" w:sz="0" w:space="0" w:color="auto"/>
            <w:left w:val="none" w:sz="0" w:space="0" w:color="auto"/>
            <w:bottom w:val="none" w:sz="0" w:space="0" w:color="auto"/>
            <w:right w:val="none" w:sz="0" w:space="0" w:color="auto"/>
          </w:divBdr>
        </w:div>
        <w:div w:id="419326987">
          <w:marLeft w:val="2376"/>
          <w:marRight w:val="0"/>
          <w:marTop w:val="120"/>
          <w:marBottom w:val="0"/>
          <w:divBdr>
            <w:top w:val="none" w:sz="0" w:space="0" w:color="auto"/>
            <w:left w:val="none" w:sz="0" w:space="0" w:color="auto"/>
            <w:bottom w:val="none" w:sz="0" w:space="0" w:color="auto"/>
            <w:right w:val="none" w:sz="0" w:space="0" w:color="auto"/>
          </w:divBdr>
        </w:div>
        <w:div w:id="294868722">
          <w:marLeft w:val="2376"/>
          <w:marRight w:val="0"/>
          <w:marTop w:val="120"/>
          <w:marBottom w:val="0"/>
          <w:divBdr>
            <w:top w:val="none" w:sz="0" w:space="0" w:color="auto"/>
            <w:left w:val="none" w:sz="0" w:space="0" w:color="auto"/>
            <w:bottom w:val="none" w:sz="0" w:space="0" w:color="auto"/>
            <w:right w:val="none" w:sz="0" w:space="0" w:color="auto"/>
          </w:divBdr>
        </w:div>
      </w:divsChild>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187990">
      <w:bodyDiv w:val="1"/>
      <w:marLeft w:val="0"/>
      <w:marRight w:val="0"/>
      <w:marTop w:val="0"/>
      <w:marBottom w:val="0"/>
      <w:divBdr>
        <w:top w:val="none" w:sz="0" w:space="0" w:color="auto"/>
        <w:left w:val="none" w:sz="0" w:space="0" w:color="auto"/>
        <w:bottom w:val="none" w:sz="0" w:space="0" w:color="auto"/>
        <w:right w:val="none" w:sz="0" w:space="0" w:color="auto"/>
      </w:divBdr>
    </w:div>
    <w:div w:id="37050151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822613">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6216948">
      <w:bodyDiv w:val="1"/>
      <w:marLeft w:val="0"/>
      <w:marRight w:val="0"/>
      <w:marTop w:val="0"/>
      <w:marBottom w:val="0"/>
      <w:divBdr>
        <w:top w:val="none" w:sz="0" w:space="0" w:color="auto"/>
        <w:left w:val="none" w:sz="0" w:space="0" w:color="auto"/>
        <w:bottom w:val="none" w:sz="0" w:space="0" w:color="auto"/>
        <w:right w:val="none" w:sz="0" w:space="0" w:color="auto"/>
      </w:divBdr>
    </w:div>
    <w:div w:id="47842846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3249472">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7247748">
      <w:bodyDiv w:val="1"/>
      <w:marLeft w:val="0"/>
      <w:marRight w:val="0"/>
      <w:marTop w:val="0"/>
      <w:marBottom w:val="0"/>
      <w:divBdr>
        <w:top w:val="none" w:sz="0" w:space="0" w:color="auto"/>
        <w:left w:val="none" w:sz="0" w:space="0" w:color="auto"/>
        <w:bottom w:val="none" w:sz="0" w:space="0" w:color="auto"/>
        <w:right w:val="none" w:sz="0" w:space="0" w:color="auto"/>
      </w:divBdr>
    </w:div>
    <w:div w:id="647250905">
      <w:bodyDiv w:val="1"/>
      <w:marLeft w:val="0"/>
      <w:marRight w:val="0"/>
      <w:marTop w:val="0"/>
      <w:marBottom w:val="0"/>
      <w:divBdr>
        <w:top w:val="none" w:sz="0" w:space="0" w:color="auto"/>
        <w:left w:val="none" w:sz="0" w:space="0" w:color="auto"/>
        <w:bottom w:val="none" w:sz="0" w:space="0" w:color="auto"/>
        <w:right w:val="none" w:sz="0" w:space="0" w:color="auto"/>
      </w:divBdr>
    </w:div>
    <w:div w:id="663312955">
      <w:bodyDiv w:val="1"/>
      <w:marLeft w:val="0"/>
      <w:marRight w:val="0"/>
      <w:marTop w:val="0"/>
      <w:marBottom w:val="0"/>
      <w:divBdr>
        <w:top w:val="none" w:sz="0" w:space="0" w:color="auto"/>
        <w:left w:val="none" w:sz="0" w:space="0" w:color="auto"/>
        <w:bottom w:val="none" w:sz="0" w:space="0" w:color="auto"/>
        <w:right w:val="none" w:sz="0" w:space="0" w:color="auto"/>
      </w:divBdr>
    </w:div>
    <w:div w:id="671448649">
      <w:bodyDiv w:val="1"/>
      <w:marLeft w:val="0"/>
      <w:marRight w:val="0"/>
      <w:marTop w:val="0"/>
      <w:marBottom w:val="0"/>
      <w:divBdr>
        <w:top w:val="none" w:sz="0" w:space="0" w:color="auto"/>
        <w:left w:val="none" w:sz="0" w:space="0" w:color="auto"/>
        <w:bottom w:val="none" w:sz="0" w:space="0" w:color="auto"/>
        <w:right w:val="none" w:sz="0" w:space="0" w:color="auto"/>
      </w:divBdr>
    </w:div>
    <w:div w:id="675114142">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09263350">
      <w:bodyDiv w:val="1"/>
      <w:marLeft w:val="0"/>
      <w:marRight w:val="0"/>
      <w:marTop w:val="0"/>
      <w:marBottom w:val="0"/>
      <w:divBdr>
        <w:top w:val="none" w:sz="0" w:space="0" w:color="auto"/>
        <w:left w:val="none" w:sz="0" w:space="0" w:color="auto"/>
        <w:bottom w:val="none" w:sz="0" w:space="0" w:color="auto"/>
        <w:right w:val="none" w:sz="0" w:space="0" w:color="auto"/>
      </w:divBdr>
    </w:div>
    <w:div w:id="740055992">
      <w:bodyDiv w:val="1"/>
      <w:marLeft w:val="0"/>
      <w:marRight w:val="0"/>
      <w:marTop w:val="0"/>
      <w:marBottom w:val="0"/>
      <w:divBdr>
        <w:top w:val="none" w:sz="0" w:space="0" w:color="auto"/>
        <w:left w:val="none" w:sz="0" w:space="0" w:color="auto"/>
        <w:bottom w:val="none" w:sz="0" w:space="0" w:color="auto"/>
        <w:right w:val="none" w:sz="0" w:space="0" w:color="auto"/>
      </w:divBdr>
    </w:div>
    <w:div w:id="766539475">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69222429">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681368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5569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46485944">
      <w:bodyDiv w:val="1"/>
      <w:marLeft w:val="0"/>
      <w:marRight w:val="0"/>
      <w:marTop w:val="0"/>
      <w:marBottom w:val="0"/>
      <w:divBdr>
        <w:top w:val="none" w:sz="0" w:space="0" w:color="auto"/>
        <w:left w:val="none" w:sz="0" w:space="0" w:color="auto"/>
        <w:bottom w:val="none" w:sz="0" w:space="0" w:color="auto"/>
        <w:right w:val="none" w:sz="0" w:space="0" w:color="auto"/>
      </w:divBdr>
    </w:div>
    <w:div w:id="1059397731">
      <w:bodyDiv w:val="1"/>
      <w:marLeft w:val="0"/>
      <w:marRight w:val="0"/>
      <w:marTop w:val="0"/>
      <w:marBottom w:val="0"/>
      <w:divBdr>
        <w:top w:val="none" w:sz="0" w:space="0" w:color="auto"/>
        <w:left w:val="none" w:sz="0" w:space="0" w:color="auto"/>
        <w:bottom w:val="none" w:sz="0" w:space="0" w:color="auto"/>
        <w:right w:val="none" w:sz="0" w:space="0" w:color="auto"/>
      </w:divBdr>
    </w:div>
    <w:div w:id="1062026339">
      <w:bodyDiv w:val="1"/>
      <w:marLeft w:val="0"/>
      <w:marRight w:val="0"/>
      <w:marTop w:val="0"/>
      <w:marBottom w:val="0"/>
      <w:divBdr>
        <w:top w:val="none" w:sz="0" w:space="0" w:color="auto"/>
        <w:left w:val="none" w:sz="0" w:space="0" w:color="auto"/>
        <w:bottom w:val="none" w:sz="0" w:space="0" w:color="auto"/>
        <w:right w:val="none" w:sz="0" w:space="0" w:color="auto"/>
      </w:divBdr>
      <w:divsChild>
        <w:div w:id="2088185137">
          <w:marLeft w:val="1166"/>
          <w:marRight w:val="0"/>
          <w:marTop w:val="12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90851040">
      <w:bodyDiv w:val="1"/>
      <w:marLeft w:val="0"/>
      <w:marRight w:val="0"/>
      <w:marTop w:val="0"/>
      <w:marBottom w:val="0"/>
      <w:divBdr>
        <w:top w:val="none" w:sz="0" w:space="0" w:color="auto"/>
        <w:left w:val="none" w:sz="0" w:space="0" w:color="auto"/>
        <w:bottom w:val="none" w:sz="0" w:space="0" w:color="auto"/>
        <w:right w:val="none" w:sz="0" w:space="0" w:color="auto"/>
      </w:divBdr>
    </w:div>
    <w:div w:id="1116410561">
      <w:bodyDiv w:val="1"/>
      <w:marLeft w:val="0"/>
      <w:marRight w:val="0"/>
      <w:marTop w:val="0"/>
      <w:marBottom w:val="0"/>
      <w:divBdr>
        <w:top w:val="none" w:sz="0" w:space="0" w:color="auto"/>
        <w:left w:val="none" w:sz="0" w:space="0" w:color="auto"/>
        <w:bottom w:val="none" w:sz="0" w:space="0" w:color="auto"/>
        <w:right w:val="none" w:sz="0" w:space="0" w:color="auto"/>
      </w:divBdr>
    </w:div>
    <w:div w:id="1116829515">
      <w:bodyDiv w:val="1"/>
      <w:marLeft w:val="0"/>
      <w:marRight w:val="0"/>
      <w:marTop w:val="0"/>
      <w:marBottom w:val="0"/>
      <w:divBdr>
        <w:top w:val="none" w:sz="0" w:space="0" w:color="auto"/>
        <w:left w:val="none" w:sz="0" w:space="0" w:color="auto"/>
        <w:bottom w:val="none" w:sz="0" w:space="0" w:color="auto"/>
        <w:right w:val="none" w:sz="0" w:space="0" w:color="auto"/>
      </w:divBdr>
    </w:div>
    <w:div w:id="1126198377">
      <w:bodyDiv w:val="1"/>
      <w:marLeft w:val="0"/>
      <w:marRight w:val="0"/>
      <w:marTop w:val="0"/>
      <w:marBottom w:val="0"/>
      <w:divBdr>
        <w:top w:val="none" w:sz="0" w:space="0" w:color="auto"/>
        <w:left w:val="none" w:sz="0" w:space="0" w:color="auto"/>
        <w:bottom w:val="none" w:sz="0" w:space="0" w:color="auto"/>
        <w:right w:val="none" w:sz="0" w:space="0" w:color="auto"/>
      </w:divBdr>
      <w:divsChild>
        <w:div w:id="233971773">
          <w:marLeft w:val="1166"/>
          <w:marRight w:val="0"/>
          <w:marTop w:val="120"/>
          <w:marBottom w:val="0"/>
          <w:divBdr>
            <w:top w:val="none" w:sz="0" w:space="0" w:color="auto"/>
            <w:left w:val="none" w:sz="0" w:space="0" w:color="auto"/>
            <w:bottom w:val="none" w:sz="0" w:space="0" w:color="auto"/>
            <w:right w:val="none" w:sz="0" w:space="0" w:color="auto"/>
          </w:divBdr>
        </w:div>
      </w:divsChild>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65244512">
      <w:bodyDiv w:val="1"/>
      <w:marLeft w:val="0"/>
      <w:marRight w:val="0"/>
      <w:marTop w:val="0"/>
      <w:marBottom w:val="0"/>
      <w:divBdr>
        <w:top w:val="none" w:sz="0" w:space="0" w:color="auto"/>
        <w:left w:val="none" w:sz="0" w:space="0" w:color="auto"/>
        <w:bottom w:val="none" w:sz="0" w:space="0" w:color="auto"/>
        <w:right w:val="none" w:sz="0" w:space="0" w:color="auto"/>
      </w:divBdr>
    </w:div>
    <w:div w:id="1171335082">
      <w:bodyDiv w:val="1"/>
      <w:marLeft w:val="0"/>
      <w:marRight w:val="0"/>
      <w:marTop w:val="0"/>
      <w:marBottom w:val="0"/>
      <w:divBdr>
        <w:top w:val="none" w:sz="0" w:space="0" w:color="auto"/>
        <w:left w:val="none" w:sz="0" w:space="0" w:color="auto"/>
        <w:bottom w:val="none" w:sz="0" w:space="0" w:color="auto"/>
        <w:right w:val="none" w:sz="0" w:space="0" w:color="auto"/>
      </w:divBdr>
    </w:div>
    <w:div w:id="1179466085">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9584998">
      <w:bodyDiv w:val="1"/>
      <w:marLeft w:val="0"/>
      <w:marRight w:val="0"/>
      <w:marTop w:val="0"/>
      <w:marBottom w:val="0"/>
      <w:divBdr>
        <w:top w:val="none" w:sz="0" w:space="0" w:color="auto"/>
        <w:left w:val="none" w:sz="0" w:space="0" w:color="auto"/>
        <w:bottom w:val="none" w:sz="0" w:space="0" w:color="auto"/>
        <w:right w:val="none" w:sz="0" w:space="0" w:color="auto"/>
      </w:divBdr>
    </w:div>
    <w:div w:id="12212891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9940929">
      <w:bodyDiv w:val="1"/>
      <w:marLeft w:val="0"/>
      <w:marRight w:val="0"/>
      <w:marTop w:val="0"/>
      <w:marBottom w:val="0"/>
      <w:divBdr>
        <w:top w:val="none" w:sz="0" w:space="0" w:color="auto"/>
        <w:left w:val="none" w:sz="0" w:space="0" w:color="auto"/>
        <w:bottom w:val="none" w:sz="0" w:space="0" w:color="auto"/>
        <w:right w:val="none" w:sz="0" w:space="0" w:color="auto"/>
      </w:divBdr>
    </w:div>
    <w:div w:id="1345861025">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7895344">
      <w:bodyDiv w:val="1"/>
      <w:marLeft w:val="0"/>
      <w:marRight w:val="0"/>
      <w:marTop w:val="0"/>
      <w:marBottom w:val="0"/>
      <w:divBdr>
        <w:top w:val="none" w:sz="0" w:space="0" w:color="auto"/>
        <w:left w:val="none" w:sz="0" w:space="0" w:color="auto"/>
        <w:bottom w:val="none" w:sz="0" w:space="0" w:color="auto"/>
        <w:right w:val="none" w:sz="0" w:space="0" w:color="auto"/>
      </w:divBdr>
    </w:div>
    <w:div w:id="1393506075">
      <w:bodyDiv w:val="1"/>
      <w:marLeft w:val="0"/>
      <w:marRight w:val="0"/>
      <w:marTop w:val="0"/>
      <w:marBottom w:val="0"/>
      <w:divBdr>
        <w:top w:val="none" w:sz="0" w:space="0" w:color="auto"/>
        <w:left w:val="none" w:sz="0" w:space="0" w:color="auto"/>
        <w:bottom w:val="none" w:sz="0" w:space="0" w:color="auto"/>
        <w:right w:val="none" w:sz="0" w:space="0" w:color="auto"/>
      </w:divBdr>
    </w:div>
    <w:div w:id="1404330735">
      <w:bodyDiv w:val="1"/>
      <w:marLeft w:val="0"/>
      <w:marRight w:val="0"/>
      <w:marTop w:val="0"/>
      <w:marBottom w:val="0"/>
      <w:divBdr>
        <w:top w:val="none" w:sz="0" w:space="0" w:color="auto"/>
        <w:left w:val="none" w:sz="0" w:space="0" w:color="auto"/>
        <w:bottom w:val="none" w:sz="0" w:space="0" w:color="auto"/>
        <w:right w:val="none" w:sz="0" w:space="0" w:color="auto"/>
      </w:divBdr>
    </w:div>
    <w:div w:id="1414931120">
      <w:bodyDiv w:val="1"/>
      <w:marLeft w:val="0"/>
      <w:marRight w:val="0"/>
      <w:marTop w:val="0"/>
      <w:marBottom w:val="0"/>
      <w:divBdr>
        <w:top w:val="none" w:sz="0" w:space="0" w:color="auto"/>
        <w:left w:val="none" w:sz="0" w:space="0" w:color="auto"/>
        <w:bottom w:val="none" w:sz="0" w:space="0" w:color="auto"/>
        <w:right w:val="none" w:sz="0" w:space="0" w:color="auto"/>
      </w:divBdr>
      <w:divsChild>
        <w:div w:id="1069769227">
          <w:marLeft w:val="1166"/>
          <w:marRight w:val="0"/>
          <w:marTop w:val="0"/>
          <w:marBottom w:val="0"/>
          <w:divBdr>
            <w:top w:val="none" w:sz="0" w:space="0" w:color="auto"/>
            <w:left w:val="none" w:sz="0" w:space="0" w:color="auto"/>
            <w:bottom w:val="none" w:sz="0" w:space="0" w:color="auto"/>
            <w:right w:val="none" w:sz="0" w:space="0" w:color="auto"/>
          </w:divBdr>
        </w:div>
      </w:divsChild>
    </w:div>
    <w:div w:id="1438057081">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18424776">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0525904">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50343569">
      <w:bodyDiv w:val="1"/>
      <w:marLeft w:val="0"/>
      <w:marRight w:val="0"/>
      <w:marTop w:val="0"/>
      <w:marBottom w:val="0"/>
      <w:divBdr>
        <w:top w:val="none" w:sz="0" w:space="0" w:color="auto"/>
        <w:left w:val="none" w:sz="0" w:space="0" w:color="auto"/>
        <w:bottom w:val="none" w:sz="0" w:space="0" w:color="auto"/>
        <w:right w:val="none" w:sz="0" w:space="0" w:color="auto"/>
      </w:divBdr>
      <w:divsChild>
        <w:div w:id="1628661820">
          <w:marLeft w:val="1166"/>
          <w:marRight w:val="0"/>
          <w:marTop w:val="120"/>
          <w:marBottom w:val="0"/>
          <w:divBdr>
            <w:top w:val="none" w:sz="0" w:space="0" w:color="auto"/>
            <w:left w:val="none" w:sz="0" w:space="0" w:color="auto"/>
            <w:bottom w:val="none" w:sz="0" w:space="0" w:color="auto"/>
            <w:right w:val="none" w:sz="0" w:space="0" w:color="auto"/>
          </w:divBdr>
        </w:div>
      </w:divsChild>
    </w:div>
    <w:div w:id="1816868359">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4027354">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7663266">
      <w:bodyDiv w:val="1"/>
      <w:marLeft w:val="0"/>
      <w:marRight w:val="0"/>
      <w:marTop w:val="0"/>
      <w:marBottom w:val="0"/>
      <w:divBdr>
        <w:top w:val="none" w:sz="0" w:space="0" w:color="auto"/>
        <w:left w:val="none" w:sz="0" w:space="0" w:color="auto"/>
        <w:bottom w:val="none" w:sz="0" w:space="0" w:color="auto"/>
        <w:right w:val="none" w:sz="0" w:space="0" w:color="auto"/>
      </w:divBdr>
      <w:divsChild>
        <w:div w:id="2071658606">
          <w:marLeft w:val="1886"/>
          <w:marRight w:val="0"/>
          <w:marTop w:val="12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471671">
      <w:bodyDiv w:val="1"/>
      <w:marLeft w:val="0"/>
      <w:marRight w:val="0"/>
      <w:marTop w:val="0"/>
      <w:marBottom w:val="0"/>
      <w:divBdr>
        <w:top w:val="none" w:sz="0" w:space="0" w:color="auto"/>
        <w:left w:val="none" w:sz="0" w:space="0" w:color="auto"/>
        <w:bottom w:val="none" w:sz="0" w:space="0" w:color="auto"/>
        <w:right w:val="none" w:sz="0" w:space="0" w:color="auto"/>
      </w:divBdr>
      <w:divsChild>
        <w:div w:id="1466317851">
          <w:marLeft w:val="188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1059311">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850827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5513341">
      <w:bodyDiv w:val="1"/>
      <w:marLeft w:val="0"/>
      <w:marRight w:val="0"/>
      <w:marTop w:val="0"/>
      <w:marBottom w:val="0"/>
      <w:divBdr>
        <w:top w:val="none" w:sz="0" w:space="0" w:color="auto"/>
        <w:left w:val="none" w:sz="0" w:space="0" w:color="auto"/>
        <w:bottom w:val="none" w:sz="0" w:space="0" w:color="auto"/>
        <w:right w:val="none" w:sz="0" w:space="0" w:color="auto"/>
      </w:divBdr>
      <w:divsChild>
        <w:div w:id="2012180349">
          <w:marLeft w:val="1886"/>
          <w:marRight w:val="0"/>
          <w:marTop w:val="120"/>
          <w:marBottom w:val="0"/>
          <w:divBdr>
            <w:top w:val="none" w:sz="0" w:space="0" w:color="auto"/>
            <w:left w:val="none" w:sz="0" w:space="0" w:color="auto"/>
            <w:bottom w:val="none" w:sz="0" w:space="0" w:color="auto"/>
            <w:right w:val="none" w:sz="0" w:space="0" w:color="auto"/>
          </w:divBdr>
        </w:div>
        <w:div w:id="1792672027">
          <w:marLeft w:val="1886"/>
          <w:marRight w:val="0"/>
          <w:marTop w:val="120"/>
          <w:marBottom w:val="0"/>
          <w:divBdr>
            <w:top w:val="none" w:sz="0" w:space="0" w:color="auto"/>
            <w:left w:val="none" w:sz="0" w:space="0" w:color="auto"/>
            <w:bottom w:val="none" w:sz="0" w:space="0" w:color="auto"/>
            <w:right w:val="none" w:sz="0" w:space="0" w:color="auto"/>
          </w:divBdr>
        </w:div>
      </w:divsChild>
    </w:div>
    <w:div w:id="214318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9138E5-1A43-4F99-B5B1-FF68799A2330}">
  <ds:schemaRefs>
    <ds:schemaRef ds:uri="http://schemas.openxmlformats.org/officeDocument/2006/bibliography"/>
  </ds:schemaRefs>
</ds:datastoreItem>
</file>

<file path=customXml/itemProps2.xml><?xml version="1.0" encoding="utf-8"?>
<ds:datastoreItem xmlns:ds="http://schemas.openxmlformats.org/officeDocument/2006/customXml" ds:itemID="{44458A3E-FC00-4A25-82E3-B3D3C135A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18136</Words>
  <Characters>103377</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121271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Yuan</cp:lastModifiedBy>
  <cp:revision>3</cp:revision>
  <cp:lastPrinted>2019-11-08T22:53:00Z</cp:lastPrinted>
  <dcterms:created xsi:type="dcterms:W3CDTF">2023-04-07T12:32:00Z</dcterms:created>
  <dcterms:modified xsi:type="dcterms:W3CDTF">2023-04-07T12:32:00Z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(3)SV/0VyRBtNTfH+ZtWYcO1xkbLkmSSlw29txj0L1+/TxdMp46cFkpei12EXa2/VGPFfFXI7j4
G9F3k/8xd6exm9sBMoSD+yrhgAWYRYX4JtQHURiVOu8qNukku8vwVJBeQaxyqT1lwkGaqa7p
eP9Jnl/smp3seFRqK/hukz6/Wd3/O9RAtZEtin8gX/424yw6JX8Gsw+4es0Dj8Q3jbnL3Zhr
MiULprVW5YqwdGPa5X</vt:lpwstr>
  </property>
  <property fmtid="{D5CDD505-2E9C-101B-9397-08002B2CF9AE}" pid="30" name="_2015_ms_pID_725343_00">
    <vt:lpwstr>_2015_ms_pID_725343</vt:lpwstr>
  </property>
  <property fmtid="{D5CDD505-2E9C-101B-9397-08002B2CF9AE}" pid="31" name="_2015_ms_pID_7253431">
    <vt:lpwstr>kN/QmiXFSyJlyW0nTEsSD508sn8UBXYOZSFUPnOxJbDThpL/iRoe7V
0i+ZaMzojR4lNWdjPOMhzOEz+Xj6prbrtOS+itHS446TWt9UIohCa2IvtoeQU2c1qWUTWD0/
4iow+qfGHEB2qJhtmX6CLopyGSX3S9nnmMxqqP0f9pMUU8/Ah1mXVIHhZ3SRhwVecX83rHU2
SJz4vh0djs39aEmrGKo7S3QkW+eHrt91naAL</vt:lpwstr>
  </property>
  <property fmtid="{D5CDD505-2E9C-101B-9397-08002B2CF9AE}" pid="32" name="_2015_ms_pID_7253431_00">
    <vt:lpwstr>_2015_ms_pID_7253431</vt:lpwstr>
  </property>
  <property fmtid="{D5CDD505-2E9C-101B-9397-08002B2CF9AE}" pid="33" name="_2015_ms_pID_7253432">
    <vt:lpwstr>mfN07iCLFChHBOG7u2in9sbv07KAUs/tx5Y/
OMPQqKYZKdR8IXHUgz/z1o7Jjd1o+al2s204VyiTTegrWMf07K4=</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1676652512</vt:lpwstr>
  </property>
</Properties>
</file>