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55659"/>
    <w:bookmarkEnd w:id="0"/>
    <w:p w14:paraId="70A7038D" w14:textId="670C8435" w:rsidR="00717233" w:rsidRPr="00933E9C" w:rsidRDefault="00717233" w:rsidP="009637E5">
      <w:pPr>
        <w:tabs>
          <w:tab w:val="right" w:pos="9781"/>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8FA3AC"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 xml:space="preserve">3GPP </w:t>
      </w:r>
      <w:r w:rsidR="00561C4D" w:rsidRPr="00FC656F">
        <w:rPr>
          <w:b/>
        </w:rPr>
        <w:t>TSG-RAN WG1 Meeting #</w:t>
      </w:r>
      <w:r w:rsidR="00561C4D" w:rsidRPr="00737472">
        <w:rPr>
          <w:b/>
        </w:rPr>
        <w:t>11</w:t>
      </w:r>
      <w:r w:rsidR="00230BF9">
        <w:rPr>
          <w:b/>
        </w:rPr>
        <w:t>2</w:t>
      </w:r>
      <w:r w:rsidR="001D2B99">
        <w:rPr>
          <w:b/>
        </w:rPr>
        <w:t>b</w:t>
      </w:r>
      <w:r w:rsidR="00400AAA">
        <w:rPr>
          <w:b/>
        </w:rPr>
        <w:t>is</w:t>
      </w:r>
      <w:bookmarkStart w:id="1" w:name="_GoBack"/>
      <w:bookmarkEnd w:id="1"/>
      <w:r w:rsidR="00852203">
        <w:rPr>
          <w:b/>
        </w:rPr>
        <w:t>-e</w:t>
      </w:r>
      <w:r w:rsidRPr="00933E9C">
        <w:rPr>
          <w:b/>
          <w:kern w:val="2"/>
          <w:lang w:eastAsia="zh-CN"/>
        </w:rPr>
        <w:tab/>
      </w:r>
      <w:r w:rsidR="00D81388" w:rsidRPr="00777F59">
        <w:rPr>
          <w:b/>
          <w:color w:val="000000" w:themeColor="text1"/>
          <w:kern w:val="2"/>
          <w:lang w:eastAsia="zh-CN"/>
        </w:rPr>
        <w:t>R1-</w:t>
      </w:r>
      <w:r w:rsidR="00852203" w:rsidRPr="00F57D30">
        <w:rPr>
          <w:b/>
          <w:color w:val="000000" w:themeColor="text1"/>
          <w:kern w:val="2"/>
          <w:lang w:eastAsia="zh-CN"/>
        </w:rPr>
        <w:t>2302337</w:t>
      </w:r>
    </w:p>
    <w:p w14:paraId="39F983C3" w14:textId="246273C7" w:rsidR="001C43DF" w:rsidRPr="00AE4600" w:rsidRDefault="00852203" w:rsidP="001C43DF">
      <w:pPr>
        <w:tabs>
          <w:tab w:val="right" w:pos="9216"/>
        </w:tabs>
        <w:autoSpaceDE w:val="0"/>
        <w:autoSpaceDN w:val="0"/>
        <w:spacing w:afterLines="50" w:after="120"/>
        <w:rPr>
          <w:b/>
        </w:rPr>
      </w:pPr>
      <w:bookmarkStart w:id="2" w:name="_Hlk130482705"/>
      <w:r>
        <w:rPr>
          <w:b/>
          <w:kern w:val="2"/>
          <w:lang w:eastAsia="zh-CN"/>
        </w:rPr>
        <w:t>E-meeting</w:t>
      </w:r>
      <w:r w:rsidR="001C43DF" w:rsidRPr="00E7246E">
        <w:rPr>
          <w:b/>
        </w:rPr>
        <w:t xml:space="preserve">, </w:t>
      </w:r>
      <w:r w:rsidRPr="00852203">
        <w:rPr>
          <w:b/>
        </w:rPr>
        <w:t>17-26 April</w:t>
      </w:r>
      <w:r w:rsidR="001C43DF" w:rsidRPr="00E7246E">
        <w:rPr>
          <w:b/>
        </w:rPr>
        <w:t>, 202</w:t>
      </w:r>
      <w:r w:rsidR="001C43DF">
        <w:rPr>
          <w:b/>
        </w:rPr>
        <w:t>3</w:t>
      </w:r>
      <w:bookmarkEnd w:id="2"/>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1123E190" w:rsidR="007049AA" w:rsidRPr="00A70C14" w:rsidRDefault="007049AA" w:rsidP="007049AA">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Agenda item:</w:t>
      </w:r>
      <w:r w:rsidRPr="00A70C14">
        <w:rPr>
          <w:rFonts w:eastAsiaTheme="minorEastAsia"/>
          <w:b/>
          <w:kern w:val="2"/>
          <w:sz w:val="22"/>
          <w:szCs w:val="22"/>
          <w:lang w:val="en-US" w:eastAsia="zh-CN"/>
        </w:rPr>
        <w:tab/>
        <w:t>9.7.</w:t>
      </w:r>
      <w:r w:rsidR="00230BF9">
        <w:rPr>
          <w:rFonts w:eastAsiaTheme="minorEastAsia"/>
          <w:b/>
          <w:kern w:val="2"/>
          <w:sz w:val="22"/>
          <w:szCs w:val="22"/>
          <w:lang w:val="en-US" w:eastAsia="zh-CN"/>
        </w:rPr>
        <w:t>1</w:t>
      </w:r>
    </w:p>
    <w:p w14:paraId="490005AE" w14:textId="7777777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t>Huawei, HiSilicon</w:t>
      </w:r>
    </w:p>
    <w:p w14:paraId="20E6C313" w14:textId="2058C920" w:rsidR="00444EE1" w:rsidRPr="00F74473"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F74473" w:rsidRPr="00F74473">
        <w:rPr>
          <w:rFonts w:eastAsiaTheme="minorEastAsia"/>
          <w:b/>
          <w:kern w:val="2"/>
          <w:sz w:val="22"/>
          <w:szCs w:val="22"/>
          <w:lang w:val="en-US" w:eastAsia="zh-CN"/>
        </w:rPr>
        <w:t>CSI enhancements for network energy saving</w:t>
      </w:r>
    </w:p>
    <w:p w14:paraId="6E7014C1" w14:textId="70C0EFE5"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t xml:space="preserve">Discussion and </w:t>
      </w:r>
      <w:r w:rsidR="00D93324">
        <w:rPr>
          <w:rFonts w:eastAsiaTheme="minorEastAsia" w:hint="eastAsia"/>
          <w:b/>
          <w:kern w:val="2"/>
          <w:sz w:val="22"/>
          <w:szCs w:val="22"/>
          <w:lang w:val="en-US" w:eastAsia="zh-CN"/>
        </w:rPr>
        <w:t>D</w:t>
      </w:r>
      <w:r w:rsidRPr="00A70C14">
        <w:rPr>
          <w:rFonts w:eastAsiaTheme="minorEastAsia"/>
          <w:b/>
          <w:kern w:val="2"/>
          <w:sz w:val="22"/>
          <w:szCs w:val="22"/>
          <w:lang w:val="en-US" w:eastAsia="zh-CN"/>
        </w:rPr>
        <w:t>ecision</w:t>
      </w:r>
    </w:p>
    <w:p w14:paraId="5CD91770" w14:textId="77777777" w:rsidR="00444EE1" w:rsidRPr="00F57C08" w:rsidRDefault="00444EE1" w:rsidP="00444EE1">
      <w:pPr>
        <w:pBdr>
          <w:bottom w:val="single" w:sz="4" w:space="1" w:color="auto"/>
        </w:pBdr>
        <w:rPr>
          <w:b/>
          <w:bCs/>
          <w:sz w:val="22"/>
          <w:szCs w:val="22"/>
        </w:rPr>
      </w:pPr>
    </w:p>
    <w:p w14:paraId="0F65101D" w14:textId="2BE1AFBD" w:rsidR="00444EE1" w:rsidRPr="00F57C08" w:rsidRDefault="00416141" w:rsidP="00444EE1">
      <w:pPr>
        <w:pStyle w:val="1"/>
        <w:numPr>
          <w:ilvl w:val="0"/>
          <w:numId w:val="1"/>
        </w:numPr>
        <w:autoSpaceDE w:val="0"/>
        <w:autoSpaceDN w:val="0"/>
        <w:adjustRightInd w:val="0"/>
        <w:snapToGrid w:val="0"/>
        <w:spacing w:before="120" w:after="120"/>
        <w:ind w:right="0"/>
        <w:jc w:val="both"/>
        <w:rPr>
          <w:rFonts w:ascii="Times New Roman" w:hAnsi="Times New Roman"/>
          <w:sz w:val="28"/>
          <w:szCs w:val="28"/>
        </w:rPr>
      </w:pPr>
      <w:r w:rsidRPr="00F57C08">
        <w:rPr>
          <w:rFonts w:ascii="Times New Roman" w:hAnsi="Times New Roman"/>
          <w:sz w:val="28"/>
          <w:szCs w:val="28"/>
          <w:lang w:eastAsia="zh-CN"/>
        </w:rPr>
        <w:t>Introduction</w:t>
      </w:r>
    </w:p>
    <w:p w14:paraId="10E89085" w14:textId="27888818" w:rsidR="00CD2294" w:rsidRDefault="00823FD9" w:rsidP="00B160F7">
      <w:pPr>
        <w:spacing w:after="120"/>
        <w:jc w:val="both"/>
        <w:rPr>
          <w:lang w:eastAsia="zh-CN"/>
        </w:rPr>
      </w:pPr>
      <w:r>
        <w:rPr>
          <w:lang w:eastAsia="zh-CN"/>
        </w:rPr>
        <w:t>In RAN#98</w:t>
      </w:r>
      <w:r w:rsidRPr="00823FD9">
        <w:rPr>
          <w:lang w:eastAsia="zh-CN"/>
        </w:rPr>
        <w:t xml:space="preserve"> e-meeting, a new work item, i.e.</w:t>
      </w:r>
      <w:r w:rsidR="00426E0F">
        <w:rPr>
          <w:rFonts w:hint="eastAsia"/>
          <w:lang w:eastAsia="zh-CN"/>
        </w:rPr>
        <w:t>,</w:t>
      </w:r>
      <w:r w:rsidRPr="00823FD9">
        <w:rPr>
          <w:rFonts w:ascii="Arial" w:eastAsia="Batang" w:hAnsi="Arial" w:cs="Arial" w:hint="eastAsia"/>
          <w:b/>
          <w:sz w:val="24"/>
          <w:szCs w:val="24"/>
          <w:lang w:eastAsia="zh-CN"/>
        </w:rPr>
        <w:t xml:space="preserve"> </w:t>
      </w:r>
      <w:r w:rsidRPr="00823FD9">
        <w:rPr>
          <w:rFonts w:hint="eastAsia"/>
          <w:lang w:eastAsia="zh-CN"/>
        </w:rPr>
        <w:t>Network</w:t>
      </w:r>
      <w:r w:rsidRPr="00823FD9">
        <w:rPr>
          <w:lang w:eastAsia="zh-CN"/>
        </w:rPr>
        <w:t xml:space="preserve"> energy savings for NR was approved [1].</w:t>
      </w:r>
      <w:r w:rsidR="00A77745">
        <w:rPr>
          <w:lang w:eastAsia="zh-CN"/>
        </w:rPr>
        <w:t xml:space="preserve"> </w:t>
      </w:r>
      <w:r w:rsidR="00B50139">
        <w:rPr>
          <w:lang w:eastAsia="zh-CN"/>
        </w:rPr>
        <w:t>In RAN1#112 meeting</w:t>
      </w:r>
      <w:r w:rsidR="00E62AED">
        <w:rPr>
          <w:lang w:eastAsia="zh-CN"/>
        </w:rPr>
        <w:t xml:space="preserve"> [2]</w:t>
      </w:r>
      <w:r w:rsidR="00B50139">
        <w:rPr>
          <w:lang w:eastAsia="zh-CN"/>
        </w:rPr>
        <w:t xml:space="preserve">, </w:t>
      </w:r>
      <w:r w:rsidR="00A77745">
        <w:rPr>
          <w:lang w:eastAsia="zh-CN"/>
        </w:rPr>
        <w:t xml:space="preserve">the enhancements on CSI-RS resource configuration, CSI report configuration and CSI reporting for spatial and power domain have be discussed </w:t>
      </w:r>
      <w:r w:rsidR="0003070F">
        <w:rPr>
          <w:lang w:eastAsia="zh-CN"/>
        </w:rPr>
        <w:t>and some</w:t>
      </w:r>
      <w:r w:rsidR="00A77745">
        <w:rPr>
          <w:lang w:eastAsia="zh-CN"/>
        </w:rPr>
        <w:t xml:space="preserve"> agreements</w:t>
      </w:r>
      <w:r w:rsidR="0003070F">
        <w:rPr>
          <w:lang w:eastAsia="zh-CN"/>
        </w:rPr>
        <w:t xml:space="preserve"> were made, see </w:t>
      </w:r>
      <w:r w:rsidR="00A77745">
        <w:rPr>
          <w:lang w:eastAsia="zh-CN"/>
        </w:rPr>
        <w:t>[2]</w:t>
      </w:r>
      <w:r w:rsidR="0003070F">
        <w:rPr>
          <w:lang w:eastAsia="zh-CN"/>
        </w:rPr>
        <w:t xml:space="preserve"> for more details</w:t>
      </w:r>
      <w:r w:rsidR="00A77745">
        <w:rPr>
          <w:lang w:eastAsia="zh-CN"/>
        </w:rPr>
        <w:t xml:space="preserve">. </w:t>
      </w:r>
    </w:p>
    <w:p w14:paraId="503E0A13" w14:textId="306CBE16" w:rsidR="007D1546" w:rsidRDefault="00C34977" w:rsidP="00B160F7">
      <w:pPr>
        <w:spacing w:after="120"/>
        <w:jc w:val="both"/>
        <w:rPr>
          <w:lang w:eastAsia="zh-CN"/>
        </w:rPr>
      </w:pPr>
      <w:r>
        <w:rPr>
          <w:rFonts w:hint="eastAsia"/>
          <w:lang w:eastAsia="zh-CN"/>
        </w:rPr>
        <w:t>I</w:t>
      </w:r>
      <w:r>
        <w:rPr>
          <w:lang w:eastAsia="zh-CN"/>
        </w:rPr>
        <w:t>n this contribution,</w:t>
      </w:r>
      <w:r w:rsidR="00002995">
        <w:rPr>
          <w:lang w:eastAsia="zh-CN"/>
        </w:rPr>
        <w:t xml:space="preserve"> we discuss the</w:t>
      </w:r>
      <w:r>
        <w:rPr>
          <w:lang w:eastAsia="zh-CN"/>
        </w:rPr>
        <w:t xml:space="preserve"> </w:t>
      </w:r>
      <w:r w:rsidR="00677835">
        <w:rPr>
          <w:lang w:eastAsia="zh-CN"/>
        </w:rPr>
        <w:t xml:space="preserve">needed </w:t>
      </w:r>
      <w:r w:rsidR="00721914">
        <w:rPr>
          <w:lang w:eastAsia="zh-CN"/>
        </w:rPr>
        <w:t xml:space="preserve">enhancements of </w:t>
      </w:r>
      <w:r>
        <w:rPr>
          <w:lang w:eastAsia="zh-CN"/>
        </w:rPr>
        <w:t>multiple CSI</w:t>
      </w:r>
      <w:r w:rsidR="007832BF">
        <w:rPr>
          <w:lang w:eastAsia="zh-CN"/>
        </w:rPr>
        <w:t>s</w:t>
      </w:r>
      <w:r>
        <w:rPr>
          <w:lang w:eastAsia="zh-CN"/>
        </w:rPr>
        <w:t xml:space="preserve"> </w:t>
      </w:r>
      <w:r w:rsidR="005637F9">
        <w:rPr>
          <w:lang w:eastAsia="zh-CN"/>
        </w:rPr>
        <w:t>configuration</w:t>
      </w:r>
      <w:r w:rsidR="007D1546">
        <w:rPr>
          <w:lang w:eastAsia="zh-CN"/>
        </w:rPr>
        <w:t>, calculation</w:t>
      </w:r>
      <w:r w:rsidR="005637F9">
        <w:rPr>
          <w:lang w:eastAsia="zh-CN"/>
        </w:rPr>
        <w:t>s</w:t>
      </w:r>
      <w:r w:rsidR="007D1546">
        <w:rPr>
          <w:lang w:eastAsia="zh-CN"/>
        </w:rPr>
        <w:t>, and</w:t>
      </w:r>
      <w:r w:rsidR="005637F9">
        <w:rPr>
          <w:lang w:eastAsia="zh-CN"/>
        </w:rPr>
        <w:t xml:space="preserve"> reporting</w:t>
      </w:r>
      <w:r w:rsidR="007D1546">
        <w:rPr>
          <w:lang w:eastAsia="zh-CN"/>
        </w:rPr>
        <w:t xml:space="preserve"> </w:t>
      </w:r>
      <w:r w:rsidR="00002995">
        <w:rPr>
          <w:lang w:eastAsia="zh-CN"/>
        </w:rPr>
        <w:t xml:space="preserve">to </w:t>
      </w:r>
      <w:r>
        <w:rPr>
          <w:lang w:eastAsia="zh-CN"/>
        </w:rPr>
        <w:t xml:space="preserve">enable </w:t>
      </w:r>
      <w:r w:rsidR="00002995">
        <w:rPr>
          <w:lang w:eastAsia="zh-CN"/>
        </w:rPr>
        <w:t xml:space="preserve">efficient </w:t>
      </w:r>
      <w:r>
        <w:rPr>
          <w:lang w:eastAsia="zh-CN"/>
        </w:rPr>
        <w:t>dynamic adaptation.</w:t>
      </w:r>
      <w:r w:rsidR="008F3AFB">
        <w:rPr>
          <w:lang w:eastAsia="zh-CN"/>
        </w:rPr>
        <w:t xml:space="preserve"> Frist, the two spatial domain adaptations patterns are discussed and their correlation properties </w:t>
      </w:r>
      <w:r w:rsidR="00677835">
        <w:rPr>
          <w:lang w:eastAsia="zh-CN"/>
        </w:rPr>
        <w:t>are</w:t>
      </w:r>
      <w:r w:rsidR="008F3AFB">
        <w:rPr>
          <w:lang w:eastAsia="zh-CN"/>
        </w:rPr>
        <w:t xml:space="preserve"> shown.</w:t>
      </w:r>
      <w:r w:rsidR="007D1546">
        <w:rPr>
          <w:lang w:eastAsia="zh-CN"/>
        </w:rPr>
        <w:t xml:space="preserve"> </w:t>
      </w:r>
      <w:r w:rsidR="008F3AFB">
        <w:rPr>
          <w:lang w:eastAsia="zh-CN"/>
        </w:rPr>
        <w:t>Second</w:t>
      </w:r>
      <w:r w:rsidR="007D1546">
        <w:rPr>
          <w:lang w:eastAsia="zh-CN"/>
        </w:rPr>
        <w:t xml:space="preserve">, we discuss </w:t>
      </w:r>
      <w:r w:rsidR="00721914">
        <w:rPr>
          <w:lang w:eastAsia="zh-CN"/>
        </w:rPr>
        <w:t>multi</w:t>
      </w:r>
      <w:r w:rsidR="007832BF">
        <w:rPr>
          <w:lang w:eastAsia="zh-CN"/>
        </w:rPr>
        <w:t>ple</w:t>
      </w:r>
      <w:r w:rsidR="00721914">
        <w:rPr>
          <w:lang w:eastAsia="zh-CN"/>
        </w:rPr>
        <w:t xml:space="preserve"> </w:t>
      </w:r>
      <w:r w:rsidR="007D1546">
        <w:rPr>
          <w:lang w:eastAsia="zh-CN"/>
        </w:rPr>
        <w:t>CSI</w:t>
      </w:r>
      <w:r w:rsidR="007832BF">
        <w:rPr>
          <w:lang w:eastAsia="zh-CN"/>
        </w:rPr>
        <w:t>s</w:t>
      </w:r>
      <w:r w:rsidR="007D1546">
        <w:rPr>
          <w:lang w:eastAsia="zh-CN"/>
        </w:rPr>
        <w:t xml:space="preserve"> </w:t>
      </w:r>
      <w:r w:rsidR="00721914">
        <w:rPr>
          <w:lang w:eastAsia="zh-CN"/>
        </w:rPr>
        <w:t xml:space="preserve">resource </w:t>
      </w:r>
      <w:r w:rsidR="000278F2">
        <w:rPr>
          <w:lang w:eastAsia="zh-CN"/>
        </w:rPr>
        <w:t xml:space="preserve">configurations </w:t>
      </w:r>
      <w:r w:rsidR="00721914">
        <w:rPr>
          <w:lang w:eastAsia="zh-CN"/>
        </w:rPr>
        <w:t>enhancements</w:t>
      </w:r>
      <w:r w:rsidR="00A42CEB">
        <w:rPr>
          <w:lang w:eastAsia="zh-CN"/>
        </w:rPr>
        <w:t>. Each CSI-RS resource corresponding to a spatial adaptation pattern</w:t>
      </w:r>
      <w:r w:rsidR="00721914">
        <w:rPr>
          <w:lang w:eastAsia="zh-CN"/>
        </w:rPr>
        <w:t xml:space="preserve"> </w:t>
      </w:r>
      <w:r w:rsidR="00740210">
        <w:rPr>
          <w:lang w:eastAsia="zh-CN"/>
        </w:rPr>
        <w:t>in</w:t>
      </w:r>
      <w:r w:rsidR="00A42CEB">
        <w:rPr>
          <w:lang w:eastAsia="zh-CN"/>
        </w:rPr>
        <w:t xml:space="preserve"> a universal way for both type</w:t>
      </w:r>
      <w:r w:rsidR="00740210">
        <w:rPr>
          <w:lang w:eastAsia="zh-CN"/>
        </w:rPr>
        <w:t>s of</w:t>
      </w:r>
      <w:r w:rsidR="00A42CEB">
        <w:rPr>
          <w:lang w:eastAsia="zh-CN"/>
        </w:rPr>
        <w:t xml:space="preserve"> shutdown</w:t>
      </w:r>
      <w:r w:rsidR="00740210">
        <w:rPr>
          <w:lang w:eastAsia="zh-CN"/>
        </w:rPr>
        <w:t>.</w:t>
      </w:r>
      <w:r w:rsidR="00A42CEB">
        <w:rPr>
          <w:lang w:eastAsia="zh-CN"/>
        </w:rPr>
        <w:t xml:space="preserve"> </w:t>
      </w:r>
      <w:r w:rsidR="008F3AFB">
        <w:rPr>
          <w:lang w:eastAsia="zh-CN"/>
        </w:rPr>
        <w:t>Third</w:t>
      </w:r>
      <w:r w:rsidR="000278F2">
        <w:rPr>
          <w:lang w:eastAsia="zh-CN"/>
        </w:rPr>
        <w:t xml:space="preserve">, we discuss </w:t>
      </w:r>
      <w:r w:rsidR="00721914">
        <w:rPr>
          <w:lang w:eastAsia="zh-CN"/>
        </w:rPr>
        <w:t>multi</w:t>
      </w:r>
      <w:r w:rsidR="007832BF">
        <w:rPr>
          <w:lang w:eastAsia="zh-CN"/>
        </w:rPr>
        <w:t>ple</w:t>
      </w:r>
      <w:r w:rsidR="00721914">
        <w:rPr>
          <w:lang w:eastAsia="zh-CN"/>
        </w:rPr>
        <w:t xml:space="preserve"> </w:t>
      </w:r>
      <w:r w:rsidR="000278F2">
        <w:rPr>
          <w:lang w:eastAsia="zh-CN"/>
        </w:rPr>
        <w:t>CSI</w:t>
      </w:r>
      <w:r w:rsidR="007832BF">
        <w:rPr>
          <w:lang w:eastAsia="zh-CN"/>
        </w:rPr>
        <w:t>s</w:t>
      </w:r>
      <w:r w:rsidR="000278F2">
        <w:rPr>
          <w:lang w:eastAsia="zh-CN"/>
        </w:rPr>
        <w:t xml:space="preserve"> report </w:t>
      </w:r>
      <w:r w:rsidR="00721914">
        <w:rPr>
          <w:lang w:eastAsia="zh-CN"/>
        </w:rPr>
        <w:t xml:space="preserve">configuration </w:t>
      </w:r>
      <w:r w:rsidR="000278F2">
        <w:rPr>
          <w:lang w:eastAsia="zh-CN"/>
        </w:rPr>
        <w:t>enhancements</w:t>
      </w:r>
      <w:r w:rsidR="00CF3FC9">
        <w:rPr>
          <w:lang w:eastAsia="zh-CN"/>
        </w:rPr>
        <w:t>. W</w:t>
      </w:r>
      <w:r w:rsidR="00740210">
        <w:rPr>
          <w:lang w:eastAsia="zh-CN"/>
        </w:rPr>
        <w:t>e show that</w:t>
      </w:r>
      <w:r w:rsidR="00A42CEB">
        <w:rPr>
          <w:lang w:eastAsia="zh-CN"/>
        </w:rPr>
        <w:t xml:space="preserve"> multiple CSI</w:t>
      </w:r>
      <w:r w:rsidR="007832BF">
        <w:rPr>
          <w:lang w:eastAsia="zh-CN"/>
        </w:rPr>
        <w:t>s</w:t>
      </w:r>
      <w:r w:rsidR="00A42CEB">
        <w:rPr>
          <w:lang w:eastAsia="zh-CN"/>
        </w:rPr>
        <w:t xml:space="preserve"> configuring in one CSI report config </w:t>
      </w:r>
      <w:r w:rsidR="00CF3FC9">
        <w:rPr>
          <w:lang w:eastAsia="zh-CN"/>
        </w:rPr>
        <w:t>enables</w:t>
      </w:r>
      <w:r w:rsidR="00A42CEB">
        <w:rPr>
          <w:lang w:eastAsia="zh-CN"/>
        </w:rPr>
        <w:t xml:space="preserve"> UE to reduce </w:t>
      </w:r>
      <w:r w:rsidR="00740210">
        <w:rPr>
          <w:lang w:eastAsia="zh-CN"/>
        </w:rPr>
        <w:t xml:space="preserve">its </w:t>
      </w:r>
      <w:r w:rsidR="00A42CEB">
        <w:rPr>
          <w:lang w:eastAsia="zh-CN"/>
        </w:rPr>
        <w:t>calculation complexity</w:t>
      </w:r>
      <w:r w:rsidR="00CF3FC9">
        <w:rPr>
          <w:lang w:eastAsia="zh-CN"/>
        </w:rPr>
        <w:t xml:space="preserve"> and to reduce</w:t>
      </w:r>
      <w:r w:rsidR="00A42CEB">
        <w:rPr>
          <w:lang w:eastAsia="zh-CN"/>
        </w:rPr>
        <w:t xml:space="preserve"> </w:t>
      </w:r>
      <w:r w:rsidR="00CF3FC9">
        <w:rPr>
          <w:lang w:eastAsia="zh-CN"/>
        </w:rPr>
        <w:t>its</w:t>
      </w:r>
      <w:r w:rsidR="00A42CEB">
        <w:rPr>
          <w:lang w:eastAsia="zh-CN"/>
        </w:rPr>
        <w:t xml:space="preserve"> </w:t>
      </w:r>
      <w:r w:rsidR="00CF3FC9">
        <w:rPr>
          <w:lang w:eastAsia="zh-CN"/>
        </w:rPr>
        <w:t xml:space="preserve">RRC </w:t>
      </w:r>
      <w:r w:rsidR="00A42CEB">
        <w:rPr>
          <w:lang w:eastAsia="zh-CN"/>
        </w:rPr>
        <w:t>configuration overhead.</w:t>
      </w:r>
      <w:r w:rsidR="000278F2">
        <w:rPr>
          <w:lang w:eastAsia="zh-CN"/>
        </w:rPr>
        <w:t xml:space="preserve"> </w:t>
      </w:r>
      <w:r w:rsidR="008F3AFB">
        <w:rPr>
          <w:lang w:eastAsia="zh-CN"/>
        </w:rPr>
        <w:t>Forth</w:t>
      </w:r>
      <w:r w:rsidR="00721914">
        <w:rPr>
          <w:lang w:eastAsia="zh-CN"/>
        </w:rPr>
        <w:t xml:space="preserve">, we discuss </w:t>
      </w:r>
      <w:r w:rsidR="00A42CEB">
        <w:rPr>
          <w:lang w:eastAsia="zh-CN"/>
        </w:rPr>
        <w:t>multiple CSIs reporting in one report</w:t>
      </w:r>
      <w:r w:rsidR="00954CC3">
        <w:rPr>
          <w:lang w:eastAsia="zh-CN"/>
        </w:rPr>
        <w:t xml:space="preserve"> </w:t>
      </w:r>
      <w:r w:rsidR="00F65E40">
        <w:rPr>
          <w:lang w:eastAsia="zh-CN"/>
        </w:rPr>
        <w:t>a</w:t>
      </w:r>
      <w:r w:rsidR="00A64958">
        <w:rPr>
          <w:lang w:eastAsia="zh-CN"/>
        </w:rPr>
        <w:t>nd mult</w:t>
      </w:r>
      <w:r w:rsidR="00F65E40">
        <w:rPr>
          <w:lang w:eastAsia="zh-CN"/>
        </w:rPr>
        <w:t>iple CSIs overhead reduction</w:t>
      </w:r>
      <w:r w:rsidR="00CF3FC9">
        <w:rPr>
          <w:lang w:eastAsia="zh-CN"/>
        </w:rPr>
        <w:t>.</w:t>
      </w:r>
      <w:r w:rsidR="000278F2">
        <w:rPr>
          <w:lang w:eastAsia="zh-CN"/>
        </w:rPr>
        <w:t xml:space="preserve"> </w:t>
      </w:r>
      <w:r w:rsidR="00D76882">
        <w:rPr>
          <w:lang w:eastAsia="zh-CN"/>
        </w:rPr>
        <w:t>Finally, for</w:t>
      </w:r>
      <w:r w:rsidR="00F65E40">
        <w:rPr>
          <w:lang w:eastAsia="zh-CN"/>
        </w:rPr>
        <w:t xml:space="preserve"> power domain</w:t>
      </w:r>
      <w:r w:rsidR="00FC2E28">
        <w:rPr>
          <w:lang w:eastAsia="zh-CN"/>
        </w:rPr>
        <w:t>, we discuss potential enhancements for power domain adaptation</w:t>
      </w:r>
      <w:r w:rsidR="00F65E40">
        <w:rPr>
          <w:lang w:eastAsia="zh-CN"/>
        </w:rPr>
        <w:t xml:space="preserve">. </w:t>
      </w:r>
      <w:r w:rsidR="0076458E">
        <w:rPr>
          <w:lang w:eastAsia="zh-CN"/>
        </w:rPr>
        <w:t>We discuss the multiple CSI</w:t>
      </w:r>
      <w:r w:rsidR="00F15800">
        <w:rPr>
          <w:lang w:eastAsia="zh-CN"/>
        </w:rPr>
        <w:t>s</w:t>
      </w:r>
      <w:r w:rsidR="0076458E">
        <w:rPr>
          <w:lang w:eastAsia="zh-CN"/>
        </w:rPr>
        <w:t xml:space="preserve"> reporting in one CSI report corresponding to multiple power control offsets and the multiple CSIs overhead reduction in power domain.</w:t>
      </w:r>
    </w:p>
    <w:p w14:paraId="4E1181FE" w14:textId="3050086A" w:rsidR="001E16CA" w:rsidRPr="0010633A" w:rsidRDefault="008530C1" w:rsidP="00A61A57">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bookmarkStart w:id="3" w:name="OLE_LINK6"/>
      <w:bookmarkStart w:id="4" w:name="OLE_LINK7"/>
      <w:r w:rsidRPr="008530C1">
        <w:rPr>
          <w:rFonts w:ascii="Times New Roman" w:hAnsi="Times New Roman"/>
          <w:sz w:val="28"/>
          <w:szCs w:val="28"/>
          <w:lang w:eastAsia="zh-CN"/>
        </w:rPr>
        <w:t xml:space="preserve">Discussion on </w:t>
      </w:r>
      <w:r w:rsidR="00CE36D7">
        <w:rPr>
          <w:rFonts w:ascii="Times New Roman" w:hAnsi="Times New Roman"/>
          <w:sz w:val="28"/>
          <w:szCs w:val="28"/>
          <w:lang w:eastAsia="zh-CN"/>
        </w:rPr>
        <w:t>d</w:t>
      </w:r>
      <w:r>
        <w:rPr>
          <w:rFonts w:ascii="Times New Roman" w:hAnsi="Times New Roman"/>
          <w:sz w:val="28"/>
          <w:szCs w:val="28"/>
          <w:lang w:eastAsia="zh-CN"/>
        </w:rPr>
        <w:t>ynamic</w:t>
      </w:r>
      <w:r w:rsidR="00CE36D7">
        <w:rPr>
          <w:rFonts w:ascii="Times New Roman" w:hAnsi="Times New Roman"/>
          <w:sz w:val="28"/>
          <w:szCs w:val="28"/>
          <w:lang w:eastAsia="zh-CN"/>
        </w:rPr>
        <w:t xml:space="preserve"> spatial domain and power domain</w:t>
      </w:r>
      <w:r>
        <w:rPr>
          <w:rFonts w:ascii="Times New Roman" w:hAnsi="Times New Roman"/>
          <w:sz w:val="28"/>
          <w:szCs w:val="28"/>
          <w:lang w:eastAsia="zh-CN"/>
        </w:rPr>
        <w:t xml:space="preserve"> adaptation</w:t>
      </w:r>
    </w:p>
    <w:p w14:paraId="73EBA638" w14:textId="5E2AFF16" w:rsidR="001E16CA" w:rsidRPr="007832BF" w:rsidRDefault="00F369F4" w:rsidP="00A61A57">
      <w:pPr>
        <w:pStyle w:val="2"/>
        <w:numPr>
          <w:ilvl w:val="1"/>
          <w:numId w:val="1"/>
        </w:numPr>
        <w:autoSpaceDE w:val="0"/>
        <w:autoSpaceDN w:val="0"/>
        <w:adjustRightInd w:val="0"/>
        <w:snapToGrid w:val="0"/>
        <w:spacing w:before="120" w:after="120"/>
        <w:ind w:left="0" w:right="0" w:firstLine="0"/>
        <w:jc w:val="both"/>
        <w:rPr>
          <w:rFonts w:eastAsiaTheme="minorEastAsia"/>
          <w:szCs w:val="22"/>
          <w:lang w:eastAsia="zh-CN"/>
        </w:rPr>
      </w:pPr>
      <w:r w:rsidRPr="00A61A57">
        <w:rPr>
          <w:rFonts w:ascii="Times New Roman" w:eastAsiaTheme="minorEastAsia" w:hAnsi="Times New Roman"/>
          <w:bCs/>
          <w:szCs w:val="22"/>
          <w:lang w:eastAsia="zh-CN"/>
        </w:rPr>
        <w:t xml:space="preserve">What </w:t>
      </w:r>
      <w:r w:rsidR="00825F41">
        <w:rPr>
          <w:rFonts w:ascii="Times New Roman" w:eastAsiaTheme="minorEastAsia" w:hAnsi="Times New Roman"/>
          <w:bCs/>
          <w:szCs w:val="22"/>
          <w:lang w:eastAsia="zh-CN"/>
        </w:rPr>
        <w:t xml:space="preserve">does </w:t>
      </w:r>
      <w:r w:rsidRPr="00A61A57">
        <w:rPr>
          <w:rFonts w:ascii="Times New Roman" w:eastAsiaTheme="minorEastAsia" w:hAnsi="Times New Roman"/>
          <w:bCs/>
          <w:szCs w:val="22"/>
          <w:lang w:eastAsia="zh-CN"/>
        </w:rPr>
        <w:t>efficient</w:t>
      </w:r>
      <w:r w:rsidR="001C7592" w:rsidRPr="00A61A57">
        <w:rPr>
          <w:rFonts w:ascii="Times New Roman" w:eastAsiaTheme="minorEastAsia" w:hAnsi="Times New Roman"/>
          <w:bCs/>
          <w:szCs w:val="22"/>
          <w:lang w:eastAsia="zh-CN"/>
        </w:rPr>
        <w:t xml:space="preserve"> dynamic</w:t>
      </w:r>
      <w:r w:rsidRPr="00A61A57">
        <w:rPr>
          <w:rFonts w:ascii="Times New Roman" w:eastAsiaTheme="minorEastAsia" w:hAnsi="Times New Roman"/>
          <w:bCs/>
          <w:szCs w:val="22"/>
          <w:lang w:eastAsia="zh-CN"/>
        </w:rPr>
        <w:t xml:space="preserve"> adaption</w:t>
      </w:r>
      <w:r w:rsidR="001E16CA" w:rsidRPr="00A61A57">
        <w:rPr>
          <w:rFonts w:ascii="Times New Roman" w:eastAsiaTheme="minorEastAsia" w:hAnsi="Times New Roman"/>
          <w:bCs/>
          <w:szCs w:val="22"/>
          <w:lang w:eastAsia="zh-CN"/>
        </w:rPr>
        <w:t xml:space="preserve"> </w:t>
      </w:r>
      <w:r w:rsidR="00D9540E" w:rsidRPr="00450BDB">
        <w:rPr>
          <w:rFonts w:ascii="Times New Roman" w:eastAsiaTheme="minorEastAsia" w:hAnsi="Times New Roman"/>
          <w:bCs/>
          <w:szCs w:val="22"/>
          <w:lang w:eastAsia="zh-CN"/>
        </w:rPr>
        <w:t>mean</w:t>
      </w:r>
      <w:r w:rsidR="001C7592" w:rsidRPr="00A61A57">
        <w:rPr>
          <w:rFonts w:ascii="Times New Roman" w:eastAsiaTheme="minorEastAsia" w:hAnsi="Times New Roman"/>
          <w:bCs/>
          <w:szCs w:val="22"/>
          <w:lang w:eastAsia="zh-CN"/>
        </w:rPr>
        <w:t>?</w:t>
      </w:r>
    </w:p>
    <w:p w14:paraId="07E7462C" w14:textId="188C332F" w:rsidR="00D94E3D" w:rsidRPr="00A61A57" w:rsidRDefault="004457CA" w:rsidP="00E20E25">
      <w:pPr>
        <w:spacing w:after="120"/>
        <w:jc w:val="both"/>
        <w:rPr>
          <w:lang w:val="en-US" w:eastAsia="zh-CN"/>
        </w:rPr>
      </w:pPr>
      <w:r>
        <w:rPr>
          <w:lang w:eastAsia="zh-CN"/>
        </w:rPr>
        <w:t>In order to reduce the energy consumption of gNB</w:t>
      </w:r>
      <w:r w:rsidR="002F4FDD">
        <w:rPr>
          <w:lang w:eastAsia="zh-CN"/>
        </w:rPr>
        <w:t xml:space="preserve">, </w:t>
      </w:r>
      <w:r w:rsidR="00516147">
        <w:rPr>
          <w:lang w:eastAsia="zh-CN"/>
        </w:rPr>
        <w:t xml:space="preserve">it </w:t>
      </w:r>
      <w:r w:rsidR="00260FD9">
        <w:rPr>
          <w:lang w:eastAsia="zh-CN"/>
        </w:rPr>
        <w:t xml:space="preserve">was </w:t>
      </w:r>
      <w:r w:rsidR="00516147">
        <w:rPr>
          <w:lang w:eastAsia="zh-CN"/>
        </w:rPr>
        <w:t xml:space="preserve">proved </w:t>
      </w:r>
      <w:r w:rsidR="00260FD9">
        <w:rPr>
          <w:lang w:eastAsia="zh-CN"/>
        </w:rPr>
        <w:t xml:space="preserve">in TR 38.864 </w:t>
      </w:r>
      <w:r w:rsidR="001A6636">
        <w:rPr>
          <w:lang w:eastAsia="zh-CN"/>
        </w:rPr>
        <w:t xml:space="preserve">that using dynamic </w:t>
      </w:r>
      <w:r w:rsidR="002F4FDD">
        <w:rPr>
          <w:lang w:eastAsia="zh-CN"/>
        </w:rPr>
        <w:t>adapt</w:t>
      </w:r>
      <w:r w:rsidR="001A6636">
        <w:rPr>
          <w:lang w:eastAsia="zh-CN"/>
        </w:rPr>
        <w:t xml:space="preserve">ion </w:t>
      </w:r>
      <w:r w:rsidR="00D94E3D">
        <w:rPr>
          <w:lang w:eastAsia="zh-CN"/>
        </w:rPr>
        <w:t xml:space="preserve">of </w:t>
      </w:r>
      <w:r w:rsidR="002F4FDD">
        <w:rPr>
          <w:lang w:eastAsia="zh-CN"/>
        </w:rPr>
        <w:t>number of active TxRUs and</w:t>
      </w:r>
      <w:r w:rsidR="00AD3D78">
        <w:rPr>
          <w:rFonts w:hint="eastAsia"/>
          <w:lang w:eastAsia="zh-CN"/>
        </w:rPr>
        <w:t>/</w:t>
      </w:r>
      <w:r w:rsidR="00AD3D78">
        <w:rPr>
          <w:lang w:eastAsia="zh-CN"/>
        </w:rPr>
        <w:t>or</w:t>
      </w:r>
      <w:r w:rsidR="002F4FDD">
        <w:rPr>
          <w:lang w:eastAsia="zh-CN"/>
        </w:rPr>
        <w:t xml:space="preserve"> </w:t>
      </w:r>
      <w:r>
        <w:rPr>
          <w:lang w:eastAsia="zh-CN"/>
        </w:rPr>
        <w:t>downlink (</w:t>
      </w:r>
      <w:r w:rsidR="002F4FDD">
        <w:rPr>
          <w:lang w:eastAsia="zh-CN"/>
        </w:rPr>
        <w:t>DL</w:t>
      </w:r>
      <w:r>
        <w:rPr>
          <w:lang w:eastAsia="zh-CN"/>
        </w:rPr>
        <w:t>)</w:t>
      </w:r>
      <w:r w:rsidR="002F4FDD">
        <w:rPr>
          <w:lang w:eastAsia="zh-CN"/>
        </w:rPr>
        <w:t xml:space="preserve"> transmission power</w:t>
      </w:r>
      <w:r w:rsidR="00516147">
        <w:rPr>
          <w:lang w:eastAsia="zh-CN"/>
        </w:rPr>
        <w:t xml:space="preserve"> </w:t>
      </w:r>
      <w:r w:rsidR="008E5CDF">
        <w:rPr>
          <w:lang w:eastAsia="zh-CN"/>
        </w:rPr>
        <w:t>is an</w:t>
      </w:r>
      <w:r w:rsidR="001A6636">
        <w:rPr>
          <w:lang w:eastAsia="zh-CN"/>
        </w:rPr>
        <w:t xml:space="preserve"> effective </w:t>
      </w:r>
      <w:r w:rsidR="00D94E3D">
        <w:rPr>
          <w:lang w:eastAsia="zh-CN"/>
        </w:rPr>
        <w:t>technique</w:t>
      </w:r>
      <w:r>
        <w:rPr>
          <w:lang w:eastAsia="zh-CN"/>
        </w:rPr>
        <w:t xml:space="preserve">. </w:t>
      </w:r>
      <w:r w:rsidR="0013551B">
        <w:rPr>
          <w:lang w:eastAsia="zh-CN"/>
        </w:rPr>
        <w:t xml:space="preserve">To enable </w:t>
      </w:r>
      <w:r w:rsidR="00E20E25">
        <w:rPr>
          <w:lang w:eastAsia="zh-CN"/>
        </w:rPr>
        <w:t xml:space="preserve">efficient </w:t>
      </w:r>
      <w:r w:rsidR="0013551B">
        <w:rPr>
          <w:lang w:eastAsia="zh-CN"/>
        </w:rPr>
        <w:t xml:space="preserve">dynamic adaptation, </w:t>
      </w:r>
      <w:r w:rsidR="00E20E25">
        <w:rPr>
          <w:lang w:eastAsia="zh-CN"/>
        </w:rPr>
        <w:t xml:space="preserve">specifying </w:t>
      </w:r>
      <w:r w:rsidR="0013551B">
        <w:rPr>
          <w:lang w:eastAsia="zh-CN"/>
        </w:rPr>
        <w:t>necessa</w:t>
      </w:r>
      <w:r w:rsidR="00CE36D7">
        <w:rPr>
          <w:lang w:eastAsia="zh-CN"/>
        </w:rPr>
        <w:t>ry enhancement on CSI</w:t>
      </w:r>
      <w:r w:rsidR="00D94E3D">
        <w:rPr>
          <w:lang w:eastAsia="zh-CN"/>
        </w:rPr>
        <w:t xml:space="preserve"> </w:t>
      </w:r>
      <w:r w:rsidR="00E20E25">
        <w:rPr>
          <w:lang w:eastAsia="zh-CN"/>
        </w:rPr>
        <w:t xml:space="preserve">and beam management </w:t>
      </w:r>
      <w:r w:rsidR="00D94E3D">
        <w:rPr>
          <w:lang w:eastAsia="zh-CN"/>
        </w:rPr>
        <w:t>framework</w:t>
      </w:r>
      <w:r w:rsidR="00E20E25">
        <w:rPr>
          <w:lang w:eastAsia="zh-CN"/>
        </w:rPr>
        <w:t>s (measurements, reporting, signalling)</w:t>
      </w:r>
      <w:r w:rsidR="00CE36D7">
        <w:rPr>
          <w:lang w:eastAsia="zh-CN"/>
        </w:rPr>
        <w:t xml:space="preserve"> is </w:t>
      </w:r>
      <w:r w:rsidR="00E20E25">
        <w:rPr>
          <w:lang w:eastAsia="zh-CN"/>
        </w:rPr>
        <w:t xml:space="preserve">requested </w:t>
      </w:r>
      <w:r w:rsidR="00CE36D7">
        <w:rPr>
          <w:lang w:eastAsia="zh-CN"/>
        </w:rPr>
        <w:t xml:space="preserve">as mentioned in WID. </w:t>
      </w:r>
      <w:r w:rsidR="00A72285">
        <w:rPr>
          <w:lang w:eastAsia="zh-CN"/>
        </w:rPr>
        <w:t>In general, t</w:t>
      </w:r>
      <w:r w:rsidR="00CE36D7">
        <w:rPr>
          <w:lang w:eastAsia="zh-CN"/>
        </w:rPr>
        <w:t>here are two approaches to enable dynamic</w:t>
      </w:r>
      <w:r w:rsidR="00475BE4">
        <w:rPr>
          <w:lang w:eastAsia="zh-CN"/>
        </w:rPr>
        <w:t xml:space="preserve"> spatial and/or power </w:t>
      </w:r>
      <w:r w:rsidR="00CE36D7">
        <w:rPr>
          <w:lang w:eastAsia="zh-CN"/>
        </w:rPr>
        <w:t>adaptation</w:t>
      </w:r>
      <w:r w:rsidR="003330B9">
        <w:rPr>
          <w:lang w:eastAsia="zh-CN"/>
        </w:rPr>
        <w:t>:</w:t>
      </w:r>
      <w:r w:rsidR="0013551B">
        <w:rPr>
          <w:lang w:eastAsia="zh-CN"/>
        </w:rPr>
        <w:t xml:space="preserve"> </w:t>
      </w:r>
      <w:r w:rsidR="00AD3D78">
        <w:rPr>
          <w:lang w:eastAsia="zh-CN"/>
        </w:rPr>
        <w:t xml:space="preserve"> </w:t>
      </w:r>
    </w:p>
    <w:p w14:paraId="5B8E7213" w14:textId="2F91F149" w:rsidR="004756B6" w:rsidRDefault="00A100B1" w:rsidP="00A61A57">
      <w:pPr>
        <w:pStyle w:val="af3"/>
        <w:numPr>
          <w:ilvl w:val="0"/>
          <w:numId w:val="14"/>
        </w:numPr>
        <w:spacing w:after="120"/>
        <w:ind w:firstLineChars="0"/>
        <w:jc w:val="both"/>
        <w:rPr>
          <w:lang w:eastAsia="zh-CN"/>
        </w:rPr>
      </w:pPr>
      <w:r>
        <w:rPr>
          <w:b/>
          <w:lang w:eastAsia="zh-CN"/>
        </w:rPr>
        <w:t>M</w:t>
      </w:r>
      <w:r w:rsidRPr="00A100B1">
        <w:rPr>
          <w:b/>
          <w:lang w:eastAsia="zh-CN"/>
        </w:rPr>
        <w:t xml:space="preserve">easurement first then </w:t>
      </w:r>
      <w:r w:rsidR="00C47E40">
        <w:rPr>
          <w:b/>
          <w:lang w:eastAsia="zh-CN"/>
        </w:rPr>
        <w:t>adaptation</w:t>
      </w:r>
      <w:r w:rsidR="000D27E1">
        <w:rPr>
          <w:b/>
          <w:lang w:eastAsia="zh-CN"/>
        </w:rPr>
        <w:t xml:space="preserve"> (MFTA)</w:t>
      </w:r>
      <w:r w:rsidR="0040585B" w:rsidRPr="004E29C6">
        <w:rPr>
          <w:b/>
          <w:lang w:eastAsia="zh-CN"/>
        </w:rPr>
        <w:t xml:space="preserve">. </w:t>
      </w:r>
      <w:r w:rsidR="0040585B">
        <w:rPr>
          <w:lang w:eastAsia="zh-CN"/>
        </w:rPr>
        <w:t>In this approach,</w:t>
      </w:r>
      <w:r w:rsidR="00C47E40">
        <w:rPr>
          <w:lang w:eastAsia="zh-CN"/>
        </w:rPr>
        <w:t xml:space="preserve"> </w:t>
      </w:r>
      <w:r w:rsidR="00CE36D7">
        <w:rPr>
          <w:lang w:eastAsia="zh-CN"/>
        </w:rPr>
        <w:t>the UE measures multiple</w:t>
      </w:r>
      <w:r w:rsidR="009E043B">
        <w:rPr>
          <w:lang w:eastAsia="zh-CN"/>
        </w:rPr>
        <w:t xml:space="preserve"> CSI reference signals </w:t>
      </w:r>
      <w:r w:rsidR="00CE36D7">
        <w:rPr>
          <w:lang w:eastAsia="zh-CN"/>
        </w:rPr>
        <w:t xml:space="preserve">corresponding to different TxRUs shutdown patterns and/or different power back-off values. Then the UE reports these measurements to gNB. Then, </w:t>
      </w:r>
      <w:r w:rsidR="00C47E40">
        <w:rPr>
          <w:lang w:eastAsia="zh-CN"/>
        </w:rPr>
        <w:t>the</w:t>
      </w:r>
      <w:r w:rsidR="003D3301">
        <w:rPr>
          <w:lang w:eastAsia="zh-CN"/>
        </w:rPr>
        <w:t xml:space="preserve"> </w:t>
      </w:r>
      <w:r w:rsidR="00993AC7">
        <w:rPr>
          <w:lang w:eastAsia="zh-CN"/>
        </w:rPr>
        <w:t xml:space="preserve">gNB </w:t>
      </w:r>
      <w:r w:rsidR="003D3301">
        <w:rPr>
          <w:lang w:eastAsia="zh-CN"/>
        </w:rPr>
        <w:t xml:space="preserve">adaptation </w:t>
      </w:r>
      <w:r w:rsidR="009E043B">
        <w:rPr>
          <w:lang w:eastAsia="zh-CN"/>
        </w:rPr>
        <w:t xml:space="preserve">decision </w:t>
      </w:r>
      <w:r w:rsidR="00C47E40">
        <w:rPr>
          <w:lang w:eastAsia="zh-CN"/>
        </w:rPr>
        <w:t>is</w:t>
      </w:r>
      <w:r w:rsidR="0022190A" w:rsidRPr="0022190A">
        <w:rPr>
          <w:lang w:eastAsia="zh-CN"/>
        </w:rPr>
        <w:t xml:space="preserve"> </w:t>
      </w:r>
      <w:r w:rsidR="00DD19AB">
        <w:rPr>
          <w:lang w:eastAsia="zh-CN"/>
        </w:rPr>
        <w:t xml:space="preserve">taken </w:t>
      </w:r>
      <w:r w:rsidR="0022190A" w:rsidRPr="0022190A">
        <w:rPr>
          <w:lang w:eastAsia="zh-CN"/>
        </w:rPr>
        <w:t xml:space="preserve">based on the </w:t>
      </w:r>
      <w:r w:rsidR="00DD19AB">
        <w:rPr>
          <w:lang w:eastAsia="zh-CN"/>
        </w:rPr>
        <w:t xml:space="preserve">different reported </w:t>
      </w:r>
      <w:r w:rsidR="0022190A" w:rsidRPr="0022190A">
        <w:rPr>
          <w:lang w:eastAsia="zh-CN"/>
        </w:rPr>
        <w:t xml:space="preserve">channel </w:t>
      </w:r>
      <w:r w:rsidR="0040585B">
        <w:rPr>
          <w:lang w:eastAsia="zh-CN"/>
        </w:rPr>
        <w:t>state</w:t>
      </w:r>
      <w:r w:rsidR="003D3301">
        <w:rPr>
          <w:lang w:eastAsia="zh-CN"/>
        </w:rPr>
        <w:t>s</w:t>
      </w:r>
      <w:r w:rsidR="00640D52">
        <w:rPr>
          <w:lang w:eastAsia="zh-CN"/>
        </w:rPr>
        <w:t>,</w:t>
      </w:r>
      <w:r w:rsidR="003D3301">
        <w:rPr>
          <w:lang w:eastAsia="zh-CN"/>
        </w:rPr>
        <w:t xml:space="preserve"> and</w:t>
      </w:r>
      <w:r w:rsidR="00640D52">
        <w:rPr>
          <w:lang w:eastAsia="zh-CN"/>
        </w:rPr>
        <w:t xml:space="preserve"> interference condition</w:t>
      </w:r>
      <w:r w:rsidR="0022190A" w:rsidRPr="0022190A">
        <w:rPr>
          <w:lang w:eastAsia="zh-CN"/>
        </w:rPr>
        <w:t xml:space="preserve"> </w:t>
      </w:r>
      <w:r w:rsidR="003D3301">
        <w:rPr>
          <w:lang w:eastAsia="zh-CN"/>
        </w:rPr>
        <w:t xml:space="preserve">reported by the UE </w:t>
      </w:r>
      <w:r w:rsidR="0022190A" w:rsidRPr="0022190A">
        <w:rPr>
          <w:lang w:eastAsia="zh-CN"/>
        </w:rPr>
        <w:t>and</w:t>
      </w:r>
      <w:r w:rsidR="003D3301">
        <w:rPr>
          <w:lang w:eastAsia="zh-CN"/>
        </w:rPr>
        <w:t>/or the actual</w:t>
      </w:r>
      <w:r w:rsidR="0040585B">
        <w:rPr>
          <w:lang w:eastAsia="zh-CN"/>
        </w:rPr>
        <w:t xml:space="preserve"> traffic load</w:t>
      </w:r>
      <w:r w:rsidR="003D3301">
        <w:rPr>
          <w:lang w:eastAsia="zh-CN"/>
        </w:rPr>
        <w:t xml:space="preserve"> needed by the UE. Hence, it </w:t>
      </w:r>
      <w:r w:rsidR="006028E0">
        <w:rPr>
          <w:lang w:eastAsia="zh-CN"/>
        </w:rPr>
        <w:t>enables</w:t>
      </w:r>
      <w:r w:rsidR="003D3301">
        <w:rPr>
          <w:lang w:eastAsia="zh-CN"/>
        </w:rPr>
        <w:t xml:space="preserve"> the gNB to </w:t>
      </w:r>
      <w:r w:rsidR="0022190A" w:rsidRPr="0022190A">
        <w:rPr>
          <w:lang w:eastAsia="zh-CN"/>
        </w:rPr>
        <w:t>greatly reduc</w:t>
      </w:r>
      <w:r w:rsidR="003D3301">
        <w:rPr>
          <w:lang w:eastAsia="zh-CN"/>
        </w:rPr>
        <w:t>e</w:t>
      </w:r>
      <w:r w:rsidR="0022190A" w:rsidRPr="0022190A">
        <w:rPr>
          <w:lang w:eastAsia="zh-CN"/>
        </w:rPr>
        <w:t xml:space="preserve"> </w:t>
      </w:r>
      <w:r w:rsidR="003D3301">
        <w:rPr>
          <w:lang w:eastAsia="zh-CN"/>
        </w:rPr>
        <w:t>its</w:t>
      </w:r>
      <w:r w:rsidR="003D3301" w:rsidRPr="0022190A">
        <w:rPr>
          <w:lang w:eastAsia="zh-CN"/>
        </w:rPr>
        <w:t xml:space="preserve"> </w:t>
      </w:r>
      <w:r w:rsidR="0022190A" w:rsidRPr="0022190A">
        <w:rPr>
          <w:lang w:eastAsia="zh-CN"/>
        </w:rPr>
        <w:t>power consumption</w:t>
      </w:r>
      <w:r w:rsidR="0065018D">
        <w:rPr>
          <w:lang w:eastAsia="zh-CN"/>
        </w:rPr>
        <w:t xml:space="preserve"> </w:t>
      </w:r>
      <w:r w:rsidR="0065018D" w:rsidRPr="00810DFC">
        <w:rPr>
          <w:lang w:eastAsia="zh-CN"/>
        </w:rPr>
        <w:t xml:space="preserve">with </w:t>
      </w:r>
      <w:r w:rsidR="003D3301">
        <w:rPr>
          <w:lang w:eastAsia="zh-CN"/>
        </w:rPr>
        <w:t>negligible</w:t>
      </w:r>
      <w:r w:rsidR="003D3301" w:rsidRPr="00810DFC">
        <w:rPr>
          <w:lang w:eastAsia="zh-CN"/>
        </w:rPr>
        <w:t xml:space="preserve"> </w:t>
      </w:r>
      <w:r w:rsidR="0065018D" w:rsidRPr="00810DFC">
        <w:rPr>
          <w:lang w:eastAsia="zh-CN"/>
        </w:rPr>
        <w:t>performance loss</w:t>
      </w:r>
      <w:r w:rsidR="003D3301">
        <w:rPr>
          <w:lang w:eastAsia="zh-CN"/>
        </w:rPr>
        <w:t>es as shown in the simulations during the SI phase</w:t>
      </w:r>
      <w:r w:rsidR="006028E0">
        <w:rPr>
          <w:lang w:eastAsia="zh-CN"/>
        </w:rPr>
        <w:t xml:space="preserve"> and as we will show later in this document</w:t>
      </w:r>
      <w:r w:rsidR="0022190A" w:rsidRPr="0022190A">
        <w:rPr>
          <w:lang w:eastAsia="zh-CN"/>
        </w:rPr>
        <w:t>.</w:t>
      </w:r>
      <w:r w:rsidR="0040585B">
        <w:rPr>
          <w:lang w:eastAsia="zh-CN"/>
        </w:rPr>
        <w:t xml:space="preserve"> </w:t>
      </w:r>
    </w:p>
    <w:p w14:paraId="274C5ECB" w14:textId="761B2114" w:rsidR="00F33FAE" w:rsidRDefault="00C47E40" w:rsidP="00810DFC">
      <w:pPr>
        <w:tabs>
          <w:tab w:val="left" w:pos="5400"/>
        </w:tabs>
        <w:spacing w:after="120"/>
        <w:jc w:val="center"/>
        <w:rPr>
          <w:lang w:eastAsia="zh-CN"/>
        </w:rPr>
      </w:pPr>
      <w:r w:rsidRPr="00C47E40">
        <w:rPr>
          <w:noProof/>
          <w:lang w:val="en-US" w:eastAsia="zh-CN"/>
        </w:rPr>
        <w:drawing>
          <wp:inline distT="0" distB="0" distL="0" distR="0" wp14:anchorId="09D0EEFC" wp14:editId="2F6CF09F">
            <wp:extent cx="4194690" cy="695770"/>
            <wp:effectExtent l="0" t="0" r="0" b="952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8"/>
                    <a:stretch>
                      <a:fillRect/>
                    </a:stretch>
                  </pic:blipFill>
                  <pic:spPr>
                    <a:xfrm>
                      <a:off x="0" y="0"/>
                      <a:ext cx="4194690" cy="695770"/>
                    </a:xfrm>
                    <a:prstGeom prst="rect">
                      <a:avLst/>
                    </a:prstGeom>
                  </pic:spPr>
                </pic:pic>
              </a:graphicData>
            </a:graphic>
          </wp:inline>
        </w:drawing>
      </w:r>
    </w:p>
    <w:p w14:paraId="1B0A0025" w14:textId="61AE7C8F" w:rsidR="00555BE6" w:rsidRPr="00810DFC" w:rsidRDefault="00954CC3" w:rsidP="00C27191">
      <w:pPr>
        <w:pStyle w:val="aa"/>
        <w:rPr>
          <w:lang w:eastAsia="zh-CN"/>
        </w:rPr>
      </w:pPr>
      <w:r>
        <w:t xml:space="preserve">Figure </w:t>
      </w:r>
      <w:r w:rsidR="007F0200">
        <w:rPr>
          <w:noProof/>
        </w:rPr>
        <w:fldChar w:fldCharType="begin"/>
      </w:r>
      <w:r w:rsidR="007F0200">
        <w:rPr>
          <w:noProof/>
        </w:rPr>
        <w:instrText xml:space="preserve"> SEQ Figure \* ARABIC </w:instrText>
      </w:r>
      <w:r w:rsidR="007F0200">
        <w:rPr>
          <w:noProof/>
        </w:rPr>
        <w:fldChar w:fldCharType="separate"/>
      </w:r>
      <w:r w:rsidR="00F15800">
        <w:rPr>
          <w:noProof/>
        </w:rPr>
        <w:t>1</w:t>
      </w:r>
      <w:r w:rsidR="007F0200">
        <w:rPr>
          <w:noProof/>
        </w:rPr>
        <w:fldChar w:fldCharType="end"/>
      </w:r>
      <w:r w:rsidR="00555BE6">
        <w:rPr>
          <w:b w:val="0"/>
          <w:lang w:eastAsia="zh-CN"/>
        </w:rPr>
        <w:t>. A</w:t>
      </w:r>
      <w:r w:rsidR="00516147">
        <w:rPr>
          <w:b w:val="0"/>
          <w:lang w:eastAsia="zh-CN"/>
        </w:rPr>
        <w:t xml:space="preserve">n example of </w:t>
      </w:r>
      <w:r w:rsidR="000D27E1">
        <w:rPr>
          <w:b w:val="0"/>
          <w:lang w:eastAsia="zh-CN"/>
        </w:rPr>
        <w:t>MFTA</w:t>
      </w:r>
    </w:p>
    <w:p w14:paraId="3B9B546D" w14:textId="7E4984AE" w:rsidR="00255F5E" w:rsidRPr="00CE36D7" w:rsidRDefault="00C47E40" w:rsidP="00A61A57">
      <w:pPr>
        <w:pStyle w:val="af3"/>
        <w:numPr>
          <w:ilvl w:val="0"/>
          <w:numId w:val="14"/>
        </w:numPr>
        <w:spacing w:after="120"/>
        <w:ind w:firstLineChars="0"/>
        <w:jc w:val="both"/>
        <w:rPr>
          <w:lang w:val="en-US" w:eastAsia="zh-CN"/>
        </w:rPr>
      </w:pPr>
      <w:r>
        <w:rPr>
          <w:b/>
          <w:lang w:eastAsia="zh-CN"/>
        </w:rPr>
        <w:t>Adaptation</w:t>
      </w:r>
      <w:r w:rsidRPr="00A100B1">
        <w:rPr>
          <w:b/>
          <w:lang w:eastAsia="zh-CN"/>
        </w:rPr>
        <w:t xml:space="preserve"> first then </w:t>
      </w:r>
      <w:r>
        <w:rPr>
          <w:b/>
          <w:lang w:eastAsia="zh-CN"/>
        </w:rPr>
        <w:t>measurement</w:t>
      </w:r>
      <w:r w:rsidR="000D27E1">
        <w:rPr>
          <w:b/>
          <w:lang w:eastAsia="zh-CN"/>
        </w:rPr>
        <w:t xml:space="preserve"> (AFTM)</w:t>
      </w:r>
      <w:r w:rsidR="003D77AA">
        <w:rPr>
          <w:b/>
          <w:lang w:eastAsia="zh-CN"/>
        </w:rPr>
        <w:t xml:space="preserve">. </w:t>
      </w:r>
      <w:r>
        <w:rPr>
          <w:lang w:eastAsia="zh-CN"/>
        </w:rPr>
        <w:t xml:space="preserve">In this </w:t>
      </w:r>
      <w:r w:rsidR="00CE36D7">
        <w:rPr>
          <w:lang w:eastAsia="zh-CN"/>
        </w:rPr>
        <w:t>approach</w:t>
      </w:r>
      <w:r>
        <w:rPr>
          <w:lang w:eastAsia="zh-CN"/>
        </w:rPr>
        <w:t>, the gNB enables/updates the TxRUs shutdown pattern and/or DL transmission power directly</w:t>
      </w:r>
      <w:r w:rsidR="009A1F4E">
        <w:rPr>
          <w:lang w:eastAsia="zh-CN"/>
        </w:rPr>
        <w:t xml:space="preserve"> based on the traffic load </w:t>
      </w:r>
      <w:r w:rsidR="0054799E">
        <w:rPr>
          <w:lang w:eastAsia="zh-CN"/>
        </w:rPr>
        <w:t xml:space="preserve">of connected UEs </w:t>
      </w:r>
      <w:r w:rsidR="009A1F4E">
        <w:rPr>
          <w:lang w:eastAsia="zh-CN"/>
        </w:rPr>
        <w:t>only</w:t>
      </w:r>
      <w:r>
        <w:rPr>
          <w:lang w:eastAsia="zh-CN"/>
        </w:rPr>
        <w:t>. Then it dynamically indicates the related configuration that is changed, e.g. CSI report configuration, to UE, which in turn measures accordingly</w:t>
      </w:r>
      <w:r w:rsidR="00CE36D7">
        <w:rPr>
          <w:lang w:eastAsia="zh-CN"/>
        </w:rPr>
        <w:t>.</w:t>
      </w:r>
      <w:r w:rsidR="009A1F4E">
        <w:rPr>
          <w:lang w:eastAsia="zh-CN"/>
        </w:rPr>
        <w:t xml:space="preserve"> Compared with </w:t>
      </w:r>
      <w:r w:rsidR="00AB588F">
        <w:rPr>
          <w:lang w:eastAsia="zh-CN"/>
        </w:rPr>
        <w:t>MFTA</w:t>
      </w:r>
      <w:r w:rsidR="009A1F4E">
        <w:rPr>
          <w:lang w:eastAsia="zh-CN"/>
        </w:rPr>
        <w:t>,</w:t>
      </w:r>
      <w:r w:rsidR="009A1F4E" w:rsidRPr="002A3C92">
        <w:rPr>
          <w:lang w:eastAsia="zh-CN"/>
        </w:rPr>
        <w:t xml:space="preserve"> the </w:t>
      </w:r>
      <w:r w:rsidR="009A1F4E">
        <w:rPr>
          <w:lang w:eastAsia="zh-CN"/>
        </w:rPr>
        <w:t>gNB</w:t>
      </w:r>
      <w:r w:rsidR="009A1F4E" w:rsidRPr="002A3C92">
        <w:rPr>
          <w:lang w:eastAsia="zh-CN"/>
        </w:rPr>
        <w:t xml:space="preserve"> cannot make </w:t>
      </w:r>
      <w:r w:rsidR="009A1F4E">
        <w:rPr>
          <w:lang w:eastAsia="zh-CN"/>
        </w:rPr>
        <w:t>TxRUs</w:t>
      </w:r>
      <w:r w:rsidR="009A1F4E" w:rsidRPr="002A3C92">
        <w:rPr>
          <w:lang w:eastAsia="zh-CN"/>
        </w:rPr>
        <w:t xml:space="preserve"> </w:t>
      </w:r>
      <w:r w:rsidR="009A1F4E">
        <w:rPr>
          <w:lang w:eastAsia="zh-CN"/>
        </w:rPr>
        <w:t xml:space="preserve">and/or DL transmission adaptation </w:t>
      </w:r>
      <w:r w:rsidR="009A1F4E" w:rsidRPr="002A3C92">
        <w:rPr>
          <w:lang w:eastAsia="zh-CN"/>
        </w:rPr>
        <w:t xml:space="preserve">decisions based on the actual channel </w:t>
      </w:r>
      <w:r w:rsidR="009A1F4E">
        <w:rPr>
          <w:lang w:eastAsia="zh-CN"/>
        </w:rPr>
        <w:t>state, interference condition in every slot</w:t>
      </w:r>
      <w:r w:rsidR="009A1F4E" w:rsidRPr="002A3C92">
        <w:rPr>
          <w:lang w:eastAsia="zh-CN"/>
        </w:rPr>
        <w:t>, resulting in loss of coverage and UPT.</w:t>
      </w:r>
      <w:r w:rsidR="009A1F4E">
        <w:rPr>
          <w:lang w:eastAsia="zh-CN"/>
        </w:rPr>
        <w:t xml:space="preserve"> In addition</w:t>
      </w:r>
      <w:r w:rsidR="00CE36D7">
        <w:rPr>
          <w:lang w:eastAsia="zh-CN"/>
        </w:rPr>
        <w:t xml:space="preserve">, </w:t>
      </w:r>
      <w:r w:rsidR="0013733C" w:rsidRPr="00CE36D7">
        <w:rPr>
          <w:lang w:val="en-US" w:eastAsia="zh-CN"/>
        </w:rPr>
        <w:t>gNB</w:t>
      </w:r>
      <w:r w:rsidR="009A1F4E">
        <w:rPr>
          <w:lang w:val="en-US" w:eastAsia="zh-CN"/>
        </w:rPr>
        <w:t xml:space="preserve"> also needs to</w:t>
      </w:r>
      <w:r w:rsidR="0013733C" w:rsidRPr="00CE36D7">
        <w:rPr>
          <w:lang w:val="en-US" w:eastAsia="zh-CN"/>
        </w:rPr>
        <w:t xml:space="preserve"> remains </w:t>
      </w:r>
      <w:r w:rsidR="009A1F4E">
        <w:rPr>
          <w:lang w:eastAsia="zh-CN"/>
        </w:rPr>
        <w:t>the old</w:t>
      </w:r>
      <w:r w:rsidR="0013733C" w:rsidRPr="00CE36D7">
        <w:rPr>
          <w:lang w:eastAsia="zh-CN"/>
        </w:rPr>
        <w:t xml:space="preserve"> adaptation decision for several milliseconds</w:t>
      </w:r>
      <w:r w:rsidR="009A1F4E">
        <w:rPr>
          <w:lang w:eastAsia="zh-CN"/>
        </w:rPr>
        <w:t xml:space="preserve"> after making new adaptation decision</w:t>
      </w:r>
      <w:r w:rsidR="0013733C" w:rsidRPr="00CE36D7">
        <w:rPr>
          <w:lang w:eastAsia="zh-CN"/>
        </w:rPr>
        <w:t xml:space="preserve"> due to waiting for CSI reporting</w:t>
      </w:r>
      <w:r w:rsidR="00CE36D7">
        <w:rPr>
          <w:lang w:val="en-US" w:eastAsia="zh-CN"/>
        </w:rPr>
        <w:t>, resulting in</w:t>
      </w:r>
      <w:r w:rsidR="009A1F4E">
        <w:rPr>
          <w:lang w:val="en-US" w:eastAsia="zh-CN"/>
        </w:rPr>
        <w:t xml:space="preserve"> additional</w:t>
      </w:r>
      <w:r w:rsidR="00CE36D7">
        <w:rPr>
          <w:lang w:val="en-US" w:eastAsia="zh-CN"/>
        </w:rPr>
        <w:t xml:space="preserve"> performance loss</w:t>
      </w:r>
      <w:r w:rsidR="00805225">
        <w:rPr>
          <w:lang w:val="en-US" w:eastAsia="zh-CN"/>
        </w:rPr>
        <w:t xml:space="preserve"> and also increased UE power consumption</w:t>
      </w:r>
      <w:r w:rsidR="00CE36D7">
        <w:rPr>
          <w:lang w:val="en-US" w:eastAsia="zh-CN"/>
        </w:rPr>
        <w:t>.</w:t>
      </w:r>
      <w:r w:rsidR="00805225">
        <w:rPr>
          <w:lang w:val="en-US" w:eastAsia="zh-CN"/>
        </w:rPr>
        <w:t xml:space="preserve"> This may essentially be viewed as semi-static adaptation.</w:t>
      </w:r>
    </w:p>
    <w:p w14:paraId="4DB68948" w14:textId="6879150B" w:rsidR="00555BE6" w:rsidRDefault="00C47E40" w:rsidP="00810DFC">
      <w:pPr>
        <w:spacing w:after="120"/>
        <w:jc w:val="center"/>
        <w:rPr>
          <w:b/>
          <w:lang w:eastAsia="zh-CN"/>
        </w:rPr>
      </w:pPr>
      <w:r w:rsidRPr="00C47E40">
        <w:rPr>
          <w:b/>
          <w:noProof/>
          <w:lang w:val="en-US" w:eastAsia="zh-CN"/>
        </w:rPr>
        <w:drawing>
          <wp:inline distT="0" distB="0" distL="0" distR="0" wp14:anchorId="0829342C" wp14:editId="2FC3220D">
            <wp:extent cx="4147392" cy="816613"/>
            <wp:effectExtent l="0" t="0" r="5715" b="2540"/>
            <wp:docPr id="2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rotWithShape="1">
                    <a:blip r:embed="rId9"/>
                    <a:srcRect t="1552"/>
                    <a:stretch/>
                  </pic:blipFill>
                  <pic:spPr>
                    <a:xfrm>
                      <a:off x="0" y="0"/>
                      <a:ext cx="4147392" cy="816613"/>
                    </a:xfrm>
                    <a:prstGeom prst="rect">
                      <a:avLst/>
                    </a:prstGeom>
                  </pic:spPr>
                </pic:pic>
              </a:graphicData>
            </a:graphic>
          </wp:inline>
        </w:drawing>
      </w:r>
    </w:p>
    <w:p w14:paraId="60614D65" w14:textId="5C087FA1" w:rsidR="00555BE6" w:rsidRPr="00810DFC" w:rsidRDefault="00954CC3" w:rsidP="00C27191">
      <w:pPr>
        <w:pStyle w:val="aa"/>
        <w:rPr>
          <w:lang w:eastAsia="zh-CN"/>
        </w:rPr>
      </w:pPr>
      <w:r>
        <w:lastRenderedPageBreak/>
        <w:t xml:space="preserve">Figure </w:t>
      </w:r>
      <w:r w:rsidR="007F0200">
        <w:rPr>
          <w:noProof/>
        </w:rPr>
        <w:fldChar w:fldCharType="begin"/>
      </w:r>
      <w:r w:rsidR="007F0200">
        <w:rPr>
          <w:noProof/>
        </w:rPr>
        <w:instrText xml:space="preserve"> SEQ Figure \* ARABIC </w:instrText>
      </w:r>
      <w:r w:rsidR="007F0200">
        <w:rPr>
          <w:noProof/>
        </w:rPr>
        <w:fldChar w:fldCharType="separate"/>
      </w:r>
      <w:r w:rsidR="00F15800">
        <w:rPr>
          <w:noProof/>
        </w:rPr>
        <w:t>2</w:t>
      </w:r>
      <w:r w:rsidR="007F0200">
        <w:rPr>
          <w:noProof/>
        </w:rPr>
        <w:fldChar w:fldCharType="end"/>
      </w:r>
      <w:r w:rsidR="00555BE6">
        <w:rPr>
          <w:b w:val="0"/>
          <w:lang w:eastAsia="zh-CN"/>
        </w:rPr>
        <w:t xml:space="preserve">. An example of </w:t>
      </w:r>
      <w:r w:rsidR="000D27E1">
        <w:rPr>
          <w:b w:val="0"/>
          <w:lang w:eastAsia="zh-CN"/>
        </w:rPr>
        <w:t>AFTM</w:t>
      </w:r>
      <w:r w:rsidR="000D27E1" w:rsidDel="000D27E1">
        <w:rPr>
          <w:b w:val="0"/>
          <w:lang w:eastAsia="zh-CN"/>
        </w:rPr>
        <w:t xml:space="preserve"> </w:t>
      </w:r>
    </w:p>
    <w:p w14:paraId="54A32672" w14:textId="12B19BDF" w:rsidR="007A7642" w:rsidRDefault="00E45FBD" w:rsidP="00255F5E">
      <w:pPr>
        <w:spacing w:after="120"/>
        <w:jc w:val="both"/>
        <w:rPr>
          <w:lang w:eastAsia="zh-CN"/>
        </w:rPr>
      </w:pPr>
      <w:r>
        <w:rPr>
          <w:lang w:eastAsia="zh-CN"/>
        </w:rPr>
        <w:fldChar w:fldCharType="begin"/>
      </w:r>
      <w:r>
        <w:rPr>
          <w:lang w:eastAsia="zh-CN"/>
        </w:rPr>
        <w:instrText xml:space="preserve"> REF _Ref131709160 \h </w:instrText>
      </w:r>
      <w:r>
        <w:rPr>
          <w:lang w:eastAsia="zh-CN"/>
        </w:rPr>
      </w:r>
      <w:r>
        <w:rPr>
          <w:lang w:eastAsia="zh-CN"/>
        </w:rPr>
        <w:fldChar w:fldCharType="separate"/>
      </w:r>
      <w:r>
        <w:t xml:space="preserve">Figure </w:t>
      </w:r>
      <w:r>
        <w:rPr>
          <w:noProof/>
        </w:rPr>
        <w:t>3</w:t>
      </w:r>
      <w:r>
        <w:rPr>
          <w:lang w:eastAsia="zh-CN"/>
        </w:rPr>
        <w:fldChar w:fldCharType="end"/>
      </w:r>
      <w:r w:rsidR="00DD6A66">
        <w:rPr>
          <w:lang w:eastAsia="zh-CN"/>
        </w:rPr>
        <w:t xml:space="preserve"> shows the </w:t>
      </w:r>
      <w:r w:rsidR="006F4D2A">
        <w:rPr>
          <w:lang w:eastAsia="zh-CN"/>
        </w:rPr>
        <w:t>relative power</w:t>
      </w:r>
      <w:r w:rsidR="00DD6A66">
        <w:rPr>
          <w:lang w:eastAsia="zh-CN"/>
        </w:rPr>
        <w:t xml:space="preserve"> </w:t>
      </w:r>
      <w:r w:rsidR="006F4D2A">
        <w:rPr>
          <w:lang w:eastAsia="zh-CN"/>
        </w:rPr>
        <w:t>of</w:t>
      </w:r>
      <w:r w:rsidR="00AB588F">
        <w:rPr>
          <w:lang w:eastAsia="zh-CN"/>
        </w:rPr>
        <w:t xml:space="preserve"> both</w:t>
      </w:r>
      <w:r w:rsidR="00DD6A66">
        <w:rPr>
          <w:lang w:eastAsia="zh-CN"/>
        </w:rPr>
        <w:t xml:space="preserve"> </w:t>
      </w:r>
      <w:r w:rsidR="00AB588F" w:rsidRPr="00B64207">
        <w:rPr>
          <w:bCs/>
          <w:lang w:eastAsia="zh-CN"/>
        </w:rPr>
        <w:t>MFTA</w:t>
      </w:r>
      <w:r w:rsidR="00AB588F" w:rsidDel="00AB588F">
        <w:rPr>
          <w:lang w:eastAsia="zh-CN"/>
        </w:rPr>
        <w:t xml:space="preserve"> </w:t>
      </w:r>
      <w:r w:rsidR="00DD6A66">
        <w:rPr>
          <w:lang w:eastAsia="zh-CN"/>
        </w:rPr>
        <w:t xml:space="preserve">and </w:t>
      </w:r>
      <w:r w:rsidR="00AB588F">
        <w:rPr>
          <w:lang w:eastAsia="zh-CN"/>
        </w:rPr>
        <w:t>AFTM</w:t>
      </w:r>
      <w:r w:rsidR="00CE36D7">
        <w:rPr>
          <w:lang w:eastAsia="zh-CN"/>
        </w:rPr>
        <w:t xml:space="preserve"> </w:t>
      </w:r>
      <w:r w:rsidR="008A46E3">
        <w:rPr>
          <w:lang w:eastAsia="zh-CN"/>
        </w:rPr>
        <w:t>with 30% RU in TDD and FDD cases, respectively</w:t>
      </w:r>
      <w:r w:rsidR="002F4FDD">
        <w:rPr>
          <w:lang w:eastAsia="zh-CN"/>
        </w:rPr>
        <w:t>.</w:t>
      </w:r>
      <w:r w:rsidR="00C705CF">
        <w:rPr>
          <w:lang w:eastAsia="zh-CN"/>
        </w:rPr>
        <w:t xml:space="preserve"> We used</w:t>
      </w:r>
      <w:r w:rsidR="009B1CD5">
        <w:rPr>
          <w:lang w:eastAsia="zh-CN"/>
        </w:rPr>
        <w:t xml:space="preserve"> the parameters in Set 2 of category 2 and </w:t>
      </w:r>
      <w:r w:rsidR="00C705CF">
        <w:rPr>
          <w:lang w:eastAsia="zh-CN"/>
        </w:rPr>
        <w:t xml:space="preserve">the </w:t>
      </w:r>
      <w:r w:rsidR="009B1CD5">
        <w:rPr>
          <w:lang w:eastAsia="zh-CN"/>
        </w:rPr>
        <w:t xml:space="preserve">methodology agreed in SI for evaluation. </w:t>
      </w:r>
      <w:r w:rsidR="00E03695">
        <w:rPr>
          <w:lang w:eastAsia="zh-CN"/>
        </w:rPr>
        <w:t xml:space="preserve">Based on the simulation results, </w:t>
      </w:r>
      <w:bookmarkStart w:id="5" w:name="OLE_LINK21"/>
      <w:bookmarkStart w:id="6" w:name="OLE_LINK22"/>
      <w:r w:rsidR="00E03695">
        <w:rPr>
          <w:lang w:eastAsia="zh-CN"/>
        </w:rPr>
        <w:t>compared with</w:t>
      </w:r>
      <w:bookmarkStart w:id="7" w:name="OLE_LINK19"/>
      <w:bookmarkStart w:id="8" w:name="OLE_LINK20"/>
      <w:r w:rsidR="00E03695">
        <w:rPr>
          <w:lang w:eastAsia="zh-CN"/>
        </w:rPr>
        <w:t xml:space="preserve"> </w:t>
      </w:r>
      <w:r w:rsidR="00AB588F">
        <w:rPr>
          <w:lang w:eastAsia="zh-CN"/>
        </w:rPr>
        <w:t>AFTM</w:t>
      </w:r>
      <w:r w:rsidR="00E03695">
        <w:rPr>
          <w:lang w:eastAsia="zh-CN"/>
        </w:rPr>
        <w:t xml:space="preserve"> cases</w:t>
      </w:r>
      <w:bookmarkEnd w:id="7"/>
      <w:bookmarkEnd w:id="8"/>
      <w:r w:rsidR="00E03695">
        <w:rPr>
          <w:lang w:eastAsia="zh-CN"/>
        </w:rPr>
        <w:t xml:space="preserve">, </w:t>
      </w:r>
      <w:r w:rsidR="00AB588F">
        <w:rPr>
          <w:lang w:eastAsia="zh-CN"/>
        </w:rPr>
        <w:t xml:space="preserve">MFTA </w:t>
      </w:r>
      <w:r w:rsidR="00E03695">
        <w:rPr>
          <w:lang w:eastAsia="zh-CN"/>
        </w:rPr>
        <w:t>can obtain 18.5</w:t>
      </w:r>
      <w:r w:rsidR="00E03695" w:rsidRPr="00DF1BFC">
        <w:rPr>
          <w:lang w:eastAsia="zh-CN"/>
        </w:rPr>
        <w:t>%</w:t>
      </w:r>
      <w:r w:rsidR="00DE0CB5">
        <w:rPr>
          <w:lang w:eastAsia="zh-CN"/>
        </w:rPr>
        <w:t xml:space="preserve"> and 13.9</w:t>
      </w:r>
      <w:r w:rsidR="00E03695" w:rsidRPr="00DF1BFC">
        <w:rPr>
          <w:lang w:eastAsia="zh-CN"/>
        </w:rPr>
        <w:t>%</w:t>
      </w:r>
      <w:r w:rsidR="00E03695">
        <w:rPr>
          <w:lang w:eastAsia="zh-CN"/>
        </w:rPr>
        <w:t xml:space="preserve"> energy saving gain for </w:t>
      </w:r>
      <w:r w:rsidR="00DE0CB5">
        <w:rPr>
          <w:lang w:eastAsia="zh-CN"/>
        </w:rPr>
        <w:t>TDD</w:t>
      </w:r>
      <w:r w:rsidR="00E03695">
        <w:rPr>
          <w:lang w:eastAsia="zh-CN"/>
        </w:rPr>
        <w:t xml:space="preserve"> and</w:t>
      </w:r>
      <w:r w:rsidR="00E03695" w:rsidRPr="00933E9C">
        <w:rPr>
          <w:lang w:eastAsia="zh-CN"/>
        </w:rPr>
        <w:t xml:space="preserve"> </w:t>
      </w:r>
      <w:r w:rsidR="00DE0CB5">
        <w:rPr>
          <w:lang w:eastAsia="zh-CN"/>
        </w:rPr>
        <w:t>FDD</w:t>
      </w:r>
      <w:r w:rsidR="00E03695">
        <w:rPr>
          <w:lang w:eastAsia="zh-CN"/>
        </w:rPr>
        <w:t xml:space="preserve"> </w:t>
      </w:r>
      <w:r w:rsidR="00E03695" w:rsidRPr="00F11E92">
        <w:rPr>
          <w:lang w:eastAsia="zh-CN"/>
        </w:rPr>
        <w:t>without UPT loss</w:t>
      </w:r>
      <w:bookmarkEnd w:id="5"/>
      <w:bookmarkEnd w:id="6"/>
      <w:r w:rsidR="00E03695" w:rsidRPr="00F11E92">
        <w:rPr>
          <w:lang w:eastAsia="zh-CN"/>
        </w:rPr>
        <w:t xml:space="preserve">. Meanwhile, </w:t>
      </w:r>
      <w:r w:rsidR="0005013E">
        <w:rPr>
          <w:lang w:eastAsia="zh-CN"/>
        </w:rPr>
        <w:t xml:space="preserve">further </w:t>
      </w:r>
      <w:r w:rsidR="00E03695" w:rsidRPr="00F11E92">
        <w:rPr>
          <w:lang w:eastAsia="zh-CN"/>
        </w:rPr>
        <w:t xml:space="preserve">considerable energy saving gain can </w:t>
      </w:r>
      <w:r w:rsidR="0005013E">
        <w:rPr>
          <w:lang w:eastAsia="zh-CN"/>
        </w:rPr>
        <w:t xml:space="preserve">be </w:t>
      </w:r>
      <w:r w:rsidR="00E03695" w:rsidRPr="00F11E92">
        <w:rPr>
          <w:lang w:eastAsia="zh-CN"/>
        </w:rPr>
        <w:t xml:space="preserve">still obtained with some tolerance of UPT </w:t>
      </w:r>
      <w:r w:rsidR="00DE0CB5" w:rsidRPr="00F11E92">
        <w:rPr>
          <w:lang w:eastAsia="zh-CN"/>
        </w:rPr>
        <w:t>loss.</w:t>
      </w:r>
      <w:r w:rsidR="00DE0CB5">
        <w:rPr>
          <w:lang w:eastAsia="zh-CN"/>
        </w:rPr>
        <w:t xml:space="preserve"> With </w:t>
      </w:r>
      <w:r w:rsidR="00FF12D0">
        <w:rPr>
          <w:lang w:eastAsia="zh-CN"/>
        </w:rPr>
        <w:t>5</w:t>
      </w:r>
      <w:r w:rsidR="00DE0CB5">
        <w:rPr>
          <w:lang w:eastAsia="zh-CN"/>
        </w:rPr>
        <w:t>% UPT loss</w:t>
      </w:r>
      <w:r w:rsidR="00663F2A">
        <w:rPr>
          <w:lang w:eastAsia="zh-CN"/>
        </w:rPr>
        <w:t xml:space="preserve"> </w:t>
      </w:r>
      <w:r w:rsidR="00663F2A" w:rsidRPr="00F11E92">
        <w:rPr>
          <w:lang w:eastAsia="zh-CN"/>
        </w:rPr>
        <w:t>tolerance</w:t>
      </w:r>
      <w:r w:rsidR="00DE0CB5">
        <w:rPr>
          <w:lang w:eastAsia="zh-CN"/>
        </w:rPr>
        <w:t>,</w:t>
      </w:r>
      <w:r w:rsidR="009A1F4E" w:rsidRPr="009A1F4E">
        <w:rPr>
          <w:lang w:eastAsia="zh-CN"/>
        </w:rPr>
        <w:t xml:space="preserve"> </w:t>
      </w:r>
      <w:r w:rsidR="00AB588F">
        <w:rPr>
          <w:lang w:eastAsia="zh-CN"/>
        </w:rPr>
        <w:t xml:space="preserve">MFTA </w:t>
      </w:r>
      <w:r w:rsidR="00D20F58">
        <w:rPr>
          <w:lang w:eastAsia="zh-CN"/>
        </w:rPr>
        <w:t>has</w:t>
      </w:r>
      <w:r w:rsidR="006259FD">
        <w:rPr>
          <w:lang w:eastAsia="zh-CN"/>
        </w:rPr>
        <w:t xml:space="preserve"> </w:t>
      </w:r>
      <w:r w:rsidR="00DE0CB5">
        <w:rPr>
          <w:lang w:eastAsia="zh-CN"/>
        </w:rPr>
        <w:t>about 14.7</w:t>
      </w:r>
      <w:r w:rsidR="00DE0CB5" w:rsidRPr="00DF1BFC">
        <w:rPr>
          <w:lang w:eastAsia="zh-CN"/>
        </w:rPr>
        <w:t>%</w:t>
      </w:r>
      <w:r w:rsidR="00DE0CB5">
        <w:rPr>
          <w:lang w:eastAsia="zh-CN"/>
        </w:rPr>
        <w:t xml:space="preserve"> and 15.5</w:t>
      </w:r>
      <w:r w:rsidR="00DE0CB5" w:rsidRPr="00DF1BFC">
        <w:rPr>
          <w:lang w:eastAsia="zh-CN"/>
        </w:rPr>
        <w:t>%</w:t>
      </w:r>
      <w:r w:rsidR="00DE0CB5">
        <w:rPr>
          <w:lang w:eastAsia="zh-CN"/>
        </w:rPr>
        <w:t xml:space="preserve"> energy saving gain for TDD and</w:t>
      </w:r>
      <w:r w:rsidR="00DE0CB5" w:rsidRPr="00933E9C">
        <w:rPr>
          <w:lang w:eastAsia="zh-CN"/>
        </w:rPr>
        <w:t xml:space="preserve"> </w:t>
      </w:r>
      <w:r w:rsidR="00DE0CB5">
        <w:rPr>
          <w:lang w:eastAsia="zh-CN"/>
        </w:rPr>
        <w:t>FDD</w:t>
      </w:r>
      <w:r w:rsidR="00C83294">
        <w:rPr>
          <w:lang w:eastAsia="zh-CN"/>
        </w:rPr>
        <w:t>, respectively</w:t>
      </w:r>
      <w:r w:rsidR="00DE0CB5">
        <w:rPr>
          <w:lang w:eastAsia="zh-CN"/>
        </w:rPr>
        <w:t xml:space="preserve">. With </w:t>
      </w:r>
      <w:r w:rsidR="004676C5">
        <w:rPr>
          <w:lang w:eastAsia="zh-CN"/>
        </w:rPr>
        <w:t>10</w:t>
      </w:r>
      <w:r w:rsidR="00DE0CB5">
        <w:rPr>
          <w:lang w:eastAsia="zh-CN"/>
        </w:rPr>
        <w:t>% UPT loss</w:t>
      </w:r>
      <w:r w:rsidR="00096A09">
        <w:rPr>
          <w:lang w:eastAsia="zh-CN"/>
        </w:rPr>
        <w:t xml:space="preserve"> </w:t>
      </w:r>
      <w:r w:rsidR="00096A09" w:rsidRPr="00F11E92">
        <w:rPr>
          <w:lang w:eastAsia="zh-CN"/>
        </w:rPr>
        <w:t>tolerance</w:t>
      </w:r>
      <w:r w:rsidR="00DE0CB5">
        <w:rPr>
          <w:lang w:eastAsia="zh-CN"/>
        </w:rPr>
        <w:t xml:space="preserve">, </w:t>
      </w:r>
      <w:r w:rsidR="0005013E">
        <w:rPr>
          <w:lang w:eastAsia="zh-CN"/>
        </w:rPr>
        <w:t>MFTA</w:t>
      </w:r>
      <w:r w:rsidR="006259FD">
        <w:rPr>
          <w:lang w:eastAsia="zh-CN"/>
        </w:rPr>
        <w:t xml:space="preserve"> </w:t>
      </w:r>
      <w:r w:rsidR="00D20F58">
        <w:rPr>
          <w:lang w:eastAsia="zh-CN"/>
        </w:rPr>
        <w:t>has</w:t>
      </w:r>
      <w:r w:rsidR="006259FD">
        <w:rPr>
          <w:lang w:eastAsia="zh-CN"/>
        </w:rPr>
        <w:t xml:space="preserve"> </w:t>
      </w:r>
      <w:r w:rsidR="00DE0CB5">
        <w:rPr>
          <w:lang w:eastAsia="zh-CN"/>
        </w:rPr>
        <w:t>about 10.5</w:t>
      </w:r>
      <w:r w:rsidR="00DE0CB5" w:rsidRPr="00DF1BFC">
        <w:rPr>
          <w:lang w:eastAsia="zh-CN"/>
        </w:rPr>
        <w:t>%</w:t>
      </w:r>
      <w:r w:rsidR="00DE0CB5">
        <w:rPr>
          <w:lang w:eastAsia="zh-CN"/>
        </w:rPr>
        <w:t xml:space="preserve"> and 8.8</w:t>
      </w:r>
      <w:r w:rsidR="00DE0CB5" w:rsidRPr="00DF1BFC">
        <w:rPr>
          <w:lang w:eastAsia="zh-CN"/>
        </w:rPr>
        <w:t>%</w:t>
      </w:r>
      <w:r w:rsidR="00DE0CB5">
        <w:rPr>
          <w:lang w:eastAsia="zh-CN"/>
        </w:rPr>
        <w:t xml:space="preserve"> energy saving gain for TDD and</w:t>
      </w:r>
      <w:r w:rsidR="00DE0CB5" w:rsidRPr="00933E9C">
        <w:rPr>
          <w:lang w:eastAsia="zh-CN"/>
        </w:rPr>
        <w:t xml:space="preserve"> </w:t>
      </w:r>
      <w:r w:rsidR="00DE0CB5">
        <w:rPr>
          <w:lang w:eastAsia="zh-CN"/>
        </w:rPr>
        <w:t>FDD</w:t>
      </w:r>
      <w:r w:rsidR="00C83294">
        <w:rPr>
          <w:lang w:eastAsia="zh-CN"/>
        </w:rPr>
        <w:t>, respectively</w:t>
      </w:r>
      <w:r w:rsidR="00DE0CB5">
        <w:rPr>
          <w:lang w:eastAsia="zh-CN"/>
        </w:rPr>
        <w:t xml:space="preserve">. </w:t>
      </w:r>
    </w:p>
    <w:p w14:paraId="3039AAA9" w14:textId="0527E2E7" w:rsidR="005B33D4" w:rsidRDefault="007A7642" w:rsidP="00255F5E">
      <w:pPr>
        <w:spacing w:after="120"/>
        <w:jc w:val="both"/>
        <w:rPr>
          <w:lang w:eastAsia="zh-CN"/>
        </w:rPr>
      </w:pPr>
      <w:r>
        <w:rPr>
          <w:lang w:eastAsia="zh-CN"/>
        </w:rPr>
        <w:t>W</w:t>
      </w:r>
      <w:r w:rsidR="00DE0CB5">
        <w:rPr>
          <w:lang w:eastAsia="zh-CN"/>
        </w:rPr>
        <w:t>e</w:t>
      </w:r>
      <w:r w:rsidR="00DD6A66">
        <w:rPr>
          <w:lang w:eastAsia="zh-CN"/>
        </w:rPr>
        <w:t xml:space="preserve"> can observe that, </w:t>
      </w:r>
      <w:r>
        <w:rPr>
          <w:lang w:eastAsia="zh-CN"/>
        </w:rPr>
        <w:t>i</w:t>
      </w:r>
      <w:r w:rsidR="004E6C40">
        <w:rPr>
          <w:lang w:eastAsia="zh-CN"/>
        </w:rPr>
        <w:t xml:space="preserve">f </w:t>
      </w:r>
      <w:r>
        <w:rPr>
          <w:lang w:eastAsia="zh-CN"/>
        </w:rPr>
        <w:t>AFTM</w:t>
      </w:r>
      <w:r w:rsidDel="007A7642">
        <w:rPr>
          <w:lang w:eastAsia="zh-CN"/>
        </w:rPr>
        <w:t xml:space="preserve"> </w:t>
      </w:r>
      <w:r w:rsidR="004E6C40">
        <w:rPr>
          <w:lang w:eastAsia="zh-CN"/>
        </w:rPr>
        <w:t>attempts to achieve</w:t>
      </w:r>
      <w:r w:rsidR="00DD6A66">
        <w:rPr>
          <w:lang w:eastAsia="zh-CN"/>
        </w:rPr>
        <w:t xml:space="preserve"> </w:t>
      </w:r>
      <w:r w:rsidR="006F4D2A">
        <w:rPr>
          <w:lang w:eastAsia="zh-CN"/>
        </w:rPr>
        <w:t>similar</w:t>
      </w:r>
      <w:r w:rsidR="00DD6A66">
        <w:rPr>
          <w:lang w:eastAsia="zh-CN"/>
        </w:rPr>
        <w:t xml:space="preserve"> </w:t>
      </w:r>
      <w:r w:rsidR="008A46E3">
        <w:rPr>
          <w:lang w:eastAsia="zh-CN"/>
        </w:rPr>
        <w:t xml:space="preserve">energy </w:t>
      </w:r>
      <w:r w:rsidR="00E44178">
        <w:rPr>
          <w:lang w:eastAsia="zh-CN"/>
        </w:rPr>
        <w:t>consumption</w:t>
      </w:r>
      <w:r w:rsidR="004E6C40">
        <w:rPr>
          <w:lang w:eastAsia="zh-CN"/>
        </w:rPr>
        <w:t xml:space="preserve"> as </w:t>
      </w:r>
      <w:r>
        <w:rPr>
          <w:lang w:eastAsia="zh-CN"/>
        </w:rPr>
        <w:t>MFTA</w:t>
      </w:r>
      <w:r w:rsidR="0016073E">
        <w:rPr>
          <w:lang w:eastAsia="zh-CN"/>
        </w:rPr>
        <w:t xml:space="preserve"> (without performance loss)</w:t>
      </w:r>
      <w:r w:rsidR="00DD6A66">
        <w:rPr>
          <w:lang w:eastAsia="zh-CN"/>
        </w:rPr>
        <w:t xml:space="preserve">, </w:t>
      </w:r>
      <w:r w:rsidR="004E6C40">
        <w:rPr>
          <w:lang w:eastAsia="zh-CN"/>
        </w:rPr>
        <w:t>it</w:t>
      </w:r>
      <w:r w:rsidR="00DD6A66">
        <w:rPr>
          <w:lang w:eastAsia="zh-CN"/>
        </w:rPr>
        <w:t xml:space="preserve"> causes more than 10% </w:t>
      </w:r>
      <w:r w:rsidR="008A46E3">
        <w:rPr>
          <w:lang w:eastAsia="zh-CN"/>
        </w:rPr>
        <w:t>and 5% UPT loss</w:t>
      </w:r>
      <w:r w:rsidR="00DD6A66">
        <w:rPr>
          <w:lang w:eastAsia="zh-CN"/>
        </w:rPr>
        <w:t xml:space="preserve"> </w:t>
      </w:r>
      <w:r w:rsidR="008A46E3">
        <w:rPr>
          <w:lang w:eastAsia="zh-CN"/>
        </w:rPr>
        <w:t>in TDD and FDD cases, respectively</w:t>
      </w:r>
      <w:r w:rsidR="00DD6A66">
        <w:rPr>
          <w:lang w:eastAsia="zh-CN"/>
        </w:rPr>
        <w:t>.</w:t>
      </w:r>
      <w:r w:rsidR="00696901">
        <w:rPr>
          <w:lang w:eastAsia="zh-CN"/>
        </w:rPr>
        <w:t xml:space="preserve"> </w:t>
      </w:r>
      <w:r w:rsidR="003D1868">
        <w:rPr>
          <w:lang w:eastAsia="zh-CN"/>
        </w:rPr>
        <w:t>For power domain</w:t>
      </w:r>
      <w:r w:rsidR="002F0020">
        <w:rPr>
          <w:lang w:eastAsia="zh-CN"/>
        </w:rPr>
        <w:t xml:space="preserve"> adaptation</w:t>
      </w:r>
      <w:r w:rsidR="003D1868">
        <w:rPr>
          <w:lang w:eastAsia="zh-CN"/>
        </w:rPr>
        <w:t>, the similar conclusion can be ob</w:t>
      </w:r>
      <w:r w:rsidR="00C320F2">
        <w:rPr>
          <w:lang w:eastAsia="zh-CN"/>
        </w:rPr>
        <w:t>tained</w:t>
      </w:r>
      <w:r w:rsidR="003D1868">
        <w:rPr>
          <w:lang w:eastAsia="zh-CN"/>
        </w:rPr>
        <w:t>.</w:t>
      </w:r>
    </w:p>
    <w:p w14:paraId="2C19F5C4" w14:textId="57CA6541" w:rsidR="00C80105" w:rsidRDefault="009B1CD5" w:rsidP="009B08DB">
      <w:pPr>
        <w:spacing w:after="120"/>
        <w:jc w:val="center"/>
        <w:rPr>
          <w:noProof/>
          <w:lang w:val="en-US" w:eastAsia="zh-CN"/>
        </w:rPr>
      </w:pPr>
      <w:r w:rsidRPr="009B1CD5">
        <w:rPr>
          <w:noProof/>
          <w:lang w:val="en-US" w:eastAsia="zh-CN"/>
        </w:rPr>
        <w:t xml:space="preserve"> </w:t>
      </w:r>
      <w:r w:rsidR="004457CA" w:rsidRPr="004457CA">
        <w:rPr>
          <w:noProof/>
          <w:lang w:val="en-US" w:eastAsia="zh-CN"/>
        </w:rPr>
        <w:t xml:space="preserve"> </w:t>
      </w:r>
      <w:r w:rsidRPr="009B1CD5">
        <w:rPr>
          <w:noProof/>
          <w:lang w:val="en-US" w:eastAsia="zh-CN"/>
        </w:rPr>
        <w:t xml:space="preserve"> </w:t>
      </w:r>
      <w:r w:rsidR="0047642B">
        <w:rPr>
          <w:noProof/>
          <w:lang w:val="en-US" w:eastAsia="zh-CN"/>
        </w:rPr>
        <w:drawing>
          <wp:inline distT="0" distB="0" distL="0" distR="0" wp14:anchorId="1FB15816" wp14:editId="32A01E9B">
            <wp:extent cx="2917962" cy="1939636"/>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17962" cy="1939636"/>
                    </a:xfrm>
                    <a:prstGeom prst="rect">
                      <a:avLst/>
                    </a:prstGeom>
                  </pic:spPr>
                </pic:pic>
              </a:graphicData>
            </a:graphic>
          </wp:inline>
        </w:drawing>
      </w:r>
      <w:r w:rsidR="00DE0CB5" w:rsidRPr="00DE0CB5">
        <w:rPr>
          <w:noProof/>
          <w:lang w:val="en-US" w:eastAsia="zh-CN"/>
        </w:rPr>
        <w:t xml:space="preserve"> </w:t>
      </w:r>
      <w:r w:rsidR="0047642B">
        <w:rPr>
          <w:noProof/>
          <w:lang w:val="en-US" w:eastAsia="zh-CN"/>
        </w:rPr>
        <w:drawing>
          <wp:inline distT="0" distB="0" distL="0" distR="0" wp14:anchorId="0A9B4229" wp14:editId="71969899">
            <wp:extent cx="3004857" cy="1759528"/>
            <wp:effectExtent l="0" t="0" r="508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04857" cy="1759528"/>
                    </a:xfrm>
                    <a:prstGeom prst="rect">
                      <a:avLst/>
                    </a:prstGeom>
                  </pic:spPr>
                </pic:pic>
              </a:graphicData>
            </a:graphic>
          </wp:inline>
        </w:drawing>
      </w:r>
    </w:p>
    <w:p w14:paraId="547E8F7D" w14:textId="2808DA12" w:rsidR="00561598" w:rsidRPr="007117A2" w:rsidRDefault="00561598" w:rsidP="007117A2">
      <w:pPr>
        <w:spacing w:after="120"/>
        <w:rPr>
          <w:noProof/>
          <w:color w:val="FF0000"/>
          <w:lang w:val="en-US" w:eastAsia="zh-CN"/>
        </w:rPr>
      </w:pPr>
      <w:r>
        <w:rPr>
          <w:noProof/>
          <w:lang w:val="en-US" w:eastAsia="zh-CN"/>
        </w:rPr>
        <w:tab/>
      </w:r>
      <w:r>
        <w:rPr>
          <w:noProof/>
          <w:lang w:val="en-US" w:eastAsia="zh-CN"/>
        </w:rPr>
        <w:tab/>
      </w:r>
      <w:r>
        <w:rPr>
          <w:noProof/>
          <w:lang w:val="en-US" w:eastAsia="zh-CN"/>
        </w:rPr>
        <w:tab/>
      </w:r>
      <w:r>
        <w:rPr>
          <w:noProof/>
          <w:lang w:val="en-US" w:eastAsia="zh-CN"/>
        </w:rPr>
        <w:tab/>
      </w:r>
      <w:r>
        <w:rPr>
          <w:noProof/>
          <w:lang w:val="en-US" w:eastAsia="zh-CN"/>
        </w:rPr>
        <w:tab/>
      </w:r>
      <w:r w:rsidRPr="007117A2">
        <w:rPr>
          <w:noProof/>
          <w:color w:val="FF0000"/>
          <w:lang w:val="en-US" w:eastAsia="zh-CN"/>
        </w:rPr>
        <w:tab/>
      </w:r>
      <w:r w:rsidRPr="00810DFC">
        <w:rPr>
          <w:noProof/>
          <w:lang w:val="en-US" w:eastAsia="zh-CN"/>
        </w:rPr>
        <w:t>TDD</w:t>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810DFC">
        <w:rPr>
          <w:noProof/>
          <w:lang w:val="en-US" w:eastAsia="zh-CN"/>
        </w:rPr>
        <w:t>FDD</w:t>
      </w:r>
    </w:p>
    <w:p w14:paraId="126D8AC7" w14:textId="1E0C8CE6" w:rsidR="00C13ADF" w:rsidRPr="00810DFC" w:rsidRDefault="00954CC3" w:rsidP="00C27191">
      <w:pPr>
        <w:pStyle w:val="aa"/>
        <w:rPr>
          <w:lang w:eastAsia="zh-CN"/>
        </w:rPr>
      </w:pPr>
      <w:bookmarkStart w:id="9" w:name="_Ref131709160"/>
      <w:r>
        <w:t xml:space="preserve">Figure </w:t>
      </w:r>
      <w:r w:rsidR="007F0200">
        <w:rPr>
          <w:noProof/>
        </w:rPr>
        <w:fldChar w:fldCharType="begin"/>
      </w:r>
      <w:r w:rsidR="007F0200">
        <w:rPr>
          <w:noProof/>
        </w:rPr>
        <w:instrText xml:space="preserve"> SEQ Figure \* ARABIC </w:instrText>
      </w:r>
      <w:r w:rsidR="007F0200">
        <w:rPr>
          <w:noProof/>
        </w:rPr>
        <w:fldChar w:fldCharType="separate"/>
      </w:r>
      <w:r w:rsidR="00F15800">
        <w:rPr>
          <w:noProof/>
        </w:rPr>
        <w:t>3</w:t>
      </w:r>
      <w:r w:rsidR="007F0200">
        <w:rPr>
          <w:noProof/>
        </w:rPr>
        <w:fldChar w:fldCharType="end"/>
      </w:r>
      <w:bookmarkEnd w:id="9"/>
      <w:r w:rsidR="006F4D2A" w:rsidRPr="00810DFC">
        <w:rPr>
          <w:b w:val="0"/>
          <w:lang w:eastAsia="zh-CN"/>
        </w:rPr>
        <w:t xml:space="preserve">. Results for dynamic TxRUs adaptation and </w:t>
      </w:r>
      <w:r w:rsidR="00B459B7" w:rsidRPr="00810DFC">
        <w:rPr>
          <w:b w:val="0"/>
          <w:lang w:eastAsia="zh-CN"/>
        </w:rPr>
        <w:t>semi-static</w:t>
      </w:r>
      <w:r w:rsidR="006F4D2A" w:rsidRPr="00810DFC">
        <w:rPr>
          <w:b w:val="0"/>
          <w:lang w:eastAsia="zh-CN"/>
        </w:rPr>
        <w:t xml:space="preserve"> TxRUs adaptation in TDD</w:t>
      </w:r>
      <w:r w:rsidR="00561598" w:rsidRPr="00810DFC">
        <w:rPr>
          <w:b w:val="0"/>
          <w:lang w:eastAsia="zh-CN"/>
        </w:rPr>
        <w:t xml:space="preserve"> and FDD</w:t>
      </w:r>
      <w:r w:rsidR="006F4D2A" w:rsidRPr="00810DFC">
        <w:rPr>
          <w:b w:val="0"/>
          <w:lang w:eastAsia="zh-CN"/>
        </w:rPr>
        <w:t xml:space="preserve"> with 30% RU </w:t>
      </w:r>
    </w:p>
    <w:p w14:paraId="09201BF4" w14:textId="77777777" w:rsidR="00DC30B4" w:rsidRPr="007117A2" w:rsidRDefault="00DC30B4" w:rsidP="00810DFC">
      <w:pPr>
        <w:spacing w:before="120" w:after="120"/>
        <w:jc w:val="center"/>
        <w:rPr>
          <w:lang w:eastAsia="zh-CN"/>
        </w:rPr>
      </w:pPr>
    </w:p>
    <w:p w14:paraId="2B38C359" w14:textId="055BAD14" w:rsidR="0005013E" w:rsidRPr="00A61A57" w:rsidRDefault="00475BE4" w:rsidP="0013733C">
      <w:pPr>
        <w:pStyle w:val="af3"/>
        <w:numPr>
          <w:ilvl w:val="0"/>
          <w:numId w:val="8"/>
        </w:numPr>
        <w:overflowPunct w:val="0"/>
        <w:autoSpaceDE w:val="0"/>
        <w:autoSpaceDN w:val="0"/>
        <w:adjustRightInd w:val="0"/>
        <w:spacing w:before="120" w:after="120"/>
        <w:ind w:left="360" w:firstLineChars="0"/>
        <w:rPr>
          <w:b/>
          <w:i/>
          <w:lang w:eastAsia="zh-CN"/>
        </w:rPr>
      </w:pPr>
      <w:bookmarkStart w:id="10" w:name="_Ref131795719"/>
      <w:r>
        <w:rPr>
          <w:b/>
          <w:i/>
          <w:lang w:eastAsia="zh-CN"/>
        </w:rPr>
        <w:t>T</w:t>
      </w:r>
      <w:r w:rsidRPr="00475BE4">
        <w:rPr>
          <w:b/>
          <w:i/>
          <w:lang w:eastAsia="zh-CN"/>
        </w:rPr>
        <w:t>here are two approaches to enable dynamic spatial and/or power adaptation</w:t>
      </w:r>
      <w:r w:rsidR="0005013E" w:rsidRPr="00A61A57">
        <w:rPr>
          <w:b/>
          <w:i/>
          <w:lang w:eastAsia="zh-CN"/>
        </w:rPr>
        <w:t>:</w:t>
      </w:r>
      <w:bookmarkEnd w:id="10"/>
    </w:p>
    <w:p w14:paraId="78B48214" w14:textId="742F0532" w:rsidR="0005013E" w:rsidRPr="00A61A57" w:rsidRDefault="0005013E" w:rsidP="0005013E">
      <w:pPr>
        <w:pStyle w:val="af3"/>
        <w:numPr>
          <w:ilvl w:val="1"/>
          <w:numId w:val="8"/>
        </w:numPr>
        <w:overflowPunct w:val="0"/>
        <w:autoSpaceDE w:val="0"/>
        <w:autoSpaceDN w:val="0"/>
        <w:adjustRightInd w:val="0"/>
        <w:spacing w:before="120" w:after="120"/>
        <w:ind w:firstLineChars="0"/>
        <w:rPr>
          <w:b/>
          <w:i/>
          <w:iCs/>
          <w:lang w:eastAsia="zh-CN"/>
        </w:rPr>
      </w:pPr>
      <w:r w:rsidRPr="00A61A57">
        <w:rPr>
          <w:b/>
          <w:i/>
          <w:iCs/>
          <w:lang w:eastAsia="zh-CN"/>
        </w:rPr>
        <w:t xml:space="preserve">Measurement first then adaptation (MFTA). </w:t>
      </w:r>
      <w:r w:rsidRPr="00A61A57">
        <w:rPr>
          <w:i/>
          <w:iCs/>
          <w:lang w:eastAsia="zh-CN"/>
        </w:rPr>
        <w:t xml:space="preserve">  </w:t>
      </w:r>
    </w:p>
    <w:p w14:paraId="4AE752E3" w14:textId="4CBCC5BF" w:rsidR="0005013E" w:rsidRPr="00A61A57" w:rsidRDefault="0005013E" w:rsidP="00A61A57">
      <w:pPr>
        <w:pStyle w:val="af3"/>
        <w:numPr>
          <w:ilvl w:val="1"/>
          <w:numId w:val="8"/>
        </w:numPr>
        <w:overflowPunct w:val="0"/>
        <w:autoSpaceDE w:val="0"/>
        <w:autoSpaceDN w:val="0"/>
        <w:adjustRightInd w:val="0"/>
        <w:spacing w:before="120" w:after="120"/>
        <w:ind w:firstLineChars="0"/>
        <w:rPr>
          <w:b/>
          <w:i/>
          <w:iCs/>
          <w:lang w:eastAsia="zh-CN"/>
        </w:rPr>
      </w:pPr>
      <w:r w:rsidRPr="00A61A57">
        <w:rPr>
          <w:b/>
          <w:i/>
          <w:iCs/>
          <w:lang w:eastAsia="zh-CN"/>
        </w:rPr>
        <w:t>Adaptation first then measurement (AFTM).</w:t>
      </w:r>
    </w:p>
    <w:p w14:paraId="76947911" w14:textId="61C15A84" w:rsidR="006259FD" w:rsidRPr="00722A87" w:rsidRDefault="00697E6D" w:rsidP="00B64207">
      <w:pPr>
        <w:pStyle w:val="af3"/>
        <w:numPr>
          <w:ilvl w:val="0"/>
          <w:numId w:val="8"/>
        </w:numPr>
        <w:overflowPunct w:val="0"/>
        <w:autoSpaceDE w:val="0"/>
        <w:autoSpaceDN w:val="0"/>
        <w:adjustRightInd w:val="0"/>
        <w:spacing w:before="120" w:after="120"/>
        <w:ind w:left="360" w:firstLineChars="0"/>
        <w:jc w:val="both"/>
        <w:rPr>
          <w:b/>
          <w:i/>
          <w:lang w:eastAsia="zh-CN"/>
        </w:rPr>
      </w:pPr>
      <w:r>
        <w:rPr>
          <w:b/>
          <w:i/>
          <w:lang w:eastAsia="zh-CN"/>
        </w:rPr>
        <w:t xml:space="preserve">In spatial domain, </w:t>
      </w:r>
      <w:r w:rsidR="00475BE4">
        <w:rPr>
          <w:b/>
          <w:i/>
          <w:lang w:eastAsia="zh-CN"/>
        </w:rPr>
        <w:t xml:space="preserve">MFTA </w:t>
      </w:r>
      <w:r w:rsidR="006259FD" w:rsidRPr="000A3A0A">
        <w:rPr>
          <w:b/>
          <w:i/>
          <w:lang w:eastAsia="zh-CN"/>
        </w:rPr>
        <w:t xml:space="preserve">can obtain </w:t>
      </w:r>
      <w:r w:rsidR="006259FD">
        <w:rPr>
          <w:b/>
          <w:i/>
          <w:lang w:eastAsia="zh-CN"/>
        </w:rPr>
        <w:t>18.5</w:t>
      </w:r>
      <w:r w:rsidR="006259FD" w:rsidRPr="000A3A0A">
        <w:rPr>
          <w:b/>
          <w:i/>
          <w:lang w:eastAsia="zh-CN"/>
        </w:rPr>
        <w:t>% and 1</w:t>
      </w:r>
      <w:r w:rsidR="006259FD">
        <w:rPr>
          <w:b/>
          <w:i/>
          <w:lang w:eastAsia="zh-CN"/>
        </w:rPr>
        <w:t>3.9</w:t>
      </w:r>
      <w:r w:rsidR="006259FD" w:rsidRPr="000A3A0A">
        <w:rPr>
          <w:b/>
          <w:i/>
          <w:lang w:eastAsia="zh-CN"/>
        </w:rPr>
        <w:t>% energy saving gain</w:t>
      </w:r>
      <w:r>
        <w:rPr>
          <w:b/>
          <w:i/>
          <w:lang w:eastAsia="zh-CN"/>
        </w:rPr>
        <w:t xml:space="preserve"> </w:t>
      </w:r>
      <w:r w:rsidR="00663F2A">
        <w:rPr>
          <w:b/>
          <w:i/>
          <w:lang w:eastAsia="zh-CN"/>
        </w:rPr>
        <w:t>c</w:t>
      </w:r>
      <w:r w:rsidRPr="000A3A0A">
        <w:rPr>
          <w:b/>
          <w:i/>
          <w:lang w:eastAsia="zh-CN"/>
        </w:rPr>
        <w:t xml:space="preserve">ompared with </w:t>
      </w:r>
      <w:r>
        <w:rPr>
          <w:b/>
          <w:i/>
          <w:lang w:eastAsia="zh-CN"/>
        </w:rPr>
        <w:t xml:space="preserve">AFTM, </w:t>
      </w:r>
      <w:r w:rsidR="006259FD">
        <w:rPr>
          <w:b/>
          <w:i/>
          <w:lang w:eastAsia="zh-CN"/>
        </w:rPr>
        <w:t>@</w:t>
      </w:r>
      <w:r w:rsidR="006259FD" w:rsidRPr="000A3A0A">
        <w:rPr>
          <w:b/>
          <w:i/>
          <w:lang w:eastAsia="zh-CN"/>
        </w:rPr>
        <w:t>30%RU without UPT loss</w:t>
      </w:r>
      <w:r w:rsidR="006259FD">
        <w:rPr>
          <w:b/>
          <w:i/>
          <w:lang w:eastAsia="zh-CN"/>
        </w:rPr>
        <w:t xml:space="preserve"> in TDD and FDD cases</w:t>
      </w:r>
      <w:r w:rsidR="00A44B56" w:rsidRPr="00810DFC">
        <w:rPr>
          <w:b/>
          <w:i/>
          <w:lang w:eastAsia="zh-CN"/>
        </w:rPr>
        <w:t>, respectively</w:t>
      </w:r>
      <w:r w:rsidR="006259FD" w:rsidRPr="00810DFC">
        <w:rPr>
          <w:b/>
          <w:i/>
          <w:lang w:eastAsia="zh-CN"/>
        </w:rPr>
        <w:t>.</w:t>
      </w:r>
    </w:p>
    <w:p w14:paraId="06B97AFE" w14:textId="15EF579C" w:rsidR="00080BD1" w:rsidRDefault="00697E6D" w:rsidP="00B64207">
      <w:pPr>
        <w:pStyle w:val="af3"/>
        <w:numPr>
          <w:ilvl w:val="0"/>
          <w:numId w:val="8"/>
        </w:numPr>
        <w:overflowPunct w:val="0"/>
        <w:autoSpaceDE w:val="0"/>
        <w:autoSpaceDN w:val="0"/>
        <w:adjustRightInd w:val="0"/>
        <w:spacing w:before="120" w:after="120"/>
        <w:ind w:left="360" w:firstLineChars="0"/>
        <w:jc w:val="both"/>
        <w:rPr>
          <w:b/>
          <w:bCs/>
          <w:i/>
          <w:lang w:eastAsia="zh-CN"/>
        </w:rPr>
      </w:pPr>
      <w:r>
        <w:rPr>
          <w:b/>
          <w:i/>
          <w:lang w:eastAsia="zh-CN"/>
        </w:rPr>
        <w:t xml:space="preserve">In spatial domain, </w:t>
      </w:r>
      <w:r w:rsidR="00424D10" w:rsidRPr="00810DFC">
        <w:rPr>
          <w:b/>
          <w:bCs/>
          <w:i/>
          <w:lang w:eastAsia="zh-CN"/>
        </w:rPr>
        <w:t>to</w:t>
      </w:r>
      <w:r w:rsidR="00080BD1" w:rsidRPr="00237072">
        <w:rPr>
          <w:b/>
          <w:bCs/>
          <w:i/>
          <w:lang w:eastAsia="zh-CN"/>
        </w:rPr>
        <w:t xml:space="preserve"> </w:t>
      </w:r>
      <w:r w:rsidR="00080BD1" w:rsidRPr="00722A87">
        <w:rPr>
          <w:b/>
          <w:i/>
          <w:lang w:eastAsia="zh-CN"/>
        </w:rPr>
        <w:t>achieve</w:t>
      </w:r>
      <w:r w:rsidR="00080BD1" w:rsidRPr="00237072">
        <w:rPr>
          <w:b/>
          <w:bCs/>
          <w:i/>
          <w:lang w:eastAsia="zh-CN"/>
        </w:rPr>
        <w:t xml:space="preserve"> similar energy</w:t>
      </w:r>
      <w:r w:rsidR="00080BD1">
        <w:rPr>
          <w:b/>
          <w:bCs/>
          <w:i/>
          <w:lang w:eastAsia="zh-CN"/>
        </w:rPr>
        <w:t xml:space="preserve"> saving gain</w:t>
      </w:r>
      <w:r w:rsidR="00A914D4">
        <w:rPr>
          <w:b/>
          <w:bCs/>
          <w:i/>
          <w:lang w:eastAsia="zh-CN"/>
        </w:rPr>
        <w:t xml:space="preserve"> </w:t>
      </w:r>
      <w:r w:rsidR="00663F2A">
        <w:rPr>
          <w:b/>
          <w:bCs/>
          <w:i/>
          <w:lang w:eastAsia="zh-CN"/>
        </w:rPr>
        <w:t xml:space="preserve">as </w:t>
      </w:r>
      <w:r w:rsidR="00A914D4">
        <w:rPr>
          <w:b/>
          <w:bCs/>
          <w:i/>
          <w:lang w:eastAsia="zh-CN"/>
        </w:rPr>
        <w:t>MFTA</w:t>
      </w:r>
      <w:r w:rsidR="00080BD1" w:rsidRPr="00237072">
        <w:rPr>
          <w:b/>
          <w:bCs/>
          <w:i/>
          <w:lang w:eastAsia="zh-CN"/>
        </w:rPr>
        <w:t xml:space="preserve">, </w:t>
      </w:r>
      <w:r w:rsidR="007A7642">
        <w:rPr>
          <w:b/>
          <w:i/>
          <w:lang w:eastAsia="zh-CN"/>
        </w:rPr>
        <w:t>AFTM</w:t>
      </w:r>
      <w:r w:rsidR="00080BD1" w:rsidRPr="00237072">
        <w:rPr>
          <w:b/>
          <w:bCs/>
          <w:i/>
          <w:lang w:eastAsia="zh-CN"/>
        </w:rPr>
        <w:t xml:space="preserve"> causes more than 10% and 5% UPT loss</w:t>
      </w:r>
      <w:r w:rsidR="007A7642">
        <w:rPr>
          <w:b/>
          <w:bCs/>
          <w:i/>
          <w:lang w:eastAsia="zh-CN"/>
        </w:rPr>
        <w:t xml:space="preserve"> </w:t>
      </w:r>
      <w:r w:rsidR="00080BD1" w:rsidRPr="00237072">
        <w:rPr>
          <w:b/>
          <w:bCs/>
          <w:i/>
          <w:lang w:eastAsia="zh-CN"/>
        </w:rPr>
        <w:t>in TDD and FDD cases, respectively.</w:t>
      </w:r>
    </w:p>
    <w:p w14:paraId="64CD149E" w14:textId="77777777" w:rsidR="002F0020" w:rsidRPr="004E50DE" w:rsidRDefault="002F0020" w:rsidP="002F0020">
      <w:pPr>
        <w:pStyle w:val="af3"/>
        <w:overflowPunct w:val="0"/>
        <w:autoSpaceDE w:val="0"/>
        <w:autoSpaceDN w:val="0"/>
        <w:adjustRightInd w:val="0"/>
        <w:spacing w:before="120" w:after="120"/>
        <w:ind w:left="360" w:firstLineChars="0" w:firstLine="0"/>
        <w:rPr>
          <w:b/>
          <w:i/>
          <w:lang w:eastAsia="zh-CN"/>
        </w:rPr>
      </w:pPr>
    </w:p>
    <w:p w14:paraId="5F0A3899" w14:textId="77FBD893" w:rsidR="004E50DE" w:rsidRPr="004E50DE" w:rsidRDefault="00CF56EA" w:rsidP="0013733C">
      <w:pPr>
        <w:pStyle w:val="af3"/>
        <w:numPr>
          <w:ilvl w:val="0"/>
          <w:numId w:val="9"/>
        </w:numPr>
        <w:spacing w:after="120"/>
        <w:ind w:left="360" w:firstLineChars="0"/>
        <w:jc w:val="both"/>
        <w:rPr>
          <w:lang w:val="en-US" w:eastAsia="zh-CN"/>
        </w:rPr>
      </w:pPr>
      <w:r>
        <w:rPr>
          <w:b/>
          <w:i/>
          <w:lang w:eastAsia="zh-CN"/>
        </w:rPr>
        <w:t xml:space="preserve">Support </w:t>
      </w:r>
      <w:r w:rsidR="009E55C1">
        <w:rPr>
          <w:b/>
          <w:i/>
          <w:lang w:eastAsia="zh-CN"/>
        </w:rPr>
        <w:t>MFTA</w:t>
      </w:r>
      <w:r w:rsidR="009E55C1">
        <w:rPr>
          <w:b/>
          <w:bCs/>
          <w:i/>
          <w:lang w:eastAsia="zh-CN"/>
        </w:rPr>
        <w:t xml:space="preserve"> </w:t>
      </w:r>
      <w:r w:rsidR="00F2203C">
        <w:rPr>
          <w:b/>
          <w:bCs/>
          <w:i/>
          <w:lang w:eastAsia="zh-CN"/>
        </w:rPr>
        <w:t>as</w:t>
      </w:r>
      <w:r w:rsidR="009E55C1">
        <w:rPr>
          <w:b/>
          <w:bCs/>
          <w:i/>
          <w:lang w:eastAsia="zh-CN"/>
        </w:rPr>
        <w:t xml:space="preserve"> an </w:t>
      </w:r>
      <w:r w:rsidR="00424D10">
        <w:rPr>
          <w:b/>
          <w:bCs/>
          <w:i/>
          <w:lang w:eastAsia="zh-CN"/>
        </w:rPr>
        <w:t xml:space="preserve">efficient </w:t>
      </w:r>
      <w:r w:rsidR="0013733C" w:rsidRPr="004E50DE">
        <w:rPr>
          <w:b/>
          <w:bCs/>
          <w:i/>
          <w:lang w:eastAsia="zh-CN"/>
        </w:rPr>
        <w:t>dynamic adapta</w:t>
      </w:r>
      <w:r w:rsidR="004E50DE">
        <w:rPr>
          <w:b/>
          <w:bCs/>
          <w:i/>
          <w:lang w:eastAsia="zh-CN"/>
        </w:rPr>
        <w:t>tion with</w:t>
      </w:r>
      <w:r w:rsidR="00424D10">
        <w:rPr>
          <w:b/>
          <w:bCs/>
          <w:i/>
          <w:lang w:eastAsia="zh-CN"/>
        </w:rPr>
        <w:t xml:space="preserve">out </w:t>
      </w:r>
      <w:r w:rsidR="009E55C1">
        <w:rPr>
          <w:b/>
          <w:bCs/>
          <w:i/>
          <w:lang w:eastAsia="zh-CN"/>
        </w:rPr>
        <w:t xml:space="preserve">UPT </w:t>
      </w:r>
      <w:r w:rsidR="004E50DE">
        <w:rPr>
          <w:b/>
          <w:bCs/>
          <w:i/>
          <w:lang w:eastAsia="zh-CN"/>
        </w:rPr>
        <w:t>performance</w:t>
      </w:r>
      <w:r w:rsidR="00424D10">
        <w:rPr>
          <w:b/>
          <w:bCs/>
          <w:i/>
          <w:lang w:eastAsia="zh-CN"/>
        </w:rPr>
        <w:t xml:space="preserve"> loss</w:t>
      </w:r>
      <w:r w:rsidR="004E50DE">
        <w:rPr>
          <w:b/>
          <w:bCs/>
          <w:i/>
          <w:lang w:eastAsia="zh-CN"/>
        </w:rPr>
        <w:t xml:space="preserve">, </w:t>
      </w:r>
      <w:r w:rsidR="00F2203C">
        <w:rPr>
          <w:b/>
          <w:bCs/>
          <w:i/>
          <w:lang w:eastAsia="zh-CN"/>
        </w:rPr>
        <w:t xml:space="preserve">where </w:t>
      </w:r>
      <w:r w:rsidR="004E50DE">
        <w:rPr>
          <w:b/>
          <w:bCs/>
          <w:i/>
          <w:lang w:eastAsia="zh-CN"/>
        </w:rPr>
        <w:t>CSIs</w:t>
      </w:r>
      <w:r w:rsidR="0013733C" w:rsidRPr="004E50DE">
        <w:rPr>
          <w:b/>
          <w:bCs/>
          <w:i/>
          <w:lang w:eastAsia="zh-CN"/>
        </w:rPr>
        <w:t xml:space="preserve"> corresponding to multiple candidate </w:t>
      </w:r>
      <w:r w:rsidR="004A663E">
        <w:rPr>
          <w:b/>
          <w:bCs/>
          <w:i/>
          <w:lang w:eastAsia="zh-CN"/>
        </w:rPr>
        <w:t xml:space="preserve">spatial </w:t>
      </w:r>
      <w:r w:rsidR="0013733C" w:rsidRPr="004E50DE">
        <w:rPr>
          <w:b/>
          <w:bCs/>
          <w:i/>
          <w:lang w:eastAsia="zh-CN"/>
        </w:rPr>
        <w:t>adaptation patterns</w:t>
      </w:r>
      <w:r w:rsidR="00920FC3">
        <w:rPr>
          <w:b/>
          <w:bCs/>
          <w:i/>
          <w:lang w:eastAsia="zh-CN"/>
        </w:rPr>
        <w:t xml:space="preserve"> and/or multiple</w:t>
      </w:r>
      <w:r w:rsidR="00920FC3" w:rsidRPr="00A61A57">
        <w:rPr>
          <w:b/>
          <w:bCs/>
          <w:i/>
          <w:lang w:eastAsia="zh-CN"/>
        </w:rPr>
        <w:t xml:space="preserve"> power back-off values</w:t>
      </w:r>
      <w:r w:rsidR="0013733C" w:rsidRPr="004E50DE">
        <w:rPr>
          <w:b/>
          <w:bCs/>
          <w:i/>
          <w:lang w:eastAsia="zh-CN"/>
        </w:rPr>
        <w:t xml:space="preserve"> need to be </w:t>
      </w:r>
      <w:r w:rsidR="004E50DE" w:rsidRPr="004E50DE">
        <w:rPr>
          <w:b/>
          <w:bCs/>
          <w:i/>
          <w:lang w:eastAsia="zh-CN"/>
        </w:rPr>
        <w:t xml:space="preserve">available at gNB before </w:t>
      </w:r>
      <w:r w:rsidR="00A32DC0">
        <w:rPr>
          <w:b/>
          <w:bCs/>
          <w:i/>
          <w:lang w:eastAsia="zh-CN"/>
        </w:rPr>
        <w:t xml:space="preserve">gNB </w:t>
      </w:r>
      <w:r w:rsidR="005B2C8D">
        <w:rPr>
          <w:b/>
          <w:bCs/>
          <w:i/>
          <w:lang w:eastAsia="zh-CN"/>
        </w:rPr>
        <w:t xml:space="preserve">taking the </w:t>
      </w:r>
      <w:r w:rsidR="004E50DE" w:rsidRPr="004E50DE">
        <w:rPr>
          <w:b/>
          <w:bCs/>
          <w:i/>
          <w:lang w:eastAsia="zh-CN"/>
        </w:rPr>
        <w:t>adaption</w:t>
      </w:r>
      <w:r w:rsidR="005B2C8D">
        <w:rPr>
          <w:b/>
          <w:bCs/>
          <w:i/>
          <w:lang w:eastAsia="zh-CN"/>
        </w:rPr>
        <w:t xml:space="preserve"> decision</w:t>
      </w:r>
      <w:r w:rsidR="004E50DE" w:rsidRPr="004E50DE">
        <w:rPr>
          <w:b/>
          <w:bCs/>
          <w:i/>
          <w:lang w:eastAsia="zh-CN"/>
        </w:rPr>
        <w:t>.</w:t>
      </w:r>
    </w:p>
    <w:p w14:paraId="212B937A" w14:textId="13B06F33" w:rsidR="00825F41" w:rsidRPr="00A61A57" w:rsidRDefault="008E1279" w:rsidP="00A61A57">
      <w:pPr>
        <w:pStyle w:val="2"/>
        <w:numPr>
          <w:ilvl w:val="1"/>
          <w:numId w:val="1"/>
        </w:numPr>
        <w:autoSpaceDE w:val="0"/>
        <w:autoSpaceDN w:val="0"/>
        <w:adjustRightInd w:val="0"/>
        <w:snapToGrid w:val="0"/>
        <w:spacing w:before="120" w:after="120"/>
        <w:ind w:left="0" w:right="0" w:firstLine="0"/>
        <w:jc w:val="both"/>
        <w:rPr>
          <w:rFonts w:eastAsiaTheme="minorEastAsia"/>
          <w:bCs/>
          <w:szCs w:val="22"/>
          <w:lang w:eastAsia="zh-CN"/>
        </w:rPr>
      </w:pPr>
      <w:r w:rsidRPr="00A61A57">
        <w:rPr>
          <w:rFonts w:ascii="Times New Roman" w:eastAsiaTheme="minorEastAsia" w:hAnsi="Times New Roman"/>
          <w:bCs/>
          <w:szCs w:val="22"/>
          <w:lang w:eastAsia="zh-CN"/>
        </w:rPr>
        <w:t xml:space="preserve">What are the limitations of legacy </w:t>
      </w:r>
      <w:r w:rsidR="00A32DC0">
        <w:rPr>
          <w:rFonts w:ascii="Times New Roman" w:eastAsiaTheme="minorEastAsia" w:hAnsi="Times New Roman"/>
          <w:bCs/>
          <w:szCs w:val="22"/>
          <w:lang w:eastAsia="zh-CN"/>
        </w:rPr>
        <w:t>m</w:t>
      </w:r>
      <w:r w:rsidR="00A32DC0" w:rsidRPr="00A61A57">
        <w:rPr>
          <w:rFonts w:ascii="Times New Roman" w:eastAsiaTheme="minorEastAsia" w:hAnsi="Times New Roman"/>
          <w:bCs/>
          <w:szCs w:val="22"/>
          <w:lang w:eastAsia="zh-CN"/>
        </w:rPr>
        <w:t xml:space="preserve">ultiple </w:t>
      </w:r>
      <w:r w:rsidRPr="00A61A57">
        <w:rPr>
          <w:rFonts w:ascii="Times New Roman" w:eastAsiaTheme="minorEastAsia" w:hAnsi="Times New Roman"/>
          <w:bCs/>
          <w:szCs w:val="22"/>
          <w:lang w:eastAsia="zh-CN"/>
        </w:rPr>
        <w:t xml:space="preserve">CSIs acquisition and </w:t>
      </w:r>
      <w:r w:rsidR="00572E37" w:rsidRPr="00A61A57">
        <w:rPr>
          <w:rFonts w:ascii="Times New Roman" w:eastAsiaTheme="minorEastAsia" w:hAnsi="Times New Roman"/>
          <w:bCs/>
          <w:szCs w:val="22"/>
          <w:lang w:eastAsia="zh-CN"/>
        </w:rPr>
        <w:t>configuration?</w:t>
      </w:r>
      <w:r w:rsidRPr="00A61A57">
        <w:rPr>
          <w:rFonts w:ascii="Times New Roman" w:eastAsiaTheme="minorEastAsia" w:hAnsi="Times New Roman"/>
          <w:bCs/>
          <w:szCs w:val="22"/>
          <w:lang w:eastAsia="zh-CN"/>
        </w:rPr>
        <w:t xml:space="preserve"> </w:t>
      </w:r>
    </w:p>
    <w:p w14:paraId="6EFE9295" w14:textId="274CAA2C" w:rsidR="006C67F0" w:rsidRDefault="004E50DE" w:rsidP="002E0CB4">
      <w:pPr>
        <w:spacing w:after="120"/>
        <w:jc w:val="both"/>
        <w:rPr>
          <w:lang w:eastAsia="zh-CN"/>
        </w:rPr>
      </w:pPr>
      <w:r>
        <w:rPr>
          <w:lang w:eastAsia="zh-CN"/>
        </w:rPr>
        <w:t>Multiple CSIs acquisition before adaptation can be</w:t>
      </w:r>
      <w:r w:rsidR="0013733C" w:rsidRPr="004E50DE">
        <w:rPr>
          <w:lang w:eastAsia="zh-CN"/>
        </w:rPr>
        <w:t xml:space="preserve"> achieved by configuring </w:t>
      </w:r>
      <w:r w:rsidR="00260FD9">
        <w:rPr>
          <w:lang w:eastAsia="zh-CN"/>
        </w:rPr>
        <w:t>legacy (</w:t>
      </w:r>
      <w:r w:rsidR="00F00025">
        <w:rPr>
          <w:lang w:eastAsia="zh-CN"/>
        </w:rPr>
        <w:t>Re</w:t>
      </w:r>
      <w:r w:rsidR="00260FD9">
        <w:rPr>
          <w:lang w:eastAsia="zh-CN"/>
        </w:rPr>
        <w:t>l</w:t>
      </w:r>
      <w:r w:rsidR="00F00025">
        <w:rPr>
          <w:lang w:eastAsia="zh-CN"/>
        </w:rPr>
        <w:t>-</w:t>
      </w:r>
      <w:r w:rsidR="00260FD9">
        <w:rPr>
          <w:lang w:eastAsia="zh-CN"/>
        </w:rPr>
        <w:t xml:space="preserve">17 and previous releases) </w:t>
      </w:r>
      <w:r w:rsidR="0013733C" w:rsidRPr="004E50DE">
        <w:rPr>
          <w:lang w:eastAsia="zh-CN"/>
        </w:rPr>
        <w:t>mu</w:t>
      </w:r>
      <w:r w:rsidR="00453D70">
        <w:rPr>
          <w:lang w:eastAsia="zh-CN"/>
        </w:rPr>
        <w:t xml:space="preserve">ltiple CSI report configurations. However, </w:t>
      </w:r>
      <w:r w:rsidR="00453D70" w:rsidRPr="00A86BA0">
        <w:rPr>
          <w:lang w:eastAsia="zh-CN"/>
        </w:rPr>
        <w:t>the number of P/SP/A-CSI report configs per BWP is limited by UE capability, and the maximum</w:t>
      </w:r>
      <w:r w:rsidR="007159CD">
        <w:rPr>
          <w:lang w:eastAsia="zh-CN"/>
        </w:rPr>
        <w:t xml:space="preserve"> </w:t>
      </w:r>
      <w:r w:rsidR="00453D70" w:rsidRPr="00A86BA0">
        <w:rPr>
          <w:lang w:eastAsia="zh-CN"/>
        </w:rPr>
        <w:t>is 4 P/SP/A-CSI report configs per BWP.</w:t>
      </w:r>
      <w:r w:rsidR="00453D70" w:rsidRPr="00A86BA0">
        <w:rPr>
          <w:rFonts w:hint="eastAsia"/>
          <w:lang w:eastAsia="zh-CN"/>
        </w:rPr>
        <w:t xml:space="preserve"> </w:t>
      </w:r>
      <w:r w:rsidR="007C1574">
        <w:rPr>
          <w:lang w:eastAsia="zh-CN"/>
        </w:rPr>
        <w:t xml:space="preserve">However, in practice, </w:t>
      </w:r>
      <w:r w:rsidR="006C251D">
        <w:rPr>
          <w:lang w:eastAsia="zh-CN"/>
        </w:rPr>
        <w:t xml:space="preserve">The UE capability could be less than maximum possible number of report configs. </w:t>
      </w:r>
      <w:r w:rsidR="007159CD">
        <w:rPr>
          <w:lang w:eastAsia="zh-CN"/>
        </w:rPr>
        <w:t xml:space="preserve">For example, </w:t>
      </w:r>
      <w:r w:rsidR="006C251D">
        <w:rPr>
          <w:lang w:eastAsia="zh-CN"/>
        </w:rPr>
        <w:t xml:space="preserve">a </w:t>
      </w:r>
      <w:r w:rsidR="007159CD">
        <w:rPr>
          <w:lang w:eastAsia="zh-CN"/>
        </w:rPr>
        <w:t xml:space="preserve">UE </w:t>
      </w:r>
      <w:r w:rsidR="006C251D">
        <w:rPr>
          <w:lang w:eastAsia="zh-CN"/>
        </w:rPr>
        <w:t>could report</w:t>
      </w:r>
      <w:r w:rsidR="007159CD">
        <w:rPr>
          <w:lang w:eastAsia="zh-CN"/>
        </w:rPr>
        <w:t xml:space="preserve"> </w:t>
      </w:r>
      <w:r w:rsidR="006C251D">
        <w:rPr>
          <w:lang w:eastAsia="zh-CN"/>
        </w:rPr>
        <w:t xml:space="preserve">that </w:t>
      </w:r>
      <w:r w:rsidR="007159CD">
        <w:rPr>
          <w:lang w:eastAsia="zh-CN"/>
        </w:rPr>
        <w:t>it only supports 2 P</w:t>
      </w:r>
      <w:r w:rsidR="006C251D">
        <w:rPr>
          <w:lang w:eastAsia="zh-CN"/>
        </w:rPr>
        <w:t>-</w:t>
      </w:r>
      <w:r w:rsidR="007159CD">
        <w:rPr>
          <w:lang w:eastAsia="zh-CN"/>
        </w:rPr>
        <w:t>CSI report</w:t>
      </w:r>
      <w:r w:rsidR="001106BD">
        <w:rPr>
          <w:lang w:eastAsia="zh-CN"/>
        </w:rPr>
        <w:t>s</w:t>
      </w:r>
      <w:r w:rsidR="007159CD">
        <w:rPr>
          <w:lang w:eastAsia="zh-CN"/>
        </w:rPr>
        <w:t xml:space="preserve"> configs</w:t>
      </w:r>
      <w:r w:rsidR="006C251D">
        <w:rPr>
          <w:lang w:eastAsia="zh-CN"/>
        </w:rPr>
        <w:t xml:space="preserve"> per BWP</w:t>
      </w:r>
      <w:r w:rsidR="007159CD">
        <w:rPr>
          <w:lang w:eastAsia="zh-CN"/>
        </w:rPr>
        <w:t xml:space="preserve"> and </w:t>
      </w:r>
      <w:r w:rsidR="001106BD">
        <w:rPr>
          <w:lang w:eastAsia="zh-CN"/>
        </w:rPr>
        <w:t>in this case the</w:t>
      </w:r>
      <w:r w:rsidR="007159CD">
        <w:rPr>
          <w:lang w:eastAsia="zh-CN"/>
        </w:rPr>
        <w:t xml:space="preserve"> gNB can only </w:t>
      </w:r>
      <w:r w:rsidR="006C251D">
        <w:rPr>
          <w:lang w:eastAsia="zh-CN"/>
        </w:rPr>
        <w:t xml:space="preserve">configure </w:t>
      </w:r>
      <w:r w:rsidR="001106BD">
        <w:rPr>
          <w:lang w:eastAsia="zh-CN"/>
        </w:rPr>
        <w:t>it</w:t>
      </w:r>
      <w:r w:rsidR="006C251D">
        <w:rPr>
          <w:lang w:eastAsia="zh-CN"/>
        </w:rPr>
        <w:t xml:space="preserve"> with </w:t>
      </w:r>
      <w:r w:rsidR="007159CD">
        <w:rPr>
          <w:lang w:eastAsia="zh-CN"/>
        </w:rPr>
        <w:t>2 P</w:t>
      </w:r>
      <w:r w:rsidR="006C251D">
        <w:rPr>
          <w:lang w:eastAsia="zh-CN"/>
        </w:rPr>
        <w:t>-</w:t>
      </w:r>
      <w:r w:rsidR="007159CD">
        <w:rPr>
          <w:lang w:eastAsia="zh-CN"/>
        </w:rPr>
        <w:t xml:space="preserve">CSI </w:t>
      </w:r>
      <w:r w:rsidR="006C251D" w:rsidRPr="00A86BA0">
        <w:rPr>
          <w:lang w:eastAsia="zh-CN"/>
        </w:rPr>
        <w:t xml:space="preserve">report configs </w:t>
      </w:r>
      <w:r w:rsidR="007159CD">
        <w:rPr>
          <w:lang w:eastAsia="zh-CN"/>
        </w:rPr>
        <w:t>corresponding to two spatial adaptation patterns and</w:t>
      </w:r>
      <w:r w:rsidR="007159CD">
        <w:rPr>
          <w:rFonts w:hint="eastAsia"/>
          <w:lang w:eastAsia="zh-CN"/>
        </w:rPr>
        <w:t>/</w:t>
      </w:r>
      <w:r w:rsidR="007159CD">
        <w:rPr>
          <w:lang w:eastAsia="zh-CN"/>
        </w:rPr>
        <w:t xml:space="preserve">or candidate </w:t>
      </w:r>
      <w:r w:rsidR="00F12B54" w:rsidRPr="00A86BA0">
        <w:rPr>
          <w:lang w:eastAsia="zh-CN"/>
        </w:rPr>
        <w:t>DL transmission power-offsets</w:t>
      </w:r>
      <w:r w:rsidR="007159CD">
        <w:rPr>
          <w:lang w:eastAsia="zh-CN"/>
        </w:rPr>
        <w:t xml:space="preserve"> for NES purpose. In addition, </w:t>
      </w:r>
      <w:r w:rsidR="002E0CB4">
        <w:rPr>
          <w:lang w:eastAsia="zh-CN"/>
        </w:rPr>
        <w:t>dedicating some</w:t>
      </w:r>
      <w:r w:rsidR="00453D70" w:rsidRPr="00A86BA0">
        <w:rPr>
          <w:lang w:eastAsia="zh-CN"/>
        </w:rPr>
        <w:t xml:space="preserve"> CSI report configs for </w:t>
      </w:r>
      <w:r w:rsidR="00453D70">
        <w:rPr>
          <w:lang w:eastAsia="zh-CN"/>
        </w:rPr>
        <w:t xml:space="preserve">the purpose of </w:t>
      </w:r>
      <w:r w:rsidR="002E0CB4">
        <w:rPr>
          <w:lang w:eastAsia="zh-CN"/>
        </w:rPr>
        <w:t xml:space="preserve">UE </w:t>
      </w:r>
      <w:r w:rsidR="00453D70">
        <w:rPr>
          <w:lang w:eastAsia="zh-CN"/>
        </w:rPr>
        <w:t>NES</w:t>
      </w:r>
      <w:r w:rsidR="002E0CB4">
        <w:rPr>
          <w:lang w:eastAsia="zh-CN"/>
        </w:rPr>
        <w:t xml:space="preserve"> operations</w:t>
      </w:r>
      <w:r w:rsidR="00453D70" w:rsidRPr="00A86BA0">
        <w:rPr>
          <w:lang w:eastAsia="zh-CN"/>
        </w:rPr>
        <w:t xml:space="preserve"> </w:t>
      </w:r>
      <w:r w:rsidR="00953F24">
        <w:rPr>
          <w:lang w:eastAsia="zh-CN"/>
        </w:rPr>
        <w:t>i.e.,</w:t>
      </w:r>
      <w:r w:rsidR="00453D70" w:rsidRPr="00A86BA0">
        <w:rPr>
          <w:lang w:eastAsia="zh-CN"/>
        </w:rPr>
        <w:t xml:space="preserve"> </w:t>
      </w:r>
      <w:r w:rsidR="00953F24">
        <w:rPr>
          <w:lang w:eastAsia="zh-CN"/>
        </w:rPr>
        <w:t>MFTA</w:t>
      </w:r>
      <w:r w:rsidR="00453D70" w:rsidRPr="00A86BA0">
        <w:rPr>
          <w:lang w:eastAsia="zh-CN"/>
        </w:rPr>
        <w:t xml:space="preserve"> </w:t>
      </w:r>
      <w:r w:rsidR="002E0CB4">
        <w:rPr>
          <w:lang w:eastAsia="zh-CN"/>
        </w:rPr>
        <w:t>reduce</w:t>
      </w:r>
      <w:r w:rsidR="00953F24">
        <w:rPr>
          <w:lang w:eastAsia="zh-CN"/>
        </w:rPr>
        <w:t>s</w:t>
      </w:r>
      <w:r w:rsidR="002E0CB4">
        <w:rPr>
          <w:lang w:eastAsia="zh-CN"/>
        </w:rPr>
        <w:t xml:space="preserve"> the number of available </w:t>
      </w:r>
      <w:r w:rsidR="00453D70" w:rsidRPr="00A86BA0">
        <w:rPr>
          <w:lang w:eastAsia="zh-CN"/>
        </w:rPr>
        <w:t>CSI report</w:t>
      </w:r>
      <w:r w:rsidR="002E0CB4">
        <w:rPr>
          <w:lang w:eastAsia="zh-CN"/>
        </w:rPr>
        <w:t xml:space="preserve"> configs needed for other UE non-NES operations, </w:t>
      </w:r>
      <w:r w:rsidR="00453D70" w:rsidRPr="00453D70">
        <w:rPr>
          <w:lang w:eastAsia="zh-CN"/>
        </w:rPr>
        <w:t>e.g.</w:t>
      </w:r>
      <w:r w:rsidR="00453D70">
        <w:rPr>
          <w:lang w:eastAsia="zh-CN"/>
        </w:rPr>
        <w:t xml:space="preserve"> BM, tracking</w:t>
      </w:r>
      <w:r w:rsidR="00453D70" w:rsidRPr="00A86BA0">
        <w:rPr>
          <w:lang w:eastAsia="zh-CN"/>
        </w:rPr>
        <w:t>.</w:t>
      </w:r>
      <w:r w:rsidR="00453D70">
        <w:rPr>
          <w:lang w:eastAsia="zh-CN"/>
        </w:rPr>
        <w:t xml:space="preserve"> </w:t>
      </w:r>
    </w:p>
    <w:p w14:paraId="593615FE" w14:textId="64311E87" w:rsidR="002E0CB4" w:rsidRPr="0061621A" w:rsidRDefault="00355AC9" w:rsidP="007D5B18">
      <w:pPr>
        <w:pStyle w:val="af3"/>
        <w:numPr>
          <w:ilvl w:val="0"/>
          <w:numId w:val="8"/>
        </w:numPr>
        <w:overflowPunct w:val="0"/>
        <w:autoSpaceDE w:val="0"/>
        <w:autoSpaceDN w:val="0"/>
        <w:adjustRightInd w:val="0"/>
        <w:spacing w:before="120" w:after="120"/>
        <w:ind w:left="360" w:firstLineChars="0"/>
        <w:jc w:val="both"/>
        <w:rPr>
          <w:b/>
          <w:bCs/>
          <w:i/>
          <w:lang w:eastAsia="zh-CN"/>
        </w:rPr>
      </w:pPr>
      <w:r>
        <w:rPr>
          <w:b/>
          <w:bCs/>
          <w:i/>
          <w:lang w:eastAsia="zh-CN"/>
        </w:rPr>
        <w:t xml:space="preserve">Using </w:t>
      </w:r>
      <w:r w:rsidRPr="00F2203C">
        <w:rPr>
          <w:b/>
          <w:bCs/>
          <w:i/>
          <w:lang w:eastAsia="zh-CN"/>
        </w:rPr>
        <w:t>legacy</w:t>
      </w:r>
      <w:r w:rsidR="0072524E">
        <w:rPr>
          <w:b/>
          <w:bCs/>
          <w:i/>
          <w:lang w:eastAsia="zh-CN"/>
        </w:rPr>
        <w:t xml:space="preserve"> </w:t>
      </w:r>
      <w:r>
        <w:rPr>
          <w:b/>
          <w:bCs/>
          <w:i/>
          <w:lang w:eastAsia="zh-CN"/>
        </w:rPr>
        <w:t xml:space="preserve">multiple </w:t>
      </w:r>
      <w:r w:rsidRPr="00570E14">
        <w:rPr>
          <w:b/>
          <w:bCs/>
          <w:i/>
          <w:lang w:eastAsia="zh-CN"/>
        </w:rPr>
        <w:t>CSI report</w:t>
      </w:r>
      <w:r>
        <w:rPr>
          <w:b/>
          <w:bCs/>
          <w:i/>
          <w:lang w:eastAsia="zh-CN"/>
        </w:rPr>
        <w:t xml:space="preserve"> configurations </w:t>
      </w:r>
      <w:r w:rsidR="00C40350" w:rsidRPr="007D5B18">
        <w:rPr>
          <w:b/>
          <w:bCs/>
          <w:i/>
          <w:lang w:eastAsia="zh-CN"/>
        </w:rPr>
        <w:t xml:space="preserve">for the purpose of UE NES operations i.e., MFTA reduces the number of </w:t>
      </w:r>
      <w:r w:rsidR="003217E0">
        <w:rPr>
          <w:b/>
          <w:bCs/>
          <w:i/>
          <w:lang w:eastAsia="zh-CN"/>
        </w:rPr>
        <w:t xml:space="preserve">possible </w:t>
      </w:r>
      <w:r w:rsidR="00C40350" w:rsidRPr="007D5B18">
        <w:rPr>
          <w:b/>
          <w:bCs/>
          <w:i/>
          <w:lang w:eastAsia="zh-CN"/>
        </w:rPr>
        <w:t>available CSI report configs needed for other UE non-NES operations, e.g. BM, tracking.</w:t>
      </w:r>
    </w:p>
    <w:p w14:paraId="100851B1" w14:textId="72A6AB4D" w:rsidR="00EF6053" w:rsidRPr="00066767" w:rsidRDefault="00D8735D" w:rsidP="004E50DE">
      <w:pPr>
        <w:spacing w:after="120"/>
        <w:jc w:val="both"/>
        <w:rPr>
          <w:lang w:eastAsia="zh-CN"/>
        </w:rPr>
      </w:pPr>
      <w:r w:rsidRPr="00066767">
        <w:rPr>
          <w:lang w:eastAsia="zh-CN"/>
        </w:rPr>
        <w:t>L</w:t>
      </w:r>
      <w:r w:rsidR="00260FD9" w:rsidRPr="00066767">
        <w:rPr>
          <w:lang w:eastAsia="zh-CN"/>
        </w:rPr>
        <w:t xml:space="preserve">egacy </w:t>
      </w:r>
      <w:r w:rsidR="00453D70" w:rsidRPr="00066767">
        <w:rPr>
          <w:lang w:eastAsia="zh-CN"/>
        </w:rPr>
        <w:t>multiple CSI report configurations</w:t>
      </w:r>
      <w:r w:rsidR="0072707C" w:rsidRPr="00066767">
        <w:rPr>
          <w:lang w:eastAsia="zh-CN"/>
        </w:rPr>
        <w:t xml:space="preserve"> </w:t>
      </w:r>
      <w:r w:rsidR="00453D70" w:rsidRPr="00066767">
        <w:rPr>
          <w:lang w:eastAsia="zh-CN"/>
        </w:rPr>
        <w:t>mandat</w:t>
      </w:r>
      <w:r w:rsidR="0072707C" w:rsidRPr="00066767">
        <w:rPr>
          <w:lang w:eastAsia="zh-CN"/>
        </w:rPr>
        <w:t>e</w:t>
      </w:r>
      <w:r w:rsidR="00453D70" w:rsidRPr="00066767">
        <w:rPr>
          <w:lang w:eastAsia="zh-CN"/>
        </w:rPr>
        <w:t xml:space="preserve"> </w:t>
      </w:r>
      <w:r w:rsidRPr="00066767">
        <w:rPr>
          <w:lang w:eastAsia="zh-CN"/>
        </w:rPr>
        <w:t xml:space="preserve">the </w:t>
      </w:r>
      <w:r w:rsidR="00453D70" w:rsidRPr="00066767">
        <w:rPr>
          <w:lang w:eastAsia="zh-CN"/>
        </w:rPr>
        <w:t xml:space="preserve">UE </w:t>
      </w:r>
      <w:r w:rsidRPr="00066767">
        <w:rPr>
          <w:lang w:eastAsia="zh-CN"/>
        </w:rPr>
        <w:t xml:space="preserve">to </w:t>
      </w:r>
      <w:r w:rsidR="0072707C" w:rsidRPr="00066767">
        <w:rPr>
          <w:lang w:eastAsia="zh-CN"/>
        </w:rPr>
        <w:t>measure all CSI-RS resources (for channel measurement),</w:t>
      </w:r>
      <w:r w:rsidRPr="00066767">
        <w:rPr>
          <w:lang w:eastAsia="zh-CN"/>
        </w:rPr>
        <w:t xml:space="preserve"> which increase</w:t>
      </w:r>
      <w:r w:rsidR="009B4EFD" w:rsidRPr="00066767">
        <w:rPr>
          <w:lang w:eastAsia="zh-CN"/>
        </w:rPr>
        <w:t>s</w:t>
      </w:r>
      <w:r w:rsidRPr="00066767">
        <w:rPr>
          <w:lang w:eastAsia="zh-CN"/>
        </w:rPr>
        <w:t xml:space="preserve"> </w:t>
      </w:r>
      <w:r w:rsidR="000878EC" w:rsidRPr="00066767">
        <w:rPr>
          <w:lang w:eastAsia="zh-CN"/>
        </w:rPr>
        <w:t xml:space="preserve">the </w:t>
      </w:r>
      <w:r w:rsidR="00453D70" w:rsidRPr="00066767">
        <w:rPr>
          <w:lang w:eastAsia="zh-CN"/>
        </w:rPr>
        <w:t>UE complexity</w:t>
      </w:r>
      <w:r w:rsidR="00644AEA" w:rsidRPr="00066767">
        <w:rPr>
          <w:lang w:eastAsia="zh-CN"/>
        </w:rPr>
        <w:t>, in terms of required simultaneous CSI calculations</w:t>
      </w:r>
      <w:r w:rsidRPr="00066767">
        <w:rPr>
          <w:lang w:eastAsia="zh-CN"/>
        </w:rPr>
        <w:t xml:space="preserve"> CPUs i.e. see</w:t>
      </w:r>
      <w:r w:rsidR="00644AEA" w:rsidRPr="00066767">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CPU</m:t>
            </m:r>
          </m:sub>
        </m:sSub>
      </m:oMath>
      <w:r w:rsidRPr="00066767">
        <w:rPr>
          <w:lang w:eastAsia="zh-CN"/>
        </w:rPr>
        <w:t xml:space="preserve"> in TS</w:t>
      </w:r>
      <w:r w:rsidR="001570E7">
        <w:rPr>
          <w:lang w:eastAsia="zh-CN"/>
        </w:rPr>
        <w:t xml:space="preserve"> 38.214</w:t>
      </w:r>
      <w:r w:rsidR="00644AEA" w:rsidRPr="00066767">
        <w:rPr>
          <w:lang w:eastAsia="zh-CN"/>
        </w:rPr>
        <w:t>,</w:t>
      </w:r>
      <w:r w:rsidR="00453D70" w:rsidRPr="00066767">
        <w:rPr>
          <w:lang w:eastAsia="zh-CN"/>
        </w:rPr>
        <w:t xml:space="preserve"> and </w:t>
      </w:r>
      <w:r w:rsidR="001570E7">
        <w:rPr>
          <w:lang w:eastAsia="zh-CN"/>
        </w:rPr>
        <w:t xml:space="preserve">to have efficient NES </w:t>
      </w:r>
      <w:r w:rsidR="00F37562">
        <w:rPr>
          <w:lang w:eastAsia="zh-CN"/>
        </w:rPr>
        <w:t xml:space="preserve">it </w:t>
      </w:r>
      <w:r w:rsidR="00260FD9" w:rsidRPr="00066767">
        <w:rPr>
          <w:lang w:eastAsia="zh-CN"/>
        </w:rPr>
        <w:t xml:space="preserve">might </w:t>
      </w:r>
      <w:r w:rsidR="001570E7">
        <w:rPr>
          <w:lang w:eastAsia="zh-CN"/>
        </w:rPr>
        <w:t xml:space="preserve">need to </w:t>
      </w:r>
      <w:r w:rsidR="00453D70" w:rsidRPr="00066767">
        <w:rPr>
          <w:lang w:eastAsia="zh-CN"/>
        </w:rPr>
        <w:t xml:space="preserve">exceed the UE </w:t>
      </w:r>
      <w:r w:rsidR="001570E7">
        <w:rPr>
          <w:lang w:eastAsia="zh-CN"/>
        </w:rPr>
        <w:t>capability which is not acceptable</w:t>
      </w:r>
      <w:r w:rsidR="00453D70" w:rsidRPr="00066767">
        <w:rPr>
          <w:lang w:eastAsia="zh-CN"/>
        </w:rPr>
        <w:t>.</w:t>
      </w:r>
      <w:r w:rsidR="00BA2390" w:rsidRPr="00066767">
        <w:rPr>
          <w:lang w:eastAsia="zh-CN"/>
        </w:rPr>
        <w:t xml:space="preserve"> </w:t>
      </w:r>
    </w:p>
    <w:p w14:paraId="23BA5867" w14:textId="51188F48" w:rsidR="005E4C76" w:rsidRPr="0010633A" w:rsidRDefault="008552B6" w:rsidP="005E4C76">
      <w:pPr>
        <w:pStyle w:val="af3"/>
        <w:numPr>
          <w:ilvl w:val="0"/>
          <w:numId w:val="8"/>
        </w:numPr>
        <w:overflowPunct w:val="0"/>
        <w:autoSpaceDE w:val="0"/>
        <w:autoSpaceDN w:val="0"/>
        <w:adjustRightInd w:val="0"/>
        <w:spacing w:before="120" w:after="120"/>
        <w:ind w:left="360" w:firstLineChars="0"/>
        <w:rPr>
          <w:b/>
          <w:bCs/>
          <w:i/>
          <w:lang w:eastAsia="zh-CN"/>
        </w:rPr>
      </w:pPr>
      <w:r w:rsidRPr="0010633A">
        <w:rPr>
          <w:b/>
          <w:bCs/>
          <w:i/>
          <w:lang w:eastAsia="zh-CN"/>
        </w:rPr>
        <w:lastRenderedPageBreak/>
        <w:t>Using legacy</w:t>
      </w:r>
      <w:r w:rsidR="003217E0" w:rsidRPr="0010633A">
        <w:rPr>
          <w:b/>
          <w:bCs/>
          <w:i/>
          <w:lang w:eastAsia="zh-CN"/>
        </w:rPr>
        <w:t xml:space="preserve"> frame</w:t>
      </w:r>
      <w:r w:rsidR="00F37562">
        <w:rPr>
          <w:b/>
          <w:bCs/>
          <w:i/>
          <w:lang w:eastAsia="zh-CN"/>
        </w:rPr>
        <w:t>work</w:t>
      </w:r>
      <w:r w:rsidR="003217E0" w:rsidRPr="0010633A">
        <w:rPr>
          <w:b/>
          <w:bCs/>
          <w:i/>
          <w:lang w:eastAsia="zh-CN"/>
        </w:rPr>
        <w:t>,</w:t>
      </w:r>
      <w:r w:rsidRPr="0010633A">
        <w:rPr>
          <w:b/>
          <w:bCs/>
          <w:i/>
          <w:lang w:eastAsia="zh-CN"/>
        </w:rPr>
        <w:t xml:space="preserve"> </w:t>
      </w:r>
      <w:r w:rsidR="003217E0" w:rsidRPr="0010633A">
        <w:rPr>
          <w:b/>
          <w:bCs/>
          <w:i/>
          <w:lang w:eastAsia="zh-CN"/>
        </w:rPr>
        <w:t xml:space="preserve">N </w:t>
      </w:r>
      <w:r w:rsidRPr="0010633A">
        <w:rPr>
          <w:b/>
          <w:bCs/>
          <w:i/>
          <w:lang w:eastAsia="zh-CN"/>
        </w:rPr>
        <w:t>multiple CSI report configurations</w:t>
      </w:r>
      <w:r w:rsidR="0072524E" w:rsidRPr="0010633A">
        <w:rPr>
          <w:b/>
          <w:bCs/>
          <w:i/>
          <w:lang w:eastAsia="zh-CN"/>
        </w:rPr>
        <w:t xml:space="preserve"> </w:t>
      </w:r>
      <w:r w:rsidRPr="0010633A">
        <w:rPr>
          <w:b/>
          <w:bCs/>
          <w:i/>
          <w:lang w:eastAsia="zh-CN"/>
        </w:rPr>
        <w:t>to enable</w:t>
      </w:r>
      <w:r w:rsidRPr="0010633A">
        <w:rPr>
          <w:b/>
          <w:i/>
          <w:lang w:eastAsia="zh-CN"/>
        </w:rPr>
        <w:t xml:space="preserve"> </w:t>
      </w:r>
      <w:r w:rsidR="003C5533" w:rsidRPr="0010633A">
        <w:rPr>
          <w:b/>
          <w:i/>
          <w:lang w:eastAsia="zh-CN"/>
        </w:rPr>
        <w:t>MFTA</w:t>
      </w:r>
      <w:r w:rsidR="00C31203" w:rsidRPr="0010633A">
        <w:rPr>
          <w:b/>
          <w:i/>
          <w:lang w:eastAsia="zh-CN"/>
        </w:rPr>
        <w:t xml:space="preserve">, </w:t>
      </w:r>
      <w:r w:rsidR="00302E79" w:rsidRPr="0010633A">
        <w:rPr>
          <w:b/>
          <w:i/>
          <w:lang w:eastAsia="zh-CN"/>
        </w:rPr>
        <w:t>requires</w:t>
      </w:r>
      <w:r w:rsidR="00C31203" w:rsidRPr="0010633A">
        <w:rPr>
          <w:b/>
          <w:i/>
          <w:lang w:eastAsia="zh-CN"/>
        </w:rPr>
        <w:t xml:space="preserve"> the UE </w:t>
      </w:r>
      <w:r w:rsidR="009312BA" w:rsidRPr="0010633A">
        <w:rPr>
          <w:b/>
          <w:bCs/>
          <w:i/>
          <w:lang w:eastAsia="zh-CN"/>
        </w:rPr>
        <w:t>to</w:t>
      </w:r>
      <w:r w:rsidR="00F00025" w:rsidRPr="0010633A">
        <w:rPr>
          <w:b/>
          <w:bCs/>
          <w:i/>
          <w:lang w:eastAsia="zh-CN"/>
        </w:rPr>
        <w:t xml:space="preserve"> </w:t>
      </w:r>
      <w:r w:rsidR="000742D2" w:rsidRPr="0010633A">
        <w:rPr>
          <w:b/>
          <w:bCs/>
          <w:i/>
          <w:lang w:eastAsia="zh-CN"/>
        </w:rPr>
        <w:t>measure</w:t>
      </w:r>
      <w:r w:rsidR="0072707C" w:rsidRPr="0010633A">
        <w:rPr>
          <w:b/>
          <w:bCs/>
          <w:i/>
          <w:lang w:eastAsia="zh-CN"/>
        </w:rPr>
        <w:t xml:space="preserve"> all CSI-RS resources (for channel measurement) referred </w:t>
      </w:r>
      <w:r w:rsidR="00523A42" w:rsidRPr="0010633A">
        <w:rPr>
          <w:b/>
          <w:bCs/>
          <w:i/>
          <w:lang w:eastAsia="zh-CN"/>
        </w:rPr>
        <w:t>within the</w:t>
      </w:r>
      <w:r w:rsidR="00F00025" w:rsidRPr="0010633A">
        <w:rPr>
          <w:b/>
          <w:bCs/>
          <w:i/>
          <w:lang w:eastAsia="zh-CN"/>
        </w:rPr>
        <w:t xml:space="preserve"> </w:t>
      </w:r>
      <w:r w:rsidR="0072707C" w:rsidRPr="0010633A">
        <w:rPr>
          <w:b/>
          <w:bCs/>
          <w:i/>
          <w:lang w:eastAsia="zh-CN"/>
        </w:rPr>
        <w:t xml:space="preserve">N multiple CSI report configurations </w:t>
      </w:r>
      <w:r w:rsidR="003217E0" w:rsidRPr="0010633A">
        <w:rPr>
          <w:b/>
          <w:bCs/>
          <w:i/>
          <w:lang w:eastAsia="zh-CN"/>
        </w:rPr>
        <w:t>which increase</w:t>
      </w:r>
      <w:r w:rsidR="009B4EFD" w:rsidRPr="0010633A">
        <w:rPr>
          <w:b/>
          <w:bCs/>
          <w:i/>
          <w:lang w:eastAsia="zh-CN"/>
        </w:rPr>
        <w:t>s</w:t>
      </w:r>
      <w:r w:rsidR="003217E0" w:rsidRPr="0010633A">
        <w:rPr>
          <w:b/>
          <w:bCs/>
          <w:i/>
          <w:lang w:eastAsia="zh-CN"/>
        </w:rPr>
        <w:t xml:space="preserve"> the number of simultaneously occupied</w:t>
      </w:r>
      <w:r w:rsidR="00302E79" w:rsidRPr="0010633A">
        <w:rPr>
          <w:b/>
          <w:bCs/>
          <w:i/>
          <w:lang w:eastAsia="zh-CN"/>
        </w:rPr>
        <w:t xml:space="preserve"> CPUs</w:t>
      </w:r>
      <w:r w:rsidR="00C31203" w:rsidRPr="0010633A">
        <w:rPr>
          <w:b/>
          <w:bCs/>
          <w:i/>
          <w:lang w:eastAsia="zh-CN"/>
        </w:rPr>
        <w:t>.</w:t>
      </w:r>
      <w:r w:rsidR="00385C11" w:rsidRPr="0010633A">
        <w:rPr>
          <w:b/>
          <w:bCs/>
          <w:i/>
          <w:lang w:eastAsia="zh-CN"/>
        </w:rPr>
        <w:t xml:space="preserve"> </w:t>
      </w:r>
      <w:r w:rsidR="00C31203" w:rsidRPr="0010633A">
        <w:rPr>
          <w:b/>
          <w:bCs/>
          <w:i/>
          <w:lang w:eastAsia="zh-CN"/>
        </w:rPr>
        <w:t>Hence,</w:t>
      </w:r>
      <w:r w:rsidR="000742D2" w:rsidRPr="0010633A">
        <w:rPr>
          <w:b/>
          <w:bCs/>
          <w:i/>
          <w:lang w:eastAsia="zh-CN"/>
        </w:rPr>
        <w:t xml:space="preserve"> the </w:t>
      </w:r>
      <w:r w:rsidR="00385C11" w:rsidRPr="0010633A">
        <w:rPr>
          <w:b/>
          <w:bCs/>
          <w:i/>
          <w:lang w:eastAsia="zh-CN"/>
        </w:rPr>
        <w:t xml:space="preserve">UE complexity </w:t>
      </w:r>
      <w:r w:rsidR="00C31203" w:rsidRPr="0010633A">
        <w:rPr>
          <w:b/>
          <w:bCs/>
          <w:i/>
          <w:lang w:eastAsia="zh-CN"/>
        </w:rPr>
        <w:t>will be</w:t>
      </w:r>
      <w:r w:rsidR="00385C11" w:rsidRPr="0010633A">
        <w:rPr>
          <w:b/>
          <w:bCs/>
          <w:i/>
          <w:lang w:eastAsia="zh-CN"/>
        </w:rPr>
        <w:t xml:space="preserve"> </w:t>
      </w:r>
      <w:r w:rsidR="00C20136" w:rsidRPr="0010633A">
        <w:rPr>
          <w:b/>
          <w:bCs/>
          <w:i/>
          <w:lang w:eastAsia="zh-CN"/>
        </w:rPr>
        <w:t>a limiting factor to enable efficient</w:t>
      </w:r>
      <w:r w:rsidR="00C20136" w:rsidRPr="0010633A">
        <w:rPr>
          <w:b/>
          <w:i/>
          <w:lang w:eastAsia="zh-CN"/>
        </w:rPr>
        <w:t xml:space="preserve"> MFTA</w:t>
      </w:r>
      <w:r w:rsidR="00F00025" w:rsidRPr="0010633A">
        <w:rPr>
          <w:b/>
          <w:bCs/>
          <w:i/>
          <w:lang w:eastAsia="zh-CN"/>
        </w:rPr>
        <w:t>.</w:t>
      </w:r>
    </w:p>
    <w:p w14:paraId="3EFC67E4" w14:textId="14FE57D1" w:rsidR="0072707C" w:rsidRPr="007C63A3" w:rsidRDefault="0072707C" w:rsidP="0072707C">
      <w:pPr>
        <w:spacing w:after="120"/>
        <w:jc w:val="both"/>
        <w:rPr>
          <w:lang w:eastAsia="zh-CN"/>
        </w:rPr>
      </w:pPr>
      <w:r w:rsidRPr="007C63A3">
        <w:rPr>
          <w:lang w:eastAsia="zh-CN"/>
        </w:rPr>
        <w:t xml:space="preserve">Legacy </w:t>
      </w:r>
      <w:r w:rsidR="007C63A3" w:rsidRPr="007C63A3">
        <w:rPr>
          <w:lang w:eastAsia="zh-CN"/>
        </w:rPr>
        <w:t xml:space="preserve">M </w:t>
      </w:r>
      <w:r w:rsidRPr="007C63A3">
        <w:rPr>
          <w:lang w:eastAsia="zh-CN"/>
        </w:rPr>
        <w:t>multiple CSI</w:t>
      </w:r>
      <w:r w:rsidR="0010633A">
        <w:rPr>
          <w:lang w:eastAsia="zh-CN"/>
        </w:rPr>
        <w:t>s</w:t>
      </w:r>
      <w:r w:rsidRPr="007C63A3">
        <w:rPr>
          <w:lang w:eastAsia="zh-CN"/>
        </w:rPr>
        <w:t xml:space="preserve"> reporting mandat</w:t>
      </w:r>
      <w:r w:rsidR="0010633A">
        <w:rPr>
          <w:rFonts w:hint="eastAsia"/>
          <w:lang w:eastAsia="zh-CN"/>
        </w:rPr>
        <w:t>e</w:t>
      </w:r>
      <w:r w:rsidR="0010633A">
        <w:rPr>
          <w:lang w:eastAsia="zh-CN"/>
        </w:rPr>
        <w:t>s</w:t>
      </w:r>
      <w:r w:rsidRPr="007C63A3">
        <w:rPr>
          <w:lang w:eastAsia="zh-CN"/>
        </w:rPr>
        <w:t xml:space="preserve"> the UE to report </w:t>
      </w:r>
      <w:r w:rsidR="007C63A3" w:rsidRPr="007C63A3">
        <w:rPr>
          <w:lang w:eastAsia="zh-CN"/>
        </w:rPr>
        <w:t xml:space="preserve">M </w:t>
      </w:r>
      <w:r w:rsidRPr="007C63A3">
        <w:rPr>
          <w:lang w:eastAsia="zh-CN"/>
        </w:rPr>
        <w:t>multiple CSIs</w:t>
      </w:r>
      <w:r w:rsidR="009B4EFD" w:rsidRPr="007C63A3">
        <w:rPr>
          <w:lang w:eastAsia="zh-CN"/>
        </w:rPr>
        <w:t>,</w:t>
      </w:r>
      <w:r w:rsidRPr="007C63A3">
        <w:rPr>
          <w:lang w:eastAsia="zh-CN"/>
        </w:rPr>
        <w:t xml:space="preserve"> </w:t>
      </w:r>
      <w:r w:rsidR="007C63A3" w:rsidRPr="007C63A3">
        <w:rPr>
          <w:lang w:eastAsia="zh-CN"/>
        </w:rPr>
        <w:t xml:space="preserve">which </w:t>
      </w:r>
      <w:r w:rsidR="009B4EFD" w:rsidRPr="007C63A3">
        <w:rPr>
          <w:lang w:eastAsia="zh-CN"/>
        </w:rPr>
        <w:t xml:space="preserve">then </w:t>
      </w:r>
      <w:r w:rsidRPr="007C63A3">
        <w:rPr>
          <w:lang w:eastAsia="zh-CN"/>
        </w:rPr>
        <w:t>increase</w:t>
      </w:r>
      <w:r w:rsidR="009B4EFD" w:rsidRPr="007C63A3">
        <w:rPr>
          <w:lang w:eastAsia="zh-CN"/>
        </w:rPr>
        <w:t>s</w:t>
      </w:r>
      <w:r w:rsidRPr="007C63A3">
        <w:rPr>
          <w:lang w:eastAsia="zh-CN"/>
        </w:rPr>
        <w:t xml:space="preserve"> UL overhead</w:t>
      </w:r>
      <w:r w:rsidR="009B4EFD" w:rsidRPr="007C63A3">
        <w:rPr>
          <w:lang w:eastAsia="zh-CN"/>
        </w:rPr>
        <w:t xml:space="preserve">, e.g. the UL overhead is M multiple CSIs, </w:t>
      </w:r>
      <w:r w:rsidR="007C63A3" w:rsidRPr="007C63A3">
        <w:rPr>
          <w:lang w:eastAsia="zh-CN"/>
        </w:rPr>
        <w:t xml:space="preserve">where </w:t>
      </w:r>
      <w:r w:rsidR="009B4EFD" w:rsidRPr="007C63A3">
        <w:rPr>
          <w:lang w:eastAsia="zh-CN"/>
        </w:rPr>
        <w:t xml:space="preserve">each CSI contains </w:t>
      </w:r>
      <w:r w:rsidR="0010633A">
        <w:rPr>
          <w:lang w:eastAsia="zh-CN"/>
        </w:rPr>
        <w:t xml:space="preserve">some of </w:t>
      </w:r>
      <w:r w:rsidR="009B4EFD" w:rsidRPr="007C63A3">
        <w:rPr>
          <w:lang w:eastAsia="zh-CN"/>
        </w:rPr>
        <w:t>CRI, RI,</w:t>
      </w:r>
      <w:r w:rsidR="007C63A3" w:rsidRPr="007C63A3">
        <w:rPr>
          <w:lang w:eastAsia="zh-CN"/>
        </w:rPr>
        <w:t xml:space="preserve"> </w:t>
      </w:r>
      <w:r w:rsidR="009B4EFD" w:rsidRPr="007C63A3">
        <w:rPr>
          <w:lang w:eastAsia="zh-CN"/>
        </w:rPr>
        <w:t>PMI,</w:t>
      </w:r>
      <w:r w:rsidR="007C63A3" w:rsidRPr="007C63A3">
        <w:rPr>
          <w:lang w:eastAsia="zh-CN"/>
        </w:rPr>
        <w:t xml:space="preserve"> </w:t>
      </w:r>
      <w:r w:rsidR="009B4EFD" w:rsidRPr="007C63A3">
        <w:rPr>
          <w:lang w:eastAsia="zh-CN"/>
        </w:rPr>
        <w:t>CQI</w:t>
      </w:r>
      <w:r w:rsidRPr="007C63A3">
        <w:rPr>
          <w:lang w:eastAsia="zh-CN"/>
        </w:rPr>
        <w:t xml:space="preserve">. </w:t>
      </w:r>
    </w:p>
    <w:p w14:paraId="3008E087" w14:textId="3BED1FB2" w:rsidR="0072707C" w:rsidRPr="0010633A" w:rsidRDefault="009B4EFD" w:rsidP="005E4C76">
      <w:pPr>
        <w:pStyle w:val="af3"/>
        <w:numPr>
          <w:ilvl w:val="0"/>
          <w:numId w:val="8"/>
        </w:numPr>
        <w:overflowPunct w:val="0"/>
        <w:autoSpaceDE w:val="0"/>
        <w:autoSpaceDN w:val="0"/>
        <w:adjustRightInd w:val="0"/>
        <w:spacing w:before="120" w:after="120"/>
        <w:ind w:left="360" w:firstLineChars="0"/>
        <w:rPr>
          <w:b/>
          <w:bCs/>
          <w:i/>
          <w:lang w:eastAsia="zh-CN"/>
        </w:rPr>
      </w:pPr>
      <w:r w:rsidRPr="007C63A3">
        <w:rPr>
          <w:b/>
          <w:bCs/>
          <w:i/>
          <w:lang w:eastAsia="zh-CN"/>
        </w:rPr>
        <w:t>Using legacy frame</w:t>
      </w:r>
      <w:r w:rsidR="00F37562">
        <w:rPr>
          <w:b/>
          <w:bCs/>
          <w:i/>
          <w:lang w:eastAsia="zh-CN"/>
        </w:rPr>
        <w:t>work</w:t>
      </w:r>
      <w:r w:rsidRPr="007C63A3">
        <w:rPr>
          <w:b/>
          <w:bCs/>
          <w:i/>
          <w:lang w:eastAsia="zh-CN"/>
        </w:rPr>
        <w:t xml:space="preserve">, M </w:t>
      </w:r>
      <w:r w:rsidRPr="007D5B18">
        <w:rPr>
          <w:b/>
          <w:bCs/>
          <w:i/>
          <w:lang w:eastAsia="zh-CN"/>
        </w:rPr>
        <w:t>CSI reporting</w:t>
      </w:r>
      <w:r w:rsidRPr="007C63A3">
        <w:rPr>
          <w:b/>
          <w:bCs/>
          <w:i/>
          <w:lang w:eastAsia="zh-CN"/>
        </w:rPr>
        <w:t xml:space="preserve"> to enable</w:t>
      </w:r>
      <w:r w:rsidRPr="007C63A3">
        <w:rPr>
          <w:b/>
          <w:i/>
          <w:lang w:eastAsia="zh-CN"/>
        </w:rPr>
        <w:t xml:space="preserve"> MFTA, requires the UE </w:t>
      </w:r>
      <w:r w:rsidRPr="007C63A3">
        <w:rPr>
          <w:b/>
          <w:bCs/>
          <w:i/>
          <w:lang w:eastAsia="zh-CN"/>
        </w:rPr>
        <w:t>to</w:t>
      </w:r>
      <w:r w:rsidRPr="007C63A3">
        <w:rPr>
          <w:b/>
          <w:bCs/>
          <w:i/>
          <w:color w:val="FF0000"/>
          <w:lang w:eastAsia="zh-CN"/>
        </w:rPr>
        <w:t xml:space="preserve"> </w:t>
      </w:r>
      <w:r w:rsidRPr="007C63A3">
        <w:rPr>
          <w:b/>
          <w:bCs/>
          <w:i/>
          <w:lang w:eastAsia="zh-CN"/>
        </w:rPr>
        <w:t>send M multiple CSI reports which increases the UL overhead. Hence, the UL overhead will be a limiting factor to enable efficient</w:t>
      </w:r>
      <w:r w:rsidRPr="007C63A3">
        <w:rPr>
          <w:b/>
          <w:i/>
          <w:lang w:eastAsia="zh-CN"/>
        </w:rPr>
        <w:t xml:space="preserve"> MFTA</w:t>
      </w:r>
      <w:r w:rsidRPr="007C63A3">
        <w:rPr>
          <w:b/>
          <w:bCs/>
          <w:i/>
          <w:lang w:eastAsia="zh-CN"/>
        </w:rPr>
        <w:t>.</w:t>
      </w:r>
    </w:p>
    <w:p w14:paraId="4C34FB93" w14:textId="573004C9" w:rsidR="005E4C76" w:rsidRPr="0010633A" w:rsidRDefault="00A862D7" w:rsidP="007D5B18">
      <w:pPr>
        <w:overflowPunct w:val="0"/>
        <w:autoSpaceDE w:val="0"/>
        <w:autoSpaceDN w:val="0"/>
        <w:adjustRightInd w:val="0"/>
        <w:spacing w:before="120" w:after="120"/>
        <w:rPr>
          <w:lang w:eastAsia="zh-CN"/>
        </w:rPr>
      </w:pPr>
      <w:r>
        <w:rPr>
          <w:lang w:eastAsia="zh-CN"/>
        </w:rPr>
        <w:t>Taking into consideration the previous</w:t>
      </w:r>
      <w:r w:rsidR="00EA3DAE">
        <w:rPr>
          <w:lang w:eastAsia="zh-CN"/>
        </w:rPr>
        <w:t>ly</w:t>
      </w:r>
      <w:r>
        <w:rPr>
          <w:lang w:eastAsia="zh-CN"/>
        </w:rPr>
        <w:t xml:space="preserve"> observed limitations of </w:t>
      </w:r>
      <w:r w:rsidRPr="00A862D7">
        <w:rPr>
          <w:lang w:eastAsia="zh-CN"/>
        </w:rPr>
        <w:t>legacy (Rel-17 and previous releases) multiple CSI report configurations</w:t>
      </w:r>
      <w:r w:rsidR="005E4C76">
        <w:rPr>
          <w:lang w:eastAsia="zh-CN"/>
        </w:rPr>
        <w:t xml:space="preserve">, </w:t>
      </w:r>
      <w:r>
        <w:rPr>
          <w:lang w:eastAsia="zh-CN"/>
        </w:rPr>
        <w:t>an</w:t>
      </w:r>
      <w:r w:rsidR="005E4C76">
        <w:rPr>
          <w:lang w:eastAsia="zh-CN"/>
        </w:rPr>
        <w:t xml:space="preserve"> </w:t>
      </w:r>
      <w:r w:rsidR="005E4C76" w:rsidRPr="00A61A57">
        <w:rPr>
          <w:lang w:eastAsia="zh-CN"/>
        </w:rPr>
        <w:t xml:space="preserve">enhanced </w:t>
      </w:r>
      <w:r w:rsidR="005E4C76">
        <w:rPr>
          <w:lang w:eastAsia="zh-CN"/>
        </w:rPr>
        <w:t xml:space="preserve">multiple CSIs reporting mechanism </w:t>
      </w:r>
      <w:r>
        <w:rPr>
          <w:lang w:eastAsia="zh-CN"/>
        </w:rPr>
        <w:t>is needed t</w:t>
      </w:r>
      <w:r w:rsidR="005E4C76">
        <w:rPr>
          <w:lang w:eastAsia="zh-CN"/>
        </w:rPr>
        <w:t xml:space="preserve">o help </w:t>
      </w:r>
      <w:r>
        <w:rPr>
          <w:lang w:eastAsia="zh-CN"/>
        </w:rPr>
        <w:t xml:space="preserve">the NES </w:t>
      </w:r>
      <w:r w:rsidR="005E4C76">
        <w:rPr>
          <w:lang w:eastAsia="zh-CN"/>
        </w:rPr>
        <w:t xml:space="preserve">UE to meet its configuration capability limitation, e.g. the number of CSI report configs, and </w:t>
      </w:r>
      <w:r>
        <w:rPr>
          <w:lang w:eastAsia="zh-CN"/>
        </w:rPr>
        <w:t xml:space="preserve">at the same time meet its </w:t>
      </w:r>
      <w:r w:rsidR="005E4C76">
        <w:rPr>
          <w:lang w:eastAsia="zh-CN"/>
        </w:rPr>
        <w:t>comput</w:t>
      </w:r>
      <w:r>
        <w:rPr>
          <w:lang w:eastAsia="zh-CN"/>
        </w:rPr>
        <w:t>ationally</w:t>
      </w:r>
      <w:r w:rsidR="005E4C76">
        <w:rPr>
          <w:lang w:eastAsia="zh-CN"/>
        </w:rPr>
        <w:t xml:space="preserve"> capability limitation</w:t>
      </w:r>
      <w:r>
        <w:rPr>
          <w:lang w:eastAsia="zh-CN"/>
        </w:rPr>
        <w:t>s</w:t>
      </w:r>
      <w:r w:rsidR="005E4C76">
        <w:rPr>
          <w:lang w:eastAsia="zh-CN"/>
        </w:rPr>
        <w:t>.</w:t>
      </w:r>
      <w:r>
        <w:rPr>
          <w:lang w:eastAsia="zh-CN"/>
        </w:rPr>
        <w:t xml:space="preserve"> </w:t>
      </w:r>
      <w:r w:rsidR="000878EC">
        <w:rPr>
          <w:lang w:eastAsia="zh-CN"/>
        </w:rPr>
        <w:t>Hence,</w:t>
      </w:r>
      <w:r>
        <w:rPr>
          <w:lang w:eastAsia="zh-CN"/>
        </w:rPr>
        <w:t xml:space="preserve"> we propose:</w:t>
      </w:r>
    </w:p>
    <w:p w14:paraId="7B6E7849" w14:textId="3AC9355F" w:rsidR="000E0006" w:rsidRPr="00C44CE3" w:rsidRDefault="00C44CE3" w:rsidP="00777F59">
      <w:pPr>
        <w:pStyle w:val="af3"/>
        <w:numPr>
          <w:ilvl w:val="0"/>
          <w:numId w:val="8"/>
        </w:numPr>
        <w:overflowPunct w:val="0"/>
        <w:autoSpaceDE w:val="0"/>
        <w:autoSpaceDN w:val="0"/>
        <w:adjustRightInd w:val="0"/>
        <w:spacing w:before="120" w:after="120"/>
        <w:ind w:left="360" w:firstLineChars="0"/>
        <w:rPr>
          <w:b/>
          <w:bCs/>
          <w:i/>
          <w:lang w:eastAsia="zh-CN"/>
        </w:rPr>
      </w:pPr>
      <w:r w:rsidRPr="00F628A4">
        <w:rPr>
          <w:b/>
          <w:bCs/>
          <w:i/>
          <w:lang w:eastAsia="zh-CN"/>
        </w:rPr>
        <w:t>Enhancem</w:t>
      </w:r>
      <w:r w:rsidRPr="00777F59">
        <w:rPr>
          <w:b/>
          <w:bCs/>
          <w:i/>
          <w:lang w:eastAsia="zh-CN"/>
        </w:rPr>
        <w:t>ent of</w:t>
      </w:r>
      <w:r w:rsidR="00644AEA" w:rsidRPr="00777F59">
        <w:rPr>
          <w:b/>
          <w:bCs/>
          <w:i/>
          <w:lang w:eastAsia="zh-CN"/>
        </w:rPr>
        <w:t xml:space="preserve"> </w:t>
      </w:r>
      <w:r w:rsidR="000E0006" w:rsidRPr="00777F59">
        <w:rPr>
          <w:b/>
          <w:bCs/>
          <w:i/>
          <w:lang w:eastAsia="zh-CN"/>
        </w:rPr>
        <w:t>mu</w:t>
      </w:r>
      <w:r w:rsidR="000E0006" w:rsidRPr="00C44CE3">
        <w:rPr>
          <w:b/>
          <w:bCs/>
          <w:i/>
          <w:lang w:eastAsia="zh-CN"/>
        </w:rPr>
        <w:t xml:space="preserve">ltiple CSIs </w:t>
      </w:r>
      <w:r w:rsidRPr="00C44CE3">
        <w:rPr>
          <w:b/>
          <w:bCs/>
          <w:i/>
          <w:lang w:eastAsia="zh-CN"/>
        </w:rPr>
        <w:t>framework</w:t>
      </w:r>
      <w:r w:rsidR="001440E0" w:rsidRPr="00C44CE3">
        <w:rPr>
          <w:b/>
          <w:bCs/>
          <w:i/>
          <w:lang w:eastAsia="zh-CN"/>
        </w:rPr>
        <w:t xml:space="preserve"> for MFTA</w:t>
      </w:r>
      <w:r w:rsidR="000E0006" w:rsidRPr="00C44CE3">
        <w:rPr>
          <w:b/>
          <w:bCs/>
          <w:i/>
          <w:lang w:eastAsia="zh-CN"/>
        </w:rPr>
        <w:t xml:space="preserve"> </w:t>
      </w:r>
      <w:r w:rsidRPr="00C44CE3">
        <w:rPr>
          <w:b/>
          <w:bCs/>
          <w:i/>
          <w:lang w:eastAsia="zh-CN"/>
        </w:rPr>
        <w:t xml:space="preserve">is needed to </w:t>
      </w:r>
      <w:r w:rsidR="007C63A3" w:rsidRPr="00C44CE3">
        <w:rPr>
          <w:b/>
          <w:bCs/>
          <w:i/>
          <w:lang w:eastAsia="zh-CN"/>
        </w:rPr>
        <w:t>overcome the UE</w:t>
      </w:r>
      <w:r w:rsidR="000E0006" w:rsidRPr="00C44CE3">
        <w:rPr>
          <w:b/>
          <w:bCs/>
          <w:i/>
          <w:lang w:eastAsia="zh-CN"/>
        </w:rPr>
        <w:t xml:space="preserve"> capability limitation, e.g. the number of CSI report configs, and computing capability limitation</w:t>
      </w:r>
      <w:r w:rsidR="00CF56EA">
        <w:rPr>
          <w:b/>
          <w:bCs/>
          <w:i/>
          <w:lang w:eastAsia="zh-CN"/>
        </w:rPr>
        <w:t>,</w:t>
      </w:r>
      <w:r>
        <w:rPr>
          <w:b/>
          <w:bCs/>
          <w:i/>
          <w:lang w:eastAsia="zh-CN"/>
        </w:rPr>
        <w:t xml:space="preserve"> </w:t>
      </w:r>
      <w:r w:rsidR="00CF56EA">
        <w:rPr>
          <w:b/>
          <w:bCs/>
          <w:i/>
          <w:lang w:eastAsia="zh-CN"/>
        </w:rPr>
        <w:t xml:space="preserve">and </w:t>
      </w:r>
      <w:r w:rsidR="00E41F2A">
        <w:rPr>
          <w:b/>
          <w:bCs/>
          <w:i/>
          <w:lang w:eastAsia="zh-CN"/>
        </w:rPr>
        <w:t>reduce</w:t>
      </w:r>
      <w:r>
        <w:rPr>
          <w:b/>
          <w:bCs/>
          <w:i/>
          <w:lang w:eastAsia="zh-CN"/>
        </w:rPr>
        <w:t xml:space="preserve"> the reporting overhead. </w:t>
      </w:r>
    </w:p>
    <w:p w14:paraId="3FF7E278" w14:textId="583C73EE" w:rsidR="0088345D" w:rsidRPr="00677A4B" w:rsidRDefault="0088345D" w:rsidP="0088345D">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sidRPr="00677A4B">
        <w:rPr>
          <w:rFonts w:ascii="Times New Roman" w:eastAsiaTheme="minorEastAsia" w:hAnsi="Times New Roman"/>
          <w:bCs/>
          <w:szCs w:val="22"/>
          <w:lang w:eastAsia="zh-CN"/>
        </w:rPr>
        <w:t xml:space="preserve">Whether </w:t>
      </w:r>
      <w:r w:rsidR="002910B0">
        <w:rPr>
          <w:rFonts w:ascii="Times New Roman" w:eastAsiaTheme="minorEastAsia" w:hAnsi="Times New Roman"/>
          <w:bCs/>
          <w:szCs w:val="22"/>
          <w:lang w:eastAsia="zh-CN"/>
        </w:rPr>
        <w:t>signalling</w:t>
      </w:r>
      <w:r w:rsidR="00892803">
        <w:rPr>
          <w:rFonts w:ascii="Times New Roman" w:eastAsiaTheme="minorEastAsia" w:hAnsi="Times New Roman"/>
          <w:bCs/>
          <w:szCs w:val="22"/>
          <w:lang w:eastAsia="zh-CN"/>
        </w:rPr>
        <w:t xml:space="preserve"> to inform</w:t>
      </w:r>
      <w:r w:rsidR="002910B0">
        <w:rPr>
          <w:rFonts w:ascii="Times New Roman" w:eastAsiaTheme="minorEastAsia" w:hAnsi="Times New Roman"/>
          <w:bCs/>
          <w:szCs w:val="22"/>
          <w:lang w:eastAsia="zh-CN"/>
        </w:rPr>
        <w:t xml:space="preserve"> </w:t>
      </w:r>
      <w:r w:rsidR="00892803">
        <w:rPr>
          <w:rFonts w:ascii="Times New Roman" w:eastAsiaTheme="minorEastAsia" w:hAnsi="Times New Roman"/>
          <w:bCs/>
          <w:szCs w:val="22"/>
          <w:lang w:eastAsia="zh-CN"/>
        </w:rPr>
        <w:t xml:space="preserve">PDSCH </w:t>
      </w:r>
      <w:r w:rsidRPr="00677A4B">
        <w:rPr>
          <w:rFonts w:ascii="Times New Roman" w:eastAsiaTheme="minorEastAsia" w:hAnsi="Times New Roman"/>
          <w:bCs/>
          <w:szCs w:val="22"/>
          <w:lang w:eastAsia="zh-CN"/>
        </w:rPr>
        <w:t>dynamic adaptation</w:t>
      </w:r>
      <w:r w:rsidR="00892803">
        <w:rPr>
          <w:rFonts w:ascii="Times New Roman" w:eastAsiaTheme="minorEastAsia" w:hAnsi="Times New Roman"/>
          <w:bCs/>
          <w:szCs w:val="22"/>
          <w:lang w:eastAsia="zh-CN"/>
        </w:rPr>
        <w:t xml:space="preserve"> </w:t>
      </w:r>
      <w:r w:rsidR="002910B0">
        <w:rPr>
          <w:rFonts w:ascii="Times New Roman" w:eastAsiaTheme="minorEastAsia" w:hAnsi="Times New Roman"/>
          <w:bCs/>
          <w:szCs w:val="22"/>
          <w:lang w:eastAsia="zh-CN"/>
        </w:rPr>
        <w:t xml:space="preserve">is </w:t>
      </w:r>
      <w:r w:rsidR="008D3DE6">
        <w:rPr>
          <w:rFonts w:ascii="Times New Roman" w:eastAsiaTheme="minorEastAsia" w:hAnsi="Times New Roman"/>
          <w:bCs/>
          <w:szCs w:val="22"/>
          <w:lang w:eastAsia="zh-CN"/>
        </w:rPr>
        <w:t>required</w:t>
      </w:r>
      <w:r w:rsidRPr="00677A4B">
        <w:rPr>
          <w:rFonts w:ascii="Times New Roman" w:eastAsiaTheme="minorEastAsia" w:hAnsi="Times New Roman"/>
          <w:bCs/>
          <w:szCs w:val="22"/>
          <w:lang w:eastAsia="zh-CN"/>
        </w:rPr>
        <w:t>?</w:t>
      </w:r>
    </w:p>
    <w:p w14:paraId="23B7DEA7" w14:textId="54115B3F" w:rsidR="0088345D" w:rsidRPr="00972984" w:rsidRDefault="0088345D" w:rsidP="0088345D">
      <w:pPr>
        <w:spacing w:afterLines="50" w:after="120"/>
        <w:jc w:val="both"/>
        <w:rPr>
          <w:lang w:eastAsia="zh-CN"/>
        </w:rPr>
      </w:pPr>
      <w:r w:rsidRPr="009A17D2">
        <w:rPr>
          <w:lang w:eastAsia="zh-CN"/>
        </w:rPr>
        <w:t>Also, there is also some discussion</w:t>
      </w:r>
      <w:r w:rsidRPr="00972984">
        <w:rPr>
          <w:lang w:eastAsia="zh-CN"/>
        </w:rPr>
        <w:t xml:space="preserve"> on the </w:t>
      </w:r>
      <w:r w:rsidR="00892803" w:rsidRPr="00972984">
        <w:t xml:space="preserve">signalling aspects for spatial/power domain adaptation for Rel-18 NES-capable </w:t>
      </w:r>
      <w:proofErr w:type="gramStart"/>
      <w:r w:rsidR="00892803" w:rsidRPr="00972984">
        <w:t>UEs</w:t>
      </w:r>
      <w:r w:rsidR="00892803" w:rsidRPr="00972984" w:rsidDel="00892803">
        <w:rPr>
          <w:lang w:eastAsia="zh-CN"/>
        </w:rPr>
        <w:t xml:space="preserve"> </w:t>
      </w:r>
      <w:r w:rsidRPr="00972984">
        <w:rPr>
          <w:lang w:eastAsia="zh-CN"/>
        </w:rPr>
        <w:t>.</w:t>
      </w:r>
      <w:proofErr w:type="gramEnd"/>
      <w:r w:rsidRPr="00972984">
        <w:rPr>
          <w:lang w:eastAsia="zh-CN"/>
        </w:rPr>
        <w:t xml:space="preserve"> Some relative signalling aspects as shown below.</w:t>
      </w:r>
      <w:r w:rsidRPr="00972984" w:rsidDel="00307ADA">
        <w:rPr>
          <w:lang w:eastAsia="zh-CN"/>
        </w:rPr>
        <w:t xml:space="preserve"> </w:t>
      </w:r>
    </w:p>
    <w:tbl>
      <w:tblPr>
        <w:tblStyle w:val="a8"/>
        <w:tblW w:w="0" w:type="auto"/>
        <w:tblLook w:val="04A0" w:firstRow="1" w:lastRow="0" w:firstColumn="1" w:lastColumn="0" w:noHBand="0" w:noVBand="1"/>
      </w:tblPr>
      <w:tblGrid>
        <w:gridCol w:w="9855"/>
      </w:tblGrid>
      <w:tr w:rsidR="0088345D" w:rsidRPr="00972984" w14:paraId="157197BA" w14:textId="77777777" w:rsidTr="00CF3FC9">
        <w:trPr>
          <w:trHeight w:val="1309"/>
        </w:trPr>
        <w:tc>
          <w:tcPr>
            <w:tcW w:w="9855" w:type="dxa"/>
          </w:tcPr>
          <w:p w14:paraId="5FE563F7" w14:textId="77777777" w:rsidR="0088345D" w:rsidRPr="00972984" w:rsidRDefault="0088345D" w:rsidP="00CF3FC9">
            <w:pPr>
              <w:rPr>
                <w:b/>
                <w:bCs/>
                <w:highlight w:val="green"/>
                <w:lang w:val="en-US" w:eastAsia="x-none"/>
              </w:rPr>
            </w:pPr>
            <w:r w:rsidRPr="00972984">
              <w:rPr>
                <w:b/>
                <w:bCs/>
                <w:highlight w:val="green"/>
                <w:lang w:val="en-US" w:eastAsia="x-none"/>
              </w:rPr>
              <w:t>Agreement</w:t>
            </w:r>
          </w:p>
          <w:p w14:paraId="7E38D684" w14:textId="77777777" w:rsidR="0088345D" w:rsidRPr="00972984" w:rsidRDefault="0088345D" w:rsidP="00CF3FC9">
            <w:r w:rsidRPr="00972984">
              <w:t>Discuss the signalling aspects for spatial/power domain adaptation for Rel-18 NES-capable UEs considering that</w:t>
            </w:r>
          </w:p>
          <w:p w14:paraId="1F549D09" w14:textId="77777777" w:rsidR="00F15800" w:rsidRDefault="0088345D" w:rsidP="00F15800">
            <w:pPr>
              <w:pStyle w:val="af3"/>
              <w:numPr>
                <w:ilvl w:val="1"/>
                <w:numId w:val="12"/>
              </w:numPr>
              <w:tabs>
                <w:tab w:val="left" w:pos="0"/>
              </w:tabs>
              <w:suppressAutoHyphens/>
              <w:ind w:firstLineChars="0"/>
              <w:jc w:val="both"/>
            </w:pPr>
            <w:r w:rsidRPr="00F15800">
              <w:t>Whether there is a need for transition time per adaptation (for UE)</w:t>
            </w:r>
          </w:p>
          <w:p w14:paraId="0B77FEAB" w14:textId="0C191B25" w:rsidR="0088345D" w:rsidRPr="00F15800" w:rsidRDefault="0088345D" w:rsidP="00F15800">
            <w:pPr>
              <w:pStyle w:val="af3"/>
              <w:numPr>
                <w:ilvl w:val="1"/>
                <w:numId w:val="12"/>
              </w:numPr>
              <w:tabs>
                <w:tab w:val="left" w:pos="0"/>
              </w:tabs>
              <w:suppressAutoHyphens/>
              <w:ind w:firstLineChars="0"/>
              <w:jc w:val="both"/>
            </w:pPr>
            <w:r w:rsidRPr="00F15800">
              <w:rPr>
                <w:rFonts w:eastAsia="PMingLiU"/>
                <w:bCs/>
                <w:lang w:val="en-US" w:eastAsia="zh-TW"/>
              </w:rPr>
              <w:t>Whether/How to inform UE on spatial adaptation pattern update and/or PDSCH/CSI-RS transmission power change due to adaptation.</w:t>
            </w:r>
          </w:p>
        </w:tc>
      </w:tr>
    </w:tbl>
    <w:p w14:paraId="41D6777D" w14:textId="77777777" w:rsidR="0088345D" w:rsidRDefault="0088345D" w:rsidP="0088345D">
      <w:pPr>
        <w:spacing w:after="120"/>
        <w:jc w:val="both"/>
        <w:rPr>
          <w:lang w:eastAsia="zh-CN"/>
        </w:rPr>
      </w:pPr>
    </w:p>
    <w:p w14:paraId="5BB2C3BC" w14:textId="77777777" w:rsidR="0088345D" w:rsidRPr="00C27191" w:rsidRDefault="0088345D" w:rsidP="00C27191">
      <w:pPr>
        <w:spacing w:after="120"/>
        <w:jc w:val="both"/>
        <w:rPr>
          <w:b/>
          <w:bCs/>
          <w:highlight w:val="yellow"/>
          <w:u w:val="single"/>
        </w:rPr>
      </w:pPr>
      <w:r w:rsidRPr="00C27191">
        <w:rPr>
          <w:b/>
          <w:u w:val="single"/>
          <w:lang w:eastAsia="zh-CN"/>
        </w:rPr>
        <w:t xml:space="preserve">Whether there is a need for transition time per adaptation (for UE)? </w:t>
      </w:r>
    </w:p>
    <w:p w14:paraId="08CA3B63" w14:textId="2EE8BD1B" w:rsidR="0088345D" w:rsidRPr="009A17D2" w:rsidRDefault="00E22658" w:rsidP="002B4454">
      <w:pPr>
        <w:spacing w:after="120"/>
        <w:jc w:val="both"/>
        <w:rPr>
          <w:lang w:eastAsia="zh-CN"/>
        </w:rPr>
      </w:pPr>
      <w:r>
        <w:rPr>
          <w:lang w:eastAsia="zh-CN"/>
        </w:rPr>
        <w:t>gNB</w:t>
      </w:r>
      <w:r w:rsidR="004E61BE">
        <w:rPr>
          <w:lang w:eastAsia="zh-CN"/>
        </w:rPr>
        <w:t xml:space="preserve"> can schedule PDSCH transmission by considering the transition time per spatial/power adaptation. In addition, the T</w:t>
      </w:r>
      <w:r w:rsidR="00685023">
        <w:rPr>
          <w:lang w:eastAsia="zh-CN"/>
        </w:rPr>
        <w:t>x</w:t>
      </w:r>
      <w:r w:rsidR="004E61BE">
        <w:rPr>
          <w:lang w:eastAsia="zh-CN"/>
        </w:rPr>
        <w:t xml:space="preserve">RUs/spatial elements shut-down/turn-on and </w:t>
      </w:r>
      <w:r w:rsidR="00E45FBD">
        <w:rPr>
          <w:lang w:eastAsia="zh-CN"/>
        </w:rPr>
        <w:t xml:space="preserve">DL transmission </w:t>
      </w:r>
      <w:r w:rsidR="004E61BE">
        <w:rPr>
          <w:lang w:eastAsia="zh-CN"/>
        </w:rPr>
        <w:t xml:space="preserve">power increase/decrease can be implemented in extreme short duration, e.g. in one OFDM </w:t>
      </w:r>
      <w:r w:rsidR="00892803">
        <w:rPr>
          <w:lang w:eastAsia="zh-CN"/>
        </w:rPr>
        <w:t>symbol</w:t>
      </w:r>
      <w:r w:rsidR="004E61BE">
        <w:rPr>
          <w:lang w:eastAsia="zh-CN"/>
        </w:rPr>
        <w:t xml:space="preserve">. </w:t>
      </w:r>
      <w:r w:rsidR="00892803">
        <w:rPr>
          <w:lang w:eastAsia="zh-CN"/>
        </w:rPr>
        <w:t xml:space="preserve">So, </w:t>
      </w:r>
      <w:r w:rsidR="00E45FBD">
        <w:rPr>
          <w:lang w:eastAsia="zh-CN"/>
        </w:rPr>
        <w:t>we think that,</w:t>
      </w:r>
      <w:r w:rsidR="00892803">
        <w:rPr>
          <w:lang w:eastAsia="zh-CN"/>
        </w:rPr>
        <w:t xml:space="preserve">  </w:t>
      </w:r>
    </w:p>
    <w:p w14:paraId="5154FB23" w14:textId="69708AE6" w:rsidR="0088345D" w:rsidRPr="00C27191" w:rsidRDefault="000345D7" w:rsidP="00C27191">
      <w:pPr>
        <w:pStyle w:val="af3"/>
        <w:numPr>
          <w:ilvl w:val="0"/>
          <w:numId w:val="9"/>
        </w:numPr>
        <w:spacing w:after="120"/>
        <w:ind w:left="360" w:firstLineChars="0"/>
        <w:jc w:val="both"/>
        <w:rPr>
          <w:lang w:val="en-US" w:eastAsia="zh-CN"/>
        </w:rPr>
      </w:pPr>
      <w:r>
        <w:rPr>
          <w:b/>
          <w:i/>
          <w:lang w:eastAsia="zh-CN"/>
        </w:rPr>
        <w:t xml:space="preserve">Regarding signalling aspect for NES-capable UE, </w:t>
      </w:r>
      <w:r w:rsidR="00892803">
        <w:rPr>
          <w:b/>
          <w:bCs/>
          <w:i/>
          <w:lang w:eastAsia="zh-CN"/>
        </w:rPr>
        <w:t>transition time per adaptation</w:t>
      </w:r>
      <w:r w:rsidR="00E45FBD">
        <w:rPr>
          <w:b/>
          <w:bCs/>
          <w:i/>
          <w:lang w:eastAsia="zh-CN"/>
        </w:rPr>
        <w:t xml:space="preserve"> (for UE) </w:t>
      </w:r>
      <w:r w:rsidR="00892803">
        <w:rPr>
          <w:b/>
          <w:bCs/>
          <w:i/>
          <w:lang w:eastAsia="zh-CN"/>
        </w:rPr>
        <w:t>is unnecessary</w:t>
      </w:r>
      <w:r w:rsidR="00892803" w:rsidRPr="004E50DE">
        <w:rPr>
          <w:b/>
          <w:bCs/>
          <w:i/>
          <w:lang w:eastAsia="zh-CN"/>
        </w:rPr>
        <w:t>.</w:t>
      </w:r>
    </w:p>
    <w:p w14:paraId="44335411" w14:textId="77777777" w:rsidR="0088345D" w:rsidRPr="00C27191" w:rsidRDefault="0088345D" w:rsidP="00C27191">
      <w:pPr>
        <w:spacing w:after="120"/>
        <w:jc w:val="both"/>
        <w:rPr>
          <w:b/>
          <w:u w:val="single"/>
          <w:lang w:eastAsia="zh-CN"/>
        </w:rPr>
      </w:pPr>
      <w:r w:rsidRPr="00C27191">
        <w:rPr>
          <w:b/>
          <w:u w:val="single"/>
          <w:lang w:eastAsia="zh-CN"/>
        </w:rPr>
        <w:t>Whether/How to inform UE on spatial adaptation pattern update and/or PDSCH/CSI-RS transmission power change due to adaptation.</w:t>
      </w:r>
    </w:p>
    <w:p w14:paraId="03E6E33E" w14:textId="6452F66E" w:rsidR="0088345D" w:rsidRPr="00972984" w:rsidRDefault="0088345D" w:rsidP="0088345D">
      <w:pPr>
        <w:spacing w:after="120"/>
        <w:jc w:val="both"/>
        <w:rPr>
          <w:lang w:eastAsia="zh-CN"/>
        </w:rPr>
      </w:pPr>
      <w:r w:rsidRPr="009A17D2">
        <w:rPr>
          <w:lang w:eastAsia="zh-CN"/>
        </w:rPr>
        <w:t>Current speci</w:t>
      </w:r>
      <w:r w:rsidRPr="00972984">
        <w:rPr>
          <w:lang w:eastAsia="zh-CN"/>
        </w:rPr>
        <w:t>fication does not restrict that transmission power of PDSCH and DMRS</w:t>
      </w:r>
      <w:r w:rsidRPr="009A17D2">
        <w:rPr>
          <w:lang w:eastAsia="zh-CN"/>
        </w:rPr>
        <w:t xml:space="preserve">. </w:t>
      </w:r>
      <w:r w:rsidR="006B518C">
        <w:rPr>
          <w:lang w:eastAsia="zh-CN"/>
        </w:rPr>
        <w:t>However, t</w:t>
      </w:r>
      <w:r w:rsidRPr="009A17D2">
        <w:rPr>
          <w:lang w:eastAsia="zh-CN"/>
        </w:rPr>
        <w:t xml:space="preserve">he UE </w:t>
      </w:r>
      <w:r w:rsidRPr="00972984">
        <w:rPr>
          <w:lang w:eastAsia="zh-CN"/>
        </w:rPr>
        <w:t>need</w:t>
      </w:r>
      <w:r w:rsidR="006B518C">
        <w:rPr>
          <w:lang w:eastAsia="zh-CN"/>
        </w:rPr>
        <w:t>s</w:t>
      </w:r>
      <w:r w:rsidRPr="00972984">
        <w:rPr>
          <w:lang w:eastAsia="zh-CN"/>
        </w:rPr>
        <w:t xml:space="preserve"> to </w:t>
      </w:r>
      <w:r w:rsidR="006B518C">
        <w:rPr>
          <w:lang w:eastAsia="zh-CN"/>
        </w:rPr>
        <w:t>handle</w:t>
      </w:r>
      <w:r w:rsidRPr="00972984">
        <w:rPr>
          <w:lang w:eastAsia="zh-CN"/>
        </w:rPr>
        <w:t xml:space="preserve"> the </w:t>
      </w:r>
      <w:r w:rsidR="00E430A9">
        <w:rPr>
          <w:lang w:eastAsia="zh-CN"/>
        </w:rPr>
        <w:t xml:space="preserve">PDSCH and DMRS reception </w:t>
      </w:r>
      <w:r w:rsidRPr="00972984">
        <w:rPr>
          <w:lang w:eastAsia="zh-CN"/>
        </w:rPr>
        <w:t>power changes</w:t>
      </w:r>
      <w:r w:rsidR="00E41F2A">
        <w:rPr>
          <w:lang w:eastAsia="zh-CN"/>
        </w:rPr>
        <w:t xml:space="preserve"> which is not a problem and can be overcome by the AGC tracking</w:t>
      </w:r>
      <w:r w:rsidRPr="00972984">
        <w:rPr>
          <w:lang w:eastAsia="zh-CN"/>
        </w:rPr>
        <w:t>.</w:t>
      </w:r>
      <w:r w:rsidR="00DD556E">
        <w:rPr>
          <w:lang w:eastAsia="zh-CN"/>
        </w:rPr>
        <w:t xml:space="preserve"> </w:t>
      </w:r>
    </w:p>
    <w:p w14:paraId="4BA868A3" w14:textId="1D8D945D" w:rsidR="0088345D" w:rsidRDefault="0088345D" w:rsidP="0088345D">
      <w:pPr>
        <w:pStyle w:val="af3"/>
        <w:numPr>
          <w:ilvl w:val="0"/>
          <w:numId w:val="8"/>
        </w:numPr>
        <w:overflowPunct w:val="0"/>
        <w:autoSpaceDE w:val="0"/>
        <w:autoSpaceDN w:val="0"/>
        <w:adjustRightInd w:val="0"/>
        <w:spacing w:before="120" w:after="120"/>
        <w:ind w:left="360" w:firstLineChars="0"/>
        <w:rPr>
          <w:b/>
          <w:bCs/>
          <w:i/>
          <w:lang w:eastAsia="zh-CN"/>
        </w:rPr>
      </w:pPr>
      <w:r w:rsidRPr="00972984">
        <w:rPr>
          <w:b/>
          <w:bCs/>
          <w:i/>
          <w:lang w:eastAsia="zh-CN"/>
        </w:rPr>
        <w:t xml:space="preserve">There seems </w:t>
      </w:r>
      <w:r w:rsidR="00CF56EA">
        <w:rPr>
          <w:b/>
          <w:bCs/>
          <w:i/>
          <w:lang w:eastAsia="zh-CN"/>
        </w:rPr>
        <w:t xml:space="preserve">to be </w:t>
      </w:r>
      <w:r w:rsidRPr="00972984">
        <w:rPr>
          <w:b/>
          <w:bCs/>
          <w:i/>
          <w:lang w:eastAsia="zh-CN"/>
        </w:rPr>
        <w:t xml:space="preserve">no </w:t>
      </w:r>
      <w:r w:rsidR="00CF56EA">
        <w:rPr>
          <w:b/>
          <w:bCs/>
          <w:i/>
          <w:lang w:eastAsia="zh-CN"/>
        </w:rPr>
        <w:t xml:space="preserve">issue </w:t>
      </w:r>
      <w:r w:rsidRPr="00972984">
        <w:rPr>
          <w:b/>
          <w:bCs/>
          <w:i/>
          <w:lang w:eastAsia="zh-CN"/>
        </w:rPr>
        <w:t xml:space="preserve">for UE receiving PDSCH with </w:t>
      </w:r>
      <w:r w:rsidR="00E430A9" w:rsidRPr="004240E2">
        <w:rPr>
          <w:b/>
          <w:i/>
          <w:lang w:eastAsia="zh-CN"/>
        </w:rPr>
        <w:t>spatial adaptation pattern update and/or PDSCH transmission power change</w:t>
      </w:r>
      <w:r w:rsidR="00CF56EA">
        <w:rPr>
          <w:b/>
          <w:i/>
          <w:lang w:eastAsia="zh-CN"/>
        </w:rPr>
        <w:t xml:space="preserve"> in a dynamic manner</w:t>
      </w:r>
      <w:r w:rsidRPr="00972984">
        <w:rPr>
          <w:b/>
          <w:bCs/>
          <w:i/>
          <w:lang w:eastAsia="zh-CN"/>
        </w:rPr>
        <w:t xml:space="preserve">, as the current UE </w:t>
      </w:r>
      <w:r w:rsidR="00251273">
        <w:rPr>
          <w:b/>
          <w:bCs/>
          <w:i/>
          <w:lang w:eastAsia="zh-CN"/>
        </w:rPr>
        <w:t>AGC can handle the</w:t>
      </w:r>
      <w:r w:rsidRPr="00972984">
        <w:rPr>
          <w:b/>
          <w:bCs/>
          <w:i/>
          <w:lang w:eastAsia="zh-CN"/>
        </w:rPr>
        <w:t xml:space="preserve"> DL transmission power changes.</w:t>
      </w:r>
    </w:p>
    <w:p w14:paraId="6E3C43C5" w14:textId="5FE77D7C" w:rsidR="00251273" w:rsidRPr="00251273" w:rsidRDefault="00251273" w:rsidP="00251273">
      <w:pPr>
        <w:overflowPunct w:val="0"/>
        <w:autoSpaceDE w:val="0"/>
        <w:autoSpaceDN w:val="0"/>
        <w:adjustRightInd w:val="0"/>
        <w:spacing w:before="120" w:after="120"/>
        <w:rPr>
          <w:b/>
          <w:bCs/>
          <w:i/>
          <w:lang w:eastAsia="zh-CN"/>
        </w:rPr>
      </w:pPr>
      <w:r>
        <w:rPr>
          <w:lang w:eastAsia="zh-CN"/>
        </w:rPr>
        <w:t>T</w:t>
      </w:r>
      <w:r w:rsidRPr="00972984">
        <w:rPr>
          <w:lang w:eastAsia="zh-CN"/>
        </w:rPr>
        <w:t xml:space="preserve">he PDSCH transmission with </w:t>
      </w:r>
      <w:r>
        <w:rPr>
          <w:lang w:eastAsia="zh-CN"/>
        </w:rPr>
        <w:t xml:space="preserve">dynamic </w:t>
      </w:r>
      <w:r w:rsidRPr="00C27191">
        <w:rPr>
          <w:lang w:eastAsia="zh-CN"/>
        </w:rPr>
        <w:t>spatial adaptation pattern update and/or PDSCH transmission power change</w:t>
      </w:r>
      <w:r w:rsidRPr="00972984" w:rsidDel="00E430A9">
        <w:rPr>
          <w:lang w:eastAsia="zh-CN"/>
        </w:rPr>
        <w:t xml:space="preserve"> </w:t>
      </w:r>
      <w:r w:rsidRPr="00972984">
        <w:rPr>
          <w:lang w:eastAsia="zh-CN"/>
        </w:rPr>
        <w:t xml:space="preserve">can be transparent to UE as the previous release without obvious problem. </w:t>
      </w:r>
      <w:r>
        <w:rPr>
          <w:lang w:eastAsia="zh-CN"/>
        </w:rPr>
        <w:t>Hence, we propose,</w:t>
      </w:r>
    </w:p>
    <w:p w14:paraId="57F9649E" w14:textId="6F803DCA" w:rsidR="005A7315" w:rsidRPr="00F266AA" w:rsidRDefault="000345D7" w:rsidP="0088345D">
      <w:pPr>
        <w:pStyle w:val="af3"/>
        <w:numPr>
          <w:ilvl w:val="0"/>
          <w:numId w:val="9"/>
        </w:numPr>
        <w:spacing w:after="120"/>
        <w:ind w:left="360" w:firstLineChars="0"/>
        <w:jc w:val="both"/>
        <w:rPr>
          <w:b/>
          <w:i/>
          <w:lang w:eastAsia="zh-CN"/>
        </w:rPr>
      </w:pPr>
      <w:r>
        <w:rPr>
          <w:b/>
          <w:i/>
          <w:lang w:eastAsia="zh-CN"/>
        </w:rPr>
        <w:t xml:space="preserve">Regarding signalling aspect for NES-capable UE, </w:t>
      </w:r>
      <w:r w:rsidR="00892803" w:rsidRPr="00C27191">
        <w:rPr>
          <w:b/>
          <w:i/>
          <w:lang w:eastAsia="zh-CN"/>
        </w:rPr>
        <w:t>inform</w:t>
      </w:r>
      <w:r>
        <w:rPr>
          <w:b/>
          <w:i/>
          <w:lang w:eastAsia="zh-CN"/>
        </w:rPr>
        <w:t>ing the</w:t>
      </w:r>
      <w:r w:rsidR="00892803" w:rsidRPr="00C27191">
        <w:rPr>
          <w:b/>
          <w:i/>
          <w:lang w:eastAsia="zh-CN"/>
        </w:rPr>
        <w:t xml:space="preserve"> UE on spatial adaptation pattern update and/or PDSCH transmission power change </w:t>
      </w:r>
      <w:r w:rsidR="005A7315">
        <w:rPr>
          <w:b/>
          <w:i/>
          <w:lang w:eastAsia="zh-CN"/>
        </w:rPr>
        <w:t>is</w:t>
      </w:r>
      <w:r w:rsidR="008D3DE6" w:rsidRPr="009865D0">
        <w:rPr>
          <w:b/>
          <w:i/>
          <w:lang w:eastAsia="zh-CN"/>
        </w:rPr>
        <w:t xml:space="preserve"> </w:t>
      </w:r>
      <w:r w:rsidR="008D3DE6">
        <w:rPr>
          <w:b/>
          <w:i/>
          <w:lang w:eastAsia="zh-CN"/>
        </w:rPr>
        <w:t>unnecessary</w:t>
      </w:r>
      <w:r w:rsidR="00892803" w:rsidRPr="009865D0">
        <w:rPr>
          <w:b/>
          <w:i/>
          <w:lang w:eastAsia="zh-CN"/>
        </w:rPr>
        <w:t>.</w:t>
      </w:r>
    </w:p>
    <w:p w14:paraId="6E4538D8" w14:textId="7F19A25F" w:rsidR="005A7315" w:rsidRDefault="005A7315" w:rsidP="0088345D">
      <w:pPr>
        <w:spacing w:after="120"/>
        <w:jc w:val="both"/>
        <w:rPr>
          <w:lang w:eastAsia="zh-CN"/>
        </w:rPr>
      </w:pPr>
      <w:r>
        <w:rPr>
          <w:lang w:eastAsia="zh-CN"/>
        </w:rPr>
        <w:t xml:space="preserve">For CSI-RS, considering the transmission of CSI-RS is sparse, </w:t>
      </w:r>
      <w:r w:rsidR="00B120BD">
        <w:rPr>
          <w:lang w:eastAsia="zh-CN"/>
        </w:rPr>
        <w:t>reduce</w:t>
      </w:r>
      <w:r w:rsidR="00E430A9">
        <w:rPr>
          <w:lang w:eastAsia="zh-CN"/>
        </w:rPr>
        <w:t xml:space="preserve"> the transmission power of </w:t>
      </w:r>
      <w:r>
        <w:rPr>
          <w:lang w:eastAsia="zh-CN"/>
        </w:rPr>
        <w:t>CSI-RS transmission may have limited power saving gain</w:t>
      </w:r>
      <w:r w:rsidR="00D60322">
        <w:rPr>
          <w:lang w:eastAsia="zh-CN"/>
        </w:rPr>
        <w:t>, which has been illustrated in SI stage</w:t>
      </w:r>
      <w:r>
        <w:rPr>
          <w:lang w:eastAsia="zh-CN"/>
        </w:rPr>
        <w:t xml:space="preserve">. </w:t>
      </w:r>
      <w:proofErr w:type="gramStart"/>
      <w:r w:rsidR="00D60322">
        <w:rPr>
          <w:lang w:eastAsia="zh-CN"/>
        </w:rPr>
        <w:t>Also</w:t>
      </w:r>
      <w:proofErr w:type="gramEnd"/>
      <w:r w:rsidR="00D60322">
        <w:rPr>
          <w:lang w:eastAsia="zh-CN"/>
        </w:rPr>
        <w:t xml:space="preserve"> if CSI-RS transmission is changed, related measurement may require further discussion, which seems also unnecessary. </w:t>
      </w:r>
      <w:r w:rsidR="003B2497">
        <w:rPr>
          <w:lang w:eastAsia="zh-CN"/>
        </w:rPr>
        <w:t>Hence</w:t>
      </w:r>
      <w:r w:rsidR="00E430A9">
        <w:rPr>
          <w:lang w:eastAsia="zh-CN"/>
        </w:rPr>
        <w:t xml:space="preserve">, </w:t>
      </w:r>
    </w:p>
    <w:p w14:paraId="7E5FAAAE" w14:textId="778B80F0" w:rsidR="00E430A9" w:rsidRPr="00C27191" w:rsidRDefault="000345D7" w:rsidP="00C27191">
      <w:pPr>
        <w:pStyle w:val="af3"/>
        <w:numPr>
          <w:ilvl w:val="0"/>
          <w:numId w:val="9"/>
        </w:numPr>
        <w:spacing w:after="120"/>
        <w:ind w:left="360" w:firstLineChars="0"/>
        <w:jc w:val="both"/>
        <w:rPr>
          <w:b/>
          <w:i/>
          <w:lang w:eastAsia="zh-CN"/>
        </w:rPr>
      </w:pPr>
      <w:r>
        <w:rPr>
          <w:b/>
          <w:i/>
          <w:lang w:eastAsia="zh-CN"/>
        </w:rPr>
        <w:t xml:space="preserve">Regarding signalling aspect for NES-capable UE, </w:t>
      </w:r>
      <w:r w:rsidR="00E430A9">
        <w:rPr>
          <w:b/>
          <w:i/>
          <w:lang w:eastAsia="zh-CN"/>
        </w:rPr>
        <w:t>reducing the transmission power of CSI-RS</w:t>
      </w:r>
      <w:r w:rsidR="000F7122">
        <w:rPr>
          <w:b/>
          <w:i/>
          <w:lang w:eastAsia="zh-CN"/>
        </w:rPr>
        <w:t xml:space="preserve"> is</w:t>
      </w:r>
      <w:r w:rsidR="000F7122" w:rsidRPr="009865D0">
        <w:rPr>
          <w:b/>
          <w:i/>
          <w:lang w:eastAsia="zh-CN"/>
        </w:rPr>
        <w:t xml:space="preserve"> </w:t>
      </w:r>
      <w:r w:rsidR="000F7122">
        <w:rPr>
          <w:b/>
          <w:i/>
          <w:lang w:eastAsia="zh-CN"/>
        </w:rPr>
        <w:t>unnecessary</w:t>
      </w:r>
      <w:r w:rsidR="00E430A9" w:rsidRPr="004240E2">
        <w:rPr>
          <w:b/>
          <w:i/>
          <w:lang w:eastAsia="zh-CN"/>
        </w:rPr>
        <w:t>.</w:t>
      </w:r>
    </w:p>
    <w:p w14:paraId="6899B984" w14:textId="4BB45E99" w:rsidR="00D5517F" w:rsidRDefault="00847D41" w:rsidP="0088345D">
      <w:pPr>
        <w:spacing w:after="120"/>
        <w:jc w:val="both"/>
        <w:rPr>
          <w:lang w:eastAsia="zh-CN"/>
        </w:rPr>
      </w:pPr>
      <w:r>
        <w:rPr>
          <w:lang w:eastAsia="zh-CN"/>
        </w:rPr>
        <w:t>I</w:t>
      </w:r>
      <w:r w:rsidR="0088345D" w:rsidRPr="00972984">
        <w:rPr>
          <w:lang w:eastAsia="zh-CN"/>
        </w:rPr>
        <w:t>n type 2 shutdown case</w:t>
      </w:r>
      <w:r>
        <w:rPr>
          <w:lang w:eastAsia="zh-CN"/>
        </w:rPr>
        <w:t xml:space="preserve">, </w:t>
      </w:r>
      <w:r w:rsidR="0088345D" w:rsidRPr="00972984">
        <w:rPr>
          <w:lang w:eastAsia="zh-CN"/>
        </w:rPr>
        <w:t xml:space="preserve">if a weak transmission CSI-RS is received by a UE, </w:t>
      </w:r>
      <w:r w:rsidR="0071241E">
        <w:rPr>
          <w:lang w:eastAsia="zh-CN"/>
        </w:rPr>
        <w:t>it is used for the UE to measure the corresponding RS and report the CSI, thus with multiple measurement and report corresponding to different patterns with potentially weak CSI-RS transmission, gNB can essentially</w:t>
      </w:r>
      <w:r w:rsidR="003B2497" w:rsidRPr="008539DC">
        <w:rPr>
          <w:lang w:eastAsia="zh-CN"/>
        </w:rPr>
        <w:t xml:space="preserve"> take</w:t>
      </w:r>
      <w:r w:rsidR="0071241E">
        <w:rPr>
          <w:lang w:eastAsia="zh-CN"/>
        </w:rPr>
        <w:t xml:space="preserve"> use of that for</w:t>
      </w:r>
      <w:r w:rsidR="003B2497" w:rsidRPr="008539DC">
        <w:rPr>
          <w:lang w:eastAsia="zh-CN"/>
        </w:rPr>
        <w:t xml:space="preserve"> better adaptation </w:t>
      </w:r>
      <w:r w:rsidR="00C106D6" w:rsidRPr="008539DC">
        <w:rPr>
          <w:lang w:eastAsia="zh-CN"/>
        </w:rPr>
        <w:t>decision.</w:t>
      </w:r>
      <w:r w:rsidR="0088345D" w:rsidRPr="00972984">
        <w:rPr>
          <w:lang w:eastAsia="zh-CN"/>
        </w:rPr>
        <w:t xml:space="preserve"> </w:t>
      </w:r>
    </w:p>
    <w:p w14:paraId="53DE6E9A" w14:textId="5C1409E2" w:rsidR="00D5517F" w:rsidRPr="00D24620" w:rsidRDefault="002A1933" w:rsidP="00D24620">
      <w:pPr>
        <w:pStyle w:val="af3"/>
        <w:numPr>
          <w:ilvl w:val="0"/>
          <w:numId w:val="8"/>
        </w:numPr>
        <w:overflowPunct w:val="0"/>
        <w:autoSpaceDE w:val="0"/>
        <w:autoSpaceDN w:val="0"/>
        <w:adjustRightInd w:val="0"/>
        <w:spacing w:before="120" w:after="120"/>
        <w:ind w:left="360" w:firstLineChars="0"/>
        <w:rPr>
          <w:b/>
          <w:bCs/>
          <w:i/>
          <w:lang w:eastAsia="zh-CN"/>
        </w:rPr>
      </w:pPr>
      <w:r w:rsidRPr="008539DC">
        <w:rPr>
          <w:b/>
          <w:bCs/>
          <w:i/>
          <w:lang w:eastAsia="zh-CN"/>
        </w:rPr>
        <w:t xml:space="preserve">For type 2 shutdown, </w:t>
      </w:r>
      <w:r w:rsidR="00980508" w:rsidRPr="008539DC">
        <w:rPr>
          <w:b/>
          <w:bCs/>
          <w:i/>
          <w:lang w:eastAsia="zh-CN"/>
        </w:rPr>
        <w:t>it is not a problem that the</w:t>
      </w:r>
      <w:r w:rsidRPr="008539DC">
        <w:rPr>
          <w:b/>
          <w:bCs/>
          <w:i/>
          <w:lang w:eastAsia="zh-CN"/>
        </w:rPr>
        <w:t xml:space="preserve"> UE </w:t>
      </w:r>
      <w:r w:rsidR="0071241E">
        <w:rPr>
          <w:b/>
          <w:bCs/>
          <w:i/>
          <w:lang w:eastAsia="zh-CN"/>
        </w:rPr>
        <w:t>may</w:t>
      </w:r>
      <w:r w:rsidR="0071241E" w:rsidRPr="008539DC">
        <w:rPr>
          <w:b/>
          <w:bCs/>
          <w:i/>
          <w:lang w:eastAsia="zh-CN"/>
        </w:rPr>
        <w:t xml:space="preserve"> </w:t>
      </w:r>
      <w:r w:rsidRPr="008539DC">
        <w:rPr>
          <w:b/>
          <w:bCs/>
          <w:i/>
          <w:lang w:eastAsia="zh-CN"/>
        </w:rPr>
        <w:t xml:space="preserve">receive a weak transmission </w:t>
      </w:r>
      <w:r w:rsidR="0071241E">
        <w:rPr>
          <w:b/>
          <w:bCs/>
          <w:i/>
          <w:lang w:eastAsia="zh-CN"/>
        </w:rPr>
        <w:t xml:space="preserve">of </w:t>
      </w:r>
      <w:r w:rsidRPr="008539DC">
        <w:rPr>
          <w:b/>
          <w:bCs/>
          <w:i/>
          <w:lang w:eastAsia="zh-CN"/>
        </w:rPr>
        <w:t>CSI-RS</w:t>
      </w:r>
      <w:r w:rsidR="00980508" w:rsidRPr="008539DC">
        <w:rPr>
          <w:b/>
          <w:bCs/>
          <w:i/>
          <w:lang w:eastAsia="zh-CN"/>
        </w:rPr>
        <w:t xml:space="preserve"> </w:t>
      </w:r>
      <w:r w:rsidR="0071241E">
        <w:rPr>
          <w:b/>
          <w:bCs/>
          <w:i/>
          <w:lang w:eastAsia="zh-CN"/>
        </w:rPr>
        <w:t>as</w:t>
      </w:r>
      <w:r w:rsidR="00980508" w:rsidRPr="008539DC">
        <w:rPr>
          <w:b/>
          <w:bCs/>
          <w:i/>
          <w:lang w:eastAsia="zh-CN"/>
        </w:rPr>
        <w:t xml:space="preserve"> it will enable the gNB to take a be</w:t>
      </w:r>
      <w:r w:rsidR="00AA3AE7" w:rsidRPr="008539DC">
        <w:rPr>
          <w:b/>
          <w:bCs/>
          <w:i/>
          <w:lang w:eastAsia="zh-CN"/>
        </w:rPr>
        <w:t>t</w:t>
      </w:r>
      <w:r w:rsidR="00980508" w:rsidRPr="008539DC">
        <w:rPr>
          <w:b/>
          <w:bCs/>
          <w:i/>
          <w:lang w:eastAsia="zh-CN"/>
        </w:rPr>
        <w:t>ter adaptation decision</w:t>
      </w:r>
      <w:r w:rsidR="00EE322A">
        <w:rPr>
          <w:b/>
          <w:bCs/>
          <w:i/>
          <w:lang w:eastAsia="zh-CN"/>
        </w:rPr>
        <w:t xml:space="preserve"> in MFTA</w:t>
      </w:r>
      <w:r w:rsidRPr="008539DC">
        <w:rPr>
          <w:b/>
          <w:bCs/>
          <w:i/>
          <w:lang w:eastAsia="zh-CN"/>
        </w:rPr>
        <w:t>.</w:t>
      </w:r>
    </w:p>
    <w:p w14:paraId="16C30803" w14:textId="3837B546" w:rsidR="0088345D" w:rsidRPr="009A17D2" w:rsidRDefault="00847D41" w:rsidP="0088345D">
      <w:pPr>
        <w:spacing w:after="120"/>
        <w:jc w:val="both"/>
        <w:rPr>
          <w:lang w:eastAsia="zh-CN"/>
        </w:rPr>
      </w:pPr>
      <w:r>
        <w:rPr>
          <w:lang w:eastAsia="zh-CN"/>
        </w:rPr>
        <w:lastRenderedPageBreak/>
        <w:t>If the</w:t>
      </w:r>
      <w:r w:rsidR="0088345D" w:rsidRPr="00972984">
        <w:rPr>
          <w:lang w:eastAsia="zh-CN"/>
        </w:rPr>
        <w:t xml:space="preserve"> gNB </w:t>
      </w:r>
      <w:r w:rsidR="0071241E">
        <w:rPr>
          <w:lang w:eastAsia="zh-CN"/>
        </w:rPr>
        <w:t xml:space="preserve">decides </w:t>
      </w:r>
      <w:r>
        <w:rPr>
          <w:lang w:eastAsia="zh-CN"/>
        </w:rPr>
        <w:t xml:space="preserve">to </w:t>
      </w:r>
      <w:r w:rsidR="0088345D" w:rsidRPr="00972984">
        <w:rPr>
          <w:lang w:eastAsia="zh-CN"/>
        </w:rPr>
        <w:t>boost the CSI-RS transmission power to get a better CSI measurement,</w:t>
      </w:r>
      <w:r>
        <w:rPr>
          <w:lang w:eastAsia="zh-CN"/>
        </w:rPr>
        <w:t xml:space="preserve"> then</w:t>
      </w:r>
      <w:r w:rsidR="0088345D" w:rsidRPr="00972984">
        <w:rPr>
          <w:lang w:eastAsia="zh-CN"/>
        </w:rPr>
        <w:t xml:space="preserve"> </w:t>
      </w:r>
      <w:r w:rsidR="004E40CF">
        <w:rPr>
          <w:lang w:eastAsia="zh-CN"/>
        </w:rPr>
        <w:t>independent</w:t>
      </w:r>
      <w:r w:rsidR="0088345D" w:rsidRPr="00972984">
        <w:rPr>
          <w:lang w:eastAsia="zh-CN"/>
        </w:rPr>
        <w:t xml:space="preserve"> </w:t>
      </w:r>
      <w:r w:rsidR="004E40CF" w:rsidRPr="00972984">
        <w:rPr>
          <w:lang w:eastAsia="zh-CN"/>
        </w:rPr>
        <w:t xml:space="preserve">IE </w:t>
      </w:r>
      <w:proofErr w:type="spellStart"/>
      <w:r w:rsidR="004E40CF" w:rsidRPr="00972984">
        <w:rPr>
          <w:i/>
          <w:lang w:eastAsia="zh-CN"/>
        </w:rPr>
        <w:t>nzp</w:t>
      </w:r>
      <w:proofErr w:type="spellEnd"/>
      <w:r w:rsidR="004E40CF" w:rsidRPr="00972984">
        <w:rPr>
          <w:i/>
          <w:lang w:eastAsia="zh-CN"/>
        </w:rPr>
        <w:t>-CSI-</w:t>
      </w:r>
      <w:proofErr w:type="spellStart"/>
      <w:r w:rsidR="004E40CF" w:rsidRPr="00972984">
        <w:rPr>
          <w:i/>
          <w:lang w:eastAsia="zh-CN"/>
        </w:rPr>
        <w:t>RSresource</w:t>
      </w:r>
      <w:proofErr w:type="spellEnd"/>
      <w:r w:rsidR="004E40CF" w:rsidRPr="00972984" w:rsidDel="004E40CF">
        <w:rPr>
          <w:lang w:eastAsia="zh-CN"/>
        </w:rPr>
        <w:t xml:space="preserve"> </w:t>
      </w:r>
      <w:r w:rsidR="0088345D" w:rsidRPr="00972984">
        <w:rPr>
          <w:lang w:eastAsia="zh-CN"/>
        </w:rPr>
        <w:t xml:space="preserve">can be </w:t>
      </w:r>
      <w:r w:rsidR="004E40CF">
        <w:rPr>
          <w:lang w:eastAsia="zh-CN"/>
        </w:rPr>
        <w:t xml:space="preserve">used to </w:t>
      </w:r>
      <w:r w:rsidR="0088345D" w:rsidRPr="00972984">
        <w:rPr>
          <w:lang w:eastAsia="zh-CN"/>
        </w:rPr>
        <w:t>configure</w:t>
      </w:r>
      <w:r w:rsidR="004E40CF">
        <w:rPr>
          <w:lang w:eastAsia="zh-CN"/>
        </w:rPr>
        <w:t xml:space="preserve"> the CSI-RS resource in type 2 shutdown case</w:t>
      </w:r>
      <w:r w:rsidR="0071241E">
        <w:rPr>
          <w:lang w:eastAsia="zh-CN"/>
        </w:rPr>
        <w:t xml:space="preserve"> as supported in current mechanism already</w:t>
      </w:r>
      <w:r w:rsidR="004E40CF">
        <w:rPr>
          <w:lang w:eastAsia="zh-CN"/>
        </w:rPr>
        <w:t xml:space="preserve">. </w:t>
      </w:r>
      <w:r w:rsidR="00917057">
        <w:rPr>
          <w:lang w:eastAsia="zh-CN"/>
        </w:rPr>
        <w:t>gNB can configure</w:t>
      </w:r>
      <w:r w:rsidR="004E40CF">
        <w:rPr>
          <w:lang w:eastAsia="zh-CN"/>
        </w:rPr>
        <w:t xml:space="preserve"> </w:t>
      </w:r>
      <w:r w:rsidR="004E40CF" w:rsidRPr="00972984">
        <w:rPr>
          <w:lang w:eastAsia="zh-CN"/>
        </w:rPr>
        <w:t xml:space="preserve">IE </w:t>
      </w:r>
      <w:proofErr w:type="spellStart"/>
      <w:r w:rsidR="004E40CF" w:rsidRPr="00972984">
        <w:rPr>
          <w:i/>
          <w:lang w:eastAsia="zh-CN"/>
        </w:rPr>
        <w:t>nzp</w:t>
      </w:r>
      <w:proofErr w:type="spellEnd"/>
      <w:r w:rsidR="004E40CF" w:rsidRPr="00972984">
        <w:rPr>
          <w:i/>
          <w:lang w:eastAsia="zh-CN"/>
        </w:rPr>
        <w:t>-CSI-</w:t>
      </w:r>
      <w:proofErr w:type="spellStart"/>
      <w:r w:rsidR="004E40CF" w:rsidRPr="00972984">
        <w:rPr>
          <w:i/>
          <w:lang w:eastAsia="zh-CN"/>
        </w:rPr>
        <w:t>RSresource</w:t>
      </w:r>
      <w:proofErr w:type="spellEnd"/>
      <w:r w:rsidR="004E40CF" w:rsidRPr="00972984">
        <w:rPr>
          <w:lang w:eastAsia="zh-CN"/>
        </w:rPr>
        <w:t xml:space="preserve"> </w:t>
      </w:r>
      <w:r w:rsidR="0088345D" w:rsidRPr="00972984">
        <w:rPr>
          <w:lang w:eastAsia="zh-CN"/>
        </w:rPr>
        <w:t>by considering the increased transmission power</w:t>
      </w:r>
      <w:r w:rsidR="004E40CF">
        <w:rPr>
          <w:lang w:eastAsia="zh-CN"/>
        </w:rPr>
        <w:t xml:space="preserve"> of C</w:t>
      </w:r>
      <w:r w:rsidR="00917057">
        <w:rPr>
          <w:lang w:eastAsia="zh-CN"/>
        </w:rPr>
        <w:t>SI</w:t>
      </w:r>
      <w:r w:rsidR="004E40CF">
        <w:rPr>
          <w:lang w:eastAsia="zh-CN"/>
        </w:rPr>
        <w:t>-RS</w:t>
      </w:r>
      <w:r w:rsidR="0071241E">
        <w:rPr>
          <w:lang w:eastAsia="zh-CN"/>
        </w:rPr>
        <w:t>, potentially for multiple patterns, and choose better CSI</w:t>
      </w:r>
      <w:r w:rsidR="0088345D" w:rsidRPr="00972984">
        <w:rPr>
          <w:lang w:eastAsia="zh-CN"/>
        </w:rPr>
        <w:t xml:space="preserve">. </w:t>
      </w:r>
      <w:r w:rsidR="009865D0">
        <w:rPr>
          <w:lang w:eastAsia="zh-CN"/>
        </w:rPr>
        <w:t xml:space="preserve">So, </w:t>
      </w:r>
      <w:r>
        <w:rPr>
          <w:lang w:eastAsia="zh-CN"/>
        </w:rPr>
        <w:t xml:space="preserve">static </w:t>
      </w:r>
      <w:r w:rsidR="009865D0">
        <w:rPr>
          <w:lang w:eastAsia="zh-CN"/>
        </w:rPr>
        <w:t>RRC informing CSI-RS transmission power for type 2 shutdown is sufficient</w:t>
      </w:r>
      <w:r>
        <w:rPr>
          <w:lang w:eastAsia="zh-CN"/>
        </w:rPr>
        <w:t xml:space="preserve">. </w:t>
      </w:r>
    </w:p>
    <w:p w14:paraId="531729EA" w14:textId="62E088DA" w:rsidR="0088345D" w:rsidRPr="009865D0" w:rsidRDefault="0071241E" w:rsidP="009865D0">
      <w:pPr>
        <w:pStyle w:val="af3"/>
        <w:numPr>
          <w:ilvl w:val="0"/>
          <w:numId w:val="8"/>
        </w:numPr>
        <w:overflowPunct w:val="0"/>
        <w:autoSpaceDE w:val="0"/>
        <w:autoSpaceDN w:val="0"/>
        <w:adjustRightInd w:val="0"/>
        <w:spacing w:before="120" w:after="120"/>
        <w:ind w:left="360" w:firstLineChars="0"/>
        <w:rPr>
          <w:b/>
          <w:bCs/>
          <w:i/>
          <w:lang w:eastAsia="zh-CN"/>
        </w:rPr>
      </w:pPr>
      <w:r>
        <w:rPr>
          <w:b/>
          <w:bCs/>
          <w:i/>
          <w:lang w:eastAsia="zh-CN"/>
        </w:rPr>
        <w:t xml:space="preserve"> </w:t>
      </w:r>
      <w:r w:rsidR="003140ED">
        <w:rPr>
          <w:b/>
          <w:bCs/>
          <w:i/>
          <w:lang w:eastAsia="zh-CN"/>
        </w:rPr>
        <w:t>If the</w:t>
      </w:r>
      <w:r w:rsidR="009865D0">
        <w:rPr>
          <w:b/>
          <w:bCs/>
          <w:i/>
          <w:lang w:eastAsia="zh-CN"/>
        </w:rPr>
        <w:t xml:space="preserve"> gNB boosts the transmission power of CSI-RS for type 2 shutdown, current RRC informing </w:t>
      </w:r>
      <w:r w:rsidR="00917057" w:rsidRPr="009865D0">
        <w:rPr>
          <w:b/>
          <w:bCs/>
          <w:i/>
          <w:lang w:eastAsia="zh-CN"/>
        </w:rPr>
        <w:t xml:space="preserve">CSI-RS transmission power </w:t>
      </w:r>
      <w:r w:rsidR="009865D0">
        <w:rPr>
          <w:b/>
          <w:bCs/>
          <w:i/>
          <w:lang w:eastAsia="zh-CN"/>
        </w:rPr>
        <w:t>is sufficient</w:t>
      </w:r>
      <w:r w:rsidR="0088345D" w:rsidRPr="009865D0">
        <w:rPr>
          <w:b/>
          <w:bCs/>
          <w:i/>
          <w:lang w:eastAsia="zh-CN"/>
        </w:rPr>
        <w:t>.</w:t>
      </w:r>
    </w:p>
    <w:p w14:paraId="041C5A91" w14:textId="022421D1" w:rsidR="003F13FC" w:rsidRPr="004240E2" w:rsidRDefault="000345D7" w:rsidP="00C27191">
      <w:pPr>
        <w:pStyle w:val="af3"/>
        <w:numPr>
          <w:ilvl w:val="0"/>
          <w:numId w:val="9"/>
        </w:numPr>
        <w:spacing w:after="120"/>
        <w:ind w:left="360" w:firstLineChars="0"/>
        <w:jc w:val="both"/>
        <w:rPr>
          <w:b/>
          <w:i/>
          <w:lang w:eastAsia="zh-CN"/>
        </w:rPr>
      </w:pPr>
      <w:r>
        <w:rPr>
          <w:b/>
          <w:i/>
          <w:lang w:eastAsia="zh-CN"/>
        </w:rPr>
        <w:t xml:space="preserve">Regarding signalling aspect for NES-capable UE, </w:t>
      </w:r>
      <w:r w:rsidR="00B120BD">
        <w:rPr>
          <w:b/>
          <w:i/>
          <w:lang w:eastAsia="zh-CN"/>
        </w:rPr>
        <w:t>dynamically</w:t>
      </w:r>
      <w:r w:rsidR="008552E8">
        <w:rPr>
          <w:b/>
          <w:i/>
          <w:lang w:eastAsia="zh-CN"/>
        </w:rPr>
        <w:t xml:space="preserve"> </w:t>
      </w:r>
      <w:r w:rsidR="003F13FC" w:rsidRPr="004240E2">
        <w:rPr>
          <w:b/>
          <w:i/>
          <w:lang w:eastAsia="zh-CN"/>
        </w:rPr>
        <w:t>inform</w:t>
      </w:r>
      <w:r w:rsidR="0071241E">
        <w:rPr>
          <w:b/>
          <w:i/>
          <w:lang w:eastAsia="zh-CN"/>
        </w:rPr>
        <w:t>ing</w:t>
      </w:r>
      <w:r w:rsidR="003F13FC" w:rsidRPr="004240E2">
        <w:rPr>
          <w:b/>
          <w:i/>
          <w:lang w:eastAsia="zh-CN"/>
        </w:rPr>
        <w:t xml:space="preserve"> UE </w:t>
      </w:r>
      <w:r w:rsidR="00463F0E">
        <w:rPr>
          <w:b/>
          <w:i/>
          <w:lang w:eastAsia="zh-CN"/>
        </w:rPr>
        <w:t xml:space="preserve">on </w:t>
      </w:r>
      <w:r w:rsidR="003F13FC">
        <w:rPr>
          <w:b/>
          <w:i/>
          <w:lang w:eastAsia="zh-CN"/>
        </w:rPr>
        <w:t>CSI-RS</w:t>
      </w:r>
      <w:r w:rsidR="003F13FC" w:rsidRPr="004240E2">
        <w:rPr>
          <w:b/>
          <w:i/>
          <w:lang w:eastAsia="zh-CN"/>
        </w:rPr>
        <w:t xml:space="preserve"> transmission power change</w:t>
      </w:r>
      <w:r w:rsidR="003F13FC">
        <w:rPr>
          <w:b/>
          <w:i/>
          <w:lang w:eastAsia="zh-CN"/>
        </w:rPr>
        <w:t xml:space="preserve"> </w:t>
      </w:r>
      <w:r w:rsidR="003F13FC" w:rsidRPr="004240E2">
        <w:rPr>
          <w:b/>
          <w:i/>
          <w:lang w:eastAsia="zh-CN"/>
        </w:rPr>
        <w:t>due to adaptation</w:t>
      </w:r>
      <w:r w:rsidR="003F13FC" w:rsidRPr="009865D0">
        <w:rPr>
          <w:b/>
          <w:i/>
          <w:lang w:eastAsia="zh-CN"/>
        </w:rPr>
        <w:t xml:space="preserve"> </w:t>
      </w:r>
      <w:r w:rsidR="003F13FC">
        <w:rPr>
          <w:b/>
          <w:i/>
          <w:lang w:eastAsia="zh-CN"/>
        </w:rPr>
        <w:t>is</w:t>
      </w:r>
      <w:r w:rsidR="003F13FC" w:rsidRPr="009865D0">
        <w:rPr>
          <w:b/>
          <w:i/>
          <w:lang w:eastAsia="zh-CN"/>
        </w:rPr>
        <w:t xml:space="preserve"> </w:t>
      </w:r>
      <w:r w:rsidR="003F13FC">
        <w:rPr>
          <w:b/>
          <w:i/>
          <w:lang w:eastAsia="zh-CN"/>
        </w:rPr>
        <w:t>unnecessary</w:t>
      </w:r>
      <w:r w:rsidR="003F13FC" w:rsidRPr="004240E2">
        <w:rPr>
          <w:b/>
          <w:i/>
          <w:lang w:eastAsia="zh-CN"/>
        </w:rPr>
        <w:t>.</w:t>
      </w:r>
    </w:p>
    <w:p w14:paraId="3AAFD325" w14:textId="77777777" w:rsidR="0088345D" w:rsidRPr="00B120BD" w:rsidRDefault="0088345D" w:rsidP="0088345D">
      <w:pPr>
        <w:pStyle w:val="af3"/>
        <w:spacing w:after="120"/>
        <w:ind w:left="360" w:firstLineChars="0" w:firstLine="0"/>
        <w:jc w:val="both"/>
        <w:rPr>
          <w:b/>
          <w:bCs/>
          <w:i/>
          <w:lang w:eastAsia="zh-CN"/>
        </w:rPr>
      </w:pPr>
    </w:p>
    <w:p w14:paraId="2D227643" w14:textId="6D1BCBE0" w:rsidR="00C40172" w:rsidRDefault="000039DE" w:rsidP="00006C8E">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 xml:space="preserve">Discussion on </w:t>
      </w:r>
      <w:r w:rsidR="000E3513">
        <w:rPr>
          <w:rFonts w:ascii="Times New Roman" w:hAnsi="Times New Roman"/>
          <w:sz w:val="28"/>
          <w:szCs w:val="28"/>
          <w:lang w:eastAsia="zh-CN"/>
        </w:rPr>
        <w:t xml:space="preserve">enhancement for </w:t>
      </w:r>
      <w:r w:rsidR="00BF13B4">
        <w:rPr>
          <w:rFonts w:ascii="Times New Roman" w:hAnsi="Times New Roman"/>
          <w:sz w:val="28"/>
          <w:szCs w:val="28"/>
          <w:lang w:eastAsia="zh-CN"/>
        </w:rPr>
        <w:t xml:space="preserve">adaptation of </w:t>
      </w:r>
      <w:r w:rsidR="000E3513">
        <w:rPr>
          <w:rFonts w:ascii="Times New Roman" w:hAnsi="Times New Roman"/>
          <w:sz w:val="28"/>
          <w:szCs w:val="28"/>
          <w:lang w:eastAsia="zh-CN"/>
        </w:rPr>
        <w:t xml:space="preserve">spatial antenna elements </w:t>
      </w:r>
    </w:p>
    <w:bookmarkEnd w:id="3"/>
    <w:bookmarkEnd w:id="4"/>
    <w:p w14:paraId="629A8114" w14:textId="2F5557D6" w:rsidR="000D4945" w:rsidRPr="00B64207" w:rsidRDefault="0059727F" w:rsidP="00B64207">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sidRPr="00B64207">
        <w:rPr>
          <w:rFonts w:ascii="Times New Roman" w:eastAsiaTheme="minorEastAsia" w:hAnsi="Times New Roman"/>
          <w:bCs/>
          <w:szCs w:val="22"/>
          <w:lang w:eastAsia="zh-CN"/>
        </w:rPr>
        <w:t>Spatial correlations</w:t>
      </w:r>
      <w:r w:rsidR="00533820">
        <w:rPr>
          <w:rFonts w:ascii="Times New Roman" w:eastAsiaTheme="minorEastAsia" w:hAnsi="Times New Roman"/>
          <w:bCs/>
          <w:szCs w:val="22"/>
          <w:lang w:eastAsia="zh-CN"/>
        </w:rPr>
        <w:t xml:space="preserve"> properties</w:t>
      </w:r>
      <w:r w:rsidRPr="00B64207">
        <w:rPr>
          <w:rFonts w:ascii="Times New Roman" w:eastAsiaTheme="minorEastAsia" w:hAnsi="Times New Roman"/>
          <w:bCs/>
          <w:szCs w:val="22"/>
          <w:lang w:eastAsia="zh-CN"/>
        </w:rPr>
        <w:t xml:space="preserve"> for different shutdown patterns</w:t>
      </w:r>
      <w:r w:rsidRPr="00B64207" w:rsidDel="0059727F">
        <w:rPr>
          <w:rFonts w:ascii="Times New Roman" w:eastAsiaTheme="minorEastAsia" w:hAnsi="Times New Roman"/>
          <w:bCs/>
          <w:szCs w:val="22"/>
          <w:lang w:eastAsia="zh-CN"/>
        </w:rPr>
        <w:t xml:space="preserve"> </w:t>
      </w:r>
    </w:p>
    <w:p w14:paraId="74DFA48E" w14:textId="598DF6FB" w:rsidR="003A1810" w:rsidRDefault="00446556" w:rsidP="003A1810">
      <w:pPr>
        <w:spacing w:after="120"/>
        <w:jc w:val="both"/>
        <w:rPr>
          <w:lang w:eastAsia="zh-CN"/>
        </w:rPr>
      </w:pPr>
      <w:r>
        <w:rPr>
          <w:lang w:eastAsia="zh-CN"/>
        </w:rPr>
        <w:t xml:space="preserve">In </w:t>
      </w:r>
      <w:r w:rsidR="0059727F">
        <w:rPr>
          <w:lang w:eastAsia="zh-CN"/>
        </w:rPr>
        <w:t>[2]</w:t>
      </w:r>
      <w:r>
        <w:rPr>
          <w:lang w:eastAsia="zh-CN"/>
        </w:rPr>
        <w:t xml:space="preserve">, </w:t>
      </w:r>
      <w:r w:rsidR="002B4454">
        <w:rPr>
          <w:lang w:eastAsia="zh-CN"/>
        </w:rPr>
        <w:t>t</w:t>
      </w:r>
      <w:r>
        <w:rPr>
          <w:lang w:eastAsia="zh-CN"/>
        </w:rPr>
        <w:t>he</w:t>
      </w:r>
      <w:r w:rsidR="00020C06">
        <w:rPr>
          <w:lang w:eastAsia="zh-CN"/>
        </w:rPr>
        <w:t xml:space="preserve"> a</w:t>
      </w:r>
      <w:r w:rsidR="003A1810" w:rsidRPr="0027691A">
        <w:rPr>
          <w:lang w:eastAsia="zh-CN"/>
        </w:rPr>
        <w:t>daptation</w:t>
      </w:r>
      <w:r w:rsidR="003A1810">
        <w:rPr>
          <w:lang w:eastAsia="zh-CN"/>
        </w:rPr>
        <w:t xml:space="preserve"> of </w:t>
      </w:r>
      <w:r w:rsidR="00020C06">
        <w:rPr>
          <w:lang w:eastAsia="zh-CN"/>
        </w:rPr>
        <w:t>TxRUs</w:t>
      </w:r>
      <w:r w:rsidR="003A1810" w:rsidRPr="0027691A">
        <w:rPr>
          <w:lang w:eastAsia="zh-CN"/>
        </w:rPr>
        <w:t xml:space="preserve"> </w:t>
      </w:r>
      <w:r w:rsidR="003A1810">
        <w:rPr>
          <w:lang w:eastAsia="zh-CN"/>
        </w:rPr>
        <w:t xml:space="preserve">has been </w:t>
      </w:r>
      <w:r w:rsidR="003A1810" w:rsidRPr="0027691A">
        <w:rPr>
          <w:lang w:eastAsia="zh-CN"/>
        </w:rPr>
        <w:t xml:space="preserve">categorized into </w:t>
      </w:r>
      <w:r w:rsidR="00DB439A">
        <w:rPr>
          <w:lang w:eastAsia="zh-CN"/>
        </w:rPr>
        <w:t xml:space="preserve">the </w:t>
      </w:r>
      <w:r w:rsidR="00776465">
        <w:rPr>
          <w:lang w:eastAsia="zh-CN"/>
        </w:rPr>
        <w:t>follow</w:t>
      </w:r>
      <w:r w:rsidR="00796F5F">
        <w:rPr>
          <w:lang w:eastAsia="zh-CN"/>
        </w:rPr>
        <w:t>ing</w:t>
      </w:r>
      <w:r w:rsidR="00776465">
        <w:rPr>
          <w:lang w:eastAsia="zh-CN"/>
        </w:rPr>
        <w:t xml:space="preserve"> </w:t>
      </w:r>
      <w:r w:rsidR="003A1810" w:rsidRPr="0027691A">
        <w:rPr>
          <w:lang w:eastAsia="zh-CN"/>
        </w:rPr>
        <w:t>two types</w:t>
      </w:r>
      <w:r w:rsidR="00450BDB">
        <w:rPr>
          <w:lang w:eastAsia="zh-CN"/>
        </w:rPr>
        <w:t>:</w:t>
      </w:r>
    </w:p>
    <w:tbl>
      <w:tblPr>
        <w:tblStyle w:val="a8"/>
        <w:tblW w:w="0" w:type="auto"/>
        <w:tblLook w:val="04A0" w:firstRow="1" w:lastRow="0" w:firstColumn="1" w:lastColumn="0" w:noHBand="0" w:noVBand="1"/>
      </w:tblPr>
      <w:tblGrid>
        <w:gridCol w:w="9855"/>
      </w:tblGrid>
      <w:tr w:rsidR="00691F22" w14:paraId="5D6FDEAA" w14:textId="77777777" w:rsidTr="00691F22">
        <w:tc>
          <w:tcPr>
            <w:tcW w:w="9855" w:type="dxa"/>
          </w:tcPr>
          <w:p w14:paraId="0C944F98" w14:textId="77777777" w:rsidR="00691F22" w:rsidRPr="00A859F6" w:rsidRDefault="00691F22" w:rsidP="00691F22">
            <w:pPr>
              <w:rPr>
                <w:b/>
                <w:bCs/>
                <w:highlight w:val="green"/>
                <w:lang w:eastAsia="x-none"/>
              </w:rPr>
            </w:pPr>
            <w:r w:rsidRPr="00A859F6">
              <w:rPr>
                <w:b/>
                <w:bCs/>
                <w:highlight w:val="green"/>
                <w:lang w:eastAsia="x-none"/>
              </w:rPr>
              <w:t>Agreement</w:t>
            </w:r>
          </w:p>
          <w:p w14:paraId="30BE3437" w14:textId="77777777" w:rsidR="00691F22" w:rsidRPr="00A859F6" w:rsidRDefault="00691F22" w:rsidP="00691F22">
            <w:pPr>
              <w:rPr>
                <w:lang w:eastAsia="x-none"/>
              </w:rPr>
            </w:pPr>
            <w:r w:rsidRPr="00A859F6">
              <w:rPr>
                <w:lang w:eastAsia="x-none"/>
              </w:rPr>
              <w:t>For the purpose of further discussions in RAN1 on NES spatial domain adaptations, consider the following cases</w:t>
            </w:r>
          </w:p>
          <w:p w14:paraId="0BE5EC17" w14:textId="77777777" w:rsidR="00691F22" w:rsidRPr="000745BB" w:rsidRDefault="00691F22" w:rsidP="0013733C">
            <w:pPr>
              <w:numPr>
                <w:ilvl w:val="0"/>
                <w:numId w:val="10"/>
              </w:numPr>
              <w:rPr>
                <w:lang w:eastAsia="x-none"/>
              </w:rPr>
            </w:pPr>
            <w:r w:rsidRPr="000745BB">
              <w:rPr>
                <w:lang w:eastAsia="x-none"/>
              </w:rPr>
              <w:t>Type 1: all antenna elements associated to a logical antenna port is disabled/enabled</w:t>
            </w:r>
          </w:p>
          <w:p w14:paraId="4A489458" w14:textId="3986EB15" w:rsidR="00691F22" w:rsidRPr="00EE1899" w:rsidRDefault="00691F22" w:rsidP="0013733C">
            <w:pPr>
              <w:numPr>
                <w:ilvl w:val="0"/>
                <w:numId w:val="10"/>
              </w:numPr>
              <w:rPr>
                <w:lang w:eastAsia="x-none"/>
              </w:rPr>
            </w:pPr>
            <w:r w:rsidRPr="000745BB">
              <w:rPr>
                <w:lang w:eastAsia="x-none"/>
              </w:rPr>
              <w:t>Type 2: part/subset of antenna elements associated to a logical antenna port is disabled/enabled</w:t>
            </w:r>
          </w:p>
        </w:tc>
      </w:tr>
    </w:tbl>
    <w:p w14:paraId="0C0DBB9D" w14:textId="77777777" w:rsidR="00691F22" w:rsidRPr="0027691A" w:rsidRDefault="00691F22" w:rsidP="003A1810">
      <w:pPr>
        <w:spacing w:after="120"/>
        <w:jc w:val="both"/>
        <w:rPr>
          <w:lang w:eastAsia="zh-CN"/>
        </w:rPr>
      </w:pPr>
    </w:p>
    <w:p w14:paraId="2CEB615D" w14:textId="72E9EC58" w:rsidR="003E3F93" w:rsidRDefault="003E3F93" w:rsidP="00C27191">
      <w:pPr>
        <w:spacing w:after="120"/>
        <w:jc w:val="both"/>
        <w:rPr>
          <w:lang w:eastAsia="zh-CN"/>
        </w:rPr>
      </w:pPr>
      <w:r>
        <w:rPr>
          <w:lang w:eastAsia="zh-CN"/>
        </w:rPr>
        <w:t xml:space="preserve">In this section, </w:t>
      </w:r>
      <w:r w:rsidR="0050651C" w:rsidRPr="0050651C">
        <w:rPr>
          <w:lang w:eastAsia="zh-CN"/>
        </w:rPr>
        <w:t xml:space="preserve">we will analyse spatial correlations </w:t>
      </w:r>
      <w:r w:rsidR="00B62224">
        <w:rPr>
          <w:lang w:eastAsia="zh-CN"/>
        </w:rPr>
        <w:t xml:space="preserve">of </w:t>
      </w:r>
      <w:r w:rsidR="00F564C6">
        <w:rPr>
          <w:lang w:eastAsia="zh-CN"/>
        </w:rPr>
        <w:t xml:space="preserve">Type 1 and Type 2 </w:t>
      </w:r>
      <w:r w:rsidR="0050651C" w:rsidRPr="0050651C">
        <w:rPr>
          <w:lang w:eastAsia="zh-CN"/>
        </w:rPr>
        <w:t>shutdown pattern</w:t>
      </w:r>
      <w:r w:rsidR="00C10E01">
        <w:rPr>
          <w:lang w:eastAsia="zh-CN"/>
        </w:rPr>
        <w:t>s</w:t>
      </w:r>
      <w:r w:rsidR="0050651C" w:rsidRPr="0050651C">
        <w:rPr>
          <w:lang w:eastAsia="zh-CN"/>
        </w:rPr>
        <w:t>.</w:t>
      </w:r>
      <w:r w:rsidR="00F3486F">
        <w:rPr>
          <w:lang w:eastAsia="zh-CN"/>
        </w:rPr>
        <w:t xml:space="preserve"> First, w</w:t>
      </w:r>
      <w:r w:rsidR="00B62224" w:rsidRPr="00B62224">
        <w:rPr>
          <w:lang w:eastAsia="zh-CN"/>
        </w:rPr>
        <w:t xml:space="preserve">e will </w:t>
      </w:r>
      <w:r w:rsidR="00F564C6">
        <w:rPr>
          <w:lang w:eastAsia="zh-CN"/>
        </w:rPr>
        <w:t>show</w:t>
      </w:r>
      <w:r w:rsidR="00B62224" w:rsidRPr="00B62224">
        <w:rPr>
          <w:lang w:eastAsia="zh-CN"/>
        </w:rPr>
        <w:t xml:space="preserve"> the spatial correlation </w:t>
      </w:r>
      <w:r w:rsidR="00F564C6">
        <w:rPr>
          <w:lang w:eastAsia="zh-CN"/>
        </w:rPr>
        <w:t xml:space="preserve">properties </w:t>
      </w:r>
      <w:r w:rsidR="00B62224">
        <w:rPr>
          <w:lang w:eastAsia="zh-CN"/>
        </w:rPr>
        <w:t>between</w:t>
      </w:r>
      <w:r w:rsidR="00B62224" w:rsidRPr="00B62224">
        <w:rPr>
          <w:lang w:eastAsia="zh-CN"/>
        </w:rPr>
        <w:t xml:space="preserve"> CSI-RS beams</w:t>
      </w:r>
      <w:r w:rsidR="00B62224">
        <w:rPr>
          <w:lang w:eastAsia="zh-CN"/>
        </w:rPr>
        <w:t xml:space="preserve"> before and after shut down</w:t>
      </w:r>
      <w:r w:rsidR="00B62224" w:rsidRPr="00B62224">
        <w:rPr>
          <w:lang w:eastAsia="zh-CN"/>
        </w:rPr>
        <w:t>.</w:t>
      </w:r>
      <w:r w:rsidR="00F3486F">
        <w:rPr>
          <w:lang w:eastAsia="zh-CN"/>
        </w:rPr>
        <w:t xml:space="preserve"> Then, </w:t>
      </w:r>
      <w:r w:rsidR="00F3486F" w:rsidRPr="00F3486F">
        <w:rPr>
          <w:lang w:eastAsia="zh-CN"/>
        </w:rPr>
        <w:t xml:space="preserve">we will </w:t>
      </w:r>
      <w:r w:rsidR="00F564C6">
        <w:rPr>
          <w:lang w:eastAsia="zh-CN"/>
        </w:rPr>
        <w:t xml:space="preserve">show </w:t>
      </w:r>
      <w:r w:rsidR="00F3486F" w:rsidRPr="00F3486F">
        <w:rPr>
          <w:lang w:eastAsia="zh-CN"/>
        </w:rPr>
        <w:t xml:space="preserve">the spatial correlation </w:t>
      </w:r>
      <w:r w:rsidR="00F564C6">
        <w:rPr>
          <w:lang w:eastAsia="zh-CN"/>
        </w:rPr>
        <w:t xml:space="preserve">properties </w:t>
      </w:r>
      <w:r w:rsidR="00F3486F" w:rsidRPr="00F3486F">
        <w:rPr>
          <w:lang w:eastAsia="zh-CN"/>
        </w:rPr>
        <w:t xml:space="preserve">among PMIs </w:t>
      </w:r>
      <w:r w:rsidR="00F3486F">
        <w:rPr>
          <w:lang w:eastAsia="zh-CN"/>
        </w:rPr>
        <w:t>for</w:t>
      </w:r>
      <w:r w:rsidR="00F3486F" w:rsidRPr="00F3486F">
        <w:rPr>
          <w:lang w:eastAsia="zh-CN"/>
        </w:rPr>
        <w:t xml:space="preserve"> the best </w:t>
      </w:r>
      <w:r w:rsidR="00F3486F">
        <w:rPr>
          <w:lang w:eastAsia="zh-CN"/>
        </w:rPr>
        <w:t xml:space="preserve">selected </w:t>
      </w:r>
      <w:r w:rsidR="00F3486F" w:rsidRPr="00F3486F">
        <w:rPr>
          <w:lang w:eastAsia="zh-CN"/>
        </w:rPr>
        <w:t>CSI-RS beam</w:t>
      </w:r>
      <w:r w:rsidR="00F564C6">
        <w:rPr>
          <w:lang w:eastAsia="zh-CN"/>
        </w:rPr>
        <w:t xml:space="preserve"> before and after shut down</w:t>
      </w:r>
      <w:r w:rsidR="00F3486F" w:rsidRPr="00F3486F">
        <w:rPr>
          <w:lang w:eastAsia="zh-CN"/>
        </w:rPr>
        <w:t>.</w:t>
      </w:r>
      <w:r w:rsidR="00F564C6">
        <w:rPr>
          <w:lang w:eastAsia="zh-CN"/>
        </w:rPr>
        <w:t xml:space="preserve"> </w:t>
      </w:r>
    </w:p>
    <w:p w14:paraId="4CBCA2F1" w14:textId="0370E01D" w:rsidR="00E85EE0" w:rsidRDefault="00E85EE0" w:rsidP="003E3F93">
      <w:pPr>
        <w:pStyle w:val="af3"/>
        <w:spacing w:after="120"/>
        <w:ind w:left="420" w:firstLineChars="0" w:firstLine="0"/>
        <w:jc w:val="both"/>
        <w:rPr>
          <w:lang w:eastAsia="zh-CN"/>
        </w:rPr>
      </w:pPr>
    </w:p>
    <w:p w14:paraId="256F3DCF" w14:textId="2C5AE9FA" w:rsidR="00547880" w:rsidRPr="00735644" w:rsidRDefault="0003368C" w:rsidP="00735644">
      <w:pPr>
        <w:pStyle w:val="3"/>
        <w:keepLines w:val="0"/>
        <w:numPr>
          <w:ilvl w:val="2"/>
          <w:numId w:val="1"/>
        </w:numPr>
        <w:tabs>
          <w:tab w:val="num" w:pos="720"/>
        </w:tabs>
        <w:kinsoku w:val="0"/>
        <w:overflowPunct w:val="0"/>
        <w:autoSpaceDE w:val="0"/>
        <w:autoSpaceDN w:val="0"/>
        <w:adjustRightInd w:val="0"/>
        <w:snapToGrid w:val="0"/>
        <w:spacing w:before="120" w:after="120" w:line="240" w:lineRule="auto"/>
        <w:jc w:val="both"/>
        <w:rPr>
          <w:bCs w:val="0"/>
          <w:sz w:val="22"/>
          <w:szCs w:val="22"/>
          <w:lang w:val="en-US" w:eastAsia="zh-CN"/>
        </w:rPr>
      </w:pPr>
      <w:bookmarkStart w:id="11" w:name="_Ref131617758"/>
      <w:r w:rsidRPr="00735644">
        <w:rPr>
          <w:bCs w:val="0"/>
          <w:sz w:val="22"/>
          <w:szCs w:val="22"/>
          <w:lang w:val="en-US" w:eastAsia="zh-CN"/>
        </w:rPr>
        <w:t xml:space="preserve">High correlation among CSI-RS beams (i.e., CSI-RS resources) </w:t>
      </w:r>
      <w:r w:rsidR="00C10E01" w:rsidRPr="00735644">
        <w:rPr>
          <w:bCs w:val="0"/>
          <w:sz w:val="22"/>
          <w:szCs w:val="22"/>
          <w:lang w:val="en-US" w:eastAsia="zh-CN"/>
        </w:rPr>
        <w:t>before and after the shutdown</w:t>
      </w:r>
      <w:r w:rsidR="00877B19" w:rsidRPr="00735644">
        <w:rPr>
          <w:bCs w:val="0"/>
          <w:sz w:val="22"/>
          <w:szCs w:val="22"/>
          <w:lang w:val="en-US" w:eastAsia="zh-CN"/>
        </w:rPr>
        <w:t>s</w:t>
      </w:r>
      <w:r w:rsidR="00C10E01" w:rsidRPr="00735644">
        <w:rPr>
          <w:bCs w:val="0"/>
          <w:sz w:val="22"/>
          <w:szCs w:val="22"/>
          <w:lang w:val="en-US" w:eastAsia="zh-CN"/>
        </w:rPr>
        <w:t xml:space="preserve"> </w:t>
      </w:r>
      <w:bookmarkEnd w:id="11"/>
    </w:p>
    <w:p w14:paraId="38A41475" w14:textId="7429C69B" w:rsidR="00845AEF" w:rsidRPr="00810DFC" w:rsidRDefault="00675057" w:rsidP="005F20A9">
      <w:pPr>
        <w:spacing w:after="120"/>
        <w:jc w:val="both"/>
        <w:rPr>
          <w:lang w:eastAsia="zh-CN"/>
        </w:rPr>
      </w:pPr>
      <w:r>
        <w:rPr>
          <w:lang w:eastAsia="zh-CN"/>
        </w:rPr>
        <w:t>In MFTA</w:t>
      </w:r>
      <w:r w:rsidR="00080EFD">
        <w:rPr>
          <w:lang w:eastAsia="zh-CN"/>
        </w:rPr>
        <w:t>, the</w:t>
      </w:r>
      <w:r w:rsidR="00915CD2" w:rsidRPr="00933D84">
        <w:rPr>
          <w:lang w:eastAsia="zh-CN"/>
        </w:rPr>
        <w:t xml:space="preserve"> UE </w:t>
      </w:r>
      <w:r w:rsidR="00080EFD">
        <w:rPr>
          <w:lang w:eastAsia="zh-CN"/>
        </w:rPr>
        <w:t>is configured</w:t>
      </w:r>
      <w:r w:rsidR="005F20A9">
        <w:rPr>
          <w:lang w:eastAsia="zh-CN"/>
        </w:rPr>
        <w:t xml:space="preserve"> by the gNB</w:t>
      </w:r>
      <w:r w:rsidR="00080EFD">
        <w:rPr>
          <w:lang w:eastAsia="zh-CN"/>
        </w:rPr>
        <w:t xml:space="preserve"> </w:t>
      </w:r>
      <w:r w:rsidR="00D74054">
        <w:rPr>
          <w:lang w:eastAsia="zh-CN"/>
        </w:rPr>
        <w:t xml:space="preserve">1) </w:t>
      </w:r>
      <w:r w:rsidR="00146059">
        <w:rPr>
          <w:lang w:eastAsia="zh-CN"/>
        </w:rPr>
        <w:t xml:space="preserve">to </w:t>
      </w:r>
      <w:r w:rsidR="00915CD2" w:rsidRPr="00933D84">
        <w:rPr>
          <w:lang w:eastAsia="zh-CN"/>
        </w:rPr>
        <w:t xml:space="preserve">measure multiple CSIs </w:t>
      </w:r>
      <w:r w:rsidR="00080EFD">
        <w:rPr>
          <w:lang w:eastAsia="zh-CN"/>
        </w:rPr>
        <w:t>resources</w:t>
      </w:r>
      <w:r w:rsidR="001C278D">
        <w:rPr>
          <w:lang w:eastAsia="zh-CN"/>
        </w:rPr>
        <w:t xml:space="preserve">, </w:t>
      </w:r>
      <w:r w:rsidR="001C278D" w:rsidRPr="00933D84">
        <w:rPr>
          <w:lang w:eastAsia="zh-CN"/>
        </w:rPr>
        <w:t>corresponding to multiple TxRUs shutdown patterns</w:t>
      </w:r>
      <w:r w:rsidR="00D74054">
        <w:rPr>
          <w:lang w:eastAsia="zh-CN"/>
        </w:rPr>
        <w:t>;</w:t>
      </w:r>
      <w:r w:rsidR="001C278D">
        <w:rPr>
          <w:lang w:eastAsia="zh-CN"/>
        </w:rPr>
        <w:t xml:space="preserve"> </w:t>
      </w:r>
      <w:r w:rsidR="00D74054">
        <w:rPr>
          <w:lang w:eastAsia="zh-CN"/>
        </w:rPr>
        <w:t>2)</w:t>
      </w:r>
      <w:r w:rsidR="00146059">
        <w:rPr>
          <w:lang w:eastAsia="zh-CN"/>
        </w:rPr>
        <w:t xml:space="preserve"> to</w:t>
      </w:r>
      <w:r w:rsidR="00D74054">
        <w:rPr>
          <w:lang w:eastAsia="zh-CN"/>
        </w:rPr>
        <w:t xml:space="preserve"> </w:t>
      </w:r>
      <w:r w:rsidR="001C278D">
        <w:rPr>
          <w:lang w:eastAsia="zh-CN"/>
        </w:rPr>
        <w:t xml:space="preserve">report </w:t>
      </w:r>
      <w:r w:rsidR="003D07C2">
        <w:rPr>
          <w:lang w:eastAsia="zh-CN"/>
        </w:rPr>
        <w:t xml:space="preserve">the </w:t>
      </w:r>
      <w:r w:rsidR="00967E78">
        <w:rPr>
          <w:lang w:eastAsia="zh-CN"/>
        </w:rPr>
        <w:t xml:space="preserve">result of the </w:t>
      </w:r>
      <w:r w:rsidR="003D07C2">
        <w:rPr>
          <w:lang w:eastAsia="zh-CN"/>
        </w:rPr>
        <w:t>multi</w:t>
      </w:r>
      <w:r w:rsidR="00CD044C">
        <w:rPr>
          <w:lang w:eastAsia="zh-CN"/>
        </w:rPr>
        <w:t>ple</w:t>
      </w:r>
      <w:r w:rsidR="003D07C2">
        <w:rPr>
          <w:lang w:eastAsia="zh-CN"/>
        </w:rPr>
        <w:t xml:space="preserve"> CSI</w:t>
      </w:r>
      <w:r w:rsidR="00CD044C">
        <w:rPr>
          <w:lang w:eastAsia="zh-CN"/>
        </w:rPr>
        <w:t>s</w:t>
      </w:r>
      <w:r w:rsidR="003D07C2">
        <w:rPr>
          <w:lang w:eastAsia="zh-CN"/>
        </w:rPr>
        <w:t xml:space="preserve"> </w:t>
      </w:r>
      <w:r w:rsidR="001C278D">
        <w:rPr>
          <w:lang w:eastAsia="zh-CN"/>
        </w:rPr>
        <w:t>measurements</w:t>
      </w:r>
      <w:r w:rsidR="00D74054">
        <w:rPr>
          <w:lang w:eastAsia="zh-CN"/>
        </w:rPr>
        <w:t xml:space="preserve">. The </w:t>
      </w:r>
      <w:r w:rsidR="00D74054" w:rsidRPr="00933D84">
        <w:rPr>
          <w:lang w:eastAsia="zh-CN"/>
        </w:rPr>
        <w:t xml:space="preserve">multiple CSIs </w:t>
      </w:r>
      <w:r w:rsidR="00D74054">
        <w:rPr>
          <w:lang w:eastAsia="zh-CN"/>
        </w:rPr>
        <w:t xml:space="preserve">measurements </w:t>
      </w:r>
      <w:r w:rsidR="006B73AE">
        <w:rPr>
          <w:lang w:eastAsia="zh-CN"/>
        </w:rPr>
        <w:t xml:space="preserve">can </w:t>
      </w:r>
      <w:r w:rsidR="00D74054">
        <w:rPr>
          <w:lang w:eastAsia="zh-CN"/>
        </w:rPr>
        <w:t xml:space="preserve">happen </w:t>
      </w:r>
      <w:r w:rsidR="00915CD2" w:rsidRPr="00933D84">
        <w:rPr>
          <w:lang w:eastAsia="zh-CN"/>
        </w:rPr>
        <w:t>in a short duration</w:t>
      </w:r>
      <w:r w:rsidR="006B73AE">
        <w:rPr>
          <w:lang w:eastAsia="zh-CN"/>
        </w:rPr>
        <w:t xml:space="preserve"> based on configured resources since efficient adaptation is pursued by gNB. </w:t>
      </w:r>
      <w:r w:rsidR="00915CD2" w:rsidRPr="00933D84">
        <w:rPr>
          <w:lang w:eastAsia="zh-CN"/>
        </w:rPr>
        <w:t xml:space="preserve">During such duration, the physical location of a UE is nearly unchanged, resulting in </w:t>
      </w:r>
      <w:r w:rsidR="005462C1">
        <w:rPr>
          <w:lang w:eastAsia="zh-CN"/>
        </w:rPr>
        <w:t>stable</w:t>
      </w:r>
      <w:r w:rsidR="00AD3302">
        <w:rPr>
          <w:lang w:eastAsia="zh-CN"/>
        </w:rPr>
        <w:t>/uncha</w:t>
      </w:r>
      <w:r w:rsidR="00A748F0">
        <w:rPr>
          <w:lang w:eastAsia="zh-CN"/>
        </w:rPr>
        <w:t>n</w:t>
      </w:r>
      <w:r w:rsidR="00AD3302">
        <w:rPr>
          <w:lang w:eastAsia="zh-CN"/>
        </w:rPr>
        <w:t>ged</w:t>
      </w:r>
      <w:r w:rsidR="00915CD2" w:rsidRPr="00933D84">
        <w:rPr>
          <w:lang w:eastAsia="zh-CN"/>
        </w:rPr>
        <w:t xml:space="preserve"> physical transmission environment</w:t>
      </w:r>
      <w:r w:rsidR="005F20A9">
        <w:rPr>
          <w:lang w:eastAsia="zh-CN"/>
        </w:rPr>
        <w:t xml:space="preserve">. In this case, </w:t>
      </w:r>
      <w:r w:rsidR="005462C1">
        <w:rPr>
          <w:lang w:eastAsia="zh-CN"/>
        </w:rPr>
        <w:t>the</w:t>
      </w:r>
      <w:r w:rsidR="00A34F40">
        <w:rPr>
          <w:lang w:eastAsia="zh-CN"/>
        </w:rPr>
        <w:t xml:space="preserve"> </w:t>
      </w:r>
      <w:r w:rsidR="00E3686B" w:rsidRPr="007117A2">
        <w:rPr>
          <w:lang w:eastAsia="zh-CN"/>
        </w:rPr>
        <w:t>strongest</w:t>
      </w:r>
      <w:r w:rsidR="00A34F40" w:rsidRPr="007117A2">
        <w:rPr>
          <w:lang w:eastAsia="zh-CN"/>
        </w:rPr>
        <w:t xml:space="preserve"> transmission path(s)</w:t>
      </w:r>
      <w:r w:rsidR="005462C1" w:rsidRPr="007117A2">
        <w:rPr>
          <w:lang w:eastAsia="zh-CN"/>
        </w:rPr>
        <w:t xml:space="preserve"> </w:t>
      </w:r>
      <w:r w:rsidR="005F20A9">
        <w:rPr>
          <w:lang w:eastAsia="zh-CN"/>
        </w:rPr>
        <w:t xml:space="preserve">between the UE and the gNB </w:t>
      </w:r>
      <w:r w:rsidR="005462C1" w:rsidRPr="007117A2">
        <w:rPr>
          <w:lang w:eastAsia="zh-CN"/>
        </w:rPr>
        <w:t>is almost unchanged</w:t>
      </w:r>
      <w:r w:rsidR="00915CD2" w:rsidRPr="007117A2">
        <w:rPr>
          <w:lang w:eastAsia="zh-CN"/>
        </w:rPr>
        <w:t>.</w:t>
      </w:r>
      <w:r w:rsidR="00915CD2" w:rsidRPr="00933D84">
        <w:rPr>
          <w:lang w:eastAsia="zh-CN"/>
        </w:rPr>
        <w:t xml:space="preserve"> </w:t>
      </w:r>
      <w:r w:rsidR="00F57D30">
        <w:rPr>
          <w:lang w:eastAsia="zh-CN"/>
        </w:rPr>
        <w:t xml:space="preserve">Although there could be scenarios e.g. very </w:t>
      </w:r>
      <w:proofErr w:type="gramStart"/>
      <w:r w:rsidR="00F57D30">
        <w:rPr>
          <w:lang w:eastAsia="zh-CN"/>
        </w:rPr>
        <w:t>high speed</w:t>
      </w:r>
      <w:proofErr w:type="gramEnd"/>
      <w:r w:rsidR="00F57D30">
        <w:rPr>
          <w:lang w:eastAsia="zh-CN"/>
        </w:rPr>
        <w:t xml:space="preserve"> train, those considering the extremely restrictive requirements are not the target scenarios yet not typical for network energy savings.</w:t>
      </w:r>
    </w:p>
    <w:p w14:paraId="680B2FF1" w14:textId="35586402" w:rsidR="005F20A9" w:rsidRPr="00CD044C" w:rsidRDefault="00F57D30" w:rsidP="00CD044C">
      <w:pPr>
        <w:pStyle w:val="af3"/>
        <w:numPr>
          <w:ilvl w:val="0"/>
          <w:numId w:val="8"/>
        </w:numPr>
        <w:overflowPunct w:val="0"/>
        <w:autoSpaceDE w:val="0"/>
        <w:autoSpaceDN w:val="0"/>
        <w:adjustRightInd w:val="0"/>
        <w:spacing w:before="120" w:after="120"/>
        <w:ind w:left="357" w:firstLineChars="0" w:hanging="357"/>
        <w:rPr>
          <w:b/>
          <w:bCs/>
          <w:i/>
          <w:lang w:eastAsia="zh-CN"/>
        </w:rPr>
      </w:pPr>
      <w:r>
        <w:rPr>
          <w:b/>
          <w:bCs/>
          <w:i/>
          <w:lang w:eastAsia="zh-CN"/>
        </w:rPr>
        <w:t xml:space="preserve"> </w:t>
      </w:r>
      <w:r w:rsidR="004E2048" w:rsidRPr="00A61A57">
        <w:rPr>
          <w:b/>
          <w:bCs/>
          <w:i/>
          <w:lang w:eastAsia="zh-CN"/>
        </w:rPr>
        <w:t>During</w:t>
      </w:r>
      <w:r w:rsidR="00675057">
        <w:rPr>
          <w:b/>
          <w:bCs/>
          <w:i/>
          <w:lang w:eastAsia="zh-CN"/>
        </w:rPr>
        <w:t xml:space="preserve"> </w:t>
      </w:r>
      <w:r w:rsidR="00675057" w:rsidRPr="00675057">
        <w:rPr>
          <w:b/>
          <w:bCs/>
          <w:i/>
          <w:lang w:eastAsia="zh-CN"/>
        </w:rPr>
        <w:t>multiple</w:t>
      </w:r>
      <w:r w:rsidR="004E2048" w:rsidRPr="00A61A57">
        <w:rPr>
          <w:b/>
          <w:bCs/>
          <w:i/>
          <w:lang w:eastAsia="zh-CN"/>
        </w:rPr>
        <w:t xml:space="preserve"> CSI measurements,</w:t>
      </w:r>
      <w:r w:rsidR="004E2048" w:rsidRPr="00A61A57" w:rsidDel="00181B26">
        <w:rPr>
          <w:b/>
          <w:bCs/>
          <w:i/>
          <w:lang w:eastAsia="zh-CN"/>
        </w:rPr>
        <w:t xml:space="preserve"> </w:t>
      </w:r>
      <w:r w:rsidR="0062167C" w:rsidRPr="00A61A57">
        <w:rPr>
          <w:b/>
          <w:bCs/>
          <w:i/>
          <w:lang w:eastAsia="zh-CN"/>
        </w:rPr>
        <w:t>t</w:t>
      </w:r>
      <w:r w:rsidR="00845AEF" w:rsidRPr="00A61A57">
        <w:rPr>
          <w:b/>
          <w:bCs/>
          <w:i/>
          <w:lang w:eastAsia="zh-CN"/>
        </w:rPr>
        <w:t>he</w:t>
      </w:r>
      <w:r w:rsidR="00845AEF" w:rsidRPr="0081646A">
        <w:rPr>
          <w:b/>
          <w:bCs/>
          <w:i/>
          <w:lang w:eastAsia="zh-CN"/>
        </w:rPr>
        <w:t xml:space="preserve"> </w:t>
      </w:r>
      <w:r w:rsidR="00E3686B" w:rsidRPr="0081646A">
        <w:rPr>
          <w:b/>
          <w:bCs/>
          <w:i/>
          <w:lang w:eastAsia="zh-CN"/>
        </w:rPr>
        <w:t>str</w:t>
      </w:r>
      <w:r w:rsidR="00E3686B">
        <w:rPr>
          <w:b/>
          <w:bCs/>
          <w:i/>
          <w:lang w:eastAsia="zh-CN"/>
        </w:rPr>
        <w:t>ongest transmission</w:t>
      </w:r>
      <w:r w:rsidR="00845AEF" w:rsidRPr="00845AEF">
        <w:rPr>
          <w:b/>
          <w:bCs/>
          <w:i/>
          <w:lang w:eastAsia="zh-CN"/>
        </w:rPr>
        <w:t xml:space="preserve"> path(s</w:t>
      </w:r>
      <w:r w:rsidR="00845AEF" w:rsidRPr="00845AEF">
        <w:rPr>
          <w:rFonts w:hint="eastAsia"/>
          <w:b/>
          <w:bCs/>
          <w:i/>
          <w:lang w:eastAsia="zh-CN"/>
        </w:rPr>
        <w:t>)</w:t>
      </w:r>
      <w:r w:rsidR="00845AEF" w:rsidRPr="00845AEF">
        <w:rPr>
          <w:b/>
          <w:bCs/>
          <w:i/>
          <w:lang w:eastAsia="zh-CN"/>
        </w:rPr>
        <w:t xml:space="preserve"> </w:t>
      </w:r>
      <w:r w:rsidR="00910E24">
        <w:rPr>
          <w:b/>
          <w:bCs/>
          <w:i/>
          <w:lang w:eastAsia="zh-CN"/>
        </w:rPr>
        <w:t>between the UE and gNB</w:t>
      </w:r>
      <w:r w:rsidR="00845AEF" w:rsidRPr="00845AEF">
        <w:rPr>
          <w:b/>
          <w:bCs/>
          <w:i/>
          <w:lang w:eastAsia="zh-CN"/>
        </w:rPr>
        <w:t xml:space="preserve"> remains the same due to the nearly unchanged physical </w:t>
      </w:r>
      <w:r w:rsidR="00E3686B">
        <w:rPr>
          <w:b/>
          <w:bCs/>
          <w:i/>
          <w:lang w:eastAsia="zh-CN"/>
        </w:rPr>
        <w:t>transmission environment</w:t>
      </w:r>
      <w:r w:rsidR="00845AEF" w:rsidRPr="00845AEF">
        <w:rPr>
          <w:b/>
          <w:bCs/>
          <w:i/>
          <w:lang w:eastAsia="zh-CN"/>
        </w:rPr>
        <w:t>.</w:t>
      </w:r>
    </w:p>
    <w:p w14:paraId="21D560F4" w14:textId="72E824BA" w:rsidR="00FE69CC" w:rsidRDefault="00FE32D3" w:rsidP="00810DFC">
      <w:pPr>
        <w:spacing w:after="120"/>
        <w:jc w:val="both"/>
        <w:rPr>
          <w:lang w:eastAsia="zh-CN"/>
        </w:rPr>
      </w:pPr>
      <w:r>
        <w:rPr>
          <w:lang w:eastAsia="zh-CN"/>
        </w:rPr>
        <w:t>D</w:t>
      </w:r>
      <w:r w:rsidR="00A34F40" w:rsidRPr="00810DFC">
        <w:rPr>
          <w:lang w:eastAsia="zh-CN"/>
        </w:rPr>
        <w:t xml:space="preserve">ue to the unchanged </w:t>
      </w:r>
      <w:r w:rsidR="00E3686B" w:rsidRPr="00810DFC">
        <w:rPr>
          <w:lang w:eastAsia="zh-CN"/>
        </w:rPr>
        <w:t>strongest transmission</w:t>
      </w:r>
      <w:r w:rsidR="00A34F40" w:rsidRPr="00810DFC">
        <w:rPr>
          <w:lang w:eastAsia="zh-CN"/>
        </w:rPr>
        <w:t xml:space="preserve"> path(s)</w:t>
      </w:r>
      <w:r>
        <w:rPr>
          <w:lang w:eastAsia="zh-CN"/>
        </w:rPr>
        <w:t xml:space="preserve"> during the measurement phase</w:t>
      </w:r>
      <w:r w:rsidR="00FE69CC">
        <w:rPr>
          <w:rFonts w:hint="eastAsia"/>
          <w:lang w:eastAsia="zh-CN"/>
        </w:rPr>
        <w:t>,</w:t>
      </w:r>
      <w:r w:rsidR="00FE69CC" w:rsidRPr="00FE69CC">
        <w:rPr>
          <w:lang w:eastAsia="zh-CN"/>
        </w:rPr>
        <w:t xml:space="preserve"> </w:t>
      </w:r>
      <w:r>
        <w:rPr>
          <w:lang w:eastAsia="zh-CN"/>
        </w:rPr>
        <w:t>We will show</w:t>
      </w:r>
      <w:r w:rsidR="00503330">
        <w:rPr>
          <w:lang w:eastAsia="zh-CN"/>
        </w:rPr>
        <w:t xml:space="preserve">, in this section, </w:t>
      </w:r>
      <w:r>
        <w:rPr>
          <w:lang w:eastAsia="zh-CN"/>
        </w:rPr>
        <w:t xml:space="preserve">that </w:t>
      </w:r>
      <w:r w:rsidR="00FB2B88">
        <w:rPr>
          <w:lang w:eastAsia="zh-CN"/>
        </w:rPr>
        <w:t>the</w:t>
      </w:r>
      <w:r w:rsidR="00672F7F">
        <w:rPr>
          <w:lang w:eastAsia="zh-CN"/>
        </w:rPr>
        <w:t>re</w:t>
      </w:r>
      <w:r w:rsidR="00FB2B88">
        <w:rPr>
          <w:lang w:eastAsia="zh-CN"/>
        </w:rPr>
        <w:t xml:space="preserve"> will be</w:t>
      </w:r>
      <w:r>
        <w:rPr>
          <w:lang w:eastAsia="zh-CN"/>
        </w:rPr>
        <w:t xml:space="preserve"> </w:t>
      </w:r>
      <w:r w:rsidR="00FE69CC">
        <w:rPr>
          <w:lang w:eastAsia="zh-CN"/>
        </w:rPr>
        <w:t>h</w:t>
      </w:r>
      <w:r w:rsidR="00FE69CC" w:rsidRPr="00887E02">
        <w:rPr>
          <w:lang w:eastAsia="zh-CN"/>
        </w:rPr>
        <w:t>igh correlat</w:t>
      </w:r>
      <w:r>
        <w:rPr>
          <w:lang w:eastAsia="zh-CN"/>
        </w:rPr>
        <w:t>ion between</w:t>
      </w:r>
      <w:r w:rsidR="00FE69CC" w:rsidRPr="00887E02">
        <w:rPr>
          <w:lang w:eastAsia="zh-CN"/>
        </w:rPr>
        <w:t xml:space="preserve"> best CSI-RS beam</w:t>
      </w:r>
      <w:r w:rsidR="00FE69CC">
        <w:rPr>
          <w:lang w:eastAsia="zh-CN"/>
        </w:rPr>
        <w:t xml:space="preserve"> </w:t>
      </w:r>
      <w:r>
        <w:rPr>
          <w:lang w:eastAsia="zh-CN"/>
        </w:rPr>
        <w:t xml:space="preserve">before shutdown and the </w:t>
      </w:r>
      <w:r w:rsidR="00960183">
        <w:rPr>
          <w:lang w:eastAsia="zh-CN"/>
        </w:rPr>
        <w:t xml:space="preserve">best </w:t>
      </w:r>
      <w:r w:rsidRPr="00887E02">
        <w:rPr>
          <w:lang w:eastAsia="zh-CN"/>
        </w:rPr>
        <w:t>CSI-RS beam</w:t>
      </w:r>
      <w:r>
        <w:rPr>
          <w:lang w:eastAsia="zh-CN"/>
        </w:rPr>
        <w:t xml:space="preserve"> after the </w:t>
      </w:r>
      <w:proofErr w:type="gramStart"/>
      <w:r>
        <w:rPr>
          <w:lang w:eastAsia="zh-CN"/>
        </w:rPr>
        <w:t xml:space="preserve">shutdown </w:t>
      </w:r>
      <w:r w:rsidR="00FE69CC">
        <w:rPr>
          <w:lang w:eastAsia="zh-CN"/>
        </w:rPr>
        <w:t>.</w:t>
      </w:r>
      <w:proofErr w:type="gramEnd"/>
      <w:r w:rsidR="00FE69CC">
        <w:rPr>
          <w:lang w:eastAsia="zh-CN"/>
        </w:rPr>
        <w:t xml:space="preserve"> </w:t>
      </w:r>
    </w:p>
    <w:p w14:paraId="2581E1F1" w14:textId="77777777" w:rsidR="00E36E72" w:rsidRDefault="00E36E72" w:rsidP="00810DFC">
      <w:pPr>
        <w:spacing w:after="120"/>
        <w:jc w:val="both"/>
        <w:rPr>
          <w:lang w:eastAsia="zh-CN"/>
        </w:rPr>
      </w:pPr>
    </w:p>
    <w:p w14:paraId="3C412F8B" w14:textId="7720591C" w:rsidR="00E36E72" w:rsidRDefault="004C6021" w:rsidP="00E36E72">
      <w:pPr>
        <w:jc w:val="center"/>
        <w:rPr>
          <w:lang w:eastAsia="zh-CN"/>
        </w:rPr>
      </w:pPr>
      <w:r w:rsidRPr="004C6021">
        <w:rPr>
          <w:noProof/>
          <w:lang w:val="en-US" w:eastAsia="zh-CN"/>
        </w:rPr>
        <w:t xml:space="preserve"> </w:t>
      </w:r>
      <w:r w:rsidR="005D076F" w:rsidRPr="005D076F">
        <w:rPr>
          <w:noProof/>
          <w:lang w:val="en-US" w:eastAsia="zh-CN"/>
        </w:rPr>
        <w:t xml:space="preserve"> </w:t>
      </w:r>
      <w:r w:rsidR="005D076F">
        <w:rPr>
          <w:noProof/>
          <w:lang w:val="en-US" w:eastAsia="zh-CN"/>
        </w:rPr>
        <w:drawing>
          <wp:inline distT="0" distB="0" distL="0" distR="0" wp14:anchorId="2F147244" wp14:editId="04F44B24">
            <wp:extent cx="3725334" cy="1418305"/>
            <wp:effectExtent l="0" t="0" r="889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66398" cy="1433939"/>
                    </a:xfrm>
                    <a:prstGeom prst="rect">
                      <a:avLst/>
                    </a:prstGeom>
                  </pic:spPr>
                </pic:pic>
              </a:graphicData>
            </a:graphic>
          </wp:inline>
        </w:drawing>
      </w:r>
      <w:r w:rsidR="00E36E72">
        <w:rPr>
          <w:rFonts w:hint="eastAsia"/>
          <w:lang w:eastAsia="zh-CN"/>
        </w:rPr>
        <w:t xml:space="preserve"> </w:t>
      </w:r>
      <w:r w:rsidR="00E36E72">
        <w:rPr>
          <w:lang w:eastAsia="zh-CN"/>
        </w:rPr>
        <w:t xml:space="preserve"> </w:t>
      </w:r>
    </w:p>
    <w:p w14:paraId="701D11C1" w14:textId="1B50A951" w:rsidR="00E36E72" w:rsidRPr="00232D7E" w:rsidRDefault="00954CC3" w:rsidP="009865D0">
      <w:pPr>
        <w:pStyle w:val="aa"/>
        <w:rPr>
          <w:lang w:eastAsia="zh-CN"/>
        </w:rPr>
      </w:pPr>
      <w:bookmarkStart w:id="12" w:name="_Ref131709653"/>
      <w:bookmarkStart w:id="13" w:name="_Ref131600273"/>
      <w:r>
        <w:t xml:space="preserve">Figure </w:t>
      </w:r>
      <w:r w:rsidR="007F0200">
        <w:rPr>
          <w:noProof/>
        </w:rPr>
        <w:fldChar w:fldCharType="begin"/>
      </w:r>
      <w:r w:rsidR="007F0200">
        <w:rPr>
          <w:noProof/>
        </w:rPr>
        <w:instrText xml:space="preserve"> SEQ Figure \* ARABIC </w:instrText>
      </w:r>
      <w:r w:rsidR="007F0200">
        <w:rPr>
          <w:noProof/>
        </w:rPr>
        <w:fldChar w:fldCharType="separate"/>
      </w:r>
      <w:r w:rsidR="00F15800">
        <w:rPr>
          <w:noProof/>
        </w:rPr>
        <w:t>4</w:t>
      </w:r>
      <w:r w:rsidR="007F0200">
        <w:rPr>
          <w:noProof/>
        </w:rPr>
        <w:fldChar w:fldCharType="end"/>
      </w:r>
      <w:bookmarkEnd w:id="12"/>
      <w:bookmarkEnd w:id="13"/>
      <w:r>
        <w:t>.</w:t>
      </w:r>
      <w:r w:rsidR="00E36E72" w:rsidRPr="00232D7E">
        <w:t xml:space="preserve"> </w:t>
      </w:r>
      <w:r w:rsidR="00232D7E" w:rsidRPr="00232D7E">
        <w:t>An e</w:t>
      </w:r>
      <w:r w:rsidR="00E36E72" w:rsidRPr="00232D7E">
        <w:rPr>
          <w:sz w:val="18"/>
          <w:lang w:eastAsia="zh-CN"/>
        </w:rPr>
        <w:t>xample of Type 1 shutdown</w:t>
      </w:r>
    </w:p>
    <w:p w14:paraId="2F7E576B" w14:textId="2CF4AA11" w:rsidR="00341788" w:rsidRDefault="004D494A" w:rsidP="00810DFC">
      <w:pPr>
        <w:spacing w:after="120"/>
        <w:jc w:val="both"/>
        <w:rPr>
          <w:lang w:eastAsia="zh-CN"/>
        </w:rPr>
      </w:pPr>
      <w:r>
        <w:rPr>
          <w:lang w:eastAsia="zh-CN"/>
        </w:rPr>
        <w:t>In type 1 shutdown,</w:t>
      </w:r>
      <w:r w:rsidR="00A546F3">
        <w:rPr>
          <w:lang w:eastAsia="zh-CN"/>
        </w:rPr>
        <w:t xml:space="preserve"> see</w:t>
      </w:r>
      <w:r w:rsidR="00B120BD">
        <w:rPr>
          <w:lang w:eastAsia="zh-CN"/>
        </w:rPr>
        <w:t xml:space="preserve"> </w:t>
      </w:r>
      <w:r w:rsidR="00B120BD">
        <w:rPr>
          <w:lang w:eastAsia="zh-CN"/>
        </w:rPr>
        <w:fldChar w:fldCharType="begin"/>
      </w:r>
      <w:r w:rsidR="00B120BD">
        <w:rPr>
          <w:lang w:eastAsia="zh-CN"/>
        </w:rPr>
        <w:instrText xml:space="preserve"> REF _Ref131709653 \h </w:instrText>
      </w:r>
      <w:r w:rsidR="00B120BD">
        <w:rPr>
          <w:lang w:eastAsia="zh-CN"/>
        </w:rPr>
      </w:r>
      <w:r w:rsidR="00B120BD">
        <w:rPr>
          <w:lang w:eastAsia="zh-CN"/>
        </w:rPr>
        <w:fldChar w:fldCharType="separate"/>
      </w:r>
      <w:r w:rsidR="00B120BD">
        <w:t xml:space="preserve">Figure </w:t>
      </w:r>
      <w:r w:rsidR="00B120BD">
        <w:rPr>
          <w:noProof/>
        </w:rPr>
        <w:t>4</w:t>
      </w:r>
      <w:r w:rsidR="00B120BD">
        <w:rPr>
          <w:lang w:eastAsia="zh-CN"/>
        </w:rPr>
        <w:fldChar w:fldCharType="end"/>
      </w:r>
      <w:r w:rsidR="00A546F3">
        <w:rPr>
          <w:lang w:eastAsia="zh-CN"/>
        </w:rPr>
        <w:t>,</w:t>
      </w:r>
      <w:r>
        <w:rPr>
          <w:lang w:eastAsia="zh-CN"/>
        </w:rPr>
        <w:t xml:space="preserve"> the CSI</w:t>
      </w:r>
      <w:r w:rsidRPr="00810DFC">
        <w:rPr>
          <w:lang w:eastAsia="zh-CN"/>
        </w:rPr>
        <w:t>-</w:t>
      </w:r>
      <w:r>
        <w:rPr>
          <w:lang w:eastAsia="zh-CN"/>
        </w:rPr>
        <w:t>RS beam</w:t>
      </w:r>
      <w:r w:rsidR="00102842">
        <w:rPr>
          <w:lang w:eastAsia="zh-CN"/>
        </w:rPr>
        <w:t xml:space="preserve"> pattern</w:t>
      </w:r>
      <w:r>
        <w:rPr>
          <w:lang w:eastAsia="zh-CN"/>
        </w:rPr>
        <w:t xml:space="preserve"> of each logical </w:t>
      </w:r>
      <w:r w:rsidRPr="0027691A">
        <w:rPr>
          <w:lang w:eastAsia="zh-CN"/>
        </w:rPr>
        <w:t xml:space="preserve">antenna </w:t>
      </w:r>
      <w:r>
        <w:rPr>
          <w:lang w:eastAsia="zh-CN"/>
        </w:rPr>
        <w:t xml:space="preserve">port </w:t>
      </w:r>
      <w:r w:rsidR="00461703">
        <w:rPr>
          <w:lang w:eastAsia="zh-CN"/>
        </w:rPr>
        <w:t>will not</w:t>
      </w:r>
      <w:r>
        <w:rPr>
          <w:lang w:eastAsia="zh-CN"/>
        </w:rPr>
        <w:t xml:space="preserve"> change</w:t>
      </w:r>
      <w:r w:rsidR="00461703">
        <w:rPr>
          <w:lang w:eastAsia="zh-CN"/>
        </w:rPr>
        <w:t xml:space="preserve"> with respect to non-shut down case</w:t>
      </w:r>
      <w:r>
        <w:rPr>
          <w:lang w:eastAsia="zh-CN"/>
        </w:rPr>
        <w:t xml:space="preserve">. However, the number of ports </w:t>
      </w:r>
      <w:r w:rsidR="00461703">
        <w:rPr>
          <w:lang w:eastAsia="zh-CN"/>
        </w:rPr>
        <w:t>will be</w:t>
      </w:r>
      <w:r>
        <w:rPr>
          <w:lang w:eastAsia="zh-CN"/>
        </w:rPr>
        <w:t xml:space="preserve"> reduced. </w:t>
      </w:r>
      <w:r w:rsidR="00341788">
        <w:rPr>
          <w:lang w:eastAsia="zh-CN"/>
        </w:rPr>
        <w:t xml:space="preserve">If the </w:t>
      </w:r>
      <w:r w:rsidR="00E3686B">
        <w:rPr>
          <w:lang w:eastAsia="zh-CN"/>
        </w:rPr>
        <w:t>strongest transmission</w:t>
      </w:r>
      <w:r w:rsidR="00E1347D">
        <w:rPr>
          <w:lang w:eastAsia="zh-CN"/>
        </w:rPr>
        <w:t xml:space="preserve"> path(s) </w:t>
      </w:r>
      <w:r w:rsidR="00341788">
        <w:rPr>
          <w:lang w:eastAsia="zh-CN"/>
        </w:rPr>
        <w:t>is unchanged during measurements then the UE best CSI</w:t>
      </w:r>
      <w:r w:rsidR="00341788" w:rsidRPr="00810DFC">
        <w:rPr>
          <w:lang w:eastAsia="zh-CN"/>
        </w:rPr>
        <w:t>-</w:t>
      </w:r>
      <w:r w:rsidR="00341788">
        <w:rPr>
          <w:lang w:eastAsia="zh-CN"/>
        </w:rPr>
        <w:t>RS beam before and after the shutdown will not change.</w:t>
      </w:r>
    </w:p>
    <w:p w14:paraId="69C31F8A" w14:textId="524E7738" w:rsidR="001F5B83" w:rsidRDefault="0089461F" w:rsidP="001F5B83">
      <w:pPr>
        <w:pStyle w:val="af3"/>
        <w:numPr>
          <w:ilvl w:val="0"/>
          <w:numId w:val="8"/>
        </w:numPr>
        <w:overflowPunct w:val="0"/>
        <w:autoSpaceDE w:val="0"/>
        <w:autoSpaceDN w:val="0"/>
        <w:adjustRightInd w:val="0"/>
        <w:spacing w:before="120" w:after="120"/>
        <w:ind w:left="357" w:firstLineChars="0" w:hanging="357"/>
        <w:rPr>
          <w:b/>
          <w:bCs/>
          <w:i/>
          <w:lang w:eastAsia="zh-CN"/>
        </w:rPr>
      </w:pPr>
      <w:r>
        <w:rPr>
          <w:b/>
          <w:bCs/>
          <w:i/>
          <w:lang w:eastAsia="zh-CN"/>
        </w:rPr>
        <w:t xml:space="preserve"> </w:t>
      </w:r>
      <w:r w:rsidR="001F5B83" w:rsidRPr="001F5B83">
        <w:rPr>
          <w:b/>
          <w:bCs/>
          <w:i/>
          <w:lang w:eastAsia="zh-CN"/>
        </w:rPr>
        <w:t>In type 1 shutdown,</w:t>
      </w:r>
      <w:r w:rsidR="00FF0887">
        <w:rPr>
          <w:b/>
          <w:bCs/>
          <w:i/>
          <w:lang w:eastAsia="zh-CN"/>
        </w:rPr>
        <w:t xml:space="preserve"> with respect to the case of non-shutdown</w:t>
      </w:r>
      <w:r w:rsidR="00D7797B">
        <w:rPr>
          <w:b/>
          <w:bCs/>
          <w:i/>
          <w:lang w:eastAsia="zh-CN"/>
        </w:rPr>
        <w:t>,</w:t>
      </w:r>
      <w:r w:rsidR="001F5B83" w:rsidRPr="001F5B83">
        <w:rPr>
          <w:b/>
          <w:bCs/>
          <w:i/>
          <w:lang w:eastAsia="zh-CN"/>
        </w:rPr>
        <w:t xml:space="preserve"> the CSI-RS beam of each logical antenna port is unchanged. However, the number of</w:t>
      </w:r>
      <w:r w:rsidR="00D7797B">
        <w:rPr>
          <w:b/>
          <w:bCs/>
          <w:i/>
          <w:lang w:eastAsia="zh-CN"/>
        </w:rPr>
        <w:t xml:space="preserve"> </w:t>
      </w:r>
      <w:r w:rsidR="00D7797B" w:rsidRPr="001F5B83">
        <w:rPr>
          <w:b/>
          <w:bCs/>
          <w:i/>
          <w:lang w:eastAsia="zh-CN"/>
        </w:rPr>
        <w:t>logical antenna</w:t>
      </w:r>
      <w:r w:rsidR="001F5B83" w:rsidRPr="001F5B83">
        <w:rPr>
          <w:b/>
          <w:bCs/>
          <w:i/>
          <w:lang w:eastAsia="zh-CN"/>
        </w:rPr>
        <w:t xml:space="preserve"> ports is reduced</w:t>
      </w:r>
      <w:r w:rsidR="001F5B83" w:rsidRPr="00845AEF">
        <w:rPr>
          <w:b/>
          <w:bCs/>
          <w:i/>
          <w:lang w:eastAsia="zh-CN"/>
        </w:rPr>
        <w:t>.</w:t>
      </w:r>
    </w:p>
    <w:p w14:paraId="596981BC" w14:textId="1B01770C" w:rsidR="00102842" w:rsidRDefault="0089461F" w:rsidP="00C27191">
      <w:pPr>
        <w:pStyle w:val="af3"/>
        <w:numPr>
          <w:ilvl w:val="0"/>
          <w:numId w:val="8"/>
        </w:numPr>
        <w:overflowPunct w:val="0"/>
        <w:autoSpaceDE w:val="0"/>
        <w:autoSpaceDN w:val="0"/>
        <w:adjustRightInd w:val="0"/>
        <w:spacing w:before="120" w:after="120"/>
        <w:ind w:left="357" w:firstLineChars="0" w:hanging="357"/>
        <w:rPr>
          <w:lang w:eastAsia="zh-CN"/>
        </w:rPr>
      </w:pPr>
      <w:r>
        <w:rPr>
          <w:b/>
          <w:bCs/>
          <w:i/>
          <w:lang w:eastAsia="zh-CN"/>
        </w:rPr>
        <w:lastRenderedPageBreak/>
        <w:t xml:space="preserve"> </w:t>
      </w:r>
      <w:r w:rsidR="001F5B83" w:rsidRPr="001F5B83">
        <w:rPr>
          <w:b/>
          <w:bCs/>
          <w:i/>
          <w:lang w:eastAsia="zh-CN"/>
        </w:rPr>
        <w:t>In type 1 shutdown,</w:t>
      </w:r>
      <w:r w:rsidR="001F5B83">
        <w:rPr>
          <w:b/>
          <w:bCs/>
          <w:i/>
          <w:lang w:eastAsia="zh-CN"/>
        </w:rPr>
        <w:t xml:space="preserve"> </w:t>
      </w:r>
      <w:r w:rsidR="00BB3472">
        <w:rPr>
          <w:b/>
          <w:bCs/>
          <w:i/>
          <w:lang w:eastAsia="zh-CN"/>
        </w:rPr>
        <w:t>t</w:t>
      </w:r>
      <w:r w:rsidR="00BB3472" w:rsidRPr="00BB3472">
        <w:rPr>
          <w:b/>
          <w:bCs/>
          <w:i/>
          <w:lang w:eastAsia="zh-CN"/>
        </w:rPr>
        <w:t xml:space="preserve">he strongest transmission path(s) </w:t>
      </w:r>
      <w:r w:rsidR="00BB3472">
        <w:rPr>
          <w:b/>
          <w:bCs/>
          <w:i/>
          <w:lang w:eastAsia="zh-CN"/>
        </w:rPr>
        <w:t xml:space="preserve">is expected not to change </w:t>
      </w:r>
      <w:r w:rsidR="00BB3472" w:rsidRPr="00BB3472">
        <w:rPr>
          <w:b/>
          <w:bCs/>
          <w:i/>
          <w:lang w:eastAsia="zh-CN"/>
        </w:rPr>
        <w:t>during measurements</w:t>
      </w:r>
      <w:r w:rsidR="00BB3472">
        <w:rPr>
          <w:b/>
          <w:bCs/>
          <w:i/>
          <w:lang w:eastAsia="zh-CN"/>
        </w:rPr>
        <w:t>. In this case,</w:t>
      </w:r>
      <w:r w:rsidR="00BB3472" w:rsidRPr="00BB3472">
        <w:rPr>
          <w:b/>
          <w:bCs/>
          <w:i/>
          <w:lang w:eastAsia="zh-CN"/>
        </w:rPr>
        <w:t xml:space="preserve"> the UE best CSI-RS beam before and after the shutdown will not change</w:t>
      </w:r>
      <w:r w:rsidR="00BB3472">
        <w:rPr>
          <w:b/>
          <w:bCs/>
          <w:i/>
          <w:lang w:eastAsia="zh-CN"/>
        </w:rPr>
        <w:t>.</w:t>
      </w:r>
    </w:p>
    <w:p w14:paraId="13543A21" w14:textId="31755588" w:rsidR="0059727F" w:rsidRPr="00810DFC" w:rsidRDefault="0059727F" w:rsidP="0059727F">
      <w:pPr>
        <w:jc w:val="center"/>
        <w:rPr>
          <w:b/>
          <w:bCs/>
          <w:lang w:eastAsia="zh-CN"/>
        </w:rPr>
      </w:pPr>
    </w:p>
    <w:p w14:paraId="2146BC1D" w14:textId="77777777" w:rsidR="0059727F" w:rsidRDefault="0059727F" w:rsidP="0059727F">
      <w:pPr>
        <w:jc w:val="center"/>
        <w:rPr>
          <w:lang w:eastAsia="zh-CN"/>
        </w:rPr>
      </w:pPr>
      <w:r>
        <w:rPr>
          <w:noProof/>
          <w:lang w:val="en-US" w:eastAsia="zh-CN"/>
        </w:rPr>
        <w:drawing>
          <wp:inline distT="0" distB="0" distL="0" distR="0" wp14:anchorId="274768B9" wp14:editId="5668F28D">
            <wp:extent cx="5194935" cy="1605224"/>
            <wp:effectExtent l="0" t="0" r="571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86052" cy="1695178"/>
                    </a:xfrm>
                    <a:prstGeom prst="rect">
                      <a:avLst/>
                    </a:prstGeom>
                  </pic:spPr>
                </pic:pic>
              </a:graphicData>
            </a:graphic>
          </wp:inline>
        </w:drawing>
      </w:r>
    </w:p>
    <w:p w14:paraId="31AB70E3" w14:textId="02664EA8" w:rsidR="0059727F" w:rsidRPr="00810DFC" w:rsidRDefault="00023505" w:rsidP="0061621A">
      <w:pPr>
        <w:pStyle w:val="aa"/>
        <w:rPr>
          <w:b w:val="0"/>
          <w:bCs w:val="0"/>
          <w:noProof/>
          <w:sz w:val="18"/>
          <w:lang w:eastAsia="zh-CN"/>
        </w:rPr>
      </w:pPr>
      <w:bookmarkStart w:id="14" w:name="_Ref131709673"/>
      <w:r>
        <w:t xml:space="preserve">Figure </w:t>
      </w:r>
      <w:bookmarkStart w:id="15" w:name="_Ref131600321"/>
      <w:r>
        <w:fldChar w:fldCharType="begin"/>
      </w:r>
      <w:r>
        <w:instrText xml:space="preserve"> SEQ Figure \* ARABIC </w:instrText>
      </w:r>
      <w:r>
        <w:fldChar w:fldCharType="separate"/>
      </w:r>
      <w:r>
        <w:rPr>
          <w:noProof/>
        </w:rPr>
        <w:t>5</w:t>
      </w:r>
      <w:r>
        <w:fldChar w:fldCharType="end"/>
      </w:r>
      <w:bookmarkEnd w:id="14"/>
      <w:bookmarkEnd w:id="15"/>
      <w:r w:rsidR="00954CC3">
        <w:t>.</w:t>
      </w:r>
      <w:r w:rsidR="00E354E2">
        <w:t xml:space="preserve"> An </w:t>
      </w:r>
      <w:r w:rsidR="00E354E2" w:rsidRPr="00B64207">
        <w:t>e</w:t>
      </w:r>
      <w:r w:rsidR="0024192F" w:rsidRPr="00B64207">
        <w:t xml:space="preserve">xample of </w:t>
      </w:r>
      <w:r w:rsidR="0059727F" w:rsidRPr="00B64207">
        <w:t>Type 2 shutdown</w:t>
      </w:r>
      <w:r w:rsidR="0059727F" w:rsidRPr="00810DFC" w:rsidDel="00BB0DDF">
        <w:rPr>
          <w:b w:val="0"/>
          <w:bCs w:val="0"/>
          <w:noProof/>
          <w:sz w:val="18"/>
          <w:lang w:eastAsia="zh-CN"/>
        </w:rPr>
        <w:t xml:space="preserve"> </w:t>
      </w:r>
    </w:p>
    <w:p w14:paraId="191691D4" w14:textId="3478FA7A" w:rsidR="0059727F" w:rsidRPr="00B64207" w:rsidRDefault="00B120BD" w:rsidP="00B64207">
      <w:pPr>
        <w:spacing w:after="120"/>
        <w:jc w:val="both"/>
        <w:rPr>
          <w:lang w:eastAsia="zh-CN"/>
        </w:rPr>
      </w:pPr>
      <w:r>
        <w:rPr>
          <w:lang w:eastAsia="zh-CN"/>
        </w:rPr>
        <w:fldChar w:fldCharType="begin"/>
      </w:r>
      <w:r>
        <w:rPr>
          <w:lang w:eastAsia="zh-CN"/>
        </w:rPr>
        <w:instrText xml:space="preserve"> REF _Ref131709673 \h </w:instrText>
      </w:r>
      <w:r>
        <w:rPr>
          <w:lang w:eastAsia="zh-CN"/>
        </w:rPr>
      </w:r>
      <w:r>
        <w:rPr>
          <w:lang w:eastAsia="zh-CN"/>
        </w:rPr>
        <w:fldChar w:fldCharType="separate"/>
      </w:r>
      <w:r>
        <w:t xml:space="preserve">Figure </w:t>
      </w:r>
      <w:r>
        <w:rPr>
          <w:noProof/>
        </w:rPr>
        <w:t>5</w:t>
      </w:r>
      <w:r>
        <w:rPr>
          <w:lang w:eastAsia="zh-CN"/>
        </w:rPr>
        <w:fldChar w:fldCharType="end"/>
      </w:r>
      <w:r w:rsidR="00110393">
        <w:rPr>
          <w:lang w:eastAsia="zh-CN"/>
        </w:rPr>
        <w:t xml:space="preserve"> shows an example of Type 2 shutdown. In type 2 shutdown, the number of logical ports will not be reduced with respect to non-shutdown case. However, the CSI-RS beam </w:t>
      </w:r>
      <w:r w:rsidR="009C5713">
        <w:rPr>
          <w:lang w:eastAsia="zh-CN"/>
        </w:rPr>
        <w:t>pattern</w:t>
      </w:r>
      <w:r w:rsidR="00110393">
        <w:rPr>
          <w:lang w:eastAsia="zh-CN"/>
        </w:rPr>
        <w:t xml:space="preserve"> will change (wider beam with slightly different side loop pattern). If the strongest transmission path(s) is unchanged, during measurements, then</w:t>
      </w:r>
      <w:r w:rsidR="00110393" w:rsidRPr="001949D5">
        <w:rPr>
          <w:lang w:eastAsia="zh-CN"/>
        </w:rPr>
        <w:t xml:space="preserve"> </w:t>
      </w:r>
      <w:r w:rsidR="00110393">
        <w:rPr>
          <w:lang w:eastAsia="zh-CN"/>
        </w:rPr>
        <w:t>best CSI-RS beam in non-shutdown case will be covered by the corresponding widened CSI-RS beam in shutdown case. And in this case, the widened beam will also be the best CSI-RS beam.</w:t>
      </w:r>
    </w:p>
    <w:p w14:paraId="77A82D2C" w14:textId="61190AD0" w:rsidR="00FF0887" w:rsidRDefault="00B913D1" w:rsidP="00FF0887">
      <w:pPr>
        <w:pStyle w:val="af3"/>
        <w:numPr>
          <w:ilvl w:val="0"/>
          <w:numId w:val="8"/>
        </w:numPr>
        <w:overflowPunct w:val="0"/>
        <w:autoSpaceDE w:val="0"/>
        <w:autoSpaceDN w:val="0"/>
        <w:adjustRightInd w:val="0"/>
        <w:spacing w:before="120" w:after="120"/>
        <w:ind w:left="357" w:firstLineChars="0" w:hanging="357"/>
        <w:rPr>
          <w:b/>
          <w:bCs/>
          <w:i/>
          <w:lang w:eastAsia="zh-CN"/>
        </w:rPr>
      </w:pPr>
      <w:r>
        <w:rPr>
          <w:b/>
          <w:bCs/>
          <w:i/>
          <w:lang w:eastAsia="zh-CN"/>
        </w:rPr>
        <w:t xml:space="preserve"> </w:t>
      </w:r>
      <w:r w:rsidR="00FF0887" w:rsidRPr="001F5B83">
        <w:rPr>
          <w:b/>
          <w:bCs/>
          <w:i/>
          <w:lang w:eastAsia="zh-CN"/>
        </w:rPr>
        <w:t xml:space="preserve">In type </w:t>
      </w:r>
      <w:r w:rsidR="00FF0887">
        <w:rPr>
          <w:b/>
          <w:bCs/>
          <w:i/>
          <w:lang w:eastAsia="zh-CN"/>
        </w:rPr>
        <w:t>2</w:t>
      </w:r>
      <w:r w:rsidR="00FF0887" w:rsidRPr="001F5B83">
        <w:rPr>
          <w:b/>
          <w:bCs/>
          <w:i/>
          <w:lang w:eastAsia="zh-CN"/>
        </w:rPr>
        <w:t xml:space="preserve"> shutdown,</w:t>
      </w:r>
      <w:r w:rsidR="00FF0887">
        <w:rPr>
          <w:b/>
          <w:bCs/>
          <w:i/>
          <w:lang w:eastAsia="zh-CN"/>
        </w:rPr>
        <w:t xml:space="preserve"> with respect to the case of non-shutdown,</w:t>
      </w:r>
      <w:r w:rsidR="00FF0887" w:rsidRPr="001F5B83">
        <w:rPr>
          <w:b/>
          <w:bCs/>
          <w:i/>
          <w:lang w:eastAsia="zh-CN"/>
        </w:rPr>
        <w:t xml:space="preserve"> the number of </w:t>
      </w:r>
      <w:r w:rsidR="00D7797B" w:rsidRPr="001F5B83">
        <w:rPr>
          <w:b/>
          <w:bCs/>
          <w:i/>
          <w:lang w:eastAsia="zh-CN"/>
        </w:rPr>
        <w:t xml:space="preserve">logical antenna </w:t>
      </w:r>
      <w:r w:rsidR="00FF0887" w:rsidRPr="001F5B83">
        <w:rPr>
          <w:b/>
          <w:bCs/>
          <w:i/>
          <w:lang w:eastAsia="zh-CN"/>
        </w:rPr>
        <w:t xml:space="preserve">ports is </w:t>
      </w:r>
      <w:r w:rsidR="00FF0887">
        <w:rPr>
          <w:b/>
          <w:bCs/>
          <w:i/>
          <w:lang w:eastAsia="zh-CN"/>
        </w:rPr>
        <w:t xml:space="preserve">unchanged. However, </w:t>
      </w:r>
      <w:r w:rsidR="00D7797B">
        <w:rPr>
          <w:b/>
          <w:bCs/>
          <w:i/>
          <w:lang w:eastAsia="zh-CN"/>
        </w:rPr>
        <w:t xml:space="preserve">the </w:t>
      </w:r>
      <w:r w:rsidR="00D7797B" w:rsidRPr="00B64207">
        <w:rPr>
          <w:b/>
          <w:bCs/>
          <w:i/>
          <w:lang w:eastAsia="zh-CN"/>
        </w:rPr>
        <w:t>CSI-RS beam pattern of each</w:t>
      </w:r>
      <w:r w:rsidR="00D7797B">
        <w:rPr>
          <w:b/>
          <w:bCs/>
          <w:i/>
          <w:lang w:eastAsia="zh-CN"/>
        </w:rPr>
        <w:t xml:space="preserve"> logical antenna</w:t>
      </w:r>
      <w:r w:rsidR="00D7797B" w:rsidRPr="00B64207">
        <w:rPr>
          <w:b/>
          <w:bCs/>
          <w:i/>
          <w:lang w:eastAsia="zh-CN"/>
        </w:rPr>
        <w:t xml:space="preserve"> port will change</w:t>
      </w:r>
      <w:r w:rsidR="001046EF">
        <w:rPr>
          <w:b/>
          <w:bCs/>
          <w:i/>
          <w:lang w:eastAsia="zh-CN"/>
        </w:rPr>
        <w:t xml:space="preserve"> to become wider</w:t>
      </w:r>
      <w:r w:rsidR="00A0034C">
        <w:rPr>
          <w:b/>
          <w:bCs/>
          <w:i/>
          <w:lang w:eastAsia="zh-CN"/>
        </w:rPr>
        <w:t xml:space="preserve"> beams</w:t>
      </w:r>
      <w:r w:rsidR="00D20F0F">
        <w:rPr>
          <w:b/>
          <w:bCs/>
          <w:i/>
          <w:lang w:eastAsia="zh-CN"/>
        </w:rPr>
        <w:t xml:space="preserve">. </w:t>
      </w:r>
    </w:p>
    <w:p w14:paraId="09D9FAEE" w14:textId="29BC64DD" w:rsidR="00FF0887" w:rsidRPr="00911BF2" w:rsidRDefault="00B913D1" w:rsidP="00FF0887">
      <w:pPr>
        <w:pStyle w:val="af3"/>
        <w:numPr>
          <w:ilvl w:val="0"/>
          <w:numId w:val="8"/>
        </w:numPr>
        <w:overflowPunct w:val="0"/>
        <w:autoSpaceDE w:val="0"/>
        <w:autoSpaceDN w:val="0"/>
        <w:adjustRightInd w:val="0"/>
        <w:spacing w:before="120" w:after="120"/>
        <w:ind w:left="357" w:firstLineChars="0" w:hanging="357"/>
        <w:rPr>
          <w:b/>
          <w:bCs/>
          <w:i/>
          <w:lang w:eastAsia="zh-CN"/>
        </w:rPr>
      </w:pPr>
      <w:r>
        <w:rPr>
          <w:b/>
          <w:bCs/>
          <w:i/>
          <w:lang w:eastAsia="zh-CN"/>
        </w:rPr>
        <w:t xml:space="preserve"> </w:t>
      </w:r>
      <w:bookmarkStart w:id="16" w:name="_Ref131748895"/>
      <w:r w:rsidR="00FF0887" w:rsidRPr="001F5B83">
        <w:rPr>
          <w:b/>
          <w:bCs/>
          <w:i/>
          <w:lang w:eastAsia="zh-CN"/>
        </w:rPr>
        <w:t xml:space="preserve">In type </w:t>
      </w:r>
      <w:r w:rsidR="00FF0887">
        <w:rPr>
          <w:b/>
          <w:bCs/>
          <w:i/>
          <w:lang w:eastAsia="zh-CN"/>
        </w:rPr>
        <w:t>2</w:t>
      </w:r>
      <w:r w:rsidR="00FF0887" w:rsidRPr="001F5B83">
        <w:rPr>
          <w:b/>
          <w:bCs/>
          <w:i/>
          <w:lang w:eastAsia="zh-CN"/>
        </w:rPr>
        <w:t xml:space="preserve"> shutdown,</w:t>
      </w:r>
      <w:r w:rsidR="00FF0887">
        <w:rPr>
          <w:b/>
          <w:bCs/>
          <w:i/>
          <w:lang w:eastAsia="zh-CN"/>
        </w:rPr>
        <w:t xml:space="preserve"> t</w:t>
      </w:r>
      <w:r w:rsidR="00FF0887" w:rsidRPr="00BB3472">
        <w:rPr>
          <w:b/>
          <w:bCs/>
          <w:i/>
          <w:lang w:eastAsia="zh-CN"/>
        </w:rPr>
        <w:t xml:space="preserve">he strongest transmission path(s) </w:t>
      </w:r>
      <w:r w:rsidR="00FF0887">
        <w:rPr>
          <w:b/>
          <w:bCs/>
          <w:i/>
          <w:lang w:eastAsia="zh-CN"/>
        </w:rPr>
        <w:t xml:space="preserve">is expected not to change </w:t>
      </w:r>
      <w:r w:rsidR="00FF0887" w:rsidRPr="00BB3472">
        <w:rPr>
          <w:b/>
          <w:bCs/>
          <w:i/>
          <w:lang w:eastAsia="zh-CN"/>
        </w:rPr>
        <w:t>during measurements</w:t>
      </w:r>
      <w:r w:rsidR="00FF0887">
        <w:rPr>
          <w:b/>
          <w:bCs/>
          <w:i/>
          <w:lang w:eastAsia="zh-CN"/>
        </w:rPr>
        <w:t>. In this case,</w:t>
      </w:r>
      <w:r w:rsidR="00FF0887" w:rsidRPr="00BB3472">
        <w:rPr>
          <w:b/>
          <w:bCs/>
          <w:i/>
          <w:lang w:eastAsia="zh-CN"/>
        </w:rPr>
        <w:t xml:space="preserve"> the UE best CSI-RS beam before and after the shutdown will not change</w:t>
      </w:r>
      <w:r w:rsidR="00FF0887">
        <w:rPr>
          <w:b/>
          <w:bCs/>
          <w:i/>
          <w:lang w:eastAsia="zh-CN"/>
        </w:rPr>
        <w:t>.</w:t>
      </w:r>
      <w:bookmarkEnd w:id="16"/>
    </w:p>
    <w:p w14:paraId="459F205F" w14:textId="509AFEE4" w:rsidR="00AA3AE7" w:rsidRDefault="00C856DE" w:rsidP="00AA3AE7">
      <w:pPr>
        <w:spacing w:after="120"/>
        <w:jc w:val="both"/>
        <w:rPr>
          <w:lang w:eastAsia="zh-CN"/>
        </w:rPr>
      </w:pPr>
      <w:r w:rsidRPr="00BD6C97">
        <w:rPr>
          <w:lang w:eastAsia="zh-CN"/>
        </w:rPr>
        <w:t xml:space="preserve">To verify and confirm </w:t>
      </w:r>
      <w:r w:rsidR="00BD6C97">
        <w:rPr>
          <w:lang w:eastAsia="zh-CN"/>
        </w:rPr>
        <w:fldChar w:fldCharType="begin"/>
      </w:r>
      <w:r w:rsidR="00BD6C97">
        <w:rPr>
          <w:lang w:eastAsia="zh-CN"/>
        </w:rPr>
        <w:instrText xml:space="preserve"> REF _Ref131748895 \r \h </w:instrText>
      </w:r>
      <w:r w:rsidR="00BD6C97">
        <w:rPr>
          <w:lang w:eastAsia="zh-CN"/>
        </w:rPr>
      </w:r>
      <w:r w:rsidR="00BD6C97">
        <w:rPr>
          <w:lang w:eastAsia="zh-CN"/>
        </w:rPr>
        <w:fldChar w:fldCharType="separate"/>
      </w:r>
      <w:r w:rsidR="00BD6C97">
        <w:rPr>
          <w:cs/>
          <w:lang w:eastAsia="zh-CN"/>
        </w:rPr>
        <w:t>‎</w:t>
      </w:r>
      <w:r w:rsidR="00237A0A">
        <w:rPr>
          <w:lang w:eastAsia="zh-CN"/>
        </w:rPr>
        <w:t>Observation</w:t>
      </w:r>
      <w:r w:rsidR="00BD6C97">
        <w:rPr>
          <w:lang w:eastAsia="zh-CN"/>
        </w:rPr>
        <w:t xml:space="preserve"> 14</w:t>
      </w:r>
      <w:r w:rsidR="00BD6C97">
        <w:rPr>
          <w:lang w:eastAsia="zh-CN"/>
        </w:rPr>
        <w:fldChar w:fldCharType="end"/>
      </w:r>
      <w:r w:rsidR="00237A0A">
        <w:rPr>
          <w:lang w:eastAsia="zh-CN"/>
        </w:rPr>
        <w:t xml:space="preserve">, </w:t>
      </w:r>
      <w:r w:rsidRPr="00BD6C97">
        <w:rPr>
          <w:lang w:eastAsia="zh-CN"/>
        </w:rPr>
        <w:t>LLS s</w:t>
      </w:r>
      <w:r w:rsidR="00347602" w:rsidRPr="00BD6C97">
        <w:rPr>
          <w:lang w:eastAsia="zh-CN"/>
        </w:rPr>
        <w:t>imulation</w:t>
      </w:r>
      <w:r w:rsidRPr="00BD6C97">
        <w:rPr>
          <w:lang w:eastAsia="zh-CN"/>
        </w:rPr>
        <w:t xml:space="preserve">s, with the assumptions listed in </w:t>
      </w:r>
      <w:r w:rsidRPr="00BD6C97">
        <w:rPr>
          <w:lang w:eastAsia="zh-CN"/>
        </w:rPr>
        <w:fldChar w:fldCharType="begin"/>
      </w:r>
      <w:r w:rsidRPr="00BD6C97">
        <w:rPr>
          <w:lang w:eastAsia="zh-CN"/>
        </w:rPr>
        <w:instrText xml:space="preserve"> REF _Ref131711651 \h </w:instrText>
      </w:r>
      <w:r w:rsidR="00BD6C97">
        <w:rPr>
          <w:lang w:eastAsia="zh-CN"/>
        </w:rPr>
        <w:instrText xml:space="preserve"> \* MERGEFORMAT </w:instrText>
      </w:r>
      <w:r w:rsidRPr="00BD6C97">
        <w:rPr>
          <w:lang w:eastAsia="zh-CN"/>
        </w:rPr>
      </w:r>
      <w:r w:rsidRPr="00BD6C97">
        <w:rPr>
          <w:lang w:eastAsia="zh-CN"/>
        </w:rPr>
        <w:fldChar w:fldCharType="separate"/>
      </w:r>
      <w:r w:rsidRPr="00BD6C97">
        <w:t>Appendix A</w:t>
      </w:r>
      <w:r w:rsidRPr="00BD6C97">
        <w:rPr>
          <w:lang w:eastAsia="zh-CN"/>
        </w:rPr>
        <w:fldChar w:fldCharType="end"/>
      </w:r>
      <w:r w:rsidRPr="00BD6C97">
        <w:rPr>
          <w:lang w:eastAsia="zh-CN"/>
        </w:rPr>
        <w:t xml:space="preserve">, are executed. For the non-shut down case we </w:t>
      </w:r>
      <w:r w:rsidR="009652DC" w:rsidRPr="00BD6C97">
        <w:rPr>
          <w:lang w:eastAsia="zh-CN"/>
        </w:rPr>
        <w:t>assumed</w:t>
      </w:r>
      <w:r w:rsidR="00AA3AE7" w:rsidRPr="00BD6C97">
        <w:rPr>
          <w:lang w:eastAsia="zh-CN"/>
        </w:rPr>
        <w:t xml:space="preserve"> 8 ports and each port associated with 4</w:t>
      </w:r>
      <w:r w:rsidR="00CD044C" w:rsidRPr="00BD6C97">
        <w:rPr>
          <w:lang w:eastAsia="zh-CN"/>
        </w:rPr>
        <w:t xml:space="preserve"> </w:t>
      </w:r>
      <w:r w:rsidR="00AA3AE7" w:rsidRPr="00BD6C97">
        <w:rPr>
          <w:lang w:eastAsia="zh-CN"/>
        </w:rPr>
        <w:t>TxRUs.</w:t>
      </w:r>
      <w:r w:rsidRPr="00BD6C97">
        <w:rPr>
          <w:lang w:eastAsia="zh-CN"/>
        </w:rPr>
        <w:t xml:space="preserve"> </w:t>
      </w:r>
      <w:r w:rsidR="00AA3AE7" w:rsidRPr="00BD6C97">
        <w:rPr>
          <w:lang w:eastAsia="zh-CN"/>
        </w:rPr>
        <w:t>F</w:t>
      </w:r>
      <w:r w:rsidRPr="00BD6C97">
        <w:rPr>
          <w:lang w:eastAsia="zh-CN"/>
        </w:rPr>
        <w:t xml:space="preserve">or the </w:t>
      </w:r>
      <w:r w:rsidR="009652DC" w:rsidRPr="00BD6C97">
        <w:rPr>
          <w:lang w:eastAsia="zh-CN"/>
        </w:rPr>
        <w:t>shutdown</w:t>
      </w:r>
      <w:r w:rsidRPr="00BD6C97">
        <w:rPr>
          <w:lang w:eastAsia="zh-CN"/>
        </w:rPr>
        <w:t xml:space="preserve"> case we </w:t>
      </w:r>
      <w:r w:rsidR="009652DC" w:rsidRPr="00BD6C97">
        <w:rPr>
          <w:lang w:eastAsia="zh-CN"/>
        </w:rPr>
        <w:t xml:space="preserve">assumed </w:t>
      </w:r>
      <w:r w:rsidR="00AA3AE7" w:rsidRPr="00BD6C97">
        <w:rPr>
          <w:lang w:eastAsia="zh-CN"/>
        </w:rPr>
        <w:t>8 ports and each port associated with 2 TxRUs.</w:t>
      </w:r>
      <w:r w:rsidRPr="00BD6C97">
        <w:rPr>
          <w:lang w:eastAsia="zh-CN"/>
        </w:rPr>
        <w:t xml:space="preserve"> </w:t>
      </w:r>
      <w:r w:rsidR="009652DC" w:rsidRPr="00BD6C97">
        <w:rPr>
          <w:lang w:eastAsia="zh-CN"/>
        </w:rPr>
        <w:t xml:space="preserve">The simulation results </w:t>
      </w:r>
      <w:r w:rsidR="0015784A" w:rsidRPr="00BD6C97">
        <w:rPr>
          <w:lang w:eastAsia="zh-CN"/>
        </w:rPr>
        <w:t>confirm</w:t>
      </w:r>
      <w:r w:rsidR="009652DC" w:rsidRPr="00BD6C97">
        <w:rPr>
          <w:lang w:eastAsia="zh-CN"/>
        </w:rPr>
        <w:t xml:space="preserve"> that</w:t>
      </w:r>
      <w:r w:rsidR="00355F83" w:rsidRPr="00BD6C97">
        <w:rPr>
          <w:lang w:eastAsia="zh-CN"/>
        </w:rPr>
        <w:t xml:space="preserve"> </w:t>
      </w:r>
      <w:r w:rsidR="00347602" w:rsidRPr="00BD6C97">
        <w:rPr>
          <w:lang w:eastAsia="zh-CN"/>
        </w:rPr>
        <w:t>the probability that UE selects a widened CSI-RS beam that represents same direction as the best CSI-RS beam in non-shutdown case equals to 1.</w:t>
      </w:r>
      <w:r w:rsidR="00333DAC" w:rsidRPr="00810DFC">
        <w:rPr>
          <w:lang w:eastAsia="zh-CN"/>
        </w:rPr>
        <w:t xml:space="preserve"> </w:t>
      </w:r>
    </w:p>
    <w:p w14:paraId="2889535C" w14:textId="04A9C245" w:rsidR="00C70B39" w:rsidRPr="009223EA" w:rsidRDefault="00E2022C" w:rsidP="009223EA">
      <w:pPr>
        <w:pStyle w:val="af3"/>
        <w:numPr>
          <w:ilvl w:val="0"/>
          <w:numId w:val="9"/>
        </w:numPr>
        <w:spacing w:after="120"/>
        <w:ind w:left="360" w:firstLineChars="0"/>
        <w:jc w:val="both"/>
        <w:rPr>
          <w:b/>
          <w:i/>
          <w:lang w:eastAsia="zh-CN"/>
        </w:rPr>
      </w:pPr>
      <w:r w:rsidRPr="009223EA">
        <w:rPr>
          <w:b/>
          <w:i/>
          <w:lang w:eastAsia="zh-CN"/>
        </w:rPr>
        <w:t>For both Type 1 and Type 2, s</w:t>
      </w:r>
      <w:r w:rsidR="00C70B39" w:rsidRPr="009223EA">
        <w:rPr>
          <w:b/>
          <w:i/>
          <w:lang w:eastAsia="zh-CN"/>
        </w:rPr>
        <w:t>tudy and specify how the high correlation on CSI-RS beam can be exploited to reduce multiple CSIs calculation complexity and reporting overhead.</w:t>
      </w:r>
    </w:p>
    <w:p w14:paraId="5A74DBF4" w14:textId="77777777" w:rsidR="00A23483" w:rsidRDefault="00A23483" w:rsidP="00A23483">
      <w:pPr>
        <w:pStyle w:val="af3"/>
        <w:overflowPunct w:val="0"/>
        <w:autoSpaceDE w:val="0"/>
        <w:autoSpaceDN w:val="0"/>
        <w:adjustRightInd w:val="0"/>
        <w:spacing w:before="120" w:after="120"/>
        <w:ind w:left="360" w:firstLineChars="0" w:firstLine="0"/>
        <w:rPr>
          <w:b/>
          <w:bCs/>
          <w:i/>
          <w:lang w:eastAsia="zh-CN"/>
        </w:rPr>
      </w:pPr>
    </w:p>
    <w:p w14:paraId="4BB097E6" w14:textId="7189594B" w:rsidR="0003368C" w:rsidRPr="00735644" w:rsidRDefault="0003368C" w:rsidP="00735644">
      <w:pPr>
        <w:pStyle w:val="3"/>
        <w:keepLines w:val="0"/>
        <w:numPr>
          <w:ilvl w:val="2"/>
          <w:numId w:val="1"/>
        </w:numPr>
        <w:tabs>
          <w:tab w:val="num" w:pos="720"/>
        </w:tabs>
        <w:kinsoku w:val="0"/>
        <w:overflowPunct w:val="0"/>
        <w:autoSpaceDE w:val="0"/>
        <w:autoSpaceDN w:val="0"/>
        <w:adjustRightInd w:val="0"/>
        <w:snapToGrid w:val="0"/>
        <w:spacing w:before="120" w:after="120" w:line="240" w:lineRule="auto"/>
        <w:jc w:val="both"/>
        <w:rPr>
          <w:bCs w:val="0"/>
          <w:sz w:val="22"/>
          <w:szCs w:val="22"/>
          <w:lang w:val="en-US" w:eastAsia="zh-CN"/>
        </w:rPr>
      </w:pPr>
      <w:bookmarkStart w:id="17" w:name="_Ref131617767"/>
      <w:r w:rsidRPr="00735644">
        <w:rPr>
          <w:bCs w:val="0"/>
          <w:sz w:val="22"/>
          <w:szCs w:val="22"/>
          <w:lang w:val="en-US" w:eastAsia="zh-CN"/>
        </w:rPr>
        <w:t>High correlation among PMIs</w:t>
      </w:r>
      <w:r w:rsidR="00831434" w:rsidRPr="00735644">
        <w:rPr>
          <w:bCs w:val="0"/>
          <w:sz w:val="22"/>
          <w:szCs w:val="22"/>
          <w:lang w:val="en-US" w:eastAsia="zh-CN"/>
        </w:rPr>
        <w:t xml:space="preserve"> </w:t>
      </w:r>
      <w:r w:rsidR="00877B19" w:rsidRPr="00735644">
        <w:rPr>
          <w:bCs w:val="0"/>
          <w:sz w:val="22"/>
          <w:szCs w:val="22"/>
          <w:lang w:val="en-US" w:eastAsia="zh-CN"/>
        </w:rPr>
        <w:t xml:space="preserve">before and after the shutdowns </w:t>
      </w:r>
      <w:bookmarkEnd w:id="17"/>
    </w:p>
    <w:p w14:paraId="6A81A38D" w14:textId="0232DEF4" w:rsidR="00A501F5" w:rsidRDefault="009F76BF" w:rsidP="00810DFC">
      <w:pPr>
        <w:spacing w:after="120"/>
        <w:jc w:val="both"/>
        <w:rPr>
          <w:lang w:eastAsia="zh-CN"/>
        </w:rPr>
      </w:pPr>
      <w:r>
        <w:rPr>
          <w:lang w:eastAsia="zh-CN"/>
        </w:rPr>
        <w:t>When the</w:t>
      </w:r>
      <w:r w:rsidR="00371355" w:rsidRPr="00810DFC">
        <w:rPr>
          <w:lang w:eastAsia="zh-CN"/>
        </w:rPr>
        <w:t xml:space="preserve"> best CSI-RS beam</w:t>
      </w:r>
      <w:r>
        <w:rPr>
          <w:lang w:eastAsia="zh-CN"/>
        </w:rPr>
        <w:t xml:space="preserve"> is selected</w:t>
      </w:r>
      <w:r w:rsidR="00371355">
        <w:rPr>
          <w:lang w:eastAsia="zh-CN"/>
        </w:rPr>
        <w:t xml:space="preserve">, </w:t>
      </w:r>
      <w:r w:rsidR="00723F93">
        <w:rPr>
          <w:lang w:eastAsia="zh-CN"/>
        </w:rPr>
        <w:t>the</w:t>
      </w:r>
      <w:r w:rsidR="00DD49AF">
        <w:rPr>
          <w:lang w:eastAsia="zh-CN"/>
        </w:rPr>
        <w:t xml:space="preserve"> PMIs</w:t>
      </w:r>
      <w:r>
        <w:rPr>
          <w:lang w:eastAsia="zh-CN"/>
        </w:rPr>
        <w:t xml:space="preserve"> </w:t>
      </w:r>
      <w:r w:rsidRPr="009F76BF">
        <w:rPr>
          <w:lang w:eastAsia="zh-CN"/>
        </w:rPr>
        <w:t xml:space="preserve">before and after the shutdowns </w:t>
      </w:r>
      <w:r>
        <w:rPr>
          <w:lang w:eastAsia="zh-CN"/>
        </w:rPr>
        <w:t>will also be</w:t>
      </w:r>
      <w:r w:rsidR="00723F93">
        <w:rPr>
          <w:lang w:eastAsia="zh-CN"/>
        </w:rPr>
        <w:t xml:space="preserve"> highly correlated</w:t>
      </w:r>
      <w:r w:rsidR="00A501F5">
        <w:rPr>
          <w:lang w:eastAsia="zh-CN"/>
        </w:rPr>
        <w:t xml:space="preserve"> as we will show in this section. </w:t>
      </w:r>
      <w:r w:rsidR="00F70145">
        <w:rPr>
          <w:lang w:eastAsia="zh-CN"/>
        </w:rPr>
        <w:fldChar w:fldCharType="begin"/>
      </w:r>
      <w:r w:rsidR="00F70145">
        <w:rPr>
          <w:lang w:eastAsia="zh-CN"/>
        </w:rPr>
        <w:instrText xml:space="preserve"> REF _Ref131605065 \h </w:instrText>
      </w:r>
      <w:r w:rsidR="00F70145">
        <w:rPr>
          <w:lang w:eastAsia="zh-CN"/>
        </w:rPr>
      </w:r>
      <w:r w:rsidR="00F70145">
        <w:rPr>
          <w:lang w:eastAsia="zh-CN"/>
        </w:rPr>
        <w:fldChar w:fldCharType="separate"/>
      </w:r>
      <w:r w:rsidR="0061621A">
        <w:t xml:space="preserve">Figure </w:t>
      </w:r>
      <w:r w:rsidR="0061621A">
        <w:rPr>
          <w:noProof/>
        </w:rPr>
        <w:t>6</w:t>
      </w:r>
      <w:r w:rsidR="00F70145">
        <w:rPr>
          <w:lang w:eastAsia="zh-CN"/>
        </w:rPr>
        <w:fldChar w:fldCharType="end"/>
      </w:r>
      <w:r w:rsidR="00F70145">
        <w:rPr>
          <w:lang w:eastAsia="zh-CN"/>
        </w:rPr>
        <w:t xml:space="preserve">, is provided to help having an intuitive understanding of the possible correlation </w:t>
      </w:r>
      <w:r w:rsidR="002D0B0A">
        <w:rPr>
          <w:lang w:eastAsia="zh-CN"/>
        </w:rPr>
        <w:t xml:space="preserve">properties </w:t>
      </w:r>
      <w:r w:rsidR="00F70145">
        <w:rPr>
          <w:lang w:eastAsia="zh-CN"/>
        </w:rPr>
        <w:t xml:space="preserve">between the PMIs beams before and after the shutdown. </w:t>
      </w:r>
      <w:r w:rsidR="00705B84">
        <w:rPr>
          <w:lang w:eastAsia="zh-CN"/>
        </w:rPr>
        <w:t>It should be note</w:t>
      </w:r>
      <w:r w:rsidR="000B6064">
        <w:rPr>
          <w:lang w:eastAsia="zh-CN"/>
        </w:rPr>
        <w:t>d</w:t>
      </w:r>
      <w:r w:rsidR="00705B84">
        <w:rPr>
          <w:lang w:eastAsia="zh-CN"/>
        </w:rPr>
        <w:t xml:space="preserve"> also that PMIs beams characterize the direction of the strongest transmission path(s</w:t>
      </w:r>
      <w:r w:rsidR="00705B84">
        <w:rPr>
          <w:rFonts w:hint="eastAsia"/>
          <w:lang w:eastAsia="zh-CN"/>
        </w:rPr>
        <w:t>)</w:t>
      </w:r>
      <w:r w:rsidR="00705B84">
        <w:rPr>
          <w:lang w:eastAsia="zh-CN"/>
        </w:rPr>
        <w:t xml:space="preserve"> of a UE </w:t>
      </w:r>
      <w:r w:rsidR="00DE6F30">
        <w:rPr>
          <w:lang w:eastAsia="zh-CN"/>
        </w:rPr>
        <w:t>once the best</w:t>
      </w:r>
      <w:r w:rsidR="00705B84">
        <w:rPr>
          <w:lang w:eastAsia="zh-CN"/>
        </w:rPr>
        <w:t xml:space="preserve"> CSI-RS beam</w:t>
      </w:r>
      <w:r w:rsidR="00DE6F30">
        <w:rPr>
          <w:lang w:eastAsia="zh-CN"/>
        </w:rPr>
        <w:t xml:space="preserve"> is </w:t>
      </w:r>
      <w:r w:rsidR="00F63771">
        <w:rPr>
          <w:lang w:eastAsia="zh-CN"/>
        </w:rPr>
        <w:t>selected</w:t>
      </w:r>
      <w:r w:rsidR="00705B84">
        <w:rPr>
          <w:lang w:eastAsia="zh-CN"/>
        </w:rPr>
        <w:t>.</w:t>
      </w:r>
    </w:p>
    <w:p w14:paraId="158D70CC" w14:textId="77777777" w:rsidR="00A501F5" w:rsidRDefault="00A501F5" w:rsidP="00810DFC">
      <w:pPr>
        <w:spacing w:after="120"/>
        <w:jc w:val="both"/>
        <w:rPr>
          <w:lang w:eastAsia="zh-CN"/>
        </w:rPr>
      </w:pPr>
    </w:p>
    <w:p w14:paraId="01F422EF" w14:textId="4FC2A136" w:rsidR="005F14F4" w:rsidRDefault="0061621A">
      <w:pPr>
        <w:pStyle w:val="af3"/>
        <w:spacing w:after="120"/>
        <w:ind w:firstLineChars="0" w:firstLine="0"/>
        <w:jc w:val="center"/>
        <w:rPr>
          <w:noProof/>
          <w:lang w:val="en-US" w:eastAsia="zh-CN"/>
        </w:rPr>
      </w:pPr>
      <w:r>
        <w:rPr>
          <w:noProof/>
          <w:lang w:val="en-US" w:eastAsia="zh-CN"/>
        </w:rPr>
        <w:drawing>
          <wp:inline distT="0" distB="0" distL="0" distR="0" wp14:anchorId="54B32E83" wp14:editId="5BEE3894">
            <wp:extent cx="3311237" cy="852014"/>
            <wp:effectExtent l="0" t="0" r="3810" b="571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30478" cy="856965"/>
                    </a:xfrm>
                    <a:prstGeom prst="rect">
                      <a:avLst/>
                    </a:prstGeom>
                  </pic:spPr>
                </pic:pic>
              </a:graphicData>
            </a:graphic>
          </wp:inline>
        </w:drawing>
      </w:r>
    </w:p>
    <w:p w14:paraId="54B6EF06" w14:textId="78AF8143" w:rsidR="005F14F4" w:rsidRPr="00810DFC" w:rsidRDefault="005F14F4">
      <w:pPr>
        <w:pStyle w:val="af3"/>
        <w:spacing w:after="120"/>
        <w:ind w:firstLineChars="0" w:firstLine="0"/>
        <w:jc w:val="center"/>
        <w:rPr>
          <w:b/>
          <w:bCs/>
          <w:noProof/>
          <w:lang w:val="en-US" w:eastAsia="zh-CN"/>
        </w:rPr>
      </w:pPr>
      <w:r w:rsidRPr="00810DFC">
        <w:rPr>
          <w:b/>
          <w:bCs/>
          <w:sz w:val="18"/>
          <w:lang w:eastAsia="zh-CN"/>
        </w:rPr>
        <w:t>(a) Type 1 shutdown</w:t>
      </w:r>
      <w:r w:rsidRPr="00810DFC">
        <w:rPr>
          <w:b/>
          <w:bCs/>
          <w:sz w:val="18"/>
          <w:lang w:eastAsia="zh-CN"/>
        </w:rPr>
        <w:tab/>
      </w:r>
    </w:p>
    <w:p w14:paraId="4F6B411C" w14:textId="6D737A5E" w:rsidR="00BB0DDF" w:rsidRDefault="0061621A" w:rsidP="00810DFC">
      <w:pPr>
        <w:pStyle w:val="af3"/>
        <w:spacing w:after="120"/>
        <w:ind w:firstLineChars="0" w:firstLine="0"/>
        <w:jc w:val="center"/>
        <w:rPr>
          <w:noProof/>
          <w:lang w:val="en-US" w:eastAsia="zh-CN"/>
        </w:rPr>
      </w:pPr>
      <w:r>
        <w:rPr>
          <w:noProof/>
          <w:lang w:val="en-US" w:eastAsia="zh-CN"/>
        </w:rPr>
        <w:drawing>
          <wp:inline distT="0" distB="0" distL="0" distR="0" wp14:anchorId="4B9D22AB" wp14:editId="6898AA7E">
            <wp:extent cx="3726873" cy="893043"/>
            <wp:effectExtent l="0" t="0" r="6985" b="254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62413" cy="901559"/>
                    </a:xfrm>
                    <a:prstGeom prst="rect">
                      <a:avLst/>
                    </a:prstGeom>
                  </pic:spPr>
                </pic:pic>
              </a:graphicData>
            </a:graphic>
          </wp:inline>
        </w:drawing>
      </w:r>
      <w:r w:rsidDel="0061621A">
        <w:rPr>
          <w:rStyle w:val="ac"/>
        </w:rPr>
        <w:t xml:space="preserve"> </w:t>
      </w:r>
    </w:p>
    <w:p w14:paraId="192FC4D6" w14:textId="022A4EBB" w:rsidR="00035084" w:rsidRDefault="00035084" w:rsidP="005F14F4">
      <w:pPr>
        <w:ind w:left="2940" w:firstLine="840"/>
        <w:rPr>
          <w:b/>
          <w:bCs/>
          <w:sz w:val="18"/>
          <w:lang w:eastAsia="zh-CN"/>
        </w:rPr>
      </w:pPr>
      <w:r w:rsidRPr="00810DFC">
        <w:rPr>
          <w:b/>
          <w:bCs/>
          <w:sz w:val="18"/>
          <w:lang w:eastAsia="zh-CN"/>
        </w:rPr>
        <w:t>(b) Type 2 shutdown</w:t>
      </w:r>
    </w:p>
    <w:p w14:paraId="77A05EA4" w14:textId="77777777" w:rsidR="005F14F4" w:rsidRPr="00810DFC" w:rsidRDefault="005F14F4" w:rsidP="00810DFC">
      <w:pPr>
        <w:ind w:left="2940" w:firstLine="840"/>
        <w:rPr>
          <w:b/>
          <w:bCs/>
          <w:sz w:val="18"/>
          <w:lang w:eastAsia="zh-CN"/>
        </w:rPr>
      </w:pPr>
    </w:p>
    <w:p w14:paraId="589F0248" w14:textId="6CEFEBD6" w:rsidR="00035084" w:rsidRPr="00735644" w:rsidRDefault="0009298C" w:rsidP="00735644">
      <w:pPr>
        <w:pStyle w:val="aa"/>
        <w:rPr>
          <w:bCs w:val="0"/>
          <w:lang w:eastAsia="zh-CN"/>
        </w:rPr>
      </w:pPr>
      <w:bookmarkStart w:id="18" w:name="_Ref131605065"/>
      <w:r>
        <w:t xml:space="preserve">Figure </w:t>
      </w:r>
      <w:r w:rsidR="007F0200">
        <w:rPr>
          <w:noProof/>
        </w:rPr>
        <w:fldChar w:fldCharType="begin"/>
      </w:r>
      <w:r w:rsidR="007F0200">
        <w:rPr>
          <w:noProof/>
        </w:rPr>
        <w:instrText xml:space="preserve"> SEQ Figure \* ARABIC </w:instrText>
      </w:r>
      <w:r w:rsidR="007F0200">
        <w:rPr>
          <w:noProof/>
        </w:rPr>
        <w:fldChar w:fldCharType="separate"/>
      </w:r>
      <w:r w:rsidR="00023505">
        <w:rPr>
          <w:noProof/>
        </w:rPr>
        <w:t>6</w:t>
      </w:r>
      <w:r w:rsidR="007F0200">
        <w:rPr>
          <w:noProof/>
        </w:rPr>
        <w:fldChar w:fldCharType="end"/>
      </w:r>
      <w:bookmarkEnd w:id="18"/>
      <w:r>
        <w:rPr>
          <w:b w:val="0"/>
          <w:lang w:eastAsia="zh-CN"/>
        </w:rPr>
        <w:t xml:space="preserve"> </w:t>
      </w:r>
      <w:r w:rsidR="00035084" w:rsidRPr="004412B4">
        <w:rPr>
          <w:b w:val="0"/>
          <w:bCs w:val="0"/>
          <w:lang w:eastAsia="zh-CN"/>
        </w:rPr>
        <w:t>Illustra</w:t>
      </w:r>
      <w:r w:rsidR="009E00D4" w:rsidRPr="004412B4">
        <w:rPr>
          <w:b w:val="0"/>
          <w:bCs w:val="0"/>
          <w:lang w:eastAsia="zh-CN"/>
        </w:rPr>
        <w:t xml:space="preserve">tive example of PMIs beams and their possible </w:t>
      </w:r>
      <w:r w:rsidR="00035084" w:rsidRPr="004412B4">
        <w:rPr>
          <w:b w:val="0"/>
          <w:bCs w:val="0"/>
          <w:lang w:eastAsia="zh-CN"/>
        </w:rPr>
        <w:t>correlat</w:t>
      </w:r>
      <w:r w:rsidR="009E00D4" w:rsidRPr="004412B4">
        <w:rPr>
          <w:b w:val="0"/>
          <w:bCs w:val="0"/>
          <w:lang w:eastAsia="zh-CN"/>
        </w:rPr>
        <w:t xml:space="preserve">ion </w:t>
      </w:r>
      <w:r w:rsidR="004E33FE" w:rsidRPr="004412B4">
        <w:rPr>
          <w:b w:val="0"/>
          <w:bCs w:val="0"/>
          <w:lang w:eastAsia="zh-CN"/>
        </w:rPr>
        <w:t>for Type 1 and Type 2 shutdown</w:t>
      </w:r>
    </w:p>
    <w:p w14:paraId="3D99F2DD" w14:textId="77777777" w:rsidR="008F409E" w:rsidRPr="00C27191" w:rsidRDefault="008F409E" w:rsidP="008F409E">
      <w:pPr>
        <w:spacing w:after="120"/>
        <w:jc w:val="both"/>
        <w:rPr>
          <w:lang w:eastAsia="zh-CN"/>
        </w:rPr>
      </w:pPr>
      <w:r w:rsidRPr="00C27191">
        <w:rPr>
          <w:lang w:eastAsia="zh-CN"/>
        </w:rPr>
        <w:t xml:space="preserve">For a given number of CSI-RS ports,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oMath>
      <w:r w:rsidRPr="00C27191">
        <w:rPr>
          <w:lang w:eastAsia="zh-CN"/>
        </w:rPr>
        <w:t xml:space="preserve">, and a given rank, </w:t>
      </w:r>
      <m:oMath>
        <m:r>
          <w:rPr>
            <w:rFonts w:ascii="Cambria Math" w:hAnsi="Cambria Math"/>
            <w:lang w:eastAsia="zh-CN"/>
          </w:rPr>
          <m:t>RI</m:t>
        </m:r>
      </m:oMath>
      <w:r w:rsidRPr="00C27191">
        <w:rPr>
          <w:lang w:eastAsia="zh-CN"/>
        </w:rPr>
        <w:t xml:space="preserve">, the precoding matrix can be written as </w:t>
      </w:r>
    </w:p>
    <w:p w14:paraId="5606DBE7" w14:textId="22F15421" w:rsidR="008F409E" w:rsidRPr="00C27191" w:rsidRDefault="008F409E" w:rsidP="008F409E">
      <w:pPr>
        <w:spacing w:after="120"/>
        <w:jc w:val="both"/>
        <w:rPr>
          <w:lang w:eastAsia="zh-CN"/>
        </w:rPr>
      </w:pPr>
      <m:oMathPara>
        <m:oMath>
          <m:r>
            <w:rPr>
              <w:rFonts w:ascii="Cambria Math" w:hAnsi="Cambria Math"/>
              <w:lang w:eastAsia="zh-CN"/>
            </w:rPr>
            <w:lastRenderedPageBreak/>
            <m:t>W=</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sSub>
                    <m:sSubPr>
                      <m:ctrlPr>
                        <w:rPr>
                          <w:rFonts w:ascii="Cambria Math" w:hAnsi="Cambria Math"/>
                          <w:i/>
                          <w:lang w:eastAsia="zh-CN"/>
                        </w:rPr>
                      </m:ctrlPr>
                    </m:sSubPr>
                    <m:e>
                      <m:r>
                        <w:rPr>
                          <w:rFonts w:ascii="Cambria Math" w:hAnsi="Cambria Math"/>
                          <w:lang w:eastAsia="zh-CN"/>
                        </w:rPr>
                        <m:t>RI*P</m:t>
                      </m:r>
                    </m:e>
                    <m:sub>
                      <m:r>
                        <w:rPr>
                          <w:rFonts w:ascii="Cambria Math" w:hAnsi="Cambria Math"/>
                          <w:lang w:eastAsia="zh-CN"/>
                        </w:rPr>
                        <m:t>CSI-RS</m:t>
                      </m:r>
                    </m:sub>
                  </m:sSub>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1,1</m:t>
                        </m:r>
                      </m:sub>
                    </m:sSub>
                  </m:e>
                  <m:e>
                    <m:r>
                      <w:rPr>
                        <w:rFonts w:ascii="Cambria Math" w:hAnsi="Cambria Math"/>
                        <w:lang w:eastAsia="zh-CN"/>
                      </w:rPr>
                      <m:t>⋯</m:t>
                    </m:r>
                  </m:e>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RI,1</m:t>
                        </m:r>
                      </m:sub>
                    </m:sSub>
                  </m:e>
                </m:mr>
                <m:mr>
                  <m:e>
                    <m:r>
                      <w:rPr>
                        <w:rFonts w:ascii="Cambria Math" w:hAnsi="Cambria Math"/>
                        <w:lang w:eastAsia="zh-CN"/>
                      </w:rPr>
                      <m:t>⋮</m:t>
                    </m:r>
                  </m:e>
                  <m:e>
                    <m:r>
                      <w:rPr>
                        <w:rFonts w:ascii="Cambria Math" w:hAnsi="Cambria Math"/>
                        <w:lang w:eastAsia="zh-CN"/>
                      </w:rPr>
                      <m:t>⋱</m:t>
                    </m:r>
                  </m:e>
                  <m:e>
                    <m:r>
                      <w:rPr>
                        <w:rFonts w:ascii="Cambria Math" w:hAnsi="Cambria Math"/>
                        <w:lang w:eastAsia="zh-CN"/>
                      </w:rPr>
                      <m:t>⋮</m:t>
                    </m:r>
                  </m:e>
                </m:mr>
                <m:mr>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sub>
                    </m:sSub>
                  </m:e>
                  <m:e>
                    <m:r>
                      <w:rPr>
                        <w:rFonts w:ascii="Cambria Math" w:hAnsi="Cambria Math"/>
                        <w:lang w:eastAsia="zh-CN"/>
                      </w:rPr>
                      <m:t>⋯</m:t>
                    </m:r>
                  </m:e>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RI,</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lang w:eastAsia="zh-CN"/>
                          </w:rPr>
                          <m:t xml:space="preserve"> </m:t>
                        </m:r>
                      </m:sub>
                    </m:sSub>
                  </m:e>
                </m:mr>
              </m:m>
            </m:e>
          </m:d>
        </m:oMath>
      </m:oMathPara>
    </w:p>
    <w:p w14:paraId="602F2207" w14:textId="77777777" w:rsidR="008F409E" w:rsidRPr="00C27191" w:rsidRDefault="008F409E" w:rsidP="008F409E">
      <w:pPr>
        <w:spacing w:after="120"/>
        <w:jc w:val="both"/>
        <w:rPr>
          <w:lang w:eastAsia="zh-CN"/>
        </w:rPr>
      </w:pPr>
      <w:r w:rsidRPr="00C27191">
        <w:rPr>
          <w:lang w:eastAsia="zh-CN"/>
        </w:rPr>
        <w:t xml:space="preserve">The value of PMI determines the values of the elements of the precoding matrix as specified in TS 38.214. </w:t>
      </w:r>
    </w:p>
    <w:p w14:paraId="0B396314" w14:textId="77777777" w:rsidR="008F409E" w:rsidRPr="00C27191" w:rsidRDefault="008F409E" w:rsidP="008F409E">
      <w:pPr>
        <w:spacing w:after="120"/>
        <w:jc w:val="both"/>
        <w:rPr>
          <w:lang w:eastAsia="zh-CN"/>
        </w:rPr>
      </w:pPr>
    </w:p>
    <w:p w14:paraId="339AA566" w14:textId="2B28C768" w:rsidR="008F409E" w:rsidRPr="00C27191" w:rsidRDefault="008F409E" w:rsidP="008F409E">
      <w:pPr>
        <w:spacing w:after="120"/>
        <w:jc w:val="both"/>
        <w:rPr>
          <w:lang w:eastAsia="zh-CN"/>
        </w:rPr>
      </w:pPr>
      <w:r w:rsidRPr="00C27191">
        <w:rPr>
          <w:lang w:eastAsia="zh-CN"/>
        </w:rPr>
        <w:t xml:space="preserve">Let </w:t>
      </w:r>
      <w:r w:rsidR="004056CC" w:rsidRPr="00C27191">
        <w:rPr>
          <w:lang w:eastAsia="zh-CN"/>
        </w:rPr>
        <w:t xml:space="preserve">us </w:t>
      </w:r>
      <w:r w:rsidRPr="00C27191">
        <w:rPr>
          <w:lang w:eastAsia="zh-CN"/>
        </w:rPr>
        <w:t xml:space="preserve">assume a given shutdown (Type 1 or Type 2 shutdown), that has a number of ports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e>
          <m:sub>
            <m:r>
              <w:rPr>
                <w:rFonts w:ascii="Cambria Math" w:hAnsi="Cambria Math"/>
                <w:lang w:eastAsia="zh-CN"/>
              </w:rPr>
              <m:t>shut</m:t>
            </m:r>
          </m:sub>
        </m:sSub>
      </m:oMath>
      <w:r w:rsidRPr="00C27191">
        <w:rPr>
          <w:lang w:eastAsia="zh-CN"/>
        </w:rPr>
        <w:t xml:space="preserve"> and a rank </w:t>
      </w:r>
      <m:oMath>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shut</m:t>
            </m:r>
          </m:sub>
        </m:sSub>
      </m:oMath>
      <w:r w:rsidRPr="00C27191">
        <w:rPr>
          <w:lang w:eastAsia="zh-CN"/>
        </w:rPr>
        <w:t xml:space="preserve"> and the value of its selected precoding matrix is defined by </w:t>
      </w:r>
      <m:oMath>
        <m:r>
          <w:rPr>
            <w:rFonts w:ascii="Cambria Math" w:hAnsi="Cambria Math"/>
            <w:lang w:eastAsia="zh-CN"/>
          </w:rPr>
          <m:t>PM</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shut</m:t>
            </m:r>
          </m:sub>
        </m:sSub>
        <m:r>
          <w:rPr>
            <w:rFonts w:ascii="Cambria Math" w:hAnsi="Cambria Math"/>
            <w:lang w:eastAsia="zh-CN"/>
          </w:rPr>
          <m:t xml:space="preserve"> </m:t>
        </m:r>
      </m:oMath>
      <w:r w:rsidRPr="00C27191">
        <w:rPr>
          <w:lang w:eastAsia="zh-CN"/>
        </w:rPr>
        <w:t xml:space="preserve"> and the corresponding precoding matrix can be written as </w:t>
      </w:r>
    </w:p>
    <w:p w14:paraId="4EC7F732" w14:textId="04DE054D" w:rsidR="008F409E" w:rsidRPr="00C27191" w:rsidRDefault="008F409E" w:rsidP="008F409E">
      <w:pPr>
        <w:spacing w:after="120"/>
        <w:jc w:val="both"/>
        <w:rPr>
          <w:lang w:eastAsia="zh-CN"/>
        </w:rPr>
      </w:pPr>
      <m:oMathPara>
        <m:oMath>
          <m:r>
            <w:rPr>
              <w:rFonts w:ascii="Cambria Math" w:hAnsi="Cambria Math"/>
              <w:lang w:eastAsia="zh-CN"/>
            </w:rPr>
            <m:t>S=</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shut</m:t>
                              </m:r>
                            </m:sub>
                          </m:sSub>
                          <m:r>
                            <w:rPr>
                              <w:rFonts w:ascii="Cambria Math" w:hAnsi="Cambria Math"/>
                              <w:lang w:eastAsia="zh-CN"/>
                            </w:rPr>
                            <m:t>*P</m:t>
                          </m:r>
                        </m:e>
                        <m:sub>
                          <m:r>
                            <w:rPr>
                              <w:rFonts w:ascii="Cambria Math" w:hAnsi="Cambria Math"/>
                              <w:lang w:eastAsia="zh-CN"/>
                            </w:rPr>
                            <m:t>CSI-RS</m:t>
                          </m:r>
                        </m:sub>
                      </m:sSub>
                    </m:e>
                    <m:sub>
                      <m:r>
                        <w:rPr>
                          <w:rFonts w:ascii="Cambria Math" w:hAnsi="Cambria Math"/>
                          <w:lang w:eastAsia="zh-CN"/>
                        </w:rPr>
                        <m:t>shut</m:t>
                      </m:r>
                    </m:sub>
                  </m:sSub>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1,1</m:t>
                        </m:r>
                      </m:sub>
                    </m:sSub>
                  </m:e>
                  <m:e>
                    <m:r>
                      <w:rPr>
                        <w:rFonts w:ascii="Cambria Math" w:hAnsi="Cambria Math"/>
                        <w:lang w:eastAsia="zh-CN"/>
                      </w:rPr>
                      <m:t>⋯</m:t>
                    </m:r>
                  </m:e>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RI,1</m:t>
                        </m:r>
                      </m:sub>
                    </m:sSub>
                  </m:e>
                </m:mr>
                <m:mr>
                  <m:e>
                    <m:r>
                      <w:rPr>
                        <w:rFonts w:ascii="Cambria Math" w:hAnsi="Cambria Math"/>
                        <w:lang w:eastAsia="zh-CN"/>
                      </w:rPr>
                      <m:t>⋮</m:t>
                    </m:r>
                  </m:e>
                  <m:e>
                    <m:r>
                      <w:rPr>
                        <w:rFonts w:ascii="Cambria Math" w:hAnsi="Cambria Math"/>
                        <w:lang w:eastAsia="zh-CN"/>
                      </w:rPr>
                      <m:t>⋱</m:t>
                    </m:r>
                  </m:e>
                  <m:e>
                    <m:r>
                      <w:rPr>
                        <w:rFonts w:ascii="Cambria Math" w:hAnsi="Cambria Math"/>
                        <w:lang w:eastAsia="zh-CN"/>
                      </w:rPr>
                      <m:t>⋮</m:t>
                    </m:r>
                  </m:e>
                </m:mr>
                <m:m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shut</m:t>
                                </m:r>
                              </m:sub>
                            </m:sSub>
                          </m:sub>
                        </m:sSub>
                      </m:sub>
                    </m:sSub>
                  </m:e>
                  <m:e>
                    <m:r>
                      <w:rPr>
                        <w:rFonts w:ascii="Cambria Math" w:hAnsi="Cambria Math"/>
                        <w:lang w:eastAsia="zh-CN"/>
                      </w:rPr>
                      <m:t>⋯</m:t>
                    </m:r>
                  </m:e>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shut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lang w:eastAsia="zh-CN"/>
                          </w:rPr>
                          <m:t xml:space="preserve"> </m:t>
                        </m:r>
                      </m:sub>
                    </m:sSub>
                  </m:e>
                </m:mr>
              </m:m>
            </m:e>
          </m:d>
        </m:oMath>
      </m:oMathPara>
    </w:p>
    <w:p w14:paraId="68631B65" w14:textId="14E2A265" w:rsidR="008F409E" w:rsidRPr="00C27191" w:rsidRDefault="008F409E" w:rsidP="008F409E">
      <w:pPr>
        <w:spacing w:after="120"/>
        <w:jc w:val="both"/>
        <w:rPr>
          <w:lang w:eastAsia="zh-CN"/>
        </w:rPr>
      </w:pPr>
      <w:r w:rsidRPr="00C27191">
        <w:rPr>
          <w:lang w:eastAsia="zh-CN"/>
        </w:rPr>
        <w:t xml:space="preserve">Note that for the shutdown we have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e>
          <m:sub>
            <m:r>
              <w:rPr>
                <w:rFonts w:ascii="Cambria Math" w:hAnsi="Cambria Math"/>
                <w:lang w:eastAsia="zh-CN"/>
              </w:rPr>
              <m:t>shut</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CSI-RS </m:t>
            </m:r>
          </m:sub>
        </m:sSub>
      </m:oMath>
      <w:r w:rsidRPr="00C27191">
        <w:rPr>
          <w:lang w:eastAsia="zh-CN"/>
        </w:rPr>
        <w:t xml:space="preserve"> and </w:t>
      </w:r>
      <m:oMath>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shut</m:t>
            </m:r>
          </m:sub>
        </m:sSub>
        <m:r>
          <w:rPr>
            <w:rFonts w:ascii="Cambria Math" w:hAnsi="Cambria Math" w:hint="eastAsia"/>
            <w:lang w:eastAsia="zh-CN"/>
          </w:rPr>
          <m:t>≤</m:t>
        </m:r>
        <m:r>
          <w:rPr>
            <w:rFonts w:ascii="Cambria Math" w:hAnsi="Cambria Math"/>
            <w:lang w:eastAsia="zh-CN"/>
          </w:rPr>
          <m:t>RI</m:t>
        </m:r>
      </m:oMath>
      <w:r w:rsidRPr="00C27191">
        <w:rPr>
          <w:lang w:eastAsia="zh-CN"/>
        </w:rPr>
        <w:t xml:space="preserve">. We define the index </w:t>
      </w:r>
      <m:oMath>
        <m:r>
          <w:rPr>
            <w:rFonts w:ascii="Cambria Math" w:hAnsi="Cambria Math"/>
            <w:lang w:eastAsia="zh-CN"/>
          </w:rPr>
          <m:t>r=1,…R</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shut</m:t>
            </m:r>
          </m:sub>
        </m:sSub>
      </m:oMath>
      <w:r w:rsidRPr="00C27191">
        <w:rPr>
          <w:lang w:eastAsia="zh-CN"/>
        </w:rPr>
        <w:t xml:space="preserve"> and the index </w:t>
      </w:r>
      <m:oMath>
        <m:r>
          <w:rPr>
            <w:rFonts w:ascii="Cambria Math" w:hAnsi="Cambria Math"/>
            <w:lang w:eastAsia="zh-CN"/>
          </w:rPr>
          <m:t>p=1,…</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shut</m:t>
                </m:r>
              </m:sub>
            </m:sSub>
            <m:r>
              <w:rPr>
                <w:rFonts w:ascii="Cambria Math" w:hAnsi="Cambria Math"/>
                <w:lang w:eastAsia="zh-CN"/>
              </w:rPr>
              <m:t xml:space="preserve"> </m:t>
            </m:r>
          </m:sub>
        </m:sSub>
      </m:oMath>
      <w:r w:rsidRPr="00C27191">
        <w:rPr>
          <w:lang w:eastAsia="zh-CN"/>
        </w:rPr>
        <w:t xml:space="preserve"> to index the different elements of the precoding matrices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r,p</m:t>
            </m:r>
          </m:sub>
        </m:sSub>
      </m:oMath>
      <w:r w:rsidRPr="00C27191">
        <w:rPr>
          <w:lang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r,p</m:t>
            </m:r>
          </m:sub>
        </m:sSub>
      </m:oMath>
      <w:r w:rsidRPr="00C27191">
        <w:rPr>
          <w:lang w:eastAsia="zh-CN"/>
        </w:rPr>
        <w:t>.</w:t>
      </w:r>
    </w:p>
    <w:p w14:paraId="023330C7" w14:textId="0FF1F5EE" w:rsidR="00FF6FA7" w:rsidRPr="00C27191" w:rsidRDefault="00FF6FA7" w:rsidP="00FF6FA7">
      <w:pPr>
        <w:spacing w:after="120"/>
        <w:jc w:val="both"/>
        <w:rPr>
          <w:lang w:eastAsia="zh-CN"/>
        </w:rPr>
      </w:pPr>
      <w:r w:rsidRPr="00C27191">
        <w:rPr>
          <w:lang w:eastAsia="zh-CN"/>
        </w:rPr>
        <w:t xml:space="preserve">The correlation between </w:t>
      </w:r>
      <m:oMath>
        <m:r>
          <w:rPr>
            <w:rFonts w:ascii="Cambria Math" w:hAnsi="Cambria Math"/>
            <w:lang w:eastAsia="zh-CN"/>
          </w:rPr>
          <m:t>PM</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shut</m:t>
            </m:r>
          </m:sub>
        </m:sSub>
      </m:oMath>
      <w:r w:rsidRPr="00C27191">
        <w:rPr>
          <w:lang w:eastAsia="zh-CN"/>
        </w:rPr>
        <w:t xml:space="preserve"> and PMI is calculated as follow </w:t>
      </w:r>
    </w:p>
    <w:p w14:paraId="00E2FA0C" w14:textId="77777777" w:rsidR="00FF6FA7" w:rsidRPr="00C27191" w:rsidRDefault="00FF6FA7" w:rsidP="00FF6FA7">
      <w:pPr>
        <w:spacing w:after="120"/>
        <w:jc w:val="both"/>
        <w:rPr>
          <w:i/>
          <w:iCs/>
          <w:lang w:eastAsia="zh-CN"/>
        </w:rPr>
      </w:pPr>
      <m:oMathPara>
        <m:oMath>
          <m:r>
            <w:rPr>
              <w:rFonts w:ascii="Cambria Math" w:hAnsi="Cambria Math"/>
              <w:lang w:eastAsia="zh-CN"/>
            </w:rPr>
            <m:t>C</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PMI</m:t>
                  </m:r>
                </m:e>
                <m:sub>
                  <m:r>
                    <w:rPr>
                      <w:rFonts w:ascii="Cambria Math" w:hAnsi="Cambria Math"/>
                      <w:lang w:eastAsia="zh-CN"/>
                    </w:rPr>
                    <m:t>shut</m:t>
                  </m:r>
                </m:sub>
              </m:sSub>
              <m:r>
                <w:rPr>
                  <w:rFonts w:ascii="Cambria Math" w:hAnsi="Cambria Math"/>
                  <w:lang w:eastAsia="zh-CN"/>
                </w:rPr>
                <m:t>,PMI</m:t>
              </m:r>
            </m:e>
          </m:d>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1</m:t>
              </m:r>
            </m:num>
            <m:den>
              <m:r>
                <w:rPr>
                  <w:rFonts w:ascii="Cambria Math" w:hAnsi="Cambria Math"/>
                  <w:lang w:eastAsia="zh-CN"/>
                </w:rPr>
                <m:t>R</m:t>
              </m:r>
              <m:sSub>
                <m:sSubPr>
                  <m:ctrlPr>
                    <w:rPr>
                      <w:rFonts w:ascii="Cambria Math" w:hAnsi="Cambria Math"/>
                      <w:i/>
                      <w:iCs/>
                      <w:lang w:eastAsia="zh-CN"/>
                    </w:rPr>
                  </m:ctrlPr>
                </m:sSubPr>
                <m:e>
                  <m:r>
                    <w:rPr>
                      <w:rFonts w:ascii="Cambria Math" w:hAnsi="Cambria Math"/>
                      <w:lang w:eastAsia="zh-CN"/>
                    </w:rPr>
                    <m:t>I</m:t>
                  </m:r>
                </m:e>
                <m:sub>
                  <m:r>
                    <w:rPr>
                      <w:rFonts w:ascii="Cambria Math" w:hAnsi="Cambria Math"/>
                      <w:lang w:eastAsia="zh-CN"/>
                    </w:rPr>
                    <m:t>shut</m:t>
                  </m:r>
                </m:sub>
              </m:sSub>
              <m:r>
                <w:rPr>
                  <w:rFonts w:ascii="Cambria Math" w:hAnsi="Cambria Math"/>
                  <w:lang w:eastAsia="zh-CN"/>
                </w:rPr>
                <m:t>*</m:t>
              </m:r>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e>
                <m:sub>
                  <m:r>
                    <w:rPr>
                      <w:rFonts w:ascii="Cambria Math" w:hAnsi="Cambria Math"/>
                      <w:lang w:eastAsia="zh-CN"/>
                    </w:rPr>
                    <m:t>shut</m:t>
                  </m:r>
                </m:sub>
              </m:sSub>
            </m:den>
          </m:f>
          <m:nary>
            <m:naryPr>
              <m:chr m:val="∑"/>
              <m:limLoc m:val="undOvr"/>
              <m:ctrlPr>
                <w:rPr>
                  <w:rFonts w:ascii="Cambria Math" w:hAnsi="Cambria Math"/>
                  <w:i/>
                  <w:iCs/>
                  <w:lang w:eastAsia="zh-CN"/>
                </w:rPr>
              </m:ctrlPr>
            </m:naryPr>
            <m:sub>
              <m:r>
                <w:rPr>
                  <w:rFonts w:ascii="Cambria Math" w:hAnsi="Cambria Math"/>
                  <w:lang w:eastAsia="zh-CN"/>
                </w:rPr>
                <m:t>r=1</m:t>
              </m:r>
            </m:sub>
            <m:sup>
              <m:r>
                <w:rPr>
                  <w:rFonts w:ascii="Cambria Math" w:hAnsi="Cambria Math"/>
                  <w:lang w:eastAsia="zh-CN"/>
                </w:rPr>
                <m:t>R</m:t>
              </m:r>
              <m:sSub>
                <m:sSubPr>
                  <m:ctrlPr>
                    <w:rPr>
                      <w:rFonts w:ascii="Cambria Math" w:hAnsi="Cambria Math"/>
                      <w:i/>
                      <w:iCs/>
                      <w:lang w:eastAsia="zh-CN"/>
                    </w:rPr>
                  </m:ctrlPr>
                </m:sSubPr>
                <m:e>
                  <m:r>
                    <w:rPr>
                      <w:rFonts w:ascii="Cambria Math" w:hAnsi="Cambria Math"/>
                      <w:lang w:eastAsia="zh-CN"/>
                    </w:rPr>
                    <m:t>I</m:t>
                  </m:r>
                </m:e>
                <m:sub>
                  <m:r>
                    <w:rPr>
                      <w:rFonts w:ascii="Cambria Math" w:hAnsi="Cambria Math"/>
                      <w:lang w:eastAsia="zh-CN"/>
                    </w:rPr>
                    <m:t>shut</m:t>
                  </m:r>
                </m:sub>
              </m:sSub>
            </m:sup>
            <m:e>
              <m:nary>
                <m:naryPr>
                  <m:chr m:val="∑"/>
                  <m:limLoc m:val="undOvr"/>
                  <m:ctrlPr>
                    <w:rPr>
                      <w:rFonts w:ascii="Cambria Math" w:hAnsi="Cambria Math"/>
                      <w:i/>
                      <w:iCs/>
                      <w:lang w:eastAsia="zh-CN"/>
                    </w:rPr>
                  </m:ctrlPr>
                </m:naryPr>
                <m:sub>
                  <m:r>
                    <w:rPr>
                      <w:rFonts w:ascii="Cambria Math" w:hAnsi="Cambria Math"/>
                      <w:lang w:eastAsia="zh-CN"/>
                    </w:rPr>
                    <m:t>r=1</m:t>
                  </m:r>
                </m:sub>
                <m:sup>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e>
                    <m:sub>
                      <m:r>
                        <w:rPr>
                          <w:rFonts w:ascii="Cambria Math" w:hAnsi="Cambria Math"/>
                          <w:lang w:eastAsia="zh-CN"/>
                        </w:rPr>
                        <m:t>shut</m:t>
                      </m:r>
                    </m:sub>
                  </m:sSub>
                </m:sup>
                <m:e>
                  <m:f>
                    <m:fPr>
                      <m:ctrlPr>
                        <w:rPr>
                          <w:rFonts w:ascii="Cambria Math" w:hAnsi="Cambria Math"/>
                          <w:i/>
                          <w:iCs/>
                          <w:lang w:eastAsia="zh-CN"/>
                        </w:rPr>
                      </m:ctrlPr>
                    </m:fPr>
                    <m:num>
                      <m:sSubSup>
                        <m:sSubSupPr>
                          <m:ctrlPr>
                            <w:rPr>
                              <w:rFonts w:ascii="Cambria Math" w:hAnsi="Cambria Math"/>
                              <w:i/>
                              <w:iCs/>
                              <w:lang w:eastAsia="zh-CN"/>
                            </w:rPr>
                          </m:ctrlPr>
                        </m:sSubSupPr>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r,p</m:t>
                              </m:r>
                            </m:sub>
                          </m:sSub>
                          <m:r>
                            <w:rPr>
                              <w:rFonts w:ascii="Cambria Math" w:hAnsi="Cambria Math"/>
                              <w:lang w:eastAsia="zh-CN"/>
                            </w:rPr>
                            <m:t>*s</m:t>
                          </m:r>
                        </m:e>
                        <m:sub>
                          <m:r>
                            <w:rPr>
                              <w:rFonts w:ascii="Cambria Math" w:hAnsi="Cambria Math"/>
                              <w:lang w:eastAsia="zh-CN"/>
                            </w:rPr>
                            <m:t>r,p</m:t>
                          </m:r>
                        </m:sub>
                        <m:sup>
                          <m:r>
                            <w:rPr>
                              <w:rFonts w:ascii="Cambria Math" w:hAnsi="Cambria Math"/>
                              <w:lang w:eastAsia="zh-CN"/>
                            </w:rPr>
                            <m:t>*</m:t>
                          </m:r>
                        </m:sup>
                      </m:sSubSup>
                    </m:num>
                    <m:den>
                      <m:d>
                        <m:dPr>
                          <m:begChr m:val="|"/>
                          <m:endChr m:val="|"/>
                          <m:ctrlPr>
                            <w:rPr>
                              <w:rFonts w:ascii="Cambria Math" w:hAnsi="Cambria Math"/>
                              <w:i/>
                              <w:iCs/>
                              <w:lang w:eastAsia="zh-CN"/>
                            </w:rPr>
                          </m:ctrlPr>
                        </m:dPr>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r,p</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ctrlPr>
                            <w:rPr>
                              <w:rFonts w:ascii="Cambria Math" w:hAnsi="Cambria Math"/>
                              <w:i/>
                              <w:iCs/>
                              <w:lang w:eastAsia="zh-CN"/>
                            </w:rPr>
                          </m:ctrlPr>
                        </m:e>
                        <m:sub>
                          <m:r>
                            <w:rPr>
                              <w:rFonts w:ascii="Cambria Math" w:hAnsi="Cambria Math"/>
                              <w:lang w:eastAsia="zh-CN"/>
                            </w:rPr>
                            <m:t>r,p</m:t>
                          </m:r>
                        </m:sub>
                      </m:sSub>
                      <m:r>
                        <w:rPr>
                          <w:rFonts w:ascii="Cambria Math" w:hAnsi="Cambria Math"/>
                          <w:lang w:eastAsia="zh-CN"/>
                        </w:rPr>
                        <m:t>|</m:t>
                      </m:r>
                    </m:den>
                  </m:f>
                </m:e>
              </m:nary>
            </m:e>
          </m:nary>
        </m:oMath>
      </m:oMathPara>
    </w:p>
    <w:p w14:paraId="1E9F47DE" w14:textId="645B1F4F" w:rsidR="00FF6FA7" w:rsidRPr="00C27191" w:rsidRDefault="00CC30C6" w:rsidP="00FF6FA7">
      <w:pPr>
        <w:spacing w:after="120"/>
        <w:jc w:val="both"/>
        <w:rPr>
          <w:lang w:eastAsia="zh-CN"/>
        </w:rPr>
      </w:pPr>
      <m:oMath>
        <m:sSup>
          <m:sSupPr>
            <m:ctrlPr>
              <w:rPr>
                <w:rFonts w:ascii="Cambria Math" w:hAnsi="Cambria Math"/>
                <w:lang w:eastAsia="zh-CN"/>
              </w:rPr>
            </m:ctrlPr>
          </m:sSupPr>
          <m:e>
            <m:d>
              <m:dPr>
                <m:ctrlPr>
                  <w:rPr>
                    <w:rFonts w:ascii="Cambria Math" w:hAnsi="Cambria Math"/>
                    <w:i/>
                    <w:lang w:eastAsia="zh-CN"/>
                  </w:rPr>
                </m:ctrlPr>
              </m:dPr>
              <m:e>
                <m:r>
                  <w:rPr>
                    <w:rFonts w:ascii="Cambria Math" w:hAnsi="Cambria Math"/>
                    <w:lang w:eastAsia="zh-CN"/>
                  </w:rPr>
                  <m:t>∙</m:t>
                </m:r>
              </m:e>
            </m:d>
          </m:e>
          <m:sup>
            <m:r>
              <w:rPr>
                <w:rFonts w:ascii="MS Gothic" w:hAnsi="MS Gothic" w:cs="MS Gothic"/>
                <w:lang w:eastAsia="zh-CN"/>
              </w:rPr>
              <m:t>*</m:t>
            </m:r>
          </m:sup>
        </m:sSup>
      </m:oMath>
      <w:r w:rsidR="00FF6FA7" w:rsidRPr="00C27191">
        <w:rPr>
          <w:lang w:eastAsia="zh-CN"/>
        </w:rPr>
        <w:t xml:space="preserve"> represents conjugation operation. </w:t>
      </w:r>
    </w:p>
    <w:p w14:paraId="4197C915" w14:textId="77777777" w:rsidR="00E53BD1" w:rsidRPr="00C27191" w:rsidRDefault="00E53BD1" w:rsidP="00E53BD1">
      <w:pPr>
        <w:spacing w:after="120"/>
        <w:jc w:val="both"/>
        <w:rPr>
          <w:lang w:eastAsia="zh-CN"/>
        </w:rPr>
      </w:pPr>
      <w:r w:rsidRPr="00C27191">
        <w:rPr>
          <w:lang w:eastAsia="zh-CN"/>
        </w:rPr>
        <w:t xml:space="preserve">Note 1: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e>
          <m:sub>
            <m:r>
              <w:rPr>
                <w:rFonts w:ascii="Cambria Math" w:hAnsi="Cambria Math"/>
                <w:lang w:eastAsia="zh-CN"/>
              </w:rPr>
              <m:t>shut</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CSI-RS </m:t>
            </m:r>
          </m:sub>
        </m:sSub>
      </m:oMath>
      <w:r w:rsidRPr="00C27191">
        <w:rPr>
          <w:lang w:eastAsia="zh-CN"/>
        </w:rPr>
        <w:t xml:space="preserve"> in case of Type 1 shutdown.</w:t>
      </w:r>
    </w:p>
    <w:p w14:paraId="7709F0E9" w14:textId="77777777" w:rsidR="00E53BD1" w:rsidRPr="00C27191" w:rsidRDefault="00E53BD1" w:rsidP="00E53BD1">
      <w:pPr>
        <w:spacing w:after="120"/>
        <w:jc w:val="both"/>
        <w:rPr>
          <w:lang w:eastAsia="zh-CN"/>
        </w:rPr>
      </w:pPr>
      <w:r w:rsidRPr="00C27191">
        <w:rPr>
          <w:lang w:eastAsia="zh-CN"/>
        </w:rPr>
        <w:t xml:space="preserve">Note 2: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e>
          <m:sub>
            <m:r>
              <w:rPr>
                <w:rFonts w:ascii="Cambria Math" w:hAnsi="Cambria Math"/>
                <w:lang w:eastAsia="zh-CN"/>
              </w:rPr>
              <m:t>shut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CSI-RS </m:t>
            </m:r>
          </m:sub>
        </m:sSub>
      </m:oMath>
      <w:r w:rsidRPr="00C27191">
        <w:rPr>
          <w:lang w:eastAsia="zh-CN"/>
        </w:rPr>
        <w:t xml:space="preserve"> in case of Type 2 shutdown.</w:t>
      </w:r>
    </w:p>
    <w:p w14:paraId="631719F7" w14:textId="65314B90" w:rsidR="007F40F0" w:rsidRDefault="00E53BD1" w:rsidP="00C27191">
      <w:pPr>
        <w:spacing w:after="120"/>
        <w:jc w:val="both"/>
        <w:rPr>
          <w:b/>
          <w:bCs/>
          <w:i/>
          <w:lang w:eastAsia="zh-CN"/>
        </w:rPr>
      </w:pPr>
      <w:r w:rsidRPr="00C27191">
        <w:rPr>
          <w:lang w:eastAsia="zh-CN"/>
        </w:rPr>
        <w:t xml:space="preserve">Note 3: For both shutdown types </w:t>
      </w:r>
      <m:oMath>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shut</m:t>
            </m:r>
          </m:sub>
        </m:sSub>
        <m:r>
          <w:rPr>
            <w:rFonts w:ascii="Cambria Math" w:hAnsi="Cambria Math" w:hint="eastAsia"/>
            <w:lang w:eastAsia="zh-CN"/>
          </w:rPr>
          <m:t>≤</m:t>
        </m:r>
        <m:r>
          <w:rPr>
            <w:rFonts w:ascii="Cambria Math" w:hAnsi="Cambria Math"/>
            <w:lang w:eastAsia="zh-CN"/>
          </w:rPr>
          <m:t xml:space="preserve">RI </m:t>
        </m:r>
      </m:oMath>
      <w:r w:rsidR="003D1185" w:rsidRPr="00C27191">
        <w:rPr>
          <w:lang w:eastAsia="zh-CN"/>
        </w:rPr>
        <w:t xml:space="preserve"> </w:t>
      </w:r>
      <w:r w:rsidRPr="00C27191">
        <w:rPr>
          <w:lang w:eastAsia="zh-CN"/>
        </w:rPr>
        <w:t xml:space="preserve">and we call the case </w:t>
      </w:r>
      <m:oMath>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shut</m:t>
            </m:r>
          </m:sub>
        </m:sSub>
        <m:r>
          <w:rPr>
            <w:rFonts w:ascii="Cambria Math" w:hAnsi="Cambria Math"/>
            <w:lang w:eastAsia="zh-CN"/>
          </w:rPr>
          <m:t>&lt;RI</m:t>
        </m:r>
      </m:oMath>
      <w:r w:rsidRPr="00C27191">
        <w:rPr>
          <w:lang w:eastAsia="zh-CN"/>
        </w:rPr>
        <w:t xml:space="preserve"> </w:t>
      </w:r>
      <w:r w:rsidR="008C7766" w:rsidRPr="00C27191">
        <w:rPr>
          <w:lang w:eastAsia="zh-CN"/>
        </w:rPr>
        <w:t>he</w:t>
      </w:r>
      <w:r w:rsidR="008C7766">
        <w:rPr>
          <w:lang w:eastAsia="zh-CN"/>
        </w:rPr>
        <w:t>re</w:t>
      </w:r>
      <w:r w:rsidR="002561D1" w:rsidRPr="00C27191">
        <w:rPr>
          <w:lang w:eastAsia="zh-CN"/>
        </w:rPr>
        <w:t>after as rank fall-back</w:t>
      </w:r>
      <w:r w:rsidR="003D6FC3" w:rsidRPr="00C27191">
        <w:rPr>
          <w:lang w:eastAsia="zh-CN"/>
        </w:rPr>
        <w:t xml:space="preserve"> case. </w:t>
      </w:r>
    </w:p>
    <w:p w14:paraId="74EE5A1B" w14:textId="7A940B9B" w:rsidR="000B6064" w:rsidRDefault="00B120BD" w:rsidP="000B6064">
      <w:pPr>
        <w:spacing w:after="120"/>
        <w:jc w:val="both"/>
        <w:rPr>
          <w:lang w:eastAsia="zh-CN"/>
        </w:rPr>
      </w:pPr>
      <w:r>
        <w:rPr>
          <w:lang w:eastAsia="zh-CN"/>
        </w:rPr>
        <w:fldChar w:fldCharType="begin"/>
      </w:r>
      <w:r>
        <w:rPr>
          <w:lang w:eastAsia="zh-CN"/>
        </w:rPr>
        <w:instrText xml:space="preserve"> </w:instrText>
      </w:r>
      <w:r>
        <w:rPr>
          <w:rFonts w:hint="eastAsia"/>
          <w:lang w:eastAsia="zh-CN"/>
        </w:rPr>
        <w:instrText>REF _Ref131709910 \h</w:instrText>
      </w:r>
      <w:r>
        <w:rPr>
          <w:lang w:eastAsia="zh-CN"/>
        </w:rPr>
        <w:instrText xml:space="preserve"> </w:instrText>
      </w:r>
      <w:r>
        <w:rPr>
          <w:lang w:eastAsia="zh-CN"/>
        </w:rPr>
      </w:r>
      <w:r>
        <w:rPr>
          <w:lang w:eastAsia="zh-CN"/>
        </w:rPr>
        <w:fldChar w:fldCharType="separate"/>
      </w:r>
      <w:r w:rsidRPr="00DB00DB">
        <w:t xml:space="preserve">Figure </w:t>
      </w:r>
      <w:r>
        <w:rPr>
          <w:noProof/>
        </w:rPr>
        <w:t>7</w:t>
      </w:r>
      <w:r>
        <w:rPr>
          <w:lang w:eastAsia="zh-CN"/>
        </w:rPr>
        <w:fldChar w:fldCharType="end"/>
      </w:r>
      <w:r w:rsidR="00D12095">
        <w:rPr>
          <w:lang w:eastAsia="zh-CN"/>
        </w:rPr>
        <w:t xml:space="preserve"> (a) and </w:t>
      </w:r>
      <w:r>
        <w:rPr>
          <w:lang w:eastAsia="zh-CN"/>
        </w:rPr>
        <w:fldChar w:fldCharType="begin"/>
      </w:r>
      <w:r>
        <w:rPr>
          <w:lang w:eastAsia="zh-CN"/>
        </w:rPr>
        <w:instrText xml:space="preserve"> REF _Ref131709910 \h </w:instrText>
      </w:r>
      <w:r>
        <w:rPr>
          <w:lang w:eastAsia="zh-CN"/>
        </w:rPr>
      </w:r>
      <w:r>
        <w:rPr>
          <w:lang w:eastAsia="zh-CN"/>
        </w:rPr>
        <w:fldChar w:fldCharType="separate"/>
      </w:r>
      <w:r w:rsidRPr="00DB00DB">
        <w:t xml:space="preserve">Figure </w:t>
      </w:r>
      <w:r>
        <w:rPr>
          <w:noProof/>
        </w:rPr>
        <w:t>7</w:t>
      </w:r>
      <w:r>
        <w:rPr>
          <w:lang w:eastAsia="zh-CN"/>
        </w:rPr>
        <w:fldChar w:fldCharType="end"/>
      </w:r>
      <w:r w:rsidR="00D12095">
        <w:rPr>
          <w:lang w:eastAsia="zh-CN"/>
        </w:rPr>
        <w:t xml:space="preserve">(b) show </w:t>
      </w:r>
      <w:r w:rsidR="00DB1C0B">
        <w:rPr>
          <w:lang w:eastAsia="zh-CN"/>
        </w:rPr>
        <w:t xml:space="preserve">the link level simulation results of </w:t>
      </w:r>
      <w:r w:rsidR="00D12095">
        <w:rPr>
          <w:lang w:eastAsia="zh-CN"/>
        </w:rPr>
        <w:t>the</w:t>
      </w:r>
      <w:r w:rsidR="00B46ABA">
        <w:rPr>
          <w:lang w:eastAsia="zh-CN"/>
        </w:rPr>
        <w:t xml:space="preserve"> correlation between </w:t>
      </w:r>
      <w:r w:rsidR="00F6134B">
        <w:rPr>
          <w:lang w:eastAsia="zh-CN"/>
        </w:rPr>
        <w:t xml:space="preserve">best </w:t>
      </w:r>
      <w:r w:rsidR="00B46ABA">
        <w:rPr>
          <w:lang w:eastAsia="zh-CN"/>
        </w:rPr>
        <w:t>PMIs under type 1 and type 2 shutdown</w:t>
      </w:r>
      <w:r w:rsidR="00F6134B">
        <w:rPr>
          <w:lang w:eastAsia="zh-CN"/>
        </w:rPr>
        <w:t xml:space="preserve"> </w:t>
      </w:r>
      <w:r w:rsidR="005A1C44">
        <w:rPr>
          <w:lang w:eastAsia="zh-CN"/>
        </w:rPr>
        <w:t>respectively.</w:t>
      </w:r>
      <w:r w:rsidR="00B46ABA">
        <w:rPr>
          <w:lang w:eastAsia="zh-CN"/>
        </w:rPr>
        <w:t xml:space="preserve"> </w:t>
      </w:r>
      <w:r w:rsidR="00471B37">
        <w:rPr>
          <w:lang w:eastAsia="zh-CN"/>
        </w:rPr>
        <w:t>The LLS</w:t>
      </w:r>
      <w:r w:rsidR="00B46ABA">
        <w:rPr>
          <w:lang w:eastAsia="zh-CN"/>
        </w:rPr>
        <w:t xml:space="preserve"> </w:t>
      </w:r>
      <w:r w:rsidR="00B46ABA" w:rsidRPr="00B46ABA">
        <w:rPr>
          <w:lang w:eastAsia="zh-CN"/>
        </w:rPr>
        <w:t>assumptions</w:t>
      </w:r>
      <w:r w:rsidR="00471B37">
        <w:rPr>
          <w:lang w:eastAsia="zh-CN"/>
        </w:rPr>
        <w:t xml:space="preserve"> can be found in</w:t>
      </w:r>
      <w:r w:rsidR="00B6643A">
        <w:rPr>
          <w:lang w:eastAsia="zh-CN"/>
        </w:rPr>
        <w:t xml:space="preserve"> </w:t>
      </w:r>
      <w:r w:rsidR="00B6643A">
        <w:rPr>
          <w:lang w:eastAsia="zh-CN"/>
        </w:rPr>
        <w:fldChar w:fldCharType="begin"/>
      </w:r>
      <w:r w:rsidR="00B6643A">
        <w:rPr>
          <w:lang w:eastAsia="zh-CN"/>
        </w:rPr>
        <w:instrText xml:space="preserve"> REF _Ref131711615 \h </w:instrText>
      </w:r>
      <w:r w:rsidR="00B6643A">
        <w:rPr>
          <w:lang w:eastAsia="zh-CN"/>
        </w:rPr>
      </w:r>
      <w:r w:rsidR="00B6643A">
        <w:rPr>
          <w:lang w:eastAsia="zh-CN"/>
        </w:rPr>
        <w:fldChar w:fldCharType="separate"/>
      </w:r>
      <w:r w:rsidR="00B6643A" w:rsidRPr="00735644">
        <w:t xml:space="preserve">Appendix </w:t>
      </w:r>
      <w:r w:rsidR="00B6643A">
        <w:t>A</w:t>
      </w:r>
      <w:r w:rsidR="00B6643A">
        <w:rPr>
          <w:lang w:eastAsia="zh-CN"/>
        </w:rPr>
        <w:fldChar w:fldCharType="end"/>
      </w:r>
      <w:r w:rsidR="00BD6C97">
        <w:rPr>
          <w:lang w:eastAsia="zh-CN"/>
        </w:rPr>
        <w:t xml:space="preserve">. </w:t>
      </w:r>
      <w:r w:rsidR="00BD6C97" w:rsidRPr="00BD6C97">
        <w:rPr>
          <w:lang w:eastAsia="zh-CN"/>
        </w:rPr>
        <w:t>The rank used in the simulation equals 1</w:t>
      </w:r>
      <w:r w:rsidR="005F610D" w:rsidRPr="00BD6C97">
        <w:rPr>
          <w:lang w:eastAsia="zh-CN"/>
        </w:rPr>
        <w:t>.</w:t>
      </w:r>
      <w:r w:rsidR="00D12095">
        <w:rPr>
          <w:lang w:eastAsia="zh-CN"/>
        </w:rPr>
        <w:t xml:space="preserve"> </w:t>
      </w:r>
      <w:r w:rsidR="00471B37">
        <w:rPr>
          <w:lang w:eastAsia="zh-CN"/>
        </w:rPr>
        <w:t>I</w:t>
      </w:r>
      <w:r w:rsidR="00B46ABA">
        <w:rPr>
          <w:lang w:eastAsia="zh-CN"/>
        </w:rPr>
        <w:t xml:space="preserve">t can be seen that the probability for </w:t>
      </w:r>
      <w:r w:rsidR="00B46ABA" w:rsidRPr="00821C56">
        <w:rPr>
          <w:lang w:eastAsia="zh-CN"/>
        </w:rPr>
        <w:t>high</w:t>
      </w:r>
      <w:r w:rsidR="00D12095" w:rsidRPr="00821C56">
        <w:rPr>
          <w:lang w:eastAsia="zh-CN"/>
        </w:rPr>
        <w:t xml:space="preserve"> correlation </w:t>
      </w:r>
      <w:r w:rsidR="00B46ABA">
        <w:rPr>
          <w:lang w:eastAsia="zh-CN"/>
        </w:rPr>
        <w:t>(</w:t>
      </w:r>
      <w:r w:rsidR="008C7766">
        <w:rPr>
          <w:lang w:eastAsia="zh-CN"/>
        </w:rPr>
        <w:t xml:space="preserve">e.g., </w:t>
      </w:r>
      <w:r w:rsidR="00D12095" w:rsidRPr="00821C56">
        <w:rPr>
          <w:lang w:eastAsia="zh-CN"/>
        </w:rPr>
        <w:t>greater than 0.6</w:t>
      </w:r>
      <w:r w:rsidR="00B46ABA">
        <w:rPr>
          <w:lang w:eastAsia="zh-CN"/>
        </w:rPr>
        <w:t>)</w:t>
      </w:r>
      <w:r w:rsidR="00D12095" w:rsidRPr="00821C56">
        <w:rPr>
          <w:lang w:eastAsia="zh-CN"/>
        </w:rPr>
        <w:t xml:space="preserve"> is about </w:t>
      </w:r>
      <w:r w:rsidR="00B46ABA">
        <w:rPr>
          <w:lang w:eastAsia="zh-CN"/>
        </w:rPr>
        <w:t>0.9</w:t>
      </w:r>
      <w:r w:rsidR="00D12095">
        <w:rPr>
          <w:lang w:eastAsia="zh-CN"/>
        </w:rPr>
        <w:t xml:space="preserve">. </w:t>
      </w:r>
    </w:p>
    <w:p w14:paraId="319EC284" w14:textId="5769A764" w:rsidR="00D12095" w:rsidRPr="000B6064" w:rsidRDefault="00D12095" w:rsidP="00D12095">
      <w:pPr>
        <w:spacing w:after="120"/>
        <w:jc w:val="both"/>
        <w:rPr>
          <w:lang w:eastAsia="zh-CN"/>
        </w:rPr>
      </w:pPr>
    </w:p>
    <w:p w14:paraId="363F32C1" w14:textId="77777777" w:rsidR="00D12095" w:rsidRDefault="00D12095" w:rsidP="00D12095">
      <w:pPr>
        <w:spacing w:after="120"/>
        <w:jc w:val="center"/>
        <w:rPr>
          <w:lang w:eastAsia="zh-CN"/>
        </w:rPr>
      </w:pPr>
      <w:r>
        <w:rPr>
          <w:noProof/>
          <w:lang w:val="en-US" w:eastAsia="zh-CN"/>
        </w:rPr>
        <w:drawing>
          <wp:inline distT="0" distB="0" distL="0" distR="0" wp14:anchorId="3B9704A1" wp14:editId="668CC517">
            <wp:extent cx="2640228" cy="1981200"/>
            <wp:effectExtent l="0" t="0" r="8255" b="0"/>
            <wp:docPr id="1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27773" cy="2046893"/>
                    </a:xfrm>
                    <a:prstGeom prst="rect">
                      <a:avLst/>
                    </a:prstGeom>
                  </pic:spPr>
                </pic:pic>
              </a:graphicData>
            </a:graphic>
          </wp:inline>
        </w:drawing>
      </w:r>
      <w:r>
        <w:rPr>
          <w:rFonts w:hint="eastAsia"/>
          <w:lang w:eastAsia="zh-CN"/>
        </w:rPr>
        <w:t xml:space="preserve"> </w:t>
      </w:r>
      <w:r>
        <w:rPr>
          <w:lang w:eastAsia="zh-CN"/>
        </w:rPr>
        <w:t xml:space="preserve">             </w:t>
      </w:r>
      <w:r>
        <w:rPr>
          <w:noProof/>
          <w:lang w:val="en-US" w:eastAsia="zh-CN"/>
        </w:rPr>
        <w:drawing>
          <wp:inline distT="0" distB="0" distL="0" distR="0" wp14:anchorId="38EAF586" wp14:editId="196DCD6C">
            <wp:extent cx="2708462" cy="1973307"/>
            <wp:effectExtent l="0" t="0" r="0" b="8255"/>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t="6544"/>
                    <a:stretch/>
                  </pic:blipFill>
                  <pic:spPr bwMode="auto">
                    <a:xfrm>
                      <a:off x="0" y="0"/>
                      <a:ext cx="2792718" cy="2034693"/>
                    </a:xfrm>
                    <a:prstGeom prst="rect">
                      <a:avLst/>
                    </a:prstGeom>
                    <a:ln>
                      <a:noFill/>
                    </a:ln>
                    <a:extLst>
                      <a:ext uri="{53640926-AAD7-44D8-BBD7-CCE9431645EC}">
                        <a14:shadowObscured xmlns:a14="http://schemas.microsoft.com/office/drawing/2010/main"/>
                      </a:ext>
                    </a:extLst>
                  </pic:spPr>
                </pic:pic>
              </a:graphicData>
            </a:graphic>
          </wp:inline>
        </w:drawing>
      </w:r>
    </w:p>
    <w:p w14:paraId="318AF99F" w14:textId="77777777" w:rsidR="00D12095" w:rsidRDefault="00D12095" w:rsidP="00D12095">
      <w:pPr>
        <w:spacing w:after="120"/>
        <w:jc w:val="center"/>
        <w:rPr>
          <w:lang w:eastAsia="zh-CN"/>
        </w:rPr>
      </w:pPr>
      <w:r>
        <w:rPr>
          <w:rFonts w:hint="eastAsia"/>
          <w:lang w:eastAsia="zh-CN"/>
        </w:rPr>
        <w:t>(</w:t>
      </w:r>
      <w:r>
        <w:rPr>
          <w:lang w:eastAsia="zh-CN"/>
        </w:rPr>
        <w:t>a</w:t>
      </w:r>
      <w:r>
        <w:rPr>
          <w:rFonts w:hint="eastAsia"/>
          <w:lang w:eastAsia="zh-CN"/>
        </w:rPr>
        <w:t>)</w:t>
      </w:r>
      <w:r>
        <w:rPr>
          <w:lang w:eastAsia="zh-CN"/>
        </w:rPr>
        <w:t xml:space="preserve"> Type 1: PMIs of 32-port and 16-port          </w:t>
      </w:r>
      <w:proofErr w:type="gramStart"/>
      <w:r>
        <w:rPr>
          <w:lang w:eastAsia="zh-CN"/>
        </w:rPr>
        <w:t xml:space="preserve">   (</w:t>
      </w:r>
      <w:proofErr w:type="gramEnd"/>
      <w:r>
        <w:rPr>
          <w:lang w:eastAsia="zh-CN"/>
        </w:rPr>
        <w:t>b) Type 2: 8-port PMIs by 32 TxRUs and 16 TxRUs</w:t>
      </w:r>
    </w:p>
    <w:p w14:paraId="7445181A" w14:textId="4E0A8FED" w:rsidR="007B021F" w:rsidRPr="00B0554E" w:rsidRDefault="00D374F8" w:rsidP="00C27191">
      <w:pPr>
        <w:pStyle w:val="aa"/>
        <w:rPr>
          <w:lang w:eastAsia="zh-CN"/>
        </w:rPr>
      </w:pPr>
      <w:bookmarkStart w:id="19" w:name="_Ref131709910"/>
      <w:r w:rsidRPr="00DB00DB">
        <w:t xml:space="preserve">Figure </w:t>
      </w:r>
      <w:r w:rsidR="007F0200">
        <w:rPr>
          <w:noProof/>
        </w:rPr>
        <w:fldChar w:fldCharType="begin"/>
      </w:r>
      <w:r w:rsidR="007F0200">
        <w:rPr>
          <w:noProof/>
        </w:rPr>
        <w:instrText xml:space="preserve"> SEQ Figure \* ARABIC </w:instrText>
      </w:r>
      <w:r w:rsidR="007F0200">
        <w:rPr>
          <w:noProof/>
        </w:rPr>
        <w:fldChar w:fldCharType="separate"/>
      </w:r>
      <w:r w:rsidR="00023505">
        <w:rPr>
          <w:noProof/>
        </w:rPr>
        <w:t>7</w:t>
      </w:r>
      <w:r w:rsidR="007F0200">
        <w:rPr>
          <w:noProof/>
        </w:rPr>
        <w:fldChar w:fldCharType="end"/>
      </w:r>
      <w:bookmarkEnd w:id="19"/>
      <w:r w:rsidRPr="00DB00DB">
        <w:t xml:space="preserve">: </w:t>
      </w:r>
      <w:r w:rsidR="001D67A5" w:rsidRPr="00DB00DB">
        <w:rPr>
          <w:lang w:eastAsia="zh-CN"/>
        </w:rPr>
        <w:t>PMI correlation for different shutdown patterns</w:t>
      </w:r>
    </w:p>
    <w:p w14:paraId="032CF7A5" w14:textId="4DDAE674" w:rsidR="009F0CEE" w:rsidRPr="00A61A57" w:rsidRDefault="008C7766" w:rsidP="00060C98">
      <w:pPr>
        <w:pStyle w:val="af3"/>
        <w:numPr>
          <w:ilvl w:val="0"/>
          <w:numId w:val="8"/>
        </w:numPr>
        <w:overflowPunct w:val="0"/>
        <w:autoSpaceDE w:val="0"/>
        <w:autoSpaceDN w:val="0"/>
        <w:adjustRightInd w:val="0"/>
        <w:spacing w:before="120" w:after="120"/>
        <w:ind w:left="357" w:firstLineChars="0" w:hanging="357"/>
        <w:rPr>
          <w:b/>
          <w:bCs/>
          <w:i/>
          <w:lang w:eastAsia="zh-CN"/>
        </w:rPr>
      </w:pPr>
      <w:r>
        <w:rPr>
          <w:b/>
          <w:bCs/>
          <w:i/>
          <w:lang w:eastAsia="zh-CN"/>
        </w:rPr>
        <w:t xml:space="preserve"> </w:t>
      </w:r>
      <w:r w:rsidR="00060C98">
        <w:rPr>
          <w:b/>
          <w:bCs/>
          <w:i/>
          <w:lang w:eastAsia="zh-CN"/>
        </w:rPr>
        <w:t xml:space="preserve">For </w:t>
      </w:r>
      <w:r w:rsidR="00091193">
        <w:rPr>
          <w:b/>
          <w:bCs/>
          <w:i/>
          <w:lang w:eastAsia="zh-CN"/>
        </w:rPr>
        <w:t>Type 1 and Type 2 shut</w:t>
      </w:r>
      <w:r w:rsidR="00060C98">
        <w:rPr>
          <w:b/>
          <w:bCs/>
          <w:i/>
          <w:lang w:eastAsia="zh-CN"/>
        </w:rPr>
        <w:t xml:space="preserve">down, the </w:t>
      </w:r>
      <w:r w:rsidR="009F0CEE" w:rsidRPr="0081646A">
        <w:rPr>
          <w:b/>
          <w:bCs/>
          <w:i/>
          <w:lang w:eastAsia="zh-CN"/>
        </w:rPr>
        <w:t xml:space="preserve">best </w:t>
      </w:r>
      <w:r w:rsidR="009F0CEE">
        <w:rPr>
          <w:b/>
          <w:bCs/>
          <w:i/>
          <w:lang w:eastAsia="zh-CN"/>
        </w:rPr>
        <w:t>PMI</w:t>
      </w:r>
      <w:r w:rsidR="009F0CEE" w:rsidRPr="0081646A">
        <w:rPr>
          <w:b/>
          <w:bCs/>
          <w:i/>
          <w:lang w:eastAsia="zh-CN"/>
        </w:rPr>
        <w:t xml:space="preserve"> in non-shutdown case is </w:t>
      </w:r>
      <w:r w:rsidR="009F0CEE" w:rsidRPr="00810DFC">
        <w:rPr>
          <w:b/>
          <w:bCs/>
          <w:i/>
          <w:lang w:eastAsia="zh-CN"/>
        </w:rPr>
        <w:t>highly correlated with</w:t>
      </w:r>
      <w:r w:rsidR="009F0CEE" w:rsidRPr="0081646A">
        <w:rPr>
          <w:b/>
          <w:bCs/>
          <w:i/>
          <w:lang w:eastAsia="zh-CN"/>
        </w:rPr>
        <w:t xml:space="preserve"> the best </w:t>
      </w:r>
      <w:r w:rsidR="009F0CEE">
        <w:rPr>
          <w:b/>
          <w:bCs/>
          <w:i/>
          <w:lang w:eastAsia="zh-CN"/>
        </w:rPr>
        <w:t>PMI</w:t>
      </w:r>
      <w:r w:rsidR="009F0CEE" w:rsidRPr="0081646A">
        <w:rPr>
          <w:b/>
          <w:bCs/>
          <w:i/>
          <w:lang w:eastAsia="zh-CN"/>
        </w:rPr>
        <w:t xml:space="preserve"> in shutdown case. </w:t>
      </w:r>
    </w:p>
    <w:p w14:paraId="6FC8A65A" w14:textId="0076B295" w:rsidR="00BA101F" w:rsidRDefault="00BA101F" w:rsidP="00A23483">
      <w:pPr>
        <w:pStyle w:val="af3"/>
        <w:overflowPunct w:val="0"/>
        <w:autoSpaceDE w:val="0"/>
        <w:autoSpaceDN w:val="0"/>
        <w:adjustRightInd w:val="0"/>
        <w:spacing w:before="120" w:after="120"/>
        <w:ind w:left="360" w:firstLineChars="0" w:firstLine="0"/>
        <w:rPr>
          <w:b/>
          <w:bCs/>
          <w:i/>
          <w:u w:val="single"/>
        </w:rPr>
      </w:pPr>
    </w:p>
    <w:p w14:paraId="64ADBDF7" w14:textId="658A62D2" w:rsidR="00C27BAC" w:rsidRPr="00821C56" w:rsidRDefault="00C27BAC" w:rsidP="00821C56">
      <w:pPr>
        <w:pStyle w:val="3"/>
        <w:keepLines w:val="0"/>
        <w:numPr>
          <w:ilvl w:val="2"/>
          <w:numId w:val="1"/>
        </w:numPr>
        <w:tabs>
          <w:tab w:val="num" w:pos="720"/>
        </w:tabs>
        <w:kinsoku w:val="0"/>
        <w:overflowPunct w:val="0"/>
        <w:autoSpaceDE w:val="0"/>
        <w:autoSpaceDN w:val="0"/>
        <w:adjustRightInd w:val="0"/>
        <w:snapToGrid w:val="0"/>
        <w:spacing w:before="120" w:after="120" w:line="240" w:lineRule="auto"/>
        <w:jc w:val="both"/>
        <w:rPr>
          <w:bCs w:val="0"/>
          <w:sz w:val="22"/>
          <w:szCs w:val="22"/>
          <w:lang w:val="en-US" w:eastAsia="zh-CN"/>
        </w:rPr>
      </w:pPr>
      <w:r w:rsidRPr="00821C56">
        <w:rPr>
          <w:bCs w:val="0"/>
          <w:sz w:val="22"/>
          <w:szCs w:val="22"/>
          <w:lang w:val="en-US" w:eastAsia="zh-CN"/>
        </w:rPr>
        <w:t xml:space="preserve">Exploiting the high correlation properties of CSI-RS and PMI before and after </w:t>
      </w:r>
      <w:r w:rsidR="008C7766" w:rsidRPr="00821C56">
        <w:rPr>
          <w:bCs w:val="0"/>
          <w:sz w:val="22"/>
          <w:szCs w:val="22"/>
          <w:lang w:val="en-US" w:eastAsia="zh-CN"/>
        </w:rPr>
        <w:t>the shutdown</w:t>
      </w:r>
    </w:p>
    <w:p w14:paraId="54CD5923" w14:textId="4EEDF132" w:rsidR="008D6F77" w:rsidRDefault="00074CED" w:rsidP="00C27191">
      <w:pPr>
        <w:overflowPunct w:val="0"/>
        <w:autoSpaceDE w:val="0"/>
        <w:autoSpaceDN w:val="0"/>
        <w:adjustRightInd w:val="0"/>
        <w:spacing w:before="120" w:after="120"/>
        <w:rPr>
          <w:iCs/>
        </w:rPr>
      </w:pPr>
      <w:r w:rsidRPr="00821C56">
        <w:rPr>
          <w:iCs/>
        </w:rPr>
        <w:t xml:space="preserve">In </w:t>
      </w:r>
      <w:r w:rsidR="008D6F77">
        <w:rPr>
          <w:iCs/>
        </w:rPr>
        <w:t xml:space="preserve">sections </w:t>
      </w:r>
      <w:r w:rsidR="008D6F77">
        <w:rPr>
          <w:iCs/>
        </w:rPr>
        <w:fldChar w:fldCharType="begin"/>
      </w:r>
      <w:r w:rsidR="008D6F77">
        <w:rPr>
          <w:iCs/>
        </w:rPr>
        <w:instrText xml:space="preserve"> REF _Ref131617758 \r \h </w:instrText>
      </w:r>
      <w:r w:rsidR="0061621A">
        <w:rPr>
          <w:iCs/>
        </w:rPr>
        <w:instrText xml:space="preserve"> \* MERGEFORMAT </w:instrText>
      </w:r>
      <w:r w:rsidR="008D6F77">
        <w:rPr>
          <w:iCs/>
        </w:rPr>
      </w:r>
      <w:r w:rsidR="008D6F77">
        <w:rPr>
          <w:iCs/>
        </w:rPr>
        <w:fldChar w:fldCharType="separate"/>
      </w:r>
      <w:r w:rsidR="008D6F77">
        <w:rPr>
          <w:iCs/>
          <w:cs/>
        </w:rPr>
        <w:t>‎</w:t>
      </w:r>
      <w:r w:rsidR="008D6F77">
        <w:rPr>
          <w:iCs/>
        </w:rPr>
        <w:t>3.1.1</w:t>
      </w:r>
      <w:r w:rsidR="008D6F77">
        <w:rPr>
          <w:iCs/>
        </w:rPr>
        <w:fldChar w:fldCharType="end"/>
      </w:r>
      <w:r w:rsidR="008D6F77">
        <w:rPr>
          <w:iCs/>
        </w:rPr>
        <w:t xml:space="preserve"> and </w:t>
      </w:r>
      <w:r w:rsidR="008D6F77">
        <w:rPr>
          <w:iCs/>
        </w:rPr>
        <w:fldChar w:fldCharType="begin"/>
      </w:r>
      <w:r w:rsidR="008D6F77">
        <w:rPr>
          <w:iCs/>
        </w:rPr>
        <w:instrText xml:space="preserve"> REF _Ref131617767 \r \h </w:instrText>
      </w:r>
      <w:r w:rsidR="0061621A">
        <w:rPr>
          <w:iCs/>
        </w:rPr>
        <w:instrText xml:space="preserve"> \* MERGEFORMAT </w:instrText>
      </w:r>
      <w:r w:rsidR="008D6F77">
        <w:rPr>
          <w:iCs/>
        </w:rPr>
      </w:r>
      <w:r w:rsidR="008D6F77">
        <w:rPr>
          <w:iCs/>
        </w:rPr>
        <w:fldChar w:fldCharType="separate"/>
      </w:r>
      <w:r w:rsidR="008D6F77">
        <w:rPr>
          <w:iCs/>
          <w:cs/>
        </w:rPr>
        <w:t>‎</w:t>
      </w:r>
      <w:r w:rsidR="008D6F77">
        <w:rPr>
          <w:iCs/>
        </w:rPr>
        <w:t>3.1.2</w:t>
      </w:r>
      <w:r w:rsidR="008D6F77">
        <w:rPr>
          <w:iCs/>
        </w:rPr>
        <w:fldChar w:fldCharType="end"/>
      </w:r>
      <w:r w:rsidR="008D6F77">
        <w:rPr>
          <w:iCs/>
        </w:rPr>
        <w:t>, we have shown by simulation and logical analysis that there are high correlations between:</w:t>
      </w:r>
    </w:p>
    <w:p w14:paraId="426FB65F" w14:textId="77777777" w:rsidR="008D6F77" w:rsidRDefault="008D6F77" w:rsidP="008D6F77">
      <w:pPr>
        <w:pStyle w:val="af3"/>
        <w:numPr>
          <w:ilvl w:val="0"/>
          <w:numId w:val="26"/>
        </w:numPr>
        <w:overflowPunct w:val="0"/>
        <w:autoSpaceDE w:val="0"/>
        <w:autoSpaceDN w:val="0"/>
        <w:adjustRightInd w:val="0"/>
        <w:spacing w:before="120" w:after="120"/>
        <w:ind w:firstLineChars="0"/>
        <w:rPr>
          <w:iCs/>
        </w:rPr>
      </w:pPr>
      <w:r w:rsidRPr="00821C56">
        <w:rPr>
          <w:iCs/>
        </w:rPr>
        <w:t xml:space="preserve">CSI-RS beam, i.e., represented as CRI, </w:t>
      </w:r>
      <w:r>
        <w:rPr>
          <w:iCs/>
        </w:rPr>
        <w:t xml:space="preserve">before and after the shutdown </w:t>
      </w:r>
    </w:p>
    <w:p w14:paraId="0730E46F" w14:textId="1124E2A0" w:rsidR="0014230C" w:rsidRDefault="008D6F77" w:rsidP="008D6F77">
      <w:pPr>
        <w:pStyle w:val="af3"/>
        <w:numPr>
          <w:ilvl w:val="0"/>
          <w:numId w:val="26"/>
        </w:numPr>
        <w:overflowPunct w:val="0"/>
        <w:autoSpaceDE w:val="0"/>
        <w:autoSpaceDN w:val="0"/>
        <w:adjustRightInd w:val="0"/>
        <w:spacing w:before="120" w:after="120"/>
        <w:ind w:firstLineChars="0"/>
        <w:rPr>
          <w:iCs/>
        </w:rPr>
      </w:pPr>
      <w:r>
        <w:rPr>
          <w:iCs/>
        </w:rPr>
        <w:t xml:space="preserve">PMI </w:t>
      </w:r>
      <w:r w:rsidR="0014230C">
        <w:rPr>
          <w:iCs/>
        </w:rPr>
        <w:t xml:space="preserve">corresponding precoding matrix </w:t>
      </w:r>
      <w:r>
        <w:rPr>
          <w:iCs/>
        </w:rPr>
        <w:t xml:space="preserve">before and after </w:t>
      </w:r>
      <w:r w:rsidR="0014230C">
        <w:rPr>
          <w:iCs/>
        </w:rPr>
        <w:t xml:space="preserve">the shutdown </w:t>
      </w:r>
    </w:p>
    <w:p w14:paraId="1D6AE16F" w14:textId="7F75C3FB" w:rsidR="005A1C44" w:rsidRDefault="009F69E1" w:rsidP="0014230C">
      <w:pPr>
        <w:overflowPunct w:val="0"/>
        <w:autoSpaceDE w:val="0"/>
        <w:autoSpaceDN w:val="0"/>
        <w:adjustRightInd w:val="0"/>
        <w:spacing w:before="120" w:after="120"/>
        <w:rPr>
          <w:iCs/>
        </w:rPr>
      </w:pPr>
      <w:r>
        <w:rPr>
          <w:iCs/>
        </w:rPr>
        <w:t>In this section, we s</w:t>
      </w:r>
      <w:r w:rsidR="006670EF">
        <w:rPr>
          <w:iCs/>
        </w:rPr>
        <w:t>h</w:t>
      </w:r>
      <w:r>
        <w:rPr>
          <w:iCs/>
        </w:rPr>
        <w:t xml:space="preserve">ow </w:t>
      </w:r>
      <w:r w:rsidR="006670EF">
        <w:rPr>
          <w:iCs/>
        </w:rPr>
        <w:t xml:space="preserve">that </w:t>
      </w:r>
      <w:r>
        <w:rPr>
          <w:iCs/>
        </w:rPr>
        <w:t>this correlation property can be exploit</w:t>
      </w:r>
      <w:r w:rsidR="006670EF">
        <w:rPr>
          <w:iCs/>
        </w:rPr>
        <w:t xml:space="preserve">ed with almost no impact to the throughput. </w:t>
      </w:r>
      <w:r>
        <w:rPr>
          <w:iCs/>
        </w:rPr>
        <w:t xml:space="preserve"> </w:t>
      </w:r>
    </w:p>
    <w:p w14:paraId="3E2FBBDA" w14:textId="0F7F4BCF" w:rsidR="0019032A" w:rsidRDefault="004412B4" w:rsidP="005A1C44">
      <w:pPr>
        <w:spacing w:after="120"/>
        <w:jc w:val="both"/>
        <w:rPr>
          <w:lang w:eastAsia="zh-CN"/>
        </w:rPr>
      </w:pPr>
      <w:r>
        <w:rPr>
          <w:lang w:eastAsia="zh-CN"/>
        </w:rPr>
        <w:lastRenderedPageBreak/>
        <w:fldChar w:fldCharType="begin"/>
      </w:r>
      <w:r>
        <w:rPr>
          <w:lang w:eastAsia="zh-CN"/>
        </w:rPr>
        <w:instrText xml:space="preserve"> REF _Ref131781182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w:t>
      </w:r>
      <w:r w:rsidR="005A1C44">
        <w:rPr>
          <w:lang w:eastAsia="zh-CN"/>
        </w:rPr>
        <w:t xml:space="preserve">and </w:t>
      </w:r>
      <w:r>
        <w:rPr>
          <w:lang w:eastAsia="zh-CN"/>
        </w:rPr>
        <w:fldChar w:fldCharType="begin"/>
      </w:r>
      <w:r>
        <w:rPr>
          <w:lang w:eastAsia="zh-CN"/>
        </w:rPr>
        <w:instrText xml:space="preserve"> REF _Ref131781218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w:t>
      </w:r>
      <w:r w:rsidR="005A1C44">
        <w:rPr>
          <w:lang w:eastAsia="zh-CN"/>
        </w:rPr>
        <w:t xml:space="preserve">show the performance difference between one PMI reporting and multiple </w:t>
      </w:r>
      <w:r w:rsidR="005A1C44" w:rsidRPr="00091193">
        <w:rPr>
          <w:lang w:eastAsia="zh-CN"/>
        </w:rPr>
        <w:t>PMIs (</w:t>
      </w:r>
      <w:r w:rsidR="0054007E" w:rsidRPr="00091193">
        <w:rPr>
          <w:lang w:eastAsia="zh-CN"/>
        </w:rPr>
        <w:t xml:space="preserve">e.g. in the simulation, </w:t>
      </w:r>
      <w:r w:rsidR="00605601" w:rsidRPr="00091193">
        <w:rPr>
          <w:lang w:eastAsia="zh-CN"/>
        </w:rPr>
        <w:t>two</w:t>
      </w:r>
      <w:r w:rsidR="005A1C44" w:rsidRPr="00091193">
        <w:rPr>
          <w:lang w:eastAsia="zh-CN"/>
        </w:rPr>
        <w:t xml:space="preserve"> PMIs for </w:t>
      </w:r>
      <w:r w:rsidR="00605601" w:rsidRPr="00091193">
        <w:rPr>
          <w:lang w:eastAsia="zh-CN"/>
        </w:rPr>
        <w:t>16 TxRUs case</w:t>
      </w:r>
      <w:r w:rsidR="005A1C44" w:rsidRPr="00091193">
        <w:rPr>
          <w:lang w:eastAsia="zh-CN"/>
        </w:rPr>
        <w:t xml:space="preserve"> and </w:t>
      </w:r>
      <w:r w:rsidR="00605601" w:rsidRPr="00091193">
        <w:rPr>
          <w:lang w:eastAsia="zh-CN"/>
        </w:rPr>
        <w:t>32 TxRUs case respectively</w:t>
      </w:r>
      <w:r w:rsidR="005A1C44" w:rsidRPr="00091193">
        <w:rPr>
          <w:lang w:eastAsia="zh-CN"/>
        </w:rPr>
        <w:t>) reporting</w:t>
      </w:r>
      <w:r w:rsidR="00C70B39" w:rsidRPr="00091193">
        <w:rPr>
          <w:lang w:eastAsia="zh-CN"/>
        </w:rPr>
        <w:t xml:space="preserve"> </w:t>
      </w:r>
      <w:r w:rsidR="005A1C44" w:rsidRPr="00091193">
        <w:rPr>
          <w:lang w:eastAsia="zh-CN"/>
        </w:rPr>
        <w:t>for type 1 and type 2 shutdown respectively, which verifies the expectation.</w:t>
      </w:r>
      <w:r w:rsidR="005A1C44">
        <w:rPr>
          <w:lang w:eastAsia="zh-CN"/>
        </w:rPr>
        <w:t xml:space="preserve"> </w:t>
      </w:r>
    </w:p>
    <w:p w14:paraId="53987159" w14:textId="3F52B5AB" w:rsidR="0054007E" w:rsidRDefault="00C70B39" w:rsidP="005A1C44">
      <w:pPr>
        <w:spacing w:after="120"/>
        <w:jc w:val="both"/>
        <w:rPr>
          <w:lang w:eastAsia="zh-CN"/>
        </w:rPr>
      </w:pPr>
      <w:r>
        <w:rPr>
          <w:lang w:eastAsia="zh-CN"/>
        </w:rPr>
        <w:t xml:space="preserve">For one PMI reporting, UE </w:t>
      </w:r>
      <w:r>
        <w:rPr>
          <w:rFonts w:hint="eastAsia"/>
          <w:lang w:eastAsia="zh-CN"/>
        </w:rPr>
        <w:t>report</w:t>
      </w:r>
      <w:r>
        <w:rPr>
          <w:lang w:eastAsia="zh-CN"/>
        </w:rPr>
        <w:t>s only one PMI in non-shutdown case and gNB</w:t>
      </w:r>
      <w:r w:rsidR="008C7766">
        <w:rPr>
          <w:lang w:eastAsia="zh-CN"/>
        </w:rPr>
        <w:t>(</w:t>
      </w:r>
      <w:r>
        <w:rPr>
          <w:lang w:eastAsia="zh-CN"/>
        </w:rPr>
        <w:t>/UE</w:t>
      </w:r>
      <w:r w:rsidR="008C7766">
        <w:rPr>
          <w:lang w:eastAsia="zh-CN"/>
        </w:rPr>
        <w:t>)</w:t>
      </w:r>
      <w:r>
        <w:rPr>
          <w:lang w:eastAsia="zh-CN"/>
        </w:rPr>
        <w:t xml:space="preserve"> derives other PMIs in shutdown case through the association relationship based on the PMI correlation as described above</w:t>
      </w:r>
      <w:r w:rsidR="008C7766">
        <w:rPr>
          <w:lang w:eastAsia="zh-CN"/>
        </w:rPr>
        <w:t>, which means that a UE does not have to do this if the correlation is exploited</w:t>
      </w:r>
      <w:r>
        <w:rPr>
          <w:lang w:eastAsia="zh-CN"/>
        </w:rPr>
        <w:t>.</w:t>
      </w:r>
    </w:p>
    <w:p w14:paraId="5D5EDAFA" w14:textId="61180EDB" w:rsidR="005A1C44" w:rsidRPr="00810DFC" w:rsidRDefault="004412B4" w:rsidP="004412B4">
      <w:pPr>
        <w:pStyle w:val="aa"/>
        <w:rPr>
          <w:lang w:eastAsia="zh-CN"/>
        </w:rPr>
      </w:pPr>
      <w:bookmarkStart w:id="20" w:name="_Ref131781182"/>
      <w:r>
        <w:t xml:space="preserve">Table </w:t>
      </w:r>
      <w:r w:rsidR="007F0200">
        <w:rPr>
          <w:noProof/>
        </w:rPr>
        <w:fldChar w:fldCharType="begin"/>
      </w:r>
      <w:r w:rsidR="007F0200">
        <w:rPr>
          <w:noProof/>
        </w:rPr>
        <w:instrText xml:space="preserve"> SEQ Table \* ARABIC </w:instrText>
      </w:r>
      <w:r w:rsidR="007F0200">
        <w:rPr>
          <w:noProof/>
        </w:rPr>
        <w:fldChar w:fldCharType="separate"/>
      </w:r>
      <w:r>
        <w:rPr>
          <w:noProof/>
        </w:rPr>
        <w:t>1</w:t>
      </w:r>
      <w:r w:rsidR="007F0200">
        <w:rPr>
          <w:noProof/>
        </w:rPr>
        <w:fldChar w:fldCharType="end"/>
      </w:r>
      <w:bookmarkEnd w:id="20"/>
      <w:r w:rsidR="005A1C44" w:rsidRPr="00810DFC">
        <w:rPr>
          <w:b w:val="0"/>
          <w:lang w:eastAsia="zh-CN"/>
        </w:rPr>
        <w:t xml:space="preserve">. Performance loss between </w:t>
      </w:r>
      <w:r w:rsidR="005A1C44">
        <w:rPr>
          <w:b w:val="0"/>
          <w:lang w:eastAsia="zh-CN"/>
        </w:rPr>
        <w:t xml:space="preserve">one </w:t>
      </w:r>
      <w:r w:rsidR="005A1C44" w:rsidRPr="00810DFC">
        <w:rPr>
          <w:b w:val="0"/>
          <w:lang w:eastAsia="zh-CN"/>
        </w:rPr>
        <w:t>PMI reporting and multiple PMIs reporting under type 1 shutdown (</w:t>
      </w:r>
      <w:r w:rsidR="0061621A">
        <w:rPr>
          <w:b w:val="0"/>
          <w:lang w:eastAsia="zh-CN"/>
        </w:rPr>
        <w:t xml:space="preserve">Above: </w:t>
      </w:r>
      <w:r w:rsidR="005A1C44">
        <w:rPr>
          <w:b w:val="0"/>
          <w:lang w:eastAsia="zh-CN"/>
        </w:rPr>
        <w:t>rank</w:t>
      </w:r>
      <w:r w:rsidR="0061621A">
        <w:rPr>
          <w:b w:val="0"/>
          <w:lang w:eastAsia="zh-CN"/>
        </w:rPr>
        <w:t>=</w:t>
      </w:r>
      <w:r w:rsidR="005A1C44">
        <w:rPr>
          <w:b w:val="0"/>
          <w:lang w:eastAsia="zh-CN"/>
        </w:rPr>
        <w:t>1</w:t>
      </w:r>
      <w:r w:rsidR="0061621A">
        <w:rPr>
          <w:b w:val="0"/>
          <w:lang w:eastAsia="zh-CN"/>
        </w:rPr>
        <w:t>; Middle: rank=2; Below: rank=4</w:t>
      </w:r>
      <w:r w:rsidR="005A1C44" w:rsidRPr="00810DFC">
        <w:rPr>
          <w:b w:val="0"/>
          <w:lang w:eastAsia="zh-CN"/>
        </w:rPr>
        <w:t>)</w:t>
      </w:r>
    </w:p>
    <w:tbl>
      <w:tblPr>
        <w:tblStyle w:val="a8"/>
        <w:tblW w:w="9918" w:type="dxa"/>
        <w:tblLook w:val="04A0" w:firstRow="1" w:lastRow="0" w:firstColumn="1" w:lastColumn="0" w:noHBand="0" w:noVBand="1"/>
      </w:tblPr>
      <w:tblGrid>
        <w:gridCol w:w="1231"/>
        <w:gridCol w:w="1232"/>
        <w:gridCol w:w="1232"/>
        <w:gridCol w:w="1232"/>
        <w:gridCol w:w="1232"/>
        <w:gridCol w:w="1232"/>
        <w:gridCol w:w="1232"/>
        <w:gridCol w:w="1295"/>
      </w:tblGrid>
      <w:tr w:rsidR="005A1C44" w14:paraId="472931E1" w14:textId="77777777" w:rsidTr="00C27191">
        <w:tc>
          <w:tcPr>
            <w:tcW w:w="1231" w:type="dxa"/>
          </w:tcPr>
          <w:p w14:paraId="1B039817" w14:textId="77777777" w:rsidR="005A1C44" w:rsidRDefault="005A1C44" w:rsidP="00A42CEB">
            <w:pPr>
              <w:spacing w:after="120"/>
              <w:jc w:val="center"/>
              <w:rPr>
                <w:lang w:eastAsia="zh-CN"/>
              </w:rPr>
            </w:pPr>
            <w:proofErr w:type="gramStart"/>
            <w:r>
              <w:rPr>
                <w:rFonts w:hint="eastAsia"/>
                <w:lang w:eastAsia="zh-CN"/>
              </w:rPr>
              <w:t>S</w:t>
            </w:r>
            <w:r>
              <w:rPr>
                <w:lang w:eastAsia="zh-CN"/>
              </w:rPr>
              <w:t>NR(</w:t>
            </w:r>
            <w:proofErr w:type="gramEnd"/>
            <w:r>
              <w:rPr>
                <w:lang w:eastAsia="zh-CN"/>
              </w:rPr>
              <w:t>dB)</w:t>
            </w:r>
          </w:p>
        </w:tc>
        <w:tc>
          <w:tcPr>
            <w:tcW w:w="1232" w:type="dxa"/>
          </w:tcPr>
          <w:p w14:paraId="73EE7A14" w14:textId="77777777" w:rsidR="005A1C44" w:rsidRDefault="005A1C44" w:rsidP="00A42CEB">
            <w:pPr>
              <w:spacing w:after="120"/>
              <w:jc w:val="center"/>
              <w:rPr>
                <w:lang w:eastAsia="zh-CN"/>
              </w:rPr>
            </w:pPr>
            <w:r>
              <w:rPr>
                <w:lang w:eastAsia="zh-CN"/>
              </w:rPr>
              <w:t>0</w:t>
            </w:r>
          </w:p>
        </w:tc>
        <w:tc>
          <w:tcPr>
            <w:tcW w:w="1232" w:type="dxa"/>
          </w:tcPr>
          <w:p w14:paraId="1ECE354C" w14:textId="77777777" w:rsidR="005A1C44" w:rsidRDefault="005A1C44" w:rsidP="00A42CEB">
            <w:pPr>
              <w:spacing w:after="120"/>
              <w:jc w:val="center"/>
              <w:rPr>
                <w:lang w:eastAsia="zh-CN"/>
              </w:rPr>
            </w:pPr>
            <w:r>
              <w:rPr>
                <w:rFonts w:hint="eastAsia"/>
                <w:lang w:eastAsia="zh-CN"/>
              </w:rPr>
              <w:t>2</w:t>
            </w:r>
          </w:p>
        </w:tc>
        <w:tc>
          <w:tcPr>
            <w:tcW w:w="1232" w:type="dxa"/>
          </w:tcPr>
          <w:p w14:paraId="67DF6AF7" w14:textId="77777777" w:rsidR="005A1C44" w:rsidRDefault="005A1C44" w:rsidP="00A42CEB">
            <w:pPr>
              <w:spacing w:after="120"/>
              <w:jc w:val="center"/>
              <w:rPr>
                <w:lang w:eastAsia="zh-CN"/>
              </w:rPr>
            </w:pPr>
            <w:r>
              <w:rPr>
                <w:rFonts w:hint="eastAsia"/>
                <w:lang w:eastAsia="zh-CN"/>
              </w:rPr>
              <w:t>4</w:t>
            </w:r>
          </w:p>
        </w:tc>
        <w:tc>
          <w:tcPr>
            <w:tcW w:w="1232" w:type="dxa"/>
          </w:tcPr>
          <w:p w14:paraId="01177514" w14:textId="77777777" w:rsidR="005A1C44" w:rsidRDefault="005A1C44" w:rsidP="00A42CEB">
            <w:pPr>
              <w:spacing w:after="120"/>
              <w:jc w:val="center"/>
              <w:rPr>
                <w:lang w:eastAsia="zh-CN"/>
              </w:rPr>
            </w:pPr>
            <w:r>
              <w:rPr>
                <w:rFonts w:hint="eastAsia"/>
                <w:lang w:eastAsia="zh-CN"/>
              </w:rPr>
              <w:t>6</w:t>
            </w:r>
          </w:p>
        </w:tc>
        <w:tc>
          <w:tcPr>
            <w:tcW w:w="1232" w:type="dxa"/>
          </w:tcPr>
          <w:p w14:paraId="7BF33097" w14:textId="77777777" w:rsidR="005A1C44" w:rsidRDefault="005A1C44" w:rsidP="00A42CEB">
            <w:pPr>
              <w:spacing w:after="120"/>
              <w:jc w:val="center"/>
              <w:rPr>
                <w:lang w:eastAsia="zh-CN"/>
              </w:rPr>
            </w:pPr>
            <w:r>
              <w:rPr>
                <w:rFonts w:hint="eastAsia"/>
                <w:lang w:eastAsia="zh-CN"/>
              </w:rPr>
              <w:t>8</w:t>
            </w:r>
          </w:p>
        </w:tc>
        <w:tc>
          <w:tcPr>
            <w:tcW w:w="1232" w:type="dxa"/>
          </w:tcPr>
          <w:p w14:paraId="3B9C1721" w14:textId="77777777" w:rsidR="005A1C44" w:rsidRDefault="005A1C44" w:rsidP="00A42CEB">
            <w:pPr>
              <w:spacing w:after="120"/>
              <w:jc w:val="center"/>
              <w:rPr>
                <w:lang w:eastAsia="zh-CN"/>
              </w:rPr>
            </w:pPr>
            <w:r>
              <w:rPr>
                <w:rFonts w:hint="eastAsia"/>
                <w:lang w:eastAsia="zh-CN"/>
              </w:rPr>
              <w:t>1</w:t>
            </w:r>
            <w:r>
              <w:rPr>
                <w:lang w:eastAsia="zh-CN"/>
              </w:rPr>
              <w:t>0</w:t>
            </w:r>
          </w:p>
        </w:tc>
        <w:tc>
          <w:tcPr>
            <w:tcW w:w="1295" w:type="dxa"/>
          </w:tcPr>
          <w:p w14:paraId="6E301F2F" w14:textId="77777777" w:rsidR="005A1C44" w:rsidRDefault="005A1C44" w:rsidP="00A42CEB">
            <w:pPr>
              <w:spacing w:after="120"/>
              <w:jc w:val="center"/>
              <w:rPr>
                <w:lang w:eastAsia="zh-CN"/>
              </w:rPr>
            </w:pPr>
            <w:r>
              <w:rPr>
                <w:rFonts w:hint="eastAsia"/>
                <w:lang w:eastAsia="zh-CN"/>
              </w:rPr>
              <w:t>A</w:t>
            </w:r>
            <w:r>
              <w:rPr>
                <w:lang w:eastAsia="zh-CN"/>
              </w:rPr>
              <w:t>verage</w:t>
            </w:r>
          </w:p>
        </w:tc>
      </w:tr>
      <w:tr w:rsidR="005A1C44" w14:paraId="3EA8FD2A" w14:textId="77777777" w:rsidTr="00C27191">
        <w:tc>
          <w:tcPr>
            <w:tcW w:w="1231" w:type="dxa"/>
          </w:tcPr>
          <w:p w14:paraId="126B5C7B" w14:textId="61834426" w:rsidR="005A1C44" w:rsidRDefault="005A1C44" w:rsidP="00A42CEB">
            <w:pPr>
              <w:spacing w:after="120"/>
              <w:jc w:val="center"/>
              <w:rPr>
                <w:lang w:eastAsia="zh-CN"/>
              </w:rPr>
            </w:pPr>
            <w:r>
              <w:rPr>
                <w:lang w:eastAsia="zh-CN"/>
              </w:rPr>
              <w:t>Through</w:t>
            </w:r>
            <w:r>
              <w:rPr>
                <w:rFonts w:hint="eastAsia"/>
                <w:lang w:eastAsia="zh-CN"/>
              </w:rPr>
              <w:t>p</w:t>
            </w:r>
            <w:r>
              <w:rPr>
                <w:lang w:eastAsia="zh-CN"/>
              </w:rPr>
              <w:t>ut loss (%)</w:t>
            </w:r>
            <w:r w:rsidR="00EC237A">
              <w:rPr>
                <w:lang w:eastAsia="zh-CN"/>
              </w:rPr>
              <w:t xml:space="preserve"> rank</w:t>
            </w:r>
            <w:r w:rsidR="00A0184F">
              <w:rPr>
                <w:lang w:eastAsia="zh-CN"/>
              </w:rPr>
              <w:t xml:space="preserve"> = </w:t>
            </w:r>
            <w:r w:rsidR="00EC237A">
              <w:rPr>
                <w:lang w:eastAsia="zh-CN"/>
              </w:rPr>
              <w:t>1</w:t>
            </w:r>
          </w:p>
        </w:tc>
        <w:tc>
          <w:tcPr>
            <w:tcW w:w="1232" w:type="dxa"/>
          </w:tcPr>
          <w:p w14:paraId="3BC7A90F" w14:textId="72FECD29" w:rsidR="005A1C44" w:rsidRDefault="005A1C44" w:rsidP="0061621A">
            <w:pPr>
              <w:spacing w:after="120"/>
              <w:jc w:val="center"/>
              <w:rPr>
                <w:lang w:eastAsia="zh-CN"/>
              </w:rPr>
            </w:pPr>
            <w:r>
              <w:rPr>
                <w:rFonts w:hint="eastAsia"/>
                <w:lang w:eastAsia="zh-CN"/>
              </w:rPr>
              <w:t>-</w:t>
            </w:r>
            <w:r w:rsidR="0061621A">
              <w:rPr>
                <w:lang w:eastAsia="zh-CN"/>
              </w:rPr>
              <w:t>0.2</w:t>
            </w:r>
            <w:r>
              <w:rPr>
                <w:lang w:eastAsia="zh-CN"/>
              </w:rPr>
              <w:t>%</w:t>
            </w:r>
          </w:p>
        </w:tc>
        <w:tc>
          <w:tcPr>
            <w:tcW w:w="1232" w:type="dxa"/>
          </w:tcPr>
          <w:p w14:paraId="75AD7E23" w14:textId="3411836C" w:rsidR="005A1C44" w:rsidRDefault="005A1C44" w:rsidP="00A42CEB">
            <w:pPr>
              <w:spacing w:after="120"/>
              <w:jc w:val="center"/>
              <w:rPr>
                <w:lang w:eastAsia="zh-CN"/>
              </w:rPr>
            </w:pPr>
            <w:r>
              <w:rPr>
                <w:rFonts w:hint="eastAsia"/>
                <w:lang w:eastAsia="zh-CN"/>
              </w:rPr>
              <w:t>-</w:t>
            </w:r>
            <w:r w:rsidR="0061621A">
              <w:rPr>
                <w:lang w:eastAsia="zh-CN"/>
              </w:rPr>
              <w:t>0.1</w:t>
            </w:r>
            <w:r>
              <w:rPr>
                <w:lang w:eastAsia="zh-CN"/>
              </w:rPr>
              <w:t>%</w:t>
            </w:r>
          </w:p>
        </w:tc>
        <w:tc>
          <w:tcPr>
            <w:tcW w:w="1232" w:type="dxa"/>
          </w:tcPr>
          <w:p w14:paraId="1BCCEED1" w14:textId="1EEBA4DF" w:rsidR="005A1C44" w:rsidRDefault="005A1C44" w:rsidP="0061621A">
            <w:pPr>
              <w:spacing w:after="120"/>
              <w:jc w:val="center"/>
              <w:rPr>
                <w:lang w:eastAsia="zh-CN"/>
              </w:rPr>
            </w:pPr>
            <w:r>
              <w:rPr>
                <w:rFonts w:hint="eastAsia"/>
                <w:lang w:eastAsia="zh-CN"/>
              </w:rPr>
              <w:t>-</w:t>
            </w:r>
            <w:r w:rsidR="00756BA6">
              <w:rPr>
                <w:lang w:eastAsia="zh-CN"/>
              </w:rPr>
              <w:t>0.1</w:t>
            </w:r>
            <w:r>
              <w:rPr>
                <w:lang w:eastAsia="zh-CN"/>
              </w:rPr>
              <w:t>%</w:t>
            </w:r>
          </w:p>
        </w:tc>
        <w:tc>
          <w:tcPr>
            <w:tcW w:w="1232" w:type="dxa"/>
          </w:tcPr>
          <w:p w14:paraId="1FF28332" w14:textId="5120C24C" w:rsidR="005A1C44" w:rsidRDefault="005A1C44" w:rsidP="00A42CEB">
            <w:pPr>
              <w:spacing w:after="120"/>
              <w:jc w:val="center"/>
              <w:rPr>
                <w:lang w:eastAsia="zh-CN"/>
              </w:rPr>
            </w:pPr>
            <w:r>
              <w:rPr>
                <w:rFonts w:hint="eastAsia"/>
                <w:lang w:eastAsia="zh-CN"/>
              </w:rPr>
              <w:t>-</w:t>
            </w:r>
            <w:r w:rsidR="00756BA6">
              <w:rPr>
                <w:lang w:eastAsia="zh-CN"/>
              </w:rPr>
              <w:t>0.4</w:t>
            </w:r>
            <w:r>
              <w:rPr>
                <w:lang w:eastAsia="zh-CN"/>
              </w:rPr>
              <w:t>%</w:t>
            </w:r>
          </w:p>
        </w:tc>
        <w:tc>
          <w:tcPr>
            <w:tcW w:w="1232" w:type="dxa"/>
          </w:tcPr>
          <w:p w14:paraId="359FE2A4" w14:textId="2C9340F3" w:rsidR="005A1C44" w:rsidRDefault="005A1C44" w:rsidP="00A42CEB">
            <w:pPr>
              <w:spacing w:after="120"/>
              <w:jc w:val="center"/>
              <w:rPr>
                <w:lang w:eastAsia="zh-CN"/>
              </w:rPr>
            </w:pPr>
            <w:r>
              <w:rPr>
                <w:rFonts w:hint="eastAsia"/>
                <w:lang w:eastAsia="zh-CN"/>
              </w:rPr>
              <w:t>-</w:t>
            </w:r>
            <w:r w:rsidR="00756BA6">
              <w:rPr>
                <w:lang w:eastAsia="zh-CN"/>
              </w:rPr>
              <w:t>0.1</w:t>
            </w:r>
            <w:r>
              <w:rPr>
                <w:lang w:eastAsia="zh-CN"/>
              </w:rPr>
              <w:t>%</w:t>
            </w:r>
          </w:p>
        </w:tc>
        <w:tc>
          <w:tcPr>
            <w:tcW w:w="1232" w:type="dxa"/>
          </w:tcPr>
          <w:p w14:paraId="51C68060" w14:textId="282F7AD4" w:rsidR="005A1C44" w:rsidRDefault="005A1C44" w:rsidP="00A42CEB">
            <w:pPr>
              <w:spacing w:after="120"/>
              <w:jc w:val="center"/>
              <w:rPr>
                <w:lang w:eastAsia="zh-CN"/>
              </w:rPr>
            </w:pPr>
            <w:r>
              <w:rPr>
                <w:rFonts w:hint="eastAsia"/>
                <w:lang w:eastAsia="zh-CN"/>
              </w:rPr>
              <w:t>-</w:t>
            </w:r>
            <w:r w:rsidR="0061621A">
              <w:rPr>
                <w:lang w:eastAsia="zh-CN"/>
              </w:rPr>
              <w:t>0.</w:t>
            </w:r>
            <w:r w:rsidR="00756BA6">
              <w:rPr>
                <w:lang w:eastAsia="zh-CN"/>
              </w:rPr>
              <w:t>3</w:t>
            </w:r>
            <w:r>
              <w:rPr>
                <w:lang w:eastAsia="zh-CN"/>
              </w:rPr>
              <w:t>%</w:t>
            </w:r>
          </w:p>
        </w:tc>
        <w:tc>
          <w:tcPr>
            <w:tcW w:w="1295" w:type="dxa"/>
          </w:tcPr>
          <w:p w14:paraId="4737B1B3" w14:textId="4087D49B" w:rsidR="005A1C44" w:rsidRDefault="005A1C44" w:rsidP="00A42CEB">
            <w:pPr>
              <w:spacing w:after="120"/>
              <w:jc w:val="center"/>
              <w:rPr>
                <w:lang w:eastAsia="zh-CN"/>
              </w:rPr>
            </w:pPr>
            <w:r>
              <w:rPr>
                <w:rFonts w:hint="eastAsia"/>
                <w:lang w:eastAsia="zh-CN"/>
              </w:rPr>
              <w:t>-</w:t>
            </w:r>
            <w:r w:rsidR="00756BA6">
              <w:rPr>
                <w:lang w:eastAsia="zh-CN"/>
              </w:rPr>
              <w:t>0.2</w:t>
            </w:r>
            <w:r>
              <w:rPr>
                <w:lang w:eastAsia="zh-CN"/>
              </w:rPr>
              <w:t>%</w:t>
            </w:r>
          </w:p>
        </w:tc>
      </w:tr>
    </w:tbl>
    <w:p w14:paraId="740505A1" w14:textId="77777777" w:rsidR="005A1C44" w:rsidRDefault="005A1C44" w:rsidP="005A1C44">
      <w:pPr>
        <w:spacing w:after="120"/>
        <w:jc w:val="both"/>
        <w:rPr>
          <w:lang w:eastAsia="zh-CN"/>
        </w:rPr>
      </w:pPr>
    </w:p>
    <w:tbl>
      <w:tblPr>
        <w:tblStyle w:val="a8"/>
        <w:tblW w:w="9918" w:type="dxa"/>
        <w:tblLayout w:type="fixed"/>
        <w:tblLook w:val="04A0" w:firstRow="1" w:lastRow="0" w:firstColumn="1" w:lastColumn="0" w:noHBand="0" w:noVBand="1"/>
      </w:tblPr>
      <w:tblGrid>
        <w:gridCol w:w="1271"/>
        <w:gridCol w:w="1418"/>
        <w:gridCol w:w="1417"/>
        <w:gridCol w:w="1418"/>
        <w:gridCol w:w="1417"/>
        <w:gridCol w:w="1493"/>
        <w:gridCol w:w="1484"/>
      </w:tblGrid>
      <w:tr w:rsidR="00756BA6" w14:paraId="04022768" w14:textId="77777777" w:rsidTr="002D360B">
        <w:tc>
          <w:tcPr>
            <w:tcW w:w="1271" w:type="dxa"/>
          </w:tcPr>
          <w:p w14:paraId="3C308F91" w14:textId="77777777" w:rsidR="00756BA6" w:rsidRDefault="00756BA6" w:rsidP="00EA09F4">
            <w:pPr>
              <w:spacing w:after="120"/>
              <w:jc w:val="center"/>
              <w:rPr>
                <w:lang w:eastAsia="zh-CN"/>
              </w:rPr>
            </w:pPr>
            <w:proofErr w:type="gramStart"/>
            <w:r>
              <w:rPr>
                <w:rFonts w:hint="eastAsia"/>
                <w:lang w:eastAsia="zh-CN"/>
              </w:rPr>
              <w:t>S</w:t>
            </w:r>
            <w:r>
              <w:rPr>
                <w:lang w:eastAsia="zh-CN"/>
              </w:rPr>
              <w:t>NR(</w:t>
            </w:r>
            <w:proofErr w:type="gramEnd"/>
            <w:r>
              <w:rPr>
                <w:lang w:eastAsia="zh-CN"/>
              </w:rPr>
              <w:t>dB)</w:t>
            </w:r>
          </w:p>
        </w:tc>
        <w:tc>
          <w:tcPr>
            <w:tcW w:w="1418" w:type="dxa"/>
          </w:tcPr>
          <w:p w14:paraId="2E0086FE" w14:textId="77777777" w:rsidR="00756BA6" w:rsidRDefault="00756BA6" w:rsidP="00EA09F4">
            <w:pPr>
              <w:spacing w:after="120"/>
              <w:jc w:val="center"/>
              <w:rPr>
                <w:lang w:eastAsia="zh-CN"/>
              </w:rPr>
            </w:pPr>
            <w:r>
              <w:rPr>
                <w:lang w:eastAsia="zh-CN"/>
              </w:rPr>
              <w:t>0</w:t>
            </w:r>
          </w:p>
        </w:tc>
        <w:tc>
          <w:tcPr>
            <w:tcW w:w="1417" w:type="dxa"/>
          </w:tcPr>
          <w:p w14:paraId="65478587" w14:textId="0F820A2A" w:rsidR="00756BA6" w:rsidRDefault="00756BA6" w:rsidP="00EA09F4">
            <w:pPr>
              <w:spacing w:after="120"/>
              <w:jc w:val="center"/>
              <w:rPr>
                <w:lang w:eastAsia="zh-CN"/>
              </w:rPr>
            </w:pPr>
            <w:r>
              <w:rPr>
                <w:lang w:eastAsia="zh-CN"/>
              </w:rPr>
              <w:t>5</w:t>
            </w:r>
          </w:p>
        </w:tc>
        <w:tc>
          <w:tcPr>
            <w:tcW w:w="1418" w:type="dxa"/>
          </w:tcPr>
          <w:p w14:paraId="03DA8249" w14:textId="5F9070E5" w:rsidR="00756BA6" w:rsidRDefault="00756BA6" w:rsidP="00EA09F4">
            <w:pPr>
              <w:spacing w:after="120"/>
              <w:jc w:val="center"/>
              <w:rPr>
                <w:lang w:eastAsia="zh-CN"/>
              </w:rPr>
            </w:pPr>
            <w:r>
              <w:rPr>
                <w:lang w:eastAsia="zh-CN"/>
              </w:rPr>
              <w:t>10</w:t>
            </w:r>
          </w:p>
        </w:tc>
        <w:tc>
          <w:tcPr>
            <w:tcW w:w="1417" w:type="dxa"/>
          </w:tcPr>
          <w:p w14:paraId="70C4CFC2" w14:textId="637AE8A6" w:rsidR="00756BA6" w:rsidRDefault="00756BA6" w:rsidP="00EA09F4">
            <w:pPr>
              <w:spacing w:after="120"/>
              <w:jc w:val="center"/>
              <w:rPr>
                <w:lang w:eastAsia="zh-CN"/>
              </w:rPr>
            </w:pPr>
            <w:r>
              <w:rPr>
                <w:lang w:eastAsia="zh-CN"/>
              </w:rPr>
              <w:t>15</w:t>
            </w:r>
          </w:p>
        </w:tc>
        <w:tc>
          <w:tcPr>
            <w:tcW w:w="1493" w:type="dxa"/>
          </w:tcPr>
          <w:p w14:paraId="496329E1" w14:textId="20CD3BE3" w:rsidR="00756BA6" w:rsidRDefault="00756BA6" w:rsidP="00EA09F4">
            <w:pPr>
              <w:spacing w:after="120"/>
              <w:jc w:val="center"/>
              <w:rPr>
                <w:lang w:eastAsia="zh-CN"/>
              </w:rPr>
            </w:pPr>
            <w:r>
              <w:rPr>
                <w:lang w:eastAsia="zh-CN"/>
              </w:rPr>
              <w:t>20</w:t>
            </w:r>
          </w:p>
        </w:tc>
        <w:tc>
          <w:tcPr>
            <w:tcW w:w="1484" w:type="dxa"/>
          </w:tcPr>
          <w:p w14:paraId="51FE430E" w14:textId="77777777" w:rsidR="00756BA6" w:rsidRDefault="00756BA6" w:rsidP="00EA09F4">
            <w:pPr>
              <w:spacing w:after="120"/>
              <w:jc w:val="center"/>
              <w:rPr>
                <w:lang w:eastAsia="zh-CN"/>
              </w:rPr>
            </w:pPr>
            <w:r>
              <w:rPr>
                <w:rFonts w:hint="eastAsia"/>
                <w:lang w:eastAsia="zh-CN"/>
              </w:rPr>
              <w:t>A</w:t>
            </w:r>
            <w:r>
              <w:rPr>
                <w:lang w:eastAsia="zh-CN"/>
              </w:rPr>
              <w:t>verage</w:t>
            </w:r>
          </w:p>
        </w:tc>
      </w:tr>
      <w:tr w:rsidR="00756BA6" w14:paraId="1E02428A" w14:textId="77777777" w:rsidTr="002D360B">
        <w:tc>
          <w:tcPr>
            <w:tcW w:w="1271" w:type="dxa"/>
          </w:tcPr>
          <w:p w14:paraId="1ADF8C8A" w14:textId="77777777" w:rsidR="00756BA6" w:rsidRDefault="00756BA6" w:rsidP="00EA09F4">
            <w:pPr>
              <w:spacing w:after="120"/>
              <w:jc w:val="center"/>
              <w:rPr>
                <w:lang w:eastAsia="zh-CN"/>
              </w:rPr>
            </w:pPr>
            <w:r>
              <w:rPr>
                <w:lang w:eastAsia="zh-CN"/>
              </w:rPr>
              <w:t>Through</w:t>
            </w:r>
            <w:r>
              <w:rPr>
                <w:rFonts w:hint="eastAsia"/>
                <w:lang w:eastAsia="zh-CN"/>
              </w:rPr>
              <w:t>p</w:t>
            </w:r>
            <w:r>
              <w:rPr>
                <w:lang w:eastAsia="zh-CN"/>
              </w:rPr>
              <w:t>ut loss (%)</w:t>
            </w:r>
          </w:p>
          <w:p w14:paraId="3D16D599" w14:textId="5B4A46D0" w:rsidR="00A0184F" w:rsidRDefault="00A0184F" w:rsidP="00EA09F4">
            <w:pPr>
              <w:spacing w:after="120"/>
              <w:jc w:val="center"/>
              <w:rPr>
                <w:lang w:eastAsia="zh-CN"/>
              </w:rPr>
            </w:pPr>
            <w:r>
              <w:rPr>
                <w:lang w:eastAsia="zh-CN"/>
              </w:rPr>
              <w:t>rank = 2</w:t>
            </w:r>
          </w:p>
        </w:tc>
        <w:tc>
          <w:tcPr>
            <w:tcW w:w="1418" w:type="dxa"/>
          </w:tcPr>
          <w:p w14:paraId="300D1C95" w14:textId="33F82C03" w:rsidR="00756BA6" w:rsidRDefault="00756BA6" w:rsidP="00EA09F4">
            <w:pPr>
              <w:spacing w:after="120"/>
              <w:jc w:val="center"/>
              <w:rPr>
                <w:lang w:eastAsia="zh-CN"/>
              </w:rPr>
            </w:pPr>
            <w:r>
              <w:rPr>
                <w:lang w:eastAsia="zh-CN"/>
              </w:rPr>
              <w:t>-0.2%</w:t>
            </w:r>
          </w:p>
        </w:tc>
        <w:tc>
          <w:tcPr>
            <w:tcW w:w="1417" w:type="dxa"/>
          </w:tcPr>
          <w:p w14:paraId="020E5D58" w14:textId="74E5E111" w:rsidR="00756BA6" w:rsidRDefault="00756BA6" w:rsidP="00EA09F4">
            <w:pPr>
              <w:spacing w:after="120"/>
              <w:jc w:val="center"/>
              <w:rPr>
                <w:lang w:eastAsia="zh-CN"/>
              </w:rPr>
            </w:pPr>
            <w:r>
              <w:rPr>
                <w:rFonts w:hint="eastAsia"/>
                <w:lang w:eastAsia="zh-CN"/>
              </w:rPr>
              <w:t>-</w:t>
            </w:r>
            <w:r>
              <w:rPr>
                <w:lang w:eastAsia="zh-CN"/>
              </w:rPr>
              <w:t>1.1%</w:t>
            </w:r>
          </w:p>
        </w:tc>
        <w:tc>
          <w:tcPr>
            <w:tcW w:w="1418" w:type="dxa"/>
          </w:tcPr>
          <w:p w14:paraId="7C1FAAF1" w14:textId="4F1F3AD4" w:rsidR="00756BA6" w:rsidRDefault="00756BA6" w:rsidP="00756BA6">
            <w:pPr>
              <w:spacing w:after="120"/>
              <w:jc w:val="center"/>
              <w:rPr>
                <w:lang w:eastAsia="zh-CN"/>
              </w:rPr>
            </w:pPr>
            <w:r>
              <w:rPr>
                <w:rFonts w:hint="eastAsia"/>
                <w:lang w:eastAsia="zh-CN"/>
              </w:rPr>
              <w:t>-</w:t>
            </w:r>
            <w:r>
              <w:rPr>
                <w:lang w:eastAsia="zh-CN"/>
              </w:rPr>
              <w:t>0.7%</w:t>
            </w:r>
          </w:p>
        </w:tc>
        <w:tc>
          <w:tcPr>
            <w:tcW w:w="1417" w:type="dxa"/>
          </w:tcPr>
          <w:p w14:paraId="65EDE5AC" w14:textId="4BD5C40B" w:rsidR="00756BA6" w:rsidRDefault="00756BA6" w:rsidP="00EA09F4">
            <w:pPr>
              <w:spacing w:after="120"/>
              <w:jc w:val="center"/>
              <w:rPr>
                <w:lang w:eastAsia="zh-CN"/>
              </w:rPr>
            </w:pPr>
            <w:r>
              <w:rPr>
                <w:rFonts w:hint="eastAsia"/>
                <w:lang w:eastAsia="zh-CN"/>
              </w:rPr>
              <w:t>-</w:t>
            </w:r>
            <w:r>
              <w:rPr>
                <w:lang w:eastAsia="zh-CN"/>
              </w:rPr>
              <w:t>0.4%</w:t>
            </w:r>
          </w:p>
        </w:tc>
        <w:tc>
          <w:tcPr>
            <w:tcW w:w="1493" w:type="dxa"/>
          </w:tcPr>
          <w:p w14:paraId="7290EDA5" w14:textId="408268F7" w:rsidR="00756BA6" w:rsidRDefault="00756BA6" w:rsidP="00EA09F4">
            <w:pPr>
              <w:spacing w:after="120"/>
              <w:jc w:val="center"/>
              <w:rPr>
                <w:lang w:eastAsia="zh-CN"/>
              </w:rPr>
            </w:pPr>
            <w:r>
              <w:rPr>
                <w:rFonts w:hint="eastAsia"/>
                <w:lang w:eastAsia="zh-CN"/>
              </w:rPr>
              <w:t>-</w:t>
            </w:r>
            <w:r>
              <w:rPr>
                <w:lang w:eastAsia="zh-CN"/>
              </w:rPr>
              <w:t>0.1%</w:t>
            </w:r>
          </w:p>
        </w:tc>
        <w:tc>
          <w:tcPr>
            <w:tcW w:w="1484" w:type="dxa"/>
          </w:tcPr>
          <w:p w14:paraId="53F888B6" w14:textId="0B5EA31E" w:rsidR="00756BA6" w:rsidRDefault="00756BA6" w:rsidP="00EA09F4">
            <w:pPr>
              <w:spacing w:after="120"/>
              <w:jc w:val="center"/>
              <w:rPr>
                <w:lang w:eastAsia="zh-CN"/>
              </w:rPr>
            </w:pPr>
            <w:r>
              <w:rPr>
                <w:rFonts w:hint="eastAsia"/>
                <w:lang w:eastAsia="zh-CN"/>
              </w:rPr>
              <w:t>-</w:t>
            </w:r>
            <w:r>
              <w:rPr>
                <w:lang w:eastAsia="zh-CN"/>
              </w:rPr>
              <w:t>0.5%</w:t>
            </w:r>
          </w:p>
        </w:tc>
      </w:tr>
    </w:tbl>
    <w:p w14:paraId="73777075" w14:textId="77777777" w:rsidR="0061621A" w:rsidRDefault="0061621A" w:rsidP="005A1C44">
      <w:pPr>
        <w:spacing w:after="120"/>
        <w:jc w:val="both"/>
        <w:rPr>
          <w:lang w:eastAsia="zh-CN"/>
        </w:rPr>
      </w:pPr>
    </w:p>
    <w:tbl>
      <w:tblPr>
        <w:tblStyle w:val="a8"/>
        <w:tblW w:w="9918" w:type="dxa"/>
        <w:tblLook w:val="04A0" w:firstRow="1" w:lastRow="0" w:firstColumn="1" w:lastColumn="0" w:noHBand="0" w:noVBand="1"/>
      </w:tblPr>
      <w:tblGrid>
        <w:gridCol w:w="1231"/>
        <w:gridCol w:w="1458"/>
        <w:gridCol w:w="1417"/>
        <w:gridCol w:w="1418"/>
        <w:gridCol w:w="1417"/>
        <w:gridCol w:w="1418"/>
        <w:gridCol w:w="1559"/>
      </w:tblGrid>
      <w:tr w:rsidR="00756BA6" w14:paraId="3B15ADB9" w14:textId="77777777" w:rsidTr="00EA09F4">
        <w:tc>
          <w:tcPr>
            <w:tcW w:w="1231" w:type="dxa"/>
          </w:tcPr>
          <w:p w14:paraId="17DFEBAC" w14:textId="77777777" w:rsidR="00756BA6" w:rsidRDefault="00756BA6" w:rsidP="00EA09F4">
            <w:pPr>
              <w:spacing w:after="120"/>
              <w:jc w:val="center"/>
              <w:rPr>
                <w:lang w:eastAsia="zh-CN"/>
              </w:rPr>
            </w:pPr>
            <w:proofErr w:type="gramStart"/>
            <w:r>
              <w:rPr>
                <w:rFonts w:hint="eastAsia"/>
                <w:lang w:eastAsia="zh-CN"/>
              </w:rPr>
              <w:t>S</w:t>
            </w:r>
            <w:r>
              <w:rPr>
                <w:lang w:eastAsia="zh-CN"/>
              </w:rPr>
              <w:t>NR(</w:t>
            </w:r>
            <w:proofErr w:type="gramEnd"/>
            <w:r>
              <w:rPr>
                <w:lang w:eastAsia="zh-CN"/>
              </w:rPr>
              <w:t>dB)</w:t>
            </w:r>
          </w:p>
        </w:tc>
        <w:tc>
          <w:tcPr>
            <w:tcW w:w="1458" w:type="dxa"/>
          </w:tcPr>
          <w:p w14:paraId="0460F4C4" w14:textId="77777777" w:rsidR="00756BA6" w:rsidRDefault="00756BA6" w:rsidP="00EA09F4">
            <w:pPr>
              <w:spacing w:after="120"/>
              <w:jc w:val="center"/>
              <w:rPr>
                <w:lang w:eastAsia="zh-CN"/>
              </w:rPr>
            </w:pPr>
            <w:r>
              <w:rPr>
                <w:lang w:eastAsia="zh-CN"/>
              </w:rPr>
              <w:t>0</w:t>
            </w:r>
          </w:p>
        </w:tc>
        <w:tc>
          <w:tcPr>
            <w:tcW w:w="1417" w:type="dxa"/>
          </w:tcPr>
          <w:p w14:paraId="169AAE11" w14:textId="77777777" w:rsidR="00756BA6" w:rsidRDefault="00756BA6" w:rsidP="00EA09F4">
            <w:pPr>
              <w:spacing w:after="120"/>
              <w:jc w:val="center"/>
              <w:rPr>
                <w:lang w:eastAsia="zh-CN"/>
              </w:rPr>
            </w:pPr>
            <w:r>
              <w:rPr>
                <w:lang w:eastAsia="zh-CN"/>
              </w:rPr>
              <w:t>5</w:t>
            </w:r>
          </w:p>
        </w:tc>
        <w:tc>
          <w:tcPr>
            <w:tcW w:w="1418" w:type="dxa"/>
          </w:tcPr>
          <w:p w14:paraId="471471C1" w14:textId="77777777" w:rsidR="00756BA6" w:rsidRDefault="00756BA6" w:rsidP="00EA09F4">
            <w:pPr>
              <w:spacing w:after="120"/>
              <w:jc w:val="center"/>
              <w:rPr>
                <w:lang w:eastAsia="zh-CN"/>
              </w:rPr>
            </w:pPr>
            <w:r>
              <w:rPr>
                <w:lang w:eastAsia="zh-CN"/>
              </w:rPr>
              <w:t>10</w:t>
            </w:r>
          </w:p>
        </w:tc>
        <w:tc>
          <w:tcPr>
            <w:tcW w:w="1417" w:type="dxa"/>
          </w:tcPr>
          <w:p w14:paraId="765CE010" w14:textId="77777777" w:rsidR="00756BA6" w:rsidRDefault="00756BA6" w:rsidP="00EA09F4">
            <w:pPr>
              <w:spacing w:after="120"/>
              <w:jc w:val="center"/>
              <w:rPr>
                <w:lang w:eastAsia="zh-CN"/>
              </w:rPr>
            </w:pPr>
            <w:r>
              <w:rPr>
                <w:lang w:eastAsia="zh-CN"/>
              </w:rPr>
              <w:t>15</w:t>
            </w:r>
          </w:p>
        </w:tc>
        <w:tc>
          <w:tcPr>
            <w:tcW w:w="1418" w:type="dxa"/>
          </w:tcPr>
          <w:p w14:paraId="640CB5AE" w14:textId="77777777" w:rsidR="00756BA6" w:rsidRDefault="00756BA6" w:rsidP="00EA09F4">
            <w:pPr>
              <w:spacing w:after="120"/>
              <w:jc w:val="center"/>
              <w:rPr>
                <w:lang w:eastAsia="zh-CN"/>
              </w:rPr>
            </w:pPr>
            <w:r>
              <w:rPr>
                <w:lang w:eastAsia="zh-CN"/>
              </w:rPr>
              <w:t>20</w:t>
            </w:r>
          </w:p>
        </w:tc>
        <w:tc>
          <w:tcPr>
            <w:tcW w:w="1559" w:type="dxa"/>
          </w:tcPr>
          <w:p w14:paraId="56A2B564" w14:textId="77777777" w:rsidR="00756BA6" w:rsidRDefault="00756BA6" w:rsidP="00EA09F4">
            <w:pPr>
              <w:spacing w:after="120"/>
              <w:jc w:val="center"/>
              <w:rPr>
                <w:lang w:eastAsia="zh-CN"/>
              </w:rPr>
            </w:pPr>
            <w:r>
              <w:rPr>
                <w:rFonts w:hint="eastAsia"/>
                <w:lang w:eastAsia="zh-CN"/>
              </w:rPr>
              <w:t>A</w:t>
            </w:r>
            <w:r>
              <w:rPr>
                <w:lang w:eastAsia="zh-CN"/>
              </w:rPr>
              <w:t>verage</w:t>
            </w:r>
          </w:p>
        </w:tc>
      </w:tr>
      <w:tr w:rsidR="00756BA6" w14:paraId="3CF92722" w14:textId="77777777" w:rsidTr="00EA09F4">
        <w:tc>
          <w:tcPr>
            <w:tcW w:w="1231" w:type="dxa"/>
          </w:tcPr>
          <w:p w14:paraId="75B1E5B5" w14:textId="77777777" w:rsidR="00756BA6" w:rsidRDefault="00756BA6" w:rsidP="00EA09F4">
            <w:pPr>
              <w:spacing w:after="120"/>
              <w:jc w:val="center"/>
              <w:rPr>
                <w:lang w:eastAsia="zh-CN"/>
              </w:rPr>
            </w:pPr>
            <w:r>
              <w:rPr>
                <w:lang w:eastAsia="zh-CN"/>
              </w:rPr>
              <w:t>Through</w:t>
            </w:r>
            <w:r>
              <w:rPr>
                <w:rFonts w:hint="eastAsia"/>
                <w:lang w:eastAsia="zh-CN"/>
              </w:rPr>
              <w:t>p</w:t>
            </w:r>
            <w:r>
              <w:rPr>
                <w:lang w:eastAsia="zh-CN"/>
              </w:rPr>
              <w:t>ut loss (%)</w:t>
            </w:r>
          </w:p>
          <w:p w14:paraId="49B6575E" w14:textId="2B8F6B3A" w:rsidR="00A0184F" w:rsidRDefault="00A0184F" w:rsidP="00EA09F4">
            <w:pPr>
              <w:spacing w:after="120"/>
              <w:jc w:val="center"/>
              <w:rPr>
                <w:lang w:eastAsia="zh-CN"/>
              </w:rPr>
            </w:pPr>
            <w:r>
              <w:rPr>
                <w:lang w:eastAsia="zh-CN"/>
              </w:rPr>
              <w:t>rank = 4</w:t>
            </w:r>
          </w:p>
        </w:tc>
        <w:tc>
          <w:tcPr>
            <w:tcW w:w="1458" w:type="dxa"/>
          </w:tcPr>
          <w:p w14:paraId="73427DB9" w14:textId="3CFAEEFC" w:rsidR="00756BA6" w:rsidRDefault="00756BA6" w:rsidP="00EA09F4">
            <w:pPr>
              <w:spacing w:after="120"/>
              <w:jc w:val="center"/>
              <w:rPr>
                <w:lang w:eastAsia="zh-CN"/>
              </w:rPr>
            </w:pPr>
            <w:r>
              <w:rPr>
                <w:lang w:eastAsia="zh-CN"/>
              </w:rPr>
              <w:t>-3.1%</w:t>
            </w:r>
          </w:p>
        </w:tc>
        <w:tc>
          <w:tcPr>
            <w:tcW w:w="1417" w:type="dxa"/>
          </w:tcPr>
          <w:p w14:paraId="58DE1479" w14:textId="55BA67AA" w:rsidR="00756BA6" w:rsidRDefault="00756BA6" w:rsidP="00EA09F4">
            <w:pPr>
              <w:spacing w:after="120"/>
              <w:jc w:val="center"/>
              <w:rPr>
                <w:lang w:eastAsia="zh-CN"/>
              </w:rPr>
            </w:pPr>
            <w:r>
              <w:rPr>
                <w:rFonts w:hint="eastAsia"/>
                <w:lang w:eastAsia="zh-CN"/>
              </w:rPr>
              <w:t>-</w:t>
            </w:r>
            <w:r>
              <w:rPr>
                <w:lang w:eastAsia="zh-CN"/>
              </w:rPr>
              <w:t>1.7%</w:t>
            </w:r>
          </w:p>
        </w:tc>
        <w:tc>
          <w:tcPr>
            <w:tcW w:w="1418" w:type="dxa"/>
          </w:tcPr>
          <w:p w14:paraId="5AC43FF2" w14:textId="7757DC43" w:rsidR="00756BA6" w:rsidRDefault="00756BA6" w:rsidP="00EA09F4">
            <w:pPr>
              <w:spacing w:after="120"/>
              <w:jc w:val="center"/>
              <w:rPr>
                <w:lang w:eastAsia="zh-CN"/>
              </w:rPr>
            </w:pPr>
            <w:r>
              <w:rPr>
                <w:rFonts w:hint="eastAsia"/>
                <w:lang w:eastAsia="zh-CN"/>
              </w:rPr>
              <w:t>-</w:t>
            </w:r>
            <w:r>
              <w:rPr>
                <w:lang w:eastAsia="zh-CN"/>
              </w:rPr>
              <w:t>0.5%</w:t>
            </w:r>
          </w:p>
        </w:tc>
        <w:tc>
          <w:tcPr>
            <w:tcW w:w="1417" w:type="dxa"/>
          </w:tcPr>
          <w:p w14:paraId="35D60686" w14:textId="79F08A3D" w:rsidR="00756BA6" w:rsidRDefault="00756BA6" w:rsidP="00756BA6">
            <w:pPr>
              <w:spacing w:after="120"/>
              <w:jc w:val="center"/>
              <w:rPr>
                <w:lang w:eastAsia="zh-CN"/>
              </w:rPr>
            </w:pPr>
            <w:r>
              <w:rPr>
                <w:rFonts w:hint="eastAsia"/>
                <w:lang w:eastAsia="zh-CN"/>
              </w:rPr>
              <w:t>-</w:t>
            </w:r>
            <w:r>
              <w:rPr>
                <w:lang w:eastAsia="zh-CN"/>
              </w:rPr>
              <w:t>3.4%</w:t>
            </w:r>
          </w:p>
        </w:tc>
        <w:tc>
          <w:tcPr>
            <w:tcW w:w="1418" w:type="dxa"/>
          </w:tcPr>
          <w:p w14:paraId="6EC513D3" w14:textId="2440E85A" w:rsidR="00756BA6" w:rsidRDefault="00756BA6" w:rsidP="00756BA6">
            <w:pPr>
              <w:spacing w:after="120"/>
              <w:jc w:val="center"/>
              <w:rPr>
                <w:lang w:eastAsia="zh-CN"/>
              </w:rPr>
            </w:pPr>
            <w:r>
              <w:rPr>
                <w:rFonts w:hint="eastAsia"/>
                <w:lang w:eastAsia="zh-CN"/>
              </w:rPr>
              <w:t>-</w:t>
            </w:r>
            <w:r>
              <w:rPr>
                <w:lang w:eastAsia="zh-CN"/>
              </w:rPr>
              <w:t>4.2%</w:t>
            </w:r>
          </w:p>
        </w:tc>
        <w:tc>
          <w:tcPr>
            <w:tcW w:w="1559" w:type="dxa"/>
          </w:tcPr>
          <w:p w14:paraId="19967AFE" w14:textId="0C360AB8" w:rsidR="00756BA6" w:rsidRDefault="00756BA6" w:rsidP="00756BA6">
            <w:pPr>
              <w:spacing w:after="120"/>
              <w:jc w:val="center"/>
              <w:rPr>
                <w:lang w:eastAsia="zh-CN"/>
              </w:rPr>
            </w:pPr>
            <w:r>
              <w:rPr>
                <w:rFonts w:hint="eastAsia"/>
                <w:lang w:eastAsia="zh-CN"/>
              </w:rPr>
              <w:t>-</w:t>
            </w:r>
            <w:r>
              <w:rPr>
                <w:lang w:eastAsia="zh-CN"/>
              </w:rPr>
              <w:t>2.6%</w:t>
            </w:r>
          </w:p>
        </w:tc>
      </w:tr>
    </w:tbl>
    <w:p w14:paraId="66C44FED" w14:textId="77777777" w:rsidR="0061621A" w:rsidRDefault="0061621A" w:rsidP="005A1C44">
      <w:pPr>
        <w:spacing w:after="120"/>
        <w:jc w:val="both"/>
        <w:rPr>
          <w:lang w:eastAsia="zh-CN"/>
        </w:rPr>
      </w:pPr>
    </w:p>
    <w:p w14:paraId="7FB5D55D" w14:textId="21E01B4A" w:rsidR="005A1C44" w:rsidRPr="00810DFC" w:rsidRDefault="004412B4" w:rsidP="004412B4">
      <w:pPr>
        <w:pStyle w:val="aa"/>
        <w:rPr>
          <w:lang w:eastAsia="zh-CN"/>
        </w:rPr>
      </w:pPr>
      <w:bookmarkStart w:id="21" w:name="_Ref131781218"/>
      <w:r>
        <w:t xml:space="preserve">Table </w:t>
      </w:r>
      <w:r w:rsidR="007F0200">
        <w:rPr>
          <w:noProof/>
        </w:rPr>
        <w:fldChar w:fldCharType="begin"/>
      </w:r>
      <w:r w:rsidR="007F0200">
        <w:rPr>
          <w:noProof/>
        </w:rPr>
        <w:instrText xml:space="preserve"> SEQ Table \* ARABIC </w:instrText>
      </w:r>
      <w:r w:rsidR="007F0200">
        <w:rPr>
          <w:noProof/>
        </w:rPr>
        <w:fldChar w:fldCharType="separate"/>
      </w:r>
      <w:r>
        <w:rPr>
          <w:noProof/>
        </w:rPr>
        <w:t>2</w:t>
      </w:r>
      <w:r w:rsidR="007F0200">
        <w:rPr>
          <w:noProof/>
        </w:rPr>
        <w:fldChar w:fldCharType="end"/>
      </w:r>
      <w:bookmarkEnd w:id="21"/>
      <w:r w:rsidR="005A1C44" w:rsidRPr="00810DFC">
        <w:rPr>
          <w:b w:val="0"/>
          <w:lang w:eastAsia="zh-CN"/>
        </w:rPr>
        <w:t xml:space="preserve">. Performance loss between one PMI reporting and multiple PMIs reporting under type 2 shutdown </w:t>
      </w:r>
      <w:r w:rsidR="00B120BD" w:rsidRPr="00810DFC">
        <w:rPr>
          <w:b w:val="0"/>
          <w:lang w:eastAsia="zh-CN"/>
        </w:rPr>
        <w:t>(</w:t>
      </w:r>
      <w:r w:rsidR="00B120BD">
        <w:rPr>
          <w:b w:val="0"/>
          <w:lang w:eastAsia="zh-CN"/>
        </w:rPr>
        <w:t>Above: rank=1; Middle: rank=2; Below: rank=4</w:t>
      </w:r>
      <w:r w:rsidR="00B120BD" w:rsidRPr="00810DFC">
        <w:rPr>
          <w:b w:val="0"/>
          <w:lang w:eastAsia="zh-CN"/>
        </w:rPr>
        <w:t>)</w:t>
      </w:r>
      <w:r w:rsidR="00B120BD" w:rsidDel="00B120BD">
        <w:rPr>
          <w:b w:val="0"/>
          <w:lang w:eastAsia="zh-CN"/>
        </w:rPr>
        <w:t xml:space="preserve"> </w:t>
      </w:r>
    </w:p>
    <w:tbl>
      <w:tblPr>
        <w:tblStyle w:val="a8"/>
        <w:tblW w:w="0" w:type="auto"/>
        <w:tblLook w:val="04A0" w:firstRow="1" w:lastRow="0" w:firstColumn="1" w:lastColumn="0" w:noHBand="0" w:noVBand="1"/>
      </w:tblPr>
      <w:tblGrid>
        <w:gridCol w:w="1231"/>
        <w:gridCol w:w="1232"/>
        <w:gridCol w:w="1232"/>
        <w:gridCol w:w="1232"/>
        <w:gridCol w:w="1232"/>
        <w:gridCol w:w="1232"/>
        <w:gridCol w:w="1232"/>
        <w:gridCol w:w="1232"/>
      </w:tblGrid>
      <w:tr w:rsidR="005A1C44" w14:paraId="6A53AB0D" w14:textId="77777777" w:rsidTr="00A42CEB">
        <w:tc>
          <w:tcPr>
            <w:tcW w:w="1231" w:type="dxa"/>
          </w:tcPr>
          <w:p w14:paraId="7DC755EE" w14:textId="77777777" w:rsidR="005A1C44" w:rsidRDefault="005A1C44" w:rsidP="00A42CEB">
            <w:pPr>
              <w:spacing w:after="120"/>
              <w:jc w:val="center"/>
              <w:rPr>
                <w:lang w:eastAsia="zh-CN"/>
              </w:rPr>
            </w:pPr>
            <w:proofErr w:type="gramStart"/>
            <w:r>
              <w:rPr>
                <w:rFonts w:hint="eastAsia"/>
                <w:lang w:eastAsia="zh-CN"/>
              </w:rPr>
              <w:t>S</w:t>
            </w:r>
            <w:r>
              <w:rPr>
                <w:lang w:eastAsia="zh-CN"/>
              </w:rPr>
              <w:t>NR(</w:t>
            </w:r>
            <w:proofErr w:type="gramEnd"/>
            <w:r>
              <w:rPr>
                <w:lang w:eastAsia="zh-CN"/>
              </w:rPr>
              <w:t>dB)</w:t>
            </w:r>
          </w:p>
        </w:tc>
        <w:tc>
          <w:tcPr>
            <w:tcW w:w="1232" w:type="dxa"/>
          </w:tcPr>
          <w:p w14:paraId="6338831F" w14:textId="77777777" w:rsidR="005A1C44" w:rsidRDefault="005A1C44" w:rsidP="00A42CEB">
            <w:pPr>
              <w:spacing w:after="120"/>
              <w:jc w:val="center"/>
              <w:rPr>
                <w:lang w:eastAsia="zh-CN"/>
              </w:rPr>
            </w:pPr>
            <w:r>
              <w:rPr>
                <w:lang w:eastAsia="zh-CN"/>
              </w:rPr>
              <w:t>0</w:t>
            </w:r>
          </w:p>
        </w:tc>
        <w:tc>
          <w:tcPr>
            <w:tcW w:w="1232" w:type="dxa"/>
          </w:tcPr>
          <w:p w14:paraId="0A0B1940" w14:textId="77777777" w:rsidR="005A1C44" w:rsidRDefault="005A1C44" w:rsidP="00A42CEB">
            <w:pPr>
              <w:spacing w:after="120"/>
              <w:jc w:val="center"/>
              <w:rPr>
                <w:lang w:eastAsia="zh-CN"/>
              </w:rPr>
            </w:pPr>
            <w:r>
              <w:rPr>
                <w:rFonts w:hint="eastAsia"/>
                <w:lang w:eastAsia="zh-CN"/>
              </w:rPr>
              <w:t>2</w:t>
            </w:r>
          </w:p>
        </w:tc>
        <w:tc>
          <w:tcPr>
            <w:tcW w:w="1232" w:type="dxa"/>
          </w:tcPr>
          <w:p w14:paraId="66D46FAF" w14:textId="77777777" w:rsidR="005A1C44" w:rsidRDefault="005A1C44" w:rsidP="00A42CEB">
            <w:pPr>
              <w:spacing w:after="120"/>
              <w:jc w:val="center"/>
              <w:rPr>
                <w:lang w:eastAsia="zh-CN"/>
              </w:rPr>
            </w:pPr>
            <w:r>
              <w:rPr>
                <w:rFonts w:hint="eastAsia"/>
                <w:lang w:eastAsia="zh-CN"/>
              </w:rPr>
              <w:t>4</w:t>
            </w:r>
          </w:p>
        </w:tc>
        <w:tc>
          <w:tcPr>
            <w:tcW w:w="1232" w:type="dxa"/>
          </w:tcPr>
          <w:p w14:paraId="7ECD78B1" w14:textId="77777777" w:rsidR="005A1C44" w:rsidRDefault="005A1C44" w:rsidP="00A42CEB">
            <w:pPr>
              <w:spacing w:after="120"/>
              <w:jc w:val="center"/>
              <w:rPr>
                <w:lang w:eastAsia="zh-CN"/>
              </w:rPr>
            </w:pPr>
            <w:r>
              <w:rPr>
                <w:rFonts w:hint="eastAsia"/>
                <w:lang w:eastAsia="zh-CN"/>
              </w:rPr>
              <w:t>6</w:t>
            </w:r>
          </w:p>
        </w:tc>
        <w:tc>
          <w:tcPr>
            <w:tcW w:w="1232" w:type="dxa"/>
          </w:tcPr>
          <w:p w14:paraId="2B9C22A0" w14:textId="77777777" w:rsidR="005A1C44" w:rsidRDefault="005A1C44" w:rsidP="00A42CEB">
            <w:pPr>
              <w:spacing w:after="120"/>
              <w:jc w:val="center"/>
              <w:rPr>
                <w:lang w:eastAsia="zh-CN"/>
              </w:rPr>
            </w:pPr>
            <w:r>
              <w:rPr>
                <w:rFonts w:hint="eastAsia"/>
                <w:lang w:eastAsia="zh-CN"/>
              </w:rPr>
              <w:t>8</w:t>
            </w:r>
          </w:p>
        </w:tc>
        <w:tc>
          <w:tcPr>
            <w:tcW w:w="1232" w:type="dxa"/>
          </w:tcPr>
          <w:p w14:paraId="1FE92593" w14:textId="77777777" w:rsidR="005A1C44" w:rsidRDefault="005A1C44" w:rsidP="00A42CEB">
            <w:pPr>
              <w:spacing w:after="120"/>
              <w:jc w:val="center"/>
              <w:rPr>
                <w:lang w:eastAsia="zh-CN"/>
              </w:rPr>
            </w:pPr>
            <w:r>
              <w:rPr>
                <w:rFonts w:hint="eastAsia"/>
                <w:lang w:eastAsia="zh-CN"/>
              </w:rPr>
              <w:t>1</w:t>
            </w:r>
            <w:r>
              <w:rPr>
                <w:lang w:eastAsia="zh-CN"/>
              </w:rPr>
              <w:t>0</w:t>
            </w:r>
          </w:p>
        </w:tc>
        <w:tc>
          <w:tcPr>
            <w:tcW w:w="1232" w:type="dxa"/>
          </w:tcPr>
          <w:p w14:paraId="4E533CE3" w14:textId="77777777" w:rsidR="005A1C44" w:rsidRDefault="005A1C44" w:rsidP="00A42CEB">
            <w:pPr>
              <w:spacing w:after="120"/>
              <w:jc w:val="center"/>
              <w:rPr>
                <w:lang w:eastAsia="zh-CN"/>
              </w:rPr>
            </w:pPr>
            <w:r>
              <w:rPr>
                <w:rFonts w:hint="eastAsia"/>
                <w:lang w:eastAsia="zh-CN"/>
              </w:rPr>
              <w:t>A</w:t>
            </w:r>
            <w:r>
              <w:rPr>
                <w:lang w:eastAsia="zh-CN"/>
              </w:rPr>
              <w:t>verage</w:t>
            </w:r>
          </w:p>
        </w:tc>
      </w:tr>
      <w:tr w:rsidR="005A1C44" w14:paraId="2DF426B3" w14:textId="77777777" w:rsidTr="00A42CEB">
        <w:tc>
          <w:tcPr>
            <w:tcW w:w="1231" w:type="dxa"/>
          </w:tcPr>
          <w:p w14:paraId="57F7A81E" w14:textId="77777777" w:rsidR="005A1C44" w:rsidRDefault="005A1C44" w:rsidP="00A42CEB">
            <w:pPr>
              <w:spacing w:after="120"/>
              <w:jc w:val="center"/>
              <w:rPr>
                <w:lang w:eastAsia="zh-CN"/>
              </w:rPr>
            </w:pPr>
            <w:r>
              <w:rPr>
                <w:lang w:eastAsia="zh-CN"/>
              </w:rPr>
              <w:t>Through</w:t>
            </w:r>
            <w:r>
              <w:rPr>
                <w:rFonts w:hint="eastAsia"/>
                <w:lang w:eastAsia="zh-CN"/>
              </w:rPr>
              <w:t>p</w:t>
            </w:r>
            <w:r>
              <w:rPr>
                <w:lang w:eastAsia="zh-CN"/>
              </w:rPr>
              <w:t>ut loss (%)</w:t>
            </w:r>
          </w:p>
          <w:p w14:paraId="26D602B7" w14:textId="317F44D7" w:rsidR="0021302F" w:rsidRDefault="0021302F" w:rsidP="00A42CEB">
            <w:pPr>
              <w:spacing w:after="120"/>
              <w:jc w:val="center"/>
              <w:rPr>
                <w:lang w:eastAsia="zh-CN"/>
              </w:rPr>
            </w:pPr>
            <w:r>
              <w:rPr>
                <w:lang w:eastAsia="zh-CN"/>
              </w:rPr>
              <w:t>rank = 1</w:t>
            </w:r>
          </w:p>
        </w:tc>
        <w:tc>
          <w:tcPr>
            <w:tcW w:w="1232" w:type="dxa"/>
          </w:tcPr>
          <w:p w14:paraId="7B32FD05" w14:textId="2D83A280" w:rsidR="005A1C44" w:rsidRDefault="005A1C44" w:rsidP="00756BA6">
            <w:pPr>
              <w:spacing w:after="120"/>
              <w:jc w:val="center"/>
              <w:rPr>
                <w:lang w:eastAsia="zh-CN"/>
              </w:rPr>
            </w:pPr>
            <w:r>
              <w:rPr>
                <w:rFonts w:hint="eastAsia"/>
                <w:lang w:eastAsia="zh-CN"/>
              </w:rPr>
              <w:t>-</w:t>
            </w:r>
            <w:r w:rsidR="00756BA6">
              <w:rPr>
                <w:lang w:eastAsia="zh-CN"/>
              </w:rPr>
              <w:t>0.3</w:t>
            </w:r>
            <w:r>
              <w:rPr>
                <w:lang w:eastAsia="zh-CN"/>
              </w:rPr>
              <w:t>%</w:t>
            </w:r>
          </w:p>
        </w:tc>
        <w:tc>
          <w:tcPr>
            <w:tcW w:w="1232" w:type="dxa"/>
          </w:tcPr>
          <w:p w14:paraId="6E21A126" w14:textId="2DFDE051" w:rsidR="005A1C44" w:rsidRDefault="005A1C44" w:rsidP="00756BA6">
            <w:pPr>
              <w:spacing w:after="120"/>
              <w:jc w:val="center"/>
              <w:rPr>
                <w:lang w:eastAsia="zh-CN"/>
              </w:rPr>
            </w:pPr>
            <w:r>
              <w:rPr>
                <w:rFonts w:hint="eastAsia"/>
                <w:lang w:eastAsia="zh-CN"/>
              </w:rPr>
              <w:t>-</w:t>
            </w:r>
            <w:r w:rsidR="00756BA6">
              <w:rPr>
                <w:lang w:eastAsia="zh-CN"/>
              </w:rPr>
              <w:t>0.4</w:t>
            </w:r>
            <w:r>
              <w:rPr>
                <w:lang w:eastAsia="zh-CN"/>
              </w:rPr>
              <w:t>%</w:t>
            </w:r>
          </w:p>
        </w:tc>
        <w:tc>
          <w:tcPr>
            <w:tcW w:w="1232" w:type="dxa"/>
          </w:tcPr>
          <w:p w14:paraId="1B302438" w14:textId="7F9358C4" w:rsidR="005A1C44" w:rsidRDefault="005A1C44" w:rsidP="00756BA6">
            <w:pPr>
              <w:spacing w:after="120"/>
              <w:jc w:val="center"/>
              <w:rPr>
                <w:lang w:eastAsia="zh-CN"/>
              </w:rPr>
            </w:pPr>
            <w:r>
              <w:rPr>
                <w:rFonts w:hint="eastAsia"/>
                <w:lang w:eastAsia="zh-CN"/>
              </w:rPr>
              <w:t>-</w:t>
            </w:r>
            <w:r w:rsidR="00756BA6">
              <w:rPr>
                <w:lang w:eastAsia="zh-CN"/>
              </w:rPr>
              <w:t>0.3</w:t>
            </w:r>
            <w:r>
              <w:rPr>
                <w:lang w:eastAsia="zh-CN"/>
              </w:rPr>
              <w:t>%</w:t>
            </w:r>
          </w:p>
        </w:tc>
        <w:tc>
          <w:tcPr>
            <w:tcW w:w="1232" w:type="dxa"/>
          </w:tcPr>
          <w:p w14:paraId="20EA4419" w14:textId="52C15322" w:rsidR="005A1C44" w:rsidRDefault="005A1C44" w:rsidP="00756BA6">
            <w:pPr>
              <w:spacing w:after="120"/>
              <w:jc w:val="center"/>
              <w:rPr>
                <w:lang w:eastAsia="zh-CN"/>
              </w:rPr>
            </w:pPr>
            <w:r>
              <w:rPr>
                <w:rFonts w:hint="eastAsia"/>
                <w:lang w:eastAsia="zh-CN"/>
              </w:rPr>
              <w:t>-</w:t>
            </w:r>
            <w:r w:rsidR="00756BA6">
              <w:rPr>
                <w:lang w:eastAsia="zh-CN"/>
              </w:rPr>
              <w:t>0.6</w:t>
            </w:r>
            <w:r>
              <w:rPr>
                <w:lang w:eastAsia="zh-CN"/>
              </w:rPr>
              <w:t>%</w:t>
            </w:r>
          </w:p>
        </w:tc>
        <w:tc>
          <w:tcPr>
            <w:tcW w:w="1232" w:type="dxa"/>
          </w:tcPr>
          <w:p w14:paraId="56433F0F" w14:textId="5D9F29F9" w:rsidR="005A1C44" w:rsidRDefault="005A1C44" w:rsidP="00756BA6">
            <w:pPr>
              <w:spacing w:after="120"/>
              <w:jc w:val="center"/>
              <w:rPr>
                <w:lang w:eastAsia="zh-CN"/>
              </w:rPr>
            </w:pPr>
            <w:r>
              <w:rPr>
                <w:rFonts w:hint="eastAsia"/>
                <w:lang w:eastAsia="zh-CN"/>
              </w:rPr>
              <w:t>-</w:t>
            </w:r>
            <w:r w:rsidR="00756BA6">
              <w:rPr>
                <w:lang w:eastAsia="zh-CN"/>
              </w:rPr>
              <w:t>0.4</w:t>
            </w:r>
            <w:r>
              <w:rPr>
                <w:lang w:eastAsia="zh-CN"/>
              </w:rPr>
              <w:t>%</w:t>
            </w:r>
          </w:p>
        </w:tc>
        <w:tc>
          <w:tcPr>
            <w:tcW w:w="1232" w:type="dxa"/>
          </w:tcPr>
          <w:p w14:paraId="6CD70354" w14:textId="3E1A2181" w:rsidR="005A1C44" w:rsidRDefault="005A1C44" w:rsidP="00756BA6">
            <w:pPr>
              <w:spacing w:after="120"/>
              <w:jc w:val="center"/>
              <w:rPr>
                <w:lang w:eastAsia="zh-CN"/>
              </w:rPr>
            </w:pPr>
            <w:r>
              <w:rPr>
                <w:rFonts w:hint="eastAsia"/>
                <w:lang w:eastAsia="zh-CN"/>
              </w:rPr>
              <w:t>-</w:t>
            </w:r>
            <w:r w:rsidR="00756BA6">
              <w:rPr>
                <w:lang w:eastAsia="zh-CN"/>
              </w:rPr>
              <w:t>0.5</w:t>
            </w:r>
            <w:r>
              <w:rPr>
                <w:lang w:eastAsia="zh-CN"/>
              </w:rPr>
              <w:t>%</w:t>
            </w:r>
          </w:p>
        </w:tc>
        <w:tc>
          <w:tcPr>
            <w:tcW w:w="1232" w:type="dxa"/>
          </w:tcPr>
          <w:p w14:paraId="0FA7A867" w14:textId="0B8428DC" w:rsidR="005A1C44" w:rsidRDefault="005A1C44" w:rsidP="00756BA6">
            <w:pPr>
              <w:spacing w:after="120"/>
              <w:jc w:val="center"/>
              <w:rPr>
                <w:lang w:eastAsia="zh-CN"/>
              </w:rPr>
            </w:pPr>
            <w:r>
              <w:rPr>
                <w:rFonts w:hint="eastAsia"/>
                <w:lang w:eastAsia="zh-CN"/>
              </w:rPr>
              <w:t>-</w:t>
            </w:r>
            <w:r w:rsidR="00756BA6">
              <w:rPr>
                <w:lang w:eastAsia="zh-CN"/>
              </w:rPr>
              <w:t>0.4</w:t>
            </w:r>
            <w:r>
              <w:rPr>
                <w:lang w:eastAsia="zh-CN"/>
              </w:rPr>
              <w:t>%</w:t>
            </w:r>
          </w:p>
        </w:tc>
      </w:tr>
    </w:tbl>
    <w:p w14:paraId="0A7D6C1C" w14:textId="77777777" w:rsidR="005A1C44" w:rsidRDefault="005A1C44" w:rsidP="005A1C44">
      <w:pPr>
        <w:spacing w:after="120"/>
        <w:jc w:val="center"/>
        <w:rPr>
          <w:lang w:eastAsia="zh-CN"/>
        </w:rPr>
      </w:pPr>
    </w:p>
    <w:tbl>
      <w:tblPr>
        <w:tblStyle w:val="a8"/>
        <w:tblW w:w="9918" w:type="dxa"/>
        <w:tblLook w:val="04A0" w:firstRow="1" w:lastRow="0" w:firstColumn="1" w:lastColumn="0" w:noHBand="0" w:noVBand="1"/>
      </w:tblPr>
      <w:tblGrid>
        <w:gridCol w:w="1231"/>
        <w:gridCol w:w="1458"/>
        <w:gridCol w:w="1417"/>
        <w:gridCol w:w="1418"/>
        <w:gridCol w:w="1417"/>
        <w:gridCol w:w="1418"/>
        <w:gridCol w:w="1559"/>
      </w:tblGrid>
      <w:tr w:rsidR="00756BA6" w14:paraId="75BC2698" w14:textId="77777777" w:rsidTr="00EA09F4">
        <w:tc>
          <w:tcPr>
            <w:tcW w:w="1231" w:type="dxa"/>
          </w:tcPr>
          <w:p w14:paraId="413C8B3C" w14:textId="77777777" w:rsidR="00756BA6" w:rsidRDefault="00756BA6" w:rsidP="00EA09F4">
            <w:pPr>
              <w:spacing w:after="120"/>
              <w:jc w:val="center"/>
              <w:rPr>
                <w:lang w:eastAsia="zh-CN"/>
              </w:rPr>
            </w:pPr>
            <w:proofErr w:type="gramStart"/>
            <w:r>
              <w:rPr>
                <w:rFonts w:hint="eastAsia"/>
                <w:lang w:eastAsia="zh-CN"/>
              </w:rPr>
              <w:t>S</w:t>
            </w:r>
            <w:r>
              <w:rPr>
                <w:lang w:eastAsia="zh-CN"/>
              </w:rPr>
              <w:t>NR(</w:t>
            </w:r>
            <w:proofErr w:type="gramEnd"/>
            <w:r>
              <w:rPr>
                <w:lang w:eastAsia="zh-CN"/>
              </w:rPr>
              <w:t>dB)</w:t>
            </w:r>
          </w:p>
        </w:tc>
        <w:tc>
          <w:tcPr>
            <w:tcW w:w="1458" w:type="dxa"/>
          </w:tcPr>
          <w:p w14:paraId="4AB652F7" w14:textId="77777777" w:rsidR="00756BA6" w:rsidRDefault="00756BA6" w:rsidP="00EA09F4">
            <w:pPr>
              <w:spacing w:after="120"/>
              <w:jc w:val="center"/>
              <w:rPr>
                <w:lang w:eastAsia="zh-CN"/>
              </w:rPr>
            </w:pPr>
            <w:r>
              <w:rPr>
                <w:lang w:eastAsia="zh-CN"/>
              </w:rPr>
              <w:t>0</w:t>
            </w:r>
          </w:p>
        </w:tc>
        <w:tc>
          <w:tcPr>
            <w:tcW w:w="1417" w:type="dxa"/>
          </w:tcPr>
          <w:p w14:paraId="4F99A339" w14:textId="77777777" w:rsidR="00756BA6" w:rsidRDefault="00756BA6" w:rsidP="00EA09F4">
            <w:pPr>
              <w:spacing w:after="120"/>
              <w:jc w:val="center"/>
              <w:rPr>
                <w:lang w:eastAsia="zh-CN"/>
              </w:rPr>
            </w:pPr>
            <w:r>
              <w:rPr>
                <w:lang w:eastAsia="zh-CN"/>
              </w:rPr>
              <w:t>5</w:t>
            </w:r>
          </w:p>
        </w:tc>
        <w:tc>
          <w:tcPr>
            <w:tcW w:w="1418" w:type="dxa"/>
          </w:tcPr>
          <w:p w14:paraId="5417A536" w14:textId="77777777" w:rsidR="00756BA6" w:rsidRDefault="00756BA6" w:rsidP="00EA09F4">
            <w:pPr>
              <w:spacing w:after="120"/>
              <w:jc w:val="center"/>
              <w:rPr>
                <w:lang w:eastAsia="zh-CN"/>
              </w:rPr>
            </w:pPr>
            <w:r>
              <w:rPr>
                <w:lang w:eastAsia="zh-CN"/>
              </w:rPr>
              <w:t>10</w:t>
            </w:r>
          </w:p>
        </w:tc>
        <w:tc>
          <w:tcPr>
            <w:tcW w:w="1417" w:type="dxa"/>
          </w:tcPr>
          <w:p w14:paraId="2A29EADA" w14:textId="77777777" w:rsidR="00756BA6" w:rsidRDefault="00756BA6" w:rsidP="00EA09F4">
            <w:pPr>
              <w:spacing w:after="120"/>
              <w:jc w:val="center"/>
              <w:rPr>
                <w:lang w:eastAsia="zh-CN"/>
              </w:rPr>
            </w:pPr>
            <w:r>
              <w:rPr>
                <w:lang w:eastAsia="zh-CN"/>
              </w:rPr>
              <w:t>15</w:t>
            </w:r>
          </w:p>
        </w:tc>
        <w:tc>
          <w:tcPr>
            <w:tcW w:w="1418" w:type="dxa"/>
          </w:tcPr>
          <w:p w14:paraId="252365B1" w14:textId="77777777" w:rsidR="00756BA6" w:rsidRDefault="00756BA6" w:rsidP="00EA09F4">
            <w:pPr>
              <w:spacing w:after="120"/>
              <w:jc w:val="center"/>
              <w:rPr>
                <w:lang w:eastAsia="zh-CN"/>
              </w:rPr>
            </w:pPr>
            <w:r>
              <w:rPr>
                <w:lang w:eastAsia="zh-CN"/>
              </w:rPr>
              <w:t>20</w:t>
            </w:r>
          </w:p>
        </w:tc>
        <w:tc>
          <w:tcPr>
            <w:tcW w:w="1559" w:type="dxa"/>
          </w:tcPr>
          <w:p w14:paraId="5A010F7D" w14:textId="77777777" w:rsidR="00756BA6" w:rsidRDefault="00756BA6" w:rsidP="00EA09F4">
            <w:pPr>
              <w:spacing w:after="120"/>
              <w:jc w:val="center"/>
              <w:rPr>
                <w:lang w:eastAsia="zh-CN"/>
              </w:rPr>
            </w:pPr>
            <w:r>
              <w:rPr>
                <w:rFonts w:hint="eastAsia"/>
                <w:lang w:eastAsia="zh-CN"/>
              </w:rPr>
              <w:t>A</w:t>
            </w:r>
            <w:r>
              <w:rPr>
                <w:lang w:eastAsia="zh-CN"/>
              </w:rPr>
              <w:t>verage</w:t>
            </w:r>
          </w:p>
        </w:tc>
      </w:tr>
      <w:tr w:rsidR="00756BA6" w14:paraId="2E5CC378" w14:textId="77777777" w:rsidTr="00EA09F4">
        <w:tc>
          <w:tcPr>
            <w:tcW w:w="1231" w:type="dxa"/>
          </w:tcPr>
          <w:p w14:paraId="6CA92BDA" w14:textId="77777777" w:rsidR="00756BA6" w:rsidRDefault="00756BA6" w:rsidP="00EA09F4">
            <w:pPr>
              <w:spacing w:after="120"/>
              <w:jc w:val="center"/>
              <w:rPr>
                <w:lang w:eastAsia="zh-CN"/>
              </w:rPr>
            </w:pPr>
            <w:r>
              <w:rPr>
                <w:lang w:eastAsia="zh-CN"/>
              </w:rPr>
              <w:t>Through</w:t>
            </w:r>
            <w:r>
              <w:rPr>
                <w:rFonts w:hint="eastAsia"/>
                <w:lang w:eastAsia="zh-CN"/>
              </w:rPr>
              <w:t>p</w:t>
            </w:r>
            <w:r>
              <w:rPr>
                <w:lang w:eastAsia="zh-CN"/>
              </w:rPr>
              <w:t>ut loss (%)</w:t>
            </w:r>
          </w:p>
          <w:p w14:paraId="4E217C8B" w14:textId="1681DA22" w:rsidR="0021302F" w:rsidRDefault="0021302F" w:rsidP="00EA09F4">
            <w:pPr>
              <w:spacing w:after="120"/>
              <w:jc w:val="center"/>
              <w:rPr>
                <w:lang w:eastAsia="zh-CN"/>
              </w:rPr>
            </w:pPr>
            <w:r>
              <w:rPr>
                <w:lang w:eastAsia="zh-CN"/>
              </w:rPr>
              <w:t>rank = 2</w:t>
            </w:r>
          </w:p>
        </w:tc>
        <w:tc>
          <w:tcPr>
            <w:tcW w:w="1458" w:type="dxa"/>
          </w:tcPr>
          <w:p w14:paraId="75B3CCEA" w14:textId="21D02A69" w:rsidR="00756BA6" w:rsidRDefault="00756BA6" w:rsidP="00EA09F4">
            <w:pPr>
              <w:spacing w:after="120"/>
              <w:jc w:val="center"/>
              <w:rPr>
                <w:lang w:eastAsia="zh-CN"/>
              </w:rPr>
            </w:pPr>
            <w:r>
              <w:rPr>
                <w:lang w:eastAsia="zh-CN"/>
              </w:rPr>
              <w:t>-0.4%</w:t>
            </w:r>
          </w:p>
        </w:tc>
        <w:tc>
          <w:tcPr>
            <w:tcW w:w="1417" w:type="dxa"/>
          </w:tcPr>
          <w:p w14:paraId="0DC926D8" w14:textId="1E0C727D" w:rsidR="00756BA6" w:rsidRDefault="00756BA6" w:rsidP="00EA09F4">
            <w:pPr>
              <w:spacing w:after="120"/>
              <w:jc w:val="center"/>
              <w:rPr>
                <w:lang w:eastAsia="zh-CN"/>
              </w:rPr>
            </w:pPr>
            <w:r>
              <w:rPr>
                <w:rFonts w:hint="eastAsia"/>
                <w:lang w:eastAsia="zh-CN"/>
              </w:rPr>
              <w:t>-</w:t>
            </w:r>
            <w:r>
              <w:rPr>
                <w:lang w:eastAsia="zh-CN"/>
              </w:rPr>
              <w:t>1.9%</w:t>
            </w:r>
          </w:p>
        </w:tc>
        <w:tc>
          <w:tcPr>
            <w:tcW w:w="1418" w:type="dxa"/>
          </w:tcPr>
          <w:p w14:paraId="78E3ED6E" w14:textId="50DBBFDB" w:rsidR="00756BA6" w:rsidRDefault="00756BA6" w:rsidP="00EA09F4">
            <w:pPr>
              <w:spacing w:after="120"/>
              <w:jc w:val="center"/>
              <w:rPr>
                <w:lang w:eastAsia="zh-CN"/>
              </w:rPr>
            </w:pPr>
            <w:r>
              <w:rPr>
                <w:rFonts w:hint="eastAsia"/>
                <w:lang w:eastAsia="zh-CN"/>
              </w:rPr>
              <w:t>-</w:t>
            </w:r>
            <w:r>
              <w:rPr>
                <w:lang w:eastAsia="zh-CN"/>
              </w:rPr>
              <w:t>2.3%</w:t>
            </w:r>
          </w:p>
        </w:tc>
        <w:tc>
          <w:tcPr>
            <w:tcW w:w="1417" w:type="dxa"/>
          </w:tcPr>
          <w:p w14:paraId="5B18814E" w14:textId="15E7934F" w:rsidR="00756BA6" w:rsidRDefault="00756BA6" w:rsidP="00EA09F4">
            <w:pPr>
              <w:spacing w:after="120"/>
              <w:jc w:val="center"/>
              <w:rPr>
                <w:lang w:eastAsia="zh-CN"/>
              </w:rPr>
            </w:pPr>
            <w:r>
              <w:rPr>
                <w:rFonts w:hint="eastAsia"/>
                <w:lang w:eastAsia="zh-CN"/>
              </w:rPr>
              <w:t>-</w:t>
            </w:r>
            <w:r>
              <w:rPr>
                <w:lang w:eastAsia="zh-CN"/>
              </w:rPr>
              <w:t>1.4%</w:t>
            </w:r>
          </w:p>
        </w:tc>
        <w:tc>
          <w:tcPr>
            <w:tcW w:w="1418" w:type="dxa"/>
          </w:tcPr>
          <w:p w14:paraId="5625805A" w14:textId="368E30C7" w:rsidR="00756BA6" w:rsidRDefault="00756BA6" w:rsidP="00EA09F4">
            <w:pPr>
              <w:spacing w:after="120"/>
              <w:jc w:val="center"/>
              <w:rPr>
                <w:lang w:eastAsia="zh-CN"/>
              </w:rPr>
            </w:pPr>
            <w:r>
              <w:rPr>
                <w:rFonts w:hint="eastAsia"/>
                <w:lang w:eastAsia="zh-CN"/>
              </w:rPr>
              <w:t>-</w:t>
            </w:r>
            <w:r>
              <w:rPr>
                <w:lang w:eastAsia="zh-CN"/>
              </w:rPr>
              <w:t>1.9%</w:t>
            </w:r>
          </w:p>
        </w:tc>
        <w:tc>
          <w:tcPr>
            <w:tcW w:w="1559" w:type="dxa"/>
          </w:tcPr>
          <w:p w14:paraId="77B9CF90" w14:textId="1FE9F53A" w:rsidR="00756BA6" w:rsidRDefault="00756BA6" w:rsidP="00756BA6">
            <w:pPr>
              <w:spacing w:after="120"/>
              <w:jc w:val="center"/>
              <w:rPr>
                <w:lang w:eastAsia="zh-CN"/>
              </w:rPr>
            </w:pPr>
            <w:r>
              <w:rPr>
                <w:rFonts w:hint="eastAsia"/>
                <w:lang w:eastAsia="zh-CN"/>
              </w:rPr>
              <w:t>-</w:t>
            </w:r>
            <w:r>
              <w:rPr>
                <w:lang w:eastAsia="zh-CN"/>
              </w:rPr>
              <w:t>1.8%</w:t>
            </w:r>
          </w:p>
        </w:tc>
      </w:tr>
    </w:tbl>
    <w:p w14:paraId="37C3ABAF" w14:textId="77777777" w:rsidR="00756BA6" w:rsidRDefault="00756BA6" w:rsidP="00756BA6">
      <w:pPr>
        <w:spacing w:after="120"/>
        <w:jc w:val="both"/>
        <w:rPr>
          <w:lang w:eastAsia="zh-CN"/>
        </w:rPr>
      </w:pPr>
    </w:p>
    <w:tbl>
      <w:tblPr>
        <w:tblStyle w:val="a8"/>
        <w:tblW w:w="9918" w:type="dxa"/>
        <w:tblLook w:val="04A0" w:firstRow="1" w:lastRow="0" w:firstColumn="1" w:lastColumn="0" w:noHBand="0" w:noVBand="1"/>
      </w:tblPr>
      <w:tblGrid>
        <w:gridCol w:w="1231"/>
        <w:gridCol w:w="1458"/>
        <w:gridCol w:w="1417"/>
        <w:gridCol w:w="1418"/>
        <w:gridCol w:w="1417"/>
        <w:gridCol w:w="1418"/>
        <w:gridCol w:w="1559"/>
      </w:tblGrid>
      <w:tr w:rsidR="00756BA6" w14:paraId="0CDA3476" w14:textId="77777777" w:rsidTr="00EA09F4">
        <w:tc>
          <w:tcPr>
            <w:tcW w:w="1231" w:type="dxa"/>
          </w:tcPr>
          <w:p w14:paraId="689E314A" w14:textId="77777777" w:rsidR="00756BA6" w:rsidRDefault="00756BA6" w:rsidP="00EA09F4">
            <w:pPr>
              <w:spacing w:after="120"/>
              <w:jc w:val="center"/>
              <w:rPr>
                <w:lang w:eastAsia="zh-CN"/>
              </w:rPr>
            </w:pPr>
            <w:proofErr w:type="gramStart"/>
            <w:r>
              <w:rPr>
                <w:rFonts w:hint="eastAsia"/>
                <w:lang w:eastAsia="zh-CN"/>
              </w:rPr>
              <w:t>S</w:t>
            </w:r>
            <w:r>
              <w:rPr>
                <w:lang w:eastAsia="zh-CN"/>
              </w:rPr>
              <w:t>NR(</w:t>
            </w:r>
            <w:proofErr w:type="gramEnd"/>
            <w:r>
              <w:rPr>
                <w:lang w:eastAsia="zh-CN"/>
              </w:rPr>
              <w:t>dB)</w:t>
            </w:r>
          </w:p>
        </w:tc>
        <w:tc>
          <w:tcPr>
            <w:tcW w:w="1458" w:type="dxa"/>
          </w:tcPr>
          <w:p w14:paraId="17D5C01F" w14:textId="77777777" w:rsidR="00756BA6" w:rsidRDefault="00756BA6" w:rsidP="00EA09F4">
            <w:pPr>
              <w:spacing w:after="120"/>
              <w:jc w:val="center"/>
              <w:rPr>
                <w:lang w:eastAsia="zh-CN"/>
              </w:rPr>
            </w:pPr>
            <w:r>
              <w:rPr>
                <w:lang w:eastAsia="zh-CN"/>
              </w:rPr>
              <w:t>0</w:t>
            </w:r>
          </w:p>
        </w:tc>
        <w:tc>
          <w:tcPr>
            <w:tcW w:w="1417" w:type="dxa"/>
          </w:tcPr>
          <w:p w14:paraId="7E382FBD" w14:textId="77777777" w:rsidR="00756BA6" w:rsidRDefault="00756BA6" w:rsidP="00EA09F4">
            <w:pPr>
              <w:spacing w:after="120"/>
              <w:jc w:val="center"/>
              <w:rPr>
                <w:lang w:eastAsia="zh-CN"/>
              </w:rPr>
            </w:pPr>
            <w:r>
              <w:rPr>
                <w:lang w:eastAsia="zh-CN"/>
              </w:rPr>
              <w:t>5</w:t>
            </w:r>
          </w:p>
        </w:tc>
        <w:tc>
          <w:tcPr>
            <w:tcW w:w="1418" w:type="dxa"/>
          </w:tcPr>
          <w:p w14:paraId="4C8C54A1" w14:textId="77777777" w:rsidR="00756BA6" w:rsidRDefault="00756BA6" w:rsidP="00EA09F4">
            <w:pPr>
              <w:spacing w:after="120"/>
              <w:jc w:val="center"/>
              <w:rPr>
                <w:lang w:eastAsia="zh-CN"/>
              </w:rPr>
            </w:pPr>
            <w:r>
              <w:rPr>
                <w:lang w:eastAsia="zh-CN"/>
              </w:rPr>
              <w:t>10</w:t>
            </w:r>
          </w:p>
        </w:tc>
        <w:tc>
          <w:tcPr>
            <w:tcW w:w="1417" w:type="dxa"/>
          </w:tcPr>
          <w:p w14:paraId="3E977EC7" w14:textId="77777777" w:rsidR="00756BA6" w:rsidRDefault="00756BA6" w:rsidP="00EA09F4">
            <w:pPr>
              <w:spacing w:after="120"/>
              <w:jc w:val="center"/>
              <w:rPr>
                <w:lang w:eastAsia="zh-CN"/>
              </w:rPr>
            </w:pPr>
            <w:r>
              <w:rPr>
                <w:lang w:eastAsia="zh-CN"/>
              </w:rPr>
              <w:t>15</w:t>
            </w:r>
          </w:p>
        </w:tc>
        <w:tc>
          <w:tcPr>
            <w:tcW w:w="1418" w:type="dxa"/>
          </w:tcPr>
          <w:p w14:paraId="54E76D69" w14:textId="77777777" w:rsidR="00756BA6" w:rsidRDefault="00756BA6" w:rsidP="00EA09F4">
            <w:pPr>
              <w:spacing w:after="120"/>
              <w:jc w:val="center"/>
              <w:rPr>
                <w:lang w:eastAsia="zh-CN"/>
              </w:rPr>
            </w:pPr>
            <w:r>
              <w:rPr>
                <w:lang w:eastAsia="zh-CN"/>
              </w:rPr>
              <w:t>20</w:t>
            </w:r>
          </w:p>
        </w:tc>
        <w:tc>
          <w:tcPr>
            <w:tcW w:w="1559" w:type="dxa"/>
          </w:tcPr>
          <w:p w14:paraId="4D5D3C2C" w14:textId="77777777" w:rsidR="00756BA6" w:rsidRDefault="00756BA6" w:rsidP="00EA09F4">
            <w:pPr>
              <w:spacing w:after="120"/>
              <w:jc w:val="center"/>
              <w:rPr>
                <w:lang w:eastAsia="zh-CN"/>
              </w:rPr>
            </w:pPr>
            <w:r>
              <w:rPr>
                <w:rFonts w:hint="eastAsia"/>
                <w:lang w:eastAsia="zh-CN"/>
              </w:rPr>
              <w:t>A</w:t>
            </w:r>
            <w:r>
              <w:rPr>
                <w:lang w:eastAsia="zh-CN"/>
              </w:rPr>
              <w:t>verage</w:t>
            </w:r>
          </w:p>
        </w:tc>
      </w:tr>
      <w:tr w:rsidR="00756BA6" w14:paraId="541550C3" w14:textId="77777777" w:rsidTr="00EA09F4">
        <w:tc>
          <w:tcPr>
            <w:tcW w:w="1231" w:type="dxa"/>
          </w:tcPr>
          <w:p w14:paraId="2CF33321" w14:textId="77777777" w:rsidR="00756BA6" w:rsidRDefault="00756BA6" w:rsidP="00EA09F4">
            <w:pPr>
              <w:spacing w:after="120"/>
              <w:jc w:val="center"/>
              <w:rPr>
                <w:lang w:eastAsia="zh-CN"/>
              </w:rPr>
            </w:pPr>
            <w:r>
              <w:rPr>
                <w:lang w:eastAsia="zh-CN"/>
              </w:rPr>
              <w:t>Through</w:t>
            </w:r>
            <w:r>
              <w:rPr>
                <w:rFonts w:hint="eastAsia"/>
                <w:lang w:eastAsia="zh-CN"/>
              </w:rPr>
              <w:t>p</w:t>
            </w:r>
            <w:r>
              <w:rPr>
                <w:lang w:eastAsia="zh-CN"/>
              </w:rPr>
              <w:t>ut loss (%)</w:t>
            </w:r>
          </w:p>
          <w:p w14:paraId="2A1B497E" w14:textId="0497BC11" w:rsidR="0021302F" w:rsidRDefault="0021302F" w:rsidP="00EA09F4">
            <w:pPr>
              <w:spacing w:after="120"/>
              <w:jc w:val="center"/>
              <w:rPr>
                <w:lang w:eastAsia="zh-CN"/>
              </w:rPr>
            </w:pPr>
            <w:r>
              <w:rPr>
                <w:lang w:eastAsia="zh-CN"/>
              </w:rPr>
              <w:t>rank =4</w:t>
            </w:r>
          </w:p>
        </w:tc>
        <w:tc>
          <w:tcPr>
            <w:tcW w:w="1458" w:type="dxa"/>
          </w:tcPr>
          <w:p w14:paraId="73DF2A35" w14:textId="4B4A522A" w:rsidR="00756BA6" w:rsidRDefault="00756BA6" w:rsidP="00756BA6">
            <w:pPr>
              <w:spacing w:after="120"/>
              <w:jc w:val="center"/>
              <w:rPr>
                <w:lang w:eastAsia="zh-CN"/>
              </w:rPr>
            </w:pPr>
            <w:r>
              <w:rPr>
                <w:lang w:eastAsia="zh-CN"/>
              </w:rPr>
              <w:t>-4.3%</w:t>
            </w:r>
          </w:p>
        </w:tc>
        <w:tc>
          <w:tcPr>
            <w:tcW w:w="1417" w:type="dxa"/>
          </w:tcPr>
          <w:p w14:paraId="53631F60" w14:textId="00C44947" w:rsidR="00756BA6" w:rsidRDefault="00756BA6" w:rsidP="00756BA6">
            <w:pPr>
              <w:spacing w:after="120"/>
              <w:jc w:val="center"/>
              <w:rPr>
                <w:lang w:eastAsia="zh-CN"/>
              </w:rPr>
            </w:pPr>
            <w:r>
              <w:rPr>
                <w:rFonts w:hint="eastAsia"/>
                <w:lang w:eastAsia="zh-CN"/>
              </w:rPr>
              <w:t>-</w:t>
            </w:r>
            <w:r w:rsidR="008E332B">
              <w:rPr>
                <w:lang w:eastAsia="zh-CN"/>
              </w:rPr>
              <w:t>5.3</w:t>
            </w:r>
            <w:r>
              <w:rPr>
                <w:lang w:eastAsia="zh-CN"/>
              </w:rPr>
              <w:t>%</w:t>
            </w:r>
          </w:p>
        </w:tc>
        <w:tc>
          <w:tcPr>
            <w:tcW w:w="1418" w:type="dxa"/>
          </w:tcPr>
          <w:p w14:paraId="1CB783EA" w14:textId="3CCD0F7E" w:rsidR="00756BA6" w:rsidRDefault="00756BA6" w:rsidP="00756BA6">
            <w:pPr>
              <w:spacing w:after="120"/>
              <w:jc w:val="center"/>
              <w:rPr>
                <w:lang w:eastAsia="zh-CN"/>
              </w:rPr>
            </w:pPr>
            <w:r>
              <w:rPr>
                <w:rFonts w:hint="eastAsia"/>
                <w:lang w:eastAsia="zh-CN"/>
              </w:rPr>
              <w:t>-</w:t>
            </w:r>
            <w:r>
              <w:rPr>
                <w:lang w:eastAsia="zh-CN"/>
              </w:rPr>
              <w:t>4.1%</w:t>
            </w:r>
          </w:p>
        </w:tc>
        <w:tc>
          <w:tcPr>
            <w:tcW w:w="1417" w:type="dxa"/>
          </w:tcPr>
          <w:p w14:paraId="474C59E9" w14:textId="03A1579C" w:rsidR="00756BA6" w:rsidRDefault="00756BA6" w:rsidP="00756BA6">
            <w:pPr>
              <w:spacing w:after="120"/>
              <w:jc w:val="center"/>
              <w:rPr>
                <w:lang w:eastAsia="zh-CN"/>
              </w:rPr>
            </w:pPr>
            <w:r>
              <w:rPr>
                <w:rFonts w:hint="eastAsia"/>
                <w:lang w:eastAsia="zh-CN"/>
              </w:rPr>
              <w:t>-</w:t>
            </w:r>
            <w:r>
              <w:rPr>
                <w:lang w:eastAsia="zh-CN"/>
              </w:rPr>
              <w:t>4.3%</w:t>
            </w:r>
          </w:p>
        </w:tc>
        <w:tc>
          <w:tcPr>
            <w:tcW w:w="1418" w:type="dxa"/>
          </w:tcPr>
          <w:p w14:paraId="5722186F" w14:textId="0B0F9771" w:rsidR="00756BA6" w:rsidRDefault="00756BA6" w:rsidP="00EA09F4">
            <w:pPr>
              <w:spacing w:after="120"/>
              <w:jc w:val="center"/>
              <w:rPr>
                <w:lang w:eastAsia="zh-CN"/>
              </w:rPr>
            </w:pPr>
            <w:r>
              <w:rPr>
                <w:rFonts w:hint="eastAsia"/>
                <w:lang w:eastAsia="zh-CN"/>
              </w:rPr>
              <w:t>-</w:t>
            </w:r>
            <w:r>
              <w:rPr>
                <w:lang w:eastAsia="zh-CN"/>
              </w:rPr>
              <w:t>4.1%</w:t>
            </w:r>
          </w:p>
        </w:tc>
        <w:tc>
          <w:tcPr>
            <w:tcW w:w="1559" w:type="dxa"/>
          </w:tcPr>
          <w:p w14:paraId="52103D87" w14:textId="51ED1F8F" w:rsidR="00756BA6" w:rsidRDefault="00756BA6" w:rsidP="008E332B">
            <w:pPr>
              <w:spacing w:after="120"/>
              <w:jc w:val="center"/>
              <w:rPr>
                <w:lang w:eastAsia="zh-CN"/>
              </w:rPr>
            </w:pPr>
            <w:r>
              <w:rPr>
                <w:rFonts w:hint="eastAsia"/>
                <w:lang w:eastAsia="zh-CN"/>
              </w:rPr>
              <w:t>-</w:t>
            </w:r>
            <w:r w:rsidR="008E332B">
              <w:rPr>
                <w:lang w:eastAsia="zh-CN"/>
              </w:rPr>
              <w:t>4.4</w:t>
            </w:r>
            <w:r>
              <w:rPr>
                <w:lang w:eastAsia="zh-CN"/>
              </w:rPr>
              <w:t>%</w:t>
            </w:r>
          </w:p>
        </w:tc>
      </w:tr>
    </w:tbl>
    <w:p w14:paraId="49FC6967" w14:textId="77777777" w:rsidR="00756BA6" w:rsidRDefault="00756BA6" w:rsidP="005A1C44">
      <w:pPr>
        <w:spacing w:after="120"/>
        <w:jc w:val="center"/>
        <w:rPr>
          <w:lang w:eastAsia="zh-CN"/>
        </w:rPr>
      </w:pPr>
    </w:p>
    <w:p w14:paraId="6AF46F5E" w14:textId="77777777" w:rsidR="005A1C44" w:rsidRDefault="005A1C44" w:rsidP="005A1C44">
      <w:pPr>
        <w:pStyle w:val="af3"/>
        <w:overflowPunct w:val="0"/>
        <w:autoSpaceDE w:val="0"/>
        <w:autoSpaceDN w:val="0"/>
        <w:adjustRightInd w:val="0"/>
        <w:spacing w:before="120" w:after="120"/>
        <w:ind w:left="360" w:firstLineChars="0" w:firstLine="0"/>
        <w:rPr>
          <w:b/>
          <w:bCs/>
          <w:i/>
          <w:u w:val="single"/>
        </w:rPr>
      </w:pPr>
    </w:p>
    <w:p w14:paraId="65D0C95E" w14:textId="2BC626DD" w:rsidR="00340942" w:rsidRPr="00C70B39" w:rsidRDefault="008C7766" w:rsidP="00C27191">
      <w:pPr>
        <w:pStyle w:val="af3"/>
        <w:numPr>
          <w:ilvl w:val="0"/>
          <w:numId w:val="8"/>
        </w:numPr>
        <w:overflowPunct w:val="0"/>
        <w:autoSpaceDE w:val="0"/>
        <w:autoSpaceDN w:val="0"/>
        <w:adjustRightInd w:val="0"/>
        <w:spacing w:before="120" w:after="120"/>
        <w:ind w:left="357" w:firstLineChars="0" w:hanging="357"/>
        <w:rPr>
          <w:iCs/>
        </w:rPr>
      </w:pPr>
      <w:r>
        <w:rPr>
          <w:b/>
          <w:bCs/>
          <w:i/>
          <w:lang w:eastAsia="zh-CN"/>
        </w:rPr>
        <w:t xml:space="preserve"> </w:t>
      </w:r>
      <w:r w:rsidR="005A1C44">
        <w:rPr>
          <w:rFonts w:hint="eastAsia"/>
          <w:b/>
          <w:bCs/>
          <w:i/>
          <w:lang w:eastAsia="zh-CN"/>
        </w:rPr>
        <w:t>With</w:t>
      </w:r>
      <w:r w:rsidR="005A1C44">
        <w:rPr>
          <w:b/>
          <w:bCs/>
          <w:i/>
          <w:lang w:eastAsia="zh-CN"/>
        </w:rPr>
        <w:t xml:space="preserve"> good utilization of correlation property</w:t>
      </w:r>
      <w:r w:rsidR="005A1C44" w:rsidRPr="00BC18C7">
        <w:rPr>
          <w:b/>
          <w:bCs/>
          <w:i/>
          <w:lang w:eastAsia="zh-CN"/>
        </w:rPr>
        <w:t xml:space="preserve">, even if </w:t>
      </w:r>
      <w:r w:rsidR="005A1C44" w:rsidRPr="00A61A57">
        <w:rPr>
          <w:b/>
          <w:bCs/>
          <w:i/>
          <w:lang w:eastAsia="zh-CN"/>
        </w:rPr>
        <w:t xml:space="preserve">the </w:t>
      </w:r>
      <w:r w:rsidR="006670EF">
        <w:rPr>
          <w:b/>
          <w:bCs/>
          <w:i/>
          <w:lang w:eastAsia="zh-CN"/>
        </w:rPr>
        <w:t>UE</w:t>
      </w:r>
      <w:r w:rsidR="005A1C44" w:rsidRPr="00A61A57">
        <w:rPr>
          <w:b/>
          <w:bCs/>
          <w:i/>
          <w:lang w:eastAsia="zh-CN"/>
        </w:rPr>
        <w:t xml:space="preserve"> does not report all PMIs corresponding to multiple shutdown cases</w:t>
      </w:r>
      <w:r w:rsidR="005A1C44" w:rsidRPr="00BC18C7">
        <w:rPr>
          <w:b/>
          <w:bCs/>
          <w:i/>
          <w:lang w:eastAsia="zh-CN"/>
        </w:rPr>
        <w:t xml:space="preserve">, </w:t>
      </w:r>
      <w:r w:rsidR="005A1C44">
        <w:rPr>
          <w:b/>
          <w:bCs/>
          <w:i/>
          <w:lang w:eastAsia="zh-CN"/>
        </w:rPr>
        <w:t>similar/closer performance could be achieved for both type 1 and type 2</w:t>
      </w:r>
      <w:r>
        <w:rPr>
          <w:b/>
          <w:bCs/>
          <w:i/>
          <w:lang w:eastAsia="zh-CN"/>
        </w:rPr>
        <w:t xml:space="preserve"> shutdown</w:t>
      </w:r>
      <w:r w:rsidR="005A1C44" w:rsidRPr="00BC18C7">
        <w:rPr>
          <w:b/>
          <w:bCs/>
          <w:i/>
          <w:lang w:eastAsia="zh-CN"/>
        </w:rPr>
        <w:t>.</w:t>
      </w:r>
    </w:p>
    <w:p w14:paraId="4DC5687F" w14:textId="4B201EFE" w:rsidR="005A1C44" w:rsidRPr="00340942" w:rsidRDefault="00340942" w:rsidP="0014230C">
      <w:pPr>
        <w:overflowPunct w:val="0"/>
        <w:autoSpaceDE w:val="0"/>
        <w:autoSpaceDN w:val="0"/>
        <w:adjustRightInd w:val="0"/>
        <w:spacing w:before="120" w:after="120"/>
        <w:rPr>
          <w:iCs/>
        </w:rPr>
      </w:pPr>
      <w:r w:rsidRPr="00340942">
        <w:rPr>
          <w:iCs/>
        </w:rPr>
        <w:t>We have shown that</w:t>
      </w:r>
      <w:r w:rsidR="006670EF" w:rsidRPr="00340942">
        <w:rPr>
          <w:iCs/>
        </w:rPr>
        <w:t xml:space="preserve"> </w:t>
      </w:r>
      <w:r w:rsidRPr="00340942">
        <w:rPr>
          <w:iCs/>
        </w:rPr>
        <w:t xml:space="preserve">the </w:t>
      </w:r>
      <w:r w:rsidR="006670EF" w:rsidRPr="00340942">
        <w:rPr>
          <w:iCs/>
        </w:rPr>
        <w:t xml:space="preserve">UE does not need to report all CRS-RS beam indices </w:t>
      </w:r>
      <w:r w:rsidRPr="00340942">
        <w:rPr>
          <w:iCs/>
        </w:rPr>
        <w:t xml:space="preserve">nor all PMIs </w:t>
      </w:r>
      <w:r w:rsidRPr="00821C56">
        <w:rPr>
          <w:iCs/>
        </w:rPr>
        <w:t>corresponding to multiple shutdown cases</w:t>
      </w:r>
      <w:r>
        <w:rPr>
          <w:iCs/>
        </w:rPr>
        <w:t xml:space="preserve"> which </w:t>
      </w:r>
      <w:r w:rsidRPr="00C90D16">
        <w:rPr>
          <w:iCs/>
        </w:rPr>
        <w:t xml:space="preserve">lead to </w:t>
      </w:r>
      <w:r w:rsidR="00C90D16" w:rsidRPr="00821C56">
        <w:rPr>
          <w:iCs/>
        </w:rPr>
        <w:t>reporting overhead reduction</w:t>
      </w:r>
      <w:r>
        <w:rPr>
          <w:iCs/>
        </w:rPr>
        <w:t xml:space="preserve">. </w:t>
      </w:r>
      <w:r w:rsidR="00C90D16">
        <w:rPr>
          <w:iCs/>
        </w:rPr>
        <w:t xml:space="preserve">Additionally, this means </w:t>
      </w:r>
      <w:r w:rsidR="000B6064">
        <w:rPr>
          <w:iCs/>
        </w:rPr>
        <w:t xml:space="preserve">UE </w:t>
      </w:r>
      <w:r>
        <w:rPr>
          <w:iCs/>
        </w:rPr>
        <w:t xml:space="preserve">does not to execute the </w:t>
      </w:r>
      <w:r>
        <w:rPr>
          <w:iCs/>
        </w:rPr>
        <w:lastRenderedPageBreak/>
        <w:t xml:space="preserve">corresponding processing </w:t>
      </w:r>
      <w:r w:rsidR="00C90D16">
        <w:rPr>
          <w:iCs/>
        </w:rPr>
        <w:t xml:space="preserve">to calculate the </w:t>
      </w:r>
      <w:r w:rsidR="00673FD7">
        <w:rPr>
          <w:iCs/>
        </w:rPr>
        <w:t>non-needed</w:t>
      </w:r>
      <w:r w:rsidR="00C90D16">
        <w:rPr>
          <w:iCs/>
        </w:rPr>
        <w:t xml:space="preserve"> CSI-RS </w:t>
      </w:r>
      <w:r w:rsidR="00673FD7">
        <w:rPr>
          <w:iCs/>
        </w:rPr>
        <w:t>indexes</w:t>
      </w:r>
      <w:r w:rsidR="00C90D16">
        <w:rPr>
          <w:iCs/>
        </w:rPr>
        <w:t xml:space="preserve"> or PMIs</w:t>
      </w:r>
      <w:r w:rsidR="000B6064">
        <w:rPr>
          <w:iCs/>
        </w:rPr>
        <w:t>,</w:t>
      </w:r>
      <w:r w:rsidR="00C90D16">
        <w:rPr>
          <w:iCs/>
        </w:rPr>
        <w:t xml:space="preserve"> </w:t>
      </w:r>
      <w:r w:rsidR="000B6064">
        <w:rPr>
          <w:iCs/>
        </w:rPr>
        <w:t>w</w:t>
      </w:r>
      <w:r w:rsidR="00C90D16">
        <w:rPr>
          <w:iCs/>
        </w:rPr>
        <w:t xml:space="preserve">hich </w:t>
      </w:r>
      <w:r w:rsidR="00C90D16" w:rsidRPr="00C90D16">
        <w:rPr>
          <w:iCs/>
        </w:rPr>
        <w:t>lead</w:t>
      </w:r>
      <w:r w:rsidR="000B6064">
        <w:rPr>
          <w:iCs/>
        </w:rPr>
        <w:t>s</w:t>
      </w:r>
      <w:r w:rsidR="00C90D16" w:rsidRPr="00C90D16">
        <w:rPr>
          <w:iCs/>
        </w:rPr>
        <w:t xml:space="preserve"> to</w:t>
      </w:r>
      <w:r w:rsidR="00C90D16">
        <w:rPr>
          <w:iCs/>
        </w:rPr>
        <w:t xml:space="preserve"> saving UE </w:t>
      </w:r>
      <w:r w:rsidR="00C90D16" w:rsidRPr="00821C56">
        <w:rPr>
          <w:iCs/>
        </w:rPr>
        <w:t>calculation complexity</w:t>
      </w:r>
      <w:r w:rsidR="000B6064">
        <w:rPr>
          <w:iCs/>
        </w:rPr>
        <w:t>.</w:t>
      </w:r>
    </w:p>
    <w:p w14:paraId="5A5228EA" w14:textId="1E1EC377" w:rsidR="005A1C44" w:rsidRPr="00720807" w:rsidRDefault="005A1C44" w:rsidP="005A1C44">
      <w:pPr>
        <w:overflowPunct w:val="0"/>
        <w:autoSpaceDE w:val="0"/>
        <w:autoSpaceDN w:val="0"/>
        <w:adjustRightInd w:val="0"/>
        <w:spacing w:before="120" w:after="120"/>
        <w:rPr>
          <w:b/>
          <w:bCs/>
          <w:i/>
          <w:lang w:eastAsia="zh-CN"/>
        </w:rPr>
      </w:pPr>
      <w:r>
        <w:rPr>
          <w:lang w:eastAsia="zh-CN"/>
        </w:rPr>
        <w:t xml:space="preserve">Given the above, </w:t>
      </w:r>
      <w:r w:rsidR="00A156FF">
        <w:rPr>
          <w:lang w:eastAsia="zh-CN"/>
        </w:rPr>
        <w:t>we</w:t>
      </w:r>
      <w:r w:rsidR="00673FD7">
        <w:rPr>
          <w:lang w:eastAsia="zh-CN"/>
        </w:rPr>
        <w:t xml:space="preserve"> </w:t>
      </w:r>
      <w:r w:rsidR="00A156FF">
        <w:rPr>
          <w:lang w:eastAsia="zh-CN"/>
        </w:rPr>
        <w:t xml:space="preserve">observe </w:t>
      </w:r>
      <w:r w:rsidR="00673FD7">
        <w:rPr>
          <w:lang w:eastAsia="zh-CN"/>
        </w:rPr>
        <w:t xml:space="preserve"> </w:t>
      </w:r>
    </w:p>
    <w:p w14:paraId="1CF884FB" w14:textId="6BCDB663" w:rsidR="005A1C44" w:rsidRDefault="008C7766" w:rsidP="00C27191">
      <w:pPr>
        <w:pStyle w:val="af3"/>
        <w:numPr>
          <w:ilvl w:val="0"/>
          <w:numId w:val="8"/>
        </w:numPr>
        <w:overflowPunct w:val="0"/>
        <w:autoSpaceDE w:val="0"/>
        <w:autoSpaceDN w:val="0"/>
        <w:adjustRightInd w:val="0"/>
        <w:spacing w:before="120" w:after="120"/>
        <w:ind w:left="357" w:firstLineChars="0" w:hanging="357"/>
        <w:rPr>
          <w:b/>
          <w:bCs/>
          <w:i/>
          <w:lang w:eastAsia="zh-CN"/>
        </w:rPr>
      </w:pPr>
      <w:r>
        <w:rPr>
          <w:b/>
          <w:bCs/>
          <w:i/>
          <w:lang w:eastAsia="zh-CN"/>
        </w:rPr>
        <w:t xml:space="preserve"> </w:t>
      </w:r>
      <w:r w:rsidR="005A1C44" w:rsidRPr="00887E02">
        <w:rPr>
          <w:b/>
          <w:bCs/>
          <w:i/>
          <w:lang w:eastAsia="zh-CN"/>
        </w:rPr>
        <w:t>With</w:t>
      </w:r>
      <w:r w:rsidR="005A1C44" w:rsidRPr="00810DFC">
        <w:rPr>
          <w:b/>
          <w:bCs/>
          <w:i/>
          <w:lang w:eastAsia="zh-CN"/>
        </w:rPr>
        <w:t xml:space="preserve"> the high correlation of PMIs for different shutdown patterns within the best CSI-RS beams, the calculation complexity and reporting overhead on the </w:t>
      </w:r>
      <w:r w:rsidR="005A1C44">
        <w:rPr>
          <w:b/>
          <w:bCs/>
          <w:i/>
          <w:lang w:eastAsia="zh-CN"/>
        </w:rPr>
        <w:t>multiple CSI</w:t>
      </w:r>
      <w:r w:rsidR="005A1C44" w:rsidRPr="00810DFC">
        <w:rPr>
          <w:b/>
          <w:bCs/>
          <w:i/>
          <w:lang w:eastAsia="zh-CN"/>
        </w:rPr>
        <w:t xml:space="preserve"> measurement and reporting can be further reduced</w:t>
      </w:r>
      <w:r w:rsidR="005A1C44">
        <w:rPr>
          <w:b/>
          <w:bCs/>
          <w:i/>
          <w:lang w:eastAsia="zh-CN"/>
        </w:rPr>
        <w:t xml:space="preserve">. </w:t>
      </w:r>
    </w:p>
    <w:p w14:paraId="12CBB26D" w14:textId="272C04EC" w:rsidR="00957E41" w:rsidRDefault="00957E41" w:rsidP="00957E41">
      <w:pPr>
        <w:rPr>
          <w:iCs/>
          <w:lang w:eastAsia="zh-CN"/>
        </w:rPr>
      </w:pPr>
      <w:r w:rsidRPr="00957E41">
        <w:rPr>
          <w:iCs/>
          <w:lang w:eastAsia="zh-CN"/>
        </w:rPr>
        <w:t xml:space="preserve">Based on the provided arguments and the simulation results, we propose: </w:t>
      </w:r>
    </w:p>
    <w:p w14:paraId="3CC3A370" w14:textId="77777777" w:rsidR="005A1C44" w:rsidRPr="00C70B39" w:rsidRDefault="005A1C44" w:rsidP="00957E41">
      <w:pPr>
        <w:rPr>
          <w:iCs/>
        </w:rPr>
      </w:pPr>
    </w:p>
    <w:p w14:paraId="0741A6C0" w14:textId="026C3F89" w:rsidR="00C70B39" w:rsidRPr="00957E41" w:rsidRDefault="00D32E40" w:rsidP="00C70B39">
      <w:pPr>
        <w:pStyle w:val="af3"/>
        <w:numPr>
          <w:ilvl w:val="0"/>
          <w:numId w:val="9"/>
        </w:numPr>
        <w:spacing w:after="120"/>
        <w:ind w:left="360" w:firstLineChars="0"/>
        <w:jc w:val="both"/>
        <w:rPr>
          <w:b/>
          <w:i/>
          <w:lang w:eastAsia="zh-CN"/>
        </w:rPr>
      </w:pPr>
      <w:r w:rsidRPr="00957E41">
        <w:rPr>
          <w:b/>
          <w:i/>
          <w:lang w:eastAsia="zh-CN"/>
        </w:rPr>
        <w:t>For both Type 1 and Type 2, s</w:t>
      </w:r>
      <w:r w:rsidR="00C70B39" w:rsidRPr="00957E41">
        <w:rPr>
          <w:b/>
          <w:i/>
          <w:lang w:eastAsia="zh-CN"/>
        </w:rPr>
        <w:t xml:space="preserve">tudy and specify how the high correlation on PMI can be exploited to reduce multiple CSIs calculation complexity and </w:t>
      </w:r>
      <w:r w:rsidR="00C70B39" w:rsidRPr="00957E41">
        <w:rPr>
          <w:b/>
          <w:bCs/>
          <w:i/>
          <w:lang w:eastAsia="zh-CN"/>
        </w:rPr>
        <w:t>reporting overhead</w:t>
      </w:r>
      <w:r w:rsidR="00C70B39" w:rsidRPr="00957E41">
        <w:rPr>
          <w:b/>
          <w:i/>
          <w:lang w:eastAsia="zh-CN"/>
        </w:rPr>
        <w:t>.</w:t>
      </w:r>
    </w:p>
    <w:p w14:paraId="1FE7B26A" w14:textId="13862620" w:rsidR="00BA101F" w:rsidRPr="00821C56" w:rsidRDefault="00BA101F" w:rsidP="00821C56">
      <w:pPr>
        <w:overflowPunct w:val="0"/>
        <w:autoSpaceDE w:val="0"/>
        <w:autoSpaceDN w:val="0"/>
        <w:adjustRightInd w:val="0"/>
        <w:spacing w:before="120" w:after="120"/>
        <w:rPr>
          <w:iCs/>
        </w:rPr>
      </w:pPr>
    </w:p>
    <w:p w14:paraId="66827496" w14:textId="76BECF3E" w:rsidR="00EE1899" w:rsidRPr="00735644" w:rsidRDefault="00831678" w:rsidP="00735644">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sidRPr="00735644">
        <w:rPr>
          <w:rFonts w:ascii="Times New Roman" w:eastAsiaTheme="minorEastAsia" w:hAnsi="Times New Roman"/>
          <w:bCs/>
          <w:szCs w:val="22"/>
          <w:lang w:eastAsia="zh-CN"/>
        </w:rPr>
        <w:t>CSI-RS resource configuration</w:t>
      </w:r>
    </w:p>
    <w:p w14:paraId="1869B434" w14:textId="11216BAC" w:rsidR="00E62AED" w:rsidRPr="005D0FAB" w:rsidRDefault="0055084A" w:rsidP="00A61A57">
      <w:pPr>
        <w:spacing w:after="120"/>
        <w:jc w:val="both"/>
        <w:rPr>
          <w:lang w:eastAsia="zh-CN"/>
        </w:rPr>
      </w:pPr>
      <w:r>
        <w:rPr>
          <w:lang w:eastAsia="zh-CN"/>
        </w:rPr>
        <w:t>As for how to configure the CSI-</w:t>
      </w:r>
      <w:r>
        <w:rPr>
          <w:rFonts w:hint="eastAsia"/>
          <w:lang w:eastAsia="zh-CN"/>
        </w:rPr>
        <w:t>R</w:t>
      </w:r>
      <w:r>
        <w:rPr>
          <w:lang w:eastAsia="zh-CN"/>
        </w:rPr>
        <w:t>S resources for spatial element adaptation, the following two alternatives</w:t>
      </w:r>
      <w:r w:rsidR="00F22D3B">
        <w:rPr>
          <w:lang w:eastAsia="zh-CN"/>
        </w:rPr>
        <w:t xml:space="preserve"> were discussed</w:t>
      </w:r>
      <w:r w:rsidR="003D3B14">
        <w:rPr>
          <w:lang w:eastAsia="zh-CN"/>
        </w:rPr>
        <w:t xml:space="preserve"> </w:t>
      </w:r>
      <w:r w:rsidR="00E62AED">
        <w:rPr>
          <w:lang w:eastAsia="zh-CN"/>
        </w:rPr>
        <w:t xml:space="preserve">in </w:t>
      </w:r>
      <w:r w:rsidR="00461F55">
        <w:rPr>
          <w:lang w:eastAsia="zh-CN"/>
        </w:rPr>
        <w:t>[2]</w:t>
      </w:r>
      <w:r w:rsidR="00F22D3B">
        <w:rPr>
          <w:lang w:eastAsia="zh-CN"/>
        </w:rPr>
        <w:t>.</w:t>
      </w:r>
    </w:p>
    <w:tbl>
      <w:tblPr>
        <w:tblStyle w:val="a8"/>
        <w:tblW w:w="0" w:type="auto"/>
        <w:tblInd w:w="-5" w:type="dxa"/>
        <w:tblLook w:val="04A0" w:firstRow="1" w:lastRow="0" w:firstColumn="1" w:lastColumn="0" w:noHBand="0" w:noVBand="1"/>
      </w:tblPr>
      <w:tblGrid>
        <w:gridCol w:w="9860"/>
      </w:tblGrid>
      <w:tr w:rsidR="00EE1899" w14:paraId="1E06026B" w14:textId="77777777" w:rsidTr="006B31B5">
        <w:tc>
          <w:tcPr>
            <w:tcW w:w="9860" w:type="dxa"/>
          </w:tcPr>
          <w:p w14:paraId="6099CD95" w14:textId="77777777" w:rsidR="00EE1899" w:rsidRPr="00AE5E3F" w:rsidRDefault="00EE1899" w:rsidP="006B31B5">
            <w:pPr>
              <w:rPr>
                <w:b/>
                <w:bCs/>
                <w:highlight w:val="green"/>
                <w:lang w:eastAsia="x-none"/>
              </w:rPr>
            </w:pPr>
            <w:r w:rsidRPr="00AE5E3F">
              <w:rPr>
                <w:b/>
                <w:bCs/>
                <w:highlight w:val="green"/>
                <w:lang w:eastAsia="x-none"/>
              </w:rPr>
              <w:t>Agreement</w:t>
            </w:r>
          </w:p>
          <w:p w14:paraId="0770A972" w14:textId="77777777" w:rsidR="00EE1899" w:rsidRPr="00AE5E3F" w:rsidRDefault="00EE1899" w:rsidP="006B31B5">
            <w:pPr>
              <w:rPr>
                <w:lang w:eastAsia="zh-CN"/>
              </w:rPr>
            </w:pPr>
            <w:r w:rsidRPr="00AE5E3F">
              <w:rPr>
                <w:rFonts w:hint="eastAsia"/>
                <w:lang w:eastAsia="zh-CN"/>
              </w:rPr>
              <w:t>F</w:t>
            </w:r>
            <w:r w:rsidRPr="00AE5E3F">
              <w:rPr>
                <w:lang w:eastAsia="zh-CN"/>
              </w:rPr>
              <w:t>or spatial element adaptation</w:t>
            </w:r>
            <w:r w:rsidRPr="00AE5E3F">
              <w:rPr>
                <w:lang w:val="en-US" w:eastAsia="zh-CN"/>
              </w:rPr>
              <w:t>, further study the following</w:t>
            </w:r>
          </w:p>
          <w:p w14:paraId="08212580" w14:textId="77777777" w:rsidR="00EE1899" w:rsidRPr="00AE5E3F" w:rsidRDefault="00EE1899" w:rsidP="0013733C">
            <w:pPr>
              <w:pStyle w:val="af3"/>
              <w:numPr>
                <w:ilvl w:val="1"/>
                <w:numId w:val="11"/>
              </w:numPr>
              <w:suppressAutoHyphens/>
              <w:ind w:left="720" w:firstLineChars="0" w:hanging="360"/>
              <w:rPr>
                <w:lang w:val="en-US" w:eastAsia="zh-CN"/>
              </w:rPr>
            </w:pPr>
            <w:r w:rsidRPr="00AE5E3F">
              <w:rPr>
                <w:lang w:val="en-US" w:eastAsia="zh-CN"/>
              </w:rPr>
              <w:t>A1-1) Each CSI-RS resource/resource set/resource setting can be associated with only one spatial adaptation pattern</w:t>
            </w:r>
          </w:p>
          <w:p w14:paraId="7AA863FB" w14:textId="77777777" w:rsidR="00EE1899" w:rsidRPr="00AE5E3F" w:rsidRDefault="00EE1899" w:rsidP="0013733C">
            <w:pPr>
              <w:pStyle w:val="af3"/>
              <w:numPr>
                <w:ilvl w:val="2"/>
                <w:numId w:val="11"/>
              </w:numPr>
              <w:suppressAutoHyphens/>
              <w:ind w:firstLineChars="0"/>
              <w:rPr>
                <w:lang w:val="en-US" w:eastAsia="zh-CN"/>
              </w:rPr>
            </w:pPr>
            <w:r w:rsidRPr="00AE5E3F">
              <w:rPr>
                <w:lang w:val="en-US" w:eastAsia="zh-CN"/>
              </w:rPr>
              <w:t>FFS: Details on how the association is done</w:t>
            </w:r>
          </w:p>
          <w:p w14:paraId="29109523" w14:textId="77777777" w:rsidR="00EE1899" w:rsidRPr="00AE5E3F" w:rsidRDefault="00EE1899" w:rsidP="0013733C">
            <w:pPr>
              <w:pStyle w:val="af3"/>
              <w:numPr>
                <w:ilvl w:val="1"/>
                <w:numId w:val="11"/>
              </w:numPr>
              <w:suppressAutoHyphens/>
              <w:ind w:left="720" w:firstLineChars="0" w:hanging="360"/>
              <w:rPr>
                <w:lang w:val="en-US" w:eastAsia="zh-CN"/>
              </w:rPr>
            </w:pPr>
            <w:r w:rsidRPr="00AE5E3F">
              <w:rPr>
                <w:lang w:val="en-US" w:eastAsia="zh-CN"/>
              </w:rPr>
              <w:t>A1-2) Each CSI-RS resource/resource set/resource setting can be associated with one or more spatial adaptation patterns</w:t>
            </w:r>
          </w:p>
          <w:p w14:paraId="7C362A6A" w14:textId="77777777" w:rsidR="00EE1899" w:rsidRPr="00AE5E3F" w:rsidRDefault="00EE1899" w:rsidP="0013733C">
            <w:pPr>
              <w:pStyle w:val="af3"/>
              <w:numPr>
                <w:ilvl w:val="2"/>
                <w:numId w:val="11"/>
              </w:numPr>
              <w:suppressAutoHyphens/>
              <w:ind w:firstLineChars="0"/>
              <w:rPr>
                <w:lang w:val="en-US" w:eastAsia="zh-CN"/>
              </w:rPr>
            </w:pPr>
            <w:r w:rsidRPr="00AE5E3F">
              <w:rPr>
                <w:lang w:val="en-US" w:eastAsia="zh-CN"/>
              </w:rPr>
              <w:t>FFS: Details on how the association is done</w:t>
            </w:r>
          </w:p>
          <w:p w14:paraId="45062862" w14:textId="77777777" w:rsidR="00EE1899" w:rsidRPr="00C2456B" w:rsidRDefault="00EE1899" w:rsidP="0013733C">
            <w:pPr>
              <w:pStyle w:val="af3"/>
              <w:numPr>
                <w:ilvl w:val="1"/>
                <w:numId w:val="11"/>
              </w:numPr>
              <w:suppressAutoHyphens/>
              <w:ind w:left="720" w:firstLineChars="0" w:hanging="360"/>
              <w:rPr>
                <w:lang w:val="en-US" w:eastAsia="zh-CN"/>
              </w:rPr>
            </w:pPr>
            <w:r w:rsidRPr="00AE5E3F">
              <w:rPr>
                <w:lang w:val="en-US" w:eastAsia="zh-CN"/>
              </w:rPr>
              <w:t>FFS: Details on the definition of “spatial adaptation patterns”</w:t>
            </w:r>
          </w:p>
          <w:p w14:paraId="18480574" w14:textId="77777777" w:rsidR="00EE1899" w:rsidRPr="0040525B" w:rsidRDefault="00EE1899" w:rsidP="006B31B5">
            <w:pPr>
              <w:rPr>
                <w:lang w:val="en-US" w:eastAsia="zh-CN"/>
              </w:rPr>
            </w:pPr>
          </w:p>
        </w:tc>
      </w:tr>
    </w:tbl>
    <w:p w14:paraId="73109B9E" w14:textId="4A2C598F" w:rsidR="00B71A59" w:rsidRDefault="0055084A" w:rsidP="00C8420B">
      <w:pPr>
        <w:spacing w:after="120"/>
        <w:jc w:val="both"/>
        <w:rPr>
          <w:lang w:eastAsia="zh-CN"/>
        </w:rPr>
      </w:pPr>
      <w:r>
        <w:rPr>
          <w:lang w:eastAsia="zh-CN"/>
        </w:rPr>
        <w:t>In A1</w:t>
      </w:r>
      <w:r>
        <w:rPr>
          <w:rFonts w:hint="eastAsia"/>
          <w:lang w:eastAsia="zh-CN"/>
        </w:rPr>
        <w:t>-</w:t>
      </w:r>
      <w:r>
        <w:rPr>
          <w:lang w:eastAsia="zh-CN"/>
        </w:rPr>
        <w:t>1</w:t>
      </w:r>
      <w:r>
        <w:rPr>
          <w:rFonts w:hint="eastAsia"/>
          <w:lang w:eastAsia="zh-CN"/>
        </w:rPr>
        <w:t>)</w:t>
      </w:r>
      <w:r>
        <w:rPr>
          <w:lang w:eastAsia="zh-CN"/>
        </w:rPr>
        <w:t xml:space="preserve">, </w:t>
      </w:r>
      <w:r w:rsidR="00D1720A" w:rsidRPr="000F5CF0">
        <w:rPr>
          <w:lang w:eastAsia="zh-CN"/>
        </w:rPr>
        <w:t xml:space="preserve">each </w:t>
      </w:r>
      <w:r w:rsidRPr="000F5CF0">
        <w:rPr>
          <w:lang w:eastAsia="zh-CN"/>
        </w:rPr>
        <w:t>CSI-RS resource</w:t>
      </w:r>
      <w:r w:rsidR="00D1720A" w:rsidRPr="000F5CF0">
        <w:rPr>
          <w:lang w:eastAsia="zh-CN"/>
        </w:rPr>
        <w:t xml:space="preserve"> associate</w:t>
      </w:r>
      <w:r w:rsidR="006B31B5" w:rsidRPr="000F5CF0">
        <w:rPr>
          <w:lang w:eastAsia="zh-CN"/>
        </w:rPr>
        <w:t>s</w:t>
      </w:r>
      <w:r w:rsidR="00D1720A" w:rsidRPr="000F5CF0">
        <w:rPr>
          <w:lang w:eastAsia="zh-CN"/>
        </w:rPr>
        <w:t xml:space="preserve"> </w:t>
      </w:r>
      <w:r w:rsidR="00361DC1" w:rsidRPr="000F5CF0">
        <w:rPr>
          <w:lang w:eastAsia="zh-CN"/>
        </w:rPr>
        <w:t>with</w:t>
      </w:r>
      <w:r w:rsidR="00D1720A" w:rsidRPr="000F5CF0">
        <w:rPr>
          <w:lang w:eastAsia="zh-CN"/>
        </w:rPr>
        <w:t xml:space="preserve"> a spatial adaptation</w:t>
      </w:r>
      <w:r w:rsidR="0089273F" w:rsidRPr="000F5CF0">
        <w:rPr>
          <w:lang w:eastAsia="zh-CN"/>
        </w:rPr>
        <w:t xml:space="preserve"> pattern</w:t>
      </w:r>
      <w:r w:rsidR="00D1720A" w:rsidRPr="000F5CF0">
        <w:rPr>
          <w:lang w:eastAsia="zh-CN"/>
        </w:rPr>
        <w:t>.</w:t>
      </w:r>
      <w:r>
        <w:rPr>
          <w:lang w:eastAsia="zh-CN"/>
        </w:rPr>
        <w:t xml:space="preserve"> </w:t>
      </w:r>
      <w:r w:rsidR="006B31B5">
        <w:rPr>
          <w:lang w:eastAsia="zh-CN"/>
        </w:rPr>
        <w:t xml:space="preserve">There is no need to additionally define the spatial adaptation pattern, as the related </w:t>
      </w:r>
      <w:r w:rsidR="00806153">
        <w:rPr>
          <w:lang w:eastAsia="zh-CN"/>
        </w:rPr>
        <w:t>information</w:t>
      </w:r>
      <w:r w:rsidR="006B31B5">
        <w:rPr>
          <w:lang w:eastAsia="zh-CN"/>
        </w:rPr>
        <w:t>, e.g. the number</w:t>
      </w:r>
      <w:r w:rsidR="0089273F">
        <w:rPr>
          <w:lang w:eastAsia="zh-CN"/>
        </w:rPr>
        <w:t>/configuration</w:t>
      </w:r>
      <w:r w:rsidR="00AD361A">
        <w:rPr>
          <w:lang w:eastAsia="zh-CN"/>
        </w:rPr>
        <w:t xml:space="preserve"> of CSI-RS logical ports, </w:t>
      </w:r>
      <w:r w:rsidR="006B31B5">
        <w:rPr>
          <w:lang w:eastAsia="zh-CN"/>
        </w:rPr>
        <w:t xml:space="preserve">transmission power, have been indicated by the configuration of CSI-RS resource. </w:t>
      </w:r>
    </w:p>
    <w:p w14:paraId="46993C1F" w14:textId="4CFDD487" w:rsidR="00EA2EFE" w:rsidRDefault="00AD361A" w:rsidP="00C8420B">
      <w:pPr>
        <w:spacing w:after="120"/>
        <w:jc w:val="both"/>
        <w:rPr>
          <w:lang w:eastAsia="zh-CN"/>
        </w:rPr>
      </w:pPr>
      <w:r>
        <w:rPr>
          <w:lang w:eastAsia="zh-CN"/>
        </w:rPr>
        <w:t xml:space="preserve">In addition, it should be noted that, for type 2 shutdown, </w:t>
      </w:r>
      <w:r w:rsidRPr="009736E2">
        <w:rPr>
          <w:lang w:eastAsia="zh-CN"/>
        </w:rPr>
        <w:t xml:space="preserve">due to </w:t>
      </w:r>
      <w:r w:rsidR="00C22E04">
        <w:rPr>
          <w:lang w:eastAsia="zh-CN"/>
        </w:rPr>
        <w:t xml:space="preserve">change of the </w:t>
      </w:r>
      <w:r w:rsidR="005F614E" w:rsidRPr="009736E2">
        <w:rPr>
          <w:lang w:eastAsia="zh-CN"/>
        </w:rPr>
        <w:t xml:space="preserve">precoding/beam forming </w:t>
      </w:r>
      <w:r w:rsidRPr="009736E2">
        <w:rPr>
          <w:lang w:eastAsia="zh-CN"/>
        </w:rPr>
        <w:t>weight</w:t>
      </w:r>
      <w:r w:rsidR="005F614E" w:rsidRPr="009736E2">
        <w:rPr>
          <w:lang w:eastAsia="zh-CN"/>
        </w:rPr>
        <w:t xml:space="preserve"> matrix</w:t>
      </w:r>
      <w:r w:rsidR="00C22E04">
        <w:rPr>
          <w:lang w:eastAsia="zh-CN"/>
        </w:rPr>
        <w:t xml:space="preserve"> (</w:t>
      </w:r>
      <w:r w:rsidR="005E5C66">
        <w:rPr>
          <w:lang w:eastAsia="zh-CN"/>
        </w:rPr>
        <w:t>size and</w:t>
      </w:r>
      <w:r w:rsidR="00C22E04">
        <w:rPr>
          <w:lang w:eastAsia="zh-CN"/>
        </w:rPr>
        <w:t xml:space="preserve">/or precoding </w:t>
      </w:r>
      <w:r w:rsidR="00F70B51">
        <w:rPr>
          <w:lang w:eastAsia="zh-CN"/>
        </w:rPr>
        <w:t>weight)</w:t>
      </w:r>
      <w:r w:rsidRPr="009736E2">
        <w:rPr>
          <w:lang w:eastAsia="zh-CN"/>
        </w:rPr>
        <w:t xml:space="preserve"> of </w:t>
      </w:r>
      <w:r w:rsidR="00677A26" w:rsidRPr="009736E2">
        <w:rPr>
          <w:lang w:eastAsia="zh-CN"/>
        </w:rPr>
        <w:t>the</w:t>
      </w:r>
      <w:r w:rsidRPr="009736E2">
        <w:rPr>
          <w:lang w:eastAsia="zh-CN"/>
        </w:rPr>
        <w:t xml:space="preserve"> logical CSI-RS port</w:t>
      </w:r>
      <w:r>
        <w:rPr>
          <w:lang w:eastAsia="zh-CN"/>
        </w:rPr>
        <w:t>, independent CSI-RS resources should be used for CSI</w:t>
      </w:r>
      <w:r w:rsidR="00B71A59">
        <w:rPr>
          <w:lang w:eastAsia="zh-CN"/>
        </w:rPr>
        <w:t>(s)</w:t>
      </w:r>
      <w:r>
        <w:rPr>
          <w:lang w:eastAsia="zh-CN"/>
        </w:rPr>
        <w:t xml:space="preserve"> measurement on different spatial adaptation patterns.</w:t>
      </w:r>
      <w:r w:rsidR="00EA2EFE">
        <w:rPr>
          <w:lang w:eastAsia="zh-CN"/>
        </w:rPr>
        <w:t xml:space="preserve"> </w:t>
      </w:r>
      <w:r w:rsidR="000D68CC">
        <w:rPr>
          <w:lang w:eastAsia="zh-CN"/>
        </w:rPr>
        <w:t xml:space="preserve"> </w:t>
      </w:r>
    </w:p>
    <w:p w14:paraId="59EACF95" w14:textId="333C25F4" w:rsidR="00AD361A" w:rsidRPr="00A23483" w:rsidRDefault="00FC3915" w:rsidP="00A61A57">
      <w:pPr>
        <w:pStyle w:val="af3"/>
        <w:numPr>
          <w:ilvl w:val="0"/>
          <w:numId w:val="8"/>
        </w:numPr>
        <w:overflowPunct w:val="0"/>
        <w:autoSpaceDE w:val="0"/>
        <w:autoSpaceDN w:val="0"/>
        <w:adjustRightInd w:val="0"/>
        <w:spacing w:before="120" w:after="120"/>
        <w:ind w:left="357" w:firstLineChars="0" w:hanging="357"/>
        <w:rPr>
          <w:b/>
          <w:bCs/>
          <w:i/>
          <w:u w:val="single"/>
        </w:rPr>
      </w:pPr>
      <w:r>
        <w:rPr>
          <w:b/>
          <w:bCs/>
          <w:i/>
          <w:lang w:eastAsia="zh-CN"/>
        </w:rPr>
        <w:t xml:space="preserve"> </w:t>
      </w:r>
      <w:r w:rsidR="00AD361A">
        <w:rPr>
          <w:b/>
          <w:bCs/>
          <w:i/>
          <w:lang w:eastAsia="zh-CN"/>
        </w:rPr>
        <w:t xml:space="preserve">For type 2 shutdown, independent CSI-RS resources should be used for CSI measurement of different spatial adaptation patterns, as the </w:t>
      </w:r>
      <w:r w:rsidR="002D360B" w:rsidRPr="002D360B">
        <w:rPr>
          <w:b/>
          <w:bCs/>
          <w:i/>
          <w:lang w:eastAsia="zh-CN"/>
        </w:rPr>
        <w:t>precoding/beam forming weight matrix</w:t>
      </w:r>
      <w:r w:rsidR="00AD361A">
        <w:rPr>
          <w:b/>
          <w:bCs/>
          <w:i/>
          <w:lang w:eastAsia="zh-CN"/>
        </w:rPr>
        <w:t xml:space="preserve"> of a logical CSI-RS port must be different</w:t>
      </w:r>
      <w:r w:rsidR="00AD361A" w:rsidRPr="00BC18C7">
        <w:rPr>
          <w:b/>
          <w:bCs/>
          <w:i/>
          <w:lang w:eastAsia="zh-CN"/>
        </w:rPr>
        <w:t>.</w:t>
      </w:r>
    </w:p>
    <w:p w14:paraId="0E75D7F7" w14:textId="350B4334" w:rsidR="00AD361A" w:rsidRPr="003262C1" w:rsidRDefault="00AD361A" w:rsidP="003262C1">
      <w:pPr>
        <w:pStyle w:val="af3"/>
        <w:numPr>
          <w:ilvl w:val="0"/>
          <w:numId w:val="9"/>
        </w:numPr>
        <w:spacing w:after="120"/>
        <w:ind w:left="360" w:firstLineChars="0"/>
        <w:jc w:val="both"/>
        <w:rPr>
          <w:b/>
          <w:bCs/>
          <w:i/>
          <w:lang w:eastAsia="zh-CN"/>
        </w:rPr>
      </w:pPr>
      <w:r>
        <w:rPr>
          <w:b/>
          <w:bCs/>
          <w:i/>
          <w:lang w:eastAsia="zh-CN"/>
        </w:rPr>
        <w:t>Support A1-1) for both type 1 and type 2 shutdown</w:t>
      </w:r>
      <w:r w:rsidRPr="000C7B47">
        <w:rPr>
          <w:b/>
          <w:bCs/>
          <w:i/>
          <w:lang w:eastAsia="zh-CN"/>
        </w:rPr>
        <w:t>.</w:t>
      </w:r>
      <w:r w:rsidR="00AD483D">
        <w:rPr>
          <w:rFonts w:hint="eastAsia"/>
          <w:b/>
          <w:bCs/>
          <w:i/>
          <w:lang w:eastAsia="zh-CN"/>
        </w:rPr>
        <w:t xml:space="preserve"> </w:t>
      </w:r>
      <w:r w:rsidR="00F03C78">
        <w:rPr>
          <w:b/>
          <w:bCs/>
          <w:i/>
          <w:lang w:eastAsia="zh-CN"/>
        </w:rPr>
        <w:t>E</w:t>
      </w:r>
      <w:r w:rsidR="00AD483D">
        <w:rPr>
          <w:b/>
          <w:bCs/>
          <w:i/>
          <w:lang w:eastAsia="zh-CN"/>
        </w:rPr>
        <w:t xml:space="preserve">ach CSI-RS </w:t>
      </w:r>
      <w:r w:rsidR="00AD483D" w:rsidRPr="00C27191">
        <w:rPr>
          <w:b/>
          <w:bCs/>
          <w:i/>
          <w:lang w:eastAsia="zh-CN"/>
        </w:rPr>
        <w:t>resource/resource set/resource setting</w:t>
      </w:r>
      <w:r w:rsidR="00AD483D">
        <w:rPr>
          <w:b/>
          <w:bCs/>
          <w:i/>
          <w:lang w:eastAsia="zh-CN"/>
        </w:rPr>
        <w:t xml:space="preserve"> impl</w:t>
      </w:r>
      <w:r w:rsidR="00F03C78">
        <w:rPr>
          <w:b/>
          <w:bCs/>
          <w:i/>
          <w:lang w:eastAsia="zh-CN"/>
        </w:rPr>
        <w:t xml:space="preserve">icitly represent </w:t>
      </w:r>
      <w:r w:rsidR="004A290F" w:rsidRPr="00F0653F">
        <w:rPr>
          <w:b/>
          <w:bCs/>
          <w:i/>
          <w:lang w:eastAsia="zh-CN"/>
        </w:rPr>
        <w:t>one</w:t>
      </w:r>
      <w:r w:rsidR="00F03C78">
        <w:rPr>
          <w:b/>
          <w:bCs/>
          <w:i/>
          <w:lang w:eastAsia="zh-CN"/>
        </w:rPr>
        <w:t xml:space="preserve"> “spatial adaptation pattern”.</w:t>
      </w:r>
    </w:p>
    <w:p w14:paraId="01192999" w14:textId="1A422D83" w:rsidR="00B83B6E" w:rsidRPr="00BF5862" w:rsidRDefault="002D1365" w:rsidP="00ED1318">
      <w:pPr>
        <w:spacing w:after="120"/>
        <w:jc w:val="both"/>
        <w:rPr>
          <w:lang w:eastAsia="zh-CN"/>
        </w:rPr>
      </w:pPr>
      <w:r w:rsidRPr="00BF5862">
        <w:rPr>
          <w:lang w:eastAsia="zh-CN"/>
        </w:rPr>
        <w:t xml:space="preserve">For the moment we see the </w:t>
      </w:r>
      <w:r w:rsidR="00E223D2">
        <w:rPr>
          <w:lang w:eastAsia="zh-CN"/>
        </w:rPr>
        <w:t>major issue</w:t>
      </w:r>
      <w:r w:rsidR="00E223D2" w:rsidRPr="00BF5862">
        <w:rPr>
          <w:lang w:eastAsia="zh-CN"/>
        </w:rPr>
        <w:t xml:space="preserve"> </w:t>
      </w:r>
      <w:r w:rsidRPr="00BF5862">
        <w:rPr>
          <w:lang w:eastAsia="zh-CN"/>
        </w:rPr>
        <w:t xml:space="preserve">of “… </w:t>
      </w:r>
      <w:r w:rsidRPr="00BF5862">
        <w:rPr>
          <w:lang w:val="en-US" w:eastAsia="zh-CN"/>
        </w:rPr>
        <w:t>or more spatial adaptation patterns</w:t>
      </w:r>
      <w:r w:rsidRPr="00BF5862">
        <w:rPr>
          <w:lang w:eastAsia="zh-CN"/>
        </w:rPr>
        <w:t xml:space="preserve">” part of </w:t>
      </w:r>
      <w:r w:rsidR="00361DC1" w:rsidRPr="00BF5862">
        <w:rPr>
          <w:lang w:eastAsia="zh-CN"/>
        </w:rPr>
        <w:t>A1-2)</w:t>
      </w:r>
      <w:r w:rsidR="00E223D2">
        <w:rPr>
          <w:lang w:eastAsia="zh-CN"/>
        </w:rPr>
        <w:t xml:space="preserve"> is the limit on gNB implementation, and hence the solutions might be limited to specific implementations thus lack of applicability.</w:t>
      </w:r>
      <w:r w:rsidRPr="00BF5862">
        <w:rPr>
          <w:lang w:eastAsia="zh-CN"/>
        </w:rPr>
        <w:t xml:space="preserve"> However, if the </w:t>
      </w:r>
      <w:r w:rsidR="00E223D2">
        <w:rPr>
          <w:lang w:eastAsia="zh-CN"/>
        </w:rPr>
        <w:t xml:space="preserve">additional </w:t>
      </w:r>
      <w:r w:rsidRPr="00BF5862">
        <w:rPr>
          <w:lang w:eastAsia="zh-CN"/>
        </w:rPr>
        <w:t>advantages</w:t>
      </w:r>
      <w:r w:rsidR="00E223D2">
        <w:rPr>
          <w:lang w:eastAsia="zh-CN"/>
        </w:rPr>
        <w:t xml:space="preserve"> or benefits</w:t>
      </w:r>
      <w:r w:rsidRPr="00BF5862">
        <w:rPr>
          <w:lang w:eastAsia="zh-CN"/>
        </w:rPr>
        <w:t xml:space="preserve"> can be </w:t>
      </w:r>
      <w:r w:rsidR="00202562" w:rsidRPr="00BF5862">
        <w:rPr>
          <w:lang w:eastAsia="zh-CN"/>
        </w:rPr>
        <w:t>shown or proven</w:t>
      </w:r>
      <w:r w:rsidR="00E223D2">
        <w:rPr>
          <w:lang w:eastAsia="zh-CN"/>
        </w:rPr>
        <w:t xml:space="preserve"> on top of the potential solutions derived based on A1-1) with moderate specification impact</w:t>
      </w:r>
      <w:r w:rsidR="00202562" w:rsidRPr="00BF5862">
        <w:rPr>
          <w:lang w:eastAsia="zh-CN"/>
        </w:rPr>
        <w:t xml:space="preserve">, </w:t>
      </w:r>
      <w:r w:rsidRPr="00BF5862">
        <w:rPr>
          <w:lang w:eastAsia="zh-CN"/>
        </w:rPr>
        <w:t>we are open to consider it</w:t>
      </w:r>
      <w:r w:rsidR="001C17BB" w:rsidRPr="00BF5862">
        <w:rPr>
          <w:lang w:eastAsia="zh-CN"/>
        </w:rPr>
        <w:t xml:space="preserve"> for further study</w:t>
      </w:r>
      <w:r w:rsidR="009E1B73" w:rsidRPr="00BF5862">
        <w:rPr>
          <w:lang w:eastAsia="zh-CN"/>
        </w:rPr>
        <w:t>.</w:t>
      </w:r>
      <w:r w:rsidR="00E223D2">
        <w:rPr>
          <w:lang w:eastAsia="zh-CN"/>
        </w:rPr>
        <w:t xml:space="preserve"> This may depend on how much specific CSI-RS resource mapping patterns can be utilized to enable sufficient NES gain </w:t>
      </w:r>
      <w:r w:rsidR="006F2099">
        <w:rPr>
          <w:lang w:eastAsia="zh-CN"/>
        </w:rPr>
        <w:t xml:space="preserve">in a </w:t>
      </w:r>
      <w:proofErr w:type="gramStart"/>
      <w:r w:rsidR="006F2099">
        <w:rPr>
          <w:lang w:eastAsia="zh-CN"/>
        </w:rPr>
        <w:t>wider scenarios</w:t>
      </w:r>
      <w:proofErr w:type="gramEnd"/>
      <w:r w:rsidR="006F2099">
        <w:rPr>
          <w:lang w:eastAsia="zh-CN"/>
        </w:rPr>
        <w:t xml:space="preserve"> </w:t>
      </w:r>
      <w:r w:rsidR="00E223D2">
        <w:rPr>
          <w:lang w:eastAsia="zh-CN"/>
        </w:rPr>
        <w:t>and the future work would be to</w:t>
      </w:r>
      <w:r w:rsidR="006F2099">
        <w:rPr>
          <w:lang w:eastAsia="zh-CN"/>
        </w:rPr>
        <w:t xml:space="preserve"> identify suitable patterns that can enjoy such common CSI-RS resource (set/setting) configuration. </w:t>
      </w:r>
      <w:r w:rsidR="00E223D2">
        <w:rPr>
          <w:lang w:eastAsia="zh-CN"/>
        </w:rPr>
        <w:t xml:space="preserve"> </w:t>
      </w:r>
      <w:r w:rsidR="00964E0B" w:rsidRPr="00BF5862">
        <w:rPr>
          <w:lang w:eastAsia="zh-CN"/>
        </w:rPr>
        <w:t xml:space="preserve"> </w:t>
      </w:r>
    </w:p>
    <w:p w14:paraId="39229F1D" w14:textId="1AC92E9E" w:rsidR="00EA328E" w:rsidRPr="00BF5862" w:rsidRDefault="006F2099" w:rsidP="0013733C">
      <w:pPr>
        <w:pStyle w:val="af3"/>
        <w:numPr>
          <w:ilvl w:val="0"/>
          <w:numId w:val="9"/>
        </w:numPr>
        <w:spacing w:after="120"/>
        <w:ind w:left="360" w:firstLineChars="0"/>
        <w:jc w:val="both"/>
        <w:rPr>
          <w:b/>
          <w:bCs/>
          <w:i/>
          <w:lang w:eastAsia="zh-CN"/>
        </w:rPr>
      </w:pPr>
      <w:r>
        <w:rPr>
          <w:b/>
          <w:bCs/>
          <w:i/>
          <w:lang w:eastAsia="zh-CN"/>
        </w:rPr>
        <w:t>Further study and identify the scenarios and proper CSI-RS transmission patterns that can be beneficial before adopting</w:t>
      </w:r>
      <w:r w:rsidRPr="00BF5862">
        <w:rPr>
          <w:b/>
          <w:bCs/>
          <w:i/>
          <w:lang w:eastAsia="zh-CN"/>
        </w:rPr>
        <w:t xml:space="preserve"> </w:t>
      </w:r>
      <w:r w:rsidR="00EA328E" w:rsidRPr="00BF5862">
        <w:rPr>
          <w:b/>
          <w:bCs/>
          <w:i/>
          <w:lang w:eastAsia="zh-CN"/>
        </w:rPr>
        <w:t>A1-</w:t>
      </w:r>
      <w:r w:rsidR="009E1B73" w:rsidRPr="00BF5862">
        <w:rPr>
          <w:b/>
          <w:bCs/>
          <w:i/>
          <w:lang w:eastAsia="zh-CN"/>
        </w:rPr>
        <w:t>2</w:t>
      </w:r>
      <w:r w:rsidR="00EA328E" w:rsidRPr="00BF5862">
        <w:rPr>
          <w:b/>
          <w:bCs/>
          <w:i/>
          <w:lang w:eastAsia="zh-CN"/>
        </w:rPr>
        <w:t>)</w:t>
      </w:r>
      <w:r w:rsidR="00071762" w:rsidRPr="00BF5862">
        <w:rPr>
          <w:b/>
          <w:bCs/>
          <w:i/>
          <w:lang w:eastAsia="zh-CN"/>
        </w:rPr>
        <w:t>.</w:t>
      </w:r>
    </w:p>
    <w:p w14:paraId="7A366371" w14:textId="268922F5" w:rsidR="00EE1899" w:rsidRPr="00AC1D2D" w:rsidRDefault="00EE1899" w:rsidP="00AC1D2D">
      <w:pPr>
        <w:pStyle w:val="af3"/>
        <w:spacing w:after="120"/>
        <w:ind w:firstLineChars="0" w:firstLine="400"/>
        <w:jc w:val="both"/>
        <w:rPr>
          <w:lang w:eastAsia="zh-CN"/>
        </w:rPr>
      </w:pPr>
    </w:p>
    <w:p w14:paraId="5D741A9F" w14:textId="46F011EF" w:rsidR="004C34FB" w:rsidRPr="00735644" w:rsidRDefault="00CD4303" w:rsidP="00735644">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sidRPr="00735644">
        <w:rPr>
          <w:rFonts w:ascii="Times New Roman" w:eastAsiaTheme="minorEastAsia" w:hAnsi="Times New Roman"/>
          <w:bCs/>
          <w:szCs w:val="22"/>
          <w:lang w:eastAsia="zh-CN"/>
        </w:rPr>
        <w:t xml:space="preserve">CSI </w:t>
      </w:r>
      <w:r w:rsidR="004C34FB" w:rsidRPr="00735644">
        <w:rPr>
          <w:rFonts w:ascii="Times New Roman" w:eastAsiaTheme="minorEastAsia" w:hAnsi="Times New Roman" w:hint="eastAsia"/>
          <w:bCs/>
          <w:szCs w:val="22"/>
          <w:lang w:eastAsia="zh-CN"/>
        </w:rPr>
        <w:t>Report</w:t>
      </w:r>
      <w:r w:rsidR="004C34FB" w:rsidRPr="00735644">
        <w:rPr>
          <w:rFonts w:ascii="Times New Roman" w:eastAsiaTheme="minorEastAsia" w:hAnsi="Times New Roman"/>
          <w:bCs/>
          <w:szCs w:val="22"/>
          <w:lang w:eastAsia="zh-CN"/>
        </w:rPr>
        <w:t xml:space="preserve"> </w:t>
      </w:r>
      <w:r w:rsidR="00F44999" w:rsidRPr="00735644">
        <w:rPr>
          <w:rFonts w:ascii="Times New Roman" w:eastAsiaTheme="minorEastAsia" w:hAnsi="Times New Roman" w:hint="eastAsia"/>
          <w:bCs/>
          <w:szCs w:val="22"/>
          <w:lang w:eastAsia="zh-CN"/>
        </w:rPr>
        <w:t>Configuration</w:t>
      </w:r>
    </w:p>
    <w:p w14:paraId="443EBDA5" w14:textId="53A1805A" w:rsidR="005F63F2" w:rsidRPr="001B0A45" w:rsidRDefault="001B0A45" w:rsidP="00907C3E">
      <w:pPr>
        <w:spacing w:after="120"/>
        <w:jc w:val="both"/>
        <w:rPr>
          <w:lang w:eastAsia="zh-CN"/>
        </w:rPr>
      </w:pPr>
      <w:r>
        <w:rPr>
          <w:lang w:eastAsia="zh-CN"/>
        </w:rPr>
        <w:t xml:space="preserve">In </w:t>
      </w:r>
      <w:r w:rsidR="00461F55">
        <w:rPr>
          <w:lang w:eastAsia="zh-CN"/>
        </w:rPr>
        <w:t>[2]</w:t>
      </w:r>
      <w:r>
        <w:rPr>
          <w:lang w:eastAsia="zh-CN"/>
        </w:rPr>
        <w:t xml:space="preserve">, the following two alternatives for CSI report configuration for spatial adaptation were discussed. </w:t>
      </w:r>
    </w:p>
    <w:tbl>
      <w:tblPr>
        <w:tblStyle w:val="a8"/>
        <w:tblW w:w="0" w:type="auto"/>
        <w:tblLook w:val="04A0" w:firstRow="1" w:lastRow="0" w:firstColumn="1" w:lastColumn="0" w:noHBand="0" w:noVBand="1"/>
      </w:tblPr>
      <w:tblGrid>
        <w:gridCol w:w="9855"/>
      </w:tblGrid>
      <w:tr w:rsidR="00E1001C" w14:paraId="7FC29347" w14:textId="77777777" w:rsidTr="00E1001C">
        <w:tc>
          <w:tcPr>
            <w:tcW w:w="9855" w:type="dxa"/>
          </w:tcPr>
          <w:p w14:paraId="540E6689" w14:textId="77777777" w:rsidR="00E1001C" w:rsidRPr="00CE024D" w:rsidRDefault="00E1001C" w:rsidP="00E1001C">
            <w:pPr>
              <w:rPr>
                <w:b/>
                <w:bCs/>
                <w:highlight w:val="green"/>
                <w:lang w:eastAsia="x-none"/>
              </w:rPr>
            </w:pPr>
            <w:r w:rsidRPr="00CE024D">
              <w:rPr>
                <w:b/>
                <w:bCs/>
                <w:highlight w:val="green"/>
                <w:lang w:eastAsia="x-none"/>
              </w:rPr>
              <w:t>Agreement</w:t>
            </w:r>
          </w:p>
          <w:p w14:paraId="47807561" w14:textId="77777777" w:rsidR="00E1001C" w:rsidRPr="00AE5E3F" w:rsidRDefault="00E1001C" w:rsidP="00E1001C">
            <w:pPr>
              <w:rPr>
                <w:bCs/>
                <w:lang w:eastAsia="zh-CN"/>
              </w:rPr>
            </w:pPr>
            <w:r w:rsidRPr="00AE5E3F">
              <w:rPr>
                <w:rFonts w:hint="eastAsia"/>
                <w:bCs/>
                <w:lang w:eastAsia="zh-CN"/>
              </w:rPr>
              <w:t>F</w:t>
            </w:r>
            <w:r w:rsidRPr="00AE5E3F">
              <w:rPr>
                <w:bCs/>
                <w:lang w:eastAsia="zh-CN"/>
              </w:rPr>
              <w:t>or spatial element adaptation</w:t>
            </w:r>
            <w:r w:rsidRPr="00AE5E3F">
              <w:rPr>
                <w:bCs/>
                <w:lang w:val="en-US" w:eastAsia="zh-CN"/>
              </w:rPr>
              <w:t>, further study the following</w:t>
            </w:r>
          </w:p>
          <w:p w14:paraId="2623DB63" w14:textId="77777777" w:rsidR="00E1001C" w:rsidRPr="00AE5E3F" w:rsidRDefault="00E1001C" w:rsidP="0013733C">
            <w:pPr>
              <w:pStyle w:val="af3"/>
              <w:numPr>
                <w:ilvl w:val="1"/>
                <w:numId w:val="12"/>
              </w:numPr>
              <w:suppressAutoHyphens/>
              <w:ind w:firstLineChars="0"/>
              <w:rPr>
                <w:rFonts w:eastAsia="PMingLiU"/>
                <w:bCs/>
                <w:lang w:val="en-US" w:eastAsia="zh-TW"/>
              </w:rPr>
            </w:pPr>
            <w:r w:rsidRPr="00AE5E3F">
              <w:rPr>
                <w:rFonts w:eastAsia="PMingLiU"/>
                <w:bCs/>
                <w:lang w:val="en-US" w:eastAsia="zh-TW"/>
              </w:rPr>
              <w:t>A2-1) Independent/separate CSI report configurations where each CSI report configuration corresponds to one spatial adaptation pattern</w:t>
            </w:r>
          </w:p>
          <w:p w14:paraId="48A433F0" w14:textId="77777777" w:rsidR="00E1001C" w:rsidRPr="00454CB5" w:rsidRDefault="00E1001C" w:rsidP="0013733C">
            <w:pPr>
              <w:pStyle w:val="af3"/>
              <w:numPr>
                <w:ilvl w:val="1"/>
                <w:numId w:val="12"/>
              </w:numPr>
              <w:suppressAutoHyphens/>
              <w:ind w:firstLineChars="0"/>
              <w:rPr>
                <w:bCs/>
                <w:lang w:val="en-US" w:eastAsia="zh-CN"/>
              </w:rPr>
            </w:pPr>
            <w:r w:rsidRPr="00454CB5">
              <w:rPr>
                <w:rFonts w:eastAsia="PMingLiU"/>
                <w:bCs/>
                <w:lang w:val="en-US" w:eastAsia="zh-TW"/>
              </w:rPr>
              <w:t>A2-2) One CSI report configuration contains multiple CSI report sub-configurations where each sub-configuration corresponds to one spatial adaptation pattern</w:t>
            </w:r>
          </w:p>
          <w:p w14:paraId="3CB305B1" w14:textId="77777777" w:rsidR="00E1001C" w:rsidRDefault="00E1001C" w:rsidP="00E1001C">
            <w:pPr>
              <w:rPr>
                <w:bCs/>
                <w:lang w:val="en-US" w:eastAsia="zh-CN"/>
              </w:rPr>
            </w:pPr>
            <w:r w:rsidRPr="00AE5E3F">
              <w:rPr>
                <w:bCs/>
                <w:lang w:val="en-US" w:eastAsia="zh-CN"/>
              </w:rPr>
              <w:t>FFS: Details of sub-configuration</w:t>
            </w:r>
          </w:p>
          <w:p w14:paraId="3297AC87" w14:textId="196118A4" w:rsidR="00E1001C" w:rsidRPr="00E1001C" w:rsidRDefault="00E1001C" w:rsidP="00E1001C">
            <w:pPr>
              <w:rPr>
                <w:lang w:eastAsia="zh-CN"/>
              </w:rPr>
            </w:pPr>
          </w:p>
        </w:tc>
      </w:tr>
    </w:tbl>
    <w:p w14:paraId="676C32CF" w14:textId="77777777" w:rsidR="00187196" w:rsidRDefault="00187196" w:rsidP="00C8420B">
      <w:pPr>
        <w:spacing w:after="120"/>
        <w:jc w:val="both"/>
        <w:rPr>
          <w:lang w:eastAsia="zh-CN"/>
        </w:rPr>
      </w:pPr>
    </w:p>
    <w:p w14:paraId="11E570F6" w14:textId="0554C682" w:rsidR="00082557" w:rsidRDefault="00CC236F" w:rsidP="00C8420B">
      <w:pPr>
        <w:spacing w:after="120"/>
        <w:jc w:val="both"/>
        <w:rPr>
          <w:lang w:eastAsia="zh-CN"/>
        </w:rPr>
      </w:pPr>
      <w:r>
        <w:rPr>
          <w:lang w:eastAsia="zh-CN"/>
        </w:rPr>
        <w:t>In our views,</w:t>
      </w:r>
      <w:r w:rsidR="006D328E">
        <w:rPr>
          <w:lang w:eastAsia="zh-CN"/>
        </w:rPr>
        <w:t xml:space="preserve"> </w:t>
      </w:r>
      <w:r w:rsidR="005F63F2">
        <w:rPr>
          <w:rFonts w:hint="eastAsia"/>
          <w:lang w:eastAsia="zh-CN"/>
        </w:rPr>
        <w:t>A</w:t>
      </w:r>
      <w:r w:rsidR="005F63F2">
        <w:rPr>
          <w:lang w:eastAsia="zh-CN"/>
        </w:rPr>
        <w:t xml:space="preserve">2-2) is </w:t>
      </w:r>
      <w:r w:rsidR="00767D77">
        <w:rPr>
          <w:lang w:eastAsia="zh-CN"/>
        </w:rPr>
        <w:t>should be supported</w:t>
      </w:r>
      <w:r w:rsidR="005F63F2">
        <w:rPr>
          <w:lang w:eastAsia="zh-CN"/>
        </w:rPr>
        <w:t xml:space="preserve"> to </w:t>
      </w:r>
      <w:r w:rsidR="006D328E">
        <w:rPr>
          <w:lang w:eastAsia="zh-CN"/>
        </w:rPr>
        <w:t xml:space="preserve">help UE to reduce </w:t>
      </w:r>
      <w:r w:rsidR="001A4BB4">
        <w:rPr>
          <w:lang w:eastAsia="zh-CN"/>
        </w:rPr>
        <w:t xml:space="preserve">multiple </w:t>
      </w:r>
      <w:r w:rsidR="001A4BB4">
        <w:rPr>
          <w:rFonts w:hint="eastAsia"/>
          <w:lang w:eastAsia="zh-CN"/>
        </w:rPr>
        <w:t>CSIs</w:t>
      </w:r>
      <w:r w:rsidR="001A4BB4">
        <w:rPr>
          <w:lang w:eastAsia="zh-CN"/>
        </w:rPr>
        <w:t xml:space="preserve"> </w:t>
      </w:r>
      <w:r w:rsidR="006D328E">
        <w:rPr>
          <w:lang w:eastAsia="zh-CN"/>
        </w:rPr>
        <w:t xml:space="preserve">computing complexity and </w:t>
      </w:r>
      <w:r w:rsidR="001A4BB4">
        <w:rPr>
          <w:lang w:eastAsia="zh-CN"/>
        </w:rPr>
        <w:t>configuration overhead</w:t>
      </w:r>
      <w:r w:rsidR="00767D77">
        <w:rPr>
          <w:lang w:eastAsia="zh-CN"/>
        </w:rPr>
        <w:t xml:space="preserve"> and in the coming will show why:</w:t>
      </w:r>
    </w:p>
    <w:p w14:paraId="1CBE20EC" w14:textId="71962F35" w:rsidR="008D6D97" w:rsidRPr="00082557" w:rsidRDefault="00082557" w:rsidP="00082557">
      <w:pPr>
        <w:spacing w:after="120"/>
        <w:jc w:val="both"/>
        <w:rPr>
          <w:b/>
          <w:u w:val="single"/>
          <w:lang w:eastAsia="zh-CN"/>
        </w:rPr>
      </w:pPr>
      <w:r w:rsidRPr="00C8420B">
        <w:rPr>
          <w:rFonts w:hint="eastAsia"/>
          <w:b/>
          <w:u w:val="single"/>
          <w:lang w:eastAsia="zh-CN"/>
        </w:rPr>
        <w:t>M</w:t>
      </w:r>
      <w:r w:rsidRPr="00C8420B">
        <w:rPr>
          <w:b/>
          <w:u w:val="single"/>
          <w:lang w:eastAsia="zh-CN"/>
        </w:rPr>
        <w:t>ulti</w:t>
      </w:r>
      <w:r w:rsidR="00A43FC2">
        <w:rPr>
          <w:b/>
          <w:u w:val="single"/>
          <w:lang w:eastAsia="zh-CN"/>
        </w:rPr>
        <w:t xml:space="preserve">ple </w:t>
      </w:r>
      <w:r w:rsidRPr="00C8420B">
        <w:rPr>
          <w:b/>
          <w:u w:val="single"/>
          <w:lang w:eastAsia="zh-CN"/>
        </w:rPr>
        <w:t>CSIs calculation complexity reduction</w:t>
      </w:r>
    </w:p>
    <w:p w14:paraId="0E2C6A5D" w14:textId="7FF03801" w:rsidR="005F63F2" w:rsidRDefault="008D6D97" w:rsidP="005F63F2">
      <w:pPr>
        <w:rPr>
          <w:lang w:eastAsia="zh-CN"/>
        </w:rPr>
      </w:pPr>
      <w:r>
        <w:rPr>
          <w:lang w:eastAsia="zh-CN"/>
        </w:rPr>
        <w:t>In legacy way A2-1)</w:t>
      </w:r>
      <w:r w:rsidR="005F63F2">
        <w:rPr>
          <w:lang w:eastAsia="zh-CN"/>
        </w:rPr>
        <w:t>, UE need</w:t>
      </w:r>
      <w:r w:rsidR="00E10A28">
        <w:rPr>
          <w:lang w:eastAsia="zh-CN"/>
        </w:rPr>
        <w:t>s</w:t>
      </w:r>
      <w:r w:rsidR="005F63F2">
        <w:rPr>
          <w:lang w:eastAsia="zh-CN"/>
        </w:rPr>
        <w:t xml:space="preserve"> to </w:t>
      </w:r>
      <w:r w:rsidR="004F49C2">
        <w:rPr>
          <w:lang w:eastAsia="zh-CN"/>
        </w:rPr>
        <w:t xml:space="preserve">scan </w:t>
      </w:r>
      <w:r w:rsidR="005F63F2">
        <w:rPr>
          <w:lang w:eastAsia="zh-CN"/>
        </w:rPr>
        <w:t xml:space="preserve">all </w:t>
      </w:r>
      <w:r w:rsidR="005F614E">
        <w:rPr>
          <w:lang w:eastAsia="zh-CN"/>
        </w:rPr>
        <w:t>CSI-RS resources</w:t>
      </w:r>
      <w:r w:rsidR="005F63F2">
        <w:rPr>
          <w:lang w:eastAsia="zh-CN"/>
        </w:rPr>
        <w:t xml:space="preserve">, RIs and PMIs resulting in </w:t>
      </w:r>
      <w:r w:rsidR="00F97322">
        <w:rPr>
          <w:lang w:eastAsia="zh-CN"/>
        </w:rPr>
        <w:t>at most</w:t>
      </w:r>
      <w:r w:rsidR="00F97322" w:rsidRPr="000B6064">
        <w:rPr>
          <w:lang w:eastAsia="zh-CN"/>
        </w:rPr>
        <w:t xml:space="preserve"> </w:t>
      </w:r>
      <w:r w:rsidR="005F63F2" w:rsidRPr="000B6064">
        <w:rPr>
          <w:lang w:eastAsia="zh-CN"/>
        </w:rPr>
        <w:t>M*N*K times calculation.</w:t>
      </w:r>
      <w:r w:rsidR="005F63F2">
        <w:rPr>
          <w:lang w:eastAsia="zh-CN"/>
        </w:rPr>
        <w:t xml:space="preserve"> M</w:t>
      </w:r>
      <w:r w:rsidR="005F63F2">
        <w:rPr>
          <w:rFonts w:hint="eastAsia"/>
          <w:lang w:eastAsia="zh-CN"/>
        </w:rPr>
        <w:t xml:space="preserve"> </w:t>
      </w:r>
      <w:r w:rsidR="005F63F2">
        <w:rPr>
          <w:lang w:eastAsia="zh-CN"/>
        </w:rPr>
        <w:t xml:space="preserve">is the number of </w:t>
      </w:r>
      <w:r w:rsidR="00C6448E">
        <w:rPr>
          <w:lang w:eastAsia="zh-CN"/>
        </w:rPr>
        <w:t xml:space="preserve">possible </w:t>
      </w:r>
      <w:r w:rsidR="00E91505">
        <w:rPr>
          <w:lang w:eastAsia="zh-CN"/>
        </w:rPr>
        <w:t xml:space="preserve">CSI-RS resources for </w:t>
      </w:r>
      <w:r w:rsidR="00A43FC2">
        <w:rPr>
          <w:lang w:eastAsia="zh-CN"/>
        </w:rPr>
        <w:t>multiple CSI</w:t>
      </w:r>
      <w:r w:rsidR="00E91505">
        <w:rPr>
          <w:lang w:eastAsia="zh-CN"/>
        </w:rPr>
        <w:t>s calculation</w:t>
      </w:r>
      <w:r w:rsidR="005F63F2">
        <w:rPr>
          <w:lang w:eastAsia="zh-CN"/>
        </w:rPr>
        <w:t xml:space="preserve">, N is the number of </w:t>
      </w:r>
      <w:r w:rsidR="00C6448E">
        <w:rPr>
          <w:lang w:eastAsia="zh-CN"/>
        </w:rPr>
        <w:t xml:space="preserve">possible </w:t>
      </w:r>
      <w:r w:rsidR="005F63F2">
        <w:rPr>
          <w:lang w:eastAsia="zh-CN"/>
        </w:rPr>
        <w:t xml:space="preserve">RIs, K is number of </w:t>
      </w:r>
      <w:r w:rsidR="00C6448E">
        <w:rPr>
          <w:lang w:eastAsia="zh-CN"/>
        </w:rPr>
        <w:t xml:space="preserve">possible </w:t>
      </w:r>
      <w:r w:rsidR="005F63F2">
        <w:rPr>
          <w:lang w:eastAsia="zh-CN"/>
        </w:rPr>
        <w:t xml:space="preserve">PMIs. </w:t>
      </w:r>
      <w:r w:rsidR="006904BE">
        <w:rPr>
          <w:lang w:eastAsia="zh-CN"/>
        </w:rPr>
        <w:t>For example, in the</w:t>
      </w:r>
      <w:r w:rsidR="002D360B">
        <w:rPr>
          <w:lang w:eastAsia="zh-CN"/>
        </w:rPr>
        <w:t xml:space="preserve"> </w:t>
      </w:r>
      <w:r w:rsidR="002D360B">
        <w:rPr>
          <w:lang w:eastAsia="zh-CN"/>
        </w:rPr>
        <w:fldChar w:fldCharType="begin"/>
      </w:r>
      <w:r w:rsidR="002D360B">
        <w:rPr>
          <w:lang w:eastAsia="zh-CN"/>
        </w:rPr>
        <w:instrText xml:space="preserve"> REF _Ref131778136 \h </w:instrText>
      </w:r>
      <w:r w:rsidR="002D360B">
        <w:rPr>
          <w:lang w:eastAsia="zh-CN"/>
        </w:rPr>
      </w:r>
      <w:r w:rsidR="002D360B">
        <w:rPr>
          <w:lang w:eastAsia="zh-CN"/>
        </w:rPr>
        <w:fldChar w:fldCharType="separate"/>
      </w:r>
      <w:r w:rsidR="002D360B">
        <w:t xml:space="preserve">Figure </w:t>
      </w:r>
      <w:r w:rsidR="002D360B">
        <w:rPr>
          <w:noProof/>
        </w:rPr>
        <w:t>8</w:t>
      </w:r>
      <w:r w:rsidR="002D360B">
        <w:rPr>
          <w:lang w:eastAsia="zh-CN"/>
        </w:rPr>
        <w:fldChar w:fldCharType="end"/>
      </w:r>
      <w:r w:rsidR="006904BE">
        <w:rPr>
          <w:lang w:eastAsia="zh-CN"/>
        </w:rPr>
        <w:t>, the CSI calculation complexity is 8*N*K.</w:t>
      </w:r>
    </w:p>
    <w:p w14:paraId="6D03DE84" w14:textId="77777777" w:rsidR="00A50C67" w:rsidRDefault="00A50C67" w:rsidP="005F63F2">
      <w:pPr>
        <w:rPr>
          <w:lang w:eastAsia="zh-CN"/>
        </w:rPr>
      </w:pPr>
    </w:p>
    <w:p w14:paraId="58F92795" w14:textId="3DA1756D" w:rsidR="005F63F2" w:rsidRDefault="00A77745" w:rsidP="005F63F2">
      <w:pPr>
        <w:pStyle w:val="af3"/>
        <w:spacing w:after="120"/>
        <w:ind w:firstLineChars="0" w:firstLine="0"/>
        <w:jc w:val="center"/>
        <w:rPr>
          <w:lang w:eastAsia="zh-CN"/>
        </w:rPr>
      </w:pPr>
      <w:r w:rsidRPr="00A77745">
        <w:rPr>
          <w:noProof/>
          <w:lang w:val="en-US" w:eastAsia="zh-CN"/>
        </w:rPr>
        <w:t xml:space="preserve"> </w:t>
      </w:r>
      <w:r>
        <w:rPr>
          <w:noProof/>
          <w:lang w:val="en-US" w:eastAsia="zh-CN"/>
        </w:rPr>
        <w:drawing>
          <wp:inline distT="0" distB="0" distL="0" distR="0" wp14:anchorId="14615972" wp14:editId="5BE16358">
            <wp:extent cx="5755467" cy="1366378"/>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853044" cy="1389543"/>
                    </a:xfrm>
                    <a:prstGeom prst="rect">
                      <a:avLst/>
                    </a:prstGeom>
                  </pic:spPr>
                </pic:pic>
              </a:graphicData>
            </a:graphic>
          </wp:inline>
        </w:drawing>
      </w:r>
    </w:p>
    <w:p w14:paraId="69706900" w14:textId="1B0EA6FD" w:rsidR="005F63F2" w:rsidRDefault="008D6D97" w:rsidP="00C27191">
      <w:pPr>
        <w:pStyle w:val="aa"/>
        <w:rPr>
          <w:lang w:eastAsia="zh-CN"/>
        </w:rPr>
      </w:pPr>
      <w:bookmarkStart w:id="22" w:name="_Ref131778136"/>
      <w:r>
        <w:t xml:space="preserve">Figure </w:t>
      </w:r>
      <w:r w:rsidR="007F0200">
        <w:rPr>
          <w:noProof/>
        </w:rPr>
        <w:fldChar w:fldCharType="begin"/>
      </w:r>
      <w:r w:rsidR="007F0200">
        <w:rPr>
          <w:noProof/>
        </w:rPr>
        <w:instrText xml:space="preserve"> SEQ Figure \* ARABIC </w:instrText>
      </w:r>
      <w:r w:rsidR="007F0200">
        <w:rPr>
          <w:noProof/>
        </w:rPr>
        <w:fldChar w:fldCharType="separate"/>
      </w:r>
      <w:r>
        <w:rPr>
          <w:noProof/>
        </w:rPr>
        <w:t>8</w:t>
      </w:r>
      <w:r w:rsidR="007F0200">
        <w:rPr>
          <w:noProof/>
        </w:rPr>
        <w:fldChar w:fldCharType="end"/>
      </w:r>
      <w:bookmarkEnd w:id="22"/>
      <w:r w:rsidR="005F63F2" w:rsidRPr="00810DFC">
        <w:rPr>
          <w:b w:val="0"/>
          <w:lang w:eastAsia="zh-CN"/>
        </w:rPr>
        <w:t>. Burden of multiple</w:t>
      </w:r>
      <w:r w:rsidR="005F63F2">
        <w:rPr>
          <w:b w:val="0"/>
          <w:lang w:eastAsia="zh-CN"/>
        </w:rPr>
        <w:t xml:space="preserve"> CSIs calculation in </w:t>
      </w:r>
      <w:r w:rsidR="00AE28C2">
        <w:rPr>
          <w:b w:val="0"/>
          <w:lang w:eastAsia="zh-CN"/>
        </w:rPr>
        <w:t>A1-1)</w:t>
      </w:r>
    </w:p>
    <w:p w14:paraId="5C5D9797" w14:textId="4E3D6809" w:rsidR="008D6D97" w:rsidRDefault="008D6D97" w:rsidP="00C27191">
      <w:pPr>
        <w:spacing w:after="120"/>
        <w:jc w:val="both"/>
        <w:rPr>
          <w:lang w:eastAsia="zh-CN"/>
        </w:rPr>
      </w:pPr>
      <w:r>
        <w:rPr>
          <w:lang w:eastAsia="zh-CN"/>
        </w:rPr>
        <w:t>In A2-2), by configuring multiple CSIs in one report</w:t>
      </w:r>
      <w:r w:rsidR="006F2099">
        <w:rPr>
          <w:lang w:eastAsia="zh-CN"/>
        </w:rPr>
        <w:t xml:space="preserve"> with correlation exploited by gNB configuration</w:t>
      </w:r>
      <w:r>
        <w:rPr>
          <w:lang w:eastAsia="zh-CN"/>
        </w:rPr>
        <w:t xml:space="preserve">, </w:t>
      </w:r>
      <w:r w:rsidR="006F2099">
        <w:rPr>
          <w:lang w:eastAsia="zh-CN"/>
        </w:rPr>
        <w:t xml:space="preserve">a </w:t>
      </w:r>
      <w:r>
        <w:rPr>
          <w:lang w:eastAsia="zh-CN"/>
        </w:rPr>
        <w:t xml:space="preserve">UE </w:t>
      </w:r>
      <w:r w:rsidR="008E772D">
        <w:rPr>
          <w:lang w:eastAsia="zh-CN"/>
        </w:rPr>
        <w:t>knows</w:t>
      </w:r>
      <w:r>
        <w:rPr>
          <w:lang w:eastAsia="zh-CN"/>
        </w:rPr>
        <w:t xml:space="preserve"> the </w:t>
      </w:r>
      <w:r w:rsidR="00B81086">
        <w:rPr>
          <w:lang w:eastAsia="zh-CN"/>
        </w:rPr>
        <w:t>existence</w:t>
      </w:r>
      <w:r w:rsidR="008E772D">
        <w:rPr>
          <w:lang w:eastAsia="zh-CN"/>
        </w:rPr>
        <w:t xml:space="preserve"> of the </w:t>
      </w:r>
      <w:r>
        <w:rPr>
          <w:lang w:eastAsia="zh-CN"/>
        </w:rPr>
        <w:t>correlation between multiple CSIs</w:t>
      </w:r>
      <w:r w:rsidR="006F2099">
        <w:rPr>
          <w:lang w:eastAsia="zh-CN"/>
        </w:rPr>
        <w:t>,</w:t>
      </w:r>
      <w:r w:rsidR="00BE7FCC">
        <w:rPr>
          <w:lang w:eastAsia="zh-CN"/>
        </w:rPr>
        <w:t xml:space="preserve"> </w:t>
      </w:r>
      <w:r w:rsidR="006F2099">
        <w:rPr>
          <w:lang w:eastAsia="zh-CN"/>
        </w:rPr>
        <w:t xml:space="preserve">allowing </w:t>
      </w:r>
      <w:r>
        <w:rPr>
          <w:lang w:eastAsia="zh-CN"/>
        </w:rPr>
        <w:t xml:space="preserve">the UE to reduce </w:t>
      </w:r>
      <w:r w:rsidR="0019032A">
        <w:rPr>
          <w:lang w:eastAsia="zh-CN"/>
        </w:rPr>
        <w:t>CSI</w:t>
      </w:r>
      <w:r>
        <w:rPr>
          <w:lang w:eastAsia="zh-CN"/>
        </w:rPr>
        <w:t xml:space="preserve"> calculation</w:t>
      </w:r>
      <w:r w:rsidR="0019032A">
        <w:rPr>
          <w:lang w:eastAsia="zh-CN"/>
        </w:rPr>
        <w:t xml:space="preserve"> times</w:t>
      </w:r>
      <w:r w:rsidR="006F2099">
        <w:rPr>
          <w:lang w:eastAsia="zh-CN"/>
        </w:rPr>
        <w:t xml:space="preserve"> by</w:t>
      </w:r>
      <w:r>
        <w:rPr>
          <w:lang w:eastAsia="zh-CN"/>
        </w:rPr>
        <w:t xml:space="preserve"> </w:t>
      </w:r>
      <w:r w:rsidR="00E94639">
        <w:rPr>
          <w:lang w:eastAsia="zh-CN"/>
        </w:rPr>
        <w:t>using for example the following</w:t>
      </w:r>
      <w:r>
        <w:rPr>
          <w:lang w:eastAsia="zh-CN"/>
        </w:rPr>
        <w:t xml:space="preserve"> </w:t>
      </w:r>
      <w:r w:rsidR="006F2099">
        <w:rPr>
          <w:lang w:eastAsia="zh-CN"/>
        </w:rPr>
        <w:t>approaches</w:t>
      </w:r>
      <w:r>
        <w:rPr>
          <w:lang w:eastAsia="zh-CN"/>
        </w:rPr>
        <w:t xml:space="preserve">. </w:t>
      </w:r>
    </w:p>
    <w:p w14:paraId="590F71A3" w14:textId="0F1EF05B" w:rsidR="001C7FF6" w:rsidRPr="00EA09F4" w:rsidRDefault="00C8420B" w:rsidP="00EA09F4">
      <w:pPr>
        <w:pStyle w:val="af3"/>
        <w:numPr>
          <w:ilvl w:val="0"/>
          <w:numId w:val="13"/>
        </w:numPr>
        <w:spacing w:after="120"/>
        <w:ind w:firstLineChars="0"/>
        <w:jc w:val="both"/>
        <w:rPr>
          <w:b/>
          <w:lang w:eastAsia="zh-CN"/>
        </w:rPr>
      </w:pPr>
      <w:r w:rsidRPr="00EA09F4">
        <w:rPr>
          <w:b/>
          <w:lang w:eastAsia="zh-CN"/>
        </w:rPr>
        <w:t>Multi-CSIs calculation complexity reduction based on high correlation on best CSI-RS beams (CSI-RS resources)</w:t>
      </w:r>
    </w:p>
    <w:p w14:paraId="462EE1B7" w14:textId="6703B041" w:rsidR="00AE28C2" w:rsidRDefault="00C8420B" w:rsidP="00AE28C2">
      <w:pPr>
        <w:spacing w:after="120"/>
        <w:jc w:val="both"/>
        <w:rPr>
          <w:lang w:eastAsia="zh-CN"/>
        </w:rPr>
      </w:pPr>
      <w:r>
        <w:rPr>
          <w:lang w:eastAsia="zh-CN"/>
        </w:rPr>
        <w:t xml:space="preserve">Due to the high correlation of </w:t>
      </w:r>
      <w:r w:rsidR="007F3F1E">
        <w:rPr>
          <w:lang w:eastAsia="zh-CN"/>
        </w:rPr>
        <w:t xml:space="preserve">best </w:t>
      </w:r>
      <w:r>
        <w:rPr>
          <w:lang w:eastAsia="zh-CN"/>
        </w:rPr>
        <w:t>CSI-RS beams as described in section 2, once UE determines the best CSI-RS resource for</w:t>
      </w:r>
      <w:r w:rsidR="008C3549">
        <w:rPr>
          <w:lang w:eastAsia="zh-CN"/>
        </w:rPr>
        <w:t xml:space="preserve"> one spatial adaptation pattern, e.g. </w:t>
      </w:r>
      <w:r w:rsidR="00143452">
        <w:rPr>
          <w:lang w:eastAsia="zh-CN"/>
        </w:rPr>
        <w:t>non</w:t>
      </w:r>
      <w:r w:rsidR="008C3549">
        <w:rPr>
          <w:lang w:eastAsia="zh-CN"/>
        </w:rPr>
        <w:t xml:space="preserve">-shutdown pattern, UE can </w:t>
      </w:r>
      <w:r w:rsidR="00143452">
        <w:rPr>
          <w:lang w:eastAsia="zh-CN"/>
        </w:rPr>
        <w:t>derive</w:t>
      </w:r>
      <w:r w:rsidR="008C3549">
        <w:rPr>
          <w:lang w:eastAsia="zh-CN"/>
        </w:rPr>
        <w:t xml:space="preserve"> the high correlated CSI-RS resource is the best CSI-RS resource for another spatial adaptation pattern. Therefore, UE only needs to calculate CSI in the high correlated CSI-RS resource for another spatial adaptation pattern, </w:t>
      </w:r>
      <w:r w:rsidR="006F2099">
        <w:rPr>
          <w:lang w:eastAsia="zh-CN"/>
        </w:rPr>
        <w:t>which</w:t>
      </w:r>
      <w:r w:rsidR="008C3549">
        <w:rPr>
          <w:lang w:eastAsia="zh-CN"/>
        </w:rPr>
        <w:t xml:space="preserve"> results in </w:t>
      </w:r>
      <w:r w:rsidR="006F2099">
        <w:rPr>
          <w:lang w:eastAsia="zh-CN"/>
        </w:rPr>
        <w:t xml:space="preserve">reduced </w:t>
      </w:r>
      <w:r w:rsidR="008C3549">
        <w:rPr>
          <w:lang w:eastAsia="zh-CN"/>
        </w:rPr>
        <w:t xml:space="preserve">CSI calculation times. </w:t>
      </w:r>
    </w:p>
    <w:p w14:paraId="6F6558A8" w14:textId="55E48AB4" w:rsidR="00BA5B6E" w:rsidRDefault="008C3549" w:rsidP="00AE28C2">
      <w:pPr>
        <w:spacing w:after="120"/>
        <w:jc w:val="both"/>
        <w:rPr>
          <w:lang w:eastAsia="zh-CN"/>
        </w:rPr>
      </w:pPr>
      <w:r>
        <w:rPr>
          <w:lang w:eastAsia="zh-CN"/>
        </w:rPr>
        <w:t>An example as shown in the</w:t>
      </w:r>
      <w:r w:rsidR="00F15800">
        <w:rPr>
          <w:lang w:eastAsia="zh-CN"/>
        </w:rPr>
        <w:t xml:space="preserve"> </w:t>
      </w:r>
      <w:r w:rsidR="00F15800">
        <w:rPr>
          <w:lang w:eastAsia="zh-CN"/>
        </w:rPr>
        <w:fldChar w:fldCharType="begin"/>
      </w:r>
      <w:r w:rsidR="00F15800">
        <w:rPr>
          <w:lang w:eastAsia="zh-CN"/>
        </w:rPr>
        <w:instrText xml:space="preserve"> REF _Ref131780869 \h </w:instrText>
      </w:r>
      <w:r w:rsidR="00F15800">
        <w:rPr>
          <w:lang w:eastAsia="zh-CN"/>
        </w:rPr>
      </w:r>
      <w:r w:rsidR="00F15800">
        <w:rPr>
          <w:lang w:eastAsia="zh-CN"/>
        </w:rPr>
        <w:fldChar w:fldCharType="separate"/>
      </w:r>
      <w:r w:rsidR="00F15800">
        <w:t xml:space="preserve">Figure </w:t>
      </w:r>
      <w:r w:rsidR="00F15800">
        <w:rPr>
          <w:noProof/>
        </w:rPr>
        <w:t>9</w:t>
      </w:r>
      <w:r w:rsidR="00F15800">
        <w:rPr>
          <w:lang w:eastAsia="zh-CN"/>
        </w:rPr>
        <w:fldChar w:fldCharType="end"/>
      </w:r>
      <w:r>
        <w:rPr>
          <w:lang w:eastAsia="zh-CN"/>
        </w:rPr>
        <w:t xml:space="preserve">, </w:t>
      </w:r>
      <w:r w:rsidR="00BA5B6E">
        <w:rPr>
          <w:lang w:eastAsia="zh-CN"/>
        </w:rPr>
        <w:t xml:space="preserve">UE only needs to calculate CSI in the CSI-RS resources 1~5, as the CSI-RS resources 6~8 do not have correlation with the best CSI-RS resource (CSI-RS resource 5) in </w:t>
      </w:r>
      <w:r w:rsidR="00E517E0">
        <w:rPr>
          <w:lang w:eastAsia="zh-CN"/>
        </w:rPr>
        <w:t>non</w:t>
      </w:r>
      <w:r w:rsidR="00BA5B6E">
        <w:rPr>
          <w:lang w:eastAsia="zh-CN"/>
        </w:rPr>
        <w:t>-shutdown pattern, resulting in 5*N*K</w:t>
      </w:r>
      <w:r w:rsidR="00BA5B6E">
        <w:rPr>
          <w:rFonts w:hint="eastAsia"/>
          <w:lang w:eastAsia="zh-CN"/>
        </w:rPr>
        <w:t xml:space="preserve"> </w:t>
      </w:r>
      <w:r w:rsidR="00BA5B6E">
        <w:rPr>
          <w:lang w:eastAsia="zh-CN"/>
        </w:rPr>
        <w:t xml:space="preserve">times calculation. </w:t>
      </w:r>
    </w:p>
    <w:p w14:paraId="4CD9A0FE" w14:textId="0C3461FC" w:rsidR="00C8420B" w:rsidRDefault="001F3EFC" w:rsidP="001F3EFC">
      <w:pPr>
        <w:pStyle w:val="af3"/>
        <w:spacing w:after="120"/>
        <w:ind w:left="420" w:firstLineChars="0" w:firstLine="0"/>
        <w:jc w:val="center"/>
        <w:rPr>
          <w:noProof/>
          <w:lang w:val="en-US" w:eastAsia="zh-CN"/>
        </w:rPr>
      </w:pPr>
      <w:r>
        <w:rPr>
          <w:rFonts w:hint="eastAsia"/>
          <w:noProof/>
          <w:lang w:val="en-US" w:eastAsia="zh-CN"/>
        </w:rPr>
        <w:t xml:space="preserve"> </w:t>
      </w:r>
      <w:r>
        <w:rPr>
          <w:noProof/>
          <w:lang w:val="en-US" w:eastAsia="zh-CN"/>
        </w:rPr>
        <w:t xml:space="preserve">            </w:t>
      </w:r>
      <w:r w:rsidR="00A77745" w:rsidRPr="00A77745">
        <w:rPr>
          <w:noProof/>
          <w:lang w:val="en-US" w:eastAsia="zh-CN"/>
        </w:rPr>
        <w:t xml:space="preserve"> </w:t>
      </w:r>
      <w:r w:rsidR="00A77745">
        <w:rPr>
          <w:noProof/>
          <w:lang w:val="en-US" w:eastAsia="zh-CN"/>
        </w:rPr>
        <w:drawing>
          <wp:inline distT="0" distB="0" distL="0" distR="0" wp14:anchorId="3C4758D5" wp14:editId="31C009C4">
            <wp:extent cx="3823855" cy="112765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25283" cy="1157566"/>
                    </a:xfrm>
                    <a:prstGeom prst="rect">
                      <a:avLst/>
                    </a:prstGeom>
                  </pic:spPr>
                </pic:pic>
              </a:graphicData>
            </a:graphic>
          </wp:inline>
        </w:drawing>
      </w:r>
      <w:r w:rsidR="00A77745">
        <w:rPr>
          <w:noProof/>
          <w:lang w:val="en-US" w:eastAsia="zh-CN"/>
        </w:rPr>
        <w:t xml:space="preserve"> </w:t>
      </w:r>
      <w:r w:rsidR="00BD5955" w:rsidRPr="00BD5955">
        <w:rPr>
          <w:noProof/>
          <w:lang w:val="en-US" w:eastAsia="zh-CN"/>
        </w:rPr>
        <w:t xml:space="preserve"> </w:t>
      </w:r>
      <w:r w:rsidR="00BD5955">
        <w:rPr>
          <w:noProof/>
          <w:lang w:val="en-US" w:eastAsia="zh-CN"/>
        </w:rPr>
        <w:drawing>
          <wp:inline distT="0" distB="0" distL="0" distR="0" wp14:anchorId="41B43555" wp14:editId="6E15CC45">
            <wp:extent cx="968501" cy="906780"/>
            <wp:effectExtent l="0" t="0" r="317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t="-2" b="-29222"/>
                    <a:stretch/>
                  </pic:blipFill>
                  <pic:spPr bwMode="auto">
                    <a:xfrm>
                      <a:off x="0" y="0"/>
                      <a:ext cx="981456" cy="918909"/>
                    </a:xfrm>
                    <a:prstGeom prst="rect">
                      <a:avLst/>
                    </a:prstGeom>
                    <a:ln>
                      <a:noFill/>
                    </a:ln>
                    <a:extLst>
                      <a:ext uri="{53640926-AAD7-44D8-BBD7-CCE9431645EC}">
                        <a14:shadowObscured xmlns:a14="http://schemas.microsoft.com/office/drawing/2010/main"/>
                      </a:ext>
                    </a:extLst>
                  </pic:spPr>
                </pic:pic>
              </a:graphicData>
            </a:graphic>
          </wp:inline>
        </w:drawing>
      </w:r>
      <w:r w:rsidR="00BD5955">
        <w:rPr>
          <w:rStyle w:val="ac"/>
        </w:rPr>
        <w:t xml:space="preserve"> </w:t>
      </w:r>
    </w:p>
    <w:p w14:paraId="604EA748" w14:textId="3C664734" w:rsidR="008C3549" w:rsidRPr="00810DFC" w:rsidRDefault="00F15800" w:rsidP="00F15800">
      <w:pPr>
        <w:pStyle w:val="aa"/>
        <w:rPr>
          <w:b w:val="0"/>
          <w:lang w:eastAsia="zh-CN"/>
        </w:rPr>
      </w:pPr>
      <w:bookmarkStart w:id="23" w:name="_Ref131780869"/>
      <w:r>
        <w:t xml:space="preserve">Figure </w:t>
      </w:r>
      <w:r w:rsidR="007F0200">
        <w:rPr>
          <w:noProof/>
        </w:rPr>
        <w:fldChar w:fldCharType="begin"/>
      </w:r>
      <w:r w:rsidR="007F0200">
        <w:rPr>
          <w:noProof/>
        </w:rPr>
        <w:instrText xml:space="preserve"> SEQ Figure \* ARABIC </w:instrText>
      </w:r>
      <w:r w:rsidR="007F0200">
        <w:rPr>
          <w:noProof/>
        </w:rPr>
        <w:fldChar w:fldCharType="separate"/>
      </w:r>
      <w:r>
        <w:rPr>
          <w:noProof/>
        </w:rPr>
        <w:t>9</w:t>
      </w:r>
      <w:r w:rsidR="007F0200">
        <w:rPr>
          <w:noProof/>
        </w:rPr>
        <w:fldChar w:fldCharType="end"/>
      </w:r>
      <w:bookmarkEnd w:id="23"/>
      <w:r w:rsidR="008C3549" w:rsidRPr="00810DFC">
        <w:rPr>
          <w:b w:val="0"/>
          <w:lang w:eastAsia="zh-CN"/>
        </w:rPr>
        <w:t xml:space="preserve">. </w:t>
      </w:r>
      <w:r w:rsidR="008C3549">
        <w:rPr>
          <w:b w:val="0"/>
          <w:lang w:eastAsia="zh-CN"/>
        </w:rPr>
        <w:t>Example of</w:t>
      </w:r>
      <w:r w:rsidR="008C3549" w:rsidRPr="00810DFC">
        <w:rPr>
          <w:b w:val="0"/>
          <w:lang w:eastAsia="zh-CN"/>
        </w:rPr>
        <w:t xml:space="preserve"> multiple</w:t>
      </w:r>
      <w:r w:rsidR="008C3549">
        <w:rPr>
          <w:b w:val="0"/>
          <w:lang w:eastAsia="zh-CN"/>
        </w:rPr>
        <w:t xml:space="preserve"> CSIs calculation</w:t>
      </w:r>
      <w:r w:rsidR="00D10670">
        <w:rPr>
          <w:b w:val="0"/>
          <w:lang w:eastAsia="zh-CN"/>
        </w:rPr>
        <w:t xml:space="preserve"> </w:t>
      </w:r>
      <w:r w:rsidR="006A1AF6">
        <w:rPr>
          <w:b w:val="0"/>
          <w:lang w:eastAsia="zh-CN"/>
        </w:rPr>
        <w:t xml:space="preserve">reduction </w:t>
      </w:r>
      <w:r w:rsidR="008C3549">
        <w:rPr>
          <w:b w:val="0"/>
          <w:lang w:eastAsia="zh-CN"/>
        </w:rPr>
        <w:t>for A2-2)</w:t>
      </w:r>
    </w:p>
    <w:p w14:paraId="0F80240C" w14:textId="3AC667F0" w:rsidR="00977D39" w:rsidRPr="00DE0AB1" w:rsidRDefault="0095141D" w:rsidP="00C27191">
      <w:pPr>
        <w:pStyle w:val="af3"/>
        <w:numPr>
          <w:ilvl w:val="0"/>
          <w:numId w:val="8"/>
        </w:numPr>
        <w:overflowPunct w:val="0"/>
        <w:autoSpaceDE w:val="0"/>
        <w:autoSpaceDN w:val="0"/>
        <w:adjustRightInd w:val="0"/>
        <w:spacing w:before="120" w:after="120"/>
        <w:ind w:left="357" w:firstLineChars="0" w:hanging="357"/>
        <w:rPr>
          <w:b/>
          <w:lang w:eastAsia="zh-CN"/>
        </w:rPr>
      </w:pPr>
      <w:r>
        <w:rPr>
          <w:b/>
          <w:bCs/>
          <w:i/>
          <w:lang w:eastAsia="zh-CN"/>
        </w:rPr>
        <w:t xml:space="preserve"> </w:t>
      </w:r>
      <w:r w:rsidR="00EA09F4">
        <w:rPr>
          <w:b/>
          <w:bCs/>
          <w:i/>
          <w:lang w:eastAsia="zh-CN"/>
        </w:rPr>
        <w:t xml:space="preserve">A2-2) </w:t>
      </w:r>
      <w:r w:rsidR="006A1AF6">
        <w:rPr>
          <w:b/>
          <w:bCs/>
          <w:i/>
          <w:lang w:eastAsia="zh-CN"/>
        </w:rPr>
        <w:t xml:space="preserve">with enhancements utilizing correlation </w:t>
      </w:r>
      <w:r>
        <w:rPr>
          <w:b/>
          <w:bCs/>
          <w:i/>
          <w:lang w:eastAsia="zh-CN"/>
        </w:rPr>
        <w:t>allows the</w:t>
      </w:r>
      <w:r w:rsidR="00EA09F4">
        <w:rPr>
          <w:b/>
          <w:bCs/>
          <w:i/>
          <w:lang w:eastAsia="zh-CN"/>
        </w:rPr>
        <w:t xml:space="preserve"> UE </w:t>
      </w:r>
      <w:r>
        <w:rPr>
          <w:b/>
          <w:bCs/>
          <w:i/>
          <w:lang w:eastAsia="zh-CN"/>
        </w:rPr>
        <w:t>to know</w:t>
      </w:r>
      <w:r w:rsidR="00EA09F4">
        <w:rPr>
          <w:b/>
          <w:bCs/>
          <w:i/>
          <w:lang w:eastAsia="zh-CN"/>
        </w:rPr>
        <w:t xml:space="preserve"> the </w:t>
      </w:r>
      <w:r w:rsidR="00845FD1">
        <w:rPr>
          <w:b/>
          <w:bCs/>
          <w:i/>
          <w:lang w:eastAsia="zh-CN"/>
        </w:rPr>
        <w:t xml:space="preserve">correlation </w:t>
      </w:r>
      <w:r>
        <w:rPr>
          <w:b/>
          <w:bCs/>
          <w:i/>
          <w:lang w:eastAsia="zh-CN"/>
        </w:rPr>
        <w:t>existence between</w:t>
      </w:r>
      <w:r w:rsidR="00845FD1">
        <w:rPr>
          <w:b/>
          <w:bCs/>
          <w:i/>
          <w:lang w:eastAsia="zh-CN"/>
        </w:rPr>
        <w:t xml:space="preserve"> CSI-RS resources</w:t>
      </w:r>
      <w:r w:rsidR="00EA09F4">
        <w:rPr>
          <w:b/>
          <w:bCs/>
          <w:i/>
          <w:lang w:eastAsia="zh-CN"/>
        </w:rPr>
        <w:t xml:space="preserve"> corresponding to different spatial adaptation</w:t>
      </w:r>
      <w:r w:rsidR="006A1AF6">
        <w:rPr>
          <w:b/>
          <w:bCs/>
          <w:i/>
          <w:lang w:eastAsia="zh-CN"/>
        </w:rPr>
        <w:t>s</w:t>
      </w:r>
      <w:r w:rsidR="00EA09F4">
        <w:rPr>
          <w:b/>
          <w:bCs/>
          <w:i/>
          <w:lang w:eastAsia="zh-CN"/>
        </w:rPr>
        <w:t xml:space="preserve">, </w:t>
      </w:r>
      <w:r w:rsidR="00AA7F92">
        <w:rPr>
          <w:b/>
          <w:bCs/>
          <w:i/>
          <w:lang w:eastAsia="zh-CN"/>
        </w:rPr>
        <w:t xml:space="preserve">with </w:t>
      </w:r>
      <w:r w:rsidR="006A1AF6">
        <w:rPr>
          <w:b/>
          <w:bCs/>
          <w:i/>
          <w:lang w:eastAsia="zh-CN"/>
        </w:rPr>
        <w:t>which</w:t>
      </w:r>
      <w:r w:rsidR="00AA7F92">
        <w:rPr>
          <w:b/>
          <w:bCs/>
          <w:i/>
          <w:lang w:eastAsia="zh-CN"/>
        </w:rPr>
        <w:t xml:space="preserve"> the UE </w:t>
      </w:r>
      <w:r w:rsidR="00EA09F4">
        <w:rPr>
          <w:b/>
          <w:bCs/>
          <w:i/>
          <w:lang w:eastAsia="zh-CN"/>
        </w:rPr>
        <w:t>then reduce</w:t>
      </w:r>
      <w:r w:rsidR="001A6CB3">
        <w:rPr>
          <w:b/>
          <w:bCs/>
          <w:i/>
          <w:lang w:eastAsia="zh-CN"/>
        </w:rPr>
        <w:t>s</w:t>
      </w:r>
      <w:r w:rsidR="00EA09F4">
        <w:rPr>
          <w:b/>
          <w:bCs/>
          <w:i/>
          <w:lang w:eastAsia="zh-CN"/>
        </w:rPr>
        <w:t xml:space="preserve"> the </w:t>
      </w:r>
      <w:r w:rsidR="00AA7F92">
        <w:rPr>
          <w:b/>
          <w:bCs/>
          <w:i/>
          <w:lang w:eastAsia="zh-CN"/>
        </w:rPr>
        <w:t>number of calculations</w:t>
      </w:r>
      <w:r w:rsidR="00845FD1">
        <w:rPr>
          <w:b/>
          <w:bCs/>
          <w:i/>
          <w:lang w:eastAsia="zh-CN"/>
        </w:rPr>
        <w:t>.</w:t>
      </w:r>
    </w:p>
    <w:p w14:paraId="7B8D39DF" w14:textId="0A278D85" w:rsidR="00FD69E3" w:rsidRDefault="00C8420B" w:rsidP="00EA09F4">
      <w:pPr>
        <w:pStyle w:val="af3"/>
        <w:numPr>
          <w:ilvl w:val="0"/>
          <w:numId w:val="13"/>
        </w:numPr>
        <w:spacing w:after="120"/>
        <w:ind w:firstLineChars="0"/>
        <w:jc w:val="both"/>
        <w:rPr>
          <w:lang w:eastAsia="zh-CN"/>
        </w:rPr>
      </w:pPr>
      <w:r w:rsidRPr="00EA09F4">
        <w:rPr>
          <w:b/>
          <w:lang w:eastAsia="zh-CN"/>
        </w:rPr>
        <w:t>Multi-CSIs calculation complexity reduction based on high correlation on PMIs</w:t>
      </w:r>
    </w:p>
    <w:p w14:paraId="2494910E" w14:textId="688E380E" w:rsidR="00987934" w:rsidRDefault="00806041" w:rsidP="00987934">
      <w:pPr>
        <w:spacing w:after="120"/>
        <w:jc w:val="both"/>
        <w:rPr>
          <w:lang w:eastAsia="zh-CN"/>
        </w:rPr>
      </w:pPr>
      <w:r w:rsidRPr="00806041">
        <w:rPr>
          <w:lang w:eastAsia="zh-CN"/>
        </w:rPr>
        <w:t xml:space="preserve">Compared with using a resource for channel estimation, PMI </w:t>
      </w:r>
      <w:r w:rsidR="0019032A">
        <w:rPr>
          <w:lang w:eastAsia="zh-CN"/>
        </w:rPr>
        <w:t>iteration</w:t>
      </w:r>
      <w:r>
        <w:rPr>
          <w:lang w:eastAsia="zh-CN"/>
        </w:rPr>
        <w:t xml:space="preserve"> in a </w:t>
      </w:r>
      <w:r w:rsidRPr="00806041">
        <w:rPr>
          <w:lang w:eastAsia="zh-CN"/>
        </w:rPr>
        <w:t xml:space="preserve">resource occupies a larger amount of </w:t>
      </w:r>
      <w:r w:rsidR="00151FA9">
        <w:rPr>
          <w:lang w:eastAsia="zh-CN"/>
        </w:rPr>
        <w:t>computing resource</w:t>
      </w:r>
      <w:r w:rsidRPr="00806041">
        <w:rPr>
          <w:lang w:eastAsia="zh-CN"/>
        </w:rPr>
        <w:t>.</w:t>
      </w:r>
      <w:r>
        <w:rPr>
          <w:lang w:eastAsia="zh-CN"/>
        </w:rPr>
        <w:t xml:space="preserve"> </w:t>
      </w:r>
      <w:r w:rsidR="00987934">
        <w:rPr>
          <w:lang w:eastAsia="zh-CN"/>
        </w:rPr>
        <w:t xml:space="preserve">Due to the high correlation of </w:t>
      </w:r>
      <w:r w:rsidR="00610564">
        <w:rPr>
          <w:lang w:eastAsia="zh-CN"/>
        </w:rPr>
        <w:t>PMIs</w:t>
      </w:r>
      <w:r w:rsidR="00987934">
        <w:rPr>
          <w:lang w:eastAsia="zh-CN"/>
        </w:rPr>
        <w:t xml:space="preserve"> as described in section 2, </w:t>
      </w:r>
      <w:r w:rsidR="00610564">
        <w:rPr>
          <w:lang w:eastAsia="zh-CN"/>
        </w:rPr>
        <w:t xml:space="preserve">when UE calculates PMI in </w:t>
      </w:r>
      <w:r w:rsidR="007C4F3B">
        <w:rPr>
          <w:lang w:eastAsia="zh-CN"/>
        </w:rPr>
        <w:t>a</w:t>
      </w:r>
      <w:r w:rsidR="00610564">
        <w:rPr>
          <w:lang w:eastAsia="zh-CN"/>
        </w:rPr>
        <w:t xml:space="preserve"> CSI</w:t>
      </w:r>
      <w:r w:rsidR="00610564">
        <w:rPr>
          <w:rFonts w:hint="eastAsia"/>
          <w:lang w:eastAsia="zh-CN"/>
        </w:rPr>
        <w:t>-</w:t>
      </w:r>
      <w:r w:rsidR="00610564">
        <w:rPr>
          <w:lang w:eastAsia="zh-CN"/>
        </w:rPr>
        <w:t>RS resource</w:t>
      </w:r>
      <w:r w:rsidR="007C4F3B">
        <w:rPr>
          <w:lang w:eastAsia="zh-CN"/>
        </w:rPr>
        <w:t xml:space="preserve"> </w:t>
      </w:r>
      <w:r w:rsidR="000C18D0">
        <w:rPr>
          <w:lang w:eastAsia="zh-CN"/>
        </w:rPr>
        <w:t>of</w:t>
      </w:r>
      <w:r w:rsidR="00610564">
        <w:rPr>
          <w:lang w:eastAsia="zh-CN"/>
        </w:rPr>
        <w:t xml:space="preserve"> a spatial adaptation pattern, e.g. spatial adaptation pattern for half TxRUs shutdown, UE only needs to iterate </w:t>
      </w:r>
      <w:r w:rsidR="002A178A">
        <w:rPr>
          <w:lang w:eastAsia="zh-CN"/>
        </w:rPr>
        <w:t xml:space="preserve">one </w:t>
      </w:r>
      <w:r w:rsidR="00610564">
        <w:rPr>
          <w:lang w:eastAsia="zh-CN"/>
        </w:rPr>
        <w:t>PMI</w:t>
      </w:r>
      <w:r w:rsidR="002A178A">
        <w:rPr>
          <w:lang w:eastAsia="zh-CN"/>
        </w:rPr>
        <w:t>/PMI subset</w:t>
      </w:r>
      <w:r w:rsidR="00610564">
        <w:rPr>
          <w:lang w:eastAsia="zh-CN"/>
        </w:rPr>
        <w:t xml:space="preserve"> that have high correlation </w:t>
      </w:r>
      <w:r w:rsidR="000C18D0">
        <w:rPr>
          <w:lang w:eastAsia="zh-CN"/>
        </w:rPr>
        <w:t>to</w:t>
      </w:r>
      <w:r w:rsidR="00610564">
        <w:rPr>
          <w:lang w:eastAsia="zh-CN"/>
        </w:rPr>
        <w:t xml:space="preserve"> the best PMI </w:t>
      </w:r>
      <w:r w:rsidR="001A6CB3">
        <w:rPr>
          <w:lang w:eastAsia="zh-CN"/>
        </w:rPr>
        <w:t>for</w:t>
      </w:r>
      <w:r w:rsidR="000C18D0">
        <w:rPr>
          <w:lang w:eastAsia="zh-CN"/>
        </w:rPr>
        <w:t xml:space="preserve"> </w:t>
      </w:r>
      <w:r w:rsidR="00610564">
        <w:rPr>
          <w:lang w:eastAsia="zh-CN"/>
        </w:rPr>
        <w:t>another spa</w:t>
      </w:r>
      <w:r w:rsidR="00FB3ADE">
        <w:rPr>
          <w:lang w:eastAsia="zh-CN"/>
        </w:rPr>
        <w:t>tial adaptation pattern</w:t>
      </w:r>
      <w:r w:rsidR="00610564">
        <w:rPr>
          <w:lang w:eastAsia="zh-CN"/>
        </w:rPr>
        <w:t>.</w:t>
      </w:r>
      <w:r w:rsidR="002A178A">
        <w:rPr>
          <w:lang w:eastAsia="zh-CN"/>
        </w:rPr>
        <w:t xml:space="preserve"> This results in </w:t>
      </w:r>
      <w:r w:rsidR="00862179">
        <w:rPr>
          <w:lang w:eastAsia="zh-CN"/>
        </w:rPr>
        <w:t>CSI</w:t>
      </w:r>
      <w:r w:rsidR="002A178A">
        <w:rPr>
          <w:lang w:eastAsia="zh-CN"/>
        </w:rPr>
        <w:t xml:space="preserve"> calculation time reduction.</w:t>
      </w:r>
    </w:p>
    <w:p w14:paraId="7CF71E75" w14:textId="08F5CC2D" w:rsidR="0000315A" w:rsidRDefault="001433E9" w:rsidP="00761A5A">
      <w:pPr>
        <w:spacing w:after="120"/>
        <w:jc w:val="both"/>
        <w:rPr>
          <w:lang w:eastAsia="zh-CN"/>
        </w:rPr>
      </w:pPr>
      <w:r>
        <w:rPr>
          <w:lang w:eastAsia="zh-CN"/>
        </w:rPr>
        <w:t>For example,</w:t>
      </w:r>
      <w:r w:rsidR="00987934">
        <w:rPr>
          <w:lang w:eastAsia="zh-CN"/>
        </w:rPr>
        <w:t xml:space="preserve"> </w:t>
      </w:r>
      <w:r>
        <w:rPr>
          <w:lang w:eastAsia="zh-CN"/>
        </w:rPr>
        <w:t>i</w:t>
      </w:r>
      <w:r w:rsidR="002A178A">
        <w:rPr>
          <w:lang w:eastAsia="zh-CN"/>
        </w:rPr>
        <w:t>n a 16 port CSI-RS resource</w:t>
      </w:r>
      <w:r>
        <w:rPr>
          <w:lang w:eastAsia="zh-CN"/>
        </w:rPr>
        <w:t xml:space="preserve"> #1</w:t>
      </w:r>
      <w:r w:rsidR="002A178A">
        <w:rPr>
          <w:lang w:eastAsia="zh-CN"/>
        </w:rPr>
        <w:t xml:space="preserve">, </w:t>
      </w:r>
      <w:r w:rsidR="00987934">
        <w:rPr>
          <w:lang w:eastAsia="zh-CN"/>
        </w:rPr>
        <w:t xml:space="preserve">UE only needs to </w:t>
      </w:r>
      <w:r w:rsidR="00CE2E16">
        <w:rPr>
          <w:lang w:eastAsia="zh-CN"/>
        </w:rPr>
        <w:t>calculate CSI based on</w:t>
      </w:r>
      <w:r w:rsidR="00A1127A">
        <w:rPr>
          <w:lang w:eastAsia="zh-CN"/>
        </w:rPr>
        <w:t xml:space="preserve"> one</w:t>
      </w:r>
      <w:r w:rsidR="00CE2E16">
        <w:rPr>
          <w:lang w:eastAsia="zh-CN"/>
        </w:rPr>
        <w:t xml:space="preserve"> 16 port</w:t>
      </w:r>
      <w:r w:rsidR="00A1127A">
        <w:rPr>
          <w:lang w:eastAsia="zh-CN"/>
        </w:rPr>
        <w:t xml:space="preserve"> PMI</w:t>
      </w:r>
      <w:r>
        <w:rPr>
          <w:lang w:eastAsia="zh-CN"/>
        </w:rPr>
        <w:t xml:space="preserve">, </w:t>
      </w:r>
      <w:r w:rsidR="00A1127A">
        <w:rPr>
          <w:lang w:eastAsia="zh-CN"/>
        </w:rPr>
        <w:t xml:space="preserve">where the 16 port PMI has high correlation to the best 32 port PMI of </w:t>
      </w:r>
      <w:r w:rsidR="00CE2E16">
        <w:rPr>
          <w:lang w:eastAsia="zh-CN"/>
        </w:rPr>
        <w:t>the 32 port</w:t>
      </w:r>
      <w:r w:rsidR="00A1127A">
        <w:rPr>
          <w:lang w:eastAsia="zh-CN"/>
        </w:rPr>
        <w:t xml:space="preserve"> CSI-RS resource</w:t>
      </w:r>
      <w:r w:rsidR="00CE2E16">
        <w:rPr>
          <w:lang w:eastAsia="zh-CN"/>
        </w:rPr>
        <w:t xml:space="preserve"> #2</w:t>
      </w:r>
      <w:r w:rsidR="00987934">
        <w:rPr>
          <w:lang w:eastAsia="zh-CN"/>
        </w:rPr>
        <w:t xml:space="preserve">. </w:t>
      </w:r>
      <w:r>
        <w:rPr>
          <w:lang w:eastAsia="zh-CN"/>
        </w:rPr>
        <w:t xml:space="preserve">The codebook configuration of 16 port is N1=4 and N2=2. For a given rank, e.g. rank = 1, the </w:t>
      </w:r>
      <w:r w:rsidR="00DC0F30">
        <w:rPr>
          <w:lang w:eastAsia="zh-CN"/>
        </w:rPr>
        <w:t xml:space="preserve">PMI </w:t>
      </w:r>
      <w:r>
        <w:rPr>
          <w:lang w:eastAsia="zh-CN"/>
        </w:rPr>
        <w:t>calculation times</w:t>
      </w:r>
      <w:r w:rsidR="00DC0F30">
        <w:rPr>
          <w:lang w:eastAsia="zh-CN"/>
        </w:rPr>
        <w:t xml:space="preserve"> </w:t>
      </w:r>
      <w:r>
        <w:rPr>
          <w:lang w:eastAsia="zh-CN"/>
        </w:rPr>
        <w:t xml:space="preserve">decreases from </w:t>
      </w:r>
      <m:oMath>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9</m:t>
            </m:r>
          </m:sup>
        </m:sSup>
      </m:oMath>
      <w:r>
        <w:rPr>
          <w:rFonts w:hint="eastAsia"/>
          <w:lang w:eastAsia="zh-CN"/>
        </w:rPr>
        <w:t xml:space="preserve"> </w:t>
      </w:r>
      <w:r>
        <w:rPr>
          <w:lang w:eastAsia="zh-CN"/>
        </w:rPr>
        <w:t>to 1.</w:t>
      </w:r>
    </w:p>
    <w:p w14:paraId="60136BA3" w14:textId="0777ED2B" w:rsidR="00BC163A" w:rsidRPr="00BC163A" w:rsidRDefault="00FC6EF4" w:rsidP="00C27191">
      <w:pPr>
        <w:pStyle w:val="af3"/>
        <w:numPr>
          <w:ilvl w:val="0"/>
          <w:numId w:val="8"/>
        </w:numPr>
        <w:overflowPunct w:val="0"/>
        <w:autoSpaceDE w:val="0"/>
        <w:autoSpaceDN w:val="0"/>
        <w:adjustRightInd w:val="0"/>
        <w:spacing w:before="120" w:after="120"/>
        <w:ind w:left="357" w:firstLineChars="0" w:hanging="357"/>
        <w:rPr>
          <w:b/>
          <w:lang w:eastAsia="zh-CN"/>
        </w:rPr>
      </w:pPr>
      <w:r>
        <w:rPr>
          <w:b/>
          <w:bCs/>
          <w:i/>
          <w:lang w:eastAsia="zh-CN"/>
        </w:rPr>
        <w:t xml:space="preserve"> </w:t>
      </w:r>
      <w:r w:rsidR="00BC163A">
        <w:rPr>
          <w:b/>
          <w:bCs/>
          <w:i/>
          <w:lang w:eastAsia="zh-CN"/>
        </w:rPr>
        <w:t xml:space="preserve">A2-2) </w:t>
      </w:r>
      <w:r w:rsidR="006A1AF6">
        <w:rPr>
          <w:b/>
          <w:bCs/>
          <w:i/>
          <w:lang w:eastAsia="zh-CN"/>
        </w:rPr>
        <w:t xml:space="preserve">with enhancements utilizing correlation </w:t>
      </w:r>
      <w:r w:rsidR="001A6CB3">
        <w:rPr>
          <w:b/>
          <w:bCs/>
          <w:i/>
          <w:lang w:eastAsia="zh-CN"/>
        </w:rPr>
        <w:t>allows</w:t>
      </w:r>
      <w:r w:rsidR="00BC163A">
        <w:rPr>
          <w:b/>
          <w:bCs/>
          <w:i/>
          <w:lang w:eastAsia="zh-CN"/>
        </w:rPr>
        <w:t xml:space="preserve"> UE </w:t>
      </w:r>
      <w:r w:rsidR="001A6CB3">
        <w:rPr>
          <w:b/>
          <w:bCs/>
          <w:i/>
          <w:lang w:eastAsia="zh-CN"/>
        </w:rPr>
        <w:t>to know</w:t>
      </w:r>
      <w:r w:rsidR="00BC163A">
        <w:rPr>
          <w:b/>
          <w:bCs/>
          <w:i/>
          <w:lang w:eastAsia="zh-CN"/>
        </w:rPr>
        <w:t xml:space="preserve"> the correlation</w:t>
      </w:r>
      <w:r w:rsidR="00306C5D">
        <w:rPr>
          <w:b/>
          <w:bCs/>
          <w:i/>
          <w:lang w:eastAsia="zh-CN"/>
        </w:rPr>
        <w:t xml:space="preserve"> </w:t>
      </w:r>
      <w:r w:rsidR="001A6CB3">
        <w:rPr>
          <w:b/>
          <w:bCs/>
          <w:i/>
          <w:lang w:eastAsia="zh-CN"/>
        </w:rPr>
        <w:t xml:space="preserve">existence </w:t>
      </w:r>
      <w:r w:rsidR="00306C5D">
        <w:rPr>
          <w:b/>
          <w:bCs/>
          <w:i/>
          <w:lang w:eastAsia="zh-CN"/>
        </w:rPr>
        <w:t>on</w:t>
      </w:r>
      <w:r w:rsidR="00BC163A">
        <w:rPr>
          <w:b/>
          <w:bCs/>
          <w:i/>
          <w:lang w:eastAsia="zh-CN"/>
        </w:rPr>
        <w:t xml:space="preserve"> PMIs corresponding to different spatial adaptations,</w:t>
      </w:r>
      <w:r w:rsidR="001A6CB3">
        <w:rPr>
          <w:b/>
          <w:bCs/>
          <w:i/>
          <w:lang w:eastAsia="zh-CN"/>
        </w:rPr>
        <w:t xml:space="preserve"> with </w:t>
      </w:r>
      <w:r w:rsidR="006A1AF6">
        <w:rPr>
          <w:b/>
          <w:bCs/>
          <w:i/>
          <w:lang w:eastAsia="zh-CN"/>
        </w:rPr>
        <w:t>which</w:t>
      </w:r>
      <w:r w:rsidR="001A6CB3">
        <w:rPr>
          <w:b/>
          <w:bCs/>
          <w:i/>
          <w:lang w:eastAsia="zh-CN"/>
        </w:rPr>
        <w:t xml:space="preserve"> the UE then reduces the number of calculations</w:t>
      </w:r>
      <w:r w:rsidR="00BC163A">
        <w:rPr>
          <w:b/>
          <w:bCs/>
          <w:i/>
          <w:lang w:eastAsia="zh-CN"/>
        </w:rPr>
        <w:t>.</w:t>
      </w:r>
    </w:p>
    <w:p w14:paraId="70FAAD32" w14:textId="7673477A" w:rsidR="00C8420B" w:rsidRPr="00082557" w:rsidRDefault="00082557" w:rsidP="00082557">
      <w:pPr>
        <w:spacing w:after="120"/>
        <w:jc w:val="both"/>
        <w:rPr>
          <w:b/>
          <w:u w:val="single"/>
          <w:lang w:eastAsia="zh-CN"/>
        </w:rPr>
      </w:pPr>
      <w:r>
        <w:rPr>
          <w:b/>
          <w:u w:val="single"/>
          <w:lang w:eastAsia="zh-CN"/>
        </w:rPr>
        <w:t>CSI report configuration overhead</w:t>
      </w:r>
      <w:r w:rsidRPr="00C8420B">
        <w:rPr>
          <w:b/>
          <w:u w:val="single"/>
          <w:lang w:eastAsia="zh-CN"/>
        </w:rPr>
        <w:t xml:space="preserve"> reduction</w:t>
      </w:r>
    </w:p>
    <w:p w14:paraId="38006AB4" w14:textId="56D391A0" w:rsidR="00792256" w:rsidRDefault="00156185" w:rsidP="00082557">
      <w:pPr>
        <w:spacing w:after="120"/>
        <w:jc w:val="both"/>
        <w:rPr>
          <w:lang w:eastAsia="zh-CN"/>
        </w:rPr>
      </w:pPr>
      <w:r>
        <w:rPr>
          <w:lang w:eastAsia="zh-CN"/>
        </w:rPr>
        <w:lastRenderedPageBreak/>
        <w:t>B</w:t>
      </w:r>
      <w:r w:rsidR="00082557">
        <w:rPr>
          <w:lang w:eastAsia="zh-CN"/>
        </w:rPr>
        <w:t>y implementation of A2-2), the CSI report configuration overhead can also be reduced</w:t>
      </w:r>
      <w:r w:rsidR="00402AEB">
        <w:rPr>
          <w:lang w:eastAsia="zh-CN"/>
        </w:rPr>
        <w:t xml:space="preserve"> by sharing some common </w:t>
      </w:r>
      <w:r w:rsidR="000850D5">
        <w:rPr>
          <w:lang w:eastAsia="zh-CN"/>
        </w:rPr>
        <w:t xml:space="preserve">parameters, e.g. IE </w:t>
      </w:r>
      <w:proofErr w:type="spellStart"/>
      <w:r w:rsidR="000850D5" w:rsidRPr="000850D5">
        <w:rPr>
          <w:i/>
          <w:iCs/>
          <w:lang w:eastAsia="zh-CN"/>
        </w:rPr>
        <w:t>reportFreqConfiguraion</w:t>
      </w:r>
      <w:proofErr w:type="spellEnd"/>
      <w:r w:rsidR="000850D5">
        <w:rPr>
          <w:i/>
          <w:iCs/>
          <w:lang w:eastAsia="zh-CN"/>
        </w:rPr>
        <w:t>,</w:t>
      </w:r>
      <w:r w:rsidR="000850D5" w:rsidRPr="00A61A57">
        <w:rPr>
          <w:iCs/>
          <w:lang w:eastAsia="zh-CN"/>
        </w:rPr>
        <w:t xml:space="preserve"> IE</w:t>
      </w:r>
      <w:r w:rsidR="000850D5" w:rsidRPr="000850D5">
        <w:rPr>
          <w:i/>
          <w:iCs/>
          <w:lang w:eastAsia="zh-CN"/>
        </w:rPr>
        <w:t xml:space="preserve"> </w:t>
      </w:r>
      <w:proofErr w:type="spellStart"/>
      <w:proofErr w:type="gramStart"/>
      <w:r w:rsidR="002538B1" w:rsidRPr="00A61A57">
        <w:rPr>
          <w:i/>
          <w:iCs/>
          <w:lang w:eastAsia="zh-CN"/>
        </w:rPr>
        <w:t>reportConfigType</w:t>
      </w:r>
      <w:proofErr w:type="spellEnd"/>
      <w:r w:rsidR="002538B1" w:rsidRPr="000850D5" w:rsidDel="002538B1">
        <w:rPr>
          <w:i/>
          <w:iCs/>
          <w:lang w:eastAsia="zh-CN"/>
        </w:rPr>
        <w:t xml:space="preserve"> </w:t>
      </w:r>
      <w:r w:rsidR="000850D5" w:rsidRPr="00A61A57">
        <w:rPr>
          <w:i/>
          <w:iCs/>
          <w:lang w:eastAsia="zh-CN"/>
        </w:rPr>
        <w:t>.</w:t>
      </w:r>
      <w:proofErr w:type="gramEnd"/>
      <w:r w:rsidR="000850D5" w:rsidRPr="000850D5">
        <w:rPr>
          <w:lang w:eastAsia="zh-CN"/>
        </w:rPr>
        <w:t xml:space="preserve"> </w:t>
      </w:r>
      <w:r w:rsidR="002538B1">
        <w:rPr>
          <w:lang w:eastAsia="zh-CN"/>
        </w:rPr>
        <w:t>Note that whether the resource setting related parameters (e.g</w:t>
      </w:r>
      <w:r w:rsidR="002538B1">
        <w:rPr>
          <w:rFonts w:hint="eastAsia"/>
          <w:lang w:eastAsia="zh-CN"/>
        </w:rPr>
        <w:t>.</w:t>
      </w:r>
      <w:r w:rsidR="002538B1">
        <w:rPr>
          <w:lang w:eastAsia="zh-CN"/>
        </w:rPr>
        <w:t xml:space="preserve"> IE </w:t>
      </w:r>
      <w:proofErr w:type="spellStart"/>
      <w:r w:rsidR="002538B1" w:rsidRPr="00A61A57">
        <w:rPr>
          <w:i/>
          <w:iCs/>
          <w:lang w:eastAsia="zh-CN"/>
        </w:rPr>
        <w:t>resourcesForChannelMeasurement</w:t>
      </w:r>
      <w:proofErr w:type="spellEnd"/>
      <w:r w:rsidR="002538B1">
        <w:rPr>
          <w:lang w:eastAsia="zh-CN"/>
        </w:rPr>
        <w:t xml:space="preserve">) can be shared or not should be discussed based on the </w:t>
      </w:r>
      <w:r w:rsidR="00C4318A">
        <w:rPr>
          <w:lang w:eastAsia="zh-CN"/>
        </w:rPr>
        <w:t>discussion on CSI-RS resource configuration.</w:t>
      </w:r>
      <w:r w:rsidR="002538B1">
        <w:rPr>
          <w:lang w:eastAsia="zh-CN"/>
        </w:rPr>
        <w:t xml:space="preserve"> </w:t>
      </w:r>
    </w:p>
    <w:p w14:paraId="72736E7D" w14:textId="6CB01741" w:rsidR="0094597E" w:rsidRDefault="00156185" w:rsidP="00082557">
      <w:pPr>
        <w:spacing w:after="120"/>
        <w:jc w:val="both"/>
        <w:rPr>
          <w:color w:val="000000"/>
        </w:rPr>
      </w:pPr>
      <w:r>
        <w:rPr>
          <w:lang w:eastAsia="zh-CN"/>
        </w:rPr>
        <w:t xml:space="preserve">As discussed in </w:t>
      </w:r>
      <w:r w:rsidR="00461F55">
        <w:rPr>
          <w:lang w:eastAsia="zh-CN"/>
        </w:rPr>
        <w:t>[2]</w:t>
      </w:r>
      <w:r>
        <w:rPr>
          <w:lang w:eastAsia="zh-CN"/>
        </w:rPr>
        <w:t>, the parameters in IE</w:t>
      </w:r>
      <w:r w:rsidRPr="00156185">
        <w:rPr>
          <w:i/>
          <w:lang w:eastAsia="zh-CN"/>
        </w:rPr>
        <w:t xml:space="preserve"> </w:t>
      </w:r>
      <w:proofErr w:type="spellStart"/>
      <w:r w:rsidRPr="00156185">
        <w:rPr>
          <w:i/>
          <w:lang w:eastAsia="zh-CN"/>
        </w:rPr>
        <w:t>CodebookConfig</w:t>
      </w:r>
      <w:proofErr w:type="spellEnd"/>
      <w:r>
        <w:rPr>
          <w:lang w:eastAsia="zh-CN"/>
        </w:rPr>
        <w:t xml:space="preserve"> are considered unable to be shared. </w:t>
      </w:r>
      <w:proofErr w:type="spellStart"/>
      <w:r w:rsidRPr="00156185">
        <w:rPr>
          <w:i/>
          <w:lang w:eastAsia="zh-CN"/>
        </w:rPr>
        <w:t>CodebookConfig</w:t>
      </w:r>
      <w:proofErr w:type="spellEnd"/>
      <w:r>
        <w:rPr>
          <w:lang w:eastAsia="zh-CN"/>
        </w:rPr>
        <w:t xml:space="preserve"> can be used to configure N1, N2</w:t>
      </w:r>
      <w:r w:rsidR="001A6CB3">
        <w:rPr>
          <w:lang w:eastAsia="zh-CN"/>
        </w:rPr>
        <w:t xml:space="preserve"> and </w:t>
      </w:r>
      <w:r w:rsidRPr="00B55E3E">
        <w:rPr>
          <w:szCs w:val="22"/>
          <w:lang w:eastAsia="sv-SE"/>
        </w:rPr>
        <w:t>codebook subset restriction</w:t>
      </w:r>
      <w:r>
        <w:rPr>
          <w:szCs w:val="22"/>
          <w:lang w:eastAsia="sv-SE"/>
        </w:rPr>
        <w:t xml:space="preserve">. </w:t>
      </w:r>
      <w:r w:rsidR="00792256">
        <w:rPr>
          <w:szCs w:val="22"/>
          <w:lang w:eastAsia="sv-SE"/>
        </w:rPr>
        <w:t>N</w:t>
      </w:r>
      <w:r w:rsidR="00792256">
        <w:rPr>
          <w:rFonts w:hint="eastAsia"/>
          <w:szCs w:val="22"/>
          <w:lang w:eastAsia="zh-CN"/>
        </w:rPr>
        <w:t>1</w:t>
      </w:r>
      <w:r w:rsidR="00792256">
        <w:rPr>
          <w:szCs w:val="22"/>
          <w:lang w:eastAsia="zh-CN"/>
        </w:rPr>
        <w:t xml:space="preserve"> is the number of CSI-RS ports in one dimension and N2 is the number of CSI-RS ports in another dimension. </w:t>
      </w:r>
      <w:r w:rsidR="0077038F">
        <w:rPr>
          <w:szCs w:val="22"/>
          <w:lang w:eastAsia="zh-CN"/>
        </w:rPr>
        <w:t>Codebook subset restriction indicates the unavail</w:t>
      </w:r>
      <w:r w:rsidR="00BB6FCD">
        <w:rPr>
          <w:szCs w:val="22"/>
          <w:lang w:eastAsia="zh-CN"/>
        </w:rPr>
        <w:t xml:space="preserve">able </w:t>
      </w:r>
      <w:r w:rsidR="001A6CB3">
        <w:rPr>
          <w:szCs w:val="22"/>
          <w:lang w:eastAsia="zh-CN"/>
        </w:rPr>
        <w:t>PMI</w:t>
      </w:r>
      <w:r w:rsidR="00BB6FCD">
        <w:rPr>
          <w:szCs w:val="22"/>
          <w:lang w:eastAsia="zh-CN"/>
        </w:rPr>
        <w:t xml:space="preserve"> of UE in order to avoid the interference in typical </w:t>
      </w:r>
      <w:r w:rsidR="000A15C4">
        <w:rPr>
          <w:szCs w:val="22"/>
          <w:lang w:eastAsia="zh-CN"/>
        </w:rPr>
        <w:t>direction</w:t>
      </w:r>
      <w:r w:rsidR="00BB6FCD">
        <w:rPr>
          <w:szCs w:val="22"/>
          <w:lang w:eastAsia="zh-CN"/>
        </w:rPr>
        <w:t>.</w:t>
      </w:r>
      <w:r w:rsidR="0077038F">
        <w:rPr>
          <w:szCs w:val="22"/>
          <w:lang w:eastAsia="zh-CN"/>
        </w:rPr>
        <w:t xml:space="preserve"> </w:t>
      </w:r>
      <w:r w:rsidR="00130FA5">
        <w:rPr>
          <w:szCs w:val="22"/>
          <w:lang w:eastAsia="zh-CN"/>
        </w:rPr>
        <w:t xml:space="preserve">A bitmap is used to </w:t>
      </w:r>
      <w:r w:rsidR="0077038F">
        <w:rPr>
          <w:szCs w:val="22"/>
          <w:lang w:eastAsia="zh-CN"/>
        </w:rPr>
        <w:t>configure</w:t>
      </w:r>
      <w:r w:rsidR="00130FA5">
        <w:rPr>
          <w:szCs w:val="22"/>
          <w:lang w:eastAsia="zh-CN"/>
        </w:rPr>
        <w:t xml:space="preserve"> c</w:t>
      </w:r>
      <w:r w:rsidR="00792256">
        <w:rPr>
          <w:szCs w:val="22"/>
          <w:lang w:eastAsia="zh-CN"/>
        </w:rPr>
        <w:t>odebook subset r</w:t>
      </w:r>
      <w:r w:rsidR="00130FA5">
        <w:rPr>
          <w:szCs w:val="22"/>
          <w:lang w:eastAsia="zh-CN"/>
        </w:rPr>
        <w:t>estriction. Each bit is associate</w:t>
      </w:r>
      <w:r w:rsidR="006A1AF6">
        <w:rPr>
          <w:szCs w:val="22"/>
          <w:lang w:eastAsia="zh-CN"/>
        </w:rPr>
        <w:t>d</w:t>
      </w:r>
      <w:r w:rsidR="00130FA5">
        <w:rPr>
          <w:szCs w:val="22"/>
          <w:lang w:eastAsia="zh-CN"/>
        </w:rPr>
        <w:t xml:space="preserve"> with a DFT vector</w:t>
      </w:r>
      <w:r w:rsidR="00DE0AB1">
        <w:rPr>
          <w:szCs w:val="22"/>
          <w:lang w:eastAsia="zh-CN"/>
        </w:rPr>
        <w:t xml:space="preserve"> </w:t>
      </w:r>
      <m:oMath>
        <m:sSub>
          <m:sSubPr>
            <m:ctrlPr>
              <w:rPr>
                <w:rFonts w:ascii="Cambria Math" w:hAnsi="Cambria Math"/>
                <w:szCs w:val="22"/>
                <w:lang w:eastAsia="zh-CN"/>
              </w:rPr>
            </m:ctrlPr>
          </m:sSubPr>
          <m:e>
            <m:r>
              <w:rPr>
                <w:rFonts w:ascii="Cambria Math" w:hAnsi="Cambria Math"/>
                <w:szCs w:val="22"/>
                <w:lang w:eastAsia="zh-CN"/>
              </w:rPr>
              <m:t>v</m:t>
            </m:r>
          </m:e>
          <m:sub>
            <m:r>
              <w:rPr>
                <w:rFonts w:ascii="Cambria Math" w:hAnsi="Cambria Math"/>
                <w:szCs w:val="22"/>
                <w:lang w:eastAsia="zh-CN"/>
              </w:rPr>
              <m:t>l,m</m:t>
            </m:r>
          </m:sub>
        </m:sSub>
      </m:oMath>
      <w:r w:rsidR="00130FA5">
        <w:rPr>
          <w:color w:val="000000"/>
        </w:rPr>
        <w:t xml:space="preserve"> and a</w:t>
      </w:r>
      <w:r w:rsidR="00130FA5" w:rsidRPr="0048482F">
        <w:rPr>
          <w:color w:val="000000"/>
        </w:rPr>
        <w:t xml:space="preserve"> bit value of zero indicates that PMI reporting is not allowed to correspond to any </w:t>
      </w:r>
      <w:r w:rsidR="00C40D72">
        <w:rPr>
          <w:color w:val="000000"/>
        </w:rPr>
        <w:t xml:space="preserve">PMI </w:t>
      </w:r>
      <w:r w:rsidR="00982135">
        <w:rPr>
          <w:color w:val="000000"/>
        </w:rPr>
        <w:t xml:space="preserve">based on </w:t>
      </w:r>
      <w:r w:rsidR="00130FA5">
        <w:rPr>
          <w:color w:val="000000"/>
        </w:rPr>
        <w:t xml:space="preserve">the </w:t>
      </w:r>
      <w:r w:rsidR="00130FA5">
        <w:rPr>
          <w:szCs w:val="22"/>
          <w:lang w:eastAsia="zh-CN"/>
        </w:rPr>
        <w:t>DFT vector</w:t>
      </w:r>
      <w:r w:rsidR="00187196">
        <w:rPr>
          <w:szCs w:val="22"/>
          <w:lang w:eastAsia="zh-CN"/>
        </w:rPr>
        <w:t xml:space="preserve"> </w:t>
      </w:r>
      <m:oMath>
        <m:sSub>
          <m:sSubPr>
            <m:ctrlPr>
              <w:rPr>
                <w:rFonts w:ascii="Cambria Math" w:hAnsi="Cambria Math"/>
                <w:szCs w:val="22"/>
                <w:lang w:eastAsia="zh-CN"/>
              </w:rPr>
            </m:ctrlPr>
          </m:sSubPr>
          <m:e>
            <m:r>
              <w:rPr>
                <w:rFonts w:ascii="Cambria Math" w:hAnsi="Cambria Math"/>
                <w:szCs w:val="22"/>
                <w:lang w:eastAsia="zh-CN"/>
              </w:rPr>
              <m:t>v</m:t>
            </m:r>
          </m:e>
          <m:sub>
            <m:r>
              <w:rPr>
                <w:rFonts w:ascii="Cambria Math" w:hAnsi="Cambria Math"/>
                <w:szCs w:val="22"/>
                <w:lang w:eastAsia="zh-CN"/>
              </w:rPr>
              <m:t>l,m</m:t>
            </m:r>
          </m:sub>
        </m:sSub>
      </m:oMath>
      <w:r w:rsidR="00130FA5">
        <w:rPr>
          <w:color w:val="000000"/>
        </w:rPr>
        <w:t>.</w:t>
      </w:r>
    </w:p>
    <w:p w14:paraId="25613073" w14:textId="458C341D" w:rsidR="0094597E" w:rsidRDefault="00792256" w:rsidP="00082557">
      <w:pPr>
        <w:spacing w:after="120"/>
        <w:jc w:val="both"/>
        <w:rPr>
          <w:szCs w:val="22"/>
          <w:lang w:eastAsia="zh-CN"/>
        </w:rPr>
      </w:pPr>
      <w:r>
        <w:rPr>
          <w:szCs w:val="22"/>
          <w:lang w:eastAsia="zh-CN"/>
        </w:rPr>
        <w:t xml:space="preserve">For type 2 shut down, due to the configuration of CSI-RS ports remains the same and the direction of PMI are similar for </w:t>
      </w:r>
      <w:r w:rsidR="00982135">
        <w:rPr>
          <w:szCs w:val="22"/>
          <w:lang w:eastAsia="zh-CN"/>
        </w:rPr>
        <w:t>multiple spatial adaptation patterns</w:t>
      </w:r>
      <w:r>
        <w:rPr>
          <w:szCs w:val="22"/>
          <w:lang w:eastAsia="zh-CN"/>
        </w:rPr>
        <w:t xml:space="preserve">, there seems </w:t>
      </w:r>
      <w:r w:rsidR="00C40D72">
        <w:rPr>
          <w:szCs w:val="22"/>
          <w:lang w:eastAsia="zh-CN"/>
        </w:rPr>
        <w:t>all parameters in</w:t>
      </w:r>
      <w:r>
        <w:rPr>
          <w:szCs w:val="22"/>
          <w:lang w:eastAsia="zh-CN"/>
        </w:rPr>
        <w:t xml:space="preserve"> </w:t>
      </w:r>
      <w:proofErr w:type="spellStart"/>
      <w:r w:rsidRPr="00156185">
        <w:rPr>
          <w:i/>
          <w:lang w:eastAsia="zh-CN"/>
        </w:rPr>
        <w:t>CodebookConfig</w:t>
      </w:r>
      <w:proofErr w:type="spellEnd"/>
      <w:r>
        <w:rPr>
          <w:i/>
          <w:lang w:eastAsia="zh-CN"/>
        </w:rPr>
        <w:t>(s)</w:t>
      </w:r>
      <w:r w:rsidR="00C40D72">
        <w:rPr>
          <w:szCs w:val="22"/>
          <w:lang w:eastAsia="zh-CN"/>
        </w:rPr>
        <w:t xml:space="preserve"> can be shared.</w:t>
      </w:r>
    </w:p>
    <w:p w14:paraId="666343FF" w14:textId="3A7906C2" w:rsidR="00130FA5" w:rsidRDefault="00156185" w:rsidP="00082557">
      <w:pPr>
        <w:spacing w:after="120"/>
        <w:jc w:val="both"/>
        <w:rPr>
          <w:szCs w:val="22"/>
          <w:lang w:eastAsia="zh-CN"/>
        </w:rPr>
      </w:pPr>
      <w:r>
        <w:rPr>
          <w:szCs w:val="22"/>
          <w:lang w:eastAsia="sv-SE"/>
        </w:rPr>
        <w:t xml:space="preserve">For type </w:t>
      </w:r>
      <w:r w:rsidR="00792256">
        <w:rPr>
          <w:szCs w:val="22"/>
          <w:lang w:eastAsia="sv-SE"/>
        </w:rPr>
        <w:t>1 shutdown, the number of CSI-RS port is changed, so different N1 and N2 need to be configure</w:t>
      </w:r>
      <w:r w:rsidR="006A1AF6">
        <w:rPr>
          <w:szCs w:val="22"/>
          <w:lang w:eastAsia="sv-SE"/>
        </w:rPr>
        <w:t>d</w:t>
      </w:r>
      <w:r w:rsidR="00792256">
        <w:rPr>
          <w:szCs w:val="22"/>
          <w:lang w:eastAsia="sv-SE"/>
        </w:rPr>
        <w:t xml:space="preserve"> for different spatial adaptation patterns. Nevertheless, the configuration of </w:t>
      </w:r>
      <w:r w:rsidR="00792256">
        <w:rPr>
          <w:szCs w:val="22"/>
          <w:lang w:eastAsia="zh-CN"/>
        </w:rPr>
        <w:t>Codebook subset restriction(s) for different spatial adaptation patter</w:t>
      </w:r>
      <w:r w:rsidR="000B6064">
        <w:rPr>
          <w:szCs w:val="22"/>
          <w:lang w:eastAsia="zh-CN"/>
        </w:rPr>
        <w:t>n</w:t>
      </w:r>
      <w:r w:rsidR="00792256">
        <w:rPr>
          <w:szCs w:val="22"/>
          <w:lang w:eastAsia="zh-CN"/>
        </w:rPr>
        <w:t xml:space="preserve">s can be further decreased by </w:t>
      </w:r>
      <w:r w:rsidR="00130FA5">
        <w:rPr>
          <w:szCs w:val="22"/>
          <w:lang w:eastAsia="zh-CN"/>
        </w:rPr>
        <w:t xml:space="preserve">utilization of PMI correlation. </w:t>
      </w:r>
      <w:r w:rsidR="0077038F">
        <w:rPr>
          <w:szCs w:val="22"/>
          <w:lang w:eastAsia="zh-CN"/>
        </w:rPr>
        <w:t>For example, as shown in</w:t>
      </w:r>
      <w:r w:rsidR="00F15800">
        <w:rPr>
          <w:szCs w:val="22"/>
          <w:lang w:eastAsia="zh-CN"/>
        </w:rPr>
        <w:t xml:space="preserve"> </w:t>
      </w:r>
      <w:r w:rsidR="00F15800">
        <w:rPr>
          <w:szCs w:val="22"/>
          <w:lang w:eastAsia="zh-CN"/>
        </w:rPr>
        <w:fldChar w:fldCharType="begin"/>
      </w:r>
      <w:r w:rsidR="00F15800">
        <w:rPr>
          <w:szCs w:val="22"/>
          <w:lang w:eastAsia="zh-CN"/>
        </w:rPr>
        <w:instrText xml:space="preserve"> REF _Ref131711101 \h </w:instrText>
      </w:r>
      <w:r w:rsidR="00F15800">
        <w:rPr>
          <w:szCs w:val="22"/>
          <w:lang w:eastAsia="zh-CN"/>
        </w:rPr>
      </w:r>
      <w:r w:rsidR="00F15800">
        <w:rPr>
          <w:szCs w:val="22"/>
          <w:lang w:eastAsia="zh-CN"/>
        </w:rPr>
        <w:fldChar w:fldCharType="separate"/>
      </w:r>
      <w:r w:rsidR="00F15800">
        <w:t xml:space="preserve">Figure </w:t>
      </w:r>
      <w:r w:rsidR="00F15800">
        <w:rPr>
          <w:noProof/>
        </w:rPr>
        <w:t>10</w:t>
      </w:r>
      <w:r w:rsidR="00F15800">
        <w:rPr>
          <w:szCs w:val="22"/>
          <w:lang w:eastAsia="zh-CN"/>
        </w:rPr>
        <w:fldChar w:fldCharType="end"/>
      </w:r>
      <w:r w:rsidR="0077038F">
        <w:rPr>
          <w:szCs w:val="22"/>
          <w:lang w:eastAsia="zh-CN"/>
        </w:rPr>
        <w:t xml:space="preserve">, there is always a 32 port </w:t>
      </w:r>
      <w:r w:rsidR="00C40D72">
        <w:rPr>
          <w:szCs w:val="22"/>
          <w:lang w:eastAsia="zh-CN"/>
        </w:rPr>
        <w:t xml:space="preserve">PMI </w:t>
      </w:r>
      <w:r w:rsidR="0077038F">
        <w:rPr>
          <w:szCs w:val="22"/>
          <w:lang w:eastAsia="zh-CN"/>
        </w:rPr>
        <w:t xml:space="preserve">that directs to the same/similar direction as a 16 port </w:t>
      </w:r>
      <w:r w:rsidR="001A6CB3">
        <w:rPr>
          <w:szCs w:val="22"/>
          <w:lang w:eastAsia="zh-CN"/>
        </w:rPr>
        <w:t>PMI</w:t>
      </w:r>
      <w:r w:rsidR="0077038F">
        <w:rPr>
          <w:szCs w:val="22"/>
          <w:lang w:eastAsia="zh-CN"/>
        </w:rPr>
        <w:t xml:space="preserve">. If the codebook subset restriction indicates the 32 port </w:t>
      </w:r>
      <w:r w:rsidR="001A6CB3">
        <w:rPr>
          <w:szCs w:val="22"/>
          <w:lang w:eastAsia="zh-CN"/>
        </w:rPr>
        <w:t xml:space="preserve">DFT vector </w:t>
      </w:r>
      <m:oMath>
        <m:sSub>
          <m:sSubPr>
            <m:ctrlPr>
              <w:rPr>
                <w:rFonts w:ascii="Cambria Math" w:hAnsi="Cambria Math"/>
                <w:szCs w:val="22"/>
                <w:lang w:eastAsia="zh-CN"/>
              </w:rPr>
            </m:ctrlPr>
          </m:sSubPr>
          <m:e>
            <m:r>
              <w:rPr>
                <w:rFonts w:ascii="Cambria Math" w:hAnsi="Cambria Math"/>
                <w:szCs w:val="22"/>
                <w:lang w:eastAsia="zh-CN"/>
              </w:rPr>
              <m:t>v</m:t>
            </m:r>
          </m:e>
          <m:sub>
            <m:r>
              <w:rPr>
                <w:rFonts w:ascii="Cambria Math" w:hAnsi="Cambria Math"/>
                <w:szCs w:val="22"/>
                <w:lang w:eastAsia="zh-CN"/>
              </w:rPr>
              <m:t>l,m</m:t>
            </m:r>
          </m:sub>
        </m:sSub>
      </m:oMath>
      <w:r w:rsidR="00B419E9">
        <w:rPr>
          <w:szCs w:val="22"/>
          <w:lang w:eastAsia="zh-CN"/>
        </w:rPr>
        <w:t xml:space="preserve"> can</w:t>
      </w:r>
      <w:r w:rsidR="0077038F">
        <w:rPr>
          <w:szCs w:val="22"/>
          <w:lang w:eastAsia="zh-CN"/>
        </w:rPr>
        <w:t xml:space="preserve">not be used, the corresponding 16 port </w:t>
      </w:r>
      <w:r w:rsidR="00C40D72">
        <w:rPr>
          <w:szCs w:val="22"/>
          <w:lang w:eastAsia="zh-CN"/>
        </w:rPr>
        <w:t xml:space="preserve">PMIs </w:t>
      </w:r>
      <w:r w:rsidR="0077038F">
        <w:rPr>
          <w:szCs w:val="22"/>
          <w:lang w:eastAsia="zh-CN"/>
        </w:rPr>
        <w:t xml:space="preserve">will not be used at the same time. </w:t>
      </w:r>
    </w:p>
    <w:p w14:paraId="4F83A61C" w14:textId="5293153C" w:rsidR="00B419E9" w:rsidRDefault="001A6CB3" w:rsidP="00B419E9">
      <w:pPr>
        <w:spacing w:after="120"/>
        <w:jc w:val="center"/>
        <w:rPr>
          <w:szCs w:val="22"/>
          <w:lang w:eastAsia="zh-CN"/>
        </w:rPr>
      </w:pPr>
      <w:r>
        <w:rPr>
          <w:noProof/>
          <w:lang w:val="en-US" w:eastAsia="zh-CN"/>
        </w:rPr>
        <w:drawing>
          <wp:inline distT="0" distB="0" distL="0" distR="0" wp14:anchorId="6FA271E4" wp14:editId="2EC5D5DB">
            <wp:extent cx="2339340" cy="1318537"/>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350575" cy="1324869"/>
                    </a:xfrm>
                    <a:prstGeom prst="rect">
                      <a:avLst/>
                    </a:prstGeom>
                  </pic:spPr>
                </pic:pic>
              </a:graphicData>
            </a:graphic>
          </wp:inline>
        </w:drawing>
      </w:r>
    </w:p>
    <w:p w14:paraId="0040E514" w14:textId="5F878825" w:rsidR="00B419E9" w:rsidRPr="00810DFC" w:rsidRDefault="00F15800" w:rsidP="00F15800">
      <w:pPr>
        <w:pStyle w:val="aa"/>
        <w:rPr>
          <w:lang w:eastAsia="zh-CN"/>
        </w:rPr>
      </w:pPr>
      <w:bookmarkStart w:id="24" w:name="_Ref131711101"/>
      <w:r>
        <w:t xml:space="preserve">Figure </w:t>
      </w:r>
      <w:r w:rsidR="007F0200">
        <w:rPr>
          <w:noProof/>
        </w:rPr>
        <w:fldChar w:fldCharType="begin"/>
      </w:r>
      <w:r w:rsidR="007F0200">
        <w:rPr>
          <w:noProof/>
        </w:rPr>
        <w:instrText xml:space="preserve"> SEQ Figure \* ARABIC </w:instrText>
      </w:r>
      <w:r w:rsidR="007F0200">
        <w:rPr>
          <w:noProof/>
        </w:rPr>
        <w:fldChar w:fldCharType="separate"/>
      </w:r>
      <w:r>
        <w:rPr>
          <w:noProof/>
        </w:rPr>
        <w:t>10</w:t>
      </w:r>
      <w:r w:rsidR="007F0200">
        <w:rPr>
          <w:noProof/>
        </w:rPr>
        <w:fldChar w:fldCharType="end"/>
      </w:r>
      <w:bookmarkEnd w:id="24"/>
      <w:r w:rsidR="00B419E9" w:rsidRPr="00810DFC">
        <w:rPr>
          <w:b w:val="0"/>
          <w:lang w:eastAsia="zh-CN"/>
        </w:rPr>
        <w:t xml:space="preserve">. </w:t>
      </w:r>
      <w:r w:rsidR="00B419E9">
        <w:rPr>
          <w:b w:val="0"/>
          <w:lang w:eastAsia="zh-CN"/>
        </w:rPr>
        <w:t>Example of</w:t>
      </w:r>
      <w:r w:rsidR="00B419E9" w:rsidRPr="00810DFC">
        <w:rPr>
          <w:b w:val="0"/>
          <w:lang w:eastAsia="zh-CN"/>
        </w:rPr>
        <w:t xml:space="preserve"> </w:t>
      </w:r>
      <w:r w:rsidR="00B419E9">
        <w:rPr>
          <w:b w:val="0"/>
          <w:lang w:eastAsia="zh-CN"/>
        </w:rPr>
        <w:t>shared codebook subset restriction</w:t>
      </w:r>
    </w:p>
    <w:p w14:paraId="5CE8BDBD" w14:textId="6648B891" w:rsidR="00B419E9" w:rsidRPr="00E44803" w:rsidRDefault="00B419E9" w:rsidP="00E44803">
      <w:pPr>
        <w:pStyle w:val="af3"/>
        <w:numPr>
          <w:ilvl w:val="0"/>
          <w:numId w:val="8"/>
        </w:numPr>
        <w:overflowPunct w:val="0"/>
        <w:autoSpaceDE w:val="0"/>
        <w:autoSpaceDN w:val="0"/>
        <w:adjustRightInd w:val="0"/>
        <w:spacing w:before="120" w:after="120"/>
        <w:ind w:left="357" w:firstLineChars="0" w:hanging="357"/>
        <w:rPr>
          <w:b/>
          <w:bCs/>
          <w:i/>
          <w:lang w:eastAsia="zh-CN"/>
        </w:rPr>
      </w:pPr>
      <w:r w:rsidRPr="00E44803">
        <w:rPr>
          <w:b/>
          <w:bCs/>
          <w:i/>
          <w:lang w:eastAsia="zh-CN"/>
        </w:rPr>
        <w:t>For type 1 shutdown,</w:t>
      </w:r>
      <w:r w:rsidR="0094597E" w:rsidRPr="00E44803">
        <w:rPr>
          <w:b/>
          <w:bCs/>
          <w:i/>
          <w:lang w:eastAsia="zh-CN"/>
        </w:rPr>
        <w:t xml:space="preserve"> one CSI report </w:t>
      </w:r>
      <w:r w:rsidR="00F14623" w:rsidRPr="00E44803">
        <w:rPr>
          <w:b/>
          <w:bCs/>
          <w:i/>
          <w:lang w:eastAsia="zh-CN"/>
        </w:rPr>
        <w:t xml:space="preserve">configuration </w:t>
      </w:r>
      <w:r w:rsidR="0094597E" w:rsidRPr="00E44803">
        <w:rPr>
          <w:b/>
          <w:bCs/>
          <w:i/>
          <w:lang w:eastAsia="zh-CN"/>
        </w:rPr>
        <w:t xml:space="preserve">can </w:t>
      </w:r>
      <w:r w:rsidR="001475D8" w:rsidRPr="00E44803">
        <w:rPr>
          <w:b/>
          <w:bCs/>
          <w:i/>
          <w:lang w:eastAsia="zh-CN"/>
        </w:rPr>
        <w:t>contain</w:t>
      </w:r>
      <w:r w:rsidRPr="00E44803">
        <w:rPr>
          <w:b/>
          <w:bCs/>
          <w:i/>
          <w:lang w:eastAsia="zh-CN"/>
        </w:rPr>
        <w:t xml:space="preserve"> </w:t>
      </w:r>
      <w:r w:rsidR="00506EA9" w:rsidRPr="00E44803">
        <w:rPr>
          <w:b/>
          <w:bCs/>
          <w:i/>
          <w:lang w:eastAsia="zh-CN"/>
        </w:rPr>
        <w:t xml:space="preserve">one </w:t>
      </w:r>
      <w:r w:rsidRPr="00E44803">
        <w:rPr>
          <w:b/>
          <w:bCs/>
          <w:i/>
          <w:lang w:eastAsia="zh-CN"/>
        </w:rPr>
        <w:t>codebook subset restriction</w:t>
      </w:r>
      <w:r w:rsidR="001475D8" w:rsidRPr="00E44803">
        <w:rPr>
          <w:b/>
          <w:bCs/>
          <w:i/>
          <w:lang w:eastAsia="zh-CN"/>
        </w:rPr>
        <w:t xml:space="preserve"> which</w:t>
      </w:r>
      <w:r w:rsidRPr="00E44803">
        <w:rPr>
          <w:b/>
          <w:bCs/>
          <w:i/>
          <w:lang w:eastAsia="zh-CN"/>
        </w:rPr>
        <w:t xml:space="preserve"> </w:t>
      </w:r>
      <w:r w:rsidR="0094597E" w:rsidRPr="00E44803">
        <w:rPr>
          <w:b/>
          <w:bCs/>
          <w:i/>
          <w:lang w:eastAsia="zh-CN"/>
        </w:rPr>
        <w:t xml:space="preserve">corresponds to </w:t>
      </w:r>
      <w:r w:rsidR="001475D8" w:rsidRPr="00E44803">
        <w:rPr>
          <w:b/>
          <w:bCs/>
          <w:i/>
          <w:lang w:eastAsia="zh-CN"/>
        </w:rPr>
        <w:t>multiple</w:t>
      </w:r>
      <w:r w:rsidR="0094597E" w:rsidRPr="00E44803">
        <w:rPr>
          <w:b/>
          <w:bCs/>
          <w:i/>
          <w:lang w:eastAsia="zh-CN"/>
        </w:rPr>
        <w:t xml:space="preserve"> spatial adaptation </w:t>
      </w:r>
      <w:r w:rsidR="001475D8" w:rsidRPr="00E44803">
        <w:rPr>
          <w:b/>
          <w:bCs/>
          <w:i/>
          <w:lang w:eastAsia="zh-CN"/>
        </w:rPr>
        <w:t>patterns</w:t>
      </w:r>
      <w:r w:rsidRPr="00E44803">
        <w:rPr>
          <w:b/>
          <w:bCs/>
          <w:i/>
          <w:lang w:eastAsia="zh-CN"/>
        </w:rPr>
        <w:t>.</w:t>
      </w:r>
    </w:p>
    <w:p w14:paraId="7B165670" w14:textId="262A6C2A" w:rsidR="0091042E" w:rsidRDefault="0091042E" w:rsidP="001475D8">
      <w:pPr>
        <w:pStyle w:val="af3"/>
        <w:numPr>
          <w:ilvl w:val="0"/>
          <w:numId w:val="9"/>
        </w:numPr>
        <w:spacing w:after="120"/>
        <w:ind w:left="360" w:firstLineChars="0"/>
        <w:jc w:val="both"/>
        <w:rPr>
          <w:b/>
          <w:i/>
          <w:lang w:eastAsia="zh-CN"/>
        </w:rPr>
      </w:pPr>
      <w:r w:rsidRPr="00D63FFD">
        <w:rPr>
          <w:b/>
          <w:i/>
          <w:lang w:eastAsia="zh-CN"/>
        </w:rPr>
        <w:t xml:space="preserve">Support A2-2) </w:t>
      </w:r>
      <w:r w:rsidR="00E75606" w:rsidRPr="00D63FFD">
        <w:rPr>
          <w:b/>
          <w:i/>
          <w:lang w:eastAsia="zh-CN"/>
        </w:rPr>
        <w:t>o</w:t>
      </w:r>
      <w:r w:rsidRPr="00D63FFD">
        <w:rPr>
          <w:b/>
          <w:i/>
          <w:lang w:eastAsia="zh-CN"/>
        </w:rPr>
        <w:t>ne CSI report configuration contains multiple CSI report sub-configurations where each sub-configuration corresponds to one spatial adaptation pattern.</w:t>
      </w:r>
      <w:r w:rsidR="00F472C6">
        <w:rPr>
          <w:b/>
          <w:i/>
          <w:lang w:eastAsia="zh-CN"/>
        </w:rPr>
        <w:t xml:space="preserve"> </w:t>
      </w:r>
      <w:r w:rsidR="001475D8">
        <w:rPr>
          <w:b/>
          <w:i/>
          <w:lang w:eastAsia="zh-CN"/>
        </w:rPr>
        <w:t>S</w:t>
      </w:r>
      <w:r w:rsidR="001475D8" w:rsidRPr="001475D8">
        <w:rPr>
          <w:b/>
          <w:i/>
          <w:lang w:eastAsia="zh-CN"/>
        </w:rPr>
        <w:t xml:space="preserve">ub-configuration contains: </w:t>
      </w:r>
    </w:p>
    <w:p w14:paraId="7AE07E5F" w14:textId="77777777" w:rsidR="001475D8" w:rsidRDefault="001475D8" w:rsidP="00C27191">
      <w:pPr>
        <w:pStyle w:val="af3"/>
        <w:numPr>
          <w:ilvl w:val="0"/>
          <w:numId w:val="29"/>
        </w:numPr>
        <w:spacing w:after="120"/>
        <w:ind w:firstLineChars="0"/>
        <w:jc w:val="both"/>
        <w:rPr>
          <w:b/>
          <w:i/>
          <w:lang w:eastAsia="zh-CN"/>
        </w:rPr>
      </w:pPr>
      <w:r>
        <w:rPr>
          <w:rFonts w:hint="eastAsia"/>
          <w:b/>
          <w:i/>
          <w:lang w:eastAsia="zh-CN"/>
        </w:rPr>
        <w:t>F</w:t>
      </w:r>
      <w:r>
        <w:rPr>
          <w:b/>
          <w:i/>
          <w:lang w:eastAsia="zh-CN"/>
        </w:rPr>
        <w:t xml:space="preserve">or type 1: </w:t>
      </w:r>
    </w:p>
    <w:p w14:paraId="7F43E9F0" w14:textId="38A45002" w:rsidR="001475D8" w:rsidRDefault="001475D8" w:rsidP="00C27191">
      <w:pPr>
        <w:pStyle w:val="af3"/>
        <w:numPr>
          <w:ilvl w:val="0"/>
          <w:numId w:val="30"/>
        </w:numPr>
        <w:spacing w:after="120"/>
        <w:ind w:firstLineChars="0"/>
        <w:jc w:val="both"/>
        <w:rPr>
          <w:b/>
          <w:i/>
          <w:lang w:eastAsia="zh-CN"/>
        </w:rPr>
      </w:pPr>
      <w:r>
        <w:rPr>
          <w:b/>
          <w:i/>
          <w:lang w:eastAsia="zh-CN"/>
        </w:rPr>
        <w:t xml:space="preserve">N1 and N2 </w:t>
      </w:r>
    </w:p>
    <w:p w14:paraId="4D570848" w14:textId="392A1BA4" w:rsidR="001475D8" w:rsidRDefault="001475D8" w:rsidP="00C27191">
      <w:pPr>
        <w:pStyle w:val="af3"/>
        <w:numPr>
          <w:ilvl w:val="0"/>
          <w:numId w:val="30"/>
        </w:numPr>
        <w:spacing w:after="120"/>
        <w:ind w:firstLineChars="0"/>
        <w:jc w:val="both"/>
        <w:rPr>
          <w:b/>
          <w:i/>
          <w:lang w:eastAsia="zh-CN"/>
        </w:rPr>
      </w:pPr>
      <w:r>
        <w:rPr>
          <w:b/>
          <w:i/>
          <w:lang w:eastAsia="zh-CN"/>
        </w:rPr>
        <w:t>FFS</w:t>
      </w:r>
      <w:r>
        <w:rPr>
          <w:rFonts w:hint="eastAsia"/>
          <w:b/>
          <w:i/>
          <w:lang w:eastAsia="zh-CN"/>
        </w:rPr>
        <w:t>：</w:t>
      </w:r>
      <w:r w:rsidR="00C80D43" w:rsidRPr="004240E2">
        <w:rPr>
          <w:b/>
          <w:i/>
          <w:lang w:eastAsia="zh-CN"/>
        </w:rPr>
        <w:t>CSI resource setting related parameters</w:t>
      </w:r>
    </w:p>
    <w:p w14:paraId="5579796E" w14:textId="6EC2A942" w:rsidR="001475D8" w:rsidRDefault="001475D8" w:rsidP="00C27191">
      <w:pPr>
        <w:pStyle w:val="af3"/>
        <w:numPr>
          <w:ilvl w:val="0"/>
          <w:numId w:val="29"/>
        </w:numPr>
        <w:spacing w:after="120"/>
        <w:ind w:firstLineChars="0"/>
        <w:jc w:val="both"/>
        <w:rPr>
          <w:b/>
          <w:i/>
          <w:lang w:eastAsia="zh-CN"/>
        </w:rPr>
      </w:pPr>
      <w:r>
        <w:rPr>
          <w:rFonts w:hint="eastAsia"/>
          <w:b/>
          <w:i/>
          <w:lang w:eastAsia="zh-CN"/>
        </w:rPr>
        <w:t>F</w:t>
      </w:r>
      <w:r>
        <w:rPr>
          <w:b/>
          <w:i/>
          <w:lang w:eastAsia="zh-CN"/>
        </w:rPr>
        <w:t>or type 2:</w:t>
      </w:r>
    </w:p>
    <w:p w14:paraId="01202B22" w14:textId="2F8F8622" w:rsidR="001475D8" w:rsidRPr="001475D8" w:rsidRDefault="00C80D43" w:rsidP="00C27191">
      <w:pPr>
        <w:pStyle w:val="af3"/>
        <w:numPr>
          <w:ilvl w:val="0"/>
          <w:numId w:val="30"/>
        </w:numPr>
        <w:spacing w:after="120"/>
        <w:ind w:firstLineChars="0"/>
        <w:jc w:val="both"/>
        <w:rPr>
          <w:b/>
          <w:i/>
          <w:lang w:eastAsia="zh-CN"/>
        </w:rPr>
      </w:pPr>
      <w:r>
        <w:rPr>
          <w:b/>
          <w:i/>
          <w:lang w:eastAsia="zh-CN"/>
        </w:rPr>
        <w:t>FFS:</w:t>
      </w:r>
      <w:r w:rsidRPr="00C80D43">
        <w:rPr>
          <w:lang w:eastAsia="zh-CN"/>
        </w:rPr>
        <w:t xml:space="preserve"> </w:t>
      </w:r>
      <w:r w:rsidRPr="00C27191">
        <w:rPr>
          <w:b/>
          <w:i/>
          <w:lang w:eastAsia="zh-CN"/>
        </w:rPr>
        <w:t xml:space="preserve">CSI resource setting related </w:t>
      </w:r>
      <w:r w:rsidR="00CA14CA">
        <w:rPr>
          <w:b/>
          <w:i/>
          <w:lang w:eastAsia="zh-CN"/>
        </w:rPr>
        <w:t>parameter</w:t>
      </w:r>
      <w:r w:rsidR="00F24D25">
        <w:rPr>
          <w:b/>
          <w:i/>
          <w:lang w:eastAsia="zh-CN"/>
        </w:rPr>
        <w:t>s</w:t>
      </w:r>
    </w:p>
    <w:p w14:paraId="116844B9" w14:textId="77777777" w:rsidR="0091042E" w:rsidRPr="00B02F43" w:rsidRDefault="0091042E" w:rsidP="00EE1899">
      <w:pPr>
        <w:rPr>
          <w:lang w:eastAsia="zh-CN"/>
        </w:rPr>
      </w:pPr>
    </w:p>
    <w:p w14:paraId="0A3EDC74" w14:textId="7B002352" w:rsidR="00FA4B72" w:rsidRPr="00735644" w:rsidRDefault="00E62C29" w:rsidP="00735644">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sidRPr="00735644">
        <w:rPr>
          <w:rFonts w:ascii="Times New Roman" w:eastAsiaTheme="minorEastAsia" w:hAnsi="Times New Roman"/>
          <w:bCs/>
          <w:szCs w:val="22"/>
          <w:lang w:eastAsia="zh-CN"/>
        </w:rPr>
        <w:t>CSI</w:t>
      </w:r>
      <w:r w:rsidR="00D4016F" w:rsidRPr="00735644">
        <w:rPr>
          <w:rFonts w:ascii="Times New Roman" w:eastAsiaTheme="minorEastAsia" w:hAnsi="Times New Roman"/>
          <w:bCs/>
          <w:szCs w:val="22"/>
          <w:lang w:eastAsia="zh-CN"/>
        </w:rPr>
        <w:t>(s)</w:t>
      </w:r>
      <w:r w:rsidRPr="00735644">
        <w:rPr>
          <w:rFonts w:ascii="Times New Roman" w:eastAsiaTheme="minorEastAsia" w:hAnsi="Times New Roman"/>
          <w:bCs/>
          <w:szCs w:val="22"/>
          <w:lang w:eastAsia="zh-CN"/>
        </w:rPr>
        <w:t xml:space="preserve"> reporting</w:t>
      </w:r>
      <w:r w:rsidR="002068EE" w:rsidRPr="00735644">
        <w:rPr>
          <w:rFonts w:ascii="Times New Roman" w:eastAsiaTheme="minorEastAsia" w:hAnsi="Times New Roman"/>
          <w:bCs/>
          <w:szCs w:val="22"/>
          <w:lang w:eastAsia="zh-CN"/>
        </w:rPr>
        <w:t xml:space="preserve"> </w:t>
      </w:r>
    </w:p>
    <w:p w14:paraId="48CDE110" w14:textId="7AA72A92" w:rsidR="00096678" w:rsidRPr="00096678" w:rsidRDefault="00096678" w:rsidP="00096678">
      <w:pPr>
        <w:rPr>
          <w:lang w:eastAsia="zh-CN"/>
        </w:rPr>
      </w:pPr>
      <w:r>
        <w:rPr>
          <w:rFonts w:hint="eastAsia"/>
          <w:lang w:eastAsia="zh-CN"/>
        </w:rPr>
        <w:t>F</w:t>
      </w:r>
      <w:r>
        <w:rPr>
          <w:lang w:eastAsia="zh-CN"/>
        </w:rPr>
        <w:t>or CSI reporting</w:t>
      </w:r>
      <w:r w:rsidR="00D4016F">
        <w:rPr>
          <w:lang w:eastAsia="zh-CN"/>
        </w:rPr>
        <w:t>(s)</w:t>
      </w:r>
      <w:r>
        <w:rPr>
          <w:lang w:eastAsia="zh-CN"/>
        </w:rPr>
        <w:t xml:space="preserve">, the following agreement has been achieved. </w:t>
      </w:r>
    </w:p>
    <w:tbl>
      <w:tblPr>
        <w:tblStyle w:val="a8"/>
        <w:tblW w:w="0" w:type="auto"/>
        <w:tblLook w:val="04A0" w:firstRow="1" w:lastRow="0" w:firstColumn="1" w:lastColumn="0" w:noHBand="0" w:noVBand="1"/>
      </w:tblPr>
      <w:tblGrid>
        <w:gridCol w:w="9855"/>
      </w:tblGrid>
      <w:tr w:rsidR="00361AD3" w14:paraId="43FCF4E2" w14:textId="77777777" w:rsidTr="00361AD3">
        <w:tc>
          <w:tcPr>
            <w:tcW w:w="9855" w:type="dxa"/>
          </w:tcPr>
          <w:p w14:paraId="38F8BB36" w14:textId="77777777" w:rsidR="00361AD3" w:rsidRPr="00E46582" w:rsidRDefault="00361AD3" w:rsidP="00361AD3">
            <w:pPr>
              <w:rPr>
                <w:b/>
                <w:bCs/>
                <w:highlight w:val="green"/>
                <w:lang w:val="en-US" w:eastAsia="x-none"/>
              </w:rPr>
            </w:pPr>
            <w:r>
              <w:rPr>
                <w:b/>
                <w:bCs/>
                <w:highlight w:val="green"/>
                <w:lang w:val="en-US" w:eastAsia="x-none"/>
              </w:rPr>
              <w:t>Agreement</w:t>
            </w:r>
          </w:p>
          <w:p w14:paraId="3932D777" w14:textId="77777777" w:rsidR="00361AD3" w:rsidRPr="00E46582" w:rsidRDefault="00361AD3" w:rsidP="00361AD3">
            <w:pPr>
              <w:rPr>
                <w:lang w:val="en-US" w:eastAsia="zh-CN"/>
              </w:rPr>
            </w:pPr>
            <w:r w:rsidRPr="00E46582">
              <w:rPr>
                <w:lang w:val="en-US" w:eastAsia="zh-CN"/>
              </w:rPr>
              <w:t xml:space="preserve">For spatial domain adaptation, further study necessary enhancements for multiple CSI(s) where each CSI corresponds to a spatial adaptation pattern, e.g. </w:t>
            </w:r>
          </w:p>
          <w:p w14:paraId="6E80C9B1" w14:textId="77777777" w:rsidR="00361AD3" w:rsidRPr="00E46582" w:rsidRDefault="00361AD3" w:rsidP="0013733C">
            <w:pPr>
              <w:pStyle w:val="af3"/>
              <w:numPr>
                <w:ilvl w:val="1"/>
                <w:numId w:val="12"/>
              </w:numPr>
              <w:suppressAutoHyphens/>
              <w:ind w:firstLineChars="0"/>
              <w:rPr>
                <w:lang w:val="en-US" w:eastAsia="zh-CN"/>
              </w:rPr>
            </w:pPr>
            <w:r w:rsidRPr="00E46582">
              <w:rPr>
                <w:lang w:val="en-US" w:eastAsia="zh-CN"/>
              </w:rPr>
              <w:t xml:space="preserve">FFS: gNB indicates to UE which CSI(s) the UE shall report </w:t>
            </w:r>
          </w:p>
          <w:p w14:paraId="5DC686DB" w14:textId="77777777" w:rsidR="00361AD3" w:rsidRPr="00691F22" w:rsidRDefault="00361AD3" w:rsidP="0013733C">
            <w:pPr>
              <w:pStyle w:val="af3"/>
              <w:numPr>
                <w:ilvl w:val="1"/>
                <w:numId w:val="12"/>
              </w:numPr>
              <w:suppressAutoHyphens/>
              <w:ind w:firstLineChars="0"/>
              <w:rPr>
                <w:lang w:val="en-US" w:eastAsia="zh-CN"/>
              </w:rPr>
            </w:pPr>
            <w:r w:rsidRPr="00691F22">
              <w:rPr>
                <w:lang w:val="en-US" w:eastAsia="zh-CN"/>
              </w:rPr>
              <w:t>FFS: the UE selects which CSI(s) are reported</w:t>
            </w:r>
          </w:p>
          <w:p w14:paraId="24306DA1" w14:textId="77777777" w:rsidR="00361AD3" w:rsidRPr="00691F22" w:rsidRDefault="00361AD3" w:rsidP="0013733C">
            <w:pPr>
              <w:pStyle w:val="af3"/>
              <w:numPr>
                <w:ilvl w:val="1"/>
                <w:numId w:val="12"/>
              </w:numPr>
              <w:suppressAutoHyphens/>
              <w:ind w:firstLineChars="0"/>
              <w:rPr>
                <w:lang w:val="en-US" w:eastAsia="zh-CN"/>
              </w:rPr>
            </w:pPr>
            <w:r w:rsidRPr="00691F22">
              <w:rPr>
                <w:lang w:val="en-US" w:eastAsia="zh-CN"/>
              </w:rPr>
              <w:t xml:space="preserve">FFS: multiple CSI(s) are reported in a joint CSI report </w:t>
            </w:r>
          </w:p>
          <w:p w14:paraId="70EA8CCE" w14:textId="77777777" w:rsidR="00361AD3" w:rsidRPr="00F72FF1" w:rsidRDefault="00361AD3" w:rsidP="0013733C">
            <w:pPr>
              <w:pStyle w:val="af3"/>
              <w:numPr>
                <w:ilvl w:val="1"/>
                <w:numId w:val="12"/>
              </w:numPr>
              <w:suppressAutoHyphens/>
              <w:ind w:firstLineChars="0"/>
              <w:rPr>
                <w:lang w:val="en-US" w:eastAsia="zh-CN"/>
              </w:rPr>
            </w:pPr>
            <w:r w:rsidRPr="00F72FF1">
              <w:rPr>
                <w:lang w:val="en-US" w:eastAsia="zh-CN"/>
              </w:rPr>
              <w:t>FFS: Overhead reduction for multiple CSI(s)</w:t>
            </w:r>
          </w:p>
          <w:p w14:paraId="51DA6FB9" w14:textId="6B588542" w:rsidR="00361AD3" w:rsidRPr="00EE1899" w:rsidRDefault="00361AD3" w:rsidP="00EE1899">
            <w:pPr>
              <w:rPr>
                <w:lang w:val="en-US" w:eastAsia="zh-CN"/>
              </w:rPr>
            </w:pPr>
            <w:r w:rsidRPr="00F72FF1">
              <w:rPr>
                <w:lang w:val="en-US" w:eastAsia="zh-CN"/>
              </w:rPr>
              <w:t xml:space="preserve">Note: UE complexity needs to be </w:t>
            </w:r>
            <w:proofErr w:type="gramStart"/>
            <w:r w:rsidRPr="00F72FF1">
              <w:rPr>
                <w:lang w:val="en-US" w:eastAsia="zh-CN"/>
              </w:rPr>
              <w:t>taken into account</w:t>
            </w:r>
            <w:proofErr w:type="gramEnd"/>
            <w:r w:rsidRPr="00F72FF1">
              <w:rPr>
                <w:lang w:val="en-US" w:eastAsia="zh-CN"/>
              </w:rPr>
              <w:t>.</w:t>
            </w:r>
          </w:p>
        </w:tc>
      </w:tr>
    </w:tbl>
    <w:p w14:paraId="289C049E" w14:textId="77777777" w:rsidR="00FA4B72" w:rsidRDefault="00FA4B72" w:rsidP="007117A2">
      <w:pPr>
        <w:spacing w:after="120"/>
        <w:jc w:val="both"/>
        <w:rPr>
          <w:lang w:eastAsia="zh-CN"/>
        </w:rPr>
      </w:pPr>
    </w:p>
    <w:p w14:paraId="4D07E73D" w14:textId="67B61538" w:rsidR="00D4016F" w:rsidRPr="005A317D" w:rsidRDefault="00D4016F" w:rsidP="00D4016F">
      <w:pPr>
        <w:pStyle w:val="af3"/>
        <w:numPr>
          <w:ilvl w:val="0"/>
          <w:numId w:val="7"/>
        </w:numPr>
        <w:spacing w:after="120"/>
        <w:ind w:firstLineChars="0"/>
        <w:jc w:val="both"/>
        <w:rPr>
          <w:b/>
          <w:u w:val="single"/>
          <w:lang w:eastAsia="zh-CN"/>
        </w:rPr>
      </w:pPr>
      <w:r w:rsidRPr="00A61A57">
        <w:rPr>
          <w:b/>
          <w:u w:val="single"/>
          <w:lang w:eastAsia="zh-CN"/>
        </w:rPr>
        <w:t xml:space="preserve">CSI(s) reporting </w:t>
      </w:r>
      <w:r w:rsidR="00FF1A55">
        <w:rPr>
          <w:b/>
          <w:u w:val="single"/>
          <w:lang w:eastAsia="zh-CN"/>
        </w:rPr>
        <w:t xml:space="preserve">possible </w:t>
      </w:r>
      <w:r w:rsidRPr="00A61A57">
        <w:rPr>
          <w:b/>
          <w:u w:val="single"/>
          <w:lang w:eastAsia="zh-CN"/>
        </w:rPr>
        <w:t>mechanism</w:t>
      </w:r>
      <w:r w:rsidR="0072081D">
        <w:rPr>
          <w:b/>
          <w:u w:val="single"/>
          <w:lang w:eastAsia="zh-CN"/>
        </w:rPr>
        <w:t>s</w:t>
      </w:r>
      <w:r w:rsidR="0081086E">
        <w:rPr>
          <w:b/>
          <w:u w:val="single"/>
          <w:lang w:eastAsia="zh-CN"/>
        </w:rPr>
        <w:t xml:space="preserve"> </w:t>
      </w:r>
    </w:p>
    <w:p w14:paraId="2434AD7B" w14:textId="4309D0DE" w:rsidR="00E6133C" w:rsidRDefault="00D4016F" w:rsidP="007117A2">
      <w:pPr>
        <w:spacing w:after="120"/>
        <w:jc w:val="both"/>
        <w:rPr>
          <w:lang w:eastAsia="zh-CN"/>
        </w:rPr>
      </w:pPr>
      <w:r>
        <w:rPr>
          <w:rFonts w:hint="eastAsia"/>
          <w:lang w:eastAsia="zh-CN"/>
        </w:rPr>
        <w:t>F</w:t>
      </w:r>
      <w:r>
        <w:rPr>
          <w:lang w:eastAsia="zh-CN"/>
        </w:rPr>
        <w:t xml:space="preserve">or CSI(s) reporting mechanism, </w:t>
      </w:r>
      <w:r w:rsidR="00F85BF5">
        <w:rPr>
          <w:lang w:eastAsia="zh-CN"/>
        </w:rPr>
        <w:t>there are following potential ways:</w:t>
      </w:r>
    </w:p>
    <w:p w14:paraId="6A9EA472" w14:textId="62DC7332" w:rsidR="00F85BF5" w:rsidRDefault="00F85BF5" w:rsidP="007117A2">
      <w:pPr>
        <w:spacing w:after="120"/>
        <w:jc w:val="both"/>
        <w:rPr>
          <w:lang w:val="en-US" w:eastAsia="zh-CN"/>
        </w:rPr>
      </w:pPr>
      <w:proofErr w:type="spellStart"/>
      <w:r>
        <w:rPr>
          <w:lang w:eastAsia="zh-CN"/>
        </w:rPr>
        <w:t>Opt</w:t>
      </w:r>
      <w:proofErr w:type="spellEnd"/>
      <w:r>
        <w:rPr>
          <w:lang w:eastAsia="zh-CN"/>
        </w:rPr>
        <w:t xml:space="preserve"> 1: </w:t>
      </w:r>
      <w:proofErr w:type="spellStart"/>
      <w:r w:rsidR="00CA63BB">
        <w:rPr>
          <w:lang w:eastAsia="zh-CN"/>
        </w:rPr>
        <w:t>gNB</w:t>
      </w:r>
      <w:proofErr w:type="spellEnd"/>
      <w:r w:rsidR="00CA63BB">
        <w:rPr>
          <w:lang w:eastAsia="zh-CN"/>
        </w:rPr>
        <w:t xml:space="preserve"> indicates </w:t>
      </w:r>
      <w:r w:rsidR="00CA63BB">
        <w:rPr>
          <w:lang w:val="en-US" w:eastAsia="zh-CN"/>
        </w:rPr>
        <w:t>m</w:t>
      </w:r>
      <w:r w:rsidR="00CA63BB" w:rsidRPr="00691F22">
        <w:rPr>
          <w:lang w:val="en-US" w:eastAsia="zh-CN"/>
        </w:rPr>
        <w:t>ultiple CSI</w:t>
      </w:r>
      <w:r w:rsidR="00057D28">
        <w:rPr>
          <w:lang w:val="en-US" w:eastAsia="zh-CN"/>
        </w:rPr>
        <w:t>s</w:t>
      </w:r>
      <w:r w:rsidR="00CA63BB" w:rsidRPr="00691F22">
        <w:rPr>
          <w:lang w:val="en-US" w:eastAsia="zh-CN"/>
        </w:rPr>
        <w:t xml:space="preserve"> </w:t>
      </w:r>
      <w:r w:rsidR="00CA63BB">
        <w:rPr>
          <w:lang w:val="en-US" w:eastAsia="zh-CN"/>
        </w:rPr>
        <w:t>reporting</w:t>
      </w:r>
    </w:p>
    <w:p w14:paraId="15CC79A0" w14:textId="33B4D172" w:rsidR="00F3289F" w:rsidRPr="00C27191" w:rsidRDefault="00F3289F" w:rsidP="00C27191">
      <w:pPr>
        <w:pStyle w:val="af3"/>
        <w:numPr>
          <w:ilvl w:val="0"/>
          <w:numId w:val="15"/>
        </w:numPr>
        <w:spacing w:after="120"/>
        <w:ind w:firstLineChars="0"/>
        <w:jc w:val="both"/>
        <w:rPr>
          <w:lang w:eastAsia="zh-CN"/>
        </w:rPr>
      </w:pPr>
      <w:r>
        <w:rPr>
          <w:lang w:eastAsia="zh-CN"/>
        </w:rPr>
        <w:lastRenderedPageBreak/>
        <w:t xml:space="preserve">Considering gNB requires multiple CSI reporting to achieve better shutdown decision and scheduling decision, RRC configuring periodic multiple CSIs reporting is a straight forward way. Also, </w:t>
      </w:r>
      <w:r w:rsidR="00B3470E">
        <w:rPr>
          <w:lang w:eastAsia="zh-CN"/>
        </w:rPr>
        <w:t>Semi-persistent/</w:t>
      </w:r>
      <w:r>
        <w:rPr>
          <w:lang w:eastAsia="zh-CN"/>
        </w:rPr>
        <w:t>A-periodic multiple CSIs reporting is also needed, so that gNB can schedule multiple CSI reporting more flexibly.</w:t>
      </w:r>
    </w:p>
    <w:p w14:paraId="0E62DE8C" w14:textId="14C9230B" w:rsidR="00F85BF5" w:rsidRDefault="00F85BF5" w:rsidP="007117A2">
      <w:pPr>
        <w:spacing w:after="120"/>
        <w:jc w:val="both"/>
        <w:rPr>
          <w:lang w:eastAsia="zh-CN"/>
        </w:rPr>
      </w:pPr>
      <w:proofErr w:type="spellStart"/>
      <w:r>
        <w:rPr>
          <w:lang w:eastAsia="zh-CN"/>
        </w:rPr>
        <w:t>Opt</w:t>
      </w:r>
      <w:proofErr w:type="spellEnd"/>
      <w:r>
        <w:rPr>
          <w:lang w:eastAsia="zh-CN"/>
        </w:rPr>
        <w:t xml:space="preserve"> 2: </w:t>
      </w:r>
      <w:proofErr w:type="spellStart"/>
      <w:r w:rsidR="00CA63BB">
        <w:rPr>
          <w:lang w:eastAsia="zh-CN"/>
        </w:rPr>
        <w:t>gNB</w:t>
      </w:r>
      <w:proofErr w:type="spellEnd"/>
      <w:r w:rsidR="00CA63BB">
        <w:rPr>
          <w:lang w:eastAsia="zh-CN"/>
        </w:rPr>
        <w:t xml:space="preserve"> </w:t>
      </w:r>
      <w:r w:rsidR="007A4D1C">
        <w:rPr>
          <w:lang w:eastAsia="zh-CN"/>
        </w:rPr>
        <w:t>indicat</w:t>
      </w:r>
      <w:r w:rsidR="00CA63BB">
        <w:rPr>
          <w:lang w:eastAsia="zh-CN"/>
        </w:rPr>
        <w:t>es</w:t>
      </w:r>
      <w:r w:rsidR="00057D28">
        <w:rPr>
          <w:lang w:eastAsia="zh-CN"/>
        </w:rPr>
        <w:t xml:space="preserve"> which</w:t>
      </w:r>
      <w:r w:rsidR="008B1817">
        <w:rPr>
          <w:lang w:eastAsia="zh-CN"/>
        </w:rPr>
        <w:t xml:space="preserve"> </w:t>
      </w:r>
      <w:r>
        <w:rPr>
          <w:lang w:eastAsia="zh-CN"/>
        </w:rPr>
        <w:t>one CSI</w:t>
      </w:r>
      <w:r w:rsidR="008B1817">
        <w:rPr>
          <w:lang w:eastAsia="zh-CN"/>
        </w:rPr>
        <w:t xml:space="preserve"> </w:t>
      </w:r>
      <w:r w:rsidR="00057D28">
        <w:rPr>
          <w:lang w:eastAsia="zh-CN"/>
        </w:rPr>
        <w:t>are report</w:t>
      </w:r>
      <w:r w:rsidR="00AA1F16">
        <w:rPr>
          <w:lang w:eastAsia="zh-CN"/>
        </w:rPr>
        <w:t>ed</w:t>
      </w:r>
    </w:p>
    <w:p w14:paraId="3BBF6B19" w14:textId="7A192244" w:rsidR="00A42565" w:rsidRPr="00A72F4A" w:rsidRDefault="00A42565" w:rsidP="00A61A57">
      <w:pPr>
        <w:pStyle w:val="af3"/>
        <w:numPr>
          <w:ilvl w:val="0"/>
          <w:numId w:val="15"/>
        </w:numPr>
        <w:spacing w:after="120"/>
        <w:ind w:firstLineChars="0"/>
        <w:jc w:val="both"/>
        <w:rPr>
          <w:lang w:eastAsia="zh-CN"/>
        </w:rPr>
      </w:pPr>
      <w:r>
        <w:rPr>
          <w:lang w:eastAsia="zh-CN"/>
        </w:rPr>
        <w:t xml:space="preserve">In the opt 2, gNB can only do shutdown decision based on one CSI. </w:t>
      </w:r>
      <w:r w:rsidR="00120C36">
        <w:rPr>
          <w:lang w:eastAsia="zh-CN"/>
        </w:rPr>
        <w:t xml:space="preserve">However, </w:t>
      </w:r>
      <w:r w:rsidR="00030782">
        <w:rPr>
          <w:lang w:eastAsia="zh-CN"/>
        </w:rPr>
        <w:t>it is</w:t>
      </w:r>
      <w:r w:rsidR="00120C36">
        <w:rPr>
          <w:lang w:eastAsia="zh-CN"/>
        </w:rPr>
        <w:t xml:space="preserve"> not efficient</w:t>
      </w:r>
      <w:r w:rsidR="00030782">
        <w:rPr>
          <w:lang w:eastAsia="zh-CN"/>
        </w:rPr>
        <w:t xml:space="preserve"> for gNB to do proper shutdown decision,</w:t>
      </w:r>
      <w:r w:rsidR="00631294">
        <w:rPr>
          <w:lang w:eastAsia="zh-CN"/>
        </w:rPr>
        <w:t xml:space="preserve"> which has been discussed</w:t>
      </w:r>
      <w:r w:rsidR="00030782">
        <w:rPr>
          <w:lang w:eastAsia="zh-CN"/>
        </w:rPr>
        <w:t xml:space="preserve"> in section 2.</w:t>
      </w:r>
    </w:p>
    <w:p w14:paraId="35E16C81" w14:textId="31447507" w:rsidR="008B1817" w:rsidRDefault="00F85BF5" w:rsidP="007117A2">
      <w:pPr>
        <w:spacing w:after="120"/>
        <w:jc w:val="both"/>
        <w:rPr>
          <w:lang w:eastAsia="zh-CN"/>
        </w:rPr>
      </w:pPr>
      <w:proofErr w:type="spellStart"/>
      <w:r>
        <w:rPr>
          <w:lang w:eastAsia="zh-CN"/>
        </w:rPr>
        <w:t>Opt</w:t>
      </w:r>
      <w:proofErr w:type="spellEnd"/>
      <w:r>
        <w:rPr>
          <w:lang w:eastAsia="zh-CN"/>
        </w:rPr>
        <w:t xml:space="preserve"> </w:t>
      </w:r>
      <w:r w:rsidR="00CA63BB">
        <w:rPr>
          <w:lang w:eastAsia="zh-CN"/>
        </w:rPr>
        <w:t>3</w:t>
      </w:r>
      <w:r>
        <w:rPr>
          <w:lang w:eastAsia="zh-CN"/>
        </w:rPr>
        <w:t>: UE selects</w:t>
      </w:r>
      <w:r w:rsidR="00C224F8">
        <w:rPr>
          <w:lang w:eastAsia="zh-CN"/>
        </w:rPr>
        <w:t xml:space="preserve"> </w:t>
      </w:r>
      <w:r w:rsidR="00AA1F16" w:rsidRPr="00691F22">
        <w:rPr>
          <w:lang w:val="en-US" w:eastAsia="zh-CN"/>
        </w:rPr>
        <w:t>which CSI(s) are reported</w:t>
      </w:r>
    </w:p>
    <w:p w14:paraId="6655D1B0" w14:textId="5BD59228" w:rsidR="008B1817" w:rsidRPr="00A72F4A" w:rsidRDefault="008B1817" w:rsidP="00A61A57">
      <w:pPr>
        <w:pStyle w:val="af3"/>
        <w:numPr>
          <w:ilvl w:val="0"/>
          <w:numId w:val="15"/>
        </w:numPr>
        <w:spacing w:after="120"/>
        <w:ind w:firstLineChars="0"/>
        <w:jc w:val="both"/>
        <w:rPr>
          <w:lang w:eastAsia="zh-CN"/>
        </w:rPr>
      </w:pPr>
      <w:r>
        <w:rPr>
          <w:lang w:eastAsia="zh-CN"/>
        </w:rPr>
        <w:t>In the opt 3</w:t>
      </w:r>
      <w:r w:rsidR="00853936">
        <w:rPr>
          <w:lang w:eastAsia="zh-CN"/>
        </w:rPr>
        <w:t xml:space="preserve">, gNB </w:t>
      </w:r>
      <w:r w:rsidR="00306C5D">
        <w:rPr>
          <w:lang w:eastAsia="zh-CN"/>
        </w:rPr>
        <w:t>can</w:t>
      </w:r>
      <w:r w:rsidR="00853936">
        <w:rPr>
          <w:lang w:eastAsia="zh-CN"/>
        </w:rPr>
        <w:t xml:space="preserve"> only do the shutdown decision based on the CSI(s) which are selected by UE. It means </w:t>
      </w:r>
      <w:proofErr w:type="spellStart"/>
      <w:r w:rsidR="00853936">
        <w:rPr>
          <w:lang w:eastAsia="zh-CN"/>
        </w:rPr>
        <w:t>gNB</w:t>
      </w:r>
      <w:r w:rsidR="009F0094">
        <w:rPr>
          <w:lang w:eastAsia="zh-CN"/>
        </w:rPr>
        <w:t>’s</w:t>
      </w:r>
      <w:proofErr w:type="spellEnd"/>
      <w:r w:rsidR="00853936">
        <w:rPr>
          <w:lang w:eastAsia="zh-CN"/>
        </w:rPr>
        <w:t xml:space="preserve"> </w:t>
      </w:r>
      <w:r w:rsidR="00D11066">
        <w:rPr>
          <w:lang w:eastAsia="zh-CN"/>
        </w:rPr>
        <w:t>shutdown decision is affected by UE</w:t>
      </w:r>
      <w:r w:rsidR="00306C5D">
        <w:rPr>
          <w:lang w:eastAsia="zh-CN"/>
        </w:rPr>
        <w:t>’s</w:t>
      </w:r>
      <w:r w:rsidR="00D11066">
        <w:rPr>
          <w:lang w:eastAsia="zh-CN"/>
        </w:rPr>
        <w:t xml:space="preserve"> CSI(s) selection criteria. So, </w:t>
      </w:r>
      <w:r w:rsidR="009F0094">
        <w:rPr>
          <w:lang w:eastAsia="zh-CN"/>
        </w:rPr>
        <w:t xml:space="preserve">UE’s </w:t>
      </w:r>
      <w:r w:rsidR="00D11066">
        <w:rPr>
          <w:lang w:eastAsia="zh-CN"/>
        </w:rPr>
        <w:t>CSI</w:t>
      </w:r>
      <w:r w:rsidR="00306C5D">
        <w:rPr>
          <w:lang w:eastAsia="zh-CN"/>
        </w:rPr>
        <w:t>(s)</w:t>
      </w:r>
      <w:r w:rsidR="00D11066">
        <w:rPr>
          <w:lang w:eastAsia="zh-CN"/>
        </w:rPr>
        <w:t xml:space="preserve"> selection criteria</w:t>
      </w:r>
      <w:r w:rsidR="00306C5D">
        <w:rPr>
          <w:lang w:eastAsia="zh-CN"/>
        </w:rPr>
        <w:t xml:space="preserve"> </w:t>
      </w:r>
      <w:r w:rsidR="00D11066">
        <w:rPr>
          <w:lang w:eastAsia="zh-CN"/>
        </w:rPr>
        <w:t xml:space="preserve">should consider the same factors that the DL traffic and actual transmission situation as gNB. However, due to the UE has no knowledge about DL traffic, it is difficult for UE to select the best shutdown pattern(s) for gNB, especially in extreme case that only one CSI is selected by UE. </w:t>
      </w:r>
    </w:p>
    <w:p w14:paraId="7D5ECB55" w14:textId="7C69C88D" w:rsidR="00096678" w:rsidRDefault="00D81794" w:rsidP="007117A2">
      <w:pPr>
        <w:spacing w:after="120"/>
        <w:jc w:val="both"/>
        <w:rPr>
          <w:lang w:eastAsia="zh-CN"/>
        </w:rPr>
      </w:pPr>
      <w:r>
        <w:rPr>
          <w:rFonts w:hint="eastAsia"/>
          <w:lang w:eastAsia="zh-CN"/>
        </w:rPr>
        <w:t>B</w:t>
      </w:r>
      <w:r>
        <w:rPr>
          <w:lang w:eastAsia="zh-CN"/>
        </w:rPr>
        <w:t xml:space="preserve">ased on the </w:t>
      </w:r>
      <w:r w:rsidR="005A5A00">
        <w:rPr>
          <w:lang w:eastAsia="zh-CN"/>
        </w:rPr>
        <w:t>above analysis,</w:t>
      </w:r>
    </w:p>
    <w:p w14:paraId="1CE28D05" w14:textId="7507C161" w:rsidR="00610D26" w:rsidRPr="001D72DF" w:rsidRDefault="001D72DF" w:rsidP="00A61A57">
      <w:pPr>
        <w:pStyle w:val="af3"/>
        <w:numPr>
          <w:ilvl w:val="0"/>
          <w:numId w:val="9"/>
        </w:numPr>
        <w:spacing w:after="120"/>
        <w:ind w:left="360" w:firstLineChars="0"/>
        <w:jc w:val="both"/>
        <w:rPr>
          <w:b/>
          <w:i/>
          <w:lang w:eastAsia="zh-CN"/>
        </w:rPr>
      </w:pPr>
      <w:r w:rsidRPr="00777F59">
        <w:rPr>
          <w:b/>
          <w:i/>
        </w:rPr>
        <w:t>Support gNB configuring, and triggering if needed, multiple CSIs reporting. There seems no need for gNB to indicate which exact CSI-RS resources for UE to measure and report, unless there are a large amount of CSI-RS resources configured</w:t>
      </w:r>
      <w:r>
        <w:rPr>
          <w:rFonts w:hint="eastAsia"/>
          <w:b/>
          <w:i/>
          <w:lang w:eastAsia="zh-CN"/>
        </w:rPr>
        <w:t>.</w:t>
      </w:r>
    </w:p>
    <w:p w14:paraId="7726B2A7" w14:textId="26E284F8" w:rsidR="00BC1683" w:rsidRPr="00A61A57" w:rsidRDefault="00BC1683" w:rsidP="00A61A57">
      <w:pPr>
        <w:pStyle w:val="af3"/>
        <w:numPr>
          <w:ilvl w:val="0"/>
          <w:numId w:val="7"/>
        </w:numPr>
        <w:spacing w:after="120"/>
        <w:ind w:firstLineChars="0"/>
        <w:jc w:val="both"/>
        <w:rPr>
          <w:b/>
          <w:u w:val="single"/>
          <w:lang w:eastAsia="zh-CN"/>
        </w:rPr>
      </w:pPr>
      <w:r>
        <w:rPr>
          <w:b/>
          <w:u w:val="single"/>
          <w:lang w:eastAsia="zh-CN"/>
        </w:rPr>
        <w:t xml:space="preserve">Multiple </w:t>
      </w:r>
      <w:r w:rsidRPr="004240E2">
        <w:rPr>
          <w:b/>
          <w:u w:val="single"/>
          <w:lang w:eastAsia="zh-CN"/>
        </w:rPr>
        <w:t>CSI</w:t>
      </w:r>
      <w:r>
        <w:rPr>
          <w:b/>
          <w:u w:val="single"/>
          <w:lang w:eastAsia="zh-CN"/>
        </w:rPr>
        <w:t>s</w:t>
      </w:r>
      <w:r w:rsidRPr="004240E2">
        <w:rPr>
          <w:b/>
          <w:u w:val="single"/>
          <w:lang w:eastAsia="zh-CN"/>
        </w:rPr>
        <w:t xml:space="preserve"> reporting </w:t>
      </w:r>
      <w:r>
        <w:rPr>
          <w:b/>
          <w:u w:val="single"/>
          <w:lang w:eastAsia="zh-CN"/>
        </w:rPr>
        <w:t>in one report</w:t>
      </w:r>
      <w:r w:rsidR="005E4F5F">
        <w:rPr>
          <w:b/>
          <w:u w:val="single"/>
          <w:lang w:eastAsia="zh-CN"/>
        </w:rPr>
        <w:t xml:space="preserve"> and </w:t>
      </w:r>
      <w:r w:rsidR="00382959">
        <w:rPr>
          <w:b/>
          <w:u w:val="single"/>
          <w:lang w:eastAsia="zh-CN"/>
        </w:rPr>
        <w:t>o</w:t>
      </w:r>
      <w:r w:rsidR="00382959" w:rsidRPr="005A317D">
        <w:rPr>
          <w:b/>
          <w:u w:val="single"/>
          <w:lang w:eastAsia="zh-CN"/>
        </w:rPr>
        <w:t>ver</w:t>
      </w:r>
      <w:r w:rsidR="00382959">
        <w:rPr>
          <w:b/>
          <w:u w:val="single"/>
          <w:lang w:eastAsia="zh-CN"/>
        </w:rPr>
        <w:t xml:space="preserve">head </w:t>
      </w:r>
      <w:r w:rsidR="005E4F5F">
        <w:rPr>
          <w:b/>
          <w:u w:val="single"/>
          <w:lang w:eastAsia="zh-CN"/>
        </w:rPr>
        <w:t>reduction</w:t>
      </w:r>
    </w:p>
    <w:p w14:paraId="7BB158DD" w14:textId="7203B68F" w:rsidR="005A5A00" w:rsidRDefault="00F52C17" w:rsidP="007117A2">
      <w:pPr>
        <w:spacing w:after="120"/>
        <w:jc w:val="both"/>
        <w:rPr>
          <w:lang w:eastAsia="zh-CN"/>
        </w:rPr>
      </w:pPr>
      <w:r>
        <w:rPr>
          <w:lang w:eastAsia="zh-CN"/>
        </w:rPr>
        <w:t xml:space="preserve">If A2-2) </w:t>
      </w:r>
      <w:r w:rsidRPr="00454CB5">
        <w:rPr>
          <w:rFonts w:eastAsia="PMingLiU"/>
          <w:bCs/>
          <w:lang w:val="en-US" w:eastAsia="zh-TW"/>
        </w:rPr>
        <w:t>One CSI report configuration contains multiple CSI report sub-configurations where each sub-configuration corresponds to one spatial adaptation pattern</w:t>
      </w:r>
      <w:r>
        <w:rPr>
          <w:rFonts w:eastAsia="PMingLiU"/>
          <w:bCs/>
          <w:lang w:val="en-US" w:eastAsia="zh-TW"/>
        </w:rPr>
        <w:t xml:space="preserve"> is supported,</w:t>
      </w:r>
      <w:r>
        <w:rPr>
          <w:lang w:eastAsia="zh-CN"/>
        </w:rPr>
        <w:t xml:space="preserve"> o</w:t>
      </w:r>
      <w:r w:rsidR="006F53B0">
        <w:rPr>
          <w:lang w:eastAsia="zh-CN"/>
        </w:rPr>
        <w:t>bviously, multiple CSIs reporting</w:t>
      </w:r>
      <w:r w:rsidR="001478E0">
        <w:rPr>
          <w:lang w:eastAsia="zh-CN"/>
        </w:rPr>
        <w:t xml:space="preserve"> in</w:t>
      </w:r>
      <w:r w:rsidR="006F53B0">
        <w:rPr>
          <w:lang w:eastAsia="zh-CN"/>
        </w:rPr>
        <w:t xml:space="preserve"> one CSI report is a straightforward way.</w:t>
      </w:r>
    </w:p>
    <w:p w14:paraId="55CE3386" w14:textId="2E89870A" w:rsidR="00CC0958" w:rsidRDefault="00CC0958" w:rsidP="00CC0958">
      <w:pPr>
        <w:spacing w:after="120"/>
        <w:jc w:val="both"/>
        <w:rPr>
          <w:lang w:eastAsia="zh-CN"/>
        </w:rPr>
      </w:pPr>
      <w:r>
        <w:rPr>
          <w:rFonts w:hint="eastAsia"/>
          <w:lang w:eastAsia="zh-CN"/>
        </w:rPr>
        <w:t>F</w:t>
      </w:r>
      <w:r>
        <w:rPr>
          <w:lang w:eastAsia="zh-CN"/>
        </w:rPr>
        <w:t>or multiple CSIs reporting, the multiple CSI</w:t>
      </w:r>
      <w:r w:rsidR="009F0094">
        <w:rPr>
          <w:lang w:eastAsia="zh-CN"/>
        </w:rPr>
        <w:t>s</w:t>
      </w:r>
      <w:r>
        <w:rPr>
          <w:lang w:eastAsia="zh-CN"/>
        </w:rPr>
        <w:t xml:space="preserve"> reporting overhead, e.g., CQI, PMI and CRI, can be further reduced by utilization of correlation. For example, UE can report one shared CRI to represent multiple best CSI-RS resources based on the correlation on CSI-RS resources. UE can only </w:t>
      </w:r>
      <w:r w:rsidR="002F1810">
        <w:rPr>
          <w:lang w:eastAsia="zh-CN"/>
        </w:rPr>
        <w:t>report</w:t>
      </w:r>
      <w:r>
        <w:rPr>
          <w:lang w:eastAsia="zh-CN"/>
        </w:rPr>
        <w:t xml:space="preserve"> one shared PMI in the best CSI-RS resource for a typical spatial adaptation pattern, and then gNB derives the PMIs in the best CSI-RS resources for other spatial adaption patterns. Also, UE can report d</w:t>
      </w:r>
      <w:r w:rsidRPr="005A317D">
        <w:rPr>
          <w:lang w:eastAsia="zh-CN"/>
        </w:rPr>
        <w:t>ifferential CQIs</w:t>
      </w:r>
      <w:r>
        <w:rPr>
          <w:lang w:eastAsia="zh-CN"/>
        </w:rPr>
        <w:t xml:space="preserve"> for multiple spatial adaptation patterns.</w:t>
      </w:r>
    </w:p>
    <w:p w14:paraId="7F5EC584" w14:textId="42790201" w:rsidR="006F53B0" w:rsidRPr="00D63FFD" w:rsidRDefault="006F53B0" w:rsidP="006F53B0">
      <w:pPr>
        <w:pStyle w:val="af3"/>
        <w:numPr>
          <w:ilvl w:val="0"/>
          <w:numId w:val="9"/>
        </w:numPr>
        <w:spacing w:after="120"/>
        <w:ind w:left="360" w:firstLineChars="0"/>
        <w:jc w:val="both"/>
        <w:rPr>
          <w:b/>
          <w:i/>
          <w:lang w:eastAsia="zh-CN"/>
        </w:rPr>
      </w:pPr>
      <w:r w:rsidRPr="00D63FFD">
        <w:rPr>
          <w:b/>
          <w:i/>
          <w:lang w:eastAsia="zh-CN"/>
        </w:rPr>
        <w:t>Support</w:t>
      </w:r>
      <w:r>
        <w:rPr>
          <w:b/>
          <w:i/>
          <w:lang w:eastAsia="zh-CN"/>
        </w:rPr>
        <w:t xml:space="preserve"> multiple CSIs reporting</w:t>
      </w:r>
      <w:r w:rsidR="00610D26">
        <w:rPr>
          <w:b/>
          <w:i/>
          <w:lang w:eastAsia="zh-CN"/>
        </w:rPr>
        <w:t xml:space="preserve"> in one report</w:t>
      </w:r>
      <w:r w:rsidR="00382959">
        <w:rPr>
          <w:b/>
          <w:i/>
          <w:lang w:eastAsia="zh-CN"/>
        </w:rPr>
        <w:t xml:space="preserve"> with</w:t>
      </w:r>
      <w:r w:rsidR="00CC0958" w:rsidRPr="009F0094">
        <w:rPr>
          <w:b/>
          <w:i/>
          <w:lang w:eastAsia="zh-CN"/>
        </w:rPr>
        <w:t xml:space="preserve"> overhead reduction techniques </w:t>
      </w:r>
      <w:r w:rsidR="00AA5035" w:rsidRPr="009F0094">
        <w:rPr>
          <w:b/>
          <w:i/>
          <w:lang w:eastAsia="zh-CN"/>
        </w:rPr>
        <w:t xml:space="preserve">based </w:t>
      </w:r>
      <w:r w:rsidR="00CC0958" w:rsidRPr="009F0094">
        <w:rPr>
          <w:b/>
          <w:i/>
          <w:lang w:eastAsia="zh-CN"/>
        </w:rPr>
        <w:t>on shared CRI, shared PMI and differential CQIs.</w:t>
      </w:r>
      <w:r w:rsidR="00CC0958">
        <w:rPr>
          <w:b/>
          <w:i/>
          <w:lang w:eastAsia="zh-CN"/>
        </w:rPr>
        <w:t xml:space="preserve"> </w:t>
      </w:r>
      <w:r w:rsidR="00E33F3A" w:rsidRPr="00E028CC">
        <w:rPr>
          <w:b/>
          <w:i/>
          <w:lang w:eastAsia="zh-CN"/>
        </w:rPr>
        <w:t xml:space="preserve">FFS details of </w:t>
      </w:r>
      <w:r w:rsidR="000003C6" w:rsidRPr="00E028CC">
        <w:rPr>
          <w:b/>
          <w:i/>
          <w:lang w:eastAsia="zh-CN"/>
        </w:rPr>
        <w:t xml:space="preserve">the one </w:t>
      </w:r>
      <w:r w:rsidR="00E80204" w:rsidRPr="00E028CC">
        <w:rPr>
          <w:b/>
          <w:i/>
          <w:lang w:eastAsia="zh-CN"/>
        </w:rPr>
        <w:t xml:space="preserve">report content. </w:t>
      </w:r>
      <w:r w:rsidR="00E33F3A">
        <w:rPr>
          <w:b/>
          <w:i/>
          <w:lang w:eastAsia="zh-CN"/>
        </w:rPr>
        <w:t xml:space="preserve"> </w:t>
      </w:r>
    </w:p>
    <w:p w14:paraId="439AC2DC" w14:textId="506DCC8C" w:rsidR="00A23483" w:rsidRPr="00B9592C" w:rsidRDefault="00A23483" w:rsidP="00B9592C">
      <w:pPr>
        <w:spacing w:after="120"/>
        <w:jc w:val="both"/>
        <w:rPr>
          <w:lang w:eastAsia="zh-CN"/>
        </w:rPr>
      </w:pPr>
    </w:p>
    <w:p w14:paraId="0C5CC01A" w14:textId="0017C15B" w:rsidR="00833BE0" w:rsidRPr="00B64207" w:rsidRDefault="0046024F" w:rsidP="00B64207">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 xml:space="preserve">Discussion on enhancement for adaptation </w:t>
      </w:r>
      <w:r w:rsidR="005B76A8">
        <w:rPr>
          <w:rFonts w:ascii="Times New Roman" w:hAnsi="Times New Roman"/>
          <w:sz w:val="28"/>
          <w:szCs w:val="28"/>
          <w:lang w:eastAsia="zh-CN"/>
        </w:rPr>
        <w:t>in</w:t>
      </w:r>
      <w:r>
        <w:rPr>
          <w:rFonts w:ascii="Times New Roman" w:hAnsi="Times New Roman"/>
          <w:sz w:val="28"/>
          <w:szCs w:val="28"/>
          <w:lang w:eastAsia="zh-CN"/>
        </w:rPr>
        <w:t xml:space="preserve"> </w:t>
      </w:r>
      <w:r w:rsidR="00533820">
        <w:rPr>
          <w:rFonts w:ascii="Times New Roman" w:hAnsi="Times New Roman"/>
          <w:sz w:val="28"/>
          <w:szCs w:val="28"/>
          <w:lang w:eastAsia="zh-CN"/>
        </w:rPr>
        <w:t>p</w:t>
      </w:r>
      <w:r w:rsidR="00533820" w:rsidRPr="00B64207">
        <w:rPr>
          <w:rFonts w:ascii="Times New Roman" w:hAnsi="Times New Roman"/>
          <w:sz w:val="28"/>
          <w:szCs w:val="28"/>
          <w:lang w:eastAsia="zh-CN"/>
        </w:rPr>
        <w:t xml:space="preserve">ower </w:t>
      </w:r>
      <w:r w:rsidR="00E376BE" w:rsidRPr="00B64207">
        <w:rPr>
          <w:rFonts w:ascii="Times New Roman" w:hAnsi="Times New Roman"/>
          <w:sz w:val="28"/>
          <w:szCs w:val="28"/>
          <w:lang w:eastAsia="zh-CN"/>
        </w:rPr>
        <w:t>domain</w:t>
      </w:r>
    </w:p>
    <w:p w14:paraId="7BF591E3" w14:textId="77777777" w:rsidR="00661DC6" w:rsidRPr="00833BE0" w:rsidDel="00DF674A" w:rsidRDefault="00661DC6" w:rsidP="00661DC6">
      <w:pPr>
        <w:spacing w:after="120"/>
        <w:jc w:val="both"/>
        <w:rPr>
          <w:b/>
          <w:u w:val="single"/>
          <w:lang w:eastAsia="zh-CN"/>
        </w:rPr>
      </w:pPr>
      <w:r w:rsidRPr="00141FC0" w:rsidDel="00DF674A">
        <w:rPr>
          <w:b/>
          <w:u w:val="single"/>
          <w:lang w:eastAsia="zh-CN"/>
        </w:rPr>
        <w:t xml:space="preserve">Correlations between </w:t>
      </w:r>
      <w:r w:rsidDel="00DF674A">
        <w:rPr>
          <w:b/>
          <w:u w:val="single"/>
          <w:lang w:eastAsia="zh-CN"/>
        </w:rPr>
        <w:t>CSI</w:t>
      </w:r>
      <w:r w:rsidRPr="00141FC0" w:rsidDel="00DF674A">
        <w:rPr>
          <w:b/>
          <w:u w:val="single"/>
          <w:lang w:eastAsia="zh-CN"/>
        </w:rPr>
        <w:t>s</w:t>
      </w:r>
      <w:r w:rsidDel="00DF674A">
        <w:rPr>
          <w:b/>
          <w:u w:val="single"/>
          <w:lang w:eastAsia="zh-CN"/>
        </w:rPr>
        <w:t xml:space="preserve"> corresponding to different</w:t>
      </w:r>
      <w:r w:rsidRPr="00833BE0" w:rsidDel="00DF674A">
        <w:rPr>
          <w:b/>
          <w:lang w:eastAsia="zh-CN"/>
        </w:rPr>
        <w:t xml:space="preserve"> </w:t>
      </w:r>
      <w:proofErr w:type="spellStart"/>
      <w:r w:rsidRPr="00833BE0" w:rsidDel="00DF674A">
        <w:rPr>
          <w:b/>
          <w:i/>
          <w:u w:val="single"/>
          <w:lang w:eastAsia="zh-CN"/>
        </w:rPr>
        <w:t>powercontroloffset</w:t>
      </w:r>
      <w:proofErr w:type="spellEnd"/>
      <w:r w:rsidRPr="00833BE0" w:rsidDel="00DF674A">
        <w:rPr>
          <w:b/>
          <w:i/>
          <w:u w:val="single"/>
          <w:lang w:eastAsia="zh-CN"/>
        </w:rPr>
        <w:t>(s)</w:t>
      </w:r>
    </w:p>
    <w:p w14:paraId="16EA9C64" w14:textId="68BAB40F" w:rsidR="00661DC6" w:rsidDel="00DF674A" w:rsidRDefault="00661DC6" w:rsidP="00661DC6">
      <w:pPr>
        <w:pStyle w:val="af3"/>
        <w:spacing w:after="120"/>
        <w:ind w:firstLineChars="0" w:firstLine="0"/>
        <w:jc w:val="both"/>
        <w:rPr>
          <w:rFonts w:eastAsia="MS Mincho"/>
          <w:iCs/>
          <w:color w:val="000000"/>
          <w:lang w:val="en-US" w:eastAsia="ja-JP"/>
        </w:rPr>
      </w:pPr>
      <w:r w:rsidRPr="003D2F75" w:rsidDel="00DF674A">
        <w:rPr>
          <w:rFonts w:eastAsia="MS Mincho"/>
          <w:iCs/>
          <w:color w:val="000000"/>
          <w:lang w:val="en-US" w:eastAsia="ja-JP"/>
        </w:rPr>
        <w:t>The</w:t>
      </w:r>
      <w:r w:rsidDel="00DF674A">
        <w:rPr>
          <w:i/>
          <w:iCs/>
          <w:lang w:eastAsia="zh-CN"/>
        </w:rPr>
        <w:t xml:space="preserve"> </w:t>
      </w:r>
      <w:proofErr w:type="spellStart"/>
      <w:r w:rsidRPr="00346496" w:rsidDel="00DF674A">
        <w:rPr>
          <w:i/>
          <w:iCs/>
          <w:lang w:eastAsia="zh-CN"/>
        </w:rPr>
        <w:t>powercontroloffset</w:t>
      </w:r>
      <w:proofErr w:type="spellEnd"/>
      <w:r w:rsidDel="00DF674A">
        <w:rPr>
          <w:lang w:eastAsia="zh-CN"/>
        </w:rPr>
        <w:t xml:space="preserve"> </w:t>
      </w:r>
      <w:r w:rsidRPr="0048482F" w:rsidDel="00DF674A">
        <w:rPr>
          <w:rFonts w:eastAsia="MS Mincho"/>
          <w:iCs/>
          <w:color w:val="000000"/>
          <w:lang w:val="en-US" w:eastAsia="ja-JP"/>
        </w:rPr>
        <w:t xml:space="preserve">is the assumed ratio of PDSCH EPRE to </w:t>
      </w:r>
      <w:r w:rsidDel="00DF674A">
        <w:rPr>
          <w:rFonts w:eastAsia="MS Mincho"/>
          <w:color w:val="000000"/>
          <w:lang w:val="en-US" w:eastAsia="ja-JP"/>
        </w:rPr>
        <w:t xml:space="preserve">NZP </w:t>
      </w:r>
      <w:r w:rsidRPr="0048482F" w:rsidDel="00DF674A">
        <w:rPr>
          <w:rFonts w:eastAsia="MS Mincho"/>
          <w:iCs/>
          <w:color w:val="000000"/>
          <w:lang w:val="en-US" w:eastAsia="ja-JP"/>
        </w:rPr>
        <w:t xml:space="preserve">CSI-RS EPRE when UE derives </w:t>
      </w:r>
      <w:r w:rsidDel="00DF674A">
        <w:rPr>
          <w:rFonts w:eastAsia="MS Mincho"/>
          <w:iCs/>
          <w:color w:val="000000"/>
          <w:lang w:val="en-US" w:eastAsia="ja-JP"/>
        </w:rPr>
        <w:t xml:space="preserve">CQI based on the determined PMI. PMI is used to represent the spatial angle information of the strongest transmission path(s) of a UE. Obviously, the physical transmission environment will not be impacted by the </w:t>
      </w:r>
      <w:proofErr w:type="spellStart"/>
      <w:r w:rsidRPr="00346496" w:rsidDel="00DF674A">
        <w:rPr>
          <w:i/>
          <w:lang w:eastAsia="zh-CN"/>
        </w:rPr>
        <w:t>powercontroloffset</w:t>
      </w:r>
      <w:proofErr w:type="spellEnd"/>
      <w:r w:rsidDel="00DF674A">
        <w:rPr>
          <w:i/>
          <w:lang w:eastAsia="zh-CN"/>
        </w:rPr>
        <w:t>(s)</w:t>
      </w:r>
      <w:r w:rsidDel="00DF674A">
        <w:rPr>
          <w:rFonts w:hint="eastAsia"/>
          <w:lang w:eastAsia="zh-CN"/>
        </w:rPr>
        <w:t>.</w:t>
      </w:r>
      <w:r w:rsidDel="00DF674A">
        <w:rPr>
          <w:lang w:eastAsia="zh-CN"/>
        </w:rPr>
        <w:t xml:space="preserve"> Thus, the best CSI-RS beams and the PMIs corresponding to different </w:t>
      </w:r>
      <w:proofErr w:type="spellStart"/>
      <w:r w:rsidRPr="00346496" w:rsidDel="00DF674A">
        <w:rPr>
          <w:i/>
          <w:lang w:eastAsia="zh-CN"/>
        </w:rPr>
        <w:t>powercontroloffset</w:t>
      </w:r>
      <w:proofErr w:type="spellEnd"/>
      <w:r w:rsidDel="00DF674A">
        <w:rPr>
          <w:i/>
          <w:lang w:eastAsia="zh-CN"/>
        </w:rPr>
        <w:t>(s)</w:t>
      </w:r>
      <w:r w:rsidRPr="00C92B3D" w:rsidDel="00DF674A">
        <w:rPr>
          <w:rFonts w:eastAsia="MS Mincho"/>
          <w:iCs/>
          <w:color w:val="000000"/>
          <w:lang w:val="en-US" w:eastAsia="ja-JP"/>
        </w:rPr>
        <w:t xml:space="preserve"> are the same.</w:t>
      </w:r>
      <w:r w:rsidDel="00DF674A">
        <w:rPr>
          <w:rFonts w:eastAsia="MS Mincho"/>
          <w:iCs/>
          <w:color w:val="000000"/>
          <w:lang w:val="en-US" w:eastAsia="ja-JP"/>
        </w:rPr>
        <w:t xml:space="preserve"> Even in the case of rank </w:t>
      </w:r>
      <w:proofErr w:type="spellStart"/>
      <w:r w:rsidR="00594DA5">
        <w:rPr>
          <w:rFonts w:eastAsia="MS Mincho"/>
          <w:iCs/>
          <w:color w:val="000000"/>
          <w:lang w:val="en-US" w:eastAsia="ja-JP"/>
        </w:rPr>
        <w:t>fall-back</w:t>
      </w:r>
      <w:proofErr w:type="spellEnd"/>
      <w:r w:rsidDel="00DF674A">
        <w:rPr>
          <w:rFonts w:eastAsia="MS Mincho"/>
          <w:iCs/>
          <w:color w:val="000000"/>
          <w:lang w:val="en-US" w:eastAsia="ja-JP"/>
        </w:rPr>
        <w:t xml:space="preserve"> caused by DL transmission power reduction, the PMIs with different ranks will also have strong correlation. In rank </w:t>
      </w:r>
      <w:proofErr w:type="spellStart"/>
      <w:r w:rsidR="000B6064">
        <w:rPr>
          <w:rFonts w:eastAsia="MS Mincho"/>
          <w:iCs/>
          <w:color w:val="000000"/>
          <w:lang w:val="en-US" w:eastAsia="ja-JP"/>
        </w:rPr>
        <w:t>fall-back</w:t>
      </w:r>
      <w:proofErr w:type="spellEnd"/>
      <w:r w:rsidDel="00DF674A">
        <w:rPr>
          <w:rFonts w:eastAsia="MS Mincho"/>
          <w:iCs/>
          <w:color w:val="000000"/>
          <w:lang w:val="en-US" w:eastAsia="ja-JP"/>
        </w:rPr>
        <w:t xml:space="preserve"> cases, the strongest transmission path(s) selected by UE in low rank case is mostly included in the transmission path(s) selected by UE in high rank case. In other words, it also means the strongest transmission path(s) selected by UE in low rank case and the transmission path(s) selected by UE in high rank case have the same general direction. </w:t>
      </w:r>
      <w:r w:rsidDel="00DF674A">
        <w:rPr>
          <w:rFonts w:eastAsia="MS Mincho"/>
          <w:iCs/>
          <w:color w:val="000000"/>
          <w:lang w:eastAsia="ja-JP"/>
        </w:rPr>
        <w:t xml:space="preserve">So, the PMIs to characterize the strongest transmission path(s) in rank fall-back cases still have strong correlation. </w:t>
      </w:r>
    </w:p>
    <w:p w14:paraId="28BFB20F" w14:textId="2A615EA2" w:rsidR="00661DC6" w:rsidRPr="002D3755" w:rsidRDefault="00661DC6" w:rsidP="00661DC6">
      <w:pPr>
        <w:pStyle w:val="af3"/>
        <w:numPr>
          <w:ilvl w:val="0"/>
          <w:numId w:val="8"/>
        </w:numPr>
        <w:overflowPunct w:val="0"/>
        <w:autoSpaceDE w:val="0"/>
        <w:autoSpaceDN w:val="0"/>
        <w:adjustRightInd w:val="0"/>
        <w:spacing w:before="120" w:after="120"/>
        <w:ind w:left="357" w:firstLineChars="0" w:hanging="357"/>
        <w:rPr>
          <w:b/>
          <w:bCs/>
          <w:i/>
          <w:u w:val="single"/>
        </w:rPr>
      </w:pPr>
      <w:bookmarkStart w:id="25" w:name="OLE_LINK8"/>
      <w:r w:rsidRPr="00ED5DBA" w:rsidDel="00DF674A">
        <w:rPr>
          <w:b/>
          <w:bCs/>
          <w:i/>
          <w:lang w:eastAsia="zh-CN"/>
        </w:rPr>
        <w:t xml:space="preserve"> </w:t>
      </w:r>
      <w:r w:rsidRPr="00C862C4" w:rsidDel="00DF674A">
        <w:rPr>
          <w:rFonts w:hint="eastAsia"/>
          <w:b/>
          <w:bCs/>
          <w:i/>
          <w:lang w:eastAsia="zh-CN"/>
        </w:rPr>
        <w:t>C</w:t>
      </w:r>
      <w:r w:rsidRPr="00C862C4" w:rsidDel="00DF674A">
        <w:rPr>
          <w:b/>
          <w:bCs/>
          <w:i/>
          <w:lang w:eastAsia="zh-CN"/>
        </w:rPr>
        <w:t xml:space="preserve">SIs, e.g. </w:t>
      </w:r>
      <w:r w:rsidDel="00DF674A">
        <w:rPr>
          <w:b/>
          <w:bCs/>
          <w:i/>
          <w:lang w:eastAsia="zh-CN"/>
        </w:rPr>
        <w:t xml:space="preserve">the best CSI-RS beams and </w:t>
      </w:r>
      <w:r w:rsidRPr="00C862C4" w:rsidDel="00DF674A">
        <w:rPr>
          <w:b/>
          <w:bCs/>
          <w:i/>
          <w:lang w:eastAsia="zh-CN"/>
        </w:rPr>
        <w:t>P</w:t>
      </w:r>
      <w:r w:rsidDel="00DF674A">
        <w:rPr>
          <w:b/>
          <w:bCs/>
          <w:i/>
          <w:lang w:eastAsia="zh-CN"/>
        </w:rPr>
        <w:t>MIs, corresponding to different</w:t>
      </w:r>
      <w:r w:rsidRPr="00C862C4" w:rsidDel="00DF674A">
        <w:rPr>
          <w:b/>
          <w:bCs/>
          <w:i/>
          <w:lang w:eastAsia="zh-CN"/>
        </w:rPr>
        <w:t xml:space="preserve"> </w:t>
      </w:r>
      <w:proofErr w:type="spellStart"/>
      <w:r w:rsidRPr="00ED5DBA" w:rsidDel="00DF674A">
        <w:rPr>
          <w:b/>
          <w:bCs/>
          <w:i/>
          <w:lang w:eastAsia="zh-CN"/>
        </w:rPr>
        <w:t>powercontroloffset</w:t>
      </w:r>
      <w:proofErr w:type="spellEnd"/>
      <w:r w:rsidRPr="00ED5DBA" w:rsidDel="00DF674A">
        <w:rPr>
          <w:b/>
          <w:bCs/>
          <w:i/>
          <w:lang w:eastAsia="zh-CN"/>
        </w:rPr>
        <w:t>(s)</w:t>
      </w:r>
      <w:r w:rsidRPr="00C862C4" w:rsidDel="00DF674A">
        <w:rPr>
          <w:b/>
          <w:bCs/>
          <w:i/>
          <w:lang w:eastAsia="zh-CN"/>
        </w:rPr>
        <w:t xml:space="preserve"> a</w:t>
      </w:r>
      <w:r w:rsidDel="00DF674A">
        <w:rPr>
          <w:b/>
          <w:bCs/>
          <w:i/>
          <w:lang w:eastAsia="zh-CN"/>
        </w:rPr>
        <w:t xml:space="preserve">re correlated, since the </w:t>
      </w:r>
      <w:proofErr w:type="spellStart"/>
      <w:r w:rsidRPr="00ED5DBA" w:rsidDel="00DF674A">
        <w:rPr>
          <w:b/>
          <w:bCs/>
          <w:i/>
          <w:lang w:eastAsia="zh-CN"/>
        </w:rPr>
        <w:t>powercontroloffset</w:t>
      </w:r>
      <w:proofErr w:type="spellEnd"/>
      <w:r w:rsidRPr="00ED5DBA" w:rsidDel="00DF674A">
        <w:rPr>
          <w:b/>
          <w:bCs/>
          <w:i/>
          <w:lang w:eastAsia="zh-CN"/>
        </w:rPr>
        <w:t>(s)</w:t>
      </w:r>
      <w:r w:rsidRPr="0068564D" w:rsidDel="00DF674A">
        <w:rPr>
          <w:b/>
          <w:bCs/>
          <w:i/>
          <w:lang w:eastAsia="zh-CN"/>
        </w:rPr>
        <w:t xml:space="preserve"> </w:t>
      </w:r>
      <w:r w:rsidDel="00DF674A">
        <w:rPr>
          <w:b/>
          <w:bCs/>
          <w:i/>
          <w:lang w:eastAsia="zh-CN"/>
        </w:rPr>
        <w:t>is only used to derive CQI based on the determined PMI.</w:t>
      </w:r>
      <w:bookmarkEnd w:id="25"/>
    </w:p>
    <w:p w14:paraId="242DE7E1" w14:textId="156E12D8" w:rsidR="00661DC6" w:rsidRDefault="00661DC6" w:rsidP="00A61A57">
      <w:pPr>
        <w:rPr>
          <w:lang w:eastAsia="zh-CN"/>
        </w:rPr>
      </w:pPr>
      <w:r>
        <w:rPr>
          <w:lang w:eastAsia="zh-CN"/>
        </w:rPr>
        <w:t>In RAN1#112 meeting, the following agreement has been achieved</w:t>
      </w:r>
    </w:p>
    <w:p w14:paraId="165CAA14" w14:textId="77777777" w:rsidR="00661DC6" w:rsidRPr="00A61A57" w:rsidRDefault="00661DC6" w:rsidP="00A61A57">
      <w:pPr>
        <w:rPr>
          <w:lang w:eastAsia="zh-CN"/>
        </w:rPr>
      </w:pPr>
    </w:p>
    <w:tbl>
      <w:tblPr>
        <w:tblStyle w:val="a8"/>
        <w:tblW w:w="0" w:type="auto"/>
        <w:tblLook w:val="04A0" w:firstRow="1" w:lastRow="0" w:firstColumn="1" w:lastColumn="0" w:noHBand="0" w:noVBand="1"/>
      </w:tblPr>
      <w:tblGrid>
        <w:gridCol w:w="9855"/>
      </w:tblGrid>
      <w:tr w:rsidR="001945F2" w14:paraId="41A7F5B5" w14:textId="77777777" w:rsidTr="00307ADA">
        <w:tc>
          <w:tcPr>
            <w:tcW w:w="9855" w:type="dxa"/>
          </w:tcPr>
          <w:p w14:paraId="3A345BF3" w14:textId="77777777" w:rsidR="001945F2" w:rsidRPr="00E46582" w:rsidRDefault="001945F2" w:rsidP="00307ADA">
            <w:pPr>
              <w:rPr>
                <w:b/>
                <w:bCs/>
                <w:highlight w:val="green"/>
                <w:lang w:val="en-US" w:eastAsia="x-none"/>
              </w:rPr>
            </w:pPr>
            <w:r>
              <w:rPr>
                <w:b/>
                <w:bCs/>
                <w:highlight w:val="green"/>
                <w:lang w:val="en-US" w:eastAsia="x-none"/>
              </w:rPr>
              <w:t>Agreement</w:t>
            </w:r>
          </w:p>
          <w:p w14:paraId="05B84FF9" w14:textId="77777777" w:rsidR="001945F2" w:rsidRPr="00AF6CBF" w:rsidRDefault="001945F2" w:rsidP="00307ADA">
            <w:pPr>
              <w:rPr>
                <w:lang w:val="en-US" w:eastAsia="zh-CN"/>
              </w:rPr>
            </w:pPr>
            <w:r w:rsidRPr="00AF6CBF">
              <w:rPr>
                <w:lang w:eastAsia="zh-CN"/>
              </w:rPr>
              <w:t xml:space="preserve">For adaptation of power offset values between PDSCH and CSI-RS, </w:t>
            </w:r>
            <w:r w:rsidRPr="00AF6CBF">
              <w:rPr>
                <w:rFonts w:eastAsia="等线" w:hint="eastAsia"/>
                <w:lang w:eastAsia="zh-CN"/>
              </w:rPr>
              <w:t>f</w:t>
            </w:r>
            <w:proofErr w:type="spellStart"/>
            <w:r w:rsidRPr="00AF6CBF">
              <w:rPr>
                <w:lang w:val="en-US" w:eastAsia="zh-CN"/>
              </w:rPr>
              <w:t>urther</w:t>
            </w:r>
            <w:proofErr w:type="spellEnd"/>
            <w:r w:rsidRPr="00AF6CBF">
              <w:rPr>
                <w:lang w:val="en-US" w:eastAsia="zh-CN"/>
              </w:rPr>
              <w:t xml:space="preserve"> study the following</w:t>
            </w:r>
          </w:p>
          <w:p w14:paraId="0AE0BD01" w14:textId="77777777" w:rsidR="001945F2" w:rsidRPr="00842C8A" w:rsidRDefault="001945F2" w:rsidP="001945F2">
            <w:pPr>
              <w:pStyle w:val="af3"/>
              <w:numPr>
                <w:ilvl w:val="1"/>
                <w:numId w:val="12"/>
              </w:numPr>
              <w:suppressAutoHyphens/>
              <w:ind w:firstLineChars="0"/>
              <w:rPr>
                <w:lang w:val="en-US" w:eastAsia="zh-CN"/>
              </w:rPr>
            </w:pPr>
            <w:r w:rsidRPr="00842C8A">
              <w:rPr>
                <w:lang w:val="en-US" w:eastAsia="zh-CN"/>
              </w:rPr>
              <w:t>Where/how to configure multiple power offset values</w:t>
            </w:r>
          </w:p>
          <w:p w14:paraId="6ABF9605" w14:textId="77777777" w:rsidR="001945F2" w:rsidRPr="00AF6CBF" w:rsidRDefault="001945F2" w:rsidP="001945F2">
            <w:pPr>
              <w:pStyle w:val="af3"/>
              <w:numPr>
                <w:ilvl w:val="2"/>
                <w:numId w:val="12"/>
              </w:numPr>
              <w:suppressAutoHyphens/>
              <w:ind w:firstLineChars="0"/>
              <w:rPr>
                <w:lang w:val="en-US" w:eastAsia="zh-CN"/>
              </w:rPr>
            </w:pPr>
            <w:r w:rsidRPr="00AF6CBF">
              <w:rPr>
                <w:lang w:val="en-US" w:eastAsia="zh-CN"/>
              </w:rPr>
              <w:t>Whether/how one or more power offset values are dynamically indicated to UE for CSI measurement</w:t>
            </w:r>
            <w:r>
              <w:rPr>
                <w:lang w:val="en-US" w:eastAsia="zh-CN"/>
              </w:rPr>
              <w:t>/</w:t>
            </w:r>
            <w:r w:rsidRPr="00AF6CBF">
              <w:rPr>
                <w:lang w:val="en-US" w:eastAsia="zh-CN"/>
              </w:rPr>
              <w:t>reporting</w:t>
            </w:r>
            <w:r>
              <w:rPr>
                <w:lang w:val="en-US" w:eastAsia="zh-CN"/>
              </w:rPr>
              <w:t>, and PDSCH reception</w:t>
            </w:r>
          </w:p>
          <w:p w14:paraId="52EB22AB" w14:textId="77777777" w:rsidR="001945F2" w:rsidRPr="00AF6CBF" w:rsidRDefault="001945F2" w:rsidP="001945F2">
            <w:pPr>
              <w:pStyle w:val="af3"/>
              <w:numPr>
                <w:ilvl w:val="2"/>
                <w:numId w:val="12"/>
              </w:numPr>
              <w:suppressAutoHyphens/>
              <w:ind w:firstLineChars="0"/>
              <w:rPr>
                <w:lang w:val="en-US" w:eastAsia="zh-CN"/>
              </w:rPr>
            </w:pPr>
            <w:r w:rsidRPr="00AF6CBF">
              <w:rPr>
                <w:lang w:val="en-US" w:eastAsia="zh-CN"/>
              </w:rPr>
              <w:t>Overhead reduction for CSI reports associated with multiple power offset values between PDSCH and CSI-RS</w:t>
            </w:r>
          </w:p>
          <w:p w14:paraId="219DE6B2" w14:textId="77777777" w:rsidR="001945F2" w:rsidRPr="00A61A57" w:rsidRDefault="001945F2" w:rsidP="00A61A57">
            <w:pPr>
              <w:pStyle w:val="af3"/>
              <w:numPr>
                <w:ilvl w:val="2"/>
                <w:numId w:val="12"/>
              </w:numPr>
              <w:suppressAutoHyphens/>
              <w:ind w:firstLineChars="0"/>
              <w:rPr>
                <w:lang w:val="en-US" w:eastAsia="zh-CN"/>
              </w:rPr>
            </w:pPr>
            <w:r w:rsidRPr="00842C8A">
              <w:rPr>
                <w:lang w:val="en-US" w:eastAsia="zh-CN"/>
              </w:rPr>
              <w:t>Whether other UE report content can be included</w:t>
            </w:r>
          </w:p>
        </w:tc>
      </w:tr>
    </w:tbl>
    <w:p w14:paraId="70478057" w14:textId="5C48028C" w:rsidR="00002F4C" w:rsidRPr="00C27191" w:rsidDel="00DF674A" w:rsidRDefault="00481207" w:rsidP="00777F59">
      <w:pPr>
        <w:spacing w:after="120"/>
        <w:jc w:val="both"/>
        <w:rPr>
          <w:highlight w:val="yellow"/>
          <w:lang w:eastAsia="zh-CN"/>
        </w:rPr>
      </w:pPr>
      <w:r>
        <w:rPr>
          <w:lang w:eastAsia="zh-CN"/>
        </w:rPr>
        <w:lastRenderedPageBreak/>
        <w:t>Potential enhancements</w:t>
      </w:r>
      <w:r w:rsidR="0042184F">
        <w:rPr>
          <w:lang w:eastAsia="zh-CN"/>
        </w:rPr>
        <w:t xml:space="preserve"> (e.g. enhanced </w:t>
      </w:r>
      <w:r w:rsidR="00A43FC2">
        <w:rPr>
          <w:lang w:eastAsia="zh-CN"/>
        </w:rPr>
        <w:t>multiple CSI</w:t>
      </w:r>
      <w:r w:rsidR="0042184F">
        <w:rPr>
          <w:lang w:eastAsia="zh-CN"/>
        </w:rPr>
        <w:t>s reporting)</w:t>
      </w:r>
      <w:r>
        <w:rPr>
          <w:lang w:eastAsia="zh-CN"/>
        </w:rPr>
        <w:t xml:space="preserve"> in power domain are similar to spatial domain and can share the unified framework</w:t>
      </w:r>
      <w:r w:rsidR="00A72F4A">
        <w:rPr>
          <w:lang w:eastAsia="zh-CN"/>
        </w:rPr>
        <w:t xml:space="preserve">, e.g. similar CSI-RS resource configuration mechanism as A1-1) or </w:t>
      </w:r>
      <w:r w:rsidR="00432A5E">
        <w:rPr>
          <w:lang w:eastAsia="zh-CN"/>
        </w:rPr>
        <w:t>A2</w:t>
      </w:r>
      <w:r w:rsidR="00A72F4A">
        <w:rPr>
          <w:lang w:eastAsia="zh-CN"/>
        </w:rPr>
        <w:t>-2), report multiple CSIs corresponding to different</w:t>
      </w:r>
      <w:r w:rsidR="00A72F4A" w:rsidRPr="00A61A57">
        <w:rPr>
          <w:i/>
          <w:lang w:eastAsia="zh-CN"/>
        </w:rPr>
        <w:t xml:space="preserve"> </w:t>
      </w:r>
      <w:proofErr w:type="spellStart"/>
      <w:r w:rsidR="00A72F4A" w:rsidRPr="00A61A57">
        <w:rPr>
          <w:i/>
          <w:lang w:eastAsia="zh-CN"/>
        </w:rPr>
        <w:t>powercontroloffset</w:t>
      </w:r>
      <w:proofErr w:type="spellEnd"/>
      <w:r w:rsidR="00A72F4A" w:rsidRPr="00A61A57">
        <w:rPr>
          <w:i/>
          <w:lang w:eastAsia="zh-CN"/>
        </w:rPr>
        <w:t>(s)</w:t>
      </w:r>
      <w:r w:rsidR="00A72F4A">
        <w:rPr>
          <w:i/>
          <w:lang w:eastAsia="zh-CN"/>
        </w:rPr>
        <w:t xml:space="preserve"> </w:t>
      </w:r>
      <w:r w:rsidR="00A72F4A" w:rsidRPr="00A61A57">
        <w:rPr>
          <w:lang w:eastAsia="zh-CN"/>
        </w:rPr>
        <w:t>in one CSI report</w:t>
      </w:r>
      <w:r>
        <w:rPr>
          <w:lang w:eastAsia="zh-CN"/>
        </w:rPr>
        <w:t>.</w:t>
      </w:r>
      <w:r w:rsidR="003D2F75">
        <w:rPr>
          <w:lang w:eastAsia="zh-CN"/>
        </w:rPr>
        <w:t xml:space="preserve"> </w:t>
      </w:r>
      <w:proofErr w:type="gramStart"/>
      <w:r w:rsidR="00911393">
        <w:rPr>
          <w:lang w:eastAsia="zh-CN"/>
        </w:rPr>
        <w:t>Hence</w:t>
      </w:r>
      <w:proofErr w:type="gramEnd"/>
      <w:r w:rsidR="00911393">
        <w:rPr>
          <w:lang w:eastAsia="zh-CN"/>
        </w:rPr>
        <w:t xml:space="preserve"> we do not additionally propose for this.</w:t>
      </w:r>
    </w:p>
    <w:p w14:paraId="5DA4D12B" w14:textId="77777777" w:rsidR="009A17D2" w:rsidRPr="00C27191" w:rsidRDefault="009A17D2" w:rsidP="00C27191">
      <w:pPr>
        <w:rPr>
          <w:lang w:eastAsia="zh-CN"/>
        </w:rPr>
      </w:pPr>
    </w:p>
    <w:p w14:paraId="31D03543" w14:textId="77777777" w:rsidR="00444EE1" w:rsidRPr="00F628A4" w:rsidRDefault="00444EE1" w:rsidP="001C1522">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F628A4">
        <w:rPr>
          <w:rFonts w:ascii="Times New Roman" w:hAnsi="Times New Roman"/>
          <w:sz w:val="28"/>
          <w:szCs w:val="28"/>
          <w:lang w:eastAsia="zh-CN"/>
        </w:rPr>
        <w:t>Conclusions</w:t>
      </w:r>
    </w:p>
    <w:p w14:paraId="0995EBC5" w14:textId="4A2E9F72" w:rsidR="002C7DA4" w:rsidRDefault="00444EE1" w:rsidP="00F628A4">
      <w:pPr>
        <w:tabs>
          <w:tab w:val="left" w:pos="0"/>
        </w:tabs>
        <w:spacing w:after="120"/>
        <w:jc w:val="both"/>
        <w:rPr>
          <w:lang w:eastAsia="zh-CN"/>
        </w:rPr>
      </w:pPr>
      <w:r w:rsidRPr="00F628A4">
        <w:rPr>
          <w:lang w:eastAsia="zh-CN"/>
        </w:rPr>
        <w:t>The following observations and proposals are provided.</w:t>
      </w:r>
    </w:p>
    <w:p w14:paraId="42D24FD9" w14:textId="77777777" w:rsidR="004E2E2C" w:rsidRPr="00A61A57" w:rsidRDefault="004E2E2C" w:rsidP="00777F59">
      <w:pPr>
        <w:pStyle w:val="af3"/>
        <w:numPr>
          <w:ilvl w:val="0"/>
          <w:numId w:val="36"/>
        </w:numPr>
        <w:overflowPunct w:val="0"/>
        <w:autoSpaceDE w:val="0"/>
        <w:autoSpaceDN w:val="0"/>
        <w:adjustRightInd w:val="0"/>
        <w:spacing w:before="120" w:after="120"/>
        <w:ind w:left="357" w:firstLineChars="0" w:hanging="357"/>
        <w:rPr>
          <w:b/>
          <w:i/>
          <w:lang w:eastAsia="zh-CN"/>
        </w:rPr>
      </w:pPr>
      <w:r>
        <w:rPr>
          <w:b/>
          <w:i/>
          <w:lang w:eastAsia="zh-CN"/>
        </w:rPr>
        <w:t>T</w:t>
      </w:r>
      <w:r w:rsidRPr="00475BE4">
        <w:rPr>
          <w:b/>
          <w:i/>
          <w:lang w:eastAsia="zh-CN"/>
        </w:rPr>
        <w:t>here are two approaches to enable dynamic spatial and/or power adaptation</w:t>
      </w:r>
      <w:r w:rsidRPr="00A61A57">
        <w:rPr>
          <w:b/>
          <w:i/>
          <w:lang w:eastAsia="zh-CN"/>
        </w:rPr>
        <w:t>:</w:t>
      </w:r>
    </w:p>
    <w:p w14:paraId="194E0B9B" w14:textId="77777777" w:rsidR="004E2E2C" w:rsidRPr="00A61A57" w:rsidRDefault="004E2E2C" w:rsidP="00777F59">
      <w:pPr>
        <w:pStyle w:val="af3"/>
        <w:numPr>
          <w:ilvl w:val="1"/>
          <w:numId w:val="36"/>
        </w:numPr>
        <w:overflowPunct w:val="0"/>
        <w:autoSpaceDE w:val="0"/>
        <w:autoSpaceDN w:val="0"/>
        <w:adjustRightInd w:val="0"/>
        <w:spacing w:before="120" w:after="120"/>
        <w:ind w:firstLineChars="0"/>
        <w:rPr>
          <w:b/>
          <w:i/>
          <w:iCs/>
          <w:lang w:eastAsia="zh-CN"/>
        </w:rPr>
      </w:pPr>
      <w:r w:rsidRPr="00A61A57">
        <w:rPr>
          <w:b/>
          <w:i/>
          <w:iCs/>
          <w:lang w:eastAsia="zh-CN"/>
        </w:rPr>
        <w:t xml:space="preserve">Measurement first then adaptation (MFTA). </w:t>
      </w:r>
      <w:r w:rsidRPr="00A61A57">
        <w:rPr>
          <w:i/>
          <w:iCs/>
          <w:lang w:eastAsia="zh-CN"/>
        </w:rPr>
        <w:t xml:space="preserve">  </w:t>
      </w:r>
    </w:p>
    <w:p w14:paraId="621FEFA1" w14:textId="77777777" w:rsidR="004E2E2C" w:rsidRPr="00A61A57" w:rsidRDefault="004E2E2C" w:rsidP="00777F59">
      <w:pPr>
        <w:pStyle w:val="af3"/>
        <w:numPr>
          <w:ilvl w:val="1"/>
          <w:numId w:val="36"/>
        </w:numPr>
        <w:overflowPunct w:val="0"/>
        <w:autoSpaceDE w:val="0"/>
        <w:autoSpaceDN w:val="0"/>
        <w:adjustRightInd w:val="0"/>
        <w:spacing w:before="120" w:after="120"/>
        <w:ind w:firstLineChars="0"/>
        <w:rPr>
          <w:b/>
          <w:i/>
          <w:iCs/>
          <w:lang w:eastAsia="zh-CN"/>
        </w:rPr>
      </w:pPr>
      <w:r w:rsidRPr="00A61A57">
        <w:rPr>
          <w:b/>
          <w:i/>
          <w:iCs/>
          <w:lang w:eastAsia="zh-CN"/>
        </w:rPr>
        <w:t>Adaptation first then measurement (AFTM).</w:t>
      </w:r>
    </w:p>
    <w:p w14:paraId="7E38E7C6" w14:textId="77777777" w:rsidR="004E2E2C" w:rsidRPr="00722A87" w:rsidRDefault="004E2E2C" w:rsidP="00777F59">
      <w:pPr>
        <w:pStyle w:val="af3"/>
        <w:numPr>
          <w:ilvl w:val="0"/>
          <w:numId w:val="36"/>
        </w:numPr>
        <w:overflowPunct w:val="0"/>
        <w:autoSpaceDE w:val="0"/>
        <w:autoSpaceDN w:val="0"/>
        <w:adjustRightInd w:val="0"/>
        <w:spacing w:before="120" w:after="120"/>
        <w:ind w:left="360" w:firstLineChars="0"/>
        <w:jc w:val="both"/>
        <w:rPr>
          <w:b/>
          <w:i/>
          <w:lang w:eastAsia="zh-CN"/>
        </w:rPr>
      </w:pPr>
      <w:r>
        <w:rPr>
          <w:b/>
          <w:i/>
          <w:lang w:eastAsia="zh-CN"/>
        </w:rPr>
        <w:t xml:space="preserve">In spatial domain, MFTA </w:t>
      </w:r>
      <w:r w:rsidRPr="000A3A0A">
        <w:rPr>
          <w:b/>
          <w:i/>
          <w:lang w:eastAsia="zh-CN"/>
        </w:rPr>
        <w:t xml:space="preserve">can obtain </w:t>
      </w:r>
      <w:r>
        <w:rPr>
          <w:b/>
          <w:i/>
          <w:lang w:eastAsia="zh-CN"/>
        </w:rPr>
        <w:t>18.5</w:t>
      </w:r>
      <w:r w:rsidRPr="000A3A0A">
        <w:rPr>
          <w:b/>
          <w:i/>
          <w:lang w:eastAsia="zh-CN"/>
        </w:rPr>
        <w:t>% and 1</w:t>
      </w:r>
      <w:r>
        <w:rPr>
          <w:b/>
          <w:i/>
          <w:lang w:eastAsia="zh-CN"/>
        </w:rPr>
        <w:t>3.9</w:t>
      </w:r>
      <w:r w:rsidRPr="000A3A0A">
        <w:rPr>
          <w:b/>
          <w:i/>
          <w:lang w:eastAsia="zh-CN"/>
        </w:rPr>
        <w:t>% energy saving gain</w:t>
      </w:r>
      <w:r>
        <w:rPr>
          <w:b/>
          <w:i/>
          <w:lang w:eastAsia="zh-CN"/>
        </w:rPr>
        <w:t xml:space="preserve"> c</w:t>
      </w:r>
      <w:r w:rsidRPr="000A3A0A">
        <w:rPr>
          <w:b/>
          <w:i/>
          <w:lang w:eastAsia="zh-CN"/>
        </w:rPr>
        <w:t xml:space="preserve">ompared with </w:t>
      </w:r>
      <w:r>
        <w:rPr>
          <w:b/>
          <w:i/>
          <w:lang w:eastAsia="zh-CN"/>
        </w:rPr>
        <w:t>AFTM, @</w:t>
      </w:r>
      <w:r w:rsidRPr="000A3A0A">
        <w:rPr>
          <w:b/>
          <w:i/>
          <w:lang w:eastAsia="zh-CN"/>
        </w:rPr>
        <w:t>30%RU without UPT loss</w:t>
      </w:r>
      <w:r>
        <w:rPr>
          <w:b/>
          <w:i/>
          <w:lang w:eastAsia="zh-CN"/>
        </w:rPr>
        <w:t xml:space="preserve"> in TDD and FDD cases</w:t>
      </w:r>
      <w:r w:rsidRPr="00810DFC">
        <w:rPr>
          <w:b/>
          <w:i/>
          <w:lang w:eastAsia="zh-CN"/>
        </w:rPr>
        <w:t>, respectively.</w:t>
      </w:r>
    </w:p>
    <w:p w14:paraId="68209389" w14:textId="77777777" w:rsidR="004E2E2C" w:rsidRDefault="004E2E2C" w:rsidP="00777F59">
      <w:pPr>
        <w:pStyle w:val="af3"/>
        <w:numPr>
          <w:ilvl w:val="0"/>
          <w:numId w:val="36"/>
        </w:numPr>
        <w:overflowPunct w:val="0"/>
        <w:autoSpaceDE w:val="0"/>
        <w:autoSpaceDN w:val="0"/>
        <w:adjustRightInd w:val="0"/>
        <w:spacing w:before="120" w:after="120"/>
        <w:ind w:left="360" w:firstLineChars="0"/>
        <w:jc w:val="both"/>
        <w:rPr>
          <w:b/>
          <w:bCs/>
          <w:i/>
          <w:lang w:eastAsia="zh-CN"/>
        </w:rPr>
      </w:pPr>
      <w:r>
        <w:rPr>
          <w:b/>
          <w:i/>
          <w:lang w:eastAsia="zh-CN"/>
        </w:rPr>
        <w:t xml:space="preserve">In spatial domain, </w:t>
      </w:r>
      <w:r w:rsidRPr="00810DFC">
        <w:rPr>
          <w:b/>
          <w:bCs/>
          <w:i/>
          <w:lang w:eastAsia="zh-CN"/>
        </w:rPr>
        <w:t>to</w:t>
      </w:r>
      <w:r w:rsidRPr="00237072">
        <w:rPr>
          <w:b/>
          <w:bCs/>
          <w:i/>
          <w:lang w:eastAsia="zh-CN"/>
        </w:rPr>
        <w:t xml:space="preserve"> </w:t>
      </w:r>
      <w:r w:rsidRPr="00722A87">
        <w:rPr>
          <w:b/>
          <w:i/>
          <w:lang w:eastAsia="zh-CN"/>
        </w:rPr>
        <w:t>achieve</w:t>
      </w:r>
      <w:r w:rsidRPr="00237072">
        <w:rPr>
          <w:b/>
          <w:bCs/>
          <w:i/>
          <w:lang w:eastAsia="zh-CN"/>
        </w:rPr>
        <w:t xml:space="preserve"> similar energy</w:t>
      </w:r>
      <w:r>
        <w:rPr>
          <w:b/>
          <w:bCs/>
          <w:i/>
          <w:lang w:eastAsia="zh-CN"/>
        </w:rPr>
        <w:t xml:space="preserve"> saving gain as MFTA</w:t>
      </w:r>
      <w:r w:rsidRPr="00237072">
        <w:rPr>
          <w:b/>
          <w:bCs/>
          <w:i/>
          <w:lang w:eastAsia="zh-CN"/>
        </w:rPr>
        <w:t xml:space="preserve">, </w:t>
      </w:r>
      <w:r>
        <w:rPr>
          <w:b/>
          <w:i/>
          <w:lang w:eastAsia="zh-CN"/>
        </w:rPr>
        <w:t>AFTM</w:t>
      </w:r>
      <w:r w:rsidRPr="00237072">
        <w:rPr>
          <w:b/>
          <w:bCs/>
          <w:i/>
          <w:lang w:eastAsia="zh-CN"/>
        </w:rPr>
        <w:t xml:space="preserve"> causes more than 10% and 5% UPT loss</w:t>
      </w:r>
      <w:r>
        <w:rPr>
          <w:b/>
          <w:bCs/>
          <w:i/>
          <w:lang w:eastAsia="zh-CN"/>
        </w:rPr>
        <w:t xml:space="preserve"> </w:t>
      </w:r>
      <w:r w:rsidRPr="00237072">
        <w:rPr>
          <w:b/>
          <w:bCs/>
          <w:i/>
          <w:lang w:eastAsia="zh-CN"/>
        </w:rPr>
        <w:t>in TDD and FDD cases, respectively.</w:t>
      </w:r>
    </w:p>
    <w:p w14:paraId="6FF44F09" w14:textId="77777777" w:rsidR="004E2E2C" w:rsidRPr="0061621A" w:rsidRDefault="004E2E2C" w:rsidP="00777F59">
      <w:pPr>
        <w:pStyle w:val="af3"/>
        <w:numPr>
          <w:ilvl w:val="0"/>
          <w:numId w:val="36"/>
        </w:numPr>
        <w:overflowPunct w:val="0"/>
        <w:autoSpaceDE w:val="0"/>
        <w:autoSpaceDN w:val="0"/>
        <w:adjustRightInd w:val="0"/>
        <w:spacing w:before="120" w:after="120"/>
        <w:ind w:left="357" w:firstLineChars="0" w:hanging="357"/>
        <w:jc w:val="both"/>
        <w:rPr>
          <w:b/>
          <w:bCs/>
          <w:i/>
          <w:lang w:eastAsia="zh-CN"/>
        </w:rPr>
      </w:pPr>
      <w:r>
        <w:rPr>
          <w:b/>
          <w:bCs/>
          <w:i/>
          <w:lang w:eastAsia="zh-CN"/>
        </w:rPr>
        <w:t xml:space="preserve">Using </w:t>
      </w:r>
      <w:r w:rsidRPr="00F2203C">
        <w:rPr>
          <w:b/>
          <w:bCs/>
          <w:i/>
          <w:lang w:eastAsia="zh-CN"/>
        </w:rPr>
        <w:t>legacy</w:t>
      </w:r>
      <w:r>
        <w:rPr>
          <w:b/>
          <w:bCs/>
          <w:i/>
          <w:lang w:eastAsia="zh-CN"/>
        </w:rPr>
        <w:t xml:space="preserve"> multiple </w:t>
      </w:r>
      <w:r w:rsidRPr="00570E14">
        <w:rPr>
          <w:b/>
          <w:bCs/>
          <w:i/>
          <w:lang w:eastAsia="zh-CN"/>
        </w:rPr>
        <w:t>CSI report</w:t>
      </w:r>
      <w:r>
        <w:rPr>
          <w:b/>
          <w:bCs/>
          <w:i/>
          <w:lang w:eastAsia="zh-CN"/>
        </w:rPr>
        <w:t xml:space="preserve"> configurations </w:t>
      </w:r>
      <w:r w:rsidRPr="007D5B18">
        <w:rPr>
          <w:b/>
          <w:bCs/>
          <w:i/>
          <w:lang w:eastAsia="zh-CN"/>
        </w:rPr>
        <w:t xml:space="preserve">for the purpose of UE NES operations i.e., MFTA reduces the number of </w:t>
      </w:r>
      <w:r>
        <w:rPr>
          <w:b/>
          <w:bCs/>
          <w:i/>
          <w:lang w:eastAsia="zh-CN"/>
        </w:rPr>
        <w:t xml:space="preserve">possible </w:t>
      </w:r>
      <w:r w:rsidRPr="007D5B18">
        <w:rPr>
          <w:b/>
          <w:bCs/>
          <w:i/>
          <w:lang w:eastAsia="zh-CN"/>
        </w:rPr>
        <w:t>available CSI report configs needed for other UE non-NES operations, e.g. BM, tracking.</w:t>
      </w:r>
    </w:p>
    <w:p w14:paraId="3BBA1D5D" w14:textId="77777777" w:rsidR="004E2E2C" w:rsidRPr="0010633A" w:rsidRDefault="004E2E2C" w:rsidP="00777F59">
      <w:pPr>
        <w:pStyle w:val="af3"/>
        <w:numPr>
          <w:ilvl w:val="0"/>
          <w:numId w:val="36"/>
        </w:numPr>
        <w:overflowPunct w:val="0"/>
        <w:autoSpaceDE w:val="0"/>
        <w:autoSpaceDN w:val="0"/>
        <w:adjustRightInd w:val="0"/>
        <w:spacing w:before="120" w:after="120"/>
        <w:ind w:left="357" w:firstLineChars="0" w:hanging="357"/>
        <w:rPr>
          <w:b/>
          <w:bCs/>
          <w:i/>
          <w:lang w:eastAsia="zh-CN"/>
        </w:rPr>
      </w:pPr>
      <w:r w:rsidRPr="0010633A">
        <w:rPr>
          <w:b/>
          <w:bCs/>
          <w:i/>
          <w:lang w:eastAsia="zh-CN"/>
        </w:rPr>
        <w:t>Using legacy frame</w:t>
      </w:r>
      <w:r>
        <w:rPr>
          <w:b/>
          <w:bCs/>
          <w:i/>
          <w:lang w:eastAsia="zh-CN"/>
        </w:rPr>
        <w:t>work</w:t>
      </w:r>
      <w:r w:rsidRPr="0010633A">
        <w:rPr>
          <w:b/>
          <w:bCs/>
          <w:i/>
          <w:lang w:eastAsia="zh-CN"/>
        </w:rPr>
        <w:t>, N multiple CSI report configurations to enable</w:t>
      </w:r>
      <w:r w:rsidRPr="0010633A">
        <w:rPr>
          <w:b/>
          <w:i/>
          <w:lang w:eastAsia="zh-CN"/>
        </w:rPr>
        <w:t xml:space="preserve"> MFTA, requires the UE </w:t>
      </w:r>
      <w:r w:rsidRPr="0010633A">
        <w:rPr>
          <w:b/>
          <w:bCs/>
          <w:i/>
          <w:lang w:eastAsia="zh-CN"/>
        </w:rPr>
        <w:t>to measure all CSI-RS resources (for channel measurement) referred within the N multiple CSI report configurations which increases the number of simultaneously occupied CPUs. Hence, the UE complexity will be a limiting factor to enable efficient</w:t>
      </w:r>
      <w:r w:rsidRPr="0010633A">
        <w:rPr>
          <w:b/>
          <w:i/>
          <w:lang w:eastAsia="zh-CN"/>
        </w:rPr>
        <w:t xml:space="preserve"> MFTA</w:t>
      </w:r>
      <w:r w:rsidRPr="0010633A">
        <w:rPr>
          <w:b/>
          <w:bCs/>
          <w:i/>
          <w:lang w:eastAsia="zh-CN"/>
        </w:rPr>
        <w:t>.</w:t>
      </w:r>
    </w:p>
    <w:p w14:paraId="40192068" w14:textId="77777777" w:rsidR="004E2E2C" w:rsidRPr="0010633A" w:rsidRDefault="004E2E2C" w:rsidP="00777F59">
      <w:pPr>
        <w:pStyle w:val="af3"/>
        <w:numPr>
          <w:ilvl w:val="0"/>
          <w:numId w:val="36"/>
        </w:numPr>
        <w:overflowPunct w:val="0"/>
        <w:autoSpaceDE w:val="0"/>
        <w:autoSpaceDN w:val="0"/>
        <w:adjustRightInd w:val="0"/>
        <w:spacing w:before="120" w:after="120"/>
        <w:ind w:left="357" w:firstLineChars="0" w:hanging="357"/>
        <w:rPr>
          <w:b/>
          <w:bCs/>
          <w:i/>
          <w:lang w:eastAsia="zh-CN"/>
        </w:rPr>
      </w:pPr>
      <w:r w:rsidRPr="007C63A3">
        <w:rPr>
          <w:b/>
          <w:bCs/>
          <w:i/>
          <w:lang w:eastAsia="zh-CN"/>
        </w:rPr>
        <w:t>Using legacy frame</w:t>
      </w:r>
      <w:r>
        <w:rPr>
          <w:b/>
          <w:bCs/>
          <w:i/>
          <w:lang w:eastAsia="zh-CN"/>
        </w:rPr>
        <w:t>work</w:t>
      </w:r>
      <w:r w:rsidRPr="007C63A3">
        <w:rPr>
          <w:b/>
          <w:bCs/>
          <w:i/>
          <w:lang w:eastAsia="zh-CN"/>
        </w:rPr>
        <w:t xml:space="preserve">, M </w:t>
      </w:r>
      <w:r w:rsidRPr="007D5B18">
        <w:rPr>
          <w:b/>
          <w:bCs/>
          <w:i/>
          <w:lang w:eastAsia="zh-CN"/>
        </w:rPr>
        <w:t>CSI reporting</w:t>
      </w:r>
      <w:r w:rsidRPr="007C63A3">
        <w:rPr>
          <w:b/>
          <w:bCs/>
          <w:i/>
          <w:lang w:eastAsia="zh-CN"/>
        </w:rPr>
        <w:t xml:space="preserve"> to enable</w:t>
      </w:r>
      <w:r w:rsidRPr="007C63A3">
        <w:rPr>
          <w:b/>
          <w:i/>
          <w:lang w:eastAsia="zh-CN"/>
        </w:rPr>
        <w:t xml:space="preserve"> MFTA, requires the UE </w:t>
      </w:r>
      <w:r w:rsidRPr="007C63A3">
        <w:rPr>
          <w:b/>
          <w:bCs/>
          <w:i/>
          <w:lang w:eastAsia="zh-CN"/>
        </w:rPr>
        <w:t>to</w:t>
      </w:r>
      <w:r w:rsidRPr="007C63A3">
        <w:rPr>
          <w:b/>
          <w:bCs/>
          <w:i/>
          <w:color w:val="FF0000"/>
          <w:lang w:eastAsia="zh-CN"/>
        </w:rPr>
        <w:t xml:space="preserve"> </w:t>
      </w:r>
      <w:r w:rsidRPr="007C63A3">
        <w:rPr>
          <w:b/>
          <w:bCs/>
          <w:i/>
          <w:lang w:eastAsia="zh-CN"/>
        </w:rPr>
        <w:t>send M multiple CSI reports which increases the UL overhead. Hence, the UL overhead will be a limiting factor to enable efficient</w:t>
      </w:r>
      <w:r w:rsidRPr="007C63A3">
        <w:rPr>
          <w:b/>
          <w:i/>
          <w:lang w:eastAsia="zh-CN"/>
        </w:rPr>
        <w:t xml:space="preserve"> MFTA</w:t>
      </w:r>
      <w:r w:rsidRPr="007C63A3">
        <w:rPr>
          <w:b/>
          <w:bCs/>
          <w:i/>
          <w:lang w:eastAsia="zh-CN"/>
        </w:rPr>
        <w:t>.</w:t>
      </w:r>
    </w:p>
    <w:p w14:paraId="698268AC" w14:textId="77777777" w:rsidR="004E2E2C" w:rsidRPr="00C44CE3" w:rsidRDefault="004E2E2C" w:rsidP="00777F59">
      <w:pPr>
        <w:pStyle w:val="af3"/>
        <w:numPr>
          <w:ilvl w:val="0"/>
          <w:numId w:val="36"/>
        </w:numPr>
        <w:overflowPunct w:val="0"/>
        <w:autoSpaceDE w:val="0"/>
        <w:autoSpaceDN w:val="0"/>
        <w:adjustRightInd w:val="0"/>
        <w:spacing w:before="120" w:after="120"/>
        <w:ind w:left="357" w:firstLineChars="0" w:hanging="357"/>
        <w:rPr>
          <w:b/>
          <w:bCs/>
          <w:i/>
          <w:lang w:eastAsia="zh-CN"/>
        </w:rPr>
      </w:pPr>
      <w:r w:rsidRPr="00F628A4">
        <w:rPr>
          <w:b/>
          <w:bCs/>
          <w:i/>
          <w:lang w:eastAsia="zh-CN"/>
        </w:rPr>
        <w:t>Enhancem</w:t>
      </w:r>
      <w:r w:rsidRPr="00181202">
        <w:rPr>
          <w:b/>
          <w:bCs/>
          <w:i/>
          <w:lang w:eastAsia="zh-CN"/>
        </w:rPr>
        <w:t>ent of mu</w:t>
      </w:r>
      <w:r w:rsidRPr="00C44CE3">
        <w:rPr>
          <w:b/>
          <w:bCs/>
          <w:i/>
          <w:lang w:eastAsia="zh-CN"/>
        </w:rPr>
        <w:t>ltiple CSIs framework for MFTA is needed to overcome the UE capability limitation, e.g. the number of CSI report configs, and computing capability limitation</w:t>
      </w:r>
      <w:r>
        <w:rPr>
          <w:b/>
          <w:bCs/>
          <w:i/>
          <w:lang w:eastAsia="zh-CN"/>
        </w:rPr>
        <w:t xml:space="preserve">, and reduce the reporting overhead. </w:t>
      </w:r>
    </w:p>
    <w:p w14:paraId="19532581" w14:textId="77777777" w:rsidR="004E2E2C" w:rsidRDefault="004E2E2C" w:rsidP="00777F59">
      <w:pPr>
        <w:pStyle w:val="af3"/>
        <w:numPr>
          <w:ilvl w:val="0"/>
          <w:numId w:val="36"/>
        </w:numPr>
        <w:overflowPunct w:val="0"/>
        <w:autoSpaceDE w:val="0"/>
        <w:autoSpaceDN w:val="0"/>
        <w:adjustRightInd w:val="0"/>
        <w:spacing w:before="120" w:after="120"/>
        <w:ind w:left="357" w:firstLineChars="0" w:hanging="357"/>
        <w:rPr>
          <w:b/>
          <w:bCs/>
          <w:i/>
          <w:lang w:eastAsia="zh-CN"/>
        </w:rPr>
      </w:pPr>
      <w:r w:rsidRPr="00972984">
        <w:rPr>
          <w:b/>
          <w:bCs/>
          <w:i/>
          <w:lang w:eastAsia="zh-CN"/>
        </w:rPr>
        <w:t xml:space="preserve">There seems </w:t>
      </w:r>
      <w:r>
        <w:rPr>
          <w:b/>
          <w:bCs/>
          <w:i/>
          <w:lang w:eastAsia="zh-CN"/>
        </w:rPr>
        <w:t xml:space="preserve">to be </w:t>
      </w:r>
      <w:r w:rsidRPr="00972984">
        <w:rPr>
          <w:b/>
          <w:bCs/>
          <w:i/>
          <w:lang w:eastAsia="zh-CN"/>
        </w:rPr>
        <w:t xml:space="preserve">no </w:t>
      </w:r>
      <w:r>
        <w:rPr>
          <w:b/>
          <w:bCs/>
          <w:i/>
          <w:lang w:eastAsia="zh-CN"/>
        </w:rPr>
        <w:t xml:space="preserve">issue </w:t>
      </w:r>
      <w:r w:rsidRPr="00972984">
        <w:rPr>
          <w:b/>
          <w:bCs/>
          <w:i/>
          <w:lang w:eastAsia="zh-CN"/>
        </w:rPr>
        <w:t xml:space="preserve">for UE receiving PDSCH with </w:t>
      </w:r>
      <w:r w:rsidRPr="004240E2">
        <w:rPr>
          <w:b/>
          <w:i/>
          <w:lang w:eastAsia="zh-CN"/>
        </w:rPr>
        <w:t>spatial adaptation pattern update and/or PDSCH transmission power change</w:t>
      </w:r>
      <w:r>
        <w:rPr>
          <w:b/>
          <w:i/>
          <w:lang w:eastAsia="zh-CN"/>
        </w:rPr>
        <w:t xml:space="preserve"> in a dynamic manner</w:t>
      </w:r>
      <w:r w:rsidRPr="00972984">
        <w:rPr>
          <w:b/>
          <w:bCs/>
          <w:i/>
          <w:lang w:eastAsia="zh-CN"/>
        </w:rPr>
        <w:t xml:space="preserve">, as the current UE </w:t>
      </w:r>
      <w:r>
        <w:rPr>
          <w:b/>
          <w:bCs/>
          <w:i/>
          <w:lang w:eastAsia="zh-CN"/>
        </w:rPr>
        <w:t>AGC can handle the</w:t>
      </w:r>
      <w:r w:rsidRPr="00972984">
        <w:rPr>
          <w:b/>
          <w:bCs/>
          <w:i/>
          <w:lang w:eastAsia="zh-CN"/>
        </w:rPr>
        <w:t xml:space="preserve"> DL transmission power changes.</w:t>
      </w:r>
    </w:p>
    <w:p w14:paraId="3A7ACF92" w14:textId="77777777" w:rsidR="00734B21" w:rsidRPr="00D24620" w:rsidRDefault="00734B21" w:rsidP="00777F59">
      <w:pPr>
        <w:pStyle w:val="af3"/>
        <w:numPr>
          <w:ilvl w:val="0"/>
          <w:numId w:val="36"/>
        </w:numPr>
        <w:overflowPunct w:val="0"/>
        <w:autoSpaceDE w:val="0"/>
        <w:autoSpaceDN w:val="0"/>
        <w:adjustRightInd w:val="0"/>
        <w:spacing w:before="120" w:after="120"/>
        <w:ind w:left="357" w:firstLineChars="0" w:hanging="357"/>
        <w:rPr>
          <w:b/>
          <w:bCs/>
          <w:i/>
          <w:lang w:eastAsia="zh-CN"/>
        </w:rPr>
      </w:pPr>
      <w:r w:rsidRPr="008539DC">
        <w:rPr>
          <w:b/>
          <w:bCs/>
          <w:i/>
          <w:lang w:eastAsia="zh-CN"/>
        </w:rPr>
        <w:t xml:space="preserve">For type 2 shutdown, it is not a problem that the UE </w:t>
      </w:r>
      <w:r>
        <w:rPr>
          <w:b/>
          <w:bCs/>
          <w:i/>
          <w:lang w:eastAsia="zh-CN"/>
        </w:rPr>
        <w:t>may</w:t>
      </w:r>
      <w:r w:rsidRPr="008539DC">
        <w:rPr>
          <w:b/>
          <w:bCs/>
          <w:i/>
          <w:lang w:eastAsia="zh-CN"/>
        </w:rPr>
        <w:t xml:space="preserve"> receive a weak transmission </w:t>
      </w:r>
      <w:r>
        <w:rPr>
          <w:b/>
          <w:bCs/>
          <w:i/>
          <w:lang w:eastAsia="zh-CN"/>
        </w:rPr>
        <w:t xml:space="preserve">of </w:t>
      </w:r>
      <w:r w:rsidRPr="008539DC">
        <w:rPr>
          <w:b/>
          <w:bCs/>
          <w:i/>
          <w:lang w:eastAsia="zh-CN"/>
        </w:rPr>
        <w:t xml:space="preserve">CSI-RS </w:t>
      </w:r>
      <w:r>
        <w:rPr>
          <w:b/>
          <w:bCs/>
          <w:i/>
          <w:lang w:eastAsia="zh-CN"/>
        </w:rPr>
        <w:t>as</w:t>
      </w:r>
      <w:r w:rsidRPr="008539DC">
        <w:rPr>
          <w:b/>
          <w:bCs/>
          <w:i/>
          <w:lang w:eastAsia="zh-CN"/>
        </w:rPr>
        <w:t xml:space="preserve"> it will enable the gNB to take a better adaptation decision</w:t>
      </w:r>
      <w:r>
        <w:rPr>
          <w:b/>
          <w:bCs/>
          <w:i/>
          <w:lang w:eastAsia="zh-CN"/>
        </w:rPr>
        <w:t xml:space="preserve"> in MFTA</w:t>
      </w:r>
      <w:r w:rsidRPr="008539DC">
        <w:rPr>
          <w:b/>
          <w:bCs/>
          <w:i/>
          <w:lang w:eastAsia="zh-CN"/>
        </w:rPr>
        <w:t>.</w:t>
      </w:r>
    </w:p>
    <w:p w14:paraId="503315B0" w14:textId="77777777" w:rsidR="00734B21" w:rsidRPr="009865D0" w:rsidRDefault="00734B21" w:rsidP="00777F59">
      <w:pPr>
        <w:pStyle w:val="af3"/>
        <w:numPr>
          <w:ilvl w:val="0"/>
          <w:numId w:val="36"/>
        </w:numPr>
        <w:overflowPunct w:val="0"/>
        <w:autoSpaceDE w:val="0"/>
        <w:autoSpaceDN w:val="0"/>
        <w:adjustRightInd w:val="0"/>
        <w:spacing w:before="120" w:after="120"/>
        <w:ind w:left="357" w:firstLineChars="0" w:hanging="357"/>
        <w:rPr>
          <w:b/>
          <w:bCs/>
          <w:i/>
          <w:lang w:eastAsia="zh-CN"/>
        </w:rPr>
      </w:pPr>
      <w:r>
        <w:rPr>
          <w:b/>
          <w:bCs/>
          <w:i/>
          <w:lang w:eastAsia="zh-CN"/>
        </w:rPr>
        <w:t xml:space="preserve">If the gNB boosts the transmission power of CSI-RS for type 2 shutdown, current RRC informing </w:t>
      </w:r>
      <w:r w:rsidRPr="009865D0">
        <w:rPr>
          <w:b/>
          <w:bCs/>
          <w:i/>
          <w:lang w:eastAsia="zh-CN"/>
        </w:rPr>
        <w:t xml:space="preserve">CSI-RS transmission power </w:t>
      </w:r>
      <w:r>
        <w:rPr>
          <w:b/>
          <w:bCs/>
          <w:i/>
          <w:lang w:eastAsia="zh-CN"/>
        </w:rPr>
        <w:t>is sufficient</w:t>
      </w:r>
      <w:r w:rsidRPr="009865D0">
        <w:rPr>
          <w:b/>
          <w:bCs/>
          <w:i/>
          <w:lang w:eastAsia="zh-CN"/>
        </w:rPr>
        <w:t>.</w:t>
      </w:r>
    </w:p>
    <w:p w14:paraId="61D5F93E" w14:textId="77777777" w:rsidR="00734B21" w:rsidRPr="00CD044C" w:rsidRDefault="00734B21" w:rsidP="00777F59">
      <w:pPr>
        <w:pStyle w:val="af3"/>
        <w:numPr>
          <w:ilvl w:val="0"/>
          <w:numId w:val="36"/>
        </w:numPr>
        <w:overflowPunct w:val="0"/>
        <w:autoSpaceDE w:val="0"/>
        <w:autoSpaceDN w:val="0"/>
        <w:adjustRightInd w:val="0"/>
        <w:spacing w:before="120" w:after="120"/>
        <w:ind w:left="357" w:firstLineChars="0" w:hanging="357"/>
        <w:rPr>
          <w:b/>
          <w:bCs/>
          <w:i/>
          <w:lang w:eastAsia="zh-CN"/>
        </w:rPr>
      </w:pPr>
      <w:r w:rsidRPr="00A61A57">
        <w:rPr>
          <w:b/>
          <w:bCs/>
          <w:i/>
          <w:lang w:eastAsia="zh-CN"/>
        </w:rPr>
        <w:t>During</w:t>
      </w:r>
      <w:r>
        <w:rPr>
          <w:b/>
          <w:bCs/>
          <w:i/>
          <w:lang w:eastAsia="zh-CN"/>
        </w:rPr>
        <w:t xml:space="preserve"> </w:t>
      </w:r>
      <w:r w:rsidRPr="00675057">
        <w:rPr>
          <w:b/>
          <w:bCs/>
          <w:i/>
          <w:lang w:eastAsia="zh-CN"/>
        </w:rPr>
        <w:t>multiple</w:t>
      </w:r>
      <w:r w:rsidRPr="00A61A57">
        <w:rPr>
          <w:b/>
          <w:bCs/>
          <w:i/>
          <w:lang w:eastAsia="zh-CN"/>
        </w:rPr>
        <w:t xml:space="preserve"> CSI measurements,</w:t>
      </w:r>
      <w:r w:rsidRPr="00A61A57" w:rsidDel="00181B26">
        <w:rPr>
          <w:b/>
          <w:bCs/>
          <w:i/>
          <w:lang w:eastAsia="zh-CN"/>
        </w:rPr>
        <w:t xml:space="preserve"> </w:t>
      </w:r>
      <w:r w:rsidRPr="00A61A57">
        <w:rPr>
          <w:b/>
          <w:bCs/>
          <w:i/>
          <w:lang w:eastAsia="zh-CN"/>
        </w:rPr>
        <w:t>the</w:t>
      </w:r>
      <w:r w:rsidRPr="0081646A">
        <w:rPr>
          <w:b/>
          <w:bCs/>
          <w:i/>
          <w:lang w:eastAsia="zh-CN"/>
        </w:rPr>
        <w:t xml:space="preserve"> str</w:t>
      </w:r>
      <w:r>
        <w:rPr>
          <w:b/>
          <w:bCs/>
          <w:i/>
          <w:lang w:eastAsia="zh-CN"/>
        </w:rPr>
        <w:t>ongest transmission</w:t>
      </w:r>
      <w:r w:rsidRPr="00845AEF">
        <w:rPr>
          <w:b/>
          <w:bCs/>
          <w:i/>
          <w:lang w:eastAsia="zh-CN"/>
        </w:rPr>
        <w:t xml:space="preserve"> path(s</w:t>
      </w:r>
      <w:r w:rsidRPr="00845AEF">
        <w:rPr>
          <w:rFonts w:hint="eastAsia"/>
          <w:b/>
          <w:bCs/>
          <w:i/>
          <w:lang w:eastAsia="zh-CN"/>
        </w:rPr>
        <w:t>)</w:t>
      </w:r>
      <w:r w:rsidRPr="00845AEF">
        <w:rPr>
          <w:b/>
          <w:bCs/>
          <w:i/>
          <w:lang w:eastAsia="zh-CN"/>
        </w:rPr>
        <w:t xml:space="preserve"> </w:t>
      </w:r>
      <w:r>
        <w:rPr>
          <w:b/>
          <w:bCs/>
          <w:i/>
          <w:lang w:eastAsia="zh-CN"/>
        </w:rPr>
        <w:t>between the UE and gNB</w:t>
      </w:r>
      <w:r w:rsidRPr="00845AEF">
        <w:rPr>
          <w:b/>
          <w:bCs/>
          <w:i/>
          <w:lang w:eastAsia="zh-CN"/>
        </w:rPr>
        <w:t xml:space="preserve"> remains the same due to the nearly unchanged physical </w:t>
      </w:r>
      <w:r>
        <w:rPr>
          <w:b/>
          <w:bCs/>
          <w:i/>
          <w:lang w:eastAsia="zh-CN"/>
        </w:rPr>
        <w:t>transmission environment</w:t>
      </w:r>
      <w:r w:rsidRPr="00845AEF">
        <w:rPr>
          <w:b/>
          <w:bCs/>
          <w:i/>
          <w:lang w:eastAsia="zh-CN"/>
        </w:rPr>
        <w:t>.</w:t>
      </w:r>
    </w:p>
    <w:p w14:paraId="4C02DA14" w14:textId="77777777" w:rsidR="00734B21" w:rsidRDefault="00734B21" w:rsidP="00777F59">
      <w:pPr>
        <w:pStyle w:val="af3"/>
        <w:numPr>
          <w:ilvl w:val="0"/>
          <w:numId w:val="36"/>
        </w:numPr>
        <w:overflowPunct w:val="0"/>
        <w:autoSpaceDE w:val="0"/>
        <w:autoSpaceDN w:val="0"/>
        <w:adjustRightInd w:val="0"/>
        <w:spacing w:before="120" w:after="120"/>
        <w:ind w:left="357" w:firstLineChars="0" w:hanging="357"/>
        <w:rPr>
          <w:b/>
          <w:bCs/>
          <w:i/>
          <w:lang w:eastAsia="zh-CN"/>
        </w:rPr>
      </w:pPr>
      <w:r w:rsidRPr="001F5B83">
        <w:rPr>
          <w:b/>
          <w:bCs/>
          <w:i/>
          <w:lang w:eastAsia="zh-CN"/>
        </w:rPr>
        <w:t>In type 1 shutdown,</w:t>
      </w:r>
      <w:r>
        <w:rPr>
          <w:b/>
          <w:bCs/>
          <w:i/>
          <w:lang w:eastAsia="zh-CN"/>
        </w:rPr>
        <w:t xml:space="preserve"> with respect to the case of non-shutdown,</w:t>
      </w:r>
      <w:r w:rsidRPr="001F5B83">
        <w:rPr>
          <w:b/>
          <w:bCs/>
          <w:i/>
          <w:lang w:eastAsia="zh-CN"/>
        </w:rPr>
        <w:t xml:space="preserve"> the CSI-RS beam of each logical antenna port is unchanged. However, the number of</w:t>
      </w:r>
      <w:r>
        <w:rPr>
          <w:b/>
          <w:bCs/>
          <w:i/>
          <w:lang w:eastAsia="zh-CN"/>
        </w:rPr>
        <w:t xml:space="preserve"> </w:t>
      </w:r>
      <w:r w:rsidRPr="001F5B83">
        <w:rPr>
          <w:b/>
          <w:bCs/>
          <w:i/>
          <w:lang w:eastAsia="zh-CN"/>
        </w:rPr>
        <w:t>logical antenna ports is reduced</w:t>
      </w:r>
      <w:r w:rsidRPr="00845AEF">
        <w:rPr>
          <w:b/>
          <w:bCs/>
          <w:i/>
          <w:lang w:eastAsia="zh-CN"/>
        </w:rPr>
        <w:t>.</w:t>
      </w:r>
    </w:p>
    <w:p w14:paraId="5285604A" w14:textId="77777777" w:rsidR="00734B21" w:rsidRDefault="00734B21" w:rsidP="00777F59">
      <w:pPr>
        <w:pStyle w:val="af3"/>
        <w:numPr>
          <w:ilvl w:val="0"/>
          <w:numId w:val="36"/>
        </w:numPr>
        <w:overflowPunct w:val="0"/>
        <w:autoSpaceDE w:val="0"/>
        <w:autoSpaceDN w:val="0"/>
        <w:adjustRightInd w:val="0"/>
        <w:spacing w:before="120" w:after="120"/>
        <w:ind w:left="357" w:firstLineChars="0" w:hanging="357"/>
        <w:rPr>
          <w:lang w:eastAsia="zh-CN"/>
        </w:rPr>
      </w:pPr>
      <w:r w:rsidRPr="001F5B83">
        <w:rPr>
          <w:b/>
          <w:bCs/>
          <w:i/>
          <w:lang w:eastAsia="zh-CN"/>
        </w:rPr>
        <w:t>In type 1 shutdown,</w:t>
      </w:r>
      <w:r>
        <w:rPr>
          <w:b/>
          <w:bCs/>
          <w:i/>
          <w:lang w:eastAsia="zh-CN"/>
        </w:rPr>
        <w:t xml:space="preserve"> t</w:t>
      </w:r>
      <w:r w:rsidRPr="00BB3472">
        <w:rPr>
          <w:b/>
          <w:bCs/>
          <w:i/>
          <w:lang w:eastAsia="zh-CN"/>
        </w:rPr>
        <w:t xml:space="preserve">he strongest transmission path(s) </w:t>
      </w:r>
      <w:r>
        <w:rPr>
          <w:b/>
          <w:bCs/>
          <w:i/>
          <w:lang w:eastAsia="zh-CN"/>
        </w:rPr>
        <w:t xml:space="preserve">is expected not to change </w:t>
      </w:r>
      <w:r w:rsidRPr="00BB3472">
        <w:rPr>
          <w:b/>
          <w:bCs/>
          <w:i/>
          <w:lang w:eastAsia="zh-CN"/>
        </w:rPr>
        <w:t>during measurements</w:t>
      </w:r>
      <w:r>
        <w:rPr>
          <w:b/>
          <w:bCs/>
          <w:i/>
          <w:lang w:eastAsia="zh-CN"/>
        </w:rPr>
        <w:t>. In this case,</w:t>
      </w:r>
      <w:r w:rsidRPr="00BB3472">
        <w:rPr>
          <w:b/>
          <w:bCs/>
          <w:i/>
          <w:lang w:eastAsia="zh-CN"/>
        </w:rPr>
        <w:t xml:space="preserve"> the UE best CSI-RS beam before and after the shutdown will not change</w:t>
      </w:r>
      <w:r>
        <w:rPr>
          <w:b/>
          <w:bCs/>
          <w:i/>
          <w:lang w:eastAsia="zh-CN"/>
        </w:rPr>
        <w:t>.</w:t>
      </w:r>
    </w:p>
    <w:p w14:paraId="3FCD3250" w14:textId="77777777" w:rsidR="00734B21" w:rsidRDefault="00734B21" w:rsidP="00777F59">
      <w:pPr>
        <w:pStyle w:val="af3"/>
        <w:numPr>
          <w:ilvl w:val="0"/>
          <w:numId w:val="36"/>
        </w:numPr>
        <w:overflowPunct w:val="0"/>
        <w:autoSpaceDE w:val="0"/>
        <w:autoSpaceDN w:val="0"/>
        <w:adjustRightInd w:val="0"/>
        <w:spacing w:before="120" w:after="120"/>
        <w:ind w:left="357" w:firstLineChars="0" w:hanging="357"/>
        <w:rPr>
          <w:b/>
          <w:bCs/>
          <w:i/>
          <w:lang w:eastAsia="zh-CN"/>
        </w:rPr>
      </w:pPr>
      <w:r w:rsidRPr="001F5B83">
        <w:rPr>
          <w:b/>
          <w:bCs/>
          <w:i/>
          <w:lang w:eastAsia="zh-CN"/>
        </w:rPr>
        <w:t xml:space="preserve">In type </w:t>
      </w:r>
      <w:r>
        <w:rPr>
          <w:b/>
          <w:bCs/>
          <w:i/>
          <w:lang w:eastAsia="zh-CN"/>
        </w:rPr>
        <w:t>2</w:t>
      </w:r>
      <w:r w:rsidRPr="001F5B83">
        <w:rPr>
          <w:b/>
          <w:bCs/>
          <w:i/>
          <w:lang w:eastAsia="zh-CN"/>
        </w:rPr>
        <w:t xml:space="preserve"> shutdown,</w:t>
      </w:r>
      <w:r>
        <w:rPr>
          <w:b/>
          <w:bCs/>
          <w:i/>
          <w:lang w:eastAsia="zh-CN"/>
        </w:rPr>
        <w:t xml:space="preserve"> with respect to the case of non-shutdown,</w:t>
      </w:r>
      <w:r w:rsidRPr="001F5B83">
        <w:rPr>
          <w:b/>
          <w:bCs/>
          <w:i/>
          <w:lang w:eastAsia="zh-CN"/>
        </w:rPr>
        <w:t xml:space="preserve"> the number of logical antenna ports is </w:t>
      </w:r>
      <w:r>
        <w:rPr>
          <w:b/>
          <w:bCs/>
          <w:i/>
          <w:lang w:eastAsia="zh-CN"/>
        </w:rPr>
        <w:t xml:space="preserve">unchanged. However, the </w:t>
      </w:r>
      <w:r w:rsidRPr="00B64207">
        <w:rPr>
          <w:b/>
          <w:bCs/>
          <w:i/>
          <w:lang w:eastAsia="zh-CN"/>
        </w:rPr>
        <w:t>CSI-RS beam pattern of each</w:t>
      </w:r>
      <w:r>
        <w:rPr>
          <w:b/>
          <w:bCs/>
          <w:i/>
          <w:lang w:eastAsia="zh-CN"/>
        </w:rPr>
        <w:t xml:space="preserve"> logical antenna</w:t>
      </w:r>
      <w:r w:rsidRPr="00B64207">
        <w:rPr>
          <w:b/>
          <w:bCs/>
          <w:i/>
          <w:lang w:eastAsia="zh-CN"/>
        </w:rPr>
        <w:t xml:space="preserve"> port will change</w:t>
      </w:r>
      <w:r>
        <w:rPr>
          <w:b/>
          <w:bCs/>
          <w:i/>
          <w:lang w:eastAsia="zh-CN"/>
        </w:rPr>
        <w:t xml:space="preserve"> to become wider beams. </w:t>
      </w:r>
    </w:p>
    <w:p w14:paraId="3E0FEE65" w14:textId="77777777" w:rsidR="00734B21" w:rsidRPr="00911BF2" w:rsidRDefault="00734B21" w:rsidP="00777F59">
      <w:pPr>
        <w:pStyle w:val="af3"/>
        <w:numPr>
          <w:ilvl w:val="0"/>
          <w:numId w:val="36"/>
        </w:numPr>
        <w:overflowPunct w:val="0"/>
        <w:autoSpaceDE w:val="0"/>
        <w:autoSpaceDN w:val="0"/>
        <w:adjustRightInd w:val="0"/>
        <w:spacing w:before="120" w:after="120"/>
        <w:ind w:left="357" w:firstLineChars="0" w:hanging="357"/>
        <w:rPr>
          <w:b/>
          <w:bCs/>
          <w:i/>
          <w:lang w:eastAsia="zh-CN"/>
        </w:rPr>
      </w:pPr>
      <w:r>
        <w:rPr>
          <w:b/>
          <w:bCs/>
          <w:i/>
          <w:lang w:eastAsia="zh-CN"/>
        </w:rPr>
        <w:t xml:space="preserve"> </w:t>
      </w:r>
      <w:r w:rsidRPr="001F5B83">
        <w:rPr>
          <w:b/>
          <w:bCs/>
          <w:i/>
          <w:lang w:eastAsia="zh-CN"/>
        </w:rPr>
        <w:t xml:space="preserve">In type </w:t>
      </w:r>
      <w:r>
        <w:rPr>
          <w:b/>
          <w:bCs/>
          <w:i/>
          <w:lang w:eastAsia="zh-CN"/>
        </w:rPr>
        <w:t>2</w:t>
      </w:r>
      <w:r w:rsidRPr="001F5B83">
        <w:rPr>
          <w:b/>
          <w:bCs/>
          <w:i/>
          <w:lang w:eastAsia="zh-CN"/>
        </w:rPr>
        <w:t xml:space="preserve"> shutdown,</w:t>
      </w:r>
      <w:r>
        <w:rPr>
          <w:b/>
          <w:bCs/>
          <w:i/>
          <w:lang w:eastAsia="zh-CN"/>
        </w:rPr>
        <w:t xml:space="preserve"> t</w:t>
      </w:r>
      <w:r w:rsidRPr="00BB3472">
        <w:rPr>
          <w:b/>
          <w:bCs/>
          <w:i/>
          <w:lang w:eastAsia="zh-CN"/>
        </w:rPr>
        <w:t xml:space="preserve">he strongest transmission path(s) </w:t>
      </w:r>
      <w:r>
        <w:rPr>
          <w:b/>
          <w:bCs/>
          <w:i/>
          <w:lang w:eastAsia="zh-CN"/>
        </w:rPr>
        <w:t xml:space="preserve">is expected not to change </w:t>
      </w:r>
      <w:r w:rsidRPr="00BB3472">
        <w:rPr>
          <w:b/>
          <w:bCs/>
          <w:i/>
          <w:lang w:eastAsia="zh-CN"/>
        </w:rPr>
        <w:t>during measurements</w:t>
      </w:r>
      <w:r>
        <w:rPr>
          <w:b/>
          <w:bCs/>
          <w:i/>
          <w:lang w:eastAsia="zh-CN"/>
        </w:rPr>
        <w:t>. In this case,</w:t>
      </w:r>
      <w:r w:rsidRPr="00BB3472">
        <w:rPr>
          <w:b/>
          <w:bCs/>
          <w:i/>
          <w:lang w:eastAsia="zh-CN"/>
        </w:rPr>
        <w:t xml:space="preserve"> the UE best CSI-RS beam before and after the shutdown will not change</w:t>
      </w:r>
      <w:r>
        <w:rPr>
          <w:b/>
          <w:bCs/>
          <w:i/>
          <w:lang w:eastAsia="zh-CN"/>
        </w:rPr>
        <w:t>.</w:t>
      </w:r>
    </w:p>
    <w:p w14:paraId="1F4A2CD8" w14:textId="77777777" w:rsidR="00734B21" w:rsidRPr="00A61A57" w:rsidRDefault="00734B21" w:rsidP="00777F59">
      <w:pPr>
        <w:pStyle w:val="af3"/>
        <w:numPr>
          <w:ilvl w:val="0"/>
          <w:numId w:val="36"/>
        </w:numPr>
        <w:overflowPunct w:val="0"/>
        <w:autoSpaceDE w:val="0"/>
        <w:autoSpaceDN w:val="0"/>
        <w:adjustRightInd w:val="0"/>
        <w:spacing w:before="120" w:after="120"/>
        <w:ind w:left="357" w:firstLineChars="0" w:hanging="357"/>
        <w:rPr>
          <w:b/>
          <w:bCs/>
          <w:i/>
          <w:lang w:eastAsia="zh-CN"/>
        </w:rPr>
      </w:pPr>
      <w:r>
        <w:rPr>
          <w:b/>
          <w:bCs/>
          <w:i/>
          <w:lang w:eastAsia="zh-CN"/>
        </w:rPr>
        <w:t xml:space="preserve">For Type 1 and Type 2 shutdown, the </w:t>
      </w:r>
      <w:r w:rsidRPr="0081646A">
        <w:rPr>
          <w:b/>
          <w:bCs/>
          <w:i/>
          <w:lang w:eastAsia="zh-CN"/>
        </w:rPr>
        <w:t xml:space="preserve">best </w:t>
      </w:r>
      <w:r>
        <w:rPr>
          <w:b/>
          <w:bCs/>
          <w:i/>
          <w:lang w:eastAsia="zh-CN"/>
        </w:rPr>
        <w:t>PMI</w:t>
      </w:r>
      <w:r w:rsidRPr="0081646A">
        <w:rPr>
          <w:b/>
          <w:bCs/>
          <w:i/>
          <w:lang w:eastAsia="zh-CN"/>
        </w:rPr>
        <w:t xml:space="preserve"> in non-shutdown case is </w:t>
      </w:r>
      <w:r w:rsidRPr="00810DFC">
        <w:rPr>
          <w:b/>
          <w:bCs/>
          <w:i/>
          <w:lang w:eastAsia="zh-CN"/>
        </w:rPr>
        <w:t>highly correlated with</w:t>
      </w:r>
      <w:r w:rsidRPr="0081646A">
        <w:rPr>
          <w:b/>
          <w:bCs/>
          <w:i/>
          <w:lang w:eastAsia="zh-CN"/>
        </w:rPr>
        <w:t xml:space="preserve"> the best </w:t>
      </w:r>
      <w:r>
        <w:rPr>
          <w:b/>
          <w:bCs/>
          <w:i/>
          <w:lang w:eastAsia="zh-CN"/>
        </w:rPr>
        <w:t>PMI</w:t>
      </w:r>
      <w:r w:rsidRPr="0081646A">
        <w:rPr>
          <w:b/>
          <w:bCs/>
          <w:i/>
          <w:lang w:eastAsia="zh-CN"/>
        </w:rPr>
        <w:t xml:space="preserve"> in shutdown case. </w:t>
      </w:r>
    </w:p>
    <w:p w14:paraId="5666A533" w14:textId="77777777" w:rsidR="00734B21" w:rsidRPr="00C70B39" w:rsidRDefault="00734B21" w:rsidP="00777F59">
      <w:pPr>
        <w:pStyle w:val="af3"/>
        <w:numPr>
          <w:ilvl w:val="0"/>
          <w:numId w:val="36"/>
        </w:numPr>
        <w:overflowPunct w:val="0"/>
        <w:autoSpaceDE w:val="0"/>
        <w:autoSpaceDN w:val="0"/>
        <w:adjustRightInd w:val="0"/>
        <w:spacing w:before="120" w:after="120"/>
        <w:ind w:left="357" w:firstLineChars="0" w:hanging="357"/>
        <w:rPr>
          <w:iCs/>
        </w:rPr>
      </w:pPr>
      <w:r>
        <w:rPr>
          <w:rFonts w:hint="eastAsia"/>
          <w:b/>
          <w:bCs/>
          <w:i/>
          <w:lang w:eastAsia="zh-CN"/>
        </w:rPr>
        <w:t>With</w:t>
      </w:r>
      <w:r>
        <w:rPr>
          <w:b/>
          <w:bCs/>
          <w:i/>
          <w:lang w:eastAsia="zh-CN"/>
        </w:rPr>
        <w:t xml:space="preserve"> good utilization of correlation property</w:t>
      </w:r>
      <w:r w:rsidRPr="00BC18C7">
        <w:rPr>
          <w:b/>
          <w:bCs/>
          <w:i/>
          <w:lang w:eastAsia="zh-CN"/>
        </w:rPr>
        <w:t xml:space="preserve">, even if </w:t>
      </w:r>
      <w:r w:rsidRPr="00A61A57">
        <w:rPr>
          <w:b/>
          <w:bCs/>
          <w:i/>
          <w:lang w:eastAsia="zh-CN"/>
        </w:rPr>
        <w:t xml:space="preserve">the </w:t>
      </w:r>
      <w:r>
        <w:rPr>
          <w:b/>
          <w:bCs/>
          <w:i/>
          <w:lang w:eastAsia="zh-CN"/>
        </w:rPr>
        <w:t>UE</w:t>
      </w:r>
      <w:r w:rsidRPr="00A61A57">
        <w:rPr>
          <w:b/>
          <w:bCs/>
          <w:i/>
          <w:lang w:eastAsia="zh-CN"/>
        </w:rPr>
        <w:t xml:space="preserve"> does not report all PMIs corresponding to multiple shutdown cases</w:t>
      </w:r>
      <w:r w:rsidRPr="00BC18C7">
        <w:rPr>
          <w:b/>
          <w:bCs/>
          <w:i/>
          <w:lang w:eastAsia="zh-CN"/>
        </w:rPr>
        <w:t xml:space="preserve">, </w:t>
      </w:r>
      <w:r>
        <w:rPr>
          <w:b/>
          <w:bCs/>
          <w:i/>
          <w:lang w:eastAsia="zh-CN"/>
        </w:rPr>
        <w:t>similar/closer performance could be achieved for both type 1 and type 2 shutdown</w:t>
      </w:r>
      <w:r w:rsidRPr="00BC18C7">
        <w:rPr>
          <w:b/>
          <w:bCs/>
          <w:i/>
          <w:lang w:eastAsia="zh-CN"/>
        </w:rPr>
        <w:t>.</w:t>
      </w:r>
    </w:p>
    <w:p w14:paraId="07060F95" w14:textId="77777777" w:rsidR="00734B21" w:rsidRDefault="00734B21" w:rsidP="00777F59">
      <w:pPr>
        <w:pStyle w:val="af3"/>
        <w:numPr>
          <w:ilvl w:val="0"/>
          <w:numId w:val="36"/>
        </w:numPr>
        <w:overflowPunct w:val="0"/>
        <w:autoSpaceDE w:val="0"/>
        <w:autoSpaceDN w:val="0"/>
        <w:adjustRightInd w:val="0"/>
        <w:spacing w:before="120" w:after="120"/>
        <w:ind w:left="357" w:firstLineChars="0" w:hanging="357"/>
        <w:rPr>
          <w:b/>
          <w:bCs/>
          <w:i/>
          <w:lang w:eastAsia="zh-CN"/>
        </w:rPr>
      </w:pPr>
      <w:r w:rsidRPr="00887E02">
        <w:rPr>
          <w:b/>
          <w:bCs/>
          <w:i/>
          <w:lang w:eastAsia="zh-CN"/>
        </w:rPr>
        <w:t>With</w:t>
      </w:r>
      <w:r w:rsidRPr="00810DFC">
        <w:rPr>
          <w:b/>
          <w:bCs/>
          <w:i/>
          <w:lang w:eastAsia="zh-CN"/>
        </w:rPr>
        <w:t xml:space="preserve"> the high correlation of PMIs for different shutdown patterns within the best CSI-RS beams, the calculation complexity and reporting overhead on the </w:t>
      </w:r>
      <w:r>
        <w:rPr>
          <w:b/>
          <w:bCs/>
          <w:i/>
          <w:lang w:eastAsia="zh-CN"/>
        </w:rPr>
        <w:t>multiple CSI</w:t>
      </w:r>
      <w:r w:rsidRPr="00810DFC">
        <w:rPr>
          <w:b/>
          <w:bCs/>
          <w:i/>
          <w:lang w:eastAsia="zh-CN"/>
        </w:rPr>
        <w:t xml:space="preserve"> measurement and reporting can be further reduced</w:t>
      </w:r>
      <w:r>
        <w:rPr>
          <w:b/>
          <w:bCs/>
          <w:i/>
          <w:lang w:eastAsia="zh-CN"/>
        </w:rPr>
        <w:t xml:space="preserve">. </w:t>
      </w:r>
    </w:p>
    <w:p w14:paraId="41355AFD" w14:textId="77777777" w:rsidR="00734B21" w:rsidRPr="00A23483" w:rsidRDefault="00734B21" w:rsidP="00777F59">
      <w:pPr>
        <w:pStyle w:val="af3"/>
        <w:numPr>
          <w:ilvl w:val="0"/>
          <w:numId w:val="36"/>
        </w:numPr>
        <w:overflowPunct w:val="0"/>
        <w:autoSpaceDE w:val="0"/>
        <w:autoSpaceDN w:val="0"/>
        <w:adjustRightInd w:val="0"/>
        <w:spacing w:before="120" w:after="120"/>
        <w:ind w:left="357" w:firstLineChars="0" w:hanging="357"/>
        <w:rPr>
          <w:b/>
          <w:bCs/>
          <w:i/>
          <w:u w:val="single"/>
        </w:rPr>
      </w:pPr>
      <w:r>
        <w:rPr>
          <w:b/>
          <w:bCs/>
          <w:i/>
          <w:lang w:eastAsia="zh-CN"/>
        </w:rPr>
        <w:lastRenderedPageBreak/>
        <w:t xml:space="preserve">For type 2 shutdown, independent CSI-RS resources should be used for CSI measurement of different spatial adaptation patterns, as the </w:t>
      </w:r>
      <w:r w:rsidRPr="002D360B">
        <w:rPr>
          <w:b/>
          <w:bCs/>
          <w:i/>
          <w:lang w:eastAsia="zh-CN"/>
        </w:rPr>
        <w:t>precoding/beam forming weight matrix</w:t>
      </w:r>
      <w:r>
        <w:rPr>
          <w:b/>
          <w:bCs/>
          <w:i/>
          <w:lang w:eastAsia="zh-CN"/>
        </w:rPr>
        <w:t xml:space="preserve"> of a logical CSI-RS port must be different</w:t>
      </w:r>
      <w:r w:rsidRPr="00BC18C7">
        <w:rPr>
          <w:b/>
          <w:bCs/>
          <w:i/>
          <w:lang w:eastAsia="zh-CN"/>
        </w:rPr>
        <w:t>.</w:t>
      </w:r>
    </w:p>
    <w:p w14:paraId="76BA52F5" w14:textId="77777777" w:rsidR="00734B21" w:rsidRPr="00DE0AB1" w:rsidRDefault="00734B21" w:rsidP="00777F59">
      <w:pPr>
        <w:pStyle w:val="af3"/>
        <w:numPr>
          <w:ilvl w:val="0"/>
          <w:numId w:val="36"/>
        </w:numPr>
        <w:overflowPunct w:val="0"/>
        <w:autoSpaceDE w:val="0"/>
        <w:autoSpaceDN w:val="0"/>
        <w:adjustRightInd w:val="0"/>
        <w:spacing w:before="120" w:after="120"/>
        <w:ind w:left="357" w:firstLineChars="0" w:hanging="357"/>
        <w:rPr>
          <w:b/>
          <w:lang w:eastAsia="zh-CN"/>
        </w:rPr>
      </w:pPr>
      <w:r>
        <w:rPr>
          <w:b/>
          <w:i/>
          <w:lang w:eastAsia="zh-CN"/>
        </w:rPr>
        <w:tab/>
      </w:r>
      <w:r>
        <w:rPr>
          <w:b/>
          <w:bCs/>
          <w:i/>
          <w:lang w:eastAsia="zh-CN"/>
        </w:rPr>
        <w:t>A2-2) with enhancements utilizing correlation allows the UE to know the correlation existence between CSI-RS resources corresponding to different spatial adaptations, with which the UE then reduces the number of calculations.</w:t>
      </w:r>
    </w:p>
    <w:p w14:paraId="60343F30" w14:textId="77777777" w:rsidR="00734B21" w:rsidRPr="00BC163A" w:rsidRDefault="00734B21" w:rsidP="00777F59">
      <w:pPr>
        <w:pStyle w:val="af3"/>
        <w:numPr>
          <w:ilvl w:val="0"/>
          <w:numId w:val="36"/>
        </w:numPr>
        <w:overflowPunct w:val="0"/>
        <w:autoSpaceDE w:val="0"/>
        <w:autoSpaceDN w:val="0"/>
        <w:adjustRightInd w:val="0"/>
        <w:spacing w:before="120" w:after="120"/>
        <w:ind w:left="357" w:firstLineChars="0" w:hanging="357"/>
        <w:rPr>
          <w:b/>
          <w:lang w:eastAsia="zh-CN"/>
        </w:rPr>
      </w:pPr>
      <w:r>
        <w:rPr>
          <w:b/>
          <w:bCs/>
          <w:i/>
          <w:lang w:eastAsia="zh-CN"/>
        </w:rPr>
        <w:t>A2-2) with enhancements utilizing correlation allows UE to know the correlation existence on PMIs corresponding to different spatial adaptations, with which the UE then reduces the number of calculations.</w:t>
      </w:r>
    </w:p>
    <w:p w14:paraId="09027A87" w14:textId="77777777" w:rsidR="00734B21" w:rsidRPr="00E44803" w:rsidRDefault="00734B21" w:rsidP="00777F59">
      <w:pPr>
        <w:pStyle w:val="af3"/>
        <w:numPr>
          <w:ilvl w:val="0"/>
          <w:numId w:val="36"/>
        </w:numPr>
        <w:overflowPunct w:val="0"/>
        <w:autoSpaceDE w:val="0"/>
        <w:autoSpaceDN w:val="0"/>
        <w:adjustRightInd w:val="0"/>
        <w:spacing w:before="120" w:after="120"/>
        <w:ind w:left="357" w:firstLineChars="0" w:hanging="357"/>
        <w:rPr>
          <w:b/>
          <w:bCs/>
          <w:i/>
          <w:lang w:eastAsia="zh-CN"/>
        </w:rPr>
      </w:pPr>
      <w:r w:rsidRPr="00E44803">
        <w:rPr>
          <w:b/>
          <w:bCs/>
          <w:i/>
          <w:lang w:eastAsia="zh-CN"/>
        </w:rPr>
        <w:t>For type 1 shutdown, one CSI report configuration can contain one codebook subset restriction which corresponds to multiple spatial adaptation patterns.</w:t>
      </w:r>
    </w:p>
    <w:p w14:paraId="7A08E0F6" w14:textId="77777777" w:rsidR="00734B21" w:rsidRPr="002D3755" w:rsidRDefault="00734B21" w:rsidP="00777F59">
      <w:pPr>
        <w:pStyle w:val="af3"/>
        <w:numPr>
          <w:ilvl w:val="0"/>
          <w:numId w:val="36"/>
        </w:numPr>
        <w:overflowPunct w:val="0"/>
        <w:autoSpaceDE w:val="0"/>
        <w:autoSpaceDN w:val="0"/>
        <w:adjustRightInd w:val="0"/>
        <w:spacing w:before="120" w:after="120"/>
        <w:ind w:left="357" w:firstLineChars="0" w:hanging="357"/>
        <w:rPr>
          <w:b/>
          <w:bCs/>
          <w:i/>
          <w:u w:val="single"/>
        </w:rPr>
      </w:pPr>
      <w:r w:rsidRPr="00C862C4" w:rsidDel="00DF674A">
        <w:rPr>
          <w:rFonts w:hint="eastAsia"/>
          <w:b/>
          <w:bCs/>
          <w:i/>
          <w:lang w:eastAsia="zh-CN"/>
        </w:rPr>
        <w:t>C</w:t>
      </w:r>
      <w:r w:rsidRPr="00C862C4" w:rsidDel="00DF674A">
        <w:rPr>
          <w:b/>
          <w:bCs/>
          <w:i/>
          <w:lang w:eastAsia="zh-CN"/>
        </w:rPr>
        <w:t xml:space="preserve">SIs, e.g. </w:t>
      </w:r>
      <w:r w:rsidDel="00DF674A">
        <w:rPr>
          <w:b/>
          <w:bCs/>
          <w:i/>
          <w:lang w:eastAsia="zh-CN"/>
        </w:rPr>
        <w:t xml:space="preserve">the best CSI-RS beams and </w:t>
      </w:r>
      <w:r w:rsidRPr="00C862C4" w:rsidDel="00DF674A">
        <w:rPr>
          <w:b/>
          <w:bCs/>
          <w:i/>
          <w:lang w:eastAsia="zh-CN"/>
        </w:rPr>
        <w:t>P</w:t>
      </w:r>
      <w:r w:rsidDel="00DF674A">
        <w:rPr>
          <w:b/>
          <w:bCs/>
          <w:i/>
          <w:lang w:eastAsia="zh-CN"/>
        </w:rPr>
        <w:t>MIs, corresponding to different</w:t>
      </w:r>
      <w:r w:rsidRPr="00C862C4" w:rsidDel="00DF674A">
        <w:rPr>
          <w:b/>
          <w:bCs/>
          <w:i/>
          <w:lang w:eastAsia="zh-CN"/>
        </w:rPr>
        <w:t xml:space="preserve"> </w:t>
      </w:r>
      <w:proofErr w:type="spellStart"/>
      <w:r w:rsidRPr="00ED5DBA" w:rsidDel="00DF674A">
        <w:rPr>
          <w:b/>
          <w:bCs/>
          <w:i/>
          <w:lang w:eastAsia="zh-CN"/>
        </w:rPr>
        <w:t>powercontroloffset</w:t>
      </w:r>
      <w:proofErr w:type="spellEnd"/>
      <w:r w:rsidRPr="00ED5DBA" w:rsidDel="00DF674A">
        <w:rPr>
          <w:b/>
          <w:bCs/>
          <w:i/>
          <w:lang w:eastAsia="zh-CN"/>
        </w:rPr>
        <w:t>(s)</w:t>
      </w:r>
      <w:r w:rsidRPr="00C862C4" w:rsidDel="00DF674A">
        <w:rPr>
          <w:b/>
          <w:bCs/>
          <w:i/>
          <w:lang w:eastAsia="zh-CN"/>
        </w:rPr>
        <w:t xml:space="preserve"> a</w:t>
      </w:r>
      <w:r w:rsidDel="00DF674A">
        <w:rPr>
          <w:b/>
          <w:bCs/>
          <w:i/>
          <w:lang w:eastAsia="zh-CN"/>
        </w:rPr>
        <w:t xml:space="preserve">re correlated, since the </w:t>
      </w:r>
      <w:proofErr w:type="spellStart"/>
      <w:r w:rsidRPr="00ED5DBA" w:rsidDel="00DF674A">
        <w:rPr>
          <w:b/>
          <w:bCs/>
          <w:i/>
          <w:lang w:eastAsia="zh-CN"/>
        </w:rPr>
        <w:t>powercontroloffset</w:t>
      </w:r>
      <w:proofErr w:type="spellEnd"/>
      <w:r w:rsidRPr="00ED5DBA" w:rsidDel="00DF674A">
        <w:rPr>
          <w:b/>
          <w:bCs/>
          <w:i/>
          <w:lang w:eastAsia="zh-CN"/>
        </w:rPr>
        <w:t>(s)</w:t>
      </w:r>
      <w:r w:rsidRPr="0068564D" w:rsidDel="00DF674A">
        <w:rPr>
          <w:b/>
          <w:bCs/>
          <w:i/>
          <w:lang w:eastAsia="zh-CN"/>
        </w:rPr>
        <w:t xml:space="preserve"> </w:t>
      </w:r>
      <w:r w:rsidDel="00DF674A">
        <w:rPr>
          <w:b/>
          <w:bCs/>
          <w:i/>
          <w:lang w:eastAsia="zh-CN"/>
        </w:rPr>
        <w:t>is only used to derive CQI based on the determined PMI.</w:t>
      </w:r>
    </w:p>
    <w:p w14:paraId="69DA9858" w14:textId="5F5FBBF3" w:rsidR="001D72DF" w:rsidRPr="00734B21" w:rsidRDefault="001D72DF" w:rsidP="00777F59">
      <w:pPr>
        <w:tabs>
          <w:tab w:val="left" w:pos="1413"/>
        </w:tabs>
        <w:spacing w:after="120"/>
        <w:jc w:val="both"/>
        <w:rPr>
          <w:b/>
          <w:i/>
          <w:lang w:eastAsia="zh-CN"/>
        </w:rPr>
      </w:pPr>
    </w:p>
    <w:p w14:paraId="01152358" w14:textId="77777777" w:rsidR="004E2E2C" w:rsidRDefault="004E2E2C" w:rsidP="0062167C">
      <w:pPr>
        <w:spacing w:after="120"/>
        <w:jc w:val="both"/>
        <w:rPr>
          <w:b/>
          <w:i/>
          <w:lang w:eastAsia="zh-CN"/>
        </w:rPr>
      </w:pPr>
    </w:p>
    <w:p w14:paraId="7518B83E" w14:textId="77777777" w:rsidR="004E2E2C" w:rsidRPr="004E50DE" w:rsidRDefault="004E2E2C" w:rsidP="00777F59">
      <w:pPr>
        <w:pStyle w:val="af3"/>
        <w:numPr>
          <w:ilvl w:val="0"/>
          <w:numId w:val="37"/>
        </w:numPr>
        <w:spacing w:after="120"/>
        <w:ind w:left="357" w:firstLineChars="0" w:hanging="357"/>
        <w:jc w:val="both"/>
        <w:rPr>
          <w:lang w:val="en-US" w:eastAsia="zh-CN"/>
        </w:rPr>
      </w:pPr>
      <w:r>
        <w:rPr>
          <w:b/>
          <w:i/>
          <w:lang w:eastAsia="zh-CN"/>
        </w:rPr>
        <w:t>Support MFTA</w:t>
      </w:r>
      <w:r>
        <w:rPr>
          <w:b/>
          <w:bCs/>
          <w:i/>
          <w:lang w:eastAsia="zh-CN"/>
        </w:rPr>
        <w:t xml:space="preserve"> as an efficient </w:t>
      </w:r>
      <w:r w:rsidRPr="004E50DE">
        <w:rPr>
          <w:b/>
          <w:bCs/>
          <w:i/>
          <w:lang w:eastAsia="zh-CN"/>
        </w:rPr>
        <w:t>dynamic adapta</w:t>
      </w:r>
      <w:r>
        <w:rPr>
          <w:b/>
          <w:bCs/>
          <w:i/>
          <w:lang w:eastAsia="zh-CN"/>
        </w:rPr>
        <w:t>tion without UPT performance loss, where CSIs</w:t>
      </w:r>
      <w:r w:rsidRPr="004E50DE">
        <w:rPr>
          <w:b/>
          <w:bCs/>
          <w:i/>
          <w:lang w:eastAsia="zh-CN"/>
        </w:rPr>
        <w:t xml:space="preserve"> corresponding to multiple candidate </w:t>
      </w:r>
      <w:r>
        <w:rPr>
          <w:b/>
          <w:bCs/>
          <w:i/>
          <w:lang w:eastAsia="zh-CN"/>
        </w:rPr>
        <w:t xml:space="preserve">spatial </w:t>
      </w:r>
      <w:r w:rsidRPr="004E50DE">
        <w:rPr>
          <w:b/>
          <w:bCs/>
          <w:i/>
          <w:lang w:eastAsia="zh-CN"/>
        </w:rPr>
        <w:t>adaptation patterns</w:t>
      </w:r>
      <w:r>
        <w:rPr>
          <w:b/>
          <w:bCs/>
          <w:i/>
          <w:lang w:eastAsia="zh-CN"/>
        </w:rPr>
        <w:t xml:space="preserve"> and/or multiple</w:t>
      </w:r>
      <w:r w:rsidRPr="00A61A57">
        <w:rPr>
          <w:b/>
          <w:bCs/>
          <w:i/>
          <w:lang w:eastAsia="zh-CN"/>
        </w:rPr>
        <w:t xml:space="preserve"> power back-off values</w:t>
      </w:r>
      <w:r w:rsidRPr="004E50DE">
        <w:rPr>
          <w:b/>
          <w:bCs/>
          <w:i/>
          <w:lang w:eastAsia="zh-CN"/>
        </w:rPr>
        <w:t xml:space="preserve"> need to be available at gNB before </w:t>
      </w:r>
      <w:r>
        <w:rPr>
          <w:b/>
          <w:bCs/>
          <w:i/>
          <w:lang w:eastAsia="zh-CN"/>
        </w:rPr>
        <w:t xml:space="preserve">gNB taking the </w:t>
      </w:r>
      <w:r w:rsidRPr="004E50DE">
        <w:rPr>
          <w:b/>
          <w:bCs/>
          <w:i/>
          <w:lang w:eastAsia="zh-CN"/>
        </w:rPr>
        <w:t>adaption</w:t>
      </w:r>
      <w:r>
        <w:rPr>
          <w:b/>
          <w:bCs/>
          <w:i/>
          <w:lang w:eastAsia="zh-CN"/>
        </w:rPr>
        <w:t xml:space="preserve"> decision</w:t>
      </w:r>
      <w:r w:rsidRPr="004E50DE">
        <w:rPr>
          <w:b/>
          <w:bCs/>
          <w:i/>
          <w:lang w:eastAsia="zh-CN"/>
        </w:rPr>
        <w:t>.</w:t>
      </w:r>
    </w:p>
    <w:p w14:paraId="0DEBA7D1" w14:textId="77777777" w:rsidR="004E2E2C" w:rsidRPr="00C27191" w:rsidRDefault="004E2E2C" w:rsidP="00777F59">
      <w:pPr>
        <w:pStyle w:val="af3"/>
        <w:numPr>
          <w:ilvl w:val="0"/>
          <w:numId w:val="37"/>
        </w:numPr>
        <w:spacing w:after="120"/>
        <w:ind w:left="357" w:firstLineChars="0" w:hanging="357"/>
        <w:jc w:val="both"/>
        <w:rPr>
          <w:lang w:val="en-US" w:eastAsia="zh-CN"/>
        </w:rPr>
      </w:pPr>
      <w:r>
        <w:rPr>
          <w:b/>
          <w:i/>
          <w:lang w:eastAsia="zh-CN"/>
        </w:rPr>
        <w:t xml:space="preserve">Regarding signalling aspect for NES-capable UE, </w:t>
      </w:r>
      <w:r>
        <w:rPr>
          <w:b/>
          <w:bCs/>
          <w:i/>
          <w:lang w:eastAsia="zh-CN"/>
        </w:rPr>
        <w:t>transition time per adaptation (for UE) is unnecessary</w:t>
      </w:r>
      <w:r w:rsidRPr="004E50DE">
        <w:rPr>
          <w:b/>
          <w:bCs/>
          <w:i/>
          <w:lang w:eastAsia="zh-CN"/>
        </w:rPr>
        <w:t>.</w:t>
      </w:r>
    </w:p>
    <w:p w14:paraId="7E035CB3" w14:textId="77777777" w:rsidR="00734B21" w:rsidRPr="00F266AA" w:rsidRDefault="00734B21" w:rsidP="00777F59">
      <w:pPr>
        <w:pStyle w:val="af3"/>
        <w:numPr>
          <w:ilvl w:val="0"/>
          <w:numId w:val="37"/>
        </w:numPr>
        <w:spacing w:after="120"/>
        <w:ind w:left="357" w:firstLineChars="0" w:hanging="357"/>
        <w:jc w:val="both"/>
        <w:rPr>
          <w:b/>
          <w:i/>
          <w:lang w:eastAsia="zh-CN"/>
        </w:rPr>
      </w:pPr>
      <w:r>
        <w:rPr>
          <w:b/>
          <w:i/>
          <w:lang w:eastAsia="zh-CN"/>
        </w:rPr>
        <w:t xml:space="preserve">Regarding signalling aspect for NES-capable UE, </w:t>
      </w:r>
      <w:r w:rsidRPr="00C27191">
        <w:rPr>
          <w:b/>
          <w:i/>
          <w:lang w:eastAsia="zh-CN"/>
        </w:rPr>
        <w:t>inform</w:t>
      </w:r>
      <w:r>
        <w:rPr>
          <w:b/>
          <w:i/>
          <w:lang w:eastAsia="zh-CN"/>
        </w:rPr>
        <w:t>ing the</w:t>
      </w:r>
      <w:r w:rsidRPr="00C27191">
        <w:rPr>
          <w:b/>
          <w:i/>
          <w:lang w:eastAsia="zh-CN"/>
        </w:rPr>
        <w:t xml:space="preserve"> UE on spatial adaptation pattern update and/or PDSCH transmission power change </w:t>
      </w:r>
      <w:r>
        <w:rPr>
          <w:b/>
          <w:i/>
          <w:lang w:eastAsia="zh-CN"/>
        </w:rPr>
        <w:t>is</w:t>
      </w:r>
      <w:r w:rsidRPr="009865D0">
        <w:rPr>
          <w:b/>
          <w:i/>
          <w:lang w:eastAsia="zh-CN"/>
        </w:rPr>
        <w:t xml:space="preserve"> </w:t>
      </w:r>
      <w:r>
        <w:rPr>
          <w:b/>
          <w:i/>
          <w:lang w:eastAsia="zh-CN"/>
        </w:rPr>
        <w:t>unnecessary</w:t>
      </w:r>
      <w:r w:rsidRPr="009865D0">
        <w:rPr>
          <w:b/>
          <w:i/>
          <w:lang w:eastAsia="zh-CN"/>
        </w:rPr>
        <w:t>.</w:t>
      </w:r>
    </w:p>
    <w:p w14:paraId="39D08070" w14:textId="77777777" w:rsidR="00734B21" w:rsidRPr="00C27191" w:rsidRDefault="00734B21" w:rsidP="00777F59">
      <w:pPr>
        <w:pStyle w:val="af3"/>
        <w:numPr>
          <w:ilvl w:val="0"/>
          <w:numId w:val="37"/>
        </w:numPr>
        <w:spacing w:after="120"/>
        <w:ind w:left="357" w:firstLineChars="0" w:hanging="357"/>
        <w:jc w:val="both"/>
        <w:rPr>
          <w:b/>
          <w:i/>
          <w:lang w:eastAsia="zh-CN"/>
        </w:rPr>
      </w:pPr>
      <w:r>
        <w:rPr>
          <w:b/>
          <w:i/>
          <w:lang w:eastAsia="zh-CN"/>
        </w:rPr>
        <w:t>Regarding signalling aspect for NES-capable UE, reducing the transmission power of CSI-RS is</w:t>
      </w:r>
      <w:r w:rsidRPr="009865D0">
        <w:rPr>
          <w:b/>
          <w:i/>
          <w:lang w:eastAsia="zh-CN"/>
        </w:rPr>
        <w:t xml:space="preserve"> </w:t>
      </w:r>
      <w:r>
        <w:rPr>
          <w:b/>
          <w:i/>
          <w:lang w:eastAsia="zh-CN"/>
        </w:rPr>
        <w:t>unnecessary</w:t>
      </w:r>
      <w:r w:rsidRPr="004240E2">
        <w:rPr>
          <w:b/>
          <w:i/>
          <w:lang w:eastAsia="zh-CN"/>
        </w:rPr>
        <w:t>.</w:t>
      </w:r>
    </w:p>
    <w:p w14:paraId="7B8E8959" w14:textId="77777777" w:rsidR="00734B21" w:rsidRPr="004240E2" w:rsidRDefault="00734B21" w:rsidP="00777F59">
      <w:pPr>
        <w:pStyle w:val="af3"/>
        <w:numPr>
          <w:ilvl w:val="0"/>
          <w:numId w:val="37"/>
        </w:numPr>
        <w:spacing w:after="120"/>
        <w:ind w:left="357" w:firstLineChars="0" w:hanging="357"/>
        <w:jc w:val="both"/>
        <w:rPr>
          <w:b/>
          <w:i/>
          <w:lang w:eastAsia="zh-CN"/>
        </w:rPr>
      </w:pPr>
      <w:r>
        <w:rPr>
          <w:b/>
          <w:i/>
          <w:lang w:eastAsia="zh-CN"/>
        </w:rPr>
        <w:t xml:space="preserve">Regarding signalling aspect for NES-capable UE, dynamically </w:t>
      </w:r>
      <w:r w:rsidRPr="004240E2">
        <w:rPr>
          <w:b/>
          <w:i/>
          <w:lang w:eastAsia="zh-CN"/>
        </w:rPr>
        <w:t>inform</w:t>
      </w:r>
      <w:r>
        <w:rPr>
          <w:b/>
          <w:i/>
          <w:lang w:eastAsia="zh-CN"/>
        </w:rPr>
        <w:t>ing</w:t>
      </w:r>
      <w:r w:rsidRPr="004240E2">
        <w:rPr>
          <w:b/>
          <w:i/>
          <w:lang w:eastAsia="zh-CN"/>
        </w:rPr>
        <w:t xml:space="preserve"> UE </w:t>
      </w:r>
      <w:r>
        <w:rPr>
          <w:b/>
          <w:i/>
          <w:lang w:eastAsia="zh-CN"/>
        </w:rPr>
        <w:t>on CSI-RS</w:t>
      </w:r>
      <w:r w:rsidRPr="004240E2">
        <w:rPr>
          <w:b/>
          <w:i/>
          <w:lang w:eastAsia="zh-CN"/>
        </w:rPr>
        <w:t xml:space="preserve"> transmission power change</w:t>
      </w:r>
      <w:r>
        <w:rPr>
          <w:b/>
          <w:i/>
          <w:lang w:eastAsia="zh-CN"/>
        </w:rPr>
        <w:t xml:space="preserve"> </w:t>
      </w:r>
      <w:r w:rsidRPr="004240E2">
        <w:rPr>
          <w:b/>
          <w:i/>
          <w:lang w:eastAsia="zh-CN"/>
        </w:rPr>
        <w:t>due to adaptation</w:t>
      </w:r>
      <w:r w:rsidRPr="009865D0">
        <w:rPr>
          <w:b/>
          <w:i/>
          <w:lang w:eastAsia="zh-CN"/>
        </w:rPr>
        <w:t xml:space="preserve"> </w:t>
      </w:r>
      <w:r>
        <w:rPr>
          <w:b/>
          <w:i/>
          <w:lang w:eastAsia="zh-CN"/>
        </w:rPr>
        <w:t>is</w:t>
      </w:r>
      <w:r w:rsidRPr="009865D0">
        <w:rPr>
          <w:b/>
          <w:i/>
          <w:lang w:eastAsia="zh-CN"/>
        </w:rPr>
        <w:t xml:space="preserve"> </w:t>
      </w:r>
      <w:r>
        <w:rPr>
          <w:b/>
          <w:i/>
          <w:lang w:eastAsia="zh-CN"/>
        </w:rPr>
        <w:t>unnecessary</w:t>
      </w:r>
      <w:r w:rsidRPr="004240E2">
        <w:rPr>
          <w:b/>
          <w:i/>
          <w:lang w:eastAsia="zh-CN"/>
        </w:rPr>
        <w:t>.</w:t>
      </w:r>
    </w:p>
    <w:p w14:paraId="6044AE78" w14:textId="77777777" w:rsidR="00734B21" w:rsidRPr="009223EA" w:rsidRDefault="00734B21" w:rsidP="00777F59">
      <w:pPr>
        <w:pStyle w:val="af3"/>
        <w:numPr>
          <w:ilvl w:val="0"/>
          <w:numId w:val="37"/>
        </w:numPr>
        <w:spacing w:after="120"/>
        <w:ind w:left="357" w:firstLineChars="0" w:hanging="357"/>
        <w:jc w:val="both"/>
        <w:rPr>
          <w:b/>
          <w:i/>
          <w:lang w:eastAsia="zh-CN"/>
        </w:rPr>
      </w:pPr>
      <w:r w:rsidRPr="009223EA">
        <w:rPr>
          <w:b/>
          <w:i/>
          <w:lang w:eastAsia="zh-CN"/>
        </w:rPr>
        <w:t>For both Type 1 and Type 2, study and specify how the high correlation on CSI-RS beam can be exploited to reduce multiple CSIs calculation complexity and reporting overhead.</w:t>
      </w:r>
    </w:p>
    <w:p w14:paraId="4BC6B958" w14:textId="77777777" w:rsidR="00734B21" w:rsidRPr="00957E41" w:rsidRDefault="00734B21" w:rsidP="00777F59">
      <w:pPr>
        <w:pStyle w:val="af3"/>
        <w:numPr>
          <w:ilvl w:val="0"/>
          <w:numId w:val="37"/>
        </w:numPr>
        <w:spacing w:after="120"/>
        <w:ind w:left="357" w:firstLineChars="0" w:hanging="357"/>
        <w:jc w:val="both"/>
        <w:rPr>
          <w:b/>
          <w:i/>
          <w:lang w:eastAsia="zh-CN"/>
        </w:rPr>
      </w:pPr>
      <w:r w:rsidRPr="00957E41">
        <w:rPr>
          <w:b/>
          <w:i/>
          <w:lang w:eastAsia="zh-CN"/>
        </w:rPr>
        <w:t xml:space="preserve">For both Type 1 and Type 2, study and specify how the high correlation on PMI can be exploited to reduce multiple CSIs calculation complexity and </w:t>
      </w:r>
      <w:r w:rsidRPr="00957E41">
        <w:rPr>
          <w:b/>
          <w:bCs/>
          <w:i/>
          <w:lang w:eastAsia="zh-CN"/>
        </w:rPr>
        <w:t>reporting overhead</w:t>
      </w:r>
      <w:r w:rsidRPr="00957E41">
        <w:rPr>
          <w:b/>
          <w:i/>
          <w:lang w:eastAsia="zh-CN"/>
        </w:rPr>
        <w:t>.</w:t>
      </w:r>
    </w:p>
    <w:p w14:paraId="5CE2BA16" w14:textId="77777777" w:rsidR="00734B21" w:rsidRPr="003262C1" w:rsidRDefault="00734B21" w:rsidP="00777F59">
      <w:pPr>
        <w:pStyle w:val="af3"/>
        <w:numPr>
          <w:ilvl w:val="0"/>
          <w:numId w:val="37"/>
        </w:numPr>
        <w:spacing w:after="120"/>
        <w:ind w:left="357" w:firstLineChars="0" w:hanging="357"/>
        <w:jc w:val="both"/>
        <w:rPr>
          <w:b/>
          <w:bCs/>
          <w:i/>
          <w:lang w:eastAsia="zh-CN"/>
        </w:rPr>
      </w:pPr>
      <w:r>
        <w:rPr>
          <w:b/>
          <w:bCs/>
          <w:i/>
          <w:lang w:eastAsia="zh-CN"/>
        </w:rPr>
        <w:t>Support A1-1) for both type 1 and type 2 shutdown</w:t>
      </w:r>
      <w:r w:rsidRPr="000C7B47">
        <w:rPr>
          <w:b/>
          <w:bCs/>
          <w:i/>
          <w:lang w:eastAsia="zh-CN"/>
        </w:rPr>
        <w:t>.</w:t>
      </w:r>
      <w:r>
        <w:rPr>
          <w:rFonts w:hint="eastAsia"/>
          <w:b/>
          <w:bCs/>
          <w:i/>
          <w:lang w:eastAsia="zh-CN"/>
        </w:rPr>
        <w:t xml:space="preserve"> </w:t>
      </w:r>
      <w:r>
        <w:rPr>
          <w:b/>
          <w:bCs/>
          <w:i/>
          <w:lang w:eastAsia="zh-CN"/>
        </w:rPr>
        <w:t xml:space="preserve">Each CSI-RS </w:t>
      </w:r>
      <w:r w:rsidRPr="00C27191">
        <w:rPr>
          <w:b/>
          <w:bCs/>
          <w:i/>
          <w:lang w:eastAsia="zh-CN"/>
        </w:rPr>
        <w:t>resource/resource set/resource setting</w:t>
      </w:r>
      <w:r>
        <w:rPr>
          <w:b/>
          <w:bCs/>
          <w:i/>
          <w:lang w:eastAsia="zh-CN"/>
        </w:rPr>
        <w:t xml:space="preserve"> implicitly represent </w:t>
      </w:r>
      <w:r w:rsidRPr="00F0653F">
        <w:rPr>
          <w:b/>
          <w:bCs/>
          <w:i/>
          <w:lang w:eastAsia="zh-CN"/>
        </w:rPr>
        <w:t>one</w:t>
      </w:r>
      <w:r>
        <w:rPr>
          <w:b/>
          <w:bCs/>
          <w:i/>
          <w:lang w:eastAsia="zh-CN"/>
        </w:rPr>
        <w:t xml:space="preserve"> “spatial adaptation pattern”.</w:t>
      </w:r>
    </w:p>
    <w:p w14:paraId="2582A965" w14:textId="77777777" w:rsidR="00734B21" w:rsidRPr="00BF5862" w:rsidRDefault="00734B21" w:rsidP="00777F59">
      <w:pPr>
        <w:pStyle w:val="af3"/>
        <w:numPr>
          <w:ilvl w:val="0"/>
          <w:numId w:val="37"/>
        </w:numPr>
        <w:spacing w:after="120"/>
        <w:ind w:left="357" w:firstLineChars="0" w:hanging="357"/>
        <w:jc w:val="both"/>
        <w:rPr>
          <w:b/>
          <w:bCs/>
          <w:i/>
          <w:lang w:eastAsia="zh-CN"/>
        </w:rPr>
      </w:pPr>
      <w:r>
        <w:rPr>
          <w:b/>
          <w:bCs/>
          <w:i/>
          <w:lang w:eastAsia="zh-CN"/>
        </w:rPr>
        <w:t>Further study and identify the scenarios and proper CSI-RS transmission patterns that can be beneficial before adopting</w:t>
      </w:r>
      <w:r w:rsidRPr="00BF5862">
        <w:rPr>
          <w:b/>
          <w:bCs/>
          <w:i/>
          <w:lang w:eastAsia="zh-CN"/>
        </w:rPr>
        <w:t xml:space="preserve"> A1-2).</w:t>
      </w:r>
    </w:p>
    <w:p w14:paraId="52046168" w14:textId="77777777" w:rsidR="00734B21" w:rsidRDefault="00734B21" w:rsidP="00777F59">
      <w:pPr>
        <w:pStyle w:val="af3"/>
        <w:numPr>
          <w:ilvl w:val="0"/>
          <w:numId w:val="37"/>
        </w:numPr>
        <w:spacing w:after="120"/>
        <w:ind w:left="357" w:firstLineChars="0" w:hanging="357"/>
        <w:jc w:val="both"/>
        <w:rPr>
          <w:b/>
          <w:i/>
          <w:lang w:eastAsia="zh-CN"/>
        </w:rPr>
      </w:pPr>
      <w:r w:rsidRPr="00D63FFD">
        <w:rPr>
          <w:b/>
          <w:i/>
          <w:lang w:eastAsia="zh-CN"/>
        </w:rPr>
        <w:t>Support A2-2) one CSI report configuration contains multiple CSI report sub-configurations where each sub-configuration corresponds to one spatial adaptation pattern.</w:t>
      </w:r>
      <w:r>
        <w:rPr>
          <w:b/>
          <w:i/>
          <w:lang w:eastAsia="zh-CN"/>
        </w:rPr>
        <w:t xml:space="preserve"> S</w:t>
      </w:r>
      <w:r w:rsidRPr="001475D8">
        <w:rPr>
          <w:b/>
          <w:i/>
          <w:lang w:eastAsia="zh-CN"/>
        </w:rPr>
        <w:t xml:space="preserve">ub-configuration contains: </w:t>
      </w:r>
    </w:p>
    <w:p w14:paraId="0D19B012" w14:textId="77777777" w:rsidR="00734B21" w:rsidRDefault="00734B21" w:rsidP="00734B21">
      <w:pPr>
        <w:pStyle w:val="af3"/>
        <w:numPr>
          <w:ilvl w:val="0"/>
          <w:numId w:val="29"/>
        </w:numPr>
        <w:spacing w:after="120"/>
        <w:ind w:firstLineChars="0"/>
        <w:jc w:val="both"/>
        <w:rPr>
          <w:b/>
          <w:i/>
          <w:lang w:eastAsia="zh-CN"/>
        </w:rPr>
      </w:pPr>
      <w:r>
        <w:rPr>
          <w:rFonts w:hint="eastAsia"/>
          <w:b/>
          <w:i/>
          <w:lang w:eastAsia="zh-CN"/>
        </w:rPr>
        <w:t>F</w:t>
      </w:r>
      <w:r>
        <w:rPr>
          <w:b/>
          <w:i/>
          <w:lang w:eastAsia="zh-CN"/>
        </w:rPr>
        <w:t xml:space="preserve">or type 1: </w:t>
      </w:r>
    </w:p>
    <w:p w14:paraId="2D845B7C" w14:textId="77777777" w:rsidR="00734B21" w:rsidRDefault="00734B21" w:rsidP="00734B21">
      <w:pPr>
        <w:pStyle w:val="af3"/>
        <w:numPr>
          <w:ilvl w:val="0"/>
          <w:numId w:val="30"/>
        </w:numPr>
        <w:spacing w:after="120"/>
        <w:ind w:firstLineChars="0"/>
        <w:jc w:val="both"/>
        <w:rPr>
          <w:b/>
          <w:i/>
          <w:lang w:eastAsia="zh-CN"/>
        </w:rPr>
      </w:pPr>
      <w:r>
        <w:rPr>
          <w:b/>
          <w:i/>
          <w:lang w:eastAsia="zh-CN"/>
        </w:rPr>
        <w:t xml:space="preserve">N1 and N2 </w:t>
      </w:r>
    </w:p>
    <w:p w14:paraId="49B67FAF" w14:textId="77777777" w:rsidR="00734B21" w:rsidRDefault="00734B21" w:rsidP="00734B21">
      <w:pPr>
        <w:pStyle w:val="af3"/>
        <w:numPr>
          <w:ilvl w:val="0"/>
          <w:numId w:val="30"/>
        </w:numPr>
        <w:spacing w:after="120"/>
        <w:ind w:firstLineChars="0"/>
        <w:jc w:val="both"/>
        <w:rPr>
          <w:b/>
          <w:i/>
          <w:lang w:eastAsia="zh-CN"/>
        </w:rPr>
      </w:pPr>
      <w:r>
        <w:rPr>
          <w:b/>
          <w:i/>
          <w:lang w:eastAsia="zh-CN"/>
        </w:rPr>
        <w:t>FFS</w:t>
      </w:r>
      <w:r>
        <w:rPr>
          <w:rFonts w:hint="eastAsia"/>
          <w:b/>
          <w:i/>
          <w:lang w:eastAsia="zh-CN"/>
        </w:rPr>
        <w:t>：</w:t>
      </w:r>
      <w:r w:rsidRPr="004240E2">
        <w:rPr>
          <w:b/>
          <w:i/>
          <w:lang w:eastAsia="zh-CN"/>
        </w:rPr>
        <w:t>CSI resource setting related parameters</w:t>
      </w:r>
    </w:p>
    <w:p w14:paraId="794D3C08" w14:textId="77777777" w:rsidR="00734B21" w:rsidRDefault="00734B21" w:rsidP="00734B21">
      <w:pPr>
        <w:pStyle w:val="af3"/>
        <w:numPr>
          <w:ilvl w:val="0"/>
          <w:numId w:val="29"/>
        </w:numPr>
        <w:spacing w:after="120"/>
        <w:ind w:firstLineChars="0"/>
        <w:jc w:val="both"/>
        <w:rPr>
          <w:b/>
          <w:i/>
          <w:lang w:eastAsia="zh-CN"/>
        </w:rPr>
      </w:pPr>
      <w:r>
        <w:rPr>
          <w:rFonts w:hint="eastAsia"/>
          <w:b/>
          <w:i/>
          <w:lang w:eastAsia="zh-CN"/>
        </w:rPr>
        <w:t>F</w:t>
      </w:r>
      <w:r>
        <w:rPr>
          <w:b/>
          <w:i/>
          <w:lang w:eastAsia="zh-CN"/>
        </w:rPr>
        <w:t>or type 2:</w:t>
      </w:r>
    </w:p>
    <w:p w14:paraId="2304E87B" w14:textId="77777777" w:rsidR="00734B21" w:rsidRPr="001475D8" w:rsidRDefault="00734B21" w:rsidP="00734B21">
      <w:pPr>
        <w:pStyle w:val="af3"/>
        <w:numPr>
          <w:ilvl w:val="0"/>
          <w:numId w:val="30"/>
        </w:numPr>
        <w:spacing w:after="120"/>
        <w:ind w:firstLineChars="0"/>
        <w:jc w:val="both"/>
        <w:rPr>
          <w:b/>
          <w:i/>
          <w:lang w:eastAsia="zh-CN"/>
        </w:rPr>
      </w:pPr>
      <w:r>
        <w:rPr>
          <w:b/>
          <w:i/>
          <w:lang w:eastAsia="zh-CN"/>
        </w:rPr>
        <w:t>FFS:</w:t>
      </w:r>
      <w:r w:rsidRPr="00C80D43">
        <w:rPr>
          <w:lang w:eastAsia="zh-CN"/>
        </w:rPr>
        <w:t xml:space="preserve"> </w:t>
      </w:r>
      <w:r w:rsidRPr="00C27191">
        <w:rPr>
          <w:b/>
          <w:i/>
          <w:lang w:eastAsia="zh-CN"/>
        </w:rPr>
        <w:t xml:space="preserve">CSI resource setting related </w:t>
      </w:r>
      <w:r>
        <w:rPr>
          <w:b/>
          <w:i/>
          <w:lang w:eastAsia="zh-CN"/>
        </w:rPr>
        <w:t>parameters</w:t>
      </w:r>
    </w:p>
    <w:p w14:paraId="22F9A60F" w14:textId="77777777" w:rsidR="004E2E2C" w:rsidRDefault="004E2E2C" w:rsidP="0062167C">
      <w:pPr>
        <w:spacing w:after="120"/>
        <w:jc w:val="both"/>
        <w:rPr>
          <w:b/>
          <w:i/>
          <w:lang w:eastAsia="zh-CN"/>
        </w:rPr>
      </w:pPr>
    </w:p>
    <w:p w14:paraId="03C9C0F7" w14:textId="77777777" w:rsidR="00734B21" w:rsidRPr="00181202" w:rsidRDefault="00734B21" w:rsidP="00777F59">
      <w:pPr>
        <w:pStyle w:val="af3"/>
        <w:numPr>
          <w:ilvl w:val="0"/>
          <w:numId w:val="37"/>
        </w:numPr>
        <w:spacing w:after="120"/>
        <w:ind w:left="357" w:firstLineChars="0" w:hanging="357"/>
        <w:jc w:val="both"/>
        <w:rPr>
          <w:b/>
          <w:i/>
          <w:lang w:eastAsia="zh-CN"/>
        </w:rPr>
      </w:pPr>
      <w:r w:rsidRPr="00181202">
        <w:rPr>
          <w:b/>
          <w:i/>
        </w:rPr>
        <w:t>Support gNB configuring, and triggering if needed, multiple CSIs reporting. There seems no need for gNB to indicate which exact CSI-RS resources for UE to measure and report, unless there are a large amount of CSI-RS resources configured</w:t>
      </w:r>
      <w:r>
        <w:rPr>
          <w:rFonts w:hint="eastAsia"/>
          <w:b/>
          <w:i/>
          <w:lang w:eastAsia="zh-CN"/>
        </w:rPr>
        <w:t>.</w:t>
      </w:r>
    </w:p>
    <w:p w14:paraId="0EBD0086" w14:textId="3908BAF0" w:rsidR="00734B21" w:rsidRDefault="00734B21" w:rsidP="00777F59">
      <w:pPr>
        <w:pStyle w:val="af3"/>
        <w:numPr>
          <w:ilvl w:val="0"/>
          <w:numId w:val="37"/>
        </w:numPr>
        <w:spacing w:after="120"/>
        <w:ind w:left="357" w:firstLineChars="0" w:hanging="357"/>
        <w:jc w:val="both"/>
        <w:rPr>
          <w:b/>
          <w:i/>
        </w:rPr>
      </w:pPr>
      <w:r w:rsidRPr="00D63FFD">
        <w:rPr>
          <w:b/>
          <w:i/>
        </w:rPr>
        <w:t>Support</w:t>
      </w:r>
      <w:r>
        <w:rPr>
          <w:b/>
          <w:i/>
        </w:rPr>
        <w:t xml:space="preserve"> multiple CSIs reporting in one report with</w:t>
      </w:r>
      <w:r w:rsidRPr="009F0094">
        <w:rPr>
          <w:b/>
          <w:i/>
        </w:rPr>
        <w:t xml:space="preserve"> overhead reduction techniques based on shared CRI, shared PMI and differential CQIs.</w:t>
      </w:r>
      <w:r>
        <w:rPr>
          <w:b/>
          <w:i/>
        </w:rPr>
        <w:t xml:space="preserve"> </w:t>
      </w:r>
      <w:r w:rsidRPr="00E028CC">
        <w:rPr>
          <w:b/>
          <w:i/>
        </w:rPr>
        <w:t>FFS details of the one report content.</w:t>
      </w:r>
    </w:p>
    <w:p w14:paraId="1766A948" w14:textId="77777777" w:rsidR="00734B21" w:rsidRPr="00734B21" w:rsidRDefault="00734B21" w:rsidP="0062167C">
      <w:pPr>
        <w:spacing w:after="120"/>
        <w:jc w:val="both"/>
        <w:rPr>
          <w:b/>
          <w:i/>
          <w:lang w:eastAsia="zh-CN"/>
        </w:rPr>
      </w:pPr>
    </w:p>
    <w:p w14:paraId="02136015" w14:textId="77777777" w:rsidR="001D72DF" w:rsidRDefault="001D72DF" w:rsidP="0062167C">
      <w:pPr>
        <w:spacing w:after="120"/>
        <w:jc w:val="both"/>
        <w:rPr>
          <w:b/>
          <w:i/>
          <w:lang w:eastAsia="zh-CN"/>
        </w:rPr>
      </w:pPr>
    </w:p>
    <w:p w14:paraId="14BF8704" w14:textId="77777777" w:rsidR="002C7DA4" w:rsidRPr="00810DFC" w:rsidRDefault="002C7DA4" w:rsidP="0062167C">
      <w:pPr>
        <w:spacing w:after="120"/>
        <w:jc w:val="both"/>
        <w:rPr>
          <w:b/>
          <w:i/>
          <w:color w:val="000000"/>
        </w:rPr>
      </w:pPr>
    </w:p>
    <w:p w14:paraId="6CAAF03B" w14:textId="77777777" w:rsidR="001B519D" w:rsidRPr="00735644" w:rsidRDefault="001B519D" w:rsidP="00735644">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lastRenderedPageBreak/>
        <w:t>References</w:t>
      </w:r>
    </w:p>
    <w:p w14:paraId="74CF090F" w14:textId="77777777" w:rsidR="001B519D" w:rsidRDefault="001B519D" w:rsidP="001B519D">
      <w:pPr>
        <w:pStyle w:val="References"/>
        <w:numPr>
          <w:ilvl w:val="0"/>
          <w:numId w:val="2"/>
        </w:numPr>
        <w:spacing w:after="0"/>
        <w:rPr>
          <w:bCs/>
          <w:lang w:eastAsia="zh-CN"/>
        </w:rPr>
      </w:pPr>
      <w:r>
        <w:rPr>
          <w:rFonts w:hint="eastAsia"/>
          <w:szCs w:val="20"/>
          <w:lang w:eastAsia="zh-CN"/>
        </w:rPr>
        <w:t>RP-</w:t>
      </w:r>
      <w:r>
        <w:rPr>
          <w:szCs w:val="20"/>
          <w:lang w:eastAsia="zh-CN"/>
        </w:rPr>
        <w:t>223540</w:t>
      </w:r>
      <w:r w:rsidRPr="00933E9C">
        <w:rPr>
          <w:szCs w:val="20"/>
          <w:lang w:eastAsia="zh-CN"/>
        </w:rPr>
        <w:t xml:space="preserve">, </w:t>
      </w:r>
      <w:r>
        <w:rPr>
          <w:bCs/>
          <w:lang w:eastAsia="zh-CN"/>
        </w:rPr>
        <w:t>Huawei</w:t>
      </w:r>
      <w:r w:rsidRPr="00933E9C">
        <w:rPr>
          <w:bCs/>
          <w:lang w:eastAsia="zh-CN"/>
        </w:rPr>
        <w:t xml:space="preserve">, </w:t>
      </w:r>
      <w:r w:rsidRPr="00823FD9">
        <w:rPr>
          <w:kern w:val="2"/>
          <w:lang w:eastAsia="zh-CN"/>
        </w:rPr>
        <w:t>New WID: Network energy savings for NR</w:t>
      </w:r>
      <w:r>
        <w:rPr>
          <w:bCs/>
          <w:lang w:eastAsia="zh-CN"/>
        </w:rPr>
        <w:t xml:space="preserve">, </w:t>
      </w:r>
      <w:r w:rsidRPr="00CF131C">
        <w:rPr>
          <w:bCs/>
          <w:lang w:eastAsia="zh-CN"/>
        </w:rPr>
        <w:t>November 14 –November 18, 2022</w:t>
      </w:r>
      <w:r w:rsidRPr="00933E9C">
        <w:rPr>
          <w:bCs/>
          <w:lang w:eastAsia="zh-CN"/>
        </w:rPr>
        <w:t>.</w:t>
      </w:r>
    </w:p>
    <w:p w14:paraId="7A98E66B" w14:textId="6C9A4E9A" w:rsidR="00E70BF4" w:rsidRPr="00C73797" w:rsidRDefault="00CC30C6" w:rsidP="00E70BF4">
      <w:pPr>
        <w:pStyle w:val="References"/>
        <w:numPr>
          <w:ilvl w:val="0"/>
          <w:numId w:val="2"/>
        </w:numPr>
        <w:spacing w:after="0"/>
        <w:rPr>
          <w:bCs/>
          <w:lang w:eastAsia="zh-CN"/>
        </w:rPr>
      </w:pPr>
      <w:hyperlink r:id="rId22" w:history="1">
        <w:r w:rsidR="00E70BF4" w:rsidRPr="00A61A57">
          <w:rPr>
            <w:szCs w:val="20"/>
            <w:lang w:eastAsia="zh-CN"/>
          </w:rPr>
          <w:t>R1-2302179</w:t>
        </w:r>
      </w:hyperlink>
      <w:r w:rsidR="00E70BF4" w:rsidRPr="00933E9C">
        <w:rPr>
          <w:szCs w:val="20"/>
          <w:lang w:eastAsia="zh-CN"/>
        </w:rPr>
        <w:t xml:space="preserve">, </w:t>
      </w:r>
      <w:r w:rsidR="00E70BF4" w:rsidRPr="00F12947">
        <w:rPr>
          <w:szCs w:val="20"/>
          <w:lang w:eastAsia="zh-CN"/>
        </w:rPr>
        <w:t>Huawei,</w:t>
      </w:r>
      <w:r w:rsidR="00E70BF4" w:rsidRPr="00A61A57">
        <w:rPr>
          <w:kern w:val="2"/>
          <w:lang w:eastAsia="zh-CN"/>
        </w:rPr>
        <w:t xml:space="preserve"> Final FL summary for spatial and power domain techniques for R18 NES,</w:t>
      </w:r>
      <w:r w:rsidR="00E70BF4" w:rsidRPr="00E70BF4">
        <w:t xml:space="preserve"> </w:t>
      </w:r>
      <w:r w:rsidR="00E70BF4" w:rsidRPr="00E70BF4">
        <w:rPr>
          <w:kern w:val="2"/>
          <w:lang w:eastAsia="zh-CN"/>
        </w:rPr>
        <w:t>February 27 – March 3, 2023</w:t>
      </w:r>
      <w:r w:rsidR="00E70BF4" w:rsidRPr="00933E9C">
        <w:rPr>
          <w:bCs/>
          <w:lang w:eastAsia="zh-CN"/>
        </w:rPr>
        <w:t>.</w:t>
      </w:r>
    </w:p>
    <w:p w14:paraId="5B3AEBE9" w14:textId="333EF964" w:rsidR="001B519D" w:rsidRDefault="001B519D">
      <w:pPr>
        <w:rPr>
          <w:b/>
          <w:i/>
        </w:rPr>
      </w:pPr>
      <w:r>
        <w:rPr>
          <w:b/>
          <w:i/>
        </w:rPr>
        <w:br w:type="page"/>
      </w:r>
    </w:p>
    <w:p w14:paraId="78E4EA72" w14:textId="2E1EFDE6" w:rsidR="00D64400" w:rsidRDefault="00D64400" w:rsidP="00D64400">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735644">
        <w:rPr>
          <w:rFonts w:ascii="Times New Roman" w:hAnsi="Times New Roman"/>
          <w:sz w:val="28"/>
          <w:szCs w:val="28"/>
          <w:lang w:eastAsia="zh-CN"/>
        </w:rPr>
        <w:lastRenderedPageBreak/>
        <w:t>Appendi</w:t>
      </w:r>
      <w:r w:rsidR="004D2B65">
        <w:rPr>
          <w:rFonts w:ascii="Times New Roman" w:hAnsi="Times New Roman"/>
          <w:sz w:val="28"/>
          <w:szCs w:val="28"/>
          <w:lang w:eastAsia="zh-CN"/>
        </w:rPr>
        <w:t>c</w:t>
      </w:r>
      <w:r>
        <w:rPr>
          <w:rFonts w:ascii="Times New Roman" w:hAnsi="Times New Roman"/>
          <w:sz w:val="28"/>
          <w:szCs w:val="28"/>
          <w:lang w:eastAsia="zh-CN"/>
        </w:rPr>
        <w:t xml:space="preserve">es </w:t>
      </w:r>
    </w:p>
    <w:p w14:paraId="1EACDD76" w14:textId="2F426967" w:rsidR="00D04616" w:rsidRPr="00735644" w:rsidRDefault="00D04616" w:rsidP="00735644">
      <w:pPr>
        <w:pStyle w:val="2"/>
      </w:pPr>
      <w:bookmarkStart w:id="26" w:name="_Ref131711651"/>
      <w:bookmarkStart w:id="27" w:name="_Ref131711615"/>
      <w:r w:rsidRPr="00735644">
        <w:t xml:space="preserve">Appendix </w:t>
      </w:r>
      <w:r w:rsidR="00B6643A">
        <w:t>A</w:t>
      </w:r>
      <w:bookmarkEnd w:id="26"/>
      <w:r w:rsidR="00CD46BC">
        <w:t>: LLS assumption</w:t>
      </w:r>
      <w:bookmarkEnd w:id="27"/>
    </w:p>
    <w:p w14:paraId="7EF59C99" w14:textId="3E945A63" w:rsidR="00D04616" w:rsidRPr="00BF41C2" w:rsidRDefault="00D04616" w:rsidP="00D04616">
      <w:pPr>
        <w:jc w:val="center"/>
        <w:rPr>
          <w:b/>
          <w:lang w:eastAsia="zh-CN"/>
        </w:rPr>
      </w:pPr>
    </w:p>
    <w:tbl>
      <w:tblPr>
        <w:tblW w:w="8080" w:type="dxa"/>
        <w:tblInd w:w="119" w:type="dxa"/>
        <w:tblCellMar>
          <w:left w:w="0" w:type="dxa"/>
          <w:right w:w="0" w:type="dxa"/>
        </w:tblCellMar>
        <w:tblLook w:val="04A0" w:firstRow="1" w:lastRow="0" w:firstColumn="1" w:lastColumn="0" w:noHBand="0" w:noVBand="1"/>
      </w:tblPr>
      <w:tblGrid>
        <w:gridCol w:w="4111"/>
        <w:gridCol w:w="3969"/>
      </w:tblGrid>
      <w:tr w:rsidR="00D04616" w:rsidRPr="003A2954" w14:paraId="1DC8C177" w14:textId="77777777" w:rsidTr="00D04616">
        <w:trPr>
          <w:trHeight w:val="177"/>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590F2" w14:textId="77777777" w:rsidR="00D04616" w:rsidRPr="00D04616" w:rsidRDefault="00D04616" w:rsidP="00D04616">
            <w:pPr>
              <w:widowControl w:val="0"/>
              <w:autoSpaceDE w:val="0"/>
              <w:autoSpaceDN w:val="0"/>
              <w:adjustRightInd w:val="0"/>
              <w:spacing w:after="120" w:line="259" w:lineRule="auto"/>
              <w:jc w:val="both"/>
              <w:rPr>
                <w:b/>
                <w:lang w:eastAsia="zh-CN"/>
              </w:rPr>
            </w:pPr>
            <w:r w:rsidRPr="00D04616">
              <w:rPr>
                <w:b/>
                <w:lang w:eastAsia="zh-CN"/>
              </w:rPr>
              <w:t>Parameter</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65507" w14:textId="77777777" w:rsidR="00D04616" w:rsidRPr="00D04616" w:rsidRDefault="00D04616" w:rsidP="00D04616">
            <w:pPr>
              <w:widowControl w:val="0"/>
              <w:autoSpaceDE w:val="0"/>
              <w:autoSpaceDN w:val="0"/>
              <w:adjustRightInd w:val="0"/>
              <w:spacing w:after="120" w:line="259" w:lineRule="auto"/>
              <w:jc w:val="both"/>
              <w:rPr>
                <w:b/>
                <w:lang w:eastAsia="zh-CN"/>
              </w:rPr>
            </w:pPr>
            <w:r w:rsidRPr="00D04616">
              <w:rPr>
                <w:b/>
                <w:lang w:eastAsia="zh-CN"/>
              </w:rPr>
              <w:t>Value</w:t>
            </w:r>
          </w:p>
        </w:tc>
      </w:tr>
      <w:tr w:rsidR="00D04616" w:rsidRPr="003A2954" w14:paraId="3016F07F" w14:textId="77777777" w:rsidTr="00D04616">
        <w:trPr>
          <w:trHeight w:val="119"/>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2B67E" w14:textId="6153C7E3"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Carrier frequency, SCS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FC576" w14:textId="66283930" w:rsidR="00D04616" w:rsidRPr="00D04616" w:rsidRDefault="00D04616" w:rsidP="00D04616">
            <w:pPr>
              <w:widowControl w:val="0"/>
              <w:autoSpaceDE w:val="0"/>
              <w:autoSpaceDN w:val="0"/>
              <w:adjustRightInd w:val="0"/>
              <w:spacing w:after="120" w:line="259" w:lineRule="auto"/>
              <w:jc w:val="both"/>
              <w:rPr>
                <w:lang w:eastAsia="zh-CN"/>
              </w:rPr>
            </w:pPr>
            <w:r>
              <w:rPr>
                <w:lang w:eastAsia="zh-CN"/>
              </w:rPr>
              <w:t>3.5GHz, 30kHz</w:t>
            </w:r>
            <w:r w:rsidRPr="00D04616">
              <w:rPr>
                <w:lang w:eastAsia="zh-CN"/>
              </w:rPr>
              <w:t xml:space="preserve"> </w:t>
            </w:r>
          </w:p>
        </w:tc>
      </w:tr>
      <w:tr w:rsidR="00D04616" w:rsidRPr="003A2954" w14:paraId="68F0D4B0" w14:textId="77777777" w:rsidTr="00D04616">
        <w:trPr>
          <w:trHeight w:val="63"/>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50D8D"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Channel model</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5DD1F" w14:textId="73F5EB5A" w:rsidR="00D04616" w:rsidRPr="00D04616" w:rsidRDefault="00D04616">
            <w:pPr>
              <w:widowControl w:val="0"/>
              <w:autoSpaceDE w:val="0"/>
              <w:autoSpaceDN w:val="0"/>
              <w:adjustRightInd w:val="0"/>
              <w:spacing w:after="120" w:line="259" w:lineRule="auto"/>
              <w:jc w:val="both"/>
              <w:rPr>
                <w:lang w:eastAsia="zh-CN"/>
              </w:rPr>
            </w:pPr>
            <w:r>
              <w:rPr>
                <w:lang w:eastAsia="zh-CN"/>
              </w:rPr>
              <w:t>CDL-</w:t>
            </w:r>
            <w:proofErr w:type="gramStart"/>
            <w:r>
              <w:rPr>
                <w:lang w:eastAsia="zh-CN"/>
              </w:rPr>
              <w:t>B  1</w:t>
            </w:r>
            <w:r w:rsidRPr="00D04616">
              <w:rPr>
                <w:lang w:eastAsia="zh-CN"/>
              </w:rPr>
              <w:t>0</w:t>
            </w:r>
            <w:proofErr w:type="gramEnd"/>
            <w:r w:rsidRPr="00D04616">
              <w:rPr>
                <w:lang w:eastAsia="zh-CN"/>
              </w:rPr>
              <w:t>ns delay spread</w:t>
            </w:r>
          </w:p>
        </w:tc>
      </w:tr>
      <w:tr w:rsidR="00D04616" w:rsidRPr="003A2954" w14:paraId="3CFE8037" w14:textId="77777777" w:rsidTr="00D04616">
        <w:trPr>
          <w:trHeight w:val="53"/>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C4976"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UE speed</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B38CB" w14:textId="012E870F" w:rsidR="00D04616" w:rsidRPr="00D04616" w:rsidRDefault="00D04616" w:rsidP="00D04616">
            <w:pPr>
              <w:widowControl w:val="0"/>
              <w:autoSpaceDE w:val="0"/>
              <w:autoSpaceDN w:val="0"/>
              <w:adjustRightInd w:val="0"/>
              <w:spacing w:after="120" w:line="259" w:lineRule="auto"/>
              <w:jc w:val="both"/>
              <w:rPr>
                <w:lang w:eastAsia="zh-CN"/>
              </w:rPr>
            </w:pPr>
            <w:r>
              <w:rPr>
                <w:lang w:eastAsia="zh-CN"/>
              </w:rPr>
              <w:t>3</w:t>
            </w:r>
            <w:r w:rsidRPr="00D04616">
              <w:rPr>
                <w:lang w:eastAsia="zh-CN"/>
              </w:rPr>
              <w:t xml:space="preserve"> km/h</w:t>
            </w:r>
          </w:p>
        </w:tc>
      </w:tr>
      <w:tr w:rsidR="00D04616" w:rsidRPr="003A2954" w14:paraId="500AB00B" w14:textId="77777777" w:rsidTr="00D04616">
        <w:trPr>
          <w:trHeight w:val="133"/>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987DD"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 xml:space="preserve">Number of UE antennas </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E082" w14:textId="366EFAA6"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4R</w:t>
            </w:r>
          </w:p>
        </w:tc>
      </w:tr>
      <w:tr w:rsidR="00D04616" w:rsidRPr="00733184" w14:paraId="6FE20F58" w14:textId="77777777" w:rsidTr="00D04616">
        <w:trPr>
          <w:trHeight w:val="123"/>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08783"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Number of gNB antennas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28EA4" w14:textId="77777777" w:rsidR="00D04616" w:rsidRPr="007117A2" w:rsidRDefault="00D04616" w:rsidP="00D04616">
            <w:pPr>
              <w:widowControl w:val="0"/>
              <w:autoSpaceDE w:val="0"/>
              <w:autoSpaceDN w:val="0"/>
              <w:adjustRightInd w:val="0"/>
              <w:spacing w:after="120" w:line="259" w:lineRule="auto"/>
              <w:jc w:val="both"/>
              <w:rPr>
                <w:lang w:val="fr-FR"/>
              </w:rPr>
            </w:pPr>
            <w:r w:rsidRPr="007117A2">
              <w:rPr>
                <w:lang w:val="fr-FR"/>
              </w:rPr>
              <w:t>32T</w:t>
            </w:r>
          </w:p>
          <w:p w14:paraId="262B8D8D" w14:textId="3F4E84B2" w:rsidR="00D04616" w:rsidRPr="007117A2" w:rsidRDefault="00D04616" w:rsidP="00D04616">
            <w:pPr>
              <w:widowControl w:val="0"/>
              <w:autoSpaceDE w:val="0"/>
              <w:autoSpaceDN w:val="0"/>
              <w:adjustRightInd w:val="0"/>
              <w:spacing w:after="120" w:line="259" w:lineRule="auto"/>
              <w:jc w:val="both"/>
              <w:rPr>
                <w:lang w:val="fr-FR"/>
              </w:rPr>
            </w:pPr>
            <w:r w:rsidRPr="007117A2">
              <w:rPr>
                <w:lang w:val="fr-FR"/>
              </w:rPr>
              <w:t>(M,N,P,Mg,Ng) = (8,8,2,1,1)</w:t>
            </w:r>
            <w:r w:rsidRPr="007117A2">
              <w:rPr>
                <w:lang w:val="fr-FR"/>
              </w:rPr>
              <w:br/>
              <w:t>(dH, dV)=(0.5, 0.8)</w:t>
            </w:r>
            <w:r w:rsidRPr="005726D7">
              <w:rPr>
                <w:lang w:eastAsia="zh-CN"/>
              </w:rPr>
              <w:t>λ</w:t>
            </w:r>
          </w:p>
        </w:tc>
      </w:tr>
      <w:tr w:rsidR="00D04616" w:rsidRPr="003A2954" w14:paraId="4C59C898" w14:textId="77777777" w:rsidTr="00D04616">
        <w:trPr>
          <w:trHeight w:val="87"/>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E6679"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MCS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C496E" w14:textId="2C48CCCF" w:rsidR="00D04616" w:rsidRPr="00D04616" w:rsidRDefault="00103165" w:rsidP="00D04616">
            <w:pPr>
              <w:widowControl w:val="0"/>
              <w:autoSpaceDE w:val="0"/>
              <w:autoSpaceDN w:val="0"/>
              <w:adjustRightInd w:val="0"/>
              <w:spacing w:after="120" w:line="259" w:lineRule="auto"/>
              <w:jc w:val="both"/>
              <w:rPr>
                <w:lang w:eastAsia="zh-CN"/>
              </w:rPr>
            </w:pPr>
            <w:r>
              <w:rPr>
                <w:lang w:eastAsia="zh-CN"/>
              </w:rPr>
              <w:t>Link a</w:t>
            </w:r>
            <w:r w:rsidR="002527BF">
              <w:rPr>
                <w:lang w:eastAsia="zh-CN"/>
              </w:rPr>
              <w:t>daptation</w:t>
            </w:r>
          </w:p>
        </w:tc>
      </w:tr>
      <w:tr w:rsidR="00D04616" w:rsidRPr="003A2954" w14:paraId="58658855" w14:textId="77777777" w:rsidTr="00D04616">
        <w:trPr>
          <w:trHeight w:val="123"/>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13B92"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DMRS type</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72D67"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DM-RS type 1</w:t>
            </w:r>
          </w:p>
        </w:tc>
      </w:tr>
      <w:tr w:rsidR="00D04616" w:rsidRPr="003A2954" w14:paraId="562E90BB" w14:textId="77777777" w:rsidTr="00D04616">
        <w:trPr>
          <w:trHeight w:val="68"/>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BFC65"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Number of DMRS symbols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8E87"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1</w:t>
            </w:r>
          </w:p>
        </w:tc>
      </w:tr>
      <w:tr w:rsidR="00D04616" w:rsidRPr="003A2954" w14:paraId="6BD3CB3F" w14:textId="77777777" w:rsidTr="00D04616">
        <w:trPr>
          <w:trHeight w:val="152"/>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33EE8"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Number of scheduled RBs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1367B" w14:textId="2129DB01" w:rsidR="00D04616" w:rsidRPr="00D04616" w:rsidRDefault="00D04616" w:rsidP="00D04616">
            <w:pPr>
              <w:widowControl w:val="0"/>
              <w:autoSpaceDE w:val="0"/>
              <w:autoSpaceDN w:val="0"/>
              <w:adjustRightInd w:val="0"/>
              <w:spacing w:after="120" w:line="259" w:lineRule="auto"/>
              <w:jc w:val="both"/>
              <w:rPr>
                <w:lang w:eastAsia="zh-CN"/>
              </w:rPr>
            </w:pPr>
            <w:r>
              <w:rPr>
                <w:lang w:eastAsia="zh-CN"/>
              </w:rPr>
              <w:t>24</w:t>
            </w:r>
          </w:p>
        </w:tc>
      </w:tr>
      <w:tr w:rsidR="00D04616" w:rsidRPr="003A2954" w14:paraId="155F2228" w14:textId="77777777" w:rsidTr="00D04616">
        <w:trPr>
          <w:trHeight w:val="177"/>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9236D"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PDSCH mapping</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EA09"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Type A, Start symbol 2, Duration 12</w:t>
            </w:r>
          </w:p>
        </w:tc>
      </w:tr>
      <w:tr w:rsidR="00D04616" w:rsidRPr="003A2954" w14:paraId="762FE1D8" w14:textId="77777777" w:rsidTr="00C80105">
        <w:trPr>
          <w:trHeight w:val="155"/>
        </w:trPr>
        <w:tc>
          <w:tcPr>
            <w:tcW w:w="4111" w:type="dxa"/>
            <w:tcBorders>
              <w:top w:val="single" w:sz="4" w:space="0" w:color="auto"/>
              <w:left w:val="single" w:sz="4" w:space="0" w:color="auto"/>
              <w:right w:val="single" w:sz="4" w:space="0" w:color="auto"/>
            </w:tcBorders>
            <w:tcMar>
              <w:top w:w="0" w:type="dxa"/>
              <w:left w:w="108" w:type="dxa"/>
              <w:bottom w:w="0" w:type="dxa"/>
              <w:right w:w="108" w:type="dxa"/>
            </w:tcMar>
            <w:hideMark/>
          </w:tcPr>
          <w:p w14:paraId="7DAE058F"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Rank</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84586" w14:textId="7BD340D7" w:rsidR="00D04616" w:rsidRPr="00D04616" w:rsidRDefault="00103165" w:rsidP="00D36F1C">
            <w:pPr>
              <w:widowControl w:val="0"/>
              <w:autoSpaceDE w:val="0"/>
              <w:autoSpaceDN w:val="0"/>
              <w:adjustRightInd w:val="0"/>
              <w:spacing w:after="120" w:line="259" w:lineRule="auto"/>
              <w:jc w:val="both"/>
              <w:rPr>
                <w:lang w:eastAsia="zh-CN"/>
              </w:rPr>
            </w:pPr>
            <w:r>
              <w:rPr>
                <w:lang w:eastAsia="zh-CN"/>
              </w:rPr>
              <w:t>Fixed r</w:t>
            </w:r>
            <w:r w:rsidR="00D04616">
              <w:rPr>
                <w:lang w:eastAsia="zh-CN"/>
              </w:rPr>
              <w:t xml:space="preserve">ank: </w:t>
            </w:r>
            <w:r>
              <w:rPr>
                <w:lang w:eastAsia="zh-CN"/>
              </w:rPr>
              <w:t>1</w:t>
            </w:r>
            <w:r w:rsidR="00DF6BA1">
              <w:rPr>
                <w:lang w:eastAsia="zh-CN"/>
              </w:rPr>
              <w:t>, 2</w:t>
            </w:r>
            <w:r w:rsidR="00686198">
              <w:rPr>
                <w:lang w:eastAsia="zh-CN"/>
              </w:rPr>
              <w:t>, 4</w:t>
            </w:r>
          </w:p>
        </w:tc>
      </w:tr>
      <w:tr w:rsidR="00D04616" w:rsidRPr="003A2954" w14:paraId="6155D0A4" w14:textId="77777777" w:rsidTr="00D04616">
        <w:trPr>
          <w:trHeight w:val="177"/>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81634"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Channel estimation</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890BF"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Realistic channel estimation</w:t>
            </w:r>
          </w:p>
        </w:tc>
      </w:tr>
      <w:tr w:rsidR="00D04616" w:rsidRPr="003A2954" w14:paraId="1B607DCF" w14:textId="77777777" w:rsidTr="00D04616">
        <w:trPr>
          <w:trHeight w:val="177"/>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21AF1"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PRB Bundling</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05098" w14:textId="5F891F1F" w:rsidR="00D04616" w:rsidRPr="00D04616" w:rsidRDefault="00D04616" w:rsidP="00D04616">
            <w:pPr>
              <w:widowControl w:val="0"/>
              <w:autoSpaceDE w:val="0"/>
              <w:autoSpaceDN w:val="0"/>
              <w:adjustRightInd w:val="0"/>
              <w:spacing w:after="120" w:line="259" w:lineRule="auto"/>
              <w:jc w:val="both"/>
              <w:rPr>
                <w:lang w:eastAsia="zh-CN"/>
              </w:rPr>
            </w:pPr>
            <w:r>
              <w:rPr>
                <w:lang w:eastAsia="zh-CN"/>
              </w:rPr>
              <w:t>4</w:t>
            </w:r>
          </w:p>
        </w:tc>
      </w:tr>
    </w:tbl>
    <w:p w14:paraId="21C45EE6" w14:textId="77777777" w:rsidR="00D04616" w:rsidRDefault="00D04616" w:rsidP="00D300E9">
      <w:pPr>
        <w:rPr>
          <w:lang w:eastAsia="zh-CN"/>
        </w:rPr>
      </w:pPr>
    </w:p>
    <w:p w14:paraId="05796F3B" w14:textId="1FC40C84" w:rsidR="001B519D" w:rsidRDefault="001B519D">
      <w:pPr>
        <w:rPr>
          <w:lang w:eastAsia="zh-CN"/>
        </w:rPr>
      </w:pPr>
      <w:r>
        <w:rPr>
          <w:lang w:eastAsia="zh-CN"/>
        </w:rPr>
        <w:br w:type="page"/>
      </w:r>
    </w:p>
    <w:p w14:paraId="3161E589" w14:textId="3C52DC59" w:rsidR="00D300E9" w:rsidRPr="00735644" w:rsidRDefault="00D300E9" w:rsidP="00735644">
      <w:pPr>
        <w:pStyle w:val="2"/>
      </w:pPr>
      <w:r w:rsidRPr="00735644">
        <w:lastRenderedPageBreak/>
        <w:t>Appendix</w:t>
      </w:r>
      <w:r w:rsidR="00D04616" w:rsidRPr="00735644">
        <w:t xml:space="preserve"> </w:t>
      </w:r>
      <w:r w:rsidR="002C7DA4">
        <w:t>B</w:t>
      </w:r>
      <w:r w:rsidRPr="00735644">
        <w:t>: SLS assumptions</w:t>
      </w:r>
    </w:p>
    <w:tbl>
      <w:tblPr>
        <w:tblStyle w:val="11"/>
        <w:tblW w:w="10503" w:type="dxa"/>
        <w:jc w:val="center"/>
        <w:tblLook w:val="04A0" w:firstRow="1" w:lastRow="0" w:firstColumn="1" w:lastColumn="0" w:noHBand="0" w:noVBand="1"/>
      </w:tblPr>
      <w:tblGrid>
        <w:gridCol w:w="1463"/>
        <w:gridCol w:w="2360"/>
        <w:gridCol w:w="3402"/>
        <w:gridCol w:w="3278"/>
      </w:tblGrid>
      <w:tr w:rsidR="00D300E9" w:rsidRPr="005726D7" w14:paraId="19242A49" w14:textId="77777777" w:rsidTr="00C80105">
        <w:trPr>
          <w:trHeight w:val="240"/>
          <w:jc w:val="center"/>
        </w:trPr>
        <w:tc>
          <w:tcPr>
            <w:tcW w:w="1463" w:type="dxa"/>
            <w:noWrap/>
          </w:tcPr>
          <w:p w14:paraId="13AF98D5" w14:textId="77777777" w:rsidR="00D300E9" w:rsidRPr="005726D7" w:rsidRDefault="00D300E9" w:rsidP="00C80105">
            <w:pPr>
              <w:rPr>
                <w:lang w:eastAsia="zh-CN"/>
              </w:rPr>
            </w:pPr>
            <w:bookmarkStart w:id="28" w:name="_Hlk118295041"/>
            <w:bookmarkStart w:id="29" w:name="_Hlk118294928"/>
          </w:p>
        </w:tc>
        <w:tc>
          <w:tcPr>
            <w:tcW w:w="9040" w:type="dxa"/>
            <w:gridSpan w:val="3"/>
          </w:tcPr>
          <w:p w14:paraId="5286D19C" w14:textId="77777777" w:rsidR="00D300E9" w:rsidRPr="005726D7" w:rsidRDefault="00D300E9" w:rsidP="00C80105">
            <w:pPr>
              <w:jc w:val="center"/>
              <w:rPr>
                <w:lang w:eastAsia="zh-CN"/>
              </w:rPr>
            </w:pPr>
            <w:r w:rsidRPr="005726D7">
              <w:rPr>
                <w:bCs/>
                <w:lang w:eastAsia="zh-CN"/>
              </w:rPr>
              <w:t>Parameters</w:t>
            </w:r>
          </w:p>
        </w:tc>
      </w:tr>
      <w:tr w:rsidR="00D300E9" w:rsidRPr="005726D7" w14:paraId="27DCD64F" w14:textId="77777777" w:rsidTr="00C80105">
        <w:trPr>
          <w:trHeight w:val="240"/>
          <w:jc w:val="center"/>
        </w:trPr>
        <w:tc>
          <w:tcPr>
            <w:tcW w:w="1463" w:type="dxa"/>
            <w:vMerge w:val="restart"/>
            <w:noWrap/>
          </w:tcPr>
          <w:p w14:paraId="1B76F97B" w14:textId="77777777" w:rsidR="00D300E9" w:rsidRPr="005726D7" w:rsidRDefault="00D300E9" w:rsidP="00C80105">
            <w:pPr>
              <w:rPr>
                <w:lang w:eastAsia="zh-CN"/>
              </w:rPr>
            </w:pPr>
            <w:r w:rsidRPr="005726D7">
              <w:rPr>
                <w:lang w:eastAsia="zh-CN"/>
              </w:rPr>
              <w:t>Basic parameters</w:t>
            </w:r>
          </w:p>
        </w:tc>
        <w:tc>
          <w:tcPr>
            <w:tcW w:w="2360" w:type="dxa"/>
          </w:tcPr>
          <w:p w14:paraId="3E4D97AF" w14:textId="77777777" w:rsidR="00D300E9" w:rsidRPr="005726D7" w:rsidRDefault="00D300E9" w:rsidP="00C80105">
            <w:pPr>
              <w:rPr>
                <w:bCs/>
                <w:lang w:eastAsia="zh-CN"/>
              </w:rPr>
            </w:pPr>
            <w:r w:rsidRPr="005726D7">
              <w:rPr>
                <w:bCs/>
                <w:lang w:eastAsia="zh-CN"/>
              </w:rPr>
              <w:t>Channel model</w:t>
            </w:r>
          </w:p>
        </w:tc>
        <w:tc>
          <w:tcPr>
            <w:tcW w:w="3402" w:type="dxa"/>
          </w:tcPr>
          <w:p w14:paraId="41C0F0A9" w14:textId="77777777" w:rsidR="00D300E9" w:rsidRDefault="00D300E9" w:rsidP="00C80105">
            <w:r w:rsidRPr="00D44C97">
              <w:t>3D-Uma as in TR 38.901</w:t>
            </w:r>
            <w:r>
              <w:t xml:space="preserve"> </w:t>
            </w:r>
          </w:p>
          <w:p w14:paraId="21DD664D" w14:textId="77777777" w:rsidR="00D300E9" w:rsidRPr="005726D7" w:rsidRDefault="00D300E9" w:rsidP="00C80105">
            <w:pPr>
              <w:rPr>
                <w:lang w:eastAsia="zh-CN"/>
              </w:rPr>
            </w:pPr>
            <w:r>
              <w:t>with 100% low loss</w:t>
            </w:r>
          </w:p>
        </w:tc>
        <w:tc>
          <w:tcPr>
            <w:tcW w:w="3278" w:type="dxa"/>
          </w:tcPr>
          <w:p w14:paraId="45AA68D2" w14:textId="77777777" w:rsidR="00D300E9" w:rsidRDefault="00D300E9" w:rsidP="00C80105">
            <w:r w:rsidRPr="00D44C97">
              <w:t>3D-Uma as in TR 38.901</w:t>
            </w:r>
          </w:p>
          <w:p w14:paraId="358419C1" w14:textId="77777777" w:rsidR="00D300E9" w:rsidRPr="005726D7" w:rsidRDefault="00D300E9" w:rsidP="00C80105">
            <w:pPr>
              <w:rPr>
                <w:lang w:eastAsia="zh-CN"/>
              </w:rPr>
            </w:pPr>
            <w:r>
              <w:t>with 100% low loss</w:t>
            </w:r>
          </w:p>
        </w:tc>
      </w:tr>
      <w:tr w:rsidR="00D300E9" w:rsidRPr="005726D7" w14:paraId="32B1A4B2" w14:textId="77777777" w:rsidTr="00C80105">
        <w:trPr>
          <w:trHeight w:val="240"/>
          <w:jc w:val="center"/>
        </w:trPr>
        <w:tc>
          <w:tcPr>
            <w:tcW w:w="1463" w:type="dxa"/>
            <w:vMerge/>
            <w:noWrap/>
          </w:tcPr>
          <w:p w14:paraId="5E165C54" w14:textId="77777777" w:rsidR="00D300E9" w:rsidRPr="005726D7" w:rsidRDefault="00D300E9" w:rsidP="00C80105">
            <w:pPr>
              <w:rPr>
                <w:lang w:eastAsia="zh-CN"/>
              </w:rPr>
            </w:pPr>
          </w:p>
        </w:tc>
        <w:tc>
          <w:tcPr>
            <w:tcW w:w="2360" w:type="dxa"/>
          </w:tcPr>
          <w:p w14:paraId="1AE0F53C" w14:textId="77777777" w:rsidR="00D300E9" w:rsidRPr="005726D7" w:rsidRDefault="00D300E9" w:rsidP="00C80105">
            <w:pPr>
              <w:rPr>
                <w:bCs/>
                <w:lang w:eastAsia="zh-CN"/>
              </w:rPr>
            </w:pPr>
            <w:r w:rsidRPr="005726D7">
              <w:rPr>
                <w:bCs/>
                <w:lang w:eastAsia="zh-CN"/>
              </w:rPr>
              <w:t>Device deployment</w:t>
            </w:r>
          </w:p>
        </w:tc>
        <w:tc>
          <w:tcPr>
            <w:tcW w:w="3402" w:type="dxa"/>
          </w:tcPr>
          <w:p w14:paraId="432CB5CB" w14:textId="77777777" w:rsidR="00D300E9" w:rsidRPr="005726D7" w:rsidRDefault="00D300E9" w:rsidP="00C80105">
            <w:pPr>
              <w:rPr>
                <w:lang w:eastAsia="zh-CN"/>
              </w:rPr>
            </w:pPr>
            <w:r w:rsidRPr="005726D7">
              <w:rPr>
                <w:lang w:eastAsia="zh-CN"/>
              </w:rPr>
              <w:t>80% indoor, 20% outdoor</w:t>
            </w:r>
          </w:p>
        </w:tc>
        <w:tc>
          <w:tcPr>
            <w:tcW w:w="3278" w:type="dxa"/>
          </w:tcPr>
          <w:p w14:paraId="25471306" w14:textId="77777777" w:rsidR="00D300E9" w:rsidRPr="005726D7" w:rsidRDefault="00D300E9" w:rsidP="00C80105">
            <w:pPr>
              <w:rPr>
                <w:lang w:eastAsia="zh-CN"/>
              </w:rPr>
            </w:pPr>
            <w:r w:rsidRPr="005726D7">
              <w:rPr>
                <w:lang w:eastAsia="zh-CN"/>
              </w:rPr>
              <w:t>80% indoor, 20% outdoor</w:t>
            </w:r>
          </w:p>
        </w:tc>
      </w:tr>
      <w:tr w:rsidR="00D300E9" w:rsidRPr="005726D7" w14:paraId="487F2689" w14:textId="77777777" w:rsidTr="00C80105">
        <w:trPr>
          <w:trHeight w:val="240"/>
          <w:jc w:val="center"/>
        </w:trPr>
        <w:tc>
          <w:tcPr>
            <w:tcW w:w="1463" w:type="dxa"/>
            <w:vMerge/>
            <w:noWrap/>
          </w:tcPr>
          <w:p w14:paraId="6408207F" w14:textId="77777777" w:rsidR="00D300E9" w:rsidRPr="005726D7" w:rsidRDefault="00D300E9" w:rsidP="00C80105">
            <w:pPr>
              <w:rPr>
                <w:lang w:eastAsia="zh-CN"/>
              </w:rPr>
            </w:pPr>
          </w:p>
        </w:tc>
        <w:tc>
          <w:tcPr>
            <w:tcW w:w="2360" w:type="dxa"/>
          </w:tcPr>
          <w:p w14:paraId="26D38E31" w14:textId="77777777" w:rsidR="00D300E9" w:rsidRPr="005726D7" w:rsidRDefault="00D300E9" w:rsidP="00C80105">
            <w:pPr>
              <w:rPr>
                <w:bCs/>
                <w:lang w:eastAsia="zh-CN"/>
              </w:rPr>
            </w:pPr>
            <w:r w:rsidRPr="005726D7">
              <w:rPr>
                <w:bCs/>
                <w:lang w:eastAsia="zh-CN"/>
              </w:rPr>
              <w:t>Inter-site distance</w:t>
            </w:r>
          </w:p>
        </w:tc>
        <w:tc>
          <w:tcPr>
            <w:tcW w:w="3402" w:type="dxa"/>
          </w:tcPr>
          <w:p w14:paraId="1D02B06A" w14:textId="77777777" w:rsidR="00D300E9" w:rsidRPr="005726D7" w:rsidRDefault="00D300E9" w:rsidP="00C80105">
            <w:pPr>
              <w:rPr>
                <w:lang w:eastAsia="zh-CN"/>
              </w:rPr>
            </w:pPr>
            <w:r w:rsidRPr="005726D7">
              <w:rPr>
                <w:lang w:eastAsia="zh-CN"/>
              </w:rPr>
              <w:t>500m</w:t>
            </w:r>
          </w:p>
        </w:tc>
        <w:tc>
          <w:tcPr>
            <w:tcW w:w="3278" w:type="dxa"/>
          </w:tcPr>
          <w:p w14:paraId="0B369858" w14:textId="77777777" w:rsidR="00D300E9" w:rsidRPr="005726D7" w:rsidRDefault="00D300E9" w:rsidP="00C80105">
            <w:pPr>
              <w:rPr>
                <w:lang w:eastAsia="zh-CN"/>
              </w:rPr>
            </w:pPr>
            <w:r w:rsidRPr="005726D7">
              <w:rPr>
                <w:lang w:eastAsia="zh-CN"/>
              </w:rPr>
              <w:t>500m</w:t>
            </w:r>
          </w:p>
        </w:tc>
      </w:tr>
      <w:tr w:rsidR="00D300E9" w:rsidRPr="005726D7" w14:paraId="47CAC3C6" w14:textId="77777777" w:rsidTr="00C80105">
        <w:trPr>
          <w:trHeight w:val="240"/>
          <w:jc w:val="center"/>
        </w:trPr>
        <w:tc>
          <w:tcPr>
            <w:tcW w:w="1463" w:type="dxa"/>
            <w:vMerge/>
            <w:noWrap/>
          </w:tcPr>
          <w:p w14:paraId="50F622F2" w14:textId="77777777" w:rsidR="00D300E9" w:rsidRPr="005726D7" w:rsidRDefault="00D300E9" w:rsidP="00C80105">
            <w:pPr>
              <w:rPr>
                <w:lang w:eastAsia="zh-CN"/>
              </w:rPr>
            </w:pPr>
          </w:p>
        </w:tc>
        <w:tc>
          <w:tcPr>
            <w:tcW w:w="2360" w:type="dxa"/>
          </w:tcPr>
          <w:p w14:paraId="0DA77B34" w14:textId="77777777" w:rsidR="00D300E9" w:rsidRPr="005726D7" w:rsidRDefault="00D300E9" w:rsidP="00C80105">
            <w:pPr>
              <w:rPr>
                <w:bCs/>
                <w:lang w:eastAsia="zh-CN"/>
              </w:rPr>
            </w:pPr>
            <w:r w:rsidRPr="005726D7">
              <w:rPr>
                <w:bCs/>
                <w:lang w:eastAsia="zh-CN"/>
              </w:rPr>
              <w:t>Network Topology</w:t>
            </w:r>
          </w:p>
        </w:tc>
        <w:tc>
          <w:tcPr>
            <w:tcW w:w="3402" w:type="dxa"/>
          </w:tcPr>
          <w:p w14:paraId="6D2E32D5" w14:textId="77777777" w:rsidR="00D300E9" w:rsidRPr="005726D7" w:rsidRDefault="00D300E9" w:rsidP="00C80105">
            <w:pPr>
              <w:rPr>
                <w:lang w:eastAsia="zh-CN"/>
              </w:rPr>
            </w:pPr>
            <w:r w:rsidRPr="005726D7">
              <w:rPr>
                <w:lang w:eastAsia="zh-CN"/>
              </w:rPr>
              <w:t>7*3 Sector</w:t>
            </w:r>
          </w:p>
        </w:tc>
        <w:tc>
          <w:tcPr>
            <w:tcW w:w="3278" w:type="dxa"/>
          </w:tcPr>
          <w:p w14:paraId="20611762" w14:textId="77777777" w:rsidR="00D300E9" w:rsidRPr="005726D7" w:rsidRDefault="00D300E9" w:rsidP="00C80105">
            <w:pPr>
              <w:rPr>
                <w:lang w:eastAsia="zh-CN"/>
              </w:rPr>
            </w:pPr>
            <w:r w:rsidRPr="005726D7">
              <w:rPr>
                <w:lang w:eastAsia="zh-CN"/>
              </w:rPr>
              <w:t>7*3 Sector</w:t>
            </w:r>
          </w:p>
        </w:tc>
      </w:tr>
      <w:tr w:rsidR="00D300E9" w:rsidRPr="005726D7" w14:paraId="7B987A68" w14:textId="77777777" w:rsidTr="00C80105">
        <w:trPr>
          <w:trHeight w:val="240"/>
          <w:jc w:val="center"/>
        </w:trPr>
        <w:tc>
          <w:tcPr>
            <w:tcW w:w="1463" w:type="dxa"/>
            <w:vMerge/>
            <w:noWrap/>
          </w:tcPr>
          <w:p w14:paraId="48C54D1C" w14:textId="77777777" w:rsidR="00D300E9" w:rsidRPr="005726D7" w:rsidRDefault="00D300E9" w:rsidP="00C80105">
            <w:pPr>
              <w:rPr>
                <w:lang w:eastAsia="zh-CN"/>
              </w:rPr>
            </w:pPr>
          </w:p>
        </w:tc>
        <w:tc>
          <w:tcPr>
            <w:tcW w:w="2360" w:type="dxa"/>
            <w:noWrap/>
          </w:tcPr>
          <w:p w14:paraId="542BFE44" w14:textId="77777777" w:rsidR="00D300E9" w:rsidRPr="005726D7" w:rsidRDefault="00D300E9" w:rsidP="00C80105">
            <w:pPr>
              <w:rPr>
                <w:lang w:eastAsia="zh-CN"/>
              </w:rPr>
            </w:pPr>
            <w:r w:rsidRPr="005726D7">
              <w:rPr>
                <w:lang w:eastAsia="zh-CN"/>
              </w:rPr>
              <w:t>Carrier Frequency</w:t>
            </w:r>
          </w:p>
        </w:tc>
        <w:tc>
          <w:tcPr>
            <w:tcW w:w="3402" w:type="dxa"/>
            <w:noWrap/>
          </w:tcPr>
          <w:p w14:paraId="36C66167" w14:textId="77777777" w:rsidR="00D300E9" w:rsidRPr="005726D7" w:rsidRDefault="00D300E9" w:rsidP="00C80105">
            <w:pPr>
              <w:rPr>
                <w:lang w:eastAsia="zh-CN"/>
              </w:rPr>
            </w:pPr>
            <w:r w:rsidRPr="005726D7">
              <w:rPr>
                <w:lang w:eastAsia="zh-CN"/>
              </w:rPr>
              <w:t>2.1GHz</w:t>
            </w:r>
          </w:p>
        </w:tc>
        <w:tc>
          <w:tcPr>
            <w:tcW w:w="3278" w:type="dxa"/>
            <w:noWrap/>
          </w:tcPr>
          <w:p w14:paraId="73937911" w14:textId="77777777" w:rsidR="00D300E9" w:rsidRPr="005726D7" w:rsidRDefault="00D300E9" w:rsidP="00C80105">
            <w:pPr>
              <w:rPr>
                <w:lang w:eastAsia="zh-CN"/>
              </w:rPr>
            </w:pPr>
            <w:r w:rsidRPr="005726D7">
              <w:rPr>
                <w:rFonts w:eastAsia="MS Mincho"/>
                <w:lang w:eastAsia="ja-JP"/>
              </w:rPr>
              <w:t>4.0GHz</w:t>
            </w:r>
          </w:p>
        </w:tc>
      </w:tr>
      <w:tr w:rsidR="00D300E9" w:rsidRPr="005726D7" w14:paraId="1CE4A873" w14:textId="77777777" w:rsidTr="00C80105">
        <w:trPr>
          <w:trHeight w:val="240"/>
          <w:jc w:val="center"/>
        </w:trPr>
        <w:tc>
          <w:tcPr>
            <w:tcW w:w="1463" w:type="dxa"/>
            <w:vMerge/>
            <w:noWrap/>
          </w:tcPr>
          <w:p w14:paraId="239CE417" w14:textId="77777777" w:rsidR="00D300E9" w:rsidRPr="005726D7" w:rsidRDefault="00D300E9" w:rsidP="00C80105">
            <w:pPr>
              <w:rPr>
                <w:lang w:eastAsia="zh-CN"/>
              </w:rPr>
            </w:pPr>
          </w:p>
        </w:tc>
        <w:tc>
          <w:tcPr>
            <w:tcW w:w="2360" w:type="dxa"/>
            <w:noWrap/>
          </w:tcPr>
          <w:p w14:paraId="54E70705" w14:textId="77777777" w:rsidR="00D300E9" w:rsidRPr="005726D7" w:rsidRDefault="00D300E9" w:rsidP="00C80105">
            <w:pPr>
              <w:rPr>
                <w:lang w:eastAsia="zh-CN"/>
              </w:rPr>
            </w:pPr>
            <w:r w:rsidRPr="005726D7">
              <w:rPr>
                <w:lang w:eastAsia="zh-CN"/>
              </w:rPr>
              <w:t>Multiple access</w:t>
            </w:r>
          </w:p>
        </w:tc>
        <w:tc>
          <w:tcPr>
            <w:tcW w:w="3402" w:type="dxa"/>
            <w:noWrap/>
          </w:tcPr>
          <w:p w14:paraId="3E051B4A" w14:textId="77777777" w:rsidR="00D300E9" w:rsidRPr="005726D7" w:rsidRDefault="00D300E9" w:rsidP="00C80105">
            <w:pPr>
              <w:rPr>
                <w:lang w:eastAsia="zh-CN"/>
              </w:rPr>
            </w:pPr>
            <w:r w:rsidRPr="005726D7">
              <w:rPr>
                <w:lang w:eastAsia="zh-CN"/>
              </w:rPr>
              <w:t>OFDMA</w:t>
            </w:r>
          </w:p>
        </w:tc>
        <w:tc>
          <w:tcPr>
            <w:tcW w:w="3278" w:type="dxa"/>
            <w:noWrap/>
          </w:tcPr>
          <w:p w14:paraId="64F4C2DE" w14:textId="77777777" w:rsidR="00D300E9" w:rsidRPr="005726D7" w:rsidRDefault="00D300E9" w:rsidP="00C80105">
            <w:pPr>
              <w:rPr>
                <w:lang w:eastAsia="zh-CN"/>
              </w:rPr>
            </w:pPr>
            <w:r w:rsidRPr="005726D7">
              <w:rPr>
                <w:lang w:eastAsia="zh-CN"/>
              </w:rPr>
              <w:t>OFDMA</w:t>
            </w:r>
          </w:p>
        </w:tc>
      </w:tr>
      <w:tr w:rsidR="00D300E9" w:rsidRPr="005726D7" w14:paraId="1C0497CD" w14:textId="77777777" w:rsidTr="00C80105">
        <w:trPr>
          <w:trHeight w:val="240"/>
          <w:jc w:val="center"/>
        </w:trPr>
        <w:tc>
          <w:tcPr>
            <w:tcW w:w="1463" w:type="dxa"/>
            <w:vMerge/>
            <w:noWrap/>
          </w:tcPr>
          <w:p w14:paraId="0B1F098A" w14:textId="77777777" w:rsidR="00D300E9" w:rsidRPr="005726D7" w:rsidRDefault="00D300E9" w:rsidP="00C80105">
            <w:pPr>
              <w:rPr>
                <w:lang w:eastAsia="zh-CN"/>
              </w:rPr>
            </w:pPr>
          </w:p>
        </w:tc>
        <w:tc>
          <w:tcPr>
            <w:tcW w:w="2360" w:type="dxa"/>
            <w:noWrap/>
          </w:tcPr>
          <w:p w14:paraId="40BDAABB" w14:textId="77777777" w:rsidR="00D300E9" w:rsidRPr="005726D7" w:rsidRDefault="00D300E9" w:rsidP="00C80105">
            <w:pPr>
              <w:rPr>
                <w:lang w:eastAsia="zh-CN"/>
              </w:rPr>
            </w:pPr>
            <w:r w:rsidRPr="005726D7">
              <w:rPr>
                <w:lang w:eastAsia="zh-CN"/>
              </w:rPr>
              <w:t>Duplexing</w:t>
            </w:r>
          </w:p>
        </w:tc>
        <w:tc>
          <w:tcPr>
            <w:tcW w:w="3402" w:type="dxa"/>
            <w:noWrap/>
          </w:tcPr>
          <w:p w14:paraId="474B993B" w14:textId="77777777" w:rsidR="00D300E9" w:rsidRPr="005726D7" w:rsidRDefault="00D300E9" w:rsidP="00C80105">
            <w:pPr>
              <w:rPr>
                <w:lang w:eastAsia="zh-CN"/>
              </w:rPr>
            </w:pPr>
            <w:r w:rsidRPr="005726D7">
              <w:rPr>
                <w:lang w:eastAsia="zh-CN"/>
              </w:rPr>
              <w:t>FDD (for set 2 ref. config)</w:t>
            </w:r>
          </w:p>
        </w:tc>
        <w:tc>
          <w:tcPr>
            <w:tcW w:w="3278" w:type="dxa"/>
            <w:noWrap/>
          </w:tcPr>
          <w:p w14:paraId="3A424958" w14:textId="77777777" w:rsidR="00D300E9" w:rsidRPr="005726D7" w:rsidRDefault="00D300E9" w:rsidP="00C80105">
            <w:pPr>
              <w:rPr>
                <w:lang w:eastAsia="zh-CN"/>
              </w:rPr>
            </w:pPr>
            <w:r w:rsidRPr="005726D7">
              <w:rPr>
                <w:lang w:eastAsia="zh-CN"/>
              </w:rPr>
              <w:t>TDD</w:t>
            </w:r>
            <w:r>
              <w:rPr>
                <w:lang w:eastAsia="zh-CN"/>
              </w:rPr>
              <w:t xml:space="preserve"> (for set 1 ref. config</w:t>
            </w:r>
            <w:r w:rsidRPr="005726D7">
              <w:rPr>
                <w:lang w:eastAsia="zh-CN"/>
              </w:rPr>
              <w:t>)</w:t>
            </w:r>
          </w:p>
        </w:tc>
      </w:tr>
      <w:tr w:rsidR="00D300E9" w:rsidRPr="005726D7" w14:paraId="5627FBBB" w14:textId="77777777" w:rsidTr="00C80105">
        <w:trPr>
          <w:trHeight w:val="405"/>
          <w:jc w:val="center"/>
        </w:trPr>
        <w:tc>
          <w:tcPr>
            <w:tcW w:w="1463" w:type="dxa"/>
            <w:vMerge/>
            <w:noWrap/>
          </w:tcPr>
          <w:p w14:paraId="77405D59" w14:textId="77777777" w:rsidR="00D300E9" w:rsidRPr="005726D7" w:rsidRDefault="00D300E9" w:rsidP="00C80105">
            <w:pPr>
              <w:rPr>
                <w:lang w:eastAsia="zh-CN"/>
              </w:rPr>
            </w:pPr>
          </w:p>
        </w:tc>
        <w:tc>
          <w:tcPr>
            <w:tcW w:w="2360" w:type="dxa"/>
            <w:noWrap/>
          </w:tcPr>
          <w:p w14:paraId="7B4A2347" w14:textId="77777777" w:rsidR="00D300E9" w:rsidRPr="005726D7" w:rsidRDefault="00D300E9" w:rsidP="00C80105">
            <w:pPr>
              <w:rPr>
                <w:lang w:eastAsia="zh-CN"/>
              </w:rPr>
            </w:pPr>
            <w:r w:rsidRPr="005726D7">
              <w:rPr>
                <w:lang w:eastAsia="zh-CN"/>
              </w:rPr>
              <w:t>Numerology</w:t>
            </w:r>
          </w:p>
        </w:tc>
        <w:tc>
          <w:tcPr>
            <w:tcW w:w="3402" w:type="dxa"/>
          </w:tcPr>
          <w:p w14:paraId="6638560C" w14:textId="77777777" w:rsidR="00D300E9" w:rsidRPr="005726D7" w:rsidRDefault="00D300E9" w:rsidP="00C80105">
            <w:pPr>
              <w:rPr>
                <w:lang w:eastAsia="zh-CN"/>
              </w:rPr>
            </w:pPr>
            <w:r w:rsidRPr="005726D7">
              <w:rPr>
                <w:lang w:eastAsia="zh-CN"/>
              </w:rPr>
              <w:t>15KHz,</w:t>
            </w:r>
          </w:p>
          <w:p w14:paraId="1A4A02EC" w14:textId="77777777" w:rsidR="00D300E9" w:rsidRPr="005726D7" w:rsidRDefault="00D300E9" w:rsidP="00C80105">
            <w:pPr>
              <w:rPr>
                <w:lang w:eastAsia="zh-CN"/>
              </w:rPr>
            </w:pPr>
            <w:r w:rsidRPr="005726D7">
              <w:rPr>
                <w:lang w:eastAsia="zh-CN"/>
              </w:rPr>
              <w:t>14 OFDM symbol slot</w:t>
            </w:r>
          </w:p>
        </w:tc>
        <w:tc>
          <w:tcPr>
            <w:tcW w:w="3278" w:type="dxa"/>
          </w:tcPr>
          <w:p w14:paraId="245ED52D" w14:textId="77777777" w:rsidR="00D300E9" w:rsidRPr="005726D7" w:rsidRDefault="00D300E9" w:rsidP="00C80105">
            <w:pPr>
              <w:rPr>
                <w:lang w:eastAsia="zh-CN"/>
              </w:rPr>
            </w:pPr>
            <w:r w:rsidRPr="005726D7">
              <w:rPr>
                <w:lang w:eastAsia="zh-CN"/>
              </w:rPr>
              <w:t>30kHz,</w:t>
            </w:r>
          </w:p>
          <w:p w14:paraId="6524F716" w14:textId="77777777" w:rsidR="00D300E9" w:rsidRPr="005726D7" w:rsidRDefault="00D300E9" w:rsidP="00C80105">
            <w:pPr>
              <w:rPr>
                <w:lang w:eastAsia="zh-CN"/>
              </w:rPr>
            </w:pPr>
            <w:r w:rsidRPr="005726D7">
              <w:rPr>
                <w:lang w:eastAsia="zh-CN"/>
              </w:rPr>
              <w:t>14 OFDM symbol slot</w:t>
            </w:r>
          </w:p>
        </w:tc>
      </w:tr>
      <w:tr w:rsidR="00D300E9" w:rsidRPr="005726D7" w14:paraId="5694397A" w14:textId="77777777" w:rsidTr="00C80105">
        <w:trPr>
          <w:trHeight w:val="405"/>
          <w:jc w:val="center"/>
        </w:trPr>
        <w:tc>
          <w:tcPr>
            <w:tcW w:w="1463" w:type="dxa"/>
            <w:vMerge/>
            <w:noWrap/>
          </w:tcPr>
          <w:p w14:paraId="56F10E9F" w14:textId="77777777" w:rsidR="00D300E9" w:rsidRPr="005726D7" w:rsidRDefault="00D300E9" w:rsidP="00C80105">
            <w:pPr>
              <w:rPr>
                <w:lang w:eastAsia="zh-CN"/>
              </w:rPr>
            </w:pPr>
          </w:p>
        </w:tc>
        <w:tc>
          <w:tcPr>
            <w:tcW w:w="2360" w:type="dxa"/>
          </w:tcPr>
          <w:p w14:paraId="78CAD3DB" w14:textId="77777777" w:rsidR="00D300E9" w:rsidRPr="005726D7" w:rsidRDefault="00D300E9" w:rsidP="00C80105">
            <w:pPr>
              <w:rPr>
                <w:lang w:eastAsia="zh-CN"/>
              </w:rPr>
            </w:pPr>
            <w:r w:rsidRPr="005726D7">
              <w:rPr>
                <w:lang w:eastAsia="zh-CN"/>
              </w:rPr>
              <w:t>Guard band ratio on simulation bandwidth</w:t>
            </w:r>
          </w:p>
        </w:tc>
        <w:tc>
          <w:tcPr>
            <w:tcW w:w="3402" w:type="dxa"/>
          </w:tcPr>
          <w:p w14:paraId="182E808E" w14:textId="77777777" w:rsidR="00D300E9" w:rsidRPr="005726D7" w:rsidRDefault="00D300E9" w:rsidP="00C80105">
            <w:pPr>
              <w:rPr>
                <w:lang w:eastAsia="zh-CN"/>
              </w:rPr>
            </w:pPr>
            <w:r w:rsidRPr="005726D7">
              <w:rPr>
                <w:lang w:eastAsia="zh-CN"/>
              </w:rPr>
              <w:t>FDD: 6.4% (104RB for 15kHz SCS and 20 MHz BW)</w:t>
            </w:r>
          </w:p>
        </w:tc>
        <w:tc>
          <w:tcPr>
            <w:tcW w:w="3278" w:type="dxa"/>
          </w:tcPr>
          <w:p w14:paraId="4B069523" w14:textId="77777777" w:rsidR="00D300E9" w:rsidRPr="005726D7" w:rsidRDefault="00D300E9" w:rsidP="00C80105">
            <w:pPr>
              <w:rPr>
                <w:lang w:eastAsia="zh-CN"/>
              </w:rPr>
            </w:pPr>
            <w:r w:rsidRPr="005726D7">
              <w:rPr>
                <w:lang w:eastAsia="zh-CN"/>
              </w:rPr>
              <w:t xml:space="preserve">TDD: 2.08% (272 RB for 30kHz SCS </w:t>
            </w:r>
            <w:proofErr w:type="gramStart"/>
            <w:r w:rsidRPr="005726D7">
              <w:rPr>
                <w:lang w:eastAsia="zh-CN"/>
              </w:rPr>
              <w:t>and  100</w:t>
            </w:r>
            <w:proofErr w:type="gramEnd"/>
            <w:r w:rsidRPr="005726D7">
              <w:rPr>
                <w:lang w:eastAsia="zh-CN"/>
              </w:rPr>
              <w:t xml:space="preserve"> MHz bandwidth)</w:t>
            </w:r>
          </w:p>
        </w:tc>
      </w:tr>
      <w:tr w:rsidR="00D300E9" w:rsidRPr="005726D7" w14:paraId="42F7428F" w14:textId="77777777" w:rsidTr="00C80105">
        <w:trPr>
          <w:trHeight w:val="240"/>
          <w:jc w:val="center"/>
        </w:trPr>
        <w:tc>
          <w:tcPr>
            <w:tcW w:w="1463" w:type="dxa"/>
            <w:vMerge/>
            <w:noWrap/>
          </w:tcPr>
          <w:p w14:paraId="0F6DEE64" w14:textId="77777777" w:rsidR="00D300E9" w:rsidRPr="005726D7" w:rsidRDefault="00D300E9" w:rsidP="00C80105">
            <w:pPr>
              <w:rPr>
                <w:lang w:eastAsia="zh-CN"/>
              </w:rPr>
            </w:pPr>
          </w:p>
        </w:tc>
        <w:tc>
          <w:tcPr>
            <w:tcW w:w="2360" w:type="dxa"/>
            <w:noWrap/>
          </w:tcPr>
          <w:p w14:paraId="075F297B" w14:textId="77777777" w:rsidR="00D300E9" w:rsidRPr="005726D7" w:rsidRDefault="00D300E9" w:rsidP="00C80105">
            <w:pPr>
              <w:rPr>
                <w:lang w:eastAsia="zh-CN"/>
              </w:rPr>
            </w:pPr>
            <w:r w:rsidRPr="005726D7">
              <w:rPr>
                <w:lang w:eastAsia="zh-CN"/>
              </w:rPr>
              <w:t>Simulation bandwidth</w:t>
            </w:r>
          </w:p>
        </w:tc>
        <w:tc>
          <w:tcPr>
            <w:tcW w:w="3402" w:type="dxa"/>
            <w:noWrap/>
          </w:tcPr>
          <w:p w14:paraId="68C6FB2B" w14:textId="77777777" w:rsidR="00D300E9" w:rsidRPr="005726D7" w:rsidRDefault="00D300E9" w:rsidP="00C80105">
            <w:pPr>
              <w:rPr>
                <w:lang w:eastAsia="zh-CN"/>
              </w:rPr>
            </w:pPr>
            <w:r w:rsidRPr="005726D7">
              <w:rPr>
                <w:lang w:eastAsia="zh-CN"/>
              </w:rPr>
              <w:t>equal split of 10 MHz for UL and DL</w:t>
            </w:r>
          </w:p>
        </w:tc>
        <w:tc>
          <w:tcPr>
            <w:tcW w:w="3278" w:type="dxa"/>
          </w:tcPr>
          <w:p w14:paraId="349E9642" w14:textId="77777777" w:rsidR="00D300E9" w:rsidRPr="005726D7" w:rsidRDefault="00D300E9" w:rsidP="00C80105">
            <w:pPr>
              <w:rPr>
                <w:lang w:eastAsia="zh-CN"/>
              </w:rPr>
            </w:pPr>
            <w:r w:rsidRPr="00D10563">
              <w:rPr>
                <w:lang w:eastAsia="zh-CN"/>
              </w:rPr>
              <w:t>100MHz</w:t>
            </w:r>
          </w:p>
        </w:tc>
      </w:tr>
      <w:tr w:rsidR="00D300E9" w:rsidRPr="005726D7" w14:paraId="193316D1" w14:textId="77777777" w:rsidTr="00C80105">
        <w:trPr>
          <w:trHeight w:val="240"/>
          <w:jc w:val="center"/>
        </w:trPr>
        <w:tc>
          <w:tcPr>
            <w:tcW w:w="1463" w:type="dxa"/>
            <w:vMerge/>
            <w:noWrap/>
          </w:tcPr>
          <w:p w14:paraId="22C146F6" w14:textId="77777777" w:rsidR="00D300E9" w:rsidRPr="005726D7" w:rsidRDefault="00D300E9" w:rsidP="00C80105">
            <w:pPr>
              <w:rPr>
                <w:lang w:eastAsia="zh-CN"/>
              </w:rPr>
            </w:pPr>
          </w:p>
        </w:tc>
        <w:tc>
          <w:tcPr>
            <w:tcW w:w="2360" w:type="dxa"/>
            <w:noWrap/>
          </w:tcPr>
          <w:p w14:paraId="6BCC0B21" w14:textId="77777777" w:rsidR="00D300E9" w:rsidRPr="005726D7" w:rsidRDefault="00D300E9" w:rsidP="00C80105">
            <w:pPr>
              <w:rPr>
                <w:lang w:eastAsia="zh-CN"/>
              </w:rPr>
            </w:pPr>
            <w:r w:rsidRPr="005726D7">
              <w:rPr>
                <w:lang w:eastAsia="zh-CN"/>
              </w:rPr>
              <w:t>Frame structure</w:t>
            </w:r>
          </w:p>
        </w:tc>
        <w:tc>
          <w:tcPr>
            <w:tcW w:w="3402" w:type="dxa"/>
            <w:noWrap/>
          </w:tcPr>
          <w:p w14:paraId="0DD3E0EF" w14:textId="77777777" w:rsidR="00D300E9" w:rsidRPr="005726D7" w:rsidRDefault="00D300E9" w:rsidP="00C80105">
            <w:pPr>
              <w:jc w:val="left"/>
              <w:rPr>
                <w:strike/>
                <w:lang w:eastAsia="zh-CN"/>
              </w:rPr>
            </w:pPr>
            <w:r w:rsidRPr="005726D7">
              <w:rPr>
                <w:lang w:eastAsia="zh-CN"/>
              </w:rPr>
              <w:t>N/A</w:t>
            </w:r>
          </w:p>
        </w:tc>
        <w:tc>
          <w:tcPr>
            <w:tcW w:w="3278" w:type="dxa"/>
            <w:noWrap/>
          </w:tcPr>
          <w:p w14:paraId="1468F2B0" w14:textId="77777777" w:rsidR="00D300E9" w:rsidRPr="005726D7" w:rsidRDefault="00D300E9" w:rsidP="00C80105">
            <w:pPr>
              <w:rPr>
                <w:lang w:eastAsia="zh-CN"/>
              </w:rPr>
            </w:pPr>
            <w:r w:rsidRPr="005726D7">
              <w:rPr>
                <w:lang w:eastAsia="zh-CN"/>
              </w:rPr>
              <w:t>DDDSU</w:t>
            </w:r>
          </w:p>
        </w:tc>
      </w:tr>
      <w:tr w:rsidR="00D300E9" w:rsidRPr="005726D7" w14:paraId="2B23E14B" w14:textId="77777777" w:rsidTr="00C80105">
        <w:trPr>
          <w:trHeight w:val="240"/>
          <w:jc w:val="center"/>
        </w:trPr>
        <w:tc>
          <w:tcPr>
            <w:tcW w:w="1463" w:type="dxa"/>
            <w:vMerge/>
            <w:noWrap/>
          </w:tcPr>
          <w:p w14:paraId="57FF1156" w14:textId="77777777" w:rsidR="00D300E9" w:rsidRPr="005726D7" w:rsidRDefault="00D300E9" w:rsidP="00C80105">
            <w:pPr>
              <w:rPr>
                <w:lang w:eastAsia="zh-CN"/>
              </w:rPr>
            </w:pPr>
          </w:p>
        </w:tc>
        <w:tc>
          <w:tcPr>
            <w:tcW w:w="2360" w:type="dxa"/>
          </w:tcPr>
          <w:p w14:paraId="6F490008" w14:textId="77777777" w:rsidR="00D300E9" w:rsidRPr="005726D7" w:rsidRDefault="00D300E9" w:rsidP="00C80105">
            <w:pPr>
              <w:rPr>
                <w:lang w:eastAsia="zh-CN"/>
              </w:rPr>
            </w:pPr>
            <w:r w:rsidRPr="005726D7">
              <w:rPr>
                <w:lang w:eastAsia="zh-CN"/>
              </w:rPr>
              <w:t>UT attachment</w:t>
            </w:r>
          </w:p>
        </w:tc>
        <w:tc>
          <w:tcPr>
            <w:tcW w:w="3402" w:type="dxa"/>
          </w:tcPr>
          <w:p w14:paraId="5E933368" w14:textId="77777777" w:rsidR="00D300E9" w:rsidRPr="005726D7" w:rsidRDefault="00D300E9" w:rsidP="00C80105">
            <w:pPr>
              <w:rPr>
                <w:lang w:eastAsia="zh-CN"/>
              </w:rPr>
            </w:pPr>
            <w:r w:rsidRPr="005726D7">
              <w:rPr>
                <w:lang w:eastAsia="zh-CN"/>
              </w:rPr>
              <w:t>Based on RSRP</w:t>
            </w:r>
          </w:p>
        </w:tc>
        <w:tc>
          <w:tcPr>
            <w:tcW w:w="3278" w:type="dxa"/>
            <w:noWrap/>
          </w:tcPr>
          <w:p w14:paraId="50280A67" w14:textId="77777777" w:rsidR="00D300E9" w:rsidRPr="005726D7" w:rsidRDefault="00D300E9" w:rsidP="00C80105">
            <w:pPr>
              <w:rPr>
                <w:lang w:eastAsia="zh-CN"/>
              </w:rPr>
            </w:pPr>
            <w:r w:rsidRPr="005726D7">
              <w:rPr>
                <w:lang w:eastAsia="zh-CN"/>
              </w:rPr>
              <w:t>Based on RSRP</w:t>
            </w:r>
          </w:p>
        </w:tc>
      </w:tr>
      <w:tr w:rsidR="00D300E9" w:rsidRPr="005726D7" w14:paraId="3A1C768D" w14:textId="77777777" w:rsidTr="00C80105">
        <w:trPr>
          <w:trHeight w:val="240"/>
          <w:jc w:val="center"/>
        </w:trPr>
        <w:tc>
          <w:tcPr>
            <w:tcW w:w="1463" w:type="dxa"/>
            <w:vMerge/>
            <w:noWrap/>
          </w:tcPr>
          <w:p w14:paraId="1A86C5DA" w14:textId="77777777" w:rsidR="00D300E9" w:rsidRPr="005726D7" w:rsidRDefault="00D300E9" w:rsidP="00C80105">
            <w:pPr>
              <w:rPr>
                <w:lang w:eastAsia="zh-CN"/>
              </w:rPr>
            </w:pPr>
          </w:p>
        </w:tc>
        <w:tc>
          <w:tcPr>
            <w:tcW w:w="2360" w:type="dxa"/>
          </w:tcPr>
          <w:p w14:paraId="3F60FA3C" w14:textId="77777777" w:rsidR="00D300E9" w:rsidRPr="005726D7" w:rsidRDefault="00D300E9" w:rsidP="00C80105">
            <w:pPr>
              <w:rPr>
                <w:lang w:eastAsia="zh-CN"/>
              </w:rPr>
            </w:pPr>
            <w:r w:rsidRPr="005726D7">
              <w:rPr>
                <w:lang w:eastAsia="zh-CN"/>
              </w:rPr>
              <w:t>Wrapping around method</w:t>
            </w:r>
          </w:p>
        </w:tc>
        <w:tc>
          <w:tcPr>
            <w:tcW w:w="3402" w:type="dxa"/>
          </w:tcPr>
          <w:p w14:paraId="066CB8ED" w14:textId="77777777" w:rsidR="00D300E9" w:rsidRPr="005726D7" w:rsidRDefault="00D300E9" w:rsidP="00C80105">
            <w:pPr>
              <w:rPr>
                <w:lang w:eastAsia="zh-CN"/>
              </w:rPr>
            </w:pPr>
            <w:r>
              <w:rPr>
                <w:lang w:eastAsia="zh-CN"/>
              </w:rPr>
              <w:t xml:space="preserve">Geographical </w:t>
            </w:r>
            <w:proofErr w:type="gramStart"/>
            <w:r w:rsidRPr="005726D7">
              <w:rPr>
                <w:lang w:eastAsia="zh-CN"/>
              </w:rPr>
              <w:t>distance based</w:t>
            </w:r>
            <w:proofErr w:type="gramEnd"/>
            <w:r w:rsidRPr="005726D7">
              <w:rPr>
                <w:lang w:eastAsia="zh-CN"/>
              </w:rPr>
              <w:t xml:space="preserve"> wrapping</w:t>
            </w:r>
          </w:p>
        </w:tc>
        <w:tc>
          <w:tcPr>
            <w:tcW w:w="3278" w:type="dxa"/>
          </w:tcPr>
          <w:p w14:paraId="13FF0982" w14:textId="77777777" w:rsidR="00D300E9" w:rsidRPr="005726D7" w:rsidRDefault="00D300E9" w:rsidP="00C80105">
            <w:pPr>
              <w:rPr>
                <w:lang w:eastAsia="zh-CN"/>
              </w:rPr>
            </w:pPr>
            <w:r w:rsidRPr="005726D7">
              <w:rPr>
                <w:lang w:eastAsia="zh-CN"/>
              </w:rPr>
              <w:t xml:space="preserve">Geographical </w:t>
            </w:r>
            <w:proofErr w:type="gramStart"/>
            <w:r w:rsidRPr="005726D7">
              <w:rPr>
                <w:lang w:eastAsia="zh-CN"/>
              </w:rPr>
              <w:t>distance based</w:t>
            </w:r>
            <w:proofErr w:type="gramEnd"/>
            <w:r w:rsidRPr="005726D7">
              <w:rPr>
                <w:lang w:eastAsia="zh-CN"/>
              </w:rPr>
              <w:t xml:space="preserve"> wrapping</w:t>
            </w:r>
          </w:p>
        </w:tc>
      </w:tr>
      <w:bookmarkEnd w:id="28"/>
      <w:tr w:rsidR="00D300E9" w:rsidRPr="005726D7" w14:paraId="14779B22" w14:textId="77777777" w:rsidTr="00C80105">
        <w:trPr>
          <w:trHeight w:val="405"/>
          <w:jc w:val="center"/>
        </w:trPr>
        <w:tc>
          <w:tcPr>
            <w:tcW w:w="1463" w:type="dxa"/>
            <w:vMerge/>
            <w:noWrap/>
          </w:tcPr>
          <w:p w14:paraId="70FCCD25" w14:textId="77777777" w:rsidR="00D300E9" w:rsidRPr="005726D7" w:rsidRDefault="00D300E9" w:rsidP="00C80105">
            <w:pPr>
              <w:rPr>
                <w:lang w:eastAsia="zh-CN"/>
              </w:rPr>
            </w:pPr>
          </w:p>
        </w:tc>
        <w:tc>
          <w:tcPr>
            <w:tcW w:w="2360" w:type="dxa"/>
          </w:tcPr>
          <w:p w14:paraId="2D57010C" w14:textId="77777777" w:rsidR="00D300E9" w:rsidRPr="005726D7" w:rsidRDefault="00D300E9" w:rsidP="00C80105">
            <w:pPr>
              <w:rPr>
                <w:bCs/>
                <w:lang w:eastAsia="zh-CN"/>
              </w:rPr>
            </w:pPr>
            <w:r w:rsidRPr="005726D7">
              <w:rPr>
                <w:bCs/>
                <w:lang w:eastAsia="zh-CN"/>
              </w:rPr>
              <w:t>Traffic model</w:t>
            </w:r>
          </w:p>
        </w:tc>
        <w:tc>
          <w:tcPr>
            <w:tcW w:w="3402" w:type="dxa"/>
          </w:tcPr>
          <w:p w14:paraId="7DD005E4" w14:textId="77777777" w:rsidR="00D300E9" w:rsidRPr="005726D7" w:rsidRDefault="00D300E9" w:rsidP="00C80105">
            <w:pPr>
              <w:rPr>
                <w:color w:val="FF0000"/>
                <w:lang w:eastAsia="zh-CN"/>
              </w:rPr>
            </w:pPr>
            <w:r w:rsidRPr="00D10563">
              <w:rPr>
                <w:lang w:eastAsia="zh-CN"/>
              </w:rPr>
              <w:t>FTP3 IM</w:t>
            </w:r>
            <w:r>
              <w:rPr>
                <w:lang w:eastAsia="zh-CN"/>
              </w:rPr>
              <w:t>, VOIP</w:t>
            </w:r>
          </w:p>
        </w:tc>
        <w:tc>
          <w:tcPr>
            <w:tcW w:w="3278" w:type="dxa"/>
          </w:tcPr>
          <w:p w14:paraId="307F088B" w14:textId="77777777" w:rsidR="00D300E9" w:rsidRPr="005726D7" w:rsidRDefault="00D300E9" w:rsidP="00C80105">
            <w:pPr>
              <w:rPr>
                <w:color w:val="FF0000"/>
                <w:lang w:eastAsia="zh-CN"/>
              </w:rPr>
            </w:pPr>
            <w:r w:rsidRPr="00D10563">
              <w:rPr>
                <w:lang w:eastAsia="zh-CN"/>
              </w:rPr>
              <w:t>FTP3 IM</w:t>
            </w:r>
            <w:r>
              <w:rPr>
                <w:lang w:eastAsia="zh-CN"/>
              </w:rPr>
              <w:t>, VOIP</w:t>
            </w:r>
          </w:p>
        </w:tc>
      </w:tr>
      <w:bookmarkEnd w:id="29"/>
      <w:tr w:rsidR="00D300E9" w:rsidRPr="005726D7" w14:paraId="407E04B6" w14:textId="77777777" w:rsidTr="00C80105">
        <w:trPr>
          <w:trHeight w:val="240"/>
          <w:jc w:val="center"/>
        </w:trPr>
        <w:tc>
          <w:tcPr>
            <w:tcW w:w="1463" w:type="dxa"/>
            <w:vMerge w:val="restart"/>
            <w:noWrap/>
          </w:tcPr>
          <w:p w14:paraId="4B872AA3" w14:textId="77777777" w:rsidR="00D300E9" w:rsidRPr="005726D7" w:rsidRDefault="00D300E9" w:rsidP="00C80105">
            <w:pPr>
              <w:rPr>
                <w:lang w:eastAsia="zh-CN"/>
              </w:rPr>
            </w:pPr>
            <w:r w:rsidRPr="005726D7">
              <w:rPr>
                <w:lang w:eastAsia="zh-CN"/>
              </w:rPr>
              <w:t>BS parameters</w:t>
            </w:r>
          </w:p>
        </w:tc>
        <w:tc>
          <w:tcPr>
            <w:tcW w:w="2360" w:type="dxa"/>
          </w:tcPr>
          <w:p w14:paraId="1B7B8D67" w14:textId="77777777" w:rsidR="00D300E9" w:rsidRPr="005726D7" w:rsidRDefault="00D300E9" w:rsidP="00C80105">
            <w:pPr>
              <w:rPr>
                <w:bCs/>
                <w:lang w:eastAsia="zh-CN"/>
              </w:rPr>
            </w:pPr>
            <w:r w:rsidRPr="005726D7">
              <w:rPr>
                <w:bCs/>
                <w:lang w:eastAsia="zh-CN"/>
              </w:rPr>
              <w:t>BS antenna height</w:t>
            </w:r>
          </w:p>
        </w:tc>
        <w:tc>
          <w:tcPr>
            <w:tcW w:w="3402" w:type="dxa"/>
          </w:tcPr>
          <w:p w14:paraId="6DEC6841" w14:textId="77777777" w:rsidR="00D300E9" w:rsidRPr="005726D7" w:rsidRDefault="00D300E9" w:rsidP="00C80105">
            <w:pPr>
              <w:rPr>
                <w:lang w:eastAsia="zh-CN"/>
              </w:rPr>
            </w:pPr>
            <w:r w:rsidRPr="005726D7">
              <w:rPr>
                <w:lang w:eastAsia="zh-CN"/>
              </w:rPr>
              <w:t>25 m</w:t>
            </w:r>
          </w:p>
        </w:tc>
        <w:tc>
          <w:tcPr>
            <w:tcW w:w="3278" w:type="dxa"/>
          </w:tcPr>
          <w:p w14:paraId="21687C87" w14:textId="77777777" w:rsidR="00D300E9" w:rsidRPr="005726D7" w:rsidRDefault="00D300E9" w:rsidP="00C80105">
            <w:pPr>
              <w:rPr>
                <w:lang w:eastAsia="zh-CN"/>
              </w:rPr>
            </w:pPr>
            <w:r w:rsidRPr="005726D7">
              <w:rPr>
                <w:lang w:eastAsia="zh-CN"/>
              </w:rPr>
              <w:t>25 m</w:t>
            </w:r>
          </w:p>
        </w:tc>
      </w:tr>
      <w:tr w:rsidR="00D300E9" w:rsidRPr="005726D7" w14:paraId="17B0197D" w14:textId="77777777" w:rsidTr="00C80105">
        <w:trPr>
          <w:trHeight w:val="240"/>
          <w:jc w:val="center"/>
        </w:trPr>
        <w:tc>
          <w:tcPr>
            <w:tcW w:w="1463" w:type="dxa"/>
            <w:vMerge/>
            <w:noWrap/>
          </w:tcPr>
          <w:p w14:paraId="3D878067" w14:textId="77777777" w:rsidR="00D300E9" w:rsidRPr="005726D7" w:rsidRDefault="00D300E9" w:rsidP="00C80105">
            <w:pPr>
              <w:rPr>
                <w:lang w:eastAsia="zh-CN"/>
              </w:rPr>
            </w:pPr>
          </w:p>
        </w:tc>
        <w:tc>
          <w:tcPr>
            <w:tcW w:w="2360" w:type="dxa"/>
          </w:tcPr>
          <w:p w14:paraId="1255B16F" w14:textId="77777777" w:rsidR="00D300E9" w:rsidRPr="005726D7" w:rsidRDefault="00D300E9" w:rsidP="00C80105">
            <w:pPr>
              <w:rPr>
                <w:bCs/>
                <w:lang w:eastAsia="zh-CN"/>
              </w:rPr>
            </w:pPr>
            <w:r w:rsidRPr="005726D7">
              <w:rPr>
                <w:bCs/>
                <w:lang w:eastAsia="zh-CN"/>
              </w:rPr>
              <w:t>BS noise figure</w:t>
            </w:r>
          </w:p>
        </w:tc>
        <w:tc>
          <w:tcPr>
            <w:tcW w:w="3402" w:type="dxa"/>
          </w:tcPr>
          <w:p w14:paraId="7C84A3C5" w14:textId="77777777" w:rsidR="00D300E9" w:rsidRPr="005726D7" w:rsidRDefault="00D300E9" w:rsidP="00C80105">
            <w:pPr>
              <w:rPr>
                <w:lang w:eastAsia="zh-CN"/>
              </w:rPr>
            </w:pPr>
            <w:r w:rsidRPr="005726D7">
              <w:rPr>
                <w:lang w:eastAsia="zh-CN"/>
              </w:rPr>
              <w:t>5 dB</w:t>
            </w:r>
          </w:p>
        </w:tc>
        <w:tc>
          <w:tcPr>
            <w:tcW w:w="3278" w:type="dxa"/>
          </w:tcPr>
          <w:p w14:paraId="078BC278" w14:textId="77777777" w:rsidR="00D300E9" w:rsidRPr="005726D7" w:rsidRDefault="00D300E9" w:rsidP="00C80105">
            <w:pPr>
              <w:rPr>
                <w:lang w:eastAsia="zh-CN"/>
              </w:rPr>
            </w:pPr>
            <w:r w:rsidRPr="005726D7">
              <w:rPr>
                <w:lang w:eastAsia="zh-CN"/>
              </w:rPr>
              <w:t>5 dB</w:t>
            </w:r>
          </w:p>
        </w:tc>
      </w:tr>
      <w:tr w:rsidR="00D300E9" w:rsidRPr="005726D7" w14:paraId="52C0D634" w14:textId="77777777" w:rsidTr="00C80105">
        <w:trPr>
          <w:trHeight w:val="240"/>
          <w:jc w:val="center"/>
        </w:trPr>
        <w:tc>
          <w:tcPr>
            <w:tcW w:w="1463" w:type="dxa"/>
            <w:vMerge/>
            <w:noWrap/>
          </w:tcPr>
          <w:p w14:paraId="59CE841C" w14:textId="77777777" w:rsidR="00D300E9" w:rsidRPr="005726D7" w:rsidRDefault="00D300E9" w:rsidP="00C80105">
            <w:pPr>
              <w:rPr>
                <w:lang w:eastAsia="zh-CN"/>
              </w:rPr>
            </w:pPr>
          </w:p>
        </w:tc>
        <w:tc>
          <w:tcPr>
            <w:tcW w:w="2360" w:type="dxa"/>
          </w:tcPr>
          <w:p w14:paraId="62AF0CBF" w14:textId="77777777" w:rsidR="00D300E9" w:rsidRPr="005726D7" w:rsidRDefault="00D300E9" w:rsidP="00C80105">
            <w:pPr>
              <w:rPr>
                <w:bCs/>
                <w:lang w:eastAsia="zh-CN"/>
              </w:rPr>
            </w:pPr>
            <w:r w:rsidRPr="005726D7">
              <w:rPr>
                <w:bCs/>
                <w:lang w:eastAsia="zh-CN"/>
              </w:rPr>
              <w:t>BS antenna element gain</w:t>
            </w:r>
          </w:p>
        </w:tc>
        <w:tc>
          <w:tcPr>
            <w:tcW w:w="3402" w:type="dxa"/>
          </w:tcPr>
          <w:p w14:paraId="7088EEC6" w14:textId="77777777" w:rsidR="00D300E9" w:rsidRPr="005726D7" w:rsidRDefault="00D300E9" w:rsidP="00C80105">
            <w:pPr>
              <w:rPr>
                <w:lang w:eastAsia="zh-CN"/>
              </w:rPr>
            </w:pPr>
            <w:r w:rsidRPr="005726D7">
              <w:rPr>
                <w:lang w:eastAsia="zh-CN"/>
              </w:rPr>
              <w:t xml:space="preserve">8 </w:t>
            </w:r>
            <w:proofErr w:type="spellStart"/>
            <w:r w:rsidRPr="005726D7">
              <w:rPr>
                <w:lang w:eastAsia="zh-CN"/>
              </w:rPr>
              <w:t>dBi</w:t>
            </w:r>
            <w:proofErr w:type="spellEnd"/>
          </w:p>
        </w:tc>
        <w:tc>
          <w:tcPr>
            <w:tcW w:w="3278" w:type="dxa"/>
          </w:tcPr>
          <w:p w14:paraId="503D17A4" w14:textId="77777777" w:rsidR="00D300E9" w:rsidRPr="005726D7" w:rsidRDefault="00D300E9" w:rsidP="00C80105">
            <w:pPr>
              <w:rPr>
                <w:lang w:eastAsia="zh-CN"/>
              </w:rPr>
            </w:pPr>
            <w:r w:rsidRPr="005726D7">
              <w:rPr>
                <w:lang w:eastAsia="zh-CN"/>
              </w:rPr>
              <w:t xml:space="preserve">8 </w:t>
            </w:r>
            <w:proofErr w:type="spellStart"/>
            <w:r w:rsidRPr="005726D7">
              <w:rPr>
                <w:lang w:eastAsia="zh-CN"/>
              </w:rPr>
              <w:t>dBi</w:t>
            </w:r>
            <w:proofErr w:type="spellEnd"/>
          </w:p>
        </w:tc>
      </w:tr>
      <w:tr w:rsidR="00D300E9" w:rsidRPr="005726D7" w14:paraId="7A3E2AD8" w14:textId="77777777" w:rsidTr="00C80105">
        <w:trPr>
          <w:trHeight w:val="704"/>
          <w:jc w:val="center"/>
        </w:trPr>
        <w:tc>
          <w:tcPr>
            <w:tcW w:w="1463" w:type="dxa"/>
            <w:vMerge/>
            <w:noWrap/>
          </w:tcPr>
          <w:p w14:paraId="4AE66ABF" w14:textId="77777777" w:rsidR="00D300E9" w:rsidRPr="005726D7" w:rsidRDefault="00D300E9" w:rsidP="00C80105">
            <w:pPr>
              <w:rPr>
                <w:lang w:eastAsia="zh-CN"/>
              </w:rPr>
            </w:pPr>
          </w:p>
        </w:tc>
        <w:tc>
          <w:tcPr>
            <w:tcW w:w="2360" w:type="dxa"/>
          </w:tcPr>
          <w:p w14:paraId="049A03C6" w14:textId="77777777" w:rsidR="00D300E9" w:rsidRPr="005726D7" w:rsidRDefault="00D300E9" w:rsidP="00C80105">
            <w:pPr>
              <w:rPr>
                <w:lang w:eastAsia="zh-CN"/>
              </w:rPr>
            </w:pPr>
            <w:r w:rsidRPr="005726D7">
              <w:rPr>
                <w:lang w:eastAsia="zh-CN"/>
              </w:rPr>
              <w:t xml:space="preserve">Antenna configuration at </w:t>
            </w:r>
            <w:proofErr w:type="spellStart"/>
            <w:r w:rsidRPr="005726D7">
              <w:rPr>
                <w:lang w:eastAsia="zh-CN"/>
              </w:rPr>
              <w:t>TRxP</w:t>
            </w:r>
            <w:proofErr w:type="spellEnd"/>
          </w:p>
        </w:tc>
        <w:tc>
          <w:tcPr>
            <w:tcW w:w="3402" w:type="dxa"/>
          </w:tcPr>
          <w:p w14:paraId="238F6300" w14:textId="77777777" w:rsidR="00D300E9" w:rsidRPr="005726D7" w:rsidRDefault="00D300E9" w:rsidP="00C80105">
            <w:pPr>
              <w:rPr>
                <w:lang w:eastAsia="zh-CN"/>
              </w:rPr>
            </w:pPr>
            <w:r w:rsidRPr="005726D7">
              <w:rPr>
                <w:lang w:eastAsia="zh-CN"/>
              </w:rPr>
              <w:t>For 32T: (</w:t>
            </w:r>
            <w:proofErr w:type="spellStart"/>
            <w:proofErr w:type="gramStart"/>
            <w:r w:rsidRPr="005726D7">
              <w:rPr>
                <w:lang w:eastAsia="zh-CN"/>
              </w:rPr>
              <w:t>M,N</w:t>
            </w:r>
            <w:proofErr w:type="gramEnd"/>
            <w:r w:rsidRPr="005726D7">
              <w:rPr>
                <w:lang w:eastAsia="zh-CN"/>
              </w:rPr>
              <w:t>,P,Mg,Ng</w:t>
            </w:r>
            <w:proofErr w:type="spellEnd"/>
            <w:r w:rsidRPr="005726D7">
              <w:rPr>
                <w:lang w:eastAsia="zh-CN"/>
              </w:rPr>
              <w:t xml:space="preserve">; </w:t>
            </w:r>
            <w:proofErr w:type="spellStart"/>
            <w:r w:rsidRPr="005726D7">
              <w:rPr>
                <w:lang w:eastAsia="zh-CN"/>
              </w:rPr>
              <w:t>Mp,Np</w:t>
            </w:r>
            <w:proofErr w:type="spellEnd"/>
            <w:r w:rsidRPr="005726D7">
              <w:rPr>
                <w:lang w:eastAsia="zh-CN"/>
              </w:rPr>
              <w:t>) = (8,8,2,1,1;2,8)</w:t>
            </w:r>
            <w:r w:rsidRPr="005726D7">
              <w:rPr>
                <w:lang w:eastAsia="zh-CN"/>
              </w:rPr>
              <w:br/>
              <w:t>(</w:t>
            </w:r>
            <w:proofErr w:type="spellStart"/>
            <w:r w:rsidRPr="005726D7">
              <w:rPr>
                <w:lang w:eastAsia="zh-CN"/>
              </w:rPr>
              <w:t>dH</w:t>
            </w:r>
            <w:proofErr w:type="spellEnd"/>
            <w:r w:rsidRPr="005726D7">
              <w:rPr>
                <w:lang w:eastAsia="zh-CN"/>
              </w:rPr>
              <w:t xml:space="preserve">, </w:t>
            </w:r>
            <w:proofErr w:type="spellStart"/>
            <w:r w:rsidRPr="005726D7">
              <w:rPr>
                <w:lang w:eastAsia="zh-CN"/>
              </w:rPr>
              <w:t>dV</w:t>
            </w:r>
            <w:proofErr w:type="spellEnd"/>
            <w:r w:rsidRPr="005726D7">
              <w:rPr>
                <w:lang w:eastAsia="zh-CN"/>
              </w:rPr>
              <w:t>)=(0.5, 0.8)λ</w:t>
            </w:r>
          </w:p>
        </w:tc>
        <w:tc>
          <w:tcPr>
            <w:tcW w:w="3278" w:type="dxa"/>
          </w:tcPr>
          <w:p w14:paraId="4ED5C6F3" w14:textId="77777777" w:rsidR="00D300E9" w:rsidRPr="005726D7" w:rsidRDefault="00D300E9" w:rsidP="00C80105">
            <w:pPr>
              <w:rPr>
                <w:lang w:eastAsia="zh-CN"/>
              </w:rPr>
            </w:pPr>
            <w:r>
              <w:rPr>
                <w:lang w:eastAsia="zh-CN"/>
              </w:rPr>
              <w:t>For 64</w:t>
            </w:r>
            <w:r w:rsidRPr="005726D7">
              <w:rPr>
                <w:lang w:eastAsia="zh-CN"/>
              </w:rPr>
              <w:t>T: (</w:t>
            </w:r>
            <w:proofErr w:type="spellStart"/>
            <w:proofErr w:type="gramStart"/>
            <w:r w:rsidRPr="005726D7">
              <w:rPr>
                <w:lang w:eastAsia="zh-CN"/>
              </w:rPr>
              <w:t>M,</w:t>
            </w:r>
            <w:r>
              <w:rPr>
                <w:lang w:eastAsia="zh-CN"/>
              </w:rPr>
              <w:t>N</w:t>
            </w:r>
            <w:proofErr w:type="gramEnd"/>
            <w:r>
              <w:rPr>
                <w:lang w:eastAsia="zh-CN"/>
              </w:rPr>
              <w:t>,P,Mg,Ng</w:t>
            </w:r>
            <w:proofErr w:type="spellEnd"/>
            <w:r>
              <w:rPr>
                <w:lang w:eastAsia="zh-CN"/>
              </w:rPr>
              <w:t xml:space="preserve">; </w:t>
            </w:r>
            <w:proofErr w:type="spellStart"/>
            <w:r>
              <w:rPr>
                <w:lang w:eastAsia="zh-CN"/>
              </w:rPr>
              <w:t>Mp,Np</w:t>
            </w:r>
            <w:proofErr w:type="spellEnd"/>
            <w:r>
              <w:rPr>
                <w:lang w:eastAsia="zh-CN"/>
              </w:rPr>
              <w:t>) = (8,8,2,1,1;4</w:t>
            </w:r>
            <w:r w:rsidRPr="005726D7">
              <w:rPr>
                <w:lang w:eastAsia="zh-CN"/>
              </w:rPr>
              <w:t>,8)</w:t>
            </w:r>
            <w:r w:rsidRPr="005726D7">
              <w:rPr>
                <w:lang w:eastAsia="zh-CN"/>
              </w:rPr>
              <w:br/>
              <w:t>(</w:t>
            </w:r>
            <w:proofErr w:type="spellStart"/>
            <w:r w:rsidRPr="005726D7">
              <w:rPr>
                <w:lang w:eastAsia="zh-CN"/>
              </w:rPr>
              <w:t>dH</w:t>
            </w:r>
            <w:proofErr w:type="spellEnd"/>
            <w:r w:rsidRPr="005726D7">
              <w:rPr>
                <w:lang w:eastAsia="zh-CN"/>
              </w:rPr>
              <w:t xml:space="preserve">, </w:t>
            </w:r>
            <w:proofErr w:type="spellStart"/>
            <w:r w:rsidRPr="005726D7">
              <w:rPr>
                <w:lang w:eastAsia="zh-CN"/>
              </w:rPr>
              <w:t>dV</w:t>
            </w:r>
            <w:proofErr w:type="spellEnd"/>
            <w:r w:rsidRPr="005726D7">
              <w:rPr>
                <w:lang w:eastAsia="zh-CN"/>
              </w:rPr>
              <w:t>)=(0.5, 0.8)λ</w:t>
            </w:r>
          </w:p>
        </w:tc>
      </w:tr>
      <w:tr w:rsidR="00D300E9" w:rsidRPr="005726D7" w14:paraId="78AF590E" w14:textId="77777777" w:rsidTr="00C80105">
        <w:trPr>
          <w:trHeight w:val="240"/>
          <w:jc w:val="center"/>
        </w:trPr>
        <w:tc>
          <w:tcPr>
            <w:tcW w:w="1463" w:type="dxa"/>
            <w:vMerge w:val="restart"/>
            <w:noWrap/>
          </w:tcPr>
          <w:p w14:paraId="3DFEA71E" w14:textId="77777777" w:rsidR="00D300E9" w:rsidRPr="005726D7" w:rsidRDefault="00D300E9" w:rsidP="00C80105">
            <w:pPr>
              <w:rPr>
                <w:lang w:eastAsia="zh-CN"/>
              </w:rPr>
            </w:pPr>
            <w:r w:rsidRPr="005726D7">
              <w:rPr>
                <w:lang w:eastAsia="zh-CN"/>
              </w:rPr>
              <w:t>UE parameters</w:t>
            </w:r>
          </w:p>
        </w:tc>
        <w:tc>
          <w:tcPr>
            <w:tcW w:w="2360" w:type="dxa"/>
          </w:tcPr>
          <w:p w14:paraId="6D5DED1B" w14:textId="77777777" w:rsidR="00D300E9" w:rsidRPr="005726D7" w:rsidRDefault="00D300E9" w:rsidP="00C80105">
            <w:pPr>
              <w:rPr>
                <w:bCs/>
                <w:lang w:eastAsia="zh-CN"/>
              </w:rPr>
            </w:pPr>
            <w:r w:rsidRPr="005726D7">
              <w:rPr>
                <w:bCs/>
                <w:lang w:eastAsia="zh-CN"/>
              </w:rPr>
              <w:t>UE power class</w:t>
            </w:r>
          </w:p>
        </w:tc>
        <w:tc>
          <w:tcPr>
            <w:tcW w:w="3402" w:type="dxa"/>
          </w:tcPr>
          <w:p w14:paraId="475E2263" w14:textId="77777777" w:rsidR="00D300E9" w:rsidRPr="005726D7" w:rsidRDefault="00D300E9" w:rsidP="00C80105">
            <w:pPr>
              <w:rPr>
                <w:lang w:eastAsia="zh-CN"/>
              </w:rPr>
            </w:pPr>
            <w:r w:rsidRPr="005726D7">
              <w:rPr>
                <w:lang w:eastAsia="zh-CN"/>
              </w:rPr>
              <w:t>23dBm</w:t>
            </w:r>
          </w:p>
        </w:tc>
        <w:tc>
          <w:tcPr>
            <w:tcW w:w="3278" w:type="dxa"/>
          </w:tcPr>
          <w:p w14:paraId="015A1A4B" w14:textId="77777777" w:rsidR="00D300E9" w:rsidRPr="005726D7" w:rsidRDefault="00D300E9" w:rsidP="00C80105">
            <w:pPr>
              <w:rPr>
                <w:lang w:eastAsia="zh-CN"/>
              </w:rPr>
            </w:pPr>
            <w:r w:rsidRPr="005726D7">
              <w:rPr>
                <w:lang w:eastAsia="zh-CN"/>
              </w:rPr>
              <w:t>23dBm</w:t>
            </w:r>
          </w:p>
        </w:tc>
      </w:tr>
      <w:tr w:rsidR="00D300E9" w:rsidRPr="005726D7" w14:paraId="68EB78A9" w14:textId="77777777" w:rsidTr="00C80105">
        <w:trPr>
          <w:trHeight w:val="240"/>
          <w:jc w:val="center"/>
        </w:trPr>
        <w:tc>
          <w:tcPr>
            <w:tcW w:w="1463" w:type="dxa"/>
            <w:vMerge/>
            <w:noWrap/>
          </w:tcPr>
          <w:p w14:paraId="79F8558F" w14:textId="77777777" w:rsidR="00D300E9" w:rsidRPr="005726D7" w:rsidRDefault="00D300E9" w:rsidP="00C80105">
            <w:pPr>
              <w:rPr>
                <w:lang w:eastAsia="zh-CN"/>
              </w:rPr>
            </w:pPr>
          </w:p>
        </w:tc>
        <w:tc>
          <w:tcPr>
            <w:tcW w:w="2360" w:type="dxa"/>
          </w:tcPr>
          <w:p w14:paraId="46F754D9" w14:textId="77777777" w:rsidR="00D300E9" w:rsidRPr="005726D7" w:rsidRDefault="00D300E9" w:rsidP="00C80105">
            <w:pPr>
              <w:rPr>
                <w:bCs/>
                <w:lang w:eastAsia="zh-CN"/>
              </w:rPr>
            </w:pPr>
            <w:r w:rsidRPr="005726D7">
              <w:rPr>
                <w:bCs/>
                <w:lang w:eastAsia="zh-CN"/>
              </w:rPr>
              <w:t>UE noise figure</w:t>
            </w:r>
          </w:p>
        </w:tc>
        <w:tc>
          <w:tcPr>
            <w:tcW w:w="3402" w:type="dxa"/>
          </w:tcPr>
          <w:p w14:paraId="197ED317" w14:textId="77777777" w:rsidR="00D300E9" w:rsidRPr="005726D7" w:rsidRDefault="00D300E9" w:rsidP="00C80105">
            <w:pPr>
              <w:rPr>
                <w:lang w:eastAsia="zh-CN"/>
              </w:rPr>
            </w:pPr>
            <w:r w:rsidRPr="005726D7">
              <w:rPr>
                <w:lang w:eastAsia="zh-CN"/>
              </w:rPr>
              <w:t>9 dB</w:t>
            </w:r>
          </w:p>
        </w:tc>
        <w:tc>
          <w:tcPr>
            <w:tcW w:w="3278" w:type="dxa"/>
          </w:tcPr>
          <w:p w14:paraId="3174CD0F" w14:textId="77777777" w:rsidR="00D300E9" w:rsidRPr="005726D7" w:rsidRDefault="00D300E9" w:rsidP="00C80105">
            <w:pPr>
              <w:rPr>
                <w:lang w:eastAsia="zh-CN"/>
              </w:rPr>
            </w:pPr>
            <w:r w:rsidRPr="005726D7">
              <w:rPr>
                <w:lang w:eastAsia="zh-CN"/>
              </w:rPr>
              <w:t xml:space="preserve"> 9 dB</w:t>
            </w:r>
          </w:p>
        </w:tc>
      </w:tr>
      <w:tr w:rsidR="00D300E9" w:rsidRPr="005726D7" w14:paraId="7E8F5982" w14:textId="77777777" w:rsidTr="00C80105">
        <w:trPr>
          <w:trHeight w:val="240"/>
          <w:jc w:val="center"/>
        </w:trPr>
        <w:tc>
          <w:tcPr>
            <w:tcW w:w="1463" w:type="dxa"/>
            <w:vMerge/>
            <w:noWrap/>
          </w:tcPr>
          <w:p w14:paraId="2C80DEC9" w14:textId="77777777" w:rsidR="00D300E9" w:rsidRPr="005726D7" w:rsidRDefault="00D300E9" w:rsidP="00C80105">
            <w:pPr>
              <w:rPr>
                <w:lang w:eastAsia="zh-CN"/>
              </w:rPr>
            </w:pPr>
          </w:p>
        </w:tc>
        <w:tc>
          <w:tcPr>
            <w:tcW w:w="2360" w:type="dxa"/>
          </w:tcPr>
          <w:p w14:paraId="66EF945E" w14:textId="77777777" w:rsidR="00D300E9" w:rsidRPr="005726D7" w:rsidRDefault="00D300E9" w:rsidP="00C80105">
            <w:pPr>
              <w:rPr>
                <w:bCs/>
                <w:lang w:eastAsia="zh-CN"/>
              </w:rPr>
            </w:pPr>
            <w:r w:rsidRPr="005726D7">
              <w:rPr>
                <w:bCs/>
                <w:lang w:eastAsia="zh-CN"/>
              </w:rPr>
              <w:t xml:space="preserve">UE antenna element </w:t>
            </w:r>
            <w:proofErr w:type="gramStart"/>
            <w:r w:rsidRPr="005726D7">
              <w:rPr>
                <w:bCs/>
                <w:lang w:eastAsia="zh-CN"/>
              </w:rPr>
              <w:t>gain</w:t>
            </w:r>
            <w:proofErr w:type="gramEnd"/>
          </w:p>
        </w:tc>
        <w:tc>
          <w:tcPr>
            <w:tcW w:w="3402" w:type="dxa"/>
          </w:tcPr>
          <w:p w14:paraId="101BC1B4" w14:textId="77777777" w:rsidR="00D300E9" w:rsidRPr="005726D7" w:rsidRDefault="00D300E9" w:rsidP="00C80105">
            <w:pPr>
              <w:rPr>
                <w:lang w:eastAsia="zh-CN"/>
              </w:rPr>
            </w:pPr>
            <w:r w:rsidRPr="005726D7">
              <w:rPr>
                <w:lang w:eastAsia="zh-CN"/>
              </w:rPr>
              <w:t xml:space="preserve">0 </w:t>
            </w:r>
            <w:proofErr w:type="spellStart"/>
            <w:r w:rsidRPr="005726D7">
              <w:rPr>
                <w:lang w:eastAsia="zh-CN"/>
              </w:rPr>
              <w:t>dBi</w:t>
            </w:r>
            <w:proofErr w:type="spellEnd"/>
          </w:p>
        </w:tc>
        <w:tc>
          <w:tcPr>
            <w:tcW w:w="3278" w:type="dxa"/>
          </w:tcPr>
          <w:p w14:paraId="13E2CAEB" w14:textId="77777777" w:rsidR="00D300E9" w:rsidRPr="005726D7" w:rsidRDefault="00D300E9" w:rsidP="00C80105">
            <w:pPr>
              <w:rPr>
                <w:lang w:eastAsia="zh-CN"/>
              </w:rPr>
            </w:pPr>
            <w:r w:rsidRPr="005726D7">
              <w:rPr>
                <w:lang w:eastAsia="zh-CN"/>
              </w:rPr>
              <w:t xml:space="preserve">0 </w:t>
            </w:r>
            <w:proofErr w:type="spellStart"/>
            <w:r w:rsidRPr="005726D7">
              <w:rPr>
                <w:lang w:eastAsia="zh-CN"/>
              </w:rPr>
              <w:t>dBi</w:t>
            </w:r>
            <w:proofErr w:type="spellEnd"/>
          </w:p>
        </w:tc>
      </w:tr>
      <w:tr w:rsidR="00D300E9" w:rsidRPr="005726D7" w14:paraId="67C1F15D" w14:textId="77777777" w:rsidTr="00C80105">
        <w:trPr>
          <w:trHeight w:val="240"/>
          <w:jc w:val="center"/>
        </w:trPr>
        <w:tc>
          <w:tcPr>
            <w:tcW w:w="1463" w:type="dxa"/>
            <w:vMerge/>
            <w:noWrap/>
          </w:tcPr>
          <w:p w14:paraId="5C69BCA5" w14:textId="77777777" w:rsidR="00D300E9" w:rsidRPr="005726D7" w:rsidRDefault="00D300E9" w:rsidP="00C80105">
            <w:pPr>
              <w:rPr>
                <w:lang w:eastAsia="zh-CN"/>
              </w:rPr>
            </w:pPr>
          </w:p>
        </w:tc>
        <w:tc>
          <w:tcPr>
            <w:tcW w:w="2360" w:type="dxa"/>
          </w:tcPr>
          <w:p w14:paraId="5F76FFD9" w14:textId="77777777" w:rsidR="00D300E9" w:rsidRPr="005726D7" w:rsidRDefault="00D300E9" w:rsidP="00C80105">
            <w:pPr>
              <w:rPr>
                <w:bCs/>
                <w:lang w:eastAsia="zh-CN"/>
              </w:rPr>
            </w:pPr>
            <w:r w:rsidRPr="005726D7">
              <w:rPr>
                <w:bCs/>
                <w:lang w:eastAsia="zh-CN"/>
              </w:rPr>
              <w:t>UE antenna height</w:t>
            </w:r>
          </w:p>
        </w:tc>
        <w:tc>
          <w:tcPr>
            <w:tcW w:w="3402" w:type="dxa"/>
          </w:tcPr>
          <w:p w14:paraId="734215F9" w14:textId="77777777" w:rsidR="00D300E9" w:rsidRPr="005726D7" w:rsidRDefault="00D300E9" w:rsidP="00C80105">
            <w:pPr>
              <w:rPr>
                <w:lang w:eastAsia="zh-CN"/>
              </w:rPr>
            </w:pPr>
            <w:r w:rsidRPr="005726D7">
              <w:rPr>
                <w:lang w:eastAsia="zh-CN"/>
              </w:rPr>
              <w:t xml:space="preserve">Outdoor UEs: 1.5 m; Indoor </w:t>
            </w:r>
            <w:proofErr w:type="spellStart"/>
            <w:r w:rsidRPr="005726D7">
              <w:rPr>
                <w:lang w:eastAsia="zh-CN"/>
              </w:rPr>
              <w:t>Uts</w:t>
            </w:r>
            <w:proofErr w:type="spellEnd"/>
            <w:r w:rsidRPr="005726D7">
              <w:rPr>
                <w:lang w:eastAsia="zh-CN"/>
              </w:rPr>
              <w:t>: 1.5m or consider floor height</w:t>
            </w:r>
          </w:p>
        </w:tc>
        <w:tc>
          <w:tcPr>
            <w:tcW w:w="3278" w:type="dxa"/>
          </w:tcPr>
          <w:p w14:paraId="4951F21C" w14:textId="77777777" w:rsidR="00D300E9" w:rsidRPr="005726D7" w:rsidRDefault="00D300E9" w:rsidP="00C80105">
            <w:pPr>
              <w:rPr>
                <w:lang w:eastAsia="zh-CN"/>
              </w:rPr>
            </w:pPr>
            <w:r w:rsidRPr="005726D7">
              <w:rPr>
                <w:lang w:eastAsia="zh-CN"/>
              </w:rPr>
              <w:t xml:space="preserve">Outdoor UEs: 1.5 m; Indoor </w:t>
            </w:r>
            <w:proofErr w:type="spellStart"/>
            <w:r w:rsidRPr="005726D7">
              <w:rPr>
                <w:lang w:eastAsia="zh-CN"/>
              </w:rPr>
              <w:t>Uts</w:t>
            </w:r>
            <w:proofErr w:type="spellEnd"/>
            <w:r w:rsidRPr="005726D7">
              <w:rPr>
                <w:lang w:eastAsia="zh-CN"/>
              </w:rPr>
              <w:t>: 1.5m or consider floor height</w:t>
            </w:r>
          </w:p>
        </w:tc>
      </w:tr>
      <w:tr w:rsidR="00D300E9" w:rsidRPr="005726D7" w14:paraId="083033A3" w14:textId="77777777" w:rsidTr="00C80105">
        <w:trPr>
          <w:trHeight w:val="839"/>
          <w:jc w:val="center"/>
        </w:trPr>
        <w:tc>
          <w:tcPr>
            <w:tcW w:w="1463" w:type="dxa"/>
            <w:vMerge/>
            <w:noWrap/>
          </w:tcPr>
          <w:p w14:paraId="16556AC8" w14:textId="77777777" w:rsidR="00D300E9" w:rsidRPr="005726D7" w:rsidRDefault="00D300E9" w:rsidP="00C80105">
            <w:pPr>
              <w:rPr>
                <w:lang w:eastAsia="zh-CN"/>
              </w:rPr>
            </w:pPr>
          </w:p>
        </w:tc>
        <w:tc>
          <w:tcPr>
            <w:tcW w:w="2360" w:type="dxa"/>
          </w:tcPr>
          <w:p w14:paraId="65EE4702" w14:textId="77777777" w:rsidR="00D300E9" w:rsidRPr="005726D7" w:rsidRDefault="00D300E9" w:rsidP="00C80105">
            <w:pPr>
              <w:rPr>
                <w:lang w:eastAsia="zh-CN"/>
              </w:rPr>
            </w:pPr>
            <w:r w:rsidRPr="005726D7">
              <w:rPr>
                <w:lang w:eastAsia="zh-CN"/>
              </w:rPr>
              <w:t>Antenna configuration at UE</w:t>
            </w:r>
          </w:p>
        </w:tc>
        <w:tc>
          <w:tcPr>
            <w:tcW w:w="3402" w:type="dxa"/>
          </w:tcPr>
          <w:p w14:paraId="0126F517" w14:textId="77777777" w:rsidR="00D300E9" w:rsidRPr="005726D7" w:rsidRDefault="00D300E9" w:rsidP="00C80105">
            <w:pPr>
              <w:rPr>
                <w:lang w:val="pt-PT" w:eastAsia="zh-CN"/>
              </w:rPr>
            </w:pPr>
            <w:r w:rsidRPr="005726D7">
              <w:rPr>
                <w:lang w:val="pt-PT" w:eastAsia="zh-CN"/>
              </w:rPr>
              <w:t>For 4R: (M,N,P,Mg,Ng; Mp,Np)= (1,2,2,1,1; 1,2)</w:t>
            </w:r>
          </w:p>
          <w:p w14:paraId="4E953345" w14:textId="77777777" w:rsidR="00D300E9" w:rsidRPr="005726D7" w:rsidRDefault="00D300E9" w:rsidP="00C80105">
            <w:pPr>
              <w:rPr>
                <w:lang w:eastAsia="zh-CN"/>
              </w:rPr>
            </w:pPr>
            <w:r w:rsidRPr="005726D7">
              <w:rPr>
                <w:lang w:eastAsia="zh-CN"/>
              </w:rPr>
              <w:t>(</w:t>
            </w:r>
            <w:proofErr w:type="spellStart"/>
            <w:r w:rsidRPr="005726D7">
              <w:rPr>
                <w:lang w:eastAsia="zh-CN"/>
              </w:rPr>
              <w:t>dH</w:t>
            </w:r>
            <w:proofErr w:type="spellEnd"/>
            <w:r w:rsidRPr="005726D7">
              <w:rPr>
                <w:lang w:eastAsia="zh-CN"/>
              </w:rPr>
              <w:t xml:space="preserve">, </w:t>
            </w:r>
            <w:proofErr w:type="spellStart"/>
            <w:proofErr w:type="gramStart"/>
            <w:r w:rsidRPr="005726D7">
              <w:rPr>
                <w:lang w:eastAsia="zh-CN"/>
              </w:rPr>
              <w:t>dV</w:t>
            </w:r>
            <w:proofErr w:type="spellEnd"/>
            <w:r w:rsidRPr="005726D7">
              <w:rPr>
                <w:lang w:eastAsia="zh-CN"/>
              </w:rPr>
              <w:t>)=</w:t>
            </w:r>
            <w:proofErr w:type="gramEnd"/>
            <w:r w:rsidRPr="005726D7">
              <w:rPr>
                <w:lang w:eastAsia="zh-CN"/>
              </w:rPr>
              <w:t>(0.5, N/A)λ</w:t>
            </w:r>
          </w:p>
        </w:tc>
        <w:tc>
          <w:tcPr>
            <w:tcW w:w="3278" w:type="dxa"/>
          </w:tcPr>
          <w:p w14:paraId="4CDCB595" w14:textId="77777777" w:rsidR="00D300E9" w:rsidRPr="005726D7" w:rsidRDefault="00D300E9" w:rsidP="00C80105">
            <w:pPr>
              <w:rPr>
                <w:lang w:val="pt-PT" w:eastAsia="zh-CN"/>
              </w:rPr>
            </w:pPr>
            <w:r w:rsidRPr="005726D7">
              <w:rPr>
                <w:lang w:val="pt-PT" w:eastAsia="zh-CN"/>
              </w:rPr>
              <w:t>For 4R: (M,N,P,Mg,Ng; Mp,Np)= (1,2,2,1,1; 1,2)</w:t>
            </w:r>
          </w:p>
          <w:p w14:paraId="4A2F006D" w14:textId="77777777" w:rsidR="00D300E9" w:rsidRPr="005726D7" w:rsidRDefault="00D300E9" w:rsidP="00C80105">
            <w:pPr>
              <w:rPr>
                <w:lang w:eastAsia="zh-CN"/>
              </w:rPr>
            </w:pPr>
            <w:r w:rsidRPr="005726D7">
              <w:rPr>
                <w:lang w:eastAsia="zh-CN"/>
              </w:rPr>
              <w:t>(</w:t>
            </w:r>
            <w:proofErr w:type="spellStart"/>
            <w:r w:rsidRPr="005726D7">
              <w:rPr>
                <w:lang w:eastAsia="zh-CN"/>
              </w:rPr>
              <w:t>dH</w:t>
            </w:r>
            <w:proofErr w:type="spellEnd"/>
            <w:r w:rsidRPr="005726D7">
              <w:rPr>
                <w:lang w:eastAsia="zh-CN"/>
              </w:rPr>
              <w:t xml:space="preserve">, </w:t>
            </w:r>
            <w:proofErr w:type="spellStart"/>
            <w:proofErr w:type="gramStart"/>
            <w:r w:rsidRPr="005726D7">
              <w:rPr>
                <w:lang w:eastAsia="zh-CN"/>
              </w:rPr>
              <w:t>dV</w:t>
            </w:r>
            <w:proofErr w:type="spellEnd"/>
            <w:r w:rsidRPr="005726D7">
              <w:rPr>
                <w:lang w:eastAsia="zh-CN"/>
              </w:rPr>
              <w:t>)=</w:t>
            </w:r>
            <w:proofErr w:type="gramEnd"/>
            <w:r w:rsidRPr="005726D7">
              <w:rPr>
                <w:lang w:eastAsia="zh-CN"/>
              </w:rPr>
              <w:t>(0.5, N/A)λ</w:t>
            </w:r>
          </w:p>
        </w:tc>
      </w:tr>
      <w:tr w:rsidR="00D300E9" w:rsidRPr="005726D7" w14:paraId="594CC274" w14:textId="77777777" w:rsidTr="00C80105">
        <w:trPr>
          <w:trHeight w:val="240"/>
          <w:jc w:val="center"/>
        </w:trPr>
        <w:tc>
          <w:tcPr>
            <w:tcW w:w="1463" w:type="dxa"/>
            <w:vMerge w:val="restart"/>
            <w:noWrap/>
          </w:tcPr>
          <w:p w14:paraId="3C39A61E" w14:textId="77777777" w:rsidR="00D300E9" w:rsidRPr="005726D7" w:rsidRDefault="00D300E9" w:rsidP="00C80105">
            <w:pPr>
              <w:rPr>
                <w:lang w:eastAsia="zh-CN"/>
              </w:rPr>
            </w:pPr>
            <w:r w:rsidRPr="005726D7">
              <w:rPr>
                <w:lang w:eastAsia="zh-CN"/>
              </w:rPr>
              <w:t>Transmission parameters</w:t>
            </w:r>
          </w:p>
        </w:tc>
        <w:tc>
          <w:tcPr>
            <w:tcW w:w="2360" w:type="dxa"/>
            <w:noWrap/>
          </w:tcPr>
          <w:p w14:paraId="0AA6A5B1" w14:textId="77777777" w:rsidR="00D300E9" w:rsidRPr="005726D7" w:rsidRDefault="00D300E9" w:rsidP="00C80105">
            <w:pPr>
              <w:rPr>
                <w:lang w:eastAsia="zh-CN"/>
              </w:rPr>
            </w:pPr>
            <w:r w:rsidRPr="005726D7">
              <w:rPr>
                <w:lang w:eastAsia="zh-CN"/>
              </w:rPr>
              <w:t>Modulation</w:t>
            </w:r>
          </w:p>
        </w:tc>
        <w:tc>
          <w:tcPr>
            <w:tcW w:w="3402" w:type="dxa"/>
            <w:noWrap/>
          </w:tcPr>
          <w:p w14:paraId="362F3425" w14:textId="77777777" w:rsidR="00D300E9" w:rsidRPr="005726D7" w:rsidRDefault="00D300E9" w:rsidP="00C80105">
            <w:pPr>
              <w:rPr>
                <w:lang w:eastAsia="zh-CN"/>
              </w:rPr>
            </w:pPr>
            <w:r w:rsidRPr="005726D7">
              <w:rPr>
                <w:lang w:eastAsia="zh-CN"/>
              </w:rPr>
              <w:t>Up to 256 QAM</w:t>
            </w:r>
          </w:p>
        </w:tc>
        <w:tc>
          <w:tcPr>
            <w:tcW w:w="3278" w:type="dxa"/>
            <w:noWrap/>
          </w:tcPr>
          <w:p w14:paraId="4BF035CC" w14:textId="77777777" w:rsidR="00D300E9" w:rsidRPr="005726D7" w:rsidRDefault="00D300E9" w:rsidP="00C80105">
            <w:pPr>
              <w:rPr>
                <w:lang w:eastAsia="zh-CN"/>
              </w:rPr>
            </w:pPr>
            <w:r w:rsidRPr="005726D7">
              <w:rPr>
                <w:lang w:eastAsia="zh-CN"/>
              </w:rPr>
              <w:t>Up to 256 QAM</w:t>
            </w:r>
          </w:p>
        </w:tc>
      </w:tr>
      <w:tr w:rsidR="00D300E9" w:rsidRPr="005726D7" w14:paraId="432C67FD" w14:textId="77777777" w:rsidTr="00C80105">
        <w:trPr>
          <w:trHeight w:val="240"/>
          <w:jc w:val="center"/>
        </w:trPr>
        <w:tc>
          <w:tcPr>
            <w:tcW w:w="1463" w:type="dxa"/>
            <w:vMerge/>
            <w:noWrap/>
          </w:tcPr>
          <w:p w14:paraId="70CCB2D4" w14:textId="77777777" w:rsidR="00D300E9" w:rsidRPr="005726D7" w:rsidRDefault="00D300E9" w:rsidP="00C80105">
            <w:pPr>
              <w:rPr>
                <w:lang w:eastAsia="zh-CN"/>
              </w:rPr>
            </w:pPr>
          </w:p>
        </w:tc>
        <w:tc>
          <w:tcPr>
            <w:tcW w:w="2360" w:type="dxa"/>
            <w:noWrap/>
          </w:tcPr>
          <w:p w14:paraId="77F57549" w14:textId="77777777" w:rsidR="00D300E9" w:rsidRPr="005726D7" w:rsidRDefault="00D300E9" w:rsidP="00C80105">
            <w:pPr>
              <w:rPr>
                <w:lang w:eastAsia="zh-CN"/>
              </w:rPr>
            </w:pPr>
            <w:r w:rsidRPr="005726D7">
              <w:rPr>
                <w:lang w:eastAsia="zh-CN"/>
              </w:rPr>
              <w:t>Transmission scheme</w:t>
            </w:r>
          </w:p>
        </w:tc>
        <w:tc>
          <w:tcPr>
            <w:tcW w:w="3402" w:type="dxa"/>
            <w:noWrap/>
          </w:tcPr>
          <w:p w14:paraId="1EA15E8B" w14:textId="77777777" w:rsidR="00D300E9" w:rsidRPr="005726D7" w:rsidRDefault="00D300E9" w:rsidP="00C80105">
            <w:pPr>
              <w:rPr>
                <w:lang w:eastAsia="zh-CN"/>
              </w:rPr>
            </w:pPr>
            <w:r w:rsidRPr="005726D7">
              <w:rPr>
                <w:lang w:eastAsia="zh-CN"/>
              </w:rPr>
              <w:t xml:space="preserve">SU-MIMO </w:t>
            </w:r>
          </w:p>
        </w:tc>
        <w:tc>
          <w:tcPr>
            <w:tcW w:w="3278" w:type="dxa"/>
          </w:tcPr>
          <w:p w14:paraId="2FB4B910" w14:textId="77777777" w:rsidR="00D300E9" w:rsidRPr="005726D7" w:rsidRDefault="00D300E9" w:rsidP="00C80105">
            <w:pPr>
              <w:rPr>
                <w:lang w:eastAsia="zh-CN"/>
              </w:rPr>
            </w:pPr>
            <w:r w:rsidRPr="005726D7">
              <w:rPr>
                <w:lang w:eastAsia="zh-CN"/>
              </w:rPr>
              <w:t xml:space="preserve">SU-MIMO </w:t>
            </w:r>
          </w:p>
        </w:tc>
      </w:tr>
      <w:tr w:rsidR="00D300E9" w:rsidRPr="005726D7" w14:paraId="182E6C6D" w14:textId="77777777" w:rsidTr="00C80105">
        <w:trPr>
          <w:trHeight w:val="240"/>
          <w:jc w:val="center"/>
        </w:trPr>
        <w:tc>
          <w:tcPr>
            <w:tcW w:w="1463" w:type="dxa"/>
            <w:vMerge/>
            <w:noWrap/>
          </w:tcPr>
          <w:p w14:paraId="199E3233" w14:textId="77777777" w:rsidR="00D300E9" w:rsidRPr="005726D7" w:rsidRDefault="00D300E9" w:rsidP="00C80105">
            <w:pPr>
              <w:rPr>
                <w:lang w:eastAsia="zh-CN"/>
              </w:rPr>
            </w:pPr>
          </w:p>
        </w:tc>
        <w:tc>
          <w:tcPr>
            <w:tcW w:w="2360" w:type="dxa"/>
            <w:noWrap/>
          </w:tcPr>
          <w:p w14:paraId="64F88779" w14:textId="77777777" w:rsidR="00D300E9" w:rsidRPr="005726D7" w:rsidRDefault="00D300E9" w:rsidP="00C80105">
            <w:pPr>
              <w:rPr>
                <w:lang w:eastAsia="zh-CN"/>
              </w:rPr>
            </w:pPr>
            <w:r w:rsidRPr="005726D7">
              <w:rPr>
                <w:lang w:eastAsia="zh-CN"/>
              </w:rPr>
              <w:t>SU dimension</w:t>
            </w:r>
          </w:p>
        </w:tc>
        <w:tc>
          <w:tcPr>
            <w:tcW w:w="3402" w:type="dxa"/>
          </w:tcPr>
          <w:p w14:paraId="2D720899" w14:textId="77777777" w:rsidR="00D300E9" w:rsidRPr="005726D7" w:rsidRDefault="00D300E9" w:rsidP="00C80105">
            <w:pPr>
              <w:rPr>
                <w:lang w:eastAsia="zh-CN"/>
              </w:rPr>
            </w:pPr>
            <w:r w:rsidRPr="005726D7">
              <w:rPr>
                <w:lang w:eastAsia="zh-CN"/>
              </w:rPr>
              <w:t>For 4Rx: Up to 4 layers</w:t>
            </w:r>
          </w:p>
        </w:tc>
        <w:tc>
          <w:tcPr>
            <w:tcW w:w="3278" w:type="dxa"/>
          </w:tcPr>
          <w:p w14:paraId="0AC08EAE" w14:textId="77777777" w:rsidR="00D300E9" w:rsidRPr="005726D7" w:rsidRDefault="00D300E9" w:rsidP="00C80105">
            <w:pPr>
              <w:rPr>
                <w:lang w:eastAsia="zh-CN"/>
              </w:rPr>
            </w:pPr>
            <w:r w:rsidRPr="005726D7">
              <w:rPr>
                <w:lang w:eastAsia="zh-CN"/>
              </w:rPr>
              <w:t>For 4Rx: Up to 4 layers</w:t>
            </w:r>
          </w:p>
        </w:tc>
      </w:tr>
      <w:tr w:rsidR="00D300E9" w:rsidRPr="005726D7" w14:paraId="5FDBE64B" w14:textId="77777777" w:rsidTr="00C80105">
        <w:trPr>
          <w:trHeight w:val="240"/>
          <w:jc w:val="center"/>
        </w:trPr>
        <w:tc>
          <w:tcPr>
            <w:tcW w:w="1463" w:type="dxa"/>
            <w:vMerge/>
            <w:noWrap/>
          </w:tcPr>
          <w:p w14:paraId="48024273" w14:textId="77777777" w:rsidR="00D300E9" w:rsidRPr="005726D7" w:rsidRDefault="00D300E9" w:rsidP="00C80105">
            <w:pPr>
              <w:rPr>
                <w:lang w:eastAsia="zh-CN"/>
              </w:rPr>
            </w:pPr>
          </w:p>
        </w:tc>
        <w:tc>
          <w:tcPr>
            <w:tcW w:w="2360" w:type="dxa"/>
            <w:noWrap/>
          </w:tcPr>
          <w:p w14:paraId="19BC201A" w14:textId="77777777" w:rsidR="00D300E9" w:rsidRPr="005726D7" w:rsidRDefault="00D300E9" w:rsidP="00C80105">
            <w:pPr>
              <w:rPr>
                <w:lang w:eastAsia="zh-CN"/>
              </w:rPr>
            </w:pPr>
            <w:r w:rsidRPr="005726D7">
              <w:rPr>
                <w:lang w:eastAsia="zh-CN"/>
              </w:rPr>
              <w:t>DL CSI measurement</w:t>
            </w:r>
          </w:p>
        </w:tc>
        <w:tc>
          <w:tcPr>
            <w:tcW w:w="3402" w:type="dxa"/>
            <w:noWrap/>
          </w:tcPr>
          <w:p w14:paraId="6128559E" w14:textId="77777777" w:rsidR="00D300E9" w:rsidRPr="005726D7" w:rsidRDefault="00D300E9" w:rsidP="00C80105">
            <w:pPr>
              <w:rPr>
                <w:lang w:eastAsia="zh-CN"/>
              </w:rPr>
            </w:pPr>
            <w:r w:rsidRPr="005726D7">
              <w:rPr>
                <w:lang w:eastAsia="zh-CN"/>
              </w:rPr>
              <w:t>Non-</w:t>
            </w:r>
            <w:proofErr w:type="spellStart"/>
            <w:r w:rsidRPr="005726D7">
              <w:rPr>
                <w:lang w:eastAsia="zh-CN"/>
              </w:rPr>
              <w:t>precoded</w:t>
            </w:r>
            <w:proofErr w:type="spellEnd"/>
            <w:r w:rsidRPr="005726D7">
              <w:rPr>
                <w:lang w:eastAsia="zh-CN"/>
              </w:rPr>
              <w:t xml:space="preserve"> CSI-</w:t>
            </w:r>
            <w:proofErr w:type="gramStart"/>
            <w:r w:rsidRPr="005726D7">
              <w:rPr>
                <w:lang w:eastAsia="zh-CN"/>
              </w:rPr>
              <w:t>RS  based</w:t>
            </w:r>
            <w:proofErr w:type="gramEnd"/>
          </w:p>
        </w:tc>
        <w:tc>
          <w:tcPr>
            <w:tcW w:w="3278" w:type="dxa"/>
            <w:noWrap/>
          </w:tcPr>
          <w:p w14:paraId="636975DF" w14:textId="77777777" w:rsidR="00D300E9" w:rsidRPr="005726D7" w:rsidRDefault="00D300E9" w:rsidP="00C80105">
            <w:pPr>
              <w:rPr>
                <w:lang w:eastAsia="zh-CN"/>
              </w:rPr>
            </w:pPr>
            <w:proofErr w:type="spellStart"/>
            <w:r w:rsidRPr="005726D7">
              <w:rPr>
                <w:lang w:eastAsia="zh-CN"/>
              </w:rPr>
              <w:t>Precoded</w:t>
            </w:r>
            <w:proofErr w:type="spellEnd"/>
            <w:r w:rsidRPr="005726D7">
              <w:rPr>
                <w:lang w:eastAsia="zh-CN"/>
              </w:rPr>
              <w:t xml:space="preserve"> CSI-RS based</w:t>
            </w:r>
          </w:p>
        </w:tc>
      </w:tr>
      <w:tr w:rsidR="00D300E9" w:rsidRPr="005726D7" w14:paraId="4A416250" w14:textId="77777777" w:rsidTr="00C80105">
        <w:trPr>
          <w:trHeight w:val="240"/>
          <w:jc w:val="center"/>
        </w:trPr>
        <w:tc>
          <w:tcPr>
            <w:tcW w:w="1463" w:type="dxa"/>
            <w:vMerge/>
            <w:noWrap/>
          </w:tcPr>
          <w:p w14:paraId="121EB5DF" w14:textId="77777777" w:rsidR="00D300E9" w:rsidRPr="005726D7" w:rsidRDefault="00D300E9" w:rsidP="00C80105">
            <w:pPr>
              <w:rPr>
                <w:lang w:eastAsia="zh-CN"/>
              </w:rPr>
            </w:pPr>
          </w:p>
        </w:tc>
        <w:tc>
          <w:tcPr>
            <w:tcW w:w="2360" w:type="dxa"/>
            <w:noWrap/>
          </w:tcPr>
          <w:p w14:paraId="3F33F1B2" w14:textId="77777777" w:rsidR="00D300E9" w:rsidRPr="005726D7" w:rsidRDefault="00D300E9" w:rsidP="00C80105">
            <w:pPr>
              <w:rPr>
                <w:lang w:eastAsia="zh-CN"/>
              </w:rPr>
            </w:pPr>
            <w:r w:rsidRPr="005726D7">
              <w:rPr>
                <w:lang w:eastAsia="zh-CN"/>
              </w:rPr>
              <w:t>DL codebook</w:t>
            </w:r>
          </w:p>
        </w:tc>
        <w:tc>
          <w:tcPr>
            <w:tcW w:w="3402" w:type="dxa"/>
            <w:noWrap/>
          </w:tcPr>
          <w:p w14:paraId="46CC10A8" w14:textId="77B51837" w:rsidR="00D300E9" w:rsidRPr="005726D7" w:rsidRDefault="00D300E9" w:rsidP="00C80105">
            <w:pPr>
              <w:rPr>
                <w:lang w:eastAsia="zh-CN"/>
              </w:rPr>
            </w:pPr>
            <w:r w:rsidRPr="005726D7">
              <w:rPr>
                <w:lang w:eastAsia="zh-CN"/>
              </w:rPr>
              <w:t>Type I codebook</w:t>
            </w:r>
          </w:p>
        </w:tc>
        <w:tc>
          <w:tcPr>
            <w:tcW w:w="3278" w:type="dxa"/>
            <w:noWrap/>
          </w:tcPr>
          <w:p w14:paraId="1DA7D274" w14:textId="77777777" w:rsidR="00D300E9" w:rsidRPr="005726D7" w:rsidRDefault="00D300E9" w:rsidP="00C80105">
            <w:pPr>
              <w:rPr>
                <w:lang w:eastAsia="zh-CN"/>
              </w:rPr>
            </w:pPr>
            <w:r w:rsidRPr="005726D7">
              <w:rPr>
                <w:lang w:eastAsia="zh-CN"/>
              </w:rPr>
              <w:t>non-PMI transmission</w:t>
            </w:r>
          </w:p>
        </w:tc>
      </w:tr>
      <w:tr w:rsidR="00D300E9" w:rsidRPr="005726D7" w14:paraId="67DEEAE8" w14:textId="77777777" w:rsidTr="00C80105">
        <w:trPr>
          <w:trHeight w:val="240"/>
          <w:jc w:val="center"/>
        </w:trPr>
        <w:tc>
          <w:tcPr>
            <w:tcW w:w="1463" w:type="dxa"/>
            <w:vMerge/>
            <w:noWrap/>
          </w:tcPr>
          <w:p w14:paraId="49657D6A" w14:textId="77777777" w:rsidR="00D300E9" w:rsidRPr="005726D7" w:rsidRDefault="00D300E9" w:rsidP="00C80105">
            <w:pPr>
              <w:rPr>
                <w:lang w:eastAsia="zh-CN"/>
              </w:rPr>
            </w:pPr>
          </w:p>
        </w:tc>
        <w:tc>
          <w:tcPr>
            <w:tcW w:w="2360" w:type="dxa"/>
            <w:noWrap/>
          </w:tcPr>
          <w:p w14:paraId="558929FE" w14:textId="77777777" w:rsidR="00D300E9" w:rsidRPr="005726D7" w:rsidRDefault="00D300E9" w:rsidP="00C80105">
            <w:pPr>
              <w:rPr>
                <w:lang w:eastAsia="zh-CN"/>
              </w:rPr>
            </w:pPr>
            <w:r w:rsidRPr="005726D7">
              <w:rPr>
                <w:lang w:eastAsia="zh-CN"/>
              </w:rPr>
              <w:t>SRS transmission</w:t>
            </w:r>
          </w:p>
        </w:tc>
        <w:tc>
          <w:tcPr>
            <w:tcW w:w="3402" w:type="dxa"/>
            <w:noWrap/>
          </w:tcPr>
          <w:p w14:paraId="0A1CD0FD" w14:textId="77777777" w:rsidR="00D300E9" w:rsidRPr="005726D7" w:rsidRDefault="00D300E9" w:rsidP="00C80105">
            <w:pPr>
              <w:rPr>
                <w:lang w:eastAsia="zh-CN"/>
              </w:rPr>
            </w:pPr>
            <w:r w:rsidRPr="005726D7">
              <w:rPr>
                <w:lang w:eastAsia="zh-CN"/>
              </w:rPr>
              <w:t>N/A</w:t>
            </w:r>
          </w:p>
        </w:tc>
        <w:tc>
          <w:tcPr>
            <w:tcW w:w="3278" w:type="dxa"/>
          </w:tcPr>
          <w:p w14:paraId="0E8A39FA" w14:textId="77777777" w:rsidR="00D300E9" w:rsidRPr="005726D7" w:rsidRDefault="00D300E9" w:rsidP="00C80105">
            <w:pPr>
              <w:rPr>
                <w:lang w:eastAsia="zh-CN"/>
              </w:rPr>
            </w:pPr>
            <w:r w:rsidRPr="005726D7">
              <w:rPr>
                <w:lang w:eastAsia="zh-CN"/>
              </w:rPr>
              <w:t>For UE 4 Tx ports: Non-</w:t>
            </w:r>
            <w:proofErr w:type="spellStart"/>
            <w:r w:rsidRPr="005726D7">
              <w:rPr>
                <w:lang w:eastAsia="zh-CN"/>
              </w:rPr>
              <w:t>precoded</w:t>
            </w:r>
            <w:proofErr w:type="spellEnd"/>
            <w:r w:rsidRPr="005726D7">
              <w:rPr>
                <w:lang w:eastAsia="zh-CN"/>
              </w:rPr>
              <w:t xml:space="preserve"> SRS</w:t>
            </w:r>
          </w:p>
        </w:tc>
      </w:tr>
      <w:tr w:rsidR="00D300E9" w:rsidRPr="005726D7" w14:paraId="1A3F00DD" w14:textId="77777777" w:rsidTr="00C80105">
        <w:trPr>
          <w:trHeight w:val="240"/>
          <w:jc w:val="center"/>
        </w:trPr>
        <w:tc>
          <w:tcPr>
            <w:tcW w:w="1463" w:type="dxa"/>
            <w:vMerge/>
            <w:noWrap/>
          </w:tcPr>
          <w:p w14:paraId="6DE6C43C" w14:textId="77777777" w:rsidR="00D300E9" w:rsidRPr="005726D7" w:rsidRDefault="00D300E9" w:rsidP="00C80105">
            <w:pPr>
              <w:rPr>
                <w:lang w:eastAsia="zh-CN"/>
              </w:rPr>
            </w:pPr>
          </w:p>
        </w:tc>
        <w:tc>
          <w:tcPr>
            <w:tcW w:w="2360" w:type="dxa"/>
            <w:noWrap/>
          </w:tcPr>
          <w:p w14:paraId="49031899" w14:textId="77777777" w:rsidR="00D300E9" w:rsidRPr="006F3513" w:rsidRDefault="00D300E9" w:rsidP="00C80105">
            <w:pPr>
              <w:rPr>
                <w:lang w:eastAsia="zh-CN"/>
              </w:rPr>
            </w:pPr>
            <w:r w:rsidRPr="006F3513">
              <w:rPr>
                <w:lang w:eastAsia="zh-CN"/>
              </w:rPr>
              <w:t>CSI feedback</w:t>
            </w:r>
          </w:p>
        </w:tc>
        <w:tc>
          <w:tcPr>
            <w:tcW w:w="3402" w:type="dxa"/>
            <w:noWrap/>
          </w:tcPr>
          <w:p w14:paraId="16D38784" w14:textId="77777777" w:rsidR="00D300E9" w:rsidRPr="006F3513" w:rsidRDefault="00D300E9" w:rsidP="00C80105">
            <w:pPr>
              <w:rPr>
                <w:lang w:eastAsia="zh-CN"/>
              </w:rPr>
            </w:pPr>
            <w:r>
              <w:rPr>
                <w:lang w:eastAsia="zh-CN"/>
              </w:rPr>
              <w:t xml:space="preserve">Subband based, every 5 </w:t>
            </w:r>
            <w:proofErr w:type="gramStart"/>
            <w:r>
              <w:rPr>
                <w:lang w:eastAsia="zh-CN"/>
              </w:rPr>
              <w:t>slot</w:t>
            </w:r>
            <w:proofErr w:type="gramEnd"/>
            <w:r w:rsidRPr="006F3513">
              <w:rPr>
                <w:lang w:eastAsia="zh-CN"/>
              </w:rPr>
              <w:t xml:space="preserve"> </w:t>
            </w:r>
          </w:p>
        </w:tc>
        <w:tc>
          <w:tcPr>
            <w:tcW w:w="3278" w:type="dxa"/>
          </w:tcPr>
          <w:p w14:paraId="4C0295F0" w14:textId="77777777" w:rsidR="00D300E9" w:rsidRPr="006F3513" w:rsidRDefault="00D300E9" w:rsidP="00C80105">
            <w:pPr>
              <w:rPr>
                <w:lang w:eastAsia="zh-CN"/>
              </w:rPr>
            </w:pPr>
            <w:r>
              <w:rPr>
                <w:lang w:eastAsia="zh-CN"/>
              </w:rPr>
              <w:t xml:space="preserve">Subband based, every 5 </w:t>
            </w:r>
            <w:proofErr w:type="gramStart"/>
            <w:r>
              <w:rPr>
                <w:lang w:eastAsia="zh-CN"/>
              </w:rPr>
              <w:t>slot</w:t>
            </w:r>
            <w:proofErr w:type="gramEnd"/>
          </w:p>
        </w:tc>
      </w:tr>
      <w:tr w:rsidR="00D300E9" w:rsidRPr="005726D7" w14:paraId="187F52DB" w14:textId="77777777" w:rsidTr="00C80105">
        <w:trPr>
          <w:trHeight w:val="240"/>
          <w:jc w:val="center"/>
        </w:trPr>
        <w:tc>
          <w:tcPr>
            <w:tcW w:w="1463" w:type="dxa"/>
            <w:vMerge/>
            <w:noWrap/>
          </w:tcPr>
          <w:p w14:paraId="7E10EE9B" w14:textId="77777777" w:rsidR="00D300E9" w:rsidRPr="005726D7" w:rsidRDefault="00D300E9" w:rsidP="00C80105">
            <w:pPr>
              <w:rPr>
                <w:lang w:eastAsia="zh-CN"/>
              </w:rPr>
            </w:pPr>
          </w:p>
        </w:tc>
        <w:tc>
          <w:tcPr>
            <w:tcW w:w="2360" w:type="dxa"/>
            <w:noWrap/>
          </w:tcPr>
          <w:p w14:paraId="6A9EA5B8" w14:textId="77777777" w:rsidR="00D300E9" w:rsidRPr="005726D7" w:rsidRDefault="00D300E9" w:rsidP="00C80105">
            <w:pPr>
              <w:rPr>
                <w:lang w:eastAsia="zh-CN"/>
              </w:rPr>
            </w:pPr>
            <w:r w:rsidRPr="005726D7">
              <w:rPr>
                <w:lang w:eastAsia="zh-CN"/>
              </w:rPr>
              <w:t>Interference measurement</w:t>
            </w:r>
          </w:p>
        </w:tc>
        <w:tc>
          <w:tcPr>
            <w:tcW w:w="3402" w:type="dxa"/>
          </w:tcPr>
          <w:p w14:paraId="634875F5" w14:textId="77777777" w:rsidR="00D300E9" w:rsidRPr="005726D7" w:rsidRDefault="00D300E9" w:rsidP="00C80105">
            <w:pPr>
              <w:rPr>
                <w:lang w:eastAsia="zh-CN"/>
              </w:rPr>
            </w:pPr>
            <w:r w:rsidRPr="005726D7">
              <w:rPr>
                <w:lang w:eastAsia="zh-CN"/>
              </w:rPr>
              <w:t>SU-CQI; CSI-IM for inter-cell interference measurement</w:t>
            </w:r>
          </w:p>
        </w:tc>
        <w:tc>
          <w:tcPr>
            <w:tcW w:w="3278" w:type="dxa"/>
          </w:tcPr>
          <w:p w14:paraId="6DE22A58" w14:textId="77777777" w:rsidR="00D300E9" w:rsidRPr="005726D7" w:rsidRDefault="00D300E9" w:rsidP="00C80105">
            <w:pPr>
              <w:rPr>
                <w:lang w:eastAsia="zh-CN"/>
              </w:rPr>
            </w:pPr>
            <w:r w:rsidRPr="005726D7">
              <w:rPr>
                <w:lang w:eastAsia="zh-CN"/>
              </w:rPr>
              <w:t>SU-CQI; CSI-IM for inter-cell interference measurement</w:t>
            </w:r>
          </w:p>
        </w:tc>
      </w:tr>
      <w:tr w:rsidR="00D300E9" w:rsidRPr="005726D7" w14:paraId="38C09037" w14:textId="77777777" w:rsidTr="00C80105">
        <w:trPr>
          <w:trHeight w:val="240"/>
          <w:jc w:val="center"/>
        </w:trPr>
        <w:tc>
          <w:tcPr>
            <w:tcW w:w="1463" w:type="dxa"/>
            <w:vMerge/>
            <w:noWrap/>
          </w:tcPr>
          <w:p w14:paraId="679A49CA" w14:textId="77777777" w:rsidR="00D300E9" w:rsidRPr="005726D7" w:rsidRDefault="00D300E9" w:rsidP="00C80105">
            <w:pPr>
              <w:rPr>
                <w:lang w:eastAsia="zh-CN"/>
              </w:rPr>
            </w:pPr>
          </w:p>
        </w:tc>
        <w:tc>
          <w:tcPr>
            <w:tcW w:w="2360" w:type="dxa"/>
            <w:noWrap/>
          </w:tcPr>
          <w:p w14:paraId="250DA6FF" w14:textId="77777777" w:rsidR="00D300E9" w:rsidRPr="005726D7" w:rsidRDefault="00D300E9" w:rsidP="00C80105">
            <w:pPr>
              <w:rPr>
                <w:lang w:eastAsia="zh-CN"/>
              </w:rPr>
            </w:pPr>
            <w:r w:rsidRPr="005726D7">
              <w:rPr>
                <w:lang w:eastAsia="zh-CN"/>
              </w:rPr>
              <w:t>Scheduling</w:t>
            </w:r>
          </w:p>
        </w:tc>
        <w:tc>
          <w:tcPr>
            <w:tcW w:w="3402" w:type="dxa"/>
            <w:noWrap/>
          </w:tcPr>
          <w:p w14:paraId="17CC4B99" w14:textId="77777777" w:rsidR="00D300E9" w:rsidRPr="005726D7" w:rsidRDefault="00D300E9" w:rsidP="00C80105">
            <w:pPr>
              <w:rPr>
                <w:lang w:eastAsia="zh-CN"/>
              </w:rPr>
            </w:pPr>
            <w:r w:rsidRPr="005726D7">
              <w:rPr>
                <w:lang w:eastAsia="zh-CN"/>
              </w:rPr>
              <w:t>PF</w:t>
            </w:r>
          </w:p>
        </w:tc>
        <w:tc>
          <w:tcPr>
            <w:tcW w:w="3278" w:type="dxa"/>
            <w:noWrap/>
          </w:tcPr>
          <w:p w14:paraId="137CE096" w14:textId="77777777" w:rsidR="00D300E9" w:rsidRPr="005726D7" w:rsidRDefault="00D300E9" w:rsidP="00C80105">
            <w:pPr>
              <w:rPr>
                <w:lang w:eastAsia="zh-CN"/>
              </w:rPr>
            </w:pPr>
            <w:r w:rsidRPr="005726D7">
              <w:rPr>
                <w:lang w:eastAsia="zh-CN"/>
              </w:rPr>
              <w:t>PF</w:t>
            </w:r>
          </w:p>
        </w:tc>
      </w:tr>
      <w:tr w:rsidR="00D300E9" w:rsidRPr="005726D7" w14:paraId="426D5ACB" w14:textId="77777777" w:rsidTr="00C80105">
        <w:trPr>
          <w:trHeight w:val="240"/>
          <w:jc w:val="center"/>
        </w:trPr>
        <w:tc>
          <w:tcPr>
            <w:tcW w:w="1463" w:type="dxa"/>
            <w:vMerge/>
            <w:noWrap/>
          </w:tcPr>
          <w:p w14:paraId="4E6970E3" w14:textId="77777777" w:rsidR="00D300E9" w:rsidRPr="005726D7" w:rsidRDefault="00D300E9" w:rsidP="00C80105">
            <w:pPr>
              <w:rPr>
                <w:lang w:eastAsia="zh-CN"/>
              </w:rPr>
            </w:pPr>
          </w:p>
        </w:tc>
        <w:tc>
          <w:tcPr>
            <w:tcW w:w="2360" w:type="dxa"/>
            <w:noWrap/>
          </w:tcPr>
          <w:p w14:paraId="3E1C8550" w14:textId="77777777" w:rsidR="00D300E9" w:rsidRPr="005726D7" w:rsidRDefault="00D300E9" w:rsidP="00C80105">
            <w:pPr>
              <w:rPr>
                <w:lang w:eastAsia="zh-CN"/>
              </w:rPr>
            </w:pPr>
            <w:r w:rsidRPr="005726D7">
              <w:rPr>
                <w:lang w:eastAsia="zh-CN"/>
              </w:rPr>
              <w:t>Receiver</w:t>
            </w:r>
          </w:p>
        </w:tc>
        <w:tc>
          <w:tcPr>
            <w:tcW w:w="3402" w:type="dxa"/>
            <w:noWrap/>
          </w:tcPr>
          <w:p w14:paraId="67332786" w14:textId="77777777" w:rsidR="00D300E9" w:rsidRPr="005726D7" w:rsidRDefault="00D300E9" w:rsidP="00C80105">
            <w:pPr>
              <w:rPr>
                <w:lang w:eastAsia="zh-CN"/>
              </w:rPr>
            </w:pPr>
            <w:r w:rsidRPr="005726D7">
              <w:rPr>
                <w:lang w:eastAsia="zh-CN"/>
              </w:rPr>
              <w:t>MMSE-IRC</w:t>
            </w:r>
          </w:p>
        </w:tc>
        <w:tc>
          <w:tcPr>
            <w:tcW w:w="3278" w:type="dxa"/>
            <w:noWrap/>
          </w:tcPr>
          <w:p w14:paraId="30803B3D" w14:textId="77777777" w:rsidR="00D300E9" w:rsidRPr="005726D7" w:rsidRDefault="00D300E9" w:rsidP="00C80105">
            <w:pPr>
              <w:rPr>
                <w:lang w:eastAsia="zh-CN"/>
              </w:rPr>
            </w:pPr>
            <w:r w:rsidRPr="005726D7">
              <w:rPr>
                <w:lang w:eastAsia="zh-CN"/>
              </w:rPr>
              <w:t>MMSE-IRC</w:t>
            </w:r>
          </w:p>
        </w:tc>
      </w:tr>
      <w:tr w:rsidR="00D300E9" w:rsidRPr="005726D7" w14:paraId="72340F64" w14:textId="77777777" w:rsidTr="00C80105">
        <w:trPr>
          <w:trHeight w:val="240"/>
          <w:jc w:val="center"/>
        </w:trPr>
        <w:tc>
          <w:tcPr>
            <w:tcW w:w="1463" w:type="dxa"/>
            <w:vMerge/>
            <w:noWrap/>
          </w:tcPr>
          <w:p w14:paraId="7840EA18" w14:textId="77777777" w:rsidR="00D300E9" w:rsidRPr="005726D7" w:rsidRDefault="00D300E9" w:rsidP="00C80105">
            <w:pPr>
              <w:rPr>
                <w:lang w:eastAsia="zh-CN"/>
              </w:rPr>
            </w:pPr>
          </w:p>
        </w:tc>
        <w:tc>
          <w:tcPr>
            <w:tcW w:w="2360" w:type="dxa"/>
            <w:noWrap/>
          </w:tcPr>
          <w:p w14:paraId="6D619E71" w14:textId="77777777" w:rsidR="00D300E9" w:rsidRPr="00C351CD" w:rsidRDefault="00D300E9" w:rsidP="00C80105">
            <w:pPr>
              <w:rPr>
                <w:lang w:eastAsia="zh-CN"/>
              </w:rPr>
            </w:pPr>
            <w:r w:rsidRPr="00C351CD">
              <w:rPr>
                <w:bCs/>
              </w:rPr>
              <w:t>HARQ scheme</w:t>
            </w:r>
          </w:p>
        </w:tc>
        <w:tc>
          <w:tcPr>
            <w:tcW w:w="3402" w:type="dxa"/>
            <w:noWrap/>
          </w:tcPr>
          <w:p w14:paraId="55083B7A" w14:textId="77777777" w:rsidR="00D300E9" w:rsidRPr="00C351CD" w:rsidRDefault="00D300E9" w:rsidP="00C80105">
            <w:pPr>
              <w:rPr>
                <w:lang w:eastAsia="zh-CN"/>
              </w:rPr>
            </w:pPr>
            <w:r w:rsidRPr="00C351CD">
              <w:rPr>
                <w:bCs/>
              </w:rPr>
              <w:t>Ideal</w:t>
            </w:r>
          </w:p>
        </w:tc>
        <w:tc>
          <w:tcPr>
            <w:tcW w:w="3278" w:type="dxa"/>
            <w:noWrap/>
          </w:tcPr>
          <w:p w14:paraId="37DE9CD9" w14:textId="77777777" w:rsidR="00D300E9" w:rsidRPr="00C351CD" w:rsidRDefault="00D300E9" w:rsidP="00C80105">
            <w:pPr>
              <w:rPr>
                <w:lang w:eastAsia="zh-CN"/>
              </w:rPr>
            </w:pPr>
            <w:r w:rsidRPr="00C351CD">
              <w:rPr>
                <w:bCs/>
              </w:rPr>
              <w:t>Ideal</w:t>
            </w:r>
          </w:p>
        </w:tc>
      </w:tr>
      <w:tr w:rsidR="00D300E9" w:rsidRPr="005726D7" w14:paraId="10BEED8D" w14:textId="77777777" w:rsidTr="00C80105">
        <w:trPr>
          <w:trHeight w:val="240"/>
          <w:jc w:val="center"/>
        </w:trPr>
        <w:tc>
          <w:tcPr>
            <w:tcW w:w="1463" w:type="dxa"/>
            <w:vMerge/>
            <w:noWrap/>
          </w:tcPr>
          <w:p w14:paraId="523F5202" w14:textId="77777777" w:rsidR="00D300E9" w:rsidRPr="005726D7" w:rsidRDefault="00D300E9" w:rsidP="00C80105">
            <w:pPr>
              <w:rPr>
                <w:lang w:eastAsia="zh-CN"/>
              </w:rPr>
            </w:pPr>
          </w:p>
        </w:tc>
        <w:tc>
          <w:tcPr>
            <w:tcW w:w="2360" w:type="dxa"/>
            <w:noWrap/>
          </w:tcPr>
          <w:p w14:paraId="6239F91B" w14:textId="77777777" w:rsidR="00D300E9" w:rsidRPr="00C351CD" w:rsidRDefault="00D300E9" w:rsidP="00C80105">
            <w:pPr>
              <w:rPr>
                <w:lang w:eastAsia="zh-CN"/>
              </w:rPr>
            </w:pPr>
            <w:r w:rsidRPr="00C351CD">
              <w:rPr>
                <w:bCs/>
              </w:rPr>
              <w:t>Max HARQ retransmission</w:t>
            </w:r>
          </w:p>
        </w:tc>
        <w:tc>
          <w:tcPr>
            <w:tcW w:w="3402" w:type="dxa"/>
            <w:noWrap/>
          </w:tcPr>
          <w:p w14:paraId="65166D9A" w14:textId="77777777" w:rsidR="00D300E9" w:rsidRPr="00C351CD" w:rsidRDefault="00D300E9" w:rsidP="00C80105">
            <w:pPr>
              <w:rPr>
                <w:lang w:eastAsia="zh-CN"/>
              </w:rPr>
            </w:pPr>
            <w:r w:rsidRPr="00C351CD">
              <w:rPr>
                <w:bCs/>
              </w:rPr>
              <w:t>3</w:t>
            </w:r>
          </w:p>
        </w:tc>
        <w:tc>
          <w:tcPr>
            <w:tcW w:w="3278" w:type="dxa"/>
            <w:noWrap/>
          </w:tcPr>
          <w:p w14:paraId="2877A342" w14:textId="77777777" w:rsidR="00D300E9" w:rsidRPr="00C351CD" w:rsidRDefault="00D300E9" w:rsidP="00C80105">
            <w:pPr>
              <w:rPr>
                <w:lang w:eastAsia="zh-CN"/>
              </w:rPr>
            </w:pPr>
            <w:r w:rsidRPr="00C351CD">
              <w:rPr>
                <w:bCs/>
              </w:rPr>
              <w:t>3</w:t>
            </w:r>
          </w:p>
        </w:tc>
      </w:tr>
      <w:tr w:rsidR="00D300E9" w:rsidRPr="005726D7" w14:paraId="223CBC92" w14:textId="77777777" w:rsidTr="00C80105">
        <w:trPr>
          <w:trHeight w:val="240"/>
          <w:jc w:val="center"/>
        </w:trPr>
        <w:tc>
          <w:tcPr>
            <w:tcW w:w="1463" w:type="dxa"/>
            <w:vMerge/>
            <w:noWrap/>
          </w:tcPr>
          <w:p w14:paraId="07ABF425" w14:textId="77777777" w:rsidR="00D300E9" w:rsidRPr="005726D7" w:rsidRDefault="00D300E9" w:rsidP="00C80105">
            <w:pPr>
              <w:rPr>
                <w:lang w:eastAsia="zh-CN"/>
              </w:rPr>
            </w:pPr>
          </w:p>
        </w:tc>
        <w:tc>
          <w:tcPr>
            <w:tcW w:w="2360" w:type="dxa"/>
            <w:noWrap/>
          </w:tcPr>
          <w:p w14:paraId="6AC1F293" w14:textId="77777777" w:rsidR="00D300E9" w:rsidRPr="00C351CD" w:rsidRDefault="00D300E9" w:rsidP="00C80105">
            <w:pPr>
              <w:rPr>
                <w:lang w:eastAsia="zh-CN"/>
              </w:rPr>
            </w:pPr>
            <w:r w:rsidRPr="00C351CD">
              <w:rPr>
                <w:bCs/>
              </w:rPr>
              <w:t>Target BLER</w:t>
            </w:r>
          </w:p>
        </w:tc>
        <w:tc>
          <w:tcPr>
            <w:tcW w:w="3402" w:type="dxa"/>
            <w:noWrap/>
          </w:tcPr>
          <w:p w14:paraId="2D83E804" w14:textId="77777777" w:rsidR="00D300E9" w:rsidRPr="00C351CD" w:rsidRDefault="00D300E9" w:rsidP="00C80105">
            <w:pPr>
              <w:rPr>
                <w:lang w:eastAsia="zh-CN"/>
              </w:rPr>
            </w:pPr>
            <w:r w:rsidRPr="00C351CD">
              <w:rPr>
                <w:bCs/>
              </w:rPr>
              <w:t>10% of first transmission</w:t>
            </w:r>
          </w:p>
        </w:tc>
        <w:tc>
          <w:tcPr>
            <w:tcW w:w="3278" w:type="dxa"/>
            <w:noWrap/>
          </w:tcPr>
          <w:p w14:paraId="3868A989" w14:textId="77777777" w:rsidR="00D300E9" w:rsidRPr="00C351CD" w:rsidRDefault="00D300E9" w:rsidP="00C80105">
            <w:pPr>
              <w:rPr>
                <w:lang w:eastAsia="zh-CN"/>
              </w:rPr>
            </w:pPr>
            <w:r w:rsidRPr="00C351CD">
              <w:rPr>
                <w:bCs/>
              </w:rPr>
              <w:t>10% of first transmission</w:t>
            </w:r>
          </w:p>
        </w:tc>
      </w:tr>
      <w:tr w:rsidR="00D300E9" w:rsidRPr="005726D7" w14:paraId="6A021881" w14:textId="77777777" w:rsidTr="00C80105">
        <w:trPr>
          <w:trHeight w:val="240"/>
          <w:jc w:val="center"/>
        </w:trPr>
        <w:tc>
          <w:tcPr>
            <w:tcW w:w="1463" w:type="dxa"/>
            <w:vMerge/>
            <w:noWrap/>
          </w:tcPr>
          <w:p w14:paraId="0F1AF1AD" w14:textId="77777777" w:rsidR="00D300E9" w:rsidRPr="005726D7" w:rsidRDefault="00D300E9" w:rsidP="00C80105">
            <w:pPr>
              <w:rPr>
                <w:lang w:eastAsia="zh-CN"/>
              </w:rPr>
            </w:pPr>
          </w:p>
        </w:tc>
        <w:tc>
          <w:tcPr>
            <w:tcW w:w="2360" w:type="dxa"/>
            <w:noWrap/>
          </w:tcPr>
          <w:p w14:paraId="17B63C03" w14:textId="77777777" w:rsidR="00D300E9" w:rsidRPr="00C351CD" w:rsidRDefault="00D300E9" w:rsidP="00C80105">
            <w:pPr>
              <w:rPr>
                <w:lang w:eastAsia="zh-CN"/>
              </w:rPr>
            </w:pPr>
            <w:r w:rsidRPr="00C351CD">
              <w:rPr>
                <w:bCs/>
              </w:rPr>
              <w:t>Power control parameters</w:t>
            </w:r>
          </w:p>
        </w:tc>
        <w:tc>
          <w:tcPr>
            <w:tcW w:w="3402" w:type="dxa"/>
            <w:noWrap/>
          </w:tcPr>
          <w:p w14:paraId="4529017A" w14:textId="77777777" w:rsidR="00D300E9" w:rsidRPr="00C351CD" w:rsidRDefault="00D300E9" w:rsidP="00C80105">
            <w:pPr>
              <w:rPr>
                <w:bCs/>
              </w:rPr>
            </w:pPr>
            <w:r w:rsidRPr="00C351CD">
              <w:rPr>
                <w:bCs/>
              </w:rPr>
              <w:t xml:space="preserve">Open loop, </w:t>
            </w:r>
          </w:p>
          <w:p w14:paraId="512A7C9C" w14:textId="77777777" w:rsidR="00D300E9" w:rsidRPr="00C351CD" w:rsidRDefault="00D300E9" w:rsidP="00C80105">
            <w:pPr>
              <w:rPr>
                <w:lang w:eastAsia="zh-CN"/>
              </w:rPr>
            </w:pPr>
            <w:r w:rsidRPr="00C351CD">
              <w:rPr>
                <w:kern w:val="2"/>
              </w:rPr>
              <w:t>P0=-80dBm, alpha=0.8</w:t>
            </w:r>
          </w:p>
        </w:tc>
        <w:tc>
          <w:tcPr>
            <w:tcW w:w="3278" w:type="dxa"/>
            <w:noWrap/>
          </w:tcPr>
          <w:p w14:paraId="65FB5DF6" w14:textId="77777777" w:rsidR="00D300E9" w:rsidRPr="00C351CD" w:rsidRDefault="00D300E9" w:rsidP="00C80105">
            <w:pPr>
              <w:rPr>
                <w:bCs/>
              </w:rPr>
            </w:pPr>
            <w:r w:rsidRPr="00C351CD">
              <w:rPr>
                <w:bCs/>
              </w:rPr>
              <w:t>Open loop,</w:t>
            </w:r>
          </w:p>
          <w:p w14:paraId="775098C8" w14:textId="77777777" w:rsidR="00D300E9" w:rsidRPr="00C351CD" w:rsidRDefault="00D300E9" w:rsidP="00C80105">
            <w:pPr>
              <w:rPr>
                <w:lang w:eastAsia="zh-CN"/>
              </w:rPr>
            </w:pPr>
            <w:r w:rsidRPr="00C351CD">
              <w:rPr>
                <w:kern w:val="2"/>
              </w:rPr>
              <w:t>P0=-80dBm, alpha=0.8</w:t>
            </w:r>
          </w:p>
        </w:tc>
      </w:tr>
      <w:tr w:rsidR="00D300E9" w:rsidRPr="005726D7" w14:paraId="2ECB327A" w14:textId="77777777" w:rsidTr="00C80105">
        <w:trPr>
          <w:trHeight w:val="240"/>
          <w:jc w:val="center"/>
        </w:trPr>
        <w:tc>
          <w:tcPr>
            <w:tcW w:w="1463" w:type="dxa"/>
            <w:vMerge/>
            <w:noWrap/>
          </w:tcPr>
          <w:p w14:paraId="6D7303C6" w14:textId="77777777" w:rsidR="00D300E9" w:rsidRPr="005726D7" w:rsidRDefault="00D300E9" w:rsidP="00C80105">
            <w:pPr>
              <w:rPr>
                <w:lang w:eastAsia="zh-CN"/>
              </w:rPr>
            </w:pPr>
          </w:p>
        </w:tc>
        <w:tc>
          <w:tcPr>
            <w:tcW w:w="2360" w:type="dxa"/>
            <w:noWrap/>
          </w:tcPr>
          <w:p w14:paraId="7064A6E2" w14:textId="77777777" w:rsidR="00D300E9" w:rsidRPr="005726D7" w:rsidRDefault="00D300E9" w:rsidP="00C80105">
            <w:pPr>
              <w:rPr>
                <w:lang w:eastAsia="zh-CN"/>
              </w:rPr>
            </w:pPr>
            <w:r w:rsidRPr="005726D7">
              <w:rPr>
                <w:lang w:eastAsia="zh-CN"/>
              </w:rPr>
              <w:t>Channel estimation</w:t>
            </w:r>
          </w:p>
        </w:tc>
        <w:tc>
          <w:tcPr>
            <w:tcW w:w="3402" w:type="dxa"/>
            <w:noWrap/>
          </w:tcPr>
          <w:p w14:paraId="606311ED" w14:textId="77777777" w:rsidR="00D300E9" w:rsidRPr="005726D7" w:rsidRDefault="00D300E9" w:rsidP="00C80105">
            <w:pPr>
              <w:rPr>
                <w:lang w:eastAsia="zh-CN"/>
              </w:rPr>
            </w:pPr>
            <w:r w:rsidRPr="005726D7">
              <w:rPr>
                <w:lang w:eastAsia="zh-CN"/>
              </w:rPr>
              <w:t>Non-ideal</w:t>
            </w:r>
          </w:p>
        </w:tc>
        <w:tc>
          <w:tcPr>
            <w:tcW w:w="3278" w:type="dxa"/>
            <w:noWrap/>
          </w:tcPr>
          <w:p w14:paraId="53B3AB9B" w14:textId="77777777" w:rsidR="00D300E9" w:rsidRPr="005726D7" w:rsidRDefault="00D300E9" w:rsidP="00C80105">
            <w:pPr>
              <w:rPr>
                <w:lang w:eastAsia="zh-CN"/>
              </w:rPr>
            </w:pPr>
            <w:r w:rsidRPr="005726D7">
              <w:rPr>
                <w:lang w:eastAsia="zh-CN"/>
              </w:rPr>
              <w:t>Non-ideal</w:t>
            </w:r>
          </w:p>
        </w:tc>
      </w:tr>
      <w:tr w:rsidR="00D300E9" w:rsidRPr="005726D7" w14:paraId="28500067" w14:textId="77777777" w:rsidTr="00C80105">
        <w:trPr>
          <w:trHeight w:val="240"/>
          <w:jc w:val="center"/>
        </w:trPr>
        <w:tc>
          <w:tcPr>
            <w:tcW w:w="1463" w:type="dxa"/>
            <w:noWrap/>
          </w:tcPr>
          <w:p w14:paraId="519097AC" w14:textId="77777777" w:rsidR="00D300E9" w:rsidRPr="005726D7" w:rsidRDefault="00D300E9" w:rsidP="00C80105">
            <w:pPr>
              <w:rPr>
                <w:lang w:eastAsia="zh-CN"/>
              </w:rPr>
            </w:pPr>
            <w:r>
              <w:rPr>
                <w:rFonts w:hint="eastAsia"/>
                <w:lang w:eastAsia="zh-CN"/>
              </w:rPr>
              <w:t>Others</w:t>
            </w:r>
          </w:p>
        </w:tc>
        <w:tc>
          <w:tcPr>
            <w:tcW w:w="9040" w:type="dxa"/>
            <w:gridSpan w:val="3"/>
            <w:noWrap/>
          </w:tcPr>
          <w:p w14:paraId="331784D7" w14:textId="77777777" w:rsidR="00D300E9" w:rsidRPr="008430D4" w:rsidRDefault="00D300E9" w:rsidP="00C80105">
            <w:pPr>
              <w:rPr>
                <w:lang w:eastAsia="zh-CN"/>
              </w:rPr>
            </w:pPr>
            <w:r>
              <w:rPr>
                <w:rFonts w:hint="eastAsia"/>
                <w:lang w:eastAsia="zh-CN"/>
              </w:rPr>
              <w:t>Fo</w:t>
            </w:r>
            <w:r>
              <w:rPr>
                <w:lang w:eastAsia="zh-CN"/>
              </w:rPr>
              <w:t>r relative power and t</w:t>
            </w:r>
            <w:r w:rsidRPr="00582328">
              <w:rPr>
                <w:lang w:eastAsia="zh-CN"/>
              </w:rPr>
              <w:t>ransition</w:t>
            </w:r>
            <w:r>
              <w:rPr>
                <w:lang w:eastAsia="zh-CN"/>
              </w:rPr>
              <w:t xml:space="preserve"> time of modes, </w:t>
            </w:r>
            <w:r w:rsidRPr="00755764">
              <w:rPr>
                <w:lang w:eastAsia="ja-JP"/>
              </w:rPr>
              <w:t>additional energy</w:t>
            </w:r>
            <w:r>
              <w:rPr>
                <w:lang w:eastAsia="zh-CN"/>
              </w:rPr>
              <w:t xml:space="preserve"> and scaling method, we fully reuse the </w:t>
            </w:r>
            <w:r w:rsidRPr="000A3A0A">
              <w:rPr>
                <w:lang w:eastAsia="zh-CN"/>
              </w:rPr>
              <w:t>baseline</w:t>
            </w:r>
            <w:r w:rsidRPr="003D2D76">
              <w:rPr>
                <w:lang w:eastAsia="zh-CN"/>
              </w:rPr>
              <w:t xml:space="preserve"> </w:t>
            </w:r>
            <w:r>
              <w:rPr>
                <w:lang w:eastAsia="zh-CN"/>
              </w:rPr>
              <w:t>from RAN1#110bis-e agreements. Additionally, for η</w:t>
            </w:r>
            <w:r>
              <w:rPr>
                <w:rFonts w:hint="eastAsia"/>
                <w:lang w:eastAsia="zh-CN"/>
              </w:rPr>
              <w:t>,</w:t>
            </w:r>
            <w:r>
              <w:rPr>
                <w:lang w:eastAsia="zh-CN"/>
              </w:rPr>
              <w:t xml:space="preserve"> we use the two-value-model for evaluation.</w:t>
            </w:r>
          </w:p>
        </w:tc>
      </w:tr>
    </w:tbl>
    <w:p w14:paraId="3B6E5C92" w14:textId="77777777" w:rsidR="00D300E9" w:rsidRPr="00DF6175" w:rsidRDefault="00D300E9" w:rsidP="00D300E9">
      <w:pPr>
        <w:rPr>
          <w:lang w:eastAsia="zh-CN"/>
        </w:rPr>
      </w:pPr>
    </w:p>
    <w:p w14:paraId="5AFCF5FC" w14:textId="77777777" w:rsidR="001B519D" w:rsidRDefault="001B519D">
      <w:pPr>
        <w:rPr>
          <w:b/>
          <w:bCs/>
          <w:sz w:val="28"/>
          <w:szCs w:val="28"/>
        </w:rPr>
      </w:pPr>
      <w:r>
        <w:rPr>
          <w:b/>
          <w:bCs/>
          <w:sz w:val="28"/>
          <w:szCs w:val="28"/>
        </w:rPr>
        <w:br w:type="page"/>
      </w:r>
    </w:p>
    <w:p w14:paraId="241EE103" w14:textId="5E9C9AA1" w:rsidR="00317CE5" w:rsidRPr="00735644" w:rsidRDefault="00317CE5" w:rsidP="00735644">
      <w:pPr>
        <w:pStyle w:val="2"/>
      </w:pPr>
      <w:r w:rsidRPr="00735644">
        <w:lastRenderedPageBreak/>
        <w:t xml:space="preserve">Appendix </w:t>
      </w:r>
      <w:r w:rsidR="002C7DA4">
        <w:t>C</w:t>
      </w:r>
      <w:r w:rsidR="009521FA" w:rsidRPr="00735644">
        <w:t>: Beam gain of 8</w:t>
      </w:r>
      <w:r w:rsidR="00431F99" w:rsidRPr="00735644">
        <w:t>-</w:t>
      </w:r>
      <w:r w:rsidR="009521FA" w:rsidRPr="00735644">
        <w:t>port PMI with port virtualization</w:t>
      </w:r>
    </w:p>
    <w:p w14:paraId="516235CE" w14:textId="34F7AD24" w:rsidR="00F80D34" w:rsidRPr="007117A2" w:rsidRDefault="00F80D34" w:rsidP="007117A2">
      <w:pPr>
        <w:spacing w:after="120"/>
        <w:jc w:val="both"/>
        <w:rPr>
          <w:lang w:eastAsia="zh-CN"/>
        </w:rPr>
      </w:pPr>
      <w:r>
        <w:rPr>
          <w:lang w:eastAsia="zh-CN"/>
        </w:rPr>
        <w:t xml:space="preserve">The following figures shows the beam gain of some 8 port PMIs. Due to the number of all 8 port PMIs is large, we only select some 8 port PMIs with different i11, and same i12. PMIs with different i11 means they directed to the different direction in one dimension (e.g. horizontal dimension). PMIs with same i12 means they directed to the same direction in another dimension (e.g. vertical dimension). In the following figures, we can </w:t>
      </w:r>
      <w:proofErr w:type="gramStart"/>
      <w:r>
        <w:rPr>
          <w:lang w:eastAsia="zh-CN"/>
        </w:rPr>
        <w:t>observed</w:t>
      </w:r>
      <w:proofErr w:type="gramEnd"/>
      <w:r>
        <w:rPr>
          <w:lang w:eastAsia="zh-CN"/>
        </w:rPr>
        <w:t xml:space="preserve"> the direction</w:t>
      </w:r>
      <w:r w:rsidR="008F26BC">
        <w:rPr>
          <w:lang w:eastAsia="zh-CN"/>
        </w:rPr>
        <w:t>s</w:t>
      </w:r>
      <w:r>
        <w:rPr>
          <w:lang w:eastAsia="zh-CN"/>
        </w:rPr>
        <w:t xml:space="preserve"> of the main lobe of each PMI </w:t>
      </w:r>
      <w:r w:rsidR="008F26BC">
        <w:rPr>
          <w:lang w:eastAsia="zh-CN"/>
        </w:rPr>
        <w:t xml:space="preserve">corresponding to type 2 shutdown case and type 2 non-shutdown case respectively </w:t>
      </w:r>
      <w:r>
        <w:rPr>
          <w:lang w:eastAsia="zh-CN"/>
        </w:rPr>
        <w:t>are similar.</w:t>
      </w:r>
    </w:p>
    <w:p w14:paraId="04251462" w14:textId="3E3AEB91" w:rsidR="00783D4C" w:rsidRDefault="00605BBC" w:rsidP="007117A2">
      <w:pPr>
        <w:jc w:val="center"/>
      </w:pPr>
      <w:r>
        <w:rPr>
          <w:noProof/>
          <w:lang w:val="en-US" w:eastAsia="zh-CN"/>
        </w:rPr>
        <w:drawing>
          <wp:inline distT="0" distB="0" distL="0" distR="0" wp14:anchorId="4F4E0AD6" wp14:editId="183EE088">
            <wp:extent cx="1524000" cy="11470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560530" cy="1174550"/>
                    </a:xfrm>
                    <a:prstGeom prst="rect">
                      <a:avLst/>
                    </a:prstGeom>
                  </pic:spPr>
                </pic:pic>
              </a:graphicData>
            </a:graphic>
          </wp:inline>
        </w:drawing>
      </w:r>
      <w:r>
        <w:rPr>
          <w:noProof/>
          <w:lang w:val="en-US" w:eastAsia="zh-CN"/>
        </w:rPr>
        <w:drawing>
          <wp:inline distT="0" distB="0" distL="0" distR="0" wp14:anchorId="3A492F04" wp14:editId="06507047">
            <wp:extent cx="1482436" cy="1094733"/>
            <wp:effectExtent l="0" t="0" r="381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526788" cy="1127486"/>
                    </a:xfrm>
                    <a:prstGeom prst="rect">
                      <a:avLst/>
                    </a:prstGeom>
                  </pic:spPr>
                </pic:pic>
              </a:graphicData>
            </a:graphic>
          </wp:inline>
        </w:drawing>
      </w:r>
      <w:r>
        <w:rPr>
          <w:noProof/>
          <w:lang w:val="en-US" w:eastAsia="zh-CN"/>
        </w:rPr>
        <w:drawing>
          <wp:inline distT="0" distB="0" distL="0" distR="0" wp14:anchorId="640CB08D" wp14:editId="3529AD97">
            <wp:extent cx="1454727" cy="1081793"/>
            <wp:effectExtent l="0" t="0" r="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501644" cy="1116682"/>
                    </a:xfrm>
                    <a:prstGeom prst="rect">
                      <a:avLst/>
                    </a:prstGeom>
                  </pic:spPr>
                </pic:pic>
              </a:graphicData>
            </a:graphic>
          </wp:inline>
        </w:drawing>
      </w:r>
      <w:r>
        <w:rPr>
          <w:noProof/>
          <w:lang w:val="en-US" w:eastAsia="zh-CN"/>
        </w:rPr>
        <w:drawing>
          <wp:inline distT="0" distB="0" distL="0" distR="0" wp14:anchorId="756BFB4E" wp14:editId="134BD7AD">
            <wp:extent cx="1447800" cy="1073852"/>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488801" cy="1104263"/>
                    </a:xfrm>
                    <a:prstGeom prst="rect">
                      <a:avLst/>
                    </a:prstGeom>
                  </pic:spPr>
                </pic:pic>
              </a:graphicData>
            </a:graphic>
          </wp:inline>
        </w:drawing>
      </w:r>
    </w:p>
    <w:p w14:paraId="5F9DD0AD" w14:textId="1F6917FE" w:rsidR="00605BBC" w:rsidRPr="00D81AA7" w:rsidRDefault="00605BBC" w:rsidP="007117A2">
      <w:pPr>
        <w:jc w:val="center"/>
      </w:pPr>
      <w:r>
        <w:rPr>
          <w:noProof/>
          <w:lang w:val="en-US" w:eastAsia="zh-CN"/>
        </w:rPr>
        <w:drawing>
          <wp:inline distT="0" distB="0" distL="0" distR="0" wp14:anchorId="52393BE8" wp14:editId="6DB2BDC7">
            <wp:extent cx="1524000" cy="1141339"/>
            <wp:effectExtent l="0" t="0" r="0" b="190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550640" cy="1161290"/>
                    </a:xfrm>
                    <a:prstGeom prst="rect">
                      <a:avLst/>
                    </a:prstGeom>
                  </pic:spPr>
                </pic:pic>
              </a:graphicData>
            </a:graphic>
          </wp:inline>
        </w:drawing>
      </w:r>
      <w:r>
        <w:rPr>
          <w:noProof/>
          <w:lang w:val="en-US" w:eastAsia="zh-CN"/>
        </w:rPr>
        <w:drawing>
          <wp:inline distT="0" distB="0" distL="0" distR="0" wp14:anchorId="0E10FB71" wp14:editId="3039F6D7">
            <wp:extent cx="1529113" cy="1115407"/>
            <wp:effectExtent l="0" t="0" r="0" b="889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562132" cy="1139492"/>
                    </a:xfrm>
                    <a:prstGeom prst="rect">
                      <a:avLst/>
                    </a:prstGeom>
                  </pic:spPr>
                </pic:pic>
              </a:graphicData>
            </a:graphic>
          </wp:inline>
        </w:drawing>
      </w:r>
      <w:r>
        <w:rPr>
          <w:noProof/>
          <w:lang w:val="en-US" w:eastAsia="zh-CN"/>
        </w:rPr>
        <w:drawing>
          <wp:inline distT="0" distB="0" distL="0" distR="0" wp14:anchorId="5D0675C3" wp14:editId="53AFCB72">
            <wp:extent cx="1544782" cy="1125741"/>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583259" cy="1153781"/>
                    </a:xfrm>
                    <a:prstGeom prst="rect">
                      <a:avLst/>
                    </a:prstGeom>
                  </pic:spPr>
                </pic:pic>
              </a:graphicData>
            </a:graphic>
          </wp:inline>
        </w:drawing>
      </w:r>
      <w:r>
        <w:rPr>
          <w:noProof/>
          <w:lang w:val="en-US" w:eastAsia="zh-CN"/>
        </w:rPr>
        <w:drawing>
          <wp:inline distT="0" distB="0" distL="0" distR="0" wp14:anchorId="1DCA2160" wp14:editId="337E28CE">
            <wp:extent cx="1527891" cy="1115291"/>
            <wp:effectExtent l="0" t="0" r="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578614" cy="1152317"/>
                    </a:xfrm>
                    <a:prstGeom prst="rect">
                      <a:avLst/>
                    </a:prstGeom>
                  </pic:spPr>
                </pic:pic>
              </a:graphicData>
            </a:graphic>
          </wp:inline>
        </w:drawing>
      </w:r>
    </w:p>
    <w:p w14:paraId="7E2DDE14" w14:textId="23B52184" w:rsidR="00B22202" w:rsidRPr="00735644" w:rsidRDefault="001B519D" w:rsidP="00735644">
      <w:pPr>
        <w:pStyle w:val="2"/>
      </w:pPr>
      <w:r>
        <w:rPr>
          <w:bCs/>
          <w:sz w:val="28"/>
          <w:szCs w:val="28"/>
        </w:rPr>
        <w:br w:type="page"/>
      </w:r>
      <w:r w:rsidR="00B22202" w:rsidRPr="00735644">
        <w:lastRenderedPageBreak/>
        <w:t xml:space="preserve">Appendix </w:t>
      </w:r>
      <w:r w:rsidR="002C7DA4">
        <w:t>D</w:t>
      </w:r>
      <w:r w:rsidR="00B22202" w:rsidRPr="00735644">
        <w:t>: UE capability</w:t>
      </w:r>
      <w:r w:rsidR="00F22141" w:rsidRPr="00735644">
        <w:t xml:space="preserve"> for CSI calculation and CSI reporting</w:t>
      </w:r>
    </w:p>
    <w:p w14:paraId="3908C779" w14:textId="4CC9A506" w:rsidR="00421FBE" w:rsidRPr="00731CEF" w:rsidRDefault="00421FBE" w:rsidP="00421FBE">
      <w:pPr>
        <w:spacing w:after="120"/>
        <w:jc w:val="both"/>
        <w:rPr>
          <w:u w:val="single"/>
          <w:lang w:eastAsia="zh-CN"/>
        </w:rPr>
      </w:pPr>
      <w:r w:rsidRPr="00731CEF">
        <w:rPr>
          <w:u w:val="single"/>
          <w:lang w:eastAsia="zh-CN"/>
        </w:rPr>
        <w:t xml:space="preserve">Limitation on </w:t>
      </w:r>
      <w:r>
        <w:rPr>
          <w:u w:val="single"/>
          <w:lang w:eastAsia="zh-CN"/>
        </w:rPr>
        <w:t>the number of CSI</w:t>
      </w:r>
      <w:r w:rsidR="00B551FE">
        <w:rPr>
          <w:u w:val="single"/>
          <w:lang w:eastAsia="zh-CN"/>
        </w:rPr>
        <w:t>-</w:t>
      </w:r>
      <w:proofErr w:type="spellStart"/>
      <w:r>
        <w:rPr>
          <w:u w:val="single"/>
          <w:lang w:eastAsia="zh-CN"/>
        </w:rPr>
        <w:t>reportconfigs</w:t>
      </w:r>
      <w:proofErr w:type="spellEnd"/>
      <w:r>
        <w:rPr>
          <w:u w:val="single"/>
          <w:lang w:eastAsia="zh-CN"/>
        </w:rPr>
        <w:t xml:space="preserve"> per BWP</w:t>
      </w:r>
    </w:p>
    <w:p w14:paraId="089436D9" w14:textId="4BBCE39D" w:rsidR="00421FBE" w:rsidRDefault="00421FBE" w:rsidP="0034112B">
      <w:pPr>
        <w:spacing w:after="120"/>
        <w:jc w:val="both"/>
        <w:rPr>
          <w:lang w:eastAsia="zh-CN"/>
        </w:rPr>
      </w:pPr>
      <w:r w:rsidRPr="00810DFC">
        <w:rPr>
          <w:lang w:eastAsia="zh-CN"/>
        </w:rPr>
        <w:t>Maximum number of P/SP/A-CSI CSI-</w:t>
      </w:r>
      <w:proofErr w:type="spellStart"/>
      <w:r w:rsidRPr="00810DFC">
        <w:rPr>
          <w:lang w:eastAsia="zh-CN"/>
        </w:rPr>
        <w:t>reportConfigs</w:t>
      </w:r>
      <w:proofErr w:type="spellEnd"/>
      <w:r w:rsidRPr="00810DFC">
        <w:rPr>
          <w:lang w:eastAsia="zh-CN"/>
        </w:rPr>
        <w:t xml:space="preserve"> per BWP is limited by UE capability of supported number of CSI reports</w:t>
      </w:r>
      <w:r>
        <w:rPr>
          <w:lang w:eastAsia="zh-CN"/>
        </w:rPr>
        <w:t xml:space="preserve">. </w:t>
      </w:r>
      <w:r w:rsidRPr="00421FBE">
        <w:rPr>
          <w:lang w:eastAsia="zh-CN"/>
        </w:rPr>
        <w:t>At most 4 P/SP/A-CSI CSI reports per BWP can be supported by a UE</w:t>
      </w:r>
      <w:r>
        <w:rPr>
          <w:lang w:eastAsia="zh-CN"/>
        </w:rPr>
        <w:t>, as shown in the following text in TS 38.331.</w:t>
      </w:r>
    </w:p>
    <w:tbl>
      <w:tblPr>
        <w:tblStyle w:val="a8"/>
        <w:tblW w:w="0" w:type="auto"/>
        <w:tblLook w:val="04A0" w:firstRow="1" w:lastRow="0" w:firstColumn="1" w:lastColumn="0" w:noHBand="0" w:noVBand="1"/>
      </w:tblPr>
      <w:tblGrid>
        <w:gridCol w:w="9855"/>
      </w:tblGrid>
      <w:tr w:rsidR="00421FBE" w14:paraId="62997EF1" w14:textId="77777777" w:rsidTr="00421FBE">
        <w:tc>
          <w:tcPr>
            <w:tcW w:w="9855" w:type="dxa"/>
          </w:tcPr>
          <w:p w14:paraId="334D6E6A" w14:textId="77777777" w:rsidR="00421FBE" w:rsidRPr="00B55E3E" w:rsidRDefault="00421FBE" w:rsidP="00421FBE">
            <w:pPr>
              <w:pStyle w:val="4"/>
              <w:outlineLvl w:val="3"/>
            </w:pPr>
            <w:bookmarkStart w:id="30" w:name="_Toc60777463"/>
            <w:bookmarkStart w:id="31" w:name="_Toc115429309"/>
            <w:r w:rsidRPr="00B55E3E">
              <w:t>–</w:t>
            </w:r>
            <w:r w:rsidRPr="00B55E3E">
              <w:tab/>
            </w:r>
            <w:r w:rsidRPr="00B55E3E">
              <w:rPr>
                <w:i/>
              </w:rPr>
              <w:t>MIMO-</w:t>
            </w:r>
            <w:proofErr w:type="spellStart"/>
            <w:r w:rsidRPr="00B55E3E">
              <w:rPr>
                <w:i/>
              </w:rPr>
              <w:t>ParametersPerBand</w:t>
            </w:r>
            <w:bookmarkEnd w:id="30"/>
            <w:bookmarkEnd w:id="31"/>
            <w:proofErr w:type="spellEnd"/>
          </w:p>
          <w:p w14:paraId="3C919C78" w14:textId="77777777" w:rsidR="00421FBE" w:rsidRPr="00B55E3E" w:rsidRDefault="00421FBE" w:rsidP="00421FBE">
            <w:r w:rsidRPr="00B55E3E">
              <w:t xml:space="preserve">The IE </w:t>
            </w:r>
            <w:r w:rsidRPr="00B55E3E">
              <w:rPr>
                <w:i/>
              </w:rPr>
              <w:t>MIMO-</w:t>
            </w:r>
            <w:proofErr w:type="spellStart"/>
            <w:r w:rsidRPr="00B55E3E">
              <w:rPr>
                <w:i/>
              </w:rPr>
              <w:t>ParametersPerBand</w:t>
            </w:r>
            <w:proofErr w:type="spellEnd"/>
            <w:r w:rsidRPr="00B55E3E">
              <w:t xml:space="preserve"> is used to convey MIMO related parameters specific for a certain band (not per feature set or band combination).</w:t>
            </w:r>
          </w:p>
          <w:p w14:paraId="2E57EF02" w14:textId="6B14E45E" w:rsidR="00421FBE" w:rsidRPr="005B5DE4" w:rsidRDefault="00421FBE" w:rsidP="0034112B">
            <w:pPr>
              <w:spacing w:after="120"/>
              <w:jc w:val="both"/>
              <w:rPr>
                <w:lang w:eastAsia="zh-CN"/>
              </w:rPr>
            </w:pPr>
            <w:r>
              <w:rPr>
                <w:lang w:eastAsia="zh-CN"/>
              </w:rPr>
              <w:t>&lt;omit</w:t>
            </w:r>
            <w:r w:rsidR="002A77DC">
              <w:rPr>
                <w:lang w:eastAsia="zh-CN"/>
              </w:rPr>
              <w:t>ted</w:t>
            </w:r>
            <w:r>
              <w:rPr>
                <w:lang w:eastAsia="zh-CN"/>
              </w:rPr>
              <w:t>&gt;</w:t>
            </w:r>
          </w:p>
          <w:p w14:paraId="01C32496" w14:textId="77777777" w:rsidR="00421FBE" w:rsidRPr="00B55E3E" w:rsidRDefault="00421FBE" w:rsidP="00810DFC">
            <w:pPr>
              <w:pStyle w:val="PL"/>
              <w:shd w:val="clear" w:color="auto" w:fill="E7E6E6" w:themeFill="background2"/>
            </w:pPr>
            <w:r w:rsidRPr="00B55E3E">
              <w:t xml:space="preserve">CSI-ReportFramework ::=                         </w:t>
            </w:r>
            <w:r w:rsidRPr="00B55E3E">
              <w:rPr>
                <w:color w:val="993366"/>
              </w:rPr>
              <w:t>SEQUENCE</w:t>
            </w:r>
            <w:r w:rsidRPr="00B55E3E">
              <w:t xml:space="preserve"> {</w:t>
            </w:r>
          </w:p>
          <w:p w14:paraId="365F3588" w14:textId="77777777" w:rsidR="00421FBE" w:rsidRPr="005B5DE4" w:rsidRDefault="00421FBE" w:rsidP="00810DFC">
            <w:pPr>
              <w:pStyle w:val="PL"/>
              <w:shd w:val="clear" w:color="auto" w:fill="E7E6E6" w:themeFill="background2"/>
            </w:pPr>
            <w:r w:rsidRPr="00B55E3E">
              <w:t xml:space="preserve">    </w:t>
            </w:r>
            <w:r w:rsidRPr="00810DFC">
              <w:t xml:space="preserve">maxNumberPeriodicCSI-PerBWP-ForCSI-Report       </w:t>
            </w:r>
            <w:r w:rsidRPr="00810DFC">
              <w:rPr>
                <w:color w:val="993366"/>
              </w:rPr>
              <w:t>INTEGER</w:t>
            </w:r>
            <w:r w:rsidRPr="00810DFC">
              <w:t xml:space="preserve"> (1..4),</w:t>
            </w:r>
          </w:p>
          <w:p w14:paraId="7D956E3C" w14:textId="77777777" w:rsidR="00421FBE" w:rsidRPr="005B5DE4" w:rsidRDefault="00421FBE" w:rsidP="00810DFC">
            <w:pPr>
              <w:pStyle w:val="PL"/>
              <w:shd w:val="clear" w:color="auto" w:fill="E7E6E6" w:themeFill="background2"/>
            </w:pPr>
            <w:r w:rsidRPr="005B5DE4">
              <w:t xml:space="preserve">    </w:t>
            </w:r>
            <w:r w:rsidRPr="00810DFC">
              <w:t xml:space="preserve">maxNumberAperiodicCSI-PerBWP-ForCSI-Report      </w:t>
            </w:r>
            <w:r w:rsidRPr="00810DFC">
              <w:rPr>
                <w:color w:val="993366"/>
              </w:rPr>
              <w:t>INTEGER</w:t>
            </w:r>
            <w:r w:rsidRPr="00810DFC">
              <w:t xml:space="preserve"> (1..4),</w:t>
            </w:r>
          </w:p>
          <w:p w14:paraId="68B2DDBE" w14:textId="77777777" w:rsidR="00421FBE" w:rsidRPr="00B55E3E" w:rsidRDefault="00421FBE" w:rsidP="00810DFC">
            <w:pPr>
              <w:pStyle w:val="PL"/>
              <w:shd w:val="clear" w:color="auto" w:fill="E7E6E6" w:themeFill="background2"/>
            </w:pPr>
            <w:r w:rsidRPr="005B5DE4">
              <w:t xml:space="preserve">    </w:t>
            </w:r>
            <w:r w:rsidRPr="00810DFC">
              <w:t xml:space="preserve">maxNumberSemiPersistentCSI-PerBWP-ForCSI-Report </w:t>
            </w:r>
            <w:r w:rsidRPr="00810DFC">
              <w:rPr>
                <w:color w:val="993366"/>
              </w:rPr>
              <w:t>INTEGER</w:t>
            </w:r>
            <w:r w:rsidRPr="00810DFC">
              <w:t xml:space="preserve"> (0..4),</w:t>
            </w:r>
          </w:p>
          <w:p w14:paraId="30F1BC3C" w14:textId="77777777" w:rsidR="00421FBE" w:rsidRPr="00B55E3E" w:rsidRDefault="00421FBE" w:rsidP="00810DFC">
            <w:pPr>
              <w:pStyle w:val="PL"/>
              <w:shd w:val="clear" w:color="auto" w:fill="E7E6E6" w:themeFill="background2"/>
            </w:pPr>
            <w:r w:rsidRPr="00B55E3E">
              <w:t xml:space="preserve">    maxNumberPeriodicCSI-PerBWP-ForBeamReport       </w:t>
            </w:r>
            <w:r w:rsidRPr="00B55E3E">
              <w:rPr>
                <w:color w:val="993366"/>
              </w:rPr>
              <w:t>INTEGER</w:t>
            </w:r>
            <w:r w:rsidRPr="00B55E3E">
              <w:t xml:space="preserve"> (1..4),</w:t>
            </w:r>
          </w:p>
          <w:p w14:paraId="44CF0717" w14:textId="77777777" w:rsidR="00421FBE" w:rsidRPr="00B55E3E" w:rsidRDefault="00421FBE" w:rsidP="00810DFC">
            <w:pPr>
              <w:pStyle w:val="PL"/>
              <w:shd w:val="clear" w:color="auto" w:fill="E7E6E6" w:themeFill="background2"/>
            </w:pPr>
            <w:r w:rsidRPr="00B55E3E">
              <w:t xml:space="preserve">    maxNumberAperiodicCSI-PerBWP-ForBeamReport      </w:t>
            </w:r>
            <w:r w:rsidRPr="00B55E3E">
              <w:rPr>
                <w:color w:val="993366"/>
              </w:rPr>
              <w:t>INTEGER</w:t>
            </w:r>
            <w:r w:rsidRPr="00B55E3E">
              <w:t xml:space="preserve"> (1..4),</w:t>
            </w:r>
          </w:p>
          <w:p w14:paraId="554FC729" w14:textId="77777777" w:rsidR="00421FBE" w:rsidRPr="00B55E3E" w:rsidRDefault="00421FBE" w:rsidP="00810DFC">
            <w:pPr>
              <w:pStyle w:val="PL"/>
              <w:shd w:val="clear" w:color="auto" w:fill="E7E6E6" w:themeFill="background2"/>
            </w:pPr>
            <w:r w:rsidRPr="00B55E3E">
              <w:t xml:space="preserve">    maxNumberAperiodicCSI-triggeringStatePerCC      </w:t>
            </w:r>
            <w:r w:rsidRPr="00B55E3E">
              <w:rPr>
                <w:color w:val="993366"/>
              </w:rPr>
              <w:t>ENUMERATED</w:t>
            </w:r>
            <w:r w:rsidRPr="00B55E3E">
              <w:t xml:space="preserve"> {n3, n7, n15, n31, n63, n128},</w:t>
            </w:r>
          </w:p>
          <w:p w14:paraId="70984682" w14:textId="77777777" w:rsidR="00421FBE" w:rsidRPr="00B55E3E" w:rsidRDefault="00421FBE" w:rsidP="00810DFC">
            <w:pPr>
              <w:pStyle w:val="PL"/>
              <w:shd w:val="clear" w:color="auto" w:fill="E7E6E6" w:themeFill="background2"/>
            </w:pPr>
            <w:r w:rsidRPr="00B55E3E">
              <w:t xml:space="preserve">    maxNumberSemiPersistentCSI-PerBWP-ForBeamReport </w:t>
            </w:r>
            <w:r w:rsidRPr="00B55E3E">
              <w:rPr>
                <w:color w:val="993366"/>
              </w:rPr>
              <w:t>INTEGER</w:t>
            </w:r>
            <w:r w:rsidRPr="00B55E3E">
              <w:t xml:space="preserve"> (0..4),</w:t>
            </w:r>
          </w:p>
          <w:p w14:paraId="1CD5E888" w14:textId="77777777" w:rsidR="00421FBE" w:rsidRPr="00B55E3E" w:rsidRDefault="00421FBE" w:rsidP="00810DFC">
            <w:pPr>
              <w:pStyle w:val="PL"/>
              <w:shd w:val="clear" w:color="auto" w:fill="E7E6E6" w:themeFill="background2"/>
            </w:pPr>
            <w:r w:rsidRPr="00B55E3E">
              <w:t xml:space="preserve">    simultaneousCSI-ReportsPerCC                    </w:t>
            </w:r>
            <w:r w:rsidRPr="00B55E3E">
              <w:rPr>
                <w:color w:val="993366"/>
              </w:rPr>
              <w:t>INTEGER</w:t>
            </w:r>
            <w:r w:rsidRPr="00B55E3E">
              <w:t xml:space="preserve"> (1..8)</w:t>
            </w:r>
          </w:p>
          <w:p w14:paraId="55467442" w14:textId="77777777" w:rsidR="00421FBE" w:rsidRPr="00B55E3E" w:rsidRDefault="00421FBE" w:rsidP="00810DFC">
            <w:pPr>
              <w:pStyle w:val="PL"/>
              <w:shd w:val="clear" w:color="auto" w:fill="E7E6E6" w:themeFill="background2"/>
            </w:pPr>
            <w:r w:rsidRPr="00B55E3E">
              <w:t>}</w:t>
            </w:r>
          </w:p>
          <w:p w14:paraId="57333588" w14:textId="5E5B1A4D" w:rsidR="00421FBE" w:rsidRDefault="002A77DC" w:rsidP="0034112B">
            <w:pPr>
              <w:spacing w:after="120"/>
              <w:jc w:val="both"/>
              <w:rPr>
                <w:lang w:eastAsia="zh-CN"/>
              </w:rPr>
            </w:pPr>
            <w:r>
              <w:rPr>
                <w:rFonts w:hint="eastAsia"/>
                <w:lang w:eastAsia="zh-CN"/>
              </w:rPr>
              <w:t>&lt;</w:t>
            </w:r>
            <w:r>
              <w:rPr>
                <w:lang w:eastAsia="zh-CN"/>
              </w:rPr>
              <w:t>omitted&gt;</w:t>
            </w:r>
          </w:p>
        </w:tc>
      </w:tr>
    </w:tbl>
    <w:p w14:paraId="2874E19E" w14:textId="77777777" w:rsidR="00421FBE" w:rsidRPr="00810DFC" w:rsidRDefault="00421FBE" w:rsidP="0034112B">
      <w:pPr>
        <w:spacing w:after="120"/>
        <w:jc w:val="both"/>
        <w:rPr>
          <w:lang w:eastAsia="zh-CN"/>
        </w:rPr>
      </w:pPr>
    </w:p>
    <w:p w14:paraId="784BFD38" w14:textId="78B058E9" w:rsidR="00B22202" w:rsidRPr="00810DFC" w:rsidRDefault="00B22202" w:rsidP="0034112B">
      <w:pPr>
        <w:spacing w:after="120"/>
        <w:jc w:val="both"/>
        <w:rPr>
          <w:u w:val="single"/>
          <w:lang w:eastAsia="zh-CN"/>
        </w:rPr>
      </w:pPr>
      <w:r w:rsidRPr="00810DFC">
        <w:rPr>
          <w:u w:val="single"/>
          <w:lang w:eastAsia="zh-CN"/>
        </w:rPr>
        <w:t>Limitation on CSI processing unit (CPU)</w:t>
      </w:r>
    </w:p>
    <w:p w14:paraId="6CD5156F" w14:textId="407214B6" w:rsidR="00B22202" w:rsidRPr="00810DFC" w:rsidRDefault="002E5522" w:rsidP="0034112B">
      <w:pPr>
        <w:spacing w:after="120"/>
        <w:jc w:val="both"/>
        <w:rPr>
          <w:lang w:val="en-US" w:eastAsia="zh-CN"/>
        </w:rPr>
      </w:pPr>
      <w:r w:rsidRPr="002E5522">
        <w:rPr>
          <w:lang w:eastAsia="zh-CN"/>
        </w:rPr>
        <w:t>Processing of a CSI report occupies a number of CPUs</w:t>
      </w:r>
      <w:r>
        <w:rPr>
          <w:lang w:eastAsia="zh-CN"/>
        </w:rPr>
        <w:t xml:space="preserve">. </w:t>
      </w:r>
      <w:r w:rsidRPr="002E5522">
        <w:rPr>
          <w:lang w:eastAsia="zh-CN"/>
        </w:rPr>
        <w:t>The maximum number of simultaneous CSI calculations (CPUs) per CC is limited by UE capability.</w:t>
      </w:r>
      <w:r>
        <w:rPr>
          <w:lang w:eastAsia="zh-CN"/>
        </w:rPr>
        <w:t xml:space="preserve"> In current specification, at most </w:t>
      </w:r>
      <w:r w:rsidRPr="002E5522">
        <w:rPr>
          <w:lang w:eastAsia="zh-CN"/>
        </w:rPr>
        <w:t>8 simultaneous occupied CPUs for each CC can be supported by a UE.</w:t>
      </w:r>
      <w:r>
        <w:rPr>
          <w:lang w:eastAsia="zh-CN"/>
        </w:rPr>
        <w:t xml:space="preserve"> If the actual simultaneous CPUs exceed UE capacity, UE drops CSI report with low capability, as shown in the following text in TS 38.214.</w:t>
      </w:r>
    </w:p>
    <w:tbl>
      <w:tblPr>
        <w:tblStyle w:val="a8"/>
        <w:tblW w:w="0" w:type="auto"/>
        <w:tblLook w:val="04A0" w:firstRow="1" w:lastRow="0" w:firstColumn="1" w:lastColumn="0" w:noHBand="0" w:noVBand="1"/>
      </w:tblPr>
      <w:tblGrid>
        <w:gridCol w:w="9855"/>
      </w:tblGrid>
      <w:tr w:rsidR="005A53D7" w14:paraId="0BBB82FA" w14:textId="77777777" w:rsidTr="005A53D7">
        <w:tc>
          <w:tcPr>
            <w:tcW w:w="9855" w:type="dxa"/>
          </w:tcPr>
          <w:p w14:paraId="339C5B75" w14:textId="77777777" w:rsidR="005A53D7" w:rsidRPr="0048482F" w:rsidRDefault="005A53D7" w:rsidP="005A53D7">
            <w:pPr>
              <w:pStyle w:val="4"/>
              <w:outlineLvl w:val="3"/>
              <w:rPr>
                <w:color w:val="000000"/>
                <w:lang w:val="en-US"/>
              </w:rPr>
            </w:pPr>
            <w:bookmarkStart w:id="32" w:name="_Toc11352119"/>
            <w:bookmarkStart w:id="33" w:name="_Toc20318009"/>
            <w:bookmarkStart w:id="34" w:name="_Toc27299907"/>
            <w:bookmarkStart w:id="35" w:name="_Toc29673176"/>
            <w:bookmarkStart w:id="36" w:name="_Toc29673317"/>
            <w:bookmarkStart w:id="37" w:name="_Toc29674310"/>
            <w:bookmarkStart w:id="38" w:name="_Toc36645540"/>
            <w:bookmarkStart w:id="39" w:name="_Toc45810585"/>
            <w:bookmarkStart w:id="40" w:name="_Toc60777161"/>
            <w:r w:rsidRPr="0048482F">
              <w:rPr>
                <w:color w:val="000000"/>
                <w:lang w:val="en-US"/>
              </w:rPr>
              <w:t>5.2.1.</w:t>
            </w:r>
            <w:r>
              <w:rPr>
                <w:color w:val="000000"/>
                <w:lang w:val="en-US"/>
              </w:rPr>
              <w:t>6</w:t>
            </w:r>
            <w:r>
              <w:rPr>
                <w:color w:val="000000"/>
                <w:lang w:val="en-US"/>
              </w:rPr>
              <w:tab/>
              <w:t>CSI processing criteria</w:t>
            </w:r>
            <w:bookmarkEnd w:id="32"/>
            <w:bookmarkEnd w:id="33"/>
            <w:bookmarkEnd w:id="34"/>
            <w:bookmarkEnd w:id="35"/>
            <w:bookmarkEnd w:id="36"/>
            <w:bookmarkEnd w:id="37"/>
            <w:bookmarkEnd w:id="38"/>
            <w:bookmarkEnd w:id="39"/>
            <w:bookmarkEnd w:id="40"/>
          </w:p>
          <w:p w14:paraId="106D588B" w14:textId="77777777" w:rsidR="005A53D7" w:rsidRPr="00957C11" w:rsidRDefault="005A53D7" w:rsidP="005A53D7">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6C68CE34" w14:textId="77777777" w:rsidR="005A53D7" w:rsidRPr="005A53D7" w:rsidRDefault="005A53D7" w:rsidP="0034112B">
            <w:pPr>
              <w:spacing w:after="120"/>
              <w:jc w:val="both"/>
              <w:rPr>
                <w:lang w:eastAsia="zh-CN"/>
              </w:rPr>
            </w:pPr>
          </w:p>
        </w:tc>
      </w:tr>
    </w:tbl>
    <w:p w14:paraId="24A7FE06" w14:textId="77777777" w:rsidR="005A53D7" w:rsidRDefault="005A53D7" w:rsidP="0034112B">
      <w:pPr>
        <w:spacing w:after="120"/>
        <w:jc w:val="both"/>
        <w:rPr>
          <w:lang w:eastAsia="zh-CN"/>
        </w:rPr>
      </w:pPr>
    </w:p>
    <w:p w14:paraId="45A43CEF" w14:textId="7ADB74CB" w:rsidR="00B22202" w:rsidRPr="00810DFC" w:rsidRDefault="00B22202" w:rsidP="0034112B">
      <w:pPr>
        <w:spacing w:after="120"/>
        <w:jc w:val="both"/>
        <w:rPr>
          <w:u w:val="single"/>
          <w:lang w:eastAsia="zh-CN"/>
        </w:rPr>
      </w:pPr>
      <w:r w:rsidRPr="00810DFC">
        <w:rPr>
          <w:u w:val="single"/>
          <w:lang w:eastAsia="zh-CN"/>
        </w:rPr>
        <w:t>Limitation on {</w:t>
      </w:r>
      <w:proofErr w:type="spellStart"/>
      <w:r w:rsidRPr="00810DFC">
        <w:rPr>
          <w:u w:val="single"/>
          <w:lang w:eastAsia="zh-CN"/>
        </w:rPr>
        <w:t>maxNumberTxPortsPerResource</w:t>
      </w:r>
      <w:proofErr w:type="spellEnd"/>
      <w:r w:rsidRPr="00810DFC">
        <w:rPr>
          <w:u w:val="single"/>
          <w:lang w:eastAsia="zh-CN"/>
        </w:rPr>
        <w:t xml:space="preserve">, </w:t>
      </w:r>
      <w:proofErr w:type="spellStart"/>
      <w:r w:rsidRPr="00810DFC">
        <w:rPr>
          <w:u w:val="single"/>
          <w:lang w:eastAsia="zh-CN"/>
        </w:rPr>
        <w:t>maxNumberResourcesPerBand</w:t>
      </w:r>
      <w:proofErr w:type="spellEnd"/>
      <w:r w:rsidRPr="00810DFC">
        <w:rPr>
          <w:u w:val="single"/>
          <w:lang w:eastAsia="zh-CN"/>
        </w:rPr>
        <w:t xml:space="preserve">, </w:t>
      </w:r>
      <w:proofErr w:type="spellStart"/>
      <w:r w:rsidRPr="00810DFC">
        <w:rPr>
          <w:u w:val="single"/>
          <w:lang w:eastAsia="zh-CN"/>
        </w:rPr>
        <w:t>totalNumberTxPortsPerBand</w:t>
      </w:r>
      <w:proofErr w:type="spellEnd"/>
      <w:r w:rsidRPr="00810DFC">
        <w:rPr>
          <w:u w:val="single"/>
          <w:lang w:eastAsia="zh-CN"/>
        </w:rPr>
        <w:t>}</w:t>
      </w:r>
    </w:p>
    <w:p w14:paraId="129D36A4" w14:textId="6ECCB1FE" w:rsidR="00B22202" w:rsidRDefault="0018069E" w:rsidP="0034112B">
      <w:pPr>
        <w:spacing w:after="120"/>
        <w:jc w:val="both"/>
        <w:rPr>
          <w:lang w:eastAsia="zh-CN"/>
        </w:rPr>
      </w:pPr>
      <w:proofErr w:type="spellStart"/>
      <w:r w:rsidRPr="0018069E">
        <w:rPr>
          <w:i/>
          <w:iCs/>
          <w:lang w:eastAsia="zh-CN"/>
        </w:rPr>
        <w:t>maxNumberTxPortsPerResource</w:t>
      </w:r>
      <w:proofErr w:type="spellEnd"/>
      <w:r w:rsidRPr="0018069E">
        <w:rPr>
          <w:lang w:eastAsia="zh-CN"/>
        </w:rPr>
        <w:t xml:space="preserve"> indicates the maximum number of Tx ports in a resource</w:t>
      </w:r>
      <w:r>
        <w:rPr>
          <w:lang w:eastAsia="zh-CN"/>
        </w:rPr>
        <w:t>.</w:t>
      </w:r>
      <w:r w:rsidRPr="0018069E">
        <w:rPr>
          <w:i/>
          <w:iCs/>
          <w:color w:val="000000" w:themeColor="text1"/>
          <w:kern w:val="24"/>
          <w:sz w:val="28"/>
          <w:szCs w:val="28"/>
        </w:rPr>
        <w:t xml:space="preserve"> </w:t>
      </w:r>
      <w:proofErr w:type="spellStart"/>
      <w:r w:rsidRPr="0018069E">
        <w:rPr>
          <w:i/>
          <w:iCs/>
          <w:lang w:eastAsia="zh-CN"/>
        </w:rPr>
        <w:t>maxNumberResourcesPerBand</w:t>
      </w:r>
      <w:proofErr w:type="spellEnd"/>
      <w:r w:rsidRPr="0018069E">
        <w:rPr>
          <w:lang w:eastAsia="zh-CN"/>
        </w:rPr>
        <w:t xml:space="preserve"> indicates the maximum number of resources across all CCs within a band simultaneously</w:t>
      </w:r>
      <w:r>
        <w:rPr>
          <w:lang w:eastAsia="zh-CN"/>
        </w:rPr>
        <w:t xml:space="preserve">. </w:t>
      </w:r>
      <w:proofErr w:type="spellStart"/>
      <w:r w:rsidRPr="0018069E">
        <w:rPr>
          <w:lang w:eastAsia="zh-CN"/>
        </w:rPr>
        <w:t>totalNumberTxPortsPerBand</w:t>
      </w:r>
      <w:proofErr w:type="spellEnd"/>
      <w:r w:rsidRPr="0018069E">
        <w:rPr>
          <w:lang w:eastAsia="zh-CN"/>
        </w:rPr>
        <w:t xml:space="preserve"> indicates the total number of Tx ports across all CCs within a band simultaneously</w:t>
      </w:r>
      <w:r>
        <w:rPr>
          <w:lang w:eastAsia="zh-CN"/>
        </w:rPr>
        <w:t xml:space="preserve">. In current specification, </w:t>
      </w:r>
      <w:r w:rsidRPr="0018069E">
        <w:rPr>
          <w:lang w:eastAsia="zh-CN"/>
        </w:rPr>
        <w:t>UE is not expected to have more active CSI-RS ports or active CSI-RS resources in active BWPs than reported as capability</w:t>
      </w:r>
      <w:r>
        <w:rPr>
          <w:lang w:eastAsia="zh-CN"/>
        </w:rPr>
        <w:t>, as shown in following text in TS 38.214.</w:t>
      </w:r>
    </w:p>
    <w:tbl>
      <w:tblPr>
        <w:tblStyle w:val="a8"/>
        <w:tblW w:w="0" w:type="auto"/>
        <w:tblLook w:val="04A0" w:firstRow="1" w:lastRow="0" w:firstColumn="1" w:lastColumn="0" w:noHBand="0" w:noVBand="1"/>
      </w:tblPr>
      <w:tblGrid>
        <w:gridCol w:w="9855"/>
      </w:tblGrid>
      <w:tr w:rsidR="0018069E" w14:paraId="09FA8930" w14:textId="77777777" w:rsidTr="0018069E">
        <w:tc>
          <w:tcPr>
            <w:tcW w:w="9855" w:type="dxa"/>
          </w:tcPr>
          <w:p w14:paraId="3F14C6BE" w14:textId="651BE157" w:rsidR="0018069E" w:rsidRPr="00810DFC" w:rsidRDefault="0018069E" w:rsidP="00810DFC">
            <w:pPr>
              <w:pStyle w:val="4"/>
              <w:outlineLvl w:val="3"/>
              <w:rPr>
                <w:color w:val="000000"/>
                <w:lang w:val="en-US"/>
              </w:rPr>
            </w:pPr>
            <w:r w:rsidRPr="0048482F">
              <w:rPr>
                <w:color w:val="000000"/>
                <w:lang w:val="en-US"/>
              </w:rPr>
              <w:lastRenderedPageBreak/>
              <w:t>5.2.1.</w:t>
            </w:r>
            <w:r>
              <w:rPr>
                <w:color w:val="000000"/>
                <w:lang w:val="en-US"/>
              </w:rPr>
              <w:t>6</w:t>
            </w:r>
            <w:r>
              <w:rPr>
                <w:color w:val="000000"/>
                <w:lang w:val="en-US"/>
              </w:rPr>
              <w:tab/>
              <w:t>CSI processing criteria</w:t>
            </w:r>
          </w:p>
          <w:p w14:paraId="1B194B5B" w14:textId="7B1B0089" w:rsidR="0018069E" w:rsidRDefault="0018069E" w:rsidP="00810DFC">
            <w:pPr>
              <w:spacing w:after="160" w:line="254" w:lineRule="auto"/>
            </w:pPr>
            <w:r>
              <w:rPr>
                <w:rFonts w:hint="eastAsia"/>
                <w:lang w:eastAsia="zh-CN"/>
              </w:rPr>
              <w:t>&lt;</w:t>
            </w:r>
            <w:r>
              <w:rPr>
                <w:lang w:eastAsia="zh-CN"/>
              </w:rPr>
              <w:t>omitted&gt;</w:t>
            </w:r>
          </w:p>
          <w:p w14:paraId="4D0312F1" w14:textId="7FC18B95" w:rsidR="0018069E" w:rsidRPr="00810DFC" w:rsidRDefault="0018069E" w:rsidP="00810DFC">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p>
        </w:tc>
      </w:tr>
    </w:tbl>
    <w:p w14:paraId="629DC692" w14:textId="2861D8DF" w:rsidR="00C73797" w:rsidRPr="00C73797" w:rsidRDefault="00C73797" w:rsidP="007D5B18">
      <w:pPr>
        <w:rPr>
          <w:lang w:eastAsia="zh-CN"/>
        </w:rPr>
      </w:pPr>
    </w:p>
    <w:sectPr w:rsidR="00C73797" w:rsidRPr="00C7379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5BF98" w14:textId="77777777" w:rsidR="00CC30C6" w:rsidRDefault="00CC30C6" w:rsidP="00444EE1">
      <w:r>
        <w:separator/>
      </w:r>
    </w:p>
  </w:endnote>
  <w:endnote w:type="continuationSeparator" w:id="0">
    <w:p w14:paraId="7A5844EA" w14:textId="77777777" w:rsidR="00CC30C6" w:rsidRDefault="00CC30C6" w:rsidP="00444EE1">
      <w:r>
        <w:continuationSeparator/>
      </w:r>
    </w:p>
  </w:endnote>
  <w:endnote w:type="continuationNotice" w:id="1">
    <w:p w14:paraId="14F40A89" w14:textId="77777777" w:rsidR="00CC30C6" w:rsidRDefault="00CC30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6E0DA" w14:textId="77777777" w:rsidR="00CC30C6" w:rsidRDefault="00CC30C6" w:rsidP="00444EE1">
      <w:r>
        <w:separator/>
      </w:r>
    </w:p>
  </w:footnote>
  <w:footnote w:type="continuationSeparator" w:id="0">
    <w:p w14:paraId="0F59E0A8" w14:textId="77777777" w:rsidR="00CC30C6" w:rsidRDefault="00CC30C6" w:rsidP="00444EE1">
      <w:r>
        <w:continuationSeparator/>
      </w:r>
    </w:p>
  </w:footnote>
  <w:footnote w:type="continuationNotice" w:id="1">
    <w:p w14:paraId="20EDD790" w14:textId="77777777" w:rsidR="00CC30C6" w:rsidRDefault="00CC30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414FA"/>
    <w:multiLevelType w:val="hybridMultilevel"/>
    <w:tmpl w:val="FC5AC2CC"/>
    <w:lvl w:ilvl="0" w:tplc="7092FF8A">
      <w:start w:val="4"/>
      <w:numFmt w:val="bullet"/>
      <w:lvlText w:val="-"/>
      <w:lvlJc w:val="left"/>
      <w:pPr>
        <w:ind w:left="780" w:hanging="42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3C24C50"/>
    <w:multiLevelType w:val="hybridMultilevel"/>
    <w:tmpl w:val="990CC5F0"/>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0B7B0E0E"/>
    <w:multiLevelType w:val="hybridMultilevel"/>
    <w:tmpl w:val="C9E4C3FA"/>
    <w:lvl w:ilvl="0" w:tplc="435A4E2A">
      <w:start w:val="1"/>
      <w:numFmt w:val="bullet"/>
      <w:lvlText w:val="-"/>
      <w:lvlJc w:val="left"/>
      <w:pPr>
        <w:ind w:left="780" w:hanging="420"/>
      </w:pPr>
      <w:rPr>
        <w:rFonts w:ascii="Calibri" w:hAnsi="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F916E7D"/>
    <w:multiLevelType w:val="hybridMultilevel"/>
    <w:tmpl w:val="112E5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40410"/>
    <w:multiLevelType w:val="hybridMultilevel"/>
    <w:tmpl w:val="1046D5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352B8"/>
    <w:multiLevelType w:val="hybridMultilevel"/>
    <w:tmpl w:val="E91C5F18"/>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2237D"/>
    <w:multiLevelType w:val="hybridMultilevel"/>
    <w:tmpl w:val="39CA6B6E"/>
    <w:lvl w:ilvl="0" w:tplc="04090011">
      <w:start w:val="1"/>
      <w:numFmt w:val="decimal"/>
      <w:lvlText w:val="%1)"/>
      <w:lvlJc w:val="left"/>
      <w:pPr>
        <w:ind w:left="720" w:hanging="360"/>
      </w:pPr>
      <w:rPr>
        <w:rFonts w:hint="default"/>
      </w:rPr>
    </w:lvl>
    <w:lvl w:ilvl="1" w:tplc="04BAB458">
      <w:start w:val="1"/>
      <w:numFmt w:val="lowerLetter"/>
      <w:lvlText w:val="%2."/>
      <w:lvlJc w:val="left"/>
      <w:pPr>
        <w:ind w:left="1440" w:hanging="360"/>
      </w:pPr>
      <w:rPr>
        <w:strike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7F6B7B"/>
    <w:multiLevelType w:val="hybridMultilevel"/>
    <w:tmpl w:val="45FC52EC"/>
    <w:lvl w:ilvl="0" w:tplc="44B06C06">
      <w:start w:val="1"/>
      <w:numFmt w:val="decimal"/>
      <w:lvlText w:val="Proposal %1:"/>
      <w:lvlJc w:val="left"/>
      <w:pPr>
        <w:ind w:left="720" w:hanging="360"/>
      </w:pPr>
      <w:rPr>
        <w:rFonts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5386D"/>
    <w:multiLevelType w:val="hybridMultilevel"/>
    <w:tmpl w:val="C8D67820"/>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3C1709EC"/>
    <w:multiLevelType w:val="hybridMultilevel"/>
    <w:tmpl w:val="EE0A837A"/>
    <w:lvl w:ilvl="0" w:tplc="299CB80C">
      <w:start w:val="1"/>
      <w:numFmt w:val="decimal"/>
      <w:lvlText w:val="Obsevation %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EB0460"/>
    <w:multiLevelType w:val="multilevel"/>
    <w:tmpl w:val="BBA2E7A0"/>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2CA09D8"/>
    <w:multiLevelType w:val="hybridMultilevel"/>
    <w:tmpl w:val="9A74EDA8"/>
    <w:lvl w:ilvl="0" w:tplc="7092FF8A">
      <w:start w:val="4"/>
      <w:numFmt w:val="bullet"/>
      <w:lvlText w:val="-"/>
      <w:lvlJc w:val="left"/>
      <w:pPr>
        <w:ind w:left="780" w:hanging="42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434145B4"/>
    <w:multiLevelType w:val="hybridMultilevel"/>
    <w:tmpl w:val="F3F6CCE0"/>
    <w:lvl w:ilvl="0" w:tplc="44B06C06">
      <w:start w:val="1"/>
      <w:numFmt w:val="decimal"/>
      <w:lvlText w:val="Proposal %1:"/>
      <w:lvlJc w:val="left"/>
      <w:pPr>
        <w:ind w:left="720" w:hanging="360"/>
      </w:pPr>
      <w:rPr>
        <w:rFonts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0C412A"/>
    <w:multiLevelType w:val="hybridMultilevel"/>
    <w:tmpl w:val="5E6CA8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3F0C82"/>
    <w:multiLevelType w:val="hybridMultilevel"/>
    <w:tmpl w:val="9724E1E6"/>
    <w:lvl w:ilvl="0" w:tplc="CBBED34C">
      <w:start w:val="1"/>
      <w:numFmt w:val="decimal"/>
      <w:lvlText w:val="%1)"/>
      <w:lvlJc w:val="lef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4B182075"/>
    <w:multiLevelType w:val="hybridMultilevel"/>
    <w:tmpl w:val="45FC52EC"/>
    <w:lvl w:ilvl="0" w:tplc="44B06C06">
      <w:start w:val="1"/>
      <w:numFmt w:val="decimal"/>
      <w:lvlText w:val="Proposal %1:"/>
      <w:lvlJc w:val="left"/>
      <w:pPr>
        <w:ind w:left="720" w:hanging="360"/>
      </w:pPr>
      <w:rPr>
        <w:rFonts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DF2A21"/>
    <w:multiLevelType w:val="hybridMultilevel"/>
    <w:tmpl w:val="CA18A414"/>
    <w:lvl w:ilvl="0" w:tplc="299CB80C">
      <w:start w:val="1"/>
      <w:numFmt w:val="decimal"/>
      <w:lvlText w:val="Obsevation %1:"/>
      <w:lvlJc w:val="left"/>
      <w:pPr>
        <w:ind w:left="720" w:hanging="36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603644"/>
    <w:multiLevelType w:val="hybridMultilevel"/>
    <w:tmpl w:val="DBF616F0"/>
    <w:lvl w:ilvl="0" w:tplc="44B06C06">
      <w:start w:val="1"/>
      <w:numFmt w:val="decimal"/>
      <w:lvlText w:val="Proposal %1:"/>
      <w:lvlJc w:val="left"/>
      <w:pPr>
        <w:ind w:left="720" w:hanging="360"/>
      </w:pPr>
      <w:rPr>
        <w:rFonts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224D6D"/>
    <w:multiLevelType w:val="hybridMultilevel"/>
    <w:tmpl w:val="41B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1562B1"/>
    <w:multiLevelType w:val="hybridMultilevel"/>
    <w:tmpl w:val="DA2A1598"/>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E14C5F"/>
    <w:multiLevelType w:val="hybridMultilevel"/>
    <w:tmpl w:val="F3E2A610"/>
    <w:lvl w:ilvl="0" w:tplc="299CB80C">
      <w:start w:val="1"/>
      <w:numFmt w:val="decimal"/>
      <w:lvlText w:val="Obsevation %1:"/>
      <w:lvlJc w:val="left"/>
      <w:pPr>
        <w:ind w:left="720" w:hanging="36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93741F"/>
    <w:multiLevelType w:val="hybridMultilevel"/>
    <w:tmpl w:val="80A017D0"/>
    <w:lvl w:ilvl="0" w:tplc="299CB80C">
      <w:start w:val="1"/>
      <w:numFmt w:val="decimal"/>
      <w:lvlText w:val="Obsevation %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0F203A"/>
    <w:multiLevelType w:val="hybridMultilevel"/>
    <w:tmpl w:val="9ECC97D2"/>
    <w:lvl w:ilvl="0" w:tplc="CF2C4BF0">
      <w:start w:val="1"/>
      <w:numFmt w:val="bullet"/>
      <w:lvlText w:val=""/>
      <w:lvlJc w:val="left"/>
      <w:pPr>
        <w:ind w:left="1051" w:hanging="420"/>
      </w:pPr>
      <w:rPr>
        <w:rFonts w:ascii="Symbol" w:hAnsi="Symbol" w:hint="default"/>
        <w:color w:val="auto"/>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5" w15:restartNumberingAfterBreak="0">
    <w:nsid w:val="6E35463D"/>
    <w:multiLevelType w:val="multilevel"/>
    <w:tmpl w:val="6E35463D"/>
    <w:lvl w:ilvl="0">
      <w:start w:val="1"/>
      <w:numFmt w:val="bullet"/>
      <w:lvlText w:val=""/>
      <w:lvlJc w:val="left"/>
      <w:pPr>
        <w:tabs>
          <w:tab w:val="left" w:pos="0"/>
        </w:tabs>
        <w:ind w:left="1051" w:hanging="420"/>
      </w:pPr>
      <w:rPr>
        <w:rFonts w:ascii="Symbol" w:hAnsi="Symbol" w:cs="Symbol" w:hint="default"/>
        <w:color w:val="auto"/>
      </w:rPr>
    </w:lvl>
    <w:lvl w:ilvl="1">
      <w:start w:val="1"/>
      <w:numFmt w:val="bullet"/>
      <w:lvlText w:val="o"/>
      <w:lvlJc w:val="left"/>
      <w:pPr>
        <w:tabs>
          <w:tab w:val="left" w:pos="0"/>
        </w:tabs>
        <w:ind w:left="1471" w:hanging="420"/>
      </w:pPr>
      <w:rPr>
        <w:rFonts w:ascii="Courier New" w:hAnsi="Courier New" w:cs="Courier New" w:hint="default"/>
      </w:rPr>
    </w:lvl>
    <w:lvl w:ilvl="2">
      <w:start w:val="1"/>
      <w:numFmt w:val="bullet"/>
      <w:lvlText w:val=""/>
      <w:lvlJc w:val="left"/>
      <w:pPr>
        <w:tabs>
          <w:tab w:val="left" w:pos="0"/>
        </w:tabs>
        <w:ind w:left="1891" w:hanging="420"/>
      </w:pPr>
      <w:rPr>
        <w:rFonts w:ascii="Wingdings" w:hAnsi="Wingdings" w:cs="Wingdings" w:hint="default"/>
      </w:rPr>
    </w:lvl>
    <w:lvl w:ilvl="3">
      <w:start w:val="1"/>
      <w:numFmt w:val="bullet"/>
      <w:lvlText w:val=""/>
      <w:lvlJc w:val="left"/>
      <w:pPr>
        <w:tabs>
          <w:tab w:val="left" w:pos="0"/>
        </w:tabs>
        <w:ind w:left="2311" w:hanging="420"/>
      </w:pPr>
      <w:rPr>
        <w:rFonts w:ascii="Wingdings" w:hAnsi="Wingdings" w:cs="Wingdings" w:hint="default"/>
      </w:rPr>
    </w:lvl>
    <w:lvl w:ilvl="4">
      <w:start w:val="1"/>
      <w:numFmt w:val="bullet"/>
      <w:lvlText w:val=""/>
      <w:lvlJc w:val="left"/>
      <w:pPr>
        <w:tabs>
          <w:tab w:val="left" w:pos="0"/>
        </w:tabs>
        <w:ind w:left="2731" w:hanging="420"/>
      </w:pPr>
      <w:rPr>
        <w:rFonts w:ascii="Wingdings" w:hAnsi="Wingdings" w:cs="Wingdings" w:hint="default"/>
      </w:rPr>
    </w:lvl>
    <w:lvl w:ilvl="5">
      <w:start w:val="1"/>
      <w:numFmt w:val="bullet"/>
      <w:lvlText w:val=""/>
      <w:lvlJc w:val="left"/>
      <w:pPr>
        <w:tabs>
          <w:tab w:val="left" w:pos="0"/>
        </w:tabs>
        <w:ind w:left="3151" w:hanging="420"/>
      </w:pPr>
      <w:rPr>
        <w:rFonts w:ascii="Wingdings" w:hAnsi="Wingdings" w:cs="Wingdings" w:hint="default"/>
      </w:rPr>
    </w:lvl>
    <w:lvl w:ilvl="6">
      <w:start w:val="1"/>
      <w:numFmt w:val="bullet"/>
      <w:lvlText w:val=""/>
      <w:lvlJc w:val="left"/>
      <w:pPr>
        <w:tabs>
          <w:tab w:val="left" w:pos="0"/>
        </w:tabs>
        <w:ind w:left="3571" w:hanging="420"/>
      </w:pPr>
      <w:rPr>
        <w:rFonts w:ascii="Wingdings" w:hAnsi="Wingdings" w:cs="Wingdings" w:hint="default"/>
      </w:rPr>
    </w:lvl>
    <w:lvl w:ilvl="7">
      <w:start w:val="1"/>
      <w:numFmt w:val="bullet"/>
      <w:lvlText w:val=""/>
      <w:lvlJc w:val="left"/>
      <w:pPr>
        <w:tabs>
          <w:tab w:val="left" w:pos="0"/>
        </w:tabs>
        <w:ind w:left="3991" w:hanging="420"/>
      </w:pPr>
      <w:rPr>
        <w:rFonts w:ascii="Wingdings" w:hAnsi="Wingdings" w:cs="Wingdings" w:hint="default"/>
      </w:rPr>
    </w:lvl>
    <w:lvl w:ilvl="8">
      <w:start w:val="1"/>
      <w:numFmt w:val="bullet"/>
      <w:lvlText w:val=""/>
      <w:lvlJc w:val="left"/>
      <w:pPr>
        <w:tabs>
          <w:tab w:val="left" w:pos="0"/>
        </w:tabs>
        <w:ind w:left="4411" w:hanging="420"/>
      </w:pPr>
      <w:rPr>
        <w:rFonts w:ascii="Wingdings" w:hAnsi="Wingdings" w:cs="Wingdings" w:hint="default"/>
      </w:rPr>
    </w:lvl>
  </w:abstractNum>
  <w:abstractNum w:abstractNumId="26" w15:restartNumberingAfterBreak="0">
    <w:nsid w:val="6E440014"/>
    <w:multiLevelType w:val="hybridMultilevel"/>
    <w:tmpl w:val="A11E8712"/>
    <w:lvl w:ilvl="0" w:tplc="299CB80C">
      <w:start w:val="1"/>
      <w:numFmt w:val="decimal"/>
      <w:lvlText w:val="Obsevation %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822F4C"/>
    <w:multiLevelType w:val="hybridMultilevel"/>
    <w:tmpl w:val="40E272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F77D10"/>
    <w:multiLevelType w:val="hybridMultilevel"/>
    <w:tmpl w:val="F3E2A610"/>
    <w:lvl w:ilvl="0" w:tplc="299CB80C">
      <w:start w:val="1"/>
      <w:numFmt w:val="decimal"/>
      <w:lvlText w:val="Obsevation %1:"/>
      <w:lvlJc w:val="left"/>
      <w:pPr>
        <w:ind w:left="720" w:hanging="36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DF0449"/>
    <w:multiLevelType w:val="hybridMultilevel"/>
    <w:tmpl w:val="0B0071E4"/>
    <w:lvl w:ilvl="0" w:tplc="EEBE79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9D6A3B"/>
    <w:multiLevelType w:val="hybridMultilevel"/>
    <w:tmpl w:val="6066B5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08165B"/>
    <w:multiLevelType w:val="hybridMultilevel"/>
    <w:tmpl w:val="BD32E15A"/>
    <w:lvl w:ilvl="0" w:tplc="7DCEE2A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DB2D50"/>
    <w:multiLevelType w:val="hybridMultilevel"/>
    <w:tmpl w:val="D4D20AA6"/>
    <w:lvl w:ilvl="0" w:tplc="EB2A6818">
      <w:start w:val="1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FE692A"/>
    <w:multiLevelType w:val="hybridMultilevel"/>
    <w:tmpl w:val="F3E2A610"/>
    <w:lvl w:ilvl="0" w:tplc="299CB80C">
      <w:start w:val="1"/>
      <w:numFmt w:val="decimal"/>
      <w:lvlText w:val="Obsevation %1:"/>
      <w:lvlJc w:val="left"/>
      <w:pPr>
        <w:ind w:left="720" w:hanging="36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0468C0"/>
    <w:multiLevelType w:val="hybridMultilevel"/>
    <w:tmpl w:val="B8CE6EDE"/>
    <w:lvl w:ilvl="0" w:tplc="7092FF8A">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F9600C7"/>
    <w:multiLevelType w:val="hybridMultilevel"/>
    <w:tmpl w:val="90ACAD6C"/>
    <w:lvl w:ilvl="0" w:tplc="299CB80C">
      <w:start w:val="1"/>
      <w:numFmt w:val="decimal"/>
      <w:lvlText w:val="Obsevation %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24"/>
  </w:num>
  <w:num w:numId="4">
    <w:abstractNumId w:val="2"/>
  </w:num>
  <w:num w:numId="5">
    <w:abstractNumId w:val="8"/>
  </w:num>
  <w:num w:numId="6">
    <w:abstractNumId w:val="31"/>
  </w:num>
  <w:num w:numId="7">
    <w:abstractNumId w:val="27"/>
  </w:num>
  <w:num w:numId="8">
    <w:abstractNumId w:val="34"/>
  </w:num>
  <w:num w:numId="9">
    <w:abstractNumId w:val="17"/>
  </w:num>
  <w:num w:numId="10">
    <w:abstractNumId w:val="9"/>
  </w:num>
  <w:num w:numId="11">
    <w:abstractNumId w:val="32"/>
  </w:num>
  <w:num w:numId="12">
    <w:abstractNumId w:val="5"/>
  </w:num>
  <w:num w:numId="13">
    <w:abstractNumId w:val="21"/>
  </w:num>
  <w:num w:numId="14">
    <w:abstractNumId w:val="16"/>
  </w:num>
  <w:num w:numId="15">
    <w:abstractNumId w:val="35"/>
  </w:num>
  <w:num w:numId="16">
    <w:abstractNumId w:val="26"/>
  </w:num>
  <w:num w:numId="17">
    <w:abstractNumId w:val="23"/>
  </w:num>
  <w:num w:numId="18">
    <w:abstractNumId w:val="11"/>
  </w:num>
  <w:num w:numId="19">
    <w:abstractNumId w:val="36"/>
  </w:num>
  <w:num w:numId="20">
    <w:abstractNumId w:val="6"/>
  </w:num>
  <w:num w:numId="21">
    <w:abstractNumId w:val="25"/>
  </w:num>
  <w:num w:numId="22">
    <w:abstractNumId w:val="3"/>
  </w:num>
  <w:num w:numId="23">
    <w:abstractNumId w:val="30"/>
  </w:num>
  <w:num w:numId="24">
    <w:abstractNumId w:val="4"/>
  </w:num>
  <w:num w:numId="25">
    <w:abstractNumId w:val="15"/>
  </w:num>
  <w:num w:numId="26">
    <w:abstractNumId w:val="29"/>
  </w:num>
  <w:num w:numId="27">
    <w:abstractNumId w:val="20"/>
  </w:num>
  <w:num w:numId="28">
    <w:abstractNumId w:val="13"/>
  </w:num>
  <w:num w:numId="29">
    <w:abstractNumId w:val="0"/>
  </w:num>
  <w:num w:numId="30">
    <w:abstractNumId w:val="1"/>
  </w:num>
  <w:num w:numId="31">
    <w:abstractNumId w:val="28"/>
  </w:num>
  <w:num w:numId="32">
    <w:abstractNumId w:val="7"/>
  </w:num>
  <w:num w:numId="33">
    <w:abstractNumId w:val="33"/>
  </w:num>
  <w:num w:numId="34">
    <w:abstractNumId w:val="22"/>
  </w:num>
  <w:num w:numId="35">
    <w:abstractNumId w:val="14"/>
  </w:num>
  <w:num w:numId="36">
    <w:abstractNumId w:val="18"/>
  </w:num>
  <w:num w:numId="37">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03C6"/>
    <w:rsid w:val="00000810"/>
    <w:rsid w:val="000028F8"/>
    <w:rsid w:val="00002995"/>
    <w:rsid w:val="00002B58"/>
    <w:rsid w:val="00002F4C"/>
    <w:rsid w:val="0000315A"/>
    <w:rsid w:val="000032DA"/>
    <w:rsid w:val="00003516"/>
    <w:rsid w:val="000039DE"/>
    <w:rsid w:val="00003C44"/>
    <w:rsid w:val="0000568C"/>
    <w:rsid w:val="0000590A"/>
    <w:rsid w:val="00006C8E"/>
    <w:rsid w:val="0000743A"/>
    <w:rsid w:val="00007E59"/>
    <w:rsid w:val="00010B64"/>
    <w:rsid w:val="00011036"/>
    <w:rsid w:val="000124BA"/>
    <w:rsid w:val="00012FB9"/>
    <w:rsid w:val="00013E5F"/>
    <w:rsid w:val="00013F8F"/>
    <w:rsid w:val="000140C4"/>
    <w:rsid w:val="00014C21"/>
    <w:rsid w:val="00015118"/>
    <w:rsid w:val="0001532B"/>
    <w:rsid w:val="00016198"/>
    <w:rsid w:val="00016634"/>
    <w:rsid w:val="000166DD"/>
    <w:rsid w:val="00016D84"/>
    <w:rsid w:val="00016E5B"/>
    <w:rsid w:val="0001736C"/>
    <w:rsid w:val="00017F5E"/>
    <w:rsid w:val="00020466"/>
    <w:rsid w:val="000204BA"/>
    <w:rsid w:val="00020863"/>
    <w:rsid w:val="00020C06"/>
    <w:rsid w:val="00023505"/>
    <w:rsid w:val="0002359E"/>
    <w:rsid w:val="00024084"/>
    <w:rsid w:val="0002463F"/>
    <w:rsid w:val="000246DD"/>
    <w:rsid w:val="00024847"/>
    <w:rsid w:val="0002497B"/>
    <w:rsid w:val="00025E10"/>
    <w:rsid w:val="00025EDA"/>
    <w:rsid w:val="00026872"/>
    <w:rsid w:val="00026A89"/>
    <w:rsid w:val="00026CDE"/>
    <w:rsid w:val="000278F2"/>
    <w:rsid w:val="0003070F"/>
    <w:rsid w:val="00030782"/>
    <w:rsid w:val="00030FC7"/>
    <w:rsid w:val="00031F0D"/>
    <w:rsid w:val="00032B9D"/>
    <w:rsid w:val="0003368C"/>
    <w:rsid w:val="000343FA"/>
    <w:rsid w:val="000345D7"/>
    <w:rsid w:val="00035084"/>
    <w:rsid w:val="0003520F"/>
    <w:rsid w:val="00035857"/>
    <w:rsid w:val="00036845"/>
    <w:rsid w:val="00036A84"/>
    <w:rsid w:val="000406EA"/>
    <w:rsid w:val="00041C43"/>
    <w:rsid w:val="00041E4F"/>
    <w:rsid w:val="000431FE"/>
    <w:rsid w:val="000434D2"/>
    <w:rsid w:val="00043F0D"/>
    <w:rsid w:val="00043F1F"/>
    <w:rsid w:val="000443E7"/>
    <w:rsid w:val="000448BA"/>
    <w:rsid w:val="00044F83"/>
    <w:rsid w:val="00045021"/>
    <w:rsid w:val="00045254"/>
    <w:rsid w:val="00046554"/>
    <w:rsid w:val="00046951"/>
    <w:rsid w:val="00047156"/>
    <w:rsid w:val="0005013E"/>
    <w:rsid w:val="000517FC"/>
    <w:rsid w:val="00051A41"/>
    <w:rsid w:val="00051E39"/>
    <w:rsid w:val="00053AA3"/>
    <w:rsid w:val="00053EDF"/>
    <w:rsid w:val="00054141"/>
    <w:rsid w:val="0005490C"/>
    <w:rsid w:val="00054BBA"/>
    <w:rsid w:val="00054EB5"/>
    <w:rsid w:val="00054F0F"/>
    <w:rsid w:val="0005630D"/>
    <w:rsid w:val="00056840"/>
    <w:rsid w:val="00056E57"/>
    <w:rsid w:val="000576F8"/>
    <w:rsid w:val="00057D28"/>
    <w:rsid w:val="00057E56"/>
    <w:rsid w:val="00060A9A"/>
    <w:rsid w:val="00060C98"/>
    <w:rsid w:val="000614E0"/>
    <w:rsid w:val="000614E6"/>
    <w:rsid w:val="00061930"/>
    <w:rsid w:val="00062123"/>
    <w:rsid w:val="00062560"/>
    <w:rsid w:val="000636CA"/>
    <w:rsid w:val="00063F64"/>
    <w:rsid w:val="00064008"/>
    <w:rsid w:val="0006406F"/>
    <w:rsid w:val="000656D9"/>
    <w:rsid w:val="00065844"/>
    <w:rsid w:val="000661F1"/>
    <w:rsid w:val="000663DA"/>
    <w:rsid w:val="00066767"/>
    <w:rsid w:val="00067A7B"/>
    <w:rsid w:val="00071762"/>
    <w:rsid w:val="0007195B"/>
    <w:rsid w:val="00071CC0"/>
    <w:rsid w:val="000724D2"/>
    <w:rsid w:val="00072872"/>
    <w:rsid w:val="00072C07"/>
    <w:rsid w:val="00072FAD"/>
    <w:rsid w:val="0007385E"/>
    <w:rsid w:val="00073AC3"/>
    <w:rsid w:val="00074003"/>
    <w:rsid w:val="000742D2"/>
    <w:rsid w:val="0007442F"/>
    <w:rsid w:val="0007459F"/>
    <w:rsid w:val="00074747"/>
    <w:rsid w:val="00074CED"/>
    <w:rsid w:val="00075127"/>
    <w:rsid w:val="000756BB"/>
    <w:rsid w:val="00075ACA"/>
    <w:rsid w:val="00076029"/>
    <w:rsid w:val="00076117"/>
    <w:rsid w:val="000761B4"/>
    <w:rsid w:val="00077616"/>
    <w:rsid w:val="000800DD"/>
    <w:rsid w:val="00080BD1"/>
    <w:rsid w:val="00080E60"/>
    <w:rsid w:val="00080EFD"/>
    <w:rsid w:val="00081271"/>
    <w:rsid w:val="000815E4"/>
    <w:rsid w:val="00082557"/>
    <w:rsid w:val="000825B8"/>
    <w:rsid w:val="000826E6"/>
    <w:rsid w:val="00083134"/>
    <w:rsid w:val="00083A32"/>
    <w:rsid w:val="00083AF7"/>
    <w:rsid w:val="00084D33"/>
    <w:rsid w:val="00084FE1"/>
    <w:rsid w:val="00084FEE"/>
    <w:rsid w:val="000850D5"/>
    <w:rsid w:val="000851F3"/>
    <w:rsid w:val="00085B9F"/>
    <w:rsid w:val="000878EC"/>
    <w:rsid w:val="00091193"/>
    <w:rsid w:val="0009298C"/>
    <w:rsid w:val="00092DD1"/>
    <w:rsid w:val="000933D2"/>
    <w:rsid w:val="00093527"/>
    <w:rsid w:val="00094E79"/>
    <w:rsid w:val="0009558F"/>
    <w:rsid w:val="00095B5A"/>
    <w:rsid w:val="00095C68"/>
    <w:rsid w:val="00096036"/>
    <w:rsid w:val="00096678"/>
    <w:rsid w:val="00096A09"/>
    <w:rsid w:val="00096B3B"/>
    <w:rsid w:val="00097323"/>
    <w:rsid w:val="000A0A01"/>
    <w:rsid w:val="000A104A"/>
    <w:rsid w:val="000A11E7"/>
    <w:rsid w:val="000A15C4"/>
    <w:rsid w:val="000A1897"/>
    <w:rsid w:val="000A1DAE"/>
    <w:rsid w:val="000A2255"/>
    <w:rsid w:val="000A252C"/>
    <w:rsid w:val="000A3054"/>
    <w:rsid w:val="000A4CC5"/>
    <w:rsid w:val="000A74C6"/>
    <w:rsid w:val="000A75EF"/>
    <w:rsid w:val="000B0B13"/>
    <w:rsid w:val="000B0F33"/>
    <w:rsid w:val="000B18C2"/>
    <w:rsid w:val="000B1BB2"/>
    <w:rsid w:val="000B2B03"/>
    <w:rsid w:val="000B2EE0"/>
    <w:rsid w:val="000B2FC8"/>
    <w:rsid w:val="000B319B"/>
    <w:rsid w:val="000B359F"/>
    <w:rsid w:val="000B381F"/>
    <w:rsid w:val="000B4018"/>
    <w:rsid w:val="000B41EC"/>
    <w:rsid w:val="000B426E"/>
    <w:rsid w:val="000B4D25"/>
    <w:rsid w:val="000B5329"/>
    <w:rsid w:val="000B5575"/>
    <w:rsid w:val="000B6064"/>
    <w:rsid w:val="000B73A4"/>
    <w:rsid w:val="000C0A97"/>
    <w:rsid w:val="000C0D9B"/>
    <w:rsid w:val="000C1183"/>
    <w:rsid w:val="000C170D"/>
    <w:rsid w:val="000C18D0"/>
    <w:rsid w:val="000C1A3C"/>
    <w:rsid w:val="000C2DF2"/>
    <w:rsid w:val="000C3018"/>
    <w:rsid w:val="000C43FF"/>
    <w:rsid w:val="000C4C34"/>
    <w:rsid w:val="000C5A02"/>
    <w:rsid w:val="000C5BEA"/>
    <w:rsid w:val="000C5DCE"/>
    <w:rsid w:val="000C6467"/>
    <w:rsid w:val="000C66D6"/>
    <w:rsid w:val="000C7B47"/>
    <w:rsid w:val="000D061A"/>
    <w:rsid w:val="000D0ACC"/>
    <w:rsid w:val="000D0D08"/>
    <w:rsid w:val="000D16F0"/>
    <w:rsid w:val="000D178C"/>
    <w:rsid w:val="000D18F6"/>
    <w:rsid w:val="000D194A"/>
    <w:rsid w:val="000D1DC9"/>
    <w:rsid w:val="000D27E1"/>
    <w:rsid w:val="000D299D"/>
    <w:rsid w:val="000D3C32"/>
    <w:rsid w:val="000D4945"/>
    <w:rsid w:val="000D55C8"/>
    <w:rsid w:val="000D5FCA"/>
    <w:rsid w:val="000D68CC"/>
    <w:rsid w:val="000D6ACD"/>
    <w:rsid w:val="000E0006"/>
    <w:rsid w:val="000E1817"/>
    <w:rsid w:val="000E2CD3"/>
    <w:rsid w:val="000E3513"/>
    <w:rsid w:val="000E3BEC"/>
    <w:rsid w:val="000E3D5A"/>
    <w:rsid w:val="000E4110"/>
    <w:rsid w:val="000E4EC7"/>
    <w:rsid w:val="000E5C7A"/>
    <w:rsid w:val="000F064E"/>
    <w:rsid w:val="000F1185"/>
    <w:rsid w:val="000F1515"/>
    <w:rsid w:val="000F15B5"/>
    <w:rsid w:val="000F2A78"/>
    <w:rsid w:val="000F2DF1"/>
    <w:rsid w:val="000F316C"/>
    <w:rsid w:val="000F3A32"/>
    <w:rsid w:val="000F4C98"/>
    <w:rsid w:val="000F5CF0"/>
    <w:rsid w:val="000F62F6"/>
    <w:rsid w:val="000F6E70"/>
    <w:rsid w:val="000F7025"/>
    <w:rsid w:val="000F7122"/>
    <w:rsid w:val="000F7338"/>
    <w:rsid w:val="001011AE"/>
    <w:rsid w:val="0010132D"/>
    <w:rsid w:val="001013CC"/>
    <w:rsid w:val="001013CE"/>
    <w:rsid w:val="001019EA"/>
    <w:rsid w:val="001025A2"/>
    <w:rsid w:val="00102842"/>
    <w:rsid w:val="0010291A"/>
    <w:rsid w:val="00102D65"/>
    <w:rsid w:val="00103165"/>
    <w:rsid w:val="00103399"/>
    <w:rsid w:val="0010382B"/>
    <w:rsid w:val="001046EF"/>
    <w:rsid w:val="0010560C"/>
    <w:rsid w:val="0010597B"/>
    <w:rsid w:val="0010633A"/>
    <w:rsid w:val="0010640D"/>
    <w:rsid w:val="0010647E"/>
    <w:rsid w:val="0010651E"/>
    <w:rsid w:val="001066FA"/>
    <w:rsid w:val="00107855"/>
    <w:rsid w:val="00110393"/>
    <w:rsid w:val="001106BD"/>
    <w:rsid w:val="00110FDE"/>
    <w:rsid w:val="00110FF1"/>
    <w:rsid w:val="00111A04"/>
    <w:rsid w:val="001128D2"/>
    <w:rsid w:val="001137DA"/>
    <w:rsid w:val="001162F5"/>
    <w:rsid w:val="00116CF0"/>
    <w:rsid w:val="00120686"/>
    <w:rsid w:val="00120C36"/>
    <w:rsid w:val="001216B9"/>
    <w:rsid w:val="00121CE8"/>
    <w:rsid w:val="00125D40"/>
    <w:rsid w:val="001260D6"/>
    <w:rsid w:val="001276C8"/>
    <w:rsid w:val="00130575"/>
    <w:rsid w:val="00130599"/>
    <w:rsid w:val="00130ED0"/>
    <w:rsid w:val="00130FA5"/>
    <w:rsid w:val="00131253"/>
    <w:rsid w:val="00131284"/>
    <w:rsid w:val="0013131F"/>
    <w:rsid w:val="001330F5"/>
    <w:rsid w:val="00133D36"/>
    <w:rsid w:val="001345C1"/>
    <w:rsid w:val="0013551B"/>
    <w:rsid w:val="0013559E"/>
    <w:rsid w:val="00135BA4"/>
    <w:rsid w:val="00135CC3"/>
    <w:rsid w:val="00136255"/>
    <w:rsid w:val="00136690"/>
    <w:rsid w:val="00136C36"/>
    <w:rsid w:val="0013733C"/>
    <w:rsid w:val="00141FC0"/>
    <w:rsid w:val="0014230C"/>
    <w:rsid w:val="001423F1"/>
    <w:rsid w:val="001424B5"/>
    <w:rsid w:val="00142FFA"/>
    <w:rsid w:val="001433E9"/>
    <w:rsid w:val="00143452"/>
    <w:rsid w:val="0014375E"/>
    <w:rsid w:val="00143925"/>
    <w:rsid w:val="00143E0E"/>
    <w:rsid w:val="001440E0"/>
    <w:rsid w:val="00146059"/>
    <w:rsid w:val="001465A7"/>
    <w:rsid w:val="00146C87"/>
    <w:rsid w:val="00146F91"/>
    <w:rsid w:val="00147104"/>
    <w:rsid w:val="001475D8"/>
    <w:rsid w:val="001478E0"/>
    <w:rsid w:val="001516A2"/>
    <w:rsid w:val="00151820"/>
    <w:rsid w:val="00151FA9"/>
    <w:rsid w:val="00153732"/>
    <w:rsid w:val="001537B6"/>
    <w:rsid w:val="00153E4D"/>
    <w:rsid w:val="00154033"/>
    <w:rsid w:val="0015490E"/>
    <w:rsid w:val="00154F74"/>
    <w:rsid w:val="00155203"/>
    <w:rsid w:val="001552A9"/>
    <w:rsid w:val="001552FA"/>
    <w:rsid w:val="001553FB"/>
    <w:rsid w:val="00155B0A"/>
    <w:rsid w:val="00156185"/>
    <w:rsid w:val="00156A81"/>
    <w:rsid w:val="001570E7"/>
    <w:rsid w:val="00157126"/>
    <w:rsid w:val="001571C9"/>
    <w:rsid w:val="0015748C"/>
    <w:rsid w:val="00157520"/>
    <w:rsid w:val="0015784A"/>
    <w:rsid w:val="0016073E"/>
    <w:rsid w:val="00160C60"/>
    <w:rsid w:val="00161229"/>
    <w:rsid w:val="0016217F"/>
    <w:rsid w:val="00162AEB"/>
    <w:rsid w:val="00162B7A"/>
    <w:rsid w:val="00164368"/>
    <w:rsid w:val="00166A16"/>
    <w:rsid w:val="00167426"/>
    <w:rsid w:val="00167AF7"/>
    <w:rsid w:val="00167B1C"/>
    <w:rsid w:val="0017110F"/>
    <w:rsid w:val="00171553"/>
    <w:rsid w:val="0017185C"/>
    <w:rsid w:val="001718CB"/>
    <w:rsid w:val="0017381B"/>
    <w:rsid w:val="00174209"/>
    <w:rsid w:val="001744B1"/>
    <w:rsid w:val="00174572"/>
    <w:rsid w:val="00174C0B"/>
    <w:rsid w:val="00176245"/>
    <w:rsid w:val="00176912"/>
    <w:rsid w:val="00176F64"/>
    <w:rsid w:val="00176F66"/>
    <w:rsid w:val="00177426"/>
    <w:rsid w:val="001804F7"/>
    <w:rsid w:val="0018069E"/>
    <w:rsid w:val="0018126C"/>
    <w:rsid w:val="00181B26"/>
    <w:rsid w:val="0018273A"/>
    <w:rsid w:val="00183C0F"/>
    <w:rsid w:val="00184184"/>
    <w:rsid w:val="001849B0"/>
    <w:rsid w:val="00184B17"/>
    <w:rsid w:val="00184FFF"/>
    <w:rsid w:val="00185CAE"/>
    <w:rsid w:val="00187196"/>
    <w:rsid w:val="00187C00"/>
    <w:rsid w:val="00187D5E"/>
    <w:rsid w:val="00187E67"/>
    <w:rsid w:val="0019032A"/>
    <w:rsid w:val="0019088D"/>
    <w:rsid w:val="00191A23"/>
    <w:rsid w:val="001926D3"/>
    <w:rsid w:val="0019297D"/>
    <w:rsid w:val="00193024"/>
    <w:rsid w:val="001931F0"/>
    <w:rsid w:val="00193395"/>
    <w:rsid w:val="001934A7"/>
    <w:rsid w:val="001945F2"/>
    <w:rsid w:val="001949D5"/>
    <w:rsid w:val="00194C26"/>
    <w:rsid w:val="00195629"/>
    <w:rsid w:val="00196861"/>
    <w:rsid w:val="001968FC"/>
    <w:rsid w:val="00196BE4"/>
    <w:rsid w:val="001A1193"/>
    <w:rsid w:val="001A1702"/>
    <w:rsid w:val="001A3078"/>
    <w:rsid w:val="001A383C"/>
    <w:rsid w:val="001A3C72"/>
    <w:rsid w:val="001A4BB4"/>
    <w:rsid w:val="001A4CF5"/>
    <w:rsid w:val="001A62DE"/>
    <w:rsid w:val="001A6636"/>
    <w:rsid w:val="001A6CB3"/>
    <w:rsid w:val="001A7B41"/>
    <w:rsid w:val="001A7FD3"/>
    <w:rsid w:val="001B0A45"/>
    <w:rsid w:val="001B12BC"/>
    <w:rsid w:val="001B1D52"/>
    <w:rsid w:val="001B1FA3"/>
    <w:rsid w:val="001B21CC"/>
    <w:rsid w:val="001B26CE"/>
    <w:rsid w:val="001B39DF"/>
    <w:rsid w:val="001B519D"/>
    <w:rsid w:val="001B5486"/>
    <w:rsid w:val="001B63C4"/>
    <w:rsid w:val="001B7D4C"/>
    <w:rsid w:val="001C0958"/>
    <w:rsid w:val="001C0B0E"/>
    <w:rsid w:val="001C0C6B"/>
    <w:rsid w:val="001C1522"/>
    <w:rsid w:val="001C17BB"/>
    <w:rsid w:val="001C1967"/>
    <w:rsid w:val="001C2288"/>
    <w:rsid w:val="001C2351"/>
    <w:rsid w:val="001C278D"/>
    <w:rsid w:val="001C351B"/>
    <w:rsid w:val="001C43DF"/>
    <w:rsid w:val="001C4C15"/>
    <w:rsid w:val="001C525D"/>
    <w:rsid w:val="001C533E"/>
    <w:rsid w:val="001C6341"/>
    <w:rsid w:val="001C683C"/>
    <w:rsid w:val="001C748A"/>
    <w:rsid w:val="001C7551"/>
    <w:rsid w:val="001C7592"/>
    <w:rsid w:val="001C7BC3"/>
    <w:rsid w:val="001C7C73"/>
    <w:rsid w:val="001C7FF6"/>
    <w:rsid w:val="001D211F"/>
    <w:rsid w:val="001D2B99"/>
    <w:rsid w:val="001D2BE2"/>
    <w:rsid w:val="001D2C24"/>
    <w:rsid w:val="001D2DF2"/>
    <w:rsid w:val="001D310E"/>
    <w:rsid w:val="001D3EE5"/>
    <w:rsid w:val="001D502D"/>
    <w:rsid w:val="001D5159"/>
    <w:rsid w:val="001D5276"/>
    <w:rsid w:val="001D67A5"/>
    <w:rsid w:val="001D72DF"/>
    <w:rsid w:val="001D747A"/>
    <w:rsid w:val="001D7831"/>
    <w:rsid w:val="001E026E"/>
    <w:rsid w:val="001E16CA"/>
    <w:rsid w:val="001E22E1"/>
    <w:rsid w:val="001E2F94"/>
    <w:rsid w:val="001E319E"/>
    <w:rsid w:val="001E3378"/>
    <w:rsid w:val="001E3678"/>
    <w:rsid w:val="001E3A61"/>
    <w:rsid w:val="001E4F05"/>
    <w:rsid w:val="001E656E"/>
    <w:rsid w:val="001E7025"/>
    <w:rsid w:val="001E791D"/>
    <w:rsid w:val="001F008C"/>
    <w:rsid w:val="001F09B1"/>
    <w:rsid w:val="001F157B"/>
    <w:rsid w:val="001F3EFC"/>
    <w:rsid w:val="001F5B83"/>
    <w:rsid w:val="001F62DD"/>
    <w:rsid w:val="001F6F96"/>
    <w:rsid w:val="001F7895"/>
    <w:rsid w:val="0020031D"/>
    <w:rsid w:val="00200A02"/>
    <w:rsid w:val="00200F13"/>
    <w:rsid w:val="0020188E"/>
    <w:rsid w:val="00201A84"/>
    <w:rsid w:val="00202562"/>
    <w:rsid w:val="00203BF5"/>
    <w:rsid w:val="0020467F"/>
    <w:rsid w:val="002046BB"/>
    <w:rsid w:val="00204F32"/>
    <w:rsid w:val="00205614"/>
    <w:rsid w:val="00205B98"/>
    <w:rsid w:val="00206248"/>
    <w:rsid w:val="002068EE"/>
    <w:rsid w:val="00206A2D"/>
    <w:rsid w:val="00206B4A"/>
    <w:rsid w:val="00206F29"/>
    <w:rsid w:val="00206F5A"/>
    <w:rsid w:val="00210A12"/>
    <w:rsid w:val="00210CC2"/>
    <w:rsid w:val="00210F4C"/>
    <w:rsid w:val="002121C1"/>
    <w:rsid w:val="0021238A"/>
    <w:rsid w:val="00212B44"/>
    <w:rsid w:val="0021302F"/>
    <w:rsid w:val="002134BE"/>
    <w:rsid w:val="00213F98"/>
    <w:rsid w:val="00215086"/>
    <w:rsid w:val="0021511B"/>
    <w:rsid w:val="002153D6"/>
    <w:rsid w:val="00215F66"/>
    <w:rsid w:val="002204FC"/>
    <w:rsid w:val="002207B9"/>
    <w:rsid w:val="002209F4"/>
    <w:rsid w:val="00220E83"/>
    <w:rsid w:val="00221191"/>
    <w:rsid w:val="0022190A"/>
    <w:rsid w:val="002219D0"/>
    <w:rsid w:val="00221F34"/>
    <w:rsid w:val="00224AE1"/>
    <w:rsid w:val="002272AA"/>
    <w:rsid w:val="00230505"/>
    <w:rsid w:val="00230BF9"/>
    <w:rsid w:val="00230CCF"/>
    <w:rsid w:val="00231307"/>
    <w:rsid w:val="002313FE"/>
    <w:rsid w:val="00231729"/>
    <w:rsid w:val="00232621"/>
    <w:rsid w:val="002327D7"/>
    <w:rsid w:val="00232D7E"/>
    <w:rsid w:val="00233091"/>
    <w:rsid w:val="00235B63"/>
    <w:rsid w:val="00236543"/>
    <w:rsid w:val="00236868"/>
    <w:rsid w:val="002369B4"/>
    <w:rsid w:val="00236E8C"/>
    <w:rsid w:val="00237072"/>
    <w:rsid w:val="00237089"/>
    <w:rsid w:val="00237A0A"/>
    <w:rsid w:val="00237F00"/>
    <w:rsid w:val="002411A7"/>
    <w:rsid w:val="0024192F"/>
    <w:rsid w:val="0024358A"/>
    <w:rsid w:val="0024365F"/>
    <w:rsid w:val="00244616"/>
    <w:rsid w:val="00244A1B"/>
    <w:rsid w:val="002457DD"/>
    <w:rsid w:val="00245A9A"/>
    <w:rsid w:val="00245E2F"/>
    <w:rsid w:val="002469F5"/>
    <w:rsid w:val="00246C2A"/>
    <w:rsid w:val="00247068"/>
    <w:rsid w:val="002476BA"/>
    <w:rsid w:val="002478FE"/>
    <w:rsid w:val="00251273"/>
    <w:rsid w:val="002516B5"/>
    <w:rsid w:val="002527BF"/>
    <w:rsid w:val="00253714"/>
    <w:rsid w:val="002538B1"/>
    <w:rsid w:val="00255483"/>
    <w:rsid w:val="00255DCC"/>
    <w:rsid w:val="00255F07"/>
    <w:rsid w:val="00255F5E"/>
    <w:rsid w:val="002561D1"/>
    <w:rsid w:val="00256562"/>
    <w:rsid w:val="00256C9F"/>
    <w:rsid w:val="00257DA3"/>
    <w:rsid w:val="00257EA8"/>
    <w:rsid w:val="0026025C"/>
    <w:rsid w:val="002605A2"/>
    <w:rsid w:val="002606AC"/>
    <w:rsid w:val="002607DB"/>
    <w:rsid w:val="00260FD9"/>
    <w:rsid w:val="00261F05"/>
    <w:rsid w:val="00262E97"/>
    <w:rsid w:val="002636F0"/>
    <w:rsid w:val="0026490B"/>
    <w:rsid w:val="00264B9D"/>
    <w:rsid w:val="00264DDE"/>
    <w:rsid w:val="0026522C"/>
    <w:rsid w:val="00266E5F"/>
    <w:rsid w:val="00267D9F"/>
    <w:rsid w:val="00267E40"/>
    <w:rsid w:val="00272396"/>
    <w:rsid w:val="00272553"/>
    <w:rsid w:val="00272AF8"/>
    <w:rsid w:val="00272B48"/>
    <w:rsid w:val="00272D5C"/>
    <w:rsid w:val="00273287"/>
    <w:rsid w:val="00273B37"/>
    <w:rsid w:val="002743F1"/>
    <w:rsid w:val="00274622"/>
    <w:rsid w:val="002760BC"/>
    <w:rsid w:val="0027691A"/>
    <w:rsid w:val="00277313"/>
    <w:rsid w:val="002804B6"/>
    <w:rsid w:val="00280505"/>
    <w:rsid w:val="00280FBB"/>
    <w:rsid w:val="002813C4"/>
    <w:rsid w:val="00281A88"/>
    <w:rsid w:val="00282FF7"/>
    <w:rsid w:val="002831B7"/>
    <w:rsid w:val="00283514"/>
    <w:rsid w:val="00283860"/>
    <w:rsid w:val="002843A7"/>
    <w:rsid w:val="002846DD"/>
    <w:rsid w:val="00284902"/>
    <w:rsid w:val="00285AF2"/>
    <w:rsid w:val="002861BB"/>
    <w:rsid w:val="002864DD"/>
    <w:rsid w:val="00286E5B"/>
    <w:rsid w:val="00290438"/>
    <w:rsid w:val="002904B9"/>
    <w:rsid w:val="0029051E"/>
    <w:rsid w:val="002910B0"/>
    <w:rsid w:val="0029216E"/>
    <w:rsid w:val="00292DAA"/>
    <w:rsid w:val="002953BA"/>
    <w:rsid w:val="002954D2"/>
    <w:rsid w:val="002967F9"/>
    <w:rsid w:val="00296DF8"/>
    <w:rsid w:val="00297F72"/>
    <w:rsid w:val="002A065C"/>
    <w:rsid w:val="002A156A"/>
    <w:rsid w:val="002A178A"/>
    <w:rsid w:val="002A1933"/>
    <w:rsid w:val="002A20F2"/>
    <w:rsid w:val="002A2900"/>
    <w:rsid w:val="002A321D"/>
    <w:rsid w:val="002A3A34"/>
    <w:rsid w:val="002A3C92"/>
    <w:rsid w:val="002A4B41"/>
    <w:rsid w:val="002A54A0"/>
    <w:rsid w:val="002A57B5"/>
    <w:rsid w:val="002A5D39"/>
    <w:rsid w:val="002A725E"/>
    <w:rsid w:val="002A77DC"/>
    <w:rsid w:val="002A7F7C"/>
    <w:rsid w:val="002B0298"/>
    <w:rsid w:val="002B059E"/>
    <w:rsid w:val="002B0674"/>
    <w:rsid w:val="002B07AF"/>
    <w:rsid w:val="002B07BD"/>
    <w:rsid w:val="002B1C8F"/>
    <w:rsid w:val="002B254E"/>
    <w:rsid w:val="002B3E76"/>
    <w:rsid w:val="002B3FCC"/>
    <w:rsid w:val="002B4454"/>
    <w:rsid w:val="002B4F02"/>
    <w:rsid w:val="002B5346"/>
    <w:rsid w:val="002C0D10"/>
    <w:rsid w:val="002C0E21"/>
    <w:rsid w:val="002C1C7E"/>
    <w:rsid w:val="002C20CB"/>
    <w:rsid w:val="002C20FF"/>
    <w:rsid w:val="002C36AC"/>
    <w:rsid w:val="002C3D55"/>
    <w:rsid w:val="002C5839"/>
    <w:rsid w:val="002C60CD"/>
    <w:rsid w:val="002C63E2"/>
    <w:rsid w:val="002C7680"/>
    <w:rsid w:val="002C78F9"/>
    <w:rsid w:val="002C7DA4"/>
    <w:rsid w:val="002D0B0A"/>
    <w:rsid w:val="002D1365"/>
    <w:rsid w:val="002D1409"/>
    <w:rsid w:val="002D1FCE"/>
    <w:rsid w:val="002D203C"/>
    <w:rsid w:val="002D2520"/>
    <w:rsid w:val="002D2B8A"/>
    <w:rsid w:val="002D360B"/>
    <w:rsid w:val="002D3755"/>
    <w:rsid w:val="002D4288"/>
    <w:rsid w:val="002D5C80"/>
    <w:rsid w:val="002D5F34"/>
    <w:rsid w:val="002D6914"/>
    <w:rsid w:val="002D7D0A"/>
    <w:rsid w:val="002D7E1F"/>
    <w:rsid w:val="002E0CB4"/>
    <w:rsid w:val="002E10A4"/>
    <w:rsid w:val="002E20A3"/>
    <w:rsid w:val="002E21A1"/>
    <w:rsid w:val="002E25D6"/>
    <w:rsid w:val="002E2723"/>
    <w:rsid w:val="002E2F27"/>
    <w:rsid w:val="002E308E"/>
    <w:rsid w:val="002E33CD"/>
    <w:rsid w:val="002E4A20"/>
    <w:rsid w:val="002E4CD3"/>
    <w:rsid w:val="002E50EF"/>
    <w:rsid w:val="002E510F"/>
    <w:rsid w:val="002E547F"/>
    <w:rsid w:val="002E5522"/>
    <w:rsid w:val="002E56DA"/>
    <w:rsid w:val="002E57D9"/>
    <w:rsid w:val="002E5D06"/>
    <w:rsid w:val="002E69DA"/>
    <w:rsid w:val="002E6B9B"/>
    <w:rsid w:val="002E702C"/>
    <w:rsid w:val="002E71D4"/>
    <w:rsid w:val="002F0009"/>
    <w:rsid w:val="002F0020"/>
    <w:rsid w:val="002F1335"/>
    <w:rsid w:val="002F1810"/>
    <w:rsid w:val="002F3DD6"/>
    <w:rsid w:val="002F4191"/>
    <w:rsid w:val="002F4552"/>
    <w:rsid w:val="002F47C0"/>
    <w:rsid w:val="002F4A26"/>
    <w:rsid w:val="002F4BF0"/>
    <w:rsid w:val="002F4CFC"/>
    <w:rsid w:val="002F4FDD"/>
    <w:rsid w:val="002F5816"/>
    <w:rsid w:val="002F5B23"/>
    <w:rsid w:val="002F6423"/>
    <w:rsid w:val="002F6A79"/>
    <w:rsid w:val="00302A66"/>
    <w:rsid w:val="00302E79"/>
    <w:rsid w:val="003030EC"/>
    <w:rsid w:val="00305DB0"/>
    <w:rsid w:val="00306C5D"/>
    <w:rsid w:val="00306F3C"/>
    <w:rsid w:val="00306F44"/>
    <w:rsid w:val="00307ADA"/>
    <w:rsid w:val="00307FD1"/>
    <w:rsid w:val="00310631"/>
    <w:rsid w:val="00311B0D"/>
    <w:rsid w:val="00311B88"/>
    <w:rsid w:val="00311F4F"/>
    <w:rsid w:val="00311FDB"/>
    <w:rsid w:val="003124D9"/>
    <w:rsid w:val="0031262B"/>
    <w:rsid w:val="00312FF9"/>
    <w:rsid w:val="003130A3"/>
    <w:rsid w:val="0031340F"/>
    <w:rsid w:val="003140ED"/>
    <w:rsid w:val="00314123"/>
    <w:rsid w:val="003150FE"/>
    <w:rsid w:val="00316AD9"/>
    <w:rsid w:val="00316B8F"/>
    <w:rsid w:val="00317469"/>
    <w:rsid w:val="003178B8"/>
    <w:rsid w:val="00317B9C"/>
    <w:rsid w:val="00317CE5"/>
    <w:rsid w:val="0032014F"/>
    <w:rsid w:val="00321618"/>
    <w:rsid w:val="003217E0"/>
    <w:rsid w:val="0032198B"/>
    <w:rsid w:val="003219E7"/>
    <w:rsid w:val="00322026"/>
    <w:rsid w:val="00323920"/>
    <w:rsid w:val="00323AFA"/>
    <w:rsid w:val="00323DEF"/>
    <w:rsid w:val="00324526"/>
    <w:rsid w:val="003259CE"/>
    <w:rsid w:val="00326179"/>
    <w:rsid w:val="003262C1"/>
    <w:rsid w:val="0033013B"/>
    <w:rsid w:val="00330CE4"/>
    <w:rsid w:val="00331FE1"/>
    <w:rsid w:val="003330B9"/>
    <w:rsid w:val="00333DAC"/>
    <w:rsid w:val="00334D56"/>
    <w:rsid w:val="0033685F"/>
    <w:rsid w:val="00337CE1"/>
    <w:rsid w:val="003404ED"/>
    <w:rsid w:val="00340942"/>
    <w:rsid w:val="0034112B"/>
    <w:rsid w:val="0034114C"/>
    <w:rsid w:val="0034147D"/>
    <w:rsid w:val="00341788"/>
    <w:rsid w:val="00342EA8"/>
    <w:rsid w:val="003438F4"/>
    <w:rsid w:val="00343A6B"/>
    <w:rsid w:val="00343DCB"/>
    <w:rsid w:val="003441BE"/>
    <w:rsid w:val="00344BA9"/>
    <w:rsid w:val="00346335"/>
    <w:rsid w:val="00346496"/>
    <w:rsid w:val="00346722"/>
    <w:rsid w:val="00346AE7"/>
    <w:rsid w:val="00346F16"/>
    <w:rsid w:val="003470CB"/>
    <w:rsid w:val="00347602"/>
    <w:rsid w:val="003513CF"/>
    <w:rsid w:val="0035178E"/>
    <w:rsid w:val="003520C4"/>
    <w:rsid w:val="00352F3D"/>
    <w:rsid w:val="00353B39"/>
    <w:rsid w:val="00354298"/>
    <w:rsid w:val="003547E2"/>
    <w:rsid w:val="00354880"/>
    <w:rsid w:val="00355AC9"/>
    <w:rsid w:val="00355D2B"/>
    <w:rsid w:val="00355E7C"/>
    <w:rsid w:val="00355F83"/>
    <w:rsid w:val="003563F8"/>
    <w:rsid w:val="00356D1B"/>
    <w:rsid w:val="003572CD"/>
    <w:rsid w:val="00357A79"/>
    <w:rsid w:val="00357D03"/>
    <w:rsid w:val="00360580"/>
    <w:rsid w:val="00360822"/>
    <w:rsid w:val="003617F8"/>
    <w:rsid w:val="00361AD3"/>
    <w:rsid w:val="00361DC1"/>
    <w:rsid w:val="0036248D"/>
    <w:rsid w:val="00363A37"/>
    <w:rsid w:val="00363AD6"/>
    <w:rsid w:val="00364262"/>
    <w:rsid w:val="00364B49"/>
    <w:rsid w:val="00365020"/>
    <w:rsid w:val="00365C19"/>
    <w:rsid w:val="00366BA0"/>
    <w:rsid w:val="00366E6C"/>
    <w:rsid w:val="00366EE3"/>
    <w:rsid w:val="003677A6"/>
    <w:rsid w:val="00367C0C"/>
    <w:rsid w:val="003712C8"/>
    <w:rsid w:val="00371355"/>
    <w:rsid w:val="00371838"/>
    <w:rsid w:val="0037205C"/>
    <w:rsid w:val="00372698"/>
    <w:rsid w:val="003728C0"/>
    <w:rsid w:val="00372E3F"/>
    <w:rsid w:val="003731D5"/>
    <w:rsid w:val="003737ED"/>
    <w:rsid w:val="00374B10"/>
    <w:rsid w:val="00374C6F"/>
    <w:rsid w:val="00374DDA"/>
    <w:rsid w:val="0037740C"/>
    <w:rsid w:val="00377538"/>
    <w:rsid w:val="00377850"/>
    <w:rsid w:val="003814B1"/>
    <w:rsid w:val="003819C1"/>
    <w:rsid w:val="00382555"/>
    <w:rsid w:val="00382959"/>
    <w:rsid w:val="00382AEB"/>
    <w:rsid w:val="00383492"/>
    <w:rsid w:val="003839E9"/>
    <w:rsid w:val="00383D72"/>
    <w:rsid w:val="00383F60"/>
    <w:rsid w:val="00384247"/>
    <w:rsid w:val="00384B38"/>
    <w:rsid w:val="00385C11"/>
    <w:rsid w:val="003868A5"/>
    <w:rsid w:val="003868D3"/>
    <w:rsid w:val="003870A7"/>
    <w:rsid w:val="003870B1"/>
    <w:rsid w:val="003874A7"/>
    <w:rsid w:val="00387F4F"/>
    <w:rsid w:val="00390D87"/>
    <w:rsid w:val="003928BC"/>
    <w:rsid w:val="003936A7"/>
    <w:rsid w:val="00393A1A"/>
    <w:rsid w:val="00394BDD"/>
    <w:rsid w:val="00395D92"/>
    <w:rsid w:val="0039646C"/>
    <w:rsid w:val="003977DA"/>
    <w:rsid w:val="00397936"/>
    <w:rsid w:val="00397ADF"/>
    <w:rsid w:val="00397FAC"/>
    <w:rsid w:val="003A0A79"/>
    <w:rsid w:val="003A0D9B"/>
    <w:rsid w:val="003A1810"/>
    <w:rsid w:val="003A1986"/>
    <w:rsid w:val="003A1BEC"/>
    <w:rsid w:val="003A1EE2"/>
    <w:rsid w:val="003A226D"/>
    <w:rsid w:val="003A2386"/>
    <w:rsid w:val="003A48E2"/>
    <w:rsid w:val="003A4B17"/>
    <w:rsid w:val="003A598A"/>
    <w:rsid w:val="003A5F3C"/>
    <w:rsid w:val="003A5FBC"/>
    <w:rsid w:val="003A7065"/>
    <w:rsid w:val="003B0F4D"/>
    <w:rsid w:val="003B1702"/>
    <w:rsid w:val="003B19E9"/>
    <w:rsid w:val="003B1FC1"/>
    <w:rsid w:val="003B2098"/>
    <w:rsid w:val="003B2497"/>
    <w:rsid w:val="003B263C"/>
    <w:rsid w:val="003B29C0"/>
    <w:rsid w:val="003B31C0"/>
    <w:rsid w:val="003B45D5"/>
    <w:rsid w:val="003B4974"/>
    <w:rsid w:val="003B4F13"/>
    <w:rsid w:val="003B54C2"/>
    <w:rsid w:val="003B5D91"/>
    <w:rsid w:val="003B5DC7"/>
    <w:rsid w:val="003C0F88"/>
    <w:rsid w:val="003C1F14"/>
    <w:rsid w:val="003C1F6B"/>
    <w:rsid w:val="003C33C4"/>
    <w:rsid w:val="003C445F"/>
    <w:rsid w:val="003C52C4"/>
    <w:rsid w:val="003C5416"/>
    <w:rsid w:val="003C5523"/>
    <w:rsid w:val="003C5533"/>
    <w:rsid w:val="003C5AE9"/>
    <w:rsid w:val="003D07C2"/>
    <w:rsid w:val="003D1185"/>
    <w:rsid w:val="003D17E3"/>
    <w:rsid w:val="003D1868"/>
    <w:rsid w:val="003D1F03"/>
    <w:rsid w:val="003D2186"/>
    <w:rsid w:val="003D2F75"/>
    <w:rsid w:val="003D3301"/>
    <w:rsid w:val="003D3B14"/>
    <w:rsid w:val="003D460C"/>
    <w:rsid w:val="003D493B"/>
    <w:rsid w:val="003D4C62"/>
    <w:rsid w:val="003D50B1"/>
    <w:rsid w:val="003D5264"/>
    <w:rsid w:val="003D5D05"/>
    <w:rsid w:val="003D5DF8"/>
    <w:rsid w:val="003D5EFE"/>
    <w:rsid w:val="003D5F4B"/>
    <w:rsid w:val="003D662A"/>
    <w:rsid w:val="003D67F7"/>
    <w:rsid w:val="003D6934"/>
    <w:rsid w:val="003D6FC3"/>
    <w:rsid w:val="003D77AA"/>
    <w:rsid w:val="003E05B8"/>
    <w:rsid w:val="003E070F"/>
    <w:rsid w:val="003E1715"/>
    <w:rsid w:val="003E2AA3"/>
    <w:rsid w:val="003E2AC7"/>
    <w:rsid w:val="003E349B"/>
    <w:rsid w:val="003E3AA9"/>
    <w:rsid w:val="003E3F93"/>
    <w:rsid w:val="003E530A"/>
    <w:rsid w:val="003E68DC"/>
    <w:rsid w:val="003E6B9D"/>
    <w:rsid w:val="003E7659"/>
    <w:rsid w:val="003E7FEF"/>
    <w:rsid w:val="003F003C"/>
    <w:rsid w:val="003F12E5"/>
    <w:rsid w:val="003F13FC"/>
    <w:rsid w:val="003F1403"/>
    <w:rsid w:val="003F4D81"/>
    <w:rsid w:val="003F54A8"/>
    <w:rsid w:val="003F5948"/>
    <w:rsid w:val="003F6519"/>
    <w:rsid w:val="003F6AB1"/>
    <w:rsid w:val="003F7FA6"/>
    <w:rsid w:val="004003F7"/>
    <w:rsid w:val="00400AAA"/>
    <w:rsid w:val="0040161D"/>
    <w:rsid w:val="00401675"/>
    <w:rsid w:val="00401861"/>
    <w:rsid w:val="00402AEB"/>
    <w:rsid w:val="00403978"/>
    <w:rsid w:val="00403DD6"/>
    <w:rsid w:val="00404549"/>
    <w:rsid w:val="00404E59"/>
    <w:rsid w:val="004051BF"/>
    <w:rsid w:val="004056CC"/>
    <w:rsid w:val="0040585B"/>
    <w:rsid w:val="00405D5A"/>
    <w:rsid w:val="00406559"/>
    <w:rsid w:val="00407AFA"/>
    <w:rsid w:val="004107DA"/>
    <w:rsid w:val="0041104D"/>
    <w:rsid w:val="004119D0"/>
    <w:rsid w:val="00411B34"/>
    <w:rsid w:val="00411F89"/>
    <w:rsid w:val="004131C1"/>
    <w:rsid w:val="0041397A"/>
    <w:rsid w:val="00413A03"/>
    <w:rsid w:val="004143A8"/>
    <w:rsid w:val="00414A7B"/>
    <w:rsid w:val="00415657"/>
    <w:rsid w:val="00416141"/>
    <w:rsid w:val="00417CBC"/>
    <w:rsid w:val="0042017B"/>
    <w:rsid w:val="0042044B"/>
    <w:rsid w:val="0042174A"/>
    <w:rsid w:val="0042184F"/>
    <w:rsid w:val="00421B8E"/>
    <w:rsid w:val="00421CEA"/>
    <w:rsid w:val="00421FBE"/>
    <w:rsid w:val="00422F57"/>
    <w:rsid w:val="00423498"/>
    <w:rsid w:val="004243FC"/>
    <w:rsid w:val="00424D10"/>
    <w:rsid w:val="00425354"/>
    <w:rsid w:val="00426268"/>
    <w:rsid w:val="00426E0F"/>
    <w:rsid w:val="004276AA"/>
    <w:rsid w:val="004276BF"/>
    <w:rsid w:val="004277DC"/>
    <w:rsid w:val="00427A7F"/>
    <w:rsid w:val="004310C6"/>
    <w:rsid w:val="004319C4"/>
    <w:rsid w:val="00431F99"/>
    <w:rsid w:val="00432921"/>
    <w:rsid w:val="00432A5E"/>
    <w:rsid w:val="004357C6"/>
    <w:rsid w:val="00436174"/>
    <w:rsid w:val="004369FC"/>
    <w:rsid w:val="00437842"/>
    <w:rsid w:val="00437ADF"/>
    <w:rsid w:val="0044015A"/>
    <w:rsid w:val="00440551"/>
    <w:rsid w:val="00440AAD"/>
    <w:rsid w:val="00440F99"/>
    <w:rsid w:val="004412B4"/>
    <w:rsid w:val="004413E5"/>
    <w:rsid w:val="0044257F"/>
    <w:rsid w:val="00442CB2"/>
    <w:rsid w:val="00443623"/>
    <w:rsid w:val="00443782"/>
    <w:rsid w:val="00444183"/>
    <w:rsid w:val="004442F8"/>
    <w:rsid w:val="00444E94"/>
    <w:rsid w:val="00444EE1"/>
    <w:rsid w:val="004457CA"/>
    <w:rsid w:val="00445EAC"/>
    <w:rsid w:val="00446038"/>
    <w:rsid w:val="00446556"/>
    <w:rsid w:val="00446788"/>
    <w:rsid w:val="00446D3D"/>
    <w:rsid w:val="00447348"/>
    <w:rsid w:val="004479B4"/>
    <w:rsid w:val="00447C70"/>
    <w:rsid w:val="00450279"/>
    <w:rsid w:val="00450524"/>
    <w:rsid w:val="00450BDB"/>
    <w:rsid w:val="00450ECE"/>
    <w:rsid w:val="004515FC"/>
    <w:rsid w:val="00453D70"/>
    <w:rsid w:val="004545EC"/>
    <w:rsid w:val="00454CB5"/>
    <w:rsid w:val="00454DD9"/>
    <w:rsid w:val="00455F38"/>
    <w:rsid w:val="00456F00"/>
    <w:rsid w:val="00457228"/>
    <w:rsid w:val="0046024F"/>
    <w:rsid w:val="004607C8"/>
    <w:rsid w:val="00460BF3"/>
    <w:rsid w:val="00461703"/>
    <w:rsid w:val="00461F55"/>
    <w:rsid w:val="00462DE9"/>
    <w:rsid w:val="004636D1"/>
    <w:rsid w:val="00463F0E"/>
    <w:rsid w:val="00463F9D"/>
    <w:rsid w:val="00464697"/>
    <w:rsid w:val="00464901"/>
    <w:rsid w:val="00465025"/>
    <w:rsid w:val="0046545C"/>
    <w:rsid w:val="004656FA"/>
    <w:rsid w:val="00465729"/>
    <w:rsid w:val="004669BF"/>
    <w:rsid w:val="00466FDB"/>
    <w:rsid w:val="00467097"/>
    <w:rsid w:val="0046721B"/>
    <w:rsid w:val="004676C5"/>
    <w:rsid w:val="00467F42"/>
    <w:rsid w:val="00467F68"/>
    <w:rsid w:val="004703DA"/>
    <w:rsid w:val="00470BAE"/>
    <w:rsid w:val="0047128F"/>
    <w:rsid w:val="00471412"/>
    <w:rsid w:val="00471B37"/>
    <w:rsid w:val="00472438"/>
    <w:rsid w:val="004725C3"/>
    <w:rsid w:val="00472689"/>
    <w:rsid w:val="00472936"/>
    <w:rsid w:val="00473373"/>
    <w:rsid w:val="0047365A"/>
    <w:rsid w:val="004736DC"/>
    <w:rsid w:val="00473ACF"/>
    <w:rsid w:val="00473FE6"/>
    <w:rsid w:val="004756B6"/>
    <w:rsid w:val="00475B2B"/>
    <w:rsid w:val="00475BE4"/>
    <w:rsid w:val="00475E0F"/>
    <w:rsid w:val="0047642B"/>
    <w:rsid w:val="00476E05"/>
    <w:rsid w:val="00477018"/>
    <w:rsid w:val="00477894"/>
    <w:rsid w:val="004808DF"/>
    <w:rsid w:val="00481207"/>
    <w:rsid w:val="00482191"/>
    <w:rsid w:val="00482694"/>
    <w:rsid w:val="00482933"/>
    <w:rsid w:val="00483CA5"/>
    <w:rsid w:val="0048492C"/>
    <w:rsid w:val="004864F6"/>
    <w:rsid w:val="00486B8E"/>
    <w:rsid w:val="00486B95"/>
    <w:rsid w:val="00487E03"/>
    <w:rsid w:val="00487EBF"/>
    <w:rsid w:val="00490283"/>
    <w:rsid w:val="004915F7"/>
    <w:rsid w:val="00491865"/>
    <w:rsid w:val="00491DB4"/>
    <w:rsid w:val="004929F3"/>
    <w:rsid w:val="00492B9E"/>
    <w:rsid w:val="00493244"/>
    <w:rsid w:val="004940EA"/>
    <w:rsid w:val="00494413"/>
    <w:rsid w:val="00494BE6"/>
    <w:rsid w:val="004974A7"/>
    <w:rsid w:val="004A042A"/>
    <w:rsid w:val="004A0D36"/>
    <w:rsid w:val="004A12F1"/>
    <w:rsid w:val="004A163A"/>
    <w:rsid w:val="004A1EEB"/>
    <w:rsid w:val="004A290F"/>
    <w:rsid w:val="004A29A9"/>
    <w:rsid w:val="004A3879"/>
    <w:rsid w:val="004A3ABD"/>
    <w:rsid w:val="004A3EE8"/>
    <w:rsid w:val="004A432E"/>
    <w:rsid w:val="004A63D0"/>
    <w:rsid w:val="004A663E"/>
    <w:rsid w:val="004A76D3"/>
    <w:rsid w:val="004A7AAF"/>
    <w:rsid w:val="004A7D76"/>
    <w:rsid w:val="004B0465"/>
    <w:rsid w:val="004B1794"/>
    <w:rsid w:val="004B2229"/>
    <w:rsid w:val="004B25C8"/>
    <w:rsid w:val="004B2E25"/>
    <w:rsid w:val="004B3488"/>
    <w:rsid w:val="004B49C3"/>
    <w:rsid w:val="004B4F7A"/>
    <w:rsid w:val="004B695E"/>
    <w:rsid w:val="004B7495"/>
    <w:rsid w:val="004C01FE"/>
    <w:rsid w:val="004C0647"/>
    <w:rsid w:val="004C08D1"/>
    <w:rsid w:val="004C0F11"/>
    <w:rsid w:val="004C28E8"/>
    <w:rsid w:val="004C2D8C"/>
    <w:rsid w:val="004C32AE"/>
    <w:rsid w:val="004C34FB"/>
    <w:rsid w:val="004C36C3"/>
    <w:rsid w:val="004C5928"/>
    <w:rsid w:val="004C5FCD"/>
    <w:rsid w:val="004C6021"/>
    <w:rsid w:val="004C7075"/>
    <w:rsid w:val="004C7784"/>
    <w:rsid w:val="004D0197"/>
    <w:rsid w:val="004D07D4"/>
    <w:rsid w:val="004D090D"/>
    <w:rsid w:val="004D0A15"/>
    <w:rsid w:val="004D0B72"/>
    <w:rsid w:val="004D0EB6"/>
    <w:rsid w:val="004D2B65"/>
    <w:rsid w:val="004D386A"/>
    <w:rsid w:val="004D3EE3"/>
    <w:rsid w:val="004D4630"/>
    <w:rsid w:val="004D494A"/>
    <w:rsid w:val="004D5930"/>
    <w:rsid w:val="004D6F72"/>
    <w:rsid w:val="004D7809"/>
    <w:rsid w:val="004E03A5"/>
    <w:rsid w:val="004E099B"/>
    <w:rsid w:val="004E176C"/>
    <w:rsid w:val="004E18CB"/>
    <w:rsid w:val="004E1E3B"/>
    <w:rsid w:val="004E2048"/>
    <w:rsid w:val="004E29C6"/>
    <w:rsid w:val="004E2E2C"/>
    <w:rsid w:val="004E33FE"/>
    <w:rsid w:val="004E37E8"/>
    <w:rsid w:val="004E3C01"/>
    <w:rsid w:val="004E40CF"/>
    <w:rsid w:val="004E43EE"/>
    <w:rsid w:val="004E50DE"/>
    <w:rsid w:val="004E5D04"/>
    <w:rsid w:val="004E61BE"/>
    <w:rsid w:val="004E6254"/>
    <w:rsid w:val="004E629E"/>
    <w:rsid w:val="004E65CF"/>
    <w:rsid w:val="004E6C40"/>
    <w:rsid w:val="004E71F9"/>
    <w:rsid w:val="004E7549"/>
    <w:rsid w:val="004E7CD9"/>
    <w:rsid w:val="004F0357"/>
    <w:rsid w:val="004F04E4"/>
    <w:rsid w:val="004F198D"/>
    <w:rsid w:val="004F1AF1"/>
    <w:rsid w:val="004F1F70"/>
    <w:rsid w:val="004F3C60"/>
    <w:rsid w:val="004F425E"/>
    <w:rsid w:val="004F49C2"/>
    <w:rsid w:val="004F4F6A"/>
    <w:rsid w:val="004F511B"/>
    <w:rsid w:val="004F59BE"/>
    <w:rsid w:val="005007A9"/>
    <w:rsid w:val="00500D6C"/>
    <w:rsid w:val="00501F05"/>
    <w:rsid w:val="00503330"/>
    <w:rsid w:val="00503977"/>
    <w:rsid w:val="00504824"/>
    <w:rsid w:val="00504B6B"/>
    <w:rsid w:val="005050F7"/>
    <w:rsid w:val="00506108"/>
    <w:rsid w:val="005064C7"/>
    <w:rsid w:val="0050651C"/>
    <w:rsid w:val="00506A04"/>
    <w:rsid w:val="00506EA9"/>
    <w:rsid w:val="00510B38"/>
    <w:rsid w:val="00511634"/>
    <w:rsid w:val="00511991"/>
    <w:rsid w:val="00512416"/>
    <w:rsid w:val="0051323E"/>
    <w:rsid w:val="00513C96"/>
    <w:rsid w:val="00515509"/>
    <w:rsid w:val="00515741"/>
    <w:rsid w:val="00515D9C"/>
    <w:rsid w:val="00516147"/>
    <w:rsid w:val="00516426"/>
    <w:rsid w:val="00516DC9"/>
    <w:rsid w:val="0051733E"/>
    <w:rsid w:val="005179CC"/>
    <w:rsid w:val="00521CB6"/>
    <w:rsid w:val="00521FC6"/>
    <w:rsid w:val="00523A42"/>
    <w:rsid w:val="00523B4E"/>
    <w:rsid w:val="00525004"/>
    <w:rsid w:val="005252EC"/>
    <w:rsid w:val="00525835"/>
    <w:rsid w:val="005262AD"/>
    <w:rsid w:val="00526ABB"/>
    <w:rsid w:val="00527751"/>
    <w:rsid w:val="0053033D"/>
    <w:rsid w:val="0053084B"/>
    <w:rsid w:val="00530943"/>
    <w:rsid w:val="00530F86"/>
    <w:rsid w:val="0053160D"/>
    <w:rsid w:val="00531D0A"/>
    <w:rsid w:val="00531D44"/>
    <w:rsid w:val="00531DC3"/>
    <w:rsid w:val="00533806"/>
    <w:rsid w:val="00533820"/>
    <w:rsid w:val="00533972"/>
    <w:rsid w:val="005349F4"/>
    <w:rsid w:val="00535195"/>
    <w:rsid w:val="00535B5A"/>
    <w:rsid w:val="00535EA4"/>
    <w:rsid w:val="00535FE2"/>
    <w:rsid w:val="005365A9"/>
    <w:rsid w:val="00536DA4"/>
    <w:rsid w:val="00536E16"/>
    <w:rsid w:val="0053744F"/>
    <w:rsid w:val="005377AA"/>
    <w:rsid w:val="0054007E"/>
    <w:rsid w:val="00540EF2"/>
    <w:rsid w:val="00540FB4"/>
    <w:rsid w:val="0054101D"/>
    <w:rsid w:val="00541753"/>
    <w:rsid w:val="005417D6"/>
    <w:rsid w:val="005421E9"/>
    <w:rsid w:val="005443FE"/>
    <w:rsid w:val="005460AC"/>
    <w:rsid w:val="005462C1"/>
    <w:rsid w:val="00546E97"/>
    <w:rsid w:val="00547675"/>
    <w:rsid w:val="00547880"/>
    <w:rsid w:val="0054799E"/>
    <w:rsid w:val="00550412"/>
    <w:rsid w:val="0055084A"/>
    <w:rsid w:val="00551CFF"/>
    <w:rsid w:val="00552F29"/>
    <w:rsid w:val="0055385F"/>
    <w:rsid w:val="00553DE8"/>
    <w:rsid w:val="005547A2"/>
    <w:rsid w:val="00555BE6"/>
    <w:rsid w:val="00555CF1"/>
    <w:rsid w:val="005568E4"/>
    <w:rsid w:val="00556B4B"/>
    <w:rsid w:val="00556F28"/>
    <w:rsid w:val="00557111"/>
    <w:rsid w:val="00561598"/>
    <w:rsid w:val="00561827"/>
    <w:rsid w:val="00561C4D"/>
    <w:rsid w:val="005630C7"/>
    <w:rsid w:val="005637F9"/>
    <w:rsid w:val="005650F0"/>
    <w:rsid w:val="005657B3"/>
    <w:rsid w:val="00565906"/>
    <w:rsid w:val="00566216"/>
    <w:rsid w:val="005665B5"/>
    <w:rsid w:val="00566747"/>
    <w:rsid w:val="00566AA3"/>
    <w:rsid w:val="00566B4B"/>
    <w:rsid w:val="00566ECC"/>
    <w:rsid w:val="005708F8"/>
    <w:rsid w:val="00570ADE"/>
    <w:rsid w:val="00570BC4"/>
    <w:rsid w:val="00571189"/>
    <w:rsid w:val="005712DA"/>
    <w:rsid w:val="0057198E"/>
    <w:rsid w:val="00571B77"/>
    <w:rsid w:val="00571B85"/>
    <w:rsid w:val="00572037"/>
    <w:rsid w:val="0057266B"/>
    <w:rsid w:val="00572E37"/>
    <w:rsid w:val="00573514"/>
    <w:rsid w:val="005736E3"/>
    <w:rsid w:val="00574947"/>
    <w:rsid w:val="00575837"/>
    <w:rsid w:val="00576D32"/>
    <w:rsid w:val="0058089E"/>
    <w:rsid w:val="005809D5"/>
    <w:rsid w:val="005814C7"/>
    <w:rsid w:val="00582019"/>
    <w:rsid w:val="00583799"/>
    <w:rsid w:val="00583AB3"/>
    <w:rsid w:val="0058408E"/>
    <w:rsid w:val="00584302"/>
    <w:rsid w:val="0058496E"/>
    <w:rsid w:val="005849CF"/>
    <w:rsid w:val="005854FA"/>
    <w:rsid w:val="005856F4"/>
    <w:rsid w:val="00590B65"/>
    <w:rsid w:val="00590E0A"/>
    <w:rsid w:val="00591536"/>
    <w:rsid w:val="00591680"/>
    <w:rsid w:val="00591FD0"/>
    <w:rsid w:val="0059279B"/>
    <w:rsid w:val="00592CC0"/>
    <w:rsid w:val="00593636"/>
    <w:rsid w:val="00594DA5"/>
    <w:rsid w:val="00596965"/>
    <w:rsid w:val="0059727F"/>
    <w:rsid w:val="00597516"/>
    <w:rsid w:val="005978F4"/>
    <w:rsid w:val="00597C6C"/>
    <w:rsid w:val="00597CC7"/>
    <w:rsid w:val="005A0B40"/>
    <w:rsid w:val="005A0E3C"/>
    <w:rsid w:val="005A1496"/>
    <w:rsid w:val="005A1BBB"/>
    <w:rsid w:val="005A1C44"/>
    <w:rsid w:val="005A317D"/>
    <w:rsid w:val="005A46FF"/>
    <w:rsid w:val="005A53D7"/>
    <w:rsid w:val="005A5A00"/>
    <w:rsid w:val="005A5E03"/>
    <w:rsid w:val="005A6089"/>
    <w:rsid w:val="005A64D0"/>
    <w:rsid w:val="005A64F8"/>
    <w:rsid w:val="005A6BD1"/>
    <w:rsid w:val="005A6E33"/>
    <w:rsid w:val="005A7315"/>
    <w:rsid w:val="005B04C7"/>
    <w:rsid w:val="005B12E8"/>
    <w:rsid w:val="005B14A6"/>
    <w:rsid w:val="005B171C"/>
    <w:rsid w:val="005B1D1B"/>
    <w:rsid w:val="005B295E"/>
    <w:rsid w:val="005B2C8D"/>
    <w:rsid w:val="005B2E06"/>
    <w:rsid w:val="005B2E98"/>
    <w:rsid w:val="005B3280"/>
    <w:rsid w:val="005B33D4"/>
    <w:rsid w:val="005B3718"/>
    <w:rsid w:val="005B3727"/>
    <w:rsid w:val="005B3A20"/>
    <w:rsid w:val="005B4706"/>
    <w:rsid w:val="005B499E"/>
    <w:rsid w:val="005B4BEB"/>
    <w:rsid w:val="005B5DE4"/>
    <w:rsid w:val="005B7065"/>
    <w:rsid w:val="005B76A8"/>
    <w:rsid w:val="005B7E14"/>
    <w:rsid w:val="005C0AE3"/>
    <w:rsid w:val="005C0C9F"/>
    <w:rsid w:val="005C224C"/>
    <w:rsid w:val="005C2A7B"/>
    <w:rsid w:val="005C2DA4"/>
    <w:rsid w:val="005C4037"/>
    <w:rsid w:val="005C4137"/>
    <w:rsid w:val="005C4761"/>
    <w:rsid w:val="005C481F"/>
    <w:rsid w:val="005C5151"/>
    <w:rsid w:val="005C5A56"/>
    <w:rsid w:val="005C5AD3"/>
    <w:rsid w:val="005C7548"/>
    <w:rsid w:val="005C754D"/>
    <w:rsid w:val="005C7AA4"/>
    <w:rsid w:val="005D03A0"/>
    <w:rsid w:val="005D03AA"/>
    <w:rsid w:val="005D076F"/>
    <w:rsid w:val="005D0B47"/>
    <w:rsid w:val="005D0FAB"/>
    <w:rsid w:val="005D1118"/>
    <w:rsid w:val="005D1383"/>
    <w:rsid w:val="005D2E73"/>
    <w:rsid w:val="005D3BBE"/>
    <w:rsid w:val="005D68FB"/>
    <w:rsid w:val="005D6ED7"/>
    <w:rsid w:val="005D7538"/>
    <w:rsid w:val="005E00B9"/>
    <w:rsid w:val="005E23E5"/>
    <w:rsid w:val="005E4BB8"/>
    <w:rsid w:val="005E4C76"/>
    <w:rsid w:val="005E4E45"/>
    <w:rsid w:val="005E4F5F"/>
    <w:rsid w:val="005E5C66"/>
    <w:rsid w:val="005E746A"/>
    <w:rsid w:val="005E74C3"/>
    <w:rsid w:val="005E7A80"/>
    <w:rsid w:val="005E7BE5"/>
    <w:rsid w:val="005F0121"/>
    <w:rsid w:val="005F143F"/>
    <w:rsid w:val="005F14F4"/>
    <w:rsid w:val="005F16E6"/>
    <w:rsid w:val="005F1CA3"/>
    <w:rsid w:val="005F20A9"/>
    <w:rsid w:val="005F28FC"/>
    <w:rsid w:val="005F2EB6"/>
    <w:rsid w:val="005F3080"/>
    <w:rsid w:val="005F3477"/>
    <w:rsid w:val="005F3C9D"/>
    <w:rsid w:val="005F49E6"/>
    <w:rsid w:val="005F4EC7"/>
    <w:rsid w:val="005F4F49"/>
    <w:rsid w:val="005F5017"/>
    <w:rsid w:val="005F52C2"/>
    <w:rsid w:val="005F58E3"/>
    <w:rsid w:val="005F5E6C"/>
    <w:rsid w:val="005F610D"/>
    <w:rsid w:val="005F614E"/>
    <w:rsid w:val="005F63BA"/>
    <w:rsid w:val="005F63F2"/>
    <w:rsid w:val="0060055D"/>
    <w:rsid w:val="006013A8"/>
    <w:rsid w:val="00601584"/>
    <w:rsid w:val="00601F0B"/>
    <w:rsid w:val="006028E0"/>
    <w:rsid w:val="00602ABA"/>
    <w:rsid w:val="00602ADE"/>
    <w:rsid w:val="00602B66"/>
    <w:rsid w:val="00603D38"/>
    <w:rsid w:val="00603EB2"/>
    <w:rsid w:val="0060428F"/>
    <w:rsid w:val="00604672"/>
    <w:rsid w:val="00605601"/>
    <w:rsid w:val="006056B4"/>
    <w:rsid w:val="00605911"/>
    <w:rsid w:val="00605BBC"/>
    <w:rsid w:val="006060AA"/>
    <w:rsid w:val="00606E07"/>
    <w:rsid w:val="006104E3"/>
    <w:rsid w:val="00610564"/>
    <w:rsid w:val="00610677"/>
    <w:rsid w:val="00610D26"/>
    <w:rsid w:val="00611156"/>
    <w:rsid w:val="006113E3"/>
    <w:rsid w:val="0061149B"/>
    <w:rsid w:val="0061272A"/>
    <w:rsid w:val="00612858"/>
    <w:rsid w:val="00612D0A"/>
    <w:rsid w:val="00614687"/>
    <w:rsid w:val="006148CA"/>
    <w:rsid w:val="00614C34"/>
    <w:rsid w:val="006157D2"/>
    <w:rsid w:val="0061621A"/>
    <w:rsid w:val="00616C89"/>
    <w:rsid w:val="00616F23"/>
    <w:rsid w:val="00616FDD"/>
    <w:rsid w:val="0061709C"/>
    <w:rsid w:val="00617618"/>
    <w:rsid w:val="00617625"/>
    <w:rsid w:val="00620434"/>
    <w:rsid w:val="006209F7"/>
    <w:rsid w:val="006212D7"/>
    <w:rsid w:val="0062167C"/>
    <w:rsid w:val="0062172F"/>
    <w:rsid w:val="0062260D"/>
    <w:rsid w:val="0062300A"/>
    <w:rsid w:val="0062310A"/>
    <w:rsid w:val="00623D40"/>
    <w:rsid w:val="00624B92"/>
    <w:rsid w:val="00625325"/>
    <w:rsid w:val="006259FD"/>
    <w:rsid w:val="00625CBE"/>
    <w:rsid w:val="00626941"/>
    <w:rsid w:val="006269AB"/>
    <w:rsid w:val="00627BD2"/>
    <w:rsid w:val="006306F0"/>
    <w:rsid w:val="006308A1"/>
    <w:rsid w:val="00630DE7"/>
    <w:rsid w:val="00630EDA"/>
    <w:rsid w:val="00631294"/>
    <w:rsid w:val="0063153F"/>
    <w:rsid w:val="00632400"/>
    <w:rsid w:val="006324FB"/>
    <w:rsid w:val="0063258B"/>
    <w:rsid w:val="00632833"/>
    <w:rsid w:val="0063288E"/>
    <w:rsid w:val="0063454E"/>
    <w:rsid w:val="00635E4E"/>
    <w:rsid w:val="006362A8"/>
    <w:rsid w:val="0063654F"/>
    <w:rsid w:val="006368EC"/>
    <w:rsid w:val="0063699A"/>
    <w:rsid w:val="006370BE"/>
    <w:rsid w:val="006376EA"/>
    <w:rsid w:val="00637979"/>
    <w:rsid w:val="00637B1C"/>
    <w:rsid w:val="00637F65"/>
    <w:rsid w:val="00640D52"/>
    <w:rsid w:val="006423E4"/>
    <w:rsid w:val="00642BF1"/>
    <w:rsid w:val="00642D53"/>
    <w:rsid w:val="00643DC0"/>
    <w:rsid w:val="00644AEA"/>
    <w:rsid w:val="00644E03"/>
    <w:rsid w:val="00645280"/>
    <w:rsid w:val="00645C75"/>
    <w:rsid w:val="006468E1"/>
    <w:rsid w:val="006470A0"/>
    <w:rsid w:val="00647252"/>
    <w:rsid w:val="00647F48"/>
    <w:rsid w:val="0065018D"/>
    <w:rsid w:val="006507C6"/>
    <w:rsid w:val="00650861"/>
    <w:rsid w:val="0065160B"/>
    <w:rsid w:val="006516AD"/>
    <w:rsid w:val="00651CB5"/>
    <w:rsid w:val="00652B5F"/>
    <w:rsid w:val="00654BE6"/>
    <w:rsid w:val="006552B8"/>
    <w:rsid w:val="00655BCE"/>
    <w:rsid w:val="00656EAD"/>
    <w:rsid w:val="006571DB"/>
    <w:rsid w:val="006572C3"/>
    <w:rsid w:val="00657D38"/>
    <w:rsid w:val="00660227"/>
    <w:rsid w:val="0066050B"/>
    <w:rsid w:val="0066054C"/>
    <w:rsid w:val="00660F7C"/>
    <w:rsid w:val="006615C3"/>
    <w:rsid w:val="00661917"/>
    <w:rsid w:val="00661DC6"/>
    <w:rsid w:val="00662D61"/>
    <w:rsid w:val="00663B15"/>
    <w:rsid w:val="00663F2A"/>
    <w:rsid w:val="006647CA"/>
    <w:rsid w:val="00664E09"/>
    <w:rsid w:val="00665BF3"/>
    <w:rsid w:val="006667B2"/>
    <w:rsid w:val="006670EF"/>
    <w:rsid w:val="00667B9F"/>
    <w:rsid w:val="00667BC2"/>
    <w:rsid w:val="00670168"/>
    <w:rsid w:val="00670837"/>
    <w:rsid w:val="00671C20"/>
    <w:rsid w:val="00671EB2"/>
    <w:rsid w:val="00672264"/>
    <w:rsid w:val="006722D4"/>
    <w:rsid w:val="0067285A"/>
    <w:rsid w:val="006728E6"/>
    <w:rsid w:val="00672CE2"/>
    <w:rsid w:val="00672F7F"/>
    <w:rsid w:val="00673FD7"/>
    <w:rsid w:val="006743E3"/>
    <w:rsid w:val="0067440B"/>
    <w:rsid w:val="0067474F"/>
    <w:rsid w:val="00675057"/>
    <w:rsid w:val="0067598F"/>
    <w:rsid w:val="00675991"/>
    <w:rsid w:val="00675D9F"/>
    <w:rsid w:val="00676126"/>
    <w:rsid w:val="00676314"/>
    <w:rsid w:val="0067644E"/>
    <w:rsid w:val="006765D7"/>
    <w:rsid w:val="00676664"/>
    <w:rsid w:val="00677835"/>
    <w:rsid w:val="00677A26"/>
    <w:rsid w:val="00680229"/>
    <w:rsid w:val="00680309"/>
    <w:rsid w:val="0068060C"/>
    <w:rsid w:val="0068065A"/>
    <w:rsid w:val="00680FFC"/>
    <w:rsid w:val="00682489"/>
    <w:rsid w:val="00682C47"/>
    <w:rsid w:val="00682F90"/>
    <w:rsid w:val="0068484C"/>
    <w:rsid w:val="00685023"/>
    <w:rsid w:val="0068564D"/>
    <w:rsid w:val="0068575E"/>
    <w:rsid w:val="00686198"/>
    <w:rsid w:val="006904BE"/>
    <w:rsid w:val="00690935"/>
    <w:rsid w:val="00690AED"/>
    <w:rsid w:val="00690D10"/>
    <w:rsid w:val="00690DAC"/>
    <w:rsid w:val="006913C2"/>
    <w:rsid w:val="006916CD"/>
    <w:rsid w:val="00691F22"/>
    <w:rsid w:val="00692745"/>
    <w:rsid w:val="0069419A"/>
    <w:rsid w:val="0069505F"/>
    <w:rsid w:val="006954AB"/>
    <w:rsid w:val="00695D3D"/>
    <w:rsid w:val="00696901"/>
    <w:rsid w:val="00696A21"/>
    <w:rsid w:val="00697183"/>
    <w:rsid w:val="0069718F"/>
    <w:rsid w:val="006974C7"/>
    <w:rsid w:val="00697E6D"/>
    <w:rsid w:val="006A007F"/>
    <w:rsid w:val="006A02A3"/>
    <w:rsid w:val="006A0A0E"/>
    <w:rsid w:val="006A159F"/>
    <w:rsid w:val="006A16F6"/>
    <w:rsid w:val="006A1AF6"/>
    <w:rsid w:val="006A1C05"/>
    <w:rsid w:val="006A3D2B"/>
    <w:rsid w:val="006A49E8"/>
    <w:rsid w:val="006A51E1"/>
    <w:rsid w:val="006A530F"/>
    <w:rsid w:val="006A680A"/>
    <w:rsid w:val="006A6927"/>
    <w:rsid w:val="006B0451"/>
    <w:rsid w:val="006B0DCD"/>
    <w:rsid w:val="006B0DE2"/>
    <w:rsid w:val="006B149E"/>
    <w:rsid w:val="006B17B4"/>
    <w:rsid w:val="006B31B5"/>
    <w:rsid w:val="006B371A"/>
    <w:rsid w:val="006B4232"/>
    <w:rsid w:val="006B47CA"/>
    <w:rsid w:val="006B518C"/>
    <w:rsid w:val="006B5711"/>
    <w:rsid w:val="006B5873"/>
    <w:rsid w:val="006B635A"/>
    <w:rsid w:val="006B73AE"/>
    <w:rsid w:val="006C03A4"/>
    <w:rsid w:val="006C1339"/>
    <w:rsid w:val="006C1C0E"/>
    <w:rsid w:val="006C251D"/>
    <w:rsid w:val="006C3708"/>
    <w:rsid w:val="006C39F4"/>
    <w:rsid w:val="006C3D68"/>
    <w:rsid w:val="006C3D8D"/>
    <w:rsid w:val="006C4942"/>
    <w:rsid w:val="006C5C36"/>
    <w:rsid w:val="006C604A"/>
    <w:rsid w:val="006C60AF"/>
    <w:rsid w:val="006C67F0"/>
    <w:rsid w:val="006C6D06"/>
    <w:rsid w:val="006C7F3D"/>
    <w:rsid w:val="006D098B"/>
    <w:rsid w:val="006D0B41"/>
    <w:rsid w:val="006D28E0"/>
    <w:rsid w:val="006D328E"/>
    <w:rsid w:val="006D3F21"/>
    <w:rsid w:val="006D42DA"/>
    <w:rsid w:val="006D4780"/>
    <w:rsid w:val="006D6993"/>
    <w:rsid w:val="006D6B05"/>
    <w:rsid w:val="006D6EDE"/>
    <w:rsid w:val="006D7637"/>
    <w:rsid w:val="006D7E90"/>
    <w:rsid w:val="006E132F"/>
    <w:rsid w:val="006E2E60"/>
    <w:rsid w:val="006E3585"/>
    <w:rsid w:val="006E38BF"/>
    <w:rsid w:val="006E40EF"/>
    <w:rsid w:val="006E4291"/>
    <w:rsid w:val="006E4ECA"/>
    <w:rsid w:val="006E51C2"/>
    <w:rsid w:val="006E61A6"/>
    <w:rsid w:val="006E67A8"/>
    <w:rsid w:val="006E6C6B"/>
    <w:rsid w:val="006E6CC3"/>
    <w:rsid w:val="006E6D66"/>
    <w:rsid w:val="006E73C8"/>
    <w:rsid w:val="006E7F67"/>
    <w:rsid w:val="006F0022"/>
    <w:rsid w:val="006F15B9"/>
    <w:rsid w:val="006F19B6"/>
    <w:rsid w:val="006F2099"/>
    <w:rsid w:val="006F3153"/>
    <w:rsid w:val="006F41E3"/>
    <w:rsid w:val="006F4D2A"/>
    <w:rsid w:val="006F523C"/>
    <w:rsid w:val="006F5272"/>
    <w:rsid w:val="006F53B0"/>
    <w:rsid w:val="006F6152"/>
    <w:rsid w:val="006F6A91"/>
    <w:rsid w:val="006F70DB"/>
    <w:rsid w:val="006F7164"/>
    <w:rsid w:val="006F72D5"/>
    <w:rsid w:val="006F759B"/>
    <w:rsid w:val="006F7CC7"/>
    <w:rsid w:val="00700B83"/>
    <w:rsid w:val="0070143C"/>
    <w:rsid w:val="00701ADB"/>
    <w:rsid w:val="007024D0"/>
    <w:rsid w:val="0070341F"/>
    <w:rsid w:val="00703A00"/>
    <w:rsid w:val="007049AA"/>
    <w:rsid w:val="00705356"/>
    <w:rsid w:val="0070540C"/>
    <w:rsid w:val="0070569F"/>
    <w:rsid w:val="00705B84"/>
    <w:rsid w:val="007069FA"/>
    <w:rsid w:val="00707829"/>
    <w:rsid w:val="00707DF9"/>
    <w:rsid w:val="007117A2"/>
    <w:rsid w:val="007118E6"/>
    <w:rsid w:val="0071241E"/>
    <w:rsid w:val="00712A22"/>
    <w:rsid w:val="00712B0B"/>
    <w:rsid w:val="00712E89"/>
    <w:rsid w:val="00713492"/>
    <w:rsid w:val="007134D0"/>
    <w:rsid w:val="007136DF"/>
    <w:rsid w:val="00713CD5"/>
    <w:rsid w:val="0071487A"/>
    <w:rsid w:val="007159CD"/>
    <w:rsid w:val="00715F71"/>
    <w:rsid w:val="00716AB4"/>
    <w:rsid w:val="00717233"/>
    <w:rsid w:val="0072039A"/>
    <w:rsid w:val="00720807"/>
    <w:rsid w:val="0072081D"/>
    <w:rsid w:val="007213F7"/>
    <w:rsid w:val="00721914"/>
    <w:rsid w:val="00722A87"/>
    <w:rsid w:val="00722B8E"/>
    <w:rsid w:val="00722CD8"/>
    <w:rsid w:val="00723026"/>
    <w:rsid w:val="007231CB"/>
    <w:rsid w:val="00723AA1"/>
    <w:rsid w:val="00723F93"/>
    <w:rsid w:val="00724D31"/>
    <w:rsid w:val="007251E2"/>
    <w:rsid w:val="0072524E"/>
    <w:rsid w:val="00725B66"/>
    <w:rsid w:val="0072707C"/>
    <w:rsid w:val="00727098"/>
    <w:rsid w:val="0073109C"/>
    <w:rsid w:val="0073176C"/>
    <w:rsid w:val="00731A37"/>
    <w:rsid w:val="00731CAC"/>
    <w:rsid w:val="007325BE"/>
    <w:rsid w:val="0073303E"/>
    <w:rsid w:val="00733184"/>
    <w:rsid w:val="00733D95"/>
    <w:rsid w:val="00734B21"/>
    <w:rsid w:val="00735644"/>
    <w:rsid w:val="007361EE"/>
    <w:rsid w:val="00736B20"/>
    <w:rsid w:val="00736C51"/>
    <w:rsid w:val="00740210"/>
    <w:rsid w:val="0074063E"/>
    <w:rsid w:val="00741176"/>
    <w:rsid w:val="007411BE"/>
    <w:rsid w:val="00741EB6"/>
    <w:rsid w:val="00742831"/>
    <w:rsid w:val="00742978"/>
    <w:rsid w:val="007437F7"/>
    <w:rsid w:val="007439C1"/>
    <w:rsid w:val="00743F4C"/>
    <w:rsid w:val="0074487A"/>
    <w:rsid w:val="00746364"/>
    <w:rsid w:val="007464B9"/>
    <w:rsid w:val="00746814"/>
    <w:rsid w:val="0074707B"/>
    <w:rsid w:val="0074794C"/>
    <w:rsid w:val="00750987"/>
    <w:rsid w:val="0075283C"/>
    <w:rsid w:val="00752C65"/>
    <w:rsid w:val="00754ACF"/>
    <w:rsid w:val="00754E1F"/>
    <w:rsid w:val="0075609B"/>
    <w:rsid w:val="00756BA6"/>
    <w:rsid w:val="00757012"/>
    <w:rsid w:val="007573EF"/>
    <w:rsid w:val="00757A66"/>
    <w:rsid w:val="00760A0B"/>
    <w:rsid w:val="00760BF8"/>
    <w:rsid w:val="00760E2A"/>
    <w:rsid w:val="00761158"/>
    <w:rsid w:val="007617CE"/>
    <w:rsid w:val="00761A5A"/>
    <w:rsid w:val="00761F51"/>
    <w:rsid w:val="007620BA"/>
    <w:rsid w:val="0076245B"/>
    <w:rsid w:val="007624CC"/>
    <w:rsid w:val="00762CDB"/>
    <w:rsid w:val="00762F7D"/>
    <w:rsid w:val="00763533"/>
    <w:rsid w:val="00763882"/>
    <w:rsid w:val="007638D4"/>
    <w:rsid w:val="00763A6F"/>
    <w:rsid w:val="00763E86"/>
    <w:rsid w:val="0076430D"/>
    <w:rsid w:val="0076458E"/>
    <w:rsid w:val="00764854"/>
    <w:rsid w:val="00764924"/>
    <w:rsid w:val="0076495D"/>
    <w:rsid w:val="00766749"/>
    <w:rsid w:val="00767316"/>
    <w:rsid w:val="00767D77"/>
    <w:rsid w:val="0077034E"/>
    <w:rsid w:val="0077038F"/>
    <w:rsid w:val="0077051F"/>
    <w:rsid w:val="00772105"/>
    <w:rsid w:val="0077285D"/>
    <w:rsid w:val="00772ECE"/>
    <w:rsid w:val="00773432"/>
    <w:rsid w:val="007737CF"/>
    <w:rsid w:val="00773C10"/>
    <w:rsid w:val="00774483"/>
    <w:rsid w:val="0077555E"/>
    <w:rsid w:val="00776035"/>
    <w:rsid w:val="00776465"/>
    <w:rsid w:val="00777F59"/>
    <w:rsid w:val="00777FC2"/>
    <w:rsid w:val="00781083"/>
    <w:rsid w:val="007814E4"/>
    <w:rsid w:val="00781BCC"/>
    <w:rsid w:val="0078221B"/>
    <w:rsid w:val="007832BF"/>
    <w:rsid w:val="00783463"/>
    <w:rsid w:val="00783D4C"/>
    <w:rsid w:val="00785E32"/>
    <w:rsid w:val="00786A91"/>
    <w:rsid w:val="00786C92"/>
    <w:rsid w:val="007903A1"/>
    <w:rsid w:val="00790546"/>
    <w:rsid w:val="00790EFF"/>
    <w:rsid w:val="007914A7"/>
    <w:rsid w:val="00791CB5"/>
    <w:rsid w:val="00792256"/>
    <w:rsid w:val="0079325F"/>
    <w:rsid w:val="00793B3F"/>
    <w:rsid w:val="007940C7"/>
    <w:rsid w:val="007943DA"/>
    <w:rsid w:val="007946B9"/>
    <w:rsid w:val="00794D13"/>
    <w:rsid w:val="00795607"/>
    <w:rsid w:val="007956CC"/>
    <w:rsid w:val="00796F5F"/>
    <w:rsid w:val="00796FE0"/>
    <w:rsid w:val="007973B7"/>
    <w:rsid w:val="00797744"/>
    <w:rsid w:val="00797963"/>
    <w:rsid w:val="00797D87"/>
    <w:rsid w:val="007A04B6"/>
    <w:rsid w:val="007A0EA7"/>
    <w:rsid w:val="007A157B"/>
    <w:rsid w:val="007A1999"/>
    <w:rsid w:val="007A1F0A"/>
    <w:rsid w:val="007A1F93"/>
    <w:rsid w:val="007A297F"/>
    <w:rsid w:val="007A3136"/>
    <w:rsid w:val="007A346A"/>
    <w:rsid w:val="007A39A2"/>
    <w:rsid w:val="007A3C77"/>
    <w:rsid w:val="007A4209"/>
    <w:rsid w:val="007A4443"/>
    <w:rsid w:val="007A49CD"/>
    <w:rsid w:val="007A4D1C"/>
    <w:rsid w:val="007A57BE"/>
    <w:rsid w:val="007A6076"/>
    <w:rsid w:val="007A613E"/>
    <w:rsid w:val="007A69CB"/>
    <w:rsid w:val="007A6C65"/>
    <w:rsid w:val="007A6D47"/>
    <w:rsid w:val="007A7642"/>
    <w:rsid w:val="007A793C"/>
    <w:rsid w:val="007B021F"/>
    <w:rsid w:val="007B0622"/>
    <w:rsid w:val="007B123E"/>
    <w:rsid w:val="007B2059"/>
    <w:rsid w:val="007B3E04"/>
    <w:rsid w:val="007B49A4"/>
    <w:rsid w:val="007B584C"/>
    <w:rsid w:val="007B62B6"/>
    <w:rsid w:val="007B662B"/>
    <w:rsid w:val="007B6998"/>
    <w:rsid w:val="007B6ECE"/>
    <w:rsid w:val="007B7272"/>
    <w:rsid w:val="007B7691"/>
    <w:rsid w:val="007C0331"/>
    <w:rsid w:val="007C0F3C"/>
    <w:rsid w:val="007C1574"/>
    <w:rsid w:val="007C24C3"/>
    <w:rsid w:val="007C2AED"/>
    <w:rsid w:val="007C31FC"/>
    <w:rsid w:val="007C452A"/>
    <w:rsid w:val="007C4F3B"/>
    <w:rsid w:val="007C5CC1"/>
    <w:rsid w:val="007C63A3"/>
    <w:rsid w:val="007C6566"/>
    <w:rsid w:val="007C7678"/>
    <w:rsid w:val="007C793D"/>
    <w:rsid w:val="007C7951"/>
    <w:rsid w:val="007D028C"/>
    <w:rsid w:val="007D0A2A"/>
    <w:rsid w:val="007D0ABB"/>
    <w:rsid w:val="007D0BF6"/>
    <w:rsid w:val="007D1546"/>
    <w:rsid w:val="007D1B1B"/>
    <w:rsid w:val="007D21FC"/>
    <w:rsid w:val="007D2D47"/>
    <w:rsid w:val="007D3198"/>
    <w:rsid w:val="007D3921"/>
    <w:rsid w:val="007D3ABD"/>
    <w:rsid w:val="007D4C84"/>
    <w:rsid w:val="007D5B18"/>
    <w:rsid w:val="007D6D28"/>
    <w:rsid w:val="007D7E97"/>
    <w:rsid w:val="007E0643"/>
    <w:rsid w:val="007E066B"/>
    <w:rsid w:val="007E0DCF"/>
    <w:rsid w:val="007E13B0"/>
    <w:rsid w:val="007E2306"/>
    <w:rsid w:val="007E244D"/>
    <w:rsid w:val="007E2782"/>
    <w:rsid w:val="007E32C0"/>
    <w:rsid w:val="007E41AD"/>
    <w:rsid w:val="007E43D9"/>
    <w:rsid w:val="007E450E"/>
    <w:rsid w:val="007E5304"/>
    <w:rsid w:val="007E571E"/>
    <w:rsid w:val="007E5C6D"/>
    <w:rsid w:val="007E6591"/>
    <w:rsid w:val="007F0200"/>
    <w:rsid w:val="007F17CA"/>
    <w:rsid w:val="007F1AD5"/>
    <w:rsid w:val="007F1CC1"/>
    <w:rsid w:val="007F228B"/>
    <w:rsid w:val="007F37E1"/>
    <w:rsid w:val="007F3F1E"/>
    <w:rsid w:val="007F3F40"/>
    <w:rsid w:val="007F40F0"/>
    <w:rsid w:val="007F4C82"/>
    <w:rsid w:val="007F5579"/>
    <w:rsid w:val="007F5737"/>
    <w:rsid w:val="007F5FFC"/>
    <w:rsid w:val="007F685E"/>
    <w:rsid w:val="007F6BAA"/>
    <w:rsid w:val="007F6C10"/>
    <w:rsid w:val="007F6CDC"/>
    <w:rsid w:val="008005CB"/>
    <w:rsid w:val="00800C7F"/>
    <w:rsid w:val="00801C46"/>
    <w:rsid w:val="00801FD0"/>
    <w:rsid w:val="0080233B"/>
    <w:rsid w:val="008028F9"/>
    <w:rsid w:val="008033BC"/>
    <w:rsid w:val="0080492E"/>
    <w:rsid w:val="00804A62"/>
    <w:rsid w:val="00804F5E"/>
    <w:rsid w:val="00805225"/>
    <w:rsid w:val="00805279"/>
    <w:rsid w:val="008057AD"/>
    <w:rsid w:val="008058C5"/>
    <w:rsid w:val="00806041"/>
    <w:rsid w:val="00806153"/>
    <w:rsid w:val="00806FDA"/>
    <w:rsid w:val="0080730E"/>
    <w:rsid w:val="008075F8"/>
    <w:rsid w:val="008078AC"/>
    <w:rsid w:val="008106EF"/>
    <w:rsid w:val="008106F6"/>
    <w:rsid w:val="0081086E"/>
    <w:rsid w:val="00810DFC"/>
    <w:rsid w:val="0081205E"/>
    <w:rsid w:val="00812C00"/>
    <w:rsid w:val="00813618"/>
    <w:rsid w:val="00813EA7"/>
    <w:rsid w:val="00813EA8"/>
    <w:rsid w:val="00814239"/>
    <w:rsid w:val="0081424B"/>
    <w:rsid w:val="00814B81"/>
    <w:rsid w:val="00814FB0"/>
    <w:rsid w:val="0081528E"/>
    <w:rsid w:val="00815337"/>
    <w:rsid w:val="0081536A"/>
    <w:rsid w:val="00815910"/>
    <w:rsid w:val="0081646A"/>
    <w:rsid w:val="00817560"/>
    <w:rsid w:val="0081787E"/>
    <w:rsid w:val="00817F1B"/>
    <w:rsid w:val="00820143"/>
    <w:rsid w:val="00820A53"/>
    <w:rsid w:val="00820C0D"/>
    <w:rsid w:val="00820E89"/>
    <w:rsid w:val="00821287"/>
    <w:rsid w:val="00821B54"/>
    <w:rsid w:val="00821C56"/>
    <w:rsid w:val="0082244E"/>
    <w:rsid w:val="008228A9"/>
    <w:rsid w:val="00822D79"/>
    <w:rsid w:val="0082355F"/>
    <w:rsid w:val="00823FD9"/>
    <w:rsid w:val="00824345"/>
    <w:rsid w:val="00825E45"/>
    <w:rsid w:val="00825F41"/>
    <w:rsid w:val="008263C2"/>
    <w:rsid w:val="00826924"/>
    <w:rsid w:val="0082696E"/>
    <w:rsid w:val="00826A10"/>
    <w:rsid w:val="0082764E"/>
    <w:rsid w:val="00827C1B"/>
    <w:rsid w:val="0083062C"/>
    <w:rsid w:val="00830E4E"/>
    <w:rsid w:val="008310F0"/>
    <w:rsid w:val="00831434"/>
    <w:rsid w:val="00831678"/>
    <w:rsid w:val="008319B3"/>
    <w:rsid w:val="00833B2B"/>
    <w:rsid w:val="00833BE0"/>
    <w:rsid w:val="00834A6F"/>
    <w:rsid w:val="00834B55"/>
    <w:rsid w:val="00834E86"/>
    <w:rsid w:val="00835393"/>
    <w:rsid w:val="00836EFB"/>
    <w:rsid w:val="00842517"/>
    <w:rsid w:val="008428B1"/>
    <w:rsid w:val="00842E09"/>
    <w:rsid w:val="00843229"/>
    <w:rsid w:val="0084325A"/>
    <w:rsid w:val="0084386B"/>
    <w:rsid w:val="00843AA9"/>
    <w:rsid w:val="00845AEF"/>
    <w:rsid w:val="00845FD1"/>
    <w:rsid w:val="00846318"/>
    <w:rsid w:val="00847472"/>
    <w:rsid w:val="00847D41"/>
    <w:rsid w:val="00847F9A"/>
    <w:rsid w:val="00850D81"/>
    <w:rsid w:val="00851258"/>
    <w:rsid w:val="00852203"/>
    <w:rsid w:val="008530C1"/>
    <w:rsid w:val="00853936"/>
    <w:rsid w:val="008539DC"/>
    <w:rsid w:val="00853B1A"/>
    <w:rsid w:val="008545BB"/>
    <w:rsid w:val="008546AA"/>
    <w:rsid w:val="00854B8A"/>
    <w:rsid w:val="008552B6"/>
    <w:rsid w:val="008552E8"/>
    <w:rsid w:val="00856815"/>
    <w:rsid w:val="00857157"/>
    <w:rsid w:val="00857835"/>
    <w:rsid w:val="0086095A"/>
    <w:rsid w:val="00862179"/>
    <w:rsid w:val="00862CAF"/>
    <w:rsid w:val="00862FC9"/>
    <w:rsid w:val="0086394A"/>
    <w:rsid w:val="00863ED0"/>
    <w:rsid w:val="008640C7"/>
    <w:rsid w:val="008640F5"/>
    <w:rsid w:val="00864ABC"/>
    <w:rsid w:val="0086508E"/>
    <w:rsid w:val="0086540C"/>
    <w:rsid w:val="008654D2"/>
    <w:rsid w:val="008661AE"/>
    <w:rsid w:val="00870CA0"/>
    <w:rsid w:val="00871417"/>
    <w:rsid w:val="00874C28"/>
    <w:rsid w:val="00875EAB"/>
    <w:rsid w:val="0087708F"/>
    <w:rsid w:val="008777A0"/>
    <w:rsid w:val="00877B19"/>
    <w:rsid w:val="00880D0C"/>
    <w:rsid w:val="008815AE"/>
    <w:rsid w:val="00881635"/>
    <w:rsid w:val="00881710"/>
    <w:rsid w:val="0088175C"/>
    <w:rsid w:val="00881861"/>
    <w:rsid w:val="00881BFA"/>
    <w:rsid w:val="00881F76"/>
    <w:rsid w:val="008826D6"/>
    <w:rsid w:val="00882D97"/>
    <w:rsid w:val="0088345D"/>
    <w:rsid w:val="00883E73"/>
    <w:rsid w:val="008846AE"/>
    <w:rsid w:val="00885042"/>
    <w:rsid w:val="008853E4"/>
    <w:rsid w:val="008854F2"/>
    <w:rsid w:val="0088565F"/>
    <w:rsid w:val="00887419"/>
    <w:rsid w:val="008875F6"/>
    <w:rsid w:val="00887CD3"/>
    <w:rsid w:val="00890E4F"/>
    <w:rsid w:val="00890F82"/>
    <w:rsid w:val="00892095"/>
    <w:rsid w:val="0089273F"/>
    <w:rsid w:val="00892803"/>
    <w:rsid w:val="00892EB7"/>
    <w:rsid w:val="00893857"/>
    <w:rsid w:val="00893D2C"/>
    <w:rsid w:val="00894129"/>
    <w:rsid w:val="00894341"/>
    <w:rsid w:val="0089461F"/>
    <w:rsid w:val="0089516C"/>
    <w:rsid w:val="008959A0"/>
    <w:rsid w:val="008961F4"/>
    <w:rsid w:val="0089655E"/>
    <w:rsid w:val="00896ADA"/>
    <w:rsid w:val="00896B15"/>
    <w:rsid w:val="00897A3D"/>
    <w:rsid w:val="008A0FDF"/>
    <w:rsid w:val="008A1C23"/>
    <w:rsid w:val="008A29C5"/>
    <w:rsid w:val="008A3A99"/>
    <w:rsid w:val="008A46E3"/>
    <w:rsid w:val="008A499F"/>
    <w:rsid w:val="008A545D"/>
    <w:rsid w:val="008A5D38"/>
    <w:rsid w:val="008A5E9A"/>
    <w:rsid w:val="008A7093"/>
    <w:rsid w:val="008A74A6"/>
    <w:rsid w:val="008A7A52"/>
    <w:rsid w:val="008A7E61"/>
    <w:rsid w:val="008B1035"/>
    <w:rsid w:val="008B144A"/>
    <w:rsid w:val="008B1817"/>
    <w:rsid w:val="008B2571"/>
    <w:rsid w:val="008B3302"/>
    <w:rsid w:val="008B33BB"/>
    <w:rsid w:val="008B398C"/>
    <w:rsid w:val="008B430D"/>
    <w:rsid w:val="008B470D"/>
    <w:rsid w:val="008B57B7"/>
    <w:rsid w:val="008B58F7"/>
    <w:rsid w:val="008B6853"/>
    <w:rsid w:val="008B7416"/>
    <w:rsid w:val="008C0F66"/>
    <w:rsid w:val="008C15C4"/>
    <w:rsid w:val="008C1677"/>
    <w:rsid w:val="008C206A"/>
    <w:rsid w:val="008C2408"/>
    <w:rsid w:val="008C2642"/>
    <w:rsid w:val="008C2EB0"/>
    <w:rsid w:val="008C3549"/>
    <w:rsid w:val="008C35FD"/>
    <w:rsid w:val="008C3F9C"/>
    <w:rsid w:val="008C3FE6"/>
    <w:rsid w:val="008C5FC8"/>
    <w:rsid w:val="008C6166"/>
    <w:rsid w:val="008C6EE6"/>
    <w:rsid w:val="008C6F3B"/>
    <w:rsid w:val="008C7213"/>
    <w:rsid w:val="008C7766"/>
    <w:rsid w:val="008D0EA7"/>
    <w:rsid w:val="008D0F7C"/>
    <w:rsid w:val="008D1E27"/>
    <w:rsid w:val="008D367A"/>
    <w:rsid w:val="008D3DE6"/>
    <w:rsid w:val="008D3FB9"/>
    <w:rsid w:val="008D4591"/>
    <w:rsid w:val="008D4C18"/>
    <w:rsid w:val="008D561C"/>
    <w:rsid w:val="008D570B"/>
    <w:rsid w:val="008D6416"/>
    <w:rsid w:val="008D6D97"/>
    <w:rsid w:val="008D6F77"/>
    <w:rsid w:val="008D756D"/>
    <w:rsid w:val="008D7A88"/>
    <w:rsid w:val="008E08FF"/>
    <w:rsid w:val="008E0D68"/>
    <w:rsid w:val="008E1279"/>
    <w:rsid w:val="008E16CC"/>
    <w:rsid w:val="008E2A00"/>
    <w:rsid w:val="008E2E59"/>
    <w:rsid w:val="008E332B"/>
    <w:rsid w:val="008E359C"/>
    <w:rsid w:val="008E3781"/>
    <w:rsid w:val="008E37F8"/>
    <w:rsid w:val="008E3C02"/>
    <w:rsid w:val="008E4D54"/>
    <w:rsid w:val="008E4FDA"/>
    <w:rsid w:val="008E59B0"/>
    <w:rsid w:val="008E5BBD"/>
    <w:rsid w:val="008E5CDF"/>
    <w:rsid w:val="008E610C"/>
    <w:rsid w:val="008E66D5"/>
    <w:rsid w:val="008E6706"/>
    <w:rsid w:val="008E772D"/>
    <w:rsid w:val="008E78DC"/>
    <w:rsid w:val="008F00E4"/>
    <w:rsid w:val="008F1AAA"/>
    <w:rsid w:val="008F1FF3"/>
    <w:rsid w:val="008F224B"/>
    <w:rsid w:val="008F26BC"/>
    <w:rsid w:val="008F3AFB"/>
    <w:rsid w:val="008F409E"/>
    <w:rsid w:val="008F430F"/>
    <w:rsid w:val="008F43DD"/>
    <w:rsid w:val="008F5530"/>
    <w:rsid w:val="008F57F7"/>
    <w:rsid w:val="008F6548"/>
    <w:rsid w:val="008F725A"/>
    <w:rsid w:val="008F7692"/>
    <w:rsid w:val="008F7870"/>
    <w:rsid w:val="008F7EBB"/>
    <w:rsid w:val="0090016C"/>
    <w:rsid w:val="00900BA5"/>
    <w:rsid w:val="00900C26"/>
    <w:rsid w:val="009013E0"/>
    <w:rsid w:val="00901437"/>
    <w:rsid w:val="00902109"/>
    <w:rsid w:val="00902CEB"/>
    <w:rsid w:val="00903C27"/>
    <w:rsid w:val="00903EE9"/>
    <w:rsid w:val="009049B2"/>
    <w:rsid w:val="00904A65"/>
    <w:rsid w:val="009058F2"/>
    <w:rsid w:val="00905EBE"/>
    <w:rsid w:val="00907C3E"/>
    <w:rsid w:val="0091036B"/>
    <w:rsid w:val="0091042E"/>
    <w:rsid w:val="009104C4"/>
    <w:rsid w:val="009105A4"/>
    <w:rsid w:val="00910981"/>
    <w:rsid w:val="009109D6"/>
    <w:rsid w:val="00910E24"/>
    <w:rsid w:val="00911393"/>
    <w:rsid w:val="009114F1"/>
    <w:rsid w:val="00911BF2"/>
    <w:rsid w:val="00911C46"/>
    <w:rsid w:val="00911DBE"/>
    <w:rsid w:val="00912166"/>
    <w:rsid w:val="00912595"/>
    <w:rsid w:val="0091398B"/>
    <w:rsid w:val="009140FE"/>
    <w:rsid w:val="009142AF"/>
    <w:rsid w:val="00914407"/>
    <w:rsid w:val="009145FE"/>
    <w:rsid w:val="00915020"/>
    <w:rsid w:val="009152EA"/>
    <w:rsid w:val="009156E3"/>
    <w:rsid w:val="009159A9"/>
    <w:rsid w:val="009159FF"/>
    <w:rsid w:val="00915AF1"/>
    <w:rsid w:val="00915CD2"/>
    <w:rsid w:val="009160BF"/>
    <w:rsid w:val="009162FD"/>
    <w:rsid w:val="0091654B"/>
    <w:rsid w:val="00917057"/>
    <w:rsid w:val="009173C0"/>
    <w:rsid w:val="009178BA"/>
    <w:rsid w:val="00917A48"/>
    <w:rsid w:val="00917AE9"/>
    <w:rsid w:val="00917B0C"/>
    <w:rsid w:val="00920592"/>
    <w:rsid w:val="00920E20"/>
    <w:rsid w:val="00920FC3"/>
    <w:rsid w:val="00921371"/>
    <w:rsid w:val="00921859"/>
    <w:rsid w:val="00921A02"/>
    <w:rsid w:val="009223EA"/>
    <w:rsid w:val="0092257D"/>
    <w:rsid w:val="00922B51"/>
    <w:rsid w:val="00923DF9"/>
    <w:rsid w:val="0092449A"/>
    <w:rsid w:val="00925BF5"/>
    <w:rsid w:val="00925DD6"/>
    <w:rsid w:val="0092625F"/>
    <w:rsid w:val="00926989"/>
    <w:rsid w:val="009279A6"/>
    <w:rsid w:val="009307FD"/>
    <w:rsid w:val="00930CCF"/>
    <w:rsid w:val="009312BA"/>
    <w:rsid w:val="00932072"/>
    <w:rsid w:val="00932873"/>
    <w:rsid w:val="009334BC"/>
    <w:rsid w:val="00933928"/>
    <w:rsid w:val="00933C9A"/>
    <w:rsid w:val="00933D84"/>
    <w:rsid w:val="00934078"/>
    <w:rsid w:val="00934871"/>
    <w:rsid w:val="00934A57"/>
    <w:rsid w:val="0093509E"/>
    <w:rsid w:val="00935492"/>
    <w:rsid w:val="00937610"/>
    <w:rsid w:val="00937919"/>
    <w:rsid w:val="00940142"/>
    <w:rsid w:val="00940351"/>
    <w:rsid w:val="009408F6"/>
    <w:rsid w:val="0094102A"/>
    <w:rsid w:val="0094173D"/>
    <w:rsid w:val="00941898"/>
    <w:rsid w:val="00941CE8"/>
    <w:rsid w:val="0094381B"/>
    <w:rsid w:val="00943B72"/>
    <w:rsid w:val="009441D9"/>
    <w:rsid w:val="00944854"/>
    <w:rsid w:val="0094597E"/>
    <w:rsid w:val="00946403"/>
    <w:rsid w:val="009466A2"/>
    <w:rsid w:val="00946FB0"/>
    <w:rsid w:val="00950503"/>
    <w:rsid w:val="00950C2F"/>
    <w:rsid w:val="0095110F"/>
    <w:rsid w:val="0095141D"/>
    <w:rsid w:val="00951739"/>
    <w:rsid w:val="00951F8F"/>
    <w:rsid w:val="009521FA"/>
    <w:rsid w:val="00952B50"/>
    <w:rsid w:val="00953F24"/>
    <w:rsid w:val="009547B4"/>
    <w:rsid w:val="00954CC3"/>
    <w:rsid w:val="00954CF5"/>
    <w:rsid w:val="00955805"/>
    <w:rsid w:val="009567FC"/>
    <w:rsid w:val="00956B11"/>
    <w:rsid w:val="009573D6"/>
    <w:rsid w:val="00957D34"/>
    <w:rsid w:val="00957E41"/>
    <w:rsid w:val="00960183"/>
    <w:rsid w:val="00960D51"/>
    <w:rsid w:val="00961E31"/>
    <w:rsid w:val="009632C7"/>
    <w:rsid w:val="009636E1"/>
    <w:rsid w:val="009637E5"/>
    <w:rsid w:val="009645C4"/>
    <w:rsid w:val="00964DE2"/>
    <w:rsid w:val="00964E0B"/>
    <w:rsid w:val="009652DC"/>
    <w:rsid w:val="00967437"/>
    <w:rsid w:val="00967568"/>
    <w:rsid w:val="00967E78"/>
    <w:rsid w:val="00970698"/>
    <w:rsid w:val="00970C6E"/>
    <w:rsid w:val="00971577"/>
    <w:rsid w:val="009718C4"/>
    <w:rsid w:val="0097218F"/>
    <w:rsid w:val="00972E4C"/>
    <w:rsid w:val="00972E67"/>
    <w:rsid w:val="00973476"/>
    <w:rsid w:val="009736E2"/>
    <w:rsid w:val="00975AC8"/>
    <w:rsid w:val="00975D6A"/>
    <w:rsid w:val="00975DA0"/>
    <w:rsid w:val="009765A2"/>
    <w:rsid w:val="00976B4F"/>
    <w:rsid w:val="00976F9F"/>
    <w:rsid w:val="0097719C"/>
    <w:rsid w:val="00977A7D"/>
    <w:rsid w:val="00977D39"/>
    <w:rsid w:val="009802A5"/>
    <w:rsid w:val="00980508"/>
    <w:rsid w:val="00980B29"/>
    <w:rsid w:val="00981093"/>
    <w:rsid w:val="00981155"/>
    <w:rsid w:val="00981500"/>
    <w:rsid w:val="00981E4E"/>
    <w:rsid w:val="00982135"/>
    <w:rsid w:val="00982AA9"/>
    <w:rsid w:val="00983A2F"/>
    <w:rsid w:val="00984F41"/>
    <w:rsid w:val="00985FCA"/>
    <w:rsid w:val="009865D0"/>
    <w:rsid w:val="0098661F"/>
    <w:rsid w:val="009866C5"/>
    <w:rsid w:val="00986800"/>
    <w:rsid w:val="00986D62"/>
    <w:rsid w:val="00987934"/>
    <w:rsid w:val="00992D72"/>
    <w:rsid w:val="00993AC7"/>
    <w:rsid w:val="009941F5"/>
    <w:rsid w:val="0099482E"/>
    <w:rsid w:val="00996BD1"/>
    <w:rsid w:val="00996E73"/>
    <w:rsid w:val="00997105"/>
    <w:rsid w:val="009A1337"/>
    <w:rsid w:val="009A17D2"/>
    <w:rsid w:val="009A1F4E"/>
    <w:rsid w:val="009A22C7"/>
    <w:rsid w:val="009A377C"/>
    <w:rsid w:val="009A552D"/>
    <w:rsid w:val="009A5600"/>
    <w:rsid w:val="009A5A26"/>
    <w:rsid w:val="009A6024"/>
    <w:rsid w:val="009B00A2"/>
    <w:rsid w:val="009B041C"/>
    <w:rsid w:val="009B06FD"/>
    <w:rsid w:val="009B08DB"/>
    <w:rsid w:val="009B144F"/>
    <w:rsid w:val="009B155E"/>
    <w:rsid w:val="009B1CD5"/>
    <w:rsid w:val="009B1F68"/>
    <w:rsid w:val="009B2436"/>
    <w:rsid w:val="009B2B93"/>
    <w:rsid w:val="009B2C64"/>
    <w:rsid w:val="009B37C0"/>
    <w:rsid w:val="009B4939"/>
    <w:rsid w:val="009B4EFD"/>
    <w:rsid w:val="009B5F9C"/>
    <w:rsid w:val="009B63BE"/>
    <w:rsid w:val="009B648F"/>
    <w:rsid w:val="009B6CDB"/>
    <w:rsid w:val="009B6F85"/>
    <w:rsid w:val="009B705B"/>
    <w:rsid w:val="009B7759"/>
    <w:rsid w:val="009B7DE9"/>
    <w:rsid w:val="009B7E0C"/>
    <w:rsid w:val="009C12FA"/>
    <w:rsid w:val="009C1A78"/>
    <w:rsid w:val="009C1BEB"/>
    <w:rsid w:val="009C3E2E"/>
    <w:rsid w:val="009C3E8A"/>
    <w:rsid w:val="009C4EE6"/>
    <w:rsid w:val="009C5713"/>
    <w:rsid w:val="009C619D"/>
    <w:rsid w:val="009C6B56"/>
    <w:rsid w:val="009C6D5D"/>
    <w:rsid w:val="009C6E8A"/>
    <w:rsid w:val="009C7DF5"/>
    <w:rsid w:val="009D0AE8"/>
    <w:rsid w:val="009D10AC"/>
    <w:rsid w:val="009D12F3"/>
    <w:rsid w:val="009D1FFC"/>
    <w:rsid w:val="009D22B6"/>
    <w:rsid w:val="009D22C3"/>
    <w:rsid w:val="009D2A9B"/>
    <w:rsid w:val="009D32E6"/>
    <w:rsid w:val="009D3B4A"/>
    <w:rsid w:val="009D46C2"/>
    <w:rsid w:val="009D4818"/>
    <w:rsid w:val="009D5332"/>
    <w:rsid w:val="009D5385"/>
    <w:rsid w:val="009D7307"/>
    <w:rsid w:val="009E00D4"/>
    <w:rsid w:val="009E043B"/>
    <w:rsid w:val="009E1533"/>
    <w:rsid w:val="009E1B73"/>
    <w:rsid w:val="009E1C4A"/>
    <w:rsid w:val="009E27D0"/>
    <w:rsid w:val="009E2A56"/>
    <w:rsid w:val="009E2B41"/>
    <w:rsid w:val="009E34D0"/>
    <w:rsid w:val="009E4C15"/>
    <w:rsid w:val="009E4C32"/>
    <w:rsid w:val="009E5129"/>
    <w:rsid w:val="009E53DA"/>
    <w:rsid w:val="009E55C1"/>
    <w:rsid w:val="009E631E"/>
    <w:rsid w:val="009E6B1B"/>
    <w:rsid w:val="009E7F3C"/>
    <w:rsid w:val="009F0094"/>
    <w:rsid w:val="009F0CEE"/>
    <w:rsid w:val="009F16E7"/>
    <w:rsid w:val="009F1C40"/>
    <w:rsid w:val="009F1E69"/>
    <w:rsid w:val="009F2910"/>
    <w:rsid w:val="009F295D"/>
    <w:rsid w:val="009F330D"/>
    <w:rsid w:val="009F437F"/>
    <w:rsid w:val="009F467A"/>
    <w:rsid w:val="009F4BF9"/>
    <w:rsid w:val="009F651A"/>
    <w:rsid w:val="009F69E1"/>
    <w:rsid w:val="009F6D69"/>
    <w:rsid w:val="009F6F24"/>
    <w:rsid w:val="009F7675"/>
    <w:rsid w:val="009F76BF"/>
    <w:rsid w:val="00A0034C"/>
    <w:rsid w:val="00A0088C"/>
    <w:rsid w:val="00A00B46"/>
    <w:rsid w:val="00A01720"/>
    <w:rsid w:val="00A01840"/>
    <w:rsid w:val="00A0184F"/>
    <w:rsid w:val="00A02366"/>
    <w:rsid w:val="00A0246F"/>
    <w:rsid w:val="00A026CA"/>
    <w:rsid w:val="00A02DB8"/>
    <w:rsid w:val="00A0342E"/>
    <w:rsid w:val="00A04449"/>
    <w:rsid w:val="00A044AA"/>
    <w:rsid w:val="00A053C0"/>
    <w:rsid w:val="00A05C8C"/>
    <w:rsid w:val="00A06989"/>
    <w:rsid w:val="00A06AE5"/>
    <w:rsid w:val="00A070B3"/>
    <w:rsid w:val="00A07E63"/>
    <w:rsid w:val="00A100B1"/>
    <w:rsid w:val="00A10666"/>
    <w:rsid w:val="00A10966"/>
    <w:rsid w:val="00A111B6"/>
    <w:rsid w:val="00A1127A"/>
    <w:rsid w:val="00A11346"/>
    <w:rsid w:val="00A1165D"/>
    <w:rsid w:val="00A12F66"/>
    <w:rsid w:val="00A13CF0"/>
    <w:rsid w:val="00A14376"/>
    <w:rsid w:val="00A14AFD"/>
    <w:rsid w:val="00A15374"/>
    <w:rsid w:val="00A156FF"/>
    <w:rsid w:val="00A15763"/>
    <w:rsid w:val="00A16DB9"/>
    <w:rsid w:val="00A171F7"/>
    <w:rsid w:val="00A20D54"/>
    <w:rsid w:val="00A21351"/>
    <w:rsid w:val="00A21C58"/>
    <w:rsid w:val="00A22D36"/>
    <w:rsid w:val="00A23483"/>
    <w:rsid w:val="00A24352"/>
    <w:rsid w:val="00A2496F"/>
    <w:rsid w:val="00A24BC7"/>
    <w:rsid w:val="00A268F3"/>
    <w:rsid w:val="00A2701F"/>
    <w:rsid w:val="00A3016F"/>
    <w:rsid w:val="00A30E1D"/>
    <w:rsid w:val="00A319DE"/>
    <w:rsid w:val="00A31FEA"/>
    <w:rsid w:val="00A32DC0"/>
    <w:rsid w:val="00A33B92"/>
    <w:rsid w:val="00A34F40"/>
    <w:rsid w:val="00A35001"/>
    <w:rsid w:val="00A35451"/>
    <w:rsid w:val="00A35764"/>
    <w:rsid w:val="00A36231"/>
    <w:rsid w:val="00A36AEC"/>
    <w:rsid w:val="00A37400"/>
    <w:rsid w:val="00A37872"/>
    <w:rsid w:val="00A4135F"/>
    <w:rsid w:val="00A41B8A"/>
    <w:rsid w:val="00A41ED7"/>
    <w:rsid w:val="00A42565"/>
    <w:rsid w:val="00A42B07"/>
    <w:rsid w:val="00A42CEB"/>
    <w:rsid w:val="00A431FA"/>
    <w:rsid w:val="00A43496"/>
    <w:rsid w:val="00A43FC2"/>
    <w:rsid w:val="00A448B3"/>
    <w:rsid w:val="00A44B56"/>
    <w:rsid w:val="00A44E9C"/>
    <w:rsid w:val="00A458CB"/>
    <w:rsid w:val="00A46604"/>
    <w:rsid w:val="00A46791"/>
    <w:rsid w:val="00A46E8B"/>
    <w:rsid w:val="00A475A7"/>
    <w:rsid w:val="00A501F5"/>
    <w:rsid w:val="00A501FB"/>
    <w:rsid w:val="00A50C67"/>
    <w:rsid w:val="00A5122A"/>
    <w:rsid w:val="00A51EC5"/>
    <w:rsid w:val="00A522C8"/>
    <w:rsid w:val="00A526FF"/>
    <w:rsid w:val="00A5300D"/>
    <w:rsid w:val="00A53B0D"/>
    <w:rsid w:val="00A540BB"/>
    <w:rsid w:val="00A546F3"/>
    <w:rsid w:val="00A555F3"/>
    <w:rsid w:val="00A56583"/>
    <w:rsid w:val="00A56A70"/>
    <w:rsid w:val="00A5722E"/>
    <w:rsid w:val="00A577E7"/>
    <w:rsid w:val="00A6047C"/>
    <w:rsid w:val="00A6094F"/>
    <w:rsid w:val="00A60BEF"/>
    <w:rsid w:val="00A6190B"/>
    <w:rsid w:val="00A61A57"/>
    <w:rsid w:val="00A61B64"/>
    <w:rsid w:val="00A63758"/>
    <w:rsid w:val="00A64958"/>
    <w:rsid w:val="00A64F97"/>
    <w:rsid w:val="00A65032"/>
    <w:rsid w:val="00A654C5"/>
    <w:rsid w:val="00A65542"/>
    <w:rsid w:val="00A65833"/>
    <w:rsid w:val="00A66FCB"/>
    <w:rsid w:val="00A67FE1"/>
    <w:rsid w:val="00A70AEA"/>
    <w:rsid w:val="00A70C14"/>
    <w:rsid w:val="00A71EDE"/>
    <w:rsid w:val="00A72285"/>
    <w:rsid w:val="00A72702"/>
    <w:rsid w:val="00A728C7"/>
    <w:rsid w:val="00A72F25"/>
    <w:rsid w:val="00A72F4A"/>
    <w:rsid w:val="00A7382F"/>
    <w:rsid w:val="00A748F0"/>
    <w:rsid w:val="00A751E3"/>
    <w:rsid w:val="00A75C23"/>
    <w:rsid w:val="00A75C90"/>
    <w:rsid w:val="00A75C9E"/>
    <w:rsid w:val="00A76D73"/>
    <w:rsid w:val="00A7700F"/>
    <w:rsid w:val="00A77745"/>
    <w:rsid w:val="00A77833"/>
    <w:rsid w:val="00A77A00"/>
    <w:rsid w:val="00A80AB1"/>
    <w:rsid w:val="00A81226"/>
    <w:rsid w:val="00A8128F"/>
    <w:rsid w:val="00A8320F"/>
    <w:rsid w:val="00A83FF8"/>
    <w:rsid w:val="00A84173"/>
    <w:rsid w:val="00A84EF2"/>
    <w:rsid w:val="00A852D4"/>
    <w:rsid w:val="00A853AF"/>
    <w:rsid w:val="00A85724"/>
    <w:rsid w:val="00A862D7"/>
    <w:rsid w:val="00A86BA0"/>
    <w:rsid w:val="00A86FD5"/>
    <w:rsid w:val="00A874F3"/>
    <w:rsid w:val="00A87676"/>
    <w:rsid w:val="00A87D94"/>
    <w:rsid w:val="00A903DB"/>
    <w:rsid w:val="00A907A5"/>
    <w:rsid w:val="00A90EA7"/>
    <w:rsid w:val="00A914D4"/>
    <w:rsid w:val="00A91F7D"/>
    <w:rsid w:val="00A921EE"/>
    <w:rsid w:val="00A93371"/>
    <w:rsid w:val="00A938FE"/>
    <w:rsid w:val="00A95D44"/>
    <w:rsid w:val="00A95FE6"/>
    <w:rsid w:val="00A960D3"/>
    <w:rsid w:val="00AA0C55"/>
    <w:rsid w:val="00AA1C78"/>
    <w:rsid w:val="00AA1F16"/>
    <w:rsid w:val="00AA3AE7"/>
    <w:rsid w:val="00AA5035"/>
    <w:rsid w:val="00AA5A4C"/>
    <w:rsid w:val="00AA6AFE"/>
    <w:rsid w:val="00AA6ECD"/>
    <w:rsid w:val="00AA747E"/>
    <w:rsid w:val="00AA7F92"/>
    <w:rsid w:val="00AB01C3"/>
    <w:rsid w:val="00AB0FB9"/>
    <w:rsid w:val="00AB16EC"/>
    <w:rsid w:val="00AB19A2"/>
    <w:rsid w:val="00AB1D88"/>
    <w:rsid w:val="00AB25A5"/>
    <w:rsid w:val="00AB37A3"/>
    <w:rsid w:val="00AB3CB5"/>
    <w:rsid w:val="00AB489B"/>
    <w:rsid w:val="00AB4E70"/>
    <w:rsid w:val="00AB588F"/>
    <w:rsid w:val="00AB66BA"/>
    <w:rsid w:val="00AB71D2"/>
    <w:rsid w:val="00AB742A"/>
    <w:rsid w:val="00AC088F"/>
    <w:rsid w:val="00AC1D2D"/>
    <w:rsid w:val="00AC2591"/>
    <w:rsid w:val="00AC3010"/>
    <w:rsid w:val="00AC70EC"/>
    <w:rsid w:val="00AC7C98"/>
    <w:rsid w:val="00AD0CA9"/>
    <w:rsid w:val="00AD1305"/>
    <w:rsid w:val="00AD1E86"/>
    <w:rsid w:val="00AD2449"/>
    <w:rsid w:val="00AD3302"/>
    <w:rsid w:val="00AD361A"/>
    <w:rsid w:val="00AD3D78"/>
    <w:rsid w:val="00AD44E5"/>
    <w:rsid w:val="00AD483D"/>
    <w:rsid w:val="00AD4AB5"/>
    <w:rsid w:val="00AD4BB8"/>
    <w:rsid w:val="00AD5286"/>
    <w:rsid w:val="00AD54BD"/>
    <w:rsid w:val="00AD5B16"/>
    <w:rsid w:val="00AD61DC"/>
    <w:rsid w:val="00AD66F4"/>
    <w:rsid w:val="00AD687C"/>
    <w:rsid w:val="00AD722B"/>
    <w:rsid w:val="00AD73A7"/>
    <w:rsid w:val="00AD76A8"/>
    <w:rsid w:val="00AE00EC"/>
    <w:rsid w:val="00AE0CD6"/>
    <w:rsid w:val="00AE109C"/>
    <w:rsid w:val="00AE163B"/>
    <w:rsid w:val="00AE1715"/>
    <w:rsid w:val="00AE177B"/>
    <w:rsid w:val="00AE2123"/>
    <w:rsid w:val="00AE28C2"/>
    <w:rsid w:val="00AE2AF6"/>
    <w:rsid w:val="00AE31B9"/>
    <w:rsid w:val="00AE32C6"/>
    <w:rsid w:val="00AE3A02"/>
    <w:rsid w:val="00AE596C"/>
    <w:rsid w:val="00AE61A2"/>
    <w:rsid w:val="00AE682E"/>
    <w:rsid w:val="00AE7511"/>
    <w:rsid w:val="00AF084E"/>
    <w:rsid w:val="00AF130C"/>
    <w:rsid w:val="00AF1330"/>
    <w:rsid w:val="00AF1B9F"/>
    <w:rsid w:val="00AF26F0"/>
    <w:rsid w:val="00AF30DA"/>
    <w:rsid w:val="00AF3895"/>
    <w:rsid w:val="00AF4186"/>
    <w:rsid w:val="00AF4B76"/>
    <w:rsid w:val="00AF6486"/>
    <w:rsid w:val="00AF65C3"/>
    <w:rsid w:val="00B0003B"/>
    <w:rsid w:val="00B002DA"/>
    <w:rsid w:val="00B00AFB"/>
    <w:rsid w:val="00B015F8"/>
    <w:rsid w:val="00B01C45"/>
    <w:rsid w:val="00B01D09"/>
    <w:rsid w:val="00B0236C"/>
    <w:rsid w:val="00B028B2"/>
    <w:rsid w:val="00B02AD4"/>
    <w:rsid w:val="00B02AF8"/>
    <w:rsid w:val="00B02F43"/>
    <w:rsid w:val="00B03CBE"/>
    <w:rsid w:val="00B04CD2"/>
    <w:rsid w:val="00B04D1D"/>
    <w:rsid w:val="00B0554E"/>
    <w:rsid w:val="00B05F06"/>
    <w:rsid w:val="00B06AE7"/>
    <w:rsid w:val="00B07958"/>
    <w:rsid w:val="00B07D61"/>
    <w:rsid w:val="00B1024D"/>
    <w:rsid w:val="00B10258"/>
    <w:rsid w:val="00B10F06"/>
    <w:rsid w:val="00B10F1C"/>
    <w:rsid w:val="00B120BD"/>
    <w:rsid w:val="00B126F9"/>
    <w:rsid w:val="00B13319"/>
    <w:rsid w:val="00B13C83"/>
    <w:rsid w:val="00B148E2"/>
    <w:rsid w:val="00B15115"/>
    <w:rsid w:val="00B160F7"/>
    <w:rsid w:val="00B16433"/>
    <w:rsid w:val="00B16F69"/>
    <w:rsid w:val="00B173CD"/>
    <w:rsid w:val="00B17416"/>
    <w:rsid w:val="00B2090E"/>
    <w:rsid w:val="00B22202"/>
    <w:rsid w:val="00B230EE"/>
    <w:rsid w:val="00B23440"/>
    <w:rsid w:val="00B234FC"/>
    <w:rsid w:val="00B23C6D"/>
    <w:rsid w:val="00B23D3B"/>
    <w:rsid w:val="00B23E59"/>
    <w:rsid w:val="00B24812"/>
    <w:rsid w:val="00B25088"/>
    <w:rsid w:val="00B26E38"/>
    <w:rsid w:val="00B26E79"/>
    <w:rsid w:val="00B2705B"/>
    <w:rsid w:val="00B278FB"/>
    <w:rsid w:val="00B27DA6"/>
    <w:rsid w:val="00B3003B"/>
    <w:rsid w:val="00B31263"/>
    <w:rsid w:val="00B31D4A"/>
    <w:rsid w:val="00B32160"/>
    <w:rsid w:val="00B33082"/>
    <w:rsid w:val="00B34037"/>
    <w:rsid w:val="00B3470E"/>
    <w:rsid w:val="00B34886"/>
    <w:rsid w:val="00B349A1"/>
    <w:rsid w:val="00B36815"/>
    <w:rsid w:val="00B37111"/>
    <w:rsid w:val="00B374AF"/>
    <w:rsid w:val="00B376F8"/>
    <w:rsid w:val="00B37E37"/>
    <w:rsid w:val="00B419E9"/>
    <w:rsid w:val="00B41E3E"/>
    <w:rsid w:val="00B42FF7"/>
    <w:rsid w:val="00B459B7"/>
    <w:rsid w:val="00B465C8"/>
    <w:rsid w:val="00B46ABA"/>
    <w:rsid w:val="00B4723D"/>
    <w:rsid w:val="00B473F4"/>
    <w:rsid w:val="00B47758"/>
    <w:rsid w:val="00B47774"/>
    <w:rsid w:val="00B50139"/>
    <w:rsid w:val="00B52053"/>
    <w:rsid w:val="00B52317"/>
    <w:rsid w:val="00B52354"/>
    <w:rsid w:val="00B53F3F"/>
    <w:rsid w:val="00B547AD"/>
    <w:rsid w:val="00B54846"/>
    <w:rsid w:val="00B551FE"/>
    <w:rsid w:val="00B5537A"/>
    <w:rsid w:val="00B56D42"/>
    <w:rsid w:val="00B57309"/>
    <w:rsid w:val="00B576E3"/>
    <w:rsid w:val="00B57766"/>
    <w:rsid w:val="00B578E0"/>
    <w:rsid w:val="00B57DF3"/>
    <w:rsid w:val="00B606FD"/>
    <w:rsid w:val="00B60D2E"/>
    <w:rsid w:val="00B61446"/>
    <w:rsid w:val="00B62036"/>
    <w:rsid w:val="00B62224"/>
    <w:rsid w:val="00B62928"/>
    <w:rsid w:val="00B6312F"/>
    <w:rsid w:val="00B63C7D"/>
    <w:rsid w:val="00B64207"/>
    <w:rsid w:val="00B65BBA"/>
    <w:rsid w:val="00B6643A"/>
    <w:rsid w:val="00B66D2D"/>
    <w:rsid w:val="00B66E48"/>
    <w:rsid w:val="00B67213"/>
    <w:rsid w:val="00B67B2F"/>
    <w:rsid w:val="00B67FD3"/>
    <w:rsid w:val="00B70163"/>
    <w:rsid w:val="00B71A59"/>
    <w:rsid w:val="00B7222A"/>
    <w:rsid w:val="00B723DC"/>
    <w:rsid w:val="00B7285B"/>
    <w:rsid w:val="00B72914"/>
    <w:rsid w:val="00B73464"/>
    <w:rsid w:val="00B73527"/>
    <w:rsid w:val="00B735E8"/>
    <w:rsid w:val="00B73959"/>
    <w:rsid w:val="00B753BA"/>
    <w:rsid w:val="00B76BF5"/>
    <w:rsid w:val="00B77262"/>
    <w:rsid w:val="00B804D4"/>
    <w:rsid w:val="00B81086"/>
    <w:rsid w:val="00B828A8"/>
    <w:rsid w:val="00B82ABF"/>
    <w:rsid w:val="00B82C49"/>
    <w:rsid w:val="00B83013"/>
    <w:rsid w:val="00B83A73"/>
    <w:rsid w:val="00B83B6E"/>
    <w:rsid w:val="00B843A7"/>
    <w:rsid w:val="00B846B6"/>
    <w:rsid w:val="00B86666"/>
    <w:rsid w:val="00B86833"/>
    <w:rsid w:val="00B8712E"/>
    <w:rsid w:val="00B872B7"/>
    <w:rsid w:val="00B8786E"/>
    <w:rsid w:val="00B879B4"/>
    <w:rsid w:val="00B90030"/>
    <w:rsid w:val="00B9004B"/>
    <w:rsid w:val="00B913D1"/>
    <w:rsid w:val="00B91D5B"/>
    <w:rsid w:val="00B921A8"/>
    <w:rsid w:val="00B921B4"/>
    <w:rsid w:val="00B92E85"/>
    <w:rsid w:val="00B93AA3"/>
    <w:rsid w:val="00B93E2C"/>
    <w:rsid w:val="00B95420"/>
    <w:rsid w:val="00B9592C"/>
    <w:rsid w:val="00B976A8"/>
    <w:rsid w:val="00B97A12"/>
    <w:rsid w:val="00BA07EC"/>
    <w:rsid w:val="00BA0AE4"/>
    <w:rsid w:val="00BA101F"/>
    <w:rsid w:val="00BA1BCA"/>
    <w:rsid w:val="00BA227C"/>
    <w:rsid w:val="00BA2390"/>
    <w:rsid w:val="00BA270A"/>
    <w:rsid w:val="00BA2A36"/>
    <w:rsid w:val="00BA3C5C"/>
    <w:rsid w:val="00BA3E45"/>
    <w:rsid w:val="00BA4D96"/>
    <w:rsid w:val="00BA5B6E"/>
    <w:rsid w:val="00BA6496"/>
    <w:rsid w:val="00BA73CE"/>
    <w:rsid w:val="00BB085B"/>
    <w:rsid w:val="00BB0DDF"/>
    <w:rsid w:val="00BB108B"/>
    <w:rsid w:val="00BB1446"/>
    <w:rsid w:val="00BB29E4"/>
    <w:rsid w:val="00BB3472"/>
    <w:rsid w:val="00BB3967"/>
    <w:rsid w:val="00BB3B42"/>
    <w:rsid w:val="00BB477F"/>
    <w:rsid w:val="00BB4C57"/>
    <w:rsid w:val="00BB4DAC"/>
    <w:rsid w:val="00BB5090"/>
    <w:rsid w:val="00BB60AB"/>
    <w:rsid w:val="00BB6886"/>
    <w:rsid w:val="00BB6FCD"/>
    <w:rsid w:val="00BB7829"/>
    <w:rsid w:val="00BB7A3B"/>
    <w:rsid w:val="00BC117F"/>
    <w:rsid w:val="00BC163A"/>
    <w:rsid w:val="00BC1683"/>
    <w:rsid w:val="00BC18C7"/>
    <w:rsid w:val="00BC1999"/>
    <w:rsid w:val="00BC1ED1"/>
    <w:rsid w:val="00BC242D"/>
    <w:rsid w:val="00BC2A00"/>
    <w:rsid w:val="00BC39FF"/>
    <w:rsid w:val="00BC3E97"/>
    <w:rsid w:val="00BC4FC2"/>
    <w:rsid w:val="00BC59C9"/>
    <w:rsid w:val="00BC63FC"/>
    <w:rsid w:val="00BC69E5"/>
    <w:rsid w:val="00BC72F5"/>
    <w:rsid w:val="00BC7A64"/>
    <w:rsid w:val="00BC7D0B"/>
    <w:rsid w:val="00BD0B44"/>
    <w:rsid w:val="00BD0DB6"/>
    <w:rsid w:val="00BD12DA"/>
    <w:rsid w:val="00BD1E50"/>
    <w:rsid w:val="00BD20E9"/>
    <w:rsid w:val="00BD2AF8"/>
    <w:rsid w:val="00BD33FC"/>
    <w:rsid w:val="00BD3CA6"/>
    <w:rsid w:val="00BD476A"/>
    <w:rsid w:val="00BD477F"/>
    <w:rsid w:val="00BD5955"/>
    <w:rsid w:val="00BD6C97"/>
    <w:rsid w:val="00BD7816"/>
    <w:rsid w:val="00BE01FF"/>
    <w:rsid w:val="00BE1BA2"/>
    <w:rsid w:val="00BE1BBE"/>
    <w:rsid w:val="00BE1E7B"/>
    <w:rsid w:val="00BE2533"/>
    <w:rsid w:val="00BE37C1"/>
    <w:rsid w:val="00BE4079"/>
    <w:rsid w:val="00BE4E5A"/>
    <w:rsid w:val="00BE50C6"/>
    <w:rsid w:val="00BE51B2"/>
    <w:rsid w:val="00BE5AA9"/>
    <w:rsid w:val="00BE5C9B"/>
    <w:rsid w:val="00BE7880"/>
    <w:rsid w:val="00BE7FCC"/>
    <w:rsid w:val="00BF0008"/>
    <w:rsid w:val="00BF03C3"/>
    <w:rsid w:val="00BF0590"/>
    <w:rsid w:val="00BF0D19"/>
    <w:rsid w:val="00BF0E37"/>
    <w:rsid w:val="00BF1115"/>
    <w:rsid w:val="00BF13B4"/>
    <w:rsid w:val="00BF2675"/>
    <w:rsid w:val="00BF276B"/>
    <w:rsid w:val="00BF2B2D"/>
    <w:rsid w:val="00BF44F0"/>
    <w:rsid w:val="00BF4AD8"/>
    <w:rsid w:val="00BF4DC4"/>
    <w:rsid w:val="00BF55F2"/>
    <w:rsid w:val="00BF5862"/>
    <w:rsid w:val="00BF59D0"/>
    <w:rsid w:val="00BF7355"/>
    <w:rsid w:val="00C00724"/>
    <w:rsid w:val="00C01768"/>
    <w:rsid w:val="00C01819"/>
    <w:rsid w:val="00C028AA"/>
    <w:rsid w:val="00C02B06"/>
    <w:rsid w:val="00C02FBC"/>
    <w:rsid w:val="00C034E3"/>
    <w:rsid w:val="00C035A6"/>
    <w:rsid w:val="00C03C53"/>
    <w:rsid w:val="00C046C0"/>
    <w:rsid w:val="00C049E3"/>
    <w:rsid w:val="00C051BD"/>
    <w:rsid w:val="00C05704"/>
    <w:rsid w:val="00C05F09"/>
    <w:rsid w:val="00C07416"/>
    <w:rsid w:val="00C074AE"/>
    <w:rsid w:val="00C07E82"/>
    <w:rsid w:val="00C07F4D"/>
    <w:rsid w:val="00C106D6"/>
    <w:rsid w:val="00C10E01"/>
    <w:rsid w:val="00C113B0"/>
    <w:rsid w:val="00C12683"/>
    <w:rsid w:val="00C1271D"/>
    <w:rsid w:val="00C127BE"/>
    <w:rsid w:val="00C12A92"/>
    <w:rsid w:val="00C1312D"/>
    <w:rsid w:val="00C134D2"/>
    <w:rsid w:val="00C13ADA"/>
    <w:rsid w:val="00C13ADF"/>
    <w:rsid w:val="00C13E87"/>
    <w:rsid w:val="00C1433A"/>
    <w:rsid w:val="00C14636"/>
    <w:rsid w:val="00C14CD2"/>
    <w:rsid w:val="00C162B0"/>
    <w:rsid w:val="00C16B6D"/>
    <w:rsid w:val="00C170C2"/>
    <w:rsid w:val="00C17874"/>
    <w:rsid w:val="00C20136"/>
    <w:rsid w:val="00C20CFB"/>
    <w:rsid w:val="00C224E4"/>
    <w:rsid w:val="00C224F8"/>
    <w:rsid w:val="00C2280D"/>
    <w:rsid w:val="00C22B78"/>
    <w:rsid w:val="00C22E04"/>
    <w:rsid w:val="00C24409"/>
    <w:rsid w:val="00C24D9E"/>
    <w:rsid w:val="00C25059"/>
    <w:rsid w:val="00C25614"/>
    <w:rsid w:val="00C26CDE"/>
    <w:rsid w:val="00C26D63"/>
    <w:rsid w:val="00C27191"/>
    <w:rsid w:val="00C27BAC"/>
    <w:rsid w:val="00C27DC8"/>
    <w:rsid w:val="00C30061"/>
    <w:rsid w:val="00C3023D"/>
    <w:rsid w:val="00C30DFD"/>
    <w:rsid w:val="00C31160"/>
    <w:rsid w:val="00C31203"/>
    <w:rsid w:val="00C317D6"/>
    <w:rsid w:val="00C320F2"/>
    <w:rsid w:val="00C3241E"/>
    <w:rsid w:val="00C34977"/>
    <w:rsid w:val="00C3596C"/>
    <w:rsid w:val="00C36283"/>
    <w:rsid w:val="00C366DC"/>
    <w:rsid w:val="00C375C8"/>
    <w:rsid w:val="00C40172"/>
    <w:rsid w:val="00C40350"/>
    <w:rsid w:val="00C403AA"/>
    <w:rsid w:val="00C40623"/>
    <w:rsid w:val="00C40D72"/>
    <w:rsid w:val="00C40EC4"/>
    <w:rsid w:val="00C40F1A"/>
    <w:rsid w:val="00C422BC"/>
    <w:rsid w:val="00C42541"/>
    <w:rsid w:val="00C4318A"/>
    <w:rsid w:val="00C43EC6"/>
    <w:rsid w:val="00C449B5"/>
    <w:rsid w:val="00C44C24"/>
    <w:rsid w:val="00C44CE3"/>
    <w:rsid w:val="00C44D19"/>
    <w:rsid w:val="00C45105"/>
    <w:rsid w:val="00C4571F"/>
    <w:rsid w:val="00C45B35"/>
    <w:rsid w:val="00C46107"/>
    <w:rsid w:val="00C461EF"/>
    <w:rsid w:val="00C463D9"/>
    <w:rsid w:val="00C4666F"/>
    <w:rsid w:val="00C47597"/>
    <w:rsid w:val="00C47E40"/>
    <w:rsid w:val="00C5009B"/>
    <w:rsid w:val="00C50B62"/>
    <w:rsid w:val="00C515E2"/>
    <w:rsid w:val="00C5197E"/>
    <w:rsid w:val="00C51FBF"/>
    <w:rsid w:val="00C52640"/>
    <w:rsid w:val="00C5303D"/>
    <w:rsid w:val="00C5339D"/>
    <w:rsid w:val="00C536D8"/>
    <w:rsid w:val="00C542DA"/>
    <w:rsid w:val="00C54916"/>
    <w:rsid w:val="00C553CE"/>
    <w:rsid w:val="00C56583"/>
    <w:rsid w:val="00C5666B"/>
    <w:rsid w:val="00C602BE"/>
    <w:rsid w:val="00C60B7F"/>
    <w:rsid w:val="00C60C2C"/>
    <w:rsid w:val="00C61A68"/>
    <w:rsid w:val="00C62718"/>
    <w:rsid w:val="00C6448E"/>
    <w:rsid w:val="00C6486C"/>
    <w:rsid w:val="00C64CB3"/>
    <w:rsid w:val="00C659AC"/>
    <w:rsid w:val="00C665B9"/>
    <w:rsid w:val="00C6723F"/>
    <w:rsid w:val="00C705CF"/>
    <w:rsid w:val="00C70A1A"/>
    <w:rsid w:val="00C70B39"/>
    <w:rsid w:val="00C715C3"/>
    <w:rsid w:val="00C71D50"/>
    <w:rsid w:val="00C72772"/>
    <w:rsid w:val="00C72F67"/>
    <w:rsid w:val="00C73029"/>
    <w:rsid w:val="00C73797"/>
    <w:rsid w:val="00C74015"/>
    <w:rsid w:val="00C742FD"/>
    <w:rsid w:val="00C74612"/>
    <w:rsid w:val="00C74D7C"/>
    <w:rsid w:val="00C752A9"/>
    <w:rsid w:val="00C7641A"/>
    <w:rsid w:val="00C77645"/>
    <w:rsid w:val="00C7799E"/>
    <w:rsid w:val="00C80105"/>
    <w:rsid w:val="00C80482"/>
    <w:rsid w:val="00C80792"/>
    <w:rsid w:val="00C80D43"/>
    <w:rsid w:val="00C810FA"/>
    <w:rsid w:val="00C82115"/>
    <w:rsid w:val="00C8257E"/>
    <w:rsid w:val="00C82C91"/>
    <w:rsid w:val="00C83294"/>
    <w:rsid w:val="00C8371D"/>
    <w:rsid w:val="00C8397B"/>
    <w:rsid w:val="00C83F05"/>
    <w:rsid w:val="00C8420B"/>
    <w:rsid w:val="00C84F6F"/>
    <w:rsid w:val="00C854E7"/>
    <w:rsid w:val="00C856DE"/>
    <w:rsid w:val="00C862C4"/>
    <w:rsid w:val="00C86C83"/>
    <w:rsid w:val="00C90D16"/>
    <w:rsid w:val="00C914E0"/>
    <w:rsid w:val="00C9255A"/>
    <w:rsid w:val="00C92886"/>
    <w:rsid w:val="00C92982"/>
    <w:rsid w:val="00C92B3D"/>
    <w:rsid w:val="00C93483"/>
    <w:rsid w:val="00C934AF"/>
    <w:rsid w:val="00C934FF"/>
    <w:rsid w:val="00C93675"/>
    <w:rsid w:val="00C93F96"/>
    <w:rsid w:val="00C94BC9"/>
    <w:rsid w:val="00C95E48"/>
    <w:rsid w:val="00C9720C"/>
    <w:rsid w:val="00C97E77"/>
    <w:rsid w:val="00CA0C06"/>
    <w:rsid w:val="00CA14CA"/>
    <w:rsid w:val="00CA1755"/>
    <w:rsid w:val="00CA1D16"/>
    <w:rsid w:val="00CA25BB"/>
    <w:rsid w:val="00CA3144"/>
    <w:rsid w:val="00CA3552"/>
    <w:rsid w:val="00CA542B"/>
    <w:rsid w:val="00CA60A1"/>
    <w:rsid w:val="00CA63BB"/>
    <w:rsid w:val="00CA6EC9"/>
    <w:rsid w:val="00CB03C5"/>
    <w:rsid w:val="00CB1061"/>
    <w:rsid w:val="00CB138F"/>
    <w:rsid w:val="00CB1542"/>
    <w:rsid w:val="00CB1CEE"/>
    <w:rsid w:val="00CB3E46"/>
    <w:rsid w:val="00CB5A63"/>
    <w:rsid w:val="00CB646B"/>
    <w:rsid w:val="00CB673B"/>
    <w:rsid w:val="00CC0958"/>
    <w:rsid w:val="00CC0977"/>
    <w:rsid w:val="00CC0D11"/>
    <w:rsid w:val="00CC1B00"/>
    <w:rsid w:val="00CC236F"/>
    <w:rsid w:val="00CC2582"/>
    <w:rsid w:val="00CC30C6"/>
    <w:rsid w:val="00CC3CC5"/>
    <w:rsid w:val="00CC405F"/>
    <w:rsid w:val="00CC5BCD"/>
    <w:rsid w:val="00CC5EE8"/>
    <w:rsid w:val="00CC5F41"/>
    <w:rsid w:val="00CC6791"/>
    <w:rsid w:val="00CC7317"/>
    <w:rsid w:val="00CC7805"/>
    <w:rsid w:val="00CD044C"/>
    <w:rsid w:val="00CD071B"/>
    <w:rsid w:val="00CD0C95"/>
    <w:rsid w:val="00CD1039"/>
    <w:rsid w:val="00CD2294"/>
    <w:rsid w:val="00CD2966"/>
    <w:rsid w:val="00CD3ED1"/>
    <w:rsid w:val="00CD4303"/>
    <w:rsid w:val="00CD46BC"/>
    <w:rsid w:val="00CD4ADA"/>
    <w:rsid w:val="00CD4C37"/>
    <w:rsid w:val="00CD7E44"/>
    <w:rsid w:val="00CE00E1"/>
    <w:rsid w:val="00CE14E0"/>
    <w:rsid w:val="00CE1B91"/>
    <w:rsid w:val="00CE264A"/>
    <w:rsid w:val="00CE2E16"/>
    <w:rsid w:val="00CE36D7"/>
    <w:rsid w:val="00CE39E2"/>
    <w:rsid w:val="00CE3EC0"/>
    <w:rsid w:val="00CE4ACC"/>
    <w:rsid w:val="00CE4B5E"/>
    <w:rsid w:val="00CE4CE6"/>
    <w:rsid w:val="00CE4E45"/>
    <w:rsid w:val="00CE531D"/>
    <w:rsid w:val="00CE7D5B"/>
    <w:rsid w:val="00CF0A86"/>
    <w:rsid w:val="00CF0E54"/>
    <w:rsid w:val="00CF12FC"/>
    <w:rsid w:val="00CF18AD"/>
    <w:rsid w:val="00CF18EF"/>
    <w:rsid w:val="00CF21FC"/>
    <w:rsid w:val="00CF25B6"/>
    <w:rsid w:val="00CF3FC9"/>
    <w:rsid w:val="00CF5039"/>
    <w:rsid w:val="00CF55AF"/>
    <w:rsid w:val="00CF55BB"/>
    <w:rsid w:val="00CF56EA"/>
    <w:rsid w:val="00CF6E67"/>
    <w:rsid w:val="00D00166"/>
    <w:rsid w:val="00D00AED"/>
    <w:rsid w:val="00D00CF8"/>
    <w:rsid w:val="00D0132A"/>
    <w:rsid w:val="00D01AA0"/>
    <w:rsid w:val="00D01DC0"/>
    <w:rsid w:val="00D04616"/>
    <w:rsid w:val="00D048BC"/>
    <w:rsid w:val="00D04E36"/>
    <w:rsid w:val="00D050F4"/>
    <w:rsid w:val="00D05BB4"/>
    <w:rsid w:val="00D07BEE"/>
    <w:rsid w:val="00D10670"/>
    <w:rsid w:val="00D11066"/>
    <w:rsid w:val="00D11494"/>
    <w:rsid w:val="00D11ADB"/>
    <w:rsid w:val="00D12095"/>
    <w:rsid w:val="00D12677"/>
    <w:rsid w:val="00D14835"/>
    <w:rsid w:val="00D14E97"/>
    <w:rsid w:val="00D15066"/>
    <w:rsid w:val="00D15563"/>
    <w:rsid w:val="00D15957"/>
    <w:rsid w:val="00D15A82"/>
    <w:rsid w:val="00D15E17"/>
    <w:rsid w:val="00D161C1"/>
    <w:rsid w:val="00D169FC"/>
    <w:rsid w:val="00D16C34"/>
    <w:rsid w:val="00D16F75"/>
    <w:rsid w:val="00D1720A"/>
    <w:rsid w:val="00D174FB"/>
    <w:rsid w:val="00D17600"/>
    <w:rsid w:val="00D17DDD"/>
    <w:rsid w:val="00D17F38"/>
    <w:rsid w:val="00D205B7"/>
    <w:rsid w:val="00D20F0F"/>
    <w:rsid w:val="00D20F58"/>
    <w:rsid w:val="00D21C46"/>
    <w:rsid w:val="00D22648"/>
    <w:rsid w:val="00D2336F"/>
    <w:rsid w:val="00D2424D"/>
    <w:rsid w:val="00D244DD"/>
    <w:rsid w:val="00D24620"/>
    <w:rsid w:val="00D267C9"/>
    <w:rsid w:val="00D268B3"/>
    <w:rsid w:val="00D26F57"/>
    <w:rsid w:val="00D272CC"/>
    <w:rsid w:val="00D2741B"/>
    <w:rsid w:val="00D2749B"/>
    <w:rsid w:val="00D27688"/>
    <w:rsid w:val="00D27AF4"/>
    <w:rsid w:val="00D27C7D"/>
    <w:rsid w:val="00D27CF5"/>
    <w:rsid w:val="00D3007E"/>
    <w:rsid w:val="00D300E9"/>
    <w:rsid w:val="00D304C7"/>
    <w:rsid w:val="00D31008"/>
    <w:rsid w:val="00D32E40"/>
    <w:rsid w:val="00D337CF"/>
    <w:rsid w:val="00D33ECA"/>
    <w:rsid w:val="00D34797"/>
    <w:rsid w:val="00D35762"/>
    <w:rsid w:val="00D35E66"/>
    <w:rsid w:val="00D36F1C"/>
    <w:rsid w:val="00D374F8"/>
    <w:rsid w:val="00D377B4"/>
    <w:rsid w:val="00D37C37"/>
    <w:rsid w:val="00D4016F"/>
    <w:rsid w:val="00D40524"/>
    <w:rsid w:val="00D4102A"/>
    <w:rsid w:val="00D4110E"/>
    <w:rsid w:val="00D41270"/>
    <w:rsid w:val="00D416DF"/>
    <w:rsid w:val="00D4183F"/>
    <w:rsid w:val="00D4254D"/>
    <w:rsid w:val="00D42B99"/>
    <w:rsid w:val="00D4370D"/>
    <w:rsid w:val="00D44FC9"/>
    <w:rsid w:val="00D45013"/>
    <w:rsid w:val="00D453CF"/>
    <w:rsid w:val="00D461D8"/>
    <w:rsid w:val="00D46A7A"/>
    <w:rsid w:val="00D46F94"/>
    <w:rsid w:val="00D4741A"/>
    <w:rsid w:val="00D47BDA"/>
    <w:rsid w:val="00D500F7"/>
    <w:rsid w:val="00D531F7"/>
    <w:rsid w:val="00D5348B"/>
    <w:rsid w:val="00D537E7"/>
    <w:rsid w:val="00D5451B"/>
    <w:rsid w:val="00D5517F"/>
    <w:rsid w:val="00D55509"/>
    <w:rsid w:val="00D558F1"/>
    <w:rsid w:val="00D55AFD"/>
    <w:rsid w:val="00D56BE1"/>
    <w:rsid w:val="00D57B4B"/>
    <w:rsid w:val="00D57C82"/>
    <w:rsid w:val="00D600D5"/>
    <w:rsid w:val="00D60322"/>
    <w:rsid w:val="00D6170A"/>
    <w:rsid w:val="00D6205C"/>
    <w:rsid w:val="00D622A4"/>
    <w:rsid w:val="00D62C2F"/>
    <w:rsid w:val="00D63443"/>
    <w:rsid w:val="00D63B0D"/>
    <w:rsid w:val="00D63FFD"/>
    <w:rsid w:val="00D64400"/>
    <w:rsid w:val="00D65848"/>
    <w:rsid w:val="00D65C0D"/>
    <w:rsid w:val="00D66CEE"/>
    <w:rsid w:val="00D678B1"/>
    <w:rsid w:val="00D67D7E"/>
    <w:rsid w:val="00D70540"/>
    <w:rsid w:val="00D70880"/>
    <w:rsid w:val="00D70FA8"/>
    <w:rsid w:val="00D71F0C"/>
    <w:rsid w:val="00D72A1B"/>
    <w:rsid w:val="00D73957"/>
    <w:rsid w:val="00D73DF3"/>
    <w:rsid w:val="00D74054"/>
    <w:rsid w:val="00D740B4"/>
    <w:rsid w:val="00D74C33"/>
    <w:rsid w:val="00D753A3"/>
    <w:rsid w:val="00D75617"/>
    <w:rsid w:val="00D76816"/>
    <w:rsid w:val="00D76882"/>
    <w:rsid w:val="00D769A4"/>
    <w:rsid w:val="00D76D7E"/>
    <w:rsid w:val="00D76E38"/>
    <w:rsid w:val="00D7758A"/>
    <w:rsid w:val="00D7797B"/>
    <w:rsid w:val="00D809CA"/>
    <w:rsid w:val="00D80AAC"/>
    <w:rsid w:val="00D81388"/>
    <w:rsid w:val="00D81794"/>
    <w:rsid w:val="00D81AA7"/>
    <w:rsid w:val="00D826A6"/>
    <w:rsid w:val="00D83676"/>
    <w:rsid w:val="00D83716"/>
    <w:rsid w:val="00D83890"/>
    <w:rsid w:val="00D845C9"/>
    <w:rsid w:val="00D848A1"/>
    <w:rsid w:val="00D8595A"/>
    <w:rsid w:val="00D85A96"/>
    <w:rsid w:val="00D85C5B"/>
    <w:rsid w:val="00D85CF2"/>
    <w:rsid w:val="00D86426"/>
    <w:rsid w:val="00D864DA"/>
    <w:rsid w:val="00D8694A"/>
    <w:rsid w:val="00D86D6B"/>
    <w:rsid w:val="00D8703C"/>
    <w:rsid w:val="00D8735D"/>
    <w:rsid w:val="00D873C5"/>
    <w:rsid w:val="00D87DEB"/>
    <w:rsid w:val="00D905DC"/>
    <w:rsid w:val="00D90CF2"/>
    <w:rsid w:val="00D91CB9"/>
    <w:rsid w:val="00D923A7"/>
    <w:rsid w:val="00D93324"/>
    <w:rsid w:val="00D93D12"/>
    <w:rsid w:val="00D94E3D"/>
    <w:rsid w:val="00D9540E"/>
    <w:rsid w:val="00D95BF5"/>
    <w:rsid w:val="00D965BC"/>
    <w:rsid w:val="00D96F15"/>
    <w:rsid w:val="00D97384"/>
    <w:rsid w:val="00D97AE1"/>
    <w:rsid w:val="00D97B9D"/>
    <w:rsid w:val="00DA020D"/>
    <w:rsid w:val="00DA0D59"/>
    <w:rsid w:val="00DA19BE"/>
    <w:rsid w:val="00DA21BB"/>
    <w:rsid w:val="00DA3116"/>
    <w:rsid w:val="00DA3447"/>
    <w:rsid w:val="00DA36E0"/>
    <w:rsid w:val="00DA3AE5"/>
    <w:rsid w:val="00DA471F"/>
    <w:rsid w:val="00DA56BC"/>
    <w:rsid w:val="00DA5BE5"/>
    <w:rsid w:val="00DA5F45"/>
    <w:rsid w:val="00DA6915"/>
    <w:rsid w:val="00DA6CD5"/>
    <w:rsid w:val="00DA70EA"/>
    <w:rsid w:val="00DA7CA2"/>
    <w:rsid w:val="00DB00DB"/>
    <w:rsid w:val="00DB1C0B"/>
    <w:rsid w:val="00DB1D36"/>
    <w:rsid w:val="00DB202B"/>
    <w:rsid w:val="00DB2055"/>
    <w:rsid w:val="00DB2100"/>
    <w:rsid w:val="00DB2855"/>
    <w:rsid w:val="00DB439A"/>
    <w:rsid w:val="00DB4D58"/>
    <w:rsid w:val="00DB596C"/>
    <w:rsid w:val="00DB5E32"/>
    <w:rsid w:val="00DB5FB8"/>
    <w:rsid w:val="00DB6858"/>
    <w:rsid w:val="00DB7010"/>
    <w:rsid w:val="00DB7C64"/>
    <w:rsid w:val="00DC027D"/>
    <w:rsid w:val="00DC0F30"/>
    <w:rsid w:val="00DC243C"/>
    <w:rsid w:val="00DC30B4"/>
    <w:rsid w:val="00DC3766"/>
    <w:rsid w:val="00DC4DFA"/>
    <w:rsid w:val="00DC5724"/>
    <w:rsid w:val="00DC63D9"/>
    <w:rsid w:val="00DC6EA8"/>
    <w:rsid w:val="00DD029F"/>
    <w:rsid w:val="00DD03D3"/>
    <w:rsid w:val="00DD0538"/>
    <w:rsid w:val="00DD11FC"/>
    <w:rsid w:val="00DD1358"/>
    <w:rsid w:val="00DD1934"/>
    <w:rsid w:val="00DD19AB"/>
    <w:rsid w:val="00DD1D61"/>
    <w:rsid w:val="00DD2E49"/>
    <w:rsid w:val="00DD3008"/>
    <w:rsid w:val="00DD3A56"/>
    <w:rsid w:val="00DD3B9A"/>
    <w:rsid w:val="00DD49AF"/>
    <w:rsid w:val="00DD556E"/>
    <w:rsid w:val="00DD5BA3"/>
    <w:rsid w:val="00DD6A66"/>
    <w:rsid w:val="00DD7E59"/>
    <w:rsid w:val="00DE0268"/>
    <w:rsid w:val="00DE0AB1"/>
    <w:rsid w:val="00DE0C81"/>
    <w:rsid w:val="00DE0CB5"/>
    <w:rsid w:val="00DE1A47"/>
    <w:rsid w:val="00DE225B"/>
    <w:rsid w:val="00DE23CE"/>
    <w:rsid w:val="00DE36B5"/>
    <w:rsid w:val="00DE38FD"/>
    <w:rsid w:val="00DE3C48"/>
    <w:rsid w:val="00DE3F01"/>
    <w:rsid w:val="00DE428B"/>
    <w:rsid w:val="00DE43A3"/>
    <w:rsid w:val="00DE4794"/>
    <w:rsid w:val="00DE4A4F"/>
    <w:rsid w:val="00DE55E2"/>
    <w:rsid w:val="00DE6CFA"/>
    <w:rsid w:val="00DE6F30"/>
    <w:rsid w:val="00DF0467"/>
    <w:rsid w:val="00DF0482"/>
    <w:rsid w:val="00DF06D9"/>
    <w:rsid w:val="00DF0C1C"/>
    <w:rsid w:val="00DF1612"/>
    <w:rsid w:val="00DF2134"/>
    <w:rsid w:val="00DF2B28"/>
    <w:rsid w:val="00DF3104"/>
    <w:rsid w:val="00DF327E"/>
    <w:rsid w:val="00DF39CD"/>
    <w:rsid w:val="00DF4485"/>
    <w:rsid w:val="00DF480A"/>
    <w:rsid w:val="00DF484D"/>
    <w:rsid w:val="00DF4BF1"/>
    <w:rsid w:val="00DF51ED"/>
    <w:rsid w:val="00DF5543"/>
    <w:rsid w:val="00DF5586"/>
    <w:rsid w:val="00DF593D"/>
    <w:rsid w:val="00DF5E56"/>
    <w:rsid w:val="00DF674A"/>
    <w:rsid w:val="00DF6BA1"/>
    <w:rsid w:val="00DF7275"/>
    <w:rsid w:val="00DF7576"/>
    <w:rsid w:val="00DF7A03"/>
    <w:rsid w:val="00E00974"/>
    <w:rsid w:val="00E00FBB"/>
    <w:rsid w:val="00E013A7"/>
    <w:rsid w:val="00E01552"/>
    <w:rsid w:val="00E01C18"/>
    <w:rsid w:val="00E02011"/>
    <w:rsid w:val="00E02376"/>
    <w:rsid w:val="00E028CC"/>
    <w:rsid w:val="00E03695"/>
    <w:rsid w:val="00E03920"/>
    <w:rsid w:val="00E03D84"/>
    <w:rsid w:val="00E03EB6"/>
    <w:rsid w:val="00E050D9"/>
    <w:rsid w:val="00E052C5"/>
    <w:rsid w:val="00E057C1"/>
    <w:rsid w:val="00E0588F"/>
    <w:rsid w:val="00E05D73"/>
    <w:rsid w:val="00E0668F"/>
    <w:rsid w:val="00E06EE4"/>
    <w:rsid w:val="00E0702B"/>
    <w:rsid w:val="00E07167"/>
    <w:rsid w:val="00E1001C"/>
    <w:rsid w:val="00E10A28"/>
    <w:rsid w:val="00E112B8"/>
    <w:rsid w:val="00E114AC"/>
    <w:rsid w:val="00E1157A"/>
    <w:rsid w:val="00E116C7"/>
    <w:rsid w:val="00E12031"/>
    <w:rsid w:val="00E12518"/>
    <w:rsid w:val="00E1347D"/>
    <w:rsid w:val="00E135BB"/>
    <w:rsid w:val="00E1433A"/>
    <w:rsid w:val="00E14CBA"/>
    <w:rsid w:val="00E14E20"/>
    <w:rsid w:val="00E14EB2"/>
    <w:rsid w:val="00E15430"/>
    <w:rsid w:val="00E15564"/>
    <w:rsid w:val="00E15601"/>
    <w:rsid w:val="00E15FB6"/>
    <w:rsid w:val="00E161B6"/>
    <w:rsid w:val="00E16DE3"/>
    <w:rsid w:val="00E17CD5"/>
    <w:rsid w:val="00E2022C"/>
    <w:rsid w:val="00E206C6"/>
    <w:rsid w:val="00E20E25"/>
    <w:rsid w:val="00E223D2"/>
    <w:rsid w:val="00E22658"/>
    <w:rsid w:val="00E22F73"/>
    <w:rsid w:val="00E233A5"/>
    <w:rsid w:val="00E2354E"/>
    <w:rsid w:val="00E245AC"/>
    <w:rsid w:val="00E24AC9"/>
    <w:rsid w:val="00E24CB1"/>
    <w:rsid w:val="00E24E50"/>
    <w:rsid w:val="00E250A5"/>
    <w:rsid w:val="00E250C7"/>
    <w:rsid w:val="00E250CB"/>
    <w:rsid w:val="00E25444"/>
    <w:rsid w:val="00E256BF"/>
    <w:rsid w:val="00E2571C"/>
    <w:rsid w:val="00E25E87"/>
    <w:rsid w:val="00E25F7E"/>
    <w:rsid w:val="00E2629B"/>
    <w:rsid w:val="00E26E37"/>
    <w:rsid w:val="00E30439"/>
    <w:rsid w:val="00E32218"/>
    <w:rsid w:val="00E33F3A"/>
    <w:rsid w:val="00E354E2"/>
    <w:rsid w:val="00E362EC"/>
    <w:rsid w:val="00E36670"/>
    <w:rsid w:val="00E3686B"/>
    <w:rsid w:val="00E36E72"/>
    <w:rsid w:val="00E372E5"/>
    <w:rsid w:val="00E376BE"/>
    <w:rsid w:val="00E41F2A"/>
    <w:rsid w:val="00E41FC4"/>
    <w:rsid w:val="00E4212E"/>
    <w:rsid w:val="00E426BA"/>
    <w:rsid w:val="00E4305E"/>
    <w:rsid w:val="00E430A9"/>
    <w:rsid w:val="00E44178"/>
    <w:rsid w:val="00E446B3"/>
    <w:rsid w:val="00E44803"/>
    <w:rsid w:val="00E4483F"/>
    <w:rsid w:val="00E44C90"/>
    <w:rsid w:val="00E4584C"/>
    <w:rsid w:val="00E45FBD"/>
    <w:rsid w:val="00E468E6"/>
    <w:rsid w:val="00E46AB6"/>
    <w:rsid w:val="00E46C1A"/>
    <w:rsid w:val="00E475CD"/>
    <w:rsid w:val="00E47737"/>
    <w:rsid w:val="00E50729"/>
    <w:rsid w:val="00E516C7"/>
    <w:rsid w:val="00E517E0"/>
    <w:rsid w:val="00E51A34"/>
    <w:rsid w:val="00E5266B"/>
    <w:rsid w:val="00E5292F"/>
    <w:rsid w:val="00E52D74"/>
    <w:rsid w:val="00E53061"/>
    <w:rsid w:val="00E53BD1"/>
    <w:rsid w:val="00E54608"/>
    <w:rsid w:val="00E54F99"/>
    <w:rsid w:val="00E55140"/>
    <w:rsid w:val="00E55A8E"/>
    <w:rsid w:val="00E57137"/>
    <w:rsid w:val="00E57D2F"/>
    <w:rsid w:val="00E57F8B"/>
    <w:rsid w:val="00E60AEE"/>
    <w:rsid w:val="00E6133C"/>
    <w:rsid w:val="00E61901"/>
    <w:rsid w:val="00E62AED"/>
    <w:rsid w:val="00E62C29"/>
    <w:rsid w:val="00E62D01"/>
    <w:rsid w:val="00E63299"/>
    <w:rsid w:val="00E64534"/>
    <w:rsid w:val="00E655F3"/>
    <w:rsid w:val="00E65B4B"/>
    <w:rsid w:val="00E66051"/>
    <w:rsid w:val="00E66C30"/>
    <w:rsid w:val="00E66EE3"/>
    <w:rsid w:val="00E67E68"/>
    <w:rsid w:val="00E70BF4"/>
    <w:rsid w:val="00E73072"/>
    <w:rsid w:val="00E7494F"/>
    <w:rsid w:val="00E75466"/>
    <w:rsid w:val="00E75606"/>
    <w:rsid w:val="00E758CF"/>
    <w:rsid w:val="00E76D36"/>
    <w:rsid w:val="00E76D79"/>
    <w:rsid w:val="00E77214"/>
    <w:rsid w:val="00E77A81"/>
    <w:rsid w:val="00E77B3E"/>
    <w:rsid w:val="00E80204"/>
    <w:rsid w:val="00E80CAF"/>
    <w:rsid w:val="00E81EEA"/>
    <w:rsid w:val="00E81FB5"/>
    <w:rsid w:val="00E831C3"/>
    <w:rsid w:val="00E84D87"/>
    <w:rsid w:val="00E84F6D"/>
    <w:rsid w:val="00E85808"/>
    <w:rsid w:val="00E85903"/>
    <w:rsid w:val="00E85DB3"/>
    <w:rsid w:val="00E85EE0"/>
    <w:rsid w:val="00E86324"/>
    <w:rsid w:val="00E87E96"/>
    <w:rsid w:val="00E904C8"/>
    <w:rsid w:val="00E9053B"/>
    <w:rsid w:val="00E91302"/>
    <w:rsid w:val="00E91505"/>
    <w:rsid w:val="00E92D18"/>
    <w:rsid w:val="00E937DB"/>
    <w:rsid w:val="00E94639"/>
    <w:rsid w:val="00E947B5"/>
    <w:rsid w:val="00E95A53"/>
    <w:rsid w:val="00E96BF1"/>
    <w:rsid w:val="00EA09F4"/>
    <w:rsid w:val="00EA0A31"/>
    <w:rsid w:val="00EA13B4"/>
    <w:rsid w:val="00EA149A"/>
    <w:rsid w:val="00EA1B37"/>
    <w:rsid w:val="00EA2EFE"/>
    <w:rsid w:val="00EA2F79"/>
    <w:rsid w:val="00EA328E"/>
    <w:rsid w:val="00EA3CAA"/>
    <w:rsid w:val="00EA3DAE"/>
    <w:rsid w:val="00EA3E96"/>
    <w:rsid w:val="00EA4646"/>
    <w:rsid w:val="00EA4D0B"/>
    <w:rsid w:val="00EA5DB9"/>
    <w:rsid w:val="00EA606B"/>
    <w:rsid w:val="00EA6469"/>
    <w:rsid w:val="00EA6808"/>
    <w:rsid w:val="00EA76DC"/>
    <w:rsid w:val="00EA77F8"/>
    <w:rsid w:val="00EA7995"/>
    <w:rsid w:val="00EA7BC8"/>
    <w:rsid w:val="00EA7F02"/>
    <w:rsid w:val="00EB0476"/>
    <w:rsid w:val="00EB0929"/>
    <w:rsid w:val="00EB0CE7"/>
    <w:rsid w:val="00EB0D9D"/>
    <w:rsid w:val="00EB13F1"/>
    <w:rsid w:val="00EB1865"/>
    <w:rsid w:val="00EB1A66"/>
    <w:rsid w:val="00EB1AFE"/>
    <w:rsid w:val="00EB3AEB"/>
    <w:rsid w:val="00EB50D3"/>
    <w:rsid w:val="00EB5BE7"/>
    <w:rsid w:val="00EB5C26"/>
    <w:rsid w:val="00EB5E11"/>
    <w:rsid w:val="00EC0146"/>
    <w:rsid w:val="00EC098D"/>
    <w:rsid w:val="00EC0CCF"/>
    <w:rsid w:val="00EC12D8"/>
    <w:rsid w:val="00EC237A"/>
    <w:rsid w:val="00EC29BB"/>
    <w:rsid w:val="00EC2D56"/>
    <w:rsid w:val="00EC37FD"/>
    <w:rsid w:val="00EC3CE1"/>
    <w:rsid w:val="00EC4451"/>
    <w:rsid w:val="00EC4F33"/>
    <w:rsid w:val="00EC599C"/>
    <w:rsid w:val="00EC5BE6"/>
    <w:rsid w:val="00EC64BB"/>
    <w:rsid w:val="00EC6ABF"/>
    <w:rsid w:val="00ED00F8"/>
    <w:rsid w:val="00ED06F8"/>
    <w:rsid w:val="00ED07CC"/>
    <w:rsid w:val="00ED1318"/>
    <w:rsid w:val="00ED1521"/>
    <w:rsid w:val="00ED15B5"/>
    <w:rsid w:val="00ED20A8"/>
    <w:rsid w:val="00ED25DC"/>
    <w:rsid w:val="00ED2E1D"/>
    <w:rsid w:val="00ED3A34"/>
    <w:rsid w:val="00ED3CED"/>
    <w:rsid w:val="00ED4362"/>
    <w:rsid w:val="00ED514C"/>
    <w:rsid w:val="00ED516E"/>
    <w:rsid w:val="00ED557E"/>
    <w:rsid w:val="00ED5DBA"/>
    <w:rsid w:val="00EE025F"/>
    <w:rsid w:val="00EE0DFC"/>
    <w:rsid w:val="00EE0FB4"/>
    <w:rsid w:val="00EE146D"/>
    <w:rsid w:val="00EE1899"/>
    <w:rsid w:val="00EE2416"/>
    <w:rsid w:val="00EE261D"/>
    <w:rsid w:val="00EE293F"/>
    <w:rsid w:val="00EE3158"/>
    <w:rsid w:val="00EE322A"/>
    <w:rsid w:val="00EE356C"/>
    <w:rsid w:val="00EE3691"/>
    <w:rsid w:val="00EE4364"/>
    <w:rsid w:val="00EE4FEA"/>
    <w:rsid w:val="00EE5A59"/>
    <w:rsid w:val="00EE5B82"/>
    <w:rsid w:val="00EE6E06"/>
    <w:rsid w:val="00EF05C9"/>
    <w:rsid w:val="00EF18FE"/>
    <w:rsid w:val="00EF341B"/>
    <w:rsid w:val="00EF3D8F"/>
    <w:rsid w:val="00EF43EB"/>
    <w:rsid w:val="00EF53F7"/>
    <w:rsid w:val="00EF58A8"/>
    <w:rsid w:val="00EF5F46"/>
    <w:rsid w:val="00EF6053"/>
    <w:rsid w:val="00EF609E"/>
    <w:rsid w:val="00EF6DE2"/>
    <w:rsid w:val="00EF6E5F"/>
    <w:rsid w:val="00EF70DC"/>
    <w:rsid w:val="00F00025"/>
    <w:rsid w:val="00F002CD"/>
    <w:rsid w:val="00F00809"/>
    <w:rsid w:val="00F0243A"/>
    <w:rsid w:val="00F024FC"/>
    <w:rsid w:val="00F02AE7"/>
    <w:rsid w:val="00F039E8"/>
    <w:rsid w:val="00F03C78"/>
    <w:rsid w:val="00F04173"/>
    <w:rsid w:val="00F0462D"/>
    <w:rsid w:val="00F0467C"/>
    <w:rsid w:val="00F04B91"/>
    <w:rsid w:val="00F051BA"/>
    <w:rsid w:val="00F05DD8"/>
    <w:rsid w:val="00F05F78"/>
    <w:rsid w:val="00F06433"/>
    <w:rsid w:val="00F0653F"/>
    <w:rsid w:val="00F06E58"/>
    <w:rsid w:val="00F1112A"/>
    <w:rsid w:val="00F11424"/>
    <w:rsid w:val="00F11BFE"/>
    <w:rsid w:val="00F11F3E"/>
    <w:rsid w:val="00F12338"/>
    <w:rsid w:val="00F12947"/>
    <w:rsid w:val="00F12948"/>
    <w:rsid w:val="00F12B54"/>
    <w:rsid w:val="00F135D0"/>
    <w:rsid w:val="00F143C9"/>
    <w:rsid w:val="00F14623"/>
    <w:rsid w:val="00F147D8"/>
    <w:rsid w:val="00F1494F"/>
    <w:rsid w:val="00F15800"/>
    <w:rsid w:val="00F1682E"/>
    <w:rsid w:val="00F201B9"/>
    <w:rsid w:val="00F20332"/>
    <w:rsid w:val="00F20D01"/>
    <w:rsid w:val="00F210C7"/>
    <w:rsid w:val="00F21BD6"/>
    <w:rsid w:val="00F2203C"/>
    <w:rsid w:val="00F22141"/>
    <w:rsid w:val="00F2226B"/>
    <w:rsid w:val="00F22C0B"/>
    <w:rsid w:val="00F22D3B"/>
    <w:rsid w:val="00F23300"/>
    <w:rsid w:val="00F238F3"/>
    <w:rsid w:val="00F239B3"/>
    <w:rsid w:val="00F23C93"/>
    <w:rsid w:val="00F23D15"/>
    <w:rsid w:val="00F23FBF"/>
    <w:rsid w:val="00F24078"/>
    <w:rsid w:val="00F248B5"/>
    <w:rsid w:val="00F24D25"/>
    <w:rsid w:val="00F25DBB"/>
    <w:rsid w:val="00F26076"/>
    <w:rsid w:val="00F266AA"/>
    <w:rsid w:val="00F26C03"/>
    <w:rsid w:val="00F2771B"/>
    <w:rsid w:val="00F30177"/>
    <w:rsid w:val="00F3058C"/>
    <w:rsid w:val="00F30D08"/>
    <w:rsid w:val="00F318FC"/>
    <w:rsid w:val="00F3289F"/>
    <w:rsid w:val="00F33128"/>
    <w:rsid w:val="00F33FAE"/>
    <w:rsid w:val="00F3486F"/>
    <w:rsid w:val="00F356F7"/>
    <w:rsid w:val="00F35FFE"/>
    <w:rsid w:val="00F363AC"/>
    <w:rsid w:val="00F3653F"/>
    <w:rsid w:val="00F369F4"/>
    <w:rsid w:val="00F37562"/>
    <w:rsid w:val="00F37A52"/>
    <w:rsid w:val="00F37A98"/>
    <w:rsid w:val="00F4208F"/>
    <w:rsid w:val="00F4401A"/>
    <w:rsid w:val="00F44999"/>
    <w:rsid w:val="00F46C6E"/>
    <w:rsid w:val="00F472C6"/>
    <w:rsid w:val="00F47E3E"/>
    <w:rsid w:val="00F51604"/>
    <w:rsid w:val="00F518DF"/>
    <w:rsid w:val="00F51A19"/>
    <w:rsid w:val="00F51C20"/>
    <w:rsid w:val="00F51F3F"/>
    <w:rsid w:val="00F52C17"/>
    <w:rsid w:val="00F533A9"/>
    <w:rsid w:val="00F53E43"/>
    <w:rsid w:val="00F547B8"/>
    <w:rsid w:val="00F54866"/>
    <w:rsid w:val="00F55F85"/>
    <w:rsid w:val="00F564C6"/>
    <w:rsid w:val="00F5659E"/>
    <w:rsid w:val="00F57789"/>
    <w:rsid w:val="00F57C08"/>
    <w:rsid w:val="00F57D30"/>
    <w:rsid w:val="00F60419"/>
    <w:rsid w:val="00F6134B"/>
    <w:rsid w:val="00F628A4"/>
    <w:rsid w:val="00F62E4A"/>
    <w:rsid w:val="00F630BE"/>
    <w:rsid w:val="00F632EB"/>
    <w:rsid w:val="00F63771"/>
    <w:rsid w:val="00F63EBF"/>
    <w:rsid w:val="00F65E40"/>
    <w:rsid w:val="00F664CB"/>
    <w:rsid w:val="00F66C2B"/>
    <w:rsid w:val="00F66DE4"/>
    <w:rsid w:val="00F7002D"/>
    <w:rsid w:val="00F70145"/>
    <w:rsid w:val="00F7065A"/>
    <w:rsid w:val="00F7066A"/>
    <w:rsid w:val="00F708F9"/>
    <w:rsid w:val="00F70B51"/>
    <w:rsid w:val="00F72A35"/>
    <w:rsid w:val="00F72FF1"/>
    <w:rsid w:val="00F72FF4"/>
    <w:rsid w:val="00F7343B"/>
    <w:rsid w:val="00F7438D"/>
    <w:rsid w:val="00F74473"/>
    <w:rsid w:val="00F74970"/>
    <w:rsid w:val="00F7601C"/>
    <w:rsid w:val="00F7647F"/>
    <w:rsid w:val="00F76D6E"/>
    <w:rsid w:val="00F76E11"/>
    <w:rsid w:val="00F77C18"/>
    <w:rsid w:val="00F80D34"/>
    <w:rsid w:val="00F80F4D"/>
    <w:rsid w:val="00F80F97"/>
    <w:rsid w:val="00F8103E"/>
    <w:rsid w:val="00F812D4"/>
    <w:rsid w:val="00F813DE"/>
    <w:rsid w:val="00F82ED3"/>
    <w:rsid w:val="00F8326E"/>
    <w:rsid w:val="00F84881"/>
    <w:rsid w:val="00F84F10"/>
    <w:rsid w:val="00F85BF5"/>
    <w:rsid w:val="00F86B46"/>
    <w:rsid w:val="00F87025"/>
    <w:rsid w:val="00F87716"/>
    <w:rsid w:val="00F91C81"/>
    <w:rsid w:val="00F91DA0"/>
    <w:rsid w:val="00F91F55"/>
    <w:rsid w:val="00F927C3"/>
    <w:rsid w:val="00F94929"/>
    <w:rsid w:val="00F94F64"/>
    <w:rsid w:val="00F97322"/>
    <w:rsid w:val="00FA03E4"/>
    <w:rsid w:val="00FA046A"/>
    <w:rsid w:val="00FA0906"/>
    <w:rsid w:val="00FA123F"/>
    <w:rsid w:val="00FA170E"/>
    <w:rsid w:val="00FA1862"/>
    <w:rsid w:val="00FA1A54"/>
    <w:rsid w:val="00FA29DF"/>
    <w:rsid w:val="00FA2F8D"/>
    <w:rsid w:val="00FA3B10"/>
    <w:rsid w:val="00FA3CCF"/>
    <w:rsid w:val="00FA3FC5"/>
    <w:rsid w:val="00FA49EF"/>
    <w:rsid w:val="00FA4B72"/>
    <w:rsid w:val="00FA4CE9"/>
    <w:rsid w:val="00FA5DB5"/>
    <w:rsid w:val="00FA6891"/>
    <w:rsid w:val="00FA7549"/>
    <w:rsid w:val="00FB095B"/>
    <w:rsid w:val="00FB0978"/>
    <w:rsid w:val="00FB0B78"/>
    <w:rsid w:val="00FB14A4"/>
    <w:rsid w:val="00FB1539"/>
    <w:rsid w:val="00FB1887"/>
    <w:rsid w:val="00FB1D07"/>
    <w:rsid w:val="00FB1EC0"/>
    <w:rsid w:val="00FB213F"/>
    <w:rsid w:val="00FB2B88"/>
    <w:rsid w:val="00FB2DFF"/>
    <w:rsid w:val="00FB314A"/>
    <w:rsid w:val="00FB37B8"/>
    <w:rsid w:val="00FB3ADE"/>
    <w:rsid w:val="00FB488A"/>
    <w:rsid w:val="00FB4DE3"/>
    <w:rsid w:val="00FB5B03"/>
    <w:rsid w:val="00FB5FBB"/>
    <w:rsid w:val="00FB6AB7"/>
    <w:rsid w:val="00FB6E53"/>
    <w:rsid w:val="00FB7756"/>
    <w:rsid w:val="00FC0DA3"/>
    <w:rsid w:val="00FC0E55"/>
    <w:rsid w:val="00FC16AA"/>
    <w:rsid w:val="00FC1779"/>
    <w:rsid w:val="00FC193F"/>
    <w:rsid w:val="00FC19CD"/>
    <w:rsid w:val="00FC2823"/>
    <w:rsid w:val="00FC2E28"/>
    <w:rsid w:val="00FC3915"/>
    <w:rsid w:val="00FC39FB"/>
    <w:rsid w:val="00FC3C63"/>
    <w:rsid w:val="00FC4A54"/>
    <w:rsid w:val="00FC5480"/>
    <w:rsid w:val="00FC57E4"/>
    <w:rsid w:val="00FC59C9"/>
    <w:rsid w:val="00FC5F23"/>
    <w:rsid w:val="00FC606E"/>
    <w:rsid w:val="00FC624D"/>
    <w:rsid w:val="00FC6AE2"/>
    <w:rsid w:val="00FC6EF4"/>
    <w:rsid w:val="00FC75BD"/>
    <w:rsid w:val="00FC7DA9"/>
    <w:rsid w:val="00FD08D9"/>
    <w:rsid w:val="00FD0C81"/>
    <w:rsid w:val="00FD0CE9"/>
    <w:rsid w:val="00FD0D16"/>
    <w:rsid w:val="00FD176D"/>
    <w:rsid w:val="00FD257F"/>
    <w:rsid w:val="00FD2625"/>
    <w:rsid w:val="00FD268A"/>
    <w:rsid w:val="00FD2CB4"/>
    <w:rsid w:val="00FD496E"/>
    <w:rsid w:val="00FD5464"/>
    <w:rsid w:val="00FD5A4A"/>
    <w:rsid w:val="00FD6587"/>
    <w:rsid w:val="00FD69E3"/>
    <w:rsid w:val="00FD72E8"/>
    <w:rsid w:val="00FD7C8E"/>
    <w:rsid w:val="00FE1595"/>
    <w:rsid w:val="00FE16A3"/>
    <w:rsid w:val="00FE1D73"/>
    <w:rsid w:val="00FE25A5"/>
    <w:rsid w:val="00FE2AAC"/>
    <w:rsid w:val="00FE32D3"/>
    <w:rsid w:val="00FE3414"/>
    <w:rsid w:val="00FE3BBF"/>
    <w:rsid w:val="00FE4804"/>
    <w:rsid w:val="00FE4CF2"/>
    <w:rsid w:val="00FE53B6"/>
    <w:rsid w:val="00FE5458"/>
    <w:rsid w:val="00FE6307"/>
    <w:rsid w:val="00FE69CC"/>
    <w:rsid w:val="00FE6CE6"/>
    <w:rsid w:val="00FE7B80"/>
    <w:rsid w:val="00FE7F7E"/>
    <w:rsid w:val="00FF0494"/>
    <w:rsid w:val="00FF0887"/>
    <w:rsid w:val="00FF0F66"/>
    <w:rsid w:val="00FF12D0"/>
    <w:rsid w:val="00FF131F"/>
    <w:rsid w:val="00FF1A55"/>
    <w:rsid w:val="00FF1BEF"/>
    <w:rsid w:val="00FF323A"/>
    <w:rsid w:val="00FF3A1C"/>
    <w:rsid w:val="00FF5FA4"/>
    <w:rsid w:val="00FF6700"/>
    <w:rsid w:val="00FF6D5D"/>
    <w:rsid w:val="00FF6FA7"/>
    <w:rsid w:val="00FF709C"/>
    <w:rsid w:val="00FF731C"/>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AE11352D-C67B-4FA9-808A-2FEF912A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34B21"/>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444EE1"/>
    <w:pPr>
      <w:keepNext/>
      <w:spacing w:after="240"/>
      <w:ind w:left="1985" w:right="284" w:hanging="1985"/>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Char"/>
    <w:basedOn w:val="a"/>
    <w:next w:val="a"/>
    <w:link w:val="20"/>
    <w:qFormat/>
    <w:rsid w:val="00444EE1"/>
    <w:pPr>
      <w:keepNext/>
      <w:ind w:right="284"/>
      <w:outlineLvl w:val="1"/>
    </w:pPr>
    <w:rPr>
      <w:rFonts w:ascii="Arial" w:hAnsi="Arial"/>
      <w:b/>
      <w:sz w:val="24"/>
    </w:rPr>
  </w:style>
  <w:style w:type="paragraph" w:styleId="3">
    <w:name w:val="heading 3"/>
    <w:basedOn w:val="a"/>
    <w:next w:val="a"/>
    <w:link w:val="30"/>
    <w:unhideWhenUsed/>
    <w:qFormat/>
    <w:rsid w:val="0060428F"/>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4EE1"/>
    <w:rPr>
      <w:sz w:val="18"/>
      <w:szCs w:val="18"/>
    </w:rPr>
  </w:style>
  <w:style w:type="paragraph" w:styleId="a5">
    <w:name w:val="footer"/>
    <w:basedOn w:val="a"/>
    <w:link w:val="a6"/>
    <w:uiPriority w:val="99"/>
    <w:unhideWhenUsed/>
    <w:rsid w:val="00444EE1"/>
    <w:pPr>
      <w:tabs>
        <w:tab w:val="center" w:pos="4153"/>
        <w:tab w:val="right" w:pos="8306"/>
      </w:tabs>
      <w:snapToGrid w:val="0"/>
    </w:pPr>
    <w:rPr>
      <w:sz w:val="18"/>
      <w:szCs w:val="18"/>
    </w:rPr>
  </w:style>
  <w:style w:type="character" w:customStyle="1" w:styleId="a6">
    <w:name w:val="页脚 字符"/>
    <w:basedOn w:val="a0"/>
    <w:link w:val="a5"/>
    <w:uiPriority w:val="99"/>
    <w:rsid w:val="00444EE1"/>
    <w:rPr>
      <w:sz w:val="18"/>
      <w:szCs w:val="18"/>
    </w:rPr>
  </w:style>
  <w:style w:type="character" w:customStyle="1" w:styleId="10">
    <w:name w:val="标题 1 字符"/>
    <w:basedOn w:val="a0"/>
    <w:link w:val="1"/>
    <w:uiPriority w:val="9"/>
    <w:rsid w:val="00444EE1"/>
    <w:rPr>
      <w:rFonts w:ascii="Arial" w:eastAsia="宋体" w:hAnsi="Arial" w:cs="Times New Roman"/>
      <w:b/>
      <w:kern w:val="0"/>
      <w:sz w:val="24"/>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444EE1"/>
    <w:rPr>
      <w:rFonts w:ascii="Arial" w:eastAsia="宋体" w:hAnsi="Arial" w:cs="Times New Roman"/>
      <w:b/>
      <w:kern w:val="0"/>
      <w:sz w:val="24"/>
      <w:szCs w:val="20"/>
      <w:lang w:val="en-GB" w:eastAsia="en-US"/>
    </w:rPr>
  </w:style>
  <w:style w:type="character" w:styleId="a7">
    <w:name w:val="Hyperlink"/>
    <w:uiPriority w:val="99"/>
    <w:qFormat/>
    <w:rsid w:val="00444EE1"/>
    <w:rPr>
      <w:color w:val="0000FF"/>
      <w:u w:val="single"/>
    </w:rPr>
  </w:style>
  <w:style w:type="table" w:styleId="a8">
    <w:name w:val="Table Grid"/>
    <w:aliases w:val="TableGrid"/>
    <w:basedOn w:val="a1"/>
    <w:uiPriority w:val="59"/>
    <w:qFormat/>
    <w:rsid w:val="00444EE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uiPriority w:val="20"/>
    <w:qFormat/>
    <w:rsid w:val="00444EE1"/>
    <w:rPr>
      <w:i/>
      <w:iCs/>
    </w:rPr>
  </w:style>
  <w:style w:type="paragraph" w:styleId="aa">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b"/>
    <w:qFormat/>
    <w:rsid w:val="00444EE1"/>
    <w:pPr>
      <w:autoSpaceDE w:val="0"/>
      <w:autoSpaceDN w:val="0"/>
      <w:adjustRightInd w:val="0"/>
      <w:snapToGrid w:val="0"/>
      <w:spacing w:after="120"/>
      <w:jc w:val="center"/>
    </w:pPr>
    <w:rPr>
      <w:b/>
      <w:bCs/>
      <w:lang w:val="en-US"/>
    </w:rPr>
  </w:style>
  <w:style w:type="character" w:customStyle="1" w:styleId="ab">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a"/>
    <w:rsid w:val="00444EE1"/>
    <w:rPr>
      <w:rFonts w:ascii="Times New Roman" w:eastAsia="宋体" w:hAnsi="Times New Roman" w:cs="Times New Roman"/>
      <w:b/>
      <w:bCs/>
      <w:kern w:val="0"/>
      <w:sz w:val="20"/>
      <w:szCs w:val="20"/>
      <w:lang w:eastAsia="en-US"/>
    </w:rPr>
  </w:style>
  <w:style w:type="paragraph" w:customStyle="1" w:styleId="References">
    <w:name w:val="References"/>
    <w:basedOn w:val="a"/>
    <w:qFormat/>
    <w:rsid w:val="00444EE1"/>
    <w:pPr>
      <w:autoSpaceDE w:val="0"/>
      <w:autoSpaceDN w:val="0"/>
      <w:snapToGrid w:val="0"/>
      <w:spacing w:after="60"/>
      <w:jc w:val="both"/>
    </w:pPr>
    <w:rPr>
      <w:szCs w:val="16"/>
      <w:lang w:val="en-US"/>
    </w:rPr>
  </w:style>
  <w:style w:type="character" w:customStyle="1" w:styleId="30">
    <w:name w:val="标题 3 字符"/>
    <w:basedOn w:val="a0"/>
    <w:link w:val="3"/>
    <w:rsid w:val="0060428F"/>
    <w:rPr>
      <w:rFonts w:ascii="Times New Roman" w:eastAsia="宋体" w:hAnsi="Times New Roman" w:cs="Times New Roman"/>
      <w:b/>
      <w:bCs/>
      <w:kern w:val="0"/>
      <w:sz w:val="32"/>
      <w:szCs w:val="32"/>
      <w:lang w:val="en-GB" w:eastAsia="en-US"/>
    </w:rPr>
  </w:style>
  <w:style w:type="character" w:styleId="ac">
    <w:name w:val="annotation reference"/>
    <w:basedOn w:val="a0"/>
    <w:uiPriority w:val="99"/>
    <w:unhideWhenUsed/>
    <w:qFormat/>
    <w:rsid w:val="00B13319"/>
    <w:rPr>
      <w:sz w:val="21"/>
      <w:szCs w:val="21"/>
    </w:rPr>
  </w:style>
  <w:style w:type="paragraph" w:styleId="ad">
    <w:name w:val="annotation text"/>
    <w:basedOn w:val="a"/>
    <w:link w:val="ae"/>
    <w:uiPriority w:val="99"/>
    <w:unhideWhenUsed/>
    <w:qFormat/>
    <w:rsid w:val="00B13319"/>
  </w:style>
  <w:style w:type="character" w:customStyle="1" w:styleId="ae">
    <w:name w:val="批注文字 字符"/>
    <w:basedOn w:val="a0"/>
    <w:link w:val="ad"/>
    <w:uiPriority w:val="99"/>
    <w:qFormat/>
    <w:rsid w:val="00B13319"/>
    <w:rPr>
      <w:rFonts w:ascii="Times New Roman" w:eastAsia="宋体"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B13319"/>
    <w:rPr>
      <w:b/>
      <w:bCs/>
    </w:rPr>
  </w:style>
  <w:style w:type="character" w:customStyle="1" w:styleId="af0">
    <w:name w:val="批注主题 字符"/>
    <w:basedOn w:val="ae"/>
    <w:link w:val="af"/>
    <w:uiPriority w:val="99"/>
    <w:semiHidden/>
    <w:rsid w:val="00B13319"/>
    <w:rPr>
      <w:rFonts w:ascii="Times New Roman" w:eastAsia="宋体" w:hAnsi="Times New Roman" w:cs="Times New Roman"/>
      <w:b/>
      <w:bCs/>
      <w:kern w:val="0"/>
      <w:sz w:val="20"/>
      <w:szCs w:val="20"/>
      <w:lang w:val="en-GB" w:eastAsia="en-US"/>
    </w:rPr>
  </w:style>
  <w:style w:type="paragraph" w:styleId="af1">
    <w:name w:val="Balloon Text"/>
    <w:basedOn w:val="a"/>
    <w:link w:val="af2"/>
    <w:uiPriority w:val="99"/>
    <w:semiHidden/>
    <w:unhideWhenUsed/>
    <w:rsid w:val="00B13319"/>
    <w:rPr>
      <w:sz w:val="18"/>
      <w:szCs w:val="18"/>
    </w:rPr>
  </w:style>
  <w:style w:type="character" w:customStyle="1" w:styleId="af2">
    <w:name w:val="批注框文本 字符"/>
    <w:basedOn w:val="a0"/>
    <w:link w:val="af1"/>
    <w:uiPriority w:val="99"/>
    <w:semiHidden/>
    <w:rsid w:val="00B13319"/>
    <w:rPr>
      <w:rFonts w:ascii="Times New Roman" w:eastAsia="宋体" w:hAnsi="Times New Roman" w:cs="Times New Roman"/>
      <w:kern w:val="0"/>
      <w:sz w:val="18"/>
      <w:szCs w:val="18"/>
      <w:lang w:val="en-GB" w:eastAsia="en-US"/>
    </w:rPr>
  </w:style>
  <w:style w:type="paragraph" w:styleId="af3">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列出段"/>
    <w:basedOn w:val="a"/>
    <w:link w:val="af4"/>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a0"/>
    <w:rsid w:val="007A6D47"/>
    <w:rPr>
      <w:rFonts w:ascii="Arial-BoldMT" w:hAnsi="Arial-BoldMT" w:hint="default"/>
      <w:b/>
      <w:bCs/>
      <w:i w:val="0"/>
      <w:iCs w:val="0"/>
      <w:color w:val="000000"/>
      <w:sz w:val="22"/>
      <w:szCs w:val="22"/>
    </w:rPr>
  </w:style>
  <w:style w:type="character" w:customStyle="1" w:styleId="fontstyle21">
    <w:name w:val="fontstyle21"/>
    <w:basedOn w:val="a0"/>
    <w:rsid w:val="0047365A"/>
    <w:rPr>
      <w:rFonts w:ascii="MnSymbol10" w:hAnsi="MnSymbol10" w:hint="default"/>
      <w:b w:val="0"/>
      <w:bCs w:val="0"/>
      <w:i w:val="0"/>
      <w:iCs w:val="0"/>
      <w:color w:val="000000"/>
      <w:sz w:val="22"/>
      <w:szCs w:val="22"/>
    </w:rPr>
  </w:style>
  <w:style w:type="character" w:customStyle="1" w:styleId="40">
    <w:name w:val="标题 4 字符"/>
    <w:basedOn w:val="a0"/>
    <w:link w:val="4"/>
    <w:uiPriority w:val="9"/>
    <w:rsid w:val="00530943"/>
    <w:rPr>
      <w:rFonts w:asciiTheme="majorHAnsi" w:eastAsiaTheme="majorEastAsia" w:hAnsiTheme="majorHAnsi" w:cstheme="majorBidi"/>
      <w:b/>
      <w:bCs/>
      <w:kern w:val="0"/>
      <w:sz w:val="28"/>
      <w:szCs w:val="28"/>
      <w:lang w:val="en-GB" w:eastAsia="en-US"/>
    </w:rPr>
  </w:style>
  <w:style w:type="paragraph" w:styleId="af5">
    <w:name w:val="Revision"/>
    <w:hidden/>
    <w:uiPriority w:val="99"/>
    <w:semiHidden/>
    <w:rsid w:val="000D1DC9"/>
    <w:rPr>
      <w:rFonts w:ascii="Times New Roman" w:eastAsia="宋体" w:hAnsi="Times New Roman" w:cs="Times New Roman"/>
      <w:kern w:val="0"/>
      <w:sz w:val="20"/>
      <w:szCs w:val="20"/>
      <w:lang w:val="en-GB" w:eastAsia="en-US"/>
    </w:rPr>
  </w:style>
  <w:style w:type="paragraph" w:styleId="af6">
    <w:name w:val="Normal (Web)"/>
    <w:basedOn w:val="a"/>
    <w:uiPriority w:val="99"/>
    <w:semiHidden/>
    <w:unhideWhenUsed/>
    <w:rsid w:val="009F16E7"/>
    <w:pPr>
      <w:spacing w:before="100" w:beforeAutospacing="1" w:after="100" w:afterAutospacing="1"/>
    </w:pPr>
    <w:rPr>
      <w:rFonts w:ascii="宋体" w:hAnsi="宋体" w:cs="宋体"/>
      <w:sz w:val="24"/>
      <w:szCs w:val="24"/>
      <w:lang w:val="en-US" w:eastAsia="zh-CN"/>
    </w:rPr>
  </w:style>
  <w:style w:type="paragraph" w:styleId="af7">
    <w:name w:val="Body Text"/>
    <w:basedOn w:val="a"/>
    <w:link w:val="af8"/>
    <w:uiPriority w:val="99"/>
    <w:unhideWhenUsed/>
    <w:rsid w:val="00272D5C"/>
    <w:pPr>
      <w:spacing w:after="120"/>
    </w:pPr>
  </w:style>
  <w:style w:type="character" w:customStyle="1" w:styleId="af8">
    <w:name w:val="正文文本 字符"/>
    <w:basedOn w:val="a0"/>
    <w:link w:val="af7"/>
    <w:uiPriority w:val="99"/>
    <w:rsid w:val="00272D5C"/>
    <w:rPr>
      <w:rFonts w:ascii="Times New Roman" w:eastAsia="宋体" w:hAnsi="Times New Roman" w:cs="Times New Roman"/>
      <w:kern w:val="0"/>
      <w:sz w:val="20"/>
      <w:szCs w:val="20"/>
      <w:lang w:val="en-GB" w:eastAsia="en-US"/>
    </w:rPr>
  </w:style>
  <w:style w:type="paragraph" w:styleId="af9">
    <w:name w:val="Body Text First Indent"/>
    <w:basedOn w:val="a"/>
    <w:link w:val="afa"/>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afa">
    <w:name w:val="正文文本首行缩进 字符"/>
    <w:basedOn w:val="af8"/>
    <w:link w:val="af9"/>
    <w:rsid w:val="00272D5C"/>
    <w:rPr>
      <w:rFonts w:ascii="Arial" w:eastAsia="宋体" w:hAnsi="Arial" w:cs="Times New Roman"/>
      <w:kern w:val="0"/>
      <w:sz w:val="20"/>
      <w:szCs w:val="21"/>
      <w:lang w:val="en-GB" w:eastAsia="en-US"/>
    </w:rPr>
  </w:style>
  <w:style w:type="paragraph" w:styleId="afb">
    <w:name w:val="No Spacing"/>
    <w:uiPriority w:val="1"/>
    <w:qFormat/>
    <w:rsid w:val="00403978"/>
    <w:rPr>
      <w:rFonts w:ascii="Times New Roman" w:eastAsia="宋体" w:hAnsi="Times New Roman" w:cs="Times New Roman"/>
      <w:kern w:val="0"/>
      <w:sz w:val="20"/>
      <w:szCs w:val="20"/>
      <w:lang w:val="en-GB"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3"/>
    <w:uiPriority w:val="34"/>
    <w:qFormat/>
    <w:locked/>
    <w:rsid w:val="0007442F"/>
    <w:rPr>
      <w:rFonts w:ascii="Times New Roman" w:eastAsia="宋体" w:hAnsi="Times New Roman" w:cs="Times New Roman"/>
      <w:kern w:val="0"/>
      <w:sz w:val="20"/>
      <w:szCs w:val="20"/>
      <w:lang w:val="en-GB" w:eastAsia="en-US"/>
    </w:rPr>
  </w:style>
  <w:style w:type="table" w:customStyle="1" w:styleId="11">
    <w:name w:val="网格型1"/>
    <w:basedOn w:val="a1"/>
    <w:next w:val="a8"/>
    <w:uiPriority w:val="39"/>
    <w:qFormat/>
    <w:rsid w:val="00D300E9"/>
    <w:pPr>
      <w:widowControl w:val="0"/>
      <w:autoSpaceDE w:val="0"/>
      <w:autoSpaceDN w:val="0"/>
      <w:adjustRightInd w:val="0"/>
      <w:spacing w:after="120" w:line="259" w:lineRule="auto"/>
      <w:jc w:val="both"/>
    </w:pPr>
    <w:rPr>
      <w:rFonts w:ascii="Times New Roman" w:eastAsia="宋体"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E4305E"/>
    <w:pPr>
      <w:keepNext/>
      <w:keepLines/>
      <w:jc w:val="center"/>
    </w:pPr>
    <w:rPr>
      <w:rFonts w:ascii="Arial" w:hAnsi="Arial"/>
      <w:b/>
      <w:sz w:val="18"/>
      <w:lang w:val="x-none"/>
    </w:rPr>
  </w:style>
  <w:style w:type="paragraph" w:customStyle="1" w:styleId="TH">
    <w:name w:val="TH"/>
    <w:basedOn w:val="a"/>
    <w:link w:val="THChar"/>
    <w:qFormat/>
    <w:rsid w:val="00E4305E"/>
    <w:pPr>
      <w:keepNext/>
      <w:keepLines/>
      <w:spacing w:before="60" w:after="180"/>
      <w:jc w:val="center"/>
    </w:pPr>
    <w:rPr>
      <w:rFonts w:ascii="Arial" w:hAnsi="Arial"/>
      <w:b/>
      <w:lang w:val="x-none"/>
    </w:rPr>
  </w:style>
  <w:style w:type="character" w:customStyle="1" w:styleId="THChar">
    <w:name w:val="TH Char"/>
    <w:link w:val="TH"/>
    <w:qFormat/>
    <w:rsid w:val="00E4305E"/>
    <w:rPr>
      <w:rFonts w:ascii="Arial" w:eastAsia="宋体" w:hAnsi="Arial" w:cs="Times New Roman"/>
      <w:b/>
      <w:kern w:val="0"/>
      <w:sz w:val="20"/>
      <w:szCs w:val="20"/>
      <w:lang w:val="x-none" w:eastAsia="en-US"/>
    </w:rPr>
  </w:style>
  <w:style w:type="character" w:customStyle="1" w:styleId="TAHCar">
    <w:name w:val="TAH Car"/>
    <w:link w:val="TAH"/>
    <w:qFormat/>
    <w:rsid w:val="00E4305E"/>
    <w:rPr>
      <w:rFonts w:ascii="Arial" w:eastAsia="宋体" w:hAnsi="Arial" w:cs="Times New Roman"/>
      <w:b/>
      <w:kern w:val="0"/>
      <w:sz w:val="18"/>
      <w:szCs w:val="20"/>
      <w:lang w:val="x-none" w:eastAsia="en-US"/>
    </w:rPr>
  </w:style>
  <w:style w:type="character" w:styleId="afc">
    <w:name w:val="Placeholder Text"/>
    <w:basedOn w:val="a0"/>
    <w:uiPriority w:val="99"/>
    <w:semiHidden/>
    <w:rsid w:val="001E22E1"/>
    <w:rPr>
      <w:color w:val="808080"/>
    </w:rPr>
  </w:style>
  <w:style w:type="paragraph" w:customStyle="1" w:styleId="PL">
    <w:name w:val="PL"/>
    <w:link w:val="PLChar"/>
    <w:qFormat/>
    <w:rsid w:val="005A5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A53D7"/>
    <w:rPr>
      <w:rFonts w:ascii="Courier New" w:eastAsia="Times New Roman" w:hAnsi="Courier New" w:cs="Times New Roman"/>
      <w:noProof/>
      <w:kern w:val="0"/>
      <w:sz w:val="16"/>
      <w:szCs w:val="20"/>
      <w:shd w:val="clear" w:color="auto" w:fill="E6E6E6"/>
      <w:lang w:val="en-GB" w:eastAsia="en-GB"/>
    </w:rPr>
  </w:style>
  <w:style w:type="character" w:customStyle="1" w:styleId="12">
    <w:name w:val="未处理的提及1"/>
    <w:basedOn w:val="a0"/>
    <w:uiPriority w:val="99"/>
    <w:semiHidden/>
    <w:unhideWhenUsed/>
    <w:rsid w:val="00135CC3"/>
    <w:rPr>
      <w:color w:val="605E5C"/>
      <w:shd w:val="clear" w:color="auto" w:fill="E1DFDD"/>
    </w:rPr>
  </w:style>
  <w:style w:type="paragraph" w:styleId="afd">
    <w:name w:val="envelope address"/>
    <w:basedOn w:val="a"/>
    <w:qFormat/>
    <w:rsid w:val="00002995"/>
    <w:pPr>
      <w:suppressAutoHyphens/>
      <w:spacing w:after="180" w:line="259" w:lineRule="auto"/>
      <w:ind w:left="2880"/>
      <w:jc w:val="both"/>
    </w:pPr>
    <w:rPr>
      <w:rFonts w:ascii="Calibri Light" w:eastAsiaTheme="minorEastAsia" w:hAnsi="Calibri Light"/>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1007">
      <w:bodyDiv w:val="1"/>
      <w:marLeft w:val="0"/>
      <w:marRight w:val="0"/>
      <w:marTop w:val="0"/>
      <w:marBottom w:val="0"/>
      <w:divBdr>
        <w:top w:val="none" w:sz="0" w:space="0" w:color="auto"/>
        <w:left w:val="none" w:sz="0" w:space="0" w:color="auto"/>
        <w:bottom w:val="none" w:sz="0" w:space="0" w:color="auto"/>
        <w:right w:val="none" w:sz="0" w:space="0" w:color="auto"/>
      </w:divBdr>
      <w:divsChild>
        <w:div w:id="553152636">
          <w:marLeft w:val="274"/>
          <w:marRight w:val="0"/>
          <w:marTop w:val="0"/>
          <w:marBottom w:val="120"/>
          <w:divBdr>
            <w:top w:val="none" w:sz="0" w:space="0" w:color="auto"/>
            <w:left w:val="none" w:sz="0" w:space="0" w:color="auto"/>
            <w:bottom w:val="none" w:sz="0" w:space="0" w:color="auto"/>
            <w:right w:val="none" w:sz="0" w:space="0" w:color="auto"/>
          </w:divBdr>
        </w:div>
      </w:divsChild>
    </w:div>
    <w:div w:id="62526724">
      <w:bodyDiv w:val="1"/>
      <w:marLeft w:val="0"/>
      <w:marRight w:val="0"/>
      <w:marTop w:val="0"/>
      <w:marBottom w:val="0"/>
      <w:divBdr>
        <w:top w:val="none" w:sz="0" w:space="0" w:color="auto"/>
        <w:left w:val="none" w:sz="0" w:space="0" w:color="auto"/>
        <w:bottom w:val="none" w:sz="0" w:space="0" w:color="auto"/>
        <w:right w:val="none" w:sz="0" w:space="0" w:color="auto"/>
      </w:divBdr>
    </w:div>
    <w:div w:id="108940205">
      <w:bodyDiv w:val="1"/>
      <w:marLeft w:val="0"/>
      <w:marRight w:val="0"/>
      <w:marTop w:val="0"/>
      <w:marBottom w:val="0"/>
      <w:divBdr>
        <w:top w:val="none" w:sz="0" w:space="0" w:color="auto"/>
        <w:left w:val="none" w:sz="0" w:space="0" w:color="auto"/>
        <w:bottom w:val="none" w:sz="0" w:space="0" w:color="auto"/>
        <w:right w:val="none" w:sz="0" w:space="0" w:color="auto"/>
      </w:divBdr>
      <w:divsChild>
        <w:div w:id="490022081">
          <w:marLeft w:val="1166"/>
          <w:marRight w:val="0"/>
          <w:marTop w:val="0"/>
          <w:marBottom w:val="0"/>
          <w:divBdr>
            <w:top w:val="none" w:sz="0" w:space="0" w:color="auto"/>
            <w:left w:val="none" w:sz="0" w:space="0" w:color="auto"/>
            <w:bottom w:val="none" w:sz="0" w:space="0" w:color="auto"/>
            <w:right w:val="none" w:sz="0" w:space="0" w:color="auto"/>
          </w:divBdr>
        </w:div>
      </w:divsChild>
    </w:div>
    <w:div w:id="113987198">
      <w:bodyDiv w:val="1"/>
      <w:marLeft w:val="0"/>
      <w:marRight w:val="0"/>
      <w:marTop w:val="0"/>
      <w:marBottom w:val="0"/>
      <w:divBdr>
        <w:top w:val="none" w:sz="0" w:space="0" w:color="auto"/>
        <w:left w:val="none" w:sz="0" w:space="0" w:color="auto"/>
        <w:bottom w:val="none" w:sz="0" w:space="0" w:color="auto"/>
        <w:right w:val="none" w:sz="0" w:space="0" w:color="auto"/>
      </w:divBdr>
    </w:div>
    <w:div w:id="172762225">
      <w:bodyDiv w:val="1"/>
      <w:marLeft w:val="0"/>
      <w:marRight w:val="0"/>
      <w:marTop w:val="0"/>
      <w:marBottom w:val="0"/>
      <w:divBdr>
        <w:top w:val="none" w:sz="0" w:space="0" w:color="auto"/>
        <w:left w:val="none" w:sz="0" w:space="0" w:color="auto"/>
        <w:bottom w:val="none" w:sz="0" w:space="0" w:color="auto"/>
        <w:right w:val="none" w:sz="0" w:space="0" w:color="auto"/>
      </w:divBdr>
      <w:divsChild>
        <w:div w:id="1707024937">
          <w:marLeft w:val="446"/>
          <w:marRight w:val="0"/>
          <w:marTop w:val="0"/>
          <w:marBottom w:val="0"/>
          <w:divBdr>
            <w:top w:val="none" w:sz="0" w:space="0" w:color="auto"/>
            <w:left w:val="none" w:sz="0" w:space="0" w:color="auto"/>
            <w:bottom w:val="none" w:sz="0" w:space="0" w:color="auto"/>
            <w:right w:val="none" w:sz="0" w:space="0" w:color="auto"/>
          </w:divBdr>
        </w:div>
      </w:divsChild>
    </w:div>
    <w:div w:id="174001452">
      <w:bodyDiv w:val="1"/>
      <w:marLeft w:val="0"/>
      <w:marRight w:val="0"/>
      <w:marTop w:val="0"/>
      <w:marBottom w:val="0"/>
      <w:divBdr>
        <w:top w:val="none" w:sz="0" w:space="0" w:color="auto"/>
        <w:left w:val="none" w:sz="0" w:space="0" w:color="auto"/>
        <w:bottom w:val="none" w:sz="0" w:space="0" w:color="auto"/>
        <w:right w:val="none" w:sz="0" w:space="0" w:color="auto"/>
      </w:divBdr>
      <w:divsChild>
        <w:div w:id="1419714976">
          <w:marLeft w:val="1166"/>
          <w:marRight w:val="0"/>
          <w:marTop w:val="0"/>
          <w:marBottom w:val="0"/>
          <w:divBdr>
            <w:top w:val="none" w:sz="0" w:space="0" w:color="auto"/>
            <w:left w:val="none" w:sz="0" w:space="0" w:color="auto"/>
            <w:bottom w:val="none" w:sz="0" w:space="0" w:color="auto"/>
            <w:right w:val="none" w:sz="0" w:space="0" w:color="auto"/>
          </w:divBdr>
        </w:div>
      </w:divsChild>
    </w:div>
    <w:div w:id="268700638">
      <w:bodyDiv w:val="1"/>
      <w:marLeft w:val="0"/>
      <w:marRight w:val="0"/>
      <w:marTop w:val="0"/>
      <w:marBottom w:val="0"/>
      <w:divBdr>
        <w:top w:val="none" w:sz="0" w:space="0" w:color="auto"/>
        <w:left w:val="none" w:sz="0" w:space="0" w:color="auto"/>
        <w:bottom w:val="none" w:sz="0" w:space="0" w:color="auto"/>
        <w:right w:val="none" w:sz="0" w:space="0" w:color="auto"/>
      </w:divBdr>
    </w:div>
    <w:div w:id="398135218">
      <w:bodyDiv w:val="1"/>
      <w:marLeft w:val="0"/>
      <w:marRight w:val="0"/>
      <w:marTop w:val="0"/>
      <w:marBottom w:val="0"/>
      <w:divBdr>
        <w:top w:val="none" w:sz="0" w:space="0" w:color="auto"/>
        <w:left w:val="none" w:sz="0" w:space="0" w:color="auto"/>
        <w:bottom w:val="none" w:sz="0" w:space="0" w:color="auto"/>
        <w:right w:val="none" w:sz="0" w:space="0" w:color="auto"/>
      </w:divBdr>
    </w:div>
    <w:div w:id="408428895">
      <w:bodyDiv w:val="1"/>
      <w:marLeft w:val="0"/>
      <w:marRight w:val="0"/>
      <w:marTop w:val="0"/>
      <w:marBottom w:val="0"/>
      <w:divBdr>
        <w:top w:val="none" w:sz="0" w:space="0" w:color="auto"/>
        <w:left w:val="none" w:sz="0" w:space="0" w:color="auto"/>
        <w:bottom w:val="none" w:sz="0" w:space="0" w:color="auto"/>
        <w:right w:val="none" w:sz="0" w:space="0" w:color="auto"/>
      </w:divBdr>
    </w:div>
    <w:div w:id="467017691">
      <w:bodyDiv w:val="1"/>
      <w:marLeft w:val="0"/>
      <w:marRight w:val="0"/>
      <w:marTop w:val="0"/>
      <w:marBottom w:val="0"/>
      <w:divBdr>
        <w:top w:val="none" w:sz="0" w:space="0" w:color="auto"/>
        <w:left w:val="none" w:sz="0" w:space="0" w:color="auto"/>
        <w:bottom w:val="none" w:sz="0" w:space="0" w:color="auto"/>
        <w:right w:val="none" w:sz="0" w:space="0" w:color="auto"/>
      </w:divBdr>
    </w:div>
    <w:div w:id="467480184">
      <w:bodyDiv w:val="1"/>
      <w:marLeft w:val="0"/>
      <w:marRight w:val="0"/>
      <w:marTop w:val="0"/>
      <w:marBottom w:val="0"/>
      <w:divBdr>
        <w:top w:val="none" w:sz="0" w:space="0" w:color="auto"/>
        <w:left w:val="none" w:sz="0" w:space="0" w:color="auto"/>
        <w:bottom w:val="none" w:sz="0" w:space="0" w:color="auto"/>
        <w:right w:val="none" w:sz="0" w:space="0" w:color="auto"/>
      </w:divBdr>
    </w:div>
    <w:div w:id="482813374">
      <w:bodyDiv w:val="1"/>
      <w:marLeft w:val="0"/>
      <w:marRight w:val="0"/>
      <w:marTop w:val="0"/>
      <w:marBottom w:val="0"/>
      <w:divBdr>
        <w:top w:val="none" w:sz="0" w:space="0" w:color="auto"/>
        <w:left w:val="none" w:sz="0" w:space="0" w:color="auto"/>
        <w:bottom w:val="none" w:sz="0" w:space="0" w:color="auto"/>
        <w:right w:val="none" w:sz="0" w:space="0" w:color="auto"/>
      </w:divBdr>
    </w:div>
    <w:div w:id="524296545">
      <w:bodyDiv w:val="1"/>
      <w:marLeft w:val="0"/>
      <w:marRight w:val="0"/>
      <w:marTop w:val="0"/>
      <w:marBottom w:val="0"/>
      <w:divBdr>
        <w:top w:val="none" w:sz="0" w:space="0" w:color="auto"/>
        <w:left w:val="none" w:sz="0" w:space="0" w:color="auto"/>
        <w:bottom w:val="none" w:sz="0" w:space="0" w:color="auto"/>
        <w:right w:val="none" w:sz="0" w:space="0" w:color="auto"/>
      </w:divBdr>
      <w:divsChild>
        <w:div w:id="661544864">
          <w:marLeft w:val="1166"/>
          <w:marRight w:val="0"/>
          <w:marTop w:val="0"/>
          <w:marBottom w:val="0"/>
          <w:divBdr>
            <w:top w:val="none" w:sz="0" w:space="0" w:color="auto"/>
            <w:left w:val="none" w:sz="0" w:space="0" w:color="auto"/>
            <w:bottom w:val="none" w:sz="0" w:space="0" w:color="auto"/>
            <w:right w:val="none" w:sz="0" w:space="0" w:color="auto"/>
          </w:divBdr>
        </w:div>
      </w:divsChild>
    </w:div>
    <w:div w:id="557938659">
      <w:bodyDiv w:val="1"/>
      <w:marLeft w:val="0"/>
      <w:marRight w:val="0"/>
      <w:marTop w:val="0"/>
      <w:marBottom w:val="0"/>
      <w:divBdr>
        <w:top w:val="none" w:sz="0" w:space="0" w:color="auto"/>
        <w:left w:val="none" w:sz="0" w:space="0" w:color="auto"/>
        <w:bottom w:val="none" w:sz="0" w:space="0" w:color="auto"/>
        <w:right w:val="none" w:sz="0" w:space="0" w:color="auto"/>
      </w:divBdr>
      <w:divsChild>
        <w:div w:id="300964784">
          <w:marLeft w:val="1886"/>
          <w:marRight w:val="0"/>
          <w:marTop w:val="0"/>
          <w:marBottom w:val="0"/>
          <w:divBdr>
            <w:top w:val="none" w:sz="0" w:space="0" w:color="auto"/>
            <w:left w:val="none" w:sz="0" w:space="0" w:color="auto"/>
            <w:bottom w:val="none" w:sz="0" w:space="0" w:color="auto"/>
            <w:right w:val="none" w:sz="0" w:space="0" w:color="auto"/>
          </w:divBdr>
        </w:div>
      </w:divsChild>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663626331">
      <w:bodyDiv w:val="1"/>
      <w:marLeft w:val="0"/>
      <w:marRight w:val="0"/>
      <w:marTop w:val="0"/>
      <w:marBottom w:val="0"/>
      <w:divBdr>
        <w:top w:val="none" w:sz="0" w:space="0" w:color="auto"/>
        <w:left w:val="none" w:sz="0" w:space="0" w:color="auto"/>
        <w:bottom w:val="none" w:sz="0" w:space="0" w:color="auto"/>
        <w:right w:val="none" w:sz="0" w:space="0" w:color="auto"/>
      </w:divBdr>
      <w:divsChild>
        <w:div w:id="1790467790">
          <w:marLeft w:val="274"/>
          <w:marRight w:val="0"/>
          <w:marTop w:val="0"/>
          <w:marBottom w:val="120"/>
          <w:divBdr>
            <w:top w:val="none" w:sz="0" w:space="0" w:color="auto"/>
            <w:left w:val="none" w:sz="0" w:space="0" w:color="auto"/>
            <w:bottom w:val="none" w:sz="0" w:space="0" w:color="auto"/>
            <w:right w:val="none" w:sz="0" w:space="0" w:color="auto"/>
          </w:divBdr>
        </w:div>
      </w:divsChild>
    </w:div>
    <w:div w:id="677928500">
      <w:bodyDiv w:val="1"/>
      <w:marLeft w:val="0"/>
      <w:marRight w:val="0"/>
      <w:marTop w:val="0"/>
      <w:marBottom w:val="0"/>
      <w:divBdr>
        <w:top w:val="none" w:sz="0" w:space="0" w:color="auto"/>
        <w:left w:val="none" w:sz="0" w:space="0" w:color="auto"/>
        <w:bottom w:val="none" w:sz="0" w:space="0" w:color="auto"/>
        <w:right w:val="none" w:sz="0" w:space="0" w:color="auto"/>
      </w:divBdr>
    </w:div>
    <w:div w:id="792406416">
      <w:bodyDiv w:val="1"/>
      <w:marLeft w:val="0"/>
      <w:marRight w:val="0"/>
      <w:marTop w:val="0"/>
      <w:marBottom w:val="0"/>
      <w:divBdr>
        <w:top w:val="none" w:sz="0" w:space="0" w:color="auto"/>
        <w:left w:val="none" w:sz="0" w:space="0" w:color="auto"/>
        <w:bottom w:val="none" w:sz="0" w:space="0" w:color="auto"/>
        <w:right w:val="none" w:sz="0" w:space="0" w:color="auto"/>
      </w:divBdr>
      <w:divsChild>
        <w:div w:id="27534593">
          <w:marLeft w:val="446"/>
          <w:marRight w:val="0"/>
          <w:marTop w:val="0"/>
          <w:marBottom w:val="0"/>
          <w:divBdr>
            <w:top w:val="none" w:sz="0" w:space="0" w:color="auto"/>
            <w:left w:val="none" w:sz="0" w:space="0" w:color="auto"/>
            <w:bottom w:val="none" w:sz="0" w:space="0" w:color="auto"/>
            <w:right w:val="none" w:sz="0" w:space="0" w:color="auto"/>
          </w:divBdr>
        </w:div>
      </w:divsChild>
    </w:div>
    <w:div w:id="798885211">
      <w:bodyDiv w:val="1"/>
      <w:marLeft w:val="0"/>
      <w:marRight w:val="0"/>
      <w:marTop w:val="0"/>
      <w:marBottom w:val="0"/>
      <w:divBdr>
        <w:top w:val="none" w:sz="0" w:space="0" w:color="auto"/>
        <w:left w:val="none" w:sz="0" w:space="0" w:color="auto"/>
        <w:bottom w:val="none" w:sz="0" w:space="0" w:color="auto"/>
        <w:right w:val="none" w:sz="0" w:space="0" w:color="auto"/>
      </w:divBdr>
    </w:div>
    <w:div w:id="929699937">
      <w:bodyDiv w:val="1"/>
      <w:marLeft w:val="0"/>
      <w:marRight w:val="0"/>
      <w:marTop w:val="0"/>
      <w:marBottom w:val="0"/>
      <w:divBdr>
        <w:top w:val="none" w:sz="0" w:space="0" w:color="auto"/>
        <w:left w:val="none" w:sz="0" w:space="0" w:color="auto"/>
        <w:bottom w:val="none" w:sz="0" w:space="0" w:color="auto"/>
        <w:right w:val="none" w:sz="0" w:space="0" w:color="auto"/>
      </w:divBdr>
    </w:div>
    <w:div w:id="987830084">
      <w:bodyDiv w:val="1"/>
      <w:marLeft w:val="0"/>
      <w:marRight w:val="0"/>
      <w:marTop w:val="0"/>
      <w:marBottom w:val="0"/>
      <w:divBdr>
        <w:top w:val="none" w:sz="0" w:space="0" w:color="auto"/>
        <w:left w:val="none" w:sz="0" w:space="0" w:color="auto"/>
        <w:bottom w:val="none" w:sz="0" w:space="0" w:color="auto"/>
        <w:right w:val="none" w:sz="0" w:space="0" w:color="auto"/>
      </w:divBdr>
    </w:div>
    <w:div w:id="996299272">
      <w:bodyDiv w:val="1"/>
      <w:marLeft w:val="0"/>
      <w:marRight w:val="0"/>
      <w:marTop w:val="0"/>
      <w:marBottom w:val="0"/>
      <w:divBdr>
        <w:top w:val="none" w:sz="0" w:space="0" w:color="auto"/>
        <w:left w:val="none" w:sz="0" w:space="0" w:color="auto"/>
        <w:bottom w:val="none" w:sz="0" w:space="0" w:color="auto"/>
        <w:right w:val="none" w:sz="0" w:space="0" w:color="auto"/>
      </w:divBdr>
      <w:divsChild>
        <w:div w:id="1714887210">
          <w:marLeft w:val="1886"/>
          <w:marRight w:val="0"/>
          <w:marTop w:val="0"/>
          <w:marBottom w:val="0"/>
          <w:divBdr>
            <w:top w:val="none" w:sz="0" w:space="0" w:color="auto"/>
            <w:left w:val="none" w:sz="0" w:space="0" w:color="auto"/>
            <w:bottom w:val="none" w:sz="0" w:space="0" w:color="auto"/>
            <w:right w:val="none" w:sz="0" w:space="0" w:color="auto"/>
          </w:divBdr>
        </w:div>
      </w:divsChild>
    </w:div>
    <w:div w:id="1052851067">
      <w:bodyDiv w:val="1"/>
      <w:marLeft w:val="0"/>
      <w:marRight w:val="0"/>
      <w:marTop w:val="0"/>
      <w:marBottom w:val="0"/>
      <w:divBdr>
        <w:top w:val="none" w:sz="0" w:space="0" w:color="auto"/>
        <w:left w:val="none" w:sz="0" w:space="0" w:color="auto"/>
        <w:bottom w:val="none" w:sz="0" w:space="0" w:color="auto"/>
        <w:right w:val="none" w:sz="0" w:space="0" w:color="auto"/>
      </w:divBdr>
      <w:divsChild>
        <w:div w:id="1481310850">
          <w:marLeft w:val="274"/>
          <w:marRight w:val="0"/>
          <w:marTop w:val="0"/>
          <w:marBottom w:val="120"/>
          <w:divBdr>
            <w:top w:val="none" w:sz="0" w:space="0" w:color="auto"/>
            <w:left w:val="none" w:sz="0" w:space="0" w:color="auto"/>
            <w:bottom w:val="none" w:sz="0" w:space="0" w:color="auto"/>
            <w:right w:val="none" w:sz="0" w:space="0" w:color="auto"/>
          </w:divBdr>
        </w:div>
      </w:divsChild>
    </w:div>
    <w:div w:id="1064526522">
      <w:bodyDiv w:val="1"/>
      <w:marLeft w:val="0"/>
      <w:marRight w:val="0"/>
      <w:marTop w:val="0"/>
      <w:marBottom w:val="0"/>
      <w:divBdr>
        <w:top w:val="none" w:sz="0" w:space="0" w:color="auto"/>
        <w:left w:val="none" w:sz="0" w:space="0" w:color="auto"/>
        <w:bottom w:val="none" w:sz="0" w:space="0" w:color="auto"/>
        <w:right w:val="none" w:sz="0" w:space="0" w:color="auto"/>
      </w:divBdr>
      <w:divsChild>
        <w:div w:id="57099150">
          <w:marLeft w:val="2606"/>
          <w:marRight w:val="0"/>
          <w:marTop w:val="0"/>
          <w:marBottom w:val="0"/>
          <w:divBdr>
            <w:top w:val="none" w:sz="0" w:space="0" w:color="auto"/>
            <w:left w:val="none" w:sz="0" w:space="0" w:color="auto"/>
            <w:bottom w:val="none" w:sz="0" w:space="0" w:color="auto"/>
            <w:right w:val="none" w:sz="0" w:space="0" w:color="auto"/>
          </w:divBdr>
        </w:div>
      </w:divsChild>
    </w:div>
    <w:div w:id="1140221616">
      <w:bodyDiv w:val="1"/>
      <w:marLeft w:val="0"/>
      <w:marRight w:val="0"/>
      <w:marTop w:val="0"/>
      <w:marBottom w:val="0"/>
      <w:divBdr>
        <w:top w:val="none" w:sz="0" w:space="0" w:color="auto"/>
        <w:left w:val="none" w:sz="0" w:space="0" w:color="auto"/>
        <w:bottom w:val="none" w:sz="0" w:space="0" w:color="auto"/>
        <w:right w:val="none" w:sz="0" w:space="0" w:color="auto"/>
      </w:divBdr>
    </w:div>
    <w:div w:id="1166746815">
      <w:bodyDiv w:val="1"/>
      <w:marLeft w:val="0"/>
      <w:marRight w:val="0"/>
      <w:marTop w:val="0"/>
      <w:marBottom w:val="0"/>
      <w:divBdr>
        <w:top w:val="none" w:sz="0" w:space="0" w:color="auto"/>
        <w:left w:val="none" w:sz="0" w:space="0" w:color="auto"/>
        <w:bottom w:val="none" w:sz="0" w:space="0" w:color="auto"/>
        <w:right w:val="none" w:sz="0" w:space="0" w:color="auto"/>
      </w:divBdr>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215505116">
      <w:bodyDiv w:val="1"/>
      <w:marLeft w:val="0"/>
      <w:marRight w:val="0"/>
      <w:marTop w:val="0"/>
      <w:marBottom w:val="0"/>
      <w:divBdr>
        <w:top w:val="none" w:sz="0" w:space="0" w:color="auto"/>
        <w:left w:val="none" w:sz="0" w:space="0" w:color="auto"/>
        <w:bottom w:val="none" w:sz="0" w:space="0" w:color="auto"/>
        <w:right w:val="none" w:sz="0" w:space="0" w:color="auto"/>
      </w:divBdr>
      <w:divsChild>
        <w:div w:id="1514800043">
          <w:marLeft w:val="446"/>
          <w:marRight w:val="0"/>
          <w:marTop w:val="0"/>
          <w:marBottom w:val="0"/>
          <w:divBdr>
            <w:top w:val="none" w:sz="0" w:space="0" w:color="auto"/>
            <w:left w:val="none" w:sz="0" w:space="0" w:color="auto"/>
            <w:bottom w:val="none" w:sz="0" w:space="0" w:color="auto"/>
            <w:right w:val="none" w:sz="0" w:space="0" w:color="auto"/>
          </w:divBdr>
        </w:div>
      </w:divsChild>
    </w:div>
    <w:div w:id="1265190713">
      <w:bodyDiv w:val="1"/>
      <w:marLeft w:val="0"/>
      <w:marRight w:val="0"/>
      <w:marTop w:val="0"/>
      <w:marBottom w:val="0"/>
      <w:divBdr>
        <w:top w:val="none" w:sz="0" w:space="0" w:color="auto"/>
        <w:left w:val="none" w:sz="0" w:space="0" w:color="auto"/>
        <w:bottom w:val="none" w:sz="0" w:space="0" w:color="auto"/>
        <w:right w:val="none" w:sz="0" w:space="0" w:color="auto"/>
      </w:divBdr>
      <w:divsChild>
        <w:div w:id="1726247953">
          <w:marLeft w:val="1886"/>
          <w:marRight w:val="0"/>
          <w:marTop w:val="0"/>
          <w:marBottom w:val="0"/>
          <w:divBdr>
            <w:top w:val="none" w:sz="0" w:space="0" w:color="auto"/>
            <w:left w:val="none" w:sz="0" w:space="0" w:color="auto"/>
            <w:bottom w:val="none" w:sz="0" w:space="0" w:color="auto"/>
            <w:right w:val="none" w:sz="0" w:space="0" w:color="auto"/>
          </w:divBdr>
        </w:div>
      </w:divsChild>
    </w:div>
    <w:div w:id="1289505290">
      <w:bodyDiv w:val="1"/>
      <w:marLeft w:val="0"/>
      <w:marRight w:val="0"/>
      <w:marTop w:val="0"/>
      <w:marBottom w:val="0"/>
      <w:divBdr>
        <w:top w:val="none" w:sz="0" w:space="0" w:color="auto"/>
        <w:left w:val="none" w:sz="0" w:space="0" w:color="auto"/>
        <w:bottom w:val="none" w:sz="0" w:space="0" w:color="auto"/>
        <w:right w:val="none" w:sz="0" w:space="0" w:color="auto"/>
      </w:divBdr>
      <w:divsChild>
        <w:div w:id="2145349585">
          <w:marLeft w:val="1166"/>
          <w:marRight w:val="0"/>
          <w:marTop w:val="0"/>
          <w:marBottom w:val="0"/>
          <w:divBdr>
            <w:top w:val="none" w:sz="0" w:space="0" w:color="auto"/>
            <w:left w:val="none" w:sz="0" w:space="0" w:color="auto"/>
            <w:bottom w:val="none" w:sz="0" w:space="0" w:color="auto"/>
            <w:right w:val="none" w:sz="0" w:space="0" w:color="auto"/>
          </w:divBdr>
        </w:div>
      </w:divsChild>
    </w:div>
    <w:div w:id="1292443126">
      <w:bodyDiv w:val="1"/>
      <w:marLeft w:val="0"/>
      <w:marRight w:val="0"/>
      <w:marTop w:val="0"/>
      <w:marBottom w:val="0"/>
      <w:divBdr>
        <w:top w:val="none" w:sz="0" w:space="0" w:color="auto"/>
        <w:left w:val="none" w:sz="0" w:space="0" w:color="auto"/>
        <w:bottom w:val="none" w:sz="0" w:space="0" w:color="auto"/>
        <w:right w:val="none" w:sz="0" w:space="0" w:color="auto"/>
      </w:divBdr>
    </w:div>
    <w:div w:id="1403137275">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462263686">
      <w:bodyDiv w:val="1"/>
      <w:marLeft w:val="0"/>
      <w:marRight w:val="0"/>
      <w:marTop w:val="0"/>
      <w:marBottom w:val="0"/>
      <w:divBdr>
        <w:top w:val="none" w:sz="0" w:space="0" w:color="auto"/>
        <w:left w:val="none" w:sz="0" w:space="0" w:color="auto"/>
        <w:bottom w:val="none" w:sz="0" w:space="0" w:color="auto"/>
        <w:right w:val="none" w:sz="0" w:space="0" w:color="auto"/>
      </w:divBdr>
      <w:divsChild>
        <w:div w:id="135221933">
          <w:marLeft w:val="2606"/>
          <w:marRight w:val="0"/>
          <w:marTop w:val="0"/>
          <w:marBottom w:val="0"/>
          <w:divBdr>
            <w:top w:val="none" w:sz="0" w:space="0" w:color="auto"/>
            <w:left w:val="none" w:sz="0" w:space="0" w:color="auto"/>
            <w:bottom w:val="none" w:sz="0" w:space="0" w:color="auto"/>
            <w:right w:val="none" w:sz="0" w:space="0" w:color="auto"/>
          </w:divBdr>
        </w:div>
      </w:divsChild>
    </w:div>
    <w:div w:id="1475296328">
      <w:bodyDiv w:val="1"/>
      <w:marLeft w:val="0"/>
      <w:marRight w:val="0"/>
      <w:marTop w:val="0"/>
      <w:marBottom w:val="0"/>
      <w:divBdr>
        <w:top w:val="none" w:sz="0" w:space="0" w:color="auto"/>
        <w:left w:val="none" w:sz="0" w:space="0" w:color="auto"/>
        <w:bottom w:val="none" w:sz="0" w:space="0" w:color="auto"/>
        <w:right w:val="none" w:sz="0" w:space="0" w:color="auto"/>
      </w:divBdr>
      <w:divsChild>
        <w:div w:id="1596789183">
          <w:marLeft w:val="1166"/>
          <w:marRight w:val="0"/>
          <w:marTop w:val="0"/>
          <w:marBottom w:val="0"/>
          <w:divBdr>
            <w:top w:val="none" w:sz="0" w:space="0" w:color="auto"/>
            <w:left w:val="none" w:sz="0" w:space="0" w:color="auto"/>
            <w:bottom w:val="none" w:sz="0" w:space="0" w:color="auto"/>
            <w:right w:val="none" w:sz="0" w:space="0" w:color="auto"/>
          </w:divBdr>
        </w:div>
      </w:divsChild>
    </w:div>
    <w:div w:id="1494639901">
      <w:bodyDiv w:val="1"/>
      <w:marLeft w:val="0"/>
      <w:marRight w:val="0"/>
      <w:marTop w:val="0"/>
      <w:marBottom w:val="0"/>
      <w:divBdr>
        <w:top w:val="none" w:sz="0" w:space="0" w:color="auto"/>
        <w:left w:val="none" w:sz="0" w:space="0" w:color="auto"/>
        <w:bottom w:val="none" w:sz="0" w:space="0" w:color="auto"/>
        <w:right w:val="none" w:sz="0" w:space="0" w:color="auto"/>
      </w:divBdr>
    </w:div>
    <w:div w:id="1525242200">
      <w:bodyDiv w:val="1"/>
      <w:marLeft w:val="0"/>
      <w:marRight w:val="0"/>
      <w:marTop w:val="0"/>
      <w:marBottom w:val="0"/>
      <w:divBdr>
        <w:top w:val="none" w:sz="0" w:space="0" w:color="auto"/>
        <w:left w:val="none" w:sz="0" w:space="0" w:color="auto"/>
        <w:bottom w:val="none" w:sz="0" w:space="0" w:color="auto"/>
        <w:right w:val="none" w:sz="0" w:space="0" w:color="auto"/>
      </w:divBdr>
    </w:div>
    <w:div w:id="1747654033">
      <w:bodyDiv w:val="1"/>
      <w:marLeft w:val="0"/>
      <w:marRight w:val="0"/>
      <w:marTop w:val="0"/>
      <w:marBottom w:val="0"/>
      <w:divBdr>
        <w:top w:val="none" w:sz="0" w:space="0" w:color="auto"/>
        <w:left w:val="none" w:sz="0" w:space="0" w:color="auto"/>
        <w:bottom w:val="none" w:sz="0" w:space="0" w:color="auto"/>
        <w:right w:val="none" w:sz="0" w:space="0" w:color="auto"/>
      </w:divBdr>
      <w:divsChild>
        <w:div w:id="504829139">
          <w:marLeft w:val="274"/>
          <w:marRight w:val="0"/>
          <w:marTop w:val="0"/>
          <w:marBottom w:val="120"/>
          <w:divBdr>
            <w:top w:val="none" w:sz="0" w:space="0" w:color="auto"/>
            <w:left w:val="none" w:sz="0" w:space="0" w:color="auto"/>
            <w:bottom w:val="none" w:sz="0" w:space="0" w:color="auto"/>
            <w:right w:val="none" w:sz="0" w:space="0" w:color="auto"/>
          </w:divBdr>
        </w:div>
      </w:divsChild>
    </w:div>
    <w:div w:id="1764447409">
      <w:bodyDiv w:val="1"/>
      <w:marLeft w:val="0"/>
      <w:marRight w:val="0"/>
      <w:marTop w:val="0"/>
      <w:marBottom w:val="0"/>
      <w:divBdr>
        <w:top w:val="none" w:sz="0" w:space="0" w:color="auto"/>
        <w:left w:val="none" w:sz="0" w:space="0" w:color="auto"/>
        <w:bottom w:val="none" w:sz="0" w:space="0" w:color="auto"/>
        <w:right w:val="none" w:sz="0" w:space="0" w:color="auto"/>
      </w:divBdr>
      <w:divsChild>
        <w:div w:id="396100047">
          <w:marLeft w:val="274"/>
          <w:marRight w:val="0"/>
          <w:marTop w:val="0"/>
          <w:marBottom w:val="120"/>
          <w:divBdr>
            <w:top w:val="none" w:sz="0" w:space="0" w:color="auto"/>
            <w:left w:val="none" w:sz="0" w:space="0" w:color="auto"/>
            <w:bottom w:val="none" w:sz="0" w:space="0" w:color="auto"/>
            <w:right w:val="none" w:sz="0" w:space="0" w:color="auto"/>
          </w:divBdr>
        </w:div>
      </w:divsChild>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 w:id="2096003206">
      <w:bodyDiv w:val="1"/>
      <w:marLeft w:val="0"/>
      <w:marRight w:val="0"/>
      <w:marTop w:val="0"/>
      <w:marBottom w:val="0"/>
      <w:divBdr>
        <w:top w:val="none" w:sz="0" w:space="0" w:color="auto"/>
        <w:left w:val="none" w:sz="0" w:space="0" w:color="auto"/>
        <w:bottom w:val="none" w:sz="0" w:space="0" w:color="auto"/>
        <w:right w:val="none" w:sz="0" w:space="0" w:color="auto"/>
      </w:divBdr>
      <w:divsChild>
        <w:div w:id="9112388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file:///C:\Users\x00575009\AppData\Local\Temp\Docs\R1-2302179.zip" TargetMode="External"/><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3E473-00A0-43BA-8DD0-DF219B278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8464</Words>
  <Characters>43339</Characters>
  <Application>Microsoft Office Word</Application>
  <DocSecurity>0</DocSecurity>
  <Lines>849</Lines>
  <Paragraphs>528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WangYi</dc:creator>
  <cp:keywords/>
  <dc:description/>
  <cp:lastModifiedBy>Huawei</cp:lastModifiedBy>
  <cp:revision>7</cp:revision>
  <dcterms:created xsi:type="dcterms:W3CDTF">2023-04-07T13:46:00Z</dcterms:created>
  <dcterms:modified xsi:type="dcterms:W3CDTF">2023-04-07T18:10:00Z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(3)ANQ2MZeOR6EmWcaL9EXUBO6uiWrpFxd3IVb30B+5vgqyHNIPcTTwX7lhYrb/JelFVwDa+euh
If1KuezwrhtXuAY64qIMNterfvt9e3Oq2JKeQeNBYtKv04tbfmD/MS6zy0s4Hn8hphrR3ybE
md1KxtJzHIeJQuYgUBEeFS48RSJYME0iWGd1KHQrhDoOiN+xAt6MV2R+U9gHORJ52H8jSYpD
15FZxOuy9NMM7zBWLs</vt:lpwstr>
  </property>
  <property fmtid="{D5CDD505-2E9C-101B-9397-08002B2CF9AE}" pid="3" name="_2015_ms_pID_7253431">
    <vt:lpwstr>SRnqh/gjWT6/MToqO+N7KmaqkVhq4CKpH/P/1czlIxYqzvlxA0YR1x
viChRjq+5rMcGMsCS7x5rXggziLgz29DxJSIgq0BjjN9Qz3nZuIQ2lPsrDCi5abbwaRPfpJf
ZtoGlN76IR0r3itl3XRokrig70wxSb4IvZYEd51muMjgoZLMsR7x0IlNJ1PkU3OLVZsWlEO7
NyAvPpIzIbB2h+xzNLOmyENCiV3crbH+1tTb</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1680875125</vt:lpwstr>
  </property>
</Properties>
</file>