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5A8D0C8C"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ＭＳ 明朝" w:hAnsi="Arial" w:cs="Arial" w:hint="eastAsia"/>
          <w:b/>
          <w:bCs/>
        </w:rPr>
        <w:t>1</w:t>
      </w:r>
      <w:r w:rsidR="008D46A0">
        <w:rPr>
          <w:rFonts w:ascii="Arial" w:eastAsia="ＭＳ 明朝"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5569A" w:rsidRPr="00A5569A">
        <w:rPr>
          <w:rFonts w:ascii="Arial" w:eastAsia="Malgun Gothic" w:hAnsi="Arial" w:cs="Arial"/>
          <w:b/>
          <w:bCs/>
          <w:lang w:eastAsia="en-US"/>
        </w:rPr>
        <w:t>R1-2</w:t>
      </w:r>
      <w:r w:rsidR="008D46A0">
        <w:rPr>
          <w:rFonts w:ascii="Arial" w:eastAsia="Malgun Gothic" w:hAnsi="Arial" w:cs="Arial"/>
          <w:b/>
          <w:bCs/>
          <w:lang w:eastAsia="en-US"/>
        </w:rPr>
        <w:t>3xxxxx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ＭＳ 明朝"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ＭＳ 明朝"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653109F"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D46A0" w:rsidRPr="008D46A0">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 xml:space="preserve">#1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ＭＳ 明朝"/>
          <w:sz w:val="22"/>
          <w:szCs w:val="22"/>
          <w:lang w:val="en-US"/>
        </w:rPr>
      </w:pPr>
      <w:r w:rsidRPr="00D3271F">
        <w:rPr>
          <w:rFonts w:eastAsia="ＭＳ 明朝"/>
          <w:sz w:val="22"/>
          <w:szCs w:val="22"/>
          <w:lang w:val="en-US"/>
        </w:rPr>
        <w:t xml:space="preserve">This contribution summarizes the discussions and proposals in AI </w:t>
      </w:r>
      <w:r w:rsidR="008D46A0" w:rsidRPr="00D3271F">
        <w:rPr>
          <w:rFonts w:eastAsia="ＭＳ 明朝"/>
          <w:sz w:val="22"/>
          <w:szCs w:val="22"/>
          <w:lang w:val="en-US"/>
        </w:rPr>
        <w:t>9.17</w:t>
      </w:r>
      <w:r w:rsidR="00974662" w:rsidRPr="00D3271F">
        <w:rPr>
          <w:rFonts w:eastAsia="ＭＳ 明朝"/>
          <w:sz w:val="22"/>
          <w:szCs w:val="22"/>
          <w:lang w:val="en-US"/>
        </w:rPr>
        <w:t xml:space="preserve"> </w:t>
      </w:r>
      <w:r w:rsidR="0001312D" w:rsidRPr="00D3271F">
        <w:rPr>
          <w:rFonts w:eastAsia="ＭＳ 明朝"/>
          <w:sz w:val="22"/>
          <w:szCs w:val="22"/>
          <w:lang w:val="en-US"/>
        </w:rPr>
        <w:t>for Rel-1</w:t>
      </w:r>
      <w:r w:rsidR="008D46A0" w:rsidRPr="00D3271F">
        <w:rPr>
          <w:rFonts w:eastAsia="ＭＳ 明朝"/>
          <w:sz w:val="22"/>
          <w:szCs w:val="22"/>
          <w:lang w:val="en-US"/>
        </w:rPr>
        <w:t>8</w:t>
      </w:r>
      <w:r w:rsidR="0001312D" w:rsidRPr="00D3271F">
        <w:rPr>
          <w:rFonts w:eastAsia="ＭＳ 明朝"/>
          <w:sz w:val="22"/>
          <w:szCs w:val="22"/>
          <w:lang w:val="en-US"/>
        </w:rPr>
        <w:t xml:space="preserve"> TEI related discussion</w:t>
      </w:r>
      <w:r w:rsidR="00FC2EAE" w:rsidRPr="00D3271F">
        <w:rPr>
          <w:rFonts w:eastAsia="ＭＳ 明朝"/>
          <w:sz w:val="22"/>
          <w:szCs w:val="22"/>
          <w:lang w:val="en-US"/>
        </w:rPr>
        <w:t xml:space="preserve"> and following email discussion.</w:t>
      </w:r>
    </w:p>
    <w:p w14:paraId="0F7EBB71" w14:textId="1338B0EB" w:rsidR="00FC2EAE" w:rsidRDefault="00FC2EAE" w:rsidP="008852CD">
      <w:pPr>
        <w:spacing w:afterLines="50" w:after="120"/>
        <w:jc w:val="both"/>
        <w:rPr>
          <w:rFonts w:eastAsia="ＭＳ 明朝"/>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w:t>
      </w:r>
      <w:proofErr w:type="spellStart"/>
      <w:r w:rsidRPr="00F31518">
        <w:rPr>
          <w:rFonts w:ascii="Times" w:eastAsia="Batang" w:hAnsi="Times"/>
          <w:sz w:val="20"/>
          <w:szCs w:val="24"/>
          <w:highlight w:val="cyan"/>
          <w:lang w:eastAsia="x-none"/>
        </w:rPr>
        <w:t>tdoc</w:t>
      </w:r>
      <w:proofErr w:type="spellEnd"/>
      <w:r w:rsidRPr="00F31518">
        <w:rPr>
          <w:rFonts w:ascii="Times" w:eastAsia="Batang" w:hAnsi="Times"/>
          <w:sz w:val="20"/>
          <w:szCs w:val="24"/>
          <w:highlight w:val="cyan"/>
          <w:lang w:eastAsia="x-none"/>
        </w:rPr>
        <w:t xml:space="preserve">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ＭＳ 明朝"/>
          <w:sz w:val="22"/>
          <w:szCs w:val="22"/>
          <w:lang w:val="en-US"/>
        </w:rPr>
      </w:pPr>
    </w:p>
    <w:p w14:paraId="36873393" w14:textId="0EEC1041" w:rsidR="00DF20F8" w:rsidRPr="00D3271F" w:rsidRDefault="0074671D" w:rsidP="008852CD">
      <w:pPr>
        <w:jc w:val="both"/>
        <w:rPr>
          <w:bCs/>
          <w:sz w:val="22"/>
          <w:szCs w:val="22"/>
        </w:rPr>
      </w:pPr>
      <w:r w:rsidRPr="00D3271F">
        <w:rPr>
          <w:rFonts w:eastAsia="ＭＳ 明朝" w:hint="eastAsia"/>
          <w:sz w:val="22"/>
          <w:szCs w:val="22"/>
          <w:lang w:val="en-US"/>
        </w:rPr>
        <w:t>B</w:t>
      </w:r>
      <w:r w:rsidRPr="00D3271F">
        <w:rPr>
          <w:rFonts w:eastAsia="ＭＳ 明朝"/>
          <w:sz w:val="22"/>
          <w:szCs w:val="22"/>
          <w:lang w:val="en-US"/>
        </w:rPr>
        <w:t>ased on the discussions summarized in Section 2</w:t>
      </w:r>
      <w:r w:rsidR="0001312D" w:rsidRPr="00D3271F">
        <w:rPr>
          <w:rFonts w:eastAsia="ＭＳ 明朝"/>
          <w:sz w:val="22"/>
          <w:szCs w:val="22"/>
          <w:lang w:val="en-US"/>
        </w:rPr>
        <w:t xml:space="preserve">, </w:t>
      </w:r>
      <w:r w:rsidR="00541758" w:rsidRPr="00D3271F">
        <w:rPr>
          <w:rFonts w:eastAsia="ＭＳ 明朝"/>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123A2209" w:rsidR="00695F74" w:rsidRPr="00181AD6" w:rsidRDefault="00695F74">
      <w:pPr>
        <w:pStyle w:val="aff6"/>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3365B5" w:rsidRPr="00181AD6">
        <w:rPr>
          <w:sz w:val="22"/>
          <w:szCs w:val="22"/>
          <w:lang w:val="en-US"/>
        </w:rPr>
        <w:t>Ericsson</w:t>
      </w:r>
    </w:p>
    <w:p w14:paraId="49C2D8FB" w14:textId="5CC60542" w:rsidR="00181AD6" w:rsidRPr="00D3271F" w:rsidRDefault="00181AD6">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r w:rsidR="00427628" w:rsidRPr="00427628">
        <w:rPr>
          <w:b/>
          <w:bCs/>
          <w:sz w:val="22"/>
          <w:szCs w:val="22"/>
          <w:lang w:val="en-US"/>
        </w:rPr>
        <w:t>Multi-</w:t>
      </w:r>
      <w:proofErr w:type="spellStart"/>
      <w:r w:rsidR="00427628" w:rsidRPr="00427628">
        <w:rPr>
          <w:b/>
          <w:bCs/>
          <w:sz w:val="22"/>
          <w:szCs w:val="22"/>
          <w:lang w:val="en-US"/>
        </w:rPr>
        <w:t>PxSCH</w:t>
      </w:r>
      <w:proofErr w:type="spellEnd"/>
      <w:r w:rsidR="00427628" w:rsidRPr="00427628">
        <w:rPr>
          <w:b/>
          <w:bCs/>
          <w:sz w:val="22"/>
          <w:szCs w:val="22"/>
          <w:lang w:val="en-US"/>
        </w:rPr>
        <w:t xml:space="preserve"> scheduling with single DCI</w:t>
      </w:r>
    </w:p>
    <w:p w14:paraId="530AEBCD" w14:textId="74B64DF7" w:rsidR="00181AD6" w:rsidRDefault="00181AD6">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Pr>
          <w:sz w:val="22"/>
          <w:szCs w:val="22"/>
          <w:lang w:val="en-US"/>
        </w:rPr>
        <w:t>Ericsson</w:t>
      </w:r>
    </w:p>
    <w:p w14:paraId="15507401" w14:textId="22D16B1C" w:rsidR="00B50414" w:rsidRPr="00D3271F" w:rsidRDefault="00B5041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4412C9A2" w:rsidR="00B50414" w:rsidRPr="00D3271F" w:rsidRDefault="00B50414">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EF7586" w:rsidRPr="00EF7586">
        <w:rPr>
          <w:sz w:val="22"/>
          <w:szCs w:val="22"/>
          <w:lang w:val="en-US"/>
        </w:rPr>
        <w:t>OPPO, CMCC, China Telecom, NTT DOCOMO, Lenovo</w:t>
      </w:r>
      <w:r w:rsidR="00820802">
        <w:rPr>
          <w:sz w:val="22"/>
          <w:szCs w:val="22"/>
          <w:lang w:val="en-US"/>
        </w:rPr>
        <w:t>, Qualcomm</w:t>
      </w:r>
    </w:p>
    <w:p w14:paraId="5957FA41" w14:textId="0C181D08"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PDCCH skipping with DL HARQ retransmission</w:t>
      </w:r>
    </w:p>
    <w:p w14:paraId="1F286914" w14:textId="6A208361"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549F8" w:rsidRPr="006549F8">
        <w:rPr>
          <w:sz w:val="22"/>
          <w:szCs w:val="22"/>
          <w:lang w:val="en-US"/>
        </w:rPr>
        <w:t>vivo, Ericsson, MediaTek, Google, [China Telecom]</w:t>
      </w:r>
      <w:r w:rsidR="00671FFF">
        <w:rPr>
          <w:sz w:val="22"/>
          <w:szCs w:val="22"/>
          <w:lang w:val="en-US"/>
        </w:rPr>
        <w:t>, Qualcomm</w:t>
      </w:r>
    </w:p>
    <w:p w14:paraId="6AA38899" w14:textId="731B470F"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PUSCH antenna switching</w:t>
      </w:r>
    </w:p>
    <w:p w14:paraId="1EBC5351" w14:textId="5A52C386"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54EE8" w:rsidRPr="00754EE8">
        <w:rPr>
          <w:sz w:val="22"/>
          <w:szCs w:val="22"/>
          <w:lang w:val="en-US"/>
        </w:rPr>
        <w:t>vivo, CMCC, Ericsson</w:t>
      </w:r>
    </w:p>
    <w:p w14:paraId="39D50CF6" w14:textId="7C1D787A"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FE27A78"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2A2014">
        <w:rPr>
          <w:rFonts w:eastAsia="ＭＳ 明朝" w:cs="Batang"/>
          <w:sz w:val="22"/>
          <w:szCs w:val="22"/>
        </w:rPr>
        <w:t xml:space="preserve">ZTE, CMCC, CATT, </w:t>
      </w:r>
      <w:proofErr w:type="spellStart"/>
      <w:r w:rsidR="006E2FD2" w:rsidRPr="002A2014">
        <w:rPr>
          <w:rFonts w:eastAsia="ＭＳ 明朝" w:cs="Batang"/>
          <w:sz w:val="22"/>
          <w:szCs w:val="22"/>
        </w:rPr>
        <w:t>xiaomi</w:t>
      </w:r>
      <w:proofErr w:type="spellEnd"/>
      <w:r w:rsidR="006E2FD2" w:rsidRPr="002A2014">
        <w:rPr>
          <w:rFonts w:eastAsia="ＭＳ 明朝" w:cs="Batang"/>
          <w:sz w:val="22"/>
          <w:szCs w:val="22"/>
        </w:rPr>
        <w:t xml:space="preserve">, </w:t>
      </w:r>
      <w:proofErr w:type="spellStart"/>
      <w:r w:rsidR="006E2FD2" w:rsidRPr="002A2014">
        <w:rPr>
          <w:rFonts w:eastAsia="ＭＳ 明朝" w:cs="Batang"/>
          <w:sz w:val="22"/>
          <w:szCs w:val="22"/>
        </w:rPr>
        <w:t>Sanechips</w:t>
      </w:r>
      <w:proofErr w:type="spellEnd"/>
    </w:p>
    <w:p w14:paraId="05259646" w14:textId="7BCC042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2C42CDAB"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6E2FD2">
        <w:rPr>
          <w:sz w:val="22"/>
          <w:szCs w:val="22"/>
          <w:lang w:val="en-US"/>
        </w:rPr>
        <w:t xml:space="preserve">ZTE, China Telecom, </w:t>
      </w:r>
      <w:proofErr w:type="spellStart"/>
      <w:r w:rsidR="006E2FD2" w:rsidRPr="006E2FD2">
        <w:rPr>
          <w:sz w:val="22"/>
          <w:szCs w:val="22"/>
          <w:lang w:val="en-US"/>
        </w:rPr>
        <w:t>Sanechips</w:t>
      </w:r>
      <w:proofErr w:type="spellEnd"/>
    </w:p>
    <w:p w14:paraId="1608A275" w14:textId="184A22E5"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33F3F470"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4B209F" w:rsidRPr="004B209F">
        <w:rPr>
          <w:sz w:val="22"/>
          <w:szCs w:val="22"/>
          <w:lang w:val="en-US"/>
        </w:rPr>
        <w:t>Nokia, Nokia Shanghai Bell</w:t>
      </w:r>
    </w:p>
    <w:p w14:paraId="652EC71F" w14:textId="2A2FC9B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 xml:space="preserve">Enhanced PDCCH reception for </w:t>
      </w:r>
      <w:proofErr w:type="spellStart"/>
      <w:r w:rsidR="00D625E1" w:rsidRPr="00D625E1">
        <w:rPr>
          <w:b/>
          <w:bCs/>
          <w:sz w:val="22"/>
          <w:szCs w:val="22"/>
          <w:lang w:val="en-US"/>
        </w:rPr>
        <w:t>mDCI</w:t>
      </w:r>
      <w:proofErr w:type="spellEnd"/>
      <w:r w:rsidR="00D625E1" w:rsidRPr="00D625E1">
        <w:rPr>
          <w:b/>
          <w:bCs/>
          <w:sz w:val="22"/>
          <w:szCs w:val="22"/>
          <w:lang w:val="en-US"/>
        </w:rPr>
        <w:t xml:space="preserve"> based </w:t>
      </w:r>
      <w:proofErr w:type="spellStart"/>
      <w:r w:rsidR="00D625E1" w:rsidRPr="00D625E1">
        <w:rPr>
          <w:b/>
          <w:bCs/>
          <w:sz w:val="22"/>
          <w:szCs w:val="22"/>
          <w:lang w:val="en-US"/>
        </w:rPr>
        <w:t>mTRP</w:t>
      </w:r>
      <w:proofErr w:type="spellEnd"/>
    </w:p>
    <w:p w14:paraId="4E99D471" w14:textId="0ED507D4"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D625E1">
        <w:rPr>
          <w:sz w:val="22"/>
          <w:szCs w:val="22"/>
          <w:lang w:val="en-US"/>
        </w:rPr>
        <w:t>Qualcomm</w:t>
      </w:r>
    </w:p>
    <w:p w14:paraId="3B78A5C3" w14:textId="07377C7E"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02285139"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16979C88" w14:textId="32720A07"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UE reporting of power offset for SRS antenna switching</w:t>
      </w:r>
    </w:p>
    <w:p w14:paraId="515CD509" w14:textId="1005D6B2"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7165ACFB" w14:textId="4B1D23A6"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lastRenderedPageBreak/>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6C9D12CF"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p>
    <w:p w14:paraId="5B5BC65D" w14:textId="0EB1FDE8"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3D60CC6E" w:rsidR="004B7F28" w:rsidRPr="00D3271F"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E2AE7">
        <w:rPr>
          <w:sz w:val="22"/>
          <w:szCs w:val="22"/>
          <w:lang w:val="en-US"/>
        </w:rPr>
        <w:t>MediaTek</w:t>
      </w:r>
    </w:p>
    <w:p w14:paraId="280A079F" w14:textId="3948C2DB"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312708F5" w:rsidR="00B50414" w:rsidRPr="008E5601"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ＭＳ 明朝" w:cs="Batang"/>
          <w:sz w:val="22"/>
          <w:szCs w:val="22"/>
        </w:rPr>
      </w:pPr>
      <w:r>
        <w:rPr>
          <w:rFonts w:eastAsia="ＭＳ 明朝" w:cs="Batang"/>
          <w:sz w:val="22"/>
          <w:szCs w:val="22"/>
        </w:rPr>
        <w:t xml:space="preserve">Following proposal </w:t>
      </w:r>
      <w:r w:rsidR="00E209FD">
        <w:rPr>
          <w:rFonts w:eastAsia="ＭＳ 明朝" w:cs="Batang"/>
          <w:sz w:val="22"/>
          <w:szCs w:val="22"/>
        </w:rPr>
        <w:t>is</w:t>
      </w:r>
      <w:r>
        <w:rPr>
          <w:rFonts w:eastAsia="ＭＳ 明朝" w:cs="Batang"/>
          <w:sz w:val="22"/>
          <w:szCs w:val="22"/>
        </w:rPr>
        <w:t xml:space="preserve"> made in </w:t>
      </w:r>
      <w:r w:rsidR="00E209FD">
        <w:rPr>
          <w:rFonts w:eastAsia="ＭＳ 明朝" w:cs="Batang"/>
          <w:sz w:val="22"/>
          <w:szCs w:val="22"/>
        </w:rPr>
        <w:t xml:space="preserve">the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The issue is that the periodic SRs does not support 5 (and 10 slot) periodicities in FR2 while at the same time, all the three used FR2 TDD patterns have 5 slot periodicities. For example, the most common pattern DDDSU for SCS=120 kHz which doesn’t match the supported 2,4,8,16,20,40,… slot periodicities of SR. </w:t>
            </w:r>
            <w:r w:rsidRPr="00230332">
              <w:rPr>
                <w:rFonts w:ascii="Arial" w:eastAsia="Calibri" w:hAnsi="Arial" w:cs="Arial"/>
                <w:sz w:val="20"/>
                <w:szCs w:val="22"/>
                <w:lang w:val="en-US"/>
              </w:rPr>
              <w:t>Other popular patterns for SCS=120 kHz is DDSUU and DSUUU, which also have a 5 slot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scheduling request resource configuration in TS 38.331 support these configurations for the periodicity and it is noted that 5 slot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4 slot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Furthermore, this makes it difficult to avoid symbol overlap with other channels like PUCCH-ACK, PUSCH, PRACH, SRS and the handling of multiplexing between SR-PUCCH and other channels considering many different UE capabilities adds complexity to the </w:t>
            </w:r>
            <w:proofErr w:type="spellStart"/>
            <w:r w:rsidRPr="00230332">
              <w:rPr>
                <w:rFonts w:ascii="Arial" w:eastAsia="Calibri" w:hAnsi="Arial" w:cs="Arial"/>
                <w:sz w:val="20"/>
                <w:szCs w:val="22"/>
                <w:lang w:val="en-US"/>
              </w:rPr>
              <w:t>gNB</w:t>
            </w:r>
            <w:proofErr w:type="spellEnd"/>
            <w:r w:rsidRPr="00230332">
              <w:rPr>
                <w:rFonts w:ascii="Arial" w:eastAsia="Calibri" w:hAnsi="Arial" w:cs="Arial"/>
                <w:sz w:val="20"/>
                <w:szCs w:val="22"/>
                <w:lang w:val="en-US"/>
              </w:rPr>
              <w:t>.</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and also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proofErr w:type="spellStart"/>
            <w:r w:rsidRPr="00230332">
              <w:rPr>
                <w:rFonts w:ascii="Arial" w:eastAsia="Calibri" w:hAnsi="Arial" w:cs="Arial"/>
                <w:b/>
                <w:bCs/>
                <w:sz w:val="20"/>
                <w:szCs w:val="22"/>
                <w:lang w:val="en-US" w:eastAsia="zh-CN"/>
              </w:rPr>
              <w:t>periodicityAndOffset</w:t>
            </w:r>
            <w:proofErr w:type="spellEnd"/>
            <w:r w:rsidRPr="00230332">
              <w:rPr>
                <w:rFonts w:ascii="Arial" w:eastAsia="Calibri" w:hAnsi="Arial" w:cs="Arial"/>
                <w:b/>
                <w:bCs/>
                <w:sz w:val="20"/>
                <w:szCs w:val="22"/>
                <w:lang w:val="en-US" w:eastAsia="zh-CN"/>
              </w:rPr>
              <w:t xml:space="preserve"> in</w:t>
            </w:r>
            <w:r w:rsidRPr="00230332">
              <w:rPr>
                <w:rFonts w:ascii="Arial" w:eastAsia="Calibri" w:hAnsi="Arial" w:cs="Arial"/>
                <w:b/>
                <w:bCs/>
                <w:sz w:val="20"/>
                <w:szCs w:val="22"/>
                <w:lang w:val="en-US"/>
              </w:rPr>
              <w:t xml:space="preserve"> </w:t>
            </w:r>
            <w:proofErr w:type="spellStart"/>
            <w:r w:rsidRPr="00230332">
              <w:rPr>
                <w:rFonts w:ascii="Arial" w:eastAsia="Calibri" w:hAnsi="Arial" w:cs="Arial"/>
                <w:b/>
                <w:bCs/>
                <w:sz w:val="20"/>
                <w:szCs w:val="22"/>
                <w:lang w:val="en-US"/>
              </w:rPr>
              <w:t>S</w:t>
            </w:r>
            <w:r w:rsidRPr="00230332">
              <w:rPr>
                <w:rFonts w:ascii="Arial" w:eastAsia="Calibri" w:hAnsi="Arial" w:cs="Arial"/>
                <w:b/>
                <w:bCs/>
                <w:sz w:val="20"/>
                <w:szCs w:val="22"/>
                <w:lang w:val="en-US" w:eastAsia="zh-CN"/>
              </w:rPr>
              <w:t>chedulingRequestResourceConfig</w:t>
            </w:r>
            <w:proofErr w:type="spellEnd"/>
            <w:r w:rsidRPr="00230332">
              <w:rPr>
                <w:rFonts w:ascii="Arial" w:eastAsia="Calibri" w:hAnsi="Arial" w:cs="Arial"/>
                <w:b/>
                <w:bCs/>
                <w:sz w:val="20"/>
                <w:szCs w:val="22"/>
                <w:lang w:val="en-US" w:eastAsia="zh-CN"/>
              </w:rPr>
              <w:t xml:space="preserve"> for 120 kHz and 5 slot for 30 kHz SCS</w:t>
            </w:r>
            <w:bookmarkEnd w:id="3"/>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ＭＳ 明朝"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an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ＭＳ 明朝" w:cs="Batang"/>
          <w:sz w:val="22"/>
          <w:szCs w:val="22"/>
        </w:rPr>
      </w:pPr>
      <w:r>
        <w:rPr>
          <w:rFonts w:eastAsia="ＭＳ 明朝" w:cs="Batang"/>
          <w:sz w:val="22"/>
          <w:szCs w:val="22"/>
        </w:rPr>
        <w:t>Based on the above contribution, following TEI proposal can be discussed in RAN1#1</w:t>
      </w:r>
      <w:r w:rsidR="00787729">
        <w:rPr>
          <w:rFonts w:eastAsia="ＭＳ 明朝" w:cs="Batang"/>
          <w:sz w:val="22"/>
          <w:szCs w:val="22"/>
        </w:rPr>
        <w:t>12</w:t>
      </w:r>
      <w:r>
        <w:rPr>
          <w:rFonts w:eastAsia="ＭＳ 明朝" w:cs="Batang"/>
          <w:sz w:val="22"/>
          <w:szCs w:val="22"/>
        </w:rPr>
        <w:t xml:space="preserve"> meeting.</w:t>
      </w:r>
    </w:p>
    <w:p w14:paraId="5384C363" w14:textId="77777777" w:rsidR="00E209FD" w:rsidRPr="00304698" w:rsidRDefault="00E209FD" w:rsidP="00E209FD">
      <w:pPr>
        <w:rPr>
          <w:rFonts w:ascii="Arial" w:eastAsia="ＭＳ 明朝" w:hAnsi="Arial"/>
          <w:sz w:val="32"/>
          <w:szCs w:val="32"/>
        </w:rPr>
      </w:pPr>
    </w:p>
    <w:p w14:paraId="27489006" w14:textId="2B6D9A72" w:rsidR="00E209FD" w:rsidRPr="00AD5375" w:rsidRDefault="00E209FD" w:rsidP="00E209FD">
      <w:pPr>
        <w:pStyle w:val="31"/>
        <w:rPr>
          <w:rFonts w:eastAsia="ＭＳ 明朝" w:cs="Batang"/>
          <w:b/>
          <w:bCs/>
          <w:sz w:val="22"/>
          <w:szCs w:val="22"/>
        </w:rPr>
      </w:pPr>
      <w:r>
        <w:rPr>
          <w:rFonts w:eastAsia="ＭＳ 明朝" w:cs="Batang"/>
          <w:b/>
          <w:bCs/>
          <w:sz w:val="22"/>
          <w:szCs w:val="22"/>
        </w:rPr>
        <w:lastRenderedPageBreak/>
        <w:t>TEI proposal</w:t>
      </w:r>
      <w:r w:rsidRPr="00AD5375">
        <w:rPr>
          <w:rFonts w:eastAsia="ＭＳ 明朝" w:cs="Batang"/>
          <w:b/>
          <w:bCs/>
          <w:sz w:val="22"/>
          <w:szCs w:val="22"/>
        </w:rPr>
        <w:t xml:space="preserve"> #</w:t>
      </w:r>
      <w:r w:rsidR="00787729">
        <w:rPr>
          <w:rFonts w:eastAsia="ＭＳ 明朝" w:cs="Batang"/>
          <w:b/>
          <w:bCs/>
          <w:sz w:val="22"/>
          <w:szCs w:val="22"/>
        </w:rPr>
        <w:t>1</w:t>
      </w:r>
    </w:p>
    <w:p w14:paraId="72559DAE" w14:textId="584AAC2D" w:rsidR="00431405" w:rsidRPr="00787729" w:rsidRDefault="001D6E98" w:rsidP="001D6E98">
      <w:pPr>
        <w:pStyle w:val="aff6"/>
        <w:numPr>
          <w:ilvl w:val="0"/>
          <w:numId w:val="13"/>
        </w:numPr>
        <w:ind w:leftChars="0"/>
        <w:jc w:val="both"/>
        <w:rPr>
          <w:b/>
        </w:rPr>
      </w:pPr>
      <w:r>
        <w:rPr>
          <w:rFonts w:eastAsia="ＭＳ 明朝" w:cs="Batang"/>
          <w:b/>
          <w:bCs/>
          <w:sz w:val="22"/>
          <w:szCs w:val="22"/>
        </w:rPr>
        <w:t>I</w:t>
      </w:r>
      <w:r w:rsidRPr="001D6E98">
        <w:rPr>
          <w:rFonts w:eastAsia="ＭＳ 明朝" w:cs="Batang"/>
          <w:b/>
          <w:bCs/>
          <w:sz w:val="22"/>
          <w:szCs w:val="22"/>
        </w:rPr>
        <w:t xml:space="preserve">ntroduce 5 and 10 slot periodicities to the </w:t>
      </w:r>
      <w:proofErr w:type="spellStart"/>
      <w:r w:rsidRPr="001D6E98">
        <w:rPr>
          <w:rFonts w:eastAsia="ＭＳ 明朝" w:cs="Batang"/>
          <w:b/>
          <w:bCs/>
          <w:sz w:val="22"/>
          <w:szCs w:val="22"/>
        </w:rPr>
        <w:t>periodicityAndOffset</w:t>
      </w:r>
      <w:proofErr w:type="spellEnd"/>
      <w:r w:rsidRPr="001D6E98">
        <w:rPr>
          <w:rFonts w:eastAsia="ＭＳ 明朝" w:cs="Batang"/>
          <w:b/>
          <w:bCs/>
          <w:sz w:val="22"/>
          <w:szCs w:val="22"/>
        </w:rPr>
        <w:t xml:space="preserve"> in </w:t>
      </w:r>
      <w:proofErr w:type="spellStart"/>
      <w:r w:rsidRPr="001D6E98">
        <w:rPr>
          <w:rFonts w:eastAsia="ＭＳ 明朝" w:cs="Batang"/>
          <w:b/>
          <w:bCs/>
          <w:sz w:val="22"/>
          <w:szCs w:val="22"/>
        </w:rPr>
        <w:t>SchedulingRequestResourceConfig</w:t>
      </w:r>
      <w:proofErr w:type="spellEnd"/>
      <w:r w:rsidRPr="001D6E98">
        <w:rPr>
          <w:rFonts w:eastAsia="ＭＳ 明朝" w:cs="Batang"/>
          <w:b/>
          <w:bCs/>
          <w:sz w:val="22"/>
          <w:szCs w:val="22"/>
        </w:rPr>
        <w:t xml:space="preserve"> for 120 kHz and 5 slot for 30 kHz SCS</w:t>
      </w:r>
    </w:p>
    <w:p w14:paraId="511D585C" w14:textId="77777777" w:rsidR="00787729" w:rsidRPr="00787729" w:rsidRDefault="00787729" w:rsidP="00787729">
      <w:pPr>
        <w:rPr>
          <w:b/>
        </w:rPr>
      </w:pPr>
    </w:p>
    <w:p w14:paraId="5F399AB2" w14:textId="0B5A90C4" w:rsidR="006E230A" w:rsidRDefault="006E230A" w:rsidP="006E230A">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3365B5">
        <w:rPr>
          <w:rFonts w:eastAsia="ＭＳ 明朝" w:cs="Batang"/>
          <w:sz w:val="22"/>
          <w:szCs w:val="22"/>
        </w:rPr>
        <w:t>Ericsson</w:t>
      </w:r>
      <w:r>
        <w:rPr>
          <w:rFonts w:eastAsia="ＭＳ 明朝"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F2F2F2"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88DEED" w14:textId="32348244" w:rsidR="00786473" w:rsidRDefault="00786473" w:rsidP="00A17D8F">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34DC09EE" w:rsidR="00786473" w:rsidRPr="00F43A5D" w:rsidRDefault="00786473" w:rsidP="00A17D8F">
            <w:pPr>
              <w:spacing w:afterLines="50" w:after="120"/>
              <w:jc w:val="both"/>
              <w:rPr>
                <w:rFonts w:eastAsia="Malgun Gothic"/>
                <w:sz w:val="22"/>
                <w:lang w:val="en-US" w:eastAsia="ko-KR"/>
              </w:rPr>
            </w:pPr>
          </w:p>
        </w:tc>
        <w:tc>
          <w:tcPr>
            <w:tcW w:w="1023" w:type="dxa"/>
          </w:tcPr>
          <w:p w14:paraId="4C5F2CA5" w14:textId="3126B434" w:rsidR="00786473" w:rsidRPr="00F43A5D" w:rsidRDefault="00786473" w:rsidP="00A17D8F">
            <w:pPr>
              <w:spacing w:afterLines="50" w:after="120"/>
              <w:jc w:val="both"/>
              <w:rPr>
                <w:rFonts w:eastAsia="Malgun Gothic"/>
                <w:sz w:val="22"/>
                <w:lang w:val="en-US" w:eastAsia="ko-KR"/>
              </w:rPr>
            </w:pPr>
          </w:p>
        </w:tc>
        <w:tc>
          <w:tcPr>
            <w:tcW w:w="6912" w:type="dxa"/>
          </w:tcPr>
          <w:p w14:paraId="743B8B25" w14:textId="702406D3" w:rsidR="00786473" w:rsidRPr="00F43A5D" w:rsidRDefault="00786473" w:rsidP="00A17D8F">
            <w:pPr>
              <w:spacing w:afterLines="50" w:after="120"/>
              <w:jc w:val="both"/>
              <w:rPr>
                <w:sz w:val="22"/>
                <w:lang w:val="en-US"/>
              </w:rPr>
            </w:pPr>
          </w:p>
        </w:tc>
      </w:tr>
      <w:tr w:rsidR="00786473" w14:paraId="53853A9A" w14:textId="77777777" w:rsidTr="00726C8B">
        <w:tc>
          <w:tcPr>
            <w:tcW w:w="1693" w:type="dxa"/>
          </w:tcPr>
          <w:p w14:paraId="1E7032DD" w14:textId="70318292" w:rsidR="00786473" w:rsidRPr="00661912" w:rsidRDefault="00786473" w:rsidP="00A17D8F">
            <w:pPr>
              <w:spacing w:afterLines="50" w:after="120"/>
              <w:jc w:val="both"/>
              <w:rPr>
                <w:rFonts w:eastAsiaTheme="minorEastAsia"/>
                <w:sz w:val="22"/>
                <w:lang w:val="en-US" w:eastAsia="zh-CN"/>
              </w:rPr>
            </w:pPr>
          </w:p>
        </w:tc>
        <w:tc>
          <w:tcPr>
            <w:tcW w:w="1023" w:type="dxa"/>
          </w:tcPr>
          <w:p w14:paraId="1C6DDF96" w14:textId="57F514F3" w:rsidR="00786473" w:rsidRPr="00661912" w:rsidRDefault="00786473" w:rsidP="00A17D8F">
            <w:pPr>
              <w:spacing w:afterLines="50" w:after="120"/>
              <w:jc w:val="both"/>
              <w:rPr>
                <w:rFonts w:eastAsiaTheme="minorEastAsia"/>
                <w:sz w:val="22"/>
                <w:lang w:val="en-US" w:eastAsia="zh-CN"/>
              </w:rPr>
            </w:pPr>
          </w:p>
        </w:tc>
        <w:tc>
          <w:tcPr>
            <w:tcW w:w="6912" w:type="dxa"/>
          </w:tcPr>
          <w:p w14:paraId="515C0DAB" w14:textId="7875BD88" w:rsidR="00786473" w:rsidRPr="00F740AD" w:rsidRDefault="00786473" w:rsidP="00A17D8F">
            <w:pPr>
              <w:spacing w:afterLines="50" w:after="120"/>
              <w:jc w:val="both"/>
              <w:rPr>
                <w:sz w:val="22"/>
                <w:lang w:val="en-US"/>
              </w:rPr>
            </w:pPr>
          </w:p>
        </w:tc>
      </w:tr>
      <w:tr w:rsidR="00786473" w14:paraId="60C15F16" w14:textId="77777777" w:rsidTr="00726C8B">
        <w:tc>
          <w:tcPr>
            <w:tcW w:w="1693" w:type="dxa"/>
          </w:tcPr>
          <w:p w14:paraId="39260BD9" w14:textId="5E27252E" w:rsidR="00786473" w:rsidRDefault="00786473" w:rsidP="00A17D8F">
            <w:pPr>
              <w:spacing w:afterLines="50" w:after="120"/>
              <w:jc w:val="both"/>
              <w:rPr>
                <w:sz w:val="22"/>
                <w:lang w:val="en-US"/>
              </w:rPr>
            </w:pPr>
          </w:p>
        </w:tc>
        <w:tc>
          <w:tcPr>
            <w:tcW w:w="1023" w:type="dxa"/>
          </w:tcPr>
          <w:p w14:paraId="022C5926" w14:textId="423DF685" w:rsidR="00786473" w:rsidRPr="00F740AD" w:rsidRDefault="00786473" w:rsidP="00A17D8F">
            <w:pPr>
              <w:spacing w:afterLines="50" w:after="120"/>
              <w:jc w:val="both"/>
              <w:rPr>
                <w:sz w:val="22"/>
                <w:lang w:val="en-US"/>
              </w:rPr>
            </w:pPr>
          </w:p>
        </w:tc>
        <w:tc>
          <w:tcPr>
            <w:tcW w:w="6912" w:type="dxa"/>
          </w:tcPr>
          <w:p w14:paraId="03A15EE0" w14:textId="366B0224" w:rsidR="00786473" w:rsidRPr="00F740AD" w:rsidRDefault="00786473" w:rsidP="00A17D8F">
            <w:pPr>
              <w:spacing w:afterLines="50" w:after="120"/>
              <w:jc w:val="both"/>
              <w:rPr>
                <w:sz w:val="22"/>
                <w:lang w:val="en-US"/>
              </w:rPr>
            </w:pP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w:t>
      </w:r>
      <w:proofErr w:type="spellStart"/>
      <w:r w:rsidRPr="00181AD6">
        <w:rPr>
          <w:rFonts w:ascii="Arial" w:eastAsia="Batang" w:hAnsi="Arial"/>
          <w:sz w:val="28"/>
          <w:szCs w:val="32"/>
          <w:lang w:val="en-US" w:eastAsia="ko-KR"/>
        </w:rPr>
        <w:t>PxSCH</w:t>
      </w:r>
      <w:proofErr w:type="spellEnd"/>
      <w:r w:rsidRPr="00181AD6">
        <w:rPr>
          <w:rFonts w:ascii="Arial" w:eastAsia="Batang" w:hAnsi="Arial"/>
          <w:sz w:val="28"/>
          <w:szCs w:val="32"/>
          <w:lang w:val="en-US" w:eastAsia="ko-KR"/>
        </w:rPr>
        <w:t xml:space="preserve"> scheduling with single DCI</w:t>
      </w:r>
    </w:p>
    <w:p w14:paraId="14E8BBA8" w14:textId="77777777" w:rsidR="00181AD6" w:rsidRDefault="00181AD6" w:rsidP="00181AD6">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181AD6" w14:paraId="4143D921" w14:textId="77777777" w:rsidTr="00686CBD">
        <w:tc>
          <w:tcPr>
            <w:tcW w:w="562" w:type="dxa"/>
          </w:tcPr>
          <w:p w14:paraId="3F73DC3F" w14:textId="342181CE" w:rsidR="00181AD6" w:rsidRPr="0016792D" w:rsidRDefault="00181AD6"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whether or not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was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lastRenderedPageBreak/>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is beneficial to also extend multi-PDSCH scheduling for contiguous/non-contiguous slots to FR1. Similarly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ＭＳ 明朝" w:hAnsi="Arial"/>
          <w:sz w:val="32"/>
          <w:szCs w:val="32"/>
        </w:rPr>
      </w:pPr>
    </w:p>
    <w:p w14:paraId="06B698E8" w14:textId="101B2FE5" w:rsidR="00181AD6" w:rsidRPr="00AD5375" w:rsidRDefault="00181AD6" w:rsidP="00181AD6">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2</w:t>
      </w:r>
    </w:p>
    <w:p w14:paraId="311E80E4" w14:textId="77777777" w:rsidR="0004785D" w:rsidRPr="0004785D" w:rsidRDefault="0004785D" w:rsidP="00181AD6">
      <w:pPr>
        <w:pStyle w:val="aff6"/>
        <w:numPr>
          <w:ilvl w:val="0"/>
          <w:numId w:val="13"/>
        </w:numPr>
        <w:ind w:leftChars="0"/>
        <w:jc w:val="both"/>
        <w:rPr>
          <w:b/>
          <w:sz w:val="22"/>
          <w:szCs w:val="22"/>
        </w:rPr>
      </w:pPr>
      <w:r w:rsidRPr="0004785D">
        <w:rPr>
          <w:rFonts w:eastAsia="ＭＳ 明朝" w:cs="Batang"/>
          <w:b/>
          <w:bCs/>
          <w:sz w:val="22"/>
          <w:szCs w:val="22"/>
        </w:rPr>
        <w:t>Introduce a UE feature for multi-PUSCH scheduling with single DCI 0_1 for non-contiguous slots in FR1 for all defined SCSs</w:t>
      </w:r>
    </w:p>
    <w:p w14:paraId="2614AFAF" w14:textId="329BFA34" w:rsidR="00181AD6" w:rsidRPr="0004785D" w:rsidRDefault="0004785D" w:rsidP="0004785D">
      <w:pPr>
        <w:pStyle w:val="aff6"/>
        <w:numPr>
          <w:ilvl w:val="1"/>
          <w:numId w:val="13"/>
        </w:numPr>
        <w:ind w:leftChars="0"/>
        <w:jc w:val="both"/>
        <w:rPr>
          <w:b/>
          <w:sz w:val="22"/>
          <w:szCs w:val="22"/>
        </w:rPr>
      </w:pPr>
      <w:r w:rsidRPr="0004785D">
        <w:rPr>
          <w:rFonts w:eastAsia="ＭＳ 明朝" w:cs="Batang"/>
          <w:b/>
          <w:bCs/>
          <w:sz w:val="22"/>
          <w:szCs w:val="22"/>
        </w:rPr>
        <w:t>Note: there is no RAN1 impact</w:t>
      </w:r>
    </w:p>
    <w:p w14:paraId="735E3326" w14:textId="77777777" w:rsidR="0004785D" w:rsidRDefault="0004785D" w:rsidP="0004785D">
      <w:pPr>
        <w:pStyle w:val="aff6"/>
        <w:numPr>
          <w:ilvl w:val="0"/>
          <w:numId w:val="13"/>
        </w:numPr>
        <w:ind w:leftChars="0"/>
        <w:jc w:val="both"/>
        <w:rPr>
          <w:b/>
          <w:sz w:val="22"/>
          <w:szCs w:val="22"/>
        </w:rPr>
      </w:pPr>
      <w:r w:rsidRPr="0004785D">
        <w:rPr>
          <w:b/>
          <w:sz w:val="22"/>
          <w:szCs w:val="22"/>
        </w:rPr>
        <w:t>Introduce a UE feature for multi-PDSCH scheduling with single DCI 1_1 for contiguous/non-contiguous slots in FR1 for all defined SCSs</w:t>
      </w:r>
    </w:p>
    <w:p w14:paraId="24DA6C51" w14:textId="6553CE4C" w:rsidR="0004785D" w:rsidRPr="0004785D" w:rsidRDefault="0004785D" w:rsidP="0004785D">
      <w:pPr>
        <w:pStyle w:val="aff6"/>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181AD6" w14:paraId="48505DEA" w14:textId="77777777" w:rsidTr="00686CBD">
        <w:tc>
          <w:tcPr>
            <w:tcW w:w="1693" w:type="dxa"/>
            <w:shd w:val="clear" w:color="auto" w:fill="F2F2F2" w:themeFill="background1" w:themeFillShade="F2"/>
          </w:tcPr>
          <w:p w14:paraId="427D58FF" w14:textId="77777777" w:rsidR="00181AD6" w:rsidRDefault="00181AD6"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CC0E78" w14:textId="77777777" w:rsidR="00181AD6" w:rsidRDefault="00181AD6"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853F7A5" w14:textId="77777777" w:rsidR="00181AD6" w:rsidRDefault="00181AD6" w:rsidP="00686CBD">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686CBD">
        <w:tc>
          <w:tcPr>
            <w:tcW w:w="1693" w:type="dxa"/>
          </w:tcPr>
          <w:p w14:paraId="4E2FC647" w14:textId="77777777" w:rsidR="00181AD6" w:rsidRPr="00F43A5D" w:rsidRDefault="00181AD6" w:rsidP="00686CBD">
            <w:pPr>
              <w:spacing w:afterLines="50" w:after="120"/>
              <w:jc w:val="both"/>
              <w:rPr>
                <w:rFonts w:eastAsia="Malgun Gothic"/>
                <w:sz w:val="22"/>
                <w:lang w:val="en-US" w:eastAsia="ko-KR"/>
              </w:rPr>
            </w:pPr>
          </w:p>
        </w:tc>
        <w:tc>
          <w:tcPr>
            <w:tcW w:w="1023" w:type="dxa"/>
          </w:tcPr>
          <w:p w14:paraId="19D67DB1" w14:textId="77777777" w:rsidR="00181AD6" w:rsidRPr="00F43A5D" w:rsidRDefault="00181AD6" w:rsidP="00686CBD">
            <w:pPr>
              <w:spacing w:afterLines="50" w:after="120"/>
              <w:jc w:val="both"/>
              <w:rPr>
                <w:rFonts w:eastAsia="Malgun Gothic"/>
                <w:sz w:val="22"/>
                <w:lang w:val="en-US" w:eastAsia="ko-KR"/>
              </w:rPr>
            </w:pPr>
          </w:p>
        </w:tc>
        <w:tc>
          <w:tcPr>
            <w:tcW w:w="6912" w:type="dxa"/>
          </w:tcPr>
          <w:p w14:paraId="54A0B85B" w14:textId="77777777" w:rsidR="00181AD6" w:rsidRPr="00F43A5D" w:rsidRDefault="00181AD6" w:rsidP="00686CBD">
            <w:pPr>
              <w:spacing w:afterLines="50" w:after="120"/>
              <w:jc w:val="both"/>
              <w:rPr>
                <w:sz w:val="22"/>
                <w:lang w:val="en-US"/>
              </w:rPr>
            </w:pPr>
          </w:p>
        </w:tc>
      </w:tr>
      <w:tr w:rsidR="00181AD6" w14:paraId="4AEA104A" w14:textId="77777777" w:rsidTr="00686CBD">
        <w:tc>
          <w:tcPr>
            <w:tcW w:w="1693" w:type="dxa"/>
          </w:tcPr>
          <w:p w14:paraId="44D166A2" w14:textId="77777777" w:rsidR="00181AD6" w:rsidRPr="00661912" w:rsidRDefault="00181AD6" w:rsidP="00686CBD">
            <w:pPr>
              <w:spacing w:afterLines="50" w:after="120"/>
              <w:jc w:val="both"/>
              <w:rPr>
                <w:rFonts w:eastAsiaTheme="minorEastAsia"/>
                <w:sz w:val="22"/>
                <w:lang w:val="en-US" w:eastAsia="zh-CN"/>
              </w:rPr>
            </w:pPr>
          </w:p>
        </w:tc>
        <w:tc>
          <w:tcPr>
            <w:tcW w:w="1023" w:type="dxa"/>
          </w:tcPr>
          <w:p w14:paraId="305B1BE3" w14:textId="77777777" w:rsidR="00181AD6" w:rsidRPr="00661912" w:rsidRDefault="00181AD6" w:rsidP="00686CBD">
            <w:pPr>
              <w:spacing w:afterLines="50" w:after="120"/>
              <w:jc w:val="both"/>
              <w:rPr>
                <w:rFonts w:eastAsiaTheme="minorEastAsia"/>
                <w:sz w:val="22"/>
                <w:lang w:val="en-US" w:eastAsia="zh-CN"/>
              </w:rPr>
            </w:pPr>
          </w:p>
        </w:tc>
        <w:tc>
          <w:tcPr>
            <w:tcW w:w="6912" w:type="dxa"/>
          </w:tcPr>
          <w:p w14:paraId="32498E6F" w14:textId="77777777" w:rsidR="00181AD6" w:rsidRPr="00F740AD" w:rsidRDefault="00181AD6" w:rsidP="00686CBD">
            <w:pPr>
              <w:spacing w:afterLines="50" w:after="120"/>
              <w:jc w:val="both"/>
              <w:rPr>
                <w:sz w:val="22"/>
                <w:lang w:val="en-US"/>
              </w:rPr>
            </w:pPr>
          </w:p>
        </w:tc>
      </w:tr>
      <w:tr w:rsidR="00181AD6" w14:paraId="1B4700C4" w14:textId="77777777" w:rsidTr="00686CBD">
        <w:tc>
          <w:tcPr>
            <w:tcW w:w="1693" w:type="dxa"/>
          </w:tcPr>
          <w:p w14:paraId="107FCA2B" w14:textId="77777777" w:rsidR="00181AD6" w:rsidRDefault="00181AD6" w:rsidP="00686CBD">
            <w:pPr>
              <w:spacing w:afterLines="50" w:after="120"/>
              <w:jc w:val="both"/>
              <w:rPr>
                <w:sz w:val="22"/>
                <w:lang w:val="en-US"/>
              </w:rPr>
            </w:pPr>
          </w:p>
        </w:tc>
        <w:tc>
          <w:tcPr>
            <w:tcW w:w="1023" w:type="dxa"/>
          </w:tcPr>
          <w:p w14:paraId="117B7A96" w14:textId="77777777" w:rsidR="00181AD6" w:rsidRPr="00F740AD" w:rsidRDefault="00181AD6" w:rsidP="00686CBD">
            <w:pPr>
              <w:spacing w:afterLines="50" w:after="120"/>
              <w:jc w:val="both"/>
              <w:rPr>
                <w:sz w:val="22"/>
                <w:lang w:val="en-US"/>
              </w:rPr>
            </w:pPr>
          </w:p>
        </w:tc>
        <w:tc>
          <w:tcPr>
            <w:tcW w:w="6912" w:type="dxa"/>
          </w:tcPr>
          <w:p w14:paraId="491A915A" w14:textId="77777777" w:rsidR="00181AD6" w:rsidRPr="00F740AD" w:rsidRDefault="00181AD6" w:rsidP="00686CBD">
            <w:pPr>
              <w:spacing w:afterLines="50" w:after="120"/>
              <w:jc w:val="both"/>
              <w:rPr>
                <w:sz w:val="22"/>
                <w:lang w:val="en-US"/>
              </w:rPr>
            </w:pP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ＭＳ 明朝" w:hAnsi="Arial"/>
          <w:sz w:val="28"/>
          <w:szCs w:val="32"/>
          <w:lang w:val="en-US"/>
        </w:rPr>
        <w:t>UE capability with up to 6-layer DL MIMO</w:t>
      </w:r>
    </w:p>
    <w:p w14:paraId="621F2B2D" w14:textId="77777777" w:rsidR="00B32C48" w:rsidRDefault="00B32C48" w:rsidP="00B32C48">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2C48" w14:paraId="4E2B02FB" w14:textId="77777777" w:rsidTr="00686CBD">
        <w:tc>
          <w:tcPr>
            <w:tcW w:w="562" w:type="dxa"/>
          </w:tcPr>
          <w:p w14:paraId="60C845F2" w14:textId="5DF5A146" w:rsidR="00B32C48" w:rsidRPr="0016792D" w:rsidRDefault="00B32C48"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2</w:t>
            </w:r>
            <w:r>
              <w:rPr>
                <w:rFonts w:ascii="Arial" w:eastAsia="ＭＳ 明朝" w:hAnsi="Arial"/>
                <w:sz w:val="22"/>
                <w:szCs w:val="22"/>
                <w:lang w:val="en-US"/>
              </w:rPr>
              <w:t>]</w:t>
            </w:r>
          </w:p>
        </w:tc>
        <w:tc>
          <w:tcPr>
            <w:tcW w:w="9066" w:type="dxa"/>
          </w:tcPr>
          <w:p w14:paraId="20E80239" w14:textId="45D78CFE" w:rsidR="00B32C48" w:rsidRPr="002E359C" w:rsidRDefault="002E359C" w:rsidP="00686CBD">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aff4"/>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lastRenderedPageBreak/>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aff4"/>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can </w:t>
            </w:r>
          </w:p>
          <w:p w14:paraId="52250731"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zh-CN"/>
              </w:rPr>
              <w:lastRenderedPageBreak/>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 benefit B1 can be achieved by advanced implementation of chipset with no spec impact. But, unfortunately, the benefit B2 cannot be obtained under the current specification. According to the existing UE capability signaling, a UE with 6 Rx antennas can only report either “</w:t>
            </w: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or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With reporting either one, the system is not able to configure 6-layer DL MIMO transmission to the UE, even though the UE is capable of 6-layer DL MIMO. </w:t>
            </w:r>
          </w:p>
          <w:p w14:paraId="458A0E12" w14:textId="5C4AA646" w:rsidR="002E359C" w:rsidRDefault="002E359C" w:rsidP="00686CBD">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36D9AE30" w14:textId="3D7CA613" w:rsidR="002E359C" w:rsidRPr="002E359C" w:rsidRDefault="002E359C" w:rsidP="00686CBD">
            <w:pPr>
              <w:tabs>
                <w:tab w:val="num" w:pos="1304"/>
                <w:tab w:val="left" w:pos="1701"/>
              </w:tabs>
              <w:spacing w:after="120" w:line="259" w:lineRule="auto"/>
              <w:ind w:left="1304" w:hanging="1304"/>
              <w:jc w:val="both"/>
              <w:rPr>
                <w:rFonts w:eastAsia="ＭＳ 明朝"/>
                <w:b/>
                <w:bCs/>
                <w:sz w:val="20"/>
                <w:szCs w:val="22"/>
                <w:u w:val="single"/>
                <w:lang w:val="en-US"/>
              </w:rPr>
            </w:pPr>
            <w:r w:rsidRPr="002E359C">
              <w:rPr>
                <w:rFonts w:eastAsia="ＭＳ 明朝"/>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Therefore, in order to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 xml:space="preserve">Proposal 1: Introduce a new candidate value, </w:t>
            </w:r>
            <w:proofErr w:type="spellStart"/>
            <w:r w:rsidRPr="002E359C">
              <w:rPr>
                <w:rFonts w:eastAsia="Times New Roman"/>
                <w:b/>
                <w:i/>
                <w:sz w:val="20"/>
                <w:szCs w:val="24"/>
                <w:lang w:val="en-US" w:eastAsia="en-US"/>
              </w:rPr>
              <w:t>sixLayers</w:t>
            </w:r>
            <w:proofErr w:type="spellEnd"/>
            <w:r w:rsidRPr="002E359C">
              <w:rPr>
                <w:rFonts w:eastAsia="Times New Roman"/>
                <w:b/>
                <w:i/>
                <w:sz w:val="20"/>
                <w:szCs w:val="24"/>
                <w:lang w:val="en-US" w:eastAsia="en-US"/>
              </w:rPr>
              <w:t>, for the UE capability of supported maximal number of DL MIMO layers to support up to 6-layer DL MIMO transmission.</w:t>
            </w:r>
          </w:p>
          <w:tbl>
            <w:tblPr>
              <w:tblStyle w:val="aff4"/>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 xml:space="preserve">Need for </w:t>
                  </w:r>
                  <w:proofErr w:type="spellStart"/>
                  <w:r w:rsidRPr="002E359C">
                    <w:rPr>
                      <w:rFonts w:eastAsia="ＭＳ Ｐゴシック"/>
                      <w:b/>
                      <w:sz w:val="20"/>
                      <w:szCs w:val="24"/>
                      <w:lang w:val="en-US" w:eastAsia="en-US"/>
                    </w:rPr>
                    <w:t>gNB</w:t>
                  </w:r>
                  <w:proofErr w:type="spellEnd"/>
                  <w:r w:rsidRPr="002E359C">
                    <w:rPr>
                      <w:rFonts w:eastAsia="ＭＳ Ｐゴシック"/>
                      <w:b/>
                      <w:sz w:val="20"/>
                      <w:szCs w:val="24"/>
                      <w:lang w:val="en-US" w:eastAsia="en-US"/>
                    </w:rPr>
                    <w:t xml:space="preserve"> to know whether the</w:t>
                  </w:r>
                  <w:r w:rsidRPr="002E359C">
                    <w:rPr>
                      <w:rFonts w:eastAsia="ＭＳ Ｐゴシック"/>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t>
                  </w:r>
                  <w:proofErr w:type="spellStart"/>
                  <w:r w:rsidRPr="002E359C">
                    <w:rPr>
                      <w:rFonts w:eastAsia="Times New Roman"/>
                      <w:b/>
                      <w:bCs/>
                      <w:i/>
                      <w:iCs/>
                      <w:sz w:val="20"/>
                      <w:szCs w:val="24"/>
                      <w:lang w:val="en-US" w:eastAsia="en-US"/>
                    </w:rPr>
                    <w:t>sixLayers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eightLayers</w:t>
                  </w:r>
                  <w:proofErr w:type="spellEnd"/>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 xml:space="preserve">Note1: R15 NR has already supported the candidate values of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and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xml:space="preserve"> via the RRC parameter MIMO-</w:t>
            </w:r>
            <w:proofErr w:type="spellStart"/>
            <w:r w:rsidRPr="002E359C">
              <w:rPr>
                <w:rFonts w:eastAsia="Times New Roman"/>
                <w:b/>
                <w:i/>
                <w:sz w:val="20"/>
                <w:szCs w:val="24"/>
                <w:lang w:val="en-US" w:eastAsia="en-US"/>
              </w:rPr>
              <w:t>LayersDL</w:t>
            </w:r>
            <w:proofErr w:type="spellEnd"/>
            <w:r w:rsidRPr="002E359C">
              <w:rPr>
                <w:rFonts w:eastAsia="Times New Roman"/>
                <w:b/>
                <w:i/>
                <w:sz w:val="20"/>
                <w:szCs w:val="24"/>
                <w:lang w:val="en-US" w:eastAsia="en-US"/>
              </w:rPr>
              <w:t xml:space="preserve"> ::=   ENUMERATED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It’s up to RAN2 for the signaling design of the corresponding UE capability.</w:t>
            </w:r>
          </w:p>
          <w:p w14:paraId="15DCAECF" w14:textId="0FEACFF2" w:rsidR="002E359C" w:rsidRPr="002E359C" w:rsidRDefault="002E359C" w:rsidP="00EF7586">
            <w:pPr>
              <w:spacing w:after="120"/>
              <w:ind w:left="567" w:hanging="567"/>
              <w:rPr>
                <w:rFonts w:ascii="Arial" w:eastAsia="ＭＳ 明朝" w:hAnsi="Arial" w:cs="Arial"/>
                <w:b/>
                <w:bCs/>
                <w:sz w:val="20"/>
                <w:szCs w:val="22"/>
                <w:lang w:val="en-US"/>
              </w:rPr>
            </w:pPr>
            <w:r w:rsidRPr="002E359C">
              <w:rPr>
                <w:rFonts w:eastAsia="Times New Roman"/>
                <w:b/>
                <w:i/>
                <w:sz w:val="20"/>
                <w:szCs w:val="24"/>
                <w:lang w:val="en-US" w:eastAsia="en-US"/>
              </w:rPr>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686CBD">
        <w:tc>
          <w:tcPr>
            <w:tcW w:w="562" w:type="dxa"/>
          </w:tcPr>
          <w:p w14:paraId="158812A0" w14:textId="292A57EE" w:rsidR="00C853F1" w:rsidRDefault="00C853F1" w:rsidP="00686CBD">
            <w:pPr>
              <w:rPr>
                <w:rFonts w:ascii="Arial" w:eastAsia="ＭＳ 明朝" w:hAnsi="Arial"/>
                <w:sz w:val="22"/>
                <w:szCs w:val="22"/>
                <w:lang w:val="en-US"/>
              </w:rPr>
            </w:pPr>
            <w:r>
              <w:rPr>
                <w:rFonts w:ascii="Arial" w:eastAsia="ＭＳ 明朝" w:hAnsi="Arial" w:hint="eastAsia"/>
                <w:sz w:val="22"/>
                <w:szCs w:val="22"/>
                <w:lang w:val="en-US"/>
              </w:rPr>
              <w:lastRenderedPageBreak/>
              <w:t>[</w:t>
            </w:r>
            <w:r w:rsidR="0089575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67B12CFB" w14:textId="77777777" w:rsidR="00C853F1" w:rsidRPr="00C853F1" w:rsidRDefault="00C853F1" w:rsidP="00C853F1">
            <w:pPr>
              <w:rPr>
                <w:rFonts w:eastAsia="SimSun"/>
                <w:sz w:val="20"/>
                <w:lang w:eastAsia="en-US"/>
              </w:rPr>
            </w:pPr>
            <w:r w:rsidRPr="00C853F1">
              <w:rPr>
                <w:rFonts w:eastAsia="SimSun"/>
                <w:sz w:val="20"/>
                <w:lang w:eastAsia="en-US"/>
              </w:rPr>
              <w:t xml:space="preserve">In the current UE capability signalling </w:t>
            </w:r>
            <w:proofErr w:type="spellStart"/>
            <w:r w:rsidRPr="00C853F1">
              <w:rPr>
                <w:rFonts w:eastAsia="SimSun"/>
                <w:sz w:val="20"/>
                <w:lang w:val="en-US" w:eastAsia="en-US"/>
              </w:rPr>
              <w:t>maxNumberMIMO-layersPDSCH</w:t>
            </w:r>
            <w:proofErr w:type="spellEnd"/>
            <w:r w:rsidRPr="00C853F1">
              <w:rPr>
                <w:rFonts w:eastAsia="SimSun"/>
                <w:sz w:val="20"/>
                <w:lang w:val="en-US" w:eastAsia="en-US"/>
              </w:rPr>
              <w:t xml:space="preserve"> </w:t>
            </w:r>
            <w:r w:rsidRPr="00C853F1">
              <w:rPr>
                <w:rFonts w:eastAsia="SimSun"/>
                <w:sz w:val="20"/>
                <w:lang w:eastAsia="en-US"/>
              </w:rPr>
              <w:t xml:space="preserve">for DL MIMO, there are two unnecessary limitations. </w:t>
            </w:r>
          </w:p>
          <w:p w14:paraId="13177F17" w14:textId="77777777" w:rsidR="00C853F1" w:rsidRPr="00C853F1" w:rsidRDefault="00C853F1">
            <w:pPr>
              <w:numPr>
                <w:ilvl w:val="0"/>
                <w:numId w:val="33"/>
              </w:numPr>
              <w:rPr>
                <w:rFonts w:eastAsia="Calibri"/>
                <w:sz w:val="20"/>
                <w:lang w:eastAsia="en-US"/>
              </w:rPr>
            </w:pPr>
            <w:r w:rsidRPr="00C853F1">
              <w:rPr>
                <w:rFonts w:eastAsia="Calibri"/>
                <w:sz w:val="20"/>
                <w:lang w:eastAsia="en-US"/>
              </w:rPr>
              <w:t xml:space="preserve">Limitation 1: the allowed values for </w:t>
            </w:r>
            <w:proofErr w:type="spellStart"/>
            <w:r w:rsidRPr="00C853F1">
              <w:rPr>
                <w:rFonts w:eastAsia="Calibri"/>
                <w:sz w:val="20"/>
                <w:lang w:val="en-US" w:eastAsia="en-US"/>
              </w:rPr>
              <w:t>maxNumberMIMO-layersPDSCH</w:t>
            </w:r>
            <w:proofErr w:type="spellEnd"/>
            <w:r w:rsidRPr="00C853F1">
              <w:rPr>
                <w:rFonts w:eastAsia="Calibri"/>
                <w:sz w:val="20"/>
                <w:lang w:val="en-US" w:eastAsia="en-US"/>
              </w:rPr>
              <w:t xml:space="preserve"> are {</w:t>
            </w:r>
            <w:proofErr w:type="spellStart"/>
            <w:r w:rsidRPr="00C853F1">
              <w:rPr>
                <w:rFonts w:eastAsia="Calibri"/>
                <w:sz w:val="20"/>
                <w:lang w:val="en-US" w:eastAsia="en-US"/>
              </w:rPr>
              <w:t>twoLayers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eightLayers</w:t>
            </w:r>
            <w:proofErr w:type="spellEnd"/>
            <w:r w:rsidRPr="00C853F1">
              <w:rPr>
                <w:rFonts w:eastAsia="Calibri"/>
                <w:sz w:val="20"/>
                <w:lang w:val="en-US" w:eastAsia="en-US"/>
              </w:rPr>
              <w:t xml:space="preserve">} where </w:t>
            </w:r>
            <w:proofErr w:type="spellStart"/>
            <w:r w:rsidRPr="00C853F1">
              <w:rPr>
                <w:rFonts w:eastAsia="Calibri"/>
                <w:sz w:val="20"/>
                <w:lang w:val="en-US" w:eastAsia="en-US"/>
              </w:rPr>
              <w:t>sixLayers</w:t>
            </w:r>
            <w:proofErr w:type="spellEnd"/>
            <w:r w:rsidRPr="00C853F1">
              <w:rPr>
                <w:rFonts w:eastAsia="Calibri"/>
                <w:sz w:val="20"/>
                <w:lang w:val="en-US" w:eastAsia="en-US"/>
              </w:rPr>
              <w:t xml:space="preserve"> are missing. Given that there is no product on market to support more </w:t>
            </w:r>
            <w:r w:rsidRPr="00C853F1">
              <w:rPr>
                <w:rFonts w:eastAsia="Calibri"/>
                <w:sz w:val="20"/>
                <w:lang w:val="en-US" w:eastAsia="en-US"/>
              </w:rPr>
              <w:lastRenderedPageBreak/>
              <w:t xml:space="preserve">than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pPr>
              <w:numPr>
                <w:ilvl w:val="0"/>
                <w:numId w:val="33"/>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686CBD">
            <w:pPr>
              <w:tabs>
                <w:tab w:val="num" w:pos="1304"/>
                <w:tab w:val="left" w:pos="1701"/>
              </w:tabs>
              <w:spacing w:after="120" w:line="259" w:lineRule="auto"/>
              <w:ind w:left="1304" w:hanging="1304"/>
              <w:jc w:val="both"/>
              <w:rPr>
                <w:rFonts w:eastAsia="ＭＳ 明朝"/>
                <w:b/>
                <w:bCs/>
                <w:sz w:val="20"/>
                <w:szCs w:val="22"/>
                <w:u w:val="single"/>
              </w:rPr>
            </w:pPr>
          </w:p>
          <w:p w14:paraId="177942E3" w14:textId="77777777" w:rsidR="00C853F1" w:rsidRPr="00C853F1" w:rsidRDefault="00C853F1" w:rsidP="00C853F1">
            <w:pPr>
              <w:rPr>
                <w:rFonts w:eastAsia="SimSun"/>
                <w:sz w:val="20"/>
                <w:lang w:eastAsia="en-US"/>
              </w:rPr>
            </w:pPr>
            <w:r w:rsidRPr="00C853F1">
              <w:rPr>
                <w:rFonts w:eastAsia="SimSun"/>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2</w:t>
            </w:r>
            <w:r w:rsidRPr="00C853F1">
              <w:rPr>
                <w:rFonts w:eastAsia="SimSun"/>
                <w:b/>
                <w:bCs/>
                <w:sz w:val="20"/>
                <w:u w:val="single"/>
                <w:lang w:val="en-US" w:eastAsia="en-US"/>
              </w:rPr>
              <w:fldChar w:fldCharType="end"/>
            </w:r>
            <w:r w:rsidRPr="00C853F1">
              <w:rPr>
                <w:rFonts w:eastAsia="Calibri"/>
                <w:b/>
                <w:bCs/>
                <w:sz w:val="20"/>
                <w:u w:val="single"/>
                <w:lang w:val="en-US" w:eastAsia="en-US"/>
              </w:rPr>
              <w:t>:</w:t>
            </w:r>
            <w:r w:rsidRPr="00C853F1">
              <w:rPr>
                <w:rFonts w:eastAsia="SimSun"/>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aff4"/>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SimSun"/>
                      <w:bCs/>
                      <w:iCs/>
                      <w:sz w:val="20"/>
                      <w:lang w:eastAsia="en-US"/>
                    </w:rPr>
                  </w:pPr>
                </w:p>
              </w:tc>
              <w:tc>
                <w:tcPr>
                  <w:tcW w:w="1638" w:type="pct"/>
                </w:tcPr>
                <w:p w14:paraId="3390BBAC" w14:textId="77777777" w:rsidR="00C853F1" w:rsidRPr="00C853F1" w:rsidRDefault="00C853F1" w:rsidP="00C853F1">
                  <w:pPr>
                    <w:rPr>
                      <w:rFonts w:eastAsia="SimSun"/>
                      <w:bCs/>
                      <w:iCs/>
                      <w:sz w:val="20"/>
                      <w:lang w:eastAsia="en-US"/>
                    </w:rPr>
                  </w:pPr>
                  <w:r w:rsidRPr="00C853F1">
                    <w:rPr>
                      <w:rFonts w:eastAsia="SimSun"/>
                      <w:sz w:val="20"/>
                      <w:lang w:val="en-US" w:eastAsia="en-US"/>
                    </w:rPr>
                    <w:t>Description</w:t>
                  </w:r>
                </w:p>
              </w:tc>
              <w:tc>
                <w:tcPr>
                  <w:tcW w:w="455" w:type="pct"/>
                </w:tcPr>
                <w:p w14:paraId="527C7207" w14:textId="77777777" w:rsidR="00C853F1" w:rsidRPr="00C853F1" w:rsidRDefault="00C853F1" w:rsidP="00C853F1">
                  <w:pPr>
                    <w:rPr>
                      <w:rFonts w:eastAsia="SimSun"/>
                      <w:bCs/>
                      <w:iCs/>
                      <w:sz w:val="20"/>
                      <w:lang w:eastAsia="en-US"/>
                    </w:rPr>
                  </w:pPr>
                  <w:r w:rsidRPr="00C853F1">
                    <w:rPr>
                      <w:rFonts w:eastAsia="SimSun"/>
                      <w:bCs/>
                      <w:iCs/>
                      <w:sz w:val="20"/>
                      <w:lang w:eastAsia="en-US"/>
                    </w:rPr>
                    <w:t>Per</w:t>
                  </w:r>
                </w:p>
              </w:tc>
              <w:tc>
                <w:tcPr>
                  <w:tcW w:w="889" w:type="pct"/>
                </w:tcPr>
                <w:p w14:paraId="0B2F4765" w14:textId="77777777" w:rsidR="00C853F1" w:rsidRPr="00C853F1" w:rsidRDefault="00C853F1" w:rsidP="00C853F1">
                  <w:pPr>
                    <w:rPr>
                      <w:rFonts w:eastAsia="SimSun"/>
                      <w:bCs/>
                      <w:iCs/>
                      <w:sz w:val="20"/>
                      <w:lang w:eastAsia="en-US"/>
                    </w:rPr>
                  </w:pPr>
                </w:p>
              </w:tc>
              <w:tc>
                <w:tcPr>
                  <w:tcW w:w="979" w:type="pct"/>
                </w:tcPr>
                <w:p w14:paraId="2FD2A0CB" w14:textId="77777777" w:rsidR="00C853F1" w:rsidRPr="00C853F1" w:rsidRDefault="00C853F1" w:rsidP="00C853F1">
                  <w:pPr>
                    <w:rPr>
                      <w:rFonts w:eastAsia="SimSun"/>
                      <w:bCs/>
                      <w:iCs/>
                      <w:sz w:val="20"/>
                      <w:lang w:eastAsia="en-US"/>
                    </w:rPr>
                  </w:pPr>
                  <w:r w:rsidRPr="00C853F1">
                    <w:rPr>
                      <w:rFonts w:eastAsia="SimSun"/>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SimSun"/>
                      <w:sz w:val="20"/>
                      <w:lang w:val="en-US" w:eastAsia="en-US"/>
                    </w:rPr>
                  </w:pPr>
                  <w:r w:rsidRPr="00C853F1">
                    <w:rPr>
                      <w:rFonts w:eastAsia="SimSun"/>
                      <w:sz w:val="20"/>
                      <w:lang w:val="en-US" w:eastAsia="en-US"/>
                    </w:rPr>
                    <w:t>maxMIMO-LayersPDSCH-r18</w:t>
                  </w:r>
                </w:p>
              </w:tc>
              <w:tc>
                <w:tcPr>
                  <w:tcW w:w="1638" w:type="pct"/>
                </w:tcPr>
                <w:p w14:paraId="1D27686E" w14:textId="77777777" w:rsidR="00C853F1" w:rsidRPr="00C853F1" w:rsidRDefault="00C853F1" w:rsidP="00C853F1">
                  <w:pPr>
                    <w:rPr>
                      <w:rFonts w:eastAsia="SimSun"/>
                      <w:sz w:val="20"/>
                      <w:lang w:val="en-US" w:eastAsia="en-US"/>
                    </w:rPr>
                  </w:pPr>
                  <w:r w:rsidRPr="00C853F1">
                    <w:rPr>
                      <w:rFonts w:eastAsia="SimSun"/>
                      <w:sz w:val="20"/>
                      <w:lang w:val="en-US" w:eastAsia="en-US"/>
                    </w:rPr>
                    <w:t>Supported maximum number of DL MIMO layers</w:t>
                  </w:r>
                </w:p>
              </w:tc>
              <w:tc>
                <w:tcPr>
                  <w:tcW w:w="455" w:type="pct"/>
                </w:tcPr>
                <w:p w14:paraId="0BDDFAF6" w14:textId="77777777" w:rsidR="00C853F1" w:rsidRPr="00C853F1" w:rsidRDefault="00C853F1" w:rsidP="00C853F1">
                  <w:pPr>
                    <w:rPr>
                      <w:rFonts w:eastAsia="SimSun"/>
                      <w:bCs/>
                      <w:iCs/>
                      <w:sz w:val="20"/>
                      <w:lang w:eastAsia="en-US"/>
                    </w:rPr>
                  </w:pPr>
                  <w:r w:rsidRPr="00C853F1">
                    <w:rPr>
                      <w:rFonts w:eastAsia="SimSun"/>
                      <w:bCs/>
                      <w:iCs/>
                      <w:sz w:val="20"/>
                      <w:lang w:eastAsia="en-US"/>
                    </w:rPr>
                    <w:t>FSPC</w:t>
                  </w:r>
                </w:p>
              </w:tc>
              <w:tc>
                <w:tcPr>
                  <w:tcW w:w="889" w:type="pct"/>
                </w:tcPr>
                <w:p w14:paraId="5DF16F48" w14:textId="77777777" w:rsidR="00C853F1" w:rsidRPr="00C853F1" w:rsidRDefault="00C853F1" w:rsidP="00C853F1">
                  <w:pPr>
                    <w:rPr>
                      <w:rFonts w:eastAsia="SimSun"/>
                      <w:bCs/>
                      <w:iCs/>
                      <w:sz w:val="20"/>
                      <w:lang w:eastAsia="en-US"/>
                    </w:rPr>
                  </w:pPr>
                </w:p>
              </w:tc>
              <w:tc>
                <w:tcPr>
                  <w:tcW w:w="979" w:type="pct"/>
                </w:tcPr>
                <w:p w14:paraId="1246F4AD" w14:textId="77777777" w:rsidR="00C853F1" w:rsidRPr="00C853F1" w:rsidRDefault="00C853F1" w:rsidP="00C853F1">
                  <w:pPr>
                    <w:rPr>
                      <w:rFonts w:eastAsia="SimSun"/>
                      <w:bCs/>
                      <w:iCs/>
                      <w:sz w:val="20"/>
                      <w:lang w:eastAsia="en-US"/>
                    </w:rPr>
                  </w:pPr>
                  <w:r w:rsidRPr="00C853F1">
                    <w:rPr>
                      <w:rFonts w:eastAsia="SimSun"/>
                      <w:bCs/>
                      <w:iCs/>
                      <w:sz w:val="20"/>
                      <w:lang w:eastAsia="en-US"/>
                    </w:rPr>
                    <w:t>{2,4,</w:t>
                  </w:r>
                  <w:r w:rsidRPr="00C853F1">
                    <w:rPr>
                      <w:rFonts w:eastAsia="SimSun"/>
                      <w:sz w:val="20"/>
                      <w:lang w:eastAsia="en-US"/>
                    </w:rPr>
                    <w:t>6</w:t>
                  </w:r>
                  <w:r w:rsidRPr="00C853F1">
                    <w:rPr>
                      <w:rFonts w:eastAsia="SimSun"/>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SimSun"/>
                <w:bCs/>
                <w:iCs/>
                <w:sz w:val="20"/>
                <w:lang w:eastAsia="en-US"/>
              </w:rPr>
            </w:pPr>
            <w:r w:rsidRPr="00C853F1">
              <w:rPr>
                <w:rFonts w:eastAsia="SimSun"/>
                <w:bCs/>
                <w:iCs/>
                <w:sz w:val="20"/>
                <w:lang w:eastAsia="en-US"/>
              </w:rPr>
              <w:t xml:space="preserve">To address the second limitation, the </w:t>
            </w:r>
            <w:r w:rsidRPr="00C853F1">
              <w:rPr>
                <w:rFonts w:eastAsia="SimSun"/>
                <w:sz w:val="20"/>
                <w:lang w:eastAsia="en-US"/>
              </w:rPr>
              <w:t>following</w:t>
            </w:r>
            <w:r w:rsidRPr="00C853F1">
              <w:rPr>
                <w:rFonts w:eastAsia="SimSun"/>
                <w:bCs/>
                <w:iCs/>
                <w:sz w:val="20"/>
                <w:lang w:eastAsia="en-US"/>
              </w:rPr>
              <w:t xml:space="preserve"> proposal is made. </w:t>
            </w:r>
          </w:p>
          <w:p w14:paraId="203F5281" w14:textId="5A498871" w:rsidR="00C853F1" w:rsidRPr="00C853F1" w:rsidRDefault="00C853F1" w:rsidP="00C853F1">
            <w:pPr>
              <w:spacing w:before="120" w:after="120"/>
              <w:rPr>
                <w:rFonts w:eastAsia="ＭＳ 明朝"/>
                <w:b/>
                <w:bCs/>
                <w:sz w:val="20"/>
                <w:szCs w:val="22"/>
                <w:u w:val="single"/>
                <w:lang w:val="en-US"/>
              </w:rPr>
            </w:pPr>
            <w:bookmarkStart w:id="7" w:name="Pro3"/>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3</w:t>
            </w:r>
            <w:r w:rsidRPr="00C853F1">
              <w:rPr>
                <w:rFonts w:eastAsia="SimSun"/>
                <w:b/>
                <w:bCs/>
                <w:sz w:val="20"/>
                <w:u w:val="single"/>
                <w:lang w:val="en-US" w:eastAsia="en-US"/>
              </w:rPr>
              <w:fldChar w:fldCharType="end"/>
            </w:r>
            <w:r w:rsidRPr="00C853F1">
              <w:rPr>
                <w:rFonts w:eastAsia="SimSun"/>
                <w:b/>
                <w:bCs/>
                <w:sz w:val="20"/>
                <w:u w:val="single"/>
                <w:lang w:val="en-US" w:eastAsia="en-US"/>
              </w:rPr>
              <w:t>:</w:t>
            </w:r>
            <w:r w:rsidRPr="00C853F1">
              <w:rPr>
                <w:rFonts w:eastAsia="SimSun"/>
                <w:b/>
                <w:sz w:val="20"/>
                <w:lang w:val="en-US" w:eastAsia="en-US"/>
              </w:rPr>
              <w:t xml:space="preserve"> In UE capability maxNumberMIMO-layersPDSCH-r18, a 6-Rx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and an 8-Rx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eightLayers</w:t>
            </w:r>
            <w:proofErr w:type="spellEnd"/>
            <w:r w:rsidRPr="00C853F1">
              <w:rPr>
                <w:rFonts w:eastAsia="SimSun"/>
                <w:b/>
                <w:sz w:val="20"/>
                <w:lang w:val="en-US" w:eastAsia="en-US"/>
              </w:rPr>
              <w:t>.</w:t>
            </w:r>
            <w:r w:rsidRPr="00C853F1">
              <w:rPr>
                <w:rFonts w:eastAsia="SimSun"/>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ＭＳ 明朝" w:hAnsi="Arial"/>
          <w:sz w:val="32"/>
          <w:szCs w:val="32"/>
        </w:rPr>
      </w:pPr>
    </w:p>
    <w:p w14:paraId="1FCCC1F0" w14:textId="1C64390B" w:rsidR="00B32C48" w:rsidRPr="00AD5375" w:rsidRDefault="00B32C48" w:rsidP="00B32C48">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3</w:t>
      </w:r>
    </w:p>
    <w:p w14:paraId="07E91A71" w14:textId="4DC1EE30" w:rsidR="00B32C48" w:rsidRPr="00B9799D" w:rsidRDefault="00B9799D" w:rsidP="00B20D65">
      <w:pPr>
        <w:pStyle w:val="aff6"/>
        <w:numPr>
          <w:ilvl w:val="0"/>
          <w:numId w:val="13"/>
        </w:numPr>
        <w:ind w:leftChars="0"/>
        <w:jc w:val="both"/>
        <w:rPr>
          <w:b/>
          <w:sz w:val="22"/>
          <w:szCs w:val="22"/>
        </w:rPr>
      </w:pPr>
      <w:r w:rsidRPr="00B9799D">
        <w:rPr>
          <w:rFonts w:eastAsia="ＭＳ 明朝" w:cs="Batang"/>
          <w:b/>
          <w:bCs/>
          <w:sz w:val="22"/>
          <w:szCs w:val="22"/>
        </w:rPr>
        <w:t xml:space="preserve">Introduce a new candidate value, </w:t>
      </w:r>
      <w:proofErr w:type="spellStart"/>
      <w:r w:rsidRPr="00B9799D">
        <w:rPr>
          <w:rFonts w:eastAsia="ＭＳ 明朝" w:cs="Batang"/>
          <w:b/>
          <w:bCs/>
          <w:sz w:val="22"/>
          <w:szCs w:val="22"/>
        </w:rPr>
        <w:t>sixLayers</w:t>
      </w:r>
      <w:proofErr w:type="spellEnd"/>
      <w:r w:rsidRPr="00B9799D">
        <w:rPr>
          <w:rFonts w:eastAsia="ＭＳ 明朝"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69373521" w:rsidR="00B9799D" w:rsidRDefault="00B9799D" w:rsidP="00B20D65">
      <w:pPr>
        <w:pStyle w:val="aff6"/>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r w:rsidRPr="00B9799D">
        <w:rPr>
          <w:b/>
          <w:sz w:val="22"/>
          <w:szCs w:val="22"/>
        </w:rPr>
        <w:t>LayersDL</w:t>
      </w:r>
      <w:proofErr w:type="spellEnd"/>
      <w:r w:rsidRPr="00B9799D">
        <w:rPr>
          <w:b/>
          <w:sz w:val="22"/>
          <w:szCs w:val="22"/>
        </w:rPr>
        <w:t xml:space="preserve"> ::=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05FE1B24" w14:textId="30C57C0F" w:rsidR="00B9799D" w:rsidRDefault="00B9799D" w:rsidP="00B20D65">
      <w:pPr>
        <w:pStyle w:val="aff6"/>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14A80BFD" w14:textId="77777777" w:rsidR="00B32C48" w:rsidRPr="00C853F1" w:rsidRDefault="00B32C48" w:rsidP="00B32C48">
      <w:pPr>
        <w:rPr>
          <w:b/>
        </w:rPr>
      </w:pPr>
    </w:p>
    <w:p w14:paraId="0DE09F76" w14:textId="31E65E6B" w:rsidR="00B32C48" w:rsidRDefault="00B32C48" w:rsidP="00B32C48">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50414" w:rsidRPr="00B50414">
        <w:rPr>
          <w:rFonts w:eastAsia="ＭＳ 明朝" w:cs="Batang"/>
          <w:sz w:val="22"/>
          <w:szCs w:val="22"/>
        </w:rPr>
        <w:t>OPPO, CMCC, China Telecom, NTT DOCOMO, Lenovo</w:t>
      </w:r>
      <w:r w:rsidR="00C853F1">
        <w:rPr>
          <w:rFonts w:eastAsia="ＭＳ 明朝" w:cs="Batang"/>
          <w:sz w:val="22"/>
          <w:szCs w:val="22"/>
        </w:rPr>
        <w:t>, Qualcomm</w:t>
      </w:r>
      <w:r>
        <w:rPr>
          <w:rFonts w:eastAsia="ＭＳ 明朝"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B32C48" w14:paraId="0C5CFB9B" w14:textId="77777777" w:rsidTr="00686CBD">
        <w:tc>
          <w:tcPr>
            <w:tcW w:w="1693" w:type="dxa"/>
            <w:shd w:val="clear" w:color="auto" w:fill="F2F2F2" w:themeFill="background1" w:themeFillShade="F2"/>
          </w:tcPr>
          <w:p w14:paraId="54C8631F" w14:textId="77777777" w:rsidR="00B32C48" w:rsidRDefault="00B32C48"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686CBD">
            <w:pPr>
              <w:spacing w:afterLines="50" w:after="120"/>
              <w:jc w:val="both"/>
              <w:rPr>
                <w:sz w:val="22"/>
                <w:lang w:val="en-US"/>
              </w:rPr>
            </w:pPr>
            <w:r>
              <w:rPr>
                <w:rFonts w:hint="eastAsia"/>
                <w:sz w:val="22"/>
                <w:lang w:val="en-US"/>
              </w:rPr>
              <w:t>C</w:t>
            </w:r>
            <w:r>
              <w:rPr>
                <w:sz w:val="22"/>
                <w:lang w:val="en-US"/>
              </w:rPr>
              <w:t>omment</w:t>
            </w:r>
          </w:p>
        </w:tc>
      </w:tr>
      <w:tr w:rsidR="00B32C48" w14:paraId="1383B8F8" w14:textId="77777777" w:rsidTr="00686CBD">
        <w:tc>
          <w:tcPr>
            <w:tcW w:w="1693" w:type="dxa"/>
          </w:tcPr>
          <w:p w14:paraId="662D24A6" w14:textId="77777777" w:rsidR="00B32C48" w:rsidRPr="00F43A5D" w:rsidRDefault="00B32C48" w:rsidP="00686CBD">
            <w:pPr>
              <w:spacing w:afterLines="50" w:after="120"/>
              <w:jc w:val="both"/>
              <w:rPr>
                <w:rFonts w:eastAsia="Malgun Gothic"/>
                <w:sz w:val="22"/>
                <w:lang w:val="en-US" w:eastAsia="ko-KR"/>
              </w:rPr>
            </w:pPr>
          </w:p>
        </w:tc>
        <w:tc>
          <w:tcPr>
            <w:tcW w:w="1023" w:type="dxa"/>
          </w:tcPr>
          <w:p w14:paraId="6CE3EF1C" w14:textId="77777777" w:rsidR="00B32C48" w:rsidRPr="00F43A5D" w:rsidRDefault="00B32C48" w:rsidP="00686CBD">
            <w:pPr>
              <w:spacing w:afterLines="50" w:after="120"/>
              <w:jc w:val="both"/>
              <w:rPr>
                <w:rFonts w:eastAsia="Malgun Gothic"/>
                <w:sz w:val="22"/>
                <w:lang w:val="en-US" w:eastAsia="ko-KR"/>
              </w:rPr>
            </w:pPr>
          </w:p>
        </w:tc>
        <w:tc>
          <w:tcPr>
            <w:tcW w:w="6912" w:type="dxa"/>
          </w:tcPr>
          <w:p w14:paraId="7F58FA35" w14:textId="77777777" w:rsidR="00B32C48" w:rsidRPr="00F43A5D" w:rsidRDefault="00B32C48" w:rsidP="00686CBD">
            <w:pPr>
              <w:spacing w:afterLines="50" w:after="120"/>
              <w:jc w:val="both"/>
              <w:rPr>
                <w:sz w:val="22"/>
                <w:lang w:val="en-US"/>
              </w:rPr>
            </w:pPr>
          </w:p>
        </w:tc>
      </w:tr>
      <w:tr w:rsidR="00B32C48" w14:paraId="17017CC3" w14:textId="77777777" w:rsidTr="00686CBD">
        <w:tc>
          <w:tcPr>
            <w:tcW w:w="1693" w:type="dxa"/>
          </w:tcPr>
          <w:p w14:paraId="3F5BC35B" w14:textId="77777777" w:rsidR="00B32C48" w:rsidRPr="00661912" w:rsidRDefault="00B32C48" w:rsidP="00686CBD">
            <w:pPr>
              <w:spacing w:afterLines="50" w:after="120"/>
              <w:jc w:val="both"/>
              <w:rPr>
                <w:rFonts w:eastAsiaTheme="minorEastAsia"/>
                <w:sz w:val="22"/>
                <w:lang w:val="en-US" w:eastAsia="zh-CN"/>
              </w:rPr>
            </w:pPr>
          </w:p>
        </w:tc>
        <w:tc>
          <w:tcPr>
            <w:tcW w:w="1023" w:type="dxa"/>
          </w:tcPr>
          <w:p w14:paraId="3E625BEA" w14:textId="77777777" w:rsidR="00B32C48" w:rsidRPr="00661912" w:rsidRDefault="00B32C48" w:rsidP="00686CBD">
            <w:pPr>
              <w:spacing w:afterLines="50" w:after="120"/>
              <w:jc w:val="both"/>
              <w:rPr>
                <w:rFonts w:eastAsiaTheme="minorEastAsia"/>
                <w:sz w:val="22"/>
                <w:lang w:val="en-US" w:eastAsia="zh-CN"/>
              </w:rPr>
            </w:pPr>
          </w:p>
        </w:tc>
        <w:tc>
          <w:tcPr>
            <w:tcW w:w="6912" w:type="dxa"/>
          </w:tcPr>
          <w:p w14:paraId="5E6D0263" w14:textId="77777777" w:rsidR="00B32C48" w:rsidRPr="00F740AD" w:rsidRDefault="00B32C48" w:rsidP="00686CBD">
            <w:pPr>
              <w:spacing w:afterLines="50" w:after="120"/>
              <w:jc w:val="both"/>
              <w:rPr>
                <w:sz w:val="22"/>
                <w:lang w:val="en-US"/>
              </w:rPr>
            </w:pPr>
          </w:p>
        </w:tc>
      </w:tr>
      <w:tr w:rsidR="00B32C48" w14:paraId="77C26A3B" w14:textId="77777777" w:rsidTr="00686CBD">
        <w:tc>
          <w:tcPr>
            <w:tcW w:w="1693" w:type="dxa"/>
          </w:tcPr>
          <w:p w14:paraId="2F1C14CA" w14:textId="77777777" w:rsidR="00B32C48" w:rsidRDefault="00B32C48" w:rsidP="00686CBD">
            <w:pPr>
              <w:spacing w:afterLines="50" w:after="120"/>
              <w:jc w:val="both"/>
              <w:rPr>
                <w:sz w:val="22"/>
                <w:lang w:val="en-US"/>
              </w:rPr>
            </w:pPr>
          </w:p>
        </w:tc>
        <w:tc>
          <w:tcPr>
            <w:tcW w:w="1023" w:type="dxa"/>
          </w:tcPr>
          <w:p w14:paraId="63565BF4" w14:textId="77777777" w:rsidR="00B32C48" w:rsidRPr="00F740AD" w:rsidRDefault="00B32C48" w:rsidP="00686CBD">
            <w:pPr>
              <w:spacing w:afterLines="50" w:after="120"/>
              <w:jc w:val="both"/>
              <w:rPr>
                <w:sz w:val="22"/>
                <w:lang w:val="en-US"/>
              </w:rPr>
            </w:pPr>
          </w:p>
        </w:tc>
        <w:tc>
          <w:tcPr>
            <w:tcW w:w="6912" w:type="dxa"/>
          </w:tcPr>
          <w:p w14:paraId="03127FED" w14:textId="77777777" w:rsidR="00B32C48" w:rsidRPr="00F740AD" w:rsidRDefault="00B32C48" w:rsidP="00686CBD">
            <w:pPr>
              <w:spacing w:afterLines="50" w:after="120"/>
              <w:jc w:val="both"/>
              <w:rPr>
                <w:sz w:val="22"/>
                <w:lang w:val="en-US"/>
              </w:rPr>
            </w:pPr>
          </w:p>
        </w:tc>
      </w:tr>
    </w:tbl>
    <w:p w14:paraId="7872500B" w14:textId="77777777" w:rsidR="00B32C48" w:rsidRDefault="00B32C48" w:rsidP="00B32C48">
      <w:pPr>
        <w:rPr>
          <w:b/>
        </w:rPr>
      </w:pPr>
    </w:p>
    <w:p w14:paraId="42C58045" w14:textId="77777777" w:rsidR="00727DF2" w:rsidRDefault="00727DF2" w:rsidP="00727DF2">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ＭＳ 明朝" w:hAnsi="Arial"/>
          <w:sz w:val="28"/>
          <w:szCs w:val="32"/>
          <w:lang w:val="en-US"/>
        </w:rPr>
        <w:lastRenderedPageBreak/>
        <w:t>PDCCH skipping with DL HARQ retransmission</w:t>
      </w:r>
    </w:p>
    <w:p w14:paraId="20B5014D"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2D665D64" w14:textId="77777777" w:rsidTr="00686CBD">
        <w:tc>
          <w:tcPr>
            <w:tcW w:w="562" w:type="dxa"/>
          </w:tcPr>
          <w:p w14:paraId="5AFF9F18" w14:textId="2AAD36F6" w:rsidR="00727DF2" w:rsidRPr="0016792D" w:rsidRDefault="00727DF2"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895753">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SimSun"/>
                <w:sz w:val="20"/>
                <w:lang w:eastAsia="zh-CN"/>
              </w:rPr>
            </w:pPr>
            <w:r w:rsidRPr="00230332">
              <w:rPr>
                <w:rFonts w:ascii="Arial" w:eastAsia="Calibri" w:hAnsi="Arial" w:cs="Arial"/>
                <w:sz w:val="20"/>
                <w:szCs w:val="22"/>
              </w:rPr>
              <w:t xml:space="preserve"> </w:t>
            </w:r>
            <w:r w:rsidR="00B56193" w:rsidRPr="00B56193">
              <w:rPr>
                <w:rFonts w:eastAsia="SimSun"/>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SimSun" w:hint="eastAsia"/>
                <w:sz w:val="20"/>
                <w:lang w:eastAsia="zh-CN"/>
              </w:rPr>
              <w:t>PDCCH</w:t>
            </w:r>
            <w:r w:rsidR="00B56193" w:rsidRPr="00B56193">
              <w:rPr>
                <w:rFonts w:eastAsia="SimSun"/>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SimSun"/>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aff4"/>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8" w:name="_Hlk126758090"/>
                  <w:r w:rsidRPr="00B56193">
                    <w:rPr>
                      <w:rFonts w:eastAsia="Times New Roman"/>
                      <w:sz w:val="20"/>
                      <w:szCs w:val="24"/>
                      <w:lang w:val="en-US" w:eastAsia="zh-CN"/>
                    </w:rPr>
                    <w:t>adaptation field</w:t>
                  </w:r>
                  <w:bookmarkEnd w:id="8"/>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SimSun"/>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SimSun"/>
                <w:sz w:val="20"/>
                <w:lang w:eastAsia="zh-CN"/>
              </w:rPr>
            </w:pPr>
          </w:p>
          <w:p w14:paraId="2C2D513A" w14:textId="77777777" w:rsidR="00B56193" w:rsidRPr="00B56193" w:rsidRDefault="00B56193" w:rsidP="00B56193">
            <w:pPr>
              <w:spacing w:after="120"/>
              <w:jc w:val="both"/>
              <w:rPr>
                <w:rFonts w:eastAsia="SimSun"/>
                <w:sz w:val="20"/>
                <w:lang w:eastAsia="zh-CN"/>
              </w:rPr>
            </w:pPr>
            <w:r w:rsidRPr="00B56193">
              <w:rPr>
                <w:rFonts w:eastAsia="SimSun" w:hint="eastAsia"/>
                <w:sz w:val="20"/>
                <w:lang w:eastAsia="zh-CN"/>
              </w:rPr>
              <w:t>I</w:t>
            </w:r>
            <w:r w:rsidRPr="00B56193">
              <w:rPr>
                <w:rFonts w:eastAsia="SimSun"/>
                <w:sz w:val="20"/>
                <w:lang w:eastAsia="zh-CN"/>
              </w:rPr>
              <w:t xml:space="preserve">t has been argued during R18 XR SI discussion that several </w:t>
            </w:r>
            <w:proofErr w:type="spellStart"/>
            <w:r w:rsidRPr="00B56193">
              <w:rPr>
                <w:rFonts w:eastAsia="SimSun"/>
                <w:sz w:val="20"/>
                <w:lang w:eastAsia="zh-CN"/>
              </w:rPr>
              <w:t>gNB</w:t>
            </w:r>
            <w:proofErr w:type="spellEnd"/>
            <w:r w:rsidRPr="00B56193">
              <w:rPr>
                <w:rFonts w:eastAsia="SimSun"/>
                <w:sz w:val="20"/>
                <w:lang w:eastAsia="zh-CN"/>
              </w:rPr>
              <w:t xml:space="preserve"> implementation based solutions (as in Appendix A-1) could be used to </w:t>
            </w:r>
            <w:bookmarkStart w:id="9" w:name="OLE_LINK1"/>
            <w:bookmarkStart w:id="10" w:name="OLE_LINK2"/>
            <w:r w:rsidRPr="00B56193">
              <w:rPr>
                <w:rFonts w:eastAsia="SimSun"/>
                <w:sz w:val="20"/>
                <w:lang w:eastAsia="zh-CN"/>
              </w:rPr>
              <w:t xml:space="preserve">alleviate </w:t>
            </w:r>
            <w:bookmarkEnd w:id="9"/>
            <w:bookmarkEnd w:id="10"/>
            <w:r w:rsidRPr="00B56193">
              <w:rPr>
                <w:rFonts w:eastAsia="SimSun"/>
                <w:sz w:val="20"/>
                <w:lang w:eastAsia="zh-CN"/>
              </w:rPr>
              <w:t xml:space="preserve">the above mentioned issue for current PDCCH skipping design. however, as have evaluated (shown in Appendix A-2), these existing </w:t>
            </w:r>
            <w:proofErr w:type="spellStart"/>
            <w:r w:rsidRPr="00B56193">
              <w:rPr>
                <w:rFonts w:eastAsia="SimSun"/>
                <w:sz w:val="20"/>
                <w:lang w:eastAsia="zh-CN"/>
              </w:rPr>
              <w:t>gNB</w:t>
            </w:r>
            <w:proofErr w:type="spellEnd"/>
            <w:r w:rsidRPr="00B56193">
              <w:rPr>
                <w:rFonts w:eastAsia="SimSun"/>
                <w:sz w:val="20"/>
                <w:lang w:eastAsia="zh-CN"/>
              </w:rPr>
              <w:t xml:space="preserve"> implementation solutions will either cause severe system capacity issue (impossible for timely retransmission), or excessive UE power consumption. Given that, the current PDCCH skipping feature is difficult for </w:t>
            </w:r>
            <w:proofErr w:type="spellStart"/>
            <w:r w:rsidRPr="00B56193">
              <w:rPr>
                <w:rFonts w:eastAsia="SimSun"/>
                <w:sz w:val="20"/>
                <w:lang w:eastAsia="zh-CN"/>
              </w:rPr>
              <w:t>gNB</w:t>
            </w:r>
            <w:proofErr w:type="spellEnd"/>
            <w:r w:rsidRPr="00B56193">
              <w:rPr>
                <w:rFonts w:eastAsia="SimSun"/>
                <w:sz w:val="20"/>
                <w:lang w:eastAsia="zh-CN"/>
              </w:rPr>
              <w:t xml:space="preserve">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58.4pt" o:ole="">
                  <v:imagedata r:id="rId9" o:title=""/>
                </v:shape>
                <o:OLEObject Type="Embed" ProgID="Visio.Drawing.15" ShapeID="_x0000_i1025" DrawAspect="Content" ObjectID="_1738757598" r:id="rId10"/>
              </w:object>
            </w:r>
          </w:p>
          <w:p w14:paraId="34D29A7E" w14:textId="77777777" w:rsidR="00B56193" w:rsidRPr="00B56193" w:rsidRDefault="00B56193" w:rsidP="00B56193">
            <w:pPr>
              <w:spacing w:before="120" w:after="120"/>
              <w:jc w:val="center"/>
              <w:rPr>
                <w:rFonts w:eastAsia="SimSun"/>
                <w:b/>
                <w:sz w:val="20"/>
                <w:szCs w:val="24"/>
                <w:lang w:val="en-US" w:eastAsia="zh-CN"/>
              </w:rPr>
            </w:pPr>
            <w:bookmarkStart w:id="11"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1"/>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SimSun"/>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For DL HARQ retransmission, in order to compensate for the lack of retransmission consideration in the existing PDCCH skipping design, the proposed enhancement is illustrated as shown in </w:t>
            </w:r>
            <w:r w:rsidRPr="00B56193">
              <w:rPr>
                <w:rFonts w:eastAsia="SimSun"/>
                <w:sz w:val="20"/>
                <w:lang w:eastAsia="zh-CN"/>
              </w:rPr>
              <w:fldChar w:fldCharType="begin"/>
            </w:r>
            <w:r w:rsidRPr="00B56193">
              <w:rPr>
                <w:rFonts w:eastAsia="SimSun"/>
                <w:sz w:val="20"/>
                <w:lang w:eastAsia="zh-CN"/>
              </w:rPr>
              <w:instrText xml:space="preserve"> REF _Ref127178549 \h </w:instrText>
            </w:r>
            <w:r w:rsidRPr="00B56193">
              <w:rPr>
                <w:rFonts w:eastAsia="SimSun"/>
                <w:sz w:val="20"/>
                <w:lang w:eastAsia="zh-CN"/>
              </w:rPr>
            </w:r>
            <w:r w:rsidRPr="00B56193">
              <w:rPr>
                <w:rFonts w:eastAsia="SimSun"/>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SimSun"/>
                <w:sz w:val="20"/>
                <w:lang w:eastAsia="zh-CN"/>
              </w:rPr>
              <w:fldChar w:fldCharType="end"/>
            </w:r>
            <w:r w:rsidRPr="00B56193">
              <w:rPr>
                <w:rFonts w:eastAsia="SimSun"/>
                <w:sz w:val="20"/>
                <w:lang w:eastAsia="zh-CN"/>
              </w:rPr>
              <w:t xml:space="preserve">. The </w:t>
            </w:r>
            <w:r w:rsidRPr="00B56193">
              <w:rPr>
                <w:rFonts w:eastAsia="SimSun"/>
                <w:sz w:val="20"/>
                <w:lang w:val="en-US" w:eastAsia="en-US"/>
              </w:rPr>
              <w:t xml:space="preserve">PDCCH skipping indication is indicated by a scheduling DCI </w:t>
            </w:r>
            <w:r w:rsidRPr="00B56193">
              <w:rPr>
                <w:rFonts w:eastAsia="DengXian"/>
                <w:sz w:val="20"/>
                <w:lang w:eastAsia="en-US"/>
              </w:rPr>
              <w:t xml:space="preserve">that schedules </w:t>
            </w:r>
            <w:r w:rsidRPr="00B56193">
              <w:rPr>
                <w:rFonts w:eastAsia="SimSun"/>
                <w:sz w:val="20"/>
                <w:lang w:val="en-US" w:eastAsia="en-US"/>
              </w:rPr>
              <w:t xml:space="preserve">the initial transmission of the last packet of a DL traffic burst. </w:t>
            </w:r>
            <w:r w:rsidRPr="00B56193">
              <w:rPr>
                <w:rFonts w:eastAsia="SimSun"/>
                <w:sz w:val="20"/>
                <w:lang w:eastAsia="zh-CN"/>
              </w:rPr>
              <w:t xml:space="preserve">If there is a NACK for the received PDSCH, </w:t>
            </w:r>
            <w:r w:rsidRPr="00B56193">
              <w:rPr>
                <w:rFonts w:eastAsia="SimSun"/>
                <w:sz w:val="20"/>
                <w:lang w:eastAsia="en-US"/>
              </w:rPr>
              <w:t>UE is supposed to resume PDCCH monitoring for HARQ retransmission.</w:t>
            </w:r>
            <w:r w:rsidRPr="00B56193">
              <w:rPr>
                <w:rFonts w:eastAsia="SimSun" w:hint="eastAsia"/>
                <w:sz w:val="20"/>
                <w:lang w:eastAsia="zh-CN"/>
              </w:rPr>
              <w:t xml:space="preserve"> </w:t>
            </w:r>
            <w:r w:rsidRPr="00B56193">
              <w:rPr>
                <w:rFonts w:eastAsia="SimSun"/>
                <w:sz w:val="20"/>
                <w:lang w:eastAsia="zh-CN"/>
              </w:rPr>
              <w:t xml:space="preserve">When </w:t>
            </w:r>
            <w:r w:rsidRPr="00B56193">
              <w:rPr>
                <w:rFonts w:eastAsia="SimSun"/>
                <w:sz w:val="20"/>
                <w:lang w:val="en-US" w:eastAsia="zh-CN"/>
              </w:rPr>
              <w:t xml:space="preserve">DRX is configured, if UE would resume PDCCH monitoring due to NACK transmission and </w:t>
            </w:r>
            <w:proofErr w:type="spellStart"/>
            <w:r w:rsidRPr="00B56193">
              <w:rPr>
                <w:rFonts w:eastAsia="SimSun"/>
                <w:i/>
                <w:iCs/>
                <w:sz w:val="20"/>
                <w:lang w:val="en-US" w:eastAsia="zh-CN"/>
              </w:rPr>
              <w:t>drx</w:t>
            </w:r>
            <w:proofErr w:type="spellEnd"/>
            <w:r w:rsidRPr="00B56193">
              <w:rPr>
                <w:rFonts w:eastAsia="SimSun"/>
                <w:i/>
                <w:iCs/>
                <w:sz w:val="20"/>
                <w:lang w:val="en-US" w:eastAsia="zh-CN"/>
              </w:rPr>
              <w:t>-HARQ-RTT-</w:t>
            </w:r>
            <w:proofErr w:type="spellStart"/>
            <w:r w:rsidRPr="00B56193">
              <w:rPr>
                <w:rFonts w:eastAsia="SimSun"/>
                <w:i/>
                <w:iCs/>
                <w:sz w:val="20"/>
                <w:lang w:val="en-US" w:eastAsia="zh-CN"/>
              </w:rPr>
              <w:t>TimerDL</w:t>
            </w:r>
            <w:proofErr w:type="spellEnd"/>
            <w:r w:rsidRPr="00B56193">
              <w:rPr>
                <w:rFonts w:eastAsia="SimSun"/>
                <w:sz w:val="20"/>
                <w:lang w:val="en-US" w:eastAsia="zh-CN"/>
              </w:rPr>
              <w:t xml:space="preserve"> is still running, UE does not monitor PDCCH until </w:t>
            </w:r>
            <w:proofErr w:type="spellStart"/>
            <w:r w:rsidRPr="00B56193">
              <w:rPr>
                <w:rFonts w:eastAsia="SimSun"/>
                <w:i/>
                <w:iCs/>
                <w:sz w:val="20"/>
                <w:lang w:val="en-US" w:eastAsia="zh-CN"/>
              </w:rPr>
              <w:t>drx-RetransmissionTimerDL</w:t>
            </w:r>
            <w:proofErr w:type="spellEnd"/>
            <w:r w:rsidRPr="00B56193">
              <w:rPr>
                <w:rFonts w:eastAsia="SimSun"/>
                <w:sz w:val="20"/>
                <w:lang w:val="en-US" w:eastAsia="zh-CN"/>
              </w:rPr>
              <w:t xml:space="preserve"> starts.</w:t>
            </w:r>
            <w:r w:rsidRPr="00B56193">
              <w:rPr>
                <w:rFonts w:eastAsia="SimSun"/>
                <w:sz w:val="20"/>
                <w:lang w:eastAsia="zh-CN"/>
              </w:rPr>
              <w:t xml:space="preserve"> </w:t>
            </w:r>
          </w:p>
          <w:p w14:paraId="41F99E8E"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SimSun"/>
                <w:sz w:val="20"/>
                <w:lang w:val="en-US" w:eastAsia="zh-CN"/>
              </w:rPr>
            </w:pPr>
            <w:r w:rsidRPr="00B56193">
              <w:rPr>
                <w:rFonts w:eastAsia="SimSun"/>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SimSun"/>
                <w:b/>
                <w:sz w:val="20"/>
                <w:lang w:eastAsia="en-US"/>
              </w:rPr>
            </w:pPr>
            <w:r w:rsidRPr="00B56193">
              <w:rPr>
                <w:rFonts w:eastAsia="Times New Roman"/>
                <w:b/>
                <w:sz w:val="20"/>
                <w:lang w:eastAsia="en-US"/>
              </w:rPr>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SimSun"/>
                <w:b/>
                <w:sz w:val="20"/>
                <w:szCs w:val="24"/>
                <w:lang w:val="en-US" w:eastAsia="zh-CN"/>
              </w:rPr>
              <w:t>:</w:t>
            </w:r>
            <w:r w:rsidRPr="00B56193">
              <w:rPr>
                <w:rFonts w:eastAsia="SimSun"/>
                <w:b/>
                <w:sz w:val="20"/>
                <w:szCs w:val="24"/>
                <w:lang w:eastAsia="en-US"/>
              </w:rPr>
              <w:t xml:space="preserve">  </w:t>
            </w:r>
            <w:r w:rsidRPr="00B56193">
              <w:rPr>
                <w:rFonts w:eastAsia="SimSun"/>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SimSun"/>
                <w:sz w:val="20"/>
                <w:szCs w:val="24"/>
                <w:lang w:val="en-US" w:eastAsia="zh-CN"/>
              </w:rPr>
            </w:pPr>
          </w:p>
          <w:p w14:paraId="78511CF2" w14:textId="77777777" w:rsidR="00B56193" w:rsidRPr="00B56193" w:rsidRDefault="00B56193" w:rsidP="00B56193">
            <w:pPr>
              <w:rPr>
                <w:rFonts w:eastAsia="SimSun"/>
                <w:sz w:val="20"/>
                <w:szCs w:val="24"/>
                <w:lang w:val="en-US" w:eastAsia="zh-CN"/>
              </w:rPr>
            </w:pPr>
            <w:bookmarkStart w:id="12" w:name="_Hlk127519482"/>
            <w:r w:rsidRPr="00B56193">
              <w:rPr>
                <w:rFonts w:eastAsia="SimSun"/>
                <w:sz w:val="20"/>
                <w:szCs w:val="24"/>
                <w:lang w:val="en-US" w:eastAsia="zh-CN"/>
              </w:rPr>
              <w:lastRenderedPageBreak/>
              <w:t xml:space="preserve">For information, below table shows the potential spec impact to 38.213. </w:t>
            </w:r>
          </w:p>
          <w:tbl>
            <w:tblPr>
              <w:tblStyle w:val="aff4"/>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10.4 Search space set group switching and skipping of PDCCH monitoring</w:t>
                  </w:r>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SimSun"/>
                      <w:sz w:val="20"/>
                      <w:lang w:val="en-US" w:eastAsia="zh-CN"/>
                    </w:rPr>
                  </w:pPr>
                  <w:r w:rsidRPr="00B56193">
                    <w:rPr>
                      <w:rFonts w:eastAsia="Times New Roman"/>
                      <w:sz w:val="20"/>
                      <w:lang w:val="en-US" w:eastAsia="en-US"/>
                    </w:rPr>
                    <w:t>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w:t>
                  </w:r>
                  <w:r w:rsidRPr="00B56193">
                    <w:rPr>
                      <w:rFonts w:eastAsia="SimSun" w:hint="eastAsia"/>
                      <w:color w:val="FF0000"/>
                      <w:sz w:val="20"/>
                      <w:lang w:val="en-US" w:eastAsia="zh-CN"/>
                    </w:rPr>
                    <w:t>,</w:t>
                  </w:r>
                  <w:r w:rsidRPr="00B56193">
                    <w:rPr>
                      <w:rFonts w:eastAsia="SimSun"/>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proofErr w:type="spellStart"/>
                  <w:r w:rsidRPr="00B56193">
                    <w:rPr>
                      <w:rFonts w:eastAsia="Times New Roman"/>
                      <w:i/>
                      <w:iCs/>
                      <w:sz w:val="20"/>
                      <w:lang w:val="en-US" w:eastAsia="en-US"/>
                    </w:rPr>
                    <w:t>ra-ResponseWindow</w:t>
                  </w:r>
                  <w:proofErr w:type="spellEnd"/>
                  <w:r w:rsidRPr="00B56193">
                    <w:rPr>
                      <w:rFonts w:eastAsia="Times New Roman"/>
                      <w:sz w:val="20"/>
                      <w:lang w:val="en-US" w:eastAsia="en-US"/>
                    </w:rPr>
                    <w:t xml:space="preserve"> or </w:t>
                  </w:r>
                  <w:proofErr w:type="spellStart"/>
                  <w:r w:rsidRPr="00B56193">
                    <w:rPr>
                      <w:rFonts w:eastAsia="Times New Roman"/>
                      <w:i/>
                      <w:iCs/>
                      <w:sz w:val="20"/>
                      <w:lang w:val="en-US" w:eastAsia="en-US"/>
                    </w:rPr>
                    <w:t>msgB-ResponseWindow</w:t>
                  </w:r>
                  <w:proofErr w:type="spellEnd"/>
                  <w:r w:rsidRPr="00B56193">
                    <w:rPr>
                      <w:rFonts w:eastAsia="Times New Roman"/>
                      <w:sz w:val="20"/>
                      <w:lang w:val="en-US" w:eastAsia="en-US"/>
                    </w:rPr>
                    <w:t xml:space="preserve"> or the duration where </w:t>
                  </w:r>
                  <w:proofErr w:type="spellStart"/>
                  <w:r w:rsidRPr="00B56193">
                    <w:rPr>
                      <w:rFonts w:eastAsia="Times New Roman"/>
                      <w:i/>
                      <w:iCs/>
                      <w:sz w:val="20"/>
                      <w:lang w:val="en-US" w:eastAsia="en-US"/>
                    </w:rPr>
                    <w:t>ra-ContentionResolutionTimer</w:t>
                  </w:r>
                  <w:proofErr w:type="spellEnd"/>
                  <w:r w:rsidRPr="00B56193">
                    <w:rPr>
                      <w:rFonts w:eastAsia="Times New Roman"/>
                      <w:sz w:val="20"/>
                      <w:lang w:val="en-US" w:eastAsia="en-US"/>
                    </w:rPr>
                    <w:t xml:space="preserve"> is running, the UE shall not skip PDCCH monitoring on </w:t>
                  </w:r>
                  <w:proofErr w:type="spellStart"/>
                  <w:r w:rsidRPr="00B56193">
                    <w:rPr>
                      <w:rFonts w:eastAsia="Times New Roman"/>
                      <w:sz w:val="20"/>
                      <w:lang w:val="en-US" w:eastAsia="en-US"/>
                    </w:rPr>
                    <w:t>SpCell</w:t>
                  </w:r>
                  <w:proofErr w:type="spellEnd"/>
                  <w:r w:rsidRPr="00B56193">
                    <w:rPr>
                      <w:rFonts w:eastAsia="Times New Roman"/>
                      <w:sz w:val="20"/>
                      <w:lang w:val="en-US" w:eastAsia="en-US"/>
                    </w:rPr>
                    <w:t>.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SimSun"/>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2"/>
          </w:tbl>
          <w:p w14:paraId="1B87376F" w14:textId="4203AEC3" w:rsidR="00727DF2" w:rsidRPr="00181AD6" w:rsidRDefault="00727DF2" w:rsidP="00686CBD">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686CBD">
        <w:tc>
          <w:tcPr>
            <w:tcW w:w="562" w:type="dxa"/>
          </w:tcPr>
          <w:p w14:paraId="3EF54766" w14:textId="1A55C714" w:rsidR="002C5DBB" w:rsidRDefault="002C5DBB" w:rsidP="00686CBD">
            <w:pPr>
              <w:rPr>
                <w:rFonts w:ascii="Arial" w:eastAsia="ＭＳ 明朝" w:hAnsi="Arial"/>
                <w:sz w:val="22"/>
                <w:szCs w:val="22"/>
                <w:lang w:val="en-US"/>
              </w:rPr>
            </w:pPr>
            <w:r>
              <w:rPr>
                <w:rFonts w:ascii="Arial" w:eastAsia="ＭＳ 明朝" w:hAnsi="Arial" w:hint="eastAsia"/>
                <w:sz w:val="22"/>
                <w:szCs w:val="22"/>
                <w:lang w:val="en-US"/>
              </w:rPr>
              <w:lastRenderedPageBreak/>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7605E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 xml:space="preserve">PDCCH skipping was specified in NR Rel-17 for UE power saving operations. It can be triggered by the </w:t>
            </w:r>
            <w:proofErr w:type="spellStart"/>
            <w:r w:rsidRPr="002C5DBB">
              <w:rPr>
                <w:rFonts w:eastAsia="SimSun"/>
                <w:bCs/>
                <w:iCs/>
                <w:sz w:val="20"/>
                <w:lang w:eastAsia="en-US"/>
              </w:rPr>
              <w:t>gNB</w:t>
            </w:r>
            <w:proofErr w:type="spellEnd"/>
            <w:r w:rsidRPr="002C5DBB">
              <w:rPr>
                <w:rFonts w:eastAsia="SimSun"/>
                <w:bCs/>
                <w:iCs/>
                <w:sz w:val="20"/>
                <w:lang w:eastAsia="en-US"/>
              </w:rPr>
              <w:t xml:space="preserve"> around the end of the transmission of a data </w:t>
            </w:r>
            <w:r w:rsidRPr="002C5DBB">
              <w:rPr>
                <w:rFonts w:eastAsia="SimSun"/>
                <w:sz w:val="20"/>
                <w:lang w:eastAsia="en-US"/>
              </w:rPr>
              <w:t>cluster.</w:t>
            </w:r>
            <w:r w:rsidRPr="002C5DBB">
              <w:rPr>
                <w:rFonts w:eastAsia="SimSun"/>
                <w:bCs/>
                <w:iCs/>
                <w:sz w:val="20"/>
                <w:lang w:eastAsia="en-US"/>
              </w:rPr>
              <w:t xml:space="preserve"> In particular, in the scheduling DCI for the last PDSCH of the </w:t>
            </w:r>
            <w:r w:rsidRPr="002C5DBB">
              <w:rPr>
                <w:rFonts w:eastAsia="SimSun"/>
                <w:sz w:val="20"/>
                <w:lang w:eastAsia="en-US"/>
              </w:rPr>
              <w:t>cluster</w:t>
            </w:r>
            <w:r w:rsidRPr="002C5DBB">
              <w:rPr>
                <w:rFonts w:eastAsia="SimSun"/>
                <w:bCs/>
                <w:iCs/>
                <w:sz w:val="20"/>
                <w:lang w:eastAsia="en-US"/>
              </w:rPr>
              <w:t xml:space="preserve"> (e.g., a XR video frame), the </w:t>
            </w:r>
            <w:proofErr w:type="spellStart"/>
            <w:r w:rsidRPr="002C5DBB">
              <w:rPr>
                <w:rFonts w:eastAsia="SimSun"/>
                <w:bCs/>
                <w:iCs/>
                <w:sz w:val="20"/>
                <w:lang w:eastAsia="en-US"/>
              </w:rPr>
              <w:t>gNB</w:t>
            </w:r>
            <w:proofErr w:type="spellEnd"/>
            <w:r w:rsidRPr="002C5DBB">
              <w:rPr>
                <w:rFonts w:eastAsia="SimSun"/>
                <w:bCs/>
                <w:iCs/>
                <w:sz w:val="20"/>
                <w:lang w:eastAsia="en-US"/>
              </w:rPr>
              <w:t xml:space="preserve"> can indicate the UE to skip PDCCH monitoring. Application delay for PDCCH skipping indication was not explicitly defined which means once the UE receives the PDCCH skipping indication, it immediately </w:t>
            </w:r>
            <w:r w:rsidRPr="002C5DBB">
              <w:rPr>
                <w:rFonts w:eastAsia="SimSun"/>
                <w:sz w:val="20"/>
                <w:lang w:eastAsia="en-US"/>
              </w:rPr>
              <w:t>stops</w:t>
            </w:r>
            <w:r w:rsidRPr="002C5DBB">
              <w:rPr>
                <w:rFonts w:eastAsia="SimSun"/>
                <w:bCs/>
                <w:iCs/>
                <w:sz w:val="20"/>
                <w:lang w:eastAsia="en-US"/>
              </w:rPr>
              <w:t xml:space="preserve"> monitoring associated PDCCH candidates. This allows UE to 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SimSun"/>
                <w:bCs/>
                <w:iCs/>
                <w:sz w:val="20"/>
                <w:lang w:eastAsia="zh-CN"/>
              </w:rPr>
            </w:pPr>
            <w:r w:rsidRPr="002C5DBB">
              <w:rPr>
                <w:rFonts w:eastAsia="SimSun"/>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SimSun"/>
                <w:sz w:val="20"/>
                <w:lang w:eastAsia="en-US"/>
              </w:rPr>
              <w:t xml:space="preserve">the </w:t>
            </w:r>
            <w:r w:rsidRPr="002C5DBB">
              <w:rPr>
                <w:rFonts w:eastAsia="SimSun"/>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SimSun"/>
                <w:sz w:val="20"/>
                <w:lang w:eastAsia="en-US"/>
              </w:rPr>
              <w:t>packet delay budget (</w:t>
            </w:r>
            <w:r w:rsidRPr="002C5DBB">
              <w:rPr>
                <w:rFonts w:eastAsia="SimSun"/>
                <w:bCs/>
                <w:iCs/>
                <w:sz w:val="20"/>
                <w:lang w:eastAsia="en-US"/>
              </w:rPr>
              <w:t>PDB</w:t>
            </w:r>
            <w:r w:rsidRPr="002C5DBB">
              <w:rPr>
                <w:rFonts w:eastAsia="SimSun"/>
                <w:sz w:val="20"/>
                <w:lang w:eastAsia="en-US"/>
              </w:rPr>
              <w:t>)</w:t>
            </w:r>
            <w:r w:rsidRPr="002C5DBB">
              <w:rPr>
                <w:rFonts w:eastAsia="SimSun"/>
                <w:bCs/>
                <w:iCs/>
                <w:sz w:val="20"/>
                <w:lang w:eastAsia="en-US"/>
              </w:rPr>
              <w:t xml:space="preserve"> requirement. T</w:t>
            </w:r>
            <w:r w:rsidRPr="002C5DBB">
              <w:rPr>
                <w:rFonts w:eastAsia="SimSun"/>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SimSun"/>
                <w:sz w:val="20"/>
                <w:lang w:eastAsia="zh-CN"/>
              </w:rPr>
              <w:t xml:space="preserve">67 </w:t>
            </w:r>
            <w:proofErr w:type="spellStart"/>
            <w:r w:rsidRPr="002C5DBB">
              <w:rPr>
                <w:rFonts w:eastAsia="SimSun"/>
                <w:sz w:val="20"/>
                <w:lang w:eastAsia="zh-CN"/>
              </w:rPr>
              <w:t>ms</w:t>
            </w:r>
            <w:proofErr w:type="spellEnd"/>
            <w:r w:rsidRPr="002C5DBB">
              <w:rPr>
                <w:rFonts w:eastAsia="SimSun"/>
                <w:bCs/>
                <w:iCs/>
                <w:sz w:val="20"/>
                <w:lang w:eastAsia="zh-CN"/>
              </w:rPr>
              <w:t xml:space="preserve">) is typically longer than the </w:t>
            </w:r>
            <w:r w:rsidRPr="002C5DBB">
              <w:rPr>
                <w:rFonts w:eastAsia="SimSun"/>
                <w:sz w:val="20"/>
                <w:lang w:eastAsia="zh-CN"/>
              </w:rPr>
              <w:t xml:space="preserve">10 </w:t>
            </w:r>
            <w:proofErr w:type="spellStart"/>
            <w:r w:rsidRPr="002C5DBB">
              <w:rPr>
                <w:rFonts w:eastAsia="SimSun"/>
                <w:sz w:val="20"/>
                <w:lang w:eastAsia="zh-CN"/>
              </w:rPr>
              <w:t>ms</w:t>
            </w:r>
            <w:proofErr w:type="spellEnd"/>
            <w:r w:rsidRPr="002C5DBB">
              <w:rPr>
                <w:rFonts w:eastAsia="SimSun"/>
                <w:bCs/>
                <w:iCs/>
                <w:sz w:val="20"/>
                <w:lang w:eastAsia="zh-CN"/>
              </w:rPr>
              <w:t xml:space="preserve"> PDB. </w:t>
            </w:r>
          </w:p>
          <w:p w14:paraId="07F0488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3" w:name="Pro4"/>
            <w:r w:rsidRPr="002C5DBB">
              <w:rPr>
                <w:rFonts w:eastAsia="SimSun"/>
                <w:b/>
                <w:bCs/>
                <w:sz w:val="20"/>
                <w:u w:val="single"/>
                <w:lang w:val="en-US" w:eastAsia="en-US"/>
              </w:rPr>
              <w:t xml:space="preserve">Proposal </w:t>
            </w:r>
            <w:r w:rsidRPr="002C5DBB">
              <w:rPr>
                <w:rFonts w:eastAsia="SimSun"/>
                <w:b/>
                <w:bCs/>
                <w:sz w:val="20"/>
                <w:u w:val="single"/>
                <w:lang w:val="en-US" w:eastAsia="en-US"/>
              </w:rPr>
              <w:fldChar w:fldCharType="begin"/>
            </w:r>
            <w:r w:rsidRPr="002C5DBB">
              <w:rPr>
                <w:rFonts w:eastAsia="SimSun"/>
                <w:b/>
                <w:bCs/>
                <w:sz w:val="20"/>
                <w:u w:val="single"/>
                <w:lang w:val="en-US" w:eastAsia="en-US"/>
              </w:rPr>
              <w:instrText xml:space="preserve"> SEQ Proposal \* ARABIC </w:instrText>
            </w:r>
            <w:r w:rsidRPr="002C5DBB">
              <w:rPr>
                <w:rFonts w:eastAsia="SimSun"/>
                <w:b/>
                <w:bCs/>
                <w:sz w:val="20"/>
                <w:u w:val="single"/>
                <w:lang w:val="en-US" w:eastAsia="en-US"/>
              </w:rPr>
              <w:fldChar w:fldCharType="separate"/>
            </w:r>
            <w:r w:rsidRPr="002C5DBB">
              <w:rPr>
                <w:rFonts w:eastAsia="SimSun"/>
                <w:b/>
                <w:bCs/>
                <w:sz w:val="20"/>
                <w:u w:val="single"/>
                <w:lang w:val="en-US" w:eastAsia="en-US"/>
              </w:rPr>
              <w:t>4</w:t>
            </w:r>
            <w:r w:rsidRPr="002C5DBB">
              <w:rPr>
                <w:rFonts w:eastAsia="SimSun"/>
                <w:b/>
                <w:bCs/>
                <w:sz w:val="20"/>
                <w:u w:val="single"/>
                <w:lang w:val="en-US" w:eastAsia="en-US"/>
              </w:rPr>
              <w:fldChar w:fldCharType="end"/>
            </w:r>
            <w:r w:rsidRPr="002C5DBB">
              <w:rPr>
                <w:rFonts w:eastAsia="SimSun"/>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failure</w:t>
            </w:r>
          </w:p>
          <w:p w14:paraId="62C0E7AC" w14:textId="5A0D1935" w:rsidR="002C5DBB" w:rsidRPr="002C5DBB" w:rsidRDefault="002C5DBB">
            <w:pPr>
              <w:numPr>
                <w:ilvl w:val="0"/>
                <w:numId w:val="34"/>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3"/>
          </w:p>
        </w:tc>
      </w:tr>
    </w:tbl>
    <w:p w14:paraId="4B19846B" w14:textId="77777777" w:rsidR="00727DF2" w:rsidRDefault="00727DF2" w:rsidP="00727DF2">
      <w:pPr>
        <w:rPr>
          <w:b/>
        </w:rPr>
      </w:pPr>
    </w:p>
    <w:p w14:paraId="2CF9D477"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ＭＳ 明朝" w:hAnsi="Arial"/>
          <w:sz w:val="32"/>
          <w:szCs w:val="32"/>
        </w:rPr>
      </w:pPr>
    </w:p>
    <w:p w14:paraId="6D0C170D" w14:textId="0317BC44"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4</w:t>
      </w:r>
    </w:p>
    <w:p w14:paraId="03DD3713" w14:textId="5D41CDBF" w:rsidR="00727DF2" w:rsidRPr="009D4CDC" w:rsidRDefault="00B56193" w:rsidP="00727DF2">
      <w:pPr>
        <w:pStyle w:val="aff6"/>
        <w:numPr>
          <w:ilvl w:val="0"/>
          <w:numId w:val="13"/>
        </w:numPr>
        <w:ind w:leftChars="0"/>
        <w:jc w:val="both"/>
        <w:rPr>
          <w:b/>
          <w:sz w:val="22"/>
          <w:szCs w:val="22"/>
        </w:rPr>
      </w:pPr>
      <w:r w:rsidRPr="00B56193">
        <w:rPr>
          <w:rFonts w:eastAsia="ＭＳ 明朝" w:cs="Batang"/>
          <w:b/>
          <w:bCs/>
          <w:sz w:val="22"/>
          <w:szCs w:val="22"/>
        </w:rPr>
        <w:t>Upon detecting a DCI indicating PDCCH skipping, UE resumes PDCCH monitoring if the UE transmits NACK after the PDCCH skipping starts</w:t>
      </w:r>
    </w:p>
    <w:p w14:paraId="407F0F39" w14:textId="2AED0C21" w:rsidR="009D4CDC" w:rsidRPr="0004785D" w:rsidRDefault="009D4CDC" w:rsidP="009D4CDC">
      <w:pPr>
        <w:pStyle w:val="aff6"/>
        <w:numPr>
          <w:ilvl w:val="1"/>
          <w:numId w:val="13"/>
        </w:numPr>
        <w:ind w:leftChars="0"/>
        <w:jc w:val="both"/>
        <w:rPr>
          <w:b/>
          <w:sz w:val="22"/>
          <w:szCs w:val="22"/>
        </w:rPr>
      </w:pPr>
      <w:r w:rsidRPr="009D4CDC">
        <w:rPr>
          <w:b/>
          <w:sz w:val="22"/>
          <w:szCs w:val="22"/>
        </w:rPr>
        <w:t>This is an optional UE feature based on UE capability report</w:t>
      </w:r>
    </w:p>
    <w:p w14:paraId="5896965D" w14:textId="77777777" w:rsidR="00727DF2" w:rsidRPr="00787729" w:rsidRDefault="00727DF2" w:rsidP="00727DF2">
      <w:pPr>
        <w:rPr>
          <w:b/>
        </w:rPr>
      </w:pPr>
    </w:p>
    <w:p w14:paraId="24134C0C" w14:textId="024C9ED7"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731FC" w:rsidRPr="007731FC">
        <w:rPr>
          <w:rFonts w:eastAsia="ＭＳ 明朝" w:cs="Batang"/>
          <w:sz w:val="22"/>
          <w:szCs w:val="22"/>
        </w:rPr>
        <w:t>vivo, Ericsson, MediaTek, Google, [China Telecom]</w:t>
      </w:r>
      <w:r w:rsidR="002C5DBB">
        <w:rPr>
          <w:rFonts w:eastAsia="ＭＳ 明朝" w:cs="Batang"/>
          <w:sz w:val="22"/>
          <w:szCs w:val="22"/>
        </w:rPr>
        <w:t>, Qualcomm</w:t>
      </w:r>
      <w:r>
        <w:rPr>
          <w:rFonts w:eastAsia="ＭＳ 明朝"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6A202F9B" w14:textId="77777777" w:rsidTr="00686CBD">
        <w:tc>
          <w:tcPr>
            <w:tcW w:w="1693" w:type="dxa"/>
            <w:shd w:val="clear" w:color="auto" w:fill="F2F2F2" w:themeFill="background1" w:themeFillShade="F2"/>
          </w:tcPr>
          <w:p w14:paraId="5F73510C" w14:textId="77777777" w:rsidR="00727DF2" w:rsidRDefault="00727DF2"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5F91DB0" w14:textId="77777777" w:rsidR="00727DF2" w:rsidRDefault="00727DF2"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0F4CB19" w14:textId="77777777" w:rsidR="00727DF2" w:rsidRDefault="00727DF2" w:rsidP="00686CBD">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686CBD">
        <w:tc>
          <w:tcPr>
            <w:tcW w:w="1693" w:type="dxa"/>
          </w:tcPr>
          <w:p w14:paraId="6FCF4FFB" w14:textId="77777777" w:rsidR="00727DF2" w:rsidRPr="00F43A5D" w:rsidRDefault="00727DF2" w:rsidP="00686CBD">
            <w:pPr>
              <w:spacing w:afterLines="50" w:after="120"/>
              <w:jc w:val="both"/>
              <w:rPr>
                <w:rFonts w:eastAsia="Malgun Gothic"/>
                <w:sz w:val="22"/>
                <w:lang w:val="en-US" w:eastAsia="ko-KR"/>
              </w:rPr>
            </w:pPr>
          </w:p>
        </w:tc>
        <w:tc>
          <w:tcPr>
            <w:tcW w:w="1023" w:type="dxa"/>
          </w:tcPr>
          <w:p w14:paraId="7F3C47FE" w14:textId="77777777" w:rsidR="00727DF2" w:rsidRPr="00F43A5D" w:rsidRDefault="00727DF2" w:rsidP="00686CBD">
            <w:pPr>
              <w:spacing w:afterLines="50" w:after="120"/>
              <w:jc w:val="both"/>
              <w:rPr>
                <w:rFonts w:eastAsia="Malgun Gothic"/>
                <w:sz w:val="22"/>
                <w:lang w:val="en-US" w:eastAsia="ko-KR"/>
              </w:rPr>
            </w:pPr>
          </w:p>
        </w:tc>
        <w:tc>
          <w:tcPr>
            <w:tcW w:w="6912" w:type="dxa"/>
          </w:tcPr>
          <w:p w14:paraId="46A2C632" w14:textId="77777777" w:rsidR="00727DF2" w:rsidRPr="00F43A5D" w:rsidRDefault="00727DF2" w:rsidP="00686CBD">
            <w:pPr>
              <w:spacing w:afterLines="50" w:after="120"/>
              <w:jc w:val="both"/>
              <w:rPr>
                <w:sz w:val="22"/>
                <w:lang w:val="en-US"/>
              </w:rPr>
            </w:pPr>
          </w:p>
        </w:tc>
      </w:tr>
      <w:tr w:rsidR="00727DF2" w14:paraId="13F62EAD" w14:textId="77777777" w:rsidTr="00686CBD">
        <w:tc>
          <w:tcPr>
            <w:tcW w:w="1693" w:type="dxa"/>
          </w:tcPr>
          <w:p w14:paraId="53A75896" w14:textId="77777777" w:rsidR="00727DF2" w:rsidRPr="00661912" w:rsidRDefault="00727DF2" w:rsidP="00686CBD">
            <w:pPr>
              <w:spacing w:afterLines="50" w:after="120"/>
              <w:jc w:val="both"/>
              <w:rPr>
                <w:rFonts w:eastAsiaTheme="minorEastAsia"/>
                <w:sz w:val="22"/>
                <w:lang w:val="en-US" w:eastAsia="zh-CN"/>
              </w:rPr>
            </w:pPr>
          </w:p>
        </w:tc>
        <w:tc>
          <w:tcPr>
            <w:tcW w:w="1023" w:type="dxa"/>
          </w:tcPr>
          <w:p w14:paraId="55FE4570" w14:textId="77777777" w:rsidR="00727DF2" w:rsidRPr="00661912" w:rsidRDefault="00727DF2" w:rsidP="00686CBD">
            <w:pPr>
              <w:spacing w:afterLines="50" w:after="120"/>
              <w:jc w:val="both"/>
              <w:rPr>
                <w:rFonts w:eastAsiaTheme="minorEastAsia"/>
                <w:sz w:val="22"/>
                <w:lang w:val="en-US" w:eastAsia="zh-CN"/>
              </w:rPr>
            </w:pPr>
          </w:p>
        </w:tc>
        <w:tc>
          <w:tcPr>
            <w:tcW w:w="6912" w:type="dxa"/>
          </w:tcPr>
          <w:p w14:paraId="16BAB674" w14:textId="77777777" w:rsidR="00727DF2" w:rsidRPr="00F740AD" w:rsidRDefault="00727DF2" w:rsidP="00686CBD">
            <w:pPr>
              <w:spacing w:afterLines="50" w:after="120"/>
              <w:jc w:val="both"/>
              <w:rPr>
                <w:sz w:val="22"/>
                <w:lang w:val="en-US"/>
              </w:rPr>
            </w:pPr>
          </w:p>
        </w:tc>
      </w:tr>
      <w:tr w:rsidR="00727DF2" w14:paraId="58617E7C" w14:textId="77777777" w:rsidTr="00686CBD">
        <w:tc>
          <w:tcPr>
            <w:tcW w:w="1693" w:type="dxa"/>
          </w:tcPr>
          <w:p w14:paraId="66694E9B" w14:textId="77777777" w:rsidR="00727DF2" w:rsidRDefault="00727DF2" w:rsidP="00686CBD">
            <w:pPr>
              <w:spacing w:afterLines="50" w:after="120"/>
              <w:jc w:val="both"/>
              <w:rPr>
                <w:sz w:val="22"/>
                <w:lang w:val="en-US"/>
              </w:rPr>
            </w:pPr>
          </w:p>
        </w:tc>
        <w:tc>
          <w:tcPr>
            <w:tcW w:w="1023" w:type="dxa"/>
          </w:tcPr>
          <w:p w14:paraId="70F96D24" w14:textId="77777777" w:rsidR="00727DF2" w:rsidRPr="00F740AD" w:rsidRDefault="00727DF2" w:rsidP="00686CBD">
            <w:pPr>
              <w:spacing w:afterLines="50" w:after="120"/>
              <w:jc w:val="both"/>
              <w:rPr>
                <w:sz w:val="22"/>
                <w:lang w:val="en-US"/>
              </w:rPr>
            </w:pPr>
          </w:p>
        </w:tc>
        <w:tc>
          <w:tcPr>
            <w:tcW w:w="6912" w:type="dxa"/>
          </w:tcPr>
          <w:p w14:paraId="2BDD004E" w14:textId="77777777" w:rsidR="00727DF2" w:rsidRPr="00F740AD" w:rsidRDefault="00727DF2" w:rsidP="00686CBD">
            <w:pPr>
              <w:spacing w:afterLines="50" w:after="120"/>
              <w:jc w:val="both"/>
              <w:rPr>
                <w:sz w:val="22"/>
                <w:lang w:val="en-US"/>
              </w:rPr>
            </w:pPr>
          </w:p>
        </w:tc>
      </w:tr>
    </w:tbl>
    <w:p w14:paraId="10E850F9" w14:textId="409E36D9" w:rsidR="00B32C48" w:rsidRDefault="00B32C48" w:rsidP="002753B9">
      <w:pPr>
        <w:rPr>
          <w:b/>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ＭＳ 明朝" w:hAnsi="Arial"/>
          <w:sz w:val="28"/>
          <w:szCs w:val="32"/>
          <w:lang w:val="en-US"/>
        </w:rPr>
        <w:t>PUSCH antenna switching</w:t>
      </w:r>
    </w:p>
    <w:p w14:paraId="6F6A30EA"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1C4600FE" w14:textId="77777777" w:rsidTr="00686CBD">
        <w:tc>
          <w:tcPr>
            <w:tcW w:w="562" w:type="dxa"/>
          </w:tcPr>
          <w:p w14:paraId="57E36D5A" w14:textId="3E25B85A" w:rsidR="00727DF2" w:rsidRPr="0016792D" w:rsidRDefault="00727DF2"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7AEFC19D" w14:textId="77777777" w:rsidR="003A1845" w:rsidRPr="003A1845" w:rsidRDefault="00727DF2" w:rsidP="003A1845">
            <w:pPr>
              <w:pStyle w:val="a4"/>
              <w:rPr>
                <w:rFonts w:eastAsia="SimSun"/>
                <w:b/>
                <w:sz w:val="28"/>
                <w:szCs w:val="24"/>
                <w:u w:val="single"/>
                <w:lang w:val="fr-FR" w:eastAsia="zh-CN"/>
              </w:rPr>
            </w:pPr>
            <w:r w:rsidRPr="00230332">
              <w:rPr>
                <w:rFonts w:ascii="Arial" w:eastAsia="Calibri" w:hAnsi="Arial" w:cs="Arial"/>
                <w:sz w:val="20"/>
                <w:szCs w:val="22"/>
              </w:rPr>
              <w:t xml:space="preserve"> </w:t>
            </w:r>
            <w:r w:rsidR="003A1845" w:rsidRPr="003A1845">
              <w:rPr>
                <w:rFonts w:eastAsia="SimSun"/>
                <w:b/>
                <w:sz w:val="28"/>
                <w:szCs w:val="24"/>
                <w:u w:val="single"/>
                <w:lang w:val="fr-FR" w:eastAsia="zh-CN"/>
              </w:rPr>
              <w:t>Background</w:t>
            </w:r>
          </w:p>
          <w:p w14:paraId="5AE38E0F" w14:textId="77777777" w:rsidR="003A1845" w:rsidRPr="003A1845" w:rsidRDefault="003A1845" w:rsidP="003A1845">
            <w:pPr>
              <w:rPr>
                <w:rFonts w:eastAsia="SimSun"/>
                <w:sz w:val="20"/>
                <w:szCs w:val="24"/>
                <w:lang w:val="en-US" w:eastAsia="zh-CN"/>
              </w:rPr>
            </w:pPr>
            <w:r w:rsidRPr="003A1845">
              <w:rPr>
                <w:rFonts w:eastAsia="SimSun" w:hint="eastAsia"/>
                <w:sz w:val="20"/>
                <w:szCs w:val="24"/>
                <w:lang w:val="en-US" w:eastAsia="zh-CN"/>
              </w:rPr>
              <w:t>C</w:t>
            </w:r>
            <w:r w:rsidRPr="003A1845">
              <w:rPr>
                <w:rFonts w:eastAsia="SimSun"/>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SimSun" w:hint="eastAsia"/>
                <w:sz w:val="20"/>
                <w:szCs w:val="24"/>
                <w:lang w:val="en-US" w:eastAsia="zh-CN"/>
              </w:rPr>
              <w:t xml:space="preserve">SRS </w:t>
            </w:r>
            <w:r w:rsidRPr="003A1845">
              <w:rPr>
                <w:rFonts w:eastAsia="SimSun"/>
                <w:sz w:val="20"/>
                <w:szCs w:val="24"/>
                <w:lang w:val="en-US" w:eastAsia="zh-CN"/>
              </w:rPr>
              <w:t>resources with usage</w:t>
            </w:r>
            <w:r w:rsidRPr="003A1845">
              <w:rPr>
                <w:rFonts w:eastAsia="SimSun" w:hint="eastAsia"/>
                <w:sz w:val="20"/>
                <w:szCs w:val="24"/>
                <w:lang w:val="en-US" w:eastAsia="zh-CN"/>
              </w:rPr>
              <w:t xml:space="preserve"> </w:t>
            </w:r>
            <w:r w:rsidRPr="003A1845">
              <w:rPr>
                <w:rFonts w:eastAsia="SimSun"/>
                <w:sz w:val="20"/>
                <w:szCs w:val="24"/>
                <w:lang w:val="en-US" w:eastAsia="zh-CN"/>
              </w:rPr>
              <w:t xml:space="preserve">for </w:t>
            </w:r>
            <w:r w:rsidRPr="003A1845">
              <w:rPr>
                <w:rFonts w:eastAsia="SimSun" w:hint="eastAsia"/>
                <w:sz w:val="20"/>
                <w:szCs w:val="24"/>
                <w:lang w:val="en-US" w:eastAsia="zh-CN"/>
              </w:rPr>
              <w:t>codebook are for PUSCH transmission,</w:t>
            </w:r>
            <w:r w:rsidRPr="003A1845">
              <w:rPr>
                <w:rFonts w:eastAsia="SimSun"/>
                <w:sz w:val="20"/>
                <w:szCs w:val="24"/>
                <w:lang w:val="en-US" w:eastAsia="zh-CN"/>
              </w:rPr>
              <w:t xml:space="preserve"> while </w:t>
            </w:r>
            <w:r w:rsidRPr="003A1845">
              <w:rPr>
                <w:rFonts w:eastAsia="SimSun" w:hint="eastAsia"/>
                <w:sz w:val="20"/>
                <w:szCs w:val="24"/>
                <w:lang w:val="en-US" w:eastAsia="zh-CN"/>
              </w:rPr>
              <w:t>SRS</w:t>
            </w:r>
            <w:r w:rsidRPr="003A1845">
              <w:rPr>
                <w:rFonts w:eastAsia="SimSun"/>
                <w:sz w:val="20"/>
                <w:szCs w:val="24"/>
                <w:lang w:val="en-US" w:eastAsia="zh-CN"/>
              </w:rPr>
              <w:t xml:space="preserve"> resources with usage</w:t>
            </w:r>
            <w:r w:rsidRPr="003A1845">
              <w:rPr>
                <w:rFonts w:eastAsia="SimSun" w:hint="eastAsia"/>
                <w:sz w:val="20"/>
                <w:szCs w:val="24"/>
                <w:lang w:val="en-US" w:eastAsia="zh-CN"/>
              </w:rPr>
              <w:t xml:space="preserve"> antenna switching </w:t>
            </w:r>
            <w:r w:rsidRPr="003A1845">
              <w:rPr>
                <w:rFonts w:eastAsia="SimSun"/>
                <w:sz w:val="20"/>
                <w:szCs w:val="24"/>
                <w:lang w:val="en-US" w:eastAsia="zh-CN"/>
              </w:rPr>
              <w:t xml:space="preserve">are </w:t>
            </w:r>
            <w:r w:rsidRPr="003A1845">
              <w:rPr>
                <w:rFonts w:eastAsia="SimSun" w:hint="eastAsia"/>
                <w:sz w:val="20"/>
                <w:szCs w:val="24"/>
                <w:lang w:val="en-US" w:eastAsia="zh-CN"/>
              </w:rPr>
              <w:t>for PDSCH transmission (channel reciprocity, TDD).</w:t>
            </w:r>
            <w:r w:rsidRPr="003A1845">
              <w:rPr>
                <w:rFonts w:eastAsia="SimSun"/>
                <w:sz w:val="20"/>
                <w:szCs w:val="24"/>
                <w:lang w:val="en-US" w:eastAsia="zh-CN"/>
              </w:rPr>
              <w:t xml:space="preserve"> </w:t>
            </w:r>
            <w:r w:rsidRPr="003A1845">
              <w:rPr>
                <w:rFonts w:eastAsia="SimSun" w:hint="eastAsia"/>
                <w:sz w:val="20"/>
                <w:szCs w:val="24"/>
                <w:lang w:val="en-US" w:eastAsia="zh-CN"/>
              </w:rPr>
              <w:t>Depending on UE capability SRS for antenna switching can be configured with 1T2R, 1T4R, 2T4R etc</w:t>
            </w:r>
            <w:r w:rsidRPr="003A1845">
              <w:rPr>
                <w:rFonts w:eastAsia="SimSun"/>
                <w:sz w:val="20"/>
                <w:szCs w:val="24"/>
                <w:lang w:val="en-US" w:eastAsia="zh-CN"/>
              </w:rPr>
              <w:t xml:space="preserve">. </w:t>
            </w:r>
          </w:p>
          <w:p w14:paraId="66CDB02F" w14:textId="77777777" w:rsidR="003A1845" w:rsidRPr="003A1845" w:rsidRDefault="003A1845" w:rsidP="003A1845">
            <w:pPr>
              <w:rPr>
                <w:rFonts w:eastAsia="SimSun"/>
                <w:sz w:val="20"/>
                <w:szCs w:val="24"/>
                <w:lang w:val="en-US" w:eastAsia="zh-CN"/>
              </w:rPr>
            </w:pPr>
            <w:proofErr w:type="spellStart"/>
            <w:r w:rsidRPr="003A1845">
              <w:rPr>
                <w:rFonts w:eastAsia="SimSun"/>
                <w:sz w:val="20"/>
                <w:szCs w:val="24"/>
                <w:lang w:val="en-US" w:eastAsia="zh-CN"/>
              </w:rPr>
              <w:t>gNB</w:t>
            </w:r>
            <w:proofErr w:type="spellEnd"/>
            <w:r w:rsidRPr="003A1845">
              <w:rPr>
                <w:rFonts w:eastAsia="SimSun"/>
                <w:sz w:val="20"/>
                <w:szCs w:val="24"/>
                <w:lang w:val="en-US" w:eastAsia="zh-CN"/>
              </w:rPr>
              <w:t xml:space="preserve"> can </w:t>
            </w:r>
            <w:r w:rsidRPr="003A1845">
              <w:rPr>
                <w:rFonts w:eastAsia="SimSun" w:hint="eastAsia"/>
                <w:sz w:val="20"/>
                <w:szCs w:val="24"/>
                <w:lang w:val="en-US" w:eastAsia="zh-CN"/>
              </w:rPr>
              <w:t>configure</w:t>
            </w:r>
            <w:r w:rsidRPr="003A1845">
              <w:rPr>
                <w:rFonts w:eastAsia="SimSun"/>
                <w:sz w:val="20"/>
                <w:szCs w:val="24"/>
                <w:lang w:val="en-US" w:eastAsia="zh-CN"/>
              </w:rPr>
              <w:t xml:space="preserve"> a UE </w:t>
            </w:r>
            <w:r w:rsidRPr="003A1845">
              <w:rPr>
                <w:rFonts w:eastAsia="SimSun" w:hint="eastAsia"/>
                <w:sz w:val="20"/>
                <w:szCs w:val="24"/>
                <w:lang w:val="en-US" w:eastAsia="zh-CN"/>
              </w:rPr>
              <w:t>with SRS for codebook and SRS antenna switching independently, simultaneously</w:t>
            </w:r>
            <w:r w:rsidRPr="003A1845">
              <w:rPr>
                <w:rFonts w:eastAsia="SimSun"/>
                <w:sz w:val="20"/>
                <w:szCs w:val="24"/>
                <w:lang w:val="en-US" w:eastAsia="zh-CN"/>
              </w:rPr>
              <w:t>. In the following examples, it can be noticed that PUSCH antenna switching is supported in some of the scenarios.</w:t>
            </w:r>
          </w:p>
          <w:p w14:paraId="7BECFA00"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supported  </w:t>
            </w:r>
          </w:p>
          <w:p w14:paraId="22B53A8E"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w:t>
            </w:r>
            <w:r w:rsidRPr="003A1845">
              <w:rPr>
                <w:rFonts w:eastAsia="SimSun"/>
                <w:sz w:val="20"/>
                <w:szCs w:val="24"/>
                <w:lang w:val="en-US" w:eastAsia="zh-CN"/>
              </w:rPr>
              <w:t>partially</w:t>
            </w:r>
            <w:r w:rsidRPr="003A1845">
              <w:rPr>
                <w:rFonts w:eastAsia="SimSun" w:hint="eastAsia"/>
                <w:sz w:val="20"/>
                <w:szCs w:val="24"/>
                <w:lang w:val="en-US" w:eastAsia="zh-CN"/>
              </w:rPr>
              <w:t xml:space="preserve"> supported</w:t>
            </w:r>
          </w:p>
          <w:p w14:paraId="57DF2147"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PUSCH antenna switching is not supported.</w:t>
            </w:r>
          </w:p>
          <w:p w14:paraId="4C4456EC"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example 4, i</w:t>
            </w:r>
            <w:r w:rsidRPr="003A1845">
              <w:rPr>
                <w:rFonts w:eastAsia="SimSun"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Antenna switching for SRS and hence PUSCH is </w:t>
            </w:r>
            <w:r w:rsidRPr="003A1845">
              <w:rPr>
                <w:rFonts w:eastAsia="SimSun"/>
                <w:sz w:val="20"/>
                <w:szCs w:val="24"/>
                <w:lang w:val="en-US" w:eastAsia="zh-CN"/>
              </w:rPr>
              <w:t>partially</w:t>
            </w:r>
            <w:r w:rsidRPr="003A1845">
              <w:rPr>
                <w:rFonts w:eastAsia="SimSun" w:hint="eastAsia"/>
                <w:sz w:val="20"/>
                <w:szCs w:val="24"/>
                <w:lang w:val="en-US" w:eastAsia="zh-CN"/>
              </w:rPr>
              <w:t xml:space="preserve"> possible </w:t>
            </w:r>
          </w:p>
          <w:p w14:paraId="23B131AC" w14:textId="77777777" w:rsidR="003A1845" w:rsidRPr="003A1845" w:rsidRDefault="003A1845" w:rsidP="003A1845">
            <w:pPr>
              <w:rPr>
                <w:rFonts w:eastAsia="SimSun"/>
                <w:sz w:val="20"/>
                <w:szCs w:val="24"/>
                <w:lang w:val="en-US" w:eastAsia="zh-CN"/>
              </w:rPr>
            </w:pPr>
          </w:p>
          <w:p w14:paraId="5FCB4742"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Discussion</w:t>
            </w:r>
          </w:p>
          <w:p w14:paraId="14799C86" w14:textId="77777777" w:rsidR="003A1845" w:rsidRPr="003A1845" w:rsidRDefault="003A1845" w:rsidP="003A1845">
            <w:pPr>
              <w:rPr>
                <w:rFonts w:eastAsia="SimSun"/>
                <w:sz w:val="20"/>
                <w:szCs w:val="24"/>
                <w:lang w:val="en-US" w:eastAsia="en-US"/>
              </w:rPr>
            </w:pPr>
            <w:r w:rsidRPr="003A1845">
              <w:rPr>
                <w:rFonts w:eastAsia="SimSun"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SimSun"/>
                <w:sz w:val="20"/>
                <w:szCs w:val="24"/>
                <w:lang w:val="en-US" w:eastAsia="zh-CN"/>
              </w:rPr>
              <w:t>’</w:t>
            </w:r>
            <w:r w:rsidRPr="003A1845">
              <w:rPr>
                <w:rFonts w:eastAsia="SimSun"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SimSun"/>
                <w:sz w:val="20"/>
                <w:szCs w:val="24"/>
                <w:lang w:val="en-US" w:eastAsia="en-US"/>
              </w:rPr>
              <w:t xml:space="preserve"> </w:t>
            </w:r>
          </w:p>
          <w:p w14:paraId="18768996" w14:textId="77777777" w:rsidR="003A1845" w:rsidRPr="003A1845" w:rsidRDefault="003A1845" w:rsidP="003A1845">
            <w:pPr>
              <w:rPr>
                <w:rFonts w:eastAsia="SimSun"/>
                <w:sz w:val="20"/>
                <w:szCs w:val="24"/>
                <w:lang w:val="en-US" w:eastAsia="en-US"/>
              </w:rPr>
            </w:pPr>
            <w:r w:rsidRPr="003A1845">
              <w:rPr>
                <w:rFonts w:eastAsia="SimSun"/>
                <w:sz w:val="20"/>
                <w:szCs w:val="24"/>
                <w:lang w:val="en-US" w:eastAsia="en-US"/>
              </w:rPr>
              <w:t>Figure 2 shows evaluation results</w:t>
            </w:r>
            <w:r w:rsidRPr="003A1845">
              <w:rPr>
                <w:rFonts w:eastAsia="SimSun" w:hint="eastAsia"/>
                <w:sz w:val="20"/>
                <w:szCs w:val="24"/>
                <w:lang w:val="en-US" w:eastAsia="en-US"/>
              </w:rPr>
              <w:t xml:space="preserve">, </w:t>
            </w:r>
            <w:r w:rsidRPr="003A1845">
              <w:rPr>
                <w:rFonts w:eastAsia="SimSun"/>
                <w:sz w:val="20"/>
                <w:szCs w:val="24"/>
                <w:lang w:val="en-US" w:eastAsia="en-US"/>
              </w:rPr>
              <w:t xml:space="preserve">the UE is equipped with 1Tx chain but 4 antennas, </w:t>
            </w:r>
            <w:r w:rsidRPr="003A1845">
              <w:rPr>
                <w:rFonts w:eastAsia="SimSun" w:hint="eastAsia"/>
                <w:sz w:val="20"/>
                <w:szCs w:val="24"/>
                <w:lang w:val="en-US" w:eastAsia="en-US"/>
              </w:rPr>
              <w:t>PUSCH antenna is switched from the antenna which is completely blocked (index 1) to another antenna which not blocked. Blocking occurs at dashed vertical line</w:t>
            </w:r>
            <w:r w:rsidRPr="003A1845">
              <w:rPr>
                <w:rFonts w:eastAsia="SimSun"/>
                <w:sz w:val="20"/>
                <w:szCs w:val="24"/>
                <w:lang w:val="en-US" w:eastAsia="en-US"/>
              </w:rPr>
              <w:t xml:space="preserve"> and r</w:t>
            </w:r>
            <w:r w:rsidRPr="003A1845">
              <w:rPr>
                <w:rFonts w:eastAsia="SimSun" w:hint="eastAsia"/>
                <w:sz w:val="20"/>
                <w:szCs w:val="24"/>
                <w:lang w:val="en-US" w:eastAsia="en-US"/>
              </w:rPr>
              <w:t>eaction time means the time delay in switching to best antenna (not blocked) after the blocking occurs.</w:t>
            </w:r>
            <w:r w:rsidRPr="003A1845">
              <w:rPr>
                <w:rFonts w:eastAsia="SimSun"/>
                <w:sz w:val="20"/>
                <w:szCs w:val="24"/>
                <w:lang w:val="en-US" w:eastAsia="en-US"/>
              </w:rPr>
              <w:t xml:space="preserve"> The </w:t>
            </w:r>
            <w:r w:rsidRPr="003A1845">
              <w:rPr>
                <w:rFonts w:eastAsia="Times New Roman" w:hint="eastAsia"/>
                <w:sz w:val="21"/>
                <w:szCs w:val="21"/>
                <w:lang w:val="en-US" w:eastAsia="en-US"/>
              </w:rPr>
              <w:t xml:space="preserve">reaction time is the time period required for UE switching to 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SimSun"/>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SimSun"/>
                <w:sz w:val="20"/>
                <w:szCs w:val="24"/>
                <w:lang w:val="en-US" w:eastAsia="en-US"/>
              </w:rPr>
            </w:pPr>
          </w:p>
          <w:p w14:paraId="23199503" w14:textId="77777777" w:rsidR="003A1845" w:rsidRPr="003A1845" w:rsidRDefault="003A1845" w:rsidP="003A1845">
            <w:pPr>
              <w:jc w:val="center"/>
              <w:rPr>
                <w:rFonts w:eastAsia="SimSun"/>
                <w:sz w:val="20"/>
                <w:szCs w:val="24"/>
                <w:lang w:val="en-US" w:eastAsia="zh-CN"/>
              </w:rPr>
            </w:pPr>
            <w:r w:rsidRPr="003A1845">
              <w:rPr>
                <w:rFonts w:eastAsia="SimSun"/>
                <w:noProof/>
                <w:sz w:val="20"/>
                <w:szCs w:val="24"/>
                <w:lang w:val="en-US" w:eastAsia="zh-CN"/>
              </w:rPr>
              <w:lastRenderedPageBreak/>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SimSun"/>
                <w:sz w:val="20"/>
                <w:szCs w:val="24"/>
                <w:lang w:val="en-US" w:eastAsia="zh-CN"/>
              </w:rPr>
            </w:pPr>
            <w:r w:rsidRPr="003A1845">
              <w:rPr>
                <w:rFonts w:eastAsia="SimSun" w:hint="eastAsia"/>
                <w:sz w:val="20"/>
                <w:szCs w:val="24"/>
                <w:lang w:val="en-US" w:eastAsia="zh-CN"/>
              </w:rPr>
              <w:t>F</w:t>
            </w:r>
            <w:r w:rsidRPr="003A1845">
              <w:rPr>
                <w:rFonts w:eastAsia="SimSun"/>
                <w:sz w:val="20"/>
                <w:szCs w:val="24"/>
                <w:lang w:val="en-US" w:eastAsia="zh-CN"/>
              </w:rPr>
              <w:t>igure 2 Impact of PUSCH antenna switching delay on performance</w:t>
            </w:r>
          </w:p>
          <w:p w14:paraId="0275D6E4" w14:textId="77777777" w:rsidR="003A1845" w:rsidRPr="003A1845" w:rsidRDefault="003A1845" w:rsidP="003A1845">
            <w:pPr>
              <w:rPr>
                <w:rFonts w:eastAsia="SimSun"/>
                <w:sz w:val="20"/>
                <w:szCs w:val="24"/>
                <w:lang w:val="en-US" w:eastAsia="zh-CN"/>
              </w:rPr>
            </w:pPr>
          </w:p>
          <w:p w14:paraId="7DC19D4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From above discussion and evaluation results, following observations can be made </w:t>
            </w:r>
          </w:p>
          <w:p w14:paraId="07BB8C55"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It is beneficial to support spec based PUSCH antenna switching</w:t>
            </w:r>
          </w:p>
          <w:p w14:paraId="410353B3"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FDD,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 network can configure two 1/2-port SRS resources</w:t>
            </w:r>
          </w:p>
          <w:p w14:paraId="46A4389C"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Some enhancement on SRS configuration is needed, i.e., introduce </w:t>
            </w:r>
            <w:r w:rsidRPr="003A1845">
              <w:rPr>
                <w:rFonts w:eastAsia="SimSun" w:hint="eastAsia"/>
                <w:sz w:val="20"/>
                <w:szCs w:val="24"/>
                <w:lang w:val="en-US" w:eastAsia="zh-CN"/>
              </w:rPr>
              <w:t>“</w:t>
            </w:r>
            <w:r w:rsidRPr="003A1845">
              <w:rPr>
                <w:rFonts w:eastAsia="SimSun" w:hint="eastAsia"/>
                <w:sz w:val="20"/>
                <w:szCs w:val="24"/>
                <w:lang w:val="en-US" w:eastAsia="zh-CN"/>
              </w:rPr>
              <w:t>gap symbol</w:t>
            </w:r>
            <w:r w:rsidRPr="003A1845">
              <w:rPr>
                <w:rFonts w:eastAsia="SimSun" w:hint="eastAsia"/>
                <w:sz w:val="20"/>
                <w:szCs w:val="24"/>
                <w:lang w:val="en-US" w:eastAsia="zh-CN"/>
              </w:rPr>
              <w:t>”</w:t>
            </w:r>
            <w:r w:rsidRPr="003A1845">
              <w:rPr>
                <w:rFonts w:eastAsia="SimSun" w:hint="eastAsia"/>
                <w:sz w:val="20"/>
                <w:szCs w:val="24"/>
                <w:lang w:val="en-US" w:eastAsia="zh-CN"/>
              </w:rPr>
              <w:t xml:space="preserve"> between two SRS resource for codebook</w:t>
            </w:r>
          </w:p>
          <w:p w14:paraId="251C8540"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1Tx, 4Rx UE,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w:t>
            </w:r>
          </w:p>
          <w:p w14:paraId="5230B427"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SimSun"/>
                <w:sz w:val="20"/>
                <w:szCs w:val="24"/>
                <w:lang w:val="en-US" w:eastAsia="zh-CN"/>
              </w:rPr>
            </w:pPr>
          </w:p>
          <w:p w14:paraId="0067FC46" w14:textId="77777777" w:rsidR="003A1845" w:rsidRPr="003A1845" w:rsidRDefault="003A1845" w:rsidP="003A1845">
            <w:pPr>
              <w:spacing w:after="120"/>
              <w:jc w:val="both"/>
              <w:rPr>
                <w:rFonts w:eastAsia="SimSun"/>
                <w:b/>
                <w:sz w:val="28"/>
                <w:szCs w:val="24"/>
                <w:u w:val="single"/>
                <w:lang w:val="fr-FR" w:eastAsia="zh-CN"/>
              </w:rPr>
            </w:pPr>
            <w:proofErr w:type="spellStart"/>
            <w:r w:rsidRPr="003A1845">
              <w:rPr>
                <w:rFonts w:eastAsia="SimSun"/>
                <w:b/>
                <w:sz w:val="28"/>
                <w:szCs w:val="24"/>
                <w:u w:val="single"/>
                <w:lang w:val="fr-FR" w:eastAsia="zh-CN"/>
              </w:rPr>
              <w:t>Proposals</w:t>
            </w:r>
            <w:proofErr w:type="spellEnd"/>
            <w:r w:rsidRPr="003A1845">
              <w:rPr>
                <w:rFonts w:eastAsia="SimSun"/>
                <w:b/>
                <w:sz w:val="28"/>
                <w:szCs w:val="24"/>
                <w:u w:val="single"/>
                <w:lang w:val="fr-FR" w:eastAsia="zh-CN"/>
              </w:rPr>
              <w:t xml:space="preserve"> and </w:t>
            </w:r>
            <w:proofErr w:type="spellStart"/>
            <w:r w:rsidRPr="003A1845">
              <w:rPr>
                <w:rFonts w:eastAsia="SimSun"/>
                <w:b/>
                <w:sz w:val="28"/>
                <w:szCs w:val="24"/>
                <w:u w:val="single"/>
                <w:lang w:val="fr-FR" w:eastAsia="zh-CN"/>
              </w:rPr>
              <w:t>potential</w:t>
            </w:r>
            <w:proofErr w:type="spellEnd"/>
            <w:r w:rsidRPr="003A1845">
              <w:rPr>
                <w:rFonts w:eastAsia="SimSun"/>
                <w:b/>
                <w:sz w:val="28"/>
                <w:szCs w:val="24"/>
                <w:u w:val="single"/>
                <w:lang w:val="fr-FR" w:eastAsia="zh-CN"/>
              </w:rPr>
              <w:t xml:space="preserve"> </w:t>
            </w:r>
            <w:proofErr w:type="spellStart"/>
            <w:r w:rsidRPr="003A1845">
              <w:rPr>
                <w:rFonts w:eastAsia="SimSun"/>
                <w:b/>
                <w:sz w:val="28"/>
                <w:szCs w:val="24"/>
                <w:u w:val="single"/>
                <w:lang w:val="fr-FR" w:eastAsia="zh-CN"/>
              </w:rPr>
              <w:t>spec</w:t>
            </w:r>
            <w:proofErr w:type="spellEnd"/>
            <w:r w:rsidRPr="003A1845">
              <w:rPr>
                <w:rFonts w:eastAsia="SimSun"/>
                <w:b/>
                <w:sz w:val="28"/>
                <w:szCs w:val="24"/>
                <w:u w:val="single"/>
                <w:lang w:val="fr-FR" w:eastAsia="zh-CN"/>
              </w:rPr>
              <w:t xml:space="preserve"> impact</w:t>
            </w:r>
          </w:p>
          <w:p w14:paraId="3045B85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Based on the motivation and discussion above, it is proposed to support more than 2 SRS resources in a set for usage codebook. It is also proposed to introduced new a UE capability on gap symbol between SRS resources.</w:t>
            </w:r>
          </w:p>
          <w:p w14:paraId="7DBD89D7" w14:textId="77777777" w:rsidR="003A1845" w:rsidRPr="003A1845" w:rsidRDefault="003A1845" w:rsidP="003A1845">
            <w:pPr>
              <w:rPr>
                <w:rFonts w:eastAsia="SimSun"/>
                <w:b/>
                <w:sz w:val="20"/>
                <w:szCs w:val="24"/>
                <w:lang w:val="en-US" w:eastAsia="zh-CN"/>
              </w:rPr>
            </w:pPr>
            <w:bookmarkStart w:id="14" w:name="_Hlk126936938"/>
            <w:r w:rsidRPr="003A1845">
              <w:rPr>
                <w:rFonts w:eastAsia="SimSun"/>
                <w:b/>
                <w:sz w:val="20"/>
                <w:szCs w:val="24"/>
                <w:lang w:val="en-US" w:eastAsia="zh-CN"/>
              </w:rPr>
              <w:t>Proposal 2:</w:t>
            </w:r>
          </w:p>
          <w:p w14:paraId="6B5DFA15"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Support to configure maximum of 4 SRS resources for codebook based transmission for PUSCH antenna switching</w:t>
            </w:r>
          </w:p>
          <w:p w14:paraId="0F4FF6EF"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Introduce following new UE capabilities for PUSCH antenna switching</w:t>
            </w:r>
          </w:p>
          <w:p w14:paraId="09C0F9AE"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Support of max 4 SRS resources in a set for codebook based UL transmission</w:t>
            </w:r>
          </w:p>
          <w:p w14:paraId="4B374D4B"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 xml:space="preserve">With 1 or 2 ports in each resource, and excluding </w:t>
            </w:r>
            <w:proofErr w:type="spellStart"/>
            <w:r w:rsidRPr="003A1845">
              <w:rPr>
                <w:rFonts w:eastAsia="SimSun"/>
                <w:b/>
                <w:kern w:val="2"/>
                <w:sz w:val="20"/>
                <w:lang w:val="en-US" w:eastAsia="zh-CN"/>
              </w:rPr>
              <w:t>nTnR</w:t>
            </w:r>
            <w:proofErr w:type="spellEnd"/>
            <w:r w:rsidRPr="003A1845">
              <w:rPr>
                <w:rFonts w:eastAsia="SimSun"/>
                <w:b/>
                <w:kern w:val="2"/>
                <w:sz w:val="20"/>
                <w:lang w:val="en-US" w:eastAsia="zh-CN"/>
              </w:rPr>
              <w:t xml:space="preserve"> switching</w:t>
            </w:r>
          </w:p>
          <w:p w14:paraId="239D2238"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 xml:space="preserve">Support of gap symbol(s) between SRS resources in a set for usage codebook </w:t>
            </w:r>
          </w:p>
          <w:p w14:paraId="5E368E5E"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Number of gap symbol(s) are same as for SRS resources for antenna switching</w:t>
            </w:r>
          </w:p>
          <w:bookmarkEnd w:id="14"/>
          <w:p w14:paraId="6E0085A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Below table shows the potential spec impact to 38.214.</w:t>
            </w:r>
          </w:p>
          <w:p w14:paraId="25158D1A" w14:textId="77777777" w:rsidR="003A1845" w:rsidRPr="003A1845" w:rsidRDefault="003A1845" w:rsidP="003A1845">
            <w:pPr>
              <w:rPr>
                <w:rFonts w:eastAsia="SimSun"/>
                <w:sz w:val="20"/>
                <w:szCs w:val="24"/>
                <w:lang w:val="en-US" w:eastAsia="zh-CN"/>
              </w:rPr>
            </w:pPr>
          </w:p>
          <w:tbl>
            <w:tblPr>
              <w:tblStyle w:val="aff4"/>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 xml:space="preserve">38.214 Section 6.1.1.1 </w:t>
                  </w:r>
                </w:p>
                <w:p w14:paraId="23390079"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SimSun"/>
                      <w:b/>
                      <w:sz w:val="20"/>
                      <w:lang w:val="en-US" w:eastAsia="zh-CN"/>
                    </w:rPr>
                  </w:pPr>
                  <w:r w:rsidRPr="003A1845">
                    <w:rPr>
                      <w:rFonts w:eastAsia="SimSun"/>
                      <w:color w:val="000000"/>
                      <w:kern w:val="24"/>
                      <w:sz w:val="20"/>
                      <w:lang w:eastAsia="en-US"/>
                    </w:rPr>
                    <w:t xml:space="preserve">For codebook based transmission, only one SRS resource can be indicated based on the SRI from within the SRS resource set. </w:t>
                  </w:r>
                  <w:r w:rsidRPr="003A1845">
                    <w:rPr>
                      <w:rFonts w:eastAsia="SimSun"/>
                      <w:strike/>
                      <w:color w:val="FF0000"/>
                      <w:kern w:val="24"/>
                      <w:sz w:val="20"/>
                      <w:lang w:eastAsia="en-US"/>
                    </w:rPr>
                    <w:t xml:space="preserve">Except when higher layer parameter </w:t>
                  </w:r>
                  <w:proofErr w:type="spellStart"/>
                  <w:r w:rsidRPr="003A1845">
                    <w:rPr>
                      <w:rFonts w:eastAsia="SimSun"/>
                      <w:i/>
                      <w:iCs/>
                      <w:strike/>
                      <w:color w:val="FF0000"/>
                      <w:kern w:val="24"/>
                      <w:sz w:val="20"/>
                      <w:lang w:eastAsia="en-US"/>
                    </w:rPr>
                    <w:t>ul-FullPowerTransmission</w:t>
                  </w:r>
                  <w:proofErr w:type="spellEnd"/>
                  <w:r w:rsidRPr="003A1845">
                    <w:rPr>
                      <w:rFonts w:eastAsia="SimSun"/>
                      <w:strike/>
                      <w:color w:val="FF0000"/>
                      <w:kern w:val="24"/>
                      <w:sz w:val="20"/>
                      <w:lang w:eastAsia="en-US"/>
                    </w:rPr>
                    <w:t xml:space="preserve"> is set to 'fullpowerMode2', </w:t>
                  </w:r>
                  <w:proofErr w:type="spellStart"/>
                  <w:r w:rsidRPr="003A1845">
                    <w:rPr>
                      <w:rFonts w:eastAsia="SimSun"/>
                      <w:strike/>
                      <w:color w:val="FF0000"/>
                      <w:kern w:val="24"/>
                      <w:sz w:val="20"/>
                      <w:lang w:eastAsia="en-US"/>
                    </w:rPr>
                    <w:t>t</w:t>
                  </w:r>
                  <w:r w:rsidRPr="003A1845">
                    <w:rPr>
                      <w:rFonts w:eastAsia="SimSun"/>
                      <w:color w:val="FF0000"/>
                      <w:kern w:val="24"/>
                      <w:sz w:val="20"/>
                      <w:lang w:eastAsia="en-US"/>
                    </w:rPr>
                    <w:t>T</w:t>
                  </w:r>
                  <w:r w:rsidRPr="003A1845">
                    <w:rPr>
                      <w:rFonts w:eastAsia="SimSun"/>
                      <w:color w:val="000000"/>
                      <w:kern w:val="24"/>
                      <w:sz w:val="20"/>
                      <w:lang w:eastAsia="en-US"/>
                    </w:rPr>
                    <w:t>he</w:t>
                  </w:r>
                  <w:proofErr w:type="spellEnd"/>
                  <w:r w:rsidRPr="003A1845">
                    <w:rPr>
                      <w:rFonts w:eastAsia="SimSun"/>
                      <w:color w:val="000000"/>
                      <w:kern w:val="24"/>
                      <w:sz w:val="20"/>
                      <w:lang w:eastAsia="en-US"/>
                    </w:rPr>
                    <w:t xml:space="preserve"> maximum number of configured SRS resources </w:t>
                  </w:r>
                  <w:r w:rsidRPr="003A1845">
                    <w:rPr>
                      <w:rFonts w:eastAsia="SimSun"/>
                      <w:color w:val="000000"/>
                      <w:kern w:val="24"/>
                      <w:sz w:val="20"/>
                      <w:lang w:val="en-US" w:eastAsia="en-US"/>
                    </w:rPr>
                    <w:t xml:space="preserve">for codebook based transmission </w:t>
                  </w:r>
                  <w:r w:rsidRPr="003A1845">
                    <w:rPr>
                      <w:rFonts w:eastAsia="SimSun"/>
                      <w:color w:val="000000"/>
                      <w:kern w:val="24"/>
                      <w:sz w:val="20"/>
                      <w:lang w:eastAsia="en-US"/>
                    </w:rPr>
                    <w:t xml:space="preserve">is </w:t>
                  </w:r>
                  <w:r w:rsidRPr="003A1845">
                    <w:rPr>
                      <w:rFonts w:eastAsia="SimSun"/>
                      <w:strike/>
                      <w:color w:val="FF0000"/>
                      <w:kern w:val="24"/>
                      <w:sz w:val="20"/>
                      <w:lang w:eastAsia="en-US"/>
                    </w:rPr>
                    <w:t>2</w:t>
                  </w:r>
                  <w:r w:rsidRPr="003A1845">
                    <w:rPr>
                      <w:rFonts w:eastAsia="SimSun"/>
                      <w:color w:val="FF0000"/>
                      <w:kern w:val="24"/>
                      <w:sz w:val="20"/>
                      <w:lang w:eastAsia="en-US"/>
                    </w:rPr>
                    <w:t>4</w:t>
                  </w:r>
                  <w:r w:rsidRPr="003A1845">
                    <w:rPr>
                      <w:rFonts w:eastAsia="SimSun"/>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ＭＳ 明朝"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ＭＳ 明朝" w:cs="Batang"/>
          <w:sz w:val="22"/>
          <w:szCs w:val="22"/>
        </w:rPr>
      </w:pPr>
      <w:r>
        <w:rPr>
          <w:rFonts w:eastAsia="ＭＳ 明朝" w:cs="Batang"/>
          <w:sz w:val="22"/>
          <w:szCs w:val="22"/>
        </w:rPr>
        <w:lastRenderedPageBreak/>
        <w:t>Based on the above contribution, following TEI proposal can be discussed in RAN1#112 meeting.</w:t>
      </w:r>
    </w:p>
    <w:p w14:paraId="71F8A886" w14:textId="77777777" w:rsidR="00727DF2" w:rsidRPr="00304698" w:rsidRDefault="00727DF2" w:rsidP="00727DF2">
      <w:pPr>
        <w:rPr>
          <w:rFonts w:ascii="Arial" w:eastAsia="ＭＳ 明朝" w:hAnsi="Arial"/>
          <w:sz w:val="32"/>
          <w:szCs w:val="32"/>
        </w:rPr>
      </w:pPr>
    </w:p>
    <w:p w14:paraId="6B662366" w14:textId="5F6B01BD"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5</w:t>
      </w:r>
    </w:p>
    <w:p w14:paraId="5884F1AD" w14:textId="141A6728"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Support to configure maximum of 4 SRS resources for codebook based transmission for PUSCH antenna switching</w:t>
      </w:r>
    </w:p>
    <w:p w14:paraId="7F385389" w14:textId="77777777"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Introduce following new UE capabilities for PUSCH antenna switching</w:t>
      </w:r>
    </w:p>
    <w:p w14:paraId="2EE998DF"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Support of max 4 SRS resources in a set for codebook based UL transmission</w:t>
      </w:r>
    </w:p>
    <w:p w14:paraId="529A5E47" w14:textId="77777777" w:rsidR="00C13807"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 xml:space="preserve">With 1 or 2 ports in each resource, and excluding </w:t>
      </w:r>
      <w:proofErr w:type="spellStart"/>
      <w:r w:rsidRPr="00C13807">
        <w:rPr>
          <w:rFonts w:eastAsia="ＭＳ 明朝" w:cs="Batang"/>
          <w:b/>
          <w:bCs/>
          <w:sz w:val="22"/>
          <w:szCs w:val="22"/>
        </w:rPr>
        <w:t>nTnR</w:t>
      </w:r>
      <w:proofErr w:type="spellEnd"/>
      <w:r w:rsidRPr="00C13807">
        <w:rPr>
          <w:rFonts w:eastAsia="ＭＳ 明朝" w:cs="Batang"/>
          <w:b/>
          <w:bCs/>
          <w:sz w:val="22"/>
          <w:szCs w:val="22"/>
        </w:rPr>
        <w:t xml:space="preserve"> switching</w:t>
      </w:r>
    </w:p>
    <w:p w14:paraId="071FBDA3"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 xml:space="preserve">Support of gap symbol(s) between SRS resources in a set for usage codebook </w:t>
      </w:r>
    </w:p>
    <w:p w14:paraId="4868F0AC" w14:textId="69D5B1E7" w:rsidR="00727DF2"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Number of gap symbol(s) are same as for SRS resources for antenna switching</w:t>
      </w:r>
    </w:p>
    <w:p w14:paraId="7CE5D09F" w14:textId="77777777" w:rsidR="00727DF2" w:rsidRPr="00787729" w:rsidRDefault="00727DF2" w:rsidP="00727DF2">
      <w:pPr>
        <w:rPr>
          <w:b/>
        </w:rPr>
      </w:pPr>
    </w:p>
    <w:p w14:paraId="1781514F" w14:textId="53B86A5B"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F6A60" w:rsidRPr="000F6A60">
        <w:rPr>
          <w:rFonts w:eastAsia="ＭＳ 明朝" w:cs="Batang"/>
          <w:sz w:val="22"/>
          <w:szCs w:val="22"/>
        </w:rPr>
        <w:t>vivo, CMCC, Ericsson</w:t>
      </w:r>
      <w:r>
        <w:rPr>
          <w:rFonts w:eastAsia="ＭＳ 明朝"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703E5F94" w14:textId="77777777" w:rsidTr="00686CBD">
        <w:tc>
          <w:tcPr>
            <w:tcW w:w="1693" w:type="dxa"/>
            <w:shd w:val="clear" w:color="auto" w:fill="F2F2F2" w:themeFill="background1" w:themeFillShade="F2"/>
          </w:tcPr>
          <w:p w14:paraId="770B25C5" w14:textId="77777777" w:rsidR="00727DF2" w:rsidRDefault="00727DF2"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1B4F8B9" w14:textId="77777777" w:rsidR="00727DF2" w:rsidRDefault="00727DF2"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6B671F4" w14:textId="77777777" w:rsidR="00727DF2" w:rsidRDefault="00727DF2" w:rsidP="00686CBD">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686CBD">
        <w:tc>
          <w:tcPr>
            <w:tcW w:w="1693" w:type="dxa"/>
          </w:tcPr>
          <w:p w14:paraId="23E59B9E" w14:textId="77777777" w:rsidR="00727DF2" w:rsidRPr="00F43A5D" w:rsidRDefault="00727DF2" w:rsidP="00686CBD">
            <w:pPr>
              <w:spacing w:afterLines="50" w:after="120"/>
              <w:jc w:val="both"/>
              <w:rPr>
                <w:rFonts w:eastAsia="Malgun Gothic"/>
                <w:sz w:val="22"/>
                <w:lang w:val="en-US" w:eastAsia="ko-KR"/>
              </w:rPr>
            </w:pPr>
          </w:p>
        </w:tc>
        <w:tc>
          <w:tcPr>
            <w:tcW w:w="1023" w:type="dxa"/>
          </w:tcPr>
          <w:p w14:paraId="3A8FB0C6" w14:textId="77777777" w:rsidR="00727DF2" w:rsidRPr="00F43A5D" w:rsidRDefault="00727DF2" w:rsidP="00686CBD">
            <w:pPr>
              <w:spacing w:afterLines="50" w:after="120"/>
              <w:jc w:val="both"/>
              <w:rPr>
                <w:rFonts w:eastAsia="Malgun Gothic"/>
                <w:sz w:val="22"/>
                <w:lang w:val="en-US" w:eastAsia="ko-KR"/>
              </w:rPr>
            </w:pPr>
          </w:p>
        </w:tc>
        <w:tc>
          <w:tcPr>
            <w:tcW w:w="6912" w:type="dxa"/>
          </w:tcPr>
          <w:p w14:paraId="357D747F" w14:textId="77777777" w:rsidR="00727DF2" w:rsidRPr="00F43A5D" w:rsidRDefault="00727DF2" w:rsidP="00686CBD">
            <w:pPr>
              <w:spacing w:afterLines="50" w:after="120"/>
              <w:jc w:val="both"/>
              <w:rPr>
                <w:sz w:val="22"/>
                <w:lang w:val="en-US"/>
              </w:rPr>
            </w:pPr>
          </w:p>
        </w:tc>
      </w:tr>
      <w:tr w:rsidR="00727DF2" w14:paraId="471A3720" w14:textId="77777777" w:rsidTr="00686CBD">
        <w:tc>
          <w:tcPr>
            <w:tcW w:w="1693" w:type="dxa"/>
          </w:tcPr>
          <w:p w14:paraId="59966D68" w14:textId="77777777" w:rsidR="00727DF2" w:rsidRPr="00661912" w:rsidRDefault="00727DF2" w:rsidP="00686CBD">
            <w:pPr>
              <w:spacing w:afterLines="50" w:after="120"/>
              <w:jc w:val="both"/>
              <w:rPr>
                <w:rFonts w:eastAsiaTheme="minorEastAsia"/>
                <w:sz w:val="22"/>
                <w:lang w:val="en-US" w:eastAsia="zh-CN"/>
              </w:rPr>
            </w:pPr>
          </w:p>
        </w:tc>
        <w:tc>
          <w:tcPr>
            <w:tcW w:w="1023" w:type="dxa"/>
          </w:tcPr>
          <w:p w14:paraId="7AF01CFF" w14:textId="77777777" w:rsidR="00727DF2" w:rsidRPr="00661912" w:rsidRDefault="00727DF2" w:rsidP="00686CBD">
            <w:pPr>
              <w:spacing w:afterLines="50" w:after="120"/>
              <w:jc w:val="both"/>
              <w:rPr>
                <w:rFonts w:eastAsiaTheme="minorEastAsia"/>
                <w:sz w:val="22"/>
                <w:lang w:val="en-US" w:eastAsia="zh-CN"/>
              </w:rPr>
            </w:pPr>
          </w:p>
        </w:tc>
        <w:tc>
          <w:tcPr>
            <w:tcW w:w="6912" w:type="dxa"/>
          </w:tcPr>
          <w:p w14:paraId="68956A41" w14:textId="77777777" w:rsidR="00727DF2" w:rsidRPr="00F740AD" w:rsidRDefault="00727DF2" w:rsidP="00686CBD">
            <w:pPr>
              <w:spacing w:afterLines="50" w:after="120"/>
              <w:jc w:val="both"/>
              <w:rPr>
                <w:sz w:val="22"/>
                <w:lang w:val="en-US"/>
              </w:rPr>
            </w:pPr>
          </w:p>
        </w:tc>
      </w:tr>
      <w:tr w:rsidR="00727DF2" w14:paraId="362DE886" w14:textId="77777777" w:rsidTr="00686CBD">
        <w:tc>
          <w:tcPr>
            <w:tcW w:w="1693" w:type="dxa"/>
          </w:tcPr>
          <w:p w14:paraId="53C19599" w14:textId="77777777" w:rsidR="00727DF2" w:rsidRDefault="00727DF2" w:rsidP="00686CBD">
            <w:pPr>
              <w:spacing w:afterLines="50" w:after="120"/>
              <w:jc w:val="both"/>
              <w:rPr>
                <w:sz w:val="22"/>
                <w:lang w:val="en-US"/>
              </w:rPr>
            </w:pPr>
          </w:p>
        </w:tc>
        <w:tc>
          <w:tcPr>
            <w:tcW w:w="1023" w:type="dxa"/>
          </w:tcPr>
          <w:p w14:paraId="4494F9A8" w14:textId="77777777" w:rsidR="00727DF2" w:rsidRPr="00F740AD" w:rsidRDefault="00727DF2" w:rsidP="00686CBD">
            <w:pPr>
              <w:spacing w:afterLines="50" w:after="120"/>
              <w:jc w:val="both"/>
              <w:rPr>
                <w:sz w:val="22"/>
                <w:lang w:val="en-US"/>
              </w:rPr>
            </w:pPr>
          </w:p>
        </w:tc>
        <w:tc>
          <w:tcPr>
            <w:tcW w:w="6912" w:type="dxa"/>
          </w:tcPr>
          <w:p w14:paraId="223A6B2A" w14:textId="77777777" w:rsidR="00727DF2" w:rsidRPr="00F740AD" w:rsidRDefault="00727DF2" w:rsidP="00686CBD">
            <w:pPr>
              <w:spacing w:afterLines="50" w:after="120"/>
              <w:jc w:val="both"/>
              <w:rPr>
                <w:sz w:val="22"/>
                <w:lang w:val="en-US"/>
              </w:rPr>
            </w:pPr>
          </w:p>
        </w:tc>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1</w:t>
      </w:r>
      <w:r w:rsidR="002A2014" w:rsidRPr="002A2014">
        <w:rPr>
          <w:rFonts w:ascii="Arial" w:eastAsia="ＭＳ 明朝" w:hAnsi="Arial"/>
          <w:sz w:val="28"/>
          <w:szCs w:val="32"/>
          <w:lang w:val="en-US"/>
        </w:rPr>
        <w:t>-symbol PRS</w:t>
      </w:r>
    </w:p>
    <w:p w14:paraId="39E23DEF"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67CCD5F" w14:textId="77777777" w:rsidTr="00686CBD">
        <w:tc>
          <w:tcPr>
            <w:tcW w:w="562" w:type="dxa"/>
          </w:tcPr>
          <w:p w14:paraId="376EC1D5" w14:textId="48175903" w:rsidR="00727DF2" w:rsidRPr="0016792D" w:rsidRDefault="00727DF2"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106018B" w14:textId="0E6D8D1A" w:rsidR="00727DF2" w:rsidRPr="00A423BE" w:rsidRDefault="00A423BE" w:rsidP="00686CBD">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w:t>
            </w:r>
            <w:proofErr w:type="spellStart"/>
            <w:r w:rsidRPr="00A423BE">
              <w:rPr>
                <w:rFonts w:eastAsia="SimSun" w:hint="eastAsia"/>
                <w:iCs/>
                <w:sz w:val="20"/>
                <w:lang w:val="en-US" w:eastAsia="zh-CN"/>
              </w:rPr>
              <w:t>RMa</w:t>
            </w:r>
            <w:proofErr w:type="spellEnd"/>
            <w:r w:rsidRPr="00A423BE">
              <w:rPr>
                <w:rFonts w:eastAsia="SimSun" w:hint="eastAsia"/>
                <w:iCs/>
                <w:sz w:val="20"/>
                <w:lang w:val="en-US" w:eastAsia="zh-CN"/>
              </w:rPr>
              <w:t xml:space="preserve">, </w:t>
            </w:r>
            <w:proofErr w:type="spellStart"/>
            <w:r w:rsidRPr="00A423BE">
              <w:rPr>
                <w:rFonts w:eastAsia="SimSun" w:hint="eastAsia"/>
                <w:iCs/>
                <w:sz w:val="20"/>
                <w:lang w:val="en-US" w:eastAsia="zh-CN"/>
              </w:rPr>
              <w:t>UMa</w:t>
            </w:r>
            <w:proofErr w:type="spellEnd"/>
            <w:r w:rsidRPr="00A423BE">
              <w:rPr>
                <w:rFonts w:eastAsia="SimSun" w:hint="eastAsia"/>
                <w:iCs/>
                <w:sz w:val="20"/>
                <w:lang w:val="en-US" w:eastAsia="zh-CN"/>
              </w:rPr>
              <w:t xml:space="preserve">,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Rel-17, the commercial use cases and IIOT use cases are more on indoor scenarios, such as </w:t>
            </w:r>
            <w:proofErr w:type="spellStart"/>
            <w:r w:rsidRPr="00A423BE">
              <w:rPr>
                <w:rFonts w:eastAsia="SimSun" w:hint="eastAsia"/>
                <w:iCs/>
                <w:sz w:val="20"/>
                <w:lang w:val="en-US" w:eastAsia="zh-CN"/>
              </w:rPr>
              <w:t>InF</w:t>
            </w:r>
            <w:proofErr w:type="spellEnd"/>
            <w:r w:rsidRPr="00A423BE">
              <w:rPr>
                <w:rFonts w:eastAsia="SimSun" w:hint="eastAsia"/>
                <w:iCs/>
                <w:sz w:val="20"/>
                <w:lang w:val="en-US" w:eastAsia="zh-CN"/>
              </w:rPr>
              <w:t xml:space="preserve">-DH and </w:t>
            </w:r>
            <w:proofErr w:type="spellStart"/>
            <w:r w:rsidRPr="00A423BE">
              <w:rPr>
                <w:rFonts w:eastAsia="SimSun" w:hint="eastAsia"/>
                <w:iCs/>
                <w:sz w:val="20"/>
                <w:lang w:val="en-US" w:eastAsia="zh-CN"/>
              </w:rPr>
              <w:t>InF</w:t>
            </w:r>
            <w:proofErr w:type="spellEnd"/>
            <w:r w:rsidRPr="00A423BE">
              <w:rPr>
                <w:rFonts w:eastAsia="SimSun" w:hint="eastAsia"/>
                <w:iCs/>
                <w:sz w:val="20"/>
                <w:lang w:val="en-US" w:eastAsia="zh-CN"/>
              </w:rPr>
              <w:t>-SH where the room size is only 300x150 m</w:t>
            </w:r>
            <w:r w:rsidRPr="00A423BE">
              <w:rPr>
                <w:rFonts w:eastAsia="SimSun"/>
                <w:iCs/>
                <w:sz w:val="20"/>
                <w:vertAlign w:val="superscript"/>
                <w:lang w:val="en-US" w:eastAsia="zh-CN"/>
              </w:rPr>
              <w:t>2</w:t>
            </w:r>
            <w:r w:rsidRPr="00A423BE">
              <w:rPr>
                <w:rFonts w:eastAsia="SimSun" w:hint="eastAsia"/>
                <w:iCs/>
                <w:sz w:val="20"/>
                <w:lang w:val="en-US" w:eastAsia="zh-CN"/>
              </w:rPr>
              <w:t xml:space="preserve"> or 120x60 m</w:t>
            </w:r>
            <w:r w:rsidRPr="00A423BE">
              <w:rPr>
                <w:rFonts w:eastAsia="SimSun"/>
                <w:iCs/>
                <w:sz w:val="20"/>
                <w:vertAlign w:val="superscript"/>
                <w:lang w:val="en-US" w:eastAsia="zh-CN"/>
              </w:rPr>
              <w:t>2</w:t>
            </w:r>
            <w:r w:rsidRPr="00A423BE">
              <w:rPr>
                <w:rFonts w:eastAsia="SimSun"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the more benefit is to increase the PRS capacity both for RRC connected and inactive state. There was no technical concern raised.</w:t>
            </w:r>
          </w:p>
          <w:tbl>
            <w:tblPr>
              <w:tblStyle w:val="aff4"/>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SimSun"/>
                      <w:iCs/>
                      <w:sz w:val="20"/>
                      <w:lang w:val="en-US" w:eastAsia="zh-CN"/>
                    </w:rPr>
                  </w:pPr>
                  <w:r w:rsidRPr="00A423BE">
                    <w:rPr>
                      <w:rFonts w:eastAsia="SimSun" w:hint="eastAsia"/>
                      <w:iCs/>
                      <w:sz w:val="20"/>
                      <w:lang w:val="en-US" w:eastAsia="zh-CN"/>
                    </w:rPr>
                    <w:t>38.859:</w:t>
                  </w:r>
                </w:p>
                <w:p w14:paraId="46CE4E76" w14:textId="77777777" w:rsidR="00A423BE" w:rsidRPr="00A423BE" w:rsidRDefault="00A423BE" w:rsidP="00A423BE">
                  <w:pPr>
                    <w:snapToGrid w:val="0"/>
                    <w:contextualSpacing/>
                    <w:rPr>
                      <w:rFonts w:eastAsia="SimSun"/>
                      <w:sz w:val="20"/>
                      <w:lang w:val="en-US"/>
                    </w:rPr>
                  </w:pPr>
                  <w:r w:rsidRPr="00A423BE">
                    <w:rPr>
                      <w:rFonts w:eastAsia="SimSun"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SimSun"/>
                <w:iCs/>
                <w:sz w:val="20"/>
                <w:lang w:val="en-US" w:eastAsia="zh-CN"/>
              </w:rPr>
            </w:pPr>
            <w:r w:rsidRPr="00A423BE">
              <w:rPr>
                <w:rFonts w:eastAsia="SimSun"/>
                <w:iCs/>
                <w:sz w:val="20"/>
                <w:lang w:val="en-US" w:eastAsia="zh-CN"/>
              </w:rPr>
              <w:t>In RAN#9</w:t>
            </w:r>
            <w:r w:rsidRPr="00A423BE">
              <w:rPr>
                <w:rFonts w:eastAsia="SimSun" w:hint="eastAsia"/>
                <w:iCs/>
                <w:sz w:val="20"/>
                <w:lang w:val="en-US" w:eastAsia="zh-CN"/>
              </w:rPr>
              <w:t>8</w:t>
            </w:r>
            <w:r w:rsidRPr="00A423BE">
              <w:rPr>
                <w:rFonts w:eastAsia="SimSun"/>
                <w:iCs/>
                <w:sz w:val="20"/>
                <w:lang w:val="en-US" w:eastAsia="zh-CN"/>
              </w:rPr>
              <w:t xml:space="preserve">e meeting, a </w:t>
            </w:r>
            <w:r w:rsidRPr="00A423BE">
              <w:rPr>
                <w:rFonts w:eastAsia="SimSun" w:hint="eastAsia"/>
                <w:iCs/>
                <w:sz w:val="20"/>
                <w:lang w:val="en-US" w:eastAsia="zh-CN"/>
              </w:rPr>
              <w:t>W</w:t>
            </w:r>
            <w:r w:rsidRPr="00A423BE">
              <w:rPr>
                <w:rFonts w:eastAsia="SimSun"/>
                <w:iCs/>
                <w:sz w:val="20"/>
                <w:lang w:val="en-US" w:eastAsia="zh-CN"/>
              </w:rPr>
              <w:t xml:space="preserve">ID </w:t>
            </w:r>
            <w:r w:rsidRPr="00A423BE">
              <w:rPr>
                <w:rFonts w:eastAsia="SimSun" w:hint="eastAsia"/>
                <w:iCs/>
                <w:sz w:val="20"/>
                <w:lang w:val="en-US" w:eastAsia="zh-CN"/>
              </w:rPr>
              <w:t>o</w:t>
            </w:r>
            <w:r w:rsidRPr="00A423BE">
              <w:rPr>
                <w:rFonts w:eastAsia="SimSun"/>
                <w:iCs/>
                <w:sz w:val="20"/>
                <w:lang w:val="en-US" w:eastAsia="zh-CN"/>
              </w:rPr>
              <w:t xml:space="preserve">n Expanded and Improved NR Positioning was approved for Rel-18 </w:t>
            </w:r>
            <w:r w:rsidRPr="00A423BE">
              <w:rPr>
                <w:rFonts w:eastAsia="SimSun" w:hint="eastAsia"/>
                <w:iCs/>
                <w:sz w:val="20"/>
                <w:lang w:val="en-US" w:eastAsia="zh-CN"/>
              </w:rPr>
              <w:t>and 1-symbol PRS was not included because of high RAN1 workload</w:t>
            </w:r>
            <w:r w:rsidRPr="00A423BE">
              <w:rPr>
                <w:rFonts w:eastAsia="SimSun"/>
                <w:iCs/>
                <w:sz w:val="20"/>
                <w:lang w:val="en-US" w:eastAsia="zh-CN"/>
              </w:rPr>
              <w:t>.</w:t>
            </w:r>
            <w:r w:rsidRPr="00A423BE">
              <w:rPr>
                <w:rFonts w:eastAsia="SimSun"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ＭＳ 明朝"/>
                <w:b/>
                <w:bCs/>
                <w:iCs/>
                <w:sz w:val="20"/>
                <w:u w:val="single"/>
                <w:lang w:val="en-US"/>
              </w:rPr>
            </w:pPr>
            <w:r w:rsidRPr="00374650">
              <w:rPr>
                <w:rFonts w:eastAsia="ＭＳ 明朝" w:hint="eastAsia"/>
                <w:b/>
                <w:bCs/>
                <w:iCs/>
                <w:sz w:val="20"/>
                <w:u w:val="single"/>
                <w:lang w:val="en-US"/>
              </w:rPr>
              <w:t>D</w:t>
            </w:r>
            <w:r w:rsidRPr="00374650">
              <w:rPr>
                <w:rFonts w:eastAsia="ＭＳ 明朝"/>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In this section, we list the benefit of support of 1-symbol PRS. </w:t>
            </w:r>
          </w:p>
          <w:p w14:paraId="29463D0C"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PRS</w:t>
            </w:r>
            <w:r w:rsidRPr="00374650">
              <w:rPr>
                <w:rFonts w:eastAsia="SimSun"/>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SimSun"/>
                <w:iCs/>
                <w:sz w:val="20"/>
                <w:lang w:val="en-US" w:eastAsia="zh-CN"/>
              </w:rPr>
            </w:pPr>
            <w:r w:rsidRPr="00374650">
              <w:rPr>
                <w:rFonts w:eastAsia="SimSun"/>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Increas</w:t>
            </w:r>
            <w:r w:rsidRPr="00374650">
              <w:rPr>
                <w:rFonts w:eastAsia="SimSun"/>
                <w:iCs/>
                <w:sz w:val="20"/>
                <w:lang w:val="en-US" w:eastAsia="zh-CN"/>
              </w:rPr>
              <w:t>ing</w:t>
            </w:r>
            <w:r w:rsidRPr="00374650">
              <w:rPr>
                <w:rFonts w:eastAsia="SimSun"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SimSun"/>
                <w:iCs/>
                <w:sz w:val="20"/>
                <w:lang w:val="en-US" w:eastAsia="zh-CN"/>
              </w:rPr>
            </w:pPr>
            <w:r w:rsidRPr="00374650">
              <w:rPr>
                <w:rFonts w:eastAsia="SimSun" w:hint="eastAsia"/>
                <w:iCs/>
                <w:sz w:val="20"/>
                <w:lang w:val="en-US" w:eastAsia="zh-CN"/>
              </w:rPr>
              <w:t xml:space="preserve">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w:t>
            </w:r>
            <w:r w:rsidRPr="00374650">
              <w:rPr>
                <w:rFonts w:eastAsia="SimSun" w:hint="eastAsia"/>
                <w:iCs/>
                <w:sz w:val="20"/>
                <w:lang w:val="en-US" w:eastAsia="zh-CN"/>
              </w:rPr>
              <w:lastRenderedPageBreak/>
              <w:t>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SimSun"/>
                <w:iCs/>
                <w:sz w:val="20"/>
                <w:lang w:val="en-US" w:eastAsia="zh-CN"/>
              </w:rPr>
              <w:t xml:space="preserve"> for handling this issue </w:t>
            </w:r>
            <w:r w:rsidRPr="00374650">
              <w:rPr>
                <w:rFonts w:eastAsia="SimSun" w:hint="eastAsia"/>
                <w:iCs/>
                <w:sz w:val="20"/>
                <w:lang w:val="en-US" w:eastAsia="zh-CN"/>
              </w:rPr>
              <w:t>espe</w:t>
            </w:r>
            <w:r w:rsidRPr="00374650">
              <w:rPr>
                <w:rFonts w:eastAsia="SimSun"/>
                <w:iCs/>
                <w:sz w:val="20"/>
                <w:lang w:val="en-US" w:eastAsia="zh-CN"/>
              </w:rPr>
              <w:t xml:space="preserve">cially on high frequency bands in which </w:t>
            </w:r>
            <w:proofErr w:type="spellStart"/>
            <w:r w:rsidRPr="00374650">
              <w:rPr>
                <w:rFonts w:eastAsia="SimSun"/>
                <w:iCs/>
                <w:sz w:val="20"/>
                <w:lang w:val="en-US" w:eastAsia="zh-CN"/>
              </w:rPr>
              <w:t>TDMed</w:t>
            </w:r>
            <w:proofErr w:type="spellEnd"/>
            <w:r w:rsidRPr="00374650">
              <w:rPr>
                <w:rFonts w:eastAsia="SimSun"/>
                <w:iCs/>
                <w:sz w:val="20"/>
                <w:lang w:val="en-US" w:eastAsia="zh-CN"/>
              </w:rPr>
              <w:t xml:space="preserve"> beam sweeping is needed. </w:t>
            </w:r>
            <w:r w:rsidRPr="00374650">
              <w:rPr>
                <w:rFonts w:eastAsia="SimSun" w:hint="eastAsia"/>
                <w:iCs/>
                <w:sz w:val="20"/>
                <w:lang w:val="en-US" w:eastAsia="zh-CN"/>
              </w:rPr>
              <w:t xml:space="preserve"> </w:t>
            </w:r>
          </w:p>
          <w:p w14:paraId="0892B55E"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SimSun"/>
                <w:iCs/>
                <w:sz w:val="20"/>
                <w:lang w:val="en-US" w:eastAsia="zh-CN"/>
              </w:rPr>
            </w:pPr>
            <w:r w:rsidRPr="00374650">
              <w:rPr>
                <w:rFonts w:eastAsia="SimSun" w:hint="eastAsia"/>
                <w:iCs/>
                <w:sz w:val="20"/>
                <w:lang w:val="en-US" w:eastAsia="zh-CN"/>
              </w:rPr>
              <w:t>Because UE only needs to measure 1-symbol PRS rather than 2 or more, power saving gain can be achieved</w:t>
            </w:r>
            <w:r w:rsidRPr="00374650">
              <w:rPr>
                <w:rFonts w:eastAsia="SimSun"/>
                <w:iCs/>
                <w:sz w:val="20"/>
                <w:lang w:val="en-US" w:eastAsia="zh-CN"/>
              </w:rPr>
              <w:t xml:space="preserve"> because of less buffering time, less processing period</w:t>
            </w:r>
            <w:r w:rsidRPr="00374650">
              <w:rPr>
                <w:rFonts w:eastAsia="SimSun" w:hint="eastAsia"/>
                <w:iCs/>
                <w:sz w:val="20"/>
                <w:lang w:val="en-US" w:eastAsia="zh-CN"/>
              </w:rPr>
              <w:t xml:space="preserve">. The evaluation can be found in TR 38.859. From </w:t>
            </w:r>
            <w:proofErr w:type="spellStart"/>
            <w:r w:rsidRPr="00374650">
              <w:rPr>
                <w:rFonts w:eastAsia="SimSun" w:hint="eastAsia"/>
                <w:iCs/>
                <w:sz w:val="20"/>
                <w:lang w:val="en-US" w:eastAsia="zh-CN"/>
              </w:rPr>
              <w:t>gNB</w:t>
            </w:r>
            <w:proofErr w:type="spellEnd"/>
            <w:r w:rsidRPr="00374650">
              <w:rPr>
                <w:rFonts w:eastAsia="SimSun" w:hint="eastAsia"/>
                <w:iCs/>
                <w:sz w:val="20"/>
                <w:lang w:val="en-US" w:eastAsia="zh-CN"/>
              </w:rPr>
              <w:t xml:space="preserve"> side, less power consumption is also obtained.</w:t>
            </w:r>
          </w:p>
          <w:p w14:paraId="064CEDDB"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Beneficial for </w:t>
            </w:r>
            <w:proofErr w:type="spellStart"/>
            <w:r w:rsidRPr="00374650">
              <w:rPr>
                <w:rFonts w:eastAsia="SimSun" w:hint="eastAsia"/>
                <w:iCs/>
                <w:sz w:val="20"/>
                <w:lang w:val="en-US" w:eastAsia="zh-CN"/>
              </w:rPr>
              <w:t>RedCap</w:t>
            </w:r>
            <w:proofErr w:type="spellEnd"/>
            <w:r w:rsidRPr="00374650">
              <w:rPr>
                <w:rFonts w:eastAsia="SimSun" w:hint="eastAsia"/>
                <w:iCs/>
                <w:sz w:val="20"/>
                <w:lang w:val="en-US" w:eastAsia="zh-CN"/>
              </w:rPr>
              <w:t xml:space="preserve">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SimSun" w:hint="eastAsia"/>
                <w:iCs/>
                <w:sz w:val="20"/>
                <w:lang w:val="en-US" w:eastAsia="zh-CN"/>
              </w:rPr>
              <w:t xml:space="preserve">In Rel-18 </w:t>
            </w:r>
            <w:proofErr w:type="spellStart"/>
            <w:r w:rsidRPr="00374650">
              <w:rPr>
                <w:rFonts w:eastAsia="SimSun" w:hint="eastAsia"/>
                <w:iCs/>
                <w:sz w:val="20"/>
                <w:lang w:val="en-US" w:eastAsia="zh-CN"/>
              </w:rPr>
              <w:t>RedCap</w:t>
            </w:r>
            <w:proofErr w:type="spellEnd"/>
            <w:r w:rsidRPr="00374650">
              <w:rPr>
                <w:rFonts w:eastAsia="SimSun" w:hint="eastAsia"/>
                <w:iCs/>
                <w:sz w:val="20"/>
                <w:lang w:val="en-US" w:eastAsia="zh-CN"/>
              </w:rPr>
              <w:t xml:space="preserve"> UE positioning, PRS hopping will be specified. UE can aggregate multiple PRS hops and get an effective large PRS bandwidth to improve location accuracy. However, due to the fact that multiple hops should be transmitted in </w:t>
            </w:r>
            <w:proofErr w:type="spellStart"/>
            <w:r w:rsidRPr="00374650">
              <w:rPr>
                <w:rFonts w:eastAsia="SimSun" w:hint="eastAsia"/>
                <w:iCs/>
                <w:sz w:val="20"/>
                <w:lang w:val="en-US" w:eastAsia="zh-CN"/>
              </w:rPr>
              <w:t>TDMed</w:t>
            </w:r>
            <w:proofErr w:type="spellEnd"/>
            <w:r w:rsidRPr="00374650">
              <w:rPr>
                <w:rFonts w:eastAsia="SimSun" w:hint="eastAsia"/>
                <w:iCs/>
                <w:sz w:val="20"/>
                <w:lang w:val="en-US" w:eastAsia="zh-CN"/>
              </w:rPr>
              <w:t xml:space="preserve"> manner, the time gap between the PRS hops should be short enough to ensure phase/timing coherent, i.e. to avoid serious impact of Doppler, phase offset, timing 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ＭＳ 明朝" w:hAnsi="Arial" w:cs="Arial"/>
                <w:b/>
                <w:bCs/>
                <w:sz w:val="20"/>
                <w:szCs w:val="22"/>
                <w:lang w:val="en-US"/>
              </w:rPr>
            </w:pPr>
          </w:p>
          <w:p w14:paraId="0BEA80ED" w14:textId="77777777" w:rsidR="00374650" w:rsidRDefault="00374650" w:rsidP="00374650">
            <w:pPr>
              <w:snapToGrid w:val="0"/>
              <w:spacing w:after="0"/>
              <w:jc w:val="both"/>
              <w:rPr>
                <w:rFonts w:eastAsia="SimSun"/>
                <w:i/>
                <w:iCs/>
                <w:sz w:val="20"/>
              </w:rPr>
            </w:pPr>
            <w:r>
              <w:rPr>
                <w:rFonts w:eastAsia="Times New Roman" w:hint="eastAsia"/>
                <w:b/>
                <w:bCs/>
                <w:i/>
                <w:iCs/>
                <w:sz w:val="20"/>
                <w:lang w:bidi="ar"/>
              </w:rPr>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SimSun" w:hint="eastAsia"/>
                <w:i/>
                <w:iCs/>
                <w:sz w:val="20"/>
              </w:rPr>
              <w:t xml:space="preserve">. </w:t>
            </w:r>
          </w:p>
          <w:p w14:paraId="3E60B0FB" w14:textId="77777777" w:rsidR="00374650" w:rsidRDefault="00374650">
            <w:pPr>
              <w:numPr>
                <w:ilvl w:val="0"/>
                <w:numId w:val="25"/>
              </w:numPr>
              <w:snapToGrid w:val="0"/>
              <w:spacing w:after="0"/>
              <w:jc w:val="both"/>
              <w:rPr>
                <w:rFonts w:eastAsia="Times New Roman"/>
                <w:sz w:val="20"/>
                <w:lang w:bidi="ar"/>
              </w:rPr>
            </w:pPr>
            <w:r>
              <w:rPr>
                <w:rFonts w:eastAsia="SimSun"/>
                <w:i/>
                <w:iCs/>
                <w:sz w:val="20"/>
              </w:rPr>
              <w:t xml:space="preserve">Without impact on </w:t>
            </w:r>
            <w:r>
              <w:rPr>
                <w:rFonts w:eastAsia="SimSun" w:hint="eastAsia"/>
                <w:i/>
                <w:iCs/>
                <w:sz w:val="20"/>
              </w:rPr>
              <w:t>legacy comb sizes</w:t>
            </w:r>
            <w:r>
              <w:rPr>
                <w:rFonts w:eastAsia="SimSun"/>
                <w:i/>
                <w:iCs/>
                <w:sz w:val="20"/>
              </w:rPr>
              <w:t xml:space="preserve">, </w:t>
            </w:r>
            <w:r>
              <w:rPr>
                <w:rFonts w:eastAsia="SimSun" w:hint="eastAsia"/>
                <w:i/>
                <w:iCs/>
                <w:sz w:val="20"/>
              </w:rPr>
              <w:t xml:space="preserve">i.e. </w:t>
            </w:r>
            <w:r>
              <w:rPr>
                <w:rFonts w:eastAsia="SimSun"/>
                <w:i/>
                <w:iCs/>
                <w:sz w:val="20"/>
              </w:rPr>
              <w:t xml:space="preserve">reuse </w:t>
            </w:r>
            <w:r>
              <w:rPr>
                <w:rFonts w:eastAsia="SimSun"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ＭＳ 明朝" w:hAnsi="Arial" w:cs="Arial"/>
                <w:b/>
                <w:bCs/>
                <w:sz w:val="20"/>
                <w:szCs w:val="22"/>
              </w:rPr>
            </w:pPr>
          </w:p>
          <w:p w14:paraId="1A973179" w14:textId="77777777" w:rsidR="00374650" w:rsidRDefault="00374650" w:rsidP="00374650">
            <w:pPr>
              <w:pStyle w:val="10"/>
              <w:snapToGrid w:val="0"/>
              <w:spacing w:before="120" w:afterLines="50" w:after="120"/>
              <w:jc w:val="both"/>
              <w:outlineLvl w:val="0"/>
              <w:rPr>
                <w:rFonts w:ascii="Times New Roman" w:eastAsia="SimSun" w:hAnsi="Times New Roman"/>
                <w:lang w:val="en-US"/>
              </w:rPr>
            </w:pPr>
            <w:r>
              <w:rPr>
                <w:rFonts w:ascii="Times New Roman" w:eastAsia="SimSun" w:hAnsi="Times New Roman" w:hint="eastAsia"/>
                <w:lang w:val="en-US"/>
              </w:rPr>
              <w:t>Appendix</w:t>
            </w:r>
            <w:r>
              <w:rPr>
                <w:rFonts w:ascii="Times New Roman" w:eastAsia="SimSun" w:hAnsi="Times New Roman"/>
                <w:lang w:val="en-US"/>
              </w:rPr>
              <w:t xml:space="preserve"> 1 - Potential CR </w:t>
            </w:r>
            <w:r>
              <w:rPr>
                <w:rFonts w:ascii="Times New Roman" w:eastAsia="SimSun" w:hAnsi="Times New Roman" w:hint="eastAsia"/>
                <w:lang w:val="en-US"/>
              </w:rPr>
              <w:t>o</w:t>
            </w:r>
            <w:r>
              <w:rPr>
                <w:rFonts w:ascii="Times New Roman" w:eastAsia="SimSun" w:hAnsi="Times New Roman"/>
                <w:lang w:val="en-US"/>
              </w:rPr>
              <w:t>n 38.211 for 1-symbol PRS</w:t>
            </w:r>
          </w:p>
          <w:p w14:paraId="3551A176" w14:textId="77777777" w:rsidR="00374650" w:rsidRPr="00374650" w:rsidRDefault="00374650" w:rsidP="00374650">
            <w:pPr>
              <w:snapToGrid w:val="0"/>
              <w:spacing w:after="120"/>
              <w:jc w:val="both"/>
              <w:rPr>
                <w:rFonts w:eastAsia="SimSun"/>
                <w:sz w:val="20"/>
                <w:lang w:val="en-US"/>
              </w:rPr>
            </w:pPr>
          </w:p>
          <w:p w14:paraId="17ABEFAE" w14:textId="77777777" w:rsidR="00374650" w:rsidRDefault="00374650" w:rsidP="00374650">
            <w:pPr>
              <w:rPr>
                <w:lang w:eastAsia="en-US"/>
              </w:rPr>
            </w:pPr>
            <w:bookmarkStart w:id="15" w:name="_Toc29230406"/>
            <w:bookmarkStart w:id="16" w:name="_Toc45107504"/>
            <w:bookmarkStart w:id="17" w:name="_Toc106014864"/>
            <w:bookmarkStart w:id="18" w:name="_Toc51774173"/>
            <w:bookmarkStart w:id="19" w:name="_Toc36026665"/>
            <w:r>
              <w:rPr>
                <w:lang w:eastAsia="en-US"/>
              </w:rPr>
              <w:t>7.4.1.7.3</w:t>
            </w:r>
            <w:r>
              <w:rPr>
                <w:lang w:eastAsia="en-US"/>
              </w:rPr>
              <w:tab/>
              <w:t>Mapping to physical resources in a downlink PRS resource</w:t>
            </w:r>
            <w:bookmarkEnd w:id="15"/>
            <w:bookmarkEnd w:id="16"/>
            <w:bookmarkEnd w:id="17"/>
            <w:bookmarkEnd w:id="18"/>
            <w:bookmarkEnd w:id="19"/>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0"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0"/>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000000"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DengXian"/>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configured;</w:t>
            </w:r>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where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w:t>
            </w:r>
            <w:proofErr w:type="spellStart"/>
            <w:r>
              <w:rPr>
                <w:rFonts w:eastAsia="Times New Roman"/>
                <w:i/>
                <w:sz w:val="20"/>
                <w:lang w:eastAsia="en-US"/>
              </w:rPr>
              <w:t>ResourceSymbolOffset</w:t>
            </w:r>
            <w:proofErr w:type="spellEnd"/>
            <w:r>
              <w:rPr>
                <w:rFonts w:eastAsia="Times New Roman"/>
                <w:sz w:val="20"/>
                <w:lang w:eastAsia="en-US"/>
              </w:rPr>
              <w:t>;</w:t>
            </w:r>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w:t>
            </w:r>
            <w:proofErr w:type="spellStart"/>
            <w:r>
              <w:rPr>
                <w:rFonts w:eastAsia="Times New Roman"/>
                <w:i/>
                <w:sz w:val="20"/>
                <w:lang w:eastAsia="en-US"/>
              </w:rPr>
              <w:t>NumSymbols</w:t>
            </w:r>
            <w:proofErr w:type="spellEnd"/>
            <w:r>
              <w:rPr>
                <w:rFonts w:eastAsia="Times New Roman"/>
                <w:sz w:val="20"/>
                <w:lang w:eastAsia="en-US"/>
              </w:rPr>
              <w:t>;</w:t>
            </w:r>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w:t>
            </w:r>
            <w:proofErr w:type="spellStart"/>
            <w:r>
              <w:rPr>
                <w:rFonts w:eastAsia="Times New Roman"/>
                <w:i/>
                <w:iCs/>
                <w:sz w:val="20"/>
                <w:lang w:eastAsia="en-US"/>
              </w:rPr>
              <w:t>CombSizeN</w:t>
            </w:r>
            <w:proofErr w:type="spellEnd"/>
            <w:r>
              <w:rPr>
                <w:rFonts w:eastAsia="Times New Roman"/>
                <w:i/>
                <w:iCs/>
                <w:sz w:val="20"/>
                <w:lang w:eastAsia="en-US"/>
              </w:rPr>
              <w:t>-</w:t>
            </w:r>
            <w:proofErr w:type="spellStart"/>
            <w:r>
              <w:rPr>
                <w:rFonts w:eastAsia="Times New Roman"/>
                <w:i/>
                <w:iCs/>
                <w:sz w:val="20"/>
                <w:lang w:eastAsia="en-US"/>
              </w:rPr>
              <w:t>AndReOffset</w:t>
            </w:r>
            <w:proofErr w:type="spellEnd"/>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 xml:space="preserve">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lastRenderedPageBreak/>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higher-layer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w:t>
            </w:r>
            <w:proofErr w:type="spellStart"/>
            <w:r>
              <w:rPr>
                <w:rFonts w:eastAsia="Times New Roman"/>
                <w:i/>
                <w:sz w:val="20"/>
                <w:lang w:eastAsia="en-US"/>
              </w:rPr>
              <w:t>AndReOffset</w:t>
            </w:r>
            <w:proofErr w:type="spellEnd"/>
            <w:r>
              <w:rPr>
                <w:rFonts w:eastAsia="Times New Roman"/>
                <w:sz w:val="20"/>
                <w:lang w:eastAsia="en-US"/>
              </w:rPr>
              <w:t>;</w:t>
            </w:r>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1" w:name="_Hlk20911140"/>
            <w:r>
              <w:rPr>
                <w:rFonts w:eastAsia="Times New Roman"/>
                <w:sz w:val="20"/>
                <w:lang w:eastAsia="en-US"/>
              </w:rPr>
              <w:t>Table 7.4.1.7.3-1</w:t>
            </w:r>
            <w:bookmarkEnd w:id="21"/>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parameter </w:t>
            </w:r>
            <w:r>
              <w:rPr>
                <w:rFonts w:eastAsia="Times New Roman"/>
                <w:i/>
                <w:sz w:val="20"/>
                <w:lang w:eastAsia="en-US"/>
              </w:rPr>
              <w:t>dl-PRS-</w:t>
            </w:r>
            <w:proofErr w:type="spellStart"/>
            <w:r>
              <w:rPr>
                <w:rFonts w:eastAsia="Times New Roman"/>
                <w:i/>
                <w:sz w:val="20"/>
                <w:lang w:eastAsia="en-US"/>
              </w:rPr>
              <w:t>PointA</w:t>
            </w:r>
            <w:proofErr w:type="spellEnd"/>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686CBD">
              <w:trPr>
                <w:jc w:val="center"/>
              </w:trPr>
              <w:tc>
                <w:tcPr>
                  <w:tcW w:w="709" w:type="dxa"/>
                  <w:vMerge w:val="restart"/>
                </w:tcPr>
                <w:p w14:paraId="26ED5E5F" w14:textId="77777777" w:rsidR="00374650" w:rsidRDefault="00000000"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686CBD">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686CBD">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686CBD">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686CBD">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686CBD">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ＭＳ 明朝"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4AE08DA7" w14:textId="77777777" w:rsidR="00727DF2" w:rsidRPr="00304698" w:rsidRDefault="00727DF2" w:rsidP="00727DF2">
      <w:pPr>
        <w:rPr>
          <w:rFonts w:ascii="Arial" w:eastAsia="ＭＳ 明朝" w:hAnsi="Arial"/>
          <w:sz w:val="32"/>
          <w:szCs w:val="32"/>
        </w:rPr>
      </w:pPr>
    </w:p>
    <w:p w14:paraId="23A72F17" w14:textId="63173602"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6</w:t>
      </w:r>
    </w:p>
    <w:p w14:paraId="60F8B5DB" w14:textId="73463B34" w:rsidR="008C2863" w:rsidRPr="008C2863" w:rsidRDefault="008C2863" w:rsidP="008C2863">
      <w:pPr>
        <w:pStyle w:val="aff6"/>
        <w:numPr>
          <w:ilvl w:val="0"/>
          <w:numId w:val="13"/>
        </w:numPr>
        <w:ind w:leftChars="0"/>
        <w:jc w:val="both"/>
        <w:rPr>
          <w:rFonts w:eastAsia="ＭＳ 明朝" w:cs="Batang"/>
          <w:b/>
          <w:bCs/>
          <w:sz w:val="22"/>
          <w:szCs w:val="22"/>
        </w:rPr>
      </w:pPr>
      <w:r w:rsidRPr="008C2863">
        <w:rPr>
          <w:rFonts w:eastAsia="ＭＳ 明朝" w:cs="Batang"/>
          <w:b/>
          <w:bCs/>
          <w:sz w:val="22"/>
          <w:szCs w:val="22"/>
        </w:rPr>
        <w:t xml:space="preserve">Support 1-symbol PRS. </w:t>
      </w:r>
    </w:p>
    <w:p w14:paraId="5FC63CA7" w14:textId="56C1589D" w:rsidR="00727DF2" w:rsidRPr="008C2863" w:rsidRDefault="008C2863" w:rsidP="008C2863">
      <w:pPr>
        <w:pStyle w:val="aff6"/>
        <w:numPr>
          <w:ilvl w:val="1"/>
          <w:numId w:val="13"/>
        </w:numPr>
        <w:ind w:leftChars="0"/>
        <w:jc w:val="both"/>
        <w:rPr>
          <w:rFonts w:eastAsia="ＭＳ 明朝" w:cs="Batang"/>
          <w:b/>
          <w:bCs/>
          <w:sz w:val="22"/>
          <w:szCs w:val="22"/>
        </w:rPr>
      </w:pPr>
      <w:r w:rsidRPr="008C2863">
        <w:rPr>
          <w:rFonts w:eastAsia="ＭＳ 明朝" w:cs="Batang"/>
          <w:b/>
          <w:bCs/>
          <w:sz w:val="22"/>
          <w:szCs w:val="22"/>
        </w:rPr>
        <w:t>Without impact on legacy comb sizes, i.e.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A2014" w:rsidRPr="002A2014">
        <w:rPr>
          <w:rFonts w:eastAsia="ＭＳ 明朝" w:cs="Batang"/>
          <w:sz w:val="22"/>
          <w:szCs w:val="22"/>
        </w:rPr>
        <w:t xml:space="preserve">ZTE, CMCC, CATT, </w:t>
      </w:r>
      <w:proofErr w:type="spellStart"/>
      <w:r w:rsidR="002A2014" w:rsidRPr="002A2014">
        <w:rPr>
          <w:rFonts w:eastAsia="ＭＳ 明朝" w:cs="Batang"/>
          <w:sz w:val="22"/>
          <w:szCs w:val="22"/>
        </w:rPr>
        <w:t>xiaomi</w:t>
      </w:r>
      <w:proofErr w:type="spellEnd"/>
      <w:r w:rsidR="002A2014" w:rsidRPr="002A2014">
        <w:rPr>
          <w:rFonts w:eastAsia="ＭＳ 明朝" w:cs="Batang"/>
          <w:sz w:val="22"/>
          <w:szCs w:val="22"/>
        </w:rPr>
        <w:t xml:space="preserve">, </w:t>
      </w:r>
      <w:proofErr w:type="spellStart"/>
      <w:r w:rsidR="002A2014" w:rsidRPr="002A2014">
        <w:rPr>
          <w:rFonts w:eastAsia="ＭＳ 明朝" w:cs="Batang"/>
          <w:sz w:val="22"/>
          <w:szCs w:val="22"/>
        </w:rPr>
        <w:t>Sanechips</w:t>
      </w:r>
      <w:proofErr w:type="spellEnd"/>
      <w:r>
        <w:rPr>
          <w:rFonts w:eastAsia="ＭＳ 明朝"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5C5C04F5" w14:textId="77777777" w:rsidTr="00686CBD">
        <w:tc>
          <w:tcPr>
            <w:tcW w:w="1693" w:type="dxa"/>
            <w:shd w:val="clear" w:color="auto" w:fill="F2F2F2" w:themeFill="background1" w:themeFillShade="F2"/>
          </w:tcPr>
          <w:p w14:paraId="61314F69" w14:textId="77777777" w:rsidR="00727DF2" w:rsidRDefault="00727DF2"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BC0526D" w14:textId="77777777" w:rsidR="00727DF2" w:rsidRDefault="00727DF2"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C26ECEC" w14:textId="77777777" w:rsidR="00727DF2" w:rsidRDefault="00727DF2" w:rsidP="00686CBD">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686CBD">
        <w:tc>
          <w:tcPr>
            <w:tcW w:w="1693" w:type="dxa"/>
          </w:tcPr>
          <w:p w14:paraId="51370212" w14:textId="77777777" w:rsidR="00727DF2" w:rsidRPr="00F43A5D" w:rsidRDefault="00727DF2" w:rsidP="00686CBD">
            <w:pPr>
              <w:spacing w:afterLines="50" w:after="120"/>
              <w:jc w:val="both"/>
              <w:rPr>
                <w:rFonts w:eastAsia="Malgun Gothic"/>
                <w:sz w:val="22"/>
                <w:lang w:val="en-US" w:eastAsia="ko-KR"/>
              </w:rPr>
            </w:pPr>
          </w:p>
        </w:tc>
        <w:tc>
          <w:tcPr>
            <w:tcW w:w="1023" w:type="dxa"/>
          </w:tcPr>
          <w:p w14:paraId="465748ED" w14:textId="77777777" w:rsidR="00727DF2" w:rsidRPr="00F43A5D" w:rsidRDefault="00727DF2" w:rsidP="00686CBD">
            <w:pPr>
              <w:spacing w:afterLines="50" w:after="120"/>
              <w:jc w:val="both"/>
              <w:rPr>
                <w:rFonts w:eastAsia="Malgun Gothic"/>
                <w:sz w:val="22"/>
                <w:lang w:val="en-US" w:eastAsia="ko-KR"/>
              </w:rPr>
            </w:pPr>
          </w:p>
        </w:tc>
        <w:tc>
          <w:tcPr>
            <w:tcW w:w="6912" w:type="dxa"/>
          </w:tcPr>
          <w:p w14:paraId="1D958484" w14:textId="77777777" w:rsidR="00727DF2" w:rsidRPr="00F43A5D" w:rsidRDefault="00727DF2" w:rsidP="00686CBD">
            <w:pPr>
              <w:spacing w:afterLines="50" w:after="120"/>
              <w:jc w:val="both"/>
              <w:rPr>
                <w:sz w:val="22"/>
                <w:lang w:val="en-US"/>
              </w:rPr>
            </w:pPr>
          </w:p>
        </w:tc>
      </w:tr>
      <w:tr w:rsidR="00727DF2" w14:paraId="28AE3CF9" w14:textId="77777777" w:rsidTr="00686CBD">
        <w:tc>
          <w:tcPr>
            <w:tcW w:w="1693" w:type="dxa"/>
          </w:tcPr>
          <w:p w14:paraId="62F30A63" w14:textId="77777777" w:rsidR="00727DF2" w:rsidRPr="00661912" w:rsidRDefault="00727DF2" w:rsidP="00686CBD">
            <w:pPr>
              <w:spacing w:afterLines="50" w:after="120"/>
              <w:jc w:val="both"/>
              <w:rPr>
                <w:rFonts w:eastAsiaTheme="minorEastAsia"/>
                <w:sz w:val="22"/>
                <w:lang w:val="en-US" w:eastAsia="zh-CN"/>
              </w:rPr>
            </w:pPr>
          </w:p>
        </w:tc>
        <w:tc>
          <w:tcPr>
            <w:tcW w:w="1023" w:type="dxa"/>
          </w:tcPr>
          <w:p w14:paraId="20E26570" w14:textId="77777777" w:rsidR="00727DF2" w:rsidRPr="00661912" w:rsidRDefault="00727DF2" w:rsidP="00686CBD">
            <w:pPr>
              <w:spacing w:afterLines="50" w:after="120"/>
              <w:jc w:val="both"/>
              <w:rPr>
                <w:rFonts w:eastAsiaTheme="minorEastAsia"/>
                <w:sz w:val="22"/>
                <w:lang w:val="en-US" w:eastAsia="zh-CN"/>
              </w:rPr>
            </w:pPr>
          </w:p>
        </w:tc>
        <w:tc>
          <w:tcPr>
            <w:tcW w:w="6912" w:type="dxa"/>
          </w:tcPr>
          <w:p w14:paraId="285A3BA0" w14:textId="77777777" w:rsidR="00727DF2" w:rsidRPr="00F740AD" w:rsidRDefault="00727DF2" w:rsidP="00686CBD">
            <w:pPr>
              <w:spacing w:afterLines="50" w:after="120"/>
              <w:jc w:val="both"/>
              <w:rPr>
                <w:sz w:val="22"/>
                <w:lang w:val="en-US"/>
              </w:rPr>
            </w:pPr>
          </w:p>
        </w:tc>
      </w:tr>
      <w:tr w:rsidR="00727DF2" w14:paraId="63A70DD4" w14:textId="77777777" w:rsidTr="00686CBD">
        <w:tc>
          <w:tcPr>
            <w:tcW w:w="1693" w:type="dxa"/>
          </w:tcPr>
          <w:p w14:paraId="3F65D9C0" w14:textId="77777777" w:rsidR="00727DF2" w:rsidRDefault="00727DF2" w:rsidP="00686CBD">
            <w:pPr>
              <w:spacing w:afterLines="50" w:after="120"/>
              <w:jc w:val="both"/>
              <w:rPr>
                <w:sz w:val="22"/>
                <w:lang w:val="en-US"/>
              </w:rPr>
            </w:pPr>
          </w:p>
        </w:tc>
        <w:tc>
          <w:tcPr>
            <w:tcW w:w="1023" w:type="dxa"/>
          </w:tcPr>
          <w:p w14:paraId="415F648E" w14:textId="77777777" w:rsidR="00727DF2" w:rsidRPr="00F740AD" w:rsidRDefault="00727DF2" w:rsidP="00686CBD">
            <w:pPr>
              <w:spacing w:afterLines="50" w:after="120"/>
              <w:jc w:val="both"/>
              <w:rPr>
                <w:sz w:val="22"/>
                <w:lang w:val="en-US"/>
              </w:rPr>
            </w:pPr>
          </w:p>
        </w:tc>
        <w:tc>
          <w:tcPr>
            <w:tcW w:w="6912" w:type="dxa"/>
          </w:tcPr>
          <w:p w14:paraId="03A17235" w14:textId="77777777" w:rsidR="00727DF2" w:rsidRPr="00F740AD" w:rsidRDefault="00727DF2" w:rsidP="00686CBD">
            <w:pPr>
              <w:spacing w:afterLines="50" w:after="120"/>
              <w:jc w:val="both"/>
              <w:rPr>
                <w:sz w:val="22"/>
                <w:lang w:val="en-US"/>
              </w:rPr>
            </w:pPr>
          </w:p>
        </w:tc>
      </w:tr>
    </w:tbl>
    <w:p w14:paraId="78CE85D8" w14:textId="0C7FDAD3" w:rsidR="00727DF2"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ＭＳ 明朝" w:hAnsi="Arial"/>
          <w:sz w:val="28"/>
          <w:szCs w:val="32"/>
          <w:lang w:val="en-US"/>
        </w:rPr>
        <w:t>PUSCH repetition type A for a PUSCH scheduled by DCI format 0_0 with CRC scrambled by C-RNTI</w:t>
      </w:r>
    </w:p>
    <w:p w14:paraId="2A6AF848"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732A0AC" w14:textId="77777777" w:rsidTr="00686CBD">
        <w:tc>
          <w:tcPr>
            <w:tcW w:w="562" w:type="dxa"/>
          </w:tcPr>
          <w:p w14:paraId="64C3AA76" w14:textId="25FAFD46" w:rsidR="00727DF2" w:rsidRPr="0016792D" w:rsidRDefault="00727DF2"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D2D733F" w14:textId="4B608C64" w:rsidR="00727DF2" w:rsidRPr="001C7CDA" w:rsidRDefault="001C7CDA" w:rsidP="00686CBD">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 xml:space="preserve">In Rel-17 CE SI, </w:t>
            </w:r>
            <w:r w:rsidRPr="001C7CDA">
              <w:rPr>
                <w:rFonts w:eastAsia="SimSun" w:hint="eastAsia"/>
                <w:sz w:val="20"/>
                <w:lang w:val="en-US" w:eastAsia="zh-CN"/>
              </w:rPr>
              <w:t>most UL channels are</w:t>
            </w:r>
            <w:r w:rsidRPr="001C7CDA">
              <w:rPr>
                <w:rFonts w:eastAsia="SimSun" w:hint="eastAsia"/>
                <w:sz w:val="20"/>
                <w:lang w:eastAsia="zh-CN"/>
              </w:rPr>
              <w:t xml:space="preserve"> identified as the coverage bottleneck channels in many scenarios, e.g., </w:t>
            </w:r>
            <w:proofErr w:type="spellStart"/>
            <w:r w:rsidRPr="001C7CDA">
              <w:rPr>
                <w:rFonts w:eastAsia="SimSun" w:hint="eastAsia"/>
                <w:sz w:val="20"/>
                <w:lang w:eastAsia="zh-CN"/>
              </w:rPr>
              <w:t>Rual</w:t>
            </w:r>
            <w:proofErr w:type="spellEnd"/>
            <w:r w:rsidRPr="001C7CDA">
              <w:rPr>
                <w:rFonts w:eastAsia="SimSun" w:hint="eastAsia"/>
                <w:sz w:val="20"/>
                <w:lang w:eastAsia="zh-CN"/>
              </w:rPr>
              <w:t xml:space="preserve"> 700MHz FDD NLOS O2I scenario</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_Ref127441224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[5]</w:t>
            </w:r>
            <w:r w:rsidRPr="001C7CDA">
              <w:rPr>
                <w:rFonts w:eastAsia="SimSun"/>
                <w:sz w:val="20"/>
                <w:lang w:val="en-US" w:eastAsia="zh-CN"/>
              </w:rPr>
              <w:fldChar w:fldCharType="end"/>
            </w:r>
            <w:r w:rsidRPr="001C7CDA">
              <w:rPr>
                <w:rFonts w:eastAsia="SimSun"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DCI format 0_1 or 0_2 in PDCCH with CRC scrambled with C-RNTI, MCS-C-RNTI, or CS-RNTI with NDI=1</w:t>
            </w:r>
            <w:r w:rsidRPr="001C7CDA">
              <w:rPr>
                <w:rFonts w:eastAsia="SimSun" w:hint="eastAsia"/>
                <w:sz w:val="20"/>
                <w:lang w:val="en-US" w:eastAsia="zh-CN"/>
              </w:rPr>
              <w:t>;</w:t>
            </w:r>
          </w:p>
          <w:p w14:paraId="6DB40686"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RAR UL grant</w:t>
            </w:r>
            <w:r w:rsidRPr="001C7CDA">
              <w:rPr>
                <w:rFonts w:eastAsia="SimSun" w:hint="eastAsia"/>
                <w:sz w:val="20"/>
                <w:lang w:val="en-US" w:eastAsia="zh-CN"/>
              </w:rPr>
              <w:t>, i.e., Msg3 initial transmission;</w:t>
            </w:r>
          </w:p>
          <w:p w14:paraId="2E6B3A1E"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In Rel-18, PRACH repetition</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_Ref127441250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[6]</w:t>
            </w:r>
            <w:r w:rsidRPr="001C7CDA">
              <w:rPr>
                <w:rFonts w:eastAsia="SimSun"/>
                <w:sz w:val="20"/>
                <w:lang w:val="en-US" w:eastAsia="zh-CN"/>
              </w:rPr>
              <w:fldChar w:fldCharType="end"/>
            </w:r>
            <w:r w:rsidRPr="001C7CDA">
              <w:rPr>
                <w:rFonts w:eastAsia="SimSun" w:hint="eastAsia"/>
                <w:sz w:val="20"/>
                <w:lang w:eastAsia="zh-CN"/>
              </w:rPr>
              <w:t xml:space="preserve"> and repetition of PUCCH carrying Msg4 HARQ-ACK</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_Ref127441262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[7]</w:t>
            </w:r>
            <w:r w:rsidRPr="001C7CDA">
              <w:rPr>
                <w:rFonts w:eastAsia="SimSun"/>
                <w:sz w:val="20"/>
                <w:lang w:val="en-US" w:eastAsia="zh-CN"/>
              </w:rPr>
              <w:fldChar w:fldCharType="end"/>
            </w:r>
            <w:r w:rsidRPr="001C7CDA">
              <w:rPr>
                <w:rFonts w:eastAsia="SimSun" w:hint="eastAsia"/>
                <w:sz w:val="20"/>
                <w:lang w:eastAsia="zh-CN"/>
              </w:rPr>
              <w:t xml:space="preserve"> will be </w:t>
            </w:r>
            <w:r w:rsidRPr="001C7CDA">
              <w:rPr>
                <w:rFonts w:eastAsia="SimSun" w:hint="eastAsia"/>
                <w:sz w:val="20"/>
                <w:lang w:val="en-US" w:eastAsia="zh-CN"/>
              </w:rPr>
              <w:t xml:space="preserve">further </w:t>
            </w:r>
            <w:r w:rsidRPr="001C7CDA">
              <w:rPr>
                <w:rFonts w:eastAsia="SimSun"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SimSun"/>
                <w:sz w:val="20"/>
                <w:lang w:eastAsia="en-US"/>
              </w:rPr>
            </w:pPr>
            <w:r w:rsidRPr="001C7CDA">
              <w:rPr>
                <w:rFonts w:eastAsia="SimSun" w:hint="eastAsia"/>
                <w:sz w:val="20"/>
                <w:lang w:val="en-US" w:eastAsia="zh-CN"/>
              </w:rPr>
              <w:t xml:space="preserve">In this contribution, </w:t>
            </w:r>
            <w:r w:rsidRPr="001C7CDA">
              <w:rPr>
                <w:rFonts w:eastAsia="SimSun"/>
                <w:sz w:val="20"/>
                <w:lang w:eastAsia="en-US"/>
              </w:rPr>
              <w:t xml:space="preserve">the </w:t>
            </w:r>
            <w:r w:rsidRPr="001C7CDA">
              <w:rPr>
                <w:rFonts w:eastAsia="SimSun"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Pr>
                <w:rFonts w:eastAsia="ＭＳ 明朝" w:hint="eastAsia"/>
                <w:b/>
                <w:bCs/>
                <w:sz w:val="20"/>
                <w:szCs w:val="22"/>
                <w:u w:val="single"/>
              </w:rPr>
              <w:t>C</w:t>
            </w:r>
            <w:r>
              <w:rPr>
                <w:rFonts w:eastAsia="ＭＳ 明朝"/>
                <w:b/>
                <w:bCs/>
                <w:sz w:val="20"/>
                <w:szCs w:val="22"/>
                <w:u w:val="single"/>
              </w:rPr>
              <w:t>overage analysis</w:t>
            </w:r>
          </w:p>
          <w:p w14:paraId="5DBED721"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val="en-US" w:eastAsia="zh-CN"/>
              </w:rPr>
              <w:lastRenderedPageBreak/>
              <w:t>As shown in Figure-1, a</w:t>
            </w:r>
            <w:proofErr w:type="spellStart"/>
            <w:r w:rsidRPr="001C7CDA">
              <w:rPr>
                <w:rFonts w:eastAsia="SimSun" w:hint="eastAsia"/>
                <w:sz w:val="20"/>
                <w:lang w:eastAsia="zh-CN"/>
              </w:rPr>
              <w:t>fter</w:t>
            </w:r>
            <w:proofErr w:type="spellEnd"/>
            <w:r w:rsidRPr="001C7CDA">
              <w:rPr>
                <w:rFonts w:eastAsia="SimSun" w:hint="eastAsia"/>
                <w:sz w:val="20"/>
                <w:lang w:eastAsia="zh-CN"/>
              </w:rPr>
              <w:t xml:space="preserve"> </w:t>
            </w:r>
            <w:r w:rsidRPr="001C7CDA">
              <w:rPr>
                <w:rFonts w:eastAsia="SimSun" w:hint="eastAsia"/>
                <w:sz w:val="20"/>
                <w:lang w:val="en-US" w:eastAsia="zh-CN"/>
              </w:rPr>
              <w:t xml:space="preserve">a </w:t>
            </w:r>
            <w:r w:rsidRPr="001C7CDA">
              <w:rPr>
                <w:rFonts w:eastAsia="SimSun" w:hint="eastAsia"/>
                <w:sz w:val="20"/>
                <w:lang w:eastAsia="zh-CN"/>
              </w:rPr>
              <w:t xml:space="preserve">UE performing 4-step RACH procedure, the </w:t>
            </w:r>
            <w:r w:rsidRPr="001C7CDA">
              <w:rPr>
                <w:rFonts w:eastAsia="SimSun" w:hint="eastAsia"/>
                <w:sz w:val="20"/>
                <w:lang w:val="en-US" w:eastAsia="zh-CN"/>
              </w:rPr>
              <w:t>network</w:t>
            </w:r>
            <w:r w:rsidRPr="001C7CDA">
              <w:rPr>
                <w:rFonts w:eastAsia="SimSun" w:hint="eastAsia"/>
                <w:sz w:val="20"/>
                <w:lang w:eastAsia="zh-CN"/>
              </w:rPr>
              <w:t xml:space="preserve"> would schedule Msg5 </w:t>
            </w:r>
            <w:r w:rsidRPr="001C7CDA">
              <w:rPr>
                <w:rFonts w:eastAsia="SimSun" w:hint="eastAsia"/>
                <w:sz w:val="20"/>
                <w:lang w:val="en-US" w:eastAsia="zh-CN"/>
              </w:rPr>
              <w:t xml:space="preserve">PUSCH </w:t>
            </w:r>
            <w:r w:rsidRPr="001C7CDA">
              <w:rPr>
                <w:rFonts w:eastAsia="SimSun"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sidRPr="001C7CDA">
              <w:rPr>
                <w:rFonts w:eastAsia="SimSun" w:hint="eastAsia"/>
                <w:i/>
                <w:iCs/>
                <w:sz w:val="20"/>
                <w:lang w:eastAsia="zh-CN"/>
              </w:rPr>
              <w:t>RRCReconfiguration</w:t>
            </w:r>
            <w:proofErr w:type="spellEnd"/>
            <w:r w:rsidRPr="001C7CDA">
              <w:rPr>
                <w:rFonts w:eastAsia="SimSun" w:hint="eastAsia"/>
                <w:i/>
                <w:iCs/>
                <w:sz w:val="20"/>
                <w:lang w:eastAsia="zh-CN"/>
              </w:rPr>
              <w:t xml:space="preserve"> </w:t>
            </w:r>
            <w:r w:rsidRPr="001C7CDA">
              <w:rPr>
                <w:rFonts w:eastAsia="SimSun" w:hint="eastAsia"/>
                <w:sz w:val="20"/>
                <w:lang w:eastAsia="zh-CN"/>
              </w:rPr>
              <w:t>message is received, DCI format</w:t>
            </w:r>
            <w:r w:rsidRPr="001C7CDA">
              <w:rPr>
                <w:rFonts w:eastAsia="SimSun" w:hint="eastAsia"/>
                <w:sz w:val="20"/>
                <w:lang w:val="en-US" w:eastAsia="zh-CN"/>
              </w:rPr>
              <w:t>s other than</w:t>
            </w:r>
            <w:r w:rsidRPr="001C7CDA">
              <w:rPr>
                <w:rFonts w:eastAsia="SimSun" w:hint="eastAsia"/>
                <w:sz w:val="20"/>
                <w:lang w:eastAsia="zh-CN"/>
              </w:rPr>
              <w:t xml:space="preserve"> 0_0 cannot be used</w:t>
            </w:r>
            <w:r w:rsidRPr="001C7CDA">
              <w:rPr>
                <w:rFonts w:eastAsia="SimSun" w:hint="eastAsia"/>
                <w:sz w:val="20"/>
                <w:lang w:val="en-US" w:eastAsia="zh-CN"/>
              </w:rPr>
              <w:t xml:space="preserve"> </w:t>
            </w:r>
            <w:r w:rsidRPr="001C7CDA">
              <w:rPr>
                <w:rFonts w:eastAsia="SimSun" w:hint="eastAsia"/>
                <w:sz w:val="20"/>
                <w:lang w:eastAsia="zh-CN"/>
              </w:rPr>
              <w:t>for UL scheduling.</w:t>
            </w:r>
            <w:r w:rsidRPr="001C7CDA">
              <w:rPr>
                <w:rFonts w:eastAsia="SimSun" w:hint="eastAsia"/>
                <w:sz w:val="20"/>
                <w:lang w:val="en-US" w:eastAsia="zh-CN"/>
              </w:rPr>
              <w:t xml:space="preserve"> So</w:t>
            </w:r>
            <w:r w:rsidRPr="001C7CDA">
              <w:rPr>
                <w:rFonts w:eastAsia="SimSun" w:hint="eastAsia"/>
                <w:sz w:val="20"/>
                <w:lang w:eastAsia="zh-CN"/>
              </w:rPr>
              <w:t>, Msg5</w:t>
            </w:r>
            <w:r w:rsidRPr="001C7CDA">
              <w:rPr>
                <w:rFonts w:eastAsia="SimSun" w:hint="eastAsia"/>
                <w:sz w:val="20"/>
                <w:lang w:val="en-US" w:eastAsia="zh-CN"/>
              </w:rPr>
              <w:t xml:space="preserve"> PUSCH</w:t>
            </w:r>
            <w:r w:rsidRPr="001C7CDA">
              <w:rPr>
                <w:rFonts w:eastAsia="SimSun"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1</w:t>
            </w:r>
            <w:r w:rsidRPr="001C7CDA">
              <w:rPr>
                <w:rFonts w:eastAsia="DengXian"/>
                <w:i/>
                <w:color w:val="000000"/>
                <w:sz w:val="20"/>
                <w:lang w:eastAsia="zh-CN"/>
              </w:rPr>
              <w:t>:</w:t>
            </w:r>
            <w:r w:rsidRPr="001C7CDA">
              <w:rPr>
                <w:rFonts w:eastAsia="SimSun" w:hint="eastAsia"/>
                <w:i/>
                <w:iCs/>
                <w:sz w:val="20"/>
                <w:lang w:val="en-US" w:eastAsia="zh-CN"/>
              </w:rPr>
              <w:t xml:space="preserve"> Msg5 PUSCH, which is scheduled by DCI format 0_0 with CRC scrambled by C-RNTI, </w:t>
            </w:r>
            <w:r w:rsidRPr="001C7CDA">
              <w:rPr>
                <w:rFonts w:eastAsia="SimSun"/>
                <w:i/>
                <w:iCs/>
                <w:sz w:val="20"/>
                <w:lang w:val="en-US" w:eastAsia="zh-CN"/>
              </w:rPr>
              <w:t>is the only uplin</w:t>
            </w:r>
            <w:r w:rsidRPr="001C7CDA">
              <w:rPr>
                <w:rFonts w:eastAsia="SimSun" w:hint="eastAsia"/>
                <w:i/>
                <w:iCs/>
                <w:sz w:val="20"/>
                <w:lang w:val="en-US" w:eastAsia="zh-CN"/>
              </w:rPr>
              <w:t>k</w:t>
            </w:r>
            <w:r w:rsidRPr="001C7CDA">
              <w:rPr>
                <w:rFonts w:eastAsia="SimSun"/>
                <w:i/>
                <w:iCs/>
                <w:sz w:val="20"/>
                <w:lang w:val="en-US" w:eastAsia="zh-CN"/>
              </w:rPr>
              <w:t xml:space="preserve"> channel does not support</w:t>
            </w:r>
            <w:r w:rsidRPr="001C7CDA">
              <w:rPr>
                <w:rFonts w:eastAsia="SimSun" w:hint="eastAsia"/>
                <w:i/>
                <w:iCs/>
                <w:sz w:val="20"/>
                <w:lang w:val="en-US" w:eastAsia="zh-CN"/>
              </w:rPr>
              <w:t xml:space="preserve"> repetition</w:t>
            </w:r>
            <w:r w:rsidRPr="001C7CDA">
              <w:rPr>
                <w:rFonts w:eastAsia="SimSun"/>
                <w:i/>
                <w:iCs/>
                <w:sz w:val="20"/>
                <w:lang w:val="en-US" w:eastAsia="zh-CN"/>
              </w:rPr>
              <w:t xml:space="preserve"> transmission in Rel-18</w:t>
            </w:r>
            <w:r w:rsidRPr="001C7CDA">
              <w:rPr>
                <w:rFonts w:eastAsia="SimSun"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SimSun"/>
                <w:sz w:val="20"/>
                <w:lang w:eastAsia="en-US"/>
              </w:rPr>
            </w:pPr>
            <w:r w:rsidRPr="001C7CDA">
              <w:rPr>
                <w:rFonts w:eastAsia="SimSun"/>
                <w:noProof/>
                <w:sz w:val="20"/>
                <w:lang w:val="en-US" w:eastAsia="zh-CN"/>
              </w:rPr>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SimSun"/>
                <w:sz w:val="20"/>
                <w:lang w:val="en-US" w:eastAsia="zh-CN"/>
              </w:rPr>
            </w:pPr>
            <w:r w:rsidRPr="001C7CDA">
              <w:rPr>
                <w:rFonts w:eastAsia="SimSun" w:hint="eastAsia"/>
                <w:sz w:val="20"/>
                <w:lang w:val="en-US" w:eastAsia="zh-CN"/>
              </w:rPr>
              <w:t>Figure-1: Higher layer procedure for a UE access</w:t>
            </w:r>
            <w:r w:rsidRPr="001C7CDA">
              <w:rPr>
                <w:rFonts w:eastAsia="SimSun"/>
                <w:sz w:val="20"/>
                <w:lang w:val="en-US" w:eastAsia="zh-CN"/>
              </w:rPr>
              <w:t>ing</w:t>
            </w:r>
            <w:r w:rsidRPr="001C7CDA">
              <w:rPr>
                <w:rFonts w:eastAsia="SimSun" w:hint="eastAsia"/>
                <w:sz w:val="20"/>
                <w:lang w:val="en-US" w:eastAsia="zh-CN"/>
              </w:rPr>
              <w:t xml:space="preserve"> the network</w:t>
            </w:r>
          </w:p>
          <w:p w14:paraId="41D671D6" w14:textId="77777777" w:rsidR="001C7CDA" w:rsidRPr="001C7CDA" w:rsidRDefault="001C7CDA" w:rsidP="001C7CDA">
            <w:pPr>
              <w:snapToGrid w:val="0"/>
              <w:spacing w:before="156" w:after="120"/>
              <w:jc w:val="both"/>
              <w:rPr>
                <w:rFonts w:eastAsia="SimSun"/>
                <w:sz w:val="20"/>
                <w:lang w:val="en-US" w:eastAsia="zh-CN"/>
              </w:rPr>
            </w:pPr>
            <w:r w:rsidRPr="001C7CDA">
              <w:rPr>
                <w:rFonts w:eastAsia="SimSun" w:hint="eastAsia"/>
                <w:sz w:val="20"/>
                <w:lang w:val="en-US" w:eastAsia="zh-CN"/>
              </w:rPr>
              <w:t>I</w:t>
            </w:r>
            <w:r w:rsidRPr="001C7CDA">
              <w:rPr>
                <w:rFonts w:eastAsia="SimSun"/>
                <w:sz w:val="20"/>
                <w:lang w:val="en-US" w:eastAsia="zh-CN"/>
              </w:rPr>
              <w:t>t is observed that Msg5 transmission is the coverage bottleneck according to the real filed test. The situation would get worse when repetition transmission of PRACH</w:t>
            </w:r>
            <w:r w:rsidRPr="001C7CDA">
              <w:rPr>
                <w:rFonts w:eastAsia="SimSun" w:hint="eastAsia"/>
                <w:sz w:val="20"/>
                <w:lang w:val="en-US" w:eastAsia="zh-CN"/>
              </w:rPr>
              <w:t>/</w:t>
            </w:r>
            <w:r w:rsidRPr="001C7CDA">
              <w:rPr>
                <w:rFonts w:eastAsia="SimSun"/>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2</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Msg5 PUSCH is now the only channel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repetition based features including the ones for NTN.  </w:t>
            </w:r>
          </w:p>
          <w:p w14:paraId="7DBBBE5F"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3</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eastAsia="zh-CN"/>
              </w:rPr>
              <w:t>No support of Msg5 PUSCH repetition would jeopardize the commercialization of other Rel-17 and Rel-18 coverage related features</w:t>
            </w:r>
            <w:r w:rsidRPr="001C7CDA">
              <w:rPr>
                <w:rFonts w:eastAsia="SimSun"/>
                <w:i/>
                <w:sz w:val="20"/>
                <w:lang w:val="en-US" w:eastAsia="zh-CN"/>
              </w:rPr>
              <w:t>.</w:t>
            </w:r>
          </w:p>
          <w:p w14:paraId="26833D05"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To </w:t>
            </w:r>
            <w:r w:rsidRPr="001C7CDA">
              <w:rPr>
                <w:rFonts w:eastAsia="SimSun"/>
                <w:sz w:val="20"/>
                <w:lang w:val="en-US" w:eastAsia="zh-CN"/>
              </w:rPr>
              <w:t xml:space="preserve">further </w:t>
            </w:r>
            <w:r w:rsidRPr="001C7CDA">
              <w:rPr>
                <w:rFonts w:eastAsia="SimSun"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proofErr w:type="spellStart"/>
            <w:r w:rsidRPr="001C7CDA">
              <w:rPr>
                <w:rFonts w:eastAsia="SimSun" w:hint="eastAsia"/>
                <w:i/>
                <w:iCs/>
                <w:sz w:val="20"/>
                <w:lang w:val="en-US" w:eastAsia="zh-CN"/>
              </w:rPr>
              <w:t>RRCSetupComplete</w:t>
            </w:r>
            <w:proofErr w:type="spellEnd"/>
            <w:r w:rsidRPr="001C7CDA">
              <w:rPr>
                <w:rFonts w:eastAsia="SimSun" w:hint="eastAsia"/>
                <w:i/>
                <w:iCs/>
                <w:sz w:val="20"/>
                <w:lang w:val="en-US" w:eastAsia="zh-CN"/>
              </w:rPr>
              <w:t xml:space="preserve"> </w:t>
            </w:r>
            <w:r w:rsidRPr="001C7CDA">
              <w:rPr>
                <w:rFonts w:eastAsia="SimSun" w:hint="eastAsia"/>
                <w:sz w:val="20"/>
                <w:lang w:val="en-US" w:eastAsia="zh-CN"/>
              </w:rPr>
              <w:t>(~102 Bytes), potential PHR and BSR (10 Bytes), and sub-layer</w:t>
            </w:r>
            <w:r w:rsidRPr="001C7CDA">
              <w:rPr>
                <w:rFonts w:eastAsia="SimSun"/>
                <w:sz w:val="20"/>
                <w:lang w:val="en-US" w:eastAsia="zh-CN"/>
              </w:rPr>
              <w:t xml:space="preserve"> </w:t>
            </w:r>
            <w:r w:rsidRPr="001C7CDA">
              <w:rPr>
                <w:rFonts w:eastAsia="SimSun" w:hint="eastAsia"/>
                <w:sz w:val="20"/>
                <w:lang w:val="en-US" w:eastAsia="zh-CN"/>
              </w:rPr>
              <w:t xml:space="preserve">(including, PDCP, RLC and MAC) header overhead (6 Bytes). As shown in Figure-2, TDD frame structure </w:t>
            </w:r>
            <w:r w:rsidRPr="001C7CDA">
              <w:rPr>
                <w:rFonts w:eastAsia="SimSun"/>
                <w:sz w:val="20"/>
                <w:lang w:val="en-US" w:eastAsia="zh-CN"/>
              </w:rPr>
              <w:t>‘</w:t>
            </w:r>
            <w:r w:rsidRPr="001C7CDA">
              <w:rPr>
                <w:rFonts w:eastAsia="SimSun" w:hint="eastAsia"/>
                <w:sz w:val="20"/>
                <w:lang w:val="en-US" w:eastAsia="zh-CN"/>
              </w:rPr>
              <w:t>DDDDD DDSUU</w:t>
            </w:r>
            <w:r w:rsidRPr="001C7CDA">
              <w:rPr>
                <w:rFonts w:eastAsia="SimSun"/>
                <w:sz w:val="20"/>
                <w:lang w:val="en-US" w:eastAsia="zh-CN"/>
              </w:rPr>
              <w:t>’</w:t>
            </w:r>
            <w:r w:rsidRPr="001C7CDA">
              <w:rPr>
                <w:rFonts w:eastAsia="SimSun"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SimSun"/>
                <w:sz w:val="20"/>
                <w:lang w:val="en-US" w:eastAsia="zh-CN"/>
              </w:rPr>
              <w:t xml:space="preserve"> 2</w:t>
            </w:r>
            <w:r w:rsidRPr="001C7CDA">
              <w:rPr>
                <w:rFonts w:eastAsia="SimSun"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SimSun"/>
                <w:sz w:val="20"/>
                <w:lang w:eastAsia="en-US"/>
              </w:rPr>
            </w:pPr>
            <w:r w:rsidRPr="001C7CDA">
              <w:rPr>
                <w:rFonts w:eastAsia="SimSun"/>
                <w:noProof/>
                <w:sz w:val="20"/>
                <w:lang w:val="en-US" w:eastAsia="zh-CN"/>
              </w:rPr>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SimSun"/>
                <w:sz w:val="20"/>
                <w:lang w:val="en-US" w:eastAsia="zh-CN"/>
              </w:rPr>
            </w:pPr>
            <w:r w:rsidRPr="001C7CDA">
              <w:rPr>
                <w:rFonts w:eastAsia="SimSun" w:hint="eastAsia"/>
                <w:sz w:val="20"/>
                <w:lang w:val="en-US" w:eastAsia="zh-CN"/>
              </w:rPr>
              <w:t>Figure-2: TDD frame structure used in the simulation</w:t>
            </w:r>
          </w:p>
          <w:p w14:paraId="27501BA8"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In the simulation, the Msg5 PUSCH transmission performances under different maximum transmission times are evaluated. For example, </w:t>
            </w:r>
            <w:r w:rsidRPr="001C7CDA">
              <w:rPr>
                <w:rFonts w:eastAsia="SimSun"/>
                <w:sz w:val="20"/>
                <w:lang w:val="en-US" w:eastAsia="zh-CN"/>
              </w:rPr>
              <w:t>‘</w:t>
            </w:r>
            <w:r w:rsidRPr="001C7CDA">
              <w:rPr>
                <w:rFonts w:eastAsia="SimSun" w:hint="eastAsia"/>
                <w:sz w:val="20"/>
                <w:lang w:val="en-US" w:eastAsia="zh-CN"/>
              </w:rPr>
              <w:t>Msg5 with max 2 (re-)transmissions</w:t>
            </w:r>
            <w:r w:rsidRPr="001C7CDA">
              <w:rPr>
                <w:rFonts w:eastAsia="SimSun"/>
                <w:sz w:val="20"/>
                <w:lang w:val="en-US" w:eastAsia="zh-CN"/>
              </w:rPr>
              <w:t>’</w:t>
            </w:r>
            <w:r w:rsidRPr="001C7CDA">
              <w:rPr>
                <w:rFonts w:eastAsia="SimSun" w:hint="eastAsia"/>
                <w:sz w:val="20"/>
                <w:lang w:val="en-US" w:eastAsia="zh-CN"/>
              </w:rPr>
              <w:t xml:space="preserve"> represents that there are at most 2 transmissions for Msg5 PUSCH, including initial transmission and retransmission. The performance of Msg3 </w:t>
            </w:r>
            <w:r w:rsidRPr="001C7CDA">
              <w:rPr>
                <w:rFonts w:eastAsia="SimSun" w:hint="eastAsia"/>
                <w:sz w:val="20"/>
                <w:lang w:val="en-US" w:eastAsia="zh-CN"/>
              </w:rPr>
              <w:lastRenderedPageBreak/>
              <w:t>PUSCH transmissions with different repetition factors</w:t>
            </w:r>
            <w:r w:rsidRPr="001C7CDA">
              <w:rPr>
                <w:rFonts w:eastAsia="SimSun"/>
                <w:sz w:val="20"/>
                <w:lang w:val="en-US" w:eastAsia="zh-CN"/>
              </w:rPr>
              <w:t xml:space="preserve"> </w:t>
            </w:r>
            <w:r w:rsidRPr="001C7CDA">
              <w:rPr>
                <w:rFonts w:eastAsia="SimSun"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SimSun"/>
                <w:sz w:val="20"/>
                <w:lang w:eastAsia="en-US"/>
              </w:rPr>
            </w:pPr>
            <w:r w:rsidRPr="001C7CDA">
              <w:rPr>
                <w:rFonts w:eastAsia="SimSun"/>
                <w:noProof/>
                <w:sz w:val="20"/>
                <w:lang w:val="en-US" w:eastAsia="zh-CN"/>
              </w:rPr>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8616E7"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Figure-3: </w:t>
            </w:r>
            <w:r w:rsidRPr="001C7CDA">
              <w:rPr>
                <w:rFonts w:eastAsia="SimSun" w:hint="eastAsia"/>
                <w:kern w:val="24"/>
                <w:sz w:val="20"/>
                <w:lang w:val="en-US" w:eastAsia="zh-CN"/>
              </w:rPr>
              <w:t>P</w:t>
            </w:r>
            <w:proofErr w:type="spellStart"/>
            <w:r w:rsidRPr="001C7CDA">
              <w:rPr>
                <w:rFonts w:eastAsia="SimSun"/>
                <w:kern w:val="24"/>
                <w:sz w:val="20"/>
                <w:lang w:eastAsia="en-US"/>
              </w:rPr>
              <w:t>erformance</w:t>
            </w:r>
            <w:proofErr w:type="spellEnd"/>
            <w:r w:rsidRPr="001C7CDA">
              <w:rPr>
                <w:rFonts w:eastAsia="SimSun"/>
                <w:kern w:val="24"/>
                <w:sz w:val="20"/>
                <w:lang w:eastAsia="en-US"/>
              </w:rPr>
              <w:t xml:space="preserve"> for </w:t>
            </w:r>
            <w:r w:rsidRPr="001C7CDA">
              <w:rPr>
                <w:rFonts w:eastAsia="SimSun"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SimSun"/>
                <w:kern w:val="24"/>
                <w:sz w:val="20"/>
                <w:lang w:val="en-US" w:eastAsia="zh-CN"/>
              </w:rPr>
            </w:pPr>
            <w:r w:rsidRPr="001C7CDA">
              <w:rPr>
                <w:rFonts w:eastAsia="SimSun" w:hint="eastAsia"/>
                <w:kern w:val="24"/>
                <w:sz w:val="20"/>
                <w:lang w:val="en-US" w:eastAsia="en-US"/>
              </w:rPr>
              <w:t>Table</w:t>
            </w:r>
            <w:r w:rsidRPr="001C7CDA">
              <w:rPr>
                <w:rFonts w:eastAsia="SimSun" w:hint="eastAsia"/>
                <w:kern w:val="24"/>
                <w:sz w:val="20"/>
                <w:lang w:val="en-US" w:eastAsia="zh-CN"/>
              </w:rPr>
              <w:t>-1:</w:t>
            </w:r>
            <w:r w:rsidRPr="001C7CDA">
              <w:rPr>
                <w:rFonts w:eastAsia="SimSun" w:hint="eastAsia"/>
                <w:kern w:val="24"/>
                <w:sz w:val="20"/>
                <w:lang w:val="en-US" w:eastAsia="en-US"/>
              </w:rPr>
              <w:t xml:space="preserve"> </w:t>
            </w:r>
            <w:r w:rsidRPr="001C7CDA">
              <w:rPr>
                <w:rFonts w:eastAsia="SimSun" w:hint="eastAsia"/>
                <w:kern w:val="24"/>
                <w:sz w:val="20"/>
                <w:lang w:val="en-US" w:eastAsia="zh-CN"/>
              </w:rPr>
              <w:t>P</w:t>
            </w:r>
            <w:r w:rsidRPr="001C7CDA">
              <w:rPr>
                <w:rFonts w:eastAsia="SimSun" w:hint="eastAsia"/>
                <w:kern w:val="24"/>
                <w:sz w:val="20"/>
                <w:lang w:val="en-US" w:eastAsia="en-US"/>
              </w:rPr>
              <w:t xml:space="preserve">erformance for </w:t>
            </w:r>
            <w:r w:rsidRPr="001C7CDA">
              <w:rPr>
                <w:rFonts w:eastAsia="SimSun" w:hint="eastAsia"/>
                <w:kern w:val="24"/>
                <w:sz w:val="20"/>
                <w:lang w:val="en-US" w:eastAsia="zh-CN"/>
              </w:rPr>
              <w:t>Msg3 and Msg5</w:t>
            </w:r>
            <w:r w:rsidRPr="001C7CDA">
              <w:rPr>
                <w:rFonts w:eastAsia="SimSun" w:hint="eastAsia"/>
                <w:kern w:val="24"/>
                <w:sz w:val="20"/>
                <w:lang w:val="en-US" w:eastAsia="en-US"/>
              </w:rPr>
              <w:t xml:space="preserve"> at BLER = 0.</w:t>
            </w:r>
            <w:r w:rsidRPr="001C7CDA">
              <w:rPr>
                <w:rFonts w:eastAsia="SimSun" w:hint="eastAsia"/>
                <w:kern w:val="24"/>
                <w:sz w:val="20"/>
                <w:lang w:val="en-US" w:eastAsia="zh-CN"/>
              </w:rPr>
              <w:t>1</w:t>
            </w:r>
            <w:r w:rsidRPr="001C7CDA">
              <w:rPr>
                <w:rFonts w:eastAsia="SimSun"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Simulation case</w:t>
                  </w:r>
                  <w:r w:rsidRPr="001C7CDA">
                    <w:rPr>
                      <w:rFonts w:eastAsia="SimSun"/>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w:t>
                  </w:r>
                  <w:r w:rsidRPr="001C7CDA">
                    <w:rPr>
                      <w:rFonts w:eastAsia="SimSun"/>
                      <w:kern w:val="24"/>
                      <w:sz w:val="20"/>
                      <w:lang w:val="en-US" w:eastAsia="zh-CN"/>
                    </w:rPr>
                    <w:t>/</w:t>
                  </w:r>
                  <w:r w:rsidRPr="001C7CDA">
                    <w:rPr>
                      <w:rFonts w:eastAsia="SimSun" w:hint="eastAsia"/>
                      <w:kern w:val="24"/>
                      <w:sz w:val="20"/>
                      <w:lang w:val="en-US" w:eastAsia="zh-CN"/>
                    </w:rPr>
                    <w:t xml:space="preserve"> power normalization</w:t>
                  </w:r>
                  <w:r w:rsidRPr="001C7CDA">
                    <w:rPr>
                      <w:rFonts w:eastAsia="SimSun"/>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without </w:t>
                  </w:r>
                  <w:r w:rsidRPr="001C7CDA">
                    <w:rPr>
                      <w:rFonts w:eastAsia="SimSun"/>
                      <w:sz w:val="20"/>
                      <w:lang w:val="en-US" w:eastAsia="zh-CN"/>
                    </w:rPr>
                    <w:t>r</w:t>
                  </w:r>
                  <w:r w:rsidRPr="001C7CDA">
                    <w:rPr>
                      <w:rFonts w:eastAsia="SimSun"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2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8</w:t>
                  </w:r>
                  <w:r w:rsidRPr="001C7CDA">
                    <w:rPr>
                      <w:rFonts w:eastAsia="SimSun"/>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4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w:t>
                  </w:r>
                  <w:r w:rsidRPr="001C7CDA">
                    <w:rPr>
                      <w:rFonts w:eastAsia="SimSun"/>
                      <w:sz w:val="20"/>
                      <w:lang w:val="en-US" w:eastAsia="zh-CN"/>
                    </w:rPr>
                    <w:t>10.</w:t>
                  </w:r>
                  <w:r w:rsidRPr="001C7CDA">
                    <w:rPr>
                      <w:rFonts w:eastAsia="SimSun"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8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5</w:t>
                  </w:r>
                  <w:r w:rsidRPr="001C7CDA">
                    <w:rPr>
                      <w:rFonts w:eastAsia="SimSun"/>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4</w:t>
                  </w:r>
                  <w:r w:rsidRPr="001C7CDA">
                    <w:rPr>
                      <w:rFonts w:eastAsia="SimSun"/>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3</w:t>
                  </w:r>
                  <w:r w:rsidRPr="001C7CDA">
                    <w:rPr>
                      <w:rFonts w:eastAsia="SimSun"/>
                      <w:sz w:val="20"/>
                      <w:lang w:val="en-US" w:eastAsia="zh-CN"/>
                    </w:rPr>
                    <w:t>.87</w:t>
                  </w:r>
                </w:p>
              </w:tc>
            </w:tr>
          </w:tbl>
          <w:p w14:paraId="4AD646FB" w14:textId="77777777" w:rsidR="001C7CDA" w:rsidRPr="001C7CDA" w:rsidRDefault="001C7CDA" w:rsidP="001C7CDA">
            <w:pPr>
              <w:snapToGrid w:val="0"/>
              <w:spacing w:after="120"/>
              <w:jc w:val="both"/>
              <w:rPr>
                <w:rFonts w:eastAsia="SimSun"/>
                <w:sz w:val="20"/>
                <w:lang w:eastAsia="zh-CN"/>
              </w:rPr>
            </w:pPr>
          </w:p>
          <w:p w14:paraId="196DF68F"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According to the above simulation result</w:t>
            </w:r>
            <w:r w:rsidRPr="001C7CDA">
              <w:rPr>
                <w:rFonts w:eastAsia="SimSun" w:hint="eastAsia"/>
                <w:sz w:val="20"/>
                <w:lang w:val="en-US" w:eastAsia="zh-CN"/>
              </w:rPr>
              <w:t>s</w:t>
            </w:r>
            <w:r w:rsidRPr="001C7CDA">
              <w:rPr>
                <w:rFonts w:eastAsia="SimSun" w:hint="eastAsia"/>
                <w:sz w:val="20"/>
                <w:lang w:eastAsia="zh-CN"/>
              </w:rPr>
              <w:t xml:space="preserve">, </w:t>
            </w:r>
            <w:r w:rsidRPr="001C7CDA">
              <w:rPr>
                <w:rFonts w:eastAsia="SimSun" w:hint="eastAsia"/>
                <w:sz w:val="20"/>
                <w:lang w:val="en-US" w:eastAsia="zh-CN"/>
              </w:rPr>
              <w:t>s</w:t>
            </w:r>
            <w:proofErr w:type="spellStart"/>
            <w:r w:rsidRPr="001C7CDA">
              <w:rPr>
                <w:rFonts w:eastAsia="SimSun" w:hint="eastAsia"/>
                <w:sz w:val="20"/>
                <w:lang w:eastAsia="zh-CN"/>
              </w:rPr>
              <w:t>ignificant</w:t>
            </w:r>
            <w:proofErr w:type="spellEnd"/>
            <w:r w:rsidRPr="001C7CDA">
              <w:rPr>
                <w:rFonts w:eastAsia="SimSun" w:hint="eastAsia"/>
                <w:sz w:val="20"/>
                <w:lang w:val="en-US" w:eastAsia="zh-CN"/>
              </w:rPr>
              <w:t xml:space="preserve"> </w:t>
            </w:r>
            <w:r w:rsidRPr="001C7CDA">
              <w:rPr>
                <w:rFonts w:eastAsia="SimSun" w:hint="eastAsia"/>
                <w:sz w:val="20"/>
                <w:lang w:eastAsia="zh-CN"/>
              </w:rPr>
              <w:t xml:space="preserve">performance </w:t>
            </w:r>
            <w:r w:rsidRPr="001C7CDA">
              <w:rPr>
                <w:rFonts w:eastAsia="SimSun" w:hint="eastAsia"/>
                <w:sz w:val="20"/>
                <w:lang w:val="en-US" w:eastAsia="zh-CN"/>
              </w:rPr>
              <w:t xml:space="preserve">gap </w:t>
            </w:r>
            <w:r w:rsidRPr="001C7CDA">
              <w:rPr>
                <w:rFonts w:eastAsia="SimSun" w:hint="eastAsia"/>
                <w:sz w:val="20"/>
                <w:lang w:eastAsia="zh-CN"/>
              </w:rPr>
              <w:t>can be observed</w:t>
            </w:r>
            <w:r w:rsidRPr="001C7CDA">
              <w:rPr>
                <w:rFonts w:eastAsia="SimSun" w:hint="eastAsia"/>
                <w:sz w:val="20"/>
                <w:lang w:val="en-US" w:eastAsia="zh-CN"/>
              </w:rPr>
              <w:t xml:space="preserve"> between Msg5 PUSCH and Msg3 PUSCH</w:t>
            </w:r>
            <w:r w:rsidRPr="001C7CDA">
              <w:rPr>
                <w:rFonts w:eastAsia="SimSun" w:hint="eastAsia"/>
                <w:sz w:val="20"/>
                <w:lang w:eastAsia="zh-CN"/>
              </w:rPr>
              <w:t xml:space="preserve">, even </w:t>
            </w:r>
            <w:r w:rsidRPr="001C7CDA">
              <w:rPr>
                <w:rFonts w:eastAsia="SimSun"/>
                <w:sz w:val="20"/>
                <w:lang w:eastAsia="zh-CN"/>
              </w:rPr>
              <w:t>though</w:t>
            </w:r>
            <w:r w:rsidRPr="001C7CDA">
              <w:rPr>
                <w:rFonts w:eastAsia="SimSun" w:hint="eastAsia"/>
                <w:sz w:val="20"/>
                <w:lang w:eastAsia="zh-CN"/>
              </w:rPr>
              <w:t xml:space="preserve"> HARQ</w:t>
            </w:r>
            <w:r w:rsidRPr="001C7CDA">
              <w:rPr>
                <w:rFonts w:eastAsia="SimSun" w:hint="eastAsia"/>
                <w:sz w:val="20"/>
                <w:lang w:val="en-US" w:eastAsia="zh-CN"/>
              </w:rPr>
              <w:t xml:space="preserve"> retransmission</w:t>
            </w:r>
            <w:r w:rsidRPr="001C7CDA">
              <w:rPr>
                <w:rFonts w:eastAsia="SimSun" w:hint="eastAsia"/>
                <w:sz w:val="20"/>
                <w:lang w:eastAsia="zh-CN"/>
              </w:rPr>
              <w:t>s</w:t>
            </w:r>
            <w:r w:rsidRPr="001C7CDA">
              <w:rPr>
                <w:rFonts w:eastAsia="SimSun"/>
                <w:sz w:val="20"/>
                <w:lang w:eastAsia="zh-CN"/>
              </w:rPr>
              <w:t xml:space="preserve"> are enabled for Msg5 PUSCH while not for Msg3 PUSCH</w:t>
            </w:r>
            <w:r w:rsidRPr="001C7CDA">
              <w:rPr>
                <w:rFonts w:eastAsia="SimSun" w:hint="eastAsia"/>
                <w:sz w:val="20"/>
                <w:lang w:eastAsia="zh-CN"/>
              </w:rPr>
              <w:t>.</w:t>
            </w:r>
            <w:r w:rsidRPr="001C7CDA">
              <w:rPr>
                <w:rFonts w:eastAsia="SimSun" w:hint="eastAsia"/>
                <w:sz w:val="20"/>
                <w:lang w:val="en-US" w:eastAsia="zh-CN"/>
              </w:rPr>
              <w:t xml:space="preserve"> </w:t>
            </w:r>
            <w:r w:rsidRPr="001C7CDA">
              <w:rPr>
                <w:rFonts w:eastAsia="SimSun" w:hint="eastAsia"/>
                <w:sz w:val="20"/>
                <w:lang w:eastAsia="zh-CN"/>
              </w:rPr>
              <w:t xml:space="preserve">It means </w:t>
            </w:r>
            <w:r w:rsidRPr="001C7CDA">
              <w:rPr>
                <w:rFonts w:eastAsia="SimSun" w:hint="eastAsia"/>
                <w:sz w:val="20"/>
                <w:lang w:val="en-US" w:eastAsia="zh-CN"/>
              </w:rPr>
              <w:t xml:space="preserve">that </w:t>
            </w:r>
            <w:r w:rsidRPr="001C7CDA">
              <w:rPr>
                <w:rFonts w:eastAsia="SimSun" w:hint="eastAsia"/>
                <w:sz w:val="20"/>
                <w:lang w:eastAsia="zh-CN"/>
              </w:rPr>
              <w:t>Msg5</w:t>
            </w:r>
            <w:r w:rsidRPr="001C7CDA">
              <w:rPr>
                <w:rFonts w:eastAsia="SimSun" w:hint="eastAsia"/>
                <w:sz w:val="20"/>
                <w:lang w:val="en-US" w:eastAsia="zh-CN"/>
              </w:rPr>
              <w:t xml:space="preserve"> PUSCH</w:t>
            </w:r>
            <w:r w:rsidRPr="001C7CDA">
              <w:rPr>
                <w:rFonts w:eastAsia="SimSun" w:hint="eastAsia"/>
                <w:sz w:val="20"/>
                <w:lang w:eastAsia="zh-CN"/>
              </w:rPr>
              <w:t xml:space="preserve"> </w:t>
            </w:r>
            <w:r w:rsidRPr="001C7CDA">
              <w:rPr>
                <w:rFonts w:eastAsia="SimSun"/>
                <w:sz w:val="20"/>
                <w:lang w:eastAsia="zh-CN"/>
              </w:rPr>
              <w:t xml:space="preserve">has more severe </w:t>
            </w:r>
            <w:r w:rsidRPr="001C7CDA">
              <w:rPr>
                <w:rFonts w:eastAsia="SimSun" w:hint="eastAsia"/>
                <w:sz w:val="20"/>
                <w:lang w:eastAsia="zh-CN"/>
              </w:rPr>
              <w:t>coverage</w:t>
            </w:r>
            <w:r w:rsidRPr="001C7CDA">
              <w:rPr>
                <w:rFonts w:eastAsia="SimSun"/>
                <w:sz w:val="20"/>
                <w:lang w:eastAsia="zh-CN"/>
              </w:rPr>
              <w:t xml:space="preserve"> issue than Msg3 PUSCH and therefore is the coverage</w:t>
            </w:r>
            <w:r w:rsidRPr="001C7CDA">
              <w:rPr>
                <w:rFonts w:eastAsia="SimSun" w:hint="eastAsia"/>
                <w:sz w:val="20"/>
                <w:lang w:eastAsia="zh-CN"/>
              </w:rPr>
              <w:t xml:space="preserve"> bottleneck</w:t>
            </w:r>
            <w:r w:rsidRPr="001C7CDA">
              <w:rPr>
                <w:rFonts w:eastAsia="SimSun"/>
                <w:sz w:val="20"/>
                <w:lang w:eastAsia="zh-CN"/>
              </w:rPr>
              <w:t xml:space="preserve">. </w:t>
            </w:r>
          </w:p>
          <w:p w14:paraId="2A988A97"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 xml:space="preserve">bservation </w:t>
            </w:r>
            <w:r w:rsidRPr="001C7CDA">
              <w:rPr>
                <w:rFonts w:eastAsia="DengXian"/>
                <w:b/>
                <w:i/>
                <w:color w:val="000000"/>
                <w:sz w:val="20"/>
                <w:lang w:val="en-US" w:eastAsia="zh-CN"/>
              </w:rPr>
              <w:t>4</w:t>
            </w:r>
            <w:r w:rsidRPr="001C7CDA">
              <w:rPr>
                <w:rFonts w:eastAsia="DengXian"/>
                <w:i/>
                <w:color w:val="000000"/>
                <w:sz w:val="20"/>
                <w:lang w:eastAsia="zh-CN"/>
              </w:rPr>
              <w:t xml:space="preserve">: </w:t>
            </w:r>
            <w:r w:rsidRPr="001C7CDA">
              <w:rPr>
                <w:rFonts w:eastAsia="DengXian" w:hint="eastAsia"/>
                <w:i/>
                <w:color w:val="000000"/>
                <w:sz w:val="20"/>
                <w:lang w:val="en-US" w:eastAsia="zh-CN"/>
              </w:rPr>
              <w:t xml:space="preserve">The performance gap between Msg5 PUSCH transmission and Msg3 PUSCH transmission </w:t>
            </w:r>
            <w:r w:rsidRPr="001C7CDA">
              <w:rPr>
                <w:rFonts w:eastAsia="DengXian"/>
                <w:i/>
                <w:color w:val="000000"/>
                <w:sz w:val="20"/>
                <w:lang w:val="en-US" w:eastAsia="zh-CN"/>
              </w:rPr>
              <w:t>is large, which is summarized</w:t>
            </w:r>
            <w:r w:rsidRPr="001C7CDA">
              <w:rPr>
                <w:rFonts w:eastAsia="DengXian" w:hint="eastAsia"/>
                <w:i/>
                <w:color w:val="000000"/>
                <w:sz w:val="20"/>
                <w:lang w:val="en-US" w:eastAsia="zh-CN"/>
              </w:rPr>
              <w:t xml:space="preserve"> in the following table</w:t>
            </w:r>
            <w:r w:rsidRPr="001C7CDA">
              <w:rPr>
                <w:rFonts w:eastAsia="DengXian"/>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SimSun"/>
                      <w:i/>
                      <w:kern w:val="24"/>
                      <w:sz w:val="20"/>
                      <w:lang w:val="en-US" w:eastAsia="zh-CN"/>
                    </w:rPr>
                  </w:pPr>
                  <w:r w:rsidRPr="001C7CDA">
                    <w:rPr>
                      <w:rFonts w:eastAsia="DengXian" w:hint="eastAsia"/>
                      <w:i/>
                      <w:color w:val="000000"/>
                      <w:sz w:val="20"/>
                      <w:lang w:val="en-US" w:eastAsia="zh-CN"/>
                    </w:rPr>
                    <w:t>Performance gap</w:t>
                  </w:r>
                  <w:r w:rsidRPr="001C7CDA">
                    <w:rPr>
                      <w:rFonts w:eastAsia="SimSun" w:hint="eastAsia"/>
                      <w:i/>
                      <w:kern w:val="24"/>
                      <w:sz w:val="20"/>
                      <w:lang w:val="en-US" w:eastAsia="zh-CN"/>
                    </w:rPr>
                    <w:t>(dB)</w:t>
                  </w:r>
                  <w:r w:rsidRPr="001C7CDA">
                    <w:rPr>
                      <w:rFonts w:eastAsia="DengXian" w:hint="eastAsia"/>
                      <w:i/>
                      <w:color w:val="000000"/>
                      <w:sz w:val="20"/>
                      <w:lang w:val="en-US" w:eastAsia="zh-CN"/>
                    </w:rPr>
                    <w:t xml:space="preserve"> between Msg5 and Msg3 at </w:t>
                  </w:r>
                  <w:r w:rsidRPr="001C7CDA">
                    <w:rPr>
                      <w:rFonts w:eastAsia="SimSun" w:hint="eastAsia"/>
                      <w:i/>
                      <w:kern w:val="24"/>
                      <w:sz w:val="20"/>
                      <w:lang w:eastAsia="en-US"/>
                    </w:rPr>
                    <w:t>BLER = 0.</w:t>
                  </w:r>
                  <w:r w:rsidRPr="001C7CDA">
                    <w:rPr>
                      <w:rFonts w:eastAsia="SimSun" w:hint="eastAsia"/>
                      <w:i/>
                      <w:kern w:val="24"/>
                      <w:sz w:val="20"/>
                      <w:lang w:val="en-US" w:eastAsia="zh-CN"/>
                    </w:rPr>
                    <w:t>1</w:t>
                  </w:r>
                  <w:r w:rsidRPr="001C7CDA">
                    <w:rPr>
                      <w:rFonts w:eastAsia="SimSun"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DengXian"/>
                <w:i/>
                <w:color w:val="000000"/>
                <w:sz w:val="20"/>
                <w:lang w:eastAsia="zh-CN"/>
              </w:rPr>
            </w:pPr>
          </w:p>
          <w:p w14:paraId="66256B20"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Similar coverage issue could be observed for a PUSCH </w:t>
            </w:r>
            <w:r w:rsidRPr="001C7CDA">
              <w:rPr>
                <w:rFonts w:eastAsia="SimSun"/>
                <w:iCs/>
                <w:sz w:val="20"/>
                <w:lang w:eastAsia="zh-CN"/>
              </w:rPr>
              <w:t>scheduled by DCI format 0_0 with CRC scrambled by C-RNTI</w:t>
            </w:r>
            <w:r w:rsidRPr="001C7CDA">
              <w:rPr>
                <w:rFonts w:eastAsia="SimSun"/>
                <w:sz w:val="20"/>
                <w:lang w:eastAsia="zh-CN"/>
              </w:rPr>
              <w:t xml:space="preserve"> even after UE capability reporting. Thus, we propose to support </w:t>
            </w:r>
            <w:r w:rsidRPr="001C7CDA">
              <w:rPr>
                <w:rFonts w:eastAsia="SimSun"/>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SimSun"/>
                <w:i/>
                <w:sz w:val="20"/>
                <w:lang w:eastAsia="zh-CN"/>
              </w:rPr>
            </w:pPr>
            <w:bookmarkStart w:id="22" w:name="OLE_LINK15"/>
            <w:r w:rsidRPr="001C7CDA">
              <w:rPr>
                <w:rFonts w:eastAsia="SimSun"/>
                <w:b/>
                <w:i/>
                <w:sz w:val="20"/>
                <w:lang w:eastAsia="zh-CN"/>
              </w:rPr>
              <w:lastRenderedPageBreak/>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hint="eastAsia"/>
                <w:b/>
                <w:i/>
                <w:sz w:val="20"/>
                <w:lang w:eastAsia="zh-CN"/>
              </w:rPr>
              <w:t xml:space="preserve">1: </w:t>
            </w:r>
            <w:r w:rsidRPr="001C7CDA">
              <w:rPr>
                <w:rFonts w:eastAsia="SimSun"/>
                <w:i/>
                <w:sz w:val="20"/>
                <w:lang w:eastAsia="zh-CN"/>
              </w:rPr>
              <w:t>Support PUSCH repetition type A for a PUSCH scheduled by DCI format 0_0 with CRC scrambled by C-RNTI.</w:t>
            </w:r>
            <w:bookmarkEnd w:id="22"/>
            <w:r w:rsidRPr="001C7CDA">
              <w:rPr>
                <w:rFonts w:eastAsia="SimSun"/>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sidRPr="001C7CDA">
              <w:rPr>
                <w:rFonts w:eastAsia="ＭＳ 明朝"/>
                <w:b/>
                <w:bCs/>
                <w:sz w:val="20"/>
                <w:szCs w:val="22"/>
                <w:u w:val="single"/>
              </w:rPr>
              <w:t>Proposed enhancement</w:t>
            </w:r>
          </w:p>
          <w:p w14:paraId="7AB65CCB"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SimSun"/>
                <w:sz w:val="20"/>
                <w:lang w:val="en-US" w:eastAsia="zh-CN"/>
              </w:rPr>
              <w:t xml:space="preserve"> the</w:t>
            </w:r>
            <w:r w:rsidRPr="001C7CDA">
              <w:rPr>
                <w:rFonts w:eastAsia="SimSun" w:hint="eastAsia"/>
                <w:sz w:val="20"/>
                <w:lang w:val="en-US" w:eastAsia="zh-CN"/>
              </w:rPr>
              <w:t xml:space="preserve"> standardization effort</w:t>
            </w:r>
            <w:r w:rsidRPr="001C7CDA">
              <w:rPr>
                <w:rFonts w:eastAsia="SimSun"/>
                <w:sz w:val="20"/>
                <w:lang w:val="en-US" w:eastAsia="zh-CN"/>
              </w:rPr>
              <w:t xml:space="preserve"> would be limited</w:t>
            </w:r>
            <w:r w:rsidRPr="001C7CDA">
              <w:rPr>
                <w:rFonts w:eastAsia="SimSun" w:hint="eastAsia"/>
                <w:sz w:val="20"/>
                <w:lang w:val="en-US" w:eastAsia="zh-CN"/>
              </w:rPr>
              <w:t>.</w:t>
            </w:r>
            <w:r w:rsidRPr="001C7CDA">
              <w:rPr>
                <w:rFonts w:eastAsia="SimSun"/>
                <w:sz w:val="20"/>
                <w:lang w:val="en-US" w:eastAsia="zh-CN"/>
              </w:rPr>
              <w:t xml:space="preserve"> In this context, we can consider the following solution for support of </w:t>
            </w:r>
            <w:r w:rsidRPr="001C7CDA">
              <w:rPr>
                <w:rFonts w:eastAsia="SimSun"/>
                <w:iCs/>
                <w:sz w:val="20"/>
                <w:lang w:eastAsia="zh-CN"/>
              </w:rPr>
              <w:t xml:space="preserve">PUSCH repetition type A for a PUSCH scheduled by DCI format 0_0 with CRC scrambled by C-RNTI. </w:t>
            </w:r>
          </w:p>
          <w:p w14:paraId="4112C13F"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Du</w:t>
            </w:r>
            <w:r w:rsidRPr="001C7CDA">
              <w:rPr>
                <w:rFonts w:eastAsia="DengXian"/>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T</w:t>
            </w:r>
            <w:r w:rsidRPr="001C7CDA">
              <w:rPr>
                <w:rFonts w:eastAsia="DengXian"/>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DengXian"/>
                <w:i/>
                <w:iCs/>
                <w:kern w:val="2"/>
                <w:sz w:val="20"/>
                <w:lang w:eastAsia="zh-CN"/>
              </w:rPr>
            </w:pPr>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b/>
                <w:i/>
                <w:sz w:val="20"/>
                <w:lang w:val="en-US" w:eastAsia="zh-CN"/>
              </w:rPr>
              <w:t>2</w:t>
            </w:r>
            <w:r w:rsidRPr="001C7CDA">
              <w:rPr>
                <w:rFonts w:eastAsia="SimSun" w:hint="eastAsia"/>
                <w:i/>
                <w:iCs/>
                <w:sz w:val="20"/>
                <w:lang w:eastAsia="zh-CN"/>
              </w:rPr>
              <w:t>:</w:t>
            </w:r>
            <w:r w:rsidRPr="001C7CDA">
              <w:rPr>
                <w:rFonts w:eastAsia="SimSun"/>
                <w:i/>
                <w:sz w:val="20"/>
                <w:lang w:val="en-US" w:eastAsia="zh-CN"/>
              </w:rPr>
              <w:t xml:space="preserve"> For support of </w:t>
            </w:r>
            <w:r w:rsidRPr="001C7CDA">
              <w:rPr>
                <w:rFonts w:eastAsia="SimSun"/>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pPr>
              <w:numPr>
                <w:ilvl w:val="0"/>
                <w:numId w:val="27"/>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pPr>
              <w:numPr>
                <w:ilvl w:val="0"/>
                <w:numId w:val="27"/>
              </w:numPr>
              <w:snapToGrid w:val="0"/>
              <w:spacing w:after="120"/>
              <w:jc w:val="both"/>
              <w:rPr>
                <w:rFonts w:ascii="Arial" w:eastAsia="ＭＳ 明朝" w:hAnsi="Arial" w:cs="Arial"/>
                <w:b/>
                <w:bCs/>
                <w:sz w:val="20"/>
                <w:szCs w:val="22"/>
              </w:rPr>
            </w:pPr>
            <w:r w:rsidRPr="001C7CDA">
              <w:rPr>
                <w:rFonts w:eastAsia="DengXian" w:hint="eastAsia"/>
                <w:i/>
                <w:iCs/>
                <w:kern w:val="2"/>
                <w:sz w:val="20"/>
                <w:lang w:eastAsia="zh-CN"/>
              </w:rPr>
              <w:t>Du</w:t>
            </w:r>
            <w:r w:rsidRPr="001C7CDA">
              <w:rPr>
                <w:rFonts w:eastAsia="DengXian"/>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ＭＳ 明朝" w:hAnsi="Arial"/>
          <w:sz w:val="32"/>
          <w:szCs w:val="32"/>
        </w:rPr>
      </w:pPr>
    </w:p>
    <w:p w14:paraId="6A32F001" w14:textId="149E7E5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7</w:t>
      </w:r>
    </w:p>
    <w:p w14:paraId="3F2E3A51" w14:textId="20767E4A" w:rsidR="00727DF2" w:rsidRPr="001C7CDA" w:rsidRDefault="001C7CDA" w:rsidP="00727DF2">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aff6"/>
        <w:numPr>
          <w:ilvl w:val="1"/>
          <w:numId w:val="13"/>
        </w:numPr>
        <w:ind w:leftChars="0"/>
        <w:jc w:val="both"/>
        <w:rPr>
          <w:b/>
          <w:sz w:val="22"/>
          <w:szCs w:val="22"/>
        </w:rPr>
      </w:pPr>
      <w:r w:rsidRPr="001C7CDA">
        <w:rPr>
          <w:b/>
          <w:sz w:val="22"/>
          <w:szCs w:val="22"/>
        </w:rPr>
        <w:t>During initial access, a UE can request repetition transmission for PUSCH scheduled by DCI format 0_0 with CRC scrambled by C-RNTI via Msg3 PUSCH transmission</w:t>
      </w:r>
    </w:p>
    <w:p w14:paraId="6B801B1A" w14:textId="77777777" w:rsidR="00727DF2" w:rsidRPr="00787729" w:rsidRDefault="00727DF2" w:rsidP="00727DF2">
      <w:pPr>
        <w:rPr>
          <w:b/>
        </w:rPr>
      </w:pPr>
    </w:p>
    <w:p w14:paraId="2C9CA0F1" w14:textId="4FB6E664"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F8518B" w:rsidRPr="00F8518B">
        <w:rPr>
          <w:rFonts w:eastAsia="ＭＳ 明朝" w:cs="Batang"/>
          <w:sz w:val="22"/>
          <w:szCs w:val="22"/>
        </w:rPr>
        <w:t xml:space="preserve">ZTE, China Telecom, </w:t>
      </w:r>
      <w:proofErr w:type="spellStart"/>
      <w:r w:rsidR="00F8518B" w:rsidRPr="00F8518B">
        <w:rPr>
          <w:rFonts w:eastAsia="ＭＳ 明朝" w:cs="Batang"/>
          <w:sz w:val="22"/>
          <w:szCs w:val="22"/>
        </w:rPr>
        <w:t>Sanechips</w:t>
      </w:r>
      <w:proofErr w:type="spellEnd"/>
      <w:r>
        <w:rPr>
          <w:rFonts w:eastAsia="ＭＳ 明朝"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4CDE5E4A" w14:textId="77777777" w:rsidTr="00686CBD">
        <w:tc>
          <w:tcPr>
            <w:tcW w:w="1693" w:type="dxa"/>
            <w:shd w:val="clear" w:color="auto" w:fill="F2F2F2" w:themeFill="background1" w:themeFillShade="F2"/>
          </w:tcPr>
          <w:p w14:paraId="49C027F7" w14:textId="77777777" w:rsidR="00727DF2" w:rsidRDefault="00727DF2"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175522D" w14:textId="77777777" w:rsidR="00727DF2" w:rsidRDefault="00727DF2" w:rsidP="00686CBD">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686CBD">
        <w:tc>
          <w:tcPr>
            <w:tcW w:w="1693" w:type="dxa"/>
          </w:tcPr>
          <w:p w14:paraId="09D423D7" w14:textId="77777777" w:rsidR="00727DF2" w:rsidRPr="00F43A5D" w:rsidRDefault="00727DF2" w:rsidP="00686CBD">
            <w:pPr>
              <w:spacing w:afterLines="50" w:after="120"/>
              <w:jc w:val="both"/>
              <w:rPr>
                <w:rFonts w:eastAsia="Malgun Gothic"/>
                <w:sz w:val="22"/>
                <w:lang w:val="en-US" w:eastAsia="ko-KR"/>
              </w:rPr>
            </w:pPr>
          </w:p>
        </w:tc>
        <w:tc>
          <w:tcPr>
            <w:tcW w:w="1023" w:type="dxa"/>
          </w:tcPr>
          <w:p w14:paraId="2A6F9240" w14:textId="77777777" w:rsidR="00727DF2" w:rsidRPr="00F43A5D" w:rsidRDefault="00727DF2" w:rsidP="00686CBD">
            <w:pPr>
              <w:spacing w:afterLines="50" w:after="120"/>
              <w:jc w:val="both"/>
              <w:rPr>
                <w:rFonts w:eastAsia="Malgun Gothic"/>
                <w:sz w:val="22"/>
                <w:lang w:val="en-US" w:eastAsia="ko-KR"/>
              </w:rPr>
            </w:pPr>
          </w:p>
        </w:tc>
        <w:tc>
          <w:tcPr>
            <w:tcW w:w="6912" w:type="dxa"/>
          </w:tcPr>
          <w:p w14:paraId="154A5BFF" w14:textId="77777777" w:rsidR="00727DF2" w:rsidRPr="00F43A5D" w:rsidRDefault="00727DF2" w:rsidP="00686CBD">
            <w:pPr>
              <w:spacing w:afterLines="50" w:after="120"/>
              <w:jc w:val="both"/>
              <w:rPr>
                <w:sz w:val="22"/>
                <w:lang w:val="en-US"/>
              </w:rPr>
            </w:pPr>
          </w:p>
        </w:tc>
      </w:tr>
      <w:tr w:rsidR="00727DF2" w14:paraId="6890571F" w14:textId="77777777" w:rsidTr="00686CBD">
        <w:tc>
          <w:tcPr>
            <w:tcW w:w="1693" w:type="dxa"/>
          </w:tcPr>
          <w:p w14:paraId="0F32844F" w14:textId="77777777" w:rsidR="00727DF2" w:rsidRPr="00661912" w:rsidRDefault="00727DF2" w:rsidP="00686CBD">
            <w:pPr>
              <w:spacing w:afterLines="50" w:after="120"/>
              <w:jc w:val="both"/>
              <w:rPr>
                <w:rFonts w:eastAsiaTheme="minorEastAsia"/>
                <w:sz w:val="22"/>
                <w:lang w:val="en-US" w:eastAsia="zh-CN"/>
              </w:rPr>
            </w:pPr>
          </w:p>
        </w:tc>
        <w:tc>
          <w:tcPr>
            <w:tcW w:w="1023" w:type="dxa"/>
          </w:tcPr>
          <w:p w14:paraId="200A96E7" w14:textId="77777777" w:rsidR="00727DF2" w:rsidRPr="00661912" w:rsidRDefault="00727DF2" w:rsidP="00686CBD">
            <w:pPr>
              <w:spacing w:afterLines="50" w:after="120"/>
              <w:jc w:val="both"/>
              <w:rPr>
                <w:rFonts w:eastAsiaTheme="minorEastAsia"/>
                <w:sz w:val="22"/>
                <w:lang w:val="en-US" w:eastAsia="zh-CN"/>
              </w:rPr>
            </w:pPr>
          </w:p>
        </w:tc>
        <w:tc>
          <w:tcPr>
            <w:tcW w:w="6912" w:type="dxa"/>
          </w:tcPr>
          <w:p w14:paraId="514BEB57" w14:textId="77777777" w:rsidR="00727DF2" w:rsidRPr="00F740AD" w:rsidRDefault="00727DF2" w:rsidP="00686CBD">
            <w:pPr>
              <w:spacing w:afterLines="50" w:after="120"/>
              <w:jc w:val="both"/>
              <w:rPr>
                <w:sz w:val="22"/>
                <w:lang w:val="en-US"/>
              </w:rPr>
            </w:pPr>
          </w:p>
        </w:tc>
      </w:tr>
      <w:tr w:rsidR="00727DF2" w14:paraId="657E9D9C" w14:textId="77777777" w:rsidTr="00686CBD">
        <w:tc>
          <w:tcPr>
            <w:tcW w:w="1693" w:type="dxa"/>
          </w:tcPr>
          <w:p w14:paraId="046B3D65" w14:textId="77777777" w:rsidR="00727DF2" w:rsidRDefault="00727DF2" w:rsidP="00686CBD">
            <w:pPr>
              <w:spacing w:afterLines="50" w:after="120"/>
              <w:jc w:val="both"/>
              <w:rPr>
                <w:sz w:val="22"/>
                <w:lang w:val="en-US"/>
              </w:rPr>
            </w:pPr>
          </w:p>
        </w:tc>
        <w:tc>
          <w:tcPr>
            <w:tcW w:w="1023" w:type="dxa"/>
          </w:tcPr>
          <w:p w14:paraId="211F0C35" w14:textId="77777777" w:rsidR="00727DF2" w:rsidRPr="00F740AD" w:rsidRDefault="00727DF2" w:rsidP="00686CBD">
            <w:pPr>
              <w:spacing w:afterLines="50" w:after="120"/>
              <w:jc w:val="both"/>
              <w:rPr>
                <w:sz w:val="22"/>
                <w:lang w:val="en-US"/>
              </w:rPr>
            </w:pPr>
          </w:p>
        </w:tc>
        <w:tc>
          <w:tcPr>
            <w:tcW w:w="6912" w:type="dxa"/>
          </w:tcPr>
          <w:p w14:paraId="3F240FCA" w14:textId="77777777" w:rsidR="00727DF2" w:rsidRPr="00F740AD" w:rsidRDefault="00727DF2" w:rsidP="00686CBD">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ＭＳ 明朝" w:hAnsi="Arial"/>
          <w:sz w:val="28"/>
          <w:szCs w:val="32"/>
          <w:lang w:val="en-US"/>
        </w:rPr>
        <w:t>Extensions to FR1 TRS configurations</w:t>
      </w:r>
    </w:p>
    <w:p w14:paraId="2BACE8D1"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02F733D1" w14:textId="77777777" w:rsidTr="00686CBD">
        <w:tc>
          <w:tcPr>
            <w:tcW w:w="562" w:type="dxa"/>
          </w:tcPr>
          <w:p w14:paraId="236C59B1" w14:textId="48084EC3" w:rsidR="00727DF2" w:rsidRPr="0016792D" w:rsidRDefault="00727DF2"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0FAD21BB" w14:textId="77777777" w:rsidR="004B209F" w:rsidRPr="004B209F" w:rsidRDefault="00727DF2" w:rsidP="004B209F">
            <w:pPr>
              <w:rPr>
                <w:rFonts w:eastAsia="SimSun"/>
                <w:sz w:val="20"/>
                <w:lang w:eastAsia="en-US"/>
              </w:rPr>
            </w:pPr>
            <w:r w:rsidRPr="00230332">
              <w:rPr>
                <w:rFonts w:ascii="Arial" w:eastAsia="Calibri" w:hAnsi="Arial" w:cs="Arial"/>
                <w:sz w:val="20"/>
                <w:szCs w:val="22"/>
              </w:rPr>
              <w:t xml:space="preserve"> </w:t>
            </w:r>
            <w:r w:rsidR="004B209F" w:rsidRPr="004B209F">
              <w:rPr>
                <w:rFonts w:eastAsia="SimSun"/>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SimSun"/>
                <w:sz w:val="20"/>
                <w:lang w:eastAsia="en-US"/>
              </w:rPr>
            </w:pPr>
            <w:r w:rsidRPr="004B209F">
              <w:rPr>
                <w:rFonts w:eastAsia="SimSun"/>
                <w:sz w:val="20"/>
                <w:lang w:eastAsia="en-US"/>
              </w:rPr>
              <w:lastRenderedPageBreak/>
              <w:t xml:space="preserve">The TS 38.214 subclause 5.1.6.1.1 defines the CSI-RS for tracking to have two symbols per slot in a one or two slot configuration, but hard-codes the FR1 to always transmit the TRS in the two-slot configuration, while FR2 is designed to work with a </w:t>
            </w:r>
            <w:proofErr w:type="spellStart"/>
            <w:r w:rsidRPr="004B209F">
              <w:rPr>
                <w:rFonts w:eastAsia="SimSun"/>
                <w:sz w:val="20"/>
                <w:lang w:eastAsia="en-US"/>
              </w:rPr>
              <w:t>onw</w:t>
            </w:r>
            <w:proofErr w:type="spellEnd"/>
            <w:r w:rsidRPr="004B209F">
              <w:rPr>
                <w:rFonts w:eastAsia="SimSun"/>
                <w:sz w:val="20"/>
                <w:lang w:eastAsia="en-US"/>
              </w:rPr>
              <w:t>-slot TRS configuration.</w:t>
            </w:r>
          </w:p>
          <w:tbl>
            <w:tblPr>
              <w:tblStyle w:val="aff4"/>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b/>
                      <w:bCs/>
                      <w:sz w:val="20"/>
                      <w:lang w:val="x-none" w:eastAsia="en-US"/>
                    </w:rPr>
                    <w:t xml:space="preserve">For frequency range 1, the UE may be configured with one or more NZP CSI-RS set(s), where a </w:t>
                  </w:r>
                  <w:r w:rsidRPr="004B209F">
                    <w:rPr>
                      <w:rFonts w:eastAsia="SimSun"/>
                      <w:b/>
                      <w:bCs/>
                      <w:i/>
                      <w:sz w:val="20"/>
                      <w:lang w:val="x-none" w:eastAsia="en-US"/>
                    </w:rPr>
                    <w:t>NZP-CSI-RS-</w:t>
                  </w:r>
                  <w:proofErr w:type="spellStart"/>
                  <w:r w:rsidRPr="004B209F">
                    <w:rPr>
                      <w:rFonts w:eastAsia="SimSun"/>
                      <w:b/>
                      <w:bCs/>
                      <w:i/>
                      <w:sz w:val="20"/>
                      <w:lang w:val="x-none" w:eastAsia="en-US"/>
                    </w:rPr>
                    <w:t>ResourceSet</w:t>
                  </w:r>
                  <w:proofErr w:type="spellEnd"/>
                  <w:r w:rsidRPr="004B209F">
                    <w:rPr>
                      <w:rFonts w:eastAsia="SimSun"/>
                      <w:b/>
                      <w:bCs/>
                      <w:sz w:val="20"/>
                      <w:lang w:val="x-none" w:eastAsia="en-US"/>
                    </w:rPr>
                    <w:t xml:space="preserve"> consists of four periodic NZP CSI-RS resources in two consecutive slots with two periodic NZP CSI-RS resources in each slot</w:t>
                  </w:r>
                  <w:r w:rsidRPr="004B209F">
                    <w:rPr>
                      <w:rFonts w:eastAsia="SimSun"/>
                      <w:sz w:val="20"/>
                      <w:lang w:val="x-none" w:eastAsia="en-US"/>
                    </w:rPr>
                    <w:t xml:space="preserve">. If no two consecutive slots are indicated as downlink slots by </w:t>
                  </w:r>
                  <w:proofErr w:type="spellStart"/>
                  <w:r w:rsidRPr="004B209F">
                    <w:rPr>
                      <w:rFonts w:eastAsia="SimSun"/>
                      <w:i/>
                      <w:sz w:val="20"/>
                      <w:lang w:val="en-US" w:eastAsia="en-US"/>
                    </w:rPr>
                    <w:t>tdd</w:t>
                  </w:r>
                  <w:proofErr w:type="spellEnd"/>
                  <w:r w:rsidRPr="004B209F">
                    <w:rPr>
                      <w:rFonts w:eastAsia="SimSun"/>
                      <w:i/>
                      <w:sz w:val="20"/>
                      <w:lang w:val="en-US" w:eastAsia="en-US"/>
                    </w:rPr>
                    <w:t>-</w:t>
                  </w:r>
                  <w:r w:rsidRPr="004B209F">
                    <w:rPr>
                      <w:rFonts w:eastAsia="SimSun"/>
                      <w:i/>
                      <w:sz w:val="20"/>
                      <w:lang w:val="x-none" w:eastAsia="en-US"/>
                    </w:rPr>
                    <w:t>UL-DL-</w:t>
                  </w:r>
                  <w:r w:rsidRPr="004B209F">
                    <w:rPr>
                      <w:rFonts w:eastAsia="SimSun"/>
                      <w:i/>
                      <w:sz w:val="20"/>
                      <w:lang w:val="en-US" w:eastAsia="en-US"/>
                    </w:rPr>
                    <w:t>C</w:t>
                  </w:r>
                  <w:proofErr w:type="spellStart"/>
                  <w:r w:rsidRPr="004B209F">
                    <w:rPr>
                      <w:rFonts w:eastAsia="SimSun"/>
                      <w:i/>
                      <w:sz w:val="20"/>
                      <w:lang w:val="x-none" w:eastAsia="en-US"/>
                    </w:rPr>
                    <w:t>onfiguration</w:t>
                  </w:r>
                  <w:r w:rsidRPr="004B209F">
                    <w:rPr>
                      <w:rFonts w:eastAsia="SimSun"/>
                      <w:i/>
                      <w:sz w:val="20"/>
                      <w:lang w:val="en-US" w:eastAsia="en-US"/>
                    </w:rPr>
                    <w:t>C</w:t>
                  </w:r>
                  <w:r w:rsidRPr="004B209F">
                    <w:rPr>
                      <w:rFonts w:eastAsia="SimSun"/>
                      <w:i/>
                      <w:sz w:val="20"/>
                      <w:lang w:val="x-none" w:eastAsia="en-US"/>
                    </w:rPr>
                    <w:t>ommon</w:t>
                  </w:r>
                  <w:proofErr w:type="spellEnd"/>
                  <w:r w:rsidRPr="004B209F">
                    <w:rPr>
                      <w:rFonts w:eastAsia="SimSun"/>
                      <w:i/>
                      <w:sz w:val="20"/>
                      <w:lang w:val="x-none" w:eastAsia="en-US"/>
                    </w:rPr>
                    <w:t xml:space="preserve"> </w:t>
                  </w:r>
                  <w:r w:rsidRPr="004B209F">
                    <w:rPr>
                      <w:rFonts w:eastAsia="SimSun"/>
                      <w:sz w:val="20"/>
                      <w:lang w:val="x-none" w:eastAsia="en-US"/>
                    </w:rPr>
                    <w:t xml:space="preserve">or </w:t>
                  </w:r>
                  <w:proofErr w:type="spellStart"/>
                  <w:r w:rsidRPr="004B209F">
                    <w:rPr>
                      <w:rFonts w:eastAsia="SimSun"/>
                      <w:i/>
                      <w:sz w:val="20"/>
                      <w:lang w:val="x-none" w:eastAsia="en-US"/>
                    </w:rPr>
                    <w:t>tdd</w:t>
                  </w:r>
                  <w:proofErr w:type="spellEnd"/>
                  <w:r w:rsidRPr="004B209F">
                    <w:rPr>
                      <w:rFonts w:eastAsia="SimSun"/>
                      <w:i/>
                      <w:sz w:val="20"/>
                      <w:lang w:val="x-none" w:eastAsia="en-US"/>
                    </w:rPr>
                    <w:t>-UL-DL-</w:t>
                  </w:r>
                  <w:proofErr w:type="spellStart"/>
                  <w:r w:rsidRPr="004B209F">
                    <w:rPr>
                      <w:rFonts w:eastAsia="SimSun"/>
                      <w:i/>
                      <w:sz w:val="20"/>
                      <w:lang w:val="x-none" w:eastAsia="en-US"/>
                    </w:rPr>
                    <w:t>ConfigDedicated</w:t>
                  </w:r>
                  <w:proofErr w:type="spellEnd"/>
                  <w:r w:rsidRPr="004B209F">
                    <w:rPr>
                      <w:rFonts w:eastAsia="SimSun"/>
                      <w:sz w:val="20"/>
                      <w:lang w:val="x-none" w:eastAsia="en-US"/>
                    </w:rPr>
                    <w:t xml:space="preserve">, then the UE may be configured with one or more NZP CSI-RS set(s), where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 xml:space="preserve">For frequency range 2 the UE may be configured with one or more NZP CSI-RS set(s), where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consists of two periodic CSI-RS resources in one slot or with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SimSun"/>
                      <w:sz w:val="20"/>
                      <w:lang w:val="en-US" w:eastAsia="en-US"/>
                    </w:rPr>
                  </w:pPr>
                  <w:r w:rsidRPr="004B209F">
                    <w:rPr>
                      <w:rFonts w:eastAsia="SimSun"/>
                      <w:sz w:val="20"/>
                      <w:lang w:val="en-US" w:eastAsia="en-US"/>
                    </w:rPr>
                    <w:t>[…]</w:t>
                  </w:r>
                </w:p>
                <w:p w14:paraId="018EEA99"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the time-domain locations of the two CSI-RS resources in a slot, or of the four CSI-RS resources in two consecutive slots</w:t>
                  </w:r>
                  <w:r w:rsidRPr="004B209F">
                    <w:rPr>
                      <w:rFonts w:eastAsia="SimSun"/>
                      <w:sz w:val="20"/>
                      <w:lang w:eastAsia="en-US"/>
                    </w:rPr>
                    <w:t xml:space="preserve"> (which are the same across two consecutive slots)</w:t>
                  </w:r>
                  <w:r w:rsidRPr="004B209F">
                    <w:rPr>
                      <w:rFonts w:eastAsia="SimSun"/>
                      <w:sz w:val="20"/>
                      <w:lang w:val="x-none" w:eastAsia="en-US"/>
                    </w:rPr>
                    <w:t xml:space="preserve">, as defined by higher layer parameter </w:t>
                  </w:r>
                  <w:r w:rsidRPr="004B209F">
                    <w:rPr>
                      <w:rFonts w:eastAsia="SimSun"/>
                      <w:i/>
                      <w:sz w:val="20"/>
                      <w:lang w:eastAsia="en-US"/>
                    </w:rPr>
                    <w:t>CSI-RS-</w:t>
                  </w:r>
                  <w:proofErr w:type="spellStart"/>
                  <w:r w:rsidRPr="004B209F">
                    <w:rPr>
                      <w:rFonts w:eastAsia="SimSun"/>
                      <w:i/>
                      <w:sz w:val="20"/>
                      <w:lang w:val="x-none" w:eastAsia="en-US"/>
                    </w:rPr>
                    <w:t>resourceMapping</w:t>
                  </w:r>
                  <w:proofErr w:type="spellEnd"/>
                  <w:r w:rsidRPr="004B209F">
                    <w:rPr>
                      <w:rFonts w:eastAsia="SimSun"/>
                      <w:sz w:val="20"/>
                      <w:lang w:val="x-none" w:eastAsia="en-US"/>
                    </w:rPr>
                    <w:t>, is given by one of</w:t>
                  </w:r>
                </w:p>
                <w:p w14:paraId="62CAB09E"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4A60CE62">
                      <v:shape id="_x0000_i1026" type="#_x0000_t75" style="width:36pt;height:14.4pt" o:ole="">
                        <v:imagedata r:id="rId15" o:title=""/>
                      </v:shape>
                      <o:OLEObject Type="Embed" ProgID="Equation.3" ShapeID="_x0000_i1026" DrawAspect="Content" ObjectID="_1738757599" r:id="rId16"/>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7EDA51E0">
                      <v:shape id="_x0000_i1027" type="#_x0000_t75" style="width:36pt;height:14.4pt" o:ole="">
                        <v:imagedata r:id="rId17" o:title=""/>
                      </v:shape>
                      <o:OLEObject Type="Embed" ProgID="Equation.3" ShapeID="_x0000_i1027" DrawAspect="Content" ObjectID="_1738757600" r:id="rId18"/>
                    </w:object>
                  </w:r>
                  <w:r w:rsidRPr="004B209F">
                    <w:rPr>
                      <w:rFonts w:eastAsia="SimSun"/>
                      <w:sz w:val="20"/>
                      <w:lang w:val="x-none" w:eastAsia="en-US"/>
                    </w:rPr>
                    <w:t>, or</w:t>
                  </w:r>
                  <w:r w:rsidRPr="004B209F">
                    <w:rPr>
                      <w:rFonts w:eastAsia="SimSun"/>
                      <w:position w:val="-10"/>
                      <w:sz w:val="20"/>
                      <w:lang w:val="x-none" w:eastAsia="en-US"/>
                    </w:rPr>
                    <w:object w:dxaOrig="780" w:dyaOrig="300" w14:anchorId="1883FB22">
                      <v:shape id="_x0000_i1028" type="#_x0000_t75" style="width:43.2pt;height:14.4pt" o:ole="">
                        <v:imagedata r:id="rId19" o:title=""/>
                      </v:shape>
                      <o:OLEObject Type="Embed" ProgID="Equation.3" ShapeID="_x0000_i1028" DrawAspect="Content" ObjectID="_1738757601" r:id="rId20"/>
                    </w:object>
                  </w:r>
                  <w:r w:rsidRPr="004B209F">
                    <w:rPr>
                      <w:rFonts w:eastAsia="SimSun"/>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1A460B77">
                      <v:shape id="_x0000_i1029" type="#_x0000_t75" style="width:36pt;height:14.4pt" o:ole="">
                        <v:imagedata r:id="rId21" o:title=""/>
                      </v:shape>
                      <o:OLEObject Type="Embed" ProgID="Equation.3" ShapeID="_x0000_i1029" DrawAspect="Content" ObjectID="_1738757602" r:id="rId22"/>
                    </w:object>
                  </w:r>
                  <w:r w:rsidRPr="004B209F">
                    <w:rPr>
                      <w:rFonts w:eastAsia="SimSun"/>
                      <w:sz w:val="20"/>
                      <w:lang w:val="x-none" w:eastAsia="en-US"/>
                    </w:rPr>
                    <w:t xml:space="preserve">, </w:t>
                  </w:r>
                  <w:r w:rsidRPr="004B209F">
                    <w:rPr>
                      <w:rFonts w:eastAsia="SimSun"/>
                      <w:position w:val="-10"/>
                      <w:sz w:val="20"/>
                      <w:lang w:val="x-none" w:eastAsia="en-US"/>
                    </w:rPr>
                    <w:object w:dxaOrig="639" w:dyaOrig="300" w14:anchorId="0C328BFB">
                      <v:shape id="_x0000_i1030" type="#_x0000_t75" style="width:28.8pt;height:14.4pt" o:ole="">
                        <v:imagedata r:id="rId23" o:title=""/>
                      </v:shape>
                      <o:OLEObject Type="Embed" ProgID="Equation.3" ShapeID="_x0000_i1030" DrawAspect="Content" ObjectID="_1738757603" r:id="rId24"/>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0A30D50F">
                      <v:shape id="_x0000_i1031" type="#_x0000_t75" style="width:36pt;height:14.4pt" o:ole="">
                        <v:imagedata r:id="rId25" o:title=""/>
                      </v:shape>
                      <o:OLEObject Type="Embed" ProgID="Equation.3" ShapeID="_x0000_i1031" DrawAspect="Content" ObjectID="_1738757604" r:id="rId26"/>
                    </w:object>
                  </w:r>
                  <w:r w:rsidRPr="004B209F">
                    <w:rPr>
                      <w:rFonts w:eastAsia="SimSun"/>
                      <w:sz w:val="20"/>
                      <w:lang w:val="x-none" w:eastAsia="en-US"/>
                    </w:rPr>
                    <w:t xml:space="preserve">, </w:t>
                  </w:r>
                  <w:r w:rsidRPr="004B209F">
                    <w:rPr>
                      <w:rFonts w:eastAsia="SimSun"/>
                      <w:position w:val="-10"/>
                      <w:sz w:val="20"/>
                      <w:lang w:val="x-none" w:eastAsia="en-US"/>
                    </w:rPr>
                    <w:object w:dxaOrig="680" w:dyaOrig="300" w14:anchorId="0E6A4EC2">
                      <v:shape id="_x0000_i1032" type="#_x0000_t75" style="width:36pt;height:14.4pt" o:ole="">
                        <v:imagedata r:id="rId27" o:title=""/>
                      </v:shape>
                      <o:OLEObject Type="Embed" ProgID="Equation.3" ShapeID="_x0000_i1032" DrawAspect="Content" ObjectID="_1738757605" r:id="rId28"/>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1F5C25B2">
                      <v:shape id="_x0000_i1033" type="#_x0000_t75" style="width:36pt;height:14.4pt" o:ole="">
                        <v:imagedata r:id="rId29" o:title=""/>
                      </v:shape>
                      <o:OLEObject Type="Embed" ProgID="Equation.3" ShapeID="_x0000_i1033" DrawAspect="Content" ObjectID="_1738757606" r:id="rId30"/>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2D1EE080">
                      <v:shape id="_x0000_i1034" type="#_x0000_t75" style="width:36pt;height:14.4pt" o:ole="">
                        <v:imagedata r:id="rId31" o:title=""/>
                      </v:shape>
                      <o:OLEObject Type="Embed" ProgID="Equation.3" ShapeID="_x0000_i1034" DrawAspect="Content" ObjectID="_1738757607" r:id="rId32"/>
                    </w:object>
                  </w:r>
                  <w:r w:rsidRPr="004B209F">
                    <w:rPr>
                      <w:rFonts w:eastAsia="SimSun"/>
                      <w:sz w:val="20"/>
                      <w:lang w:val="x-none" w:eastAsia="en-US"/>
                    </w:rPr>
                    <w:t xml:space="preserve"> or </w:t>
                  </w:r>
                  <w:r w:rsidRPr="004B209F">
                    <w:rPr>
                      <w:rFonts w:eastAsia="SimSun"/>
                      <w:position w:val="-10"/>
                      <w:sz w:val="20"/>
                      <w:lang w:val="x-none" w:eastAsia="en-US"/>
                    </w:rPr>
                    <w:object w:dxaOrig="760" w:dyaOrig="300" w14:anchorId="1497693E">
                      <v:shape id="_x0000_i1035" type="#_x0000_t75" style="width:36pt;height:14.4pt" o:ole="">
                        <v:imagedata r:id="rId33" o:title=""/>
                      </v:shape>
                      <o:OLEObject Type="Embed" ProgID="Equation.3" ShapeID="_x0000_i1035" DrawAspect="Content" ObjectID="_1738757608" r:id="rId34"/>
                    </w:object>
                  </w:r>
                  <w:r w:rsidRPr="004B209F">
                    <w:rPr>
                      <w:rFonts w:eastAsia="SimSun"/>
                      <w:sz w:val="20"/>
                      <w:lang w:val="x-none" w:eastAsia="en-US"/>
                    </w:rPr>
                    <w:t xml:space="preserve"> for frequency range 2.</w:t>
                  </w:r>
                </w:p>
              </w:tc>
            </w:tr>
          </w:tbl>
          <w:p w14:paraId="038FA3D0" w14:textId="77777777" w:rsidR="004B209F" w:rsidRPr="004B209F" w:rsidRDefault="004B209F" w:rsidP="004B209F">
            <w:pPr>
              <w:rPr>
                <w:rFonts w:eastAsia="SimSun"/>
                <w:sz w:val="20"/>
                <w:lang w:eastAsia="en-US"/>
              </w:rPr>
            </w:pPr>
          </w:p>
          <w:p w14:paraId="388C0627" w14:textId="77777777" w:rsidR="004B209F" w:rsidRPr="004B209F" w:rsidRDefault="004B209F" w:rsidP="004B209F">
            <w:pPr>
              <w:rPr>
                <w:rFonts w:eastAsia="SimSun"/>
                <w:sz w:val="20"/>
                <w:lang w:eastAsia="en-US"/>
              </w:rPr>
            </w:pPr>
            <w:r w:rsidRPr="004B209F">
              <w:rPr>
                <w:rFonts w:eastAsia="SimSun"/>
                <w:sz w:val="20"/>
                <w:lang w:eastAsia="en-US"/>
              </w:rPr>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aff4"/>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proofErr w:type="spellStart"/>
                  <w:r w:rsidRPr="004B209F">
                    <w:rPr>
                      <w:rFonts w:ascii="Arial" w:eastAsia="Times New Roman" w:hAnsi="Arial" w:cs="Arial"/>
                      <w:b/>
                      <w:bCs/>
                      <w:i/>
                      <w:iCs/>
                      <w:sz w:val="18"/>
                      <w:lang w:val="en-US" w:eastAsia="en-US"/>
                    </w:rPr>
                    <w:t>csi</w:t>
                  </w:r>
                  <w:proofErr w:type="spellEnd"/>
                  <w:r w:rsidRPr="004B209F">
                    <w:rPr>
                      <w:rFonts w:ascii="Arial" w:eastAsia="Times New Roman" w:hAnsi="Arial" w:cs="Arial"/>
                      <w:b/>
                      <w:bCs/>
                      <w:i/>
                      <w:iCs/>
                      <w:sz w:val="18"/>
                      <w:lang w:val="en-US" w:eastAsia="en-US"/>
                    </w:rPr>
                    <w:t>-RS-</w:t>
                  </w:r>
                  <w:proofErr w:type="spellStart"/>
                  <w:r w:rsidRPr="004B209F">
                    <w:rPr>
                      <w:rFonts w:ascii="Arial" w:eastAsia="Times New Roman" w:hAnsi="Arial" w:cs="Arial"/>
                      <w:b/>
                      <w:bCs/>
                      <w:i/>
                      <w:iCs/>
                      <w:sz w:val="18"/>
                      <w:lang w:val="en-US" w:eastAsia="en-US"/>
                    </w:rPr>
                    <w:t>ForTracking</w:t>
                  </w:r>
                  <w:proofErr w:type="spellEnd"/>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 xml:space="preserve">Indicates support of CSI-RS for tracking (i.e. TRS). This capability </w:t>
                  </w:r>
                  <w:proofErr w:type="spellStart"/>
                  <w:r w:rsidRPr="004B209F">
                    <w:rPr>
                      <w:rFonts w:ascii="Arial" w:eastAsia="Times New Roman" w:hAnsi="Arial" w:cs="Arial"/>
                      <w:bCs/>
                      <w:iCs/>
                      <w:sz w:val="18"/>
                      <w:szCs w:val="18"/>
                      <w:lang w:val="en-US" w:eastAsia="en-US"/>
                    </w:rPr>
                    <w:t>signalling</w:t>
                  </w:r>
                  <w:proofErr w:type="spellEnd"/>
                  <w:r w:rsidRPr="004B209F">
                    <w:rPr>
                      <w:rFonts w:ascii="Arial" w:eastAsia="Times New Roman" w:hAnsi="Arial" w:cs="Arial"/>
                      <w:bCs/>
                      <w:iCs/>
                      <w:sz w:val="18"/>
                      <w:szCs w:val="18"/>
                      <w:lang w:val="en-US" w:eastAsia="en-US"/>
                    </w:rPr>
                    <w:t xml:space="preserve">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maxBurstLength</w:t>
                  </w:r>
                  <w:proofErr w:type="spellEnd"/>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In this release UE is mandated to report value 2;</w:t>
                  </w:r>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maxSimultaneousResourceSetsPerCC</w:t>
                  </w:r>
                  <w:proofErr w:type="spellEnd"/>
                  <w:r w:rsidRPr="004B209F">
                    <w:rPr>
                      <w:rFonts w:ascii="Arial" w:eastAsia="Times New Roman" w:hAnsi="Arial" w:cs="Arial"/>
                      <w:sz w:val="18"/>
                      <w:szCs w:val="18"/>
                      <w:lang w:val="en-US" w:eastAsia="en-US"/>
                    </w:rPr>
                    <w:t xml:space="preserve"> indicates the maximum number of TRS resource sets per CC which the UE can track simultaneously;</w:t>
                  </w:r>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maxConfiguredResourceSetsPerCC</w:t>
                  </w:r>
                  <w:proofErr w:type="spellEnd"/>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FR2;</w:t>
                  </w:r>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maxConfiguredResourceSetsAllCC</w:t>
                  </w:r>
                  <w:proofErr w:type="spellEnd"/>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SimSun"/>
                      <w:sz w:val="20"/>
                      <w:lang w:eastAsia="en-US"/>
                    </w:rPr>
                  </w:pPr>
                  <w:r w:rsidRPr="004B209F">
                    <w:rPr>
                      <w:rFonts w:eastAsia="Times New Roman"/>
                      <w:sz w:val="20"/>
                    </w:rPr>
                    <w:t xml:space="preserve">The UE is mandated to report </w:t>
                  </w:r>
                  <w:proofErr w:type="spellStart"/>
                  <w:r w:rsidRPr="004B209F">
                    <w:rPr>
                      <w:rFonts w:eastAsia="Times New Roman"/>
                      <w:i/>
                      <w:iCs/>
                      <w:sz w:val="20"/>
                    </w:rPr>
                    <w:t>csi</w:t>
                  </w:r>
                  <w:proofErr w:type="spellEnd"/>
                  <w:r w:rsidRPr="004B209F">
                    <w:rPr>
                      <w:rFonts w:eastAsia="Times New Roman"/>
                      <w:i/>
                      <w:iCs/>
                      <w:sz w:val="20"/>
                    </w:rPr>
                    <w:t>-RS-</w:t>
                  </w:r>
                  <w:proofErr w:type="spellStart"/>
                  <w:r w:rsidRPr="004B209F">
                    <w:rPr>
                      <w:rFonts w:eastAsia="Times New Roman"/>
                      <w:i/>
                      <w:iCs/>
                      <w:sz w:val="20"/>
                    </w:rPr>
                    <w:t>ForTracking</w:t>
                  </w:r>
                  <w:proofErr w:type="spellEnd"/>
                  <w:r w:rsidRPr="004B209F">
                    <w:rPr>
                      <w:rFonts w:eastAsia="Times New Roman"/>
                      <w:sz w:val="20"/>
                    </w:rPr>
                    <w:t>.</w:t>
                  </w:r>
                </w:p>
              </w:tc>
            </w:tr>
          </w:tbl>
          <w:p w14:paraId="3D047593" w14:textId="77777777" w:rsidR="004B209F" w:rsidRPr="004B209F" w:rsidRDefault="004B209F" w:rsidP="004B209F">
            <w:pPr>
              <w:rPr>
                <w:rFonts w:eastAsia="SimSun"/>
                <w:sz w:val="20"/>
                <w:lang w:eastAsia="en-US"/>
              </w:rPr>
            </w:pPr>
          </w:p>
          <w:p w14:paraId="6F1F5E7E" w14:textId="77777777" w:rsidR="004B209F" w:rsidRPr="004B209F" w:rsidRDefault="004B209F" w:rsidP="004B209F">
            <w:pPr>
              <w:rPr>
                <w:rFonts w:eastAsia="SimSun"/>
                <w:sz w:val="20"/>
                <w:lang w:eastAsia="en-US"/>
              </w:rPr>
            </w:pPr>
            <w:r w:rsidRPr="004B209F">
              <w:rPr>
                <w:rFonts w:eastAsia="SimSun"/>
                <w:sz w:val="20"/>
                <w:lang w:eastAsia="en-US"/>
              </w:rPr>
              <w:t xml:space="preserve">The symbol locations and the requirement for two-slot configuration in FR1 complicates the TRS multiplexing with PDSCHs sent before the UE has a dedicated </w:t>
            </w:r>
            <w:proofErr w:type="spellStart"/>
            <w:r w:rsidRPr="004B209F">
              <w:rPr>
                <w:rFonts w:eastAsia="SimSun"/>
                <w:sz w:val="20"/>
                <w:lang w:eastAsia="en-US"/>
              </w:rPr>
              <w:t>configuratin</w:t>
            </w:r>
            <w:proofErr w:type="spellEnd"/>
            <w:r w:rsidRPr="004B209F">
              <w:rPr>
                <w:rFonts w:eastAsia="SimSun"/>
                <w:sz w:val="20"/>
                <w:lang w:eastAsia="en-US"/>
              </w:rPr>
              <w:t xml:space="preserve"> (SI, paging, RAR), and the need for two-slot config limits the network energy saving when there is only light traffic in the system.</w:t>
            </w:r>
          </w:p>
          <w:p w14:paraId="2178FCAA" w14:textId="77777777" w:rsidR="004B209F" w:rsidRPr="004B209F" w:rsidRDefault="004B209F" w:rsidP="004B209F">
            <w:pPr>
              <w:rPr>
                <w:rFonts w:eastAsia="SimSun"/>
                <w:sz w:val="20"/>
                <w:lang w:eastAsia="en-US"/>
              </w:rPr>
            </w:pPr>
            <w:r w:rsidRPr="004B209F">
              <w:rPr>
                <w:rFonts w:eastAsia="SimSun"/>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SimSun"/>
                <w:sz w:val="20"/>
                <w:lang w:eastAsia="en-US"/>
              </w:rPr>
            </w:pPr>
            <w:r w:rsidRPr="008340A1">
              <w:rPr>
                <w:rFonts w:eastAsia="SimSun"/>
                <w:sz w:val="20"/>
                <w:lang w:eastAsia="en-US"/>
              </w:rPr>
              <w:t xml:space="preserve">The currently allowed TRS configurations for FR1 are depicted in </w:t>
            </w:r>
            <w:r w:rsidRPr="008340A1">
              <w:rPr>
                <w:rFonts w:eastAsia="SimSun"/>
                <w:sz w:val="20"/>
                <w:lang w:eastAsia="en-US"/>
              </w:rPr>
              <w:fldChar w:fldCharType="begin"/>
            </w:r>
            <w:r w:rsidRPr="008340A1">
              <w:rPr>
                <w:rFonts w:eastAsia="SimSun"/>
                <w:sz w:val="20"/>
                <w:lang w:eastAsia="en-US"/>
              </w:rPr>
              <w:instrText xml:space="preserve"> REF _Ref127443279 \h </w:instrText>
            </w:r>
            <w:r w:rsidRPr="008340A1">
              <w:rPr>
                <w:rFonts w:eastAsia="SimSun"/>
                <w:sz w:val="20"/>
                <w:lang w:eastAsia="en-US"/>
              </w:rPr>
            </w:r>
            <w:r w:rsidRPr="008340A1">
              <w:rPr>
                <w:rFonts w:eastAsia="SimSun"/>
                <w:sz w:val="20"/>
                <w:lang w:eastAsia="en-US"/>
              </w:rPr>
              <w:fldChar w:fldCharType="separate"/>
            </w:r>
            <w:r w:rsidRPr="008340A1">
              <w:rPr>
                <w:rFonts w:eastAsia="SimSun"/>
                <w:sz w:val="20"/>
                <w:lang w:eastAsia="en-US"/>
              </w:rPr>
              <w:t xml:space="preserve">Figure </w:t>
            </w:r>
            <w:r w:rsidRPr="008340A1">
              <w:rPr>
                <w:rFonts w:eastAsia="SimSun"/>
                <w:noProof/>
                <w:sz w:val="20"/>
                <w:lang w:eastAsia="en-US"/>
              </w:rPr>
              <w:t>1</w:t>
            </w:r>
            <w:r w:rsidRPr="008340A1">
              <w:rPr>
                <w:rFonts w:eastAsia="SimSun"/>
                <w:sz w:val="20"/>
                <w:lang w:eastAsia="en-US"/>
              </w:rPr>
              <w:fldChar w:fldCharType="end"/>
            </w:r>
            <w:r w:rsidRPr="008340A1">
              <w:rPr>
                <w:rFonts w:eastAsia="SimSun"/>
                <w:sz w:val="20"/>
                <w:lang w:eastAsia="en-US"/>
              </w:rPr>
              <w:t>. It is evident that UEs not aware of the TRS cannot use the PRBs with TRS except by brute-force puncturing the TRS REs, and in many cases on FR1 carriers this means that the slots cannot be used at all for paging, system info or random access response. It is also not possible to multiplex TRS in the SSB slots if more than 1 SSB is used by the network.</w:t>
            </w:r>
          </w:p>
          <w:p w14:paraId="29B9CC2C" w14:textId="77777777" w:rsidR="008340A1" w:rsidRPr="008340A1" w:rsidRDefault="008340A1" w:rsidP="008340A1">
            <w:pPr>
              <w:rPr>
                <w:rFonts w:eastAsia="SimSun"/>
                <w:sz w:val="20"/>
                <w:lang w:eastAsia="en-US"/>
              </w:rPr>
            </w:pPr>
            <w:r w:rsidRPr="008340A1">
              <w:rPr>
                <w:rFonts w:eastAsia="SimSun"/>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SimSun"/>
                <w:sz w:val="20"/>
                <w:lang w:eastAsia="en-US"/>
              </w:rPr>
            </w:pPr>
            <w:r w:rsidRPr="008340A1">
              <w:rPr>
                <w:rFonts w:eastAsia="SimSun"/>
                <w:noProof/>
                <w:sz w:val="20"/>
                <w:lang w:eastAsia="en-US"/>
              </w:rPr>
              <w:lastRenderedPageBreak/>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SimSun"/>
                <w:b/>
                <w:sz w:val="20"/>
                <w:lang w:eastAsia="en-US"/>
              </w:rPr>
            </w:pPr>
            <w:bookmarkStart w:id="23" w:name="_Ref127443279"/>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1</w:t>
            </w:r>
            <w:r w:rsidRPr="008340A1">
              <w:rPr>
                <w:rFonts w:eastAsia="SimSun"/>
                <w:b/>
                <w:sz w:val="20"/>
                <w:lang w:eastAsia="en-US"/>
              </w:rPr>
              <w:fldChar w:fldCharType="end"/>
            </w:r>
            <w:bookmarkEnd w:id="23"/>
            <w:r w:rsidRPr="008340A1">
              <w:rPr>
                <w:rFonts w:eastAsia="SimSun"/>
                <w:b/>
                <w:sz w:val="20"/>
                <w:lang w:eastAsia="en-US"/>
              </w:rPr>
              <w:t>: Allowed FR1 TRS configurations since Rel-15</w:t>
            </w:r>
          </w:p>
          <w:p w14:paraId="525E0393" w14:textId="77777777" w:rsidR="008340A1" w:rsidRPr="008340A1" w:rsidRDefault="008340A1" w:rsidP="008340A1">
            <w:pPr>
              <w:rPr>
                <w:rFonts w:eastAsia="SimSun"/>
                <w:sz w:val="20"/>
                <w:lang w:eastAsia="en-US"/>
              </w:rPr>
            </w:pPr>
          </w:p>
          <w:p w14:paraId="7BBC0055" w14:textId="77777777" w:rsidR="008340A1" w:rsidRPr="008340A1" w:rsidRDefault="008340A1" w:rsidP="008340A1">
            <w:pPr>
              <w:rPr>
                <w:rFonts w:eastAsia="SimSun"/>
                <w:sz w:val="20"/>
                <w:lang w:eastAsia="en-US"/>
              </w:rPr>
            </w:pPr>
            <w:r w:rsidRPr="008340A1">
              <w:rPr>
                <w:rFonts w:eastAsia="SimSun"/>
                <w:sz w:val="20"/>
                <w:lang w:eastAsia="en-US"/>
              </w:rPr>
              <w:t xml:space="preserve">Possible enhancements allowing better multiplexing of PDSCH and SSB with TRS: </w:t>
            </w:r>
          </w:p>
          <w:p w14:paraId="7665A63A"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TRS symbols at the end of the slot so that the beginning of the slot can be used for PDSCH. E.g. symbol configurations {9, 13}, {11, 13} and {12, 13}</w:t>
            </w:r>
          </w:p>
          <w:p w14:paraId="34A6E7E5"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a single-symbol TRS configuration at the end of the slot, leaving the beginning of the TRS slot for PDSCH and SSB</w:t>
            </w:r>
          </w:p>
          <w:p w14:paraId="021B1A88"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one-slot TRS configurations as with FR2, preferably together with the option of placing the TRS symbols at the end of the slot, e.g. symbol configurations {9, 13}, {11, 13} and {12, 13}</w:t>
            </w:r>
          </w:p>
          <w:p w14:paraId="64D57AD1" w14:textId="77777777" w:rsidR="008340A1" w:rsidRPr="008340A1" w:rsidRDefault="008340A1" w:rsidP="008340A1">
            <w:pPr>
              <w:ind w:left="360"/>
              <w:rPr>
                <w:rFonts w:eastAsia="SimSun"/>
                <w:sz w:val="20"/>
                <w:lang w:val="en-US" w:eastAsia="en-US"/>
              </w:rPr>
            </w:pPr>
          </w:p>
          <w:p w14:paraId="6CD59298" w14:textId="77777777" w:rsidR="008340A1" w:rsidRPr="008340A1" w:rsidRDefault="008340A1" w:rsidP="008340A1">
            <w:pPr>
              <w:jc w:val="center"/>
              <w:rPr>
                <w:rFonts w:eastAsia="SimSun"/>
                <w:sz w:val="20"/>
                <w:lang w:eastAsia="en-US"/>
              </w:rPr>
            </w:pPr>
            <w:r w:rsidRPr="008340A1">
              <w:rPr>
                <w:rFonts w:eastAsia="SimSun"/>
                <w:noProof/>
                <w:sz w:val="20"/>
                <w:lang w:eastAsia="en-US"/>
              </w:rPr>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SimSun"/>
                <w:b/>
                <w:sz w:val="20"/>
                <w:lang w:eastAsia="en-US"/>
              </w:rPr>
            </w:pPr>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2</w:t>
            </w:r>
            <w:r w:rsidRPr="008340A1">
              <w:rPr>
                <w:rFonts w:eastAsia="SimSun"/>
                <w:b/>
                <w:sz w:val="20"/>
                <w:lang w:eastAsia="en-US"/>
              </w:rPr>
              <w:fldChar w:fldCharType="end"/>
            </w:r>
            <w:r w:rsidRPr="008340A1">
              <w:rPr>
                <w:rFonts w:eastAsia="SimSun"/>
                <w:b/>
                <w:sz w:val="20"/>
                <w:lang w:eastAsia="en-US"/>
              </w:rPr>
              <w:t>: Possible new TRS configurations friendlier to PDSCH multiplexing</w:t>
            </w:r>
          </w:p>
          <w:p w14:paraId="547375BD" w14:textId="77777777" w:rsidR="008340A1" w:rsidRPr="008340A1" w:rsidRDefault="008340A1" w:rsidP="008340A1">
            <w:pPr>
              <w:rPr>
                <w:rFonts w:eastAsia="SimSun"/>
                <w:sz w:val="20"/>
                <w:lang w:eastAsia="en-US"/>
              </w:rPr>
            </w:pPr>
          </w:p>
          <w:tbl>
            <w:tblPr>
              <w:tblStyle w:val="aff4"/>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Configuration</w:t>
                  </w:r>
                </w:p>
              </w:tc>
              <w:tc>
                <w:tcPr>
                  <w:tcW w:w="4058" w:type="pct"/>
                </w:tcPr>
                <w:p w14:paraId="702E506E"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SimSun"/>
                      <w:sz w:val="20"/>
                      <w:lang w:eastAsia="en-US"/>
                    </w:rPr>
                  </w:pPr>
                  <w:r w:rsidRPr="008340A1">
                    <w:rPr>
                      <w:rFonts w:eastAsia="SimSun"/>
                      <w:sz w:val="20"/>
                      <w:lang w:eastAsia="en-US"/>
                    </w:rPr>
                    <w:t>{9,13}</w:t>
                  </w:r>
                </w:p>
              </w:tc>
              <w:tc>
                <w:tcPr>
                  <w:tcW w:w="4058" w:type="pct"/>
                </w:tcPr>
                <w:p w14:paraId="42DABF31" w14:textId="77777777" w:rsidR="008340A1" w:rsidRPr="008340A1" w:rsidRDefault="008340A1" w:rsidP="008340A1">
                  <w:pPr>
                    <w:rPr>
                      <w:rFonts w:eastAsia="SimSun"/>
                      <w:sz w:val="20"/>
                      <w:lang w:eastAsia="en-US"/>
                    </w:rPr>
                  </w:pPr>
                  <w:r w:rsidRPr="008340A1">
                    <w:rPr>
                      <w:rFonts w:eastAsia="SimSun"/>
                      <w:sz w:val="20"/>
                      <w:lang w:eastAsia="en-US"/>
                    </w:rPr>
                    <w:t xml:space="preserve">Allows </w:t>
                  </w:r>
                  <w:proofErr w:type="spellStart"/>
                  <w:r w:rsidRPr="008340A1">
                    <w:rPr>
                      <w:rFonts w:eastAsia="SimSun"/>
                      <w:sz w:val="20"/>
                      <w:lang w:eastAsia="en-US"/>
                    </w:rPr>
                    <w:t>muxing</w:t>
                  </w:r>
                  <w:proofErr w:type="spellEnd"/>
                  <w:r w:rsidRPr="008340A1">
                    <w:rPr>
                      <w:rFonts w:eastAsia="SimSun"/>
                      <w:sz w:val="20"/>
                      <w:lang w:eastAsia="en-US"/>
                    </w:rPr>
                    <w:t xml:space="preserve">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SimSun"/>
                      <w:sz w:val="20"/>
                      <w:lang w:eastAsia="en-US"/>
                    </w:rPr>
                  </w:pPr>
                  <w:r w:rsidRPr="008340A1">
                    <w:rPr>
                      <w:rFonts w:eastAsia="SimSun"/>
                      <w:sz w:val="20"/>
                      <w:lang w:eastAsia="en-US"/>
                    </w:rPr>
                    <w:t>{11,13}</w:t>
                  </w:r>
                </w:p>
              </w:tc>
              <w:tc>
                <w:tcPr>
                  <w:tcW w:w="4058" w:type="pct"/>
                </w:tcPr>
                <w:p w14:paraId="68B1C9F5" w14:textId="77777777" w:rsidR="008340A1" w:rsidRPr="008340A1" w:rsidRDefault="008340A1" w:rsidP="008340A1">
                  <w:pPr>
                    <w:rPr>
                      <w:rFonts w:eastAsia="SimSun"/>
                      <w:sz w:val="20"/>
                      <w:lang w:eastAsia="en-US"/>
                    </w:rPr>
                  </w:pPr>
                  <w:r w:rsidRPr="008340A1">
                    <w:rPr>
                      <w:rFonts w:eastAsia="SimSun"/>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SimSun"/>
                      <w:sz w:val="20"/>
                      <w:lang w:eastAsia="en-US"/>
                    </w:rPr>
                  </w:pPr>
                  <w:r w:rsidRPr="008340A1">
                    <w:rPr>
                      <w:rFonts w:eastAsia="SimSun"/>
                      <w:sz w:val="20"/>
                      <w:lang w:eastAsia="en-US"/>
                    </w:rPr>
                    <w:t>{12,13} and {13}</w:t>
                  </w:r>
                </w:p>
              </w:tc>
              <w:tc>
                <w:tcPr>
                  <w:tcW w:w="4058" w:type="pct"/>
                </w:tcPr>
                <w:p w14:paraId="78B475E1" w14:textId="77777777" w:rsidR="008340A1" w:rsidRPr="008340A1" w:rsidRDefault="008340A1" w:rsidP="008340A1">
                  <w:pPr>
                    <w:rPr>
                      <w:rFonts w:eastAsia="SimSun"/>
                      <w:sz w:val="20"/>
                      <w:lang w:eastAsia="en-US"/>
                    </w:rPr>
                  </w:pPr>
                  <w:r w:rsidRPr="008340A1">
                    <w:rPr>
                      <w:rFonts w:eastAsia="SimSun"/>
                      <w:sz w:val="20"/>
                      <w:lang w:eastAsia="en-US"/>
                    </w:rPr>
                    <w:t>Allows multiplexing with &gt;1 SSBs and even better multiplexing with PDSCH</w:t>
                  </w:r>
                </w:p>
              </w:tc>
            </w:tr>
          </w:tbl>
          <w:p w14:paraId="0EB9A4E2" w14:textId="3981C705" w:rsidR="00727DF2" w:rsidRPr="008340A1" w:rsidRDefault="00727DF2" w:rsidP="00686CBD">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5FC3505" w14:textId="77777777" w:rsidR="00727DF2" w:rsidRPr="00304698" w:rsidRDefault="00727DF2" w:rsidP="00727DF2">
      <w:pPr>
        <w:rPr>
          <w:rFonts w:ascii="Arial" w:eastAsia="ＭＳ 明朝" w:hAnsi="Arial"/>
          <w:sz w:val="32"/>
          <w:szCs w:val="32"/>
        </w:rPr>
      </w:pPr>
    </w:p>
    <w:p w14:paraId="478AD8EF" w14:textId="7F57F68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8</w:t>
      </w:r>
    </w:p>
    <w:p w14:paraId="4DD95142" w14:textId="04C107DC" w:rsidR="009E2BCC" w:rsidRDefault="009E2BCC" w:rsidP="009E2BCC">
      <w:pPr>
        <w:pStyle w:val="aff6"/>
        <w:numPr>
          <w:ilvl w:val="0"/>
          <w:numId w:val="13"/>
        </w:numPr>
        <w:ind w:leftChars="0"/>
        <w:jc w:val="both"/>
        <w:rPr>
          <w:rFonts w:eastAsia="ＭＳ 明朝" w:cs="Batang"/>
          <w:b/>
          <w:bCs/>
          <w:sz w:val="22"/>
          <w:szCs w:val="22"/>
        </w:rPr>
      </w:pPr>
      <w:r w:rsidRPr="009E2BCC">
        <w:rPr>
          <w:rFonts w:eastAsia="ＭＳ 明朝" w:cs="Batang"/>
          <w:b/>
          <w:bCs/>
          <w:sz w:val="22"/>
          <w:szCs w:val="22"/>
        </w:rPr>
        <w:t xml:space="preserve">Support </w:t>
      </w:r>
      <w:r>
        <w:rPr>
          <w:rFonts w:eastAsia="ＭＳ 明朝" w:cs="Batang"/>
          <w:b/>
          <w:bCs/>
          <w:sz w:val="22"/>
          <w:szCs w:val="22"/>
        </w:rPr>
        <w:t>following TRS configurations for FR1</w:t>
      </w:r>
    </w:p>
    <w:p w14:paraId="08E339A2" w14:textId="5D0CC473" w:rsidR="009E2BCC" w:rsidRDefault="009E2BCC" w:rsidP="009E2BCC">
      <w:pPr>
        <w:pStyle w:val="aff6"/>
        <w:numPr>
          <w:ilvl w:val="1"/>
          <w:numId w:val="13"/>
        </w:numPr>
        <w:ind w:leftChars="0"/>
        <w:jc w:val="both"/>
        <w:rPr>
          <w:rFonts w:eastAsia="ＭＳ 明朝" w:cs="Batang"/>
          <w:b/>
          <w:bCs/>
          <w:sz w:val="22"/>
          <w:szCs w:val="22"/>
        </w:rPr>
      </w:pPr>
      <w:r w:rsidRPr="009E2BCC">
        <w:rPr>
          <w:rFonts w:eastAsia="ＭＳ 明朝"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aff6"/>
        <w:numPr>
          <w:ilvl w:val="2"/>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ymbol configurations {9, 13}, {11, 13} and {12, 13}</w:t>
      </w:r>
    </w:p>
    <w:p w14:paraId="077A99D2" w14:textId="01B7CCBE"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ingle-symbol TRS configuration at the end of the slot</w:t>
      </w:r>
      <w:r>
        <w:rPr>
          <w:rFonts w:eastAsia="ＭＳ 明朝" w:cs="Batang"/>
          <w:b/>
          <w:bCs/>
          <w:sz w:val="22"/>
          <w:szCs w:val="22"/>
        </w:rPr>
        <w:t>.</w:t>
      </w:r>
    </w:p>
    <w:p w14:paraId="1007EAA9" w14:textId="4C8740B0" w:rsidR="009E2BCC" w:rsidRPr="009E2BCC" w:rsidRDefault="009E2BCC" w:rsidP="009E2BCC">
      <w:pPr>
        <w:pStyle w:val="aff6"/>
        <w:numPr>
          <w:ilvl w:val="2"/>
          <w:numId w:val="13"/>
        </w:numPr>
        <w:ind w:leftChars="0"/>
        <w:rPr>
          <w:rFonts w:eastAsia="ＭＳ 明朝" w:cs="Batang"/>
          <w:b/>
          <w:bCs/>
          <w:sz w:val="22"/>
          <w:szCs w:val="22"/>
        </w:rPr>
      </w:pPr>
      <w:r w:rsidRPr="009E2BCC">
        <w:rPr>
          <w:rFonts w:eastAsia="ＭＳ 明朝" w:cs="Batang"/>
          <w:b/>
          <w:bCs/>
          <w:sz w:val="22"/>
          <w:szCs w:val="22"/>
        </w:rPr>
        <w:t>At least symbol configuration {13}</w:t>
      </w:r>
    </w:p>
    <w:p w14:paraId="3ADC5077" w14:textId="77777777"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O</w:t>
      </w:r>
      <w:r w:rsidRPr="009E2BCC">
        <w:rPr>
          <w:rFonts w:eastAsia="ＭＳ 明朝" w:cs="Batang"/>
          <w:b/>
          <w:bCs/>
          <w:sz w:val="22"/>
          <w:szCs w:val="22"/>
        </w:rPr>
        <w:t>ne-slot TRS configurations</w:t>
      </w:r>
    </w:p>
    <w:p w14:paraId="7C12EEA4"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existing symbol configurations {4,8}, {5,9} and {6,10}</w:t>
      </w:r>
    </w:p>
    <w:p w14:paraId="7D59F373"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C857B4" w:rsidRPr="00C857B4">
        <w:rPr>
          <w:rFonts w:eastAsia="ＭＳ 明朝" w:cs="Batang"/>
          <w:sz w:val="22"/>
          <w:szCs w:val="22"/>
        </w:rPr>
        <w:t>Nokia, Nokia Shanghai Bell</w:t>
      </w:r>
      <w:r>
        <w:rPr>
          <w:rFonts w:eastAsia="ＭＳ 明朝"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7F5C5F29" w14:textId="77777777" w:rsidTr="00686CBD">
        <w:tc>
          <w:tcPr>
            <w:tcW w:w="1693" w:type="dxa"/>
            <w:shd w:val="clear" w:color="auto" w:fill="F2F2F2" w:themeFill="background1" w:themeFillShade="F2"/>
          </w:tcPr>
          <w:p w14:paraId="567BBFB0" w14:textId="77777777" w:rsidR="00727DF2" w:rsidRDefault="00727DF2"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475B61A" w14:textId="77777777" w:rsidR="00727DF2" w:rsidRDefault="00727DF2"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2D7E441" w14:textId="77777777" w:rsidR="00727DF2" w:rsidRDefault="00727DF2" w:rsidP="00686CBD">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686CBD">
        <w:tc>
          <w:tcPr>
            <w:tcW w:w="1693" w:type="dxa"/>
          </w:tcPr>
          <w:p w14:paraId="15BBA806" w14:textId="77777777" w:rsidR="00727DF2" w:rsidRPr="00F43A5D" w:rsidRDefault="00727DF2" w:rsidP="00686CBD">
            <w:pPr>
              <w:spacing w:afterLines="50" w:after="120"/>
              <w:jc w:val="both"/>
              <w:rPr>
                <w:rFonts w:eastAsia="Malgun Gothic"/>
                <w:sz w:val="22"/>
                <w:lang w:val="en-US" w:eastAsia="ko-KR"/>
              </w:rPr>
            </w:pPr>
          </w:p>
        </w:tc>
        <w:tc>
          <w:tcPr>
            <w:tcW w:w="1023" w:type="dxa"/>
          </w:tcPr>
          <w:p w14:paraId="5B29B908" w14:textId="77777777" w:rsidR="00727DF2" w:rsidRPr="00F43A5D" w:rsidRDefault="00727DF2" w:rsidP="00686CBD">
            <w:pPr>
              <w:spacing w:afterLines="50" w:after="120"/>
              <w:jc w:val="both"/>
              <w:rPr>
                <w:rFonts w:eastAsia="Malgun Gothic"/>
                <w:sz w:val="22"/>
                <w:lang w:val="en-US" w:eastAsia="ko-KR"/>
              </w:rPr>
            </w:pPr>
          </w:p>
        </w:tc>
        <w:tc>
          <w:tcPr>
            <w:tcW w:w="6912" w:type="dxa"/>
          </w:tcPr>
          <w:p w14:paraId="6AAC535A" w14:textId="77777777" w:rsidR="00727DF2" w:rsidRPr="00F43A5D" w:rsidRDefault="00727DF2" w:rsidP="00686CBD">
            <w:pPr>
              <w:spacing w:afterLines="50" w:after="120"/>
              <w:jc w:val="both"/>
              <w:rPr>
                <w:sz w:val="22"/>
                <w:lang w:val="en-US"/>
              </w:rPr>
            </w:pPr>
          </w:p>
        </w:tc>
      </w:tr>
      <w:tr w:rsidR="00727DF2" w14:paraId="43CE81D8" w14:textId="77777777" w:rsidTr="00686CBD">
        <w:tc>
          <w:tcPr>
            <w:tcW w:w="1693" w:type="dxa"/>
          </w:tcPr>
          <w:p w14:paraId="46C26325" w14:textId="77777777" w:rsidR="00727DF2" w:rsidRPr="00661912" w:rsidRDefault="00727DF2" w:rsidP="00686CBD">
            <w:pPr>
              <w:spacing w:afterLines="50" w:after="120"/>
              <w:jc w:val="both"/>
              <w:rPr>
                <w:rFonts w:eastAsiaTheme="minorEastAsia"/>
                <w:sz w:val="22"/>
                <w:lang w:val="en-US" w:eastAsia="zh-CN"/>
              </w:rPr>
            </w:pPr>
          </w:p>
        </w:tc>
        <w:tc>
          <w:tcPr>
            <w:tcW w:w="1023" w:type="dxa"/>
          </w:tcPr>
          <w:p w14:paraId="2A625BFB" w14:textId="77777777" w:rsidR="00727DF2" w:rsidRPr="00661912" w:rsidRDefault="00727DF2" w:rsidP="00686CBD">
            <w:pPr>
              <w:spacing w:afterLines="50" w:after="120"/>
              <w:jc w:val="both"/>
              <w:rPr>
                <w:rFonts w:eastAsiaTheme="minorEastAsia"/>
                <w:sz w:val="22"/>
                <w:lang w:val="en-US" w:eastAsia="zh-CN"/>
              </w:rPr>
            </w:pPr>
          </w:p>
        </w:tc>
        <w:tc>
          <w:tcPr>
            <w:tcW w:w="6912" w:type="dxa"/>
          </w:tcPr>
          <w:p w14:paraId="1A6F8859" w14:textId="77777777" w:rsidR="00727DF2" w:rsidRPr="00F740AD" w:rsidRDefault="00727DF2" w:rsidP="00686CBD">
            <w:pPr>
              <w:spacing w:afterLines="50" w:after="120"/>
              <w:jc w:val="both"/>
              <w:rPr>
                <w:sz w:val="22"/>
                <w:lang w:val="en-US"/>
              </w:rPr>
            </w:pPr>
          </w:p>
        </w:tc>
      </w:tr>
      <w:tr w:rsidR="00727DF2" w14:paraId="1F7D8AA9" w14:textId="77777777" w:rsidTr="00686CBD">
        <w:tc>
          <w:tcPr>
            <w:tcW w:w="1693" w:type="dxa"/>
          </w:tcPr>
          <w:p w14:paraId="64580832" w14:textId="77777777" w:rsidR="00727DF2" w:rsidRDefault="00727DF2" w:rsidP="00686CBD">
            <w:pPr>
              <w:spacing w:afterLines="50" w:after="120"/>
              <w:jc w:val="both"/>
              <w:rPr>
                <w:sz w:val="22"/>
                <w:lang w:val="en-US"/>
              </w:rPr>
            </w:pPr>
          </w:p>
        </w:tc>
        <w:tc>
          <w:tcPr>
            <w:tcW w:w="1023" w:type="dxa"/>
          </w:tcPr>
          <w:p w14:paraId="203F4001" w14:textId="77777777" w:rsidR="00727DF2" w:rsidRPr="00F740AD" w:rsidRDefault="00727DF2" w:rsidP="00686CBD">
            <w:pPr>
              <w:spacing w:afterLines="50" w:after="120"/>
              <w:jc w:val="both"/>
              <w:rPr>
                <w:sz w:val="22"/>
                <w:lang w:val="en-US"/>
              </w:rPr>
            </w:pPr>
          </w:p>
        </w:tc>
        <w:tc>
          <w:tcPr>
            <w:tcW w:w="6912" w:type="dxa"/>
          </w:tcPr>
          <w:p w14:paraId="35873809" w14:textId="77777777" w:rsidR="00727DF2" w:rsidRPr="00F740AD" w:rsidRDefault="00727DF2" w:rsidP="00686CBD">
            <w:pPr>
              <w:spacing w:afterLines="50" w:after="120"/>
              <w:jc w:val="both"/>
              <w:rPr>
                <w:sz w:val="22"/>
                <w:lang w:val="en-US"/>
              </w:rPr>
            </w:pPr>
          </w:p>
        </w:tc>
      </w:tr>
    </w:tbl>
    <w:p w14:paraId="41FE438B" w14:textId="259E52EA" w:rsidR="00727DF2" w:rsidRDefault="00727DF2" w:rsidP="002753B9">
      <w:pPr>
        <w:rPr>
          <w:b/>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ＭＳ 明朝" w:hAnsi="Arial"/>
          <w:sz w:val="28"/>
          <w:szCs w:val="32"/>
          <w:lang w:val="en-US"/>
        </w:rPr>
        <w:t xml:space="preserve">Enhanced PDCCH reception for </w:t>
      </w:r>
      <w:proofErr w:type="spellStart"/>
      <w:r w:rsidRPr="00CF5081">
        <w:rPr>
          <w:rFonts w:ascii="Arial" w:eastAsia="ＭＳ 明朝" w:hAnsi="Arial"/>
          <w:sz w:val="28"/>
          <w:szCs w:val="32"/>
          <w:lang w:val="en-US"/>
        </w:rPr>
        <w:t>mDCI</w:t>
      </w:r>
      <w:proofErr w:type="spellEnd"/>
      <w:r w:rsidRPr="00CF5081">
        <w:rPr>
          <w:rFonts w:ascii="Arial" w:eastAsia="ＭＳ 明朝" w:hAnsi="Arial"/>
          <w:sz w:val="28"/>
          <w:szCs w:val="32"/>
          <w:lang w:val="en-US"/>
        </w:rPr>
        <w:t xml:space="preserve"> based </w:t>
      </w:r>
      <w:proofErr w:type="spellStart"/>
      <w:r w:rsidRPr="00CF5081">
        <w:rPr>
          <w:rFonts w:ascii="Arial" w:eastAsia="ＭＳ 明朝" w:hAnsi="Arial"/>
          <w:sz w:val="28"/>
          <w:szCs w:val="32"/>
          <w:lang w:val="en-US"/>
        </w:rPr>
        <w:t>mTRP</w:t>
      </w:r>
      <w:proofErr w:type="spellEnd"/>
    </w:p>
    <w:p w14:paraId="21B2CD86" w14:textId="77777777" w:rsidR="0081552B" w:rsidRDefault="0081552B" w:rsidP="0081552B">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81552B" w14:paraId="6EC4DCA5" w14:textId="77777777" w:rsidTr="00686CBD">
        <w:tc>
          <w:tcPr>
            <w:tcW w:w="562" w:type="dxa"/>
          </w:tcPr>
          <w:p w14:paraId="638350AA" w14:textId="17BE4956" w:rsidR="0081552B" w:rsidRPr="0016792D" w:rsidRDefault="0081552B"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SimSun"/>
                <w:bCs/>
                <w:sz w:val="20"/>
                <w:lang w:val="en-US" w:eastAsia="en-US"/>
              </w:rPr>
            </w:pPr>
            <w:r w:rsidRPr="00230332">
              <w:rPr>
                <w:rFonts w:ascii="Arial" w:eastAsia="Calibri" w:hAnsi="Arial" w:cs="Arial"/>
                <w:sz w:val="20"/>
                <w:szCs w:val="22"/>
              </w:rPr>
              <w:t xml:space="preserve"> </w:t>
            </w:r>
            <w:r w:rsidR="00CF5081" w:rsidRPr="00CF5081">
              <w:rPr>
                <w:rFonts w:eastAsia="SimSun"/>
                <w:bCs/>
                <w:sz w:val="20"/>
                <w:lang w:val="en-US" w:eastAsia="en-US"/>
              </w:rPr>
              <w:t>Multi-DCI based multi-TRP is specified in Rel-16 with the following relevant features:</w:t>
            </w:r>
          </w:p>
          <w:p w14:paraId="53E128A6"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values can be partially/fully overlapping in time in the same CC</w:t>
            </w:r>
          </w:p>
          <w:p w14:paraId="7FE14D3B"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which can be indicated by UE capability.</w:t>
            </w:r>
          </w:p>
          <w:p w14:paraId="015CC3FA"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w:t>
            </w:r>
          </w:p>
          <w:p w14:paraId="79E38C12"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SimSun"/>
                <w:bCs/>
                <w:sz w:val="20"/>
                <w:lang w:val="en-US" w:eastAsia="en-US"/>
              </w:rPr>
            </w:pPr>
            <w:r w:rsidRPr="00CF5081">
              <w:rPr>
                <w:rFonts w:eastAsia="SimSun"/>
                <w:bCs/>
                <w:sz w:val="20"/>
                <w:lang w:val="en-US" w:eastAsia="en-US"/>
              </w:rPr>
              <w:t xml:space="preserve">Furthermore, in Rel-18, it is agreed that two PUSCHs associated with different </w:t>
            </w:r>
            <w:proofErr w:type="spellStart"/>
            <w:r w:rsidRPr="00CF5081">
              <w:rPr>
                <w:rFonts w:eastAsia="SimSun"/>
                <w:bCs/>
                <w:i/>
                <w:iCs/>
                <w:sz w:val="20"/>
                <w:lang w:val="en-US" w:eastAsia="en-US"/>
              </w:rPr>
              <w:t>coresetPoolIndex</w:t>
            </w:r>
            <w:proofErr w:type="spellEnd"/>
            <w:r w:rsidRPr="00CF5081">
              <w:rPr>
                <w:rFonts w:eastAsia="SimSun"/>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255946D4"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for overlapping CORESETs, which is specific to FR2. Based on the procedure defined in 38.213 Section 10.1, the UE selects one CORESET (based on a priority rule), and only that CORESET and other CORESETs with the same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priorities are monitored when multiple CORESETs overlap in time.</w:t>
            </w:r>
          </w:p>
          <w:p w14:paraId="6CFF07AF"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During the maintenance phase of Rel-16, extending this rule for multi-DCI based </w:t>
            </w:r>
            <w:proofErr w:type="spellStart"/>
            <w:r w:rsidRPr="00CF5081">
              <w:rPr>
                <w:rFonts w:eastAsia="Calibri"/>
                <w:bCs/>
                <w:sz w:val="20"/>
                <w:lang w:val="en-US" w:eastAsia="en-US"/>
              </w:rPr>
              <w:t>mTRP</w:t>
            </w:r>
            <w:proofErr w:type="spellEnd"/>
            <w:r w:rsidRPr="00CF5081">
              <w:rPr>
                <w:rFonts w:eastAsia="Calibri"/>
                <w:bCs/>
                <w:sz w:val="20"/>
                <w:lang w:val="en-US" w:eastAsia="en-US"/>
              </w:rPr>
              <w:t xml:space="preserve"> (to make it per TRP) was discussed. Such discussions were postponed with the understanding that Rel-17 can potentially address the issue. However, Rel-17 only enhanced this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rule for the case of PDCCH repetition and for the case of SFN PDCCH, but it was not extended for the case of multi-DCI based multi-TRP.</w:t>
            </w:r>
          </w:p>
          <w:p w14:paraId="0ED6A828"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5BFDC971"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lastRenderedPageBreak/>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SimSun"/>
                <w:bCs/>
                <w:sz w:val="20"/>
                <w:lang w:val="en-US" w:eastAsia="en-US"/>
              </w:rPr>
            </w:pPr>
            <w:bookmarkStart w:id="24" w:name="Obs1"/>
            <w:r w:rsidRPr="00CF5081">
              <w:rPr>
                <w:rFonts w:eastAsia="SimSun"/>
                <w:b/>
                <w:bCs/>
                <w:sz w:val="20"/>
                <w:u w:val="single"/>
                <w:lang w:val="en-US" w:eastAsia="en-US"/>
              </w:rPr>
              <w:t xml:space="preserve">Observation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Observation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sz w:val="20"/>
                <w:lang w:val="en-US" w:eastAsia="en-US"/>
              </w:rPr>
              <w:t xml:space="preserve">: </w:t>
            </w:r>
            <w:r w:rsidRPr="00CF5081">
              <w:rPr>
                <w:rFonts w:eastAsia="SimSun"/>
                <w:b/>
                <w:bCs/>
                <w:sz w:val="20"/>
                <w:lang w:val="en-US" w:eastAsia="en-US"/>
              </w:rPr>
              <w:t>Multi-DCI based multi-TRP operation based on existing specifications suffers from the following two issues:</w:t>
            </w:r>
          </w:p>
          <w:p w14:paraId="725CD422"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Issue 1: Existing QCL-</w:t>
            </w:r>
            <w:proofErr w:type="spellStart"/>
            <w:r w:rsidRPr="00CF5081">
              <w:rPr>
                <w:rFonts w:eastAsia="Calibri"/>
                <w:b/>
                <w:sz w:val="20"/>
                <w:lang w:val="en-US" w:eastAsia="en-US"/>
              </w:rPr>
              <w:t>TypeD</w:t>
            </w:r>
            <w:proofErr w:type="spellEnd"/>
            <w:r w:rsidRPr="00CF5081">
              <w:rPr>
                <w:rFonts w:eastAsia="Calibri"/>
                <w:b/>
                <w:sz w:val="20"/>
                <w:lang w:val="en-US" w:eastAsia="en-US"/>
              </w:rPr>
              <w:t xml:space="preserve"> prioritizations for overlapping CORESETs does not allow the UE to monitor PDCCHs with different beams from corresponding TRPs on the same / overlapping OFDM symbols.</w:t>
            </w:r>
          </w:p>
          <w:p w14:paraId="6E4308C5"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24"/>
          <w:p w14:paraId="4863A0A3" w14:textId="77777777" w:rsidR="0081552B" w:rsidRDefault="0081552B" w:rsidP="00686CBD">
            <w:pPr>
              <w:tabs>
                <w:tab w:val="num" w:pos="1304"/>
                <w:tab w:val="left" w:pos="1701"/>
              </w:tabs>
              <w:spacing w:after="120" w:line="259" w:lineRule="auto"/>
              <w:ind w:left="1304" w:hanging="1304"/>
              <w:jc w:val="both"/>
              <w:rPr>
                <w:rFonts w:ascii="Arial" w:eastAsia="ＭＳ 明朝" w:hAnsi="Arial" w:cs="Arial"/>
                <w:b/>
                <w:bCs/>
                <w:sz w:val="20"/>
                <w:szCs w:val="22"/>
              </w:rPr>
            </w:pPr>
          </w:p>
          <w:p w14:paraId="61BD2E9E" w14:textId="77777777" w:rsidR="00CF5081" w:rsidRPr="00CF5081" w:rsidRDefault="00CF5081" w:rsidP="00CF5081">
            <w:pPr>
              <w:rPr>
                <w:rFonts w:eastAsia="SimSun"/>
                <w:sz w:val="20"/>
                <w:lang w:eastAsia="en-US"/>
              </w:rPr>
            </w:pPr>
            <w:r w:rsidRPr="00CF5081">
              <w:rPr>
                <w:rFonts w:eastAsia="SimSun"/>
                <w:sz w:val="20"/>
                <w:lang w:eastAsia="en-US"/>
              </w:rPr>
              <w:t>To address Issue 1, we propose to perform the legacy QCL-</w:t>
            </w:r>
            <w:proofErr w:type="spellStart"/>
            <w:r w:rsidRPr="00CF5081">
              <w:rPr>
                <w:rFonts w:eastAsia="SimSun"/>
                <w:sz w:val="20"/>
                <w:lang w:eastAsia="en-US"/>
              </w:rPr>
              <w:t>TypeD</w:t>
            </w:r>
            <w:proofErr w:type="spellEnd"/>
            <w:r w:rsidRPr="00CF5081">
              <w:rPr>
                <w:rFonts w:eastAsia="SimSun"/>
                <w:sz w:val="20"/>
                <w:lang w:eastAsia="en-US"/>
              </w:rPr>
              <w:t xml:space="preserve"> prioritization rules separately for </w:t>
            </w:r>
            <w:proofErr w:type="spellStart"/>
            <w:r w:rsidRPr="00CF5081">
              <w:rPr>
                <w:rFonts w:eastAsia="SimSun"/>
                <w:i/>
                <w:sz w:val="20"/>
                <w:lang w:eastAsia="en-US"/>
              </w:rPr>
              <w:t>coresetPoolIndex</w:t>
            </w:r>
            <w:proofErr w:type="spellEnd"/>
            <w:r w:rsidRPr="00CF5081">
              <w:rPr>
                <w:rFonts w:eastAsia="SimSun"/>
                <w:sz w:val="20"/>
                <w:lang w:eastAsia="en-US"/>
              </w:rPr>
              <w:t xml:space="preserve"> value 0 and for </w:t>
            </w:r>
            <w:proofErr w:type="spellStart"/>
            <w:r w:rsidRPr="00CF5081">
              <w:rPr>
                <w:rFonts w:eastAsia="SimSun"/>
                <w:i/>
                <w:sz w:val="20"/>
                <w:lang w:eastAsia="en-US"/>
              </w:rPr>
              <w:t>coresetPoolIndex</w:t>
            </w:r>
            <w:proofErr w:type="spellEnd"/>
            <w:r w:rsidRPr="00CF5081">
              <w:rPr>
                <w:rFonts w:eastAsia="SimSun"/>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SimSun"/>
                <w:sz w:val="20"/>
                <w:lang w:val="en-US" w:eastAsia="en-US"/>
              </w:rPr>
            </w:pPr>
            <w:r w:rsidRPr="00CF5081">
              <w:rPr>
                <w:rFonts w:eastAsia="SimSun"/>
                <w:sz w:val="20"/>
                <w:lang w:val="en-US" w:eastAsia="en-US"/>
              </w:rPr>
              <w:t>============TP for 38.213 Section 10.1 ====================================</w:t>
            </w:r>
          </w:p>
          <w:p w14:paraId="4CD215B9" w14:textId="77777777" w:rsidR="00CF5081" w:rsidRPr="00CF5081" w:rsidRDefault="00CF5081" w:rsidP="00CF5081">
            <w:pPr>
              <w:rPr>
                <w:rFonts w:eastAsia="SimSun"/>
                <w:sz w:val="20"/>
                <w:lang w:val="en-US" w:eastAsia="en-US"/>
              </w:rPr>
            </w:pPr>
            <w:r w:rsidRPr="00CF5081">
              <w:rPr>
                <w:rFonts w:eastAsia="SimSun"/>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is configured f</w:t>
            </w:r>
            <w:r w:rsidRPr="00CF5081">
              <w:rPr>
                <w:rFonts w:eastAsia="SimSun"/>
                <w:sz w:val="20"/>
                <w:lang w:val="x-none"/>
              </w:rPr>
              <w:t>or single cell operation or for operation with carrier aggregation in a same frequency band</w:t>
            </w:r>
            <w:r w:rsidRPr="00CF5081">
              <w:rPr>
                <w:rFonts w:eastAsia="SimSun"/>
                <w:sz w:val="20"/>
                <w:lang w:val="en-US"/>
              </w:rPr>
              <w:t>, and</w:t>
            </w:r>
          </w:p>
          <w:p w14:paraId="65611FEE"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SimSun"/>
                <w:sz w:val="20"/>
                <w:lang w:val="x-none" w:eastAsia="en-US"/>
              </w:rPr>
              <w:t xml:space="preserve">been configured with </w:t>
            </w:r>
            <w:r w:rsidRPr="00CF5081">
              <w:rPr>
                <w:rFonts w:eastAsia="SimSun" w:hint="eastAsia"/>
                <w:sz w:val="20"/>
                <w:lang w:val="en-US" w:eastAsia="ko-KR"/>
              </w:rPr>
              <w:t xml:space="preserve">same or </w:t>
            </w:r>
            <w:r w:rsidRPr="00CF5081">
              <w:rPr>
                <w:rFonts w:eastAsia="Times New Roman"/>
                <w:sz w:val="20"/>
                <w:lang w:val="en-US" w:eastAsia="en-US"/>
              </w:rPr>
              <w:t xml:space="preserve">different </w:t>
            </w:r>
            <w:proofErr w:type="spellStart"/>
            <w:r w:rsidRPr="00CF5081">
              <w:rPr>
                <w:rFonts w:eastAsia="SimSun"/>
                <w:i/>
                <w:iCs/>
                <w:sz w:val="20"/>
                <w:lang w:val="x-none" w:eastAsia="en-US"/>
              </w:rPr>
              <w:t>qcl</w:t>
            </w:r>
            <w:proofErr w:type="spellEnd"/>
            <w:r w:rsidRPr="00CF5081">
              <w:rPr>
                <w:rFonts w:eastAsia="SimSun"/>
                <w:i/>
                <w:iCs/>
                <w:sz w:val="20"/>
                <w:lang w:val="x-none" w:eastAsia="en-US"/>
              </w:rPr>
              <w:t>-Type</w:t>
            </w:r>
            <w:r w:rsidRPr="00CF5081">
              <w:rPr>
                <w:rFonts w:eastAsia="SimSun"/>
                <w:sz w:val="20"/>
                <w:lang w:val="x-none" w:eastAsia="en-US"/>
              </w:rPr>
              <w:t xml:space="preserve"> set to </w:t>
            </w:r>
            <w:r w:rsidRPr="00CF5081">
              <w:rPr>
                <w:rFonts w:eastAsia="SimSun"/>
                <w:sz w:val="20"/>
                <w:lang w:val="en-US"/>
              </w:rPr>
              <w:t>'t</w:t>
            </w:r>
            <w:proofErr w:type="spellStart"/>
            <w:r w:rsidRPr="00CF5081">
              <w:rPr>
                <w:rFonts w:eastAsia="SimSun"/>
                <w:sz w:val="20"/>
                <w:lang w:val="x-none"/>
              </w:rPr>
              <w:t>ypeD</w:t>
            </w:r>
            <w:proofErr w:type="spellEnd"/>
            <w:r w:rsidRPr="00CF5081">
              <w:rPr>
                <w:rFonts w:eastAsia="SimSun"/>
                <w:sz w:val="20"/>
                <w:lang w:val="en-US"/>
              </w:rPr>
              <w:t>'</w:t>
            </w:r>
            <w:r w:rsidRPr="00CF5081">
              <w:rPr>
                <w:rFonts w:eastAsia="SimSun"/>
                <w:sz w:val="20"/>
                <w:lang w:val="x-none"/>
              </w:rPr>
              <w:t xml:space="preserve"> properties</w:t>
            </w:r>
            <w:r w:rsidRPr="00CF5081">
              <w:rPr>
                <w:rFonts w:eastAsia="SimSun"/>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SimSun"/>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proofErr w:type="spellStart"/>
            <w:r w:rsidRPr="00CF5081">
              <w:rPr>
                <w:rFonts w:eastAsia="SimSun"/>
                <w:i/>
                <w:iCs/>
                <w:sz w:val="20"/>
                <w:lang w:val="en-US" w:eastAsia="en-US"/>
              </w:rPr>
              <w:t>qcl</w:t>
            </w:r>
            <w:proofErr w:type="spellEnd"/>
            <w:r w:rsidRPr="00CF5081">
              <w:rPr>
                <w:rFonts w:eastAsia="SimSun"/>
                <w:i/>
                <w:iCs/>
                <w:sz w:val="20"/>
                <w:lang w:val="en-US" w:eastAsia="en-US"/>
              </w:rPr>
              <w:t>-Type</w:t>
            </w:r>
            <w:r w:rsidRPr="00CF5081">
              <w:rPr>
                <w:rFonts w:eastAsia="SimSun"/>
                <w:sz w:val="20"/>
                <w:lang w:val="en-US" w:eastAsia="en-US"/>
              </w:rPr>
              <w:t xml:space="preserve"> set to</w:t>
            </w:r>
            <w:r w:rsidRPr="00CF5081">
              <w:rPr>
                <w:rFonts w:eastAsia="Times New Roman"/>
                <w:sz w:val="20"/>
                <w:lang w:val="en-US" w:eastAsia="en-US"/>
              </w:rPr>
              <w:t xml:space="preserve"> same '</w:t>
            </w:r>
            <w:proofErr w:type="spellStart"/>
            <w:r w:rsidRPr="00CF5081">
              <w:rPr>
                <w:rFonts w:eastAsia="Times New Roman"/>
                <w:sz w:val="20"/>
                <w:lang w:val="en-US" w:eastAsia="en-US"/>
              </w:rPr>
              <w:t>typeD</w:t>
            </w:r>
            <w:proofErr w:type="spellEnd"/>
            <w:r w:rsidRPr="00CF5081">
              <w:rPr>
                <w:rFonts w:eastAsia="Times New Roman"/>
                <w:sz w:val="20"/>
                <w:lang w:val="en-US" w:eastAsia="en-US"/>
              </w:rPr>
              <w:t xml:space="preserve">' properties as the CORESET, on the active DL BWP of a cell from the one or more cells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SimSun"/>
                <w:sz w:val="20"/>
                <w:lang w:val="en-US" w:eastAsia="en-US"/>
              </w:rPr>
              <w:t xml:space="preserve">the CORESET </w:t>
            </w:r>
            <w:r w:rsidRPr="00CF5081">
              <w:rPr>
                <w:rFonts w:eastAsia="Times New Roman"/>
                <w:sz w:val="20"/>
                <w:lang w:val="x-none" w:eastAsia="en-US"/>
              </w:rPr>
              <w:t>corresponds</w:t>
            </w:r>
            <w:r w:rsidRPr="00CF5081">
              <w:rPr>
                <w:rFonts w:eastAsia="SimSun"/>
                <w:sz w:val="20"/>
                <w:lang w:val="x-none"/>
              </w:rPr>
              <w:t xml:space="preserve"> to the CSS set with the lowest index</w:t>
            </w:r>
            <w:r w:rsidRPr="00CF5081">
              <w:rPr>
                <w:rFonts w:eastAsia="SimSun"/>
                <w:sz w:val="20"/>
                <w:lang w:val="en-US"/>
              </w:rPr>
              <w:t xml:space="preserve"> in the cell with the lowest index containing CSS</w:t>
            </w:r>
            <w:r w:rsidRPr="00CF5081">
              <w:rPr>
                <w:rFonts w:eastAsia="SimSun"/>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SimSun"/>
                <w:sz w:val="20"/>
                <w:lang w:val="en-US" w:eastAsia="en-US"/>
              </w:rPr>
              <w:t>the lowest USS set index is determined over all USS sets with at least one PDCCH candidate</w:t>
            </w:r>
            <w:r w:rsidRPr="00CF5081">
              <w:rPr>
                <w:rFonts w:eastAsia="SimSun"/>
                <w:sz w:val="20"/>
                <w:lang w:val="en-US"/>
              </w:rPr>
              <w:t xml:space="preserve"> in overlapping PDCCH monitoring occasions</w:t>
            </w:r>
          </w:p>
          <w:p w14:paraId="209E8755" w14:textId="77777777" w:rsidR="00CF5081" w:rsidRPr="00CF5081" w:rsidRDefault="00CF5081" w:rsidP="00CF5081">
            <w:pPr>
              <w:rPr>
                <w:rFonts w:eastAsia="SimSun"/>
                <w:color w:val="FF0000"/>
                <w:sz w:val="20"/>
                <w:lang w:val="en-US" w:eastAsia="en-US"/>
              </w:rPr>
            </w:pPr>
            <w:r w:rsidRPr="00CF5081">
              <w:rPr>
                <w:rFonts w:eastAsia="SimSun"/>
                <w:color w:val="FF0000"/>
                <w:sz w:val="20"/>
                <w:lang w:val="en-US" w:eastAsia="en-US"/>
              </w:rPr>
              <w:t xml:space="preserve">If a UE </w:t>
            </w:r>
          </w:p>
          <w:p w14:paraId="7CBA8E88"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t xml:space="preserve">is </w:t>
            </w:r>
            <w:r w:rsidRPr="00CF5081">
              <w:rPr>
                <w:rFonts w:eastAsia="SimSun" w:cs="Calibri"/>
                <w:color w:val="FF0000"/>
                <w:sz w:val="20"/>
                <w:lang w:val="en-US" w:eastAsia="zh-CN"/>
              </w:rPr>
              <w:t xml:space="preserve">not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for first CORESETs, or is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r>
            <w:r w:rsidRPr="00CF5081">
              <w:rPr>
                <w:rFonts w:eastAsia="SimSun" w:cs="Calibri"/>
                <w:color w:val="FF0000"/>
                <w:sz w:val="20"/>
                <w:lang w:val="en-US" w:eastAsia="en-US"/>
              </w:rPr>
              <w:t xml:space="preserve">is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SimSun"/>
                <w:color w:val="FF0000"/>
                <w:sz w:val="20"/>
                <w:lang w:val="en-US"/>
              </w:rPr>
            </w:pPr>
            <w:r w:rsidRPr="00CF5081">
              <w:rPr>
                <w:rFonts w:eastAsia="SimSun"/>
                <w:color w:val="FF0000"/>
                <w:sz w:val="20"/>
                <w:lang w:val="en-US" w:eastAsia="en-US"/>
              </w:rPr>
              <w:t>-</w:t>
            </w:r>
            <w:r w:rsidRPr="00CF5081">
              <w:rPr>
                <w:rFonts w:eastAsia="SimSun"/>
                <w:color w:val="FF0000"/>
                <w:sz w:val="20"/>
                <w:lang w:val="en-US" w:eastAsia="en-US"/>
              </w:rPr>
              <w:tab/>
              <w:t>is provided [</w:t>
            </w:r>
            <w:proofErr w:type="spellStart"/>
            <w:r w:rsidRPr="00CF5081">
              <w:rPr>
                <w:rFonts w:eastAsia="SimSun"/>
                <w:i/>
                <w:iCs/>
                <w:color w:val="FF0000"/>
                <w:sz w:val="20"/>
                <w:lang w:val="en-US" w:eastAsia="en-US"/>
              </w:rPr>
              <w:t>twoQCLTypeDforMulti</w:t>
            </w:r>
            <w:proofErr w:type="spellEnd"/>
            <w:r w:rsidRPr="00CF5081">
              <w:rPr>
                <w:rFonts w:eastAsia="SimSun"/>
                <w:i/>
                <w:iCs/>
                <w:color w:val="FF0000"/>
                <w:sz w:val="20"/>
                <w:lang w:val="en-US" w:eastAsia="en-US"/>
              </w:rPr>
              <w:t>-DCI</w:t>
            </w:r>
            <w:r w:rsidRPr="00CF5081">
              <w:rPr>
                <w:rFonts w:eastAsia="SimSun"/>
                <w:color w:val="FF0000"/>
                <w:sz w:val="20"/>
                <w:lang w:val="en-US" w:eastAsia="en-US"/>
              </w:rPr>
              <w:t>]</w:t>
            </w:r>
          </w:p>
          <w:p w14:paraId="3287B007" w14:textId="77777777" w:rsidR="00CF5081" w:rsidRPr="00CF5081" w:rsidRDefault="00CF5081" w:rsidP="00CF5081">
            <w:pPr>
              <w:rPr>
                <w:rFonts w:eastAsia="SimSun" w:cs="Calibri"/>
                <w:color w:val="FF0000"/>
                <w:sz w:val="20"/>
                <w:lang w:val="en-US" w:eastAsia="en-US"/>
              </w:rPr>
            </w:pPr>
            <w:r w:rsidRPr="00CF5081">
              <w:rPr>
                <w:rFonts w:eastAsia="SimSun"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SimSun"/>
                <w:sz w:val="20"/>
                <w:lang w:val="en-US" w:eastAsia="en-US"/>
              </w:rPr>
            </w:pPr>
            <w:r w:rsidRPr="00CF5081">
              <w:rPr>
                <w:rFonts w:eastAsia="SimSun"/>
                <w:sz w:val="20"/>
                <w:lang w:val="en-US" w:eastAsia="en-US"/>
              </w:rPr>
              <w:t>--Unchanged part omitted------------------------</w:t>
            </w:r>
          </w:p>
          <w:p w14:paraId="284C84B5" w14:textId="77777777" w:rsidR="00CF5081" w:rsidRPr="00CF5081" w:rsidRDefault="00CF5081" w:rsidP="00CF5081">
            <w:pPr>
              <w:rPr>
                <w:rFonts w:eastAsia="SimSun"/>
                <w:sz w:val="20"/>
                <w:lang w:val="en-US" w:eastAsia="en-US"/>
              </w:rPr>
            </w:pPr>
            <w:r w:rsidRPr="00CF5081">
              <w:rPr>
                <w:rFonts w:eastAsia="SimSun"/>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5" w:name="_Hlk126491727"/>
            <w:r w:rsidRPr="00CF5081">
              <w:rPr>
                <w:rFonts w:eastAsia="Calibri"/>
                <w:bCs/>
                <w:iCs/>
                <w:sz w:val="20"/>
                <w:lang w:eastAsia="en-US"/>
              </w:rPr>
              <w:t xml:space="preserve">that can indicate the UE can process more DL / UL DCIs for a CC that is configured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values</w:t>
            </w:r>
            <w:bookmarkEnd w:id="25"/>
            <w:r w:rsidRPr="00CF5081">
              <w:rPr>
                <w:rFonts w:eastAsia="Calibri"/>
                <w:bCs/>
                <w:iCs/>
                <w:sz w:val="20"/>
                <w:lang w:eastAsia="en-US"/>
              </w:rPr>
              <w:t xml:space="preserve">. Such capability may be separately indicated for DL DCI versus UL DCI. Also, this capability may explicitly indicate a number of DL/UL Dis that the UE can monitor, or can simply indicate that the </w:t>
            </w:r>
            <w:r w:rsidRPr="00CF5081">
              <w:rPr>
                <w:rFonts w:eastAsia="Calibri"/>
                <w:bCs/>
                <w:iCs/>
                <w:sz w:val="20"/>
                <w:lang w:val="en-US" w:eastAsia="en-US"/>
              </w:rPr>
              <w:t xml:space="preserve">number of DL/UL DCIs per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value (which is 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SimSun"/>
                <w:b/>
                <w:sz w:val="20"/>
                <w:lang w:val="en-US" w:eastAsia="en-US"/>
              </w:rPr>
            </w:pPr>
            <w:bookmarkStart w:id="26" w:name="Pro1"/>
            <w:r w:rsidRPr="00CF5081">
              <w:rPr>
                <w:rFonts w:eastAsia="SimSun"/>
                <w:b/>
                <w:bCs/>
                <w:sz w:val="20"/>
                <w:u w:val="single"/>
                <w:lang w:val="en-US" w:eastAsia="en-US"/>
              </w:rPr>
              <w:lastRenderedPageBreak/>
              <w:t xml:space="preserve">Proposal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Proposal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bCs/>
                <w:sz w:val="20"/>
                <w:u w:val="single"/>
                <w:lang w:val="en-US" w:eastAsia="en-US"/>
              </w:rPr>
              <w:t>:</w:t>
            </w:r>
            <w:r w:rsidRPr="00CF5081">
              <w:rPr>
                <w:rFonts w:eastAsia="SimSun"/>
                <w:b/>
                <w:sz w:val="20"/>
                <w:lang w:val="en-US" w:eastAsia="en-US"/>
              </w:rPr>
              <w:t xml:space="preserve"> For multi-DCI based multi-TRP operation, support the following:</w:t>
            </w:r>
          </w:p>
          <w:p w14:paraId="547F6BAA"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QCL-</w:t>
            </w:r>
            <w:proofErr w:type="spellStart"/>
            <w:r w:rsidRPr="00CF5081">
              <w:rPr>
                <w:rFonts w:eastAsia="Calibri"/>
                <w:b/>
                <w:iCs/>
                <w:sz w:val="20"/>
                <w:lang w:eastAsia="en-US"/>
              </w:rPr>
              <w:t>TypeD</w:t>
            </w:r>
            <w:proofErr w:type="spellEnd"/>
            <w:r w:rsidRPr="00CF5081">
              <w:rPr>
                <w:rFonts w:eastAsia="Calibri"/>
                <w:b/>
                <w:iCs/>
                <w:sz w:val="20"/>
                <w:lang w:eastAsia="en-US"/>
              </w:rPr>
              <w:t xml:space="preserve"> prioritization rules for overlapping CORESETs is performed per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 The TP above can be used for this purpose.</w:t>
            </w:r>
          </w:p>
          <w:p w14:paraId="37522868"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values.</w:t>
            </w:r>
          </w:p>
          <w:p w14:paraId="3FBA726F" w14:textId="39AEA550" w:rsidR="00CF5081" w:rsidRPr="00CF5081" w:rsidRDefault="00CF5081">
            <w:pPr>
              <w:numPr>
                <w:ilvl w:val="1"/>
                <w:numId w:val="32"/>
              </w:numPr>
              <w:jc w:val="both"/>
              <w:rPr>
                <w:rFonts w:ascii="Arial" w:eastAsia="ＭＳ 明朝"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6"/>
          </w:p>
        </w:tc>
      </w:tr>
    </w:tbl>
    <w:p w14:paraId="11519B5B" w14:textId="77777777" w:rsidR="0081552B" w:rsidRDefault="0081552B" w:rsidP="0081552B">
      <w:pPr>
        <w:rPr>
          <w:b/>
        </w:rPr>
      </w:pPr>
    </w:p>
    <w:p w14:paraId="02C1BDD1" w14:textId="77777777" w:rsidR="0081552B" w:rsidRDefault="0081552B" w:rsidP="0081552B">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ＭＳ 明朝" w:hAnsi="Arial"/>
          <w:sz w:val="32"/>
          <w:szCs w:val="32"/>
        </w:rPr>
      </w:pPr>
    </w:p>
    <w:p w14:paraId="366AAF05" w14:textId="5EF0D3B1" w:rsidR="0081552B" w:rsidRPr="00AD5375" w:rsidRDefault="0081552B" w:rsidP="0081552B">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9</w:t>
      </w:r>
    </w:p>
    <w:p w14:paraId="3A95B0AC" w14:textId="55E6A89F" w:rsidR="00783300" w:rsidRPr="00783300" w:rsidRDefault="00783300" w:rsidP="0078330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1BA78191" w14:textId="0A5B896D"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w:t>
      </w:r>
      <w:proofErr w:type="spellStart"/>
      <w:r w:rsidRPr="00783300">
        <w:rPr>
          <w:rFonts w:eastAsia="ＭＳ 明朝" w:cs="Batang"/>
          <w:b/>
          <w:bCs/>
          <w:sz w:val="22"/>
          <w:szCs w:val="22"/>
        </w:rPr>
        <w:t>TypeD</w:t>
      </w:r>
      <w:proofErr w:type="spellEnd"/>
      <w:r w:rsidRPr="00783300">
        <w:rPr>
          <w:rFonts w:eastAsia="ＭＳ 明朝" w:cs="Batang"/>
          <w:b/>
          <w:bCs/>
          <w:sz w:val="22"/>
          <w:szCs w:val="22"/>
        </w:rPr>
        <w:t xml:space="preserve"> prioritization rules for overlapping CORESETs is performed per </w:t>
      </w:r>
      <w:proofErr w:type="spellStart"/>
      <w:r w:rsidRPr="00783300">
        <w:rPr>
          <w:rFonts w:eastAsia="ＭＳ 明朝" w:cs="Batang"/>
          <w:b/>
          <w:bCs/>
          <w:sz w:val="22"/>
          <w:szCs w:val="22"/>
        </w:rPr>
        <w:t>coresetPoolIndex</w:t>
      </w:r>
      <w:proofErr w:type="spellEnd"/>
      <w:r w:rsidRPr="00783300">
        <w:rPr>
          <w:rFonts w:eastAsia="ＭＳ 明朝" w:cs="Batang"/>
          <w:b/>
          <w:bCs/>
          <w:sz w:val="22"/>
          <w:szCs w:val="22"/>
        </w:rPr>
        <w:t xml:space="preserve"> value.</w:t>
      </w:r>
    </w:p>
    <w:p w14:paraId="04224B4E" w14:textId="77777777"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 xml:space="preserve">Introduce a UE capability that can indicate the UE can process more DL / UL DCIs for a CC that is configured with two </w:t>
      </w:r>
      <w:proofErr w:type="spellStart"/>
      <w:r w:rsidRPr="00783300">
        <w:rPr>
          <w:rFonts w:eastAsia="ＭＳ 明朝" w:cs="Batang"/>
          <w:b/>
          <w:bCs/>
          <w:sz w:val="22"/>
          <w:szCs w:val="22"/>
        </w:rPr>
        <w:t>coresetPoolIndex</w:t>
      </w:r>
      <w:proofErr w:type="spellEnd"/>
      <w:r w:rsidRPr="00783300">
        <w:rPr>
          <w:rFonts w:eastAsia="ＭＳ 明朝" w:cs="Batang"/>
          <w:b/>
          <w:bCs/>
          <w:sz w:val="22"/>
          <w:szCs w:val="22"/>
        </w:rPr>
        <w:t xml:space="preserve"> values.</w:t>
      </w:r>
    </w:p>
    <w:p w14:paraId="35C917FA" w14:textId="32AFA895" w:rsidR="0081552B" w:rsidRPr="0004785D" w:rsidRDefault="00783300" w:rsidP="0078330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83300">
        <w:rPr>
          <w:rFonts w:eastAsia="ＭＳ 明朝" w:cs="Batang"/>
          <w:sz w:val="22"/>
          <w:szCs w:val="22"/>
        </w:rPr>
        <w:t>Qualcomm</w:t>
      </w:r>
      <w:r>
        <w:rPr>
          <w:rFonts w:eastAsia="ＭＳ 明朝"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81552B" w14:paraId="2DF5F7A7" w14:textId="77777777" w:rsidTr="00686CBD">
        <w:tc>
          <w:tcPr>
            <w:tcW w:w="1693" w:type="dxa"/>
            <w:shd w:val="clear" w:color="auto" w:fill="F2F2F2" w:themeFill="background1" w:themeFillShade="F2"/>
          </w:tcPr>
          <w:p w14:paraId="7E2409E1" w14:textId="77777777" w:rsidR="0081552B" w:rsidRDefault="0081552B"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9BF440" w14:textId="77777777" w:rsidR="0081552B" w:rsidRDefault="0081552B"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4F60A4D" w14:textId="77777777" w:rsidR="0081552B" w:rsidRDefault="0081552B" w:rsidP="00686CBD">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686CBD">
        <w:tc>
          <w:tcPr>
            <w:tcW w:w="1693" w:type="dxa"/>
          </w:tcPr>
          <w:p w14:paraId="502A86AD" w14:textId="77777777" w:rsidR="0081552B" w:rsidRPr="00F43A5D" w:rsidRDefault="0081552B" w:rsidP="00686CBD">
            <w:pPr>
              <w:spacing w:afterLines="50" w:after="120"/>
              <w:jc w:val="both"/>
              <w:rPr>
                <w:rFonts w:eastAsia="Malgun Gothic"/>
                <w:sz w:val="22"/>
                <w:lang w:val="en-US" w:eastAsia="ko-KR"/>
              </w:rPr>
            </w:pPr>
          </w:p>
        </w:tc>
        <w:tc>
          <w:tcPr>
            <w:tcW w:w="1023" w:type="dxa"/>
          </w:tcPr>
          <w:p w14:paraId="0A7D7FDB" w14:textId="77777777" w:rsidR="0081552B" w:rsidRPr="00F43A5D" w:rsidRDefault="0081552B" w:rsidP="00686CBD">
            <w:pPr>
              <w:spacing w:afterLines="50" w:after="120"/>
              <w:jc w:val="both"/>
              <w:rPr>
                <w:rFonts w:eastAsia="Malgun Gothic"/>
                <w:sz w:val="22"/>
                <w:lang w:val="en-US" w:eastAsia="ko-KR"/>
              </w:rPr>
            </w:pPr>
          </w:p>
        </w:tc>
        <w:tc>
          <w:tcPr>
            <w:tcW w:w="6912" w:type="dxa"/>
          </w:tcPr>
          <w:p w14:paraId="0B9EA258" w14:textId="77777777" w:rsidR="0081552B" w:rsidRPr="00F43A5D" w:rsidRDefault="0081552B" w:rsidP="00686CBD">
            <w:pPr>
              <w:spacing w:afterLines="50" w:after="120"/>
              <w:jc w:val="both"/>
              <w:rPr>
                <w:sz w:val="22"/>
                <w:lang w:val="en-US"/>
              </w:rPr>
            </w:pPr>
          </w:p>
        </w:tc>
      </w:tr>
      <w:tr w:rsidR="0081552B" w14:paraId="23664486" w14:textId="77777777" w:rsidTr="00686CBD">
        <w:tc>
          <w:tcPr>
            <w:tcW w:w="1693" w:type="dxa"/>
          </w:tcPr>
          <w:p w14:paraId="6644B13F" w14:textId="77777777" w:rsidR="0081552B" w:rsidRPr="00661912" w:rsidRDefault="0081552B" w:rsidP="00686CBD">
            <w:pPr>
              <w:spacing w:afterLines="50" w:after="120"/>
              <w:jc w:val="both"/>
              <w:rPr>
                <w:rFonts w:eastAsiaTheme="minorEastAsia"/>
                <w:sz w:val="22"/>
                <w:lang w:val="en-US" w:eastAsia="zh-CN"/>
              </w:rPr>
            </w:pPr>
          </w:p>
        </w:tc>
        <w:tc>
          <w:tcPr>
            <w:tcW w:w="1023" w:type="dxa"/>
          </w:tcPr>
          <w:p w14:paraId="7450BC5D" w14:textId="77777777" w:rsidR="0081552B" w:rsidRPr="00661912" w:rsidRDefault="0081552B" w:rsidP="00686CBD">
            <w:pPr>
              <w:spacing w:afterLines="50" w:after="120"/>
              <w:jc w:val="both"/>
              <w:rPr>
                <w:rFonts w:eastAsiaTheme="minorEastAsia"/>
                <w:sz w:val="22"/>
                <w:lang w:val="en-US" w:eastAsia="zh-CN"/>
              </w:rPr>
            </w:pPr>
          </w:p>
        </w:tc>
        <w:tc>
          <w:tcPr>
            <w:tcW w:w="6912" w:type="dxa"/>
          </w:tcPr>
          <w:p w14:paraId="58572D00" w14:textId="77777777" w:rsidR="0081552B" w:rsidRPr="00F740AD" w:rsidRDefault="0081552B" w:rsidP="00686CBD">
            <w:pPr>
              <w:spacing w:afterLines="50" w:after="120"/>
              <w:jc w:val="both"/>
              <w:rPr>
                <w:sz w:val="22"/>
                <w:lang w:val="en-US"/>
              </w:rPr>
            </w:pPr>
          </w:p>
        </w:tc>
      </w:tr>
      <w:tr w:rsidR="0081552B" w14:paraId="2FDEDC4F" w14:textId="77777777" w:rsidTr="00686CBD">
        <w:tc>
          <w:tcPr>
            <w:tcW w:w="1693" w:type="dxa"/>
          </w:tcPr>
          <w:p w14:paraId="255F9542" w14:textId="77777777" w:rsidR="0081552B" w:rsidRDefault="0081552B" w:rsidP="00686CBD">
            <w:pPr>
              <w:spacing w:afterLines="50" w:after="120"/>
              <w:jc w:val="both"/>
              <w:rPr>
                <w:sz w:val="22"/>
                <w:lang w:val="en-US"/>
              </w:rPr>
            </w:pPr>
          </w:p>
        </w:tc>
        <w:tc>
          <w:tcPr>
            <w:tcW w:w="1023" w:type="dxa"/>
          </w:tcPr>
          <w:p w14:paraId="5EEDD0E1" w14:textId="77777777" w:rsidR="0081552B" w:rsidRPr="00F740AD" w:rsidRDefault="0081552B" w:rsidP="00686CBD">
            <w:pPr>
              <w:spacing w:afterLines="50" w:after="120"/>
              <w:jc w:val="both"/>
              <w:rPr>
                <w:sz w:val="22"/>
                <w:lang w:val="en-US"/>
              </w:rPr>
            </w:pPr>
          </w:p>
        </w:tc>
        <w:tc>
          <w:tcPr>
            <w:tcW w:w="6912" w:type="dxa"/>
          </w:tcPr>
          <w:p w14:paraId="647321A6" w14:textId="77777777" w:rsidR="0081552B" w:rsidRPr="00F740AD" w:rsidRDefault="0081552B" w:rsidP="00686CBD">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ＭＳ 明朝" w:hAnsi="Arial"/>
          <w:sz w:val="28"/>
          <w:szCs w:val="32"/>
          <w:lang w:val="en-US"/>
        </w:rPr>
        <w:t>Enhancement for scheduling request</w:t>
      </w:r>
    </w:p>
    <w:p w14:paraId="195D9E63"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F8A6F08" w14:textId="77777777" w:rsidTr="00686CBD">
        <w:tc>
          <w:tcPr>
            <w:tcW w:w="562" w:type="dxa"/>
          </w:tcPr>
          <w:p w14:paraId="37920B3D" w14:textId="1E0D02FB" w:rsidR="00770694" w:rsidRPr="0016792D" w:rsidRDefault="00770694"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3C68523E" w14:textId="77777777" w:rsidR="00701C1B" w:rsidRPr="00701C1B" w:rsidRDefault="00770694" w:rsidP="00701C1B">
            <w:pPr>
              <w:rPr>
                <w:rFonts w:eastAsia="SimSun"/>
                <w:sz w:val="20"/>
                <w:lang w:eastAsia="en-US"/>
              </w:rPr>
            </w:pPr>
            <w:r w:rsidRPr="00230332">
              <w:rPr>
                <w:rFonts w:ascii="Arial" w:eastAsia="Calibri" w:hAnsi="Arial" w:cs="Arial"/>
                <w:sz w:val="20"/>
                <w:szCs w:val="22"/>
              </w:rPr>
              <w:t xml:space="preserve"> </w:t>
            </w:r>
            <w:r w:rsidR="00701C1B" w:rsidRPr="00701C1B">
              <w:rPr>
                <w:rFonts w:eastAsia="SimSun"/>
                <w:sz w:val="20"/>
                <w:lang w:eastAsia="en-US"/>
              </w:rPr>
              <w:t xml:space="preserve">In Rel-17, when PDCCH skipping is configured for a UE, it is allowed that an SR transmission from the UE during a PDCCH skip duration can override the previous PDCCH skipping indication and the UE resumes PDCCH monitoring. The underlying principle of this </w:t>
            </w:r>
            <w:proofErr w:type="spellStart"/>
            <w:r w:rsidR="00701C1B" w:rsidRPr="00701C1B">
              <w:rPr>
                <w:rFonts w:eastAsia="SimSun"/>
                <w:sz w:val="20"/>
                <w:lang w:eastAsia="en-US"/>
              </w:rPr>
              <w:t>behavior</w:t>
            </w:r>
            <w:proofErr w:type="spellEnd"/>
            <w:r w:rsidR="00701C1B" w:rsidRPr="00701C1B">
              <w:rPr>
                <w:rFonts w:eastAsia="SimSun"/>
                <w:sz w:val="20"/>
                <w:lang w:eastAsia="en-US"/>
              </w:rPr>
              <w:t xml:space="preserve">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SimSun"/>
                <w:sz w:val="20"/>
                <w:lang w:eastAsia="en-US"/>
              </w:rPr>
            </w:pPr>
            <w:r w:rsidRPr="00701C1B">
              <w:rPr>
                <w:rFonts w:eastAsia="SimSun"/>
                <w:sz w:val="20"/>
                <w:lang w:eastAsia="en-US"/>
              </w:rPr>
              <w:t>For the SR enhancement associated with the latency reduction, there are some remaining issues:</w:t>
            </w:r>
          </w:p>
          <w:p w14:paraId="5969748E"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xml:space="preserve">: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w:t>
            </w:r>
            <w:r w:rsidRPr="00701C1B">
              <w:rPr>
                <w:rFonts w:eastAsia="Calibri"/>
                <w:sz w:val="20"/>
                <w:lang w:eastAsia="en-US"/>
              </w:rPr>
              <w:lastRenderedPageBreak/>
              <w:t>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In order to harvest the latency benefit of SR overriding PDCCH skipping and/or SSSG switching, it may be desirable for the </w:t>
            </w:r>
            <w:proofErr w:type="spellStart"/>
            <w:r w:rsidRPr="00701C1B">
              <w:rPr>
                <w:rFonts w:eastAsia="Calibri"/>
                <w:sz w:val="20"/>
                <w:lang w:eastAsia="en-US"/>
              </w:rPr>
              <w:t>gNB</w:t>
            </w:r>
            <w:proofErr w:type="spellEnd"/>
            <w:r w:rsidRPr="00701C1B">
              <w:rPr>
                <w:rFonts w:eastAsia="Calibri"/>
                <w:sz w:val="20"/>
                <w:lang w:eastAsia="en-US"/>
              </w:rPr>
              <w:t xml:space="preserve"> to configure SR transmission occasions frequently over time. For FR2, since </w:t>
            </w:r>
            <w:proofErr w:type="spellStart"/>
            <w:r w:rsidRPr="00701C1B">
              <w:rPr>
                <w:rFonts w:eastAsia="Calibri"/>
                <w:sz w:val="20"/>
                <w:lang w:eastAsia="en-US"/>
              </w:rPr>
              <w:t>gNB</w:t>
            </w:r>
            <w:proofErr w:type="spellEnd"/>
            <w:r w:rsidRPr="00701C1B">
              <w:rPr>
                <w:rFonts w:eastAsia="Calibri"/>
                <w:sz w:val="20"/>
                <w:lang w:eastAsia="en-US"/>
              </w:rPr>
              <w:t xml:space="preserve"> may not be able to receive uplink transmissions from different UEs with different beam directions on the same OFDM symbol, the </w:t>
            </w:r>
            <w:proofErr w:type="spellStart"/>
            <w:r w:rsidRPr="00701C1B">
              <w:rPr>
                <w:rFonts w:eastAsia="Calibri"/>
                <w:sz w:val="20"/>
                <w:lang w:eastAsia="en-US"/>
              </w:rPr>
              <w:t>gNB</w:t>
            </w:r>
            <w:proofErr w:type="spellEnd"/>
            <w:r w:rsidRPr="00701C1B">
              <w:rPr>
                <w:rFonts w:eastAsia="Calibri"/>
                <w:sz w:val="20"/>
                <w:lang w:eastAsia="en-US"/>
              </w:rPr>
              <w:t xml:space="preserve">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xml:space="preserve">: after the beam change on the SR PUCCH resource 3, the beam alignment between PUCCH resource 1, 2, 3 (from different UEs) are not maintained anymore. As a consequence, the </w:t>
            </w:r>
            <w:proofErr w:type="spellStart"/>
            <w:r w:rsidRPr="00701C1B">
              <w:rPr>
                <w:rFonts w:eastAsia="Calibri"/>
                <w:sz w:val="20"/>
                <w:lang w:eastAsia="en-US"/>
              </w:rPr>
              <w:t>gNB</w:t>
            </w:r>
            <w:proofErr w:type="spellEnd"/>
            <w:r w:rsidRPr="00701C1B">
              <w:rPr>
                <w:rFonts w:eastAsia="Calibri"/>
                <w:sz w:val="20"/>
                <w:lang w:eastAsia="en-US"/>
              </w:rPr>
              <w:t xml:space="preserve"> may not be able to receive all SRs at the same time.</w:t>
            </w:r>
          </w:p>
          <w:p w14:paraId="4778FC93" w14:textId="77777777" w:rsidR="00701C1B" w:rsidRPr="00701C1B" w:rsidRDefault="00701C1B" w:rsidP="00701C1B">
            <w:pPr>
              <w:rPr>
                <w:rFonts w:eastAsia="SimSun"/>
                <w:sz w:val="20"/>
                <w:lang w:eastAsia="en-US"/>
              </w:rPr>
            </w:pPr>
          </w:p>
          <w:p w14:paraId="077E7257" w14:textId="77777777" w:rsidR="00701C1B" w:rsidRPr="00701C1B" w:rsidRDefault="00701C1B" w:rsidP="00701C1B">
            <w:pPr>
              <w:jc w:val="center"/>
              <w:rPr>
                <w:rFonts w:eastAsia="SimSun"/>
                <w:sz w:val="20"/>
                <w:lang w:eastAsia="en-US"/>
              </w:rPr>
            </w:pPr>
            <w:r w:rsidRPr="00701C1B">
              <w:rPr>
                <w:rFonts w:eastAsia="SimSun"/>
                <w:noProof/>
                <w:sz w:val="20"/>
                <w:lang w:eastAsia="en-US"/>
              </w:rPr>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SimSun"/>
                <w:b/>
                <w:bCs/>
                <w:i/>
                <w:iCs/>
                <w:sz w:val="20"/>
                <w:lang w:val="en-US" w:eastAsia="en-US"/>
              </w:rPr>
            </w:pPr>
            <w:bookmarkStart w:id="27" w:name="_Ref127387820"/>
            <w:r w:rsidRPr="00701C1B">
              <w:rPr>
                <w:rFonts w:eastAsia="SimSun"/>
                <w:b/>
                <w:bCs/>
                <w:sz w:val="20"/>
                <w:lang w:val="en-US" w:eastAsia="en-US"/>
              </w:rPr>
              <w:t xml:space="preserve">Figure </w:t>
            </w:r>
            <w:r w:rsidRPr="00701C1B">
              <w:rPr>
                <w:rFonts w:eastAsia="SimSun"/>
                <w:b/>
                <w:bCs/>
                <w:sz w:val="20"/>
                <w:lang w:val="en-US" w:eastAsia="en-US"/>
              </w:rPr>
              <w:fldChar w:fldCharType="begin"/>
            </w:r>
            <w:r w:rsidRPr="00701C1B">
              <w:rPr>
                <w:rFonts w:eastAsia="SimSun"/>
                <w:b/>
                <w:bCs/>
                <w:sz w:val="20"/>
                <w:lang w:val="en-US" w:eastAsia="en-US"/>
              </w:rPr>
              <w:instrText xml:space="preserve"> STYLEREF 1 \s </w:instrText>
            </w:r>
            <w:r w:rsidRPr="00701C1B">
              <w:rPr>
                <w:rFonts w:eastAsia="SimSun"/>
                <w:b/>
                <w:bCs/>
                <w:sz w:val="20"/>
                <w:lang w:val="en-US" w:eastAsia="en-US"/>
              </w:rPr>
              <w:fldChar w:fldCharType="separate"/>
            </w:r>
            <w:r w:rsidRPr="00701C1B">
              <w:rPr>
                <w:rFonts w:eastAsia="SimSun"/>
                <w:b/>
                <w:bCs/>
                <w:noProof/>
                <w:sz w:val="20"/>
                <w:lang w:val="en-US" w:eastAsia="en-US"/>
              </w:rPr>
              <w:t>5</w:t>
            </w:r>
            <w:r w:rsidRPr="00701C1B">
              <w:rPr>
                <w:rFonts w:eastAsia="SimSun"/>
                <w:b/>
                <w:bCs/>
                <w:noProof/>
                <w:sz w:val="20"/>
                <w:lang w:val="en-US" w:eastAsia="en-US"/>
              </w:rPr>
              <w:fldChar w:fldCharType="end"/>
            </w:r>
            <w:r w:rsidRPr="00701C1B">
              <w:rPr>
                <w:rFonts w:eastAsia="SimSun"/>
                <w:b/>
                <w:bCs/>
                <w:sz w:val="20"/>
                <w:lang w:val="en-US" w:eastAsia="en-US"/>
              </w:rPr>
              <w:noBreakHyphen/>
            </w:r>
            <w:r w:rsidRPr="00701C1B">
              <w:rPr>
                <w:rFonts w:eastAsia="SimSun"/>
                <w:b/>
                <w:bCs/>
                <w:sz w:val="20"/>
                <w:lang w:val="en-US" w:eastAsia="en-US"/>
              </w:rPr>
              <w:fldChar w:fldCharType="begin"/>
            </w:r>
            <w:r w:rsidRPr="00701C1B">
              <w:rPr>
                <w:rFonts w:eastAsia="SimSun"/>
                <w:b/>
                <w:bCs/>
                <w:sz w:val="20"/>
                <w:lang w:val="en-US" w:eastAsia="en-US"/>
              </w:rPr>
              <w:instrText xml:space="preserve"> SEQ Figure \* ARABIC \s 1 </w:instrText>
            </w:r>
            <w:r w:rsidRPr="00701C1B">
              <w:rPr>
                <w:rFonts w:eastAsia="SimSun"/>
                <w:b/>
                <w:bCs/>
                <w:sz w:val="20"/>
                <w:lang w:val="en-US" w:eastAsia="en-US"/>
              </w:rPr>
              <w:fldChar w:fldCharType="separate"/>
            </w:r>
            <w:r w:rsidRPr="00701C1B">
              <w:rPr>
                <w:rFonts w:eastAsia="SimSun"/>
                <w:b/>
                <w:bCs/>
                <w:noProof/>
                <w:sz w:val="20"/>
                <w:lang w:val="en-US" w:eastAsia="en-US"/>
              </w:rPr>
              <w:t>1</w:t>
            </w:r>
            <w:r w:rsidRPr="00701C1B">
              <w:rPr>
                <w:rFonts w:eastAsia="SimSun"/>
                <w:b/>
                <w:bCs/>
                <w:noProof/>
                <w:sz w:val="20"/>
                <w:lang w:val="en-US" w:eastAsia="en-US"/>
              </w:rPr>
              <w:fldChar w:fldCharType="end"/>
            </w:r>
            <w:bookmarkEnd w:id="27"/>
            <w:r w:rsidRPr="00701C1B">
              <w:rPr>
                <w:rFonts w:eastAsia="SimSun"/>
                <w:b/>
                <w:bCs/>
                <w:sz w:val="20"/>
                <w:lang w:val="en-US" w:eastAsia="en-US"/>
              </w:rPr>
              <w:t xml:space="preserve"> Illustration of Issue 3</w:t>
            </w:r>
          </w:p>
          <w:p w14:paraId="2A1B189B" w14:textId="77777777" w:rsidR="00770694" w:rsidRDefault="00770694" w:rsidP="00686CBD">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113EA8F4" w14:textId="77777777" w:rsidR="00701C1B" w:rsidRPr="00701C1B" w:rsidRDefault="00701C1B" w:rsidP="00701C1B">
            <w:pPr>
              <w:rPr>
                <w:rFonts w:eastAsia="SimSun"/>
                <w:sz w:val="20"/>
                <w:lang w:eastAsia="en-US"/>
              </w:rPr>
            </w:pPr>
            <w:r w:rsidRPr="00701C1B">
              <w:rPr>
                <w:rFonts w:eastAsia="SimSun"/>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SimSun"/>
                <w:b/>
                <w:bCs/>
                <w:sz w:val="20"/>
                <w:lang w:val="en-US" w:eastAsia="en-US"/>
              </w:rPr>
            </w:pPr>
            <w:bookmarkStart w:id="28" w:name="_Ref110454893"/>
            <w:bookmarkStart w:id="29" w:name="Pro5"/>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5</w:t>
            </w:r>
            <w:r w:rsidRPr="00701C1B">
              <w:rPr>
                <w:rFonts w:eastAsia="SimSun"/>
                <w:b/>
                <w:bCs/>
                <w:sz w:val="20"/>
                <w:u w:val="single"/>
                <w:lang w:val="en-US" w:eastAsia="en-US"/>
              </w:rPr>
              <w:fldChar w:fldCharType="end"/>
            </w:r>
            <w:bookmarkEnd w:id="28"/>
            <w:r w:rsidRPr="00701C1B">
              <w:rPr>
                <w:rFonts w:eastAsia="SimSun"/>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SimSun"/>
                <w:b/>
                <w:bCs/>
                <w:sz w:val="20"/>
                <w:lang w:val="en-US" w:eastAsia="en-US"/>
              </w:rPr>
            </w:pPr>
            <w:bookmarkStart w:id="30" w:name="Pro6"/>
            <w:bookmarkEnd w:id="29"/>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6</w:t>
            </w:r>
            <w:r w:rsidRPr="00701C1B">
              <w:rPr>
                <w:rFonts w:eastAsia="SimSun"/>
                <w:b/>
                <w:bCs/>
                <w:sz w:val="20"/>
                <w:u w:val="single"/>
                <w:lang w:val="en-US" w:eastAsia="en-US"/>
              </w:rPr>
              <w:fldChar w:fldCharType="end"/>
            </w:r>
            <w:r w:rsidRPr="00701C1B">
              <w:rPr>
                <w:rFonts w:eastAsia="SimSun"/>
                <w:b/>
                <w:bCs/>
                <w:sz w:val="20"/>
                <w:lang w:val="en-US" w:eastAsia="en-US"/>
              </w:rPr>
              <w:t xml:space="preserve">: </w:t>
            </w:r>
            <w:bookmarkStart w:id="31" w:name="_Hlk127740877"/>
            <w:r w:rsidRPr="00701C1B">
              <w:rPr>
                <w:rFonts w:eastAsia="SimSun"/>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701C1B">
              <w:rPr>
                <w:rFonts w:eastAsia="SimSun"/>
                <w:b/>
                <w:bCs/>
                <w:sz w:val="20"/>
                <w:lang w:val="en-US" w:eastAsia="en-US"/>
              </w:rPr>
              <w:t xml:space="preserve"> symbols after the last symbol of a PUCCH carrying an SR or a PUSCH carrying a Regular BSR.</w:t>
            </w:r>
            <w:bookmarkEnd w:id="31"/>
          </w:p>
          <w:bookmarkEnd w:id="30"/>
          <w:p w14:paraId="22A4A3C4" w14:textId="77777777" w:rsidR="00701C1B" w:rsidRPr="00701C1B" w:rsidRDefault="00701C1B" w:rsidP="00701C1B">
            <w:pPr>
              <w:rPr>
                <w:rFonts w:eastAsia="SimSun"/>
                <w:sz w:val="20"/>
                <w:lang w:val="en-US" w:eastAsia="en-US"/>
              </w:rPr>
            </w:pPr>
            <w:r w:rsidRPr="00701C1B">
              <w:rPr>
                <w:rFonts w:eastAsia="SimSun"/>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SimSun"/>
                <w:b/>
                <w:sz w:val="20"/>
                <w:lang w:val="en-US" w:eastAsia="en-US"/>
              </w:rPr>
            </w:pPr>
            <w:bookmarkStart w:id="32" w:name="Pro7"/>
            <w:r w:rsidRPr="00701C1B">
              <w:rPr>
                <w:rFonts w:eastAsia="SimSun"/>
                <w:b/>
                <w:sz w:val="20"/>
                <w:u w:val="single"/>
                <w:lang w:val="en-US" w:eastAsia="en-US"/>
              </w:rPr>
              <w:t xml:space="preserve">Proposal </w:t>
            </w:r>
            <w:r w:rsidRPr="00701C1B">
              <w:rPr>
                <w:rFonts w:eastAsia="SimSun"/>
                <w:b/>
                <w:sz w:val="20"/>
                <w:u w:val="single"/>
                <w:lang w:val="en-US" w:eastAsia="en-US"/>
              </w:rPr>
              <w:fldChar w:fldCharType="begin"/>
            </w:r>
            <w:r w:rsidRPr="00701C1B">
              <w:rPr>
                <w:rFonts w:eastAsia="SimSun"/>
                <w:b/>
                <w:sz w:val="20"/>
                <w:u w:val="single"/>
                <w:lang w:val="en-US" w:eastAsia="en-US"/>
              </w:rPr>
              <w:instrText xml:space="preserve"> SEQ Proposal \* ARABIC </w:instrText>
            </w:r>
            <w:r w:rsidRPr="00701C1B">
              <w:rPr>
                <w:rFonts w:eastAsia="SimSun"/>
                <w:b/>
                <w:sz w:val="20"/>
                <w:u w:val="single"/>
                <w:lang w:val="en-US" w:eastAsia="en-US"/>
              </w:rPr>
              <w:fldChar w:fldCharType="separate"/>
            </w:r>
            <w:r w:rsidRPr="00701C1B">
              <w:rPr>
                <w:rFonts w:eastAsia="SimSun"/>
                <w:b/>
                <w:sz w:val="20"/>
                <w:u w:val="single"/>
                <w:lang w:val="en-US" w:eastAsia="en-US"/>
              </w:rPr>
              <w:t>7</w:t>
            </w:r>
            <w:r w:rsidRPr="00701C1B">
              <w:rPr>
                <w:rFonts w:eastAsia="SimSun"/>
                <w:b/>
                <w:sz w:val="20"/>
                <w:u w:val="single"/>
                <w:lang w:val="en-US" w:eastAsia="en-US"/>
              </w:rPr>
              <w:fldChar w:fldCharType="end"/>
            </w:r>
            <w:r w:rsidRPr="00701C1B">
              <w:rPr>
                <w:rFonts w:eastAsia="SimSun"/>
                <w:b/>
                <w:sz w:val="20"/>
                <w:lang w:val="en-US" w:eastAsia="en-US"/>
              </w:rPr>
              <w:t xml:space="preserve">: For each spatial relation information or TCI state associated with a PUCCH resource for SR, the </w:t>
            </w:r>
            <w:proofErr w:type="spellStart"/>
            <w:r w:rsidRPr="00701C1B">
              <w:rPr>
                <w:rFonts w:eastAsia="SimSun"/>
                <w:b/>
                <w:sz w:val="20"/>
                <w:lang w:val="en-US" w:eastAsia="en-US"/>
              </w:rPr>
              <w:t>gNB</w:t>
            </w:r>
            <w:proofErr w:type="spellEnd"/>
            <w:r w:rsidRPr="00701C1B">
              <w:rPr>
                <w:rFonts w:eastAsia="SimSun"/>
                <w:b/>
                <w:sz w:val="20"/>
                <w:lang w:val="en-US" w:eastAsia="en-US"/>
              </w:rPr>
              <w:t xml:space="preserve"> configures a UE with a corresponding time domain offset</w:t>
            </w:r>
            <w:r w:rsidRPr="00701C1B">
              <w:rPr>
                <w:rFonts w:eastAsia="SimSun"/>
                <w:b/>
                <w:bCs/>
                <w:sz w:val="20"/>
                <w:lang w:val="en-US" w:eastAsia="en-US"/>
              </w:rPr>
              <w:t xml:space="preserve"> (in #symbols or #slots).</w:t>
            </w:r>
            <w:r w:rsidRPr="00701C1B">
              <w:rPr>
                <w:rFonts w:eastAsia="SimSun"/>
                <w:b/>
                <w:sz w:val="20"/>
                <w:lang w:val="en-US" w:eastAsia="en-US"/>
              </w:rPr>
              <w:t xml:space="preserve"> If a UE is indicated by the Rel-15 </w:t>
            </w:r>
            <w:r w:rsidRPr="00701C1B">
              <w:rPr>
                <w:rFonts w:eastAsia="SimSun"/>
                <w:b/>
                <w:sz w:val="20"/>
                <w:lang w:eastAsia="en-US"/>
              </w:rPr>
              <w:t xml:space="preserve">PUCCH spatial relation Activation/Deactivation MAC-CE, or Rel-16 </w:t>
            </w:r>
            <w:r w:rsidRPr="00701C1B">
              <w:rPr>
                <w:rFonts w:eastAsia="SimSun"/>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pPr>
              <w:numPr>
                <w:ilvl w:val="0"/>
                <w:numId w:val="35"/>
              </w:numPr>
              <w:rPr>
                <w:rFonts w:eastAsia="SimSun"/>
                <w:b/>
                <w:sz w:val="20"/>
                <w:lang w:val="en-US" w:eastAsia="en-US"/>
              </w:rPr>
            </w:pPr>
            <w:r w:rsidRPr="00701C1B">
              <w:rPr>
                <w:rFonts w:eastAsia="SimSun"/>
                <w:b/>
                <w:sz w:val="20"/>
                <w:lang w:val="en-US" w:eastAsia="en-US"/>
              </w:rPr>
              <w:t xml:space="preserve">The </w:t>
            </w:r>
            <w:proofErr w:type="spellStart"/>
            <w:r w:rsidRPr="00701C1B">
              <w:rPr>
                <w:rFonts w:eastAsia="SimSun"/>
                <w:b/>
                <w:sz w:val="20"/>
                <w:lang w:val="en-US" w:eastAsia="en-US"/>
              </w:rPr>
              <w:t>gNB</w:t>
            </w:r>
            <w:proofErr w:type="spellEnd"/>
            <w:r w:rsidRPr="00701C1B">
              <w:rPr>
                <w:rFonts w:eastAsia="SimSun"/>
                <w:b/>
                <w:sz w:val="20"/>
                <w:lang w:val="en-US" w:eastAsia="en-US"/>
              </w:rPr>
              <w:t xml:space="preserve"> may additionally configure a frequency domain offset or a code domain offset (e.g., OCC offset, cyclic shift offset) for each spatial relation information or TCI state. In this case, </w:t>
            </w:r>
            <w:r w:rsidRPr="00701C1B">
              <w:rPr>
                <w:rFonts w:eastAsia="SimSun"/>
                <w:b/>
                <w:sz w:val="20"/>
                <w:lang w:val="en-US" w:eastAsia="en-US"/>
              </w:rPr>
              <w:lastRenderedPageBreak/>
              <w:t xml:space="preserve">the UE shall also apply the frequency domain offset or code domain offset to the PUCCH resource. </w:t>
            </w:r>
            <w:bookmarkEnd w:id="32"/>
          </w:p>
        </w:tc>
      </w:tr>
    </w:tbl>
    <w:p w14:paraId="5CD26C08" w14:textId="77777777" w:rsidR="00770694" w:rsidRDefault="00770694" w:rsidP="00770694">
      <w:pPr>
        <w:rPr>
          <w:b/>
        </w:rPr>
      </w:pPr>
    </w:p>
    <w:p w14:paraId="0F875EDA"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ＭＳ 明朝" w:hAnsi="Arial"/>
          <w:sz w:val="32"/>
          <w:szCs w:val="32"/>
        </w:rPr>
      </w:pPr>
    </w:p>
    <w:p w14:paraId="7C66B395" w14:textId="30BACA49"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10</w:t>
      </w:r>
    </w:p>
    <w:p w14:paraId="0B044B26" w14:textId="2EF3B3F1" w:rsidR="00770694" w:rsidRPr="00BD5DBA" w:rsidRDefault="00BD5DBA" w:rsidP="00770694">
      <w:pPr>
        <w:pStyle w:val="aff6"/>
        <w:numPr>
          <w:ilvl w:val="0"/>
          <w:numId w:val="13"/>
        </w:numPr>
        <w:ind w:leftChars="0"/>
        <w:jc w:val="both"/>
        <w:rPr>
          <w:b/>
          <w:sz w:val="22"/>
          <w:szCs w:val="22"/>
        </w:rPr>
      </w:pPr>
      <w:r w:rsidRPr="00BD5DBA">
        <w:rPr>
          <w:rFonts w:eastAsia="ＭＳ 明朝"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aff6"/>
        <w:numPr>
          <w:ilvl w:val="0"/>
          <w:numId w:val="13"/>
        </w:numPr>
        <w:ind w:leftChars="0"/>
        <w:jc w:val="both"/>
        <w:rPr>
          <w:b/>
          <w:sz w:val="28"/>
          <w:szCs w:val="28"/>
        </w:rPr>
      </w:pPr>
      <w:r w:rsidRPr="00701C1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701C1B">
        <w:rPr>
          <w:rFonts w:eastAsia="SimSun"/>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aff6"/>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w:t>
      </w:r>
      <w:proofErr w:type="spellStart"/>
      <w:r w:rsidRPr="00BD5DBA">
        <w:rPr>
          <w:b/>
          <w:sz w:val="22"/>
          <w:szCs w:val="22"/>
        </w:rPr>
        <w:t>gNB</w:t>
      </w:r>
      <w:proofErr w:type="spellEnd"/>
      <w:r w:rsidRPr="00BD5DBA">
        <w:rPr>
          <w:b/>
          <w:sz w:val="22"/>
          <w:szCs w:val="22"/>
        </w:rPr>
        <w:t xml:space="preserve"> configures a UE with a corresponding time domain offset (in #symbols or #slots). If a UE is indicated by the Rel-15 PUCCH spatial relation Activation/Deactivation MAC-CE, or Rel-16 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aff6"/>
        <w:numPr>
          <w:ilvl w:val="1"/>
          <w:numId w:val="13"/>
        </w:numPr>
        <w:ind w:leftChars="0"/>
        <w:jc w:val="both"/>
        <w:rPr>
          <w:b/>
          <w:sz w:val="22"/>
          <w:szCs w:val="22"/>
        </w:rPr>
      </w:pPr>
      <w:r w:rsidRPr="00BD5DBA">
        <w:rPr>
          <w:b/>
          <w:sz w:val="22"/>
          <w:szCs w:val="22"/>
        </w:rPr>
        <w:t xml:space="preserve">The </w:t>
      </w:r>
      <w:proofErr w:type="spellStart"/>
      <w:r w:rsidRPr="00BD5DBA">
        <w:rPr>
          <w:b/>
          <w:sz w:val="22"/>
          <w:szCs w:val="22"/>
        </w:rPr>
        <w:t>gNB</w:t>
      </w:r>
      <w:proofErr w:type="spellEnd"/>
      <w:r w:rsidRPr="00BD5DBA">
        <w:rPr>
          <w:b/>
          <w:sz w:val="22"/>
          <w:szCs w:val="22"/>
        </w:rPr>
        <w:t xml:space="preserve">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83CB7">
        <w:rPr>
          <w:rFonts w:eastAsia="ＭＳ 明朝" w:cs="Batang"/>
          <w:sz w:val="22"/>
          <w:szCs w:val="22"/>
        </w:rPr>
        <w:t>Qualcomm</w:t>
      </w:r>
      <w:r>
        <w:rPr>
          <w:rFonts w:eastAsia="ＭＳ 明朝"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0A220F59" w14:textId="77777777" w:rsidTr="00686CBD">
        <w:tc>
          <w:tcPr>
            <w:tcW w:w="1693" w:type="dxa"/>
            <w:shd w:val="clear" w:color="auto" w:fill="F2F2F2" w:themeFill="background1" w:themeFillShade="F2"/>
          </w:tcPr>
          <w:p w14:paraId="5858AAAA" w14:textId="77777777" w:rsidR="00770694" w:rsidRDefault="00770694"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5C88EFB" w14:textId="77777777" w:rsidR="00770694" w:rsidRDefault="00770694" w:rsidP="00686CBD">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686CBD">
        <w:tc>
          <w:tcPr>
            <w:tcW w:w="1693" w:type="dxa"/>
          </w:tcPr>
          <w:p w14:paraId="57B38CD7" w14:textId="77777777" w:rsidR="00770694" w:rsidRPr="00F43A5D" w:rsidRDefault="00770694" w:rsidP="00686CBD">
            <w:pPr>
              <w:spacing w:afterLines="50" w:after="120"/>
              <w:jc w:val="both"/>
              <w:rPr>
                <w:rFonts w:eastAsia="Malgun Gothic"/>
                <w:sz w:val="22"/>
                <w:lang w:val="en-US" w:eastAsia="ko-KR"/>
              </w:rPr>
            </w:pPr>
          </w:p>
        </w:tc>
        <w:tc>
          <w:tcPr>
            <w:tcW w:w="1023" w:type="dxa"/>
          </w:tcPr>
          <w:p w14:paraId="1E2F0733" w14:textId="77777777" w:rsidR="00770694" w:rsidRPr="00F43A5D" w:rsidRDefault="00770694" w:rsidP="00686CBD">
            <w:pPr>
              <w:spacing w:afterLines="50" w:after="120"/>
              <w:jc w:val="both"/>
              <w:rPr>
                <w:rFonts w:eastAsia="Malgun Gothic"/>
                <w:sz w:val="22"/>
                <w:lang w:val="en-US" w:eastAsia="ko-KR"/>
              </w:rPr>
            </w:pPr>
          </w:p>
        </w:tc>
        <w:tc>
          <w:tcPr>
            <w:tcW w:w="6912" w:type="dxa"/>
          </w:tcPr>
          <w:p w14:paraId="0D33E302" w14:textId="77777777" w:rsidR="00770694" w:rsidRPr="00F43A5D" w:rsidRDefault="00770694" w:rsidP="00686CBD">
            <w:pPr>
              <w:spacing w:afterLines="50" w:after="120"/>
              <w:jc w:val="both"/>
              <w:rPr>
                <w:sz w:val="22"/>
                <w:lang w:val="en-US"/>
              </w:rPr>
            </w:pPr>
          </w:p>
        </w:tc>
      </w:tr>
      <w:tr w:rsidR="00770694" w14:paraId="3CC7D8EE" w14:textId="77777777" w:rsidTr="00686CBD">
        <w:tc>
          <w:tcPr>
            <w:tcW w:w="1693" w:type="dxa"/>
          </w:tcPr>
          <w:p w14:paraId="64E885A8" w14:textId="77777777" w:rsidR="00770694" w:rsidRPr="00661912" w:rsidRDefault="00770694" w:rsidP="00686CBD">
            <w:pPr>
              <w:spacing w:afterLines="50" w:after="120"/>
              <w:jc w:val="both"/>
              <w:rPr>
                <w:rFonts w:eastAsiaTheme="minorEastAsia"/>
                <w:sz w:val="22"/>
                <w:lang w:val="en-US" w:eastAsia="zh-CN"/>
              </w:rPr>
            </w:pPr>
          </w:p>
        </w:tc>
        <w:tc>
          <w:tcPr>
            <w:tcW w:w="1023" w:type="dxa"/>
          </w:tcPr>
          <w:p w14:paraId="475C729F" w14:textId="77777777" w:rsidR="00770694" w:rsidRPr="00661912" w:rsidRDefault="00770694" w:rsidP="00686CBD">
            <w:pPr>
              <w:spacing w:afterLines="50" w:after="120"/>
              <w:jc w:val="both"/>
              <w:rPr>
                <w:rFonts w:eastAsiaTheme="minorEastAsia"/>
                <w:sz w:val="22"/>
                <w:lang w:val="en-US" w:eastAsia="zh-CN"/>
              </w:rPr>
            </w:pPr>
          </w:p>
        </w:tc>
        <w:tc>
          <w:tcPr>
            <w:tcW w:w="6912" w:type="dxa"/>
          </w:tcPr>
          <w:p w14:paraId="40A60984" w14:textId="77777777" w:rsidR="00770694" w:rsidRPr="00F740AD" w:rsidRDefault="00770694" w:rsidP="00686CBD">
            <w:pPr>
              <w:spacing w:afterLines="50" w:after="120"/>
              <w:jc w:val="both"/>
              <w:rPr>
                <w:sz w:val="22"/>
                <w:lang w:val="en-US"/>
              </w:rPr>
            </w:pPr>
          </w:p>
        </w:tc>
      </w:tr>
      <w:tr w:rsidR="00770694" w14:paraId="2A07C42A" w14:textId="77777777" w:rsidTr="00686CBD">
        <w:tc>
          <w:tcPr>
            <w:tcW w:w="1693" w:type="dxa"/>
          </w:tcPr>
          <w:p w14:paraId="59DA0358" w14:textId="77777777" w:rsidR="00770694" w:rsidRDefault="00770694" w:rsidP="00686CBD">
            <w:pPr>
              <w:spacing w:afterLines="50" w:after="120"/>
              <w:jc w:val="both"/>
              <w:rPr>
                <w:sz w:val="22"/>
                <w:lang w:val="en-US"/>
              </w:rPr>
            </w:pPr>
          </w:p>
        </w:tc>
        <w:tc>
          <w:tcPr>
            <w:tcW w:w="1023" w:type="dxa"/>
          </w:tcPr>
          <w:p w14:paraId="1BBF1B7E" w14:textId="77777777" w:rsidR="00770694" w:rsidRPr="00F740AD" w:rsidRDefault="00770694" w:rsidP="00686CBD">
            <w:pPr>
              <w:spacing w:afterLines="50" w:after="120"/>
              <w:jc w:val="both"/>
              <w:rPr>
                <w:sz w:val="22"/>
                <w:lang w:val="en-US"/>
              </w:rPr>
            </w:pPr>
          </w:p>
        </w:tc>
        <w:tc>
          <w:tcPr>
            <w:tcW w:w="6912" w:type="dxa"/>
          </w:tcPr>
          <w:p w14:paraId="0D8E600E" w14:textId="77777777" w:rsidR="00770694" w:rsidRPr="00F740AD" w:rsidRDefault="00770694" w:rsidP="00686CBD">
            <w:pPr>
              <w:spacing w:afterLines="50" w:after="120"/>
              <w:jc w:val="both"/>
              <w:rPr>
                <w:sz w:val="22"/>
                <w:lang w:val="en-US"/>
              </w:rPr>
            </w:pP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ＭＳ 明朝" w:hAnsi="Arial"/>
          <w:sz w:val="28"/>
          <w:szCs w:val="32"/>
          <w:lang w:val="en-US"/>
        </w:rPr>
        <w:t>UE reporting of power offset for SRS antenna switching</w:t>
      </w:r>
    </w:p>
    <w:p w14:paraId="47F7B0BE"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1D41219A" w14:textId="77777777" w:rsidTr="00686CBD">
        <w:tc>
          <w:tcPr>
            <w:tcW w:w="562" w:type="dxa"/>
          </w:tcPr>
          <w:p w14:paraId="044446D6" w14:textId="26E67115" w:rsidR="00770694" w:rsidRPr="0016792D" w:rsidRDefault="00770694"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82DBEE6" w14:textId="77777777" w:rsidR="0005742B" w:rsidRPr="0005742B" w:rsidRDefault="00770694" w:rsidP="0005742B">
            <w:pPr>
              <w:jc w:val="both"/>
              <w:rPr>
                <w:rFonts w:ascii="Calibri" w:eastAsia="SimSun"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SimSun"/>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w:t>
            </w:r>
            <w:proofErr w:type="spellStart"/>
            <w:r w:rsidR="0005742B" w:rsidRPr="0005742B">
              <w:rPr>
                <w:rFonts w:eastAsia="SimSun"/>
                <w:bCs/>
                <w:iCs/>
                <w:sz w:val="20"/>
                <w:lang w:eastAsia="en-US"/>
              </w:rPr>
              <w:t>gNB</w:t>
            </w:r>
            <w:proofErr w:type="spellEnd"/>
            <w:r w:rsidR="0005742B" w:rsidRPr="0005742B">
              <w:rPr>
                <w:rFonts w:eastAsia="SimSun"/>
                <w:bCs/>
                <w:iCs/>
                <w:sz w:val="20"/>
                <w:lang w:eastAsia="en-US"/>
              </w:rPr>
              <w:t xml:space="preserve"> from UL sounding. This results into different Tx power between antenna ports or equivalent power offset between SRS antenna ports. </w:t>
            </w:r>
            <w:proofErr w:type="spellStart"/>
            <w:r w:rsidR="0005742B" w:rsidRPr="0005742B">
              <w:rPr>
                <w:rFonts w:eastAsia="SimSun"/>
                <w:bCs/>
                <w:iCs/>
                <w:sz w:val="20"/>
                <w:lang w:eastAsia="en-US"/>
              </w:rPr>
              <w:t>gNB</w:t>
            </w:r>
            <w:proofErr w:type="spellEnd"/>
            <w:r w:rsidR="0005742B" w:rsidRPr="0005742B">
              <w:rPr>
                <w:rFonts w:eastAsia="SimSun"/>
                <w:bCs/>
                <w:iCs/>
                <w:sz w:val="20"/>
                <w:lang w:eastAsia="en-US"/>
              </w:rPr>
              <w:t xml:space="preserve"> is unaware of the power offset between the SRS ports which will impact channel reciprocity reducing the quality of DL-CSI and DL beamforming by the </w:t>
            </w:r>
            <w:proofErr w:type="spellStart"/>
            <w:r w:rsidR="0005742B" w:rsidRPr="0005742B">
              <w:rPr>
                <w:rFonts w:eastAsia="SimSun"/>
                <w:bCs/>
                <w:iCs/>
                <w:sz w:val="20"/>
                <w:lang w:eastAsia="en-US"/>
              </w:rPr>
              <w:t>gNB</w:t>
            </w:r>
            <w:proofErr w:type="spellEnd"/>
            <w:r w:rsidR="0005742B" w:rsidRPr="0005742B">
              <w:rPr>
                <w:rFonts w:eastAsia="SimSun"/>
                <w:bCs/>
                <w:iCs/>
                <w:sz w:val="20"/>
                <w:lang w:eastAsia="en-US"/>
              </w:rPr>
              <w:t xml:space="preserve">.  RAN4 specification allows for some relaxation of SRS transmit power for any ports other than first port and is given by a parameter, </w:t>
            </w:r>
            <w:r w:rsidR="0005742B" w:rsidRPr="0005742B">
              <w:rPr>
                <w:rFonts w:eastAsia="SimSun"/>
                <w:sz w:val="20"/>
                <w:lang w:val="en-US" w:eastAsia="en-US"/>
              </w:rPr>
              <w:t>∆</w:t>
            </w:r>
            <w:proofErr w:type="spellStart"/>
            <w:r w:rsidR="0005742B" w:rsidRPr="0005742B">
              <w:rPr>
                <w:rFonts w:eastAsia="SimSun"/>
                <w:sz w:val="20"/>
                <w:lang w:val="en-US" w:eastAsia="en-US"/>
              </w:rPr>
              <w:t>T</w:t>
            </w:r>
            <w:r w:rsidR="0005742B" w:rsidRPr="0005742B">
              <w:rPr>
                <w:rFonts w:eastAsia="SimSun"/>
                <w:sz w:val="20"/>
                <w:vertAlign w:val="subscript"/>
                <w:lang w:val="en-US" w:eastAsia="en-US"/>
              </w:rPr>
              <w:t>RxSRS</w:t>
            </w:r>
            <w:proofErr w:type="spellEnd"/>
            <w:r w:rsidR="0005742B" w:rsidRPr="0005742B">
              <w:rPr>
                <w:rFonts w:eastAsia="SimSun"/>
                <w:sz w:val="20"/>
                <w:vertAlign w:val="subscript"/>
                <w:lang w:val="en-US" w:eastAsia="en-US"/>
              </w:rPr>
              <w:t xml:space="preserve">, as </w:t>
            </w:r>
            <w:r w:rsidR="0005742B" w:rsidRPr="0005742B">
              <w:rPr>
                <w:rFonts w:eastAsia="SimSun"/>
                <w:sz w:val="20"/>
                <w:lang w:val="en-US" w:eastAsia="en-US"/>
              </w:rPr>
              <w:t>shown in the text below from 38.101-1 version 17.8.0.</w:t>
            </w:r>
          </w:p>
          <w:tbl>
            <w:tblPr>
              <w:tblStyle w:val="aff4"/>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SimSun"/>
                      <w:bCs/>
                      <w:sz w:val="20"/>
                      <w:lang w:val="en-US" w:eastAsia="en-US"/>
                    </w:rPr>
                  </w:pPr>
                  <w:r w:rsidRPr="0005742B">
                    <w:rPr>
                      <w:rFonts w:eastAsia="SimSun"/>
                      <w:bCs/>
                      <w:sz w:val="20"/>
                      <w:lang w:val="en-US" w:eastAsia="en-US"/>
                    </w:rPr>
                    <w:t>6.2.4 Configured transmitted power</w:t>
                  </w:r>
                </w:p>
                <w:p w14:paraId="6BC37BE4" w14:textId="77777777" w:rsidR="0005742B" w:rsidRPr="0005742B" w:rsidRDefault="0005742B" w:rsidP="0005742B">
                  <w:pPr>
                    <w:spacing w:before="120" w:line="280" w:lineRule="atLeast"/>
                    <w:jc w:val="both"/>
                    <w:rPr>
                      <w:rFonts w:eastAsia="SimSun"/>
                      <w:sz w:val="20"/>
                      <w:lang w:val="en-US" w:eastAsia="en-US"/>
                    </w:rPr>
                  </w:pPr>
                  <w:r w:rsidRPr="0005742B">
                    <w:rPr>
                      <w:rFonts w:eastAsia="SimSun"/>
                      <w:sz w:val="20"/>
                      <w:lang w:val="en-US" w:eastAsia="en-US"/>
                    </w:rPr>
                    <w:t xml:space="preserve">The UE is allowed to set its configured maximum output power </w:t>
                  </w:r>
                  <w:proofErr w:type="spellStart"/>
                  <w:r w:rsidRPr="0005742B">
                    <w:rPr>
                      <w:rFonts w:eastAsia="SimSun"/>
                      <w:sz w:val="20"/>
                      <w:lang w:val="en-US" w:eastAsia="en-US"/>
                    </w:rPr>
                    <w:t>PCMAX,f,c</w:t>
                  </w:r>
                  <w:proofErr w:type="spellEnd"/>
                  <w:r w:rsidRPr="0005742B">
                    <w:rPr>
                      <w:rFonts w:eastAsia="SimSun"/>
                      <w:sz w:val="20"/>
                      <w:lang w:val="en-US" w:eastAsia="en-US"/>
                    </w:rPr>
                    <w:t xml:space="preserve"> for carrier f of serving cell c in each slot. The configured maximum output power </w:t>
                  </w:r>
                  <w:proofErr w:type="spellStart"/>
                  <w:r w:rsidRPr="0005742B">
                    <w:rPr>
                      <w:rFonts w:eastAsia="SimSun"/>
                      <w:sz w:val="20"/>
                      <w:lang w:val="en-US" w:eastAsia="en-US"/>
                    </w:rPr>
                    <w:t>PCMAX,f,c</w:t>
                  </w:r>
                  <w:proofErr w:type="spellEnd"/>
                  <w:r w:rsidRPr="0005742B">
                    <w:rPr>
                      <w:rFonts w:eastAsia="SimSun"/>
                      <w:sz w:val="20"/>
                      <w:lang w:val="en-US" w:eastAsia="en-US"/>
                    </w:rPr>
                    <w:t xml:space="preserve">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CMAX_L,f,c</w:t>
                  </w:r>
                  <w:r w:rsidRPr="0005742B">
                    <w:rPr>
                      <w:rFonts w:eastAsia="SimSun"/>
                      <w:noProof/>
                      <w:sz w:val="20"/>
                      <w:lang w:val="en-US" w:eastAsia="zh-CN"/>
                    </w:rPr>
                    <w:t xml:space="preserve"> ≤  P</w:t>
                  </w:r>
                  <w:r w:rsidRPr="0005742B">
                    <w:rPr>
                      <w:rFonts w:eastAsia="SimSun"/>
                      <w:noProof/>
                      <w:sz w:val="20"/>
                      <w:vertAlign w:val="subscript"/>
                      <w:lang w:val="en-US" w:eastAsia="zh-CN"/>
                    </w:rPr>
                    <w:t>CMAX,f,c</w:t>
                  </w:r>
                  <w:r w:rsidRPr="0005742B">
                    <w:rPr>
                      <w:rFonts w:eastAsia="SimSun"/>
                      <w:noProof/>
                      <w:sz w:val="20"/>
                      <w:lang w:val="en-US" w:eastAsia="zh-CN"/>
                    </w:rPr>
                    <w:t xml:space="preserve">  ≤  P</w:t>
                  </w:r>
                  <w:r w:rsidRPr="0005742B">
                    <w:rPr>
                      <w:rFonts w:eastAsia="SimSun"/>
                      <w:noProof/>
                      <w:sz w:val="20"/>
                      <w:vertAlign w:val="subscript"/>
                      <w:lang w:val="en-US" w:eastAsia="zh-CN"/>
                    </w:rPr>
                    <w:t>CMAX_H,f,c</w:t>
                  </w:r>
                  <w:r w:rsidRPr="0005742B">
                    <w:rPr>
                      <w:rFonts w:eastAsia="SimSun"/>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lastRenderedPageBreak/>
                    <w:tab/>
                    <w:t>P</w:t>
                  </w:r>
                  <w:r w:rsidRPr="0005742B">
                    <w:rPr>
                      <w:rFonts w:eastAsia="SimSun"/>
                      <w:noProof/>
                      <w:sz w:val="20"/>
                      <w:vertAlign w:val="subscript"/>
                      <w:lang w:val="en-US" w:eastAsia="zh-CN"/>
                    </w:rPr>
                    <w:t>CMAX_L,f,c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∆T</w:t>
                  </w:r>
                  <w:r w:rsidRPr="0005742B">
                    <w:rPr>
                      <w:rFonts w:eastAsia="SimSun"/>
                      <w:noProof/>
                      <w:sz w:val="20"/>
                      <w:vertAlign w:val="subscript"/>
                      <w:lang w:val="en-US" w:eastAsia="zh-CN"/>
                    </w:rPr>
                    <w:t>C,c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 MAX(MAX(MPR</w:t>
                  </w:r>
                  <w:r w:rsidRPr="0005742B">
                    <w:rPr>
                      <w:rFonts w:eastAsia="SimSun"/>
                      <w:noProof/>
                      <w:sz w:val="20"/>
                      <w:vertAlign w:val="subscript"/>
                      <w:lang w:val="en-US" w:eastAsia="zh-CN"/>
                    </w:rPr>
                    <w:t>c</w:t>
                  </w:r>
                  <w:r w:rsidRPr="0005742B">
                    <w:rPr>
                      <w:rFonts w:eastAsia="SimSun"/>
                      <w:noProof/>
                      <w:sz w:val="20"/>
                      <w:lang w:val="en-US" w:eastAsia="zh-CN"/>
                    </w:rPr>
                    <w:t>+∆MPR</w:t>
                  </w:r>
                  <w:r w:rsidRPr="0005742B">
                    <w:rPr>
                      <w:rFonts w:eastAsia="SimSun"/>
                      <w:noProof/>
                      <w:sz w:val="20"/>
                      <w:vertAlign w:val="subscript"/>
                      <w:lang w:val="en-US" w:eastAsia="zh-CN"/>
                    </w:rPr>
                    <w:t>c</w:t>
                  </w:r>
                  <w:r w:rsidRPr="0005742B">
                    <w:rPr>
                      <w:rFonts w:eastAsia="SimSun"/>
                      <w:noProof/>
                      <w:sz w:val="20"/>
                      <w:lang w:val="en-US" w:eastAsia="zh-CN"/>
                    </w:rPr>
                    <w:t>, A-MPR</w:t>
                  </w:r>
                  <w:r w:rsidRPr="0005742B">
                    <w:rPr>
                      <w:rFonts w:eastAsia="SimSun"/>
                      <w:noProof/>
                      <w:sz w:val="20"/>
                      <w:vertAlign w:val="subscript"/>
                      <w:lang w:val="en-US" w:eastAsia="zh-CN"/>
                    </w:rPr>
                    <w:t>c</w:t>
                  </w:r>
                  <w:r w:rsidRPr="0005742B">
                    <w:rPr>
                      <w:rFonts w:eastAsia="SimSun"/>
                      <w:noProof/>
                      <w:sz w:val="20"/>
                      <w:lang w:val="en-US" w:eastAsia="zh-CN"/>
                    </w:rPr>
                    <w:t>)+ ΔT</w:t>
                  </w:r>
                  <w:r w:rsidRPr="0005742B">
                    <w:rPr>
                      <w:rFonts w:eastAsia="SimSun"/>
                      <w:noProof/>
                      <w:sz w:val="20"/>
                      <w:vertAlign w:val="subscript"/>
                      <w:lang w:val="en-US" w:eastAsia="zh-CN"/>
                    </w:rPr>
                    <w:t>IB,c</w:t>
                  </w:r>
                  <w:r w:rsidRPr="0005742B">
                    <w:rPr>
                      <w:rFonts w:eastAsia="SimSun"/>
                      <w:noProof/>
                      <w:sz w:val="20"/>
                      <w:lang w:val="en-US" w:eastAsia="zh-CN"/>
                    </w:rPr>
                    <w:t xml:space="preserve"> + ∆T</w:t>
                  </w:r>
                  <w:r w:rsidRPr="0005742B">
                    <w:rPr>
                      <w:rFonts w:eastAsia="SimSun"/>
                      <w:noProof/>
                      <w:sz w:val="20"/>
                      <w:vertAlign w:val="subscript"/>
                      <w:lang w:val="en-US" w:eastAsia="zh-CN"/>
                    </w:rPr>
                    <w:t xml:space="preserve">C,c </w:t>
                  </w:r>
                  <w:r w:rsidRPr="0005742B">
                    <w:rPr>
                      <w:rFonts w:eastAsia="SimSun"/>
                      <w:noProof/>
                      <w:sz w:val="20"/>
                      <w:lang w:val="en-US" w:eastAsia="zh-CN"/>
                    </w:rPr>
                    <w:t>+</w:t>
                  </w:r>
                  <w:r w:rsidRPr="0005742B">
                    <w:rPr>
                      <w:rFonts w:eastAsia="SimSun"/>
                      <w:noProof/>
                      <w:sz w:val="20"/>
                      <w:vertAlign w:val="subscript"/>
                      <w:lang w:val="en-US" w:eastAsia="zh-CN"/>
                    </w:rPr>
                    <w:t xml:space="preserve"> </w:t>
                  </w:r>
                  <w:r w:rsidRPr="0005742B">
                    <w:rPr>
                      <w:rFonts w:eastAsia="SimSun"/>
                      <w:noProof/>
                      <w:sz w:val="20"/>
                      <w:highlight w:val="green"/>
                      <w:lang w:val="en-US" w:eastAsia="en-US"/>
                    </w:rPr>
                    <w:t>∆T</w:t>
                  </w:r>
                  <w:r w:rsidRPr="0005742B">
                    <w:rPr>
                      <w:rFonts w:eastAsia="SimSun"/>
                      <w:noProof/>
                      <w:sz w:val="20"/>
                      <w:highlight w:val="green"/>
                      <w:vertAlign w:val="subscript"/>
                      <w:lang w:val="en-US" w:eastAsia="zh-CN"/>
                    </w:rPr>
                    <w:t>RxSRS</w:t>
                  </w:r>
                  <w:r w:rsidRPr="0005742B">
                    <w:rPr>
                      <w:rFonts w:eastAsia="SimSun"/>
                      <w:noProof/>
                      <w:sz w:val="20"/>
                      <w:lang w:val="en-US" w:eastAsia="zh-CN"/>
                    </w:rPr>
                    <w:t>, P-MPR</w:t>
                  </w:r>
                  <w:r w:rsidRPr="0005742B">
                    <w:rPr>
                      <w:rFonts w:eastAsia="SimSun"/>
                      <w:noProof/>
                      <w:sz w:val="20"/>
                      <w:vertAlign w:val="subscript"/>
                      <w:lang w:val="en-US" w:eastAsia="zh-CN"/>
                    </w:rPr>
                    <w:t>c</w:t>
                  </w:r>
                  <w:r w:rsidRPr="0005742B">
                    <w:rPr>
                      <w:rFonts w:eastAsia="SimSun"/>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CMAX_H,f,c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xml:space="preserve"> }</w:t>
                  </w:r>
                </w:p>
                <w:p w14:paraId="151BB671" w14:textId="77777777" w:rsidR="0005742B" w:rsidRPr="0005742B" w:rsidRDefault="0005742B" w:rsidP="0005742B">
                  <w:pPr>
                    <w:spacing w:before="120" w:line="280" w:lineRule="atLeast"/>
                    <w:jc w:val="both"/>
                    <w:rPr>
                      <w:rFonts w:eastAsia="SimSun"/>
                      <w:bCs/>
                      <w:iCs/>
                      <w:sz w:val="20"/>
                      <w:lang w:eastAsia="en-US"/>
                    </w:rPr>
                  </w:pPr>
                  <w:r w:rsidRPr="0005742B">
                    <w:rPr>
                      <w:rFonts w:eastAsia="SimSun"/>
                      <w:bCs/>
                      <w:iCs/>
                      <w:sz w:val="20"/>
                      <w:lang w:eastAsia="en-US"/>
                    </w:rPr>
                    <w:t>…</w:t>
                  </w:r>
                </w:p>
                <w:p w14:paraId="6332C7DE" w14:textId="77777777" w:rsidR="0005742B" w:rsidRPr="0005742B" w:rsidRDefault="0005742B" w:rsidP="0005742B">
                  <w:pPr>
                    <w:spacing w:before="120" w:line="280" w:lineRule="atLeast"/>
                    <w:rPr>
                      <w:rFonts w:eastAsia="SimSun"/>
                      <w:sz w:val="20"/>
                      <w:lang w:val="en-US" w:eastAsia="en-US"/>
                    </w:rPr>
                  </w:pPr>
                  <w:r w:rsidRPr="0005742B">
                    <w:rPr>
                      <w:rFonts w:eastAsia="SimSun"/>
                      <w:sz w:val="20"/>
                      <w:highlight w:val="green"/>
                      <w:lang w:val="en-US" w:eastAsia="en-US"/>
                    </w:rPr>
                    <w:t>∆</w:t>
                  </w:r>
                  <w:proofErr w:type="spellStart"/>
                  <w:r w:rsidRPr="0005742B">
                    <w:rPr>
                      <w:rFonts w:eastAsia="SimSun"/>
                      <w:sz w:val="20"/>
                      <w:highlight w:val="green"/>
                      <w:lang w:val="en-US" w:eastAsia="en-US"/>
                    </w:rPr>
                    <w:t>T</w:t>
                  </w:r>
                  <w:r w:rsidRPr="0005742B">
                    <w:rPr>
                      <w:rFonts w:eastAsia="SimSun"/>
                      <w:sz w:val="20"/>
                      <w:highlight w:val="green"/>
                      <w:vertAlign w:val="subscript"/>
                      <w:lang w:val="en-US" w:eastAsia="zh-CN"/>
                    </w:rPr>
                    <w:t>RxSRS</w:t>
                  </w:r>
                  <w:proofErr w:type="spellEnd"/>
                  <w:r w:rsidRPr="0005742B">
                    <w:rPr>
                      <w:rFonts w:eastAsia="SimSun"/>
                      <w:sz w:val="20"/>
                      <w:lang w:val="en-US" w:eastAsia="en-US"/>
                    </w:rPr>
                    <w:t xml:space="preserve"> is applied during SRS transmission occasions with usage in SRS-</w:t>
                  </w:r>
                  <w:proofErr w:type="spellStart"/>
                  <w:r w:rsidRPr="0005742B">
                    <w:rPr>
                      <w:rFonts w:eastAsia="SimSun"/>
                      <w:sz w:val="20"/>
                      <w:lang w:val="en-US" w:eastAsia="en-US"/>
                    </w:rPr>
                    <w:t>ResourceSet</w:t>
                  </w:r>
                  <w:proofErr w:type="spellEnd"/>
                  <w:r w:rsidRPr="0005742B">
                    <w:rPr>
                      <w:rFonts w:eastAsia="SimSun"/>
                      <w:sz w:val="20"/>
                      <w:lang w:val="en-US" w:eastAsia="en-US"/>
                    </w:rPr>
                    <w:t xml:space="preserve"> set as ‘</w:t>
                  </w:r>
                  <w:proofErr w:type="spellStart"/>
                  <w:r w:rsidRPr="0005742B">
                    <w:rPr>
                      <w:rFonts w:eastAsia="SimSun"/>
                      <w:sz w:val="20"/>
                      <w:lang w:val="en-US" w:eastAsia="en-US"/>
                    </w:rPr>
                    <w:t>antennaSwitching</w:t>
                  </w:r>
                  <w:proofErr w:type="spellEnd"/>
                  <w:r w:rsidRPr="0005742B">
                    <w:rPr>
                      <w:rFonts w:eastAsia="SimSun"/>
                      <w:sz w:val="20"/>
                      <w:lang w:val="en-US" w:eastAsia="en-US"/>
                    </w:rPr>
                    <w:t>’ when</w:t>
                  </w:r>
                </w:p>
                <w:p w14:paraId="2E2A800B"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UE transmits SRS on the second SRS resource in every configured SRS resource set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't1r2' or 't1r1-t1r2' </w:t>
                  </w:r>
                </w:p>
                <w:p w14:paraId="2F7EEB28"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UE transmits SRS on the second, third and fourth SRS resources of the total 4 SRS resources from all configured SRS resource set(s) consisting of one SRS port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't1r4' or, 't1r4-t2r4' or 't1r1-t1r2-t1r4' or, 't1r1-t1r2-t2r2-t1r4-t2r4' </w:t>
                  </w:r>
                </w:p>
                <w:p w14:paraId="33102A1C"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 t2r4' or ' t1r4- t2r4', or 't1r1-t1r2-t2r2-t2r4' or 't1r1-t1r2-t2r2-t1r4-t2r4', or</w:t>
                  </w:r>
                </w:p>
                <w:p w14:paraId="0E2C4014"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carrier </w:t>
                  </w:r>
                </w:p>
                <w:p w14:paraId="52A2F2D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w:t>
                  </w:r>
                  <w:proofErr w:type="spellStart"/>
                  <w:r w:rsidRPr="0005742B">
                    <w:rPr>
                      <w:rFonts w:eastAsia="SimSun"/>
                      <w:sz w:val="20"/>
                      <w:lang w:val="en-US" w:eastAsia="en-US"/>
                    </w:rPr>
                    <w:t>T</w:t>
                  </w:r>
                  <w:r w:rsidRPr="0005742B">
                    <w:rPr>
                      <w:rFonts w:eastAsia="SimSun"/>
                      <w:sz w:val="20"/>
                      <w:vertAlign w:val="subscript"/>
                      <w:lang w:val="en-US" w:eastAsia="zh-CN"/>
                    </w:rPr>
                    <w:t>RxSRS</w:t>
                  </w:r>
                  <w:proofErr w:type="spellEnd"/>
                  <w:r w:rsidRPr="0005742B">
                    <w:rPr>
                      <w:rFonts w:eastAsia="SimSun"/>
                      <w:sz w:val="20"/>
                      <w:lang w:val="en-US" w:eastAsia="en-US"/>
                    </w:rPr>
                    <w:t xml:space="preserve"> is 4.5dB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higher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and 3 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lower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when the device is capable of power class 3 or power class 5 or power class 1.5 in the band, or when the device is capable of power class 2 in the band and </w:t>
                  </w:r>
                  <w:proofErr w:type="spellStart"/>
                  <w:r w:rsidRPr="0005742B">
                    <w:rPr>
                      <w:rFonts w:eastAsia="SimSun"/>
                      <w:sz w:val="20"/>
                      <w:lang w:val="en-US" w:eastAsia="en-US"/>
                    </w:rPr>
                    <w:t>ΔPPowerClass</w:t>
                  </w:r>
                  <w:proofErr w:type="spellEnd"/>
                  <w:r w:rsidRPr="0005742B">
                    <w:rPr>
                      <w:rFonts w:eastAsia="SimSun"/>
                      <w:sz w:val="20"/>
                      <w:lang w:val="en-US" w:eastAsia="en-US"/>
                    </w:rPr>
                    <w:t xml:space="preserve"> = 3 dB, or when UE indicating txDiversity-r16.</w:t>
                  </w:r>
                </w:p>
                <w:p w14:paraId="504A149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w:t>
                  </w:r>
                  <w:proofErr w:type="spellStart"/>
                  <w:r w:rsidRPr="0005742B">
                    <w:rPr>
                      <w:rFonts w:eastAsia="SimSun"/>
                      <w:sz w:val="20"/>
                      <w:lang w:val="en-US" w:eastAsia="en-US"/>
                    </w:rPr>
                    <w:t>T</w:t>
                  </w:r>
                  <w:r w:rsidRPr="0005742B">
                    <w:rPr>
                      <w:rFonts w:eastAsia="SimSun"/>
                      <w:sz w:val="20"/>
                      <w:vertAlign w:val="subscript"/>
                      <w:lang w:val="en-US" w:eastAsia="zh-CN"/>
                    </w:rPr>
                    <w:t>RxSRS</w:t>
                  </w:r>
                  <w:proofErr w:type="spellEnd"/>
                  <w:r w:rsidRPr="0005742B">
                    <w:rPr>
                      <w:rFonts w:eastAsia="SimSun"/>
                      <w:sz w:val="20"/>
                      <w:lang w:val="en-US" w:eastAsia="en-US"/>
                    </w:rPr>
                    <w:t xml:space="preserve"> is 7.5dB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higher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and 6 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lower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during SRS transmission occasions with configured SRS resources consisting of one SRS port when the device is capable of power class 2 in the band and </w:t>
                  </w:r>
                  <w:proofErr w:type="spellStart"/>
                  <w:r w:rsidRPr="0005742B">
                    <w:rPr>
                      <w:rFonts w:eastAsia="SimSun"/>
                      <w:sz w:val="20"/>
                      <w:lang w:val="en-US" w:eastAsia="en-US"/>
                    </w:rPr>
                    <w:t>ΔPPowerClass</w:t>
                  </w:r>
                  <w:proofErr w:type="spellEnd"/>
                  <w:r w:rsidRPr="0005742B">
                    <w:rPr>
                      <w:rFonts w:eastAsia="SimSun"/>
                      <w:sz w:val="20"/>
                      <w:lang w:val="en-US" w:eastAsia="en-US"/>
                    </w:rPr>
                    <w:t xml:space="preserve"> = 0 dB and not indicating txDiversity-r16. </w:t>
                  </w:r>
                </w:p>
                <w:p w14:paraId="4503D3F2" w14:textId="77777777" w:rsidR="0005742B" w:rsidRPr="0005742B" w:rsidRDefault="0005742B" w:rsidP="0005742B">
                  <w:pPr>
                    <w:spacing w:before="120" w:line="280" w:lineRule="atLeast"/>
                    <w:rPr>
                      <w:rFonts w:eastAsia="SimSun"/>
                      <w:bCs/>
                      <w:iCs/>
                      <w:sz w:val="22"/>
                      <w:szCs w:val="22"/>
                      <w:lang w:eastAsia="en-US"/>
                    </w:rPr>
                  </w:pPr>
                  <w:r w:rsidRPr="0005742B">
                    <w:rPr>
                      <w:rFonts w:eastAsia="SimSun"/>
                      <w:sz w:val="20"/>
                      <w:lang w:val="en-US" w:eastAsia="en-US"/>
                    </w:rPr>
                    <w:t>For other SRS transmissions ∆</w:t>
                  </w:r>
                  <w:proofErr w:type="spellStart"/>
                  <w:r w:rsidRPr="0005742B">
                    <w:rPr>
                      <w:rFonts w:eastAsia="SimSun"/>
                      <w:sz w:val="20"/>
                      <w:lang w:val="en-US" w:eastAsia="en-US"/>
                    </w:rPr>
                    <w:t>TRxSRS</w:t>
                  </w:r>
                  <w:proofErr w:type="spellEnd"/>
                  <w:r w:rsidRPr="0005742B">
                    <w:rPr>
                      <w:rFonts w:eastAsia="SimSun"/>
                      <w:sz w:val="20"/>
                      <w:lang w:val="en-US" w:eastAsia="en-US"/>
                    </w:rPr>
                    <w:t xml:space="preserve"> is zero;</w:t>
                  </w:r>
                </w:p>
              </w:tc>
            </w:tr>
          </w:tbl>
          <w:p w14:paraId="3467C52F" w14:textId="77777777" w:rsidR="0005742B" w:rsidRPr="0005742B" w:rsidRDefault="0005742B" w:rsidP="0005742B">
            <w:pPr>
              <w:spacing w:before="120"/>
              <w:jc w:val="both"/>
              <w:rPr>
                <w:rFonts w:eastAsia="SimSun"/>
                <w:sz w:val="20"/>
                <w:lang w:val="en-US" w:eastAsia="en-US"/>
              </w:rPr>
            </w:pPr>
            <w:r w:rsidRPr="0005742B">
              <w:rPr>
                <w:rFonts w:eastAsia="SimSun"/>
                <w:sz w:val="20"/>
                <w:lang w:val="en-US" w:eastAsia="en-US"/>
              </w:rPr>
              <w:lastRenderedPageBreak/>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SimSun"/>
                <w:sz w:val="20"/>
                <w:lang w:val="en-US" w:eastAsia="en-US"/>
              </w:rPr>
              <w:fldChar w:fldCharType="begin"/>
            </w:r>
            <w:r w:rsidRPr="0005742B">
              <w:rPr>
                <w:rFonts w:eastAsia="SimSun"/>
                <w:sz w:val="20"/>
                <w:lang w:val="en-US" w:eastAsia="en-US"/>
              </w:rPr>
              <w:instrText xml:space="preserve"> REF _Ref68610761 \h  \* MERGEFORMAT </w:instrText>
            </w:r>
            <w:r w:rsidRPr="0005742B">
              <w:rPr>
                <w:rFonts w:eastAsia="SimSun"/>
                <w:sz w:val="20"/>
                <w:lang w:val="en-US" w:eastAsia="en-US"/>
              </w:rPr>
            </w:r>
            <w:r w:rsidRPr="0005742B">
              <w:rPr>
                <w:rFonts w:eastAsia="SimSun"/>
                <w:sz w:val="20"/>
                <w:lang w:val="en-US"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noProof/>
                <w:sz w:val="20"/>
                <w:lang w:val="en-US" w:eastAsia="en-US"/>
              </w:rPr>
              <w:noBreakHyphen/>
              <w:t>1</w:t>
            </w:r>
            <w:r w:rsidRPr="0005742B">
              <w:rPr>
                <w:rFonts w:eastAsia="SimSun"/>
                <w:sz w:val="20"/>
                <w:lang w:val="en-US" w:eastAsia="en-US"/>
              </w:rPr>
              <w:fldChar w:fldCharType="end"/>
            </w:r>
            <w:r w:rsidRPr="0005742B">
              <w:rPr>
                <w:rFonts w:eastAsia="SimSun"/>
                <w:sz w:val="20"/>
                <w:lang w:val="en-US" w:eastAsia="en-US"/>
              </w:rPr>
              <w:t xml:space="preserve"> below. It is important to note that there will be X</w:t>
            </w:r>
            <w:r w:rsidRPr="0005742B">
              <w:rPr>
                <w:rFonts w:eastAsia="SimSun"/>
                <w:sz w:val="20"/>
                <w:vertAlign w:val="subscript"/>
                <w:lang w:val="en-US" w:eastAsia="en-US"/>
              </w:rPr>
              <w:t>1</w:t>
            </w:r>
            <w:r w:rsidRPr="0005742B">
              <w:rPr>
                <w:rFonts w:eastAsia="SimSun"/>
                <w:sz w:val="20"/>
                <w:lang w:val="en-US" w:eastAsia="en-US"/>
              </w:rPr>
              <w:t xml:space="preserve"> to X</w:t>
            </w:r>
            <w:r w:rsidRPr="0005742B">
              <w:rPr>
                <w:rFonts w:eastAsia="SimSun"/>
                <w:sz w:val="20"/>
                <w:vertAlign w:val="subscript"/>
                <w:lang w:val="en-US" w:eastAsia="en-US"/>
              </w:rPr>
              <w:t>2</w:t>
            </w:r>
            <w:r w:rsidRPr="0005742B">
              <w:rPr>
                <w:rFonts w:eastAsia="SimSun"/>
                <w:sz w:val="20"/>
                <w:lang w:val="en-US" w:eastAsia="en-US"/>
              </w:rPr>
              <w:t xml:space="preserve"> dB extra insertion loss (i.e. power offset) for antenna ports 4-7 as compared to the first 4 antenna ports. </w:t>
            </w:r>
          </w:p>
          <w:p w14:paraId="0C0479D0" w14:textId="77777777" w:rsidR="0005742B" w:rsidRPr="0005742B" w:rsidRDefault="0005742B" w:rsidP="0005742B">
            <w:pPr>
              <w:keepNext/>
              <w:jc w:val="center"/>
              <w:rPr>
                <w:rFonts w:eastAsia="SimSun"/>
                <w:sz w:val="20"/>
                <w:lang w:val="en-US" w:eastAsia="en-US"/>
              </w:rPr>
            </w:pPr>
            <w:r w:rsidRPr="0005742B">
              <w:rPr>
                <w:rFonts w:eastAsia="SimSun"/>
                <w:sz w:val="20"/>
                <w:lang w:val="en-US" w:eastAsia="en-US"/>
              </w:rPr>
              <w:object w:dxaOrig="5431" w:dyaOrig="5593" w14:anchorId="6A19BB27">
                <v:shape id="_x0000_i1036" type="#_x0000_t75" style="width:208.8pt;height:3in" o:ole="">
                  <v:imagedata r:id="rId38" o:title=""/>
                </v:shape>
                <o:OLEObject Type="Embed" ProgID="Visio.Drawing.11" ShapeID="_x0000_i1036" DrawAspect="Content" ObjectID="_1738757609" r:id="rId39"/>
              </w:object>
            </w:r>
          </w:p>
          <w:p w14:paraId="22C1DCF5" w14:textId="77777777" w:rsidR="0005742B" w:rsidRPr="0005742B" w:rsidRDefault="0005742B" w:rsidP="0005742B">
            <w:pPr>
              <w:keepNext/>
              <w:spacing w:before="120" w:after="120"/>
              <w:jc w:val="center"/>
              <w:rPr>
                <w:rFonts w:eastAsia="SimSun"/>
                <w:b/>
                <w:bCs/>
                <w:i/>
                <w:iCs/>
                <w:sz w:val="20"/>
                <w:lang w:val="en-US" w:eastAsia="en-US"/>
              </w:rPr>
            </w:pPr>
            <w:bookmarkStart w:id="33" w:name="_Ref68610761"/>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1</w:t>
            </w:r>
            <w:r w:rsidRPr="0005742B">
              <w:rPr>
                <w:rFonts w:eastAsia="SimSun"/>
                <w:b/>
                <w:bCs/>
                <w:noProof/>
                <w:sz w:val="20"/>
                <w:lang w:val="en-US" w:eastAsia="en-US"/>
              </w:rPr>
              <w:fldChar w:fldCharType="end"/>
            </w:r>
            <w:bookmarkEnd w:id="33"/>
            <w:r w:rsidRPr="0005742B">
              <w:rPr>
                <w:rFonts w:eastAsia="SimSun"/>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SimSun"/>
                <w:bCs/>
                <w:iCs/>
                <w:sz w:val="22"/>
                <w:szCs w:val="22"/>
                <w:lang w:eastAsia="en-US"/>
              </w:rPr>
            </w:pPr>
          </w:p>
          <w:p w14:paraId="61C0A3B6" w14:textId="77777777" w:rsidR="0005742B" w:rsidRPr="0005742B" w:rsidRDefault="0005742B" w:rsidP="0005742B">
            <w:pPr>
              <w:jc w:val="both"/>
              <w:rPr>
                <w:rFonts w:eastAsia="SimSun"/>
                <w:sz w:val="20"/>
                <w:lang w:eastAsia="en-US"/>
              </w:rPr>
            </w:pPr>
            <w:r w:rsidRPr="0005742B">
              <w:rPr>
                <w:rFonts w:eastAsia="SimSun"/>
                <w:i/>
                <w:sz w:val="20"/>
                <w:u w:val="single"/>
                <w:lang w:eastAsia="en-US"/>
              </w:rPr>
              <w:lastRenderedPageBreak/>
              <w:t xml:space="preserve">To overcome this mismatch, the </w:t>
            </w:r>
            <w:r w:rsidRPr="0005742B">
              <w:rPr>
                <w:rFonts w:eastAsia="SimSun"/>
                <w:i/>
                <w:iCs/>
                <w:sz w:val="20"/>
                <w:u w:val="single"/>
                <w:lang w:eastAsia="en-US"/>
              </w:rPr>
              <w:t>UE can report to the network the power offset between the antenna ports which can help the network to compensate the UL/DL channel mismatch</w:t>
            </w:r>
            <w:r w:rsidRPr="0005742B">
              <w:rPr>
                <w:rFonts w:eastAsia="SimSun"/>
                <w:sz w:val="20"/>
                <w:lang w:eastAsia="en-US"/>
              </w:rPr>
              <w:t xml:space="preserve">. </w:t>
            </w:r>
          </w:p>
          <w:p w14:paraId="365577EE" w14:textId="77777777" w:rsidR="0005742B" w:rsidRPr="0005742B" w:rsidRDefault="0005742B" w:rsidP="0005742B">
            <w:pPr>
              <w:jc w:val="both"/>
              <w:rPr>
                <w:rFonts w:eastAsia="SimSun"/>
                <w:sz w:val="20"/>
                <w:lang w:eastAsia="en-US"/>
              </w:rPr>
            </w:pPr>
            <w:r w:rsidRPr="0005742B">
              <w:rPr>
                <w:rFonts w:eastAsia="SimSun"/>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SimSun"/>
                <w:sz w:val="20"/>
                <w:lang w:eastAsia="en-US"/>
              </w:rPr>
              <w:fldChar w:fldCharType="begin"/>
            </w:r>
            <w:r w:rsidRPr="0005742B">
              <w:rPr>
                <w:rFonts w:eastAsia="SimSun"/>
                <w:sz w:val="20"/>
                <w:lang w:eastAsia="en-US"/>
              </w:rPr>
              <w:instrText xml:space="preserve"> REF _Ref127366628 \h </w:instrText>
            </w:r>
            <w:r w:rsidRPr="0005742B">
              <w:rPr>
                <w:rFonts w:eastAsia="SimSun"/>
                <w:sz w:val="20"/>
                <w:lang w:eastAsia="en-US"/>
              </w:rPr>
            </w:r>
            <w:r w:rsidRPr="0005742B">
              <w:rPr>
                <w:rFonts w:eastAsia="SimSun"/>
                <w:sz w:val="20"/>
                <w:lang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sz w:val="20"/>
                <w:lang w:val="en-US" w:eastAsia="en-US"/>
              </w:rPr>
              <w:noBreakHyphen/>
            </w:r>
            <w:r w:rsidRPr="0005742B">
              <w:rPr>
                <w:rFonts w:eastAsia="SimSun"/>
                <w:noProof/>
                <w:sz w:val="20"/>
                <w:lang w:val="en-US" w:eastAsia="en-US"/>
              </w:rPr>
              <w:t>2</w:t>
            </w:r>
            <w:r w:rsidRPr="0005742B">
              <w:rPr>
                <w:rFonts w:eastAsia="SimSun"/>
                <w:sz w:val="20"/>
                <w:lang w:eastAsia="en-US"/>
              </w:rPr>
              <w:fldChar w:fldCharType="end"/>
            </w:r>
            <w:r w:rsidRPr="0005742B">
              <w:rPr>
                <w:rFonts w:eastAsia="SimSun"/>
                <w:sz w:val="20"/>
                <w:lang w:eastAsia="en-US"/>
              </w:rPr>
              <w:t xml:space="preserve"> in which we compare three different schemes: legacy 4Rx with 1T4R, 8Rx UE with 1T4R and 8Rx with 1T8R for both scenarios of power offset compensation enabled and disabled at the </w:t>
            </w:r>
            <w:proofErr w:type="spellStart"/>
            <w:r w:rsidRPr="0005742B">
              <w:rPr>
                <w:rFonts w:eastAsia="SimSun"/>
                <w:sz w:val="20"/>
                <w:lang w:eastAsia="en-US"/>
              </w:rPr>
              <w:t>gNB</w:t>
            </w:r>
            <w:proofErr w:type="spellEnd"/>
            <w:r w:rsidRPr="0005742B">
              <w:rPr>
                <w:rFonts w:eastAsia="SimSun"/>
                <w:sz w:val="20"/>
                <w:lang w:eastAsia="en-US"/>
              </w:rPr>
              <w:t xml:space="preserve">. The power offset across the extra four antenna ports is assumed to be [ 1 1 2 2] </w:t>
            </w:r>
            <w:proofErr w:type="spellStart"/>
            <w:r w:rsidRPr="0005742B">
              <w:rPr>
                <w:rFonts w:eastAsia="SimSun"/>
                <w:sz w:val="20"/>
                <w:lang w:eastAsia="en-US"/>
              </w:rPr>
              <w:t>dB.</w:t>
            </w:r>
            <w:proofErr w:type="spellEnd"/>
            <w:r w:rsidRPr="0005742B">
              <w:rPr>
                <w:rFonts w:eastAsia="SimSun"/>
                <w:sz w:val="20"/>
                <w:lang w:eastAsia="en-US"/>
              </w:rPr>
              <w:t xml:space="preserve"> For the case of 1T8R with </w:t>
            </w:r>
            <w:proofErr w:type="spellStart"/>
            <w:r w:rsidRPr="0005742B">
              <w:rPr>
                <w:rFonts w:eastAsia="SimSun"/>
                <w:sz w:val="20"/>
                <w:lang w:eastAsia="en-US"/>
              </w:rPr>
              <w:t>gNB</w:t>
            </w:r>
            <w:proofErr w:type="spellEnd"/>
            <w:r w:rsidRPr="0005742B">
              <w:rPr>
                <w:rFonts w:eastAsia="SimSun"/>
                <w:sz w:val="20"/>
                <w:lang w:eastAsia="en-US"/>
              </w:rPr>
              <w:t xml:space="preserve">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SimSun"/>
                <w:sz w:val="20"/>
                <w:lang w:val="en-US" w:eastAsia="en-US"/>
              </w:rPr>
            </w:pPr>
            <w:r w:rsidRPr="0005742B">
              <w:rPr>
                <w:rFonts w:eastAsia="SimSun"/>
                <w:noProof/>
                <w:sz w:val="20"/>
                <w:lang w:eastAsia="en-US"/>
              </w:rPr>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SimSun"/>
                <w:b/>
                <w:bCs/>
                <w:i/>
                <w:iCs/>
                <w:sz w:val="20"/>
                <w:lang w:val="en-US" w:eastAsia="en-US"/>
              </w:rPr>
            </w:pPr>
            <w:bookmarkStart w:id="34" w:name="_Ref127366628"/>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2</w:t>
            </w:r>
            <w:r w:rsidRPr="0005742B">
              <w:rPr>
                <w:rFonts w:eastAsia="SimSun"/>
                <w:b/>
                <w:bCs/>
                <w:noProof/>
                <w:sz w:val="20"/>
                <w:lang w:val="en-US" w:eastAsia="en-US"/>
              </w:rPr>
              <w:fldChar w:fldCharType="end"/>
            </w:r>
            <w:bookmarkEnd w:id="34"/>
            <w:r w:rsidRPr="0005742B">
              <w:rPr>
                <w:rFonts w:eastAsia="SimSun"/>
                <w:b/>
                <w:bCs/>
                <w:sz w:val="20"/>
                <w:lang w:val="en-US" w:eastAsia="en-US"/>
              </w:rPr>
              <w:t>: Power offset reporting and compensation</w:t>
            </w:r>
          </w:p>
          <w:p w14:paraId="23512C0A" w14:textId="77777777" w:rsidR="0005742B" w:rsidRPr="0005742B" w:rsidRDefault="0005742B" w:rsidP="0005742B">
            <w:pPr>
              <w:spacing w:before="120" w:after="120"/>
              <w:rPr>
                <w:rFonts w:eastAsia="SimSun"/>
                <w:b/>
                <w:sz w:val="20"/>
                <w:lang w:val="en-US" w:eastAsia="en-US"/>
              </w:rPr>
            </w:pPr>
            <w:bookmarkStart w:id="35" w:name="Obs2"/>
            <w:r w:rsidRPr="0005742B">
              <w:rPr>
                <w:rFonts w:eastAsia="SimSun"/>
                <w:b/>
                <w:bCs/>
                <w:sz w:val="20"/>
                <w:u w:val="single"/>
                <w:lang w:val="en-US" w:eastAsia="en-US"/>
              </w:rPr>
              <w:t xml:space="preserve">Observation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Observation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2</w:t>
            </w:r>
            <w:r w:rsidRPr="0005742B">
              <w:rPr>
                <w:rFonts w:eastAsia="SimSun"/>
                <w:b/>
                <w:bCs/>
                <w:sz w:val="20"/>
                <w:u w:val="single"/>
                <w:lang w:val="en-US" w:eastAsia="en-US"/>
              </w:rPr>
              <w:fldChar w:fldCharType="end"/>
            </w:r>
            <w:r w:rsidRPr="0005742B">
              <w:rPr>
                <w:rFonts w:eastAsia="SimSun"/>
                <w:b/>
                <w:sz w:val="20"/>
                <w:szCs w:val="16"/>
                <w:lang w:eastAsia="ko-KR"/>
              </w:rPr>
              <w:t xml:space="preserve">: UE reporting of power offset can help the </w:t>
            </w:r>
            <w:proofErr w:type="spellStart"/>
            <w:r w:rsidRPr="0005742B">
              <w:rPr>
                <w:rFonts w:eastAsia="SimSun"/>
                <w:b/>
                <w:sz w:val="20"/>
                <w:szCs w:val="16"/>
                <w:lang w:eastAsia="ko-KR"/>
              </w:rPr>
              <w:t>gNB</w:t>
            </w:r>
            <w:proofErr w:type="spellEnd"/>
            <w:r w:rsidRPr="0005742B">
              <w:rPr>
                <w:rFonts w:eastAsia="SimSun"/>
                <w:b/>
                <w:sz w:val="20"/>
                <w:szCs w:val="16"/>
                <w:lang w:eastAsia="ko-KR"/>
              </w:rPr>
              <w:t xml:space="preserve"> to compensate of the power offset between the UL and DL channels and improve the DL throughput.</w:t>
            </w:r>
          </w:p>
          <w:p w14:paraId="4A5E431A" w14:textId="770DA33B" w:rsidR="00770694" w:rsidRPr="0005742B" w:rsidRDefault="0005742B" w:rsidP="0005742B">
            <w:pPr>
              <w:spacing w:before="120" w:after="120"/>
              <w:rPr>
                <w:rFonts w:eastAsia="SimSun"/>
                <w:b/>
                <w:sz w:val="20"/>
                <w:lang w:eastAsia="en-US"/>
              </w:rPr>
            </w:pPr>
            <w:bookmarkStart w:id="36" w:name="Pro8"/>
            <w:bookmarkEnd w:id="35"/>
            <w:r w:rsidRPr="0005742B">
              <w:rPr>
                <w:rFonts w:eastAsia="SimSun"/>
                <w:b/>
                <w:bCs/>
                <w:sz w:val="20"/>
                <w:u w:val="single"/>
                <w:lang w:val="en-US" w:eastAsia="en-US"/>
              </w:rPr>
              <w:t xml:space="preserve">Proposal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Proposal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8</w:t>
            </w:r>
            <w:r w:rsidRPr="0005742B">
              <w:rPr>
                <w:rFonts w:eastAsia="SimSun"/>
                <w:b/>
                <w:bCs/>
                <w:sz w:val="20"/>
                <w:u w:val="single"/>
                <w:lang w:val="en-US" w:eastAsia="en-US"/>
              </w:rPr>
              <w:fldChar w:fldCharType="end"/>
            </w:r>
            <w:r w:rsidRPr="0005742B">
              <w:rPr>
                <w:rFonts w:eastAsia="SimSun"/>
                <w:b/>
                <w:sz w:val="20"/>
                <w:szCs w:val="16"/>
                <w:lang w:eastAsia="ko-KR"/>
              </w:rPr>
              <w:t xml:space="preserve">: For SRS antenna switching, Support UE capability of reporting of relative power offset of SRS antenna ports with respect to the first </w:t>
            </w:r>
            <w:r w:rsidRPr="0005742B">
              <w:rPr>
                <w:rFonts w:eastAsia="SimSun"/>
                <w:b/>
                <w:bCs/>
                <w:sz w:val="20"/>
                <w:szCs w:val="16"/>
                <w:lang w:eastAsia="ko-KR"/>
              </w:rPr>
              <w:t xml:space="preserve">SRS </w:t>
            </w:r>
            <w:r w:rsidRPr="0005742B">
              <w:rPr>
                <w:rFonts w:eastAsia="SimSun"/>
                <w:b/>
                <w:sz w:val="20"/>
                <w:szCs w:val="16"/>
                <w:lang w:eastAsia="ko-KR"/>
              </w:rPr>
              <w:t xml:space="preserve">port. </w:t>
            </w:r>
            <w:bookmarkEnd w:id="36"/>
          </w:p>
        </w:tc>
      </w:tr>
    </w:tbl>
    <w:p w14:paraId="66B2CCA9" w14:textId="77777777" w:rsidR="00770694" w:rsidRDefault="00770694" w:rsidP="00770694">
      <w:pPr>
        <w:rPr>
          <w:b/>
        </w:rPr>
      </w:pPr>
    </w:p>
    <w:p w14:paraId="746266AD"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ＭＳ 明朝" w:hAnsi="Arial"/>
          <w:sz w:val="32"/>
          <w:szCs w:val="32"/>
        </w:rPr>
      </w:pPr>
    </w:p>
    <w:p w14:paraId="60EDE816" w14:textId="40C95271"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11</w:t>
      </w:r>
    </w:p>
    <w:p w14:paraId="21ED8968" w14:textId="3B73ECEE" w:rsidR="00770694" w:rsidRPr="0004785D" w:rsidRDefault="0005742B" w:rsidP="00770694">
      <w:pPr>
        <w:pStyle w:val="aff6"/>
        <w:numPr>
          <w:ilvl w:val="0"/>
          <w:numId w:val="13"/>
        </w:numPr>
        <w:ind w:leftChars="0"/>
        <w:jc w:val="both"/>
        <w:rPr>
          <w:b/>
          <w:sz w:val="22"/>
          <w:szCs w:val="22"/>
        </w:rPr>
      </w:pPr>
      <w:r w:rsidRPr="0005742B">
        <w:rPr>
          <w:rFonts w:eastAsia="ＭＳ 明朝" w:cs="Batang"/>
          <w:b/>
          <w:bCs/>
          <w:sz w:val="22"/>
          <w:szCs w:val="22"/>
        </w:rPr>
        <w:t>For SRS antenna switching, Support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5742B">
        <w:rPr>
          <w:rFonts w:eastAsia="ＭＳ 明朝" w:cs="Batang"/>
          <w:sz w:val="22"/>
          <w:szCs w:val="22"/>
        </w:rPr>
        <w:t>Qualcomm</w:t>
      </w:r>
      <w:r>
        <w:rPr>
          <w:rFonts w:eastAsia="ＭＳ 明朝"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555D3E65" w14:textId="77777777" w:rsidTr="00686CBD">
        <w:tc>
          <w:tcPr>
            <w:tcW w:w="1693" w:type="dxa"/>
            <w:shd w:val="clear" w:color="auto" w:fill="F2F2F2" w:themeFill="background1" w:themeFillShade="F2"/>
          </w:tcPr>
          <w:p w14:paraId="7EB14461" w14:textId="77777777" w:rsidR="00770694" w:rsidRDefault="00770694"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1993CC3" w14:textId="77777777" w:rsidR="00770694" w:rsidRDefault="00770694"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BD0B0A" w14:textId="77777777" w:rsidR="00770694" w:rsidRDefault="00770694" w:rsidP="00686CBD">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686CBD">
        <w:tc>
          <w:tcPr>
            <w:tcW w:w="1693" w:type="dxa"/>
          </w:tcPr>
          <w:p w14:paraId="752F98A2" w14:textId="77777777" w:rsidR="00770694" w:rsidRPr="00F43A5D" w:rsidRDefault="00770694" w:rsidP="00686CBD">
            <w:pPr>
              <w:spacing w:afterLines="50" w:after="120"/>
              <w:jc w:val="both"/>
              <w:rPr>
                <w:rFonts w:eastAsia="Malgun Gothic"/>
                <w:sz w:val="22"/>
                <w:lang w:val="en-US" w:eastAsia="ko-KR"/>
              </w:rPr>
            </w:pPr>
          </w:p>
        </w:tc>
        <w:tc>
          <w:tcPr>
            <w:tcW w:w="1023" w:type="dxa"/>
          </w:tcPr>
          <w:p w14:paraId="3DFF66ED" w14:textId="77777777" w:rsidR="00770694" w:rsidRPr="00F43A5D" w:rsidRDefault="00770694" w:rsidP="00686CBD">
            <w:pPr>
              <w:spacing w:afterLines="50" w:after="120"/>
              <w:jc w:val="both"/>
              <w:rPr>
                <w:rFonts w:eastAsia="Malgun Gothic"/>
                <w:sz w:val="22"/>
                <w:lang w:val="en-US" w:eastAsia="ko-KR"/>
              </w:rPr>
            </w:pPr>
          </w:p>
        </w:tc>
        <w:tc>
          <w:tcPr>
            <w:tcW w:w="6912" w:type="dxa"/>
          </w:tcPr>
          <w:p w14:paraId="0A1C777B" w14:textId="77777777" w:rsidR="00770694" w:rsidRPr="00F43A5D" w:rsidRDefault="00770694" w:rsidP="00686CBD">
            <w:pPr>
              <w:spacing w:afterLines="50" w:after="120"/>
              <w:jc w:val="both"/>
              <w:rPr>
                <w:sz w:val="22"/>
                <w:lang w:val="en-US"/>
              </w:rPr>
            </w:pPr>
          </w:p>
        </w:tc>
      </w:tr>
      <w:tr w:rsidR="00770694" w14:paraId="754C2E25" w14:textId="77777777" w:rsidTr="00686CBD">
        <w:tc>
          <w:tcPr>
            <w:tcW w:w="1693" w:type="dxa"/>
          </w:tcPr>
          <w:p w14:paraId="50412F79" w14:textId="77777777" w:rsidR="00770694" w:rsidRPr="00661912" w:rsidRDefault="00770694" w:rsidP="00686CBD">
            <w:pPr>
              <w:spacing w:afterLines="50" w:after="120"/>
              <w:jc w:val="both"/>
              <w:rPr>
                <w:rFonts w:eastAsiaTheme="minorEastAsia"/>
                <w:sz w:val="22"/>
                <w:lang w:val="en-US" w:eastAsia="zh-CN"/>
              </w:rPr>
            </w:pPr>
          </w:p>
        </w:tc>
        <w:tc>
          <w:tcPr>
            <w:tcW w:w="1023" w:type="dxa"/>
          </w:tcPr>
          <w:p w14:paraId="6FC71683" w14:textId="77777777" w:rsidR="00770694" w:rsidRPr="00661912" w:rsidRDefault="00770694" w:rsidP="00686CBD">
            <w:pPr>
              <w:spacing w:afterLines="50" w:after="120"/>
              <w:jc w:val="both"/>
              <w:rPr>
                <w:rFonts w:eastAsiaTheme="minorEastAsia"/>
                <w:sz w:val="22"/>
                <w:lang w:val="en-US" w:eastAsia="zh-CN"/>
              </w:rPr>
            </w:pPr>
          </w:p>
        </w:tc>
        <w:tc>
          <w:tcPr>
            <w:tcW w:w="6912" w:type="dxa"/>
          </w:tcPr>
          <w:p w14:paraId="43B797ED" w14:textId="77777777" w:rsidR="00770694" w:rsidRPr="00F740AD" w:rsidRDefault="00770694" w:rsidP="00686CBD">
            <w:pPr>
              <w:spacing w:afterLines="50" w:after="120"/>
              <w:jc w:val="both"/>
              <w:rPr>
                <w:sz w:val="22"/>
                <w:lang w:val="en-US"/>
              </w:rPr>
            </w:pPr>
          </w:p>
        </w:tc>
      </w:tr>
      <w:tr w:rsidR="00770694" w14:paraId="468B0948" w14:textId="77777777" w:rsidTr="00686CBD">
        <w:tc>
          <w:tcPr>
            <w:tcW w:w="1693" w:type="dxa"/>
          </w:tcPr>
          <w:p w14:paraId="0693337C" w14:textId="77777777" w:rsidR="00770694" w:rsidRDefault="00770694" w:rsidP="00686CBD">
            <w:pPr>
              <w:spacing w:afterLines="50" w:after="120"/>
              <w:jc w:val="both"/>
              <w:rPr>
                <w:sz w:val="22"/>
                <w:lang w:val="en-US"/>
              </w:rPr>
            </w:pPr>
          </w:p>
        </w:tc>
        <w:tc>
          <w:tcPr>
            <w:tcW w:w="1023" w:type="dxa"/>
          </w:tcPr>
          <w:p w14:paraId="582AE134" w14:textId="77777777" w:rsidR="00770694" w:rsidRPr="00F740AD" w:rsidRDefault="00770694" w:rsidP="00686CBD">
            <w:pPr>
              <w:spacing w:afterLines="50" w:after="120"/>
              <w:jc w:val="both"/>
              <w:rPr>
                <w:sz w:val="22"/>
                <w:lang w:val="en-US"/>
              </w:rPr>
            </w:pPr>
          </w:p>
        </w:tc>
        <w:tc>
          <w:tcPr>
            <w:tcW w:w="6912" w:type="dxa"/>
          </w:tcPr>
          <w:p w14:paraId="000E7AD6" w14:textId="77777777" w:rsidR="00770694" w:rsidRPr="00F740AD" w:rsidRDefault="00770694" w:rsidP="00686CBD">
            <w:pPr>
              <w:spacing w:afterLines="50" w:after="120"/>
              <w:jc w:val="both"/>
              <w:rPr>
                <w:sz w:val="22"/>
                <w:lang w:val="en-US"/>
              </w:rPr>
            </w:pP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ＭＳ 明朝" w:hAnsi="Arial"/>
          <w:sz w:val="28"/>
          <w:szCs w:val="32"/>
          <w:lang w:val="en-US"/>
        </w:rPr>
        <w:t>RAT-independent Positioning Enhancements</w:t>
      </w:r>
    </w:p>
    <w:p w14:paraId="66AC4A99"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E8F55A4" w14:textId="77777777" w:rsidTr="00686CBD">
        <w:tc>
          <w:tcPr>
            <w:tcW w:w="562" w:type="dxa"/>
          </w:tcPr>
          <w:p w14:paraId="7AB6ACDD" w14:textId="35D6FE62" w:rsidR="00770694" w:rsidRPr="0016792D" w:rsidRDefault="00770694"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E0296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r w:rsidR="00A65BDF">
              <w:rPr>
                <w:bCs/>
                <w:iCs/>
                <w:sz w:val="22"/>
                <w:szCs w:val="22"/>
              </w:rPr>
              <w:t>p</w:t>
            </w:r>
            <w:r w:rsidR="00A65BDF" w:rsidRPr="00372B9A">
              <w:rPr>
                <w:bCs/>
                <w:iCs/>
                <w:sz w:val="22"/>
                <w:szCs w:val="22"/>
              </w:rPr>
              <w:t xml:space="preserve">lane based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686CBD">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686CBD">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686CBD">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686CBD">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686CBD">
              <w:trPr>
                <w:jc w:val="center"/>
              </w:trPr>
              <w:tc>
                <w:tcPr>
                  <w:tcW w:w="1265" w:type="dxa"/>
                  <w:vMerge w:val="restart"/>
                  <w:vAlign w:val="center"/>
                </w:tcPr>
                <w:p w14:paraId="49C69DC8" w14:textId="77777777" w:rsidR="00A65BDF" w:rsidRPr="0095460F" w:rsidRDefault="00A65BDF" w:rsidP="00A65BDF">
                  <w:pPr>
                    <w:pStyle w:val="TAL"/>
                    <w:jc w:val="center"/>
                  </w:pPr>
                  <w:r>
                    <w:lastRenderedPageBreak/>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686CBD">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686CBD">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686CBD">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686CBD">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686CBD">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686CBD">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w:t>
                  </w:r>
                  <w:proofErr w:type="spellStart"/>
                  <w:r>
                    <w:t>AoD</w:t>
                  </w:r>
                  <w:proofErr w:type="spellEnd"/>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686CBD">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686CBD">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686CBD">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686CBD">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w:t>
                  </w:r>
                  <w:proofErr w:type="spellStart"/>
                  <w:r>
                    <w:t>AoA</w:t>
                  </w:r>
                  <w:proofErr w:type="spellEnd"/>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686CBD">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 xml:space="preserve">With regards to RAT-independent technologies, beyond GNSS, specification enhancements for the remaining technologies has been rather limited. Such </w:t>
            </w:r>
            <w:proofErr w:type="spellStart"/>
            <w:r>
              <w:rPr>
                <w:bCs/>
                <w:iCs/>
                <w:sz w:val="22"/>
                <w:szCs w:val="22"/>
              </w:rPr>
              <w:t>signaling</w:t>
            </w:r>
            <w:proofErr w:type="spellEnd"/>
            <w:r>
              <w:rPr>
                <w:bCs/>
                <w:iCs/>
                <w:sz w:val="22"/>
                <w:szCs w:val="22"/>
              </w:rPr>
              <w:t xml:space="preserve">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4"/>
              <w:tblW w:w="0" w:type="auto"/>
              <w:tblLook w:val="04A0" w:firstRow="1" w:lastRow="0" w:firstColumn="1" w:lastColumn="0" w:noHBand="0" w:noVBand="1"/>
            </w:tblPr>
            <w:tblGrid>
              <w:gridCol w:w="4420"/>
              <w:gridCol w:w="4420"/>
            </w:tblGrid>
            <w:tr w:rsidR="00A65BDF" w:rsidRPr="00A65BDF" w14:paraId="606FA8E2" w14:textId="77777777" w:rsidTr="00686CBD">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686CBD">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686CBD">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 xml:space="preserve">Bluetooth positioning in LPP is based on Bluetooth 4.2. Enhancements based on Bluetooth 5.1  (e.g. </w:t>
                  </w:r>
                  <w:proofErr w:type="spellStart"/>
                  <w:r w:rsidRPr="00A65BDF">
                    <w:rPr>
                      <w:sz w:val="20"/>
                      <w:szCs w:val="12"/>
                      <w:lang w:val="en-US"/>
                    </w:rPr>
                    <w:t>AoA</w:t>
                  </w:r>
                  <w:proofErr w:type="spellEnd"/>
                  <w:r w:rsidRPr="00A65BDF">
                    <w:rPr>
                      <w:sz w:val="20"/>
                      <w:szCs w:val="12"/>
                      <w:lang w:val="en-US"/>
                    </w:rPr>
                    <w:t>/</w:t>
                  </w:r>
                  <w:proofErr w:type="spellStart"/>
                  <w:r w:rsidRPr="00A65BDF">
                    <w:rPr>
                      <w:sz w:val="20"/>
                      <w:szCs w:val="12"/>
                      <w:lang w:val="en-US"/>
                    </w:rPr>
                    <w:t>AoD</w:t>
                  </w:r>
                  <w:proofErr w:type="spellEnd"/>
                  <w:r w:rsidRPr="00A65BDF">
                    <w:rPr>
                      <w:sz w:val="20"/>
                      <w:szCs w:val="12"/>
                      <w:lang w:val="en-US"/>
                    </w:rPr>
                    <w:t xml:space="preserve"> positioning) could be introduced, along with UE-based Positioning</w:t>
                  </w:r>
                </w:p>
              </w:tc>
            </w:tr>
            <w:tr w:rsidR="00A65BDF" w:rsidRPr="00A65BDF" w14:paraId="5879BF18" w14:textId="77777777" w:rsidTr="00686CBD">
              <w:tc>
                <w:tcPr>
                  <w:tcW w:w="4420" w:type="dxa"/>
                  <w:vAlign w:val="center"/>
                </w:tcPr>
                <w:p w14:paraId="2049187D" w14:textId="77777777" w:rsidR="00A65BDF" w:rsidRPr="00A65BDF" w:rsidRDefault="00A65BDF" w:rsidP="00A65BDF">
                  <w:pPr>
                    <w:jc w:val="both"/>
                    <w:rPr>
                      <w:b/>
                      <w:bCs/>
                      <w:sz w:val="20"/>
                      <w:szCs w:val="12"/>
                      <w:lang w:val="en-US"/>
                    </w:rPr>
                  </w:pPr>
                  <w:proofErr w:type="spellStart"/>
                  <w:r w:rsidRPr="00A65BDF">
                    <w:rPr>
                      <w:b/>
                      <w:bCs/>
                      <w:sz w:val="20"/>
                      <w:szCs w:val="12"/>
                      <w:lang w:val="en-US"/>
                    </w:rPr>
                    <w:t>WiFi</w:t>
                  </w:r>
                  <w:proofErr w:type="spellEnd"/>
                  <w:r w:rsidRPr="00A65BDF">
                    <w:rPr>
                      <w:b/>
                      <w:bCs/>
                      <w:sz w:val="20"/>
                      <w:szCs w:val="12"/>
                      <w:lang w:val="en-US"/>
                    </w:rPr>
                    <w:t xml:space="preserve"> 802.11az FTM</w:t>
                  </w:r>
                </w:p>
              </w:tc>
              <w:tc>
                <w:tcPr>
                  <w:tcW w:w="4420" w:type="dxa"/>
                </w:tcPr>
                <w:p w14:paraId="2F3D29CF" w14:textId="77777777" w:rsidR="00A65BDF" w:rsidRPr="00A65BDF" w:rsidRDefault="00A65BDF" w:rsidP="00A65BDF">
                  <w:pPr>
                    <w:jc w:val="both"/>
                    <w:rPr>
                      <w:sz w:val="20"/>
                      <w:szCs w:val="12"/>
                      <w:lang w:val="en-US"/>
                    </w:rPr>
                  </w:pPr>
                  <w:proofErr w:type="spellStart"/>
                  <w:r w:rsidRPr="00A65BDF">
                    <w:rPr>
                      <w:sz w:val="20"/>
                      <w:szCs w:val="12"/>
                      <w:lang w:val="en-US"/>
                    </w:rPr>
                    <w:t>WiFi</w:t>
                  </w:r>
                  <w:proofErr w:type="spellEnd"/>
                  <w:r w:rsidRPr="00A65BDF">
                    <w:rPr>
                      <w:sz w:val="20"/>
                      <w:szCs w:val="12"/>
                      <w:lang w:val="en-US"/>
                    </w:rPr>
                    <w:t xml:space="preserve">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SimSun"/>
                <w:b/>
                <w:sz w:val="20"/>
                <w:szCs w:val="16"/>
                <w:lang w:eastAsia="ko-KR"/>
              </w:rPr>
            </w:pPr>
            <w:r w:rsidRPr="00A65BDF">
              <w:rPr>
                <w:rFonts w:eastAsia="SimSun"/>
                <w:b/>
                <w:bCs/>
                <w:sz w:val="20"/>
                <w:u w:val="single"/>
                <w:lang w:val="en-US" w:eastAsia="en-US"/>
              </w:rPr>
              <w:t xml:space="preserve">Proposal </w:t>
            </w:r>
            <w:r w:rsidRPr="00A65BDF">
              <w:rPr>
                <w:rFonts w:eastAsia="SimSun"/>
                <w:b/>
                <w:bCs/>
                <w:noProof/>
                <w:sz w:val="20"/>
                <w:u w:val="single"/>
                <w:lang w:val="en-US" w:eastAsia="en-US"/>
              </w:rPr>
              <w:t>9</w:t>
            </w:r>
            <w:r w:rsidRPr="00A65BDF">
              <w:rPr>
                <w:rFonts w:eastAsia="SimSun"/>
                <w:b/>
                <w:sz w:val="20"/>
                <w:szCs w:val="16"/>
                <w:u w:val="single"/>
                <w:lang w:eastAsia="ko-KR"/>
              </w:rPr>
              <w:t>:</w:t>
            </w:r>
            <w:r w:rsidRPr="00A65BDF">
              <w:rPr>
                <w:rFonts w:eastAsia="SimSun"/>
                <w:b/>
                <w:sz w:val="20"/>
                <w:szCs w:val="16"/>
                <w:lang w:eastAsia="ko-KR"/>
              </w:rPr>
              <w:t xml:space="preserve"> Send an LS to RAN2 to add the necessary signalling enhancements for the following RAT-independent Positioning Enhancements: </w:t>
            </w:r>
          </w:p>
          <w:p w14:paraId="2A68AFD4" w14:textId="77777777" w:rsidR="00A65BDF" w:rsidRPr="00A65BDF" w:rsidRDefault="00A65BDF">
            <w:pPr>
              <w:numPr>
                <w:ilvl w:val="0"/>
                <w:numId w:val="35"/>
              </w:numPr>
              <w:rPr>
                <w:rFonts w:eastAsia="SimSun"/>
                <w:b/>
                <w:sz w:val="20"/>
                <w:lang w:eastAsia="en-US"/>
              </w:rPr>
            </w:pPr>
            <w:r w:rsidRPr="00A65BDF">
              <w:rPr>
                <w:rFonts w:eastAsia="SimSun"/>
                <w:b/>
                <w:sz w:val="20"/>
                <w:szCs w:val="16"/>
                <w:lang w:eastAsia="ko-KR"/>
              </w:rPr>
              <w:t xml:space="preserve">Introduction of UWB Ranging/Positioning, </w:t>
            </w:r>
          </w:p>
          <w:p w14:paraId="0D2E1888" w14:textId="77777777" w:rsidR="00A65BDF"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 of BT positioning with Angular measurements and UE-based BT Positioning</w:t>
            </w:r>
          </w:p>
          <w:p w14:paraId="4D129FF5" w14:textId="46E1C6AC" w:rsidR="00770694"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00000000">
              <w:rPr>
                <w:rFonts w:ascii="Calibri" w:eastAsia="Calibri" w:hAnsi="Calibri"/>
                <w:b/>
                <w:iCs/>
                <w:sz w:val="22"/>
                <w:szCs w:val="18"/>
                <w:lang w:val="en-US" w:eastAsia="ko-KR"/>
              </w:rPr>
              <w:fldChar w:fldCharType="separate"/>
            </w:r>
            <w:r w:rsidRPr="00A65BDF">
              <w:rPr>
                <w:rFonts w:ascii="Calibri" w:eastAsia="Calibri" w:hAnsi="Calibri"/>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ＭＳ 明朝" w:hAnsi="Arial"/>
          <w:sz w:val="32"/>
          <w:szCs w:val="32"/>
        </w:rPr>
      </w:pPr>
    </w:p>
    <w:p w14:paraId="4427DAE6" w14:textId="7B5F14FB"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12</w:t>
      </w:r>
    </w:p>
    <w:p w14:paraId="22CBAF7A" w14:textId="2DC4D1C5" w:rsidR="00A65BDF" w:rsidRPr="00A65BDF" w:rsidRDefault="00A65BDF" w:rsidP="00A65BDF">
      <w:pPr>
        <w:pStyle w:val="aff6"/>
        <w:numPr>
          <w:ilvl w:val="0"/>
          <w:numId w:val="13"/>
        </w:numPr>
        <w:ind w:leftChars="0"/>
        <w:jc w:val="both"/>
        <w:rPr>
          <w:rFonts w:eastAsia="ＭＳ 明朝" w:cs="Batang"/>
          <w:b/>
          <w:bCs/>
          <w:sz w:val="22"/>
          <w:szCs w:val="22"/>
        </w:rPr>
      </w:pPr>
      <w:r w:rsidRPr="00A65BDF">
        <w:rPr>
          <w:rFonts w:eastAsia="ＭＳ 明朝"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 xml:space="preserve">Introduction of UWB Ranging/Positioning, </w:t>
      </w:r>
    </w:p>
    <w:p w14:paraId="535AA7EF"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update of BT positioning with Angular measurements and UE-based BT Positioning</w:t>
      </w:r>
    </w:p>
    <w:p w14:paraId="480590BB" w14:textId="57E95BF5" w:rsidR="00770694" w:rsidRPr="0004785D" w:rsidRDefault="00A65BDF" w:rsidP="00A65BDF">
      <w:pPr>
        <w:pStyle w:val="aff6"/>
        <w:numPr>
          <w:ilvl w:val="1"/>
          <w:numId w:val="13"/>
        </w:numPr>
        <w:ind w:leftChars="0"/>
        <w:jc w:val="both"/>
        <w:rPr>
          <w:b/>
          <w:sz w:val="22"/>
          <w:szCs w:val="22"/>
        </w:rPr>
      </w:pPr>
      <w:r w:rsidRPr="00A65BDF">
        <w:rPr>
          <w:rFonts w:eastAsia="ＭＳ 明朝"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1D07B5">
        <w:rPr>
          <w:rFonts w:eastAsia="ＭＳ 明朝" w:cs="Batang"/>
          <w:sz w:val="22"/>
          <w:szCs w:val="22"/>
        </w:rPr>
        <w:t>Qualcomm</w:t>
      </w:r>
      <w:r>
        <w:rPr>
          <w:rFonts w:eastAsia="ＭＳ 明朝"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06565C02" w14:textId="77777777" w:rsidTr="00686CBD">
        <w:tc>
          <w:tcPr>
            <w:tcW w:w="1693" w:type="dxa"/>
            <w:shd w:val="clear" w:color="auto" w:fill="F2F2F2" w:themeFill="background1" w:themeFillShade="F2"/>
          </w:tcPr>
          <w:p w14:paraId="57A7F6D6" w14:textId="77777777" w:rsidR="00770694" w:rsidRDefault="00770694"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1B54ADA" w14:textId="77777777" w:rsidR="00770694" w:rsidRDefault="00770694"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0305889B" w14:textId="77777777" w:rsidR="00770694" w:rsidRDefault="00770694" w:rsidP="00686CBD">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686CBD">
        <w:tc>
          <w:tcPr>
            <w:tcW w:w="1693" w:type="dxa"/>
          </w:tcPr>
          <w:p w14:paraId="3A1466F6" w14:textId="77777777" w:rsidR="00770694" w:rsidRPr="00F43A5D" w:rsidRDefault="00770694" w:rsidP="00686CBD">
            <w:pPr>
              <w:spacing w:afterLines="50" w:after="120"/>
              <w:jc w:val="both"/>
              <w:rPr>
                <w:rFonts w:eastAsia="Malgun Gothic"/>
                <w:sz w:val="22"/>
                <w:lang w:val="en-US" w:eastAsia="ko-KR"/>
              </w:rPr>
            </w:pPr>
          </w:p>
        </w:tc>
        <w:tc>
          <w:tcPr>
            <w:tcW w:w="1023" w:type="dxa"/>
          </w:tcPr>
          <w:p w14:paraId="3BBEB89C" w14:textId="77777777" w:rsidR="00770694" w:rsidRPr="00F43A5D" w:rsidRDefault="00770694" w:rsidP="00686CBD">
            <w:pPr>
              <w:spacing w:afterLines="50" w:after="120"/>
              <w:jc w:val="both"/>
              <w:rPr>
                <w:rFonts w:eastAsia="Malgun Gothic"/>
                <w:sz w:val="22"/>
                <w:lang w:val="en-US" w:eastAsia="ko-KR"/>
              </w:rPr>
            </w:pPr>
          </w:p>
        </w:tc>
        <w:tc>
          <w:tcPr>
            <w:tcW w:w="6912" w:type="dxa"/>
          </w:tcPr>
          <w:p w14:paraId="1EBD0DA5" w14:textId="77777777" w:rsidR="00770694" w:rsidRPr="00F43A5D" w:rsidRDefault="00770694" w:rsidP="00686CBD">
            <w:pPr>
              <w:spacing w:afterLines="50" w:after="120"/>
              <w:jc w:val="both"/>
              <w:rPr>
                <w:sz w:val="22"/>
                <w:lang w:val="en-US"/>
              </w:rPr>
            </w:pPr>
          </w:p>
        </w:tc>
      </w:tr>
      <w:tr w:rsidR="00770694" w14:paraId="22142F3C" w14:textId="77777777" w:rsidTr="00686CBD">
        <w:tc>
          <w:tcPr>
            <w:tcW w:w="1693" w:type="dxa"/>
          </w:tcPr>
          <w:p w14:paraId="6DCEE9D5" w14:textId="77777777" w:rsidR="00770694" w:rsidRPr="00661912" w:rsidRDefault="00770694" w:rsidP="00686CBD">
            <w:pPr>
              <w:spacing w:afterLines="50" w:after="120"/>
              <w:jc w:val="both"/>
              <w:rPr>
                <w:rFonts w:eastAsiaTheme="minorEastAsia"/>
                <w:sz w:val="22"/>
                <w:lang w:val="en-US" w:eastAsia="zh-CN"/>
              </w:rPr>
            </w:pPr>
          </w:p>
        </w:tc>
        <w:tc>
          <w:tcPr>
            <w:tcW w:w="1023" w:type="dxa"/>
          </w:tcPr>
          <w:p w14:paraId="35ED92FB" w14:textId="77777777" w:rsidR="00770694" w:rsidRPr="00661912" w:rsidRDefault="00770694" w:rsidP="00686CBD">
            <w:pPr>
              <w:spacing w:afterLines="50" w:after="120"/>
              <w:jc w:val="both"/>
              <w:rPr>
                <w:rFonts w:eastAsiaTheme="minorEastAsia"/>
                <w:sz w:val="22"/>
                <w:lang w:val="en-US" w:eastAsia="zh-CN"/>
              </w:rPr>
            </w:pPr>
          </w:p>
        </w:tc>
        <w:tc>
          <w:tcPr>
            <w:tcW w:w="6912" w:type="dxa"/>
          </w:tcPr>
          <w:p w14:paraId="762C71BC" w14:textId="77777777" w:rsidR="00770694" w:rsidRPr="00F740AD" w:rsidRDefault="00770694" w:rsidP="00686CBD">
            <w:pPr>
              <w:spacing w:afterLines="50" w:after="120"/>
              <w:jc w:val="both"/>
              <w:rPr>
                <w:sz w:val="22"/>
                <w:lang w:val="en-US"/>
              </w:rPr>
            </w:pPr>
          </w:p>
        </w:tc>
      </w:tr>
      <w:tr w:rsidR="00770694" w14:paraId="0084DECC" w14:textId="77777777" w:rsidTr="00686CBD">
        <w:tc>
          <w:tcPr>
            <w:tcW w:w="1693" w:type="dxa"/>
          </w:tcPr>
          <w:p w14:paraId="7B64E709" w14:textId="77777777" w:rsidR="00770694" w:rsidRDefault="00770694" w:rsidP="00686CBD">
            <w:pPr>
              <w:spacing w:afterLines="50" w:after="120"/>
              <w:jc w:val="both"/>
              <w:rPr>
                <w:sz w:val="22"/>
                <w:lang w:val="en-US"/>
              </w:rPr>
            </w:pPr>
          </w:p>
        </w:tc>
        <w:tc>
          <w:tcPr>
            <w:tcW w:w="1023" w:type="dxa"/>
          </w:tcPr>
          <w:p w14:paraId="69004718" w14:textId="77777777" w:rsidR="00770694" w:rsidRPr="00F740AD" w:rsidRDefault="00770694" w:rsidP="00686CBD">
            <w:pPr>
              <w:spacing w:afterLines="50" w:after="120"/>
              <w:jc w:val="both"/>
              <w:rPr>
                <w:sz w:val="22"/>
                <w:lang w:val="en-US"/>
              </w:rPr>
            </w:pPr>
          </w:p>
        </w:tc>
        <w:tc>
          <w:tcPr>
            <w:tcW w:w="6912" w:type="dxa"/>
          </w:tcPr>
          <w:p w14:paraId="4AB44341" w14:textId="77777777" w:rsidR="00770694" w:rsidRPr="00F740AD" w:rsidRDefault="00770694" w:rsidP="00686CBD">
            <w:pPr>
              <w:spacing w:afterLines="50" w:after="120"/>
              <w:jc w:val="both"/>
              <w:rPr>
                <w:sz w:val="22"/>
                <w:lang w:val="en-US"/>
              </w:rPr>
            </w:pP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ＭＳ 明朝" w:hAnsi="Arial"/>
          <w:sz w:val="28"/>
          <w:szCs w:val="32"/>
          <w:lang w:val="en-US"/>
        </w:rPr>
        <w:t>BWP without CD-SSB for normal UE</w:t>
      </w:r>
    </w:p>
    <w:p w14:paraId="0A2AC976"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52254" w14:paraId="65ACA1F1" w14:textId="77777777" w:rsidTr="00686CBD">
        <w:tc>
          <w:tcPr>
            <w:tcW w:w="562" w:type="dxa"/>
          </w:tcPr>
          <w:p w14:paraId="267F7462" w14:textId="6321EA72" w:rsidR="00F52254" w:rsidRPr="0016792D" w:rsidRDefault="00F52254"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8</w:t>
            </w:r>
            <w:r>
              <w:rPr>
                <w:rFonts w:ascii="Arial" w:eastAsia="ＭＳ 明朝" w:hAnsi="Arial"/>
                <w:sz w:val="22"/>
                <w:szCs w:val="22"/>
                <w:lang w:val="en-US"/>
              </w:rPr>
              <w:t>]</w:t>
            </w:r>
          </w:p>
        </w:tc>
        <w:tc>
          <w:tcPr>
            <w:tcW w:w="9066" w:type="dxa"/>
          </w:tcPr>
          <w:p w14:paraId="03726B28" w14:textId="4DE0D4BC" w:rsidR="00F52254" w:rsidRPr="00CF7F16" w:rsidRDefault="00CF7F16" w:rsidP="00686CBD">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It has been discussed for several meetings in both WGs and RAN plenaries about how to support FG6-1a, i.e., BWP operation without CD-SSB, by normal (i.e., non-</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At RAN#98e, in the final round of discussion, the moderator asked the following questions: </w:t>
            </w:r>
          </w:p>
          <w:tbl>
            <w:tblPr>
              <w:tblStyle w:val="aff4"/>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pPr>
                    <w:numPr>
                      <w:ilvl w:val="0"/>
                      <w:numId w:val="37"/>
                    </w:numPr>
                    <w:rPr>
                      <w:rFonts w:eastAsia="ＭＳ 明朝"/>
                      <w:sz w:val="20"/>
                      <w:lang w:val="en-US"/>
                    </w:rPr>
                  </w:pPr>
                  <w:r w:rsidRPr="00CF7F16">
                    <w:rPr>
                      <w:rFonts w:eastAsia="ＭＳ 明朝"/>
                      <w:bCs/>
                      <w:sz w:val="20"/>
                      <w:lang w:val="en-US"/>
                    </w:rPr>
                    <w:t>Can RAN agree that we specify:</w:t>
                  </w:r>
                </w:p>
                <w:p w14:paraId="1DCA7532" w14:textId="77777777" w:rsidR="00CF7F16" w:rsidRPr="00CF7F16" w:rsidRDefault="00CF7F16">
                  <w:pPr>
                    <w:numPr>
                      <w:ilvl w:val="1"/>
                      <w:numId w:val="37"/>
                    </w:numPr>
                    <w:rPr>
                      <w:rFonts w:eastAsia="ＭＳ 明朝"/>
                      <w:sz w:val="20"/>
                      <w:lang w:val="en-US"/>
                    </w:rPr>
                  </w:pPr>
                  <w:r w:rsidRPr="00CF7F16">
                    <w:rPr>
                      <w:rFonts w:eastAsia="ＭＳ 明朝"/>
                      <w:bCs/>
                      <w:sz w:val="20"/>
                      <w:lang w:val="en-US"/>
                    </w:rPr>
                    <w:t xml:space="preserve">both "B-1-1 without early </w:t>
                  </w:r>
                  <w:proofErr w:type="spellStart"/>
                  <w:r w:rsidRPr="00CF7F16">
                    <w:rPr>
                      <w:rFonts w:eastAsia="ＭＳ 明朝"/>
                      <w:bCs/>
                      <w:sz w:val="20"/>
                      <w:lang w:val="en-US"/>
                    </w:rPr>
                    <w:t>implementability</w:t>
                  </w:r>
                  <w:proofErr w:type="spellEnd"/>
                  <w:r w:rsidRPr="00CF7F16">
                    <w:rPr>
                      <w:rFonts w:eastAsia="ＭＳ 明朝"/>
                      <w:bCs/>
                      <w:sz w:val="20"/>
                      <w:lang w:val="en-US"/>
                    </w:rPr>
                    <w:t>" and C, both as optional features, in Rel 18?</w:t>
                  </w:r>
                </w:p>
                <w:p w14:paraId="7AFECDE9" w14:textId="77777777" w:rsidR="00CF7F16" w:rsidRPr="00CF7F16" w:rsidRDefault="00CF7F16">
                  <w:pPr>
                    <w:numPr>
                      <w:ilvl w:val="2"/>
                      <w:numId w:val="37"/>
                    </w:numPr>
                    <w:rPr>
                      <w:rFonts w:eastAsia="ＭＳ 明朝"/>
                      <w:sz w:val="20"/>
                      <w:lang w:val="en-US"/>
                    </w:rPr>
                  </w:pPr>
                  <w:r w:rsidRPr="00CF7F16">
                    <w:rPr>
                      <w:rFonts w:eastAsia="ＭＳ 明朝"/>
                      <w:sz w:val="20"/>
                      <w:lang w:val="en-US"/>
                    </w:rPr>
                    <w:t>B-1-1 and C are as described in the RAN 4 LS in RP-222725=R4-2220437</w:t>
                  </w:r>
                </w:p>
                <w:p w14:paraId="1C2E602E" w14:textId="77777777" w:rsidR="00CF7F16" w:rsidRPr="00CF7F16" w:rsidRDefault="00CF7F16" w:rsidP="00CF7F16">
                  <w:pPr>
                    <w:ind w:left="1440"/>
                    <w:rPr>
                      <w:rFonts w:eastAsia="ＭＳ 明朝"/>
                      <w:sz w:val="20"/>
                      <w:lang w:val="en-US"/>
                    </w:rPr>
                  </w:pPr>
                </w:p>
                <w:p w14:paraId="3A2C73FE" w14:textId="77777777" w:rsidR="00CF7F16" w:rsidRPr="00CF7F16" w:rsidRDefault="00CF7F16">
                  <w:pPr>
                    <w:numPr>
                      <w:ilvl w:val="0"/>
                      <w:numId w:val="37"/>
                    </w:numPr>
                    <w:rPr>
                      <w:rFonts w:eastAsia="ＭＳ 明朝"/>
                      <w:sz w:val="20"/>
                      <w:lang w:val="en-US"/>
                    </w:rPr>
                  </w:pPr>
                  <w:r w:rsidRPr="00CF7F16">
                    <w:rPr>
                      <w:rFonts w:eastAsia="ＭＳ 明朝"/>
                      <w:bCs/>
                      <w:sz w:val="20"/>
                      <w:lang w:val="en-US"/>
                    </w:rPr>
                    <w:t>If yes, how to handle the subsequent (small) work?</w:t>
                  </w:r>
                </w:p>
                <w:p w14:paraId="566AA25A" w14:textId="77777777" w:rsidR="00CF7F16" w:rsidRPr="00CF7F16" w:rsidRDefault="00CF7F16" w:rsidP="00CF7F16">
                  <w:pPr>
                    <w:ind w:left="360"/>
                    <w:rPr>
                      <w:rFonts w:eastAsia="ＭＳ 明朝"/>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pPr>
              <w:numPr>
                <w:ilvl w:val="0"/>
                <w:numId w:val="38"/>
              </w:numPr>
              <w:rPr>
                <w:rFonts w:eastAsia="ＭＳ 明朝"/>
                <w:sz w:val="20"/>
                <w:lang w:val="en-US"/>
              </w:rPr>
            </w:pPr>
            <w:r w:rsidRPr="00CF7F16">
              <w:rPr>
                <w:rFonts w:eastAsia="ＭＳ 明朝"/>
                <w:sz w:val="20"/>
                <w:lang w:val="en-US"/>
              </w:rPr>
              <w:t>Option B-1-1: Using larger BW covering SSB outside active BWP without interruptions</w:t>
            </w:r>
          </w:p>
          <w:p w14:paraId="4037BC49" w14:textId="77777777" w:rsidR="00CF7F16" w:rsidRPr="00CF7F16" w:rsidRDefault="00CF7F16">
            <w:pPr>
              <w:numPr>
                <w:ilvl w:val="0"/>
                <w:numId w:val="38"/>
              </w:numPr>
              <w:rPr>
                <w:rFonts w:eastAsia="ＭＳ 明朝"/>
                <w:sz w:val="20"/>
                <w:lang w:val="en-US"/>
              </w:rPr>
            </w:pPr>
            <w:r w:rsidRPr="00CF7F16">
              <w:rPr>
                <w:rFonts w:eastAsia="ＭＳ 明朝"/>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686CBD">
            <w:pPr>
              <w:tabs>
                <w:tab w:val="num" w:pos="1304"/>
                <w:tab w:val="left" w:pos="1701"/>
              </w:tabs>
              <w:spacing w:after="120" w:line="259" w:lineRule="auto"/>
              <w:ind w:left="1304" w:hanging="1304"/>
              <w:jc w:val="both"/>
              <w:rPr>
                <w:rFonts w:eastAsia="ＭＳ 明朝"/>
                <w:b/>
                <w:bCs/>
                <w:sz w:val="20"/>
                <w:szCs w:val="22"/>
                <w:u w:val="single"/>
                <w:lang w:val="en-US"/>
              </w:rPr>
            </w:pPr>
            <w:r w:rsidRPr="00CF7F16">
              <w:rPr>
                <w:rFonts w:eastAsia="ＭＳ 明朝"/>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Non-cell-defining SSB blocks (NCD-SSB) was introduced in NR Rel-15, but was not specified to be configured to the UE until Rel-17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was introduced. There is a high commercial interest and rapid deployment plan expected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and we expect NCD-SSB to be supported in the field by both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and network infrastructure. Though NCD-SSB is configured to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via dedicated per-UE BWP configuration, NCD-SSB is actually deployed and operated in a per-cell manner. Therefore, once a network has activated NCD-SSB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pPr>
              <w:numPr>
                <w:ilvl w:val="0"/>
                <w:numId w:val="39"/>
              </w:numPr>
              <w:rPr>
                <w:rFonts w:eastAsia="ＭＳ 明朝"/>
                <w:sz w:val="20"/>
                <w:lang w:val="en-US"/>
              </w:rPr>
            </w:pPr>
            <w:r w:rsidRPr="00CF7F16">
              <w:rPr>
                <w:rFonts w:eastAsia="ＭＳ 明朝"/>
                <w:sz w:val="20"/>
                <w:lang w:val="en-US"/>
              </w:rPr>
              <w:t xml:space="preserve">The network has scheduling flexibility to configure such a UE to operate with a </w:t>
            </w:r>
            <w:r w:rsidRPr="00CF7F16">
              <w:rPr>
                <w:rFonts w:eastAsia="ＭＳ 明朝"/>
                <w:i/>
                <w:iCs/>
                <w:sz w:val="20"/>
                <w:lang w:val="en-US"/>
              </w:rPr>
              <w:t>narrowband</w:t>
            </w:r>
            <w:r w:rsidRPr="00CF7F16">
              <w:rPr>
                <w:rFonts w:eastAsia="ＭＳ 明朝"/>
                <w:sz w:val="20"/>
                <w:lang w:val="en-US"/>
              </w:rPr>
              <w:t xml:space="preserve"> BWP in any part of the channel (that does not contain CD-SSB) and avoids congestion to the RBs around the CD-SSB. </w:t>
            </w:r>
          </w:p>
          <w:p w14:paraId="11CD7D2D" w14:textId="77777777" w:rsidR="00CF7F16" w:rsidRPr="00CF7F16" w:rsidRDefault="00CF7F16">
            <w:pPr>
              <w:numPr>
                <w:ilvl w:val="0"/>
                <w:numId w:val="39"/>
              </w:numPr>
              <w:rPr>
                <w:rFonts w:eastAsia="ＭＳ 明朝"/>
                <w:sz w:val="20"/>
                <w:lang w:val="en-US"/>
              </w:rPr>
            </w:pPr>
            <w:r w:rsidRPr="00CF7F16">
              <w:rPr>
                <w:rFonts w:eastAsia="ＭＳ 明朝"/>
                <w:sz w:val="20"/>
                <w:lang w:val="en-US"/>
              </w:rPr>
              <w:t xml:space="preserve">Simultaneously, UE power saving gain can be achieved from the network operating a </w:t>
            </w:r>
            <w:r w:rsidRPr="00CF7F16">
              <w:rPr>
                <w:rFonts w:eastAsia="ＭＳ 明朝"/>
                <w:i/>
                <w:iCs/>
                <w:sz w:val="20"/>
                <w:lang w:val="en-US"/>
              </w:rPr>
              <w:t>narrowband</w:t>
            </w:r>
            <w:r w:rsidRPr="00CF7F16">
              <w:rPr>
                <w:rFonts w:eastAsia="ＭＳ 明朝"/>
                <w:sz w:val="20"/>
                <w:lang w:val="en-US"/>
              </w:rPr>
              <w:t xml:space="preserve"> BWP for this UE. </w:t>
            </w:r>
          </w:p>
          <w:p w14:paraId="1347E850" w14:textId="77777777" w:rsidR="00CF7F16" w:rsidRPr="00CF7F16" w:rsidRDefault="00CF7F16" w:rsidP="00CF7F16">
            <w:pPr>
              <w:ind w:left="720"/>
              <w:rPr>
                <w:rFonts w:eastAsia="ＭＳ 明朝"/>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lastRenderedPageBreak/>
              <w:t xml:space="preserve">In addition, as agreed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(see below), we propose that a normal UE may be configured with multiple NCD-SSBs provided that for each BWP the UE is configured with only one SSB (CD-SSB or NCD-SSB).</w:t>
            </w:r>
          </w:p>
          <w:tbl>
            <w:tblPr>
              <w:tblStyle w:val="aff4"/>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 xml:space="preserve">A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 may be configured with multiple NCD-SSBs provided that each BWP is configured with at most one SSB</w:t>
                  </w:r>
                </w:p>
              </w:tc>
            </w:tr>
          </w:tbl>
          <w:p w14:paraId="47A975FD" w14:textId="77777777" w:rsidR="00CF7F16" w:rsidRDefault="00CF7F16" w:rsidP="00686CBD">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pPr>
              <w:numPr>
                <w:ilvl w:val="0"/>
                <w:numId w:val="40"/>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w:t>
            </w:r>
            <w:proofErr w:type="spellStart"/>
            <w:r w:rsidRPr="00CF7F16">
              <w:rPr>
                <w:rFonts w:eastAsia="Times New Roman"/>
                <w:b/>
                <w:sz w:val="20"/>
                <w:lang w:val="en-US" w:eastAsia="en-GB"/>
              </w:rPr>
              <w:t>RedCap</w:t>
            </w:r>
            <w:proofErr w:type="spellEnd"/>
            <w:r w:rsidRPr="00CF7F16">
              <w:rPr>
                <w:rFonts w:eastAsia="Times New Roman"/>
                <w:b/>
                <w:sz w:val="20"/>
                <w:lang w:val="en-US" w:eastAsia="en-GB"/>
              </w:rPr>
              <w:t xml:space="preserve">) UEs, </w:t>
            </w:r>
            <w:proofErr w:type="spellStart"/>
            <w:r w:rsidRPr="00CF7F16">
              <w:rPr>
                <w:rFonts w:eastAsia="Times New Roman"/>
                <w:b/>
                <w:sz w:val="20"/>
                <w:lang w:val="en-US" w:eastAsia="en-GB"/>
              </w:rPr>
              <w:t>a.k.a</w:t>
            </w:r>
            <w:proofErr w:type="spellEnd"/>
            <w:r w:rsidRPr="00CF7F16">
              <w:rPr>
                <w:rFonts w:eastAsia="Times New Roman"/>
                <w:b/>
                <w:sz w:val="20"/>
                <w:lang w:val="en-US" w:eastAsia="en-GB"/>
              </w:rPr>
              <w:t xml:space="preserve"> Option C. The work on the details should be led by RAN1.</w:t>
            </w:r>
          </w:p>
          <w:p w14:paraId="15759106" w14:textId="77777777" w:rsidR="00CF7F16" w:rsidRPr="00CF7F16" w:rsidRDefault="00CF7F16">
            <w:pPr>
              <w:numPr>
                <w:ilvl w:val="0"/>
                <w:numId w:val="40"/>
              </w:numPr>
              <w:rPr>
                <w:rFonts w:eastAsia="ＭＳ 明朝"/>
                <w:b/>
                <w:bCs/>
                <w:sz w:val="20"/>
                <w:lang w:val="en-US"/>
              </w:rPr>
            </w:pPr>
            <w:r w:rsidRPr="00CF7F16">
              <w:rPr>
                <w:rFonts w:eastAsia="ＭＳ 明朝"/>
                <w:b/>
                <w:bCs/>
                <w:sz w:val="20"/>
                <w:lang w:val="en-US"/>
              </w:rPr>
              <w:t xml:space="preserve">Complementary to the above, support Option B-1-1 without early </w:t>
            </w:r>
            <w:proofErr w:type="spellStart"/>
            <w:r w:rsidRPr="00CF7F16">
              <w:rPr>
                <w:rFonts w:eastAsia="ＭＳ 明朝"/>
                <w:b/>
                <w:bCs/>
                <w:sz w:val="20"/>
                <w:lang w:val="en-US"/>
              </w:rPr>
              <w:t>implementability</w:t>
            </w:r>
            <w:proofErr w:type="spellEnd"/>
            <w:r w:rsidRPr="00CF7F16">
              <w:rPr>
                <w:rFonts w:eastAsia="ＭＳ 明朝"/>
                <w:b/>
                <w:bCs/>
                <w:sz w:val="20"/>
                <w:lang w:val="en-US"/>
              </w:rPr>
              <w:t>.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ＭＳ 明朝" w:hAnsi="Arial"/>
          <w:sz w:val="32"/>
          <w:szCs w:val="32"/>
        </w:rPr>
      </w:pPr>
    </w:p>
    <w:p w14:paraId="297F3726" w14:textId="1DA7F83C"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3</w:t>
      </w:r>
    </w:p>
    <w:p w14:paraId="5C62BB19" w14:textId="085253DB" w:rsidR="00CF7F16"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 xml:space="preserve">Specify both of the following as Rel-18 TEI as optional features: </w:t>
      </w:r>
    </w:p>
    <w:p w14:paraId="52B087FF" w14:textId="77777777" w:rsidR="00CF7F16" w:rsidRP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Extension of NCD-SSB applicability to “normal” (non-</w:t>
      </w:r>
      <w:proofErr w:type="spellStart"/>
      <w:r w:rsidRPr="00CF7F16">
        <w:rPr>
          <w:rFonts w:eastAsia="ＭＳ 明朝" w:cs="Batang"/>
          <w:b/>
          <w:bCs/>
          <w:sz w:val="22"/>
          <w:szCs w:val="22"/>
        </w:rPr>
        <w:t>RedCap</w:t>
      </w:r>
      <w:proofErr w:type="spellEnd"/>
      <w:r w:rsidRPr="00CF7F16">
        <w:rPr>
          <w:rFonts w:eastAsia="ＭＳ 明朝" w:cs="Batang"/>
          <w:b/>
          <w:bCs/>
          <w:sz w:val="22"/>
          <w:szCs w:val="22"/>
        </w:rPr>
        <w:t xml:space="preserve">) UEs, </w:t>
      </w:r>
      <w:proofErr w:type="spellStart"/>
      <w:r w:rsidRPr="00CF7F16">
        <w:rPr>
          <w:rFonts w:eastAsia="ＭＳ 明朝" w:cs="Batang"/>
          <w:b/>
          <w:bCs/>
          <w:sz w:val="22"/>
          <w:szCs w:val="22"/>
        </w:rPr>
        <w:t>a.k.a</w:t>
      </w:r>
      <w:proofErr w:type="spellEnd"/>
      <w:r w:rsidRPr="00CF7F16">
        <w:rPr>
          <w:rFonts w:eastAsia="ＭＳ 明朝" w:cs="Batang"/>
          <w:b/>
          <w:bCs/>
          <w:sz w:val="22"/>
          <w:szCs w:val="22"/>
        </w:rPr>
        <w:t xml:space="preserve"> Option C. The work on the details should be led by RAN1.</w:t>
      </w:r>
    </w:p>
    <w:p w14:paraId="595E1A47" w14:textId="77A1B990" w:rsid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 xml:space="preserve">Complementary to the above, support Option B-1-1 without early </w:t>
      </w:r>
      <w:proofErr w:type="spellStart"/>
      <w:r w:rsidRPr="00CF7F16">
        <w:rPr>
          <w:rFonts w:eastAsia="ＭＳ 明朝" w:cs="Batang"/>
          <w:b/>
          <w:bCs/>
          <w:sz w:val="22"/>
          <w:szCs w:val="22"/>
        </w:rPr>
        <w:t>implementability</w:t>
      </w:r>
      <w:proofErr w:type="spellEnd"/>
      <w:r w:rsidRPr="00CF7F16">
        <w:rPr>
          <w:rFonts w:eastAsia="ＭＳ 明朝" w:cs="Batang"/>
          <w:b/>
          <w:bCs/>
          <w:sz w:val="22"/>
          <w:szCs w:val="22"/>
        </w:rPr>
        <w:t>. The work on the details should be led by RAN2.</w:t>
      </w:r>
    </w:p>
    <w:p w14:paraId="1073867F" w14:textId="60EDF308" w:rsidR="00F52254"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8E2AE7">
        <w:rPr>
          <w:rFonts w:eastAsia="ＭＳ 明朝" w:cs="Batang"/>
          <w:sz w:val="22"/>
          <w:szCs w:val="22"/>
        </w:rPr>
        <w:t>MediaTek</w:t>
      </w:r>
      <w:r>
        <w:rPr>
          <w:rFonts w:eastAsia="ＭＳ 明朝"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0357CA19" w14:textId="77777777" w:rsidTr="00686CBD">
        <w:tc>
          <w:tcPr>
            <w:tcW w:w="1693" w:type="dxa"/>
            <w:shd w:val="clear" w:color="auto" w:fill="F2F2F2" w:themeFill="background1" w:themeFillShade="F2"/>
          </w:tcPr>
          <w:p w14:paraId="1BAFEFAB" w14:textId="77777777" w:rsidR="00F52254" w:rsidRDefault="00F52254"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8A41F2" w14:textId="77777777" w:rsidR="00F52254" w:rsidRDefault="00F52254"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10BE0D" w14:textId="77777777" w:rsidR="00F52254" w:rsidRDefault="00F52254" w:rsidP="00686CBD">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686CBD">
        <w:tc>
          <w:tcPr>
            <w:tcW w:w="1693" w:type="dxa"/>
          </w:tcPr>
          <w:p w14:paraId="59F0DE99" w14:textId="77777777" w:rsidR="00F52254" w:rsidRPr="00F43A5D" w:rsidRDefault="00F52254" w:rsidP="00686CBD">
            <w:pPr>
              <w:spacing w:afterLines="50" w:after="120"/>
              <w:jc w:val="both"/>
              <w:rPr>
                <w:rFonts w:eastAsia="Malgun Gothic"/>
                <w:sz w:val="22"/>
                <w:lang w:val="en-US" w:eastAsia="ko-KR"/>
              </w:rPr>
            </w:pPr>
          </w:p>
        </w:tc>
        <w:tc>
          <w:tcPr>
            <w:tcW w:w="1023" w:type="dxa"/>
          </w:tcPr>
          <w:p w14:paraId="0898724C" w14:textId="77777777" w:rsidR="00F52254" w:rsidRPr="00F43A5D" w:rsidRDefault="00F52254" w:rsidP="00686CBD">
            <w:pPr>
              <w:spacing w:afterLines="50" w:after="120"/>
              <w:jc w:val="both"/>
              <w:rPr>
                <w:rFonts w:eastAsia="Malgun Gothic"/>
                <w:sz w:val="22"/>
                <w:lang w:val="en-US" w:eastAsia="ko-KR"/>
              </w:rPr>
            </w:pPr>
          </w:p>
        </w:tc>
        <w:tc>
          <w:tcPr>
            <w:tcW w:w="6912" w:type="dxa"/>
          </w:tcPr>
          <w:p w14:paraId="5B657180" w14:textId="77777777" w:rsidR="00F52254" w:rsidRPr="00F43A5D" w:rsidRDefault="00F52254" w:rsidP="00686CBD">
            <w:pPr>
              <w:spacing w:afterLines="50" w:after="120"/>
              <w:jc w:val="both"/>
              <w:rPr>
                <w:sz w:val="22"/>
                <w:lang w:val="en-US"/>
              </w:rPr>
            </w:pPr>
          </w:p>
        </w:tc>
      </w:tr>
      <w:tr w:rsidR="00F52254" w14:paraId="04FE41D6" w14:textId="77777777" w:rsidTr="00686CBD">
        <w:tc>
          <w:tcPr>
            <w:tcW w:w="1693" w:type="dxa"/>
          </w:tcPr>
          <w:p w14:paraId="2D081BE4" w14:textId="77777777" w:rsidR="00F52254" w:rsidRPr="00661912" w:rsidRDefault="00F52254" w:rsidP="00686CBD">
            <w:pPr>
              <w:spacing w:afterLines="50" w:after="120"/>
              <w:jc w:val="both"/>
              <w:rPr>
                <w:rFonts w:eastAsiaTheme="minorEastAsia"/>
                <w:sz w:val="22"/>
                <w:lang w:val="en-US" w:eastAsia="zh-CN"/>
              </w:rPr>
            </w:pPr>
          </w:p>
        </w:tc>
        <w:tc>
          <w:tcPr>
            <w:tcW w:w="1023" w:type="dxa"/>
          </w:tcPr>
          <w:p w14:paraId="2B22C6DB" w14:textId="77777777" w:rsidR="00F52254" w:rsidRPr="00661912" w:rsidRDefault="00F52254" w:rsidP="00686CBD">
            <w:pPr>
              <w:spacing w:afterLines="50" w:after="120"/>
              <w:jc w:val="both"/>
              <w:rPr>
                <w:rFonts w:eastAsiaTheme="minorEastAsia"/>
                <w:sz w:val="22"/>
                <w:lang w:val="en-US" w:eastAsia="zh-CN"/>
              </w:rPr>
            </w:pPr>
          </w:p>
        </w:tc>
        <w:tc>
          <w:tcPr>
            <w:tcW w:w="6912" w:type="dxa"/>
          </w:tcPr>
          <w:p w14:paraId="70338EE8" w14:textId="77777777" w:rsidR="00F52254" w:rsidRPr="00F740AD" w:rsidRDefault="00F52254" w:rsidP="00686CBD">
            <w:pPr>
              <w:spacing w:afterLines="50" w:after="120"/>
              <w:jc w:val="both"/>
              <w:rPr>
                <w:sz w:val="22"/>
                <w:lang w:val="en-US"/>
              </w:rPr>
            </w:pPr>
          </w:p>
        </w:tc>
      </w:tr>
      <w:tr w:rsidR="00F52254" w14:paraId="39C7E9F0" w14:textId="77777777" w:rsidTr="00686CBD">
        <w:tc>
          <w:tcPr>
            <w:tcW w:w="1693" w:type="dxa"/>
          </w:tcPr>
          <w:p w14:paraId="2930636B" w14:textId="77777777" w:rsidR="00F52254" w:rsidRDefault="00F52254" w:rsidP="00686CBD">
            <w:pPr>
              <w:spacing w:afterLines="50" w:after="120"/>
              <w:jc w:val="both"/>
              <w:rPr>
                <w:sz w:val="22"/>
                <w:lang w:val="en-US"/>
              </w:rPr>
            </w:pPr>
          </w:p>
        </w:tc>
        <w:tc>
          <w:tcPr>
            <w:tcW w:w="1023" w:type="dxa"/>
          </w:tcPr>
          <w:p w14:paraId="4062CDF2" w14:textId="77777777" w:rsidR="00F52254" w:rsidRPr="00F740AD" w:rsidRDefault="00F52254" w:rsidP="00686CBD">
            <w:pPr>
              <w:spacing w:afterLines="50" w:after="120"/>
              <w:jc w:val="both"/>
              <w:rPr>
                <w:sz w:val="22"/>
                <w:lang w:val="en-US"/>
              </w:rPr>
            </w:pPr>
          </w:p>
        </w:tc>
        <w:tc>
          <w:tcPr>
            <w:tcW w:w="6912" w:type="dxa"/>
          </w:tcPr>
          <w:p w14:paraId="2983A118" w14:textId="77777777" w:rsidR="00F52254" w:rsidRPr="00F740AD" w:rsidRDefault="00F52254" w:rsidP="00686CBD">
            <w:pPr>
              <w:spacing w:afterLines="50" w:after="120"/>
              <w:jc w:val="both"/>
              <w:rPr>
                <w:sz w:val="22"/>
                <w:lang w:val="en-US"/>
              </w:rPr>
            </w:pP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Enhancement for </w:t>
      </w:r>
      <w:r w:rsidRPr="007375D5">
        <w:rPr>
          <w:rFonts w:ascii="Arial" w:eastAsia="ＭＳ 明朝" w:hAnsi="Arial"/>
          <w:sz w:val="28"/>
          <w:szCs w:val="32"/>
          <w:lang w:val="en-US"/>
        </w:rPr>
        <w:t>HARQ multiplexing on PUSCH</w:t>
      </w:r>
    </w:p>
    <w:p w14:paraId="1D3451B4"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428A8" w14:paraId="6A479E1F" w14:textId="77777777" w:rsidTr="00686CBD">
        <w:tc>
          <w:tcPr>
            <w:tcW w:w="562" w:type="dxa"/>
          </w:tcPr>
          <w:p w14:paraId="7B2F2BC5" w14:textId="406F9790" w:rsidR="00F52254" w:rsidRPr="0016792D" w:rsidRDefault="00F52254" w:rsidP="00686CBD">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9</w:t>
            </w:r>
            <w:r>
              <w:rPr>
                <w:rFonts w:ascii="Arial" w:eastAsia="ＭＳ 明朝" w:hAnsi="Arial"/>
                <w:sz w:val="22"/>
                <w:szCs w:val="22"/>
                <w:lang w:val="en-US"/>
              </w:rPr>
              <w:t>]</w:t>
            </w:r>
          </w:p>
        </w:tc>
        <w:tc>
          <w:tcPr>
            <w:tcW w:w="9066" w:type="dxa"/>
          </w:tcPr>
          <w:p w14:paraId="6DD2128A" w14:textId="24B82951" w:rsidR="007375D5" w:rsidRPr="007375D5" w:rsidRDefault="00F52254" w:rsidP="007375D5">
            <w:pPr>
              <w:rPr>
                <w:rFonts w:eastAsia="SimSun"/>
                <w:sz w:val="22"/>
                <w:szCs w:val="22"/>
                <w:lang w:val="en-US" w:eastAsia="en-US"/>
              </w:rPr>
            </w:pPr>
            <w:r w:rsidRPr="00230332">
              <w:rPr>
                <w:rFonts w:ascii="Arial" w:eastAsia="Calibri" w:hAnsi="Arial" w:cs="Arial"/>
                <w:sz w:val="20"/>
                <w:szCs w:val="22"/>
              </w:rPr>
              <w:t xml:space="preserve"> </w:t>
            </w:r>
            <w:r w:rsidR="007375D5" w:rsidRPr="007375D5">
              <w:rPr>
                <w:rFonts w:eastAsia="SimSun"/>
                <w:sz w:val="22"/>
                <w:szCs w:val="22"/>
                <w:lang w:val="en-US" w:eastAsia="en-US"/>
              </w:rPr>
              <w:t xml:space="preserve">In Rel-15 and Rel-16, to maintain the single carrier metric of uplink transmission, UCI </w:t>
            </w:r>
            <w:r w:rsidR="007375D5" w:rsidRPr="007375D5">
              <w:rPr>
                <w:rFonts w:eastAsia="SimSun"/>
                <w:sz w:val="22"/>
                <w:szCs w:val="22"/>
                <w:lang w:val="en-US" w:eastAsia="zh-CN"/>
              </w:rPr>
              <w:t>(</w:t>
            </w:r>
            <w:r w:rsidR="007375D5" w:rsidRPr="007375D5">
              <w:rPr>
                <w:rFonts w:eastAsia="SimSun"/>
                <w:sz w:val="22"/>
                <w:szCs w:val="22"/>
                <w:lang w:val="en-US" w:eastAsia="en-US"/>
              </w:rPr>
              <w:t>except SR</w:t>
            </w:r>
            <w:r w:rsidR="007375D5" w:rsidRPr="007375D5">
              <w:rPr>
                <w:rFonts w:eastAsia="SimSun"/>
                <w:sz w:val="22"/>
                <w:szCs w:val="22"/>
                <w:lang w:val="en-US" w:eastAsia="zh-CN"/>
              </w:rPr>
              <w:t xml:space="preserve">) </w:t>
            </w:r>
            <w:r w:rsidR="007375D5" w:rsidRPr="007375D5">
              <w:rPr>
                <w:rFonts w:eastAsia="SimSun"/>
                <w:sz w:val="22"/>
                <w:szCs w:val="22"/>
                <w:lang w:val="en-US" w:eastAsia="en-US"/>
              </w:rPr>
              <w:t xml:space="preserve">from PUCCH is multiplexed on a PUSCH within the same PUCCH group, when they are overlapped in time and have same priority level. To guarantee UE and </w:t>
            </w:r>
            <w:proofErr w:type="spellStart"/>
            <w:r w:rsidR="007375D5" w:rsidRPr="007375D5">
              <w:rPr>
                <w:rFonts w:eastAsia="SimSun"/>
                <w:sz w:val="22"/>
                <w:szCs w:val="22"/>
                <w:lang w:val="en-US" w:eastAsia="en-US"/>
              </w:rPr>
              <w:t>gNB</w:t>
            </w:r>
            <w:proofErr w:type="spellEnd"/>
            <w:r w:rsidR="007375D5" w:rsidRPr="007375D5">
              <w:rPr>
                <w:rFonts w:eastAsia="SimSun"/>
                <w:sz w:val="22"/>
                <w:szCs w:val="22"/>
                <w:lang w:val="en-US" w:eastAsia="en-US"/>
              </w:rPr>
              <w:t xml:space="preserve">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SimSun"/>
                <w:i/>
                <w:sz w:val="22"/>
                <w:szCs w:val="22"/>
                <w:lang w:val="en-US" w:eastAsia="en-US"/>
              </w:rPr>
            </w:pPr>
            <w:r w:rsidRPr="007375D5">
              <w:rPr>
                <w:rFonts w:eastAsia="SimSun"/>
                <w:i/>
                <w:sz w:val="22"/>
                <w:szCs w:val="22"/>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lastRenderedPageBreak/>
              <w:t xml:space="preserve">In Rel-17 TEI stage, whether/how to relax the restriction is discussed </w:t>
            </w:r>
            <w:r w:rsidRPr="007375D5">
              <w:rPr>
                <w:rFonts w:eastAsia="SimSun"/>
                <w:sz w:val="22"/>
                <w:szCs w:val="22"/>
                <w:lang w:val="en-US" w:eastAsia="zh-CN"/>
              </w:rPr>
              <w:t xml:space="preserve">but </w:t>
            </w:r>
            <w:r w:rsidRPr="007375D5">
              <w:rPr>
                <w:rFonts w:eastAsia="SimSun"/>
                <w:sz w:val="22"/>
                <w:szCs w:val="22"/>
                <w:lang w:val="en-US" w:eastAsia="en-US"/>
              </w:rPr>
              <w:t>did not reach agreement or conclusion in the end, however, the majority companies consider such restriction is not very necessary especially for the case of PUSCH repetition and dynamic scheduling PDSCH. In this contribution, 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In contribution</w:t>
            </w:r>
            <w:r>
              <w:rPr>
                <w:rFonts w:eastAsia="SimSun"/>
                <w:sz w:val="22"/>
                <w:szCs w:val="22"/>
                <w:lang w:val="en-US" w:eastAsia="en-US"/>
              </w:rPr>
              <w:t xml:space="preserve"> [</w:t>
            </w:r>
            <w:r w:rsidRPr="007375D5">
              <w:rPr>
                <w:rFonts w:eastAsia="SimSun"/>
                <w:sz w:val="22"/>
                <w:szCs w:val="22"/>
                <w:lang w:val="en-US" w:eastAsia="en-US"/>
              </w:rPr>
              <w:t>R1-2110856</w:t>
            </w:r>
            <w:r>
              <w:rPr>
                <w:rFonts w:eastAsia="SimSun"/>
                <w:sz w:val="22"/>
                <w:szCs w:val="22"/>
                <w:lang w:val="en-US" w:eastAsia="en-US"/>
              </w:rPr>
              <w:t>]</w:t>
            </w:r>
            <w:r w:rsidRPr="007375D5">
              <w:rPr>
                <w:rFonts w:eastAsia="SimSun"/>
                <w:sz w:val="22"/>
                <w:szCs w:val="22"/>
                <w:lang w:val="en-US" w:eastAsia="en-US"/>
              </w:rPr>
              <w:t>, the scheduling restriction on PDSCH is explained and can be interpreted as two ways:</w:t>
            </w:r>
          </w:p>
          <w:p w14:paraId="37F2C9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 xml:space="preserve">Interpretation 1: After UL DCI, </w:t>
            </w:r>
            <w:proofErr w:type="spellStart"/>
            <w:r w:rsidRPr="007375D5">
              <w:rPr>
                <w:rFonts w:eastAsia="SimSun"/>
                <w:sz w:val="22"/>
                <w:lang w:eastAsia="en-US"/>
              </w:rPr>
              <w:t>gNB</w:t>
            </w:r>
            <w:proofErr w:type="spellEnd"/>
            <w:r w:rsidRPr="007375D5">
              <w:rPr>
                <w:rFonts w:eastAsia="SimSun"/>
                <w:sz w:val="22"/>
                <w:lang w:eastAsia="en-US"/>
              </w:rPr>
              <w:t xml:space="preserve">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 xml:space="preserve">Interpretation 2: After UL DCI, </w:t>
            </w:r>
            <w:proofErr w:type="spellStart"/>
            <w:r w:rsidRPr="007375D5">
              <w:rPr>
                <w:rFonts w:eastAsia="SimSun"/>
                <w:sz w:val="22"/>
                <w:lang w:eastAsia="en-US"/>
              </w:rPr>
              <w:t>gNB</w:t>
            </w:r>
            <w:proofErr w:type="spellEnd"/>
            <w:r w:rsidRPr="007375D5">
              <w:rPr>
                <w:rFonts w:eastAsia="SimSun"/>
                <w:sz w:val="22"/>
                <w:lang w:eastAsia="en-US"/>
              </w:rPr>
              <w:t xml:space="preserve">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Following Interpretation 1, to avoid overlapping between PUCCH and PUSCH, when </w:t>
            </w:r>
            <w:proofErr w:type="spellStart"/>
            <w:r w:rsidRPr="007375D5">
              <w:rPr>
                <w:rFonts w:eastAsia="SimSun"/>
                <w:sz w:val="22"/>
                <w:szCs w:val="22"/>
                <w:lang w:val="en-US" w:eastAsia="en-US"/>
              </w:rPr>
              <w:t>gNB</w:t>
            </w:r>
            <w:proofErr w:type="spellEnd"/>
            <w:r w:rsidRPr="007375D5">
              <w:rPr>
                <w:rFonts w:eastAsia="SimSun"/>
                <w:sz w:val="22"/>
                <w:szCs w:val="22"/>
                <w:lang w:val="en-US" w:eastAsia="en-US"/>
              </w:rPr>
              <w:t xml:space="preserve"> schedules a DL data transmission after the UL grant, </w:t>
            </w:r>
            <w:proofErr w:type="spellStart"/>
            <w:r w:rsidRPr="007375D5">
              <w:rPr>
                <w:rFonts w:eastAsia="SimSun"/>
                <w:sz w:val="22"/>
                <w:szCs w:val="22"/>
                <w:lang w:val="en-US" w:eastAsia="en-US"/>
              </w:rPr>
              <w:t>gNB</w:t>
            </w:r>
            <w:proofErr w:type="spellEnd"/>
            <w:r w:rsidRPr="007375D5">
              <w:rPr>
                <w:rFonts w:eastAsia="SimSun"/>
                <w:sz w:val="22"/>
                <w:szCs w:val="22"/>
                <w:lang w:val="en-US" w:eastAsia="en-US"/>
              </w:rPr>
              <w:t xml:space="preserve">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w:t>
            </w:r>
            <w:proofErr w:type="spellStart"/>
            <w:r w:rsidRPr="007375D5">
              <w:rPr>
                <w:rFonts w:eastAsia="SimSun"/>
                <w:sz w:val="22"/>
                <w:szCs w:val="22"/>
                <w:lang w:val="en-US" w:eastAsia="en-US"/>
              </w:rPr>
              <w:t>eMBB</w:t>
            </w:r>
            <w:proofErr w:type="spellEnd"/>
            <w:r w:rsidRPr="007375D5">
              <w:rPr>
                <w:rFonts w:eastAsia="SimSun"/>
                <w:sz w:val="22"/>
                <w:szCs w:val="22"/>
                <w:lang w:val="en-US" w:eastAsia="en-US"/>
              </w:rPr>
              <w:t xml:space="preserve"> service. Take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_Ref126768798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1</w:t>
            </w:r>
            <w:r w:rsidRPr="007375D5">
              <w:rPr>
                <w:rFonts w:eastAsia="SimSun"/>
                <w:sz w:val="22"/>
                <w:szCs w:val="22"/>
                <w:lang w:val="en-US" w:eastAsia="en-US"/>
              </w:rPr>
              <w:fldChar w:fldCharType="end"/>
            </w:r>
            <w:r w:rsidRPr="007375D5">
              <w:rPr>
                <w:rFonts w:eastAsia="SimSun"/>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SimSun"/>
                <w:b/>
                <w:bCs/>
                <w:sz w:val="20"/>
                <w:lang w:val="en-US" w:eastAsia="en-US"/>
              </w:rPr>
            </w:pPr>
            <w:bookmarkStart w:id="37" w:name="_Ref126768798"/>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1</w:t>
            </w:r>
            <w:r w:rsidRPr="007375D5">
              <w:rPr>
                <w:rFonts w:eastAsia="SimSun"/>
                <w:b/>
                <w:bCs/>
                <w:noProof/>
                <w:sz w:val="20"/>
                <w:lang w:val="en-US" w:eastAsia="en-US"/>
              </w:rPr>
              <w:fldChar w:fldCharType="end"/>
            </w:r>
            <w:bookmarkEnd w:id="37"/>
            <w:r w:rsidRPr="007375D5">
              <w:rPr>
                <w:rFonts w:eastAsia="SimSun"/>
                <w:b/>
                <w:bCs/>
                <w:sz w:val="20"/>
                <w:lang w:val="en-US" w:eastAsia="en-US"/>
              </w:rPr>
              <w:t>. PDSCH scheduling restriction results in large HARQ feedback delay</w:t>
            </w:r>
          </w:p>
          <w:p w14:paraId="5AF5A95E"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As interpreted in the second way, to have a short HARQ latency and smaller value of k1, </w:t>
            </w:r>
            <w:proofErr w:type="spellStart"/>
            <w:r w:rsidRPr="007375D5">
              <w:rPr>
                <w:rFonts w:eastAsia="SimSun"/>
                <w:sz w:val="22"/>
                <w:szCs w:val="22"/>
                <w:lang w:val="en-US" w:eastAsia="en-US"/>
              </w:rPr>
              <w:t>gNB</w:t>
            </w:r>
            <w:proofErr w:type="spellEnd"/>
            <w:r w:rsidRPr="007375D5">
              <w:rPr>
                <w:rFonts w:eastAsia="SimSun"/>
                <w:sz w:val="22"/>
                <w:szCs w:val="22"/>
                <w:lang w:val="en-US" w:eastAsia="en-US"/>
              </w:rPr>
              <w:t xml:space="preserve"> may postpone PDSCH scheduling after PUSCH repetitions finishing. This will cause no PDSCH can be scheduled during the period of PUSCH repetition which will decrease the spectrum efficiency dramatically. Use the same UL</w:t>
            </w:r>
            <w:r w:rsidRPr="007375D5">
              <w:rPr>
                <w:rFonts w:eastAsia="SimSun"/>
                <w:sz w:val="22"/>
                <w:szCs w:val="22"/>
                <w:lang w:val="en-US" w:eastAsia="zh-CN"/>
              </w:rPr>
              <w:t xml:space="preserve">_DL configuration </w:t>
            </w:r>
            <w:r w:rsidRPr="007375D5">
              <w:rPr>
                <w:rFonts w:eastAsia="SimSun"/>
                <w:sz w:val="22"/>
                <w:szCs w:val="22"/>
                <w:lang w:val="en-US" w:eastAsia="en-US"/>
              </w:rPr>
              <w:t xml:space="preserve">and repetition times as above example, once </w:t>
            </w:r>
            <w:proofErr w:type="spellStart"/>
            <w:r w:rsidRPr="007375D5">
              <w:rPr>
                <w:rFonts w:eastAsia="SimSun"/>
                <w:sz w:val="22"/>
                <w:szCs w:val="22"/>
                <w:lang w:val="en-US" w:eastAsia="en-US"/>
              </w:rPr>
              <w:t>gNB</w:t>
            </w:r>
            <w:proofErr w:type="spellEnd"/>
            <w:r w:rsidRPr="007375D5">
              <w:rPr>
                <w:rFonts w:eastAsia="SimSun"/>
                <w:sz w:val="22"/>
                <w:szCs w:val="22"/>
                <w:lang w:val="en-US" w:eastAsia="en-US"/>
              </w:rPr>
              <w:t xml:space="preserve"> triggers a PUSCH transmission with repetition in slot 0, Frame N, it may wait until slot 0, Frame N+2 to schedule a new PDSCH expecting a quick HARQ feedback. Details are illustrated in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_Ref126773423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2</w:t>
            </w:r>
            <w:r w:rsidRPr="007375D5">
              <w:rPr>
                <w:rFonts w:eastAsia="SimSun"/>
                <w:sz w:val="22"/>
                <w:szCs w:val="22"/>
                <w:lang w:val="en-US" w:eastAsia="en-US"/>
              </w:rPr>
              <w:fldChar w:fldCharType="end"/>
            </w:r>
            <w:r w:rsidRPr="007375D5">
              <w:rPr>
                <w:rFonts w:eastAsia="SimSun"/>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SimSun"/>
                <w:b/>
                <w:bCs/>
                <w:sz w:val="20"/>
                <w:lang w:val="en-US" w:eastAsia="en-US"/>
              </w:rPr>
            </w:pPr>
            <w:bookmarkStart w:id="38" w:name="_Ref126773423"/>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2</w:t>
            </w:r>
            <w:r w:rsidRPr="007375D5">
              <w:rPr>
                <w:rFonts w:eastAsia="SimSun"/>
                <w:b/>
                <w:bCs/>
                <w:noProof/>
                <w:sz w:val="20"/>
                <w:lang w:val="en-US" w:eastAsia="en-US"/>
              </w:rPr>
              <w:fldChar w:fldCharType="end"/>
            </w:r>
            <w:bookmarkEnd w:id="38"/>
            <w:r w:rsidRPr="007375D5">
              <w:rPr>
                <w:rFonts w:eastAsia="SimSun"/>
                <w:b/>
                <w:bCs/>
                <w:sz w:val="20"/>
                <w:lang w:val="en-US" w:eastAsia="en-US"/>
              </w:rPr>
              <w:t>. PDSCH scheduling restriction results in PDSCH blockage</w:t>
            </w:r>
          </w:p>
          <w:p w14:paraId="5E58E6A4"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During the discussion in Rel-17, several possible solutions are proposed by companies, including configuring </w:t>
            </w:r>
            <w:proofErr w:type="spellStart"/>
            <w:r w:rsidRPr="0057660E">
              <w:rPr>
                <w:rFonts w:eastAsia="SimSun"/>
                <w:sz w:val="22"/>
                <w:szCs w:val="22"/>
                <w:lang w:val="en-US" w:eastAsia="en-US"/>
              </w:rPr>
              <w:t>TDMed</w:t>
            </w:r>
            <w:proofErr w:type="spellEnd"/>
            <w:r w:rsidRPr="0057660E">
              <w:rPr>
                <w:rFonts w:eastAsia="SimSun"/>
                <w:sz w:val="22"/>
                <w:szCs w:val="22"/>
                <w:lang w:val="en-US" w:eastAsia="en-US"/>
              </w:rPr>
              <w:t xml:space="preserve"> PUCCH resource with PUSCH in a slot, enabling parallel PUCCH and PUSCH transmissions and always enabling PUSCH repetition type B. However, these solutions cannot always fix the issue completely, on the contrary, may introduce more restrictions on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scheduling. </w:t>
            </w:r>
          </w:p>
          <w:p w14:paraId="5E6D991B"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lastRenderedPageBreak/>
              <w:t xml:space="preserve">Specifically, when UE is required to repeatedly transmit a TB, it means UE may locate at edge of a cell and UL coverage is possibly constraint. Hence,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intends to allocate more resources, typically 14 symbols, for UE to have better UL transmission performance. Less number of PUSCH transmission might lead to more PUSCH repetitions. On the other hand,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cannot predict whether there will be any new PDSCH scheduling after a UL grant. If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Transmit PUCCH and PUSCH simultaneously within a PUCCH group is supported in Rel-17, however, such kind of transmission are only applicable PUCCH and PUSCH are in different bands and with distinguished priority index. Therefore, it cannot be feasible for typical </w:t>
            </w:r>
            <w:proofErr w:type="spellStart"/>
            <w:r w:rsidRPr="0057660E">
              <w:rPr>
                <w:rFonts w:eastAsia="SimSun"/>
                <w:sz w:val="22"/>
                <w:szCs w:val="22"/>
                <w:lang w:val="en-US" w:eastAsia="en-US"/>
              </w:rPr>
              <w:t>eMBB</w:t>
            </w:r>
            <w:proofErr w:type="spellEnd"/>
            <w:r w:rsidRPr="0057660E">
              <w:rPr>
                <w:rFonts w:eastAsia="SimSun"/>
                <w:sz w:val="22"/>
                <w:szCs w:val="22"/>
                <w:lang w:val="en-US" w:eastAsia="en-US"/>
              </w:rPr>
              <w:t xml:space="preserve"> case in same band.</w:t>
            </w:r>
          </w:p>
          <w:p w14:paraId="2900D031"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PUSCH repetition type B is applicable for a small packet and repetitions can be finished as soon as possible, which is enhanced for URLLC transmission purpose. Despite type A PUSCH repetition are supported widely and latency is also a critical metric for </w:t>
            </w:r>
            <w:proofErr w:type="spellStart"/>
            <w:r w:rsidRPr="0057660E">
              <w:rPr>
                <w:rFonts w:eastAsia="SimSun"/>
                <w:sz w:val="22"/>
                <w:szCs w:val="22"/>
                <w:lang w:val="en-US" w:eastAsia="en-US"/>
              </w:rPr>
              <w:t>eMBB</w:t>
            </w:r>
            <w:proofErr w:type="spellEnd"/>
            <w:r w:rsidRPr="0057660E">
              <w:rPr>
                <w:rFonts w:eastAsia="SimSun"/>
                <w:sz w:val="22"/>
                <w:szCs w:val="22"/>
                <w:lang w:val="en-US" w:eastAsia="en-US"/>
              </w:rPr>
              <w:t xml:space="preserve"> service, so using Type B repetition might not be always suitable.</w:t>
            </w:r>
          </w:p>
          <w:p w14:paraId="1F3FB07C"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scheduling. </w:t>
            </w:r>
          </w:p>
          <w:p w14:paraId="69623FDD"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Considering from the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configuration perspective, an RRC parameter to configure the function of scheduling PDSCH after a UL DCI format and multiplexing associated HARQ on the PUSCH scheduled by the DCI format, can be introduced in Rel-18. When </w:t>
            </w:r>
            <w:proofErr w:type="spellStart"/>
            <w:r w:rsidRPr="0057660E">
              <w:rPr>
                <w:rFonts w:eastAsia="SimSun"/>
                <w:sz w:val="22"/>
                <w:szCs w:val="22"/>
                <w:lang w:val="en-US" w:eastAsia="en-US"/>
              </w:rPr>
              <w:t>gNB</w:t>
            </w:r>
            <w:proofErr w:type="spellEnd"/>
            <w:r w:rsidRPr="0057660E">
              <w:rPr>
                <w:rFonts w:eastAsia="SimSun"/>
                <w:sz w:val="22"/>
                <w:szCs w:val="22"/>
                <w:lang w:val="en-US" w:eastAsia="en-US"/>
              </w:rPr>
              <w:t xml:space="preserve">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SimSun"/>
                <w:b/>
                <w:i/>
                <w:sz w:val="22"/>
                <w:szCs w:val="22"/>
                <w:lang w:val="en-US" w:eastAsia="en-US"/>
              </w:rPr>
              <w:t xml:space="preserve"> </w:t>
            </w:r>
            <w:r w:rsidRPr="0057660E">
              <w:rPr>
                <w:rFonts w:eastAsia="SimSun"/>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SimSun"/>
                <w:sz w:val="22"/>
                <w:szCs w:val="22"/>
                <w:lang w:val="en-US" w:eastAsia="zh-CN"/>
              </w:rPr>
            </w:pPr>
            <w:r w:rsidRPr="00FD5A91">
              <w:rPr>
                <w:rFonts w:eastAsia="SimSun"/>
                <w:sz w:val="22"/>
                <w:szCs w:val="22"/>
                <w:lang w:val="en-US" w:eastAsia="en-US"/>
              </w:rPr>
              <w:t xml:space="preserve">Serval solutions are discussed in previous contribution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_Ref126760821 \r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[2]</w:t>
            </w:r>
            <w:r w:rsidRPr="00FD5A91">
              <w:rPr>
                <w:rFonts w:eastAsia="SimSun"/>
                <w:sz w:val="22"/>
                <w:szCs w:val="22"/>
                <w:lang w:val="en-US" w:eastAsia="en-US"/>
              </w:rPr>
              <w:fldChar w:fldCharType="end"/>
            </w:r>
            <w:r w:rsidRPr="00FD5A91">
              <w:rPr>
                <w:rFonts w:eastAsia="SimSun"/>
                <w:sz w:val="22"/>
                <w:szCs w:val="22"/>
                <w:lang w:val="en-US" w:eastAsia="en-US"/>
              </w:rPr>
              <w:t xml:space="preserve">.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_Ref86743532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3</w:t>
            </w:r>
            <w:r w:rsidRPr="00FD5A91">
              <w:rPr>
                <w:rFonts w:eastAsia="SimSun"/>
                <w:sz w:val="22"/>
                <w:szCs w:val="22"/>
                <w:lang w:val="en-US" w:eastAsia="en-US"/>
              </w:rPr>
              <w:fldChar w:fldCharType="end"/>
            </w:r>
            <w:r w:rsidRPr="00FD5A91">
              <w:rPr>
                <w:rFonts w:eastAsia="SimSun"/>
                <w:sz w:val="22"/>
                <w:szCs w:val="22"/>
                <w:lang w:val="en-US" w:eastAsia="en-US"/>
              </w:rPr>
              <w:t xml:space="preserve">, if the scheduling restriction is relaxed, one simple way to indicate the number of HARQ bits on PUSCH </w:t>
            </w:r>
            <w:r w:rsidRPr="00FD5A91">
              <w:rPr>
                <w:rFonts w:eastAsia="SimSun"/>
                <w:sz w:val="22"/>
                <w:szCs w:val="22"/>
                <w:lang w:val="en-US" w:eastAsia="zh-CN"/>
              </w:rPr>
              <w:t xml:space="preserve">is reusing the DAI mechanism of the HARQ feedback piggybacked on CG PUSCH or a PUSCH scheduled by DCI format 0_0, which </w:t>
            </w:r>
            <w:r w:rsidRPr="00FD5A91">
              <w:rPr>
                <w:rFonts w:eastAsia="SimSun"/>
                <w:sz w:val="22"/>
                <w:szCs w:val="22"/>
                <w:lang w:val="en-US" w:eastAsia="en-US"/>
              </w:rPr>
              <w:t>is using the DAI in the last DL DCI for calculating HARQ bits on CG PUSCH</w:t>
            </w:r>
            <w:r w:rsidRPr="00FD5A91">
              <w:rPr>
                <w:rFonts w:eastAsia="SimSun"/>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SimSun"/>
                <w:sz w:val="20"/>
                <w:lang w:eastAsia="en-US"/>
              </w:rPr>
            </w:pPr>
            <w:r w:rsidRPr="00FD5A91">
              <w:rPr>
                <w:rFonts w:eastAsia="SimSun"/>
                <w:noProof/>
                <w:sz w:val="20"/>
                <w:lang w:val="en-US" w:eastAsia="zh-CN"/>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SimSun"/>
                <w:b/>
                <w:bCs/>
                <w:sz w:val="20"/>
                <w:lang w:val="en-US" w:eastAsia="en-US"/>
              </w:rPr>
            </w:pPr>
            <w:bookmarkStart w:id="39" w:name="_Ref86743532"/>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3</w:t>
            </w:r>
            <w:r w:rsidRPr="00FD5A91">
              <w:rPr>
                <w:rFonts w:eastAsia="SimSun"/>
                <w:b/>
                <w:bCs/>
                <w:noProof/>
                <w:sz w:val="20"/>
                <w:lang w:val="en-US" w:eastAsia="en-US"/>
              </w:rPr>
              <w:fldChar w:fldCharType="end"/>
            </w:r>
            <w:bookmarkEnd w:id="39"/>
            <w:r w:rsidRPr="00FD5A91">
              <w:rPr>
                <w:rFonts w:eastAsia="SimSun"/>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w:t>
            </w:r>
            <w:proofErr w:type="spellStart"/>
            <w:r w:rsidRPr="00FD5A91">
              <w:rPr>
                <w:rFonts w:eastAsia="SimSun"/>
                <w:sz w:val="22"/>
                <w:szCs w:val="22"/>
                <w:lang w:val="en-US" w:eastAsia="en-US"/>
              </w:rPr>
              <w:t>gNB</w:t>
            </w:r>
            <w:proofErr w:type="spellEnd"/>
            <w:r w:rsidRPr="00FD5A91">
              <w:rPr>
                <w:rFonts w:eastAsia="SimSun"/>
                <w:sz w:val="22"/>
                <w:szCs w:val="22"/>
                <w:lang w:val="en-US" w:eastAsia="en-US"/>
              </w:rPr>
              <w:t xml:space="preserve"> to anticipate how many PDSCHs will be scheduled in the future, </w:t>
            </w:r>
            <w:proofErr w:type="spellStart"/>
            <w:r w:rsidRPr="00FD5A91">
              <w:rPr>
                <w:rFonts w:eastAsia="SimSun"/>
                <w:sz w:val="22"/>
                <w:szCs w:val="22"/>
                <w:lang w:val="en-US" w:eastAsia="en-US"/>
              </w:rPr>
              <w:t>gNB</w:t>
            </w:r>
            <w:proofErr w:type="spellEnd"/>
            <w:r w:rsidRPr="00FD5A91">
              <w:rPr>
                <w:rFonts w:eastAsia="SimSun"/>
                <w:sz w:val="22"/>
                <w:szCs w:val="22"/>
                <w:lang w:val="en-US" w:eastAsia="en-US"/>
              </w:rPr>
              <w:t xml:space="preserve"> could simply set an upper bound of HARQ bits as the total DAI in UL grant to cover all the possible PDSCH(s) receptions,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_Ref86743666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4</w:t>
            </w:r>
            <w:r w:rsidRPr="00FD5A91">
              <w:rPr>
                <w:rFonts w:eastAsia="SimSun"/>
                <w:sz w:val="22"/>
                <w:szCs w:val="22"/>
                <w:lang w:val="en-US" w:eastAsia="en-US"/>
              </w:rPr>
              <w:fldChar w:fldCharType="end"/>
            </w:r>
            <w:r w:rsidRPr="00FD5A91">
              <w:rPr>
                <w:rFonts w:eastAsia="SimSun"/>
                <w:sz w:val="22"/>
                <w:szCs w:val="22"/>
                <w:lang w:val="en-US" w:eastAsia="en-US"/>
              </w:rPr>
              <w:t xml:space="preserve">. The challenge of this solution is the uncertainty for the future scheduling from </w:t>
            </w:r>
            <w:proofErr w:type="spellStart"/>
            <w:r w:rsidRPr="00FD5A91">
              <w:rPr>
                <w:rFonts w:eastAsia="SimSun"/>
                <w:sz w:val="22"/>
                <w:szCs w:val="22"/>
                <w:lang w:val="en-US" w:eastAsia="en-US"/>
              </w:rPr>
              <w:t>gNB</w:t>
            </w:r>
            <w:proofErr w:type="spellEnd"/>
            <w:r w:rsidRPr="00FD5A91">
              <w:rPr>
                <w:rFonts w:eastAsia="SimSun"/>
                <w:sz w:val="22"/>
                <w:szCs w:val="22"/>
                <w:lang w:val="en-US" w:eastAsia="en-US"/>
              </w:rPr>
              <w:t xml:space="preserve"> side. If the upper bound is set too large, additional resources are wasted.  </w:t>
            </w:r>
            <w:r w:rsidRPr="00FD5A91">
              <w:rPr>
                <w:rFonts w:eastAsia="SimSun"/>
                <w:sz w:val="22"/>
                <w:szCs w:val="22"/>
                <w:lang w:val="en-US" w:eastAsia="en-US"/>
              </w:rPr>
              <w:lastRenderedPageBreak/>
              <w:t>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SimSun"/>
                <w:b/>
                <w:bCs/>
                <w:sz w:val="20"/>
                <w:lang w:val="en-US" w:eastAsia="en-US"/>
              </w:rPr>
            </w:pPr>
            <w:bookmarkStart w:id="40" w:name="_Ref86743666"/>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4</w:t>
            </w:r>
            <w:r w:rsidRPr="00FD5A91">
              <w:rPr>
                <w:rFonts w:eastAsia="SimSun"/>
                <w:b/>
                <w:bCs/>
                <w:noProof/>
                <w:sz w:val="20"/>
                <w:lang w:val="en-US" w:eastAsia="en-US"/>
              </w:rPr>
              <w:fldChar w:fldCharType="end"/>
            </w:r>
            <w:bookmarkEnd w:id="40"/>
            <w:r w:rsidRPr="00FD5A91">
              <w:rPr>
                <w:rFonts w:eastAsia="SimSun"/>
                <w:b/>
                <w:bCs/>
                <w:sz w:val="20"/>
                <w:lang w:val="en-US" w:eastAsia="en-US"/>
              </w:rPr>
              <w:t>. Total DAI in UL DCI cover all past and future DL grants</w:t>
            </w:r>
          </w:p>
          <w:p w14:paraId="6579DE44"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_Ref126779937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5</w:t>
            </w:r>
            <w:r w:rsidRPr="00FD5A91">
              <w:rPr>
                <w:rFonts w:eastAsia="SimSun"/>
                <w:sz w:val="22"/>
                <w:szCs w:val="22"/>
                <w:lang w:val="en-US" w:eastAsia="en-US"/>
              </w:rPr>
              <w:fldChar w:fldCharType="end"/>
            </w:r>
            <w:r w:rsidRPr="00FD5A91">
              <w:rPr>
                <w:rFonts w:eastAsia="SimSun"/>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SimSun"/>
                <w:b/>
                <w:bCs/>
                <w:sz w:val="20"/>
                <w:lang w:val="en-US" w:eastAsia="en-US"/>
              </w:rPr>
            </w:pPr>
            <w:bookmarkStart w:id="41" w:name="_Ref126779937"/>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5</w:t>
            </w:r>
            <w:r w:rsidRPr="00FD5A91">
              <w:rPr>
                <w:rFonts w:eastAsia="SimSun"/>
                <w:b/>
                <w:bCs/>
                <w:noProof/>
                <w:sz w:val="20"/>
                <w:lang w:val="en-US" w:eastAsia="en-US"/>
              </w:rPr>
              <w:fldChar w:fldCharType="end"/>
            </w:r>
            <w:bookmarkEnd w:id="41"/>
            <w:r w:rsidRPr="00FD5A91">
              <w:rPr>
                <w:rFonts w:eastAsia="SimSun"/>
                <w:b/>
                <w:bCs/>
                <w:sz w:val="20"/>
                <w:lang w:val="en-US" w:eastAsia="en-US"/>
              </w:rPr>
              <w:t>. New UL DCI delivered to update DAI value</w:t>
            </w:r>
          </w:p>
          <w:p w14:paraId="1A4155CF" w14:textId="3F43E3E8" w:rsidR="00FD5A91" w:rsidRPr="00FD5A91" w:rsidRDefault="00FD5A91" w:rsidP="00FD5A91">
            <w:pPr>
              <w:snapToGrid w:val="0"/>
              <w:spacing w:after="120"/>
              <w:jc w:val="both"/>
              <w:rPr>
                <w:rFonts w:eastAsia="SimSun"/>
                <w:sz w:val="22"/>
                <w:szCs w:val="22"/>
                <w:lang w:val="en-US" w:eastAsia="en-US"/>
              </w:rPr>
            </w:pPr>
            <w:bookmarkStart w:id="42" w:name="_Ref67429225"/>
            <w:r w:rsidRPr="00FD5A91">
              <w:rPr>
                <w:rFonts w:eastAsia="SimSun"/>
                <w:sz w:val="22"/>
                <w:szCs w:val="22"/>
                <w:lang w:val="en-US" w:eastAsia="en-US"/>
              </w:rPr>
              <w:t>As summarized in</w:t>
            </w:r>
            <w:r w:rsidR="001427C6">
              <w:rPr>
                <w:rFonts w:eastAsia="SimSun"/>
                <w:sz w:val="22"/>
                <w:szCs w:val="22"/>
                <w:lang w:val="en-US" w:eastAsia="en-US"/>
              </w:rPr>
              <w:t xml:space="preserve"> [</w:t>
            </w:r>
            <w:r w:rsidR="001427C6" w:rsidRPr="001427C6">
              <w:rPr>
                <w:rFonts w:eastAsia="SimSun"/>
                <w:sz w:val="22"/>
                <w:szCs w:val="22"/>
                <w:lang w:val="en-US" w:eastAsia="en-US"/>
              </w:rPr>
              <w:t>R1-2112148</w:t>
            </w:r>
            <w:r w:rsidR="001427C6">
              <w:rPr>
                <w:rFonts w:eastAsia="SimSun"/>
                <w:sz w:val="22"/>
                <w:szCs w:val="22"/>
                <w:lang w:val="en-US" w:eastAsia="en-US"/>
              </w:rPr>
              <w:t>]</w:t>
            </w:r>
            <w:r w:rsidRPr="00FD5A91">
              <w:rPr>
                <w:rFonts w:eastAsia="SimSun"/>
                <w:sz w:val="22"/>
                <w:szCs w:val="22"/>
                <w:lang w:val="en-US" w:eastAsia="en-US"/>
              </w:rPr>
              <w:t xml:space="preserve">, </w:t>
            </w:r>
            <w:r w:rsidRPr="00FD5A91">
              <w:rPr>
                <w:rFonts w:eastAsia="SimSun"/>
                <w:bCs/>
                <w:sz w:val="22"/>
                <w:szCs w:val="22"/>
                <w:lang w:val="en-US" w:eastAsia="en-US"/>
              </w:rPr>
              <w:t>mor</w:t>
            </w:r>
            <w:r w:rsidRPr="00FD5A91">
              <w:rPr>
                <w:rFonts w:eastAsia="SimSun"/>
                <w:sz w:val="22"/>
                <w:szCs w:val="22"/>
                <w:lang w:val="en-US" w:eastAsia="en-US"/>
              </w:rPr>
              <w:t>e</w:t>
            </w:r>
            <w:r w:rsidRPr="00FD5A91">
              <w:rPr>
                <w:rFonts w:eastAsia="SimSun"/>
                <w:b/>
                <w:bCs/>
                <w:sz w:val="22"/>
                <w:szCs w:val="22"/>
                <w:lang w:val="en-US" w:eastAsia="en-US"/>
              </w:rPr>
              <w:t xml:space="preserve"> </w:t>
            </w:r>
            <w:r w:rsidRPr="00FD5A91">
              <w:rPr>
                <w:rFonts w:eastAsia="SimSun"/>
                <w:sz w:val="22"/>
                <w:szCs w:val="22"/>
                <w:lang w:val="en-US" w:eastAsia="en-US"/>
              </w:rPr>
              <w:t xml:space="preserve">companies prefer to keep total DAI usage and avoid potential misalignment due to last DCI missing. </w:t>
            </w:r>
            <w:bookmarkEnd w:id="42"/>
            <w:r w:rsidRPr="00FD5A91">
              <w:rPr>
                <w:rFonts w:eastAsia="SimSun"/>
                <w:sz w:val="22"/>
                <w:szCs w:val="22"/>
                <w:lang w:val="en-US" w:eastAsia="en-US"/>
              </w:rPr>
              <w:t>Thus, the second option can be a way for moving forward. Additionally, in Rel-17, one company also mentioned the scheduling relax is not applied to the first PUSCH repetition, however, this can be discussed further and a generic rule is proposed for all PUSCH repetitions.</w:t>
            </w:r>
          </w:p>
          <w:p w14:paraId="5BAF2C69" w14:textId="793B3B0D" w:rsidR="007375D5" w:rsidRPr="00FD5A91" w:rsidRDefault="00FD5A91" w:rsidP="00FD5A91">
            <w:pPr>
              <w:snapToGrid w:val="0"/>
              <w:spacing w:after="120"/>
              <w:jc w:val="both"/>
              <w:rPr>
                <w:rFonts w:eastAsia="SimSun"/>
                <w:b/>
                <w:i/>
                <w:sz w:val="22"/>
                <w:szCs w:val="22"/>
                <w:lang w:val="en-US" w:eastAsia="en-US"/>
              </w:rPr>
            </w:pPr>
            <w:r w:rsidRPr="00FD5A91">
              <w:rPr>
                <w:rFonts w:eastAsia="SimSun"/>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ＭＳ 明朝" w:hAnsi="Arial"/>
          <w:sz w:val="32"/>
          <w:szCs w:val="32"/>
        </w:rPr>
      </w:pPr>
    </w:p>
    <w:p w14:paraId="3FC72B36" w14:textId="7FB0B7A5"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4</w:t>
      </w:r>
    </w:p>
    <w:p w14:paraId="56D18225" w14:textId="60F5171F" w:rsidR="00F52254" w:rsidRPr="00E348C8" w:rsidRDefault="00E348C8" w:rsidP="00F52254">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 repetitions</w:t>
      </w:r>
    </w:p>
    <w:p w14:paraId="3584E365" w14:textId="40266826" w:rsidR="00E348C8" w:rsidRDefault="00E348C8" w:rsidP="00E348C8">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aff6"/>
        <w:numPr>
          <w:ilvl w:val="1"/>
          <w:numId w:val="13"/>
        </w:numPr>
        <w:ind w:leftChars="0"/>
        <w:jc w:val="both"/>
        <w:rPr>
          <w:b/>
          <w:sz w:val="22"/>
          <w:szCs w:val="22"/>
        </w:rPr>
      </w:pPr>
      <w:r w:rsidRPr="00E348C8">
        <w:rPr>
          <w:b/>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3E7AA2E1" w14:textId="77777777" w:rsidR="00F52254" w:rsidRPr="00787729" w:rsidRDefault="00F52254" w:rsidP="00F52254">
      <w:pPr>
        <w:rPr>
          <w:b/>
        </w:rPr>
      </w:pPr>
    </w:p>
    <w:p w14:paraId="01C758A0" w14:textId="276B9A2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E62A6" w:rsidRPr="00BE62A6">
        <w:rPr>
          <w:rFonts w:eastAsia="ＭＳ 明朝" w:cs="Batang"/>
          <w:sz w:val="22"/>
          <w:szCs w:val="22"/>
        </w:rPr>
        <w:t xml:space="preserve">Huawei, </w:t>
      </w:r>
      <w:proofErr w:type="spellStart"/>
      <w:r w:rsidR="00BE62A6" w:rsidRPr="00BE62A6">
        <w:rPr>
          <w:rFonts w:eastAsia="ＭＳ 明朝" w:cs="Batang"/>
          <w:sz w:val="22"/>
          <w:szCs w:val="22"/>
        </w:rPr>
        <w:t>HiSilicon</w:t>
      </w:r>
      <w:proofErr w:type="spellEnd"/>
      <w:r w:rsidR="00BE62A6" w:rsidRPr="00BE62A6">
        <w:rPr>
          <w:rFonts w:eastAsia="ＭＳ 明朝" w:cs="Batang"/>
          <w:sz w:val="22"/>
          <w:szCs w:val="22"/>
        </w:rPr>
        <w:t>, Ericsson, China Unicom</w:t>
      </w:r>
      <w:r>
        <w:rPr>
          <w:rFonts w:eastAsia="ＭＳ 明朝"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59F41A20" w14:textId="77777777" w:rsidTr="00686CBD">
        <w:tc>
          <w:tcPr>
            <w:tcW w:w="1693" w:type="dxa"/>
            <w:shd w:val="clear" w:color="auto" w:fill="F2F2F2" w:themeFill="background1" w:themeFillShade="F2"/>
          </w:tcPr>
          <w:p w14:paraId="21A9A1BE" w14:textId="77777777" w:rsidR="00F52254" w:rsidRDefault="00F52254" w:rsidP="00686CBD">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686CBD">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3694E77" w14:textId="77777777" w:rsidR="00F52254" w:rsidRDefault="00F52254" w:rsidP="00686CBD">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686CBD">
        <w:tc>
          <w:tcPr>
            <w:tcW w:w="1693" w:type="dxa"/>
          </w:tcPr>
          <w:p w14:paraId="049B10E0" w14:textId="77777777" w:rsidR="00F52254" w:rsidRPr="00F43A5D" w:rsidRDefault="00F52254" w:rsidP="00686CBD">
            <w:pPr>
              <w:spacing w:afterLines="50" w:after="120"/>
              <w:jc w:val="both"/>
              <w:rPr>
                <w:rFonts w:eastAsia="Malgun Gothic"/>
                <w:sz w:val="22"/>
                <w:lang w:val="en-US" w:eastAsia="ko-KR"/>
              </w:rPr>
            </w:pPr>
          </w:p>
        </w:tc>
        <w:tc>
          <w:tcPr>
            <w:tcW w:w="1023" w:type="dxa"/>
          </w:tcPr>
          <w:p w14:paraId="4BE30D48" w14:textId="77777777" w:rsidR="00F52254" w:rsidRPr="00F43A5D" w:rsidRDefault="00F52254" w:rsidP="00686CBD">
            <w:pPr>
              <w:spacing w:afterLines="50" w:after="120"/>
              <w:jc w:val="both"/>
              <w:rPr>
                <w:rFonts w:eastAsia="Malgun Gothic"/>
                <w:sz w:val="22"/>
                <w:lang w:val="en-US" w:eastAsia="ko-KR"/>
              </w:rPr>
            </w:pPr>
          </w:p>
        </w:tc>
        <w:tc>
          <w:tcPr>
            <w:tcW w:w="6912" w:type="dxa"/>
          </w:tcPr>
          <w:p w14:paraId="60816DED" w14:textId="77777777" w:rsidR="00F52254" w:rsidRPr="00F43A5D" w:rsidRDefault="00F52254" w:rsidP="00686CBD">
            <w:pPr>
              <w:spacing w:afterLines="50" w:after="120"/>
              <w:jc w:val="both"/>
              <w:rPr>
                <w:sz w:val="22"/>
                <w:lang w:val="en-US"/>
              </w:rPr>
            </w:pPr>
          </w:p>
        </w:tc>
      </w:tr>
      <w:tr w:rsidR="00F52254" w14:paraId="140361F0" w14:textId="77777777" w:rsidTr="00686CBD">
        <w:tc>
          <w:tcPr>
            <w:tcW w:w="1693" w:type="dxa"/>
          </w:tcPr>
          <w:p w14:paraId="54794F61" w14:textId="77777777" w:rsidR="00F52254" w:rsidRPr="00661912" w:rsidRDefault="00F52254" w:rsidP="00686CBD">
            <w:pPr>
              <w:spacing w:afterLines="50" w:after="120"/>
              <w:jc w:val="both"/>
              <w:rPr>
                <w:rFonts w:eastAsiaTheme="minorEastAsia"/>
                <w:sz w:val="22"/>
                <w:lang w:val="en-US" w:eastAsia="zh-CN"/>
              </w:rPr>
            </w:pPr>
          </w:p>
        </w:tc>
        <w:tc>
          <w:tcPr>
            <w:tcW w:w="1023" w:type="dxa"/>
          </w:tcPr>
          <w:p w14:paraId="4CE71268" w14:textId="77777777" w:rsidR="00F52254" w:rsidRPr="00661912" w:rsidRDefault="00F52254" w:rsidP="00686CBD">
            <w:pPr>
              <w:spacing w:afterLines="50" w:after="120"/>
              <w:jc w:val="both"/>
              <w:rPr>
                <w:rFonts w:eastAsiaTheme="minorEastAsia"/>
                <w:sz w:val="22"/>
                <w:lang w:val="en-US" w:eastAsia="zh-CN"/>
              </w:rPr>
            </w:pPr>
          </w:p>
        </w:tc>
        <w:tc>
          <w:tcPr>
            <w:tcW w:w="6912" w:type="dxa"/>
          </w:tcPr>
          <w:p w14:paraId="57B9F546" w14:textId="77777777" w:rsidR="00F52254" w:rsidRPr="00F740AD" w:rsidRDefault="00F52254" w:rsidP="00686CBD">
            <w:pPr>
              <w:spacing w:afterLines="50" w:after="120"/>
              <w:jc w:val="both"/>
              <w:rPr>
                <w:sz w:val="22"/>
                <w:lang w:val="en-US"/>
              </w:rPr>
            </w:pPr>
          </w:p>
        </w:tc>
      </w:tr>
      <w:tr w:rsidR="00F52254" w14:paraId="49BFA8A1" w14:textId="77777777" w:rsidTr="00686CBD">
        <w:tc>
          <w:tcPr>
            <w:tcW w:w="1693" w:type="dxa"/>
          </w:tcPr>
          <w:p w14:paraId="60D0F00E" w14:textId="77777777" w:rsidR="00F52254" w:rsidRDefault="00F52254" w:rsidP="00686CBD">
            <w:pPr>
              <w:spacing w:afterLines="50" w:after="120"/>
              <w:jc w:val="both"/>
              <w:rPr>
                <w:sz w:val="22"/>
                <w:lang w:val="en-US"/>
              </w:rPr>
            </w:pPr>
          </w:p>
        </w:tc>
        <w:tc>
          <w:tcPr>
            <w:tcW w:w="1023" w:type="dxa"/>
          </w:tcPr>
          <w:p w14:paraId="4A9627F2" w14:textId="77777777" w:rsidR="00F52254" w:rsidRPr="00F740AD" w:rsidRDefault="00F52254" w:rsidP="00686CBD">
            <w:pPr>
              <w:spacing w:afterLines="50" w:after="120"/>
              <w:jc w:val="both"/>
              <w:rPr>
                <w:sz w:val="22"/>
                <w:lang w:val="en-US"/>
              </w:rPr>
            </w:pPr>
          </w:p>
        </w:tc>
        <w:tc>
          <w:tcPr>
            <w:tcW w:w="6912" w:type="dxa"/>
          </w:tcPr>
          <w:p w14:paraId="7D87471A" w14:textId="77777777" w:rsidR="00F52254" w:rsidRPr="00F740AD" w:rsidRDefault="00F52254" w:rsidP="00686CBD">
            <w:pPr>
              <w:spacing w:afterLines="50" w:after="120"/>
              <w:jc w:val="both"/>
              <w:rPr>
                <w:sz w:val="22"/>
                <w:lang w:val="en-US"/>
              </w:rPr>
            </w:pP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ＭＳ 明朝" w:hAnsi="Arial"/>
          <w:sz w:val="28"/>
          <w:szCs w:val="32"/>
          <w:lang w:val="en-US"/>
        </w:rPr>
        <w:t>Changing Table 5.2.2.1-2 name to 4-bit CQI Table 1</w:t>
      </w:r>
    </w:p>
    <w:p w14:paraId="4E59CBE7" w14:textId="59F49243" w:rsidR="00865501" w:rsidRDefault="00865501" w:rsidP="00865501">
      <w:pPr>
        <w:rPr>
          <w:rFonts w:eastAsia="ＭＳ 明朝" w:cs="Batang"/>
          <w:sz w:val="22"/>
          <w:szCs w:val="22"/>
        </w:rPr>
      </w:pPr>
      <w:r>
        <w:rPr>
          <w:rFonts w:eastAsia="ＭＳ 明朝" w:cs="Batang"/>
          <w:sz w:val="22"/>
          <w:szCs w:val="22"/>
        </w:rPr>
        <w:t xml:space="preserve">Following </w:t>
      </w:r>
      <w:r w:rsidR="00D21A07">
        <w:rPr>
          <w:rFonts w:eastAsia="ＭＳ 明朝" w:cs="Batang"/>
          <w:sz w:val="22"/>
          <w:szCs w:val="22"/>
        </w:rPr>
        <w:t>CR</w:t>
      </w:r>
      <w:r>
        <w:rPr>
          <w:rFonts w:eastAsia="ＭＳ 明朝" w:cs="Batang"/>
          <w:sz w:val="22"/>
          <w:szCs w:val="22"/>
        </w:rPr>
        <w:t xml:space="preserve"> is made in the contribution.</w:t>
      </w:r>
    </w:p>
    <w:tbl>
      <w:tblPr>
        <w:tblStyle w:val="aff4"/>
        <w:tblW w:w="0" w:type="auto"/>
        <w:tblLook w:val="04A0" w:firstRow="1" w:lastRow="0" w:firstColumn="1" w:lastColumn="0" w:noHBand="0" w:noVBand="1"/>
      </w:tblPr>
      <w:tblGrid>
        <w:gridCol w:w="562"/>
        <w:gridCol w:w="9066"/>
      </w:tblGrid>
      <w:tr w:rsidR="00865501" w14:paraId="7C01EF11" w14:textId="77777777" w:rsidTr="00BC523A">
        <w:tc>
          <w:tcPr>
            <w:tcW w:w="562" w:type="dxa"/>
          </w:tcPr>
          <w:p w14:paraId="65F03AF3" w14:textId="7ADE1C70" w:rsidR="00865501" w:rsidRPr="0016792D" w:rsidRDefault="00865501" w:rsidP="00BC523A">
            <w:pPr>
              <w:spacing w:after="0"/>
              <w:rPr>
                <w:rFonts w:ascii="Arial" w:eastAsia="ＭＳ 明朝" w:hAnsi="Arial"/>
                <w:sz w:val="22"/>
                <w:szCs w:val="22"/>
                <w:lang w:val="en-US"/>
              </w:rPr>
            </w:pPr>
            <w:r>
              <w:rPr>
                <w:rFonts w:ascii="Arial" w:eastAsia="ＭＳ 明朝" w:hAnsi="Arial" w:hint="eastAsia"/>
                <w:sz w:val="22"/>
                <w:szCs w:val="22"/>
                <w:lang w:val="en-US"/>
              </w:rPr>
              <w:t>[</w:t>
            </w:r>
            <w:r w:rsidR="00964ACF">
              <w:rPr>
                <w:rFonts w:ascii="Arial" w:eastAsia="ＭＳ 明朝" w:hAnsi="Arial"/>
                <w:sz w:val="22"/>
                <w:szCs w:val="22"/>
                <w:lang w:val="en-US"/>
              </w:rPr>
              <w:t>3</w:t>
            </w:r>
            <w:r>
              <w:rPr>
                <w:rFonts w:ascii="Arial" w:eastAsia="ＭＳ 明朝"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roofErr w:type="spellStart"/>
            <w:r w:rsidRPr="00E574E0">
              <w:rPr>
                <w:rFonts w:ascii="Arial" w:eastAsia="Calibri" w:hAnsi="Arial" w:cs="Arial"/>
                <w:sz w:val="20"/>
                <w:szCs w:val="22"/>
                <w:lang w:val="en-US"/>
              </w:rPr>
              <w:t>cqi</w:t>
            </w:r>
            <w:proofErr w:type="spellEnd"/>
            <w:r w:rsidRPr="00E574E0">
              <w:rPr>
                <w:rFonts w:ascii="Arial" w:eastAsia="Calibri" w:hAnsi="Arial" w:cs="Arial"/>
                <w:sz w:val="20"/>
                <w:szCs w:val="22"/>
                <w:lang w:val="en-US"/>
              </w:rPr>
              <w:t>-Table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It can be noted that, in TS 38.214, Section 5.2.2.1: Table 5.2.2.1-3 is named as 4-bit CQI Table 2 and Table 5.2.2.1-4 is named as 4-bit CQI Table 3 which are corresponding to table2 and table3 in TS 38.331: IE </w:t>
            </w:r>
            <w:proofErr w:type="spellStart"/>
            <w:r w:rsidRPr="00E574E0">
              <w:rPr>
                <w:rFonts w:ascii="Arial" w:eastAsia="Calibri" w:hAnsi="Arial" w:cs="Arial"/>
                <w:sz w:val="20"/>
                <w:szCs w:val="22"/>
                <w:lang w:val="en-US"/>
              </w:rPr>
              <w:t>cqi</w:t>
            </w:r>
            <w:proofErr w:type="spellEnd"/>
            <w:r w:rsidRPr="00E574E0">
              <w:rPr>
                <w:rFonts w:ascii="Arial" w:eastAsia="Calibri" w:hAnsi="Arial" w:cs="Arial"/>
                <w:sz w:val="20"/>
                <w:szCs w:val="22"/>
                <w:lang w:val="en-US"/>
              </w:rPr>
              <w:t>-Table respectively</w:t>
            </w:r>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Changing Table 5.2.2.1-2 name from “4-bit CQI Table” to “4-bit CQI Table 1”</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ＭＳ 明朝"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29D7DA1E" w:rsidR="00865501" w:rsidRPr="008F62ED" w:rsidRDefault="00E3135F" w:rsidP="008F62ED">
      <w:pPr>
        <w:jc w:val="both"/>
        <w:rPr>
          <w:rFonts w:eastAsia="ＭＳ 明朝" w:cs="Batang"/>
          <w:sz w:val="22"/>
          <w:szCs w:val="22"/>
        </w:rPr>
      </w:pPr>
      <w:r>
        <w:rPr>
          <w:rFonts w:eastAsia="ＭＳ 明朝" w:cs="Batang"/>
          <w:sz w:val="22"/>
          <w:szCs w:val="22"/>
        </w:rPr>
        <w:t xml:space="preserve">Since the content is editorial </w:t>
      </w:r>
      <w:r w:rsidR="00E91A3E">
        <w:rPr>
          <w:rFonts w:eastAsia="ＭＳ 明朝" w:cs="Batang"/>
          <w:sz w:val="22"/>
          <w:szCs w:val="22"/>
        </w:rPr>
        <w:t>modification</w:t>
      </w:r>
      <w:r>
        <w:rPr>
          <w:rFonts w:eastAsia="ＭＳ 明朝" w:cs="Batang"/>
          <w:sz w:val="22"/>
          <w:szCs w:val="22"/>
        </w:rPr>
        <w:t>, it seems better to be discussed under AI</w:t>
      </w:r>
      <w:r w:rsidR="00E91A3E">
        <w:rPr>
          <w:rFonts w:eastAsia="ＭＳ 明朝" w:cs="Batang"/>
          <w:sz w:val="22"/>
          <w:szCs w:val="22"/>
        </w:rPr>
        <w:t xml:space="preserve"> </w:t>
      </w:r>
      <w:r>
        <w:rPr>
          <w:rFonts w:eastAsia="ＭＳ 明朝" w:cs="Batang"/>
          <w:sz w:val="22"/>
          <w:szCs w:val="22"/>
        </w:rPr>
        <w:t>7.1</w:t>
      </w:r>
      <w:r w:rsidR="00865501">
        <w:rPr>
          <w:rFonts w:eastAsia="ＭＳ 明朝" w:cs="Batang"/>
          <w:sz w:val="22"/>
          <w:szCs w:val="22"/>
        </w:rPr>
        <w:t>.</w:t>
      </w:r>
      <w:r w:rsidR="00CE58F1">
        <w:rPr>
          <w:rFonts w:eastAsia="ＭＳ 明朝" w:cs="Batang"/>
          <w:sz w:val="22"/>
          <w:szCs w:val="22"/>
        </w:rPr>
        <w:t xml:space="preserve"> Moderator would ask chair </w:t>
      </w:r>
      <w:r w:rsidR="008F62ED">
        <w:rPr>
          <w:rFonts w:eastAsia="ＭＳ 明朝" w:cs="Batang"/>
          <w:sz w:val="22"/>
          <w:szCs w:val="22"/>
        </w:rPr>
        <w:t xml:space="preserve">how to handle this contribution </w:t>
      </w:r>
      <w:r w:rsidR="00CE58F1">
        <w:rPr>
          <w:rFonts w:eastAsia="ＭＳ 明朝" w:cs="Batang"/>
          <w:sz w:val="22"/>
          <w:szCs w:val="22"/>
        </w:rPr>
        <w:t>at the first online discussion.</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6F93AD" w14:textId="18A9DA38" w:rsidR="000B2379" w:rsidRPr="00A17D8F" w:rsidRDefault="00A17D8F" w:rsidP="002753B9">
      <w:pPr>
        <w:rPr>
          <w:bCs/>
          <w:sz w:val="22"/>
          <w:szCs w:val="18"/>
        </w:rPr>
      </w:pPr>
      <w:r w:rsidRPr="00A17D8F">
        <w:rPr>
          <w:bCs/>
          <w:sz w:val="22"/>
          <w:szCs w:val="18"/>
        </w:rPr>
        <w:t>To be updated</w:t>
      </w:r>
    </w:p>
    <w:p w14:paraId="34E58E04" w14:textId="77777777" w:rsidR="007F2849" w:rsidRPr="00A17D8F" w:rsidRDefault="007F2849" w:rsidP="002753B9">
      <w:pPr>
        <w:rPr>
          <w:b/>
          <w:sz w:val="22"/>
          <w:szCs w:val="18"/>
          <w:lang w:val="en-US"/>
        </w:rPr>
      </w:pPr>
    </w:p>
    <w:p w14:paraId="0BCEF368" w14:textId="77777777" w:rsidR="006253B0" w:rsidRPr="007F2849" w:rsidRDefault="006253B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r>
      <w:proofErr w:type="spellStart"/>
      <w:r w:rsidRPr="007C0FCC">
        <w:rPr>
          <w:iCs/>
          <w:sz w:val="22"/>
          <w:szCs w:val="18"/>
          <w:lang w:eastAsia="x-none"/>
        </w:rPr>
        <w:t>RadiSys</w:t>
      </w:r>
      <w:proofErr w:type="spellEnd"/>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 xml:space="preserve">Huawei, </w:t>
      </w:r>
      <w:proofErr w:type="spellStart"/>
      <w:r w:rsidRPr="00FC10DC">
        <w:rPr>
          <w:iCs/>
          <w:sz w:val="22"/>
          <w:szCs w:val="18"/>
          <w:lang w:eastAsia="x-none"/>
        </w:rPr>
        <w:t>HiSilicon</w:t>
      </w:r>
      <w:proofErr w:type="spellEnd"/>
      <w:r w:rsidRPr="00FC10DC">
        <w:rPr>
          <w:iCs/>
          <w:sz w:val="22"/>
          <w:szCs w:val="18"/>
          <w:lang w:eastAsia="x-none"/>
        </w:rPr>
        <w:t>, Ericsson, China Unicom</w:t>
      </w:r>
    </w:p>
    <w:p w14:paraId="51EE5914" w14:textId="175F9D9C" w:rsidR="00781CCA" w:rsidRDefault="00781CCA" w:rsidP="00781CCA">
      <w:pPr>
        <w:rPr>
          <w:rFonts w:eastAsia="ＭＳ 明朝"/>
          <w:sz w:val="22"/>
        </w:rPr>
      </w:pPr>
      <w:r>
        <w:rPr>
          <w:rFonts w:eastAsia="ＭＳ 明朝"/>
          <w:sz w:val="22"/>
        </w:rPr>
        <w:t>[</w:t>
      </w:r>
      <w:r w:rsidR="00C95EBF">
        <w:rPr>
          <w:rFonts w:eastAsia="ＭＳ 明朝"/>
          <w:sz w:val="22"/>
        </w:rPr>
        <w:t>1</w:t>
      </w:r>
      <w:r w:rsidR="005D21F4">
        <w:rPr>
          <w:rFonts w:eastAsia="ＭＳ 明朝"/>
          <w:sz w:val="22"/>
        </w:rPr>
        <w:t>0</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r>
      <w:r w:rsidRPr="001F0C78">
        <w:rPr>
          <w:rFonts w:eastAsia="ＭＳ 明朝"/>
          <w:sz w:val="22"/>
        </w:rPr>
        <w:t>3GPP RAN TSG and WG1/2/3/4 Chairmen</w:t>
      </w:r>
    </w:p>
    <w:p w14:paraId="3FDC41D0" w14:textId="6A8389F9" w:rsidR="00781CCA" w:rsidRDefault="00781CCA" w:rsidP="00781CCA">
      <w:pPr>
        <w:spacing w:afterLines="50" w:after="120"/>
        <w:jc w:val="both"/>
        <w:rPr>
          <w:rFonts w:eastAsia="ＭＳ 明朝"/>
          <w:sz w:val="22"/>
        </w:rPr>
      </w:pPr>
      <w:r>
        <w:rPr>
          <w:rFonts w:eastAsia="ＭＳ 明朝" w:hint="eastAsia"/>
          <w:sz w:val="22"/>
        </w:rPr>
        <w:t>[</w:t>
      </w:r>
      <w:r>
        <w:rPr>
          <w:rFonts w:eastAsia="ＭＳ 明朝"/>
          <w:sz w:val="22"/>
        </w:rPr>
        <w:t>1</w:t>
      </w:r>
      <w:r w:rsidR="005D21F4">
        <w:rPr>
          <w:rFonts w:eastAsia="ＭＳ 明朝"/>
          <w:sz w:val="22"/>
        </w:rPr>
        <w:t>1</w:t>
      </w:r>
      <w:r>
        <w:rPr>
          <w:rFonts w:eastAsia="ＭＳ 明朝"/>
          <w:sz w:val="22"/>
        </w:rPr>
        <w:t>]</w:t>
      </w:r>
      <w:r>
        <w:rPr>
          <w:rFonts w:eastAsia="ＭＳ 明朝"/>
          <w:sz w:val="22"/>
        </w:rPr>
        <w:tab/>
        <w:t>RP-210826</w:t>
      </w:r>
      <w:r>
        <w:rPr>
          <w:rFonts w:eastAsia="ＭＳ 明朝"/>
          <w:sz w:val="22"/>
        </w:rPr>
        <w:tab/>
      </w:r>
      <w:r w:rsidRPr="001F0C78">
        <w:rPr>
          <w:rFonts w:eastAsia="ＭＳ 明朝"/>
          <w:sz w:val="22"/>
        </w:rPr>
        <w:t>Handling of TEI CRs</w:t>
      </w:r>
      <w:r>
        <w:rPr>
          <w:rFonts w:eastAsia="ＭＳ 明朝"/>
          <w:sz w:val="22"/>
        </w:rPr>
        <w:tab/>
        <w:t>ETSI MCC</w:t>
      </w:r>
    </w:p>
    <w:p w14:paraId="5209C12D" w14:textId="77777777" w:rsidR="00827E07" w:rsidRPr="00781CCA" w:rsidRDefault="00827E07" w:rsidP="00DF54EA">
      <w:pPr>
        <w:rPr>
          <w:rFonts w:eastAsia="ＭＳ 明朝"/>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lastRenderedPageBreak/>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Normally, for TSG SA/CT work that requires cat.B/C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3"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3"/>
    </w:p>
    <w:p w14:paraId="799D7F73" w14:textId="77777777" w:rsidR="001F0C78" w:rsidRPr="00005EFB" w:rsidRDefault="001F0C78" w:rsidP="001F0C78">
      <w:pPr>
        <w:rPr>
          <w:sz w:val="22"/>
          <w:szCs w:val="18"/>
        </w:rPr>
      </w:pPr>
      <w:bookmarkStart w:id="44" w:name="_Hlk67580600"/>
      <w:r w:rsidRPr="00005EFB">
        <w:rPr>
          <w:sz w:val="22"/>
          <w:szCs w:val="18"/>
        </w:rPr>
        <w:t>Note: Ideally one RAN WG would take the decision about whether a TEI feature should be introduced or not and other RAN WGs then accept this decision and contribute their TEI CRs.</w:t>
      </w:r>
      <w:bookmarkEnd w:id="44"/>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w:t>
      </w:r>
      <w:r w:rsidRPr="00005EFB">
        <w:rPr>
          <w:sz w:val="22"/>
          <w:szCs w:val="18"/>
        </w:rPr>
        <w:lastRenderedPageBreak/>
        <w:t xml:space="preserve">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cat.B/C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Therefore very good preparation of cat.B/C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Therefore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w:t>
      </w:r>
      <w:r w:rsidRPr="00005EFB">
        <w:rPr>
          <w:b/>
          <w:bCs/>
          <w:sz w:val="22"/>
          <w:szCs w:val="18"/>
        </w:rPr>
        <w:lastRenderedPageBreak/>
        <w:t xml:space="preserve">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cat.B/C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cat.B/C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CRs. So this means ~20 CRs per TSG RAN meeting plus a few cat.F/A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lastRenderedPageBreak/>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B010" w14:textId="77777777" w:rsidR="00326771" w:rsidRDefault="00326771">
      <w:r>
        <w:separator/>
      </w:r>
    </w:p>
  </w:endnote>
  <w:endnote w:type="continuationSeparator" w:id="0">
    <w:p w14:paraId="15DC1F21" w14:textId="77777777" w:rsidR="00326771" w:rsidRDefault="00326771">
      <w:r>
        <w:continuationSeparator/>
      </w:r>
    </w:p>
  </w:endnote>
  <w:endnote w:type="continuationNotice" w:id="1">
    <w:p w14:paraId="5F2CB2D6" w14:textId="77777777" w:rsidR="00326771" w:rsidRDefault="00326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9C23" w14:textId="77777777" w:rsidR="00326771" w:rsidRDefault="00326771">
      <w:r>
        <w:separator/>
      </w:r>
    </w:p>
  </w:footnote>
  <w:footnote w:type="continuationSeparator" w:id="0">
    <w:p w14:paraId="717E122B" w14:textId="77777777" w:rsidR="00326771" w:rsidRDefault="00326771">
      <w:r>
        <w:continuationSeparator/>
      </w:r>
    </w:p>
  </w:footnote>
  <w:footnote w:type="continuationNotice" w:id="1">
    <w:p w14:paraId="71B01ABE" w14:textId="77777777" w:rsidR="00326771" w:rsidRDefault="003267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6335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EFF43D7"/>
    <w:multiLevelType w:val="hybridMultilevel"/>
    <w:tmpl w:val="95A2D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7"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664671156">
    <w:abstractNumId w:val="34"/>
  </w:num>
  <w:num w:numId="2" w16cid:durableId="1469319823">
    <w:abstractNumId w:val="15"/>
  </w:num>
  <w:num w:numId="3" w16cid:durableId="1843348425">
    <w:abstractNumId w:val="41"/>
  </w:num>
  <w:num w:numId="4" w16cid:durableId="902567624">
    <w:abstractNumId w:val="7"/>
  </w:num>
  <w:num w:numId="5" w16cid:durableId="1804539634">
    <w:abstractNumId w:val="9"/>
  </w:num>
  <w:num w:numId="6" w16cid:durableId="1304962518">
    <w:abstractNumId w:val="16"/>
  </w:num>
  <w:num w:numId="7" w16cid:durableId="351763937">
    <w:abstractNumId w:val="33"/>
  </w:num>
  <w:num w:numId="8" w16cid:durableId="892889015">
    <w:abstractNumId w:val="21"/>
  </w:num>
  <w:num w:numId="9" w16cid:durableId="199824415">
    <w:abstractNumId w:val="20"/>
  </w:num>
  <w:num w:numId="10" w16cid:durableId="531891533">
    <w:abstractNumId w:val="14"/>
  </w:num>
  <w:num w:numId="11" w16cid:durableId="1519734230">
    <w:abstractNumId w:val="4"/>
  </w:num>
  <w:num w:numId="12" w16cid:durableId="707948155">
    <w:abstractNumId w:val="42"/>
  </w:num>
  <w:num w:numId="13" w16cid:durableId="688725359">
    <w:abstractNumId w:val="38"/>
  </w:num>
  <w:num w:numId="14" w16cid:durableId="1166283854">
    <w:abstractNumId w:val="27"/>
  </w:num>
  <w:num w:numId="15" w16cid:durableId="134684451">
    <w:abstractNumId w:val="30"/>
  </w:num>
  <w:num w:numId="16" w16cid:durableId="1277058389">
    <w:abstractNumId w:val="6"/>
  </w:num>
  <w:num w:numId="17" w16cid:durableId="29237046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0220673">
    <w:abstractNumId w:val="25"/>
  </w:num>
  <w:num w:numId="19" w16cid:durableId="33047025">
    <w:abstractNumId w:val="23"/>
  </w:num>
  <w:num w:numId="20" w16cid:durableId="169369833">
    <w:abstractNumId w:val="26"/>
  </w:num>
  <w:num w:numId="21" w16cid:durableId="1779253491">
    <w:abstractNumId w:val="19"/>
  </w:num>
  <w:num w:numId="22" w16cid:durableId="1893034554">
    <w:abstractNumId w:val="8"/>
  </w:num>
  <w:num w:numId="23" w16cid:durableId="287785655">
    <w:abstractNumId w:val="35"/>
  </w:num>
  <w:num w:numId="24" w16cid:durableId="796685557">
    <w:abstractNumId w:val="1"/>
  </w:num>
  <w:num w:numId="25" w16cid:durableId="57289327">
    <w:abstractNumId w:val="40"/>
  </w:num>
  <w:num w:numId="26" w16cid:durableId="681862983">
    <w:abstractNumId w:val="0"/>
  </w:num>
  <w:num w:numId="27" w16cid:durableId="177041557">
    <w:abstractNumId w:val="11"/>
  </w:num>
  <w:num w:numId="28" w16cid:durableId="1715808542">
    <w:abstractNumId w:val="32"/>
  </w:num>
  <w:num w:numId="29" w16cid:durableId="1408385352">
    <w:abstractNumId w:val="18"/>
  </w:num>
  <w:num w:numId="30" w16cid:durableId="453790165">
    <w:abstractNumId w:val="29"/>
  </w:num>
  <w:num w:numId="31" w16cid:durableId="841554125">
    <w:abstractNumId w:val="36"/>
  </w:num>
  <w:num w:numId="32" w16cid:durableId="593706972">
    <w:abstractNumId w:val="37"/>
  </w:num>
  <w:num w:numId="33" w16cid:durableId="1185749599">
    <w:abstractNumId w:val="3"/>
  </w:num>
  <w:num w:numId="34" w16cid:durableId="1990093979">
    <w:abstractNumId w:val="31"/>
  </w:num>
  <w:num w:numId="35" w16cid:durableId="1306082247">
    <w:abstractNumId w:val="39"/>
  </w:num>
  <w:num w:numId="36" w16cid:durableId="2138404514">
    <w:abstractNumId w:val="12"/>
  </w:num>
  <w:num w:numId="37" w16cid:durableId="1235361389">
    <w:abstractNumId w:val="22"/>
  </w:num>
  <w:num w:numId="38" w16cid:durableId="1923559272">
    <w:abstractNumId w:val="2"/>
  </w:num>
  <w:num w:numId="39" w16cid:durableId="330913976">
    <w:abstractNumId w:val="5"/>
  </w:num>
  <w:num w:numId="40" w16cid:durableId="361370963">
    <w:abstractNumId w:val="28"/>
  </w:num>
  <w:num w:numId="41" w16cid:durableId="174223785">
    <w:abstractNumId w:val="10"/>
  </w:num>
  <w:num w:numId="42" w16cid:durableId="749739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3205422">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8D4"/>
    <w:rsid w:val="00080B57"/>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CC"/>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CC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78C"/>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527"/>
    <w:rsid w:val="00E906AB"/>
    <w:rsid w:val="00E90B20"/>
    <w:rsid w:val="00E90B66"/>
    <w:rsid w:val="00E90CD5"/>
    <w:rsid w:val="00E90E45"/>
    <w:rsid w:val="00E91269"/>
    <w:rsid w:val="00E9135A"/>
    <w:rsid w:val="00E91A3E"/>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57E"/>
    <w:rsid w:val="00F409FC"/>
    <w:rsid w:val="00F41259"/>
    <w:rsid w:val="00F415BA"/>
    <w:rsid w:val="00F41E57"/>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29B5"/>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1.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3.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8.emf"/><Relationship Id="rId10" Type="http://schemas.openxmlformats.org/officeDocument/2006/relationships/package" Target="embeddings/Microsoft_Visio_Drawing.vsdx"/><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1.xm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emf"/><Relationship Id="rId43" Type="http://schemas.openxmlformats.org/officeDocument/2006/relationships/image" Target="media/image24.emf"/><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emf"/><Relationship Id="rId46"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image" Target="media/image22.png"/></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37</Pages>
  <Words>16090</Words>
  <Characters>91719</Characters>
  <Application>Microsoft Office Word</Application>
  <DocSecurity>0</DocSecurity>
  <Lines>764</Lines>
  <Paragraphs>215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2023-02-21T09:56:00Z</dcterms:created>
  <dcterms:modified xsi:type="dcterms:W3CDTF">2023-02-24T06:26:00Z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ies>
</file>