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14C691" w14:textId="03B2E26D" w:rsidR="0007797C" w:rsidRPr="00D47B37" w:rsidRDefault="008E05B3" w:rsidP="00E40F1B">
      <w:pPr>
        <w:pStyle w:val="aff3"/>
        <w:snapToGrid w:val="0"/>
        <w:rPr>
          <w:rFonts w:ascii="Arial" w:hAnsi="Arial" w:cs="Arial"/>
          <w:b/>
          <w:bCs/>
          <w:sz w:val="24"/>
          <w:szCs w:val="24"/>
          <w:lang w:val="en-GB"/>
        </w:rPr>
      </w:pPr>
      <w:bookmarkStart w:id="0" w:name="OLE_LINK2"/>
      <w:bookmarkStart w:id="1" w:name="OLE_LINK3"/>
      <w:r>
        <w:rPr>
          <w:rFonts w:ascii="Arial" w:hAnsi="Arial" w:cs="Arial"/>
          <w:b/>
          <w:bCs/>
          <w:sz w:val="24"/>
          <w:szCs w:val="24"/>
          <w:lang w:val="en-GB"/>
        </w:rPr>
        <w:t>3GPP TSG RAN WG1 #110</w:t>
      </w:r>
      <w:r w:rsidR="0007797C" w:rsidRPr="00D47B37">
        <w:rPr>
          <w:rFonts w:ascii="Arial" w:hAnsi="Arial" w:cs="Arial"/>
          <w:b/>
          <w:bCs/>
          <w:sz w:val="24"/>
          <w:szCs w:val="24"/>
          <w:lang w:val="en-GB"/>
        </w:rPr>
        <w:tab/>
      </w:r>
      <w:r w:rsidR="0007797C" w:rsidRPr="00D47B37">
        <w:rPr>
          <w:rFonts w:ascii="Arial" w:hAnsi="Arial" w:cs="Arial"/>
          <w:b/>
          <w:bCs/>
          <w:sz w:val="24"/>
          <w:szCs w:val="24"/>
          <w:lang w:val="en-GB"/>
        </w:rPr>
        <w:tab/>
      </w:r>
      <w:r w:rsidR="00E40F1B">
        <w:rPr>
          <w:rFonts w:ascii="Arial" w:hAnsi="Arial" w:cs="Arial"/>
          <w:b/>
          <w:bCs/>
          <w:sz w:val="24"/>
          <w:szCs w:val="24"/>
          <w:lang w:val="en-GB"/>
        </w:rPr>
        <w:tab/>
      </w:r>
      <w:r w:rsidR="00E40F1B">
        <w:rPr>
          <w:rFonts w:ascii="Arial" w:hAnsi="Arial" w:cs="Arial"/>
          <w:b/>
          <w:bCs/>
          <w:sz w:val="24"/>
          <w:szCs w:val="24"/>
          <w:lang w:val="en-GB"/>
        </w:rPr>
        <w:tab/>
      </w:r>
      <w:r w:rsidR="00E40F1B">
        <w:rPr>
          <w:rFonts w:ascii="Arial" w:hAnsi="Arial" w:cs="Arial"/>
          <w:b/>
          <w:bCs/>
          <w:sz w:val="24"/>
          <w:szCs w:val="24"/>
          <w:lang w:val="en-GB"/>
        </w:rPr>
        <w:tab/>
      </w:r>
      <w:r w:rsidR="00E40F1B">
        <w:rPr>
          <w:rFonts w:ascii="Arial" w:hAnsi="Arial" w:cs="Arial"/>
          <w:b/>
          <w:bCs/>
          <w:sz w:val="24"/>
          <w:szCs w:val="24"/>
          <w:lang w:val="en-GB"/>
        </w:rPr>
        <w:tab/>
      </w:r>
      <w:r w:rsidR="00E40F1B">
        <w:rPr>
          <w:rFonts w:ascii="Arial" w:hAnsi="Arial" w:cs="Arial"/>
          <w:b/>
          <w:bCs/>
          <w:sz w:val="24"/>
          <w:szCs w:val="24"/>
          <w:lang w:val="en-GB"/>
        </w:rPr>
        <w:tab/>
      </w:r>
      <w:r w:rsidR="00E40F1B">
        <w:rPr>
          <w:rFonts w:ascii="Arial" w:hAnsi="Arial" w:cs="Arial"/>
          <w:b/>
          <w:bCs/>
          <w:sz w:val="24"/>
          <w:szCs w:val="24"/>
          <w:lang w:val="en-GB"/>
        </w:rPr>
        <w:tab/>
      </w:r>
      <w:r w:rsidR="00E40F1B">
        <w:rPr>
          <w:rFonts w:ascii="Arial" w:hAnsi="Arial" w:cs="Arial"/>
          <w:b/>
          <w:bCs/>
          <w:sz w:val="24"/>
          <w:szCs w:val="24"/>
          <w:lang w:val="en-GB"/>
        </w:rPr>
        <w:tab/>
      </w:r>
      <w:r w:rsidR="00EF4017">
        <w:rPr>
          <w:rFonts w:ascii="Arial" w:hAnsi="Arial" w:cs="Arial"/>
          <w:b/>
          <w:bCs/>
          <w:sz w:val="24"/>
          <w:szCs w:val="24"/>
          <w:lang w:val="en-GB"/>
        </w:rPr>
        <w:t xml:space="preserve"> </w:t>
      </w:r>
      <w:r w:rsidR="00A51A3D">
        <w:rPr>
          <w:rFonts w:ascii="Arial" w:hAnsi="Arial" w:cs="Arial"/>
          <w:b/>
          <w:bCs/>
          <w:sz w:val="24"/>
          <w:szCs w:val="24"/>
          <w:lang w:val="en-GB"/>
        </w:rPr>
        <w:tab/>
      </w:r>
      <w:r>
        <w:rPr>
          <w:rFonts w:ascii="Arial" w:hAnsi="Arial" w:cs="Arial"/>
          <w:b/>
          <w:bCs/>
          <w:sz w:val="24"/>
          <w:szCs w:val="24"/>
          <w:lang w:val="en-GB"/>
        </w:rPr>
        <w:t xml:space="preserve">            </w:t>
      </w:r>
      <w:r w:rsidR="00A26DC5">
        <w:rPr>
          <w:rFonts w:ascii="Arial" w:hAnsi="Arial" w:cs="Arial"/>
          <w:b/>
          <w:bCs/>
          <w:sz w:val="24"/>
          <w:szCs w:val="24"/>
          <w:lang w:val="en-GB"/>
        </w:rPr>
        <w:t xml:space="preserve"> </w:t>
      </w:r>
      <w:r>
        <w:rPr>
          <w:rFonts w:ascii="Arial" w:hAnsi="Arial" w:cs="Arial"/>
          <w:b/>
          <w:bCs/>
          <w:sz w:val="24"/>
          <w:szCs w:val="24"/>
          <w:lang w:val="en-GB"/>
        </w:rPr>
        <w:t xml:space="preserve"> </w:t>
      </w:r>
      <w:r w:rsidR="00DB197A" w:rsidRPr="006E5F33">
        <w:rPr>
          <w:rFonts w:ascii="Arial" w:hAnsi="Arial" w:cs="Arial"/>
          <w:b/>
          <w:bCs/>
          <w:sz w:val="24"/>
          <w:szCs w:val="24"/>
          <w:lang w:val="en-GB"/>
        </w:rPr>
        <w:t>R1-</w:t>
      </w:r>
      <w:r w:rsidR="00ED52D9" w:rsidRPr="006E5F33">
        <w:t xml:space="preserve"> </w:t>
      </w:r>
      <w:r w:rsidR="00ED52D9" w:rsidRPr="006E5F33">
        <w:rPr>
          <w:rFonts w:ascii="Arial" w:hAnsi="Arial" w:cs="Arial"/>
          <w:b/>
          <w:bCs/>
          <w:sz w:val="24"/>
          <w:szCs w:val="24"/>
          <w:lang w:val="en-GB"/>
        </w:rPr>
        <w:t>220</w:t>
      </w:r>
      <w:r w:rsidR="00A26DC5">
        <w:rPr>
          <w:rFonts w:ascii="Arial" w:hAnsi="Arial" w:cs="Arial"/>
          <w:b/>
          <w:bCs/>
          <w:sz w:val="24"/>
          <w:szCs w:val="24"/>
          <w:lang w:val="en-GB"/>
        </w:rPr>
        <w:t>6472</w:t>
      </w:r>
    </w:p>
    <w:p w14:paraId="74128B81" w14:textId="4AF763AF" w:rsidR="0007797C" w:rsidRPr="008E05B3" w:rsidRDefault="008E05B3" w:rsidP="008E05B3">
      <w:pPr>
        <w:pStyle w:val="aff3"/>
        <w:snapToGrid w:val="0"/>
        <w:ind w:left="2503" w:hangingChars="993" w:hanging="2503"/>
        <w:rPr>
          <w:rFonts w:ascii="Arial" w:hAnsi="Arial" w:cs="Arial"/>
          <w:b/>
          <w:bCs/>
          <w:sz w:val="24"/>
          <w:szCs w:val="24"/>
          <w:lang w:val="en-GB"/>
        </w:rPr>
      </w:pPr>
      <w:r>
        <w:rPr>
          <w:rFonts w:ascii="Arial" w:hAnsi="Arial" w:cs="Arial"/>
          <w:b/>
          <w:bCs/>
          <w:sz w:val="24"/>
          <w:szCs w:val="24"/>
          <w:lang w:val="en-GB"/>
        </w:rPr>
        <w:t>Toulouse</w:t>
      </w:r>
      <w:r w:rsidRPr="00D47B37">
        <w:rPr>
          <w:rFonts w:ascii="Arial" w:hAnsi="Arial" w:cs="Arial"/>
          <w:b/>
          <w:bCs/>
          <w:sz w:val="24"/>
          <w:szCs w:val="24"/>
          <w:lang w:val="en-GB"/>
        </w:rPr>
        <w:t>,</w:t>
      </w:r>
      <w:r>
        <w:rPr>
          <w:rFonts w:ascii="Arial" w:hAnsi="Arial" w:cs="Arial"/>
          <w:b/>
          <w:bCs/>
          <w:sz w:val="24"/>
          <w:szCs w:val="24"/>
          <w:lang w:val="en-GB"/>
        </w:rPr>
        <w:t xml:space="preserve"> France,</w:t>
      </w:r>
      <w:r w:rsidRPr="00D47B37">
        <w:rPr>
          <w:rFonts w:ascii="Arial" w:hAnsi="Arial" w:cs="Arial"/>
          <w:b/>
          <w:bCs/>
          <w:sz w:val="24"/>
          <w:szCs w:val="24"/>
          <w:lang w:val="en-GB"/>
        </w:rPr>
        <w:t xml:space="preserve"> </w:t>
      </w:r>
      <w:r>
        <w:rPr>
          <w:rFonts w:ascii="Arial" w:hAnsi="Arial" w:cs="Arial"/>
          <w:b/>
          <w:bCs/>
          <w:sz w:val="24"/>
          <w:szCs w:val="24"/>
          <w:lang w:val="en-GB"/>
        </w:rPr>
        <w:t xml:space="preserve">August </w:t>
      </w:r>
      <w:r w:rsidRPr="006C7AA3">
        <w:rPr>
          <w:rFonts w:ascii="Arial" w:hAnsi="Arial" w:cs="Arial"/>
          <w:b/>
          <w:bCs/>
          <w:sz w:val="24"/>
          <w:szCs w:val="24"/>
          <w:lang w:val="en-GB"/>
        </w:rPr>
        <w:t>22</w:t>
      </w:r>
      <w:r w:rsidRPr="006C7AA3">
        <w:rPr>
          <w:rFonts w:ascii="Arial" w:hAnsi="Arial" w:cs="Arial"/>
          <w:b/>
          <w:bCs/>
          <w:sz w:val="24"/>
          <w:szCs w:val="24"/>
          <w:vertAlign w:val="superscript"/>
          <w:lang w:val="en-GB"/>
        </w:rPr>
        <w:t>nd</w:t>
      </w:r>
      <w:r w:rsidRPr="006C7AA3">
        <w:rPr>
          <w:rFonts w:ascii="Arial" w:hAnsi="Arial" w:cs="Arial"/>
          <w:b/>
          <w:bCs/>
          <w:sz w:val="24"/>
          <w:szCs w:val="24"/>
          <w:lang w:val="en-GB"/>
        </w:rPr>
        <w:t xml:space="preserve"> – 26</w:t>
      </w:r>
      <w:r w:rsidRPr="006C7AA3">
        <w:rPr>
          <w:rFonts w:ascii="Arial" w:hAnsi="Arial" w:cs="Arial"/>
          <w:b/>
          <w:bCs/>
          <w:sz w:val="24"/>
          <w:szCs w:val="24"/>
          <w:vertAlign w:val="superscript"/>
          <w:lang w:val="en-GB"/>
        </w:rPr>
        <w:t>th</w:t>
      </w:r>
      <w:r w:rsidRPr="006C7AA3">
        <w:rPr>
          <w:rFonts w:ascii="Arial" w:hAnsi="Arial" w:cs="Arial"/>
          <w:b/>
          <w:bCs/>
          <w:sz w:val="24"/>
          <w:szCs w:val="24"/>
          <w:lang w:val="en-GB"/>
        </w:rPr>
        <w:t>, 2022</w:t>
      </w:r>
      <w:bookmarkStart w:id="2" w:name="_GoBack"/>
      <w:bookmarkEnd w:id="2"/>
    </w:p>
    <w:p w14:paraId="067EC42F" w14:textId="77777777" w:rsidR="0007797C" w:rsidRPr="0081705A" w:rsidRDefault="0007797C" w:rsidP="0007797C">
      <w:pPr>
        <w:pStyle w:val="aff3"/>
        <w:snapToGrid w:val="0"/>
        <w:ind w:left="2393" w:hangingChars="993" w:hanging="2393"/>
        <w:rPr>
          <w:rFonts w:ascii="Arial" w:eastAsiaTheme="minorEastAsia" w:hAnsi="Arial" w:cs="Arial"/>
          <w:b/>
          <w:bCs/>
          <w:sz w:val="24"/>
          <w:szCs w:val="24"/>
          <w:lang w:val="en-GB" w:eastAsia="zh-CN"/>
        </w:rPr>
      </w:pPr>
    </w:p>
    <w:p w14:paraId="47825095" w14:textId="1C5D377C" w:rsidR="0095370B" w:rsidRPr="004313C9" w:rsidRDefault="0095370B" w:rsidP="0095370B">
      <w:pPr>
        <w:pStyle w:val="aff3"/>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3" w:name="Source"/>
      <w:bookmarkStart w:id="4" w:name="OLE_LINK11"/>
      <w:bookmarkStart w:id="5" w:name="OLE_LINK12"/>
      <w:bookmarkEnd w:id="3"/>
      <w:r w:rsidR="005042C6">
        <w:rPr>
          <w:rFonts w:ascii="Arial" w:eastAsiaTheme="minorEastAsia" w:hAnsi="Arial" w:cs="Arial"/>
          <w:b/>
          <w:bCs/>
          <w:sz w:val="24"/>
          <w:szCs w:val="24"/>
          <w:lang w:val="en-GB" w:eastAsia="zh-CN"/>
        </w:rPr>
        <w:t>9</w:t>
      </w:r>
      <w:r w:rsidR="00E40F1B">
        <w:rPr>
          <w:rFonts w:ascii="Arial" w:eastAsiaTheme="minorEastAsia" w:hAnsi="Arial" w:cs="Arial"/>
          <w:b/>
          <w:bCs/>
          <w:sz w:val="24"/>
          <w:szCs w:val="24"/>
          <w:lang w:val="en-GB" w:eastAsia="zh-CN"/>
        </w:rPr>
        <w:t>.</w:t>
      </w:r>
      <w:r w:rsidR="005042C6">
        <w:rPr>
          <w:rFonts w:ascii="Arial" w:eastAsiaTheme="minorEastAsia" w:hAnsi="Arial" w:cs="Arial"/>
          <w:b/>
          <w:bCs/>
          <w:sz w:val="24"/>
          <w:szCs w:val="24"/>
          <w:lang w:val="en-GB" w:eastAsia="zh-CN"/>
        </w:rPr>
        <w:t>2</w:t>
      </w:r>
      <w:r w:rsidR="006369F1">
        <w:rPr>
          <w:rFonts w:ascii="Arial" w:eastAsiaTheme="minorEastAsia" w:hAnsi="Arial" w:cs="Arial"/>
          <w:b/>
          <w:bCs/>
          <w:sz w:val="24"/>
          <w:szCs w:val="24"/>
          <w:lang w:val="en-GB" w:eastAsia="zh-CN"/>
        </w:rPr>
        <w:t>.3</w:t>
      </w:r>
      <w:r w:rsidR="001A4463">
        <w:rPr>
          <w:rFonts w:ascii="Arial" w:eastAsiaTheme="minorEastAsia" w:hAnsi="Arial" w:cs="Arial"/>
          <w:b/>
          <w:bCs/>
          <w:sz w:val="24"/>
          <w:szCs w:val="24"/>
          <w:lang w:val="en-GB" w:eastAsia="zh-CN"/>
        </w:rPr>
        <w:t>.2</w:t>
      </w:r>
    </w:p>
    <w:p w14:paraId="6D5A3739" w14:textId="77777777" w:rsidR="0095370B" w:rsidRPr="004313C9" w:rsidRDefault="0095370B" w:rsidP="0095370B">
      <w:pPr>
        <w:pStyle w:val="aff3"/>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Pr="004313C9">
        <w:rPr>
          <w:rFonts w:ascii="Arial" w:hAnsi="Arial" w:cs="Arial"/>
          <w:b/>
          <w:bCs/>
          <w:sz w:val="24"/>
          <w:szCs w:val="24"/>
          <w:lang w:val="en-GB"/>
        </w:rPr>
        <w:t>NEC</w:t>
      </w:r>
    </w:p>
    <w:p w14:paraId="39057068" w14:textId="37B984EF" w:rsidR="0095370B" w:rsidRPr="004313C9" w:rsidRDefault="0095370B" w:rsidP="0095370B">
      <w:pPr>
        <w:pStyle w:val="aff3"/>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 xml:space="preserve">Title: </w:t>
      </w:r>
      <w:r w:rsidRPr="004313C9">
        <w:rPr>
          <w:rFonts w:ascii="Arial" w:hAnsi="Arial" w:cs="Arial" w:hint="eastAsia"/>
          <w:b/>
          <w:bCs/>
          <w:sz w:val="24"/>
          <w:szCs w:val="24"/>
          <w:lang w:val="en-GB"/>
        </w:rPr>
        <w:t xml:space="preserve">              </w:t>
      </w:r>
      <w:r w:rsidR="001B0037">
        <w:rPr>
          <w:rFonts w:ascii="Arial" w:hAnsi="Arial" w:cs="Arial"/>
          <w:b/>
          <w:bCs/>
          <w:sz w:val="24"/>
          <w:szCs w:val="24"/>
          <w:lang w:val="en-GB"/>
        </w:rPr>
        <w:tab/>
      </w:r>
      <w:r w:rsidR="00E40F1B">
        <w:rPr>
          <w:rFonts w:ascii="Arial" w:eastAsiaTheme="minorEastAsia" w:hAnsi="Arial" w:cs="Arial" w:hint="eastAsia"/>
          <w:b/>
          <w:bCs/>
          <w:sz w:val="24"/>
          <w:szCs w:val="24"/>
          <w:lang w:val="en-GB" w:eastAsia="zh-CN"/>
        </w:rPr>
        <w:t>Discussi</w:t>
      </w:r>
      <w:r w:rsidR="00E40F1B">
        <w:rPr>
          <w:rFonts w:ascii="Arial" w:eastAsiaTheme="minorEastAsia" w:hAnsi="Arial" w:cs="Arial"/>
          <w:b/>
          <w:bCs/>
          <w:sz w:val="24"/>
          <w:szCs w:val="24"/>
          <w:lang w:val="en-GB" w:eastAsia="zh-CN"/>
        </w:rPr>
        <w:t>on</w:t>
      </w:r>
      <w:r w:rsidR="00D00B8F">
        <w:rPr>
          <w:rFonts w:ascii="Arial" w:eastAsiaTheme="minorEastAsia" w:hAnsi="Arial" w:cs="Arial"/>
          <w:b/>
          <w:bCs/>
          <w:sz w:val="24"/>
          <w:szCs w:val="24"/>
          <w:lang w:val="en-GB" w:eastAsia="zh-CN"/>
        </w:rPr>
        <w:t xml:space="preserve"> </w:t>
      </w:r>
      <w:r w:rsidR="008E05B3">
        <w:rPr>
          <w:rFonts w:ascii="Arial" w:eastAsiaTheme="minorEastAsia" w:hAnsi="Arial" w:cs="Arial"/>
          <w:b/>
          <w:bCs/>
          <w:sz w:val="24"/>
          <w:szCs w:val="24"/>
          <w:lang w:val="en-GB" w:eastAsia="zh-CN"/>
        </w:rPr>
        <w:t xml:space="preserve">on </w:t>
      </w:r>
      <w:r w:rsidR="00D00B8F">
        <w:rPr>
          <w:rFonts w:ascii="Arial" w:eastAsiaTheme="minorEastAsia" w:hAnsi="Arial" w:cs="Arial"/>
          <w:b/>
          <w:bCs/>
          <w:sz w:val="24"/>
          <w:szCs w:val="24"/>
          <w:lang w:val="en-GB" w:eastAsia="zh-CN"/>
        </w:rPr>
        <w:t xml:space="preserve">AI/ML for </w:t>
      </w:r>
      <w:r w:rsidR="00FC2088">
        <w:rPr>
          <w:rFonts w:ascii="Arial" w:eastAsiaTheme="minorEastAsia" w:hAnsi="Arial" w:cs="Arial"/>
          <w:b/>
          <w:bCs/>
          <w:sz w:val="24"/>
          <w:szCs w:val="24"/>
          <w:lang w:val="en-GB" w:eastAsia="zh-CN"/>
        </w:rPr>
        <w:t>beam management</w:t>
      </w:r>
    </w:p>
    <w:bookmarkEnd w:id="4"/>
    <w:bookmarkEnd w:id="5"/>
    <w:p w14:paraId="20B6126F" w14:textId="77777777" w:rsidR="0095370B" w:rsidRPr="004313C9" w:rsidRDefault="0095370B" w:rsidP="0095370B">
      <w:pPr>
        <w:pStyle w:val="aff3"/>
        <w:snapToGrid w:val="0"/>
        <w:ind w:left="2503" w:hangingChars="993" w:hanging="2503"/>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6" w:name="DocumentFor"/>
      <w:bookmarkEnd w:id="6"/>
      <w:r w:rsidRPr="004313C9">
        <w:rPr>
          <w:rFonts w:ascii="Arial" w:hAnsi="Arial" w:cs="Arial"/>
          <w:b/>
          <w:bCs/>
          <w:sz w:val="24"/>
          <w:szCs w:val="24"/>
          <w:lang w:val="en-GB"/>
        </w:rPr>
        <w:t>Discussion and Decision</w:t>
      </w:r>
    </w:p>
    <w:p w14:paraId="03EDFF33" w14:textId="77777777" w:rsidR="0095370B" w:rsidRPr="005042C6" w:rsidRDefault="0095370B" w:rsidP="0095370B">
      <w:pPr>
        <w:pStyle w:val="aff3"/>
        <w:pBdr>
          <w:bottom w:val="single" w:sz="6" w:space="1" w:color="auto"/>
        </w:pBdr>
        <w:snapToGrid w:val="0"/>
        <w:rPr>
          <w:rFonts w:ascii="Arial" w:eastAsiaTheme="minorEastAsia" w:hAnsi="Arial" w:cs="Arial"/>
          <w:b/>
          <w:bCs/>
          <w:sz w:val="22"/>
          <w:szCs w:val="22"/>
          <w:lang w:val="en-GB" w:eastAsia="zh-CN"/>
        </w:rPr>
      </w:pPr>
    </w:p>
    <w:bookmarkEnd w:id="0"/>
    <w:bookmarkEnd w:id="1"/>
    <w:p w14:paraId="5C63F6F5" w14:textId="7D407D14" w:rsidR="0095370B"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Introduction</w:t>
      </w:r>
    </w:p>
    <w:p w14:paraId="298F98AE" w14:textId="20A37836" w:rsidR="00181929" w:rsidRPr="00181929" w:rsidRDefault="00181929" w:rsidP="00181929">
      <w:pPr>
        <w:spacing w:after="120"/>
        <w:jc w:val="both"/>
        <w:rPr>
          <w:rFonts w:eastAsiaTheme="minorEastAsia"/>
          <w:color w:val="000000" w:themeColor="text1"/>
          <w:sz w:val="22"/>
          <w:szCs w:val="22"/>
          <w:lang w:val="en-US" w:eastAsia="zh-CN"/>
        </w:rPr>
      </w:pPr>
      <w:r w:rsidRPr="00181929">
        <w:rPr>
          <w:rFonts w:eastAsiaTheme="minorEastAsia"/>
          <w:color w:val="000000" w:themeColor="text1"/>
          <w:sz w:val="22"/>
          <w:szCs w:val="22"/>
          <w:lang w:val="en-US" w:eastAsia="zh-CN"/>
        </w:rPr>
        <w:t xml:space="preserve">Rel-18 study item on AI/ML for NR air interface [1] has been agreed in RAN#94-e-Meeting. Specifically, </w:t>
      </w:r>
      <w:r w:rsidR="00073421">
        <w:rPr>
          <w:rFonts w:eastAsiaTheme="minorEastAsia"/>
          <w:color w:val="000000" w:themeColor="text1"/>
          <w:sz w:val="22"/>
          <w:szCs w:val="22"/>
          <w:lang w:val="en-US" w:eastAsia="zh-CN"/>
        </w:rPr>
        <w:t>beam management</w:t>
      </w:r>
      <w:r w:rsidRPr="00181929">
        <w:rPr>
          <w:rFonts w:eastAsiaTheme="minorEastAsia"/>
          <w:color w:val="000000" w:themeColor="text1"/>
          <w:sz w:val="22"/>
          <w:szCs w:val="22"/>
          <w:lang w:val="en-US" w:eastAsia="zh-CN"/>
        </w:rPr>
        <w:t xml:space="preserve"> was agreed as an initial use case. Among the objectives, the scope of this SI mainly includes finalizing representative sub use cases in the agreed use case and assessing potential specification impact for the agreed sub use cases.</w:t>
      </w:r>
    </w:p>
    <w:p w14:paraId="5E859731" w14:textId="71C10D2B" w:rsidR="00181929" w:rsidRDefault="00181929" w:rsidP="00181929">
      <w:pPr>
        <w:spacing w:after="120"/>
        <w:jc w:val="both"/>
        <w:rPr>
          <w:rFonts w:eastAsiaTheme="minorEastAsia"/>
          <w:color w:val="000000" w:themeColor="text1"/>
          <w:sz w:val="22"/>
          <w:szCs w:val="22"/>
          <w:lang w:val="en-US" w:eastAsia="zh-CN"/>
        </w:rPr>
      </w:pPr>
      <w:r w:rsidRPr="00181929">
        <w:rPr>
          <w:rFonts w:eastAsiaTheme="minorEastAsia"/>
          <w:color w:val="000000" w:themeColor="text1"/>
          <w:sz w:val="22"/>
          <w:szCs w:val="22"/>
          <w:lang w:val="en-US" w:eastAsia="zh-CN"/>
        </w:rPr>
        <w:t xml:space="preserve">In RAN1#109-e-Meeting [2], </w:t>
      </w:r>
      <w:r w:rsidR="00B54440">
        <w:rPr>
          <w:rFonts w:eastAsiaTheme="minorEastAsia"/>
          <w:color w:val="000000" w:themeColor="text1"/>
          <w:sz w:val="22"/>
          <w:szCs w:val="22"/>
          <w:lang w:val="en-US" w:eastAsia="zh-CN"/>
        </w:rPr>
        <w:t xml:space="preserve">BM-Case1 </w:t>
      </w:r>
      <w:r w:rsidR="008D3BFF">
        <w:rPr>
          <w:rFonts w:eastAsiaTheme="minorEastAsia"/>
          <w:color w:val="000000" w:themeColor="text1"/>
          <w:sz w:val="22"/>
          <w:szCs w:val="22"/>
          <w:lang w:val="en-US" w:eastAsia="zh-CN"/>
        </w:rPr>
        <w:t xml:space="preserve">(spatial-domain beam prediction) </w:t>
      </w:r>
      <w:r w:rsidR="00B54440">
        <w:rPr>
          <w:rFonts w:eastAsiaTheme="minorEastAsia"/>
          <w:color w:val="000000" w:themeColor="text1"/>
          <w:sz w:val="22"/>
          <w:szCs w:val="22"/>
          <w:lang w:val="en-US" w:eastAsia="zh-CN"/>
        </w:rPr>
        <w:t>and BM-Case2</w:t>
      </w:r>
      <w:r w:rsidR="008D3BFF">
        <w:rPr>
          <w:rFonts w:eastAsiaTheme="minorEastAsia"/>
          <w:color w:val="000000" w:themeColor="text1"/>
          <w:sz w:val="22"/>
          <w:szCs w:val="22"/>
          <w:lang w:val="en-US" w:eastAsia="zh-CN"/>
        </w:rPr>
        <w:t xml:space="preserve"> (time-domain beam prediction)</w:t>
      </w:r>
      <w:r w:rsidR="00B54440">
        <w:rPr>
          <w:rFonts w:eastAsiaTheme="minorEastAsia"/>
          <w:color w:val="000000" w:themeColor="text1"/>
          <w:sz w:val="22"/>
          <w:szCs w:val="22"/>
          <w:lang w:val="en-US" w:eastAsia="zh-CN"/>
        </w:rPr>
        <w:t xml:space="preserve"> have</w:t>
      </w:r>
      <w:r w:rsidR="00491D88">
        <w:rPr>
          <w:rFonts w:eastAsiaTheme="minorEastAsia"/>
          <w:color w:val="000000" w:themeColor="text1"/>
          <w:sz w:val="22"/>
          <w:szCs w:val="22"/>
          <w:lang w:val="en-US" w:eastAsia="zh-CN"/>
        </w:rPr>
        <w:t xml:space="preserve"> been agreed as </w:t>
      </w:r>
      <w:r w:rsidRPr="00181929">
        <w:rPr>
          <w:rFonts w:eastAsiaTheme="minorEastAsia"/>
          <w:color w:val="000000" w:themeColor="text1"/>
          <w:sz w:val="22"/>
          <w:szCs w:val="22"/>
          <w:lang w:val="en-US" w:eastAsia="zh-CN"/>
        </w:rPr>
        <w:t>representative sub use case</w:t>
      </w:r>
      <w:r w:rsidR="00491D88">
        <w:rPr>
          <w:rFonts w:eastAsiaTheme="minorEastAsia"/>
          <w:color w:val="000000" w:themeColor="text1"/>
          <w:sz w:val="22"/>
          <w:szCs w:val="22"/>
          <w:lang w:val="en-US" w:eastAsia="zh-CN"/>
        </w:rPr>
        <w:t>s</w:t>
      </w:r>
      <w:r w:rsidRPr="00181929">
        <w:rPr>
          <w:rFonts w:eastAsiaTheme="minorEastAsia"/>
          <w:color w:val="000000" w:themeColor="text1"/>
          <w:sz w:val="22"/>
          <w:szCs w:val="22"/>
          <w:lang w:val="en-US" w:eastAsia="zh-CN"/>
        </w:rPr>
        <w:t xml:space="preserve">. In this contribution, </w:t>
      </w:r>
      <w:bookmarkStart w:id="7" w:name="OLE_LINK39"/>
      <w:bookmarkStart w:id="8" w:name="OLE_LINK40"/>
      <w:r w:rsidRPr="00181929">
        <w:rPr>
          <w:rFonts w:eastAsiaTheme="minorEastAsia"/>
          <w:color w:val="000000" w:themeColor="text1"/>
          <w:sz w:val="22"/>
          <w:szCs w:val="22"/>
          <w:lang w:val="en-US" w:eastAsia="zh-CN"/>
        </w:rPr>
        <w:t xml:space="preserve">we provided our views on </w:t>
      </w:r>
      <w:r w:rsidR="00134D79">
        <w:rPr>
          <w:rFonts w:eastAsiaTheme="minorEastAsia"/>
          <w:color w:val="000000" w:themeColor="text1"/>
          <w:sz w:val="22"/>
          <w:szCs w:val="22"/>
          <w:lang w:val="en-US" w:eastAsia="zh-CN"/>
        </w:rPr>
        <w:t>the details</w:t>
      </w:r>
      <w:r w:rsidRPr="00181929">
        <w:rPr>
          <w:rFonts w:eastAsiaTheme="minorEastAsia"/>
          <w:color w:val="000000" w:themeColor="text1"/>
          <w:sz w:val="22"/>
          <w:szCs w:val="22"/>
          <w:lang w:val="en-US" w:eastAsia="zh-CN"/>
        </w:rPr>
        <w:t xml:space="preserve"> of </w:t>
      </w:r>
      <w:r w:rsidR="00134D79">
        <w:rPr>
          <w:rFonts w:eastAsiaTheme="minorEastAsia"/>
          <w:color w:val="000000" w:themeColor="text1"/>
          <w:sz w:val="22"/>
          <w:szCs w:val="22"/>
          <w:lang w:val="en-US" w:eastAsia="zh-CN"/>
        </w:rPr>
        <w:t xml:space="preserve">these two </w:t>
      </w:r>
      <w:r w:rsidRPr="00181929">
        <w:rPr>
          <w:rFonts w:eastAsiaTheme="minorEastAsia"/>
          <w:color w:val="000000" w:themeColor="text1"/>
          <w:sz w:val="22"/>
          <w:szCs w:val="22"/>
          <w:lang w:val="en-US" w:eastAsia="zh-CN"/>
        </w:rPr>
        <w:t>sub use cases and potential specification impact</w:t>
      </w:r>
      <w:r w:rsidR="00491D88">
        <w:rPr>
          <w:rFonts w:eastAsiaTheme="minorEastAsia"/>
          <w:color w:val="000000" w:themeColor="text1"/>
          <w:sz w:val="22"/>
          <w:szCs w:val="22"/>
          <w:lang w:val="en-US" w:eastAsia="zh-CN"/>
        </w:rPr>
        <w:t>s</w:t>
      </w:r>
      <w:r w:rsidRPr="00181929">
        <w:rPr>
          <w:rFonts w:eastAsiaTheme="minorEastAsia"/>
          <w:color w:val="000000" w:themeColor="text1"/>
          <w:sz w:val="22"/>
          <w:szCs w:val="22"/>
          <w:lang w:val="en-US" w:eastAsia="zh-CN"/>
        </w:rPr>
        <w:t>.</w:t>
      </w:r>
    </w:p>
    <w:bookmarkEnd w:id="7"/>
    <w:bookmarkEnd w:id="8"/>
    <w:p w14:paraId="4CF66136" w14:textId="7E106D75" w:rsidR="00181929" w:rsidRDefault="00181929" w:rsidP="00181929">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Previous agreements</w:t>
      </w:r>
    </w:p>
    <w:p w14:paraId="4E22C9CC" w14:textId="7A3D89C5" w:rsidR="00181929" w:rsidRPr="004A4002" w:rsidRDefault="004A4002" w:rsidP="00181929">
      <w:pPr>
        <w:spacing w:after="120"/>
        <w:jc w:val="both"/>
        <w:rPr>
          <w:rFonts w:eastAsiaTheme="minorEastAsia"/>
          <w:color w:val="000000" w:themeColor="text1"/>
          <w:sz w:val="22"/>
          <w:szCs w:val="22"/>
          <w:lang w:val="en-US" w:eastAsia="zh-CN"/>
        </w:rPr>
      </w:pPr>
      <w:r w:rsidRPr="004A4002">
        <w:rPr>
          <w:rFonts w:eastAsiaTheme="minorEastAsia"/>
          <w:color w:val="000000" w:themeColor="text1"/>
          <w:sz w:val="22"/>
          <w:szCs w:val="22"/>
          <w:lang w:val="en-US" w:eastAsia="zh-CN"/>
        </w:rPr>
        <w:t>In RAN#94-e-Meeting [1], the following agreements were reached for Rel-18 study item on AI/ML for NR air interface.</w:t>
      </w:r>
    </w:p>
    <w:tbl>
      <w:tblPr>
        <w:tblStyle w:val="aff5"/>
        <w:tblW w:w="0" w:type="auto"/>
        <w:tblLook w:val="04A0" w:firstRow="1" w:lastRow="0" w:firstColumn="1" w:lastColumn="0" w:noHBand="0" w:noVBand="1"/>
      </w:tblPr>
      <w:tblGrid>
        <w:gridCol w:w="9631"/>
      </w:tblGrid>
      <w:tr w:rsidR="005042C6" w14:paraId="624BD275" w14:textId="77777777" w:rsidTr="005042C6">
        <w:tc>
          <w:tcPr>
            <w:tcW w:w="9631" w:type="dxa"/>
          </w:tcPr>
          <w:p w14:paraId="72C927CD" w14:textId="52F665E9" w:rsidR="005042C6" w:rsidRPr="005042C6" w:rsidRDefault="00804584" w:rsidP="005042C6">
            <w:pPr>
              <w:spacing w:after="0"/>
              <w:rPr>
                <w:b/>
                <w:bCs/>
              </w:rPr>
            </w:pPr>
            <w:bookmarkStart w:id="9" w:name="OLE_LINK5"/>
            <w:bookmarkStart w:id="10" w:name="OLE_LINK6"/>
            <w:r>
              <w:rPr>
                <w:b/>
                <w:bCs/>
              </w:rPr>
              <w:t>Objective of SI</w:t>
            </w:r>
          </w:p>
          <w:p w14:paraId="25D5F865" w14:textId="77777777" w:rsidR="00784488" w:rsidRPr="00784488" w:rsidRDefault="00784488" w:rsidP="00784488">
            <w:pPr>
              <w:overflowPunct w:val="0"/>
              <w:autoSpaceDE w:val="0"/>
              <w:autoSpaceDN w:val="0"/>
              <w:adjustRightInd w:val="0"/>
              <w:spacing w:after="0"/>
              <w:rPr>
                <w:rFonts w:eastAsia="宋体"/>
                <w:bCs/>
                <w:lang w:eastAsia="en-GB"/>
              </w:rPr>
            </w:pPr>
            <w:bookmarkStart w:id="11" w:name="OLE_LINK59"/>
            <w:bookmarkStart w:id="12" w:name="OLE_LINK58"/>
            <w:r w:rsidRPr="00784488">
              <w:rPr>
                <w:rFonts w:eastAsia="宋体"/>
                <w:bCs/>
                <w:lang w:eastAsia="en-GB"/>
              </w:rPr>
              <w:t xml:space="preserve">Use cases to focus on: </w:t>
            </w:r>
          </w:p>
          <w:p w14:paraId="1CA704B9" w14:textId="77777777" w:rsidR="00784488" w:rsidRPr="00784488" w:rsidRDefault="00784488" w:rsidP="00784488">
            <w:pPr>
              <w:numPr>
                <w:ilvl w:val="0"/>
                <w:numId w:val="16"/>
              </w:numPr>
              <w:overflowPunct w:val="0"/>
              <w:autoSpaceDE w:val="0"/>
              <w:autoSpaceDN w:val="0"/>
              <w:adjustRightInd w:val="0"/>
              <w:spacing w:after="0"/>
              <w:rPr>
                <w:rFonts w:eastAsia="宋体"/>
                <w:bCs/>
                <w:lang w:eastAsia="en-GB"/>
              </w:rPr>
            </w:pPr>
            <w:r w:rsidRPr="00784488">
              <w:rPr>
                <w:rFonts w:eastAsia="宋体"/>
                <w:bCs/>
                <w:lang w:eastAsia="en-GB"/>
              </w:rPr>
              <w:t xml:space="preserve">Initial set of use cases includes: </w:t>
            </w:r>
          </w:p>
          <w:p w14:paraId="4E6CF25E" w14:textId="77777777" w:rsidR="00784488" w:rsidRPr="004A4002" w:rsidRDefault="00784488" w:rsidP="00784488">
            <w:pPr>
              <w:numPr>
                <w:ilvl w:val="1"/>
                <w:numId w:val="16"/>
              </w:numPr>
              <w:overflowPunct w:val="0"/>
              <w:autoSpaceDE w:val="0"/>
              <w:autoSpaceDN w:val="0"/>
              <w:adjustRightInd w:val="0"/>
              <w:spacing w:after="0"/>
              <w:rPr>
                <w:rFonts w:eastAsia="宋体"/>
                <w:bCs/>
                <w:lang w:eastAsia="en-GB"/>
              </w:rPr>
            </w:pPr>
            <w:r w:rsidRPr="004A4002">
              <w:rPr>
                <w:rFonts w:eastAsia="宋体"/>
                <w:bCs/>
                <w:lang w:eastAsia="en-GB"/>
              </w:rPr>
              <w:t>CSI feedback enhancement, e.g., overhead reduction, improved accuracy, prediction [RAN1]</w:t>
            </w:r>
          </w:p>
          <w:p w14:paraId="449ACCBA" w14:textId="77777777" w:rsidR="00784488" w:rsidRPr="004A4002" w:rsidRDefault="00784488" w:rsidP="00784488">
            <w:pPr>
              <w:numPr>
                <w:ilvl w:val="1"/>
                <w:numId w:val="16"/>
              </w:numPr>
              <w:overflowPunct w:val="0"/>
              <w:autoSpaceDE w:val="0"/>
              <w:autoSpaceDN w:val="0"/>
              <w:adjustRightInd w:val="0"/>
              <w:spacing w:after="0"/>
              <w:rPr>
                <w:rFonts w:eastAsia="宋体"/>
                <w:lang w:eastAsia="en-GB"/>
              </w:rPr>
            </w:pPr>
            <w:r w:rsidRPr="004A4002">
              <w:rPr>
                <w:rFonts w:eastAsia="宋体"/>
                <w:bCs/>
                <w:lang w:eastAsia="en-GB"/>
              </w:rPr>
              <w:t xml:space="preserve">Beam management, e.g., </w:t>
            </w:r>
            <w:r w:rsidRPr="004A4002">
              <w:rPr>
                <w:rFonts w:eastAsia="宋体"/>
                <w:lang w:eastAsia="en-GB"/>
              </w:rPr>
              <w:t>beam prediction in time,</w:t>
            </w:r>
            <w:r w:rsidRPr="004A4002">
              <w:rPr>
                <w:rFonts w:eastAsia="宋体"/>
                <w:color w:val="000000"/>
                <w:shd w:val="clear" w:color="auto" w:fill="FFFFFF"/>
                <w:lang w:eastAsia="en-GB"/>
              </w:rPr>
              <w:t> and/or </w:t>
            </w:r>
            <w:r w:rsidRPr="004A4002">
              <w:rPr>
                <w:rFonts w:eastAsia="宋体"/>
                <w:lang w:eastAsia="en-GB"/>
              </w:rPr>
              <w:t>spatial domain</w:t>
            </w:r>
            <w:r w:rsidRPr="004A4002">
              <w:rPr>
                <w:rFonts w:eastAsia="宋体"/>
                <w:color w:val="000000"/>
                <w:shd w:val="clear" w:color="auto" w:fill="FFFFFF"/>
                <w:lang w:eastAsia="en-GB"/>
              </w:rPr>
              <w:t> for overhead and latency reduction, beam selection accuracy improvement [RAN1]</w:t>
            </w:r>
          </w:p>
          <w:p w14:paraId="01ACC77A" w14:textId="77777777" w:rsidR="00784488" w:rsidRPr="004A4002" w:rsidRDefault="00784488" w:rsidP="00784488">
            <w:pPr>
              <w:numPr>
                <w:ilvl w:val="1"/>
                <w:numId w:val="16"/>
              </w:numPr>
              <w:overflowPunct w:val="0"/>
              <w:autoSpaceDE w:val="0"/>
              <w:autoSpaceDN w:val="0"/>
              <w:adjustRightInd w:val="0"/>
              <w:spacing w:after="0"/>
              <w:rPr>
                <w:rFonts w:eastAsia="宋体"/>
                <w:lang w:eastAsia="en-GB"/>
              </w:rPr>
            </w:pPr>
            <w:r w:rsidRPr="004A4002">
              <w:rPr>
                <w:rFonts w:eastAsia="宋体"/>
                <w:lang w:eastAsia="en-GB"/>
              </w:rPr>
              <w:t>Positioning accuracy enhancements for different scenarios including, e.g., those with</w:t>
            </w:r>
            <w:r w:rsidRPr="004A4002">
              <w:rPr>
                <w:rFonts w:eastAsia="宋体"/>
                <w:color w:val="000000"/>
                <w:shd w:val="clear" w:color="auto" w:fill="FFFFFF"/>
                <w:lang w:eastAsia="en-GB"/>
              </w:rPr>
              <w:t> heavy</w:t>
            </w:r>
            <w:r w:rsidRPr="004A4002">
              <w:rPr>
                <w:rFonts w:eastAsia="宋体"/>
                <w:lang w:eastAsia="en-GB"/>
              </w:rPr>
              <w:t xml:space="preserve"> NLOS </w:t>
            </w:r>
            <w:r w:rsidRPr="004A4002">
              <w:rPr>
                <w:rFonts w:eastAsia="宋体"/>
                <w:color w:val="000000"/>
                <w:shd w:val="clear" w:color="auto" w:fill="FFFFFF"/>
                <w:lang w:eastAsia="en-GB"/>
              </w:rPr>
              <w:t xml:space="preserve">conditions [RAN1] </w:t>
            </w:r>
          </w:p>
          <w:p w14:paraId="5C6D46DF" w14:textId="77777777" w:rsidR="00784488" w:rsidRPr="004A4002" w:rsidRDefault="00784488" w:rsidP="00784488">
            <w:pPr>
              <w:numPr>
                <w:ilvl w:val="0"/>
                <w:numId w:val="16"/>
              </w:numPr>
              <w:overflowPunct w:val="0"/>
              <w:autoSpaceDE w:val="0"/>
              <w:autoSpaceDN w:val="0"/>
              <w:adjustRightInd w:val="0"/>
              <w:spacing w:after="0"/>
              <w:rPr>
                <w:rFonts w:eastAsia="宋体"/>
                <w:bCs/>
                <w:lang w:eastAsia="en-GB"/>
              </w:rPr>
            </w:pPr>
            <w:r w:rsidRPr="004A4002">
              <w:rPr>
                <w:rFonts w:eastAsia="宋体"/>
                <w:bCs/>
                <w:lang w:eastAsia="en-GB"/>
              </w:rPr>
              <w:t>Finalize representative sub use cases for each use case for characterization and baseline performance evaluations by RAN#98</w:t>
            </w:r>
          </w:p>
          <w:p w14:paraId="6744B1A7" w14:textId="77777777" w:rsidR="00784488" w:rsidRPr="004A4002" w:rsidRDefault="00784488" w:rsidP="00784488">
            <w:pPr>
              <w:numPr>
                <w:ilvl w:val="1"/>
                <w:numId w:val="16"/>
              </w:numPr>
              <w:overflowPunct w:val="0"/>
              <w:autoSpaceDE w:val="0"/>
              <w:autoSpaceDN w:val="0"/>
              <w:adjustRightInd w:val="0"/>
              <w:spacing w:after="0"/>
              <w:rPr>
                <w:rFonts w:eastAsia="宋体"/>
                <w:bCs/>
                <w:lang w:eastAsia="en-GB"/>
              </w:rPr>
            </w:pPr>
            <w:r w:rsidRPr="004A4002">
              <w:rPr>
                <w:rFonts w:eastAsia="宋体"/>
                <w:bCs/>
                <w:lang w:eastAsia="en-GB"/>
              </w:rPr>
              <w:t xml:space="preserve">The AI/ML approaches for the selected sub use cases need to be diverse enough to support various requirements on the </w:t>
            </w:r>
            <w:proofErr w:type="spellStart"/>
            <w:r w:rsidRPr="004A4002">
              <w:rPr>
                <w:rFonts w:eastAsia="宋体"/>
                <w:bCs/>
                <w:lang w:eastAsia="en-GB"/>
              </w:rPr>
              <w:t>gNB</w:t>
            </w:r>
            <w:proofErr w:type="spellEnd"/>
            <w:r w:rsidRPr="004A4002">
              <w:rPr>
                <w:rFonts w:eastAsia="宋体"/>
                <w:bCs/>
                <w:lang w:eastAsia="en-GB"/>
              </w:rPr>
              <w:t>-UE collaboration levels</w:t>
            </w:r>
          </w:p>
          <w:p w14:paraId="51603FF0" w14:textId="77777777" w:rsidR="00784488" w:rsidRPr="004A4002" w:rsidRDefault="00784488" w:rsidP="00784488">
            <w:pPr>
              <w:overflowPunct w:val="0"/>
              <w:autoSpaceDE w:val="0"/>
              <w:autoSpaceDN w:val="0"/>
              <w:adjustRightInd w:val="0"/>
              <w:spacing w:after="0"/>
              <w:rPr>
                <w:rFonts w:eastAsia="宋体"/>
                <w:bCs/>
                <w:lang w:eastAsia="en-GB"/>
              </w:rPr>
            </w:pPr>
          </w:p>
          <w:p w14:paraId="7481C615" w14:textId="77777777" w:rsidR="00784488" w:rsidRPr="004A4002" w:rsidRDefault="00784488" w:rsidP="00784488">
            <w:pPr>
              <w:overflowPunct w:val="0"/>
              <w:autoSpaceDE w:val="0"/>
              <w:autoSpaceDN w:val="0"/>
              <w:adjustRightInd w:val="0"/>
              <w:spacing w:after="0"/>
              <w:ind w:left="360"/>
              <w:rPr>
                <w:rFonts w:eastAsia="宋体"/>
                <w:bCs/>
                <w:lang w:eastAsia="en-GB"/>
              </w:rPr>
            </w:pPr>
            <w:r w:rsidRPr="004A4002">
              <w:rPr>
                <w:rFonts w:eastAsia="宋体"/>
                <w:bCs/>
                <w:lang w:eastAsia="en-GB"/>
              </w:rPr>
              <w:t xml:space="preserve">Note: the selection of use cases for this study solely targets the formulation of a framework to apply AI/ML to the air-interface for these and other use cases. The selection itself does not intend to provide any indication of the prospects of any future normative project. </w:t>
            </w:r>
            <w:bookmarkEnd w:id="11"/>
            <w:bookmarkEnd w:id="12"/>
          </w:p>
          <w:p w14:paraId="00109C1D" w14:textId="14A67462" w:rsidR="001C6790" w:rsidRPr="004A4002" w:rsidRDefault="001C6790" w:rsidP="00784488">
            <w:pPr>
              <w:spacing w:after="0"/>
              <w:rPr>
                <w:bCs/>
              </w:rPr>
            </w:pPr>
          </w:p>
          <w:p w14:paraId="379DEE06" w14:textId="77777777" w:rsidR="001C6790" w:rsidRPr="004A4002" w:rsidRDefault="001C6790" w:rsidP="001C6790">
            <w:pPr>
              <w:spacing w:after="0"/>
              <w:rPr>
                <w:bCs/>
              </w:rPr>
            </w:pPr>
            <w:r w:rsidRPr="004A4002">
              <w:rPr>
                <w:bCs/>
              </w:rPr>
              <w:t>For the use cases under consideration:</w:t>
            </w:r>
          </w:p>
          <w:p w14:paraId="109E2218" w14:textId="77777777" w:rsidR="001C6790" w:rsidRPr="004A4002" w:rsidRDefault="001C6790" w:rsidP="001C6790">
            <w:pPr>
              <w:overflowPunct w:val="0"/>
              <w:autoSpaceDE w:val="0"/>
              <w:autoSpaceDN w:val="0"/>
              <w:adjustRightInd w:val="0"/>
              <w:spacing w:after="0"/>
              <w:ind w:left="720"/>
              <w:textAlignment w:val="baseline"/>
              <w:rPr>
                <w:bCs/>
              </w:rPr>
            </w:pPr>
            <w:bookmarkStart w:id="13" w:name="OLE_LINK60"/>
            <w:bookmarkStart w:id="14" w:name="OLE_LINK61"/>
            <w:r w:rsidRPr="004A4002">
              <w:rPr>
                <w:bCs/>
              </w:rPr>
              <w:t>Assess potential specification impact, specifically for the agreed use cases in the final representative set and for a common framework:</w:t>
            </w:r>
          </w:p>
          <w:p w14:paraId="1D8EB003" w14:textId="77777777" w:rsidR="001C6790" w:rsidRPr="004A4002" w:rsidRDefault="001C6790" w:rsidP="001C6790">
            <w:pPr>
              <w:numPr>
                <w:ilvl w:val="1"/>
                <w:numId w:val="9"/>
              </w:numPr>
              <w:overflowPunct w:val="0"/>
              <w:autoSpaceDE w:val="0"/>
              <w:autoSpaceDN w:val="0"/>
              <w:adjustRightInd w:val="0"/>
              <w:spacing w:after="0"/>
              <w:textAlignment w:val="baseline"/>
              <w:rPr>
                <w:bCs/>
              </w:rPr>
            </w:pPr>
            <w:r w:rsidRPr="004A4002">
              <w:rPr>
                <w:bCs/>
              </w:rPr>
              <w:t>PHY layer aspects, e.g., (RAN1)</w:t>
            </w:r>
          </w:p>
          <w:p w14:paraId="06032CE6" w14:textId="77777777" w:rsidR="001C6790" w:rsidRPr="004A4002" w:rsidRDefault="001C6790" w:rsidP="001C6790">
            <w:pPr>
              <w:numPr>
                <w:ilvl w:val="2"/>
                <w:numId w:val="9"/>
              </w:numPr>
              <w:overflowPunct w:val="0"/>
              <w:autoSpaceDE w:val="0"/>
              <w:autoSpaceDN w:val="0"/>
              <w:adjustRightInd w:val="0"/>
              <w:spacing w:after="0"/>
              <w:textAlignment w:val="baseline"/>
              <w:rPr>
                <w:bCs/>
              </w:rPr>
            </w:pPr>
            <w:r w:rsidRPr="004A4002">
              <w:rPr>
                <w:bCs/>
              </w:rPr>
              <w:t xml:space="preserve">Consider aspects related to, e.g., the potential specification of the </w:t>
            </w:r>
            <w:bookmarkStart w:id="15" w:name="OLE_LINK7"/>
            <w:bookmarkStart w:id="16" w:name="OLE_LINK8"/>
            <w:r w:rsidRPr="004A4002">
              <w:rPr>
                <w:bCs/>
              </w:rPr>
              <w:t>AI Model lifecycle management</w:t>
            </w:r>
            <w:bookmarkEnd w:id="15"/>
            <w:bookmarkEnd w:id="16"/>
            <w:r w:rsidRPr="004A4002">
              <w:rPr>
                <w:bCs/>
              </w:rPr>
              <w:t>, and dataset construction for training, validation and test for the selected use cases</w:t>
            </w:r>
          </w:p>
          <w:p w14:paraId="42DE23CF" w14:textId="77777777" w:rsidR="001C6790" w:rsidRPr="004A4002" w:rsidRDefault="001C6790" w:rsidP="001C6790">
            <w:pPr>
              <w:numPr>
                <w:ilvl w:val="2"/>
                <w:numId w:val="9"/>
              </w:numPr>
              <w:overflowPunct w:val="0"/>
              <w:autoSpaceDE w:val="0"/>
              <w:autoSpaceDN w:val="0"/>
              <w:adjustRightInd w:val="0"/>
              <w:spacing w:after="0"/>
              <w:textAlignment w:val="baseline"/>
              <w:rPr>
                <w:bCs/>
              </w:rPr>
            </w:pPr>
            <w:r w:rsidRPr="004A4002">
              <w:rPr>
                <w:bCs/>
              </w:rPr>
              <w:t>Use case and collaboration level specific specification impact, such as new signalling, means for training and validation data assistance, assistance information, measurement, and feedback</w:t>
            </w:r>
          </w:p>
          <w:bookmarkEnd w:id="13"/>
          <w:bookmarkEnd w:id="14"/>
          <w:p w14:paraId="00D2C5AF" w14:textId="77777777" w:rsidR="001C6790" w:rsidRPr="004A4002" w:rsidRDefault="001C6790" w:rsidP="001C6790">
            <w:pPr>
              <w:numPr>
                <w:ilvl w:val="1"/>
                <w:numId w:val="9"/>
              </w:numPr>
              <w:overflowPunct w:val="0"/>
              <w:autoSpaceDE w:val="0"/>
              <w:autoSpaceDN w:val="0"/>
              <w:adjustRightInd w:val="0"/>
              <w:spacing w:after="0"/>
              <w:textAlignment w:val="baseline"/>
              <w:rPr>
                <w:bCs/>
              </w:rPr>
            </w:pPr>
            <w:r w:rsidRPr="004A4002">
              <w:rPr>
                <w:bCs/>
              </w:rPr>
              <w:t xml:space="preserve">Protocol aspects, e.g., (RAN2) - RAN2 only starts the work after there is sufficient progress on the use case study in RAN1 </w:t>
            </w:r>
          </w:p>
          <w:p w14:paraId="30F68266" w14:textId="77777777" w:rsidR="001C6790" w:rsidRPr="001C60FC" w:rsidRDefault="001C6790" w:rsidP="001C6790">
            <w:pPr>
              <w:numPr>
                <w:ilvl w:val="2"/>
                <w:numId w:val="9"/>
              </w:numPr>
              <w:overflowPunct w:val="0"/>
              <w:autoSpaceDE w:val="0"/>
              <w:autoSpaceDN w:val="0"/>
              <w:adjustRightInd w:val="0"/>
              <w:spacing w:after="0"/>
              <w:textAlignment w:val="baseline"/>
              <w:rPr>
                <w:bCs/>
              </w:rPr>
            </w:pPr>
            <w:r w:rsidRPr="006901C5">
              <w:rPr>
                <w:bCs/>
              </w:rPr>
              <w:t xml:space="preserve"> </w:t>
            </w:r>
            <w:r>
              <w:rPr>
                <w:bCs/>
              </w:rPr>
              <w:t xml:space="preserve">Consider aspects related to, e.g., </w:t>
            </w:r>
            <w:r w:rsidRPr="001C60FC">
              <w:rPr>
                <w:bCs/>
              </w:rPr>
              <w:t>capability indication, configuration</w:t>
            </w:r>
            <w:r>
              <w:rPr>
                <w:bCs/>
              </w:rPr>
              <w:t xml:space="preserve"> and control</w:t>
            </w:r>
            <w:r w:rsidRPr="001C60FC">
              <w:rPr>
                <w:bCs/>
              </w:rPr>
              <w:t xml:space="preserve"> procedures (training/inference)</w:t>
            </w:r>
            <w:r>
              <w:rPr>
                <w:bCs/>
              </w:rPr>
              <w:t xml:space="preserve">, </w:t>
            </w:r>
            <w:r w:rsidRPr="001C60FC">
              <w:rPr>
                <w:bCs/>
              </w:rPr>
              <w:t xml:space="preserve"> and management of data and AI/ML model</w:t>
            </w:r>
            <w:r>
              <w:rPr>
                <w:bCs/>
              </w:rPr>
              <w:t>, per RAN1 input</w:t>
            </w:r>
            <w:r w:rsidRPr="001C60FC">
              <w:rPr>
                <w:bCs/>
              </w:rPr>
              <w:t xml:space="preserve"> </w:t>
            </w:r>
          </w:p>
          <w:p w14:paraId="7BF542E4" w14:textId="77777777" w:rsidR="001C6790" w:rsidRPr="00C84C95" w:rsidRDefault="001C6790" w:rsidP="001C6790">
            <w:pPr>
              <w:numPr>
                <w:ilvl w:val="2"/>
                <w:numId w:val="9"/>
              </w:numPr>
              <w:overflowPunct w:val="0"/>
              <w:autoSpaceDE w:val="0"/>
              <w:autoSpaceDN w:val="0"/>
              <w:adjustRightInd w:val="0"/>
              <w:spacing w:after="0"/>
              <w:textAlignment w:val="baseline"/>
              <w:rPr>
                <w:bCs/>
              </w:rPr>
            </w:pPr>
            <w:r>
              <w:t xml:space="preserve">Collaboration level specific specification impact per use case </w:t>
            </w:r>
          </w:p>
          <w:p w14:paraId="0B14273F" w14:textId="77777777" w:rsidR="001C6790" w:rsidRDefault="001C6790" w:rsidP="001C6790">
            <w:pPr>
              <w:numPr>
                <w:ilvl w:val="1"/>
                <w:numId w:val="9"/>
              </w:numPr>
              <w:overflowPunct w:val="0"/>
              <w:autoSpaceDE w:val="0"/>
              <w:autoSpaceDN w:val="0"/>
              <w:adjustRightInd w:val="0"/>
              <w:spacing w:after="0"/>
              <w:textAlignment w:val="baseline"/>
              <w:rPr>
                <w:bCs/>
              </w:rPr>
            </w:pPr>
            <w:r>
              <w:rPr>
                <w:bCs/>
              </w:rPr>
              <w:t>Interoperability and testability aspects, e.g., (RAN4) - RAN4 only starts the work after there is sufficient progress on use case study in RAN1 and RAN2</w:t>
            </w:r>
          </w:p>
          <w:p w14:paraId="1F3241E1" w14:textId="77777777" w:rsidR="001C6790" w:rsidRDefault="001C6790" w:rsidP="001C6790">
            <w:pPr>
              <w:numPr>
                <w:ilvl w:val="2"/>
                <w:numId w:val="9"/>
              </w:numPr>
              <w:overflowPunct w:val="0"/>
              <w:autoSpaceDE w:val="0"/>
              <w:autoSpaceDN w:val="0"/>
              <w:adjustRightInd w:val="0"/>
              <w:spacing w:after="0"/>
              <w:textAlignment w:val="baseline"/>
              <w:rPr>
                <w:bCs/>
              </w:rPr>
            </w:pPr>
            <w:r>
              <w:rPr>
                <w:bCs/>
              </w:rPr>
              <w:lastRenderedPageBreak/>
              <w:t>R</w:t>
            </w:r>
            <w:r w:rsidRPr="00C24D5B">
              <w:rPr>
                <w:bCs/>
              </w:rPr>
              <w:t>equirement</w:t>
            </w:r>
            <w:r>
              <w:rPr>
                <w:bCs/>
              </w:rPr>
              <w:t>s</w:t>
            </w:r>
            <w:r w:rsidRPr="00C24D5B">
              <w:rPr>
                <w:bCs/>
              </w:rPr>
              <w:t xml:space="preserve"> and testing framework</w:t>
            </w:r>
            <w:r>
              <w:rPr>
                <w:bCs/>
              </w:rPr>
              <w:t>s</w:t>
            </w:r>
            <w:r w:rsidRPr="00C24D5B">
              <w:rPr>
                <w:bCs/>
              </w:rPr>
              <w:t xml:space="preserve"> to validate AI/ML based performance enhancements and ensuring that UE </w:t>
            </w:r>
            <w:r>
              <w:rPr>
                <w:bCs/>
              </w:rPr>
              <w:t xml:space="preserve">and </w:t>
            </w:r>
            <w:proofErr w:type="spellStart"/>
            <w:r>
              <w:rPr>
                <w:bCs/>
              </w:rPr>
              <w:t>gNB</w:t>
            </w:r>
            <w:proofErr w:type="spellEnd"/>
            <w:r>
              <w:rPr>
                <w:bCs/>
              </w:rPr>
              <w:t xml:space="preserve"> </w:t>
            </w:r>
            <w:r w:rsidRPr="00C24D5B">
              <w:rPr>
                <w:bCs/>
              </w:rPr>
              <w:t>with AI/ML meet</w:t>
            </w:r>
            <w:r>
              <w:rPr>
                <w:bCs/>
              </w:rPr>
              <w:t xml:space="preserve"> or exceed</w:t>
            </w:r>
            <w:r w:rsidRPr="00C24D5B">
              <w:rPr>
                <w:bCs/>
              </w:rPr>
              <w:t xml:space="preserve"> the existing minimum requirements</w:t>
            </w:r>
            <w:r>
              <w:rPr>
                <w:bCs/>
              </w:rPr>
              <w:t xml:space="preserve"> if applicable</w:t>
            </w:r>
          </w:p>
          <w:p w14:paraId="66160BBC" w14:textId="77777777" w:rsidR="001C6790" w:rsidRDefault="001C6790" w:rsidP="001C6790">
            <w:pPr>
              <w:numPr>
                <w:ilvl w:val="2"/>
                <w:numId w:val="9"/>
              </w:numPr>
              <w:overflowPunct w:val="0"/>
              <w:autoSpaceDE w:val="0"/>
              <w:autoSpaceDN w:val="0"/>
              <w:adjustRightInd w:val="0"/>
              <w:spacing w:after="0"/>
              <w:textAlignment w:val="baseline"/>
              <w:rPr>
                <w:bCs/>
              </w:rPr>
            </w:pPr>
            <w:r>
              <w:rPr>
                <w:bCs/>
              </w:rPr>
              <w:t>Consider the need and implications for AI/ML processing capabilities definition</w:t>
            </w:r>
          </w:p>
          <w:p w14:paraId="76CD1192" w14:textId="77777777" w:rsidR="001C6790" w:rsidRDefault="001C6790" w:rsidP="001C6790">
            <w:pPr>
              <w:spacing w:after="0"/>
              <w:rPr>
                <w:bCs/>
              </w:rPr>
            </w:pPr>
          </w:p>
          <w:p w14:paraId="34280BEB" w14:textId="77777777" w:rsidR="001C6790" w:rsidRDefault="001C6790" w:rsidP="001C6790">
            <w:pPr>
              <w:spacing w:after="0"/>
              <w:rPr>
                <w:bCs/>
              </w:rPr>
            </w:pPr>
            <w:r>
              <w:rPr>
                <w:bCs/>
              </w:rPr>
              <w:t>Note 1</w:t>
            </w:r>
            <w:r w:rsidRPr="00470436">
              <w:rPr>
                <w:bCs/>
              </w:rPr>
              <w:t xml:space="preserve">: specific AI/ML </w:t>
            </w:r>
            <w:r w:rsidRPr="002E115C">
              <w:rPr>
                <w:bCs/>
              </w:rPr>
              <w:t>model</w:t>
            </w:r>
            <w:r w:rsidRPr="00470436">
              <w:rPr>
                <w:bCs/>
              </w:rPr>
              <w:t>s are not expected to be specified</w:t>
            </w:r>
            <w:r w:rsidRPr="002E115C">
              <w:rPr>
                <w:bCs/>
              </w:rPr>
              <w:t xml:space="preserve"> and are left to implementation</w:t>
            </w:r>
            <w:r>
              <w:rPr>
                <w:bCs/>
              </w:rPr>
              <w:t>. User data privacy needs to be preserved.</w:t>
            </w:r>
          </w:p>
          <w:p w14:paraId="5ABEBC54" w14:textId="3DB15FC2" w:rsidR="005042C6" w:rsidRPr="001C6790" w:rsidRDefault="001C6790" w:rsidP="00784488">
            <w:pPr>
              <w:spacing w:after="0"/>
              <w:rPr>
                <w:bCs/>
              </w:rPr>
            </w:pPr>
            <w:r w:rsidRPr="002C182B">
              <w:rPr>
                <w:bCs/>
              </w:rPr>
              <w:t>Note 2: The study on AI/ML for air interface is based on the current RAN architecture and new interfaces shall not be introduced.</w:t>
            </w:r>
          </w:p>
        </w:tc>
      </w:tr>
    </w:tbl>
    <w:p w14:paraId="5D6E4F9B" w14:textId="77777777" w:rsidR="004A4002" w:rsidRDefault="004A4002" w:rsidP="004A4002">
      <w:pPr>
        <w:rPr>
          <w:rFonts w:eastAsiaTheme="minorEastAsia"/>
          <w:sz w:val="22"/>
          <w:szCs w:val="22"/>
          <w:lang w:val="en-US" w:eastAsia="zh-CN"/>
        </w:rPr>
      </w:pPr>
      <w:bookmarkStart w:id="17" w:name="OLE_LINK103"/>
      <w:bookmarkStart w:id="18" w:name="OLE_LINK104"/>
      <w:bookmarkStart w:id="19" w:name="OLE_LINK64"/>
      <w:bookmarkStart w:id="20" w:name="OLE_LINK65"/>
      <w:bookmarkEnd w:id="9"/>
      <w:bookmarkEnd w:id="10"/>
    </w:p>
    <w:p w14:paraId="729942AB" w14:textId="37B7BABD" w:rsidR="004A4002" w:rsidRDefault="004A4002" w:rsidP="004A4002">
      <w:pPr>
        <w:rPr>
          <w:rFonts w:eastAsiaTheme="minorEastAsia"/>
          <w:sz w:val="22"/>
          <w:szCs w:val="22"/>
          <w:lang w:val="en-US" w:eastAsia="zh-CN"/>
        </w:rPr>
      </w:pPr>
      <w:r w:rsidRPr="007E0F0C">
        <w:rPr>
          <w:rFonts w:eastAsiaTheme="minorEastAsia" w:hint="eastAsia"/>
          <w:sz w:val="22"/>
          <w:szCs w:val="22"/>
          <w:lang w:val="en-US" w:eastAsia="zh-CN"/>
        </w:rPr>
        <w:t>I</w:t>
      </w:r>
      <w:r w:rsidRPr="007E0F0C">
        <w:rPr>
          <w:rFonts w:eastAsiaTheme="minorEastAsia"/>
          <w:sz w:val="22"/>
          <w:szCs w:val="22"/>
          <w:lang w:val="en-US" w:eastAsia="zh-CN"/>
        </w:rPr>
        <w:t>n RAN</w:t>
      </w:r>
      <w:r>
        <w:rPr>
          <w:rFonts w:eastAsiaTheme="minorEastAsia"/>
          <w:sz w:val="22"/>
          <w:szCs w:val="22"/>
          <w:lang w:val="en-US" w:eastAsia="zh-CN"/>
        </w:rPr>
        <w:t>1</w:t>
      </w:r>
      <w:r w:rsidRPr="007E0F0C">
        <w:rPr>
          <w:rFonts w:eastAsiaTheme="minorEastAsia"/>
          <w:sz w:val="22"/>
          <w:szCs w:val="22"/>
          <w:lang w:val="en-US" w:eastAsia="zh-CN"/>
        </w:rPr>
        <w:t>#</w:t>
      </w:r>
      <w:r>
        <w:rPr>
          <w:rFonts w:eastAsiaTheme="minorEastAsia"/>
          <w:sz w:val="22"/>
          <w:szCs w:val="22"/>
          <w:lang w:val="en-US" w:eastAsia="zh-CN"/>
        </w:rPr>
        <w:t>109</w:t>
      </w:r>
      <w:r w:rsidRPr="007E0F0C">
        <w:rPr>
          <w:rFonts w:eastAsiaTheme="minorEastAsia"/>
          <w:sz w:val="22"/>
          <w:szCs w:val="22"/>
          <w:lang w:val="en-US" w:eastAsia="zh-CN"/>
        </w:rPr>
        <w:t>-e-Meeting</w:t>
      </w:r>
      <w:r>
        <w:rPr>
          <w:rFonts w:eastAsiaTheme="minorEastAsia"/>
          <w:sz w:val="22"/>
          <w:szCs w:val="22"/>
          <w:lang w:val="en-US" w:eastAsia="zh-CN"/>
        </w:rPr>
        <w:t xml:space="preserve"> [2]</w:t>
      </w:r>
      <w:r w:rsidRPr="007E0F0C">
        <w:rPr>
          <w:rFonts w:eastAsiaTheme="minorEastAsia"/>
          <w:sz w:val="22"/>
          <w:szCs w:val="22"/>
          <w:lang w:val="en-US" w:eastAsia="zh-CN"/>
        </w:rPr>
        <w:t>, the following agreements were reached for</w:t>
      </w:r>
      <w:r>
        <w:rPr>
          <w:rFonts w:eastAsiaTheme="minorEastAsia"/>
          <w:sz w:val="22"/>
          <w:szCs w:val="22"/>
          <w:lang w:val="en-US" w:eastAsia="zh-CN"/>
        </w:rPr>
        <w:t xml:space="preserve"> o</w:t>
      </w:r>
      <w:r w:rsidRPr="005A777C">
        <w:rPr>
          <w:rFonts w:eastAsiaTheme="minorEastAsia"/>
          <w:sz w:val="22"/>
          <w:szCs w:val="22"/>
          <w:lang w:val="en-US" w:eastAsia="zh-CN"/>
        </w:rPr>
        <w:t xml:space="preserve">ther aspects on AI/ML for </w:t>
      </w:r>
      <w:r w:rsidR="00905076">
        <w:rPr>
          <w:rFonts w:eastAsiaTheme="minorEastAsia"/>
          <w:sz w:val="22"/>
          <w:szCs w:val="22"/>
          <w:lang w:val="en-US" w:eastAsia="zh-CN"/>
        </w:rPr>
        <w:t>beam management</w:t>
      </w:r>
      <w:r>
        <w:rPr>
          <w:rFonts w:eastAsiaTheme="minorEastAsia"/>
          <w:sz w:val="22"/>
          <w:szCs w:val="22"/>
          <w:lang w:val="en-US" w:eastAsia="zh-CN"/>
        </w:rPr>
        <w:t>.</w:t>
      </w:r>
    </w:p>
    <w:tbl>
      <w:tblPr>
        <w:tblStyle w:val="aff5"/>
        <w:tblW w:w="0" w:type="auto"/>
        <w:tblLook w:val="04A0" w:firstRow="1" w:lastRow="0" w:firstColumn="1" w:lastColumn="0" w:noHBand="0" w:noVBand="1"/>
      </w:tblPr>
      <w:tblGrid>
        <w:gridCol w:w="9631"/>
      </w:tblGrid>
      <w:tr w:rsidR="009148BE" w14:paraId="32147CF3" w14:textId="77777777" w:rsidTr="00B436B1">
        <w:tc>
          <w:tcPr>
            <w:tcW w:w="9631" w:type="dxa"/>
          </w:tcPr>
          <w:p w14:paraId="5448E313" w14:textId="77777777" w:rsidR="009148BE" w:rsidRPr="006D59A8" w:rsidRDefault="009148BE" w:rsidP="009148BE">
            <w:pPr>
              <w:autoSpaceDE w:val="0"/>
              <w:autoSpaceDN w:val="0"/>
              <w:adjustRightInd w:val="0"/>
              <w:snapToGrid w:val="0"/>
              <w:spacing w:after="120"/>
              <w:jc w:val="both"/>
              <w:rPr>
                <w:highlight w:val="green"/>
                <w:lang w:eastAsia="x-none"/>
              </w:rPr>
            </w:pPr>
            <w:r w:rsidRPr="006D59A8">
              <w:rPr>
                <w:highlight w:val="green"/>
                <w:lang w:eastAsia="x-none"/>
              </w:rPr>
              <w:t>Agreement</w:t>
            </w:r>
          </w:p>
          <w:p w14:paraId="0B3C28EC" w14:textId="77777777" w:rsidR="009148BE" w:rsidRPr="00A2444E" w:rsidRDefault="009148BE" w:rsidP="009148BE">
            <w:pPr>
              <w:autoSpaceDE w:val="0"/>
              <w:autoSpaceDN w:val="0"/>
              <w:adjustRightInd w:val="0"/>
              <w:snapToGrid w:val="0"/>
              <w:spacing w:after="120"/>
              <w:jc w:val="both"/>
              <w:rPr>
                <w:lang w:eastAsia="x-none"/>
              </w:rPr>
            </w:pPr>
            <w:r w:rsidRPr="00A2444E">
              <w:rPr>
                <w:lang w:eastAsia="x-none"/>
              </w:rPr>
              <w:t xml:space="preserve">For AI/ML-based beam management, support </w:t>
            </w:r>
            <w:r w:rsidRPr="00A2444E">
              <w:rPr>
                <w:rFonts w:hint="eastAsia"/>
                <w:lang w:eastAsia="x-none"/>
              </w:rPr>
              <w:t>B</w:t>
            </w:r>
            <w:r w:rsidRPr="00A2444E">
              <w:rPr>
                <w:lang w:eastAsia="x-none"/>
              </w:rPr>
              <w:t xml:space="preserve">M-Case1 and </w:t>
            </w:r>
            <w:r w:rsidRPr="00A2444E">
              <w:rPr>
                <w:rFonts w:hint="eastAsia"/>
                <w:lang w:eastAsia="x-none"/>
              </w:rPr>
              <w:t>B</w:t>
            </w:r>
            <w:r w:rsidRPr="00A2444E">
              <w:rPr>
                <w:lang w:eastAsia="x-none"/>
              </w:rPr>
              <w:t>M-Case2 for characterization and baseline performance evaluations</w:t>
            </w:r>
          </w:p>
          <w:p w14:paraId="1DFA911F" w14:textId="77777777" w:rsidR="009148BE" w:rsidRPr="00A2444E" w:rsidRDefault="009148BE" w:rsidP="009148BE">
            <w:pPr>
              <w:numPr>
                <w:ilvl w:val="0"/>
                <w:numId w:val="17"/>
              </w:numPr>
              <w:autoSpaceDE w:val="0"/>
              <w:autoSpaceDN w:val="0"/>
              <w:adjustRightInd w:val="0"/>
              <w:snapToGrid w:val="0"/>
              <w:spacing w:after="120" w:line="259" w:lineRule="auto"/>
              <w:jc w:val="both"/>
              <w:rPr>
                <w:lang w:eastAsia="x-none"/>
              </w:rPr>
            </w:pPr>
            <w:r w:rsidRPr="00A2444E">
              <w:rPr>
                <w:rFonts w:hint="eastAsia"/>
                <w:lang w:eastAsia="x-none"/>
              </w:rPr>
              <w:t>B</w:t>
            </w:r>
            <w:r w:rsidRPr="00A2444E">
              <w:rPr>
                <w:lang w:eastAsia="x-none"/>
              </w:rPr>
              <w:t>M-Case1: Spatial-domain DL beam prediction for Set A of beams based on measurement results of Set B of beams</w:t>
            </w:r>
          </w:p>
          <w:p w14:paraId="309E0C42" w14:textId="77777777" w:rsidR="009148BE" w:rsidRPr="00A2444E" w:rsidRDefault="009148BE" w:rsidP="009148BE">
            <w:pPr>
              <w:numPr>
                <w:ilvl w:val="0"/>
                <w:numId w:val="17"/>
              </w:numPr>
              <w:autoSpaceDE w:val="0"/>
              <w:autoSpaceDN w:val="0"/>
              <w:adjustRightInd w:val="0"/>
              <w:snapToGrid w:val="0"/>
              <w:spacing w:after="120" w:line="259" w:lineRule="auto"/>
              <w:jc w:val="both"/>
              <w:rPr>
                <w:lang w:eastAsia="x-none"/>
              </w:rPr>
            </w:pPr>
            <w:r w:rsidRPr="00A2444E">
              <w:rPr>
                <w:rFonts w:hint="eastAsia"/>
                <w:lang w:eastAsia="x-none"/>
              </w:rPr>
              <w:t>B</w:t>
            </w:r>
            <w:r w:rsidRPr="00A2444E">
              <w:rPr>
                <w:lang w:eastAsia="x-none"/>
              </w:rPr>
              <w:t>M-Case2: Temporal DL beam prediction for Set A of beams based on the historic measurement results of Set B of beams</w:t>
            </w:r>
          </w:p>
          <w:p w14:paraId="3A490A15" w14:textId="77777777" w:rsidR="009148BE" w:rsidRPr="00A2444E" w:rsidRDefault="009148BE" w:rsidP="009148BE">
            <w:pPr>
              <w:numPr>
                <w:ilvl w:val="0"/>
                <w:numId w:val="17"/>
              </w:numPr>
              <w:autoSpaceDE w:val="0"/>
              <w:autoSpaceDN w:val="0"/>
              <w:adjustRightInd w:val="0"/>
              <w:snapToGrid w:val="0"/>
              <w:spacing w:after="120" w:line="259" w:lineRule="auto"/>
              <w:jc w:val="both"/>
              <w:rPr>
                <w:lang w:eastAsia="x-none"/>
              </w:rPr>
            </w:pPr>
            <w:r w:rsidRPr="00A2444E">
              <w:rPr>
                <w:lang w:eastAsia="x-none"/>
              </w:rPr>
              <w:t>FFS: details of BM-Case1 and BM-Case2</w:t>
            </w:r>
          </w:p>
          <w:p w14:paraId="1F1493C2" w14:textId="77777777" w:rsidR="009148BE" w:rsidRPr="00A2444E" w:rsidRDefault="009148BE" w:rsidP="009148BE">
            <w:pPr>
              <w:numPr>
                <w:ilvl w:val="0"/>
                <w:numId w:val="17"/>
              </w:numPr>
              <w:autoSpaceDE w:val="0"/>
              <w:autoSpaceDN w:val="0"/>
              <w:adjustRightInd w:val="0"/>
              <w:snapToGrid w:val="0"/>
              <w:spacing w:after="120" w:line="259" w:lineRule="auto"/>
              <w:jc w:val="both"/>
              <w:rPr>
                <w:lang w:eastAsia="x-none"/>
              </w:rPr>
            </w:pPr>
            <w:r w:rsidRPr="00A2444E">
              <w:rPr>
                <w:lang w:eastAsia="x-none"/>
              </w:rPr>
              <w:t>FFS: other sub use cases</w:t>
            </w:r>
          </w:p>
          <w:p w14:paraId="746F3A19" w14:textId="092DF17C" w:rsidR="009148BE" w:rsidRPr="00A2444E" w:rsidRDefault="009148BE" w:rsidP="009148BE">
            <w:pPr>
              <w:autoSpaceDE w:val="0"/>
              <w:autoSpaceDN w:val="0"/>
              <w:adjustRightInd w:val="0"/>
              <w:snapToGrid w:val="0"/>
              <w:spacing w:after="120" w:line="259" w:lineRule="auto"/>
              <w:jc w:val="both"/>
              <w:rPr>
                <w:lang w:eastAsia="x-none"/>
              </w:rPr>
            </w:pPr>
            <w:r>
              <w:rPr>
                <w:lang w:eastAsia="x-none"/>
              </w:rPr>
              <w:t xml:space="preserve">Note: </w:t>
            </w:r>
            <w:r w:rsidRPr="00A2444E">
              <w:rPr>
                <w:lang w:eastAsia="x-none"/>
              </w:rPr>
              <w:t xml:space="preserve">For BM-Case1 and BM-Case2, Beams in Set A and Set B </w:t>
            </w:r>
            <w:r>
              <w:rPr>
                <w:lang w:eastAsia="x-none"/>
              </w:rPr>
              <w:t>can be</w:t>
            </w:r>
            <w:r w:rsidRPr="00A2444E">
              <w:rPr>
                <w:lang w:eastAsia="x-none"/>
              </w:rPr>
              <w:t xml:space="preserve"> in the same </w:t>
            </w:r>
            <w:r>
              <w:rPr>
                <w:lang w:eastAsia="x-none"/>
              </w:rPr>
              <w:t>Frequency Range</w:t>
            </w:r>
          </w:p>
          <w:p w14:paraId="6A14CDFC" w14:textId="77777777" w:rsidR="009148BE" w:rsidRPr="006D59A8" w:rsidRDefault="009148BE" w:rsidP="009148BE">
            <w:pPr>
              <w:autoSpaceDE w:val="0"/>
              <w:autoSpaceDN w:val="0"/>
              <w:adjustRightInd w:val="0"/>
              <w:snapToGrid w:val="0"/>
              <w:spacing w:after="120"/>
              <w:jc w:val="both"/>
              <w:rPr>
                <w:highlight w:val="green"/>
                <w:lang w:eastAsia="x-none"/>
              </w:rPr>
            </w:pPr>
            <w:r w:rsidRPr="006D59A8">
              <w:rPr>
                <w:highlight w:val="green"/>
                <w:lang w:eastAsia="x-none"/>
              </w:rPr>
              <w:t>Agreement</w:t>
            </w:r>
          </w:p>
          <w:p w14:paraId="3B2F34F5" w14:textId="77777777" w:rsidR="009148BE" w:rsidRPr="00A2444E" w:rsidRDefault="009148BE" w:rsidP="009148BE">
            <w:pPr>
              <w:autoSpaceDE w:val="0"/>
              <w:autoSpaceDN w:val="0"/>
              <w:adjustRightInd w:val="0"/>
              <w:snapToGrid w:val="0"/>
              <w:spacing w:after="120"/>
              <w:jc w:val="both"/>
              <w:rPr>
                <w:lang w:eastAsia="x-none"/>
              </w:rPr>
            </w:pPr>
            <w:r w:rsidRPr="00A2444E">
              <w:rPr>
                <w:lang w:eastAsia="x-none"/>
              </w:rPr>
              <w:t>Regarding the sub use case BM-Case2, the measurement results of K (K&gt;=1) latest measurement instances are used for AI/ML model input:</w:t>
            </w:r>
          </w:p>
          <w:p w14:paraId="7469FAFE" w14:textId="389BE406" w:rsidR="009148BE" w:rsidRDefault="009148BE" w:rsidP="009148BE">
            <w:pPr>
              <w:numPr>
                <w:ilvl w:val="0"/>
                <w:numId w:val="17"/>
              </w:numPr>
              <w:autoSpaceDE w:val="0"/>
              <w:autoSpaceDN w:val="0"/>
              <w:adjustRightInd w:val="0"/>
              <w:snapToGrid w:val="0"/>
              <w:spacing w:after="120" w:line="259" w:lineRule="auto"/>
              <w:jc w:val="both"/>
              <w:rPr>
                <w:lang w:eastAsia="x-none"/>
              </w:rPr>
            </w:pPr>
            <w:r w:rsidRPr="00A2444E">
              <w:rPr>
                <w:lang w:eastAsia="x-none"/>
              </w:rPr>
              <w:t>The value of K is up to companies</w:t>
            </w:r>
          </w:p>
          <w:p w14:paraId="20CED644" w14:textId="77777777" w:rsidR="009148BE" w:rsidRPr="000F1214" w:rsidRDefault="009148BE" w:rsidP="009148BE">
            <w:pPr>
              <w:autoSpaceDE w:val="0"/>
              <w:autoSpaceDN w:val="0"/>
              <w:adjustRightInd w:val="0"/>
              <w:snapToGrid w:val="0"/>
              <w:spacing w:after="120"/>
              <w:jc w:val="both"/>
              <w:rPr>
                <w:highlight w:val="green"/>
                <w:lang w:eastAsia="x-none"/>
              </w:rPr>
            </w:pPr>
            <w:r w:rsidRPr="000F1214">
              <w:rPr>
                <w:highlight w:val="green"/>
                <w:lang w:eastAsia="x-none"/>
              </w:rPr>
              <w:t xml:space="preserve">Agreement </w:t>
            </w:r>
          </w:p>
          <w:p w14:paraId="39FEA913" w14:textId="77777777" w:rsidR="009148BE" w:rsidRPr="000F1214" w:rsidRDefault="009148BE" w:rsidP="009148BE">
            <w:pPr>
              <w:autoSpaceDE w:val="0"/>
              <w:autoSpaceDN w:val="0"/>
              <w:adjustRightInd w:val="0"/>
              <w:snapToGrid w:val="0"/>
              <w:spacing w:after="120"/>
              <w:jc w:val="both"/>
              <w:rPr>
                <w:lang w:eastAsia="x-none"/>
              </w:rPr>
            </w:pPr>
            <w:r w:rsidRPr="000F1214">
              <w:rPr>
                <w:lang w:eastAsia="x-none"/>
              </w:rPr>
              <w:t xml:space="preserve">Regarding the sub use case BM-Case2, AI/ML model output should be F predictions for F future time instances, where each prediction is for each time instance. </w:t>
            </w:r>
          </w:p>
          <w:p w14:paraId="79A9047B" w14:textId="77777777" w:rsidR="009148BE" w:rsidRPr="000F1214" w:rsidRDefault="009148BE" w:rsidP="009148BE">
            <w:pPr>
              <w:numPr>
                <w:ilvl w:val="0"/>
                <w:numId w:val="17"/>
              </w:numPr>
              <w:autoSpaceDE w:val="0"/>
              <w:autoSpaceDN w:val="0"/>
              <w:adjustRightInd w:val="0"/>
              <w:snapToGrid w:val="0"/>
              <w:spacing w:after="120" w:line="259" w:lineRule="auto"/>
              <w:jc w:val="both"/>
              <w:rPr>
                <w:lang w:eastAsia="x-none"/>
              </w:rPr>
            </w:pPr>
            <w:r w:rsidRPr="000F1214">
              <w:rPr>
                <w:rFonts w:hint="eastAsia"/>
                <w:lang w:eastAsia="x-none"/>
              </w:rPr>
              <w:t>A</w:t>
            </w:r>
            <w:r w:rsidRPr="000F1214">
              <w:rPr>
                <w:lang w:eastAsia="x-none"/>
              </w:rPr>
              <w:t>t least F = 1</w:t>
            </w:r>
          </w:p>
          <w:p w14:paraId="6A31293A" w14:textId="46360AB6" w:rsidR="009148BE" w:rsidRDefault="009148BE" w:rsidP="009148BE">
            <w:pPr>
              <w:numPr>
                <w:ilvl w:val="0"/>
                <w:numId w:val="17"/>
              </w:numPr>
              <w:autoSpaceDE w:val="0"/>
              <w:autoSpaceDN w:val="0"/>
              <w:adjustRightInd w:val="0"/>
              <w:snapToGrid w:val="0"/>
              <w:spacing w:after="120" w:line="259" w:lineRule="auto"/>
              <w:jc w:val="both"/>
              <w:rPr>
                <w:lang w:eastAsia="x-none"/>
              </w:rPr>
            </w:pPr>
            <w:r w:rsidRPr="000F1214">
              <w:rPr>
                <w:lang w:eastAsia="x-none"/>
              </w:rPr>
              <w:t>The other value(s) of F is up to companies</w:t>
            </w:r>
          </w:p>
          <w:p w14:paraId="7B077E11" w14:textId="77777777" w:rsidR="009148BE" w:rsidRPr="000F1214" w:rsidRDefault="009148BE" w:rsidP="009148BE">
            <w:pPr>
              <w:autoSpaceDE w:val="0"/>
              <w:autoSpaceDN w:val="0"/>
              <w:adjustRightInd w:val="0"/>
              <w:snapToGrid w:val="0"/>
              <w:spacing w:after="120"/>
              <w:jc w:val="both"/>
              <w:rPr>
                <w:highlight w:val="green"/>
                <w:lang w:eastAsia="x-none"/>
              </w:rPr>
            </w:pPr>
            <w:r w:rsidRPr="000F1214">
              <w:rPr>
                <w:highlight w:val="green"/>
                <w:lang w:eastAsia="x-none"/>
              </w:rPr>
              <w:t xml:space="preserve">Agreement </w:t>
            </w:r>
          </w:p>
          <w:p w14:paraId="697C56DF" w14:textId="77777777" w:rsidR="009148BE" w:rsidRPr="000F1214" w:rsidRDefault="009148BE" w:rsidP="009148BE">
            <w:pPr>
              <w:autoSpaceDE w:val="0"/>
              <w:autoSpaceDN w:val="0"/>
              <w:adjustRightInd w:val="0"/>
              <w:snapToGrid w:val="0"/>
              <w:spacing w:after="120"/>
              <w:jc w:val="both"/>
              <w:rPr>
                <w:lang w:eastAsia="x-none"/>
              </w:rPr>
            </w:pPr>
            <w:r w:rsidRPr="000F1214">
              <w:rPr>
                <w:lang w:eastAsia="x-none"/>
              </w:rPr>
              <w:t>For the sub use case BM-Case1, consider both Alt.1 and Alt.2 for further study:</w:t>
            </w:r>
          </w:p>
          <w:p w14:paraId="621D9D39" w14:textId="77777777" w:rsidR="009148BE" w:rsidRPr="000F1214" w:rsidRDefault="009148BE" w:rsidP="009148BE">
            <w:pPr>
              <w:numPr>
                <w:ilvl w:val="0"/>
                <w:numId w:val="17"/>
              </w:numPr>
              <w:autoSpaceDE w:val="0"/>
              <w:autoSpaceDN w:val="0"/>
              <w:adjustRightInd w:val="0"/>
              <w:snapToGrid w:val="0"/>
              <w:spacing w:after="120" w:line="259" w:lineRule="auto"/>
              <w:jc w:val="both"/>
              <w:rPr>
                <w:lang w:eastAsia="x-none"/>
              </w:rPr>
            </w:pPr>
            <w:r w:rsidRPr="000F1214">
              <w:rPr>
                <w:lang w:eastAsia="x-none"/>
              </w:rPr>
              <w:t>Alt.1: AI/ML inference at NW side</w:t>
            </w:r>
          </w:p>
          <w:p w14:paraId="2C12D58E" w14:textId="253F6D1F" w:rsidR="009148BE" w:rsidRDefault="009148BE" w:rsidP="009148BE">
            <w:pPr>
              <w:numPr>
                <w:ilvl w:val="0"/>
                <w:numId w:val="17"/>
              </w:numPr>
              <w:autoSpaceDE w:val="0"/>
              <w:autoSpaceDN w:val="0"/>
              <w:adjustRightInd w:val="0"/>
              <w:snapToGrid w:val="0"/>
              <w:spacing w:after="120" w:line="259" w:lineRule="auto"/>
              <w:jc w:val="both"/>
              <w:rPr>
                <w:lang w:eastAsia="x-none"/>
              </w:rPr>
            </w:pPr>
            <w:r w:rsidRPr="000F1214">
              <w:rPr>
                <w:lang w:eastAsia="x-none"/>
              </w:rPr>
              <w:t>Alt.2: AI/ML inference at UE side</w:t>
            </w:r>
          </w:p>
          <w:p w14:paraId="6997613B" w14:textId="77777777" w:rsidR="009148BE" w:rsidRPr="000F1214" w:rsidRDefault="009148BE" w:rsidP="009148BE">
            <w:pPr>
              <w:autoSpaceDE w:val="0"/>
              <w:autoSpaceDN w:val="0"/>
              <w:adjustRightInd w:val="0"/>
              <w:snapToGrid w:val="0"/>
              <w:spacing w:after="120"/>
              <w:jc w:val="both"/>
              <w:rPr>
                <w:highlight w:val="green"/>
                <w:lang w:eastAsia="x-none"/>
              </w:rPr>
            </w:pPr>
            <w:r w:rsidRPr="000F1214">
              <w:rPr>
                <w:highlight w:val="green"/>
                <w:lang w:eastAsia="x-none"/>
              </w:rPr>
              <w:t xml:space="preserve">Agreement </w:t>
            </w:r>
          </w:p>
          <w:p w14:paraId="6F79FA8F" w14:textId="77777777" w:rsidR="009148BE" w:rsidRPr="00927761" w:rsidRDefault="009148BE" w:rsidP="009148BE">
            <w:pPr>
              <w:autoSpaceDE w:val="0"/>
              <w:autoSpaceDN w:val="0"/>
              <w:adjustRightInd w:val="0"/>
              <w:snapToGrid w:val="0"/>
              <w:spacing w:after="120"/>
              <w:jc w:val="both"/>
              <w:rPr>
                <w:lang w:eastAsia="x-none"/>
              </w:rPr>
            </w:pPr>
            <w:r w:rsidRPr="00927761">
              <w:rPr>
                <w:lang w:eastAsia="x-none"/>
              </w:rPr>
              <w:t>For the sub use case BM-Case2, consider both Alt.1 and Alt.2 for further study:</w:t>
            </w:r>
          </w:p>
          <w:p w14:paraId="358E2FE5" w14:textId="77777777" w:rsidR="009148BE" w:rsidRPr="00927761" w:rsidRDefault="009148BE" w:rsidP="009148BE">
            <w:pPr>
              <w:numPr>
                <w:ilvl w:val="0"/>
                <w:numId w:val="17"/>
              </w:numPr>
              <w:autoSpaceDE w:val="0"/>
              <w:autoSpaceDN w:val="0"/>
              <w:adjustRightInd w:val="0"/>
              <w:snapToGrid w:val="0"/>
              <w:spacing w:after="120" w:line="259" w:lineRule="auto"/>
              <w:jc w:val="both"/>
              <w:rPr>
                <w:lang w:eastAsia="x-none"/>
              </w:rPr>
            </w:pPr>
            <w:r w:rsidRPr="00927761">
              <w:rPr>
                <w:lang w:eastAsia="x-none"/>
              </w:rPr>
              <w:t>Alt.1: AI/ML inference at NW side</w:t>
            </w:r>
          </w:p>
          <w:p w14:paraId="432D0B3A" w14:textId="47EB8C97" w:rsidR="009148BE" w:rsidRPr="009148BE" w:rsidRDefault="009148BE" w:rsidP="009148BE">
            <w:pPr>
              <w:numPr>
                <w:ilvl w:val="0"/>
                <w:numId w:val="17"/>
              </w:numPr>
              <w:autoSpaceDE w:val="0"/>
              <w:autoSpaceDN w:val="0"/>
              <w:adjustRightInd w:val="0"/>
              <w:snapToGrid w:val="0"/>
              <w:spacing w:after="120" w:line="259" w:lineRule="auto"/>
              <w:jc w:val="both"/>
              <w:rPr>
                <w:lang w:eastAsia="x-none"/>
              </w:rPr>
            </w:pPr>
            <w:r w:rsidRPr="00927761">
              <w:rPr>
                <w:lang w:eastAsia="x-none"/>
              </w:rPr>
              <w:t>Alt.2: AI/ML inference at UE side</w:t>
            </w:r>
          </w:p>
        </w:tc>
      </w:tr>
    </w:tbl>
    <w:p w14:paraId="1C384707" w14:textId="77777777" w:rsidR="004A4002" w:rsidRPr="009148BE" w:rsidRDefault="004A4002" w:rsidP="004A4002">
      <w:pPr>
        <w:rPr>
          <w:rFonts w:eastAsiaTheme="minorEastAsia"/>
          <w:sz w:val="22"/>
          <w:szCs w:val="22"/>
          <w:lang w:eastAsia="zh-CN"/>
        </w:rPr>
      </w:pPr>
    </w:p>
    <w:p w14:paraId="6BD1477B" w14:textId="76215EC7" w:rsidR="0095370B"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707451">
        <w:rPr>
          <w:rFonts w:ascii="Times New Roman" w:eastAsia="宋体" w:hAnsi="Times New Roman" w:cs="Times New Roman" w:hint="eastAsia"/>
          <w:bCs w:val="0"/>
          <w:color w:val="auto"/>
          <w:kern w:val="32"/>
          <w:lang w:val="en-US" w:eastAsia="zh-CN"/>
        </w:rPr>
        <w:t>Discussion</w:t>
      </w:r>
      <w:r w:rsidR="00C60314">
        <w:rPr>
          <w:rFonts w:ascii="Times New Roman" w:eastAsia="宋体" w:hAnsi="Times New Roman" w:cs="Times New Roman"/>
          <w:bCs w:val="0"/>
          <w:color w:val="auto"/>
          <w:kern w:val="32"/>
          <w:lang w:val="en-US" w:eastAsia="zh-CN"/>
        </w:rPr>
        <w:t xml:space="preserve"> </w:t>
      </w:r>
      <w:r w:rsidR="00C60314">
        <w:rPr>
          <w:rFonts w:ascii="Times New Roman" w:eastAsia="宋体" w:hAnsi="Times New Roman" w:cs="Times New Roman" w:hint="eastAsia"/>
          <w:bCs w:val="0"/>
          <w:color w:val="auto"/>
          <w:kern w:val="32"/>
          <w:lang w:val="en-US" w:eastAsia="zh-CN"/>
        </w:rPr>
        <w:t>o</w:t>
      </w:r>
      <w:r w:rsidR="00134D79">
        <w:rPr>
          <w:rFonts w:ascii="Times New Roman" w:eastAsia="宋体" w:hAnsi="Times New Roman" w:cs="Times New Roman"/>
          <w:bCs w:val="0"/>
          <w:color w:val="auto"/>
          <w:kern w:val="32"/>
          <w:lang w:val="en-US" w:eastAsia="zh-CN"/>
        </w:rPr>
        <w:t>n details</w:t>
      </w:r>
      <w:r w:rsidR="00C60314">
        <w:rPr>
          <w:rFonts w:ascii="Times New Roman" w:eastAsia="宋体" w:hAnsi="Times New Roman" w:cs="Times New Roman"/>
          <w:bCs w:val="0"/>
          <w:color w:val="auto"/>
          <w:kern w:val="32"/>
          <w:lang w:val="en-US" w:eastAsia="zh-CN"/>
        </w:rPr>
        <w:t xml:space="preserve"> of representative sub use case</w:t>
      </w:r>
      <w:r w:rsidR="00E120B5">
        <w:rPr>
          <w:rFonts w:ascii="Times New Roman" w:eastAsia="宋体" w:hAnsi="Times New Roman" w:cs="Times New Roman"/>
          <w:bCs w:val="0"/>
          <w:color w:val="auto"/>
          <w:kern w:val="32"/>
          <w:lang w:val="en-US" w:eastAsia="zh-CN"/>
        </w:rPr>
        <w:t>s</w:t>
      </w:r>
    </w:p>
    <w:p w14:paraId="27B5A49E" w14:textId="63150E9E" w:rsidR="000D79CB" w:rsidRDefault="00114FC5" w:rsidP="005314DB">
      <w:pPr>
        <w:jc w:val="both"/>
        <w:rPr>
          <w:rFonts w:eastAsiaTheme="minorEastAsia"/>
          <w:sz w:val="22"/>
          <w:szCs w:val="22"/>
          <w:lang w:eastAsia="zh-CN"/>
        </w:rPr>
      </w:pPr>
      <w:r>
        <w:rPr>
          <w:rFonts w:eastAsiaTheme="minorEastAsia"/>
          <w:sz w:val="22"/>
          <w:szCs w:val="22"/>
          <w:lang w:eastAsia="zh-CN"/>
        </w:rPr>
        <w:t xml:space="preserve">BM-Case1 and BM-Case2 </w:t>
      </w:r>
      <w:r w:rsidR="000909EC">
        <w:rPr>
          <w:rFonts w:eastAsiaTheme="minorEastAsia"/>
          <w:sz w:val="22"/>
          <w:szCs w:val="22"/>
          <w:lang w:eastAsia="zh-CN"/>
        </w:rPr>
        <w:t>have been</w:t>
      </w:r>
      <w:r>
        <w:rPr>
          <w:rFonts w:eastAsiaTheme="minorEastAsia"/>
          <w:sz w:val="22"/>
          <w:szCs w:val="22"/>
          <w:lang w:eastAsia="zh-CN"/>
        </w:rPr>
        <w:t xml:space="preserve"> agreed as representative sub use case</w:t>
      </w:r>
      <w:r w:rsidR="000909EC">
        <w:rPr>
          <w:rFonts w:eastAsiaTheme="minorEastAsia"/>
          <w:sz w:val="22"/>
          <w:szCs w:val="22"/>
          <w:lang w:eastAsia="zh-CN"/>
        </w:rPr>
        <w:t>s in last meeting</w:t>
      </w:r>
      <w:r w:rsidR="00A80D12">
        <w:rPr>
          <w:rFonts w:eastAsiaTheme="minorEastAsia"/>
          <w:sz w:val="22"/>
          <w:szCs w:val="22"/>
          <w:lang w:eastAsia="zh-CN"/>
        </w:rPr>
        <w:t xml:space="preserve">. In this section, some suggestions on the details </w:t>
      </w:r>
      <w:r w:rsidR="00CE371B">
        <w:rPr>
          <w:rFonts w:eastAsiaTheme="minorEastAsia"/>
          <w:sz w:val="22"/>
          <w:szCs w:val="22"/>
          <w:lang w:eastAsia="zh-CN"/>
        </w:rPr>
        <w:t>of</w:t>
      </w:r>
      <w:r w:rsidR="00A80D12">
        <w:rPr>
          <w:rFonts w:eastAsiaTheme="minorEastAsia"/>
          <w:sz w:val="22"/>
          <w:szCs w:val="22"/>
          <w:lang w:eastAsia="zh-CN"/>
        </w:rPr>
        <w:t xml:space="preserve"> BM-</w:t>
      </w:r>
      <w:r w:rsidR="003710F2">
        <w:rPr>
          <w:rFonts w:eastAsiaTheme="minorEastAsia"/>
          <w:sz w:val="22"/>
          <w:szCs w:val="22"/>
          <w:lang w:eastAsia="zh-CN"/>
        </w:rPr>
        <w:t>Case1 and BM-Case2 are provided.</w:t>
      </w:r>
      <w:r w:rsidR="000978D3">
        <w:rPr>
          <w:rFonts w:eastAsiaTheme="minorEastAsia"/>
          <w:sz w:val="22"/>
          <w:szCs w:val="22"/>
          <w:lang w:eastAsia="zh-CN"/>
        </w:rPr>
        <w:t xml:space="preserve"> </w:t>
      </w:r>
    </w:p>
    <w:bookmarkEnd w:id="17"/>
    <w:bookmarkEnd w:id="18"/>
    <w:p w14:paraId="012650F4" w14:textId="1D04BDB3" w:rsidR="004643BE" w:rsidRPr="0081705A" w:rsidRDefault="004643BE" w:rsidP="004643BE">
      <w:pPr>
        <w:pStyle w:val="1"/>
        <w:keepLines w:val="0"/>
        <w:numPr>
          <w:ilvl w:val="1"/>
          <w:numId w:val="1"/>
        </w:numPr>
        <w:spacing w:before="240" w:after="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lastRenderedPageBreak/>
        <w:t xml:space="preserve">Discussion on </w:t>
      </w:r>
      <w:r w:rsidR="00502B67">
        <w:rPr>
          <w:rFonts w:ascii="Times New Roman" w:eastAsia="宋体" w:hAnsi="Times New Roman" w:cs="Times New Roman"/>
          <w:bCs w:val="0"/>
          <w:color w:val="auto"/>
          <w:kern w:val="32"/>
          <w:lang w:val="en-US" w:eastAsia="zh-CN"/>
        </w:rPr>
        <w:t>the details of BM-Case1</w:t>
      </w:r>
    </w:p>
    <w:p w14:paraId="6921B9E1" w14:textId="12466B6C" w:rsidR="009C4E52" w:rsidRDefault="009C4E52" w:rsidP="006A71FC">
      <w:pPr>
        <w:spacing w:after="120"/>
        <w:jc w:val="both"/>
        <w:rPr>
          <w:rFonts w:eastAsiaTheme="minorEastAsia"/>
          <w:color w:val="000000" w:themeColor="text1"/>
          <w:sz w:val="22"/>
          <w:szCs w:val="22"/>
          <w:lang w:eastAsia="zh-CN"/>
        </w:rPr>
      </w:pPr>
      <w:bookmarkStart w:id="21" w:name="OLE_LINK1"/>
      <w:bookmarkStart w:id="22" w:name="OLE_LINK4"/>
      <w:r>
        <w:rPr>
          <w:rFonts w:eastAsiaTheme="minorEastAsia"/>
          <w:color w:val="000000" w:themeColor="text1"/>
          <w:sz w:val="22"/>
          <w:szCs w:val="22"/>
          <w:lang w:eastAsia="zh-CN"/>
        </w:rPr>
        <w:t xml:space="preserve">For definition of input and output, the following </w:t>
      </w:r>
      <w:r w:rsidR="00176BFE">
        <w:rPr>
          <w:rFonts w:eastAsiaTheme="minorEastAsia"/>
          <w:color w:val="000000" w:themeColor="text1"/>
          <w:sz w:val="22"/>
          <w:szCs w:val="22"/>
          <w:lang w:eastAsia="zh-CN"/>
        </w:rPr>
        <w:t>conclusion</w:t>
      </w:r>
      <w:r>
        <w:rPr>
          <w:rFonts w:eastAsiaTheme="minorEastAsia"/>
          <w:color w:val="000000" w:themeColor="text1"/>
          <w:sz w:val="22"/>
          <w:szCs w:val="22"/>
          <w:lang w:eastAsia="zh-CN"/>
        </w:rPr>
        <w:t>s were reached in last meeting</w:t>
      </w:r>
      <w:r w:rsidR="00BD2684">
        <w:rPr>
          <w:rFonts w:eastAsiaTheme="minorEastAsia"/>
          <w:color w:val="000000" w:themeColor="text1"/>
          <w:sz w:val="22"/>
          <w:szCs w:val="22"/>
          <w:lang w:eastAsia="zh-CN"/>
        </w:rPr>
        <w:t xml:space="preserve"> [2]</w:t>
      </w:r>
      <w:r>
        <w:rPr>
          <w:rFonts w:eastAsiaTheme="minorEastAsia"/>
          <w:color w:val="000000" w:themeColor="text1"/>
          <w:sz w:val="22"/>
          <w:szCs w:val="22"/>
          <w:lang w:eastAsia="zh-CN"/>
        </w:rPr>
        <w:t>.</w:t>
      </w:r>
    </w:p>
    <w:tbl>
      <w:tblPr>
        <w:tblStyle w:val="aff5"/>
        <w:tblW w:w="0" w:type="auto"/>
        <w:tblLook w:val="04A0" w:firstRow="1" w:lastRow="0" w:firstColumn="1" w:lastColumn="0" w:noHBand="0" w:noVBand="1"/>
      </w:tblPr>
      <w:tblGrid>
        <w:gridCol w:w="9631"/>
      </w:tblGrid>
      <w:tr w:rsidR="009148BE" w14:paraId="748D9E4E" w14:textId="77777777" w:rsidTr="00B436B1">
        <w:tc>
          <w:tcPr>
            <w:tcW w:w="9631" w:type="dxa"/>
          </w:tcPr>
          <w:p w14:paraId="5965EFE8" w14:textId="77777777" w:rsidR="0005782C" w:rsidRPr="00247DA1" w:rsidRDefault="0005782C" w:rsidP="0005782C">
            <w:pPr>
              <w:spacing w:after="120"/>
              <w:rPr>
                <w:lang w:eastAsia="x-none"/>
              </w:rPr>
            </w:pPr>
            <w:bookmarkStart w:id="23" w:name="OLE_LINK9"/>
            <w:bookmarkStart w:id="24" w:name="OLE_LINK10"/>
            <w:r w:rsidRPr="00247DA1">
              <w:rPr>
                <w:lang w:eastAsia="x-none"/>
              </w:rPr>
              <w:t xml:space="preserve">Conclusion: </w:t>
            </w:r>
          </w:p>
          <w:p w14:paraId="36B18E58" w14:textId="77777777" w:rsidR="0005782C" w:rsidRPr="00247DA1" w:rsidRDefault="0005782C" w:rsidP="0005782C">
            <w:pPr>
              <w:spacing w:after="120"/>
              <w:rPr>
                <w:lang w:eastAsia="x-none"/>
              </w:rPr>
            </w:pPr>
            <w:r w:rsidRPr="00247DA1">
              <w:rPr>
                <w:lang w:eastAsia="x-none"/>
              </w:rPr>
              <w:t>For the sub use case BM-Case1, consider the following alternatives for further study:</w:t>
            </w:r>
          </w:p>
          <w:p w14:paraId="54AE917F" w14:textId="77777777" w:rsidR="0005782C" w:rsidRPr="00EB0AC6" w:rsidRDefault="0005782C" w:rsidP="0005782C">
            <w:pPr>
              <w:numPr>
                <w:ilvl w:val="0"/>
                <w:numId w:val="18"/>
              </w:numPr>
              <w:spacing w:after="120"/>
              <w:rPr>
                <w:lang w:eastAsia="x-none"/>
              </w:rPr>
            </w:pPr>
            <w:r w:rsidRPr="00247DA1">
              <w:rPr>
                <w:lang w:eastAsia="x-none"/>
              </w:rPr>
              <w:t>A</w:t>
            </w:r>
            <w:r w:rsidRPr="00EB0AC6">
              <w:rPr>
                <w:lang w:eastAsia="x-none"/>
              </w:rPr>
              <w:t>lt.1: Set B is a subset of Set A</w:t>
            </w:r>
          </w:p>
          <w:p w14:paraId="48109292" w14:textId="77777777" w:rsidR="0005782C" w:rsidRPr="00EB0AC6" w:rsidRDefault="0005782C" w:rsidP="0005782C">
            <w:pPr>
              <w:spacing w:after="120"/>
              <w:ind w:left="1080" w:hanging="360"/>
              <w:rPr>
                <w:lang w:eastAsia="x-none"/>
              </w:rPr>
            </w:pPr>
            <w:r w:rsidRPr="00EB0AC6">
              <w:rPr>
                <w:lang w:eastAsia="x-none"/>
              </w:rPr>
              <w:t>o   FFS: the number of beams in Set A and B</w:t>
            </w:r>
          </w:p>
          <w:p w14:paraId="3ED3D849" w14:textId="77777777" w:rsidR="0005782C" w:rsidRPr="00EB0AC6" w:rsidRDefault="0005782C" w:rsidP="0005782C">
            <w:pPr>
              <w:spacing w:after="120"/>
              <w:ind w:left="1080" w:hanging="360"/>
              <w:rPr>
                <w:lang w:eastAsia="x-none"/>
              </w:rPr>
            </w:pPr>
            <w:r w:rsidRPr="00EB0AC6">
              <w:rPr>
                <w:lang w:eastAsia="x-none"/>
              </w:rPr>
              <w:t>o   FFS: how to determine Set B out of the beams in Set A (e.g., fixed pattern, random pattern, …)</w:t>
            </w:r>
          </w:p>
          <w:p w14:paraId="601D3BEA" w14:textId="77777777" w:rsidR="0005782C" w:rsidRPr="00EB0AC6" w:rsidRDefault="0005782C" w:rsidP="0005782C">
            <w:pPr>
              <w:numPr>
                <w:ilvl w:val="0"/>
                <w:numId w:val="18"/>
              </w:numPr>
              <w:spacing w:after="120"/>
              <w:rPr>
                <w:lang w:eastAsia="x-none"/>
              </w:rPr>
            </w:pPr>
            <w:r w:rsidRPr="00EB0AC6">
              <w:rPr>
                <w:lang w:eastAsia="x-none"/>
              </w:rPr>
              <w:t>Alt.2: Set A and Set B are different (e.g. Set A consists of narrow beams and Set B consists of wide beams)</w:t>
            </w:r>
          </w:p>
          <w:p w14:paraId="5C906037" w14:textId="77777777" w:rsidR="0005782C" w:rsidRPr="00EB0AC6" w:rsidRDefault="0005782C" w:rsidP="0005782C">
            <w:pPr>
              <w:spacing w:after="120"/>
              <w:ind w:left="1080" w:hanging="360"/>
              <w:rPr>
                <w:lang w:eastAsia="x-none"/>
              </w:rPr>
            </w:pPr>
            <w:r w:rsidRPr="00EB0AC6">
              <w:rPr>
                <w:lang w:eastAsia="x-none"/>
              </w:rPr>
              <w:t>o   FFS: the number of beams in Set A and B</w:t>
            </w:r>
          </w:p>
          <w:p w14:paraId="29C80083" w14:textId="77777777" w:rsidR="0005782C" w:rsidRPr="00EB0AC6" w:rsidRDefault="0005782C" w:rsidP="0005782C">
            <w:pPr>
              <w:spacing w:after="120"/>
              <w:ind w:left="1080" w:hanging="360"/>
              <w:rPr>
                <w:lang w:eastAsia="x-none"/>
              </w:rPr>
            </w:pPr>
            <w:r w:rsidRPr="00EB0AC6">
              <w:rPr>
                <w:lang w:eastAsia="x-none"/>
              </w:rPr>
              <w:t xml:space="preserve">o   FFS: </w:t>
            </w:r>
            <w:bookmarkStart w:id="25" w:name="OLE_LINK20"/>
            <w:bookmarkStart w:id="26" w:name="OLE_LINK21"/>
            <w:r w:rsidRPr="00EB0AC6">
              <w:rPr>
                <w:lang w:eastAsia="x-none"/>
              </w:rPr>
              <w:t>QCL relation between beams in Set A and beams in Set B</w:t>
            </w:r>
            <w:bookmarkEnd w:id="25"/>
            <w:bookmarkEnd w:id="26"/>
          </w:p>
          <w:p w14:paraId="78C875F5" w14:textId="77777777" w:rsidR="0005782C" w:rsidRPr="00EB0AC6" w:rsidRDefault="0005782C" w:rsidP="0005782C">
            <w:pPr>
              <w:spacing w:after="120"/>
              <w:ind w:left="1080" w:hanging="360"/>
              <w:rPr>
                <w:lang w:eastAsia="x-none"/>
              </w:rPr>
            </w:pPr>
            <w:r w:rsidRPr="00EB0AC6">
              <w:rPr>
                <w:lang w:eastAsia="x-none"/>
              </w:rPr>
              <w:t>o   FFS: construction of Set B (e.g., regular pre-defined codebook, codebook other than regular pre-defined one)</w:t>
            </w:r>
          </w:p>
          <w:p w14:paraId="3D622613" w14:textId="77777777" w:rsidR="0005782C" w:rsidRPr="00247DA1" w:rsidRDefault="0005782C" w:rsidP="0005782C">
            <w:pPr>
              <w:numPr>
                <w:ilvl w:val="0"/>
                <w:numId w:val="18"/>
              </w:numPr>
              <w:spacing w:after="120"/>
              <w:rPr>
                <w:lang w:eastAsia="x-none"/>
              </w:rPr>
            </w:pPr>
            <w:r w:rsidRPr="00247DA1">
              <w:rPr>
                <w:lang w:eastAsia="x-none"/>
              </w:rPr>
              <w:t>Note1: Set A is for DL beam prediction and Set B is for DL beam measurement.</w:t>
            </w:r>
          </w:p>
          <w:p w14:paraId="795B7A4B" w14:textId="77777777" w:rsidR="0005782C" w:rsidRPr="00247DA1" w:rsidRDefault="0005782C" w:rsidP="0005782C">
            <w:pPr>
              <w:numPr>
                <w:ilvl w:val="0"/>
                <w:numId w:val="18"/>
              </w:numPr>
              <w:spacing w:after="120"/>
              <w:rPr>
                <w:lang w:eastAsia="x-none"/>
              </w:rPr>
            </w:pPr>
            <w:r w:rsidRPr="00247DA1">
              <w:rPr>
                <w:lang w:eastAsia="x-none"/>
              </w:rPr>
              <w:t>Note2: The narrow and wide beam terminology is for SI discussion only and have no specification impact</w:t>
            </w:r>
          </w:p>
          <w:p w14:paraId="7AD5BBAC" w14:textId="1AE61E73" w:rsidR="009148BE" w:rsidRPr="0005782C" w:rsidRDefault="0005782C" w:rsidP="0005782C">
            <w:pPr>
              <w:numPr>
                <w:ilvl w:val="0"/>
                <w:numId w:val="18"/>
              </w:numPr>
              <w:spacing w:after="120"/>
              <w:rPr>
                <w:lang w:eastAsia="x-none"/>
              </w:rPr>
            </w:pPr>
            <w:r w:rsidRPr="00247DA1">
              <w:rPr>
                <w:lang w:eastAsia="x-none"/>
              </w:rPr>
              <w:t>Note3: The codebook constructions of Set A and Set B can be clarified by the companies.</w:t>
            </w:r>
          </w:p>
        </w:tc>
      </w:tr>
      <w:bookmarkEnd w:id="23"/>
      <w:bookmarkEnd w:id="24"/>
    </w:tbl>
    <w:p w14:paraId="6FB64C06" w14:textId="280D61D3" w:rsidR="009148BE" w:rsidRPr="009148BE" w:rsidRDefault="009148BE" w:rsidP="006A71FC">
      <w:pPr>
        <w:spacing w:after="120"/>
        <w:jc w:val="both"/>
        <w:rPr>
          <w:rFonts w:eastAsiaTheme="minorEastAsia"/>
          <w:color w:val="000000" w:themeColor="text1"/>
          <w:sz w:val="22"/>
          <w:szCs w:val="22"/>
          <w:lang w:eastAsia="zh-CN"/>
        </w:rPr>
      </w:pPr>
    </w:p>
    <w:p w14:paraId="23660E43" w14:textId="56B1DE95" w:rsidR="008101AA" w:rsidRDefault="00E55D93" w:rsidP="008101AA">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Considering that t</w:t>
      </w:r>
      <w:r w:rsidR="00135473">
        <w:rPr>
          <w:rFonts w:eastAsiaTheme="minorEastAsia"/>
          <w:color w:val="000000" w:themeColor="text1"/>
          <w:sz w:val="22"/>
          <w:szCs w:val="22"/>
          <w:lang w:eastAsia="zh-CN"/>
        </w:rPr>
        <w:t xml:space="preserve">he key effect of BM-Case1 is to reduce </w:t>
      </w:r>
      <w:r>
        <w:rPr>
          <w:rFonts w:eastAsiaTheme="minorEastAsia"/>
          <w:color w:val="000000" w:themeColor="text1"/>
          <w:sz w:val="22"/>
          <w:szCs w:val="22"/>
          <w:lang w:eastAsia="zh-CN"/>
        </w:rPr>
        <w:t>the overhead</w:t>
      </w:r>
      <w:r w:rsidR="00515197">
        <w:rPr>
          <w:rFonts w:eastAsiaTheme="minorEastAsia"/>
          <w:color w:val="000000" w:themeColor="text1"/>
          <w:sz w:val="22"/>
          <w:szCs w:val="22"/>
          <w:lang w:eastAsia="zh-CN"/>
        </w:rPr>
        <w:t xml:space="preserve"> and</w:t>
      </w:r>
      <w:r>
        <w:rPr>
          <w:rFonts w:eastAsiaTheme="minorEastAsia"/>
          <w:color w:val="000000" w:themeColor="text1"/>
          <w:sz w:val="22"/>
          <w:szCs w:val="22"/>
          <w:lang w:eastAsia="zh-CN"/>
        </w:rPr>
        <w:t xml:space="preserve"> latency caused by beam measurement, </w:t>
      </w:r>
      <w:r w:rsidR="00BE368D">
        <w:rPr>
          <w:rFonts w:eastAsiaTheme="minorEastAsia"/>
          <w:color w:val="000000" w:themeColor="text1"/>
          <w:sz w:val="22"/>
          <w:szCs w:val="22"/>
          <w:lang w:eastAsia="zh-CN"/>
        </w:rPr>
        <w:t xml:space="preserve">Set B can be a subset of Set A, i.e., Alt.1. Based on this alternative, </w:t>
      </w:r>
      <w:r w:rsidR="00515197">
        <w:rPr>
          <w:rFonts w:eastAsiaTheme="minorEastAsia"/>
          <w:color w:val="000000" w:themeColor="text1"/>
          <w:sz w:val="22"/>
          <w:szCs w:val="22"/>
          <w:lang w:eastAsia="zh-CN"/>
        </w:rPr>
        <w:t>the overhead</w:t>
      </w:r>
      <w:r w:rsidR="00BE368D">
        <w:rPr>
          <w:rFonts w:eastAsiaTheme="minorEastAsia"/>
          <w:color w:val="000000" w:themeColor="text1"/>
          <w:sz w:val="22"/>
          <w:szCs w:val="22"/>
          <w:lang w:eastAsia="zh-CN"/>
        </w:rPr>
        <w:t xml:space="preserve"> </w:t>
      </w:r>
      <w:r w:rsidR="00515197">
        <w:rPr>
          <w:rFonts w:eastAsiaTheme="minorEastAsia"/>
          <w:color w:val="000000" w:themeColor="text1"/>
          <w:sz w:val="22"/>
          <w:szCs w:val="22"/>
          <w:lang w:eastAsia="zh-CN"/>
        </w:rPr>
        <w:t>and latency</w:t>
      </w:r>
      <w:r w:rsidR="000416DA">
        <w:rPr>
          <w:rFonts w:eastAsiaTheme="minorEastAsia"/>
          <w:color w:val="000000" w:themeColor="text1"/>
          <w:sz w:val="22"/>
          <w:szCs w:val="22"/>
          <w:lang w:eastAsia="zh-CN"/>
        </w:rPr>
        <w:t xml:space="preserve"> </w:t>
      </w:r>
      <w:r w:rsidR="00515197">
        <w:rPr>
          <w:rFonts w:eastAsiaTheme="minorEastAsia"/>
          <w:color w:val="000000" w:themeColor="text1"/>
          <w:sz w:val="22"/>
          <w:szCs w:val="22"/>
          <w:lang w:eastAsia="zh-CN"/>
        </w:rPr>
        <w:t>caused by beam measurement for [Set</w:t>
      </w:r>
      <w:r w:rsidR="0034121F">
        <w:rPr>
          <w:rFonts w:eastAsiaTheme="minorEastAsia"/>
          <w:color w:val="000000" w:themeColor="text1"/>
          <w:sz w:val="22"/>
          <w:szCs w:val="22"/>
          <w:lang w:eastAsia="zh-CN"/>
        </w:rPr>
        <w:t xml:space="preserve"> </w:t>
      </w:r>
      <w:r w:rsidR="00515197">
        <w:rPr>
          <w:rFonts w:eastAsiaTheme="minorEastAsia"/>
          <w:color w:val="000000" w:themeColor="text1"/>
          <w:sz w:val="22"/>
          <w:szCs w:val="22"/>
          <w:lang w:eastAsia="zh-CN"/>
        </w:rPr>
        <w:t>A - Set B] can be reduced. Optionally, Set B can be another Set that is different from Set A</w:t>
      </w:r>
      <w:r w:rsidR="000416DA">
        <w:rPr>
          <w:rFonts w:eastAsiaTheme="minorEastAsia"/>
          <w:color w:val="000000" w:themeColor="text1"/>
          <w:sz w:val="22"/>
          <w:szCs w:val="22"/>
          <w:lang w:eastAsia="zh-CN"/>
        </w:rPr>
        <w:t xml:space="preserve">, i.e., Alt.2. </w:t>
      </w:r>
      <w:r w:rsidR="00961FCC">
        <w:rPr>
          <w:rFonts w:eastAsiaTheme="minorEastAsia"/>
          <w:color w:val="000000" w:themeColor="text1"/>
          <w:sz w:val="22"/>
          <w:szCs w:val="22"/>
          <w:lang w:eastAsia="zh-CN"/>
        </w:rPr>
        <w:t>For example</w:t>
      </w:r>
      <w:r w:rsidR="00B21258">
        <w:rPr>
          <w:rFonts w:eastAsiaTheme="minorEastAsia"/>
          <w:color w:val="000000" w:themeColor="text1"/>
          <w:sz w:val="22"/>
          <w:szCs w:val="22"/>
          <w:lang w:eastAsia="zh-CN"/>
        </w:rPr>
        <w:t xml:space="preserve">, Set A consists of narrow beams and Set B </w:t>
      </w:r>
      <w:r w:rsidR="00E1007E">
        <w:rPr>
          <w:rFonts w:eastAsiaTheme="minorEastAsia"/>
          <w:color w:val="000000" w:themeColor="text1"/>
          <w:sz w:val="22"/>
          <w:szCs w:val="22"/>
          <w:lang w:eastAsia="zh-CN"/>
        </w:rPr>
        <w:t xml:space="preserve">consists of </w:t>
      </w:r>
      <w:r w:rsidR="007E3A5D">
        <w:rPr>
          <w:rFonts w:eastAsiaTheme="minorEastAsia"/>
          <w:color w:val="000000" w:themeColor="text1"/>
          <w:sz w:val="22"/>
          <w:szCs w:val="22"/>
          <w:lang w:eastAsia="zh-CN"/>
        </w:rPr>
        <w:t xml:space="preserve">wide beams. </w:t>
      </w:r>
      <w:r w:rsidR="000416DA">
        <w:rPr>
          <w:rFonts w:eastAsiaTheme="minorEastAsia"/>
          <w:color w:val="000000" w:themeColor="text1"/>
          <w:sz w:val="22"/>
          <w:szCs w:val="22"/>
          <w:lang w:eastAsia="zh-CN"/>
        </w:rPr>
        <w:t>Based on this</w:t>
      </w:r>
      <w:r w:rsidR="00CA76D7">
        <w:rPr>
          <w:rFonts w:eastAsiaTheme="minorEastAsia"/>
          <w:color w:val="000000" w:themeColor="text1"/>
          <w:sz w:val="22"/>
          <w:szCs w:val="22"/>
          <w:lang w:eastAsia="zh-CN"/>
        </w:rPr>
        <w:t xml:space="preserve"> </w:t>
      </w:r>
      <w:r w:rsidR="000416DA">
        <w:rPr>
          <w:rFonts w:eastAsiaTheme="minorEastAsia"/>
          <w:color w:val="000000" w:themeColor="text1"/>
          <w:sz w:val="22"/>
          <w:szCs w:val="22"/>
          <w:lang w:eastAsia="zh-CN"/>
        </w:rPr>
        <w:t>alternative, the overhead and latency caused by beam measurement for Set A.</w:t>
      </w:r>
      <w:r w:rsidR="00515197">
        <w:rPr>
          <w:rFonts w:eastAsiaTheme="minorEastAsia"/>
          <w:color w:val="000000" w:themeColor="text1"/>
          <w:sz w:val="22"/>
          <w:szCs w:val="22"/>
          <w:lang w:eastAsia="zh-CN"/>
        </w:rPr>
        <w:t xml:space="preserve"> </w:t>
      </w:r>
      <w:bookmarkStart w:id="27" w:name="OLE_LINK96"/>
      <w:bookmarkStart w:id="28" w:name="OLE_LINK97"/>
      <w:bookmarkStart w:id="29" w:name="OLE_LINK98"/>
      <w:bookmarkEnd w:id="21"/>
      <w:bookmarkEnd w:id="22"/>
      <w:r w:rsidR="004A3420">
        <w:rPr>
          <w:rFonts w:eastAsiaTheme="minorEastAsia"/>
          <w:color w:val="000000" w:themeColor="text1"/>
          <w:sz w:val="22"/>
          <w:szCs w:val="22"/>
          <w:lang w:eastAsia="zh-CN"/>
        </w:rPr>
        <w:t xml:space="preserve">Therefore, from the </w:t>
      </w:r>
      <w:r w:rsidR="00AC5B9A">
        <w:rPr>
          <w:rFonts w:eastAsiaTheme="minorEastAsia"/>
          <w:color w:val="000000" w:themeColor="text1"/>
          <w:sz w:val="22"/>
          <w:szCs w:val="22"/>
          <w:lang w:eastAsia="zh-CN"/>
        </w:rPr>
        <w:t xml:space="preserve">perspective of key effect, </w:t>
      </w:r>
      <w:r w:rsidR="004C2833">
        <w:rPr>
          <w:rFonts w:eastAsiaTheme="minorEastAsia"/>
          <w:color w:val="000000" w:themeColor="text1"/>
          <w:sz w:val="22"/>
          <w:szCs w:val="22"/>
          <w:lang w:eastAsia="zh-CN"/>
        </w:rPr>
        <w:t xml:space="preserve">we support </w:t>
      </w:r>
      <w:r w:rsidR="00044165">
        <w:rPr>
          <w:rFonts w:eastAsiaTheme="minorEastAsia"/>
          <w:color w:val="000000" w:themeColor="text1"/>
          <w:sz w:val="22"/>
          <w:szCs w:val="22"/>
          <w:lang w:eastAsia="zh-CN"/>
        </w:rPr>
        <w:t>the two alternatives proposed in last meeting.</w:t>
      </w:r>
    </w:p>
    <w:p w14:paraId="3E31A51E" w14:textId="22E15590" w:rsidR="000F05CB" w:rsidRDefault="00333CA3" w:rsidP="000F05CB">
      <w:pPr>
        <w:spacing w:after="120"/>
        <w:jc w:val="both"/>
        <w:rPr>
          <w:rFonts w:eastAsiaTheme="minorEastAsia"/>
          <w:b/>
          <w:i/>
          <w:sz w:val="22"/>
          <w:szCs w:val="22"/>
          <w:lang w:val="en-US" w:eastAsia="zh-CN"/>
        </w:rPr>
      </w:pPr>
      <w:bookmarkStart w:id="30" w:name="OLE_LINK41"/>
      <w:bookmarkStart w:id="31" w:name="OLE_LINK42"/>
      <w:bookmarkStart w:id="32" w:name="OLE_LINK45"/>
      <w:r>
        <w:rPr>
          <w:rFonts w:eastAsiaTheme="minorEastAsia"/>
          <w:b/>
          <w:i/>
          <w:sz w:val="22"/>
          <w:szCs w:val="22"/>
          <w:lang w:val="en-US" w:eastAsia="zh-CN"/>
        </w:rPr>
        <w:t>Proposal 1: For BM-Case</w:t>
      </w:r>
      <w:r w:rsidR="000F05CB">
        <w:rPr>
          <w:rFonts w:eastAsiaTheme="minorEastAsia"/>
          <w:b/>
          <w:i/>
          <w:sz w:val="22"/>
          <w:szCs w:val="22"/>
          <w:lang w:val="en-US" w:eastAsia="zh-CN"/>
        </w:rPr>
        <w:t>1, support the following alternatives for further study:</w:t>
      </w:r>
    </w:p>
    <w:p w14:paraId="18E4BE86" w14:textId="245208EC" w:rsidR="000F05CB" w:rsidRDefault="00E1007E" w:rsidP="000F05CB">
      <w:pPr>
        <w:pStyle w:val="a7"/>
        <w:numPr>
          <w:ilvl w:val="0"/>
          <w:numId w:val="19"/>
        </w:numPr>
        <w:spacing w:after="120"/>
        <w:jc w:val="both"/>
        <w:rPr>
          <w:rFonts w:eastAsiaTheme="minorEastAsia"/>
          <w:b/>
          <w:i/>
          <w:sz w:val="22"/>
          <w:szCs w:val="22"/>
          <w:lang w:val="en-US" w:eastAsia="zh-CN"/>
        </w:rPr>
      </w:pPr>
      <w:r>
        <w:rPr>
          <w:rFonts w:eastAsiaTheme="minorEastAsia"/>
          <w:b/>
          <w:i/>
          <w:sz w:val="22"/>
          <w:szCs w:val="22"/>
          <w:lang w:val="en-US" w:eastAsia="zh-CN"/>
        </w:rPr>
        <w:t>Alt.1: Set B is a subset of Set A</w:t>
      </w:r>
      <w:r w:rsidR="004C15AA">
        <w:rPr>
          <w:rFonts w:eastAsiaTheme="minorEastAsia"/>
          <w:b/>
          <w:i/>
          <w:sz w:val="22"/>
          <w:szCs w:val="22"/>
          <w:lang w:val="en-US" w:eastAsia="zh-CN"/>
        </w:rPr>
        <w:t>.</w:t>
      </w:r>
    </w:p>
    <w:p w14:paraId="31CFCA79" w14:textId="3C77BCB9" w:rsidR="00E1007E" w:rsidRPr="000F05CB" w:rsidRDefault="002B0623" w:rsidP="000F05CB">
      <w:pPr>
        <w:pStyle w:val="a7"/>
        <w:numPr>
          <w:ilvl w:val="0"/>
          <w:numId w:val="19"/>
        </w:numPr>
        <w:spacing w:after="120"/>
        <w:jc w:val="both"/>
        <w:rPr>
          <w:rFonts w:eastAsiaTheme="minorEastAsia"/>
          <w:b/>
          <w:i/>
          <w:sz w:val="22"/>
          <w:szCs w:val="22"/>
          <w:lang w:val="en-US" w:eastAsia="zh-CN"/>
        </w:rPr>
      </w:pPr>
      <w:r>
        <w:rPr>
          <w:rFonts w:eastAsiaTheme="minorEastAsia"/>
          <w:b/>
          <w:i/>
          <w:sz w:val="22"/>
          <w:szCs w:val="22"/>
          <w:lang w:val="en-US" w:eastAsia="zh-CN"/>
        </w:rPr>
        <w:t>Alt.2: Set B and Set A</w:t>
      </w:r>
      <w:r w:rsidR="00E1007E">
        <w:rPr>
          <w:rFonts w:eastAsiaTheme="minorEastAsia"/>
          <w:b/>
          <w:i/>
          <w:sz w:val="22"/>
          <w:szCs w:val="22"/>
          <w:lang w:val="en-US" w:eastAsia="zh-CN"/>
        </w:rPr>
        <w:t xml:space="preserve"> are different.</w:t>
      </w:r>
    </w:p>
    <w:p w14:paraId="52FBC062" w14:textId="59F4769D" w:rsidR="00F04370" w:rsidRPr="00F04370" w:rsidRDefault="00F04370" w:rsidP="008101AA">
      <w:pPr>
        <w:spacing w:after="120"/>
        <w:jc w:val="both"/>
        <w:rPr>
          <w:rFonts w:eastAsiaTheme="minorEastAsia"/>
          <w:color w:val="000000" w:themeColor="text1"/>
          <w:sz w:val="22"/>
          <w:szCs w:val="22"/>
          <w:u w:val="single"/>
          <w:lang w:val="en-US" w:eastAsia="zh-CN"/>
        </w:rPr>
      </w:pPr>
      <w:bookmarkStart w:id="33" w:name="OLE_LINK18"/>
      <w:bookmarkStart w:id="34" w:name="OLE_LINK19"/>
      <w:bookmarkEnd w:id="30"/>
      <w:bookmarkEnd w:id="31"/>
      <w:bookmarkEnd w:id="32"/>
      <w:r w:rsidRPr="00F04370">
        <w:rPr>
          <w:rFonts w:eastAsiaTheme="minorEastAsia"/>
          <w:color w:val="000000" w:themeColor="text1"/>
          <w:sz w:val="22"/>
          <w:szCs w:val="22"/>
          <w:u w:val="single"/>
          <w:lang w:val="en-US" w:eastAsia="zh-CN"/>
        </w:rPr>
        <w:t>For the details of Alt.1:</w:t>
      </w:r>
    </w:p>
    <w:p w14:paraId="08780215" w14:textId="2F7FC029" w:rsidR="00C82D5C" w:rsidRDefault="001A5DA2" w:rsidP="008101AA">
      <w:pPr>
        <w:spacing w:after="120"/>
        <w:jc w:val="both"/>
        <w:rPr>
          <w:rFonts w:eastAsiaTheme="minorEastAsia"/>
          <w:color w:val="000000" w:themeColor="text1"/>
          <w:sz w:val="22"/>
          <w:szCs w:val="22"/>
          <w:lang w:val="en-US" w:eastAsia="zh-CN"/>
        </w:rPr>
      </w:pPr>
      <w:r w:rsidRPr="00F04370">
        <w:rPr>
          <w:rFonts w:eastAsiaTheme="minorEastAsia"/>
          <w:color w:val="000000" w:themeColor="text1"/>
          <w:sz w:val="22"/>
          <w:szCs w:val="22"/>
          <w:u w:val="single"/>
          <w:lang w:val="en-US" w:eastAsia="zh-CN"/>
        </w:rPr>
        <w:t>For the nu</w:t>
      </w:r>
      <w:r w:rsidR="00C82D5C" w:rsidRPr="00F04370">
        <w:rPr>
          <w:rFonts w:eastAsiaTheme="minorEastAsia"/>
          <w:color w:val="000000" w:themeColor="text1"/>
          <w:sz w:val="22"/>
          <w:szCs w:val="22"/>
          <w:u w:val="single"/>
          <w:lang w:val="en-US" w:eastAsia="zh-CN"/>
        </w:rPr>
        <w:t>mber of beams in Set A</w:t>
      </w:r>
      <w:r>
        <w:rPr>
          <w:rFonts w:eastAsiaTheme="minorEastAsia"/>
          <w:color w:val="000000" w:themeColor="text1"/>
          <w:sz w:val="22"/>
          <w:szCs w:val="22"/>
          <w:lang w:val="en-US" w:eastAsia="zh-CN"/>
        </w:rPr>
        <w:t>:</w:t>
      </w:r>
      <w:r w:rsidR="00CC423C">
        <w:rPr>
          <w:rFonts w:eastAsiaTheme="minorEastAsia"/>
          <w:color w:val="000000" w:themeColor="text1"/>
          <w:sz w:val="22"/>
          <w:szCs w:val="22"/>
          <w:lang w:val="en-US" w:eastAsia="zh-CN"/>
        </w:rPr>
        <w:t xml:space="preserve"> </w:t>
      </w:r>
      <w:bookmarkEnd w:id="33"/>
      <w:bookmarkEnd w:id="34"/>
      <w:r w:rsidR="00C04DD9">
        <w:rPr>
          <w:rFonts w:eastAsiaTheme="minorEastAsia"/>
          <w:color w:val="000000" w:themeColor="text1"/>
          <w:sz w:val="22"/>
          <w:szCs w:val="22"/>
          <w:lang w:val="en-US" w:eastAsia="zh-CN"/>
        </w:rPr>
        <w:t>T</w:t>
      </w:r>
      <w:r w:rsidR="00CC423C">
        <w:rPr>
          <w:rFonts w:eastAsiaTheme="minorEastAsia"/>
          <w:color w:val="000000" w:themeColor="text1"/>
          <w:sz w:val="22"/>
          <w:szCs w:val="22"/>
          <w:lang w:val="en-US" w:eastAsia="zh-CN"/>
        </w:rPr>
        <w:t xml:space="preserve">he number of beams in Set A </w:t>
      </w:r>
      <w:r w:rsidR="00E77DFA">
        <w:rPr>
          <w:rFonts w:eastAsiaTheme="minorEastAsia"/>
          <w:color w:val="000000" w:themeColor="text1"/>
          <w:sz w:val="22"/>
          <w:szCs w:val="22"/>
          <w:lang w:val="en-US" w:eastAsia="zh-CN"/>
        </w:rPr>
        <w:t>can be</w:t>
      </w:r>
      <w:r w:rsidR="00F03FAB">
        <w:rPr>
          <w:rFonts w:eastAsiaTheme="minorEastAsia"/>
          <w:color w:val="000000" w:themeColor="text1"/>
          <w:sz w:val="22"/>
          <w:szCs w:val="22"/>
          <w:lang w:val="en-US" w:eastAsia="zh-CN"/>
        </w:rPr>
        <w:t xml:space="preserve"> up to companies</w:t>
      </w:r>
      <w:r w:rsidR="00E77DFA">
        <w:rPr>
          <w:rFonts w:eastAsiaTheme="minorEastAsia"/>
          <w:color w:val="000000" w:themeColor="text1"/>
          <w:sz w:val="22"/>
          <w:szCs w:val="22"/>
          <w:lang w:val="en-US" w:eastAsia="zh-CN"/>
        </w:rPr>
        <w:t>. And we tend to consider as large a Set A as possible at the beginning of the study</w:t>
      </w:r>
      <w:r w:rsidR="00710952">
        <w:rPr>
          <w:rFonts w:eastAsiaTheme="minorEastAsia"/>
          <w:color w:val="000000" w:themeColor="text1"/>
          <w:sz w:val="22"/>
          <w:szCs w:val="22"/>
          <w:lang w:val="en-US" w:eastAsia="zh-CN"/>
        </w:rPr>
        <w:t xml:space="preserve"> to find the impact of different Set </w:t>
      </w:r>
      <w:proofErr w:type="spellStart"/>
      <w:r w:rsidR="00710952">
        <w:rPr>
          <w:rFonts w:eastAsiaTheme="minorEastAsia"/>
          <w:color w:val="000000" w:themeColor="text1"/>
          <w:sz w:val="22"/>
          <w:szCs w:val="22"/>
          <w:lang w:val="en-US" w:eastAsia="zh-CN"/>
        </w:rPr>
        <w:t>Bs</w:t>
      </w:r>
      <w:proofErr w:type="spellEnd"/>
      <w:r w:rsidR="00710952">
        <w:rPr>
          <w:rFonts w:eastAsiaTheme="minorEastAsia"/>
          <w:color w:val="000000" w:themeColor="text1"/>
          <w:sz w:val="22"/>
          <w:szCs w:val="22"/>
          <w:lang w:val="en-US" w:eastAsia="zh-CN"/>
        </w:rPr>
        <w:t xml:space="preserve"> (e.g., size, pattern) on the performance</w:t>
      </w:r>
      <w:r w:rsidR="00C82D5C">
        <w:rPr>
          <w:rFonts w:eastAsiaTheme="minorEastAsia"/>
          <w:color w:val="000000" w:themeColor="text1"/>
          <w:sz w:val="22"/>
          <w:szCs w:val="22"/>
          <w:lang w:val="en-US" w:eastAsia="zh-CN"/>
        </w:rPr>
        <w:t xml:space="preserve"> of the AI/ML model.</w:t>
      </w:r>
    </w:p>
    <w:p w14:paraId="18925AA9" w14:textId="1DA63935" w:rsidR="00C82D5C" w:rsidRDefault="00C82D5C" w:rsidP="008101AA">
      <w:pPr>
        <w:spacing w:after="120"/>
        <w:jc w:val="both"/>
        <w:rPr>
          <w:rFonts w:eastAsiaTheme="minorEastAsia"/>
          <w:color w:val="000000" w:themeColor="text1"/>
          <w:sz w:val="22"/>
          <w:szCs w:val="22"/>
          <w:lang w:val="en-US" w:eastAsia="zh-CN"/>
        </w:rPr>
      </w:pPr>
      <w:r w:rsidRPr="00F04370">
        <w:rPr>
          <w:rFonts w:eastAsiaTheme="minorEastAsia"/>
          <w:color w:val="000000" w:themeColor="text1"/>
          <w:sz w:val="22"/>
          <w:szCs w:val="22"/>
          <w:u w:val="single"/>
          <w:lang w:val="en-US" w:eastAsia="zh-CN"/>
        </w:rPr>
        <w:t xml:space="preserve">For the number of beams in </w:t>
      </w:r>
      <w:r w:rsidR="005A6AB0" w:rsidRPr="00F04370">
        <w:rPr>
          <w:rFonts w:eastAsiaTheme="minorEastAsia"/>
          <w:color w:val="000000" w:themeColor="text1"/>
          <w:sz w:val="22"/>
          <w:szCs w:val="22"/>
          <w:u w:val="single"/>
          <w:lang w:val="en-US" w:eastAsia="zh-CN"/>
        </w:rPr>
        <w:t>Set B</w:t>
      </w:r>
      <w:r>
        <w:rPr>
          <w:rFonts w:eastAsiaTheme="minorEastAsia"/>
          <w:color w:val="000000" w:themeColor="text1"/>
          <w:sz w:val="22"/>
          <w:szCs w:val="22"/>
          <w:lang w:val="en-US" w:eastAsia="zh-CN"/>
        </w:rPr>
        <w:t>:</w:t>
      </w:r>
      <w:r w:rsidR="00B01ABA">
        <w:rPr>
          <w:rFonts w:eastAsiaTheme="minorEastAsia"/>
          <w:color w:val="000000" w:themeColor="text1"/>
          <w:sz w:val="22"/>
          <w:szCs w:val="22"/>
          <w:lang w:val="en-US" w:eastAsia="zh-CN"/>
        </w:rPr>
        <w:t xml:space="preserve"> </w:t>
      </w:r>
      <w:r w:rsidR="00C04DD9">
        <w:rPr>
          <w:rFonts w:eastAsiaTheme="minorEastAsia"/>
          <w:color w:val="000000" w:themeColor="text1"/>
          <w:sz w:val="22"/>
          <w:szCs w:val="22"/>
          <w:lang w:val="en-US" w:eastAsia="zh-CN"/>
        </w:rPr>
        <w:t>F</w:t>
      </w:r>
      <w:r w:rsidR="00B01ABA">
        <w:rPr>
          <w:rFonts w:eastAsiaTheme="minorEastAsia"/>
          <w:color w:val="000000" w:themeColor="text1"/>
          <w:sz w:val="22"/>
          <w:szCs w:val="22"/>
          <w:lang w:val="en-US" w:eastAsia="zh-CN"/>
        </w:rPr>
        <w:t>rom the preliminary simulation results provided by some companies, the more beams in Set B, the higher accuracy of beam prediction. But at the same time, the latency and overhead of beam measurement and the complexity of the AI/ML model will also increase</w:t>
      </w:r>
      <w:r w:rsidR="009D5035">
        <w:rPr>
          <w:rFonts w:eastAsiaTheme="minorEastAsia"/>
          <w:color w:val="000000" w:themeColor="text1"/>
          <w:sz w:val="22"/>
          <w:szCs w:val="22"/>
          <w:lang w:val="en-US" w:eastAsia="zh-CN"/>
        </w:rPr>
        <w:t xml:space="preserve">. Therefore, in order to </w:t>
      </w:r>
      <w:r w:rsidR="00BA055C">
        <w:rPr>
          <w:rFonts w:eastAsiaTheme="minorEastAsia"/>
          <w:color w:val="000000" w:themeColor="text1"/>
          <w:sz w:val="22"/>
          <w:szCs w:val="22"/>
          <w:lang w:val="en-US" w:eastAsia="zh-CN"/>
        </w:rPr>
        <w:t xml:space="preserve">comprehensively consider multiple KPIs, we should study as many different numbers of beams in Set B as possible, e.g., </w:t>
      </w:r>
      <w:r w:rsidR="00FD1859">
        <w:rPr>
          <w:rFonts w:eastAsiaTheme="minorEastAsia"/>
          <w:color w:val="000000" w:themeColor="text1"/>
          <w:sz w:val="22"/>
          <w:szCs w:val="22"/>
          <w:lang w:val="en-US" w:eastAsia="zh-CN"/>
        </w:rPr>
        <w:t>according to the proportion between the number of beams in Set B and that in Set A.</w:t>
      </w:r>
      <w:r w:rsidR="003867EC">
        <w:rPr>
          <w:rFonts w:eastAsiaTheme="minorEastAsia"/>
          <w:color w:val="000000" w:themeColor="text1"/>
          <w:sz w:val="22"/>
          <w:szCs w:val="22"/>
          <w:lang w:val="en-US" w:eastAsia="zh-CN"/>
        </w:rPr>
        <w:t xml:space="preserve"> </w:t>
      </w:r>
      <w:r w:rsidR="004504A4">
        <w:rPr>
          <w:rFonts w:eastAsiaTheme="minorEastAsia"/>
          <w:color w:val="000000" w:themeColor="text1"/>
          <w:sz w:val="22"/>
          <w:szCs w:val="22"/>
          <w:lang w:val="en-US" w:eastAsia="zh-CN"/>
        </w:rPr>
        <w:t>The exact can also be up to companies.</w:t>
      </w:r>
    </w:p>
    <w:p w14:paraId="3A0F885A" w14:textId="53A839C2" w:rsidR="007D3926" w:rsidRDefault="007D3926" w:rsidP="008101AA">
      <w:pPr>
        <w:spacing w:after="120"/>
        <w:jc w:val="both"/>
        <w:rPr>
          <w:rFonts w:eastAsiaTheme="minorEastAsia"/>
          <w:color w:val="000000" w:themeColor="text1"/>
          <w:sz w:val="22"/>
          <w:szCs w:val="22"/>
          <w:lang w:val="en-US" w:eastAsia="zh-CN"/>
        </w:rPr>
      </w:pPr>
      <w:r w:rsidRPr="00F04370">
        <w:rPr>
          <w:rFonts w:eastAsiaTheme="minorEastAsia"/>
          <w:color w:val="000000" w:themeColor="text1"/>
          <w:sz w:val="22"/>
          <w:szCs w:val="22"/>
          <w:u w:val="single"/>
          <w:lang w:val="en-US" w:eastAsia="zh-CN"/>
        </w:rPr>
        <w:t>For determination of Set B out of the beams in Set A</w:t>
      </w:r>
      <w:r w:rsidR="001A5DA2">
        <w:rPr>
          <w:rFonts w:eastAsiaTheme="minorEastAsia"/>
          <w:color w:val="000000" w:themeColor="text1"/>
          <w:sz w:val="22"/>
          <w:szCs w:val="22"/>
          <w:lang w:val="en-US" w:eastAsia="zh-CN"/>
        </w:rPr>
        <w:t>:</w:t>
      </w:r>
      <w:r w:rsidR="00B15889">
        <w:rPr>
          <w:rFonts w:eastAsiaTheme="minorEastAsia"/>
          <w:color w:val="000000" w:themeColor="text1"/>
          <w:sz w:val="22"/>
          <w:szCs w:val="22"/>
          <w:lang w:val="en-US" w:eastAsia="zh-CN"/>
        </w:rPr>
        <w:t xml:space="preserve"> </w:t>
      </w:r>
      <w:r w:rsidR="00C04DD9">
        <w:rPr>
          <w:rFonts w:eastAsiaTheme="minorEastAsia"/>
          <w:color w:val="000000" w:themeColor="text1"/>
          <w:sz w:val="22"/>
          <w:szCs w:val="22"/>
          <w:lang w:val="en-US" w:eastAsia="zh-CN"/>
        </w:rPr>
        <w:t>G</w:t>
      </w:r>
      <w:r w:rsidR="00B15889">
        <w:rPr>
          <w:rFonts w:eastAsiaTheme="minorEastAsia"/>
          <w:color w:val="000000" w:themeColor="text1"/>
          <w:sz w:val="22"/>
          <w:szCs w:val="22"/>
          <w:lang w:val="en-US" w:eastAsia="zh-CN"/>
        </w:rPr>
        <w:t xml:space="preserve">enerally, </w:t>
      </w:r>
      <w:r w:rsidR="00D80B23">
        <w:rPr>
          <w:rFonts w:eastAsiaTheme="minorEastAsia"/>
          <w:color w:val="000000" w:themeColor="text1"/>
          <w:sz w:val="22"/>
          <w:szCs w:val="22"/>
          <w:lang w:val="en-US" w:eastAsia="zh-CN"/>
        </w:rPr>
        <w:t xml:space="preserve">the uniformly distributed beam pattern </w:t>
      </w:r>
      <w:r w:rsidR="00F20DE6">
        <w:rPr>
          <w:rFonts w:eastAsiaTheme="minorEastAsia"/>
          <w:color w:val="000000" w:themeColor="text1"/>
          <w:sz w:val="22"/>
          <w:szCs w:val="22"/>
          <w:lang w:val="en-US" w:eastAsia="zh-CN"/>
        </w:rPr>
        <w:t xml:space="preserve">(i.e., fixed pattern) </w:t>
      </w:r>
      <w:r w:rsidR="00D80B23">
        <w:rPr>
          <w:rFonts w:eastAsiaTheme="minorEastAsia"/>
          <w:color w:val="000000" w:themeColor="text1"/>
          <w:sz w:val="22"/>
          <w:szCs w:val="22"/>
          <w:lang w:val="en-US" w:eastAsia="zh-CN"/>
        </w:rPr>
        <w:t xml:space="preserve">may be </w:t>
      </w:r>
      <w:r w:rsidR="00D06B82">
        <w:rPr>
          <w:rFonts w:eastAsiaTheme="minorEastAsia"/>
          <w:color w:val="000000" w:themeColor="text1"/>
          <w:sz w:val="22"/>
          <w:szCs w:val="22"/>
          <w:lang w:val="en-US" w:eastAsia="zh-CN"/>
        </w:rPr>
        <w:t>preferred</w:t>
      </w:r>
      <w:r w:rsidR="005B713F">
        <w:rPr>
          <w:rFonts w:eastAsiaTheme="minorEastAsia"/>
          <w:color w:val="000000" w:themeColor="text1"/>
          <w:sz w:val="22"/>
          <w:szCs w:val="22"/>
          <w:lang w:val="en-US" w:eastAsia="zh-CN"/>
        </w:rPr>
        <w:t xml:space="preserve"> because of </w:t>
      </w:r>
      <w:r w:rsidR="00D428DD">
        <w:rPr>
          <w:rFonts w:eastAsiaTheme="minorEastAsia"/>
          <w:color w:val="000000" w:themeColor="text1"/>
          <w:sz w:val="22"/>
          <w:szCs w:val="22"/>
          <w:lang w:val="en-US" w:eastAsia="zh-CN"/>
        </w:rPr>
        <w:t xml:space="preserve">better </w:t>
      </w:r>
      <w:r w:rsidR="00DF26A9">
        <w:rPr>
          <w:rFonts w:eastAsiaTheme="minorEastAsia"/>
          <w:color w:val="000000" w:themeColor="text1"/>
          <w:sz w:val="22"/>
          <w:szCs w:val="22"/>
          <w:lang w:val="en-US" w:eastAsia="zh-CN"/>
        </w:rPr>
        <w:t>spatial</w:t>
      </w:r>
      <w:r w:rsidR="00D428DD">
        <w:rPr>
          <w:rFonts w:eastAsiaTheme="minorEastAsia"/>
          <w:color w:val="000000" w:themeColor="text1"/>
          <w:sz w:val="22"/>
          <w:szCs w:val="22"/>
          <w:lang w:val="en-US" w:eastAsia="zh-CN"/>
        </w:rPr>
        <w:t>-domain correlation between Set B and [Set A - Set B].</w:t>
      </w:r>
      <w:r w:rsidR="004C39AB">
        <w:rPr>
          <w:rFonts w:eastAsiaTheme="minorEastAsia"/>
          <w:color w:val="000000" w:themeColor="text1"/>
          <w:sz w:val="22"/>
          <w:szCs w:val="22"/>
          <w:lang w:val="en-US" w:eastAsia="zh-CN"/>
        </w:rPr>
        <w:t xml:space="preserve"> But in reality, </w:t>
      </w:r>
      <w:r w:rsidR="00B56737">
        <w:rPr>
          <w:rFonts w:eastAsiaTheme="minorEastAsia"/>
          <w:color w:val="000000" w:themeColor="text1"/>
          <w:sz w:val="22"/>
          <w:szCs w:val="22"/>
          <w:lang w:val="en-US" w:eastAsia="zh-CN"/>
        </w:rPr>
        <w:t xml:space="preserve">if </w:t>
      </w:r>
      <w:r w:rsidR="00D10621">
        <w:rPr>
          <w:rFonts w:eastAsiaTheme="minorEastAsia"/>
          <w:color w:val="000000" w:themeColor="text1"/>
          <w:sz w:val="22"/>
          <w:szCs w:val="22"/>
          <w:lang w:val="en-US" w:eastAsia="zh-CN"/>
        </w:rPr>
        <w:t>the qualities of one or more beams in Set B are very poor, the corresponding RSRP will fluctuate greatly. It means that the difference between the measured RSRP and the RSRP in training dataset</w:t>
      </w:r>
      <w:r w:rsidR="00183891">
        <w:rPr>
          <w:rFonts w:eastAsiaTheme="minorEastAsia"/>
          <w:color w:val="000000" w:themeColor="text1"/>
          <w:sz w:val="22"/>
          <w:szCs w:val="22"/>
          <w:lang w:val="en-US" w:eastAsia="zh-CN"/>
        </w:rPr>
        <w:t xml:space="preserve"> </w:t>
      </w:r>
      <w:r w:rsidR="003B36A6">
        <w:rPr>
          <w:rFonts w:eastAsiaTheme="minorEastAsia"/>
          <w:color w:val="000000" w:themeColor="text1"/>
          <w:sz w:val="22"/>
          <w:szCs w:val="22"/>
          <w:lang w:val="en-US" w:eastAsia="zh-CN"/>
        </w:rPr>
        <w:t>may be large</w:t>
      </w:r>
      <w:r w:rsidR="00CD15F9">
        <w:rPr>
          <w:rFonts w:eastAsiaTheme="minorEastAsia"/>
          <w:color w:val="000000" w:themeColor="text1"/>
          <w:sz w:val="22"/>
          <w:szCs w:val="22"/>
          <w:lang w:val="en-US" w:eastAsia="zh-CN"/>
        </w:rPr>
        <w:t>, which will affect the accuracy of beam prediction.</w:t>
      </w:r>
      <w:r w:rsidR="008B6624">
        <w:rPr>
          <w:rFonts w:eastAsiaTheme="minorEastAsia"/>
          <w:color w:val="000000" w:themeColor="text1"/>
          <w:sz w:val="22"/>
          <w:szCs w:val="22"/>
          <w:lang w:val="en-US" w:eastAsia="zh-CN"/>
        </w:rPr>
        <w:t xml:space="preserve"> </w:t>
      </w:r>
      <w:r w:rsidR="00A60299">
        <w:rPr>
          <w:rFonts w:eastAsiaTheme="minorEastAsia"/>
          <w:color w:val="000000" w:themeColor="text1"/>
          <w:sz w:val="22"/>
          <w:szCs w:val="22"/>
          <w:lang w:val="en-US" w:eastAsia="zh-CN"/>
        </w:rPr>
        <w:t>I</w:t>
      </w:r>
      <w:r w:rsidR="00CA2F22">
        <w:rPr>
          <w:rFonts w:eastAsiaTheme="minorEastAsia"/>
          <w:color w:val="000000" w:themeColor="text1"/>
          <w:sz w:val="22"/>
          <w:szCs w:val="22"/>
          <w:lang w:val="en-US" w:eastAsia="zh-CN"/>
        </w:rPr>
        <w:t xml:space="preserve">n order to </w:t>
      </w:r>
      <w:r w:rsidR="00411F2A">
        <w:rPr>
          <w:rFonts w:eastAsiaTheme="minorEastAsia"/>
          <w:color w:val="000000" w:themeColor="text1"/>
          <w:sz w:val="22"/>
          <w:szCs w:val="22"/>
          <w:lang w:val="en-US" w:eastAsia="zh-CN"/>
        </w:rPr>
        <w:t>ensure</w:t>
      </w:r>
      <w:r w:rsidR="00CA2F22">
        <w:rPr>
          <w:rFonts w:eastAsiaTheme="minorEastAsia"/>
          <w:color w:val="000000" w:themeColor="text1"/>
          <w:sz w:val="22"/>
          <w:szCs w:val="22"/>
          <w:lang w:val="en-US" w:eastAsia="zh-CN"/>
        </w:rPr>
        <w:t xml:space="preserve"> high-quality </w:t>
      </w:r>
      <w:r w:rsidR="00411F2A">
        <w:rPr>
          <w:rFonts w:eastAsiaTheme="minorEastAsia"/>
          <w:color w:val="000000" w:themeColor="text1"/>
          <w:sz w:val="22"/>
          <w:szCs w:val="22"/>
          <w:lang w:val="en-US" w:eastAsia="zh-CN"/>
        </w:rPr>
        <w:t>and stable input data, we can choose the beams satisfying specific conditions</w:t>
      </w:r>
      <w:r w:rsidR="00462263">
        <w:rPr>
          <w:rFonts w:eastAsiaTheme="minorEastAsia"/>
          <w:color w:val="000000" w:themeColor="text1"/>
          <w:sz w:val="22"/>
          <w:szCs w:val="22"/>
          <w:lang w:val="en-US" w:eastAsia="zh-CN"/>
        </w:rPr>
        <w:t xml:space="preserve"> (e.g., corresponding RSRP is larger than a threshold)</w:t>
      </w:r>
      <w:r w:rsidR="00411F2A">
        <w:rPr>
          <w:rFonts w:eastAsiaTheme="minorEastAsia"/>
          <w:color w:val="000000" w:themeColor="text1"/>
          <w:sz w:val="22"/>
          <w:szCs w:val="22"/>
          <w:lang w:val="en-US" w:eastAsia="zh-CN"/>
        </w:rPr>
        <w:t xml:space="preserve"> as the input of the AI/ML model.</w:t>
      </w:r>
      <w:r w:rsidR="00A60299">
        <w:rPr>
          <w:rFonts w:eastAsiaTheme="minorEastAsia"/>
          <w:color w:val="000000" w:themeColor="text1"/>
          <w:sz w:val="22"/>
          <w:szCs w:val="22"/>
          <w:lang w:val="en-US" w:eastAsia="zh-CN"/>
        </w:rPr>
        <w:t xml:space="preserve"> Therefore, </w:t>
      </w:r>
      <w:r w:rsidR="00FD5289">
        <w:rPr>
          <w:rFonts w:eastAsiaTheme="minorEastAsia"/>
          <w:color w:val="000000" w:themeColor="text1"/>
          <w:sz w:val="22"/>
          <w:szCs w:val="22"/>
          <w:lang w:val="en-US" w:eastAsia="zh-CN"/>
        </w:rPr>
        <w:t>we should further study the performance of the AI/ML models corresponding to fixed pattern and random pattern at the same time.</w:t>
      </w:r>
      <w:r w:rsidR="00A7704D">
        <w:rPr>
          <w:rFonts w:eastAsiaTheme="minorEastAsia"/>
          <w:color w:val="000000" w:themeColor="text1"/>
          <w:sz w:val="22"/>
          <w:szCs w:val="22"/>
          <w:lang w:val="en-US" w:eastAsia="zh-CN"/>
        </w:rPr>
        <w:t xml:space="preserve"> Furthermore, for random pattern, it can be considered to </w:t>
      </w:r>
      <w:r w:rsidR="007F09E8">
        <w:rPr>
          <w:rFonts w:eastAsiaTheme="minorEastAsia"/>
          <w:color w:val="000000" w:themeColor="text1"/>
          <w:sz w:val="22"/>
          <w:szCs w:val="22"/>
          <w:lang w:val="en-US" w:eastAsia="zh-CN"/>
        </w:rPr>
        <w:t>determine the beam pattern according to some specific conditions.</w:t>
      </w:r>
    </w:p>
    <w:p w14:paraId="61E9DB26" w14:textId="7AB10033" w:rsidR="004C15AA" w:rsidRPr="00B86AD3" w:rsidRDefault="002F7684" w:rsidP="00B86AD3">
      <w:pPr>
        <w:spacing w:after="120"/>
        <w:jc w:val="both"/>
        <w:rPr>
          <w:rFonts w:eastAsiaTheme="minorEastAsia"/>
          <w:b/>
          <w:i/>
          <w:sz w:val="22"/>
          <w:szCs w:val="22"/>
          <w:lang w:val="en-US" w:eastAsia="zh-CN"/>
        </w:rPr>
      </w:pPr>
      <w:bookmarkStart w:id="35" w:name="OLE_LINK43"/>
      <w:bookmarkStart w:id="36" w:name="OLE_LINK44"/>
      <w:bookmarkStart w:id="37" w:name="OLE_LINK46"/>
      <w:r>
        <w:rPr>
          <w:rFonts w:eastAsiaTheme="minorEastAsia"/>
          <w:b/>
          <w:i/>
          <w:sz w:val="22"/>
          <w:szCs w:val="22"/>
          <w:lang w:val="en-US" w:eastAsia="zh-CN"/>
        </w:rPr>
        <w:t xml:space="preserve">Proposal </w:t>
      </w:r>
      <w:r w:rsidR="00A10FCB">
        <w:rPr>
          <w:rFonts w:eastAsiaTheme="minorEastAsia"/>
          <w:b/>
          <w:i/>
          <w:sz w:val="22"/>
          <w:szCs w:val="22"/>
          <w:lang w:val="en-US" w:eastAsia="zh-CN"/>
        </w:rPr>
        <w:t>2</w:t>
      </w:r>
      <w:r>
        <w:rPr>
          <w:rFonts w:eastAsiaTheme="minorEastAsia"/>
          <w:b/>
          <w:i/>
          <w:sz w:val="22"/>
          <w:szCs w:val="22"/>
          <w:lang w:val="en-US" w:eastAsia="zh-CN"/>
        </w:rPr>
        <w:t xml:space="preserve">: For Alt.1 in BM-Case1, </w:t>
      </w:r>
      <w:r w:rsidR="00302BBF">
        <w:rPr>
          <w:rFonts w:eastAsiaTheme="minorEastAsia"/>
          <w:b/>
          <w:i/>
          <w:sz w:val="22"/>
          <w:szCs w:val="22"/>
          <w:lang w:val="en-US" w:eastAsia="zh-CN"/>
        </w:rPr>
        <w:t>s</w:t>
      </w:r>
      <w:r>
        <w:rPr>
          <w:rFonts w:eastAsiaTheme="minorEastAsia"/>
          <w:b/>
          <w:i/>
          <w:sz w:val="22"/>
          <w:szCs w:val="22"/>
          <w:lang w:val="en-US" w:eastAsia="zh-CN"/>
        </w:rPr>
        <w:t xml:space="preserve">upport </w:t>
      </w:r>
      <w:r w:rsidR="004C15AA">
        <w:rPr>
          <w:rFonts w:eastAsiaTheme="minorEastAsia"/>
          <w:b/>
          <w:i/>
          <w:sz w:val="22"/>
          <w:szCs w:val="22"/>
          <w:lang w:val="en-US" w:eastAsia="zh-CN"/>
        </w:rPr>
        <w:t>using the following beam patterns to determine Set B out of the beams in Set A:</w:t>
      </w:r>
      <w:r w:rsidR="00B86AD3">
        <w:rPr>
          <w:rFonts w:eastAsiaTheme="minorEastAsia" w:hint="eastAsia"/>
          <w:b/>
          <w:i/>
          <w:sz w:val="22"/>
          <w:szCs w:val="22"/>
          <w:lang w:val="en-US" w:eastAsia="zh-CN"/>
        </w:rPr>
        <w:t xml:space="preserve"> </w:t>
      </w:r>
      <w:r w:rsidR="00B86AD3">
        <w:rPr>
          <w:rFonts w:eastAsiaTheme="minorEastAsia"/>
          <w:b/>
          <w:i/>
          <w:sz w:val="22"/>
          <w:szCs w:val="22"/>
          <w:lang w:val="en-US" w:eastAsia="zh-CN"/>
        </w:rPr>
        <w:t>f</w:t>
      </w:r>
      <w:r w:rsidR="004C15AA" w:rsidRPr="00B86AD3">
        <w:rPr>
          <w:rFonts w:eastAsiaTheme="minorEastAsia"/>
          <w:b/>
          <w:i/>
          <w:sz w:val="22"/>
          <w:szCs w:val="22"/>
          <w:lang w:val="en-US" w:eastAsia="zh-CN"/>
        </w:rPr>
        <w:t>ixed pattern</w:t>
      </w:r>
      <w:r w:rsidR="00B86AD3">
        <w:rPr>
          <w:rFonts w:eastAsiaTheme="minorEastAsia"/>
          <w:b/>
          <w:i/>
          <w:sz w:val="22"/>
          <w:szCs w:val="22"/>
          <w:lang w:val="en-US" w:eastAsia="zh-CN"/>
        </w:rPr>
        <w:t xml:space="preserve"> or random pattern.</w:t>
      </w:r>
    </w:p>
    <w:bookmarkEnd w:id="35"/>
    <w:bookmarkEnd w:id="36"/>
    <w:bookmarkEnd w:id="37"/>
    <w:p w14:paraId="3885738A" w14:textId="512C90A6" w:rsidR="00B16FDB" w:rsidRPr="00F04370" w:rsidRDefault="00B16FDB" w:rsidP="00B16FDB">
      <w:pPr>
        <w:spacing w:after="120"/>
        <w:jc w:val="both"/>
        <w:rPr>
          <w:rFonts w:eastAsiaTheme="minorEastAsia"/>
          <w:color w:val="000000" w:themeColor="text1"/>
          <w:sz w:val="22"/>
          <w:szCs w:val="22"/>
          <w:u w:val="single"/>
          <w:lang w:val="en-US" w:eastAsia="zh-CN"/>
        </w:rPr>
      </w:pPr>
      <w:r w:rsidRPr="00F04370">
        <w:rPr>
          <w:rFonts w:eastAsiaTheme="minorEastAsia"/>
          <w:color w:val="000000" w:themeColor="text1"/>
          <w:sz w:val="22"/>
          <w:szCs w:val="22"/>
          <w:u w:val="single"/>
          <w:lang w:val="en-US" w:eastAsia="zh-CN"/>
        </w:rPr>
        <w:lastRenderedPageBreak/>
        <w:t>For the details of Alt.</w:t>
      </w:r>
      <w:r>
        <w:rPr>
          <w:rFonts w:eastAsiaTheme="minorEastAsia"/>
          <w:color w:val="000000" w:themeColor="text1"/>
          <w:sz w:val="22"/>
          <w:szCs w:val="22"/>
          <w:u w:val="single"/>
          <w:lang w:val="en-US" w:eastAsia="zh-CN"/>
        </w:rPr>
        <w:t>2</w:t>
      </w:r>
      <w:r w:rsidRPr="00F04370">
        <w:rPr>
          <w:rFonts w:eastAsiaTheme="minorEastAsia"/>
          <w:color w:val="000000" w:themeColor="text1"/>
          <w:sz w:val="22"/>
          <w:szCs w:val="22"/>
          <w:u w:val="single"/>
          <w:lang w:val="en-US" w:eastAsia="zh-CN"/>
        </w:rPr>
        <w:t>:</w:t>
      </w:r>
    </w:p>
    <w:p w14:paraId="72AE4E85" w14:textId="10331674" w:rsidR="00B16FDB" w:rsidRDefault="00B16FDB" w:rsidP="00B16FDB">
      <w:pPr>
        <w:spacing w:after="120"/>
        <w:jc w:val="both"/>
        <w:rPr>
          <w:rFonts w:eastAsiaTheme="minorEastAsia"/>
          <w:color w:val="000000" w:themeColor="text1"/>
          <w:sz w:val="22"/>
          <w:szCs w:val="22"/>
          <w:lang w:val="en-US" w:eastAsia="zh-CN"/>
        </w:rPr>
      </w:pPr>
      <w:r w:rsidRPr="00F04370">
        <w:rPr>
          <w:rFonts w:eastAsiaTheme="minorEastAsia"/>
          <w:color w:val="000000" w:themeColor="text1"/>
          <w:sz w:val="22"/>
          <w:szCs w:val="22"/>
          <w:u w:val="single"/>
          <w:lang w:val="en-US" w:eastAsia="zh-CN"/>
        </w:rPr>
        <w:t>For the number of beams in Set A</w:t>
      </w:r>
      <w:r>
        <w:rPr>
          <w:rFonts w:eastAsiaTheme="minorEastAsia"/>
          <w:color w:val="000000" w:themeColor="text1"/>
          <w:sz w:val="22"/>
          <w:szCs w:val="22"/>
          <w:lang w:val="en-US" w:eastAsia="zh-CN"/>
        </w:rPr>
        <w:t xml:space="preserve">: </w:t>
      </w:r>
      <w:r w:rsidR="00E345A4">
        <w:rPr>
          <w:rFonts w:eastAsiaTheme="minorEastAsia"/>
          <w:color w:val="000000" w:themeColor="text1"/>
          <w:sz w:val="22"/>
          <w:szCs w:val="22"/>
          <w:lang w:val="en-US" w:eastAsia="zh-CN"/>
        </w:rPr>
        <w:t>As mentioned above, t</w:t>
      </w:r>
      <w:r>
        <w:rPr>
          <w:rFonts w:eastAsiaTheme="minorEastAsia"/>
          <w:color w:val="000000" w:themeColor="text1"/>
          <w:sz w:val="22"/>
          <w:szCs w:val="22"/>
          <w:lang w:val="en-US" w:eastAsia="zh-CN"/>
        </w:rPr>
        <w:t>he number of beams in Set A can be up to companies. And we tend to consider as large a Set A as possib</w:t>
      </w:r>
      <w:r w:rsidR="00E731F2">
        <w:rPr>
          <w:rFonts w:eastAsiaTheme="minorEastAsia"/>
          <w:color w:val="000000" w:themeColor="text1"/>
          <w:sz w:val="22"/>
          <w:szCs w:val="22"/>
          <w:lang w:val="en-US" w:eastAsia="zh-CN"/>
        </w:rPr>
        <w:t>le at the beginning of the study</w:t>
      </w:r>
      <w:r>
        <w:rPr>
          <w:rFonts w:eastAsiaTheme="minorEastAsia"/>
          <w:color w:val="000000" w:themeColor="text1"/>
          <w:sz w:val="22"/>
          <w:szCs w:val="22"/>
          <w:lang w:val="en-US" w:eastAsia="zh-CN"/>
        </w:rPr>
        <w:t>.</w:t>
      </w:r>
    </w:p>
    <w:p w14:paraId="240738E8" w14:textId="570C1EDC" w:rsidR="00B16FDB" w:rsidRDefault="00B16FDB" w:rsidP="00B16FDB">
      <w:pPr>
        <w:spacing w:after="120"/>
        <w:jc w:val="both"/>
        <w:rPr>
          <w:rFonts w:eastAsiaTheme="minorEastAsia"/>
          <w:color w:val="000000" w:themeColor="text1"/>
          <w:sz w:val="22"/>
          <w:szCs w:val="22"/>
          <w:lang w:val="en-US" w:eastAsia="zh-CN"/>
        </w:rPr>
      </w:pPr>
      <w:r w:rsidRPr="00F04370">
        <w:rPr>
          <w:rFonts w:eastAsiaTheme="minorEastAsia"/>
          <w:color w:val="000000" w:themeColor="text1"/>
          <w:sz w:val="22"/>
          <w:szCs w:val="22"/>
          <w:u w:val="single"/>
          <w:lang w:val="en-US" w:eastAsia="zh-CN"/>
        </w:rPr>
        <w:t>For the number of beams in Set B</w:t>
      </w:r>
      <w:r>
        <w:rPr>
          <w:rFonts w:eastAsiaTheme="minorEastAsia"/>
          <w:color w:val="000000" w:themeColor="text1"/>
          <w:sz w:val="22"/>
          <w:szCs w:val="22"/>
          <w:lang w:val="en-US" w:eastAsia="zh-CN"/>
        </w:rPr>
        <w:t xml:space="preserve">: </w:t>
      </w:r>
      <w:r w:rsidR="00607EFE">
        <w:rPr>
          <w:rFonts w:eastAsiaTheme="minorEastAsia"/>
          <w:color w:val="000000" w:themeColor="text1"/>
          <w:sz w:val="22"/>
          <w:szCs w:val="22"/>
          <w:lang w:val="en-US" w:eastAsia="zh-CN"/>
        </w:rPr>
        <w:t xml:space="preserve">The number of beams in Set B can also be up to companies. As mentioned above, </w:t>
      </w:r>
      <w:r>
        <w:rPr>
          <w:rFonts w:eastAsiaTheme="minorEastAsia"/>
          <w:color w:val="000000" w:themeColor="text1"/>
          <w:sz w:val="22"/>
          <w:szCs w:val="22"/>
          <w:lang w:val="en-US" w:eastAsia="zh-CN"/>
        </w:rPr>
        <w:t>in order to comprehensively consider multiple KPIs, we should study as many different numbers of beams in Set B as possible, e.g., according to the proportion between the number of beams in Set B and that in Set A.</w:t>
      </w:r>
    </w:p>
    <w:p w14:paraId="0A156CAE" w14:textId="4DB4CDCA" w:rsidR="00800543" w:rsidRDefault="00800543" w:rsidP="00800543">
      <w:pPr>
        <w:spacing w:after="120"/>
        <w:jc w:val="both"/>
        <w:rPr>
          <w:rFonts w:eastAsiaTheme="minorEastAsia"/>
          <w:color w:val="000000" w:themeColor="text1"/>
          <w:sz w:val="22"/>
          <w:szCs w:val="22"/>
          <w:lang w:val="en-US" w:eastAsia="zh-CN"/>
        </w:rPr>
      </w:pPr>
      <w:r w:rsidRPr="00800543">
        <w:rPr>
          <w:rFonts w:eastAsiaTheme="minorEastAsia"/>
          <w:color w:val="000000" w:themeColor="text1"/>
          <w:sz w:val="22"/>
          <w:szCs w:val="22"/>
          <w:u w:val="single"/>
          <w:lang w:val="en-US" w:eastAsia="zh-CN"/>
        </w:rPr>
        <w:t>QCL relation between beams in Set A and beams in Set B</w:t>
      </w:r>
      <w:r w:rsidR="00B16FDB">
        <w:rPr>
          <w:rFonts w:eastAsiaTheme="minorEastAsia"/>
          <w:color w:val="000000" w:themeColor="text1"/>
          <w:sz w:val="22"/>
          <w:szCs w:val="22"/>
          <w:lang w:val="en-US" w:eastAsia="zh-CN"/>
        </w:rPr>
        <w:t xml:space="preserve">: </w:t>
      </w:r>
      <w:r w:rsidR="002E37C0">
        <w:rPr>
          <w:rFonts w:eastAsiaTheme="minorEastAsia"/>
          <w:color w:val="000000" w:themeColor="text1"/>
          <w:sz w:val="22"/>
          <w:szCs w:val="22"/>
          <w:lang w:val="en-US" w:eastAsia="zh-CN"/>
        </w:rPr>
        <w:t>In principle</w:t>
      </w:r>
      <w:r w:rsidR="00B16FDB">
        <w:rPr>
          <w:rFonts w:eastAsiaTheme="minorEastAsia"/>
          <w:color w:val="000000" w:themeColor="text1"/>
          <w:sz w:val="22"/>
          <w:szCs w:val="22"/>
          <w:lang w:val="en-US" w:eastAsia="zh-CN"/>
        </w:rPr>
        <w:t xml:space="preserve">, </w:t>
      </w:r>
      <w:r w:rsidR="00F33937">
        <w:rPr>
          <w:rFonts w:eastAsiaTheme="minorEastAsia"/>
          <w:color w:val="000000" w:themeColor="text1"/>
          <w:sz w:val="22"/>
          <w:szCs w:val="22"/>
          <w:lang w:val="en-US" w:eastAsia="zh-CN"/>
        </w:rPr>
        <w:t>the higher spatial-domain correlation between the beams</w:t>
      </w:r>
      <w:r w:rsidR="00E615EF">
        <w:rPr>
          <w:rFonts w:eastAsiaTheme="minorEastAsia"/>
          <w:color w:val="000000" w:themeColor="text1"/>
          <w:sz w:val="22"/>
          <w:szCs w:val="22"/>
          <w:lang w:val="en-US" w:eastAsia="zh-CN"/>
        </w:rPr>
        <w:t xml:space="preserve"> (i.e., beam pairs)</w:t>
      </w:r>
      <w:r w:rsidR="00F33937">
        <w:rPr>
          <w:rFonts w:eastAsiaTheme="minorEastAsia"/>
          <w:color w:val="000000" w:themeColor="text1"/>
          <w:sz w:val="22"/>
          <w:szCs w:val="22"/>
          <w:lang w:val="en-US" w:eastAsia="zh-CN"/>
        </w:rPr>
        <w:t xml:space="preserve"> in Set B and that in Set A, the higher accuracy of beam prediction. </w:t>
      </w:r>
      <w:r w:rsidR="0067456F">
        <w:rPr>
          <w:rFonts w:eastAsiaTheme="minorEastAsia"/>
          <w:color w:val="000000" w:themeColor="text1"/>
          <w:sz w:val="22"/>
          <w:szCs w:val="22"/>
          <w:lang w:val="en-US" w:eastAsia="zh-CN"/>
        </w:rPr>
        <w:t>Specifically,</w:t>
      </w:r>
      <w:r w:rsidR="002D5B76">
        <w:rPr>
          <w:rFonts w:eastAsiaTheme="minorEastAsia"/>
          <w:color w:val="000000" w:themeColor="text1"/>
          <w:sz w:val="22"/>
          <w:szCs w:val="22"/>
          <w:lang w:val="en-US" w:eastAsia="zh-CN"/>
        </w:rPr>
        <w:t xml:space="preserve"> </w:t>
      </w:r>
      <w:r w:rsidR="0067456F">
        <w:rPr>
          <w:rFonts w:eastAsiaTheme="minorEastAsia"/>
          <w:color w:val="000000" w:themeColor="text1"/>
          <w:sz w:val="22"/>
          <w:szCs w:val="22"/>
          <w:lang w:val="en-US" w:eastAsia="zh-CN"/>
        </w:rPr>
        <w:t xml:space="preserve">for </w:t>
      </w:r>
      <w:r w:rsidR="002D5B76">
        <w:rPr>
          <w:rFonts w:eastAsiaTheme="minorEastAsia"/>
          <w:color w:val="000000" w:themeColor="text1"/>
          <w:sz w:val="22"/>
          <w:szCs w:val="22"/>
          <w:lang w:val="en-US" w:eastAsia="zh-CN"/>
        </w:rPr>
        <w:t>DL beam management</w:t>
      </w:r>
      <w:r w:rsidR="00A22A09">
        <w:rPr>
          <w:rFonts w:eastAsiaTheme="minorEastAsia"/>
          <w:color w:val="000000" w:themeColor="text1"/>
          <w:sz w:val="22"/>
          <w:szCs w:val="22"/>
          <w:lang w:val="en-US" w:eastAsia="zh-CN"/>
        </w:rPr>
        <w:t>,</w:t>
      </w:r>
      <w:r w:rsidR="00677227">
        <w:rPr>
          <w:rFonts w:eastAsiaTheme="minorEastAsia"/>
          <w:color w:val="000000" w:themeColor="text1"/>
          <w:sz w:val="22"/>
          <w:szCs w:val="22"/>
          <w:lang w:val="en-US" w:eastAsia="zh-CN"/>
        </w:rPr>
        <w:t xml:space="preserve"> </w:t>
      </w:r>
      <w:r w:rsidR="00843113">
        <w:rPr>
          <w:rFonts w:eastAsiaTheme="minorEastAsia"/>
          <w:color w:val="000000" w:themeColor="text1"/>
          <w:sz w:val="22"/>
          <w:szCs w:val="22"/>
          <w:lang w:val="en-US" w:eastAsia="zh-CN"/>
        </w:rPr>
        <w:t xml:space="preserve">at </w:t>
      </w:r>
      <w:proofErr w:type="spellStart"/>
      <w:r w:rsidR="00843113">
        <w:rPr>
          <w:rFonts w:eastAsiaTheme="minorEastAsia"/>
          <w:color w:val="000000" w:themeColor="text1"/>
          <w:sz w:val="22"/>
          <w:szCs w:val="22"/>
          <w:lang w:val="en-US" w:eastAsia="zh-CN"/>
        </w:rPr>
        <w:t>gNB</w:t>
      </w:r>
      <w:proofErr w:type="spellEnd"/>
      <w:r w:rsidR="00843113">
        <w:rPr>
          <w:rFonts w:eastAsiaTheme="minorEastAsia"/>
          <w:color w:val="000000" w:themeColor="text1"/>
          <w:sz w:val="22"/>
          <w:szCs w:val="22"/>
          <w:lang w:val="en-US" w:eastAsia="zh-CN"/>
        </w:rPr>
        <w:t xml:space="preserve"> side, </w:t>
      </w:r>
      <w:r w:rsidR="00BA07BE">
        <w:rPr>
          <w:rFonts w:eastAsiaTheme="minorEastAsia"/>
          <w:color w:val="000000" w:themeColor="text1"/>
          <w:sz w:val="22"/>
          <w:szCs w:val="22"/>
          <w:lang w:val="en-US" w:eastAsia="zh-CN"/>
        </w:rPr>
        <w:t xml:space="preserve">the </w:t>
      </w:r>
      <w:proofErr w:type="spellStart"/>
      <w:r w:rsidR="002D5B76">
        <w:rPr>
          <w:rFonts w:eastAsiaTheme="minorEastAsia"/>
          <w:color w:val="000000" w:themeColor="text1"/>
          <w:sz w:val="22"/>
          <w:szCs w:val="22"/>
          <w:lang w:val="en-US" w:eastAsia="zh-CN"/>
        </w:rPr>
        <w:t>Tx</w:t>
      </w:r>
      <w:proofErr w:type="spellEnd"/>
      <w:r w:rsidR="006E21AE">
        <w:rPr>
          <w:rFonts w:eastAsiaTheme="minorEastAsia"/>
          <w:color w:val="000000" w:themeColor="text1"/>
          <w:sz w:val="22"/>
          <w:szCs w:val="22"/>
          <w:lang w:val="en-US" w:eastAsia="zh-CN"/>
        </w:rPr>
        <w:t xml:space="preserve">-beam </w:t>
      </w:r>
      <w:bookmarkStart w:id="38" w:name="OLE_LINK22"/>
      <w:bookmarkStart w:id="39" w:name="OLE_LINK23"/>
      <w:r w:rsidR="00BA07BE">
        <w:rPr>
          <w:rFonts w:eastAsiaTheme="minorEastAsia"/>
          <w:color w:val="000000" w:themeColor="text1"/>
          <w:sz w:val="22"/>
          <w:szCs w:val="22"/>
          <w:lang w:val="en-US" w:eastAsia="zh-CN"/>
        </w:rPr>
        <w:t>orientation</w:t>
      </w:r>
      <w:r w:rsidR="002D5B76">
        <w:rPr>
          <w:rFonts w:eastAsiaTheme="minorEastAsia"/>
          <w:color w:val="000000" w:themeColor="text1"/>
          <w:sz w:val="22"/>
          <w:szCs w:val="22"/>
          <w:lang w:val="en-US" w:eastAsia="zh-CN"/>
        </w:rPr>
        <w:t>s</w:t>
      </w:r>
      <w:r w:rsidR="00BA07BE">
        <w:rPr>
          <w:rFonts w:eastAsiaTheme="minorEastAsia"/>
          <w:color w:val="000000" w:themeColor="text1"/>
          <w:sz w:val="22"/>
          <w:szCs w:val="22"/>
          <w:lang w:val="en-US" w:eastAsia="zh-CN"/>
        </w:rPr>
        <w:t xml:space="preserve"> </w:t>
      </w:r>
      <w:r w:rsidR="006E21AE">
        <w:rPr>
          <w:rFonts w:eastAsiaTheme="minorEastAsia"/>
          <w:color w:val="000000" w:themeColor="text1"/>
          <w:sz w:val="22"/>
          <w:szCs w:val="22"/>
          <w:lang w:val="en-US" w:eastAsia="zh-CN"/>
        </w:rPr>
        <w:t xml:space="preserve">corresponding to </w:t>
      </w:r>
      <w:r w:rsidR="002D5B76">
        <w:rPr>
          <w:rFonts w:eastAsiaTheme="minorEastAsia"/>
          <w:color w:val="000000" w:themeColor="text1"/>
          <w:sz w:val="22"/>
          <w:szCs w:val="22"/>
          <w:lang w:val="en-US" w:eastAsia="zh-CN"/>
        </w:rPr>
        <w:t xml:space="preserve">one or more </w:t>
      </w:r>
      <w:r w:rsidR="00BA07BE">
        <w:rPr>
          <w:rFonts w:eastAsiaTheme="minorEastAsia"/>
          <w:color w:val="000000" w:themeColor="text1"/>
          <w:sz w:val="22"/>
          <w:szCs w:val="22"/>
          <w:lang w:val="en-US" w:eastAsia="zh-CN"/>
        </w:rPr>
        <w:t xml:space="preserve">narrow </w:t>
      </w:r>
      <w:r w:rsidR="00677227">
        <w:rPr>
          <w:rFonts w:eastAsiaTheme="minorEastAsia"/>
          <w:color w:val="000000" w:themeColor="text1"/>
          <w:sz w:val="22"/>
          <w:szCs w:val="22"/>
          <w:lang w:val="en-US" w:eastAsia="zh-CN"/>
        </w:rPr>
        <w:t>beam</w:t>
      </w:r>
      <w:r w:rsidR="002D5B76">
        <w:rPr>
          <w:rFonts w:eastAsiaTheme="minorEastAsia"/>
          <w:color w:val="000000" w:themeColor="text1"/>
          <w:sz w:val="22"/>
          <w:szCs w:val="22"/>
          <w:lang w:val="en-US" w:eastAsia="zh-CN"/>
        </w:rPr>
        <w:t>s</w:t>
      </w:r>
      <w:r w:rsidR="00BA07BE">
        <w:rPr>
          <w:rFonts w:eastAsiaTheme="minorEastAsia"/>
          <w:color w:val="000000" w:themeColor="text1"/>
          <w:sz w:val="22"/>
          <w:szCs w:val="22"/>
          <w:lang w:val="en-US" w:eastAsia="zh-CN"/>
        </w:rPr>
        <w:t xml:space="preserve"> </w:t>
      </w:r>
      <w:r w:rsidR="00677227">
        <w:rPr>
          <w:rFonts w:eastAsiaTheme="minorEastAsia"/>
          <w:color w:val="000000" w:themeColor="text1"/>
          <w:sz w:val="22"/>
          <w:szCs w:val="22"/>
          <w:lang w:val="en-US" w:eastAsia="zh-CN"/>
        </w:rPr>
        <w:t xml:space="preserve">in Set </w:t>
      </w:r>
      <w:r w:rsidR="00BA07BE">
        <w:rPr>
          <w:rFonts w:eastAsiaTheme="minorEastAsia"/>
          <w:color w:val="000000" w:themeColor="text1"/>
          <w:sz w:val="22"/>
          <w:szCs w:val="22"/>
          <w:lang w:val="en-US" w:eastAsia="zh-CN"/>
        </w:rPr>
        <w:t>A</w:t>
      </w:r>
      <w:r w:rsidR="00677227">
        <w:rPr>
          <w:rFonts w:eastAsiaTheme="minorEastAsia"/>
          <w:color w:val="000000" w:themeColor="text1"/>
          <w:sz w:val="22"/>
          <w:szCs w:val="22"/>
          <w:lang w:val="en-US" w:eastAsia="zh-CN"/>
        </w:rPr>
        <w:t xml:space="preserve"> can</w:t>
      </w:r>
      <w:r w:rsidR="00BA07BE">
        <w:rPr>
          <w:rFonts w:eastAsiaTheme="minorEastAsia"/>
          <w:color w:val="000000" w:themeColor="text1"/>
          <w:sz w:val="22"/>
          <w:szCs w:val="22"/>
          <w:lang w:val="en-US" w:eastAsia="zh-CN"/>
        </w:rPr>
        <w:t xml:space="preserve"> overlap with that of </w:t>
      </w:r>
      <w:r w:rsidR="00832340">
        <w:rPr>
          <w:rFonts w:eastAsiaTheme="minorEastAsia"/>
          <w:color w:val="000000" w:themeColor="text1"/>
          <w:sz w:val="22"/>
          <w:szCs w:val="22"/>
          <w:lang w:val="en-US" w:eastAsia="zh-CN"/>
        </w:rPr>
        <w:t>one</w:t>
      </w:r>
      <w:r w:rsidR="00BA07BE">
        <w:rPr>
          <w:rFonts w:eastAsiaTheme="minorEastAsia"/>
          <w:color w:val="000000" w:themeColor="text1"/>
          <w:sz w:val="22"/>
          <w:szCs w:val="22"/>
          <w:lang w:val="en-US" w:eastAsia="zh-CN"/>
        </w:rPr>
        <w:t xml:space="preserve"> wide beam in Set B</w:t>
      </w:r>
      <w:bookmarkEnd w:id="38"/>
      <w:bookmarkEnd w:id="39"/>
      <w:r w:rsidR="00BA07BE">
        <w:rPr>
          <w:rFonts w:eastAsiaTheme="minorEastAsia"/>
          <w:color w:val="000000" w:themeColor="text1"/>
          <w:sz w:val="22"/>
          <w:szCs w:val="22"/>
          <w:lang w:val="en-US" w:eastAsia="zh-CN"/>
        </w:rPr>
        <w:t>.</w:t>
      </w:r>
      <w:r w:rsidR="00843113">
        <w:rPr>
          <w:rFonts w:eastAsiaTheme="minorEastAsia"/>
          <w:color w:val="000000" w:themeColor="text1"/>
          <w:sz w:val="22"/>
          <w:szCs w:val="22"/>
          <w:lang w:val="en-US" w:eastAsia="zh-CN"/>
        </w:rPr>
        <w:t xml:space="preserve"> At UE side, the Rx-beam </w:t>
      </w:r>
      <w:bookmarkStart w:id="40" w:name="OLE_LINK24"/>
      <w:bookmarkStart w:id="41" w:name="OLE_LINK25"/>
      <w:r w:rsidR="00843113">
        <w:rPr>
          <w:rFonts w:eastAsiaTheme="minorEastAsia"/>
          <w:color w:val="000000" w:themeColor="text1"/>
          <w:sz w:val="22"/>
          <w:szCs w:val="22"/>
          <w:lang w:val="en-US" w:eastAsia="zh-CN"/>
        </w:rPr>
        <w:t>orientation</w:t>
      </w:r>
      <w:bookmarkEnd w:id="40"/>
      <w:bookmarkEnd w:id="41"/>
      <w:r w:rsidR="00843113">
        <w:rPr>
          <w:rFonts w:eastAsiaTheme="minorEastAsia"/>
          <w:color w:val="000000" w:themeColor="text1"/>
          <w:sz w:val="22"/>
          <w:szCs w:val="22"/>
          <w:lang w:val="en-US" w:eastAsia="zh-CN"/>
        </w:rPr>
        <w:t>s corresponding to the narrow beams in Set A can be the same as that of the wide beam</w:t>
      </w:r>
      <w:r w:rsidR="00BF4AC0">
        <w:rPr>
          <w:rFonts w:eastAsiaTheme="minorEastAsia"/>
          <w:color w:val="000000" w:themeColor="text1"/>
          <w:sz w:val="22"/>
          <w:szCs w:val="22"/>
          <w:lang w:val="en-US" w:eastAsia="zh-CN"/>
        </w:rPr>
        <w:t>s</w:t>
      </w:r>
      <w:r w:rsidR="00843113">
        <w:rPr>
          <w:rFonts w:eastAsiaTheme="minorEastAsia"/>
          <w:color w:val="000000" w:themeColor="text1"/>
          <w:sz w:val="22"/>
          <w:szCs w:val="22"/>
          <w:lang w:val="en-US" w:eastAsia="zh-CN"/>
        </w:rPr>
        <w:t xml:space="preserve"> in Set B</w:t>
      </w:r>
      <w:r w:rsidR="00BF4AC0">
        <w:rPr>
          <w:rFonts w:eastAsiaTheme="minorEastAsia"/>
          <w:color w:val="000000" w:themeColor="text1"/>
          <w:sz w:val="22"/>
          <w:szCs w:val="22"/>
          <w:lang w:val="en-US" w:eastAsia="zh-CN"/>
        </w:rPr>
        <w:t>.</w:t>
      </w:r>
      <w:r w:rsidR="00473808">
        <w:rPr>
          <w:rFonts w:eastAsiaTheme="minorEastAsia"/>
          <w:color w:val="000000" w:themeColor="text1"/>
          <w:sz w:val="22"/>
          <w:szCs w:val="22"/>
          <w:lang w:val="en-US" w:eastAsia="zh-CN"/>
        </w:rPr>
        <w:t xml:space="preserve"> In other words, </w:t>
      </w:r>
      <w:r w:rsidR="001717E0">
        <w:rPr>
          <w:rFonts w:eastAsiaTheme="minorEastAsia"/>
          <w:color w:val="000000" w:themeColor="text1"/>
          <w:sz w:val="22"/>
          <w:szCs w:val="22"/>
          <w:lang w:val="en-US" w:eastAsia="zh-CN"/>
        </w:rPr>
        <w:t xml:space="preserve">in order to ensure the higher spatial-domain correlation between the beams in Set B and Set A, the beams in Set B should </w:t>
      </w:r>
      <w:r w:rsidR="00EB64BC">
        <w:rPr>
          <w:rFonts w:eastAsiaTheme="minorEastAsia"/>
          <w:color w:val="000000" w:themeColor="text1"/>
          <w:sz w:val="22"/>
          <w:szCs w:val="22"/>
          <w:lang w:val="en-US" w:eastAsia="zh-CN"/>
        </w:rPr>
        <w:t xml:space="preserve">at least </w:t>
      </w:r>
      <w:r w:rsidR="001717E0">
        <w:rPr>
          <w:rFonts w:eastAsiaTheme="minorEastAsia"/>
          <w:color w:val="000000" w:themeColor="text1"/>
          <w:sz w:val="22"/>
          <w:szCs w:val="22"/>
          <w:lang w:val="en-US" w:eastAsia="zh-CN"/>
        </w:rPr>
        <w:t xml:space="preserve">be </w:t>
      </w:r>
      <w:proofErr w:type="spellStart"/>
      <w:r w:rsidR="001717E0">
        <w:rPr>
          <w:rFonts w:eastAsiaTheme="minorEastAsia"/>
          <w:color w:val="000000" w:themeColor="text1"/>
          <w:sz w:val="22"/>
          <w:szCs w:val="22"/>
          <w:lang w:val="en-US" w:eastAsia="zh-CN"/>
        </w:rPr>
        <w:t>QCLed</w:t>
      </w:r>
      <w:proofErr w:type="spellEnd"/>
      <w:r w:rsidR="001717E0">
        <w:rPr>
          <w:rFonts w:eastAsiaTheme="minorEastAsia"/>
          <w:color w:val="000000" w:themeColor="text1"/>
          <w:sz w:val="22"/>
          <w:szCs w:val="22"/>
          <w:lang w:val="en-US" w:eastAsia="zh-CN"/>
        </w:rPr>
        <w:t xml:space="preserve"> (e.g., </w:t>
      </w:r>
      <w:proofErr w:type="spellStart"/>
      <w:r w:rsidR="001717E0">
        <w:rPr>
          <w:rFonts w:eastAsiaTheme="minorEastAsia"/>
          <w:color w:val="000000" w:themeColor="text1"/>
          <w:sz w:val="22"/>
          <w:szCs w:val="22"/>
          <w:lang w:val="en-US" w:eastAsia="zh-CN"/>
        </w:rPr>
        <w:t>TypeD</w:t>
      </w:r>
      <w:proofErr w:type="spellEnd"/>
      <w:r w:rsidR="001717E0">
        <w:rPr>
          <w:rFonts w:eastAsiaTheme="minorEastAsia"/>
          <w:color w:val="000000" w:themeColor="text1"/>
          <w:sz w:val="22"/>
          <w:szCs w:val="22"/>
          <w:lang w:val="en-US" w:eastAsia="zh-CN"/>
        </w:rPr>
        <w:t>) with the beams in Set A.</w:t>
      </w:r>
      <w:r w:rsidR="005E7197">
        <w:rPr>
          <w:rFonts w:eastAsiaTheme="minorEastAsia"/>
          <w:color w:val="000000" w:themeColor="text1"/>
          <w:sz w:val="22"/>
          <w:szCs w:val="22"/>
          <w:lang w:val="en-US" w:eastAsia="zh-CN"/>
        </w:rPr>
        <w:t xml:space="preserve"> </w:t>
      </w:r>
      <w:r w:rsidR="006D3A9F">
        <w:rPr>
          <w:rFonts w:eastAsiaTheme="minorEastAsia"/>
          <w:color w:val="000000" w:themeColor="text1"/>
          <w:sz w:val="22"/>
          <w:szCs w:val="22"/>
          <w:lang w:val="en-US" w:eastAsia="zh-CN"/>
        </w:rPr>
        <w:t>However</w:t>
      </w:r>
      <w:r w:rsidR="005E7197">
        <w:rPr>
          <w:rFonts w:eastAsiaTheme="minorEastAsia"/>
          <w:color w:val="000000" w:themeColor="text1"/>
          <w:sz w:val="22"/>
          <w:szCs w:val="22"/>
          <w:lang w:val="en-US" w:eastAsia="zh-CN"/>
        </w:rPr>
        <w:t xml:space="preserve">, </w:t>
      </w:r>
      <w:r w:rsidR="00582B9E">
        <w:rPr>
          <w:rFonts w:eastAsiaTheme="minorEastAsia"/>
          <w:color w:val="000000" w:themeColor="text1"/>
          <w:sz w:val="22"/>
          <w:szCs w:val="22"/>
          <w:lang w:val="en-US" w:eastAsia="zh-CN"/>
        </w:rPr>
        <w:t xml:space="preserve">if </w:t>
      </w:r>
      <w:r w:rsidR="00EB64BC">
        <w:rPr>
          <w:rFonts w:eastAsiaTheme="minorEastAsia"/>
          <w:color w:val="000000" w:themeColor="text1"/>
          <w:sz w:val="22"/>
          <w:szCs w:val="22"/>
          <w:lang w:val="en-US" w:eastAsia="zh-CN"/>
        </w:rPr>
        <w:t xml:space="preserve">the QCL relation between them is not considered, </w:t>
      </w:r>
      <w:r w:rsidR="005E7197">
        <w:rPr>
          <w:rFonts w:eastAsiaTheme="minorEastAsia"/>
          <w:color w:val="000000" w:themeColor="text1"/>
          <w:sz w:val="22"/>
          <w:szCs w:val="22"/>
          <w:lang w:val="en-US" w:eastAsia="zh-CN"/>
        </w:rPr>
        <w:t xml:space="preserve">it </w:t>
      </w:r>
      <w:r w:rsidR="005E0BF7">
        <w:rPr>
          <w:rFonts w:eastAsiaTheme="minorEastAsia"/>
          <w:color w:val="000000" w:themeColor="text1"/>
          <w:sz w:val="22"/>
          <w:szCs w:val="22"/>
          <w:lang w:val="en-US" w:eastAsia="zh-CN"/>
        </w:rPr>
        <w:t xml:space="preserve">can </w:t>
      </w:r>
      <w:r w:rsidR="005E7197">
        <w:rPr>
          <w:rFonts w:eastAsiaTheme="minorEastAsia"/>
          <w:color w:val="000000" w:themeColor="text1"/>
          <w:sz w:val="22"/>
          <w:szCs w:val="22"/>
          <w:lang w:val="en-US" w:eastAsia="zh-CN"/>
        </w:rPr>
        <w:t>be considered that the Rx-bea</w:t>
      </w:r>
      <w:r w:rsidR="00983BE5">
        <w:rPr>
          <w:rFonts w:eastAsiaTheme="minorEastAsia"/>
          <w:color w:val="000000" w:themeColor="text1"/>
          <w:sz w:val="22"/>
          <w:szCs w:val="22"/>
          <w:lang w:val="en-US" w:eastAsia="zh-CN"/>
        </w:rPr>
        <w:t>m</w:t>
      </w:r>
      <w:r w:rsidR="005E7197">
        <w:rPr>
          <w:rFonts w:eastAsiaTheme="minorEastAsia"/>
          <w:color w:val="000000" w:themeColor="text1"/>
          <w:sz w:val="22"/>
          <w:szCs w:val="22"/>
          <w:lang w:val="en-US" w:eastAsia="zh-CN"/>
        </w:rPr>
        <w:t xml:space="preserve"> is designed to be</w:t>
      </w:r>
      <w:r w:rsidR="000E068B">
        <w:rPr>
          <w:rFonts w:eastAsiaTheme="minorEastAsia"/>
          <w:color w:val="000000" w:themeColor="text1"/>
          <w:sz w:val="22"/>
          <w:szCs w:val="22"/>
          <w:lang w:val="en-US" w:eastAsia="zh-CN"/>
        </w:rPr>
        <w:t xml:space="preserve"> used </w:t>
      </w:r>
      <w:r w:rsidR="005E7197">
        <w:rPr>
          <w:rFonts w:eastAsiaTheme="minorEastAsia"/>
          <w:color w:val="000000" w:themeColor="text1"/>
          <w:sz w:val="22"/>
          <w:szCs w:val="22"/>
          <w:lang w:val="en-US" w:eastAsia="zh-CN"/>
        </w:rPr>
        <w:t xml:space="preserve">as a </w:t>
      </w:r>
      <w:r w:rsidR="00EB64BC">
        <w:rPr>
          <w:rFonts w:eastAsiaTheme="minorEastAsia"/>
          <w:color w:val="000000" w:themeColor="text1"/>
          <w:sz w:val="22"/>
          <w:szCs w:val="22"/>
          <w:lang w:val="en-US" w:eastAsia="zh-CN"/>
        </w:rPr>
        <w:t xml:space="preserve">feature, i.e., an </w:t>
      </w:r>
      <w:r w:rsidR="005E7197">
        <w:rPr>
          <w:rFonts w:eastAsiaTheme="minorEastAsia"/>
          <w:color w:val="000000" w:themeColor="text1"/>
          <w:sz w:val="22"/>
          <w:szCs w:val="22"/>
          <w:lang w:val="en-US" w:eastAsia="zh-CN"/>
        </w:rPr>
        <w:t xml:space="preserve">input of </w:t>
      </w:r>
      <w:r w:rsidR="00443150">
        <w:rPr>
          <w:rFonts w:eastAsiaTheme="minorEastAsia"/>
          <w:color w:val="000000" w:themeColor="text1"/>
          <w:sz w:val="22"/>
          <w:szCs w:val="22"/>
          <w:lang w:val="en-US" w:eastAsia="zh-CN"/>
        </w:rPr>
        <w:t>the AI/ML model.</w:t>
      </w:r>
      <w:r w:rsidR="00983BE5">
        <w:rPr>
          <w:rFonts w:eastAsiaTheme="minorEastAsia"/>
          <w:color w:val="000000" w:themeColor="text1"/>
          <w:sz w:val="22"/>
          <w:szCs w:val="22"/>
          <w:lang w:val="en-US" w:eastAsia="zh-CN"/>
        </w:rPr>
        <w:t xml:space="preserve"> It should be noted that, Rx beam shape information was proposed as an alternative for input of AI/ML model in last meeting.</w:t>
      </w:r>
    </w:p>
    <w:p w14:paraId="0423FDBD" w14:textId="2AE70064" w:rsidR="007E5AA0" w:rsidRPr="005055A2" w:rsidRDefault="007E5AA0" w:rsidP="00800543">
      <w:pPr>
        <w:spacing w:after="120"/>
        <w:jc w:val="both"/>
        <w:rPr>
          <w:rFonts w:eastAsiaTheme="minorEastAsia"/>
          <w:b/>
          <w:i/>
          <w:sz w:val="22"/>
          <w:szCs w:val="22"/>
          <w:lang w:val="en-US" w:eastAsia="zh-CN"/>
        </w:rPr>
      </w:pPr>
      <w:bookmarkStart w:id="42" w:name="OLE_LINK47"/>
      <w:bookmarkStart w:id="43" w:name="OLE_LINK48"/>
      <w:r>
        <w:rPr>
          <w:rFonts w:eastAsiaTheme="minorEastAsia"/>
          <w:b/>
          <w:i/>
          <w:sz w:val="22"/>
          <w:szCs w:val="22"/>
          <w:lang w:val="en-US" w:eastAsia="zh-CN"/>
        </w:rPr>
        <w:t xml:space="preserve">Observation 1: </w:t>
      </w:r>
      <w:r w:rsidR="002608FA">
        <w:rPr>
          <w:rFonts w:eastAsiaTheme="minorEastAsia"/>
          <w:b/>
          <w:i/>
          <w:sz w:val="22"/>
          <w:szCs w:val="22"/>
          <w:lang w:val="en-US" w:eastAsia="zh-CN"/>
        </w:rPr>
        <w:t>QCL relation between beams in Set A and beams in Set B may be unnecessary</w:t>
      </w:r>
      <w:r w:rsidR="000E068B">
        <w:rPr>
          <w:rFonts w:eastAsiaTheme="minorEastAsia"/>
          <w:b/>
          <w:i/>
          <w:sz w:val="22"/>
          <w:szCs w:val="22"/>
          <w:lang w:val="en-US" w:eastAsia="zh-CN"/>
        </w:rPr>
        <w:t xml:space="preserve"> if Rx</w:t>
      </w:r>
      <w:r w:rsidR="00B76D11">
        <w:rPr>
          <w:rFonts w:eastAsiaTheme="minorEastAsia"/>
          <w:b/>
          <w:i/>
          <w:sz w:val="22"/>
          <w:szCs w:val="22"/>
          <w:lang w:val="en-US" w:eastAsia="zh-CN"/>
        </w:rPr>
        <w:t>-</w:t>
      </w:r>
      <w:r w:rsidR="000E068B">
        <w:rPr>
          <w:rFonts w:eastAsiaTheme="minorEastAsia"/>
          <w:b/>
          <w:i/>
          <w:sz w:val="22"/>
          <w:szCs w:val="22"/>
          <w:lang w:val="en-US" w:eastAsia="zh-CN"/>
        </w:rPr>
        <w:t xml:space="preserve">beam </w:t>
      </w:r>
      <w:r w:rsidR="008B021D">
        <w:rPr>
          <w:rFonts w:eastAsiaTheme="minorEastAsia"/>
          <w:b/>
          <w:i/>
          <w:sz w:val="22"/>
          <w:szCs w:val="22"/>
          <w:lang w:val="en-US" w:eastAsia="zh-CN"/>
        </w:rPr>
        <w:t xml:space="preserve">information </w:t>
      </w:r>
      <w:r w:rsidR="000E068B">
        <w:rPr>
          <w:rFonts w:eastAsiaTheme="minorEastAsia"/>
          <w:b/>
          <w:i/>
          <w:sz w:val="22"/>
          <w:szCs w:val="22"/>
          <w:lang w:val="en-US" w:eastAsia="zh-CN"/>
        </w:rPr>
        <w:t>can be designed to be used as an input</w:t>
      </w:r>
      <w:r>
        <w:rPr>
          <w:rFonts w:eastAsiaTheme="minorEastAsia"/>
          <w:b/>
          <w:i/>
          <w:sz w:val="22"/>
          <w:szCs w:val="22"/>
          <w:lang w:val="en-US" w:eastAsia="zh-CN"/>
        </w:rPr>
        <w:t>.</w:t>
      </w:r>
    </w:p>
    <w:bookmarkEnd w:id="42"/>
    <w:bookmarkEnd w:id="43"/>
    <w:p w14:paraId="4DFCBC40" w14:textId="7469836F" w:rsidR="00800543" w:rsidRDefault="00800543" w:rsidP="00800543">
      <w:pPr>
        <w:spacing w:after="120"/>
        <w:jc w:val="both"/>
        <w:rPr>
          <w:rFonts w:eastAsiaTheme="minorEastAsia"/>
          <w:color w:val="000000" w:themeColor="text1"/>
          <w:sz w:val="22"/>
          <w:szCs w:val="22"/>
          <w:lang w:val="en-US" w:eastAsia="zh-CN"/>
        </w:rPr>
      </w:pPr>
      <w:r w:rsidRPr="00800543">
        <w:rPr>
          <w:rFonts w:eastAsiaTheme="minorEastAsia"/>
          <w:color w:val="000000" w:themeColor="text1"/>
          <w:sz w:val="22"/>
          <w:szCs w:val="22"/>
          <w:u w:val="single"/>
          <w:lang w:val="en-US" w:eastAsia="zh-CN"/>
        </w:rPr>
        <w:t>Construction of Set B</w:t>
      </w:r>
      <w:r>
        <w:rPr>
          <w:rFonts w:eastAsiaTheme="minorEastAsia"/>
          <w:color w:val="000000" w:themeColor="text1"/>
          <w:sz w:val="22"/>
          <w:szCs w:val="22"/>
          <w:lang w:val="en-US" w:eastAsia="zh-CN"/>
        </w:rPr>
        <w:t xml:space="preserve">: </w:t>
      </w:r>
      <w:r w:rsidR="005D506B">
        <w:rPr>
          <w:rFonts w:eastAsiaTheme="minorEastAsia"/>
          <w:color w:val="000000" w:themeColor="text1"/>
          <w:sz w:val="22"/>
          <w:szCs w:val="22"/>
          <w:lang w:val="en-US" w:eastAsia="zh-CN"/>
        </w:rPr>
        <w:t>Similar to the determination of Set B in Alt.1,</w:t>
      </w:r>
      <w:r w:rsidR="00BF47A2">
        <w:rPr>
          <w:rFonts w:eastAsiaTheme="minorEastAsia"/>
          <w:color w:val="000000" w:themeColor="text1"/>
          <w:sz w:val="22"/>
          <w:szCs w:val="22"/>
          <w:lang w:val="en-US" w:eastAsia="zh-CN"/>
        </w:rPr>
        <w:t xml:space="preserve"> before we</w:t>
      </w:r>
      <w:r w:rsidR="00851212">
        <w:rPr>
          <w:rFonts w:eastAsiaTheme="minorEastAsia"/>
          <w:color w:val="000000" w:themeColor="text1"/>
          <w:sz w:val="22"/>
          <w:szCs w:val="22"/>
          <w:lang w:val="en-US" w:eastAsia="zh-CN"/>
        </w:rPr>
        <w:t xml:space="preserve"> clear</w:t>
      </w:r>
      <w:r w:rsidR="00BF47A2">
        <w:rPr>
          <w:rFonts w:eastAsiaTheme="minorEastAsia"/>
          <w:color w:val="000000" w:themeColor="text1"/>
          <w:sz w:val="22"/>
          <w:szCs w:val="22"/>
          <w:lang w:val="en-US" w:eastAsia="zh-CN"/>
        </w:rPr>
        <w:t xml:space="preserve"> the performance (e.g., accuracy of beam prediction) and complexity of the AI/ML model corresponding to any one codebook of Set B</w:t>
      </w:r>
      <w:r w:rsidR="00F13829">
        <w:rPr>
          <w:rFonts w:eastAsiaTheme="minorEastAsia"/>
          <w:color w:val="000000" w:themeColor="text1"/>
          <w:sz w:val="22"/>
          <w:szCs w:val="22"/>
          <w:lang w:val="en-US" w:eastAsia="zh-CN"/>
        </w:rPr>
        <w:t>, w</w:t>
      </w:r>
      <w:r w:rsidR="007E354B">
        <w:rPr>
          <w:rFonts w:eastAsiaTheme="minorEastAsia"/>
          <w:color w:val="000000" w:themeColor="text1"/>
          <w:sz w:val="22"/>
          <w:szCs w:val="22"/>
          <w:lang w:val="en-US" w:eastAsia="zh-CN"/>
        </w:rPr>
        <w:t>e</w:t>
      </w:r>
      <w:r w:rsidR="00F13829">
        <w:rPr>
          <w:rFonts w:eastAsiaTheme="minorEastAsia"/>
          <w:color w:val="000000" w:themeColor="text1"/>
          <w:sz w:val="22"/>
          <w:szCs w:val="22"/>
          <w:lang w:val="en-US" w:eastAsia="zh-CN"/>
        </w:rPr>
        <w:t xml:space="preserve"> should not limit the construction of Set B to a regular pre-defined codebook.</w:t>
      </w:r>
      <w:r w:rsidR="00EE240D">
        <w:rPr>
          <w:rFonts w:eastAsiaTheme="minorEastAsia"/>
          <w:color w:val="000000" w:themeColor="text1"/>
          <w:sz w:val="22"/>
          <w:szCs w:val="22"/>
          <w:lang w:val="en-US" w:eastAsia="zh-CN"/>
        </w:rPr>
        <w:t xml:space="preserve"> Therefore, it is worth </w:t>
      </w:r>
      <w:r w:rsidR="00FD30D4">
        <w:rPr>
          <w:rFonts w:eastAsiaTheme="minorEastAsia"/>
          <w:color w:val="000000" w:themeColor="text1"/>
          <w:sz w:val="22"/>
          <w:szCs w:val="22"/>
          <w:lang w:val="en-US" w:eastAsia="zh-CN"/>
        </w:rPr>
        <w:t>studying all possible different codebooks for construction of Set B.</w:t>
      </w:r>
    </w:p>
    <w:p w14:paraId="550DE8B2" w14:textId="337206EB" w:rsidR="00D45CA5" w:rsidRDefault="00D45CA5" w:rsidP="00D45CA5">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For </w:t>
      </w:r>
      <w:r w:rsidR="00557F45">
        <w:rPr>
          <w:rFonts w:eastAsiaTheme="minorEastAsia"/>
          <w:color w:val="000000" w:themeColor="text1"/>
          <w:sz w:val="22"/>
          <w:szCs w:val="22"/>
          <w:lang w:eastAsia="zh-CN"/>
        </w:rPr>
        <w:t>AI/ML input</w:t>
      </w:r>
      <w:r>
        <w:rPr>
          <w:rFonts w:eastAsiaTheme="minorEastAsia"/>
          <w:color w:val="000000" w:themeColor="text1"/>
          <w:sz w:val="22"/>
          <w:szCs w:val="22"/>
          <w:lang w:eastAsia="zh-CN"/>
        </w:rPr>
        <w:t>, the following conclusions were reached in last meeting</w:t>
      </w:r>
      <w:r w:rsidR="00BD2684">
        <w:rPr>
          <w:rFonts w:eastAsiaTheme="minorEastAsia"/>
          <w:color w:val="000000" w:themeColor="text1"/>
          <w:sz w:val="22"/>
          <w:szCs w:val="22"/>
          <w:lang w:eastAsia="zh-CN"/>
        </w:rPr>
        <w:t xml:space="preserve"> [2]</w:t>
      </w:r>
      <w:r>
        <w:rPr>
          <w:rFonts w:eastAsiaTheme="minorEastAsia"/>
          <w:color w:val="000000" w:themeColor="text1"/>
          <w:sz w:val="22"/>
          <w:szCs w:val="22"/>
          <w:lang w:eastAsia="zh-CN"/>
        </w:rPr>
        <w:t>.</w:t>
      </w:r>
    </w:p>
    <w:tbl>
      <w:tblPr>
        <w:tblStyle w:val="aff5"/>
        <w:tblW w:w="0" w:type="auto"/>
        <w:tblLook w:val="04A0" w:firstRow="1" w:lastRow="0" w:firstColumn="1" w:lastColumn="0" w:noHBand="0" w:noVBand="1"/>
      </w:tblPr>
      <w:tblGrid>
        <w:gridCol w:w="9631"/>
      </w:tblGrid>
      <w:tr w:rsidR="00D45CA5" w14:paraId="55CB925E" w14:textId="77777777" w:rsidTr="002777FA">
        <w:tc>
          <w:tcPr>
            <w:tcW w:w="9631" w:type="dxa"/>
          </w:tcPr>
          <w:p w14:paraId="11A4DDB7" w14:textId="77777777" w:rsidR="00D45CA5" w:rsidRPr="00247DA1" w:rsidRDefault="00D45CA5" w:rsidP="002777FA">
            <w:pPr>
              <w:spacing w:after="120"/>
              <w:rPr>
                <w:lang w:eastAsia="x-none"/>
              </w:rPr>
            </w:pPr>
            <w:r w:rsidRPr="00247DA1">
              <w:rPr>
                <w:lang w:eastAsia="x-none"/>
              </w:rPr>
              <w:t xml:space="preserve">Conclusion: </w:t>
            </w:r>
          </w:p>
          <w:p w14:paraId="70D2BC36" w14:textId="77777777" w:rsidR="00590DAD" w:rsidRPr="00EB184F" w:rsidRDefault="00590DAD" w:rsidP="00590DAD">
            <w:pPr>
              <w:spacing w:after="120"/>
              <w:rPr>
                <w:lang w:eastAsia="x-none"/>
              </w:rPr>
            </w:pPr>
            <w:r w:rsidRPr="00EB184F">
              <w:rPr>
                <w:lang w:eastAsia="x-none"/>
              </w:rPr>
              <w:t>Regarding the sub use case BM-Case1, further study the following alternatives for AI/ML input:</w:t>
            </w:r>
          </w:p>
          <w:p w14:paraId="5F8B5668" w14:textId="77777777" w:rsidR="00590DAD" w:rsidRPr="00EB184F" w:rsidRDefault="00590DAD" w:rsidP="00590DAD">
            <w:pPr>
              <w:numPr>
                <w:ilvl w:val="0"/>
                <w:numId w:val="18"/>
              </w:numPr>
              <w:spacing w:after="120"/>
              <w:rPr>
                <w:lang w:eastAsia="x-none"/>
              </w:rPr>
            </w:pPr>
            <w:r w:rsidRPr="00EB184F">
              <w:rPr>
                <w:lang w:eastAsia="x-none"/>
              </w:rPr>
              <w:t>Alt.1: Only L1-RSRP measurement based on Set B</w:t>
            </w:r>
          </w:p>
          <w:p w14:paraId="7F7EB81B" w14:textId="77777777" w:rsidR="00590DAD" w:rsidRPr="00EB184F" w:rsidRDefault="00590DAD" w:rsidP="00590DAD">
            <w:pPr>
              <w:numPr>
                <w:ilvl w:val="0"/>
                <w:numId w:val="18"/>
              </w:numPr>
              <w:spacing w:after="120"/>
              <w:rPr>
                <w:lang w:eastAsia="x-none"/>
              </w:rPr>
            </w:pPr>
            <w:r w:rsidRPr="00EB184F">
              <w:rPr>
                <w:lang w:eastAsia="x-none"/>
              </w:rPr>
              <w:t>Alt.2: L1-RSRP measurement based on Set B and assistance information</w:t>
            </w:r>
          </w:p>
          <w:p w14:paraId="3B69EC54" w14:textId="77777777" w:rsidR="00590DAD" w:rsidRDefault="00590DAD" w:rsidP="00590DAD">
            <w:pPr>
              <w:numPr>
                <w:ilvl w:val="1"/>
                <w:numId w:val="18"/>
              </w:numPr>
              <w:shd w:val="clear" w:color="auto" w:fill="FFFFFF"/>
              <w:spacing w:before="100" w:beforeAutospacing="1" w:after="100" w:afterAutospacing="1"/>
              <w:rPr>
                <w:rFonts w:ascii="宋体" w:eastAsia="宋体" w:hAnsi="宋体" w:cs="宋体"/>
                <w:color w:val="000000"/>
                <w:sz w:val="24"/>
                <w:lang w:val="en-US" w:eastAsia="zh-CN"/>
              </w:rPr>
            </w:pPr>
            <w:r w:rsidRPr="00EB184F">
              <w:rPr>
                <w:lang w:eastAsia="x-none"/>
              </w:rPr>
              <w:t xml:space="preserve">FFS: Assistance information. The following were mentioned by companions in the discussion:  </w:t>
            </w:r>
            <w:proofErr w:type="spellStart"/>
            <w:r w:rsidRPr="00EB184F">
              <w:rPr>
                <w:lang w:eastAsia="x-none"/>
              </w:rPr>
              <w:t>Tx</w:t>
            </w:r>
            <w:proofErr w:type="spellEnd"/>
            <w:r w:rsidRPr="00EB184F">
              <w:rPr>
                <w:lang w:eastAsia="x-none"/>
              </w:rPr>
              <w:t xml:space="preserve"> and/or Rx beam shape information (e.g., </w:t>
            </w:r>
            <w:proofErr w:type="spellStart"/>
            <w:r w:rsidRPr="00EB184F">
              <w:rPr>
                <w:lang w:eastAsia="x-none"/>
              </w:rPr>
              <w:t>Tx</w:t>
            </w:r>
            <w:proofErr w:type="spellEnd"/>
            <w:r w:rsidRPr="00EB184F">
              <w:rPr>
                <w:lang w:eastAsia="x-none"/>
              </w:rPr>
              <w:t xml:space="preserve"> and/or Rx beam pattern, </w:t>
            </w:r>
            <w:proofErr w:type="spellStart"/>
            <w:r w:rsidRPr="00EB184F">
              <w:rPr>
                <w:lang w:eastAsia="x-none"/>
              </w:rPr>
              <w:t>Tx</w:t>
            </w:r>
            <w:proofErr w:type="spellEnd"/>
            <w:r w:rsidRPr="00EB184F">
              <w:rPr>
                <w:lang w:eastAsia="x-none"/>
              </w:rPr>
              <w:t xml:space="preserve"> and/or Rx beam boresight direction (azimuth and elevation), 3dB </w:t>
            </w:r>
            <w:proofErr w:type="spellStart"/>
            <w:r w:rsidRPr="00EB184F">
              <w:rPr>
                <w:lang w:eastAsia="x-none"/>
              </w:rPr>
              <w:t>beamwidth</w:t>
            </w:r>
            <w:proofErr w:type="spellEnd"/>
            <w:r w:rsidRPr="00EB184F">
              <w:rPr>
                <w:lang w:eastAsia="x-none"/>
              </w:rPr>
              <w:t xml:space="preserve">, etc.), expected </w:t>
            </w:r>
            <w:proofErr w:type="spellStart"/>
            <w:r w:rsidRPr="00EB184F">
              <w:rPr>
                <w:lang w:eastAsia="x-none"/>
              </w:rPr>
              <w:t>Tx</w:t>
            </w:r>
            <w:proofErr w:type="spellEnd"/>
            <w:r w:rsidRPr="00EB184F">
              <w:rPr>
                <w:lang w:eastAsia="x-none"/>
              </w:rPr>
              <w:t xml:space="preserve"> and/or Rx beam for the prediction (e.g., expected </w:t>
            </w:r>
            <w:proofErr w:type="spellStart"/>
            <w:r w:rsidRPr="00EB184F">
              <w:rPr>
                <w:lang w:eastAsia="x-none"/>
              </w:rPr>
              <w:t>Tx</w:t>
            </w:r>
            <w:proofErr w:type="spellEnd"/>
            <w:r w:rsidRPr="00EB184F">
              <w:rPr>
                <w:lang w:eastAsia="x-none"/>
              </w:rPr>
              <w:t xml:space="preserve"> and/or Rx angle, </w:t>
            </w:r>
            <w:proofErr w:type="spellStart"/>
            <w:r w:rsidRPr="00EB184F">
              <w:rPr>
                <w:lang w:eastAsia="x-none"/>
              </w:rPr>
              <w:t>Tx</w:t>
            </w:r>
            <w:proofErr w:type="spellEnd"/>
            <w:r w:rsidRPr="00EB184F">
              <w:rPr>
                <w:lang w:eastAsia="x-none"/>
              </w:rPr>
              <w:t xml:space="preserve"> and/or Rx beam ID for the prediction), UE position information, UE direction information, </w:t>
            </w:r>
            <w:proofErr w:type="spellStart"/>
            <w:r w:rsidRPr="00EB184F">
              <w:rPr>
                <w:lang w:eastAsia="x-none"/>
              </w:rPr>
              <w:t>Tx</w:t>
            </w:r>
            <w:proofErr w:type="spellEnd"/>
            <w:r w:rsidRPr="00EB184F">
              <w:rPr>
                <w:lang w:eastAsia="x-none"/>
              </w:rPr>
              <w:t xml:space="preserve"> beam usage information, UE orientation information, etc.</w:t>
            </w:r>
          </w:p>
          <w:p w14:paraId="699C2A8E" w14:textId="77777777" w:rsidR="00590DAD" w:rsidRPr="00EB184F" w:rsidRDefault="00590DAD" w:rsidP="00590DAD">
            <w:pPr>
              <w:numPr>
                <w:ilvl w:val="2"/>
                <w:numId w:val="18"/>
              </w:numPr>
              <w:shd w:val="clear" w:color="auto" w:fill="FFFFFF"/>
              <w:spacing w:before="100" w:beforeAutospacing="1" w:after="100" w:afterAutospacing="1"/>
              <w:rPr>
                <w:rFonts w:ascii="宋体" w:eastAsia="宋体" w:hAnsi="宋体" w:cs="宋体"/>
                <w:color w:val="000000"/>
                <w:sz w:val="24"/>
                <w:lang w:val="en-US" w:eastAsia="zh-CN"/>
              </w:rPr>
            </w:pPr>
            <w:r w:rsidRPr="00EB184F">
              <w:rPr>
                <w:rFonts w:eastAsia="宋体"/>
                <w:color w:val="000000"/>
                <w:sz w:val="14"/>
                <w:szCs w:val="14"/>
                <w:lang w:val="en-US" w:eastAsia="zh-CN"/>
              </w:rPr>
              <w:t> </w:t>
            </w:r>
            <w:r w:rsidRPr="00EB184F">
              <w:rPr>
                <w:lang w:eastAsia="x-none"/>
              </w:rPr>
              <w:t>Note: The provision of assistance information may be infeasible due to the concern of disclosing proprietary information to the other side.</w:t>
            </w:r>
          </w:p>
          <w:p w14:paraId="271973D6" w14:textId="77777777" w:rsidR="00590DAD" w:rsidRPr="00EB184F" w:rsidRDefault="00590DAD" w:rsidP="00590DAD">
            <w:pPr>
              <w:numPr>
                <w:ilvl w:val="0"/>
                <w:numId w:val="18"/>
              </w:numPr>
              <w:spacing w:after="120"/>
              <w:rPr>
                <w:lang w:eastAsia="x-none"/>
              </w:rPr>
            </w:pPr>
            <w:r w:rsidRPr="00EB184F">
              <w:rPr>
                <w:lang w:eastAsia="x-none"/>
              </w:rPr>
              <w:t>Alt.3: CIR based on Set B</w:t>
            </w:r>
          </w:p>
          <w:p w14:paraId="167DA1F3" w14:textId="77777777" w:rsidR="00590DAD" w:rsidRPr="00EB184F" w:rsidRDefault="00590DAD" w:rsidP="00590DAD">
            <w:pPr>
              <w:numPr>
                <w:ilvl w:val="0"/>
                <w:numId w:val="18"/>
              </w:numPr>
              <w:spacing w:after="120"/>
              <w:rPr>
                <w:lang w:eastAsia="x-none"/>
              </w:rPr>
            </w:pPr>
            <w:r w:rsidRPr="00EB184F">
              <w:rPr>
                <w:lang w:eastAsia="x-none"/>
              </w:rPr>
              <w:t xml:space="preserve">Alt.4: L1-RSRP measurement based on Set B and the corresponding DL </w:t>
            </w:r>
            <w:proofErr w:type="spellStart"/>
            <w:r w:rsidRPr="00EB184F">
              <w:rPr>
                <w:lang w:eastAsia="x-none"/>
              </w:rPr>
              <w:t>Tx</w:t>
            </w:r>
            <w:proofErr w:type="spellEnd"/>
            <w:r w:rsidRPr="00EB184F">
              <w:rPr>
                <w:lang w:eastAsia="x-none"/>
              </w:rPr>
              <w:t xml:space="preserve"> and/or Rx beam ID</w:t>
            </w:r>
          </w:p>
          <w:p w14:paraId="6CBAAC82" w14:textId="77777777" w:rsidR="00590DAD" w:rsidRPr="00EB184F" w:rsidRDefault="00590DAD" w:rsidP="00590DAD">
            <w:pPr>
              <w:numPr>
                <w:ilvl w:val="0"/>
                <w:numId w:val="18"/>
              </w:numPr>
              <w:spacing w:after="120"/>
              <w:rPr>
                <w:lang w:eastAsia="x-none"/>
              </w:rPr>
            </w:pPr>
            <w:r w:rsidRPr="00EB184F">
              <w:rPr>
                <w:lang w:eastAsia="x-none"/>
              </w:rPr>
              <w:t>Note1: It is up to companies to provide other alternative(s) including the combination of some alternatives</w:t>
            </w:r>
          </w:p>
          <w:p w14:paraId="1D68BA9B" w14:textId="4ECCBB0B" w:rsidR="00D45CA5" w:rsidRPr="0005782C" w:rsidRDefault="00590DAD" w:rsidP="00590DAD">
            <w:pPr>
              <w:numPr>
                <w:ilvl w:val="0"/>
                <w:numId w:val="18"/>
              </w:numPr>
              <w:spacing w:after="120"/>
              <w:rPr>
                <w:lang w:eastAsia="x-none"/>
              </w:rPr>
            </w:pPr>
            <w:r w:rsidRPr="00EB184F">
              <w:rPr>
                <w:lang w:eastAsia="x-none"/>
              </w:rPr>
              <w:t>Note2: All the inputs are “nominal” and only for discussion purpose.</w:t>
            </w:r>
          </w:p>
        </w:tc>
      </w:tr>
    </w:tbl>
    <w:p w14:paraId="7DBAF39D" w14:textId="77777777" w:rsidR="00D45CA5" w:rsidRPr="009148BE" w:rsidRDefault="00D45CA5" w:rsidP="00D45CA5">
      <w:pPr>
        <w:spacing w:after="120"/>
        <w:jc w:val="both"/>
        <w:rPr>
          <w:rFonts w:eastAsiaTheme="minorEastAsia"/>
          <w:color w:val="000000" w:themeColor="text1"/>
          <w:sz w:val="22"/>
          <w:szCs w:val="22"/>
          <w:lang w:eastAsia="zh-CN"/>
        </w:rPr>
      </w:pPr>
    </w:p>
    <w:p w14:paraId="0820DB94" w14:textId="6C4D2D8C" w:rsidR="00D45CA5" w:rsidRDefault="009D3E13" w:rsidP="00D45CA5">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In principle, the introduction of assistance information in input of AI/ML model</w:t>
      </w:r>
      <w:r w:rsidR="00A61B95">
        <w:rPr>
          <w:rFonts w:eastAsiaTheme="minorEastAsia"/>
          <w:color w:val="000000" w:themeColor="text1"/>
          <w:sz w:val="22"/>
          <w:szCs w:val="22"/>
          <w:lang w:eastAsia="zh-CN"/>
        </w:rPr>
        <w:t xml:space="preserve"> can improve the accuracy of beam prediction. Therefore, </w:t>
      </w:r>
      <w:r w:rsidR="00496DF5">
        <w:rPr>
          <w:rFonts w:eastAsiaTheme="minorEastAsia"/>
          <w:color w:val="000000" w:themeColor="text1"/>
          <w:sz w:val="22"/>
          <w:szCs w:val="22"/>
          <w:lang w:eastAsia="zh-CN"/>
        </w:rPr>
        <w:t>at least the beginning of the study, we should not</w:t>
      </w:r>
      <w:r w:rsidR="000B1925">
        <w:rPr>
          <w:rFonts w:eastAsiaTheme="minorEastAsia"/>
          <w:color w:val="000000" w:themeColor="text1"/>
          <w:sz w:val="22"/>
          <w:szCs w:val="22"/>
          <w:lang w:eastAsia="zh-CN"/>
        </w:rPr>
        <w:t xml:space="preserve"> exclude any reasonable assistance information. But it should be noted that, for different deployments of AI/ML model (i.e., at </w:t>
      </w:r>
      <w:proofErr w:type="spellStart"/>
      <w:r w:rsidR="000B1925">
        <w:rPr>
          <w:rFonts w:eastAsiaTheme="minorEastAsia"/>
          <w:color w:val="000000" w:themeColor="text1"/>
          <w:sz w:val="22"/>
          <w:szCs w:val="22"/>
          <w:lang w:eastAsia="zh-CN"/>
        </w:rPr>
        <w:t>gNB</w:t>
      </w:r>
      <w:proofErr w:type="spellEnd"/>
      <w:r w:rsidR="000B1925">
        <w:rPr>
          <w:rFonts w:eastAsiaTheme="minorEastAsia"/>
          <w:color w:val="000000" w:themeColor="text1"/>
          <w:sz w:val="22"/>
          <w:szCs w:val="22"/>
          <w:lang w:eastAsia="zh-CN"/>
        </w:rPr>
        <w:t xml:space="preserve"> only, at UE only), </w:t>
      </w:r>
      <w:r w:rsidR="00AC53FF">
        <w:rPr>
          <w:rFonts w:eastAsiaTheme="minorEastAsia"/>
          <w:color w:val="000000" w:themeColor="text1"/>
          <w:sz w:val="22"/>
          <w:szCs w:val="22"/>
          <w:lang w:eastAsia="zh-CN"/>
        </w:rPr>
        <w:t xml:space="preserve">the </w:t>
      </w:r>
      <w:r w:rsidR="001F7CBC">
        <w:rPr>
          <w:rFonts w:eastAsiaTheme="minorEastAsia"/>
          <w:color w:val="000000" w:themeColor="text1"/>
          <w:sz w:val="22"/>
          <w:szCs w:val="22"/>
          <w:lang w:eastAsia="zh-CN"/>
        </w:rPr>
        <w:t xml:space="preserve">available </w:t>
      </w:r>
      <w:r w:rsidR="00AC53FF">
        <w:rPr>
          <w:rFonts w:eastAsiaTheme="minorEastAsia"/>
          <w:color w:val="000000" w:themeColor="text1"/>
          <w:sz w:val="22"/>
          <w:szCs w:val="22"/>
          <w:lang w:eastAsia="zh-CN"/>
        </w:rPr>
        <w:t>assistance information in input may be different.</w:t>
      </w:r>
      <w:r w:rsidR="00833566">
        <w:rPr>
          <w:rFonts w:eastAsiaTheme="minorEastAsia"/>
          <w:color w:val="000000" w:themeColor="text1"/>
          <w:sz w:val="22"/>
          <w:szCs w:val="22"/>
          <w:lang w:eastAsia="zh-CN"/>
        </w:rPr>
        <w:t xml:space="preserve"> Specifically, </w:t>
      </w:r>
      <w:r w:rsidR="00F12D01">
        <w:rPr>
          <w:rFonts w:eastAsiaTheme="minorEastAsia"/>
          <w:color w:val="000000" w:themeColor="text1"/>
          <w:sz w:val="22"/>
          <w:szCs w:val="22"/>
          <w:lang w:eastAsia="zh-CN"/>
        </w:rPr>
        <w:t xml:space="preserve">if AI/ML model is deployed at </w:t>
      </w:r>
      <w:proofErr w:type="spellStart"/>
      <w:r w:rsidR="00F12D01">
        <w:rPr>
          <w:rFonts w:eastAsiaTheme="minorEastAsia"/>
          <w:color w:val="000000" w:themeColor="text1"/>
          <w:sz w:val="22"/>
          <w:szCs w:val="22"/>
          <w:lang w:eastAsia="zh-CN"/>
        </w:rPr>
        <w:t>gNB</w:t>
      </w:r>
      <w:proofErr w:type="spellEnd"/>
      <w:r w:rsidR="00F12D01">
        <w:rPr>
          <w:rFonts w:eastAsiaTheme="minorEastAsia"/>
          <w:color w:val="000000" w:themeColor="text1"/>
          <w:sz w:val="22"/>
          <w:szCs w:val="22"/>
          <w:lang w:eastAsia="zh-CN"/>
        </w:rPr>
        <w:t xml:space="preserve"> only, </w:t>
      </w:r>
      <w:r w:rsidR="001F7CBC">
        <w:rPr>
          <w:rFonts w:eastAsiaTheme="minorEastAsia"/>
          <w:color w:val="000000" w:themeColor="text1"/>
          <w:sz w:val="22"/>
          <w:szCs w:val="22"/>
          <w:lang w:eastAsia="zh-CN"/>
        </w:rPr>
        <w:t xml:space="preserve">UE cannot provide to </w:t>
      </w:r>
      <w:proofErr w:type="spellStart"/>
      <w:r w:rsidR="001F7CBC">
        <w:rPr>
          <w:rFonts w:eastAsiaTheme="minorEastAsia"/>
          <w:color w:val="000000" w:themeColor="text1"/>
          <w:sz w:val="22"/>
          <w:szCs w:val="22"/>
          <w:lang w:eastAsia="zh-CN"/>
        </w:rPr>
        <w:t>gNB</w:t>
      </w:r>
      <w:proofErr w:type="spellEnd"/>
      <w:r w:rsidR="001F7CBC">
        <w:rPr>
          <w:rFonts w:eastAsiaTheme="minorEastAsia"/>
          <w:color w:val="000000" w:themeColor="text1"/>
          <w:sz w:val="22"/>
          <w:szCs w:val="22"/>
          <w:lang w:eastAsia="zh-CN"/>
        </w:rPr>
        <w:t xml:space="preserve"> </w:t>
      </w:r>
      <w:r w:rsidR="00D917B3">
        <w:rPr>
          <w:rFonts w:eastAsiaTheme="minorEastAsia"/>
          <w:color w:val="000000" w:themeColor="text1"/>
          <w:sz w:val="22"/>
          <w:szCs w:val="22"/>
          <w:lang w:eastAsia="zh-CN"/>
        </w:rPr>
        <w:t xml:space="preserve">the UE position/direction/orientation information </w:t>
      </w:r>
      <w:r w:rsidR="001F7CBC">
        <w:rPr>
          <w:rFonts w:eastAsiaTheme="minorEastAsia"/>
          <w:color w:val="000000" w:themeColor="text1"/>
          <w:sz w:val="22"/>
          <w:szCs w:val="22"/>
          <w:lang w:eastAsia="zh-CN"/>
        </w:rPr>
        <w:t>considering proprietary.</w:t>
      </w:r>
      <w:r w:rsidR="0015036D">
        <w:rPr>
          <w:rFonts w:eastAsiaTheme="minorEastAsia"/>
          <w:color w:val="000000" w:themeColor="text1"/>
          <w:sz w:val="22"/>
          <w:szCs w:val="22"/>
          <w:lang w:eastAsia="zh-CN"/>
        </w:rPr>
        <w:t xml:space="preserve"> Consequently, </w:t>
      </w:r>
      <w:r w:rsidR="00C9128C">
        <w:rPr>
          <w:rFonts w:eastAsiaTheme="minorEastAsia"/>
          <w:color w:val="000000" w:themeColor="text1"/>
          <w:sz w:val="22"/>
          <w:szCs w:val="22"/>
          <w:lang w:eastAsia="zh-CN"/>
        </w:rPr>
        <w:t>assistance information should be discussed in different deployment</w:t>
      </w:r>
      <w:r w:rsidR="000674D7">
        <w:rPr>
          <w:rFonts w:eastAsiaTheme="minorEastAsia"/>
          <w:color w:val="000000" w:themeColor="text1"/>
          <w:sz w:val="22"/>
          <w:szCs w:val="22"/>
          <w:lang w:eastAsia="zh-CN"/>
        </w:rPr>
        <w:t>s</w:t>
      </w:r>
      <w:r w:rsidR="00C9128C">
        <w:rPr>
          <w:rFonts w:eastAsiaTheme="minorEastAsia"/>
          <w:color w:val="000000" w:themeColor="text1"/>
          <w:sz w:val="22"/>
          <w:szCs w:val="22"/>
          <w:lang w:eastAsia="zh-CN"/>
        </w:rPr>
        <w:t xml:space="preserve"> of AI/ML model.</w:t>
      </w:r>
    </w:p>
    <w:p w14:paraId="7DB8A023" w14:textId="33E8E1BD" w:rsidR="00781CEB" w:rsidRPr="00B86AD3" w:rsidRDefault="00781CEB" w:rsidP="00781CEB">
      <w:pPr>
        <w:spacing w:after="120"/>
        <w:jc w:val="both"/>
        <w:rPr>
          <w:rFonts w:eastAsiaTheme="minorEastAsia"/>
          <w:b/>
          <w:i/>
          <w:sz w:val="22"/>
          <w:szCs w:val="22"/>
          <w:lang w:val="en-US" w:eastAsia="zh-CN"/>
        </w:rPr>
      </w:pPr>
      <w:bookmarkStart w:id="44" w:name="OLE_LINK55"/>
      <w:bookmarkStart w:id="45" w:name="OLE_LINK56"/>
      <w:r>
        <w:rPr>
          <w:rFonts w:eastAsiaTheme="minorEastAsia"/>
          <w:b/>
          <w:i/>
          <w:sz w:val="22"/>
          <w:szCs w:val="22"/>
          <w:lang w:val="en-US" w:eastAsia="zh-CN"/>
        </w:rPr>
        <w:lastRenderedPageBreak/>
        <w:t xml:space="preserve">Proposal 3: For BM-Case1, assistance information in input should be discussed in different deployments of AI/ML model, i.e., at </w:t>
      </w:r>
      <w:proofErr w:type="spellStart"/>
      <w:r>
        <w:rPr>
          <w:rFonts w:eastAsiaTheme="minorEastAsia"/>
          <w:b/>
          <w:i/>
          <w:sz w:val="22"/>
          <w:szCs w:val="22"/>
          <w:lang w:val="en-US" w:eastAsia="zh-CN"/>
        </w:rPr>
        <w:t>gNB</w:t>
      </w:r>
      <w:proofErr w:type="spellEnd"/>
      <w:r>
        <w:rPr>
          <w:rFonts w:eastAsiaTheme="minorEastAsia"/>
          <w:b/>
          <w:i/>
          <w:sz w:val="22"/>
          <w:szCs w:val="22"/>
          <w:lang w:val="en-US" w:eastAsia="zh-CN"/>
        </w:rPr>
        <w:t xml:space="preserve"> only, at UE only.</w:t>
      </w:r>
    </w:p>
    <w:bookmarkEnd w:id="44"/>
    <w:bookmarkEnd w:id="45"/>
    <w:p w14:paraId="30FFABE7" w14:textId="6D38AF40" w:rsidR="00800543" w:rsidRPr="00781CEB" w:rsidRDefault="009D392E" w:rsidP="00B16FDB">
      <w:pPr>
        <w:spacing w:after="120"/>
        <w:jc w:val="both"/>
        <w:rPr>
          <w:rFonts w:eastAsiaTheme="minorEastAsia"/>
          <w:color w:val="000000" w:themeColor="text1"/>
          <w:sz w:val="22"/>
          <w:szCs w:val="22"/>
          <w:lang w:val="en-US" w:eastAsia="zh-CN"/>
        </w:rPr>
      </w:pPr>
      <w:r>
        <w:rPr>
          <w:rFonts w:eastAsiaTheme="minorEastAsia" w:hint="eastAsia"/>
          <w:color w:val="000000" w:themeColor="text1"/>
          <w:sz w:val="22"/>
          <w:szCs w:val="22"/>
          <w:lang w:val="en-US" w:eastAsia="zh-CN"/>
        </w:rPr>
        <w:t>F</w:t>
      </w:r>
      <w:r>
        <w:rPr>
          <w:rFonts w:eastAsiaTheme="minorEastAsia"/>
          <w:color w:val="000000" w:themeColor="text1"/>
          <w:sz w:val="22"/>
          <w:szCs w:val="22"/>
          <w:lang w:val="en-US" w:eastAsia="zh-CN"/>
        </w:rPr>
        <w:t xml:space="preserve">or </w:t>
      </w:r>
      <w:r w:rsidR="00557F45">
        <w:rPr>
          <w:rFonts w:eastAsiaTheme="minorEastAsia"/>
          <w:color w:val="000000" w:themeColor="text1"/>
          <w:sz w:val="22"/>
          <w:szCs w:val="22"/>
          <w:lang w:val="en-US" w:eastAsia="zh-CN"/>
        </w:rPr>
        <w:t xml:space="preserve">AI/ML </w:t>
      </w:r>
      <w:r>
        <w:rPr>
          <w:rFonts w:eastAsiaTheme="minorEastAsia"/>
          <w:color w:val="000000" w:themeColor="text1"/>
          <w:sz w:val="22"/>
          <w:szCs w:val="22"/>
          <w:lang w:val="en-US" w:eastAsia="zh-CN"/>
        </w:rPr>
        <w:t xml:space="preserve">output, the following proposals were reached in last </w:t>
      </w:r>
      <w:r w:rsidR="00B520A0">
        <w:rPr>
          <w:rFonts w:eastAsiaTheme="minorEastAsia"/>
          <w:color w:val="000000" w:themeColor="text1"/>
          <w:sz w:val="22"/>
          <w:szCs w:val="22"/>
          <w:lang w:val="en-US" w:eastAsia="zh-CN"/>
        </w:rPr>
        <w:t>email dis</w:t>
      </w:r>
      <w:r w:rsidR="00B756EB">
        <w:rPr>
          <w:rFonts w:eastAsiaTheme="minorEastAsia"/>
          <w:color w:val="000000" w:themeColor="text1"/>
          <w:sz w:val="22"/>
          <w:szCs w:val="22"/>
          <w:lang w:val="en-US" w:eastAsia="zh-CN"/>
        </w:rPr>
        <w:t>cus</w:t>
      </w:r>
      <w:r w:rsidR="00B520A0">
        <w:rPr>
          <w:rFonts w:eastAsiaTheme="minorEastAsia"/>
          <w:color w:val="000000" w:themeColor="text1"/>
          <w:sz w:val="22"/>
          <w:szCs w:val="22"/>
          <w:lang w:val="en-US" w:eastAsia="zh-CN"/>
        </w:rPr>
        <w:t>sion</w:t>
      </w:r>
      <w:r w:rsidR="00BD2684">
        <w:rPr>
          <w:rFonts w:eastAsiaTheme="minorEastAsia"/>
          <w:color w:val="000000" w:themeColor="text1"/>
          <w:sz w:val="22"/>
          <w:szCs w:val="22"/>
          <w:lang w:val="en-US" w:eastAsia="zh-CN"/>
        </w:rPr>
        <w:t xml:space="preserve"> [3]</w:t>
      </w:r>
      <w:r w:rsidR="00B520A0">
        <w:rPr>
          <w:rFonts w:eastAsiaTheme="minorEastAsia"/>
          <w:color w:val="000000" w:themeColor="text1"/>
          <w:sz w:val="22"/>
          <w:szCs w:val="22"/>
          <w:lang w:val="en-US" w:eastAsia="zh-CN"/>
        </w:rPr>
        <w:t>.</w:t>
      </w:r>
    </w:p>
    <w:tbl>
      <w:tblPr>
        <w:tblStyle w:val="aff5"/>
        <w:tblW w:w="0" w:type="auto"/>
        <w:tblLook w:val="04A0" w:firstRow="1" w:lastRow="0" w:firstColumn="1" w:lastColumn="0" w:noHBand="0" w:noVBand="1"/>
      </w:tblPr>
      <w:tblGrid>
        <w:gridCol w:w="9631"/>
      </w:tblGrid>
      <w:tr w:rsidR="005E496A" w14:paraId="2B5F2019" w14:textId="77777777" w:rsidTr="002777FA">
        <w:tc>
          <w:tcPr>
            <w:tcW w:w="9631" w:type="dxa"/>
          </w:tcPr>
          <w:p w14:paraId="11140409" w14:textId="77777777" w:rsidR="005E496A" w:rsidRDefault="005E496A" w:rsidP="005E496A">
            <w:pPr>
              <w:autoSpaceDE w:val="0"/>
              <w:autoSpaceDN w:val="0"/>
              <w:adjustRightInd w:val="0"/>
              <w:snapToGrid w:val="0"/>
              <w:spacing w:after="120"/>
              <w:jc w:val="both"/>
              <w:rPr>
                <w:rFonts w:eastAsia="宋体"/>
                <w:b/>
                <w:bCs/>
                <w:i/>
                <w:iCs/>
              </w:rPr>
            </w:pPr>
            <w:r>
              <w:rPr>
                <w:rFonts w:eastAsia="宋体"/>
                <w:b/>
                <w:bCs/>
                <w:i/>
                <w:iCs/>
                <w:u w:val="single"/>
              </w:rPr>
              <w:t>Proposal 2-4d</w:t>
            </w:r>
            <w:r>
              <w:rPr>
                <w:rFonts w:eastAsia="宋体"/>
                <w:b/>
                <w:bCs/>
                <w:i/>
                <w:iCs/>
              </w:rPr>
              <w:t>: Regarding the sub use case B</w:t>
            </w:r>
            <w:r>
              <w:rPr>
                <w:b/>
                <w:bCs/>
                <w:i/>
                <w:iCs/>
              </w:rPr>
              <w:t>M-Case1</w:t>
            </w:r>
            <w:r>
              <w:rPr>
                <w:rFonts w:eastAsia="宋体"/>
                <w:b/>
                <w:bCs/>
                <w:i/>
                <w:iCs/>
              </w:rPr>
              <w:t>, further study the following alternatives for AI/ML output:</w:t>
            </w:r>
          </w:p>
          <w:p w14:paraId="47EB97AC" w14:textId="77777777" w:rsidR="005E496A" w:rsidRDefault="005E496A" w:rsidP="005E496A">
            <w:pPr>
              <w:numPr>
                <w:ilvl w:val="0"/>
                <w:numId w:val="18"/>
              </w:numPr>
              <w:autoSpaceDE w:val="0"/>
              <w:autoSpaceDN w:val="0"/>
              <w:adjustRightInd w:val="0"/>
              <w:snapToGrid w:val="0"/>
              <w:spacing w:after="120" w:line="259" w:lineRule="auto"/>
              <w:jc w:val="both"/>
              <w:rPr>
                <w:rFonts w:eastAsia="宋体"/>
                <w:b/>
                <w:bCs/>
                <w:i/>
                <w:iCs/>
              </w:rPr>
            </w:pPr>
            <w:r>
              <w:rPr>
                <w:b/>
                <w:bCs/>
                <w:i/>
                <w:iCs/>
              </w:rPr>
              <w:t xml:space="preserve">Alt.1: </w:t>
            </w:r>
            <w:proofErr w:type="spellStart"/>
            <w:r>
              <w:rPr>
                <w:b/>
                <w:bCs/>
                <w:i/>
                <w:iCs/>
              </w:rPr>
              <w:t>Tx</w:t>
            </w:r>
            <w:proofErr w:type="spellEnd"/>
            <w:r>
              <w:rPr>
                <w:b/>
                <w:bCs/>
                <w:i/>
                <w:iCs/>
              </w:rPr>
              <w:t xml:space="preserve"> and/or Rx Beam ID(s) and/or the predicted L1-RSRP of the predicted Top-N1 DL </w:t>
            </w:r>
            <w:proofErr w:type="spellStart"/>
            <w:r>
              <w:rPr>
                <w:b/>
                <w:bCs/>
                <w:i/>
                <w:iCs/>
              </w:rPr>
              <w:t>Tx</w:t>
            </w:r>
            <w:proofErr w:type="spellEnd"/>
            <w:r>
              <w:rPr>
                <w:b/>
                <w:bCs/>
                <w:i/>
                <w:iCs/>
              </w:rPr>
              <w:t xml:space="preserve"> and/or Rx beams </w:t>
            </w:r>
          </w:p>
          <w:p w14:paraId="3426897C" w14:textId="77777777" w:rsidR="005E496A" w:rsidRDefault="005E496A" w:rsidP="005E496A">
            <w:pPr>
              <w:numPr>
                <w:ilvl w:val="1"/>
                <w:numId w:val="18"/>
              </w:numPr>
              <w:autoSpaceDE w:val="0"/>
              <w:autoSpaceDN w:val="0"/>
              <w:adjustRightInd w:val="0"/>
              <w:snapToGrid w:val="0"/>
              <w:spacing w:after="120" w:line="259" w:lineRule="auto"/>
              <w:jc w:val="both"/>
              <w:rPr>
                <w:rFonts w:eastAsia="宋体"/>
                <w:b/>
                <w:bCs/>
                <w:i/>
                <w:iCs/>
              </w:rPr>
            </w:pPr>
            <w:r>
              <w:rPr>
                <w:rFonts w:eastAsia="宋体"/>
                <w:b/>
                <w:bCs/>
                <w:i/>
                <w:iCs/>
              </w:rPr>
              <w:t xml:space="preserve">FFS: how to select Top-N1 DL </w:t>
            </w:r>
            <w:proofErr w:type="spellStart"/>
            <w:r>
              <w:rPr>
                <w:rFonts w:eastAsia="宋体"/>
                <w:b/>
                <w:bCs/>
                <w:i/>
                <w:iCs/>
              </w:rPr>
              <w:t>Tx</w:t>
            </w:r>
            <w:proofErr w:type="spellEnd"/>
            <w:r>
              <w:rPr>
                <w:rFonts w:eastAsia="宋体"/>
                <w:b/>
                <w:bCs/>
                <w:i/>
                <w:iCs/>
              </w:rPr>
              <w:t xml:space="preserve"> and/or Rx beams (e.g., L1-RSRP higher than a threshold,</w:t>
            </w:r>
            <w:r>
              <w:rPr>
                <w:b/>
                <w:bCs/>
                <w:i/>
                <w:iCs/>
                <w:lang w:eastAsia="ja-JP"/>
              </w:rPr>
              <w:t xml:space="preserve"> a sum probability of being the best beams higher than a threshold.</w:t>
            </w:r>
            <w:r>
              <w:rPr>
                <w:lang w:eastAsia="ja-JP"/>
              </w:rPr>
              <w:t>)</w:t>
            </w:r>
            <w:r>
              <w:rPr>
                <w:rFonts w:eastAsia="宋体"/>
                <w:b/>
                <w:bCs/>
                <w:i/>
                <w:iCs/>
              </w:rPr>
              <w:t xml:space="preserve">  </w:t>
            </w:r>
          </w:p>
          <w:p w14:paraId="45753862" w14:textId="77777777" w:rsidR="005E496A" w:rsidRDefault="005E496A" w:rsidP="005E496A">
            <w:pPr>
              <w:numPr>
                <w:ilvl w:val="0"/>
                <w:numId w:val="18"/>
              </w:numPr>
              <w:autoSpaceDE w:val="0"/>
              <w:autoSpaceDN w:val="0"/>
              <w:adjustRightInd w:val="0"/>
              <w:snapToGrid w:val="0"/>
              <w:spacing w:after="120" w:line="259" w:lineRule="auto"/>
              <w:jc w:val="both"/>
              <w:rPr>
                <w:rFonts w:eastAsia="宋体"/>
                <w:b/>
                <w:bCs/>
                <w:i/>
                <w:iCs/>
              </w:rPr>
            </w:pPr>
            <w:r>
              <w:rPr>
                <w:b/>
                <w:bCs/>
                <w:i/>
                <w:iCs/>
              </w:rPr>
              <w:t xml:space="preserve">Alt.2: </w:t>
            </w:r>
            <w:proofErr w:type="spellStart"/>
            <w:r>
              <w:rPr>
                <w:b/>
                <w:bCs/>
                <w:i/>
                <w:iCs/>
              </w:rPr>
              <w:t>Tx</w:t>
            </w:r>
            <w:proofErr w:type="spellEnd"/>
            <w:r>
              <w:rPr>
                <w:b/>
                <w:bCs/>
                <w:i/>
                <w:iCs/>
              </w:rPr>
              <w:t xml:space="preserve"> and/or Rx Beam ID(s) of the predicted Top-N1 DL </w:t>
            </w:r>
            <w:proofErr w:type="spellStart"/>
            <w:r>
              <w:rPr>
                <w:b/>
                <w:bCs/>
                <w:i/>
                <w:iCs/>
              </w:rPr>
              <w:t>Tx</w:t>
            </w:r>
            <w:proofErr w:type="spellEnd"/>
            <w:r>
              <w:rPr>
                <w:b/>
                <w:bCs/>
                <w:i/>
                <w:iCs/>
              </w:rPr>
              <w:t xml:space="preserve"> and/or Rx beams and other information </w:t>
            </w:r>
          </w:p>
          <w:p w14:paraId="3D00D561" w14:textId="77777777" w:rsidR="005E496A" w:rsidRDefault="005E496A" w:rsidP="005E496A">
            <w:pPr>
              <w:numPr>
                <w:ilvl w:val="1"/>
                <w:numId w:val="18"/>
              </w:numPr>
              <w:autoSpaceDE w:val="0"/>
              <w:autoSpaceDN w:val="0"/>
              <w:adjustRightInd w:val="0"/>
              <w:snapToGrid w:val="0"/>
              <w:spacing w:after="120" w:line="259" w:lineRule="auto"/>
              <w:jc w:val="both"/>
              <w:rPr>
                <w:rFonts w:eastAsia="宋体"/>
                <w:b/>
                <w:bCs/>
                <w:i/>
                <w:iCs/>
              </w:rPr>
            </w:pPr>
            <w:r>
              <w:rPr>
                <w:rFonts w:eastAsia="宋体"/>
                <w:b/>
                <w:bCs/>
                <w:i/>
                <w:iCs/>
              </w:rPr>
              <w:t xml:space="preserve">FFS: other information (e.g., </w:t>
            </w:r>
            <w:r>
              <w:rPr>
                <w:b/>
                <w:bCs/>
                <w:i/>
                <w:iCs/>
              </w:rPr>
              <w:t xml:space="preserve">probability for the beam to be the best beam, </w:t>
            </w:r>
            <w:r>
              <w:rPr>
                <w:rFonts w:eastAsia="宋体"/>
                <w:b/>
                <w:bCs/>
                <w:i/>
                <w:iCs/>
              </w:rPr>
              <w:t>an updated set B)</w:t>
            </w:r>
          </w:p>
          <w:p w14:paraId="6406B28B" w14:textId="77777777" w:rsidR="005E496A" w:rsidRDefault="005E496A" w:rsidP="005E496A">
            <w:pPr>
              <w:pStyle w:val="a7"/>
              <w:numPr>
                <w:ilvl w:val="0"/>
                <w:numId w:val="18"/>
              </w:numPr>
              <w:autoSpaceDE w:val="0"/>
              <w:autoSpaceDN w:val="0"/>
              <w:adjustRightInd w:val="0"/>
              <w:snapToGrid w:val="0"/>
              <w:spacing w:after="120"/>
              <w:jc w:val="both"/>
              <w:rPr>
                <w:rFonts w:eastAsia="宋体"/>
                <w:b/>
                <w:bCs/>
                <w:i/>
                <w:iCs/>
                <w:lang w:eastAsia="zh-CN"/>
              </w:rPr>
            </w:pPr>
            <w:r>
              <w:rPr>
                <w:rFonts w:eastAsia="宋体" w:hint="eastAsia"/>
                <w:b/>
                <w:bCs/>
                <w:i/>
                <w:iCs/>
                <w:lang w:eastAsia="zh-CN"/>
              </w:rPr>
              <w:t>A</w:t>
            </w:r>
            <w:r>
              <w:rPr>
                <w:rFonts w:eastAsia="宋体"/>
                <w:b/>
                <w:bCs/>
                <w:i/>
                <w:iCs/>
                <w:lang w:eastAsia="zh-CN"/>
              </w:rPr>
              <w:t xml:space="preserve">lt.3: The predicted RSRP corresponding to the </w:t>
            </w:r>
            <w:r>
              <w:rPr>
                <w:rFonts w:eastAsia="宋体"/>
                <w:b/>
                <w:bCs/>
                <w:i/>
                <w:iCs/>
                <w:strike/>
                <w:highlight w:val="yellow"/>
                <w:lang w:eastAsia="zh-CN"/>
              </w:rPr>
              <w:t>expected</w:t>
            </w:r>
            <w:r>
              <w:rPr>
                <w:rFonts w:eastAsia="宋体"/>
                <w:b/>
                <w:bCs/>
                <w:i/>
                <w:iCs/>
                <w:lang w:eastAsia="zh-CN"/>
              </w:rPr>
              <w:t xml:space="preserve"> </w:t>
            </w:r>
            <w:proofErr w:type="spellStart"/>
            <w:proofErr w:type="gramStart"/>
            <w:r>
              <w:rPr>
                <w:b/>
                <w:bCs/>
                <w:i/>
                <w:iCs/>
              </w:rPr>
              <w:t>Tx</w:t>
            </w:r>
            <w:proofErr w:type="spellEnd"/>
            <w:proofErr w:type="gramEnd"/>
            <w:r>
              <w:rPr>
                <w:b/>
                <w:bCs/>
                <w:i/>
                <w:iCs/>
              </w:rPr>
              <w:t xml:space="preserve"> and/or Rx </w:t>
            </w:r>
            <w:r>
              <w:rPr>
                <w:rFonts w:eastAsia="宋体"/>
                <w:b/>
                <w:bCs/>
                <w:i/>
                <w:iCs/>
                <w:lang w:eastAsia="zh-CN"/>
              </w:rPr>
              <w:t>beam direction which is input to the model.</w:t>
            </w:r>
          </w:p>
          <w:p w14:paraId="6FFC6332" w14:textId="77777777" w:rsidR="005E496A" w:rsidRDefault="005E496A" w:rsidP="005E496A">
            <w:pPr>
              <w:numPr>
                <w:ilvl w:val="0"/>
                <w:numId w:val="18"/>
              </w:numPr>
              <w:autoSpaceDE w:val="0"/>
              <w:autoSpaceDN w:val="0"/>
              <w:adjustRightInd w:val="0"/>
              <w:snapToGrid w:val="0"/>
              <w:spacing w:after="120" w:line="259" w:lineRule="auto"/>
              <w:jc w:val="both"/>
              <w:rPr>
                <w:rFonts w:eastAsia="宋体"/>
                <w:b/>
                <w:bCs/>
                <w:i/>
                <w:iCs/>
              </w:rPr>
            </w:pPr>
            <w:r>
              <w:rPr>
                <w:rFonts w:eastAsia="宋体"/>
                <w:b/>
                <w:bCs/>
                <w:i/>
                <w:iCs/>
              </w:rPr>
              <w:t xml:space="preserve">Alt.4: </w:t>
            </w:r>
            <w:proofErr w:type="spellStart"/>
            <w:r>
              <w:rPr>
                <w:rFonts w:eastAsia="宋体"/>
                <w:b/>
                <w:bCs/>
                <w:i/>
                <w:iCs/>
              </w:rPr>
              <w:t>T</w:t>
            </w:r>
            <w:r>
              <w:rPr>
                <w:b/>
                <w:bCs/>
                <w:i/>
                <w:iCs/>
              </w:rPr>
              <w:t>x</w:t>
            </w:r>
            <w:proofErr w:type="spellEnd"/>
            <w:r>
              <w:rPr>
                <w:b/>
                <w:bCs/>
                <w:i/>
                <w:iCs/>
              </w:rPr>
              <w:t xml:space="preserve"> and/or Rx </w:t>
            </w:r>
            <w:r>
              <w:rPr>
                <w:rFonts w:eastAsia="宋体"/>
                <w:b/>
                <w:bCs/>
                <w:i/>
                <w:iCs/>
              </w:rPr>
              <w:t xml:space="preserve">Beam angle(s) and the predicted L1-RSRP (optional) of the predicted Top-N1 DL </w:t>
            </w:r>
            <w:proofErr w:type="spellStart"/>
            <w:r>
              <w:rPr>
                <w:b/>
                <w:bCs/>
                <w:i/>
                <w:iCs/>
              </w:rPr>
              <w:t>Tx</w:t>
            </w:r>
            <w:proofErr w:type="spellEnd"/>
            <w:r>
              <w:rPr>
                <w:b/>
                <w:bCs/>
                <w:i/>
                <w:iCs/>
              </w:rPr>
              <w:t xml:space="preserve"> and/or Rx </w:t>
            </w:r>
            <w:r>
              <w:rPr>
                <w:rFonts w:eastAsia="宋体"/>
                <w:b/>
                <w:bCs/>
                <w:i/>
                <w:iCs/>
              </w:rPr>
              <w:t>beams</w:t>
            </w:r>
          </w:p>
          <w:p w14:paraId="40767A29" w14:textId="77777777" w:rsidR="005E496A" w:rsidRDefault="005E496A" w:rsidP="005E496A">
            <w:pPr>
              <w:numPr>
                <w:ilvl w:val="0"/>
                <w:numId w:val="18"/>
              </w:numPr>
              <w:autoSpaceDE w:val="0"/>
              <w:autoSpaceDN w:val="0"/>
              <w:adjustRightInd w:val="0"/>
              <w:snapToGrid w:val="0"/>
              <w:spacing w:after="120" w:line="259" w:lineRule="auto"/>
              <w:jc w:val="both"/>
              <w:rPr>
                <w:rFonts w:eastAsia="宋体"/>
                <w:b/>
                <w:bCs/>
                <w:i/>
                <w:iCs/>
              </w:rPr>
            </w:pPr>
            <w:r>
              <w:rPr>
                <w:rFonts w:eastAsia="宋体"/>
                <w:b/>
                <w:bCs/>
                <w:i/>
                <w:iCs/>
              </w:rPr>
              <w:t xml:space="preserve">Note1: It is up to companies to provide other alternative(s) </w:t>
            </w:r>
          </w:p>
          <w:p w14:paraId="1C39609F" w14:textId="77777777" w:rsidR="005E496A" w:rsidRDefault="005E496A" w:rsidP="005E496A">
            <w:pPr>
              <w:numPr>
                <w:ilvl w:val="0"/>
                <w:numId w:val="18"/>
              </w:numPr>
              <w:autoSpaceDE w:val="0"/>
              <w:autoSpaceDN w:val="0"/>
              <w:adjustRightInd w:val="0"/>
              <w:snapToGrid w:val="0"/>
              <w:spacing w:after="120" w:line="259" w:lineRule="auto"/>
              <w:jc w:val="both"/>
              <w:rPr>
                <w:rFonts w:eastAsia="宋体"/>
                <w:b/>
                <w:bCs/>
                <w:i/>
                <w:iCs/>
              </w:rPr>
            </w:pPr>
            <w:r>
              <w:rPr>
                <w:rFonts w:eastAsia="宋体"/>
                <w:b/>
                <w:bCs/>
                <w:i/>
                <w:iCs/>
              </w:rPr>
              <w:t>Note2: Beam ID is only used for discussion purpose</w:t>
            </w:r>
          </w:p>
          <w:p w14:paraId="603C728D" w14:textId="77777777" w:rsidR="005E496A" w:rsidRDefault="005E496A" w:rsidP="005E496A">
            <w:pPr>
              <w:numPr>
                <w:ilvl w:val="0"/>
                <w:numId w:val="18"/>
              </w:numPr>
              <w:autoSpaceDE w:val="0"/>
              <w:autoSpaceDN w:val="0"/>
              <w:adjustRightInd w:val="0"/>
              <w:snapToGrid w:val="0"/>
              <w:spacing w:after="120" w:line="259" w:lineRule="auto"/>
              <w:jc w:val="both"/>
              <w:rPr>
                <w:rFonts w:eastAsia="宋体"/>
                <w:b/>
                <w:bCs/>
                <w:i/>
                <w:iCs/>
              </w:rPr>
            </w:pPr>
            <w:r>
              <w:rPr>
                <w:rFonts w:eastAsia="宋体"/>
                <w:b/>
                <w:bCs/>
                <w:i/>
                <w:iCs/>
              </w:rPr>
              <w:t>Note3: All the outputs are “nominal” and only for discussion purpose</w:t>
            </w:r>
          </w:p>
          <w:p w14:paraId="149ECE5A" w14:textId="0CA83FD9" w:rsidR="005E496A" w:rsidRPr="005E496A" w:rsidRDefault="005E496A" w:rsidP="005E496A">
            <w:pPr>
              <w:numPr>
                <w:ilvl w:val="0"/>
                <w:numId w:val="18"/>
              </w:numPr>
              <w:autoSpaceDE w:val="0"/>
              <w:autoSpaceDN w:val="0"/>
              <w:adjustRightInd w:val="0"/>
              <w:snapToGrid w:val="0"/>
              <w:spacing w:after="120" w:line="259" w:lineRule="auto"/>
              <w:jc w:val="both"/>
              <w:rPr>
                <w:rFonts w:eastAsia="宋体"/>
                <w:b/>
                <w:bCs/>
                <w:i/>
                <w:iCs/>
              </w:rPr>
            </w:pPr>
            <w:r>
              <w:rPr>
                <w:rFonts w:eastAsia="宋体"/>
                <w:b/>
                <w:bCs/>
                <w:i/>
                <w:iCs/>
              </w:rPr>
              <w:t xml:space="preserve">Note4: Values of N1 is up to each company. </w:t>
            </w:r>
          </w:p>
        </w:tc>
      </w:tr>
    </w:tbl>
    <w:p w14:paraId="11CDB01C" w14:textId="77777777" w:rsidR="00B16FDB" w:rsidRPr="005E496A" w:rsidRDefault="00B16FDB" w:rsidP="008101AA">
      <w:pPr>
        <w:spacing w:after="120"/>
        <w:jc w:val="both"/>
        <w:rPr>
          <w:rFonts w:eastAsiaTheme="minorEastAsia"/>
          <w:color w:val="000000" w:themeColor="text1"/>
          <w:sz w:val="22"/>
          <w:szCs w:val="22"/>
          <w:lang w:eastAsia="zh-CN"/>
        </w:rPr>
      </w:pPr>
    </w:p>
    <w:p w14:paraId="5806BA11" w14:textId="586816DE" w:rsidR="00205103" w:rsidRDefault="005C6045" w:rsidP="004643BE">
      <w:pPr>
        <w:spacing w:after="120"/>
        <w:jc w:val="both"/>
        <w:rPr>
          <w:rFonts w:eastAsiaTheme="minorEastAsia"/>
          <w:color w:val="000000" w:themeColor="text1"/>
          <w:sz w:val="22"/>
          <w:szCs w:val="22"/>
          <w:lang w:eastAsia="zh-CN"/>
        </w:rPr>
      </w:pPr>
      <w:bookmarkStart w:id="46" w:name="OLE_LINK207"/>
      <w:bookmarkStart w:id="47" w:name="OLE_LINK208"/>
      <w:bookmarkEnd w:id="27"/>
      <w:bookmarkEnd w:id="28"/>
      <w:bookmarkEnd w:id="29"/>
      <w:r>
        <w:rPr>
          <w:rFonts w:eastAsiaTheme="minorEastAsia"/>
          <w:color w:val="000000" w:themeColor="text1"/>
          <w:sz w:val="22"/>
          <w:szCs w:val="22"/>
          <w:lang w:eastAsia="zh-CN"/>
        </w:rPr>
        <w:t>According to the contributions</w:t>
      </w:r>
      <w:r w:rsidR="003D3C0A">
        <w:rPr>
          <w:rFonts w:eastAsiaTheme="minorEastAsia"/>
          <w:color w:val="000000" w:themeColor="text1"/>
          <w:sz w:val="22"/>
          <w:szCs w:val="22"/>
          <w:lang w:eastAsia="zh-CN"/>
        </w:rPr>
        <w:t xml:space="preserve"> on </w:t>
      </w:r>
      <w:r w:rsidR="000362A8">
        <w:rPr>
          <w:rFonts w:eastAsiaTheme="minorEastAsia"/>
          <w:color w:val="000000" w:themeColor="text1"/>
          <w:sz w:val="22"/>
          <w:szCs w:val="22"/>
          <w:lang w:eastAsia="zh-CN"/>
        </w:rPr>
        <w:t>evaluations</w:t>
      </w:r>
      <w:r>
        <w:rPr>
          <w:rFonts w:eastAsiaTheme="minorEastAsia"/>
          <w:color w:val="000000" w:themeColor="text1"/>
          <w:sz w:val="22"/>
          <w:szCs w:val="22"/>
          <w:lang w:eastAsia="zh-CN"/>
        </w:rPr>
        <w:t xml:space="preserve"> provided some companies</w:t>
      </w:r>
      <w:r w:rsidR="00953890">
        <w:rPr>
          <w:rFonts w:eastAsiaTheme="minorEastAsia"/>
          <w:color w:val="000000" w:themeColor="text1"/>
          <w:sz w:val="22"/>
          <w:szCs w:val="22"/>
          <w:lang w:eastAsia="zh-CN"/>
        </w:rPr>
        <w:t xml:space="preserve"> in </w:t>
      </w:r>
      <w:r w:rsidR="003D3C0A">
        <w:rPr>
          <w:rFonts w:eastAsiaTheme="minorEastAsia"/>
          <w:color w:val="000000" w:themeColor="text1"/>
          <w:sz w:val="22"/>
          <w:szCs w:val="22"/>
          <w:lang w:eastAsia="zh-CN"/>
        </w:rPr>
        <w:t xml:space="preserve">last </w:t>
      </w:r>
      <w:r w:rsidR="00510AD3">
        <w:rPr>
          <w:rFonts w:eastAsiaTheme="minorEastAsia"/>
          <w:color w:val="000000" w:themeColor="text1"/>
          <w:sz w:val="22"/>
          <w:szCs w:val="22"/>
          <w:lang w:eastAsia="zh-CN"/>
        </w:rPr>
        <w:t>meeting</w:t>
      </w:r>
      <w:r>
        <w:rPr>
          <w:rFonts w:eastAsiaTheme="minorEastAsia"/>
          <w:color w:val="000000" w:themeColor="text1"/>
          <w:sz w:val="22"/>
          <w:szCs w:val="22"/>
          <w:lang w:eastAsia="zh-CN"/>
        </w:rPr>
        <w:t>, the AI/ML approaches for BM-Case1 can divided into the following 2 types:</w:t>
      </w:r>
    </w:p>
    <w:p w14:paraId="4DC972F1" w14:textId="094ABB6C" w:rsidR="005C6045" w:rsidRDefault="005C6045" w:rsidP="005C6045">
      <w:pPr>
        <w:pStyle w:val="a7"/>
        <w:numPr>
          <w:ilvl w:val="0"/>
          <w:numId w:val="21"/>
        </w:num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Classification:</w:t>
      </w:r>
      <w:r w:rsidR="009D7957">
        <w:rPr>
          <w:rFonts w:eastAsiaTheme="minorEastAsia"/>
          <w:color w:val="000000" w:themeColor="text1"/>
          <w:sz w:val="22"/>
          <w:szCs w:val="22"/>
          <w:lang w:eastAsia="zh-CN"/>
        </w:rPr>
        <w:t xml:space="preserve"> use Set B to predict the best beam ID in Set A.</w:t>
      </w:r>
    </w:p>
    <w:p w14:paraId="7CD33682" w14:textId="5CCCD0C6" w:rsidR="005C6045" w:rsidRPr="005C6045" w:rsidRDefault="005C6045" w:rsidP="005C6045">
      <w:pPr>
        <w:pStyle w:val="a7"/>
        <w:numPr>
          <w:ilvl w:val="0"/>
          <w:numId w:val="21"/>
        </w:num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Regression: </w:t>
      </w:r>
      <w:r w:rsidR="009D7957">
        <w:rPr>
          <w:rFonts w:eastAsiaTheme="minorEastAsia"/>
          <w:color w:val="000000" w:themeColor="text1"/>
          <w:sz w:val="22"/>
          <w:szCs w:val="22"/>
          <w:lang w:eastAsia="zh-CN"/>
        </w:rPr>
        <w:t>use Set B to predict the qualities</w:t>
      </w:r>
      <w:r w:rsidR="00043062">
        <w:rPr>
          <w:rFonts w:eastAsiaTheme="minorEastAsia"/>
          <w:color w:val="000000" w:themeColor="text1"/>
          <w:sz w:val="22"/>
          <w:szCs w:val="22"/>
          <w:lang w:eastAsia="zh-CN"/>
        </w:rPr>
        <w:t xml:space="preserve"> (e.g., L1-RSRP)</w:t>
      </w:r>
      <w:r w:rsidR="009D7957">
        <w:rPr>
          <w:rFonts w:eastAsiaTheme="minorEastAsia"/>
          <w:color w:val="000000" w:themeColor="text1"/>
          <w:sz w:val="22"/>
          <w:szCs w:val="22"/>
          <w:lang w:eastAsia="zh-CN"/>
        </w:rPr>
        <w:t xml:space="preserve"> to all beams in Set A.</w:t>
      </w:r>
    </w:p>
    <w:p w14:paraId="66230241" w14:textId="78EDC5C8" w:rsidR="00274DBC" w:rsidRDefault="00931C82" w:rsidP="004643BE">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For</w:t>
      </w:r>
      <w:r w:rsidR="00845125">
        <w:rPr>
          <w:rFonts w:eastAsiaTheme="minorEastAsia"/>
          <w:color w:val="000000" w:themeColor="text1"/>
          <w:sz w:val="22"/>
          <w:szCs w:val="22"/>
          <w:lang w:eastAsia="zh-CN"/>
        </w:rPr>
        <w:t xml:space="preserve"> type of</w:t>
      </w:r>
      <w:r>
        <w:rPr>
          <w:rFonts w:eastAsiaTheme="minorEastAsia"/>
          <w:color w:val="000000" w:themeColor="text1"/>
          <w:sz w:val="22"/>
          <w:szCs w:val="22"/>
          <w:lang w:eastAsia="zh-CN"/>
        </w:rPr>
        <w:t xml:space="preserve"> classification, </w:t>
      </w:r>
      <w:r w:rsidR="00FA3453">
        <w:rPr>
          <w:rFonts w:eastAsiaTheme="minorEastAsia"/>
          <w:color w:val="000000" w:themeColor="text1"/>
          <w:sz w:val="22"/>
          <w:szCs w:val="22"/>
          <w:lang w:eastAsia="zh-CN"/>
        </w:rPr>
        <w:t>each beam in Set A</w:t>
      </w:r>
      <w:r w:rsidR="00FA3453" w:rsidRPr="00FA3453">
        <w:rPr>
          <w:rFonts w:eastAsiaTheme="minorEastAsia"/>
          <w:color w:val="000000" w:themeColor="text1"/>
          <w:sz w:val="22"/>
          <w:szCs w:val="22"/>
          <w:lang w:eastAsia="zh-CN"/>
        </w:rPr>
        <w:t xml:space="preserve"> is actually a category, and each beam will corr</w:t>
      </w:r>
      <w:r w:rsidR="00482E46">
        <w:rPr>
          <w:rFonts w:eastAsiaTheme="minorEastAsia"/>
          <w:color w:val="000000" w:themeColor="text1"/>
          <w:sz w:val="22"/>
          <w:szCs w:val="22"/>
          <w:lang w:eastAsia="zh-CN"/>
        </w:rPr>
        <w:t>espond to a probability (i.e., the probability being the best</w:t>
      </w:r>
      <w:r w:rsidR="0049241F">
        <w:rPr>
          <w:rFonts w:eastAsiaTheme="minorEastAsia"/>
          <w:color w:val="000000" w:themeColor="text1"/>
          <w:sz w:val="22"/>
          <w:szCs w:val="22"/>
          <w:lang w:eastAsia="zh-CN"/>
        </w:rPr>
        <w:t xml:space="preserve"> beam). The AI/ML </w:t>
      </w:r>
      <w:r w:rsidR="00FA3453" w:rsidRPr="00FA3453">
        <w:rPr>
          <w:rFonts w:eastAsiaTheme="minorEastAsia"/>
          <w:color w:val="000000" w:themeColor="text1"/>
          <w:sz w:val="22"/>
          <w:szCs w:val="22"/>
          <w:lang w:eastAsia="zh-CN"/>
        </w:rPr>
        <w:t>model</w:t>
      </w:r>
      <w:r w:rsidR="0049241F">
        <w:rPr>
          <w:rFonts w:eastAsiaTheme="minorEastAsia"/>
          <w:color w:val="000000" w:themeColor="text1"/>
          <w:sz w:val="22"/>
          <w:szCs w:val="22"/>
          <w:lang w:eastAsia="zh-CN"/>
        </w:rPr>
        <w:t xml:space="preserve"> generally outputs the beam having</w:t>
      </w:r>
      <w:r w:rsidR="00FA3453" w:rsidRPr="00FA3453">
        <w:rPr>
          <w:rFonts w:eastAsiaTheme="minorEastAsia"/>
          <w:color w:val="000000" w:themeColor="text1"/>
          <w:sz w:val="22"/>
          <w:szCs w:val="22"/>
          <w:lang w:eastAsia="zh-CN"/>
        </w:rPr>
        <w:t xml:space="preserve"> the maximum probability.</w:t>
      </w:r>
      <w:r w:rsidR="0049241F">
        <w:rPr>
          <w:rFonts w:eastAsiaTheme="minorEastAsia"/>
          <w:color w:val="000000" w:themeColor="text1"/>
          <w:sz w:val="22"/>
          <w:szCs w:val="22"/>
          <w:lang w:eastAsia="zh-CN"/>
        </w:rPr>
        <w:t xml:space="preserve"> </w:t>
      </w:r>
      <w:r w:rsidR="005E496A">
        <w:rPr>
          <w:rFonts w:eastAsiaTheme="minorEastAsia"/>
          <w:color w:val="000000" w:themeColor="text1"/>
          <w:sz w:val="22"/>
          <w:szCs w:val="22"/>
          <w:lang w:eastAsia="zh-CN"/>
        </w:rPr>
        <w:t xml:space="preserve">In some cases, </w:t>
      </w:r>
      <w:r w:rsidR="002D5959">
        <w:rPr>
          <w:rFonts w:eastAsiaTheme="minorEastAsia"/>
          <w:color w:val="000000" w:themeColor="text1"/>
          <w:sz w:val="22"/>
          <w:szCs w:val="22"/>
          <w:lang w:eastAsia="zh-CN"/>
        </w:rPr>
        <w:t xml:space="preserve">there may be more than one </w:t>
      </w:r>
      <w:r w:rsidR="005E496A">
        <w:rPr>
          <w:rFonts w:eastAsiaTheme="minorEastAsia"/>
          <w:color w:val="000000" w:themeColor="text1"/>
          <w:sz w:val="22"/>
          <w:szCs w:val="22"/>
          <w:lang w:eastAsia="zh-CN"/>
        </w:rPr>
        <w:t>best beam in Set A</w:t>
      </w:r>
      <w:r w:rsidR="002D5959">
        <w:rPr>
          <w:rFonts w:eastAsiaTheme="minorEastAsia"/>
          <w:color w:val="000000" w:themeColor="text1"/>
          <w:sz w:val="22"/>
          <w:szCs w:val="22"/>
          <w:lang w:eastAsia="zh-CN"/>
        </w:rPr>
        <w:t>.</w:t>
      </w:r>
      <w:r w:rsidR="0042765F">
        <w:rPr>
          <w:rFonts w:eastAsiaTheme="minorEastAsia"/>
          <w:color w:val="000000" w:themeColor="text1"/>
          <w:sz w:val="22"/>
          <w:szCs w:val="22"/>
          <w:lang w:eastAsia="zh-CN"/>
        </w:rPr>
        <w:t xml:space="preserve"> </w:t>
      </w:r>
      <w:r w:rsidR="00274DBC">
        <w:rPr>
          <w:rFonts w:eastAsiaTheme="minorEastAsia"/>
          <w:color w:val="000000" w:themeColor="text1"/>
          <w:sz w:val="22"/>
          <w:szCs w:val="22"/>
          <w:lang w:eastAsia="zh-CN"/>
        </w:rPr>
        <w:t xml:space="preserve">For type of </w:t>
      </w:r>
      <w:r w:rsidR="00EF3E65">
        <w:rPr>
          <w:rFonts w:eastAsiaTheme="minorEastAsia"/>
          <w:color w:val="000000" w:themeColor="text1"/>
          <w:sz w:val="22"/>
          <w:szCs w:val="22"/>
          <w:lang w:eastAsia="zh-CN"/>
        </w:rPr>
        <w:t>regression</w:t>
      </w:r>
      <w:r w:rsidR="00274DBC">
        <w:rPr>
          <w:rFonts w:eastAsiaTheme="minorEastAsia"/>
          <w:color w:val="000000" w:themeColor="text1"/>
          <w:sz w:val="22"/>
          <w:szCs w:val="22"/>
          <w:lang w:eastAsia="zh-CN"/>
        </w:rPr>
        <w:t>, each beam in Set A</w:t>
      </w:r>
      <w:r w:rsidR="00274DBC" w:rsidRPr="00FA3453">
        <w:rPr>
          <w:rFonts w:eastAsiaTheme="minorEastAsia"/>
          <w:color w:val="000000" w:themeColor="text1"/>
          <w:sz w:val="22"/>
          <w:szCs w:val="22"/>
          <w:lang w:eastAsia="zh-CN"/>
        </w:rPr>
        <w:t xml:space="preserve"> will corr</w:t>
      </w:r>
      <w:r w:rsidR="00274DBC">
        <w:rPr>
          <w:rFonts w:eastAsiaTheme="minorEastAsia"/>
          <w:color w:val="000000" w:themeColor="text1"/>
          <w:sz w:val="22"/>
          <w:szCs w:val="22"/>
          <w:lang w:eastAsia="zh-CN"/>
        </w:rPr>
        <w:t xml:space="preserve">espond to a </w:t>
      </w:r>
      <w:r w:rsidR="00205103">
        <w:rPr>
          <w:rFonts w:eastAsiaTheme="minorEastAsia"/>
          <w:color w:val="000000" w:themeColor="text1"/>
          <w:sz w:val="22"/>
          <w:szCs w:val="22"/>
          <w:lang w:eastAsia="zh-CN"/>
        </w:rPr>
        <w:t>predicted L1-RSRP</w:t>
      </w:r>
      <w:r w:rsidR="00274DBC">
        <w:rPr>
          <w:rFonts w:eastAsiaTheme="minorEastAsia"/>
          <w:color w:val="000000" w:themeColor="text1"/>
          <w:sz w:val="22"/>
          <w:szCs w:val="22"/>
          <w:lang w:eastAsia="zh-CN"/>
        </w:rPr>
        <w:t xml:space="preserve">. The AI/ML </w:t>
      </w:r>
      <w:r w:rsidR="00274DBC" w:rsidRPr="00FA3453">
        <w:rPr>
          <w:rFonts w:eastAsiaTheme="minorEastAsia"/>
          <w:color w:val="000000" w:themeColor="text1"/>
          <w:sz w:val="22"/>
          <w:szCs w:val="22"/>
          <w:lang w:eastAsia="zh-CN"/>
        </w:rPr>
        <w:t>model</w:t>
      </w:r>
      <w:r w:rsidR="00274DBC">
        <w:rPr>
          <w:rFonts w:eastAsiaTheme="minorEastAsia"/>
          <w:color w:val="000000" w:themeColor="text1"/>
          <w:sz w:val="22"/>
          <w:szCs w:val="22"/>
          <w:lang w:eastAsia="zh-CN"/>
        </w:rPr>
        <w:t xml:space="preserve"> generally outputs the beam having</w:t>
      </w:r>
      <w:r w:rsidR="00274DBC" w:rsidRPr="00FA3453">
        <w:rPr>
          <w:rFonts w:eastAsiaTheme="minorEastAsia"/>
          <w:color w:val="000000" w:themeColor="text1"/>
          <w:sz w:val="22"/>
          <w:szCs w:val="22"/>
          <w:lang w:eastAsia="zh-CN"/>
        </w:rPr>
        <w:t xml:space="preserve"> the maximum </w:t>
      </w:r>
      <w:r w:rsidR="003743E9">
        <w:rPr>
          <w:rFonts w:eastAsiaTheme="minorEastAsia"/>
          <w:color w:val="000000" w:themeColor="text1"/>
          <w:sz w:val="22"/>
          <w:szCs w:val="22"/>
          <w:lang w:eastAsia="zh-CN"/>
        </w:rPr>
        <w:t>L1-RSRP</w:t>
      </w:r>
      <w:r w:rsidR="00274DBC" w:rsidRPr="00FA3453">
        <w:rPr>
          <w:rFonts w:eastAsiaTheme="minorEastAsia"/>
          <w:color w:val="000000" w:themeColor="text1"/>
          <w:sz w:val="22"/>
          <w:szCs w:val="22"/>
          <w:lang w:eastAsia="zh-CN"/>
        </w:rPr>
        <w:t>.</w:t>
      </w:r>
    </w:p>
    <w:p w14:paraId="02EE1041" w14:textId="75779953" w:rsidR="004643BE" w:rsidRDefault="004275FF" w:rsidP="004643BE">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Furthermore, </w:t>
      </w:r>
      <w:r w:rsidR="0049735E">
        <w:rPr>
          <w:rFonts w:eastAsiaTheme="minorEastAsia"/>
          <w:color w:val="000000" w:themeColor="text1"/>
          <w:sz w:val="22"/>
          <w:szCs w:val="22"/>
          <w:lang w:eastAsia="zh-CN"/>
        </w:rPr>
        <w:t xml:space="preserve">when </w:t>
      </w:r>
      <w:r w:rsidR="00244168">
        <w:rPr>
          <w:rFonts w:eastAsiaTheme="minorEastAsia"/>
          <w:color w:val="000000" w:themeColor="text1"/>
          <w:sz w:val="22"/>
          <w:szCs w:val="22"/>
          <w:lang w:eastAsia="zh-CN"/>
        </w:rPr>
        <w:t xml:space="preserve">the qualities of more than one </w:t>
      </w:r>
      <w:r>
        <w:rPr>
          <w:rFonts w:eastAsiaTheme="minorEastAsia"/>
          <w:color w:val="000000" w:themeColor="text1"/>
          <w:sz w:val="22"/>
          <w:szCs w:val="22"/>
          <w:lang w:eastAsia="zh-CN"/>
        </w:rPr>
        <w:t>beam</w:t>
      </w:r>
      <w:r w:rsidR="00244168">
        <w:rPr>
          <w:rFonts w:eastAsiaTheme="minorEastAsia"/>
          <w:color w:val="000000" w:themeColor="text1"/>
          <w:sz w:val="22"/>
          <w:szCs w:val="22"/>
          <w:lang w:eastAsia="zh-CN"/>
        </w:rPr>
        <w:t xml:space="preserve"> </w:t>
      </w:r>
      <w:r w:rsidR="00266368">
        <w:rPr>
          <w:rFonts w:eastAsiaTheme="minorEastAsia"/>
          <w:color w:val="000000" w:themeColor="text1"/>
          <w:sz w:val="22"/>
          <w:szCs w:val="22"/>
          <w:lang w:eastAsia="zh-CN"/>
        </w:rPr>
        <w:t xml:space="preserve">in Set </w:t>
      </w:r>
      <w:proofErr w:type="gramStart"/>
      <w:r w:rsidR="00266368">
        <w:rPr>
          <w:rFonts w:eastAsiaTheme="minorEastAsia"/>
          <w:color w:val="000000" w:themeColor="text1"/>
          <w:sz w:val="22"/>
          <w:szCs w:val="22"/>
          <w:lang w:eastAsia="zh-CN"/>
        </w:rPr>
        <w:t>A</w:t>
      </w:r>
      <w:proofErr w:type="gramEnd"/>
      <w:r w:rsidR="00266368">
        <w:rPr>
          <w:rFonts w:eastAsiaTheme="minorEastAsia"/>
          <w:color w:val="000000" w:themeColor="text1"/>
          <w:sz w:val="22"/>
          <w:szCs w:val="22"/>
          <w:lang w:eastAsia="zh-CN"/>
        </w:rPr>
        <w:t xml:space="preserve"> </w:t>
      </w:r>
      <w:r w:rsidR="00250E4F">
        <w:rPr>
          <w:rFonts w:eastAsiaTheme="minorEastAsia"/>
          <w:color w:val="000000" w:themeColor="text1"/>
          <w:sz w:val="22"/>
          <w:szCs w:val="22"/>
          <w:lang w:eastAsia="zh-CN"/>
        </w:rPr>
        <w:t>are</w:t>
      </w:r>
      <w:r w:rsidR="00244168">
        <w:rPr>
          <w:rFonts w:eastAsiaTheme="minorEastAsia"/>
          <w:color w:val="000000" w:themeColor="text1"/>
          <w:sz w:val="22"/>
          <w:szCs w:val="22"/>
          <w:lang w:eastAsia="zh-CN"/>
        </w:rPr>
        <w:t xml:space="preserve"> </w:t>
      </w:r>
      <w:r w:rsidR="00266368">
        <w:rPr>
          <w:rFonts w:eastAsiaTheme="minorEastAsia"/>
          <w:color w:val="000000" w:themeColor="text1"/>
          <w:sz w:val="22"/>
          <w:szCs w:val="22"/>
          <w:lang w:eastAsia="zh-CN"/>
        </w:rPr>
        <w:t>optimal</w:t>
      </w:r>
      <w:r w:rsidR="00244168">
        <w:rPr>
          <w:rFonts w:eastAsiaTheme="minorEastAsia"/>
          <w:color w:val="000000" w:themeColor="text1"/>
          <w:sz w:val="22"/>
          <w:szCs w:val="22"/>
          <w:lang w:eastAsia="zh-CN"/>
        </w:rPr>
        <w:t xml:space="preserve"> for UE</w:t>
      </w:r>
      <w:r w:rsidR="00266368">
        <w:rPr>
          <w:rFonts w:eastAsiaTheme="minorEastAsia"/>
          <w:color w:val="000000" w:themeColor="text1"/>
          <w:sz w:val="22"/>
          <w:szCs w:val="22"/>
          <w:lang w:eastAsia="zh-CN"/>
        </w:rPr>
        <w:t>, i.e., these</w:t>
      </w:r>
      <w:r w:rsidR="003B059A">
        <w:rPr>
          <w:rFonts w:eastAsiaTheme="minorEastAsia"/>
          <w:color w:val="000000" w:themeColor="text1"/>
          <w:sz w:val="22"/>
          <w:szCs w:val="22"/>
          <w:lang w:eastAsia="zh-CN"/>
        </w:rPr>
        <w:t xml:space="preserve"> beam </w:t>
      </w:r>
      <w:r w:rsidR="00266368">
        <w:rPr>
          <w:rFonts w:eastAsiaTheme="minorEastAsia"/>
          <w:color w:val="000000" w:themeColor="text1"/>
          <w:sz w:val="22"/>
          <w:szCs w:val="22"/>
          <w:lang w:eastAsia="zh-CN"/>
        </w:rPr>
        <w:t xml:space="preserve">qualities are </w:t>
      </w:r>
      <w:r w:rsidR="003B059A">
        <w:rPr>
          <w:rFonts w:eastAsiaTheme="minorEastAsia"/>
          <w:color w:val="000000" w:themeColor="text1"/>
          <w:sz w:val="22"/>
          <w:szCs w:val="22"/>
          <w:lang w:eastAsia="zh-CN"/>
        </w:rPr>
        <w:t>the highest in Set A and are close.</w:t>
      </w:r>
      <w:r w:rsidR="0049735E">
        <w:rPr>
          <w:rFonts w:eastAsiaTheme="minorEastAsia"/>
          <w:color w:val="000000" w:themeColor="text1"/>
          <w:sz w:val="22"/>
          <w:szCs w:val="22"/>
          <w:lang w:eastAsia="zh-CN"/>
        </w:rPr>
        <w:t xml:space="preserve"> In this case, </w:t>
      </w:r>
      <w:r w:rsidR="00060483">
        <w:rPr>
          <w:rFonts w:eastAsiaTheme="minorEastAsia"/>
          <w:color w:val="000000" w:themeColor="text1"/>
          <w:sz w:val="22"/>
          <w:szCs w:val="22"/>
          <w:lang w:eastAsia="zh-CN"/>
        </w:rPr>
        <w:t>these beams in Set A will correspond to the same or close probability or predicted L1-RSRP</w:t>
      </w:r>
      <w:r w:rsidR="00095A3A">
        <w:rPr>
          <w:rFonts w:eastAsiaTheme="minorEastAsia"/>
          <w:color w:val="000000" w:themeColor="text1"/>
          <w:sz w:val="22"/>
          <w:szCs w:val="22"/>
          <w:lang w:eastAsia="zh-CN"/>
        </w:rPr>
        <w:t xml:space="preserve"> during model inference</w:t>
      </w:r>
      <w:r w:rsidR="00060483">
        <w:rPr>
          <w:rFonts w:eastAsiaTheme="minorEastAsia"/>
          <w:color w:val="000000" w:themeColor="text1"/>
          <w:sz w:val="22"/>
          <w:szCs w:val="22"/>
          <w:lang w:eastAsia="zh-CN"/>
        </w:rPr>
        <w:t>.</w:t>
      </w:r>
      <w:r w:rsidR="00821635">
        <w:rPr>
          <w:rFonts w:eastAsiaTheme="minorEastAsia"/>
          <w:color w:val="000000" w:themeColor="text1"/>
          <w:sz w:val="22"/>
          <w:szCs w:val="22"/>
          <w:lang w:eastAsia="zh-CN"/>
        </w:rPr>
        <w:t xml:space="preserve"> </w:t>
      </w:r>
      <w:r w:rsidR="00A426AC">
        <w:rPr>
          <w:rFonts w:eastAsiaTheme="minorEastAsia"/>
          <w:color w:val="000000" w:themeColor="text1"/>
          <w:sz w:val="22"/>
          <w:szCs w:val="22"/>
          <w:lang w:eastAsia="zh-CN"/>
        </w:rPr>
        <w:t xml:space="preserve">This may also happen when the error of model inference occurs. </w:t>
      </w:r>
      <w:r w:rsidR="007A29E4">
        <w:rPr>
          <w:rFonts w:eastAsiaTheme="minorEastAsia"/>
          <w:color w:val="000000" w:themeColor="text1"/>
          <w:sz w:val="22"/>
          <w:szCs w:val="22"/>
          <w:lang w:eastAsia="zh-CN"/>
        </w:rPr>
        <w:t>In a large probability</w:t>
      </w:r>
      <w:r w:rsidR="00821635">
        <w:rPr>
          <w:rFonts w:eastAsiaTheme="minorEastAsia"/>
          <w:color w:val="000000" w:themeColor="text1"/>
          <w:sz w:val="22"/>
          <w:szCs w:val="22"/>
          <w:lang w:eastAsia="zh-CN"/>
        </w:rPr>
        <w:t xml:space="preserve">, the actual best beam </w:t>
      </w:r>
      <w:r w:rsidR="007A29E4">
        <w:rPr>
          <w:rFonts w:eastAsiaTheme="minorEastAsia"/>
          <w:color w:val="000000" w:themeColor="text1"/>
          <w:sz w:val="22"/>
          <w:szCs w:val="22"/>
          <w:lang w:eastAsia="zh-CN"/>
        </w:rPr>
        <w:t>is</w:t>
      </w:r>
      <w:r w:rsidR="0059684B">
        <w:rPr>
          <w:rFonts w:eastAsiaTheme="minorEastAsia"/>
          <w:color w:val="000000" w:themeColor="text1"/>
          <w:sz w:val="22"/>
          <w:szCs w:val="22"/>
          <w:lang w:eastAsia="zh-CN"/>
        </w:rPr>
        <w:t xml:space="preserve"> one of these beams.</w:t>
      </w:r>
      <w:r w:rsidR="00400F66">
        <w:rPr>
          <w:rFonts w:eastAsiaTheme="minorEastAsia"/>
          <w:color w:val="000000" w:themeColor="text1"/>
          <w:sz w:val="22"/>
          <w:szCs w:val="22"/>
          <w:lang w:eastAsia="zh-CN"/>
        </w:rPr>
        <w:t xml:space="preserve"> </w:t>
      </w:r>
      <w:r w:rsidR="00605691">
        <w:rPr>
          <w:rFonts w:eastAsiaTheme="minorEastAsia"/>
          <w:color w:val="000000" w:themeColor="text1"/>
          <w:sz w:val="22"/>
          <w:szCs w:val="22"/>
          <w:lang w:eastAsia="zh-CN"/>
        </w:rPr>
        <w:t>Therefore, in order to get the (actual) best beam</w:t>
      </w:r>
      <w:r w:rsidR="0038710B">
        <w:rPr>
          <w:rFonts w:eastAsiaTheme="minorEastAsia"/>
          <w:color w:val="000000" w:themeColor="text1"/>
          <w:sz w:val="22"/>
          <w:szCs w:val="22"/>
          <w:lang w:eastAsia="zh-CN"/>
        </w:rPr>
        <w:t>, these beams should be used as output of AI/ML model.</w:t>
      </w:r>
      <w:r w:rsidR="0072455B">
        <w:rPr>
          <w:rFonts w:eastAsiaTheme="minorEastAsia"/>
          <w:color w:val="000000" w:themeColor="text1"/>
          <w:sz w:val="22"/>
          <w:szCs w:val="22"/>
          <w:lang w:eastAsia="zh-CN"/>
        </w:rPr>
        <w:t xml:space="preserve"> Further, these beams in Set A can be selected according to some pre-defined </w:t>
      </w:r>
      <w:r w:rsidR="00F87D37">
        <w:rPr>
          <w:rFonts w:eastAsiaTheme="minorEastAsia"/>
          <w:color w:val="000000" w:themeColor="text1"/>
          <w:sz w:val="22"/>
          <w:szCs w:val="22"/>
          <w:lang w:eastAsia="zh-CN"/>
        </w:rPr>
        <w:t>rules</w:t>
      </w:r>
      <w:r w:rsidR="0072455B">
        <w:rPr>
          <w:rFonts w:eastAsiaTheme="minorEastAsia"/>
          <w:color w:val="000000" w:themeColor="text1"/>
          <w:sz w:val="22"/>
          <w:szCs w:val="22"/>
          <w:lang w:eastAsia="zh-CN"/>
        </w:rPr>
        <w:t xml:space="preserve">. Specifically, for type of classification, </w:t>
      </w:r>
      <w:r w:rsidR="00CB3963">
        <w:rPr>
          <w:rFonts w:eastAsiaTheme="minorEastAsia"/>
          <w:color w:val="000000" w:themeColor="text1"/>
          <w:sz w:val="22"/>
          <w:szCs w:val="22"/>
          <w:lang w:eastAsia="zh-CN"/>
        </w:rPr>
        <w:t xml:space="preserve">the pre-defined </w:t>
      </w:r>
      <w:r w:rsidR="00F87D37">
        <w:rPr>
          <w:rFonts w:eastAsiaTheme="minorEastAsia"/>
          <w:color w:val="000000" w:themeColor="text1"/>
          <w:sz w:val="22"/>
          <w:szCs w:val="22"/>
          <w:lang w:eastAsia="zh-CN"/>
        </w:rPr>
        <w:t>rule</w:t>
      </w:r>
      <w:r w:rsidR="00CB3963">
        <w:rPr>
          <w:rFonts w:eastAsiaTheme="minorEastAsia"/>
          <w:color w:val="000000" w:themeColor="text1"/>
          <w:sz w:val="22"/>
          <w:szCs w:val="22"/>
          <w:lang w:eastAsia="zh-CN"/>
        </w:rPr>
        <w:t xml:space="preserve"> can be:</w:t>
      </w:r>
      <w:r w:rsidR="00CB3963" w:rsidRPr="00CB3963">
        <w:t xml:space="preserve"> </w:t>
      </w:r>
      <w:r w:rsidR="00CB3963" w:rsidRPr="00CB3963">
        <w:rPr>
          <w:rFonts w:eastAsiaTheme="minorEastAsia"/>
          <w:color w:val="000000" w:themeColor="text1"/>
          <w:sz w:val="22"/>
          <w:szCs w:val="22"/>
          <w:lang w:eastAsia="zh-CN"/>
        </w:rPr>
        <w:t>a sum probability of being the best beams higher than a threshold</w:t>
      </w:r>
      <w:r w:rsidR="00CB3963">
        <w:rPr>
          <w:rFonts w:eastAsiaTheme="minorEastAsia"/>
          <w:color w:val="000000" w:themeColor="text1"/>
          <w:sz w:val="22"/>
          <w:szCs w:val="22"/>
          <w:lang w:eastAsia="zh-CN"/>
        </w:rPr>
        <w:t xml:space="preserve">. For type of regression, the pre-defined </w:t>
      </w:r>
      <w:r w:rsidR="00F87D37">
        <w:rPr>
          <w:rFonts w:eastAsiaTheme="minorEastAsia"/>
          <w:color w:val="000000" w:themeColor="text1"/>
          <w:sz w:val="22"/>
          <w:szCs w:val="22"/>
          <w:lang w:eastAsia="zh-CN"/>
        </w:rPr>
        <w:t>rule</w:t>
      </w:r>
      <w:r w:rsidR="00CB3963">
        <w:rPr>
          <w:rFonts w:eastAsiaTheme="minorEastAsia"/>
          <w:color w:val="000000" w:themeColor="text1"/>
          <w:sz w:val="22"/>
          <w:szCs w:val="22"/>
          <w:lang w:eastAsia="zh-CN"/>
        </w:rPr>
        <w:t xml:space="preserve"> can be: </w:t>
      </w:r>
      <w:r w:rsidR="00CB3963" w:rsidRPr="00CB3963">
        <w:rPr>
          <w:rFonts w:eastAsiaTheme="minorEastAsia"/>
          <w:color w:val="000000" w:themeColor="text1"/>
          <w:sz w:val="22"/>
          <w:szCs w:val="22"/>
          <w:lang w:eastAsia="zh-CN"/>
        </w:rPr>
        <w:t>L1-RSRP higher than a threshold</w:t>
      </w:r>
      <w:r w:rsidR="00CB3963">
        <w:rPr>
          <w:rFonts w:eastAsiaTheme="minorEastAsia"/>
          <w:color w:val="000000" w:themeColor="text1"/>
          <w:sz w:val="22"/>
          <w:szCs w:val="22"/>
          <w:lang w:eastAsia="zh-CN"/>
        </w:rPr>
        <w:t>.</w:t>
      </w:r>
    </w:p>
    <w:p w14:paraId="51110809" w14:textId="79086855" w:rsidR="00D969ED" w:rsidRDefault="00722644" w:rsidP="00D969ED">
      <w:pPr>
        <w:spacing w:after="120"/>
        <w:jc w:val="both"/>
        <w:rPr>
          <w:rFonts w:eastAsiaTheme="minorEastAsia"/>
          <w:b/>
          <w:i/>
          <w:sz w:val="22"/>
          <w:szCs w:val="22"/>
          <w:lang w:val="en-US" w:eastAsia="zh-CN"/>
        </w:rPr>
      </w:pPr>
      <w:bookmarkStart w:id="48" w:name="OLE_LINK127"/>
      <w:bookmarkStart w:id="49" w:name="OLE_LINK128"/>
      <w:bookmarkStart w:id="50" w:name="OLE_LINK49"/>
      <w:bookmarkStart w:id="51" w:name="OLE_LINK50"/>
      <w:bookmarkStart w:id="52" w:name="OLE_LINK15"/>
      <w:bookmarkStart w:id="53" w:name="OLE_LINK16"/>
      <w:bookmarkStart w:id="54" w:name="OLE_LINK26"/>
      <w:r>
        <w:rPr>
          <w:rFonts w:eastAsiaTheme="minorEastAsia"/>
          <w:b/>
          <w:i/>
          <w:sz w:val="22"/>
          <w:szCs w:val="22"/>
          <w:lang w:val="en-US" w:eastAsia="zh-CN"/>
        </w:rPr>
        <w:t xml:space="preserve">Proposal </w:t>
      </w:r>
      <w:r w:rsidR="00BF4CF8">
        <w:rPr>
          <w:rFonts w:eastAsiaTheme="minorEastAsia"/>
          <w:b/>
          <w:i/>
          <w:sz w:val="22"/>
          <w:szCs w:val="22"/>
          <w:lang w:val="en-US" w:eastAsia="zh-CN"/>
        </w:rPr>
        <w:t>4</w:t>
      </w:r>
      <w:r w:rsidR="005C253D">
        <w:rPr>
          <w:rFonts w:eastAsiaTheme="minorEastAsia"/>
          <w:b/>
          <w:i/>
          <w:sz w:val="22"/>
          <w:szCs w:val="22"/>
          <w:lang w:val="en-US" w:eastAsia="zh-CN"/>
        </w:rPr>
        <w:t xml:space="preserve">: </w:t>
      </w:r>
      <w:r w:rsidR="00F87D37">
        <w:rPr>
          <w:rFonts w:eastAsiaTheme="minorEastAsia"/>
          <w:b/>
          <w:i/>
          <w:sz w:val="22"/>
          <w:szCs w:val="22"/>
          <w:lang w:val="en-US" w:eastAsia="zh-CN"/>
        </w:rPr>
        <w:t>For Alt.1, s</w:t>
      </w:r>
      <w:r w:rsidR="00FA4AFB">
        <w:rPr>
          <w:rFonts w:eastAsiaTheme="minorEastAsia"/>
          <w:b/>
          <w:i/>
          <w:sz w:val="22"/>
          <w:szCs w:val="22"/>
          <w:lang w:val="en-US" w:eastAsia="zh-CN"/>
        </w:rPr>
        <w:t>upport</w:t>
      </w:r>
      <w:r w:rsidR="00F87D37">
        <w:rPr>
          <w:rFonts w:eastAsiaTheme="minorEastAsia"/>
          <w:b/>
          <w:i/>
          <w:sz w:val="22"/>
          <w:szCs w:val="22"/>
          <w:lang w:val="en-US" w:eastAsia="zh-CN"/>
        </w:rPr>
        <w:t xml:space="preserve"> selecting Top-N1 </w:t>
      </w:r>
      <w:bookmarkEnd w:id="48"/>
      <w:bookmarkEnd w:id="49"/>
      <w:r w:rsidR="00F87D37" w:rsidRPr="00F87D37">
        <w:rPr>
          <w:rFonts w:eastAsiaTheme="minorEastAsia"/>
          <w:b/>
          <w:i/>
          <w:sz w:val="22"/>
          <w:szCs w:val="22"/>
          <w:lang w:val="en-US" w:eastAsia="zh-CN"/>
        </w:rPr>
        <w:t xml:space="preserve">DL </w:t>
      </w:r>
      <w:proofErr w:type="spellStart"/>
      <w:r w:rsidR="00F87D37" w:rsidRPr="00F87D37">
        <w:rPr>
          <w:rFonts w:eastAsiaTheme="minorEastAsia"/>
          <w:b/>
          <w:i/>
          <w:sz w:val="22"/>
          <w:szCs w:val="22"/>
          <w:lang w:val="en-US" w:eastAsia="zh-CN"/>
        </w:rPr>
        <w:t>Tx</w:t>
      </w:r>
      <w:proofErr w:type="spellEnd"/>
      <w:r w:rsidR="00F87D37" w:rsidRPr="00F87D37">
        <w:rPr>
          <w:rFonts w:eastAsiaTheme="minorEastAsia"/>
          <w:b/>
          <w:i/>
          <w:sz w:val="22"/>
          <w:szCs w:val="22"/>
          <w:lang w:val="en-US" w:eastAsia="zh-CN"/>
        </w:rPr>
        <w:t xml:space="preserve"> and/or Rx beams</w:t>
      </w:r>
      <w:r w:rsidR="00F87D37">
        <w:rPr>
          <w:rFonts w:eastAsiaTheme="minorEastAsia"/>
          <w:b/>
          <w:i/>
          <w:sz w:val="22"/>
          <w:szCs w:val="22"/>
          <w:lang w:val="en-US" w:eastAsia="zh-CN"/>
        </w:rPr>
        <w:t xml:space="preserve"> according to some pre-defined rules</w:t>
      </w:r>
      <w:r w:rsidR="00426A45">
        <w:rPr>
          <w:rFonts w:eastAsiaTheme="minorEastAsia"/>
          <w:b/>
          <w:i/>
          <w:sz w:val="22"/>
          <w:szCs w:val="22"/>
          <w:lang w:val="en-US" w:eastAsia="zh-CN"/>
        </w:rPr>
        <w:t xml:space="preserve">, e.g., </w:t>
      </w:r>
      <w:r w:rsidR="00426A45" w:rsidRPr="00426A45">
        <w:rPr>
          <w:rFonts w:eastAsiaTheme="minorEastAsia"/>
          <w:b/>
          <w:i/>
          <w:sz w:val="22"/>
          <w:szCs w:val="22"/>
          <w:lang w:val="en-US" w:eastAsia="zh-CN"/>
        </w:rPr>
        <w:t>a sum probability of being the best beams higher than a threshold</w:t>
      </w:r>
      <w:r w:rsidR="00426A45">
        <w:rPr>
          <w:rFonts w:eastAsiaTheme="minorEastAsia"/>
          <w:b/>
          <w:i/>
          <w:sz w:val="22"/>
          <w:szCs w:val="22"/>
          <w:lang w:val="en-US" w:eastAsia="zh-CN"/>
        </w:rPr>
        <w:t xml:space="preserve">, </w:t>
      </w:r>
      <w:r w:rsidR="00426A45" w:rsidRPr="00426A45">
        <w:rPr>
          <w:rFonts w:eastAsiaTheme="minorEastAsia"/>
          <w:b/>
          <w:i/>
          <w:sz w:val="22"/>
          <w:szCs w:val="22"/>
          <w:lang w:val="en-US" w:eastAsia="zh-CN"/>
        </w:rPr>
        <w:t>L1-RSRP higher than a threshold</w:t>
      </w:r>
      <w:r w:rsidR="00426A45">
        <w:rPr>
          <w:rFonts w:eastAsiaTheme="minorEastAsia"/>
          <w:b/>
          <w:i/>
          <w:sz w:val="22"/>
          <w:szCs w:val="22"/>
          <w:lang w:val="en-US" w:eastAsia="zh-CN"/>
        </w:rPr>
        <w:t>.</w:t>
      </w:r>
    </w:p>
    <w:bookmarkEnd w:id="50"/>
    <w:bookmarkEnd w:id="51"/>
    <w:p w14:paraId="6D5D8889" w14:textId="0540354D" w:rsidR="00E25798" w:rsidRPr="0081705A" w:rsidRDefault="00E25798" w:rsidP="00E25798">
      <w:pPr>
        <w:pStyle w:val="1"/>
        <w:keepLines w:val="0"/>
        <w:numPr>
          <w:ilvl w:val="1"/>
          <w:numId w:val="1"/>
        </w:numPr>
        <w:spacing w:before="240" w:after="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Discussion on the details of BM-Case2</w:t>
      </w:r>
    </w:p>
    <w:p w14:paraId="384BF3B8" w14:textId="7037697F" w:rsidR="00E25798" w:rsidRDefault="00E25798" w:rsidP="00E25798">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For definition of input and output, the following conclusions were reached in last meeting</w:t>
      </w:r>
      <w:r w:rsidR="00BD2684">
        <w:rPr>
          <w:rFonts w:eastAsiaTheme="minorEastAsia"/>
          <w:color w:val="000000" w:themeColor="text1"/>
          <w:sz w:val="22"/>
          <w:szCs w:val="22"/>
          <w:lang w:eastAsia="zh-CN"/>
        </w:rPr>
        <w:t xml:space="preserve"> [2]</w:t>
      </w:r>
      <w:r>
        <w:rPr>
          <w:rFonts w:eastAsiaTheme="minorEastAsia"/>
          <w:color w:val="000000" w:themeColor="text1"/>
          <w:sz w:val="22"/>
          <w:szCs w:val="22"/>
          <w:lang w:eastAsia="zh-CN"/>
        </w:rPr>
        <w:t>.</w:t>
      </w:r>
    </w:p>
    <w:tbl>
      <w:tblPr>
        <w:tblStyle w:val="aff5"/>
        <w:tblW w:w="0" w:type="auto"/>
        <w:tblLook w:val="04A0" w:firstRow="1" w:lastRow="0" w:firstColumn="1" w:lastColumn="0" w:noHBand="0" w:noVBand="1"/>
      </w:tblPr>
      <w:tblGrid>
        <w:gridCol w:w="9631"/>
      </w:tblGrid>
      <w:tr w:rsidR="00E25798" w14:paraId="3878182C" w14:textId="77777777" w:rsidTr="002777FA">
        <w:tc>
          <w:tcPr>
            <w:tcW w:w="9631" w:type="dxa"/>
          </w:tcPr>
          <w:p w14:paraId="54D1AEBD" w14:textId="77777777" w:rsidR="00E25798" w:rsidRPr="00247DA1" w:rsidRDefault="00E25798" w:rsidP="002777FA">
            <w:pPr>
              <w:spacing w:after="120"/>
              <w:rPr>
                <w:lang w:eastAsia="x-none"/>
              </w:rPr>
            </w:pPr>
            <w:r w:rsidRPr="00247DA1">
              <w:rPr>
                <w:lang w:eastAsia="x-none"/>
              </w:rPr>
              <w:t xml:space="preserve">Conclusion: </w:t>
            </w:r>
          </w:p>
          <w:p w14:paraId="7B9F62F9" w14:textId="77777777" w:rsidR="002F42AD" w:rsidRPr="00887CC0" w:rsidRDefault="002F42AD" w:rsidP="002F42AD">
            <w:pPr>
              <w:shd w:val="clear" w:color="auto" w:fill="FFFFFF"/>
              <w:spacing w:after="120"/>
              <w:jc w:val="both"/>
              <w:rPr>
                <w:lang w:eastAsia="x-none"/>
              </w:rPr>
            </w:pPr>
            <w:r w:rsidRPr="00887CC0">
              <w:rPr>
                <w:lang w:eastAsia="x-none"/>
              </w:rPr>
              <w:t>For the sub use case BM-Case2, further study the following alternatives with potential down-selection:</w:t>
            </w:r>
          </w:p>
          <w:p w14:paraId="2CA4F1EE" w14:textId="77777777" w:rsidR="002F42AD" w:rsidRDefault="002F42AD" w:rsidP="002F42AD">
            <w:pPr>
              <w:numPr>
                <w:ilvl w:val="0"/>
                <w:numId w:val="18"/>
              </w:numPr>
              <w:spacing w:after="120"/>
              <w:rPr>
                <w:lang w:eastAsia="x-none"/>
              </w:rPr>
            </w:pPr>
            <w:r w:rsidRPr="00887CC0">
              <w:rPr>
                <w:lang w:eastAsia="x-none"/>
              </w:rPr>
              <w:t>Alt.1: Set A and Set B are different (e.g. Set A consists of narrow beams and Set B consists of wide beams)</w:t>
            </w:r>
          </w:p>
          <w:p w14:paraId="4EE1FA85" w14:textId="77777777" w:rsidR="002F42AD" w:rsidRPr="00887CC0" w:rsidRDefault="002F42AD" w:rsidP="002F42AD">
            <w:pPr>
              <w:numPr>
                <w:ilvl w:val="1"/>
                <w:numId w:val="18"/>
              </w:numPr>
              <w:spacing w:after="120"/>
              <w:rPr>
                <w:lang w:eastAsia="x-none"/>
              </w:rPr>
            </w:pPr>
            <w:r w:rsidRPr="00887CC0">
              <w:rPr>
                <w:lang w:eastAsia="x-none"/>
              </w:rPr>
              <w:lastRenderedPageBreak/>
              <w:t>FFS: QCL relation between beams in Set A and beams in Set B</w:t>
            </w:r>
          </w:p>
          <w:p w14:paraId="4E54AFF6" w14:textId="77777777" w:rsidR="002F42AD" w:rsidRDefault="002F42AD" w:rsidP="002F42AD">
            <w:pPr>
              <w:numPr>
                <w:ilvl w:val="0"/>
                <w:numId w:val="18"/>
              </w:numPr>
              <w:spacing w:after="120"/>
              <w:rPr>
                <w:lang w:eastAsia="x-none"/>
              </w:rPr>
            </w:pPr>
            <w:r w:rsidRPr="00887CC0">
              <w:rPr>
                <w:lang w:eastAsia="x-none"/>
              </w:rPr>
              <w:t>Alt.2: Set B is a subset of Set A (Set A and Set B are not the same)</w:t>
            </w:r>
          </w:p>
          <w:p w14:paraId="21EF3C92" w14:textId="77777777" w:rsidR="002F42AD" w:rsidRPr="00887CC0" w:rsidRDefault="002F42AD" w:rsidP="002F42AD">
            <w:pPr>
              <w:numPr>
                <w:ilvl w:val="1"/>
                <w:numId w:val="18"/>
              </w:numPr>
              <w:spacing w:after="120"/>
              <w:rPr>
                <w:lang w:eastAsia="x-none"/>
              </w:rPr>
            </w:pPr>
            <w:r w:rsidRPr="00887CC0">
              <w:rPr>
                <w:lang w:eastAsia="x-none"/>
              </w:rPr>
              <w:t>FFS: how to determine Set B out of the beams in Set A (e.g., fixed pattern, random pattern, …)</w:t>
            </w:r>
          </w:p>
          <w:p w14:paraId="71F37C76" w14:textId="77777777" w:rsidR="002F42AD" w:rsidRPr="00887CC0" w:rsidRDefault="002F42AD" w:rsidP="002F42AD">
            <w:pPr>
              <w:numPr>
                <w:ilvl w:val="0"/>
                <w:numId w:val="18"/>
              </w:numPr>
              <w:spacing w:after="120"/>
              <w:rPr>
                <w:lang w:eastAsia="x-none"/>
              </w:rPr>
            </w:pPr>
            <w:r w:rsidRPr="00887CC0">
              <w:rPr>
                <w:lang w:eastAsia="x-none"/>
              </w:rPr>
              <w:t>Alt.3: Set A and Set B are the same</w:t>
            </w:r>
          </w:p>
          <w:p w14:paraId="24FAA963" w14:textId="77777777" w:rsidR="002F42AD" w:rsidRPr="00887CC0" w:rsidRDefault="002F42AD" w:rsidP="002F42AD">
            <w:pPr>
              <w:numPr>
                <w:ilvl w:val="0"/>
                <w:numId w:val="18"/>
              </w:numPr>
              <w:spacing w:after="120"/>
              <w:rPr>
                <w:lang w:eastAsia="x-none"/>
              </w:rPr>
            </w:pPr>
            <w:r w:rsidRPr="00887CC0">
              <w:rPr>
                <w:lang w:eastAsia="x-none"/>
              </w:rPr>
              <w:t>Note1: Predicted beam(s) are selected from Set A and measured beams used as input are selected from Set B.</w:t>
            </w:r>
          </w:p>
          <w:p w14:paraId="3F4111CF" w14:textId="77777777" w:rsidR="002F42AD" w:rsidRPr="00887CC0" w:rsidRDefault="002F42AD" w:rsidP="002F42AD">
            <w:pPr>
              <w:numPr>
                <w:ilvl w:val="0"/>
                <w:numId w:val="18"/>
              </w:numPr>
              <w:spacing w:after="120"/>
              <w:rPr>
                <w:lang w:eastAsia="x-none"/>
              </w:rPr>
            </w:pPr>
            <w:r w:rsidRPr="00887CC0">
              <w:rPr>
                <w:lang w:eastAsia="x-none"/>
              </w:rPr>
              <w:t>Note2: It is up to companies to provide other alternative(s)</w:t>
            </w:r>
          </w:p>
          <w:p w14:paraId="6F7361B4" w14:textId="7F235332" w:rsidR="002F42AD" w:rsidRPr="0005782C" w:rsidRDefault="002F42AD" w:rsidP="002F42AD">
            <w:pPr>
              <w:numPr>
                <w:ilvl w:val="0"/>
                <w:numId w:val="18"/>
              </w:numPr>
              <w:spacing w:after="120"/>
              <w:rPr>
                <w:lang w:eastAsia="x-none"/>
              </w:rPr>
            </w:pPr>
            <w:r w:rsidRPr="00887CC0">
              <w:rPr>
                <w:lang w:eastAsia="x-none"/>
              </w:rPr>
              <w:t>Note3: The narrow and wide beam terminology is for SI discussion only and have no specification impact</w:t>
            </w:r>
          </w:p>
        </w:tc>
      </w:tr>
    </w:tbl>
    <w:p w14:paraId="72442B78" w14:textId="77777777" w:rsidR="00E25798" w:rsidRPr="009148BE" w:rsidRDefault="00E25798" w:rsidP="00E25798">
      <w:pPr>
        <w:spacing w:after="120"/>
        <w:jc w:val="both"/>
        <w:rPr>
          <w:rFonts w:eastAsiaTheme="minorEastAsia"/>
          <w:color w:val="000000" w:themeColor="text1"/>
          <w:sz w:val="22"/>
          <w:szCs w:val="22"/>
          <w:lang w:eastAsia="zh-CN"/>
        </w:rPr>
      </w:pPr>
    </w:p>
    <w:p w14:paraId="3C44927B" w14:textId="2BE9EED3" w:rsidR="00E25798" w:rsidRDefault="00044A1E" w:rsidP="00E25798">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T</w:t>
      </w:r>
      <w:r w:rsidR="002B0623">
        <w:rPr>
          <w:rFonts w:eastAsiaTheme="minorEastAsia"/>
          <w:color w:val="000000" w:themeColor="text1"/>
          <w:sz w:val="22"/>
          <w:szCs w:val="22"/>
          <w:lang w:eastAsia="zh-CN"/>
        </w:rPr>
        <w:t>he key effect of BM-Case2</w:t>
      </w:r>
      <w:r w:rsidR="00E25798">
        <w:rPr>
          <w:rFonts w:eastAsiaTheme="minorEastAsia"/>
          <w:color w:val="000000" w:themeColor="text1"/>
          <w:sz w:val="22"/>
          <w:szCs w:val="22"/>
          <w:lang w:eastAsia="zh-CN"/>
        </w:rPr>
        <w:t xml:space="preserve"> is to reduce the overhead caused by beam measurement</w:t>
      </w:r>
      <w:r w:rsidR="00333132">
        <w:rPr>
          <w:rFonts w:eastAsiaTheme="minorEastAsia"/>
          <w:color w:val="000000" w:themeColor="text1"/>
          <w:sz w:val="22"/>
          <w:szCs w:val="22"/>
          <w:lang w:eastAsia="zh-CN"/>
        </w:rPr>
        <w:t xml:space="preserve"> and reportin</w:t>
      </w:r>
      <w:r>
        <w:rPr>
          <w:rFonts w:eastAsiaTheme="minorEastAsia"/>
          <w:color w:val="000000" w:themeColor="text1"/>
          <w:sz w:val="22"/>
          <w:szCs w:val="22"/>
          <w:lang w:eastAsia="zh-CN"/>
        </w:rPr>
        <w:t>g</w:t>
      </w:r>
      <w:r w:rsidR="006B40B2">
        <w:rPr>
          <w:rFonts w:eastAsiaTheme="minorEastAsia"/>
          <w:color w:val="000000" w:themeColor="text1"/>
          <w:sz w:val="22"/>
          <w:szCs w:val="22"/>
          <w:lang w:eastAsia="zh-CN"/>
        </w:rPr>
        <w:t xml:space="preserve"> (in future)</w:t>
      </w:r>
      <w:r>
        <w:rPr>
          <w:rFonts w:eastAsiaTheme="minorEastAsia"/>
          <w:color w:val="000000" w:themeColor="text1"/>
          <w:sz w:val="22"/>
          <w:szCs w:val="22"/>
          <w:lang w:eastAsia="zh-CN"/>
        </w:rPr>
        <w:t xml:space="preserve">. At least from the perspective of the key effect, </w:t>
      </w:r>
      <w:r w:rsidR="003D37BF">
        <w:rPr>
          <w:rFonts w:eastAsiaTheme="minorEastAsia"/>
          <w:color w:val="000000" w:themeColor="text1"/>
          <w:sz w:val="22"/>
          <w:szCs w:val="22"/>
          <w:lang w:eastAsia="zh-CN"/>
        </w:rPr>
        <w:t xml:space="preserve">all possible solutions </w:t>
      </w:r>
      <w:r w:rsidR="009F359B">
        <w:rPr>
          <w:rFonts w:eastAsiaTheme="minorEastAsia"/>
          <w:color w:val="000000" w:themeColor="text1"/>
          <w:sz w:val="22"/>
          <w:szCs w:val="22"/>
          <w:lang w:eastAsia="zh-CN"/>
        </w:rPr>
        <w:t xml:space="preserve">(i.e., Alt.1~3) </w:t>
      </w:r>
      <w:r w:rsidR="003D37BF">
        <w:rPr>
          <w:rFonts w:eastAsiaTheme="minorEastAsia"/>
          <w:color w:val="000000" w:themeColor="text1"/>
          <w:sz w:val="22"/>
          <w:szCs w:val="22"/>
          <w:lang w:eastAsia="zh-CN"/>
        </w:rPr>
        <w:t xml:space="preserve">were provided in current conclusion. Furthermore, before the performance </w:t>
      </w:r>
      <w:r w:rsidR="007111B4">
        <w:rPr>
          <w:rFonts w:eastAsiaTheme="minorEastAsia"/>
          <w:color w:val="000000" w:themeColor="text1"/>
          <w:sz w:val="22"/>
          <w:szCs w:val="22"/>
          <w:lang w:eastAsia="zh-CN"/>
        </w:rPr>
        <w:t xml:space="preserve">(e.g., accuracy of beam prediction, complexity of AI/ML model, </w:t>
      </w:r>
      <w:r w:rsidR="004945D7">
        <w:rPr>
          <w:rFonts w:eastAsiaTheme="minorEastAsia"/>
          <w:color w:val="000000" w:themeColor="text1"/>
          <w:sz w:val="22"/>
          <w:szCs w:val="22"/>
          <w:lang w:eastAsia="zh-CN"/>
        </w:rPr>
        <w:t>reduced overhead of beam measurement and reporting</w:t>
      </w:r>
      <w:r w:rsidR="007111B4">
        <w:rPr>
          <w:rFonts w:eastAsiaTheme="minorEastAsia"/>
          <w:color w:val="000000" w:themeColor="text1"/>
          <w:sz w:val="22"/>
          <w:szCs w:val="22"/>
          <w:lang w:eastAsia="zh-CN"/>
        </w:rPr>
        <w:t xml:space="preserve">) </w:t>
      </w:r>
      <w:r w:rsidR="003D37BF">
        <w:rPr>
          <w:rFonts w:eastAsiaTheme="minorEastAsia"/>
          <w:color w:val="000000" w:themeColor="text1"/>
          <w:sz w:val="22"/>
          <w:szCs w:val="22"/>
          <w:lang w:eastAsia="zh-CN"/>
        </w:rPr>
        <w:t>related to these alternatives are cleared</w:t>
      </w:r>
      <w:r w:rsidR="009F359B">
        <w:rPr>
          <w:rFonts w:eastAsiaTheme="minorEastAsia"/>
          <w:color w:val="000000" w:themeColor="text1"/>
          <w:sz w:val="22"/>
          <w:szCs w:val="22"/>
          <w:lang w:eastAsia="zh-CN"/>
        </w:rPr>
        <w:t>, we should not exclude any one alternative.</w:t>
      </w:r>
      <w:r w:rsidR="0060060B">
        <w:rPr>
          <w:rFonts w:eastAsiaTheme="minorEastAsia"/>
          <w:color w:val="000000" w:themeColor="text1"/>
          <w:sz w:val="22"/>
          <w:szCs w:val="22"/>
          <w:lang w:eastAsia="zh-CN"/>
        </w:rPr>
        <w:t xml:space="preserve"> Therefore, from our point of view, we should further study these three alternatives.</w:t>
      </w:r>
    </w:p>
    <w:p w14:paraId="2DB44423" w14:textId="151CBB73" w:rsidR="00E25798" w:rsidRDefault="00D742EA" w:rsidP="00E25798">
      <w:pPr>
        <w:spacing w:after="120"/>
        <w:jc w:val="both"/>
        <w:rPr>
          <w:rFonts w:eastAsiaTheme="minorEastAsia"/>
          <w:b/>
          <w:i/>
          <w:sz w:val="22"/>
          <w:szCs w:val="22"/>
          <w:lang w:val="en-US" w:eastAsia="zh-CN"/>
        </w:rPr>
      </w:pPr>
      <w:bookmarkStart w:id="55" w:name="OLE_LINK53"/>
      <w:bookmarkStart w:id="56" w:name="OLE_LINK54"/>
      <w:r>
        <w:rPr>
          <w:rFonts w:eastAsiaTheme="minorEastAsia"/>
          <w:b/>
          <w:i/>
          <w:sz w:val="22"/>
          <w:szCs w:val="22"/>
          <w:lang w:val="en-US" w:eastAsia="zh-CN"/>
        </w:rPr>
        <w:t>Proposal 5</w:t>
      </w:r>
      <w:r w:rsidR="00333CA3">
        <w:rPr>
          <w:rFonts w:eastAsiaTheme="minorEastAsia"/>
          <w:b/>
          <w:i/>
          <w:sz w:val="22"/>
          <w:szCs w:val="22"/>
          <w:lang w:val="en-US" w:eastAsia="zh-CN"/>
        </w:rPr>
        <w:t>: For BM-Case2</w:t>
      </w:r>
      <w:r w:rsidR="00E25798">
        <w:rPr>
          <w:rFonts w:eastAsiaTheme="minorEastAsia"/>
          <w:b/>
          <w:i/>
          <w:sz w:val="22"/>
          <w:szCs w:val="22"/>
          <w:lang w:val="en-US" w:eastAsia="zh-CN"/>
        </w:rPr>
        <w:t>, support the following alternatives for further study:</w:t>
      </w:r>
    </w:p>
    <w:p w14:paraId="77A6C92E" w14:textId="68F14819" w:rsidR="00E25798" w:rsidRDefault="00E25798" w:rsidP="00E25798">
      <w:pPr>
        <w:pStyle w:val="a7"/>
        <w:numPr>
          <w:ilvl w:val="0"/>
          <w:numId w:val="19"/>
        </w:numPr>
        <w:spacing w:after="120"/>
        <w:jc w:val="both"/>
        <w:rPr>
          <w:rFonts w:eastAsiaTheme="minorEastAsia"/>
          <w:b/>
          <w:i/>
          <w:sz w:val="22"/>
          <w:szCs w:val="22"/>
          <w:lang w:val="en-US" w:eastAsia="zh-CN"/>
        </w:rPr>
      </w:pPr>
      <w:r>
        <w:rPr>
          <w:rFonts w:eastAsiaTheme="minorEastAsia"/>
          <w:b/>
          <w:i/>
          <w:sz w:val="22"/>
          <w:szCs w:val="22"/>
          <w:lang w:val="en-US" w:eastAsia="zh-CN"/>
        </w:rPr>
        <w:t>A</w:t>
      </w:r>
      <w:r w:rsidR="00E51C8D">
        <w:rPr>
          <w:rFonts w:eastAsiaTheme="minorEastAsia"/>
          <w:b/>
          <w:i/>
          <w:sz w:val="22"/>
          <w:szCs w:val="22"/>
          <w:lang w:val="en-US" w:eastAsia="zh-CN"/>
        </w:rPr>
        <w:t>lt.1: Set A and Set B are different.</w:t>
      </w:r>
    </w:p>
    <w:p w14:paraId="21A90933" w14:textId="304FFF20" w:rsidR="00E25798" w:rsidRDefault="00E25798" w:rsidP="00D969ED">
      <w:pPr>
        <w:pStyle w:val="a7"/>
        <w:numPr>
          <w:ilvl w:val="0"/>
          <w:numId w:val="19"/>
        </w:numPr>
        <w:spacing w:after="120"/>
        <w:jc w:val="both"/>
        <w:rPr>
          <w:rFonts w:eastAsiaTheme="minorEastAsia"/>
          <w:b/>
          <w:i/>
          <w:sz w:val="22"/>
          <w:szCs w:val="22"/>
          <w:lang w:val="en-US" w:eastAsia="zh-CN"/>
        </w:rPr>
      </w:pPr>
      <w:r>
        <w:rPr>
          <w:rFonts w:eastAsiaTheme="minorEastAsia"/>
          <w:b/>
          <w:i/>
          <w:sz w:val="22"/>
          <w:szCs w:val="22"/>
          <w:lang w:val="en-US" w:eastAsia="zh-CN"/>
        </w:rPr>
        <w:t>Alt.2</w:t>
      </w:r>
      <w:r w:rsidR="00E51C8D">
        <w:rPr>
          <w:rFonts w:eastAsiaTheme="minorEastAsia"/>
          <w:b/>
          <w:i/>
          <w:sz w:val="22"/>
          <w:szCs w:val="22"/>
          <w:lang w:val="en-US" w:eastAsia="zh-CN"/>
        </w:rPr>
        <w:t>: Set B is a subset of Set A</w:t>
      </w:r>
      <w:r w:rsidR="002134E6">
        <w:rPr>
          <w:rFonts w:eastAsiaTheme="minorEastAsia"/>
          <w:b/>
          <w:i/>
          <w:sz w:val="22"/>
          <w:szCs w:val="22"/>
          <w:lang w:val="en-US" w:eastAsia="zh-CN"/>
        </w:rPr>
        <w:t xml:space="preserve"> (Set A and Set B are not same)</w:t>
      </w:r>
      <w:r w:rsidR="00E51C8D">
        <w:rPr>
          <w:rFonts w:eastAsiaTheme="minorEastAsia"/>
          <w:b/>
          <w:i/>
          <w:sz w:val="22"/>
          <w:szCs w:val="22"/>
          <w:lang w:val="en-US" w:eastAsia="zh-CN"/>
        </w:rPr>
        <w:t>.</w:t>
      </w:r>
    </w:p>
    <w:p w14:paraId="04EDF64D" w14:textId="6AB94BA9" w:rsidR="00E51C8D" w:rsidRDefault="00E51C8D" w:rsidP="00D969ED">
      <w:pPr>
        <w:pStyle w:val="a7"/>
        <w:numPr>
          <w:ilvl w:val="0"/>
          <w:numId w:val="19"/>
        </w:numPr>
        <w:spacing w:after="120"/>
        <w:jc w:val="both"/>
        <w:rPr>
          <w:rFonts w:eastAsiaTheme="minorEastAsia"/>
          <w:b/>
          <w:i/>
          <w:sz w:val="22"/>
          <w:szCs w:val="22"/>
          <w:lang w:val="en-US" w:eastAsia="zh-CN"/>
        </w:rPr>
      </w:pPr>
      <w:r>
        <w:rPr>
          <w:rFonts w:eastAsiaTheme="minorEastAsia"/>
          <w:b/>
          <w:i/>
          <w:sz w:val="22"/>
          <w:szCs w:val="22"/>
          <w:lang w:val="en-US" w:eastAsia="zh-CN"/>
        </w:rPr>
        <w:t>Alt.3: Set A and Set B are the same.</w:t>
      </w:r>
    </w:p>
    <w:bookmarkEnd w:id="55"/>
    <w:bookmarkEnd w:id="56"/>
    <w:p w14:paraId="62532B30" w14:textId="4BD6AEEE" w:rsidR="008F2CD3" w:rsidRDefault="008F2CD3" w:rsidP="008F2CD3">
      <w:pPr>
        <w:spacing w:after="120"/>
        <w:jc w:val="both"/>
        <w:rPr>
          <w:rFonts w:eastAsiaTheme="minorEastAsia"/>
          <w:color w:val="000000" w:themeColor="text1"/>
          <w:sz w:val="22"/>
          <w:szCs w:val="22"/>
          <w:lang w:val="en-US" w:eastAsia="zh-CN"/>
        </w:rPr>
      </w:pPr>
      <w:r w:rsidRPr="008F2CD3">
        <w:rPr>
          <w:rFonts w:eastAsiaTheme="minorEastAsia"/>
          <w:color w:val="000000" w:themeColor="text1"/>
          <w:sz w:val="22"/>
          <w:szCs w:val="22"/>
          <w:u w:val="single"/>
          <w:lang w:val="en-US" w:eastAsia="zh-CN"/>
        </w:rPr>
        <w:t>QCL relation between beams in Set A and beams in Set B</w:t>
      </w:r>
      <w:r w:rsidRPr="008F2CD3">
        <w:rPr>
          <w:rFonts w:eastAsiaTheme="minorEastAsia"/>
          <w:color w:val="000000" w:themeColor="text1"/>
          <w:sz w:val="22"/>
          <w:szCs w:val="22"/>
          <w:lang w:val="en-US" w:eastAsia="zh-CN"/>
        </w:rPr>
        <w:t>:</w:t>
      </w:r>
      <w:r w:rsidR="00697303">
        <w:rPr>
          <w:rFonts w:eastAsiaTheme="minorEastAsia"/>
          <w:color w:val="000000" w:themeColor="text1"/>
          <w:sz w:val="22"/>
          <w:szCs w:val="22"/>
          <w:lang w:val="en-US" w:eastAsia="zh-CN"/>
        </w:rPr>
        <w:t xml:space="preserve"> As mentioned in BM-Case1, </w:t>
      </w:r>
      <w:r w:rsidR="00964BE8">
        <w:rPr>
          <w:rFonts w:eastAsiaTheme="minorEastAsia"/>
          <w:color w:val="000000" w:themeColor="text1"/>
          <w:sz w:val="22"/>
          <w:szCs w:val="22"/>
          <w:lang w:val="en-US" w:eastAsia="zh-CN"/>
        </w:rPr>
        <w:t xml:space="preserve">if Rx-beam information can be designed to be used as an AI/ML input, </w:t>
      </w:r>
      <w:r w:rsidR="0048397D">
        <w:rPr>
          <w:rFonts w:eastAsiaTheme="minorEastAsia"/>
          <w:color w:val="000000" w:themeColor="text1"/>
          <w:sz w:val="22"/>
          <w:szCs w:val="22"/>
          <w:lang w:val="en-US" w:eastAsia="zh-CN"/>
        </w:rPr>
        <w:t xml:space="preserve">we wonder that </w:t>
      </w:r>
      <w:r w:rsidR="00C10D22">
        <w:rPr>
          <w:rFonts w:eastAsiaTheme="minorEastAsia"/>
          <w:color w:val="000000" w:themeColor="text1"/>
          <w:sz w:val="22"/>
          <w:szCs w:val="22"/>
          <w:lang w:val="en-US" w:eastAsia="zh-CN"/>
        </w:rPr>
        <w:t xml:space="preserve">the </w:t>
      </w:r>
      <w:r w:rsidR="00964BE8" w:rsidRPr="00964BE8">
        <w:rPr>
          <w:rFonts w:eastAsiaTheme="minorEastAsia"/>
          <w:color w:val="000000" w:themeColor="text1"/>
          <w:sz w:val="22"/>
          <w:szCs w:val="22"/>
          <w:lang w:val="en-US" w:eastAsia="zh-CN"/>
        </w:rPr>
        <w:t>QCL relation between beams in Set A and beams in Set B may be unnecessa</w:t>
      </w:r>
      <w:r w:rsidR="00964BE8">
        <w:rPr>
          <w:rFonts w:eastAsiaTheme="minorEastAsia"/>
          <w:color w:val="000000" w:themeColor="text1"/>
          <w:sz w:val="22"/>
          <w:szCs w:val="22"/>
          <w:lang w:val="en-US" w:eastAsia="zh-CN"/>
        </w:rPr>
        <w:t>ry</w:t>
      </w:r>
      <w:r w:rsidRPr="008F2CD3">
        <w:rPr>
          <w:rFonts w:eastAsiaTheme="minorEastAsia"/>
          <w:color w:val="000000" w:themeColor="text1"/>
          <w:sz w:val="22"/>
          <w:szCs w:val="22"/>
          <w:lang w:val="en-US" w:eastAsia="zh-CN"/>
        </w:rPr>
        <w:t>.</w:t>
      </w:r>
    </w:p>
    <w:p w14:paraId="7610ABBB" w14:textId="5FB7EDAF" w:rsidR="00C858A7" w:rsidRDefault="00956183" w:rsidP="00C858A7">
      <w:pPr>
        <w:spacing w:after="120"/>
        <w:jc w:val="both"/>
        <w:rPr>
          <w:rFonts w:eastAsiaTheme="minorEastAsia"/>
          <w:color w:val="000000" w:themeColor="text1"/>
          <w:sz w:val="22"/>
          <w:szCs w:val="22"/>
          <w:lang w:eastAsia="zh-CN"/>
        </w:rPr>
      </w:pPr>
      <w:r>
        <w:rPr>
          <w:rFonts w:eastAsiaTheme="minorEastAsia"/>
          <w:color w:val="000000" w:themeColor="text1"/>
          <w:sz w:val="22"/>
          <w:szCs w:val="22"/>
          <w:lang w:val="en-US" w:eastAsia="zh-CN"/>
        </w:rPr>
        <w:t xml:space="preserve">For AI/ML input, </w:t>
      </w:r>
      <w:r w:rsidR="00C858A7">
        <w:rPr>
          <w:rFonts w:eastAsiaTheme="minorEastAsia"/>
          <w:color w:val="000000" w:themeColor="text1"/>
          <w:sz w:val="22"/>
          <w:szCs w:val="22"/>
          <w:lang w:eastAsia="zh-CN"/>
        </w:rPr>
        <w:t>the following conclusions were reached in last meeting</w:t>
      </w:r>
      <w:r w:rsidR="00BD2684">
        <w:rPr>
          <w:rFonts w:eastAsiaTheme="minorEastAsia"/>
          <w:color w:val="000000" w:themeColor="text1"/>
          <w:sz w:val="22"/>
          <w:szCs w:val="22"/>
          <w:lang w:eastAsia="zh-CN"/>
        </w:rPr>
        <w:t xml:space="preserve"> [2]</w:t>
      </w:r>
      <w:r w:rsidR="00C858A7">
        <w:rPr>
          <w:rFonts w:eastAsiaTheme="minorEastAsia"/>
          <w:color w:val="000000" w:themeColor="text1"/>
          <w:sz w:val="22"/>
          <w:szCs w:val="22"/>
          <w:lang w:eastAsia="zh-CN"/>
        </w:rPr>
        <w:t>.</w:t>
      </w:r>
    </w:p>
    <w:tbl>
      <w:tblPr>
        <w:tblStyle w:val="aff5"/>
        <w:tblW w:w="0" w:type="auto"/>
        <w:tblLook w:val="04A0" w:firstRow="1" w:lastRow="0" w:firstColumn="1" w:lastColumn="0" w:noHBand="0" w:noVBand="1"/>
      </w:tblPr>
      <w:tblGrid>
        <w:gridCol w:w="9631"/>
      </w:tblGrid>
      <w:tr w:rsidR="00C858A7" w14:paraId="02BDB3BA" w14:textId="77777777" w:rsidTr="002777FA">
        <w:tc>
          <w:tcPr>
            <w:tcW w:w="9631" w:type="dxa"/>
          </w:tcPr>
          <w:p w14:paraId="20C1D0BB" w14:textId="77777777" w:rsidR="00D4194B" w:rsidRDefault="00D4194B" w:rsidP="00D4194B">
            <w:pPr>
              <w:spacing w:after="120"/>
              <w:rPr>
                <w:lang w:eastAsia="x-none"/>
              </w:rPr>
            </w:pPr>
            <w:r>
              <w:rPr>
                <w:lang w:eastAsia="x-none"/>
              </w:rPr>
              <w:t>Conclusion</w:t>
            </w:r>
            <w:r w:rsidRPr="00D10F78">
              <w:rPr>
                <w:lang w:eastAsia="x-none"/>
              </w:rPr>
              <w:t xml:space="preserve"> </w:t>
            </w:r>
          </w:p>
          <w:p w14:paraId="46715C84" w14:textId="77777777" w:rsidR="00D4194B" w:rsidRPr="00D10F78" w:rsidRDefault="00D4194B" w:rsidP="00D4194B">
            <w:pPr>
              <w:spacing w:after="120"/>
              <w:rPr>
                <w:lang w:eastAsia="x-none"/>
              </w:rPr>
            </w:pPr>
            <w:r w:rsidRPr="00D10F78">
              <w:rPr>
                <w:lang w:eastAsia="x-none"/>
              </w:rPr>
              <w:t>Regarding the sub use case BM-Case2, further study the following alternatives of measurement results for AI/ML input (for each past measurement instance):</w:t>
            </w:r>
          </w:p>
          <w:p w14:paraId="05F711D8" w14:textId="77777777" w:rsidR="00D4194B" w:rsidRPr="00D10F78" w:rsidRDefault="00D4194B" w:rsidP="00D4194B">
            <w:pPr>
              <w:numPr>
                <w:ilvl w:val="0"/>
                <w:numId w:val="18"/>
              </w:numPr>
              <w:spacing w:after="120"/>
              <w:rPr>
                <w:lang w:eastAsia="x-none"/>
              </w:rPr>
            </w:pPr>
            <w:r w:rsidRPr="00D10F78">
              <w:rPr>
                <w:lang w:eastAsia="x-none"/>
              </w:rPr>
              <w:t>Alt.1: Only L1-RSRP measurement based on Set B</w:t>
            </w:r>
          </w:p>
          <w:p w14:paraId="72742F6E" w14:textId="77777777" w:rsidR="00D4194B" w:rsidRPr="00D10F78" w:rsidRDefault="00D4194B" w:rsidP="00D4194B">
            <w:pPr>
              <w:numPr>
                <w:ilvl w:val="0"/>
                <w:numId w:val="18"/>
              </w:numPr>
              <w:spacing w:after="120"/>
              <w:rPr>
                <w:lang w:eastAsia="x-none"/>
              </w:rPr>
            </w:pPr>
            <w:r w:rsidRPr="00D10F78">
              <w:rPr>
                <w:lang w:eastAsia="x-none"/>
              </w:rPr>
              <w:t>Alt 2: L1-RSRP measurement based on Set B and assistance information</w:t>
            </w:r>
          </w:p>
          <w:p w14:paraId="6E4C965B" w14:textId="77777777" w:rsidR="00D4194B" w:rsidRPr="00D10F78" w:rsidRDefault="00D4194B" w:rsidP="00D4194B">
            <w:pPr>
              <w:numPr>
                <w:ilvl w:val="1"/>
                <w:numId w:val="18"/>
              </w:numPr>
              <w:spacing w:after="120"/>
              <w:ind w:left="709" w:hanging="360"/>
              <w:rPr>
                <w:rFonts w:ascii="宋体" w:eastAsia="宋体" w:hAnsi="宋体" w:cs="宋体"/>
                <w:color w:val="000000"/>
                <w:sz w:val="24"/>
                <w:lang w:val="en-US" w:eastAsia="zh-CN"/>
              </w:rPr>
            </w:pPr>
            <w:r w:rsidRPr="00D10F78">
              <w:rPr>
                <w:lang w:eastAsia="x-none"/>
              </w:rPr>
              <w:t xml:space="preserve">FFS: Assistance information. The following were mentioned by companies in the discussion:, </w:t>
            </w:r>
            <w:proofErr w:type="spellStart"/>
            <w:r w:rsidRPr="00D10F78">
              <w:rPr>
                <w:lang w:eastAsia="x-none"/>
              </w:rPr>
              <w:t>Tx</w:t>
            </w:r>
            <w:proofErr w:type="spellEnd"/>
            <w:r w:rsidRPr="00D10F78">
              <w:rPr>
                <w:lang w:eastAsia="x-none"/>
              </w:rPr>
              <w:t xml:space="preserve"> and/or Rx beam angle, position information, UE direction information, positioning-related measurement (such as Multi-RTT), expected </w:t>
            </w:r>
            <w:proofErr w:type="spellStart"/>
            <w:r w:rsidRPr="00D10F78">
              <w:rPr>
                <w:lang w:eastAsia="x-none"/>
              </w:rPr>
              <w:t>Tx</w:t>
            </w:r>
            <w:proofErr w:type="spellEnd"/>
            <w:r w:rsidRPr="00D10F78">
              <w:rPr>
                <w:lang w:eastAsia="x-none"/>
              </w:rPr>
              <w:t xml:space="preserve"> and/or Rx beam/occasion for the prediction (e.g., expected </w:t>
            </w:r>
            <w:proofErr w:type="spellStart"/>
            <w:r w:rsidRPr="00D10F78">
              <w:rPr>
                <w:lang w:eastAsia="x-none"/>
              </w:rPr>
              <w:t>Tx</w:t>
            </w:r>
            <w:proofErr w:type="spellEnd"/>
            <w:r w:rsidRPr="00D10F78">
              <w:rPr>
                <w:lang w:eastAsia="x-none"/>
              </w:rPr>
              <w:t xml:space="preserve"> and/or Rx beam angle for the prediction, expected occasions of the prediction), </w:t>
            </w:r>
            <w:proofErr w:type="spellStart"/>
            <w:r w:rsidRPr="00D10F78">
              <w:rPr>
                <w:lang w:eastAsia="x-none"/>
              </w:rPr>
              <w:t>Tx</w:t>
            </w:r>
            <w:proofErr w:type="spellEnd"/>
            <w:r w:rsidRPr="00D10F78">
              <w:rPr>
                <w:lang w:eastAsia="x-none"/>
              </w:rPr>
              <w:t xml:space="preserve"> and/or Rx  beam shape information (e.g., </w:t>
            </w:r>
            <w:proofErr w:type="spellStart"/>
            <w:r w:rsidRPr="00D10F78">
              <w:rPr>
                <w:lang w:eastAsia="x-none"/>
              </w:rPr>
              <w:t>Tx</w:t>
            </w:r>
            <w:proofErr w:type="spellEnd"/>
            <w:r w:rsidRPr="00D10F78">
              <w:rPr>
                <w:lang w:eastAsia="x-none"/>
              </w:rPr>
              <w:t xml:space="preserve"> and/or Rx beam pattern, </w:t>
            </w:r>
            <w:proofErr w:type="spellStart"/>
            <w:r w:rsidRPr="00D10F78">
              <w:rPr>
                <w:lang w:eastAsia="x-none"/>
              </w:rPr>
              <w:t>Tx</w:t>
            </w:r>
            <w:proofErr w:type="spellEnd"/>
            <w:r w:rsidRPr="00D10F78">
              <w:rPr>
                <w:lang w:eastAsia="x-none"/>
              </w:rPr>
              <w:t xml:space="preserve"> and/or Rx beam pointing angles beam boresight directions (azimuth and elevation), 3dB </w:t>
            </w:r>
            <w:proofErr w:type="spellStart"/>
            <w:r w:rsidRPr="00D10F78">
              <w:rPr>
                <w:lang w:eastAsia="x-none"/>
              </w:rPr>
              <w:t>beamwidth</w:t>
            </w:r>
            <w:proofErr w:type="spellEnd"/>
            <w:r w:rsidRPr="00D10F78">
              <w:rPr>
                <w:lang w:eastAsia="x-none"/>
              </w:rPr>
              <w:t>, etc.) , increase ratio of L1-RSRP for best N beams, UE orientation information</w:t>
            </w:r>
          </w:p>
          <w:p w14:paraId="0B310398" w14:textId="77777777" w:rsidR="00D4194B" w:rsidRPr="00D10F78" w:rsidRDefault="00D4194B" w:rsidP="00D4194B">
            <w:pPr>
              <w:numPr>
                <w:ilvl w:val="2"/>
                <w:numId w:val="18"/>
              </w:numPr>
              <w:spacing w:after="120"/>
              <w:rPr>
                <w:lang w:eastAsia="x-none"/>
              </w:rPr>
            </w:pPr>
            <w:r w:rsidRPr="00D10F78">
              <w:rPr>
                <w:lang w:eastAsia="x-none"/>
              </w:rPr>
              <w:t>Note: The provision of assistance information may be infeasible due to the concern of disclosing proprietary information to the other side.</w:t>
            </w:r>
          </w:p>
          <w:p w14:paraId="72638C4C" w14:textId="77777777" w:rsidR="00D4194B" w:rsidRPr="00D10F78" w:rsidRDefault="00D4194B" w:rsidP="00D4194B">
            <w:pPr>
              <w:numPr>
                <w:ilvl w:val="0"/>
                <w:numId w:val="18"/>
              </w:numPr>
              <w:spacing w:after="120"/>
              <w:rPr>
                <w:lang w:eastAsia="x-none"/>
              </w:rPr>
            </w:pPr>
            <w:r w:rsidRPr="00D10F78">
              <w:rPr>
                <w:lang w:eastAsia="x-none"/>
              </w:rPr>
              <w:t xml:space="preserve">Alt.3: L1-RSRP measurement based on Set B and the corresponding DL </w:t>
            </w:r>
            <w:proofErr w:type="spellStart"/>
            <w:r w:rsidRPr="00D10F78">
              <w:rPr>
                <w:lang w:eastAsia="x-none"/>
              </w:rPr>
              <w:t>Tx</w:t>
            </w:r>
            <w:proofErr w:type="spellEnd"/>
            <w:r w:rsidRPr="00D10F78">
              <w:rPr>
                <w:lang w:eastAsia="x-none"/>
              </w:rPr>
              <w:t xml:space="preserve"> and/or Rx beam ID</w:t>
            </w:r>
          </w:p>
          <w:p w14:paraId="700A34A5" w14:textId="77777777" w:rsidR="00D4194B" w:rsidRPr="00D10F78" w:rsidRDefault="00D4194B" w:rsidP="00D4194B">
            <w:pPr>
              <w:numPr>
                <w:ilvl w:val="0"/>
                <w:numId w:val="18"/>
              </w:numPr>
              <w:spacing w:after="120"/>
              <w:rPr>
                <w:lang w:eastAsia="x-none"/>
              </w:rPr>
            </w:pPr>
            <w:r w:rsidRPr="00D10F78">
              <w:rPr>
                <w:lang w:eastAsia="x-none"/>
              </w:rPr>
              <w:t>Note1: It is up to companies to provide other alternative(s) including the combination of some alternatives</w:t>
            </w:r>
          </w:p>
          <w:p w14:paraId="5848FA78" w14:textId="27D5310C" w:rsidR="00D4194B" w:rsidRPr="0005782C" w:rsidRDefault="00D4194B" w:rsidP="00D4194B">
            <w:pPr>
              <w:numPr>
                <w:ilvl w:val="0"/>
                <w:numId w:val="18"/>
              </w:numPr>
              <w:spacing w:after="120"/>
              <w:rPr>
                <w:lang w:eastAsia="x-none"/>
              </w:rPr>
            </w:pPr>
            <w:r w:rsidRPr="00D10F78">
              <w:rPr>
                <w:lang w:eastAsia="x-none"/>
              </w:rPr>
              <w:t>Note2: All the inputs are “nominal” and only for discussion purpose.</w:t>
            </w:r>
          </w:p>
        </w:tc>
      </w:tr>
    </w:tbl>
    <w:p w14:paraId="078E274D" w14:textId="77777777" w:rsidR="00D4194B" w:rsidRDefault="00D4194B" w:rsidP="00D4194B">
      <w:pPr>
        <w:spacing w:after="120"/>
        <w:jc w:val="both"/>
        <w:rPr>
          <w:rFonts w:eastAsiaTheme="minorEastAsia"/>
          <w:color w:val="000000" w:themeColor="text1"/>
          <w:sz w:val="22"/>
          <w:szCs w:val="22"/>
          <w:lang w:eastAsia="zh-CN"/>
        </w:rPr>
      </w:pPr>
    </w:p>
    <w:p w14:paraId="7E3BC746" w14:textId="2B334560" w:rsidR="00D4194B" w:rsidRDefault="00D4194B" w:rsidP="00D4194B">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As mentioned in BM-Case1, at least the beginning of the study, we should not exclude any reasonable assistance information.</w:t>
      </w:r>
      <w:r w:rsidR="00870064">
        <w:rPr>
          <w:rFonts w:eastAsiaTheme="minorEastAsia"/>
          <w:color w:val="000000" w:themeColor="text1"/>
          <w:sz w:val="22"/>
          <w:szCs w:val="22"/>
          <w:lang w:eastAsia="zh-CN"/>
        </w:rPr>
        <w:t xml:space="preserve"> Furthermore</w:t>
      </w:r>
      <w:r>
        <w:rPr>
          <w:rFonts w:eastAsiaTheme="minorEastAsia"/>
          <w:color w:val="000000" w:themeColor="text1"/>
          <w:sz w:val="22"/>
          <w:szCs w:val="22"/>
          <w:lang w:eastAsia="zh-CN"/>
        </w:rPr>
        <w:t>, assistance information should be discussed in different deployments of AI/ML model.</w:t>
      </w:r>
    </w:p>
    <w:p w14:paraId="5658B872" w14:textId="0D814A3B" w:rsidR="00D4194B" w:rsidRPr="00B86AD3" w:rsidRDefault="00D742EA" w:rsidP="00D4194B">
      <w:pPr>
        <w:spacing w:after="120"/>
        <w:jc w:val="both"/>
        <w:rPr>
          <w:rFonts w:eastAsiaTheme="minorEastAsia"/>
          <w:b/>
          <w:i/>
          <w:sz w:val="22"/>
          <w:szCs w:val="22"/>
          <w:lang w:val="en-US" w:eastAsia="zh-CN"/>
        </w:rPr>
      </w:pPr>
      <w:bookmarkStart w:id="57" w:name="OLE_LINK51"/>
      <w:bookmarkStart w:id="58" w:name="OLE_LINK52"/>
      <w:r>
        <w:rPr>
          <w:rFonts w:eastAsiaTheme="minorEastAsia"/>
          <w:b/>
          <w:i/>
          <w:sz w:val="22"/>
          <w:szCs w:val="22"/>
          <w:lang w:val="en-US" w:eastAsia="zh-CN"/>
        </w:rPr>
        <w:t>Proposal 6</w:t>
      </w:r>
      <w:r w:rsidR="00D4194B">
        <w:rPr>
          <w:rFonts w:eastAsiaTheme="minorEastAsia"/>
          <w:b/>
          <w:i/>
          <w:sz w:val="22"/>
          <w:szCs w:val="22"/>
          <w:lang w:val="en-US" w:eastAsia="zh-CN"/>
        </w:rPr>
        <w:t>: For BM-Case</w:t>
      </w:r>
      <w:r w:rsidR="009C12F7">
        <w:rPr>
          <w:rFonts w:eastAsiaTheme="minorEastAsia"/>
          <w:b/>
          <w:i/>
          <w:sz w:val="22"/>
          <w:szCs w:val="22"/>
          <w:lang w:val="en-US" w:eastAsia="zh-CN"/>
        </w:rPr>
        <w:t>2</w:t>
      </w:r>
      <w:r w:rsidR="00D4194B">
        <w:rPr>
          <w:rFonts w:eastAsiaTheme="minorEastAsia"/>
          <w:b/>
          <w:i/>
          <w:sz w:val="22"/>
          <w:szCs w:val="22"/>
          <w:lang w:val="en-US" w:eastAsia="zh-CN"/>
        </w:rPr>
        <w:t xml:space="preserve">, assistance information in input should be discussed in different deployments of AI/ML model, i.e., at </w:t>
      </w:r>
      <w:proofErr w:type="spellStart"/>
      <w:r w:rsidR="00D4194B">
        <w:rPr>
          <w:rFonts w:eastAsiaTheme="minorEastAsia"/>
          <w:b/>
          <w:i/>
          <w:sz w:val="22"/>
          <w:szCs w:val="22"/>
          <w:lang w:val="en-US" w:eastAsia="zh-CN"/>
        </w:rPr>
        <w:t>gNB</w:t>
      </w:r>
      <w:proofErr w:type="spellEnd"/>
      <w:r w:rsidR="00D4194B">
        <w:rPr>
          <w:rFonts w:eastAsiaTheme="minorEastAsia"/>
          <w:b/>
          <w:i/>
          <w:sz w:val="22"/>
          <w:szCs w:val="22"/>
          <w:lang w:val="en-US" w:eastAsia="zh-CN"/>
        </w:rPr>
        <w:t xml:space="preserve"> only, at UE only.</w:t>
      </w:r>
    </w:p>
    <w:bookmarkEnd w:id="57"/>
    <w:bookmarkEnd w:id="58"/>
    <w:p w14:paraId="3F54A8AA" w14:textId="262878C0" w:rsidR="00C67749" w:rsidRPr="00781CEB" w:rsidRDefault="00C67749" w:rsidP="00C67749">
      <w:pPr>
        <w:spacing w:after="120"/>
        <w:jc w:val="both"/>
        <w:rPr>
          <w:rFonts w:eastAsiaTheme="minorEastAsia"/>
          <w:color w:val="000000" w:themeColor="text1"/>
          <w:sz w:val="22"/>
          <w:szCs w:val="22"/>
          <w:lang w:val="en-US" w:eastAsia="zh-CN"/>
        </w:rPr>
      </w:pPr>
      <w:r>
        <w:rPr>
          <w:rFonts w:eastAsiaTheme="minorEastAsia" w:hint="eastAsia"/>
          <w:color w:val="000000" w:themeColor="text1"/>
          <w:sz w:val="22"/>
          <w:szCs w:val="22"/>
          <w:lang w:val="en-US" w:eastAsia="zh-CN"/>
        </w:rPr>
        <w:t>F</w:t>
      </w:r>
      <w:r>
        <w:rPr>
          <w:rFonts w:eastAsiaTheme="minorEastAsia"/>
          <w:color w:val="000000" w:themeColor="text1"/>
          <w:sz w:val="22"/>
          <w:szCs w:val="22"/>
          <w:lang w:val="en-US" w:eastAsia="zh-CN"/>
        </w:rPr>
        <w:t>or AI/ML output, the following proposals were reached in last email discussion</w:t>
      </w:r>
      <w:r w:rsidR="00BD2684">
        <w:rPr>
          <w:rFonts w:eastAsiaTheme="minorEastAsia"/>
          <w:color w:val="000000" w:themeColor="text1"/>
          <w:sz w:val="22"/>
          <w:szCs w:val="22"/>
          <w:lang w:val="en-US" w:eastAsia="zh-CN"/>
        </w:rPr>
        <w:t xml:space="preserve"> [3]</w:t>
      </w:r>
      <w:r>
        <w:rPr>
          <w:rFonts w:eastAsiaTheme="minorEastAsia"/>
          <w:color w:val="000000" w:themeColor="text1"/>
          <w:sz w:val="22"/>
          <w:szCs w:val="22"/>
          <w:lang w:val="en-US" w:eastAsia="zh-CN"/>
        </w:rPr>
        <w:t>.</w:t>
      </w:r>
    </w:p>
    <w:tbl>
      <w:tblPr>
        <w:tblStyle w:val="aff5"/>
        <w:tblW w:w="0" w:type="auto"/>
        <w:tblLook w:val="04A0" w:firstRow="1" w:lastRow="0" w:firstColumn="1" w:lastColumn="0" w:noHBand="0" w:noVBand="1"/>
      </w:tblPr>
      <w:tblGrid>
        <w:gridCol w:w="9631"/>
      </w:tblGrid>
      <w:tr w:rsidR="00C67749" w14:paraId="16BA6F21" w14:textId="77777777" w:rsidTr="002777FA">
        <w:tc>
          <w:tcPr>
            <w:tcW w:w="9631" w:type="dxa"/>
          </w:tcPr>
          <w:p w14:paraId="3244AEDA" w14:textId="77777777" w:rsidR="00C67749" w:rsidRDefault="00C67749" w:rsidP="00C67749">
            <w:pPr>
              <w:autoSpaceDE w:val="0"/>
              <w:autoSpaceDN w:val="0"/>
              <w:adjustRightInd w:val="0"/>
              <w:snapToGrid w:val="0"/>
              <w:spacing w:after="120"/>
              <w:jc w:val="both"/>
              <w:rPr>
                <w:rFonts w:eastAsia="宋体"/>
                <w:b/>
                <w:bCs/>
                <w:i/>
                <w:iCs/>
              </w:rPr>
            </w:pPr>
            <w:r>
              <w:rPr>
                <w:rFonts w:eastAsia="宋体"/>
                <w:b/>
                <w:bCs/>
                <w:i/>
                <w:iCs/>
                <w:u w:val="single"/>
              </w:rPr>
              <w:lastRenderedPageBreak/>
              <w:t>Proposal 3-5c</w:t>
            </w:r>
            <w:r>
              <w:rPr>
                <w:rFonts w:eastAsia="宋体"/>
                <w:b/>
                <w:bCs/>
                <w:i/>
                <w:iCs/>
              </w:rPr>
              <w:t>: Regarding the sub use case B</w:t>
            </w:r>
            <w:r>
              <w:rPr>
                <w:b/>
                <w:bCs/>
                <w:i/>
                <w:iCs/>
              </w:rPr>
              <w:t>M-Case2</w:t>
            </w:r>
            <w:r>
              <w:rPr>
                <w:rFonts w:eastAsia="宋体"/>
                <w:b/>
                <w:bCs/>
                <w:i/>
                <w:iCs/>
              </w:rPr>
              <w:t>, further study the following alternatives for AI/ML output (one prediction for a future time instance) with potential down-selection:</w:t>
            </w:r>
          </w:p>
          <w:p w14:paraId="0FF49DE4" w14:textId="77777777" w:rsidR="00C67749" w:rsidRDefault="00C67749" w:rsidP="00C67749">
            <w:pPr>
              <w:numPr>
                <w:ilvl w:val="0"/>
                <w:numId w:val="18"/>
              </w:numPr>
              <w:autoSpaceDE w:val="0"/>
              <w:autoSpaceDN w:val="0"/>
              <w:adjustRightInd w:val="0"/>
              <w:snapToGrid w:val="0"/>
              <w:spacing w:after="120" w:line="259" w:lineRule="auto"/>
              <w:jc w:val="both"/>
              <w:rPr>
                <w:rFonts w:eastAsia="宋体"/>
                <w:b/>
                <w:bCs/>
                <w:i/>
                <w:iCs/>
              </w:rPr>
            </w:pPr>
            <w:r>
              <w:rPr>
                <w:b/>
                <w:bCs/>
                <w:i/>
                <w:iCs/>
              </w:rPr>
              <w:t xml:space="preserve">Alt.1: </w:t>
            </w:r>
            <w:proofErr w:type="spellStart"/>
            <w:r>
              <w:rPr>
                <w:b/>
                <w:bCs/>
                <w:i/>
                <w:iCs/>
              </w:rPr>
              <w:t>Tx</w:t>
            </w:r>
            <w:proofErr w:type="spellEnd"/>
            <w:r>
              <w:rPr>
                <w:b/>
                <w:bCs/>
                <w:i/>
                <w:iCs/>
              </w:rPr>
              <w:t xml:space="preserve"> and/or Rx Beam ID(s) and/or the predicted L1-RSRP of the predicted Top-N2 DL </w:t>
            </w:r>
            <w:proofErr w:type="spellStart"/>
            <w:r>
              <w:rPr>
                <w:b/>
                <w:bCs/>
                <w:i/>
                <w:iCs/>
              </w:rPr>
              <w:t>Tx</w:t>
            </w:r>
            <w:proofErr w:type="spellEnd"/>
            <w:r>
              <w:rPr>
                <w:b/>
                <w:bCs/>
                <w:i/>
                <w:iCs/>
              </w:rPr>
              <w:t xml:space="preserve"> and/or Rx beams </w:t>
            </w:r>
          </w:p>
          <w:p w14:paraId="3659EC40" w14:textId="77777777" w:rsidR="00C67749" w:rsidRDefault="00C67749" w:rsidP="00C67749">
            <w:pPr>
              <w:numPr>
                <w:ilvl w:val="1"/>
                <w:numId w:val="18"/>
              </w:numPr>
              <w:autoSpaceDE w:val="0"/>
              <w:autoSpaceDN w:val="0"/>
              <w:adjustRightInd w:val="0"/>
              <w:snapToGrid w:val="0"/>
              <w:spacing w:after="120" w:line="259" w:lineRule="auto"/>
              <w:jc w:val="both"/>
              <w:rPr>
                <w:rFonts w:eastAsia="宋体"/>
                <w:b/>
                <w:bCs/>
                <w:i/>
                <w:iCs/>
              </w:rPr>
            </w:pPr>
            <w:r>
              <w:rPr>
                <w:rFonts w:eastAsia="宋体"/>
                <w:b/>
                <w:bCs/>
                <w:i/>
                <w:iCs/>
              </w:rPr>
              <w:t xml:space="preserve">FFS: how to select Top-N1 DL </w:t>
            </w:r>
            <w:proofErr w:type="spellStart"/>
            <w:r>
              <w:rPr>
                <w:rFonts w:eastAsia="宋体"/>
                <w:b/>
                <w:bCs/>
                <w:i/>
                <w:iCs/>
              </w:rPr>
              <w:t>Tx</w:t>
            </w:r>
            <w:proofErr w:type="spellEnd"/>
            <w:r>
              <w:rPr>
                <w:rFonts w:eastAsia="宋体"/>
                <w:b/>
                <w:bCs/>
                <w:i/>
                <w:iCs/>
              </w:rPr>
              <w:t xml:space="preserve"> and/or Rx beams (e.g., L1-RSRP higher than a threshold,</w:t>
            </w:r>
            <w:r>
              <w:rPr>
                <w:b/>
                <w:bCs/>
                <w:i/>
                <w:iCs/>
                <w:lang w:eastAsia="ja-JP"/>
              </w:rPr>
              <w:t xml:space="preserve"> a sum probability of being the best beams higher than a threshold.</w:t>
            </w:r>
            <w:r>
              <w:rPr>
                <w:lang w:eastAsia="ja-JP"/>
              </w:rPr>
              <w:t>)</w:t>
            </w:r>
          </w:p>
          <w:p w14:paraId="32C92479" w14:textId="77777777" w:rsidR="00C67749" w:rsidRDefault="00C67749" w:rsidP="00C67749">
            <w:pPr>
              <w:numPr>
                <w:ilvl w:val="0"/>
                <w:numId w:val="18"/>
              </w:numPr>
              <w:autoSpaceDE w:val="0"/>
              <w:autoSpaceDN w:val="0"/>
              <w:adjustRightInd w:val="0"/>
              <w:snapToGrid w:val="0"/>
              <w:spacing w:after="120" w:line="259" w:lineRule="auto"/>
              <w:jc w:val="both"/>
              <w:rPr>
                <w:rFonts w:eastAsia="宋体"/>
                <w:b/>
                <w:bCs/>
                <w:i/>
                <w:iCs/>
              </w:rPr>
            </w:pPr>
            <w:r>
              <w:rPr>
                <w:b/>
                <w:bCs/>
                <w:i/>
                <w:iCs/>
              </w:rPr>
              <w:t xml:space="preserve">Alt.2: </w:t>
            </w:r>
            <w:proofErr w:type="spellStart"/>
            <w:r>
              <w:rPr>
                <w:b/>
                <w:bCs/>
                <w:i/>
                <w:iCs/>
              </w:rPr>
              <w:t>Tx</w:t>
            </w:r>
            <w:proofErr w:type="spellEnd"/>
            <w:r>
              <w:rPr>
                <w:b/>
                <w:bCs/>
                <w:i/>
                <w:iCs/>
              </w:rPr>
              <w:t xml:space="preserve"> and/or Rx Beam ID(s) of the predicted Top-N2 DL </w:t>
            </w:r>
            <w:proofErr w:type="spellStart"/>
            <w:r>
              <w:rPr>
                <w:b/>
                <w:bCs/>
                <w:i/>
                <w:iCs/>
              </w:rPr>
              <w:t>Tx</w:t>
            </w:r>
            <w:proofErr w:type="spellEnd"/>
            <w:r>
              <w:rPr>
                <w:b/>
                <w:bCs/>
                <w:i/>
                <w:iCs/>
              </w:rPr>
              <w:t xml:space="preserve"> and/or Rx beams </w:t>
            </w:r>
          </w:p>
          <w:p w14:paraId="69890BE6" w14:textId="77777777" w:rsidR="00C67749" w:rsidRDefault="00C67749" w:rsidP="00C67749">
            <w:pPr>
              <w:numPr>
                <w:ilvl w:val="1"/>
                <w:numId w:val="18"/>
              </w:numPr>
              <w:autoSpaceDE w:val="0"/>
              <w:autoSpaceDN w:val="0"/>
              <w:adjustRightInd w:val="0"/>
              <w:snapToGrid w:val="0"/>
              <w:spacing w:after="120" w:line="259" w:lineRule="auto"/>
              <w:jc w:val="both"/>
              <w:rPr>
                <w:rFonts w:eastAsia="宋体"/>
                <w:b/>
                <w:bCs/>
                <w:i/>
                <w:iCs/>
              </w:rPr>
            </w:pPr>
            <w:r>
              <w:rPr>
                <w:rFonts w:eastAsia="宋体"/>
                <w:b/>
                <w:bCs/>
                <w:i/>
                <w:iCs/>
              </w:rPr>
              <w:t xml:space="preserve">FFS: other information (e.g., probability for the beam to be the best beam, </w:t>
            </w:r>
            <w:r>
              <w:rPr>
                <w:b/>
                <w:bCs/>
                <w:i/>
                <w:iCs/>
              </w:rPr>
              <w:t xml:space="preserve">the associated confidence) </w:t>
            </w:r>
          </w:p>
          <w:p w14:paraId="499A5D82" w14:textId="77777777" w:rsidR="00C67749" w:rsidRDefault="00C67749" w:rsidP="00C67749">
            <w:pPr>
              <w:numPr>
                <w:ilvl w:val="0"/>
                <w:numId w:val="18"/>
              </w:numPr>
              <w:autoSpaceDE w:val="0"/>
              <w:autoSpaceDN w:val="0"/>
              <w:adjustRightInd w:val="0"/>
              <w:snapToGrid w:val="0"/>
              <w:spacing w:after="120" w:line="259" w:lineRule="auto"/>
              <w:jc w:val="both"/>
              <w:rPr>
                <w:rFonts w:eastAsia="宋体"/>
                <w:b/>
                <w:bCs/>
                <w:i/>
                <w:iCs/>
              </w:rPr>
            </w:pPr>
            <w:r>
              <w:rPr>
                <w:rFonts w:eastAsia="宋体"/>
                <w:b/>
                <w:bCs/>
                <w:i/>
                <w:iCs/>
              </w:rPr>
              <w:t xml:space="preserve">Alt.3: </w:t>
            </w:r>
            <w:proofErr w:type="spellStart"/>
            <w:r>
              <w:rPr>
                <w:b/>
                <w:bCs/>
                <w:i/>
                <w:iCs/>
              </w:rPr>
              <w:t>Tx</w:t>
            </w:r>
            <w:proofErr w:type="spellEnd"/>
            <w:r>
              <w:rPr>
                <w:b/>
                <w:bCs/>
                <w:i/>
                <w:iCs/>
              </w:rPr>
              <w:t xml:space="preserve"> and/or Rx Beam angle(s) and/or </w:t>
            </w:r>
            <w:r>
              <w:rPr>
                <w:rFonts w:eastAsia="宋体"/>
                <w:b/>
                <w:bCs/>
                <w:i/>
                <w:iCs/>
              </w:rPr>
              <w:t>and the predicted L1-RSRP</w:t>
            </w:r>
            <w:r>
              <w:rPr>
                <w:b/>
                <w:bCs/>
                <w:i/>
                <w:iCs/>
              </w:rPr>
              <w:t xml:space="preserve"> of the predicted Top-N2 DL </w:t>
            </w:r>
            <w:proofErr w:type="spellStart"/>
            <w:r>
              <w:rPr>
                <w:b/>
                <w:bCs/>
                <w:i/>
                <w:iCs/>
              </w:rPr>
              <w:t>Tx</w:t>
            </w:r>
            <w:proofErr w:type="spellEnd"/>
            <w:r>
              <w:rPr>
                <w:b/>
                <w:bCs/>
                <w:i/>
                <w:iCs/>
              </w:rPr>
              <w:t xml:space="preserve"> and/or Rx beams</w:t>
            </w:r>
          </w:p>
          <w:p w14:paraId="42020DBB" w14:textId="77777777" w:rsidR="00C67749" w:rsidRDefault="00C67749" w:rsidP="00C67749">
            <w:pPr>
              <w:pStyle w:val="a7"/>
              <w:numPr>
                <w:ilvl w:val="0"/>
                <w:numId w:val="18"/>
              </w:numPr>
              <w:autoSpaceDE w:val="0"/>
              <w:autoSpaceDN w:val="0"/>
              <w:adjustRightInd w:val="0"/>
              <w:snapToGrid w:val="0"/>
              <w:spacing w:after="120"/>
              <w:jc w:val="both"/>
              <w:rPr>
                <w:rFonts w:eastAsia="宋体"/>
                <w:b/>
                <w:bCs/>
                <w:i/>
                <w:iCs/>
                <w:lang w:eastAsia="zh-CN"/>
              </w:rPr>
            </w:pPr>
            <w:r>
              <w:rPr>
                <w:rFonts w:eastAsia="宋体" w:hint="eastAsia"/>
                <w:b/>
                <w:bCs/>
                <w:i/>
                <w:iCs/>
                <w:lang w:eastAsia="zh-CN"/>
              </w:rPr>
              <w:t>A</w:t>
            </w:r>
            <w:r>
              <w:rPr>
                <w:rFonts w:eastAsia="宋体"/>
                <w:b/>
                <w:bCs/>
                <w:i/>
                <w:iCs/>
                <w:lang w:eastAsia="zh-CN"/>
              </w:rPr>
              <w:t xml:space="preserve">lt.4: The predicted RSRP corresponding to the expected </w:t>
            </w:r>
            <w:proofErr w:type="spellStart"/>
            <w:proofErr w:type="gramStart"/>
            <w:r>
              <w:rPr>
                <w:b/>
                <w:bCs/>
                <w:i/>
                <w:iCs/>
              </w:rPr>
              <w:t>Tx</w:t>
            </w:r>
            <w:proofErr w:type="spellEnd"/>
            <w:proofErr w:type="gramEnd"/>
            <w:r>
              <w:rPr>
                <w:b/>
                <w:bCs/>
                <w:i/>
                <w:iCs/>
              </w:rPr>
              <w:t xml:space="preserve"> and/or Rx</w:t>
            </w:r>
            <w:r>
              <w:rPr>
                <w:rFonts w:eastAsia="宋体"/>
                <w:b/>
                <w:bCs/>
                <w:i/>
                <w:iCs/>
                <w:lang w:eastAsia="zh-CN"/>
              </w:rPr>
              <w:t xml:space="preserve"> beam direction and expected timing occasions which are input to the model.</w:t>
            </w:r>
          </w:p>
          <w:p w14:paraId="63D5A00A" w14:textId="77777777" w:rsidR="00C67749" w:rsidRDefault="00C67749" w:rsidP="00C67749">
            <w:pPr>
              <w:numPr>
                <w:ilvl w:val="0"/>
                <w:numId w:val="18"/>
              </w:numPr>
              <w:autoSpaceDE w:val="0"/>
              <w:autoSpaceDN w:val="0"/>
              <w:adjustRightInd w:val="0"/>
              <w:snapToGrid w:val="0"/>
              <w:spacing w:after="120" w:line="259" w:lineRule="auto"/>
              <w:jc w:val="both"/>
              <w:rPr>
                <w:rFonts w:eastAsia="宋体"/>
                <w:b/>
                <w:bCs/>
                <w:i/>
                <w:iCs/>
              </w:rPr>
            </w:pPr>
            <w:r>
              <w:rPr>
                <w:b/>
                <w:bCs/>
                <w:i/>
                <w:iCs/>
              </w:rPr>
              <w:t xml:space="preserve">Alt.5: </w:t>
            </w:r>
            <w:proofErr w:type="spellStart"/>
            <w:r>
              <w:rPr>
                <w:b/>
                <w:bCs/>
                <w:i/>
                <w:iCs/>
              </w:rPr>
              <w:t>Tx</w:t>
            </w:r>
            <w:proofErr w:type="spellEnd"/>
            <w:r>
              <w:rPr>
                <w:b/>
                <w:bCs/>
                <w:i/>
                <w:iCs/>
              </w:rPr>
              <w:t xml:space="preserve"> and/or Rx Beam ID(s) and the corresponding beam application time/dwelling time</w:t>
            </w:r>
          </w:p>
          <w:p w14:paraId="1569890F" w14:textId="77777777" w:rsidR="00C67749" w:rsidRDefault="00C67749" w:rsidP="00C67749">
            <w:pPr>
              <w:numPr>
                <w:ilvl w:val="0"/>
                <w:numId w:val="18"/>
              </w:numPr>
              <w:autoSpaceDE w:val="0"/>
              <w:autoSpaceDN w:val="0"/>
              <w:adjustRightInd w:val="0"/>
              <w:snapToGrid w:val="0"/>
              <w:spacing w:after="120" w:line="259" w:lineRule="auto"/>
              <w:jc w:val="both"/>
              <w:rPr>
                <w:rFonts w:eastAsia="宋体"/>
                <w:b/>
                <w:bCs/>
                <w:i/>
                <w:iCs/>
              </w:rPr>
            </w:pPr>
            <w:r>
              <w:rPr>
                <w:rFonts w:hint="eastAsia"/>
                <w:b/>
                <w:bCs/>
                <w:i/>
                <w:iCs/>
              </w:rPr>
              <w:t>A</w:t>
            </w:r>
            <w:r>
              <w:rPr>
                <w:b/>
                <w:bCs/>
                <w:i/>
                <w:iCs/>
              </w:rPr>
              <w:t xml:space="preserve">lt.6: Predicted Beam failure and the corresponding </w:t>
            </w:r>
            <w:proofErr w:type="spellStart"/>
            <w:r>
              <w:rPr>
                <w:b/>
                <w:bCs/>
                <w:i/>
                <w:iCs/>
              </w:rPr>
              <w:t>Tx</w:t>
            </w:r>
            <w:proofErr w:type="spellEnd"/>
            <w:r>
              <w:rPr>
                <w:b/>
                <w:bCs/>
                <w:i/>
                <w:iCs/>
              </w:rPr>
              <w:t xml:space="preserve"> beam ID(s)</w:t>
            </w:r>
          </w:p>
          <w:p w14:paraId="0CBBCDBC" w14:textId="77777777" w:rsidR="00C67749" w:rsidRDefault="00C67749" w:rsidP="00C67749">
            <w:pPr>
              <w:numPr>
                <w:ilvl w:val="0"/>
                <w:numId w:val="18"/>
              </w:numPr>
              <w:autoSpaceDE w:val="0"/>
              <w:autoSpaceDN w:val="0"/>
              <w:adjustRightInd w:val="0"/>
              <w:snapToGrid w:val="0"/>
              <w:spacing w:after="120" w:line="259" w:lineRule="auto"/>
              <w:jc w:val="both"/>
              <w:rPr>
                <w:rFonts w:eastAsia="宋体"/>
                <w:b/>
                <w:bCs/>
                <w:i/>
                <w:iCs/>
              </w:rPr>
            </w:pPr>
            <w:r>
              <w:rPr>
                <w:rFonts w:eastAsia="宋体"/>
                <w:b/>
                <w:bCs/>
                <w:i/>
                <w:iCs/>
              </w:rPr>
              <w:t xml:space="preserve">Note1: It is up to companies to provide other alternative(s) </w:t>
            </w:r>
          </w:p>
          <w:p w14:paraId="1BD04B23" w14:textId="77777777" w:rsidR="00C67749" w:rsidRDefault="00C67749" w:rsidP="00C67749">
            <w:pPr>
              <w:numPr>
                <w:ilvl w:val="0"/>
                <w:numId w:val="18"/>
              </w:numPr>
              <w:autoSpaceDE w:val="0"/>
              <w:autoSpaceDN w:val="0"/>
              <w:adjustRightInd w:val="0"/>
              <w:snapToGrid w:val="0"/>
              <w:spacing w:after="120" w:line="259" w:lineRule="auto"/>
              <w:jc w:val="both"/>
              <w:rPr>
                <w:rFonts w:eastAsia="宋体"/>
                <w:b/>
                <w:bCs/>
                <w:i/>
                <w:iCs/>
              </w:rPr>
            </w:pPr>
            <w:r>
              <w:rPr>
                <w:rFonts w:eastAsia="宋体"/>
                <w:b/>
                <w:bCs/>
                <w:i/>
                <w:iCs/>
              </w:rPr>
              <w:t>Note2: Beam ID is only used for discussion purpose</w:t>
            </w:r>
          </w:p>
          <w:p w14:paraId="6E06D230" w14:textId="3B637ADE" w:rsidR="00C67749" w:rsidRPr="00C67749" w:rsidRDefault="00C67749" w:rsidP="00C67749">
            <w:pPr>
              <w:numPr>
                <w:ilvl w:val="0"/>
                <w:numId w:val="18"/>
              </w:numPr>
              <w:autoSpaceDE w:val="0"/>
              <w:autoSpaceDN w:val="0"/>
              <w:adjustRightInd w:val="0"/>
              <w:snapToGrid w:val="0"/>
              <w:spacing w:after="120" w:line="259" w:lineRule="auto"/>
              <w:jc w:val="both"/>
              <w:rPr>
                <w:rFonts w:eastAsia="宋体"/>
                <w:b/>
                <w:bCs/>
                <w:i/>
                <w:iCs/>
              </w:rPr>
            </w:pPr>
            <w:r>
              <w:rPr>
                <w:rFonts w:eastAsia="宋体"/>
                <w:b/>
                <w:bCs/>
                <w:i/>
                <w:iCs/>
              </w:rPr>
              <w:t>Note3: All the outputs are “nominal” and only for discussion purpose</w:t>
            </w:r>
          </w:p>
        </w:tc>
      </w:tr>
    </w:tbl>
    <w:p w14:paraId="094609DA" w14:textId="77777777" w:rsidR="00C67749" w:rsidRPr="005E496A" w:rsidRDefault="00C67749" w:rsidP="00C67749">
      <w:pPr>
        <w:spacing w:after="120"/>
        <w:jc w:val="both"/>
        <w:rPr>
          <w:rFonts w:eastAsiaTheme="minorEastAsia"/>
          <w:color w:val="000000" w:themeColor="text1"/>
          <w:sz w:val="22"/>
          <w:szCs w:val="22"/>
          <w:lang w:eastAsia="zh-CN"/>
        </w:rPr>
      </w:pPr>
    </w:p>
    <w:p w14:paraId="0601BD87" w14:textId="7B8154ED" w:rsidR="00956183" w:rsidRDefault="00C75DB3" w:rsidP="008F2CD3">
      <w:pPr>
        <w:spacing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In terms of the benefits of the AI/ML output to beam management,</w:t>
      </w:r>
      <w:r w:rsidR="006B40B2">
        <w:rPr>
          <w:rFonts w:eastAsiaTheme="minorEastAsia"/>
          <w:color w:val="000000" w:themeColor="text1"/>
          <w:sz w:val="22"/>
          <w:szCs w:val="22"/>
          <w:lang w:eastAsia="zh-CN"/>
        </w:rPr>
        <w:t xml:space="preserve"> all listed alternatives can achieve </w:t>
      </w:r>
      <w:r w:rsidR="00C76F03">
        <w:rPr>
          <w:rFonts w:eastAsiaTheme="minorEastAsia"/>
          <w:color w:val="000000" w:themeColor="text1"/>
          <w:sz w:val="22"/>
          <w:szCs w:val="22"/>
          <w:lang w:eastAsia="zh-CN"/>
        </w:rPr>
        <w:t>overhead reduction of beam measurement and reporting.</w:t>
      </w:r>
      <w:r w:rsidR="00730B28">
        <w:rPr>
          <w:rFonts w:eastAsiaTheme="minorEastAsia"/>
          <w:color w:val="000000" w:themeColor="text1"/>
          <w:sz w:val="22"/>
          <w:szCs w:val="22"/>
          <w:lang w:eastAsia="zh-CN"/>
        </w:rPr>
        <w:t xml:space="preserve"> Especially, </w:t>
      </w:r>
      <w:r w:rsidR="00687CC0">
        <w:rPr>
          <w:rFonts w:eastAsiaTheme="minorEastAsia"/>
          <w:color w:val="000000" w:themeColor="text1"/>
          <w:sz w:val="22"/>
          <w:szCs w:val="22"/>
          <w:lang w:eastAsia="zh-CN"/>
        </w:rPr>
        <w:t xml:space="preserve">some “novel” output information, such as beam application time/dwelling time, </w:t>
      </w:r>
      <w:r w:rsidR="001022E1">
        <w:rPr>
          <w:rFonts w:eastAsiaTheme="minorEastAsia"/>
          <w:color w:val="000000" w:themeColor="text1"/>
          <w:sz w:val="22"/>
          <w:szCs w:val="22"/>
          <w:lang w:eastAsia="zh-CN"/>
        </w:rPr>
        <w:t>or predicted beam failure, not only save overhead of beam measurement and reporting, but also save unnecessary overhead of beam indication or BFR</w:t>
      </w:r>
      <w:r w:rsidR="00566560">
        <w:rPr>
          <w:rFonts w:eastAsiaTheme="minorEastAsia"/>
          <w:color w:val="000000" w:themeColor="text1"/>
          <w:sz w:val="22"/>
          <w:szCs w:val="22"/>
          <w:lang w:eastAsia="zh-CN"/>
        </w:rPr>
        <w:t xml:space="preserve"> related procedure</w:t>
      </w:r>
      <w:r w:rsidR="0006317C">
        <w:rPr>
          <w:rFonts w:eastAsiaTheme="minorEastAsia"/>
          <w:color w:val="000000" w:themeColor="text1"/>
          <w:sz w:val="22"/>
          <w:szCs w:val="22"/>
          <w:lang w:eastAsia="zh-CN"/>
        </w:rPr>
        <w:t xml:space="preserve"> in future</w:t>
      </w:r>
      <w:r w:rsidR="001022E1">
        <w:rPr>
          <w:rFonts w:eastAsiaTheme="minorEastAsia"/>
          <w:color w:val="000000" w:themeColor="text1"/>
          <w:sz w:val="22"/>
          <w:szCs w:val="22"/>
          <w:lang w:eastAsia="zh-CN"/>
        </w:rPr>
        <w:t>.</w:t>
      </w:r>
      <w:r w:rsidR="00566560">
        <w:rPr>
          <w:rFonts w:eastAsiaTheme="minorEastAsia"/>
          <w:color w:val="000000" w:themeColor="text1"/>
          <w:sz w:val="22"/>
          <w:szCs w:val="22"/>
          <w:lang w:eastAsia="zh-CN"/>
        </w:rPr>
        <w:t xml:space="preserve"> </w:t>
      </w:r>
      <w:r w:rsidR="00837C65">
        <w:rPr>
          <w:rFonts w:eastAsiaTheme="minorEastAsia"/>
          <w:color w:val="000000" w:themeColor="text1"/>
          <w:sz w:val="22"/>
          <w:szCs w:val="22"/>
          <w:lang w:eastAsia="zh-CN"/>
        </w:rPr>
        <w:t xml:space="preserve">Therefore, we should further </w:t>
      </w:r>
      <w:r w:rsidR="009F3D41">
        <w:rPr>
          <w:rFonts w:eastAsiaTheme="minorEastAsia"/>
          <w:color w:val="000000" w:themeColor="text1"/>
          <w:sz w:val="22"/>
          <w:szCs w:val="22"/>
          <w:lang w:eastAsia="zh-CN"/>
        </w:rPr>
        <w:t xml:space="preserve">study </w:t>
      </w:r>
      <w:r w:rsidR="002F1F6F">
        <w:rPr>
          <w:rFonts w:eastAsiaTheme="minorEastAsia"/>
          <w:color w:val="000000" w:themeColor="text1"/>
          <w:sz w:val="22"/>
          <w:szCs w:val="22"/>
          <w:lang w:eastAsia="zh-CN"/>
        </w:rPr>
        <w:t xml:space="preserve">all alternatives provided in </w:t>
      </w:r>
      <w:r w:rsidR="00983CC8">
        <w:rPr>
          <w:rFonts w:eastAsiaTheme="minorEastAsia"/>
          <w:color w:val="000000" w:themeColor="text1"/>
          <w:sz w:val="22"/>
          <w:szCs w:val="22"/>
          <w:lang w:eastAsia="zh-CN"/>
        </w:rPr>
        <w:t xml:space="preserve">current </w:t>
      </w:r>
      <w:r w:rsidR="002F1F6F">
        <w:rPr>
          <w:rFonts w:eastAsiaTheme="minorEastAsia"/>
          <w:color w:val="000000" w:themeColor="text1"/>
          <w:sz w:val="22"/>
          <w:szCs w:val="22"/>
          <w:lang w:eastAsia="zh-CN"/>
        </w:rPr>
        <w:t>conclusion.</w:t>
      </w:r>
    </w:p>
    <w:p w14:paraId="2BA4156A" w14:textId="545F6B01" w:rsidR="00D76C27" w:rsidRPr="00D76C27" w:rsidRDefault="00D76C27" w:rsidP="008F2CD3">
      <w:pPr>
        <w:spacing w:after="120"/>
        <w:jc w:val="both"/>
        <w:rPr>
          <w:rFonts w:eastAsiaTheme="minorEastAsia"/>
          <w:b/>
          <w:i/>
          <w:sz w:val="22"/>
          <w:szCs w:val="22"/>
          <w:lang w:val="en-US" w:eastAsia="zh-CN"/>
        </w:rPr>
      </w:pPr>
      <w:r>
        <w:rPr>
          <w:rFonts w:eastAsiaTheme="minorEastAsia"/>
          <w:color w:val="000000" w:themeColor="text1"/>
          <w:sz w:val="22"/>
          <w:szCs w:val="22"/>
          <w:lang w:eastAsia="zh-CN"/>
        </w:rPr>
        <w:t xml:space="preserve">For Alt.1, as mentioned in BM-Case1, </w:t>
      </w:r>
      <w:r w:rsidR="00757247">
        <w:rPr>
          <w:rFonts w:eastAsiaTheme="minorEastAsia"/>
          <w:color w:val="000000" w:themeColor="text1"/>
          <w:sz w:val="22"/>
          <w:szCs w:val="22"/>
          <w:lang w:eastAsia="zh-CN"/>
        </w:rPr>
        <w:t xml:space="preserve">the selection of </w:t>
      </w:r>
      <w:r w:rsidR="000B248C" w:rsidRPr="000B248C">
        <w:rPr>
          <w:rFonts w:eastAsiaTheme="minorEastAsia"/>
          <w:color w:val="000000" w:themeColor="text1"/>
          <w:sz w:val="22"/>
          <w:szCs w:val="22"/>
          <w:lang w:eastAsia="zh-CN"/>
        </w:rPr>
        <w:t xml:space="preserve">Top-N1 DL </w:t>
      </w:r>
      <w:proofErr w:type="spellStart"/>
      <w:r w:rsidR="000B248C" w:rsidRPr="000B248C">
        <w:rPr>
          <w:rFonts w:eastAsiaTheme="minorEastAsia"/>
          <w:color w:val="000000" w:themeColor="text1"/>
          <w:sz w:val="22"/>
          <w:szCs w:val="22"/>
          <w:lang w:eastAsia="zh-CN"/>
        </w:rPr>
        <w:t>Tx</w:t>
      </w:r>
      <w:proofErr w:type="spellEnd"/>
      <w:r w:rsidR="000B248C" w:rsidRPr="000B248C">
        <w:rPr>
          <w:rFonts w:eastAsiaTheme="minorEastAsia"/>
          <w:color w:val="000000" w:themeColor="text1"/>
          <w:sz w:val="22"/>
          <w:szCs w:val="22"/>
          <w:lang w:eastAsia="zh-CN"/>
        </w:rPr>
        <w:t xml:space="preserve"> and/or Rx beams </w:t>
      </w:r>
      <w:r w:rsidR="00757247">
        <w:rPr>
          <w:rFonts w:eastAsiaTheme="minorEastAsia"/>
          <w:color w:val="000000" w:themeColor="text1"/>
          <w:sz w:val="22"/>
          <w:szCs w:val="22"/>
          <w:lang w:eastAsia="zh-CN"/>
        </w:rPr>
        <w:t>should be based on</w:t>
      </w:r>
      <w:r w:rsidR="000B248C" w:rsidRPr="000B248C">
        <w:rPr>
          <w:rFonts w:eastAsiaTheme="minorEastAsia"/>
          <w:color w:val="000000" w:themeColor="text1"/>
          <w:sz w:val="22"/>
          <w:szCs w:val="22"/>
          <w:lang w:eastAsia="zh-CN"/>
        </w:rPr>
        <w:t xml:space="preserve"> some pre-defined rules, e.g., a sum probability of being the best beams higher than a threshold, </w:t>
      </w:r>
      <w:r w:rsidR="000B248C">
        <w:rPr>
          <w:rFonts w:eastAsiaTheme="minorEastAsia"/>
          <w:color w:val="000000" w:themeColor="text1"/>
          <w:sz w:val="22"/>
          <w:szCs w:val="22"/>
          <w:lang w:eastAsia="zh-CN"/>
        </w:rPr>
        <w:t>L1-RSRP higher than a threshold.</w:t>
      </w:r>
    </w:p>
    <w:bookmarkEnd w:id="46"/>
    <w:bookmarkEnd w:id="47"/>
    <w:bookmarkEnd w:id="52"/>
    <w:bookmarkEnd w:id="53"/>
    <w:bookmarkEnd w:id="54"/>
    <w:p w14:paraId="3F2F9AA1" w14:textId="157E1D94" w:rsidR="005042C6" w:rsidRPr="0081705A" w:rsidRDefault="0007788D" w:rsidP="00E25798">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 xml:space="preserve">Discussion on </w:t>
      </w:r>
      <w:bookmarkStart w:id="59" w:name="OLE_LINK125"/>
      <w:bookmarkStart w:id="60" w:name="OLE_LINK126"/>
      <w:r>
        <w:rPr>
          <w:rFonts w:ascii="Times New Roman" w:eastAsia="宋体" w:hAnsi="Times New Roman" w:cs="Times New Roman"/>
          <w:bCs w:val="0"/>
          <w:color w:val="auto"/>
          <w:kern w:val="32"/>
          <w:lang w:val="en-US" w:eastAsia="zh-CN"/>
        </w:rPr>
        <w:t>potential specification impact</w:t>
      </w:r>
      <w:r w:rsidR="00B339CC">
        <w:rPr>
          <w:rFonts w:ascii="Times New Roman" w:eastAsia="宋体" w:hAnsi="Times New Roman" w:cs="Times New Roman"/>
          <w:bCs w:val="0"/>
          <w:color w:val="auto"/>
          <w:kern w:val="32"/>
          <w:lang w:val="en-US" w:eastAsia="zh-CN"/>
        </w:rPr>
        <w:t>s</w:t>
      </w:r>
    </w:p>
    <w:p w14:paraId="2BD60446" w14:textId="120E8F58" w:rsidR="00845D38" w:rsidRPr="00845D38" w:rsidRDefault="00845D38" w:rsidP="00845D38">
      <w:pPr>
        <w:pStyle w:val="1"/>
        <w:keepLines w:val="0"/>
        <w:numPr>
          <w:ilvl w:val="1"/>
          <w:numId w:val="1"/>
        </w:numPr>
        <w:spacing w:before="240" w:after="60"/>
        <w:jc w:val="both"/>
        <w:rPr>
          <w:rFonts w:ascii="Times New Roman" w:eastAsia="宋体" w:hAnsi="Times New Roman" w:cs="Times New Roman"/>
          <w:bCs w:val="0"/>
          <w:color w:val="auto"/>
          <w:kern w:val="32"/>
          <w:lang w:val="en-US" w:eastAsia="zh-CN"/>
        </w:rPr>
      </w:pPr>
      <w:bookmarkStart w:id="61" w:name="OLE_LINK221"/>
      <w:bookmarkStart w:id="62" w:name="OLE_LINK222"/>
      <w:bookmarkEnd w:id="59"/>
      <w:bookmarkEnd w:id="60"/>
      <w:r w:rsidRPr="00845D38">
        <w:rPr>
          <w:rFonts w:ascii="Times New Roman" w:eastAsia="宋体" w:hAnsi="Times New Roman" w:cs="Times New Roman" w:hint="eastAsia"/>
          <w:bCs w:val="0"/>
          <w:color w:val="auto"/>
          <w:kern w:val="32"/>
          <w:lang w:val="en-US" w:eastAsia="zh-CN"/>
        </w:rPr>
        <w:t>A</w:t>
      </w:r>
      <w:r w:rsidRPr="00845D38">
        <w:rPr>
          <w:rFonts w:ascii="Times New Roman" w:eastAsia="宋体" w:hAnsi="Times New Roman" w:cs="Times New Roman"/>
          <w:bCs w:val="0"/>
          <w:color w:val="auto"/>
          <w:kern w:val="32"/>
          <w:lang w:val="en-US" w:eastAsia="zh-CN"/>
        </w:rPr>
        <w:t xml:space="preserve">I/ML </w:t>
      </w:r>
      <w:r w:rsidRPr="00845D38">
        <w:rPr>
          <w:rFonts w:ascii="Times New Roman" w:eastAsia="宋体" w:hAnsi="Times New Roman" w:cs="Times New Roman" w:hint="eastAsia"/>
          <w:bCs w:val="0"/>
          <w:color w:val="auto"/>
          <w:kern w:val="32"/>
          <w:lang w:val="en-US" w:eastAsia="zh-CN"/>
        </w:rPr>
        <w:t>model</w:t>
      </w:r>
      <w:r w:rsidRPr="00845D38">
        <w:rPr>
          <w:rFonts w:ascii="Times New Roman" w:eastAsia="宋体" w:hAnsi="Times New Roman" w:cs="Times New Roman"/>
          <w:bCs w:val="0"/>
          <w:color w:val="auto"/>
          <w:kern w:val="32"/>
          <w:lang w:val="en-US" w:eastAsia="zh-CN"/>
        </w:rPr>
        <w:t xml:space="preserve"> management</w:t>
      </w:r>
    </w:p>
    <w:bookmarkEnd w:id="61"/>
    <w:bookmarkEnd w:id="62"/>
    <w:p w14:paraId="6CFA0958" w14:textId="5CD4C5AD" w:rsidR="005C2876" w:rsidRDefault="00915751" w:rsidP="0041177B">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I</w:t>
      </w:r>
      <w:r w:rsidR="00730C36" w:rsidRPr="00730C36">
        <w:rPr>
          <w:rFonts w:eastAsiaTheme="minorEastAsia"/>
          <w:color w:val="000000" w:themeColor="text1"/>
          <w:sz w:val="22"/>
          <w:szCs w:val="22"/>
          <w:lang w:val="en-US" w:eastAsia="zh-CN"/>
        </w:rPr>
        <w:t>n the early stage of AI</w:t>
      </w:r>
      <w:r>
        <w:rPr>
          <w:rFonts w:eastAsiaTheme="minorEastAsia"/>
          <w:color w:val="000000" w:themeColor="text1"/>
          <w:sz w:val="22"/>
          <w:szCs w:val="22"/>
          <w:lang w:val="en-US" w:eastAsia="zh-CN"/>
        </w:rPr>
        <w:t>/ML</w:t>
      </w:r>
      <w:r w:rsidR="00730C36" w:rsidRPr="00730C36">
        <w:rPr>
          <w:rFonts w:eastAsiaTheme="minorEastAsia"/>
          <w:color w:val="000000" w:themeColor="text1"/>
          <w:sz w:val="22"/>
          <w:szCs w:val="22"/>
          <w:lang w:val="en-US" w:eastAsia="zh-CN"/>
        </w:rPr>
        <w:t xml:space="preserve"> application, considering </w:t>
      </w:r>
      <w:r w:rsidR="004B38D0">
        <w:rPr>
          <w:rFonts w:eastAsiaTheme="minorEastAsia"/>
          <w:color w:val="000000" w:themeColor="text1"/>
          <w:sz w:val="22"/>
          <w:szCs w:val="22"/>
          <w:lang w:val="en-US" w:eastAsia="zh-CN"/>
        </w:rPr>
        <w:t xml:space="preserve">the limited </w:t>
      </w:r>
      <w:r w:rsidR="00730C36" w:rsidRPr="00730C36">
        <w:rPr>
          <w:rFonts w:eastAsiaTheme="minorEastAsia"/>
          <w:color w:val="000000" w:themeColor="text1"/>
          <w:sz w:val="22"/>
          <w:szCs w:val="22"/>
          <w:lang w:val="en-US" w:eastAsia="zh-CN"/>
        </w:rPr>
        <w:t xml:space="preserve">computing power, </w:t>
      </w:r>
      <w:r w:rsidR="004B38D0">
        <w:rPr>
          <w:rFonts w:eastAsiaTheme="minorEastAsia"/>
          <w:color w:val="000000" w:themeColor="text1"/>
          <w:sz w:val="22"/>
          <w:szCs w:val="22"/>
          <w:lang w:val="en-US" w:eastAsia="zh-CN"/>
        </w:rPr>
        <w:t>huge delay of online training</w:t>
      </w:r>
      <w:r w:rsidR="00730C36" w:rsidRPr="00730C36">
        <w:rPr>
          <w:rFonts w:eastAsiaTheme="minorEastAsia"/>
          <w:color w:val="000000" w:themeColor="text1"/>
          <w:sz w:val="22"/>
          <w:szCs w:val="22"/>
          <w:lang w:val="en-US" w:eastAsia="zh-CN"/>
        </w:rPr>
        <w:t xml:space="preserve"> an</w:t>
      </w:r>
      <w:r w:rsidR="00182460">
        <w:rPr>
          <w:rFonts w:eastAsiaTheme="minorEastAsia"/>
          <w:color w:val="000000" w:themeColor="text1"/>
          <w:sz w:val="22"/>
          <w:szCs w:val="22"/>
          <w:lang w:val="en-US" w:eastAsia="zh-CN"/>
        </w:rPr>
        <w:t xml:space="preserve">d </w:t>
      </w:r>
      <w:r w:rsidR="004B38D0">
        <w:rPr>
          <w:rFonts w:eastAsiaTheme="minorEastAsia"/>
          <w:color w:val="000000" w:themeColor="text1"/>
          <w:sz w:val="22"/>
          <w:szCs w:val="22"/>
          <w:lang w:val="en-US" w:eastAsia="zh-CN"/>
        </w:rPr>
        <w:t xml:space="preserve">high </w:t>
      </w:r>
      <w:r w:rsidR="00182460">
        <w:rPr>
          <w:rFonts w:eastAsiaTheme="minorEastAsia"/>
          <w:color w:val="000000" w:themeColor="text1"/>
          <w:sz w:val="22"/>
          <w:szCs w:val="22"/>
          <w:lang w:val="en-US" w:eastAsia="zh-CN"/>
        </w:rPr>
        <w:t xml:space="preserve">cost, it may be a good selection </w:t>
      </w:r>
      <w:r w:rsidR="004E0B0F">
        <w:rPr>
          <w:rFonts w:eastAsiaTheme="minorEastAsia"/>
          <w:color w:val="000000" w:themeColor="text1"/>
          <w:sz w:val="22"/>
          <w:szCs w:val="22"/>
          <w:lang w:val="en-US" w:eastAsia="zh-CN"/>
        </w:rPr>
        <w:t xml:space="preserve">for UE or </w:t>
      </w:r>
      <w:proofErr w:type="spellStart"/>
      <w:r w:rsidR="004E0B0F">
        <w:rPr>
          <w:rFonts w:eastAsiaTheme="minorEastAsia"/>
          <w:color w:val="000000" w:themeColor="text1"/>
          <w:sz w:val="22"/>
          <w:szCs w:val="22"/>
          <w:lang w:val="en-US" w:eastAsia="zh-CN"/>
        </w:rPr>
        <w:t>g</w:t>
      </w:r>
      <w:r w:rsidR="00B35ED5">
        <w:rPr>
          <w:rFonts w:eastAsiaTheme="minorEastAsia"/>
          <w:color w:val="000000" w:themeColor="text1"/>
          <w:sz w:val="22"/>
          <w:szCs w:val="22"/>
          <w:lang w:val="en-US" w:eastAsia="zh-CN"/>
        </w:rPr>
        <w:t>NB</w:t>
      </w:r>
      <w:proofErr w:type="spellEnd"/>
      <w:r w:rsidR="00B35ED5">
        <w:rPr>
          <w:rFonts w:eastAsiaTheme="minorEastAsia"/>
          <w:color w:val="000000" w:themeColor="text1"/>
          <w:sz w:val="22"/>
          <w:szCs w:val="22"/>
          <w:lang w:val="en-US" w:eastAsia="zh-CN"/>
        </w:rPr>
        <w:t xml:space="preserve"> to directly apply</w:t>
      </w:r>
      <w:r w:rsidR="00730C36" w:rsidRPr="00730C36">
        <w:rPr>
          <w:rFonts w:eastAsiaTheme="minorEastAsia"/>
          <w:color w:val="000000" w:themeColor="text1"/>
          <w:sz w:val="22"/>
          <w:szCs w:val="22"/>
          <w:lang w:val="en-US" w:eastAsia="zh-CN"/>
        </w:rPr>
        <w:t xml:space="preserve"> an offline trained </w:t>
      </w:r>
      <w:r w:rsidR="005C2876">
        <w:rPr>
          <w:rFonts w:eastAsiaTheme="minorEastAsia"/>
          <w:color w:val="000000" w:themeColor="text1"/>
          <w:sz w:val="22"/>
          <w:szCs w:val="22"/>
          <w:lang w:val="en-US" w:eastAsia="zh-CN"/>
        </w:rPr>
        <w:t xml:space="preserve">AI/ML </w:t>
      </w:r>
      <w:r w:rsidR="00730C36" w:rsidRPr="00730C36">
        <w:rPr>
          <w:rFonts w:eastAsiaTheme="minorEastAsia"/>
          <w:color w:val="000000" w:themeColor="text1"/>
          <w:sz w:val="22"/>
          <w:szCs w:val="22"/>
          <w:lang w:val="en-US" w:eastAsia="zh-CN"/>
        </w:rPr>
        <w:t xml:space="preserve">model. However, a potential disadvantage </w:t>
      </w:r>
      <w:r w:rsidR="004B38D0">
        <w:rPr>
          <w:rFonts w:eastAsiaTheme="minorEastAsia"/>
          <w:color w:val="000000" w:themeColor="text1"/>
          <w:sz w:val="22"/>
          <w:szCs w:val="22"/>
          <w:lang w:val="en-US" w:eastAsia="zh-CN"/>
        </w:rPr>
        <w:t xml:space="preserve">for offline training </w:t>
      </w:r>
      <w:r w:rsidR="00C91406">
        <w:rPr>
          <w:rFonts w:eastAsiaTheme="minorEastAsia"/>
          <w:color w:val="000000" w:themeColor="text1"/>
          <w:sz w:val="22"/>
          <w:szCs w:val="22"/>
          <w:lang w:val="en-US" w:eastAsia="zh-CN"/>
        </w:rPr>
        <w:t xml:space="preserve">is that the data including training, validation and testing </w:t>
      </w:r>
      <w:r w:rsidR="00730C36" w:rsidRPr="00730C36">
        <w:rPr>
          <w:rFonts w:eastAsiaTheme="minorEastAsia"/>
          <w:color w:val="000000" w:themeColor="text1"/>
          <w:sz w:val="22"/>
          <w:szCs w:val="22"/>
          <w:lang w:val="en-US" w:eastAsia="zh-CN"/>
        </w:rPr>
        <w:t>is collected in a specific en</w:t>
      </w:r>
      <w:r w:rsidR="00C91406">
        <w:rPr>
          <w:rFonts w:eastAsiaTheme="minorEastAsia"/>
          <w:color w:val="000000" w:themeColor="text1"/>
          <w:sz w:val="22"/>
          <w:szCs w:val="22"/>
          <w:lang w:val="en-US" w:eastAsia="zh-CN"/>
        </w:rPr>
        <w:t>vironment. A</w:t>
      </w:r>
      <w:r w:rsidR="00730C36" w:rsidRPr="00730C36">
        <w:rPr>
          <w:rFonts w:eastAsiaTheme="minorEastAsia"/>
          <w:color w:val="000000" w:themeColor="text1"/>
          <w:sz w:val="22"/>
          <w:szCs w:val="22"/>
          <w:lang w:val="en-US" w:eastAsia="zh-CN"/>
        </w:rPr>
        <w:t>lthough the environment has considered all possible real environments as much as possible</w:t>
      </w:r>
      <w:r w:rsidR="00C91406">
        <w:rPr>
          <w:rFonts w:eastAsiaTheme="minorEastAsia"/>
          <w:color w:val="000000" w:themeColor="text1"/>
          <w:sz w:val="22"/>
          <w:szCs w:val="22"/>
          <w:lang w:val="en-US" w:eastAsia="zh-CN"/>
        </w:rPr>
        <w:t xml:space="preserve">, due to the diversity of real environment and random movement of </w:t>
      </w:r>
      <w:r w:rsidR="00730C36" w:rsidRPr="00730C36">
        <w:rPr>
          <w:rFonts w:eastAsiaTheme="minorEastAsia"/>
          <w:color w:val="000000" w:themeColor="text1"/>
          <w:sz w:val="22"/>
          <w:szCs w:val="22"/>
          <w:lang w:val="en-US" w:eastAsia="zh-CN"/>
        </w:rPr>
        <w:t xml:space="preserve">UE, </w:t>
      </w:r>
      <w:r w:rsidR="00022171">
        <w:rPr>
          <w:rFonts w:eastAsiaTheme="minorEastAsia"/>
          <w:color w:val="000000" w:themeColor="text1"/>
          <w:sz w:val="22"/>
          <w:szCs w:val="22"/>
          <w:lang w:val="en-US" w:eastAsia="zh-CN"/>
        </w:rPr>
        <w:t xml:space="preserve">applying </w:t>
      </w:r>
      <w:r w:rsidR="00730C36" w:rsidRPr="00730C36">
        <w:rPr>
          <w:rFonts w:eastAsiaTheme="minorEastAsia"/>
          <w:color w:val="000000" w:themeColor="text1"/>
          <w:sz w:val="22"/>
          <w:szCs w:val="22"/>
          <w:lang w:val="en-US" w:eastAsia="zh-CN"/>
        </w:rPr>
        <w:t xml:space="preserve">the </w:t>
      </w:r>
      <w:r w:rsidR="007E571A">
        <w:rPr>
          <w:rFonts w:eastAsiaTheme="minorEastAsia"/>
          <w:color w:val="000000" w:themeColor="text1"/>
          <w:sz w:val="22"/>
          <w:szCs w:val="22"/>
          <w:lang w:val="en-US" w:eastAsia="zh-CN"/>
        </w:rPr>
        <w:t xml:space="preserve">AI/ML </w:t>
      </w:r>
      <w:r w:rsidR="00730C36" w:rsidRPr="00730C36">
        <w:rPr>
          <w:rFonts w:eastAsiaTheme="minorEastAsia"/>
          <w:color w:val="000000" w:themeColor="text1"/>
          <w:sz w:val="22"/>
          <w:szCs w:val="22"/>
          <w:lang w:val="en-US" w:eastAsia="zh-CN"/>
        </w:rPr>
        <w:t xml:space="preserve">model </w:t>
      </w:r>
      <w:r w:rsidR="00022171">
        <w:rPr>
          <w:rFonts w:eastAsiaTheme="minorEastAsia"/>
          <w:color w:val="000000" w:themeColor="text1"/>
          <w:sz w:val="22"/>
          <w:szCs w:val="22"/>
          <w:lang w:val="en-US" w:eastAsia="zh-CN"/>
        </w:rPr>
        <w:t xml:space="preserve">directly to UE </w:t>
      </w:r>
      <w:r w:rsidR="0075076C">
        <w:rPr>
          <w:rFonts w:eastAsiaTheme="minorEastAsia"/>
          <w:color w:val="000000" w:themeColor="text1"/>
          <w:sz w:val="22"/>
          <w:szCs w:val="22"/>
          <w:lang w:val="en-US" w:eastAsia="zh-CN"/>
        </w:rPr>
        <w:t>may not be reliable</w:t>
      </w:r>
      <w:r w:rsidR="00E43E58">
        <w:rPr>
          <w:rFonts w:eastAsiaTheme="minorEastAsia"/>
          <w:color w:val="000000" w:themeColor="text1"/>
          <w:sz w:val="22"/>
          <w:szCs w:val="22"/>
          <w:lang w:val="en-US" w:eastAsia="zh-CN"/>
        </w:rPr>
        <w:t>. Specifically</w:t>
      </w:r>
      <w:r w:rsidR="00022171">
        <w:rPr>
          <w:rFonts w:eastAsiaTheme="minorEastAsia"/>
          <w:color w:val="000000" w:themeColor="text1"/>
          <w:sz w:val="22"/>
          <w:szCs w:val="22"/>
          <w:lang w:val="en-US" w:eastAsia="zh-CN"/>
        </w:rPr>
        <w:t xml:space="preserve">, </w:t>
      </w:r>
      <w:r w:rsidR="00573E4A">
        <w:rPr>
          <w:rFonts w:eastAsiaTheme="minorEastAsia"/>
          <w:color w:val="000000" w:themeColor="text1"/>
          <w:sz w:val="22"/>
          <w:szCs w:val="22"/>
          <w:lang w:val="en-US" w:eastAsia="zh-CN"/>
        </w:rPr>
        <w:t>the offline trained AI/ML model</w:t>
      </w:r>
      <w:r w:rsidR="00A80F17">
        <w:rPr>
          <w:rFonts w:eastAsiaTheme="minorEastAsia"/>
          <w:color w:val="000000" w:themeColor="text1"/>
          <w:sz w:val="22"/>
          <w:szCs w:val="22"/>
          <w:lang w:val="en-US" w:eastAsia="zh-CN"/>
        </w:rPr>
        <w:t xml:space="preserve"> may not be applicable to the real environment </w:t>
      </w:r>
      <w:r w:rsidR="00181FE9">
        <w:rPr>
          <w:rFonts w:eastAsiaTheme="minorEastAsia"/>
          <w:color w:val="000000" w:themeColor="text1"/>
          <w:sz w:val="22"/>
          <w:szCs w:val="22"/>
          <w:lang w:val="en-US" w:eastAsia="zh-CN"/>
        </w:rPr>
        <w:t xml:space="preserve">where </w:t>
      </w:r>
      <w:r w:rsidR="00A80F17">
        <w:rPr>
          <w:rFonts w:eastAsiaTheme="minorEastAsia"/>
          <w:color w:val="000000" w:themeColor="text1"/>
          <w:sz w:val="22"/>
          <w:szCs w:val="22"/>
          <w:lang w:val="en-US" w:eastAsia="zh-CN"/>
        </w:rPr>
        <w:t>UE</w:t>
      </w:r>
      <w:r w:rsidR="00181FE9">
        <w:rPr>
          <w:rFonts w:eastAsiaTheme="minorEastAsia"/>
          <w:color w:val="000000" w:themeColor="text1"/>
          <w:sz w:val="22"/>
          <w:szCs w:val="22"/>
          <w:lang w:val="en-US" w:eastAsia="zh-CN"/>
        </w:rPr>
        <w:t xml:space="preserve"> is located in</w:t>
      </w:r>
      <w:r w:rsidR="00A80F17">
        <w:rPr>
          <w:rFonts w:eastAsiaTheme="minorEastAsia"/>
          <w:color w:val="000000" w:themeColor="text1"/>
          <w:sz w:val="22"/>
          <w:szCs w:val="22"/>
          <w:lang w:val="en-US" w:eastAsia="zh-CN"/>
        </w:rPr>
        <w:t>.</w:t>
      </w:r>
      <w:r w:rsidR="00181FE9">
        <w:rPr>
          <w:rFonts w:eastAsiaTheme="minorEastAsia"/>
          <w:color w:val="000000" w:themeColor="text1"/>
          <w:sz w:val="22"/>
          <w:szCs w:val="22"/>
          <w:lang w:val="en-US" w:eastAsia="zh-CN"/>
        </w:rPr>
        <w:t xml:space="preserve"> </w:t>
      </w:r>
      <w:r w:rsidR="00730C36" w:rsidRPr="00730C36">
        <w:rPr>
          <w:rFonts w:eastAsiaTheme="minorEastAsia"/>
          <w:color w:val="000000" w:themeColor="text1"/>
          <w:sz w:val="22"/>
          <w:szCs w:val="22"/>
          <w:lang w:val="en-US" w:eastAsia="zh-CN"/>
        </w:rPr>
        <w:t xml:space="preserve">Therefore, in order to obtain a </w:t>
      </w:r>
      <w:r w:rsidR="00C54CD3">
        <w:rPr>
          <w:rFonts w:eastAsiaTheme="minorEastAsia"/>
          <w:color w:val="000000" w:themeColor="text1"/>
          <w:sz w:val="22"/>
          <w:szCs w:val="22"/>
          <w:lang w:val="en-US" w:eastAsia="zh-CN"/>
        </w:rPr>
        <w:t>more reliable and ideal</w:t>
      </w:r>
      <w:r w:rsidR="006771C1">
        <w:rPr>
          <w:rFonts w:eastAsiaTheme="minorEastAsia"/>
          <w:color w:val="000000" w:themeColor="text1"/>
          <w:sz w:val="22"/>
          <w:szCs w:val="22"/>
          <w:lang w:val="en-US" w:eastAsia="zh-CN"/>
        </w:rPr>
        <w:t xml:space="preserve"> </w:t>
      </w:r>
      <w:r w:rsidR="00E2248D">
        <w:rPr>
          <w:rFonts w:eastAsiaTheme="minorEastAsia"/>
          <w:color w:val="000000" w:themeColor="text1"/>
          <w:sz w:val="22"/>
          <w:szCs w:val="22"/>
          <w:lang w:val="en-US" w:eastAsia="zh-CN"/>
        </w:rPr>
        <w:t xml:space="preserve">AI/ML </w:t>
      </w:r>
      <w:r w:rsidR="006771C1">
        <w:rPr>
          <w:rFonts w:eastAsiaTheme="minorEastAsia"/>
          <w:color w:val="000000" w:themeColor="text1"/>
          <w:sz w:val="22"/>
          <w:szCs w:val="22"/>
          <w:lang w:val="en-US" w:eastAsia="zh-CN"/>
        </w:rPr>
        <w:t>mode</w:t>
      </w:r>
      <w:r w:rsidR="00923423">
        <w:rPr>
          <w:rFonts w:eastAsiaTheme="minorEastAsia"/>
          <w:color w:val="000000" w:themeColor="text1"/>
          <w:sz w:val="22"/>
          <w:szCs w:val="22"/>
          <w:lang w:val="en-US" w:eastAsia="zh-CN"/>
        </w:rPr>
        <w:t>l</w:t>
      </w:r>
      <w:r w:rsidR="00301783">
        <w:rPr>
          <w:rFonts w:eastAsiaTheme="minorEastAsia"/>
          <w:color w:val="000000" w:themeColor="text1"/>
          <w:sz w:val="22"/>
          <w:szCs w:val="22"/>
          <w:lang w:val="en-US" w:eastAsia="zh-CN"/>
        </w:rPr>
        <w:t xml:space="preserve">, or ensure the performance of </w:t>
      </w:r>
      <w:r w:rsidR="00AA0B82">
        <w:rPr>
          <w:rFonts w:eastAsiaTheme="minorEastAsia"/>
          <w:color w:val="000000" w:themeColor="text1"/>
          <w:sz w:val="22"/>
          <w:szCs w:val="22"/>
          <w:lang w:val="en-US" w:eastAsia="zh-CN"/>
        </w:rPr>
        <w:t>model inference</w:t>
      </w:r>
      <w:r w:rsidR="00DD3865">
        <w:rPr>
          <w:rFonts w:eastAsiaTheme="minorEastAsia"/>
          <w:color w:val="000000" w:themeColor="text1"/>
          <w:sz w:val="22"/>
          <w:szCs w:val="22"/>
          <w:lang w:val="en-US" w:eastAsia="zh-CN"/>
        </w:rPr>
        <w:t>,</w:t>
      </w:r>
      <w:r w:rsidR="00903376">
        <w:rPr>
          <w:rFonts w:eastAsiaTheme="minorEastAsia"/>
          <w:color w:val="000000" w:themeColor="text1"/>
          <w:sz w:val="22"/>
          <w:szCs w:val="22"/>
          <w:lang w:val="en-US" w:eastAsia="zh-CN"/>
        </w:rPr>
        <w:t xml:space="preserve"> the online</w:t>
      </w:r>
      <w:r w:rsidR="00DD3865">
        <w:rPr>
          <w:rFonts w:eastAsiaTheme="minorEastAsia"/>
          <w:color w:val="000000" w:themeColor="text1"/>
          <w:sz w:val="22"/>
          <w:szCs w:val="22"/>
          <w:lang w:val="en-US" w:eastAsia="zh-CN"/>
        </w:rPr>
        <w:t xml:space="preserve"> (or local, </w:t>
      </w:r>
      <w:r w:rsidR="00903376">
        <w:rPr>
          <w:rFonts w:eastAsiaTheme="minorEastAsia"/>
          <w:color w:val="000000" w:themeColor="text1"/>
          <w:sz w:val="22"/>
          <w:szCs w:val="22"/>
          <w:lang w:val="en-US" w:eastAsia="zh-CN"/>
        </w:rPr>
        <w:t>field</w:t>
      </w:r>
      <w:r w:rsidR="00DD3865">
        <w:rPr>
          <w:rFonts w:eastAsiaTheme="minorEastAsia"/>
          <w:color w:val="000000" w:themeColor="text1"/>
          <w:sz w:val="22"/>
          <w:szCs w:val="22"/>
          <w:lang w:val="en-US" w:eastAsia="zh-CN"/>
        </w:rPr>
        <w:t>)</w:t>
      </w:r>
      <w:r w:rsidR="00730C36" w:rsidRPr="00730C36">
        <w:rPr>
          <w:rFonts w:eastAsiaTheme="minorEastAsia"/>
          <w:color w:val="000000" w:themeColor="text1"/>
          <w:sz w:val="22"/>
          <w:szCs w:val="22"/>
          <w:lang w:val="en-US" w:eastAsia="zh-CN"/>
        </w:rPr>
        <w:t xml:space="preserve"> data </w:t>
      </w:r>
      <w:r w:rsidR="003515C4">
        <w:rPr>
          <w:rFonts w:eastAsiaTheme="minorEastAsia"/>
          <w:color w:val="000000" w:themeColor="text1"/>
          <w:sz w:val="22"/>
          <w:szCs w:val="22"/>
          <w:lang w:val="en-US" w:eastAsia="zh-CN"/>
        </w:rPr>
        <w:t xml:space="preserve">in </w:t>
      </w:r>
      <w:r w:rsidR="00730C36" w:rsidRPr="00730C36">
        <w:rPr>
          <w:rFonts w:eastAsiaTheme="minorEastAsia"/>
          <w:color w:val="000000" w:themeColor="text1"/>
          <w:sz w:val="22"/>
          <w:szCs w:val="22"/>
          <w:lang w:val="en-US" w:eastAsia="zh-CN"/>
        </w:rPr>
        <w:t>real env</w:t>
      </w:r>
      <w:r w:rsidR="001C19F2">
        <w:rPr>
          <w:rFonts w:eastAsiaTheme="minorEastAsia"/>
          <w:color w:val="000000" w:themeColor="text1"/>
          <w:sz w:val="22"/>
          <w:szCs w:val="22"/>
          <w:lang w:val="en-US" w:eastAsia="zh-CN"/>
        </w:rPr>
        <w:t>ironment need</w:t>
      </w:r>
      <w:r w:rsidR="005C2876">
        <w:rPr>
          <w:rFonts w:eastAsiaTheme="minorEastAsia"/>
          <w:color w:val="000000" w:themeColor="text1"/>
          <w:sz w:val="22"/>
          <w:szCs w:val="22"/>
          <w:lang w:val="en-US" w:eastAsia="zh-CN"/>
        </w:rPr>
        <w:t xml:space="preserve"> to be considered</w:t>
      </w:r>
      <w:r w:rsidR="00301783">
        <w:rPr>
          <w:rFonts w:eastAsiaTheme="minorEastAsia"/>
          <w:color w:val="000000" w:themeColor="text1"/>
          <w:sz w:val="22"/>
          <w:szCs w:val="22"/>
          <w:lang w:val="en-US" w:eastAsia="zh-CN"/>
        </w:rPr>
        <w:t>.</w:t>
      </w:r>
      <w:r w:rsidR="005B4DD2">
        <w:rPr>
          <w:rFonts w:eastAsiaTheme="minorEastAsia"/>
          <w:color w:val="000000" w:themeColor="text1"/>
          <w:sz w:val="22"/>
          <w:szCs w:val="22"/>
          <w:lang w:val="en-US" w:eastAsia="zh-CN"/>
        </w:rPr>
        <w:t xml:space="preserve"> Further, </w:t>
      </w:r>
      <w:r w:rsidR="007B17C8">
        <w:rPr>
          <w:rFonts w:eastAsiaTheme="minorEastAsia"/>
          <w:color w:val="000000" w:themeColor="text1"/>
          <w:sz w:val="22"/>
          <w:szCs w:val="22"/>
          <w:lang w:val="en-US" w:eastAsia="zh-CN"/>
        </w:rPr>
        <w:t>the collected online data can be used to perform model update, e.g., fine-tuning.</w:t>
      </w:r>
    </w:p>
    <w:p w14:paraId="668B382D" w14:textId="3948B8CD" w:rsidR="00301783" w:rsidRPr="00C2748B" w:rsidRDefault="00301783" w:rsidP="00301783">
      <w:pPr>
        <w:spacing w:after="120"/>
        <w:jc w:val="both"/>
        <w:rPr>
          <w:rFonts w:eastAsiaTheme="minorEastAsia"/>
          <w:b/>
          <w:i/>
          <w:sz w:val="22"/>
          <w:szCs w:val="22"/>
          <w:lang w:val="en-US" w:eastAsia="zh-CN"/>
        </w:rPr>
      </w:pPr>
      <w:bookmarkStart w:id="63" w:name="OLE_LINK57"/>
      <w:bookmarkStart w:id="64" w:name="OLE_LINK62"/>
      <w:r>
        <w:rPr>
          <w:rFonts w:eastAsiaTheme="minorEastAsia"/>
          <w:b/>
          <w:i/>
          <w:sz w:val="22"/>
          <w:szCs w:val="22"/>
          <w:lang w:val="en-US" w:eastAsia="zh-CN"/>
        </w:rPr>
        <w:t xml:space="preserve">Observation 2: In order to ensure </w:t>
      </w:r>
      <w:r w:rsidR="00DD3865">
        <w:rPr>
          <w:rFonts w:eastAsiaTheme="minorEastAsia"/>
          <w:b/>
          <w:i/>
          <w:sz w:val="22"/>
          <w:szCs w:val="22"/>
          <w:lang w:val="en-US" w:eastAsia="zh-CN"/>
        </w:rPr>
        <w:t xml:space="preserve">the performance of model inference, the </w:t>
      </w:r>
      <w:r w:rsidR="00903376">
        <w:rPr>
          <w:rFonts w:eastAsiaTheme="minorEastAsia"/>
          <w:b/>
          <w:i/>
          <w:sz w:val="22"/>
          <w:szCs w:val="22"/>
          <w:lang w:val="en-US" w:eastAsia="zh-CN"/>
        </w:rPr>
        <w:t>online data need to be considered</w:t>
      </w:r>
      <w:r>
        <w:rPr>
          <w:rFonts w:eastAsiaTheme="minorEastAsia"/>
          <w:b/>
          <w:i/>
          <w:sz w:val="22"/>
          <w:szCs w:val="22"/>
          <w:lang w:val="en-US" w:eastAsia="zh-CN"/>
        </w:rPr>
        <w:t>.</w:t>
      </w:r>
    </w:p>
    <w:p w14:paraId="718528AC" w14:textId="035EFD85" w:rsidR="00301783" w:rsidRPr="00144E22" w:rsidRDefault="00D742EA" w:rsidP="0041177B">
      <w:pPr>
        <w:spacing w:after="120"/>
        <w:jc w:val="both"/>
        <w:rPr>
          <w:rFonts w:eastAsiaTheme="minorEastAsia"/>
          <w:b/>
          <w:i/>
          <w:sz w:val="22"/>
          <w:szCs w:val="22"/>
          <w:lang w:val="en-US" w:eastAsia="zh-CN"/>
        </w:rPr>
      </w:pPr>
      <w:r>
        <w:rPr>
          <w:rFonts w:eastAsiaTheme="minorEastAsia"/>
          <w:b/>
          <w:i/>
          <w:sz w:val="22"/>
          <w:szCs w:val="22"/>
          <w:lang w:val="en-US" w:eastAsia="zh-CN"/>
        </w:rPr>
        <w:t>Proposal 7</w:t>
      </w:r>
      <w:r w:rsidR="006273E8">
        <w:rPr>
          <w:rFonts w:eastAsiaTheme="minorEastAsia"/>
          <w:b/>
          <w:i/>
          <w:sz w:val="22"/>
          <w:szCs w:val="22"/>
          <w:lang w:val="en-US" w:eastAsia="zh-CN"/>
        </w:rPr>
        <w:t>: Study the mechanism of model update, e.g., fine-tuning</w:t>
      </w:r>
      <w:r>
        <w:rPr>
          <w:rFonts w:eastAsiaTheme="minorEastAsia"/>
          <w:b/>
          <w:i/>
          <w:sz w:val="22"/>
          <w:szCs w:val="22"/>
          <w:lang w:val="en-US" w:eastAsia="zh-CN"/>
        </w:rPr>
        <w:t>.</w:t>
      </w:r>
    </w:p>
    <w:bookmarkEnd w:id="63"/>
    <w:bookmarkEnd w:id="64"/>
    <w:p w14:paraId="679161CB" w14:textId="039F9C09" w:rsidR="0041177B" w:rsidRDefault="00144E22" w:rsidP="0041177B">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As mentioned above, i</w:t>
      </w:r>
      <w:r w:rsidR="00572706">
        <w:rPr>
          <w:rFonts w:eastAsiaTheme="minorEastAsia"/>
          <w:color w:val="000000" w:themeColor="text1"/>
          <w:sz w:val="22"/>
          <w:szCs w:val="22"/>
          <w:lang w:val="en-US" w:eastAsia="zh-CN"/>
        </w:rPr>
        <w:t>f all the data required for mode</w:t>
      </w:r>
      <w:r w:rsidR="00375165">
        <w:rPr>
          <w:rFonts w:eastAsiaTheme="minorEastAsia"/>
          <w:color w:val="000000" w:themeColor="text1"/>
          <w:sz w:val="22"/>
          <w:szCs w:val="22"/>
          <w:lang w:val="en-US" w:eastAsia="zh-CN"/>
        </w:rPr>
        <w:t>l training derive from the online</w:t>
      </w:r>
      <w:r w:rsidR="00572706">
        <w:rPr>
          <w:rFonts w:eastAsiaTheme="minorEastAsia"/>
          <w:color w:val="000000" w:themeColor="text1"/>
          <w:sz w:val="22"/>
          <w:szCs w:val="22"/>
          <w:lang w:val="en-US" w:eastAsia="zh-CN"/>
        </w:rPr>
        <w:t xml:space="preserve"> data, it will consume a large number of times</w:t>
      </w:r>
      <w:r w:rsidR="005B5CF0">
        <w:rPr>
          <w:rFonts w:eastAsiaTheme="minorEastAsia"/>
          <w:color w:val="000000" w:themeColor="text1"/>
          <w:sz w:val="22"/>
          <w:szCs w:val="22"/>
          <w:lang w:val="en-US" w:eastAsia="zh-CN"/>
        </w:rPr>
        <w:t xml:space="preserve">, which may be unexpected. Alternatively, </w:t>
      </w:r>
      <w:r w:rsidR="00730C36" w:rsidRPr="00730C36">
        <w:rPr>
          <w:rFonts w:eastAsiaTheme="minorEastAsia"/>
          <w:color w:val="000000" w:themeColor="text1"/>
          <w:sz w:val="22"/>
          <w:szCs w:val="22"/>
          <w:lang w:val="en-US" w:eastAsia="zh-CN"/>
        </w:rPr>
        <w:t xml:space="preserve">we can consider </w:t>
      </w:r>
      <w:r w:rsidR="00AA60D9">
        <w:rPr>
          <w:rFonts w:eastAsiaTheme="minorEastAsia"/>
          <w:color w:val="000000" w:themeColor="text1"/>
          <w:sz w:val="22"/>
          <w:szCs w:val="22"/>
          <w:lang w:val="en-US" w:eastAsia="zh-CN"/>
        </w:rPr>
        <w:t xml:space="preserve">performing </w:t>
      </w:r>
      <w:r w:rsidR="00730C36" w:rsidRPr="00730C36">
        <w:rPr>
          <w:rFonts w:eastAsiaTheme="minorEastAsia"/>
          <w:color w:val="000000" w:themeColor="text1"/>
          <w:sz w:val="22"/>
          <w:szCs w:val="22"/>
          <w:lang w:val="en-US" w:eastAsia="zh-CN"/>
        </w:rPr>
        <w:t>an on</w:t>
      </w:r>
      <w:r w:rsidR="000D38A4">
        <w:rPr>
          <w:rFonts w:eastAsiaTheme="minorEastAsia"/>
          <w:color w:val="000000" w:themeColor="text1"/>
          <w:sz w:val="22"/>
          <w:szCs w:val="22"/>
          <w:lang w:val="en-US" w:eastAsia="zh-CN"/>
        </w:rPr>
        <w:t>l</w:t>
      </w:r>
      <w:r w:rsidR="004361B2">
        <w:rPr>
          <w:rFonts w:eastAsiaTheme="minorEastAsia"/>
          <w:color w:val="000000" w:themeColor="text1"/>
          <w:sz w:val="22"/>
          <w:szCs w:val="22"/>
          <w:lang w:val="en-US" w:eastAsia="zh-CN"/>
        </w:rPr>
        <w:t xml:space="preserve">ine verification, discrimination, </w:t>
      </w:r>
      <w:r w:rsidR="005E0AB0">
        <w:rPr>
          <w:rFonts w:eastAsiaTheme="minorEastAsia"/>
          <w:color w:val="000000" w:themeColor="text1"/>
          <w:sz w:val="22"/>
          <w:szCs w:val="22"/>
          <w:lang w:val="en-US" w:eastAsia="zh-CN"/>
        </w:rPr>
        <w:t>cleaning</w:t>
      </w:r>
      <w:r w:rsidR="00310D97">
        <w:rPr>
          <w:rFonts w:eastAsiaTheme="minorEastAsia"/>
          <w:color w:val="000000" w:themeColor="text1"/>
          <w:sz w:val="22"/>
          <w:szCs w:val="22"/>
          <w:lang w:val="en-US" w:eastAsia="zh-CN"/>
        </w:rPr>
        <w:t xml:space="preserve"> </w:t>
      </w:r>
      <w:r w:rsidR="004361B2">
        <w:rPr>
          <w:rFonts w:eastAsiaTheme="minorEastAsia"/>
          <w:color w:val="000000" w:themeColor="text1"/>
          <w:sz w:val="22"/>
          <w:szCs w:val="22"/>
          <w:lang w:val="en-US" w:eastAsia="zh-CN"/>
        </w:rPr>
        <w:t xml:space="preserve">or updating </w:t>
      </w:r>
      <w:r w:rsidR="00310D97">
        <w:rPr>
          <w:rFonts w:eastAsiaTheme="minorEastAsia"/>
          <w:color w:val="000000" w:themeColor="text1"/>
          <w:sz w:val="22"/>
          <w:szCs w:val="22"/>
          <w:lang w:val="en-US" w:eastAsia="zh-CN"/>
        </w:rPr>
        <w:t>(collectively referred to as “online data processing”)</w:t>
      </w:r>
      <w:r w:rsidR="005E0AB0">
        <w:rPr>
          <w:rFonts w:eastAsiaTheme="minorEastAsia"/>
          <w:color w:val="000000" w:themeColor="text1"/>
          <w:sz w:val="22"/>
          <w:szCs w:val="22"/>
          <w:lang w:val="en-US" w:eastAsia="zh-CN"/>
        </w:rPr>
        <w:t xml:space="preserve"> for</w:t>
      </w:r>
      <w:r w:rsidR="004E70EC">
        <w:rPr>
          <w:rFonts w:eastAsiaTheme="minorEastAsia"/>
          <w:color w:val="000000" w:themeColor="text1"/>
          <w:sz w:val="22"/>
          <w:szCs w:val="22"/>
          <w:lang w:val="en-US" w:eastAsia="zh-CN"/>
        </w:rPr>
        <w:t xml:space="preserve"> the </w:t>
      </w:r>
      <w:r w:rsidR="00730C36" w:rsidRPr="00730C36">
        <w:rPr>
          <w:rFonts w:eastAsiaTheme="minorEastAsia"/>
          <w:color w:val="000000" w:themeColor="text1"/>
          <w:sz w:val="22"/>
          <w:szCs w:val="22"/>
          <w:lang w:val="en-US" w:eastAsia="zh-CN"/>
        </w:rPr>
        <w:t>data</w:t>
      </w:r>
      <w:r w:rsidR="009F4E21">
        <w:rPr>
          <w:rFonts w:eastAsiaTheme="minorEastAsia"/>
          <w:color w:val="000000" w:themeColor="text1"/>
          <w:sz w:val="22"/>
          <w:szCs w:val="22"/>
          <w:lang w:val="en-US" w:eastAsia="zh-CN"/>
        </w:rPr>
        <w:t xml:space="preserve">set </w:t>
      </w:r>
      <w:r w:rsidR="00730C36" w:rsidRPr="00730C36">
        <w:rPr>
          <w:rFonts w:eastAsiaTheme="minorEastAsia"/>
          <w:color w:val="000000" w:themeColor="text1"/>
          <w:sz w:val="22"/>
          <w:szCs w:val="22"/>
          <w:lang w:val="en-US" w:eastAsia="zh-CN"/>
        </w:rPr>
        <w:t>collected</w:t>
      </w:r>
      <w:r w:rsidR="00EE12A6">
        <w:rPr>
          <w:rFonts w:eastAsiaTheme="minorEastAsia"/>
          <w:color w:val="000000" w:themeColor="text1"/>
          <w:sz w:val="22"/>
          <w:szCs w:val="22"/>
          <w:lang w:val="en-US" w:eastAsia="zh-CN"/>
        </w:rPr>
        <w:t xml:space="preserve"> </w:t>
      </w:r>
      <w:r w:rsidR="00730C36" w:rsidRPr="00730C36">
        <w:rPr>
          <w:rFonts w:eastAsiaTheme="minorEastAsia"/>
          <w:color w:val="000000" w:themeColor="text1"/>
          <w:sz w:val="22"/>
          <w:szCs w:val="22"/>
          <w:lang w:val="en-US" w:eastAsia="zh-CN"/>
        </w:rPr>
        <w:t xml:space="preserve">offline before model training. </w:t>
      </w:r>
      <w:r w:rsidR="00DF136D">
        <w:rPr>
          <w:rFonts w:eastAsiaTheme="minorEastAsia"/>
          <w:color w:val="000000" w:themeColor="text1"/>
          <w:sz w:val="22"/>
          <w:szCs w:val="22"/>
          <w:lang w:val="en-US" w:eastAsia="zh-CN"/>
        </w:rPr>
        <w:t xml:space="preserve">Specifically, </w:t>
      </w:r>
      <w:r w:rsidR="006D2579">
        <w:rPr>
          <w:rFonts w:eastAsiaTheme="minorEastAsia"/>
          <w:color w:val="000000" w:themeColor="text1"/>
          <w:sz w:val="22"/>
          <w:szCs w:val="22"/>
          <w:lang w:val="en-US" w:eastAsia="zh-CN"/>
        </w:rPr>
        <w:t xml:space="preserve">a portion of data </w:t>
      </w:r>
      <w:r w:rsidR="00B33C66">
        <w:rPr>
          <w:rFonts w:eastAsiaTheme="minorEastAsia"/>
          <w:color w:val="000000" w:themeColor="text1"/>
          <w:sz w:val="22"/>
          <w:szCs w:val="22"/>
          <w:lang w:val="en-US" w:eastAsia="zh-CN"/>
        </w:rPr>
        <w:t>can be extracted randomly from the data collected offline.</w:t>
      </w:r>
      <w:r w:rsidR="0091539C">
        <w:rPr>
          <w:rFonts w:eastAsiaTheme="minorEastAsia"/>
          <w:color w:val="000000" w:themeColor="text1"/>
          <w:sz w:val="22"/>
          <w:szCs w:val="22"/>
          <w:lang w:val="en-US" w:eastAsia="zh-CN"/>
        </w:rPr>
        <w:t xml:space="preserve"> </w:t>
      </w:r>
      <w:r w:rsidR="00B33C66">
        <w:rPr>
          <w:rFonts w:eastAsiaTheme="minorEastAsia"/>
          <w:color w:val="000000" w:themeColor="text1"/>
          <w:sz w:val="22"/>
          <w:szCs w:val="22"/>
          <w:lang w:val="en-US" w:eastAsia="zh-CN"/>
        </w:rPr>
        <w:t xml:space="preserve">And the portion of data is </w:t>
      </w:r>
      <w:r w:rsidR="00042655">
        <w:rPr>
          <w:rFonts w:eastAsiaTheme="minorEastAsia"/>
          <w:color w:val="000000" w:themeColor="text1"/>
          <w:sz w:val="22"/>
          <w:szCs w:val="22"/>
          <w:lang w:val="en-US" w:eastAsia="zh-CN"/>
        </w:rPr>
        <w:t xml:space="preserve">further </w:t>
      </w:r>
      <w:r w:rsidR="00B33C66">
        <w:rPr>
          <w:rFonts w:eastAsiaTheme="minorEastAsia"/>
          <w:color w:val="000000" w:themeColor="text1"/>
          <w:sz w:val="22"/>
          <w:szCs w:val="22"/>
          <w:lang w:val="en-US" w:eastAsia="zh-CN"/>
        </w:rPr>
        <w:t xml:space="preserve">used to be </w:t>
      </w:r>
      <w:r w:rsidR="00377812">
        <w:rPr>
          <w:rFonts w:eastAsiaTheme="minorEastAsia"/>
          <w:color w:val="000000" w:themeColor="text1"/>
          <w:sz w:val="22"/>
          <w:szCs w:val="22"/>
          <w:lang w:val="en-US" w:eastAsia="zh-CN"/>
        </w:rPr>
        <w:t>processed online</w:t>
      </w:r>
      <w:r w:rsidR="00B33C66">
        <w:rPr>
          <w:rFonts w:eastAsiaTheme="minorEastAsia"/>
          <w:color w:val="000000" w:themeColor="text1"/>
          <w:sz w:val="22"/>
          <w:szCs w:val="22"/>
          <w:lang w:val="en-US" w:eastAsia="zh-CN"/>
        </w:rPr>
        <w:t>.</w:t>
      </w:r>
      <w:r w:rsidR="004C52EF">
        <w:rPr>
          <w:rFonts w:eastAsiaTheme="minorEastAsia"/>
          <w:color w:val="000000" w:themeColor="text1"/>
          <w:sz w:val="22"/>
          <w:szCs w:val="22"/>
          <w:lang w:val="en-US" w:eastAsia="zh-CN"/>
        </w:rPr>
        <w:t xml:space="preserve"> </w:t>
      </w:r>
      <w:r w:rsidR="00BC4844">
        <w:rPr>
          <w:rFonts w:eastAsiaTheme="minorEastAsia"/>
          <w:color w:val="000000" w:themeColor="text1"/>
          <w:sz w:val="22"/>
          <w:szCs w:val="22"/>
          <w:lang w:val="en-US" w:eastAsia="zh-CN"/>
        </w:rPr>
        <w:t xml:space="preserve">For example, for </w:t>
      </w:r>
      <w:r w:rsidR="00BC4844">
        <w:rPr>
          <w:rFonts w:eastAsiaTheme="minorEastAsia"/>
          <w:color w:val="000000" w:themeColor="text1"/>
          <w:sz w:val="22"/>
          <w:szCs w:val="22"/>
          <w:lang w:val="en-US" w:eastAsia="zh-CN"/>
        </w:rPr>
        <w:lastRenderedPageBreak/>
        <w:t xml:space="preserve">AI/ML beam prediction, assuming the data </w:t>
      </w:r>
      <w:r w:rsidR="006C5602">
        <w:rPr>
          <w:rFonts w:eastAsiaTheme="minorEastAsia"/>
          <w:color w:val="000000" w:themeColor="text1"/>
          <w:sz w:val="22"/>
          <w:szCs w:val="22"/>
          <w:lang w:val="en-US" w:eastAsia="zh-CN"/>
        </w:rPr>
        <w:t xml:space="preserve">are the </w:t>
      </w:r>
      <w:r w:rsidR="00BC4844">
        <w:rPr>
          <w:rFonts w:eastAsiaTheme="minorEastAsia"/>
          <w:color w:val="000000" w:themeColor="text1"/>
          <w:sz w:val="22"/>
          <w:szCs w:val="22"/>
          <w:lang w:val="en-US" w:eastAsia="zh-CN"/>
        </w:rPr>
        <w:t>L1-RSRPs corresponding to Set B</w:t>
      </w:r>
      <w:r w:rsidR="006C5602">
        <w:rPr>
          <w:rFonts w:eastAsiaTheme="minorEastAsia"/>
          <w:color w:val="000000" w:themeColor="text1"/>
          <w:sz w:val="22"/>
          <w:szCs w:val="22"/>
          <w:lang w:val="en-US" w:eastAsia="zh-CN"/>
        </w:rPr>
        <w:t xml:space="preserve">. For </w:t>
      </w:r>
      <w:r w:rsidR="003554F8">
        <w:rPr>
          <w:rFonts w:eastAsiaTheme="minorEastAsia"/>
          <w:color w:val="000000" w:themeColor="text1"/>
          <w:sz w:val="22"/>
          <w:szCs w:val="22"/>
          <w:lang w:val="en-US" w:eastAsia="zh-CN"/>
        </w:rPr>
        <w:t>online data processing</w:t>
      </w:r>
      <w:r w:rsidR="006C5602">
        <w:rPr>
          <w:rFonts w:eastAsiaTheme="minorEastAsia"/>
          <w:color w:val="000000" w:themeColor="text1"/>
          <w:sz w:val="22"/>
          <w:szCs w:val="22"/>
          <w:lang w:val="en-US" w:eastAsia="zh-CN"/>
        </w:rPr>
        <w:t xml:space="preserve">, </w:t>
      </w:r>
      <w:r w:rsidR="00042655">
        <w:rPr>
          <w:rFonts w:eastAsiaTheme="minorEastAsia"/>
          <w:color w:val="000000" w:themeColor="text1"/>
          <w:sz w:val="22"/>
          <w:szCs w:val="22"/>
          <w:lang w:val="en-US" w:eastAsia="zh-CN"/>
        </w:rPr>
        <w:t>the L1-RSRPs collected offline need to be compared with the L1-RSRPs measured online</w:t>
      </w:r>
      <w:r w:rsidR="005602C3">
        <w:rPr>
          <w:rFonts w:eastAsiaTheme="minorEastAsia"/>
          <w:color w:val="000000" w:themeColor="text1"/>
          <w:sz w:val="22"/>
          <w:szCs w:val="22"/>
          <w:lang w:val="en-US" w:eastAsia="zh-CN"/>
        </w:rPr>
        <w:t>.</w:t>
      </w:r>
      <w:r w:rsidR="000D2EE6">
        <w:rPr>
          <w:rFonts w:eastAsiaTheme="minorEastAsia"/>
          <w:color w:val="000000" w:themeColor="text1"/>
          <w:sz w:val="22"/>
          <w:szCs w:val="22"/>
          <w:lang w:val="en-US" w:eastAsia="zh-CN"/>
        </w:rPr>
        <w:t xml:space="preserve"> According to the comparison results, </w:t>
      </w:r>
      <w:r w:rsidR="00A300AF">
        <w:rPr>
          <w:rFonts w:eastAsiaTheme="minorEastAsia"/>
          <w:color w:val="000000" w:themeColor="text1"/>
          <w:sz w:val="22"/>
          <w:szCs w:val="22"/>
          <w:lang w:val="en-US" w:eastAsia="zh-CN"/>
        </w:rPr>
        <w:t xml:space="preserve">the portion of data </w:t>
      </w:r>
      <w:r w:rsidR="00DE3888">
        <w:rPr>
          <w:rFonts w:eastAsiaTheme="minorEastAsia"/>
          <w:color w:val="000000" w:themeColor="text1"/>
          <w:sz w:val="22"/>
          <w:szCs w:val="22"/>
          <w:lang w:val="en-US" w:eastAsia="zh-CN"/>
        </w:rPr>
        <w:t>can be retained, updated or dropped.</w:t>
      </w:r>
      <w:r w:rsidR="007A43E0">
        <w:rPr>
          <w:rFonts w:eastAsiaTheme="minorEastAsia"/>
          <w:color w:val="000000" w:themeColor="text1"/>
          <w:sz w:val="22"/>
          <w:szCs w:val="22"/>
          <w:lang w:val="en-US" w:eastAsia="zh-CN"/>
        </w:rPr>
        <w:t xml:space="preserve"> </w:t>
      </w:r>
      <w:r w:rsidR="00A8698F">
        <w:rPr>
          <w:rFonts w:eastAsiaTheme="minorEastAsia"/>
          <w:color w:val="000000" w:themeColor="text1"/>
          <w:sz w:val="22"/>
          <w:szCs w:val="22"/>
          <w:lang w:val="en-US" w:eastAsia="zh-CN"/>
        </w:rPr>
        <w:t xml:space="preserve">Actually, it means that </w:t>
      </w:r>
      <w:r w:rsidR="00310D97">
        <w:rPr>
          <w:rFonts w:eastAsiaTheme="minorEastAsia"/>
          <w:color w:val="000000" w:themeColor="text1"/>
          <w:sz w:val="22"/>
          <w:szCs w:val="22"/>
          <w:lang w:val="en-US" w:eastAsia="zh-CN"/>
        </w:rPr>
        <w:t xml:space="preserve">model training can be performed after online </w:t>
      </w:r>
      <w:r w:rsidR="00DC6AA9">
        <w:rPr>
          <w:rFonts w:eastAsiaTheme="minorEastAsia"/>
          <w:color w:val="000000" w:themeColor="text1"/>
          <w:sz w:val="22"/>
          <w:szCs w:val="22"/>
          <w:lang w:val="en-US" w:eastAsia="zh-CN"/>
        </w:rPr>
        <w:t>data processing.</w:t>
      </w:r>
      <w:r w:rsidR="00863C91">
        <w:rPr>
          <w:rFonts w:eastAsiaTheme="minorEastAsia"/>
          <w:color w:val="000000" w:themeColor="text1"/>
          <w:sz w:val="22"/>
          <w:szCs w:val="22"/>
          <w:lang w:val="en-US" w:eastAsia="zh-CN"/>
        </w:rPr>
        <w:t xml:space="preserve"> </w:t>
      </w:r>
    </w:p>
    <w:p w14:paraId="1B0809C9" w14:textId="2A8E437C" w:rsidR="009C7F16" w:rsidRDefault="009C7F16" w:rsidP="0041177B">
      <w:pPr>
        <w:spacing w:after="120"/>
        <w:jc w:val="both"/>
        <w:rPr>
          <w:rFonts w:eastAsiaTheme="minorEastAsia"/>
          <w:b/>
          <w:i/>
          <w:sz w:val="22"/>
          <w:szCs w:val="22"/>
          <w:lang w:val="en-US" w:eastAsia="zh-CN"/>
        </w:rPr>
      </w:pPr>
      <w:bookmarkStart w:id="65" w:name="OLE_LINK27"/>
      <w:bookmarkStart w:id="66" w:name="OLE_LINK28"/>
      <w:bookmarkStart w:id="67" w:name="OLE_LINK231"/>
      <w:bookmarkStart w:id="68" w:name="OLE_LINK232"/>
      <w:r>
        <w:rPr>
          <w:rFonts w:eastAsiaTheme="minorEastAsia"/>
          <w:b/>
          <w:i/>
          <w:sz w:val="22"/>
          <w:szCs w:val="22"/>
          <w:lang w:val="en-US" w:eastAsia="zh-CN"/>
        </w:rPr>
        <w:t xml:space="preserve">Proposal </w:t>
      </w:r>
      <w:r w:rsidR="00C7456A">
        <w:rPr>
          <w:rFonts w:eastAsiaTheme="minorEastAsia"/>
          <w:b/>
          <w:i/>
          <w:sz w:val="22"/>
          <w:szCs w:val="22"/>
          <w:lang w:val="en-US" w:eastAsia="zh-CN"/>
        </w:rPr>
        <w:t>8</w:t>
      </w:r>
      <w:r>
        <w:rPr>
          <w:rFonts w:eastAsiaTheme="minorEastAsia"/>
          <w:b/>
          <w:i/>
          <w:sz w:val="22"/>
          <w:szCs w:val="22"/>
          <w:lang w:val="en-US" w:eastAsia="zh-CN"/>
        </w:rPr>
        <w:t>: Study the mechanism of online data processing.</w:t>
      </w:r>
    </w:p>
    <w:bookmarkEnd w:id="65"/>
    <w:bookmarkEnd w:id="66"/>
    <w:bookmarkEnd w:id="67"/>
    <w:bookmarkEnd w:id="68"/>
    <w:p w14:paraId="7A08705E" w14:textId="154BA191" w:rsidR="00360DAB" w:rsidRDefault="0060230A" w:rsidP="00360DAB">
      <w:pPr>
        <w:spacing w:after="120"/>
        <w:jc w:val="both"/>
        <w:rPr>
          <w:rFonts w:eastAsiaTheme="minorEastAsia"/>
          <w:color w:val="000000" w:themeColor="text1"/>
          <w:sz w:val="22"/>
          <w:szCs w:val="22"/>
          <w:lang w:eastAsia="zh-CN"/>
        </w:rPr>
      </w:pPr>
      <w:r w:rsidRPr="0060230A">
        <w:rPr>
          <w:rFonts w:eastAsiaTheme="minorEastAsia"/>
          <w:color w:val="000000" w:themeColor="text1"/>
          <w:sz w:val="22"/>
          <w:szCs w:val="22"/>
          <w:lang w:eastAsia="zh-CN"/>
        </w:rPr>
        <w:t xml:space="preserve">For better generalization performance, we can collect data from different channel environments (e.g., LOS, NLOS) to train an AI/ML model, that is, model training is performed based on a mixed training dataset. However, blindly pursuing better generalization performance may lead to the decline of the performance (e.g., accuracy) of model inference in single environment. To avoid the problem, multiple AI/ML models may need to be trained for multiple different channel </w:t>
      </w:r>
      <w:r>
        <w:rPr>
          <w:rFonts w:eastAsiaTheme="minorEastAsia"/>
          <w:color w:val="000000" w:themeColor="text1"/>
          <w:sz w:val="22"/>
          <w:szCs w:val="22"/>
          <w:lang w:eastAsia="zh-CN"/>
        </w:rPr>
        <w:t>environments (e.g., LOS, NLOS).</w:t>
      </w:r>
      <w:r>
        <w:rPr>
          <w:rFonts w:eastAsiaTheme="minorEastAsia" w:hint="eastAsia"/>
          <w:color w:val="000000" w:themeColor="text1"/>
          <w:sz w:val="22"/>
          <w:szCs w:val="22"/>
          <w:lang w:eastAsia="zh-CN"/>
        </w:rPr>
        <w:t xml:space="preserve"> </w:t>
      </w:r>
      <w:r w:rsidRPr="0060230A">
        <w:rPr>
          <w:rFonts w:eastAsiaTheme="minorEastAsia"/>
          <w:color w:val="000000" w:themeColor="text1"/>
          <w:sz w:val="22"/>
          <w:szCs w:val="22"/>
          <w:lang w:eastAsia="zh-CN"/>
        </w:rPr>
        <w:t>Furthermore, different inputs or outputs</w:t>
      </w:r>
      <w:r w:rsidR="000512C0">
        <w:rPr>
          <w:rFonts w:eastAsiaTheme="minorEastAsia"/>
          <w:color w:val="000000" w:themeColor="text1"/>
          <w:sz w:val="22"/>
          <w:szCs w:val="22"/>
          <w:lang w:eastAsia="zh-CN"/>
        </w:rPr>
        <w:t xml:space="preserve"> are also </w:t>
      </w:r>
      <w:r w:rsidRPr="0060230A">
        <w:rPr>
          <w:rFonts w:eastAsiaTheme="minorEastAsia"/>
          <w:color w:val="000000" w:themeColor="text1"/>
          <w:sz w:val="22"/>
          <w:szCs w:val="22"/>
          <w:lang w:eastAsia="zh-CN"/>
        </w:rPr>
        <w:t>designed as different AI/ML models.</w:t>
      </w:r>
      <w:r>
        <w:rPr>
          <w:rFonts w:eastAsiaTheme="minorEastAsia"/>
          <w:color w:val="000000" w:themeColor="text1"/>
          <w:sz w:val="22"/>
          <w:szCs w:val="22"/>
          <w:lang w:eastAsia="zh-CN"/>
        </w:rPr>
        <w:t xml:space="preserve"> For example</w:t>
      </w:r>
      <w:r w:rsidR="00360DAB">
        <w:rPr>
          <w:rFonts w:eastAsiaTheme="minorEastAsia"/>
          <w:color w:val="000000" w:themeColor="text1"/>
          <w:sz w:val="22"/>
          <w:szCs w:val="22"/>
          <w:lang w:eastAsia="zh-CN"/>
        </w:rPr>
        <w:t xml:space="preserve">, for </w:t>
      </w:r>
      <w:r w:rsidR="000512C0">
        <w:rPr>
          <w:rFonts w:eastAsiaTheme="minorEastAsia"/>
          <w:color w:val="000000" w:themeColor="text1"/>
          <w:sz w:val="22"/>
          <w:szCs w:val="22"/>
          <w:lang w:eastAsia="zh-CN"/>
        </w:rPr>
        <w:t xml:space="preserve">AI/ML </w:t>
      </w:r>
      <w:r w:rsidR="00EB46F3">
        <w:rPr>
          <w:rFonts w:eastAsiaTheme="minorEastAsia"/>
          <w:color w:val="000000" w:themeColor="text1"/>
          <w:sz w:val="22"/>
          <w:szCs w:val="22"/>
          <w:lang w:eastAsia="zh-CN"/>
        </w:rPr>
        <w:t>beam prediction in spatial domain</w:t>
      </w:r>
      <w:r w:rsidR="00533340">
        <w:rPr>
          <w:rFonts w:eastAsiaTheme="minorEastAsia"/>
          <w:color w:val="000000" w:themeColor="text1"/>
          <w:sz w:val="22"/>
          <w:szCs w:val="22"/>
          <w:lang w:eastAsia="zh-CN"/>
        </w:rPr>
        <w:t xml:space="preserve">, </w:t>
      </w:r>
      <w:r w:rsidR="00094BF0">
        <w:rPr>
          <w:rFonts w:eastAsiaTheme="minorEastAsia"/>
          <w:color w:val="000000" w:themeColor="text1"/>
          <w:sz w:val="22"/>
          <w:szCs w:val="22"/>
          <w:lang w:eastAsia="zh-CN"/>
        </w:rPr>
        <w:t xml:space="preserve">two models </w:t>
      </w:r>
      <w:r w:rsidR="00B21D57">
        <w:rPr>
          <w:rFonts w:eastAsiaTheme="minorEastAsia"/>
          <w:color w:val="000000" w:themeColor="text1"/>
          <w:sz w:val="22"/>
          <w:szCs w:val="22"/>
          <w:lang w:eastAsia="zh-CN"/>
        </w:rPr>
        <w:t xml:space="preserve">(Model-0 and Model-1) </w:t>
      </w:r>
      <w:r w:rsidR="00B5624C">
        <w:rPr>
          <w:rFonts w:eastAsiaTheme="minorEastAsia"/>
          <w:color w:val="000000" w:themeColor="text1"/>
          <w:sz w:val="22"/>
          <w:szCs w:val="22"/>
          <w:lang w:eastAsia="zh-CN"/>
        </w:rPr>
        <w:t>are deployed to predict the best beam</w:t>
      </w:r>
      <w:r w:rsidR="00BE13C9">
        <w:rPr>
          <w:rFonts w:eastAsiaTheme="minorEastAsia"/>
          <w:color w:val="000000" w:themeColor="text1"/>
          <w:sz w:val="22"/>
          <w:szCs w:val="22"/>
          <w:lang w:eastAsia="zh-CN"/>
        </w:rPr>
        <w:t>s</w:t>
      </w:r>
      <w:r w:rsidR="00B5624C">
        <w:rPr>
          <w:rFonts w:eastAsiaTheme="minorEastAsia"/>
          <w:color w:val="000000" w:themeColor="text1"/>
          <w:sz w:val="22"/>
          <w:szCs w:val="22"/>
          <w:lang w:eastAsia="zh-CN"/>
        </w:rPr>
        <w:t xml:space="preserve"> in </w:t>
      </w:r>
      <w:r w:rsidR="00BE13C9">
        <w:rPr>
          <w:rFonts w:eastAsiaTheme="minorEastAsia"/>
          <w:color w:val="000000" w:themeColor="text1"/>
          <w:sz w:val="22"/>
          <w:szCs w:val="22"/>
          <w:lang w:eastAsia="zh-CN"/>
        </w:rPr>
        <w:t>a set of 64 beams</w:t>
      </w:r>
      <w:r w:rsidR="00094BF0">
        <w:rPr>
          <w:rFonts w:eastAsiaTheme="minorEastAsia"/>
          <w:color w:val="000000" w:themeColor="text1"/>
          <w:sz w:val="22"/>
          <w:szCs w:val="22"/>
          <w:lang w:eastAsia="zh-CN"/>
        </w:rPr>
        <w:t xml:space="preserve">. </w:t>
      </w:r>
      <w:r w:rsidR="00AC7DC4">
        <w:rPr>
          <w:rFonts w:eastAsiaTheme="minorEastAsia"/>
          <w:color w:val="000000" w:themeColor="text1"/>
          <w:sz w:val="22"/>
          <w:szCs w:val="22"/>
          <w:lang w:eastAsia="zh-CN"/>
        </w:rPr>
        <w:t>The input of Model-0 consists of the L1-RSRPs of 4 beams</w:t>
      </w:r>
      <w:r w:rsidR="00435E86">
        <w:rPr>
          <w:rFonts w:eastAsiaTheme="minorEastAsia"/>
          <w:color w:val="000000" w:themeColor="text1"/>
          <w:sz w:val="22"/>
          <w:szCs w:val="22"/>
          <w:lang w:eastAsia="zh-CN"/>
        </w:rPr>
        <w:t xml:space="preserve">, and the input of Model-1 </w:t>
      </w:r>
      <w:r w:rsidR="00AC7DC4">
        <w:rPr>
          <w:rFonts w:eastAsiaTheme="minorEastAsia"/>
          <w:color w:val="000000" w:themeColor="text1"/>
          <w:sz w:val="22"/>
          <w:szCs w:val="22"/>
          <w:lang w:eastAsia="zh-CN"/>
        </w:rPr>
        <w:t>consists of the L1-RSRPs of 16 beams</w:t>
      </w:r>
      <w:r w:rsidR="00435E86">
        <w:rPr>
          <w:rFonts w:eastAsiaTheme="minorEastAsia"/>
          <w:color w:val="000000" w:themeColor="text1"/>
          <w:sz w:val="22"/>
          <w:szCs w:val="22"/>
          <w:lang w:eastAsia="zh-CN"/>
        </w:rPr>
        <w:t xml:space="preserve">. </w:t>
      </w:r>
      <w:r w:rsidR="00134634">
        <w:rPr>
          <w:rFonts w:eastAsiaTheme="minorEastAsia"/>
          <w:color w:val="000000" w:themeColor="text1"/>
          <w:sz w:val="22"/>
          <w:szCs w:val="22"/>
          <w:lang w:eastAsia="zh-CN"/>
        </w:rPr>
        <w:t xml:space="preserve">Generally, the more beams in input, the higher accuracy of beam prediction. </w:t>
      </w:r>
      <w:r w:rsidR="00654CF8">
        <w:rPr>
          <w:rFonts w:eastAsiaTheme="minorEastAsia"/>
          <w:color w:val="000000" w:themeColor="text1"/>
          <w:sz w:val="22"/>
          <w:szCs w:val="22"/>
          <w:lang w:eastAsia="zh-CN"/>
        </w:rPr>
        <w:t xml:space="preserve">But meanwhile, </w:t>
      </w:r>
      <w:r w:rsidR="0006037B">
        <w:rPr>
          <w:rFonts w:eastAsiaTheme="minorEastAsia"/>
          <w:color w:val="000000" w:themeColor="text1"/>
          <w:sz w:val="22"/>
          <w:szCs w:val="22"/>
          <w:lang w:eastAsia="zh-CN"/>
        </w:rPr>
        <w:t xml:space="preserve">the more beams in input, the larger complexity of AI/ML model and the larger overhead of beam measurement (and reporting). Based on this criteria, </w:t>
      </w:r>
      <w:r w:rsidR="00F0370D">
        <w:rPr>
          <w:rFonts w:eastAsiaTheme="minorEastAsia"/>
          <w:color w:val="000000" w:themeColor="text1"/>
          <w:sz w:val="22"/>
          <w:szCs w:val="22"/>
          <w:lang w:eastAsia="zh-CN"/>
        </w:rPr>
        <w:t>in a certain period of time</w:t>
      </w:r>
      <w:r w:rsidR="0049648A">
        <w:rPr>
          <w:rFonts w:eastAsiaTheme="minorEastAsia"/>
          <w:color w:val="000000" w:themeColor="text1"/>
          <w:sz w:val="22"/>
          <w:szCs w:val="22"/>
          <w:lang w:eastAsia="zh-CN"/>
        </w:rPr>
        <w:t xml:space="preserve"> (e.g., channel environment is better)</w:t>
      </w:r>
      <w:r w:rsidR="00E9565D">
        <w:rPr>
          <w:rFonts w:eastAsiaTheme="minorEastAsia"/>
          <w:color w:val="000000" w:themeColor="text1"/>
          <w:sz w:val="22"/>
          <w:szCs w:val="22"/>
          <w:lang w:eastAsia="zh-CN"/>
        </w:rPr>
        <w:t xml:space="preserve">, </w:t>
      </w:r>
      <w:r w:rsidR="00F215FA">
        <w:rPr>
          <w:rFonts w:eastAsiaTheme="minorEastAsia"/>
          <w:color w:val="000000" w:themeColor="text1"/>
          <w:sz w:val="22"/>
          <w:szCs w:val="22"/>
          <w:lang w:eastAsia="zh-CN"/>
        </w:rPr>
        <w:t>w</w:t>
      </w:r>
      <w:r w:rsidR="006367AF">
        <w:rPr>
          <w:rFonts w:eastAsiaTheme="minorEastAsia"/>
          <w:color w:val="000000" w:themeColor="text1"/>
          <w:sz w:val="22"/>
          <w:szCs w:val="22"/>
          <w:lang w:eastAsia="zh-CN"/>
        </w:rPr>
        <w:t>hen the performance of Model-0 is close to that of Model-1</w:t>
      </w:r>
      <w:r w:rsidR="00C235D1">
        <w:rPr>
          <w:rFonts w:eastAsiaTheme="minorEastAsia"/>
          <w:color w:val="000000" w:themeColor="text1"/>
          <w:sz w:val="22"/>
          <w:szCs w:val="22"/>
          <w:lang w:eastAsia="zh-CN"/>
        </w:rPr>
        <w:t>, Model-0 can be applied because of</w:t>
      </w:r>
      <w:r w:rsidR="00596B6B">
        <w:rPr>
          <w:rFonts w:eastAsiaTheme="minorEastAsia"/>
          <w:color w:val="000000" w:themeColor="text1"/>
          <w:sz w:val="22"/>
          <w:szCs w:val="22"/>
          <w:lang w:eastAsia="zh-CN"/>
        </w:rPr>
        <w:t xml:space="preserve"> less complexity and overhead</w:t>
      </w:r>
      <w:r w:rsidR="00BC0642">
        <w:rPr>
          <w:rFonts w:eastAsiaTheme="minorEastAsia"/>
          <w:color w:val="000000" w:themeColor="text1"/>
          <w:sz w:val="22"/>
          <w:szCs w:val="22"/>
          <w:lang w:eastAsia="zh-CN"/>
        </w:rPr>
        <w:t>.</w:t>
      </w:r>
      <w:r w:rsidR="00D27159">
        <w:rPr>
          <w:rFonts w:eastAsiaTheme="minorEastAsia"/>
          <w:color w:val="000000" w:themeColor="text1"/>
          <w:sz w:val="22"/>
          <w:szCs w:val="22"/>
          <w:lang w:eastAsia="zh-CN"/>
        </w:rPr>
        <w:t xml:space="preserve"> </w:t>
      </w:r>
      <w:r w:rsidR="001D4D40">
        <w:rPr>
          <w:rFonts w:eastAsiaTheme="minorEastAsia"/>
          <w:color w:val="000000" w:themeColor="text1"/>
          <w:sz w:val="22"/>
          <w:szCs w:val="22"/>
          <w:lang w:eastAsia="zh-CN"/>
        </w:rPr>
        <w:t xml:space="preserve">Otherwise, </w:t>
      </w:r>
      <w:r w:rsidR="00D27159">
        <w:rPr>
          <w:rFonts w:eastAsiaTheme="minorEastAsia"/>
          <w:color w:val="000000" w:themeColor="text1"/>
          <w:sz w:val="22"/>
          <w:szCs w:val="22"/>
          <w:lang w:eastAsia="zh-CN"/>
        </w:rPr>
        <w:t>Model-</w:t>
      </w:r>
      <w:r w:rsidR="00177865">
        <w:rPr>
          <w:rFonts w:eastAsiaTheme="minorEastAsia"/>
          <w:color w:val="000000" w:themeColor="text1"/>
          <w:sz w:val="22"/>
          <w:szCs w:val="22"/>
          <w:lang w:eastAsia="zh-CN"/>
        </w:rPr>
        <w:t xml:space="preserve">1 </w:t>
      </w:r>
      <w:r w:rsidR="001D4D40">
        <w:rPr>
          <w:rFonts w:eastAsiaTheme="minorEastAsia"/>
          <w:color w:val="000000" w:themeColor="text1"/>
          <w:sz w:val="22"/>
          <w:szCs w:val="22"/>
          <w:lang w:eastAsia="zh-CN"/>
        </w:rPr>
        <w:t xml:space="preserve">can be applied because of higher </w:t>
      </w:r>
      <w:r w:rsidR="00D27159">
        <w:rPr>
          <w:rFonts w:eastAsiaTheme="minorEastAsia"/>
          <w:color w:val="000000" w:themeColor="text1"/>
          <w:sz w:val="22"/>
          <w:szCs w:val="22"/>
          <w:lang w:eastAsia="zh-CN"/>
        </w:rPr>
        <w:t xml:space="preserve">accuracy of </w:t>
      </w:r>
      <w:r w:rsidR="001D4D40">
        <w:rPr>
          <w:rFonts w:eastAsiaTheme="minorEastAsia"/>
          <w:color w:val="000000" w:themeColor="text1"/>
          <w:sz w:val="22"/>
          <w:szCs w:val="22"/>
          <w:lang w:eastAsia="zh-CN"/>
        </w:rPr>
        <w:t>beam prediction</w:t>
      </w:r>
      <w:r w:rsidR="00360DAB">
        <w:rPr>
          <w:rFonts w:eastAsiaTheme="minorEastAsia"/>
          <w:color w:val="000000" w:themeColor="text1"/>
          <w:sz w:val="22"/>
          <w:szCs w:val="22"/>
          <w:lang w:eastAsia="zh-CN"/>
        </w:rPr>
        <w:t>. Therefore, f</w:t>
      </w:r>
      <w:r w:rsidR="00360DAB" w:rsidRPr="00352461">
        <w:rPr>
          <w:rFonts w:eastAsiaTheme="minorEastAsia"/>
          <w:color w:val="000000" w:themeColor="text1"/>
          <w:sz w:val="22"/>
          <w:szCs w:val="22"/>
          <w:lang w:eastAsia="zh-CN"/>
        </w:rPr>
        <w:t>or each sub use case</w:t>
      </w:r>
      <w:r w:rsidR="00360DAB">
        <w:rPr>
          <w:rFonts w:eastAsiaTheme="minorEastAsia"/>
          <w:color w:val="000000" w:themeColor="text1"/>
          <w:sz w:val="22"/>
          <w:szCs w:val="22"/>
          <w:lang w:eastAsia="zh-CN"/>
        </w:rPr>
        <w:t>, it is possible and necessary to arrange multiple AI</w:t>
      </w:r>
      <w:r w:rsidR="00374885">
        <w:rPr>
          <w:rFonts w:eastAsiaTheme="minorEastAsia"/>
          <w:color w:val="000000" w:themeColor="text1"/>
          <w:sz w:val="22"/>
          <w:szCs w:val="22"/>
          <w:lang w:eastAsia="zh-CN"/>
        </w:rPr>
        <w:t>/ML</w:t>
      </w:r>
      <w:r w:rsidR="00360DAB">
        <w:rPr>
          <w:rFonts w:eastAsiaTheme="minorEastAsia"/>
          <w:color w:val="000000" w:themeColor="text1"/>
          <w:sz w:val="22"/>
          <w:szCs w:val="22"/>
          <w:lang w:eastAsia="zh-CN"/>
        </w:rPr>
        <w:t xml:space="preserve"> models to applicable to different</w:t>
      </w:r>
      <w:r w:rsidR="00FA5E42">
        <w:rPr>
          <w:rFonts w:eastAsiaTheme="minorEastAsia"/>
          <w:color w:val="000000" w:themeColor="text1"/>
          <w:sz w:val="22"/>
          <w:szCs w:val="22"/>
          <w:lang w:eastAsia="zh-CN"/>
        </w:rPr>
        <w:t xml:space="preserve"> channel environments</w:t>
      </w:r>
      <w:r w:rsidR="00360DAB">
        <w:rPr>
          <w:rFonts w:eastAsiaTheme="minorEastAsia"/>
          <w:color w:val="000000" w:themeColor="text1"/>
          <w:sz w:val="22"/>
          <w:szCs w:val="22"/>
          <w:lang w:eastAsia="zh-CN"/>
        </w:rPr>
        <w:t>.</w:t>
      </w:r>
    </w:p>
    <w:p w14:paraId="30CBB9FD" w14:textId="2C5EFEC7" w:rsidR="00360DAB" w:rsidRPr="00F114B3" w:rsidRDefault="00360DAB" w:rsidP="00360DAB">
      <w:pPr>
        <w:spacing w:after="120"/>
        <w:jc w:val="both"/>
        <w:rPr>
          <w:rFonts w:eastAsiaTheme="minorEastAsia"/>
          <w:color w:val="000000" w:themeColor="text1"/>
          <w:sz w:val="22"/>
          <w:szCs w:val="22"/>
          <w:lang w:val="en-US" w:eastAsia="zh-CN"/>
        </w:rPr>
      </w:pPr>
      <w:bookmarkStart w:id="69" w:name="OLE_LINK229"/>
      <w:bookmarkStart w:id="70" w:name="OLE_LINK230"/>
      <w:bookmarkStart w:id="71" w:name="OLE_LINK32"/>
      <w:bookmarkStart w:id="72" w:name="OLE_LINK67"/>
      <w:r>
        <w:rPr>
          <w:rFonts w:eastAsiaTheme="minorEastAsia"/>
          <w:b/>
          <w:i/>
          <w:sz w:val="22"/>
          <w:szCs w:val="22"/>
          <w:lang w:val="en-US" w:eastAsia="zh-CN"/>
        </w:rPr>
        <w:t xml:space="preserve">Observation </w:t>
      </w:r>
      <w:r w:rsidR="00755B58">
        <w:rPr>
          <w:rFonts w:eastAsiaTheme="minorEastAsia"/>
          <w:b/>
          <w:i/>
          <w:sz w:val="22"/>
          <w:szCs w:val="22"/>
          <w:lang w:val="en-US" w:eastAsia="zh-CN"/>
        </w:rPr>
        <w:t>3</w:t>
      </w:r>
      <w:r>
        <w:rPr>
          <w:rFonts w:eastAsiaTheme="minorEastAsia"/>
          <w:b/>
          <w:i/>
          <w:sz w:val="22"/>
          <w:szCs w:val="22"/>
          <w:lang w:val="en-US" w:eastAsia="zh-CN"/>
        </w:rPr>
        <w:t xml:space="preserve">: For </w:t>
      </w:r>
      <w:r w:rsidR="00DC6524">
        <w:rPr>
          <w:rFonts w:eastAsiaTheme="minorEastAsia"/>
          <w:b/>
          <w:i/>
          <w:sz w:val="22"/>
          <w:szCs w:val="22"/>
          <w:lang w:val="en-US" w:eastAsia="zh-CN"/>
        </w:rPr>
        <w:t xml:space="preserve">a </w:t>
      </w:r>
      <w:r>
        <w:rPr>
          <w:rFonts w:eastAsiaTheme="minorEastAsia"/>
          <w:b/>
          <w:i/>
          <w:sz w:val="22"/>
          <w:szCs w:val="22"/>
          <w:lang w:val="en-US" w:eastAsia="zh-CN"/>
        </w:rPr>
        <w:t xml:space="preserve">sub use case, multiple </w:t>
      </w:r>
      <w:r w:rsidR="00435476">
        <w:rPr>
          <w:rFonts w:eastAsiaTheme="minorEastAsia"/>
          <w:b/>
          <w:i/>
          <w:sz w:val="22"/>
          <w:szCs w:val="22"/>
          <w:lang w:val="en-US" w:eastAsia="zh-CN"/>
        </w:rPr>
        <w:t>AI</w:t>
      </w:r>
      <w:r w:rsidR="00C03604">
        <w:rPr>
          <w:rFonts w:eastAsiaTheme="minorEastAsia"/>
          <w:b/>
          <w:i/>
          <w:sz w:val="22"/>
          <w:szCs w:val="22"/>
          <w:lang w:val="en-US" w:eastAsia="zh-CN"/>
        </w:rPr>
        <w:t>/ML</w:t>
      </w:r>
      <w:r w:rsidR="00435476">
        <w:rPr>
          <w:rFonts w:eastAsiaTheme="minorEastAsia"/>
          <w:b/>
          <w:i/>
          <w:sz w:val="22"/>
          <w:szCs w:val="22"/>
          <w:lang w:val="en-US" w:eastAsia="zh-CN"/>
        </w:rPr>
        <w:t xml:space="preserve"> </w:t>
      </w:r>
      <w:r>
        <w:rPr>
          <w:rFonts w:eastAsiaTheme="minorEastAsia"/>
          <w:b/>
          <w:i/>
          <w:sz w:val="22"/>
          <w:szCs w:val="22"/>
          <w:lang w:val="en-US" w:eastAsia="zh-CN"/>
        </w:rPr>
        <w:t>models may be arranged.</w:t>
      </w:r>
    </w:p>
    <w:bookmarkEnd w:id="69"/>
    <w:bookmarkEnd w:id="70"/>
    <w:bookmarkEnd w:id="71"/>
    <w:bookmarkEnd w:id="72"/>
    <w:p w14:paraId="12AAF1DC" w14:textId="4B3256D1" w:rsidR="00360DAB" w:rsidRDefault="00C63C0B" w:rsidP="00360DAB">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Although multiple AI</w:t>
      </w:r>
      <w:r w:rsidR="00B50822">
        <w:rPr>
          <w:rFonts w:eastAsiaTheme="minorEastAsia"/>
          <w:color w:val="000000" w:themeColor="text1"/>
          <w:sz w:val="22"/>
          <w:szCs w:val="22"/>
          <w:lang w:val="en-US" w:eastAsia="zh-CN"/>
        </w:rPr>
        <w:t>/ML</w:t>
      </w:r>
      <w:r>
        <w:rPr>
          <w:rFonts w:eastAsiaTheme="minorEastAsia"/>
          <w:color w:val="000000" w:themeColor="text1"/>
          <w:sz w:val="22"/>
          <w:szCs w:val="22"/>
          <w:lang w:val="en-US" w:eastAsia="zh-CN"/>
        </w:rPr>
        <w:t xml:space="preserve"> models can be arranged or deployed for a sub use case, only one </w:t>
      </w:r>
      <w:r w:rsidR="00DD4718">
        <w:rPr>
          <w:rFonts w:eastAsiaTheme="minorEastAsia"/>
          <w:color w:val="000000" w:themeColor="text1"/>
          <w:sz w:val="22"/>
          <w:szCs w:val="22"/>
          <w:lang w:val="en-US" w:eastAsia="zh-CN"/>
        </w:rPr>
        <w:t xml:space="preserve">AI/ML </w:t>
      </w:r>
      <w:r>
        <w:rPr>
          <w:rFonts w:eastAsiaTheme="minorEastAsia"/>
          <w:color w:val="000000" w:themeColor="text1"/>
          <w:sz w:val="22"/>
          <w:szCs w:val="22"/>
          <w:lang w:val="en-US" w:eastAsia="zh-CN"/>
        </w:rPr>
        <w:t>model is needed for model inference. Therefore, it should be necessary to select a</w:t>
      </w:r>
      <w:r w:rsidR="00E97C24">
        <w:rPr>
          <w:rFonts w:eastAsiaTheme="minorEastAsia"/>
          <w:color w:val="000000" w:themeColor="text1"/>
          <w:sz w:val="22"/>
          <w:szCs w:val="22"/>
          <w:lang w:val="en-US" w:eastAsia="zh-CN"/>
        </w:rPr>
        <w:t>n appropriate AI/ML</w:t>
      </w:r>
      <w:r>
        <w:rPr>
          <w:rFonts w:eastAsiaTheme="minorEastAsia"/>
          <w:color w:val="000000" w:themeColor="text1"/>
          <w:sz w:val="22"/>
          <w:szCs w:val="22"/>
          <w:lang w:val="en-US" w:eastAsia="zh-CN"/>
        </w:rPr>
        <w:t xml:space="preserve"> model for model inference. </w:t>
      </w:r>
      <w:r w:rsidR="0072282C">
        <w:rPr>
          <w:rFonts w:eastAsiaTheme="minorEastAsia"/>
          <w:color w:val="000000" w:themeColor="text1"/>
          <w:sz w:val="22"/>
          <w:szCs w:val="22"/>
          <w:lang w:val="en-US" w:eastAsia="zh-CN"/>
        </w:rPr>
        <w:t xml:space="preserve">Specifically, </w:t>
      </w:r>
      <w:proofErr w:type="spellStart"/>
      <w:r w:rsidR="0072282C">
        <w:rPr>
          <w:rFonts w:eastAsiaTheme="minorEastAsia"/>
          <w:color w:val="000000" w:themeColor="text1"/>
          <w:sz w:val="22"/>
          <w:szCs w:val="22"/>
          <w:lang w:val="en-US" w:eastAsia="zh-CN"/>
        </w:rPr>
        <w:t>gNB</w:t>
      </w:r>
      <w:proofErr w:type="spellEnd"/>
      <w:r w:rsidR="0072282C">
        <w:rPr>
          <w:rFonts w:eastAsiaTheme="minorEastAsia"/>
          <w:color w:val="000000" w:themeColor="text1"/>
          <w:sz w:val="22"/>
          <w:szCs w:val="22"/>
          <w:lang w:val="en-US" w:eastAsia="zh-CN"/>
        </w:rPr>
        <w:t xml:space="preserve"> or UE can select the appropriate AI/ML model according to channel environments (e.g., LOS, NLOS) or the performance </w:t>
      </w:r>
      <w:r w:rsidR="00113220">
        <w:rPr>
          <w:rFonts w:eastAsiaTheme="minorEastAsia"/>
          <w:color w:val="000000" w:themeColor="text1"/>
          <w:sz w:val="22"/>
          <w:szCs w:val="22"/>
          <w:lang w:val="en-US" w:eastAsia="zh-CN"/>
        </w:rPr>
        <w:t xml:space="preserve">information </w:t>
      </w:r>
      <w:r w:rsidR="0072282C">
        <w:rPr>
          <w:rFonts w:eastAsiaTheme="minorEastAsia"/>
          <w:color w:val="000000" w:themeColor="text1"/>
          <w:sz w:val="22"/>
          <w:szCs w:val="22"/>
          <w:lang w:val="en-US" w:eastAsia="zh-CN"/>
        </w:rPr>
        <w:t>of the arranged multiple AI/ML models</w:t>
      </w:r>
      <w:r w:rsidR="0075681C">
        <w:rPr>
          <w:rFonts w:eastAsiaTheme="minorEastAsia"/>
          <w:color w:val="000000" w:themeColor="text1"/>
          <w:sz w:val="22"/>
          <w:szCs w:val="22"/>
          <w:lang w:val="en-US" w:eastAsia="zh-CN"/>
        </w:rPr>
        <w:t>.</w:t>
      </w:r>
    </w:p>
    <w:p w14:paraId="39267532" w14:textId="0623B65F" w:rsidR="00831D69" w:rsidRPr="00831D69" w:rsidRDefault="004D26D9" w:rsidP="00360DAB">
      <w:pPr>
        <w:spacing w:after="120"/>
        <w:jc w:val="both"/>
        <w:rPr>
          <w:rFonts w:eastAsiaTheme="minorEastAsia"/>
          <w:b/>
          <w:i/>
          <w:sz w:val="22"/>
          <w:szCs w:val="22"/>
          <w:lang w:val="en-US" w:eastAsia="zh-CN"/>
        </w:rPr>
      </w:pPr>
      <w:bookmarkStart w:id="73" w:name="OLE_LINK227"/>
      <w:bookmarkStart w:id="74" w:name="OLE_LINK228"/>
      <w:bookmarkStart w:id="75" w:name="OLE_LINK31"/>
      <w:r>
        <w:rPr>
          <w:rFonts w:eastAsiaTheme="minorEastAsia"/>
          <w:b/>
          <w:i/>
          <w:sz w:val="22"/>
          <w:szCs w:val="22"/>
          <w:lang w:val="en-US" w:eastAsia="zh-CN"/>
        </w:rPr>
        <w:t xml:space="preserve">Proposal </w:t>
      </w:r>
      <w:r w:rsidR="00C7456A">
        <w:rPr>
          <w:rFonts w:eastAsiaTheme="minorEastAsia"/>
          <w:b/>
          <w:i/>
          <w:sz w:val="22"/>
          <w:szCs w:val="22"/>
          <w:lang w:val="en-US" w:eastAsia="zh-CN"/>
        </w:rPr>
        <w:t>9</w:t>
      </w:r>
      <w:r w:rsidR="00831D69">
        <w:rPr>
          <w:rFonts w:eastAsiaTheme="minorEastAsia"/>
          <w:b/>
          <w:i/>
          <w:sz w:val="22"/>
          <w:szCs w:val="22"/>
          <w:lang w:val="en-US" w:eastAsia="zh-CN"/>
        </w:rPr>
        <w:t>: Study the mechanism of model selection.</w:t>
      </w:r>
    </w:p>
    <w:p w14:paraId="167897D2" w14:textId="59D44533" w:rsidR="00845D38" w:rsidRPr="00845D38" w:rsidRDefault="00845D38" w:rsidP="00845D38">
      <w:pPr>
        <w:pStyle w:val="1"/>
        <w:keepLines w:val="0"/>
        <w:numPr>
          <w:ilvl w:val="1"/>
          <w:numId w:val="1"/>
        </w:numPr>
        <w:spacing w:before="240" w:after="60"/>
        <w:jc w:val="both"/>
        <w:rPr>
          <w:rFonts w:ascii="Times New Roman" w:eastAsia="宋体" w:hAnsi="Times New Roman" w:cs="Times New Roman"/>
          <w:bCs w:val="0"/>
          <w:color w:val="auto"/>
          <w:kern w:val="32"/>
          <w:lang w:val="en-US" w:eastAsia="zh-CN"/>
        </w:rPr>
      </w:pPr>
      <w:bookmarkStart w:id="76" w:name="OLE_LINK223"/>
      <w:bookmarkStart w:id="77" w:name="OLE_LINK224"/>
      <w:bookmarkEnd w:id="73"/>
      <w:bookmarkEnd w:id="74"/>
      <w:bookmarkEnd w:id="75"/>
      <w:r>
        <w:rPr>
          <w:rFonts w:ascii="Times New Roman" w:eastAsia="宋体" w:hAnsi="Times New Roman" w:cs="Times New Roman"/>
          <w:bCs w:val="0"/>
          <w:color w:val="auto"/>
          <w:kern w:val="32"/>
          <w:lang w:val="en-US" w:eastAsia="zh-CN"/>
        </w:rPr>
        <w:t>Beam measurement and reporting</w:t>
      </w:r>
    </w:p>
    <w:p w14:paraId="6080B0FF" w14:textId="7A63CBE8" w:rsidR="00CF11DA" w:rsidRDefault="00CF11DA" w:rsidP="00621870">
      <w:pPr>
        <w:spacing w:after="120"/>
        <w:jc w:val="both"/>
        <w:rPr>
          <w:rFonts w:eastAsiaTheme="minorEastAsia"/>
          <w:color w:val="000000" w:themeColor="text1"/>
          <w:sz w:val="22"/>
          <w:szCs w:val="22"/>
          <w:lang w:val="en-US" w:eastAsia="zh-CN"/>
        </w:rPr>
      </w:pPr>
      <w:bookmarkStart w:id="78" w:name="OLE_LINK235"/>
      <w:bookmarkStart w:id="79" w:name="OLE_LINK236"/>
      <w:r>
        <w:rPr>
          <w:rFonts w:eastAsiaTheme="minorEastAsia"/>
          <w:color w:val="000000" w:themeColor="text1"/>
          <w:sz w:val="22"/>
          <w:szCs w:val="22"/>
          <w:lang w:val="en-US" w:eastAsia="zh-CN"/>
        </w:rPr>
        <w:t xml:space="preserve">For model inference, if the AI/ML model is deployed at </w:t>
      </w:r>
      <w:proofErr w:type="spellStart"/>
      <w:r>
        <w:rPr>
          <w:rFonts w:eastAsiaTheme="minorEastAsia"/>
          <w:color w:val="000000" w:themeColor="text1"/>
          <w:sz w:val="22"/>
          <w:szCs w:val="22"/>
          <w:lang w:val="en-US" w:eastAsia="zh-CN"/>
        </w:rPr>
        <w:t>gNB</w:t>
      </w:r>
      <w:proofErr w:type="spellEnd"/>
      <w:r>
        <w:rPr>
          <w:rFonts w:eastAsiaTheme="minorEastAsia"/>
          <w:color w:val="000000" w:themeColor="text1"/>
          <w:sz w:val="22"/>
          <w:szCs w:val="22"/>
          <w:lang w:val="en-US" w:eastAsia="zh-CN"/>
        </w:rPr>
        <w:t xml:space="preserve"> only, UE needs to report the </w:t>
      </w:r>
      <w:r w:rsidR="00DA2F17">
        <w:rPr>
          <w:rFonts w:eastAsiaTheme="minorEastAsia"/>
          <w:color w:val="000000" w:themeColor="text1"/>
          <w:sz w:val="22"/>
          <w:szCs w:val="22"/>
          <w:lang w:val="en-US" w:eastAsia="zh-CN"/>
        </w:rPr>
        <w:t xml:space="preserve">measured </w:t>
      </w:r>
      <w:r>
        <w:rPr>
          <w:rFonts w:eastAsiaTheme="minorEastAsia"/>
          <w:color w:val="000000" w:themeColor="text1"/>
          <w:sz w:val="22"/>
          <w:szCs w:val="22"/>
          <w:lang w:val="en-US" w:eastAsia="zh-CN"/>
        </w:rPr>
        <w:t>beam information (e.g., CRI/SSBRI, L1-RSRP) corresponding to the beams in Set B.</w:t>
      </w:r>
      <w:r w:rsidR="006C2A7F">
        <w:rPr>
          <w:rFonts w:eastAsiaTheme="minorEastAsia"/>
          <w:color w:val="000000" w:themeColor="text1"/>
          <w:sz w:val="22"/>
          <w:szCs w:val="22"/>
          <w:lang w:val="en-US" w:eastAsia="zh-CN"/>
        </w:rPr>
        <w:t xml:space="preserve"> For model training</w:t>
      </w:r>
      <w:r w:rsidR="00DA2F17">
        <w:rPr>
          <w:rFonts w:eastAsiaTheme="minorEastAsia"/>
          <w:color w:val="000000" w:themeColor="text1"/>
          <w:sz w:val="22"/>
          <w:szCs w:val="22"/>
          <w:lang w:val="en-US" w:eastAsia="zh-CN"/>
        </w:rPr>
        <w:t xml:space="preserve">, </w:t>
      </w:r>
      <w:r w:rsidR="00314E41">
        <w:rPr>
          <w:rFonts w:eastAsiaTheme="minorEastAsia"/>
          <w:color w:val="000000" w:themeColor="text1"/>
          <w:sz w:val="22"/>
          <w:szCs w:val="22"/>
          <w:lang w:val="en-US" w:eastAsia="zh-CN"/>
        </w:rPr>
        <w:t xml:space="preserve">model </w:t>
      </w:r>
      <w:r w:rsidR="00DA2F17">
        <w:rPr>
          <w:rFonts w:eastAsiaTheme="minorEastAsia"/>
          <w:color w:val="000000" w:themeColor="text1"/>
          <w:sz w:val="22"/>
          <w:szCs w:val="22"/>
          <w:lang w:val="en-US" w:eastAsia="zh-CN"/>
        </w:rPr>
        <w:t xml:space="preserve">testing, </w:t>
      </w:r>
      <w:r w:rsidR="00314E41">
        <w:rPr>
          <w:rFonts w:eastAsiaTheme="minorEastAsia"/>
          <w:color w:val="000000" w:themeColor="text1"/>
          <w:sz w:val="22"/>
          <w:szCs w:val="22"/>
          <w:lang w:val="en-US" w:eastAsia="zh-CN"/>
        </w:rPr>
        <w:t xml:space="preserve">model </w:t>
      </w:r>
      <w:r w:rsidR="006C2A7F">
        <w:rPr>
          <w:rFonts w:eastAsiaTheme="minorEastAsia"/>
          <w:color w:val="000000" w:themeColor="text1"/>
          <w:sz w:val="22"/>
          <w:szCs w:val="22"/>
          <w:lang w:val="en-US" w:eastAsia="zh-CN"/>
        </w:rPr>
        <w:t>updating</w:t>
      </w:r>
      <w:r w:rsidR="00DA2F17">
        <w:rPr>
          <w:rFonts w:eastAsiaTheme="minorEastAsia"/>
          <w:color w:val="000000" w:themeColor="text1"/>
          <w:sz w:val="22"/>
          <w:szCs w:val="22"/>
          <w:lang w:val="en-US" w:eastAsia="zh-CN"/>
        </w:rPr>
        <w:t xml:space="preserve"> or model monitoring</w:t>
      </w:r>
      <w:r w:rsidR="006C2A7F">
        <w:rPr>
          <w:rFonts w:eastAsiaTheme="minorEastAsia"/>
          <w:color w:val="000000" w:themeColor="text1"/>
          <w:sz w:val="22"/>
          <w:szCs w:val="22"/>
          <w:lang w:val="en-US" w:eastAsia="zh-CN"/>
        </w:rPr>
        <w:t xml:space="preserve">, UE needs to report the </w:t>
      </w:r>
      <w:r w:rsidR="00DA2F17">
        <w:rPr>
          <w:rFonts w:eastAsiaTheme="minorEastAsia"/>
          <w:color w:val="000000" w:themeColor="text1"/>
          <w:sz w:val="22"/>
          <w:szCs w:val="22"/>
          <w:lang w:val="en-US" w:eastAsia="zh-CN"/>
        </w:rPr>
        <w:t xml:space="preserve">measured </w:t>
      </w:r>
      <w:r w:rsidR="006C2A7F">
        <w:rPr>
          <w:rFonts w:eastAsiaTheme="minorEastAsia"/>
          <w:color w:val="000000" w:themeColor="text1"/>
          <w:sz w:val="22"/>
          <w:szCs w:val="22"/>
          <w:lang w:val="en-US" w:eastAsia="zh-CN"/>
        </w:rPr>
        <w:t xml:space="preserve">beam information corresponding to the beams in Set </w:t>
      </w:r>
      <w:proofErr w:type="gramStart"/>
      <w:r w:rsidR="006C2A7F">
        <w:rPr>
          <w:rFonts w:eastAsiaTheme="minorEastAsia"/>
          <w:color w:val="000000" w:themeColor="text1"/>
          <w:sz w:val="22"/>
          <w:szCs w:val="22"/>
          <w:lang w:val="en-US" w:eastAsia="zh-CN"/>
        </w:rPr>
        <w:t>A</w:t>
      </w:r>
      <w:proofErr w:type="gramEnd"/>
      <w:r w:rsidR="006C2A7F">
        <w:rPr>
          <w:rFonts w:eastAsiaTheme="minorEastAsia"/>
          <w:color w:val="000000" w:themeColor="text1"/>
          <w:sz w:val="22"/>
          <w:szCs w:val="22"/>
          <w:lang w:val="en-US" w:eastAsia="zh-CN"/>
        </w:rPr>
        <w:t xml:space="preserve"> considering that </w:t>
      </w:r>
      <w:r w:rsidR="00D43F61">
        <w:rPr>
          <w:rFonts w:eastAsiaTheme="minorEastAsia"/>
          <w:color w:val="000000" w:themeColor="text1"/>
          <w:sz w:val="22"/>
          <w:szCs w:val="22"/>
          <w:lang w:val="en-US" w:eastAsia="zh-CN"/>
        </w:rPr>
        <w:t xml:space="preserve">the </w:t>
      </w:r>
      <w:r w:rsidR="006C2A7F">
        <w:rPr>
          <w:rFonts w:eastAsiaTheme="minorEastAsia"/>
          <w:color w:val="000000" w:themeColor="text1"/>
          <w:sz w:val="22"/>
          <w:szCs w:val="22"/>
          <w:lang w:val="en-US" w:eastAsia="zh-CN"/>
        </w:rPr>
        <w:t xml:space="preserve">data and </w:t>
      </w:r>
      <w:r w:rsidR="00D43F61">
        <w:rPr>
          <w:rFonts w:eastAsiaTheme="minorEastAsia"/>
          <w:color w:val="000000" w:themeColor="text1"/>
          <w:sz w:val="22"/>
          <w:szCs w:val="22"/>
          <w:lang w:val="en-US" w:eastAsia="zh-CN"/>
        </w:rPr>
        <w:t xml:space="preserve">corresponding </w:t>
      </w:r>
      <w:r w:rsidR="006C2A7F">
        <w:rPr>
          <w:rFonts w:eastAsiaTheme="minorEastAsia"/>
          <w:color w:val="000000" w:themeColor="text1"/>
          <w:sz w:val="22"/>
          <w:szCs w:val="22"/>
          <w:lang w:val="en-US" w:eastAsia="zh-CN"/>
        </w:rPr>
        <w:t>labels are needed.</w:t>
      </w:r>
      <w:r w:rsidR="00DA2F17">
        <w:rPr>
          <w:rFonts w:eastAsiaTheme="minorEastAsia"/>
          <w:color w:val="000000" w:themeColor="text1"/>
          <w:sz w:val="22"/>
          <w:szCs w:val="22"/>
          <w:lang w:val="en-US" w:eastAsia="zh-CN"/>
        </w:rPr>
        <w:t xml:space="preserve"> However, according to the existing specification, </w:t>
      </w:r>
      <w:bookmarkStart w:id="80" w:name="OLE_LINK29"/>
      <w:bookmarkStart w:id="81" w:name="OLE_LINK30"/>
      <w:r w:rsidR="00DA2F17">
        <w:rPr>
          <w:rFonts w:eastAsiaTheme="minorEastAsia"/>
          <w:color w:val="000000" w:themeColor="text1"/>
          <w:sz w:val="22"/>
          <w:szCs w:val="22"/>
          <w:lang w:val="en-US" w:eastAsia="zh-CN"/>
        </w:rPr>
        <w:t>UE can only report up to 4 beams</w:t>
      </w:r>
      <w:r w:rsidR="00086C70">
        <w:rPr>
          <w:rFonts w:eastAsiaTheme="minorEastAsia"/>
          <w:color w:val="000000" w:themeColor="text1"/>
          <w:sz w:val="22"/>
          <w:szCs w:val="22"/>
          <w:lang w:val="en-US" w:eastAsia="zh-CN"/>
        </w:rPr>
        <w:t xml:space="preserve">, e.g., top 4 beams out of the beams in Set B or </w:t>
      </w:r>
      <w:r w:rsidR="00314E41">
        <w:rPr>
          <w:rFonts w:eastAsiaTheme="minorEastAsia"/>
          <w:color w:val="000000" w:themeColor="text1"/>
          <w:sz w:val="22"/>
          <w:szCs w:val="22"/>
          <w:lang w:val="en-US" w:eastAsia="zh-CN"/>
        </w:rPr>
        <w:t xml:space="preserve">Set </w:t>
      </w:r>
      <w:r w:rsidR="00086C70">
        <w:rPr>
          <w:rFonts w:eastAsiaTheme="minorEastAsia"/>
          <w:color w:val="000000" w:themeColor="text1"/>
          <w:sz w:val="22"/>
          <w:szCs w:val="22"/>
          <w:lang w:val="en-US" w:eastAsia="zh-CN"/>
        </w:rPr>
        <w:t>A</w:t>
      </w:r>
      <w:r w:rsidR="00DA2F17">
        <w:rPr>
          <w:rFonts w:eastAsiaTheme="minorEastAsia"/>
          <w:color w:val="000000" w:themeColor="text1"/>
          <w:sz w:val="22"/>
          <w:szCs w:val="22"/>
          <w:lang w:val="en-US" w:eastAsia="zh-CN"/>
        </w:rPr>
        <w:t>.</w:t>
      </w:r>
      <w:bookmarkEnd w:id="80"/>
      <w:bookmarkEnd w:id="81"/>
      <w:r w:rsidR="00314E41">
        <w:rPr>
          <w:rFonts w:eastAsiaTheme="minorEastAsia"/>
          <w:color w:val="000000" w:themeColor="text1"/>
          <w:sz w:val="22"/>
          <w:szCs w:val="22"/>
          <w:lang w:val="en-US" w:eastAsia="zh-CN"/>
        </w:rPr>
        <w:t xml:space="preserve"> Therefore, in order to facilitate model inference, model training, model testing, model updating or model monitoring, we should study how to report more beams</w:t>
      </w:r>
      <w:r w:rsidR="00B1533C">
        <w:rPr>
          <w:rFonts w:eastAsiaTheme="minorEastAsia"/>
          <w:color w:val="000000" w:themeColor="text1"/>
          <w:sz w:val="22"/>
          <w:szCs w:val="22"/>
          <w:lang w:val="en-US" w:eastAsia="zh-CN"/>
        </w:rPr>
        <w:t>, e.g., larger than 4</w:t>
      </w:r>
      <w:r w:rsidR="00314E41">
        <w:rPr>
          <w:rFonts w:eastAsiaTheme="minorEastAsia"/>
          <w:color w:val="000000" w:themeColor="text1"/>
          <w:sz w:val="22"/>
          <w:szCs w:val="22"/>
          <w:lang w:val="en-US" w:eastAsia="zh-CN"/>
        </w:rPr>
        <w:t>.</w:t>
      </w:r>
    </w:p>
    <w:p w14:paraId="237CAAF2" w14:textId="273FAAB7" w:rsidR="00E413F9" w:rsidRPr="00E413F9" w:rsidRDefault="00E413F9" w:rsidP="00B1533C">
      <w:pPr>
        <w:spacing w:after="120"/>
        <w:jc w:val="both"/>
        <w:rPr>
          <w:rFonts w:eastAsiaTheme="minorEastAsia"/>
          <w:color w:val="000000" w:themeColor="text1"/>
          <w:sz w:val="22"/>
          <w:szCs w:val="22"/>
          <w:lang w:val="en-US" w:eastAsia="zh-CN"/>
        </w:rPr>
      </w:pPr>
      <w:bookmarkStart w:id="82" w:name="OLE_LINK63"/>
      <w:bookmarkStart w:id="83" w:name="OLE_LINK66"/>
      <w:r>
        <w:rPr>
          <w:rFonts w:eastAsiaTheme="minorEastAsia"/>
          <w:b/>
          <w:i/>
          <w:sz w:val="22"/>
          <w:szCs w:val="22"/>
          <w:lang w:val="en-US" w:eastAsia="zh-CN"/>
        </w:rPr>
        <w:t xml:space="preserve">Observation </w:t>
      </w:r>
      <w:r w:rsidR="00C7456A">
        <w:rPr>
          <w:rFonts w:eastAsiaTheme="minorEastAsia"/>
          <w:b/>
          <w:i/>
          <w:sz w:val="22"/>
          <w:szCs w:val="22"/>
          <w:lang w:val="en-US" w:eastAsia="zh-CN"/>
        </w:rPr>
        <w:t>4</w:t>
      </w:r>
      <w:r>
        <w:rPr>
          <w:rFonts w:eastAsiaTheme="minorEastAsia"/>
          <w:b/>
          <w:i/>
          <w:sz w:val="22"/>
          <w:szCs w:val="22"/>
          <w:lang w:val="en-US" w:eastAsia="zh-CN"/>
        </w:rPr>
        <w:t xml:space="preserve">: If AI/ML model is deployed at </w:t>
      </w:r>
      <w:proofErr w:type="spellStart"/>
      <w:r>
        <w:rPr>
          <w:rFonts w:eastAsiaTheme="minorEastAsia"/>
          <w:b/>
          <w:i/>
          <w:sz w:val="22"/>
          <w:szCs w:val="22"/>
          <w:lang w:val="en-US" w:eastAsia="zh-CN"/>
        </w:rPr>
        <w:t>gNB</w:t>
      </w:r>
      <w:proofErr w:type="spellEnd"/>
      <w:r>
        <w:rPr>
          <w:rFonts w:eastAsiaTheme="minorEastAsia"/>
          <w:b/>
          <w:i/>
          <w:sz w:val="22"/>
          <w:szCs w:val="22"/>
          <w:lang w:val="en-US" w:eastAsia="zh-CN"/>
        </w:rPr>
        <w:t xml:space="preserve"> only, UE needs to report more beams</w:t>
      </w:r>
      <w:r w:rsidR="00EE5E25">
        <w:rPr>
          <w:rFonts w:eastAsiaTheme="minorEastAsia"/>
          <w:b/>
          <w:i/>
          <w:sz w:val="22"/>
          <w:szCs w:val="22"/>
          <w:lang w:val="en-US" w:eastAsia="zh-CN"/>
        </w:rPr>
        <w:t>, e.g., larger than 4</w:t>
      </w:r>
      <w:r>
        <w:rPr>
          <w:rFonts w:eastAsiaTheme="minorEastAsia"/>
          <w:b/>
          <w:i/>
          <w:sz w:val="22"/>
          <w:szCs w:val="22"/>
          <w:lang w:val="en-US" w:eastAsia="zh-CN"/>
        </w:rPr>
        <w:t>.</w:t>
      </w:r>
    </w:p>
    <w:p w14:paraId="4D9B8828" w14:textId="2C33A681" w:rsidR="00B1533C" w:rsidRPr="00831D69" w:rsidRDefault="00B1533C" w:rsidP="00B1533C">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C7456A">
        <w:rPr>
          <w:rFonts w:eastAsiaTheme="minorEastAsia"/>
          <w:b/>
          <w:i/>
          <w:sz w:val="22"/>
          <w:szCs w:val="22"/>
          <w:lang w:val="en-US" w:eastAsia="zh-CN"/>
        </w:rPr>
        <w:t>10</w:t>
      </w:r>
      <w:r>
        <w:rPr>
          <w:rFonts w:eastAsiaTheme="minorEastAsia"/>
          <w:b/>
          <w:i/>
          <w:sz w:val="22"/>
          <w:szCs w:val="22"/>
          <w:lang w:val="en-US" w:eastAsia="zh-CN"/>
        </w:rPr>
        <w:t>: Study the mechanism of reporting more beams, e.g., larger than 4.</w:t>
      </w:r>
    </w:p>
    <w:bookmarkEnd w:id="82"/>
    <w:bookmarkEnd w:id="83"/>
    <w:p w14:paraId="69DE7AE3" w14:textId="100DB5D7" w:rsidR="008D2FC6" w:rsidRDefault="00C27447" w:rsidP="00621870">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W</w:t>
      </w:r>
      <w:r w:rsidR="00F33F44">
        <w:rPr>
          <w:rFonts w:eastAsiaTheme="minorEastAsia"/>
          <w:color w:val="000000" w:themeColor="text1"/>
          <w:sz w:val="22"/>
          <w:szCs w:val="22"/>
          <w:lang w:val="en-US" w:eastAsia="zh-CN"/>
        </w:rPr>
        <w:t>hether for model inference or model training/testing/updat</w:t>
      </w:r>
      <w:r w:rsidR="00DA0899">
        <w:rPr>
          <w:rFonts w:eastAsiaTheme="minorEastAsia"/>
          <w:color w:val="000000" w:themeColor="text1"/>
          <w:sz w:val="22"/>
          <w:szCs w:val="22"/>
          <w:lang w:val="en-US" w:eastAsia="zh-CN"/>
        </w:rPr>
        <w:t>e</w:t>
      </w:r>
      <w:r w:rsidR="00F33F44">
        <w:rPr>
          <w:rFonts w:eastAsiaTheme="minorEastAsia"/>
          <w:color w:val="000000" w:themeColor="text1"/>
          <w:sz w:val="22"/>
          <w:szCs w:val="22"/>
          <w:lang w:val="en-US" w:eastAsia="zh-CN"/>
        </w:rPr>
        <w:t xml:space="preserve">/monitoring, </w:t>
      </w:r>
      <w:r w:rsidR="00671500">
        <w:rPr>
          <w:rFonts w:eastAsiaTheme="minorEastAsia"/>
          <w:color w:val="000000" w:themeColor="text1"/>
          <w:sz w:val="22"/>
          <w:szCs w:val="22"/>
          <w:lang w:val="en-US" w:eastAsia="zh-CN"/>
        </w:rPr>
        <w:t xml:space="preserve">the overhead of beam </w:t>
      </w:r>
      <w:r w:rsidR="008D2FC6">
        <w:rPr>
          <w:rFonts w:eastAsiaTheme="minorEastAsia"/>
          <w:color w:val="000000" w:themeColor="text1"/>
          <w:sz w:val="22"/>
          <w:szCs w:val="22"/>
          <w:lang w:val="en-US" w:eastAsia="zh-CN"/>
        </w:rPr>
        <w:t xml:space="preserve">measurement and </w:t>
      </w:r>
      <w:r w:rsidR="00671500">
        <w:rPr>
          <w:rFonts w:eastAsiaTheme="minorEastAsia"/>
          <w:color w:val="000000" w:themeColor="text1"/>
          <w:sz w:val="22"/>
          <w:szCs w:val="22"/>
          <w:lang w:val="en-US" w:eastAsia="zh-CN"/>
        </w:rPr>
        <w:t xml:space="preserve">reporting </w:t>
      </w:r>
      <w:r w:rsidR="00950CA8">
        <w:rPr>
          <w:rFonts w:eastAsiaTheme="minorEastAsia"/>
          <w:color w:val="000000" w:themeColor="text1"/>
          <w:sz w:val="22"/>
          <w:szCs w:val="22"/>
          <w:lang w:val="en-US" w:eastAsia="zh-CN"/>
        </w:rPr>
        <w:t>(</w:t>
      </w:r>
      <w:r w:rsidR="008D2FC6">
        <w:rPr>
          <w:rFonts w:eastAsiaTheme="minorEastAsia"/>
          <w:color w:val="000000" w:themeColor="text1"/>
          <w:sz w:val="22"/>
          <w:szCs w:val="22"/>
          <w:lang w:val="en-US" w:eastAsia="zh-CN"/>
        </w:rPr>
        <w:t xml:space="preserve">e.g., reporting </w:t>
      </w:r>
      <w:r w:rsidR="00950CA8">
        <w:rPr>
          <w:rFonts w:eastAsiaTheme="minorEastAsia"/>
          <w:color w:val="000000" w:themeColor="text1"/>
          <w:sz w:val="22"/>
          <w:szCs w:val="22"/>
          <w:lang w:val="en-US" w:eastAsia="zh-CN"/>
        </w:rPr>
        <w:t xml:space="preserve">beam information corresponding to </w:t>
      </w:r>
      <w:r w:rsidR="008D2FC6">
        <w:rPr>
          <w:rFonts w:eastAsiaTheme="minorEastAsia"/>
          <w:color w:val="000000" w:themeColor="text1"/>
          <w:sz w:val="22"/>
          <w:szCs w:val="22"/>
          <w:lang w:val="en-US" w:eastAsia="zh-CN"/>
        </w:rPr>
        <w:t xml:space="preserve">all beams in </w:t>
      </w:r>
      <w:r w:rsidR="00950CA8">
        <w:rPr>
          <w:rFonts w:eastAsiaTheme="minorEastAsia"/>
          <w:color w:val="000000" w:themeColor="text1"/>
          <w:sz w:val="22"/>
          <w:szCs w:val="22"/>
          <w:lang w:val="en-US" w:eastAsia="zh-CN"/>
        </w:rPr>
        <w:t xml:space="preserve">Set B or Set A) </w:t>
      </w:r>
      <w:r w:rsidR="00671500">
        <w:rPr>
          <w:rFonts w:eastAsiaTheme="minorEastAsia"/>
          <w:color w:val="000000" w:themeColor="text1"/>
          <w:sz w:val="22"/>
          <w:szCs w:val="22"/>
          <w:lang w:val="en-US" w:eastAsia="zh-CN"/>
        </w:rPr>
        <w:t>is huge</w:t>
      </w:r>
      <w:r w:rsidR="00541670">
        <w:rPr>
          <w:rFonts w:eastAsiaTheme="minorEastAsia"/>
          <w:color w:val="000000" w:themeColor="text1"/>
          <w:sz w:val="22"/>
          <w:szCs w:val="22"/>
          <w:lang w:val="en-US" w:eastAsia="zh-CN"/>
        </w:rPr>
        <w:t>.</w:t>
      </w:r>
      <w:r w:rsidR="00132A64">
        <w:rPr>
          <w:rFonts w:eastAsiaTheme="minorEastAsia"/>
          <w:color w:val="000000" w:themeColor="text1"/>
          <w:sz w:val="22"/>
          <w:szCs w:val="22"/>
          <w:lang w:val="en-US" w:eastAsia="zh-CN"/>
        </w:rPr>
        <w:t xml:space="preserve"> </w:t>
      </w:r>
      <w:r w:rsidR="002E7901">
        <w:rPr>
          <w:rFonts w:eastAsiaTheme="minorEastAsia"/>
          <w:color w:val="000000" w:themeColor="text1"/>
          <w:sz w:val="22"/>
          <w:szCs w:val="22"/>
          <w:lang w:val="en-US" w:eastAsia="zh-CN"/>
        </w:rPr>
        <w:t xml:space="preserve">However, in some cases, </w:t>
      </w:r>
      <w:r w:rsidR="008D2FC6">
        <w:rPr>
          <w:rFonts w:eastAsiaTheme="minorEastAsia"/>
          <w:color w:val="000000" w:themeColor="text1"/>
          <w:sz w:val="22"/>
          <w:szCs w:val="22"/>
          <w:lang w:val="en-US" w:eastAsia="zh-CN"/>
        </w:rPr>
        <w:t xml:space="preserve">measuring or </w:t>
      </w:r>
      <w:r w:rsidR="002E7901">
        <w:rPr>
          <w:rFonts w:eastAsiaTheme="minorEastAsia"/>
          <w:color w:val="000000" w:themeColor="text1"/>
          <w:sz w:val="22"/>
          <w:szCs w:val="22"/>
          <w:lang w:val="en-US" w:eastAsia="zh-CN"/>
        </w:rPr>
        <w:t>reporting the beam information corresponding to all beams in Set B or Set A may</w:t>
      </w:r>
      <w:r w:rsidR="00B8472E">
        <w:rPr>
          <w:rFonts w:eastAsiaTheme="minorEastAsia"/>
          <w:color w:val="000000" w:themeColor="text1"/>
          <w:sz w:val="22"/>
          <w:szCs w:val="22"/>
          <w:lang w:val="en-US" w:eastAsia="zh-CN"/>
        </w:rPr>
        <w:t xml:space="preserve"> not be</w:t>
      </w:r>
      <w:r w:rsidR="002E7901">
        <w:rPr>
          <w:rFonts w:eastAsiaTheme="minorEastAsia"/>
          <w:color w:val="000000" w:themeColor="text1"/>
          <w:sz w:val="22"/>
          <w:szCs w:val="22"/>
          <w:lang w:val="en-US" w:eastAsia="zh-CN"/>
        </w:rPr>
        <w:t xml:space="preserve"> necessary.</w:t>
      </w:r>
      <w:r w:rsidR="008D2FC6">
        <w:rPr>
          <w:rFonts w:eastAsiaTheme="minorEastAsia"/>
          <w:color w:val="000000" w:themeColor="text1"/>
          <w:sz w:val="22"/>
          <w:szCs w:val="22"/>
          <w:lang w:val="en-US" w:eastAsia="zh-CN"/>
        </w:rPr>
        <w:t xml:space="preserve"> </w:t>
      </w:r>
      <w:r w:rsidR="00697786">
        <w:rPr>
          <w:rFonts w:eastAsiaTheme="minorEastAsia"/>
          <w:color w:val="000000" w:themeColor="text1"/>
          <w:sz w:val="22"/>
          <w:szCs w:val="22"/>
          <w:lang w:val="en-US" w:eastAsia="zh-CN"/>
        </w:rPr>
        <w:t>Specifically,</w:t>
      </w:r>
    </w:p>
    <w:p w14:paraId="36F6DDD0" w14:textId="009CA34C" w:rsidR="00B1533C" w:rsidRPr="008D2FC6" w:rsidRDefault="008D2FC6" w:rsidP="008D2FC6">
      <w:pPr>
        <w:pStyle w:val="a7"/>
        <w:numPr>
          <w:ilvl w:val="0"/>
          <w:numId w:val="22"/>
        </w:num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F</w:t>
      </w:r>
      <w:r w:rsidR="00845BB2" w:rsidRPr="008D2FC6">
        <w:rPr>
          <w:rFonts w:eastAsiaTheme="minorEastAsia"/>
          <w:color w:val="000000" w:themeColor="text1"/>
          <w:sz w:val="22"/>
          <w:szCs w:val="22"/>
          <w:lang w:val="en-US" w:eastAsia="zh-CN"/>
        </w:rPr>
        <w:t>or model inference,</w:t>
      </w:r>
      <w:r w:rsidR="00E413F9" w:rsidRPr="008D2FC6">
        <w:rPr>
          <w:rFonts w:eastAsiaTheme="minorEastAsia"/>
          <w:color w:val="000000" w:themeColor="text1"/>
          <w:sz w:val="22"/>
          <w:szCs w:val="22"/>
          <w:lang w:val="en-US" w:eastAsia="zh-CN"/>
        </w:rPr>
        <w:t xml:space="preserve"> </w:t>
      </w:r>
      <w:r w:rsidR="00D94597" w:rsidRPr="008D2FC6">
        <w:rPr>
          <w:rFonts w:eastAsiaTheme="minorEastAsia"/>
          <w:color w:val="000000" w:themeColor="text1"/>
          <w:sz w:val="22"/>
          <w:szCs w:val="22"/>
          <w:lang w:val="en-US" w:eastAsia="zh-CN"/>
        </w:rPr>
        <w:t xml:space="preserve">in order to determine the best beam in a Set A, </w:t>
      </w:r>
      <w:r w:rsidR="009A3729" w:rsidRPr="008D2FC6">
        <w:rPr>
          <w:rFonts w:eastAsiaTheme="minorEastAsia"/>
          <w:color w:val="000000" w:themeColor="text1"/>
          <w:sz w:val="22"/>
          <w:szCs w:val="22"/>
          <w:lang w:val="en-US" w:eastAsia="zh-CN"/>
        </w:rPr>
        <w:t>UE needs to perform beam measurement and reporting for the Set A</w:t>
      </w:r>
      <w:r w:rsidR="00066D37" w:rsidRPr="008D2FC6">
        <w:rPr>
          <w:rFonts w:eastAsiaTheme="minorEastAsia"/>
          <w:color w:val="000000" w:themeColor="text1"/>
          <w:sz w:val="22"/>
          <w:szCs w:val="22"/>
          <w:lang w:val="en-US" w:eastAsia="zh-CN"/>
        </w:rPr>
        <w:t xml:space="preserve">. </w:t>
      </w:r>
      <w:r w:rsidR="0050471E" w:rsidRPr="008D2FC6">
        <w:rPr>
          <w:rFonts w:eastAsiaTheme="minorEastAsia"/>
          <w:color w:val="000000" w:themeColor="text1"/>
          <w:sz w:val="22"/>
          <w:szCs w:val="22"/>
          <w:lang w:val="en-US" w:eastAsia="zh-CN"/>
        </w:rPr>
        <w:t xml:space="preserve">Specifically, </w:t>
      </w:r>
      <w:r w:rsidR="00D94597" w:rsidRPr="008D2FC6">
        <w:rPr>
          <w:rFonts w:eastAsiaTheme="minorEastAsia"/>
          <w:color w:val="000000" w:themeColor="text1"/>
          <w:sz w:val="22"/>
          <w:szCs w:val="22"/>
          <w:lang w:val="en-US" w:eastAsia="zh-CN"/>
        </w:rPr>
        <w:t>UE needs to report the beam information corresponding to the Set B corresponding to the Set A.</w:t>
      </w:r>
      <w:r w:rsidR="00B27499" w:rsidRPr="008D2FC6">
        <w:rPr>
          <w:rFonts w:eastAsiaTheme="minorEastAsia"/>
          <w:color w:val="000000" w:themeColor="text1"/>
          <w:sz w:val="22"/>
          <w:szCs w:val="22"/>
          <w:lang w:val="en-US" w:eastAsia="zh-CN"/>
        </w:rPr>
        <w:t xml:space="preserve"> But actually, </w:t>
      </w:r>
      <w:r w:rsidR="0050471E" w:rsidRPr="008D2FC6">
        <w:rPr>
          <w:rFonts w:eastAsiaTheme="minorEastAsia"/>
          <w:color w:val="000000" w:themeColor="text1"/>
          <w:sz w:val="22"/>
          <w:szCs w:val="22"/>
          <w:lang w:val="en-US" w:eastAsia="zh-CN"/>
        </w:rPr>
        <w:t>in a short time, the beam will not change greatly, that is, the best beam in Set A at the next time and the best beam in Set A at the current time are likely to be adjacent</w:t>
      </w:r>
      <w:r w:rsidR="0056263B" w:rsidRPr="008D2FC6">
        <w:rPr>
          <w:rFonts w:eastAsiaTheme="minorEastAsia"/>
          <w:color w:val="000000" w:themeColor="text1"/>
          <w:sz w:val="22"/>
          <w:szCs w:val="22"/>
          <w:lang w:val="en-US" w:eastAsia="zh-CN"/>
        </w:rPr>
        <w:t xml:space="preserve">. </w:t>
      </w:r>
      <w:r w:rsidR="00451A60" w:rsidRPr="008D2FC6">
        <w:rPr>
          <w:rFonts w:eastAsiaTheme="minorEastAsia"/>
          <w:color w:val="000000" w:themeColor="text1"/>
          <w:sz w:val="22"/>
          <w:szCs w:val="22"/>
          <w:lang w:val="en-US" w:eastAsia="zh-CN"/>
        </w:rPr>
        <w:t>Therefore,</w:t>
      </w:r>
      <w:r w:rsidR="00B8472E" w:rsidRPr="008D2FC6">
        <w:rPr>
          <w:rFonts w:eastAsiaTheme="minorEastAsia"/>
          <w:color w:val="000000" w:themeColor="text1"/>
          <w:sz w:val="22"/>
          <w:szCs w:val="22"/>
          <w:lang w:val="en-US" w:eastAsia="zh-CN"/>
        </w:rPr>
        <w:t xml:space="preserve"> beam measurement and reporting for the whole Set A may not be necessary.</w:t>
      </w:r>
      <w:r w:rsidR="004A2316" w:rsidRPr="008D2FC6">
        <w:rPr>
          <w:rFonts w:eastAsiaTheme="minorEastAsia"/>
          <w:color w:val="000000" w:themeColor="text1"/>
          <w:sz w:val="22"/>
          <w:szCs w:val="22"/>
          <w:lang w:val="en-US" w:eastAsia="zh-CN"/>
        </w:rPr>
        <w:t xml:space="preserve"> </w:t>
      </w:r>
      <w:r w:rsidR="00AD30F6" w:rsidRPr="008D2FC6">
        <w:rPr>
          <w:rFonts w:eastAsiaTheme="minorEastAsia"/>
          <w:color w:val="000000" w:themeColor="text1"/>
          <w:sz w:val="22"/>
          <w:szCs w:val="22"/>
          <w:lang w:val="en-US" w:eastAsia="zh-CN"/>
        </w:rPr>
        <w:t xml:space="preserve">In this case, it may be enough to perform beam measurement and reporting </w:t>
      </w:r>
      <w:r w:rsidR="007F3200" w:rsidRPr="008D2FC6">
        <w:rPr>
          <w:rFonts w:eastAsiaTheme="minorEastAsia"/>
          <w:color w:val="000000" w:themeColor="text1"/>
          <w:sz w:val="22"/>
          <w:szCs w:val="22"/>
          <w:lang w:val="en-US" w:eastAsia="zh-CN"/>
        </w:rPr>
        <w:t xml:space="preserve">for </w:t>
      </w:r>
      <w:r w:rsidR="00AD30F6" w:rsidRPr="008D2FC6">
        <w:rPr>
          <w:rFonts w:eastAsiaTheme="minorEastAsia"/>
          <w:color w:val="000000" w:themeColor="text1"/>
          <w:sz w:val="22"/>
          <w:szCs w:val="22"/>
          <w:lang w:val="en-US" w:eastAsia="zh-CN"/>
        </w:rPr>
        <w:t>a subset of Set A.</w:t>
      </w:r>
      <w:r w:rsidR="009673E7" w:rsidRPr="008D2FC6">
        <w:rPr>
          <w:rFonts w:eastAsiaTheme="minorEastAsia"/>
          <w:color w:val="000000" w:themeColor="text1"/>
          <w:sz w:val="22"/>
          <w:szCs w:val="22"/>
          <w:lang w:val="en-US" w:eastAsia="zh-CN"/>
        </w:rPr>
        <w:t xml:space="preserve"> Further, the subset of Set A can be determined according to the current (best) beam.</w:t>
      </w:r>
      <w:r w:rsidR="006947F4" w:rsidRPr="008D2FC6">
        <w:rPr>
          <w:rFonts w:eastAsiaTheme="minorEastAsia"/>
          <w:color w:val="000000" w:themeColor="text1"/>
          <w:sz w:val="22"/>
          <w:szCs w:val="22"/>
          <w:lang w:val="en-US" w:eastAsia="zh-CN"/>
        </w:rPr>
        <w:t xml:space="preserve"> </w:t>
      </w:r>
      <w:r w:rsidR="007D7EB5" w:rsidRPr="008D2FC6">
        <w:rPr>
          <w:rFonts w:eastAsiaTheme="minorEastAsia"/>
          <w:color w:val="000000" w:themeColor="text1"/>
          <w:sz w:val="22"/>
          <w:szCs w:val="22"/>
          <w:lang w:val="en-US" w:eastAsia="zh-CN"/>
        </w:rPr>
        <w:t>Accordingly</w:t>
      </w:r>
      <w:r w:rsidR="006947F4" w:rsidRPr="008D2FC6">
        <w:rPr>
          <w:rFonts w:eastAsiaTheme="minorEastAsia"/>
          <w:color w:val="000000" w:themeColor="text1"/>
          <w:sz w:val="22"/>
          <w:szCs w:val="22"/>
          <w:lang w:val="en-US" w:eastAsia="zh-CN"/>
        </w:rPr>
        <w:t xml:space="preserve">, UE can report the beam information corresponding to a smaller Set B corresponding to the subset of Set </w:t>
      </w:r>
      <w:r w:rsidR="006947F4" w:rsidRPr="008D2FC6">
        <w:rPr>
          <w:rFonts w:eastAsiaTheme="minorEastAsia"/>
          <w:color w:val="000000" w:themeColor="text1"/>
          <w:sz w:val="22"/>
          <w:szCs w:val="22"/>
          <w:lang w:val="en-US" w:eastAsia="zh-CN"/>
        </w:rPr>
        <w:lastRenderedPageBreak/>
        <w:t>A.</w:t>
      </w:r>
      <w:r w:rsidR="008231E6" w:rsidRPr="008D2FC6">
        <w:rPr>
          <w:rFonts w:eastAsiaTheme="minorEastAsia"/>
          <w:color w:val="000000" w:themeColor="text1"/>
          <w:sz w:val="22"/>
          <w:szCs w:val="22"/>
          <w:lang w:val="en-US" w:eastAsia="zh-CN"/>
        </w:rPr>
        <w:t xml:space="preserve"> </w:t>
      </w:r>
      <w:bookmarkStart w:id="84" w:name="OLE_LINK33"/>
      <w:bookmarkStart w:id="85" w:name="OLE_LINK34"/>
      <w:r w:rsidR="008231E6" w:rsidRPr="008D2FC6">
        <w:rPr>
          <w:rFonts w:eastAsiaTheme="minorEastAsia"/>
          <w:color w:val="000000" w:themeColor="text1"/>
          <w:sz w:val="22"/>
          <w:szCs w:val="22"/>
          <w:lang w:val="en-US" w:eastAsia="zh-CN"/>
        </w:rPr>
        <w:t xml:space="preserve">Therefore, </w:t>
      </w:r>
      <w:r w:rsidR="006B7ADF" w:rsidRPr="008D2FC6">
        <w:rPr>
          <w:rFonts w:eastAsiaTheme="minorEastAsia"/>
          <w:color w:val="000000" w:themeColor="text1"/>
          <w:sz w:val="22"/>
          <w:szCs w:val="22"/>
          <w:lang w:val="en-US" w:eastAsia="zh-CN"/>
        </w:rPr>
        <w:t xml:space="preserve">in order to avoid unnecessary overhead of beam measurement and reporting, </w:t>
      </w:r>
      <w:r w:rsidR="008231E6" w:rsidRPr="008D2FC6">
        <w:rPr>
          <w:rFonts w:eastAsiaTheme="minorEastAsia"/>
          <w:color w:val="000000" w:themeColor="text1"/>
          <w:sz w:val="22"/>
          <w:szCs w:val="22"/>
          <w:lang w:val="en-US" w:eastAsia="zh-CN"/>
        </w:rPr>
        <w:t>we should study how to reduce the unnecessary overhead of beam measurement and reporting in model inference.</w:t>
      </w:r>
      <w:bookmarkEnd w:id="84"/>
      <w:bookmarkEnd w:id="85"/>
    </w:p>
    <w:p w14:paraId="3DD4FC4D" w14:textId="45D9068E" w:rsidR="001C63C1" w:rsidRPr="00E75BC7" w:rsidRDefault="008429A2" w:rsidP="00621870">
      <w:pPr>
        <w:spacing w:after="120"/>
        <w:jc w:val="both"/>
        <w:rPr>
          <w:rFonts w:eastAsiaTheme="minorEastAsia"/>
          <w:b/>
          <w:i/>
          <w:sz w:val="22"/>
          <w:szCs w:val="22"/>
          <w:lang w:val="en-US" w:eastAsia="zh-CN"/>
        </w:rPr>
      </w:pPr>
      <w:bookmarkStart w:id="86" w:name="OLE_LINK35"/>
      <w:bookmarkStart w:id="87" w:name="OLE_LINK36"/>
      <w:bookmarkStart w:id="88" w:name="OLE_LINK76"/>
      <w:r>
        <w:rPr>
          <w:rFonts w:eastAsiaTheme="minorEastAsia"/>
          <w:b/>
          <w:i/>
          <w:sz w:val="22"/>
          <w:szCs w:val="22"/>
          <w:lang w:val="en-US" w:eastAsia="zh-CN"/>
        </w:rPr>
        <w:t xml:space="preserve">Proposal </w:t>
      </w:r>
      <w:r w:rsidR="00920391">
        <w:rPr>
          <w:rFonts w:eastAsiaTheme="minorEastAsia"/>
          <w:b/>
          <w:i/>
          <w:sz w:val="22"/>
          <w:szCs w:val="22"/>
          <w:lang w:val="en-US" w:eastAsia="zh-CN"/>
        </w:rPr>
        <w:t>1</w:t>
      </w:r>
      <w:r w:rsidR="00736E06">
        <w:rPr>
          <w:rFonts w:eastAsiaTheme="minorEastAsia"/>
          <w:b/>
          <w:i/>
          <w:sz w:val="22"/>
          <w:szCs w:val="22"/>
          <w:lang w:val="en-US" w:eastAsia="zh-CN"/>
        </w:rPr>
        <w:t>1</w:t>
      </w:r>
      <w:r>
        <w:rPr>
          <w:rFonts w:eastAsiaTheme="minorEastAsia"/>
          <w:b/>
          <w:i/>
          <w:sz w:val="22"/>
          <w:szCs w:val="22"/>
          <w:lang w:val="en-US" w:eastAsia="zh-CN"/>
        </w:rPr>
        <w:t>: Study the mechanism of reducing the overhead of beam measurement and reporting in model inference.</w:t>
      </w:r>
    </w:p>
    <w:bookmarkEnd w:id="86"/>
    <w:bookmarkEnd w:id="87"/>
    <w:bookmarkEnd w:id="88"/>
    <w:p w14:paraId="06A87899" w14:textId="4AB305DE" w:rsidR="00E120F9" w:rsidRPr="008D2FC6" w:rsidRDefault="008D2FC6" w:rsidP="008D2FC6">
      <w:pPr>
        <w:pStyle w:val="a7"/>
        <w:numPr>
          <w:ilvl w:val="0"/>
          <w:numId w:val="22"/>
        </w:num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For </w:t>
      </w:r>
      <w:r w:rsidR="00E120F9" w:rsidRPr="008D2FC6">
        <w:rPr>
          <w:rFonts w:eastAsiaTheme="minorEastAsia"/>
          <w:color w:val="000000" w:themeColor="text1"/>
          <w:sz w:val="22"/>
          <w:szCs w:val="22"/>
          <w:lang w:val="en-US" w:eastAsia="zh-CN"/>
        </w:rPr>
        <w:t>model training</w:t>
      </w:r>
      <w:r w:rsidR="00614350">
        <w:rPr>
          <w:rFonts w:eastAsiaTheme="minorEastAsia"/>
          <w:color w:val="000000" w:themeColor="text1"/>
          <w:sz w:val="22"/>
          <w:szCs w:val="22"/>
          <w:lang w:val="en-US" w:eastAsia="zh-CN"/>
        </w:rPr>
        <w:t xml:space="preserve"> or </w:t>
      </w:r>
      <w:r w:rsidR="00B71B86">
        <w:rPr>
          <w:rFonts w:eastAsiaTheme="minorEastAsia"/>
          <w:color w:val="000000" w:themeColor="text1"/>
          <w:sz w:val="22"/>
          <w:szCs w:val="22"/>
          <w:lang w:val="en-US" w:eastAsia="zh-CN"/>
        </w:rPr>
        <w:t xml:space="preserve">model </w:t>
      </w:r>
      <w:r w:rsidR="00A44A6F" w:rsidRPr="008D2FC6">
        <w:rPr>
          <w:rFonts w:eastAsiaTheme="minorEastAsia"/>
          <w:color w:val="000000" w:themeColor="text1"/>
          <w:sz w:val="22"/>
          <w:szCs w:val="22"/>
          <w:lang w:val="en-US" w:eastAsia="zh-CN"/>
        </w:rPr>
        <w:t>upda</w:t>
      </w:r>
      <w:r w:rsidR="00DA0899">
        <w:rPr>
          <w:rFonts w:eastAsiaTheme="minorEastAsia"/>
          <w:color w:val="000000" w:themeColor="text1"/>
          <w:sz w:val="22"/>
          <w:szCs w:val="22"/>
          <w:lang w:val="en-US" w:eastAsia="zh-CN"/>
        </w:rPr>
        <w:t>te</w:t>
      </w:r>
      <w:r w:rsidR="00E120F9" w:rsidRPr="008D2FC6">
        <w:rPr>
          <w:rFonts w:eastAsiaTheme="minorEastAsia"/>
          <w:color w:val="000000" w:themeColor="text1"/>
          <w:sz w:val="22"/>
          <w:szCs w:val="22"/>
          <w:lang w:val="en-US" w:eastAsia="zh-CN"/>
        </w:rPr>
        <w:t xml:space="preserve">, </w:t>
      </w:r>
      <w:r w:rsidR="00D941D2">
        <w:rPr>
          <w:rFonts w:eastAsiaTheme="minorEastAsia"/>
          <w:color w:val="000000" w:themeColor="text1"/>
          <w:sz w:val="22"/>
          <w:szCs w:val="22"/>
          <w:lang w:val="en-US" w:eastAsia="zh-CN"/>
        </w:rPr>
        <w:t xml:space="preserve">during </w:t>
      </w:r>
      <w:r w:rsidR="00A44A6F" w:rsidRPr="008D2FC6">
        <w:rPr>
          <w:rFonts w:eastAsiaTheme="minorEastAsia"/>
          <w:color w:val="000000" w:themeColor="text1"/>
          <w:sz w:val="22"/>
          <w:szCs w:val="22"/>
          <w:lang w:val="en-US" w:eastAsia="zh-CN"/>
        </w:rPr>
        <w:t>collecting the data</w:t>
      </w:r>
      <w:r w:rsidR="00DA0899">
        <w:rPr>
          <w:rFonts w:eastAsiaTheme="minorEastAsia"/>
          <w:color w:val="000000" w:themeColor="text1"/>
          <w:sz w:val="22"/>
          <w:szCs w:val="22"/>
          <w:lang w:val="en-US" w:eastAsia="zh-CN"/>
        </w:rPr>
        <w:t xml:space="preserve"> required for model training or</w:t>
      </w:r>
      <w:r w:rsidR="00B71B86">
        <w:rPr>
          <w:rFonts w:eastAsiaTheme="minorEastAsia"/>
          <w:color w:val="000000" w:themeColor="text1"/>
          <w:sz w:val="22"/>
          <w:szCs w:val="22"/>
          <w:lang w:val="en-US" w:eastAsia="zh-CN"/>
        </w:rPr>
        <w:t xml:space="preserve"> model</w:t>
      </w:r>
      <w:r w:rsidR="00DA0899">
        <w:rPr>
          <w:rFonts w:eastAsiaTheme="minorEastAsia"/>
          <w:color w:val="000000" w:themeColor="text1"/>
          <w:sz w:val="22"/>
          <w:szCs w:val="22"/>
          <w:lang w:val="en-US" w:eastAsia="zh-CN"/>
        </w:rPr>
        <w:t xml:space="preserve"> update</w:t>
      </w:r>
      <w:r w:rsidR="00A44A6F" w:rsidRPr="008D2FC6">
        <w:rPr>
          <w:rFonts w:eastAsiaTheme="minorEastAsia"/>
          <w:color w:val="000000" w:themeColor="text1"/>
          <w:sz w:val="22"/>
          <w:szCs w:val="22"/>
          <w:lang w:val="en-US" w:eastAsia="zh-CN"/>
        </w:rPr>
        <w:t xml:space="preserve">, </w:t>
      </w:r>
      <w:r w:rsidR="00DD18A1" w:rsidRPr="008D2FC6">
        <w:rPr>
          <w:rFonts w:eastAsiaTheme="minorEastAsia"/>
          <w:color w:val="000000" w:themeColor="text1"/>
          <w:sz w:val="22"/>
          <w:szCs w:val="22"/>
          <w:lang w:val="en-US" w:eastAsia="zh-CN"/>
        </w:rPr>
        <w:t>UE only needs to</w:t>
      </w:r>
      <w:r w:rsidR="00AE0605">
        <w:rPr>
          <w:rFonts w:eastAsiaTheme="minorEastAsia"/>
          <w:color w:val="000000" w:themeColor="text1"/>
          <w:sz w:val="22"/>
          <w:szCs w:val="22"/>
          <w:lang w:val="en-US" w:eastAsia="zh-CN"/>
        </w:rPr>
        <w:t xml:space="preserve"> </w:t>
      </w:r>
      <w:r w:rsidR="002F454E">
        <w:rPr>
          <w:rFonts w:eastAsiaTheme="minorEastAsia"/>
          <w:color w:val="000000" w:themeColor="text1"/>
          <w:sz w:val="22"/>
          <w:szCs w:val="22"/>
          <w:lang w:val="en-US" w:eastAsia="zh-CN"/>
        </w:rPr>
        <w:t xml:space="preserve">report </w:t>
      </w:r>
      <w:r w:rsidR="00AE0605">
        <w:rPr>
          <w:rFonts w:eastAsiaTheme="minorEastAsia"/>
          <w:color w:val="000000" w:themeColor="text1"/>
          <w:sz w:val="22"/>
          <w:szCs w:val="22"/>
          <w:lang w:val="en-US" w:eastAsia="zh-CN"/>
        </w:rPr>
        <w:t>the beam information corresponding to partial beams in Set A</w:t>
      </w:r>
      <w:r w:rsidR="00802FAB">
        <w:rPr>
          <w:rFonts w:eastAsiaTheme="minorEastAsia"/>
          <w:color w:val="000000" w:themeColor="text1"/>
          <w:sz w:val="22"/>
          <w:szCs w:val="22"/>
          <w:lang w:val="en-US" w:eastAsia="zh-CN"/>
        </w:rPr>
        <w:t xml:space="preserve"> actually, not the whole </w:t>
      </w:r>
      <w:r w:rsidR="00FE799F">
        <w:rPr>
          <w:rFonts w:eastAsiaTheme="minorEastAsia"/>
          <w:color w:val="000000" w:themeColor="text1"/>
          <w:sz w:val="22"/>
          <w:szCs w:val="22"/>
          <w:lang w:val="en-US" w:eastAsia="zh-CN"/>
        </w:rPr>
        <w:t>Set A</w:t>
      </w:r>
      <w:r w:rsidR="00DD18A1" w:rsidRPr="008D2FC6">
        <w:rPr>
          <w:rFonts w:eastAsiaTheme="minorEastAsia"/>
          <w:color w:val="000000" w:themeColor="text1"/>
          <w:sz w:val="22"/>
          <w:szCs w:val="22"/>
          <w:lang w:val="en-US" w:eastAsia="zh-CN"/>
        </w:rPr>
        <w:t xml:space="preserve">. </w:t>
      </w:r>
      <w:r w:rsidR="001A783F">
        <w:rPr>
          <w:rFonts w:eastAsiaTheme="minorEastAsia"/>
          <w:color w:val="000000" w:themeColor="text1"/>
          <w:sz w:val="22"/>
          <w:szCs w:val="22"/>
          <w:lang w:val="en-US" w:eastAsia="zh-CN"/>
        </w:rPr>
        <w:t xml:space="preserve">Because </w:t>
      </w:r>
      <w:proofErr w:type="spellStart"/>
      <w:r w:rsidR="001A783F">
        <w:rPr>
          <w:rFonts w:eastAsiaTheme="minorEastAsia"/>
          <w:color w:val="000000" w:themeColor="text1"/>
          <w:sz w:val="22"/>
          <w:szCs w:val="22"/>
          <w:lang w:val="en-US" w:eastAsia="zh-CN"/>
        </w:rPr>
        <w:t>gNB</w:t>
      </w:r>
      <w:proofErr w:type="spellEnd"/>
      <w:r w:rsidR="001A783F">
        <w:rPr>
          <w:rFonts w:eastAsiaTheme="minorEastAsia"/>
          <w:color w:val="000000" w:themeColor="text1"/>
          <w:sz w:val="22"/>
          <w:szCs w:val="22"/>
          <w:lang w:val="en-US" w:eastAsia="zh-CN"/>
        </w:rPr>
        <w:t xml:space="preserve"> only needs the beam information corresponding to the beams in AI/ML input (i.e., Set B) and the beam information corresponding to the beams in AI/ML output (e.g., the beam </w:t>
      </w:r>
      <w:proofErr w:type="spellStart"/>
      <w:r w:rsidR="001A783F">
        <w:rPr>
          <w:rFonts w:eastAsiaTheme="minorEastAsia"/>
          <w:color w:val="000000" w:themeColor="text1"/>
          <w:sz w:val="22"/>
          <w:szCs w:val="22"/>
          <w:lang w:val="en-US" w:eastAsia="zh-CN"/>
        </w:rPr>
        <w:t>beam</w:t>
      </w:r>
      <w:proofErr w:type="spellEnd"/>
      <w:r w:rsidR="001A783F">
        <w:rPr>
          <w:rFonts w:eastAsiaTheme="minorEastAsia"/>
          <w:color w:val="000000" w:themeColor="text1"/>
          <w:sz w:val="22"/>
          <w:szCs w:val="22"/>
          <w:lang w:val="en-US" w:eastAsia="zh-CN"/>
        </w:rPr>
        <w:t xml:space="preserve"> in Set A)</w:t>
      </w:r>
      <w:r w:rsidR="00FA135D">
        <w:rPr>
          <w:rFonts w:eastAsiaTheme="minorEastAsia"/>
          <w:color w:val="000000" w:themeColor="text1"/>
          <w:sz w:val="22"/>
          <w:szCs w:val="22"/>
          <w:lang w:val="en-US" w:eastAsia="zh-CN"/>
        </w:rPr>
        <w:t>, even if UE needs to perform beam measurement for the whole Set A.</w:t>
      </w:r>
      <w:r w:rsidR="001A783F">
        <w:rPr>
          <w:rFonts w:eastAsiaTheme="minorEastAsia"/>
          <w:color w:val="000000" w:themeColor="text1"/>
          <w:sz w:val="22"/>
          <w:szCs w:val="22"/>
          <w:lang w:val="en-US" w:eastAsia="zh-CN"/>
        </w:rPr>
        <w:t xml:space="preserve"> </w:t>
      </w:r>
      <w:r w:rsidR="003D20E5" w:rsidRPr="008D2FC6">
        <w:rPr>
          <w:rFonts w:eastAsiaTheme="minorEastAsia"/>
          <w:color w:val="000000" w:themeColor="text1"/>
          <w:sz w:val="22"/>
          <w:szCs w:val="22"/>
          <w:lang w:val="en-US" w:eastAsia="zh-CN"/>
        </w:rPr>
        <w:t xml:space="preserve">Specifically, </w:t>
      </w:r>
      <w:r w:rsidR="005A67A9" w:rsidRPr="008D2FC6">
        <w:rPr>
          <w:rFonts w:eastAsiaTheme="minorEastAsia"/>
          <w:color w:val="000000" w:themeColor="text1"/>
          <w:sz w:val="22"/>
          <w:szCs w:val="22"/>
          <w:lang w:val="en-US" w:eastAsia="zh-CN"/>
        </w:rPr>
        <w:t xml:space="preserve">for </w:t>
      </w:r>
      <w:r w:rsidR="00C05A98" w:rsidRPr="008D2FC6">
        <w:rPr>
          <w:rFonts w:eastAsiaTheme="minorEastAsia"/>
          <w:color w:val="000000" w:themeColor="text1"/>
          <w:sz w:val="22"/>
          <w:szCs w:val="22"/>
          <w:lang w:val="en-US" w:eastAsia="zh-CN"/>
        </w:rPr>
        <w:t xml:space="preserve">AI/ML approach based on </w:t>
      </w:r>
      <w:r w:rsidR="005A67A9" w:rsidRPr="008D2FC6">
        <w:rPr>
          <w:rFonts w:eastAsiaTheme="minorEastAsia"/>
          <w:color w:val="000000" w:themeColor="text1"/>
          <w:sz w:val="22"/>
          <w:szCs w:val="22"/>
          <w:lang w:val="en-US" w:eastAsia="zh-CN"/>
        </w:rPr>
        <w:t>classification</w:t>
      </w:r>
      <w:r w:rsidR="00317F7F" w:rsidRPr="008D2FC6">
        <w:rPr>
          <w:rFonts w:eastAsiaTheme="minorEastAsia"/>
          <w:color w:val="000000" w:themeColor="text1"/>
          <w:sz w:val="22"/>
          <w:szCs w:val="22"/>
          <w:lang w:val="en-US" w:eastAsia="zh-CN"/>
        </w:rPr>
        <w:t xml:space="preserve"> (mentioned in Section 3.1)</w:t>
      </w:r>
      <w:r w:rsidR="005A67A9" w:rsidRPr="008D2FC6">
        <w:rPr>
          <w:rFonts w:eastAsiaTheme="minorEastAsia"/>
          <w:color w:val="000000" w:themeColor="text1"/>
          <w:sz w:val="22"/>
          <w:szCs w:val="22"/>
          <w:lang w:val="en-US" w:eastAsia="zh-CN"/>
        </w:rPr>
        <w:t xml:space="preserve">, </w:t>
      </w:r>
      <w:r w:rsidR="00957464" w:rsidRPr="008D2FC6">
        <w:rPr>
          <w:rFonts w:eastAsiaTheme="minorEastAsia"/>
          <w:color w:val="000000" w:themeColor="text1"/>
          <w:sz w:val="22"/>
          <w:szCs w:val="22"/>
          <w:lang w:val="en-US" w:eastAsia="zh-CN"/>
        </w:rPr>
        <w:t xml:space="preserve">it is enough that </w:t>
      </w:r>
      <w:r w:rsidR="005A67A9" w:rsidRPr="008D2FC6">
        <w:rPr>
          <w:rFonts w:eastAsiaTheme="minorEastAsia"/>
          <w:color w:val="000000" w:themeColor="text1"/>
          <w:sz w:val="22"/>
          <w:szCs w:val="22"/>
          <w:lang w:val="en-US" w:eastAsia="zh-CN"/>
        </w:rPr>
        <w:t>UE</w:t>
      </w:r>
      <w:r w:rsidR="00614350">
        <w:rPr>
          <w:rFonts w:eastAsiaTheme="minorEastAsia"/>
          <w:color w:val="000000" w:themeColor="text1"/>
          <w:sz w:val="22"/>
          <w:szCs w:val="22"/>
          <w:lang w:val="en-US" w:eastAsia="zh-CN"/>
        </w:rPr>
        <w:t xml:space="preserve"> only</w:t>
      </w:r>
      <w:r w:rsidR="005A67A9" w:rsidRPr="008D2FC6">
        <w:rPr>
          <w:rFonts w:eastAsiaTheme="minorEastAsia"/>
          <w:color w:val="000000" w:themeColor="text1"/>
          <w:sz w:val="22"/>
          <w:szCs w:val="22"/>
          <w:lang w:val="en-US" w:eastAsia="zh-CN"/>
        </w:rPr>
        <w:t xml:space="preserve"> needs to</w:t>
      </w:r>
      <w:r w:rsidR="00F13BD6" w:rsidRPr="008D2FC6">
        <w:rPr>
          <w:rFonts w:eastAsiaTheme="minorEastAsia"/>
          <w:color w:val="000000" w:themeColor="text1"/>
          <w:sz w:val="22"/>
          <w:szCs w:val="22"/>
          <w:lang w:val="en-US" w:eastAsia="zh-CN"/>
        </w:rPr>
        <w:t xml:space="preserve"> </w:t>
      </w:r>
      <w:r w:rsidR="005A67A9" w:rsidRPr="008D2FC6">
        <w:rPr>
          <w:rFonts w:eastAsiaTheme="minorEastAsia"/>
          <w:color w:val="000000" w:themeColor="text1"/>
          <w:sz w:val="22"/>
          <w:szCs w:val="22"/>
          <w:lang w:val="en-US" w:eastAsia="zh-CN"/>
        </w:rPr>
        <w:t>report</w:t>
      </w:r>
      <w:r w:rsidR="00F13BD6" w:rsidRPr="008D2FC6">
        <w:rPr>
          <w:rFonts w:eastAsiaTheme="minorEastAsia"/>
          <w:color w:val="000000" w:themeColor="text1"/>
          <w:sz w:val="22"/>
          <w:szCs w:val="22"/>
          <w:lang w:val="en-US" w:eastAsia="zh-CN"/>
        </w:rPr>
        <w:t xml:space="preserve"> </w:t>
      </w:r>
      <w:r w:rsidR="005A67A9" w:rsidRPr="008D2FC6">
        <w:rPr>
          <w:rFonts w:eastAsiaTheme="minorEastAsia"/>
          <w:color w:val="000000" w:themeColor="text1"/>
          <w:sz w:val="22"/>
          <w:szCs w:val="22"/>
          <w:lang w:val="en-US" w:eastAsia="zh-CN"/>
        </w:rPr>
        <w:t xml:space="preserve">the L1-RSRPs of the beams in </w:t>
      </w:r>
      <w:r w:rsidR="0013531E" w:rsidRPr="008D2FC6">
        <w:rPr>
          <w:rFonts w:eastAsiaTheme="minorEastAsia"/>
          <w:color w:val="000000" w:themeColor="text1"/>
          <w:sz w:val="22"/>
          <w:szCs w:val="22"/>
          <w:lang w:val="en-US" w:eastAsia="zh-CN"/>
        </w:rPr>
        <w:t xml:space="preserve">Set B </w:t>
      </w:r>
      <w:r w:rsidR="005A67A9" w:rsidRPr="008D2FC6">
        <w:rPr>
          <w:rFonts w:eastAsiaTheme="minorEastAsia"/>
          <w:color w:val="000000" w:themeColor="text1"/>
          <w:sz w:val="22"/>
          <w:szCs w:val="22"/>
          <w:lang w:val="en-US" w:eastAsia="zh-CN"/>
        </w:rPr>
        <w:t>and the</w:t>
      </w:r>
      <w:r w:rsidR="008E4100" w:rsidRPr="008D2FC6">
        <w:rPr>
          <w:rFonts w:eastAsiaTheme="minorEastAsia"/>
          <w:color w:val="000000" w:themeColor="text1"/>
          <w:sz w:val="22"/>
          <w:szCs w:val="22"/>
          <w:lang w:val="en-US" w:eastAsia="zh-CN"/>
        </w:rPr>
        <w:t xml:space="preserve"> beam ID</w:t>
      </w:r>
      <w:r w:rsidR="00CC2279" w:rsidRPr="008D2FC6">
        <w:rPr>
          <w:rFonts w:eastAsiaTheme="minorEastAsia"/>
          <w:color w:val="000000" w:themeColor="text1"/>
          <w:sz w:val="22"/>
          <w:szCs w:val="22"/>
          <w:lang w:val="en-US" w:eastAsia="zh-CN"/>
        </w:rPr>
        <w:t xml:space="preserve"> (e.g., CRI, SSBRI)</w:t>
      </w:r>
      <w:r w:rsidR="008E4100" w:rsidRPr="008D2FC6">
        <w:rPr>
          <w:rFonts w:eastAsiaTheme="minorEastAsia"/>
          <w:color w:val="000000" w:themeColor="text1"/>
          <w:sz w:val="22"/>
          <w:szCs w:val="22"/>
          <w:lang w:val="en-US" w:eastAsia="zh-CN"/>
        </w:rPr>
        <w:t xml:space="preserve"> of best beam</w:t>
      </w:r>
      <w:r w:rsidR="00610383" w:rsidRPr="008D2FC6">
        <w:rPr>
          <w:rFonts w:eastAsiaTheme="minorEastAsia"/>
          <w:color w:val="000000" w:themeColor="text1"/>
          <w:sz w:val="22"/>
          <w:szCs w:val="22"/>
          <w:lang w:val="en-US" w:eastAsia="zh-CN"/>
        </w:rPr>
        <w:t xml:space="preserve"> in Set A</w:t>
      </w:r>
      <w:r w:rsidR="008E4100" w:rsidRPr="008D2FC6">
        <w:rPr>
          <w:rFonts w:eastAsiaTheme="minorEastAsia"/>
          <w:color w:val="000000" w:themeColor="text1"/>
          <w:sz w:val="22"/>
          <w:szCs w:val="22"/>
          <w:lang w:val="en-US" w:eastAsia="zh-CN"/>
        </w:rPr>
        <w:t>.</w:t>
      </w:r>
      <w:r w:rsidR="00614350">
        <w:rPr>
          <w:rFonts w:eastAsiaTheme="minorEastAsia"/>
          <w:color w:val="000000" w:themeColor="text1"/>
          <w:sz w:val="22"/>
          <w:szCs w:val="22"/>
          <w:lang w:val="en-US" w:eastAsia="zh-CN"/>
        </w:rPr>
        <w:t xml:space="preserve"> The same situation may also occur in model testing or </w:t>
      </w:r>
      <w:r w:rsidR="00B71B86">
        <w:rPr>
          <w:rFonts w:eastAsiaTheme="minorEastAsia"/>
          <w:color w:val="000000" w:themeColor="text1"/>
          <w:sz w:val="22"/>
          <w:szCs w:val="22"/>
          <w:lang w:val="en-US" w:eastAsia="zh-CN"/>
        </w:rPr>
        <w:t xml:space="preserve">model </w:t>
      </w:r>
      <w:r w:rsidR="00614350">
        <w:rPr>
          <w:rFonts w:eastAsiaTheme="minorEastAsia"/>
          <w:color w:val="000000" w:themeColor="text1"/>
          <w:sz w:val="22"/>
          <w:szCs w:val="22"/>
          <w:lang w:val="en-US" w:eastAsia="zh-CN"/>
        </w:rPr>
        <w:t xml:space="preserve">monitoring. Specifically, </w:t>
      </w:r>
      <w:r w:rsidR="00A360F2" w:rsidRPr="008D2FC6">
        <w:rPr>
          <w:rFonts w:eastAsiaTheme="minorEastAsia"/>
          <w:color w:val="000000" w:themeColor="text1"/>
          <w:sz w:val="22"/>
          <w:szCs w:val="22"/>
          <w:lang w:val="en-US" w:eastAsia="zh-CN"/>
        </w:rPr>
        <w:t xml:space="preserve">for AI/ML approach based on classification, UE </w:t>
      </w:r>
      <w:r w:rsidR="005760B3">
        <w:rPr>
          <w:rFonts w:eastAsiaTheme="minorEastAsia"/>
          <w:color w:val="000000" w:themeColor="text1"/>
          <w:sz w:val="22"/>
          <w:szCs w:val="22"/>
          <w:lang w:val="en-US" w:eastAsia="zh-CN"/>
        </w:rPr>
        <w:t xml:space="preserve">may only </w:t>
      </w:r>
      <w:r w:rsidR="00A360F2" w:rsidRPr="008D2FC6">
        <w:rPr>
          <w:rFonts w:eastAsiaTheme="minorEastAsia"/>
          <w:color w:val="000000" w:themeColor="text1"/>
          <w:sz w:val="22"/>
          <w:szCs w:val="22"/>
          <w:lang w:val="en-US" w:eastAsia="zh-CN"/>
        </w:rPr>
        <w:t xml:space="preserve">need to report the L1-RSRPs of the beams in </w:t>
      </w:r>
      <w:r w:rsidR="0027284E" w:rsidRPr="008D2FC6">
        <w:rPr>
          <w:rFonts w:eastAsiaTheme="minorEastAsia"/>
          <w:color w:val="000000" w:themeColor="text1"/>
          <w:sz w:val="22"/>
          <w:szCs w:val="22"/>
          <w:lang w:val="en-US" w:eastAsia="zh-CN"/>
        </w:rPr>
        <w:t>Set B</w:t>
      </w:r>
      <w:r w:rsidR="00A360F2" w:rsidRPr="008D2FC6">
        <w:rPr>
          <w:rFonts w:eastAsiaTheme="minorEastAsia"/>
          <w:color w:val="000000" w:themeColor="text1"/>
          <w:sz w:val="22"/>
          <w:szCs w:val="22"/>
          <w:lang w:val="en-US" w:eastAsia="zh-CN"/>
        </w:rPr>
        <w:t xml:space="preserve"> and the beam ID of best beam</w:t>
      </w:r>
      <w:r w:rsidR="0027284E" w:rsidRPr="008D2FC6">
        <w:rPr>
          <w:rFonts w:eastAsiaTheme="minorEastAsia"/>
          <w:color w:val="000000" w:themeColor="text1"/>
          <w:sz w:val="22"/>
          <w:szCs w:val="22"/>
          <w:lang w:val="en-US" w:eastAsia="zh-CN"/>
        </w:rPr>
        <w:t xml:space="preserve"> in Set A</w:t>
      </w:r>
      <w:r w:rsidR="00A360F2" w:rsidRPr="008D2FC6">
        <w:rPr>
          <w:rFonts w:eastAsiaTheme="minorEastAsia"/>
          <w:color w:val="000000" w:themeColor="text1"/>
          <w:sz w:val="22"/>
          <w:szCs w:val="22"/>
          <w:lang w:val="en-US" w:eastAsia="zh-CN"/>
        </w:rPr>
        <w:t>. For AI/ML approach based on regression</w:t>
      </w:r>
      <w:r w:rsidR="00614350">
        <w:rPr>
          <w:rFonts w:eastAsiaTheme="minorEastAsia"/>
          <w:color w:val="000000" w:themeColor="text1"/>
          <w:sz w:val="22"/>
          <w:szCs w:val="22"/>
          <w:lang w:val="en-US" w:eastAsia="zh-CN"/>
        </w:rPr>
        <w:t xml:space="preserve"> (mentioned in Section 3.</w:t>
      </w:r>
      <w:r w:rsidR="00ED5658">
        <w:rPr>
          <w:rFonts w:eastAsiaTheme="minorEastAsia"/>
          <w:color w:val="000000" w:themeColor="text1"/>
          <w:sz w:val="22"/>
          <w:szCs w:val="22"/>
          <w:lang w:val="en-US" w:eastAsia="zh-CN"/>
        </w:rPr>
        <w:t>1</w:t>
      </w:r>
      <w:r w:rsidR="00614350">
        <w:rPr>
          <w:rFonts w:eastAsiaTheme="minorEastAsia"/>
          <w:color w:val="000000" w:themeColor="text1"/>
          <w:sz w:val="22"/>
          <w:szCs w:val="22"/>
          <w:lang w:val="en-US" w:eastAsia="zh-CN"/>
        </w:rPr>
        <w:t>)</w:t>
      </w:r>
      <w:r w:rsidR="00A360F2" w:rsidRPr="008D2FC6">
        <w:rPr>
          <w:rFonts w:eastAsiaTheme="minorEastAsia"/>
          <w:color w:val="000000" w:themeColor="text1"/>
          <w:sz w:val="22"/>
          <w:szCs w:val="22"/>
          <w:lang w:val="en-US" w:eastAsia="zh-CN"/>
        </w:rPr>
        <w:t>, UE</w:t>
      </w:r>
      <w:r w:rsidR="005760B3">
        <w:rPr>
          <w:rFonts w:eastAsiaTheme="minorEastAsia"/>
          <w:color w:val="000000" w:themeColor="text1"/>
          <w:sz w:val="22"/>
          <w:szCs w:val="22"/>
          <w:lang w:val="en-US" w:eastAsia="zh-CN"/>
        </w:rPr>
        <w:t xml:space="preserve"> may only </w:t>
      </w:r>
      <w:r w:rsidR="00A360F2" w:rsidRPr="008D2FC6">
        <w:rPr>
          <w:rFonts w:eastAsiaTheme="minorEastAsia"/>
          <w:color w:val="000000" w:themeColor="text1"/>
          <w:sz w:val="22"/>
          <w:szCs w:val="22"/>
          <w:lang w:val="en-US" w:eastAsia="zh-CN"/>
        </w:rPr>
        <w:t>need to</w:t>
      </w:r>
      <w:r w:rsidR="005760B3">
        <w:rPr>
          <w:rFonts w:eastAsiaTheme="minorEastAsia"/>
          <w:color w:val="000000" w:themeColor="text1"/>
          <w:sz w:val="22"/>
          <w:szCs w:val="22"/>
          <w:lang w:val="en-US" w:eastAsia="zh-CN"/>
        </w:rPr>
        <w:t xml:space="preserve"> </w:t>
      </w:r>
      <w:r w:rsidR="00A360F2" w:rsidRPr="008D2FC6">
        <w:rPr>
          <w:rFonts w:eastAsiaTheme="minorEastAsia"/>
          <w:color w:val="000000" w:themeColor="text1"/>
          <w:sz w:val="22"/>
          <w:szCs w:val="22"/>
          <w:lang w:val="en-US" w:eastAsia="zh-CN"/>
        </w:rPr>
        <w:t xml:space="preserve">report the L1-RSRPs of the beams in </w:t>
      </w:r>
      <w:r w:rsidR="00610D3B" w:rsidRPr="008D2FC6">
        <w:rPr>
          <w:rFonts w:eastAsiaTheme="minorEastAsia"/>
          <w:color w:val="000000" w:themeColor="text1"/>
          <w:sz w:val="22"/>
          <w:szCs w:val="22"/>
          <w:lang w:val="en-US" w:eastAsia="zh-CN"/>
        </w:rPr>
        <w:t>Set B</w:t>
      </w:r>
      <w:r w:rsidR="00A360F2" w:rsidRPr="008D2FC6">
        <w:rPr>
          <w:rFonts w:eastAsiaTheme="minorEastAsia"/>
          <w:color w:val="000000" w:themeColor="text1"/>
          <w:sz w:val="22"/>
          <w:szCs w:val="22"/>
          <w:lang w:val="en-US" w:eastAsia="zh-CN"/>
        </w:rPr>
        <w:t xml:space="preserve"> and the beam ID</w:t>
      </w:r>
      <w:r w:rsidR="005760B3">
        <w:rPr>
          <w:rFonts w:eastAsiaTheme="minorEastAsia"/>
          <w:color w:val="000000" w:themeColor="text1"/>
          <w:sz w:val="22"/>
          <w:szCs w:val="22"/>
          <w:lang w:val="en-US" w:eastAsia="zh-CN"/>
        </w:rPr>
        <w:t>s</w:t>
      </w:r>
      <w:r w:rsidR="00A360F2" w:rsidRPr="008D2FC6">
        <w:rPr>
          <w:rFonts w:eastAsiaTheme="minorEastAsia"/>
          <w:color w:val="000000" w:themeColor="text1"/>
          <w:sz w:val="22"/>
          <w:szCs w:val="22"/>
          <w:lang w:val="en-US" w:eastAsia="zh-CN"/>
        </w:rPr>
        <w:t xml:space="preserve"> of best beam</w:t>
      </w:r>
      <w:r w:rsidR="005760B3">
        <w:rPr>
          <w:rFonts w:eastAsiaTheme="minorEastAsia"/>
          <w:color w:val="000000" w:themeColor="text1"/>
          <w:sz w:val="22"/>
          <w:szCs w:val="22"/>
          <w:lang w:val="en-US" w:eastAsia="zh-CN"/>
        </w:rPr>
        <w:t>s</w:t>
      </w:r>
      <w:r w:rsidR="00555B47" w:rsidRPr="008D2FC6">
        <w:rPr>
          <w:rFonts w:eastAsiaTheme="minorEastAsia"/>
          <w:color w:val="000000" w:themeColor="text1"/>
          <w:sz w:val="22"/>
          <w:szCs w:val="22"/>
          <w:lang w:val="en-US" w:eastAsia="zh-CN"/>
        </w:rPr>
        <w:t xml:space="preserve"> in Set A and corresponding L1-RSRPs</w:t>
      </w:r>
      <w:r w:rsidR="00A360F2" w:rsidRPr="008D2FC6">
        <w:rPr>
          <w:rFonts w:eastAsiaTheme="minorEastAsia"/>
          <w:color w:val="000000" w:themeColor="text1"/>
          <w:sz w:val="22"/>
          <w:szCs w:val="22"/>
          <w:lang w:val="en-US" w:eastAsia="zh-CN"/>
        </w:rPr>
        <w:t>.</w:t>
      </w:r>
      <w:r w:rsidR="00EF6B39" w:rsidRPr="008D2FC6">
        <w:rPr>
          <w:rFonts w:eastAsiaTheme="minorEastAsia"/>
          <w:color w:val="000000" w:themeColor="text1"/>
          <w:sz w:val="22"/>
          <w:szCs w:val="22"/>
          <w:lang w:val="en-US" w:eastAsia="zh-CN"/>
        </w:rPr>
        <w:t xml:space="preserve"> </w:t>
      </w:r>
      <w:r w:rsidR="005760B3" w:rsidRPr="008D2FC6">
        <w:rPr>
          <w:rFonts w:eastAsiaTheme="minorEastAsia"/>
          <w:color w:val="000000" w:themeColor="text1"/>
          <w:sz w:val="22"/>
          <w:szCs w:val="22"/>
          <w:lang w:val="en-US" w:eastAsia="zh-CN"/>
        </w:rPr>
        <w:t xml:space="preserve">Therefore, in order to avoid unnecessary overhead of beam reporting, we should study how to reduce the unnecessary overhead of beam reporting in model </w:t>
      </w:r>
      <w:r w:rsidR="005760B3">
        <w:rPr>
          <w:rFonts w:eastAsiaTheme="minorEastAsia"/>
          <w:color w:val="000000" w:themeColor="text1"/>
          <w:sz w:val="22"/>
          <w:szCs w:val="22"/>
          <w:lang w:val="en-US" w:eastAsia="zh-CN"/>
        </w:rPr>
        <w:t xml:space="preserve">training, </w:t>
      </w:r>
      <w:r w:rsidR="00B71B86">
        <w:rPr>
          <w:rFonts w:eastAsiaTheme="minorEastAsia"/>
          <w:color w:val="000000" w:themeColor="text1"/>
          <w:sz w:val="22"/>
          <w:szCs w:val="22"/>
          <w:lang w:val="en-US" w:eastAsia="zh-CN"/>
        </w:rPr>
        <w:t xml:space="preserve">model </w:t>
      </w:r>
      <w:r w:rsidR="005760B3">
        <w:rPr>
          <w:rFonts w:eastAsiaTheme="minorEastAsia"/>
          <w:color w:val="000000" w:themeColor="text1"/>
          <w:sz w:val="22"/>
          <w:szCs w:val="22"/>
          <w:lang w:val="en-US" w:eastAsia="zh-CN"/>
        </w:rPr>
        <w:t>updat</w:t>
      </w:r>
      <w:r w:rsidR="00B71B86">
        <w:rPr>
          <w:rFonts w:eastAsiaTheme="minorEastAsia"/>
          <w:color w:val="000000" w:themeColor="text1"/>
          <w:sz w:val="22"/>
          <w:szCs w:val="22"/>
          <w:lang w:val="en-US" w:eastAsia="zh-CN"/>
        </w:rPr>
        <w:t>e</w:t>
      </w:r>
      <w:r w:rsidR="005760B3">
        <w:rPr>
          <w:rFonts w:eastAsiaTheme="minorEastAsia"/>
          <w:color w:val="000000" w:themeColor="text1"/>
          <w:sz w:val="22"/>
          <w:szCs w:val="22"/>
          <w:lang w:val="en-US" w:eastAsia="zh-CN"/>
        </w:rPr>
        <w:t xml:space="preserve">, </w:t>
      </w:r>
      <w:r w:rsidR="00B71B86">
        <w:rPr>
          <w:rFonts w:eastAsiaTheme="minorEastAsia"/>
          <w:color w:val="000000" w:themeColor="text1"/>
          <w:sz w:val="22"/>
          <w:szCs w:val="22"/>
          <w:lang w:val="en-US" w:eastAsia="zh-CN"/>
        </w:rPr>
        <w:t xml:space="preserve">model </w:t>
      </w:r>
      <w:r w:rsidR="005760B3">
        <w:rPr>
          <w:rFonts w:eastAsiaTheme="minorEastAsia"/>
          <w:color w:val="000000" w:themeColor="text1"/>
          <w:sz w:val="22"/>
          <w:szCs w:val="22"/>
          <w:lang w:val="en-US" w:eastAsia="zh-CN"/>
        </w:rPr>
        <w:t xml:space="preserve">testing or </w:t>
      </w:r>
      <w:r w:rsidR="00B71B86">
        <w:rPr>
          <w:rFonts w:eastAsiaTheme="minorEastAsia"/>
          <w:color w:val="000000" w:themeColor="text1"/>
          <w:sz w:val="22"/>
          <w:szCs w:val="22"/>
          <w:lang w:val="en-US" w:eastAsia="zh-CN"/>
        </w:rPr>
        <w:t xml:space="preserve">model </w:t>
      </w:r>
      <w:r w:rsidR="005760B3">
        <w:rPr>
          <w:rFonts w:eastAsiaTheme="minorEastAsia"/>
          <w:color w:val="000000" w:themeColor="text1"/>
          <w:sz w:val="22"/>
          <w:szCs w:val="22"/>
          <w:lang w:val="en-US" w:eastAsia="zh-CN"/>
        </w:rPr>
        <w:t>monitoring</w:t>
      </w:r>
      <w:r w:rsidR="005760B3" w:rsidRPr="008D2FC6">
        <w:rPr>
          <w:rFonts w:eastAsiaTheme="minorEastAsia"/>
          <w:color w:val="000000" w:themeColor="text1"/>
          <w:sz w:val="22"/>
          <w:szCs w:val="22"/>
          <w:lang w:val="en-US" w:eastAsia="zh-CN"/>
        </w:rPr>
        <w:t>.</w:t>
      </w:r>
    </w:p>
    <w:p w14:paraId="2FB6D865" w14:textId="1227458E" w:rsidR="00177824" w:rsidRPr="00B602E1" w:rsidRDefault="00077D2F" w:rsidP="00F3554C">
      <w:pPr>
        <w:spacing w:after="120"/>
        <w:jc w:val="both"/>
        <w:rPr>
          <w:rFonts w:eastAsiaTheme="minorEastAsia"/>
          <w:b/>
          <w:i/>
          <w:sz w:val="22"/>
          <w:szCs w:val="22"/>
          <w:lang w:val="en-US" w:eastAsia="zh-CN"/>
        </w:rPr>
      </w:pPr>
      <w:bookmarkStart w:id="89" w:name="OLE_LINK74"/>
      <w:bookmarkStart w:id="90" w:name="OLE_LINK75"/>
      <w:r>
        <w:rPr>
          <w:rFonts w:eastAsiaTheme="minorEastAsia"/>
          <w:b/>
          <w:i/>
          <w:sz w:val="22"/>
          <w:szCs w:val="22"/>
          <w:lang w:val="en-US" w:eastAsia="zh-CN"/>
        </w:rPr>
        <w:t xml:space="preserve">Proposal </w:t>
      </w:r>
      <w:r w:rsidR="00920391">
        <w:rPr>
          <w:rFonts w:eastAsiaTheme="minorEastAsia"/>
          <w:b/>
          <w:i/>
          <w:sz w:val="22"/>
          <w:szCs w:val="22"/>
          <w:lang w:val="en-US" w:eastAsia="zh-CN"/>
        </w:rPr>
        <w:t>1</w:t>
      </w:r>
      <w:r w:rsidR="00736E06">
        <w:rPr>
          <w:rFonts w:eastAsiaTheme="minorEastAsia"/>
          <w:b/>
          <w:i/>
          <w:sz w:val="22"/>
          <w:szCs w:val="22"/>
          <w:lang w:val="en-US" w:eastAsia="zh-CN"/>
        </w:rPr>
        <w:t>2</w:t>
      </w:r>
      <w:r>
        <w:rPr>
          <w:rFonts w:eastAsiaTheme="minorEastAsia"/>
          <w:b/>
          <w:i/>
          <w:sz w:val="22"/>
          <w:szCs w:val="22"/>
          <w:lang w:val="en-US" w:eastAsia="zh-CN"/>
        </w:rPr>
        <w:t>: Study the mechanism of reducing the overhead of beam reporting in model</w:t>
      </w:r>
      <w:r w:rsidRPr="00077D2F">
        <w:t xml:space="preserve"> </w:t>
      </w:r>
      <w:r w:rsidRPr="00077D2F">
        <w:rPr>
          <w:rFonts w:eastAsiaTheme="minorEastAsia"/>
          <w:b/>
          <w:i/>
          <w:sz w:val="22"/>
          <w:szCs w:val="22"/>
          <w:lang w:val="en-US" w:eastAsia="zh-CN"/>
        </w:rPr>
        <w:t xml:space="preserve">training, </w:t>
      </w:r>
      <w:r w:rsidR="00B71B86">
        <w:rPr>
          <w:rFonts w:eastAsiaTheme="minorEastAsia"/>
          <w:b/>
          <w:i/>
          <w:sz w:val="22"/>
          <w:szCs w:val="22"/>
          <w:lang w:val="en-US" w:eastAsia="zh-CN"/>
        </w:rPr>
        <w:t>model update</w:t>
      </w:r>
      <w:r w:rsidRPr="00077D2F">
        <w:rPr>
          <w:rFonts w:eastAsiaTheme="minorEastAsia"/>
          <w:b/>
          <w:i/>
          <w:sz w:val="22"/>
          <w:szCs w:val="22"/>
          <w:lang w:val="en-US" w:eastAsia="zh-CN"/>
        </w:rPr>
        <w:t>,</w:t>
      </w:r>
      <w:r w:rsidR="00B71B86">
        <w:rPr>
          <w:rFonts w:eastAsiaTheme="minorEastAsia"/>
          <w:b/>
          <w:i/>
          <w:sz w:val="22"/>
          <w:szCs w:val="22"/>
          <w:lang w:val="en-US" w:eastAsia="zh-CN"/>
        </w:rPr>
        <w:t xml:space="preserve"> model</w:t>
      </w:r>
      <w:r w:rsidRPr="00077D2F">
        <w:rPr>
          <w:rFonts w:eastAsiaTheme="minorEastAsia"/>
          <w:b/>
          <w:i/>
          <w:sz w:val="22"/>
          <w:szCs w:val="22"/>
          <w:lang w:val="en-US" w:eastAsia="zh-CN"/>
        </w:rPr>
        <w:t xml:space="preserve"> testing or </w:t>
      </w:r>
      <w:r w:rsidR="00B71B86">
        <w:rPr>
          <w:rFonts w:eastAsiaTheme="minorEastAsia"/>
          <w:b/>
          <w:i/>
          <w:sz w:val="22"/>
          <w:szCs w:val="22"/>
          <w:lang w:val="en-US" w:eastAsia="zh-CN"/>
        </w:rPr>
        <w:t xml:space="preserve">model </w:t>
      </w:r>
      <w:r w:rsidRPr="00077D2F">
        <w:rPr>
          <w:rFonts w:eastAsiaTheme="minorEastAsia"/>
          <w:b/>
          <w:i/>
          <w:sz w:val="22"/>
          <w:szCs w:val="22"/>
          <w:lang w:val="en-US" w:eastAsia="zh-CN"/>
        </w:rPr>
        <w:t>monitoring</w:t>
      </w:r>
      <w:r>
        <w:rPr>
          <w:rFonts w:eastAsiaTheme="minorEastAsia"/>
          <w:b/>
          <w:i/>
          <w:sz w:val="22"/>
          <w:szCs w:val="22"/>
          <w:lang w:val="en-US" w:eastAsia="zh-CN"/>
        </w:rPr>
        <w:t>.</w:t>
      </w:r>
    </w:p>
    <w:bookmarkEnd w:id="89"/>
    <w:bookmarkEnd w:id="90"/>
    <w:p w14:paraId="70BEA81A" w14:textId="37E3096F" w:rsidR="00F3554C" w:rsidRPr="00EF6B39" w:rsidRDefault="00B602E1" w:rsidP="00621870">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Generally, </w:t>
      </w:r>
      <w:r w:rsidR="0067635D">
        <w:rPr>
          <w:rFonts w:eastAsiaTheme="minorEastAsia"/>
          <w:color w:val="000000" w:themeColor="text1"/>
          <w:sz w:val="22"/>
          <w:szCs w:val="22"/>
          <w:lang w:val="en-US" w:eastAsia="zh-CN"/>
        </w:rPr>
        <w:t>in order to evaluate the performance of model inference, as a traditional</w:t>
      </w:r>
      <w:r w:rsidR="004C401A">
        <w:rPr>
          <w:rFonts w:eastAsiaTheme="minorEastAsia"/>
          <w:color w:val="000000" w:themeColor="text1"/>
          <w:sz w:val="22"/>
          <w:szCs w:val="22"/>
          <w:lang w:val="en-US" w:eastAsia="zh-CN"/>
        </w:rPr>
        <w:t xml:space="preserve"> (or direct)</w:t>
      </w:r>
      <w:r w:rsidR="0067635D">
        <w:rPr>
          <w:rFonts w:eastAsiaTheme="minorEastAsia"/>
          <w:color w:val="000000" w:themeColor="text1"/>
          <w:sz w:val="22"/>
          <w:szCs w:val="22"/>
          <w:lang w:val="en-US" w:eastAsia="zh-CN"/>
        </w:rPr>
        <w:t xml:space="preserve"> method, the measured results needs to be compared with the corresponding predicted results.</w:t>
      </w:r>
      <w:r w:rsidR="00BA0C0D">
        <w:rPr>
          <w:rFonts w:eastAsiaTheme="minorEastAsia"/>
          <w:color w:val="000000" w:themeColor="text1"/>
          <w:sz w:val="22"/>
          <w:szCs w:val="22"/>
          <w:lang w:val="en-US" w:eastAsia="zh-CN"/>
        </w:rPr>
        <w:t xml:space="preserve"> As mentioned above, for AI/ML beam prediction, the overhead of beam measurement and reporting is huge in model testing or model monitoring. </w:t>
      </w:r>
      <w:r w:rsidR="001B6F8B">
        <w:rPr>
          <w:rFonts w:eastAsiaTheme="minorEastAsia"/>
          <w:color w:val="000000" w:themeColor="text1"/>
          <w:sz w:val="22"/>
          <w:szCs w:val="22"/>
          <w:lang w:val="en-US" w:eastAsia="zh-CN"/>
        </w:rPr>
        <w:t xml:space="preserve">But in fact, </w:t>
      </w:r>
      <w:r w:rsidR="006D5CB7">
        <w:rPr>
          <w:rFonts w:eastAsiaTheme="minorEastAsia"/>
          <w:color w:val="000000" w:themeColor="text1"/>
          <w:sz w:val="22"/>
          <w:szCs w:val="22"/>
          <w:lang w:val="en-US" w:eastAsia="zh-CN"/>
        </w:rPr>
        <w:t>when the performance of model inference deteriorates, the AI/ML input data</w:t>
      </w:r>
      <w:r w:rsidR="00B31113">
        <w:rPr>
          <w:rFonts w:eastAsiaTheme="minorEastAsia"/>
          <w:color w:val="000000" w:themeColor="text1"/>
          <w:sz w:val="22"/>
          <w:szCs w:val="22"/>
          <w:lang w:val="en-US" w:eastAsia="zh-CN"/>
        </w:rPr>
        <w:t xml:space="preserve"> </w:t>
      </w:r>
      <w:r w:rsidR="006D5CB7">
        <w:rPr>
          <w:rFonts w:eastAsiaTheme="minorEastAsia"/>
          <w:color w:val="000000" w:themeColor="text1"/>
          <w:sz w:val="22"/>
          <w:szCs w:val="22"/>
          <w:lang w:val="en-US" w:eastAsia="zh-CN"/>
        </w:rPr>
        <w:t>(i.e., L1-RSRPs of the beams in Set B)</w:t>
      </w:r>
      <w:r w:rsidR="00B31113">
        <w:rPr>
          <w:rFonts w:eastAsiaTheme="minorEastAsia"/>
          <w:color w:val="000000" w:themeColor="text1"/>
          <w:sz w:val="22"/>
          <w:szCs w:val="22"/>
          <w:lang w:val="en-US" w:eastAsia="zh-CN"/>
        </w:rPr>
        <w:t xml:space="preserve"> may be “strange” to the current AI/ML model.</w:t>
      </w:r>
      <w:r w:rsidR="00F952EE">
        <w:rPr>
          <w:rFonts w:eastAsiaTheme="minorEastAsia"/>
          <w:color w:val="000000" w:themeColor="text1"/>
          <w:sz w:val="22"/>
          <w:szCs w:val="22"/>
          <w:lang w:val="en-US" w:eastAsia="zh-CN"/>
        </w:rPr>
        <w:t xml:space="preserve"> Because in principle, the AI/ML model learns from the historical experience.</w:t>
      </w:r>
      <w:r w:rsidR="00144EAC">
        <w:rPr>
          <w:rFonts w:eastAsiaTheme="minorEastAsia"/>
          <w:color w:val="000000" w:themeColor="text1"/>
          <w:sz w:val="22"/>
          <w:szCs w:val="22"/>
          <w:lang w:val="en-US" w:eastAsia="zh-CN"/>
        </w:rPr>
        <w:t xml:space="preserve"> For the strange, unfamiliar or novel (input) data, the AI/ML model may not make accurate prediction.</w:t>
      </w:r>
      <w:r w:rsidR="00F8610C">
        <w:rPr>
          <w:rFonts w:eastAsiaTheme="minorEastAsia"/>
          <w:color w:val="000000" w:themeColor="text1"/>
          <w:sz w:val="22"/>
          <w:szCs w:val="22"/>
          <w:lang w:val="en-US" w:eastAsia="zh-CN"/>
        </w:rPr>
        <w:t xml:space="preserve"> Therefore, in addition to the traditional method, </w:t>
      </w:r>
      <w:r w:rsidR="003E7DDB">
        <w:rPr>
          <w:rFonts w:eastAsiaTheme="minorEastAsia"/>
          <w:color w:val="000000" w:themeColor="text1"/>
          <w:sz w:val="22"/>
          <w:szCs w:val="22"/>
          <w:lang w:val="en-US" w:eastAsia="zh-CN"/>
        </w:rPr>
        <w:t xml:space="preserve">it can also be considered that </w:t>
      </w:r>
      <w:r w:rsidR="00523F55">
        <w:rPr>
          <w:rFonts w:eastAsiaTheme="minorEastAsia"/>
          <w:color w:val="000000" w:themeColor="text1"/>
          <w:sz w:val="22"/>
          <w:szCs w:val="22"/>
          <w:lang w:val="en-US" w:eastAsia="zh-CN"/>
        </w:rPr>
        <w:t>the performance of model inference is evaluated by</w:t>
      </w:r>
      <w:r w:rsidR="00C356C2">
        <w:rPr>
          <w:rFonts w:eastAsiaTheme="minorEastAsia"/>
          <w:color w:val="000000" w:themeColor="text1"/>
          <w:sz w:val="22"/>
          <w:szCs w:val="22"/>
          <w:lang w:val="en-US" w:eastAsia="zh-CN"/>
        </w:rPr>
        <w:t xml:space="preserve"> determining</w:t>
      </w:r>
      <w:r w:rsidR="00523F55">
        <w:rPr>
          <w:rFonts w:eastAsiaTheme="minorEastAsia"/>
          <w:color w:val="000000" w:themeColor="text1"/>
          <w:sz w:val="22"/>
          <w:szCs w:val="22"/>
          <w:lang w:val="en-US" w:eastAsia="zh-CN"/>
        </w:rPr>
        <w:t xml:space="preserve"> the similarity between the online input data (i.e., measured L1-RSRPs of the beams in Set B) and the training data set corresponding to the AI/ML model.</w:t>
      </w:r>
      <w:r w:rsidR="00C356C2">
        <w:rPr>
          <w:rFonts w:eastAsiaTheme="minorEastAsia"/>
          <w:color w:val="000000" w:themeColor="text1"/>
          <w:sz w:val="22"/>
          <w:szCs w:val="22"/>
          <w:lang w:val="en-US" w:eastAsia="zh-CN"/>
        </w:rPr>
        <w:t xml:space="preserve"> </w:t>
      </w:r>
      <w:r w:rsidR="00086BE9">
        <w:rPr>
          <w:rFonts w:eastAsiaTheme="minorEastAsia"/>
          <w:color w:val="000000" w:themeColor="text1"/>
          <w:sz w:val="22"/>
          <w:szCs w:val="22"/>
          <w:lang w:val="en-US" w:eastAsia="zh-CN"/>
        </w:rPr>
        <w:t>Meanwhile</w:t>
      </w:r>
      <w:r w:rsidR="00C356C2">
        <w:rPr>
          <w:rFonts w:eastAsiaTheme="minorEastAsia"/>
          <w:color w:val="000000" w:themeColor="text1"/>
          <w:sz w:val="22"/>
          <w:szCs w:val="22"/>
          <w:lang w:val="en-US" w:eastAsia="zh-CN"/>
        </w:rPr>
        <w:t xml:space="preserve">, the </w:t>
      </w:r>
      <w:r w:rsidR="004B6588">
        <w:rPr>
          <w:rFonts w:eastAsiaTheme="minorEastAsia"/>
          <w:color w:val="000000" w:themeColor="text1"/>
          <w:sz w:val="22"/>
          <w:szCs w:val="22"/>
          <w:lang w:val="en-US" w:eastAsia="zh-CN"/>
        </w:rPr>
        <w:t>determination</w:t>
      </w:r>
      <w:r w:rsidR="00C356C2">
        <w:rPr>
          <w:rFonts w:eastAsiaTheme="minorEastAsia"/>
          <w:color w:val="000000" w:themeColor="text1"/>
          <w:sz w:val="22"/>
          <w:szCs w:val="22"/>
          <w:lang w:val="en-US" w:eastAsia="zh-CN"/>
        </w:rPr>
        <w:t xml:space="preserve"> of the similarity between the new dataset collected online and the source training dataset </w:t>
      </w:r>
      <w:r w:rsidR="00A1606B">
        <w:rPr>
          <w:rFonts w:eastAsiaTheme="minorEastAsia"/>
          <w:color w:val="000000" w:themeColor="text1"/>
          <w:sz w:val="22"/>
          <w:szCs w:val="22"/>
          <w:lang w:val="en-US" w:eastAsia="zh-CN"/>
        </w:rPr>
        <w:t>is necessary for model updat</w:t>
      </w:r>
      <w:r w:rsidR="00BA7BDB">
        <w:rPr>
          <w:rFonts w:eastAsiaTheme="minorEastAsia"/>
          <w:color w:val="000000" w:themeColor="text1"/>
          <w:sz w:val="22"/>
          <w:szCs w:val="22"/>
          <w:lang w:val="en-US" w:eastAsia="zh-CN"/>
        </w:rPr>
        <w:t>e</w:t>
      </w:r>
      <w:r w:rsidR="00A1606B">
        <w:rPr>
          <w:rFonts w:eastAsiaTheme="minorEastAsia"/>
          <w:color w:val="000000" w:themeColor="text1"/>
          <w:sz w:val="22"/>
          <w:szCs w:val="22"/>
          <w:lang w:val="en-US" w:eastAsia="zh-CN"/>
        </w:rPr>
        <w:t>, e.g., re-training is appropriate when the higher similarity</w:t>
      </w:r>
      <w:r w:rsidR="005F7775">
        <w:rPr>
          <w:rFonts w:eastAsiaTheme="minorEastAsia"/>
          <w:color w:val="000000" w:themeColor="text1"/>
          <w:sz w:val="22"/>
          <w:szCs w:val="22"/>
          <w:lang w:val="en-US" w:eastAsia="zh-CN"/>
        </w:rPr>
        <w:t xml:space="preserve"> (more data required for model upda</w:t>
      </w:r>
      <w:r w:rsidR="00BA7BDB">
        <w:rPr>
          <w:rFonts w:eastAsiaTheme="minorEastAsia"/>
          <w:color w:val="000000" w:themeColor="text1"/>
          <w:sz w:val="22"/>
          <w:szCs w:val="22"/>
          <w:lang w:val="en-US" w:eastAsia="zh-CN"/>
        </w:rPr>
        <w:t>te</w:t>
      </w:r>
      <w:r w:rsidR="005F7775">
        <w:rPr>
          <w:rFonts w:eastAsiaTheme="minorEastAsia"/>
          <w:color w:val="000000" w:themeColor="text1"/>
          <w:sz w:val="22"/>
          <w:szCs w:val="22"/>
          <w:lang w:val="en-US" w:eastAsia="zh-CN"/>
        </w:rPr>
        <w:t>)</w:t>
      </w:r>
      <w:r w:rsidR="00A1606B">
        <w:rPr>
          <w:rFonts w:eastAsiaTheme="minorEastAsia"/>
          <w:color w:val="000000" w:themeColor="text1"/>
          <w:sz w:val="22"/>
          <w:szCs w:val="22"/>
          <w:lang w:val="en-US" w:eastAsia="zh-CN"/>
        </w:rPr>
        <w:t>, fine-tuning is appropriate when the lower similarity</w:t>
      </w:r>
      <w:r w:rsidR="00BA7BDB">
        <w:rPr>
          <w:rFonts w:eastAsiaTheme="minorEastAsia"/>
          <w:color w:val="000000" w:themeColor="text1"/>
          <w:sz w:val="22"/>
          <w:szCs w:val="22"/>
          <w:lang w:val="en-US" w:eastAsia="zh-CN"/>
        </w:rPr>
        <w:t xml:space="preserve"> (less data required for model update)</w:t>
      </w:r>
      <w:r w:rsidR="00A1606B">
        <w:rPr>
          <w:rFonts w:eastAsiaTheme="minorEastAsia"/>
          <w:color w:val="000000" w:themeColor="text1"/>
          <w:sz w:val="22"/>
          <w:szCs w:val="22"/>
          <w:lang w:val="en-US" w:eastAsia="zh-CN"/>
        </w:rPr>
        <w:t>.</w:t>
      </w:r>
      <w:r w:rsidR="004C401A">
        <w:rPr>
          <w:rFonts w:eastAsiaTheme="minorEastAsia"/>
          <w:color w:val="000000" w:themeColor="text1"/>
          <w:sz w:val="22"/>
          <w:szCs w:val="22"/>
          <w:lang w:val="en-US" w:eastAsia="zh-CN"/>
        </w:rPr>
        <w:t xml:space="preserve"> Therefore, we should study the potential direct</w:t>
      </w:r>
      <w:r w:rsidR="005B7C0E">
        <w:rPr>
          <w:rFonts w:eastAsiaTheme="minorEastAsia"/>
          <w:color w:val="000000" w:themeColor="text1"/>
          <w:sz w:val="22"/>
          <w:szCs w:val="22"/>
          <w:lang w:val="en-US" w:eastAsia="zh-CN"/>
        </w:rPr>
        <w:t xml:space="preserve"> or indirect </w:t>
      </w:r>
      <w:r w:rsidR="004C401A">
        <w:rPr>
          <w:rFonts w:eastAsiaTheme="minorEastAsia"/>
          <w:color w:val="000000" w:themeColor="text1"/>
          <w:sz w:val="22"/>
          <w:szCs w:val="22"/>
          <w:lang w:val="en-US" w:eastAsia="zh-CN"/>
        </w:rPr>
        <w:t>methods</w:t>
      </w:r>
      <w:r w:rsidR="005B7C0E">
        <w:rPr>
          <w:rFonts w:eastAsiaTheme="minorEastAsia"/>
          <w:color w:val="000000" w:themeColor="text1"/>
          <w:sz w:val="22"/>
          <w:szCs w:val="22"/>
          <w:lang w:val="en-US" w:eastAsia="zh-CN"/>
        </w:rPr>
        <w:t xml:space="preserve"> of</w:t>
      </w:r>
      <w:r w:rsidR="00543CE7">
        <w:rPr>
          <w:rFonts w:eastAsiaTheme="minorEastAsia"/>
          <w:color w:val="000000" w:themeColor="text1"/>
          <w:sz w:val="22"/>
          <w:szCs w:val="22"/>
          <w:lang w:val="en-US" w:eastAsia="zh-CN"/>
        </w:rPr>
        <w:t xml:space="preserve"> evaluating the performance of model inference</w:t>
      </w:r>
      <w:r w:rsidR="005B7C0E">
        <w:rPr>
          <w:rFonts w:eastAsiaTheme="minorEastAsia"/>
          <w:color w:val="000000" w:themeColor="text1"/>
          <w:sz w:val="22"/>
          <w:szCs w:val="22"/>
          <w:lang w:val="en-US" w:eastAsia="zh-CN"/>
        </w:rPr>
        <w:t>.</w:t>
      </w:r>
    </w:p>
    <w:p w14:paraId="6575578E" w14:textId="43BF5C18" w:rsidR="00756C2F" w:rsidRPr="00756C2F" w:rsidRDefault="00756C2F" w:rsidP="00621870">
      <w:pPr>
        <w:spacing w:after="120"/>
        <w:jc w:val="both"/>
        <w:rPr>
          <w:rFonts w:eastAsiaTheme="minorEastAsia"/>
          <w:b/>
          <w:i/>
          <w:sz w:val="22"/>
          <w:szCs w:val="22"/>
          <w:lang w:val="en-US" w:eastAsia="zh-CN"/>
        </w:rPr>
      </w:pPr>
      <w:bookmarkStart w:id="91" w:name="OLE_LINK72"/>
      <w:bookmarkStart w:id="92" w:name="OLE_LINK73"/>
      <w:r>
        <w:rPr>
          <w:rFonts w:eastAsiaTheme="minorEastAsia"/>
          <w:b/>
          <w:i/>
          <w:sz w:val="22"/>
          <w:szCs w:val="22"/>
          <w:lang w:val="en-US" w:eastAsia="zh-CN"/>
        </w:rPr>
        <w:t>Proposal 1</w:t>
      </w:r>
      <w:r w:rsidR="00736E06">
        <w:rPr>
          <w:rFonts w:eastAsiaTheme="minorEastAsia"/>
          <w:b/>
          <w:i/>
          <w:sz w:val="22"/>
          <w:szCs w:val="22"/>
          <w:lang w:val="en-US" w:eastAsia="zh-CN"/>
        </w:rPr>
        <w:t>3</w:t>
      </w:r>
      <w:r>
        <w:rPr>
          <w:rFonts w:eastAsiaTheme="minorEastAsia"/>
          <w:b/>
          <w:i/>
          <w:sz w:val="22"/>
          <w:szCs w:val="22"/>
          <w:lang w:val="en-US" w:eastAsia="zh-CN"/>
        </w:rPr>
        <w:t>: Study the</w:t>
      </w:r>
      <w:r w:rsidR="00D37CC3">
        <w:rPr>
          <w:rFonts w:eastAsiaTheme="minorEastAsia"/>
          <w:b/>
          <w:i/>
          <w:sz w:val="22"/>
          <w:szCs w:val="22"/>
          <w:lang w:val="en-US" w:eastAsia="zh-CN"/>
        </w:rPr>
        <w:t xml:space="preserve"> direct or indirect</w:t>
      </w:r>
      <w:r>
        <w:rPr>
          <w:rFonts w:eastAsiaTheme="minorEastAsia"/>
          <w:b/>
          <w:i/>
          <w:sz w:val="22"/>
          <w:szCs w:val="22"/>
          <w:lang w:val="en-US" w:eastAsia="zh-CN"/>
        </w:rPr>
        <w:t xml:space="preserve"> mechanism</w:t>
      </w:r>
      <w:r w:rsidR="00D37CC3">
        <w:rPr>
          <w:rFonts w:eastAsiaTheme="minorEastAsia"/>
          <w:b/>
          <w:i/>
          <w:sz w:val="22"/>
          <w:szCs w:val="22"/>
          <w:lang w:val="en-US" w:eastAsia="zh-CN"/>
        </w:rPr>
        <w:t>s</w:t>
      </w:r>
      <w:r w:rsidR="00E32F99">
        <w:rPr>
          <w:rFonts w:eastAsiaTheme="minorEastAsia"/>
          <w:b/>
          <w:i/>
          <w:sz w:val="22"/>
          <w:szCs w:val="22"/>
          <w:lang w:val="en-US" w:eastAsia="zh-CN"/>
        </w:rPr>
        <w:t xml:space="preserve"> on</w:t>
      </w:r>
      <w:r>
        <w:rPr>
          <w:rFonts w:eastAsiaTheme="minorEastAsia"/>
          <w:b/>
          <w:i/>
          <w:sz w:val="22"/>
          <w:szCs w:val="22"/>
          <w:lang w:val="en-US" w:eastAsia="zh-CN"/>
        </w:rPr>
        <w:t xml:space="preserve"> </w:t>
      </w:r>
      <w:r w:rsidR="00D37CC3">
        <w:rPr>
          <w:rFonts w:eastAsiaTheme="minorEastAsia"/>
          <w:b/>
          <w:i/>
          <w:sz w:val="22"/>
          <w:szCs w:val="22"/>
          <w:lang w:val="en-US" w:eastAsia="zh-CN"/>
        </w:rPr>
        <w:t>evaluating the performance of model inference</w:t>
      </w:r>
      <w:r>
        <w:rPr>
          <w:rFonts w:eastAsiaTheme="minorEastAsia"/>
          <w:b/>
          <w:i/>
          <w:sz w:val="22"/>
          <w:szCs w:val="22"/>
          <w:lang w:val="en-US" w:eastAsia="zh-CN"/>
        </w:rPr>
        <w:t>.</w:t>
      </w:r>
    </w:p>
    <w:bookmarkEnd w:id="78"/>
    <w:bookmarkEnd w:id="79"/>
    <w:bookmarkEnd w:id="91"/>
    <w:bookmarkEnd w:id="92"/>
    <w:p w14:paraId="5841600C" w14:textId="38DB3D98" w:rsidR="00621870" w:rsidRDefault="00621870" w:rsidP="006F407A">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For beam prediction in time domain, it becomes a reality to use the historical beam to predict the future beam, which will greatly save overhead of beam measurement and reporting. That is especially obvious in the scenario of high speed movement (e.g., HST, freeway). Specifically, in order to ensure the real-time performance of beam (pair), i.e., beam tracking, </w:t>
      </w:r>
      <w:proofErr w:type="spellStart"/>
      <w:r>
        <w:rPr>
          <w:rFonts w:eastAsiaTheme="minorEastAsia"/>
          <w:color w:val="000000" w:themeColor="text1"/>
          <w:sz w:val="22"/>
          <w:szCs w:val="22"/>
          <w:lang w:val="en-US" w:eastAsia="zh-CN"/>
        </w:rPr>
        <w:t>gNB</w:t>
      </w:r>
      <w:proofErr w:type="spellEnd"/>
      <w:r>
        <w:rPr>
          <w:rFonts w:eastAsiaTheme="minorEastAsia"/>
          <w:color w:val="000000" w:themeColor="text1"/>
          <w:sz w:val="22"/>
          <w:szCs w:val="22"/>
          <w:lang w:val="en-US" w:eastAsia="zh-CN"/>
        </w:rPr>
        <w:t xml:space="preserve"> will configure</w:t>
      </w:r>
      <w:r w:rsidR="0043504A">
        <w:rPr>
          <w:rFonts w:eastAsiaTheme="minorEastAsia"/>
          <w:color w:val="000000" w:themeColor="text1"/>
          <w:sz w:val="22"/>
          <w:szCs w:val="22"/>
          <w:lang w:val="en-US" w:eastAsia="zh-CN"/>
        </w:rPr>
        <w:t xml:space="preserve"> or activate</w:t>
      </w:r>
      <w:r>
        <w:rPr>
          <w:rFonts w:eastAsiaTheme="minorEastAsia"/>
          <w:color w:val="000000" w:themeColor="text1"/>
          <w:sz w:val="22"/>
          <w:szCs w:val="22"/>
          <w:lang w:val="en-US" w:eastAsia="zh-CN"/>
        </w:rPr>
        <w:t xml:space="preserve"> a periodic or semi-persistent beam reporting. And UE needs to perform beam measurement and reporting frequently. If beam prediction in time domain is supported,</w:t>
      </w:r>
      <w:bookmarkStart w:id="93" w:name="OLE_LINK225"/>
      <w:bookmarkStart w:id="94" w:name="OLE_LINK226"/>
      <w:r w:rsidR="00AC6342">
        <w:rPr>
          <w:rFonts w:eastAsiaTheme="minorEastAsia"/>
          <w:color w:val="000000" w:themeColor="text1"/>
          <w:sz w:val="22"/>
          <w:szCs w:val="22"/>
          <w:lang w:val="en-US" w:eastAsia="zh-CN"/>
        </w:rPr>
        <w:t xml:space="preserve"> UE only needs to perform beam measurement and reporting at the specific time instances, because the reported beam information at these specific time instances need to be used as AI/ML input.</w:t>
      </w:r>
      <w:r w:rsidR="005E2150">
        <w:rPr>
          <w:rFonts w:eastAsiaTheme="minorEastAsia"/>
          <w:color w:val="000000" w:themeColor="text1"/>
          <w:sz w:val="22"/>
          <w:szCs w:val="22"/>
          <w:lang w:val="en-US" w:eastAsia="zh-CN"/>
        </w:rPr>
        <w:t xml:space="preserve"> And for the other time instances, UE does not needs to perform beam measurement and reporting, because </w:t>
      </w:r>
      <w:r w:rsidR="00CC6D40">
        <w:rPr>
          <w:rFonts w:eastAsiaTheme="minorEastAsia"/>
          <w:color w:val="000000" w:themeColor="text1"/>
          <w:sz w:val="22"/>
          <w:szCs w:val="22"/>
          <w:lang w:val="en-US" w:eastAsia="zh-CN"/>
        </w:rPr>
        <w:t xml:space="preserve">the beam information at these time instances can be predicted by </w:t>
      </w:r>
      <w:r w:rsidR="00585395">
        <w:rPr>
          <w:rFonts w:eastAsiaTheme="minorEastAsia"/>
          <w:color w:val="000000" w:themeColor="text1"/>
          <w:sz w:val="22"/>
          <w:szCs w:val="22"/>
          <w:lang w:val="en-US" w:eastAsia="zh-CN"/>
        </w:rPr>
        <w:t xml:space="preserve">the </w:t>
      </w:r>
      <w:r w:rsidR="00CC6D40">
        <w:rPr>
          <w:rFonts w:eastAsiaTheme="minorEastAsia"/>
          <w:color w:val="000000" w:themeColor="text1"/>
          <w:sz w:val="22"/>
          <w:szCs w:val="22"/>
          <w:lang w:val="en-US" w:eastAsia="zh-CN"/>
        </w:rPr>
        <w:t>AI/ML model</w:t>
      </w:r>
      <w:r w:rsidR="00FB6E88">
        <w:rPr>
          <w:rFonts w:eastAsiaTheme="minorEastAsia"/>
          <w:color w:val="000000" w:themeColor="text1"/>
          <w:sz w:val="22"/>
          <w:szCs w:val="22"/>
          <w:lang w:val="en-US" w:eastAsia="zh-CN"/>
        </w:rPr>
        <w:t xml:space="preserve">. However, according to the existing specification, </w:t>
      </w:r>
      <w:r w:rsidR="0043504A">
        <w:rPr>
          <w:rFonts w:eastAsiaTheme="minorEastAsia"/>
          <w:color w:val="000000" w:themeColor="text1"/>
          <w:sz w:val="22"/>
          <w:szCs w:val="22"/>
          <w:lang w:val="en-US" w:eastAsia="zh-CN"/>
        </w:rPr>
        <w:t>for a configured or activated P</w:t>
      </w:r>
      <w:r w:rsidR="00297DD4">
        <w:rPr>
          <w:rFonts w:eastAsiaTheme="minorEastAsia"/>
          <w:color w:val="000000" w:themeColor="text1"/>
          <w:sz w:val="22"/>
          <w:szCs w:val="22"/>
          <w:lang w:val="en-US" w:eastAsia="zh-CN"/>
        </w:rPr>
        <w:t>/</w:t>
      </w:r>
      <w:r w:rsidR="0043504A">
        <w:rPr>
          <w:rFonts w:eastAsiaTheme="minorEastAsia"/>
          <w:color w:val="000000" w:themeColor="text1"/>
          <w:sz w:val="22"/>
          <w:szCs w:val="22"/>
          <w:lang w:val="en-US" w:eastAsia="zh-CN"/>
        </w:rPr>
        <w:t xml:space="preserve">SP beam report, UE </w:t>
      </w:r>
      <w:r w:rsidR="00A276D5">
        <w:rPr>
          <w:rFonts w:eastAsiaTheme="minorEastAsia"/>
          <w:color w:val="000000" w:themeColor="text1"/>
          <w:sz w:val="22"/>
          <w:szCs w:val="22"/>
          <w:lang w:val="en-US" w:eastAsia="zh-CN"/>
        </w:rPr>
        <w:t xml:space="preserve">does not stop </w:t>
      </w:r>
      <w:r w:rsidR="0043504A">
        <w:rPr>
          <w:rFonts w:eastAsiaTheme="minorEastAsia"/>
          <w:color w:val="000000" w:themeColor="text1"/>
          <w:sz w:val="22"/>
          <w:szCs w:val="22"/>
          <w:lang w:val="en-US" w:eastAsia="zh-CN"/>
        </w:rPr>
        <w:t>perform</w:t>
      </w:r>
      <w:r w:rsidR="00A276D5">
        <w:rPr>
          <w:rFonts w:eastAsiaTheme="minorEastAsia"/>
          <w:color w:val="000000" w:themeColor="text1"/>
          <w:sz w:val="22"/>
          <w:szCs w:val="22"/>
          <w:lang w:val="en-US" w:eastAsia="zh-CN"/>
        </w:rPr>
        <w:t>ing</w:t>
      </w:r>
      <w:r w:rsidR="0043504A">
        <w:rPr>
          <w:rFonts w:eastAsiaTheme="minorEastAsia"/>
          <w:color w:val="000000" w:themeColor="text1"/>
          <w:sz w:val="22"/>
          <w:szCs w:val="22"/>
          <w:lang w:val="en-US" w:eastAsia="zh-CN"/>
        </w:rPr>
        <w:t xml:space="preserve"> beam measurement and reporting</w:t>
      </w:r>
      <w:r w:rsidR="00FD6B7E">
        <w:rPr>
          <w:rFonts w:eastAsiaTheme="minorEastAsia"/>
          <w:color w:val="000000" w:themeColor="text1"/>
          <w:sz w:val="22"/>
          <w:szCs w:val="22"/>
          <w:lang w:val="en-US" w:eastAsia="zh-CN"/>
        </w:rPr>
        <w:t xml:space="preserve"> for each (reporting) time instance</w:t>
      </w:r>
      <w:r w:rsidR="00297DD4">
        <w:rPr>
          <w:rFonts w:eastAsiaTheme="minorEastAsia"/>
          <w:color w:val="000000" w:themeColor="text1"/>
          <w:sz w:val="22"/>
          <w:szCs w:val="22"/>
          <w:lang w:val="en-US" w:eastAsia="zh-CN"/>
        </w:rPr>
        <w:t xml:space="preserve"> until the configured or activated P/SP beam report is released or deactivated.</w:t>
      </w:r>
      <w:r w:rsidR="00A276D5">
        <w:rPr>
          <w:rFonts w:eastAsiaTheme="minorEastAsia"/>
          <w:color w:val="000000" w:themeColor="text1"/>
          <w:sz w:val="22"/>
          <w:szCs w:val="22"/>
          <w:lang w:val="en-US" w:eastAsia="zh-CN"/>
        </w:rPr>
        <w:t xml:space="preserve"> It means that</w:t>
      </w:r>
      <w:r w:rsidR="00BB7781">
        <w:rPr>
          <w:rFonts w:eastAsiaTheme="minorEastAsia"/>
          <w:color w:val="000000" w:themeColor="text1"/>
          <w:sz w:val="22"/>
          <w:szCs w:val="22"/>
          <w:lang w:val="en-US" w:eastAsia="zh-CN"/>
        </w:rPr>
        <w:t xml:space="preserve">, after collecting the AI/ML input data every time, </w:t>
      </w:r>
      <w:proofErr w:type="spellStart"/>
      <w:r w:rsidR="00BB7781">
        <w:rPr>
          <w:rFonts w:eastAsiaTheme="minorEastAsia"/>
          <w:color w:val="000000" w:themeColor="text1"/>
          <w:sz w:val="22"/>
          <w:szCs w:val="22"/>
          <w:lang w:val="en-US" w:eastAsia="zh-CN"/>
        </w:rPr>
        <w:t>gNB</w:t>
      </w:r>
      <w:proofErr w:type="spellEnd"/>
      <w:r w:rsidR="00BB7781">
        <w:rPr>
          <w:rFonts w:eastAsiaTheme="minorEastAsia"/>
          <w:color w:val="000000" w:themeColor="text1"/>
          <w:sz w:val="22"/>
          <w:szCs w:val="22"/>
          <w:lang w:val="en-US" w:eastAsia="zh-CN"/>
        </w:rPr>
        <w:t xml:space="preserve"> needs to </w:t>
      </w:r>
      <w:bookmarkStart w:id="95" w:name="OLE_LINK37"/>
      <w:bookmarkStart w:id="96" w:name="OLE_LINK38"/>
      <w:r w:rsidR="00BB7781">
        <w:rPr>
          <w:rFonts w:eastAsiaTheme="minorEastAsia"/>
          <w:color w:val="000000" w:themeColor="text1"/>
          <w:sz w:val="22"/>
          <w:szCs w:val="22"/>
          <w:lang w:val="en-US" w:eastAsia="zh-CN"/>
        </w:rPr>
        <w:t>release or deactivate the P/SP beam report</w:t>
      </w:r>
      <w:bookmarkEnd w:id="95"/>
      <w:bookmarkEnd w:id="96"/>
      <w:r w:rsidR="00BB7781">
        <w:rPr>
          <w:rFonts w:eastAsiaTheme="minorEastAsia"/>
          <w:color w:val="000000" w:themeColor="text1"/>
          <w:sz w:val="22"/>
          <w:szCs w:val="22"/>
          <w:lang w:val="en-US" w:eastAsia="zh-CN"/>
        </w:rPr>
        <w:t xml:space="preserve">. Due to the number of predicted beams is limited (e.g., </w:t>
      </w:r>
      <w:r w:rsidR="009E23D5">
        <w:rPr>
          <w:rFonts w:eastAsiaTheme="minorEastAsia"/>
          <w:color w:val="000000" w:themeColor="text1"/>
          <w:sz w:val="22"/>
          <w:szCs w:val="22"/>
          <w:lang w:val="en-US" w:eastAsia="zh-CN"/>
        </w:rPr>
        <w:t xml:space="preserve">may </w:t>
      </w:r>
      <w:r w:rsidR="00BB7781">
        <w:rPr>
          <w:rFonts w:eastAsiaTheme="minorEastAsia"/>
          <w:color w:val="000000" w:themeColor="text1"/>
          <w:sz w:val="22"/>
          <w:szCs w:val="22"/>
          <w:lang w:val="en-US" w:eastAsia="zh-CN"/>
        </w:rPr>
        <w:t>be 1)</w:t>
      </w:r>
      <w:r w:rsidR="009E23D5">
        <w:rPr>
          <w:rFonts w:eastAsiaTheme="minorEastAsia"/>
          <w:color w:val="000000" w:themeColor="text1"/>
          <w:sz w:val="22"/>
          <w:szCs w:val="22"/>
          <w:lang w:val="en-US" w:eastAsia="zh-CN"/>
        </w:rPr>
        <w:t xml:space="preserve">, </w:t>
      </w:r>
      <w:proofErr w:type="spellStart"/>
      <w:r w:rsidR="009E23D5">
        <w:rPr>
          <w:rFonts w:eastAsiaTheme="minorEastAsia"/>
          <w:color w:val="000000" w:themeColor="text1"/>
          <w:sz w:val="22"/>
          <w:szCs w:val="22"/>
          <w:lang w:val="en-US" w:eastAsia="zh-CN"/>
        </w:rPr>
        <w:t>gNB</w:t>
      </w:r>
      <w:proofErr w:type="spellEnd"/>
      <w:r w:rsidR="009E23D5">
        <w:rPr>
          <w:rFonts w:eastAsiaTheme="minorEastAsia"/>
          <w:color w:val="000000" w:themeColor="text1"/>
          <w:sz w:val="22"/>
          <w:szCs w:val="22"/>
          <w:lang w:val="en-US" w:eastAsia="zh-CN"/>
        </w:rPr>
        <w:t xml:space="preserve"> needs to re-configure or re-activate the P/SP beam report</w:t>
      </w:r>
      <w:r w:rsidR="00D9596E">
        <w:rPr>
          <w:rFonts w:eastAsiaTheme="minorEastAsia"/>
          <w:color w:val="000000" w:themeColor="text1"/>
          <w:sz w:val="22"/>
          <w:szCs w:val="22"/>
          <w:lang w:val="en-US" w:eastAsia="zh-CN"/>
        </w:rPr>
        <w:t xml:space="preserve"> </w:t>
      </w:r>
      <w:r w:rsidR="00A16DC7">
        <w:rPr>
          <w:rFonts w:eastAsiaTheme="minorEastAsia"/>
          <w:color w:val="000000" w:themeColor="text1"/>
          <w:sz w:val="22"/>
          <w:szCs w:val="22"/>
          <w:lang w:val="en-US" w:eastAsia="zh-CN"/>
        </w:rPr>
        <w:t>within</w:t>
      </w:r>
      <w:r w:rsidR="00D9596E">
        <w:rPr>
          <w:rFonts w:eastAsiaTheme="minorEastAsia"/>
          <w:color w:val="000000" w:themeColor="text1"/>
          <w:sz w:val="22"/>
          <w:szCs w:val="22"/>
          <w:lang w:val="en-US" w:eastAsia="zh-CN"/>
        </w:rPr>
        <w:t xml:space="preserve"> a short time</w:t>
      </w:r>
      <w:r w:rsidR="00A16DC7">
        <w:rPr>
          <w:rFonts w:eastAsiaTheme="minorEastAsia"/>
          <w:color w:val="000000" w:themeColor="text1"/>
          <w:sz w:val="22"/>
          <w:szCs w:val="22"/>
          <w:lang w:val="en-US" w:eastAsia="zh-CN"/>
        </w:rPr>
        <w:t xml:space="preserve"> (e.g., one period of the P/SP beam report)</w:t>
      </w:r>
      <w:r w:rsidR="00D9596E">
        <w:rPr>
          <w:rFonts w:eastAsiaTheme="minorEastAsia"/>
          <w:color w:val="000000" w:themeColor="text1"/>
          <w:sz w:val="22"/>
          <w:szCs w:val="22"/>
          <w:lang w:val="en-US" w:eastAsia="zh-CN"/>
        </w:rPr>
        <w:t xml:space="preserve"> after releasing or deactivating the P/SP beam report</w:t>
      </w:r>
      <w:r w:rsidR="009E23D5">
        <w:rPr>
          <w:rFonts w:eastAsiaTheme="minorEastAsia"/>
          <w:color w:val="000000" w:themeColor="text1"/>
          <w:sz w:val="22"/>
          <w:szCs w:val="22"/>
          <w:lang w:val="en-US" w:eastAsia="zh-CN"/>
        </w:rPr>
        <w:t>.</w:t>
      </w:r>
      <w:r w:rsidR="007D1F37">
        <w:rPr>
          <w:rFonts w:eastAsiaTheme="minorEastAsia"/>
          <w:color w:val="000000" w:themeColor="text1"/>
          <w:sz w:val="22"/>
          <w:szCs w:val="22"/>
          <w:lang w:val="en-US" w:eastAsia="zh-CN"/>
        </w:rPr>
        <w:t xml:space="preserve"> Since beam tracking is a long-term periodic behavior,</w:t>
      </w:r>
      <w:bookmarkEnd w:id="93"/>
      <w:bookmarkEnd w:id="94"/>
      <w:r w:rsidR="006F407A">
        <w:rPr>
          <w:rFonts w:eastAsiaTheme="minorEastAsia"/>
          <w:color w:val="000000" w:themeColor="text1"/>
          <w:sz w:val="22"/>
          <w:szCs w:val="22"/>
          <w:lang w:val="en-US" w:eastAsia="zh-CN"/>
        </w:rPr>
        <w:t xml:space="preserve"> </w:t>
      </w:r>
      <w:r>
        <w:rPr>
          <w:rFonts w:eastAsiaTheme="minorEastAsia"/>
          <w:color w:val="000000" w:themeColor="text1"/>
          <w:sz w:val="22"/>
          <w:szCs w:val="22"/>
          <w:lang w:val="en-US" w:eastAsia="zh-CN"/>
        </w:rPr>
        <w:t xml:space="preserve">this </w:t>
      </w:r>
      <w:r w:rsidR="006F407A">
        <w:rPr>
          <w:rFonts w:eastAsiaTheme="minorEastAsia"/>
          <w:color w:val="000000" w:themeColor="text1"/>
          <w:sz w:val="22"/>
          <w:szCs w:val="22"/>
          <w:lang w:val="en-US" w:eastAsia="zh-CN"/>
        </w:rPr>
        <w:t>“</w:t>
      </w:r>
      <w:r>
        <w:rPr>
          <w:rFonts w:eastAsiaTheme="minorEastAsia"/>
          <w:color w:val="000000" w:themeColor="text1"/>
          <w:sz w:val="22"/>
          <w:szCs w:val="22"/>
          <w:lang w:val="en-US" w:eastAsia="zh-CN"/>
        </w:rPr>
        <w:t>release/deactivate and re-configure/activated</w:t>
      </w:r>
      <w:r w:rsidR="006F407A">
        <w:rPr>
          <w:rFonts w:eastAsiaTheme="minorEastAsia"/>
          <w:color w:val="000000" w:themeColor="text1"/>
          <w:sz w:val="22"/>
          <w:szCs w:val="22"/>
          <w:lang w:val="en-US" w:eastAsia="zh-CN"/>
        </w:rPr>
        <w:t>” is a continuous and frequent behavior</w:t>
      </w:r>
      <w:r w:rsidR="002E5FFB">
        <w:rPr>
          <w:rFonts w:eastAsiaTheme="minorEastAsia"/>
          <w:color w:val="000000" w:themeColor="text1"/>
          <w:sz w:val="22"/>
          <w:szCs w:val="22"/>
          <w:lang w:val="en-US" w:eastAsia="zh-CN"/>
        </w:rPr>
        <w:t>. Further,</w:t>
      </w:r>
      <w:r>
        <w:rPr>
          <w:rFonts w:eastAsiaTheme="minorEastAsia"/>
          <w:color w:val="000000" w:themeColor="text1"/>
          <w:sz w:val="22"/>
          <w:szCs w:val="22"/>
          <w:lang w:val="en-US" w:eastAsia="zh-CN"/>
        </w:rPr>
        <w:t xml:space="preserve"> </w:t>
      </w:r>
      <w:bookmarkStart w:id="97" w:name="OLE_LINK215"/>
      <w:bookmarkStart w:id="98" w:name="OLE_LINK216"/>
      <w:r w:rsidR="002E5FFB">
        <w:rPr>
          <w:rFonts w:eastAsiaTheme="minorEastAsia"/>
          <w:color w:val="000000" w:themeColor="text1"/>
          <w:sz w:val="22"/>
          <w:szCs w:val="22"/>
          <w:lang w:val="en-US" w:eastAsia="zh-CN"/>
        </w:rPr>
        <w:t>configuring/releasing or activating</w:t>
      </w:r>
      <w:r>
        <w:rPr>
          <w:rFonts w:eastAsiaTheme="minorEastAsia"/>
          <w:color w:val="000000" w:themeColor="text1"/>
          <w:sz w:val="22"/>
          <w:szCs w:val="22"/>
          <w:lang w:val="en-US" w:eastAsia="zh-CN"/>
        </w:rPr>
        <w:t>/deactiva</w:t>
      </w:r>
      <w:bookmarkEnd w:id="97"/>
      <w:bookmarkEnd w:id="98"/>
      <w:r w:rsidR="002E5FFB">
        <w:rPr>
          <w:rFonts w:eastAsiaTheme="minorEastAsia"/>
          <w:color w:val="000000" w:themeColor="text1"/>
          <w:sz w:val="22"/>
          <w:szCs w:val="22"/>
          <w:lang w:val="en-US" w:eastAsia="zh-CN"/>
        </w:rPr>
        <w:t xml:space="preserve">ting the beam report needs to be performed </w:t>
      </w:r>
      <w:r>
        <w:rPr>
          <w:rFonts w:eastAsiaTheme="minorEastAsia"/>
          <w:color w:val="000000" w:themeColor="text1"/>
          <w:sz w:val="22"/>
          <w:szCs w:val="22"/>
          <w:lang w:val="en-US" w:eastAsia="zh-CN"/>
        </w:rPr>
        <w:t xml:space="preserve">by a RRC or MAC-CE signaling. Consequently, huge signaling will be consumed. But, </w:t>
      </w:r>
      <w:r w:rsidR="008770D0">
        <w:rPr>
          <w:rFonts w:eastAsiaTheme="minorEastAsia"/>
          <w:color w:val="000000" w:themeColor="text1"/>
          <w:sz w:val="22"/>
          <w:szCs w:val="22"/>
          <w:lang w:val="en-US" w:eastAsia="zh-CN"/>
        </w:rPr>
        <w:t xml:space="preserve">considering </w:t>
      </w:r>
      <w:r>
        <w:rPr>
          <w:rFonts w:eastAsiaTheme="minorEastAsia"/>
          <w:color w:val="000000" w:themeColor="text1"/>
          <w:sz w:val="22"/>
          <w:szCs w:val="22"/>
          <w:lang w:val="en-US" w:eastAsia="zh-CN"/>
        </w:rPr>
        <w:t xml:space="preserve">the same time </w:t>
      </w:r>
      <w:r w:rsidR="002E5FFB">
        <w:rPr>
          <w:rFonts w:eastAsiaTheme="minorEastAsia"/>
          <w:color w:val="000000" w:themeColor="text1"/>
          <w:sz w:val="22"/>
          <w:szCs w:val="22"/>
          <w:lang w:val="en-US" w:eastAsia="zh-CN"/>
        </w:rPr>
        <w:lastRenderedPageBreak/>
        <w:t>interval between the (reporting) time instances</w:t>
      </w:r>
      <w:r>
        <w:rPr>
          <w:rFonts w:eastAsiaTheme="minorEastAsia"/>
          <w:color w:val="000000" w:themeColor="text1"/>
          <w:sz w:val="22"/>
          <w:szCs w:val="22"/>
          <w:lang w:val="en-US" w:eastAsia="zh-CN"/>
        </w:rPr>
        <w:t xml:space="preserve">, it is clearly that these </w:t>
      </w:r>
      <w:r w:rsidR="008770D0">
        <w:rPr>
          <w:rFonts w:eastAsiaTheme="minorEastAsia"/>
          <w:color w:val="000000" w:themeColor="text1"/>
          <w:sz w:val="22"/>
          <w:szCs w:val="22"/>
          <w:lang w:val="en-US" w:eastAsia="zh-CN"/>
        </w:rPr>
        <w:t>signaling</w:t>
      </w:r>
      <w:r>
        <w:rPr>
          <w:rFonts w:eastAsiaTheme="minorEastAsia"/>
          <w:color w:val="000000" w:themeColor="text1"/>
          <w:sz w:val="22"/>
          <w:szCs w:val="22"/>
          <w:lang w:val="en-US" w:eastAsia="zh-CN"/>
        </w:rPr>
        <w:t xml:space="preserve"> is unnecessary. Therefore, in order to reduce </w:t>
      </w:r>
      <w:r w:rsidR="008770D0">
        <w:rPr>
          <w:rFonts w:eastAsiaTheme="minorEastAsia"/>
          <w:color w:val="000000" w:themeColor="text1"/>
          <w:sz w:val="22"/>
          <w:szCs w:val="22"/>
          <w:lang w:val="en-US" w:eastAsia="zh-CN"/>
        </w:rPr>
        <w:t>unnecessary overhead of signaling in P/SP beam reporting</w:t>
      </w:r>
      <w:r>
        <w:rPr>
          <w:rFonts w:eastAsiaTheme="minorEastAsia"/>
          <w:color w:val="000000" w:themeColor="text1"/>
          <w:sz w:val="22"/>
          <w:szCs w:val="22"/>
          <w:lang w:val="en-US" w:eastAsia="zh-CN"/>
        </w:rPr>
        <w:t xml:space="preserve">, we should study the mechanism of </w:t>
      </w:r>
      <w:r w:rsidR="00815903">
        <w:rPr>
          <w:rFonts w:eastAsiaTheme="minorEastAsia"/>
          <w:color w:val="000000" w:themeColor="text1"/>
          <w:sz w:val="22"/>
          <w:szCs w:val="22"/>
          <w:lang w:val="en-US" w:eastAsia="zh-CN"/>
        </w:rPr>
        <w:t>stop and start automatically (or discontinuous)</w:t>
      </w:r>
      <w:r>
        <w:rPr>
          <w:rFonts w:eastAsiaTheme="minorEastAsia"/>
          <w:color w:val="000000" w:themeColor="text1"/>
          <w:sz w:val="22"/>
          <w:szCs w:val="22"/>
          <w:lang w:val="en-US" w:eastAsia="zh-CN"/>
        </w:rPr>
        <w:t xml:space="preserve"> reporting in periodic or semi-persistent beam reporting.</w:t>
      </w:r>
    </w:p>
    <w:p w14:paraId="24DB1CEA" w14:textId="18826445" w:rsidR="00845D38" w:rsidRPr="00621870" w:rsidRDefault="00E65A64" w:rsidP="00AC7609">
      <w:pPr>
        <w:spacing w:after="120"/>
        <w:jc w:val="both"/>
        <w:rPr>
          <w:rFonts w:eastAsiaTheme="minorEastAsia"/>
          <w:b/>
          <w:i/>
          <w:sz w:val="22"/>
          <w:szCs w:val="22"/>
          <w:lang w:val="en-US" w:eastAsia="zh-CN"/>
        </w:rPr>
      </w:pPr>
      <w:bookmarkStart w:id="99" w:name="OLE_LINK237"/>
      <w:bookmarkStart w:id="100" w:name="OLE_LINK238"/>
      <w:bookmarkStart w:id="101" w:name="OLE_LINK70"/>
      <w:bookmarkStart w:id="102" w:name="OLE_LINK71"/>
      <w:r>
        <w:rPr>
          <w:rFonts w:eastAsiaTheme="minorEastAsia"/>
          <w:b/>
          <w:i/>
          <w:sz w:val="22"/>
          <w:szCs w:val="22"/>
          <w:lang w:val="en-US" w:eastAsia="zh-CN"/>
        </w:rPr>
        <w:t>Proposal 1</w:t>
      </w:r>
      <w:r w:rsidR="00736E06">
        <w:rPr>
          <w:rFonts w:eastAsiaTheme="minorEastAsia"/>
          <w:b/>
          <w:i/>
          <w:sz w:val="22"/>
          <w:szCs w:val="22"/>
          <w:lang w:val="en-US" w:eastAsia="zh-CN"/>
        </w:rPr>
        <w:t>4</w:t>
      </w:r>
      <w:r w:rsidR="00621870">
        <w:rPr>
          <w:rFonts w:eastAsiaTheme="minorEastAsia"/>
          <w:b/>
          <w:i/>
          <w:sz w:val="22"/>
          <w:szCs w:val="22"/>
          <w:lang w:val="en-US" w:eastAsia="zh-CN"/>
        </w:rPr>
        <w:t>: Study the mechanism of discontinuous reporting in periodic or semi-persistent beam reporting.</w:t>
      </w:r>
      <w:bookmarkEnd w:id="99"/>
      <w:bookmarkEnd w:id="100"/>
    </w:p>
    <w:bookmarkEnd w:id="101"/>
    <w:bookmarkEnd w:id="102"/>
    <w:p w14:paraId="159FC5F6" w14:textId="758D1F90" w:rsidR="00845D38" w:rsidRPr="00845D38" w:rsidRDefault="00845D38" w:rsidP="00845D38">
      <w:pPr>
        <w:pStyle w:val="1"/>
        <w:keepLines w:val="0"/>
        <w:numPr>
          <w:ilvl w:val="1"/>
          <w:numId w:val="1"/>
        </w:numPr>
        <w:spacing w:before="240" w:after="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Beam indication</w:t>
      </w:r>
    </w:p>
    <w:p w14:paraId="519B702B" w14:textId="288A6253" w:rsidR="00621870" w:rsidRDefault="0090056B" w:rsidP="00621870">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For beam prediction in time domain, </w:t>
      </w:r>
      <w:proofErr w:type="spellStart"/>
      <w:r w:rsidR="00936776">
        <w:rPr>
          <w:rFonts w:eastAsiaTheme="minorEastAsia"/>
          <w:color w:val="000000" w:themeColor="text1"/>
          <w:sz w:val="22"/>
          <w:szCs w:val="22"/>
          <w:lang w:val="en-US" w:eastAsia="zh-CN"/>
        </w:rPr>
        <w:t>gNB</w:t>
      </w:r>
      <w:proofErr w:type="spellEnd"/>
      <w:r w:rsidR="00936776">
        <w:rPr>
          <w:rFonts w:eastAsiaTheme="minorEastAsia"/>
          <w:color w:val="000000" w:themeColor="text1"/>
          <w:sz w:val="22"/>
          <w:szCs w:val="22"/>
          <w:lang w:val="en-US" w:eastAsia="zh-CN"/>
        </w:rPr>
        <w:t xml:space="preserve"> may obtain the multiple beam application</w:t>
      </w:r>
      <w:r w:rsidR="00CB0F14">
        <w:rPr>
          <w:rFonts w:eastAsiaTheme="minorEastAsia"/>
          <w:color w:val="000000" w:themeColor="text1"/>
          <w:sz w:val="22"/>
          <w:szCs w:val="22"/>
          <w:lang w:val="en-US" w:eastAsia="zh-CN"/>
        </w:rPr>
        <w:t>/dwelling</w:t>
      </w:r>
      <w:r w:rsidR="002B3DB1">
        <w:rPr>
          <w:rFonts w:eastAsiaTheme="minorEastAsia"/>
          <w:color w:val="000000" w:themeColor="text1"/>
          <w:sz w:val="22"/>
          <w:szCs w:val="22"/>
          <w:lang w:val="en-US" w:eastAsia="zh-CN"/>
        </w:rPr>
        <w:t xml:space="preserve"> </w:t>
      </w:r>
      <w:r w:rsidR="00936776">
        <w:rPr>
          <w:rFonts w:eastAsiaTheme="minorEastAsia"/>
          <w:color w:val="000000" w:themeColor="text1"/>
          <w:sz w:val="22"/>
          <w:szCs w:val="22"/>
          <w:lang w:val="en-US" w:eastAsia="zh-CN"/>
        </w:rPr>
        <w:t xml:space="preserve">times corresponding to the </w:t>
      </w:r>
      <w:r w:rsidR="00EA6F68">
        <w:rPr>
          <w:rFonts w:eastAsiaTheme="minorEastAsia"/>
          <w:color w:val="000000" w:themeColor="text1"/>
          <w:sz w:val="22"/>
          <w:szCs w:val="22"/>
          <w:lang w:val="en-US" w:eastAsia="zh-CN"/>
        </w:rPr>
        <w:t xml:space="preserve">multiple </w:t>
      </w:r>
      <w:r w:rsidR="00936776">
        <w:rPr>
          <w:rFonts w:eastAsiaTheme="minorEastAsia"/>
          <w:color w:val="000000" w:themeColor="text1"/>
          <w:sz w:val="22"/>
          <w:szCs w:val="22"/>
          <w:lang w:val="en-US" w:eastAsia="zh-CN"/>
        </w:rPr>
        <w:t>predicted beams</w:t>
      </w:r>
      <w:r w:rsidR="00EA6F68">
        <w:rPr>
          <w:rFonts w:eastAsiaTheme="minorEastAsia"/>
          <w:color w:val="000000" w:themeColor="text1"/>
          <w:sz w:val="22"/>
          <w:szCs w:val="22"/>
          <w:lang w:val="en-US" w:eastAsia="zh-CN"/>
        </w:rPr>
        <w:t xml:space="preserve"> in future</w:t>
      </w:r>
      <w:r w:rsidR="00936776">
        <w:rPr>
          <w:rFonts w:eastAsiaTheme="minorEastAsia"/>
          <w:color w:val="000000" w:themeColor="text1"/>
          <w:sz w:val="22"/>
          <w:szCs w:val="22"/>
          <w:lang w:val="en-US" w:eastAsia="zh-CN"/>
        </w:rPr>
        <w:t xml:space="preserve"> through the AI/ML model</w:t>
      </w:r>
      <w:r w:rsidR="00621870">
        <w:rPr>
          <w:rFonts w:eastAsiaTheme="minorEastAsia"/>
          <w:color w:val="000000" w:themeColor="text1"/>
          <w:sz w:val="22"/>
          <w:szCs w:val="22"/>
          <w:lang w:val="en-US" w:eastAsia="zh-CN"/>
        </w:rPr>
        <w:t>.</w:t>
      </w:r>
      <w:r w:rsidR="005C601B">
        <w:rPr>
          <w:rFonts w:eastAsiaTheme="minorEastAsia"/>
          <w:color w:val="000000" w:themeColor="text1"/>
          <w:sz w:val="22"/>
          <w:szCs w:val="22"/>
          <w:lang w:val="en-US" w:eastAsia="zh-CN"/>
        </w:rPr>
        <w:t xml:space="preserve"> If</w:t>
      </w:r>
      <w:r w:rsidR="00621870">
        <w:rPr>
          <w:rFonts w:eastAsiaTheme="minorEastAsia"/>
          <w:color w:val="000000" w:themeColor="text1"/>
          <w:sz w:val="22"/>
          <w:szCs w:val="22"/>
          <w:lang w:val="en-US" w:eastAsia="zh-CN"/>
        </w:rPr>
        <w:t xml:space="preserve"> </w:t>
      </w:r>
      <w:r w:rsidR="005C601B">
        <w:rPr>
          <w:rFonts w:eastAsiaTheme="minorEastAsia"/>
          <w:color w:val="000000" w:themeColor="text1"/>
          <w:sz w:val="22"/>
          <w:szCs w:val="22"/>
          <w:lang w:val="en-US" w:eastAsia="zh-CN"/>
        </w:rPr>
        <w:t>UE can also know these beam application</w:t>
      </w:r>
      <w:r w:rsidR="002B3DB1">
        <w:rPr>
          <w:rFonts w:eastAsiaTheme="minorEastAsia"/>
          <w:color w:val="000000" w:themeColor="text1"/>
          <w:sz w:val="22"/>
          <w:szCs w:val="22"/>
          <w:lang w:val="en-US" w:eastAsia="zh-CN"/>
        </w:rPr>
        <w:t>/dwelling</w:t>
      </w:r>
      <w:r w:rsidR="005C601B">
        <w:rPr>
          <w:rFonts w:eastAsiaTheme="minorEastAsia"/>
          <w:color w:val="000000" w:themeColor="text1"/>
          <w:sz w:val="22"/>
          <w:szCs w:val="22"/>
          <w:lang w:val="en-US" w:eastAsia="zh-CN"/>
        </w:rPr>
        <w:t xml:space="preserve"> times, </w:t>
      </w:r>
      <w:proofErr w:type="spellStart"/>
      <w:r w:rsidR="005C601B">
        <w:rPr>
          <w:rFonts w:eastAsiaTheme="minorEastAsia"/>
          <w:color w:val="000000" w:themeColor="text1"/>
          <w:sz w:val="22"/>
          <w:szCs w:val="22"/>
          <w:lang w:val="en-US" w:eastAsia="zh-CN"/>
        </w:rPr>
        <w:t>gNB</w:t>
      </w:r>
      <w:proofErr w:type="spellEnd"/>
      <w:r w:rsidR="005C601B">
        <w:rPr>
          <w:rFonts w:eastAsiaTheme="minorEastAsia"/>
          <w:color w:val="000000" w:themeColor="text1"/>
          <w:sz w:val="22"/>
          <w:szCs w:val="22"/>
          <w:lang w:val="en-US" w:eastAsia="zh-CN"/>
        </w:rPr>
        <w:t xml:space="preserve"> does not need to perform beam indication</w:t>
      </w:r>
      <w:r w:rsidR="00091A1F">
        <w:rPr>
          <w:rFonts w:eastAsiaTheme="minorEastAsia"/>
          <w:color w:val="000000" w:themeColor="text1"/>
          <w:sz w:val="22"/>
          <w:szCs w:val="22"/>
          <w:lang w:val="en-US" w:eastAsia="zh-CN"/>
        </w:rPr>
        <w:t xml:space="preserve"> in future</w:t>
      </w:r>
      <w:r w:rsidR="005C601B">
        <w:rPr>
          <w:rFonts w:eastAsiaTheme="minorEastAsia"/>
          <w:color w:val="000000" w:themeColor="text1"/>
          <w:sz w:val="22"/>
          <w:szCs w:val="22"/>
          <w:lang w:val="en-US" w:eastAsia="zh-CN"/>
        </w:rPr>
        <w:t xml:space="preserve">, e.g., transmit to UE a DCI carrying the new beam. </w:t>
      </w:r>
      <w:r w:rsidR="001F4367">
        <w:rPr>
          <w:rFonts w:eastAsiaTheme="minorEastAsia"/>
          <w:color w:val="000000" w:themeColor="text1"/>
          <w:sz w:val="22"/>
          <w:szCs w:val="22"/>
          <w:lang w:val="en-US" w:eastAsia="zh-CN"/>
        </w:rPr>
        <w:t xml:space="preserve">In order to reduce the overhead of beam indication, </w:t>
      </w:r>
      <w:r w:rsidR="00621870">
        <w:rPr>
          <w:rFonts w:eastAsiaTheme="minorEastAsia"/>
          <w:color w:val="000000" w:themeColor="text1"/>
          <w:sz w:val="22"/>
          <w:szCs w:val="22"/>
          <w:lang w:val="en-US" w:eastAsia="zh-CN"/>
        </w:rPr>
        <w:t xml:space="preserve">the method of indicting the </w:t>
      </w:r>
      <w:r w:rsidR="008D27F7">
        <w:rPr>
          <w:rFonts w:eastAsiaTheme="minorEastAsia"/>
          <w:color w:val="000000" w:themeColor="text1"/>
          <w:sz w:val="22"/>
          <w:szCs w:val="22"/>
          <w:lang w:val="en-US" w:eastAsia="zh-CN"/>
        </w:rPr>
        <w:t xml:space="preserve">predicted beams and corresponding beam </w:t>
      </w:r>
      <w:r w:rsidR="00621870">
        <w:rPr>
          <w:rFonts w:eastAsiaTheme="minorEastAsia"/>
          <w:color w:val="000000" w:themeColor="text1"/>
          <w:sz w:val="22"/>
          <w:szCs w:val="22"/>
          <w:lang w:val="en-US" w:eastAsia="zh-CN"/>
        </w:rPr>
        <w:t>applicati</w:t>
      </w:r>
      <w:r w:rsidR="001F4367">
        <w:rPr>
          <w:rFonts w:eastAsiaTheme="minorEastAsia"/>
          <w:color w:val="000000" w:themeColor="text1"/>
          <w:sz w:val="22"/>
          <w:szCs w:val="22"/>
          <w:lang w:val="en-US" w:eastAsia="zh-CN"/>
        </w:rPr>
        <w:t>on</w:t>
      </w:r>
      <w:r w:rsidR="002B3DB1">
        <w:rPr>
          <w:rFonts w:eastAsiaTheme="minorEastAsia"/>
          <w:color w:val="000000" w:themeColor="text1"/>
          <w:sz w:val="22"/>
          <w:szCs w:val="22"/>
          <w:lang w:val="en-US" w:eastAsia="zh-CN"/>
        </w:rPr>
        <w:t>/dwelling</w:t>
      </w:r>
      <w:r w:rsidR="001F4367">
        <w:rPr>
          <w:rFonts w:eastAsiaTheme="minorEastAsia"/>
          <w:color w:val="000000" w:themeColor="text1"/>
          <w:sz w:val="22"/>
          <w:szCs w:val="22"/>
          <w:lang w:val="en-US" w:eastAsia="zh-CN"/>
        </w:rPr>
        <w:t xml:space="preserve"> time</w:t>
      </w:r>
      <w:r w:rsidR="008D27F7">
        <w:rPr>
          <w:rFonts w:eastAsiaTheme="minorEastAsia"/>
          <w:color w:val="000000" w:themeColor="text1"/>
          <w:sz w:val="22"/>
          <w:szCs w:val="22"/>
          <w:lang w:val="en-US" w:eastAsia="zh-CN"/>
        </w:rPr>
        <w:t>s</w:t>
      </w:r>
      <w:r w:rsidR="001F4367">
        <w:rPr>
          <w:rFonts w:eastAsiaTheme="minorEastAsia"/>
          <w:color w:val="000000" w:themeColor="text1"/>
          <w:sz w:val="22"/>
          <w:szCs w:val="22"/>
          <w:lang w:val="en-US" w:eastAsia="zh-CN"/>
        </w:rPr>
        <w:t xml:space="preserve"> </w:t>
      </w:r>
      <w:r w:rsidR="00621870">
        <w:rPr>
          <w:rFonts w:eastAsiaTheme="minorEastAsia"/>
          <w:color w:val="000000" w:themeColor="text1"/>
          <w:sz w:val="22"/>
          <w:szCs w:val="22"/>
          <w:lang w:val="en-US" w:eastAsia="zh-CN"/>
        </w:rPr>
        <w:t xml:space="preserve">should be </w:t>
      </w:r>
      <w:r w:rsidR="008D27F7">
        <w:rPr>
          <w:rFonts w:eastAsiaTheme="minorEastAsia"/>
          <w:color w:val="000000" w:themeColor="text1"/>
          <w:sz w:val="22"/>
          <w:szCs w:val="22"/>
          <w:lang w:val="en-US" w:eastAsia="zh-CN"/>
        </w:rPr>
        <w:t>studied</w:t>
      </w:r>
      <w:r w:rsidR="00ED03A7">
        <w:rPr>
          <w:rFonts w:eastAsiaTheme="minorEastAsia"/>
          <w:color w:val="000000" w:themeColor="text1"/>
          <w:sz w:val="22"/>
          <w:szCs w:val="22"/>
          <w:lang w:val="en-US" w:eastAsia="zh-CN"/>
        </w:rPr>
        <w:t xml:space="preserve"> from our point of view</w:t>
      </w:r>
      <w:r w:rsidR="00621870">
        <w:rPr>
          <w:rFonts w:eastAsiaTheme="minorEastAsia"/>
          <w:color w:val="000000" w:themeColor="text1"/>
          <w:sz w:val="22"/>
          <w:szCs w:val="22"/>
          <w:lang w:val="en-US" w:eastAsia="zh-CN"/>
        </w:rPr>
        <w:t>.</w:t>
      </w:r>
    </w:p>
    <w:p w14:paraId="5B875713" w14:textId="18E064EE" w:rsidR="00845D38" w:rsidRPr="00621870" w:rsidRDefault="00736E06" w:rsidP="00AC7609">
      <w:pPr>
        <w:spacing w:after="120"/>
        <w:jc w:val="both"/>
        <w:rPr>
          <w:rFonts w:eastAsiaTheme="minorEastAsia"/>
          <w:b/>
          <w:i/>
          <w:sz w:val="22"/>
          <w:szCs w:val="22"/>
          <w:lang w:val="en-US" w:eastAsia="zh-CN"/>
        </w:rPr>
      </w:pPr>
      <w:bookmarkStart w:id="103" w:name="OLE_LINK68"/>
      <w:bookmarkStart w:id="104" w:name="OLE_LINK69"/>
      <w:r>
        <w:rPr>
          <w:rFonts w:eastAsiaTheme="minorEastAsia"/>
          <w:b/>
          <w:i/>
          <w:sz w:val="22"/>
          <w:szCs w:val="22"/>
          <w:lang w:val="en-US" w:eastAsia="zh-CN"/>
        </w:rPr>
        <w:t>Proposal 15</w:t>
      </w:r>
      <w:r w:rsidR="00621870">
        <w:rPr>
          <w:rFonts w:eastAsiaTheme="minorEastAsia"/>
          <w:b/>
          <w:i/>
          <w:sz w:val="22"/>
          <w:szCs w:val="22"/>
          <w:lang w:val="en-US" w:eastAsia="zh-CN"/>
        </w:rPr>
        <w:t xml:space="preserve">: Study the method of indicating </w:t>
      </w:r>
      <w:r w:rsidR="00621870">
        <w:rPr>
          <w:rFonts w:eastAsiaTheme="minorEastAsia" w:hint="eastAsia"/>
          <w:b/>
          <w:i/>
          <w:sz w:val="22"/>
          <w:szCs w:val="22"/>
          <w:lang w:val="en-US" w:eastAsia="zh-CN"/>
        </w:rPr>
        <w:t>the</w:t>
      </w:r>
      <w:r w:rsidR="00CB0F14">
        <w:rPr>
          <w:rFonts w:eastAsiaTheme="minorEastAsia"/>
          <w:b/>
          <w:i/>
          <w:sz w:val="22"/>
          <w:szCs w:val="22"/>
          <w:lang w:val="en-US" w:eastAsia="zh-CN"/>
        </w:rPr>
        <w:t xml:space="preserve"> predicted beams </w:t>
      </w:r>
      <w:r w:rsidR="00621870">
        <w:rPr>
          <w:rFonts w:eastAsiaTheme="minorEastAsia"/>
          <w:b/>
          <w:i/>
          <w:sz w:val="22"/>
          <w:szCs w:val="22"/>
          <w:lang w:val="en-US" w:eastAsia="zh-CN"/>
        </w:rPr>
        <w:t xml:space="preserve">and </w:t>
      </w:r>
      <w:r w:rsidR="00CB0F14">
        <w:rPr>
          <w:rFonts w:eastAsiaTheme="minorEastAsia"/>
          <w:b/>
          <w:i/>
          <w:sz w:val="22"/>
          <w:szCs w:val="22"/>
          <w:lang w:val="en-US" w:eastAsia="zh-CN"/>
        </w:rPr>
        <w:t>corresponding beam</w:t>
      </w:r>
      <w:r w:rsidR="00621870">
        <w:rPr>
          <w:rFonts w:eastAsiaTheme="minorEastAsia"/>
          <w:b/>
          <w:i/>
          <w:sz w:val="22"/>
          <w:szCs w:val="22"/>
          <w:lang w:val="en-US" w:eastAsia="zh-CN"/>
        </w:rPr>
        <w:t xml:space="preserve"> application</w:t>
      </w:r>
      <w:r w:rsidR="00AD21BA">
        <w:rPr>
          <w:rFonts w:eastAsiaTheme="minorEastAsia"/>
          <w:b/>
          <w:i/>
          <w:sz w:val="22"/>
          <w:szCs w:val="22"/>
          <w:lang w:val="en-US" w:eastAsia="zh-CN"/>
        </w:rPr>
        <w:t>/dwelling</w:t>
      </w:r>
      <w:r w:rsidR="00621870">
        <w:rPr>
          <w:rFonts w:eastAsiaTheme="minorEastAsia"/>
          <w:b/>
          <w:i/>
          <w:sz w:val="22"/>
          <w:szCs w:val="22"/>
          <w:lang w:val="en-US" w:eastAsia="zh-CN"/>
        </w:rPr>
        <w:t xml:space="preserve"> time</w:t>
      </w:r>
      <w:r w:rsidR="00AD21BA">
        <w:rPr>
          <w:rFonts w:eastAsiaTheme="minorEastAsia"/>
          <w:b/>
          <w:i/>
          <w:sz w:val="22"/>
          <w:szCs w:val="22"/>
          <w:lang w:val="en-US" w:eastAsia="zh-CN"/>
        </w:rPr>
        <w:t>s.</w:t>
      </w:r>
    </w:p>
    <w:bookmarkEnd w:id="19"/>
    <w:bookmarkEnd w:id="20"/>
    <w:bookmarkEnd w:id="76"/>
    <w:bookmarkEnd w:id="77"/>
    <w:bookmarkEnd w:id="103"/>
    <w:bookmarkEnd w:id="104"/>
    <w:p w14:paraId="1CB98FC1" w14:textId="6F2C747B"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Conclusion</w:t>
      </w:r>
    </w:p>
    <w:p w14:paraId="52B0B0CC" w14:textId="484310ED" w:rsidR="00C92F34" w:rsidRDefault="0095370B" w:rsidP="00E21E1F">
      <w:pPr>
        <w:spacing w:after="120"/>
        <w:jc w:val="both"/>
        <w:rPr>
          <w:rFonts w:eastAsia="宋体"/>
          <w:color w:val="000000" w:themeColor="text1"/>
          <w:sz w:val="22"/>
          <w:szCs w:val="22"/>
          <w:lang w:eastAsia="zh-CN"/>
        </w:rPr>
      </w:pPr>
      <w:r w:rsidRPr="003F0850">
        <w:rPr>
          <w:rFonts w:eastAsia="宋体" w:hint="eastAsia"/>
          <w:color w:val="000000" w:themeColor="text1"/>
          <w:sz w:val="22"/>
          <w:szCs w:val="22"/>
          <w:lang w:eastAsia="zh-CN"/>
        </w:rPr>
        <w:t xml:space="preserve">In this contribution, </w:t>
      </w:r>
      <w:r w:rsidR="00E21E1F" w:rsidRPr="00181929">
        <w:rPr>
          <w:rFonts w:eastAsiaTheme="minorEastAsia"/>
          <w:color w:val="000000" w:themeColor="text1"/>
          <w:sz w:val="22"/>
          <w:szCs w:val="22"/>
          <w:lang w:val="en-US" w:eastAsia="zh-CN"/>
        </w:rPr>
        <w:t xml:space="preserve">we provided our views on </w:t>
      </w:r>
      <w:r w:rsidR="00E21E1F">
        <w:rPr>
          <w:rFonts w:eastAsiaTheme="minorEastAsia"/>
          <w:color w:val="000000" w:themeColor="text1"/>
          <w:sz w:val="22"/>
          <w:szCs w:val="22"/>
          <w:lang w:val="en-US" w:eastAsia="zh-CN"/>
        </w:rPr>
        <w:t>the details</w:t>
      </w:r>
      <w:r w:rsidR="00E21E1F" w:rsidRPr="00181929">
        <w:rPr>
          <w:rFonts w:eastAsiaTheme="minorEastAsia"/>
          <w:color w:val="000000" w:themeColor="text1"/>
          <w:sz w:val="22"/>
          <w:szCs w:val="22"/>
          <w:lang w:val="en-US" w:eastAsia="zh-CN"/>
        </w:rPr>
        <w:t xml:space="preserve"> of </w:t>
      </w:r>
      <w:r w:rsidR="00E21E1F">
        <w:rPr>
          <w:rFonts w:eastAsiaTheme="minorEastAsia"/>
          <w:color w:val="000000" w:themeColor="text1"/>
          <w:sz w:val="22"/>
          <w:szCs w:val="22"/>
          <w:lang w:val="en-US" w:eastAsia="zh-CN"/>
        </w:rPr>
        <w:t xml:space="preserve">these two </w:t>
      </w:r>
      <w:r w:rsidR="00E21E1F" w:rsidRPr="00181929">
        <w:rPr>
          <w:rFonts w:eastAsiaTheme="minorEastAsia"/>
          <w:color w:val="000000" w:themeColor="text1"/>
          <w:sz w:val="22"/>
          <w:szCs w:val="22"/>
          <w:lang w:val="en-US" w:eastAsia="zh-CN"/>
        </w:rPr>
        <w:t>sub use cases and potential specification impact</w:t>
      </w:r>
      <w:r w:rsidR="00E21E1F">
        <w:rPr>
          <w:rFonts w:eastAsiaTheme="minorEastAsia"/>
          <w:color w:val="000000" w:themeColor="text1"/>
          <w:sz w:val="22"/>
          <w:szCs w:val="22"/>
          <w:lang w:val="en-US" w:eastAsia="zh-CN"/>
        </w:rPr>
        <w:t xml:space="preserve">s, </w:t>
      </w:r>
      <w:r>
        <w:rPr>
          <w:rFonts w:eastAsia="宋体" w:hint="eastAsia"/>
          <w:color w:val="000000" w:themeColor="text1"/>
          <w:sz w:val="22"/>
          <w:szCs w:val="22"/>
          <w:lang w:eastAsia="zh-CN"/>
        </w:rPr>
        <w:t xml:space="preserve">and we </w:t>
      </w:r>
      <w:r w:rsidR="009F27DE">
        <w:rPr>
          <w:rFonts w:eastAsia="宋体"/>
          <w:color w:val="000000" w:themeColor="text1"/>
          <w:sz w:val="22"/>
          <w:szCs w:val="22"/>
          <w:lang w:eastAsia="zh-CN"/>
        </w:rPr>
        <w:t>have the following observations and proposals</w:t>
      </w:r>
      <w:r>
        <w:rPr>
          <w:rFonts w:eastAsia="宋体" w:hint="eastAsia"/>
          <w:color w:val="000000" w:themeColor="text1"/>
          <w:sz w:val="22"/>
          <w:szCs w:val="22"/>
          <w:lang w:eastAsia="zh-CN"/>
        </w:rPr>
        <w:t>:</w:t>
      </w:r>
    </w:p>
    <w:p w14:paraId="0A344531" w14:textId="77777777" w:rsidR="000E2A8A" w:rsidRPr="005055A2" w:rsidRDefault="000E2A8A" w:rsidP="000E2A8A">
      <w:pPr>
        <w:spacing w:after="120"/>
        <w:jc w:val="both"/>
        <w:rPr>
          <w:rFonts w:eastAsiaTheme="minorEastAsia"/>
          <w:b/>
          <w:i/>
          <w:sz w:val="22"/>
          <w:szCs w:val="22"/>
          <w:lang w:val="en-US" w:eastAsia="zh-CN"/>
        </w:rPr>
      </w:pPr>
      <w:r>
        <w:rPr>
          <w:rFonts w:eastAsiaTheme="minorEastAsia"/>
          <w:b/>
          <w:i/>
          <w:sz w:val="22"/>
          <w:szCs w:val="22"/>
          <w:lang w:val="en-US" w:eastAsia="zh-CN"/>
        </w:rPr>
        <w:t>Observation 1: QCL relation between beams in Set A and beams in Set B may be unnecessary if Rx-beam information can be designed to be used as an input.</w:t>
      </w:r>
    </w:p>
    <w:p w14:paraId="239F0831" w14:textId="105E9261" w:rsidR="00C7456A" w:rsidRDefault="00C7456A" w:rsidP="00C7456A">
      <w:pPr>
        <w:spacing w:after="120"/>
        <w:jc w:val="both"/>
        <w:rPr>
          <w:rFonts w:eastAsiaTheme="minorEastAsia"/>
          <w:b/>
          <w:i/>
          <w:sz w:val="22"/>
          <w:szCs w:val="22"/>
          <w:lang w:val="en-US" w:eastAsia="zh-CN"/>
        </w:rPr>
      </w:pPr>
      <w:r>
        <w:rPr>
          <w:rFonts w:eastAsiaTheme="minorEastAsia"/>
          <w:b/>
          <w:i/>
          <w:sz w:val="22"/>
          <w:szCs w:val="22"/>
          <w:lang w:val="en-US" w:eastAsia="zh-CN"/>
        </w:rPr>
        <w:t>Observation 2: In order to ensure the performance of model inference, the online data need to be considered.</w:t>
      </w:r>
    </w:p>
    <w:p w14:paraId="17223EF6" w14:textId="1A8B6519" w:rsidR="00C7456A" w:rsidRPr="00C7456A" w:rsidRDefault="00C7456A" w:rsidP="00C7456A">
      <w:pPr>
        <w:spacing w:after="120"/>
        <w:jc w:val="both"/>
        <w:rPr>
          <w:rFonts w:eastAsiaTheme="minorEastAsia"/>
          <w:color w:val="000000" w:themeColor="text1"/>
          <w:sz w:val="22"/>
          <w:szCs w:val="22"/>
          <w:lang w:val="en-US" w:eastAsia="zh-CN"/>
        </w:rPr>
      </w:pPr>
      <w:r>
        <w:rPr>
          <w:rFonts w:eastAsiaTheme="minorEastAsia"/>
          <w:b/>
          <w:i/>
          <w:sz w:val="22"/>
          <w:szCs w:val="22"/>
          <w:lang w:val="en-US" w:eastAsia="zh-CN"/>
        </w:rPr>
        <w:t>Observation 3: For a sub use case, multiple AI/ML models may be arranged.</w:t>
      </w:r>
    </w:p>
    <w:p w14:paraId="461D1CA3" w14:textId="68E229D1" w:rsidR="00C7456A" w:rsidRPr="00E413F9" w:rsidRDefault="00C7456A" w:rsidP="00C7456A">
      <w:pPr>
        <w:spacing w:after="120"/>
        <w:jc w:val="both"/>
        <w:rPr>
          <w:rFonts w:eastAsiaTheme="minorEastAsia"/>
          <w:color w:val="000000" w:themeColor="text1"/>
          <w:sz w:val="22"/>
          <w:szCs w:val="22"/>
          <w:lang w:val="en-US" w:eastAsia="zh-CN"/>
        </w:rPr>
      </w:pPr>
      <w:r>
        <w:rPr>
          <w:rFonts w:eastAsiaTheme="minorEastAsia"/>
          <w:b/>
          <w:i/>
          <w:sz w:val="22"/>
          <w:szCs w:val="22"/>
          <w:lang w:val="en-US" w:eastAsia="zh-CN"/>
        </w:rPr>
        <w:t xml:space="preserve">Observation 4: If AI/ML model is deployed at </w:t>
      </w:r>
      <w:proofErr w:type="spellStart"/>
      <w:r>
        <w:rPr>
          <w:rFonts w:eastAsiaTheme="minorEastAsia"/>
          <w:b/>
          <w:i/>
          <w:sz w:val="22"/>
          <w:szCs w:val="22"/>
          <w:lang w:val="en-US" w:eastAsia="zh-CN"/>
        </w:rPr>
        <w:t>gNB</w:t>
      </w:r>
      <w:proofErr w:type="spellEnd"/>
      <w:r>
        <w:rPr>
          <w:rFonts w:eastAsiaTheme="minorEastAsia"/>
          <w:b/>
          <w:i/>
          <w:sz w:val="22"/>
          <w:szCs w:val="22"/>
          <w:lang w:val="en-US" w:eastAsia="zh-CN"/>
        </w:rPr>
        <w:t xml:space="preserve"> only, UE needs to report more beams, e.g., larger than 4.</w:t>
      </w:r>
    </w:p>
    <w:p w14:paraId="45D1B2F4" w14:textId="77777777" w:rsidR="000E2A8A" w:rsidRPr="00C7456A" w:rsidRDefault="000E2A8A" w:rsidP="000E2A8A">
      <w:pPr>
        <w:spacing w:after="120"/>
        <w:jc w:val="both"/>
        <w:rPr>
          <w:rFonts w:eastAsiaTheme="minorEastAsia"/>
          <w:b/>
          <w:i/>
          <w:sz w:val="22"/>
          <w:szCs w:val="22"/>
          <w:lang w:val="en-US" w:eastAsia="zh-CN"/>
        </w:rPr>
      </w:pPr>
    </w:p>
    <w:p w14:paraId="3FEC7953" w14:textId="7F71A4F1" w:rsidR="000E2A8A" w:rsidRDefault="000E2A8A" w:rsidP="000E2A8A">
      <w:pPr>
        <w:spacing w:after="120"/>
        <w:jc w:val="both"/>
        <w:rPr>
          <w:rFonts w:eastAsiaTheme="minorEastAsia"/>
          <w:b/>
          <w:i/>
          <w:sz w:val="22"/>
          <w:szCs w:val="22"/>
          <w:lang w:val="en-US" w:eastAsia="zh-CN"/>
        </w:rPr>
      </w:pPr>
      <w:r>
        <w:rPr>
          <w:rFonts w:eastAsiaTheme="minorEastAsia"/>
          <w:b/>
          <w:i/>
          <w:sz w:val="22"/>
          <w:szCs w:val="22"/>
          <w:lang w:val="en-US" w:eastAsia="zh-CN"/>
        </w:rPr>
        <w:t>Proposal 1: For BM-Case1, support the following alternatives for further study:</w:t>
      </w:r>
    </w:p>
    <w:p w14:paraId="6DF730C1" w14:textId="77777777" w:rsidR="000E2A8A" w:rsidRDefault="000E2A8A" w:rsidP="000E2A8A">
      <w:pPr>
        <w:pStyle w:val="a7"/>
        <w:numPr>
          <w:ilvl w:val="0"/>
          <w:numId w:val="19"/>
        </w:numPr>
        <w:spacing w:after="120"/>
        <w:jc w:val="both"/>
        <w:rPr>
          <w:rFonts w:eastAsiaTheme="minorEastAsia"/>
          <w:b/>
          <w:i/>
          <w:sz w:val="22"/>
          <w:szCs w:val="22"/>
          <w:lang w:val="en-US" w:eastAsia="zh-CN"/>
        </w:rPr>
      </w:pPr>
      <w:r>
        <w:rPr>
          <w:rFonts w:eastAsiaTheme="minorEastAsia"/>
          <w:b/>
          <w:i/>
          <w:sz w:val="22"/>
          <w:szCs w:val="22"/>
          <w:lang w:val="en-US" w:eastAsia="zh-CN"/>
        </w:rPr>
        <w:t>Alt.1: Set B is a subset of Set A.</w:t>
      </w:r>
    </w:p>
    <w:p w14:paraId="3F164084" w14:textId="77777777" w:rsidR="000E2A8A" w:rsidRPr="000F05CB" w:rsidRDefault="000E2A8A" w:rsidP="000E2A8A">
      <w:pPr>
        <w:pStyle w:val="a7"/>
        <w:numPr>
          <w:ilvl w:val="0"/>
          <w:numId w:val="19"/>
        </w:numPr>
        <w:spacing w:after="120"/>
        <w:jc w:val="both"/>
        <w:rPr>
          <w:rFonts w:eastAsiaTheme="minorEastAsia"/>
          <w:b/>
          <w:i/>
          <w:sz w:val="22"/>
          <w:szCs w:val="22"/>
          <w:lang w:val="en-US" w:eastAsia="zh-CN"/>
        </w:rPr>
      </w:pPr>
      <w:r>
        <w:rPr>
          <w:rFonts w:eastAsiaTheme="minorEastAsia"/>
          <w:b/>
          <w:i/>
          <w:sz w:val="22"/>
          <w:szCs w:val="22"/>
          <w:lang w:val="en-US" w:eastAsia="zh-CN"/>
        </w:rPr>
        <w:t>Alt.2: Set B and Set A are different.</w:t>
      </w:r>
    </w:p>
    <w:p w14:paraId="288123CC" w14:textId="77777777" w:rsidR="000E2A8A" w:rsidRPr="00B86AD3" w:rsidRDefault="000E2A8A" w:rsidP="000E2A8A">
      <w:pPr>
        <w:spacing w:after="120"/>
        <w:jc w:val="both"/>
        <w:rPr>
          <w:rFonts w:eastAsiaTheme="minorEastAsia"/>
          <w:b/>
          <w:i/>
          <w:sz w:val="22"/>
          <w:szCs w:val="22"/>
          <w:lang w:val="en-US" w:eastAsia="zh-CN"/>
        </w:rPr>
      </w:pPr>
      <w:r>
        <w:rPr>
          <w:rFonts w:eastAsiaTheme="minorEastAsia"/>
          <w:b/>
          <w:i/>
          <w:sz w:val="22"/>
          <w:szCs w:val="22"/>
          <w:lang w:val="en-US" w:eastAsia="zh-CN"/>
        </w:rPr>
        <w:t>Proposal 2: For Alt.1 in BM-Case1, support using the following beam patterns to determine Set B out of the beams in Set A:</w:t>
      </w:r>
      <w:r>
        <w:rPr>
          <w:rFonts w:eastAsiaTheme="minorEastAsia" w:hint="eastAsia"/>
          <w:b/>
          <w:i/>
          <w:sz w:val="22"/>
          <w:szCs w:val="22"/>
          <w:lang w:val="en-US" w:eastAsia="zh-CN"/>
        </w:rPr>
        <w:t xml:space="preserve"> </w:t>
      </w:r>
      <w:r>
        <w:rPr>
          <w:rFonts w:eastAsiaTheme="minorEastAsia"/>
          <w:b/>
          <w:i/>
          <w:sz w:val="22"/>
          <w:szCs w:val="22"/>
          <w:lang w:val="en-US" w:eastAsia="zh-CN"/>
        </w:rPr>
        <w:t>f</w:t>
      </w:r>
      <w:r w:rsidRPr="00B86AD3">
        <w:rPr>
          <w:rFonts w:eastAsiaTheme="minorEastAsia"/>
          <w:b/>
          <w:i/>
          <w:sz w:val="22"/>
          <w:szCs w:val="22"/>
          <w:lang w:val="en-US" w:eastAsia="zh-CN"/>
        </w:rPr>
        <w:t>ixed pattern</w:t>
      </w:r>
      <w:r>
        <w:rPr>
          <w:rFonts w:eastAsiaTheme="minorEastAsia"/>
          <w:b/>
          <w:i/>
          <w:sz w:val="22"/>
          <w:szCs w:val="22"/>
          <w:lang w:val="en-US" w:eastAsia="zh-CN"/>
        </w:rPr>
        <w:t xml:space="preserve"> or random pattern.</w:t>
      </w:r>
    </w:p>
    <w:p w14:paraId="52F03881" w14:textId="7F4B9150" w:rsidR="00E07641" w:rsidRPr="00E07641" w:rsidRDefault="00E07641" w:rsidP="000E2A8A">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3: For BM-Case1, assistance information in input should be discussed in different deployments of AI/ML model, i.e., at </w:t>
      </w:r>
      <w:proofErr w:type="spellStart"/>
      <w:r>
        <w:rPr>
          <w:rFonts w:eastAsiaTheme="minorEastAsia"/>
          <w:b/>
          <w:i/>
          <w:sz w:val="22"/>
          <w:szCs w:val="22"/>
          <w:lang w:val="en-US" w:eastAsia="zh-CN"/>
        </w:rPr>
        <w:t>gNB</w:t>
      </w:r>
      <w:proofErr w:type="spellEnd"/>
      <w:r>
        <w:rPr>
          <w:rFonts w:eastAsiaTheme="minorEastAsia"/>
          <w:b/>
          <w:i/>
          <w:sz w:val="22"/>
          <w:szCs w:val="22"/>
          <w:lang w:val="en-US" w:eastAsia="zh-CN"/>
        </w:rPr>
        <w:t xml:space="preserve"> only, at UE only.</w:t>
      </w:r>
    </w:p>
    <w:p w14:paraId="7A0E440D" w14:textId="1D8358BE" w:rsidR="000E2A8A" w:rsidRDefault="000E2A8A" w:rsidP="000E2A8A">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4: For Alt.1, support selecting Top-N1 </w:t>
      </w:r>
      <w:r w:rsidRPr="00F87D37">
        <w:rPr>
          <w:rFonts w:eastAsiaTheme="minorEastAsia"/>
          <w:b/>
          <w:i/>
          <w:sz w:val="22"/>
          <w:szCs w:val="22"/>
          <w:lang w:val="en-US" w:eastAsia="zh-CN"/>
        </w:rPr>
        <w:t xml:space="preserve">DL </w:t>
      </w:r>
      <w:proofErr w:type="spellStart"/>
      <w:r w:rsidRPr="00F87D37">
        <w:rPr>
          <w:rFonts w:eastAsiaTheme="minorEastAsia"/>
          <w:b/>
          <w:i/>
          <w:sz w:val="22"/>
          <w:szCs w:val="22"/>
          <w:lang w:val="en-US" w:eastAsia="zh-CN"/>
        </w:rPr>
        <w:t>Tx</w:t>
      </w:r>
      <w:proofErr w:type="spellEnd"/>
      <w:r w:rsidRPr="00F87D37">
        <w:rPr>
          <w:rFonts w:eastAsiaTheme="minorEastAsia"/>
          <w:b/>
          <w:i/>
          <w:sz w:val="22"/>
          <w:szCs w:val="22"/>
          <w:lang w:val="en-US" w:eastAsia="zh-CN"/>
        </w:rPr>
        <w:t xml:space="preserve"> and/or Rx beams</w:t>
      </w:r>
      <w:r>
        <w:rPr>
          <w:rFonts w:eastAsiaTheme="minorEastAsia"/>
          <w:b/>
          <w:i/>
          <w:sz w:val="22"/>
          <w:szCs w:val="22"/>
          <w:lang w:val="en-US" w:eastAsia="zh-CN"/>
        </w:rPr>
        <w:t xml:space="preserve"> according to some pre-defined rules, e.g., </w:t>
      </w:r>
      <w:r w:rsidRPr="00426A45">
        <w:rPr>
          <w:rFonts w:eastAsiaTheme="minorEastAsia"/>
          <w:b/>
          <w:i/>
          <w:sz w:val="22"/>
          <w:szCs w:val="22"/>
          <w:lang w:val="en-US" w:eastAsia="zh-CN"/>
        </w:rPr>
        <w:t>a sum probability of being the best beams higher than a threshold</w:t>
      </w:r>
      <w:r>
        <w:rPr>
          <w:rFonts w:eastAsiaTheme="minorEastAsia"/>
          <w:b/>
          <w:i/>
          <w:sz w:val="22"/>
          <w:szCs w:val="22"/>
          <w:lang w:val="en-US" w:eastAsia="zh-CN"/>
        </w:rPr>
        <w:t xml:space="preserve">, </w:t>
      </w:r>
      <w:r w:rsidRPr="00426A45">
        <w:rPr>
          <w:rFonts w:eastAsiaTheme="minorEastAsia"/>
          <w:b/>
          <w:i/>
          <w:sz w:val="22"/>
          <w:szCs w:val="22"/>
          <w:lang w:val="en-US" w:eastAsia="zh-CN"/>
        </w:rPr>
        <w:t>L1-RSRP higher than a threshold</w:t>
      </w:r>
      <w:r>
        <w:rPr>
          <w:rFonts w:eastAsiaTheme="minorEastAsia"/>
          <w:b/>
          <w:i/>
          <w:sz w:val="22"/>
          <w:szCs w:val="22"/>
          <w:lang w:val="en-US" w:eastAsia="zh-CN"/>
        </w:rPr>
        <w:t>.</w:t>
      </w:r>
    </w:p>
    <w:p w14:paraId="4E98FBC6" w14:textId="77777777" w:rsidR="000E2A8A" w:rsidRDefault="000E2A8A" w:rsidP="000E2A8A">
      <w:pPr>
        <w:spacing w:after="120"/>
        <w:jc w:val="both"/>
        <w:rPr>
          <w:rFonts w:eastAsiaTheme="minorEastAsia"/>
          <w:b/>
          <w:i/>
          <w:sz w:val="22"/>
          <w:szCs w:val="22"/>
          <w:lang w:val="en-US" w:eastAsia="zh-CN"/>
        </w:rPr>
      </w:pPr>
      <w:r>
        <w:rPr>
          <w:rFonts w:eastAsiaTheme="minorEastAsia"/>
          <w:b/>
          <w:i/>
          <w:sz w:val="22"/>
          <w:szCs w:val="22"/>
          <w:lang w:val="en-US" w:eastAsia="zh-CN"/>
        </w:rPr>
        <w:t>Proposal 5: For BM-Case2, support the following alternatives for further study:</w:t>
      </w:r>
    </w:p>
    <w:p w14:paraId="5DFFC973" w14:textId="77777777" w:rsidR="000E2A8A" w:rsidRDefault="000E2A8A" w:rsidP="000E2A8A">
      <w:pPr>
        <w:pStyle w:val="a7"/>
        <w:numPr>
          <w:ilvl w:val="0"/>
          <w:numId w:val="19"/>
        </w:numPr>
        <w:spacing w:after="120"/>
        <w:jc w:val="both"/>
        <w:rPr>
          <w:rFonts w:eastAsiaTheme="minorEastAsia"/>
          <w:b/>
          <w:i/>
          <w:sz w:val="22"/>
          <w:szCs w:val="22"/>
          <w:lang w:val="en-US" w:eastAsia="zh-CN"/>
        </w:rPr>
      </w:pPr>
      <w:r>
        <w:rPr>
          <w:rFonts w:eastAsiaTheme="minorEastAsia"/>
          <w:b/>
          <w:i/>
          <w:sz w:val="22"/>
          <w:szCs w:val="22"/>
          <w:lang w:val="en-US" w:eastAsia="zh-CN"/>
        </w:rPr>
        <w:t>Alt.1: Set A and Set B are different.</w:t>
      </w:r>
    </w:p>
    <w:p w14:paraId="38E02302" w14:textId="77777777" w:rsidR="000E2A8A" w:rsidRDefault="000E2A8A" w:rsidP="000E2A8A">
      <w:pPr>
        <w:pStyle w:val="a7"/>
        <w:numPr>
          <w:ilvl w:val="0"/>
          <w:numId w:val="19"/>
        </w:numPr>
        <w:spacing w:after="120"/>
        <w:jc w:val="both"/>
        <w:rPr>
          <w:rFonts w:eastAsiaTheme="minorEastAsia"/>
          <w:b/>
          <w:i/>
          <w:sz w:val="22"/>
          <w:szCs w:val="22"/>
          <w:lang w:val="en-US" w:eastAsia="zh-CN"/>
        </w:rPr>
      </w:pPr>
      <w:r>
        <w:rPr>
          <w:rFonts w:eastAsiaTheme="minorEastAsia"/>
          <w:b/>
          <w:i/>
          <w:sz w:val="22"/>
          <w:szCs w:val="22"/>
          <w:lang w:val="en-US" w:eastAsia="zh-CN"/>
        </w:rPr>
        <w:t>Alt.2: Set B is a subset of Set A (Set A and Set B are not same).</w:t>
      </w:r>
    </w:p>
    <w:p w14:paraId="09ABE297" w14:textId="77777777" w:rsidR="000E2A8A" w:rsidRDefault="000E2A8A" w:rsidP="000E2A8A">
      <w:pPr>
        <w:pStyle w:val="a7"/>
        <w:numPr>
          <w:ilvl w:val="0"/>
          <w:numId w:val="19"/>
        </w:numPr>
        <w:spacing w:after="120"/>
        <w:jc w:val="both"/>
        <w:rPr>
          <w:rFonts w:eastAsiaTheme="minorEastAsia"/>
          <w:b/>
          <w:i/>
          <w:sz w:val="22"/>
          <w:szCs w:val="22"/>
          <w:lang w:val="en-US" w:eastAsia="zh-CN"/>
        </w:rPr>
      </w:pPr>
      <w:r>
        <w:rPr>
          <w:rFonts w:eastAsiaTheme="minorEastAsia"/>
          <w:b/>
          <w:i/>
          <w:sz w:val="22"/>
          <w:szCs w:val="22"/>
          <w:lang w:val="en-US" w:eastAsia="zh-CN"/>
        </w:rPr>
        <w:t>Alt.3: Set A and Set B are the same.</w:t>
      </w:r>
    </w:p>
    <w:p w14:paraId="79DD15B1" w14:textId="77777777" w:rsidR="000E2A8A" w:rsidRPr="00B86AD3" w:rsidRDefault="000E2A8A" w:rsidP="000E2A8A">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6: For BM-Case2, assistance information in input should be discussed in different deployments of AI/ML model, i.e., at </w:t>
      </w:r>
      <w:proofErr w:type="spellStart"/>
      <w:r>
        <w:rPr>
          <w:rFonts w:eastAsiaTheme="minorEastAsia"/>
          <w:b/>
          <w:i/>
          <w:sz w:val="22"/>
          <w:szCs w:val="22"/>
          <w:lang w:val="en-US" w:eastAsia="zh-CN"/>
        </w:rPr>
        <w:t>gNB</w:t>
      </w:r>
      <w:proofErr w:type="spellEnd"/>
      <w:r>
        <w:rPr>
          <w:rFonts w:eastAsiaTheme="minorEastAsia"/>
          <w:b/>
          <w:i/>
          <w:sz w:val="22"/>
          <w:szCs w:val="22"/>
          <w:lang w:val="en-US" w:eastAsia="zh-CN"/>
        </w:rPr>
        <w:t xml:space="preserve"> only, at UE only.</w:t>
      </w:r>
    </w:p>
    <w:p w14:paraId="114171A1" w14:textId="77777777" w:rsidR="00C7456A" w:rsidRPr="00144E22" w:rsidRDefault="00C7456A" w:rsidP="00C7456A">
      <w:pPr>
        <w:spacing w:after="120"/>
        <w:jc w:val="both"/>
        <w:rPr>
          <w:rFonts w:eastAsiaTheme="minorEastAsia"/>
          <w:b/>
          <w:i/>
          <w:sz w:val="22"/>
          <w:szCs w:val="22"/>
          <w:lang w:val="en-US" w:eastAsia="zh-CN"/>
        </w:rPr>
      </w:pPr>
      <w:r>
        <w:rPr>
          <w:rFonts w:eastAsiaTheme="minorEastAsia"/>
          <w:b/>
          <w:i/>
          <w:sz w:val="22"/>
          <w:szCs w:val="22"/>
          <w:lang w:val="en-US" w:eastAsia="zh-CN"/>
        </w:rPr>
        <w:t>Proposal 7: Study the mechanism of model update, e.g., fine-tuning.</w:t>
      </w:r>
    </w:p>
    <w:p w14:paraId="72BA7090" w14:textId="5AFCD48B" w:rsidR="00C7456A" w:rsidRDefault="00C7456A" w:rsidP="00C7456A">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w:t>
      </w:r>
      <w:r w:rsidR="00736E06">
        <w:rPr>
          <w:rFonts w:eastAsiaTheme="minorEastAsia"/>
          <w:b/>
          <w:i/>
          <w:sz w:val="22"/>
          <w:szCs w:val="22"/>
          <w:lang w:val="en-US" w:eastAsia="zh-CN"/>
        </w:rPr>
        <w:t>8</w:t>
      </w:r>
      <w:r>
        <w:rPr>
          <w:rFonts w:eastAsiaTheme="minorEastAsia"/>
          <w:b/>
          <w:i/>
          <w:sz w:val="22"/>
          <w:szCs w:val="22"/>
          <w:lang w:val="en-US" w:eastAsia="zh-CN"/>
        </w:rPr>
        <w:t>: Study the mechanism of online data processing.</w:t>
      </w:r>
    </w:p>
    <w:p w14:paraId="4E8CA5FE" w14:textId="57DDFAA6" w:rsidR="00C7456A" w:rsidRPr="00C7456A" w:rsidRDefault="00C7456A" w:rsidP="00C7456A">
      <w:pPr>
        <w:spacing w:after="120"/>
        <w:jc w:val="both"/>
        <w:rPr>
          <w:rFonts w:eastAsiaTheme="minorEastAsia"/>
          <w:b/>
          <w:i/>
          <w:sz w:val="22"/>
          <w:szCs w:val="22"/>
          <w:lang w:val="en-US" w:eastAsia="zh-CN"/>
        </w:rPr>
      </w:pPr>
      <w:r>
        <w:rPr>
          <w:rFonts w:eastAsiaTheme="minorEastAsia"/>
          <w:b/>
          <w:i/>
          <w:sz w:val="22"/>
          <w:szCs w:val="22"/>
          <w:lang w:val="en-US" w:eastAsia="zh-CN"/>
        </w:rPr>
        <w:t>Proposal 9: Study the mechanism of model selection.</w:t>
      </w:r>
    </w:p>
    <w:p w14:paraId="4019039A" w14:textId="4C749B2D" w:rsidR="00C7456A" w:rsidRDefault="00C7456A" w:rsidP="00C7456A">
      <w:pPr>
        <w:spacing w:after="120"/>
        <w:jc w:val="both"/>
        <w:rPr>
          <w:rFonts w:eastAsiaTheme="minorEastAsia"/>
          <w:b/>
          <w:i/>
          <w:sz w:val="22"/>
          <w:szCs w:val="22"/>
          <w:lang w:val="en-US" w:eastAsia="zh-CN"/>
        </w:rPr>
      </w:pPr>
      <w:r>
        <w:rPr>
          <w:rFonts w:eastAsiaTheme="minorEastAsia"/>
          <w:b/>
          <w:i/>
          <w:sz w:val="22"/>
          <w:szCs w:val="22"/>
          <w:lang w:val="en-US" w:eastAsia="zh-CN"/>
        </w:rPr>
        <w:t>Proposal 10: Study the mechanism of reporting more beams, e.g., larger than 4.</w:t>
      </w:r>
    </w:p>
    <w:p w14:paraId="348AD179" w14:textId="02B31E69" w:rsidR="00736E06" w:rsidRPr="00736E06" w:rsidRDefault="00736E06" w:rsidP="00C7456A">
      <w:pPr>
        <w:spacing w:after="120"/>
        <w:jc w:val="both"/>
        <w:rPr>
          <w:rFonts w:eastAsiaTheme="minorEastAsia"/>
          <w:b/>
          <w:i/>
          <w:sz w:val="22"/>
          <w:szCs w:val="22"/>
          <w:lang w:val="en-US" w:eastAsia="zh-CN"/>
        </w:rPr>
      </w:pPr>
      <w:r>
        <w:rPr>
          <w:rFonts w:eastAsiaTheme="minorEastAsia"/>
          <w:b/>
          <w:i/>
          <w:sz w:val="22"/>
          <w:szCs w:val="22"/>
          <w:lang w:val="en-US" w:eastAsia="zh-CN"/>
        </w:rPr>
        <w:lastRenderedPageBreak/>
        <w:t>Proposal 11: Study the mechanism of reducing the overhead of beam measurement and reporting in model inference.</w:t>
      </w:r>
    </w:p>
    <w:p w14:paraId="1FCC0181" w14:textId="4B486D02" w:rsidR="00736E06" w:rsidRPr="00736E06" w:rsidRDefault="00736E06" w:rsidP="00C7456A">
      <w:pPr>
        <w:spacing w:after="120"/>
        <w:jc w:val="both"/>
        <w:rPr>
          <w:rFonts w:eastAsiaTheme="minorEastAsia"/>
          <w:b/>
          <w:i/>
          <w:sz w:val="22"/>
          <w:szCs w:val="22"/>
          <w:lang w:val="en-US" w:eastAsia="zh-CN"/>
        </w:rPr>
      </w:pPr>
      <w:r>
        <w:rPr>
          <w:rFonts w:eastAsiaTheme="minorEastAsia"/>
          <w:b/>
          <w:i/>
          <w:sz w:val="22"/>
          <w:szCs w:val="22"/>
          <w:lang w:val="en-US" w:eastAsia="zh-CN"/>
        </w:rPr>
        <w:t>Proposal 12: Study the mechanism of reducing the overhead of beam reporting in model</w:t>
      </w:r>
      <w:r w:rsidRPr="00077D2F">
        <w:t xml:space="preserve"> </w:t>
      </w:r>
      <w:r w:rsidRPr="00077D2F">
        <w:rPr>
          <w:rFonts w:eastAsiaTheme="minorEastAsia"/>
          <w:b/>
          <w:i/>
          <w:sz w:val="22"/>
          <w:szCs w:val="22"/>
          <w:lang w:val="en-US" w:eastAsia="zh-CN"/>
        </w:rPr>
        <w:t xml:space="preserve">training, </w:t>
      </w:r>
      <w:r>
        <w:rPr>
          <w:rFonts w:eastAsiaTheme="minorEastAsia"/>
          <w:b/>
          <w:i/>
          <w:sz w:val="22"/>
          <w:szCs w:val="22"/>
          <w:lang w:val="en-US" w:eastAsia="zh-CN"/>
        </w:rPr>
        <w:t>model update</w:t>
      </w:r>
      <w:r w:rsidRPr="00077D2F">
        <w:rPr>
          <w:rFonts w:eastAsiaTheme="minorEastAsia"/>
          <w:b/>
          <w:i/>
          <w:sz w:val="22"/>
          <w:szCs w:val="22"/>
          <w:lang w:val="en-US" w:eastAsia="zh-CN"/>
        </w:rPr>
        <w:t>,</w:t>
      </w:r>
      <w:r>
        <w:rPr>
          <w:rFonts w:eastAsiaTheme="minorEastAsia"/>
          <w:b/>
          <w:i/>
          <w:sz w:val="22"/>
          <w:szCs w:val="22"/>
          <w:lang w:val="en-US" w:eastAsia="zh-CN"/>
        </w:rPr>
        <w:t xml:space="preserve"> model</w:t>
      </w:r>
      <w:r w:rsidRPr="00077D2F">
        <w:rPr>
          <w:rFonts w:eastAsiaTheme="minorEastAsia"/>
          <w:b/>
          <w:i/>
          <w:sz w:val="22"/>
          <w:szCs w:val="22"/>
          <w:lang w:val="en-US" w:eastAsia="zh-CN"/>
        </w:rPr>
        <w:t xml:space="preserve"> testing or </w:t>
      </w:r>
      <w:r>
        <w:rPr>
          <w:rFonts w:eastAsiaTheme="minorEastAsia"/>
          <w:b/>
          <w:i/>
          <w:sz w:val="22"/>
          <w:szCs w:val="22"/>
          <w:lang w:val="en-US" w:eastAsia="zh-CN"/>
        </w:rPr>
        <w:t xml:space="preserve">model </w:t>
      </w:r>
      <w:r w:rsidRPr="00077D2F">
        <w:rPr>
          <w:rFonts w:eastAsiaTheme="minorEastAsia"/>
          <w:b/>
          <w:i/>
          <w:sz w:val="22"/>
          <w:szCs w:val="22"/>
          <w:lang w:val="en-US" w:eastAsia="zh-CN"/>
        </w:rPr>
        <w:t>monitoring</w:t>
      </w:r>
      <w:r>
        <w:rPr>
          <w:rFonts w:eastAsiaTheme="minorEastAsia"/>
          <w:b/>
          <w:i/>
          <w:sz w:val="22"/>
          <w:szCs w:val="22"/>
          <w:lang w:val="en-US" w:eastAsia="zh-CN"/>
        </w:rPr>
        <w:t>.</w:t>
      </w:r>
    </w:p>
    <w:p w14:paraId="3071FC8B" w14:textId="67B4D7E9" w:rsidR="00736E06" w:rsidRPr="00736E06" w:rsidRDefault="00736E06" w:rsidP="00C7456A">
      <w:pPr>
        <w:spacing w:after="120"/>
        <w:jc w:val="both"/>
        <w:rPr>
          <w:rFonts w:eastAsiaTheme="minorEastAsia"/>
          <w:b/>
          <w:i/>
          <w:sz w:val="22"/>
          <w:szCs w:val="22"/>
          <w:lang w:val="en-US" w:eastAsia="zh-CN"/>
        </w:rPr>
      </w:pPr>
      <w:r>
        <w:rPr>
          <w:rFonts w:eastAsiaTheme="minorEastAsia"/>
          <w:b/>
          <w:i/>
          <w:sz w:val="22"/>
          <w:szCs w:val="22"/>
          <w:lang w:val="en-US" w:eastAsia="zh-CN"/>
        </w:rPr>
        <w:t>Proposal 13: Study the direct or indirect mechanisms on evaluating the performance of model inference.</w:t>
      </w:r>
    </w:p>
    <w:p w14:paraId="77D9C8E2" w14:textId="03AAEDE8" w:rsidR="00736E06" w:rsidRPr="00736E06" w:rsidRDefault="00736E06" w:rsidP="00736E06">
      <w:pPr>
        <w:spacing w:after="120"/>
        <w:jc w:val="both"/>
        <w:rPr>
          <w:rFonts w:eastAsiaTheme="minorEastAsia"/>
          <w:b/>
          <w:i/>
          <w:sz w:val="22"/>
          <w:szCs w:val="22"/>
          <w:lang w:val="en-US" w:eastAsia="zh-CN"/>
        </w:rPr>
      </w:pPr>
      <w:r>
        <w:rPr>
          <w:rFonts w:eastAsiaTheme="minorEastAsia"/>
          <w:b/>
          <w:i/>
          <w:sz w:val="22"/>
          <w:szCs w:val="22"/>
          <w:lang w:val="en-US" w:eastAsia="zh-CN"/>
        </w:rPr>
        <w:t>Proposal 14: Study the mechanism of discontinuous reporting in periodic or semi-persistent beam reporting.</w:t>
      </w:r>
    </w:p>
    <w:p w14:paraId="00D189D7" w14:textId="49485B0C" w:rsidR="00E21E1F" w:rsidRPr="00736E06" w:rsidRDefault="00736E06" w:rsidP="00736E06">
      <w:pPr>
        <w:spacing w:after="120"/>
        <w:jc w:val="both"/>
        <w:rPr>
          <w:rFonts w:eastAsiaTheme="minorEastAsia"/>
          <w:b/>
          <w:i/>
          <w:sz w:val="22"/>
          <w:szCs w:val="22"/>
          <w:lang w:val="en-US" w:eastAsia="zh-CN"/>
        </w:rPr>
      </w:pPr>
      <w:r>
        <w:rPr>
          <w:rFonts w:eastAsiaTheme="minorEastAsia"/>
          <w:b/>
          <w:i/>
          <w:sz w:val="22"/>
          <w:szCs w:val="22"/>
          <w:lang w:val="en-US" w:eastAsia="zh-CN"/>
        </w:rPr>
        <w:t xml:space="preserve">Proposal 15: Study the method of indicating </w:t>
      </w:r>
      <w:r>
        <w:rPr>
          <w:rFonts w:eastAsiaTheme="minorEastAsia" w:hint="eastAsia"/>
          <w:b/>
          <w:i/>
          <w:sz w:val="22"/>
          <w:szCs w:val="22"/>
          <w:lang w:val="en-US" w:eastAsia="zh-CN"/>
        </w:rPr>
        <w:t>the</w:t>
      </w:r>
      <w:r>
        <w:rPr>
          <w:rFonts w:eastAsiaTheme="minorEastAsia"/>
          <w:b/>
          <w:i/>
          <w:sz w:val="22"/>
          <w:szCs w:val="22"/>
          <w:lang w:val="en-US" w:eastAsia="zh-CN"/>
        </w:rPr>
        <w:t xml:space="preserve"> predicted beams and corresponding beam application/dwelling times.</w:t>
      </w:r>
    </w:p>
    <w:p w14:paraId="5631987E" w14:textId="77777777" w:rsidR="0095370B" w:rsidRPr="003F0850"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References</w:t>
      </w:r>
      <w:bookmarkStart w:id="105" w:name="_Ref344215723"/>
      <w:bookmarkEnd w:id="105"/>
    </w:p>
    <w:p w14:paraId="07C76CC8" w14:textId="1C800B7E" w:rsidR="007C7E55" w:rsidRDefault="007C7E55" w:rsidP="007C7E55">
      <w:pPr>
        <w:pStyle w:val="a7"/>
        <w:numPr>
          <w:ilvl w:val="0"/>
          <w:numId w:val="2"/>
        </w:numPr>
        <w:spacing w:after="0"/>
        <w:rPr>
          <w:rFonts w:eastAsia="宋体"/>
          <w:color w:val="000000"/>
          <w:lang w:eastAsia="zh-CN"/>
        </w:rPr>
      </w:pPr>
      <w:r w:rsidRPr="007C7E55">
        <w:rPr>
          <w:rFonts w:eastAsia="宋体"/>
          <w:color w:val="000000"/>
          <w:lang w:eastAsia="zh-CN"/>
        </w:rPr>
        <w:t>RP-213599</w:t>
      </w:r>
      <w:r>
        <w:rPr>
          <w:rFonts w:eastAsia="宋体"/>
          <w:color w:val="000000"/>
          <w:lang w:eastAsia="zh-CN"/>
        </w:rPr>
        <w:t xml:space="preserve">, </w:t>
      </w:r>
      <w:r w:rsidRPr="007C7E55">
        <w:rPr>
          <w:rFonts w:eastAsia="宋体"/>
          <w:color w:val="000000"/>
          <w:lang w:eastAsia="zh-CN"/>
        </w:rPr>
        <w:t>New SI: Study on Artificial Intelligence (AI)/Machine Learning (ML) for NR Air Interface</w:t>
      </w:r>
    </w:p>
    <w:p w14:paraId="7BE85525" w14:textId="7293FC2F" w:rsidR="00743A29" w:rsidRPr="00D526A4" w:rsidRDefault="002E76C7" w:rsidP="002E76C7">
      <w:pPr>
        <w:pStyle w:val="a7"/>
        <w:numPr>
          <w:ilvl w:val="0"/>
          <w:numId w:val="2"/>
        </w:numPr>
        <w:spacing w:after="0"/>
        <w:rPr>
          <w:rFonts w:eastAsia="宋体"/>
          <w:color w:val="000000"/>
          <w:lang w:eastAsia="zh-CN"/>
        </w:rPr>
      </w:pPr>
      <w:r w:rsidRPr="002E76C7">
        <w:rPr>
          <w:rFonts w:eastAsia="宋体"/>
          <w:color w:val="000000"/>
          <w:lang w:eastAsia="zh-CN"/>
        </w:rPr>
        <w:t>Chair's notes RAN1#109-e v19</w:t>
      </w:r>
    </w:p>
    <w:p w14:paraId="151A714C" w14:textId="0EFDF485" w:rsidR="00E246F2" w:rsidRPr="00EA2D80" w:rsidRDefault="002E76C7" w:rsidP="00E246F2">
      <w:pPr>
        <w:pStyle w:val="a7"/>
        <w:numPr>
          <w:ilvl w:val="0"/>
          <w:numId w:val="2"/>
        </w:numPr>
        <w:spacing w:after="0"/>
        <w:rPr>
          <w:rFonts w:eastAsia="宋体"/>
          <w:color w:val="000000"/>
          <w:lang w:eastAsia="zh-CN"/>
        </w:rPr>
      </w:pPr>
      <w:r>
        <w:rPr>
          <w:rFonts w:eastAsia="宋体"/>
          <w:color w:val="000000"/>
          <w:lang w:eastAsia="zh-CN"/>
        </w:rPr>
        <w:t>R1-2205454</w:t>
      </w:r>
      <w:r w:rsidR="00FD40F6">
        <w:rPr>
          <w:rFonts w:eastAsia="宋体"/>
          <w:color w:val="000000"/>
          <w:lang w:eastAsia="zh-CN"/>
        </w:rPr>
        <w:t xml:space="preserve">, </w:t>
      </w:r>
      <w:r w:rsidR="00EA2D80" w:rsidRPr="00EA2D80">
        <w:rPr>
          <w:rFonts w:eastAsia="宋体"/>
          <w:color w:val="000000"/>
          <w:lang w:eastAsia="zh-CN"/>
        </w:rPr>
        <w:t>Discussion summary#4 for other aspects on AI/ML for beam management</w:t>
      </w:r>
      <w:r w:rsidR="00EA2D80">
        <w:rPr>
          <w:rFonts w:eastAsia="宋体"/>
          <w:color w:val="000000"/>
          <w:lang w:eastAsia="zh-CN"/>
        </w:rPr>
        <w:t>, Moderator (OPPO)</w:t>
      </w:r>
    </w:p>
    <w:sectPr w:rsidR="00E246F2" w:rsidRPr="00EA2D80" w:rsidSect="004611C1">
      <w:footerReference w:type="default" r:id="rId8"/>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42DA15" w14:textId="77777777" w:rsidR="00AC61D7" w:rsidRPr="00D733E0" w:rsidRDefault="00AC61D7" w:rsidP="00D400AF">
      <w:pPr>
        <w:spacing w:after="0"/>
        <w:rPr>
          <w:rFonts w:ascii="Arial" w:eastAsia="宋体" w:hAnsi="Arial" w:cs="Arial"/>
          <w:color w:val="0000FF"/>
          <w:kern w:val="2"/>
          <w:lang w:val="en-US" w:eastAsia="zh-CN"/>
        </w:rPr>
      </w:pPr>
      <w:r>
        <w:separator/>
      </w:r>
    </w:p>
  </w:endnote>
  <w:endnote w:type="continuationSeparator" w:id="0">
    <w:p w14:paraId="7E22F8A3" w14:textId="77777777" w:rsidR="00AC61D7" w:rsidRPr="00D733E0" w:rsidRDefault="00AC61D7" w:rsidP="00D400AF">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670045"/>
      <w:docPartObj>
        <w:docPartGallery w:val="Page Numbers (Bottom of Page)"/>
        <w:docPartUnique/>
      </w:docPartObj>
    </w:sdtPr>
    <w:sdtEndPr>
      <w:rPr>
        <w:sz w:val="21"/>
      </w:rPr>
    </w:sdtEndPr>
    <w:sdtContent>
      <w:p w14:paraId="632D2425" w14:textId="58B49D0D" w:rsidR="00B436B1" w:rsidRPr="007A56A3" w:rsidRDefault="00B436B1">
        <w:pPr>
          <w:pStyle w:val="afa"/>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A26DC5" w:rsidRPr="00A26DC5">
          <w:rPr>
            <w:noProof/>
            <w:sz w:val="21"/>
            <w:lang w:val="zh-CN" w:eastAsia="zh-CN"/>
          </w:rPr>
          <w:t>11</w:t>
        </w:r>
        <w:r w:rsidRPr="007A56A3">
          <w:rPr>
            <w:sz w:val="21"/>
          </w:rPr>
          <w:fldChar w:fldCharType="end"/>
        </w:r>
      </w:p>
    </w:sdtContent>
  </w:sdt>
  <w:p w14:paraId="55D08AE3" w14:textId="77777777" w:rsidR="00B436B1" w:rsidRDefault="00B436B1" w:rsidP="004611C1">
    <w:pPr>
      <w:pStyle w:val="afa"/>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E6845D" w14:textId="77777777" w:rsidR="00AC61D7" w:rsidRPr="00D733E0" w:rsidRDefault="00AC61D7" w:rsidP="00D400AF">
      <w:pPr>
        <w:spacing w:after="0"/>
        <w:rPr>
          <w:rFonts w:ascii="Arial" w:eastAsia="宋体" w:hAnsi="Arial" w:cs="Arial"/>
          <w:color w:val="0000FF"/>
          <w:kern w:val="2"/>
          <w:lang w:val="en-US" w:eastAsia="zh-CN"/>
        </w:rPr>
      </w:pPr>
      <w:r>
        <w:separator/>
      </w:r>
    </w:p>
  </w:footnote>
  <w:footnote w:type="continuationSeparator" w:id="0">
    <w:p w14:paraId="6713ACB8" w14:textId="77777777" w:rsidR="00AC61D7" w:rsidRPr="00D733E0" w:rsidRDefault="00AC61D7" w:rsidP="00D400AF">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F30865"/>
    <w:multiLevelType w:val="hybridMultilevel"/>
    <w:tmpl w:val="5134C91A"/>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31B1BF3"/>
    <w:multiLevelType w:val="hybridMultilevel"/>
    <w:tmpl w:val="DE2A99F8"/>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7" w15:restartNumberingAfterBreak="0">
    <w:nsid w:val="19225C8E"/>
    <w:multiLevelType w:val="hybridMultilevel"/>
    <w:tmpl w:val="F1E45B34"/>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9AC1CAB"/>
    <w:multiLevelType w:val="hybridMultilevel"/>
    <w:tmpl w:val="EBC6C056"/>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1D3740"/>
    <w:multiLevelType w:val="hybridMultilevel"/>
    <w:tmpl w:val="890408E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B1B3CA5"/>
    <w:multiLevelType w:val="hybridMultilevel"/>
    <w:tmpl w:val="6BCA952A"/>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1" w15:restartNumberingAfterBreak="0">
    <w:nsid w:val="473F10CD"/>
    <w:multiLevelType w:val="hybridMultilevel"/>
    <w:tmpl w:val="93CA3FE8"/>
    <w:lvl w:ilvl="0" w:tplc="11B219A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5A42F67"/>
    <w:multiLevelType w:val="hybridMultilevel"/>
    <w:tmpl w:val="B03677F2"/>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4695DF4"/>
    <w:multiLevelType w:val="multilevel"/>
    <w:tmpl w:val="5BE8675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674510EA"/>
    <w:multiLevelType w:val="hybridMultilevel"/>
    <w:tmpl w:val="3A46E642"/>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9E95597"/>
    <w:multiLevelType w:val="hybridMultilevel"/>
    <w:tmpl w:val="5FB87828"/>
    <w:lvl w:ilvl="0" w:tplc="4202C932">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840" w:hanging="420"/>
      </w:pPr>
      <w:rPr>
        <w:rFonts w:ascii="Symbol" w:eastAsia="MS Mincho" w:hAnsi="Symbol" w:cs="Times New Roman" w:hint="default"/>
      </w:rPr>
    </w:lvl>
    <w:lvl w:ilvl="2" w:tplc="4202C932">
      <w:start w:val="1"/>
      <w:numFmt w:val="bullet"/>
      <w:lvlText w:val=""/>
      <w:lvlJc w:val="left"/>
      <w:pPr>
        <w:ind w:left="1260" w:hanging="420"/>
      </w:pPr>
      <w:rPr>
        <w:rFonts w:ascii="Symbol" w:eastAsia="MS Mincho" w:hAnsi="Symbol"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3"/>
  </w:num>
  <w:num w:numId="4">
    <w:abstractNumId w:val="2"/>
  </w:num>
  <w:num w:numId="5">
    <w:abstractNumId w:val="20"/>
  </w:num>
  <w:num w:numId="6">
    <w:abstractNumId w:val="14"/>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19"/>
  </w:num>
  <w:num w:numId="9">
    <w:abstractNumId w:val="13"/>
  </w:num>
  <w:num w:numId="10">
    <w:abstractNumId w:val="11"/>
  </w:num>
  <w:num w:numId="11">
    <w:abstractNumId w:val="15"/>
  </w:num>
  <w:num w:numId="12">
    <w:abstractNumId w:val="4"/>
  </w:num>
  <w:num w:numId="13">
    <w:abstractNumId w:val="10"/>
  </w:num>
  <w:num w:numId="14">
    <w:abstractNumId w:val="9"/>
  </w:num>
  <w:num w:numId="15">
    <w:abstractNumId w:val="7"/>
  </w:num>
  <w:num w:numId="16">
    <w:abstractNumId w:val="13"/>
  </w:num>
  <w:num w:numId="17">
    <w:abstractNumId w:val="16"/>
  </w:num>
  <w:num w:numId="18">
    <w:abstractNumId w:val="18"/>
  </w:num>
  <w:num w:numId="19">
    <w:abstractNumId w:val="5"/>
  </w:num>
  <w:num w:numId="20">
    <w:abstractNumId w:val="8"/>
  </w:num>
  <w:num w:numId="21">
    <w:abstractNumId w:val="17"/>
  </w:num>
  <w:num w:numId="22">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00AF"/>
    <w:rsid w:val="00001922"/>
    <w:rsid w:val="0000225C"/>
    <w:rsid w:val="00003642"/>
    <w:rsid w:val="000038C0"/>
    <w:rsid w:val="0000390B"/>
    <w:rsid w:val="000043D5"/>
    <w:rsid w:val="00004A85"/>
    <w:rsid w:val="00005974"/>
    <w:rsid w:val="000061D6"/>
    <w:rsid w:val="0000691D"/>
    <w:rsid w:val="0000789E"/>
    <w:rsid w:val="00013AB2"/>
    <w:rsid w:val="000140A2"/>
    <w:rsid w:val="000148A6"/>
    <w:rsid w:val="000151BE"/>
    <w:rsid w:val="0001540B"/>
    <w:rsid w:val="00016683"/>
    <w:rsid w:val="00017F5A"/>
    <w:rsid w:val="00020309"/>
    <w:rsid w:val="000204E3"/>
    <w:rsid w:val="00020FDA"/>
    <w:rsid w:val="00021854"/>
    <w:rsid w:val="00021965"/>
    <w:rsid w:val="00021B50"/>
    <w:rsid w:val="00022171"/>
    <w:rsid w:val="000234FD"/>
    <w:rsid w:val="00024366"/>
    <w:rsid w:val="0002460B"/>
    <w:rsid w:val="000248F9"/>
    <w:rsid w:val="00024FE8"/>
    <w:rsid w:val="00026A33"/>
    <w:rsid w:val="00027877"/>
    <w:rsid w:val="00027D4C"/>
    <w:rsid w:val="000305AA"/>
    <w:rsid w:val="00030AA2"/>
    <w:rsid w:val="00032016"/>
    <w:rsid w:val="00032B0A"/>
    <w:rsid w:val="000332B4"/>
    <w:rsid w:val="00034540"/>
    <w:rsid w:val="00034A55"/>
    <w:rsid w:val="0003502B"/>
    <w:rsid w:val="00036015"/>
    <w:rsid w:val="000361AB"/>
    <w:rsid w:val="0003626E"/>
    <w:rsid w:val="000362A8"/>
    <w:rsid w:val="00037149"/>
    <w:rsid w:val="00037604"/>
    <w:rsid w:val="00037EB8"/>
    <w:rsid w:val="000416DA"/>
    <w:rsid w:val="000419FC"/>
    <w:rsid w:val="00042655"/>
    <w:rsid w:val="00043062"/>
    <w:rsid w:val="0004347D"/>
    <w:rsid w:val="000439F4"/>
    <w:rsid w:val="00043C63"/>
    <w:rsid w:val="00043F7F"/>
    <w:rsid w:val="00044075"/>
    <w:rsid w:val="00044165"/>
    <w:rsid w:val="00044A1E"/>
    <w:rsid w:val="00045D53"/>
    <w:rsid w:val="00046CF0"/>
    <w:rsid w:val="00046FC3"/>
    <w:rsid w:val="00047DA7"/>
    <w:rsid w:val="00047F8B"/>
    <w:rsid w:val="000512C0"/>
    <w:rsid w:val="00051744"/>
    <w:rsid w:val="00051FF9"/>
    <w:rsid w:val="00056872"/>
    <w:rsid w:val="00056D07"/>
    <w:rsid w:val="00056D10"/>
    <w:rsid w:val="0005775A"/>
    <w:rsid w:val="0005782C"/>
    <w:rsid w:val="0006037B"/>
    <w:rsid w:val="00060483"/>
    <w:rsid w:val="000605C5"/>
    <w:rsid w:val="000609E1"/>
    <w:rsid w:val="00060A98"/>
    <w:rsid w:val="00061D32"/>
    <w:rsid w:val="000626F7"/>
    <w:rsid w:val="00062A5B"/>
    <w:rsid w:val="0006317C"/>
    <w:rsid w:val="000634E2"/>
    <w:rsid w:val="000653B1"/>
    <w:rsid w:val="000655EB"/>
    <w:rsid w:val="0006581D"/>
    <w:rsid w:val="00065B12"/>
    <w:rsid w:val="00065EA6"/>
    <w:rsid w:val="000665BA"/>
    <w:rsid w:val="00066D37"/>
    <w:rsid w:val="000674D7"/>
    <w:rsid w:val="00067507"/>
    <w:rsid w:val="00070749"/>
    <w:rsid w:val="00071852"/>
    <w:rsid w:val="00073421"/>
    <w:rsid w:val="00073B6B"/>
    <w:rsid w:val="00073C99"/>
    <w:rsid w:val="0007406C"/>
    <w:rsid w:val="00075B3E"/>
    <w:rsid w:val="000766FD"/>
    <w:rsid w:val="00076C70"/>
    <w:rsid w:val="00076D72"/>
    <w:rsid w:val="000776E2"/>
    <w:rsid w:val="0007788D"/>
    <w:rsid w:val="0007797C"/>
    <w:rsid w:val="00077B5F"/>
    <w:rsid w:val="00077D2F"/>
    <w:rsid w:val="00077EA0"/>
    <w:rsid w:val="0008058C"/>
    <w:rsid w:val="00080777"/>
    <w:rsid w:val="000818FA"/>
    <w:rsid w:val="000822AC"/>
    <w:rsid w:val="000831D8"/>
    <w:rsid w:val="00083346"/>
    <w:rsid w:val="00083D3D"/>
    <w:rsid w:val="00084892"/>
    <w:rsid w:val="00085445"/>
    <w:rsid w:val="00086BE9"/>
    <w:rsid w:val="00086C70"/>
    <w:rsid w:val="000876AF"/>
    <w:rsid w:val="00087742"/>
    <w:rsid w:val="000878CF"/>
    <w:rsid w:val="00087D5F"/>
    <w:rsid w:val="00090793"/>
    <w:rsid w:val="000909EC"/>
    <w:rsid w:val="00090D4E"/>
    <w:rsid w:val="000910E9"/>
    <w:rsid w:val="00091A1F"/>
    <w:rsid w:val="00092909"/>
    <w:rsid w:val="00093C79"/>
    <w:rsid w:val="00093D13"/>
    <w:rsid w:val="00094BF0"/>
    <w:rsid w:val="0009531B"/>
    <w:rsid w:val="00095A3A"/>
    <w:rsid w:val="00095AF1"/>
    <w:rsid w:val="00096114"/>
    <w:rsid w:val="00096D7C"/>
    <w:rsid w:val="00096F69"/>
    <w:rsid w:val="00097510"/>
    <w:rsid w:val="000978D3"/>
    <w:rsid w:val="00097C92"/>
    <w:rsid w:val="000A03CB"/>
    <w:rsid w:val="000A141C"/>
    <w:rsid w:val="000A148E"/>
    <w:rsid w:val="000A37D9"/>
    <w:rsid w:val="000A4CFC"/>
    <w:rsid w:val="000A55A4"/>
    <w:rsid w:val="000A7A48"/>
    <w:rsid w:val="000A7A77"/>
    <w:rsid w:val="000B0CEE"/>
    <w:rsid w:val="000B1925"/>
    <w:rsid w:val="000B1E1E"/>
    <w:rsid w:val="000B248C"/>
    <w:rsid w:val="000B48E2"/>
    <w:rsid w:val="000B5829"/>
    <w:rsid w:val="000B5F66"/>
    <w:rsid w:val="000B638E"/>
    <w:rsid w:val="000C0935"/>
    <w:rsid w:val="000C0E26"/>
    <w:rsid w:val="000C12FB"/>
    <w:rsid w:val="000C1698"/>
    <w:rsid w:val="000C1AB4"/>
    <w:rsid w:val="000C1B7B"/>
    <w:rsid w:val="000C2BB6"/>
    <w:rsid w:val="000C2D0C"/>
    <w:rsid w:val="000C2F35"/>
    <w:rsid w:val="000C35DA"/>
    <w:rsid w:val="000C3B7F"/>
    <w:rsid w:val="000C3B91"/>
    <w:rsid w:val="000C45A6"/>
    <w:rsid w:val="000C5172"/>
    <w:rsid w:val="000C66DE"/>
    <w:rsid w:val="000C68BF"/>
    <w:rsid w:val="000D1018"/>
    <w:rsid w:val="000D17F7"/>
    <w:rsid w:val="000D23E2"/>
    <w:rsid w:val="000D2E8E"/>
    <w:rsid w:val="000D2EE6"/>
    <w:rsid w:val="000D3247"/>
    <w:rsid w:val="000D38A4"/>
    <w:rsid w:val="000D50FD"/>
    <w:rsid w:val="000D5512"/>
    <w:rsid w:val="000D6575"/>
    <w:rsid w:val="000D6AA4"/>
    <w:rsid w:val="000D79CB"/>
    <w:rsid w:val="000E068B"/>
    <w:rsid w:val="000E1BA1"/>
    <w:rsid w:val="000E2A8A"/>
    <w:rsid w:val="000E30A2"/>
    <w:rsid w:val="000E3448"/>
    <w:rsid w:val="000E3EAB"/>
    <w:rsid w:val="000E3EDF"/>
    <w:rsid w:val="000E582D"/>
    <w:rsid w:val="000E7787"/>
    <w:rsid w:val="000F05CB"/>
    <w:rsid w:val="000F15F1"/>
    <w:rsid w:val="000F1AAC"/>
    <w:rsid w:val="000F1AF9"/>
    <w:rsid w:val="000F2938"/>
    <w:rsid w:val="000F3573"/>
    <w:rsid w:val="000F41CD"/>
    <w:rsid w:val="000F4533"/>
    <w:rsid w:val="000F49D7"/>
    <w:rsid w:val="000F4B5D"/>
    <w:rsid w:val="000F7683"/>
    <w:rsid w:val="000F7931"/>
    <w:rsid w:val="000F7D6F"/>
    <w:rsid w:val="00101401"/>
    <w:rsid w:val="00101D48"/>
    <w:rsid w:val="00101E39"/>
    <w:rsid w:val="001022E1"/>
    <w:rsid w:val="001036F7"/>
    <w:rsid w:val="001041A5"/>
    <w:rsid w:val="00104275"/>
    <w:rsid w:val="001055EB"/>
    <w:rsid w:val="00106DCA"/>
    <w:rsid w:val="001074C8"/>
    <w:rsid w:val="00112A32"/>
    <w:rsid w:val="00113220"/>
    <w:rsid w:val="0011387B"/>
    <w:rsid w:val="001138A1"/>
    <w:rsid w:val="00114FC5"/>
    <w:rsid w:val="00115A01"/>
    <w:rsid w:val="00115BCF"/>
    <w:rsid w:val="0011650D"/>
    <w:rsid w:val="00116712"/>
    <w:rsid w:val="00117712"/>
    <w:rsid w:val="00117F02"/>
    <w:rsid w:val="0012100E"/>
    <w:rsid w:val="00121549"/>
    <w:rsid w:val="00122B57"/>
    <w:rsid w:val="00123D5D"/>
    <w:rsid w:val="001243DF"/>
    <w:rsid w:val="00124B2D"/>
    <w:rsid w:val="00126649"/>
    <w:rsid w:val="00126822"/>
    <w:rsid w:val="001306E5"/>
    <w:rsid w:val="00130B35"/>
    <w:rsid w:val="00130C59"/>
    <w:rsid w:val="00131E6B"/>
    <w:rsid w:val="001324BE"/>
    <w:rsid w:val="00132A64"/>
    <w:rsid w:val="00134634"/>
    <w:rsid w:val="0013484A"/>
    <w:rsid w:val="00134D79"/>
    <w:rsid w:val="00134E40"/>
    <w:rsid w:val="0013531E"/>
    <w:rsid w:val="00135473"/>
    <w:rsid w:val="001370F7"/>
    <w:rsid w:val="00137C5E"/>
    <w:rsid w:val="00137E62"/>
    <w:rsid w:val="00142AAE"/>
    <w:rsid w:val="00143104"/>
    <w:rsid w:val="00143AFF"/>
    <w:rsid w:val="00143EA7"/>
    <w:rsid w:val="0014402E"/>
    <w:rsid w:val="001442EC"/>
    <w:rsid w:val="00144347"/>
    <w:rsid w:val="00144E22"/>
    <w:rsid w:val="00144EAC"/>
    <w:rsid w:val="001461D5"/>
    <w:rsid w:val="00146470"/>
    <w:rsid w:val="00146A1E"/>
    <w:rsid w:val="001471D4"/>
    <w:rsid w:val="0015036D"/>
    <w:rsid w:val="00151579"/>
    <w:rsid w:val="00151A42"/>
    <w:rsid w:val="00151BEE"/>
    <w:rsid w:val="001536B1"/>
    <w:rsid w:val="001539C8"/>
    <w:rsid w:val="001548B5"/>
    <w:rsid w:val="00154A96"/>
    <w:rsid w:val="0015527B"/>
    <w:rsid w:val="00155B6E"/>
    <w:rsid w:val="001565C5"/>
    <w:rsid w:val="00156B3D"/>
    <w:rsid w:val="001606C6"/>
    <w:rsid w:val="001613C9"/>
    <w:rsid w:val="001614DB"/>
    <w:rsid w:val="00161D3A"/>
    <w:rsid w:val="00162DD9"/>
    <w:rsid w:val="00163281"/>
    <w:rsid w:val="001635A9"/>
    <w:rsid w:val="001635BE"/>
    <w:rsid w:val="00163972"/>
    <w:rsid w:val="00163995"/>
    <w:rsid w:val="0016414E"/>
    <w:rsid w:val="0016416D"/>
    <w:rsid w:val="001644B0"/>
    <w:rsid w:val="00164C71"/>
    <w:rsid w:val="0016549B"/>
    <w:rsid w:val="001663EA"/>
    <w:rsid w:val="0016672E"/>
    <w:rsid w:val="001670F6"/>
    <w:rsid w:val="00167221"/>
    <w:rsid w:val="00171154"/>
    <w:rsid w:val="001711C9"/>
    <w:rsid w:val="001717E0"/>
    <w:rsid w:val="00172126"/>
    <w:rsid w:val="00172A7C"/>
    <w:rsid w:val="00172F88"/>
    <w:rsid w:val="001732EA"/>
    <w:rsid w:val="00173812"/>
    <w:rsid w:val="00173833"/>
    <w:rsid w:val="00173A56"/>
    <w:rsid w:val="00174DD3"/>
    <w:rsid w:val="0017574D"/>
    <w:rsid w:val="00176A0B"/>
    <w:rsid w:val="00176BFE"/>
    <w:rsid w:val="00176F07"/>
    <w:rsid w:val="00177178"/>
    <w:rsid w:val="0017748A"/>
    <w:rsid w:val="00177824"/>
    <w:rsid w:val="00177865"/>
    <w:rsid w:val="001809FD"/>
    <w:rsid w:val="00180C5E"/>
    <w:rsid w:val="00180C95"/>
    <w:rsid w:val="001810A1"/>
    <w:rsid w:val="001810A6"/>
    <w:rsid w:val="00181929"/>
    <w:rsid w:val="00181FE9"/>
    <w:rsid w:val="00182460"/>
    <w:rsid w:val="00182AED"/>
    <w:rsid w:val="00182E88"/>
    <w:rsid w:val="00182EDB"/>
    <w:rsid w:val="00182F62"/>
    <w:rsid w:val="00183891"/>
    <w:rsid w:val="00183A0F"/>
    <w:rsid w:val="00183F5D"/>
    <w:rsid w:val="0018463C"/>
    <w:rsid w:val="00185123"/>
    <w:rsid w:val="00185133"/>
    <w:rsid w:val="001855EB"/>
    <w:rsid w:val="00187708"/>
    <w:rsid w:val="00190729"/>
    <w:rsid w:val="00191535"/>
    <w:rsid w:val="001926FE"/>
    <w:rsid w:val="00192808"/>
    <w:rsid w:val="00192ED5"/>
    <w:rsid w:val="00193785"/>
    <w:rsid w:val="00194203"/>
    <w:rsid w:val="001947B0"/>
    <w:rsid w:val="001952FE"/>
    <w:rsid w:val="00195D63"/>
    <w:rsid w:val="001961ED"/>
    <w:rsid w:val="001965EF"/>
    <w:rsid w:val="001A09CE"/>
    <w:rsid w:val="001A3917"/>
    <w:rsid w:val="001A3B5A"/>
    <w:rsid w:val="001A3ED7"/>
    <w:rsid w:val="001A4463"/>
    <w:rsid w:val="001A52AA"/>
    <w:rsid w:val="001A5DA2"/>
    <w:rsid w:val="001A5FD9"/>
    <w:rsid w:val="001A6154"/>
    <w:rsid w:val="001A783F"/>
    <w:rsid w:val="001B0037"/>
    <w:rsid w:val="001B07D5"/>
    <w:rsid w:val="001B1779"/>
    <w:rsid w:val="001B1C21"/>
    <w:rsid w:val="001B2208"/>
    <w:rsid w:val="001B308D"/>
    <w:rsid w:val="001B450A"/>
    <w:rsid w:val="001B4F4E"/>
    <w:rsid w:val="001B672C"/>
    <w:rsid w:val="001B67BB"/>
    <w:rsid w:val="001B6F8B"/>
    <w:rsid w:val="001B7A0D"/>
    <w:rsid w:val="001C158B"/>
    <w:rsid w:val="001C19F2"/>
    <w:rsid w:val="001C1B64"/>
    <w:rsid w:val="001C1E2F"/>
    <w:rsid w:val="001C2952"/>
    <w:rsid w:val="001C299E"/>
    <w:rsid w:val="001C2E91"/>
    <w:rsid w:val="001C3263"/>
    <w:rsid w:val="001C357B"/>
    <w:rsid w:val="001C3D91"/>
    <w:rsid w:val="001C4808"/>
    <w:rsid w:val="001C4F88"/>
    <w:rsid w:val="001C53EE"/>
    <w:rsid w:val="001C63C1"/>
    <w:rsid w:val="001C6790"/>
    <w:rsid w:val="001C6858"/>
    <w:rsid w:val="001C76E8"/>
    <w:rsid w:val="001D02C5"/>
    <w:rsid w:val="001D0EF4"/>
    <w:rsid w:val="001D2786"/>
    <w:rsid w:val="001D2D63"/>
    <w:rsid w:val="001D34F7"/>
    <w:rsid w:val="001D4D40"/>
    <w:rsid w:val="001D5A71"/>
    <w:rsid w:val="001D5EC1"/>
    <w:rsid w:val="001D7574"/>
    <w:rsid w:val="001D7A8A"/>
    <w:rsid w:val="001D7B47"/>
    <w:rsid w:val="001E1C35"/>
    <w:rsid w:val="001E1D39"/>
    <w:rsid w:val="001E42C9"/>
    <w:rsid w:val="001E4C2A"/>
    <w:rsid w:val="001E6AD4"/>
    <w:rsid w:val="001F0668"/>
    <w:rsid w:val="001F0F55"/>
    <w:rsid w:val="001F107C"/>
    <w:rsid w:val="001F11D4"/>
    <w:rsid w:val="001F3148"/>
    <w:rsid w:val="001F31D5"/>
    <w:rsid w:val="001F3A2D"/>
    <w:rsid w:val="001F4100"/>
    <w:rsid w:val="001F4367"/>
    <w:rsid w:val="001F5AD3"/>
    <w:rsid w:val="001F75F2"/>
    <w:rsid w:val="001F7CBC"/>
    <w:rsid w:val="00202359"/>
    <w:rsid w:val="00203182"/>
    <w:rsid w:val="00203A9D"/>
    <w:rsid w:val="00203CBA"/>
    <w:rsid w:val="002050D9"/>
    <w:rsid w:val="00205103"/>
    <w:rsid w:val="002061ED"/>
    <w:rsid w:val="0020789A"/>
    <w:rsid w:val="00210CFC"/>
    <w:rsid w:val="0021115F"/>
    <w:rsid w:val="0021148F"/>
    <w:rsid w:val="002116D2"/>
    <w:rsid w:val="002120E6"/>
    <w:rsid w:val="002127EA"/>
    <w:rsid w:val="00212C67"/>
    <w:rsid w:val="00212F21"/>
    <w:rsid w:val="002134E6"/>
    <w:rsid w:val="00215216"/>
    <w:rsid w:val="00215607"/>
    <w:rsid w:val="00215CE2"/>
    <w:rsid w:val="00216D72"/>
    <w:rsid w:val="00216D98"/>
    <w:rsid w:val="002176ED"/>
    <w:rsid w:val="00220691"/>
    <w:rsid w:val="002208A2"/>
    <w:rsid w:val="00220E70"/>
    <w:rsid w:val="00221C73"/>
    <w:rsid w:val="002221CC"/>
    <w:rsid w:val="00222625"/>
    <w:rsid w:val="00222935"/>
    <w:rsid w:val="00223840"/>
    <w:rsid w:val="00223D9E"/>
    <w:rsid w:val="0022466B"/>
    <w:rsid w:val="00224918"/>
    <w:rsid w:val="00225394"/>
    <w:rsid w:val="0022576A"/>
    <w:rsid w:val="002264D2"/>
    <w:rsid w:val="00226C96"/>
    <w:rsid w:val="0023099D"/>
    <w:rsid w:val="00230E79"/>
    <w:rsid w:val="00233278"/>
    <w:rsid w:val="002336E0"/>
    <w:rsid w:val="00233A63"/>
    <w:rsid w:val="00233CD4"/>
    <w:rsid w:val="00235A1D"/>
    <w:rsid w:val="00235C14"/>
    <w:rsid w:val="00235F8C"/>
    <w:rsid w:val="00236143"/>
    <w:rsid w:val="00236B18"/>
    <w:rsid w:val="00236EA5"/>
    <w:rsid w:val="002376AB"/>
    <w:rsid w:val="00240708"/>
    <w:rsid w:val="00240BD1"/>
    <w:rsid w:val="00241420"/>
    <w:rsid w:val="002419BF"/>
    <w:rsid w:val="00242725"/>
    <w:rsid w:val="00242D06"/>
    <w:rsid w:val="002431EA"/>
    <w:rsid w:val="00244168"/>
    <w:rsid w:val="00244898"/>
    <w:rsid w:val="002453B9"/>
    <w:rsid w:val="0024561B"/>
    <w:rsid w:val="00246097"/>
    <w:rsid w:val="002463CA"/>
    <w:rsid w:val="00250E4F"/>
    <w:rsid w:val="00251607"/>
    <w:rsid w:val="00253482"/>
    <w:rsid w:val="002536D1"/>
    <w:rsid w:val="00253C64"/>
    <w:rsid w:val="00253F7F"/>
    <w:rsid w:val="00254398"/>
    <w:rsid w:val="00255323"/>
    <w:rsid w:val="00255898"/>
    <w:rsid w:val="00256A79"/>
    <w:rsid w:val="00257D5C"/>
    <w:rsid w:val="002608FA"/>
    <w:rsid w:val="00263D6F"/>
    <w:rsid w:val="00264141"/>
    <w:rsid w:val="00264214"/>
    <w:rsid w:val="00265324"/>
    <w:rsid w:val="00265BA4"/>
    <w:rsid w:val="00265F8D"/>
    <w:rsid w:val="00265FE1"/>
    <w:rsid w:val="00266368"/>
    <w:rsid w:val="00267741"/>
    <w:rsid w:val="00267920"/>
    <w:rsid w:val="0027010B"/>
    <w:rsid w:val="002709C0"/>
    <w:rsid w:val="00270FE6"/>
    <w:rsid w:val="00271A9B"/>
    <w:rsid w:val="0027284E"/>
    <w:rsid w:val="00272A60"/>
    <w:rsid w:val="00273745"/>
    <w:rsid w:val="00274711"/>
    <w:rsid w:val="00274DBC"/>
    <w:rsid w:val="00275B2C"/>
    <w:rsid w:val="00276425"/>
    <w:rsid w:val="00277FD6"/>
    <w:rsid w:val="002800D9"/>
    <w:rsid w:val="00280622"/>
    <w:rsid w:val="00281E93"/>
    <w:rsid w:val="00282E55"/>
    <w:rsid w:val="00283A01"/>
    <w:rsid w:val="00284EF6"/>
    <w:rsid w:val="002863C3"/>
    <w:rsid w:val="00286D6A"/>
    <w:rsid w:val="00286E4E"/>
    <w:rsid w:val="00287380"/>
    <w:rsid w:val="00291211"/>
    <w:rsid w:val="002914B5"/>
    <w:rsid w:val="0029151C"/>
    <w:rsid w:val="0029180C"/>
    <w:rsid w:val="00291AD2"/>
    <w:rsid w:val="00291B74"/>
    <w:rsid w:val="002926E3"/>
    <w:rsid w:val="002928B5"/>
    <w:rsid w:val="00292DA1"/>
    <w:rsid w:val="00294122"/>
    <w:rsid w:val="002942F2"/>
    <w:rsid w:val="0029484C"/>
    <w:rsid w:val="00295384"/>
    <w:rsid w:val="002957DE"/>
    <w:rsid w:val="00295FC3"/>
    <w:rsid w:val="00297493"/>
    <w:rsid w:val="00297DD4"/>
    <w:rsid w:val="002A1515"/>
    <w:rsid w:val="002A18D4"/>
    <w:rsid w:val="002A1C0B"/>
    <w:rsid w:val="002A1FEA"/>
    <w:rsid w:val="002A4548"/>
    <w:rsid w:val="002A4BA0"/>
    <w:rsid w:val="002A50E4"/>
    <w:rsid w:val="002A60F3"/>
    <w:rsid w:val="002A6179"/>
    <w:rsid w:val="002A6ECA"/>
    <w:rsid w:val="002A7344"/>
    <w:rsid w:val="002A7705"/>
    <w:rsid w:val="002A7851"/>
    <w:rsid w:val="002B0623"/>
    <w:rsid w:val="002B3DB1"/>
    <w:rsid w:val="002B5F85"/>
    <w:rsid w:val="002C03F6"/>
    <w:rsid w:val="002C0EDB"/>
    <w:rsid w:val="002C0F7D"/>
    <w:rsid w:val="002C1AC1"/>
    <w:rsid w:val="002C1D58"/>
    <w:rsid w:val="002C24F0"/>
    <w:rsid w:val="002C38D2"/>
    <w:rsid w:val="002C419A"/>
    <w:rsid w:val="002C5253"/>
    <w:rsid w:val="002C5A2F"/>
    <w:rsid w:val="002C659F"/>
    <w:rsid w:val="002C65C6"/>
    <w:rsid w:val="002C68A4"/>
    <w:rsid w:val="002C6D3F"/>
    <w:rsid w:val="002C770C"/>
    <w:rsid w:val="002C7854"/>
    <w:rsid w:val="002D1723"/>
    <w:rsid w:val="002D1BF9"/>
    <w:rsid w:val="002D20A4"/>
    <w:rsid w:val="002D3A70"/>
    <w:rsid w:val="002D3F97"/>
    <w:rsid w:val="002D5959"/>
    <w:rsid w:val="002D5B76"/>
    <w:rsid w:val="002D6813"/>
    <w:rsid w:val="002D6B68"/>
    <w:rsid w:val="002D6F8B"/>
    <w:rsid w:val="002D7062"/>
    <w:rsid w:val="002E070B"/>
    <w:rsid w:val="002E0AFA"/>
    <w:rsid w:val="002E0C1B"/>
    <w:rsid w:val="002E1B35"/>
    <w:rsid w:val="002E29C8"/>
    <w:rsid w:val="002E29DD"/>
    <w:rsid w:val="002E303B"/>
    <w:rsid w:val="002E37C0"/>
    <w:rsid w:val="002E38D3"/>
    <w:rsid w:val="002E5620"/>
    <w:rsid w:val="002E5FFB"/>
    <w:rsid w:val="002E6630"/>
    <w:rsid w:val="002E68AF"/>
    <w:rsid w:val="002E68DD"/>
    <w:rsid w:val="002E6D17"/>
    <w:rsid w:val="002E6D25"/>
    <w:rsid w:val="002E76C7"/>
    <w:rsid w:val="002E7901"/>
    <w:rsid w:val="002E7A4E"/>
    <w:rsid w:val="002E7B4A"/>
    <w:rsid w:val="002E7C23"/>
    <w:rsid w:val="002F04AB"/>
    <w:rsid w:val="002F0B23"/>
    <w:rsid w:val="002F0B59"/>
    <w:rsid w:val="002F1CDC"/>
    <w:rsid w:val="002F1F6F"/>
    <w:rsid w:val="002F2D05"/>
    <w:rsid w:val="002F3009"/>
    <w:rsid w:val="002F3349"/>
    <w:rsid w:val="002F42AD"/>
    <w:rsid w:val="002F454E"/>
    <w:rsid w:val="002F4C43"/>
    <w:rsid w:val="002F4E36"/>
    <w:rsid w:val="002F59B8"/>
    <w:rsid w:val="002F5EA5"/>
    <w:rsid w:val="002F6478"/>
    <w:rsid w:val="002F6A48"/>
    <w:rsid w:val="002F6E68"/>
    <w:rsid w:val="002F7684"/>
    <w:rsid w:val="002F76BB"/>
    <w:rsid w:val="002F78AC"/>
    <w:rsid w:val="003007DF"/>
    <w:rsid w:val="00300817"/>
    <w:rsid w:val="00301783"/>
    <w:rsid w:val="00302938"/>
    <w:rsid w:val="00302BBF"/>
    <w:rsid w:val="00302D15"/>
    <w:rsid w:val="003031B2"/>
    <w:rsid w:val="00304097"/>
    <w:rsid w:val="0030646A"/>
    <w:rsid w:val="0030770A"/>
    <w:rsid w:val="00307ABB"/>
    <w:rsid w:val="0031017C"/>
    <w:rsid w:val="00310429"/>
    <w:rsid w:val="00310958"/>
    <w:rsid w:val="00310D97"/>
    <w:rsid w:val="00311E99"/>
    <w:rsid w:val="0031414D"/>
    <w:rsid w:val="00314279"/>
    <w:rsid w:val="00314E41"/>
    <w:rsid w:val="003179B4"/>
    <w:rsid w:val="00317D85"/>
    <w:rsid w:val="00317F7F"/>
    <w:rsid w:val="00320301"/>
    <w:rsid w:val="00321DBD"/>
    <w:rsid w:val="003240E8"/>
    <w:rsid w:val="003250A3"/>
    <w:rsid w:val="003253D6"/>
    <w:rsid w:val="00325F87"/>
    <w:rsid w:val="0032616E"/>
    <w:rsid w:val="003277F7"/>
    <w:rsid w:val="00331E5A"/>
    <w:rsid w:val="0033308C"/>
    <w:rsid w:val="00333132"/>
    <w:rsid w:val="003336D2"/>
    <w:rsid w:val="00333CA3"/>
    <w:rsid w:val="00333D53"/>
    <w:rsid w:val="00333D75"/>
    <w:rsid w:val="00334088"/>
    <w:rsid w:val="00334AD9"/>
    <w:rsid w:val="00334DF0"/>
    <w:rsid w:val="00336273"/>
    <w:rsid w:val="0033680C"/>
    <w:rsid w:val="003373D8"/>
    <w:rsid w:val="00337850"/>
    <w:rsid w:val="00340CCD"/>
    <w:rsid w:val="003410DD"/>
    <w:rsid w:val="0034121F"/>
    <w:rsid w:val="003416E2"/>
    <w:rsid w:val="00341730"/>
    <w:rsid w:val="00342573"/>
    <w:rsid w:val="0034264C"/>
    <w:rsid w:val="00342C6B"/>
    <w:rsid w:val="00343B0E"/>
    <w:rsid w:val="00343C73"/>
    <w:rsid w:val="003447E9"/>
    <w:rsid w:val="003468C0"/>
    <w:rsid w:val="00346F79"/>
    <w:rsid w:val="00346F94"/>
    <w:rsid w:val="00350F97"/>
    <w:rsid w:val="003515C4"/>
    <w:rsid w:val="0035174F"/>
    <w:rsid w:val="00351A36"/>
    <w:rsid w:val="00352461"/>
    <w:rsid w:val="003525CA"/>
    <w:rsid w:val="00352CAA"/>
    <w:rsid w:val="00353288"/>
    <w:rsid w:val="00354E6A"/>
    <w:rsid w:val="003554F8"/>
    <w:rsid w:val="003559A5"/>
    <w:rsid w:val="00355F7B"/>
    <w:rsid w:val="00356CA2"/>
    <w:rsid w:val="0035756A"/>
    <w:rsid w:val="00357D4B"/>
    <w:rsid w:val="00357EE2"/>
    <w:rsid w:val="00360DAB"/>
    <w:rsid w:val="00361504"/>
    <w:rsid w:val="003622E4"/>
    <w:rsid w:val="003624EF"/>
    <w:rsid w:val="003633D1"/>
    <w:rsid w:val="003633F2"/>
    <w:rsid w:val="00363CFA"/>
    <w:rsid w:val="00363FB7"/>
    <w:rsid w:val="00365EC0"/>
    <w:rsid w:val="00370613"/>
    <w:rsid w:val="003710F2"/>
    <w:rsid w:val="003716FD"/>
    <w:rsid w:val="00371C6F"/>
    <w:rsid w:val="00372465"/>
    <w:rsid w:val="003743E9"/>
    <w:rsid w:val="00374885"/>
    <w:rsid w:val="003749BE"/>
    <w:rsid w:val="00374D21"/>
    <w:rsid w:val="00375165"/>
    <w:rsid w:val="003755F4"/>
    <w:rsid w:val="0037759C"/>
    <w:rsid w:val="00377812"/>
    <w:rsid w:val="00377B86"/>
    <w:rsid w:val="00380E48"/>
    <w:rsid w:val="003813CE"/>
    <w:rsid w:val="00381FC5"/>
    <w:rsid w:val="00382779"/>
    <w:rsid w:val="003829BD"/>
    <w:rsid w:val="00383282"/>
    <w:rsid w:val="00383C4F"/>
    <w:rsid w:val="00384616"/>
    <w:rsid w:val="00384C4C"/>
    <w:rsid w:val="00384EE1"/>
    <w:rsid w:val="0038501C"/>
    <w:rsid w:val="00385665"/>
    <w:rsid w:val="003867EC"/>
    <w:rsid w:val="0038710B"/>
    <w:rsid w:val="00387BED"/>
    <w:rsid w:val="00387E88"/>
    <w:rsid w:val="003903AD"/>
    <w:rsid w:val="0039170A"/>
    <w:rsid w:val="00393465"/>
    <w:rsid w:val="00394836"/>
    <w:rsid w:val="0039549F"/>
    <w:rsid w:val="00395821"/>
    <w:rsid w:val="0039610F"/>
    <w:rsid w:val="00396193"/>
    <w:rsid w:val="003978C2"/>
    <w:rsid w:val="003A0E8A"/>
    <w:rsid w:val="003A13EF"/>
    <w:rsid w:val="003A31A1"/>
    <w:rsid w:val="003A43AD"/>
    <w:rsid w:val="003A4BDF"/>
    <w:rsid w:val="003A4C01"/>
    <w:rsid w:val="003A5F74"/>
    <w:rsid w:val="003A680E"/>
    <w:rsid w:val="003A6E44"/>
    <w:rsid w:val="003A70C3"/>
    <w:rsid w:val="003A7ABB"/>
    <w:rsid w:val="003B005A"/>
    <w:rsid w:val="003B059A"/>
    <w:rsid w:val="003B0CAE"/>
    <w:rsid w:val="003B19D5"/>
    <w:rsid w:val="003B1FF5"/>
    <w:rsid w:val="003B2220"/>
    <w:rsid w:val="003B22CE"/>
    <w:rsid w:val="003B2592"/>
    <w:rsid w:val="003B2E0B"/>
    <w:rsid w:val="003B2E69"/>
    <w:rsid w:val="003B36A6"/>
    <w:rsid w:val="003B3BD7"/>
    <w:rsid w:val="003B3FD0"/>
    <w:rsid w:val="003B5536"/>
    <w:rsid w:val="003B59D0"/>
    <w:rsid w:val="003B6432"/>
    <w:rsid w:val="003B6D26"/>
    <w:rsid w:val="003B73D8"/>
    <w:rsid w:val="003B7A10"/>
    <w:rsid w:val="003B7BD1"/>
    <w:rsid w:val="003C0AE0"/>
    <w:rsid w:val="003C0D63"/>
    <w:rsid w:val="003C10C9"/>
    <w:rsid w:val="003C10FF"/>
    <w:rsid w:val="003C1462"/>
    <w:rsid w:val="003C162F"/>
    <w:rsid w:val="003C1789"/>
    <w:rsid w:val="003C2E46"/>
    <w:rsid w:val="003C5287"/>
    <w:rsid w:val="003C7FE5"/>
    <w:rsid w:val="003D0079"/>
    <w:rsid w:val="003D085B"/>
    <w:rsid w:val="003D1453"/>
    <w:rsid w:val="003D20E5"/>
    <w:rsid w:val="003D2922"/>
    <w:rsid w:val="003D2C20"/>
    <w:rsid w:val="003D36A3"/>
    <w:rsid w:val="003D37BF"/>
    <w:rsid w:val="003D3A94"/>
    <w:rsid w:val="003D3C0A"/>
    <w:rsid w:val="003D4195"/>
    <w:rsid w:val="003D4A8B"/>
    <w:rsid w:val="003D4CE9"/>
    <w:rsid w:val="003D57D9"/>
    <w:rsid w:val="003D70A3"/>
    <w:rsid w:val="003E02A1"/>
    <w:rsid w:val="003E241D"/>
    <w:rsid w:val="003E2912"/>
    <w:rsid w:val="003E2BCF"/>
    <w:rsid w:val="003E2DBA"/>
    <w:rsid w:val="003E4816"/>
    <w:rsid w:val="003E4A82"/>
    <w:rsid w:val="003E50E7"/>
    <w:rsid w:val="003E5B6C"/>
    <w:rsid w:val="003E602B"/>
    <w:rsid w:val="003E6ECC"/>
    <w:rsid w:val="003E7A36"/>
    <w:rsid w:val="003E7DDB"/>
    <w:rsid w:val="003F0850"/>
    <w:rsid w:val="003F11E5"/>
    <w:rsid w:val="003F280F"/>
    <w:rsid w:val="003F36A4"/>
    <w:rsid w:val="003F3859"/>
    <w:rsid w:val="003F3D45"/>
    <w:rsid w:val="003F3DA6"/>
    <w:rsid w:val="003F3DC8"/>
    <w:rsid w:val="003F4538"/>
    <w:rsid w:val="003F4565"/>
    <w:rsid w:val="003F591D"/>
    <w:rsid w:val="003F5B4F"/>
    <w:rsid w:val="00400B7D"/>
    <w:rsid w:val="00400F66"/>
    <w:rsid w:val="0040262F"/>
    <w:rsid w:val="00402F30"/>
    <w:rsid w:val="004044E8"/>
    <w:rsid w:val="00404540"/>
    <w:rsid w:val="00404546"/>
    <w:rsid w:val="00404FD1"/>
    <w:rsid w:val="00405311"/>
    <w:rsid w:val="00405B06"/>
    <w:rsid w:val="004063CE"/>
    <w:rsid w:val="0040734D"/>
    <w:rsid w:val="00407CBE"/>
    <w:rsid w:val="00410914"/>
    <w:rsid w:val="0041177B"/>
    <w:rsid w:val="00411948"/>
    <w:rsid w:val="00411F2A"/>
    <w:rsid w:val="00412680"/>
    <w:rsid w:val="00412CBA"/>
    <w:rsid w:val="00414A95"/>
    <w:rsid w:val="00415812"/>
    <w:rsid w:val="004158D3"/>
    <w:rsid w:val="00416506"/>
    <w:rsid w:val="0041680C"/>
    <w:rsid w:val="0042024A"/>
    <w:rsid w:val="004214B1"/>
    <w:rsid w:val="0042184F"/>
    <w:rsid w:val="00423E6C"/>
    <w:rsid w:val="00423E8F"/>
    <w:rsid w:val="00425A67"/>
    <w:rsid w:val="00425CEA"/>
    <w:rsid w:val="004261A1"/>
    <w:rsid w:val="00426765"/>
    <w:rsid w:val="00426A45"/>
    <w:rsid w:val="00427519"/>
    <w:rsid w:val="004275E1"/>
    <w:rsid w:val="004275FF"/>
    <w:rsid w:val="0042765F"/>
    <w:rsid w:val="004277DA"/>
    <w:rsid w:val="0042797C"/>
    <w:rsid w:val="00427ADB"/>
    <w:rsid w:val="00430448"/>
    <w:rsid w:val="004313C9"/>
    <w:rsid w:val="00431B8E"/>
    <w:rsid w:val="00432226"/>
    <w:rsid w:val="00432CC2"/>
    <w:rsid w:val="0043397C"/>
    <w:rsid w:val="00433CAA"/>
    <w:rsid w:val="004340CC"/>
    <w:rsid w:val="0043504A"/>
    <w:rsid w:val="004350D6"/>
    <w:rsid w:val="00435476"/>
    <w:rsid w:val="00435C08"/>
    <w:rsid w:val="00435E5C"/>
    <w:rsid w:val="00435E86"/>
    <w:rsid w:val="004361B2"/>
    <w:rsid w:val="00440595"/>
    <w:rsid w:val="004411FE"/>
    <w:rsid w:val="00442089"/>
    <w:rsid w:val="00442964"/>
    <w:rsid w:val="00443150"/>
    <w:rsid w:val="0044358A"/>
    <w:rsid w:val="00445064"/>
    <w:rsid w:val="0044623A"/>
    <w:rsid w:val="004504A4"/>
    <w:rsid w:val="00450721"/>
    <w:rsid w:val="00450B63"/>
    <w:rsid w:val="0045106C"/>
    <w:rsid w:val="00451A60"/>
    <w:rsid w:val="004532DE"/>
    <w:rsid w:val="00453464"/>
    <w:rsid w:val="00454442"/>
    <w:rsid w:val="00455A63"/>
    <w:rsid w:val="0045628A"/>
    <w:rsid w:val="00457213"/>
    <w:rsid w:val="004607E5"/>
    <w:rsid w:val="004611C1"/>
    <w:rsid w:val="00461B2F"/>
    <w:rsid w:val="00462263"/>
    <w:rsid w:val="0046270D"/>
    <w:rsid w:val="00462747"/>
    <w:rsid w:val="00463A13"/>
    <w:rsid w:val="00463B1C"/>
    <w:rsid w:val="00463EDF"/>
    <w:rsid w:val="00463F6B"/>
    <w:rsid w:val="0046407A"/>
    <w:rsid w:val="00464174"/>
    <w:rsid w:val="004643BE"/>
    <w:rsid w:val="00464854"/>
    <w:rsid w:val="004673DA"/>
    <w:rsid w:val="0046761C"/>
    <w:rsid w:val="004703FF"/>
    <w:rsid w:val="0047081F"/>
    <w:rsid w:val="004718BD"/>
    <w:rsid w:val="00473808"/>
    <w:rsid w:val="00473937"/>
    <w:rsid w:val="00475868"/>
    <w:rsid w:val="00475D2C"/>
    <w:rsid w:val="00475FA4"/>
    <w:rsid w:val="004760A1"/>
    <w:rsid w:val="004760EC"/>
    <w:rsid w:val="0047652B"/>
    <w:rsid w:val="0047746F"/>
    <w:rsid w:val="00477B2E"/>
    <w:rsid w:val="00480F5D"/>
    <w:rsid w:val="004813C3"/>
    <w:rsid w:val="00481998"/>
    <w:rsid w:val="004820EF"/>
    <w:rsid w:val="00482E46"/>
    <w:rsid w:val="00483722"/>
    <w:rsid w:val="004837D9"/>
    <w:rsid w:val="0048397D"/>
    <w:rsid w:val="00483F51"/>
    <w:rsid w:val="004841CD"/>
    <w:rsid w:val="004842CD"/>
    <w:rsid w:val="00484C08"/>
    <w:rsid w:val="0048567B"/>
    <w:rsid w:val="004859FA"/>
    <w:rsid w:val="00486160"/>
    <w:rsid w:val="004863D6"/>
    <w:rsid w:val="004871DC"/>
    <w:rsid w:val="004872F7"/>
    <w:rsid w:val="004873C9"/>
    <w:rsid w:val="004879E2"/>
    <w:rsid w:val="004900A3"/>
    <w:rsid w:val="00491D88"/>
    <w:rsid w:val="00491DE1"/>
    <w:rsid w:val="0049241F"/>
    <w:rsid w:val="0049412D"/>
    <w:rsid w:val="004941DC"/>
    <w:rsid w:val="004945D7"/>
    <w:rsid w:val="00495095"/>
    <w:rsid w:val="0049648A"/>
    <w:rsid w:val="00496DF5"/>
    <w:rsid w:val="0049735E"/>
    <w:rsid w:val="004A1714"/>
    <w:rsid w:val="004A175B"/>
    <w:rsid w:val="004A186F"/>
    <w:rsid w:val="004A2316"/>
    <w:rsid w:val="004A3420"/>
    <w:rsid w:val="004A34B8"/>
    <w:rsid w:val="004A3B42"/>
    <w:rsid w:val="004A4002"/>
    <w:rsid w:val="004A5710"/>
    <w:rsid w:val="004A61AC"/>
    <w:rsid w:val="004A6D45"/>
    <w:rsid w:val="004B1C66"/>
    <w:rsid w:val="004B2191"/>
    <w:rsid w:val="004B3444"/>
    <w:rsid w:val="004B38D0"/>
    <w:rsid w:val="004B4BA8"/>
    <w:rsid w:val="004B5C09"/>
    <w:rsid w:val="004B62BE"/>
    <w:rsid w:val="004B6588"/>
    <w:rsid w:val="004C06AE"/>
    <w:rsid w:val="004C0BBD"/>
    <w:rsid w:val="004C15AA"/>
    <w:rsid w:val="004C1A9C"/>
    <w:rsid w:val="004C1D87"/>
    <w:rsid w:val="004C24B1"/>
    <w:rsid w:val="004C2833"/>
    <w:rsid w:val="004C2C83"/>
    <w:rsid w:val="004C39AB"/>
    <w:rsid w:val="004C401A"/>
    <w:rsid w:val="004C4681"/>
    <w:rsid w:val="004C472E"/>
    <w:rsid w:val="004C52EF"/>
    <w:rsid w:val="004C6E77"/>
    <w:rsid w:val="004C7118"/>
    <w:rsid w:val="004C715D"/>
    <w:rsid w:val="004C7199"/>
    <w:rsid w:val="004C7F5D"/>
    <w:rsid w:val="004C7FF0"/>
    <w:rsid w:val="004D03E1"/>
    <w:rsid w:val="004D066B"/>
    <w:rsid w:val="004D2208"/>
    <w:rsid w:val="004D26D9"/>
    <w:rsid w:val="004D2A6B"/>
    <w:rsid w:val="004D2BFE"/>
    <w:rsid w:val="004D33AA"/>
    <w:rsid w:val="004D3A2F"/>
    <w:rsid w:val="004D4CF2"/>
    <w:rsid w:val="004D5256"/>
    <w:rsid w:val="004D585A"/>
    <w:rsid w:val="004D6384"/>
    <w:rsid w:val="004D78AC"/>
    <w:rsid w:val="004D7CFD"/>
    <w:rsid w:val="004D7FA4"/>
    <w:rsid w:val="004E00FC"/>
    <w:rsid w:val="004E092F"/>
    <w:rsid w:val="004E0B0F"/>
    <w:rsid w:val="004E0B12"/>
    <w:rsid w:val="004E1551"/>
    <w:rsid w:val="004E2E56"/>
    <w:rsid w:val="004E360A"/>
    <w:rsid w:val="004E4231"/>
    <w:rsid w:val="004E44B5"/>
    <w:rsid w:val="004E630C"/>
    <w:rsid w:val="004E70EC"/>
    <w:rsid w:val="004E7267"/>
    <w:rsid w:val="004F0D4E"/>
    <w:rsid w:val="004F17C0"/>
    <w:rsid w:val="004F327E"/>
    <w:rsid w:val="004F32E4"/>
    <w:rsid w:val="004F402E"/>
    <w:rsid w:val="004F41F2"/>
    <w:rsid w:val="004F52F8"/>
    <w:rsid w:val="004F5878"/>
    <w:rsid w:val="004F63B5"/>
    <w:rsid w:val="004F6773"/>
    <w:rsid w:val="004F7EBD"/>
    <w:rsid w:val="0050178F"/>
    <w:rsid w:val="00502B67"/>
    <w:rsid w:val="0050415E"/>
    <w:rsid w:val="005042C6"/>
    <w:rsid w:val="0050471E"/>
    <w:rsid w:val="00504F42"/>
    <w:rsid w:val="005055A2"/>
    <w:rsid w:val="00505856"/>
    <w:rsid w:val="0050680A"/>
    <w:rsid w:val="005075E2"/>
    <w:rsid w:val="005077FE"/>
    <w:rsid w:val="00510AD3"/>
    <w:rsid w:val="00510E10"/>
    <w:rsid w:val="00511369"/>
    <w:rsid w:val="005122EA"/>
    <w:rsid w:val="0051388E"/>
    <w:rsid w:val="00514A51"/>
    <w:rsid w:val="00515197"/>
    <w:rsid w:val="00516226"/>
    <w:rsid w:val="00516A8D"/>
    <w:rsid w:val="00517A0A"/>
    <w:rsid w:val="00522241"/>
    <w:rsid w:val="005226BE"/>
    <w:rsid w:val="0052296B"/>
    <w:rsid w:val="005236C9"/>
    <w:rsid w:val="00523F55"/>
    <w:rsid w:val="0052451E"/>
    <w:rsid w:val="0052577E"/>
    <w:rsid w:val="005260B7"/>
    <w:rsid w:val="0052686C"/>
    <w:rsid w:val="00526971"/>
    <w:rsid w:val="00530539"/>
    <w:rsid w:val="00530C2B"/>
    <w:rsid w:val="00530FAE"/>
    <w:rsid w:val="005314DB"/>
    <w:rsid w:val="005327AB"/>
    <w:rsid w:val="0053297F"/>
    <w:rsid w:val="0053331C"/>
    <w:rsid w:val="00533340"/>
    <w:rsid w:val="00534D3E"/>
    <w:rsid w:val="00535AD0"/>
    <w:rsid w:val="00535CAF"/>
    <w:rsid w:val="00536128"/>
    <w:rsid w:val="00536AF4"/>
    <w:rsid w:val="00537473"/>
    <w:rsid w:val="005404B0"/>
    <w:rsid w:val="005412A7"/>
    <w:rsid w:val="00541670"/>
    <w:rsid w:val="00543A7F"/>
    <w:rsid w:val="00543BF9"/>
    <w:rsid w:val="00543CE7"/>
    <w:rsid w:val="0054471D"/>
    <w:rsid w:val="0054489E"/>
    <w:rsid w:val="0054498A"/>
    <w:rsid w:val="0054571C"/>
    <w:rsid w:val="005469BE"/>
    <w:rsid w:val="00546DC0"/>
    <w:rsid w:val="0055167D"/>
    <w:rsid w:val="00552683"/>
    <w:rsid w:val="00553093"/>
    <w:rsid w:val="00553629"/>
    <w:rsid w:val="00553A61"/>
    <w:rsid w:val="00553AC1"/>
    <w:rsid w:val="00554F8A"/>
    <w:rsid w:val="00555B34"/>
    <w:rsid w:val="00555B47"/>
    <w:rsid w:val="00557F45"/>
    <w:rsid w:val="005602C3"/>
    <w:rsid w:val="0056060F"/>
    <w:rsid w:val="005621E2"/>
    <w:rsid w:val="0056263B"/>
    <w:rsid w:val="00563774"/>
    <w:rsid w:val="00564275"/>
    <w:rsid w:val="00564697"/>
    <w:rsid w:val="00566288"/>
    <w:rsid w:val="00566560"/>
    <w:rsid w:val="005679C2"/>
    <w:rsid w:val="00567B43"/>
    <w:rsid w:val="00567CB7"/>
    <w:rsid w:val="00570AA5"/>
    <w:rsid w:val="00570AB6"/>
    <w:rsid w:val="00570E42"/>
    <w:rsid w:val="0057175C"/>
    <w:rsid w:val="0057184A"/>
    <w:rsid w:val="005718CA"/>
    <w:rsid w:val="00571E87"/>
    <w:rsid w:val="0057227A"/>
    <w:rsid w:val="00572706"/>
    <w:rsid w:val="0057276A"/>
    <w:rsid w:val="005730AA"/>
    <w:rsid w:val="00573238"/>
    <w:rsid w:val="00573AD6"/>
    <w:rsid w:val="00573E4A"/>
    <w:rsid w:val="00573EEF"/>
    <w:rsid w:val="0057420D"/>
    <w:rsid w:val="00574D66"/>
    <w:rsid w:val="00575DB3"/>
    <w:rsid w:val="00575F77"/>
    <w:rsid w:val="005760B3"/>
    <w:rsid w:val="00576C73"/>
    <w:rsid w:val="00577356"/>
    <w:rsid w:val="00577CA3"/>
    <w:rsid w:val="00580BF0"/>
    <w:rsid w:val="00581E06"/>
    <w:rsid w:val="0058259C"/>
    <w:rsid w:val="005827D3"/>
    <w:rsid w:val="00582B9E"/>
    <w:rsid w:val="00585095"/>
    <w:rsid w:val="00585395"/>
    <w:rsid w:val="00585A74"/>
    <w:rsid w:val="00586428"/>
    <w:rsid w:val="00586887"/>
    <w:rsid w:val="0058760C"/>
    <w:rsid w:val="00590DAD"/>
    <w:rsid w:val="005914A1"/>
    <w:rsid w:val="00591E0C"/>
    <w:rsid w:val="0059203B"/>
    <w:rsid w:val="0059289F"/>
    <w:rsid w:val="00592AF4"/>
    <w:rsid w:val="00593DDC"/>
    <w:rsid w:val="0059426D"/>
    <w:rsid w:val="0059475E"/>
    <w:rsid w:val="00594ECA"/>
    <w:rsid w:val="00594FBC"/>
    <w:rsid w:val="005964AE"/>
    <w:rsid w:val="0059684B"/>
    <w:rsid w:val="005968BE"/>
    <w:rsid w:val="00596B6B"/>
    <w:rsid w:val="005973A3"/>
    <w:rsid w:val="00597927"/>
    <w:rsid w:val="00597C5A"/>
    <w:rsid w:val="005A023B"/>
    <w:rsid w:val="005A1F3A"/>
    <w:rsid w:val="005A2864"/>
    <w:rsid w:val="005A3C6D"/>
    <w:rsid w:val="005A3F97"/>
    <w:rsid w:val="005A4333"/>
    <w:rsid w:val="005A51EE"/>
    <w:rsid w:val="005A581F"/>
    <w:rsid w:val="005A5D4D"/>
    <w:rsid w:val="005A620C"/>
    <w:rsid w:val="005A67A9"/>
    <w:rsid w:val="005A68A3"/>
    <w:rsid w:val="005A6AB0"/>
    <w:rsid w:val="005A6AE1"/>
    <w:rsid w:val="005A6F90"/>
    <w:rsid w:val="005A73E9"/>
    <w:rsid w:val="005B0C46"/>
    <w:rsid w:val="005B0ED8"/>
    <w:rsid w:val="005B104D"/>
    <w:rsid w:val="005B2B20"/>
    <w:rsid w:val="005B36C5"/>
    <w:rsid w:val="005B419C"/>
    <w:rsid w:val="005B4DD2"/>
    <w:rsid w:val="005B5CF0"/>
    <w:rsid w:val="005B713F"/>
    <w:rsid w:val="005B7C0E"/>
    <w:rsid w:val="005B7F72"/>
    <w:rsid w:val="005C0E5B"/>
    <w:rsid w:val="005C0FD5"/>
    <w:rsid w:val="005C11C6"/>
    <w:rsid w:val="005C253D"/>
    <w:rsid w:val="005C255B"/>
    <w:rsid w:val="005C2876"/>
    <w:rsid w:val="005C2D6F"/>
    <w:rsid w:val="005C363C"/>
    <w:rsid w:val="005C5B21"/>
    <w:rsid w:val="005C601B"/>
    <w:rsid w:val="005C6045"/>
    <w:rsid w:val="005C6262"/>
    <w:rsid w:val="005C7939"/>
    <w:rsid w:val="005D0A91"/>
    <w:rsid w:val="005D0CC7"/>
    <w:rsid w:val="005D0D65"/>
    <w:rsid w:val="005D0D82"/>
    <w:rsid w:val="005D1DDA"/>
    <w:rsid w:val="005D30DC"/>
    <w:rsid w:val="005D506B"/>
    <w:rsid w:val="005D53F3"/>
    <w:rsid w:val="005D5E1F"/>
    <w:rsid w:val="005D75FA"/>
    <w:rsid w:val="005D7ECD"/>
    <w:rsid w:val="005E0AB0"/>
    <w:rsid w:val="005E0BF7"/>
    <w:rsid w:val="005E152F"/>
    <w:rsid w:val="005E2150"/>
    <w:rsid w:val="005E2594"/>
    <w:rsid w:val="005E42E8"/>
    <w:rsid w:val="005E47A6"/>
    <w:rsid w:val="005E496A"/>
    <w:rsid w:val="005E4B3B"/>
    <w:rsid w:val="005E4D29"/>
    <w:rsid w:val="005E4FA7"/>
    <w:rsid w:val="005E51D0"/>
    <w:rsid w:val="005E7197"/>
    <w:rsid w:val="005E7AD0"/>
    <w:rsid w:val="005F0C50"/>
    <w:rsid w:val="005F1FA5"/>
    <w:rsid w:val="005F2721"/>
    <w:rsid w:val="005F3801"/>
    <w:rsid w:val="005F3C5C"/>
    <w:rsid w:val="005F5348"/>
    <w:rsid w:val="005F6264"/>
    <w:rsid w:val="005F6FF1"/>
    <w:rsid w:val="005F6FF3"/>
    <w:rsid w:val="005F7775"/>
    <w:rsid w:val="005F7E17"/>
    <w:rsid w:val="0060060B"/>
    <w:rsid w:val="00600795"/>
    <w:rsid w:val="006007F2"/>
    <w:rsid w:val="00600E6D"/>
    <w:rsid w:val="00601EB6"/>
    <w:rsid w:val="006022C5"/>
    <w:rsid w:val="0060230A"/>
    <w:rsid w:val="00603153"/>
    <w:rsid w:val="00604E17"/>
    <w:rsid w:val="00605691"/>
    <w:rsid w:val="006072F4"/>
    <w:rsid w:val="00607EFE"/>
    <w:rsid w:val="00610066"/>
    <w:rsid w:val="00610383"/>
    <w:rsid w:val="00610D3B"/>
    <w:rsid w:val="006110D5"/>
    <w:rsid w:val="006117EA"/>
    <w:rsid w:val="00612A2D"/>
    <w:rsid w:val="006142D5"/>
    <w:rsid w:val="00614350"/>
    <w:rsid w:val="00614A2A"/>
    <w:rsid w:val="006156F3"/>
    <w:rsid w:val="00616409"/>
    <w:rsid w:val="006169B1"/>
    <w:rsid w:val="00617123"/>
    <w:rsid w:val="0061768C"/>
    <w:rsid w:val="0062010B"/>
    <w:rsid w:val="0062164C"/>
    <w:rsid w:val="00621870"/>
    <w:rsid w:val="0062284D"/>
    <w:rsid w:val="006229E1"/>
    <w:rsid w:val="00622CB5"/>
    <w:rsid w:val="006249B7"/>
    <w:rsid w:val="00625AB6"/>
    <w:rsid w:val="00625F31"/>
    <w:rsid w:val="00626862"/>
    <w:rsid w:val="00627191"/>
    <w:rsid w:val="006273E8"/>
    <w:rsid w:val="006279BF"/>
    <w:rsid w:val="00630796"/>
    <w:rsid w:val="0063149A"/>
    <w:rsid w:val="006325D0"/>
    <w:rsid w:val="006338CA"/>
    <w:rsid w:val="0063419E"/>
    <w:rsid w:val="00635CA7"/>
    <w:rsid w:val="00636076"/>
    <w:rsid w:val="006360FD"/>
    <w:rsid w:val="006367AF"/>
    <w:rsid w:val="006369F1"/>
    <w:rsid w:val="00640E00"/>
    <w:rsid w:val="00641AE2"/>
    <w:rsid w:val="006422F9"/>
    <w:rsid w:val="00643549"/>
    <w:rsid w:val="00643DAD"/>
    <w:rsid w:val="00643DDD"/>
    <w:rsid w:val="00645041"/>
    <w:rsid w:val="00646D41"/>
    <w:rsid w:val="006474E3"/>
    <w:rsid w:val="00647E95"/>
    <w:rsid w:val="00652723"/>
    <w:rsid w:val="006530AA"/>
    <w:rsid w:val="006534D6"/>
    <w:rsid w:val="006538D8"/>
    <w:rsid w:val="00654BB6"/>
    <w:rsid w:val="00654CF8"/>
    <w:rsid w:val="0065508A"/>
    <w:rsid w:val="00655B3C"/>
    <w:rsid w:val="00656044"/>
    <w:rsid w:val="00656F55"/>
    <w:rsid w:val="006579E0"/>
    <w:rsid w:val="00657BA8"/>
    <w:rsid w:val="00657DF3"/>
    <w:rsid w:val="00657EED"/>
    <w:rsid w:val="00660FA6"/>
    <w:rsid w:val="00661221"/>
    <w:rsid w:val="00661396"/>
    <w:rsid w:val="00663855"/>
    <w:rsid w:val="0066393B"/>
    <w:rsid w:val="00663C05"/>
    <w:rsid w:val="00664106"/>
    <w:rsid w:val="00664975"/>
    <w:rsid w:val="0067051F"/>
    <w:rsid w:val="00671500"/>
    <w:rsid w:val="006724BF"/>
    <w:rsid w:val="0067267C"/>
    <w:rsid w:val="00672ED9"/>
    <w:rsid w:val="00672F8C"/>
    <w:rsid w:val="00673C30"/>
    <w:rsid w:val="0067456F"/>
    <w:rsid w:val="006751CB"/>
    <w:rsid w:val="00675F01"/>
    <w:rsid w:val="00676281"/>
    <w:rsid w:val="0067635D"/>
    <w:rsid w:val="006763B6"/>
    <w:rsid w:val="006767B2"/>
    <w:rsid w:val="00676F2F"/>
    <w:rsid w:val="006771C1"/>
    <w:rsid w:val="00677227"/>
    <w:rsid w:val="0067777B"/>
    <w:rsid w:val="006801FC"/>
    <w:rsid w:val="0068427F"/>
    <w:rsid w:val="00684824"/>
    <w:rsid w:val="006855CE"/>
    <w:rsid w:val="00686668"/>
    <w:rsid w:val="006877BF"/>
    <w:rsid w:val="00687805"/>
    <w:rsid w:val="0068789A"/>
    <w:rsid w:val="00687CC0"/>
    <w:rsid w:val="006908C3"/>
    <w:rsid w:val="00691FB1"/>
    <w:rsid w:val="00692A2B"/>
    <w:rsid w:val="00693223"/>
    <w:rsid w:val="00693841"/>
    <w:rsid w:val="006938B1"/>
    <w:rsid w:val="00693A91"/>
    <w:rsid w:val="006947F4"/>
    <w:rsid w:val="00696E70"/>
    <w:rsid w:val="00697303"/>
    <w:rsid w:val="00697786"/>
    <w:rsid w:val="006978FD"/>
    <w:rsid w:val="006A1B3D"/>
    <w:rsid w:val="006A2B1B"/>
    <w:rsid w:val="006A404B"/>
    <w:rsid w:val="006A4196"/>
    <w:rsid w:val="006A4DEB"/>
    <w:rsid w:val="006A55CF"/>
    <w:rsid w:val="006A5E4B"/>
    <w:rsid w:val="006A620E"/>
    <w:rsid w:val="006A6600"/>
    <w:rsid w:val="006A6F78"/>
    <w:rsid w:val="006A71F8"/>
    <w:rsid w:val="006A71FC"/>
    <w:rsid w:val="006A726B"/>
    <w:rsid w:val="006A792E"/>
    <w:rsid w:val="006B0146"/>
    <w:rsid w:val="006B40B2"/>
    <w:rsid w:val="006B6916"/>
    <w:rsid w:val="006B7ADF"/>
    <w:rsid w:val="006C1395"/>
    <w:rsid w:val="006C2A7F"/>
    <w:rsid w:val="006C40AF"/>
    <w:rsid w:val="006C4B04"/>
    <w:rsid w:val="006C5602"/>
    <w:rsid w:val="006C5F3D"/>
    <w:rsid w:val="006C709C"/>
    <w:rsid w:val="006C756E"/>
    <w:rsid w:val="006C7C82"/>
    <w:rsid w:val="006D0775"/>
    <w:rsid w:val="006D1371"/>
    <w:rsid w:val="006D2579"/>
    <w:rsid w:val="006D34CE"/>
    <w:rsid w:val="006D383D"/>
    <w:rsid w:val="006D3885"/>
    <w:rsid w:val="006D3A9F"/>
    <w:rsid w:val="006D3D27"/>
    <w:rsid w:val="006D3D7D"/>
    <w:rsid w:val="006D51DE"/>
    <w:rsid w:val="006D54E3"/>
    <w:rsid w:val="006D5669"/>
    <w:rsid w:val="006D5714"/>
    <w:rsid w:val="006D5CB7"/>
    <w:rsid w:val="006D78A9"/>
    <w:rsid w:val="006E0A4B"/>
    <w:rsid w:val="006E122C"/>
    <w:rsid w:val="006E20EF"/>
    <w:rsid w:val="006E21AE"/>
    <w:rsid w:val="006E3035"/>
    <w:rsid w:val="006E437D"/>
    <w:rsid w:val="006E4CCE"/>
    <w:rsid w:val="006E5F33"/>
    <w:rsid w:val="006E6AAC"/>
    <w:rsid w:val="006E6DC6"/>
    <w:rsid w:val="006F072E"/>
    <w:rsid w:val="006F136A"/>
    <w:rsid w:val="006F199D"/>
    <w:rsid w:val="006F1EAE"/>
    <w:rsid w:val="006F1FBF"/>
    <w:rsid w:val="006F2278"/>
    <w:rsid w:val="006F22BC"/>
    <w:rsid w:val="006F237D"/>
    <w:rsid w:val="006F2B92"/>
    <w:rsid w:val="006F30D5"/>
    <w:rsid w:val="006F3342"/>
    <w:rsid w:val="006F407A"/>
    <w:rsid w:val="006F452D"/>
    <w:rsid w:val="006F47BD"/>
    <w:rsid w:val="006F4A20"/>
    <w:rsid w:val="006F5398"/>
    <w:rsid w:val="006F6431"/>
    <w:rsid w:val="006F6E83"/>
    <w:rsid w:val="00700019"/>
    <w:rsid w:val="00700D0B"/>
    <w:rsid w:val="0070120A"/>
    <w:rsid w:val="00702A44"/>
    <w:rsid w:val="00703E33"/>
    <w:rsid w:val="00703F69"/>
    <w:rsid w:val="00703FFB"/>
    <w:rsid w:val="0070445C"/>
    <w:rsid w:val="007047C6"/>
    <w:rsid w:val="007071AA"/>
    <w:rsid w:val="00707451"/>
    <w:rsid w:val="0071038E"/>
    <w:rsid w:val="00710952"/>
    <w:rsid w:val="0071117E"/>
    <w:rsid w:val="007111B4"/>
    <w:rsid w:val="0071141D"/>
    <w:rsid w:val="00711BE5"/>
    <w:rsid w:val="00712139"/>
    <w:rsid w:val="00712B8B"/>
    <w:rsid w:val="00721CC3"/>
    <w:rsid w:val="00722078"/>
    <w:rsid w:val="00722644"/>
    <w:rsid w:val="0072282C"/>
    <w:rsid w:val="00723B7A"/>
    <w:rsid w:val="0072455B"/>
    <w:rsid w:val="007249E2"/>
    <w:rsid w:val="00725794"/>
    <w:rsid w:val="00725E77"/>
    <w:rsid w:val="00727EED"/>
    <w:rsid w:val="007303B1"/>
    <w:rsid w:val="00730B28"/>
    <w:rsid w:val="00730C36"/>
    <w:rsid w:val="00731662"/>
    <w:rsid w:val="00733CC5"/>
    <w:rsid w:val="00733D2E"/>
    <w:rsid w:val="007341C7"/>
    <w:rsid w:val="00735190"/>
    <w:rsid w:val="00735E59"/>
    <w:rsid w:val="00736ACC"/>
    <w:rsid w:val="00736E06"/>
    <w:rsid w:val="0074054A"/>
    <w:rsid w:val="00740F8C"/>
    <w:rsid w:val="00741533"/>
    <w:rsid w:val="007425BB"/>
    <w:rsid w:val="00743A29"/>
    <w:rsid w:val="00743ABD"/>
    <w:rsid w:val="0074465A"/>
    <w:rsid w:val="0074674F"/>
    <w:rsid w:val="00746BCC"/>
    <w:rsid w:val="00746DD0"/>
    <w:rsid w:val="0074727A"/>
    <w:rsid w:val="007473A7"/>
    <w:rsid w:val="00747632"/>
    <w:rsid w:val="0075033F"/>
    <w:rsid w:val="0075076C"/>
    <w:rsid w:val="00750C8D"/>
    <w:rsid w:val="00750F27"/>
    <w:rsid w:val="00752F23"/>
    <w:rsid w:val="0075308C"/>
    <w:rsid w:val="007536C9"/>
    <w:rsid w:val="00754578"/>
    <w:rsid w:val="00754EC4"/>
    <w:rsid w:val="00755B58"/>
    <w:rsid w:val="0075681C"/>
    <w:rsid w:val="00756C2F"/>
    <w:rsid w:val="00757247"/>
    <w:rsid w:val="00757286"/>
    <w:rsid w:val="00757F12"/>
    <w:rsid w:val="007601B8"/>
    <w:rsid w:val="00760CE0"/>
    <w:rsid w:val="0076130C"/>
    <w:rsid w:val="00762E32"/>
    <w:rsid w:val="0076306F"/>
    <w:rsid w:val="00763F79"/>
    <w:rsid w:val="00766486"/>
    <w:rsid w:val="007676BB"/>
    <w:rsid w:val="00767753"/>
    <w:rsid w:val="007700D2"/>
    <w:rsid w:val="00770455"/>
    <w:rsid w:val="00770CE1"/>
    <w:rsid w:val="00770D90"/>
    <w:rsid w:val="00773452"/>
    <w:rsid w:val="007734BD"/>
    <w:rsid w:val="00773E98"/>
    <w:rsid w:val="00776896"/>
    <w:rsid w:val="007768C7"/>
    <w:rsid w:val="00777B11"/>
    <w:rsid w:val="00780C4D"/>
    <w:rsid w:val="00781CEB"/>
    <w:rsid w:val="0078222D"/>
    <w:rsid w:val="00782CF0"/>
    <w:rsid w:val="0078379D"/>
    <w:rsid w:val="00784488"/>
    <w:rsid w:val="00784603"/>
    <w:rsid w:val="00785239"/>
    <w:rsid w:val="00786308"/>
    <w:rsid w:val="007876D9"/>
    <w:rsid w:val="00787D98"/>
    <w:rsid w:val="00787ED4"/>
    <w:rsid w:val="00790A2B"/>
    <w:rsid w:val="00791CDD"/>
    <w:rsid w:val="00791ED1"/>
    <w:rsid w:val="007920D2"/>
    <w:rsid w:val="00792819"/>
    <w:rsid w:val="00792924"/>
    <w:rsid w:val="00792B62"/>
    <w:rsid w:val="00792F9F"/>
    <w:rsid w:val="00793295"/>
    <w:rsid w:val="00794741"/>
    <w:rsid w:val="00794DBC"/>
    <w:rsid w:val="007974A1"/>
    <w:rsid w:val="007A0415"/>
    <w:rsid w:val="007A05FE"/>
    <w:rsid w:val="007A0865"/>
    <w:rsid w:val="007A11A3"/>
    <w:rsid w:val="007A1ACB"/>
    <w:rsid w:val="007A29E4"/>
    <w:rsid w:val="007A43E0"/>
    <w:rsid w:val="007A4E78"/>
    <w:rsid w:val="007A56A3"/>
    <w:rsid w:val="007A5A18"/>
    <w:rsid w:val="007A5C69"/>
    <w:rsid w:val="007A6E0B"/>
    <w:rsid w:val="007B15C2"/>
    <w:rsid w:val="007B179F"/>
    <w:rsid w:val="007B17C8"/>
    <w:rsid w:val="007B196B"/>
    <w:rsid w:val="007B20EB"/>
    <w:rsid w:val="007B2301"/>
    <w:rsid w:val="007B268D"/>
    <w:rsid w:val="007B31A1"/>
    <w:rsid w:val="007B3213"/>
    <w:rsid w:val="007B3C71"/>
    <w:rsid w:val="007B432E"/>
    <w:rsid w:val="007B5C75"/>
    <w:rsid w:val="007B5DC1"/>
    <w:rsid w:val="007B70FF"/>
    <w:rsid w:val="007B7698"/>
    <w:rsid w:val="007B79CF"/>
    <w:rsid w:val="007B7A22"/>
    <w:rsid w:val="007C1098"/>
    <w:rsid w:val="007C18E3"/>
    <w:rsid w:val="007C2CB5"/>
    <w:rsid w:val="007C3253"/>
    <w:rsid w:val="007C3936"/>
    <w:rsid w:val="007C47E6"/>
    <w:rsid w:val="007C4897"/>
    <w:rsid w:val="007C4F0F"/>
    <w:rsid w:val="007C53E5"/>
    <w:rsid w:val="007C714A"/>
    <w:rsid w:val="007C7E3C"/>
    <w:rsid w:val="007C7E55"/>
    <w:rsid w:val="007D1323"/>
    <w:rsid w:val="007D1B69"/>
    <w:rsid w:val="007D1F37"/>
    <w:rsid w:val="007D2894"/>
    <w:rsid w:val="007D3706"/>
    <w:rsid w:val="007D3926"/>
    <w:rsid w:val="007D3ACB"/>
    <w:rsid w:val="007D3C8C"/>
    <w:rsid w:val="007D486E"/>
    <w:rsid w:val="007D5D4F"/>
    <w:rsid w:val="007D6556"/>
    <w:rsid w:val="007D7EB5"/>
    <w:rsid w:val="007E03A1"/>
    <w:rsid w:val="007E07DF"/>
    <w:rsid w:val="007E1A00"/>
    <w:rsid w:val="007E354B"/>
    <w:rsid w:val="007E3641"/>
    <w:rsid w:val="007E3A5D"/>
    <w:rsid w:val="007E4292"/>
    <w:rsid w:val="007E43C7"/>
    <w:rsid w:val="007E571A"/>
    <w:rsid w:val="007E5AA0"/>
    <w:rsid w:val="007E5B5F"/>
    <w:rsid w:val="007E5C4B"/>
    <w:rsid w:val="007E5DFD"/>
    <w:rsid w:val="007E62AA"/>
    <w:rsid w:val="007E772E"/>
    <w:rsid w:val="007E7F8B"/>
    <w:rsid w:val="007F0543"/>
    <w:rsid w:val="007F09E8"/>
    <w:rsid w:val="007F1065"/>
    <w:rsid w:val="007F1AF8"/>
    <w:rsid w:val="007F2B16"/>
    <w:rsid w:val="007F3200"/>
    <w:rsid w:val="007F3387"/>
    <w:rsid w:val="007F35F1"/>
    <w:rsid w:val="007F3C89"/>
    <w:rsid w:val="007F46DC"/>
    <w:rsid w:val="007F4896"/>
    <w:rsid w:val="007F6D00"/>
    <w:rsid w:val="00800543"/>
    <w:rsid w:val="00801104"/>
    <w:rsid w:val="00801C13"/>
    <w:rsid w:val="00802FAB"/>
    <w:rsid w:val="0080315F"/>
    <w:rsid w:val="00803D19"/>
    <w:rsid w:val="00804584"/>
    <w:rsid w:val="008058DB"/>
    <w:rsid w:val="00805C6D"/>
    <w:rsid w:val="00805E85"/>
    <w:rsid w:val="00806EDB"/>
    <w:rsid w:val="00807EC5"/>
    <w:rsid w:val="008101AA"/>
    <w:rsid w:val="00810260"/>
    <w:rsid w:val="00811C21"/>
    <w:rsid w:val="00812A35"/>
    <w:rsid w:val="008133A7"/>
    <w:rsid w:val="00813955"/>
    <w:rsid w:val="00813E3B"/>
    <w:rsid w:val="008144C7"/>
    <w:rsid w:val="00814628"/>
    <w:rsid w:val="00815903"/>
    <w:rsid w:val="00815AB0"/>
    <w:rsid w:val="00816D64"/>
    <w:rsid w:val="0081705A"/>
    <w:rsid w:val="0081730A"/>
    <w:rsid w:val="0081743E"/>
    <w:rsid w:val="00817676"/>
    <w:rsid w:val="00820374"/>
    <w:rsid w:val="00821635"/>
    <w:rsid w:val="00821AE2"/>
    <w:rsid w:val="00821D61"/>
    <w:rsid w:val="00822B45"/>
    <w:rsid w:val="008231E6"/>
    <w:rsid w:val="008235BA"/>
    <w:rsid w:val="0082390D"/>
    <w:rsid w:val="008247E3"/>
    <w:rsid w:val="008272C8"/>
    <w:rsid w:val="008272D3"/>
    <w:rsid w:val="008276E7"/>
    <w:rsid w:val="0082790F"/>
    <w:rsid w:val="00831510"/>
    <w:rsid w:val="00831D69"/>
    <w:rsid w:val="00832340"/>
    <w:rsid w:val="00833566"/>
    <w:rsid w:val="00833A27"/>
    <w:rsid w:val="00834134"/>
    <w:rsid w:val="00834869"/>
    <w:rsid w:val="008353EE"/>
    <w:rsid w:val="00836330"/>
    <w:rsid w:val="008368FC"/>
    <w:rsid w:val="008373AD"/>
    <w:rsid w:val="00837C65"/>
    <w:rsid w:val="008408AC"/>
    <w:rsid w:val="00841173"/>
    <w:rsid w:val="0084179F"/>
    <w:rsid w:val="00841A1E"/>
    <w:rsid w:val="00841ED1"/>
    <w:rsid w:val="008429A2"/>
    <w:rsid w:val="00842DB0"/>
    <w:rsid w:val="00843113"/>
    <w:rsid w:val="0084342E"/>
    <w:rsid w:val="00844905"/>
    <w:rsid w:val="00844AB6"/>
    <w:rsid w:val="00844BF6"/>
    <w:rsid w:val="00844D87"/>
    <w:rsid w:val="00845125"/>
    <w:rsid w:val="008451BC"/>
    <w:rsid w:val="00845BB2"/>
    <w:rsid w:val="00845D38"/>
    <w:rsid w:val="00846660"/>
    <w:rsid w:val="00846947"/>
    <w:rsid w:val="0085049B"/>
    <w:rsid w:val="0085097A"/>
    <w:rsid w:val="008511BC"/>
    <w:rsid w:val="00851212"/>
    <w:rsid w:val="00851A4D"/>
    <w:rsid w:val="00851A9C"/>
    <w:rsid w:val="008520DC"/>
    <w:rsid w:val="00852FB8"/>
    <w:rsid w:val="00853792"/>
    <w:rsid w:val="00853C6A"/>
    <w:rsid w:val="00853DAC"/>
    <w:rsid w:val="0085509B"/>
    <w:rsid w:val="00855C12"/>
    <w:rsid w:val="0085602F"/>
    <w:rsid w:val="00856C64"/>
    <w:rsid w:val="00856DCD"/>
    <w:rsid w:val="008606D0"/>
    <w:rsid w:val="008618A8"/>
    <w:rsid w:val="00862790"/>
    <w:rsid w:val="008633E3"/>
    <w:rsid w:val="00863A0E"/>
    <w:rsid w:val="00863C91"/>
    <w:rsid w:val="0086515A"/>
    <w:rsid w:val="00865679"/>
    <w:rsid w:val="008657C0"/>
    <w:rsid w:val="0086656D"/>
    <w:rsid w:val="00866AFB"/>
    <w:rsid w:val="00866B4F"/>
    <w:rsid w:val="00866D83"/>
    <w:rsid w:val="00870064"/>
    <w:rsid w:val="00870151"/>
    <w:rsid w:val="0087064C"/>
    <w:rsid w:val="00870B14"/>
    <w:rsid w:val="00871769"/>
    <w:rsid w:val="00871953"/>
    <w:rsid w:val="00872A72"/>
    <w:rsid w:val="00872A75"/>
    <w:rsid w:val="00873886"/>
    <w:rsid w:val="00873BD4"/>
    <w:rsid w:val="00874CD4"/>
    <w:rsid w:val="00874CFA"/>
    <w:rsid w:val="00876861"/>
    <w:rsid w:val="008770D0"/>
    <w:rsid w:val="00880B8C"/>
    <w:rsid w:val="008829BA"/>
    <w:rsid w:val="00882F33"/>
    <w:rsid w:val="00883D80"/>
    <w:rsid w:val="00884E56"/>
    <w:rsid w:val="00884EAC"/>
    <w:rsid w:val="00885535"/>
    <w:rsid w:val="008856F2"/>
    <w:rsid w:val="008864AE"/>
    <w:rsid w:val="00886EAA"/>
    <w:rsid w:val="00887998"/>
    <w:rsid w:val="008905CC"/>
    <w:rsid w:val="00892257"/>
    <w:rsid w:val="008925C8"/>
    <w:rsid w:val="00894B7E"/>
    <w:rsid w:val="00894E1C"/>
    <w:rsid w:val="0089523B"/>
    <w:rsid w:val="00895BD6"/>
    <w:rsid w:val="0089696F"/>
    <w:rsid w:val="0089742C"/>
    <w:rsid w:val="008A0E7D"/>
    <w:rsid w:val="008A118C"/>
    <w:rsid w:val="008A12F3"/>
    <w:rsid w:val="008A2AE0"/>
    <w:rsid w:val="008A31FB"/>
    <w:rsid w:val="008A51E2"/>
    <w:rsid w:val="008A5211"/>
    <w:rsid w:val="008A5AD6"/>
    <w:rsid w:val="008A7442"/>
    <w:rsid w:val="008B021D"/>
    <w:rsid w:val="008B12EE"/>
    <w:rsid w:val="008B183A"/>
    <w:rsid w:val="008B241C"/>
    <w:rsid w:val="008B275D"/>
    <w:rsid w:val="008B2B54"/>
    <w:rsid w:val="008B2FB1"/>
    <w:rsid w:val="008B32B3"/>
    <w:rsid w:val="008B458F"/>
    <w:rsid w:val="008B6624"/>
    <w:rsid w:val="008B7614"/>
    <w:rsid w:val="008C00C4"/>
    <w:rsid w:val="008C02EB"/>
    <w:rsid w:val="008C095A"/>
    <w:rsid w:val="008C1A06"/>
    <w:rsid w:val="008C3657"/>
    <w:rsid w:val="008C4ADE"/>
    <w:rsid w:val="008C54AF"/>
    <w:rsid w:val="008C5855"/>
    <w:rsid w:val="008C737D"/>
    <w:rsid w:val="008C7397"/>
    <w:rsid w:val="008C7628"/>
    <w:rsid w:val="008C7DEC"/>
    <w:rsid w:val="008D0F07"/>
    <w:rsid w:val="008D1309"/>
    <w:rsid w:val="008D2239"/>
    <w:rsid w:val="008D27F7"/>
    <w:rsid w:val="008D2FC6"/>
    <w:rsid w:val="008D3BFF"/>
    <w:rsid w:val="008D45D5"/>
    <w:rsid w:val="008D5773"/>
    <w:rsid w:val="008D6D1B"/>
    <w:rsid w:val="008D7114"/>
    <w:rsid w:val="008D79F8"/>
    <w:rsid w:val="008E0460"/>
    <w:rsid w:val="008E05B3"/>
    <w:rsid w:val="008E0A71"/>
    <w:rsid w:val="008E0B73"/>
    <w:rsid w:val="008E0CCE"/>
    <w:rsid w:val="008E1908"/>
    <w:rsid w:val="008E236A"/>
    <w:rsid w:val="008E25BD"/>
    <w:rsid w:val="008E3529"/>
    <w:rsid w:val="008E4100"/>
    <w:rsid w:val="008E5C36"/>
    <w:rsid w:val="008E66B9"/>
    <w:rsid w:val="008E6B11"/>
    <w:rsid w:val="008F0594"/>
    <w:rsid w:val="008F259F"/>
    <w:rsid w:val="008F28CE"/>
    <w:rsid w:val="008F2CD3"/>
    <w:rsid w:val="008F3633"/>
    <w:rsid w:val="008F44AE"/>
    <w:rsid w:val="008F541E"/>
    <w:rsid w:val="008F569A"/>
    <w:rsid w:val="008F6A87"/>
    <w:rsid w:val="0090025A"/>
    <w:rsid w:val="0090056B"/>
    <w:rsid w:val="00900D75"/>
    <w:rsid w:val="009017B4"/>
    <w:rsid w:val="009020A8"/>
    <w:rsid w:val="00903188"/>
    <w:rsid w:val="009032E7"/>
    <w:rsid w:val="00903376"/>
    <w:rsid w:val="009034A2"/>
    <w:rsid w:val="009039D5"/>
    <w:rsid w:val="00903A16"/>
    <w:rsid w:val="00904A7D"/>
    <w:rsid w:val="00904F7D"/>
    <w:rsid w:val="00905076"/>
    <w:rsid w:val="00905F5A"/>
    <w:rsid w:val="00906140"/>
    <w:rsid w:val="00911FE5"/>
    <w:rsid w:val="00912B23"/>
    <w:rsid w:val="00913CE8"/>
    <w:rsid w:val="00913DD3"/>
    <w:rsid w:val="009148BE"/>
    <w:rsid w:val="0091539C"/>
    <w:rsid w:val="00915751"/>
    <w:rsid w:val="00915923"/>
    <w:rsid w:val="00915CF5"/>
    <w:rsid w:val="009162C2"/>
    <w:rsid w:val="00916B34"/>
    <w:rsid w:val="00916F25"/>
    <w:rsid w:val="009173E0"/>
    <w:rsid w:val="0092004C"/>
    <w:rsid w:val="00920308"/>
    <w:rsid w:val="00920391"/>
    <w:rsid w:val="00920AEB"/>
    <w:rsid w:val="00921EED"/>
    <w:rsid w:val="009229EC"/>
    <w:rsid w:val="00922DF2"/>
    <w:rsid w:val="00923282"/>
    <w:rsid w:val="00923423"/>
    <w:rsid w:val="00923579"/>
    <w:rsid w:val="009247D2"/>
    <w:rsid w:val="00924976"/>
    <w:rsid w:val="00926DEC"/>
    <w:rsid w:val="009276BE"/>
    <w:rsid w:val="0092796D"/>
    <w:rsid w:val="00927E2B"/>
    <w:rsid w:val="00930C86"/>
    <w:rsid w:val="00931C82"/>
    <w:rsid w:val="0093246B"/>
    <w:rsid w:val="0093393A"/>
    <w:rsid w:val="00933CF8"/>
    <w:rsid w:val="00933EE2"/>
    <w:rsid w:val="0093564C"/>
    <w:rsid w:val="00935796"/>
    <w:rsid w:val="00936004"/>
    <w:rsid w:val="0093607E"/>
    <w:rsid w:val="00936260"/>
    <w:rsid w:val="00936776"/>
    <w:rsid w:val="009367FE"/>
    <w:rsid w:val="00940298"/>
    <w:rsid w:val="0094045E"/>
    <w:rsid w:val="009404CA"/>
    <w:rsid w:val="00941E31"/>
    <w:rsid w:val="00942627"/>
    <w:rsid w:val="00942E9E"/>
    <w:rsid w:val="00944E49"/>
    <w:rsid w:val="00945026"/>
    <w:rsid w:val="00945A7A"/>
    <w:rsid w:val="00945CCA"/>
    <w:rsid w:val="009460D5"/>
    <w:rsid w:val="00947755"/>
    <w:rsid w:val="0094780A"/>
    <w:rsid w:val="00950006"/>
    <w:rsid w:val="00950CA8"/>
    <w:rsid w:val="00950D56"/>
    <w:rsid w:val="00950E5F"/>
    <w:rsid w:val="009519D2"/>
    <w:rsid w:val="00952B74"/>
    <w:rsid w:val="00952E3A"/>
    <w:rsid w:val="00953238"/>
    <w:rsid w:val="009533E6"/>
    <w:rsid w:val="0095370B"/>
    <w:rsid w:val="00953890"/>
    <w:rsid w:val="00953A0F"/>
    <w:rsid w:val="00954B41"/>
    <w:rsid w:val="00954DBA"/>
    <w:rsid w:val="00955605"/>
    <w:rsid w:val="009556DD"/>
    <w:rsid w:val="00956183"/>
    <w:rsid w:val="00957195"/>
    <w:rsid w:val="00957464"/>
    <w:rsid w:val="0096072C"/>
    <w:rsid w:val="0096075A"/>
    <w:rsid w:val="00961FCC"/>
    <w:rsid w:val="0096210A"/>
    <w:rsid w:val="0096230F"/>
    <w:rsid w:val="009623F8"/>
    <w:rsid w:val="00962D1D"/>
    <w:rsid w:val="00964B79"/>
    <w:rsid w:val="00964BE8"/>
    <w:rsid w:val="009653EF"/>
    <w:rsid w:val="00965AF9"/>
    <w:rsid w:val="00965B55"/>
    <w:rsid w:val="00965FA0"/>
    <w:rsid w:val="009662E5"/>
    <w:rsid w:val="00967004"/>
    <w:rsid w:val="009670A0"/>
    <w:rsid w:val="009673E7"/>
    <w:rsid w:val="0096760C"/>
    <w:rsid w:val="00970865"/>
    <w:rsid w:val="0097114C"/>
    <w:rsid w:val="00972C23"/>
    <w:rsid w:val="00972F6B"/>
    <w:rsid w:val="009733A6"/>
    <w:rsid w:val="00974358"/>
    <w:rsid w:val="00974411"/>
    <w:rsid w:val="009749B3"/>
    <w:rsid w:val="00974D63"/>
    <w:rsid w:val="009765A2"/>
    <w:rsid w:val="00980AFD"/>
    <w:rsid w:val="0098102B"/>
    <w:rsid w:val="009814F9"/>
    <w:rsid w:val="00982C38"/>
    <w:rsid w:val="00982FB0"/>
    <w:rsid w:val="00983BE5"/>
    <w:rsid w:val="00983C1D"/>
    <w:rsid w:val="00983CC8"/>
    <w:rsid w:val="009861EE"/>
    <w:rsid w:val="00987BFA"/>
    <w:rsid w:val="009913F9"/>
    <w:rsid w:val="00992E2E"/>
    <w:rsid w:val="00995721"/>
    <w:rsid w:val="00995F8D"/>
    <w:rsid w:val="00997E39"/>
    <w:rsid w:val="009A00BE"/>
    <w:rsid w:val="009A1131"/>
    <w:rsid w:val="009A2741"/>
    <w:rsid w:val="009A31FD"/>
    <w:rsid w:val="009A3729"/>
    <w:rsid w:val="009A4633"/>
    <w:rsid w:val="009A5E76"/>
    <w:rsid w:val="009A71AA"/>
    <w:rsid w:val="009B1473"/>
    <w:rsid w:val="009B1731"/>
    <w:rsid w:val="009B192E"/>
    <w:rsid w:val="009B2E9D"/>
    <w:rsid w:val="009B3327"/>
    <w:rsid w:val="009B3CF9"/>
    <w:rsid w:val="009B6DA4"/>
    <w:rsid w:val="009C0A6D"/>
    <w:rsid w:val="009C12F7"/>
    <w:rsid w:val="009C147D"/>
    <w:rsid w:val="009C15BC"/>
    <w:rsid w:val="009C35AD"/>
    <w:rsid w:val="009C4E52"/>
    <w:rsid w:val="009C5114"/>
    <w:rsid w:val="009C544F"/>
    <w:rsid w:val="009C5D56"/>
    <w:rsid w:val="009C6863"/>
    <w:rsid w:val="009C7F16"/>
    <w:rsid w:val="009D0F78"/>
    <w:rsid w:val="009D21A7"/>
    <w:rsid w:val="009D242E"/>
    <w:rsid w:val="009D2820"/>
    <w:rsid w:val="009D3364"/>
    <w:rsid w:val="009D34FA"/>
    <w:rsid w:val="009D392E"/>
    <w:rsid w:val="009D3E13"/>
    <w:rsid w:val="009D3F2A"/>
    <w:rsid w:val="009D5035"/>
    <w:rsid w:val="009D52D3"/>
    <w:rsid w:val="009D5DDD"/>
    <w:rsid w:val="009D6ECD"/>
    <w:rsid w:val="009D76E6"/>
    <w:rsid w:val="009D7957"/>
    <w:rsid w:val="009D7B8F"/>
    <w:rsid w:val="009E000F"/>
    <w:rsid w:val="009E1A10"/>
    <w:rsid w:val="009E1AC1"/>
    <w:rsid w:val="009E1AF5"/>
    <w:rsid w:val="009E23D5"/>
    <w:rsid w:val="009E3316"/>
    <w:rsid w:val="009E5341"/>
    <w:rsid w:val="009E6A24"/>
    <w:rsid w:val="009E6C86"/>
    <w:rsid w:val="009E73FA"/>
    <w:rsid w:val="009E7BCD"/>
    <w:rsid w:val="009E7E3B"/>
    <w:rsid w:val="009F14AA"/>
    <w:rsid w:val="009F1689"/>
    <w:rsid w:val="009F27DE"/>
    <w:rsid w:val="009F359B"/>
    <w:rsid w:val="009F3D41"/>
    <w:rsid w:val="009F421A"/>
    <w:rsid w:val="009F4757"/>
    <w:rsid w:val="009F4E21"/>
    <w:rsid w:val="009F4E5B"/>
    <w:rsid w:val="009F6534"/>
    <w:rsid w:val="009F6854"/>
    <w:rsid w:val="009F6B01"/>
    <w:rsid w:val="009F7021"/>
    <w:rsid w:val="009F764C"/>
    <w:rsid w:val="00A00ADE"/>
    <w:rsid w:val="00A00CF7"/>
    <w:rsid w:val="00A01806"/>
    <w:rsid w:val="00A01A17"/>
    <w:rsid w:val="00A03366"/>
    <w:rsid w:val="00A037F6"/>
    <w:rsid w:val="00A05396"/>
    <w:rsid w:val="00A060B2"/>
    <w:rsid w:val="00A06167"/>
    <w:rsid w:val="00A06F1E"/>
    <w:rsid w:val="00A10253"/>
    <w:rsid w:val="00A10A54"/>
    <w:rsid w:val="00A10FCB"/>
    <w:rsid w:val="00A13B5F"/>
    <w:rsid w:val="00A14C67"/>
    <w:rsid w:val="00A14D42"/>
    <w:rsid w:val="00A14F3C"/>
    <w:rsid w:val="00A15C66"/>
    <w:rsid w:val="00A1606B"/>
    <w:rsid w:val="00A1694A"/>
    <w:rsid w:val="00A16DC7"/>
    <w:rsid w:val="00A174CA"/>
    <w:rsid w:val="00A20ADE"/>
    <w:rsid w:val="00A20B13"/>
    <w:rsid w:val="00A223F2"/>
    <w:rsid w:val="00A22650"/>
    <w:rsid w:val="00A22A09"/>
    <w:rsid w:val="00A22DDC"/>
    <w:rsid w:val="00A233B8"/>
    <w:rsid w:val="00A23A24"/>
    <w:rsid w:val="00A26DC5"/>
    <w:rsid w:val="00A271C7"/>
    <w:rsid w:val="00A2721B"/>
    <w:rsid w:val="00A276D5"/>
    <w:rsid w:val="00A27F3C"/>
    <w:rsid w:val="00A300AF"/>
    <w:rsid w:val="00A303C9"/>
    <w:rsid w:val="00A3124A"/>
    <w:rsid w:val="00A31F8A"/>
    <w:rsid w:val="00A33301"/>
    <w:rsid w:val="00A33F07"/>
    <w:rsid w:val="00A345A2"/>
    <w:rsid w:val="00A34FE9"/>
    <w:rsid w:val="00A3586C"/>
    <w:rsid w:val="00A360F2"/>
    <w:rsid w:val="00A36D63"/>
    <w:rsid w:val="00A36D9B"/>
    <w:rsid w:val="00A376E0"/>
    <w:rsid w:val="00A402C4"/>
    <w:rsid w:val="00A40BB5"/>
    <w:rsid w:val="00A410FF"/>
    <w:rsid w:val="00A41166"/>
    <w:rsid w:val="00A426AC"/>
    <w:rsid w:val="00A44251"/>
    <w:rsid w:val="00A445EA"/>
    <w:rsid w:val="00A44824"/>
    <w:rsid w:val="00A44A6F"/>
    <w:rsid w:val="00A45ABA"/>
    <w:rsid w:val="00A45AD7"/>
    <w:rsid w:val="00A46304"/>
    <w:rsid w:val="00A465FF"/>
    <w:rsid w:val="00A4681B"/>
    <w:rsid w:val="00A46B54"/>
    <w:rsid w:val="00A47026"/>
    <w:rsid w:val="00A5008F"/>
    <w:rsid w:val="00A50D60"/>
    <w:rsid w:val="00A5113E"/>
    <w:rsid w:val="00A5152D"/>
    <w:rsid w:val="00A51A3D"/>
    <w:rsid w:val="00A54C27"/>
    <w:rsid w:val="00A54DE9"/>
    <w:rsid w:val="00A559E8"/>
    <w:rsid w:val="00A565E5"/>
    <w:rsid w:val="00A567E4"/>
    <w:rsid w:val="00A5760D"/>
    <w:rsid w:val="00A60008"/>
    <w:rsid w:val="00A60299"/>
    <w:rsid w:val="00A60DC9"/>
    <w:rsid w:val="00A61785"/>
    <w:rsid w:val="00A61B95"/>
    <w:rsid w:val="00A62482"/>
    <w:rsid w:val="00A62CC0"/>
    <w:rsid w:val="00A64EFF"/>
    <w:rsid w:val="00A65FBC"/>
    <w:rsid w:val="00A664BF"/>
    <w:rsid w:val="00A66AD4"/>
    <w:rsid w:val="00A675A9"/>
    <w:rsid w:val="00A70254"/>
    <w:rsid w:val="00A70FD9"/>
    <w:rsid w:val="00A71FD4"/>
    <w:rsid w:val="00A73769"/>
    <w:rsid w:val="00A739FF"/>
    <w:rsid w:val="00A75394"/>
    <w:rsid w:val="00A7606F"/>
    <w:rsid w:val="00A7704D"/>
    <w:rsid w:val="00A77816"/>
    <w:rsid w:val="00A77D95"/>
    <w:rsid w:val="00A80374"/>
    <w:rsid w:val="00A80950"/>
    <w:rsid w:val="00A80D12"/>
    <w:rsid w:val="00A80F17"/>
    <w:rsid w:val="00A81B21"/>
    <w:rsid w:val="00A822C8"/>
    <w:rsid w:val="00A825CC"/>
    <w:rsid w:val="00A82C09"/>
    <w:rsid w:val="00A84E86"/>
    <w:rsid w:val="00A84FAC"/>
    <w:rsid w:val="00A8698F"/>
    <w:rsid w:val="00A86C2C"/>
    <w:rsid w:val="00A87125"/>
    <w:rsid w:val="00A87186"/>
    <w:rsid w:val="00A877B7"/>
    <w:rsid w:val="00A87863"/>
    <w:rsid w:val="00A8788C"/>
    <w:rsid w:val="00A87AA4"/>
    <w:rsid w:val="00A87B6C"/>
    <w:rsid w:val="00A87E22"/>
    <w:rsid w:val="00A9025B"/>
    <w:rsid w:val="00A90565"/>
    <w:rsid w:val="00A922EA"/>
    <w:rsid w:val="00A93A90"/>
    <w:rsid w:val="00A93D25"/>
    <w:rsid w:val="00A9450E"/>
    <w:rsid w:val="00A94F8E"/>
    <w:rsid w:val="00A95A2F"/>
    <w:rsid w:val="00A962F7"/>
    <w:rsid w:val="00A96821"/>
    <w:rsid w:val="00A97300"/>
    <w:rsid w:val="00A97638"/>
    <w:rsid w:val="00A9789E"/>
    <w:rsid w:val="00AA05B7"/>
    <w:rsid w:val="00AA0B82"/>
    <w:rsid w:val="00AA0DBF"/>
    <w:rsid w:val="00AA10CA"/>
    <w:rsid w:val="00AA1459"/>
    <w:rsid w:val="00AA1E88"/>
    <w:rsid w:val="00AA3173"/>
    <w:rsid w:val="00AA3B7E"/>
    <w:rsid w:val="00AA3CB8"/>
    <w:rsid w:val="00AA4071"/>
    <w:rsid w:val="00AA60D9"/>
    <w:rsid w:val="00AA6A3C"/>
    <w:rsid w:val="00AA6DD3"/>
    <w:rsid w:val="00AB14DC"/>
    <w:rsid w:val="00AB14ED"/>
    <w:rsid w:val="00AB1EA2"/>
    <w:rsid w:val="00AB2039"/>
    <w:rsid w:val="00AB2923"/>
    <w:rsid w:val="00AB472B"/>
    <w:rsid w:val="00AB56C0"/>
    <w:rsid w:val="00AB5CF8"/>
    <w:rsid w:val="00AB6A5D"/>
    <w:rsid w:val="00AB741D"/>
    <w:rsid w:val="00AB7CB1"/>
    <w:rsid w:val="00AB7CD7"/>
    <w:rsid w:val="00AB7D4B"/>
    <w:rsid w:val="00AB7DF6"/>
    <w:rsid w:val="00AC1689"/>
    <w:rsid w:val="00AC170B"/>
    <w:rsid w:val="00AC2D41"/>
    <w:rsid w:val="00AC4314"/>
    <w:rsid w:val="00AC4372"/>
    <w:rsid w:val="00AC4A38"/>
    <w:rsid w:val="00AC53FF"/>
    <w:rsid w:val="00AC580E"/>
    <w:rsid w:val="00AC5B77"/>
    <w:rsid w:val="00AC5B9A"/>
    <w:rsid w:val="00AC5C34"/>
    <w:rsid w:val="00AC61D7"/>
    <w:rsid w:val="00AC6342"/>
    <w:rsid w:val="00AC67D2"/>
    <w:rsid w:val="00AC7609"/>
    <w:rsid w:val="00AC7B01"/>
    <w:rsid w:val="00AC7DC4"/>
    <w:rsid w:val="00AD0DE8"/>
    <w:rsid w:val="00AD18F1"/>
    <w:rsid w:val="00AD2010"/>
    <w:rsid w:val="00AD2195"/>
    <w:rsid w:val="00AD21BA"/>
    <w:rsid w:val="00AD255F"/>
    <w:rsid w:val="00AD30DB"/>
    <w:rsid w:val="00AD30F6"/>
    <w:rsid w:val="00AD32AC"/>
    <w:rsid w:val="00AD3A30"/>
    <w:rsid w:val="00AD45E6"/>
    <w:rsid w:val="00AD4C7E"/>
    <w:rsid w:val="00AD5792"/>
    <w:rsid w:val="00AD6566"/>
    <w:rsid w:val="00AD6ACF"/>
    <w:rsid w:val="00AD6C19"/>
    <w:rsid w:val="00AD775F"/>
    <w:rsid w:val="00AE03C3"/>
    <w:rsid w:val="00AE0605"/>
    <w:rsid w:val="00AE1D28"/>
    <w:rsid w:val="00AE2CE2"/>
    <w:rsid w:val="00AE2FF3"/>
    <w:rsid w:val="00AE49C0"/>
    <w:rsid w:val="00AE56EC"/>
    <w:rsid w:val="00AE68FC"/>
    <w:rsid w:val="00AE6A35"/>
    <w:rsid w:val="00AE6BBF"/>
    <w:rsid w:val="00AE7203"/>
    <w:rsid w:val="00AE76F6"/>
    <w:rsid w:val="00AE771B"/>
    <w:rsid w:val="00AE794C"/>
    <w:rsid w:val="00AF00EF"/>
    <w:rsid w:val="00AF2A6E"/>
    <w:rsid w:val="00AF37B7"/>
    <w:rsid w:val="00AF3F86"/>
    <w:rsid w:val="00AF4511"/>
    <w:rsid w:val="00AF4FAD"/>
    <w:rsid w:val="00AF5A28"/>
    <w:rsid w:val="00AF5D35"/>
    <w:rsid w:val="00AF5FA6"/>
    <w:rsid w:val="00AF64BF"/>
    <w:rsid w:val="00AF710D"/>
    <w:rsid w:val="00B00368"/>
    <w:rsid w:val="00B007EE"/>
    <w:rsid w:val="00B00B53"/>
    <w:rsid w:val="00B00BC6"/>
    <w:rsid w:val="00B01396"/>
    <w:rsid w:val="00B01ABA"/>
    <w:rsid w:val="00B03952"/>
    <w:rsid w:val="00B041AD"/>
    <w:rsid w:val="00B057A1"/>
    <w:rsid w:val="00B05947"/>
    <w:rsid w:val="00B0621B"/>
    <w:rsid w:val="00B06CD2"/>
    <w:rsid w:val="00B10B67"/>
    <w:rsid w:val="00B11EF3"/>
    <w:rsid w:val="00B11F1F"/>
    <w:rsid w:val="00B12504"/>
    <w:rsid w:val="00B12577"/>
    <w:rsid w:val="00B12811"/>
    <w:rsid w:val="00B1290C"/>
    <w:rsid w:val="00B13D86"/>
    <w:rsid w:val="00B1458D"/>
    <w:rsid w:val="00B1533C"/>
    <w:rsid w:val="00B15889"/>
    <w:rsid w:val="00B15A23"/>
    <w:rsid w:val="00B15EF8"/>
    <w:rsid w:val="00B16214"/>
    <w:rsid w:val="00B16FDB"/>
    <w:rsid w:val="00B20632"/>
    <w:rsid w:val="00B2091F"/>
    <w:rsid w:val="00B20A92"/>
    <w:rsid w:val="00B20C17"/>
    <w:rsid w:val="00B21258"/>
    <w:rsid w:val="00B21B3B"/>
    <w:rsid w:val="00B21CC7"/>
    <w:rsid w:val="00B21D57"/>
    <w:rsid w:val="00B22EED"/>
    <w:rsid w:val="00B24CAA"/>
    <w:rsid w:val="00B25829"/>
    <w:rsid w:val="00B25E4A"/>
    <w:rsid w:val="00B27499"/>
    <w:rsid w:val="00B27F49"/>
    <w:rsid w:val="00B3090C"/>
    <w:rsid w:val="00B3102E"/>
    <w:rsid w:val="00B31113"/>
    <w:rsid w:val="00B31273"/>
    <w:rsid w:val="00B31802"/>
    <w:rsid w:val="00B31C13"/>
    <w:rsid w:val="00B31E3F"/>
    <w:rsid w:val="00B31EF5"/>
    <w:rsid w:val="00B33564"/>
    <w:rsid w:val="00B33607"/>
    <w:rsid w:val="00B339CC"/>
    <w:rsid w:val="00B33C66"/>
    <w:rsid w:val="00B34AE2"/>
    <w:rsid w:val="00B357F2"/>
    <w:rsid w:val="00B35A69"/>
    <w:rsid w:val="00B35C00"/>
    <w:rsid w:val="00B35ED5"/>
    <w:rsid w:val="00B363F1"/>
    <w:rsid w:val="00B36F16"/>
    <w:rsid w:val="00B378D1"/>
    <w:rsid w:val="00B41079"/>
    <w:rsid w:val="00B42291"/>
    <w:rsid w:val="00B42336"/>
    <w:rsid w:val="00B429ED"/>
    <w:rsid w:val="00B436B1"/>
    <w:rsid w:val="00B45CBD"/>
    <w:rsid w:val="00B461C2"/>
    <w:rsid w:val="00B47E6D"/>
    <w:rsid w:val="00B47F01"/>
    <w:rsid w:val="00B50822"/>
    <w:rsid w:val="00B50AE1"/>
    <w:rsid w:val="00B520A0"/>
    <w:rsid w:val="00B52369"/>
    <w:rsid w:val="00B524AD"/>
    <w:rsid w:val="00B53847"/>
    <w:rsid w:val="00B54440"/>
    <w:rsid w:val="00B54E31"/>
    <w:rsid w:val="00B55AE9"/>
    <w:rsid w:val="00B56029"/>
    <w:rsid w:val="00B5619C"/>
    <w:rsid w:val="00B5624C"/>
    <w:rsid w:val="00B56737"/>
    <w:rsid w:val="00B56F50"/>
    <w:rsid w:val="00B575FD"/>
    <w:rsid w:val="00B602E1"/>
    <w:rsid w:val="00B61099"/>
    <w:rsid w:val="00B614F8"/>
    <w:rsid w:val="00B61A46"/>
    <w:rsid w:val="00B62851"/>
    <w:rsid w:val="00B62A58"/>
    <w:rsid w:val="00B62D1F"/>
    <w:rsid w:val="00B630A3"/>
    <w:rsid w:val="00B64CCA"/>
    <w:rsid w:val="00B652C4"/>
    <w:rsid w:val="00B658C6"/>
    <w:rsid w:val="00B669AF"/>
    <w:rsid w:val="00B67F9B"/>
    <w:rsid w:val="00B67FA2"/>
    <w:rsid w:val="00B71B86"/>
    <w:rsid w:val="00B72786"/>
    <w:rsid w:val="00B72826"/>
    <w:rsid w:val="00B72E7D"/>
    <w:rsid w:val="00B736FB"/>
    <w:rsid w:val="00B74261"/>
    <w:rsid w:val="00B746D4"/>
    <w:rsid w:val="00B74B3E"/>
    <w:rsid w:val="00B756EB"/>
    <w:rsid w:val="00B76B2D"/>
    <w:rsid w:val="00B76C15"/>
    <w:rsid w:val="00B76D11"/>
    <w:rsid w:val="00B81471"/>
    <w:rsid w:val="00B8158F"/>
    <w:rsid w:val="00B82FA5"/>
    <w:rsid w:val="00B830CE"/>
    <w:rsid w:val="00B83206"/>
    <w:rsid w:val="00B8335B"/>
    <w:rsid w:val="00B8379F"/>
    <w:rsid w:val="00B8472E"/>
    <w:rsid w:val="00B8505D"/>
    <w:rsid w:val="00B85686"/>
    <w:rsid w:val="00B85B67"/>
    <w:rsid w:val="00B85C64"/>
    <w:rsid w:val="00B86322"/>
    <w:rsid w:val="00B86AD3"/>
    <w:rsid w:val="00B86F2D"/>
    <w:rsid w:val="00B87418"/>
    <w:rsid w:val="00B8789C"/>
    <w:rsid w:val="00B87C84"/>
    <w:rsid w:val="00B90194"/>
    <w:rsid w:val="00B90F92"/>
    <w:rsid w:val="00B920F2"/>
    <w:rsid w:val="00B9261C"/>
    <w:rsid w:val="00B94BAE"/>
    <w:rsid w:val="00B959E2"/>
    <w:rsid w:val="00BA055C"/>
    <w:rsid w:val="00BA07BE"/>
    <w:rsid w:val="00BA09B9"/>
    <w:rsid w:val="00BA0C0D"/>
    <w:rsid w:val="00BA0ED2"/>
    <w:rsid w:val="00BA1341"/>
    <w:rsid w:val="00BA2346"/>
    <w:rsid w:val="00BA28EB"/>
    <w:rsid w:val="00BA2A8F"/>
    <w:rsid w:val="00BA3029"/>
    <w:rsid w:val="00BA3721"/>
    <w:rsid w:val="00BA4479"/>
    <w:rsid w:val="00BA5CE4"/>
    <w:rsid w:val="00BA64CA"/>
    <w:rsid w:val="00BA7BDB"/>
    <w:rsid w:val="00BA7F5D"/>
    <w:rsid w:val="00BB3F45"/>
    <w:rsid w:val="00BB53CC"/>
    <w:rsid w:val="00BB5596"/>
    <w:rsid w:val="00BB6006"/>
    <w:rsid w:val="00BB607E"/>
    <w:rsid w:val="00BB7781"/>
    <w:rsid w:val="00BC00B6"/>
    <w:rsid w:val="00BC0172"/>
    <w:rsid w:val="00BC0642"/>
    <w:rsid w:val="00BC0992"/>
    <w:rsid w:val="00BC0B40"/>
    <w:rsid w:val="00BC23D1"/>
    <w:rsid w:val="00BC4844"/>
    <w:rsid w:val="00BC4923"/>
    <w:rsid w:val="00BC5392"/>
    <w:rsid w:val="00BC6658"/>
    <w:rsid w:val="00BC73FD"/>
    <w:rsid w:val="00BD18B1"/>
    <w:rsid w:val="00BD1DA0"/>
    <w:rsid w:val="00BD2684"/>
    <w:rsid w:val="00BD2A3B"/>
    <w:rsid w:val="00BD2C5D"/>
    <w:rsid w:val="00BD3C1F"/>
    <w:rsid w:val="00BD4A56"/>
    <w:rsid w:val="00BD4E71"/>
    <w:rsid w:val="00BD5605"/>
    <w:rsid w:val="00BD5C4B"/>
    <w:rsid w:val="00BD6844"/>
    <w:rsid w:val="00BD73E7"/>
    <w:rsid w:val="00BE05F6"/>
    <w:rsid w:val="00BE085C"/>
    <w:rsid w:val="00BE13C9"/>
    <w:rsid w:val="00BE158C"/>
    <w:rsid w:val="00BE2DF6"/>
    <w:rsid w:val="00BE368D"/>
    <w:rsid w:val="00BE41F1"/>
    <w:rsid w:val="00BE4339"/>
    <w:rsid w:val="00BE4646"/>
    <w:rsid w:val="00BE4B1F"/>
    <w:rsid w:val="00BE54FE"/>
    <w:rsid w:val="00BE5B62"/>
    <w:rsid w:val="00BE6887"/>
    <w:rsid w:val="00BE6EFD"/>
    <w:rsid w:val="00BF054F"/>
    <w:rsid w:val="00BF1578"/>
    <w:rsid w:val="00BF2123"/>
    <w:rsid w:val="00BF323F"/>
    <w:rsid w:val="00BF34C1"/>
    <w:rsid w:val="00BF3744"/>
    <w:rsid w:val="00BF47A2"/>
    <w:rsid w:val="00BF4AC0"/>
    <w:rsid w:val="00BF4C15"/>
    <w:rsid w:val="00BF4CF8"/>
    <w:rsid w:val="00C00B8A"/>
    <w:rsid w:val="00C017AD"/>
    <w:rsid w:val="00C0319D"/>
    <w:rsid w:val="00C03604"/>
    <w:rsid w:val="00C0379A"/>
    <w:rsid w:val="00C03AE2"/>
    <w:rsid w:val="00C03C08"/>
    <w:rsid w:val="00C03FE8"/>
    <w:rsid w:val="00C041C1"/>
    <w:rsid w:val="00C04C89"/>
    <w:rsid w:val="00C04DD9"/>
    <w:rsid w:val="00C051FF"/>
    <w:rsid w:val="00C05A98"/>
    <w:rsid w:val="00C062AB"/>
    <w:rsid w:val="00C07282"/>
    <w:rsid w:val="00C10D22"/>
    <w:rsid w:val="00C1123E"/>
    <w:rsid w:val="00C13C98"/>
    <w:rsid w:val="00C13CE2"/>
    <w:rsid w:val="00C13E85"/>
    <w:rsid w:val="00C145DA"/>
    <w:rsid w:val="00C155ED"/>
    <w:rsid w:val="00C20287"/>
    <w:rsid w:val="00C2111E"/>
    <w:rsid w:val="00C225B3"/>
    <w:rsid w:val="00C22BD3"/>
    <w:rsid w:val="00C235D1"/>
    <w:rsid w:val="00C23D1E"/>
    <w:rsid w:val="00C23D9C"/>
    <w:rsid w:val="00C24285"/>
    <w:rsid w:val="00C24506"/>
    <w:rsid w:val="00C245B2"/>
    <w:rsid w:val="00C249DC"/>
    <w:rsid w:val="00C25A2A"/>
    <w:rsid w:val="00C2607F"/>
    <w:rsid w:val="00C26959"/>
    <w:rsid w:val="00C27447"/>
    <w:rsid w:val="00C2748B"/>
    <w:rsid w:val="00C30FB4"/>
    <w:rsid w:val="00C31453"/>
    <w:rsid w:val="00C316A4"/>
    <w:rsid w:val="00C34C9F"/>
    <w:rsid w:val="00C356C2"/>
    <w:rsid w:val="00C35B64"/>
    <w:rsid w:val="00C35C91"/>
    <w:rsid w:val="00C36145"/>
    <w:rsid w:val="00C3699D"/>
    <w:rsid w:val="00C40AA3"/>
    <w:rsid w:val="00C410D1"/>
    <w:rsid w:val="00C41578"/>
    <w:rsid w:val="00C43044"/>
    <w:rsid w:val="00C43E8C"/>
    <w:rsid w:val="00C44142"/>
    <w:rsid w:val="00C44397"/>
    <w:rsid w:val="00C4472D"/>
    <w:rsid w:val="00C453A5"/>
    <w:rsid w:val="00C45ADB"/>
    <w:rsid w:val="00C45D05"/>
    <w:rsid w:val="00C46063"/>
    <w:rsid w:val="00C463A6"/>
    <w:rsid w:val="00C47178"/>
    <w:rsid w:val="00C47947"/>
    <w:rsid w:val="00C47992"/>
    <w:rsid w:val="00C47B77"/>
    <w:rsid w:val="00C501AA"/>
    <w:rsid w:val="00C50DAD"/>
    <w:rsid w:val="00C52F14"/>
    <w:rsid w:val="00C53478"/>
    <w:rsid w:val="00C54686"/>
    <w:rsid w:val="00C54CD3"/>
    <w:rsid w:val="00C56C9A"/>
    <w:rsid w:val="00C56DEB"/>
    <w:rsid w:val="00C57BC7"/>
    <w:rsid w:val="00C60314"/>
    <w:rsid w:val="00C615C3"/>
    <w:rsid w:val="00C623E4"/>
    <w:rsid w:val="00C62A68"/>
    <w:rsid w:val="00C62CF4"/>
    <w:rsid w:val="00C631A8"/>
    <w:rsid w:val="00C6363A"/>
    <w:rsid w:val="00C63ABA"/>
    <w:rsid w:val="00C63B10"/>
    <w:rsid w:val="00C63C0B"/>
    <w:rsid w:val="00C63CD3"/>
    <w:rsid w:val="00C645BB"/>
    <w:rsid w:val="00C64DDC"/>
    <w:rsid w:val="00C65C14"/>
    <w:rsid w:val="00C66740"/>
    <w:rsid w:val="00C667FF"/>
    <w:rsid w:val="00C66E15"/>
    <w:rsid w:val="00C67749"/>
    <w:rsid w:val="00C702F0"/>
    <w:rsid w:val="00C70404"/>
    <w:rsid w:val="00C70EC1"/>
    <w:rsid w:val="00C73A01"/>
    <w:rsid w:val="00C7456A"/>
    <w:rsid w:val="00C74C04"/>
    <w:rsid w:val="00C75DB3"/>
    <w:rsid w:val="00C7602E"/>
    <w:rsid w:val="00C76CAD"/>
    <w:rsid w:val="00C76F03"/>
    <w:rsid w:val="00C807F2"/>
    <w:rsid w:val="00C8098C"/>
    <w:rsid w:val="00C82633"/>
    <w:rsid w:val="00C82D5C"/>
    <w:rsid w:val="00C83AA8"/>
    <w:rsid w:val="00C83FBD"/>
    <w:rsid w:val="00C8437E"/>
    <w:rsid w:val="00C84670"/>
    <w:rsid w:val="00C858A7"/>
    <w:rsid w:val="00C85D8F"/>
    <w:rsid w:val="00C85E41"/>
    <w:rsid w:val="00C86998"/>
    <w:rsid w:val="00C872E7"/>
    <w:rsid w:val="00C8797E"/>
    <w:rsid w:val="00C87ACF"/>
    <w:rsid w:val="00C90EF3"/>
    <w:rsid w:val="00C911AF"/>
    <w:rsid w:val="00C9128C"/>
    <w:rsid w:val="00C91406"/>
    <w:rsid w:val="00C91C5B"/>
    <w:rsid w:val="00C91FAB"/>
    <w:rsid w:val="00C92A8C"/>
    <w:rsid w:val="00C92F34"/>
    <w:rsid w:val="00C93403"/>
    <w:rsid w:val="00C93879"/>
    <w:rsid w:val="00C93C54"/>
    <w:rsid w:val="00C94F96"/>
    <w:rsid w:val="00C95FC0"/>
    <w:rsid w:val="00C971C8"/>
    <w:rsid w:val="00CA000B"/>
    <w:rsid w:val="00CA002E"/>
    <w:rsid w:val="00CA0BA4"/>
    <w:rsid w:val="00CA24F9"/>
    <w:rsid w:val="00CA2F22"/>
    <w:rsid w:val="00CA3800"/>
    <w:rsid w:val="00CA50A9"/>
    <w:rsid w:val="00CA6661"/>
    <w:rsid w:val="00CA670E"/>
    <w:rsid w:val="00CA6B7F"/>
    <w:rsid w:val="00CA76D7"/>
    <w:rsid w:val="00CA79EA"/>
    <w:rsid w:val="00CB0F14"/>
    <w:rsid w:val="00CB125B"/>
    <w:rsid w:val="00CB345D"/>
    <w:rsid w:val="00CB3963"/>
    <w:rsid w:val="00CB437D"/>
    <w:rsid w:val="00CB5875"/>
    <w:rsid w:val="00CB62DE"/>
    <w:rsid w:val="00CB75BB"/>
    <w:rsid w:val="00CB7721"/>
    <w:rsid w:val="00CC0B5A"/>
    <w:rsid w:val="00CC2279"/>
    <w:rsid w:val="00CC232F"/>
    <w:rsid w:val="00CC40B8"/>
    <w:rsid w:val="00CC423C"/>
    <w:rsid w:val="00CC5275"/>
    <w:rsid w:val="00CC53A1"/>
    <w:rsid w:val="00CC5606"/>
    <w:rsid w:val="00CC643E"/>
    <w:rsid w:val="00CC647C"/>
    <w:rsid w:val="00CC6D40"/>
    <w:rsid w:val="00CD11CD"/>
    <w:rsid w:val="00CD15F9"/>
    <w:rsid w:val="00CD1960"/>
    <w:rsid w:val="00CD1C60"/>
    <w:rsid w:val="00CD20FD"/>
    <w:rsid w:val="00CD2928"/>
    <w:rsid w:val="00CD2FED"/>
    <w:rsid w:val="00CD3370"/>
    <w:rsid w:val="00CD3720"/>
    <w:rsid w:val="00CD43CA"/>
    <w:rsid w:val="00CD440F"/>
    <w:rsid w:val="00CD68F7"/>
    <w:rsid w:val="00CE0BD0"/>
    <w:rsid w:val="00CE13B8"/>
    <w:rsid w:val="00CE21B0"/>
    <w:rsid w:val="00CE3436"/>
    <w:rsid w:val="00CE3452"/>
    <w:rsid w:val="00CE3470"/>
    <w:rsid w:val="00CE371B"/>
    <w:rsid w:val="00CE38B7"/>
    <w:rsid w:val="00CE523D"/>
    <w:rsid w:val="00CE56CE"/>
    <w:rsid w:val="00CE6775"/>
    <w:rsid w:val="00CE6AAF"/>
    <w:rsid w:val="00CE6E95"/>
    <w:rsid w:val="00CE70D6"/>
    <w:rsid w:val="00CE7A08"/>
    <w:rsid w:val="00CF08BA"/>
    <w:rsid w:val="00CF11DA"/>
    <w:rsid w:val="00CF175D"/>
    <w:rsid w:val="00CF25F6"/>
    <w:rsid w:val="00CF31FA"/>
    <w:rsid w:val="00CF32D6"/>
    <w:rsid w:val="00CF3A73"/>
    <w:rsid w:val="00CF40B2"/>
    <w:rsid w:val="00CF43F4"/>
    <w:rsid w:val="00CF47E3"/>
    <w:rsid w:val="00CF51D0"/>
    <w:rsid w:val="00CF5345"/>
    <w:rsid w:val="00CF62BA"/>
    <w:rsid w:val="00CF63D6"/>
    <w:rsid w:val="00CF72B9"/>
    <w:rsid w:val="00D00605"/>
    <w:rsid w:val="00D006D9"/>
    <w:rsid w:val="00D00B8F"/>
    <w:rsid w:val="00D02409"/>
    <w:rsid w:val="00D02994"/>
    <w:rsid w:val="00D02C9A"/>
    <w:rsid w:val="00D03172"/>
    <w:rsid w:val="00D034F8"/>
    <w:rsid w:val="00D0391F"/>
    <w:rsid w:val="00D05D5E"/>
    <w:rsid w:val="00D06B82"/>
    <w:rsid w:val="00D06E94"/>
    <w:rsid w:val="00D079EC"/>
    <w:rsid w:val="00D10621"/>
    <w:rsid w:val="00D11712"/>
    <w:rsid w:val="00D11C04"/>
    <w:rsid w:val="00D123DD"/>
    <w:rsid w:val="00D13885"/>
    <w:rsid w:val="00D14C32"/>
    <w:rsid w:val="00D14EAE"/>
    <w:rsid w:val="00D153BC"/>
    <w:rsid w:val="00D155FA"/>
    <w:rsid w:val="00D15A44"/>
    <w:rsid w:val="00D168C1"/>
    <w:rsid w:val="00D16F8D"/>
    <w:rsid w:val="00D17359"/>
    <w:rsid w:val="00D21D12"/>
    <w:rsid w:val="00D21DA4"/>
    <w:rsid w:val="00D220F3"/>
    <w:rsid w:val="00D22F0B"/>
    <w:rsid w:val="00D24B84"/>
    <w:rsid w:val="00D24F37"/>
    <w:rsid w:val="00D27159"/>
    <w:rsid w:val="00D30576"/>
    <w:rsid w:val="00D311CF"/>
    <w:rsid w:val="00D312B0"/>
    <w:rsid w:val="00D31D71"/>
    <w:rsid w:val="00D33F87"/>
    <w:rsid w:val="00D351DF"/>
    <w:rsid w:val="00D354FB"/>
    <w:rsid w:val="00D35ABA"/>
    <w:rsid w:val="00D35B7B"/>
    <w:rsid w:val="00D361C0"/>
    <w:rsid w:val="00D373F8"/>
    <w:rsid w:val="00D37CC3"/>
    <w:rsid w:val="00D400AF"/>
    <w:rsid w:val="00D405A2"/>
    <w:rsid w:val="00D4074E"/>
    <w:rsid w:val="00D40B7D"/>
    <w:rsid w:val="00D4194B"/>
    <w:rsid w:val="00D4222F"/>
    <w:rsid w:val="00D428DD"/>
    <w:rsid w:val="00D43026"/>
    <w:rsid w:val="00D432B7"/>
    <w:rsid w:val="00D43F61"/>
    <w:rsid w:val="00D45CA5"/>
    <w:rsid w:val="00D46F1F"/>
    <w:rsid w:val="00D4769F"/>
    <w:rsid w:val="00D50E17"/>
    <w:rsid w:val="00D510E2"/>
    <w:rsid w:val="00D5114F"/>
    <w:rsid w:val="00D526A4"/>
    <w:rsid w:val="00D52B75"/>
    <w:rsid w:val="00D52FF3"/>
    <w:rsid w:val="00D542E7"/>
    <w:rsid w:val="00D546E9"/>
    <w:rsid w:val="00D5485B"/>
    <w:rsid w:val="00D561E8"/>
    <w:rsid w:val="00D6062A"/>
    <w:rsid w:val="00D60DB5"/>
    <w:rsid w:val="00D6121B"/>
    <w:rsid w:val="00D62611"/>
    <w:rsid w:val="00D64A1D"/>
    <w:rsid w:val="00D65100"/>
    <w:rsid w:val="00D6571C"/>
    <w:rsid w:val="00D70975"/>
    <w:rsid w:val="00D70A6E"/>
    <w:rsid w:val="00D7155D"/>
    <w:rsid w:val="00D716C9"/>
    <w:rsid w:val="00D71F67"/>
    <w:rsid w:val="00D742EA"/>
    <w:rsid w:val="00D75A2F"/>
    <w:rsid w:val="00D76C27"/>
    <w:rsid w:val="00D76CA6"/>
    <w:rsid w:val="00D76E53"/>
    <w:rsid w:val="00D77273"/>
    <w:rsid w:val="00D77554"/>
    <w:rsid w:val="00D80B23"/>
    <w:rsid w:val="00D81B17"/>
    <w:rsid w:val="00D8208B"/>
    <w:rsid w:val="00D85742"/>
    <w:rsid w:val="00D85DB2"/>
    <w:rsid w:val="00D85FFE"/>
    <w:rsid w:val="00D872A2"/>
    <w:rsid w:val="00D90034"/>
    <w:rsid w:val="00D909C2"/>
    <w:rsid w:val="00D90FAA"/>
    <w:rsid w:val="00D917B3"/>
    <w:rsid w:val="00D92F0F"/>
    <w:rsid w:val="00D933F4"/>
    <w:rsid w:val="00D9383E"/>
    <w:rsid w:val="00D93FFC"/>
    <w:rsid w:val="00D94006"/>
    <w:rsid w:val="00D941D2"/>
    <w:rsid w:val="00D94597"/>
    <w:rsid w:val="00D95783"/>
    <w:rsid w:val="00D9596E"/>
    <w:rsid w:val="00D969ED"/>
    <w:rsid w:val="00D9783E"/>
    <w:rsid w:val="00D97A15"/>
    <w:rsid w:val="00DA0899"/>
    <w:rsid w:val="00DA2F17"/>
    <w:rsid w:val="00DA56D8"/>
    <w:rsid w:val="00DA57AE"/>
    <w:rsid w:val="00DA5DF0"/>
    <w:rsid w:val="00DA6280"/>
    <w:rsid w:val="00DA6BFA"/>
    <w:rsid w:val="00DA788F"/>
    <w:rsid w:val="00DA7A33"/>
    <w:rsid w:val="00DB0119"/>
    <w:rsid w:val="00DB0D6D"/>
    <w:rsid w:val="00DB0DE4"/>
    <w:rsid w:val="00DB0E04"/>
    <w:rsid w:val="00DB1189"/>
    <w:rsid w:val="00DB119A"/>
    <w:rsid w:val="00DB1619"/>
    <w:rsid w:val="00DB197A"/>
    <w:rsid w:val="00DB2BDE"/>
    <w:rsid w:val="00DB32FF"/>
    <w:rsid w:val="00DB4571"/>
    <w:rsid w:val="00DB4656"/>
    <w:rsid w:val="00DB470F"/>
    <w:rsid w:val="00DB4C26"/>
    <w:rsid w:val="00DB5FA1"/>
    <w:rsid w:val="00DB6393"/>
    <w:rsid w:val="00DB6633"/>
    <w:rsid w:val="00DB68FF"/>
    <w:rsid w:val="00DB7242"/>
    <w:rsid w:val="00DC12EA"/>
    <w:rsid w:val="00DC177D"/>
    <w:rsid w:val="00DC1939"/>
    <w:rsid w:val="00DC2D22"/>
    <w:rsid w:val="00DC4655"/>
    <w:rsid w:val="00DC5FB2"/>
    <w:rsid w:val="00DC6219"/>
    <w:rsid w:val="00DC6524"/>
    <w:rsid w:val="00DC6A3E"/>
    <w:rsid w:val="00DC6AA9"/>
    <w:rsid w:val="00DC7648"/>
    <w:rsid w:val="00DD089A"/>
    <w:rsid w:val="00DD18A1"/>
    <w:rsid w:val="00DD1DA0"/>
    <w:rsid w:val="00DD28D3"/>
    <w:rsid w:val="00DD3865"/>
    <w:rsid w:val="00DD4718"/>
    <w:rsid w:val="00DD5479"/>
    <w:rsid w:val="00DD69F4"/>
    <w:rsid w:val="00DE05DB"/>
    <w:rsid w:val="00DE1113"/>
    <w:rsid w:val="00DE22E4"/>
    <w:rsid w:val="00DE3706"/>
    <w:rsid w:val="00DE3888"/>
    <w:rsid w:val="00DE4F3C"/>
    <w:rsid w:val="00DE5192"/>
    <w:rsid w:val="00DE681A"/>
    <w:rsid w:val="00DE73CF"/>
    <w:rsid w:val="00DF136D"/>
    <w:rsid w:val="00DF26A9"/>
    <w:rsid w:val="00DF2974"/>
    <w:rsid w:val="00DF2995"/>
    <w:rsid w:val="00DF32FB"/>
    <w:rsid w:val="00DF34B3"/>
    <w:rsid w:val="00DF3A14"/>
    <w:rsid w:val="00DF47DE"/>
    <w:rsid w:val="00DF67BA"/>
    <w:rsid w:val="00DF6CBE"/>
    <w:rsid w:val="00DF70E4"/>
    <w:rsid w:val="00DF751C"/>
    <w:rsid w:val="00DF75D4"/>
    <w:rsid w:val="00E0180E"/>
    <w:rsid w:val="00E01882"/>
    <w:rsid w:val="00E01A4B"/>
    <w:rsid w:val="00E02665"/>
    <w:rsid w:val="00E0298F"/>
    <w:rsid w:val="00E04252"/>
    <w:rsid w:val="00E04D2C"/>
    <w:rsid w:val="00E05506"/>
    <w:rsid w:val="00E06703"/>
    <w:rsid w:val="00E06740"/>
    <w:rsid w:val="00E06BDB"/>
    <w:rsid w:val="00E073FE"/>
    <w:rsid w:val="00E07641"/>
    <w:rsid w:val="00E07FF4"/>
    <w:rsid w:val="00E1007E"/>
    <w:rsid w:val="00E100B7"/>
    <w:rsid w:val="00E10205"/>
    <w:rsid w:val="00E107FF"/>
    <w:rsid w:val="00E120B5"/>
    <w:rsid w:val="00E120F9"/>
    <w:rsid w:val="00E12C4A"/>
    <w:rsid w:val="00E1322F"/>
    <w:rsid w:val="00E1335B"/>
    <w:rsid w:val="00E133E3"/>
    <w:rsid w:val="00E14E01"/>
    <w:rsid w:val="00E1517A"/>
    <w:rsid w:val="00E16B3B"/>
    <w:rsid w:val="00E1731D"/>
    <w:rsid w:val="00E17AA8"/>
    <w:rsid w:val="00E20237"/>
    <w:rsid w:val="00E21722"/>
    <w:rsid w:val="00E217B8"/>
    <w:rsid w:val="00E21E1F"/>
    <w:rsid w:val="00E21F7B"/>
    <w:rsid w:val="00E21F81"/>
    <w:rsid w:val="00E21F91"/>
    <w:rsid w:val="00E2248D"/>
    <w:rsid w:val="00E22517"/>
    <w:rsid w:val="00E22A0C"/>
    <w:rsid w:val="00E2315A"/>
    <w:rsid w:val="00E2340C"/>
    <w:rsid w:val="00E2387C"/>
    <w:rsid w:val="00E23A4A"/>
    <w:rsid w:val="00E23FEA"/>
    <w:rsid w:val="00E246F2"/>
    <w:rsid w:val="00E24C7B"/>
    <w:rsid w:val="00E255EC"/>
    <w:rsid w:val="00E25798"/>
    <w:rsid w:val="00E259F2"/>
    <w:rsid w:val="00E25D5B"/>
    <w:rsid w:val="00E2604A"/>
    <w:rsid w:val="00E272DB"/>
    <w:rsid w:val="00E3051A"/>
    <w:rsid w:val="00E306A5"/>
    <w:rsid w:val="00E31150"/>
    <w:rsid w:val="00E31A52"/>
    <w:rsid w:val="00E324B6"/>
    <w:rsid w:val="00E32509"/>
    <w:rsid w:val="00E32F99"/>
    <w:rsid w:val="00E33C39"/>
    <w:rsid w:val="00E3438B"/>
    <w:rsid w:val="00E343C7"/>
    <w:rsid w:val="00E345A4"/>
    <w:rsid w:val="00E353FD"/>
    <w:rsid w:val="00E35B82"/>
    <w:rsid w:val="00E40F1B"/>
    <w:rsid w:val="00E413F9"/>
    <w:rsid w:val="00E4327F"/>
    <w:rsid w:val="00E43E58"/>
    <w:rsid w:val="00E440A4"/>
    <w:rsid w:val="00E44B16"/>
    <w:rsid w:val="00E44D6B"/>
    <w:rsid w:val="00E4620B"/>
    <w:rsid w:val="00E46489"/>
    <w:rsid w:val="00E469BE"/>
    <w:rsid w:val="00E477DF"/>
    <w:rsid w:val="00E51C8D"/>
    <w:rsid w:val="00E5210D"/>
    <w:rsid w:val="00E54C43"/>
    <w:rsid w:val="00E5500E"/>
    <w:rsid w:val="00E55AD2"/>
    <w:rsid w:val="00E55D93"/>
    <w:rsid w:val="00E55FDD"/>
    <w:rsid w:val="00E567DD"/>
    <w:rsid w:val="00E57C7F"/>
    <w:rsid w:val="00E60CB8"/>
    <w:rsid w:val="00E6125F"/>
    <w:rsid w:val="00E615EF"/>
    <w:rsid w:val="00E61AD6"/>
    <w:rsid w:val="00E61D29"/>
    <w:rsid w:val="00E62061"/>
    <w:rsid w:val="00E620E6"/>
    <w:rsid w:val="00E621DC"/>
    <w:rsid w:val="00E62741"/>
    <w:rsid w:val="00E657C8"/>
    <w:rsid w:val="00E65A64"/>
    <w:rsid w:val="00E673C1"/>
    <w:rsid w:val="00E679BE"/>
    <w:rsid w:val="00E67F85"/>
    <w:rsid w:val="00E70454"/>
    <w:rsid w:val="00E712E6"/>
    <w:rsid w:val="00E71FEF"/>
    <w:rsid w:val="00E7250E"/>
    <w:rsid w:val="00E731E2"/>
    <w:rsid w:val="00E731F2"/>
    <w:rsid w:val="00E733EC"/>
    <w:rsid w:val="00E73A3C"/>
    <w:rsid w:val="00E73B70"/>
    <w:rsid w:val="00E751AC"/>
    <w:rsid w:val="00E757EB"/>
    <w:rsid w:val="00E75BC7"/>
    <w:rsid w:val="00E75F81"/>
    <w:rsid w:val="00E76AF4"/>
    <w:rsid w:val="00E77366"/>
    <w:rsid w:val="00E77DFA"/>
    <w:rsid w:val="00E81116"/>
    <w:rsid w:val="00E817B6"/>
    <w:rsid w:val="00E81DF7"/>
    <w:rsid w:val="00E83208"/>
    <w:rsid w:val="00E845B2"/>
    <w:rsid w:val="00E8492C"/>
    <w:rsid w:val="00E85801"/>
    <w:rsid w:val="00E87A8A"/>
    <w:rsid w:val="00E93519"/>
    <w:rsid w:val="00E943B0"/>
    <w:rsid w:val="00E952AB"/>
    <w:rsid w:val="00E9565D"/>
    <w:rsid w:val="00E95D38"/>
    <w:rsid w:val="00E9630C"/>
    <w:rsid w:val="00E96773"/>
    <w:rsid w:val="00E97C24"/>
    <w:rsid w:val="00E97C33"/>
    <w:rsid w:val="00EA14AD"/>
    <w:rsid w:val="00EA1AFD"/>
    <w:rsid w:val="00EA214F"/>
    <w:rsid w:val="00EA2670"/>
    <w:rsid w:val="00EA2A22"/>
    <w:rsid w:val="00EA2D80"/>
    <w:rsid w:val="00EA329F"/>
    <w:rsid w:val="00EA3C26"/>
    <w:rsid w:val="00EA3C61"/>
    <w:rsid w:val="00EA4E95"/>
    <w:rsid w:val="00EA50F9"/>
    <w:rsid w:val="00EA5263"/>
    <w:rsid w:val="00EA58B0"/>
    <w:rsid w:val="00EA625F"/>
    <w:rsid w:val="00EA6F68"/>
    <w:rsid w:val="00EB0AC6"/>
    <w:rsid w:val="00EB0BD6"/>
    <w:rsid w:val="00EB1AF7"/>
    <w:rsid w:val="00EB2DE0"/>
    <w:rsid w:val="00EB35D6"/>
    <w:rsid w:val="00EB36C4"/>
    <w:rsid w:val="00EB46F3"/>
    <w:rsid w:val="00EB4772"/>
    <w:rsid w:val="00EB64BC"/>
    <w:rsid w:val="00EB6578"/>
    <w:rsid w:val="00EB6800"/>
    <w:rsid w:val="00EB7365"/>
    <w:rsid w:val="00EC0DFF"/>
    <w:rsid w:val="00EC190D"/>
    <w:rsid w:val="00EC190E"/>
    <w:rsid w:val="00EC1D61"/>
    <w:rsid w:val="00EC288C"/>
    <w:rsid w:val="00EC290F"/>
    <w:rsid w:val="00EC2D5F"/>
    <w:rsid w:val="00EC4E01"/>
    <w:rsid w:val="00EC4FF9"/>
    <w:rsid w:val="00EC6CF9"/>
    <w:rsid w:val="00ED027A"/>
    <w:rsid w:val="00ED03A7"/>
    <w:rsid w:val="00ED0701"/>
    <w:rsid w:val="00ED2467"/>
    <w:rsid w:val="00ED2F98"/>
    <w:rsid w:val="00ED315A"/>
    <w:rsid w:val="00ED32D2"/>
    <w:rsid w:val="00ED3BB6"/>
    <w:rsid w:val="00ED47B5"/>
    <w:rsid w:val="00ED4DD7"/>
    <w:rsid w:val="00ED52D9"/>
    <w:rsid w:val="00ED5658"/>
    <w:rsid w:val="00ED5CA7"/>
    <w:rsid w:val="00ED75B3"/>
    <w:rsid w:val="00ED79C6"/>
    <w:rsid w:val="00ED7F7E"/>
    <w:rsid w:val="00EE0AFE"/>
    <w:rsid w:val="00EE11C6"/>
    <w:rsid w:val="00EE11D6"/>
    <w:rsid w:val="00EE12A6"/>
    <w:rsid w:val="00EE20A5"/>
    <w:rsid w:val="00EE240D"/>
    <w:rsid w:val="00EE26A1"/>
    <w:rsid w:val="00EE30FD"/>
    <w:rsid w:val="00EE4553"/>
    <w:rsid w:val="00EE5364"/>
    <w:rsid w:val="00EE5414"/>
    <w:rsid w:val="00EE5E25"/>
    <w:rsid w:val="00EE67CE"/>
    <w:rsid w:val="00EF0ECF"/>
    <w:rsid w:val="00EF11F3"/>
    <w:rsid w:val="00EF1F21"/>
    <w:rsid w:val="00EF2832"/>
    <w:rsid w:val="00EF2E95"/>
    <w:rsid w:val="00EF3800"/>
    <w:rsid w:val="00EF3E65"/>
    <w:rsid w:val="00EF4017"/>
    <w:rsid w:val="00EF4D29"/>
    <w:rsid w:val="00EF4D74"/>
    <w:rsid w:val="00EF5894"/>
    <w:rsid w:val="00EF58CE"/>
    <w:rsid w:val="00EF5BC9"/>
    <w:rsid w:val="00EF6B39"/>
    <w:rsid w:val="00F0060E"/>
    <w:rsid w:val="00F008F9"/>
    <w:rsid w:val="00F00B4C"/>
    <w:rsid w:val="00F00B56"/>
    <w:rsid w:val="00F01359"/>
    <w:rsid w:val="00F01368"/>
    <w:rsid w:val="00F025B1"/>
    <w:rsid w:val="00F0276F"/>
    <w:rsid w:val="00F02C17"/>
    <w:rsid w:val="00F0370D"/>
    <w:rsid w:val="00F03CD5"/>
    <w:rsid w:val="00F03FAB"/>
    <w:rsid w:val="00F04370"/>
    <w:rsid w:val="00F04648"/>
    <w:rsid w:val="00F05F8D"/>
    <w:rsid w:val="00F06E6E"/>
    <w:rsid w:val="00F07648"/>
    <w:rsid w:val="00F079B6"/>
    <w:rsid w:val="00F1019D"/>
    <w:rsid w:val="00F10E66"/>
    <w:rsid w:val="00F10EDC"/>
    <w:rsid w:val="00F114B3"/>
    <w:rsid w:val="00F11D88"/>
    <w:rsid w:val="00F12D01"/>
    <w:rsid w:val="00F12E0F"/>
    <w:rsid w:val="00F12E95"/>
    <w:rsid w:val="00F13106"/>
    <w:rsid w:val="00F13829"/>
    <w:rsid w:val="00F13BD6"/>
    <w:rsid w:val="00F13D7C"/>
    <w:rsid w:val="00F155A8"/>
    <w:rsid w:val="00F15A0B"/>
    <w:rsid w:val="00F16054"/>
    <w:rsid w:val="00F16377"/>
    <w:rsid w:val="00F17D99"/>
    <w:rsid w:val="00F20034"/>
    <w:rsid w:val="00F201DD"/>
    <w:rsid w:val="00F205A8"/>
    <w:rsid w:val="00F20D49"/>
    <w:rsid w:val="00F20DE6"/>
    <w:rsid w:val="00F215FA"/>
    <w:rsid w:val="00F2179B"/>
    <w:rsid w:val="00F2188F"/>
    <w:rsid w:val="00F22A18"/>
    <w:rsid w:val="00F23775"/>
    <w:rsid w:val="00F23DCE"/>
    <w:rsid w:val="00F2534E"/>
    <w:rsid w:val="00F26851"/>
    <w:rsid w:val="00F26D66"/>
    <w:rsid w:val="00F27994"/>
    <w:rsid w:val="00F30002"/>
    <w:rsid w:val="00F30420"/>
    <w:rsid w:val="00F30C46"/>
    <w:rsid w:val="00F31953"/>
    <w:rsid w:val="00F31A18"/>
    <w:rsid w:val="00F33937"/>
    <w:rsid w:val="00F33F44"/>
    <w:rsid w:val="00F34524"/>
    <w:rsid w:val="00F353A6"/>
    <w:rsid w:val="00F3554C"/>
    <w:rsid w:val="00F360EC"/>
    <w:rsid w:val="00F36545"/>
    <w:rsid w:val="00F373E7"/>
    <w:rsid w:val="00F37ECB"/>
    <w:rsid w:val="00F40025"/>
    <w:rsid w:val="00F40080"/>
    <w:rsid w:val="00F40C68"/>
    <w:rsid w:val="00F41186"/>
    <w:rsid w:val="00F412FF"/>
    <w:rsid w:val="00F437FC"/>
    <w:rsid w:val="00F46109"/>
    <w:rsid w:val="00F468BE"/>
    <w:rsid w:val="00F469A2"/>
    <w:rsid w:val="00F46B5E"/>
    <w:rsid w:val="00F47E30"/>
    <w:rsid w:val="00F47FF4"/>
    <w:rsid w:val="00F50107"/>
    <w:rsid w:val="00F5058B"/>
    <w:rsid w:val="00F5181D"/>
    <w:rsid w:val="00F518C8"/>
    <w:rsid w:val="00F52C35"/>
    <w:rsid w:val="00F558B4"/>
    <w:rsid w:val="00F570EC"/>
    <w:rsid w:val="00F574BA"/>
    <w:rsid w:val="00F60EA5"/>
    <w:rsid w:val="00F6458B"/>
    <w:rsid w:val="00F65748"/>
    <w:rsid w:val="00F65FB3"/>
    <w:rsid w:val="00F66729"/>
    <w:rsid w:val="00F67171"/>
    <w:rsid w:val="00F672CF"/>
    <w:rsid w:val="00F679EC"/>
    <w:rsid w:val="00F67B5B"/>
    <w:rsid w:val="00F70105"/>
    <w:rsid w:val="00F701A6"/>
    <w:rsid w:val="00F72204"/>
    <w:rsid w:val="00F73264"/>
    <w:rsid w:val="00F739F4"/>
    <w:rsid w:val="00F745FB"/>
    <w:rsid w:val="00F76124"/>
    <w:rsid w:val="00F761D2"/>
    <w:rsid w:val="00F76551"/>
    <w:rsid w:val="00F76A30"/>
    <w:rsid w:val="00F77E60"/>
    <w:rsid w:val="00F80AF7"/>
    <w:rsid w:val="00F81855"/>
    <w:rsid w:val="00F8200F"/>
    <w:rsid w:val="00F821F2"/>
    <w:rsid w:val="00F82209"/>
    <w:rsid w:val="00F82A6C"/>
    <w:rsid w:val="00F83BEE"/>
    <w:rsid w:val="00F8485B"/>
    <w:rsid w:val="00F85456"/>
    <w:rsid w:val="00F8610C"/>
    <w:rsid w:val="00F86F29"/>
    <w:rsid w:val="00F87D07"/>
    <w:rsid w:val="00F87D37"/>
    <w:rsid w:val="00F87FDD"/>
    <w:rsid w:val="00F90982"/>
    <w:rsid w:val="00F90F4B"/>
    <w:rsid w:val="00F9208E"/>
    <w:rsid w:val="00F92728"/>
    <w:rsid w:val="00F929C7"/>
    <w:rsid w:val="00F94015"/>
    <w:rsid w:val="00F94342"/>
    <w:rsid w:val="00F952CB"/>
    <w:rsid w:val="00F952EE"/>
    <w:rsid w:val="00F9551B"/>
    <w:rsid w:val="00F9629B"/>
    <w:rsid w:val="00F96849"/>
    <w:rsid w:val="00F9737F"/>
    <w:rsid w:val="00FA0280"/>
    <w:rsid w:val="00FA135D"/>
    <w:rsid w:val="00FA152E"/>
    <w:rsid w:val="00FA3453"/>
    <w:rsid w:val="00FA3B1D"/>
    <w:rsid w:val="00FA4353"/>
    <w:rsid w:val="00FA4463"/>
    <w:rsid w:val="00FA44FE"/>
    <w:rsid w:val="00FA4AFB"/>
    <w:rsid w:val="00FA5144"/>
    <w:rsid w:val="00FA54C0"/>
    <w:rsid w:val="00FA5E42"/>
    <w:rsid w:val="00FA66CA"/>
    <w:rsid w:val="00FA6B9A"/>
    <w:rsid w:val="00FA6BA1"/>
    <w:rsid w:val="00FA72DB"/>
    <w:rsid w:val="00FB05A7"/>
    <w:rsid w:val="00FB0EEE"/>
    <w:rsid w:val="00FB117E"/>
    <w:rsid w:val="00FB1268"/>
    <w:rsid w:val="00FB1356"/>
    <w:rsid w:val="00FB1FBB"/>
    <w:rsid w:val="00FB1FD6"/>
    <w:rsid w:val="00FB21C5"/>
    <w:rsid w:val="00FB330E"/>
    <w:rsid w:val="00FB37EA"/>
    <w:rsid w:val="00FB39B6"/>
    <w:rsid w:val="00FB3F57"/>
    <w:rsid w:val="00FB4739"/>
    <w:rsid w:val="00FB475E"/>
    <w:rsid w:val="00FB502A"/>
    <w:rsid w:val="00FB5038"/>
    <w:rsid w:val="00FB528F"/>
    <w:rsid w:val="00FB5652"/>
    <w:rsid w:val="00FB5E68"/>
    <w:rsid w:val="00FB656F"/>
    <w:rsid w:val="00FB6976"/>
    <w:rsid w:val="00FB6E88"/>
    <w:rsid w:val="00FC0151"/>
    <w:rsid w:val="00FC15D9"/>
    <w:rsid w:val="00FC17E7"/>
    <w:rsid w:val="00FC1951"/>
    <w:rsid w:val="00FC2088"/>
    <w:rsid w:val="00FC2785"/>
    <w:rsid w:val="00FC376F"/>
    <w:rsid w:val="00FC469B"/>
    <w:rsid w:val="00FC54C8"/>
    <w:rsid w:val="00FC68CE"/>
    <w:rsid w:val="00FC6B87"/>
    <w:rsid w:val="00FC7369"/>
    <w:rsid w:val="00FC748E"/>
    <w:rsid w:val="00FC7A05"/>
    <w:rsid w:val="00FD12D6"/>
    <w:rsid w:val="00FD1859"/>
    <w:rsid w:val="00FD2A5E"/>
    <w:rsid w:val="00FD30D4"/>
    <w:rsid w:val="00FD319B"/>
    <w:rsid w:val="00FD3459"/>
    <w:rsid w:val="00FD40F6"/>
    <w:rsid w:val="00FD4A75"/>
    <w:rsid w:val="00FD5289"/>
    <w:rsid w:val="00FD64FC"/>
    <w:rsid w:val="00FD6B7E"/>
    <w:rsid w:val="00FD6D53"/>
    <w:rsid w:val="00FE03D1"/>
    <w:rsid w:val="00FE0FCC"/>
    <w:rsid w:val="00FE0FE4"/>
    <w:rsid w:val="00FE1CE1"/>
    <w:rsid w:val="00FE20FF"/>
    <w:rsid w:val="00FE25DE"/>
    <w:rsid w:val="00FE2690"/>
    <w:rsid w:val="00FE2E88"/>
    <w:rsid w:val="00FE2EF2"/>
    <w:rsid w:val="00FE3647"/>
    <w:rsid w:val="00FE4961"/>
    <w:rsid w:val="00FE4B4D"/>
    <w:rsid w:val="00FE4E67"/>
    <w:rsid w:val="00FE5A4A"/>
    <w:rsid w:val="00FE6A04"/>
    <w:rsid w:val="00FE799F"/>
    <w:rsid w:val="00FF02CE"/>
    <w:rsid w:val="00FF1708"/>
    <w:rsid w:val="00FF1719"/>
    <w:rsid w:val="00FF1901"/>
    <w:rsid w:val="00FF1B46"/>
    <w:rsid w:val="00FF3008"/>
    <w:rsid w:val="00FF308F"/>
    <w:rsid w:val="00FF40C4"/>
    <w:rsid w:val="00FF4C87"/>
    <w:rsid w:val="00FF4FA9"/>
    <w:rsid w:val="00FF54B7"/>
    <w:rsid w:val="00FF55B4"/>
    <w:rsid w:val="00FF5FA5"/>
    <w:rsid w:val="00FF5FD0"/>
    <w:rsid w:val="00FF64AD"/>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7C9851"/>
  <w15:docId w15:val="{BF69ADC8-0318-49AA-9E94-FB2159FC8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justified"/>
    <w:qFormat/>
    <w:rsid w:val="00C45ADB"/>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7D3C8C"/>
    <w:rPr>
      <w:rFonts w:asciiTheme="majorHAnsi" w:eastAsiaTheme="majorEastAsia" w:hAnsiTheme="majorHAnsi" w:cstheme="majorBidi"/>
      <w:b/>
      <w:bCs/>
      <w:color w:val="4F81BD" w:themeColor="accent1"/>
      <w:sz w:val="20"/>
      <w:szCs w:val="20"/>
      <w:lang w:val="en-GB"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a4"/>
    <w:unhideWhenUsed/>
    <w:qFormat/>
    <w:rsid w:val="007D3C8C"/>
    <w:rPr>
      <w:b/>
      <w:bCs/>
      <w:color w:val="4F81BD" w:themeColor="accent1"/>
      <w:sz w:val="18"/>
      <w:szCs w:val="18"/>
    </w:rPr>
  </w:style>
  <w:style w:type="character" w:customStyle="1" w:styleId="a4">
    <w:name w:val="题注 字符"/>
    <w:aliases w:val="cap 字符,cap Char 字符"/>
    <w:basedOn w:val="a0"/>
    <w:link w:val="a3"/>
    <w:semiHidden/>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
    <w:link w:val="a8"/>
    <w:uiPriority w:val="34"/>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uiPriority w:val="2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qFormat/>
    <w:rsid w:val="00D400AF"/>
  </w:style>
  <w:style w:type="character" w:customStyle="1" w:styleId="afe">
    <w:name w:val="批注文字 字符"/>
    <w:basedOn w:val="a0"/>
    <w:link w:val="afd"/>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basedOn w:val="a"/>
    <w:link w:val="aff4"/>
    <w:semiHidden/>
    <w:rsid w:val="002A1515"/>
    <w:pPr>
      <w:spacing w:after="0"/>
      <w:jc w:val="both"/>
    </w:pPr>
    <w:rPr>
      <w:rFonts w:ascii="Times" w:eastAsia="Batang" w:hAnsi="Times"/>
      <w:lang w:val="en-US"/>
    </w:rPr>
  </w:style>
  <w:style w:type="character" w:customStyle="1" w:styleId="aff4">
    <w:name w:val="脚注文本 字符"/>
    <w:basedOn w:val="a0"/>
    <w:link w:val="aff3"/>
    <w:semiHidden/>
    <w:rsid w:val="002A1515"/>
    <w:rPr>
      <w:rFonts w:ascii="Times" w:eastAsia="Batang" w:hAnsi="Times" w:cs="Times New Roman"/>
      <w:sz w:val="20"/>
      <w:szCs w:val="20"/>
      <w:lang w:bidi="ar-SA"/>
    </w:rPr>
  </w:style>
  <w:style w:type="table" w:styleId="aff5">
    <w:name w:val="Table Grid"/>
    <w:basedOn w:val="a1"/>
    <w:uiPriority w:val="5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qFormat/>
    <w:rsid w:val="002D6F8B"/>
    <w:pPr>
      <w:spacing w:before="100" w:beforeAutospacing="1" w:after="100" w:afterAutospacing="1"/>
    </w:pPr>
    <w:rPr>
      <w:rFonts w:ascii="宋体" w:eastAsia="宋体" w:hAnsi="宋体" w:cs="宋体"/>
      <w:sz w:val="24"/>
      <w:szCs w:val="24"/>
      <w:lang w:val="en-US"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
    <w:link w:val="a7"/>
    <w:uiPriority w:val="34"/>
    <w:qFormat/>
    <w:locked/>
    <w:rsid w:val="000626F7"/>
    <w:rPr>
      <w:rFonts w:ascii="Times New Roman" w:eastAsia="MS Mincho" w:hAnsi="Times New Roman" w:cs="Times New Roman"/>
      <w:sz w:val="20"/>
      <w:szCs w:val="20"/>
      <w:lang w:val="en-GB" w:bidi="ar-SA"/>
    </w:rPr>
  </w:style>
  <w:style w:type="character" w:styleId="affa">
    <w:name w:val="Hyperlink"/>
    <w:uiPriority w:val="99"/>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qFormat/>
    <w:rsid w:val="00D90034"/>
    <w:rPr>
      <w:b/>
    </w:rPr>
  </w:style>
  <w:style w:type="paragraph" w:customStyle="1" w:styleId="TAC">
    <w:name w:val="TAC"/>
    <w:basedOn w:val="a"/>
    <w:link w:val="TACChar"/>
    <w:qFormat/>
    <w:rsid w:val="00D90034"/>
    <w:pPr>
      <w:keepNext/>
      <w:keepLines/>
      <w:spacing w:after="0"/>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qFormat/>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3"/>
      </w:numPr>
      <w:spacing w:after="0"/>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4"/>
      </w:numPr>
      <w:spacing w:after="0"/>
    </w:pPr>
    <w:rPr>
      <w:rFonts w:ascii="Times" w:eastAsia="Batang" w:hAnsi="Times"/>
      <w:lang w:val="en-US"/>
    </w:rPr>
  </w:style>
  <w:style w:type="character" w:customStyle="1" w:styleId="RAN1bullet1Char">
    <w:name w:val="RAN1 bullet1 Char"/>
    <w:link w:val="RAN1bullet1"/>
    <w:rsid w:val="009460D5"/>
    <w:rPr>
      <w:rFonts w:ascii="Times" w:eastAsia="Batang" w:hAnsi="Times" w:cs="Times New Roman"/>
      <w:sz w:val="20"/>
      <w:szCs w:val="24"/>
      <w:lang w:val="en-GB" w:eastAsia="x-none" w:bidi="ar-SA"/>
    </w:rPr>
  </w:style>
  <w:style w:type="character" w:customStyle="1" w:styleId="RAN1bullet2Char">
    <w:name w:val="RAN1 bullet2 Char"/>
    <w:link w:val="RAN1bullet2"/>
    <w:rsid w:val="009460D5"/>
    <w:rPr>
      <w:rFonts w:ascii="Times" w:eastAsia="Batang" w:hAnsi="Times" w:cs="Times New Roman"/>
      <w:sz w:val="20"/>
      <w:szCs w:val="20"/>
      <w:lang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cs="Times New Roman"/>
      <w:sz w:val="20"/>
      <w:szCs w:val="20"/>
      <w:lang w:bidi="ar-SA"/>
    </w:rPr>
  </w:style>
  <w:style w:type="paragraph" w:customStyle="1" w:styleId="bullet1">
    <w:name w:val="bullet1"/>
    <w:basedOn w:val="a"/>
    <w:link w:val="bullet1Char"/>
    <w:qFormat/>
    <w:rsid w:val="000B5F66"/>
    <w:pPr>
      <w:numPr>
        <w:numId w:val="6"/>
      </w:numPr>
      <w:spacing w:after="0"/>
    </w:pPr>
    <w:rPr>
      <w:rFonts w:ascii="Calibri" w:eastAsia="宋体" w:hAnsi="Calibri"/>
      <w:kern w:val="2"/>
      <w:sz w:val="24"/>
      <w:szCs w:val="24"/>
      <w:lang w:eastAsia="zh-CN"/>
    </w:rPr>
  </w:style>
  <w:style w:type="paragraph" w:customStyle="1" w:styleId="bullet2">
    <w:name w:val="bullet2"/>
    <w:basedOn w:val="a"/>
    <w:link w:val="bullet2Char"/>
    <w:qFormat/>
    <w:rsid w:val="000B5F66"/>
    <w:pPr>
      <w:numPr>
        <w:ilvl w:val="1"/>
        <w:numId w:val="6"/>
      </w:numPr>
      <w:spacing w:after="0"/>
    </w:pPr>
    <w:rPr>
      <w:rFonts w:ascii="Times" w:eastAsia="宋体" w:hAnsi="Times"/>
      <w:kern w:val="2"/>
      <w:sz w:val="24"/>
      <w:szCs w:val="24"/>
      <w:lang w:eastAsia="zh-CN"/>
    </w:rPr>
  </w:style>
  <w:style w:type="character" w:customStyle="1" w:styleId="bullet1Char">
    <w:name w:val="bullet1 Char"/>
    <w:link w:val="bullet1"/>
    <w:rsid w:val="000B5F66"/>
    <w:rPr>
      <w:rFonts w:ascii="Calibri" w:eastAsia="宋体" w:hAnsi="Calibri" w:cs="Times New Roman"/>
      <w:kern w:val="2"/>
      <w:sz w:val="24"/>
      <w:szCs w:val="24"/>
      <w:lang w:val="en-GB" w:eastAsia="zh-CN" w:bidi="ar-SA"/>
    </w:rPr>
  </w:style>
  <w:style w:type="paragraph" w:customStyle="1" w:styleId="bullet3">
    <w:name w:val="bullet3"/>
    <w:basedOn w:val="a"/>
    <w:qFormat/>
    <w:rsid w:val="000B5F66"/>
    <w:pPr>
      <w:numPr>
        <w:ilvl w:val="2"/>
        <w:numId w:val="6"/>
      </w:numPr>
      <w:spacing w:after="0"/>
    </w:pPr>
    <w:rPr>
      <w:rFonts w:ascii="Times" w:eastAsia="Batang" w:hAnsi="Times"/>
      <w:szCs w:val="24"/>
    </w:rPr>
  </w:style>
  <w:style w:type="character" w:customStyle="1" w:styleId="bullet2Char">
    <w:name w:val="bullet2 Char"/>
    <w:link w:val="bullet2"/>
    <w:rsid w:val="000B5F66"/>
    <w:rPr>
      <w:rFonts w:ascii="Times" w:eastAsia="宋体" w:hAnsi="Times" w:cs="Times New Roman"/>
      <w:kern w:val="2"/>
      <w:sz w:val="24"/>
      <w:szCs w:val="24"/>
      <w:lang w:val="en-GB" w:eastAsia="zh-CN" w:bidi="ar-SA"/>
    </w:rPr>
  </w:style>
  <w:style w:type="paragraph" w:customStyle="1" w:styleId="bullet4">
    <w:name w:val="bullet4"/>
    <w:basedOn w:val="a"/>
    <w:qFormat/>
    <w:rsid w:val="000B5F66"/>
    <w:pPr>
      <w:numPr>
        <w:ilvl w:val="3"/>
        <w:numId w:val="6"/>
      </w:numPr>
      <w:spacing w:after="0"/>
    </w:pPr>
    <w:rPr>
      <w:rFonts w:ascii="Times" w:eastAsia="Batang" w:hAnsi="Times"/>
      <w:szCs w:val="24"/>
    </w:rPr>
  </w:style>
  <w:style w:type="paragraph" w:customStyle="1" w:styleId="EQ">
    <w:name w:val="EQ"/>
    <w:basedOn w:val="a"/>
    <w:next w:val="a"/>
    <w:uiPriority w:val="99"/>
    <w:qFormat/>
    <w:rsid w:val="005260B7"/>
    <w:pPr>
      <w:keepLines/>
      <w:tabs>
        <w:tab w:val="center" w:pos="4536"/>
        <w:tab w:val="right" w:pos="9072"/>
      </w:tabs>
    </w:pPr>
    <w:rPr>
      <w:rFonts w:eastAsia="Times New Roman"/>
      <w:noProof/>
    </w:rPr>
  </w:style>
  <w:style w:type="paragraph" w:customStyle="1" w:styleId="B1">
    <w:name w:val="B1"/>
    <w:basedOn w:val="affb"/>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affb">
    <w:name w:val="List"/>
    <w:basedOn w:val="a"/>
    <w:uiPriority w:val="99"/>
    <w:semiHidden/>
    <w:unhideWhenUsed/>
    <w:rsid w:val="005260B7"/>
    <w:pPr>
      <w:ind w:left="200" w:hangingChars="200" w:hanging="200"/>
      <w:contextualSpacing/>
    </w:pPr>
  </w:style>
  <w:style w:type="paragraph" w:styleId="affc">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7"/>
      </w:numPr>
      <w:overflowPunct w:val="0"/>
      <w:autoSpaceDE w:val="0"/>
      <w:autoSpaceDN w:val="0"/>
      <w:adjustRightInd w:val="0"/>
      <w:spacing w:after="120"/>
      <w:jc w:val="both"/>
      <w:textAlignment w:val="baseline"/>
    </w:pPr>
    <w:rPr>
      <w:sz w:val="24"/>
      <w:lang w:val="en-US"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ind w:left="1701" w:hanging="1701"/>
      <w:jc w:val="both"/>
      <w:textAlignment w:val="baseline"/>
    </w:pPr>
    <w:rPr>
      <w:rFonts w:asciiTheme="minorHAnsi" w:eastAsia="Times New Roman" w:hAnsiTheme="minorHAnsi" w:cstheme="minorBidi"/>
      <w:b/>
      <w:bCs/>
      <w:sz w:val="22"/>
      <w:szCs w:val="22"/>
      <w:lang w:eastAsia="zh-CN" w:bidi="en-US"/>
    </w:rPr>
  </w:style>
  <w:style w:type="character" w:styleId="affd">
    <w:name w:val="FollowedHyperlink"/>
    <w:basedOn w:val="a0"/>
    <w:uiPriority w:val="99"/>
    <w:semiHidden/>
    <w:unhideWhenUsed/>
    <w:rsid w:val="0095370B"/>
    <w:rPr>
      <w:color w:val="800080" w:themeColor="followedHyperlink"/>
      <w:u w:val="single"/>
    </w:rPr>
  </w:style>
  <w:style w:type="character" w:customStyle="1" w:styleId="1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a"/>
    <w:link w:val="LGTdocChar"/>
    <w:qFormat/>
    <w:rsid w:val="0089225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character" w:customStyle="1" w:styleId="msoins2">
    <w:name w:val="msoins2"/>
    <w:rsid w:val="000F7931"/>
  </w:style>
  <w:style w:type="paragraph" w:styleId="affe">
    <w:name w:val="Body Text"/>
    <w:aliases w:val="bt"/>
    <w:basedOn w:val="a"/>
    <w:link w:val="afff"/>
    <w:qFormat/>
    <w:rsid w:val="00215CE2"/>
    <w:pPr>
      <w:spacing w:after="120"/>
      <w:jc w:val="both"/>
    </w:pPr>
    <w:rPr>
      <w:rFonts w:eastAsia="Times New Roman"/>
      <w:szCs w:val="24"/>
      <w:lang w:val="en-US" w:eastAsia="x-none"/>
    </w:rPr>
  </w:style>
  <w:style w:type="character" w:customStyle="1" w:styleId="afff">
    <w:name w:val="正文文本 字符"/>
    <w:aliases w:val="bt 字符"/>
    <w:basedOn w:val="a0"/>
    <w:link w:val="affe"/>
    <w:qFormat/>
    <w:rsid w:val="00215CE2"/>
    <w:rPr>
      <w:rFonts w:ascii="Times New Roman" w:eastAsia="Times New Roman" w:hAnsi="Times New Roman" w:cs="Times New Roman"/>
      <w:sz w:val="20"/>
      <w:szCs w:val="24"/>
      <w:lang w:eastAsia="x-none" w:bidi="ar-SA"/>
    </w:rPr>
  </w:style>
  <w:style w:type="character" w:customStyle="1" w:styleId="Normal9pointspacingChar">
    <w:name w:val="Normal 9 point spacing Char"/>
    <w:link w:val="Normal9pointspacing"/>
    <w:locked/>
    <w:rsid w:val="00215CE2"/>
    <w:rPr>
      <w:rFonts w:ascii="MS Mincho" w:eastAsia="MS Mincho" w:hAnsi="MS Mincho"/>
      <w:szCs w:val="24"/>
      <w:lang w:val="x-none"/>
    </w:rPr>
  </w:style>
  <w:style w:type="paragraph" w:customStyle="1" w:styleId="Normal9pointspacing">
    <w:name w:val="Normal 9 point spacing"/>
    <w:basedOn w:val="affe"/>
    <w:link w:val="Normal9pointspacingChar"/>
    <w:qFormat/>
    <w:rsid w:val="00215CE2"/>
    <w:pPr>
      <w:spacing w:before="240" w:after="60"/>
    </w:pPr>
    <w:rPr>
      <w:rFonts w:ascii="MS Mincho" w:eastAsia="MS Mincho" w:hAnsi="MS Mincho" w:cstheme="minorBidi"/>
      <w:sz w:val="22"/>
      <w:lang w:val="x-none" w:eastAsia="en-US" w:bidi="en-US"/>
    </w:rPr>
  </w:style>
  <w:style w:type="paragraph" w:customStyle="1" w:styleId="StyleHeading1H1h1appheading1l1MemoHeading1h11h12h13h">
    <w:name w:val="Style Heading 1H1h1app heading 1l1Memo Heading 1h11h12h13h..."/>
    <w:basedOn w:val="1"/>
    <w:rsid w:val="00D909C2"/>
    <w:pPr>
      <w:keepNext w:val="0"/>
      <w:keepLines w:val="0"/>
      <w:widowControl w:val="0"/>
      <w:numPr>
        <w:numId w:val="8"/>
      </w:numPr>
      <w:spacing w:before="240" w:after="60"/>
    </w:pPr>
    <w:rPr>
      <w:rFonts w:ascii="Helvetica" w:eastAsia="Times New Roman" w:hAnsi="Helvetica" w:cs="Times New Roman"/>
      <w:color w:val="auto"/>
      <w:kern w:val="32"/>
      <w:szCs w:val="20"/>
      <w:lang w:val="en-US"/>
    </w:rPr>
  </w:style>
  <w:style w:type="paragraph" w:customStyle="1" w:styleId="xmsonormal">
    <w:name w:val="x_msonormal"/>
    <w:basedOn w:val="a"/>
    <w:uiPriority w:val="99"/>
    <w:rsid w:val="00D909C2"/>
    <w:pPr>
      <w:spacing w:after="0"/>
    </w:pPr>
    <w:rPr>
      <w:rFonts w:ascii="Calibri" w:eastAsia="Calibri" w:hAnsi="Calibri" w:cs="Calibri"/>
      <w:sz w:val="22"/>
      <w:szCs w:val="22"/>
      <w:lang w:val="en-US"/>
    </w:rPr>
  </w:style>
  <w:style w:type="table" w:customStyle="1" w:styleId="12">
    <w:name w:val="网格型1"/>
    <w:basedOn w:val="a1"/>
    <w:next w:val="aff5"/>
    <w:uiPriority w:val="39"/>
    <w:rsid w:val="00463EDF"/>
    <w:pPr>
      <w:spacing w:after="0" w:line="240" w:lineRule="auto"/>
    </w:pPr>
    <w:rPr>
      <w:rFonts w:ascii="Times New Roman" w:eastAsia="宋体"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msonormal">
    <w:name w:val="x_xxmsonormal"/>
    <w:basedOn w:val="a"/>
    <w:uiPriority w:val="99"/>
    <w:rsid w:val="008E66B9"/>
    <w:pPr>
      <w:spacing w:after="0"/>
    </w:pPr>
    <w:rPr>
      <w:rFonts w:eastAsia="Malgun Gothic"/>
      <w:sz w:val="24"/>
      <w:szCs w:val="24"/>
      <w:lang w:val="en-US" w:eastAsia="ko-KR"/>
    </w:rPr>
  </w:style>
  <w:style w:type="character" w:customStyle="1" w:styleId="xxxapple-converted-space">
    <w:name w:val="x_xxapple-converted-space"/>
    <w:rsid w:val="008E66B9"/>
  </w:style>
  <w:style w:type="paragraph" w:customStyle="1" w:styleId="PL">
    <w:name w:val="PL"/>
    <w:link w:val="PLChar"/>
    <w:qFormat/>
    <w:rsid w:val="00B94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bidi="ar-SA"/>
    </w:rPr>
  </w:style>
  <w:style w:type="character" w:customStyle="1" w:styleId="PLChar">
    <w:name w:val="PL Char"/>
    <w:link w:val="PL"/>
    <w:qFormat/>
    <w:rsid w:val="00B94BAE"/>
    <w:rPr>
      <w:rFonts w:ascii="Courier New" w:eastAsia="Times New Roman" w:hAnsi="Courier New" w:cs="Times New Roman"/>
      <w:noProof/>
      <w:sz w:val="16"/>
      <w:szCs w:val="20"/>
      <w:shd w:val="clear" w:color="auto" w:fill="E6E6E6"/>
      <w:lang w:val="en-GB" w:eastAsia="en-GB" w:bidi="ar-SA"/>
    </w:rPr>
  </w:style>
  <w:style w:type="paragraph" w:customStyle="1" w:styleId="B2">
    <w:name w:val="B2"/>
    <w:basedOn w:val="21"/>
    <w:link w:val="B2Char"/>
    <w:qFormat/>
    <w:rsid w:val="005F6264"/>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character" w:customStyle="1" w:styleId="B1Char">
    <w:name w:val="B1 Char"/>
    <w:qFormat/>
    <w:rsid w:val="005F6264"/>
    <w:rPr>
      <w:rFonts w:eastAsia="Times New Roman"/>
    </w:rPr>
  </w:style>
  <w:style w:type="character" w:customStyle="1" w:styleId="B2Char">
    <w:name w:val="B2 Char"/>
    <w:link w:val="B2"/>
    <w:qFormat/>
    <w:rsid w:val="005F6264"/>
    <w:rPr>
      <w:rFonts w:ascii="Times New Roman" w:eastAsia="Times New Roman" w:hAnsi="Times New Roman" w:cs="Times New Roman"/>
      <w:sz w:val="20"/>
      <w:szCs w:val="20"/>
      <w:lang w:val="en-GB" w:eastAsia="ja-JP" w:bidi="ar-SA"/>
    </w:rPr>
  </w:style>
  <w:style w:type="paragraph" w:styleId="21">
    <w:name w:val="List 2"/>
    <w:basedOn w:val="a"/>
    <w:uiPriority w:val="99"/>
    <w:semiHidden/>
    <w:unhideWhenUsed/>
    <w:rsid w:val="005F6264"/>
    <w:pPr>
      <w:ind w:leftChars="200" w:left="100" w:hangingChars="200" w:hanging="200"/>
      <w:contextualSpacing/>
    </w:pPr>
  </w:style>
  <w:style w:type="character" w:customStyle="1" w:styleId="apple-converted-space">
    <w:name w:val="apple-converted-space"/>
    <w:basedOn w:val="a0"/>
    <w:qFormat/>
    <w:rsid w:val="00856C64"/>
  </w:style>
  <w:style w:type="paragraph" w:customStyle="1" w:styleId="TAL">
    <w:name w:val="TAL"/>
    <w:basedOn w:val="a"/>
    <w:link w:val="TALCar"/>
    <w:qFormat/>
    <w:rsid w:val="00EA58B0"/>
    <w:pPr>
      <w:keepNext/>
      <w:keepLines/>
      <w:overflowPunct w:val="0"/>
      <w:autoSpaceDE w:val="0"/>
      <w:autoSpaceDN w:val="0"/>
      <w:adjustRightInd w:val="0"/>
      <w:spacing w:after="0" w:line="259" w:lineRule="auto"/>
      <w:textAlignment w:val="baseline"/>
    </w:pPr>
    <w:rPr>
      <w:rFonts w:ascii="Arial" w:eastAsia="Times New Roman" w:hAnsi="Arial"/>
      <w:sz w:val="18"/>
      <w:lang w:eastAsia="ja-JP"/>
    </w:rPr>
  </w:style>
  <w:style w:type="paragraph" w:customStyle="1" w:styleId="maintext">
    <w:name w:val="main text"/>
    <w:basedOn w:val="a"/>
    <w:link w:val="maintextChar"/>
    <w:qFormat/>
    <w:rsid w:val="00EA58B0"/>
    <w:pPr>
      <w:spacing w:before="60" w:after="60" w:line="288" w:lineRule="auto"/>
      <w:ind w:firstLineChars="200" w:firstLine="200"/>
      <w:jc w:val="both"/>
    </w:pPr>
    <w:rPr>
      <w:rFonts w:eastAsia="Malgun Gothic" w:cs="Batang"/>
      <w:lang w:eastAsia="ko-KR"/>
    </w:rPr>
  </w:style>
  <w:style w:type="character" w:customStyle="1" w:styleId="TALCar">
    <w:name w:val="TAL Car"/>
    <w:link w:val="TAL"/>
    <w:qFormat/>
    <w:locked/>
    <w:rsid w:val="00EA58B0"/>
    <w:rPr>
      <w:rFonts w:ascii="Arial" w:eastAsia="Times New Roman" w:hAnsi="Arial" w:cs="Times New Roman"/>
      <w:sz w:val="18"/>
      <w:szCs w:val="20"/>
      <w:lang w:val="en-GB" w:eastAsia="ja-JP" w:bidi="ar-SA"/>
    </w:rPr>
  </w:style>
  <w:style w:type="character" w:customStyle="1" w:styleId="maintextChar">
    <w:name w:val="main text Char"/>
    <w:link w:val="maintext"/>
    <w:qFormat/>
    <w:rsid w:val="00EA58B0"/>
    <w:rPr>
      <w:rFonts w:ascii="Times New Roman" w:eastAsia="Malgun Gothic" w:hAnsi="Times New Roman" w:cs="Batang"/>
      <w:sz w:val="20"/>
      <w:szCs w:val="20"/>
      <w:lang w:val="en-GB" w:eastAsia="ko-KR" w:bidi="ar-SA"/>
    </w:rPr>
  </w:style>
  <w:style w:type="paragraph" w:customStyle="1" w:styleId="TF">
    <w:name w:val="TF"/>
    <w:aliases w:val="left"/>
    <w:basedOn w:val="TH"/>
    <w:link w:val="TFZchn"/>
    <w:rsid w:val="00A376E0"/>
    <w:pPr>
      <w:keepNext w:val="0"/>
      <w:overflowPunct w:val="0"/>
      <w:autoSpaceDE w:val="0"/>
      <w:autoSpaceDN w:val="0"/>
      <w:adjustRightInd w:val="0"/>
      <w:spacing w:before="0" w:after="240"/>
      <w:textAlignment w:val="baseline"/>
    </w:pPr>
    <w:rPr>
      <w:lang w:eastAsia="ko-KR"/>
    </w:rPr>
  </w:style>
  <w:style w:type="character" w:customStyle="1" w:styleId="TFZchn">
    <w:name w:val="TF Zchn"/>
    <w:link w:val="TF"/>
    <w:qFormat/>
    <w:rsid w:val="00A376E0"/>
    <w:rPr>
      <w:rFonts w:ascii="Arial" w:eastAsia="Times New Roman" w:hAnsi="Arial" w:cs="Times New Roman"/>
      <w:b/>
      <w:sz w:val="20"/>
      <w:szCs w:val="20"/>
      <w:lang w:val="en-GB" w:eastAsia="ko-KR" w:bidi="ar-SA"/>
    </w:rPr>
  </w:style>
  <w:style w:type="character" w:customStyle="1" w:styleId="normaltextrun">
    <w:name w:val="normaltextrun"/>
    <w:basedOn w:val="a0"/>
    <w:rsid w:val="005732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82116923">
      <w:bodyDiv w:val="1"/>
      <w:marLeft w:val="0"/>
      <w:marRight w:val="0"/>
      <w:marTop w:val="0"/>
      <w:marBottom w:val="0"/>
      <w:divBdr>
        <w:top w:val="none" w:sz="0" w:space="0" w:color="auto"/>
        <w:left w:val="none" w:sz="0" w:space="0" w:color="auto"/>
        <w:bottom w:val="none" w:sz="0" w:space="0" w:color="auto"/>
        <w:right w:val="none" w:sz="0" w:space="0" w:color="auto"/>
      </w:divBdr>
      <w:divsChild>
        <w:div w:id="50424096">
          <w:marLeft w:val="1166"/>
          <w:marRight w:val="0"/>
          <w:marTop w:val="77"/>
          <w:marBottom w:val="0"/>
          <w:divBdr>
            <w:top w:val="none" w:sz="0" w:space="0" w:color="auto"/>
            <w:left w:val="none" w:sz="0" w:space="0" w:color="auto"/>
            <w:bottom w:val="none" w:sz="0" w:space="0" w:color="auto"/>
            <w:right w:val="none" w:sz="0" w:space="0" w:color="auto"/>
          </w:divBdr>
        </w:div>
      </w:divsChild>
    </w:div>
    <w:div w:id="114257757">
      <w:bodyDiv w:val="1"/>
      <w:marLeft w:val="0"/>
      <w:marRight w:val="0"/>
      <w:marTop w:val="0"/>
      <w:marBottom w:val="0"/>
      <w:divBdr>
        <w:top w:val="none" w:sz="0" w:space="0" w:color="auto"/>
        <w:left w:val="none" w:sz="0" w:space="0" w:color="auto"/>
        <w:bottom w:val="none" w:sz="0" w:space="0" w:color="auto"/>
        <w:right w:val="none" w:sz="0" w:space="0" w:color="auto"/>
      </w:divBdr>
      <w:divsChild>
        <w:div w:id="243956506">
          <w:marLeft w:val="547"/>
          <w:marRight w:val="0"/>
          <w:marTop w:val="48"/>
          <w:marBottom w:val="0"/>
          <w:divBdr>
            <w:top w:val="none" w:sz="0" w:space="0" w:color="auto"/>
            <w:left w:val="none" w:sz="0" w:space="0" w:color="auto"/>
            <w:bottom w:val="none" w:sz="0" w:space="0" w:color="auto"/>
            <w:right w:val="none" w:sz="0" w:space="0" w:color="auto"/>
          </w:divBdr>
        </w:div>
        <w:div w:id="319119367">
          <w:marLeft w:val="1166"/>
          <w:marRight w:val="0"/>
          <w:marTop w:val="48"/>
          <w:marBottom w:val="0"/>
          <w:divBdr>
            <w:top w:val="none" w:sz="0" w:space="0" w:color="auto"/>
            <w:left w:val="none" w:sz="0" w:space="0" w:color="auto"/>
            <w:bottom w:val="none" w:sz="0" w:space="0" w:color="auto"/>
            <w:right w:val="none" w:sz="0" w:space="0" w:color="auto"/>
          </w:divBdr>
        </w:div>
      </w:divsChild>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275454408">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40358698">
      <w:bodyDiv w:val="1"/>
      <w:marLeft w:val="0"/>
      <w:marRight w:val="0"/>
      <w:marTop w:val="0"/>
      <w:marBottom w:val="0"/>
      <w:divBdr>
        <w:top w:val="none" w:sz="0" w:space="0" w:color="auto"/>
        <w:left w:val="none" w:sz="0" w:space="0" w:color="auto"/>
        <w:bottom w:val="none" w:sz="0" w:space="0" w:color="auto"/>
        <w:right w:val="none" w:sz="0" w:space="0" w:color="auto"/>
      </w:divBdr>
      <w:divsChild>
        <w:div w:id="405307168">
          <w:marLeft w:val="1166"/>
          <w:marRight w:val="0"/>
          <w:marTop w:val="77"/>
          <w:marBottom w:val="0"/>
          <w:divBdr>
            <w:top w:val="none" w:sz="0" w:space="0" w:color="auto"/>
            <w:left w:val="none" w:sz="0" w:space="0" w:color="auto"/>
            <w:bottom w:val="none" w:sz="0" w:space="0" w:color="auto"/>
            <w:right w:val="none" w:sz="0" w:space="0" w:color="auto"/>
          </w:divBdr>
        </w:div>
      </w:divsChild>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71294269">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505369513">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02373782">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42151054">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798113140">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927270762">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29179232">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67483086">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483616624">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558738578">
      <w:bodyDiv w:val="1"/>
      <w:marLeft w:val="0"/>
      <w:marRight w:val="0"/>
      <w:marTop w:val="0"/>
      <w:marBottom w:val="0"/>
      <w:divBdr>
        <w:top w:val="none" w:sz="0" w:space="0" w:color="auto"/>
        <w:left w:val="none" w:sz="0" w:space="0" w:color="auto"/>
        <w:bottom w:val="none" w:sz="0" w:space="0" w:color="auto"/>
        <w:right w:val="none" w:sz="0" w:space="0" w:color="auto"/>
      </w:divBdr>
    </w:div>
    <w:div w:id="1583874759">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726299572">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 w:id="214519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1D176E-EE41-41C2-915A-68841DD17F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1250</TotalTime>
  <Pages>11</Pages>
  <Words>5552</Words>
  <Characters>31648</Characters>
  <Application>Microsoft Office Word</Application>
  <DocSecurity>0</DocSecurity>
  <Lines>263</Lines>
  <Paragraphs>74</Paragraphs>
  <ScaleCrop>false</ScaleCrop>
  <Company/>
  <LinksUpToDate>false</LinksUpToDate>
  <CharactersWithSpaces>37126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NEC</dc:creator>
  <cp:lastModifiedBy>何震</cp:lastModifiedBy>
  <cp:revision>546</cp:revision>
  <cp:lastPrinted>2021-09-29T23:28:00Z</cp:lastPrinted>
  <dcterms:created xsi:type="dcterms:W3CDTF">2022-04-25T01:44:00Z</dcterms:created>
  <dcterms:modified xsi:type="dcterms:W3CDTF">2022-08-11T01:32:00Z</dcterms:modified>
</cp:coreProperties>
</file>