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F09964E" w14:textId="21ADD197" w:rsidR="009C5038" w:rsidRPr="00821434" w:rsidRDefault="009C5038" w:rsidP="009C5038">
      <w:pPr>
        <w:tabs>
          <w:tab w:val="center" w:pos="4536"/>
          <w:tab w:val="right" w:pos="7938"/>
          <w:tab w:val="right" w:pos="9639"/>
        </w:tabs>
        <w:spacing w:after="120"/>
        <w:ind w:right="2"/>
        <w:rPr>
          <w:rFonts w:ascii="Arial" w:eastAsiaTheme="minorEastAsia"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9C5038">
        <w:rPr>
          <w:rFonts w:ascii="Arial" w:hAnsi="Arial" w:cs="Arial"/>
          <w:b/>
          <w:bCs/>
          <w:sz w:val="28"/>
        </w:rPr>
        <w:t>R1-2206406</w:t>
      </w:r>
    </w:p>
    <w:p w14:paraId="3DD80D92" w14:textId="77777777" w:rsidR="009C5038" w:rsidRPr="009513AC" w:rsidRDefault="009C5038" w:rsidP="009C5038">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676549E" w14:textId="77777777" w:rsidR="000A7DED" w:rsidRPr="00EF4C82" w:rsidRDefault="000A7DED" w:rsidP="00360EA3">
      <w:pPr>
        <w:ind w:left="1988" w:hanging="1988"/>
        <w:jc w:val="both"/>
        <w:rPr>
          <w:rFonts w:ascii="Arial" w:hAnsi="Arial" w:cs="Arial"/>
          <w:b/>
          <w:sz w:val="22"/>
          <w:szCs w:val="22"/>
        </w:rPr>
      </w:pPr>
    </w:p>
    <w:p w14:paraId="5498E313" w14:textId="77777777" w:rsidR="000A7DED" w:rsidRPr="00EF4C82" w:rsidRDefault="000A7DED" w:rsidP="00360EA3">
      <w:pPr>
        <w:ind w:left="1988" w:hanging="1988"/>
        <w:jc w:val="both"/>
        <w:rPr>
          <w:rFonts w:ascii="Arial" w:hAnsi="Arial" w:cs="Arial"/>
          <w:b/>
          <w:sz w:val="22"/>
          <w:szCs w:val="22"/>
        </w:rPr>
      </w:pPr>
      <w:r w:rsidRPr="00EF4C82">
        <w:rPr>
          <w:rFonts w:ascii="Arial" w:hAnsi="Arial" w:cs="Arial"/>
          <w:b/>
          <w:sz w:val="22"/>
          <w:szCs w:val="22"/>
        </w:rPr>
        <w:t>Source:</w:t>
      </w:r>
      <w:r w:rsidRPr="00EF4C82">
        <w:rPr>
          <w:rFonts w:ascii="Arial" w:hAnsi="Arial" w:cs="Arial"/>
          <w:b/>
          <w:sz w:val="22"/>
          <w:szCs w:val="22"/>
        </w:rPr>
        <w:tab/>
        <w:t>CATT</w:t>
      </w:r>
    </w:p>
    <w:p w14:paraId="1BB05A4B" w14:textId="51F3C214" w:rsidR="00CB7DE2" w:rsidRPr="00EF4C82" w:rsidRDefault="000A7DED" w:rsidP="00360EA3">
      <w:pPr>
        <w:ind w:left="1988" w:hanging="1988"/>
        <w:jc w:val="both"/>
        <w:rPr>
          <w:rFonts w:ascii="Arial" w:hAnsi="Arial" w:cs="Arial"/>
          <w:b/>
          <w:sz w:val="22"/>
          <w:szCs w:val="22"/>
        </w:rPr>
      </w:pPr>
      <w:r w:rsidRPr="00EF4C82">
        <w:rPr>
          <w:rFonts w:ascii="Arial" w:hAnsi="Arial" w:cs="Arial"/>
          <w:b/>
          <w:sz w:val="22"/>
          <w:szCs w:val="22"/>
        </w:rPr>
        <w:t>Title:</w:t>
      </w:r>
      <w:r w:rsidRPr="00EF4C82">
        <w:rPr>
          <w:rFonts w:ascii="Arial" w:hAnsi="Arial" w:cs="Arial"/>
          <w:b/>
          <w:sz w:val="22"/>
          <w:szCs w:val="22"/>
        </w:rPr>
        <w:tab/>
      </w:r>
      <w:r w:rsidR="004B335B">
        <w:rPr>
          <w:rFonts w:ascii="Arial" w:hAnsi="Arial" w:cs="Arial"/>
          <w:b/>
          <w:sz w:val="22"/>
          <w:szCs w:val="22"/>
        </w:rPr>
        <w:t>D</w:t>
      </w:r>
      <w:r w:rsidR="00CB7DE2" w:rsidRPr="00EF4C82">
        <w:rPr>
          <w:rFonts w:ascii="Arial" w:hAnsi="Arial" w:cs="Arial"/>
          <w:b/>
          <w:sz w:val="22"/>
          <w:szCs w:val="22"/>
        </w:rPr>
        <w:t xml:space="preserve">iscussion </w:t>
      </w:r>
      <w:r w:rsidR="00D560E4" w:rsidRPr="00EF4C82">
        <w:rPr>
          <w:rFonts w:ascii="Arial" w:hAnsi="Arial" w:cs="Arial"/>
          <w:b/>
          <w:sz w:val="22"/>
          <w:szCs w:val="22"/>
        </w:rPr>
        <w:t xml:space="preserve">on </w:t>
      </w:r>
      <w:r w:rsidR="00EA5E36" w:rsidRPr="00EF4C82">
        <w:rPr>
          <w:rFonts w:ascii="Arial" w:hAnsi="Arial" w:cs="Arial"/>
          <w:b/>
          <w:sz w:val="22"/>
          <w:szCs w:val="22"/>
        </w:rPr>
        <w:t xml:space="preserve">solutions for </w:t>
      </w:r>
      <w:r w:rsidR="00080D12" w:rsidRPr="00EF4C82">
        <w:rPr>
          <w:rFonts w:ascii="Arial" w:hAnsi="Arial" w:cs="Arial"/>
          <w:b/>
          <w:sz w:val="22"/>
          <w:szCs w:val="22"/>
        </w:rPr>
        <w:t xml:space="preserve">the </w:t>
      </w:r>
      <w:r w:rsidR="00EA5E36" w:rsidRPr="00EF4C82">
        <w:rPr>
          <w:rFonts w:ascii="Arial" w:hAnsi="Arial" w:cs="Arial"/>
          <w:b/>
          <w:sz w:val="22"/>
          <w:szCs w:val="22"/>
        </w:rPr>
        <w:t>integrity of RAT</w:t>
      </w:r>
      <w:r w:rsidR="001D245D">
        <w:rPr>
          <w:rFonts w:ascii="Arial" w:hAnsi="Arial" w:cs="Arial"/>
          <w:b/>
          <w:sz w:val="22"/>
          <w:szCs w:val="22"/>
        </w:rPr>
        <w:t>-</w:t>
      </w:r>
      <w:r w:rsidR="00EA5E36" w:rsidRPr="00EF4C82">
        <w:rPr>
          <w:rFonts w:ascii="Arial" w:hAnsi="Arial" w:cs="Arial"/>
          <w:b/>
          <w:sz w:val="22"/>
          <w:szCs w:val="22"/>
        </w:rPr>
        <w:t>dependent positioning techniques</w:t>
      </w:r>
    </w:p>
    <w:p w14:paraId="6F5FB35F" w14:textId="594B3F4D" w:rsidR="000A7DED" w:rsidRPr="00EF4C82" w:rsidRDefault="000A7DED" w:rsidP="00360EA3">
      <w:pPr>
        <w:ind w:left="1988" w:hanging="1988"/>
        <w:jc w:val="both"/>
        <w:rPr>
          <w:rFonts w:ascii="Arial" w:eastAsiaTheme="minorEastAsia" w:hAnsi="Arial" w:cs="Arial"/>
          <w:b/>
          <w:sz w:val="22"/>
          <w:szCs w:val="22"/>
        </w:rPr>
      </w:pPr>
      <w:r w:rsidRPr="00EF4C82">
        <w:rPr>
          <w:rFonts w:ascii="Arial" w:hAnsi="Arial" w:cs="Arial"/>
          <w:b/>
          <w:sz w:val="22"/>
          <w:szCs w:val="22"/>
        </w:rPr>
        <w:t>Agenda item:</w:t>
      </w:r>
      <w:r w:rsidRPr="00EF4C82">
        <w:rPr>
          <w:rFonts w:ascii="Arial" w:hAnsi="Arial" w:cs="Arial"/>
          <w:b/>
          <w:sz w:val="22"/>
          <w:szCs w:val="22"/>
        </w:rPr>
        <w:tab/>
      </w:r>
      <w:r w:rsidR="00355D9D" w:rsidRPr="00EF4C82">
        <w:rPr>
          <w:rFonts w:ascii="Arial" w:hAnsi="Arial" w:cs="Arial"/>
          <w:b/>
          <w:sz w:val="22"/>
          <w:szCs w:val="22"/>
        </w:rPr>
        <w:t>9.5.2.1</w:t>
      </w:r>
    </w:p>
    <w:p w14:paraId="45712F1C" w14:textId="36C8599F" w:rsidR="000A7DED" w:rsidRPr="00EF4C82" w:rsidRDefault="000A7DED" w:rsidP="00360EA3">
      <w:pPr>
        <w:ind w:left="1988" w:hanging="1988"/>
        <w:jc w:val="both"/>
        <w:rPr>
          <w:rFonts w:ascii="Arial" w:hAnsi="Arial" w:cs="Arial"/>
          <w:b/>
          <w:sz w:val="22"/>
          <w:szCs w:val="22"/>
        </w:rPr>
      </w:pPr>
      <w:r w:rsidRPr="00EF4C82">
        <w:rPr>
          <w:rFonts w:ascii="Arial" w:hAnsi="Arial" w:cs="Arial"/>
          <w:b/>
          <w:sz w:val="22"/>
          <w:szCs w:val="22"/>
        </w:rPr>
        <w:t>Document for:</w:t>
      </w:r>
      <w:bookmarkStart w:id="0" w:name="DocumentFor"/>
      <w:bookmarkEnd w:id="0"/>
      <w:r w:rsidRPr="00EF4C82">
        <w:rPr>
          <w:rFonts w:ascii="Arial" w:hAnsi="Arial" w:cs="Arial"/>
          <w:b/>
          <w:sz w:val="22"/>
          <w:szCs w:val="22"/>
        </w:rPr>
        <w:tab/>
        <w:t>Discussion and Decision</w:t>
      </w:r>
    </w:p>
    <w:p w14:paraId="248629BD" w14:textId="77777777" w:rsidR="0061514B" w:rsidRPr="00AC2C34" w:rsidRDefault="0061514B" w:rsidP="0061514B">
      <w:pPr>
        <w:pStyle w:val="Header"/>
        <w:pBdr>
          <w:bottom w:val="single" w:sz="6" w:space="1" w:color="auto"/>
        </w:pBdr>
        <w:tabs>
          <w:tab w:val="left" w:pos="1843"/>
        </w:tabs>
        <w:spacing w:after="120"/>
        <w:rPr>
          <w:rFonts w:eastAsia="SimSun"/>
          <w:lang w:eastAsia="zh-CN"/>
        </w:rPr>
      </w:pPr>
    </w:p>
    <w:p w14:paraId="49FC0D3A" w14:textId="77777777" w:rsidR="0061514B" w:rsidRPr="0052231C" w:rsidRDefault="0061514B" w:rsidP="0061514B">
      <w:pPr>
        <w:pStyle w:val="Heading1"/>
        <w:spacing w:afterLines="50"/>
        <w:ind w:left="431" w:hanging="431"/>
      </w:pPr>
      <w:bookmarkStart w:id="1" w:name="_Ref521334010"/>
      <w:r w:rsidRPr="0052231C">
        <w:t>Introduction</w:t>
      </w:r>
      <w:bookmarkEnd w:id="1"/>
    </w:p>
    <w:p w14:paraId="428F45B1" w14:textId="3976ACAF" w:rsidR="00935585" w:rsidRPr="0000444D" w:rsidRDefault="009600C8" w:rsidP="003C03F7">
      <w:pPr>
        <w:jc w:val="both"/>
        <w:rPr>
          <w:sz w:val="20"/>
          <w:szCs w:val="20"/>
        </w:rPr>
      </w:pPr>
      <w:r w:rsidRPr="0000444D">
        <w:rPr>
          <w:sz w:val="20"/>
          <w:szCs w:val="20"/>
        </w:rPr>
        <w:t xml:space="preserve">Positioning integrity is a measure of the trust in the accuracy of the position-related data and the ability to provide timely warnings based on assistance data provided by the network. </w:t>
      </w:r>
      <w:r w:rsidR="00057A8E" w:rsidRPr="0000444D">
        <w:rPr>
          <w:sz w:val="20"/>
          <w:szCs w:val="20"/>
        </w:rPr>
        <w:t xml:space="preserve">Integrity enables applications to make the correct decisions based on the reported position, e.g., when monitoring a robotic arm to decide whether its arm movement </w:t>
      </w:r>
      <w:r w:rsidR="00080D12">
        <w:rPr>
          <w:sz w:val="20"/>
          <w:szCs w:val="20"/>
        </w:rPr>
        <w:t>is</w:t>
      </w:r>
      <w:r w:rsidR="00057A8E" w:rsidRPr="0000444D">
        <w:rPr>
          <w:sz w:val="20"/>
          <w:szCs w:val="20"/>
        </w:rPr>
        <w:t xml:space="preserve"> within allowed limits to ensure safety distances to humans and other objects.</w:t>
      </w:r>
      <w:r w:rsidR="00057A8E">
        <w:rPr>
          <w:sz w:val="20"/>
          <w:szCs w:val="20"/>
        </w:rPr>
        <w:t xml:space="preserve"> In Rel-17, 3GPP has developed the </w:t>
      </w:r>
      <w:r w:rsidR="00057A8E" w:rsidRPr="00057A8E">
        <w:rPr>
          <w:sz w:val="20"/>
          <w:szCs w:val="20"/>
        </w:rPr>
        <w:t>methodologies, procedures,</w:t>
      </w:r>
      <w:r w:rsidR="00057A8E">
        <w:rPr>
          <w:sz w:val="20"/>
          <w:szCs w:val="20"/>
        </w:rPr>
        <w:t xml:space="preserve"> and</w:t>
      </w:r>
      <w:r w:rsidR="00057A8E" w:rsidRPr="00057A8E">
        <w:rPr>
          <w:sz w:val="20"/>
          <w:szCs w:val="20"/>
        </w:rPr>
        <w:t xml:space="preserve"> </w:t>
      </w:r>
      <w:r w:rsidR="001D245D">
        <w:rPr>
          <w:sz w:val="20"/>
          <w:szCs w:val="20"/>
        </w:rPr>
        <w:t>-</w:t>
      </w:r>
      <w:r w:rsidR="00057A8E">
        <w:rPr>
          <w:sz w:val="20"/>
          <w:szCs w:val="20"/>
        </w:rPr>
        <w:t xml:space="preserve">support for </w:t>
      </w:r>
      <w:r w:rsidR="00057A8E" w:rsidRPr="00057A8E">
        <w:rPr>
          <w:sz w:val="20"/>
          <w:szCs w:val="20"/>
        </w:rPr>
        <w:t>GNSS integrity</w:t>
      </w:r>
      <w:r w:rsidR="00057A8E">
        <w:rPr>
          <w:sz w:val="20"/>
          <w:szCs w:val="20"/>
        </w:rPr>
        <w:t>. For Rel-18, 3GPP is going to</w:t>
      </w:r>
      <w:r w:rsidRPr="0000444D">
        <w:rPr>
          <w:sz w:val="20"/>
          <w:szCs w:val="20"/>
        </w:rPr>
        <w:t xml:space="preserve"> extend </w:t>
      </w:r>
      <w:r w:rsidR="00057A8E">
        <w:rPr>
          <w:sz w:val="20"/>
          <w:szCs w:val="20"/>
        </w:rPr>
        <w:t>it</w:t>
      </w:r>
      <w:r w:rsidRPr="0000444D">
        <w:rPr>
          <w:sz w:val="20"/>
          <w:szCs w:val="20"/>
        </w:rPr>
        <w:t xml:space="preserve"> t</w:t>
      </w:r>
      <w:r w:rsidR="00057A8E">
        <w:rPr>
          <w:sz w:val="20"/>
          <w:szCs w:val="20"/>
        </w:rPr>
        <w:t xml:space="preserve">o RAT-dependent </w:t>
      </w:r>
      <w:r w:rsidRPr="0000444D">
        <w:rPr>
          <w:sz w:val="20"/>
          <w:szCs w:val="20"/>
        </w:rPr>
        <w:t>positioning techniques</w:t>
      </w:r>
      <w:r w:rsidR="00057A8E">
        <w:rPr>
          <w:sz w:val="20"/>
          <w:szCs w:val="20"/>
        </w:rPr>
        <w:t xml:space="preserve">, as defined in </w:t>
      </w:r>
      <w:r w:rsidR="00935585" w:rsidRPr="0000444D">
        <w:rPr>
          <w:sz w:val="20"/>
          <w:szCs w:val="20"/>
        </w:rPr>
        <w:t>the following objective</w:t>
      </w:r>
      <w:r w:rsidR="00057A8E">
        <w:rPr>
          <w:sz w:val="20"/>
          <w:szCs w:val="20"/>
        </w:rPr>
        <w:t xml:space="preserve"> in the</w:t>
      </w:r>
      <w:r w:rsidR="00D741C4" w:rsidRPr="0000444D">
        <w:rPr>
          <w:sz w:val="20"/>
          <w:szCs w:val="20"/>
        </w:rPr>
        <w:t xml:space="preserve"> SI </w:t>
      </w:r>
      <w:r w:rsidR="00057A8E">
        <w:rPr>
          <w:sz w:val="20"/>
          <w:szCs w:val="20"/>
        </w:rPr>
        <w:t xml:space="preserve">of </w:t>
      </w:r>
      <w:r w:rsidR="00D741C4" w:rsidRPr="0000444D">
        <w:rPr>
          <w:sz w:val="20"/>
          <w:szCs w:val="20"/>
        </w:rPr>
        <w:t>“Study on expanded and improved NR positioning”</w:t>
      </w:r>
      <w:r w:rsidR="00D741C4" w:rsidRPr="003C03F7">
        <w:rPr>
          <w:sz w:val="20"/>
          <w:szCs w:val="20"/>
          <w:highlight w:val="yellow"/>
          <w:vertAlign w:val="superscript"/>
        </w:rPr>
        <w:t>[1]</w:t>
      </w:r>
      <w:r w:rsidR="00D741C4" w:rsidRPr="0000444D">
        <w:rPr>
          <w:sz w:val="20"/>
          <w:szCs w:val="20"/>
        </w:rPr>
        <w:t>:</w:t>
      </w:r>
    </w:p>
    <w:p w14:paraId="773BE02F" w14:textId="4F1472FE" w:rsidR="00935585" w:rsidRPr="0000444D" w:rsidRDefault="00935585" w:rsidP="00D741C4">
      <w:pPr>
        <w:rPr>
          <w:sz w:val="20"/>
          <w:szCs w:val="20"/>
        </w:rPr>
      </w:pPr>
    </w:p>
    <w:p w14:paraId="4B638D19" w14:textId="77777777" w:rsidR="00935585" w:rsidRPr="0000444D" w:rsidRDefault="00935585" w:rsidP="00027524">
      <w:pPr>
        <w:numPr>
          <w:ilvl w:val="0"/>
          <w:numId w:val="38"/>
        </w:numPr>
        <w:jc w:val="both"/>
        <w:rPr>
          <w:bCs/>
          <w:i/>
          <w:sz w:val="20"/>
          <w:szCs w:val="20"/>
        </w:rPr>
      </w:pPr>
      <w:r w:rsidRPr="0000444D">
        <w:rPr>
          <w:bCs/>
          <w:i/>
          <w:sz w:val="20"/>
          <w:szCs w:val="20"/>
        </w:rPr>
        <w:t>Study solutions for Integrity for RAT dependent positioning techniques [RAN2, RAN1]:</w:t>
      </w:r>
    </w:p>
    <w:p w14:paraId="4528E4A7" w14:textId="77777777" w:rsidR="00935585" w:rsidRPr="0000444D" w:rsidRDefault="00935585" w:rsidP="00027524">
      <w:pPr>
        <w:numPr>
          <w:ilvl w:val="1"/>
          <w:numId w:val="38"/>
        </w:numPr>
        <w:jc w:val="both"/>
        <w:rPr>
          <w:bCs/>
          <w:i/>
          <w:sz w:val="20"/>
          <w:szCs w:val="20"/>
        </w:rPr>
      </w:pPr>
      <w:r w:rsidRPr="0000444D">
        <w:rPr>
          <w:bCs/>
          <w:i/>
          <w:sz w:val="20"/>
          <w:szCs w:val="20"/>
        </w:rPr>
        <w:t>Identify the error sources, [RAN1, RAN2].</w:t>
      </w:r>
    </w:p>
    <w:p w14:paraId="39627BEA" w14:textId="77777777" w:rsidR="00935585" w:rsidRPr="0000444D" w:rsidRDefault="00935585" w:rsidP="00027524">
      <w:pPr>
        <w:numPr>
          <w:ilvl w:val="1"/>
          <w:numId w:val="38"/>
        </w:numPr>
        <w:jc w:val="both"/>
        <w:rPr>
          <w:i/>
          <w:sz w:val="20"/>
          <w:szCs w:val="20"/>
        </w:rPr>
      </w:pPr>
      <w:r w:rsidRPr="0000444D">
        <w:rPr>
          <w:bCs/>
          <w:i/>
          <w:sz w:val="20"/>
          <w:szCs w:val="20"/>
        </w:rPr>
        <w:t>Study methodologies, procedures, signalling, etc for determination of positioning integrity for both UE-based and UE-assisted positioning [RAN2]</w:t>
      </w:r>
    </w:p>
    <w:p w14:paraId="46DEBBE3" w14:textId="685E12C7" w:rsidR="009600C8" w:rsidRPr="004E5621" w:rsidRDefault="00935585" w:rsidP="00027524">
      <w:pPr>
        <w:numPr>
          <w:ilvl w:val="1"/>
          <w:numId w:val="38"/>
        </w:numPr>
        <w:jc w:val="both"/>
        <w:rPr>
          <w:i/>
          <w:sz w:val="20"/>
          <w:szCs w:val="20"/>
        </w:rPr>
      </w:pPr>
      <w:r w:rsidRPr="0000444D">
        <w:rPr>
          <w:bCs/>
          <w:i/>
          <w:sz w:val="20"/>
          <w:szCs w:val="20"/>
        </w:rPr>
        <w:t>Focus on reuse of concepts and principles being developed for RAT-Independent GNSS positioning integrity, where possible.</w:t>
      </w:r>
    </w:p>
    <w:p w14:paraId="3322EA7E" w14:textId="5D8AC46E" w:rsidR="0099210D" w:rsidRDefault="0099210D" w:rsidP="004E5621">
      <w:pPr>
        <w:ind w:left="1440"/>
        <w:jc w:val="both"/>
        <w:rPr>
          <w:i/>
          <w:sz w:val="20"/>
          <w:szCs w:val="20"/>
        </w:rPr>
      </w:pPr>
    </w:p>
    <w:p w14:paraId="565E59EF" w14:textId="0E2DD3A7" w:rsidR="00421A40" w:rsidRPr="0000444D" w:rsidRDefault="00D637C8" w:rsidP="00D637C8">
      <w:pPr>
        <w:jc w:val="both"/>
      </w:pPr>
      <w:r>
        <w:rPr>
          <w:sz w:val="20"/>
          <w:szCs w:val="20"/>
        </w:rPr>
        <w:t xml:space="preserve">RAN1 started the discussion of </w:t>
      </w:r>
      <w:r w:rsidR="0099210D">
        <w:rPr>
          <w:sz w:val="20"/>
          <w:szCs w:val="20"/>
        </w:rPr>
        <w:t>NR p</w:t>
      </w:r>
      <w:r w:rsidR="0099210D" w:rsidRPr="0000444D">
        <w:rPr>
          <w:sz w:val="20"/>
          <w:szCs w:val="20"/>
        </w:rPr>
        <w:t xml:space="preserve">ositioning </w:t>
      </w:r>
      <w:r w:rsidR="0099210D" w:rsidRPr="007B290F">
        <w:rPr>
          <w:sz w:val="20"/>
          <w:szCs w:val="20"/>
        </w:rPr>
        <w:t xml:space="preserve">integrity </w:t>
      </w:r>
      <w:r w:rsidR="0099210D" w:rsidRPr="003C03F7">
        <w:rPr>
          <w:bCs/>
          <w:sz w:val="20"/>
          <w:szCs w:val="20"/>
        </w:rPr>
        <w:t>for RAT dependent positioning techniques</w:t>
      </w:r>
      <w:r w:rsidR="0099210D" w:rsidRPr="0000444D">
        <w:rPr>
          <w:bCs/>
          <w:i/>
          <w:sz w:val="20"/>
          <w:szCs w:val="20"/>
        </w:rPr>
        <w:t xml:space="preserve"> </w:t>
      </w:r>
      <w:r w:rsidR="0099210D">
        <w:rPr>
          <w:sz w:val="20"/>
          <w:szCs w:val="20"/>
        </w:rPr>
        <w:t>in RAN1#</w:t>
      </w:r>
      <w:r w:rsidR="00713823">
        <w:rPr>
          <w:sz w:val="20"/>
          <w:szCs w:val="20"/>
        </w:rPr>
        <w:t>109e</w:t>
      </w:r>
      <w:r w:rsidR="00EE10B7">
        <w:rPr>
          <w:sz w:val="20"/>
          <w:szCs w:val="20"/>
        </w:rPr>
        <w:t>, and a</w:t>
      </w:r>
      <w:r w:rsidR="00F82717">
        <w:rPr>
          <w:sz w:val="20"/>
          <w:szCs w:val="20"/>
        </w:rPr>
        <w:t xml:space="preserve"> number of </w:t>
      </w:r>
      <w:r w:rsidR="00713823">
        <w:rPr>
          <w:sz w:val="20"/>
          <w:szCs w:val="20"/>
        </w:rPr>
        <w:t>agreements were made</w:t>
      </w:r>
      <w:r w:rsidR="00F82717">
        <w:rPr>
          <w:sz w:val="20"/>
          <w:szCs w:val="20"/>
        </w:rPr>
        <w:t xml:space="preserve"> during </w:t>
      </w:r>
      <w:r w:rsidR="00EE10B7">
        <w:rPr>
          <w:sz w:val="20"/>
          <w:szCs w:val="20"/>
        </w:rPr>
        <w:t>the meeting</w:t>
      </w:r>
      <w:r w:rsidRPr="003C03F7">
        <w:rPr>
          <w:sz w:val="20"/>
          <w:szCs w:val="20"/>
          <w:vertAlign w:val="superscript"/>
        </w:rPr>
        <w:t xml:space="preserve"> </w:t>
      </w:r>
      <w:r w:rsidRPr="003C03F7">
        <w:rPr>
          <w:sz w:val="20"/>
          <w:szCs w:val="20"/>
          <w:highlight w:val="yellow"/>
          <w:vertAlign w:val="superscript"/>
        </w:rPr>
        <w:t>[</w:t>
      </w:r>
      <w:r w:rsidR="00EE10B7" w:rsidRPr="003C03F7">
        <w:rPr>
          <w:sz w:val="20"/>
          <w:szCs w:val="20"/>
          <w:highlight w:val="yellow"/>
          <w:vertAlign w:val="superscript"/>
        </w:rPr>
        <w:t>2</w:t>
      </w:r>
      <w:r w:rsidRPr="003C03F7">
        <w:rPr>
          <w:sz w:val="20"/>
          <w:szCs w:val="20"/>
          <w:highlight w:val="yellow"/>
          <w:vertAlign w:val="superscript"/>
        </w:rPr>
        <w:t>]</w:t>
      </w:r>
      <w:r w:rsidR="000D2437">
        <w:rPr>
          <w:sz w:val="20"/>
          <w:szCs w:val="20"/>
        </w:rPr>
        <w:t>.</w:t>
      </w:r>
      <w:r w:rsidR="00F82717">
        <w:rPr>
          <w:sz w:val="20"/>
          <w:szCs w:val="20"/>
        </w:rPr>
        <w:t xml:space="preserve"> </w:t>
      </w:r>
      <w:r w:rsidR="00421A40" w:rsidRPr="00D637C8">
        <w:rPr>
          <w:sz w:val="20"/>
          <w:szCs w:val="20"/>
        </w:rPr>
        <w:t xml:space="preserve">In this contribution, we </w:t>
      </w:r>
      <w:r>
        <w:rPr>
          <w:sz w:val="20"/>
          <w:szCs w:val="20"/>
        </w:rPr>
        <w:t>further</w:t>
      </w:r>
      <w:r w:rsidR="0069464A" w:rsidRPr="00D637C8">
        <w:rPr>
          <w:sz w:val="20"/>
          <w:szCs w:val="20"/>
        </w:rPr>
        <w:t xml:space="preserve"> discuss the</w:t>
      </w:r>
      <w:r w:rsidR="00421A40" w:rsidRPr="00D637C8">
        <w:rPr>
          <w:sz w:val="20"/>
          <w:szCs w:val="20"/>
        </w:rPr>
        <w:t xml:space="preserve"> </w:t>
      </w:r>
      <w:r w:rsidR="00611E2B" w:rsidRPr="00D637C8">
        <w:rPr>
          <w:sz w:val="20"/>
          <w:szCs w:val="20"/>
        </w:rPr>
        <w:t>solutions for</w:t>
      </w:r>
      <w:r w:rsidR="00080D12" w:rsidRPr="00D637C8">
        <w:rPr>
          <w:sz w:val="20"/>
          <w:szCs w:val="20"/>
        </w:rPr>
        <w:t xml:space="preserve"> the</w:t>
      </w:r>
      <w:r w:rsidR="00611E2B" w:rsidRPr="00D637C8">
        <w:rPr>
          <w:sz w:val="20"/>
          <w:szCs w:val="20"/>
        </w:rPr>
        <w:t xml:space="preserve"> integrity of RAT dependent positioning techniques</w:t>
      </w:r>
      <w:r w:rsidR="00EE10B7">
        <w:rPr>
          <w:sz w:val="20"/>
          <w:szCs w:val="20"/>
        </w:rPr>
        <w:t xml:space="preserve">, </w:t>
      </w:r>
      <w:r w:rsidR="0036688A">
        <w:rPr>
          <w:sz w:val="20"/>
          <w:szCs w:val="20"/>
        </w:rPr>
        <w:t>expanding</w:t>
      </w:r>
      <w:r w:rsidR="00EE10B7">
        <w:rPr>
          <w:sz w:val="20"/>
          <w:szCs w:val="20"/>
        </w:rPr>
        <w:t xml:space="preserve"> our views presented in the previous meeting</w:t>
      </w:r>
      <w:r w:rsidR="00EE10B7" w:rsidRPr="003C03F7">
        <w:rPr>
          <w:sz w:val="20"/>
          <w:szCs w:val="20"/>
          <w:vertAlign w:val="superscript"/>
        </w:rPr>
        <w:t xml:space="preserve"> </w:t>
      </w:r>
      <w:r w:rsidR="00EE10B7" w:rsidRPr="003C03F7">
        <w:rPr>
          <w:sz w:val="20"/>
          <w:szCs w:val="20"/>
          <w:highlight w:val="yellow"/>
          <w:vertAlign w:val="superscript"/>
        </w:rPr>
        <w:t>[3]</w:t>
      </w:r>
      <w:r w:rsidR="00EE10B7">
        <w:rPr>
          <w:sz w:val="20"/>
          <w:szCs w:val="20"/>
        </w:rPr>
        <w:t>.</w:t>
      </w:r>
    </w:p>
    <w:p w14:paraId="444A4494" w14:textId="77777777" w:rsidR="00DA181B" w:rsidRDefault="00DA181B" w:rsidP="00DA181B">
      <w:pPr>
        <w:pStyle w:val="Heading1"/>
        <w:spacing w:afterLines="50"/>
        <w:ind w:left="432"/>
      </w:pPr>
      <w:bookmarkStart w:id="2" w:name="_Hlk93842271"/>
      <w:bookmarkStart w:id="3" w:name="_Hlk93840853"/>
      <w:r>
        <w:t>Discussion</w:t>
      </w:r>
    </w:p>
    <w:p w14:paraId="03A4CA75" w14:textId="0F1D7740" w:rsidR="00C40119" w:rsidRDefault="000D14F4" w:rsidP="000D14F4">
      <w:pPr>
        <w:pStyle w:val="3GPPH2"/>
      </w:pPr>
      <w:r>
        <w:t>Definitions</w:t>
      </w:r>
      <w:r w:rsidR="00DB04E3" w:rsidRPr="00354A6A">
        <w:t xml:space="preserve"> of </w:t>
      </w:r>
      <w:r w:rsidRPr="000D14F4">
        <w:t xml:space="preserve">RAT-dependent </w:t>
      </w:r>
      <w:r w:rsidR="00A6771B" w:rsidRPr="00354A6A">
        <w:t>Integrity</w:t>
      </w:r>
    </w:p>
    <w:p w14:paraId="6A0F5277" w14:textId="4CC09F96" w:rsidR="00AE2ECA" w:rsidRPr="00AE2ECA" w:rsidRDefault="0040648C" w:rsidP="00AE2ECA">
      <w:pPr>
        <w:rPr>
          <w:sz w:val="20"/>
          <w:szCs w:val="20"/>
        </w:rPr>
      </w:pPr>
      <w:r w:rsidRPr="0040648C">
        <w:rPr>
          <w:sz w:val="20"/>
          <w:szCs w:val="20"/>
        </w:rPr>
        <w:t>Integrity is the measure of the trust that can be placed in the correctness of</w:t>
      </w:r>
      <w:r w:rsidR="0044695C">
        <w:rPr>
          <w:sz w:val="20"/>
          <w:szCs w:val="20"/>
        </w:rPr>
        <w:t xml:space="preserve"> </w:t>
      </w:r>
      <w:r w:rsidRPr="0040648C">
        <w:rPr>
          <w:sz w:val="20"/>
          <w:szCs w:val="20"/>
        </w:rPr>
        <w:t xml:space="preserve">the </w:t>
      </w:r>
      <w:r w:rsidR="00F80648">
        <w:rPr>
          <w:sz w:val="20"/>
          <w:szCs w:val="20"/>
        </w:rPr>
        <w:t xml:space="preserve">positioning </w:t>
      </w:r>
      <w:r w:rsidRPr="0040648C">
        <w:rPr>
          <w:sz w:val="20"/>
          <w:szCs w:val="20"/>
        </w:rPr>
        <w:t xml:space="preserve">information supplied by a </w:t>
      </w:r>
      <w:r w:rsidR="0044695C">
        <w:rPr>
          <w:sz w:val="20"/>
          <w:szCs w:val="20"/>
        </w:rPr>
        <w:t>positioning</w:t>
      </w:r>
      <w:r w:rsidRPr="0040648C">
        <w:rPr>
          <w:sz w:val="20"/>
          <w:szCs w:val="20"/>
        </w:rPr>
        <w:t xml:space="preserve"> system.</w:t>
      </w:r>
      <w:r w:rsidR="00AE2ECA">
        <w:rPr>
          <w:sz w:val="20"/>
          <w:szCs w:val="20"/>
        </w:rPr>
        <w:t xml:space="preserve"> </w:t>
      </w:r>
      <w:r w:rsidRPr="0040648C">
        <w:rPr>
          <w:sz w:val="20"/>
          <w:szCs w:val="20"/>
        </w:rPr>
        <w:t>Integrity includes the</w:t>
      </w:r>
      <w:r w:rsidR="0044695C">
        <w:rPr>
          <w:sz w:val="20"/>
          <w:szCs w:val="20"/>
        </w:rPr>
        <w:t xml:space="preserve"> </w:t>
      </w:r>
      <w:r w:rsidRPr="0040648C">
        <w:rPr>
          <w:sz w:val="20"/>
          <w:szCs w:val="20"/>
        </w:rPr>
        <w:t>ability of the system to provide timely warnings to users when the system</w:t>
      </w:r>
      <w:r w:rsidR="0044695C">
        <w:rPr>
          <w:sz w:val="20"/>
          <w:szCs w:val="20"/>
        </w:rPr>
        <w:t xml:space="preserve"> </w:t>
      </w:r>
      <w:r w:rsidRPr="0040648C">
        <w:rPr>
          <w:sz w:val="20"/>
          <w:szCs w:val="20"/>
        </w:rPr>
        <w:t>should not be used.</w:t>
      </w:r>
      <w:r w:rsidR="003F11C6">
        <w:rPr>
          <w:sz w:val="20"/>
          <w:szCs w:val="20"/>
        </w:rPr>
        <w:t xml:space="preserve"> </w:t>
      </w:r>
      <w:r w:rsidR="006173AA">
        <w:rPr>
          <w:sz w:val="20"/>
          <w:szCs w:val="20"/>
        </w:rPr>
        <w:t>A</w:t>
      </w:r>
      <w:r w:rsidR="00AE2ECA" w:rsidRPr="00AE2ECA">
        <w:rPr>
          <w:sz w:val="20"/>
          <w:szCs w:val="20"/>
        </w:rPr>
        <w:t>ccuracy and integrity</w:t>
      </w:r>
      <w:r w:rsidR="00CE4266">
        <w:rPr>
          <w:sz w:val="20"/>
          <w:szCs w:val="20"/>
        </w:rPr>
        <w:t xml:space="preserve"> </w:t>
      </w:r>
      <w:r w:rsidR="006173AA">
        <w:rPr>
          <w:sz w:val="20"/>
          <w:szCs w:val="20"/>
        </w:rPr>
        <w:t>are closely related</w:t>
      </w:r>
      <w:r w:rsidR="0071216A">
        <w:rPr>
          <w:sz w:val="20"/>
          <w:szCs w:val="20"/>
        </w:rPr>
        <w:t xml:space="preserve"> but with </w:t>
      </w:r>
      <w:r w:rsidR="006173AA">
        <w:rPr>
          <w:sz w:val="20"/>
          <w:szCs w:val="20"/>
        </w:rPr>
        <w:t xml:space="preserve">the following </w:t>
      </w:r>
      <w:r w:rsidR="006173AA" w:rsidRPr="00AE2ECA">
        <w:rPr>
          <w:sz w:val="20"/>
          <w:szCs w:val="20"/>
        </w:rPr>
        <w:t>distinction</w:t>
      </w:r>
      <w:r w:rsidR="006173AA">
        <w:rPr>
          <w:sz w:val="20"/>
          <w:szCs w:val="20"/>
        </w:rPr>
        <w:t xml:space="preserve">s: </w:t>
      </w:r>
    </w:p>
    <w:p w14:paraId="7A16B918" w14:textId="7F219FDD" w:rsidR="003F3B25" w:rsidRPr="00CE4266" w:rsidRDefault="003F3B25" w:rsidP="003F3B25">
      <w:pPr>
        <w:pStyle w:val="3GPPAgreements"/>
        <w:numPr>
          <w:ilvl w:val="0"/>
          <w:numId w:val="47"/>
        </w:numPr>
      </w:pPr>
      <w:r w:rsidRPr="00CE4266">
        <w:t xml:space="preserve">From a system performance perspective, accuracy is understood as a system characteristic, whereas integrity is rather intended as </w:t>
      </w:r>
      <w:r w:rsidR="005850E5">
        <w:t xml:space="preserve">a </w:t>
      </w:r>
      <w:r w:rsidRPr="00CE4266">
        <w:t>real time decision criterion</w:t>
      </w:r>
      <w:r>
        <w:t xml:space="preserve"> </w:t>
      </w:r>
      <w:r w:rsidR="0071216A">
        <w:t xml:space="preserve">for the </w:t>
      </w:r>
      <w:r>
        <w:t xml:space="preserve">use or not use </w:t>
      </w:r>
      <w:r w:rsidR="0071216A">
        <w:t xml:space="preserve">of </w:t>
      </w:r>
      <w:r>
        <w:t>the positioning information</w:t>
      </w:r>
      <w:r w:rsidRPr="00CE4266">
        <w:t>.</w:t>
      </w:r>
    </w:p>
    <w:p w14:paraId="11F9D40D" w14:textId="74670178" w:rsidR="003F3B25" w:rsidRPr="00CE4266" w:rsidRDefault="003F3B25" w:rsidP="003F3B25">
      <w:pPr>
        <w:pStyle w:val="3GPPAgreements"/>
        <w:numPr>
          <w:ilvl w:val="0"/>
          <w:numId w:val="47"/>
        </w:numPr>
      </w:pPr>
      <w:r>
        <w:t>I</w:t>
      </w:r>
      <w:r w:rsidRPr="00CE4266">
        <w:t xml:space="preserve">ntegrity requirements </w:t>
      </w:r>
      <w:r>
        <w:t xml:space="preserve">often </w:t>
      </w:r>
      <w:r w:rsidRPr="00CE4266">
        <w:t xml:space="preserve">involve alarms being raised when </w:t>
      </w:r>
      <w:r w:rsidR="005850E5">
        <w:t xml:space="preserve">the </w:t>
      </w:r>
      <w:r w:rsidRPr="00CE4266">
        <w:t>system performance is bad enough to become risky, while accuracy requirements do not.</w:t>
      </w:r>
    </w:p>
    <w:p w14:paraId="0F2F0B67" w14:textId="4FDE32E0" w:rsidR="00AE2ECA" w:rsidRPr="003F3B25" w:rsidRDefault="0071216A" w:rsidP="00AE2ECA">
      <w:pPr>
        <w:pStyle w:val="3GPPAgreements"/>
        <w:numPr>
          <w:ilvl w:val="0"/>
          <w:numId w:val="47"/>
        </w:numPr>
      </w:pPr>
      <w:r>
        <w:t>I</w:t>
      </w:r>
      <w:r w:rsidR="003F3B25" w:rsidRPr="00CE4266">
        <w:t xml:space="preserve">ntegrity </w:t>
      </w:r>
      <w:r w:rsidRPr="00CE4266">
        <w:t xml:space="preserve">requirements </w:t>
      </w:r>
      <w:r w:rsidR="003F3B25">
        <w:t xml:space="preserve">is normally </w:t>
      </w:r>
      <w:r w:rsidR="003F3B25" w:rsidRPr="00CE4266">
        <w:t>to keep the probability of hazardous situations extremely low</w:t>
      </w:r>
      <w:r>
        <w:t xml:space="preserve">, e.g., </w:t>
      </w:r>
      <w:r w:rsidR="003F3B25">
        <w:t>0.0001</w:t>
      </w:r>
      <w:r w:rsidR="003F3B25" w:rsidRPr="00CE4266">
        <w:t xml:space="preserve">% </w:t>
      </w:r>
      <w:r w:rsidR="003F3B25">
        <w:t xml:space="preserve">or lower, while </w:t>
      </w:r>
      <w:r w:rsidR="00CE4266">
        <w:t>positioning</w:t>
      </w:r>
      <w:r w:rsidR="00AE2ECA" w:rsidRPr="00CE4266">
        <w:t xml:space="preserve"> </w:t>
      </w:r>
      <w:r w:rsidR="003F3B25">
        <w:t xml:space="preserve">accuracy </w:t>
      </w:r>
      <w:r w:rsidR="00AE2ECA" w:rsidRPr="00CE4266">
        <w:t xml:space="preserve">requirements </w:t>
      </w:r>
      <w:r w:rsidR="00CE4266">
        <w:t>may be</w:t>
      </w:r>
      <w:r w:rsidR="00AE2ECA" w:rsidRPr="00CE4266">
        <w:t xml:space="preserve"> measure</w:t>
      </w:r>
      <w:r w:rsidR="003F3B25">
        <w:t xml:space="preserve">d </w:t>
      </w:r>
      <w:r>
        <w:t xml:space="preserve">around 90% or </w:t>
      </w:r>
      <w:r w:rsidR="00CE4266">
        <w:t>95%</w:t>
      </w:r>
      <w:r w:rsidR="00AE2ECA" w:rsidRPr="00CE4266">
        <w:t>.</w:t>
      </w:r>
    </w:p>
    <w:p w14:paraId="3A36EEE4" w14:textId="1A5288A1" w:rsidR="00E97951" w:rsidRPr="0000444D" w:rsidRDefault="00E97951" w:rsidP="00E97951">
      <w:pPr>
        <w:tabs>
          <w:tab w:val="left" w:pos="1134"/>
        </w:tabs>
        <w:rPr>
          <w:sz w:val="20"/>
          <w:szCs w:val="20"/>
        </w:rPr>
      </w:pPr>
      <w:r>
        <w:rPr>
          <w:sz w:val="20"/>
          <w:szCs w:val="20"/>
        </w:rPr>
        <w:t xml:space="preserve">The </w:t>
      </w:r>
      <w:r w:rsidRPr="0000444D">
        <w:rPr>
          <w:sz w:val="20"/>
          <w:szCs w:val="20"/>
        </w:rPr>
        <w:t>concepts</w:t>
      </w:r>
      <w:r>
        <w:rPr>
          <w:sz w:val="20"/>
          <w:szCs w:val="20"/>
        </w:rPr>
        <w:t xml:space="preserve"> of </w:t>
      </w:r>
      <w:r w:rsidRPr="0000444D">
        <w:rPr>
          <w:sz w:val="20"/>
          <w:szCs w:val="20"/>
        </w:rPr>
        <w:t>integrity</w:t>
      </w:r>
      <w:r>
        <w:rPr>
          <w:sz w:val="20"/>
          <w:szCs w:val="20"/>
        </w:rPr>
        <w:t xml:space="preserve"> and the </w:t>
      </w:r>
      <w:r w:rsidRPr="0000444D">
        <w:rPr>
          <w:sz w:val="20"/>
          <w:szCs w:val="20"/>
        </w:rPr>
        <w:t>relations</w:t>
      </w:r>
      <w:r>
        <w:rPr>
          <w:sz w:val="20"/>
          <w:szCs w:val="20"/>
        </w:rPr>
        <w:t xml:space="preserve"> of  the</w:t>
      </w:r>
      <w:r w:rsidRPr="0000444D">
        <w:rPr>
          <w:sz w:val="20"/>
          <w:szCs w:val="20"/>
        </w:rPr>
        <w:t xml:space="preserve"> requirement</w:t>
      </w:r>
      <w:r>
        <w:rPr>
          <w:sz w:val="20"/>
          <w:szCs w:val="20"/>
        </w:rPr>
        <w:t xml:space="preserve">s </w:t>
      </w:r>
      <w:r w:rsidR="00FD15C6">
        <w:rPr>
          <w:sz w:val="20"/>
          <w:szCs w:val="20"/>
        </w:rPr>
        <w:t xml:space="preserve">can be </w:t>
      </w:r>
      <w:r>
        <w:rPr>
          <w:sz w:val="20"/>
          <w:szCs w:val="20"/>
        </w:rPr>
        <w:t xml:space="preserve">illustrated with the </w:t>
      </w:r>
      <w:r w:rsidRPr="0000444D">
        <w:rPr>
          <w:sz w:val="20"/>
          <w:szCs w:val="20"/>
        </w:rPr>
        <w:t>Stanford diagram</w:t>
      </w:r>
      <w:r w:rsidRPr="003C03F7">
        <w:rPr>
          <w:sz w:val="20"/>
          <w:szCs w:val="20"/>
          <w:vertAlign w:val="superscript"/>
        </w:rPr>
        <w:t xml:space="preserve"> </w:t>
      </w:r>
      <w:r w:rsidRPr="003C03F7">
        <w:rPr>
          <w:sz w:val="20"/>
          <w:szCs w:val="20"/>
          <w:highlight w:val="yellow"/>
          <w:vertAlign w:val="superscript"/>
        </w:rPr>
        <w:t>[4]</w:t>
      </w:r>
      <w:r>
        <w:rPr>
          <w:sz w:val="20"/>
          <w:szCs w:val="20"/>
        </w:rPr>
        <w:t xml:space="preserve"> as shown in </w:t>
      </w:r>
      <w:r w:rsidR="007B290F" w:rsidRPr="006213C7">
        <w:rPr>
          <w:bCs/>
          <w:sz w:val="20"/>
          <w:szCs w:val="20"/>
          <w:highlight w:val="yellow"/>
        </w:rPr>
        <w:t>Figur</w:t>
      </w:r>
      <w:r w:rsidR="007B290F" w:rsidRPr="00F367BC">
        <w:rPr>
          <w:bCs/>
          <w:sz w:val="20"/>
          <w:szCs w:val="20"/>
          <w:highlight w:val="yellow"/>
        </w:rPr>
        <w:t>e</w:t>
      </w:r>
      <w:r w:rsidR="007B290F" w:rsidRPr="003C03F7">
        <w:rPr>
          <w:bCs/>
          <w:sz w:val="20"/>
          <w:szCs w:val="20"/>
          <w:highlight w:val="yellow"/>
        </w:rPr>
        <w:t xml:space="preserve"> </w:t>
      </w:r>
      <w:r w:rsidRPr="003C03F7">
        <w:rPr>
          <w:sz w:val="20"/>
          <w:szCs w:val="20"/>
          <w:highlight w:val="yellow"/>
        </w:rPr>
        <w:t>1</w:t>
      </w:r>
      <w:r w:rsidR="00FD15C6">
        <w:rPr>
          <w:sz w:val="20"/>
          <w:szCs w:val="20"/>
        </w:rPr>
        <w:t xml:space="preserve">, which </w:t>
      </w:r>
      <w:r>
        <w:rPr>
          <w:sz w:val="20"/>
          <w:szCs w:val="20"/>
        </w:rPr>
        <w:t>show</w:t>
      </w:r>
      <w:r w:rsidR="002C6208">
        <w:rPr>
          <w:sz w:val="20"/>
          <w:szCs w:val="20"/>
        </w:rPr>
        <w:t xml:space="preserve">s </w:t>
      </w:r>
      <w:r>
        <w:rPr>
          <w:sz w:val="20"/>
          <w:szCs w:val="20"/>
        </w:rPr>
        <w:t>different</w:t>
      </w:r>
      <w:r w:rsidRPr="0000444D">
        <w:rPr>
          <w:sz w:val="20"/>
          <w:szCs w:val="20"/>
        </w:rPr>
        <w:t xml:space="preserve"> </w:t>
      </w:r>
      <w:r>
        <w:rPr>
          <w:sz w:val="20"/>
          <w:szCs w:val="20"/>
        </w:rPr>
        <w:t>operation</w:t>
      </w:r>
      <w:r w:rsidR="00891AF6">
        <w:rPr>
          <w:sz w:val="20"/>
          <w:szCs w:val="20"/>
        </w:rPr>
        <w:t xml:space="preserve"> cases</w:t>
      </w:r>
      <w:r w:rsidRPr="0000444D">
        <w:rPr>
          <w:sz w:val="20"/>
          <w:szCs w:val="20"/>
        </w:rPr>
        <w:t xml:space="preserve">: </w:t>
      </w:r>
    </w:p>
    <w:p w14:paraId="6F523622" w14:textId="7462716B" w:rsidR="00891AF6" w:rsidRPr="00021E56" w:rsidRDefault="00891AF6" w:rsidP="00E97951">
      <w:pPr>
        <w:pStyle w:val="3GPPAgreements"/>
        <w:numPr>
          <w:ilvl w:val="0"/>
          <w:numId w:val="48"/>
        </w:numPr>
      </w:pPr>
      <w:r w:rsidRPr="00FD15C6">
        <w:rPr>
          <w:b/>
        </w:rPr>
        <w:t>Normal operation</w:t>
      </w:r>
      <w:r>
        <w:t xml:space="preserve">: </w:t>
      </w:r>
      <w:r w:rsidR="00FD15C6">
        <w:t>T</w:t>
      </w:r>
      <w:r>
        <w:t xml:space="preserve">he positioning error (PE) is smaller than the calculated protection level (PL), </w:t>
      </w:r>
      <w:r w:rsidR="00B02E15">
        <w:t>and the calculated PL is smaller than the</w:t>
      </w:r>
      <w:r w:rsidR="00B02E15" w:rsidRPr="003C03F7">
        <w:rPr>
          <w:color w:val="0000FF"/>
        </w:rPr>
        <w:t xml:space="preserve"> </w:t>
      </w:r>
      <w:r w:rsidR="00B02E15" w:rsidRPr="00021E56">
        <w:t>alarm level (AL), i.e., PE&lt;PL&lt;AL;</w:t>
      </w:r>
    </w:p>
    <w:p w14:paraId="539D9E0C" w14:textId="6D7BF583" w:rsidR="00891AF6" w:rsidRPr="00021E56" w:rsidRDefault="00B02E15" w:rsidP="00E97951">
      <w:pPr>
        <w:pStyle w:val="3GPPAgreements"/>
        <w:numPr>
          <w:ilvl w:val="0"/>
          <w:numId w:val="48"/>
        </w:numPr>
      </w:pPr>
      <w:r w:rsidRPr="00021E56">
        <w:rPr>
          <w:b/>
        </w:rPr>
        <w:t>Misleading operation</w:t>
      </w:r>
      <w:r w:rsidRPr="00021E56">
        <w:t xml:space="preserve">: </w:t>
      </w:r>
      <w:r w:rsidR="00FD15C6" w:rsidRPr="00021E56">
        <w:t>T</w:t>
      </w:r>
      <w:r w:rsidRPr="00021E56">
        <w:t xml:space="preserve">he PL is incorrectly </w:t>
      </w:r>
      <w:r w:rsidR="00FD15C6" w:rsidRPr="00021E56">
        <w:t xml:space="preserve">calculated </w:t>
      </w:r>
      <w:r w:rsidR="00DA1947" w:rsidRPr="00021E56">
        <w:t>as smaller than PE</w:t>
      </w:r>
      <w:r w:rsidRPr="00021E56">
        <w:t xml:space="preserve">. </w:t>
      </w:r>
      <w:r w:rsidR="009053C5" w:rsidRPr="00021E56">
        <w:t>A misleading information (MI) event occurs</w:t>
      </w:r>
      <w:r w:rsidR="00E36DD1" w:rsidRPr="00021E56">
        <w:t xml:space="preserve">. </w:t>
      </w:r>
      <w:r w:rsidR="00FD15C6" w:rsidRPr="00021E56">
        <w:t xml:space="preserve">But, </w:t>
      </w:r>
      <w:r w:rsidRPr="00021E56">
        <w:t>PE is smaller than AL, i.e., PL&lt;PE&lt;AL. In this case, although the PL provides misleading information, the system may still work, because the real PE</w:t>
      </w:r>
      <w:r w:rsidR="00DA1947" w:rsidRPr="00021E56">
        <w:t xml:space="preserve"> </w:t>
      </w:r>
      <w:r w:rsidRPr="00021E56">
        <w:t>is smaller than</w:t>
      </w:r>
      <w:r w:rsidR="00DA1947" w:rsidRPr="00021E56">
        <w:t xml:space="preserve"> AL.</w:t>
      </w:r>
    </w:p>
    <w:p w14:paraId="76453F7F" w14:textId="6B504660" w:rsidR="00E36DD1" w:rsidRDefault="00B02E15" w:rsidP="00E36DD1">
      <w:pPr>
        <w:pStyle w:val="3GPPAgreements"/>
        <w:numPr>
          <w:ilvl w:val="0"/>
          <w:numId w:val="48"/>
        </w:numPr>
      </w:pPr>
      <w:r w:rsidRPr="00021E56">
        <w:rPr>
          <w:b/>
        </w:rPr>
        <w:t xml:space="preserve">Hazardously </w:t>
      </w:r>
      <w:r w:rsidR="00FD15C6" w:rsidRPr="00021E56">
        <w:rPr>
          <w:b/>
        </w:rPr>
        <w:t>misleading</w:t>
      </w:r>
      <w:r w:rsidR="00FD15C6" w:rsidRPr="00021E56">
        <w:t xml:space="preserve"> </w:t>
      </w:r>
      <w:r w:rsidRPr="00021E56">
        <w:rPr>
          <w:b/>
        </w:rPr>
        <w:t>operation</w:t>
      </w:r>
      <w:r w:rsidRPr="00021E56">
        <w:t xml:space="preserve">: </w:t>
      </w:r>
      <w:r w:rsidR="00FD15C6" w:rsidRPr="00021E56">
        <w:t>T</w:t>
      </w:r>
      <w:r w:rsidR="00DA1947" w:rsidRPr="00021E56">
        <w:t xml:space="preserve">he PL is incorrectly determined as smaller than PE, </w:t>
      </w:r>
      <w:r w:rsidR="00FD15C6" w:rsidRPr="00021E56">
        <w:t xml:space="preserve">which </w:t>
      </w:r>
      <w:r w:rsidR="00DA1947" w:rsidRPr="00021E56">
        <w:t xml:space="preserve">is actually larger than </w:t>
      </w:r>
      <w:r w:rsidR="00FD15C6" w:rsidRPr="00021E56">
        <w:t>A</w:t>
      </w:r>
      <w:r w:rsidR="00DA1947" w:rsidRPr="00021E56">
        <w:t>L, i.e., PL&lt;AL&lt;PE</w:t>
      </w:r>
      <w:r w:rsidR="00DA1947">
        <w:t xml:space="preserve">. </w:t>
      </w:r>
      <w:r w:rsidR="00FD15C6">
        <w:t>In this case, a</w:t>
      </w:r>
      <w:r w:rsidR="00E36DD1" w:rsidRPr="0000444D">
        <w:t xml:space="preserve"> hazardously misleading information </w:t>
      </w:r>
      <w:r w:rsidR="00E36DD1">
        <w:t xml:space="preserve">(HMI) </w:t>
      </w:r>
      <w:r w:rsidR="00E36DD1" w:rsidRPr="0000444D">
        <w:t>event occurs</w:t>
      </w:r>
      <w:r w:rsidR="00FD15C6">
        <w:t>, i.e.,</w:t>
      </w:r>
      <w:r w:rsidR="00E36DD1" w:rsidRPr="0000444D">
        <w:t xml:space="preserve"> </w:t>
      </w:r>
      <w:r w:rsidR="00E36DD1" w:rsidRPr="0000444D">
        <w:lastRenderedPageBreak/>
        <w:t xml:space="preserve">the system </w:t>
      </w:r>
      <w:r w:rsidR="00FD15C6">
        <w:t xml:space="preserve">is </w:t>
      </w:r>
      <w:r w:rsidR="00E36DD1" w:rsidRPr="0000444D">
        <w:t xml:space="preserve">declared available, </w:t>
      </w:r>
      <w:r w:rsidR="00FD15C6">
        <w:t xml:space="preserve">but </w:t>
      </w:r>
      <w:r w:rsidR="00E36DD1" w:rsidRPr="0000444D">
        <w:t>the position</w:t>
      </w:r>
      <w:r w:rsidR="00F367BC">
        <w:rPr>
          <w:rFonts w:eastAsiaTheme="minorEastAsia" w:hint="eastAsia"/>
        </w:rPr>
        <w:t>ing</w:t>
      </w:r>
      <w:r w:rsidR="00E36DD1" w:rsidRPr="0000444D">
        <w:t xml:space="preserve"> error exceeds the alert limit.</w:t>
      </w:r>
      <w:r w:rsidR="008A6095">
        <w:t xml:space="preserve"> </w:t>
      </w:r>
      <w:r w:rsidR="008A6095" w:rsidRPr="0000444D">
        <w:t xml:space="preserve">Integrity risk (IR) represents the </w:t>
      </w:r>
      <w:r w:rsidR="008A6095" w:rsidRPr="003C03F7">
        <w:rPr>
          <w:highlight w:val="yellow"/>
        </w:rPr>
        <w:t>probability of hazardously misleading information (PHMI)</w:t>
      </w:r>
      <w:r w:rsidR="008A6095" w:rsidRPr="0000444D">
        <w:t xml:space="preserve"> </w:t>
      </w:r>
      <w:r w:rsidR="008A6095">
        <w:t>when</w:t>
      </w:r>
      <w:r w:rsidR="008A6095" w:rsidRPr="0000444D">
        <w:t xml:space="preserve"> the </w:t>
      </w:r>
      <w:r w:rsidR="00F367BC" w:rsidRPr="0000444D">
        <w:t>position</w:t>
      </w:r>
      <w:r w:rsidR="00F367BC">
        <w:rPr>
          <w:rFonts w:eastAsiaTheme="minorEastAsia" w:hint="eastAsia"/>
        </w:rPr>
        <w:t>ing</w:t>
      </w:r>
      <w:r w:rsidR="00F367BC" w:rsidRPr="0000444D">
        <w:t xml:space="preserve"> </w:t>
      </w:r>
      <w:r w:rsidR="008A6095" w:rsidRPr="0000444D">
        <w:t xml:space="preserve">error exceeds the Alert Limit (AL) and there is no timely alert within the Time-to-Alert (TTA). </w:t>
      </w:r>
      <w:r w:rsidR="008A6095">
        <w:t>T</w:t>
      </w:r>
      <w:r w:rsidR="008A6095" w:rsidRPr="0000444D">
        <w:t xml:space="preserve">he basic requirement of the integrity operation is to ensure the PHMI should be </w:t>
      </w:r>
      <w:r w:rsidR="006D564F">
        <w:t>smaller than</w:t>
      </w:r>
      <w:r w:rsidR="006D564F" w:rsidRPr="0000444D" w:rsidDel="006D564F">
        <w:t xml:space="preserve"> </w:t>
      </w:r>
      <w:r w:rsidR="008A6095" w:rsidRPr="0000444D">
        <w:t>a predefined value.</w:t>
      </w:r>
    </w:p>
    <w:p w14:paraId="023591BA" w14:textId="50F2D2A1" w:rsidR="00B02E15" w:rsidRDefault="00B02E15" w:rsidP="00E36DD1">
      <w:pPr>
        <w:pStyle w:val="3GPPAgreements"/>
        <w:numPr>
          <w:ilvl w:val="0"/>
          <w:numId w:val="0"/>
        </w:numPr>
      </w:pPr>
    </w:p>
    <w:p w14:paraId="46E9768D" w14:textId="7F2A89C0" w:rsidR="00E97951" w:rsidRDefault="00E97951" w:rsidP="00E97951">
      <w:pPr>
        <w:jc w:val="center"/>
      </w:pPr>
      <w:r>
        <w:fldChar w:fldCharType="begin"/>
      </w:r>
      <w:r>
        <w:instrText xml:space="preserve"> INCLUDEPICTURE "https://gssc.esa.int/navipedia/images/7/71/Integrity-integrity-failure.jpg" \* MERGEFORMATINET </w:instrText>
      </w:r>
      <w:r>
        <w:fldChar w:fldCharType="separate"/>
      </w:r>
      <w:r w:rsidR="005850E5">
        <w:rPr>
          <w:noProof/>
        </w:rPr>
        <w:pict w14:anchorId="25CB3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1.3pt;height:199.85pt">
            <v:imagedata r:id="rId8" r:href="rId9"/>
          </v:shape>
        </w:pict>
      </w:r>
      <w:r>
        <w:fldChar w:fldCharType="end"/>
      </w:r>
    </w:p>
    <w:p w14:paraId="0575EA4D" w14:textId="77777777" w:rsidR="00E97951" w:rsidRDefault="00E97951" w:rsidP="00E97951">
      <w:pPr>
        <w:tabs>
          <w:tab w:val="left" w:pos="1134"/>
        </w:tabs>
        <w:jc w:val="center"/>
        <w:rPr>
          <w:b/>
        </w:rPr>
      </w:pPr>
    </w:p>
    <w:p w14:paraId="17AA2EBE" w14:textId="77777777" w:rsidR="00E97951" w:rsidRDefault="00E97951" w:rsidP="00E97951">
      <w:pPr>
        <w:tabs>
          <w:tab w:val="left" w:pos="1134"/>
        </w:tabs>
        <w:jc w:val="center"/>
        <w:rPr>
          <w:b/>
        </w:rPr>
      </w:pPr>
      <w:r w:rsidRPr="00321F46">
        <w:rPr>
          <w:b/>
        </w:rPr>
        <w:t>Figure 1: The Standford diagram</w:t>
      </w:r>
      <w:r w:rsidRPr="003C03F7">
        <w:rPr>
          <w:b/>
          <w:vertAlign w:val="superscript"/>
        </w:rPr>
        <w:t xml:space="preserve"> </w:t>
      </w:r>
      <w:r w:rsidRPr="003C03F7">
        <w:rPr>
          <w:b/>
          <w:highlight w:val="yellow"/>
          <w:vertAlign w:val="superscript"/>
        </w:rPr>
        <w:t>[4]</w:t>
      </w:r>
    </w:p>
    <w:p w14:paraId="50CF8D56" w14:textId="5E7A3113" w:rsidR="00F726ED" w:rsidRPr="003C66F4" w:rsidRDefault="00F726ED" w:rsidP="00D75F23">
      <w:pPr>
        <w:rPr>
          <w:sz w:val="20"/>
          <w:szCs w:val="20"/>
        </w:rPr>
      </w:pPr>
    </w:p>
    <w:p w14:paraId="414E3E26" w14:textId="77777777" w:rsidR="00E36DD1" w:rsidRPr="002B3A31" w:rsidRDefault="00E36DD1" w:rsidP="00E36DD1">
      <w:pPr>
        <w:pStyle w:val="3GPPText"/>
        <w:rPr>
          <w:lang w:val="en-GB"/>
        </w:rPr>
      </w:pPr>
      <w:r>
        <w:rPr>
          <w:lang w:val="en-GB"/>
        </w:rPr>
        <w:t xml:space="preserve">In RAN1#109e, the following agreement was made related to the </w:t>
      </w:r>
      <w:r w:rsidRPr="002B3A31">
        <w:rPr>
          <w:lang w:val="en-GB"/>
        </w:rPr>
        <w:t>definitions for RAT-dependent integrity</w:t>
      </w:r>
      <w:r>
        <w:rPr>
          <w:lang w:val="en-GB"/>
        </w:rPr>
        <w:t>.</w:t>
      </w:r>
    </w:p>
    <w:tbl>
      <w:tblPr>
        <w:tblStyle w:val="TableGrid"/>
        <w:tblW w:w="0" w:type="auto"/>
        <w:tblLook w:val="04A0" w:firstRow="1" w:lastRow="0" w:firstColumn="1" w:lastColumn="0" w:noHBand="0" w:noVBand="1"/>
      </w:tblPr>
      <w:tblGrid>
        <w:gridCol w:w="9060"/>
      </w:tblGrid>
      <w:tr w:rsidR="00E36DD1" w14:paraId="50A8EC13" w14:textId="77777777" w:rsidTr="00660613">
        <w:tc>
          <w:tcPr>
            <w:tcW w:w="9060" w:type="dxa"/>
          </w:tcPr>
          <w:p w14:paraId="71B2FE4F" w14:textId="77777777" w:rsidR="00E36DD1" w:rsidRPr="003C03F7" w:rsidRDefault="00E36DD1" w:rsidP="003C03F7">
            <w:pPr>
              <w:spacing w:afterLines="50" w:after="120"/>
              <w:rPr>
                <w:sz w:val="20"/>
                <w:szCs w:val="20"/>
                <w:lang w:eastAsia="x-none"/>
              </w:rPr>
            </w:pPr>
            <w:r w:rsidRPr="003C03F7">
              <w:rPr>
                <w:sz w:val="20"/>
                <w:szCs w:val="20"/>
                <w:highlight w:val="green"/>
                <w:lang w:eastAsia="x-none"/>
              </w:rPr>
              <w:t>Agreement</w:t>
            </w:r>
          </w:p>
          <w:p w14:paraId="7AD319FA" w14:textId="77777777" w:rsidR="00E36DD1" w:rsidRPr="003C03F7" w:rsidRDefault="00E36DD1" w:rsidP="003C03F7">
            <w:pPr>
              <w:spacing w:afterLines="50" w:after="120"/>
              <w:rPr>
                <w:sz w:val="20"/>
                <w:szCs w:val="20"/>
                <w:lang w:eastAsia="x-none"/>
              </w:rPr>
            </w:pPr>
            <w:r w:rsidRPr="003C03F7">
              <w:rPr>
                <w:sz w:val="20"/>
                <w:szCs w:val="20"/>
                <w:lang w:eastAsia="x-none"/>
              </w:rPr>
              <w:t>For the purpose of discussion of error sources, reuse the definitions for RAT-dependent integrity and update the references to GNSS in Section 8.1.1a in TS38.305 to also include RAT-dependent methods.</w:t>
            </w:r>
          </w:p>
          <w:p w14:paraId="0F9880A3" w14:textId="77777777" w:rsidR="00E36DD1" w:rsidRPr="003C03F7" w:rsidRDefault="00E36DD1" w:rsidP="003C03F7">
            <w:pPr>
              <w:pStyle w:val="ListParagraph"/>
              <w:numPr>
                <w:ilvl w:val="0"/>
                <w:numId w:val="43"/>
              </w:numPr>
              <w:overflowPunct w:val="0"/>
              <w:autoSpaceDE w:val="0"/>
              <w:autoSpaceDN w:val="0"/>
              <w:adjustRightInd w:val="0"/>
              <w:spacing w:afterLines="50" w:after="120"/>
              <w:ind w:firstLineChars="0"/>
              <w:contextualSpacing/>
              <w:textAlignment w:val="baseline"/>
              <w:rPr>
                <w:rFonts w:ascii="Times New Roman" w:hAnsi="Times New Roman" w:cs="Times New Roman"/>
                <w:sz w:val="20"/>
                <w:szCs w:val="20"/>
                <w:lang w:val="en-CA"/>
              </w:rPr>
            </w:pPr>
            <w:r w:rsidRPr="003C03F7">
              <w:rPr>
                <w:rFonts w:ascii="Times New Roman" w:hAnsi="Times New Roman" w:cs="Times New Roman"/>
                <w:sz w:val="20"/>
                <w:szCs w:val="20"/>
                <w:lang w:val="en-CA"/>
              </w:rPr>
              <w:t>Note: The intention of the proposal is not to make text proposals for TS 38.305</w:t>
            </w:r>
          </w:p>
          <w:p w14:paraId="688BA795" w14:textId="77777777" w:rsidR="00E36DD1" w:rsidRPr="007535F2" w:rsidRDefault="00E36DD1" w:rsidP="003C03F7">
            <w:pPr>
              <w:pStyle w:val="ListParagraph"/>
              <w:numPr>
                <w:ilvl w:val="0"/>
                <w:numId w:val="43"/>
              </w:numPr>
              <w:overflowPunct w:val="0"/>
              <w:autoSpaceDE w:val="0"/>
              <w:autoSpaceDN w:val="0"/>
              <w:adjustRightInd w:val="0"/>
              <w:spacing w:afterLines="50" w:after="120"/>
              <w:ind w:firstLineChars="0"/>
              <w:contextualSpacing/>
              <w:textAlignment w:val="baseline"/>
              <w:rPr>
                <w:rFonts w:ascii="Arial" w:hAnsi="Arial" w:cs="Arial"/>
                <w:sz w:val="20"/>
                <w:szCs w:val="20"/>
                <w:lang w:val="en-CA"/>
              </w:rPr>
            </w:pPr>
            <w:r w:rsidRPr="003C03F7">
              <w:rPr>
                <w:rFonts w:ascii="Times New Roman" w:hAnsi="Times New Roman" w:cs="Times New Roman"/>
                <w:sz w:val="20"/>
                <w:szCs w:val="20"/>
                <w:lang w:val="en-CA"/>
              </w:rPr>
              <w:t>FFS: whether to modify and/or how to modify, for the purpose of discussion in RAN1, terms in 8.1.1a in TS 38.305 (e.g., definitions for “Error”, “Bound”, “Time-to-Alert (TTA)”, “DNU”, “Residual Risk”, “irMinimum, irMaximum”) for RAT dependent positioning methods</w:t>
            </w:r>
          </w:p>
        </w:tc>
      </w:tr>
    </w:tbl>
    <w:p w14:paraId="7B7572C9" w14:textId="77777777" w:rsidR="00E36DD1" w:rsidRDefault="00E36DD1" w:rsidP="00E36DD1">
      <w:pPr>
        <w:rPr>
          <w:sz w:val="20"/>
          <w:szCs w:val="20"/>
        </w:rPr>
      </w:pPr>
    </w:p>
    <w:p w14:paraId="11BE6048" w14:textId="1E6D2BBA" w:rsidR="00E514A1" w:rsidRDefault="00E514A1" w:rsidP="007B224D">
      <w:pPr>
        <w:rPr>
          <w:bCs/>
          <w:sz w:val="20"/>
          <w:szCs w:val="20"/>
        </w:rPr>
      </w:pPr>
      <w:r>
        <w:rPr>
          <w:bCs/>
          <w:sz w:val="20"/>
          <w:szCs w:val="20"/>
        </w:rPr>
        <w:t>T</w:t>
      </w:r>
      <w:r w:rsidR="007B224D">
        <w:rPr>
          <w:bCs/>
          <w:sz w:val="20"/>
          <w:szCs w:val="20"/>
        </w:rPr>
        <w:t xml:space="preserve">he </w:t>
      </w:r>
      <w:r w:rsidR="00750A92">
        <w:rPr>
          <w:bCs/>
          <w:sz w:val="20"/>
          <w:szCs w:val="20"/>
        </w:rPr>
        <w:t>following definitions are provided</w:t>
      </w:r>
      <w:r>
        <w:rPr>
          <w:bCs/>
          <w:sz w:val="20"/>
          <w:szCs w:val="20"/>
        </w:rPr>
        <w:t xml:space="preserve"> </w:t>
      </w:r>
      <w:r w:rsidR="00F522E3">
        <w:rPr>
          <w:bCs/>
          <w:sz w:val="20"/>
          <w:szCs w:val="20"/>
        </w:rPr>
        <w:t>related to</w:t>
      </w:r>
      <w:r>
        <w:rPr>
          <w:bCs/>
          <w:sz w:val="20"/>
          <w:szCs w:val="20"/>
        </w:rPr>
        <w:t xml:space="preserve"> Positioning Integrity i</w:t>
      </w:r>
      <w:r w:rsidRPr="007B224D">
        <w:rPr>
          <w:bCs/>
          <w:sz w:val="20"/>
          <w:szCs w:val="20"/>
        </w:rPr>
        <w:t>n</w:t>
      </w:r>
      <w:r>
        <w:rPr>
          <w:bCs/>
          <w:sz w:val="20"/>
          <w:szCs w:val="20"/>
        </w:rPr>
        <w:t xml:space="preserve"> TS 38.305</w:t>
      </w:r>
      <w:r w:rsidRPr="003C03F7">
        <w:rPr>
          <w:bCs/>
          <w:sz w:val="20"/>
          <w:szCs w:val="20"/>
          <w:vertAlign w:val="superscript"/>
        </w:rPr>
        <w:t xml:space="preserve"> </w:t>
      </w:r>
      <w:r w:rsidRPr="003C03F7">
        <w:rPr>
          <w:bCs/>
          <w:sz w:val="20"/>
          <w:szCs w:val="20"/>
          <w:highlight w:val="yellow"/>
          <w:vertAlign w:val="superscript"/>
        </w:rPr>
        <w:t>[5]</w:t>
      </w:r>
      <w:r w:rsidR="00750A92">
        <w:rPr>
          <w:bCs/>
          <w:sz w:val="20"/>
          <w:szCs w:val="20"/>
        </w:rPr>
        <w:t>:</w:t>
      </w:r>
    </w:p>
    <w:tbl>
      <w:tblPr>
        <w:tblStyle w:val="TableGrid"/>
        <w:tblW w:w="0" w:type="auto"/>
        <w:tblLook w:val="04A0" w:firstRow="1" w:lastRow="0" w:firstColumn="1" w:lastColumn="0" w:noHBand="0" w:noVBand="1"/>
      </w:tblPr>
      <w:tblGrid>
        <w:gridCol w:w="9060"/>
      </w:tblGrid>
      <w:tr w:rsidR="00E514A1" w14:paraId="746EA4AB" w14:textId="77777777" w:rsidTr="00E514A1">
        <w:tc>
          <w:tcPr>
            <w:tcW w:w="9060" w:type="dxa"/>
          </w:tcPr>
          <w:p w14:paraId="610C8C17" w14:textId="77777777" w:rsidR="00E514A1" w:rsidRPr="007B290F" w:rsidRDefault="00E514A1" w:rsidP="00E514A1">
            <w:pPr>
              <w:rPr>
                <w:bCs/>
                <w:sz w:val="20"/>
                <w:szCs w:val="20"/>
              </w:rPr>
            </w:pPr>
          </w:p>
          <w:p w14:paraId="39673CCD" w14:textId="77777777" w:rsidR="00E514A1" w:rsidRPr="003C03F7" w:rsidRDefault="00E514A1" w:rsidP="00E514A1">
            <w:pPr>
              <w:pStyle w:val="ListParagraph"/>
              <w:numPr>
                <w:ilvl w:val="0"/>
                <w:numId w:val="50"/>
              </w:numPr>
              <w:ind w:firstLineChars="0"/>
              <w:rPr>
                <w:rFonts w:ascii="Times New Roman" w:eastAsia="MS PGothic" w:hAnsi="Times New Roman" w:cs="Times New Roman"/>
                <w:bCs/>
                <w:sz w:val="20"/>
                <w:szCs w:val="20"/>
              </w:rPr>
            </w:pPr>
            <w:r w:rsidRPr="003C03F7">
              <w:rPr>
                <w:rFonts w:ascii="Times New Roman" w:eastAsia="MS PGothic" w:hAnsi="Times New Roman" w:cs="Times New Roman"/>
                <w:b/>
                <w:sz w:val="20"/>
                <w:szCs w:val="20"/>
              </w:rPr>
              <w:t>Positioning integrity</w:t>
            </w:r>
            <w:r w:rsidRPr="003C03F7">
              <w:rPr>
                <w:rFonts w:ascii="Times New Roman" w:eastAsia="MS PGothic" w:hAnsi="Times New Roman" w:cs="Times New Roman"/>
                <w:bCs/>
                <w:sz w:val="20"/>
                <w:szCs w:val="20"/>
              </w:rPr>
              <w:t>: A measure of the trust in the accuracy of the position-related data and the ability to provide associated alerts.</w:t>
            </w:r>
          </w:p>
          <w:p w14:paraId="48945445" w14:textId="77777777" w:rsidR="00E514A1" w:rsidRPr="003C03F7" w:rsidRDefault="00E514A1" w:rsidP="00E514A1">
            <w:pPr>
              <w:pStyle w:val="ListParagraph"/>
              <w:numPr>
                <w:ilvl w:val="0"/>
                <w:numId w:val="50"/>
              </w:numPr>
              <w:ind w:firstLineChars="0"/>
              <w:rPr>
                <w:rFonts w:ascii="Times New Roman" w:hAnsi="Times New Roman" w:cs="Times New Roman"/>
                <w:sz w:val="20"/>
                <w:szCs w:val="20"/>
              </w:rPr>
            </w:pPr>
            <w:r w:rsidRPr="003C03F7">
              <w:rPr>
                <w:rFonts w:ascii="Times New Roman" w:hAnsi="Times New Roman" w:cs="Times New Roman"/>
                <w:b/>
                <w:bCs/>
                <w:sz w:val="20"/>
                <w:szCs w:val="20"/>
              </w:rPr>
              <w:t>Protection Level (PL):</w:t>
            </w:r>
            <w:r w:rsidRPr="003C03F7">
              <w:rPr>
                <w:rFonts w:ascii="Times New Roman" w:hAnsi="Times New Roman" w:cs="Times New Roman"/>
                <w:sz w:val="20"/>
                <w:szCs w:val="20"/>
              </w:rPr>
              <w:t xml:space="preserve"> A statistical upper-bound of the Positioning Error (PE) that ensures that, the probability per unit of time of the true error being greater than the AL and the PL being less than or equal to the Alarm Level (AL), for longer than the Time To Alarm (TTA), is less than the required Target Integrity Risk (TIR), i.e., the PL satisfies the following inequality: </w:t>
            </w:r>
            <w:r w:rsidRPr="003C03F7">
              <w:rPr>
                <w:rFonts w:ascii="Times New Roman" w:hAnsi="Times New Roman" w:cs="Times New Roman"/>
                <w:sz w:val="20"/>
                <w:szCs w:val="20"/>
              </w:rPr>
              <w:br/>
            </w:r>
            <w:r w:rsidRPr="003C03F7">
              <w:rPr>
                <w:rFonts w:ascii="Times New Roman" w:hAnsi="Times New Roman" w:cs="Times New Roman"/>
                <w:i/>
                <w:iCs/>
                <w:sz w:val="20"/>
                <w:szCs w:val="20"/>
              </w:rPr>
              <w:tab/>
              <w:t xml:space="preserve">Prob per unit of time </w:t>
            </w:r>
            <w:r w:rsidRPr="003C03F7">
              <w:rPr>
                <w:rFonts w:ascii="Times New Roman" w:hAnsi="Times New Roman" w:cs="Times New Roman"/>
                <w:sz w:val="20"/>
                <w:szCs w:val="20"/>
              </w:rPr>
              <w:t>[((</w:t>
            </w:r>
            <w:r w:rsidRPr="003C03F7">
              <w:rPr>
                <w:rFonts w:ascii="Times New Roman" w:hAnsi="Times New Roman" w:cs="Times New Roman"/>
                <w:i/>
                <w:iCs/>
                <w:sz w:val="20"/>
                <w:szCs w:val="20"/>
              </w:rPr>
              <w:t>PE&gt;AL</w:t>
            </w:r>
            <w:r w:rsidRPr="003C03F7">
              <w:rPr>
                <w:rFonts w:ascii="Times New Roman" w:hAnsi="Times New Roman" w:cs="Times New Roman"/>
                <w:sz w:val="20"/>
                <w:szCs w:val="20"/>
              </w:rPr>
              <w:t>) &amp; (</w:t>
            </w:r>
            <w:r w:rsidRPr="003C03F7">
              <w:rPr>
                <w:rFonts w:ascii="Times New Roman" w:hAnsi="Times New Roman" w:cs="Times New Roman"/>
                <w:i/>
                <w:iCs/>
                <w:sz w:val="20"/>
                <w:szCs w:val="20"/>
              </w:rPr>
              <w:t>PL&lt;=AL</w:t>
            </w:r>
            <w:r w:rsidRPr="003C03F7">
              <w:rPr>
                <w:rFonts w:ascii="Times New Roman" w:hAnsi="Times New Roman" w:cs="Times New Roman"/>
                <w:sz w:val="20"/>
                <w:szCs w:val="20"/>
              </w:rPr>
              <w:t>))</w:t>
            </w:r>
            <w:r w:rsidRPr="003C03F7">
              <w:rPr>
                <w:rFonts w:ascii="Times New Roman" w:hAnsi="Times New Roman" w:cs="Times New Roman"/>
                <w:i/>
                <w:iCs/>
                <w:sz w:val="20"/>
                <w:szCs w:val="20"/>
              </w:rPr>
              <w:t xml:space="preserve"> for longer than TTA</w:t>
            </w:r>
            <w:r w:rsidRPr="003C03F7">
              <w:rPr>
                <w:rFonts w:ascii="Times New Roman" w:hAnsi="Times New Roman" w:cs="Times New Roman"/>
                <w:sz w:val="20"/>
                <w:szCs w:val="20"/>
              </w:rPr>
              <w:t>]</w:t>
            </w:r>
            <w:r w:rsidRPr="003C03F7">
              <w:rPr>
                <w:rFonts w:ascii="Times New Roman" w:hAnsi="Times New Roman" w:cs="Times New Roman"/>
                <w:i/>
                <w:iCs/>
                <w:sz w:val="20"/>
                <w:szCs w:val="20"/>
              </w:rPr>
              <w:t xml:space="preserve"> &lt; required TIR</w:t>
            </w:r>
            <w:r w:rsidRPr="003C03F7">
              <w:rPr>
                <w:rFonts w:ascii="Times New Roman" w:hAnsi="Times New Roman" w:cs="Times New Roman"/>
                <w:sz w:val="20"/>
                <w:szCs w:val="20"/>
              </w:rPr>
              <w:br/>
              <w:t>When the PL bounds the positioning error in the horizontal plane or on the vertical axis then it is called Horizontal Protection Level (HPL) or Vertical Protection Level (VPL) respectively.</w:t>
            </w:r>
            <w:r w:rsidRPr="003C03F7">
              <w:rPr>
                <w:rFonts w:ascii="Times New Roman" w:hAnsi="Times New Roman" w:cs="Times New Roman"/>
                <w:sz w:val="20"/>
                <w:szCs w:val="20"/>
              </w:rPr>
              <w:br/>
              <w:t>A specific equation for the PL is not specified as this is implementation-defined. For the PL to be considered valid, it must simply satisfy the inequality above.</w:t>
            </w:r>
          </w:p>
          <w:p w14:paraId="7D71C610" w14:textId="77777777" w:rsidR="00E514A1" w:rsidRPr="003C03F7" w:rsidRDefault="00E514A1" w:rsidP="00E514A1">
            <w:pPr>
              <w:pStyle w:val="NO"/>
              <w:numPr>
                <w:ilvl w:val="0"/>
                <w:numId w:val="50"/>
              </w:numPr>
              <w:spacing w:after="0"/>
              <w:rPr>
                <w:lang w:val="en-AU"/>
              </w:rPr>
            </w:pPr>
            <w:r w:rsidRPr="003C03F7">
              <w:t>NOTE:</w:t>
            </w:r>
            <w:r w:rsidRPr="003C03F7">
              <w:tab/>
              <w:t>the PL inequality is valid for all values of the AL</w:t>
            </w:r>
          </w:p>
          <w:p w14:paraId="10C83C57" w14:textId="77777777" w:rsidR="00E514A1" w:rsidRPr="003C03F7" w:rsidRDefault="00E514A1" w:rsidP="00E514A1">
            <w:pPr>
              <w:pStyle w:val="NO"/>
              <w:numPr>
                <w:ilvl w:val="0"/>
                <w:numId w:val="50"/>
              </w:numPr>
              <w:spacing w:after="0"/>
              <w:rPr>
                <w:lang w:val="en-AU"/>
              </w:rPr>
            </w:pPr>
            <w:r w:rsidRPr="003C03F7">
              <w:rPr>
                <w:b/>
                <w:bCs/>
                <w:lang w:val="en-AU"/>
              </w:rPr>
              <w:t xml:space="preserve">Error: </w:t>
            </w:r>
            <w:r w:rsidRPr="003C03F7">
              <w:rPr>
                <w:bCs/>
                <w:lang w:val="en-AU"/>
              </w:rPr>
              <w:t>the difference between the true value of a GNSS parameter, and its value provided in the assistance data;</w:t>
            </w:r>
          </w:p>
          <w:p w14:paraId="6CBF9811" w14:textId="77777777" w:rsidR="00E514A1" w:rsidRPr="003C03F7" w:rsidRDefault="00E514A1" w:rsidP="00E514A1">
            <w:pPr>
              <w:pStyle w:val="3GPPAgreements"/>
              <w:numPr>
                <w:ilvl w:val="0"/>
                <w:numId w:val="50"/>
              </w:numPr>
              <w:spacing w:before="0" w:after="0" w:line="240" w:lineRule="auto"/>
              <w:rPr>
                <w:lang w:val="en-AU"/>
              </w:rPr>
            </w:pPr>
            <w:r w:rsidRPr="003C03F7">
              <w:rPr>
                <w:b/>
                <w:bCs/>
                <w:lang w:val="en-AU"/>
              </w:rPr>
              <w:t xml:space="preserve">irMinimum, irMaximum: </w:t>
            </w:r>
            <w:r w:rsidRPr="003C03F7">
              <w:rPr>
                <w:lang w:val="en-AU"/>
              </w:rPr>
              <w:t>the minimum and maximum IR provided in the Integrity Service Parameters.</w:t>
            </w:r>
          </w:p>
          <w:p w14:paraId="0D39A270" w14:textId="77777777" w:rsidR="00E514A1" w:rsidRPr="003C03F7" w:rsidRDefault="00E514A1" w:rsidP="00E514A1">
            <w:pPr>
              <w:pStyle w:val="3GPPAgreements"/>
              <w:numPr>
                <w:ilvl w:val="0"/>
                <w:numId w:val="50"/>
              </w:numPr>
              <w:spacing w:before="0" w:after="0" w:line="240" w:lineRule="auto"/>
            </w:pPr>
            <w:r w:rsidRPr="003C03F7">
              <w:rPr>
                <w:b/>
                <w:i/>
                <w:iCs/>
                <w:lang w:eastAsia="en-GB"/>
              </w:rPr>
              <w:t>IR</w:t>
            </w:r>
            <w:r w:rsidRPr="003C03F7">
              <w:rPr>
                <w:b/>
                <w:i/>
                <w:iCs/>
                <w:vertAlign w:val="subscript"/>
                <w:lang w:eastAsia="en-GB"/>
              </w:rPr>
              <w:t>allocation</w:t>
            </w:r>
            <w:r w:rsidRPr="003C03F7">
              <w:rPr>
                <w:b/>
                <w:iCs/>
                <w:vertAlign w:val="subscript"/>
                <w:lang w:eastAsia="en-GB"/>
              </w:rPr>
              <w:t>:</w:t>
            </w:r>
            <w:r w:rsidRPr="003C03F7">
              <w:t xml:space="preserve"> the target </w:t>
            </w:r>
            <w:r w:rsidRPr="003C03F7">
              <w:rPr>
                <w:i/>
              </w:rPr>
              <w:t>IR</w:t>
            </w:r>
            <w:r w:rsidRPr="003C03F7">
              <w:t xml:space="preserve"> requested by the client based on the desired error bound.</w:t>
            </w:r>
          </w:p>
          <w:p w14:paraId="771969A4" w14:textId="77777777" w:rsidR="00E514A1" w:rsidRPr="003C03F7" w:rsidRDefault="00E514A1" w:rsidP="00E514A1">
            <w:pPr>
              <w:pStyle w:val="3GPPAgreements"/>
              <w:numPr>
                <w:ilvl w:val="0"/>
                <w:numId w:val="50"/>
              </w:numPr>
              <w:tabs>
                <w:tab w:val="left" w:pos="1134"/>
              </w:tabs>
              <w:spacing w:before="0" w:after="0" w:line="240" w:lineRule="auto"/>
            </w:pPr>
            <w:r w:rsidRPr="003C03F7">
              <w:rPr>
                <w:b/>
                <w:bCs/>
                <w:lang w:val="en-AU"/>
              </w:rPr>
              <w:t xml:space="preserve">DNU (Do Not Use): </w:t>
            </w:r>
            <w:r w:rsidRPr="003C03F7">
              <w:t xml:space="preserve">A DNU flag indicates that the corresponding assistance data is not suitable for the purpose of computing integrity. </w:t>
            </w:r>
          </w:p>
          <w:p w14:paraId="24F6B94F" w14:textId="77777777" w:rsidR="00E514A1" w:rsidRPr="003C03F7" w:rsidRDefault="00E514A1" w:rsidP="00E514A1">
            <w:pPr>
              <w:pStyle w:val="3GPPAgreements"/>
              <w:numPr>
                <w:ilvl w:val="0"/>
                <w:numId w:val="50"/>
              </w:numPr>
              <w:spacing w:before="0" w:after="0" w:line="240" w:lineRule="auto"/>
            </w:pPr>
            <w:r w:rsidRPr="003C03F7">
              <w:rPr>
                <w:b/>
                <w:bCs/>
                <w:lang w:val="en-AU"/>
              </w:rPr>
              <w:t>Residual Risk</w:t>
            </w:r>
            <w:r w:rsidRPr="003C03F7">
              <w:rPr>
                <w:lang w:val="en-AU"/>
              </w:rPr>
              <w:t xml:space="preserve">: </w:t>
            </w:r>
            <w:r w:rsidRPr="003C03F7">
              <w:t xml:space="preserve">the Probability of Onset which is defined per unit of time and represents the </w:t>
            </w:r>
            <w:r w:rsidRPr="003C03F7">
              <w:lastRenderedPageBreak/>
              <w:t>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282FC193" w14:textId="77777777" w:rsidR="00E514A1" w:rsidRPr="003C03F7" w:rsidRDefault="00E514A1" w:rsidP="00E514A1">
            <w:pPr>
              <w:pStyle w:val="3GPPAgreements"/>
              <w:numPr>
                <w:ilvl w:val="1"/>
                <w:numId w:val="50"/>
              </w:numPr>
              <w:spacing w:before="0" w:after="0" w:line="240" w:lineRule="auto"/>
            </w:pPr>
            <w:r w:rsidRPr="003C03F7">
              <w:rPr>
                <w:i/>
                <w:iCs/>
                <w:lang w:eastAsia="en-GB"/>
              </w:rPr>
              <w:t>P(Feared Event is Present) = Mean Duration * Probability of Onset of Feared Event</w:t>
            </w:r>
          </w:p>
          <w:p w14:paraId="4B21EEE1" w14:textId="77777777" w:rsidR="00E514A1" w:rsidRPr="003C03F7" w:rsidRDefault="00E514A1" w:rsidP="00E514A1">
            <w:pPr>
              <w:pStyle w:val="3GPPAgreements"/>
              <w:numPr>
                <w:ilvl w:val="0"/>
                <w:numId w:val="50"/>
              </w:numPr>
              <w:spacing w:before="0" w:after="0" w:line="240" w:lineRule="auto"/>
            </w:pPr>
            <w:r w:rsidRPr="003C03F7">
              <w:rPr>
                <w:b/>
                <w:bCs/>
                <w:lang w:val="en-AU"/>
              </w:rPr>
              <w:t xml:space="preserve">Bound: </w:t>
            </w:r>
            <w:r w:rsidRPr="003C03F7">
              <w:rPr>
                <w:lang w:eastAsia="en-GB"/>
              </w:rPr>
              <w:t xml:space="preserve">the statistical distribution of the residual errors associated with the GNSS positioning corrections (e.g. RTK, SSR etc). Integrity bounds are used to statistically bound the residual errors after the positioning corrections have been applied. </w:t>
            </w:r>
          </w:p>
          <w:p w14:paraId="7AA05876" w14:textId="77777777" w:rsidR="00E514A1" w:rsidRDefault="00E514A1" w:rsidP="007B224D">
            <w:pPr>
              <w:rPr>
                <w:bCs/>
                <w:sz w:val="20"/>
                <w:szCs w:val="20"/>
              </w:rPr>
            </w:pPr>
          </w:p>
        </w:tc>
      </w:tr>
    </w:tbl>
    <w:p w14:paraId="0A2D662F" w14:textId="396BBB1C" w:rsidR="00E514A1" w:rsidRDefault="00E514A1" w:rsidP="007B224D">
      <w:pPr>
        <w:rPr>
          <w:bCs/>
          <w:sz w:val="20"/>
          <w:szCs w:val="20"/>
        </w:rPr>
      </w:pPr>
    </w:p>
    <w:p w14:paraId="42E9F716" w14:textId="3C5FAC26" w:rsidR="00B46D1D" w:rsidRDefault="00F522E3" w:rsidP="003C03F7">
      <w:pPr>
        <w:jc w:val="both"/>
        <w:rPr>
          <w:bCs/>
          <w:sz w:val="20"/>
          <w:szCs w:val="20"/>
        </w:rPr>
      </w:pPr>
      <w:r>
        <w:rPr>
          <w:bCs/>
          <w:sz w:val="20"/>
          <w:szCs w:val="20"/>
        </w:rPr>
        <w:t xml:space="preserve">As shown above, </w:t>
      </w:r>
      <w:r w:rsidR="00660613">
        <w:rPr>
          <w:bCs/>
          <w:sz w:val="20"/>
          <w:szCs w:val="20"/>
        </w:rPr>
        <w:t xml:space="preserve">the definition of </w:t>
      </w:r>
      <w:r w:rsidR="00660613" w:rsidRPr="00660613">
        <w:rPr>
          <w:b/>
          <w:bCs/>
          <w:sz w:val="20"/>
          <w:szCs w:val="20"/>
        </w:rPr>
        <w:t>PL</w:t>
      </w:r>
      <w:r w:rsidR="00660613">
        <w:rPr>
          <w:bCs/>
          <w:sz w:val="20"/>
          <w:szCs w:val="20"/>
        </w:rPr>
        <w:t xml:space="preserve"> in TS 38.30</w:t>
      </w:r>
      <w:r>
        <w:rPr>
          <w:bCs/>
          <w:sz w:val="20"/>
          <w:szCs w:val="20"/>
        </w:rPr>
        <w:t>5</w:t>
      </w:r>
      <w:r w:rsidR="00660613">
        <w:rPr>
          <w:bCs/>
          <w:sz w:val="20"/>
          <w:szCs w:val="20"/>
        </w:rPr>
        <w:t xml:space="preserve"> requires the probability of “(</w:t>
      </w:r>
      <w:r w:rsidR="00660613" w:rsidRPr="00660613">
        <w:rPr>
          <w:bCs/>
          <w:sz w:val="20"/>
          <w:szCs w:val="20"/>
        </w:rPr>
        <w:t>PE&gt;AL) &amp; (PL&lt;=AL)</w:t>
      </w:r>
      <w:r w:rsidR="00660613">
        <w:rPr>
          <w:bCs/>
          <w:sz w:val="20"/>
          <w:szCs w:val="20"/>
        </w:rPr>
        <w:t>” to be smaller than the target integrity risk (TIR). Since “</w:t>
      </w:r>
      <w:r w:rsidR="00660613" w:rsidRPr="003C03F7">
        <w:rPr>
          <w:bCs/>
          <w:sz w:val="20"/>
          <w:szCs w:val="20"/>
          <w:highlight w:val="yellow"/>
        </w:rPr>
        <w:t xml:space="preserve">(PE&gt;AL) &amp; (PL&lt;=AL)” </w:t>
      </w:r>
      <w:r w:rsidR="004424C1">
        <w:rPr>
          <w:bCs/>
          <w:sz w:val="20"/>
          <w:szCs w:val="20"/>
          <w:highlight w:val="yellow"/>
        </w:rPr>
        <w:t>=</w:t>
      </w:r>
      <w:r w:rsidR="00660613" w:rsidRPr="003C03F7">
        <w:rPr>
          <w:bCs/>
          <w:sz w:val="20"/>
          <w:szCs w:val="20"/>
          <w:highlight w:val="yellow"/>
        </w:rPr>
        <w:t xml:space="preserve"> “</w:t>
      </w:r>
      <w:r w:rsidR="00B46D1D" w:rsidRPr="003C03F7">
        <w:rPr>
          <w:bCs/>
          <w:sz w:val="20"/>
          <w:szCs w:val="20"/>
          <w:highlight w:val="yellow"/>
        </w:rPr>
        <w:t>(</w:t>
      </w:r>
      <w:r w:rsidR="00660613" w:rsidRPr="003C03F7">
        <w:rPr>
          <w:bCs/>
          <w:sz w:val="20"/>
          <w:szCs w:val="20"/>
          <w:highlight w:val="yellow"/>
        </w:rPr>
        <w:t>PL&lt;=AL&lt;PE</w:t>
      </w:r>
      <w:r w:rsidR="00B46D1D" w:rsidRPr="003C03F7">
        <w:rPr>
          <w:bCs/>
          <w:sz w:val="20"/>
          <w:szCs w:val="20"/>
          <w:highlight w:val="yellow"/>
        </w:rPr>
        <w:t>)</w:t>
      </w:r>
      <w:r w:rsidR="00660613">
        <w:rPr>
          <w:bCs/>
          <w:sz w:val="20"/>
          <w:szCs w:val="20"/>
        </w:rPr>
        <w:t>”,</w:t>
      </w:r>
      <w:r w:rsidR="00B46D1D">
        <w:rPr>
          <w:bCs/>
          <w:sz w:val="20"/>
          <w:szCs w:val="20"/>
        </w:rPr>
        <w:t xml:space="preserve"> </w:t>
      </w:r>
      <w:r w:rsidR="00A6074C">
        <w:rPr>
          <w:bCs/>
          <w:sz w:val="20"/>
          <w:szCs w:val="20"/>
        </w:rPr>
        <w:t>which</w:t>
      </w:r>
      <w:r w:rsidR="00B46D1D">
        <w:rPr>
          <w:bCs/>
          <w:sz w:val="20"/>
          <w:szCs w:val="20"/>
        </w:rPr>
        <w:t xml:space="preserve"> means </w:t>
      </w:r>
      <w:r w:rsidR="00A6074C">
        <w:rPr>
          <w:bCs/>
          <w:sz w:val="20"/>
          <w:szCs w:val="20"/>
        </w:rPr>
        <w:t>it</w:t>
      </w:r>
      <w:r w:rsidR="00B46D1D">
        <w:rPr>
          <w:bCs/>
          <w:sz w:val="20"/>
          <w:szCs w:val="20"/>
        </w:rPr>
        <w:t xml:space="preserve"> requires the</w:t>
      </w:r>
      <w:r w:rsidR="00391F50">
        <w:rPr>
          <w:bCs/>
          <w:sz w:val="20"/>
          <w:szCs w:val="20"/>
        </w:rPr>
        <w:t xml:space="preserve"> </w:t>
      </w:r>
      <w:r w:rsidR="00391F50" w:rsidRPr="0000444D">
        <w:rPr>
          <w:sz w:val="20"/>
          <w:szCs w:val="20"/>
        </w:rPr>
        <w:t>PHMI</w:t>
      </w:r>
      <w:r w:rsidR="00391F50">
        <w:rPr>
          <w:bCs/>
          <w:sz w:val="20"/>
          <w:szCs w:val="20"/>
        </w:rPr>
        <w:t xml:space="preserve"> </w:t>
      </w:r>
      <w:r w:rsidR="00B46D1D">
        <w:rPr>
          <w:bCs/>
          <w:sz w:val="20"/>
          <w:szCs w:val="20"/>
        </w:rPr>
        <w:t>events (see t</w:t>
      </w:r>
      <w:r w:rsidR="00B46D1D" w:rsidRPr="00B46D1D">
        <w:rPr>
          <w:bCs/>
          <w:sz w:val="20"/>
          <w:szCs w:val="20"/>
        </w:rPr>
        <w:t xml:space="preserve">he Standford diagram </w:t>
      </w:r>
      <w:r w:rsidR="00B46D1D">
        <w:rPr>
          <w:bCs/>
          <w:sz w:val="20"/>
          <w:szCs w:val="20"/>
        </w:rPr>
        <w:t xml:space="preserve">in </w:t>
      </w:r>
      <w:r w:rsidR="00B46D1D" w:rsidRPr="003C03F7">
        <w:rPr>
          <w:bCs/>
          <w:sz w:val="20"/>
          <w:szCs w:val="20"/>
          <w:highlight w:val="yellow"/>
        </w:rPr>
        <w:t>Figure 1</w:t>
      </w:r>
      <w:r w:rsidR="00B46D1D">
        <w:rPr>
          <w:bCs/>
          <w:sz w:val="20"/>
          <w:szCs w:val="20"/>
        </w:rPr>
        <w:t xml:space="preserve">) to be smaller than the target integrity risk. </w:t>
      </w:r>
      <w:r w:rsidR="003701C3">
        <w:rPr>
          <w:bCs/>
          <w:sz w:val="20"/>
          <w:szCs w:val="20"/>
        </w:rPr>
        <w:t>For calculating the PL based on the probability of</w:t>
      </w:r>
      <w:r w:rsidR="003701C3" w:rsidRPr="003701C3">
        <w:rPr>
          <w:bCs/>
          <w:sz w:val="20"/>
          <w:szCs w:val="20"/>
        </w:rPr>
        <w:t xml:space="preserve"> </w:t>
      </w:r>
      <w:r w:rsidR="003701C3">
        <w:rPr>
          <w:bCs/>
          <w:sz w:val="20"/>
          <w:szCs w:val="20"/>
        </w:rPr>
        <w:t>“</w:t>
      </w:r>
      <w:r w:rsidR="003701C3" w:rsidRPr="003701C3">
        <w:rPr>
          <w:bCs/>
          <w:sz w:val="20"/>
          <w:szCs w:val="20"/>
        </w:rPr>
        <w:t>((PE&gt;AL) &amp; (PL&lt;=AL))</w:t>
      </w:r>
      <w:r w:rsidR="003701C3">
        <w:rPr>
          <w:bCs/>
          <w:sz w:val="20"/>
          <w:szCs w:val="20"/>
        </w:rPr>
        <w:t>”</w:t>
      </w:r>
      <w:r w:rsidR="00A6074C">
        <w:rPr>
          <w:bCs/>
          <w:sz w:val="20"/>
          <w:szCs w:val="20"/>
        </w:rPr>
        <w:t xml:space="preserve"> based on the definition</w:t>
      </w:r>
      <w:r w:rsidR="003701C3">
        <w:rPr>
          <w:bCs/>
          <w:sz w:val="20"/>
          <w:szCs w:val="20"/>
        </w:rPr>
        <w:t xml:space="preserve">, there is a need to know what the AL is. However, the AL </w:t>
      </w:r>
      <w:r w:rsidR="00A80F79">
        <w:rPr>
          <w:bCs/>
          <w:sz w:val="20"/>
          <w:szCs w:val="20"/>
        </w:rPr>
        <w:t>may not be available for the</w:t>
      </w:r>
      <w:r w:rsidR="004424C1">
        <w:rPr>
          <w:bCs/>
          <w:sz w:val="20"/>
          <w:szCs w:val="20"/>
        </w:rPr>
        <w:t xml:space="preserve"> positioning e</w:t>
      </w:r>
      <w:r w:rsidR="00A80F79">
        <w:rPr>
          <w:bCs/>
          <w:sz w:val="20"/>
          <w:szCs w:val="20"/>
        </w:rPr>
        <w:t xml:space="preserve">ntity that calculates the PL, since AL is normally related to an application. For example, AL is </w:t>
      </w:r>
      <w:r w:rsidR="003701C3">
        <w:rPr>
          <w:bCs/>
          <w:sz w:val="20"/>
          <w:szCs w:val="20"/>
        </w:rPr>
        <w:t xml:space="preserve">not given </w:t>
      </w:r>
      <w:r>
        <w:rPr>
          <w:bCs/>
          <w:sz w:val="20"/>
          <w:szCs w:val="20"/>
        </w:rPr>
        <w:t xml:space="preserve">to the UE </w:t>
      </w:r>
      <w:r w:rsidR="003701C3">
        <w:rPr>
          <w:bCs/>
          <w:sz w:val="20"/>
          <w:szCs w:val="20"/>
        </w:rPr>
        <w:t>for the calculation of PL</w:t>
      </w:r>
      <w:r w:rsidR="00A80F79">
        <w:rPr>
          <w:bCs/>
          <w:sz w:val="20"/>
          <w:szCs w:val="20"/>
        </w:rPr>
        <w:t xml:space="preserve"> in UE-based GNSS integrity</w:t>
      </w:r>
      <w:r w:rsidR="00F367BC" w:rsidRPr="00F367BC">
        <w:rPr>
          <w:bCs/>
          <w:sz w:val="20"/>
          <w:szCs w:val="20"/>
        </w:rPr>
        <w:t xml:space="preserve"> </w:t>
      </w:r>
      <w:r w:rsidR="00F367BC">
        <w:rPr>
          <w:bCs/>
          <w:sz w:val="20"/>
          <w:szCs w:val="20"/>
        </w:rPr>
        <w:t>in Rel-17</w:t>
      </w:r>
      <w:r w:rsidR="003701C3">
        <w:rPr>
          <w:bCs/>
          <w:sz w:val="20"/>
          <w:szCs w:val="20"/>
        </w:rPr>
        <w:t xml:space="preserve">. </w:t>
      </w:r>
      <w:r>
        <w:rPr>
          <w:bCs/>
          <w:sz w:val="20"/>
          <w:szCs w:val="20"/>
        </w:rPr>
        <w:t xml:space="preserve">Thus, our </w:t>
      </w:r>
      <w:r w:rsidR="00A80F79">
        <w:rPr>
          <w:bCs/>
          <w:sz w:val="20"/>
          <w:szCs w:val="20"/>
        </w:rPr>
        <w:t>understanding</w:t>
      </w:r>
      <w:r>
        <w:rPr>
          <w:bCs/>
          <w:sz w:val="20"/>
          <w:szCs w:val="20"/>
        </w:rPr>
        <w:t xml:space="preserve"> is that UE </w:t>
      </w:r>
      <w:r w:rsidR="00A80F79">
        <w:rPr>
          <w:bCs/>
          <w:sz w:val="20"/>
          <w:szCs w:val="20"/>
        </w:rPr>
        <w:t>needs to</w:t>
      </w:r>
      <w:r>
        <w:rPr>
          <w:bCs/>
          <w:sz w:val="20"/>
          <w:szCs w:val="20"/>
        </w:rPr>
        <w:t xml:space="preserve"> </w:t>
      </w:r>
      <w:r w:rsidR="001C0192">
        <w:rPr>
          <w:bCs/>
          <w:sz w:val="20"/>
          <w:szCs w:val="20"/>
        </w:rPr>
        <w:t xml:space="preserve">first </w:t>
      </w:r>
      <w:r w:rsidR="003701C3">
        <w:rPr>
          <w:bCs/>
          <w:sz w:val="20"/>
          <w:szCs w:val="20"/>
        </w:rPr>
        <w:t>calculat</w:t>
      </w:r>
      <w:r w:rsidR="001C0192">
        <w:rPr>
          <w:bCs/>
          <w:sz w:val="20"/>
          <w:szCs w:val="20"/>
        </w:rPr>
        <w:t xml:space="preserve">e the </w:t>
      </w:r>
      <w:r w:rsidR="003701C3">
        <w:rPr>
          <w:bCs/>
          <w:sz w:val="20"/>
          <w:szCs w:val="20"/>
        </w:rPr>
        <w:t xml:space="preserve">PL </w:t>
      </w:r>
      <w:r w:rsidR="001C0192">
        <w:rPr>
          <w:bCs/>
          <w:sz w:val="20"/>
          <w:szCs w:val="20"/>
        </w:rPr>
        <w:t xml:space="preserve">without considering </w:t>
      </w:r>
      <w:r w:rsidR="003701C3">
        <w:rPr>
          <w:bCs/>
          <w:sz w:val="20"/>
          <w:szCs w:val="20"/>
        </w:rPr>
        <w:t xml:space="preserve">what the AL is, </w:t>
      </w:r>
      <w:r w:rsidR="00A80F79">
        <w:rPr>
          <w:bCs/>
          <w:sz w:val="20"/>
          <w:szCs w:val="20"/>
        </w:rPr>
        <w:t xml:space="preserve">i.e., </w:t>
      </w:r>
      <w:r w:rsidR="003701C3" w:rsidRPr="007E37DF">
        <w:rPr>
          <w:bCs/>
          <w:sz w:val="20"/>
          <w:szCs w:val="20"/>
        </w:rPr>
        <w:t xml:space="preserve">based on the </w:t>
      </w:r>
      <w:r w:rsidR="003701C3" w:rsidRPr="007E37DF">
        <w:rPr>
          <w:sz w:val="20"/>
          <w:szCs w:val="20"/>
        </w:rPr>
        <w:t>following inequality:</w:t>
      </w:r>
      <w:r w:rsidR="003701C3">
        <w:rPr>
          <w:rFonts w:ascii="Arial" w:hAnsi="Arial" w:cs="Arial"/>
          <w:sz w:val="16"/>
          <w:szCs w:val="16"/>
        </w:rPr>
        <w:t xml:space="preserve"> </w:t>
      </w:r>
    </w:p>
    <w:p w14:paraId="0284EBFB" w14:textId="4A036BD1" w:rsidR="003701C3" w:rsidRPr="003C03F7" w:rsidRDefault="003701C3" w:rsidP="00B46D1D">
      <w:pPr>
        <w:rPr>
          <w:rFonts w:eastAsiaTheme="minorEastAsia"/>
          <w:bCs/>
          <w:sz w:val="20"/>
          <w:szCs w:val="20"/>
        </w:rPr>
      </w:pPr>
    </w:p>
    <w:p w14:paraId="6556B5FF" w14:textId="2CB672F5" w:rsidR="003701C3" w:rsidRPr="003C03F7" w:rsidRDefault="003701C3" w:rsidP="003C03F7">
      <w:pPr>
        <w:ind w:left="720"/>
        <w:jc w:val="right"/>
        <w:rPr>
          <w:bCs/>
          <w:sz w:val="22"/>
          <w:szCs w:val="20"/>
        </w:rPr>
      </w:pPr>
      <w:r w:rsidRPr="003C03F7">
        <w:rPr>
          <w:i/>
          <w:iCs/>
          <w:sz w:val="20"/>
          <w:szCs w:val="16"/>
        </w:rPr>
        <w:t xml:space="preserve">Prob per unit of time </w:t>
      </w:r>
      <w:r w:rsidRPr="003C03F7">
        <w:rPr>
          <w:sz w:val="20"/>
          <w:szCs w:val="16"/>
        </w:rPr>
        <w:t>[(</w:t>
      </w:r>
      <w:r w:rsidRPr="003C03F7">
        <w:rPr>
          <w:i/>
          <w:iCs/>
          <w:sz w:val="20"/>
          <w:szCs w:val="16"/>
        </w:rPr>
        <w:t>PE&gt;PL) for longer than TTA</w:t>
      </w:r>
      <w:r w:rsidRPr="003C03F7">
        <w:rPr>
          <w:sz w:val="20"/>
          <w:szCs w:val="16"/>
        </w:rPr>
        <w:t>]</w:t>
      </w:r>
      <w:r w:rsidRPr="003C03F7">
        <w:rPr>
          <w:i/>
          <w:iCs/>
          <w:sz w:val="20"/>
          <w:szCs w:val="16"/>
        </w:rPr>
        <w:t xml:space="preserve"> &lt; required TIR</w:t>
      </w:r>
      <w:r w:rsidR="00822EC4" w:rsidRPr="003C03F7">
        <w:rPr>
          <w:i/>
          <w:iCs/>
          <w:sz w:val="20"/>
          <w:szCs w:val="16"/>
        </w:rPr>
        <w:tab/>
      </w:r>
      <w:r w:rsidR="00822EC4" w:rsidRPr="003C03F7">
        <w:rPr>
          <w:i/>
          <w:iCs/>
          <w:sz w:val="20"/>
          <w:szCs w:val="16"/>
        </w:rPr>
        <w:tab/>
      </w:r>
      <w:r w:rsidR="00822EC4" w:rsidRPr="003C03F7">
        <w:rPr>
          <w:i/>
          <w:iCs/>
          <w:sz w:val="20"/>
          <w:szCs w:val="16"/>
        </w:rPr>
        <w:tab/>
      </w:r>
      <w:r w:rsidR="00822EC4" w:rsidRPr="003C03F7">
        <w:rPr>
          <w:iCs/>
          <w:sz w:val="20"/>
          <w:szCs w:val="16"/>
        </w:rPr>
        <w:t>(1)</w:t>
      </w:r>
    </w:p>
    <w:p w14:paraId="65608AEA" w14:textId="2AF5EB88" w:rsidR="00660613" w:rsidRDefault="00660613" w:rsidP="007B224D">
      <w:pPr>
        <w:rPr>
          <w:bCs/>
          <w:sz w:val="20"/>
          <w:szCs w:val="20"/>
        </w:rPr>
      </w:pPr>
    </w:p>
    <w:p w14:paraId="15C0F229" w14:textId="70194D15" w:rsidR="001C11D4" w:rsidRPr="003C03F7" w:rsidRDefault="00F522E3" w:rsidP="003C03F7">
      <w:pPr>
        <w:jc w:val="both"/>
        <w:rPr>
          <w:rFonts w:eastAsiaTheme="minorEastAsia"/>
        </w:rPr>
      </w:pPr>
      <w:r>
        <w:rPr>
          <w:bCs/>
          <w:sz w:val="20"/>
          <w:szCs w:val="20"/>
        </w:rPr>
        <w:t xml:space="preserve">The calculated PL </w:t>
      </w:r>
      <w:r w:rsidR="00A80F79">
        <w:rPr>
          <w:bCs/>
          <w:sz w:val="20"/>
          <w:szCs w:val="20"/>
        </w:rPr>
        <w:t>based on Eq</w:t>
      </w:r>
      <w:r w:rsidR="007B290F">
        <w:rPr>
          <w:rFonts w:eastAsiaTheme="minorEastAsia" w:hint="eastAsia"/>
          <w:bCs/>
          <w:sz w:val="20"/>
          <w:szCs w:val="20"/>
        </w:rPr>
        <w:t>n</w:t>
      </w:r>
      <w:r w:rsidR="00A80F79">
        <w:rPr>
          <w:bCs/>
          <w:sz w:val="20"/>
          <w:szCs w:val="20"/>
        </w:rPr>
        <w:t xml:space="preserve">.(1) </w:t>
      </w:r>
      <w:r>
        <w:rPr>
          <w:bCs/>
          <w:sz w:val="20"/>
          <w:szCs w:val="20"/>
        </w:rPr>
        <w:t>may or may not be larger than</w:t>
      </w:r>
      <w:r w:rsidR="00A80F79">
        <w:rPr>
          <w:bCs/>
          <w:sz w:val="20"/>
          <w:szCs w:val="20"/>
        </w:rPr>
        <w:t xml:space="preserve"> the</w:t>
      </w:r>
      <w:r>
        <w:rPr>
          <w:bCs/>
          <w:sz w:val="20"/>
          <w:szCs w:val="20"/>
        </w:rPr>
        <w:t xml:space="preserve"> AL. </w:t>
      </w:r>
      <w:r w:rsidR="001C0192">
        <w:rPr>
          <w:bCs/>
          <w:sz w:val="20"/>
          <w:szCs w:val="20"/>
        </w:rPr>
        <w:t xml:space="preserve">When the location application receives the </w:t>
      </w:r>
      <w:r w:rsidR="00A80F79">
        <w:rPr>
          <w:bCs/>
          <w:sz w:val="20"/>
          <w:szCs w:val="20"/>
        </w:rPr>
        <w:t xml:space="preserve">reported </w:t>
      </w:r>
      <w:r w:rsidR="001C0192">
        <w:rPr>
          <w:bCs/>
          <w:sz w:val="20"/>
          <w:szCs w:val="20"/>
        </w:rPr>
        <w:t xml:space="preserve">PL, it will </w:t>
      </w:r>
      <w:r w:rsidR="00A80F79">
        <w:rPr>
          <w:bCs/>
          <w:sz w:val="20"/>
          <w:szCs w:val="20"/>
        </w:rPr>
        <w:t xml:space="preserve">then </w:t>
      </w:r>
      <w:r w:rsidR="001C0192">
        <w:rPr>
          <w:bCs/>
          <w:sz w:val="20"/>
          <w:szCs w:val="20"/>
        </w:rPr>
        <w:t>compare it with the AL. I</w:t>
      </w:r>
      <w:r w:rsidR="007E37DF">
        <w:rPr>
          <w:bCs/>
          <w:sz w:val="20"/>
          <w:szCs w:val="20"/>
        </w:rPr>
        <w:t>f</w:t>
      </w:r>
      <w:r w:rsidR="003701C3">
        <w:rPr>
          <w:bCs/>
          <w:sz w:val="20"/>
          <w:szCs w:val="20"/>
        </w:rPr>
        <w:t xml:space="preserve"> the </w:t>
      </w:r>
      <w:r>
        <w:rPr>
          <w:bCs/>
          <w:sz w:val="20"/>
          <w:szCs w:val="20"/>
        </w:rPr>
        <w:t xml:space="preserve">reported </w:t>
      </w:r>
      <w:r w:rsidR="003701C3">
        <w:rPr>
          <w:bCs/>
          <w:sz w:val="20"/>
          <w:szCs w:val="20"/>
        </w:rPr>
        <w:t xml:space="preserve">PL </w:t>
      </w:r>
      <w:r w:rsidR="004D027E">
        <w:rPr>
          <w:bCs/>
          <w:sz w:val="20"/>
          <w:szCs w:val="20"/>
        </w:rPr>
        <w:t xml:space="preserve">is smaller than </w:t>
      </w:r>
      <w:r w:rsidR="006D564F" w:rsidRPr="006213C7">
        <w:rPr>
          <w:sz w:val="20"/>
          <w:szCs w:val="20"/>
        </w:rPr>
        <w:t>or equal to</w:t>
      </w:r>
      <w:r w:rsidR="006D564F">
        <w:rPr>
          <w:bCs/>
          <w:sz w:val="20"/>
          <w:szCs w:val="20"/>
        </w:rPr>
        <w:t xml:space="preserve"> </w:t>
      </w:r>
      <w:r w:rsidR="004D027E">
        <w:rPr>
          <w:bCs/>
          <w:sz w:val="20"/>
          <w:szCs w:val="20"/>
        </w:rPr>
        <w:t xml:space="preserve">AL, then </w:t>
      </w:r>
      <w:r w:rsidR="001C0192">
        <w:rPr>
          <w:bCs/>
          <w:sz w:val="20"/>
          <w:szCs w:val="20"/>
        </w:rPr>
        <w:t xml:space="preserve">it </w:t>
      </w:r>
      <w:r>
        <w:rPr>
          <w:bCs/>
          <w:sz w:val="20"/>
          <w:szCs w:val="20"/>
        </w:rPr>
        <w:t>means</w:t>
      </w:r>
      <w:r w:rsidR="001C0192">
        <w:rPr>
          <w:bCs/>
          <w:sz w:val="20"/>
          <w:szCs w:val="20"/>
        </w:rPr>
        <w:t xml:space="preserve"> that</w:t>
      </w:r>
      <w:r w:rsidR="00822EC4">
        <w:rPr>
          <w:bCs/>
          <w:sz w:val="20"/>
          <w:szCs w:val="20"/>
        </w:rPr>
        <w:t xml:space="preserve"> </w:t>
      </w:r>
      <w:r w:rsidR="001C0192">
        <w:rPr>
          <w:bCs/>
          <w:sz w:val="20"/>
          <w:szCs w:val="20"/>
        </w:rPr>
        <w:t>the calculated PL</w:t>
      </w:r>
      <w:r>
        <w:rPr>
          <w:bCs/>
          <w:sz w:val="20"/>
          <w:szCs w:val="20"/>
        </w:rPr>
        <w:t xml:space="preserve"> also </w:t>
      </w:r>
      <w:r w:rsidR="004D027E" w:rsidRPr="004D027E">
        <w:rPr>
          <w:bCs/>
          <w:sz w:val="20"/>
          <w:szCs w:val="20"/>
        </w:rPr>
        <w:t>satisfies the inequality</w:t>
      </w:r>
      <w:r w:rsidR="00822EC4">
        <w:rPr>
          <w:bCs/>
          <w:sz w:val="20"/>
          <w:szCs w:val="20"/>
        </w:rPr>
        <w:t xml:space="preserve"> </w:t>
      </w:r>
      <w:r w:rsidR="001C0192">
        <w:rPr>
          <w:bCs/>
          <w:sz w:val="20"/>
          <w:szCs w:val="20"/>
        </w:rPr>
        <w:t xml:space="preserve">defined </w:t>
      </w:r>
      <w:r w:rsidR="00822EC4">
        <w:rPr>
          <w:bCs/>
          <w:sz w:val="20"/>
          <w:szCs w:val="20"/>
        </w:rPr>
        <w:t>in TS 38.305</w:t>
      </w:r>
      <w:r w:rsidR="002B6C53">
        <w:rPr>
          <w:bCs/>
          <w:sz w:val="20"/>
          <w:szCs w:val="20"/>
        </w:rPr>
        <w:t xml:space="preserve">, i.e., the </w:t>
      </w:r>
      <w:r w:rsidR="002B6C53" w:rsidRPr="0000444D">
        <w:rPr>
          <w:sz w:val="20"/>
          <w:szCs w:val="20"/>
        </w:rPr>
        <w:t>PHMI</w:t>
      </w:r>
      <w:r w:rsidR="002B6C53">
        <w:rPr>
          <w:sz w:val="20"/>
          <w:szCs w:val="20"/>
        </w:rPr>
        <w:t xml:space="preserve"> &lt;</w:t>
      </w:r>
      <w:r w:rsidR="00822EC4">
        <w:rPr>
          <w:sz w:val="20"/>
          <w:szCs w:val="20"/>
        </w:rPr>
        <w:t xml:space="preserve"> TIR.</w:t>
      </w:r>
      <w:r w:rsidR="001C0192">
        <w:rPr>
          <w:bCs/>
          <w:sz w:val="20"/>
          <w:szCs w:val="20"/>
        </w:rPr>
        <w:t xml:space="preserve"> </w:t>
      </w:r>
      <w:r w:rsidR="004D027E">
        <w:rPr>
          <w:bCs/>
          <w:sz w:val="20"/>
          <w:szCs w:val="20"/>
        </w:rPr>
        <w:t xml:space="preserve">On the other hand, if the </w:t>
      </w:r>
      <w:r>
        <w:rPr>
          <w:bCs/>
          <w:sz w:val="20"/>
          <w:szCs w:val="20"/>
        </w:rPr>
        <w:t xml:space="preserve">reported </w:t>
      </w:r>
      <w:r w:rsidR="004D027E">
        <w:rPr>
          <w:bCs/>
          <w:sz w:val="20"/>
          <w:szCs w:val="20"/>
        </w:rPr>
        <w:t xml:space="preserve">PL </w:t>
      </w:r>
      <w:r w:rsidR="00822EC4">
        <w:rPr>
          <w:bCs/>
          <w:sz w:val="20"/>
          <w:szCs w:val="20"/>
        </w:rPr>
        <w:t>based on Eq</w:t>
      </w:r>
      <w:r w:rsidR="007B290F">
        <w:rPr>
          <w:rFonts w:eastAsiaTheme="minorEastAsia" w:hint="eastAsia"/>
          <w:bCs/>
          <w:sz w:val="20"/>
          <w:szCs w:val="20"/>
        </w:rPr>
        <w:t>n</w:t>
      </w:r>
      <w:r w:rsidR="00822EC4">
        <w:rPr>
          <w:bCs/>
          <w:sz w:val="20"/>
          <w:szCs w:val="20"/>
        </w:rPr>
        <w:t xml:space="preserve">.(1) </w:t>
      </w:r>
      <w:r w:rsidR="004D027E">
        <w:rPr>
          <w:bCs/>
          <w:sz w:val="20"/>
          <w:szCs w:val="20"/>
        </w:rPr>
        <w:t>is larger than AL, the</w:t>
      </w:r>
      <w:r w:rsidR="007E37DF">
        <w:rPr>
          <w:bCs/>
          <w:sz w:val="20"/>
          <w:szCs w:val="20"/>
        </w:rPr>
        <w:t xml:space="preserve">n </w:t>
      </w:r>
      <w:r w:rsidR="001C0192">
        <w:rPr>
          <w:bCs/>
          <w:sz w:val="20"/>
          <w:szCs w:val="20"/>
        </w:rPr>
        <w:t xml:space="preserve">it </w:t>
      </w:r>
      <w:r w:rsidR="00822EC4">
        <w:rPr>
          <w:bCs/>
          <w:sz w:val="20"/>
          <w:szCs w:val="20"/>
        </w:rPr>
        <w:t xml:space="preserve">means </w:t>
      </w:r>
      <w:r w:rsidR="001C0192">
        <w:rPr>
          <w:bCs/>
          <w:sz w:val="20"/>
          <w:szCs w:val="20"/>
        </w:rPr>
        <w:t xml:space="preserve">the </w:t>
      </w:r>
      <w:r w:rsidR="00D324BC">
        <w:rPr>
          <w:bCs/>
          <w:sz w:val="20"/>
          <w:szCs w:val="20"/>
        </w:rPr>
        <w:t xml:space="preserve">PL </w:t>
      </w:r>
      <w:r w:rsidR="00822EC4">
        <w:rPr>
          <w:bCs/>
          <w:sz w:val="20"/>
          <w:szCs w:val="20"/>
        </w:rPr>
        <w:t xml:space="preserve">cannot </w:t>
      </w:r>
      <w:r w:rsidR="00D324BC" w:rsidRPr="004D027E">
        <w:rPr>
          <w:bCs/>
          <w:sz w:val="20"/>
          <w:szCs w:val="20"/>
        </w:rPr>
        <w:t>satisfies the inequality</w:t>
      </w:r>
      <w:r w:rsidR="001C0192">
        <w:rPr>
          <w:bCs/>
          <w:sz w:val="20"/>
          <w:szCs w:val="20"/>
        </w:rPr>
        <w:t xml:space="preserve"> defined in TS 38.305</w:t>
      </w:r>
      <w:r w:rsidR="00D324BC">
        <w:rPr>
          <w:bCs/>
          <w:sz w:val="20"/>
          <w:szCs w:val="20"/>
        </w:rPr>
        <w:t>, and an</w:t>
      </w:r>
      <w:r w:rsidR="00822EC4">
        <w:rPr>
          <w:bCs/>
          <w:sz w:val="20"/>
          <w:szCs w:val="20"/>
        </w:rPr>
        <w:t xml:space="preserve"> </w:t>
      </w:r>
      <w:r w:rsidR="004D027E">
        <w:rPr>
          <w:bCs/>
          <w:sz w:val="20"/>
          <w:szCs w:val="20"/>
        </w:rPr>
        <w:t xml:space="preserve">alarm </w:t>
      </w:r>
      <w:r w:rsidR="00D324BC">
        <w:rPr>
          <w:bCs/>
          <w:sz w:val="20"/>
          <w:szCs w:val="20"/>
        </w:rPr>
        <w:t xml:space="preserve">should </w:t>
      </w:r>
      <w:r w:rsidR="004D027E">
        <w:rPr>
          <w:bCs/>
          <w:sz w:val="20"/>
          <w:szCs w:val="20"/>
        </w:rPr>
        <w:t>be triggered.</w:t>
      </w:r>
    </w:p>
    <w:p w14:paraId="697190AB" w14:textId="77777777" w:rsidR="00817B71" w:rsidRDefault="00817B71" w:rsidP="007B224D">
      <w:pPr>
        <w:rPr>
          <w:bCs/>
          <w:sz w:val="20"/>
          <w:szCs w:val="20"/>
        </w:rPr>
      </w:pPr>
    </w:p>
    <w:p w14:paraId="0D18D049" w14:textId="2D5960F7" w:rsidR="00736796" w:rsidRPr="00823FFA" w:rsidRDefault="00736796" w:rsidP="00736796">
      <w:pPr>
        <w:rPr>
          <w:b/>
          <w:i/>
          <w:sz w:val="20"/>
          <w:szCs w:val="20"/>
        </w:rPr>
      </w:pPr>
      <w:bookmarkStart w:id="4" w:name="O1"/>
      <w:r>
        <w:rPr>
          <w:b/>
          <w:i/>
          <w:sz w:val="20"/>
          <w:szCs w:val="20"/>
        </w:rPr>
        <w:t xml:space="preserve">Observation </w:t>
      </w:r>
      <w:r w:rsidRPr="00FB6CC7">
        <w:rPr>
          <w:b/>
          <w:i/>
          <w:sz w:val="20"/>
          <w:szCs w:val="20"/>
        </w:rPr>
        <w:t>1:</w:t>
      </w:r>
      <w:r>
        <w:rPr>
          <w:b/>
          <w:i/>
          <w:sz w:val="20"/>
          <w:szCs w:val="20"/>
        </w:rPr>
        <w:t xml:space="preserve"> </w:t>
      </w:r>
      <w:r w:rsidR="00CA3B01">
        <w:rPr>
          <w:b/>
          <w:i/>
          <w:sz w:val="20"/>
          <w:szCs w:val="20"/>
        </w:rPr>
        <w:t>In TS 38.305, t</w:t>
      </w:r>
      <w:r w:rsidRPr="00736796">
        <w:rPr>
          <w:b/>
          <w:i/>
          <w:sz w:val="20"/>
          <w:szCs w:val="20"/>
        </w:rPr>
        <w:t xml:space="preserve">he </w:t>
      </w:r>
      <w:r>
        <w:rPr>
          <w:b/>
          <w:i/>
          <w:sz w:val="20"/>
          <w:szCs w:val="20"/>
        </w:rPr>
        <w:t xml:space="preserve">PL </w:t>
      </w:r>
      <w:r w:rsidRPr="00736796">
        <w:rPr>
          <w:b/>
          <w:i/>
          <w:sz w:val="20"/>
          <w:szCs w:val="20"/>
        </w:rPr>
        <w:t xml:space="preserve">definition </w:t>
      </w:r>
      <w:r>
        <w:rPr>
          <w:b/>
          <w:i/>
          <w:sz w:val="20"/>
          <w:szCs w:val="20"/>
        </w:rPr>
        <w:t xml:space="preserve">includes AL in the </w:t>
      </w:r>
      <w:r w:rsidRPr="00736796">
        <w:rPr>
          <w:b/>
          <w:i/>
          <w:sz w:val="20"/>
          <w:szCs w:val="20"/>
        </w:rPr>
        <w:t xml:space="preserve">inequality </w:t>
      </w:r>
      <w:r>
        <w:rPr>
          <w:b/>
          <w:i/>
          <w:sz w:val="20"/>
          <w:szCs w:val="20"/>
        </w:rPr>
        <w:t xml:space="preserve">for the calculation of integrity probability, but AL </w:t>
      </w:r>
      <w:r w:rsidR="00A80F79">
        <w:rPr>
          <w:b/>
          <w:i/>
          <w:sz w:val="20"/>
          <w:szCs w:val="20"/>
        </w:rPr>
        <w:t>may not be available for the calculation</w:t>
      </w:r>
      <w:r>
        <w:rPr>
          <w:b/>
          <w:i/>
          <w:sz w:val="20"/>
          <w:szCs w:val="20"/>
        </w:rPr>
        <w:t xml:space="preserve">. Thus, </w:t>
      </w:r>
      <w:r w:rsidR="005C6B43">
        <w:rPr>
          <w:b/>
          <w:i/>
          <w:sz w:val="20"/>
          <w:szCs w:val="20"/>
        </w:rPr>
        <w:t>t</w:t>
      </w:r>
      <w:r w:rsidR="002131E1" w:rsidRPr="00736796">
        <w:rPr>
          <w:b/>
          <w:i/>
          <w:sz w:val="20"/>
          <w:szCs w:val="20"/>
        </w:rPr>
        <w:t xml:space="preserve">he </w:t>
      </w:r>
      <w:r w:rsidR="005C6B43">
        <w:rPr>
          <w:b/>
          <w:i/>
          <w:sz w:val="20"/>
          <w:szCs w:val="20"/>
        </w:rPr>
        <w:t xml:space="preserve">calculation of </w:t>
      </w:r>
      <w:r w:rsidR="002131E1">
        <w:rPr>
          <w:b/>
          <w:i/>
          <w:sz w:val="20"/>
          <w:szCs w:val="20"/>
        </w:rPr>
        <w:t xml:space="preserve">PL </w:t>
      </w:r>
      <w:r w:rsidR="005C6B43">
        <w:rPr>
          <w:b/>
          <w:i/>
          <w:sz w:val="20"/>
          <w:szCs w:val="20"/>
        </w:rPr>
        <w:t xml:space="preserve">may not be able to follow exactly the definition given by TS 38.305, i.e., </w:t>
      </w:r>
      <w:r>
        <w:rPr>
          <w:b/>
          <w:i/>
          <w:sz w:val="20"/>
          <w:szCs w:val="20"/>
        </w:rPr>
        <w:t xml:space="preserve">the reported PL may </w:t>
      </w:r>
      <w:r w:rsidR="005C6B43">
        <w:rPr>
          <w:b/>
          <w:i/>
          <w:sz w:val="20"/>
          <w:szCs w:val="20"/>
        </w:rPr>
        <w:t>exceed the AL</w:t>
      </w:r>
      <w:r w:rsidR="00F522E3">
        <w:rPr>
          <w:b/>
          <w:i/>
          <w:sz w:val="20"/>
          <w:szCs w:val="20"/>
        </w:rPr>
        <w:t>.</w:t>
      </w:r>
    </w:p>
    <w:bookmarkEnd w:id="4"/>
    <w:p w14:paraId="26041059" w14:textId="77777777" w:rsidR="008A23C3" w:rsidRDefault="008A23C3" w:rsidP="007B224D">
      <w:pPr>
        <w:rPr>
          <w:bCs/>
          <w:sz w:val="20"/>
          <w:szCs w:val="20"/>
        </w:rPr>
      </w:pPr>
    </w:p>
    <w:p w14:paraId="4451514B" w14:textId="0006EAF0" w:rsidR="007B224D" w:rsidRDefault="001C11D4" w:rsidP="007B224D">
      <w:pPr>
        <w:rPr>
          <w:bCs/>
          <w:sz w:val="20"/>
          <w:szCs w:val="20"/>
        </w:rPr>
      </w:pPr>
      <w:r>
        <w:rPr>
          <w:bCs/>
          <w:sz w:val="20"/>
          <w:szCs w:val="20"/>
        </w:rPr>
        <w:t xml:space="preserve">TS 38.305 has also defined </w:t>
      </w:r>
      <w:r w:rsidR="007817F7">
        <w:rPr>
          <w:bCs/>
          <w:sz w:val="20"/>
          <w:szCs w:val="20"/>
        </w:rPr>
        <w:t>the</w:t>
      </w:r>
      <w:r>
        <w:rPr>
          <w:bCs/>
          <w:sz w:val="20"/>
          <w:szCs w:val="20"/>
        </w:rPr>
        <w:t xml:space="preserve"> criterion for the integrity of the parameters included in </w:t>
      </w:r>
      <w:r w:rsidRPr="001C11D4">
        <w:rPr>
          <w:bCs/>
          <w:sz w:val="20"/>
          <w:szCs w:val="20"/>
        </w:rPr>
        <w:t>integrity assistance data</w:t>
      </w:r>
      <w:r w:rsidR="005721E2">
        <w:rPr>
          <w:bCs/>
          <w:sz w:val="20"/>
          <w:szCs w:val="20"/>
        </w:rPr>
        <w:t>:</w:t>
      </w:r>
    </w:p>
    <w:tbl>
      <w:tblPr>
        <w:tblStyle w:val="TableGrid"/>
        <w:tblW w:w="0" w:type="auto"/>
        <w:tblLook w:val="04A0" w:firstRow="1" w:lastRow="0" w:firstColumn="1" w:lastColumn="0" w:noHBand="0" w:noVBand="1"/>
      </w:tblPr>
      <w:tblGrid>
        <w:gridCol w:w="9060"/>
      </w:tblGrid>
      <w:tr w:rsidR="007B224D" w:rsidRPr="00CA15BE" w14:paraId="3470B293" w14:textId="77777777" w:rsidTr="007B224D">
        <w:tc>
          <w:tcPr>
            <w:tcW w:w="9060" w:type="dxa"/>
          </w:tcPr>
          <w:p w14:paraId="65F82D4D" w14:textId="44C5420D" w:rsidR="007B224D" w:rsidRPr="003C03F7" w:rsidRDefault="007B224D" w:rsidP="007B224D">
            <w:pPr>
              <w:rPr>
                <w:sz w:val="20"/>
                <w:szCs w:val="16"/>
              </w:rPr>
            </w:pPr>
            <w:r w:rsidRPr="003C03F7">
              <w:rPr>
                <w:sz w:val="20"/>
                <w:szCs w:val="16"/>
              </w:rPr>
              <w:t>For integrity operation, the network will ensure that:</w:t>
            </w:r>
          </w:p>
          <w:p w14:paraId="5E83D0D4" w14:textId="77777777" w:rsidR="005721E2" w:rsidRPr="003C03F7" w:rsidRDefault="005721E2" w:rsidP="007B224D">
            <w:pPr>
              <w:rPr>
                <w:sz w:val="20"/>
                <w:szCs w:val="16"/>
              </w:rPr>
            </w:pPr>
          </w:p>
          <w:p w14:paraId="7CEEBF81" w14:textId="15AF097B" w:rsidR="007B224D" w:rsidRPr="003C03F7" w:rsidRDefault="007B224D" w:rsidP="007B224D">
            <w:pPr>
              <w:ind w:firstLine="284"/>
              <w:jc w:val="right"/>
              <w:rPr>
                <w:i/>
                <w:iCs/>
                <w:sz w:val="20"/>
                <w:szCs w:val="16"/>
              </w:rPr>
            </w:pPr>
            <w:r w:rsidRPr="003C03F7">
              <w:rPr>
                <w:i/>
                <w:iCs/>
                <w:sz w:val="20"/>
                <w:szCs w:val="16"/>
              </w:rPr>
              <w:t xml:space="preserve">P(Error &gt; Bound for longer than TTA | NOT DNU) &lt;= Residual Risk + IRallocation   </w:t>
            </w:r>
            <w:r w:rsidRPr="003C03F7">
              <w:rPr>
                <w:sz w:val="20"/>
                <w:szCs w:val="16"/>
                <w:lang w:eastAsia="en-GB"/>
              </w:rPr>
              <w:t>(Equation 8.1.1a-1)</w:t>
            </w:r>
          </w:p>
          <w:p w14:paraId="5174E741" w14:textId="77777777" w:rsidR="005721E2" w:rsidRPr="003C03F7" w:rsidRDefault="005721E2" w:rsidP="007B224D">
            <w:pPr>
              <w:ind w:firstLine="284"/>
              <w:rPr>
                <w:sz w:val="20"/>
                <w:szCs w:val="16"/>
              </w:rPr>
            </w:pPr>
          </w:p>
          <w:p w14:paraId="6E35C493" w14:textId="01EF3946" w:rsidR="007B224D" w:rsidRPr="003C03F7" w:rsidRDefault="007B224D" w:rsidP="007B224D">
            <w:pPr>
              <w:ind w:firstLine="284"/>
              <w:rPr>
                <w:sz w:val="20"/>
                <w:szCs w:val="16"/>
              </w:rPr>
            </w:pPr>
            <w:r w:rsidRPr="003C03F7">
              <w:rPr>
                <w:sz w:val="20"/>
                <w:szCs w:val="16"/>
              </w:rPr>
              <w:t xml:space="preserve">for all values of IRallocation in the range irMinimum &lt;= </w:t>
            </w:r>
            <w:r w:rsidRPr="003C03F7">
              <w:rPr>
                <w:i/>
                <w:iCs/>
                <w:sz w:val="20"/>
                <w:szCs w:val="16"/>
              </w:rPr>
              <w:t>IRallocation</w:t>
            </w:r>
            <w:r w:rsidRPr="003C03F7">
              <w:rPr>
                <w:sz w:val="20"/>
                <w:szCs w:val="16"/>
              </w:rPr>
              <w:t xml:space="preserve"> &lt;= irMaximum</w:t>
            </w:r>
          </w:p>
          <w:p w14:paraId="1FC34067" w14:textId="7A622171" w:rsidR="007B224D" w:rsidRPr="003C03F7" w:rsidRDefault="007B224D" w:rsidP="007B224D">
            <w:pPr>
              <w:ind w:left="284"/>
              <w:rPr>
                <w:sz w:val="20"/>
                <w:szCs w:val="16"/>
              </w:rPr>
            </w:pPr>
            <w:r w:rsidRPr="003C03F7">
              <w:rPr>
                <w:sz w:val="20"/>
                <w:szCs w:val="16"/>
              </w:rPr>
              <w:t>for all the errors in Table 8.1.2.1b-1, which have corresponding integrity assistance data available and where the corresponding DNU flag(s) are set to false.</w:t>
            </w:r>
          </w:p>
          <w:p w14:paraId="21A9F47F" w14:textId="3A75BE7E" w:rsidR="007B224D" w:rsidRPr="003C03F7" w:rsidRDefault="007B224D" w:rsidP="007B224D">
            <w:pPr>
              <w:ind w:left="284"/>
              <w:rPr>
                <w:sz w:val="20"/>
                <w:szCs w:val="16"/>
              </w:rPr>
            </w:pPr>
            <w:r w:rsidRPr="003C03F7">
              <w:rPr>
                <w:sz w:val="20"/>
                <w:szCs w:val="16"/>
              </w:rPr>
              <w:t>….</w:t>
            </w:r>
          </w:p>
          <w:p w14:paraId="68D0EB8A" w14:textId="77777777" w:rsidR="005721E2" w:rsidRPr="003C03F7" w:rsidRDefault="005721E2" w:rsidP="00CA15BE">
            <w:pPr>
              <w:rPr>
                <w:sz w:val="20"/>
                <w:szCs w:val="16"/>
              </w:rPr>
            </w:pPr>
          </w:p>
          <w:p w14:paraId="339DE75C" w14:textId="77777777" w:rsidR="005721E2" w:rsidRPr="003C03F7" w:rsidRDefault="005721E2" w:rsidP="005721E2">
            <w:pPr>
              <w:spacing w:after="200"/>
              <w:ind w:left="284"/>
              <w:rPr>
                <w:sz w:val="20"/>
                <w:szCs w:val="16"/>
                <w:lang w:eastAsia="en-AU"/>
              </w:rPr>
            </w:pPr>
            <w:r w:rsidRPr="003C03F7">
              <w:rPr>
                <w:sz w:val="20"/>
                <w:szCs w:val="16"/>
                <w:lang w:eastAsia="en-AU"/>
              </w:rPr>
              <w:t>Bound for a particular error is computed according to the following formula:</w:t>
            </w:r>
          </w:p>
          <w:p w14:paraId="4BC19501" w14:textId="770B680E" w:rsidR="005721E2" w:rsidRPr="003C03F7" w:rsidRDefault="005721E2" w:rsidP="003C03F7">
            <w:pPr>
              <w:spacing w:after="60"/>
              <w:ind w:left="852" w:firstLine="132"/>
              <w:rPr>
                <w:sz w:val="20"/>
                <w:szCs w:val="16"/>
                <w:lang w:eastAsia="en-GB"/>
              </w:rPr>
            </w:pPr>
            <w:r w:rsidRPr="003C03F7">
              <w:rPr>
                <w:i/>
                <w:iCs/>
                <w:sz w:val="20"/>
                <w:szCs w:val="16"/>
                <w:lang w:eastAsia="en-GB"/>
              </w:rPr>
              <w:t>Bound = mean + K * stdDev</w:t>
            </w:r>
            <w:r w:rsidRPr="003C03F7">
              <w:rPr>
                <w:i/>
                <w:iCs/>
                <w:sz w:val="20"/>
                <w:szCs w:val="16"/>
                <w:lang w:eastAsia="en-GB"/>
              </w:rPr>
              <w:tab/>
            </w:r>
            <w:r w:rsidRPr="003C03F7">
              <w:rPr>
                <w:i/>
                <w:iCs/>
                <w:sz w:val="20"/>
                <w:szCs w:val="16"/>
                <w:lang w:eastAsia="en-GB"/>
              </w:rPr>
              <w:tab/>
            </w:r>
            <w:r w:rsidRPr="003C03F7">
              <w:rPr>
                <w:i/>
                <w:iCs/>
                <w:sz w:val="20"/>
                <w:szCs w:val="16"/>
                <w:lang w:eastAsia="en-GB"/>
              </w:rPr>
              <w:tab/>
            </w:r>
            <w:r w:rsidRPr="003C03F7">
              <w:rPr>
                <w:i/>
                <w:iCs/>
                <w:sz w:val="20"/>
                <w:szCs w:val="16"/>
                <w:lang w:eastAsia="en-GB"/>
              </w:rPr>
              <w:tab/>
            </w:r>
            <w:r w:rsidRPr="003C03F7">
              <w:rPr>
                <w:i/>
                <w:iCs/>
                <w:sz w:val="20"/>
                <w:szCs w:val="16"/>
                <w:lang w:eastAsia="en-GB"/>
              </w:rPr>
              <w:tab/>
            </w:r>
            <w:r w:rsidR="009A258A">
              <w:rPr>
                <w:rFonts w:eastAsiaTheme="minorEastAsia" w:hint="eastAsia"/>
                <w:i/>
                <w:iCs/>
                <w:sz w:val="20"/>
                <w:szCs w:val="16"/>
              </w:rPr>
              <w:t xml:space="preserve">               </w:t>
            </w:r>
            <w:r w:rsidRPr="003C03F7">
              <w:rPr>
                <w:sz w:val="20"/>
                <w:szCs w:val="16"/>
                <w:lang w:eastAsia="en-GB"/>
              </w:rPr>
              <w:t>(Equation 8.1.1a-2)</w:t>
            </w:r>
          </w:p>
          <w:p w14:paraId="5C7E265F" w14:textId="77777777" w:rsidR="005721E2" w:rsidRPr="003C03F7" w:rsidRDefault="005721E2" w:rsidP="005721E2">
            <w:pPr>
              <w:spacing w:after="60"/>
              <w:ind w:left="284" w:firstLine="720"/>
              <w:jc w:val="both"/>
              <w:rPr>
                <w:sz w:val="20"/>
                <w:szCs w:val="16"/>
                <w:lang w:eastAsia="en-GB"/>
              </w:rPr>
            </w:pPr>
            <w:r w:rsidRPr="003C03F7">
              <w:rPr>
                <w:i/>
                <w:iCs/>
                <w:sz w:val="20"/>
                <w:szCs w:val="16"/>
                <w:lang w:eastAsia="en-GB"/>
              </w:rPr>
              <w:t>K = normInv(IR</w:t>
            </w:r>
            <w:r w:rsidRPr="003C03F7">
              <w:rPr>
                <w:i/>
                <w:iCs/>
                <w:sz w:val="20"/>
                <w:szCs w:val="16"/>
                <w:vertAlign w:val="subscript"/>
                <w:lang w:eastAsia="en-GB"/>
              </w:rPr>
              <w:t>allocation</w:t>
            </w:r>
            <w:r w:rsidRPr="003C03F7">
              <w:rPr>
                <w:i/>
                <w:iCs/>
                <w:sz w:val="20"/>
                <w:szCs w:val="16"/>
                <w:lang w:eastAsia="en-GB"/>
              </w:rPr>
              <w:t xml:space="preserve"> / 2)</w:t>
            </w:r>
          </w:p>
          <w:p w14:paraId="6E92F0A3" w14:textId="77777777" w:rsidR="005721E2" w:rsidRPr="003C03F7" w:rsidRDefault="005721E2" w:rsidP="005721E2">
            <w:pPr>
              <w:spacing w:after="200"/>
              <w:ind w:left="284" w:firstLine="720"/>
              <w:rPr>
                <w:sz w:val="20"/>
                <w:szCs w:val="16"/>
                <w:lang w:eastAsia="en-GB"/>
              </w:rPr>
            </w:pPr>
            <w:r w:rsidRPr="003C03F7">
              <w:rPr>
                <w:i/>
                <w:iCs/>
                <w:sz w:val="20"/>
                <w:szCs w:val="16"/>
                <w:lang w:eastAsia="en-GB"/>
              </w:rPr>
              <w:t>irMinimum &lt;= IR</w:t>
            </w:r>
            <w:r w:rsidRPr="003C03F7">
              <w:rPr>
                <w:i/>
                <w:iCs/>
                <w:sz w:val="20"/>
                <w:szCs w:val="16"/>
                <w:vertAlign w:val="subscript"/>
                <w:lang w:eastAsia="en-GB"/>
              </w:rPr>
              <w:t>allocation</w:t>
            </w:r>
            <w:r w:rsidRPr="003C03F7">
              <w:rPr>
                <w:i/>
                <w:iCs/>
                <w:sz w:val="20"/>
                <w:szCs w:val="16"/>
                <w:lang w:eastAsia="en-GB"/>
              </w:rPr>
              <w:t xml:space="preserve"> &lt;= irMaximum</w:t>
            </w:r>
          </w:p>
          <w:p w14:paraId="16268D29" w14:textId="77777777" w:rsidR="005721E2" w:rsidRPr="003C03F7" w:rsidRDefault="005721E2" w:rsidP="005721E2">
            <w:pPr>
              <w:tabs>
                <w:tab w:val="left" w:pos="1134"/>
              </w:tabs>
              <w:rPr>
                <w:sz w:val="20"/>
                <w:szCs w:val="16"/>
              </w:rPr>
            </w:pPr>
            <w:r w:rsidRPr="003C03F7">
              <w:rPr>
                <w:sz w:val="20"/>
                <w:szCs w:val="16"/>
              </w:rPr>
              <w:t>where:</w:t>
            </w:r>
            <w:r w:rsidRPr="003C03F7">
              <w:rPr>
                <w:sz w:val="20"/>
                <w:szCs w:val="16"/>
              </w:rPr>
              <w:tab/>
            </w:r>
            <w:r w:rsidRPr="003C03F7">
              <w:rPr>
                <w:i/>
                <w:iCs/>
                <w:sz w:val="20"/>
                <w:szCs w:val="16"/>
              </w:rPr>
              <w:t>mean</w:t>
            </w:r>
            <w:r w:rsidRPr="003C03F7">
              <w:rPr>
                <w:sz w:val="20"/>
                <w:szCs w:val="16"/>
              </w:rPr>
              <w:t>: mean value for this specific error, as per Table 8.1.2.1b-1</w:t>
            </w:r>
          </w:p>
          <w:p w14:paraId="60021FC1" w14:textId="77777777" w:rsidR="005721E2" w:rsidRPr="003C03F7" w:rsidRDefault="005721E2" w:rsidP="005721E2">
            <w:pPr>
              <w:tabs>
                <w:tab w:val="left" w:pos="1134"/>
              </w:tabs>
              <w:rPr>
                <w:sz w:val="20"/>
                <w:szCs w:val="16"/>
              </w:rPr>
            </w:pPr>
            <w:r w:rsidRPr="003C03F7">
              <w:rPr>
                <w:sz w:val="20"/>
                <w:szCs w:val="16"/>
              </w:rPr>
              <w:tab/>
            </w:r>
            <w:r w:rsidRPr="003C03F7">
              <w:rPr>
                <w:i/>
                <w:iCs/>
                <w:sz w:val="20"/>
                <w:szCs w:val="16"/>
              </w:rPr>
              <w:t>stdDev</w:t>
            </w:r>
            <w:r w:rsidRPr="003C03F7">
              <w:rPr>
                <w:sz w:val="20"/>
                <w:szCs w:val="16"/>
              </w:rPr>
              <w:t>: standard deviation for this specific error, as per Table 8.1.2.1b-1</w:t>
            </w:r>
          </w:p>
          <w:p w14:paraId="31B6B411" w14:textId="77777777" w:rsidR="00CA15BE" w:rsidRPr="003C03F7" w:rsidRDefault="00CA15BE" w:rsidP="00CA15BE">
            <w:pPr>
              <w:rPr>
                <w:sz w:val="20"/>
                <w:szCs w:val="16"/>
              </w:rPr>
            </w:pPr>
          </w:p>
          <w:p w14:paraId="42E05D86" w14:textId="59139883" w:rsidR="00CA15BE" w:rsidRPr="00CA15BE" w:rsidRDefault="00CA15BE" w:rsidP="008A23C3">
            <w:pPr>
              <w:rPr>
                <w:sz w:val="16"/>
                <w:szCs w:val="16"/>
              </w:rPr>
            </w:pPr>
            <w:r w:rsidRPr="003C03F7">
              <w:rPr>
                <w:sz w:val="20"/>
                <w:szCs w:val="16"/>
              </w:rPr>
              <w:t xml:space="preserve">Equation </w:t>
            </w:r>
            <w:r w:rsidR="009A258A">
              <w:rPr>
                <w:rFonts w:eastAsiaTheme="minorEastAsia" w:hint="eastAsia"/>
                <w:sz w:val="20"/>
                <w:szCs w:val="16"/>
              </w:rPr>
              <w:t>(</w:t>
            </w:r>
            <w:r w:rsidRPr="003C03F7">
              <w:rPr>
                <w:sz w:val="20"/>
                <w:szCs w:val="16"/>
              </w:rPr>
              <w:t>8.1.1a-1</w:t>
            </w:r>
            <w:r w:rsidR="009A258A">
              <w:rPr>
                <w:rFonts w:eastAsiaTheme="minorEastAsia" w:hint="eastAsia"/>
                <w:sz w:val="20"/>
                <w:szCs w:val="16"/>
              </w:rPr>
              <w:t>)</w:t>
            </w:r>
            <w:r w:rsidRPr="003C03F7">
              <w:rPr>
                <w:sz w:val="20"/>
                <w:szCs w:val="16"/>
              </w:rPr>
              <w:t xml:space="preserve"> holds for all assistance data that has been issued that is still within its validity period. If this condition cannot be met then the corresponding DNU flag must be set.</w:t>
            </w:r>
          </w:p>
        </w:tc>
      </w:tr>
    </w:tbl>
    <w:p w14:paraId="2466D491" w14:textId="77777777" w:rsidR="007B224D" w:rsidRDefault="007B224D" w:rsidP="003C03F7">
      <w:pPr>
        <w:jc w:val="both"/>
        <w:rPr>
          <w:bCs/>
          <w:sz w:val="20"/>
          <w:szCs w:val="20"/>
        </w:rPr>
      </w:pPr>
    </w:p>
    <w:bookmarkEnd w:id="2"/>
    <w:bookmarkEnd w:id="3"/>
    <w:p w14:paraId="08D0EC5E" w14:textId="64CC6FF7" w:rsidR="004D5F05" w:rsidRPr="00736796" w:rsidRDefault="00736796" w:rsidP="003C03F7">
      <w:pPr>
        <w:tabs>
          <w:tab w:val="left" w:pos="1134"/>
        </w:tabs>
        <w:jc w:val="both"/>
        <w:rPr>
          <w:i/>
          <w:sz w:val="20"/>
          <w:szCs w:val="20"/>
        </w:rPr>
      </w:pPr>
      <w:r>
        <w:rPr>
          <w:sz w:val="20"/>
          <w:szCs w:val="20"/>
        </w:rPr>
        <w:t>As shown above, the terms “</w:t>
      </w:r>
      <w:r w:rsidRPr="00736796">
        <w:rPr>
          <w:i/>
          <w:sz w:val="20"/>
          <w:szCs w:val="20"/>
        </w:rPr>
        <w:t>mean</w:t>
      </w:r>
      <w:r>
        <w:rPr>
          <w:sz w:val="20"/>
          <w:szCs w:val="20"/>
        </w:rPr>
        <w:t>”, “</w:t>
      </w:r>
      <w:r>
        <w:rPr>
          <w:i/>
          <w:sz w:val="20"/>
          <w:szCs w:val="20"/>
        </w:rPr>
        <w:t>stdDev”</w:t>
      </w:r>
      <w:r w:rsidRPr="003C03F7">
        <w:rPr>
          <w:sz w:val="20"/>
          <w:szCs w:val="20"/>
        </w:rPr>
        <w:t>,</w:t>
      </w:r>
      <w:r>
        <w:rPr>
          <w:i/>
          <w:sz w:val="20"/>
          <w:szCs w:val="20"/>
        </w:rPr>
        <w:t xml:space="preserve"> </w:t>
      </w:r>
      <w:r>
        <w:rPr>
          <w:sz w:val="20"/>
          <w:szCs w:val="20"/>
        </w:rPr>
        <w:t>and “</w:t>
      </w:r>
      <w:r>
        <w:rPr>
          <w:i/>
          <w:sz w:val="20"/>
          <w:szCs w:val="20"/>
        </w:rPr>
        <w:t xml:space="preserve">normInv” </w:t>
      </w:r>
      <w:r>
        <w:rPr>
          <w:sz w:val="20"/>
          <w:szCs w:val="20"/>
        </w:rPr>
        <w:t xml:space="preserve">are used to derive the error bound, which implies the underline assumption is that the errors of </w:t>
      </w:r>
      <w:r w:rsidR="005850E5">
        <w:rPr>
          <w:sz w:val="20"/>
          <w:szCs w:val="20"/>
        </w:rPr>
        <w:t xml:space="preserve">the </w:t>
      </w:r>
      <w:r w:rsidRPr="00736796">
        <w:rPr>
          <w:sz w:val="20"/>
          <w:szCs w:val="20"/>
        </w:rPr>
        <w:t>integrity parameters</w:t>
      </w:r>
      <w:r>
        <w:rPr>
          <w:sz w:val="20"/>
          <w:szCs w:val="20"/>
        </w:rPr>
        <w:t xml:space="preserve"> </w:t>
      </w:r>
      <w:r w:rsidR="007817F7">
        <w:rPr>
          <w:sz w:val="20"/>
          <w:szCs w:val="20"/>
        </w:rPr>
        <w:t>need to</w:t>
      </w:r>
      <w:r>
        <w:rPr>
          <w:sz w:val="20"/>
          <w:szCs w:val="20"/>
        </w:rPr>
        <w:t xml:space="preserve"> be </w:t>
      </w:r>
      <w:r w:rsidR="001B1BA3">
        <w:rPr>
          <w:sz w:val="20"/>
          <w:szCs w:val="20"/>
        </w:rPr>
        <w:t xml:space="preserve">statistically </w:t>
      </w:r>
      <w:r>
        <w:rPr>
          <w:sz w:val="20"/>
          <w:szCs w:val="20"/>
        </w:rPr>
        <w:t xml:space="preserve">modelled </w:t>
      </w:r>
      <w:r w:rsidR="007817F7">
        <w:rPr>
          <w:sz w:val="20"/>
          <w:szCs w:val="20"/>
        </w:rPr>
        <w:t xml:space="preserve">as </w:t>
      </w:r>
      <w:r>
        <w:rPr>
          <w:sz w:val="20"/>
          <w:szCs w:val="20"/>
        </w:rPr>
        <w:t>Gaussian distribution</w:t>
      </w:r>
      <w:r w:rsidR="001B1BA3">
        <w:rPr>
          <w:sz w:val="20"/>
          <w:szCs w:val="20"/>
        </w:rPr>
        <w:t>.</w:t>
      </w:r>
    </w:p>
    <w:p w14:paraId="3172B097" w14:textId="17ED5FFC" w:rsidR="005C3606" w:rsidRDefault="005C3606" w:rsidP="005C3606"/>
    <w:p w14:paraId="0887F2D5" w14:textId="5A068317" w:rsidR="005C3606" w:rsidRDefault="00CA3B01" w:rsidP="003C03F7">
      <w:pPr>
        <w:jc w:val="both"/>
        <w:rPr>
          <w:b/>
          <w:i/>
          <w:sz w:val="20"/>
          <w:szCs w:val="20"/>
        </w:rPr>
      </w:pPr>
      <w:bookmarkStart w:id="5" w:name="O2"/>
      <w:r>
        <w:rPr>
          <w:b/>
          <w:i/>
          <w:sz w:val="20"/>
          <w:szCs w:val="20"/>
        </w:rPr>
        <w:t>Observation 2</w:t>
      </w:r>
      <w:r w:rsidRPr="00FB6CC7">
        <w:rPr>
          <w:b/>
          <w:i/>
          <w:sz w:val="20"/>
          <w:szCs w:val="20"/>
        </w:rPr>
        <w:t>:</w:t>
      </w:r>
      <w:r>
        <w:rPr>
          <w:b/>
          <w:i/>
          <w:sz w:val="20"/>
          <w:szCs w:val="20"/>
        </w:rPr>
        <w:t xml:space="preserve"> In TS 38.305, the error bound of the </w:t>
      </w:r>
      <w:r w:rsidRPr="00CA3B01">
        <w:rPr>
          <w:b/>
          <w:i/>
          <w:sz w:val="20"/>
          <w:szCs w:val="20"/>
        </w:rPr>
        <w:t>parameters</w:t>
      </w:r>
      <w:r>
        <w:rPr>
          <w:b/>
          <w:i/>
          <w:sz w:val="20"/>
          <w:szCs w:val="20"/>
        </w:rPr>
        <w:t xml:space="preserve"> in the GNSS </w:t>
      </w:r>
      <w:r w:rsidRPr="00CA3B01">
        <w:rPr>
          <w:b/>
          <w:i/>
          <w:sz w:val="20"/>
          <w:szCs w:val="20"/>
        </w:rPr>
        <w:t xml:space="preserve">integrity </w:t>
      </w:r>
      <w:r>
        <w:rPr>
          <w:b/>
          <w:i/>
          <w:sz w:val="20"/>
          <w:szCs w:val="20"/>
        </w:rPr>
        <w:t>assistant data</w:t>
      </w:r>
      <w:r w:rsidR="00B52939">
        <w:rPr>
          <w:b/>
          <w:i/>
          <w:sz w:val="20"/>
          <w:szCs w:val="20"/>
        </w:rPr>
        <w:t xml:space="preserve"> is determined with </w:t>
      </w:r>
      <w:r w:rsidR="00B52939" w:rsidRPr="00CA3B01">
        <w:rPr>
          <w:b/>
          <w:i/>
          <w:sz w:val="20"/>
          <w:szCs w:val="20"/>
        </w:rPr>
        <w:t>Gaussian distribution</w:t>
      </w:r>
      <w:r>
        <w:rPr>
          <w:b/>
          <w:i/>
          <w:sz w:val="20"/>
          <w:szCs w:val="20"/>
        </w:rPr>
        <w:t xml:space="preserve">. </w:t>
      </w:r>
    </w:p>
    <w:bookmarkEnd w:id="5"/>
    <w:p w14:paraId="293AC76D" w14:textId="4F01593E" w:rsidR="009712D0" w:rsidRDefault="009712D0" w:rsidP="003C03F7">
      <w:pPr>
        <w:jc w:val="both"/>
      </w:pPr>
    </w:p>
    <w:p w14:paraId="38A2E679" w14:textId="799758B2" w:rsidR="001171FA" w:rsidRPr="00823FFA" w:rsidRDefault="001171FA" w:rsidP="003C03F7">
      <w:pPr>
        <w:jc w:val="both"/>
        <w:rPr>
          <w:b/>
          <w:i/>
          <w:sz w:val="20"/>
          <w:szCs w:val="20"/>
        </w:rPr>
      </w:pPr>
      <w:bookmarkStart w:id="6" w:name="P1"/>
      <w:r w:rsidRPr="00FB6CC7">
        <w:rPr>
          <w:b/>
          <w:i/>
          <w:sz w:val="20"/>
          <w:szCs w:val="20"/>
        </w:rPr>
        <w:lastRenderedPageBreak/>
        <w:t>Proposal 1:</w:t>
      </w:r>
      <w:r>
        <w:rPr>
          <w:b/>
          <w:i/>
          <w:sz w:val="20"/>
          <w:szCs w:val="20"/>
        </w:rPr>
        <w:t xml:space="preserve"> RAN1 should discuss whether the AL needs to be provided for the calculation of PL, as defined in TS 38.305, or </w:t>
      </w:r>
      <w:r w:rsidR="00B52939">
        <w:rPr>
          <w:b/>
          <w:i/>
          <w:sz w:val="20"/>
          <w:szCs w:val="20"/>
        </w:rPr>
        <w:t xml:space="preserve">the </w:t>
      </w:r>
      <w:r>
        <w:rPr>
          <w:b/>
          <w:i/>
          <w:sz w:val="20"/>
          <w:szCs w:val="20"/>
        </w:rPr>
        <w:t>PL</w:t>
      </w:r>
      <w:r w:rsidR="00B52939">
        <w:rPr>
          <w:b/>
          <w:i/>
          <w:sz w:val="20"/>
          <w:szCs w:val="20"/>
        </w:rPr>
        <w:t xml:space="preserve"> can be determined without considering AL</w:t>
      </w:r>
      <w:r w:rsidR="00274002">
        <w:rPr>
          <w:b/>
          <w:i/>
          <w:sz w:val="20"/>
          <w:szCs w:val="20"/>
        </w:rPr>
        <w:t xml:space="preserve"> for RAT-</w:t>
      </w:r>
      <w:r w:rsidR="0047569D">
        <w:rPr>
          <w:rFonts w:eastAsiaTheme="minorEastAsia" w:hint="eastAsia"/>
          <w:b/>
          <w:i/>
          <w:sz w:val="20"/>
          <w:szCs w:val="20"/>
        </w:rPr>
        <w:t>d</w:t>
      </w:r>
      <w:r w:rsidR="0047569D">
        <w:rPr>
          <w:b/>
          <w:i/>
          <w:sz w:val="20"/>
          <w:szCs w:val="20"/>
        </w:rPr>
        <w:t xml:space="preserve">ependent </w:t>
      </w:r>
      <w:r w:rsidR="0047569D">
        <w:rPr>
          <w:rFonts w:eastAsiaTheme="minorEastAsia" w:hint="eastAsia"/>
          <w:b/>
          <w:i/>
          <w:sz w:val="20"/>
          <w:szCs w:val="20"/>
        </w:rPr>
        <w:t>i</w:t>
      </w:r>
      <w:r w:rsidR="00274002">
        <w:rPr>
          <w:b/>
          <w:i/>
          <w:sz w:val="20"/>
          <w:szCs w:val="20"/>
        </w:rPr>
        <w:t xml:space="preserve">ntegrity. </w:t>
      </w:r>
    </w:p>
    <w:bookmarkEnd w:id="6"/>
    <w:p w14:paraId="01C985A8" w14:textId="77777777" w:rsidR="009712D0" w:rsidRDefault="009712D0" w:rsidP="003C03F7">
      <w:pPr>
        <w:jc w:val="both"/>
      </w:pPr>
    </w:p>
    <w:p w14:paraId="457FE4F4" w14:textId="341E365A" w:rsidR="001171FA" w:rsidRPr="00823FFA" w:rsidRDefault="001171FA" w:rsidP="003C03F7">
      <w:pPr>
        <w:jc w:val="both"/>
        <w:rPr>
          <w:b/>
          <w:i/>
          <w:sz w:val="20"/>
          <w:szCs w:val="20"/>
        </w:rPr>
      </w:pPr>
      <w:bookmarkStart w:id="7" w:name="P2"/>
      <w:r w:rsidRPr="00FB6CC7">
        <w:rPr>
          <w:b/>
          <w:i/>
          <w:sz w:val="20"/>
          <w:szCs w:val="20"/>
        </w:rPr>
        <w:t xml:space="preserve">Proposal </w:t>
      </w:r>
      <w:r>
        <w:rPr>
          <w:b/>
          <w:i/>
          <w:sz w:val="20"/>
          <w:szCs w:val="20"/>
        </w:rPr>
        <w:t>2</w:t>
      </w:r>
      <w:r w:rsidRPr="00FB6CC7">
        <w:rPr>
          <w:b/>
          <w:i/>
          <w:sz w:val="20"/>
          <w:szCs w:val="20"/>
        </w:rPr>
        <w:t>:</w:t>
      </w:r>
      <w:r>
        <w:rPr>
          <w:b/>
          <w:i/>
          <w:sz w:val="20"/>
          <w:szCs w:val="20"/>
        </w:rPr>
        <w:t xml:space="preserve"> RAN1 should discuss whether all of the error sources for NR</w:t>
      </w:r>
      <w:r w:rsidR="0047569D">
        <w:rPr>
          <w:rFonts w:eastAsiaTheme="minorEastAsia" w:hint="eastAsia"/>
          <w:b/>
          <w:i/>
          <w:sz w:val="20"/>
          <w:szCs w:val="20"/>
        </w:rPr>
        <w:t xml:space="preserve"> RAT</w:t>
      </w:r>
      <w:r>
        <w:rPr>
          <w:b/>
          <w:i/>
          <w:sz w:val="20"/>
          <w:szCs w:val="20"/>
        </w:rPr>
        <w:t xml:space="preserve">-dependent positioning can be modelled statistically as </w:t>
      </w:r>
      <w:r w:rsidRPr="00CA3B01">
        <w:rPr>
          <w:b/>
          <w:i/>
          <w:sz w:val="20"/>
          <w:szCs w:val="20"/>
        </w:rPr>
        <w:t>Gaussian distribution</w:t>
      </w:r>
      <w:r w:rsidR="005C6B43">
        <w:rPr>
          <w:b/>
          <w:i/>
          <w:sz w:val="20"/>
          <w:szCs w:val="20"/>
        </w:rPr>
        <w:t xml:space="preserve">. If not, RAN1 may need to further discuss </w:t>
      </w:r>
      <w:r w:rsidR="008E7E43">
        <w:rPr>
          <w:b/>
          <w:i/>
          <w:sz w:val="20"/>
          <w:szCs w:val="20"/>
        </w:rPr>
        <w:t xml:space="preserve">to </w:t>
      </w:r>
      <w:r w:rsidR="005C6B43">
        <w:rPr>
          <w:b/>
          <w:i/>
          <w:sz w:val="20"/>
          <w:szCs w:val="20"/>
        </w:rPr>
        <w:t>determine</w:t>
      </w:r>
      <w:r>
        <w:rPr>
          <w:b/>
          <w:i/>
          <w:sz w:val="20"/>
          <w:szCs w:val="20"/>
        </w:rPr>
        <w:t xml:space="preserve"> the bounds for the error sources that </w:t>
      </w:r>
      <w:r w:rsidR="005C6B43">
        <w:rPr>
          <w:b/>
          <w:i/>
          <w:sz w:val="20"/>
          <w:szCs w:val="20"/>
        </w:rPr>
        <w:t xml:space="preserve">are not </w:t>
      </w:r>
      <w:r w:rsidR="00647856">
        <w:rPr>
          <w:b/>
          <w:i/>
          <w:sz w:val="20"/>
          <w:szCs w:val="20"/>
        </w:rPr>
        <w:t xml:space="preserve">modelled statistically as </w:t>
      </w:r>
      <w:r w:rsidR="00647856" w:rsidRPr="00CA3B01">
        <w:rPr>
          <w:b/>
          <w:i/>
          <w:sz w:val="20"/>
          <w:szCs w:val="20"/>
        </w:rPr>
        <w:t>Gaussian distribution</w:t>
      </w:r>
      <w:r w:rsidR="00647856">
        <w:rPr>
          <w:b/>
          <w:i/>
          <w:sz w:val="20"/>
          <w:szCs w:val="20"/>
        </w:rPr>
        <w:t>.</w:t>
      </w:r>
    </w:p>
    <w:bookmarkEnd w:id="7"/>
    <w:p w14:paraId="3A409415" w14:textId="77777777" w:rsidR="005C3606" w:rsidRPr="00F51BA6" w:rsidRDefault="005C3606" w:rsidP="005C3606"/>
    <w:p w14:paraId="19BBB09E" w14:textId="77777777" w:rsidR="005C3606" w:rsidRDefault="005C3606" w:rsidP="001C082C"/>
    <w:p w14:paraId="047D5C27" w14:textId="4A6F9D55" w:rsidR="009D1379" w:rsidRDefault="00504DD2" w:rsidP="00504DD2">
      <w:pPr>
        <w:pStyle w:val="3GPPH2"/>
      </w:pPr>
      <w:r w:rsidRPr="00354A6A">
        <w:t xml:space="preserve">Integrity </w:t>
      </w:r>
      <w:r>
        <w:t>of RAT-dependent positioning</w:t>
      </w:r>
    </w:p>
    <w:p w14:paraId="36F3A723" w14:textId="6A21A714" w:rsidR="00331AF3" w:rsidRDefault="00331AF3" w:rsidP="00331AF3">
      <w:pPr>
        <w:pStyle w:val="3GPPText"/>
        <w:rPr>
          <w:lang w:val="en-GB"/>
        </w:rPr>
      </w:pPr>
      <w:r>
        <w:rPr>
          <w:lang w:val="en-GB"/>
        </w:rPr>
        <w:t>In RAN1#109e, the following agreement was reached:</w:t>
      </w:r>
    </w:p>
    <w:tbl>
      <w:tblPr>
        <w:tblStyle w:val="TableGrid"/>
        <w:tblW w:w="0" w:type="auto"/>
        <w:tblLook w:val="04A0" w:firstRow="1" w:lastRow="0" w:firstColumn="1" w:lastColumn="0" w:noHBand="0" w:noVBand="1"/>
      </w:tblPr>
      <w:tblGrid>
        <w:gridCol w:w="9060"/>
      </w:tblGrid>
      <w:tr w:rsidR="00331AF3" w14:paraId="6CCDD215" w14:textId="77777777" w:rsidTr="00331AF3">
        <w:tc>
          <w:tcPr>
            <w:tcW w:w="9060" w:type="dxa"/>
          </w:tcPr>
          <w:p w14:paraId="2F017082" w14:textId="77777777" w:rsidR="00331AF3" w:rsidRPr="003C03F7" w:rsidRDefault="00331AF3" w:rsidP="00331AF3">
            <w:pPr>
              <w:rPr>
                <w:bCs/>
                <w:sz w:val="20"/>
                <w:szCs w:val="20"/>
                <w:lang w:eastAsia="x-none"/>
              </w:rPr>
            </w:pPr>
            <w:r w:rsidRPr="003C03F7">
              <w:rPr>
                <w:bCs/>
                <w:sz w:val="20"/>
                <w:szCs w:val="20"/>
                <w:highlight w:val="green"/>
                <w:lang w:eastAsia="x-none"/>
              </w:rPr>
              <w:t>Agreement</w:t>
            </w:r>
          </w:p>
          <w:p w14:paraId="6545EEE3" w14:textId="77777777" w:rsidR="00331AF3" w:rsidRPr="003C03F7" w:rsidRDefault="00331AF3" w:rsidP="00822472">
            <w:pPr>
              <w:pStyle w:val="ListParagraph"/>
              <w:numPr>
                <w:ilvl w:val="0"/>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Study sources of error for timing-based positioning and angle-based positioning methods, focusing on the following aspects</w:t>
            </w:r>
          </w:p>
          <w:p w14:paraId="46EA5521" w14:textId="77777777" w:rsidR="00331AF3" w:rsidRPr="003C03F7" w:rsidRDefault="00331AF3" w:rsidP="00822472">
            <w:pPr>
              <w:pStyle w:val="ListParagraph"/>
              <w:numPr>
                <w:ilvl w:val="1"/>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Origin of the error source</w:t>
            </w:r>
          </w:p>
          <w:p w14:paraId="26D0A496" w14:textId="77777777" w:rsidR="00331AF3" w:rsidRPr="003C03F7" w:rsidRDefault="00331AF3" w:rsidP="00822472">
            <w:pPr>
              <w:pStyle w:val="ListParagraph"/>
              <w:numPr>
                <w:ilvl w:val="2"/>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e.g., At UE and/or network side</w:t>
            </w:r>
          </w:p>
          <w:p w14:paraId="2D46E0EA" w14:textId="77777777" w:rsidR="00331AF3" w:rsidRPr="003C03F7" w:rsidRDefault="00331AF3" w:rsidP="00822472">
            <w:pPr>
              <w:pStyle w:val="ListParagraph"/>
              <w:numPr>
                <w:ilvl w:val="2"/>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e.g., From assistance information, and/or measurements</w:t>
            </w:r>
          </w:p>
          <w:p w14:paraId="132F435B" w14:textId="77777777" w:rsidR="00331AF3" w:rsidRPr="003C03F7" w:rsidRDefault="00331AF3" w:rsidP="00822472">
            <w:pPr>
              <w:pStyle w:val="ListParagraph"/>
              <w:numPr>
                <w:ilvl w:val="1"/>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Model of the error source (e.g., distribution, mean and/or standard deviation for integrity overbounding model, range)</w:t>
            </w:r>
          </w:p>
          <w:p w14:paraId="1737C570" w14:textId="77777777" w:rsidR="00331AF3" w:rsidRPr="003C03F7" w:rsidRDefault="00331AF3" w:rsidP="00822472">
            <w:pPr>
              <w:pStyle w:val="ListParagraph"/>
              <w:numPr>
                <w:ilvl w:val="1"/>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Criteria to become an error source (e.g., whether it is quantifiable, how much influence an error source has on determination on integrity)</w:t>
            </w:r>
          </w:p>
          <w:p w14:paraId="519E2930" w14:textId="77777777" w:rsidR="00331AF3" w:rsidRPr="003C03F7" w:rsidRDefault="00331AF3" w:rsidP="00822472">
            <w:pPr>
              <w:pStyle w:val="ListParagraph"/>
              <w:numPr>
                <w:ilvl w:val="0"/>
                <w:numId w:val="41"/>
              </w:numPr>
              <w:ind w:firstLineChars="0"/>
              <w:jc w:val="both"/>
              <w:rPr>
                <w:rFonts w:ascii="Times New Roman" w:hAnsi="Times New Roman" w:cs="Times New Roman"/>
                <w:sz w:val="20"/>
                <w:szCs w:val="20"/>
              </w:rPr>
            </w:pPr>
            <w:r w:rsidRPr="003C03F7">
              <w:rPr>
                <w:rFonts w:ascii="Times New Roman" w:hAnsi="Times New Roman" w:cs="Times New Roman"/>
                <w:sz w:val="20"/>
                <w:szCs w:val="20"/>
              </w:rPr>
              <w:t>It is encouraged to provide evaluation assumptions (e.g., requirements in TS 38.101, TS 38.104, TS 38.133, evaluation assumptions in TR 38.857) if evaluation is used to determine a distribution, mean and standard deviation or range of values of an error source</w:t>
            </w:r>
          </w:p>
          <w:p w14:paraId="25B00573" w14:textId="483B5438" w:rsidR="00331AF3" w:rsidRPr="00331AF3" w:rsidRDefault="00331AF3" w:rsidP="003C03F7">
            <w:pPr>
              <w:pStyle w:val="ListParagraph"/>
              <w:numPr>
                <w:ilvl w:val="0"/>
                <w:numId w:val="41"/>
              </w:numPr>
              <w:spacing w:after="180"/>
              <w:ind w:left="714" w:firstLineChars="0" w:hanging="357"/>
              <w:jc w:val="both"/>
            </w:pPr>
            <w:r w:rsidRPr="003C03F7">
              <w:rPr>
                <w:rFonts w:ascii="Times New Roman" w:hAnsi="Times New Roman" w:cs="Times New Roman"/>
                <w:sz w:val="20"/>
                <w:szCs w:val="20"/>
              </w:rPr>
              <w:t>UE-based/assisted DL positioning methods, UL and DL&amp;UL positioning methods are considered in the study</w:t>
            </w:r>
          </w:p>
        </w:tc>
      </w:tr>
    </w:tbl>
    <w:p w14:paraId="213E51B5" w14:textId="7712C14B" w:rsidR="00F73771" w:rsidRDefault="00F73771" w:rsidP="00331AF3">
      <w:pPr>
        <w:pStyle w:val="3GPPText"/>
        <w:rPr>
          <w:lang w:val="en-GB"/>
        </w:rPr>
      </w:pPr>
    </w:p>
    <w:p w14:paraId="258E4745" w14:textId="5082882E" w:rsidR="00E976CE" w:rsidRPr="00E976CE" w:rsidRDefault="00E976CE" w:rsidP="00331AF3">
      <w:pPr>
        <w:pStyle w:val="3GPPText"/>
        <w:rPr>
          <w:b/>
          <w:lang w:val="en-GB"/>
        </w:rPr>
      </w:pPr>
      <w:r w:rsidRPr="00E976CE">
        <w:rPr>
          <w:b/>
          <w:lang w:val="en-GB"/>
        </w:rPr>
        <w:t>NR RAT-dependent positioning methods</w:t>
      </w:r>
    </w:p>
    <w:p w14:paraId="3F8ABF85" w14:textId="4964019A" w:rsidR="00331AF3" w:rsidRPr="00F512C5" w:rsidRDefault="00F512C5" w:rsidP="00331AF3">
      <w:pPr>
        <w:pStyle w:val="3GPPText"/>
        <w:rPr>
          <w:lang w:val="en-GB"/>
        </w:rPr>
      </w:pPr>
      <w:r>
        <w:rPr>
          <w:lang w:val="en-GB"/>
        </w:rPr>
        <w:t xml:space="preserve">The </w:t>
      </w:r>
      <w:r w:rsidRPr="00F512C5">
        <w:rPr>
          <w:lang w:val="en-GB"/>
        </w:rPr>
        <w:t>above agreement</w:t>
      </w:r>
      <w:r>
        <w:rPr>
          <w:lang w:val="en-GB"/>
        </w:rPr>
        <w:t xml:space="preserve"> indicates that</w:t>
      </w:r>
      <w:r w:rsidRPr="00F512C5">
        <w:rPr>
          <w:lang w:val="en-GB"/>
        </w:rPr>
        <w:t xml:space="preserve"> NR RAT-dependent positioning methods, including a) </w:t>
      </w:r>
      <w:r w:rsidRPr="00F512C5">
        <w:rPr>
          <w:lang w:eastAsia="zh-CN"/>
        </w:rPr>
        <w:t>UE-based/assisted DL positioning methods; b) UL and DL&amp;UL positioning methods; and c) timing-based positioning and angle-based positioning methods, are considered in the study.</w:t>
      </w:r>
      <w:r>
        <w:rPr>
          <w:lang w:eastAsia="zh-CN"/>
        </w:rPr>
        <w:t xml:space="preserve"> From the agreement, the study basically include</w:t>
      </w:r>
      <w:r w:rsidR="005850E5">
        <w:rPr>
          <w:lang w:eastAsia="zh-CN"/>
        </w:rPr>
        <w:t>s</w:t>
      </w:r>
      <w:r>
        <w:rPr>
          <w:lang w:eastAsia="zh-CN"/>
        </w:rPr>
        <w:t xml:space="preserve"> all existing NR </w:t>
      </w:r>
      <w:r w:rsidRPr="00F512C5">
        <w:rPr>
          <w:lang w:val="en-GB"/>
        </w:rPr>
        <w:t>RAT-dependent positioning methods</w:t>
      </w:r>
      <w:r w:rsidR="00A24C73">
        <w:rPr>
          <w:lang w:val="en-GB"/>
        </w:rPr>
        <w:t xml:space="preserve">, at least for all existing Rel-16/Rel-17 methods. </w:t>
      </w:r>
      <w:r>
        <w:rPr>
          <w:lang w:val="en-GB"/>
        </w:rPr>
        <w:t xml:space="preserve">However, it is unclear whether the </w:t>
      </w:r>
      <w:r>
        <w:rPr>
          <w:lang w:eastAsia="zh-CN"/>
        </w:rPr>
        <w:t xml:space="preserve">NR </w:t>
      </w:r>
      <w:r w:rsidRPr="00F512C5">
        <w:rPr>
          <w:lang w:val="en-GB"/>
        </w:rPr>
        <w:t>RAT-dependent positioning methods</w:t>
      </w:r>
      <w:r>
        <w:rPr>
          <w:lang w:val="en-GB"/>
        </w:rPr>
        <w:t xml:space="preserve"> to be developed in Rel-18 are in the scope of the study, e.g., SL positioning, CA positioning, carrier phase positioning and RedCap positioning. In our view, the </w:t>
      </w:r>
      <w:r w:rsidR="003673D7">
        <w:rPr>
          <w:lang w:val="en-GB"/>
        </w:rPr>
        <w:t xml:space="preserve">study does not include </w:t>
      </w:r>
      <w:r>
        <w:rPr>
          <w:lang w:eastAsia="zh-CN"/>
        </w:rPr>
        <w:t xml:space="preserve">NR </w:t>
      </w:r>
      <w:r w:rsidRPr="00F512C5">
        <w:rPr>
          <w:lang w:val="en-GB"/>
        </w:rPr>
        <w:t>RAT-dependent positioning methods</w:t>
      </w:r>
      <w:r>
        <w:rPr>
          <w:lang w:val="en-GB"/>
        </w:rPr>
        <w:t xml:space="preserve"> to be developed in Rel-18. </w:t>
      </w:r>
    </w:p>
    <w:p w14:paraId="3D4E235F" w14:textId="57E30C38" w:rsidR="00F512C5" w:rsidRPr="00823FFA" w:rsidRDefault="00F512C5" w:rsidP="00823FFA">
      <w:pPr>
        <w:rPr>
          <w:b/>
          <w:i/>
          <w:sz w:val="20"/>
          <w:szCs w:val="20"/>
        </w:rPr>
      </w:pPr>
      <w:bookmarkStart w:id="8" w:name="P3"/>
      <w:r w:rsidRPr="00FB6CC7">
        <w:rPr>
          <w:b/>
          <w:i/>
          <w:sz w:val="20"/>
          <w:szCs w:val="20"/>
        </w:rPr>
        <w:t xml:space="preserve">Proposal </w:t>
      </w:r>
      <w:r w:rsidR="005A61FF">
        <w:rPr>
          <w:b/>
          <w:i/>
          <w:sz w:val="20"/>
          <w:szCs w:val="20"/>
        </w:rPr>
        <w:t>3</w:t>
      </w:r>
      <w:r w:rsidRPr="00FB6CC7">
        <w:rPr>
          <w:b/>
          <w:i/>
          <w:sz w:val="20"/>
          <w:szCs w:val="20"/>
        </w:rPr>
        <w:t>:</w:t>
      </w:r>
      <w:r w:rsidR="00A24C73">
        <w:rPr>
          <w:b/>
          <w:i/>
          <w:sz w:val="20"/>
          <w:szCs w:val="20"/>
        </w:rPr>
        <w:t xml:space="preserve"> It may need to clarify whether t</w:t>
      </w:r>
      <w:r>
        <w:rPr>
          <w:b/>
          <w:i/>
          <w:sz w:val="20"/>
          <w:szCs w:val="20"/>
        </w:rPr>
        <w:t xml:space="preserve">he </w:t>
      </w:r>
      <w:r w:rsidR="00A24C73">
        <w:rPr>
          <w:b/>
          <w:i/>
          <w:sz w:val="20"/>
          <w:szCs w:val="20"/>
        </w:rPr>
        <w:t xml:space="preserve">study of the error sources for </w:t>
      </w:r>
      <w:r w:rsidR="005850E5">
        <w:rPr>
          <w:b/>
          <w:i/>
          <w:sz w:val="20"/>
          <w:szCs w:val="20"/>
        </w:rPr>
        <w:t xml:space="preserve">the </w:t>
      </w:r>
      <w:r>
        <w:rPr>
          <w:b/>
          <w:i/>
          <w:sz w:val="20"/>
          <w:szCs w:val="20"/>
        </w:rPr>
        <w:t xml:space="preserve">integrity of RAT-dependent positioning </w:t>
      </w:r>
      <w:r w:rsidR="00A24C73">
        <w:rPr>
          <w:b/>
          <w:i/>
          <w:sz w:val="20"/>
          <w:szCs w:val="20"/>
        </w:rPr>
        <w:t>consider</w:t>
      </w:r>
      <w:r w:rsidR="003673D7">
        <w:rPr>
          <w:b/>
          <w:i/>
          <w:sz w:val="20"/>
          <w:szCs w:val="20"/>
        </w:rPr>
        <w:t>s</w:t>
      </w:r>
      <w:r w:rsidR="00A24C73">
        <w:rPr>
          <w:b/>
          <w:i/>
          <w:sz w:val="20"/>
          <w:szCs w:val="20"/>
        </w:rPr>
        <w:t xml:space="preserve"> </w:t>
      </w:r>
      <w:r w:rsidR="00BD7EB0">
        <w:rPr>
          <w:b/>
          <w:i/>
          <w:sz w:val="20"/>
          <w:szCs w:val="20"/>
        </w:rPr>
        <w:t>Rel-18</w:t>
      </w:r>
      <w:r w:rsidR="00A24C73">
        <w:rPr>
          <w:b/>
          <w:i/>
          <w:sz w:val="20"/>
          <w:szCs w:val="20"/>
        </w:rPr>
        <w:t xml:space="preserve"> RAT-dependent positioning methods. </w:t>
      </w:r>
    </w:p>
    <w:bookmarkEnd w:id="8"/>
    <w:p w14:paraId="51632FF7" w14:textId="6560A10E" w:rsidR="00E976CE" w:rsidRDefault="00E976CE" w:rsidP="00331AF3">
      <w:pPr>
        <w:pStyle w:val="3GPPText"/>
        <w:rPr>
          <w:lang w:val="en-GB"/>
        </w:rPr>
      </w:pPr>
    </w:p>
    <w:p w14:paraId="470F7A6A" w14:textId="4306CD87" w:rsidR="00E976CE" w:rsidRPr="00250C3D" w:rsidRDefault="00E976CE" w:rsidP="00331AF3">
      <w:pPr>
        <w:pStyle w:val="3GPPText"/>
        <w:rPr>
          <w:b/>
          <w:lang w:val="en-GB"/>
        </w:rPr>
      </w:pPr>
      <w:r w:rsidRPr="00250C3D">
        <w:rPr>
          <w:b/>
          <w:lang w:val="en-GB"/>
        </w:rPr>
        <w:t xml:space="preserve">Integrity of </w:t>
      </w:r>
      <w:r w:rsidRPr="00250C3D">
        <w:rPr>
          <w:b/>
        </w:rPr>
        <w:t>UE-based and UE-assisted RAT-dependent positioning</w:t>
      </w:r>
    </w:p>
    <w:p w14:paraId="59F677ED" w14:textId="271AC110" w:rsidR="007E61AC" w:rsidRDefault="00A24C73" w:rsidP="00331AF3">
      <w:pPr>
        <w:pStyle w:val="3GPPText"/>
        <w:rPr>
          <w:lang w:eastAsia="zh-CN"/>
        </w:rPr>
      </w:pPr>
      <w:r>
        <w:rPr>
          <w:lang w:val="en-GB"/>
        </w:rPr>
        <w:t xml:space="preserve">The </w:t>
      </w:r>
      <w:r w:rsidR="00915173">
        <w:rPr>
          <w:rFonts w:hint="eastAsia"/>
          <w:lang w:val="en-GB" w:eastAsia="zh-CN"/>
        </w:rPr>
        <w:t>above</w:t>
      </w:r>
      <w:r w:rsidRPr="00F512C5">
        <w:rPr>
          <w:lang w:val="en-GB"/>
        </w:rPr>
        <w:t xml:space="preserve"> agreement</w:t>
      </w:r>
      <w:r>
        <w:rPr>
          <w:lang w:val="en-GB"/>
        </w:rPr>
        <w:t xml:space="preserve"> </w:t>
      </w:r>
      <w:r w:rsidR="00915173">
        <w:rPr>
          <w:rFonts w:hint="eastAsia"/>
          <w:lang w:val="en-GB" w:eastAsia="zh-CN"/>
        </w:rPr>
        <w:t xml:space="preserve">in </w:t>
      </w:r>
      <w:r w:rsidR="00915173">
        <w:rPr>
          <w:lang w:val="en-GB"/>
        </w:rPr>
        <w:t xml:space="preserve">RAN1#109e </w:t>
      </w:r>
      <w:r>
        <w:rPr>
          <w:lang w:val="en-GB"/>
        </w:rPr>
        <w:t xml:space="preserve">indicates both </w:t>
      </w:r>
      <w:r w:rsidRPr="00F512C5">
        <w:rPr>
          <w:lang w:eastAsia="zh-CN"/>
        </w:rPr>
        <w:t>UE-based/assisted DL positioning methods</w:t>
      </w:r>
      <w:r>
        <w:rPr>
          <w:lang w:eastAsia="zh-CN"/>
        </w:rPr>
        <w:t xml:space="preserve"> are included in the study. </w:t>
      </w:r>
      <w:r w:rsidR="00BD7EB0">
        <w:rPr>
          <w:lang w:eastAsia="zh-CN"/>
        </w:rPr>
        <w:t xml:space="preserve">For </w:t>
      </w:r>
      <w:r>
        <w:rPr>
          <w:lang w:eastAsia="zh-CN"/>
        </w:rPr>
        <w:t>UE-</w:t>
      </w:r>
      <w:r w:rsidRPr="00F512C5">
        <w:rPr>
          <w:lang w:eastAsia="zh-CN"/>
        </w:rPr>
        <w:t>assisted positioning</w:t>
      </w:r>
      <w:r w:rsidR="00BD7EB0">
        <w:rPr>
          <w:lang w:eastAsia="zh-CN"/>
        </w:rPr>
        <w:t xml:space="preserve">, </w:t>
      </w:r>
      <w:r>
        <w:rPr>
          <w:lang w:eastAsia="zh-CN"/>
        </w:rPr>
        <w:t>the UE location is calculated by the LMF</w:t>
      </w:r>
      <w:r w:rsidR="007E61AC">
        <w:rPr>
          <w:lang w:eastAsia="zh-CN"/>
        </w:rPr>
        <w:t>. F</w:t>
      </w:r>
      <w:r w:rsidR="00BD7EB0">
        <w:rPr>
          <w:lang w:eastAsia="zh-CN"/>
        </w:rPr>
        <w:t xml:space="preserve">or </w:t>
      </w:r>
      <w:r w:rsidRPr="00F512C5">
        <w:rPr>
          <w:lang w:eastAsia="zh-CN"/>
        </w:rPr>
        <w:t>UE-based</w:t>
      </w:r>
      <w:r>
        <w:rPr>
          <w:lang w:eastAsia="zh-CN"/>
        </w:rPr>
        <w:t xml:space="preserve"> </w:t>
      </w:r>
      <w:r w:rsidRPr="00F512C5">
        <w:rPr>
          <w:lang w:eastAsia="zh-CN"/>
        </w:rPr>
        <w:t>positioning</w:t>
      </w:r>
      <w:r w:rsidR="007E61AC">
        <w:rPr>
          <w:lang w:eastAsia="zh-CN"/>
        </w:rPr>
        <w:t xml:space="preserve">, only DL </w:t>
      </w:r>
      <w:r w:rsidR="007E61AC" w:rsidRPr="00F512C5">
        <w:rPr>
          <w:lang w:eastAsia="zh-CN"/>
        </w:rPr>
        <w:t>positioning</w:t>
      </w:r>
      <w:r w:rsidR="007E61AC">
        <w:rPr>
          <w:lang w:eastAsia="zh-CN"/>
        </w:rPr>
        <w:t xml:space="preserve"> is supported and </w:t>
      </w:r>
      <w:r>
        <w:rPr>
          <w:lang w:eastAsia="zh-CN"/>
        </w:rPr>
        <w:t xml:space="preserve">the UE location is calculated by the UE itself. </w:t>
      </w:r>
    </w:p>
    <w:p w14:paraId="2369D71C" w14:textId="097B1BF4" w:rsidR="00A24C73" w:rsidRDefault="00BD7EB0" w:rsidP="00331AF3">
      <w:pPr>
        <w:pStyle w:val="3GPPText"/>
        <w:rPr>
          <w:lang w:eastAsia="zh-CN"/>
        </w:rPr>
      </w:pPr>
      <w:r>
        <w:rPr>
          <w:lang w:eastAsia="zh-CN"/>
        </w:rPr>
        <w:t>For UE-</w:t>
      </w:r>
      <w:r w:rsidRPr="00F512C5">
        <w:rPr>
          <w:lang w:eastAsia="zh-CN"/>
        </w:rPr>
        <w:t>assisted positioning</w:t>
      </w:r>
      <w:r>
        <w:rPr>
          <w:lang w:eastAsia="zh-CN"/>
        </w:rPr>
        <w:t xml:space="preserve">, </w:t>
      </w:r>
      <w:r w:rsidR="007E61AC">
        <w:rPr>
          <w:lang w:eastAsia="zh-CN"/>
        </w:rPr>
        <w:t xml:space="preserve">depending on the positioning methods, </w:t>
      </w:r>
      <w:r>
        <w:rPr>
          <w:lang w:eastAsia="zh-CN"/>
        </w:rPr>
        <w:t xml:space="preserve">the measurements </w:t>
      </w:r>
      <w:r w:rsidR="007E61AC">
        <w:rPr>
          <w:lang w:eastAsia="zh-CN"/>
        </w:rPr>
        <w:t>can be</w:t>
      </w:r>
      <w:r>
        <w:rPr>
          <w:lang w:eastAsia="zh-CN"/>
        </w:rPr>
        <w:t xml:space="preserve"> provided by the U</w:t>
      </w:r>
      <w:r w:rsidR="007E61AC">
        <w:rPr>
          <w:lang w:eastAsia="zh-CN"/>
        </w:rPr>
        <w:t>E</w:t>
      </w:r>
      <w:r>
        <w:rPr>
          <w:lang w:eastAsia="zh-CN"/>
        </w:rPr>
        <w:t xml:space="preserve">, or </w:t>
      </w:r>
      <w:r w:rsidR="005850E5">
        <w:rPr>
          <w:lang w:eastAsia="zh-CN"/>
        </w:rPr>
        <w:t xml:space="preserve">by </w:t>
      </w:r>
      <w:r w:rsidR="007E61AC">
        <w:rPr>
          <w:lang w:eastAsia="zh-CN"/>
        </w:rPr>
        <w:t xml:space="preserve">the </w:t>
      </w:r>
      <w:r>
        <w:rPr>
          <w:lang w:eastAsia="zh-CN"/>
        </w:rPr>
        <w:t>TRP, or both</w:t>
      </w:r>
      <w:r w:rsidR="007E61AC">
        <w:rPr>
          <w:lang w:eastAsia="zh-CN"/>
        </w:rPr>
        <w:t xml:space="preserve"> of them. For </w:t>
      </w:r>
      <w:r w:rsidR="007E61AC" w:rsidRPr="00F512C5">
        <w:rPr>
          <w:lang w:eastAsia="zh-CN"/>
        </w:rPr>
        <w:t>UE-based</w:t>
      </w:r>
      <w:r w:rsidR="007E61AC">
        <w:rPr>
          <w:lang w:eastAsia="zh-CN"/>
        </w:rPr>
        <w:t xml:space="preserve"> DL </w:t>
      </w:r>
      <w:r w:rsidR="007E61AC" w:rsidRPr="00F512C5">
        <w:rPr>
          <w:lang w:eastAsia="zh-CN"/>
        </w:rPr>
        <w:t>positioning</w:t>
      </w:r>
      <w:r w:rsidR="007E61AC">
        <w:rPr>
          <w:lang w:eastAsia="zh-CN"/>
        </w:rPr>
        <w:t xml:space="preserve">, the measurements are provided by the UE itself. Comparing </w:t>
      </w:r>
      <w:r w:rsidR="007E61AC" w:rsidRPr="00F512C5">
        <w:rPr>
          <w:lang w:eastAsia="zh-CN"/>
        </w:rPr>
        <w:t>UE-based</w:t>
      </w:r>
      <w:r w:rsidR="007E61AC">
        <w:rPr>
          <w:lang w:eastAsia="zh-CN"/>
        </w:rPr>
        <w:t xml:space="preserve"> DL </w:t>
      </w:r>
      <w:r w:rsidR="007E61AC" w:rsidRPr="00F512C5">
        <w:rPr>
          <w:lang w:eastAsia="zh-CN"/>
        </w:rPr>
        <w:t>positioning</w:t>
      </w:r>
      <w:r w:rsidR="007E61AC">
        <w:rPr>
          <w:lang w:eastAsia="zh-CN"/>
        </w:rPr>
        <w:t xml:space="preserve"> and </w:t>
      </w:r>
      <w:r w:rsidR="007E61AC" w:rsidRPr="00F512C5">
        <w:rPr>
          <w:lang w:eastAsia="zh-CN"/>
        </w:rPr>
        <w:t xml:space="preserve">UE-assisted </w:t>
      </w:r>
      <w:r w:rsidR="007E61AC">
        <w:rPr>
          <w:lang w:eastAsia="zh-CN"/>
        </w:rPr>
        <w:t xml:space="preserve">DL </w:t>
      </w:r>
      <w:r w:rsidR="007E61AC" w:rsidRPr="00F512C5">
        <w:rPr>
          <w:lang w:eastAsia="zh-CN"/>
        </w:rPr>
        <w:t>positioning</w:t>
      </w:r>
      <w:r w:rsidR="007E61AC">
        <w:rPr>
          <w:lang w:eastAsia="zh-CN"/>
        </w:rPr>
        <w:t>, t</w:t>
      </w:r>
      <w:r w:rsidR="00A24C73">
        <w:rPr>
          <w:lang w:eastAsia="zh-CN"/>
        </w:rPr>
        <w:t xml:space="preserve">he same </w:t>
      </w:r>
      <w:r w:rsidR="00CB5EE4">
        <w:rPr>
          <w:lang w:eastAsia="zh-CN"/>
        </w:rPr>
        <w:t xml:space="preserve">information </w:t>
      </w:r>
      <w:r w:rsidR="005850E5">
        <w:rPr>
          <w:lang w:eastAsia="zh-CN"/>
        </w:rPr>
        <w:t>is</w:t>
      </w:r>
      <w:r w:rsidR="00823FFA">
        <w:rPr>
          <w:lang w:eastAsia="zh-CN"/>
        </w:rPr>
        <w:t xml:space="preserve"> expected to</w:t>
      </w:r>
      <w:r w:rsidR="00CB5EE4">
        <w:rPr>
          <w:lang w:eastAsia="zh-CN"/>
        </w:rPr>
        <w:t xml:space="preserve"> be</w:t>
      </w:r>
      <w:r w:rsidR="00A24C73">
        <w:rPr>
          <w:lang w:eastAsia="zh-CN"/>
        </w:rPr>
        <w:t xml:space="preserve"> used </w:t>
      </w:r>
      <w:r w:rsidR="00CB5EE4">
        <w:rPr>
          <w:lang w:eastAsia="zh-CN"/>
        </w:rPr>
        <w:t xml:space="preserve">for </w:t>
      </w:r>
      <w:r w:rsidR="007E61AC">
        <w:rPr>
          <w:lang w:eastAsia="zh-CN"/>
        </w:rPr>
        <w:t xml:space="preserve">obtaining the measurements and </w:t>
      </w:r>
      <w:r w:rsidR="00CB5EE4">
        <w:rPr>
          <w:lang w:eastAsia="zh-CN"/>
        </w:rPr>
        <w:t xml:space="preserve">the </w:t>
      </w:r>
      <w:r w:rsidR="00823FFA">
        <w:rPr>
          <w:lang w:eastAsia="zh-CN"/>
        </w:rPr>
        <w:t xml:space="preserve">location </w:t>
      </w:r>
      <w:r w:rsidR="00CB5EE4">
        <w:rPr>
          <w:lang w:eastAsia="zh-CN"/>
        </w:rPr>
        <w:t>calculation</w:t>
      </w:r>
      <w:r w:rsidR="00823FFA">
        <w:rPr>
          <w:lang w:eastAsia="zh-CN"/>
        </w:rPr>
        <w:t xml:space="preserve">, although different algorithms may be used in the UE and LMF for the </w:t>
      </w:r>
      <w:r w:rsidR="00915173">
        <w:rPr>
          <w:rFonts w:hint="eastAsia"/>
          <w:lang w:eastAsia="zh-CN"/>
        </w:rPr>
        <w:t>calculation</w:t>
      </w:r>
      <w:r w:rsidR="00915173">
        <w:rPr>
          <w:lang w:eastAsia="zh-CN"/>
        </w:rPr>
        <w:t xml:space="preserve"> </w:t>
      </w:r>
      <w:r w:rsidR="00823FFA">
        <w:rPr>
          <w:lang w:eastAsia="zh-CN"/>
        </w:rPr>
        <w:t>of UE location.</w:t>
      </w:r>
      <w:r w:rsidR="007E61AC">
        <w:rPr>
          <w:lang w:eastAsia="zh-CN"/>
        </w:rPr>
        <w:t xml:space="preserve"> </w:t>
      </w:r>
    </w:p>
    <w:p w14:paraId="2B1AE953" w14:textId="3BD08CAB" w:rsidR="00823FFA" w:rsidRPr="00C27C33" w:rsidRDefault="00823FFA" w:rsidP="007E61AC">
      <w:pPr>
        <w:jc w:val="both"/>
        <w:rPr>
          <w:rFonts w:ascii="Times" w:hAnsi="Times"/>
          <w:b/>
          <w:i/>
          <w:sz w:val="20"/>
          <w:szCs w:val="20"/>
        </w:rPr>
      </w:pPr>
      <w:bookmarkStart w:id="9" w:name="P4"/>
      <w:r w:rsidRPr="00C27C33">
        <w:rPr>
          <w:rFonts w:ascii="Times" w:hAnsi="Times"/>
          <w:b/>
          <w:i/>
          <w:sz w:val="20"/>
          <w:szCs w:val="20"/>
        </w:rPr>
        <w:t xml:space="preserve">Proposal </w:t>
      </w:r>
      <w:r w:rsidR="005A61FF" w:rsidRPr="00C27C33">
        <w:rPr>
          <w:rFonts w:ascii="Times" w:hAnsi="Times"/>
          <w:b/>
          <w:i/>
          <w:sz w:val="20"/>
          <w:szCs w:val="20"/>
        </w:rPr>
        <w:t>4</w:t>
      </w:r>
      <w:r w:rsidRPr="00C27C33">
        <w:rPr>
          <w:rFonts w:ascii="Times" w:hAnsi="Times"/>
          <w:b/>
          <w:i/>
          <w:sz w:val="20"/>
          <w:szCs w:val="20"/>
        </w:rPr>
        <w:t xml:space="preserve">: </w:t>
      </w:r>
      <w:r w:rsidR="007E61AC" w:rsidRPr="00C27C33">
        <w:rPr>
          <w:rFonts w:ascii="Times" w:hAnsi="Times"/>
          <w:b/>
          <w:i/>
          <w:sz w:val="20"/>
          <w:szCs w:val="20"/>
        </w:rPr>
        <w:t xml:space="preserve">Comparing UE-based DL positioning and UE-assisted DL positioning, the same source information </w:t>
      </w:r>
      <w:r w:rsidR="005850E5">
        <w:rPr>
          <w:rFonts w:ascii="Times" w:hAnsi="Times"/>
          <w:b/>
          <w:i/>
          <w:sz w:val="20"/>
          <w:szCs w:val="20"/>
        </w:rPr>
        <w:t>is</w:t>
      </w:r>
      <w:r w:rsidR="007E61AC" w:rsidRPr="00C27C33">
        <w:rPr>
          <w:rFonts w:ascii="Times" w:hAnsi="Times"/>
          <w:b/>
          <w:i/>
          <w:sz w:val="20"/>
          <w:szCs w:val="20"/>
        </w:rPr>
        <w:t xml:space="preserve"> expected to be used for obtaining the measurements and the location calculation. </w:t>
      </w:r>
      <w:r w:rsidR="000F768E" w:rsidRPr="00C27C33">
        <w:rPr>
          <w:rFonts w:ascii="Times" w:hAnsi="Times"/>
          <w:b/>
          <w:i/>
          <w:sz w:val="20"/>
          <w:szCs w:val="20"/>
        </w:rPr>
        <w:t xml:space="preserve">Thus, the error sources </w:t>
      </w:r>
      <w:r w:rsidR="007E61AC" w:rsidRPr="00C27C33">
        <w:rPr>
          <w:rFonts w:ascii="Times" w:hAnsi="Times"/>
          <w:b/>
          <w:i/>
          <w:sz w:val="20"/>
          <w:szCs w:val="20"/>
        </w:rPr>
        <w:t>of</w:t>
      </w:r>
      <w:r w:rsidR="000F768E" w:rsidRPr="00C27C33">
        <w:rPr>
          <w:rFonts w:ascii="Times" w:hAnsi="Times"/>
          <w:b/>
          <w:i/>
          <w:sz w:val="20"/>
          <w:szCs w:val="20"/>
        </w:rPr>
        <w:t xml:space="preserve"> integrity for UE</w:t>
      </w:r>
      <w:r w:rsidR="007E61AC" w:rsidRPr="00C27C33">
        <w:rPr>
          <w:rFonts w:ascii="Times" w:hAnsi="Times"/>
          <w:b/>
          <w:i/>
          <w:sz w:val="20"/>
          <w:szCs w:val="20"/>
        </w:rPr>
        <w:t xml:space="preserve"> </w:t>
      </w:r>
      <w:r w:rsidR="000F768E" w:rsidRPr="00C27C33">
        <w:rPr>
          <w:rFonts w:ascii="Times" w:hAnsi="Times"/>
          <w:b/>
          <w:i/>
          <w:sz w:val="20"/>
          <w:szCs w:val="20"/>
        </w:rPr>
        <w:t xml:space="preserve">can be considered to be the same </w:t>
      </w:r>
      <w:r w:rsidR="00BF3271" w:rsidRPr="00C27C33">
        <w:rPr>
          <w:rFonts w:ascii="Times" w:hAnsi="Times"/>
          <w:b/>
          <w:i/>
          <w:sz w:val="20"/>
          <w:szCs w:val="20"/>
        </w:rPr>
        <w:t>if we exclude the potential errors in data communication</w:t>
      </w:r>
      <w:r w:rsidR="000F768E" w:rsidRPr="00C27C33">
        <w:rPr>
          <w:rFonts w:ascii="Times" w:hAnsi="Times"/>
          <w:b/>
          <w:i/>
          <w:sz w:val="20"/>
          <w:szCs w:val="20"/>
        </w:rPr>
        <w:t>.</w:t>
      </w:r>
    </w:p>
    <w:p w14:paraId="4391BBF6" w14:textId="52F09B07" w:rsidR="00C7405A" w:rsidRPr="00C27C33" w:rsidRDefault="00C7405A" w:rsidP="00EB2735">
      <w:pPr>
        <w:pStyle w:val="ListParagraph"/>
        <w:numPr>
          <w:ilvl w:val="0"/>
          <w:numId w:val="51"/>
        </w:numPr>
        <w:ind w:firstLineChars="0"/>
        <w:jc w:val="both"/>
        <w:rPr>
          <w:rFonts w:ascii="Times" w:hAnsi="Times"/>
          <w:b/>
          <w:i/>
          <w:sz w:val="20"/>
          <w:szCs w:val="20"/>
        </w:rPr>
      </w:pPr>
      <w:r w:rsidRPr="00C27C33">
        <w:rPr>
          <w:rFonts w:ascii="Times" w:hAnsi="Times"/>
          <w:b/>
          <w:i/>
          <w:sz w:val="20"/>
          <w:szCs w:val="20"/>
        </w:rPr>
        <w:t xml:space="preserve">Note: Although the error sources for UE-based DL positioning and UE-assisted DL positioning are the same, some error sources may only be included in UE-based DL positioning in </w:t>
      </w:r>
      <w:r w:rsidR="005850E5">
        <w:rPr>
          <w:rFonts w:ascii="Times" w:hAnsi="Times"/>
          <w:b/>
          <w:i/>
          <w:sz w:val="20"/>
          <w:szCs w:val="20"/>
        </w:rPr>
        <w:t xml:space="preserve">the </w:t>
      </w:r>
      <w:r w:rsidRPr="00C27C33">
        <w:rPr>
          <w:rFonts w:ascii="Times" w:hAnsi="Times"/>
          <w:b/>
          <w:i/>
          <w:sz w:val="20"/>
          <w:szCs w:val="20"/>
        </w:rPr>
        <w:t xml:space="preserve">specification, </w:t>
      </w:r>
      <w:r w:rsidRPr="00C27C33">
        <w:rPr>
          <w:rFonts w:ascii="Times" w:hAnsi="Times"/>
          <w:b/>
          <w:i/>
          <w:sz w:val="20"/>
          <w:szCs w:val="20"/>
        </w:rPr>
        <w:lastRenderedPageBreak/>
        <w:t xml:space="preserve">but may not be </w:t>
      </w:r>
      <w:r w:rsidR="00C27C33" w:rsidRPr="00C27C33">
        <w:rPr>
          <w:rFonts w:ascii="Times" w:hAnsi="Times"/>
          <w:b/>
          <w:i/>
          <w:sz w:val="20"/>
          <w:szCs w:val="20"/>
        </w:rPr>
        <w:t>included in UE-assisted DL positioning, or in different forms. For example,</w:t>
      </w:r>
      <w:r w:rsidRPr="00C27C33">
        <w:rPr>
          <w:rFonts w:ascii="Times" w:hAnsi="Times"/>
          <w:b/>
          <w:i/>
          <w:sz w:val="20"/>
          <w:szCs w:val="20"/>
        </w:rPr>
        <w:t xml:space="preserve"> TRP </w:t>
      </w:r>
      <w:r w:rsidR="00C27C33" w:rsidRPr="00C27C33">
        <w:rPr>
          <w:rFonts w:ascii="Times" w:hAnsi="Times"/>
          <w:b/>
          <w:i/>
          <w:sz w:val="20"/>
          <w:szCs w:val="20"/>
        </w:rPr>
        <w:t xml:space="preserve">synchronization errors for UE-based positioning may be related to the TRP </w:t>
      </w:r>
      <w:r w:rsidR="00915173" w:rsidRPr="00C27C33">
        <w:rPr>
          <w:rFonts w:ascii="Times" w:hAnsi="Times"/>
          <w:b/>
          <w:i/>
          <w:sz w:val="20"/>
          <w:szCs w:val="20"/>
        </w:rPr>
        <w:t>tim</w:t>
      </w:r>
      <w:r w:rsidR="00915173">
        <w:rPr>
          <w:rFonts w:ascii="Times" w:hAnsi="Times" w:hint="eastAsia"/>
          <w:b/>
          <w:i/>
          <w:sz w:val="20"/>
          <w:szCs w:val="20"/>
        </w:rPr>
        <w:t>ing</w:t>
      </w:r>
      <w:r w:rsidR="00915173" w:rsidRPr="00C27C33">
        <w:rPr>
          <w:rFonts w:ascii="Times" w:hAnsi="Times"/>
          <w:b/>
          <w:i/>
          <w:sz w:val="20"/>
          <w:szCs w:val="20"/>
        </w:rPr>
        <w:t xml:space="preserve"> </w:t>
      </w:r>
      <w:r w:rsidRPr="00C27C33">
        <w:rPr>
          <w:rFonts w:ascii="Times" w:hAnsi="Times"/>
          <w:b/>
          <w:i/>
          <w:sz w:val="20"/>
          <w:szCs w:val="20"/>
        </w:rPr>
        <w:t>difference</w:t>
      </w:r>
      <w:r w:rsidR="00C27C33" w:rsidRPr="00C27C33">
        <w:rPr>
          <w:rFonts w:ascii="Times" w:hAnsi="Times"/>
          <w:b/>
          <w:i/>
          <w:sz w:val="20"/>
          <w:szCs w:val="20"/>
        </w:rPr>
        <w:t xml:space="preserve"> in DL PRS assistance data, while for UE-assisted positioning, </w:t>
      </w:r>
      <w:r w:rsidR="00C27C33">
        <w:rPr>
          <w:rFonts w:ascii="Times" w:hAnsi="Times"/>
          <w:b/>
          <w:i/>
          <w:sz w:val="20"/>
          <w:szCs w:val="20"/>
        </w:rPr>
        <w:t xml:space="preserve">the bounds of the </w:t>
      </w:r>
      <w:r w:rsidR="00C27C33" w:rsidRPr="00C27C33">
        <w:rPr>
          <w:rFonts w:ascii="Times" w:hAnsi="Times"/>
          <w:b/>
          <w:i/>
          <w:sz w:val="20"/>
          <w:szCs w:val="20"/>
        </w:rPr>
        <w:t>TRP synchronization errors may be provided by the TRPs.</w:t>
      </w:r>
    </w:p>
    <w:bookmarkEnd w:id="9"/>
    <w:p w14:paraId="1E82E33E" w14:textId="2BF555B9" w:rsidR="00FB6CC7" w:rsidRDefault="00FB6CC7" w:rsidP="0032541B">
      <w:pPr>
        <w:rPr>
          <w:sz w:val="20"/>
          <w:szCs w:val="20"/>
        </w:rPr>
      </w:pPr>
    </w:p>
    <w:p w14:paraId="5B8389E2" w14:textId="30459227" w:rsidR="007B5304" w:rsidRDefault="007B5304" w:rsidP="007B5304">
      <w:pPr>
        <w:pStyle w:val="3GPPText"/>
        <w:rPr>
          <w:b/>
          <w:lang w:val="en-GB"/>
        </w:rPr>
      </w:pPr>
      <w:r w:rsidRPr="007B5304">
        <w:rPr>
          <w:b/>
          <w:lang w:val="en-GB"/>
        </w:rPr>
        <w:t xml:space="preserve">Modelling of the error </w:t>
      </w:r>
      <w:r>
        <w:rPr>
          <w:b/>
          <w:lang w:val="en-GB"/>
        </w:rPr>
        <w:t>sources</w:t>
      </w:r>
    </w:p>
    <w:p w14:paraId="6B0474ED" w14:textId="77777777" w:rsidR="007B5304" w:rsidRDefault="007B5304" w:rsidP="003C03F7">
      <w:pPr>
        <w:spacing w:afterLines="50" w:after="120"/>
        <w:jc w:val="both"/>
        <w:rPr>
          <w:sz w:val="20"/>
          <w:szCs w:val="20"/>
        </w:rPr>
      </w:pPr>
      <w:r>
        <w:rPr>
          <w:sz w:val="20"/>
          <w:szCs w:val="20"/>
        </w:rPr>
        <w:t xml:space="preserve">The error sources to be considered for integrity can be divided into two categories: normal error sources and unexpected event faults. The normal error sources are expected to take place in normal positioning operation, which are related to the general (e.g. gNB clock errors), propagation (e.g., multipath, NLOS), and reception of positioning reference signals (e.g., measurement errors) to obtain the measurements and the use of the measurements for the location calculation (e.g., algorithm errors). </w:t>
      </w:r>
    </w:p>
    <w:p w14:paraId="709AA3C4" w14:textId="7378317C" w:rsidR="007608FD" w:rsidRDefault="007B5304" w:rsidP="003C03F7">
      <w:pPr>
        <w:spacing w:afterLines="50" w:after="120"/>
        <w:jc w:val="both"/>
        <w:rPr>
          <w:sz w:val="20"/>
          <w:szCs w:val="20"/>
        </w:rPr>
      </w:pPr>
      <w:r>
        <w:rPr>
          <w:sz w:val="20"/>
          <w:szCs w:val="20"/>
        </w:rPr>
        <w:t>In general, the normal errors may be described by a well-known statistical model, such as Gaussian distribution with a zero mean or a</w:t>
      </w:r>
      <w:r w:rsidR="005850E5">
        <w:rPr>
          <w:sz w:val="20"/>
          <w:szCs w:val="20"/>
        </w:rPr>
        <w:t>n</w:t>
      </w:r>
      <w:r>
        <w:rPr>
          <w:sz w:val="20"/>
          <w:szCs w:val="20"/>
        </w:rPr>
        <w:t xml:space="preserve"> unknown but bounded bias and the deviation. The values of the error bounds can be defined with the consideration of the minimum performance requirements defined by RAN4 (e.g., TS 38.101 and TS 38.104 for the generation of the DL/UL positioning reference signals, and TS 38.133 for the reception of the DL/UL positioning reference signals in the positioning measurements). </w:t>
      </w:r>
    </w:p>
    <w:p w14:paraId="7B0E4098" w14:textId="7C5BA25F" w:rsidR="007B5304" w:rsidRDefault="007B5304" w:rsidP="003C03F7">
      <w:pPr>
        <w:spacing w:afterLines="50" w:after="120"/>
        <w:jc w:val="both"/>
        <w:rPr>
          <w:sz w:val="20"/>
          <w:szCs w:val="20"/>
        </w:rPr>
      </w:pPr>
      <w:r>
        <w:rPr>
          <w:sz w:val="20"/>
          <w:szCs w:val="20"/>
        </w:rPr>
        <w:t xml:space="preserve">The modelling of the error sources related to signal propagation can be more complicated, which depends </w:t>
      </w:r>
      <w:r w:rsidR="007608FD">
        <w:rPr>
          <w:sz w:val="20"/>
          <w:szCs w:val="20"/>
        </w:rPr>
        <w:t xml:space="preserve">highly </w:t>
      </w:r>
      <w:r>
        <w:rPr>
          <w:sz w:val="20"/>
          <w:szCs w:val="20"/>
        </w:rPr>
        <w:t xml:space="preserve">on the positioning scenarios and surrounding RF environment. The RF channel models defined in TR 38.901 may be used </w:t>
      </w:r>
      <w:r w:rsidR="007608FD">
        <w:rPr>
          <w:sz w:val="20"/>
          <w:szCs w:val="20"/>
        </w:rPr>
        <w:t xml:space="preserve">as the starting point </w:t>
      </w:r>
      <w:r>
        <w:rPr>
          <w:sz w:val="20"/>
          <w:szCs w:val="20"/>
        </w:rPr>
        <w:t xml:space="preserve">for modeling these errors. </w:t>
      </w:r>
    </w:p>
    <w:p w14:paraId="37D51A4B" w14:textId="07486215" w:rsidR="00503A13" w:rsidRDefault="004D0A9E" w:rsidP="003C03F7">
      <w:pPr>
        <w:spacing w:afterLines="50" w:after="120"/>
        <w:jc w:val="both"/>
        <w:rPr>
          <w:sz w:val="20"/>
          <w:szCs w:val="20"/>
        </w:rPr>
      </w:pPr>
      <w:r w:rsidRPr="00BB0218">
        <w:rPr>
          <w:sz w:val="20"/>
          <w:szCs w:val="20"/>
        </w:rPr>
        <w:t xml:space="preserve">Unexpected faults </w:t>
      </w:r>
      <w:r w:rsidR="00B61598" w:rsidRPr="00BB0218">
        <w:rPr>
          <w:sz w:val="20"/>
          <w:szCs w:val="20"/>
        </w:rPr>
        <w:t>are those event</w:t>
      </w:r>
      <w:r w:rsidR="005850E5">
        <w:rPr>
          <w:sz w:val="20"/>
          <w:szCs w:val="20"/>
        </w:rPr>
        <w:t>s</w:t>
      </w:r>
      <w:r w:rsidR="00B61598" w:rsidRPr="00BB0218">
        <w:rPr>
          <w:sz w:val="20"/>
          <w:szCs w:val="20"/>
        </w:rPr>
        <w:t xml:space="preserve"> that </w:t>
      </w:r>
      <w:r w:rsidRPr="00BB0218">
        <w:rPr>
          <w:sz w:val="20"/>
          <w:szCs w:val="20"/>
        </w:rPr>
        <w:t xml:space="preserve">may happen rarely, </w:t>
      </w:r>
      <w:r w:rsidR="00B61598" w:rsidRPr="00BB0218">
        <w:rPr>
          <w:sz w:val="20"/>
          <w:szCs w:val="20"/>
        </w:rPr>
        <w:t xml:space="preserve">but could result in extremely large errors, such </w:t>
      </w:r>
      <w:r w:rsidRPr="00BB0218">
        <w:rPr>
          <w:sz w:val="20"/>
          <w:szCs w:val="20"/>
        </w:rPr>
        <w:t>as the malfunction of the TRP</w:t>
      </w:r>
      <w:r w:rsidR="00B61598" w:rsidRPr="00BB0218">
        <w:rPr>
          <w:sz w:val="20"/>
          <w:szCs w:val="20"/>
        </w:rPr>
        <w:t xml:space="preserve"> or UE in the generation and reception of the positioning reference signals, or sudden changes </w:t>
      </w:r>
      <w:r w:rsidR="005850E5">
        <w:rPr>
          <w:sz w:val="20"/>
          <w:szCs w:val="20"/>
        </w:rPr>
        <w:t>in</w:t>
      </w:r>
      <w:r w:rsidR="00B61598" w:rsidRPr="00BB0218">
        <w:rPr>
          <w:sz w:val="20"/>
          <w:szCs w:val="20"/>
        </w:rPr>
        <w:t xml:space="preserve"> the surrounding RF environment. </w:t>
      </w:r>
      <w:r w:rsidRPr="00BB0218">
        <w:rPr>
          <w:sz w:val="20"/>
          <w:szCs w:val="20"/>
        </w:rPr>
        <w:t>We</w:t>
      </w:r>
      <w:r>
        <w:rPr>
          <w:sz w:val="20"/>
          <w:szCs w:val="20"/>
        </w:rPr>
        <w:t xml:space="preserve"> may need to have further discussion on whether and how to </w:t>
      </w:r>
      <w:r w:rsidR="00BB0218">
        <w:rPr>
          <w:sz w:val="20"/>
          <w:szCs w:val="20"/>
        </w:rPr>
        <w:t>model</w:t>
      </w:r>
      <w:r>
        <w:rPr>
          <w:sz w:val="20"/>
          <w:szCs w:val="20"/>
        </w:rPr>
        <w:t xml:space="preserve"> unexpected faults in the integrity for RAT-dependent positioning.</w:t>
      </w:r>
    </w:p>
    <w:p w14:paraId="4CC7F69A" w14:textId="765C9F95" w:rsidR="00935246" w:rsidRDefault="00FB6CC7" w:rsidP="003C03F7">
      <w:pPr>
        <w:spacing w:afterLines="50" w:after="120"/>
        <w:jc w:val="both"/>
        <w:rPr>
          <w:b/>
          <w:i/>
          <w:sz w:val="20"/>
          <w:szCs w:val="20"/>
        </w:rPr>
      </w:pPr>
      <w:bookmarkStart w:id="10" w:name="P5"/>
      <w:r w:rsidRPr="005A61FF">
        <w:rPr>
          <w:b/>
          <w:i/>
          <w:sz w:val="20"/>
          <w:szCs w:val="20"/>
        </w:rPr>
        <w:t xml:space="preserve">Proposal </w:t>
      </w:r>
      <w:r w:rsidR="005A61FF" w:rsidRPr="005A61FF">
        <w:rPr>
          <w:b/>
          <w:i/>
          <w:sz w:val="20"/>
          <w:szCs w:val="20"/>
        </w:rPr>
        <w:t>5</w:t>
      </w:r>
      <w:r w:rsidRPr="005A61FF">
        <w:rPr>
          <w:b/>
          <w:i/>
          <w:sz w:val="20"/>
          <w:szCs w:val="20"/>
        </w:rPr>
        <w:t xml:space="preserve">: For </w:t>
      </w:r>
      <w:r w:rsidR="0008173F" w:rsidRPr="005A61FF">
        <w:rPr>
          <w:b/>
          <w:i/>
          <w:sz w:val="20"/>
          <w:szCs w:val="20"/>
        </w:rPr>
        <w:t>the i</w:t>
      </w:r>
      <w:r w:rsidRPr="005A61FF">
        <w:rPr>
          <w:b/>
          <w:i/>
          <w:sz w:val="20"/>
          <w:szCs w:val="20"/>
        </w:rPr>
        <w:t xml:space="preserve">ntegrity of RAT-dependent positioning, the error sources related to the generation, propagation and </w:t>
      </w:r>
      <w:r w:rsidR="00022CE5">
        <w:rPr>
          <w:b/>
          <w:i/>
          <w:sz w:val="20"/>
          <w:szCs w:val="20"/>
        </w:rPr>
        <w:t>measurements</w:t>
      </w:r>
      <w:r w:rsidRPr="005A61FF">
        <w:rPr>
          <w:b/>
          <w:i/>
          <w:sz w:val="20"/>
          <w:szCs w:val="20"/>
        </w:rPr>
        <w:t xml:space="preserve"> of </w:t>
      </w:r>
      <w:r w:rsidR="0001477D" w:rsidRPr="005A61FF">
        <w:rPr>
          <w:b/>
          <w:i/>
          <w:sz w:val="20"/>
          <w:szCs w:val="20"/>
        </w:rPr>
        <w:t xml:space="preserve">DL/UL </w:t>
      </w:r>
      <w:r w:rsidRPr="005A61FF">
        <w:rPr>
          <w:b/>
          <w:i/>
          <w:sz w:val="20"/>
          <w:szCs w:val="20"/>
        </w:rPr>
        <w:t>positioning reference signals</w:t>
      </w:r>
      <w:r w:rsidR="00022CE5">
        <w:rPr>
          <w:b/>
          <w:i/>
          <w:sz w:val="20"/>
          <w:szCs w:val="20"/>
        </w:rPr>
        <w:t xml:space="preserve"> can </w:t>
      </w:r>
      <w:r w:rsidR="0019543B" w:rsidRPr="0019543B">
        <w:rPr>
          <w:b/>
          <w:i/>
          <w:sz w:val="20"/>
          <w:szCs w:val="20"/>
        </w:rPr>
        <w:t xml:space="preserve">be </w:t>
      </w:r>
      <w:r w:rsidR="0008173F">
        <w:rPr>
          <w:b/>
          <w:i/>
          <w:sz w:val="20"/>
          <w:szCs w:val="20"/>
        </w:rPr>
        <w:t>modelled</w:t>
      </w:r>
      <w:r w:rsidR="0019543B" w:rsidRPr="0019543B">
        <w:rPr>
          <w:b/>
          <w:i/>
          <w:sz w:val="20"/>
          <w:szCs w:val="20"/>
        </w:rPr>
        <w:t xml:space="preserve"> as Gaussian distribution with bounded bias and deviation. </w:t>
      </w:r>
    </w:p>
    <w:p w14:paraId="33F1FF0B" w14:textId="3B93CCA8" w:rsidR="0019543B" w:rsidRDefault="005A61FF" w:rsidP="003C03F7">
      <w:pPr>
        <w:spacing w:afterLines="50" w:after="120"/>
        <w:jc w:val="both"/>
        <w:rPr>
          <w:b/>
          <w:i/>
          <w:sz w:val="20"/>
          <w:szCs w:val="20"/>
        </w:rPr>
      </w:pPr>
      <w:bookmarkStart w:id="11" w:name="P6"/>
      <w:bookmarkEnd w:id="10"/>
      <w:r>
        <w:rPr>
          <w:b/>
          <w:i/>
          <w:sz w:val="20"/>
          <w:szCs w:val="20"/>
        </w:rPr>
        <w:t xml:space="preserve">Proposal 6: </w:t>
      </w:r>
      <w:r w:rsidR="0019543B" w:rsidRPr="0019543B">
        <w:rPr>
          <w:b/>
          <w:i/>
          <w:sz w:val="20"/>
          <w:szCs w:val="20"/>
        </w:rPr>
        <w:t xml:space="preserve">The </w:t>
      </w:r>
      <w:r w:rsidR="00A6074C">
        <w:rPr>
          <w:b/>
          <w:i/>
          <w:sz w:val="20"/>
          <w:szCs w:val="20"/>
        </w:rPr>
        <w:t xml:space="preserve">default </w:t>
      </w:r>
      <w:r w:rsidR="0019543B" w:rsidRPr="0019543B">
        <w:rPr>
          <w:b/>
          <w:i/>
          <w:sz w:val="20"/>
          <w:szCs w:val="20"/>
        </w:rPr>
        <w:t xml:space="preserve">values of the error bounds can be defined with the consideration of the minimum performance requirements </w:t>
      </w:r>
      <w:r w:rsidR="0019543B">
        <w:rPr>
          <w:b/>
          <w:i/>
          <w:sz w:val="20"/>
          <w:szCs w:val="20"/>
        </w:rPr>
        <w:t>defined</w:t>
      </w:r>
      <w:r w:rsidR="0019543B" w:rsidRPr="0019543B">
        <w:rPr>
          <w:b/>
          <w:i/>
          <w:sz w:val="20"/>
          <w:szCs w:val="20"/>
        </w:rPr>
        <w:t xml:space="preserve"> by RAN4 (e.g., TS 38.101 and TS 38.104 for the generation of the DL/UL positioning reference signals, and TS 38.133 for </w:t>
      </w:r>
      <w:r w:rsidR="0019543B">
        <w:rPr>
          <w:b/>
          <w:i/>
          <w:sz w:val="20"/>
          <w:szCs w:val="20"/>
        </w:rPr>
        <w:t>t</w:t>
      </w:r>
      <w:r w:rsidR="0019543B" w:rsidRPr="0019543B">
        <w:rPr>
          <w:b/>
          <w:i/>
          <w:sz w:val="20"/>
          <w:szCs w:val="20"/>
        </w:rPr>
        <w:t>he positioning measurement</w:t>
      </w:r>
      <w:r w:rsidR="0019543B">
        <w:rPr>
          <w:b/>
          <w:i/>
          <w:sz w:val="20"/>
          <w:szCs w:val="20"/>
        </w:rPr>
        <w:t xml:space="preserve"> error</w:t>
      </w:r>
      <w:r w:rsidR="0019543B" w:rsidRPr="0019543B">
        <w:rPr>
          <w:b/>
          <w:i/>
          <w:sz w:val="20"/>
          <w:szCs w:val="20"/>
        </w:rPr>
        <w:t>s)</w:t>
      </w:r>
      <w:r w:rsidR="00A6074C">
        <w:rPr>
          <w:b/>
          <w:i/>
          <w:sz w:val="20"/>
          <w:szCs w:val="20"/>
        </w:rPr>
        <w:t xml:space="preserve">. </w:t>
      </w:r>
      <w:r w:rsidR="00A6074C" w:rsidRPr="0019543B">
        <w:rPr>
          <w:b/>
          <w:i/>
          <w:sz w:val="20"/>
          <w:szCs w:val="20"/>
        </w:rPr>
        <w:t xml:space="preserve">The </w:t>
      </w:r>
      <w:r w:rsidR="00A6074C">
        <w:rPr>
          <w:b/>
          <w:i/>
          <w:sz w:val="20"/>
          <w:szCs w:val="20"/>
        </w:rPr>
        <w:t xml:space="preserve">additional </w:t>
      </w:r>
      <w:r w:rsidR="00A6074C" w:rsidRPr="0019543B">
        <w:rPr>
          <w:b/>
          <w:i/>
          <w:sz w:val="20"/>
          <w:szCs w:val="20"/>
        </w:rPr>
        <w:t>values of the error bounds</w:t>
      </w:r>
      <w:r w:rsidR="00A6074C">
        <w:rPr>
          <w:b/>
          <w:i/>
          <w:sz w:val="20"/>
          <w:szCs w:val="20"/>
        </w:rPr>
        <w:t xml:space="preserve"> can be provided by UE, TRP and LMF based on the implementation.</w:t>
      </w:r>
    </w:p>
    <w:bookmarkEnd w:id="11"/>
    <w:p w14:paraId="74318939" w14:textId="2479795C" w:rsidR="007608FD" w:rsidRDefault="007608FD" w:rsidP="00FB6CC7">
      <w:pPr>
        <w:pStyle w:val="3GPPH2"/>
        <w:rPr>
          <w:lang w:eastAsia="zh-CN"/>
        </w:rPr>
      </w:pPr>
      <w:r>
        <w:t>E</w:t>
      </w:r>
      <w:r w:rsidRPr="007608FD">
        <w:t xml:space="preserve">rror sources for timing-based positioning methods </w:t>
      </w:r>
    </w:p>
    <w:p w14:paraId="4CA10ED8" w14:textId="0CD40628" w:rsidR="00B66DCC" w:rsidRPr="003C03F7" w:rsidRDefault="00B66DCC" w:rsidP="003C03F7">
      <w:pPr>
        <w:pStyle w:val="3GPPText"/>
        <w:rPr>
          <w:lang w:eastAsia="zh-CN"/>
        </w:rPr>
      </w:pPr>
      <w:r>
        <w:rPr>
          <w:lang w:val="en-GB"/>
        </w:rPr>
        <w:t>In RAN1#109e, the following agreement was reached:</w:t>
      </w:r>
    </w:p>
    <w:tbl>
      <w:tblPr>
        <w:tblStyle w:val="TableGrid"/>
        <w:tblW w:w="0" w:type="auto"/>
        <w:tblLook w:val="04A0" w:firstRow="1" w:lastRow="0" w:firstColumn="1" w:lastColumn="0" w:noHBand="0" w:noVBand="1"/>
      </w:tblPr>
      <w:tblGrid>
        <w:gridCol w:w="9060"/>
      </w:tblGrid>
      <w:tr w:rsidR="007608FD" w14:paraId="0B90D474" w14:textId="77777777" w:rsidTr="007608FD">
        <w:tc>
          <w:tcPr>
            <w:tcW w:w="9060" w:type="dxa"/>
          </w:tcPr>
          <w:p w14:paraId="4E33289A" w14:textId="77777777" w:rsidR="007608FD" w:rsidRPr="003C03F7" w:rsidRDefault="007608FD" w:rsidP="007608FD">
            <w:pPr>
              <w:rPr>
                <w:bCs/>
                <w:sz w:val="20"/>
                <w:szCs w:val="20"/>
                <w:lang w:eastAsia="x-none"/>
              </w:rPr>
            </w:pPr>
            <w:r w:rsidRPr="003C03F7">
              <w:rPr>
                <w:bCs/>
                <w:sz w:val="20"/>
                <w:szCs w:val="20"/>
                <w:highlight w:val="green"/>
                <w:lang w:eastAsia="x-none"/>
              </w:rPr>
              <w:t>Agreement</w:t>
            </w:r>
          </w:p>
          <w:p w14:paraId="1BA97A35" w14:textId="77777777" w:rsidR="007608FD" w:rsidRPr="003C03F7" w:rsidRDefault="007608FD" w:rsidP="00822472">
            <w:pPr>
              <w:pStyle w:val="ListParagraph"/>
              <w:numPr>
                <w:ilvl w:val="0"/>
                <w:numId w:val="42"/>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At least</w:t>
            </w:r>
            <w:r w:rsidRPr="003C03F7">
              <w:rPr>
                <w:rFonts w:ascii="Times New Roman" w:hAnsi="Times New Roman" w:cs="Times New Roman"/>
                <w:b/>
                <w:bCs/>
                <w:sz w:val="20"/>
                <w:szCs w:val="20"/>
                <w:lang w:val="en-CA"/>
              </w:rPr>
              <w:t xml:space="preserve"> </w:t>
            </w:r>
            <w:r w:rsidRPr="003C03F7">
              <w:rPr>
                <w:rFonts w:ascii="Times New Roman" w:hAnsi="Times New Roman" w:cs="Times New Roman"/>
                <w:sz w:val="20"/>
                <w:szCs w:val="20"/>
                <w:lang w:val="en-CA"/>
              </w:rPr>
              <w:t>the following error</w:t>
            </w:r>
            <w:r w:rsidRPr="003C03F7">
              <w:rPr>
                <w:rFonts w:ascii="Times New Roman" w:hAnsi="Times New Roman" w:cs="Times New Roman"/>
                <w:b/>
                <w:bCs/>
                <w:sz w:val="20"/>
                <w:szCs w:val="20"/>
                <w:lang w:val="en-CA"/>
              </w:rPr>
              <w:t xml:space="preserve"> </w:t>
            </w:r>
            <w:r w:rsidRPr="003C03F7">
              <w:rPr>
                <w:rFonts w:ascii="Times New Roman" w:hAnsi="Times New Roman" w:cs="Times New Roman"/>
                <w:sz w:val="20"/>
                <w:szCs w:val="20"/>
                <w:lang w:val="en-CA"/>
              </w:rPr>
              <w:t>sources for timing-based positioning methods are studied</w:t>
            </w:r>
          </w:p>
          <w:p w14:paraId="4FC20A0F" w14:textId="77777777" w:rsidR="007608FD" w:rsidRPr="003C03F7" w:rsidRDefault="007608FD" w:rsidP="00822472">
            <w:pPr>
              <w:pStyle w:val="ListParagraph"/>
              <w:numPr>
                <w:ilvl w:val="1"/>
                <w:numId w:val="41"/>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 xml:space="preserve">TRP/UE </w:t>
            </w:r>
            <w:r w:rsidRPr="003C03F7">
              <w:rPr>
                <w:rFonts w:ascii="Times New Roman" w:hAnsi="Times New Roman" w:cs="Times New Roman"/>
                <w:sz w:val="20"/>
                <w:szCs w:val="20"/>
              </w:rPr>
              <w:t>measurements</w:t>
            </w:r>
            <w:r w:rsidRPr="003C03F7">
              <w:rPr>
                <w:rFonts w:ascii="Times New Roman" w:hAnsi="Times New Roman" w:cs="Times New Roman"/>
                <w:sz w:val="20"/>
                <w:szCs w:val="20"/>
                <w:lang w:val="en-CA"/>
              </w:rPr>
              <w:t xml:space="preserve"> errors (e.g., ToA, Rx-Tx timing difference)</w:t>
            </w:r>
          </w:p>
          <w:p w14:paraId="6208D43D" w14:textId="77777777" w:rsidR="007608FD" w:rsidRPr="003C03F7" w:rsidRDefault="007608FD" w:rsidP="00822472">
            <w:pPr>
              <w:pStyle w:val="ListParagraph"/>
              <w:numPr>
                <w:ilvl w:val="2"/>
                <w:numId w:val="41"/>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FFS: Effect of multipath/NLoS channels on TRP/UE measurement errors</w:t>
            </w:r>
          </w:p>
          <w:p w14:paraId="07C30C7E" w14:textId="77777777" w:rsidR="007608FD" w:rsidRPr="003C03F7" w:rsidRDefault="007608FD" w:rsidP="00822472">
            <w:pPr>
              <w:pStyle w:val="ListParagraph"/>
              <w:numPr>
                <w:ilvl w:val="1"/>
                <w:numId w:val="41"/>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Error in assistance data (e.g., TRP location, Inter-TRP synchronization errors (e.g., RTD))</w:t>
            </w:r>
          </w:p>
          <w:p w14:paraId="60C2F991" w14:textId="77777777" w:rsidR="007608FD" w:rsidRPr="003C03F7" w:rsidRDefault="007608FD" w:rsidP="00822472">
            <w:pPr>
              <w:pStyle w:val="ListParagraph"/>
              <w:numPr>
                <w:ilvl w:val="1"/>
                <w:numId w:val="41"/>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TRP/UE Timing error</w:t>
            </w:r>
          </w:p>
          <w:p w14:paraId="32ED0791" w14:textId="77777777" w:rsidR="007608FD" w:rsidRPr="003C03F7" w:rsidRDefault="007608FD" w:rsidP="00822472">
            <w:pPr>
              <w:pStyle w:val="ListParagraph"/>
              <w:numPr>
                <w:ilvl w:val="1"/>
                <w:numId w:val="41"/>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FFS: Further study identification of error sources resulting from the multipath</w:t>
            </w:r>
            <w:r w:rsidRPr="003C03F7">
              <w:rPr>
                <w:rFonts w:ascii="Times New Roman" w:hAnsi="Times New Roman" w:cs="Times New Roman"/>
                <w:sz w:val="20"/>
                <w:szCs w:val="20"/>
                <w:u w:val="single"/>
                <w:lang w:val="en-CA"/>
              </w:rPr>
              <w:t>/NLoS</w:t>
            </w:r>
            <w:r w:rsidRPr="003C03F7">
              <w:rPr>
                <w:rFonts w:ascii="Times New Roman" w:hAnsi="Times New Roman" w:cs="Times New Roman"/>
                <w:sz w:val="20"/>
                <w:szCs w:val="20"/>
                <w:lang w:val="en-CA"/>
              </w:rPr>
              <w:t xml:space="preserve"> channel</w:t>
            </w:r>
            <w:r w:rsidRPr="003C03F7">
              <w:rPr>
                <w:rFonts w:ascii="Times New Roman" w:eastAsia="DengXian" w:hAnsi="Times New Roman" w:cs="Times New Roman"/>
                <w:sz w:val="20"/>
                <w:szCs w:val="20"/>
                <w:lang w:val="en-CA"/>
              </w:rPr>
              <w:t>/</w:t>
            </w:r>
            <w:r w:rsidRPr="003C03F7">
              <w:rPr>
                <w:rFonts w:ascii="Times New Roman" w:hAnsi="Times New Roman" w:cs="Times New Roman"/>
                <w:sz w:val="20"/>
                <w:szCs w:val="20"/>
                <w:lang w:val="en-CA"/>
              </w:rPr>
              <w:t>radio propagation environment, including multipath</w:t>
            </w:r>
            <w:r w:rsidRPr="003C03F7">
              <w:rPr>
                <w:rFonts w:ascii="Times New Roman" w:hAnsi="Times New Roman" w:cs="Times New Roman"/>
                <w:sz w:val="20"/>
                <w:szCs w:val="20"/>
                <w:u w:val="single"/>
                <w:lang w:val="en-CA"/>
              </w:rPr>
              <w:t>/NLoS</w:t>
            </w:r>
            <w:r w:rsidRPr="003C03F7">
              <w:rPr>
                <w:rFonts w:ascii="Times New Roman" w:hAnsi="Times New Roman" w:cs="Times New Roman"/>
                <w:sz w:val="20"/>
                <w:szCs w:val="20"/>
                <w:lang w:val="en-CA"/>
              </w:rPr>
              <w:t xml:space="preserve"> channel itself as an error source</w:t>
            </w:r>
          </w:p>
          <w:p w14:paraId="4A4821FD" w14:textId="77777777" w:rsidR="007608FD" w:rsidRPr="003C03F7" w:rsidRDefault="007608FD" w:rsidP="00822472">
            <w:pPr>
              <w:pStyle w:val="ListParagraph"/>
              <w:numPr>
                <w:ilvl w:val="0"/>
                <w:numId w:val="41"/>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Other error sources are not precluded</w:t>
            </w:r>
          </w:p>
          <w:p w14:paraId="666353C0" w14:textId="7808958A" w:rsidR="007608FD" w:rsidRPr="006D4A3C" w:rsidRDefault="007608FD" w:rsidP="00822472">
            <w:pPr>
              <w:pStyle w:val="3GPPAgreements"/>
              <w:numPr>
                <w:ilvl w:val="0"/>
                <w:numId w:val="41"/>
              </w:numPr>
              <w:autoSpaceDE w:val="0"/>
              <w:autoSpaceDN w:val="0"/>
              <w:adjustRightInd w:val="0"/>
              <w:snapToGrid w:val="0"/>
              <w:spacing w:before="0" w:after="180" w:line="240" w:lineRule="auto"/>
              <w:ind w:left="714" w:hanging="357"/>
              <w:rPr>
                <w:rFonts w:ascii="Arial" w:eastAsia="DengXian" w:hAnsi="Arial" w:cs="Arial"/>
              </w:rPr>
            </w:pPr>
            <w:r w:rsidRPr="003C03F7">
              <w:rPr>
                <w:lang w:val="en-CA"/>
              </w:rPr>
              <w:t>FFS: details of each error source, e.g., mean/standard deviation/range associated with each error</w:t>
            </w:r>
          </w:p>
        </w:tc>
      </w:tr>
    </w:tbl>
    <w:p w14:paraId="42B621F0" w14:textId="6040C3AF" w:rsidR="006D4A3C" w:rsidRPr="006D4A3C" w:rsidRDefault="006D4A3C" w:rsidP="003C03F7">
      <w:pPr>
        <w:spacing w:afterLines="50" w:after="120"/>
        <w:jc w:val="both"/>
        <w:rPr>
          <w:sz w:val="20"/>
          <w:szCs w:val="20"/>
        </w:rPr>
      </w:pPr>
    </w:p>
    <w:p w14:paraId="5AC16028" w14:textId="45BDFAE8" w:rsidR="00423E35" w:rsidRDefault="00423E35" w:rsidP="003C03F7">
      <w:pPr>
        <w:spacing w:afterLines="50" w:after="120"/>
        <w:jc w:val="both"/>
        <w:rPr>
          <w:sz w:val="20"/>
          <w:szCs w:val="20"/>
        </w:rPr>
      </w:pPr>
      <w:r>
        <w:rPr>
          <w:sz w:val="20"/>
          <w:szCs w:val="20"/>
        </w:rPr>
        <w:t xml:space="preserve">For </w:t>
      </w:r>
      <w:r w:rsidRPr="00423E35">
        <w:rPr>
          <w:sz w:val="20"/>
          <w:szCs w:val="20"/>
        </w:rPr>
        <w:t>timing-based positioning methods</w:t>
      </w:r>
      <w:r>
        <w:rPr>
          <w:sz w:val="20"/>
          <w:szCs w:val="20"/>
        </w:rPr>
        <w:t xml:space="preserve">, the error sources are related to the timing errors during the generation of the reference signals, the signal propagation time different from the theoretical LOS time between the transmitting and receiving antennas, the timing errors during the reception of the reference signals, and the  errors related to positioning calculation, e.g., the antenna reference point and phase center offset, etc. Based on the evaluation of Rel-16/Rel-17 </w:t>
      </w:r>
      <w:r w:rsidR="00E52A9D">
        <w:rPr>
          <w:sz w:val="20"/>
          <w:szCs w:val="20"/>
        </w:rPr>
        <w:t>(e.g., in</w:t>
      </w:r>
      <w:r>
        <w:rPr>
          <w:sz w:val="20"/>
          <w:szCs w:val="20"/>
        </w:rPr>
        <w:t xml:space="preserve"> TR 38.855 and TR 38.857</w:t>
      </w:r>
      <w:r w:rsidR="00E52A9D">
        <w:rPr>
          <w:sz w:val="20"/>
          <w:szCs w:val="20"/>
        </w:rPr>
        <w:t xml:space="preserve">), the following </w:t>
      </w:r>
      <w:r w:rsidR="00E52A9D" w:rsidRPr="00E52A9D">
        <w:rPr>
          <w:sz w:val="20"/>
          <w:szCs w:val="20"/>
        </w:rPr>
        <w:t>error sources</w:t>
      </w:r>
      <w:r w:rsidR="00E52A9D">
        <w:rPr>
          <w:sz w:val="20"/>
          <w:szCs w:val="20"/>
        </w:rPr>
        <w:t xml:space="preserve"> should be considered for timing-based </w:t>
      </w:r>
      <w:r w:rsidR="00E52A9D" w:rsidRPr="00E52A9D">
        <w:rPr>
          <w:sz w:val="20"/>
          <w:szCs w:val="20"/>
        </w:rPr>
        <w:t>positioning methods</w:t>
      </w:r>
      <w:r w:rsidR="00E52A9D">
        <w:rPr>
          <w:sz w:val="20"/>
          <w:szCs w:val="20"/>
        </w:rPr>
        <w:t>:</w:t>
      </w:r>
    </w:p>
    <w:p w14:paraId="75ED4843" w14:textId="647CBE4D" w:rsidR="00E52A9D" w:rsidRDefault="00AB7DF3" w:rsidP="003C03F7">
      <w:pPr>
        <w:pStyle w:val="3GPPAgreements"/>
        <w:numPr>
          <w:ilvl w:val="0"/>
          <w:numId w:val="45"/>
        </w:numPr>
        <w:spacing w:before="0" w:afterLines="50" w:after="120" w:line="240" w:lineRule="auto"/>
      </w:pPr>
      <w:r>
        <w:t>gNB/TRP e</w:t>
      </w:r>
      <w:r w:rsidR="00E52A9D" w:rsidRPr="00E52A9D">
        <w:t>rror sources</w:t>
      </w:r>
      <w:r w:rsidR="00E52A9D">
        <w:t xml:space="preserve"> related to timing</w:t>
      </w:r>
      <w:r>
        <w:t>-based positioning</w:t>
      </w:r>
    </w:p>
    <w:p w14:paraId="5766FECD" w14:textId="28092088" w:rsidR="00E52A9D" w:rsidRPr="00E52A9D" w:rsidRDefault="00E52A9D" w:rsidP="003C03F7">
      <w:pPr>
        <w:pStyle w:val="3GPPAgreements"/>
        <w:numPr>
          <w:ilvl w:val="1"/>
          <w:numId w:val="45"/>
        </w:numPr>
        <w:spacing w:before="0" w:afterLines="50" w:after="120" w:line="240" w:lineRule="auto"/>
      </w:pPr>
      <w:r>
        <w:t xml:space="preserve">time </w:t>
      </w:r>
      <w:r w:rsidRPr="00E52A9D">
        <w:t>synchronization errors between TRPs</w:t>
      </w:r>
    </w:p>
    <w:p w14:paraId="6FD1F747" w14:textId="0E0BA48F" w:rsidR="009C1CD1" w:rsidRPr="00E52A9D" w:rsidRDefault="009C1CD1" w:rsidP="003C03F7">
      <w:pPr>
        <w:pStyle w:val="3GPPAgreements"/>
        <w:numPr>
          <w:ilvl w:val="1"/>
          <w:numId w:val="45"/>
        </w:numPr>
        <w:spacing w:before="0" w:afterLines="50" w:after="120" w:line="240" w:lineRule="auto"/>
      </w:pPr>
      <w:r w:rsidRPr="00E52A9D">
        <w:lastRenderedPageBreak/>
        <w:t xml:space="preserve">clock </w:t>
      </w:r>
      <w:r>
        <w:t>timing drift</w:t>
      </w:r>
    </w:p>
    <w:p w14:paraId="1C137136" w14:textId="291E23A3" w:rsidR="00E52A9D" w:rsidRPr="00E52A9D" w:rsidRDefault="00E52A9D" w:rsidP="003C03F7">
      <w:pPr>
        <w:pStyle w:val="3GPPAgreements"/>
        <w:numPr>
          <w:ilvl w:val="1"/>
          <w:numId w:val="45"/>
        </w:numPr>
        <w:spacing w:before="0" w:afterLines="50" w:after="120" w:line="240" w:lineRule="auto"/>
      </w:pPr>
      <w:r w:rsidRPr="00E52A9D">
        <w:t xml:space="preserve">TRP Rx/Tx/RxTx TEG </w:t>
      </w:r>
      <w:r>
        <w:t xml:space="preserve">timing errors (e.g., error </w:t>
      </w:r>
      <w:r w:rsidRPr="00E52A9D">
        <w:t>margins</w:t>
      </w:r>
      <w:r>
        <w:t>)</w:t>
      </w:r>
    </w:p>
    <w:p w14:paraId="3BA20F3B" w14:textId="0EEE737C" w:rsidR="006B0B05" w:rsidRPr="00E52A9D" w:rsidRDefault="006B0B05" w:rsidP="003C03F7">
      <w:pPr>
        <w:pStyle w:val="3GPPAgreements"/>
        <w:numPr>
          <w:ilvl w:val="1"/>
          <w:numId w:val="45"/>
        </w:numPr>
        <w:spacing w:before="0" w:afterLines="50" w:after="120" w:line="240" w:lineRule="auto"/>
      </w:pPr>
      <w:r>
        <w:t>TRP antenna phase center offset (PCO)</w:t>
      </w:r>
    </w:p>
    <w:p w14:paraId="226C120B" w14:textId="77777777" w:rsidR="00271FEF" w:rsidRDefault="00271FEF" w:rsidP="003C03F7">
      <w:pPr>
        <w:pStyle w:val="3GPPAgreements"/>
        <w:numPr>
          <w:ilvl w:val="1"/>
          <w:numId w:val="45"/>
        </w:numPr>
        <w:spacing w:before="0" w:afterLines="50" w:after="120" w:line="240" w:lineRule="auto"/>
      </w:pPr>
      <w:r>
        <w:t xml:space="preserve">Timing </w:t>
      </w:r>
      <w:r w:rsidRPr="00E52A9D">
        <w:t xml:space="preserve">measurement errors </w:t>
      </w:r>
      <w:r>
        <w:t xml:space="preserve">(e.g., </w:t>
      </w:r>
      <w:r w:rsidRPr="00E52A9D">
        <w:t>RTOA</w:t>
      </w:r>
      <w:r>
        <w:t xml:space="preserve">, </w:t>
      </w:r>
      <w:r w:rsidRPr="00E52A9D">
        <w:t>gNB Rx-Tx time difference measurements)</w:t>
      </w:r>
    </w:p>
    <w:p w14:paraId="3275DE8D" w14:textId="67D72767" w:rsidR="00AB7DF3" w:rsidRDefault="00AB7DF3" w:rsidP="003C03F7">
      <w:pPr>
        <w:pStyle w:val="3GPPAgreements"/>
        <w:numPr>
          <w:ilvl w:val="0"/>
          <w:numId w:val="45"/>
        </w:numPr>
        <w:spacing w:before="0" w:afterLines="50" w:after="120" w:line="240" w:lineRule="auto"/>
      </w:pPr>
      <w:r>
        <w:t>UE e</w:t>
      </w:r>
      <w:r w:rsidRPr="00E52A9D">
        <w:t>rror sources</w:t>
      </w:r>
      <w:r>
        <w:t xml:space="preserve"> related to timing-based positioning</w:t>
      </w:r>
    </w:p>
    <w:p w14:paraId="5C00BD1D" w14:textId="77777777" w:rsidR="00E52A9D" w:rsidRPr="00E52A9D" w:rsidRDefault="00E52A9D" w:rsidP="003C03F7">
      <w:pPr>
        <w:pStyle w:val="3GPPAgreements"/>
        <w:numPr>
          <w:ilvl w:val="1"/>
          <w:numId w:val="45"/>
        </w:numPr>
        <w:spacing w:before="0" w:afterLines="50" w:after="120" w:line="240" w:lineRule="auto"/>
      </w:pPr>
      <w:r w:rsidRPr="00E52A9D">
        <w:t>clock errors</w:t>
      </w:r>
      <w:r>
        <w:t xml:space="preserve"> (e.g., timing offset, timing drift)</w:t>
      </w:r>
    </w:p>
    <w:p w14:paraId="4B9B6440" w14:textId="61D3CC50" w:rsidR="00E52A9D" w:rsidRPr="00E52A9D" w:rsidRDefault="00E52A9D" w:rsidP="003C03F7">
      <w:pPr>
        <w:pStyle w:val="3GPPAgreements"/>
        <w:numPr>
          <w:ilvl w:val="1"/>
          <w:numId w:val="45"/>
        </w:numPr>
        <w:spacing w:before="0" w:afterLines="50" w:after="120" w:line="240" w:lineRule="auto"/>
      </w:pPr>
      <w:r>
        <w:t>UE</w:t>
      </w:r>
      <w:r w:rsidRPr="00E52A9D">
        <w:t xml:space="preserve"> Rx/Tx/RxTx TEG </w:t>
      </w:r>
      <w:r>
        <w:t xml:space="preserve">timing errors (e.g., error </w:t>
      </w:r>
      <w:r w:rsidRPr="00E52A9D">
        <w:t>margins</w:t>
      </w:r>
      <w:r>
        <w:t>)</w:t>
      </w:r>
    </w:p>
    <w:p w14:paraId="2361C4CB" w14:textId="1C88016B" w:rsidR="00E52A9D" w:rsidRPr="00E52A9D" w:rsidRDefault="00E52A9D" w:rsidP="003C03F7">
      <w:pPr>
        <w:pStyle w:val="3GPPAgreements"/>
        <w:numPr>
          <w:ilvl w:val="1"/>
          <w:numId w:val="45"/>
        </w:numPr>
        <w:spacing w:before="0" w:afterLines="50" w:after="120" w:line="240" w:lineRule="auto"/>
      </w:pPr>
      <w:r>
        <w:t xml:space="preserve">Timing </w:t>
      </w:r>
      <w:r w:rsidRPr="00E52A9D">
        <w:t xml:space="preserve">measurement errors </w:t>
      </w:r>
      <w:r>
        <w:t xml:space="preserve">(e.g., RSTD, UE </w:t>
      </w:r>
      <w:r w:rsidRPr="00E52A9D">
        <w:t>Rx-Tx time difference measurements)</w:t>
      </w:r>
    </w:p>
    <w:p w14:paraId="4ECC2358" w14:textId="38A9C103" w:rsidR="00AB7DF3" w:rsidRPr="00E52A9D" w:rsidRDefault="00AB7DF3" w:rsidP="003C03F7">
      <w:pPr>
        <w:pStyle w:val="3GPPAgreements"/>
        <w:numPr>
          <w:ilvl w:val="1"/>
          <w:numId w:val="45"/>
        </w:numPr>
        <w:spacing w:before="0" w:afterLines="50" w:after="120" w:line="240" w:lineRule="auto"/>
      </w:pPr>
      <w:r>
        <w:t>UE antenna phase center offset (PCO)</w:t>
      </w:r>
    </w:p>
    <w:p w14:paraId="440F8856" w14:textId="5C3F68C4" w:rsidR="00AB7DF3" w:rsidRDefault="00AB7DF3" w:rsidP="003C03F7">
      <w:pPr>
        <w:pStyle w:val="3GPPAgreements"/>
        <w:numPr>
          <w:ilvl w:val="0"/>
          <w:numId w:val="45"/>
        </w:numPr>
        <w:spacing w:before="0" w:afterLines="50" w:after="120" w:line="240" w:lineRule="auto"/>
      </w:pPr>
      <w:r>
        <w:t>Signal propagation e</w:t>
      </w:r>
      <w:r w:rsidRPr="00E52A9D">
        <w:t>rror sources</w:t>
      </w:r>
      <w:r>
        <w:t xml:space="preserve"> related to timing-based positioning</w:t>
      </w:r>
    </w:p>
    <w:p w14:paraId="7FC95B8B" w14:textId="5F585EF3" w:rsidR="00E52A9D" w:rsidRPr="00E52A9D" w:rsidRDefault="00620751" w:rsidP="003C03F7">
      <w:pPr>
        <w:pStyle w:val="3GPPAgreements"/>
        <w:numPr>
          <w:ilvl w:val="1"/>
          <w:numId w:val="45"/>
        </w:numPr>
        <w:spacing w:before="0" w:afterLines="50" w:after="120" w:line="240" w:lineRule="auto"/>
      </w:pPr>
      <w:r>
        <w:t>Multipath/NLOS</w:t>
      </w:r>
    </w:p>
    <w:p w14:paraId="341ADD51" w14:textId="4AB3D49A" w:rsidR="00AB7DF3" w:rsidRDefault="00AB7DF3" w:rsidP="003C03F7">
      <w:pPr>
        <w:pStyle w:val="3GPPAgreements"/>
        <w:numPr>
          <w:ilvl w:val="0"/>
          <w:numId w:val="45"/>
        </w:numPr>
        <w:spacing w:before="0" w:afterLines="50" w:after="120" w:line="240" w:lineRule="auto"/>
      </w:pPr>
      <w:r>
        <w:t>PRU e</w:t>
      </w:r>
      <w:r w:rsidRPr="00E52A9D">
        <w:t>rror sources</w:t>
      </w:r>
      <w:r>
        <w:t xml:space="preserve"> related to timing-based positioning</w:t>
      </w:r>
    </w:p>
    <w:p w14:paraId="3EE08478" w14:textId="1D67EC02" w:rsidR="00AB7DF3" w:rsidRDefault="00741878" w:rsidP="003C03F7">
      <w:pPr>
        <w:pStyle w:val="3GPPAgreements"/>
        <w:numPr>
          <w:ilvl w:val="1"/>
          <w:numId w:val="45"/>
        </w:numPr>
        <w:spacing w:before="0" w:afterLines="50" w:after="120" w:line="240" w:lineRule="auto"/>
      </w:pPr>
      <w:r>
        <w:t xml:space="preserve">If PRU is a </w:t>
      </w:r>
      <w:r w:rsidR="00AB7DF3">
        <w:t>gNB/TRP, all of the above gNB/TRP e</w:t>
      </w:r>
      <w:r w:rsidR="00AB7DF3" w:rsidRPr="00E52A9D">
        <w:t>rror sources</w:t>
      </w:r>
      <w:r w:rsidR="00AB7DF3">
        <w:t xml:space="preserve"> related to timing-based positioning</w:t>
      </w:r>
    </w:p>
    <w:p w14:paraId="263CE6E4" w14:textId="77777777" w:rsidR="00AB7DF3" w:rsidRDefault="00AB7DF3" w:rsidP="003C03F7">
      <w:pPr>
        <w:pStyle w:val="3GPPAgreements"/>
        <w:numPr>
          <w:ilvl w:val="1"/>
          <w:numId w:val="45"/>
        </w:numPr>
        <w:spacing w:before="0" w:afterLines="50" w:after="120" w:line="240" w:lineRule="auto"/>
      </w:pPr>
      <w:r>
        <w:t>If PRU is a UE, all of the above UE e</w:t>
      </w:r>
      <w:r w:rsidRPr="00E52A9D">
        <w:t>rror sources</w:t>
      </w:r>
      <w:r>
        <w:t xml:space="preserve"> related to timing-based positioning</w:t>
      </w:r>
    </w:p>
    <w:p w14:paraId="5972661F" w14:textId="77777777" w:rsidR="006B0B05" w:rsidRDefault="006B0B05" w:rsidP="003C03F7">
      <w:pPr>
        <w:pStyle w:val="3GPPAgreements"/>
        <w:numPr>
          <w:ilvl w:val="0"/>
          <w:numId w:val="45"/>
        </w:numPr>
        <w:spacing w:before="0" w:afterLines="50" w:after="120" w:line="240" w:lineRule="auto"/>
      </w:pPr>
      <w:r>
        <w:t>E</w:t>
      </w:r>
      <w:r w:rsidRPr="00E52A9D">
        <w:t>rror sources</w:t>
      </w:r>
      <w:r>
        <w:t xml:space="preserve"> related to position calculation</w:t>
      </w:r>
    </w:p>
    <w:p w14:paraId="14C498CB" w14:textId="0ED2FF83" w:rsidR="006B0B05" w:rsidRPr="003C03F7" w:rsidRDefault="006B0B05" w:rsidP="003C03F7">
      <w:pPr>
        <w:pStyle w:val="3GPPAgreements"/>
        <w:numPr>
          <w:ilvl w:val="1"/>
          <w:numId w:val="45"/>
        </w:numPr>
        <w:spacing w:before="0" w:afterLines="50" w:after="120" w:line="240" w:lineRule="auto"/>
      </w:pPr>
      <w:r>
        <w:t>TRP</w:t>
      </w:r>
      <w:r w:rsidR="00B66DCC">
        <w:rPr>
          <w:rFonts w:eastAsiaTheme="minorEastAsia" w:hint="eastAsia"/>
        </w:rPr>
        <w:t>/</w:t>
      </w:r>
      <w:r w:rsidR="00051CF4">
        <w:rPr>
          <w:rFonts w:eastAsiaTheme="minorEastAsia" w:hint="eastAsia"/>
        </w:rPr>
        <w:t>UE</w:t>
      </w:r>
      <w:r>
        <w:t xml:space="preserve"> antenna reference point (ARP) coordinate errors</w:t>
      </w:r>
    </w:p>
    <w:p w14:paraId="2800F8D3" w14:textId="77777777" w:rsidR="00B66DCC" w:rsidRPr="00F0291F" w:rsidRDefault="00B66DCC" w:rsidP="003C03F7">
      <w:pPr>
        <w:pStyle w:val="3GPPAgreements"/>
        <w:numPr>
          <w:ilvl w:val="0"/>
          <w:numId w:val="0"/>
        </w:numPr>
        <w:spacing w:before="0" w:afterLines="50" w:after="120" w:line="240" w:lineRule="auto"/>
        <w:ind w:left="927"/>
      </w:pPr>
    </w:p>
    <w:p w14:paraId="5348081D" w14:textId="3F1E858A" w:rsidR="00AB7DF3" w:rsidRPr="00501051" w:rsidRDefault="00AB7DF3" w:rsidP="003C03F7">
      <w:pPr>
        <w:spacing w:afterLines="50" w:after="120"/>
        <w:rPr>
          <w:b/>
          <w:i/>
          <w:sz w:val="20"/>
          <w:szCs w:val="20"/>
        </w:rPr>
      </w:pPr>
      <w:bookmarkStart w:id="12" w:name="P7"/>
      <w:r w:rsidRPr="00BB0218">
        <w:rPr>
          <w:b/>
          <w:i/>
          <w:sz w:val="20"/>
          <w:szCs w:val="20"/>
        </w:rPr>
        <w:t xml:space="preserve">Proposal </w:t>
      </w:r>
      <w:r w:rsidR="0031474B" w:rsidRPr="00BB0218">
        <w:rPr>
          <w:b/>
          <w:i/>
          <w:sz w:val="20"/>
          <w:szCs w:val="20"/>
        </w:rPr>
        <w:t>7</w:t>
      </w:r>
      <w:r w:rsidRPr="00BB0218">
        <w:rPr>
          <w:b/>
          <w:i/>
          <w:sz w:val="20"/>
          <w:szCs w:val="20"/>
        </w:rPr>
        <w:t>: The following</w:t>
      </w:r>
      <w:r w:rsidRPr="00501051">
        <w:rPr>
          <w:b/>
          <w:i/>
          <w:sz w:val="20"/>
          <w:szCs w:val="20"/>
        </w:rPr>
        <w:t xml:space="preserve"> error sources can be considered for timing-based positioning methods: </w:t>
      </w:r>
    </w:p>
    <w:p w14:paraId="3A62C82B" w14:textId="77777777" w:rsidR="00AB7DF3" w:rsidRPr="00501051" w:rsidRDefault="00AB7DF3" w:rsidP="003C03F7">
      <w:pPr>
        <w:pStyle w:val="3GPPAgreements"/>
        <w:numPr>
          <w:ilvl w:val="0"/>
          <w:numId w:val="45"/>
        </w:numPr>
        <w:spacing w:before="0" w:afterLines="50" w:after="120" w:line="240" w:lineRule="auto"/>
        <w:rPr>
          <w:b/>
          <w:i/>
        </w:rPr>
      </w:pPr>
      <w:r w:rsidRPr="00501051">
        <w:rPr>
          <w:b/>
          <w:i/>
        </w:rPr>
        <w:t>gNB/TRP error sources related to timing-based positioning</w:t>
      </w:r>
    </w:p>
    <w:p w14:paraId="0F43D0D9" w14:textId="77777777" w:rsidR="009C1CD1" w:rsidRPr="00501051" w:rsidRDefault="009C1CD1" w:rsidP="003C03F7">
      <w:pPr>
        <w:pStyle w:val="3GPPAgreements"/>
        <w:numPr>
          <w:ilvl w:val="1"/>
          <w:numId w:val="45"/>
        </w:numPr>
        <w:spacing w:before="0" w:afterLines="50" w:after="120" w:line="240" w:lineRule="auto"/>
        <w:rPr>
          <w:b/>
          <w:i/>
        </w:rPr>
      </w:pPr>
      <w:r w:rsidRPr="00501051">
        <w:rPr>
          <w:b/>
          <w:i/>
        </w:rPr>
        <w:t>time synchronization errors between TRPs</w:t>
      </w:r>
    </w:p>
    <w:p w14:paraId="7AA5F149"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clock errors (e.g., timing offset, timing drift)</w:t>
      </w:r>
    </w:p>
    <w:p w14:paraId="1BEED3C5"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TRP Rx/Tx/RxTx TEG timing errors (e.g., error margins)</w:t>
      </w:r>
    </w:p>
    <w:p w14:paraId="343EF6E5"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Timing measurement errors (e.g., RTOA, gNB Rx-Tx time difference measurements)</w:t>
      </w:r>
    </w:p>
    <w:p w14:paraId="6E929039" w14:textId="77777777" w:rsidR="00AB7DF3" w:rsidRPr="00501051" w:rsidRDefault="00AB7DF3" w:rsidP="003C03F7">
      <w:pPr>
        <w:pStyle w:val="3GPPAgreements"/>
        <w:numPr>
          <w:ilvl w:val="1"/>
          <w:numId w:val="45"/>
        </w:numPr>
        <w:spacing w:before="0" w:afterLines="50" w:after="120" w:line="240" w:lineRule="auto"/>
        <w:jc w:val="left"/>
        <w:rPr>
          <w:b/>
          <w:i/>
        </w:rPr>
      </w:pPr>
      <w:r w:rsidRPr="00501051">
        <w:rPr>
          <w:b/>
          <w:i/>
        </w:rPr>
        <w:t>TRP antenna reference point (ARP) coordinate errors</w:t>
      </w:r>
    </w:p>
    <w:p w14:paraId="07B3BD2B" w14:textId="7CB64D5B" w:rsidR="00AB7DF3" w:rsidRPr="00501051" w:rsidRDefault="00AB7DF3" w:rsidP="003C03F7">
      <w:pPr>
        <w:pStyle w:val="3GPPAgreements"/>
        <w:numPr>
          <w:ilvl w:val="1"/>
          <w:numId w:val="45"/>
        </w:numPr>
        <w:spacing w:before="0" w:afterLines="50" w:after="120" w:line="240" w:lineRule="auto"/>
        <w:jc w:val="left"/>
        <w:rPr>
          <w:b/>
          <w:i/>
        </w:rPr>
      </w:pPr>
      <w:r w:rsidRPr="00501051">
        <w:rPr>
          <w:b/>
          <w:i/>
        </w:rPr>
        <w:t>TRP antenna phase center offset (PCO)</w:t>
      </w:r>
    </w:p>
    <w:p w14:paraId="156CC1D0" w14:textId="77777777" w:rsidR="00AB7DF3" w:rsidRPr="00501051" w:rsidRDefault="00AB7DF3" w:rsidP="003C03F7">
      <w:pPr>
        <w:pStyle w:val="3GPPAgreements"/>
        <w:numPr>
          <w:ilvl w:val="0"/>
          <w:numId w:val="45"/>
        </w:numPr>
        <w:spacing w:before="0" w:afterLines="50" w:after="120" w:line="240" w:lineRule="auto"/>
        <w:rPr>
          <w:b/>
          <w:i/>
        </w:rPr>
      </w:pPr>
      <w:r w:rsidRPr="00501051">
        <w:rPr>
          <w:b/>
          <w:i/>
        </w:rPr>
        <w:t>UE error sources related to timing-based positioning</w:t>
      </w:r>
    </w:p>
    <w:p w14:paraId="0853FBF8"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clock errors (e.g., timing offset, timing drift)</w:t>
      </w:r>
    </w:p>
    <w:p w14:paraId="18F5FD70"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UE Rx/Tx/RxTx TEG timing errors (e.g., error margins)</w:t>
      </w:r>
    </w:p>
    <w:p w14:paraId="300868D6"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Timing measurement errors (e.g., RSTD, UE Rx-Tx time difference measurements)</w:t>
      </w:r>
    </w:p>
    <w:p w14:paraId="4DAAA798" w14:textId="77777777" w:rsidR="00AB7DF3" w:rsidRPr="00501051" w:rsidRDefault="00AB7DF3" w:rsidP="003C03F7">
      <w:pPr>
        <w:pStyle w:val="3GPPAgreements"/>
        <w:numPr>
          <w:ilvl w:val="1"/>
          <w:numId w:val="45"/>
        </w:numPr>
        <w:spacing w:before="0" w:afterLines="50" w:after="120" w:line="240" w:lineRule="auto"/>
        <w:jc w:val="left"/>
        <w:rPr>
          <w:b/>
          <w:i/>
        </w:rPr>
      </w:pPr>
      <w:r w:rsidRPr="00501051">
        <w:rPr>
          <w:b/>
          <w:i/>
        </w:rPr>
        <w:t>UE antenna reference point (ARP) coordinate errors</w:t>
      </w:r>
    </w:p>
    <w:p w14:paraId="26EC417F" w14:textId="030614BE" w:rsidR="00AB7DF3" w:rsidRPr="00501051" w:rsidRDefault="00AB7DF3" w:rsidP="003C03F7">
      <w:pPr>
        <w:pStyle w:val="3GPPAgreements"/>
        <w:numPr>
          <w:ilvl w:val="1"/>
          <w:numId w:val="45"/>
        </w:numPr>
        <w:spacing w:before="0" w:afterLines="50" w:after="120" w:line="240" w:lineRule="auto"/>
        <w:jc w:val="left"/>
        <w:rPr>
          <w:b/>
          <w:i/>
        </w:rPr>
      </w:pPr>
      <w:r w:rsidRPr="00501051">
        <w:rPr>
          <w:b/>
          <w:i/>
        </w:rPr>
        <w:t>UE antenna phase center offset (PCO)</w:t>
      </w:r>
    </w:p>
    <w:p w14:paraId="50995F5B" w14:textId="77777777" w:rsidR="00AB7DF3" w:rsidRPr="00501051" w:rsidRDefault="00AB7DF3" w:rsidP="003C03F7">
      <w:pPr>
        <w:pStyle w:val="3GPPAgreements"/>
        <w:numPr>
          <w:ilvl w:val="0"/>
          <w:numId w:val="45"/>
        </w:numPr>
        <w:spacing w:before="0" w:afterLines="50" w:after="120" w:line="240" w:lineRule="auto"/>
        <w:rPr>
          <w:b/>
          <w:i/>
        </w:rPr>
      </w:pPr>
      <w:r w:rsidRPr="00501051">
        <w:rPr>
          <w:b/>
          <w:i/>
        </w:rPr>
        <w:t>Signal propagation error sources related to timing-based positioning</w:t>
      </w:r>
    </w:p>
    <w:p w14:paraId="26EC0512" w14:textId="77777777" w:rsidR="00AB7DF3" w:rsidRPr="00501051" w:rsidRDefault="00AB7DF3" w:rsidP="003C03F7">
      <w:pPr>
        <w:pStyle w:val="3GPPAgreements"/>
        <w:numPr>
          <w:ilvl w:val="1"/>
          <w:numId w:val="45"/>
        </w:numPr>
        <w:spacing w:before="0" w:afterLines="50" w:after="120" w:line="240" w:lineRule="auto"/>
        <w:jc w:val="left"/>
        <w:rPr>
          <w:b/>
          <w:i/>
        </w:rPr>
      </w:pPr>
      <w:r w:rsidRPr="00501051">
        <w:rPr>
          <w:b/>
          <w:i/>
        </w:rPr>
        <w:t>Multipath/NLOS</w:t>
      </w:r>
    </w:p>
    <w:p w14:paraId="478B434E" w14:textId="77777777" w:rsidR="00AB7DF3" w:rsidRPr="00501051" w:rsidRDefault="00AB7DF3" w:rsidP="003C03F7">
      <w:pPr>
        <w:pStyle w:val="3GPPAgreements"/>
        <w:numPr>
          <w:ilvl w:val="0"/>
          <w:numId w:val="45"/>
        </w:numPr>
        <w:spacing w:before="0" w:afterLines="50" w:after="120" w:line="240" w:lineRule="auto"/>
        <w:rPr>
          <w:b/>
          <w:i/>
        </w:rPr>
      </w:pPr>
      <w:r w:rsidRPr="00501051">
        <w:rPr>
          <w:b/>
          <w:i/>
        </w:rPr>
        <w:t>PRU error sources related to timing-based positioning</w:t>
      </w:r>
    </w:p>
    <w:p w14:paraId="44A1D0EA"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If PRU is a gNB/TRP, all of the above gNB/TRP error sources related to timing-based positioning</w:t>
      </w:r>
    </w:p>
    <w:p w14:paraId="0ED88916" w14:textId="77777777" w:rsidR="00AB7DF3" w:rsidRPr="00501051" w:rsidRDefault="00AB7DF3" w:rsidP="003C03F7">
      <w:pPr>
        <w:pStyle w:val="3GPPAgreements"/>
        <w:numPr>
          <w:ilvl w:val="1"/>
          <w:numId w:val="45"/>
        </w:numPr>
        <w:spacing w:before="0" w:afterLines="50" w:after="120" w:line="240" w:lineRule="auto"/>
        <w:rPr>
          <w:b/>
          <w:i/>
        </w:rPr>
      </w:pPr>
      <w:r w:rsidRPr="00501051">
        <w:rPr>
          <w:b/>
          <w:i/>
        </w:rPr>
        <w:t>If PRU is a UE, all of the above UE error sources related to timing-based positioning</w:t>
      </w:r>
    </w:p>
    <w:bookmarkEnd w:id="12"/>
    <w:p w14:paraId="131FC4D7" w14:textId="77777777" w:rsidR="00E63DA7" w:rsidRPr="00B66DCC" w:rsidRDefault="00E63DA7" w:rsidP="003C03F7">
      <w:pPr>
        <w:spacing w:afterLines="50" w:after="120"/>
        <w:rPr>
          <w:sz w:val="20"/>
          <w:szCs w:val="20"/>
        </w:rPr>
      </w:pPr>
    </w:p>
    <w:p w14:paraId="44CF2101" w14:textId="77777777" w:rsidR="00E63DA7" w:rsidRPr="007608FD" w:rsidRDefault="00E63DA7" w:rsidP="00E63DA7">
      <w:pPr>
        <w:pStyle w:val="3GPPH2"/>
      </w:pPr>
      <w:r>
        <w:lastRenderedPageBreak/>
        <w:t>E</w:t>
      </w:r>
      <w:r w:rsidRPr="007608FD">
        <w:t xml:space="preserve">rror sources for angle-based positioning methods </w:t>
      </w:r>
    </w:p>
    <w:p w14:paraId="59320658" w14:textId="05DFC605" w:rsidR="00E63DA7" w:rsidRPr="009C5038" w:rsidRDefault="00B66DCC" w:rsidP="003C03F7">
      <w:pPr>
        <w:pStyle w:val="3GPPText"/>
        <w:rPr>
          <w:lang w:val="en-GB"/>
        </w:rPr>
      </w:pPr>
      <w:r>
        <w:rPr>
          <w:lang w:val="en-GB"/>
        </w:rPr>
        <w:t>In RAN1#109e, the following agreement was reached:</w:t>
      </w:r>
    </w:p>
    <w:tbl>
      <w:tblPr>
        <w:tblStyle w:val="TableGrid"/>
        <w:tblW w:w="0" w:type="auto"/>
        <w:tblLook w:val="04A0" w:firstRow="1" w:lastRow="0" w:firstColumn="1" w:lastColumn="0" w:noHBand="0" w:noVBand="1"/>
      </w:tblPr>
      <w:tblGrid>
        <w:gridCol w:w="9060"/>
      </w:tblGrid>
      <w:tr w:rsidR="00E63DA7" w14:paraId="57EE0938" w14:textId="77777777" w:rsidTr="00E52A9D">
        <w:tc>
          <w:tcPr>
            <w:tcW w:w="9060" w:type="dxa"/>
          </w:tcPr>
          <w:p w14:paraId="6F2A35C8" w14:textId="77777777" w:rsidR="00E63DA7" w:rsidRPr="003C03F7" w:rsidRDefault="00E63DA7" w:rsidP="00E52A9D">
            <w:pPr>
              <w:rPr>
                <w:bCs/>
                <w:sz w:val="20"/>
                <w:szCs w:val="20"/>
                <w:lang w:eastAsia="x-none"/>
              </w:rPr>
            </w:pPr>
            <w:r w:rsidRPr="003C03F7">
              <w:rPr>
                <w:bCs/>
                <w:sz w:val="20"/>
                <w:szCs w:val="20"/>
                <w:highlight w:val="green"/>
                <w:lang w:eastAsia="x-none"/>
              </w:rPr>
              <w:t>Agreement</w:t>
            </w:r>
          </w:p>
          <w:p w14:paraId="415E355D" w14:textId="77777777" w:rsidR="00E63DA7" w:rsidRPr="003C03F7" w:rsidRDefault="00E63DA7" w:rsidP="00822472">
            <w:pPr>
              <w:pStyle w:val="ListParagraph"/>
              <w:numPr>
                <w:ilvl w:val="0"/>
                <w:numId w:val="42"/>
              </w:numPr>
              <w:ind w:firstLineChars="0"/>
              <w:rPr>
                <w:rFonts w:ascii="Times New Roman" w:hAnsi="Times New Roman" w:cs="Times New Roman"/>
                <w:sz w:val="20"/>
                <w:szCs w:val="20"/>
                <w:lang w:val="en-CA"/>
              </w:rPr>
            </w:pPr>
            <w:r w:rsidRPr="003C03F7">
              <w:rPr>
                <w:rFonts w:ascii="Times New Roman" w:hAnsi="Times New Roman" w:cs="Times New Roman"/>
                <w:sz w:val="20"/>
                <w:szCs w:val="20"/>
                <w:lang w:val="en-CA"/>
              </w:rPr>
              <w:t>At least</w:t>
            </w:r>
            <w:r w:rsidRPr="003C03F7">
              <w:rPr>
                <w:rFonts w:ascii="Times New Roman" w:hAnsi="Times New Roman" w:cs="Times New Roman"/>
                <w:b/>
                <w:bCs/>
                <w:sz w:val="20"/>
                <w:szCs w:val="20"/>
                <w:lang w:val="en-CA"/>
              </w:rPr>
              <w:t xml:space="preserve"> </w:t>
            </w:r>
            <w:r w:rsidRPr="003C03F7">
              <w:rPr>
                <w:rFonts w:ascii="Times New Roman" w:hAnsi="Times New Roman" w:cs="Times New Roman"/>
                <w:sz w:val="20"/>
                <w:szCs w:val="20"/>
                <w:lang w:val="en-CA"/>
              </w:rPr>
              <w:t>the following error</w:t>
            </w:r>
            <w:r w:rsidRPr="003C03F7">
              <w:rPr>
                <w:rFonts w:ascii="Times New Roman" w:hAnsi="Times New Roman" w:cs="Times New Roman"/>
                <w:b/>
                <w:bCs/>
                <w:sz w:val="20"/>
                <w:szCs w:val="20"/>
                <w:lang w:val="en-CA"/>
              </w:rPr>
              <w:t xml:space="preserve"> </w:t>
            </w:r>
            <w:r w:rsidRPr="003C03F7">
              <w:rPr>
                <w:rFonts w:ascii="Times New Roman" w:hAnsi="Times New Roman" w:cs="Times New Roman"/>
                <w:sz w:val="20"/>
                <w:szCs w:val="20"/>
                <w:lang w:val="en-CA"/>
              </w:rPr>
              <w:t>sources for angle-based positioning methods are studied</w:t>
            </w:r>
          </w:p>
          <w:p w14:paraId="5632066D" w14:textId="77777777" w:rsidR="00E63DA7" w:rsidRPr="003C03F7" w:rsidRDefault="00E63DA7" w:rsidP="00822472">
            <w:pPr>
              <w:pStyle w:val="ListParagraph"/>
              <w:numPr>
                <w:ilvl w:val="1"/>
                <w:numId w:val="41"/>
              </w:numPr>
              <w:ind w:firstLineChars="0"/>
              <w:rPr>
                <w:rFonts w:ascii="Times New Roman" w:hAnsi="Times New Roman" w:cs="Times New Roman"/>
                <w:sz w:val="20"/>
                <w:szCs w:val="20"/>
                <w:lang w:val="en-CA"/>
              </w:rPr>
            </w:pPr>
            <w:r w:rsidRPr="003C03F7">
              <w:rPr>
                <w:rFonts w:ascii="Times New Roman" w:hAnsi="Times New Roman" w:cs="Times New Roman"/>
                <w:sz w:val="20"/>
                <w:szCs w:val="20"/>
                <w:lang w:val="en-CA"/>
              </w:rPr>
              <w:t xml:space="preserve">TRP/UE </w:t>
            </w:r>
            <w:r w:rsidRPr="003C03F7">
              <w:rPr>
                <w:rFonts w:ascii="Times New Roman" w:hAnsi="Times New Roman" w:cs="Times New Roman"/>
                <w:sz w:val="20"/>
                <w:szCs w:val="20"/>
              </w:rPr>
              <w:t>measurements</w:t>
            </w:r>
            <w:r w:rsidRPr="003C03F7">
              <w:rPr>
                <w:rFonts w:ascii="Times New Roman" w:hAnsi="Times New Roman" w:cs="Times New Roman"/>
                <w:sz w:val="20"/>
                <w:szCs w:val="20"/>
                <w:lang w:val="en-CA"/>
              </w:rPr>
              <w:t xml:space="preserve"> errors (e.g., AoA, RSRP, RSRPP expectedAoD/AoA)</w:t>
            </w:r>
          </w:p>
          <w:p w14:paraId="582D750A" w14:textId="77777777" w:rsidR="00E63DA7" w:rsidRPr="003C03F7" w:rsidRDefault="00E63DA7" w:rsidP="00822472">
            <w:pPr>
              <w:pStyle w:val="ListParagraph"/>
              <w:numPr>
                <w:ilvl w:val="2"/>
                <w:numId w:val="41"/>
              </w:numPr>
              <w:ind w:firstLineChars="0"/>
              <w:rPr>
                <w:rFonts w:ascii="Times New Roman" w:hAnsi="Times New Roman" w:cs="Times New Roman"/>
                <w:sz w:val="20"/>
                <w:szCs w:val="20"/>
                <w:lang w:val="en-CA"/>
              </w:rPr>
            </w:pPr>
            <w:r w:rsidRPr="003C03F7">
              <w:rPr>
                <w:rFonts w:ascii="Times New Roman" w:hAnsi="Times New Roman" w:cs="Times New Roman"/>
                <w:sz w:val="20"/>
                <w:szCs w:val="20"/>
                <w:lang w:val="en-CA"/>
              </w:rPr>
              <w:t>FFS: Effect of multipath/NLoS channels on TRP/UE measurement errors</w:t>
            </w:r>
          </w:p>
          <w:p w14:paraId="62EFDA9F" w14:textId="77777777" w:rsidR="00E63DA7" w:rsidRPr="003C03F7" w:rsidRDefault="00E63DA7" w:rsidP="00822472">
            <w:pPr>
              <w:pStyle w:val="ListParagraph"/>
              <w:numPr>
                <w:ilvl w:val="1"/>
                <w:numId w:val="41"/>
              </w:numPr>
              <w:ind w:firstLineChars="0"/>
              <w:rPr>
                <w:rFonts w:ascii="Times New Roman" w:hAnsi="Times New Roman" w:cs="Times New Roman"/>
                <w:sz w:val="20"/>
                <w:szCs w:val="20"/>
                <w:lang w:val="en-CA"/>
              </w:rPr>
            </w:pPr>
            <w:r w:rsidRPr="003C03F7">
              <w:rPr>
                <w:rFonts w:ascii="Times New Roman" w:hAnsi="Times New Roman" w:cs="Times New Roman"/>
                <w:sz w:val="20"/>
                <w:szCs w:val="20"/>
                <w:lang w:val="en-CA"/>
              </w:rPr>
              <w:t>Error in assistance data (e.g TRP location, TRP beam antenna information)</w:t>
            </w:r>
          </w:p>
          <w:p w14:paraId="26A2E55F" w14:textId="77777777" w:rsidR="00E63DA7" w:rsidRPr="003C03F7" w:rsidRDefault="00E63DA7" w:rsidP="00822472">
            <w:pPr>
              <w:pStyle w:val="ListParagraph"/>
              <w:numPr>
                <w:ilvl w:val="1"/>
                <w:numId w:val="41"/>
              </w:numPr>
              <w:ind w:firstLineChars="0"/>
              <w:rPr>
                <w:rFonts w:ascii="Times New Roman" w:hAnsi="Times New Roman" w:cs="Times New Roman"/>
                <w:sz w:val="20"/>
                <w:szCs w:val="20"/>
                <w:u w:val="single"/>
                <w:lang w:val="en-CA"/>
              </w:rPr>
            </w:pPr>
            <w:r w:rsidRPr="003C03F7">
              <w:rPr>
                <w:rFonts w:ascii="Times New Roman" w:hAnsi="Times New Roman" w:cs="Times New Roman"/>
                <w:sz w:val="20"/>
                <w:szCs w:val="20"/>
                <w:lang w:val="en-CA"/>
              </w:rPr>
              <w:t>FFS: Further study identification of error sources resulting from the multipath</w:t>
            </w:r>
            <w:r w:rsidRPr="003C03F7">
              <w:rPr>
                <w:rFonts w:ascii="Times New Roman" w:hAnsi="Times New Roman" w:cs="Times New Roman"/>
                <w:sz w:val="20"/>
                <w:szCs w:val="20"/>
                <w:u w:val="single"/>
                <w:lang w:val="en-CA"/>
              </w:rPr>
              <w:t>/NLoS</w:t>
            </w:r>
            <w:r w:rsidRPr="003C03F7">
              <w:rPr>
                <w:rFonts w:ascii="Times New Roman" w:hAnsi="Times New Roman" w:cs="Times New Roman"/>
                <w:sz w:val="20"/>
                <w:szCs w:val="20"/>
                <w:lang w:val="en-CA"/>
              </w:rPr>
              <w:t xml:space="preserve"> channel/radio propagation environment, including multipath</w:t>
            </w:r>
            <w:r w:rsidRPr="003C03F7">
              <w:rPr>
                <w:rFonts w:ascii="Times New Roman" w:hAnsi="Times New Roman" w:cs="Times New Roman"/>
                <w:sz w:val="20"/>
                <w:szCs w:val="20"/>
                <w:u w:val="single"/>
                <w:lang w:val="en-CA"/>
              </w:rPr>
              <w:t>/NLoS</w:t>
            </w:r>
            <w:r w:rsidRPr="003C03F7">
              <w:rPr>
                <w:rFonts w:ascii="Times New Roman" w:hAnsi="Times New Roman" w:cs="Times New Roman"/>
                <w:sz w:val="20"/>
                <w:szCs w:val="20"/>
                <w:lang w:val="en-CA"/>
              </w:rPr>
              <w:t xml:space="preserve"> channel itself as an error source</w:t>
            </w:r>
          </w:p>
          <w:p w14:paraId="52463EA9" w14:textId="77777777" w:rsidR="00E63DA7" w:rsidRPr="003C03F7" w:rsidRDefault="00E63DA7" w:rsidP="00822472">
            <w:pPr>
              <w:pStyle w:val="ListParagraph"/>
              <w:numPr>
                <w:ilvl w:val="0"/>
                <w:numId w:val="41"/>
              </w:numPr>
              <w:ind w:firstLineChars="0"/>
              <w:rPr>
                <w:rFonts w:ascii="Times New Roman" w:hAnsi="Times New Roman" w:cs="Times New Roman"/>
                <w:sz w:val="20"/>
                <w:szCs w:val="20"/>
                <w:lang w:val="en-CA"/>
              </w:rPr>
            </w:pPr>
            <w:r w:rsidRPr="003C03F7">
              <w:rPr>
                <w:rFonts w:ascii="Times New Roman" w:hAnsi="Times New Roman" w:cs="Times New Roman"/>
                <w:sz w:val="20"/>
                <w:szCs w:val="20"/>
                <w:lang w:val="en-CA"/>
              </w:rPr>
              <w:t>Other error sources are not precluded</w:t>
            </w:r>
          </w:p>
          <w:p w14:paraId="6BDEA85E" w14:textId="77777777" w:rsidR="00E63DA7" w:rsidRPr="006D4A3C" w:rsidRDefault="00E63DA7" w:rsidP="00822472">
            <w:pPr>
              <w:pStyle w:val="ListParagraph"/>
              <w:numPr>
                <w:ilvl w:val="0"/>
                <w:numId w:val="41"/>
              </w:numPr>
              <w:spacing w:after="180"/>
              <w:ind w:left="714" w:firstLineChars="0" w:hanging="357"/>
              <w:rPr>
                <w:rFonts w:ascii="Arial" w:hAnsi="Arial" w:cs="Arial"/>
                <w:sz w:val="20"/>
                <w:szCs w:val="20"/>
              </w:rPr>
            </w:pPr>
            <w:r w:rsidRPr="003C03F7">
              <w:rPr>
                <w:rFonts w:ascii="Times New Roman" w:hAnsi="Times New Roman" w:cs="Times New Roman"/>
                <w:sz w:val="20"/>
                <w:szCs w:val="20"/>
                <w:lang w:val="en-CA"/>
              </w:rPr>
              <w:t>FFS: details of each error source, e.g., mean/standard deviation/range associated with each error</w:t>
            </w:r>
          </w:p>
        </w:tc>
      </w:tr>
    </w:tbl>
    <w:p w14:paraId="19CB0E3F" w14:textId="77777777" w:rsidR="00E63DA7" w:rsidRPr="007608FD" w:rsidRDefault="00E63DA7" w:rsidP="003C03F7">
      <w:pPr>
        <w:spacing w:afterLines="50" w:after="120"/>
        <w:rPr>
          <w:sz w:val="20"/>
          <w:szCs w:val="20"/>
          <w:lang w:val="en-GB"/>
        </w:rPr>
      </w:pPr>
    </w:p>
    <w:p w14:paraId="1E1ACC94" w14:textId="7EE76564" w:rsidR="00D8138D" w:rsidRDefault="00D8138D" w:rsidP="003C03F7">
      <w:pPr>
        <w:spacing w:afterLines="50" w:after="120"/>
        <w:jc w:val="both"/>
        <w:rPr>
          <w:sz w:val="20"/>
          <w:szCs w:val="20"/>
        </w:rPr>
      </w:pPr>
      <w:r>
        <w:rPr>
          <w:sz w:val="20"/>
          <w:szCs w:val="20"/>
        </w:rPr>
        <w:t>For angle</w:t>
      </w:r>
      <w:r w:rsidRPr="00423E35">
        <w:rPr>
          <w:sz w:val="20"/>
          <w:szCs w:val="20"/>
        </w:rPr>
        <w:t>-based positioning methods</w:t>
      </w:r>
      <w:r>
        <w:rPr>
          <w:sz w:val="20"/>
          <w:szCs w:val="20"/>
        </w:rPr>
        <w:t xml:space="preserve">, the error sources are related to the Tx beam angle errors during the transmission of the reference signals, the signal propagation direction different from the theoretical LOS angle between the transmitting and receiving antennas, the Rx beam errors during the reception of the reference signals, the measurement errors and the errors related to positioning calculation, e.g., the antenna reference point and phase center offset, etc. Based on the evaluation of Rel-16/Rel-17 (e.g., in TR 38.855 and TR 38.857), the following </w:t>
      </w:r>
      <w:r w:rsidRPr="00E52A9D">
        <w:rPr>
          <w:sz w:val="20"/>
          <w:szCs w:val="20"/>
        </w:rPr>
        <w:t>error sources</w:t>
      </w:r>
      <w:r>
        <w:rPr>
          <w:sz w:val="20"/>
          <w:szCs w:val="20"/>
        </w:rPr>
        <w:t xml:space="preserve"> should be considered for angle-based </w:t>
      </w:r>
      <w:r w:rsidRPr="00E52A9D">
        <w:rPr>
          <w:sz w:val="20"/>
          <w:szCs w:val="20"/>
        </w:rPr>
        <w:t>positioning methods</w:t>
      </w:r>
      <w:r>
        <w:rPr>
          <w:sz w:val="20"/>
          <w:szCs w:val="20"/>
        </w:rPr>
        <w:t>:</w:t>
      </w:r>
    </w:p>
    <w:p w14:paraId="3B9165B4" w14:textId="53F77159" w:rsidR="00D8138D" w:rsidRDefault="00D8138D" w:rsidP="003C03F7">
      <w:pPr>
        <w:spacing w:afterLines="50" w:after="120"/>
        <w:rPr>
          <w:sz w:val="20"/>
          <w:szCs w:val="20"/>
        </w:rPr>
      </w:pPr>
    </w:p>
    <w:p w14:paraId="1584593C" w14:textId="526539CF" w:rsidR="00A71000" w:rsidRDefault="00A71000" w:rsidP="003C03F7">
      <w:pPr>
        <w:pStyle w:val="3GPPAgreements"/>
        <w:numPr>
          <w:ilvl w:val="0"/>
          <w:numId w:val="45"/>
        </w:numPr>
        <w:spacing w:before="0" w:afterLines="50" w:after="120" w:line="240" w:lineRule="auto"/>
      </w:pPr>
      <w:r>
        <w:t>gNB/TRP e</w:t>
      </w:r>
      <w:r w:rsidRPr="00E52A9D">
        <w:t>rror sources</w:t>
      </w:r>
      <w:r>
        <w:t xml:space="preserve"> related to </w:t>
      </w:r>
      <w:r w:rsidR="00F0291F">
        <w:t>angle</w:t>
      </w:r>
      <w:r>
        <w:t>-based positioning</w:t>
      </w:r>
    </w:p>
    <w:p w14:paraId="11601DCE" w14:textId="18556567" w:rsidR="00A71000" w:rsidRPr="00E52A9D" w:rsidRDefault="00F0291F" w:rsidP="003C03F7">
      <w:pPr>
        <w:pStyle w:val="3GPPAgreements"/>
        <w:numPr>
          <w:ilvl w:val="1"/>
          <w:numId w:val="45"/>
        </w:numPr>
        <w:spacing w:before="0" w:afterLines="50" w:after="120" w:line="240" w:lineRule="auto"/>
      </w:pPr>
      <w:r>
        <w:t xml:space="preserve">Tx beam angle </w:t>
      </w:r>
      <w:r w:rsidR="00A71000" w:rsidRPr="00E52A9D">
        <w:t>errors</w:t>
      </w:r>
      <w:r>
        <w:t xml:space="preserve"> </w:t>
      </w:r>
      <w:r w:rsidR="004424C1">
        <w:t xml:space="preserve">(related to </w:t>
      </w:r>
      <w:r>
        <w:t>main Tx beam direction, beam width, beam pattern</w:t>
      </w:r>
      <w:r w:rsidR="004424C1">
        <w:t>)</w:t>
      </w:r>
    </w:p>
    <w:p w14:paraId="2F64147F" w14:textId="2301D502" w:rsidR="00A71000" w:rsidRPr="00E52A9D" w:rsidRDefault="00F0291F" w:rsidP="003C03F7">
      <w:pPr>
        <w:pStyle w:val="3GPPAgreements"/>
        <w:numPr>
          <w:ilvl w:val="1"/>
          <w:numId w:val="45"/>
        </w:numPr>
        <w:spacing w:before="0" w:afterLines="50" w:after="120" w:line="240" w:lineRule="auto"/>
      </w:pPr>
      <w:r>
        <w:t xml:space="preserve">Rx beam angle </w:t>
      </w:r>
      <w:r w:rsidRPr="00E52A9D">
        <w:t>errors</w:t>
      </w:r>
      <w:r>
        <w:t xml:space="preserve"> </w:t>
      </w:r>
      <w:r w:rsidR="004424C1">
        <w:t xml:space="preserve">(related to </w:t>
      </w:r>
      <w:r>
        <w:t>main Rx beam direction, beam width, beam pattern)</w:t>
      </w:r>
    </w:p>
    <w:p w14:paraId="31406AA3" w14:textId="5E771231" w:rsidR="00A71000" w:rsidRDefault="004215EA" w:rsidP="003C03F7">
      <w:pPr>
        <w:pStyle w:val="3GPPAgreements"/>
        <w:numPr>
          <w:ilvl w:val="1"/>
          <w:numId w:val="45"/>
        </w:numPr>
        <w:spacing w:before="0" w:afterLines="50" w:after="120" w:line="240" w:lineRule="auto"/>
      </w:pPr>
      <w:r>
        <w:t xml:space="preserve">UL </w:t>
      </w:r>
      <w:r w:rsidR="00F0291F">
        <w:t>AoA</w:t>
      </w:r>
      <w:r w:rsidR="00A71000">
        <w:t xml:space="preserve"> </w:t>
      </w:r>
      <w:r w:rsidR="00A71000" w:rsidRPr="00E52A9D">
        <w:t>measurement</w:t>
      </w:r>
      <w:r w:rsidR="00F0291F">
        <w:t xml:space="preserve"> errors</w:t>
      </w:r>
    </w:p>
    <w:p w14:paraId="06109BA4" w14:textId="08CF9E50" w:rsidR="00304A60" w:rsidRDefault="00304A60" w:rsidP="003C03F7">
      <w:pPr>
        <w:pStyle w:val="3GPPAgreements"/>
        <w:numPr>
          <w:ilvl w:val="1"/>
          <w:numId w:val="45"/>
        </w:numPr>
        <w:spacing w:before="0" w:afterLines="50" w:after="120" w:line="240" w:lineRule="auto"/>
        <w:jc w:val="left"/>
      </w:pPr>
      <w:r>
        <w:t>TRP antenna phase center offset (</w:t>
      </w:r>
      <w:r w:rsidR="00B66DCC">
        <w:rPr>
          <w:rFonts w:eastAsiaTheme="minorEastAsia" w:hint="eastAsia"/>
        </w:rPr>
        <w:t>PCO</w:t>
      </w:r>
      <w:r>
        <w:t>) errors</w:t>
      </w:r>
    </w:p>
    <w:p w14:paraId="651E3594" w14:textId="01C14CB2" w:rsidR="00A71000" w:rsidRDefault="00A71000" w:rsidP="003C03F7">
      <w:pPr>
        <w:pStyle w:val="3GPPAgreements"/>
        <w:numPr>
          <w:ilvl w:val="0"/>
          <w:numId w:val="45"/>
        </w:numPr>
        <w:spacing w:before="0" w:afterLines="50" w:after="120" w:line="240" w:lineRule="auto"/>
      </w:pPr>
      <w:r>
        <w:t>UE e</w:t>
      </w:r>
      <w:r w:rsidRPr="00E52A9D">
        <w:t>rror sources</w:t>
      </w:r>
      <w:r>
        <w:t xml:space="preserve"> related to </w:t>
      </w:r>
      <w:r w:rsidR="006A33B3">
        <w:t>angle</w:t>
      </w:r>
      <w:r>
        <w:t>-based positioning</w:t>
      </w:r>
    </w:p>
    <w:p w14:paraId="6C1AB933" w14:textId="4A564CF8" w:rsidR="00F0291F" w:rsidRPr="00E52A9D" w:rsidRDefault="00F0291F" w:rsidP="003C03F7">
      <w:pPr>
        <w:pStyle w:val="3GPPAgreements"/>
        <w:numPr>
          <w:ilvl w:val="1"/>
          <w:numId w:val="45"/>
        </w:numPr>
        <w:spacing w:before="0" w:afterLines="50" w:after="120" w:line="240" w:lineRule="auto"/>
      </w:pPr>
      <w:r>
        <w:t xml:space="preserve">Tx beam angle </w:t>
      </w:r>
      <w:r w:rsidRPr="00E52A9D">
        <w:t>errors</w:t>
      </w:r>
      <w:r>
        <w:t xml:space="preserve"> (</w:t>
      </w:r>
      <w:r w:rsidR="004424C1">
        <w:t xml:space="preserve">related to </w:t>
      </w:r>
      <w:r>
        <w:t>main Tx beam direction, beam width, beam pattern)</w:t>
      </w:r>
    </w:p>
    <w:p w14:paraId="583FBD68" w14:textId="6BD3B2D0" w:rsidR="00F0291F" w:rsidRPr="00E52A9D" w:rsidRDefault="00F0291F" w:rsidP="003C03F7">
      <w:pPr>
        <w:pStyle w:val="3GPPAgreements"/>
        <w:numPr>
          <w:ilvl w:val="1"/>
          <w:numId w:val="45"/>
        </w:numPr>
        <w:spacing w:before="0" w:afterLines="50" w:after="120" w:line="240" w:lineRule="auto"/>
      </w:pPr>
      <w:r>
        <w:t xml:space="preserve">Rx beam angle </w:t>
      </w:r>
      <w:r w:rsidRPr="00E52A9D">
        <w:t>errors</w:t>
      </w:r>
      <w:r>
        <w:t xml:space="preserve"> (</w:t>
      </w:r>
      <w:r w:rsidR="004424C1">
        <w:t xml:space="preserve">related to </w:t>
      </w:r>
      <w:r>
        <w:t>main Rx beam direction, beam width, beam pattern)</w:t>
      </w:r>
    </w:p>
    <w:p w14:paraId="20521D91" w14:textId="0589AF5D" w:rsidR="00F0291F" w:rsidRDefault="00F0291F" w:rsidP="003C03F7">
      <w:pPr>
        <w:pStyle w:val="3GPPAgreements"/>
        <w:numPr>
          <w:ilvl w:val="1"/>
          <w:numId w:val="45"/>
        </w:numPr>
        <w:spacing w:before="0" w:afterLines="50" w:after="120" w:line="240" w:lineRule="auto"/>
      </w:pPr>
      <w:r>
        <w:t xml:space="preserve">DL RSRP, RSRPP </w:t>
      </w:r>
      <w:r w:rsidRPr="00E52A9D">
        <w:t>measurement</w:t>
      </w:r>
      <w:r>
        <w:t xml:space="preserve"> errors</w:t>
      </w:r>
    </w:p>
    <w:p w14:paraId="094514E7" w14:textId="1FF90D40" w:rsidR="00F0291F" w:rsidRDefault="00F0291F" w:rsidP="003C03F7">
      <w:pPr>
        <w:pStyle w:val="3GPPAgreements"/>
        <w:numPr>
          <w:ilvl w:val="1"/>
          <w:numId w:val="45"/>
        </w:numPr>
        <w:spacing w:before="0" w:afterLines="50" w:after="120" w:line="240" w:lineRule="auto"/>
        <w:jc w:val="left"/>
      </w:pPr>
      <w:r>
        <w:t xml:space="preserve">UE antenna </w:t>
      </w:r>
      <w:r w:rsidR="00304A60">
        <w:t>phase center offset</w:t>
      </w:r>
      <w:r>
        <w:t xml:space="preserve"> (</w:t>
      </w:r>
      <w:r w:rsidR="00B66DCC">
        <w:rPr>
          <w:rFonts w:eastAsiaTheme="minorEastAsia" w:hint="eastAsia"/>
        </w:rPr>
        <w:t>PCO</w:t>
      </w:r>
      <w:r>
        <w:t>) errors</w:t>
      </w:r>
    </w:p>
    <w:p w14:paraId="60220E31" w14:textId="77777777" w:rsidR="00A71000" w:rsidRDefault="00A71000" w:rsidP="003C03F7">
      <w:pPr>
        <w:pStyle w:val="3GPPAgreements"/>
        <w:numPr>
          <w:ilvl w:val="0"/>
          <w:numId w:val="45"/>
        </w:numPr>
        <w:spacing w:before="0" w:afterLines="50" w:after="120" w:line="240" w:lineRule="auto"/>
      </w:pPr>
      <w:r>
        <w:t>Signal propagation e</w:t>
      </w:r>
      <w:r w:rsidRPr="00E52A9D">
        <w:t>rror sources</w:t>
      </w:r>
      <w:r>
        <w:t xml:space="preserve"> related to timing-based positioning</w:t>
      </w:r>
    </w:p>
    <w:p w14:paraId="56C43DB2" w14:textId="22C8F05C" w:rsidR="00D8138D" w:rsidRDefault="00A71000" w:rsidP="003C03F7">
      <w:pPr>
        <w:pStyle w:val="3GPPAgreements"/>
        <w:numPr>
          <w:ilvl w:val="1"/>
          <w:numId w:val="45"/>
        </w:numPr>
        <w:spacing w:before="0" w:afterLines="50" w:after="120" w:line="240" w:lineRule="auto"/>
        <w:jc w:val="left"/>
      </w:pPr>
      <w:r>
        <w:t>Multipath/NLOS</w:t>
      </w:r>
    </w:p>
    <w:p w14:paraId="19B9FB32" w14:textId="77777777" w:rsidR="006B0B05" w:rsidRDefault="006B0B05" w:rsidP="003C03F7">
      <w:pPr>
        <w:pStyle w:val="3GPPAgreements"/>
        <w:numPr>
          <w:ilvl w:val="0"/>
          <w:numId w:val="45"/>
        </w:numPr>
        <w:spacing w:before="0" w:afterLines="50" w:after="120" w:line="240" w:lineRule="auto"/>
        <w:jc w:val="left"/>
      </w:pPr>
      <w:r>
        <w:t>E</w:t>
      </w:r>
      <w:r w:rsidR="00684718" w:rsidRPr="00E52A9D">
        <w:t>rror sources</w:t>
      </w:r>
      <w:r w:rsidR="00684718">
        <w:t xml:space="preserve"> </w:t>
      </w:r>
      <w:r>
        <w:t>related to position calculation</w:t>
      </w:r>
    </w:p>
    <w:p w14:paraId="11B9BC56" w14:textId="33D3210D" w:rsidR="00684718" w:rsidRPr="00F0291F" w:rsidRDefault="00684718" w:rsidP="003C03F7">
      <w:pPr>
        <w:pStyle w:val="3GPPAgreements"/>
        <w:numPr>
          <w:ilvl w:val="1"/>
          <w:numId w:val="45"/>
        </w:numPr>
        <w:spacing w:before="0" w:afterLines="50" w:after="120" w:line="240" w:lineRule="auto"/>
        <w:jc w:val="left"/>
      </w:pPr>
      <w:r>
        <w:t>TRP</w:t>
      </w:r>
      <w:r w:rsidR="00B66DCC">
        <w:rPr>
          <w:rFonts w:eastAsiaTheme="minorEastAsia" w:hint="eastAsia"/>
        </w:rPr>
        <w:t>/UE</w:t>
      </w:r>
      <w:r>
        <w:t xml:space="preserve"> antenna reference point (ARP) coordinate errors</w:t>
      </w:r>
    </w:p>
    <w:p w14:paraId="56505E52" w14:textId="77777777" w:rsidR="00E63DA7" w:rsidRDefault="00E63DA7" w:rsidP="003C03F7">
      <w:pPr>
        <w:spacing w:afterLines="50" w:after="120"/>
        <w:rPr>
          <w:sz w:val="20"/>
          <w:szCs w:val="20"/>
        </w:rPr>
      </w:pPr>
    </w:p>
    <w:p w14:paraId="27C8E43C" w14:textId="3D024720" w:rsidR="00BD47A3" w:rsidRPr="00BD47A3" w:rsidRDefault="00BD47A3" w:rsidP="003C03F7">
      <w:pPr>
        <w:spacing w:afterLines="50" w:after="120"/>
        <w:rPr>
          <w:b/>
          <w:i/>
          <w:sz w:val="20"/>
          <w:szCs w:val="20"/>
        </w:rPr>
      </w:pPr>
      <w:bookmarkStart w:id="13" w:name="P8"/>
      <w:r w:rsidRPr="0031474B">
        <w:rPr>
          <w:b/>
          <w:i/>
          <w:sz w:val="20"/>
          <w:szCs w:val="20"/>
        </w:rPr>
        <w:t xml:space="preserve">Proposal </w:t>
      </w:r>
      <w:r w:rsidR="0031474B" w:rsidRPr="0031474B">
        <w:rPr>
          <w:b/>
          <w:i/>
          <w:sz w:val="20"/>
          <w:szCs w:val="20"/>
        </w:rPr>
        <w:t>8</w:t>
      </w:r>
      <w:r w:rsidRPr="0031474B">
        <w:rPr>
          <w:b/>
          <w:i/>
          <w:sz w:val="20"/>
          <w:szCs w:val="20"/>
        </w:rPr>
        <w:t xml:space="preserve"> The</w:t>
      </w:r>
      <w:r w:rsidRPr="00BD47A3">
        <w:rPr>
          <w:b/>
          <w:i/>
          <w:sz w:val="20"/>
          <w:szCs w:val="20"/>
        </w:rPr>
        <w:t xml:space="preserve"> following error sources can be considered for angle-based positioning methods: </w:t>
      </w:r>
    </w:p>
    <w:p w14:paraId="081DFB63" w14:textId="77777777" w:rsidR="00BD47A3" w:rsidRPr="00BD47A3" w:rsidRDefault="00BD47A3" w:rsidP="003C03F7">
      <w:pPr>
        <w:pStyle w:val="3GPPAgreements"/>
        <w:numPr>
          <w:ilvl w:val="0"/>
          <w:numId w:val="45"/>
        </w:numPr>
        <w:spacing w:before="0" w:afterLines="50" w:after="120" w:line="240" w:lineRule="auto"/>
        <w:rPr>
          <w:b/>
          <w:i/>
        </w:rPr>
      </w:pPr>
      <w:r w:rsidRPr="00BD47A3">
        <w:rPr>
          <w:b/>
          <w:i/>
        </w:rPr>
        <w:t>gNB/TRP error sources related to angle-based positioning</w:t>
      </w:r>
    </w:p>
    <w:p w14:paraId="0141C8DB" w14:textId="337FC4E8" w:rsidR="00BD47A3" w:rsidRPr="004424C1" w:rsidRDefault="00BD47A3" w:rsidP="003C03F7">
      <w:pPr>
        <w:pStyle w:val="3GPPAgreements"/>
        <w:numPr>
          <w:ilvl w:val="1"/>
          <w:numId w:val="45"/>
        </w:numPr>
        <w:spacing w:before="0" w:afterLines="50" w:after="120" w:line="240" w:lineRule="auto"/>
        <w:rPr>
          <w:b/>
          <w:i/>
        </w:rPr>
      </w:pPr>
      <w:r w:rsidRPr="00BD47A3">
        <w:rPr>
          <w:b/>
          <w:i/>
        </w:rPr>
        <w:t>T</w:t>
      </w:r>
      <w:r w:rsidRPr="004424C1">
        <w:rPr>
          <w:b/>
          <w:i/>
        </w:rPr>
        <w:t>x beam angle errors (</w:t>
      </w:r>
      <w:r w:rsidR="004424C1" w:rsidRPr="004424C1">
        <w:rPr>
          <w:b/>
          <w:i/>
        </w:rPr>
        <w:t xml:space="preserve">related to </w:t>
      </w:r>
      <w:r w:rsidRPr="004424C1">
        <w:rPr>
          <w:b/>
          <w:i/>
        </w:rPr>
        <w:t>main Tx beam direction, beam width, beam pattern)</w:t>
      </w:r>
    </w:p>
    <w:p w14:paraId="53C31C66" w14:textId="47B1CF1F" w:rsidR="00BD47A3" w:rsidRPr="004424C1" w:rsidRDefault="00BD47A3" w:rsidP="003C03F7">
      <w:pPr>
        <w:pStyle w:val="3GPPAgreements"/>
        <w:numPr>
          <w:ilvl w:val="1"/>
          <w:numId w:val="45"/>
        </w:numPr>
        <w:spacing w:before="0" w:afterLines="50" w:after="120" w:line="240" w:lineRule="auto"/>
        <w:rPr>
          <w:b/>
          <w:i/>
        </w:rPr>
      </w:pPr>
      <w:r w:rsidRPr="004424C1">
        <w:rPr>
          <w:b/>
          <w:i/>
        </w:rPr>
        <w:t>Rx beam angle errors (</w:t>
      </w:r>
      <w:r w:rsidR="004424C1" w:rsidRPr="004424C1">
        <w:rPr>
          <w:b/>
          <w:i/>
        </w:rPr>
        <w:t xml:space="preserve">related to </w:t>
      </w:r>
      <w:r w:rsidRPr="004424C1">
        <w:rPr>
          <w:b/>
          <w:i/>
        </w:rPr>
        <w:t>main Rx beam direction, beam width, beam pattern)</w:t>
      </w:r>
    </w:p>
    <w:p w14:paraId="7F2560A6" w14:textId="77777777" w:rsidR="00BD47A3" w:rsidRPr="004424C1" w:rsidRDefault="00BD47A3" w:rsidP="003C03F7">
      <w:pPr>
        <w:pStyle w:val="3GPPAgreements"/>
        <w:numPr>
          <w:ilvl w:val="1"/>
          <w:numId w:val="45"/>
        </w:numPr>
        <w:spacing w:before="0" w:afterLines="50" w:after="120" w:line="240" w:lineRule="auto"/>
        <w:rPr>
          <w:b/>
          <w:i/>
        </w:rPr>
      </w:pPr>
      <w:r w:rsidRPr="004424C1">
        <w:rPr>
          <w:b/>
          <w:i/>
        </w:rPr>
        <w:t>AoA measurement errors</w:t>
      </w:r>
    </w:p>
    <w:p w14:paraId="242163FA" w14:textId="77777777" w:rsidR="00BD47A3" w:rsidRPr="004424C1" w:rsidRDefault="00BD47A3" w:rsidP="003C03F7">
      <w:pPr>
        <w:pStyle w:val="3GPPAgreements"/>
        <w:numPr>
          <w:ilvl w:val="1"/>
          <w:numId w:val="45"/>
        </w:numPr>
        <w:spacing w:before="0" w:afterLines="50" w:after="120" w:line="240" w:lineRule="auto"/>
        <w:jc w:val="left"/>
        <w:rPr>
          <w:b/>
          <w:i/>
        </w:rPr>
      </w:pPr>
      <w:r w:rsidRPr="004424C1">
        <w:rPr>
          <w:b/>
          <w:i/>
        </w:rPr>
        <w:t>TRP antenna reference point (ARP) coordinate errors</w:t>
      </w:r>
    </w:p>
    <w:p w14:paraId="51DA5367" w14:textId="77777777" w:rsidR="00B66DCC" w:rsidRPr="004424C1" w:rsidRDefault="00B66DCC" w:rsidP="003C03F7">
      <w:pPr>
        <w:pStyle w:val="3GPPAgreements"/>
        <w:numPr>
          <w:ilvl w:val="1"/>
          <w:numId w:val="45"/>
        </w:numPr>
        <w:spacing w:before="0" w:afterLines="50" w:after="120" w:line="240" w:lineRule="auto"/>
        <w:jc w:val="left"/>
        <w:rPr>
          <w:b/>
          <w:i/>
        </w:rPr>
      </w:pPr>
      <w:r w:rsidRPr="004424C1">
        <w:rPr>
          <w:b/>
          <w:i/>
        </w:rPr>
        <w:t>TRP antenna phase center offset (PCO) errors</w:t>
      </w:r>
    </w:p>
    <w:p w14:paraId="30053767" w14:textId="77777777" w:rsidR="00BD47A3" w:rsidRPr="004424C1" w:rsidRDefault="00BD47A3" w:rsidP="003C03F7">
      <w:pPr>
        <w:pStyle w:val="3GPPAgreements"/>
        <w:numPr>
          <w:ilvl w:val="0"/>
          <w:numId w:val="45"/>
        </w:numPr>
        <w:spacing w:before="0" w:afterLines="50" w:after="120" w:line="240" w:lineRule="auto"/>
        <w:rPr>
          <w:b/>
          <w:i/>
        </w:rPr>
      </w:pPr>
      <w:r w:rsidRPr="004424C1">
        <w:rPr>
          <w:b/>
          <w:i/>
        </w:rPr>
        <w:t>UE error sources related to timing-based positioning</w:t>
      </w:r>
    </w:p>
    <w:p w14:paraId="532B2C21" w14:textId="0B63C61C" w:rsidR="00BD47A3" w:rsidRPr="004424C1" w:rsidRDefault="00BD47A3" w:rsidP="003C03F7">
      <w:pPr>
        <w:pStyle w:val="3GPPAgreements"/>
        <w:numPr>
          <w:ilvl w:val="1"/>
          <w:numId w:val="45"/>
        </w:numPr>
        <w:spacing w:before="0" w:afterLines="50" w:after="120" w:line="240" w:lineRule="auto"/>
        <w:rPr>
          <w:b/>
          <w:i/>
        </w:rPr>
      </w:pPr>
      <w:r w:rsidRPr="004424C1">
        <w:rPr>
          <w:b/>
          <w:i/>
        </w:rPr>
        <w:lastRenderedPageBreak/>
        <w:t>Tx beam angle errors (</w:t>
      </w:r>
      <w:r w:rsidR="004424C1" w:rsidRPr="004424C1">
        <w:rPr>
          <w:b/>
          <w:i/>
        </w:rPr>
        <w:t xml:space="preserve">related to </w:t>
      </w:r>
      <w:r w:rsidRPr="004424C1">
        <w:rPr>
          <w:b/>
          <w:i/>
        </w:rPr>
        <w:t>main Tx beam direction, beam width, beam pattern)</w:t>
      </w:r>
    </w:p>
    <w:p w14:paraId="3A48D34B" w14:textId="0DB3DE97" w:rsidR="00BD47A3" w:rsidRPr="004424C1" w:rsidRDefault="00BD47A3" w:rsidP="003C03F7">
      <w:pPr>
        <w:pStyle w:val="3GPPAgreements"/>
        <w:numPr>
          <w:ilvl w:val="1"/>
          <w:numId w:val="45"/>
        </w:numPr>
        <w:spacing w:before="0" w:afterLines="50" w:after="120" w:line="240" w:lineRule="auto"/>
        <w:rPr>
          <w:b/>
          <w:i/>
        </w:rPr>
      </w:pPr>
      <w:r w:rsidRPr="004424C1">
        <w:rPr>
          <w:b/>
          <w:i/>
        </w:rPr>
        <w:t>Rx beam angle errors (</w:t>
      </w:r>
      <w:r w:rsidR="004424C1" w:rsidRPr="004424C1">
        <w:rPr>
          <w:b/>
          <w:i/>
        </w:rPr>
        <w:t xml:space="preserve">related to </w:t>
      </w:r>
      <w:r w:rsidRPr="004424C1">
        <w:rPr>
          <w:b/>
          <w:i/>
        </w:rPr>
        <w:t>main Rx beam direction, beam width, beam pattern)</w:t>
      </w:r>
    </w:p>
    <w:p w14:paraId="16DEADE7" w14:textId="77777777" w:rsidR="00BD47A3" w:rsidRPr="00BD47A3" w:rsidRDefault="00BD47A3" w:rsidP="003C03F7">
      <w:pPr>
        <w:pStyle w:val="3GPPAgreements"/>
        <w:numPr>
          <w:ilvl w:val="1"/>
          <w:numId w:val="45"/>
        </w:numPr>
        <w:spacing w:before="0" w:afterLines="50" w:after="120" w:line="240" w:lineRule="auto"/>
        <w:rPr>
          <w:b/>
          <w:i/>
        </w:rPr>
      </w:pPr>
      <w:r w:rsidRPr="00BD47A3">
        <w:rPr>
          <w:b/>
          <w:i/>
        </w:rPr>
        <w:t>DL RSRP, RSRPP measurement errors</w:t>
      </w:r>
    </w:p>
    <w:p w14:paraId="77C23F98" w14:textId="77777777" w:rsidR="00BD47A3" w:rsidRPr="003C03F7" w:rsidRDefault="00BD47A3" w:rsidP="003C03F7">
      <w:pPr>
        <w:pStyle w:val="3GPPAgreements"/>
        <w:numPr>
          <w:ilvl w:val="1"/>
          <w:numId w:val="45"/>
        </w:numPr>
        <w:spacing w:before="0" w:afterLines="50" w:after="120" w:line="240" w:lineRule="auto"/>
        <w:jc w:val="left"/>
        <w:rPr>
          <w:b/>
          <w:i/>
        </w:rPr>
      </w:pPr>
      <w:r w:rsidRPr="00BD47A3">
        <w:rPr>
          <w:b/>
          <w:i/>
        </w:rPr>
        <w:t>UE antenna reference point (ARP) coordinate errors</w:t>
      </w:r>
    </w:p>
    <w:p w14:paraId="030F374D" w14:textId="77777777" w:rsidR="00B66DCC" w:rsidRPr="003C03F7" w:rsidRDefault="00B66DCC" w:rsidP="003C03F7">
      <w:pPr>
        <w:pStyle w:val="3GPPAgreements"/>
        <w:numPr>
          <w:ilvl w:val="1"/>
          <w:numId w:val="45"/>
        </w:numPr>
        <w:spacing w:before="0" w:afterLines="50" w:after="120" w:line="240" w:lineRule="auto"/>
        <w:jc w:val="left"/>
        <w:rPr>
          <w:b/>
          <w:i/>
        </w:rPr>
      </w:pPr>
      <w:r w:rsidRPr="003C03F7">
        <w:rPr>
          <w:b/>
          <w:i/>
        </w:rPr>
        <w:t>UE antenna phase center offset (</w:t>
      </w:r>
      <w:r w:rsidRPr="003C03F7">
        <w:rPr>
          <w:rFonts w:eastAsiaTheme="minorEastAsia"/>
          <w:b/>
          <w:i/>
        </w:rPr>
        <w:t>PCO</w:t>
      </w:r>
      <w:r w:rsidRPr="003C03F7">
        <w:rPr>
          <w:b/>
          <w:i/>
        </w:rPr>
        <w:t>) errors</w:t>
      </w:r>
    </w:p>
    <w:p w14:paraId="1F70FC52" w14:textId="77777777" w:rsidR="00B66DCC" w:rsidRPr="00BD47A3" w:rsidRDefault="00B66DCC" w:rsidP="003C03F7">
      <w:pPr>
        <w:pStyle w:val="3GPPAgreements"/>
        <w:numPr>
          <w:ilvl w:val="1"/>
          <w:numId w:val="45"/>
        </w:numPr>
        <w:spacing w:before="0" w:afterLines="50" w:after="120" w:line="240" w:lineRule="auto"/>
        <w:jc w:val="left"/>
        <w:rPr>
          <w:b/>
          <w:i/>
        </w:rPr>
      </w:pPr>
    </w:p>
    <w:p w14:paraId="720EB1C3" w14:textId="77777777" w:rsidR="00BD47A3" w:rsidRPr="00BD47A3" w:rsidRDefault="00BD47A3" w:rsidP="003C03F7">
      <w:pPr>
        <w:pStyle w:val="3GPPAgreements"/>
        <w:numPr>
          <w:ilvl w:val="0"/>
          <w:numId w:val="45"/>
        </w:numPr>
        <w:spacing w:before="0" w:afterLines="50" w:after="120" w:line="240" w:lineRule="auto"/>
        <w:rPr>
          <w:b/>
          <w:i/>
        </w:rPr>
      </w:pPr>
      <w:r w:rsidRPr="00BD47A3">
        <w:rPr>
          <w:b/>
          <w:i/>
        </w:rPr>
        <w:t>Signal propagation error sources related to timing-based positioning</w:t>
      </w:r>
    </w:p>
    <w:p w14:paraId="38C6764F" w14:textId="77777777" w:rsidR="00BD47A3" w:rsidRPr="00BD47A3" w:rsidRDefault="00BD47A3" w:rsidP="003C03F7">
      <w:pPr>
        <w:pStyle w:val="3GPPAgreements"/>
        <w:numPr>
          <w:ilvl w:val="1"/>
          <w:numId w:val="45"/>
        </w:numPr>
        <w:spacing w:before="0" w:afterLines="50" w:after="120" w:line="240" w:lineRule="auto"/>
        <w:jc w:val="left"/>
        <w:rPr>
          <w:b/>
          <w:i/>
        </w:rPr>
      </w:pPr>
      <w:r w:rsidRPr="00BD47A3">
        <w:rPr>
          <w:b/>
          <w:i/>
        </w:rPr>
        <w:t>Multipath/NLOS</w:t>
      </w:r>
    </w:p>
    <w:bookmarkEnd w:id="13"/>
    <w:p w14:paraId="0B108089" w14:textId="77777777" w:rsidR="00E63DA7" w:rsidRPr="00B66DCC" w:rsidRDefault="00E63DA7" w:rsidP="00183FCE">
      <w:pPr>
        <w:pStyle w:val="3GPPText"/>
        <w:rPr>
          <w:lang w:eastAsia="zh-CN"/>
        </w:rPr>
      </w:pPr>
    </w:p>
    <w:p w14:paraId="588AD632" w14:textId="70DAD7C4" w:rsidR="0042638B" w:rsidRDefault="008F6994" w:rsidP="008F6994">
      <w:pPr>
        <w:pStyle w:val="3GPPH2"/>
      </w:pPr>
      <w:r>
        <w:t>E</w:t>
      </w:r>
      <w:r w:rsidRPr="008F6994">
        <w:t>rror source</w:t>
      </w:r>
      <w:r>
        <w:t xml:space="preserve"> mapping </w:t>
      </w:r>
      <w:r w:rsidR="0042638B" w:rsidRPr="00354A6A">
        <w:t xml:space="preserve">Integrity </w:t>
      </w:r>
      <w:r w:rsidR="0042638B">
        <w:t>of RAT-dependent positioning</w:t>
      </w:r>
    </w:p>
    <w:p w14:paraId="689B2CC0" w14:textId="5AC391BD" w:rsidR="0042638B" w:rsidRPr="0042638B" w:rsidRDefault="0042638B" w:rsidP="0042638B">
      <w:pPr>
        <w:pStyle w:val="3GPPText"/>
        <w:rPr>
          <w:lang w:val="en-GB"/>
        </w:rPr>
      </w:pPr>
      <w:r>
        <w:rPr>
          <w:lang w:val="en-GB"/>
        </w:rPr>
        <w:t>The following agreement was made in RAN1#109e on the m</w:t>
      </w:r>
      <w:r w:rsidRPr="0042638B">
        <w:rPr>
          <w:lang w:val="en-GB"/>
        </w:rPr>
        <w:t>apping between error source</w:t>
      </w:r>
      <w:r w:rsidR="008F6994">
        <w:rPr>
          <w:lang w:val="en-GB"/>
        </w:rPr>
        <w:t>s</w:t>
      </w:r>
      <w:r w:rsidRPr="0042638B">
        <w:rPr>
          <w:lang w:val="en-GB"/>
        </w:rPr>
        <w:t xml:space="preserve"> and</w:t>
      </w:r>
      <w:r>
        <w:rPr>
          <w:lang w:val="en-GB"/>
        </w:rPr>
        <w:t xml:space="preserve"> </w:t>
      </w:r>
      <w:r w:rsidRPr="0042638B">
        <w:rPr>
          <w:lang w:val="en-GB"/>
        </w:rPr>
        <w:t>positioning method</w:t>
      </w:r>
      <w:r w:rsidR="008F6994">
        <w:rPr>
          <w:lang w:val="en-GB"/>
        </w:rPr>
        <w:t>s</w:t>
      </w:r>
      <w:r>
        <w:rPr>
          <w:lang w:val="en-GB"/>
        </w:rPr>
        <w:t>:</w:t>
      </w:r>
    </w:p>
    <w:tbl>
      <w:tblPr>
        <w:tblStyle w:val="TableGrid"/>
        <w:tblW w:w="0" w:type="auto"/>
        <w:tblLook w:val="04A0" w:firstRow="1" w:lastRow="0" w:firstColumn="1" w:lastColumn="0" w:noHBand="0" w:noVBand="1"/>
      </w:tblPr>
      <w:tblGrid>
        <w:gridCol w:w="9060"/>
      </w:tblGrid>
      <w:tr w:rsidR="0042638B" w14:paraId="75022386" w14:textId="77777777" w:rsidTr="0042638B">
        <w:tc>
          <w:tcPr>
            <w:tcW w:w="9060" w:type="dxa"/>
          </w:tcPr>
          <w:p w14:paraId="6E19D1F3" w14:textId="77777777" w:rsidR="0042638B" w:rsidRPr="003C03F7" w:rsidRDefault="0042638B" w:rsidP="0042638B">
            <w:pPr>
              <w:rPr>
                <w:bCs/>
                <w:sz w:val="20"/>
                <w:szCs w:val="20"/>
                <w:lang w:eastAsia="x-none"/>
              </w:rPr>
            </w:pPr>
            <w:r w:rsidRPr="003C03F7">
              <w:rPr>
                <w:bCs/>
                <w:sz w:val="20"/>
                <w:szCs w:val="20"/>
                <w:highlight w:val="green"/>
                <w:lang w:eastAsia="x-none"/>
              </w:rPr>
              <w:t>Agreement</w:t>
            </w:r>
          </w:p>
          <w:p w14:paraId="6F98444C" w14:textId="77777777" w:rsidR="0042638B" w:rsidRPr="003C03F7" w:rsidRDefault="0042638B" w:rsidP="0042638B">
            <w:pPr>
              <w:rPr>
                <w:sz w:val="20"/>
                <w:szCs w:val="20"/>
                <w:lang w:eastAsia="x-none"/>
              </w:rPr>
            </w:pPr>
            <w:r w:rsidRPr="003C03F7">
              <w:rPr>
                <w:sz w:val="20"/>
                <w:szCs w:val="20"/>
                <w:lang w:eastAsia="x-none"/>
              </w:rPr>
              <w:t>In addition to the agreed aspects for the study, study the following aspects for error sources for timing/angle based positioning methods</w:t>
            </w:r>
          </w:p>
          <w:p w14:paraId="3F80FC8A" w14:textId="77777777" w:rsidR="0042638B" w:rsidRPr="003C03F7" w:rsidRDefault="0042638B" w:rsidP="00822472">
            <w:pPr>
              <w:pStyle w:val="ListParagraph"/>
              <w:numPr>
                <w:ilvl w:val="0"/>
                <w:numId w:val="42"/>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Mapping between an error source and a positioning method (e.g., DL, UL, DL&amp;UL positioning method)</w:t>
            </w:r>
          </w:p>
          <w:p w14:paraId="52650762" w14:textId="77777777" w:rsidR="0042638B" w:rsidRPr="003C03F7" w:rsidRDefault="0042638B" w:rsidP="00822472">
            <w:pPr>
              <w:pStyle w:val="ListParagraph"/>
              <w:numPr>
                <w:ilvl w:val="1"/>
                <w:numId w:val="42"/>
              </w:numPr>
              <w:ind w:firstLineChars="0"/>
              <w:jc w:val="both"/>
              <w:rPr>
                <w:rFonts w:ascii="Times New Roman" w:hAnsi="Times New Roman" w:cs="Times New Roman"/>
                <w:sz w:val="20"/>
                <w:szCs w:val="20"/>
                <w:lang w:val="en-CA"/>
              </w:rPr>
            </w:pPr>
            <w:r w:rsidRPr="003C03F7">
              <w:rPr>
                <w:rFonts w:ascii="Times New Roman" w:hAnsi="Times New Roman" w:cs="Times New Roman"/>
                <w:sz w:val="20"/>
                <w:szCs w:val="20"/>
                <w:lang w:val="en-CA"/>
              </w:rPr>
              <w:t>e.g., error in TRP location can be an error source for UE-based DL-AoD</w:t>
            </w:r>
          </w:p>
          <w:p w14:paraId="452D46CE" w14:textId="08D91EDC" w:rsidR="0042638B" w:rsidRDefault="0042638B" w:rsidP="0042638B">
            <w:pPr>
              <w:pStyle w:val="3GPPText"/>
              <w:rPr>
                <w:lang w:eastAsia="zh-CN"/>
              </w:rPr>
            </w:pPr>
            <w:r w:rsidRPr="003C03F7">
              <w:rPr>
                <w:lang w:val="en-CA" w:eastAsia="zh-CN"/>
              </w:rPr>
              <w:t>Other aspects are not precluded</w:t>
            </w:r>
          </w:p>
        </w:tc>
      </w:tr>
    </w:tbl>
    <w:p w14:paraId="4F9945DE" w14:textId="461A3D6D" w:rsidR="00301FE1" w:rsidRDefault="00301FE1" w:rsidP="00183FCE">
      <w:pPr>
        <w:pStyle w:val="3GPPText"/>
        <w:rPr>
          <w:lang w:eastAsia="zh-CN"/>
        </w:rPr>
      </w:pPr>
    </w:p>
    <w:p w14:paraId="6717912A" w14:textId="36BC3A01" w:rsidR="00E52A9D" w:rsidRDefault="00301FE1" w:rsidP="000F0FB3">
      <w:pPr>
        <w:pStyle w:val="3GPPText"/>
        <w:rPr>
          <w:lang w:eastAsia="zh-CN"/>
        </w:rPr>
      </w:pPr>
      <w:r>
        <w:t xml:space="preserve">Different RAT-dependent </w:t>
      </w:r>
      <w:r w:rsidRPr="00C31AA7">
        <w:t>positioning</w:t>
      </w:r>
      <w:r>
        <w:t xml:space="preserve"> methods may be impacted by different error sources. For example, DL positioning may be impacted by TRP signal transmission and UE measurement errors, UL positioning may be impacted by UE signal transmission and TRP measurement errors, while DL+UL positioning may be impacted by the UE and TRP transmission and reception errors. Thus, there is need to identify which error sources have </w:t>
      </w:r>
      <w:r w:rsidR="005850E5">
        <w:t xml:space="preserve">an </w:t>
      </w:r>
      <w:r>
        <w:t xml:space="preserve">impact on which of the RAT-dependent </w:t>
      </w:r>
      <w:r w:rsidRPr="00C31AA7">
        <w:t>positioning</w:t>
      </w:r>
      <w:r>
        <w:t xml:space="preserve"> methods for supporting the determination of the determining the integrity.</w:t>
      </w:r>
      <w:r w:rsidR="000F0FB3">
        <w:t xml:space="preserve"> </w:t>
      </w:r>
      <w:r w:rsidR="000F0FB3">
        <w:rPr>
          <w:lang w:eastAsia="zh-CN"/>
        </w:rPr>
        <w:t>In our view, the following table can be used as the mapping tables.</w:t>
      </w:r>
    </w:p>
    <w:p w14:paraId="0F4316D6" w14:textId="77777777" w:rsidR="00301FE1" w:rsidRDefault="00301FE1" w:rsidP="00301FE1">
      <w:pPr>
        <w:rPr>
          <w:sz w:val="20"/>
          <w:szCs w:val="20"/>
        </w:rPr>
      </w:pPr>
    </w:p>
    <w:p w14:paraId="77B34806" w14:textId="49ADE80B" w:rsidR="00301FE1" w:rsidRDefault="00301FE1" w:rsidP="000F0FB3">
      <w:bookmarkStart w:id="14" w:name="P9"/>
      <w:r w:rsidRPr="00FB6CC7">
        <w:rPr>
          <w:b/>
          <w:i/>
          <w:sz w:val="20"/>
          <w:szCs w:val="20"/>
        </w:rPr>
        <w:t xml:space="preserve">Proposal </w:t>
      </w:r>
      <w:r w:rsidR="0031474B">
        <w:rPr>
          <w:b/>
          <w:i/>
          <w:sz w:val="20"/>
          <w:szCs w:val="20"/>
        </w:rPr>
        <w:t>9</w:t>
      </w:r>
      <w:r w:rsidRPr="00FB6CC7">
        <w:rPr>
          <w:b/>
          <w:i/>
          <w:sz w:val="20"/>
          <w:szCs w:val="20"/>
        </w:rPr>
        <w:t xml:space="preserve">: </w:t>
      </w:r>
      <w:r w:rsidR="000F0FB3">
        <w:rPr>
          <w:b/>
          <w:i/>
          <w:sz w:val="20"/>
          <w:szCs w:val="20"/>
        </w:rPr>
        <w:t>The following table can be used for the m</w:t>
      </w:r>
      <w:r w:rsidR="000F0FB3" w:rsidRPr="000F0FB3">
        <w:rPr>
          <w:b/>
          <w:i/>
          <w:sz w:val="20"/>
          <w:szCs w:val="20"/>
        </w:rPr>
        <w:t xml:space="preserve">apping between </w:t>
      </w:r>
      <w:r w:rsidR="000F0FB3">
        <w:rPr>
          <w:b/>
          <w:i/>
          <w:sz w:val="20"/>
          <w:szCs w:val="20"/>
        </w:rPr>
        <w:t xml:space="preserve">the </w:t>
      </w:r>
      <w:r w:rsidR="000F0FB3" w:rsidRPr="000F0FB3">
        <w:rPr>
          <w:b/>
          <w:i/>
          <w:sz w:val="20"/>
          <w:szCs w:val="20"/>
        </w:rPr>
        <w:t>error source</w:t>
      </w:r>
      <w:r w:rsidR="000F0FB3">
        <w:rPr>
          <w:b/>
          <w:i/>
          <w:sz w:val="20"/>
          <w:szCs w:val="20"/>
        </w:rPr>
        <w:t>s</w:t>
      </w:r>
      <w:r w:rsidR="000F0FB3" w:rsidRPr="000F0FB3">
        <w:rPr>
          <w:b/>
          <w:i/>
          <w:sz w:val="20"/>
          <w:szCs w:val="20"/>
        </w:rPr>
        <w:t xml:space="preserve"> and </w:t>
      </w:r>
      <w:r w:rsidR="000F0FB3">
        <w:rPr>
          <w:b/>
          <w:i/>
          <w:sz w:val="20"/>
          <w:szCs w:val="20"/>
        </w:rPr>
        <w:t>the RAT</w:t>
      </w:r>
      <w:r w:rsidR="005850E5">
        <w:rPr>
          <w:b/>
          <w:i/>
          <w:sz w:val="20"/>
          <w:szCs w:val="20"/>
        </w:rPr>
        <w:t>-</w:t>
      </w:r>
      <w:r>
        <w:rPr>
          <w:b/>
          <w:i/>
          <w:sz w:val="20"/>
          <w:szCs w:val="20"/>
        </w:rPr>
        <w:t>dependent positioning</w:t>
      </w:r>
      <w:r w:rsidR="000F0FB3">
        <w:rPr>
          <w:b/>
          <w:i/>
          <w:sz w:val="20"/>
          <w:szCs w:val="20"/>
        </w:rPr>
        <w:t xml:space="preserve"> methods</w:t>
      </w:r>
      <w:r>
        <w:rPr>
          <w:b/>
          <w:i/>
          <w:sz w:val="20"/>
          <w:szCs w:val="20"/>
        </w:rPr>
        <w:t>.</w:t>
      </w:r>
    </w:p>
    <w:p w14:paraId="666D08F0" w14:textId="0813546B" w:rsidR="00693002" w:rsidRPr="000F0FB3" w:rsidRDefault="00693002" w:rsidP="00183FCE">
      <w:pPr>
        <w:pStyle w:val="3GPPText"/>
        <w:rPr>
          <w:b/>
          <w:lang w:eastAsia="zh-CN"/>
        </w:rPr>
      </w:pPr>
      <w:r w:rsidRPr="000F0FB3">
        <w:rPr>
          <w:b/>
          <w:lang w:eastAsia="zh-CN"/>
        </w:rPr>
        <w:t xml:space="preserve">Table 1: Mapping of error sources </w:t>
      </w:r>
      <w:r w:rsidR="000F0FB3" w:rsidRPr="000F0FB3">
        <w:rPr>
          <w:b/>
          <w:lang w:eastAsia="zh-CN"/>
        </w:rPr>
        <w:t xml:space="preserve">and </w:t>
      </w:r>
      <w:r w:rsidR="000F0FB3" w:rsidRPr="000F0FB3">
        <w:rPr>
          <w:b/>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B14BB0" w:rsidRPr="000675E6" w14:paraId="4A39662F" w14:textId="77777777" w:rsidTr="006A33B3">
        <w:trPr>
          <w:trHeight w:val="438"/>
        </w:trPr>
        <w:tc>
          <w:tcPr>
            <w:tcW w:w="3029" w:type="dxa"/>
            <w:gridSpan w:val="2"/>
            <w:vMerge w:val="restart"/>
          </w:tcPr>
          <w:p w14:paraId="5B54D6C0" w14:textId="67ACC695" w:rsidR="00B14BB0" w:rsidRPr="00192FF9" w:rsidRDefault="00B14BB0" w:rsidP="009E32AD">
            <w:pPr>
              <w:pStyle w:val="3GPPText"/>
              <w:rPr>
                <w:b/>
                <w:lang w:val="en-CA" w:eastAsia="zh-CN"/>
              </w:rPr>
            </w:pPr>
            <w:r w:rsidRPr="000675E6">
              <w:rPr>
                <w:b/>
                <w:lang w:val="en-CA" w:eastAsia="zh-CN"/>
              </w:rPr>
              <w:t>Error sources</w:t>
            </w:r>
          </w:p>
        </w:tc>
        <w:tc>
          <w:tcPr>
            <w:tcW w:w="6031" w:type="dxa"/>
            <w:gridSpan w:val="6"/>
            <w:tcBorders>
              <w:bottom w:val="single" w:sz="4" w:space="0" w:color="auto"/>
            </w:tcBorders>
          </w:tcPr>
          <w:p w14:paraId="68561A3C" w14:textId="6DD72FFD" w:rsidR="00B14BB0" w:rsidRPr="000675E6" w:rsidRDefault="00E300F0" w:rsidP="009E32AD">
            <w:pPr>
              <w:pStyle w:val="3GPPText"/>
              <w:rPr>
                <w:b/>
                <w:lang w:eastAsia="zh-CN"/>
              </w:rPr>
            </w:pPr>
            <w:r w:rsidRPr="000F0FB3">
              <w:rPr>
                <w:b/>
              </w:rPr>
              <w:t xml:space="preserve">RAT-dependent </w:t>
            </w:r>
            <w:r w:rsidR="00981E8E">
              <w:rPr>
                <w:b/>
              </w:rPr>
              <w:t>p</w:t>
            </w:r>
            <w:r w:rsidR="00B14BB0" w:rsidRPr="00693002">
              <w:rPr>
                <w:b/>
                <w:lang w:eastAsia="zh-CN"/>
              </w:rPr>
              <w:t>ositioning methods</w:t>
            </w:r>
          </w:p>
        </w:tc>
      </w:tr>
      <w:tr w:rsidR="006A33B3" w:rsidRPr="000675E6" w14:paraId="37062EEE" w14:textId="0CD0878D" w:rsidTr="006A33B3">
        <w:trPr>
          <w:trHeight w:val="261"/>
        </w:trPr>
        <w:tc>
          <w:tcPr>
            <w:tcW w:w="3029" w:type="dxa"/>
            <w:gridSpan w:val="2"/>
            <w:vMerge/>
          </w:tcPr>
          <w:p w14:paraId="1A32A981" w14:textId="77777777" w:rsidR="00667191" w:rsidRPr="000675E6" w:rsidRDefault="00667191" w:rsidP="00B14BB0">
            <w:pPr>
              <w:pStyle w:val="3GPPText"/>
              <w:rPr>
                <w:b/>
                <w:lang w:val="en-CA" w:eastAsia="zh-CN"/>
              </w:rPr>
            </w:pPr>
          </w:p>
        </w:tc>
        <w:tc>
          <w:tcPr>
            <w:tcW w:w="1039" w:type="dxa"/>
            <w:tcBorders>
              <w:top w:val="single" w:sz="4" w:space="0" w:color="auto"/>
            </w:tcBorders>
          </w:tcPr>
          <w:p w14:paraId="249D7DC0" w14:textId="1039E27D" w:rsidR="00667191" w:rsidRPr="000675E6" w:rsidRDefault="00667191" w:rsidP="00B14BB0">
            <w:pPr>
              <w:pStyle w:val="3GPPText"/>
              <w:rPr>
                <w:b/>
                <w:lang w:eastAsia="zh-CN"/>
              </w:rPr>
            </w:pPr>
            <w:r w:rsidRPr="000675E6">
              <w:rPr>
                <w:b/>
                <w:lang w:eastAsia="zh-CN"/>
              </w:rPr>
              <w:t>DL-TDOA</w:t>
            </w:r>
          </w:p>
        </w:tc>
        <w:tc>
          <w:tcPr>
            <w:tcW w:w="885" w:type="dxa"/>
            <w:tcBorders>
              <w:top w:val="single" w:sz="4" w:space="0" w:color="auto"/>
            </w:tcBorders>
          </w:tcPr>
          <w:p w14:paraId="48EDF7F4" w14:textId="24F1F652" w:rsidR="00667191" w:rsidRPr="000675E6" w:rsidRDefault="00667191" w:rsidP="00B14BB0">
            <w:pPr>
              <w:pStyle w:val="3GPPText"/>
              <w:rPr>
                <w:b/>
                <w:lang w:eastAsia="zh-CN"/>
              </w:rPr>
            </w:pPr>
            <w:r w:rsidRPr="000675E6">
              <w:rPr>
                <w:b/>
                <w:lang w:eastAsia="zh-CN"/>
              </w:rPr>
              <w:t>UL-TDOA</w:t>
            </w:r>
          </w:p>
        </w:tc>
        <w:tc>
          <w:tcPr>
            <w:tcW w:w="1034" w:type="dxa"/>
            <w:tcBorders>
              <w:top w:val="single" w:sz="4" w:space="0" w:color="auto"/>
            </w:tcBorders>
          </w:tcPr>
          <w:p w14:paraId="6C4E373C" w14:textId="5E6D87A6" w:rsidR="00667191" w:rsidRPr="000675E6" w:rsidRDefault="00667191" w:rsidP="00B14BB0">
            <w:pPr>
              <w:pStyle w:val="3GPPText"/>
              <w:rPr>
                <w:b/>
                <w:lang w:eastAsia="zh-CN"/>
              </w:rPr>
            </w:pPr>
            <w:r w:rsidRPr="000675E6">
              <w:rPr>
                <w:b/>
                <w:lang w:eastAsia="zh-CN"/>
              </w:rPr>
              <w:t>Multi-</w:t>
            </w:r>
            <w:r>
              <w:rPr>
                <w:b/>
                <w:lang w:eastAsia="zh-CN"/>
              </w:rPr>
              <w:t>RTT</w:t>
            </w:r>
          </w:p>
        </w:tc>
        <w:tc>
          <w:tcPr>
            <w:tcW w:w="1096" w:type="dxa"/>
            <w:tcBorders>
              <w:top w:val="single" w:sz="4" w:space="0" w:color="auto"/>
            </w:tcBorders>
          </w:tcPr>
          <w:p w14:paraId="0FA9F2B5" w14:textId="32220EB8" w:rsidR="00667191" w:rsidRPr="000675E6" w:rsidRDefault="00667191" w:rsidP="00B66DCC">
            <w:pPr>
              <w:pStyle w:val="3GPPText"/>
              <w:rPr>
                <w:b/>
                <w:lang w:eastAsia="zh-CN"/>
              </w:rPr>
            </w:pPr>
            <w:r w:rsidRPr="000675E6">
              <w:rPr>
                <w:b/>
                <w:lang w:eastAsia="zh-CN"/>
              </w:rPr>
              <w:t>DL-</w:t>
            </w:r>
            <w:r w:rsidR="00B66DCC" w:rsidRPr="000675E6">
              <w:rPr>
                <w:b/>
                <w:lang w:eastAsia="zh-CN"/>
              </w:rPr>
              <w:t>AO</w:t>
            </w:r>
            <w:r w:rsidR="00B66DCC">
              <w:rPr>
                <w:rFonts w:hint="eastAsia"/>
                <w:b/>
                <w:lang w:eastAsia="zh-CN"/>
              </w:rPr>
              <w:t>D</w:t>
            </w:r>
          </w:p>
        </w:tc>
        <w:tc>
          <w:tcPr>
            <w:tcW w:w="1019" w:type="dxa"/>
            <w:tcBorders>
              <w:top w:val="single" w:sz="4" w:space="0" w:color="auto"/>
              <w:right w:val="single" w:sz="4" w:space="0" w:color="auto"/>
            </w:tcBorders>
          </w:tcPr>
          <w:p w14:paraId="05D0D19D" w14:textId="5F9B695B" w:rsidR="00667191" w:rsidRPr="000675E6" w:rsidRDefault="00667191" w:rsidP="00B66DCC">
            <w:pPr>
              <w:pStyle w:val="3GPPText"/>
              <w:rPr>
                <w:b/>
                <w:lang w:eastAsia="zh-CN"/>
              </w:rPr>
            </w:pPr>
            <w:r w:rsidRPr="000675E6">
              <w:rPr>
                <w:b/>
                <w:lang w:eastAsia="zh-CN"/>
              </w:rPr>
              <w:t>UL-</w:t>
            </w:r>
            <w:r w:rsidR="00B66DCC" w:rsidRPr="000675E6">
              <w:rPr>
                <w:b/>
                <w:lang w:eastAsia="zh-CN"/>
              </w:rPr>
              <w:t>AO</w:t>
            </w:r>
            <w:r w:rsidR="00B66DCC">
              <w:rPr>
                <w:rFonts w:hint="eastAsia"/>
                <w:b/>
                <w:lang w:eastAsia="zh-CN"/>
              </w:rPr>
              <w:t>A</w:t>
            </w:r>
          </w:p>
        </w:tc>
        <w:tc>
          <w:tcPr>
            <w:tcW w:w="958" w:type="dxa"/>
            <w:tcBorders>
              <w:top w:val="single" w:sz="4" w:space="0" w:color="auto"/>
              <w:left w:val="single" w:sz="4" w:space="0" w:color="auto"/>
            </w:tcBorders>
          </w:tcPr>
          <w:p w14:paraId="36ECEC5D" w14:textId="247DFEA8" w:rsidR="00667191" w:rsidRPr="000675E6" w:rsidRDefault="00667191" w:rsidP="00B14BB0">
            <w:pPr>
              <w:pStyle w:val="3GPPText"/>
              <w:rPr>
                <w:b/>
                <w:lang w:eastAsia="zh-CN"/>
              </w:rPr>
            </w:pPr>
            <w:r>
              <w:rPr>
                <w:b/>
                <w:lang w:eastAsia="zh-CN"/>
              </w:rPr>
              <w:t>E-CID</w:t>
            </w:r>
          </w:p>
        </w:tc>
      </w:tr>
      <w:tr w:rsidR="006A33B3" w:rsidRPr="000675E6" w14:paraId="796706CC" w14:textId="063FEC3F" w:rsidTr="006A33B3">
        <w:trPr>
          <w:trHeight w:val="513"/>
        </w:trPr>
        <w:tc>
          <w:tcPr>
            <w:tcW w:w="1183" w:type="dxa"/>
            <w:vMerge w:val="restart"/>
          </w:tcPr>
          <w:p w14:paraId="7AC854BD" w14:textId="3B7D70B5" w:rsidR="00667191" w:rsidRDefault="00667191" w:rsidP="009E32AD">
            <w:pPr>
              <w:pStyle w:val="3GPPText"/>
              <w:rPr>
                <w:lang w:eastAsia="zh-CN"/>
              </w:rPr>
            </w:pPr>
            <w:r>
              <w:rPr>
                <w:lang w:eastAsia="zh-CN"/>
              </w:rPr>
              <w:t>gNB/</w:t>
            </w:r>
          </w:p>
          <w:p w14:paraId="1CAE133F" w14:textId="79E0ADEE" w:rsidR="00667191" w:rsidRDefault="00667191" w:rsidP="009E32AD">
            <w:pPr>
              <w:pStyle w:val="3GPPText"/>
              <w:rPr>
                <w:lang w:eastAsia="zh-CN"/>
              </w:rPr>
            </w:pPr>
            <w:r>
              <w:rPr>
                <w:lang w:eastAsia="zh-CN"/>
              </w:rPr>
              <w:t>TRP</w:t>
            </w:r>
          </w:p>
        </w:tc>
        <w:tc>
          <w:tcPr>
            <w:tcW w:w="1846" w:type="dxa"/>
            <w:tcBorders>
              <w:bottom w:val="single" w:sz="4" w:space="0" w:color="auto"/>
            </w:tcBorders>
          </w:tcPr>
          <w:p w14:paraId="1711F29E" w14:textId="74421B8B" w:rsidR="00667191" w:rsidRPr="000675E6" w:rsidRDefault="00667191" w:rsidP="009E32AD">
            <w:pPr>
              <w:pStyle w:val="3GPPText"/>
              <w:rPr>
                <w:lang w:eastAsia="zh-CN"/>
              </w:rPr>
            </w:pPr>
            <w:r>
              <w:rPr>
                <w:lang w:eastAsia="zh-CN"/>
              </w:rPr>
              <w:t xml:space="preserve">Time </w:t>
            </w:r>
            <w:r w:rsidRPr="00245297">
              <w:rPr>
                <w:lang w:eastAsia="zh-CN"/>
              </w:rPr>
              <w:t>synchronization errors</w:t>
            </w:r>
          </w:p>
        </w:tc>
        <w:tc>
          <w:tcPr>
            <w:tcW w:w="1039" w:type="dxa"/>
            <w:tcBorders>
              <w:bottom w:val="single" w:sz="4" w:space="0" w:color="auto"/>
            </w:tcBorders>
          </w:tcPr>
          <w:p w14:paraId="48BF610A" w14:textId="77777777" w:rsidR="00667191" w:rsidRPr="000675E6" w:rsidRDefault="00667191" w:rsidP="00822472">
            <w:pPr>
              <w:pStyle w:val="3GPPText"/>
              <w:numPr>
                <w:ilvl w:val="0"/>
                <w:numId w:val="44"/>
              </w:numPr>
              <w:rPr>
                <w:lang w:eastAsia="zh-CN"/>
              </w:rPr>
            </w:pPr>
          </w:p>
        </w:tc>
        <w:tc>
          <w:tcPr>
            <w:tcW w:w="885" w:type="dxa"/>
            <w:tcBorders>
              <w:bottom w:val="single" w:sz="4" w:space="0" w:color="auto"/>
            </w:tcBorders>
          </w:tcPr>
          <w:p w14:paraId="70FA895B" w14:textId="77777777" w:rsidR="00667191" w:rsidRPr="000675E6" w:rsidRDefault="00667191" w:rsidP="00822472">
            <w:pPr>
              <w:pStyle w:val="3GPPText"/>
              <w:numPr>
                <w:ilvl w:val="0"/>
                <w:numId w:val="44"/>
              </w:numPr>
              <w:rPr>
                <w:lang w:eastAsia="zh-CN"/>
              </w:rPr>
            </w:pPr>
          </w:p>
        </w:tc>
        <w:tc>
          <w:tcPr>
            <w:tcW w:w="1034" w:type="dxa"/>
            <w:tcBorders>
              <w:bottom w:val="single" w:sz="4" w:space="0" w:color="auto"/>
            </w:tcBorders>
          </w:tcPr>
          <w:p w14:paraId="56746843" w14:textId="77777777" w:rsidR="00667191" w:rsidRPr="000675E6" w:rsidRDefault="00667191" w:rsidP="009E32AD">
            <w:pPr>
              <w:pStyle w:val="3GPPText"/>
              <w:rPr>
                <w:lang w:eastAsia="zh-CN"/>
              </w:rPr>
            </w:pPr>
          </w:p>
        </w:tc>
        <w:tc>
          <w:tcPr>
            <w:tcW w:w="1096" w:type="dxa"/>
            <w:tcBorders>
              <w:bottom w:val="single" w:sz="4" w:space="0" w:color="auto"/>
            </w:tcBorders>
          </w:tcPr>
          <w:p w14:paraId="4AD0A416" w14:textId="77777777" w:rsidR="00667191" w:rsidRPr="000675E6" w:rsidRDefault="00667191" w:rsidP="009E32AD">
            <w:pPr>
              <w:pStyle w:val="3GPPText"/>
              <w:rPr>
                <w:lang w:eastAsia="zh-CN"/>
              </w:rPr>
            </w:pPr>
          </w:p>
        </w:tc>
        <w:tc>
          <w:tcPr>
            <w:tcW w:w="1019" w:type="dxa"/>
            <w:tcBorders>
              <w:bottom w:val="single" w:sz="4" w:space="0" w:color="auto"/>
              <w:right w:val="single" w:sz="4" w:space="0" w:color="auto"/>
            </w:tcBorders>
          </w:tcPr>
          <w:p w14:paraId="4133C05A" w14:textId="77777777" w:rsidR="00667191" w:rsidRPr="000675E6" w:rsidRDefault="00667191" w:rsidP="009E32AD">
            <w:pPr>
              <w:pStyle w:val="3GPPText"/>
              <w:rPr>
                <w:lang w:eastAsia="zh-CN"/>
              </w:rPr>
            </w:pPr>
          </w:p>
        </w:tc>
        <w:tc>
          <w:tcPr>
            <w:tcW w:w="958" w:type="dxa"/>
            <w:tcBorders>
              <w:left w:val="single" w:sz="4" w:space="0" w:color="auto"/>
              <w:bottom w:val="single" w:sz="4" w:space="0" w:color="auto"/>
            </w:tcBorders>
          </w:tcPr>
          <w:p w14:paraId="5D56EF92" w14:textId="77777777" w:rsidR="00667191" w:rsidRPr="000675E6" w:rsidRDefault="00667191" w:rsidP="009E32AD">
            <w:pPr>
              <w:pStyle w:val="3GPPText"/>
              <w:rPr>
                <w:lang w:eastAsia="zh-CN"/>
              </w:rPr>
            </w:pPr>
          </w:p>
        </w:tc>
      </w:tr>
      <w:tr w:rsidR="006A33B3" w:rsidRPr="000675E6" w14:paraId="343EC730" w14:textId="5BD10163" w:rsidTr="006A33B3">
        <w:trPr>
          <w:trHeight w:val="185"/>
        </w:trPr>
        <w:tc>
          <w:tcPr>
            <w:tcW w:w="1183" w:type="dxa"/>
            <w:vMerge/>
          </w:tcPr>
          <w:p w14:paraId="3472020D" w14:textId="77777777" w:rsidR="00667191" w:rsidRDefault="00667191" w:rsidP="009E32AD">
            <w:pPr>
              <w:pStyle w:val="3GPPText"/>
              <w:rPr>
                <w:lang w:eastAsia="zh-CN"/>
              </w:rPr>
            </w:pPr>
          </w:p>
        </w:tc>
        <w:tc>
          <w:tcPr>
            <w:tcW w:w="1846" w:type="dxa"/>
            <w:tcBorders>
              <w:top w:val="single" w:sz="4" w:space="0" w:color="auto"/>
            </w:tcBorders>
          </w:tcPr>
          <w:p w14:paraId="14C56F90" w14:textId="59078A7C" w:rsidR="00667191" w:rsidRDefault="00667191" w:rsidP="009E32AD">
            <w:pPr>
              <w:pStyle w:val="3GPPText"/>
              <w:rPr>
                <w:lang w:eastAsia="zh-CN"/>
              </w:rPr>
            </w:pPr>
            <w:r>
              <w:rPr>
                <w:lang w:eastAsia="zh-CN"/>
              </w:rPr>
              <w:t>gNB Clock drift</w:t>
            </w:r>
          </w:p>
        </w:tc>
        <w:tc>
          <w:tcPr>
            <w:tcW w:w="1039" w:type="dxa"/>
            <w:tcBorders>
              <w:top w:val="single" w:sz="4" w:space="0" w:color="auto"/>
            </w:tcBorders>
          </w:tcPr>
          <w:p w14:paraId="75559BAF" w14:textId="77777777" w:rsidR="00667191" w:rsidRPr="000675E6" w:rsidRDefault="00667191" w:rsidP="00515028">
            <w:pPr>
              <w:pStyle w:val="3GPPText"/>
              <w:ind w:left="360"/>
              <w:rPr>
                <w:lang w:eastAsia="zh-CN"/>
              </w:rPr>
            </w:pPr>
          </w:p>
        </w:tc>
        <w:tc>
          <w:tcPr>
            <w:tcW w:w="885" w:type="dxa"/>
            <w:tcBorders>
              <w:top w:val="single" w:sz="4" w:space="0" w:color="auto"/>
            </w:tcBorders>
          </w:tcPr>
          <w:p w14:paraId="70428780" w14:textId="77777777" w:rsidR="00667191" w:rsidRPr="000675E6" w:rsidRDefault="00667191" w:rsidP="00515028">
            <w:pPr>
              <w:pStyle w:val="3GPPText"/>
              <w:ind w:left="360"/>
              <w:rPr>
                <w:lang w:eastAsia="zh-CN"/>
              </w:rPr>
            </w:pPr>
          </w:p>
        </w:tc>
        <w:tc>
          <w:tcPr>
            <w:tcW w:w="1034" w:type="dxa"/>
            <w:tcBorders>
              <w:top w:val="single" w:sz="4" w:space="0" w:color="auto"/>
            </w:tcBorders>
          </w:tcPr>
          <w:p w14:paraId="43552E50" w14:textId="77777777" w:rsidR="00667191" w:rsidRPr="000675E6" w:rsidRDefault="00667191" w:rsidP="00822472">
            <w:pPr>
              <w:pStyle w:val="3GPPText"/>
              <w:numPr>
                <w:ilvl w:val="0"/>
                <w:numId w:val="44"/>
              </w:numPr>
              <w:rPr>
                <w:lang w:eastAsia="zh-CN"/>
              </w:rPr>
            </w:pPr>
          </w:p>
        </w:tc>
        <w:tc>
          <w:tcPr>
            <w:tcW w:w="1096" w:type="dxa"/>
            <w:tcBorders>
              <w:top w:val="single" w:sz="4" w:space="0" w:color="auto"/>
            </w:tcBorders>
          </w:tcPr>
          <w:p w14:paraId="35DE93CC" w14:textId="77777777" w:rsidR="00667191" w:rsidRPr="000675E6" w:rsidRDefault="00667191" w:rsidP="009E32AD">
            <w:pPr>
              <w:pStyle w:val="3GPPText"/>
              <w:rPr>
                <w:lang w:eastAsia="zh-CN"/>
              </w:rPr>
            </w:pPr>
          </w:p>
        </w:tc>
        <w:tc>
          <w:tcPr>
            <w:tcW w:w="1019" w:type="dxa"/>
            <w:tcBorders>
              <w:top w:val="single" w:sz="4" w:space="0" w:color="auto"/>
              <w:right w:val="single" w:sz="4" w:space="0" w:color="auto"/>
            </w:tcBorders>
          </w:tcPr>
          <w:p w14:paraId="36D8BFB1" w14:textId="77777777" w:rsidR="00667191" w:rsidRPr="000675E6" w:rsidRDefault="00667191" w:rsidP="009E32AD">
            <w:pPr>
              <w:pStyle w:val="3GPPText"/>
              <w:rPr>
                <w:lang w:eastAsia="zh-CN"/>
              </w:rPr>
            </w:pPr>
          </w:p>
        </w:tc>
        <w:tc>
          <w:tcPr>
            <w:tcW w:w="958" w:type="dxa"/>
            <w:tcBorders>
              <w:top w:val="single" w:sz="4" w:space="0" w:color="auto"/>
              <w:left w:val="single" w:sz="4" w:space="0" w:color="auto"/>
            </w:tcBorders>
          </w:tcPr>
          <w:p w14:paraId="7C2F2155" w14:textId="77777777" w:rsidR="00667191" w:rsidRPr="000675E6" w:rsidRDefault="00667191" w:rsidP="009E32AD">
            <w:pPr>
              <w:pStyle w:val="3GPPText"/>
              <w:rPr>
                <w:lang w:eastAsia="zh-CN"/>
              </w:rPr>
            </w:pPr>
          </w:p>
        </w:tc>
      </w:tr>
      <w:tr w:rsidR="006A33B3" w:rsidRPr="000675E6" w14:paraId="703485CC" w14:textId="4A86E13C" w:rsidTr="006A33B3">
        <w:tc>
          <w:tcPr>
            <w:tcW w:w="1183" w:type="dxa"/>
            <w:vMerge/>
          </w:tcPr>
          <w:p w14:paraId="75481161" w14:textId="7B08D2A5" w:rsidR="00667191" w:rsidRDefault="00667191" w:rsidP="009E32AD">
            <w:pPr>
              <w:pStyle w:val="3GPPText"/>
              <w:rPr>
                <w:lang w:eastAsia="zh-CN"/>
              </w:rPr>
            </w:pPr>
          </w:p>
        </w:tc>
        <w:tc>
          <w:tcPr>
            <w:tcW w:w="1846" w:type="dxa"/>
          </w:tcPr>
          <w:p w14:paraId="3C2D06E9" w14:textId="662FF74A" w:rsidR="00667191" w:rsidRPr="000675E6" w:rsidRDefault="00667191" w:rsidP="009E32AD">
            <w:pPr>
              <w:pStyle w:val="3GPPText"/>
              <w:rPr>
                <w:lang w:eastAsia="zh-CN"/>
              </w:rPr>
            </w:pPr>
            <w:r w:rsidRPr="00E52A9D">
              <w:t xml:space="preserve">TRP Rx </w:t>
            </w:r>
            <w:r>
              <w:t>timing errors</w:t>
            </w:r>
          </w:p>
        </w:tc>
        <w:tc>
          <w:tcPr>
            <w:tcW w:w="1039" w:type="dxa"/>
          </w:tcPr>
          <w:p w14:paraId="0A78C3CA" w14:textId="77777777" w:rsidR="00667191" w:rsidRPr="000675E6" w:rsidRDefault="00667191" w:rsidP="00271FEF">
            <w:pPr>
              <w:pStyle w:val="3GPPText"/>
              <w:ind w:left="360"/>
              <w:rPr>
                <w:lang w:eastAsia="zh-CN"/>
              </w:rPr>
            </w:pPr>
          </w:p>
        </w:tc>
        <w:tc>
          <w:tcPr>
            <w:tcW w:w="885" w:type="dxa"/>
          </w:tcPr>
          <w:p w14:paraId="55FBD94C" w14:textId="77777777" w:rsidR="00667191" w:rsidRPr="000675E6" w:rsidRDefault="00667191" w:rsidP="00822472">
            <w:pPr>
              <w:pStyle w:val="3GPPText"/>
              <w:numPr>
                <w:ilvl w:val="0"/>
                <w:numId w:val="44"/>
              </w:numPr>
              <w:rPr>
                <w:lang w:eastAsia="zh-CN"/>
              </w:rPr>
            </w:pPr>
          </w:p>
        </w:tc>
        <w:tc>
          <w:tcPr>
            <w:tcW w:w="1034" w:type="dxa"/>
          </w:tcPr>
          <w:p w14:paraId="39CC2C4D" w14:textId="77777777" w:rsidR="00667191" w:rsidRPr="000675E6" w:rsidRDefault="00667191" w:rsidP="00822472">
            <w:pPr>
              <w:pStyle w:val="3GPPText"/>
              <w:numPr>
                <w:ilvl w:val="0"/>
                <w:numId w:val="44"/>
              </w:numPr>
              <w:rPr>
                <w:lang w:eastAsia="zh-CN"/>
              </w:rPr>
            </w:pPr>
          </w:p>
        </w:tc>
        <w:tc>
          <w:tcPr>
            <w:tcW w:w="1096" w:type="dxa"/>
          </w:tcPr>
          <w:p w14:paraId="68CC4AD4" w14:textId="77777777" w:rsidR="00667191" w:rsidRPr="000675E6" w:rsidRDefault="00667191" w:rsidP="009E32AD">
            <w:pPr>
              <w:pStyle w:val="3GPPText"/>
              <w:rPr>
                <w:lang w:eastAsia="zh-CN"/>
              </w:rPr>
            </w:pPr>
          </w:p>
        </w:tc>
        <w:tc>
          <w:tcPr>
            <w:tcW w:w="1019" w:type="dxa"/>
            <w:tcBorders>
              <w:right w:val="single" w:sz="4" w:space="0" w:color="auto"/>
            </w:tcBorders>
          </w:tcPr>
          <w:p w14:paraId="005FA473" w14:textId="77777777" w:rsidR="00667191" w:rsidRPr="000675E6" w:rsidRDefault="00667191" w:rsidP="009E32AD">
            <w:pPr>
              <w:pStyle w:val="3GPPText"/>
              <w:rPr>
                <w:lang w:eastAsia="zh-CN"/>
              </w:rPr>
            </w:pPr>
          </w:p>
        </w:tc>
        <w:tc>
          <w:tcPr>
            <w:tcW w:w="958" w:type="dxa"/>
            <w:tcBorders>
              <w:left w:val="single" w:sz="4" w:space="0" w:color="auto"/>
            </w:tcBorders>
          </w:tcPr>
          <w:p w14:paraId="337B9696" w14:textId="77777777" w:rsidR="00667191" w:rsidRPr="000675E6" w:rsidRDefault="00667191" w:rsidP="009E32AD">
            <w:pPr>
              <w:pStyle w:val="3GPPText"/>
              <w:rPr>
                <w:lang w:eastAsia="zh-CN"/>
              </w:rPr>
            </w:pPr>
          </w:p>
        </w:tc>
      </w:tr>
      <w:tr w:rsidR="006A33B3" w:rsidRPr="000675E6" w14:paraId="2970BE80" w14:textId="42093BC7" w:rsidTr="006A33B3">
        <w:tc>
          <w:tcPr>
            <w:tcW w:w="1183" w:type="dxa"/>
            <w:vMerge/>
          </w:tcPr>
          <w:p w14:paraId="02F0264D" w14:textId="1C85EB6B" w:rsidR="00667191" w:rsidRPr="00245297" w:rsidRDefault="00667191" w:rsidP="009E32AD">
            <w:pPr>
              <w:pStyle w:val="3GPPText"/>
              <w:rPr>
                <w:lang w:eastAsia="zh-CN"/>
              </w:rPr>
            </w:pPr>
          </w:p>
        </w:tc>
        <w:tc>
          <w:tcPr>
            <w:tcW w:w="1846" w:type="dxa"/>
          </w:tcPr>
          <w:p w14:paraId="007CB29B" w14:textId="06BB1B20" w:rsidR="00667191" w:rsidRPr="000675E6" w:rsidRDefault="00667191" w:rsidP="00271FEF">
            <w:pPr>
              <w:pStyle w:val="3GPPText"/>
              <w:rPr>
                <w:lang w:eastAsia="zh-CN"/>
              </w:rPr>
            </w:pPr>
            <w:r>
              <w:rPr>
                <w:lang w:eastAsia="zh-CN"/>
              </w:rPr>
              <w:t xml:space="preserve">TRP </w:t>
            </w:r>
            <w:r w:rsidRPr="00245297">
              <w:rPr>
                <w:lang w:eastAsia="zh-CN"/>
              </w:rPr>
              <w:t>Tx</w:t>
            </w:r>
            <w:r>
              <w:rPr>
                <w:lang w:eastAsia="zh-CN"/>
              </w:rPr>
              <w:t xml:space="preserve"> timing errors</w:t>
            </w:r>
          </w:p>
        </w:tc>
        <w:tc>
          <w:tcPr>
            <w:tcW w:w="1039" w:type="dxa"/>
          </w:tcPr>
          <w:p w14:paraId="091CE9B3" w14:textId="77777777" w:rsidR="00667191" w:rsidRPr="000675E6" w:rsidRDefault="00667191" w:rsidP="00822472">
            <w:pPr>
              <w:pStyle w:val="3GPPText"/>
              <w:numPr>
                <w:ilvl w:val="0"/>
                <w:numId w:val="44"/>
              </w:numPr>
              <w:rPr>
                <w:lang w:eastAsia="zh-CN"/>
              </w:rPr>
            </w:pPr>
          </w:p>
        </w:tc>
        <w:tc>
          <w:tcPr>
            <w:tcW w:w="885" w:type="dxa"/>
          </w:tcPr>
          <w:p w14:paraId="353E3385" w14:textId="77777777" w:rsidR="00667191" w:rsidRPr="000675E6" w:rsidRDefault="00667191" w:rsidP="009F1A55">
            <w:pPr>
              <w:pStyle w:val="3GPPText"/>
              <w:ind w:left="360"/>
              <w:rPr>
                <w:lang w:eastAsia="zh-CN"/>
              </w:rPr>
            </w:pPr>
          </w:p>
        </w:tc>
        <w:tc>
          <w:tcPr>
            <w:tcW w:w="1034" w:type="dxa"/>
          </w:tcPr>
          <w:p w14:paraId="2E4B57B3" w14:textId="77777777" w:rsidR="00667191" w:rsidRPr="000675E6" w:rsidRDefault="00667191" w:rsidP="00822472">
            <w:pPr>
              <w:pStyle w:val="3GPPText"/>
              <w:numPr>
                <w:ilvl w:val="0"/>
                <w:numId w:val="44"/>
              </w:numPr>
              <w:rPr>
                <w:lang w:eastAsia="zh-CN"/>
              </w:rPr>
            </w:pPr>
          </w:p>
        </w:tc>
        <w:tc>
          <w:tcPr>
            <w:tcW w:w="1096" w:type="dxa"/>
          </w:tcPr>
          <w:p w14:paraId="1B703476" w14:textId="77777777" w:rsidR="00667191" w:rsidRPr="000675E6" w:rsidRDefault="00667191" w:rsidP="009F1A55">
            <w:pPr>
              <w:pStyle w:val="3GPPText"/>
              <w:ind w:left="720"/>
              <w:rPr>
                <w:lang w:eastAsia="zh-CN"/>
              </w:rPr>
            </w:pPr>
          </w:p>
        </w:tc>
        <w:tc>
          <w:tcPr>
            <w:tcW w:w="1019" w:type="dxa"/>
            <w:tcBorders>
              <w:right w:val="single" w:sz="4" w:space="0" w:color="auto"/>
            </w:tcBorders>
          </w:tcPr>
          <w:p w14:paraId="3A9962D1" w14:textId="77777777" w:rsidR="00667191" w:rsidRPr="000675E6" w:rsidRDefault="00667191" w:rsidP="009E32AD">
            <w:pPr>
              <w:pStyle w:val="3GPPText"/>
              <w:rPr>
                <w:lang w:eastAsia="zh-CN"/>
              </w:rPr>
            </w:pPr>
          </w:p>
        </w:tc>
        <w:tc>
          <w:tcPr>
            <w:tcW w:w="958" w:type="dxa"/>
            <w:tcBorders>
              <w:left w:val="single" w:sz="4" w:space="0" w:color="auto"/>
            </w:tcBorders>
          </w:tcPr>
          <w:p w14:paraId="77471DAD" w14:textId="77777777" w:rsidR="00667191" w:rsidRPr="000675E6" w:rsidRDefault="00667191" w:rsidP="009E32AD">
            <w:pPr>
              <w:pStyle w:val="3GPPText"/>
              <w:rPr>
                <w:lang w:eastAsia="zh-CN"/>
              </w:rPr>
            </w:pPr>
          </w:p>
        </w:tc>
      </w:tr>
      <w:tr w:rsidR="006A33B3" w:rsidRPr="000675E6" w14:paraId="66C5724C" w14:textId="15DAB3F4" w:rsidTr="006A33B3">
        <w:trPr>
          <w:trHeight w:val="534"/>
        </w:trPr>
        <w:tc>
          <w:tcPr>
            <w:tcW w:w="1183" w:type="dxa"/>
            <w:vMerge/>
          </w:tcPr>
          <w:p w14:paraId="02E351F2" w14:textId="58A53BDD" w:rsidR="00667191" w:rsidRPr="00245297" w:rsidRDefault="00667191" w:rsidP="009E32AD">
            <w:pPr>
              <w:pStyle w:val="3GPPText"/>
              <w:rPr>
                <w:lang w:eastAsia="zh-CN"/>
              </w:rPr>
            </w:pPr>
          </w:p>
        </w:tc>
        <w:tc>
          <w:tcPr>
            <w:tcW w:w="1846" w:type="dxa"/>
            <w:tcBorders>
              <w:bottom w:val="single" w:sz="4" w:space="0" w:color="auto"/>
            </w:tcBorders>
          </w:tcPr>
          <w:p w14:paraId="6548EE6B" w14:textId="18A9A4BE" w:rsidR="00667191" w:rsidRPr="000675E6" w:rsidRDefault="00667191" w:rsidP="00271FEF">
            <w:pPr>
              <w:pStyle w:val="3GPPText"/>
              <w:rPr>
                <w:lang w:eastAsia="zh-CN"/>
              </w:rPr>
            </w:pPr>
            <w:r>
              <w:rPr>
                <w:lang w:eastAsia="zh-CN"/>
              </w:rPr>
              <w:t xml:space="preserve">TRP </w:t>
            </w:r>
            <w:r w:rsidRPr="00245297">
              <w:rPr>
                <w:lang w:eastAsia="zh-CN"/>
              </w:rPr>
              <w:t xml:space="preserve">RxTx </w:t>
            </w:r>
            <w:r>
              <w:rPr>
                <w:lang w:eastAsia="zh-CN"/>
              </w:rPr>
              <w:t xml:space="preserve">timing </w:t>
            </w:r>
            <w:r>
              <w:rPr>
                <w:lang w:eastAsia="zh-CN"/>
              </w:rPr>
              <w:lastRenderedPageBreak/>
              <w:t>errors</w:t>
            </w:r>
          </w:p>
        </w:tc>
        <w:tc>
          <w:tcPr>
            <w:tcW w:w="1039" w:type="dxa"/>
            <w:tcBorders>
              <w:bottom w:val="single" w:sz="4" w:space="0" w:color="auto"/>
            </w:tcBorders>
          </w:tcPr>
          <w:p w14:paraId="3083D4C3" w14:textId="77777777" w:rsidR="00667191" w:rsidRPr="000675E6" w:rsidRDefault="00667191" w:rsidP="009F1A55">
            <w:pPr>
              <w:pStyle w:val="3GPPText"/>
              <w:ind w:left="360"/>
              <w:rPr>
                <w:lang w:eastAsia="zh-CN"/>
              </w:rPr>
            </w:pPr>
          </w:p>
        </w:tc>
        <w:tc>
          <w:tcPr>
            <w:tcW w:w="885" w:type="dxa"/>
            <w:tcBorders>
              <w:bottom w:val="single" w:sz="4" w:space="0" w:color="auto"/>
            </w:tcBorders>
          </w:tcPr>
          <w:p w14:paraId="4C8604EC" w14:textId="77777777" w:rsidR="00667191" w:rsidRPr="000675E6" w:rsidRDefault="00667191" w:rsidP="009F1A55">
            <w:pPr>
              <w:pStyle w:val="3GPPText"/>
              <w:ind w:left="360"/>
              <w:rPr>
                <w:lang w:eastAsia="zh-CN"/>
              </w:rPr>
            </w:pPr>
          </w:p>
        </w:tc>
        <w:tc>
          <w:tcPr>
            <w:tcW w:w="1034" w:type="dxa"/>
            <w:tcBorders>
              <w:bottom w:val="single" w:sz="4" w:space="0" w:color="auto"/>
            </w:tcBorders>
          </w:tcPr>
          <w:p w14:paraId="4C77A188" w14:textId="77777777" w:rsidR="00667191" w:rsidRPr="000675E6" w:rsidRDefault="00667191" w:rsidP="00822472">
            <w:pPr>
              <w:pStyle w:val="3GPPText"/>
              <w:numPr>
                <w:ilvl w:val="0"/>
                <w:numId w:val="44"/>
              </w:numPr>
              <w:rPr>
                <w:lang w:eastAsia="zh-CN"/>
              </w:rPr>
            </w:pPr>
          </w:p>
        </w:tc>
        <w:tc>
          <w:tcPr>
            <w:tcW w:w="1096" w:type="dxa"/>
            <w:tcBorders>
              <w:bottom w:val="single" w:sz="4" w:space="0" w:color="auto"/>
            </w:tcBorders>
          </w:tcPr>
          <w:p w14:paraId="247CC968" w14:textId="77777777" w:rsidR="00667191" w:rsidRPr="000675E6" w:rsidRDefault="00667191" w:rsidP="009E32AD">
            <w:pPr>
              <w:pStyle w:val="3GPPText"/>
              <w:rPr>
                <w:lang w:eastAsia="zh-CN"/>
              </w:rPr>
            </w:pPr>
          </w:p>
        </w:tc>
        <w:tc>
          <w:tcPr>
            <w:tcW w:w="1019" w:type="dxa"/>
            <w:tcBorders>
              <w:bottom w:val="single" w:sz="4" w:space="0" w:color="auto"/>
              <w:right w:val="single" w:sz="4" w:space="0" w:color="auto"/>
            </w:tcBorders>
          </w:tcPr>
          <w:p w14:paraId="62475CF1" w14:textId="77777777" w:rsidR="00667191" w:rsidRPr="000675E6" w:rsidRDefault="00667191" w:rsidP="009E32AD">
            <w:pPr>
              <w:pStyle w:val="3GPPText"/>
              <w:rPr>
                <w:lang w:eastAsia="zh-CN"/>
              </w:rPr>
            </w:pPr>
          </w:p>
        </w:tc>
        <w:tc>
          <w:tcPr>
            <w:tcW w:w="958" w:type="dxa"/>
            <w:tcBorders>
              <w:left w:val="single" w:sz="4" w:space="0" w:color="auto"/>
              <w:bottom w:val="single" w:sz="4" w:space="0" w:color="auto"/>
            </w:tcBorders>
          </w:tcPr>
          <w:p w14:paraId="02364CD8" w14:textId="77777777" w:rsidR="00667191" w:rsidRPr="000675E6" w:rsidRDefault="00667191" w:rsidP="009E32AD">
            <w:pPr>
              <w:pStyle w:val="3GPPText"/>
              <w:rPr>
                <w:lang w:eastAsia="zh-CN"/>
              </w:rPr>
            </w:pPr>
          </w:p>
        </w:tc>
      </w:tr>
      <w:tr w:rsidR="006A33B3" w:rsidRPr="000675E6" w14:paraId="4139D346" w14:textId="5E7E3FBF" w:rsidTr="006A33B3">
        <w:trPr>
          <w:trHeight w:val="606"/>
        </w:trPr>
        <w:tc>
          <w:tcPr>
            <w:tcW w:w="1183" w:type="dxa"/>
            <w:vMerge/>
          </w:tcPr>
          <w:p w14:paraId="77463924" w14:textId="77777777" w:rsidR="00667191" w:rsidRPr="00245297" w:rsidRDefault="00667191" w:rsidP="009E32AD">
            <w:pPr>
              <w:pStyle w:val="3GPPText"/>
              <w:rPr>
                <w:lang w:eastAsia="zh-CN"/>
              </w:rPr>
            </w:pPr>
          </w:p>
        </w:tc>
        <w:tc>
          <w:tcPr>
            <w:tcW w:w="1846" w:type="dxa"/>
            <w:tcBorders>
              <w:top w:val="single" w:sz="4" w:space="0" w:color="auto"/>
            </w:tcBorders>
          </w:tcPr>
          <w:p w14:paraId="5C0B1482" w14:textId="0DAA26B2" w:rsidR="00667191" w:rsidRPr="00245297" w:rsidRDefault="00667191" w:rsidP="00271FEF">
            <w:pPr>
              <w:pStyle w:val="3GPPText"/>
              <w:rPr>
                <w:lang w:eastAsia="zh-CN"/>
              </w:rPr>
            </w:pPr>
            <w:r>
              <w:rPr>
                <w:lang w:eastAsia="zh-CN"/>
              </w:rPr>
              <w:t>A</w:t>
            </w:r>
            <w:r w:rsidRPr="00245297">
              <w:rPr>
                <w:lang w:eastAsia="zh-CN"/>
              </w:rPr>
              <w:t xml:space="preserve">ntenna </w:t>
            </w:r>
            <w:r w:rsidR="00975AFC">
              <w:rPr>
                <w:lang w:eastAsia="zh-CN"/>
              </w:rPr>
              <w:t>phase center offset</w:t>
            </w:r>
            <w:r w:rsidR="00B66DCC">
              <w:rPr>
                <w:rFonts w:hint="eastAsia"/>
                <w:lang w:eastAsia="zh-CN"/>
              </w:rPr>
              <w:t xml:space="preserve"> (PCO)</w:t>
            </w:r>
          </w:p>
        </w:tc>
        <w:tc>
          <w:tcPr>
            <w:tcW w:w="1039" w:type="dxa"/>
            <w:tcBorders>
              <w:top w:val="single" w:sz="4" w:space="0" w:color="auto"/>
            </w:tcBorders>
          </w:tcPr>
          <w:p w14:paraId="301EB7F0" w14:textId="77777777" w:rsidR="00667191" w:rsidRPr="000675E6" w:rsidRDefault="00667191" w:rsidP="00822472">
            <w:pPr>
              <w:pStyle w:val="3GPPText"/>
              <w:numPr>
                <w:ilvl w:val="0"/>
                <w:numId w:val="44"/>
              </w:numPr>
              <w:rPr>
                <w:lang w:eastAsia="zh-CN"/>
              </w:rPr>
            </w:pPr>
          </w:p>
        </w:tc>
        <w:tc>
          <w:tcPr>
            <w:tcW w:w="885" w:type="dxa"/>
            <w:tcBorders>
              <w:top w:val="single" w:sz="4" w:space="0" w:color="auto"/>
            </w:tcBorders>
          </w:tcPr>
          <w:p w14:paraId="25833D91" w14:textId="77777777" w:rsidR="00667191" w:rsidRPr="000675E6" w:rsidRDefault="00667191" w:rsidP="00822472">
            <w:pPr>
              <w:pStyle w:val="3GPPText"/>
              <w:numPr>
                <w:ilvl w:val="0"/>
                <w:numId w:val="44"/>
              </w:numPr>
              <w:rPr>
                <w:lang w:eastAsia="zh-CN"/>
              </w:rPr>
            </w:pPr>
          </w:p>
        </w:tc>
        <w:tc>
          <w:tcPr>
            <w:tcW w:w="1034" w:type="dxa"/>
            <w:tcBorders>
              <w:top w:val="single" w:sz="4" w:space="0" w:color="auto"/>
            </w:tcBorders>
          </w:tcPr>
          <w:p w14:paraId="36DDB32D" w14:textId="77777777" w:rsidR="00667191" w:rsidRPr="000675E6" w:rsidRDefault="00667191" w:rsidP="00822472">
            <w:pPr>
              <w:pStyle w:val="3GPPText"/>
              <w:numPr>
                <w:ilvl w:val="0"/>
                <w:numId w:val="44"/>
              </w:numPr>
              <w:rPr>
                <w:lang w:eastAsia="zh-CN"/>
              </w:rPr>
            </w:pPr>
          </w:p>
        </w:tc>
        <w:tc>
          <w:tcPr>
            <w:tcW w:w="1096" w:type="dxa"/>
            <w:tcBorders>
              <w:top w:val="single" w:sz="4" w:space="0" w:color="auto"/>
            </w:tcBorders>
          </w:tcPr>
          <w:p w14:paraId="722F9478" w14:textId="77777777" w:rsidR="00667191" w:rsidRPr="000675E6" w:rsidRDefault="00667191" w:rsidP="00822472">
            <w:pPr>
              <w:pStyle w:val="3GPPText"/>
              <w:numPr>
                <w:ilvl w:val="0"/>
                <w:numId w:val="44"/>
              </w:numPr>
              <w:rPr>
                <w:lang w:eastAsia="zh-CN"/>
              </w:rPr>
            </w:pPr>
          </w:p>
        </w:tc>
        <w:tc>
          <w:tcPr>
            <w:tcW w:w="1019" w:type="dxa"/>
            <w:tcBorders>
              <w:top w:val="single" w:sz="4" w:space="0" w:color="auto"/>
              <w:right w:val="single" w:sz="4" w:space="0" w:color="auto"/>
            </w:tcBorders>
          </w:tcPr>
          <w:p w14:paraId="265FB89B" w14:textId="77777777" w:rsidR="00667191" w:rsidRPr="000675E6" w:rsidRDefault="00667191" w:rsidP="00822472">
            <w:pPr>
              <w:pStyle w:val="3GPPText"/>
              <w:numPr>
                <w:ilvl w:val="0"/>
                <w:numId w:val="44"/>
              </w:numPr>
              <w:rPr>
                <w:lang w:eastAsia="zh-CN"/>
              </w:rPr>
            </w:pPr>
          </w:p>
        </w:tc>
        <w:tc>
          <w:tcPr>
            <w:tcW w:w="958" w:type="dxa"/>
            <w:tcBorders>
              <w:top w:val="single" w:sz="4" w:space="0" w:color="auto"/>
              <w:left w:val="single" w:sz="4" w:space="0" w:color="auto"/>
            </w:tcBorders>
          </w:tcPr>
          <w:p w14:paraId="2C6076E7" w14:textId="77777777" w:rsidR="00667191" w:rsidRPr="000675E6" w:rsidRDefault="00667191" w:rsidP="00822472">
            <w:pPr>
              <w:pStyle w:val="3GPPText"/>
              <w:numPr>
                <w:ilvl w:val="0"/>
                <w:numId w:val="44"/>
              </w:numPr>
              <w:rPr>
                <w:lang w:eastAsia="zh-CN"/>
              </w:rPr>
            </w:pPr>
          </w:p>
        </w:tc>
      </w:tr>
      <w:tr w:rsidR="006A33B3" w:rsidRPr="000675E6" w14:paraId="54675868" w14:textId="031FDC89" w:rsidTr="006A33B3">
        <w:trPr>
          <w:trHeight w:val="578"/>
        </w:trPr>
        <w:tc>
          <w:tcPr>
            <w:tcW w:w="1183" w:type="dxa"/>
            <w:vMerge/>
          </w:tcPr>
          <w:p w14:paraId="4458FEB6" w14:textId="55F67EE0" w:rsidR="00667191" w:rsidRPr="00245297" w:rsidRDefault="00667191" w:rsidP="009E32AD">
            <w:pPr>
              <w:pStyle w:val="3GPPText"/>
              <w:rPr>
                <w:lang w:eastAsia="zh-CN"/>
              </w:rPr>
            </w:pPr>
          </w:p>
        </w:tc>
        <w:tc>
          <w:tcPr>
            <w:tcW w:w="1846" w:type="dxa"/>
            <w:tcBorders>
              <w:bottom w:val="single" w:sz="4" w:space="0" w:color="auto"/>
            </w:tcBorders>
          </w:tcPr>
          <w:p w14:paraId="03AB2F1D" w14:textId="70FE201F" w:rsidR="00667191" w:rsidRPr="000675E6" w:rsidRDefault="00667191" w:rsidP="009E32AD">
            <w:pPr>
              <w:pStyle w:val="3GPPText"/>
              <w:rPr>
                <w:lang w:eastAsia="zh-CN"/>
              </w:rPr>
            </w:pPr>
            <w:r>
              <w:rPr>
                <w:lang w:eastAsia="zh-CN"/>
              </w:rPr>
              <w:t>RTOA m</w:t>
            </w:r>
            <w:r w:rsidRPr="00245297">
              <w:rPr>
                <w:lang w:eastAsia="zh-CN"/>
              </w:rPr>
              <w:t>easurement errors</w:t>
            </w:r>
          </w:p>
        </w:tc>
        <w:tc>
          <w:tcPr>
            <w:tcW w:w="1039" w:type="dxa"/>
            <w:tcBorders>
              <w:bottom w:val="single" w:sz="4" w:space="0" w:color="auto"/>
            </w:tcBorders>
          </w:tcPr>
          <w:p w14:paraId="4DF052F1" w14:textId="77777777" w:rsidR="00667191" w:rsidRPr="000675E6" w:rsidRDefault="00667191" w:rsidP="009F1A55">
            <w:pPr>
              <w:pStyle w:val="3GPPText"/>
              <w:ind w:left="360"/>
              <w:rPr>
                <w:lang w:eastAsia="zh-CN"/>
              </w:rPr>
            </w:pPr>
          </w:p>
        </w:tc>
        <w:tc>
          <w:tcPr>
            <w:tcW w:w="885" w:type="dxa"/>
            <w:tcBorders>
              <w:bottom w:val="single" w:sz="4" w:space="0" w:color="auto"/>
            </w:tcBorders>
          </w:tcPr>
          <w:p w14:paraId="17AAB5A1" w14:textId="77777777" w:rsidR="00667191" w:rsidRPr="000675E6" w:rsidRDefault="00667191" w:rsidP="00822472">
            <w:pPr>
              <w:pStyle w:val="3GPPText"/>
              <w:numPr>
                <w:ilvl w:val="0"/>
                <w:numId w:val="44"/>
              </w:numPr>
              <w:rPr>
                <w:lang w:eastAsia="zh-CN"/>
              </w:rPr>
            </w:pPr>
          </w:p>
        </w:tc>
        <w:tc>
          <w:tcPr>
            <w:tcW w:w="1034" w:type="dxa"/>
            <w:tcBorders>
              <w:bottom w:val="single" w:sz="4" w:space="0" w:color="auto"/>
            </w:tcBorders>
          </w:tcPr>
          <w:p w14:paraId="0B069F4F" w14:textId="77777777" w:rsidR="00667191" w:rsidRPr="000675E6" w:rsidRDefault="00667191" w:rsidP="009F1A55">
            <w:pPr>
              <w:pStyle w:val="3GPPText"/>
              <w:ind w:left="360"/>
              <w:rPr>
                <w:lang w:eastAsia="zh-CN"/>
              </w:rPr>
            </w:pPr>
          </w:p>
        </w:tc>
        <w:tc>
          <w:tcPr>
            <w:tcW w:w="1096" w:type="dxa"/>
            <w:tcBorders>
              <w:bottom w:val="single" w:sz="4" w:space="0" w:color="auto"/>
            </w:tcBorders>
          </w:tcPr>
          <w:p w14:paraId="181A478F" w14:textId="77777777" w:rsidR="00667191" w:rsidRPr="000675E6" w:rsidRDefault="00667191" w:rsidP="009F1A55">
            <w:pPr>
              <w:pStyle w:val="3GPPText"/>
              <w:ind w:left="360"/>
              <w:rPr>
                <w:lang w:eastAsia="zh-CN"/>
              </w:rPr>
            </w:pPr>
          </w:p>
        </w:tc>
        <w:tc>
          <w:tcPr>
            <w:tcW w:w="1019" w:type="dxa"/>
            <w:tcBorders>
              <w:bottom w:val="single" w:sz="4" w:space="0" w:color="auto"/>
              <w:right w:val="single" w:sz="4" w:space="0" w:color="auto"/>
            </w:tcBorders>
          </w:tcPr>
          <w:p w14:paraId="4337F2B8" w14:textId="77777777" w:rsidR="00667191" w:rsidRPr="000675E6" w:rsidRDefault="00667191" w:rsidP="009E32AD">
            <w:pPr>
              <w:pStyle w:val="3GPPText"/>
              <w:rPr>
                <w:lang w:eastAsia="zh-CN"/>
              </w:rPr>
            </w:pPr>
          </w:p>
        </w:tc>
        <w:tc>
          <w:tcPr>
            <w:tcW w:w="958" w:type="dxa"/>
            <w:tcBorders>
              <w:left w:val="single" w:sz="4" w:space="0" w:color="auto"/>
              <w:bottom w:val="single" w:sz="4" w:space="0" w:color="auto"/>
            </w:tcBorders>
          </w:tcPr>
          <w:p w14:paraId="785C18B5" w14:textId="77777777" w:rsidR="00667191" w:rsidRPr="000675E6" w:rsidRDefault="00667191" w:rsidP="009E32AD">
            <w:pPr>
              <w:pStyle w:val="3GPPText"/>
              <w:rPr>
                <w:lang w:eastAsia="zh-CN"/>
              </w:rPr>
            </w:pPr>
          </w:p>
        </w:tc>
      </w:tr>
      <w:tr w:rsidR="006A33B3" w:rsidRPr="000675E6" w14:paraId="1FE46DA6" w14:textId="00C5DB80" w:rsidTr="006A33B3">
        <w:trPr>
          <w:trHeight w:val="120"/>
        </w:trPr>
        <w:tc>
          <w:tcPr>
            <w:tcW w:w="1183" w:type="dxa"/>
            <w:vMerge/>
          </w:tcPr>
          <w:p w14:paraId="763C9817" w14:textId="77777777" w:rsidR="00667191" w:rsidRPr="00245297" w:rsidRDefault="00667191" w:rsidP="009E32AD">
            <w:pPr>
              <w:pStyle w:val="3GPPText"/>
              <w:rPr>
                <w:lang w:eastAsia="zh-CN"/>
              </w:rPr>
            </w:pPr>
          </w:p>
        </w:tc>
        <w:tc>
          <w:tcPr>
            <w:tcW w:w="1846" w:type="dxa"/>
            <w:tcBorders>
              <w:top w:val="single" w:sz="4" w:space="0" w:color="auto"/>
            </w:tcBorders>
          </w:tcPr>
          <w:p w14:paraId="0DA38F36" w14:textId="5F4B6ED8" w:rsidR="00667191" w:rsidRDefault="00667191" w:rsidP="009E32AD">
            <w:pPr>
              <w:pStyle w:val="3GPPText"/>
              <w:rPr>
                <w:lang w:eastAsia="zh-CN"/>
              </w:rPr>
            </w:pPr>
            <w:r w:rsidRPr="00E52A9D">
              <w:t xml:space="preserve">gNB Rx-Tx </w:t>
            </w:r>
            <w:r>
              <w:t xml:space="preserve">time difference </w:t>
            </w:r>
            <w:r w:rsidRPr="00E52A9D">
              <w:t>measurement</w:t>
            </w:r>
            <w:r>
              <w:t xml:space="preserve"> errors</w:t>
            </w:r>
          </w:p>
        </w:tc>
        <w:tc>
          <w:tcPr>
            <w:tcW w:w="1039" w:type="dxa"/>
            <w:tcBorders>
              <w:top w:val="single" w:sz="4" w:space="0" w:color="auto"/>
            </w:tcBorders>
          </w:tcPr>
          <w:p w14:paraId="56B9D0F9" w14:textId="77777777" w:rsidR="00667191" w:rsidRPr="000675E6" w:rsidRDefault="00667191" w:rsidP="009F1A55">
            <w:pPr>
              <w:pStyle w:val="3GPPText"/>
              <w:ind w:left="360"/>
              <w:rPr>
                <w:lang w:eastAsia="zh-CN"/>
              </w:rPr>
            </w:pPr>
          </w:p>
        </w:tc>
        <w:tc>
          <w:tcPr>
            <w:tcW w:w="885" w:type="dxa"/>
            <w:tcBorders>
              <w:top w:val="single" w:sz="4" w:space="0" w:color="auto"/>
            </w:tcBorders>
          </w:tcPr>
          <w:p w14:paraId="3192CFCD" w14:textId="77777777" w:rsidR="00667191" w:rsidRPr="000675E6" w:rsidRDefault="00667191" w:rsidP="009F1A55">
            <w:pPr>
              <w:pStyle w:val="3GPPText"/>
              <w:ind w:left="360"/>
              <w:rPr>
                <w:lang w:eastAsia="zh-CN"/>
              </w:rPr>
            </w:pPr>
          </w:p>
        </w:tc>
        <w:tc>
          <w:tcPr>
            <w:tcW w:w="1034" w:type="dxa"/>
            <w:tcBorders>
              <w:top w:val="single" w:sz="4" w:space="0" w:color="auto"/>
            </w:tcBorders>
          </w:tcPr>
          <w:p w14:paraId="683AC22A" w14:textId="77777777" w:rsidR="00667191" w:rsidRPr="000675E6" w:rsidRDefault="00667191" w:rsidP="00822472">
            <w:pPr>
              <w:pStyle w:val="3GPPText"/>
              <w:numPr>
                <w:ilvl w:val="0"/>
                <w:numId w:val="44"/>
              </w:numPr>
              <w:rPr>
                <w:lang w:eastAsia="zh-CN"/>
              </w:rPr>
            </w:pPr>
          </w:p>
        </w:tc>
        <w:tc>
          <w:tcPr>
            <w:tcW w:w="1096" w:type="dxa"/>
            <w:tcBorders>
              <w:top w:val="single" w:sz="4" w:space="0" w:color="auto"/>
            </w:tcBorders>
          </w:tcPr>
          <w:p w14:paraId="3137A52B" w14:textId="77777777" w:rsidR="00667191" w:rsidRPr="000675E6" w:rsidRDefault="00667191" w:rsidP="009F1A55">
            <w:pPr>
              <w:pStyle w:val="3GPPText"/>
              <w:ind w:left="360"/>
              <w:rPr>
                <w:lang w:eastAsia="zh-CN"/>
              </w:rPr>
            </w:pPr>
          </w:p>
        </w:tc>
        <w:tc>
          <w:tcPr>
            <w:tcW w:w="1019" w:type="dxa"/>
            <w:tcBorders>
              <w:top w:val="single" w:sz="4" w:space="0" w:color="auto"/>
              <w:right w:val="single" w:sz="4" w:space="0" w:color="auto"/>
            </w:tcBorders>
          </w:tcPr>
          <w:p w14:paraId="3EC82947" w14:textId="77777777" w:rsidR="00667191" w:rsidRPr="000675E6" w:rsidRDefault="00667191" w:rsidP="009E32AD">
            <w:pPr>
              <w:pStyle w:val="3GPPText"/>
              <w:rPr>
                <w:lang w:eastAsia="zh-CN"/>
              </w:rPr>
            </w:pPr>
          </w:p>
        </w:tc>
        <w:tc>
          <w:tcPr>
            <w:tcW w:w="958" w:type="dxa"/>
            <w:tcBorders>
              <w:top w:val="single" w:sz="4" w:space="0" w:color="auto"/>
              <w:left w:val="single" w:sz="4" w:space="0" w:color="auto"/>
            </w:tcBorders>
          </w:tcPr>
          <w:p w14:paraId="41827CE4" w14:textId="77777777" w:rsidR="00667191" w:rsidRPr="000675E6" w:rsidRDefault="00667191" w:rsidP="009E32AD">
            <w:pPr>
              <w:pStyle w:val="3GPPText"/>
              <w:rPr>
                <w:lang w:eastAsia="zh-CN"/>
              </w:rPr>
            </w:pPr>
          </w:p>
        </w:tc>
      </w:tr>
      <w:tr w:rsidR="006A33B3" w:rsidRPr="000675E6" w14:paraId="2052254F" w14:textId="655AFB5F" w:rsidTr="006A33B3">
        <w:tc>
          <w:tcPr>
            <w:tcW w:w="1183" w:type="dxa"/>
            <w:vMerge/>
          </w:tcPr>
          <w:p w14:paraId="4F453CD6" w14:textId="5C7F4456" w:rsidR="00667191" w:rsidRPr="00245297" w:rsidRDefault="00667191" w:rsidP="00420911">
            <w:pPr>
              <w:pStyle w:val="3GPPText"/>
              <w:rPr>
                <w:lang w:eastAsia="zh-CN"/>
              </w:rPr>
            </w:pPr>
          </w:p>
        </w:tc>
        <w:tc>
          <w:tcPr>
            <w:tcW w:w="1846" w:type="dxa"/>
          </w:tcPr>
          <w:p w14:paraId="1E3393D4" w14:textId="043F3C1B" w:rsidR="00667191" w:rsidRPr="000675E6" w:rsidRDefault="00667191" w:rsidP="00420911">
            <w:pPr>
              <w:pStyle w:val="3GPPText"/>
              <w:rPr>
                <w:lang w:eastAsia="zh-CN"/>
              </w:rPr>
            </w:pPr>
            <w:r>
              <w:rPr>
                <w:lang w:eastAsia="zh-CN"/>
              </w:rPr>
              <w:t xml:space="preserve">UL RSRP/RSRPP </w:t>
            </w:r>
            <w:r w:rsidRPr="00E52A9D">
              <w:t>measurement</w:t>
            </w:r>
            <w:r>
              <w:t xml:space="preserve"> errors</w:t>
            </w:r>
          </w:p>
        </w:tc>
        <w:tc>
          <w:tcPr>
            <w:tcW w:w="1039" w:type="dxa"/>
          </w:tcPr>
          <w:p w14:paraId="0BD4AE2C" w14:textId="77777777" w:rsidR="00667191" w:rsidRPr="000675E6" w:rsidRDefault="00667191" w:rsidP="009F1A55">
            <w:pPr>
              <w:pStyle w:val="3GPPText"/>
              <w:ind w:left="360"/>
              <w:rPr>
                <w:lang w:eastAsia="zh-CN"/>
              </w:rPr>
            </w:pPr>
          </w:p>
        </w:tc>
        <w:tc>
          <w:tcPr>
            <w:tcW w:w="885" w:type="dxa"/>
          </w:tcPr>
          <w:p w14:paraId="792A85CE" w14:textId="77777777" w:rsidR="00667191" w:rsidRPr="000675E6" w:rsidRDefault="00667191" w:rsidP="00F82717">
            <w:pPr>
              <w:pStyle w:val="3GPPText"/>
              <w:ind w:left="360"/>
              <w:rPr>
                <w:lang w:eastAsia="zh-CN"/>
              </w:rPr>
            </w:pPr>
          </w:p>
        </w:tc>
        <w:tc>
          <w:tcPr>
            <w:tcW w:w="1034" w:type="dxa"/>
          </w:tcPr>
          <w:p w14:paraId="6F5C1609" w14:textId="77777777" w:rsidR="00667191" w:rsidRPr="000675E6" w:rsidRDefault="00667191" w:rsidP="00420911">
            <w:pPr>
              <w:pStyle w:val="3GPPText"/>
              <w:rPr>
                <w:lang w:eastAsia="zh-CN"/>
              </w:rPr>
            </w:pPr>
          </w:p>
        </w:tc>
        <w:tc>
          <w:tcPr>
            <w:tcW w:w="1096" w:type="dxa"/>
          </w:tcPr>
          <w:p w14:paraId="3AC64E2E" w14:textId="77777777" w:rsidR="00667191" w:rsidRPr="000675E6" w:rsidRDefault="00667191" w:rsidP="00F82717">
            <w:pPr>
              <w:pStyle w:val="3GPPText"/>
              <w:ind w:left="360"/>
              <w:rPr>
                <w:lang w:eastAsia="zh-CN"/>
              </w:rPr>
            </w:pPr>
          </w:p>
        </w:tc>
        <w:tc>
          <w:tcPr>
            <w:tcW w:w="1019" w:type="dxa"/>
            <w:tcBorders>
              <w:right w:val="single" w:sz="4" w:space="0" w:color="auto"/>
            </w:tcBorders>
          </w:tcPr>
          <w:p w14:paraId="64B21EBD" w14:textId="77777777" w:rsidR="00667191" w:rsidRPr="000675E6" w:rsidRDefault="00667191" w:rsidP="00F82717">
            <w:pPr>
              <w:pStyle w:val="3GPPText"/>
              <w:ind w:left="360"/>
              <w:rPr>
                <w:lang w:eastAsia="zh-CN"/>
              </w:rPr>
            </w:pPr>
          </w:p>
        </w:tc>
        <w:tc>
          <w:tcPr>
            <w:tcW w:w="958" w:type="dxa"/>
            <w:tcBorders>
              <w:left w:val="single" w:sz="4" w:space="0" w:color="auto"/>
            </w:tcBorders>
          </w:tcPr>
          <w:p w14:paraId="6E6A6A23" w14:textId="77777777" w:rsidR="00667191" w:rsidRPr="000675E6" w:rsidRDefault="00667191" w:rsidP="00822472">
            <w:pPr>
              <w:pStyle w:val="3GPPText"/>
              <w:numPr>
                <w:ilvl w:val="0"/>
                <w:numId w:val="44"/>
              </w:numPr>
              <w:rPr>
                <w:lang w:eastAsia="zh-CN"/>
              </w:rPr>
            </w:pPr>
          </w:p>
        </w:tc>
      </w:tr>
      <w:tr w:rsidR="006A33B3" w:rsidRPr="000675E6" w14:paraId="05177EB2" w14:textId="0A8B4FC2" w:rsidTr="006A33B3">
        <w:tc>
          <w:tcPr>
            <w:tcW w:w="1183" w:type="dxa"/>
            <w:vMerge w:val="restart"/>
          </w:tcPr>
          <w:p w14:paraId="036ACED1" w14:textId="2C7355AC" w:rsidR="006A33B3" w:rsidRPr="000675E6" w:rsidRDefault="006A33B3" w:rsidP="00667191">
            <w:pPr>
              <w:pStyle w:val="3GPPText"/>
              <w:rPr>
                <w:lang w:eastAsia="zh-CN"/>
              </w:rPr>
            </w:pPr>
            <w:r>
              <w:rPr>
                <w:lang w:eastAsia="zh-CN"/>
              </w:rPr>
              <w:t>UE</w:t>
            </w:r>
          </w:p>
        </w:tc>
        <w:tc>
          <w:tcPr>
            <w:tcW w:w="1846" w:type="dxa"/>
          </w:tcPr>
          <w:p w14:paraId="338CC8AC" w14:textId="15BBE7CB" w:rsidR="006A33B3" w:rsidRPr="000675E6" w:rsidRDefault="006A33B3" w:rsidP="00667191">
            <w:pPr>
              <w:pStyle w:val="3GPPText"/>
              <w:rPr>
                <w:lang w:eastAsia="zh-CN"/>
              </w:rPr>
            </w:pPr>
            <w:r>
              <w:rPr>
                <w:lang w:eastAsia="zh-CN"/>
              </w:rPr>
              <w:t>UE Clock drift</w:t>
            </w:r>
          </w:p>
        </w:tc>
        <w:tc>
          <w:tcPr>
            <w:tcW w:w="1039" w:type="dxa"/>
          </w:tcPr>
          <w:p w14:paraId="3AFB306C" w14:textId="77777777" w:rsidR="006A33B3" w:rsidRPr="000675E6" w:rsidRDefault="006A33B3" w:rsidP="00667191">
            <w:pPr>
              <w:pStyle w:val="3GPPText"/>
              <w:rPr>
                <w:lang w:eastAsia="zh-CN"/>
              </w:rPr>
            </w:pPr>
          </w:p>
        </w:tc>
        <w:tc>
          <w:tcPr>
            <w:tcW w:w="885" w:type="dxa"/>
          </w:tcPr>
          <w:p w14:paraId="517D7314" w14:textId="77777777" w:rsidR="006A33B3" w:rsidRPr="000675E6" w:rsidRDefault="006A33B3" w:rsidP="00667191">
            <w:pPr>
              <w:pStyle w:val="3GPPText"/>
              <w:rPr>
                <w:lang w:eastAsia="zh-CN"/>
              </w:rPr>
            </w:pPr>
          </w:p>
        </w:tc>
        <w:tc>
          <w:tcPr>
            <w:tcW w:w="1034" w:type="dxa"/>
          </w:tcPr>
          <w:p w14:paraId="54B4A9EB" w14:textId="77777777" w:rsidR="006A33B3" w:rsidRPr="000675E6" w:rsidRDefault="006A33B3" w:rsidP="00822472">
            <w:pPr>
              <w:pStyle w:val="3GPPText"/>
              <w:numPr>
                <w:ilvl w:val="0"/>
                <w:numId w:val="44"/>
              </w:numPr>
              <w:rPr>
                <w:lang w:eastAsia="zh-CN"/>
              </w:rPr>
            </w:pPr>
          </w:p>
        </w:tc>
        <w:tc>
          <w:tcPr>
            <w:tcW w:w="1096" w:type="dxa"/>
          </w:tcPr>
          <w:p w14:paraId="31E78C8A" w14:textId="77777777" w:rsidR="006A33B3" w:rsidRPr="000675E6" w:rsidRDefault="006A33B3" w:rsidP="00667191">
            <w:pPr>
              <w:pStyle w:val="3GPPText"/>
              <w:rPr>
                <w:lang w:eastAsia="zh-CN"/>
              </w:rPr>
            </w:pPr>
          </w:p>
        </w:tc>
        <w:tc>
          <w:tcPr>
            <w:tcW w:w="1019" w:type="dxa"/>
            <w:tcBorders>
              <w:right w:val="single" w:sz="4" w:space="0" w:color="auto"/>
            </w:tcBorders>
          </w:tcPr>
          <w:p w14:paraId="1B0760C1" w14:textId="77777777" w:rsidR="006A33B3" w:rsidRPr="000675E6" w:rsidRDefault="006A33B3" w:rsidP="00667191">
            <w:pPr>
              <w:pStyle w:val="3GPPText"/>
              <w:rPr>
                <w:lang w:eastAsia="zh-CN"/>
              </w:rPr>
            </w:pPr>
          </w:p>
        </w:tc>
        <w:tc>
          <w:tcPr>
            <w:tcW w:w="958" w:type="dxa"/>
            <w:tcBorders>
              <w:left w:val="single" w:sz="4" w:space="0" w:color="auto"/>
            </w:tcBorders>
          </w:tcPr>
          <w:p w14:paraId="1D7F8492" w14:textId="77777777" w:rsidR="006A33B3" w:rsidRPr="000675E6" w:rsidRDefault="006A33B3" w:rsidP="00667191">
            <w:pPr>
              <w:pStyle w:val="3GPPText"/>
              <w:rPr>
                <w:lang w:eastAsia="zh-CN"/>
              </w:rPr>
            </w:pPr>
          </w:p>
        </w:tc>
      </w:tr>
      <w:tr w:rsidR="006A33B3" w:rsidRPr="000675E6" w14:paraId="3E09A777" w14:textId="1C38F860" w:rsidTr="006A33B3">
        <w:tc>
          <w:tcPr>
            <w:tcW w:w="1183" w:type="dxa"/>
            <w:vMerge/>
          </w:tcPr>
          <w:p w14:paraId="71641714" w14:textId="77777777" w:rsidR="006A33B3" w:rsidRPr="000675E6" w:rsidRDefault="006A33B3" w:rsidP="00667191">
            <w:pPr>
              <w:pStyle w:val="3GPPText"/>
              <w:rPr>
                <w:lang w:eastAsia="zh-CN"/>
              </w:rPr>
            </w:pPr>
          </w:p>
        </w:tc>
        <w:tc>
          <w:tcPr>
            <w:tcW w:w="1846" w:type="dxa"/>
          </w:tcPr>
          <w:p w14:paraId="27D63EBF" w14:textId="6A0F307D" w:rsidR="006A33B3" w:rsidRPr="000675E6" w:rsidRDefault="006A33B3" w:rsidP="00667191">
            <w:pPr>
              <w:pStyle w:val="3GPPText"/>
              <w:rPr>
                <w:lang w:eastAsia="zh-CN"/>
              </w:rPr>
            </w:pPr>
            <w:r>
              <w:t>UE</w:t>
            </w:r>
            <w:r w:rsidRPr="00E52A9D">
              <w:t xml:space="preserve"> Rx </w:t>
            </w:r>
            <w:r>
              <w:t>timing errors</w:t>
            </w:r>
          </w:p>
        </w:tc>
        <w:tc>
          <w:tcPr>
            <w:tcW w:w="1039" w:type="dxa"/>
          </w:tcPr>
          <w:p w14:paraId="6131EF30" w14:textId="77777777" w:rsidR="006A33B3" w:rsidRPr="000675E6" w:rsidRDefault="006A33B3" w:rsidP="00822472">
            <w:pPr>
              <w:pStyle w:val="3GPPText"/>
              <w:numPr>
                <w:ilvl w:val="0"/>
                <w:numId w:val="44"/>
              </w:numPr>
              <w:rPr>
                <w:lang w:eastAsia="zh-CN"/>
              </w:rPr>
            </w:pPr>
          </w:p>
        </w:tc>
        <w:tc>
          <w:tcPr>
            <w:tcW w:w="885" w:type="dxa"/>
          </w:tcPr>
          <w:p w14:paraId="53B2016B" w14:textId="77777777" w:rsidR="006A33B3" w:rsidRPr="000675E6" w:rsidRDefault="006A33B3" w:rsidP="00667191">
            <w:pPr>
              <w:pStyle w:val="3GPPText"/>
              <w:rPr>
                <w:lang w:eastAsia="zh-CN"/>
              </w:rPr>
            </w:pPr>
          </w:p>
        </w:tc>
        <w:tc>
          <w:tcPr>
            <w:tcW w:w="1034" w:type="dxa"/>
          </w:tcPr>
          <w:p w14:paraId="6EED3ECF" w14:textId="77777777" w:rsidR="006A33B3" w:rsidRPr="000675E6" w:rsidRDefault="006A33B3" w:rsidP="00822472">
            <w:pPr>
              <w:pStyle w:val="3GPPText"/>
              <w:numPr>
                <w:ilvl w:val="0"/>
                <w:numId w:val="44"/>
              </w:numPr>
              <w:rPr>
                <w:lang w:eastAsia="zh-CN"/>
              </w:rPr>
            </w:pPr>
          </w:p>
        </w:tc>
        <w:tc>
          <w:tcPr>
            <w:tcW w:w="1096" w:type="dxa"/>
          </w:tcPr>
          <w:p w14:paraId="1E8F7C58" w14:textId="77777777" w:rsidR="006A33B3" w:rsidRPr="000675E6" w:rsidRDefault="006A33B3" w:rsidP="00667191">
            <w:pPr>
              <w:pStyle w:val="3GPPText"/>
              <w:rPr>
                <w:lang w:eastAsia="zh-CN"/>
              </w:rPr>
            </w:pPr>
          </w:p>
        </w:tc>
        <w:tc>
          <w:tcPr>
            <w:tcW w:w="1019" w:type="dxa"/>
            <w:tcBorders>
              <w:right w:val="single" w:sz="4" w:space="0" w:color="auto"/>
            </w:tcBorders>
          </w:tcPr>
          <w:p w14:paraId="01A1FA3D" w14:textId="77777777" w:rsidR="006A33B3" w:rsidRPr="000675E6" w:rsidRDefault="006A33B3" w:rsidP="00667191">
            <w:pPr>
              <w:pStyle w:val="3GPPText"/>
              <w:rPr>
                <w:lang w:eastAsia="zh-CN"/>
              </w:rPr>
            </w:pPr>
          </w:p>
        </w:tc>
        <w:tc>
          <w:tcPr>
            <w:tcW w:w="958" w:type="dxa"/>
            <w:tcBorders>
              <w:left w:val="single" w:sz="4" w:space="0" w:color="auto"/>
            </w:tcBorders>
          </w:tcPr>
          <w:p w14:paraId="509D426E" w14:textId="77777777" w:rsidR="006A33B3" w:rsidRPr="000675E6" w:rsidRDefault="006A33B3" w:rsidP="00667191">
            <w:pPr>
              <w:pStyle w:val="3GPPText"/>
              <w:rPr>
                <w:lang w:eastAsia="zh-CN"/>
              </w:rPr>
            </w:pPr>
          </w:p>
        </w:tc>
      </w:tr>
      <w:tr w:rsidR="006A33B3" w:rsidRPr="000675E6" w14:paraId="2CAF342E" w14:textId="77777777" w:rsidTr="006A33B3">
        <w:tc>
          <w:tcPr>
            <w:tcW w:w="1183" w:type="dxa"/>
            <w:vMerge/>
          </w:tcPr>
          <w:p w14:paraId="50298B7D" w14:textId="77777777" w:rsidR="006A33B3" w:rsidRPr="000675E6" w:rsidRDefault="006A33B3" w:rsidP="00667191">
            <w:pPr>
              <w:pStyle w:val="3GPPText"/>
              <w:rPr>
                <w:lang w:eastAsia="zh-CN"/>
              </w:rPr>
            </w:pPr>
          </w:p>
        </w:tc>
        <w:tc>
          <w:tcPr>
            <w:tcW w:w="1846" w:type="dxa"/>
          </w:tcPr>
          <w:p w14:paraId="64D917FE" w14:textId="3430A287" w:rsidR="006A33B3" w:rsidRPr="000675E6" w:rsidRDefault="006A33B3" w:rsidP="00667191">
            <w:pPr>
              <w:pStyle w:val="3GPPText"/>
              <w:rPr>
                <w:lang w:eastAsia="zh-CN"/>
              </w:rPr>
            </w:pPr>
            <w:r>
              <w:rPr>
                <w:lang w:eastAsia="zh-CN"/>
              </w:rPr>
              <w:t xml:space="preserve">UE </w:t>
            </w:r>
            <w:r w:rsidRPr="00245297">
              <w:rPr>
                <w:lang w:eastAsia="zh-CN"/>
              </w:rPr>
              <w:t>Tx</w:t>
            </w:r>
            <w:r>
              <w:rPr>
                <w:lang w:eastAsia="zh-CN"/>
              </w:rPr>
              <w:t xml:space="preserve"> timing errors</w:t>
            </w:r>
          </w:p>
        </w:tc>
        <w:tc>
          <w:tcPr>
            <w:tcW w:w="1039" w:type="dxa"/>
          </w:tcPr>
          <w:p w14:paraId="777A6674" w14:textId="77777777" w:rsidR="006A33B3" w:rsidRPr="000675E6" w:rsidRDefault="006A33B3" w:rsidP="00667191">
            <w:pPr>
              <w:pStyle w:val="3GPPText"/>
              <w:rPr>
                <w:lang w:eastAsia="zh-CN"/>
              </w:rPr>
            </w:pPr>
          </w:p>
        </w:tc>
        <w:tc>
          <w:tcPr>
            <w:tcW w:w="885" w:type="dxa"/>
          </w:tcPr>
          <w:p w14:paraId="2DB961A9" w14:textId="77777777" w:rsidR="006A33B3" w:rsidRPr="000675E6" w:rsidRDefault="006A33B3" w:rsidP="00822472">
            <w:pPr>
              <w:pStyle w:val="3GPPText"/>
              <w:numPr>
                <w:ilvl w:val="0"/>
                <w:numId w:val="44"/>
              </w:numPr>
              <w:rPr>
                <w:lang w:eastAsia="zh-CN"/>
              </w:rPr>
            </w:pPr>
          </w:p>
        </w:tc>
        <w:tc>
          <w:tcPr>
            <w:tcW w:w="1034" w:type="dxa"/>
          </w:tcPr>
          <w:p w14:paraId="3BE44B10" w14:textId="77777777" w:rsidR="006A33B3" w:rsidRPr="000675E6" w:rsidRDefault="006A33B3" w:rsidP="00822472">
            <w:pPr>
              <w:pStyle w:val="3GPPText"/>
              <w:numPr>
                <w:ilvl w:val="0"/>
                <w:numId w:val="44"/>
              </w:numPr>
              <w:rPr>
                <w:lang w:eastAsia="zh-CN"/>
              </w:rPr>
            </w:pPr>
          </w:p>
        </w:tc>
        <w:tc>
          <w:tcPr>
            <w:tcW w:w="1096" w:type="dxa"/>
          </w:tcPr>
          <w:p w14:paraId="40208745" w14:textId="77777777" w:rsidR="006A33B3" w:rsidRPr="000675E6" w:rsidRDefault="006A33B3" w:rsidP="00667191">
            <w:pPr>
              <w:pStyle w:val="3GPPText"/>
              <w:rPr>
                <w:lang w:eastAsia="zh-CN"/>
              </w:rPr>
            </w:pPr>
          </w:p>
        </w:tc>
        <w:tc>
          <w:tcPr>
            <w:tcW w:w="1019" w:type="dxa"/>
            <w:tcBorders>
              <w:right w:val="single" w:sz="4" w:space="0" w:color="auto"/>
            </w:tcBorders>
          </w:tcPr>
          <w:p w14:paraId="3AF22F78" w14:textId="77777777" w:rsidR="006A33B3" w:rsidRPr="000675E6" w:rsidRDefault="006A33B3" w:rsidP="00667191">
            <w:pPr>
              <w:pStyle w:val="3GPPText"/>
              <w:rPr>
                <w:lang w:eastAsia="zh-CN"/>
              </w:rPr>
            </w:pPr>
          </w:p>
        </w:tc>
        <w:tc>
          <w:tcPr>
            <w:tcW w:w="958" w:type="dxa"/>
            <w:tcBorders>
              <w:left w:val="single" w:sz="4" w:space="0" w:color="auto"/>
            </w:tcBorders>
          </w:tcPr>
          <w:p w14:paraId="7813DA6B" w14:textId="77777777" w:rsidR="006A33B3" w:rsidRPr="000675E6" w:rsidRDefault="006A33B3" w:rsidP="00667191">
            <w:pPr>
              <w:pStyle w:val="3GPPText"/>
              <w:rPr>
                <w:lang w:eastAsia="zh-CN"/>
              </w:rPr>
            </w:pPr>
          </w:p>
        </w:tc>
      </w:tr>
      <w:tr w:rsidR="006A33B3" w:rsidRPr="000675E6" w14:paraId="567E2F37" w14:textId="77777777" w:rsidTr="006A33B3">
        <w:tc>
          <w:tcPr>
            <w:tcW w:w="1183" w:type="dxa"/>
            <w:vMerge/>
          </w:tcPr>
          <w:p w14:paraId="5871A58C" w14:textId="77777777" w:rsidR="006A33B3" w:rsidRPr="000675E6" w:rsidRDefault="006A33B3" w:rsidP="00667191">
            <w:pPr>
              <w:pStyle w:val="3GPPText"/>
              <w:rPr>
                <w:lang w:eastAsia="zh-CN"/>
              </w:rPr>
            </w:pPr>
          </w:p>
        </w:tc>
        <w:tc>
          <w:tcPr>
            <w:tcW w:w="1846" w:type="dxa"/>
          </w:tcPr>
          <w:p w14:paraId="1AE8C7B9" w14:textId="70A74237" w:rsidR="006A33B3" w:rsidRPr="000675E6" w:rsidRDefault="006A33B3" w:rsidP="00667191">
            <w:pPr>
              <w:pStyle w:val="3GPPText"/>
              <w:rPr>
                <w:lang w:eastAsia="zh-CN"/>
              </w:rPr>
            </w:pPr>
            <w:r>
              <w:rPr>
                <w:lang w:eastAsia="zh-CN"/>
              </w:rPr>
              <w:t xml:space="preserve">UE </w:t>
            </w:r>
            <w:r w:rsidRPr="00245297">
              <w:rPr>
                <w:lang w:eastAsia="zh-CN"/>
              </w:rPr>
              <w:t xml:space="preserve">RxTx </w:t>
            </w:r>
            <w:r>
              <w:rPr>
                <w:lang w:eastAsia="zh-CN"/>
              </w:rPr>
              <w:t>timing errors</w:t>
            </w:r>
          </w:p>
        </w:tc>
        <w:tc>
          <w:tcPr>
            <w:tcW w:w="1039" w:type="dxa"/>
          </w:tcPr>
          <w:p w14:paraId="6F42D234" w14:textId="77777777" w:rsidR="006A33B3" w:rsidRPr="000675E6" w:rsidRDefault="006A33B3" w:rsidP="00667191">
            <w:pPr>
              <w:pStyle w:val="3GPPText"/>
              <w:rPr>
                <w:lang w:eastAsia="zh-CN"/>
              </w:rPr>
            </w:pPr>
          </w:p>
        </w:tc>
        <w:tc>
          <w:tcPr>
            <w:tcW w:w="885" w:type="dxa"/>
          </w:tcPr>
          <w:p w14:paraId="71871876" w14:textId="77777777" w:rsidR="006A33B3" w:rsidRPr="000675E6" w:rsidRDefault="006A33B3" w:rsidP="00667191">
            <w:pPr>
              <w:pStyle w:val="3GPPText"/>
              <w:rPr>
                <w:lang w:eastAsia="zh-CN"/>
              </w:rPr>
            </w:pPr>
          </w:p>
        </w:tc>
        <w:tc>
          <w:tcPr>
            <w:tcW w:w="1034" w:type="dxa"/>
          </w:tcPr>
          <w:p w14:paraId="66C26592" w14:textId="77777777" w:rsidR="006A33B3" w:rsidRPr="000675E6" w:rsidRDefault="006A33B3" w:rsidP="00822472">
            <w:pPr>
              <w:pStyle w:val="3GPPText"/>
              <w:numPr>
                <w:ilvl w:val="0"/>
                <w:numId w:val="44"/>
              </w:numPr>
              <w:rPr>
                <w:lang w:eastAsia="zh-CN"/>
              </w:rPr>
            </w:pPr>
          </w:p>
        </w:tc>
        <w:tc>
          <w:tcPr>
            <w:tcW w:w="1096" w:type="dxa"/>
          </w:tcPr>
          <w:p w14:paraId="4ABF71DF" w14:textId="77777777" w:rsidR="006A33B3" w:rsidRPr="000675E6" w:rsidRDefault="006A33B3" w:rsidP="00667191">
            <w:pPr>
              <w:pStyle w:val="3GPPText"/>
              <w:rPr>
                <w:lang w:eastAsia="zh-CN"/>
              </w:rPr>
            </w:pPr>
          </w:p>
        </w:tc>
        <w:tc>
          <w:tcPr>
            <w:tcW w:w="1019" w:type="dxa"/>
            <w:tcBorders>
              <w:right w:val="single" w:sz="4" w:space="0" w:color="auto"/>
            </w:tcBorders>
          </w:tcPr>
          <w:p w14:paraId="2D805E11" w14:textId="77777777" w:rsidR="006A33B3" w:rsidRPr="000675E6" w:rsidRDefault="006A33B3" w:rsidP="00667191">
            <w:pPr>
              <w:pStyle w:val="3GPPText"/>
              <w:rPr>
                <w:lang w:eastAsia="zh-CN"/>
              </w:rPr>
            </w:pPr>
          </w:p>
        </w:tc>
        <w:tc>
          <w:tcPr>
            <w:tcW w:w="958" w:type="dxa"/>
            <w:tcBorders>
              <w:left w:val="single" w:sz="4" w:space="0" w:color="auto"/>
            </w:tcBorders>
          </w:tcPr>
          <w:p w14:paraId="30A574CA" w14:textId="77777777" w:rsidR="006A33B3" w:rsidRPr="000675E6" w:rsidRDefault="006A33B3" w:rsidP="00667191">
            <w:pPr>
              <w:pStyle w:val="3GPPText"/>
              <w:rPr>
                <w:lang w:eastAsia="zh-CN"/>
              </w:rPr>
            </w:pPr>
          </w:p>
        </w:tc>
      </w:tr>
      <w:tr w:rsidR="006A33B3" w:rsidRPr="000675E6" w14:paraId="7DF00CC6" w14:textId="77777777" w:rsidTr="006A33B3">
        <w:tc>
          <w:tcPr>
            <w:tcW w:w="1183" w:type="dxa"/>
            <w:vMerge/>
          </w:tcPr>
          <w:p w14:paraId="41E635E9" w14:textId="77777777" w:rsidR="006A33B3" w:rsidRPr="000675E6" w:rsidRDefault="006A33B3" w:rsidP="00667191">
            <w:pPr>
              <w:pStyle w:val="3GPPText"/>
              <w:rPr>
                <w:lang w:eastAsia="zh-CN"/>
              </w:rPr>
            </w:pPr>
          </w:p>
        </w:tc>
        <w:tc>
          <w:tcPr>
            <w:tcW w:w="1846" w:type="dxa"/>
          </w:tcPr>
          <w:p w14:paraId="37AEF8D2" w14:textId="09028C3C" w:rsidR="006A33B3" w:rsidRPr="000675E6" w:rsidRDefault="006A33B3" w:rsidP="00667191">
            <w:pPr>
              <w:pStyle w:val="3GPPText"/>
              <w:rPr>
                <w:lang w:eastAsia="zh-CN"/>
              </w:rPr>
            </w:pPr>
            <w:r>
              <w:rPr>
                <w:lang w:eastAsia="zh-CN"/>
              </w:rPr>
              <w:t xml:space="preserve">UE </w:t>
            </w:r>
            <w:r w:rsidR="00B66DCC">
              <w:rPr>
                <w:lang w:eastAsia="zh-CN"/>
              </w:rPr>
              <w:t>A</w:t>
            </w:r>
            <w:r w:rsidR="00B66DCC" w:rsidRPr="00245297">
              <w:rPr>
                <w:lang w:eastAsia="zh-CN"/>
              </w:rPr>
              <w:t xml:space="preserve">ntenna </w:t>
            </w:r>
            <w:r w:rsidR="00B66DCC">
              <w:rPr>
                <w:lang w:eastAsia="zh-CN"/>
              </w:rPr>
              <w:t>phase center offset</w:t>
            </w:r>
            <w:r w:rsidR="00B66DCC">
              <w:rPr>
                <w:rFonts w:hint="eastAsia"/>
                <w:lang w:eastAsia="zh-CN"/>
              </w:rPr>
              <w:t xml:space="preserve"> (PCO)</w:t>
            </w:r>
          </w:p>
        </w:tc>
        <w:tc>
          <w:tcPr>
            <w:tcW w:w="1039" w:type="dxa"/>
          </w:tcPr>
          <w:p w14:paraId="4E8C6D93" w14:textId="77777777" w:rsidR="006A33B3" w:rsidRPr="000675E6" w:rsidRDefault="006A33B3" w:rsidP="00822472">
            <w:pPr>
              <w:pStyle w:val="3GPPText"/>
              <w:numPr>
                <w:ilvl w:val="0"/>
                <w:numId w:val="44"/>
              </w:numPr>
              <w:rPr>
                <w:lang w:eastAsia="zh-CN"/>
              </w:rPr>
            </w:pPr>
          </w:p>
        </w:tc>
        <w:tc>
          <w:tcPr>
            <w:tcW w:w="885" w:type="dxa"/>
          </w:tcPr>
          <w:p w14:paraId="7C547FB5" w14:textId="77777777" w:rsidR="006A33B3" w:rsidRPr="000675E6" w:rsidRDefault="006A33B3" w:rsidP="00822472">
            <w:pPr>
              <w:pStyle w:val="3GPPText"/>
              <w:numPr>
                <w:ilvl w:val="0"/>
                <w:numId w:val="44"/>
              </w:numPr>
              <w:rPr>
                <w:lang w:eastAsia="zh-CN"/>
              </w:rPr>
            </w:pPr>
          </w:p>
        </w:tc>
        <w:tc>
          <w:tcPr>
            <w:tcW w:w="1034" w:type="dxa"/>
          </w:tcPr>
          <w:p w14:paraId="50B444C1" w14:textId="77777777" w:rsidR="006A33B3" w:rsidRPr="000675E6" w:rsidRDefault="006A33B3" w:rsidP="00822472">
            <w:pPr>
              <w:pStyle w:val="3GPPText"/>
              <w:numPr>
                <w:ilvl w:val="0"/>
                <w:numId w:val="44"/>
              </w:numPr>
              <w:rPr>
                <w:lang w:eastAsia="zh-CN"/>
              </w:rPr>
            </w:pPr>
          </w:p>
        </w:tc>
        <w:tc>
          <w:tcPr>
            <w:tcW w:w="1096" w:type="dxa"/>
          </w:tcPr>
          <w:p w14:paraId="2EBE7FA6" w14:textId="77777777" w:rsidR="006A33B3" w:rsidRPr="000675E6" w:rsidRDefault="006A33B3" w:rsidP="00822472">
            <w:pPr>
              <w:pStyle w:val="3GPPText"/>
              <w:numPr>
                <w:ilvl w:val="0"/>
                <w:numId w:val="44"/>
              </w:numPr>
              <w:rPr>
                <w:lang w:eastAsia="zh-CN"/>
              </w:rPr>
            </w:pPr>
          </w:p>
        </w:tc>
        <w:tc>
          <w:tcPr>
            <w:tcW w:w="1019" w:type="dxa"/>
            <w:tcBorders>
              <w:right w:val="single" w:sz="4" w:space="0" w:color="auto"/>
            </w:tcBorders>
          </w:tcPr>
          <w:p w14:paraId="5D33CD7B" w14:textId="77777777" w:rsidR="006A33B3" w:rsidRPr="000675E6" w:rsidRDefault="006A33B3" w:rsidP="00822472">
            <w:pPr>
              <w:pStyle w:val="3GPPText"/>
              <w:numPr>
                <w:ilvl w:val="0"/>
                <w:numId w:val="44"/>
              </w:numPr>
              <w:rPr>
                <w:lang w:eastAsia="zh-CN"/>
              </w:rPr>
            </w:pPr>
          </w:p>
        </w:tc>
        <w:tc>
          <w:tcPr>
            <w:tcW w:w="958" w:type="dxa"/>
            <w:tcBorders>
              <w:left w:val="single" w:sz="4" w:space="0" w:color="auto"/>
            </w:tcBorders>
          </w:tcPr>
          <w:p w14:paraId="275EE125" w14:textId="77777777" w:rsidR="006A33B3" w:rsidRPr="000675E6" w:rsidRDefault="006A33B3" w:rsidP="00822472">
            <w:pPr>
              <w:pStyle w:val="3GPPText"/>
              <w:numPr>
                <w:ilvl w:val="0"/>
                <w:numId w:val="44"/>
              </w:numPr>
              <w:rPr>
                <w:lang w:eastAsia="zh-CN"/>
              </w:rPr>
            </w:pPr>
          </w:p>
        </w:tc>
      </w:tr>
      <w:tr w:rsidR="006A33B3" w:rsidRPr="000675E6" w14:paraId="1CCBCB6F" w14:textId="238BC82F" w:rsidTr="006A33B3">
        <w:tc>
          <w:tcPr>
            <w:tcW w:w="1183" w:type="dxa"/>
            <w:vMerge/>
          </w:tcPr>
          <w:p w14:paraId="136A47A4" w14:textId="77777777" w:rsidR="006A33B3" w:rsidRPr="000675E6" w:rsidRDefault="006A33B3" w:rsidP="00667191">
            <w:pPr>
              <w:pStyle w:val="3GPPText"/>
              <w:rPr>
                <w:lang w:eastAsia="zh-CN"/>
              </w:rPr>
            </w:pPr>
          </w:p>
        </w:tc>
        <w:tc>
          <w:tcPr>
            <w:tcW w:w="1846" w:type="dxa"/>
          </w:tcPr>
          <w:p w14:paraId="6F4B217D" w14:textId="08DDFEE7" w:rsidR="006A33B3" w:rsidRPr="000675E6" w:rsidRDefault="006A33B3" w:rsidP="00667191">
            <w:pPr>
              <w:pStyle w:val="3GPPText"/>
              <w:rPr>
                <w:lang w:eastAsia="zh-CN"/>
              </w:rPr>
            </w:pPr>
            <w:r>
              <w:rPr>
                <w:lang w:eastAsia="zh-CN"/>
              </w:rPr>
              <w:t>RSTD m</w:t>
            </w:r>
            <w:r w:rsidRPr="00245297">
              <w:rPr>
                <w:lang w:eastAsia="zh-CN"/>
              </w:rPr>
              <w:t>easurement errors</w:t>
            </w:r>
          </w:p>
        </w:tc>
        <w:tc>
          <w:tcPr>
            <w:tcW w:w="1039" w:type="dxa"/>
          </w:tcPr>
          <w:p w14:paraId="30509A1E" w14:textId="77777777" w:rsidR="006A33B3" w:rsidRPr="000675E6" w:rsidRDefault="006A33B3" w:rsidP="00822472">
            <w:pPr>
              <w:pStyle w:val="3GPPText"/>
              <w:numPr>
                <w:ilvl w:val="0"/>
                <w:numId w:val="44"/>
              </w:numPr>
              <w:rPr>
                <w:lang w:eastAsia="zh-CN"/>
              </w:rPr>
            </w:pPr>
          </w:p>
        </w:tc>
        <w:tc>
          <w:tcPr>
            <w:tcW w:w="885" w:type="dxa"/>
          </w:tcPr>
          <w:p w14:paraId="1F354558" w14:textId="77777777" w:rsidR="006A33B3" w:rsidRPr="000675E6" w:rsidRDefault="006A33B3" w:rsidP="00667191">
            <w:pPr>
              <w:pStyle w:val="3GPPText"/>
              <w:rPr>
                <w:lang w:eastAsia="zh-CN"/>
              </w:rPr>
            </w:pPr>
          </w:p>
        </w:tc>
        <w:tc>
          <w:tcPr>
            <w:tcW w:w="1034" w:type="dxa"/>
          </w:tcPr>
          <w:p w14:paraId="59B20FA4" w14:textId="77777777" w:rsidR="006A33B3" w:rsidRPr="000675E6" w:rsidRDefault="006A33B3" w:rsidP="00667191">
            <w:pPr>
              <w:pStyle w:val="3GPPText"/>
              <w:rPr>
                <w:lang w:eastAsia="zh-CN"/>
              </w:rPr>
            </w:pPr>
          </w:p>
        </w:tc>
        <w:tc>
          <w:tcPr>
            <w:tcW w:w="1096" w:type="dxa"/>
          </w:tcPr>
          <w:p w14:paraId="1F0EFC25" w14:textId="77777777" w:rsidR="006A33B3" w:rsidRPr="000675E6" w:rsidRDefault="006A33B3" w:rsidP="00667191">
            <w:pPr>
              <w:pStyle w:val="3GPPText"/>
              <w:rPr>
                <w:lang w:eastAsia="zh-CN"/>
              </w:rPr>
            </w:pPr>
          </w:p>
        </w:tc>
        <w:tc>
          <w:tcPr>
            <w:tcW w:w="1019" w:type="dxa"/>
            <w:tcBorders>
              <w:right w:val="single" w:sz="4" w:space="0" w:color="auto"/>
            </w:tcBorders>
          </w:tcPr>
          <w:p w14:paraId="1CEBCAB2" w14:textId="77777777" w:rsidR="006A33B3" w:rsidRPr="000675E6" w:rsidRDefault="006A33B3" w:rsidP="00667191">
            <w:pPr>
              <w:pStyle w:val="3GPPText"/>
              <w:rPr>
                <w:lang w:eastAsia="zh-CN"/>
              </w:rPr>
            </w:pPr>
          </w:p>
        </w:tc>
        <w:tc>
          <w:tcPr>
            <w:tcW w:w="958" w:type="dxa"/>
            <w:tcBorders>
              <w:left w:val="single" w:sz="4" w:space="0" w:color="auto"/>
            </w:tcBorders>
          </w:tcPr>
          <w:p w14:paraId="448B6CD8" w14:textId="77777777" w:rsidR="006A33B3" w:rsidRPr="000675E6" w:rsidRDefault="006A33B3" w:rsidP="00667191">
            <w:pPr>
              <w:pStyle w:val="3GPPText"/>
              <w:rPr>
                <w:lang w:eastAsia="zh-CN"/>
              </w:rPr>
            </w:pPr>
          </w:p>
        </w:tc>
      </w:tr>
      <w:tr w:rsidR="006A33B3" w:rsidRPr="000675E6" w14:paraId="1D818C00" w14:textId="7AA9D796" w:rsidTr="006A33B3">
        <w:tc>
          <w:tcPr>
            <w:tcW w:w="1183" w:type="dxa"/>
            <w:vMerge/>
          </w:tcPr>
          <w:p w14:paraId="514820B6" w14:textId="77777777" w:rsidR="006A33B3" w:rsidRPr="000675E6" w:rsidRDefault="006A33B3" w:rsidP="00667191">
            <w:pPr>
              <w:pStyle w:val="3GPPText"/>
              <w:rPr>
                <w:lang w:eastAsia="zh-CN"/>
              </w:rPr>
            </w:pPr>
          </w:p>
        </w:tc>
        <w:tc>
          <w:tcPr>
            <w:tcW w:w="1846" w:type="dxa"/>
          </w:tcPr>
          <w:p w14:paraId="571BD995" w14:textId="5975C05D" w:rsidR="006A33B3" w:rsidRPr="000675E6" w:rsidRDefault="006A33B3" w:rsidP="00667191">
            <w:pPr>
              <w:pStyle w:val="3GPPText"/>
              <w:rPr>
                <w:lang w:eastAsia="zh-CN"/>
              </w:rPr>
            </w:pPr>
            <w:r>
              <w:t>UE</w:t>
            </w:r>
            <w:r w:rsidRPr="00E52A9D">
              <w:t xml:space="preserve"> Rx-Tx </w:t>
            </w:r>
            <w:r>
              <w:t xml:space="preserve">time difference </w:t>
            </w:r>
            <w:r w:rsidRPr="00E52A9D">
              <w:t>measurement</w:t>
            </w:r>
            <w:r>
              <w:t xml:space="preserve"> errors</w:t>
            </w:r>
          </w:p>
        </w:tc>
        <w:tc>
          <w:tcPr>
            <w:tcW w:w="1039" w:type="dxa"/>
          </w:tcPr>
          <w:p w14:paraId="6276FF72" w14:textId="77777777" w:rsidR="006A33B3" w:rsidRPr="000675E6" w:rsidRDefault="006A33B3" w:rsidP="00667191">
            <w:pPr>
              <w:pStyle w:val="3GPPText"/>
              <w:rPr>
                <w:lang w:eastAsia="zh-CN"/>
              </w:rPr>
            </w:pPr>
          </w:p>
        </w:tc>
        <w:tc>
          <w:tcPr>
            <w:tcW w:w="885" w:type="dxa"/>
          </w:tcPr>
          <w:p w14:paraId="0A329BD9" w14:textId="77777777" w:rsidR="006A33B3" w:rsidRPr="000675E6" w:rsidRDefault="006A33B3" w:rsidP="00667191">
            <w:pPr>
              <w:pStyle w:val="3GPPText"/>
              <w:rPr>
                <w:lang w:eastAsia="zh-CN"/>
              </w:rPr>
            </w:pPr>
          </w:p>
        </w:tc>
        <w:tc>
          <w:tcPr>
            <w:tcW w:w="1034" w:type="dxa"/>
          </w:tcPr>
          <w:p w14:paraId="529188BB" w14:textId="77777777" w:rsidR="006A33B3" w:rsidRPr="000675E6" w:rsidRDefault="006A33B3" w:rsidP="00822472">
            <w:pPr>
              <w:pStyle w:val="3GPPText"/>
              <w:numPr>
                <w:ilvl w:val="0"/>
                <w:numId w:val="44"/>
              </w:numPr>
              <w:rPr>
                <w:lang w:eastAsia="zh-CN"/>
              </w:rPr>
            </w:pPr>
          </w:p>
        </w:tc>
        <w:tc>
          <w:tcPr>
            <w:tcW w:w="1096" w:type="dxa"/>
          </w:tcPr>
          <w:p w14:paraId="343750EA" w14:textId="77777777" w:rsidR="006A33B3" w:rsidRPr="000675E6" w:rsidRDefault="006A33B3" w:rsidP="00667191">
            <w:pPr>
              <w:pStyle w:val="3GPPText"/>
              <w:rPr>
                <w:lang w:eastAsia="zh-CN"/>
              </w:rPr>
            </w:pPr>
          </w:p>
        </w:tc>
        <w:tc>
          <w:tcPr>
            <w:tcW w:w="1019" w:type="dxa"/>
            <w:tcBorders>
              <w:right w:val="single" w:sz="4" w:space="0" w:color="auto"/>
            </w:tcBorders>
          </w:tcPr>
          <w:p w14:paraId="4927F8D3" w14:textId="77777777" w:rsidR="006A33B3" w:rsidRPr="000675E6" w:rsidRDefault="006A33B3" w:rsidP="00667191">
            <w:pPr>
              <w:pStyle w:val="3GPPText"/>
              <w:rPr>
                <w:lang w:eastAsia="zh-CN"/>
              </w:rPr>
            </w:pPr>
          </w:p>
        </w:tc>
        <w:tc>
          <w:tcPr>
            <w:tcW w:w="958" w:type="dxa"/>
            <w:tcBorders>
              <w:left w:val="single" w:sz="4" w:space="0" w:color="auto"/>
            </w:tcBorders>
          </w:tcPr>
          <w:p w14:paraId="60C081FD" w14:textId="77777777" w:rsidR="006A33B3" w:rsidRPr="000675E6" w:rsidRDefault="006A33B3" w:rsidP="00667191">
            <w:pPr>
              <w:pStyle w:val="3GPPText"/>
              <w:rPr>
                <w:lang w:eastAsia="zh-CN"/>
              </w:rPr>
            </w:pPr>
          </w:p>
        </w:tc>
      </w:tr>
      <w:tr w:rsidR="006A33B3" w:rsidRPr="000675E6" w14:paraId="167917CD" w14:textId="75D3BC61" w:rsidTr="006A33B3">
        <w:tc>
          <w:tcPr>
            <w:tcW w:w="1183" w:type="dxa"/>
            <w:vMerge/>
          </w:tcPr>
          <w:p w14:paraId="0DE48B35" w14:textId="77777777" w:rsidR="006A33B3" w:rsidRPr="000675E6" w:rsidRDefault="006A33B3" w:rsidP="00667191">
            <w:pPr>
              <w:pStyle w:val="3GPPText"/>
              <w:rPr>
                <w:lang w:eastAsia="zh-CN"/>
              </w:rPr>
            </w:pPr>
          </w:p>
        </w:tc>
        <w:tc>
          <w:tcPr>
            <w:tcW w:w="1846" w:type="dxa"/>
          </w:tcPr>
          <w:p w14:paraId="13BD345E" w14:textId="710E7CEF" w:rsidR="006A33B3" w:rsidRPr="000675E6" w:rsidRDefault="00F82717" w:rsidP="00667191">
            <w:pPr>
              <w:pStyle w:val="3GPPText"/>
              <w:rPr>
                <w:lang w:eastAsia="zh-CN"/>
              </w:rPr>
            </w:pPr>
            <w:r>
              <w:rPr>
                <w:lang w:eastAsia="zh-CN"/>
              </w:rPr>
              <w:t>D</w:t>
            </w:r>
            <w:r w:rsidR="006A33B3">
              <w:rPr>
                <w:lang w:eastAsia="zh-CN"/>
              </w:rPr>
              <w:t xml:space="preserve">L RSRP/RSRPP </w:t>
            </w:r>
            <w:r w:rsidR="006A33B3" w:rsidRPr="00E52A9D">
              <w:t>measurement</w:t>
            </w:r>
            <w:r w:rsidR="006A33B3">
              <w:t xml:space="preserve"> errors</w:t>
            </w:r>
          </w:p>
        </w:tc>
        <w:tc>
          <w:tcPr>
            <w:tcW w:w="1039" w:type="dxa"/>
          </w:tcPr>
          <w:p w14:paraId="5C8EB1E5" w14:textId="77777777" w:rsidR="006A33B3" w:rsidRPr="000675E6" w:rsidRDefault="006A33B3" w:rsidP="00667191">
            <w:pPr>
              <w:pStyle w:val="3GPPText"/>
              <w:rPr>
                <w:lang w:eastAsia="zh-CN"/>
              </w:rPr>
            </w:pPr>
          </w:p>
        </w:tc>
        <w:tc>
          <w:tcPr>
            <w:tcW w:w="885" w:type="dxa"/>
          </w:tcPr>
          <w:p w14:paraId="694B7D6C" w14:textId="77777777" w:rsidR="006A33B3" w:rsidRPr="000675E6" w:rsidRDefault="006A33B3" w:rsidP="00667191">
            <w:pPr>
              <w:pStyle w:val="3GPPText"/>
              <w:rPr>
                <w:lang w:eastAsia="zh-CN"/>
              </w:rPr>
            </w:pPr>
          </w:p>
        </w:tc>
        <w:tc>
          <w:tcPr>
            <w:tcW w:w="1034" w:type="dxa"/>
          </w:tcPr>
          <w:p w14:paraId="10179345" w14:textId="77777777" w:rsidR="006A33B3" w:rsidRPr="000675E6" w:rsidRDefault="006A33B3" w:rsidP="00667191">
            <w:pPr>
              <w:pStyle w:val="3GPPText"/>
              <w:rPr>
                <w:lang w:eastAsia="zh-CN"/>
              </w:rPr>
            </w:pPr>
          </w:p>
        </w:tc>
        <w:tc>
          <w:tcPr>
            <w:tcW w:w="1096" w:type="dxa"/>
          </w:tcPr>
          <w:p w14:paraId="73797B48" w14:textId="77777777" w:rsidR="006A33B3" w:rsidRPr="000675E6" w:rsidRDefault="006A33B3" w:rsidP="00822472">
            <w:pPr>
              <w:pStyle w:val="3GPPText"/>
              <w:numPr>
                <w:ilvl w:val="0"/>
                <w:numId w:val="44"/>
              </w:numPr>
              <w:rPr>
                <w:lang w:eastAsia="zh-CN"/>
              </w:rPr>
            </w:pPr>
          </w:p>
        </w:tc>
        <w:tc>
          <w:tcPr>
            <w:tcW w:w="1019" w:type="dxa"/>
            <w:tcBorders>
              <w:right w:val="single" w:sz="4" w:space="0" w:color="auto"/>
            </w:tcBorders>
          </w:tcPr>
          <w:p w14:paraId="167B625C" w14:textId="77777777" w:rsidR="006A33B3" w:rsidRPr="000675E6" w:rsidRDefault="006A33B3" w:rsidP="00667191">
            <w:pPr>
              <w:pStyle w:val="3GPPText"/>
              <w:rPr>
                <w:lang w:eastAsia="zh-CN"/>
              </w:rPr>
            </w:pPr>
          </w:p>
        </w:tc>
        <w:tc>
          <w:tcPr>
            <w:tcW w:w="958" w:type="dxa"/>
            <w:tcBorders>
              <w:left w:val="single" w:sz="4" w:space="0" w:color="auto"/>
            </w:tcBorders>
          </w:tcPr>
          <w:p w14:paraId="56EEC448" w14:textId="77777777" w:rsidR="006A33B3" w:rsidRPr="000675E6" w:rsidRDefault="006A33B3" w:rsidP="00667191">
            <w:pPr>
              <w:pStyle w:val="3GPPText"/>
              <w:rPr>
                <w:lang w:eastAsia="zh-CN"/>
              </w:rPr>
            </w:pPr>
          </w:p>
        </w:tc>
      </w:tr>
      <w:tr w:rsidR="006A33B3" w:rsidRPr="000675E6" w14:paraId="2FD7E085" w14:textId="52095F98" w:rsidTr="004F729B">
        <w:trPr>
          <w:trHeight w:val="444"/>
        </w:trPr>
        <w:tc>
          <w:tcPr>
            <w:tcW w:w="1183" w:type="dxa"/>
          </w:tcPr>
          <w:p w14:paraId="3E92C5AD" w14:textId="489AB2B8" w:rsidR="00667191" w:rsidRPr="000675E6" w:rsidRDefault="006A33B3" w:rsidP="00667191">
            <w:pPr>
              <w:pStyle w:val="3GPPText"/>
              <w:rPr>
                <w:lang w:eastAsia="zh-CN"/>
              </w:rPr>
            </w:pPr>
            <w:r>
              <w:rPr>
                <w:lang w:eastAsia="zh-CN"/>
              </w:rPr>
              <w:t xml:space="preserve">Signal </w:t>
            </w:r>
            <w:r w:rsidR="00A64877">
              <w:rPr>
                <w:lang w:eastAsia="zh-CN"/>
              </w:rPr>
              <w:t>propagation</w:t>
            </w:r>
            <w:r>
              <w:rPr>
                <w:lang w:eastAsia="zh-CN"/>
              </w:rPr>
              <w:t xml:space="preserve"> error</w:t>
            </w:r>
          </w:p>
        </w:tc>
        <w:tc>
          <w:tcPr>
            <w:tcW w:w="1846" w:type="dxa"/>
          </w:tcPr>
          <w:p w14:paraId="1FB64C26" w14:textId="59C885A4" w:rsidR="00667191" w:rsidRPr="000675E6" w:rsidRDefault="006A33B3" w:rsidP="00667191">
            <w:pPr>
              <w:pStyle w:val="3GPPText"/>
              <w:rPr>
                <w:lang w:eastAsia="zh-CN"/>
              </w:rPr>
            </w:pPr>
            <w:r w:rsidRPr="00245297">
              <w:rPr>
                <w:lang w:eastAsia="zh-CN"/>
              </w:rPr>
              <w:t>Multipath</w:t>
            </w:r>
            <w:r>
              <w:rPr>
                <w:lang w:eastAsia="zh-CN"/>
              </w:rPr>
              <w:t xml:space="preserve">/NLOS </w:t>
            </w:r>
          </w:p>
        </w:tc>
        <w:tc>
          <w:tcPr>
            <w:tcW w:w="1039" w:type="dxa"/>
          </w:tcPr>
          <w:p w14:paraId="2F942087" w14:textId="77777777" w:rsidR="00667191" w:rsidRPr="000675E6" w:rsidRDefault="00667191" w:rsidP="00822472">
            <w:pPr>
              <w:pStyle w:val="3GPPText"/>
              <w:numPr>
                <w:ilvl w:val="0"/>
                <w:numId w:val="44"/>
              </w:numPr>
              <w:rPr>
                <w:lang w:eastAsia="zh-CN"/>
              </w:rPr>
            </w:pPr>
          </w:p>
        </w:tc>
        <w:tc>
          <w:tcPr>
            <w:tcW w:w="885" w:type="dxa"/>
          </w:tcPr>
          <w:p w14:paraId="60B0A2E6" w14:textId="77777777" w:rsidR="00667191" w:rsidRPr="000675E6" w:rsidRDefault="00667191" w:rsidP="00822472">
            <w:pPr>
              <w:pStyle w:val="3GPPText"/>
              <w:numPr>
                <w:ilvl w:val="0"/>
                <w:numId w:val="44"/>
              </w:numPr>
              <w:rPr>
                <w:lang w:eastAsia="zh-CN"/>
              </w:rPr>
            </w:pPr>
          </w:p>
        </w:tc>
        <w:tc>
          <w:tcPr>
            <w:tcW w:w="1034" w:type="dxa"/>
          </w:tcPr>
          <w:p w14:paraId="736632CF" w14:textId="77777777" w:rsidR="00667191" w:rsidRPr="000675E6" w:rsidRDefault="00667191" w:rsidP="00822472">
            <w:pPr>
              <w:pStyle w:val="3GPPText"/>
              <w:numPr>
                <w:ilvl w:val="0"/>
                <w:numId w:val="44"/>
              </w:numPr>
              <w:rPr>
                <w:lang w:eastAsia="zh-CN"/>
              </w:rPr>
            </w:pPr>
          </w:p>
        </w:tc>
        <w:tc>
          <w:tcPr>
            <w:tcW w:w="1096" w:type="dxa"/>
          </w:tcPr>
          <w:p w14:paraId="32B82690" w14:textId="77777777" w:rsidR="00667191" w:rsidRPr="000675E6" w:rsidRDefault="00667191" w:rsidP="00822472">
            <w:pPr>
              <w:pStyle w:val="3GPPText"/>
              <w:numPr>
                <w:ilvl w:val="0"/>
                <w:numId w:val="44"/>
              </w:numPr>
              <w:rPr>
                <w:lang w:eastAsia="zh-CN"/>
              </w:rPr>
            </w:pPr>
          </w:p>
        </w:tc>
        <w:tc>
          <w:tcPr>
            <w:tcW w:w="1019" w:type="dxa"/>
            <w:tcBorders>
              <w:right w:val="single" w:sz="4" w:space="0" w:color="auto"/>
            </w:tcBorders>
          </w:tcPr>
          <w:p w14:paraId="5DAC236C" w14:textId="77777777" w:rsidR="00667191" w:rsidRPr="000675E6" w:rsidRDefault="00667191" w:rsidP="00822472">
            <w:pPr>
              <w:pStyle w:val="3GPPText"/>
              <w:numPr>
                <w:ilvl w:val="0"/>
                <w:numId w:val="44"/>
              </w:numPr>
              <w:rPr>
                <w:lang w:eastAsia="zh-CN"/>
              </w:rPr>
            </w:pPr>
          </w:p>
        </w:tc>
        <w:tc>
          <w:tcPr>
            <w:tcW w:w="958" w:type="dxa"/>
            <w:tcBorders>
              <w:left w:val="single" w:sz="4" w:space="0" w:color="auto"/>
            </w:tcBorders>
          </w:tcPr>
          <w:p w14:paraId="4CA522A2" w14:textId="77777777" w:rsidR="00667191" w:rsidRPr="000675E6" w:rsidRDefault="00667191" w:rsidP="00822472">
            <w:pPr>
              <w:pStyle w:val="3GPPText"/>
              <w:numPr>
                <w:ilvl w:val="0"/>
                <w:numId w:val="44"/>
              </w:numPr>
              <w:rPr>
                <w:lang w:eastAsia="zh-CN"/>
              </w:rPr>
            </w:pPr>
          </w:p>
        </w:tc>
      </w:tr>
      <w:tr w:rsidR="00363D56" w:rsidRPr="000675E6" w14:paraId="297A071C" w14:textId="77777777" w:rsidTr="00363D56">
        <w:tc>
          <w:tcPr>
            <w:tcW w:w="1183" w:type="dxa"/>
          </w:tcPr>
          <w:p w14:paraId="40EB17B5" w14:textId="68113343" w:rsidR="00363D56" w:rsidRPr="000675E6" w:rsidRDefault="00363D56" w:rsidP="003C66F4">
            <w:pPr>
              <w:pStyle w:val="3GPPText"/>
              <w:rPr>
                <w:lang w:eastAsia="zh-CN"/>
              </w:rPr>
            </w:pPr>
            <w:r>
              <w:rPr>
                <w:lang w:eastAsia="zh-CN"/>
              </w:rPr>
              <w:t>Position calculation errors</w:t>
            </w:r>
          </w:p>
        </w:tc>
        <w:tc>
          <w:tcPr>
            <w:tcW w:w="1846" w:type="dxa"/>
          </w:tcPr>
          <w:p w14:paraId="15F95D23" w14:textId="3EB9CAE3" w:rsidR="00363D56" w:rsidRPr="000675E6" w:rsidRDefault="00363D56" w:rsidP="003C66F4">
            <w:pPr>
              <w:pStyle w:val="3GPPText"/>
              <w:rPr>
                <w:lang w:eastAsia="zh-CN"/>
              </w:rPr>
            </w:pPr>
            <w:r w:rsidRPr="00363D56">
              <w:rPr>
                <w:lang w:eastAsia="zh-CN"/>
              </w:rPr>
              <w:t>TRP</w:t>
            </w:r>
            <w:r w:rsidR="00021E56">
              <w:rPr>
                <w:rFonts w:hint="eastAsia"/>
                <w:lang w:eastAsia="zh-CN"/>
              </w:rPr>
              <w:t>/</w:t>
            </w:r>
            <w:r w:rsidR="00B66DCC">
              <w:rPr>
                <w:rFonts w:hint="eastAsia"/>
                <w:lang w:eastAsia="zh-CN"/>
              </w:rPr>
              <w:t>UE</w:t>
            </w:r>
            <w:r w:rsidRPr="00363D56">
              <w:rPr>
                <w:lang w:eastAsia="zh-CN"/>
              </w:rPr>
              <w:t xml:space="preserve"> antenna reference point (ARP) coordinate errors</w:t>
            </w:r>
          </w:p>
        </w:tc>
        <w:tc>
          <w:tcPr>
            <w:tcW w:w="1039" w:type="dxa"/>
          </w:tcPr>
          <w:p w14:paraId="1A76CE26" w14:textId="77777777" w:rsidR="00363D56" w:rsidRPr="000675E6" w:rsidRDefault="00363D56" w:rsidP="00822472">
            <w:pPr>
              <w:pStyle w:val="3GPPText"/>
              <w:numPr>
                <w:ilvl w:val="0"/>
                <w:numId w:val="44"/>
              </w:numPr>
              <w:rPr>
                <w:lang w:eastAsia="zh-CN"/>
              </w:rPr>
            </w:pPr>
          </w:p>
        </w:tc>
        <w:tc>
          <w:tcPr>
            <w:tcW w:w="885" w:type="dxa"/>
          </w:tcPr>
          <w:p w14:paraId="5ACF57C0" w14:textId="77777777" w:rsidR="00363D56" w:rsidRPr="000675E6" w:rsidRDefault="00363D56" w:rsidP="00822472">
            <w:pPr>
              <w:pStyle w:val="3GPPText"/>
              <w:numPr>
                <w:ilvl w:val="0"/>
                <w:numId w:val="44"/>
              </w:numPr>
              <w:rPr>
                <w:lang w:eastAsia="zh-CN"/>
              </w:rPr>
            </w:pPr>
          </w:p>
        </w:tc>
        <w:tc>
          <w:tcPr>
            <w:tcW w:w="1034" w:type="dxa"/>
          </w:tcPr>
          <w:p w14:paraId="5F6659AF" w14:textId="77777777" w:rsidR="00363D56" w:rsidRPr="000675E6" w:rsidRDefault="00363D56" w:rsidP="00822472">
            <w:pPr>
              <w:pStyle w:val="3GPPText"/>
              <w:numPr>
                <w:ilvl w:val="0"/>
                <w:numId w:val="44"/>
              </w:numPr>
              <w:rPr>
                <w:lang w:eastAsia="zh-CN"/>
              </w:rPr>
            </w:pPr>
          </w:p>
        </w:tc>
        <w:tc>
          <w:tcPr>
            <w:tcW w:w="1096" w:type="dxa"/>
          </w:tcPr>
          <w:p w14:paraId="748B6EDB" w14:textId="77777777" w:rsidR="00363D56" w:rsidRPr="000675E6" w:rsidRDefault="00363D56" w:rsidP="00822472">
            <w:pPr>
              <w:pStyle w:val="3GPPText"/>
              <w:numPr>
                <w:ilvl w:val="0"/>
                <w:numId w:val="44"/>
              </w:numPr>
              <w:rPr>
                <w:lang w:eastAsia="zh-CN"/>
              </w:rPr>
            </w:pPr>
          </w:p>
        </w:tc>
        <w:tc>
          <w:tcPr>
            <w:tcW w:w="1019" w:type="dxa"/>
          </w:tcPr>
          <w:p w14:paraId="2428B10F" w14:textId="77777777" w:rsidR="00363D56" w:rsidRPr="000675E6" w:rsidRDefault="00363D56" w:rsidP="00822472">
            <w:pPr>
              <w:pStyle w:val="3GPPText"/>
              <w:numPr>
                <w:ilvl w:val="0"/>
                <w:numId w:val="44"/>
              </w:numPr>
              <w:rPr>
                <w:lang w:eastAsia="zh-CN"/>
              </w:rPr>
            </w:pPr>
          </w:p>
        </w:tc>
        <w:tc>
          <w:tcPr>
            <w:tcW w:w="958" w:type="dxa"/>
          </w:tcPr>
          <w:p w14:paraId="481D5CB2" w14:textId="77777777" w:rsidR="00363D56" w:rsidRPr="000675E6" w:rsidRDefault="00363D56" w:rsidP="00822472">
            <w:pPr>
              <w:pStyle w:val="3GPPText"/>
              <w:numPr>
                <w:ilvl w:val="0"/>
                <w:numId w:val="44"/>
              </w:numPr>
              <w:rPr>
                <w:lang w:eastAsia="zh-CN"/>
              </w:rPr>
            </w:pPr>
          </w:p>
        </w:tc>
      </w:tr>
    </w:tbl>
    <w:p w14:paraId="68E8A9A1" w14:textId="406255D3" w:rsidR="0042638B" w:rsidRPr="006A33B3" w:rsidRDefault="006A33B3" w:rsidP="00183FCE">
      <w:pPr>
        <w:pStyle w:val="3GPPText"/>
        <w:rPr>
          <w:b/>
          <w:lang w:eastAsia="zh-CN"/>
        </w:rPr>
      </w:pPr>
      <w:r w:rsidRPr="006A33B3">
        <w:rPr>
          <w:b/>
          <w:lang w:eastAsia="zh-CN"/>
        </w:rPr>
        <w:t>Notes:</w:t>
      </w:r>
    </w:p>
    <w:p w14:paraId="17835A8B" w14:textId="4F12F7F8" w:rsidR="006A33B3" w:rsidRDefault="000B091B" w:rsidP="00822472">
      <w:pPr>
        <w:pStyle w:val="3GPPText"/>
        <w:numPr>
          <w:ilvl w:val="0"/>
          <w:numId w:val="45"/>
        </w:numPr>
        <w:rPr>
          <w:lang w:eastAsia="zh-CN"/>
        </w:rPr>
      </w:pPr>
      <w:r>
        <w:rPr>
          <w:lang w:eastAsia="zh-CN"/>
        </w:rPr>
        <w:t>For the determination of PL for multi-RTT, there may not be the need to include the impact of Rx/Tx/RxTx timing errors. For example, if RxTx TEG IDs are reported with UE/gNB Rx-Tx time difference measurements, the RxTx time error margin can be considered, while if {Rx TEG ID, Tx TEG ID} pair are reported, the Rx time error margin and Tx time error margin can be considered.</w:t>
      </w:r>
    </w:p>
    <w:bookmarkEnd w:id="14"/>
    <w:p w14:paraId="07E3A147" w14:textId="77777777" w:rsidR="006A33B3" w:rsidRPr="003366EF" w:rsidRDefault="006A33B3" w:rsidP="00183FCE">
      <w:pPr>
        <w:pStyle w:val="3GPPText"/>
        <w:rPr>
          <w:lang w:eastAsia="zh-CN"/>
        </w:rPr>
      </w:pPr>
    </w:p>
    <w:p w14:paraId="69F351B7" w14:textId="54C5B45A" w:rsidR="008E4501" w:rsidRDefault="008E4501" w:rsidP="008E4501">
      <w:pPr>
        <w:pStyle w:val="Heading1"/>
        <w:spacing w:afterLines="50"/>
        <w:ind w:left="432"/>
      </w:pPr>
      <w:r>
        <w:lastRenderedPageBreak/>
        <w:t>Conclusion</w:t>
      </w:r>
    </w:p>
    <w:p w14:paraId="47A89B64" w14:textId="0D27AEE9" w:rsidR="005B3D5F" w:rsidRDefault="005B3D5F" w:rsidP="00042FC4">
      <w:pPr>
        <w:rPr>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2951C77E" w14:textId="42362CA7" w:rsidR="005B3D5F" w:rsidRDefault="005B3D5F" w:rsidP="00042FC4">
      <w:pPr>
        <w:rPr>
          <w:b/>
          <w:bCs/>
          <w:i/>
        </w:rPr>
      </w:pPr>
    </w:p>
    <w:p w14:paraId="122ED21F" w14:textId="77777777" w:rsidR="005850E5" w:rsidRPr="00823FFA" w:rsidRDefault="00C37758" w:rsidP="00736796">
      <w:pPr>
        <w:rPr>
          <w:b/>
          <w:i/>
          <w:sz w:val="20"/>
          <w:szCs w:val="20"/>
        </w:rPr>
      </w:pPr>
      <w:r>
        <w:rPr>
          <w:b/>
          <w:bCs/>
          <w:i/>
        </w:rPr>
        <w:fldChar w:fldCharType="begin"/>
      </w:r>
      <w:r>
        <w:rPr>
          <w:b/>
          <w:bCs/>
          <w:i/>
        </w:rPr>
        <w:instrText xml:space="preserve"> REF O1 \h </w:instrText>
      </w:r>
      <w:r>
        <w:rPr>
          <w:b/>
          <w:bCs/>
          <w:i/>
        </w:rPr>
      </w:r>
      <w:r>
        <w:rPr>
          <w:b/>
          <w:bCs/>
          <w:i/>
        </w:rPr>
        <w:fldChar w:fldCharType="separate"/>
      </w:r>
      <w:r w:rsidR="005850E5">
        <w:rPr>
          <w:b/>
          <w:i/>
          <w:sz w:val="20"/>
          <w:szCs w:val="20"/>
        </w:rPr>
        <w:t xml:space="preserve">Observation </w:t>
      </w:r>
      <w:r w:rsidR="005850E5" w:rsidRPr="00FB6CC7">
        <w:rPr>
          <w:b/>
          <w:i/>
          <w:sz w:val="20"/>
          <w:szCs w:val="20"/>
        </w:rPr>
        <w:t>1:</w:t>
      </w:r>
      <w:r w:rsidR="005850E5">
        <w:rPr>
          <w:b/>
          <w:i/>
          <w:sz w:val="20"/>
          <w:szCs w:val="20"/>
        </w:rPr>
        <w:t xml:space="preserve"> In TS 38.305, t</w:t>
      </w:r>
      <w:r w:rsidR="005850E5" w:rsidRPr="00736796">
        <w:rPr>
          <w:b/>
          <w:i/>
          <w:sz w:val="20"/>
          <w:szCs w:val="20"/>
        </w:rPr>
        <w:t xml:space="preserve">he </w:t>
      </w:r>
      <w:r w:rsidR="005850E5">
        <w:rPr>
          <w:b/>
          <w:i/>
          <w:sz w:val="20"/>
          <w:szCs w:val="20"/>
        </w:rPr>
        <w:t xml:space="preserve">PL </w:t>
      </w:r>
      <w:r w:rsidR="005850E5" w:rsidRPr="00736796">
        <w:rPr>
          <w:b/>
          <w:i/>
          <w:sz w:val="20"/>
          <w:szCs w:val="20"/>
        </w:rPr>
        <w:t xml:space="preserve">definition </w:t>
      </w:r>
      <w:r w:rsidR="005850E5">
        <w:rPr>
          <w:b/>
          <w:i/>
          <w:sz w:val="20"/>
          <w:szCs w:val="20"/>
        </w:rPr>
        <w:t xml:space="preserve">includes AL in the </w:t>
      </w:r>
      <w:r w:rsidR="005850E5" w:rsidRPr="00736796">
        <w:rPr>
          <w:b/>
          <w:i/>
          <w:sz w:val="20"/>
          <w:szCs w:val="20"/>
        </w:rPr>
        <w:t xml:space="preserve">inequality </w:t>
      </w:r>
      <w:r w:rsidR="005850E5">
        <w:rPr>
          <w:b/>
          <w:i/>
          <w:sz w:val="20"/>
          <w:szCs w:val="20"/>
        </w:rPr>
        <w:t>for the calculation of integrity probability, but AL may not be available for the calculation. Thus, t</w:t>
      </w:r>
      <w:r w:rsidR="005850E5" w:rsidRPr="00736796">
        <w:rPr>
          <w:b/>
          <w:i/>
          <w:sz w:val="20"/>
          <w:szCs w:val="20"/>
        </w:rPr>
        <w:t xml:space="preserve">he </w:t>
      </w:r>
      <w:r w:rsidR="005850E5">
        <w:rPr>
          <w:b/>
          <w:i/>
          <w:sz w:val="20"/>
          <w:szCs w:val="20"/>
        </w:rPr>
        <w:t>calculation of PL may not be able to follow exactly the definition given by TS 38.305, i.e., the reported PL may exceed the AL.</w:t>
      </w:r>
    </w:p>
    <w:p w14:paraId="671C1905" w14:textId="0B7A8019" w:rsidR="00311FF1" w:rsidRDefault="00C37758" w:rsidP="00042FC4">
      <w:pPr>
        <w:rPr>
          <w:b/>
          <w:bCs/>
          <w:i/>
        </w:rPr>
      </w:pPr>
      <w:r>
        <w:rPr>
          <w:b/>
          <w:bCs/>
          <w:i/>
        </w:rPr>
        <w:fldChar w:fldCharType="end"/>
      </w:r>
    </w:p>
    <w:p w14:paraId="08C624AC" w14:textId="77777777" w:rsidR="005850E5" w:rsidRDefault="00C37758" w:rsidP="003C03F7">
      <w:pPr>
        <w:jc w:val="both"/>
        <w:rPr>
          <w:b/>
          <w:i/>
          <w:sz w:val="20"/>
          <w:szCs w:val="20"/>
        </w:rPr>
      </w:pPr>
      <w:r>
        <w:rPr>
          <w:b/>
          <w:bCs/>
          <w:i/>
        </w:rPr>
        <w:fldChar w:fldCharType="begin"/>
      </w:r>
      <w:r>
        <w:rPr>
          <w:b/>
          <w:bCs/>
          <w:i/>
        </w:rPr>
        <w:instrText xml:space="preserve"> REF O2 \h </w:instrText>
      </w:r>
      <w:r>
        <w:rPr>
          <w:b/>
          <w:bCs/>
          <w:i/>
        </w:rPr>
      </w:r>
      <w:r>
        <w:rPr>
          <w:b/>
          <w:bCs/>
          <w:i/>
        </w:rPr>
        <w:fldChar w:fldCharType="separate"/>
      </w:r>
      <w:r w:rsidR="005850E5">
        <w:rPr>
          <w:b/>
          <w:i/>
          <w:sz w:val="20"/>
          <w:szCs w:val="20"/>
        </w:rPr>
        <w:t>Observation 2</w:t>
      </w:r>
      <w:r w:rsidR="005850E5" w:rsidRPr="00FB6CC7">
        <w:rPr>
          <w:b/>
          <w:i/>
          <w:sz w:val="20"/>
          <w:szCs w:val="20"/>
        </w:rPr>
        <w:t>:</w:t>
      </w:r>
      <w:r w:rsidR="005850E5">
        <w:rPr>
          <w:b/>
          <w:i/>
          <w:sz w:val="20"/>
          <w:szCs w:val="20"/>
        </w:rPr>
        <w:t xml:space="preserve"> In TS 38.305, the error bound of the </w:t>
      </w:r>
      <w:r w:rsidR="005850E5" w:rsidRPr="00CA3B01">
        <w:rPr>
          <w:b/>
          <w:i/>
          <w:sz w:val="20"/>
          <w:szCs w:val="20"/>
        </w:rPr>
        <w:t>parameters</w:t>
      </w:r>
      <w:r w:rsidR="005850E5">
        <w:rPr>
          <w:b/>
          <w:i/>
          <w:sz w:val="20"/>
          <w:szCs w:val="20"/>
        </w:rPr>
        <w:t xml:space="preserve"> in the GNSS </w:t>
      </w:r>
      <w:r w:rsidR="005850E5" w:rsidRPr="00CA3B01">
        <w:rPr>
          <w:b/>
          <w:i/>
          <w:sz w:val="20"/>
          <w:szCs w:val="20"/>
        </w:rPr>
        <w:t xml:space="preserve">integrity </w:t>
      </w:r>
      <w:r w:rsidR="005850E5">
        <w:rPr>
          <w:b/>
          <w:i/>
          <w:sz w:val="20"/>
          <w:szCs w:val="20"/>
        </w:rPr>
        <w:t xml:space="preserve">assistant data is determined with </w:t>
      </w:r>
      <w:r w:rsidR="005850E5" w:rsidRPr="00CA3B01">
        <w:rPr>
          <w:b/>
          <w:i/>
          <w:sz w:val="20"/>
          <w:szCs w:val="20"/>
        </w:rPr>
        <w:t>Gaussian distribution</w:t>
      </w:r>
      <w:r w:rsidR="005850E5">
        <w:rPr>
          <w:b/>
          <w:i/>
          <w:sz w:val="20"/>
          <w:szCs w:val="20"/>
        </w:rPr>
        <w:t xml:space="preserve">. </w:t>
      </w:r>
    </w:p>
    <w:p w14:paraId="7590E3F2" w14:textId="640C614D" w:rsidR="00C37758" w:rsidRDefault="00C37758" w:rsidP="00042FC4">
      <w:pPr>
        <w:rPr>
          <w:b/>
          <w:bCs/>
          <w:i/>
        </w:rPr>
      </w:pPr>
      <w:r>
        <w:rPr>
          <w:b/>
          <w:bCs/>
          <w:i/>
        </w:rPr>
        <w:fldChar w:fldCharType="end"/>
      </w:r>
    </w:p>
    <w:p w14:paraId="37BAB75B" w14:textId="77777777" w:rsidR="005850E5" w:rsidRPr="00823FFA" w:rsidRDefault="00C37758" w:rsidP="003C03F7">
      <w:pPr>
        <w:jc w:val="both"/>
        <w:rPr>
          <w:b/>
          <w:i/>
          <w:sz w:val="20"/>
          <w:szCs w:val="20"/>
        </w:rPr>
      </w:pPr>
      <w:r>
        <w:rPr>
          <w:b/>
          <w:bCs/>
          <w:i/>
        </w:rPr>
        <w:fldChar w:fldCharType="begin"/>
      </w:r>
      <w:r>
        <w:rPr>
          <w:b/>
          <w:bCs/>
          <w:i/>
        </w:rPr>
        <w:instrText xml:space="preserve"> REF P1 \h </w:instrText>
      </w:r>
      <w:r>
        <w:rPr>
          <w:b/>
          <w:bCs/>
          <w:i/>
        </w:rPr>
      </w:r>
      <w:r>
        <w:rPr>
          <w:b/>
          <w:bCs/>
          <w:i/>
        </w:rPr>
        <w:fldChar w:fldCharType="separate"/>
      </w:r>
      <w:r w:rsidR="005850E5" w:rsidRPr="00FB6CC7">
        <w:rPr>
          <w:b/>
          <w:i/>
          <w:sz w:val="20"/>
          <w:szCs w:val="20"/>
        </w:rPr>
        <w:t>Proposal 1:</w:t>
      </w:r>
      <w:r w:rsidR="005850E5">
        <w:rPr>
          <w:b/>
          <w:i/>
          <w:sz w:val="20"/>
          <w:szCs w:val="20"/>
        </w:rPr>
        <w:t xml:space="preserve"> RAN1 should discuss whether the AL needs to be provided for the calculation of PL, as defined in TS 38.305, or the PL can be determined without considering AL for RAT-</w:t>
      </w:r>
      <w:r w:rsidR="005850E5">
        <w:rPr>
          <w:rFonts w:eastAsiaTheme="minorEastAsia" w:hint="eastAsia"/>
          <w:b/>
          <w:i/>
          <w:sz w:val="20"/>
          <w:szCs w:val="20"/>
        </w:rPr>
        <w:t>d</w:t>
      </w:r>
      <w:r w:rsidR="005850E5">
        <w:rPr>
          <w:b/>
          <w:i/>
          <w:sz w:val="20"/>
          <w:szCs w:val="20"/>
        </w:rPr>
        <w:t xml:space="preserve">ependent </w:t>
      </w:r>
      <w:r w:rsidR="005850E5">
        <w:rPr>
          <w:rFonts w:eastAsiaTheme="minorEastAsia" w:hint="eastAsia"/>
          <w:b/>
          <w:i/>
          <w:sz w:val="20"/>
          <w:szCs w:val="20"/>
        </w:rPr>
        <w:t>i</w:t>
      </w:r>
      <w:r w:rsidR="005850E5">
        <w:rPr>
          <w:b/>
          <w:i/>
          <w:sz w:val="20"/>
          <w:szCs w:val="20"/>
        </w:rPr>
        <w:t xml:space="preserve">ntegrity. </w:t>
      </w:r>
    </w:p>
    <w:p w14:paraId="49FDC4A1" w14:textId="55FC3149" w:rsidR="00C37758" w:rsidRDefault="00C37758" w:rsidP="00042FC4">
      <w:pPr>
        <w:rPr>
          <w:b/>
          <w:bCs/>
          <w:i/>
        </w:rPr>
      </w:pPr>
      <w:r>
        <w:rPr>
          <w:b/>
          <w:bCs/>
          <w:i/>
        </w:rPr>
        <w:fldChar w:fldCharType="end"/>
      </w:r>
    </w:p>
    <w:p w14:paraId="06AB9B91" w14:textId="77777777" w:rsidR="005850E5" w:rsidRPr="00823FFA" w:rsidRDefault="00C37758" w:rsidP="003C03F7">
      <w:pPr>
        <w:jc w:val="both"/>
        <w:rPr>
          <w:b/>
          <w:i/>
          <w:sz w:val="20"/>
          <w:szCs w:val="20"/>
        </w:rPr>
      </w:pPr>
      <w:r>
        <w:rPr>
          <w:b/>
          <w:bCs/>
          <w:i/>
        </w:rPr>
        <w:fldChar w:fldCharType="begin"/>
      </w:r>
      <w:r>
        <w:rPr>
          <w:b/>
          <w:bCs/>
          <w:i/>
        </w:rPr>
        <w:instrText xml:space="preserve"> REF P2 \h </w:instrText>
      </w:r>
      <w:r>
        <w:rPr>
          <w:b/>
          <w:bCs/>
          <w:i/>
        </w:rPr>
      </w:r>
      <w:r>
        <w:rPr>
          <w:b/>
          <w:bCs/>
          <w:i/>
        </w:rPr>
        <w:fldChar w:fldCharType="separate"/>
      </w:r>
      <w:r w:rsidR="005850E5" w:rsidRPr="00FB6CC7">
        <w:rPr>
          <w:b/>
          <w:i/>
          <w:sz w:val="20"/>
          <w:szCs w:val="20"/>
        </w:rPr>
        <w:t xml:space="preserve">Proposal </w:t>
      </w:r>
      <w:r w:rsidR="005850E5">
        <w:rPr>
          <w:b/>
          <w:i/>
          <w:sz w:val="20"/>
          <w:szCs w:val="20"/>
        </w:rPr>
        <w:t>2</w:t>
      </w:r>
      <w:r w:rsidR="005850E5" w:rsidRPr="00FB6CC7">
        <w:rPr>
          <w:b/>
          <w:i/>
          <w:sz w:val="20"/>
          <w:szCs w:val="20"/>
        </w:rPr>
        <w:t>:</w:t>
      </w:r>
      <w:r w:rsidR="005850E5">
        <w:rPr>
          <w:b/>
          <w:i/>
          <w:sz w:val="20"/>
          <w:szCs w:val="20"/>
        </w:rPr>
        <w:t xml:space="preserve"> RAN1 should discuss whether all of the error sources for NR</w:t>
      </w:r>
      <w:r w:rsidR="005850E5">
        <w:rPr>
          <w:rFonts w:eastAsiaTheme="minorEastAsia" w:hint="eastAsia"/>
          <w:b/>
          <w:i/>
          <w:sz w:val="20"/>
          <w:szCs w:val="20"/>
        </w:rPr>
        <w:t xml:space="preserve"> RAT</w:t>
      </w:r>
      <w:r w:rsidR="005850E5">
        <w:rPr>
          <w:b/>
          <w:i/>
          <w:sz w:val="20"/>
          <w:szCs w:val="20"/>
        </w:rPr>
        <w:t xml:space="preserve">-dependent positioning can be modelled statistically as </w:t>
      </w:r>
      <w:r w:rsidR="005850E5" w:rsidRPr="00CA3B01">
        <w:rPr>
          <w:b/>
          <w:i/>
          <w:sz w:val="20"/>
          <w:szCs w:val="20"/>
        </w:rPr>
        <w:t>Gaussian distribution</w:t>
      </w:r>
      <w:r w:rsidR="005850E5">
        <w:rPr>
          <w:b/>
          <w:i/>
          <w:sz w:val="20"/>
          <w:szCs w:val="20"/>
        </w:rPr>
        <w:t xml:space="preserve">. If not, RAN1 may need to further discuss to determine the bounds for the error sources that are not modelled statistically as </w:t>
      </w:r>
      <w:r w:rsidR="005850E5" w:rsidRPr="00CA3B01">
        <w:rPr>
          <w:b/>
          <w:i/>
          <w:sz w:val="20"/>
          <w:szCs w:val="20"/>
        </w:rPr>
        <w:t>Gaussian distribution</w:t>
      </w:r>
      <w:r w:rsidR="005850E5">
        <w:rPr>
          <w:b/>
          <w:i/>
          <w:sz w:val="20"/>
          <w:szCs w:val="20"/>
        </w:rPr>
        <w:t>.</w:t>
      </w:r>
    </w:p>
    <w:p w14:paraId="46FBAE70" w14:textId="5129E0A0" w:rsidR="00C37758" w:rsidRDefault="00C37758" w:rsidP="00042FC4">
      <w:pPr>
        <w:rPr>
          <w:b/>
          <w:bCs/>
          <w:i/>
        </w:rPr>
      </w:pPr>
      <w:r>
        <w:rPr>
          <w:b/>
          <w:bCs/>
          <w:i/>
        </w:rPr>
        <w:fldChar w:fldCharType="end"/>
      </w:r>
    </w:p>
    <w:p w14:paraId="24E0C0AE" w14:textId="77777777" w:rsidR="005850E5" w:rsidRPr="00823FFA" w:rsidRDefault="00BA3D34" w:rsidP="00823FFA">
      <w:pPr>
        <w:rPr>
          <w:b/>
          <w:i/>
          <w:sz w:val="20"/>
          <w:szCs w:val="20"/>
        </w:rPr>
      </w:pPr>
      <w:r>
        <w:rPr>
          <w:b/>
          <w:bCs/>
          <w:i/>
        </w:rPr>
        <w:fldChar w:fldCharType="begin"/>
      </w:r>
      <w:r>
        <w:rPr>
          <w:b/>
          <w:bCs/>
          <w:i/>
        </w:rPr>
        <w:instrText xml:space="preserve"> REF P3 \h </w:instrText>
      </w:r>
      <w:r>
        <w:rPr>
          <w:b/>
          <w:bCs/>
          <w:i/>
        </w:rPr>
      </w:r>
      <w:r>
        <w:rPr>
          <w:b/>
          <w:bCs/>
          <w:i/>
        </w:rPr>
        <w:fldChar w:fldCharType="separate"/>
      </w:r>
      <w:r w:rsidR="005850E5" w:rsidRPr="00FB6CC7">
        <w:rPr>
          <w:b/>
          <w:i/>
          <w:sz w:val="20"/>
          <w:szCs w:val="20"/>
        </w:rPr>
        <w:t xml:space="preserve">Proposal </w:t>
      </w:r>
      <w:r w:rsidR="005850E5">
        <w:rPr>
          <w:b/>
          <w:i/>
          <w:sz w:val="20"/>
          <w:szCs w:val="20"/>
        </w:rPr>
        <w:t>3</w:t>
      </w:r>
      <w:r w:rsidR="005850E5" w:rsidRPr="00FB6CC7">
        <w:rPr>
          <w:b/>
          <w:i/>
          <w:sz w:val="20"/>
          <w:szCs w:val="20"/>
        </w:rPr>
        <w:t>:</w:t>
      </w:r>
      <w:r w:rsidR="005850E5">
        <w:rPr>
          <w:b/>
          <w:i/>
          <w:sz w:val="20"/>
          <w:szCs w:val="20"/>
        </w:rPr>
        <w:t xml:space="preserve"> It may need to clarify whether the study of the error sources for the integrity of RAT-dependent positioning considers Rel-18 RAT-dependent positioning methods. </w:t>
      </w:r>
    </w:p>
    <w:p w14:paraId="3C2EBD0D" w14:textId="777D39CF" w:rsidR="006E3015" w:rsidRDefault="00BA3D34" w:rsidP="00042FC4">
      <w:pPr>
        <w:rPr>
          <w:b/>
          <w:bCs/>
          <w:i/>
        </w:rPr>
      </w:pPr>
      <w:r>
        <w:rPr>
          <w:b/>
          <w:bCs/>
          <w:i/>
        </w:rPr>
        <w:fldChar w:fldCharType="end"/>
      </w:r>
    </w:p>
    <w:p w14:paraId="6B53A43D" w14:textId="77777777" w:rsidR="005850E5" w:rsidRPr="00C27C33" w:rsidRDefault="00C37758" w:rsidP="007E61AC">
      <w:pPr>
        <w:jc w:val="both"/>
        <w:rPr>
          <w:rFonts w:ascii="Times" w:hAnsi="Times"/>
          <w:b/>
          <w:i/>
          <w:sz w:val="20"/>
          <w:szCs w:val="20"/>
        </w:rPr>
      </w:pPr>
      <w:r>
        <w:rPr>
          <w:b/>
          <w:bCs/>
          <w:i/>
        </w:rPr>
        <w:fldChar w:fldCharType="begin"/>
      </w:r>
      <w:r>
        <w:rPr>
          <w:b/>
          <w:bCs/>
          <w:i/>
        </w:rPr>
        <w:instrText xml:space="preserve"> REF P4 \h </w:instrText>
      </w:r>
      <w:r>
        <w:rPr>
          <w:b/>
          <w:bCs/>
          <w:i/>
        </w:rPr>
      </w:r>
      <w:r>
        <w:rPr>
          <w:b/>
          <w:bCs/>
          <w:i/>
        </w:rPr>
        <w:fldChar w:fldCharType="separate"/>
      </w:r>
      <w:r w:rsidR="005850E5" w:rsidRPr="00C27C33">
        <w:rPr>
          <w:rFonts w:ascii="Times" w:hAnsi="Times"/>
          <w:b/>
          <w:i/>
          <w:sz w:val="20"/>
          <w:szCs w:val="20"/>
        </w:rPr>
        <w:t xml:space="preserve">Proposal 4: Comparing UE-based DL positioning and UE-assisted DL positioning, the same source information </w:t>
      </w:r>
      <w:r w:rsidR="005850E5">
        <w:rPr>
          <w:rFonts w:ascii="Times" w:hAnsi="Times"/>
          <w:b/>
          <w:i/>
          <w:sz w:val="20"/>
          <w:szCs w:val="20"/>
        </w:rPr>
        <w:t>is</w:t>
      </w:r>
      <w:r w:rsidR="005850E5" w:rsidRPr="00C27C33">
        <w:rPr>
          <w:rFonts w:ascii="Times" w:hAnsi="Times"/>
          <w:b/>
          <w:i/>
          <w:sz w:val="20"/>
          <w:szCs w:val="20"/>
        </w:rPr>
        <w:t xml:space="preserve"> expected to be used for obtaining the measurements and the location calculation. Thus, the error sources of integrity for UE can be considered to be the same if we exclude the potential errors in data communication.</w:t>
      </w:r>
    </w:p>
    <w:p w14:paraId="02D0AD47" w14:textId="77777777" w:rsidR="005850E5" w:rsidRPr="00C27C33" w:rsidRDefault="005850E5" w:rsidP="00EB2735">
      <w:pPr>
        <w:pStyle w:val="ListParagraph"/>
        <w:numPr>
          <w:ilvl w:val="0"/>
          <w:numId w:val="51"/>
        </w:numPr>
        <w:ind w:firstLineChars="0"/>
        <w:jc w:val="both"/>
        <w:rPr>
          <w:rFonts w:ascii="Times" w:hAnsi="Times"/>
          <w:b/>
          <w:i/>
          <w:sz w:val="20"/>
          <w:szCs w:val="20"/>
        </w:rPr>
      </w:pPr>
      <w:r w:rsidRPr="00C27C33">
        <w:rPr>
          <w:rFonts w:ascii="Times" w:hAnsi="Times"/>
          <w:b/>
          <w:i/>
          <w:sz w:val="20"/>
          <w:szCs w:val="20"/>
        </w:rPr>
        <w:t xml:space="preserve">Note: Although the error sources for UE-based DL positioning and UE-assisted DL positioning are the same, some error sources may only be included in UE-based DL positioning in </w:t>
      </w:r>
      <w:r>
        <w:rPr>
          <w:rFonts w:ascii="Times" w:hAnsi="Times"/>
          <w:b/>
          <w:i/>
          <w:sz w:val="20"/>
          <w:szCs w:val="20"/>
        </w:rPr>
        <w:t xml:space="preserve">the </w:t>
      </w:r>
      <w:r w:rsidRPr="00C27C33">
        <w:rPr>
          <w:rFonts w:ascii="Times" w:hAnsi="Times"/>
          <w:b/>
          <w:i/>
          <w:sz w:val="20"/>
          <w:szCs w:val="20"/>
        </w:rPr>
        <w:t>specification, but may not be included in UE-assisted DL positioning, or in different forms. For example, TRP synchronization errors for UE-based positioning may be related to the TRP tim</w:t>
      </w:r>
      <w:r>
        <w:rPr>
          <w:rFonts w:ascii="Times" w:hAnsi="Times" w:hint="eastAsia"/>
          <w:b/>
          <w:i/>
          <w:sz w:val="20"/>
          <w:szCs w:val="20"/>
        </w:rPr>
        <w:t>ing</w:t>
      </w:r>
      <w:r w:rsidRPr="00C27C33">
        <w:rPr>
          <w:rFonts w:ascii="Times" w:hAnsi="Times"/>
          <w:b/>
          <w:i/>
          <w:sz w:val="20"/>
          <w:szCs w:val="20"/>
        </w:rPr>
        <w:t xml:space="preserve"> difference in DL PRS assistance data, while for UE-assisted positioning, </w:t>
      </w:r>
      <w:r>
        <w:rPr>
          <w:rFonts w:ascii="Times" w:hAnsi="Times"/>
          <w:b/>
          <w:i/>
          <w:sz w:val="20"/>
          <w:szCs w:val="20"/>
        </w:rPr>
        <w:t xml:space="preserve">the bounds of the </w:t>
      </w:r>
      <w:r w:rsidRPr="00C27C33">
        <w:rPr>
          <w:rFonts w:ascii="Times" w:hAnsi="Times"/>
          <w:b/>
          <w:i/>
          <w:sz w:val="20"/>
          <w:szCs w:val="20"/>
        </w:rPr>
        <w:t>TRP synchronization errors may be provided by the TRPs.</w:t>
      </w:r>
    </w:p>
    <w:p w14:paraId="048ABE8F" w14:textId="73889A1F" w:rsidR="00C37758" w:rsidRDefault="00C37758" w:rsidP="00042FC4">
      <w:pPr>
        <w:rPr>
          <w:b/>
          <w:bCs/>
          <w:i/>
        </w:rPr>
      </w:pPr>
      <w:r>
        <w:rPr>
          <w:b/>
          <w:bCs/>
          <w:i/>
        </w:rPr>
        <w:fldChar w:fldCharType="end"/>
      </w:r>
    </w:p>
    <w:p w14:paraId="41829EF3" w14:textId="77777777" w:rsidR="005850E5" w:rsidRDefault="00C37758" w:rsidP="003C03F7">
      <w:pPr>
        <w:spacing w:afterLines="50" w:after="120"/>
        <w:jc w:val="both"/>
        <w:rPr>
          <w:b/>
          <w:i/>
          <w:sz w:val="20"/>
          <w:szCs w:val="20"/>
        </w:rPr>
      </w:pPr>
      <w:r>
        <w:rPr>
          <w:b/>
          <w:bCs/>
          <w:i/>
        </w:rPr>
        <w:fldChar w:fldCharType="begin"/>
      </w:r>
      <w:r>
        <w:rPr>
          <w:b/>
          <w:bCs/>
          <w:i/>
        </w:rPr>
        <w:instrText xml:space="preserve"> REF P5 \h </w:instrText>
      </w:r>
      <w:r>
        <w:rPr>
          <w:b/>
          <w:bCs/>
          <w:i/>
        </w:rPr>
      </w:r>
      <w:r>
        <w:rPr>
          <w:b/>
          <w:bCs/>
          <w:i/>
        </w:rPr>
        <w:fldChar w:fldCharType="separate"/>
      </w:r>
      <w:r w:rsidR="005850E5" w:rsidRPr="005A61FF">
        <w:rPr>
          <w:b/>
          <w:i/>
          <w:sz w:val="20"/>
          <w:szCs w:val="20"/>
        </w:rPr>
        <w:t xml:space="preserve">Proposal 5: For the integrity of RAT-dependent positioning, the error sources related to the generation, propagation and </w:t>
      </w:r>
      <w:r w:rsidR="005850E5">
        <w:rPr>
          <w:b/>
          <w:i/>
          <w:sz w:val="20"/>
          <w:szCs w:val="20"/>
        </w:rPr>
        <w:t>measurements</w:t>
      </w:r>
      <w:r w:rsidR="005850E5" w:rsidRPr="005A61FF">
        <w:rPr>
          <w:b/>
          <w:i/>
          <w:sz w:val="20"/>
          <w:szCs w:val="20"/>
        </w:rPr>
        <w:t xml:space="preserve"> of DL/UL positioning reference signals</w:t>
      </w:r>
      <w:r w:rsidR="005850E5">
        <w:rPr>
          <w:b/>
          <w:i/>
          <w:sz w:val="20"/>
          <w:szCs w:val="20"/>
        </w:rPr>
        <w:t xml:space="preserve"> can </w:t>
      </w:r>
      <w:r w:rsidR="005850E5" w:rsidRPr="0019543B">
        <w:rPr>
          <w:b/>
          <w:i/>
          <w:sz w:val="20"/>
          <w:szCs w:val="20"/>
        </w:rPr>
        <w:t xml:space="preserve">be </w:t>
      </w:r>
      <w:r w:rsidR="005850E5">
        <w:rPr>
          <w:b/>
          <w:i/>
          <w:sz w:val="20"/>
          <w:szCs w:val="20"/>
        </w:rPr>
        <w:t>modelled</w:t>
      </w:r>
      <w:r w:rsidR="005850E5" w:rsidRPr="0019543B">
        <w:rPr>
          <w:b/>
          <w:i/>
          <w:sz w:val="20"/>
          <w:szCs w:val="20"/>
        </w:rPr>
        <w:t xml:space="preserve"> as Gaussian distribution with bounded bias and deviation. </w:t>
      </w:r>
    </w:p>
    <w:p w14:paraId="5A8D90F2" w14:textId="14B1201D" w:rsidR="00C37758" w:rsidRDefault="00C37758" w:rsidP="00042FC4">
      <w:pPr>
        <w:rPr>
          <w:b/>
          <w:bCs/>
          <w:i/>
        </w:rPr>
      </w:pPr>
      <w:r>
        <w:rPr>
          <w:b/>
          <w:bCs/>
          <w:i/>
        </w:rPr>
        <w:fldChar w:fldCharType="end"/>
      </w:r>
    </w:p>
    <w:p w14:paraId="0ACA8384" w14:textId="77777777" w:rsidR="005850E5" w:rsidRDefault="00C37758" w:rsidP="003C03F7">
      <w:pPr>
        <w:spacing w:afterLines="50" w:after="120"/>
        <w:jc w:val="both"/>
        <w:rPr>
          <w:b/>
          <w:i/>
          <w:sz w:val="20"/>
          <w:szCs w:val="20"/>
        </w:rPr>
      </w:pPr>
      <w:r>
        <w:rPr>
          <w:b/>
          <w:bCs/>
          <w:i/>
        </w:rPr>
        <w:fldChar w:fldCharType="begin"/>
      </w:r>
      <w:r>
        <w:rPr>
          <w:b/>
          <w:bCs/>
          <w:i/>
        </w:rPr>
        <w:instrText xml:space="preserve"> REF P6 \h </w:instrText>
      </w:r>
      <w:r>
        <w:rPr>
          <w:b/>
          <w:bCs/>
          <w:i/>
        </w:rPr>
      </w:r>
      <w:r>
        <w:rPr>
          <w:b/>
          <w:bCs/>
          <w:i/>
        </w:rPr>
        <w:fldChar w:fldCharType="separate"/>
      </w:r>
      <w:r w:rsidR="005850E5">
        <w:rPr>
          <w:b/>
          <w:i/>
          <w:sz w:val="20"/>
          <w:szCs w:val="20"/>
        </w:rPr>
        <w:t xml:space="preserve">Proposal 6: </w:t>
      </w:r>
      <w:r w:rsidR="005850E5" w:rsidRPr="0019543B">
        <w:rPr>
          <w:b/>
          <w:i/>
          <w:sz w:val="20"/>
          <w:szCs w:val="20"/>
        </w:rPr>
        <w:t xml:space="preserve">The </w:t>
      </w:r>
      <w:r w:rsidR="005850E5">
        <w:rPr>
          <w:b/>
          <w:i/>
          <w:sz w:val="20"/>
          <w:szCs w:val="20"/>
        </w:rPr>
        <w:t xml:space="preserve">default </w:t>
      </w:r>
      <w:r w:rsidR="005850E5" w:rsidRPr="0019543B">
        <w:rPr>
          <w:b/>
          <w:i/>
          <w:sz w:val="20"/>
          <w:szCs w:val="20"/>
        </w:rPr>
        <w:t xml:space="preserve">values of the error bounds can be defined with the consideration of the minimum performance requirements </w:t>
      </w:r>
      <w:r w:rsidR="005850E5">
        <w:rPr>
          <w:b/>
          <w:i/>
          <w:sz w:val="20"/>
          <w:szCs w:val="20"/>
        </w:rPr>
        <w:t>defined</w:t>
      </w:r>
      <w:r w:rsidR="005850E5" w:rsidRPr="0019543B">
        <w:rPr>
          <w:b/>
          <w:i/>
          <w:sz w:val="20"/>
          <w:szCs w:val="20"/>
        </w:rPr>
        <w:t xml:space="preserve"> by RAN4 (e.g., TS 38.101 and TS 38.104 for the generation of the DL/UL positioning reference signals, and TS 38.133 for </w:t>
      </w:r>
      <w:r w:rsidR="005850E5">
        <w:rPr>
          <w:b/>
          <w:i/>
          <w:sz w:val="20"/>
          <w:szCs w:val="20"/>
        </w:rPr>
        <w:t>t</w:t>
      </w:r>
      <w:r w:rsidR="005850E5" w:rsidRPr="0019543B">
        <w:rPr>
          <w:b/>
          <w:i/>
          <w:sz w:val="20"/>
          <w:szCs w:val="20"/>
        </w:rPr>
        <w:t>he positioning measurement</w:t>
      </w:r>
      <w:r w:rsidR="005850E5">
        <w:rPr>
          <w:b/>
          <w:i/>
          <w:sz w:val="20"/>
          <w:szCs w:val="20"/>
        </w:rPr>
        <w:t xml:space="preserve"> error</w:t>
      </w:r>
      <w:r w:rsidR="005850E5" w:rsidRPr="0019543B">
        <w:rPr>
          <w:b/>
          <w:i/>
          <w:sz w:val="20"/>
          <w:szCs w:val="20"/>
        </w:rPr>
        <w:t>s)</w:t>
      </w:r>
      <w:r w:rsidR="005850E5">
        <w:rPr>
          <w:b/>
          <w:i/>
          <w:sz w:val="20"/>
          <w:szCs w:val="20"/>
        </w:rPr>
        <w:t xml:space="preserve">. </w:t>
      </w:r>
      <w:r w:rsidR="005850E5" w:rsidRPr="0019543B">
        <w:rPr>
          <w:b/>
          <w:i/>
          <w:sz w:val="20"/>
          <w:szCs w:val="20"/>
        </w:rPr>
        <w:t xml:space="preserve">The </w:t>
      </w:r>
      <w:r w:rsidR="005850E5">
        <w:rPr>
          <w:b/>
          <w:i/>
          <w:sz w:val="20"/>
          <w:szCs w:val="20"/>
        </w:rPr>
        <w:t xml:space="preserve">additional </w:t>
      </w:r>
      <w:r w:rsidR="005850E5" w:rsidRPr="0019543B">
        <w:rPr>
          <w:b/>
          <w:i/>
          <w:sz w:val="20"/>
          <w:szCs w:val="20"/>
        </w:rPr>
        <w:t>values of the error bounds</w:t>
      </w:r>
      <w:r w:rsidR="005850E5">
        <w:rPr>
          <w:b/>
          <w:i/>
          <w:sz w:val="20"/>
          <w:szCs w:val="20"/>
        </w:rPr>
        <w:t xml:space="preserve"> can be provided by UE, TRP and LMF based on the implementation.</w:t>
      </w:r>
    </w:p>
    <w:p w14:paraId="6A29B9F2" w14:textId="2E44BC64" w:rsidR="00C37758" w:rsidRDefault="00C37758" w:rsidP="00042FC4">
      <w:pPr>
        <w:rPr>
          <w:b/>
          <w:bCs/>
          <w:i/>
        </w:rPr>
      </w:pPr>
      <w:r>
        <w:rPr>
          <w:b/>
          <w:bCs/>
          <w:i/>
        </w:rPr>
        <w:fldChar w:fldCharType="end"/>
      </w:r>
    </w:p>
    <w:p w14:paraId="5F419C56" w14:textId="77777777" w:rsidR="005850E5" w:rsidRPr="00501051" w:rsidRDefault="00C37758" w:rsidP="003C03F7">
      <w:pPr>
        <w:spacing w:afterLines="50" w:after="120"/>
        <w:rPr>
          <w:b/>
          <w:i/>
          <w:sz w:val="20"/>
          <w:szCs w:val="20"/>
        </w:rPr>
      </w:pPr>
      <w:r>
        <w:rPr>
          <w:b/>
          <w:bCs/>
          <w:i/>
        </w:rPr>
        <w:fldChar w:fldCharType="begin"/>
      </w:r>
      <w:r>
        <w:rPr>
          <w:b/>
          <w:bCs/>
          <w:i/>
        </w:rPr>
        <w:instrText xml:space="preserve"> REF P7 \h </w:instrText>
      </w:r>
      <w:r>
        <w:rPr>
          <w:b/>
          <w:bCs/>
          <w:i/>
        </w:rPr>
      </w:r>
      <w:r>
        <w:rPr>
          <w:b/>
          <w:bCs/>
          <w:i/>
        </w:rPr>
        <w:fldChar w:fldCharType="separate"/>
      </w:r>
      <w:r w:rsidR="005850E5" w:rsidRPr="00BB0218">
        <w:rPr>
          <w:b/>
          <w:i/>
          <w:sz w:val="20"/>
          <w:szCs w:val="20"/>
        </w:rPr>
        <w:t>Proposal 7: The following</w:t>
      </w:r>
      <w:r w:rsidR="005850E5" w:rsidRPr="00501051">
        <w:rPr>
          <w:b/>
          <w:i/>
          <w:sz w:val="20"/>
          <w:szCs w:val="20"/>
        </w:rPr>
        <w:t xml:space="preserve"> error sources can be considered for timing-based positioning methods: </w:t>
      </w:r>
    </w:p>
    <w:p w14:paraId="73177046" w14:textId="77777777" w:rsidR="005850E5" w:rsidRPr="00501051" w:rsidRDefault="005850E5" w:rsidP="003C03F7">
      <w:pPr>
        <w:pStyle w:val="3GPPAgreements"/>
        <w:numPr>
          <w:ilvl w:val="0"/>
          <w:numId w:val="45"/>
        </w:numPr>
        <w:spacing w:before="0" w:afterLines="50" w:after="120" w:line="240" w:lineRule="auto"/>
        <w:rPr>
          <w:b/>
          <w:i/>
        </w:rPr>
      </w:pPr>
      <w:r w:rsidRPr="00501051">
        <w:rPr>
          <w:b/>
          <w:i/>
        </w:rPr>
        <w:t>gNB/TRP error sources related to timing-based positioning</w:t>
      </w:r>
    </w:p>
    <w:p w14:paraId="653B0FE2"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time synchronization errors between TRPs</w:t>
      </w:r>
    </w:p>
    <w:p w14:paraId="25DD4504"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clock errors (e.g., timing offset, timing drift)</w:t>
      </w:r>
    </w:p>
    <w:p w14:paraId="34AD8438"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TRP Rx/Tx/RxTx TEG timing errors (e.g., error margins)</w:t>
      </w:r>
    </w:p>
    <w:p w14:paraId="7FB6230B"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Timing measurement errors (e.g., RTOA, gNB Rx-Tx time difference measurements)</w:t>
      </w:r>
      <w:bookmarkStart w:id="15" w:name="_GoBack"/>
      <w:bookmarkEnd w:id="15"/>
    </w:p>
    <w:p w14:paraId="096B60E0" w14:textId="77777777" w:rsidR="005850E5" w:rsidRPr="00501051" w:rsidRDefault="005850E5" w:rsidP="003C03F7">
      <w:pPr>
        <w:pStyle w:val="3GPPAgreements"/>
        <w:numPr>
          <w:ilvl w:val="1"/>
          <w:numId w:val="45"/>
        </w:numPr>
        <w:spacing w:before="0" w:afterLines="50" w:after="120" w:line="240" w:lineRule="auto"/>
        <w:jc w:val="left"/>
        <w:rPr>
          <w:b/>
          <w:i/>
        </w:rPr>
      </w:pPr>
      <w:r w:rsidRPr="00501051">
        <w:rPr>
          <w:b/>
          <w:i/>
        </w:rPr>
        <w:t>TRP antenna reference point (ARP) coordinate errors</w:t>
      </w:r>
    </w:p>
    <w:p w14:paraId="777018DC" w14:textId="77777777" w:rsidR="005850E5" w:rsidRPr="00501051" w:rsidRDefault="005850E5" w:rsidP="003C03F7">
      <w:pPr>
        <w:pStyle w:val="3GPPAgreements"/>
        <w:numPr>
          <w:ilvl w:val="1"/>
          <w:numId w:val="45"/>
        </w:numPr>
        <w:spacing w:before="0" w:afterLines="50" w:after="120" w:line="240" w:lineRule="auto"/>
        <w:jc w:val="left"/>
        <w:rPr>
          <w:b/>
          <w:i/>
        </w:rPr>
      </w:pPr>
      <w:r w:rsidRPr="00501051">
        <w:rPr>
          <w:b/>
          <w:i/>
        </w:rPr>
        <w:t>TRP antenna phase center offset (PCO)</w:t>
      </w:r>
    </w:p>
    <w:p w14:paraId="2276A590" w14:textId="77777777" w:rsidR="005850E5" w:rsidRPr="00501051" w:rsidRDefault="005850E5" w:rsidP="003C03F7">
      <w:pPr>
        <w:pStyle w:val="3GPPAgreements"/>
        <w:numPr>
          <w:ilvl w:val="0"/>
          <w:numId w:val="45"/>
        </w:numPr>
        <w:spacing w:before="0" w:afterLines="50" w:after="120" w:line="240" w:lineRule="auto"/>
        <w:rPr>
          <w:b/>
          <w:i/>
        </w:rPr>
      </w:pPr>
      <w:r w:rsidRPr="00501051">
        <w:rPr>
          <w:b/>
          <w:i/>
        </w:rPr>
        <w:t>UE error sources related to timing-based positioning</w:t>
      </w:r>
    </w:p>
    <w:p w14:paraId="3CBA3FAF"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clock errors (e.g., timing offset, timing drift)</w:t>
      </w:r>
    </w:p>
    <w:p w14:paraId="5029E328"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lastRenderedPageBreak/>
        <w:t>UE Rx/Tx/RxTx TEG timing errors (e.g., error margins)</w:t>
      </w:r>
    </w:p>
    <w:p w14:paraId="71FC536A"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Timing measurement errors (e.g., RSTD, UE Rx-Tx time difference measurements)</w:t>
      </w:r>
    </w:p>
    <w:p w14:paraId="7818FA32" w14:textId="77777777" w:rsidR="005850E5" w:rsidRPr="00501051" w:rsidRDefault="005850E5" w:rsidP="003C03F7">
      <w:pPr>
        <w:pStyle w:val="3GPPAgreements"/>
        <w:numPr>
          <w:ilvl w:val="1"/>
          <w:numId w:val="45"/>
        </w:numPr>
        <w:spacing w:before="0" w:afterLines="50" w:after="120" w:line="240" w:lineRule="auto"/>
        <w:jc w:val="left"/>
        <w:rPr>
          <w:b/>
          <w:i/>
        </w:rPr>
      </w:pPr>
      <w:r w:rsidRPr="00501051">
        <w:rPr>
          <w:b/>
          <w:i/>
        </w:rPr>
        <w:t>UE antenna reference point (ARP) coordinate errors</w:t>
      </w:r>
    </w:p>
    <w:p w14:paraId="7143578F" w14:textId="77777777" w:rsidR="005850E5" w:rsidRPr="00501051" w:rsidRDefault="005850E5" w:rsidP="003C03F7">
      <w:pPr>
        <w:pStyle w:val="3GPPAgreements"/>
        <w:numPr>
          <w:ilvl w:val="1"/>
          <w:numId w:val="45"/>
        </w:numPr>
        <w:spacing w:before="0" w:afterLines="50" w:after="120" w:line="240" w:lineRule="auto"/>
        <w:jc w:val="left"/>
        <w:rPr>
          <w:b/>
          <w:i/>
        </w:rPr>
      </w:pPr>
      <w:r w:rsidRPr="00501051">
        <w:rPr>
          <w:b/>
          <w:i/>
        </w:rPr>
        <w:t>UE antenna phase center offset (PCO)</w:t>
      </w:r>
    </w:p>
    <w:p w14:paraId="3F82EB7B" w14:textId="77777777" w:rsidR="005850E5" w:rsidRPr="00501051" w:rsidRDefault="005850E5" w:rsidP="003C03F7">
      <w:pPr>
        <w:pStyle w:val="3GPPAgreements"/>
        <w:numPr>
          <w:ilvl w:val="0"/>
          <w:numId w:val="45"/>
        </w:numPr>
        <w:spacing w:before="0" w:afterLines="50" w:after="120" w:line="240" w:lineRule="auto"/>
        <w:rPr>
          <w:b/>
          <w:i/>
        </w:rPr>
      </w:pPr>
      <w:r w:rsidRPr="00501051">
        <w:rPr>
          <w:b/>
          <w:i/>
        </w:rPr>
        <w:t>Signal propagation error sources related to timing-based positioning</w:t>
      </w:r>
    </w:p>
    <w:p w14:paraId="1C90A221" w14:textId="77777777" w:rsidR="005850E5" w:rsidRPr="00501051" w:rsidRDefault="005850E5" w:rsidP="003C03F7">
      <w:pPr>
        <w:pStyle w:val="3GPPAgreements"/>
        <w:numPr>
          <w:ilvl w:val="1"/>
          <w:numId w:val="45"/>
        </w:numPr>
        <w:spacing w:before="0" w:afterLines="50" w:after="120" w:line="240" w:lineRule="auto"/>
        <w:jc w:val="left"/>
        <w:rPr>
          <w:b/>
          <w:i/>
        </w:rPr>
      </w:pPr>
      <w:r w:rsidRPr="00501051">
        <w:rPr>
          <w:b/>
          <w:i/>
        </w:rPr>
        <w:t>Multipath/NLOS</w:t>
      </w:r>
    </w:p>
    <w:p w14:paraId="73A89AA9" w14:textId="77777777" w:rsidR="005850E5" w:rsidRPr="00501051" w:rsidRDefault="005850E5" w:rsidP="003C03F7">
      <w:pPr>
        <w:pStyle w:val="3GPPAgreements"/>
        <w:numPr>
          <w:ilvl w:val="0"/>
          <w:numId w:val="45"/>
        </w:numPr>
        <w:spacing w:before="0" w:afterLines="50" w:after="120" w:line="240" w:lineRule="auto"/>
        <w:rPr>
          <w:b/>
          <w:i/>
        </w:rPr>
      </w:pPr>
      <w:r w:rsidRPr="00501051">
        <w:rPr>
          <w:b/>
          <w:i/>
        </w:rPr>
        <w:t>PRU error sources related to timing-based positioning</w:t>
      </w:r>
    </w:p>
    <w:p w14:paraId="26423AF5"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If PRU is a gNB/TRP, all of the above gNB/TRP error sources related to timing-based positioning</w:t>
      </w:r>
    </w:p>
    <w:p w14:paraId="55DCA2B1" w14:textId="77777777" w:rsidR="005850E5" w:rsidRPr="00501051" w:rsidRDefault="005850E5" w:rsidP="003C03F7">
      <w:pPr>
        <w:pStyle w:val="3GPPAgreements"/>
        <w:numPr>
          <w:ilvl w:val="1"/>
          <w:numId w:val="45"/>
        </w:numPr>
        <w:spacing w:before="0" w:afterLines="50" w:after="120" w:line="240" w:lineRule="auto"/>
        <w:rPr>
          <w:b/>
          <w:i/>
        </w:rPr>
      </w:pPr>
      <w:r w:rsidRPr="00501051">
        <w:rPr>
          <w:b/>
          <w:i/>
        </w:rPr>
        <w:t>If PRU is a UE, all of the above UE error sources related to timing-based positioning</w:t>
      </w:r>
    </w:p>
    <w:p w14:paraId="1DFC11AF" w14:textId="647CD7FA" w:rsidR="00C37758" w:rsidRDefault="00C37758" w:rsidP="00042FC4">
      <w:pPr>
        <w:rPr>
          <w:b/>
          <w:bCs/>
          <w:i/>
        </w:rPr>
      </w:pPr>
      <w:r>
        <w:rPr>
          <w:b/>
          <w:bCs/>
          <w:i/>
        </w:rPr>
        <w:fldChar w:fldCharType="end"/>
      </w:r>
    </w:p>
    <w:p w14:paraId="601022D5" w14:textId="77777777" w:rsidR="005850E5" w:rsidRPr="00BD47A3" w:rsidRDefault="00C37758" w:rsidP="003C03F7">
      <w:pPr>
        <w:spacing w:afterLines="50" w:after="120"/>
        <w:rPr>
          <w:b/>
          <w:i/>
          <w:sz w:val="20"/>
          <w:szCs w:val="20"/>
        </w:rPr>
      </w:pPr>
      <w:r>
        <w:rPr>
          <w:b/>
          <w:bCs/>
          <w:i/>
        </w:rPr>
        <w:fldChar w:fldCharType="begin"/>
      </w:r>
      <w:r>
        <w:rPr>
          <w:b/>
          <w:bCs/>
          <w:i/>
        </w:rPr>
        <w:instrText xml:space="preserve"> REF P8 \h </w:instrText>
      </w:r>
      <w:r>
        <w:rPr>
          <w:b/>
          <w:bCs/>
          <w:i/>
        </w:rPr>
      </w:r>
      <w:r>
        <w:rPr>
          <w:b/>
          <w:bCs/>
          <w:i/>
        </w:rPr>
        <w:fldChar w:fldCharType="separate"/>
      </w:r>
      <w:r w:rsidR="005850E5" w:rsidRPr="0031474B">
        <w:rPr>
          <w:b/>
          <w:i/>
          <w:sz w:val="20"/>
          <w:szCs w:val="20"/>
        </w:rPr>
        <w:t>Proposal 8 The</w:t>
      </w:r>
      <w:r w:rsidR="005850E5" w:rsidRPr="00BD47A3">
        <w:rPr>
          <w:b/>
          <w:i/>
          <w:sz w:val="20"/>
          <w:szCs w:val="20"/>
        </w:rPr>
        <w:t xml:space="preserve"> following error sources can be considered for angle-based positioning methods: </w:t>
      </w:r>
    </w:p>
    <w:p w14:paraId="66152AD4" w14:textId="77777777" w:rsidR="005850E5" w:rsidRPr="00BD47A3" w:rsidRDefault="005850E5" w:rsidP="003C03F7">
      <w:pPr>
        <w:pStyle w:val="3GPPAgreements"/>
        <w:numPr>
          <w:ilvl w:val="0"/>
          <w:numId w:val="45"/>
        </w:numPr>
        <w:spacing w:before="0" w:afterLines="50" w:after="120" w:line="240" w:lineRule="auto"/>
        <w:rPr>
          <w:b/>
          <w:i/>
        </w:rPr>
      </w:pPr>
      <w:r w:rsidRPr="00BD47A3">
        <w:rPr>
          <w:b/>
          <w:i/>
        </w:rPr>
        <w:t>gNB/TRP error sources related to angle-based positioning</w:t>
      </w:r>
    </w:p>
    <w:p w14:paraId="551904F8" w14:textId="77777777" w:rsidR="005850E5" w:rsidRPr="004424C1" w:rsidRDefault="005850E5" w:rsidP="003C03F7">
      <w:pPr>
        <w:pStyle w:val="3GPPAgreements"/>
        <w:numPr>
          <w:ilvl w:val="1"/>
          <w:numId w:val="45"/>
        </w:numPr>
        <w:spacing w:before="0" w:afterLines="50" w:after="120" w:line="240" w:lineRule="auto"/>
        <w:rPr>
          <w:b/>
          <w:i/>
        </w:rPr>
      </w:pPr>
      <w:r w:rsidRPr="00BD47A3">
        <w:rPr>
          <w:b/>
          <w:i/>
        </w:rPr>
        <w:t>T</w:t>
      </w:r>
      <w:r w:rsidRPr="004424C1">
        <w:rPr>
          <w:b/>
          <w:i/>
        </w:rPr>
        <w:t>x beam angle errors (related to main Tx beam direction, beam width, beam pattern)</w:t>
      </w:r>
    </w:p>
    <w:p w14:paraId="3BE084E5" w14:textId="77777777" w:rsidR="005850E5" w:rsidRPr="004424C1" w:rsidRDefault="005850E5" w:rsidP="003C03F7">
      <w:pPr>
        <w:pStyle w:val="3GPPAgreements"/>
        <w:numPr>
          <w:ilvl w:val="1"/>
          <w:numId w:val="45"/>
        </w:numPr>
        <w:spacing w:before="0" w:afterLines="50" w:after="120" w:line="240" w:lineRule="auto"/>
        <w:rPr>
          <w:b/>
          <w:i/>
        </w:rPr>
      </w:pPr>
      <w:r w:rsidRPr="004424C1">
        <w:rPr>
          <w:b/>
          <w:i/>
        </w:rPr>
        <w:t>Rx beam angle errors (related to main Rx beam direction, beam width, beam pattern)</w:t>
      </w:r>
    </w:p>
    <w:p w14:paraId="2F572720" w14:textId="77777777" w:rsidR="005850E5" w:rsidRPr="004424C1" w:rsidRDefault="005850E5" w:rsidP="003C03F7">
      <w:pPr>
        <w:pStyle w:val="3GPPAgreements"/>
        <w:numPr>
          <w:ilvl w:val="1"/>
          <w:numId w:val="45"/>
        </w:numPr>
        <w:spacing w:before="0" w:afterLines="50" w:after="120" w:line="240" w:lineRule="auto"/>
        <w:rPr>
          <w:b/>
          <w:i/>
        </w:rPr>
      </w:pPr>
      <w:r w:rsidRPr="004424C1">
        <w:rPr>
          <w:b/>
          <w:i/>
        </w:rPr>
        <w:t>AoA measurement errors</w:t>
      </w:r>
    </w:p>
    <w:p w14:paraId="3D84B99D" w14:textId="77777777" w:rsidR="005850E5" w:rsidRPr="004424C1" w:rsidRDefault="005850E5" w:rsidP="003C03F7">
      <w:pPr>
        <w:pStyle w:val="3GPPAgreements"/>
        <w:numPr>
          <w:ilvl w:val="1"/>
          <w:numId w:val="45"/>
        </w:numPr>
        <w:spacing w:before="0" w:afterLines="50" w:after="120" w:line="240" w:lineRule="auto"/>
        <w:jc w:val="left"/>
        <w:rPr>
          <w:b/>
          <w:i/>
        </w:rPr>
      </w:pPr>
      <w:r w:rsidRPr="004424C1">
        <w:rPr>
          <w:b/>
          <w:i/>
        </w:rPr>
        <w:t>TRP antenna reference point (ARP) coordinate errors</w:t>
      </w:r>
    </w:p>
    <w:p w14:paraId="27D17E59" w14:textId="77777777" w:rsidR="005850E5" w:rsidRPr="004424C1" w:rsidRDefault="005850E5" w:rsidP="003C03F7">
      <w:pPr>
        <w:pStyle w:val="3GPPAgreements"/>
        <w:numPr>
          <w:ilvl w:val="1"/>
          <w:numId w:val="45"/>
        </w:numPr>
        <w:spacing w:before="0" w:afterLines="50" w:after="120" w:line="240" w:lineRule="auto"/>
        <w:jc w:val="left"/>
        <w:rPr>
          <w:b/>
          <w:i/>
        </w:rPr>
      </w:pPr>
      <w:r w:rsidRPr="004424C1">
        <w:rPr>
          <w:b/>
          <w:i/>
        </w:rPr>
        <w:t>TRP antenna phase center offset (PCO) errors</w:t>
      </w:r>
    </w:p>
    <w:p w14:paraId="2AE8ECA8" w14:textId="77777777" w:rsidR="005850E5" w:rsidRPr="004424C1" w:rsidRDefault="005850E5" w:rsidP="003C03F7">
      <w:pPr>
        <w:pStyle w:val="3GPPAgreements"/>
        <w:numPr>
          <w:ilvl w:val="0"/>
          <w:numId w:val="45"/>
        </w:numPr>
        <w:spacing w:before="0" w:afterLines="50" w:after="120" w:line="240" w:lineRule="auto"/>
        <w:rPr>
          <w:b/>
          <w:i/>
        </w:rPr>
      </w:pPr>
      <w:r w:rsidRPr="004424C1">
        <w:rPr>
          <w:b/>
          <w:i/>
        </w:rPr>
        <w:t>UE error sources related to timing-based positioning</w:t>
      </w:r>
    </w:p>
    <w:p w14:paraId="44CBB815" w14:textId="77777777" w:rsidR="005850E5" w:rsidRPr="004424C1" w:rsidRDefault="005850E5" w:rsidP="003C03F7">
      <w:pPr>
        <w:pStyle w:val="3GPPAgreements"/>
        <w:numPr>
          <w:ilvl w:val="1"/>
          <w:numId w:val="45"/>
        </w:numPr>
        <w:spacing w:before="0" w:afterLines="50" w:after="120" w:line="240" w:lineRule="auto"/>
        <w:rPr>
          <w:b/>
          <w:i/>
        </w:rPr>
      </w:pPr>
      <w:r w:rsidRPr="004424C1">
        <w:rPr>
          <w:b/>
          <w:i/>
        </w:rPr>
        <w:t>Tx beam angle errors (related to main Tx beam direction, beam width, beam pattern)</w:t>
      </w:r>
    </w:p>
    <w:p w14:paraId="5661C94E" w14:textId="77777777" w:rsidR="005850E5" w:rsidRPr="004424C1" w:rsidRDefault="005850E5" w:rsidP="003C03F7">
      <w:pPr>
        <w:pStyle w:val="3GPPAgreements"/>
        <w:numPr>
          <w:ilvl w:val="1"/>
          <w:numId w:val="45"/>
        </w:numPr>
        <w:spacing w:before="0" w:afterLines="50" w:after="120" w:line="240" w:lineRule="auto"/>
        <w:rPr>
          <w:b/>
          <w:i/>
        </w:rPr>
      </w:pPr>
      <w:r w:rsidRPr="004424C1">
        <w:rPr>
          <w:b/>
          <w:i/>
        </w:rPr>
        <w:t>Rx beam angle errors (related to main Rx beam direction, beam width, beam pattern)</w:t>
      </w:r>
    </w:p>
    <w:p w14:paraId="0074A0B6" w14:textId="77777777" w:rsidR="005850E5" w:rsidRPr="00BD47A3" w:rsidRDefault="005850E5" w:rsidP="003C03F7">
      <w:pPr>
        <w:pStyle w:val="3GPPAgreements"/>
        <w:numPr>
          <w:ilvl w:val="1"/>
          <w:numId w:val="45"/>
        </w:numPr>
        <w:spacing w:before="0" w:afterLines="50" w:after="120" w:line="240" w:lineRule="auto"/>
        <w:rPr>
          <w:b/>
          <w:i/>
        </w:rPr>
      </w:pPr>
      <w:r w:rsidRPr="00BD47A3">
        <w:rPr>
          <w:b/>
          <w:i/>
        </w:rPr>
        <w:t>DL RSRP, RSRPP measurement errors</w:t>
      </w:r>
    </w:p>
    <w:p w14:paraId="154624C3" w14:textId="77777777" w:rsidR="005850E5" w:rsidRPr="003C03F7" w:rsidRDefault="005850E5" w:rsidP="003C03F7">
      <w:pPr>
        <w:pStyle w:val="3GPPAgreements"/>
        <w:numPr>
          <w:ilvl w:val="1"/>
          <w:numId w:val="45"/>
        </w:numPr>
        <w:spacing w:before="0" w:afterLines="50" w:after="120" w:line="240" w:lineRule="auto"/>
        <w:jc w:val="left"/>
        <w:rPr>
          <w:b/>
          <w:i/>
        </w:rPr>
      </w:pPr>
      <w:r w:rsidRPr="00BD47A3">
        <w:rPr>
          <w:b/>
          <w:i/>
        </w:rPr>
        <w:t>UE antenna reference point (ARP) coordinate errors</w:t>
      </w:r>
    </w:p>
    <w:p w14:paraId="3EFCFA9F" w14:textId="77777777" w:rsidR="005850E5" w:rsidRPr="003C03F7" w:rsidRDefault="005850E5" w:rsidP="003C03F7">
      <w:pPr>
        <w:pStyle w:val="3GPPAgreements"/>
        <w:numPr>
          <w:ilvl w:val="1"/>
          <w:numId w:val="45"/>
        </w:numPr>
        <w:spacing w:before="0" w:afterLines="50" w:after="120" w:line="240" w:lineRule="auto"/>
        <w:jc w:val="left"/>
        <w:rPr>
          <w:b/>
          <w:i/>
        </w:rPr>
      </w:pPr>
      <w:r w:rsidRPr="003C03F7">
        <w:rPr>
          <w:b/>
          <w:i/>
        </w:rPr>
        <w:t>UE antenna phase center offset (</w:t>
      </w:r>
      <w:r w:rsidRPr="003C03F7">
        <w:rPr>
          <w:rFonts w:eastAsiaTheme="minorEastAsia"/>
          <w:b/>
          <w:i/>
        </w:rPr>
        <w:t>PCO</w:t>
      </w:r>
      <w:r w:rsidRPr="003C03F7">
        <w:rPr>
          <w:b/>
          <w:i/>
        </w:rPr>
        <w:t>) errors</w:t>
      </w:r>
    </w:p>
    <w:p w14:paraId="0A278A6E" w14:textId="77777777" w:rsidR="005850E5" w:rsidRPr="00BD47A3" w:rsidRDefault="005850E5" w:rsidP="003C03F7">
      <w:pPr>
        <w:pStyle w:val="3GPPAgreements"/>
        <w:numPr>
          <w:ilvl w:val="1"/>
          <w:numId w:val="45"/>
        </w:numPr>
        <w:spacing w:before="0" w:afterLines="50" w:after="120" w:line="240" w:lineRule="auto"/>
        <w:jc w:val="left"/>
        <w:rPr>
          <w:b/>
          <w:i/>
        </w:rPr>
      </w:pPr>
    </w:p>
    <w:p w14:paraId="29F665E5" w14:textId="77777777" w:rsidR="005850E5" w:rsidRPr="00BD47A3" w:rsidRDefault="005850E5" w:rsidP="003C03F7">
      <w:pPr>
        <w:pStyle w:val="3GPPAgreements"/>
        <w:numPr>
          <w:ilvl w:val="0"/>
          <w:numId w:val="45"/>
        </w:numPr>
        <w:spacing w:before="0" w:afterLines="50" w:after="120" w:line="240" w:lineRule="auto"/>
        <w:rPr>
          <w:b/>
          <w:i/>
        </w:rPr>
      </w:pPr>
      <w:r w:rsidRPr="00BD47A3">
        <w:rPr>
          <w:b/>
          <w:i/>
        </w:rPr>
        <w:t>Signal propagation error sources related to timing-based positioning</w:t>
      </w:r>
    </w:p>
    <w:p w14:paraId="6CAFC40D" w14:textId="77777777" w:rsidR="005850E5" w:rsidRPr="00BD47A3" w:rsidRDefault="005850E5" w:rsidP="003C03F7">
      <w:pPr>
        <w:pStyle w:val="3GPPAgreements"/>
        <w:numPr>
          <w:ilvl w:val="1"/>
          <w:numId w:val="45"/>
        </w:numPr>
        <w:spacing w:before="0" w:afterLines="50" w:after="120" w:line="240" w:lineRule="auto"/>
        <w:jc w:val="left"/>
        <w:rPr>
          <w:b/>
          <w:i/>
        </w:rPr>
      </w:pPr>
      <w:r w:rsidRPr="00BD47A3">
        <w:rPr>
          <w:b/>
          <w:i/>
        </w:rPr>
        <w:t>Multipath/NLOS</w:t>
      </w:r>
    </w:p>
    <w:p w14:paraId="247686A3" w14:textId="5A8DEF33" w:rsidR="00C37758" w:rsidRDefault="00C37758" w:rsidP="00042FC4">
      <w:pPr>
        <w:rPr>
          <w:b/>
          <w:bCs/>
          <w:i/>
        </w:rPr>
      </w:pPr>
      <w:r>
        <w:rPr>
          <w:b/>
          <w:bCs/>
          <w:i/>
        </w:rPr>
        <w:fldChar w:fldCharType="end"/>
      </w:r>
    </w:p>
    <w:p w14:paraId="62926AB5" w14:textId="77777777" w:rsidR="005850E5" w:rsidRDefault="00C37758" w:rsidP="000F0FB3">
      <w:r>
        <w:rPr>
          <w:b/>
          <w:bCs/>
          <w:i/>
        </w:rPr>
        <w:fldChar w:fldCharType="begin"/>
      </w:r>
      <w:r>
        <w:rPr>
          <w:b/>
          <w:bCs/>
          <w:i/>
        </w:rPr>
        <w:instrText xml:space="preserve"> REF P9 \h </w:instrText>
      </w:r>
      <w:r>
        <w:rPr>
          <w:b/>
          <w:bCs/>
          <w:i/>
        </w:rPr>
      </w:r>
      <w:r>
        <w:rPr>
          <w:b/>
          <w:bCs/>
          <w:i/>
        </w:rPr>
        <w:fldChar w:fldCharType="separate"/>
      </w:r>
      <w:r w:rsidR="005850E5" w:rsidRPr="00FB6CC7">
        <w:rPr>
          <w:b/>
          <w:i/>
          <w:sz w:val="20"/>
          <w:szCs w:val="20"/>
        </w:rPr>
        <w:t xml:space="preserve">Proposal </w:t>
      </w:r>
      <w:r w:rsidR="005850E5">
        <w:rPr>
          <w:b/>
          <w:i/>
          <w:sz w:val="20"/>
          <w:szCs w:val="20"/>
        </w:rPr>
        <w:t>9</w:t>
      </w:r>
      <w:r w:rsidR="005850E5" w:rsidRPr="00FB6CC7">
        <w:rPr>
          <w:b/>
          <w:i/>
          <w:sz w:val="20"/>
          <w:szCs w:val="20"/>
        </w:rPr>
        <w:t xml:space="preserve">: </w:t>
      </w:r>
      <w:r w:rsidR="005850E5">
        <w:rPr>
          <w:b/>
          <w:i/>
          <w:sz w:val="20"/>
          <w:szCs w:val="20"/>
        </w:rPr>
        <w:t>The following table can be used for the m</w:t>
      </w:r>
      <w:r w:rsidR="005850E5" w:rsidRPr="000F0FB3">
        <w:rPr>
          <w:b/>
          <w:i/>
          <w:sz w:val="20"/>
          <w:szCs w:val="20"/>
        </w:rPr>
        <w:t xml:space="preserve">apping between </w:t>
      </w:r>
      <w:r w:rsidR="005850E5">
        <w:rPr>
          <w:b/>
          <w:i/>
          <w:sz w:val="20"/>
          <w:szCs w:val="20"/>
        </w:rPr>
        <w:t xml:space="preserve">the </w:t>
      </w:r>
      <w:r w:rsidR="005850E5" w:rsidRPr="000F0FB3">
        <w:rPr>
          <w:b/>
          <w:i/>
          <w:sz w:val="20"/>
          <w:szCs w:val="20"/>
        </w:rPr>
        <w:t>error source</w:t>
      </w:r>
      <w:r w:rsidR="005850E5">
        <w:rPr>
          <w:b/>
          <w:i/>
          <w:sz w:val="20"/>
          <w:szCs w:val="20"/>
        </w:rPr>
        <w:t>s</w:t>
      </w:r>
      <w:r w:rsidR="005850E5" w:rsidRPr="000F0FB3">
        <w:rPr>
          <w:b/>
          <w:i/>
          <w:sz w:val="20"/>
          <w:szCs w:val="20"/>
        </w:rPr>
        <w:t xml:space="preserve"> and </w:t>
      </w:r>
      <w:r w:rsidR="005850E5">
        <w:rPr>
          <w:b/>
          <w:i/>
          <w:sz w:val="20"/>
          <w:szCs w:val="20"/>
        </w:rPr>
        <w:t>the RAT-dependent positioning methods.</w:t>
      </w:r>
    </w:p>
    <w:p w14:paraId="26149512" w14:textId="77777777" w:rsidR="005850E5" w:rsidRPr="000F0FB3" w:rsidRDefault="005850E5" w:rsidP="00183FCE">
      <w:pPr>
        <w:pStyle w:val="3GPPText"/>
        <w:rPr>
          <w:b/>
          <w:lang w:eastAsia="zh-CN"/>
        </w:rPr>
      </w:pPr>
      <w:r w:rsidRPr="000F0FB3">
        <w:rPr>
          <w:b/>
          <w:lang w:eastAsia="zh-CN"/>
        </w:rPr>
        <w:t xml:space="preserve">Table 1: Mapping of error sources and </w:t>
      </w:r>
      <w:r w:rsidRPr="000F0FB3">
        <w:rPr>
          <w:b/>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5850E5" w:rsidRPr="000675E6" w14:paraId="74C4EA95" w14:textId="77777777" w:rsidTr="006A33B3">
        <w:trPr>
          <w:trHeight w:val="438"/>
        </w:trPr>
        <w:tc>
          <w:tcPr>
            <w:tcW w:w="3029" w:type="dxa"/>
            <w:gridSpan w:val="2"/>
            <w:vMerge w:val="restart"/>
          </w:tcPr>
          <w:p w14:paraId="7EA79BEB" w14:textId="77777777" w:rsidR="005850E5" w:rsidRPr="00192FF9" w:rsidRDefault="005850E5" w:rsidP="009E32AD">
            <w:pPr>
              <w:pStyle w:val="3GPPText"/>
              <w:rPr>
                <w:b/>
                <w:lang w:val="en-CA" w:eastAsia="zh-CN"/>
              </w:rPr>
            </w:pPr>
            <w:r w:rsidRPr="000675E6">
              <w:rPr>
                <w:b/>
                <w:lang w:val="en-CA" w:eastAsia="zh-CN"/>
              </w:rPr>
              <w:t>Error sources</w:t>
            </w:r>
          </w:p>
        </w:tc>
        <w:tc>
          <w:tcPr>
            <w:tcW w:w="6031" w:type="dxa"/>
            <w:gridSpan w:val="6"/>
            <w:tcBorders>
              <w:bottom w:val="single" w:sz="4" w:space="0" w:color="auto"/>
            </w:tcBorders>
          </w:tcPr>
          <w:p w14:paraId="7F15720A" w14:textId="77777777" w:rsidR="005850E5" w:rsidRPr="000675E6" w:rsidRDefault="005850E5" w:rsidP="009E32AD">
            <w:pPr>
              <w:pStyle w:val="3GPPText"/>
              <w:rPr>
                <w:b/>
                <w:lang w:eastAsia="zh-CN"/>
              </w:rPr>
            </w:pPr>
            <w:r w:rsidRPr="000F0FB3">
              <w:rPr>
                <w:b/>
              </w:rPr>
              <w:t xml:space="preserve">RAT-dependent </w:t>
            </w:r>
            <w:r>
              <w:rPr>
                <w:b/>
              </w:rPr>
              <w:t>p</w:t>
            </w:r>
            <w:r w:rsidRPr="00693002">
              <w:rPr>
                <w:b/>
                <w:lang w:eastAsia="zh-CN"/>
              </w:rPr>
              <w:t>ositioning methods</w:t>
            </w:r>
          </w:p>
        </w:tc>
      </w:tr>
      <w:tr w:rsidR="005850E5" w:rsidRPr="000675E6" w14:paraId="7259CB10" w14:textId="77777777" w:rsidTr="006A33B3">
        <w:trPr>
          <w:trHeight w:val="261"/>
        </w:trPr>
        <w:tc>
          <w:tcPr>
            <w:tcW w:w="3029" w:type="dxa"/>
            <w:gridSpan w:val="2"/>
            <w:vMerge/>
          </w:tcPr>
          <w:p w14:paraId="41684732" w14:textId="77777777" w:rsidR="005850E5" w:rsidRPr="000675E6" w:rsidRDefault="005850E5" w:rsidP="00B14BB0">
            <w:pPr>
              <w:pStyle w:val="3GPPText"/>
              <w:rPr>
                <w:b/>
                <w:lang w:val="en-CA" w:eastAsia="zh-CN"/>
              </w:rPr>
            </w:pPr>
          </w:p>
        </w:tc>
        <w:tc>
          <w:tcPr>
            <w:tcW w:w="1039" w:type="dxa"/>
            <w:tcBorders>
              <w:top w:val="single" w:sz="4" w:space="0" w:color="auto"/>
            </w:tcBorders>
          </w:tcPr>
          <w:p w14:paraId="588026C0" w14:textId="77777777" w:rsidR="005850E5" w:rsidRPr="000675E6" w:rsidRDefault="005850E5" w:rsidP="00B14BB0">
            <w:pPr>
              <w:pStyle w:val="3GPPText"/>
              <w:rPr>
                <w:b/>
                <w:lang w:eastAsia="zh-CN"/>
              </w:rPr>
            </w:pPr>
            <w:r w:rsidRPr="000675E6">
              <w:rPr>
                <w:b/>
                <w:lang w:eastAsia="zh-CN"/>
              </w:rPr>
              <w:t>DL-TDOA</w:t>
            </w:r>
          </w:p>
        </w:tc>
        <w:tc>
          <w:tcPr>
            <w:tcW w:w="885" w:type="dxa"/>
            <w:tcBorders>
              <w:top w:val="single" w:sz="4" w:space="0" w:color="auto"/>
            </w:tcBorders>
          </w:tcPr>
          <w:p w14:paraId="475B6892" w14:textId="77777777" w:rsidR="005850E5" w:rsidRPr="000675E6" w:rsidRDefault="005850E5" w:rsidP="00B14BB0">
            <w:pPr>
              <w:pStyle w:val="3GPPText"/>
              <w:rPr>
                <w:b/>
                <w:lang w:eastAsia="zh-CN"/>
              </w:rPr>
            </w:pPr>
            <w:r w:rsidRPr="000675E6">
              <w:rPr>
                <w:b/>
                <w:lang w:eastAsia="zh-CN"/>
              </w:rPr>
              <w:t>UL-TDOA</w:t>
            </w:r>
          </w:p>
        </w:tc>
        <w:tc>
          <w:tcPr>
            <w:tcW w:w="1034" w:type="dxa"/>
            <w:tcBorders>
              <w:top w:val="single" w:sz="4" w:space="0" w:color="auto"/>
            </w:tcBorders>
          </w:tcPr>
          <w:p w14:paraId="18C77432" w14:textId="77777777" w:rsidR="005850E5" w:rsidRPr="000675E6" w:rsidRDefault="005850E5" w:rsidP="00B14BB0">
            <w:pPr>
              <w:pStyle w:val="3GPPText"/>
              <w:rPr>
                <w:b/>
                <w:lang w:eastAsia="zh-CN"/>
              </w:rPr>
            </w:pPr>
            <w:r w:rsidRPr="000675E6">
              <w:rPr>
                <w:b/>
                <w:lang w:eastAsia="zh-CN"/>
              </w:rPr>
              <w:t>Multi-</w:t>
            </w:r>
            <w:r>
              <w:rPr>
                <w:b/>
                <w:lang w:eastAsia="zh-CN"/>
              </w:rPr>
              <w:t>RTT</w:t>
            </w:r>
          </w:p>
        </w:tc>
        <w:tc>
          <w:tcPr>
            <w:tcW w:w="1096" w:type="dxa"/>
            <w:tcBorders>
              <w:top w:val="single" w:sz="4" w:space="0" w:color="auto"/>
            </w:tcBorders>
          </w:tcPr>
          <w:p w14:paraId="36C15CC2" w14:textId="77777777" w:rsidR="005850E5" w:rsidRPr="000675E6" w:rsidRDefault="005850E5" w:rsidP="00B66DCC">
            <w:pPr>
              <w:pStyle w:val="3GPPText"/>
              <w:rPr>
                <w:b/>
                <w:lang w:eastAsia="zh-CN"/>
              </w:rPr>
            </w:pPr>
            <w:r w:rsidRPr="000675E6">
              <w:rPr>
                <w:b/>
                <w:lang w:eastAsia="zh-CN"/>
              </w:rPr>
              <w:t>DL-AO</w:t>
            </w:r>
            <w:r>
              <w:rPr>
                <w:rFonts w:hint="eastAsia"/>
                <w:b/>
                <w:lang w:eastAsia="zh-CN"/>
              </w:rPr>
              <w:t>D</w:t>
            </w:r>
          </w:p>
        </w:tc>
        <w:tc>
          <w:tcPr>
            <w:tcW w:w="1019" w:type="dxa"/>
            <w:tcBorders>
              <w:top w:val="single" w:sz="4" w:space="0" w:color="auto"/>
              <w:right w:val="single" w:sz="4" w:space="0" w:color="auto"/>
            </w:tcBorders>
          </w:tcPr>
          <w:p w14:paraId="331059F7" w14:textId="77777777" w:rsidR="005850E5" w:rsidRPr="000675E6" w:rsidRDefault="005850E5" w:rsidP="00B66DCC">
            <w:pPr>
              <w:pStyle w:val="3GPPText"/>
              <w:rPr>
                <w:b/>
                <w:lang w:eastAsia="zh-CN"/>
              </w:rPr>
            </w:pPr>
            <w:r w:rsidRPr="000675E6">
              <w:rPr>
                <w:b/>
                <w:lang w:eastAsia="zh-CN"/>
              </w:rPr>
              <w:t>UL-AO</w:t>
            </w:r>
            <w:r>
              <w:rPr>
                <w:rFonts w:hint="eastAsia"/>
                <w:b/>
                <w:lang w:eastAsia="zh-CN"/>
              </w:rPr>
              <w:t>A</w:t>
            </w:r>
          </w:p>
        </w:tc>
        <w:tc>
          <w:tcPr>
            <w:tcW w:w="958" w:type="dxa"/>
            <w:tcBorders>
              <w:top w:val="single" w:sz="4" w:space="0" w:color="auto"/>
              <w:left w:val="single" w:sz="4" w:space="0" w:color="auto"/>
            </w:tcBorders>
          </w:tcPr>
          <w:p w14:paraId="15582A41" w14:textId="77777777" w:rsidR="005850E5" w:rsidRPr="000675E6" w:rsidRDefault="005850E5" w:rsidP="00B14BB0">
            <w:pPr>
              <w:pStyle w:val="3GPPText"/>
              <w:rPr>
                <w:b/>
                <w:lang w:eastAsia="zh-CN"/>
              </w:rPr>
            </w:pPr>
            <w:r>
              <w:rPr>
                <w:b/>
                <w:lang w:eastAsia="zh-CN"/>
              </w:rPr>
              <w:t>E-CID</w:t>
            </w:r>
          </w:p>
        </w:tc>
      </w:tr>
      <w:tr w:rsidR="005850E5" w:rsidRPr="000675E6" w14:paraId="3D9480A7" w14:textId="77777777" w:rsidTr="006A33B3">
        <w:trPr>
          <w:trHeight w:val="513"/>
        </w:trPr>
        <w:tc>
          <w:tcPr>
            <w:tcW w:w="1183" w:type="dxa"/>
            <w:vMerge w:val="restart"/>
          </w:tcPr>
          <w:p w14:paraId="79D021A4" w14:textId="77777777" w:rsidR="005850E5" w:rsidRDefault="005850E5" w:rsidP="009E32AD">
            <w:pPr>
              <w:pStyle w:val="3GPPText"/>
              <w:rPr>
                <w:lang w:eastAsia="zh-CN"/>
              </w:rPr>
            </w:pPr>
            <w:r>
              <w:rPr>
                <w:lang w:eastAsia="zh-CN"/>
              </w:rPr>
              <w:t>gNB/</w:t>
            </w:r>
          </w:p>
          <w:p w14:paraId="40A78218" w14:textId="77777777" w:rsidR="005850E5" w:rsidRDefault="005850E5" w:rsidP="009E32AD">
            <w:pPr>
              <w:pStyle w:val="3GPPText"/>
              <w:rPr>
                <w:lang w:eastAsia="zh-CN"/>
              </w:rPr>
            </w:pPr>
            <w:r>
              <w:rPr>
                <w:lang w:eastAsia="zh-CN"/>
              </w:rPr>
              <w:t>TRP</w:t>
            </w:r>
          </w:p>
        </w:tc>
        <w:tc>
          <w:tcPr>
            <w:tcW w:w="1846" w:type="dxa"/>
            <w:tcBorders>
              <w:bottom w:val="single" w:sz="4" w:space="0" w:color="auto"/>
            </w:tcBorders>
          </w:tcPr>
          <w:p w14:paraId="7536B3BF" w14:textId="77777777" w:rsidR="005850E5" w:rsidRPr="000675E6" w:rsidRDefault="005850E5" w:rsidP="009E32AD">
            <w:pPr>
              <w:pStyle w:val="3GPPText"/>
              <w:rPr>
                <w:lang w:eastAsia="zh-CN"/>
              </w:rPr>
            </w:pPr>
            <w:r>
              <w:rPr>
                <w:lang w:eastAsia="zh-CN"/>
              </w:rPr>
              <w:t xml:space="preserve">Time </w:t>
            </w:r>
            <w:r w:rsidRPr="00245297">
              <w:rPr>
                <w:lang w:eastAsia="zh-CN"/>
              </w:rPr>
              <w:t>synchronization errors</w:t>
            </w:r>
          </w:p>
        </w:tc>
        <w:tc>
          <w:tcPr>
            <w:tcW w:w="1039" w:type="dxa"/>
            <w:tcBorders>
              <w:bottom w:val="single" w:sz="4" w:space="0" w:color="auto"/>
            </w:tcBorders>
          </w:tcPr>
          <w:p w14:paraId="4E9AAF35" w14:textId="77777777" w:rsidR="005850E5" w:rsidRPr="000675E6" w:rsidRDefault="005850E5" w:rsidP="00822472">
            <w:pPr>
              <w:pStyle w:val="3GPPText"/>
              <w:numPr>
                <w:ilvl w:val="0"/>
                <w:numId w:val="44"/>
              </w:numPr>
              <w:rPr>
                <w:lang w:eastAsia="zh-CN"/>
              </w:rPr>
            </w:pPr>
          </w:p>
        </w:tc>
        <w:tc>
          <w:tcPr>
            <w:tcW w:w="885" w:type="dxa"/>
            <w:tcBorders>
              <w:bottom w:val="single" w:sz="4" w:space="0" w:color="auto"/>
            </w:tcBorders>
          </w:tcPr>
          <w:p w14:paraId="1F4051CF" w14:textId="77777777" w:rsidR="005850E5" w:rsidRPr="000675E6" w:rsidRDefault="005850E5" w:rsidP="00822472">
            <w:pPr>
              <w:pStyle w:val="3GPPText"/>
              <w:numPr>
                <w:ilvl w:val="0"/>
                <w:numId w:val="44"/>
              </w:numPr>
              <w:rPr>
                <w:lang w:eastAsia="zh-CN"/>
              </w:rPr>
            </w:pPr>
          </w:p>
        </w:tc>
        <w:tc>
          <w:tcPr>
            <w:tcW w:w="1034" w:type="dxa"/>
            <w:tcBorders>
              <w:bottom w:val="single" w:sz="4" w:space="0" w:color="auto"/>
            </w:tcBorders>
          </w:tcPr>
          <w:p w14:paraId="018F259B" w14:textId="77777777" w:rsidR="005850E5" w:rsidRPr="000675E6" w:rsidRDefault="005850E5" w:rsidP="009E32AD">
            <w:pPr>
              <w:pStyle w:val="3GPPText"/>
              <w:rPr>
                <w:lang w:eastAsia="zh-CN"/>
              </w:rPr>
            </w:pPr>
          </w:p>
        </w:tc>
        <w:tc>
          <w:tcPr>
            <w:tcW w:w="1096" w:type="dxa"/>
            <w:tcBorders>
              <w:bottom w:val="single" w:sz="4" w:space="0" w:color="auto"/>
            </w:tcBorders>
          </w:tcPr>
          <w:p w14:paraId="6BA24FA5" w14:textId="77777777" w:rsidR="005850E5" w:rsidRPr="000675E6" w:rsidRDefault="005850E5" w:rsidP="009E32AD">
            <w:pPr>
              <w:pStyle w:val="3GPPText"/>
              <w:rPr>
                <w:lang w:eastAsia="zh-CN"/>
              </w:rPr>
            </w:pPr>
          </w:p>
        </w:tc>
        <w:tc>
          <w:tcPr>
            <w:tcW w:w="1019" w:type="dxa"/>
            <w:tcBorders>
              <w:bottom w:val="single" w:sz="4" w:space="0" w:color="auto"/>
              <w:right w:val="single" w:sz="4" w:space="0" w:color="auto"/>
            </w:tcBorders>
          </w:tcPr>
          <w:p w14:paraId="4CD670D1" w14:textId="77777777" w:rsidR="005850E5" w:rsidRPr="000675E6" w:rsidRDefault="005850E5" w:rsidP="009E32AD">
            <w:pPr>
              <w:pStyle w:val="3GPPText"/>
              <w:rPr>
                <w:lang w:eastAsia="zh-CN"/>
              </w:rPr>
            </w:pPr>
          </w:p>
        </w:tc>
        <w:tc>
          <w:tcPr>
            <w:tcW w:w="958" w:type="dxa"/>
            <w:tcBorders>
              <w:left w:val="single" w:sz="4" w:space="0" w:color="auto"/>
              <w:bottom w:val="single" w:sz="4" w:space="0" w:color="auto"/>
            </w:tcBorders>
          </w:tcPr>
          <w:p w14:paraId="59B2DB50" w14:textId="77777777" w:rsidR="005850E5" w:rsidRPr="000675E6" w:rsidRDefault="005850E5" w:rsidP="009E32AD">
            <w:pPr>
              <w:pStyle w:val="3GPPText"/>
              <w:rPr>
                <w:lang w:eastAsia="zh-CN"/>
              </w:rPr>
            </w:pPr>
          </w:p>
        </w:tc>
      </w:tr>
      <w:tr w:rsidR="005850E5" w:rsidRPr="000675E6" w14:paraId="1AC94410" w14:textId="77777777" w:rsidTr="006A33B3">
        <w:trPr>
          <w:trHeight w:val="185"/>
        </w:trPr>
        <w:tc>
          <w:tcPr>
            <w:tcW w:w="1183" w:type="dxa"/>
            <w:vMerge/>
          </w:tcPr>
          <w:p w14:paraId="0518526D" w14:textId="77777777" w:rsidR="005850E5" w:rsidRDefault="005850E5" w:rsidP="009E32AD">
            <w:pPr>
              <w:pStyle w:val="3GPPText"/>
              <w:rPr>
                <w:lang w:eastAsia="zh-CN"/>
              </w:rPr>
            </w:pPr>
          </w:p>
        </w:tc>
        <w:tc>
          <w:tcPr>
            <w:tcW w:w="1846" w:type="dxa"/>
            <w:tcBorders>
              <w:top w:val="single" w:sz="4" w:space="0" w:color="auto"/>
            </w:tcBorders>
          </w:tcPr>
          <w:p w14:paraId="111EC537" w14:textId="77777777" w:rsidR="005850E5" w:rsidRDefault="005850E5" w:rsidP="009E32AD">
            <w:pPr>
              <w:pStyle w:val="3GPPText"/>
              <w:rPr>
                <w:lang w:eastAsia="zh-CN"/>
              </w:rPr>
            </w:pPr>
            <w:r>
              <w:rPr>
                <w:lang w:eastAsia="zh-CN"/>
              </w:rPr>
              <w:t>gNB Clock drift</w:t>
            </w:r>
          </w:p>
        </w:tc>
        <w:tc>
          <w:tcPr>
            <w:tcW w:w="1039" w:type="dxa"/>
            <w:tcBorders>
              <w:top w:val="single" w:sz="4" w:space="0" w:color="auto"/>
            </w:tcBorders>
          </w:tcPr>
          <w:p w14:paraId="6480897F" w14:textId="77777777" w:rsidR="005850E5" w:rsidRPr="000675E6" w:rsidRDefault="005850E5" w:rsidP="00515028">
            <w:pPr>
              <w:pStyle w:val="3GPPText"/>
              <w:ind w:left="360"/>
              <w:rPr>
                <w:lang w:eastAsia="zh-CN"/>
              </w:rPr>
            </w:pPr>
          </w:p>
        </w:tc>
        <w:tc>
          <w:tcPr>
            <w:tcW w:w="885" w:type="dxa"/>
            <w:tcBorders>
              <w:top w:val="single" w:sz="4" w:space="0" w:color="auto"/>
            </w:tcBorders>
          </w:tcPr>
          <w:p w14:paraId="3227C805" w14:textId="77777777" w:rsidR="005850E5" w:rsidRPr="000675E6" w:rsidRDefault="005850E5" w:rsidP="00515028">
            <w:pPr>
              <w:pStyle w:val="3GPPText"/>
              <w:ind w:left="360"/>
              <w:rPr>
                <w:lang w:eastAsia="zh-CN"/>
              </w:rPr>
            </w:pPr>
          </w:p>
        </w:tc>
        <w:tc>
          <w:tcPr>
            <w:tcW w:w="1034" w:type="dxa"/>
            <w:tcBorders>
              <w:top w:val="single" w:sz="4" w:space="0" w:color="auto"/>
            </w:tcBorders>
          </w:tcPr>
          <w:p w14:paraId="3B313D76" w14:textId="77777777" w:rsidR="005850E5" w:rsidRPr="000675E6" w:rsidRDefault="005850E5" w:rsidP="00822472">
            <w:pPr>
              <w:pStyle w:val="3GPPText"/>
              <w:numPr>
                <w:ilvl w:val="0"/>
                <w:numId w:val="44"/>
              </w:numPr>
              <w:rPr>
                <w:lang w:eastAsia="zh-CN"/>
              </w:rPr>
            </w:pPr>
          </w:p>
        </w:tc>
        <w:tc>
          <w:tcPr>
            <w:tcW w:w="1096" w:type="dxa"/>
            <w:tcBorders>
              <w:top w:val="single" w:sz="4" w:space="0" w:color="auto"/>
            </w:tcBorders>
          </w:tcPr>
          <w:p w14:paraId="6B0FA2F1" w14:textId="77777777" w:rsidR="005850E5" w:rsidRPr="000675E6" w:rsidRDefault="005850E5" w:rsidP="009E32AD">
            <w:pPr>
              <w:pStyle w:val="3GPPText"/>
              <w:rPr>
                <w:lang w:eastAsia="zh-CN"/>
              </w:rPr>
            </w:pPr>
          </w:p>
        </w:tc>
        <w:tc>
          <w:tcPr>
            <w:tcW w:w="1019" w:type="dxa"/>
            <w:tcBorders>
              <w:top w:val="single" w:sz="4" w:space="0" w:color="auto"/>
              <w:right w:val="single" w:sz="4" w:space="0" w:color="auto"/>
            </w:tcBorders>
          </w:tcPr>
          <w:p w14:paraId="51EAF7E7" w14:textId="77777777" w:rsidR="005850E5" w:rsidRPr="000675E6" w:rsidRDefault="005850E5" w:rsidP="009E32AD">
            <w:pPr>
              <w:pStyle w:val="3GPPText"/>
              <w:rPr>
                <w:lang w:eastAsia="zh-CN"/>
              </w:rPr>
            </w:pPr>
          </w:p>
        </w:tc>
        <w:tc>
          <w:tcPr>
            <w:tcW w:w="958" w:type="dxa"/>
            <w:tcBorders>
              <w:top w:val="single" w:sz="4" w:space="0" w:color="auto"/>
              <w:left w:val="single" w:sz="4" w:space="0" w:color="auto"/>
            </w:tcBorders>
          </w:tcPr>
          <w:p w14:paraId="3E35389A" w14:textId="77777777" w:rsidR="005850E5" w:rsidRPr="000675E6" w:rsidRDefault="005850E5" w:rsidP="009E32AD">
            <w:pPr>
              <w:pStyle w:val="3GPPText"/>
              <w:rPr>
                <w:lang w:eastAsia="zh-CN"/>
              </w:rPr>
            </w:pPr>
          </w:p>
        </w:tc>
      </w:tr>
      <w:tr w:rsidR="005850E5" w:rsidRPr="000675E6" w14:paraId="7F0534AA" w14:textId="77777777" w:rsidTr="006A33B3">
        <w:tc>
          <w:tcPr>
            <w:tcW w:w="1183" w:type="dxa"/>
            <w:vMerge/>
          </w:tcPr>
          <w:p w14:paraId="3644E4AB" w14:textId="77777777" w:rsidR="005850E5" w:rsidRDefault="005850E5" w:rsidP="009E32AD">
            <w:pPr>
              <w:pStyle w:val="3GPPText"/>
              <w:rPr>
                <w:lang w:eastAsia="zh-CN"/>
              </w:rPr>
            </w:pPr>
          </w:p>
        </w:tc>
        <w:tc>
          <w:tcPr>
            <w:tcW w:w="1846" w:type="dxa"/>
          </w:tcPr>
          <w:p w14:paraId="0C053935" w14:textId="77777777" w:rsidR="005850E5" w:rsidRPr="000675E6" w:rsidRDefault="005850E5" w:rsidP="009E32AD">
            <w:pPr>
              <w:pStyle w:val="3GPPText"/>
              <w:rPr>
                <w:lang w:eastAsia="zh-CN"/>
              </w:rPr>
            </w:pPr>
            <w:r w:rsidRPr="00E52A9D">
              <w:t xml:space="preserve">TRP Rx </w:t>
            </w:r>
            <w:r>
              <w:t xml:space="preserve">timing </w:t>
            </w:r>
            <w:r>
              <w:lastRenderedPageBreak/>
              <w:t>errors</w:t>
            </w:r>
          </w:p>
        </w:tc>
        <w:tc>
          <w:tcPr>
            <w:tcW w:w="1039" w:type="dxa"/>
          </w:tcPr>
          <w:p w14:paraId="3F706BDD" w14:textId="77777777" w:rsidR="005850E5" w:rsidRPr="000675E6" w:rsidRDefault="005850E5" w:rsidP="00271FEF">
            <w:pPr>
              <w:pStyle w:val="3GPPText"/>
              <w:ind w:left="360"/>
              <w:rPr>
                <w:lang w:eastAsia="zh-CN"/>
              </w:rPr>
            </w:pPr>
          </w:p>
        </w:tc>
        <w:tc>
          <w:tcPr>
            <w:tcW w:w="885" w:type="dxa"/>
          </w:tcPr>
          <w:p w14:paraId="56E6CD4F" w14:textId="77777777" w:rsidR="005850E5" w:rsidRPr="000675E6" w:rsidRDefault="005850E5" w:rsidP="00822472">
            <w:pPr>
              <w:pStyle w:val="3GPPText"/>
              <w:numPr>
                <w:ilvl w:val="0"/>
                <w:numId w:val="44"/>
              </w:numPr>
              <w:rPr>
                <w:lang w:eastAsia="zh-CN"/>
              </w:rPr>
            </w:pPr>
          </w:p>
        </w:tc>
        <w:tc>
          <w:tcPr>
            <w:tcW w:w="1034" w:type="dxa"/>
          </w:tcPr>
          <w:p w14:paraId="6F5F293C" w14:textId="77777777" w:rsidR="005850E5" w:rsidRPr="000675E6" w:rsidRDefault="005850E5" w:rsidP="00822472">
            <w:pPr>
              <w:pStyle w:val="3GPPText"/>
              <w:numPr>
                <w:ilvl w:val="0"/>
                <w:numId w:val="44"/>
              </w:numPr>
              <w:rPr>
                <w:lang w:eastAsia="zh-CN"/>
              </w:rPr>
            </w:pPr>
          </w:p>
        </w:tc>
        <w:tc>
          <w:tcPr>
            <w:tcW w:w="1096" w:type="dxa"/>
          </w:tcPr>
          <w:p w14:paraId="30BDE553" w14:textId="77777777" w:rsidR="005850E5" w:rsidRPr="000675E6" w:rsidRDefault="005850E5" w:rsidP="009E32AD">
            <w:pPr>
              <w:pStyle w:val="3GPPText"/>
              <w:rPr>
                <w:lang w:eastAsia="zh-CN"/>
              </w:rPr>
            </w:pPr>
          </w:p>
        </w:tc>
        <w:tc>
          <w:tcPr>
            <w:tcW w:w="1019" w:type="dxa"/>
            <w:tcBorders>
              <w:right w:val="single" w:sz="4" w:space="0" w:color="auto"/>
            </w:tcBorders>
          </w:tcPr>
          <w:p w14:paraId="001364D1" w14:textId="77777777" w:rsidR="005850E5" w:rsidRPr="000675E6" w:rsidRDefault="005850E5" w:rsidP="009E32AD">
            <w:pPr>
              <w:pStyle w:val="3GPPText"/>
              <w:rPr>
                <w:lang w:eastAsia="zh-CN"/>
              </w:rPr>
            </w:pPr>
          </w:p>
        </w:tc>
        <w:tc>
          <w:tcPr>
            <w:tcW w:w="958" w:type="dxa"/>
            <w:tcBorders>
              <w:left w:val="single" w:sz="4" w:space="0" w:color="auto"/>
            </w:tcBorders>
          </w:tcPr>
          <w:p w14:paraId="030F5A3B" w14:textId="77777777" w:rsidR="005850E5" w:rsidRPr="000675E6" w:rsidRDefault="005850E5" w:rsidP="009E32AD">
            <w:pPr>
              <w:pStyle w:val="3GPPText"/>
              <w:rPr>
                <w:lang w:eastAsia="zh-CN"/>
              </w:rPr>
            </w:pPr>
          </w:p>
        </w:tc>
      </w:tr>
      <w:tr w:rsidR="005850E5" w:rsidRPr="000675E6" w14:paraId="0596E893" w14:textId="77777777" w:rsidTr="006A33B3">
        <w:tc>
          <w:tcPr>
            <w:tcW w:w="1183" w:type="dxa"/>
            <w:vMerge/>
          </w:tcPr>
          <w:p w14:paraId="05C26434" w14:textId="77777777" w:rsidR="005850E5" w:rsidRPr="00245297" w:rsidRDefault="005850E5" w:rsidP="009E32AD">
            <w:pPr>
              <w:pStyle w:val="3GPPText"/>
              <w:rPr>
                <w:lang w:eastAsia="zh-CN"/>
              </w:rPr>
            </w:pPr>
          </w:p>
        </w:tc>
        <w:tc>
          <w:tcPr>
            <w:tcW w:w="1846" w:type="dxa"/>
          </w:tcPr>
          <w:p w14:paraId="0D8AC555" w14:textId="77777777" w:rsidR="005850E5" w:rsidRPr="000675E6" w:rsidRDefault="005850E5" w:rsidP="00271FEF">
            <w:pPr>
              <w:pStyle w:val="3GPPText"/>
              <w:rPr>
                <w:lang w:eastAsia="zh-CN"/>
              </w:rPr>
            </w:pPr>
            <w:r>
              <w:rPr>
                <w:lang w:eastAsia="zh-CN"/>
              </w:rPr>
              <w:t xml:space="preserve">TRP </w:t>
            </w:r>
            <w:r w:rsidRPr="00245297">
              <w:rPr>
                <w:lang w:eastAsia="zh-CN"/>
              </w:rPr>
              <w:t>Tx</w:t>
            </w:r>
            <w:r>
              <w:rPr>
                <w:lang w:eastAsia="zh-CN"/>
              </w:rPr>
              <w:t xml:space="preserve"> timing errors</w:t>
            </w:r>
          </w:p>
        </w:tc>
        <w:tc>
          <w:tcPr>
            <w:tcW w:w="1039" w:type="dxa"/>
          </w:tcPr>
          <w:p w14:paraId="1FC10853" w14:textId="77777777" w:rsidR="005850E5" w:rsidRPr="000675E6" w:rsidRDefault="005850E5" w:rsidP="00822472">
            <w:pPr>
              <w:pStyle w:val="3GPPText"/>
              <w:numPr>
                <w:ilvl w:val="0"/>
                <w:numId w:val="44"/>
              </w:numPr>
              <w:rPr>
                <w:lang w:eastAsia="zh-CN"/>
              </w:rPr>
            </w:pPr>
          </w:p>
        </w:tc>
        <w:tc>
          <w:tcPr>
            <w:tcW w:w="885" w:type="dxa"/>
          </w:tcPr>
          <w:p w14:paraId="4B6925B4" w14:textId="77777777" w:rsidR="005850E5" w:rsidRPr="000675E6" w:rsidRDefault="005850E5" w:rsidP="009F1A55">
            <w:pPr>
              <w:pStyle w:val="3GPPText"/>
              <w:ind w:left="360"/>
              <w:rPr>
                <w:lang w:eastAsia="zh-CN"/>
              </w:rPr>
            </w:pPr>
          </w:p>
        </w:tc>
        <w:tc>
          <w:tcPr>
            <w:tcW w:w="1034" w:type="dxa"/>
          </w:tcPr>
          <w:p w14:paraId="1BD84428" w14:textId="77777777" w:rsidR="005850E5" w:rsidRPr="000675E6" w:rsidRDefault="005850E5" w:rsidP="00822472">
            <w:pPr>
              <w:pStyle w:val="3GPPText"/>
              <w:numPr>
                <w:ilvl w:val="0"/>
                <w:numId w:val="44"/>
              </w:numPr>
              <w:rPr>
                <w:lang w:eastAsia="zh-CN"/>
              </w:rPr>
            </w:pPr>
          </w:p>
        </w:tc>
        <w:tc>
          <w:tcPr>
            <w:tcW w:w="1096" w:type="dxa"/>
          </w:tcPr>
          <w:p w14:paraId="52BB7D3C" w14:textId="77777777" w:rsidR="005850E5" w:rsidRPr="000675E6" w:rsidRDefault="005850E5" w:rsidP="009F1A55">
            <w:pPr>
              <w:pStyle w:val="3GPPText"/>
              <w:ind w:left="720"/>
              <w:rPr>
                <w:lang w:eastAsia="zh-CN"/>
              </w:rPr>
            </w:pPr>
          </w:p>
        </w:tc>
        <w:tc>
          <w:tcPr>
            <w:tcW w:w="1019" w:type="dxa"/>
            <w:tcBorders>
              <w:right w:val="single" w:sz="4" w:space="0" w:color="auto"/>
            </w:tcBorders>
          </w:tcPr>
          <w:p w14:paraId="7DC0444E" w14:textId="77777777" w:rsidR="005850E5" w:rsidRPr="000675E6" w:rsidRDefault="005850E5" w:rsidP="009E32AD">
            <w:pPr>
              <w:pStyle w:val="3GPPText"/>
              <w:rPr>
                <w:lang w:eastAsia="zh-CN"/>
              </w:rPr>
            </w:pPr>
          </w:p>
        </w:tc>
        <w:tc>
          <w:tcPr>
            <w:tcW w:w="958" w:type="dxa"/>
            <w:tcBorders>
              <w:left w:val="single" w:sz="4" w:space="0" w:color="auto"/>
            </w:tcBorders>
          </w:tcPr>
          <w:p w14:paraId="5409588C" w14:textId="77777777" w:rsidR="005850E5" w:rsidRPr="000675E6" w:rsidRDefault="005850E5" w:rsidP="009E32AD">
            <w:pPr>
              <w:pStyle w:val="3GPPText"/>
              <w:rPr>
                <w:lang w:eastAsia="zh-CN"/>
              </w:rPr>
            </w:pPr>
          </w:p>
        </w:tc>
      </w:tr>
      <w:tr w:rsidR="005850E5" w:rsidRPr="000675E6" w14:paraId="3AA0B102" w14:textId="77777777" w:rsidTr="006A33B3">
        <w:trPr>
          <w:trHeight w:val="534"/>
        </w:trPr>
        <w:tc>
          <w:tcPr>
            <w:tcW w:w="1183" w:type="dxa"/>
            <w:vMerge/>
          </w:tcPr>
          <w:p w14:paraId="09651098" w14:textId="77777777" w:rsidR="005850E5" w:rsidRPr="00245297" w:rsidRDefault="005850E5" w:rsidP="009E32AD">
            <w:pPr>
              <w:pStyle w:val="3GPPText"/>
              <w:rPr>
                <w:lang w:eastAsia="zh-CN"/>
              </w:rPr>
            </w:pPr>
          </w:p>
        </w:tc>
        <w:tc>
          <w:tcPr>
            <w:tcW w:w="1846" w:type="dxa"/>
            <w:tcBorders>
              <w:bottom w:val="single" w:sz="4" w:space="0" w:color="auto"/>
            </w:tcBorders>
          </w:tcPr>
          <w:p w14:paraId="053A4BBF" w14:textId="77777777" w:rsidR="005850E5" w:rsidRPr="000675E6" w:rsidRDefault="005850E5" w:rsidP="00271FEF">
            <w:pPr>
              <w:pStyle w:val="3GPPText"/>
              <w:rPr>
                <w:lang w:eastAsia="zh-CN"/>
              </w:rPr>
            </w:pPr>
            <w:r>
              <w:rPr>
                <w:lang w:eastAsia="zh-CN"/>
              </w:rPr>
              <w:t xml:space="preserve">TRP </w:t>
            </w:r>
            <w:r w:rsidRPr="00245297">
              <w:rPr>
                <w:lang w:eastAsia="zh-CN"/>
              </w:rPr>
              <w:t xml:space="preserve">RxTx </w:t>
            </w:r>
            <w:r>
              <w:rPr>
                <w:lang w:eastAsia="zh-CN"/>
              </w:rPr>
              <w:t>timing errors</w:t>
            </w:r>
          </w:p>
        </w:tc>
        <w:tc>
          <w:tcPr>
            <w:tcW w:w="1039" w:type="dxa"/>
            <w:tcBorders>
              <w:bottom w:val="single" w:sz="4" w:space="0" w:color="auto"/>
            </w:tcBorders>
          </w:tcPr>
          <w:p w14:paraId="28789E87" w14:textId="77777777" w:rsidR="005850E5" w:rsidRPr="000675E6" w:rsidRDefault="005850E5" w:rsidP="009F1A55">
            <w:pPr>
              <w:pStyle w:val="3GPPText"/>
              <w:ind w:left="360"/>
              <w:rPr>
                <w:lang w:eastAsia="zh-CN"/>
              </w:rPr>
            </w:pPr>
          </w:p>
        </w:tc>
        <w:tc>
          <w:tcPr>
            <w:tcW w:w="885" w:type="dxa"/>
            <w:tcBorders>
              <w:bottom w:val="single" w:sz="4" w:space="0" w:color="auto"/>
            </w:tcBorders>
          </w:tcPr>
          <w:p w14:paraId="3666671A" w14:textId="77777777" w:rsidR="005850E5" w:rsidRPr="000675E6" w:rsidRDefault="005850E5" w:rsidP="009F1A55">
            <w:pPr>
              <w:pStyle w:val="3GPPText"/>
              <w:ind w:left="360"/>
              <w:rPr>
                <w:lang w:eastAsia="zh-CN"/>
              </w:rPr>
            </w:pPr>
          </w:p>
        </w:tc>
        <w:tc>
          <w:tcPr>
            <w:tcW w:w="1034" w:type="dxa"/>
            <w:tcBorders>
              <w:bottom w:val="single" w:sz="4" w:space="0" w:color="auto"/>
            </w:tcBorders>
          </w:tcPr>
          <w:p w14:paraId="118E23EB" w14:textId="77777777" w:rsidR="005850E5" w:rsidRPr="000675E6" w:rsidRDefault="005850E5" w:rsidP="00822472">
            <w:pPr>
              <w:pStyle w:val="3GPPText"/>
              <w:numPr>
                <w:ilvl w:val="0"/>
                <w:numId w:val="44"/>
              </w:numPr>
              <w:rPr>
                <w:lang w:eastAsia="zh-CN"/>
              </w:rPr>
            </w:pPr>
          </w:p>
        </w:tc>
        <w:tc>
          <w:tcPr>
            <w:tcW w:w="1096" w:type="dxa"/>
            <w:tcBorders>
              <w:bottom w:val="single" w:sz="4" w:space="0" w:color="auto"/>
            </w:tcBorders>
          </w:tcPr>
          <w:p w14:paraId="1504AF30" w14:textId="77777777" w:rsidR="005850E5" w:rsidRPr="000675E6" w:rsidRDefault="005850E5" w:rsidP="009E32AD">
            <w:pPr>
              <w:pStyle w:val="3GPPText"/>
              <w:rPr>
                <w:lang w:eastAsia="zh-CN"/>
              </w:rPr>
            </w:pPr>
          </w:p>
        </w:tc>
        <w:tc>
          <w:tcPr>
            <w:tcW w:w="1019" w:type="dxa"/>
            <w:tcBorders>
              <w:bottom w:val="single" w:sz="4" w:space="0" w:color="auto"/>
              <w:right w:val="single" w:sz="4" w:space="0" w:color="auto"/>
            </w:tcBorders>
          </w:tcPr>
          <w:p w14:paraId="6FC17C7B" w14:textId="77777777" w:rsidR="005850E5" w:rsidRPr="000675E6" w:rsidRDefault="005850E5" w:rsidP="009E32AD">
            <w:pPr>
              <w:pStyle w:val="3GPPText"/>
              <w:rPr>
                <w:lang w:eastAsia="zh-CN"/>
              </w:rPr>
            </w:pPr>
          </w:p>
        </w:tc>
        <w:tc>
          <w:tcPr>
            <w:tcW w:w="958" w:type="dxa"/>
            <w:tcBorders>
              <w:left w:val="single" w:sz="4" w:space="0" w:color="auto"/>
              <w:bottom w:val="single" w:sz="4" w:space="0" w:color="auto"/>
            </w:tcBorders>
          </w:tcPr>
          <w:p w14:paraId="6CD175CA" w14:textId="77777777" w:rsidR="005850E5" w:rsidRPr="000675E6" w:rsidRDefault="005850E5" w:rsidP="009E32AD">
            <w:pPr>
              <w:pStyle w:val="3GPPText"/>
              <w:rPr>
                <w:lang w:eastAsia="zh-CN"/>
              </w:rPr>
            </w:pPr>
          </w:p>
        </w:tc>
      </w:tr>
      <w:tr w:rsidR="005850E5" w:rsidRPr="000675E6" w14:paraId="649138CC" w14:textId="77777777" w:rsidTr="006A33B3">
        <w:trPr>
          <w:trHeight w:val="606"/>
        </w:trPr>
        <w:tc>
          <w:tcPr>
            <w:tcW w:w="1183" w:type="dxa"/>
            <w:vMerge/>
          </w:tcPr>
          <w:p w14:paraId="41B35F7C" w14:textId="77777777" w:rsidR="005850E5" w:rsidRPr="00245297" w:rsidRDefault="005850E5" w:rsidP="009E32AD">
            <w:pPr>
              <w:pStyle w:val="3GPPText"/>
              <w:rPr>
                <w:lang w:eastAsia="zh-CN"/>
              </w:rPr>
            </w:pPr>
          </w:p>
        </w:tc>
        <w:tc>
          <w:tcPr>
            <w:tcW w:w="1846" w:type="dxa"/>
            <w:tcBorders>
              <w:top w:val="single" w:sz="4" w:space="0" w:color="auto"/>
            </w:tcBorders>
          </w:tcPr>
          <w:p w14:paraId="1962F602" w14:textId="77777777" w:rsidR="005850E5" w:rsidRPr="00245297" w:rsidRDefault="005850E5" w:rsidP="00271FEF">
            <w:pPr>
              <w:pStyle w:val="3GPPText"/>
              <w:rPr>
                <w:lang w:eastAsia="zh-CN"/>
              </w:rPr>
            </w:pPr>
            <w:r>
              <w:rPr>
                <w:lang w:eastAsia="zh-CN"/>
              </w:rPr>
              <w:t>A</w:t>
            </w:r>
            <w:r w:rsidRPr="00245297">
              <w:rPr>
                <w:lang w:eastAsia="zh-CN"/>
              </w:rPr>
              <w:t xml:space="preserve">ntenna </w:t>
            </w:r>
            <w:r>
              <w:rPr>
                <w:lang w:eastAsia="zh-CN"/>
              </w:rPr>
              <w:t>phase center offset</w:t>
            </w:r>
            <w:r>
              <w:rPr>
                <w:rFonts w:hint="eastAsia"/>
                <w:lang w:eastAsia="zh-CN"/>
              </w:rPr>
              <w:t xml:space="preserve"> (PCO)</w:t>
            </w:r>
          </w:p>
        </w:tc>
        <w:tc>
          <w:tcPr>
            <w:tcW w:w="1039" w:type="dxa"/>
            <w:tcBorders>
              <w:top w:val="single" w:sz="4" w:space="0" w:color="auto"/>
            </w:tcBorders>
          </w:tcPr>
          <w:p w14:paraId="04847C07" w14:textId="77777777" w:rsidR="005850E5" w:rsidRPr="000675E6" w:rsidRDefault="005850E5" w:rsidP="00822472">
            <w:pPr>
              <w:pStyle w:val="3GPPText"/>
              <w:numPr>
                <w:ilvl w:val="0"/>
                <w:numId w:val="44"/>
              </w:numPr>
              <w:rPr>
                <w:lang w:eastAsia="zh-CN"/>
              </w:rPr>
            </w:pPr>
          </w:p>
        </w:tc>
        <w:tc>
          <w:tcPr>
            <w:tcW w:w="885" w:type="dxa"/>
            <w:tcBorders>
              <w:top w:val="single" w:sz="4" w:space="0" w:color="auto"/>
            </w:tcBorders>
          </w:tcPr>
          <w:p w14:paraId="6996CF17" w14:textId="77777777" w:rsidR="005850E5" w:rsidRPr="000675E6" w:rsidRDefault="005850E5" w:rsidP="00822472">
            <w:pPr>
              <w:pStyle w:val="3GPPText"/>
              <w:numPr>
                <w:ilvl w:val="0"/>
                <w:numId w:val="44"/>
              </w:numPr>
              <w:rPr>
                <w:lang w:eastAsia="zh-CN"/>
              </w:rPr>
            </w:pPr>
          </w:p>
        </w:tc>
        <w:tc>
          <w:tcPr>
            <w:tcW w:w="1034" w:type="dxa"/>
            <w:tcBorders>
              <w:top w:val="single" w:sz="4" w:space="0" w:color="auto"/>
            </w:tcBorders>
          </w:tcPr>
          <w:p w14:paraId="5993882F" w14:textId="77777777" w:rsidR="005850E5" w:rsidRPr="000675E6" w:rsidRDefault="005850E5" w:rsidP="00822472">
            <w:pPr>
              <w:pStyle w:val="3GPPText"/>
              <w:numPr>
                <w:ilvl w:val="0"/>
                <w:numId w:val="44"/>
              </w:numPr>
              <w:rPr>
                <w:lang w:eastAsia="zh-CN"/>
              </w:rPr>
            </w:pPr>
          </w:p>
        </w:tc>
        <w:tc>
          <w:tcPr>
            <w:tcW w:w="1096" w:type="dxa"/>
            <w:tcBorders>
              <w:top w:val="single" w:sz="4" w:space="0" w:color="auto"/>
            </w:tcBorders>
          </w:tcPr>
          <w:p w14:paraId="0BDC6352" w14:textId="77777777" w:rsidR="005850E5" w:rsidRPr="000675E6" w:rsidRDefault="005850E5" w:rsidP="00822472">
            <w:pPr>
              <w:pStyle w:val="3GPPText"/>
              <w:numPr>
                <w:ilvl w:val="0"/>
                <w:numId w:val="44"/>
              </w:numPr>
              <w:rPr>
                <w:lang w:eastAsia="zh-CN"/>
              </w:rPr>
            </w:pPr>
          </w:p>
        </w:tc>
        <w:tc>
          <w:tcPr>
            <w:tcW w:w="1019" w:type="dxa"/>
            <w:tcBorders>
              <w:top w:val="single" w:sz="4" w:space="0" w:color="auto"/>
              <w:right w:val="single" w:sz="4" w:space="0" w:color="auto"/>
            </w:tcBorders>
          </w:tcPr>
          <w:p w14:paraId="20DAF803" w14:textId="77777777" w:rsidR="005850E5" w:rsidRPr="000675E6" w:rsidRDefault="005850E5" w:rsidP="00822472">
            <w:pPr>
              <w:pStyle w:val="3GPPText"/>
              <w:numPr>
                <w:ilvl w:val="0"/>
                <w:numId w:val="44"/>
              </w:numPr>
              <w:rPr>
                <w:lang w:eastAsia="zh-CN"/>
              </w:rPr>
            </w:pPr>
          </w:p>
        </w:tc>
        <w:tc>
          <w:tcPr>
            <w:tcW w:w="958" w:type="dxa"/>
            <w:tcBorders>
              <w:top w:val="single" w:sz="4" w:space="0" w:color="auto"/>
              <w:left w:val="single" w:sz="4" w:space="0" w:color="auto"/>
            </w:tcBorders>
          </w:tcPr>
          <w:p w14:paraId="0B695FEA" w14:textId="77777777" w:rsidR="005850E5" w:rsidRPr="000675E6" w:rsidRDefault="005850E5" w:rsidP="00822472">
            <w:pPr>
              <w:pStyle w:val="3GPPText"/>
              <w:numPr>
                <w:ilvl w:val="0"/>
                <w:numId w:val="44"/>
              </w:numPr>
              <w:rPr>
                <w:lang w:eastAsia="zh-CN"/>
              </w:rPr>
            </w:pPr>
          </w:p>
        </w:tc>
      </w:tr>
      <w:tr w:rsidR="005850E5" w:rsidRPr="000675E6" w14:paraId="5B273E10" w14:textId="77777777" w:rsidTr="006A33B3">
        <w:trPr>
          <w:trHeight w:val="578"/>
        </w:trPr>
        <w:tc>
          <w:tcPr>
            <w:tcW w:w="1183" w:type="dxa"/>
            <w:vMerge/>
          </w:tcPr>
          <w:p w14:paraId="323CCB11" w14:textId="77777777" w:rsidR="005850E5" w:rsidRPr="00245297" w:rsidRDefault="005850E5" w:rsidP="009E32AD">
            <w:pPr>
              <w:pStyle w:val="3GPPText"/>
              <w:rPr>
                <w:lang w:eastAsia="zh-CN"/>
              </w:rPr>
            </w:pPr>
          </w:p>
        </w:tc>
        <w:tc>
          <w:tcPr>
            <w:tcW w:w="1846" w:type="dxa"/>
            <w:tcBorders>
              <w:bottom w:val="single" w:sz="4" w:space="0" w:color="auto"/>
            </w:tcBorders>
          </w:tcPr>
          <w:p w14:paraId="614726A9" w14:textId="77777777" w:rsidR="005850E5" w:rsidRPr="000675E6" w:rsidRDefault="005850E5" w:rsidP="009E32AD">
            <w:pPr>
              <w:pStyle w:val="3GPPText"/>
              <w:rPr>
                <w:lang w:eastAsia="zh-CN"/>
              </w:rPr>
            </w:pPr>
            <w:r>
              <w:rPr>
                <w:lang w:eastAsia="zh-CN"/>
              </w:rPr>
              <w:t>RTOA m</w:t>
            </w:r>
            <w:r w:rsidRPr="00245297">
              <w:rPr>
                <w:lang w:eastAsia="zh-CN"/>
              </w:rPr>
              <w:t>easurement errors</w:t>
            </w:r>
          </w:p>
        </w:tc>
        <w:tc>
          <w:tcPr>
            <w:tcW w:w="1039" w:type="dxa"/>
            <w:tcBorders>
              <w:bottom w:val="single" w:sz="4" w:space="0" w:color="auto"/>
            </w:tcBorders>
          </w:tcPr>
          <w:p w14:paraId="01A31949" w14:textId="77777777" w:rsidR="005850E5" w:rsidRPr="000675E6" w:rsidRDefault="005850E5" w:rsidP="009F1A55">
            <w:pPr>
              <w:pStyle w:val="3GPPText"/>
              <w:ind w:left="360"/>
              <w:rPr>
                <w:lang w:eastAsia="zh-CN"/>
              </w:rPr>
            </w:pPr>
          </w:p>
        </w:tc>
        <w:tc>
          <w:tcPr>
            <w:tcW w:w="885" w:type="dxa"/>
            <w:tcBorders>
              <w:bottom w:val="single" w:sz="4" w:space="0" w:color="auto"/>
            </w:tcBorders>
          </w:tcPr>
          <w:p w14:paraId="690DAA9B" w14:textId="77777777" w:rsidR="005850E5" w:rsidRPr="000675E6" w:rsidRDefault="005850E5" w:rsidP="00822472">
            <w:pPr>
              <w:pStyle w:val="3GPPText"/>
              <w:numPr>
                <w:ilvl w:val="0"/>
                <w:numId w:val="44"/>
              </w:numPr>
              <w:rPr>
                <w:lang w:eastAsia="zh-CN"/>
              </w:rPr>
            </w:pPr>
          </w:p>
        </w:tc>
        <w:tc>
          <w:tcPr>
            <w:tcW w:w="1034" w:type="dxa"/>
            <w:tcBorders>
              <w:bottom w:val="single" w:sz="4" w:space="0" w:color="auto"/>
            </w:tcBorders>
          </w:tcPr>
          <w:p w14:paraId="4C56F924" w14:textId="77777777" w:rsidR="005850E5" w:rsidRPr="000675E6" w:rsidRDefault="005850E5" w:rsidP="009F1A55">
            <w:pPr>
              <w:pStyle w:val="3GPPText"/>
              <w:ind w:left="360"/>
              <w:rPr>
                <w:lang w:eastAsia="zh-CN"/>
              </w:rPr>
            </w:pPr>
          </w:p>
        </w:tc>
        <w:tc>
          <w:tcPr>
            <w:tcW w:w="1096" w:type="dxa"/>
            <w:tcBorders>
              <w:bottom w:val="single" w:sz="4" w:space="0" w:color="auto"/>
            </w:tcBorders>
          </w:tcPr>
          <w:p w14:paraId="3FA0B08C" w14:textId="77777777" w:rsidR="005850E5" w:rsidRPr="000675E6" w:rsidRDefault="005850E5" w:rsidP="009F1A55">
            <w:pPr>
              <w:pStyle w:val="3GPPText"/>
              <w:ind w:left="360"/>
              <w:rPr>
                <w:lang w:eastAsia="zh-CN"/>
              </w:rPr>
            </w:pPr>
          </w:p>
        </w:tc>
        <w:tc>
          <w:tcPr>
            <w:tcW w:w="1019" w:type="dxa"/>
            <w:tcBorders>
              <w:bottom w:val="single" w:sz="4" w:space="0" w:color="auto"/>
              <w:right w:val="single" w:sz="4" w:space="0" w:color="auto"/>
            </w:tcBorders>
          </w:tcPr>
          <w:p w14:paraId="12A1B5DE" w14:textId="77777777" w:rsidR="005850E5" w:rsidRPr="000675E6" w:rsidRDefault="005850E5" w:rsidP="009E32AD">
            <w:pPr>
              <w:pStyle w:val="3GPPText"/>
              <w:rPr>
                <w:lang w:eastAsia="zh-CN"/>
              </w:rPr>
            </w:pPr>
          </w:p>
        </w:tc>
        <w:tc>
          <w:tcPr>
            <w:tcW w:w="958" w:type="dxa"/>
            <w:tcBorders>
              <w:left w:val="single" w:sz="4" w:space="0" w:color="auto"/>
              <w:bottom w:val="single" w:sz="4" w:space="0" w:color="auto"/>
            </w:tcBorders>
          </w:tcPr>
          <w:p w14:paraId="60CAB24E" w14:textId="77777777" w:rsidR="005850E5" w:rsidRPr="000675E6" w:rsidRDefault="005850E5" w:rsidP="009E32AD">
            <w:pPr>
              <w:pStyle w:val="3GPPText"/>
              <w:rPr>
                <w:lang w:eastAsia="zh-CN"/>
              </w:rPr>
            </w:pPr>
          </w:p>
        </w:tc>
      </w:tr>
      <w:tr w:rsidR="005850E5" w:rsidRPr="000675E6" w14:paraId="5941F57A" w14:textId="77777777" w:rsidTr="006A33B3">
        <w:trPr>
          <w:trHeight w:val="120"/>
        </w:trPr>
        <w:tc>
          <w:tcPr>
            <w:tcW w:w="1183" w:type="dxa"/>
            <w:vMerge/>
          </w:tcPr>
          <w:p w14:paraId="0B84E2F4" w14:textId="77777777" w:rsidR="005850E5" w:rsidRPr="00245297" w:rsidRDefault="005850E5" w:rsidP="009E32AD">
            <w:pPr>
              <w:pStyle w:val="3GPPText"/>
              <w:rPr>
                <w:lang w:eastAsia="zh-CN"/>
              </w:rPr>
            </w:pPr>
          </w:p>
        </w:tc>
        <w:tc>
          <w:tcPr>
            <w:tcW w:w="1846" w:type="dxa"/>
            <w:tcBorders>
              <w:top w:val="single" w:sz="4" w:space="0" w:color="auto"/>
            </w:tcBorders>
          </w:tcPr>
          <w:p w14:paraId="040356C7" w14:textId="77777777" w:rsidR="005850E5" w:rsidRDefault="005850E5" w:rsidP="009E32AD">
            <w:pPr>
              <w:pStyle w:val="3GPPText"/>
              <w:rPr>
                <w:lang w:eastAsia="zh-CN"/>
              </w:rPr>
            </w:pPr>
            <w:r w:rsidRPr="00E52A9D">
              <w:t xml:space="preserve">gNB Rx-Tx </w:t>
            </w:r>
            <w:r>
              <w:t xml:space="preserve">time difference </w:t>
            </w:r>
            <w:r w:rsidRPr="00E52A9D">
              <w:t>measurement</w:t>
            </w:r>
            <w:r>
              <w:t xml:space="preserve"> errors</w:t>
            </w:r>
          </w:p>
        </w:tc>
        <w:tc>
          <w:tcPr>
            <w:tcW w:w="1039" w:type="dxa"/>
            <w:tcBorders>
              <w:top w:val="single" w:sz="4" w:space="0" w:color="auto"/>
            </w:tcBorders>
          </w:tcPr>
          <w:p w14:paraId="0F24C33F" w14:textId="77777777" w:rsidR="005850E5" w:rsidRPr="000675E6" w:rsidRDefault="005850E5" w:rsidP="009F1A55">
            <w:pPr>
              <w:pStyle w:val="3GPPText"/>
              <w:ind w:left="360"/>
              <w:rPr>
                <w:lang w:eastAsia="zh-CN"/>
              </w:rPr>
            </w:pPr>
          </w:p>
        </w:tc>
        <w:tc>
          <w:tcPr>
            <w:tcW w:w="885" w:type="dxa"/>
            <w:tcBorders>
              <w:top w:val="single" w:sz="4" w:space="0" w:color="auto"/>
            </w:tcBorders>
          </w:tcPr>
          <w:p w14:paraId="10630F26" w14:textId="77777777" w:rsidR="005850E5" w:rsidRPr="000675E6" w:rsidRDefault="005850E5" w:rsidP="009F1A55">
            <w:pPr>
              <w:pStyle w:val="3GPPText"/>
              <w:ind w:left="360"/>
              <w:rPr>
                <w:lang w:eastAsia="zh-CN"/>
              </w:rPr>
            </w:pPr>
          </w:p>
        </w:tc>
        <w:tc>
          <w:tcPr>
            <w:tcW w:w="1034" w:type="dxa"/>
            <w:tcBorders>
              <w:top w:val="single" w:sz="4" w:space="0" w:color="auto"/>
            </w:tcBorders>
          </w:tcPr>
          <w:p w14:paraId="4348CE51" w14:textId="77777777" w:rsidR="005850E5" w:rsidRPr="000675E6" w:rsidRDefault="005850E5" w:rsidP="00822472">
            <w:pPr>
              <w:pStyle w:val="3GPPText"/>
              <w:numPr>
                <w:ilvl w:val="0"/>
                <w:numId w:val="44"/>
              </w:numPr>
              <w:rPr>
                <w:lang w:eastAsia="zh-CN"/>
              </w:rPr>
            </w:pPr>
          </w:p>
        </w:tc>
        <w:tc>
          <w:tcPr>
            <w:tcW w:w="1096" w:type="dxa"/>
            <w:tcBorders>
              <w:top w:val="single" w:sz="4" w:space="0" w:color="auto"/>
            </w:tcBorders>
          </w:tcPr>
          <w:p w14:paraId="5B1FC507" w14:textId="77777777" w:rsidR="005850E5" w:rsidRPr="000675E6" w:rsidRDefault="005850E5" w:rsidP="009F1A55">
            <w:pPr>
              <w:pStyle w:val="3GPPText"/>
              <w:ind w:left="360"/>
              <w:rPr>
                <w:lang w:eastAsia="zh-CN"/>
              </w:rPr>
            </w:pPr>
          </w:p>
        </w:tc>
        <w:tc>
          <w:tcPr>
            <w:tcW w:w="1019" w:type="dxa"/>
            <w:tcBorders>
              <w:top w:val="single" w:sz="4" w:space="0" w:color="auto"/>
              <w:right w:val="single" w:sz="4" w:space="0" w:color="auto"/>
            </w:tcBorders>
          </w:tcPr>
          <w:p w14:paraId="6CD681F2" w14:textId="77777777" w:rsidR="005850E5" w:rsidRPr="000675E6" w:rsidRDefault="005850E5" w:rsidP="009E32AD">
            <w:pPr>
              <w:pStyle w:val="3GPPText"/>
              <w:rPr>
                <w:lang w:eastAsia="zh-CN"/>
              </w:rPr>
            </w:pPr>
          </w:p>
        </w:tc>
        <w:tc>
          <w:tcPr>
            <w:tcW w:w="958" w:type="dxa"/>
            <w:tcBorders>
              <w:top w:val="single" w:sz="4" w:space="0" w:color="auto"/>
              <w:left w:val="single" w:sz="4" w:space="0" w:color="auto"/>
            </w:tcBorders>
          </w:tcPr>
          <w:p w14:paraId="7C440A09" w14:textId="77777777" w:rsidR="005850E5" w:rsidRPr="000675E6" w:rsidRDefault="005850E5" w:rsidP="009E32AD">
            <w:pPr>
              <w:pStyle w:val="3GPPText"/>
              <w:rPr>
                <w:lang w:eastAsia="zh-CN"/>
              </w:rPr>
            </w:pPr>
          </w:p>
        </w:tc>
      </w:tr>
      <w:tr w:rsidR="005850E5" w:rsidRPr="000675E6" w14:paraId="2F424880" w14:textId="77777777" w:rsidTr="006A33B3">
        <w:tc>
          <w:tcPr>
            <w:tcW w:w="1183" w:type="dxa"/>
            <w:vMerge/>
          </w:tcPr>
          <w:p w14:paraId="52732D0D" w14:textId="77777777" w:rsidR="005850E5" w:rsidRPr="00245297" w:rsidRDefault="005850E5" w:rsidP="00420911">
            <w:pPr>
              <w:pStyle w:val="3GPPText"/>
              <w:rPr>
                <w:lang w:eastAsia="zh-CN"/>
              </w:rPr>
            </w:pPr>
          </w:p>
        </w:tc>
        <w:tc>
          <w:tcPr>
            <w:tcW w:w="1846" w:type="dxa"/>
          </w:tcPr>
          <w:p w14:paraId="27941C7F" w14:textId="77777777" w:rsidR="005850E5" w:rsidRPr="000675E6" w:rsidRDefault="005850E5" w:rsidP="00420911">
            <w:pPr>
              <w:pStyle w:val="3GPPText"/>
              <w:rPr>
                <w:lang w:eastAsia="zh-CN"/>
              </w:rPr>
            </w:pPr>
            <w:r>
              <w:rPr>
                <w:lang w:eastAsia="zh-CN"/>
              </w:rPr>
              <w:t xml:space="preserve">UL RSRP/RSRPP </w:t>
            </w:r>
            <w:r w:rsidRPr="00E52A9D">
              <w:t>measurement</w:t>
            </w:r>
            <w:r>
              <w:t xml:space="preserve"> errors</w:t>
            </w:r>
          </w:p>
        </w:tc>
        <w:tc>
          <w:tcPr>
            <w:tcW w:w="1039" w:type="dxa"/>
          </w:tcPr>
          <w:p w14:paraId="781606A1" w14:textId="77777777" w:rsidR="005850E5" w:rsidRPr="000675E6" w:rsidRDefault="005850E5" w:rsidP="009F1A55">
            <w:pPr>
              <w:pStyle w:val="3GPPText"/>
              <w:ind w:left="360"/>
              <w:rPr>
                <w:lang w:eastAsia="zh-CN"/>
              </w:rPr>
            </w:pPr>
          </w:p>
        </w:tc>
        <w:tc>
          <w:tcPr>
            <w:tcW w:w="885" w:type="dxa"/>
          </w:tcPr>
          <w:p w14:paraId="00094E2C" w14:textId="77777777" w:rsidR="005850E5" w:rsidRPr="000675E6" w:rsidRDefault="005850E5" w:rsidP="00F82717">
            <w:pPr>
              <w:pStyle w:val="3GPPText"/>
              <w:ind w:left="360"/>
              <w:rPr>
                <w:lang w:eastAsia="zh-CN"/>
              </w:rPr>
            </w:pPr>
          </w:p>
        </w:tc>
        <w:tc>
          <w:tcPr>
            <w:tcW w:w="1034" w:type="dxa"/>
          </w:tcPr>
          <w:p w14:paraId="00088EE2" w14:textId="77777777" w:rsidR="005850E5" w:rsidRPr="000675E6" w:rsidRDefault="005850E5" w:rsidP="00420911">
            <w:pPr>
              <w:pStyle w:val="3GPPText"/>
              <w:rPr>
                <w:lang w:eastAsia="zh-CN"/>
              </w:rPr>
            </w:pPr>
          </w:p>
        </w:tc>
        <w:tc>
          <w:tcPr>
            <w:tcW w:w="1096" w:type="dxa"/>
          </w:tcPr>
          <w:p w14:paraId="635E1D9D" w14:textId="77777777" w:rsidR="005850E5" w:rsidRPr="000675E6" w:rsidRDefault="005850E5" w:rsidP="00F82717">
            <w:pPr>
              <w:pStyle w:val="3GPPText"/>
              <w:ind w:left="360"/>
              <w:rPr>
                <w:lang w:eastAsia="zh-CN"/>
              </w:rPr>
            </w:pPr>
          </w:p>
        </w:tc>
        <w:tc>
          <w:tcPr>
            <w:tcW w:w="1019" w:type="dxa"/>
            <w:tcBorders>
              <w:right w:val="single" w:sz="4" w:space="0" w:color="auto"/>
            </w:tcBorders>
          </w:tcPr>
          <w:p w14:paraId="2CA2E94B" w14:textId="77777777" w:rsidR="005850E5" w:rsidRPr="000675E6" w:rsidRDefault="005850E5" w:rsidP="00F82717">
            <w:pPr>
              <w:pStyle w:val="3GPPText"/>
              <w:ind w:left="360"/>
              <w:rPr>
                <w:lang w:eastAsia="zh-CN"/>
              </w:rPr>
            </w:pPr>
          </w:p>
        </w:tc>
        <w:tc>
          <w:tcPr>
            <w:tcW w:w="958" w:type="dxa"/>
            <w:tcBorders>
              <w:left w:val="single" w:sz="4" w:space="0" w:color="auto"/>
            </w:tcBorders>
          </w:tcPr>
          <w:p w14:paraId="00DCBCC3" w14:textId="77777777" w:rsidR="005850E5" w:rsidRPr="000675E6" w:rsidRDefault="005850E5" w:rsidP="00822472">
            <w:pPr>
              <w:pStyle w:val="3GPPText"/>
              <w:numPr>
                <w:ilvl w:val="0"/>
                <w:numId w:val="44"/>
              </w:numPr>
              <w:rPr>
                <w:lang w:eastAsia="zh-CN"/>
              </w:rPr>
            </w:pPr>
          </w:p>
        </w:tc>
      </w:tr>
      <w:tr w:rsidR="005850E5" w:rsidRPr="000675E6" w14:paraId="72507B4D" w14:textId="77777777" w:rsidTr="006A33B3">
        <w:tc>
          <w:tcPr>
            <w:tcW w:w="1183" w:type="dxa"/>
            <w:vMerge w:val="restart"/>
          </w:tcPr>
          <w:p w14:paraId="1CE4312B" w14:textId="77777777" w:rsidR="005850E5" w:rsidRPr="000675E6" w:rsidRDefault="005850E5" w:rsidP="00667191">
            <w:pPr>
              <w:pStyle w:val="3GPPText"/>
              <w:rPr>
                <w:lang w:eastAsia="zh-CN"/>
              </w:rPr>
            </w:pPr>
            <w:r>
              <w:rPr>
                <w:lang w:eastAsia="zh-CN"/>
              </w:rPr>
              <w:t>UE</w:t>
            </w:r>
          </w:p>
        </w:tc>
        <w:tc>
          <w:tcPr>
            <w:tcW w:w="1846" w:type="dxa"/>
          </w:tcPr>
          <w:p w14:paraId="793EF55A" w14:textId="77777777" w:rsidR="005850E5" w:rsidRPr="000675E6" w:rsidRDefault="005850E5" w:rsidP="00667191">
            <w:pPr>
              <w:pStyle w:val="3GPPText"/>
              <w:rPr>
                <w:lang w:eastAsia="zh-CN"/>
              </w:rPr>
            </w:pPr>
            <w:r>
              <w:rPr>
                <w:lang w:eastAsia="zh-CN"/>
              </w:rPr>
              <w:t>UE Clock drift</w:t>
            </w:r>
          </w:p>
        </w:tc>
        <w:tc>
          <w:tcPr>
            <w:tcW w:w="1039" w:type="dxa"/>
          </w:tcPr>
          <w:p w14:paraId="7F578520" w14:textId="77777777" w:rsidR="005850E5" w:rsidRPr="000675E6" w:rsidRDefault="005850E5" w:rsidP="00667191">
            <w:pPr>
              <w:pStyle w:val="3GPPText"/>
              <w:rPr>
                <w:lang w:eastAsia="zh-CN"/>
              </w:rPr>
            </w:pPr>
          </w:p>
        </w:tc>
        <w:tc>
          <w:tcPr>
            <w:tcW w:w="885" w:type="dxa"/>
          </w:tcPr>
          <w:p w14:paraId="5B9B15C8" w14:textId="77777777" w:rsidR="005850E5" w:rsidRPr="000675E6" w:rsidRDefault="005850E5" w:rsidP="00667191">
            <w:pPr>
              <w:pStyle w:val="3GPPText"/>
              <w:rPr>
                <w:lang w:eastAsia="zh-CN"/>
              </w:rPr>
            </w:pPr>
          </w:p>
        </w:tc>
        <w:tc>
          <w:tcPr>
            <w:tcW w:w="1034" w:type="dxa"/>
          </w:tcPr>
          <w:p w14:paraId="679F8EEB" w14:textId="77777777" w:rsidR="005850E5" w:rsidRPr="000675E6" w:rsidRDefault="005850E5" w:rsidP="00822472">
            <w:pPr>
              <w:pStyle w:val="3GPPText"/>
              <w:numPr>
                <w:ilvl w:val="0"/>
                <w:numId w:val="44"/>
              </w:numPr>
              <w:rPr>
                <w:lang w:eastAsia="zh-CN"/>
              </w:rPr>
            </w:pPr>
          </w:p>
        </w:tc>
        <w:tc>
          <w:tcPr>
            <w:tcW w:w="1096" w:type="dxa"/>
          </w:tcPr>
          <w:p w14:paraId="6F3AB179" w14:textId="77777777" w:rsidR="005850E5" w:rsidRPr="000675E6" w:rsidRDefault="005850E5" w:rsidP="00667191">
            <w:pPr>
              <w:pStyle w:val="3GPPText"/>
              <w:rPr>
                <w:lang w:eastAsia="zh-CN"/>
              </w:rPr>
            </w:pPr>
          </w:p>
        </w:tc>
        <w:tc>
          <w:tcPr>
            <w:tcW w:w="1019" w:type="dxa"/>
            <w:tcBorders>
              <w:right w:val="single" w:sz="4" w:space="0" w:color="auto"/>
            </w:tcBorders>
          </w:tcPr>
          <w:p w14:paraId="39B76292" w14:textId="77777777" w:rsidR="005850E5" w:rsidRPr="000675E6" w:rsidRDefault="005850E5" w:rsidP="00667191">
            <w:pPr>
              <w:pStyle w:val="3GPPText"/>
              <w:rPr>
                <w:lang w:eastAsia="zh-CN"/>
              </w:rPr>
            </w:pPr>
          </w:p>
        </w:tc>
        <w:tc>
          <w:tcPr>
            <w:tcW w:w="958" w:type="dxa"/>
            <w:tcBorders>
              <w:left w:val="single" w:sz="4" w:space="0" w:color="auto"/>
            </w:tcBorders>
          </w:tcPr>
          <w:p w14:paraId="4B4D5F5E" w14:textId="77777777" w:rsidR="005850E5" w:rsidRPr="000675E6" w:rsidRDefault="005850E5" w:rsidP="00667191">
            <w:pPr>
              <w:pStyle w:val="3GPPText"/>
              <w:rPr>
                <w:lang w:eastAsia="zh-CN"/>
              </w:rPr>
            </w:pPr>
          </w:p>
        </w:tc>
      </w:tr>
      <w:tr w:rsidR="005850E5" w:rsidRPr="000675E6" w14:paraId="254CBF25" w14:textId="77777777" w:rsidTr="006A33B3">
        <w:tc>
          <w:tcPr>
            <w:tcW w:w="1183" w:type="dxa"/>
            <w:vMerge/>
          </w:tcPr>
          <w:p w14:paraId="1497373B" w14:textId="77777777" w:rsidR="005850E5" w:rsidRPr="000675E6" w:rsidRDefault="005850E5" w:rsidP="00667191">
            <w:pPr>
              <w:pStyle w:val="3GPPText"/>
              <w:rPr>
                <w:lang w:eastAsia="zh-CN"/>
              </w:rPr>
            </w:pPr>
          </w:p>
        </w:tc>
        <w:tc>
          <w:tcPr>
            <w:tcW w:w="1846" w:type="dxa"/>
          </w:tcPr>
          <w:p w14:paraId="082E8876" w14:textId="77777777" w:rsidR="005850E5" w:rsidRPr="000675E6" w:rsidRDefault="005850E5" w:rsidP="00667191">
            <w:pPr>
              <w:pStyle w:val="3GPPText"/>
              <w:rPr>
                <w:lang w:eastAsia="zh-CN"/>
              </w:rPr>
            </w:pPr>
            <w:r>
              <w:t>UE</w:t>
            </w:r>
            <w:r w:rsidRPr="00E52A9D">
              <w:t xml:space="preserve"> Rx </w:t>
            </w:r>
            <w:r>
              <w:t>timing errors</w:t>
            </w:r>
          </w:p>
        </w:tc>
        <w:tc>
          <w:tcPr>
            <w:tcW w:w="1039" w:type="dxa"/>
          </w:tcPr>
          <w:p w14:paraId="7C35C8EA" w14:textId="77777777" w:rsidR="005850E5" w:rsidRPr="000675E6" w:rsidRDefault="005850E5" w:rsidP="00822472">
            <w:pPr>
              <w:pStyle w:val="3GPPText"/>
              <w:numPr>
                <w:ilvl w:val="0"/>
                <w:numId w:val="44"/>
              </w:numPr>
              <w:rPr>
                <w:lang w:eastAsia="zh-CN"/>
              </w:rPr>
            </w:pPr>
          </w:p>
        </w:tc>
        <w:tc>
          <w:tcPr>
            <w:tcW w:w="885" w:type="dxa"/>
          </w:tcPr>
          <w:p w14:paraId="3669C619" w14:textId="77777777" w:rsidR="005850E5" w:rsidRPr="000675E6" w:rsidRDefault="005850E5" w:rsidP="00667191">
            <w:pPr>
              <w:pStyle w:val="3GPPText"/>
              <w:rPr>
                <w:lang w:eastAsia="zh-CN"/>
              </w:rPr>
            </w:pPr>
          </w:p>
        </w:tc>
        <w:tc>
          <w:tcPr>
            <w:tcW w:w="1034" w:type="dxa"/>
          </w:tcPr>
          <w:p w14:paraId="12E1881F" w14:textId="77777777" w:rsidR="005850E5" w:rsidRPr="000675E6" w:rsidRDefault="005850E5" w:rsidP="00822472">
            <w:pPr>
              <w:pStyle w:val="3GPPText"/>
              <w:numPr>
                <w:ilvl w:val="0"/>
                <w:numId w:val="44"/>
              </w:numPr>
              <w:rPr>
                <w:lang w:eastAsia="zh-CN"/>
              </w:rPr>
            </w:pPr>
          </w:p>
        </w:tc>
        <w:tc>
          <w:tcPr>
            <w:tcW w:w="1096" w:type="dxa"/>
          </w:tcPr>
          <w:p w14:paraId="712FDB56" w14:textId="77777777" w:rsidR="005850E5" w:rsidRPr="000675E6" w:rsidRDefault="005850E5" w:rsidP="00667191">
            <w:pPr>
              <w:pStyle w:val="3GPPText"/>
              <w:rPr>
                <w:lang w:eastAsia="zh-CN"/>
              </w:rPr>
            </w:pPr>
          </w:p>
        </w:tc>
        <w:tc>
          <w:tcPr>
            <w:tcW w:w="1019" w:type="dxa"/>
            <w:tcBorders>
              <w:right w:val="single" w:sz="4" w:space="0" w:color="auto"/>
            </w:tcBorders>
          </w:tcPr>
          <w:p w14:paraId="53FE566C" w14:textId="77777777" w:rsidR="005850E5" w:rsidRPr="000675E6" w:rsidRDefault="005850E5" w:rsidP="00667191">
            <w:pPr>
              <w:pStyle w:val="3GPPText"/>
              <w:rPr>
                <w:lang w:eastAsia="zh-CN"/>
              </w:rPr>
            </w:pPr>
          </w:p>
        </w:tc>
        <w:tc>
          <w:tcPr>
            <w:tcW w:w="958" w:type="dxa"/>
            <w:tcBorders>
              <w:left w:val="single" w:sz="4" w:space="0" w:color="auto"/>
            </w:tcBorders>
          </w:tcPr>
          <w:p w14:paraId="5F464187" w14:textId="77777777" w:rsidR="005850E5" w:rsidRPr="000675E6" w:rsidRDefault="005850E5" w:rsidP="00667191">
            <w:pPr>
              <w:pStyle w:val="3GPPText"/>
              <w:rPr>
                <w:lang w:eastAsia="zh-CN"/>
              </w:rPr>
            </w:pPr>
          </w:p>
        </w:tc>
      </w:tr>
      <w:tr w:rsidR="005850E5" w:rsidRPr="000675E6" w14:paraId="195DC02D" w14:textId="77777777" w:rsidTr="006A33B3">
        <w:tc>
          <w:tcPr>
            <w:tcW w:w="1183" w:type="dxa"/>
            <w:vMerge/>
          </w:tcPr>
          <w:p w14:paraId="0C4DC5E3" w14:textId="77777777" w:rsidR="005850E5" w:rsidRPr="000675E6" w:rsidRDefault="005850E5" w:rsidP="00667191">
            <w:pPr>
              <w:pStyle w:val="3GPPText"/>
              <w:rPr>
                <w:lang w:eastAsia="zh-CN"/>
              </w:rPr>
            </w:pPr>
          </w:p>
        </w:tc>
        <w:tc>
          <w:tcPr>
            <w:tcW w:w="1846" w:type="dxa"/>
          </w:tcPr>
          <w:p w14:paraId="1EAD47F8" w14:textId="77777777" w:rsidR="005850E5" w:rsidRPr="000675E6" w:rsidRDefault="005850E5" w:rsidP="00667191">
            <w:pPr>
              <w:pStyle w:val="3GPPText"/>
              <w:rPr>
                <w:lang w:eastAsia="zh-CN"/>
              </w:rPr>
            </w:pPr>
            <w:r>
              <w:rPr>
                <w:lang w:eastAsia="zh-CN"/>
              </w:rPr>
              <w:t xml:space="preserve">UE </w:t>
            </w:r>
            <w:r w:rsidRPr="00245297">
              <w:rPr>
                <w:lang w:eastAsia="zh-CN"/>
              </w:rPr>
              <w:t>Tx</w:t>
            </w:r>
            <w:r>
              <w:rPr>
                <w:lang w:eastAsia="zh-CN"/>
              </w:rPr>
              <w:t xml:space="preserve"> timing errors</w:t>
            </w:r>
          </w:p>
        </w:tc>
        <w:tc>
          <w:tcPr>
            <w:tcW w:w="1039" w:type="dxa"/>
          </w:tcPr>
          <w:p w14:paraId="78AEB8E7" w14:textId="77777777" w:rsidR="005850E5" w:rsidRPr="000675E6" w:rsidRDefault="005850E5" w:rsidP="00667191">
            <w:pPr>
              <w:pStyle w:val="3GPPText"/>
              <w:rPr>
                <w:lang w:eastAsia="zh-CN"/>
              </w:rPr>
            </w:pPr>
          </w:p>
        </w:tc>
        <w:tc>
          <w:tcPr>
            <w:tcW w:w="885" w:type="dxa"/>
          </w:tcPr>
          <w:p w14:paraId="61F85E84" w14:textId="77777777" w:rsidR="005850E5" w:rsidRPr="000675E6" w:rsidRDefault="005850E5" w:rsidP="00822472">
            <w:pPr>
              <w:pStyle w:val="3GPPText"/>
              <w:numPr>
                <w:ilvl w:val="0"/>
                <w:numId w:val="44"/>
              </w:numPr>
              <w:rPr>
                <w:lang w:eastAsia="zh-CN"/>
              </w:rPr>
            </w:pPr>
          </w:p>
        </w:tc>
        <w:tc>
          <w:tcPr>
            <w:tcW w:w="1034" w:type="dxa"/>
          </w:tcPr>
          <w:p w14:paraId="104EDDAD" w14:textId="77777777" w:rsidR="005850E5" w:rsidRPr="000675E6" w:rsidRDefault="005850E5" w:rsidP="00822472">
            <w:pPr>
              <w:pStyle w:val="3GPPText"/>
              <w:numPr>
                <w:ilvl w:val="0"/>
                <w:numId w:val="44"/>
              </w:numPr>
              <w:rPr>
                <w:lang w:eastAsia="zh-CN"/>
              </w:rPr>
            </w:pPr>
          </w:p>
        </w:tc>
        <w:tc>
          <w:tcPr>
            <w:tcW w:w="1096" w:type="dxa"/>
          </w:tcPr>
          <w:p w14:paraId="3C9AE2A8" w14:textId="77777777" w:rsidR="005850E5" w:rsidRPr="000675E6" w:rsidRDefault="005850E5" w:rsidP="00667191">
            <w:pPr>
              <w:pStyle w:val="3GPPText"/>
              <w:rPr>
                <w:lang w:eastAsia="zh-CN"/>
              </w:rPr>
            </w:pPr>
          </w:p>
        </w:tc>
        <w:tc>
          <w:tcPr>
            <w:tcW w:w="1019" w:type="dxa"/>
            <w:tcBorders>
              <w:right w:val="single" w:sz="4" w:space="0" w:color="auto"/>
            </w:tcBorders>
          </w:tcPr>
          <w:p w14:paraId="1CF61256" w14:textId="77777777" w:rsidR="005850E5" w:rsidRPr="000675E6" w:rsidRDefault="005850E5" w:rsidP="00667191">
            <w:pPr>
              <w:pStyle w:val="3GPPText"/>
              <w:rPr>
                <w:lang w:eastAsia="zh-CN"/>
              </w:rPr>
            </w:pPr>
          </w:p>
        </w:tc>
        <w:tc>
          <w:tcPr>
            <w:tcW w:w="958" w:type="dxa"/>
            <w:tcBorders>
              <w:left w:val="single" w:sz="4" w:space="0" w:color="auto"/>
            </w:tcBorders>
          </w:tcPr>
          <w:p w14:paraId="272A35C6" w14:textId="77777777" w:rsidR="005850E5" w:rsidRPr="000675E6" w:rsidRDefault="005850E5" w:rsidP="00667191">
            <w:pPr>
              <w:pStyle w:val="3GPPText"/>
              <w:rPr>
                <w:lang w:eastAsia="zh-CN"/>
              </w:rPr>
            </w:pPr>
          </w:p>
        </w:tc>
      </w:tr>
      <w:tr w:rsidR="005850E5" w:rsidRPr="000675E6" w14:paraId="5B751B54" w14:textId="77777777" w:rsidTr="006A33B3">
        <w:tc>
          <w:tcPr>
            <w:tcW w:w="1183" w:type="dxa"/>
            <w:vMerge/>
          </w:tcPr>
          <w:p w14:paraId="3CA2509F" w14:textId="77777777" w:rsidR="005850E5" w:rsidRPr="000675E6" w:rsidRDefault="005850E5" w:rsidP="00667191">
            <w:pPr>
              <w:pStyle w:val="3GPPText"/>
              <w:rPr>
                <w:lang w:eastAsia="zh-CN"/>
              </w:rPr>
            </w:pPr>
          </w:p>
        </w:tc>
        <w:tc>
          <w:tcPr>
            <w:tcW w:w="1846" w:type="dxa"/>
          </w:tcPr>
          <w:p w14:paraId="39FBA82C" w14:textId="77777777" w:rsidR="005850E5" w:rsidRPr="000675E6" w:rsidRDefault="005850E5" w:rsidP="00667191">
            <w:pPr>
              <w:pStyle w:val="3GPPText"/>
              <w:rPr>
                <w:lang w:eastAsia="zh-CN"/>
              </w:rPr>
            </w:pPr>
            <w:r>
              <w:rPr>
                <w:lang w:eastAsia="zh-CN"/>
              </w:rPr>
              <w:t xml:space="preserve">UE </w:t>
            </w:r>
            <w:r w:rsidRPr="00245297">
              <w:rPr>
                <w:lang w:eastAsia="zh-CN"/>
              </w:rPr>
              <w:t xml:space="preserve">RxTx </w:t>
            </w:r>
            <w:r>
              <w:rPr>
                <w:lang w:eastAsia="zh-CN"/>
              </w:rPr>
              <w:t>timing errors</w:t>
            </w:r>
          </w:p>
        </w:tc>
        <w:tc>
          <w:tcPr>
            <w:tcW w:w="1039" w:type="dxa"/>
          </w:tcPr>
          <w:p w14:paraId="066F739C" w14:textId="77777777" w:rsidR="005850E5" w:rsidRPr="000675E6" w:rsidRDefault="005850E5" w:rsidP="00667191">
            <w:pPr>
              <w:pStyle w:val="3GPPText"/>
              <w:rPr>
                <w:lang w:eastAsia="zh-CN"/>
              </w:rPr>
            </w:pPr>
          </w:p>
        </w:tc>
        <w:tc>
          <w:tcPr>
            <w:tcW w:w="885" w:type="dxa"/>
          </w:tcPr>
          <w:p w14:paraId="7CB2D00E" w14:textId="77777777" w:rsidR="005850E5" w:rsidRPr="000675E6" w:rsidRDefault="005850E5" w:rsidP="00667191">
            <w:pPr>
              <w:pStyle w:val="3GPPText"/>
              <w:rPr>
                <w:lang w:eastAsia="zh-CN"/>
              </w:rPr>
            </w:pPr>
          </w:p>
        </w:tc>
        <w:tc>
          <w:tcPr>
            <w:tcW w:w="1034" w:type="dxa"/>
          </w:tcPr>
          <w:p w14:paraId="72E4A59D" w14:textId="77777777" w:rsidR="005850E5" w:rsidRPr="000675E6" w:rsidRDefault="005850E5" w:rsidP="00822472">
            <w:pPr>
              <w:pStyle w:val="3GPPText"/>
              <w:numPr>
                <w:ilvl w:val="0"/>
                <w:numId w:val="44"/>
              </w:numPr>
              <w:rPr>
                <w:lang w:eastAsia="zh-CN"/>
              </w:rPr>
            </w:pPr>
          </w:p>
        </w:tc>
        <w:tc>
          <w:tcPr>
            <w:tcW w:w="1096" w:type="dxa"/>
          </w:tcPr>
          <w:p w14:paraId="48B2740B" w14:textId="77777777" w:rsidR="005850E5" w:rsidRPr="000675E6" w:rsidRDefault="005850E5" w:rsidP="00667191">
            <w:pPr>
              <w:pStyle w:val="3GPPText"/>
              <w:rPr>
                <w:lang w:eastAsia="zh-CN"/>
              </w:rPr>
            </w:pPr>
          </w:p>
        </w:tc>
        <w:tc>
          <w:tcPr>
            <w:tcW w:w="1019" w:type="dxa"/>
            <w:tcBorders>
              <w:right w:val="single" w:sz="4" w:space="0" w:color="auto"/>
            </w:tcBorders>
          </w:tcPr>
          <w:p w14:paraId="011A9527" w14:textId="77777777" w:rsidR="005850E5" w:rsidRPr="000675E6" w:rsidRDefault="005850E5" w:rsidP="00667191">
            <w:pPr>
              <w:pStyle w:val="3GPPText"/>
              <w:rPr>
                <w:lang w:eastAsia="zh-CN"/>
              </w:rPr>
            </w:pPr>
          </w:p>
        </w:tc>
        <w:tc>
          <w:tcPr>
            <w:tcW w:w="958" w:type="dxa"/>
            <w:tcBorders>
              <w:left w:val="single" w:sz="4" w:space="0" w:color="auto"/>
            </w:tcBorders>
          </w:tcPr>
          <w:p w14:paraId="73D8B3C2" w14:textId="77777777" w:rsidR="005850E5" w:rsidRPr="000675E6" w:rsidRDefault="005850E5" w:rsidP="00667191">
            <w:pPr>
              <w:pStyle w:val="3GPPText"/>
              <w:rPr>
                <w:lang w:eastAsia="zh-CN"/>
              </w:rPr>
            </w:pPr>
          </w:p>
        </w:tc>
      </w:tr>
      <w:tr w:rsidR="005850E5" w:rsidRPr="000675E6" w14:paraId="4DA7E3C2" w14:textId="77777777" w:rsidTr="006A33B3">
        <w:tc>
          <w:tcPr>
            <w:tcW w:w="1183" w:type="dxa"/>
            <w:vMerge/>
          </w:tcPr>
          <w:p w14:paraId="36A642A7" w14:textId="77777777" w:rsidR="005850E5" w:rsidRPr="000675E6" w:rsidRDefault="005850E5" w:rsidP="00667191">
            <w:pPr>
              <w:pStyle w:val="3GPPText"/>
              <w:rPr>
                <w:lang w:eastAsia="zh-CN"/>
              </w:rPr>
            </w:pPr>
          </w:p>
        </w:tc>
        <w:tc>
          <w:tcPr>
            <w:tcW w:w="1846" w:type="dxa"/>
          </w:tcPr>
          <w:p w14:paraId="2357D20B" w14:textId="77777777" w:rsidR="005850E5" w:rsidRPr="000675E6" w:rsidRDefault="005850E5" w:rsidP="00667191">
            <w:pPr>
              <w:pStyle w:val="3GPPText"/>
              <w:rPr>
                <w:lang w:eastAsia="zh-CN"/>
              </w:rPr>
            </w:pPr>
            <w:r>
              <w:rPr>
                <w:lang w:eastAsia="zh-CN"/>
              </w:rPr>
              <w:t>UE A</w:t>
            </w:r>
            <w:r w:rsidRPr="00245297">
              <w:rPr>
                <w:lang w:eastAsia="zh-CN"/>
              </w:rPr>
              <w:t xml:space="preserve">ntenna </w:t>
            </w:r>
            <w:r>
              <w:rPr>
                <w:lang w:eastAsia="zh-CN"/>
              </w:rPr>
              <w:t>phase center offset</w:t>
            </w:r>
            <w:r>
              <w:rPr>
                <w:rFonts w:hint="eastAsia"/>
                <w:lang w:eastAsia="zh-CN"/>
              </w:rPr>
              <w:t xml:space="preserve"> (PCO)</w:t>
            </w:r>
          </w:p>
        </w:tc>
        <w:tc>
          <w:tcPr>
            <w:tcW w:w="1039" w:type="dxa"/>
          </w:tcPr>
          <w:p w14:paraId="7B21AD82" w14:textId="77777777" w:rsidR="005850E5" w:rsidRPr="000675E6" w:rsidRDefault="005850E5" w:rsidP="00822472">
            <w:pPr>
              <w:pStyle w:val="3GPPText"/>
              <w:numPr>
                <w:ilvl w:val="0"/>
                <w:numId w:val="44"/>
              </w:numPr>
              <w:rPr>
                <w:lang w:eastAsia="zh-CN"/>
              </w:rPr>
            </w:pPr>
          </w:p>
        </w:tc>
        <w:tc>
          <w:tcPr>
            <w:tcW w:w="885" w:type="dxa"/>
          </w:tcPr>
          <w:p w14:paraId="560A594C" w14:textId="77777777" w:rsidR="005850E5" w:rsidRPr="000675E6" w:rsidRDefault="005850E5" w:rsidP="00822472">
            <w:pPr>
              <w:pStyle w:val="3GPPText"/>
              <w:numPr>
                <w:ilvl w:val="0"/>
                <w:numId w:val="44"/>
              </w:numPr>
              <w:rPr>
                <w:lang w:eastAsia="zh-CN"/>
              </w:rPr>
            </w:pPr>
          </w:p>
        </w:tc>
        <w:tc>
          <w:tcPr>
            <w:tcW w:w="1034" w:type="dxa"/>
          </w:tcPr>
          <w:p w14:paraId="6610A939" w14:textId="77777777" w:rsidR="005850E5" w:rsidRPr="000675E6" w:rsidRDefault="005850E5" w:rsidP="00822472">
            <w:pPr>
              <w:pStyle w:val="3GPPText"/>
              <w:numPr>
                <w:ilvl w:val="0"/>
                <w:numId w:val="44"/>
              </w:numPr>
              <w:rPr>
                <w:lang w:eastAsia="zh-CN"/>
              </w:rPr>
            </w:pPr>
          </w:p>
        </w:tc>
        <w:tc>
          <w:tcPr>
            <w:tcW w:w="1096" w:type="dxa"/>
          </w:tcPr>
          <w:p w14:paraId="2838F023" w14:textId="77777777" w:rsidR="005850E5" w:rsidRPr="000675E6" w:rsidRDefault="005850E5" w:rsidP="00822472">
            <w:pPr>
              <w:pStyle w:val="3GPPText"/>
              <w:numPr>
                <w:ilvl w:val="0"/>
                <w:numId w:val="44"/>
              </w:numPr>
              <w:rPr>
                <w:lang w:eastAsia="zh-CN"/>
              </w:rPr>
            </w:pPr>
          </w:p>
        </w:tc>
        <w:tc>
          <w:tcPr>
            <w:tcW w:w="1019" w:type="dxa"/>
            <w:tcBorders>
              <w:right w:val="single" w:sz="4" w:space="0" w:color="auto"/>
            </w:tcBorders>
          </w:tcPr>
          <w:p w14:paraId="2B612EEE" w14:textId="77777777" w:rsidR="005850E5" w:rsidRPr="000675E6" w:rsidRDefault="005850E5" w:rsidP="00822472">
            <w:pPr>
              <w:pStyle w:val="3GPPText"/>
              <w:numPr>
                <w:ilvl w:val="0"/>
                <w:numId w:val="44"/>
              </w:numPr>
              <w:rPr>
                <w:lang w:eastAsia="zh-CN"/>
              </w:rPr>
            </w:pPr>
          </w:p>
        </w:tc>
        <w:tc>
          <w:tcPr>
            <w:tcW w:w="958" w:type="dxa"/>
            <w:tcBorders>
              <w:left w:val="single" w:sz="4" w:space="0" w:color="auto"/>
            </w:tcBorders>
          </w:tcPr>
          <w:p w14:paraId="4A522D7D" w14:textId="77777777" w:rsidR="005850E5" w:rsidRPr="000675E6" w:rsidRDefault="005850E5" w:rsidP="00822472">
            <w:pPr>
              <w:pStyle w:val="3GPPText"/>
              <w:numPr>
                <w:ilvl w:val="0"/>
                <w:numId w:val="44"/>
              </w:numPr>
              <w:rPr>
                <w:lang w:eastAsia="zh-CN"/>
              </w:rPr>
            </w:pPr>
          </w:p>
        </w:tc>
      </w:tr>
      <w:tr w:rsidR="005850E5" w:rsidRPr="000675E6" w14:paraId="5F1FD75E" w14:textId="77777777" w:rsidTr="006A33B3">
        <w:tc>
          <w:tcPr>
            <w:tcW w:w="1183" w:type="dxa"/>
            <w:vMerge/>
          </w:tcPr>
          <w:p w14:paraId="3CD97107" w14:textId="77777777" w:rsidR="005850E5" w:rsidRPr="000675E6" w:rsidRDefault="005850E5" w:rsidP="00667191">
            <w:pPr>
              <w:pStyle w:val="3GPPText"/>
              <w:rPr>
                <w:lang w:eastAsia="zh-CN"/>
              </w:rPr>
            </w:pPr>
          </w:p>
        </w:tc>
        <w:tc>
          <w:tcPr>
            <w:tcW w:w="1846" w:type="dxa"/>
          </w:tcPr>
          <w:p w14:paraId="7CD1F46D" w14:textId="77777777" w:rsidR="005850E5" w:rsidRPr="000675E6" w:rsidRDefault="005850E5" w:rsidP="00667191">
            <w:pPr>
              <w:pStyle w:val="3GPPText"/>
              <w:rPr>
                <w:lang w:eastAsia="zh-CN"/>
              </w:rPr>
            </w:pPr>
            <w:r>
              <w:rPr>
                <w:lang w:eastAsia="zh-CN"/>
              </w:rPr>
              <w:t>RSTD m</w:t>
            </w:r>
            <w:r w:rsidRPr="00245297">
              <w:rPr>
                <w:lang w:eastAsia="zh-CN"/>
              </w:rPr>
              <w:t>easurement errors</w:t>
            </w:r>
          </w:p>
        </w:tc>
        <w:tc>
          <w:tcPr>
            <w:tcW w:w="1039" w:type="dxa"/>
          </w:tcPr>
          <w:p w14:paraId="1D9B0677" w14:textId="77777777" w:rsidR="005850E5" w:rsidRPr="000675E6" w:rsidRDefault="005850E5" w:rsidP="00822472">
            <w:pPr>
              <w:pStyle w:val="3GPPText"/>
              <w:numPr>
                <w:ilvl w:val="0"/>
                <w:numId w:val="44"/>
              </w:numPr>
              <w:rPr>
                <w:lang w:eastAsia="zh-CN"/>
              </w:rPr>
            </w:pPr>
          </w:p>
        </w:tc>
        <w:tc>
          <w:tcPr>
            <w:tcW w:w="885" w:type="dxa"/>
          </w:tcPr>
          <w:p w14:paraId="5F53C949" w14:textId="77777777" w:rsidR="005850E5" w:rsidRPr="000675E6" w:rsidRDefault="005850E5" w:rsidP="00667191">
            <w:pPr>
              <w:pStyle w:val="3GPPText"/>
              <w:rPr>
                <w:lang w:eastAsia="zh-CN"/>
              </w:rPr>
            </w:pPr>
          </w:p>
        </w:tc>
        <w:tc>
          <w:tcPr>
            <w:tcW w:w="1034" w:type="dxa"/>
          </w:tcPr>
          <w:p w14:paraId="2C5DEF5B" w14:textId="77777777" w:rsidR="005850E5" w:rsidRPr="000675E6" w:rsidRDefault="005850E5" w:rsidP="00667191">
            <w:pPr>
              <w:pStyle w:val="3GPPText"/>
              <w:rPr>
                <w:lang w:eastAsia="zh-CN"/>
              </w:rPr>
            </w:pPr>
          </w:p>
        </w:tc>
        <w:tc>
          <w:tcPr>
            <w:tcW w:w="1096" w:type="dxa"/>
          </w:tcPr>
          <w:p w14:paraId="2AB436E0" w14:textId="77777777" w:rsidR="005850E5" w:rsidRPr="000675E6" w:rsidRDefault="005850E5" w:rsidP="00667191">
            <w:pPr>
              <w:pStyle w:val="3GPPText"/>
              <w:rPr>
                <w:lang w:eastAsia="zh-CN"/>
              </w:rPr>
            </w:pPr>
          </w:p>
        </w:tc>
        <w:tc>
          <w:tcPr>
            <w:tcW w:w="1019" w:type="dxa"/>
            <w:tcBorders>
              <w:right w:val="single" w:sz="4" w:space="0" w:color="auto"/>
            </w:tcBorders>
          </w:tcPr>
          <w:p w14:paraId="5EA9E76B" w14:textId="77777777" w:rsidR="005850E5" w:rsidRPr="000675E6" w:rsidRDefault="005850E5" w:rsidP="00667191">
            <w:pPr>
              <w:pStyle w:val="3GPPText"/>
              <w:rPr>
                <w:lang w:eastAsia="zh-CN"/>
              </w:rPr>
            </w:pPr>
          </w:p>
        </w:tc>
        <w:tc>
          <w:tcPr>
            <w:tcW w:w="958" w:type="dxa"/>
            <w:tcBorders>
              <w:left w:val="single" w:sz="4" w:space="0" w:color="auto"/>
            </w:tcBorders>
          </w:tcPr>
          <w:p w14:paraId="371FEEFB" w14:textId="77777777" w:rsidR="005850E5" w:rsidRPr="000675E6" w:rsidRDefault="005850E5" w:rsidP="00667191">
            <w:pPr>
              <w:pStyle w:val="3GPPText"/>
              <w:rPr>
                <w:lang w:eastAsia="zh-CN"/>
              </w:rPr>
            </w:pPr>
          </w:p>
        </w:tc>
      </w:tr>
      <w:tr w:rsidR="005850E5" w:rsidRPr="000675E6" w14:paraId="6410CB36" w14:textId="77777777" w:rsidTr="006A33B3">
        <w:tc>
          <w:tcPr>
            <w:tcW w:w="1183" w:type="dxa"/>
            <w:vMerge/>
          </w:tcPr>
          <w:p w14:paraId="6396163A" w14:textId="77777777" w:rsidR="005850E5" w:rsidRPr="000675E6" w:rsidRDefault="005850E5" w:rsidP="00667191">
            <w:pPr>
              <w:pStyle w:val="3GPPText"/>
              <w:rPr>
                <w:lang w:eastAsia="zh-CN"/>
              </w:rPr>
            </w:pPr>
          </w:p>
        </w:tc>
        <w:tc>
          <w:tcPr>
            <w:tcW w:w="1846" w:type="dxa"/>
          </w:tcPr>
          <w:p w14:paraId="0FDF8A30" w14:textId="77777777" w:rsidR="005850E5" w:rsidRPr="000675E6" w:rsidRDefault="005850E5" w:rsidP="00667191">
            <w:pPr>
              <w:pStyle w:val="3GPPText"/>
              <w:rPr>
                <w:lang w:eastAsia="zh-CN"/>
              </w:rPr>
            </w:pPr>
            <w:r>
              <w:t>UE</w:t>
            </w:r>
            <w:r w:rsidRPr="00E52A9D">
              <w:t xml:space="preserve"> Rx-Tx </w:t>
            </w:r>
            <w:r>
              <w:t xml:space="preserve">time difference </w:t>
            </w:r>
            <w:r w:rsidRPr="00E52A9D">
              <w:t>measurement</w:t>
            </w:r>
            <w:r>
              <w:t xml:space="preserve"> errors</w:t>
            </w:r>
          </w:p>
        </w:tc>
        <w:tc>
          <w:tcPr>
            <w:tcW w:w="1039" w:type="dxa"/>
          </w:tcPr>
          <w:p w14:paraId="0DC5021F" w14:textId="77777777" w:rsidR="005850E5" w:rsidRPr="000675E6" w:rsidRDefault="005850E5" w:rsidP="00667191">
            <w:pPr>
              <w:pStyle w:val="3GPPText"/>
              <w:rPr>
                <w:lang w:eastAsia="zh-CN"/>
              </w:rPr>
            </w:pPr>
          </w:p>
        </w:tc>
        <w:tc>
          <w:tcPr>
            <w:tcW w:w="885" w:type="dxa"/>
          </w:tcPr>
          <w:p w14:paraId="59EF18F5" w14:textId="77777777" w:rsidR="005850E5" w:rsidRPr="000675E6" w:rsidRDefault="005850E5" w:rsidP="00667191">
            <w:pPr>
              <w:pStyle w:val="3GPPText"/>
              <w:rPr>
                <w:lang w:eastAsia="zh-CN"/>
              </w:rPr>
            </w:pPr>
          </w:p>
        </w:tc>
        <w:tc>
          <w:tcPr>
            <w:tcW w:w="1034" w:type="dxa"/>
          </w:tcPr>
          <w:p w14:paraId="449D4399" w14:textId="77777777" w:rsidR="005850E5" w:rsidRPr="000675E6" w:rsidRDefault="005850E5" w:rsidP="00822472">
            <w:pPr>
              <w:pStyle w:val="3GPPText"/>
              <w:numPr>
                <w:ilvl w:val="0"/>
                <w:numId w:val="44"/>
              </w:numPr>
              <w:rPr>
                <w:lang w:eastAsia="zh-CN"/>
              </w:rPr>
            </w:pPr>
          </w:p>
        </w:tc>
        <w:tc>
          <w:tcPr>
            <w:tcW w:w="1096" w:type="dxa"/>
          </w:tcPr>
          <w:p w14:paraId="60372131" w14:textId="77777777" w:rsidR="005850E5" w:rsidRPr="000675E6" w:rsidRDefault="005850E5" w:rsidP="00667191">
            <w:pPr>
              <w:pStyle w:val="3GPPText"/>
              <w:rPr>
                <w:lang w:eastAsia="zh-CN"/>
              </w:rPr>
            </w:pPr>
          </w:p>
        </w:tc>
        <w:tc>
          <w:tcPr>
            <w:tcW w:w="1019" w:type="dxa"/>
            <w:tcBorders>
              <w:right w:val="single" w:sz="4" w:space="0" w:color="auto"/>
            </w:tcBorders>
          </w:tcPr>
          <w:p w14:paraId="3E01421F" w14:textId="77777777" w:rsidR="005850E5" w:rsidRPr="000675E6" w:rsidRDefault="005850E5" w:rsidP="00667191">
            <w:pPr>
              <w:pStyle w:val="3GPPText"/>
              <w:rPr>
                <w:lang w:eastAsia="zh-CN"/>
              </w:rPr>
            </w:pPr>
          </w:p>
        </w:tc>
        <w:tc>
          <w:tcPr>
            <w:tcW w:w="958" w:type="dxa"/>
            <w:tcBorders>
              <w:left w:val="single" w:sz="4" w:space="0" w:color="auto"/>
            </w:tcBorders>
          </w:tcPr>
          <w:p w14:paraId="515279A0" w14:textId="77777777" w:rsidR="005850E5" w:rsidRPr="000675E6" w:rsidRDefault="005850E5" w:rsidP="00667191">
            <w:pPr>
              <w:pStyle w:val="3GPPText"/>
              <w:rPr>
                <w:lang w:eastAsia="zh-CN"/>
              </w:rPr>
            </w:pPr>
          </w:p>
        </w:tc>
      </w:tr>
      <w:tr w:rsidR="005850E5" w:rsidRPr="000675E6" w14:paraId="484144DB" w14:textId="77777777" w:rsidTr="006A33B3">
        <w:tc>
          <w:tcPr>
            <w:tcW w:w="1183" w:type="dxa"/>
            <w:vMerge/>
          </w:tcPr>
          <w:p w14:paraId="7350B985" w14:textId="77777777" w:rsidR="005850E5" w:rsidRPr="000675E6" w:rsidRDefault="005850E5" w:rsidP="00667191">
            <w:pPr>
              <w:pStyle w:val="3GPPText"/>
              <w:rPr>
                <w:lang w:eastAsia="zh-CN"/>
              </w:rPr>
            </w:pPr>
          </w:p>
        </w:tc>
        <w:tc>
          <w:tcPr>
            <w:tcW w:w="1846" w:type="dxa"/>
          </w:tcPr>
          <w:p w14:paraId="7AEA1A86" w14:textId="77777777" w:rsidR="005850E5" w:rsidRPr="000675E6" w:rsidRDefault="005850E5" w:rsidP="00667191">
            <w:pPr>
              <w:pStyle w:val="3GPPText"/>
              <w:rPr>
                <w:lang w:eastAsia="zh-CN"/>
              </w:rPr>
            </w:pPr>
            <w:r>
              <w:rPr>
                <w:lang w:eastAsia="zh-CN"/>
              </w:rPr>
              <w:t xml:space="preserve">DL RSRP/RSRPP </w:t>
            </w:r>
            <w:r w:rsidRPr="00E52A9D">
              <w:t>measurement</w:t>
            </w:r>
            <w:r>
              <w:t xml:space="preserve"> errors</w:t>
            </w:r>
          </w:p>
        </w:tc>
        <w:tc>
          <w:tcPr>
            <w:tcW w:w="1039" w:type="dxa"/>
          </w:tcPr>
          <w:p w14:paraId="02088696" w14:textId="77777777" w:rsidR="005850E5" w:rsidRPr="000675E6" w:rsidRDefault="005850E5" w:rsidP="00667191">
            <w:pPr>
              <w:pStyle w:val="3GPPText"/>
              <w:rPr>
                <w:lang w:eastAsia="zh-CN"/>
              </w:rPr>
            </w:pPr>
          </w:p>
        </w:tc>
        <w:tc>
          <w:tcPr>
            <w:tcW w:w="885" w:type="dxa"/>
          </w:tcPr>
          <w:p w14:paraId="1C1FDE5E" w14:textId="77777777" w:rsidR="005850E5" w:rsidRPr="000675E6" w:rsidRDefault="005850E5" w:rsidP="00667191">
            <w:pPr>
              <w:pStyle w:val="3GPPText"/>
              <w:rPr>
                <w:lang w:eastAsia="zh-CN"/>
              </w:rPr>
            </w:pPr>
          </w:p>
        </w:tc>
        <w:tc>
          <w:tcPr>
            <w:tcW w:w="1034" w:type="dxa"/>
          </w:tcPr>
          <w:p w14:paraId="0DA286A2" w14:textId="77777777" w:rsidR="005850E5" w:rsidRPr="000675E6" w:rsidRDefault="005850E5" w:rsidP="00667191">
            <w:pPr>
              <w:pStyle w:val="3GPPText"/>
              <w:rPr>
                <w:lang w:eastAsia="zh-CN"/>
              </w:rPr>
            </w:pPr>
          </w:p>
        </w:tc>
        <w:tc>
          <w:tcPr>
            <w:tcW w:w="1096" w:type="dxa"/>
          </w:tcPr>
          <w:p w14:paraId="2F13AE19" w14:textId="77777777" w:rsidR="005850E5" w:rsidRPr="000675E6" w:rsidRDefault="005850E5" w:rsidP="00822472">
            <w:pPr>
              <w:pStyle w:val="3GPPText"/>
              <w:numPr>
                <w:ilvl w:val="0"/>
                <w:numId w:val="44"/>
              </w:numPr>
              <w:rPr>
                <w:lang w:eastAsia="zh-CN"/>
              </w:rPr>
            </w:pPr>
          </w:p>
        </w:tc>
        <w:tc>
          <w:tcPr>
            <w:tcW w:w="1019" w:type="dxa"/>
            <w:tcBorders>
              <w:right w:val="single" w:sz="4" w:space="0" w:color="auto"/>
            </w:tcBorders>
          </w:tcPr>
          <w:p w14:paraId="210AC63B" w14:textId="77777777" w:rsidR="005850E5" w:rsidRPr="000675E6" w:rsidRDefault="005850E5" w:rsidP="00667191">
            <w:pPr>
              <w:pStyle w:val="3GPPText"/>
              <w:rPr>
                <w:lang w:eastAsia="zh-CN"/>
              </w:rPr>
            </w:pPr>
          </w:p>
        </w:tc>
        <w:tc>
          <w:tcPr>
            <w:tcW w:w="958" w:type="dxa"/>
            <w:tcBorders>
              <w:left w:val="single" w:sz="4" w:space="0" w:color="auto"/>
            </w:tcBorders>
          </w:tcPr>
          <w:p w14:paraId="35639469" w14:textId="77777777" w:rsidR="005850E5" w:rsidRPr="000675E6" w:rsidRDefault="005850E5" w:rsidP="00667191">
            <w:pPr>
              <w:pStyle w:val="3GPPText"/>
              <w:rPr>
                <w:lang w:eastAsia="zh-CN"/>
              </w:rPr>
            </w:pPr>
          </w:p>
        </w:tc>
      </w:tr>
      <w:tr w:rsidR="005850E5" w:rsidRPr="000675E6" w14:paraId="3A29A6A8" w14:textId="77777777" w:rsidTr="004F729B">
        <w:trPr>
          <w:trHeight w:val="444"/>
        </w:trPr>
        <w:tc>
          <w:tcPr>
            <w:tcW w:w="1183" w:type="dxa"/>
          </w:tcPr>
          <w:p w14:paraId="0AFB4EB1" w14:textId="77777777" w:rsidR="005850E5" w:rsidRPr="000675E6" w:rsidRDefault="005850E5" w:rsidP="00667191">
            <w:pPr>
              <w:pStyle w:val="3GPPText"/>
              <w:rPr>
                <w:lang w:eastAsia="zh-CN"/>
              </w:rPr>
            </w:pPr>
            <w:r>
              <w:rPr>
                <w:lang w:eastAsia="zh-CN"/>
              </w:rPr>
              <w:t>Signal propagation error</w:t>
            </w:r>
          </w:p>
        </w:tc>
        <w:tc>
          <w:tcPr>
            <w:tcW w:w="1846" w:type="dxa"/>
          </w:tcPr>
          <w:p w14:paraId="66069A90" w14:textId="77777777" w:rsidR="005850E5" w:rsidRPr="000675E6" w:rsidRDefault="005850E5" w:rsidP="00667191">
            <w:pPr>
              <w:pStyle w:val="3GPPText"/>
              <w:rPr>
                <w:lang w:eastAsia="zh-CN"/>
              </w:rPr>
            </w:pPr>
            <w:r w:rsidRPr="00245297">
              <w:rPr>
                <w:lang w:eastAsia="zh-CN"/>
              </w:rPr>
              <w:t>Multipath</w:t>
            </w:r>
            <w:r>
              <w:rPr>
                <w:lang w:eastAsia="zh-CN"/>
              </w:rPr>
              <w:t xml:space="preserve">/NLOS </w:t>
            </w:r>
          </w:p>
        </w:tc>
        <w:tc>
          <w:tcPr>
            <w:tcW w:w="1039" w:type="dxa"/>
          </w:tcPr>
          <w:p w14:paraId="26648458" w14:textId="77777777" w:rsidR="005850E5" w:rsidRPr="000675E6" w:rsidRDefault="005850E5" w:rsidP="00822472">
            <w:pPr>
              <w:pStyle w:val="3GPPText"/>
              <w:numPr>
                <w:ilvl w:val="0"/>
                <w:numId w:val="44"/>
              </w:numPr>
              <w:rPr>
                <w:lang w:eastAsia="zh-CN"/>
              </w:rPr>
            </w:pPr>
          </w:p>
        </w:tc>
        <w:tc>
          <w:tcPr>
            <w:tcW w:w="885" w:type="dxa"/>
          </w:tcPr>
          <w:p w14:paraId="7935EB5F" w14:textId="77777777" w:rsidR="005850E5" w:rsidRPr="000675E6" w:rsidRDefault="005850E5" w:rsidP="00822472">
            <w:pPr>
              <w:pStyle w:val="3GPPText"/>
              <w:numPr>
                <w:ilvl w:val="0"/>
                <w:numId w:val="44"/>
              </w:numPr>
              <w:rPr>
                <w:lang w:eastAsia="zh-CN"/>
              </w:rPr>
            </w:pPr>
          </w:p>
        </w:tc>
        <w:tc>
          <w:tcPr>
            <w:tcW w:w="1034" w:type="dxa"/>
          </w:tcPr>
          <w:p w14:paraId="24939FB0" w14:textId="77777777" w:rsidR="005850E5" w:rsidRPr="000675E6" w:rsidRDefault="005850E5" w:rsidP="00822472">
            <w:pPr>
              <w:pStyle w:val="3GPPText"/>
              <w:numPr>
                <w:ilvl w:val="0"/>
                <w:numId w:val="44"/>
              </w:numPr>
              <w:rPr>
                <w:lang w:eastAsia="zh-CN"/>
              </w:rPr>
            </w:pPr>
          </w:p>
        </w:tc>
        <w:tc>
          <w:tcPr>
            <w:tcW w:w="1096" w:type="dxa"/>
          </w:tcPr>
          <w:p w14:paraId="4E61E64C" w14:textId="77777777" w:rsidR="005850E5" w:rsidRPr="000675E6" w:rsidRDefault="005850E5" w:rsidP="00822472">
            <w:pPr>
              <w:pStyle w:val="3GPPText"/>
              <w:numPr>
                <w:ilvl w:val="0"/>
                <w:numId w:val="44"/>
              </w:numPr>
              <w:rPr>
                <w:lang w:eastAsia="zh-CN"/>
              </w:rPr>
            </w:pPr>
          </w:p>
        </w:tc>
        <w:tc>
          <w:tcPr>
            <w:tcW w:w="1019" w:type="dxa"/>
            <w:tcBorders>
              <w:right w:val="single" w:sz="4" w:space="0" w:color="auto"/>
            </w:tcBorders>
          </w:tcPr>
          <w:p w14:paraId="1CCCD6C4" w14:textId="77777777" w:rsidR="005850E5" w:rsidRPr="000675E6" w:rsidRDefault="005850E5" w:rsidP="00822472">
            <w:pPr>
              <w:pStyle w:val="3GPPText"/>
              <w:numPr>
                <w:ilvl w:val="0"/>
                <w:numId w:val="44"/>
              </w:numPr>
              <w:rPr>
                <w:lang w:eastAsia="zh-CN"/>
              </w:rPr>
            </w:pPr>
          </w:p>
        </w:tc>
        <w:tc>
          <w:tcPr>
            <w:tcW w:w="958" w:type="dxa"/>
            <w:tcBorders>
              <w:left w:val="single" w:sz="4" w:space="0" w:color="auto"/>
            </w:tcBorders>
          </w:tcPr>
          <w:p w14:paraId="7957D8EB" w14:textId="77777777" w:rsidR="005850E5" w:rsidRPr="000675E6" w:rsidRDefault="005850E5" w:rsidP="00822472">
            <w:pPr>
              <w:pStyle w:val="3GPPText"/>
              <w:numPr>
                <w:ilvl w:val="0"/>
                <w:numId w:val="44"/>
              </w:numPr>
              <w:rPr>
                <w:lang w:eastAsia="zh-CN"/>
              </w:rPr>
            </w:pPr>
          </w:p>
        </w:tc>
      </w:tr>
      <w:tr w:rsidR="005850E5" w:rsidRPr="000675E6" w14:paraId="1446CB57" w14:textId="77777777" w:rsidTr="00363D56">
        <w:tc>
          <w:tcPr>
            <w:tcW w:w="1183" w:type="dxa"/>
          </w:tcPr>
          <w:p w14:paraId="6AEB5B76" w14:textId="77777777" w:rsidR="005850E5" w:rsidRPr="000675E6" w:rsidRDefault="005850E5" w:rsidP="003C66F4">
            <w:pPr>
              <w:pStyle w:val="3GPPText"/>
              <w:rPr>
                <w:lang w:eastAsia="zh-CN"/>
              </w:rPr>
            </w:pPr>
            <w:r>
              <w:rPr>
                <w:lang w:eastAsia="zh-CN"/>
              </w:rPr>
              <w:t>Position calculation errors</w:t>
            </w:r>
          </w:p>
        </w:tc>
        <w:tc>
          <w:tcPr>
            <w:tcW w:w="1846" w:type="dxa"/>
          </w:tcPr>
          <w:p w14:paraId="6220B54D" w14:textId="77777777" w:rsidR="005850E5" w:rsidRPr="000675E6" w:rsidRDefault="005850E5" w:rsidP="003C66F4">
            <w:pPr>
              <w:pStyle w:val="3GPPText"/>
              <w:rPr>
                <w:lang w:eastAsia="zh-CN"/>
              </w:rPr>
            </w:pPr>
            <w:r w:rsidRPr="00363D56">
              <w:rPr>
                <w:lang w:eastAsia="zh-CN"/>
              </w:rPr>
              <w:t>TRP</w:t>
            </w:r>
            <w:r>
              <w:rPr>
                <w:rFonts w:hint="eastAsia"/>
                <w:lang w:eastAsia="zh-CN"/>
              </w:rPr>
              <w:t>/UE</w:t>
            </w:r>
            <w:r w:rsidRPr="00363D56">
              <w:rPr>
                <w:lang w:eastAsia="zh-CN"/>
              </w:rPr>
              <w:t xml:space="preserve"> antenna reference point (ARP) coordinate errors</w:t>
            </w:r>
          </w:p>
        </w:tc>
        <w:tc>
          <w:tcPr>
            <w:tcW w:w="1039" w:type="dxa"/>
          </w:tcPr>
          <w:p w14:paraId="1BD8397F" w14:textId="77777777" w:rsidR="005850E5" w:rsidRPr="000675E6" w:rsidRDefault="005850E5" w:rsidP="00822472">
            <w:pPr>
              <w:pStyle w:val="3GPPText"/>
              <w:numPr>
                <w:ilvl w:val="0"/>
                <w:numId w:val="44"/>
              </w:numPr>
              <w:rPr>
                <w:lang w:eastAsia="zh-CN"/>
              </w:rPr>
            </w:pPr>
          </w:p>
        </w:tc>
        <w:tc>
          <w:tcPr>
            <w:tcW w:w="885" w:type="dxa"/>
          </w:tcPr>
          <w:p w14:paraId="51226D8A" w14:textId="77777777" w:rsidR="005850E5" w:rsidRPr="000675E6" w:rsidRDefault="005850E5" w:rsidP="00822472">
            <w:pPr>
              <w:pStyle w:val="3GPPText"/>
              <w:numPr>
                <w:ilvl w:val="0"/>
                <w:numId w:val="44"/>
              </w:numPr>
              <w:rPr>
                <w:lang w:eastAsia="zh-CN"/>
              </w:rPr>
            </w:pPr>
          </w:p>
        </w:tc>
        <w:tc>
          <w:tcPr>
            <w:tcW w:w="1034" w:type="dxa"/>
          </w:tcPr>
          <w:p w14:paraId="30D12E03" w14:textId="77777777" w:rsidR="005850E5" w:rsidRPr="000675E6" w:rsidRDefault="005850E5" w:rsidP="00822472">
            <w:pPr>
              <w:pStyle w:val="3GPPText"/>
              <w:numPr>
                <w:ilvl w:val="0"/>
                <w:numId w:val="44"/>
              </w:numPr>
              <w:rPr>
                <w:lang w:eastAsia="zh-CN"/>
              </w:rPr>
            </w:pPr>
          </w:p>
        </w:tc>
        <w:tc>
          <w:tcPr>
            <w:tcW w:w="1096" w:type="dxa"/>
          </w:tcPr>
          <w:p w14:paraId="63DEEBA0" w14:textId="77777777" w:rsidR="005850E5" w:rsidRPr="000675E6" w:rsidRDefault="005850E5" w:rsidP="00822472">
            <w:pPr>
              <w:pStyle w:val="3GPPText"/>
              <w:numPr>
                <w:ilvl w:val="0"/>
                <w:numId w:val="44"/>
              </w:numPr>
              <w:rPr>
                <w:lang w:eastAsia="zh-CN"/>
              </w:rPr>
            </w:pPr>
          </w:p>
        </w:tc>
        <w:tc>
          <w:tcPr>
            <w:tcW w:w="1019" w:type="dxa"/>
          </w:tcPr>
          <w:p w14:paraId="7A023E5A" w14:textId="77777777" w:rsidR="005850E5" w:rsidRPr="000675E6" w:rsidRDefault="005850E5" w:rsidP="00822472">
            <w:pPr>
              <w:pStyle w:val="3GPPText"/>
              <w:numPr>
                <w:ilvl w:val="0"/>
                <w:numId w:val="44"/>
              </w:numPr>
              <w:rPr>
                <w:lang w:eastAsia="zh-CN"/>
              </w:rPr>
            </w:pPr>
          </w:p>
        </w:tc>
        <w:tc>
          <w:tcPr>
            <w:tcW w:w="958" w:type="dxa"/>
          </w:tcPr>
          <w:p w14:paraId="431EEBBF" w14:textId="77777777" w:rsidR="005850E5" w:rsidRPr="000675E6" w:rsidRDefault="005850E5" w:rsidP="00822472">
            <w:pPr>
              <w:pStyle w:val="3GPPText"/>
              <w:numPr>
                <w:ilvl w:val="0"/>
                <w:numId w:val="44"/>
              </w:numPr>
              <w:rPr>
                <w:lang w:eastAsia="zh-CN"/>
              </w:rPr>
            </w:pPr>
          </w:p>
        </w:tc>
      </w:tr>
    </w:tbl>
    <w:p w14:paraId="7AF390FC" w14:textId="77777777" w:rsidR="005850E5" w:rsidRPr="006A33B3" w:rsidRDefault="005850E5" w:rsidP="00183FCE">
      <w:pPr>
        <w:pStyle w:val="3GPPText"/>
        <w:rPr>
          <w:b/>
          <w:lang w:eastAsia="zh-CN"/>
        </w:rPr>
      </w:pPr>
      <w:r w:rsidRPr="006A33B3">
        <w:rPr>
          <w:b/>
          <w:lang w:eastAsia="zh-CN"/>
        </w:rPr>
        <w:t>Notes:</w:t>
      </w:r>
    </w:p>
    <w:p w14:paraId="6D0DFF37" w14:textId="77777777" w:rsidR="005850E5" w:rsidRDefault="005850E5" w:rsidP="00822472">
      <w:pPr>
        <w:pStyle w:val="3GPPText"/>
        <w:numPr>
          <w:ilvl w:val="0"/>
          <w:numId w:val="45"/>
        </w:numPr>
        <w:rPr>
          <w:lang w:eastAsia="zh-CN"/>
        </w:rPr>
      </w:pPr>
      <w:r>
        <w:rPr>
          <w:lang w:eastAsia="zh-CN"/>
        </w:rPr>
        <w:t>For the determination of PL for multi-RTT, there may not be the need to include the impact of Rx/Tx/RxTx timing errors. For example, if RxTx TEG IDs are reported with UE/gNB Rx-Tx time difference measurements, the RxTx time error margin can be considered, while if {Rx TEG ID, Tx TEG ID} pair are reported, the Rx time error margin and Tx time error margin can be considered.</w:t>
      </w:r>
    </w:p>
    <w:p w14:paraId="121E5651" w14:textId="257B2375" w:rsidR="00C37758" w:rsidRDefault="00C37758" w:rsidP="00042FC4">
      <w:pPr>
        <w:rPr>
          <w:b/>
          <w:bCs/>
          <w:i/>
        </w:rPr>
      </w:pPr>
      <w:r>
        <w:rPr>
          <w:b/>
          <w:bCs/>
          <w:i/>
        </w:rPr>
        <w:lastRenderedPageBreak/>
        <w:fldChar w:fldCharType="end"/>
      </w:r>
    </w:p>
    <w:p w14:paraId="5DEDDC4F" w14:textId="77777777" w:rsidR="005D429A" w:rsidRPr="0052231C" w:rsidRDefault="005D429A" w:rsidP="005D429A">
      <w:pPr>
        <w:pStyle w:val="Heading1"/>
        <w:ind w:left="432"/>
        <w:jc w:val="both"/>
      </w:pPr>
      <w:bookmarkStart w:id="16" w:name="_Ref524868549"/>
      <w:bookmarkStart w:id="17" w:name="_Ref28076734"/>
      <w:bookmarkStart w:id="18" w:name="_Ref505694604"/>
      <w:bookmarkStart w:id="19" w:name="_Ref471775016"/>
      <w:r w:rsidRPr="0052231C">
        <w:t>References</w:t>
      </w:r>
    </w:p>
    <w:p w14:paraId="46B1E9A6" w14:textId="434989CF" w:rsidR="00935585" w:rsidRDefault="00935585" w:rsidP="00935585">
      <w:pPr>
        <w:pStyle w:val="ListParagraph"/>
        <w:numPr>
          <w:ilvl w:val="0"/>
          <w:numId w:val="37"/>
        </w:numPr>
        <w:ind w:firstLineChars="0"/>
        <w:rPr>
          <w:rFonts w:ascii="Times New Roman" w:hAnsi="Times New Roman"/>
          <w:sz w:val="20"/>
          <w:szCs w:val="20"/>
        </w:rPr>
      </w:pPr>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7967F3C7" w14:textId="0011CC80" w:rsidR="00146E37" w:rsidRPr="00146E37" w:rsidRDefault="00146E37" w:rsidP="00E52A9D">
      <w:pPr>
        <w:pStyle w:val="ListParagraph"/>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#109-e v0.3.0</w:t>
      </w:r>
      <w:r>
        <w:rPr>
          <w:rFonts w:ascii="Times New Roman" w:hAnsi="Times New Roman"/>
          <w:sz w:val="20"/>
          <w:szCs w:val="20"/>
        </w:rPr>
        <w:t>”.</w:t>
      </w:r>
    </w:p>
    <w:p w14:paraId="3C49DAD1" w14:textId="77777777" w:rsidR="001053B0" w:rsidRDefault="001053B0" w:rsidP="001053B0">
      <w:pPr>
        <w:pStyle w:val="ListParagraph"/>
        <w:numPr>
          <w:ilvl w:val="0"/>
          <w:numId w:val="37"/>
        </w:numPr>
        <w:ind w:firstLineChars="0"/>
        <w:rPr>
          <w:rFonts w:ascii="Times New Roman" w:hAnsi="Times New Roman"/>
          <w:sz w:val="20"/>
          <w:szCs w:val="20"/>
        </w:rPr>
      </w:pPr>
      <w:r w:rsidRPr="00FA2A6D">
        <w:rPr>
          <w:rFonts w:ascii="Times New Roman" w:hAnsi="Times New Roman"/>
          <w:sz w:val="20"/>
          <w:szCs w:val="20"/>
        </w:rPr>
        <w:t xml:space="preserve">R1-2203468, </w:t>
      </w:r>
      <w:r>
        <w:rPr>
          <w:rFonts w:ascii="Times New Roman" w:hAnsi="Times New Roman"/>
          <w:sz w:val="20"/>
          <w:szCs w:val="20"/>
        </w:rPr>
        <w:t>“</w:t>
      </w:r>
      <w:r w:rsidRPr="00FA2A6D">
        <w:rPr>
          <w:rFonts w:ascii="Times New Roman" w:hAnsi="Times New Roman"/>
          <w:sz w:val="20"/>
          <w:szCs w:val="20"/>
        </w:rPr>
        <w:t>Discussion on solutions for the integrity of RAT dependent positioning techniques</w:t>
      </w:r>
      <w:r>
        <w:rPr>
          <w:rFonts w:ascii="Times New Roman" w:hAnsi="Times New Roman"/>
          <w:sz w:val="20"/>
          <w:szCs w:val="20"/>
        </w:rPr>
        <w:t>”</w:t>
      </w:r>
      <w:r w:rsidRPr="00FA2A6D">
        <w:rPr>
          <w:rFonts w:ascii="Times New Roman" w:hAnsi="Times New Roman"/>
          <w:sz w:val="20"/>
          <w:szCs w:val="20"/>
        </w:rPr>
        <w:t>, CATT</w:t>
      </w:r>
    </w:p>
    <w:p w14:paraId="7F0AB4F9" w14:textId="77777777" w:rsidR="00E97951" w:rsidRDefault="00E97951" w:rsidP="00E97951">
      <w:pPr>
        <w:pStyle w:val="ListParagraph"/>
        <w:numPr>
          <w:ilvl w:val="0"/>
          <w:numId w:val="37"/>
        </w:numPr>
        <w:ind w:firstLineChars="0"/>
        <w:rPr>
          <w:rFonts w:ascii="Times New Roman" w:hAnsi="Times New Roman"/>
          <w:sz w:val="20"/>
          <w:szCs w:val="20"/>
        </w:rPr>
      </w:pPr>
      <w:r w:rsidRPr="00181945">
        <w:rPr>
          <w:rFonts w:ascii="Times New Roman" w:hAnsi="Times New Roman"/>
          <w:sz w:val="20"/>
          <w:szCs w:val="20"/>
        </w:rPr>
        <w:t xml:space="preserve">Tossaint, M., </w:t>
      </w:r>
      <w:r>
        <w:rPr>
          <w:rFonts w:ascii="Times New Roman" w:hAnsi="Times New Roman"/>
          <w:sz w:val="20"/>
          <w:szCs w:val="20"/>
        </w:rPr>
        <w:t>et al</w:t>
      </w:r>
      <w:r w:rsidRPr="00181945">
        <w:rPr>
          <w:rFonts w:ascii="Times New Roman" w:hAnsi="Times New Roman"/>
          <w:sz w:val="20"/>
          <w:szCs w:val="20"/>
        </w:rPr>
        <w:t>., "The Stanford - ESA Integrity Diagram: Focusing on SBAS Integrity," Proceedings of the 19th International Technical Meeting of the Satellite Division of The Institute of Navigation (ION GNSS 2006), Fort Worth, TX, September 2006, pp. 894-905</w:t>
      </w:r>
      <w:r>
        <w:rPr>
          <w:rFonts w:ascii="Times New Roman" w:hAnsi="Times New Roman"/>
          <w:sz w:val="20"/>
          <w:szCs w:val="20"/>
        </w:rPr>
        <w:t>.</w:t>
      </w:r>
    </w:p>
    <w:p w14:paraId="6735C22D" w14:textId="77777777" w:rsidR="00E514A1" w:rsidRDefault="00E514A1" w:rsidP="00E514A1">
      <w:pPr>
        <w:pStyle w:val="ListParagraph"/>
        <w:numPr>
          <w:ilvl w:val="0"/>
          <w:numId w:val="37"/>
        </w:numPr>
        <w:ind w:firstLineChars="0"/>
        <w:rPr>
          <w:rFonts w:ascii="Times New Roman" w:hAnsi="Times New Roman"/>
          <w:sz w:val="20"/>
          <w:szCs w:val="20"/>
        </w:rPr>
      </w:pPr>
      <w:r w:rsidRPr="004959BC">
        <w:rPr>
          <w:rFonts w:ascii="Times New Roman" w:hAnsi="Times New Roman"/>
          <w:sz w:val="20"/>
          <w:szCs w:val="20"/>
        </w:rPr>
        <w:t xml:space="preserve">TS 38.305, </w:t>
      </w:r>
      <w:r>
        <w:rPr>
          <w:rFonts w:ascii="Times New Roman" w:hAnsi="Times New Roman"/>
          <w:sz w:val="20"/>
          <w:szCs w:val="20"/>
        </w:rPr>
        <w:t>“</w:t>
      </w:r>
      <w:r w:rsidRPr="004959BC">
        <w:rPr>
          <w:rFonts w:ascii="Times New Roman" w:hAnsi="Times New Roman"/>
          <w:sz w:val="20"/>
          <w:szCs w:val="20"/>
        </w:rPr>
        <w:t>NG Radio Access Network (NG-RAN); Stage 2 functional specification of User Equipment</w:t>
      </w:r>
      <w:r>
        <w:rPr>
          <w:rFonts w:ascii="Times New Roman" w:hAnsi="Times New Roman"/>
          <w:sz w:val="20"/>
          <w:szCs w:val="20"/>
        </w:rPr>
        <w:t>”.</w:t>
      </w:r>
    </w:p>
    <w:p w14:paraId="6AE2A961" w14:textId="1126535B" w:rsidR="00E770B6" w:rsidRDefault="004959BC" w:rsidP="004959BC">
      <w:pPr>
        <w:pStyle w:val="ListParagraph"/>
        <w:numPr>
          <w:ilvl w:val="0"/>
          <w:numId w:val="37"/>
        </w:numPr>
        <w:ind w:firstLineChars="0"/>
        <w:rPr>
          <w:rFonts w:ascii="Times New Roman" w:hAnsi="Times New Roman"/>
          <w:sz w:val="20"/>
          <w:szCs w:val="20"/>
        </w:rPr>
      </w:pPr>
      <w:r w:rsidRPr="004959BC">
        <w:rPr>
          <w:rFonts w:ascii="Times New Roman" w:hAnsi="Times New Roman"/>
          <w:sz w:val="20"/>
          <w:szCs w:val="20"/>
        </w:rPr>
        <w:t xml:space="preserve">TS 37.355,  </w:t>
      </w:r>
      <w:r w:rsidR="00234DE1">
        <w:rPr>
          <w:rFonts w:ascii="Times New Roman" w:hAnsi="Times New Roman"/>
          <w:sz w:val="20"/>
          <w:szCs w:val="20"/>
        </w:rPr>
        <w:t>“</w:t>
      </w:r>
      <w:r w:rsidRPr="004959BC">
        <w:rPr>
          <w:rFonts w:ascii="Times New Roman" w:hAnsi="Times New Roman"/>
          <w:sz w:val="20"/>
          <w:szCs w:val="20"/>
        </w:rPr>
        <w:t>LTE Positioning Protocol</w:t>
      </w:r>
      <w:r w:rsidR="00234DE1">
        <w:rPr>
          <w:rFonts w:ascii="Times New Roman" w:hAnsi="Times New Roman"/>
          <w:sz w:val="20"/>
          <w:szCs w:val="20"/>
        </w:rPr>
        <w:t>”.</w:t>
      </w:r>
    </w:p>
    <w:p w14:paraId="4D489434" w14:textId="45A3F058" w:rsidR="00FA2A6D" w:rsidRDefault="004959BC" w:rsidP="00E52A9D">
      <w:pPr>
        <w:pStyle w:val="ListParagraph"/>
        <w:numPr>
          <w:ilvl w:val="0"/>
          <w:numId w:val="37"/>
        </w:numPr>
        <w:ind w:firstLineChars="0"/>
        <w:rPr>
          <w:rFonts w:ascii="Times New Roman" w:hAnsi="Times New Roman"/>
          <w:sz w:val="20"/>
          <w:szCs w:val="20"/>
        </w:rPr>
      </w:pPr>
      <w:r w:rsidRPr="00EE500E">
        <w:rPr>
          <w:rFonts w:ascii="Times New Roman" w:hAnsi="Times New Roman"/>
          <w:sz w:val="20"/>
          <w:szCs w:val="20"/>
        </w:rPr>
        <w:t xml:space="preserve">TS 38.455, </w:t>
      </w:r>
      <w:r w:rsidR="00234DE1" w:rsidRPr="00EE500E">
        <w:rPr>
          <w:rFonts w:ascii="Times New Roman" w:hAnsi="Times New Roman"/>
          <w:sz w:val="20"/>
          <w:szCs w:val="20"/>
        </w:rPr>
        <w:t>“</w:t>
      </w:r>
      <w:r w:rsidRPr="00EE500E">
        <w:rPr>
          <w:rFonts w:ascii="Times New Roman" w:hAnsi="Times New Roman"/>
          <w:sz w:val="20"/>
          <w:szCs w:val="20"/>
        </w:rPr>
        <w:t>NG-RAN; NR Positioning Protocol A (NRPPa)</w:t>
      </w:r>
      <w:r w:rsidR="00234DE1" w:rsidRPr="00EE500E">
        <w:rPr>
          <w:rFonts w:ascii="Times New Roman" w:hAnsi="Times New Roman"/>
          <w:sz w:val="20"/>
          <w:szCs w:val="20"/>
        </w:rPr>
        <w:t>”</w:t>
      </w:r>
      <w:r w:rsidRPr="00EE500E">
        <w:rPr>
          <w:rFonts w:ascii="Times New Roman" w:hAnsi="Times New Roman"/>
          <w:sz w:val="20"/>
          <w:szCs w:val="20"/>
        </w:rPr>
        <w:t>.</w:t>
      </w:r>
    </w:p>
    <w:p w14:paraId="35724E53" w14:textId="77777777" w:rsidR="00423E35" w:rsidRDefault="00423E35" w:rsidP="00423E35">
      <w:pPr>
        <w:pStyle w:val="ListParagraph"/>
        <w:numPr>
          <w:ilvl w:val="0"/>
          <w:numId w:val="37"/>
        </w:numPr>
        <w:ind w:firstLineChars="0"/>
        <w:rPr>
          <w:rFonts w:ascii="Times New Roman" w:hAnsi="Times New Roman"/>
          <w:sz w:val="20"/>
          <w:szCs w:val="20"/>
        </w:rPr>
      </w:pPr>
      <w:r>
        <w:rPr>
          <w:rFonts w:ascii="Times New Roman" w:hAnsi="Times New Roman"/>
          <w:sz w:val="20"/>
          <w:szCs w:val="20"/>
        </w:rPr>
        <w:t>TR 38.855</w:t>
      </w:r>
    </w:p>
    <w:p w14:paraId="13510756" w14:textId="071B340B" w:rsidR="003B2FDE" w:rsidRPr="00102D11" w:rsidRDefault="00423E35" w:rsidP="00102D11">
      <w:pPr>
        <w:pStyle w:val="ListParagraph"/>
        <w:numPr>
          <w:ilvl w:val="0"/>
          <w:numId w:val="37"/>
        </w:numPr>
        <w:ind w:firstLineChars="0"/>
        <w:rPr>
          <w:rFonts w:ascii="Times New Roman" w:hAnsi="Times New Roman"/>
          <w:sz w:val="20"/>
          <w:szCs w:val="20"/>
        </w:rPr>
      </w:pPr>
      <w:r>
        <w:rPr>
          <w:rFonts w:ascii="Times New Roman" w:hAnsi="Times New Roman"/>
          <w:sz w:val="20"/>
          <w:szCs w:val="20"/>
        </w:rPr>
        <w:t>TR 38.857</w:t>
      </w:r>
      <w:bookmarkEnd w:id="16"/>
      <w:bookmarkEnd w:id="17"/>
      <w:bookmarkEnd w:id="18"/>
      <w:bookmarkEnd w:id="19"/>
    </w:p>
    <w:p w14:paraId="493487FB" w14:textId="21BA3579" w:rsidR="007B224D" w:rsidRPr="005D429A" w:rsidRDefault="005D429A" w:rsidP="005D429A">
      <w:pPr>
        <w:pStyle w:val="Heading1"/>
        <w:spacing w:afterLines="50"/>
        <w:ind w:left="432"/>
      </w:pPr>
      <w:r>
        <w:rPr>
          <w:rFonts w:hint="eastAsia"/>
        </w:rPr>
        <w:t>Annex</w:t>
      </w:r>
    </w:p>
    <w:p w14:paraId="39C75187" w14:textId="2AB69DF4" w:rsidR="001D2040" w:rsidRPr="003C03F7" w:rsidRDefault="001D2040" w:rsidP="001D2040">
      <w:pPr>
        <w:keepNext/>
        <w:keepLines/>
        <w:spacing w:before="120"/>
        <w:ind w:left="1134" w:hanging="1134"/>
        <w:outlineLvl w:val="2"/>
        <w:rPr>
          <w:b/>
          <w:sz w:val="20"/>
          <w:szCs w:val="20"/>
        </w:rPr>
      </w:pPr>
      <w:r w:rsidRPr="003C03F7">
        <w:rPr>
          <w:b/>
          <w:sz w:val="20"/>
          <w:szCs w:val="20"/>
        </w:rPr>
        <w:t>8.1.1a</w:t>
      </w:r>
      <w:r w:rsidRPr="003C03F7">
        <w:rPr>
          <w:b/>
          <w:sz w:val="20"/>
          <w:szCs w:val="20"/>
        </w:rPr>
        <w:tab/>
        <w:t>Integrity Principle of Operation</w:t>
      </w:r>
      <w:r w:rsidR="0096211A" w:rsidRPr="003C03F7">
        <w:rPr>
          <w:b/>
          <w:sz w:val="20"/>
          <w:szCs w:val="20"/>
        </w:rPr>
        <w:t xml:space="preserve"> [TS 38.305]</w:t>
      </w:r>
    </w:p>
    <w:p w14:paraId="2E8F7C7D" w14:textId="77777777" w:rsidR="001D2040" w:rsidRPr="003C03F7" w:rsidRDefault="001D2040" w:rsidP="001D2040">
      <w:pPr>
        <w:rPr>
          <w:sz w:val="20"/>
          <w:szCs w:val="20"/>
        </w:rPr>
      </w:pPr>
      <w:r w:rsidRPr="003C03F7">
        <w:rPr>
          <w:sz w:val="20"/>
          <w:szCs w:val="20"/>
        </w:rPr>
        <w:t>For integrity operation, the network will ensure that:</w:t>
      </w:r>
    </w:p>
    <w:p w14:paraId="51A79616" w14:textId="77777777" w:rsidR="001D2040" w:rsidRPr="003C03F7" w:rsidRDefault="001D2040" w:rsidP="001D2040">
      <w:pPr>
        <w:ind w:firstLine="284"/>
        <w:jc w:val="right"/>
        <w:rPr>
          <w:i/>
          <w:iCs/>
          <w:sz w:val="20"/>
          <w:szCs w:val="20"/>
        </w:rPr>
      </w:pPr>
      <w:r w:rsidRPr="003C03F7">
        <w:rPr>
          <w:i/>
          <w:iCs/>
          <w:sz w:val="20"/>
          <w:szCs w:val="20"/>
        </w:rPr>
        <w:t xml:space="preserve">P(Error &gt; Bound for longer than TTA | NOT DNU) &lt;= Residual Risk + IRallocation               </w:t>
      </w:r>
      <w:r w:rsidRPr="003C03F7">
        <w:rPr>
          <w:sz w:val="20"/>
          <w:szCs w:val="20"/>
          <w:lang w:eastAsia="en-GB"/>
        </w:rPr>
        <w:t>(Equation 8.1.1a-1)</w:t>
      </w:r>
    </w:p>
    <w:p w14:paraId="25359931" w14:textId="77777777" w:rsidR="001D2040" w:rsidRPr="003C03F7" w:rsidRDefault="001D2040" w:rsidP="001D2040">
      <w:pPr>
        <w:ind w:firstLine="284"/>
        <w:rPr>
          <w:sz w:val="20"/>
          <w:szCs w:val="20"/>
        </w:rPr>
      </w:pPr>
      <w:r w:rsidRPr="003C03F7">
        <w:rPr>
          <w:sz w:val="20"/>
          <w:szCs w:val="20"/>
        </w:rPr>
        <w:t xml:space="preserve">for all values of IRallocation in the range irMinimum &lt;= </w:t>
      </w:r>
      <w:r w:rsidRPr="003C03F7">
        <w:rPr>
          <w:i/>
          <w:iCs/>
          <w:sz w:val="20"/>
          <w:szCs w:val="20"/>
        </w:rPr>
        <w:t>IRallocation</w:t>
      </w:r>
      <w:r w:rsidRPr="003C03F7">
        <w:rPr>
          <w:sz w:val="20"/>
          <w:szCs w:val="20"/>
        </w:rPr>
        <w:t xml:space="preserve"> &lt;= irMaximum</w:t>
      </w:r>
    </w:p>
    <w:p w14:paraId="1442C66B" w14:textId="77777777" w:rsidR="001D2040" w:rsidRPr="003C03F7" w:rsidRDefault="001D2040" w:rsidP="001D2040">
      <w:pPr>
        <w:ind w:left="284"/>
        <w:rPr>
          <w:sz w:val="20"/>
          <w:szCs w:val="20"/>
        </w:rPr>
      </w:pPr>
      <w:r w:rsidRPr="003C03F7">
        <w:rPr>
          <w:sz w:val="20"/>
          <w:szCs w:val="20"/>
        </w:rPr>
        <w:t>for all the errors in Table 8.1.2.1b-1, which have corresponding integrity assistance data available and where the corresponding DNU flag(s) are set to false.</w:t>
      </w:r>
    </w:p>
    <w:p w14:paraId="60C2B3A3" w14:textId="77777777" w:rsidR="001D2040" w:rsidRPr="003C03F7" w:rsidRDefault="001D2040" w:rsidP="001D2040">
      <w:pPr>
        <w:rPr>
          <w:sz w:val="20"/>
          <w:szCs w:val="20"/>
        </w:rPr>
      </w:pPr>
      <w:r w:rsidRPr="003C03F7">
        <w:rPr>
          <w:sz w:val="20"/>
          <w:szCs w:val="20"/>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287259F8" w14:textId="77777777" w:rsidR="001D2040" w:rsidRPr="003C03F7" w:rsidRDefault="001D2040" w:rsidP="001D2040">
      <w:pPr>
        <w:spacing w:after="200"/>
        <w:rPr>
          <w:sz w:val="20"/>
          <w:szCs w:val="20"/>
          <w:lang w:eastAsia="en-AU"/>
        </w:rPr>
      </w:pPr>
      <w:r w:rsidRPr="003C03F7">
        <w:rPr>
          <w:sz w:val="20"/>
          <w:szCs w:val="20"/>
        </w:rPr>
        <w:t>The validity time of the integrity bounds is set as equal to twice the SSR Update Interval for the given SSR Assistance Data message, i.e. the time period between the SSR Epoch Time and the SSR Epoch Time plus twice the SSR Update Interval in the GPS time scale.</w:t>
      </w:r>
    </w:p>
    <w:p w14:paraId="45F24C32" w14:textId="77777777" w:rsidR="001D2040" w:rsidRPr="003C03F7" w:rsidRDefault="001D2040" w:rsidP="001D2040">
      <w:pPr>
        <w:rPr>
          <w:sz w:val="20"/>
          <w:szCs w:val="20"/>
        </w:rPr>
      </w:pPr>
      <w:r w:rsidRPr="003C03F7">
        <w:rPr>
          <w:sz w:val="20"/>
          <w:szCs w:val="20"/>
        </w:rPr>
        <w:t>Equation 8.1.1a-1 holds for all assistance data that has been issued that is still within its validity period. If this condition cannot be met then the corresponding DNU flag must be set.</w:t>
      </w:r>
    </w:p>
    <w:p w14:paraId="7B61F07A" w14:textId="77777777" w:rsidR="001D2040" w:rsidRPr="003C03F7" w:rsidRDefault="001D2040" w:rsidP="001D2040">
      <w:pPr>
        <w:rPr>
          <w:sz w:val="20"/>
          <w:szCs w:val="20"/>
        </w:rPr>
      </w:pPr>
      <w:r w:rsidRPr="003C03F7">
        <w:rPr>
          <w:sz w:val="20"/>
          <w:szCs w:val="20"/>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7753821C" w14:textId="77777777" w:rsidR="001D2040" w:rsidRPr="003C03F7" w:rsidRDefault="001D2040" w:rsidP="001D2040">
      <w:pPr>
        <w:rPr>
          <w:sz w:val="20"/>
          <w:szCs w:val="20"/>
        </w:rPr>
      </w:pPr>
      <w:r w:rsidRPr="003C03F7">
        <w:rPr>
          <w:sz w:val="20"/>
          <w:szCs w:val="20"/>
        </w:rPr>
        <w:t>Only those satellites for which the GNSS integrity assistance data are provided are monitored by the network and can be used for integrity related applications.</w:t>
      </w:r>
    </w:p>
    <w:p w14:paraId="59B36DDF" w14:textId="77777777" w:rsidR="001D2040" w:rsidRPr="003C03F7" w:rsidRDefault="001D2040" w:rsidP="001D2040">
      <w:pPr>
        <w:spacing w:after="200"/>
        <w:jc w:val="both"/>
        <w:rPr>
          <w:sz w:val="20"/>
          <w:szCs w:val="20"/>
          <w:lang w:eastAsia="en-US"/>
        </w:rPr>
      </w:pPr>
      <w:r w:rsidRPr="003C03F7">
        <w:rPr>
          <w:sz w:val="20"/>
          <w:szCs w:val="20"/>
          <w:lang w:eastAsia="en-US"/>
        </w:rPr>
        <w:t>Where:</w:t>
      </w:r>
    </w:p>
    <w:p w14:paraId="538AEE09" w14:textId="77777777" w:rsidR="001D2040" w:rsidRPr="003C03F7" w:rsidRDefault="001D2040" w:rsidP="001D2040">
      <w:pPr>
        <w:spacing w:after="200"/>
        <w:ind w:left="284"/>
        <w:rPr>
          <w:sz w:val="20"/>
          <w:szCs w:val="20"/>
          <w:lang w:eastAsia="en-AU"/>
        </w:rPr>
      </w:pPr>
      <w:r w:rsidRPr="003C03F7">
        <w:rPr>
          <w:b/>
          <w:bCs/>
          <w:sz w:val="20"/>
          <w:szCs w:val="20"/>
          <w:lang w:eastAsia="en-AU"/>
        </w:rPr>
        <w:t>Error:</w:t>
      </w:r>
      <w:r w:rsidRPr="003C03F7">
        <w:rPr>
          <w:sz w:val="20"/>
          <w:szCs w:val="20"/>
          <w:lang w:eastAsia="en-AU"/>
        </w:rPr>
        <w:t xml:space="preserve"> Error is the difference between the true value of a GNSS parameter (e.g. ionosphere, troposphere etc.), and its value as estimated and provided in the corresponding assistance data as per Table 8.1.2.1b-1</w:t>
      </w:r>
    </w:p>
    <w:p w14:paraId="13DAA9F0" w14:textId="77777777" w:rsidR="001D2040" w:rsidRPr="003C03F7" w:rsidRDefault="001D2040" w:rsidP="001D2040">
      <w:pPr>
        <w:spacing w:after="60"/>
        <w:ind w:left="284"/>
        <w:rPr>
          <w:sz w:val="20"/>
          <w:szCs w:val="20"/>
          <w:lang w:eastAsia="en-GB"/>
        </w:rPr>
      </w:pPr>
      <w:r w:rsidRPr="003C03F7">
        <w:rPr>
          <w:b/>
          <w:bCs/>
          <w:sz w:val="20"/>
          <w:szCs w:val="20"/>
          <w:lang w:eastAsia="en-AU"/>
        </w:rPr>
        <w:t>Bound:</w:t>
      </w:r>
      <w:r w:rsidRPr="003C03F7">
        <w:rPr>
          <w:sz w:val="20"/>
          <w:szCs w:val="20"/>
          <w:lang w:eastAsia="en-AU"/>
        </w:rPr>
        <w:t xml:space="preserve"> </w:t>
      </w:r>
      <w:r w:rsidRPr="003C03F7">
        <w:rPr>
          <w:sz w:val="20"/>
          <w:szCs w:val="20"/>
          <w:lang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46B6076C" w14:textId="77777777" w:rsidR="001D2040" w:rsidRPr="003C03F7" w:rsidRDefault="001D2040" w:rsidP="001D2040">
      <w:pPr>
        <w:spacing w:after="200"/>
        <w:ind w:left="284"/>
        <w:rPr>
          <w:sz w:val="20"/>
          <w:szCs w:val="20"/>
          <w:lang w:eastAsia="en-AU"/>
        </w:rPr>
      </w:pPr>
      <w:r w:rsidRPr="003C03F7">
        <w:rPr>
          <w:sz w:val="20"/>
          <w:szCs w:val="20"/>
          <w:lang w:eastAsia="en-AU"/>
        </w:rPr>
        <w:lastRenderedPageBreak/>
        <w:t>Bound for a particular error is computed according to the following formula:</w:t>
      </w:r>
    </w:p>
    <w:p w14:paraId="50478CA8" w14:textId="77777777" w:rsidR="001D2040" w:rsidRPr="003C03F7" w:rsidRDefault="001D2040" w:rsidP="001D2040">
      <w:pPr>
        <w:spacing w:after="60"/>
        <w:ind w:left="852" w:firstLine="132"/>
        <w:jc w:val="right"/>
        <w:rPr>
          <w:sz w:val="20"/>
          <w:szCs w:val="20"/>
          <w:lang w:eastAsia="en-GB"/>
        </w:rPr>
      </w:pPr>
      <w:r w:rsidRPr="003C03F7">
        <w:rPr>
          <w:i/>
          <w:iCs/>
          <w:sz w:val="20"/>
          <w:szCs w:val="20"/>
          <w:lang w:eastAsia="en-GB"/>
        </w:rPr>
        <w:t>Bound = mean + K * stdDev</w:t>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i/>
          <w:iCs/>
          <w:sz w:val="20"/>
          <w:szCs w:val="20"/>
          <w:lang w:eastAsia="en-GB"/>
        </w:rPr>
        <w:tab/>
      </w:r>
      <w:r w:rsidRPr="003C03F7">
        <w:rPr>
          <w:sz w:val="20"/>
          <w:szCs w:val="20"/>
          <w:lang w:eastAsia="en-GB"/>
        </w:rPr>
        <w:t>(Equation 8.1.1a-2)</w:t>
      </w:r>
    </w:p>
    <w:p w14:paraId="63EBDB60" w14:textId="77777777" w:rsidR="001D2040" w:rsidRPr="003C03F7" w:rsidRDefault="001D2040" w:rsidP="001D2040">
      <w:pPr>
        <w:spacing w:after="60"/>
        <w:ind w:left="284" w:firstLine="720"/>
        <w:jc w:val="both"/>
        <w:rPr>
          <w:sz w:val="20"/>
          <w:szCs w:val="20"/>
          <w:lang w:eastAsia="en-GB"/>
        </w:rPr>
      </w:pPr>
      <w:r w:rsidRPr="003C03F7">
        <w:rPr>
          <w:i/>
          <w:iCs/>
          <w:sz w:val="20"/>
          <w:szCs w:val="20"/>
          <w:lang w:eastAsia="en-GB"/>
        </w:rPr>
        <w:t>K = normInv(IR</w:t>
      </w:r>
      <w:r w:rsidRPr="003C03F7">
        <w:rPr>
          <w:i/>
          <w:iCs/>
          <w:sz w:val="20"/>
          <w:szCs w:val="20"/>
          <w:vertAlign w:val="subscript"/>
          <w:lang w:eastAsia="en-GB"/>
        </w:rPr>
        <w:t>allocation</w:t>
      </w:r>
      <w:r w:rsidRPr="003C03F7">
        <w:rPr>
          <w:i/>
          <w:iCs/>
          <w:sz w:val="20"/>
          <w:szCs w:val="20"/>
          <w:lang w:eastAsia="en-GB"/>
        </w:rPr>
        <w:t xml:space="preserve"> / 2)</w:t>
      </w:r>
    </w:p>
    <w:p w14:paraId="6A4BE39D" w14:textId="77777777" w:rsidR="001D2040" w:rsidRPr="003C03F7" w:rsidRDefault="001D2040" w:rsidP="001D2040">
      <w:pPr>
        <w:spacing w:after="200"/>
        <w:ind w:left="284" w:firstLine="720"/>
        <w:rPr>
          <w:sz w:val="20"/>
          <w:szCs w:val="20"/>
          <w:lang w:eastAsia="en-GB"/>
        </w:rPr>
      </w:pPr>
      <w:r w:rsidRPr="003C03F7">
        <w:rPr>
          <w:i/>
          <w:iCs/>
          <w:sz w:val="20"/>
          <w:szCs w:val="20"/>
          <w:lang w:eastAsia="en-GB"/>
        </w:rPr>
        <w:t>irMinimum &lt;= IR</w:t>
      </w:r>
      <w:r w:rsidRPr="003C03F7">
        <w:rPr>
          <w:i/>
          <w:iCs/>
          <w:sz w:val="20"/>
          <w:szCs w:val="20"/>
          <w:vertAlign w:val="subscript"/>
          <w:lang w:eastAsia="en-GB"/>
        </w:rPr>
        <w:t>allocation</w:t>
      </w:r>
      <w:r w:rsidRPr="003C03F7">
        <w:rPr>
          <w:i/>
          <w:iCs/>
          <w:sz w:val="20"/>
          <w:szCs w:val="20"/>
          <w:lang w:eastAsia="en-GB"/>
        </w:rPr>
        <w:t xml:space="preserve"> &lt;= irMaximum</w:t>
      </w:r>
    </w:p>
    <w:p w14:paraId="7C67F3E5" w14:textId="77777777" w:rsidR="001D2040" w:rsidRPr="003C03F7" w:rsidRDefault="001D2040" w:rsidP="001D2040">
      <w:pPr>
        <w:tabs>
          <w:tab w:val="left" w:pos="1134"/>
        </w:tabs>
        <w:rPr>
          <w:sz w:val="20"/>
          <w:szCs w:val="20"/>
        </w:rPr>
      </w:pPr>
      <w:r w:rsidRPr="003C03F7">
        <w:rPr>
          <w:sz w:val="20"/>
          <w:szCs w:val="20"/>
        </w:rPr>
        <w:t>where:</w:t>
      </w:r>
      <w:r w:rsidRPr="003C03F7">
        <w:rPr>
          <w:sz w:val="20"/>
          <w:szCs w:val="20"/>
        </w:rPr>
        <w:tab/>
      </w:r>
      <w:r w:rsidRPr="003C03F7">
        <w:rPr>
          <w:i/>
          <w:iCs/>
          <w:sz w:val="20"/>
          <w:szCs w:val="20"/>
        </w:rPr>
        <w:t>mean</w:t>
      </w:r>
      <w:r w:rsidRPr="003C03F7">
        <w:rPr>
          <w:sz w:val="20"/>
          <w:szCs w:val="20"/>
        </w:rPr>
        <w:t>: mean value for this specific error, as per Table 8.1.2.1b-1</w:t>
      </w:r>
    </w:p>
    <w:p w14:paraId="3B048DAE" w14:textId="77777777" w:rsidR="001D2040" w:rsidRPr="003C03F7" w:rsidRDefault="001D2040" w:rsidP="001D2040">
      <w:pPr>
        <w:tabs>
          <w:tab w:val="left" w:pos="1134"/>
        </w:tabs>
        <w:rPr>
          <w:sz w:val="20"/>
          <w:szCs w:val="20"/>
        </w:rPr>
      </w:pPr>
      <w:r w:rsidRPr="003C03F7">
        <w:rPr>
          <w:sz w:val="20"/>
          <w:szCs w:val="20"/>
        </w:rPr>
        <w:tab/>
      </w:r>
      <w:r w:rsidRPr="003C03F7">
        <w:rPr>
          <w:i/>
          <w:iCs/>
          <w:sz w:val="20"/>
          <w:szCs w:val="20"/>
        </w:rPr>
        <w:t>stdDev</w:t>
      </w:r>
      <w:r w:rsidRPr="003C03F7">
        <w:rPr>
          <w:sz w:val="20"/>
          <w:szCs w:val="20"/>
        </w:rPr>
        <w:t>: standard deviation for this specific error, as per Table 8.1.2.1b-1</w:t>
      </w:r>
    </w:p>
    <w:p w14:paraId="38BC1EDC" w14:textId="77777777" w:rsidR="001D2040" w:rsidRPr="003C03F7" w:rsidRDefault="001D2040" w:rsidP="001D2040">
      <w:pPr>
        <w:tabs>
          <w:tab w:val="left" w:pos="1134"/>
        </w:tabs>
        <w:rPr>
          <w:sz w:val="20"/>
          <w:szCs w:val="20"/>
        </w:rPr>
      </w:pPr>
    </w:p>
    <w:p w14:paraId="23F89ED0" w14:textId="77777777" w:rsidR="001D2040" w:rsidRPr="003C03F7" w:rsidRDefault="001D2040" w:rsidP="001D2040">
      <w:pPr>
        <w:spacing w:after="200"/>
        <w:ind w:left="284"/>
        <w:rPr>
          <w:b/>
          <w:bCs/>
          <w:sz w:val="20"/>
          <w:szCs w:val="20"/>
          <w:lang w:eastAsia="en-AU"/>
        </w:rPr>
      </w:pPr>
      <w:r w:rsidRPr="003C03F7">
        <w:rPr>
          <w:b/>
          <w:sz w:val="20"/>
          <w:szCs w:val="20"/>
        </w:rPr>
        <w:t>Time-to-Alert (TTA):</w:t>
      </w:r>
      <w:r w:rsidRPr="003C03F7">
        <w:rPr>
          <w:bCs/>
          <w:sz w:val="20"/>
          <w:szCs w:val="20"/>
        </w:rPr>
        <w:t xml:space="preserve"> The maximum allowable elapsed time from when the Error exceeds the Bound until a DNU flag must be issued.</w:t>
      </w:r>
    </w:p>
    <w:p w14:paraId="13F15095" w14:textId="77777777" w:rsidR="001D2040" w:rsidRPr="003C03F7" w:rsidRDefault="001D2040" w:rsidP="001D2040">
      <w:pPr>
        <w:spacing w:after="200"/>
        <w:ind w:left="284"/>
        <w:rPr>
          <w:sz w:val="20"/>
          <w:szCs w:val="20"/>
          <w:lang w:eastAsia="en-AU"/>
        </w:rPr>
      </w:pPr>
      <w:r w:rsidRPr="003C03F7">
        <w:rPr>
          <w:b/>
          <w:bCs/>
          <w:sz w:val="20"/>
          <w:szCs w:val="20"/>
          <w:lang w:eastAsia="en-AU"/>
        </w:rPr>
        <w:t>DNU:</w:t>
      </w:r>
      <w:r w:rsidRPr="003C03F7">
        <w:rPr>
          <w:sz w:val="20"/>
          <w:szCs w:val="20"/>
          <w:lang w:eastAsia="en-AU"/>
        </w:rPr>
        <w:t xml:space="preserve"> The DNU flag(s) corresponding to a particular error as per Table 8.1.2.1b-1. Where multiple DNU flags are specified, the DNU condition in Equation 8.1.1a-1 is present when any of the flags are true (logical OR of the flags).</w:t>
      </w:r>
    </w:p>
    <w:p w14:paraId="2BAD0E64" w14:textId="77777777" w:rsidR="001D2040" w:rsidRPr="003C03F7" w:rsidRDefault="001D2040" w:rsidP="001D2040">
      <w:pPr>
        <w:spacing w:after="200"/>
        <w:ind w:left="284"/>
        <w:rPr>
          <w:sz w:val="20"/>
          <w:szCs w:val="20"/>
          <w:lang w:eastAsia="en-AU"/>
        </w:rPr>
      </w:pPr>
      <w:r w:rsidRPr="003C03F7">
        <w:rPr>
          <w:b/>
          <w:bCs/>
          <w:sz w:val="20"/>
          <w:szCs w:val="20"/>
          <w:lang w:eastAsia="en-AU"/>
        </w:rPr>
        <w:t>Residual Risk:</w:t>
      </w:r>
      <w:r w:rsidRPr="003C03F7">
        <w:rPr>
          <w:sz w:val="20"/>
          <w:szCs w:val="20"/>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290DD6E4" w14:textId="77777777" w:rsidR="001D2040" w:rsidRPr="003C03F7" w:rsidRDefault="001D2040" w:rsidP="001D2040">
      <w:pPr>
        <w:ind w:left="284"/>
        <w:rPr>
          <w:sz w:val="20"/>
          <w:szCs w:val="20"/>
        </w:rPr>
      </w:pPr>
      <w:r w:rsidRPr="003C03F7">
        <w:rPr>
          <w:sz w:val="20"/>
          <w:szCs w:val="20"/>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12F9A406" w14:textId="77777777" w:rsidR="001D2040" w:rsidRPr="003C03F7" w:rsidRDefault="001D2040" w:rsidP="001D2040">
      <w:pPr>
        <w:ind w:left="284"/>
        <w:jc w:val="right"/>
        <w:rPr>
          <w:sz w:val="20"/>
          <w:szCs w:val="20"/>
        </w:rPr>
      </w:pPr>
      <w:r w:rsidRPr="003C03F7">
        <w:rPr>
          <w:i/>
          <w:iCs/>
          <w:sz w:val="20"/>
          <w:szCs w:val="20"/>
          <w:lang w:eastAsia="en-GB"/>
        </w:rPr>
        <w:t>P(Feared Event is Present) = Mean Duration * Probability of Onset of Feared Event</w:t>
      </w:r>
      <w:r w:rsidRPr="003C03F7">
        <w:rPr>
          <w:i/>
          <w:iCs/>
          <w:sz w:val="20"/>
          <w:szCs w:val="20"/>
          <w:lang w:eastAsia="en-GB"/>
        </w:rPr>
        <w:tab/>
      </w:r>
      <w:r w:rsidRPr="003C03F7">
        <w:rPr>
          <w:i/>
          <w:iCs/>
          <w:sz w:val="20"/>
          <w:szCs w:val="20"/>
          <w:lang w:eastAsia="en-GB"/>
        </w:rPr>
        <w:tab/>
      </w:r>
      <w:r w:rsidRPr="003C03F7">
        <w:rPr>
          <w:sz w:val="20"/>
          <w:szCs w:val="20"/>
          <w:lang w:eastAsia="en-GB"/>
        </w:rPr>
        <w:t>(Equation 8.1.1a-3)</w:t>
      </w:r>
    </w:p>
    <w:p w14:paraId="0E1640B1" w14:textId="77777777" w:rsidR="001D2040" w:rsidRPr="003C03F7" w:rsidRDefault="001D2040" w:rsidP="001D2040">
      <w:pPr>
        <w:ind w:left="284"/>
        <w:rPr>
          <w:i/>
          <w:iCs/>
          <w:sz w:val="20"/>
          <w:szCs w:val="20"/>
          <w:lang w:eastAsia="en-AU"/>
        </w:rPr>
      </w:pPr>
      <w:r w:rsidRPr="003C03F7">
        <w:rPr>
          <w:b/>
          <w:bCs/>
          <w:sz w:val="20"/>
          <w:szCs w:val="20"/>
          <w:lang w:eastAsia="en-AU"/>
        </w:rPr>
        <w:t>irMinimum, irMaximum:</w:t>
      </w:r>
      <w:r w:rsidRPr="003C03F7">
        <w:rPr>
          <w:sz w:val="20"/>
          <w:szCs w:val="20"/>
          <w:lang w:eastAsia="en-AU"/>
        </w:rPr>
        <w:t xml:space="preserve"> Minimum and maximum allowable values of IRallocation that may be chosen by the client. Provided as service parameters from the Network according to Integrity Service Parameters.</w:t>
      </w:r>
    </w:p>
    <w:p w14:paraId="06BC76DC" w14:textId="07287E03" w:rsidR="001D2040" w:rsidRPr="003C03F7" w:rsidRDefault="001D2040" w:rsidP="001D2040">
      <w:pPr>
        <w:spacing w:after="200"/>
        <w:ind w:left="284"/>
        <w:rPr>
          <w:sz w:val="20"/>
          <w:szCs w:val="20"/>
          <w:lang w:eastAsia="en-AU"/>
        </w:rPr>
      </w:pPr>
      <w:r w:rsidRPr="003C03F7">
        <w:rPr>
          <w:b/>
          <w:bCs/>
          <w:sz w:val="20"/>
          <w:szCs w:val="20"/>
          <w:lang w:eastAsia="en-AU"/>
        </w:rPr>
        <w:t>Correlation Times:</w:t>
      </w:r>
      <w:r w:rsidRPr="003C03F7">
        <w:rPr>
          <w:sz w:val="20"/>
          <w:szCs w:val="20"/>
          <w:lang w:eastAsia="en-AU"/>
        </w:rPr>
        <w:t xml:space="preserve"> The minimum time interval beyond which two sets of GNSS assistance data parameters for a given error can be considered to be independent from one another.</w:t>
      </w:r>
    </w:p>
    <w:p w14:paraId="3776F363" w14:textId="4C206C2E" w:rsidR="001D2040" w:rsidRPr="003C03F7" w:rsidRDefault="001D2040" w:rsidP="001D2040">
      <w:pPr>
        <w:spacing w:after="200"/>
        <w:ind w:left="284"/>
        <w:rPr>
          <w:sz w:val="20"/>
          <w:szCs w:val="20"/>
          <w:lang w:eastAsia="en-AU"/>
        </w:rPr>
      </w:pPr>
    </w:p>
    <w:p w14:paraId="28DB0316" w14:textId="229637D3" w:rsidR="001D2040" w:rsidRPr="003C03F7" w:rsidRDefault="001D2040" w:rsidP="001D2040">
      <w:pPr>
        <w:pStyle w:val="Heading4"/>
        <w:numPr>
          <w:ilvl w:val="0"/>
          <w:numId w:val="0"/>
        </w:numPr>
        <w:rPr>
          <w:rFonts w:ascii="Times New Roman" w:hAnsi="Times New Roman"/>
          <w:b/>
          <w:sz w:val="20"/>
        </w:rPr>
      </w:pPr>
      <w:r w:rsidRPr="003C03F7">
        <w:rPr>
          <w:rFonts w:ascii="Times New Roman" w:hAnsi="Times New Roman"/>
          <w:b/>
          <w:sz w:val="20"/>
        </w:rPr>
        <w:t>8.1.2.1b</w:t>
      </w:r>
      <w:r w:rsidRPr="003C03F7">
        <w:rPr>
          <w:rFonts w:ascii="Times New Roman" w:hAnsi="Times New Roman"/>
          <w:b/>
          <w:sz w:val="20"/>
        </w:rPr>
        <w:tab/>
        <w:t>Mapping of integrity parameters</w:t>
      </w:r>
      <w:r w:rsidR="0096211A" w:rsidRPr="003C03F7">
        <w:rPr>
          <w:rFonts w:ascii="Times New Roman" w:hAnsi="Times New Roman"/>
          <w:b/>
          <w:sz w:val="20"/>
        </w:rPr>
        <w:t xml:space="preserve"> [TS 38.305]</w:t>
      </w:r>
    </w:p>
    <w:p w14:paraId="7512290C" w14:textId="77777777" w:rsidR="001D2040" w:rsidRPr="003C03F7" w:rsidRDefault="001D2040" w:rsidP="001D2040">
      <w:pPr>
        <w:spacing w:after="120"/>
        <w:rPr>
          <w:sz w:val="20"/>
          <w:szCs w:val="20"/>
        </w:rPr>
      </w:pPr>
      <w:r w:rsidRPr="003C03F7">
        <w:rPr>
          <w:sz w:val="20"/>
          <w:szCs w:val="20"/>
        </w:rPr>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54BDAB31" w14:textId="77777777" w:rsidR="001D2040" w:rsidRPr="003C03F7" w:rsidRDefault="001D2040" w:rsidP="001D2040">
      <w:pPr>
        <w:pStyle w:val="TH"/>
        <w:rPr>
          <w:rFonts w:ascii="Times New Roman" w:hAnsi="Times New Roman"/>
        </w:rPr>
      </w:pPr>
      <w:r w:rsidRPr="003C03F7">
        <w:rPr>
          <w:rFonts w:ascii="Times New Roman" w:hAnsi="Times New Roman"/>
        </w:rPr>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084"/>
        <w:gridCol w:w="1092"/>
        <w:gridCol w:w="1229"/>
        <w:gridCol w:w="1502"/>
        <w:gridCol w:w="1504"/>
        <w:gridCol w:w="1229"/>
        <w:gridCol w:w="1630"/>
      </w:tblGrid>
      <w:tr w:rsidR="001D2040" w:rsidRPr="00B66DCC" w14:paraId="6ED4534C" w14:textId="77777777" w:rsidTr="00660613">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B5D5E21"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7F0DDF9"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8065F6"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Integrity Fields</w:t>
            </w:r>
          </w:p>
        </w:tc>
      </w:tr>
      <w:tr w:rsidR="001D2040" w:rsidRPr="00B66DCC" w14:paraId="6CD05450" w14:textId="77777777" w:rsidTr="00660613">
        <w:tc>
          <w:tcPr>
            <w:tcW w:w="584" w:type="pct"/>
            <w:vMerge/>
            <w:tcBorders>
              <w:left w:val="single" w:sz="8" w:space="0" w:color="000000"/>
              <w:right w:val="single" w:sz="8" w:space="0" w:color="000000"/>
            </w:tcBorders>
            <w:tcMar>
              <w:top w:w="100" w:type="dxa"/>
              <w:left w:w="100" w:type="dxa"/>
              <w:bottom w:w="100" w:type="dxa"/>
              <w:right w:w="100" w:type="dxa"/>
            </w:tcMar>
          </w:tcPr>
          <w:p w14:paraId="628C8F02" w14:textId="77777777" w:rsidR="001D2040" w:rsidRPr="003C03F7" w:rsidRDefault="001D2040" w:rsidP="00660613">
            <w:pPr>
              <w:pStyle w:val="TAH"/>
              <w:rPr>
                <w:rFonts w:ascii="Times New Roman" w:hAnsi="Times New Roman"/>
                <w:sz w:val="20"/>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45571811" w14:textId="77777777" w:rsidR="001D2040" w:rsidRPr="003C03F7" w:rsidRDefault="001D2040" w:rsidP="00660613">
            <w:pPr>
              <w:pStyle w:val="TAH"/>
              <w:rPr>
                <w:rFonts w:ascii="Times New Roman" w:hAnsi="Times New Roman"/>
                <w:sz w:val="20"/>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4323EF"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C666E8"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66BF60"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C8B1B2"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5E21E" w14:textId="77777777" w:rsidR="001D2040" w:rsidRPr="003C03F7" w:rsidRDefault="001D2040" w:rsidP="00660613">
            <w:pPr>
              <w:pStyle w:val="TAH"/>
              <w:rPr>
                <w:rFonts w:ascii="Times New Roman" w:hAnsi="Times New Roman"/>
                <w:sz w:val="20"/>
                <w:lang w:eastAsia="en-AU"/>
              </w:rPr>
            </w:pPr>
            <w:r w:rsidRPr="003C03F7">
              <w:rPr>
                <w:rFonts w:ascii="Times New Roman" w:hAnsi="Times New Roman"/>
                <w:sz w:val="20"/>
                <w:lang w:eastAsia="en-AU"/>
              </w:rPr>
              <w:t>Integrity Correlation Times</w:t>
            </w:r>
          </w:p>
        </w:tc>
      </w:tr>
      <w:tr w:rsidR="001D2040" w:rsidRPr="00B66DCC" w14:paraId="4A931464" w14:textId="77777777" w:rsidTr="00660613">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3F82D7"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8B3CAA"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A2EEF9"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Real-Time Integrity</w:t>
            </w:r>
          </w:p>
          <w:p w14:paraId="3FB67630"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5E0DDF7"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Orbit Error</w:t>
            </w:r>
          </w:p>
          <w:p w14:paraId="2EB024FF"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Orbit Rate Error</w:t>
            </w:r>
          </w:p>
          <w:p w14:paraId="3688236D"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FC3EFCE"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Variance Orbit Error</w:t>
            </w:r>
          </w:p>
          <w:p w14:paraId="3AD37832"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Variance Orbit Rate Error</w:t>
            </w:r>
          </w:p>
          <w:p w14:paraId="5DB6DF25"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B9B6522"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Probability of Onset of Constellation Fault</w:t>
            </w:r>
          </w:p>
          <w:p w14:paraId="2383A943" w14:textId="77777777" w:rsidR="001D2040" w:rsidRPr="003C03F7" w:rsidRDefault="001D2040" w:rsidP="00660613">
            <w:pPr>
              <w:pStyle w:val="TAL"/>
              <w:rPr>
                <w:rFonts w:ascii="Times New Roman" w:hAnsi="Times New Roman"/>
                <w:sz w:val="20"/>
                <w:lang w:eastAsia="en-AU"/>
              </w:rPr>
            </w:pPr>
          </w:p>
          <w:p w14:paraId="0D013600"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Probability of Onset of Satellite Fault</w:t>
            </w:r>
          </w:p>
          <w:p w14:paraId="02815C7F" w14:textId="77777777" w:rsidR="001D2040" w:rsidRPr="003C03F7" w:rsidRDefault="001D2040" w:rsidP="00660613">
            <w:pPr>
              <w:pStyle w:val="TAL"/>
              <w:rPr>
                <w:rFonts w:ascii="Times New Roman" w:hAnsi="Times New Roman"/>
                <w:sz w:val="20"/>
                <w:lang w:eastAsia="en-AU"/>
              </w:rPr>
            </w:pPr>
          </w:p>
          <w:p w14:paraId="37C613FB"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Constellation Fault Duration</w:t>
            </w:r>
          </w:p>
          <w:p w14:paraId="44F96598" w14:textId="77777777" w:rsidR="001D2040" w:rsidRPr="003C03F7" w:rsidRDefault="001D2040" w:rsidP="00660613">
            <w:pPr>
              <w:pStyle w:val="TAL"/>
              <w:rPr>
                <w:rFonts w:ascii="Times New Roman" w:hAnsi="Times New Roman"/>
                <w:sz w:val="20"/>
                <w:lang w:eastAsia="en-AU"/>
              </w:rPr>
            </w:pPr>
          </w:p>
          <w:p w14:paraId="2EBB47CB"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BE0CD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Orbit Range Error Correlation Time</w:t>
            </w:r>
          </w:p>
          <w:p w14:paraId="52FF62A1" w14:textId="77777777" w:rsidR="001D2040" w:rsidRPr="003C03F7" w:rsidRDefault="001D2040" w:rsidP="00660613">
            <w:pPr>
              <w:pStyle w:val="TAL"/>
              <w:rPr>
                <w:rFonts w:ascii="Times New Roman" w:hAnsi="Times New Roman"/>
                <w:sz w:val="20"/>
                <w:lang w:eastAsia="en-AU"/>
              </w:rPr>
            </w:pPr>
          </w:p>
          <w:p w14:paraId="2A77A21E"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Orbit Range Rate Error Correlation Time</w:t>
            </w:r>
          </w:p>
        </w:tc>
      </w:tr>
      <w:tr w:rsidR="001D2040" w:rsidRPr="00B66DCC" w14:paraId="4D9A4B08" w14:textId="77777777" w:rsidTr="00660613">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8222B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7A668D"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40BCFF2C" w14:textId="77777777" w:rsidR="001D2040" w:rsidRPr="003C03F7" w:rsidRDefault="001D2040" w:rsidP="00660613">
            <w:pPr>
              <w:pStyle w:val="TAL"/>
              <w:rPr>
                <w:rFonts w:ascii="Times New Roman" w:hAnsi="Times New Roman"/>
                <w:sz w:val="20"/>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D960D8F"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Clock Error</w:t>
            </w:r>
          </w:p>
          <w:p w14:paraId="7092E0DE"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4DC98E2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Clock Error</w:t>
            </w:r>
          </w:p>
          <w:p w14:paraId="485F180D"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032A992C" w14:textId="77777777" w:rsidR="001D2040" w:rsidRPr="003C03F7" w:rsidRDefault="001D2040" w:rsidP="00660613">
            <w:pPr>
              <w:pStyle w:val="TAL"/>
              <w:rPr>
                <w:rFonts w:ascii="Times New Roman" w:hAnsi="Times New Roman"/>
                <w:sz w:val="20"/>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42D66C"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Clock Range Error Correlation Time</w:t>
            </w:r>
          </w:p>
          <w:p w14:paraId="6328B1DF" w14:textId="77777777" w:rsidR="001D2040" w:rsidRPr="003C03F7" w:rsidRDefault="001D2040" w:rsidP="00660613">
            <w:pPr>
              <w:pStyle w:val="TAL"/>
              <w:rPr>
                <w:rFonts w:ascii="Times New Roman" w:hAnsi="Times New Roman"/>
                <w:sz w:val="20"/>
                <w:lang w:eastAsia="en-AU"/>
              </w:rPr>
            </w:pPr>
          </w:p>
          <w:p w14:paraId="2B3C912E"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Clock Range Rate Error Correlation Time</w:t>
            </w:r>
          </w:p>
        </w:tc>
      </w:tr>
      <w:tr w:rsidR="001D2040" w:rsidRPr="00B66DCC" w14:paraId="0F6C44F1" w14:textId="77777777" w:rsidTr="00660613">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3D4A0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D9308"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280E855B" w14:textId="77777777" w:rsidR="001D2040" w:rsidRPr="003C03F7" w:rsidRDefault="001D2040" w:rsidP="00660613">
            <w:pPr>
              <w:pStyle w:val="TAL"/>
              <w:rPr>
                <w:rFonts w:ascii="Times New Roman" w:hAnsi="Times New Roman"/>
                <w:sz w:val="20"/>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501EB9AB"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Code Bias Error</w:t>
            </w:r>
          </w:p>
          <w:p w14:paraId="45C5A525" w14:textId="77777777" w:rsidR="001D2040" w:rsidRPr="003C03F7" w:rsidRDefault="001D2040" w:rsidP="00660613">
            <w:pPr>
              <w:pStyle w:val="TAL"/>
              <w:rPr>
                <w:rFonts w:ascii="Times New Roman" w:hAnsi="Times New Roman"/>
                <w:sz w:val="20"/>
                <w:lang w:eastAsia="en-AU"/>
              </w:rPr>
            </w:pPr>
          </w:p>
          <w:p w14:paraId="4A5D55FB"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9B85A58"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Code Bias Error</w:t>
            </w:r>
          </w:p>
          <w:p w14:paraId="306ECBD8" w14:textId="77777777" w:rsidR="001D2040" w:rsidRPr="003C03F7" w:rsidRDefault="001D2040" w:rsidP="00660613">
            <w:pPr>
              <w:pStyle w:val="TAL"/>
              <w:rPr>
                <w:rFonts w:ascii="Times New Roman" w:hAnsi="Times New Roman"/>
                <w:sz w:val="20"/>
                <w:lang w:eastAsia="en-AU"/>
              </w:rPr>
            </w:pPr>
          </w:p>
          <w:p w14:paraId="258EEA4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6BE39DF" w14:textId="77777777" w:rsidR="001D2040" w:rsidRPr="003C03F7" w:rsidRDefault="001D2040" w:rsidP="00660613">
            <w:pPr>
              <w:pStyle w:val="TAL"/>
              <w:rPr>
                <w:rFonts w:ascii="Times New Roman" w:hAnsi="Times New Roman"/>
                <w:sz w:val="20"/>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ABF13EC" w14:textId="77777777" w:rsidR="001D2040" w:rsidRPr="003C03F7" w:rsidRDefault="001D2040" w:rsidP="00660613">
            <w:pPr>
              <w:pStyle w:val="TAL"/>
              <w:rPr>
                <w:rFonts w:ascii="Times New Roman" w:hAnsi="Times New Roman"/>
                <w:sz w:val="20"/>
                <w:lang w:eastAsia="en-AU"/>
              </w:rPr>
            </w:pPr>
          </w:p>
        </w:tc>
      </w:tr>
      <w:tr w:rsidR="001D2040" w:rsidRPr="00B66DCC" w14:paraId="37E32460" w14:textId="77777777" w:rsidTr="00660613">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9D7CEF"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CEBD2E"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93C7E2E" w14:textId="77777777" w:rsidR="001D2040" w:rsidRPr="003C03F7" w:rsidRDefault="001D2040" w:rsidP="00660613">
            <w:pPr>
              <w:pStyle w:val="TAL"/>
              <w:rPr>
                <w:rFonts w:ascii="Times New Roman" w:hAnsi="Times New Roman"/>
                <w:sz w:val="20"/>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C176E9"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Phase Bias Error</w:t>
            </w:r>
          </w:p>
          <w:p w14:paraId="78FBBE6E" w14:textId="77777777" w:rsidR="001D2040" w:rsidRPr="003C03F7" w:rsidRDefault="001D2040" w:rsidP="00660613">
            <w:pPr>
              <w:pStyle w:val="TAL"/>
              <w:rPr>
                <w:rFonts w:ascii="Times New Roman" w:hAnsi="Times New Roman"/>
                <w:sz w:val="20"/>
                <w:lang w:eastAsia="en-AU"/>
              </w:rPr>
            </w:pPr>
          </w:p>
          <w:p w14:paraId="6CC5707A"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78F58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Phase Bias Error</w:t>
            </w:r>
          </w:p>
          <w:p w14:paraId="54700399" w14:textId="77777777" w:rsidR="001D2040" w:rsidRPr="003C03F7" w:rsidRDefault="001D2040" w:rsidP="00660613">
            <w:pPr>
              <w:pStyle w:val="TAL"/>
              <w:rPr>
                <w:rFonts w:ascii="Times New Roman" w:hAnsi="Times New Roman"/>
                <w:sz w:val="20"/>
                <w:lang w:eastAsia="en-AU"/>
              </w:rPr>
            </w:pPr>
          </w:p>
          <w:p w14:paraId="6846F067"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48187DF" w14:textId="77777777" w:rsidR="001D2040" w:rsidRPr="003C03F7" w:rsidRDefault="001D2040" w:rsidP="00660613">
            <w:pPr>
              <w:pStyle w:val="TAL"/>
              <w:rPr>
                <w:rFonts w:ascii="Times New Roman" w:hAnsi="Times New Roman"/>
                <w:sz w:val="20"/>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846316D" w14:textId="77777777" w:rsidR="001D2040" w:rsidRPr="003C03F7" w:rsidRDefault="001D2040" w:rsidP="00660613">
            <w:pPr>
              <w:pStyle w:val="TAL"/>
              <w:rPr>
                <w:rFonts w:ascii="Times New Roman" w:hAnsi="Times New Roman"/>
                <w:sz w:val="20"/>
                <w:lang w:eastAsia="en-AU"/>
              </w:rPr>
            </w:pPr>
          </w:p>
        </w:tc>
      </w:tr>
      <w:tr w:rsidR="001D2040" w:rsidRPr="00B66DCC" w14:paraId="7EBEA458" w14:textId="77777777" w:rsidTr="00660613">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F7416E"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95E888"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06A5DC"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15DDE3"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Ionospherre Error</w:t>
            </w:r>
          </w:p>
          <w:p w14:paraId="0CEE15C6" w14:textId="77777777" w:rsidR="001D2040" w:rsidRPr="003C03F7" w:rsidRDefault="001D2040" w:rsidP="00660613">
            <w:pPr>
              <w:pStyle w:val="TAL"/>
              <w:rPr>
                <w:rFonts w:ascii="Times New Roman" w:hAnsi="Times New Roman"/>
                <w:sz w:val="20"/>
                <w:lang w:eastAsia="en-AU"/>
              </w:rPr>
            </w:pPr>
          </w:p>
          <w:p w14:paraId="24C60B4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B34B3"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Ionosphere Error</w:t>
            </w:r>
          </w:p>
          <w:p w14:paraId="2F11A0AD" w14:textId="77777777" w:rsidR="001D2040" w:rsidRPr="003C03F7" w:rsidRDefault="001D2040" w:rsidP="00660613">
            <w:pPr>
              <w:pStyle w:val="TAL"/>
              <w:rPr>
                <w:rFonts w:ascii="Times New Roman" w:hAnsi="Times New Roman"/>
                <w:sz w:val="20"/>
                <w:lang w:eastAsia="en-AU"/>
              </w:rPr>
            </w:pPr>
          </w:p>
          <w:p w14:paraId="524DEB08"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3E781D"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Probability of Onset of Ionosphere Fault</w:t>
            </w:r>
          </w:p>
          <w:p w14:paraId="01929AB9" w14:textId="77777777" w:rsidR="001D2040" w:rsidRPr="003C03F7" w:rsidRDefault="001D2040" w:rsidP="00660613">
            <w:pPr>
              <w:pStyle w:val="TAL"/>
              <w:rPr>
                <w:rFonts w:ascii="Times New Roman" w:hAnsi="Times New Roman"/>
                <w:sz w:val="20"/>
                <w:lang w:eastAsia="en-AU"/>
              </w:rPr>
            </w:pPr>
          </w:p>
          <w:p w14:paraId="704668CC"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2F3FC9"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Ionosphere Range Error Correlation Time</w:t>
            </w:r>
          </w:p>
          <w:p w14:paraId="27AEFA22"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Ionosphere Range Rate Error Correlation Time</w:t>
            </w:r>
          </w:p>
        </w:tc>
      </w:tr>
      <w:tr w:rsidR="001D2040" w:rsidRPr="00B66DCC" w14:paraId="355A7B5C" w14:textId="77777777" w:rsidTr="00660613">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B3B46F"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31DF8E3"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E21253"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Troposphere DNU</w:t>
            </w:r>
          </w:p>
          <w:p w14:paraId="7EE5EFB6" w14:textId="77777777" w:rsidR="001D2040" w:rsidRPr="003C03F7" w:rsidRDefault="001D2040" w:rsidP="00660613">
            <w:pPr>
              <w:pStyle w:val="TAL"/>
              <w:rPr>
                <w:rFonts w:ascii="Times New Roman" w:hAnsi="Times New Roman"/>
                <w:sz w:val="20"/>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2A1918"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Troposphere Vertical Hydro Static Delay Error</w:t>
            </w:r>
          </w:p>
          <w:p w14:paraId="281190DA" w14:textId="77777777" w:rsidR="001D2040" w:rsidRPr="003C03F7" w:rsidRDefault="001D2040" w:rsidP="00660613">
            <w:pPr>
              <w:pStyle w:val="TAL"/>
              <w:rPr>
                <w:rFonts w:ascii="Times New Roman" w:hAnsi="Times New Roman"/>
                <w:sz w:val="20"/>
                <w:lang w:eastAsia="en-AU"/>
              </w:rPr>
            </w:pPr>
          </w:p>
          <w:p w14:paraId="44EEBA9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 xml:space="preserve">Mean </w:t>
            </w:r>
            <w:r w:rsidRPr="003C03F7">
              <w:rPr>
                <w:rFonts w:ascii="Times New Roman" w:hAnsi="Times New Roman"/>
                <w:sz w:val="20"/>
                <w:lang w:eastAsia="en-AU"/>
              </w:rPr>
              <w:lastRenderedPageBreak/>
              <w:t>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78D999"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lastRenderedPageBreak/>
              <w:t>Standard Deviation Troposphere Vertical Hydro Static Delay Error</w:t>
            </w:r>
          </w:p>
          <w:p w14:paraId="58407289" w14:textId="77777777" w:rsidR="001D2040" w:rsidRPr="003C03F7" w:rsidRDefault="001D2040" w:rsidP="00660613">
            <w:pPr>
              <w:pStyle w:val="TAL"/>
              <w:rPr>
                <w:rFonts w:ascii="Times New Roman" w:hAnsi="Times New Roman"/>
                <w:sz w:val="20"/>
                <w:lang w:eastAsia="en-AU"/>
              </w:rPr>
            </w:pPr>
          </w:p>
          <w:p w14:paraId="3B76D533"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lastRenderedPageBreak/>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8DDE0CA"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lastRenderedPageBreak/>
              <w:t>Probability of Onset of Troposphere Fault</w:t>
            </w:r>
          </w:p>
          <w:p w14:paraId="5305885D" w14:textId="77777777" w:rsidR="001D2040" w:rsidRPr="003C03F7" w:rsidRDefault="001D2040" w:rsidP="00660613">
            <w:pPr>
              <w:pStyle w:val="TAL"/>
              <w:rPr>
                <w:rFonts w:ascii="Times New Roman" w:hAnsi="Times New Roman"/>
                <w:sz w:val="20"/>
                <w:lang w:eastAsia="en-AU"/>
              </w:rPr>
            </w:pPr>
          </w:p>
          <w:p w14:paraId="164D2F9B"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 xml:space="preserve">Mean Troposphere </w:t>
            </w:r>
            <w:r w:rsidRPr="003C03F7">
              <w:rPr>
                <w:rFonts w:ascii="Times New Roman" w:hAnsi="Times New Roman"/>
                <w:sz w:val="20"/>
                <w:lang w:eastAsia="en-AU"/>
              </w:rPr>
              <w:lastRenderedPageBreak/>
              <w:t>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A27FC4A"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lastRenderedPageBreak/>
              <w:t>Troposphere Range Error Correlation Time</w:t>
            </w:r>
          </w:p>
          <w:p w14:paraId="5B067873" w14:textId="77777777" w:rsidR="001D2040" w:rsidRPr="003C03F7" w:rsidRDefault="001D2040" w:rsidP="00660613">
            <w:pPr>
              <w:pStyle w:val="TAL"/>
              <w:rPr>
                <w:rFonts w:ascii="Times New Roman" w:hAnsi="Times New Roman"/>
                <w:sz w:val="20"/>
                <w:lang w:eastAsia="en-AU"/>
              </w:rPr>
            </w:pPr>
          </w:p>
          <w:p w14:paraId="2247BE41"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Troposphere Range Rate Error Correlation Time</w:t>
            </w:r>
          </w:p>
        </w:tc>
      </w:tr>
      <w:tr w:rsidR="001D2040" w:rsidRPr="00B66DCC" w14:paraId="69EC4196" w14:textId="77777777" w:rsidTr="00660613">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B57A7"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9E9CB3" w14:textId="77777777" w:rsidR="001D2040" w:rsidRPr="003C03F7" w:rsidRDefault="001D2040" w:rsidP="00660613">
            <w:pPr>
              <w:pStyle w:val="TAL"/>
              <w:rPr>
                <w:rFonts w:ascii="Times New Roman" w:hAnsi="Times New Roman"/>
                <w:sz w:val="20"/>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5EE62C3" w14:textId="77777777" w:rsidR="001D2040" w:rsidRPr="003C03F7" w:rsidRDefault="001D2040" w:rsidP="00660613">
            <w:pPr>
              <w:pStyle w:val="TAL"/>
              <w:rPr>
                <w:rFonts w:ascii="Times New Roman" w:hAnsi="Times New Roman"/>
                <w:sz w:val="20"/>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4F7D40"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Troposphere Vertical Wet Delay Error</w:t>
            </w:r>
          </w:p>
          <w:p w14:paraId="7584D2BE" w14:textId="77777777" w:rsidR="001D2040" w:rsidRPr="003C03F7" w:rsidRDefault="001D2040" w:rsidP="00660613">
            <w:pPr>
              <w:pStyle w:val="TAL"/>
              <w:rPr>
                <w:rFonts w:ascii="Times New Roman" w:hAnsi="Times New Roman"/>
                <w:sz w:val="20"/>
                <w:lang w:eastAsia="en-AU"/>
              </w:rPr>
            </w:pPr>
          </w:p>
          <w:p w14:paraId="0395C2B5"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5B3AA6"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Troposphere Vertical Wet Delay Error</w:t>
            </w:r>
          </w:p>
          <w:p w14:paraId="7DE5C22D" w14:textId="77777777" w:rsidR="001D2040" w:rsidRPr="003C03F7" w:rsidRDefault="001D2040" w:rsidP="00660613">
            <w:pPr>
              <w:pStyle w:val="TAL"/>
              <w:rPr>
                <w:rFonts w:ascii="Times New Roman" w:hAnsi="Times New Roman"/>
                <w:sz w:val="20"/>
                <w:lang w:eastAsia="en-AU"/>
              </w:rPr>
            </w:pPr>
          </w:p>
          <w:p w14:paraId="72572A50" w14:textId="77777777" w:rsidR="001D2040" w:rsidRPr="003C03F7" w:rsidRDefault="001D2040" w:rsidP="00660613">
            <w:pPr>
              <w:pStyle w:val="TAL"/>
              <w:rPr>
                <w:rFonts w:ascii="Times New Roman" w:hAnsi="Times New Roman"/>
                <w:sz w:val="20"/>
                <w:lang w:eastAsia="en-AU"/>
              </w:rPr>
            </w:pPr>
            <w:r w:rsidRPr="003C03F7">
              <w:rPr>
                <w:rFonts w:ascii="Times New Roman" w:hAnsi="Times New Roman"/>
                <w:sz w:val="20"/>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4FF238B" w14:textId="77777777" w:rsidR="001D2040" w:rsidRPr="003C03F7" w:rsidRDefault="001D2040" w:rsidP="00660613">
            <w:pPr>
              <w:pStyle w:val="TAL"/>
              <w:rPr>
                <w:rFonts w:ascii="Times New Roman" w:hAnsi="Times New Roman"/>
                <w:sz w:val="20"/>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B03554E" w14:textId="77777777" w:rsidR="001D2040" w:rsidRPr="003C03F7" w:rsidRDefault="001D2040" w:rsidP="00660613">
            <w:pPr>
              <w:pStyle w:val="TAL"/>
              <w:rPr>
                <w:rFonts w:ascii="Times New Roman" w:hAnsi="Times New Roman"/>
                <w:sz w:val="20"/>
                <w:lang w:eastAsia="en-AU"/>
              </w:rPr>
            </w:pPr>
          </w:p>
        </w:tc>
      </w:tr>
    </w:tbl>
    <w:p w14:paraId="74C7F3EB" w14:textId="676FD047" w:rsidR="007B224D" w:rsidRPr="003C03F7" w:rsidRDefault="007B224D" w:rsidP="0096211A">
      <w:pPr>
        <w:rPr>
          <w:rFonts w:eastAsiaTheme="minorEastAsia"/>
          <w:sz w:val="20"/>
          <w:szCs w:val="20"/>
        </w:rPr>
      </w:pPr>
    </w:p>
    <w:p w14:paraId="47961C9E" w14:textId="77777777" w:rsidR="00086383" w:rsidRPr="0096211A" w:rsidRDefault="00086383" w:rsidP="0096211A">
      <w:pPr>
        <w:rPr>
          <w:rFonts w:eastAsiaTheme="minorEastAsia"/>
          <w:sz w:val="16"/>
          <w:szCs w:val="16"/>
        </w:rPr>
      </w:pPr>
    </w:p>
    <w:sectPr w:rsidR="00086383" w:rsidRPr="0096211A" w:rsidSect="00EB35EA">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88AA7" w14:textId="77777777" w:rsidR="00DE17D0" w:rsidRDefault="00DE17D0" w:rsidP="00E9523A">
      <w:pPr>
        <w:ind w:left="-2"/>
      </w:pPr>
      <w:r>
        <w:separator/>
      </w:r>
    </w:p>
  </w:endnote>
  <w:endnote w:type="continuationSeparator" w:id="0">
    <w:p w14:paraId="166C22D6" w14:textId="77777777" w:rsidR="00DE17D0" w:rsidRDefault="00DE17D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ngLiU-ExtB"/>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685CF" w14:textId="77777777" w:rsidR="00B66DCC" w:rsidRDefault="00B66D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B66DCC" w:rsidRDefault="00B66DCC">
            <w:pPr>
              <w:pStyle w:val="Footer"/>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021E56">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021E56">
              <w:rPr>
                <w:rFonts w:ascii="Arial" w:hAnsi="Arial" w:cs="Arial"/>
                <w:b/>
                <w:i/>
                <w:noProof/>
                <w:sz w:val="15"/>
              </w:rPr>
              <w:t>16</w:t>
            </w:r>
            <w:r w:rsidRPr="00EB35EA">
              <w:rPr>
                <w:rFonts w:ascii="Arial" w:hAnsi="Arial" w:cs="Arial"/>
                <w:b/>
                <w:i/>
                <w:sz w:val="21"/>
                <w:szCs w:val="24"/>
              </w:rPr>
              <w:fldChar w:fldCharType="end"/>
            </w:r>
          </w:p>
        </w:sdtContent>
      </w:sdt>
    </w:sdtContent>
  </w:sdt>
  <w:p w14:paraId="60CE3306" w14:textId="77777777" w:rsidR="00B66DCC" w:rsidRDefault="00B66D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E5A2" w14:textId="77777777" w:rsidR="00B66DCC" w:rsidRDefault="00B66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FA4A" w14:textId="77777777" w:rsidR="00DE17D0" w:rsidRDefault="00DE17D0" w:rsidP="00E9523A">
      <w:pPr>
        <w:ind w:left="-2"/>
      </w:pPr>
      <w:r>
        <w:separator/>
      </w:r>
    </w:p>
  </w:footnote>
  <w:footnote w:type="continuationSeparator" w:id="0">
    <w:p w14:paraId="3523B1E3" w14:textId="77777777" w:rsidR="00DE17D0" w:rsidRDefault="00DE17D0"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6479" w14:textId="77777777" w:rsidR="00B66DCC" w:rsidRDefault="00B66D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B66DCC" w:rsidRPr="001A329E" w:rsidRDefault="00B66DCC"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AFF55" w14:textId="77777777" w:rsidR="00B66DCC" w:rsidRDefault="00B66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BL"/>
      <w:lvlText w:val="*"/>
      <w:lvlJc w:val="left"/>
    </w:lvl>
  </w:abstractNum>
  <w:abstractNum w:abstractNumId="3" w15:restartNumberingAfterBreak="0">
    <w:nsid w:val="02511046"/>
    <w:multiLevelType w:val="hybridMultilevel"/>
    <w:tmpl w:val="009E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15:restartNumberingAfterBreak="0">
    <w:nsid w:val="27AB1051"/>
    <w:multiLevelType w:val="hybridMultilevel"/>
    <w:tmpl w:val="68F4C966"/>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0">
    <w:nsid w:val="2CAF034E"/>
    <w:multiLevelType w:val="hybridMultilevel"/>
    <w:tmpl w:val="117AD776"/>
    <w:lvl w:ilvl="0" w:tplc="DB60718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53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20" w15:restartNumberingAfterBreak="0">
    <w:nsid w:val="336308F3"/>
    <w:multiLevelType w:val="multilevel"/>
    <w:tmpl w:val="03369F14"/>
    <w:lvl w:ilvl="0">
      <w:start w:val="1"/>
      <w:numFmt w:val="bullet"/>
      <w:lvlText w:val="•"/>
      <w:lvlJc w:val="left"/>
      <w:pPr>
        <w:ind w:left="360" w:hanging="360"/>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FA6401"/>
    <w:multiLevelType w:val="hybridMultilevel"/>
    <w:tmpl w:val="7D72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02318B8"/>
    <w:multiLevelType w:val="hybridMultilevel"/>
    <w:tmpl w:val="E000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ED55291"/>
    <w:multiLevelType w:val="multilevel"/>
    <w:tmpl w:val="98A2FEEE"/>
    <w:lvl w:ilvl="0">
      <w:start w:val="1"/>
      <w:numFmt w:val="bullet"/>
      <w:lvlText w:val="•"/>
      <w:lvlJc w:val="left"/>
      <w:pPr>
        <w:ind w:left="360" w:hanging="360"/>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1"/>
  </w:num>
  <w:num w:numId="4">
    <w:abstractNumId w:val="38"/>
  </w:num>
  <w:num w:numId="5">
    <w:abstractNumId w:val="23"/>
  </w:num>
  <w:num w:numId="6">
    <w:abstractNumId w:val="45"/>
  </w:num>
  <w:num w:numId="7">
    <w:abstractNumId w:val="4"/>
  </w:num>
  <w:num w:numId="8">
    <w:abstractNumId w:val="5"/>
  </w:num>
  <w:num w:numId="9">
    <w:abstractNumId w:val="16"/>
  </w:num>
  <w:num w:numId="10">
    <w:abstractNumId w:val="0"/>
  </w:num>
  <w:num w:numId="11">
    <w:abstractNumId w:val="32"/>
  </w:num>
  <w:num w:numId="12">
    <w:abstractNumId w:val="35"/>
  </w:num>
  <w:num w:numId="13">
    <w:abstractNumId w:val="47"/>
  </w:num>
  <w:num w:numId="14">
    <w:abstractNumId w:val="18"/>
  </w:num>
  <w:num w:numId="15">
    <w:abstractNumId w:val="27"/>
  </w:num>
  <w:num w:numId="16">
    <w:abstractNumId w:val="22"/>
  </w:num>
  <w:num w:numId="17">
    <w:abstractNumId w:val="30"/>
  </w:num>
  <w:num w:numId="18">
    <w:abstractNumId w:val="49"/>
  </w:num>
  <w:num w:numId="19">
    <w:abstractNumId w:val="31"/>
  </w:num>
  <w:num w:numId="20">
    <w:abstractNumId w:val="28"/>
  </w:num>
  <w:num w:numId="21">
    <w:abstractNumId w:val="46"/>
  </w:num>
  <w:num w:numId="22">
    <w:abstractNumId w:val="25"/>
  </w:num>
  <w:num w:numId="23">
    <w:abstractNumId w:val="21"/>
  </w:num>
  <w:num w:numId="24">
    <w:abstractNumId w:val="15"/>
  </w:num>
  <w:num w:numId="25">
    <w:abstractNumId w:val="34"/>
  </w:num>
  <w:num w:numId="26">
    <w:abstractNumId w:val="48"/>
  </w:num>
  <w:num w:numId="27">
    <w:abstractNumId w:val="43"/>
  </w:num>
  <w:num w:numId="28">
    <w:abstractNumId w:val="7"/>
  </w:num>
  <w:num w:numId="29">
    <w:abstractNumId w:val="50"/>
  </w:num>
  <w:num w:numId="30">
    <w:abstractNumId w:val="17"/>
  </w:num>
  <w:num w:numId="31">
    <w:abstractNumId w:val="44"/>
  </w:num>
  <w:num w:numId="32">
    <w:abstractNumId w:val="9"/>
  </w:num>
  <w:num w:numId="33">
    <w:abstractNumId w:val="40"/>
  </w:num>
  <w:num w:numId="3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12"/>
  </w:num>
  <w:num w:numId="37">
    <w:abstractNumId w:val="8"/>
  </w:num>
  <w:num w:numId="38">
    <w:abstractNumId w:val="6"/>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3"/>
  </w:num>
  <w:num w:numId="41">
    <w:abstractNumId w:val="39"/>
  </w:num>
  <w:num w:numId="42">
    <w:abstractNumId w:val="24"/>
  </w:num>
  <w:num w:numId="43">
    <w:abstractNumId w:val="42"/>
  </w:num>
  <w:num w:numId="44">
    <w:abstractNumId w:val="11"/>
  </w:num>
  <w:num w:numId="45">
    <w:abstractNumId w:val="13"/>
  </w:num>
  <w:num w:numId="46">
    <w:abstractNumId w:val="29"/>
  </w:num>
  <w:num w:numId="47">
    <w:abstractNumId w:val="37"/>
  </w:num>
  <w:num w:numId="48">
    <w:abstractNumId w:val="20"/>
  </w:num>
  <w:num w:numId="49">
    <w:abstractNumId w:val="14"/>
  </w:num>
  <w:num w:numId="50">
    <w:abstractNumId w:val="10"/>
  </w:num>
  <w:num w:numId="51">
    <w:abstractNumId w:val="33"/>
  </w:num>
  <w:num w:numId="5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1E56"/>
    <w:rsid w:val="00022212"/>
    <w:rsid w:val="000222DE"/>
    <w:rsid w:val="00022709"/>
    <w:rsid w:val="00022C9B"/>
    <w:rsid w:val="00022CE5"/>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3B1F"/>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1CF4"/>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11B"/>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A54"/>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68E"/>
    <w:rsid w:val="000F7BA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AB0"/>
    <w:rsid w:val="00105B53"/>
    <w:rsid w:val="0010606F"/>
    <w:rsid w:val="0010729F"/>
    <w:rsid w:val="00107AEF"/>
    <w:rsid w:val="00107C18"/>
    <w:rsid w:val="00110194"/>
    <w:rsid w:val="00110ED7"/>
    <w:rsid w:val="00110F3F"/>
    <w:rsid w:val="00111436"/>
    <w:rsid w:val="0011195E"/>
    <w:rsid w:val="00111985"/>
    <w:rsid w:val="00111F7F"/>
    <w:rsid w:val="001120BB"/>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40"/>
    <w:rsid w:val="001D20F2"/>
    <w:rsid w:val="001D245D"/>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1E1"/>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A27"/>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7"/>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A67"/>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88A"/>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1F50"/>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3F7"/>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4C1"/>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69D"/>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35B"/>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0E5"/>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43"/>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29A"/>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4F6"/>
    <w:rsid w:val="005F5624"/>
    <w:rsid w:val="005F5647"/>
    <w:rsid w:val="005F5A4E"/>
    <w:rsid w:val="005F5B16"/>
    <w:rsid w:val="005F5C57"/>
    <w:rsid w:val="005F639C"/>
    <w:rsid w:val="005F6622"/>
    <w:rsid w:val="005F6686"/>
    <w:rsid w:val="005F6E1A"/>
    <w:rsid w:val="005F7226"/>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14B"/>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BBA"/>
    <w:rsid w:val="00671249"/>
    <w:rsid w:val="00671D46"/>
    <w:rsid w:val="00671F1A"/>
    <w:rsid w:val="00671F7E"/>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630"/>
    <w:rsid w:val="006D459D"/>
    <w:rsid w:val="006D46B6"/>
    <w:rsid w:val="006D4A3C"/>
    <w:rsid w:val="006D4B75"/>
    <w:rsid w:val="006D50E1"/>
    <w:rsid w:val="006D564F"/>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015"/>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853"/>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3A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290F"/>
    <w:rsid w:val="007B3D78"/>
    <w:rsid w:val="007B411F"/>
    <w:rsid w:val="007B45E1"/>
    <w:rsid w:val="007B47A4"/>
    <w:rsid w:val="007B530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1AC"/>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BEC"/>
    <w:rsid w:val="00885D14"/>
    <w:rsid w:val="00885E03"/>
    <w:rsid w:val="00885F67"/>
    <w:rsid w:val="008860ED"/>
    <w:rsid w:val="0088630D"/>
    <w:rsid w:val="00886F38"/>
    <w:rsid w:val="008872DF"/>
    <w:rsid w:val="0088781A"/>
    <w:rsid w:val="00887D33"/>
    <w:rsid w:val="00890A73"/>
    <w:rsid w:val="008912CF"/>
    <w:rsid w:val="00891603"/>
    <w:rsid w:val="00891AF6"/>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01"/>
    <w:rsid w:val="008E4583"/>
    <w:rsid w:val="008E4739"/>
    <w:rsid w:val="008E4DB4"/>
    <w:rsid w:val="008E4DE2"/>
    <w:rsid w:val="008E56E7"/>
    <w:rsid w:val="008E61D4"/>
    <w:rsid w:val="008E6817"/>
    <w:rsid w:val="008E6C57"/>
    <w:rsid w:val="008E6EF1"/>
    <w:rsid w:val="008E70EB"/>
    <w:rsid w:val="008E711F"/>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173"/>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AFC"/>
    <w:rsid w:val="00975F24"/>
    <w:rsid w:val="00976529"/>
    <w:rsid w:val="00976876"/>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58A"/>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038"/>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3874"/>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3E9"/>
    <w:rsid w:val="00A6074C"/>
    <w:rsid w:val="00A60E00"/>
    <w:rsid w:val="00A60E7D"/>
    <w:rsid w:val="00A60E97"/>
    <w:rsid w:val="00A612FA"/>
    <w:rsid w:val="00A615E6"/>
    <w:rsid w:val="00A61D70"/>
    <w:rsid w:val="00A61EBB"/>
    <w:rsid w:val="00A6206E"/>
    <w:rsid w:val="00A62266"/>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00"/>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9C5"/>
    <w:rsid w:val="00A76C20"/>
    <w:rsid w:val="00A77316"/>
    <w:rsid w:val="00A77370"/>
    <w:rsid w:val="00A7772E"/>
    <w:rsid w:val="00A77D62"/>
    <w:rsid w:val="00A8068B"/>
    <w:rsid w:val="00A80F79"/>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BFF"/>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97F3E"/>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2ECA"/>
    <w:rsid w:val="00AE3917"/>
    <w:rsid w:val="00AE42B1"/>
    <w:rsid w:val="00AE49F1"/>
    <w:rsid w:val="00AE4A96"/>
    <w:rsid w:val="00AE4ED4"/>
    <w:rsid w:val="00AE511E"/>
    <w:rsid w:val="00AE5122"/>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68"/>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DCC"/>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3D34"/>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D7EB0"/>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33"/>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758"/>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5A"/>
    <w:rsid w:val="00C740BF"/>
    <w:rsid w:val="00C742E6"/>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81B"/>
    <w:rsid w:val="00DA1947"/>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0AC7"/>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7D0"/>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35"/>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C82"/>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7BC"/>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648"/>
    <w:rsid w:val="00F80EC1"/>
    <w:rsid w:val="00F81A96"/>
    <w:rsid w:val="00F81ABF"/>
    <w:rsid w:val="00F81ADF"/>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95047771-7C66-634E-AE46-35E0DD3C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86E"/>
    <w:rPr>
      <w:rFonts w:eastAsia="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szCs w:val="20"/>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Cs w:val="20"/>
      <w:lang w:eastAsia="en-US"/>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rPr>
      <w:sz w:val="20"/>
      <w:szCs w:val="20"/>
      <w:lang w:eastAsia="en-US"/>
    </w:rPr>
  </w:style>
  <w:style w:type="paragraph" w:styleId="CommentText">
    <w:name w:val="annotation text"/>
    <w:basedOn w:val="Normal"/>
    <w:link w:val="CommentTextChar"/>
    <w:qFormat/>
    <w:rsid w:val="00785BEB"/>
    <w:rPr>
      <w:sz w:val="20"/>
      <w:szCs w:val="20"/>
      <w:lang w:eastAsia="en-US"/>
    </w:rPr>
  </w:style>
  <w:style w:type="paragraph" w:customStyle="1" w:styleId="TH">
    <w:name w:val="TH"/>
    <w:basedOn w:val="Normal"/>
    <w:link w:val="THChar"/>
    <w:qFormat/>
    <w:rsid w:val="00785BEB"/>
    <w:pPr>
      <w:keepNext/>
      <w:keepLines/>
      <w:spacing w:before="60" w:after="180"/>
      <w:jc w:val="center"/>
    </w:pPr>
    <w:rPr>
      <w:rFonts w:ascii="Arial" w:eastAsia="SimSun" w:hAnsi="Arial"/>
      <w:b/>
      <w:sz w:val="20"/>
      <w:szCs w:val="20"/>
      <w:lang w:val="en-GB" w:eastAsia="en-US"/>
    </w:rPr>
  </w:style>
  <w:style w:type="paragraph" w:styleId="List">
    <w:name w:val="List"/>
    <w:basedOn w:val="Normal"/>
    <w:link w:val="ListChar"/>
    <w:rsid w:val="00785BEB"/>
    <w:pPr>
      <w:ind w:left="283" w:hanging="283"/>
    </w:pPr>
    <w:rPr>
      <w:sz w:val="20"/>
      <w:szCs w:val="20"/>
      <w:lang w:eastAsia="en-US"/>
    </w:rPr>
  </w:style>
  <w:style w:type="paragraph" w:customStyle="1" w:styleId="TAH">
    <w:name w:val="TAH"/>
    <w:basedOn w:val="Normal"/>
    <w:link w:val="TAHCar"/>
    <w:qFormat/>
    <w:rsid w:val="00785BEB"/>
    <w:pPr>
      <w:keepNext/>
      <w:keepLines/>
      <w:jc w:val="center"/>
    </w:pPr>
    <w:rPr>
      <w:rFonts w:ascii="Arial" w:eastAsia="SimSun" w:hAnsi="Arial"/>
      <w:b/>
      <w:sz w:val="18"/>
      <w:szCs w:val="20"/>
      <w:lang w:val="en-GB" w:eastAsia="en-US"/>
    </w:rPr>
  </w:style>
  <w:style w:type="paragraph" w:styleId="Footer">
    <w:name w:val="footer"/>
    <w:basedOn w:val="Normal"/>
    <w:link w:val="FooterChar"/>
    <w:uiPriority w:val="99"/>
    <w:rsid w:val="00785BEB"/>
    <w:pPr>
      <w:tabs>
        <w:tab w:val="center" w:pos="4153"/>
        <w:tab w:val="right" w:pos="8306"/>
      </w:tabs>
      <w:snapToGrid w:val="0"/>
    </w:pPr>
    <w:rPr>
      <w:sz w:val="18"/>
      <w:szCs w:val="20"/>
      <w:lang w:eastAsia="en-US"/>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sz w:val="20"/>
      <w:szCs w:val="20"/>
      <w:lang w:eastAsia="en-US"/>
    </w:rPr>
  </w:style>
  <w:style w:type="paragraph" w:styleId="BalloonText">
    <w:name w:val="Balloon Text"/>
    <w:basedOn w:val="Normal"/>
    <w:link w:val="BalloonTextChar"/>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szCs w:val="20"/>
      <w:lang w:eastAsia="en-US"/>
    </w:rPr>
  </w:style>
  <w:style w:type="paragraph" w:customStyle="1" w:styleId="TAL">
    <w:name w:val="TAL"/>
    <w:basedOn w:val="Normal"/>
    <w:link w:val="TALChar"/>
    <w:qFormat/>
    <w:rsid w:val="00785BEB"/>
    <w:pPr>
      <w:keepNext/>
      <w:keepLines/>
    </w:pPr>
    <w:rPr>
      <w:rFonts w:ascii="Arial" w:eastAsia="SimSun" w:hAnsi="Arial"/>
      <w:sz w:val="18"/>
      <w:szCs w:val="20"/>
      <w:lang w:val="en-GB" w:eastAsia="en-US"/>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sz w:val="20"/>
      <w:szCs w:val="20"/>
      <w:lang w:eastAsia="en-US"/>
    </w:rPr>
  </w:style>
  <w:style w:type="paragraph" w:styleId="BodyTextIndent2">
    <w:name w:val="Body Text Indent 2"/>
    <w:basedOn w:val="Normal"/>
    <w:link w:val="BodyTextIndent2Char"/>
    <w:rsid w:val="00857CDA"/>
    <w:pPr>
      <w:ind w:left="1247" w:hanging="1247"/>
    </w:pPr>
    <w:rPr>
      <w:rFonts w:ascii="Arial" w:eastAsia="SimSun" w:hAnsi="Arial"/>
      <w:b/>
      <w:bCs/>
      <w:sz w:val="20"/>
      <w:lang w:val="en-GB" w:eastAsia="en-US"/>
    </w:rPr>
  </w:style>
  <w:style w:type="paragraph" w:customStyle="1" w:styleId="0">
    <w:name w:val="0"/>
    <w:basedOn w:val="Normal"/>
    <w:rsid w:val="00347C74"/>
    <w:pPr>
      <w:snapToGrid w:val="0"/>
      <w:jc w:val="both"/>
    </w:pPr>
    <w:rPr>
      <w:rFonts w:eastAsia="SimSun"/>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sz w:val="20"/>
      <w:szCs w:val="20"/>
      <w:lang w:val="en-GB" w:eastAsia="en-US"/>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mmentTextChar">
    <w:name w:val="Comment Text Char"/>
    <w:basedOn w:val="DefaultParagraphFont"/>
    <w:link w:val="CommentText"/>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lang w:val="en-GB" w:eastAsia="en-US"/>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rPr>
      <w:sz w:val="20"/>
      <w:szCs w:val="20"/>
      <w:lang w:eastAsia="en-US"/>
    </w:rPr>
  </w:style>
  <w:style w:type="paragraph" w:customStyle="1" w:styleId="FP">
    <w:name w:val="FP"/>
    <w:basedOn w:val="Normal"/>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rPr>
      <w:sz w:val="20"/>
      <w:szCs w:val="20"/>
      <w:lang w:eastAsia="en-US"/>
    </w:r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 w:val="20"/>
      <w:lang w:val="en-GB" w:eastAsia="en-US"/>
    </w:rPr>
  </w:style>
  <w:style w:type="paragraph" w:customStyle="1" w:styleId="bullet2">
    <w:name w:val="bullet2"/>
    <w:basedOn w:val="Normal"/>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Normal"/>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lang w:eastAsia="en-US"/>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EB2735"/>
    <w:pPr>
      <w:keepLines/>
      <w:pBdr>
        <w:top w:val="single" w:sz="12" w:space="3" w:color="auto"/>
      </w:pBdr>
      <w:tabs>
        <w:tab w:val="left" w:pos="425"/>
      </w:tabs>
      <w:overflowPunct w:val="0"/>
      <w:autoSpaceDE w:val="0"/>
      <w:autoSpaceDN w:val="0"/>
      <w:adjustRightInd w:val="0"/>
      <w:spacing w:before="240"/>
      <w:textAlignment w:val="baseline"/>
    </w:pPr>
    <w:rPr>
      <w:kern w:val="0"/>
      <w:lang w:val="en-GB" w:eastAsia="en-US"/>
    </w:rPr>
  </w:style>
  <w:style w:type="paragraph" w:customStyle="1" w:styleId="3GPPH2">
    <w:name w:val="3GPP H2"/>
    <w:basedOn w:val="Heading2"/>
    <w:next w:val="3GPPText"/>
    <w:link w:val="3GPPH2Char"/>
    <w:qFormat/>
    <w:rsid w:val="00A92BFF"/>
    <w:pPr>
      <w:keepLines/>
      <w:tabs>
        <w:tab w:val="clear" w:pos="-806"/>
        <w:tab w:val="num" w:pos="576"/>
      </w:tabs>
      <w:overflowPunct w:val="0"/>
      <w:autoSpaceDE w:val="0"/>
      <w:autoSpaceDN w:val="0"/>
      <w:adjustRightInd w:val="0"/>
      <w:spacing w:before="120"/>
      <w:ind w:left="576"/>
      <w:textAlignment w:val="baseline"/>
    </w:pPr>
    <w:rPr>
      <w:rFonts w:eastAsia="SimSun"/>
      <w:lang w:val="en-GB" w:eastAsia="en-US"/>
    </w:rPr>
  </w:style>
  <w:style w:type="character" w:customStyle="1" w:styleId="3GPPH1Char">
    <w:name w:val="3GPP H1 Char"/>
    <w:link w:val="3GPPH1"/>
    <w:rsid w:val="00EB2735"/>
    <w:rPr>
      <w:rFonts w:ascii="Arial" w:hAnsi="Arial"/>
      <w:b/>
      <w:sz w:val="28"/>
      <w:lang w:val="en-GB" w:eastAsia="en-US"/>
    </w:rPr>
  </w:style>
  <w:style w:type="character" w:customStyle="1" w:styleId="3GPPH2Char">
    <w:name w:val="3GPP H2 Char"/>
    <w:link w:val="3GPPH2"/>
    <w:rsid w:val="00A92BFF"/>
    <w:rPr>
      <w:rFonts w:ascii="Arial" w:hAnsi="Arial"/>
      <w:b/>
      <w:sz w:val="24"/>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sz w:val="20"/>
      <w:szCs w:val="20"/>
      <w:lang w:val="en-GB" w:eastAsia="en-US"/>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lang w:eastAsia="en-US"/>
    </w:rPr>
  </w:style>
  <w:style w:type="paragraph" w:customStyle="1" w:styleId="text">
    <w:name w:val="text"/>
    <w:basedOn w:val="Normal"/>
    <w:link w:val="textChar"/>
    <w:qFormat/>
    <w:rsid w:val="000A7DED"/>
    <w:pPr>
      <w:widowControl w:val="0"/>
      <w:spacing w:after="240"/>
      <w:jc w:val="both"/>
    </w:pPr>
    <w:rPr>
      <w:rFonts w:ascii="Calibri" w:eastAsia="SimSun"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sz w:val="20"/>
      <w:szCs w:val="20"/>
      <w:lang w:val="en-GB" w:eastAsia="en-US"/>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szCs w:val="20"/>
    </w:rPr>
  </w:style>
  <w:style w:type="paragraph" w:customStyle="1" w:styleId="a0">
    <w:name w:val="表格文字居左"/>
    <w:basedOn w:val="Normal"/>
    <w:next w:val="Normal"/>
    <w:rsid w:val="000A7DED"/>
    <w:pPr>
      <w:widowControl w:val="0"/>
      <w:jc w:val="both"/>
    </w:pPr>
    <w:rPr>
      <w:rFonts w:ascii="Arial" w:hAnsi="Arial" w:cs="SimSun"/>
      <w:kern w:val="2"/>
      <w:sz w:val="21"/>
      <w:szCs w:val="20"/>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sz w:val="20"/>
      <w:szCs w:val="20"/>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A7DED"/>
    <w:pPr>
      <w:spacing w:after="200" w:line="276" w:lineRule="auto"/>
    </w:pPr>
    <w:rPr>
      <w:sz w:val="20"/>
      <w:szCs w:val="20"/>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 w:val="20"/>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sz w:val="20"/>
      <w:szCs w:val="20"/>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A7DED"/>
    <w:pPr>
      <w:spacing w:after="120"/>
      <w:ind w:left="283"/>
    </w:pPr>
    <w:rPr>
      <w:sz w:val="20"/>
      <w:szCs w:val="20"/>
      <w:lang w:val="en-GB" w:eastAsia="en-US"/>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lang w:eastAsia="en-US"/>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sz w:val="20"/>
      <w:szCs w:val="20"/>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A7DED"/>
    <w:pPr>
      <w:spacing w:before="120" w:after="120" w:line="240" w:lineRule="atLeast"/>
      <w:jc w:val="right"/>
    </w:pPr>
    <w:rPr>
      <w:sz w:val="22"/>
      <w:szCs w:val="20"/>
      <w:lang w:eastAsia="en-US"/>
    </w:rPr>
  </w:style>
  <w:style w:type="paragraph" w:customStyle="1" w:styleId="multifig">
    <w:name w:val="multifig"/>
    <w:basedOn w:val="Normal"/>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sz w:val="20"/>
      <w:szCs w:val="20"/>
      <w:lang w:val="en-GB" w:eastAsia="en-US"/>
    </w:rPr>
  </w:style>
  <w:style w:type="paragraph" w:customStyle="1" w:styleId="PaperTableCell">
    <w:name w:val="PaperTableCell"/>
    <w:basedOn w:val="Normal"/>
    <w:rsid w:val="000A7DED"/>
    <w:pPr>
      <w:jc w:val="both"/>
    </w:pPr>
    <w:rPr>
      <w:sz w:val="16"/>
      <w:lang w:eastAsia="en-US"/>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lang w:eastAsia="en-US"/>
    </w:rPr>
  </w:style>
  <w:style w:type="paragraph" w:customStyle="1" w:styleId="tac0">
    <w:name w:val="tac"/>
    <w:basedOn w:val="Normal"/>
    <w:rsid w:val="000A7DED"/>
    <w:pPr>
      <w:keepNext/>
      <w:jc w:val="center"/>
    </w:pPr>
    <w:rPr>
      <w:rFonts w:ascii="Arial" w:eastAsia="Calibri" w:hAnsi="Arial" w:cs="Arial"/>
      <w:sz w:val="18"/>
      <w:szCs w:val="18"/>
      <w:lang w:eastAsia="en-US"/>
    </w:rPr>
  </w:style>
  <w:style w:type="paragraph" w:customStyle="1" w:styleId="th0">
    <w:name w:val="th"/>
    <w:basedOn w:val="Normal"/>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Cs w:val="20"/>
      <w:lang w:val="en-GB" w:eastAsia="ja-JP"/>
    </w:rPr>
  </w:style>
  <w:style w:type="paragraph" w:customStyle="1" w:styleId="a">
    <w:name w:val="佐藤２"/>
    <w:basedOn w:val="Normal"/>
    <w:rsid w:val="000A7DED"/>
    <w:pPr>
      <w:numPr>
        <w:numId w:val="23"/>
      </w:numPr>
      <w:spacing w:after="180"/>
    </w:pPr>
    <w:rPr>
      <w:rFonts w:eastAsia="MS Gothic"/>
      <w:szCs w:val="20"/>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Cs w:val="20"/>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lang w:val="sv-SE" w:eastAsia="sv-SE"/>
    </w:rPr>
  </w:style>
  <w:style w:type="paragraph" w:customStyle="1" w:styleId="onecomwebmail-tah">
    <w:name w:val="onecomwebmail-tah"/>
    <w:basedOn w:val="Normal"/>
    <w:rsid w:val="000A7DED"/>
    <w:pPr>
      <w:spacing w:before="100" w:beforeAutospacing="1" w:after="100" w:afterAutospacing="1"/>
    </w:pPr>
    <w:rPr>
      <w:lang w:val="sv-SE" w:eastAsia="sv-SE"/>
    </w:rPr>
  </w:style>
  <w:style w:type="paragraph" w:customStyle="1" w:styleId="onecomwebmail-tac">
    <w:name w:val="onecomwebmail-tac"/>
    <w:basedOn w:val="Normal"/>
    <w:rsid w:val="000A7DED"/>
    <w:pPr>
      <w:spacing w:before="100" w:beforeAutospacing="1" w:after="100" w:afterAutospacing="1"/>
    </w:pPr>
    <w:rPr>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Cs w:val="20"/>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0A7DED"/>
    <w:pPr>
      <w:ind w:left="720"/>
      <w:contextualSpacing/>
    </w:p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 w:val="20"/>
      <w:lang w:val="en-GB" w:eastAsia="en-US"/>
    </w:rPr>
  </w:style>
  <w:style w:type="paragraph" w:customStyle="1" w:styleId="Statement">
    <w:name w:val="Statement"/>
    <w:basedOn w:val="Normal"/>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0A7DED"/>
    <w:pPr>
      <w:ind w:left="720"/>
      <w:contextualSpacing/>
    </w:pPr>
  </w:style>
  <w:style w:type="paragraph" w:customStyle="1" w:styleId="ListParagraph2">
    <w:name w:val="List Paragraph2"/>
    <w:basedOn w:val="Normal"/>
    <w:qFormat/>
    <w:rsid w:val="000A7DED"/>
    <w:pPr>
      <w:ind w:left="720"/>
      <w:contextualSpacing/>
    </w:pPr>
  </w:style>
  <w:style w:type="paragraph" w:customStyle="1" w:styleId="ListParagraph5">
    <w:name w:val="List Paragraph5"/>
    <w:basedOn w:val="Normal"/>
    <w:qFormat/>
    <w:rsid w:val="000A7DED"/>
    <w:pPr>
      <w:ind w:left="720"/>
      <w:contextualSpacing/>
    </w:pPr>
  </w:style>
  <w:style w:type="paragraph" w:customStyle="1" w:styleId="ListParagraph4">
    <w:name w:val="List Paragraph4"/>
    <w:basedOn w:val="Normal"/>
    <w:qFormat/>
    <w:rsid w:val="000A7DED"/>
    <w:pPr>
      <w:ind w:left="720"/>
      <w:contextualSpacing/>
    </w:p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sz w:val="20"/>
      <w:szCs w:val="20"/>
      <w:lang w:eastAsia="ja-JP"/>
    </w:rPr>
  </w:style>
  <w:style w:type="paragraph" w:customStyle="1" w:styleId="72">
    <w:name w:val="标题 72"/>
    <w:basedOn w:val="Normal"/>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A7DED"/>
    <w:pPr>
      <w:ind w:left="720"/>
      <w:contextualSpacing/>
    </w:pPr>
  </w:style>
  <w:style w:type="paragraph" w:customStyle="1" w:styleId="ListParagraph6">
    <w:name w:val="List Paragraph6"/>
    <w:basedOn w:val="Normal"/>
    <w:qFormat/>
    <w:rsid w:val="000A7DED"/>
    <w:pPr>
      <w:ind w:left="720"/>
      <w:contextualSpacing/>
    </w:pPr>
  </w:style>
  <w:style w:type="paragraph" w:customStyle="1" w:styleId="61">
    <w:name w:val="标题 61"/>
    <w:basedOn w:val="Normal"/>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A7DED"/>
    <w:pPr>
      <w:ind w:left="720"/>
      <w:contextualSpacing/>
    </w:p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sz w:val="20"/>
      <w:szCs w:val="20"/>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sz w:val="20"/>
      <w:szCs w:val="20"/>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 w:val="20"/>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A7DED"/>
    <w:pPr>
      <w:pBdr>
        <w:top w:val="single" w:sz="12" w:space="0" w:color="auto"/>
      </w:pBdr>
      <w:spacing w:before="360" w:after="240"/>
    </w:pPr>
    <w:rPr>
      <w:b/>
      <w:i/>
      <w:sz w:val="26"/>
      <w:szCs w:val="20"/>
      <w:lang w:val="en-GB" w:eastAsia="en-US"/>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A7DED"/>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A7DED"/>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Normal"/>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3">
    <w:name w:val="Unresolved Mention3"/>
    <w:basedOn w:val="DefaultParagraphFont"/>
    <w:uiPriority w:val="99"/>
    <w:semiHidden/>
    <w:unhideWhenUsed/>
    <w:rsid w:val="00C31AA7"/>
    <w:rPr>
      <w:color w:val="605E5C"/>
      <w:shd w:val="clear" w:color="auto" w:fill="E1DFDD"/>
    </w:rPr>
  </w:style>
  <w:style w:type="character" w:customStyle="1" w:styleId="kgnlhe">
    <w:name w:val="kgnlhe"/>
    <w:basedOn w:val="DefaultParagraphFont"/>
    <w:rsid w:val="001C1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s://gssc.esa.int/navipedia/images/7/71/Integrity-integrity-failure.jp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877CBBE-791B-7941-B40E-1E490E28567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A1D42-47A0-BF4D-8138-A2C05228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16</Pages>
  <Words>6236</Words>
  <Characters>34427</Characters>
  <Application>Microsoft Office Word</Application>
  <DocSecurity>0</DocSecurity>
  <PresentationFormat/>
  <Lines>702</Lines>
  <Paragraphs>495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 - Ren Da</cp:lastModifiedBy>
  <cp:revision>198</cp:revision>
  <dcterms:created xsi:type="dcterms:W3CDTF">2022-04-20T17:05:00Z</dcterms:created>
  <dcterms:modified xsi:type="dcterms:W3CDTF">2022-08-12T05:37:00Z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