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2B5509" w:rsidRDefault="00B26857" w:rsidP="004873FD">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 xml:space="preserve">3GPP TSG RAN WG1 </w:t>
      </w:r>
      <w:r w:rsidR="004873FD" w:rsidRPr="00C85F26">
        <w:rPr>
          <w:rFonts w:ascii="Arial" w:hAnsi="Arial" w:cs="Arial"/>
          <w:b/>
          <w:bCs/>
          <w:sz w:val="22"/>
          <w:szCs w:val="22"/>
        </w:rPr>
        <w:t>#</w:t>
      </w:r>
      <w:proofErr w:type="gramStart"/>
      <w:r w:rsidR="005F12D3" w:rsidRPr="00C85F26">
        <w:rPr>
          <w:rFonts w:ascii="Arial" w:eastAsia="宋体" w:hAnsi="Arial" w:cs="Arial"/>
          <w:b/>
          <w:bCs/>
          <w:sz w:val="22"/>
          <w:szCs w:val="22"/>
          <w:lang w:eastAsia="zh-CN"/>
        </w:rPr>
        <w:t>1</w:t>
      </w:r>
      <w:r w:rsidR="0011570D">
        <w:rPr>
          <w:rFonts w:ascii="Arial" w:eastAsia="宋体" w:hAnsi="Arial" w:cs="Arial" w:hint="eastAsia"/>
          <w:b/>
          <w:bCs/>
          <w:sz w:val="22"/>
          <w:szCs w:val="22"/>
          <w:lang w:eastAsia="zh-CN"/>
        </w:rPr>
        <w:t>10</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E4685B" w:rsidRPr="00E4685B">
        <w:rPr>
          <w:rFonts w:ascii="Arial" w:hAnsi="Arial" w:cs="Arial"/>
          <w:b/>
          <w:bCs/>
          <w:sz w:val="22"/>
          <w:szCs w:val="22"/>
        </w:rPr>
        <w:t>R1-</w:t>
      </w:r>
      <w:r w:rsidR="005F13B8">
        <w:rPr>
          <w:rFonts w:ascii="Arial" w:eastAsiaTheme="minorEastAsia" w:hAnsi="Arial" w:cs="Arial" w:hint="eastAsia"/>
          <w:b/>
          <w:bCs/>
          <w:sz w:val="22"/>
          <w:szCs w:val="22"/>
          <w:lang w:eastAsia="zh-CN"/>
        </w:rPr>
        <w:t>220</w:t>
      </w:r>
      <w:r w:rsidR="004333B0">
        <w:rPr>
          <w:rFonts w:ascii="Arial" w:eastAsiaTheme="minorEastAsia" w:hAnsi="Arial" w:cs="Arial" w:hint="eastAsia"/>
          <w:b/>
          <w:bCs/>
          <w:sz w:val="22"/>
          <w:szCs w:val="22"/>
          <w:lang w:eastAsia="zh-CN"/>
        </w:rPr>
        <w:t>6346</w:t>
      </w:r>
      <w:proofErr w:type="gramEnd"/>
    </w:p>
    <w:p w:rsidR="00E1031D" w:rsidRPr="00541E7D" w:rsidRDefault="0011570D" w:rsidP="00F97A78">
      <w:pPr>
        <w:pStyle w:val="a5"/>
        <w:tabs>
          <w:tab w:val="clear" w:pos="4536"/>
          <w:tab w:val="left" w:pos="1800"/>
        </w:tabs>
        <w:ind w:left="1800" w:hanging="1800"/>
        <w:rPr>
          <w:rFonts w:eastAsia="Times New Roman" w:cs="Arial"/>
          <w:bCs/>
          <w:sz w:val="22"/>
          <w:szCs w:val="22"/>
        </w:rPr>
      </w:pPr>
      <w:r w:rsidRPr="0011570D">
        <w:rPr>
          <w:rFonts w:eastAsia="Times New Roman" w:cs="Arial"/>
          <w:bCs/>
          <w:sz w:val="22"/>
          <w:szCs w:val="22"/>
        </w:rPr>
        <w:t>Toulouse, France, August 22nd – 26th, 2022</w:t>
      </w:r>
    </w:p>
    <w:p w:rsidR="00514CBD" w:rsidRPr="00084D86"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E41AD8" w:rsidRPr="00E41AD8">
        <w:rPr>
          <w:rFonts w:ascii="Arial" w:eastAsiaTheme="minorEastAsia" w:hAnsi="Arial"/>
          <w:b/>
          <w:sz w:val="22"/>
          <w:szCs w:val="22"/>
          <w:lang w:val="x-none" w:eastAsia="zh-CN"/>
        </w:rPr>
        <w:t xml:space="preserve">Draft Reply LS on MBS SPS configuration on </w:t>
      </w:r>
      <w:proofErr w:type="spellStart"/>
      <w:r w:rsidR="00E41AD8" w:rsidRPr="00E41AD8">
        <w:rPr>
          <w:rFonts w:ascii="Arial" w:eastAsiaTheme="minorEastAsia" w:hAnsi="Arial"/>
          <w:b/>
          <w:sz w:val="22"/>
          <w:szCs w:val="22"/>
          <w:lang w:val="x-none" w:eastAsia="zh-CN"/>
        </w:rPr>
        <w:t>S</w:t>
      </w:r>
      <w:r w:rsidR="00722D7D">
        <w:rPr>
          <w:rFonts w:ascii="Arial" w:eastAsiaTheme="minorEastAsia" w:hAnsi="Arial" w:hint="eastAsia"/>
          <w:b/>
          <w:sz w:val="22"/>
          <w:szCs w:val="22"/>
          <w:lang w:val="x-none" w:eastAsia="zh-CN"/>
        </w:rPr>
        <w:t>C</w:t>
      </w:r>
      <w:r w:rsidR="00E41AD8" w:rsidRPr="00E41AD8">
        <w:rPr>
          <w:rFonts w:ascii="Arial" w:eastAsiaTheme="minorEastAsia" w:hAnsi="Arial"/>
          <w:b/>
          <w:sz w:val="22"/>
          <w:szCs w:val="22"/>
          <w:lang w:val="x-none" w:eastAsia="zh-CN"/>
        </w:rPr>
        <w:t>ell</w:t>
      </w:r>
      <w:proofErr w:type="spellEnd"/>
    </w:p>
    <w:p w:rsidR="00F97A78" w:rsidRPr="00E41AD8"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E41AD8">
        <w:rPr>
          <w:rFonts w:ascii="Arial" w:eastAsiaTheme="minorEastAsia" w:hAnsi="Arial" w:hint="eastAsia"/>
          <w:b/>
          <w:sz w:val="22"/>
          <w:szCs w:val="22"/>
          <w:lang w:val="x-none" w:eastAsia="zh-CN"/>
        </w:rPr>
        <w:t>5</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rsidR="00E94288" w:rsidRDefault="0094066D" w:rsidP="000E201D">
      <w:pPr>
        <w:jc w:val="both"/>
        <w:rPr>
          <w:rFonts w:eastAsiaTheme="minorEastAsia"/>
          <w:lang w:val="en-GB" w:eastAsia="zh-CN"/>
        </w:rPr>
      </w:pPr>
      <w:r>
        <w:rPr>
          <w:rFonts w:eastAsiaTheme="minorEastAsia" w:hint="eastAsia"/>
          <w:lang w:val="en-GB" w:eastAsia="zh-CN"/>
        </w:rPr>
        <w:t xml:space="preserve">As LS from RAN2 </w:t>
      </w:r>
      <w:r w:rsidR="0000130A">
        <w:rPr>
          <w:rFonts w:eastAsiaTheme="minorEastAsia"/>
          <w:lang w:val="en-GB" w:eastAsia="zh-CN"/>
        </w:rPr>
        <w:fldChar w:fldCharType="begin"/>
      </w:r>
      <w:r w:rsidR="0000130A">
        <w:rPr>
          <w:rFonts w:eastAsiaTheme="minorEastAsia"/>
          <w:lang w:val="en-GB" w:eastAsia="zh-CN"/>
        </w:rPr>
        <w:instrText xml:space="preserve"> </w:instrText>
      </w:r>
      <w:r w:rsidR="0000130A">
        <w:rPr>
          <w:rFonts w:eastAsiaTheme="minorEastAsia" w:hint="eastAsia"/>
          <w:lang w:val="en-GB" w:eastAsia="zh-CN"/>
        </w:rPr>
        <w:instrText>REF _Ref110939054 \n \h</w:instrText>
      </w:r>
      <w:r w:rsidR="0000130A">
        <w:rPr>
          <w:rFonts w:eastAsiaTheme="minorEastAsia"/>
          <w:lang w:val="en-GB" w:eastAsia="zh-CN"/>
        </w:rPr>
        <w:instrText xml:space="preserve"> </w:instrText>
      </w:r>
      <w:r w:rsidR="0000130A">
        <w:rPr>
          <w:rFonts w:eastAsiaTheme="minorEastAsia"/>
          <w:lang w:val="en-GB" w:eastAsia="zh-CN"/>
        </w:rPr>
      </w:r>
      <w:r w:rsidR="0000130A">
        <w:rPr>
          <w:rFonts w:eastAsiaTheme="minorEastAsia"/>
          <w:lang w:val="en-GB" w:eastAsia="zh-CN"/>
        </w:rPr>
        <w:fldChar w:fldCharType="separate"/>
      </w:r>
      <w:r w:rsidR="0000130A">
        <w:rPr>
          <w:rFonts w:eastAsiaTheme="minorEastAsia"/>
          <w:lang w:val="en-GB" w:eastAsia="zh-CN"/>
        </w:rPr>
        <w:t>[1]</w:t>
      </w:r>
      <w:r w:rsidR="0000130A">
        <w:rPr>
          <w:rFonts w:eastAsiaTheme="minorEastAsia"/>
          <w:lang w:val="en-GB" w:eastAsia="zh-CN"/>
        </w:rPr>
        <w:fldChar w:fldCharType="end"/>
      </w:r>
      <w:r w:rsidR="0000130A">
        <w:rPr>
          <w:rFonts w:eastAsiaTheme="minorEastAsia" w:hint="eastAsia"/>
          <w:lang w:val="en-GB" w:eastAsia="zh-CN"/>
        </w:rPr>
        <w:t xml:space="preserve"> is received regarding MBS SPS configuration on </w:t>
      </w:r>
      <w:proofErr w:type="spellStart"/>
      <w:r w:rsidR="0000130A">
        <w:rPr>
          <w:rFonts w:eastAsiaTheme="minorEastAsia" w:hint="eastAsia"/>
          <w:lang w:val="en-GB" w:eastAsia="zh-CN"/>
        </w:rPr>
        <w:t>SCell</w:t>
      </w:r>
      <w:proofErr w:type="spellEnd"/>
      <w:r w:rsidR="00E94288">
        <w:rPr>
          <w:rFonts w:eastAsiaTheme="minorEastAsia" w:hint="eastAsia"/>
          <w:lang w:val="en-GB" w:eastAsia="zh-CN"/>
        </w:rPr>
        <w:t xml:space="preserve"> as follows</w:t>
      </w:r>
      <w:r w:rsidR="0000130A">
        <w:rPr>
          <w:rFonts w:eastAsiaTheme="minorEastAsia" w:hint="eastAsia"/>
          <w:lang w:val="en-GB" w:eastAsia="zh-CN"/>
        </w:rPr>
        <w:t xml:space="preserve">. </w:t>
      </w:r>
    </w:p>
    <w:tbl>
      <w:tblPr>
        <w:tblStyle w:val="a7"/>
        <w:tblW w:w="0" w:type="auto"/>
        <w:tblLook w:val="04A0" w:firstRow="1" w:lastRow="0" w:firstColumn="1" w:lastColumn="0" w:noHBand="0" w:noVBand="1"/>
      </w:tblPr>
      <w:tblGrid>
        <w:gridCol w:w="9530"/>
      </w:tblGrid>
      <w:tr w:rsidR="00E94288" w:rsidTr="00E94288">
        <w:tc>
          <w:tcPr>
            <w:tcW w:w="9530" w:type="dxa"/>
          </w:tcPr>
          <w:p w:rsidR="00E94288" w:rsidRPr="000E201D" w:rsidRDefault="00E94288" w:rsidP="000E201D">
            <w:pPr>
              <w:overflowPunct w:val="0"/>
              <w:autoSpaceDE w:val="0"/>
              <w:autoSpaceDN w:val="0"/>
              <w:adjustRightInd w:val="0"/>
              <w:jc w:val="both"/>
              <w:textAlignment w:val="baseline"/>
              <w:rPr>
                <w:rFonts w:eastAsiaTheme="minorEastAsia"/>
                <w:szCs w:val="20"/>
                <w:lang w:eastAsia="zh-CN"/>
              </w:rPr>
            </w:pPr>
            <w:r w:rsidRPr="000E201D">
              <w:rPr>
                <w:rFonts w:eastAsiaTheme="minorEastAsia"/>
                <w:szCs w:val="20"/>
                <w:lang w:eastAsia="zh-CN"/>
              </w:rPr>
              <w:t xml:space="preserve">RAN1 agreed that the group common PDCCH/PDSCH with CRC scrambled with G-RNTI on </w:t>
            </w:r>
            <w:proofErr w:type="spellStart"/>
            <w:r w:rsidRPr="000E201D">
              <w:rPr>
                <w:rFonts w:eastAsiaTheme="minorEastAsia"/>
                <w:szCs w:val="20"/>
                <w:lang w:eastAsia="zh-CN"/>
              </w:rPr>
              <w:t>SCell</w:t>
            </w:r>
            <w:proofErr w:type="spellEnd"/>
            <w:r w:rsidRPr="000E201D">
              <w:rPr>
                <w:rFonts w:eastAsiaTheme="minorEastAsia"/>
                <w:szCs w:val="20"/>
                <w:lang w:eastAsia="zh-CN"/>
              </w:rPr>
              <w:t xml:space="preserve"> is supported [R1-2202928], i.e. FG 33-2h. So, the multicast data reception via dynamic scheduling can be configured on one </w:t>
            </w:r>
            <w:proofErr w:type="spellStart"/>
            <w:r w:rsidRPr="000E201D">
              <w:rPr>
                <w:rFonts w:eastAsiaTheme="minorEastAsia"/>
                <w:szCs w:val="20"/>
                <w:lang w:eastAsia="zh-CN"/>
              </w:rPr>
              <w:t>SCell</w:t>
            </w:r>
            <w:proofErr w:type="spellEnd"/>
            <w:r w:rsidRPr="000E201D">
              <w:rPr>
                <w:rFonts w:eastAsiaTheme="minorEastAsia"/>
                <w:szCs w:val="20"/>
                <w:lang w:eastAsia="zh-CN"/>
              </w:rPr>
              <w:t xml:space="preserve"> or </w:t>
            </w:r>
            <w:proofErr w:type="spellStart"/>
            <w:r w:rsidRPr="000E201D">
              <w:rPr>
                <w:rFonts w:eastAsiaTheme="minorEastAsia"/>
                <w:szCs w:val="20"/>
                <w:lang w:eastAsia="zh-CN"/>
              </w:rPr>
              <w:t>PCell</w:t>
            </w:r>
            <w:proofErr w:type="spellEnd"/>
            <w:r w:rsidRPr="000E201D">
              <w:rPr>
                <w:rFonts w:eastAsiaTheme="minorEastAsia"/>
                <w:szCs w:val="20"/>
                <w:lang w:eastAsia="zh-CN"/>
              </w:rPr>
              <w:t>.</w:t>
            </w:r>
          </w:p>
          <w:p w:rsidR="00E94288" w:rsidRDefault="00E94288" w:rsidP="000E201D">
            <w:pPr>
              <w:overflowPunct w:val="0"/>
              <w:autoSpaceDE w:val="0"/>
              <w:autoSpaceDN w:val="0"/>
              <w:adjustRightInd w:val="0"/>
              <w:spacing w:afterLines="50" w:after="120"/>
              <w:jc w:val="both"/>
              <w:textAlignment w:val="baseline"/>
              <w:rPr>
                <w:rFonts w:eastAsiaTheme="minorEastAsia"/>
                <w:szCs w:val="20"/>
                <w:lang w:eastAsia="zh-CN"/>
              </w:rPr>
            </w:pPr>
            <w:r w:rsidRPr="000E201D">
              <w:rPr>
                <w:rFonts w:eastAsiaTheme="minorEastAsia"/>
                <w:szCs w:val="20"/>
                <w:lang w:eastAsia="zh-CN"/>
              </w:rPr>
              <w:t xml:space="preserve">RAN2 agreed that MBS SPS for Multicast can be configured on one </w:t>
            </w:r>
            <w:proofErr w:type="spellStart"/>
            <w:r w:rsidRPr="000E201D">
              <w:rPr>
                <w:rFonts w:eastAsiaTheme="minorEastAsia"/>
                <w:szCs w:val="20"/>
                <w:lang w:eastAsia="zh-CN"/>
              </w:rPr>
              <w:t>SCell</w:t>
            </w:r>
            <w:proofErr w:type="spellEnd"/>
            <w:r w:rsidRPr="000E201D">
              <w:rPr>
                <w:rFonts w:eastAsiaTheme="minorEastAsia"/>
                <w:szCs w:val="20"/>
                <w:lang w:eastAsia="zh-CN"/>
              </w:rPr>
              <w:t xml:space="preserve"> or </w:t>
            </w:r>
            <w:proofErr w:type="spellStart"/>
            <w:r w:rsidRPr="000E201D">
              <w:rPr>
                <w:rFonts w:eastAsiaTheme="minorEastAsia"/>
                <w:szCs w:val="20"/>
                <w:lang w:eastAsia="zh-CN"/>
              </w:rPr>
              <w:t>PCell</w:t>
            </w:r>
            <w:proofErr w:type="spellEnd"/>
            <w:r w:rsidRPr="000E201D">
              <w:rPr>
                <w:rFonts w:eastAsiaTheme="minorEastAsia"/>
                <w:szCs w:val="20"/>
                <w:lang w:eastAsia="zh-CN"/>
              </w:rPr>
              <w:t>.</w:t>
            </w:r>
          </w:p>
          <w:p w:rsidR="00E94288" w:rsidRPr="000E201D" w:rsidRDefault="00E94288" w:rsidP="00E94288">
            <w:pPr>
              <w:overflowPunct w:val="0"/>
              <w:autoSpaceDE w:val="0"/>
              <w:autoSpaceDN w:val="0"/>
              <w:adjustRightInd w:val="0"/>
              <w:spacing w:after="120"/>
              <w:ind w:left="1985" w:hanging="1985"/>
              <w:textAlignment w:val="baseline"/>
              <w:rPr>
                <w:rFonts w:eastAsiaTheme="minorEastAsia"/>
                <w:b/>
                <w:szCs w:val="20"/>
                <w:lang w:eastAsia="zh-CN"/>
              </w:rPr>
            </w:pPr>
            <w:r w:rsidRPr="000E201D">
              <w:rPr>
                <w:rFonts w:eastAsiaTheme="minorEastAsia"/>
                <w:b/>
                <w:szCs w:val="20"/>
                <w:lang w:eastAsia="zh-CN"/>
              </w:rPr>
              <w:t>To RAN1:</w:t>
            </w:r>
          </w:p>
          <w:p w:rsidR="00E94288" w:rsidRPr="000E201D" w:rsidRDefault="00E94288" w:rsidP="000E201D">
            <w:pPr>
              <w:overflowPunct w:val="0"/>
              <w:autoSpaceDE w:val="0"/>
              <w:autoSpaceDN w:val="0"/>
              <w:adjustRightInd w:val="0"/>
              <w:jc w:val="both"/>
              <w:textAlignment w:val="baseline"/>
              <w:rPr>
                <w:rFonts w:eastAsiaTheme="minorEastAsia"/>
                <w:szCs w:val="20"/>
                <w:lang w:eastAsia="zh-CN"/>
              </w:rPr>
            </w:pPr>
            <w:r w:rsidRPr="000E201D">
              <w:rPr>
                <w:rFonts w:eastAsiaTheme="minorEastAsia"/>
                <w:szCs w:val="20"/>
                <w:lang w:eastAsia="zh-CN"/>
              </w:rPr>
              <w:t>RAN2 respectfully asks RAN1 to take the RAN2 agreement into account, and provide feedback in case RAN1 sees any issues and whether a new FG for it needs to be defined.</w:t>
            </w:r>
          </w:p>
        </w:tc>
      </w:tr>
    </w:tbl>
    <w:p w:rsidR="0000130A" w:rsidRPr="0000130A" w:rsidRDefault="0000130A">
      <w:pPr>
        <w:jc w:val="both"/>
        <w:rPr>
          <w:rFonts w:eastAsiaTheme="minorEastAsia"/>
          <w:lang w:val="en-GB" w:eastAsia="zh-CN"/>
        </w:rPr>
      </w:pPr>
      <w:r>
        <w:rPr>
          <w:rFonts w:eastAsiaTheme="minorEastAsia" w:hint="eastAsia"/>
          <w:lang w:val="en-GB" w:eastAsia="zh-CN"/>
        </w:rPr>
        <w:t xml:space="preserve">This contribution </w:t>
      </w:r>
      <w:r w:rsidR="008729A3">
        <w:rPr>
          <w:rFonts w:eastAsiaTheme="minorEastAsia" w:hint="eastAsia"/>
          <w:lang w:val="en-GB" w:eastAsia="zh-CN"/>
        </w:rPr>
        <w:t xml:space="preserve">provides feedback of RAN1 on SPS configuration on </w:t>
      </w:r>
      <w:proofErr w:type="spellStart"/>
      <w:r w:rsidR="008729A3">
        <w:rPr>
          <w:rFonts w:eastAsiaTheme="minorEastAsia" w:hint="eastAsia"/>
          <w:lang w:val="en-GB" w:eastAsia="zh-CN"/>
        </w:rPr>
        <w:t>SCell</w:t>
      </w:r>
      <w:proofErr w:type="spellEnd"/>
      <w:r w:rsidR="008729A3">
        <w:rPr>
          <w:rFonts w:eastAsiaTheme="minorEastAsia" w:hint="eastAsia"/>
          <w:lang w:val="en-GB" w:eastAsia="zh-CN"/>
        </w:rPr>
        <w:t xml:space="preserve">, and </w:t>
      </w:r>
      <w:r>
        <w:rPr>
          <w:rFonts w:eastAsiaTheme="minorEastAsia" w:hint="eastAsia"/>
          <w:lang w:val="en-GB" w:eastAsia="zh-CN"/>
        </w:rPr>
        <w:t>discusses whether a new FG to be defined</w:t>
      </w:r>
      <w:r w:rsidR="005220E2">
        <w:rPr>
          <w:rFonts w:eastAsiaTheme="minorEastAsia" w:hint="eastAsia"/>
          <w:lang w:val="en-GB" w:eastAsia="zh-CN"/>
        </w:rPr>
        <w:t xml:space="preserve"> </w:t>
      </w:r>
      <w:r w:rsidR="00496056">
        <w:rPr>
          <w:rFonts w:eastAsiaTheme="minorEastAsia" w:hint="eastAsia"/>
          <w:lang w:val="en-GB" w:eastAsia="zh-CN"/>
        </w:rPr>
        <w:t xml:space="preserve">for MBS SPS for </w:t>
      </w:r>
      <w:proofErr w:type="spellStart"/>
      <w:r w:rsidR="00496056">
        <w:rPr>
          <w:rFonts w:eastAsiaTheme="minorEastAsia" w:hint="eastAsia"/>
          <w:lang w:val="en-GB" w:eastAsia="zh-CN"/>
        </w:rPr>
        <w:t>SCell</w:t>
      </w:r>
      <w:proofErr w:type="spellEnd"/>
      <w:r w:rsidR="00496056">
        <w:rPr>
          <w:rFonts w:eastAsiaTheme="minorEastAsia" w:hint="eastAsia"/>
          <w:lang w:val="en-GB" w:eastAsia="zh-CN"/>
        </w:rPr>
        <w:t xml:space="preserve"> </w:t>
      </w:r>
      <w:r w:rsidR="005220E2">
        <w:rPr>
          <w:rFonts w:eastAsiaTheme="minorEastAsia" w:hint="eastAsia"/>
          <w:lang w:val="en-GB" w:eastAsia="zh-CN"/>
        </w:rPr>
        <w:t>or not</w:t>
      </w:r>
      <w:r>
        <w:rPr>
          <w:rFonts w:eastAsiaTheme="minorEastAsia" w:hint="eastAsia"/>
          <w:lang w:val="en-GB" w:eastAsia="zh-CN"/>
        </w:rPr>
        <w:t>.</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Default="00612F50" w:rsidP="00612F50">
            <w:pPr>
              <w:jc w:val="both"/>
              <w:rPr>
                <w:rFonts w:eastAsiaTheme="minorEastAsia"/>
                <w:lang w:val="en-GB" w:eastAsia="zh-CN"/>
              </w:rPr>
            </w:pPr>
          </w:p>
        </w:tc>
      </w:tr>
    </w:tbl>
    <w:p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rsidR="008729A3" w:rsidRDefault="005220E2" w:rsidP="004477CE">
      <w:pPr>
        <w:pStyle w:val="11"/>
        <w:snapToGrid w:val="0"/>
        <w:spacing w:beforeLines="50" w:before="120" w:afterLines="50" w:after="120"/>
        <w:contextualSpacing w:val="0"/>
        <w:outlineLvl w:val="9"/>
        <w:rPr>
          <w:rFonts w:ascii="Times New Roman" w:eastAsiaTheme="minorEastAsia" w:hAnsi="Times New Roman"/>
          <w:sz w:val="20"/>
          <w:szCs w:val="20"/>
          <w:lang w:eastAsia="zh-CN"/>
        </w:rPr>
      </w:pPr>
      <w:r w:rsidRPr="005220E2">
        <w:rPr>
          <w:rFonts w:ascii="Times New Roman" w:eastAsiaTheme="minorEastAsia" w:hAnsi="Times New Roman" w:hint="eastAsia"/>
          <w:sz w:val="20"/>
          <w:szCs w:val="20"/>
          <w:lang w:eastAsia="zh-CN"/>
        </w:rPr>
        <w:t xml:space="preserve">In </w:t>
      </w:r>
      <w:r>
        <w:rPr>
          <w:rFonts w:ascii="Times New Roman" w:eastAsiaTheme="minorEastAsia" w:hAnsi="Times New Roman" w:hint="eastAsia"/>
          <w:sz w:val="20"/>
          <w:szCs w:val="20"/>
          <w:lang w:eastAsia="zh-CN"/>
        </w:rPr>
        <w:t>RAN1 perspective, it</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s feasible to support of MBS SPS for multicast to be configured </w:t>
      </w:r>
      <w:r w:rsidR="00AE0A2F">
        <w:rPr>
          <w:rFonts w:ascii="Times New Roman" w:eastAsiaTheme="minorEastAsia" w:hAnsi="Times New Roman" w:hint="eastAsia"/>
          <w:sz w:val="20"/>
          <w:szCs w:val="20"/>
          <w:lang w:eastAsia="zh-CN"/>
        </w:rPr>
        <w:t xml:space="preserve">on </w:t>
      </w:r>
      <w:proofErr w:type="spellStart"/>
      <w:r w:rsidR="00AE0A2F">
        <w:rPr>
          <w:rFonts w:ascii="Times New Roman" w:eastAsiaTheme="minorEastAsia" w:hAnsi="Times New Roman" w:hint="eastAsia"/>
          <w:sz w:val="20"/>
          <w:szCs w:val="20"/>
          <w:lang w:eastAsia="zh-CN"/>
        </w:rPr>
        <w:t>SCell</w:t>
      </w:r>
      <w:proofErr w:type="spellEnd"/>
      <w:r w:rsidR="00AE0A2F">
        <w:rPr>
          <w:rFonts w:ascii="Times New Roman" w:eastAsiaTheme="minorEastAsia" w:hAnsi="Times New Roman" w:hint="eastAsia"/>
          <w:sz w:val="20"/>
          <w:szCs w:val="20"/>
          <w:lang w:eastAsia="zh-CN"/>
        </w:rPr>
        <w:t xml:space="preserve">. </w:t>
      </w:r>
      <w:r w:rsidR="005F13B8">
        <w:rPr>
          <w:rFonts w:ascii="Times New Roman" w:eastAsiaTheme="minorEastAsia" w:hAnsi="Times New Roman" w:hint="eastAsia"/>
          <w:sz w:val="20"/>
          <w:szCs w:val="20"/>
          <w:lang w:eastAsia="zh-CN"/>
        </w:rPr>
        <w:t xml:space="preserve">There is no extra standardized work if </w:t>
      </w:r>
      <w:r w:rsidR="008729A3">
        <w:rPr>
          <w:rFonts w:ascii="Times New Roman" w:eastAsiaTheme="minorEastAsia" w:hAnsi="Times New Roman" w:hint="eastAsia"/>
          <w:sz w:val="20"/>
          <w:szCs w:val="20"/>
          <w:lang w:eastAsia="zh-CN"/>
        </w:rPr>
        <w:t xml:space="preserve">the schemes of MBS SPS configuration and MBS SPS activation/deactivation </w:t>
      </w:r>
      <w:r w:rsidR="005F13B8">
        <w:rPr>
          <w:rFonts w:ascii="Times New Roman" w:eastAsiaTheme="minorEastAsia" w:hAnsi="Times New Roman" w:hint="eastAsia"/>
          <w:sz w:val="20"/>
          <w:szCs w:val="20"/>
          <w:lang w:eastAsia="zh-CN"/>
        </w:rPr>
        <w:t>are</w:t>
      </w:r>
      <w:r w:rsidR="008729A3">
        <w:rPr>
          <w:rFonts w:ascii="Times New Roman" w:eastAsiaTheme="minorEastAsia" w:hAnsi="Times New Roman" w:hint="eastAsia"/>
          <w:sz w:val="20"/>
          <w:szCs w:val="20"/>
          <w:lang w:eastAsia="zh-CN"/>
        </w:rPr>
        <w:t xml:space="preserve"> </w:t>
      </w:r>
      <w:r w:rsidR="005F13B8">
        <w:rPr>
          <w:rFonts w:ascii="Times New Roman" w:eastAsiaTheme="minorEastAsia" w:hAnsi="Times New Roman" w:hint="eastAsia"/>
          <w:sz w:val="20"/>
          <w:szCs w:val="20"/>
          <w:lang w:eastAsia="zh-CN"/>
        </w:rPr>
        <w:t xml:space="preserve">applied to </w:t>
      </w:r>
      <w:proofErr w:type="spellStart"/>
      <w:r w:rsidR="005F13B8">
        <w:rPr>
          <w:rFonts w:ascii="Times New Roman" w:eastAsiaTheme="minorEastAsia" w:hAnsi="Times New Roman" w:hint="eastAsia"/>
          <w:sz w:val="20"/>
          <w:szCs w:val="20"/>
          <w:lang w:eastAsia="zh-CN"/>
        </w:rPr>
        <w:t>SCell</w:t>
      </w:r>
      <w:proofErr w:type="spellEnd"/>
      <w:r w:rsidR="005F13B8">
        <w:rPr>
          <w:rFonts w:ascii="Times New Roman" w:eastAsiaTheme="minorEastAsia" w:hAnsi="Times New Roman" w:hint="eastAsia"/>
          <w:sz w:val="20"/>
          <w:szCs w:val="20"/>
          <w:lang w:eastAsia="zh-CN"/>
        </w:rPr>
        <w:t>. Hence,</w:t>
      </w:r>
      <w:r w:rsidR="00F43195">
        <w:rPr>
          <w:rFonts w:ascii="Times New Roman" w:eastAsiaTheme="minorEastAsia" w:hAnsi="Times New Roman" w:hint="eastAsia"/>
          <w:sz w:val="20"/>
          <w:szCs w:val="20"/>
          <w:lang w:eastAsia="zh-CN"/>
        </w:rPr>
        <w:t xml:space="preserve"> from RAN1 </w:t>
      </w:r>
      <w:r w:rsidR="00113232">
        <w:rPr>
          <w:rFonts w:ascii="Times New Roman" w:eastAsiaTheme="minorEastAsia" w:hAnsi="Times New Roman" w:hint="eastAsia"/>
          <w:sz w:val="20"/>
          <w:szCs w:val="20"/>
          <w:lang w:eastAsia="zh-CN"/>
        </w:rPr>
        <w:t>perspective</w:t>
      </w:r>
      <w:r w:rsidR="00F43195">
        <w:rPr>
          <w:rFonts w:ascii="Times New Roman" w:eastAsiaTheme="minorEastAsia" w:hAnsi="Times New Roman" w:hint="eastAsia"/>
          <w:sz w:val="20"/>
          <w:szCs w:val="20"/>
          <w:lang w:eastAsia="zh-CN"/>
        </w:rPr>
        <w:t>,</w:t>
      </w:r>
      <w:r w:rsidR="005F13B8">
        <w:rPr>
          <w:rFonts w:ascii="Times New Roman" w:eastAsiaTheme="minorEastAsia" w:hAnsi="Times New Roman" w:hint="eastAsia"/>
          <w:sz w:val="20"/>
          <w:szCs w:val="20"/>
          <w:lang w:eastAsia="zh-CN"/>
        </w:rPr>
        <w:t xml:space="preserve"> </w:t>
      </w:r>
      <w:r w:rsidR="005F13B8" w:rsidRPr="005F13B8">
        <w:rPr>
          <w:rFonts w:ascii="Times New Roman" w:eastAsiaTheme="minorEastAsia" w:hAnsi="Times New Roman"/>
          <w:sz w:val="20"/>
          <w:szCs w:val="20"/>
          <w:lang w:eastAsia="zh-CN"/>
        </w:rPr>
        <w:t>MBS SPS for Multicast</w:t>
      </w:r>
      <w:r w:rsidR="00F43195">
        <w:rPr>
          <w:rFonts w:ascii="Times New Roman" w:eastAsiaTheme="minorEastAsia" w:hAnsi="Times New Roman" w:hint="eastAsia"/>
          <w:sz w:val="20"/>
          <w:szCs w:val="20"/>
          <w:lang w:eastAsia="zh-CN"/>
        </w:rPr>
        <w:t xml:space="preserve"> transmission </w:t>
      </w:r>
      <w:r w:rsidR="005F13B8" w:rsidRPr="005F13B8">
        <w:rPr>
          <w:rFonts w:ascii="Times New Roman" w:eastAsiaTheme="minorEastAsia" w:hAnsi="Times New Roman"/>
          <w:sz w:val="20"/>
          <w:szCs w:val="20"/>
          <w:lang w:eastAsia="zh-CN"/>
        </w:rPr>
        <w:t xml:space="preserve">can be configured on </w:t>
      </w:r>
      <w:proofErr w:type="spellStart"/>
      <w:r w:rsidR="005F13B8" w:rsidRPr="005F13B8">
        <w:rPr>
          <w:rFonts w:ascii="Times New Roman" w:eastAsiaTheme="minorEastAsia" w:hAnsi="Times New Roman"/>
          <w:sz w:val="20"/>
          <w:szCs w:val="20"/>
          <w:lang w:eastAsia="zh-CN"/>
        </w:rPr>
        <w:t>SCell</w:t>
      </w:r>
      <w:proofErr w:type="spellEnd"/>
      <w:r w:rsidR="005F13B8" w:rsidRPr="005F13B8">
        <w:rPr>
          <w:rFonts w:ascii="Times New Roman" w:eastAsiaTheme="minorEastAsia" w:hAnsi="Times New Roman"/>
          <w:sz w:val="20"/>
          <w:szCs w:val="20"/>
          <w:lang w:eastAsia="zh-CN"/>
        </w:rPr>
        <w:t xml:space="preserve"> or </w:t>
      </w:r>
      <w:proofErr w:type="spellStart"/>
      <w:r w:rsidR="005F13B8" w:rsidRPr="005F13B8">
        <w:rPr>
          <w:rFonts w:ascii="Times New Roman" w:eastAsiaTheme="minorEastAsia" w:hAnsi="Times New Roman"/>
          <w:sz w:val="20"/>
          <w:szCs w:val="20"/>
          <w:lang w:eastAsia="zh-CN"/>
        </w:rPr>
        <w:t>PCell</w:t>
      </w:r>
      <w:proofErr w:type="spellEnd"/>
      <w:r w:rsidR="005F13B8" w:rsidRPr="005F13B8">
        <w:rPr>
          <w:rFonts w:ascii="Times New Roman" w:eastAsiaTheme="minorEastAsia" w:hAnsi="Times New Roman"/>
          <w:sz w:val="20"/>
          <w:szCs w:val="20"/>
          <w:lang w:eastAsia="zh-CN"/>
        </w:rPr>
        <w:t>.</w:t>
      </w:r>
    </w:p>
    <w:p w:rsidR="008729A3" w:rsidRPr="000E201D" w:rsidRDefault="005F13B8" w:rsidP="004477CE">
      <w:pPr>
        <w:pStyle w:val="11"/>
        <w:snapToGrid w:val="0"/>
        <w:spacing w:beforeLines="50" w:before="120" w:afterLines="50" w:after="120"/>
        <w:contextualSpacing w:val="0"/>
        <w:outlineLvl w:val="9"/>
        <w:rPr>
          <w:rFonts w:ascii="Times New Roman" w:eastAsiaTheme="minorEastAsia" w:hAnsi="Times New Roman"/>
          <w:b/>
          <w:sz w:val="20"/>
          <w:szCs w:val="20"/>
          <w:lang w:eastAsia="zh-CN"/>
        </w:rPr>
      </w:pPr>
      <w:r w:rsidRPr="000E201D">
        <w:rPr>
          <w:rFonts w:ascii="Times New Roman" w:eastAsiaTheme="minorEastAsia" w:hAnsi="Times New Roman"/>
          <w:b/>
          <w:sz w:val="20"/>
          <w:szCs w:val="20"/>
          <w:lang w:eastAsia="zh-CN"/>
        </w:rPr>
        <w:t xml:space="preserve">Proposal 1: MBS SPS for Multicast </w:t>
      </w:r>
      <w:r w:rsidR="00F43195">
        <w:rPr>
          <w:rFonts w:ascii="Times New Roman" w:eastAsiaTheme="minorEastAsia" w:hAnsi="Times New Roman" w:hint="eastAsia"/>
          <w:b/>
          <w:sz w:val="20"/>
          <w:szCs w:val="20"/>
          <w:lang w:eastAsia="zh-CN"/>
        </w:rPr>
        <w:t xml:space="preserve">transmission </w:t>
      </w:r>
      <w:r w:rsidRPr="000E201D">
        <w:rPr>
          <w:rFonts w:ascii="Times New Roman" w:eastAsiaTheme="minorEastAsia" w:hAnsi="Times New Roman"/>
          <w:b/>
          <w:sz w:val="20"/>
          <w:szCs w:val="20"/>
          <w:lang w:eastAsia="zh-CN"/>
        </w:rPr>
        <w:t xml:space="preserve">can be configured on </w:t>
      </w:r>
      <w:proofErr w:type="spellStart"/>
      <w:r w:rsidRPr="000E201D">
        <w:rPr>
          <w:rFonts w:ascii="Times New Roman" w:eastAsiaTheme="minorEastAsia" w:hAnsi="Times New Roman"/>
          <w:b/>
          <w:sz w:val="20"/>
          <w:szCs w:val="20"/>
          <w:lang w:eastAsia="zh-CN"/>
        </w:rPr>
        <w:t>SCell</w:t>
      </w:r>
      <w:proofErr w:type="spellEnd"/>
      <w:r w:rsidRPr="000E201D">
        <w:rPr>
          <w:rFonts w:ascii="Times New Roman" w:eastAsiaTheme="minorEastAsia" w:hAnsi="Times New Roman"/>
          <w:b/>
          <w:sz w:val="20"/>
          <w:szCs w:val="20"/>
          <w:lang w:eastAsia="zh-CN"/>
        </w:rPr>
        <w:t xml:space="preserve"> or </w:t>
      </w:r>
      <w:proofErr w:type="spellStart"/>
      <w:r w:rsidRPr="000E201D">
        <w:rPr>
          <w:rFonts w:ascii="Times New Roman" w:eastAsiaTheme="minorEastAsia" w:hAnsi="Times New Roman"/>
          <w:b/>
          <w:sz w:val="20"/>
          <w:szCs w:val="20"/>
          <w:lang w:eastAsia="zh-CN"/>
        </w:rPr>
        <w:t>PCell</w:t>
      </w:r>
      <w:proofErr w:type="spellEnd"/>
      <w:r w:rsidR="009328CC">
        <w:rPr>
          <w:rFonts w:ascii="Times New Roman" w:eastAsiaTheme="minorEastAsia" w:hAnsi="Times New Roman" w:hint="eastAsia"/>
          <w:b/>
          <w:sz w:val="20"/>
          <w:szCs w:val="20"/>
          <w:lang w:eastAsia="zh-CN"/>
        </w:rPr>
        <w:t xml:space="preserve">, </w:t>
      </w:r>
      <w:r w:rsidR="00F43195">
        <w:rPr>
          <w:rFonts w:ascii="Times New Roman" w:eastAsiaTheme="minorEastAsia" w:hAnsi="Times New Roman" w:hint="eastAsia"/>
          <w:b/>
          <w:sz w:val="20"/>
          <w:szCs w:val="20"/>
          <w:lang w:eastAsia="zh-CN"/>
        </w:rPr>
        <w:t xml:space="preserve">and there </w:t>
      </w:r>
      <w:r w:rsidR="009328CC">
        <w:rPr>
          <w:rFonts w:ascii="Times New Roman" w:eastAsiaTheme="minorEastAsia" w:hAnsi="Times New Roman" w:hint="eastAsia"/>
          <w:b/>
          <w:sz w:val="20"/>
          <w:szCs w:val="20"/>
          <w:lang w:eastAsia="zh-CN"/>
        </w:rPr>
        <w:t>are</w:t>
      </w:r>
      <w:r w:rsidR="00F43195">
        <w:rPr>
          <w:rFonts w:ascii="Times New Roman" w:eastAsiaTheme="minorEastAsia" w:hAnsi="Times New Roman" w:hint="eastAsia"/>
          <w:b/>
          <w:sz w:val="20"/>
          <w:szCs w:val="20"/>
          <w:lang w:eastAsia="zh-CN"/>
        </w:rPr>
        <w:t xml:space="preserve"> no new </w:t>
      </w:r>
      <w:r w:rsidR="00D66FE5">
        <w:rPr>
          <w:rFonts w:ascii="Times New Roman" w:eastAsiaTheme="minorEastAsia" w:hAnsi="Times New Roman"/>
          <w:b/>
          <w:sz w:val="20"/>
          <w:szCs w:val="20"/>
          <w:lang w:eastAsia="zh-CN"/>
        </w:rPr>
        <w:t>issue</w:t>
      </w:r>
      <w:r w:rsidR="009328CC">
        <w:rPr>
          <w:rFonts w:ascii="Times New Roman" w:eastAsiaTheme="minorEastAsia" w:hAnsi="Times New Roman" w:hint="eastAsia"/>
          <w:b/>
          <w:sz w:val="20"/>
          <w:szCs w:val="20"/>
          <w:lang w:eastAsia="zh-CN"/>
        </w:rPr>
        <w:t>s</w:t>
      </w:r>
      <w:r w:rsidR="00F43195">
        <w:rPr>
          <w:rFonts w:ascii="Times New Roman" w:eastAsiaTheme="minorEastAsia" w:hAnsi="Times New Roman" w:hint="eastAsia"/>
          <w:b/>
          <w:sz w:val="20"/>
          <w:szCs w:val="20"/>
          <w:lang w:eastAsia="zh-CN"/>
        </w:rPr>
        <w:t xml:space="preserve"> </w:t>
      </w:r>
      <w:r w:rsidR="00D66FE5">
        <w:rPr>
          <w:rFonts w:ascii="Times New Roman" w:eastAsiaTheme="minorEastAsia" w:hAnsi="Times New Roman" w:hint="eastAsia"/>
          <w:b/>
          <w:sz w:val="20"/>
          <w:szCs w:val="20"/>
          <w:lang w:eastAsia="zh-CN"/>
        </w:rPr>
        <w:t>in RAN1</w:t>
      </w:r>
      <w:r w:rsidR="00F43195">
        <w:rPr>
          <w:rFonts w:ascii="Times New Roman" w:eastAsiaTheme="minorEastAsia" w:hAnsi="Times New Roman" w:hint="eastAsia"/>
          <w:b/>
          <w:sz w:val="20"/>
          <w:szCs w:val="20"/>
          <w:lang w:eastAsia="zh-CN"/>
        </w:rPr>
        <w:t>.</w:t>
      </w:r>
    </w:p>
    <w:p w:rsidR="002F3EA4" w:rsidRDefault="004477CE" w:rsidP="004477CE">
      <w:pPr>
        <w:pStyle w:val="11"/>
        <w:snapToGrid w:val="0"/>
        <w:spacing w:beforeLines="50" w:before="120" w:afterLines="50" w:after="120"/>
        <w:contextualSpacing w:val="0"/>
        <w:outlineLvl w:val="9"/>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In</w:t>
      </w:r>
      <w:r w:rsidR="00AE0A2F">
        <w:rPr>
          <w:rFonts w:ascii="Times New Roman" w:eastAsiaTheme="minorEastAsia" w:hAnsi="Times New Roman" w:hint="eastAsia"/>
          <w:sz w:val="20"/>
          <w:szCs w:val="20"/>
          <w:lang w:eastAsia="zh-CN"/>
        </w:rPr>
        <w:t xml:space="preserve"> </w:t>
      </w:r>
      <w:r w:rsidR="00AE0A2F">
        <w:rPr>
          <w:rFonts w:ascii="Times New Roman" w:eastAsiaTheme="minorEastAsia" w:hAnsi="Times New Roman"/>
          <w:sz w:val="20"/>
          <w:szCs w:val="20"/>
          <w:lang w:eastAsia="zh-CN"/>
        </w:rPr>
        <w:fldChar w:fldCharType="begin"/>
      </w:r>
      <w:r w:rsidR="00AE0A2F">
        <w:rPr>
          <w:rFonts w:ascii="Times New Roman" w:eastAsiaTheme="minorEastAsia" w:hAnsi="Times New Roman"/>
          <w:sz w:val="20"/>
          <w:szCs w:val="20"/>
          <w:lang w:eastAsia="zh-CN"/>
        </w:rPr>
        <w:instrText xml:space="preserve"> </w:instrText>
      </w:r>
      <w:r w:rsidR="00AE0A2F">
        <w:rPr>
          <w:rFonts w:ascii="Times New Roman" w:eastAsiaTheme="minorEastAsia" w:hAnsi="Times New Roman" w:hint="eastAsia"/>
          <w:sz w:val="20"/>
          <w:szCs w:val="20"/>
          <w:lang w:eastAsia="zh-CN"/>
        </w:rPr>
        <w:instrText>REF _Ref110946536 \n \h</w:instrText>
      </w:r>
      <w:r w:rsidR="00AE0A2F">
        <w:rPr>
          <w:rFonts w:ascii="Times New Roman" w:eastAsiaTheme="minorEastAsia" w:hAnsi="Times New Roman"/>
          <w:sz w:val="20"/>
          <w:szCs w:val="20"/>
          <w:lang w:eastAsia="zh-CN"/>
        </w:rPr>
        <w:instrText xml:space="preserve"> </w:instrText>
      </w:r>
      <w:r w:rsidR="00AE0A2F">
        <w:rPr>
          <w:rFonts w:ascii="Times New Roman" w:eastAsiaTheme="minorEastAsia" w:hAnsi="Times New Roman"/>
          <w:sz w:val="20"/>
          <w:szCs w:val="20"/>
          <w:lang w:eastAsia="zh-CN"/>
        </w:rPr>
      </w:r>
      <w:r w:rsidR="00AE0A2F">
        <w:rPr>
          <w:rFonts w:ascii="Times New Roman" w:eastAsiaTheme="minorEastAsia" w:hAnsi="Times New Roman"/>
          <w:sz w:val="20"/>
          <w:szCs w:val="20"/>
          <w:lang w:eastAsia="zh-CN"/>
        </w:rPr>
        <w:fldChar w:fldCharType="separate"/>
      </w:r>
      <w:r w:rsidR="00AE0A2F">
        <w:rPr>
          <w:rFonts w:ascii="Times New Roman" w:eastAsiaTheme="minorEastAsia" w:hAnsi="Times New Roman"/>
          <w:sz w:val="20"/>
          <w:szCs w:val="20"/>
          <w:lang w:eastAsia="zh-CN"/>
        </w:rPr>
        <w:t>[2]</w:t>
      </w:r>
      <w:r w:rsidR="00AE0A2F">
        <w:rPr>
          <w:rFonts w:ascii="Times New Roman" w:eastAsiaTheme="minorEastAsia" w:hAnsi="Times New Roman"/>
          <w:sz w:val="20"/>
          <w:szCs w:val="20"/>
          <w:lang w:eastAsia="zh-CN"/>
        </w:rPr>
        <w:fldChar w:fldCharType="end"/>
      </w:r>
      <w:r w:rsidR="00AE0A2F">
        <w:rPr>
          <w:rFonts w:ascii="Times New Roman" w:eastAsiaTheme="minorEastAsia" w:hAnsi="Times New Roman" w:hint="eastAsia"/>
          <w:sz w:val="20"/>
          <w:szCs w:val="20"/>
          <w:lang w:eastAsia="zh-CN"/>
        </w:rPr>
        <w:t xml:space="preserve">, the </w:t>
      </w:r>
      <w:r w:rsidR="00496056">
        <w:rPr>
          <w:rFonts w:ascii="Times New Roman" w:eastAsiaTheme="minorEastAsia" w:hAnsi="Times New Roman" w:hint="eastAsia"/>
          <w:sz w:val="20"/>
          <w:szCs w:val="20"/>
          <w:lang w:eastAsia="zh-CN"/>
        </w:rPr>
        <w:t>prerequisite feature group of SPS group-common PDSCH for multicast is dynamic scheduling for multicast</w:t>
      </w:r>
      <w:r w:rsidR="006E750C">
        <w:rPr>
          <w:rFonts w:ascii="Times New Roman" w:eastAsiaTheme="minorEastAsia" w:hAnsi="Times New Roman" w:hint="eastAsia"/>
          <w:sz w:val="20"/>
          <w:szCs w:val="20"/>
          <w:lang w:eastAsia="zh-CN"/>
        </w:rPr>
        <w:t xml:space="preserve"> transmission </w:t>
      </w:r>
      <w:r w:rsidR="00AD473A">
        <w:rPr>
          <w:rFonts w:ascii="Times New Roman" w:eastAsiaTheme="minorEastAsia" w:hAnsi="Times New Roman" w:hint="eastAsia"/>
          <w:sz w:val="20"/>
          <w:szCs w:val="20"/>
          <w:lang w:eastAsia="zh-CN"/>
        </w:rPr>
        <w:t>on</w:t>
      </w:r>
      <w:r w:rsidR="00496056">
        <w:rPr>
          <w:rFonts w:ascii="Times New Roman" w:eastAsiaTheme="minorEastAsia" w:hAnsi="Times New Roman" w:hint="eastAsia"/>
          <w:sz w:val="20"/>
          <w:szCs w:val="20"/>
          <w:lang w:eastAsia="zh-CN"/>
        </w:rPr>
        <w:t xml:space="preserve"> </w:t>
      </w:r>
      <w:proofErr w:type="spellStart"/>
      <w:r w:rsidR="00496056">
        <w:rPr>
          <w:rFonts w:ascii="Times New Roman" w:eastAsiaTheme="minorEastAsia" w:hAnsi="Times New Roman" w:hint="eastAsia"/>
          <w:sz w:val="20"/>
          <w:szCs w:val="20"/>
          <w:lang w:eastAsia="zh-CN"/>
        </w:rPr>
        <w:t>PCell</w:t>
      </w:r>
      <w:proofErr w:type="spellEnd"/>
      <w:r w:rsidR="00496056">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 xml:space="preserve">According to current UE feature </w:t>
      </w:r>
      <w:r>
        <w:rPr>
          <w:rFonts w:ascii="Times New Roman" w:eastAsiaTheme="minorEastAsia" w:hAnsi="Times New Roman"/>
          <w:sz w:val="20"/>
          <w:szCs w:val="20"/>
          <w:lang w:eastAsia="zh-CN"/>
        </w:rPr>
        <w:t>definition</w:t>
      </w:r>
      <w:r>
        <w:rPr>
          <w:rFonts w:ascii="Times New Roman" w:eastAsiaTheme="minorEastAsia" w:hAnsi="Times New Roman" w:hint="eastAsia"/>
          <w:sz w:val="20"/>
          <w:szCs w:val="20"/>
          <w:lang w:eastAsia="zh-CN"/>
        </w:rPr>
        <w:t xml:space="preserve">, MBS SPS </w:t>
      </w:r>
      <w:r w:rsidR="00AD473A">
        <w:rPr>
          <w:rFonts w:ascii="Times New Roman" w:eastAsiaTheme="minorEastAsia" w:hAnsi="Times New Roman" w:hint="eastAsia"/>
          <w:sz w:val="20"/>
          <w:szCs w:val="20"/>
          <w:lang w:eastAsia="zh-CN"/>
        </w:rPr>
        <w:t xml:space="preserve">on </w:t>
      </w:r>
      <w:proofErr w:type="spellStart"/>
      <w:r>
        <w:rPr>
          <w:rFonts w:ascii="Times New Roman" w:eastAsiaTheme="minorEastAsia" w:hAnsi="Times New Roman" w:hint="eastAsia"/>
          <w:sz w:val="20"/>
          <w:szCs w:val="20"/>
          <w:lang w:eastAsia="zh-CN"/>
        </w:rPr>
        <w:t>Scell</w:t>
      </w:r>
      <w:proofErr w:type="spellEnd"/>
      <w:r w:rsidR="005F13B8">
        <w:rPr>
          <w:rFonts w:ascii="Times New Roman" w:eastAsiaTheme="minorEastAsia" w:hAnsi="Times New Roman" w:hint="eastAsia"/>
          <w:sz w:val="20"/>
          <w:szCs w:val="20"/>
          <w:lang w:eastAsia="zh-CN"/>
        </w:rPr>
        <w:t xml:space="preserve"> is not supported</w:t>
      </w:r>
      <w:r>
        <w:rPr>
          <w:rFonts w:ascii="Times New Roman" w:eastAsiaTheme="minorEastAsia" w:hAnsi="Times New Roman" w:hint="eastAsia"/>
          <w:sz w:val="20"/>
          <w:szCs w:val="20"/>
          <w:lang w:eastAsia="zh-CN"/>
        </w:rPr>
        <w:t xml:space="preserve">. </w:t>
      </w:r>
      <w:r w:rsidR="00496056">
        <w:rPr>
          <w:rFonts w:ascii="Times New Roman" w:eastAsiaTheme="minorEastAsia" w:hAnsi="Times New Roman" w:hint="eastAsia"/>
          <w:sz w:val="20"/>
          <w:szCs w:val="20"/>
          <w:lang w:eastAsia="zh-CN"/>
        </w:rPr>
        <w:t>If MBS SPS for multicast</w:t>
      </w:r>
      <w:r w:rsidR="00AD473A">
        <w:rPr>
          <w:rFonts w:ascii="Times New Roman" w:eastAsiaTheme="minorEastAsia" w:hAnsi="Times New Roman" w:hint="eastAsia"/>
          <w:sz w:val="20"/>
          <w:szCs w:val="20"/>
          <w:lang w:eastAsia="zh-CN"/>
        </w:rPr>
        <w:t xml:space="preserve"> transmission on</w:t>
      </w:r>
      <w:r w:rsidR="00496056">
        <w:rPr>
          <w:rFonts w:ascii="Times New Roman" w:eastAsiaTheme="minorEastAsia" w:hAnsi="Times New Roman" w:hint="eastAsia"/>
          <w:sz w:val="20"/>
          <w:szCs w:val="20"/>
          <w:lang w:eastAsia="zh-CN"/>
        </w:rPr>
        <w:t xml:space="preserve"> </w:t>
      </w:r>
      <w:proofErr w:type="spellStart"/>
      <w:r w:rsidR="00496056">
        <w:rPr>
          <w:rFonts w:ascii="Times New Roman" w:eastAsiaTheme="minorEastAsia" w:hAnsi="Times New Roman" w:hint="eastAsia"/>
          <w:sz w:val="20"/>
          <w:szCs w:val="20"/>
          <w:lang w:eastAsia="zh-CN"/>
        </w:rPr>
        <w:t>SCell</w:t>
      </w:r>
      <w:proofErr w:type="spellEnd"/>
      <w:r w:rsidR="00496056">
        <w:rPr>
          <w:rFonts w:ascii="Times New Roman" w:eastAsiaTheme="minorEastAsia" w:hAnsi="Times New Roman" w:hint="eastAsia"/>
          <w:sz w:val="20"/>
          <w:szCs w:val="20"/>
          <w:lang w:eastAsia="zh-CN"/>
        </w:rPr>
        <w:t xml:space="preserve"> </w:t>
      </w:r>
      <w:r w:rsidR="00AD473A">
        <w:rPr>
          <w:rFonts w:ascii="Times New Roman" w:eastAsiaTheme="minorEastAsia" w:hAnsi="Times New Roman" w:hint="eastAsia"/>
          <w:sz w:val="20"/>
          <w:szCs w:val="20"/>
          <w:lang w:eastAsia="zh-CN"/>
        </w:rPr>
        <w:t>is</w:t>
      </w:r>
      <w:r>
        <w:rPr>
          <w:rFonts w:ascii="Times New Roman" w:eastAsiaTheme="minorEastAsia" w:hAnsi="Times New Roman" w:hint="eastAsia"/>
          <w:sz w:val="20"/>
          <w:szCs w:val="20"/>
          <w:lang w:eastAsia="zh-CN"/>
        </w:rPr>
        <w:t xml:space="preserve"> supported</w:t>
      </w:r>
      <w:r w:rsidR="00496056">
        <w:rPr>
          <w:rFonts w:ascii="Times New Roman" w:eastAsiaTheme="minorEastAsia" w:hAnsi="Times New Roman" w:hint="eastAsia"/>
          <w:sz w:val="20"/>
          <w:szCs w:val="20"/>
          <w:lang w:eastAsia="zh-CN"/>
        </w:rPr>
        <w:t xml:space="preserve"> a new FG </w:t>
      </w:r>
      <w:r w:rsidR="005F13B8">
        <w:rPr>
          <w:rFonts w:ascii="Times New Roman" w:eastAsiaTheme="minorEastAsia" w:hAnsi="Times New Roman" w:hint="eastAsia"/>
          <w:sz w:val="20"/>
          <w:szCs w:val="20"/>
          <w:lang w:eastAsia="zh-CN"/>
        </w:rPr>
        <w:t xml:space="preserve">should </w:t>
      </w:r>
      <w:r>
        <w:rPr>
          <w:rFonts w:ascii="Times New Roman" w:eastAsiaTheme="minorEastAsia" w:hAnsi="Times New Roman" w:hint="eastAsia"/>
          <w:sz w:val="20"/>
          <w:szCs w:val="20"/>
          <w:lang w:eastAsia="zh-CN"/>
        </w:rPr>
        <w:t>be defined</w:t>
      </w:r>
      <w:r w:rsidR="00AD473A">
        <w:rPr>
          <w:rFonts w:ascii="Times New Roman" w:eastAsiaTheme="minorEastAsia" w:hAnsi="Times New Roman" w:hint="eastAsia"/>
          <w:sz w:val="20"/>
          <w:szCs w:val="20"/>
          <w:lang w:eastAsia="zh-CN"/>
        </w:rPr>
        <w:t>.</w:t>
      </w:r>
    </w:p>
    <w:p w:rsidR="004477CE" w:rsidRPr="00CC4352" w:rsidRDefault="004477CE" w:rsidP="00CC4352">
      <w:pPr>
        <w:pStyle w:val="11"/>
        <w:snapToGrid w:val="0"/>
        <w:spacing w:beforeLines="50" w:before="120" w:afterLines="50" w:after="120"/>
        <w:contextualSpacing w:val="0"/>
        <w:outlineLvl w:val="9"/>
        <w:rPr>
          <w:rFonts w:ascii="Times New Roman" w:eastAsiaTheme="minorEastAsia" w:hAnsi="Times New Roman"/>
          <w:b/>
          <w:sz w:val="20"/>
          <w:szCs w:val="20"/>
          <w:lang w:eastAsia="zh-CN"/>
        </w:rPr>
      </w:pPr>
      <w:r w:rsidRPr="004477CE">
        <w:rPr>
          <w:rFonts w:ascii="Times New Roman" w:eastAsiaTheme="minorEastAsia" w:hAnsi="Times New Roman" w:hint="eastAsia"/>
          <w:b/>
          <w:sz w:val="20"/>
          <w:szCs w:val="20"/>
          <w:lang w:eastAsia="zh-CN"/>
        </w:rPr>
        <w:t>Proposal</w:t>
      </w:r>
      <w:r w:rsidR="005F13B8">
        <w:rPr>
          <w:rFonts w:ascii="Times New Roman" w:eastAsiaTheme="minorEastAsia" w:hAnsi="Times New Roman" w:hint="eastAsia"/>
          <w:b/>
          <w:sz w:val="20"/>
          <w:szCs w:val="20"/>
          <w:lang w:eastAsia="zh-CN"/>
        </w:rPr>
        <w:t xml:space="preserve"> 2</w:t>
      </w:r>
      <w:r w:rsidRPr="004477CE">
        <w:rPr>
          <w:rFonts w:ascii="Times New Roman" w:eastAsiaTheme="minorEastAsia" w:hAnsi="Times New Roman" w:hint="eastAsia"/>
          <w:b/>
          <w:sz w:val="20"/>
          <w:szCs w:val="20"/>
          <w:lang w:eastAsia="zh-CN"/>
        </w:rPr>
        <w:t>: If MBS SPS for multicast</w:t>
      </w:r>
      <w:r w:rsidR="00AD473A">
        <w:rPr>
          <w:rFonts w:ascii="Times New Roman" w:eastAsiaTheme="minorEastAsia" w:hAnsi="Times New Roman" w:hint="eastAsia"/>
          <w:b/>
          <w:sz w:val="20"/>
          <w:szCs w:val="20"/>
          <w:lang w:eastAsia="zh-CN"/>
        </w:rPr>
        <w:t xml:space="preserve"> transmission on</w:t>
      </w:r>
      <w:r w:rsidR="00AD473A" w:rsidRPr="004477CE">
        <w:rPr>
          <w:rFonts w:ascii="Times New Roman" w:eastAsiaTheme="minorEastAsia" w:hAnsi="Times New Roman" w:hint="eastAsia"/>
          <w:b/>
          <w:sz w:val="20"/>
          <w:szCs w:val="20"/>
          <w:lang w:eastAsia="zh-CN"/>
        </w:rPr>
        <w:t xml:space="preserve"> </w:t>
      </w:r>
      <w:proofErr w:type="spellStart"/>
      <w:r w:rsidRPr="004477CE">
        <w:rPr>
          <w:rFonts w:ascii="Times New Roman" w:eastAsiaTheme="minorEastAsia" w:hAnsi="Times New Roman" w:hint="eastAsia"/>
          <w:b/>
          <w:sz w:val="20"/>
          <w:szCs w:val="20"/>
          <w:lang w:eastAsia="zh-CN"/>
        </w:rPr>
        <w:t>SCell</w:t>
      </w:r>
      <w:proofErr w:type="spellEnd"/>
      <w:r w:rsidR="00AD473A">
        <w:rPr>
          <w:rFonts w:ascii="Times New Roman" w:eastAsiaTheme="minorEastAsia" w:hAnsi="Times New Roman" w:hint="eastAsia"/>
          <w:b/>
          <w:sz w:val="20"/>
          <w:szCs w:val="20"/>
          <w:lang w:eastAsia="zh-CN"/>
        </w:rPr>
        <w:t xml:space="preserve"> is </w:t>
      </w:r>
      <w:r w:rsidRPr="004477CE">
        <w:rPr>
          <w:rFonts w:ascii="Times New Roman" w:eastAsiaTheme="minorEastAsia" w:hAnsi="Times New Roman" w:hint="eastAsia"/>
          <w:b/>
          <w:sz w:val="20"/>
          <w:szCs w:val="20"/>
          <w:lang w:eastAsia="zh-CN"/>
        </w:rPr>
        <w:t xml:space="preserve">supported, a new FG </w:t>
      </w:r>
      <w:r w:rsidR="00AD473A">
        <w:rPr>
          <w:rFonts w:ascii="Times New Roman" w:eastAsiaTheme="minorEastAsia" w:hAnsi="Times New Roman" w:hint="eastAsia"/>
          <w:b/>
          <w:sz w:val="20"/>
          <w:szCs w:val="20"/>
          <w:lang w:eastAsia="zh-CN"/>
        </w:rPr>
        <w:t xml:space="preserve">should </w:t>
      </w:r>
      <w:r w:rsidRPr="004477CE">
        <w:rPr>
          <w:rFonts w:ascii="Times New Roman" w:eastAsiaTheme="minorEastAsia" w:hAnsi="Times New Roman" w:hint="eastAsia"/>
          <w:b/>
          <w:sz w:val="20"/>
          <w:szCs w:val="20"/>
          <w:lang w:eastAsia="zh-CN"/>
        </w:rPr>
        <w:t>be defined.</w:t>
      </w:r>
    </w:p>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rsidR="0029674D" w:rsidRDefault="004477CE" w:rsidP="0094451B">
      <w:pPr>
        <w:pStyle w:val="ab"/>
        <w:jc w:val="both"/>
        <w:rPr>
          <w:rFonts w:eastAsiaTheme="minorEastAsia"/>
          <w:lang w:eastAsia="zh-CN"/>
        </w:rPr>
      </w:pPr>
      <w:r>
        <w:rPr>
          <w:rFonts w:eastAsiaTheme="minorEastAsia" w:hint="eastAsia"/>
          <w:lang w:eastAsia="zh-CN"/>
        </w:rPr>
        <w:t xml:space="preserve">This contribution discusses whether a new FG to be defined for MBS SPS for </w:t>
      </w:r>
      <w:proofErr w:type="spellStart"/>
      <w:r>
        <w:rPr>
          <w:rFonts w:eastAsiaTheme="minorEastAsia" w:hint="eastAsia"/>
          <w:lang w:eastAsia="zh-CN"/>
        </w:rPr>
        <w:t>SCell</w:t>
      </w:r>
      <w:proofErr w:type="spellEnd"/>
      <w:r w:rsidR="00CC5769" w:rsidRPr="00CC5769">
        <w:rPr>
          <w:rFonts w:eastAsiaTheme="minorEastAsia" w:hint="eastAsia"/>
          <w:lang w:eastAsia="zh-CN"/>
        </w:rPr>
        <w:t>. The</w:t>
      </w:r>
      <w:r w:rsidR="00CC5769">
        <w:rPr>
          <w:rFonts w:eastAsiaTheme="minorEastAsia" w:hint="eastAsia"/>
          <w:lang w:eastAsia="zh-CN"/>
        </w:rPr>
        <w:t xml:space="preserve"> </w:t>
      </w:r>
      <w:r w:rsidR="00CC5769" w:rsidRPr="00CC5769">
        <w:rPr>
          <w:rFonts w:eastAsiaTheme="minorEastAsia" w:hint="eastAsia"/>
          <w:lang w:eastAsia="zh-CN"/>
        </w:rPr>
        <w:t>proposals are given as following</w:t>
      </w:r>
      <w:r w:rsidR="005706D1">
        <w:rPr>
          <w:rFonts w:eastAsiaTheme="minorEastAsia" w:hint="eastAsia"/>
          <w:lang w:eastAsia="zh-CN"/>
        </w:rPr>
        <w:t>:</w:t>
      </w:r>
    </w:p>
    <w:p w:rsidR="00D66FE5" w:rsidRDefault="00D66FE5" w:rsidP="005F13B8">
      <w:pPr>
        <w:pStyle w:val="11"/>
        <w:snapToGrid w:val="0"/>
        <w:spacing w:beforeLines="50" w:before="120" w:afterLines="50" w:after="120"/>
        <w:contextualSpacing w:val="0"/>
        <w:outlineLvl w:val="9"/>
        <w:rPr>
          <w:rFonts w:ascii="Times New Roman" w:eastAsiaTheme="minorEastAsia" w:hAnsi="Times New Roman"/>
          <w:b/>
          <w:sz w:val="20"/>
          <w:szCs w:val="20"/>
          <w:lang w:eastAsia="zh-CN"/>
        </w:rPr>
      </w:pPr>
      <w:r w:rsidRPr="00D66FE5">
        <w:rPr>
          <w:rFonts w:ascii="Times New Roman" w:eastAsiaTheme="minorEastAsia" w:hAnsi="Times New Roman"/>
          <w:b/>
          <w:sz w:val="20"/>
          <w:szCs w:val="20"/>
          <w:lang w:eastAsia="zh-CN"/>
        </w:rPr>
        <w:t xml:space="preserve">Proposal 1: MBS SPS for Multicast transmission can be configured on either </w:t>
      </w:r>
      <w:proofErr w:type="spellStart"/>
      <w:r w:rsidRPr="00D66FE5">
        <w:rPr>
          <w:rFonts w:ascii="Times New Roman" w:eastAsiaTheme="minorEastAsia" w:hAnsi="Times New Roman"/>
          <w:b/>
          <w:sz w:val="20"/>
          <w:szCs w:val="20"/>
          <w:lang w:eastAsia="zh-CN"/>
        </w:rPr>
        <w:t>SCell</w:t>
      </w:r>
      <w:proofErr w:type="spellEnd"/>
      <w:r w:rsidRPr="00D66FE5">
        <w:rPr>
          <w:rFonts w:ascii="Times New Roman" w:eastAsiaTheme="minorEastAsia" w:hAnsi="Times New Roman"/>
          <w:b/>
          <w:sz w:val="20"/>
          <w:szCs w:val="20"/>
          <w:lang w:eastAsia="zh-CN"/>
        </w:rPr>
        <w:t xml:space="preserve"> or </w:t>
      </w:r>
      <w:proofErr w:type="spellStart"/>
      <w:r w:rsidRPr="00D66FE5">
        <w:rPr>
          <w:rFonts w:ascii="Times New Roman" w:eastAsiaTheme="minorEastAsia" w:hAnsi="Times New Roman"/>
          <w:b/>
          <w:sz w:val="20"/>
          <w:szCs w:val="20"/>
          <w:lang w:eastAsia="zh-CN"/>
        </w:rPr>
        <w:t>PCell</w:t>
      </w:r>
      <w:proofErr w:type="spellEnd"/>
      <w:r w:rsidR="009328CC">
        <w:rPr>
          <w:rFonts w:ascii="Times New Roman" w:eastAsiaTheme="minorEastAsia" w:hAnsi="Times New Roman" w:hint="eastAsia"/>
          <w:b/>
          <w:sz w:val="20"/>
          <w:szCs w:val="20"/>
          <w:lang w:eastAsia="zh-CN"/>
        </w:rPr>
        <w:t>,</w:t>
      </w:r>
      <w:r w:rsidRPr="00D66FE5">
        <w:rPr>
          <w:rFonts w:ascii="Times New Roman" w:eastAsiaTheme="minorEastAsia" w:hAnsi="Times New Roman"/>
          <w:b/>
          <w:sz w:val="20"/>
          <w:szCs w:val="20"/>
          <w:lang w:eastAsia="zh-CN"/>
        </w:rPr>
        <w:t xml:space="preserve"> and there </w:t>
      </w:r>
      <w:proofErr w:type="gramStart"/>
      <w:r w:rsidR="009328CC">
        <w:rPr>
          <w:rFonts w:ascii="Times New Roman" w:eastAsiaTheme="minorEastAsia" w:hAnsi="Times New Roman" w:hint="eastAsia"/>
          <w:b/>
          <w:sz w:val="20"/>
          <w:szCs w:val="20"/>
          <w:lang w:eastAsia="zh-CN"/>
        </w:rPr>
        <w:t>are</w:t>
      </w:r>
      <w:r w:rsidRPr="00D66FE5">
        <w:rPr>
          <w:rFonts w:ascii="Times New Roman" w:eastAsiaTheme="minorEastAsia" w:hAnsi="Times New Roman"/>
          <w:b/>
          <w:sz w:val="20"/>
          <w:szCs w:val="20"/>
          <w:lang w:eastAsia="zh-CN"/>
        </w:rPr>
        <w:t xml:space="preserve"> no new </w:t>
      </w:r>
      <w:r>
        <w:rPr>
          <w:rFonts w:ascii="Times New Roman" w:eastAsiaTheme="minorEastAsia" w:hAnsi="Times New Roman" w:hint="eastAsia"/>
          <w:b/>
          <w:sz w:val="20"/>
          <w:szCs w:val="20"/>
          <w:lang w:eastAsia="zh-CN"/>
        </w:rPr>
        <w:t>issue</w:t>
      </w:r>
      <w:proofErr w:type="gramEnd"/>
      <w:r w:rsidRPr="00D66FE5">
        <w:rPr>
          <w:rFonts w:ascii="Times New Roman" w:eastAsiaTheme="minorEastAsia" w:hAnsi="Times New Roman"/>
          <w:b/>
          <w:sz w:val="20"/>
          <w:szCs w:val="20"/>
          <w:lang w:eastAsia="zh-CN"/>
        </w:rPr>
        <w:t xml:space="preserve"> in RAN1.</w:t>
      </w:r>
      <w:bookmarkStart w:id="0" w:name="_GoBack"/>
      <w:bookmarkEnd w:id="0"/>
    </w:p>
    <w:p w:rsidR="00D66FE5" w:rsidRPr="00D66FE5" w:rsidRDefault="00D66FE5" w:rsidP="005F13B8">
      <w:pPr>
        <w:pStyle w:val="11"/>
        <w:snapToGrid w:val="0"/>
        <w:spacing w:beforeLines="50" w:before="120" w:afterLines="50" w:after="120"/>
        <w:contextualSpacing w:val="0"/>
        <w:outlineLvl w:val="9"/>
        <w:rPr>
          <w:rFonts w:ascii="Times New Roman" w:eastAsiaTheme="minorEastAsia" w:hAnsi="Times New Roman"/>
          <w:b/>
          <w:sz w:val="20"/>
          <w:szCs w:val="20"/>
          <w:lang w:eastAsia="zh-CN"/>
        </w:rPr>
      </w:pPr>
      <w:r w:rsidRPr="004477CE">
        <w:rPr>
          <w:rFonts w:ascii="Times New Roman" w:eastAsiaTheme="minorEastAsia" w:hAnsi="Times New Roman" w:hint="eastAsia"/>
          <w:b/>
          <w:sz w:val="20"/>
          <w:szCs w:val="20"/>
          <w:lang w:eastAsia="zh-CN"/>
        </w:rPr>
        <w:t>Proposal</w:t>
      </w:r>
      <w:r>
        <w:rPr>
          <w:rFonts w:ascii="Times New Roman" w:eastAsiaTheme="minorEastAsia" w:hAnsi="Times New Roman" w:hint="eastAsia"/>
          <w:b/>
          <w:sz w:val="20"/>
          <w:szCs w:val="20"/>
          <w:lang w:eastAsia="zh-CN"/>
        </w:rPr>
        <w:t xml:space="preserve"> 2</w:t>
      </w:r>
      <w:r w:rsidRPr="004477CE">
        <w:rPr>
          <w:rFonts w:ascii="Times New Roman" w:eastAsiaTheme="minorEastAsia" w:hAnsi="Times New Roman" w:hint="eastAsia"/>
          <w:b/>
          <w:sz w:val="20"/>
          <w:szCs w:val="20"/>
          <w:lang w:eastAsia="zh-CN"/>
        </w:rPr>
        <w:t>: If MBS SPS for multicast</w:t>
      </w:r>
      <w:r>
        <w:rPr>
          <w:rFonts w:ascii="Times New Roman" w:eastAsiaTheme="minorEastAsia" w:hAnsi="Times New Roman" w:hint="eastAsia"/>
          <w:b/>
          <w:sz w:val="20"/>
          <w:szCs w:val="20"/>
          <w:lang w:eastAsia="zh-CN"/>
        </w:rPr>
        <w:t xml:space="preserve"> transmission on</w:t>
      </w:r>
      <w:r w:rsidRPr="004477CE">
        <w:rPr>
          <w:rFonts w:ascii="Times New Roman" w:eastAsiaTheme="minorEastAsia" w:hAnsi="Times New Roman" w:hint="eastAsia"/>
          <w:b/>
          <w:sz w:val="20"/>
          <w:szCs w:val="20"/>
          <w:lang w:eastAsia="zh-CN"/>
        </w:rPr>
        <w:t xml:space="preserve"> </w:t>
      </w:r>
      <w:proofErr w:type="spellStart"/>
      <w:r w:rsidRPr="004477CE">
        <w:rPr>
          <w:rFonts w:ascii="Times New Roman" w:eastAsiaTheme="minorEastAsia" w:hAnsi="Times New Roman" w:hint="eastAsia"/>
          <w:b/>
          <w:sz w:val="20"/>
          <w:szCs w:val="20"/>
          <w:lang w:eastAsia="zh-CN"/>
        </w:rPr>
        <w:t>SCell</w:t>
      </w:r>
      <w:proofErr w:type="spellEnd"/>
      <w:r>
        <w:rPr>
          <w:rFonts w:ascii="Times New Roman" w:eastAsiaTheme="minorEastAsia" w:hAnsi="Times New Roman" w:hint="eastAsia"/>
          <w:b/>
          <w:sz w:val="20"/>
          <w:szCs w:val="20"/>
          <w:lang w:eastAsia="zh-CN"/>
        </w:rPr>
        <w:t xml:space="preserve"> is </w:t>
      </w:r>
      <w:r w:rsidRPr="004477CE">
        <w:rPr>
          <w:rFonts w:ascii="Times New Roman" w:eastAsiaTheme="minorEastAsia" w:hAnsi="Times New Roman" w:hint="eastAsia"/>
          <w:b/>
          <w:sz w:val="20"/>
          <w:szCs w:val="20"/>
          <w:lang w:eastAsia="zh-CN"/>
        </w:rPr>
        <w:t xml:space="preserve">supported, a new FG </w:t>
      </w:r>
      <w:r>
        <w:rPr>
          <w:rFonts w:ascii="Times New Roman" w:eastAsiaTheme="minorEastAsia" w:hAnsi="Times New Roman" w:hint="eastAsia"/>
          <w:b/>
          <w:sz w:val="20"/>
          <w:szCs w:val="20"/>
          <w:lang w:eastAsia="zh-CN"/>
        </w:rPr>
        <w:t xml:space="preserve">should </w:t>
      </w:r>
      <w:r w:rsidRPr="004477CE">
        <w:rPr>
          <w:rFonts w:ascii="Times New Roman" w:eastAsiaTheme="minorEastAsia" w:hAnsi="Times New Roman" w:hint="eastAsia"/>
          <w:b/>
          <w:sz w:val="20"/>
          <w:szCs w:val="20"/>
          <w:lang w:eastAsia="zh-CN"/>
        </w:rPr>
        <w:t>be defined.</w:t>
      </w: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3A1297" w:rsidRPr="0000130A" w:rsidRDefault="0094066D" w:rsidP="0094066D">
      <w:pPr>
        <w:pStyle w:val="Reference"/>
      </w:pPr>
      <w:bookmarkStart w:id="1" w:name="_Ref110939054"/>
      <w:r>
        <w:rPr>
          <w:rFonts w:eastAsiaTheme="minorEastAsia" w:hint="eastAsia"/>
          <w:lang w:val="en-US" w:eastAsia="zh-CN"/>
        </w:rPr>
        <w:t>R2-2206648</w:t>
      </w:r>
      <w:r w:rsidR="0011570D">
        <w:rPr>
          <w:rFonts w:eastAsiaTheme="minorEastAsia" w:hint="eastAsia"/>
          <w:lang w:eastAsia="zh-CN"/>
        </w:rPr>
        <w:t>,</w:t>
      </w:r>
      <w:r w:rsidR="00433B6B" w:rsidRPr="008304FA">
        <w:rPr>
          <w:rFonts w:hint="eastAsia"/>
          <w:lang w:eastAsia="zh-CN"/>
        </w:rPr>
        <w:t xml:space="preserve"> </w:t>
      </w:r>
      <w:r w:rsidRPr="0094066D">
        <w:rPr>
          <w:lang w:eastAsia="zh-CN"/>
        </w:rPr>
        <w:t xml:space="preserve">MBS SPS configuration on </w:t>
      </w:r>
      <w:proofErr w:type="spellStart"/>
      <w:r w:rsidRPr="0094066D">
        <w:rPr>
          <w:lang w:eastAsia="zh-CN"/>
        </w:rPr>
        <w:t>SCell</w:t>
      </w:r>
      <w:proofErr w:type="spellEnd"/>
      <w:r>
        <w:rPr>
          <w:rFonts w:eastAsiaTheme="minorEastAsia" w:hint="eastAsia"/>
          <w:lang w:eastAsia="zh-CN"/>
        </w:rPr>
        <w:t xml:space="preserve">, RAN2#118-e, </w:t>
      </w:r>
      <w:r w:rsidR="0011570D">
        <w:rPr>
          <w:rFonts w:eastAsiaTheme="minorEastAsia" w:hint="eastAsia"/>
          <w:bCs/>
          <w:lang w:eastAsia="zh-CN"/>
        </w:rPr>
        <w:t>May 9</w:t>
      </w:r>
      <w:r w:rsidR="006A6FB3" w:rsidRPr="00541E7D">
        <w:rPr>
          <w:rFonts w:eastAsiaTheme="minorEastAsia"/>
          <w:bCs/>
          <w:vertAlign w:val="superscript"/>
          <w:lang w:eastAsia="zh-CN"/>
        </w:rPr>
        <w:t>st</w:t>
      </w:r>
      <w:r w:rsidR="006A6FB3" w:rsidRPr="00541E7D">
        <w:rPr>
          <w:rFonts w:eastAsiaTheme="minorEastAsia"/>
          <w:bCs/>
          <w:lang w:eastAsia="zh-CN"/>
        </w:rPr>
        <w:t xml:space="preserve"> – </w:t>
      </w:r>
      <w:r w:rsidR="0011570D">
        <w:rPr>
          <w:rFonts w:eastAsiaTheme="minorEastAsia" w:hint="eastAsia"/>
          <w:bCs/>
          <w:lang w:eastAsia="zh-CN"/>
        </w:rPr>
        <w:t>May</w:t>
      </w:r>
      <w:r w:rsidR="006A6FB3" w:rsidRPr="00541E7D">
        <w:rPr>
          <w:rFonts w:eastAsiaTheme="minorEastAsia"/>
          <w:bCs/>
          <w:lang w:eastAsia="zh-CN"/>
        </w:rPr>
        <w:t xml:space="preserve"> </w:t>
      </w:r>
      <w:r w:rsidR="0011570D">
        <w:rPr>
          <w:rFonts w:eastAsiaTheme="minorEastAsia" w:hint="eastAsia"/>
          <w:bCs/>
          <w:lang w:eastAsia="zh-CN"/>
        </w:rPr>
        <w:t>20</w:t>
      </w:r>
      <w:r w:rsidR="006A6FB3" w:rsidRPr="00541E7D">
        <w:rPr>
          <w:rFonts w:eastAsiaTheme="minorEastAsia"/>
          <w:bCs/>
          <w:vertAlign w:val="superscript"/>
          <w:lang w:eastAsia="zh-CN"/>
        </w:rPr>
        <w:t>rd</w:t>
      </w:r>
      <w:r w:rsidR="006A6FB3" w:rsidRPr="00541E7D">
        <w:rPr>
          <w:bCs/>
        </w:rPr>
        <w:t xml:space="preserve">, </w:t>
      </w:r>
      <w:r w:rsidR="006A6FB3" w:rsidRPr="00541E7D">
        <w:rPr>
          <w:rFonts w:cs="Arial"/>
          <w:bCs/>
        </w:rPr>
        <w:t>202</w:t>
      </w:r>
      <w:r w:rsidR="006A6FB3" w:rsidRPr="00541E7D">
        <w:rPr>
          <w:rFonts w:eastAsiaTheme="minorEastAsia" w:cs="Arial"/>
          <w:bCs/>
          <w:lang w:eastAsia="zh-CN"/>
        </w:rPr>
        <w:t>2</w:t>
      </w:r>
      <w:r w:rsidR="00433B6B" w:rsidRPr="00485F4C">
        <w:rPr>
          <w:rFonts w:hint="eastAsia"/>
          <w:lang w:eastAsia="zh-CN"/>
        </w:rPr>
        <w:t>.</w:t>
      </w:r>
      <w:bookmarkEnd w:id="1"/>
    </w:p>
    <w:p w:rsidR="0000130A" w:rsidRPr="00541E7D" w:rsidRDefault="0000130A" w:rsidP="0000130A">
      <w:pPr>
        <w:pStyle w:val="Reference"/>
      </w:pPr>
      <w:bookmarkStart w:id="2" w:name="_Ref110946536"/>
      <w:r>
        <w:rPr>
          <w:rFonts w:eastAsiaTheme="minorEastAsia" w:hint="eastAsia"/>
          <w:lang w:eastAsia="zh-CN"/>
        </w:rPr>
        <w:t xml:space="preserve">R1-2205608, </w:t>
      </w:r>
      <w:r w:rsidRPr="0000130A">
        <w:rPr>
          <w:rFonts w:eastAsiaTheme="minorEastAsia"/>
          <w:lang w:eastAsia="zh-CN"/>
        </w:rPr>
        <w:t>Updated RAN1 UE features list for Rel-17 NR after RAN1 #109-e Week2 including remaining RAN1 issues</w:t>
      </w:r>
      <w:r>
        <w:rPr>
          <w:rFonts w:eastAsiaTheme="minorEastAsia" w:hint="eastAsia"/>
          <w:lang w:eastAsia="zh-CN"/>
        </w:rPr>
        <w:t>,</w:t>
      </w:r>
      <w:r w:rsidRPr="0000130A">
        <w:t xml:space="preserve"> </w:t>
      </w:r>
      <w:r w:rsidRPr="0000130A">
        <w:rPr>
          <w:rFonts w:eastAsiaTheme="minorEastAsia"/>
          <w:lang w:val="en-US" w:eastAsia="zh-CN"/>
        </w:rPr>
        <w:t>Moderators (AT&amp;T, NTT DOCOMO, INC.)</w:t>
      </w:r>
      <w:r>
        <w:rPr>
          <w:rFonts w:eastAsiaTheme="minorEastAsia" w:hint="eastAsia"/>
          <w:lang w:val="en-US" w:eastAsia="zh-CN"/>
        </w:rPr>
        <w:t xml:space="preserve">, </w:t>
      </w:r>
      <w:r w:rsidRPr="0000130A">
        <w:rPr>
          <w:rFonts w:eastAsiaTheme="minorEastAsia"/>
          <w:lang w:val="en-US" w:eastAsia="zh-CN"/>
        </w:rPr>
        <w:t>e-Meeting, May 9th – 20th, 2022</w:t>
      </w:r>
      <w:bookmarkEnd w:id="2"/>
    </w:p>
    <w:p w:rsidR="006A6FB3" w:rsidRPr="0011570D" w:rsidRDefault="006A6FB3" w:rsidP="0011570D">
      <w:pPr>
        <w:spacing w:afterLines="50" w:after="120"/>
        <w:jc w:val="both"/>
        <w:rPr>
          <w:rFonts w:eastAsiaTheme="minorEastAsia"/>
          <w:szCs w:val="20"/>
          <w:lang w:val="en-GB" w:eastAsia="zh-CN"/>
        </w:rPr>
      </w:pPr>
    </w:p>
    <w:sectPr w:rsidR="006A6FB3" w:rsidRPr="0011570D"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BBC" w:rsidRDefault="00202BBC">
      <w:r>
        <w:separator/>
      </w:r>
    </w:p>
  </w:endnote>
  <w:endnote w:type="continuationSeparator" w:id="0">
    <w:p w:rsidR="00202BBC" w:rsidRDefault="0020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BBC" w:rsidRDefault="00202BBC">
      <w:r>
        <w:separator/>
      </w:r>
    </w:p>
  </w:footnote>
  <w:footnote w:type="continuationSeparator" w:id="0">
    <w:p w:rsidR="00202BBC" w:rsidRDefault="00202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9">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
  </w:num>
  <w:num w:numId="3">
    <w:abstractNumId w:val="30"/>
  </w:num>
  <w:num w:numId="4">
    <w:abstractNumId w:val="1"/>
  </w:num>
  <w:num w:numId="5">
    <w:abstractNumId w:val="14"/>
  </w:num>
  <w:num w:numId="6">
    <w:abstractNumId w:val="28"/>
  </w:num>
  <w:num w:numId="7">
    <w:abstractNumId w:val="22"/>
  </w:num>
  <w:num w:numId="8">
    <w:abstractNumId w:val="18"/>
  </w:num>
  <w:num w:numId="9">
    <w:abstractNumId w:val="33"/>
  </w:num>
  <w:num w:numId="10">
    <w:abstractNumId w:val="19"/>
  </w:num>
  <w:num w:numId="11">
    <w:abstractNumId w:val="16"/>
  </w:num>
  <w:num w:numId="12">
    <w:abstractNumId w:val="31"/>
  </w:num>
  <w:num w:numId="13">
    <w:abstractNumId w:val="12"/>
  </w:num>
  <w:num w:numId="14">
    <w:abstractNumId w:val="25"/>
  </w:num>
  <w:num w:numId="15">
    <w:abstractNumId w:val="17"/>
  </w:num>
  <w:num w:numId="16">
    <w:abstractNumId w:val="7"/>
  </w:num>
  <w:num w:numId="17">
    <w:abstractNumId w:val="0"/>
  </w:num>
  <w:num w:numId="18">
    <w:abstractNumId w:val="23"/>
  </w:num>
  <w:num w:numId="19">
    <w:abstractNumId w:val="32"/>
  </w:num>
  <w:num w:numId="20">
    <w:abstractNumId w:val="9"/>
  </w:num>
  <w:num w:numId="21">
    <w:abstractNumId w:val="15"/>
  </w:num>
  <w:num w:numId="22">
    <w:abstractNumId w:val="11"/>
  </w:num>
  <w:num w:numId="23">
    <w:abstractNumId w:val="10"/>
  </w:num>
  <w:num w:numId="24">
    <w:abstractNumId w:val="6"/>
  </w:num>
  <w:num w:numId="25">
    <w:abstractNumId w:val="13"/>
  </w:num>
  <w:num w:numId="26">
    <w:abstractNumId w:val="27"/>
  </w:num>
  <w:num w:numId="27">
    <w:abstractNumId w:val="3"/>
  </w:num>
  <w:num w:numId="28">
    <w:abstractNumId w:val="4"/>
  </w:num>
  <w:num w:numId="29">
    <w:abstractNumId w:val="21"/>
  </w:num>
  <w:num w:numId="30">
    <w:abstractNumId w:val="26"/>
  </w:num>
  <w:num w:numId="31">
    <w:abstractNumId w:val="5"/>
  </w:num>
  <w:num w:numId="32">
    <w:abstractNumId w:val="24"/>
  </w:num>
  <w:num w:numId="33">
    <w:abstractNumId w:val="29"/>
  </w:num>
  <w:num w:numId="34">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30A"/>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1D"/>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DB2"/>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232"/>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1F7D2B"/>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BBC"/>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4F"/>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3B0"/>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7C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056"/>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0E2"/>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3B8"/>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50C"/>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D7D"/>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9A3"/>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8CC"/>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66D"/>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44B"/>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73A"/>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A2F"/>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352"/>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6FE5"/>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FF7"/>
    <w:rsid w:val="00D930E5"/>
    <w:rsid w:val="00D93146"/>
    <w:rsid w:val="00D931E2"/>
    <w:rsid w:val="00D93313"/>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AD8"/>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0DB1"/>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288"/>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3195"/>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783"/>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C886F-6B39-41B7-88F5-9F6D94C5C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12</TotalTime>
  <Pages>1</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王俊伟</dc:creator>
  <cp:lastModifiedBy>朱敏</cp:lastModifiedBy>
  <cp:revision>4</cp:revision>
  <cp:lastPrinted>2022-04-12T11:34:00Z</cp:lastPrinted>
  <dcterms:created xsi:type="dcterms:W3CDTF">2022-08-12T09:08:00Z</dcterms:created>
  <dcterms:modified xsi:type="dcterms:W3CDTF">2022-08-12T09:19:00Z</dcterms:modified>
</cp:coreProperties>
</file>