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344EECCE" w14:textId="6E744943" w:rsidR="008400BA" w:rsidRPr="00321793"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contains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proofErr w:type="spellStart"/>
      <w:r w:rsidRPr="001D1630">
        <w:rPr>
          <w:rFonts w:eastAsiaTheme="minorEastAsia"/>
          <w:lang w:eastAsia="zh-CN"/>
        </w:rPr>
        <w:t>Answer</w:t>
      </w:r>
      <w:proofErr w:type="spellEnd"/>
      <w:r w:rsidRPr="001D1630">
        <w:rPr>
          <w:rFonts w:eastAsiaTheme="minorEastAsia"/>
          <w:lang w:eastAsia="zh-CN"/>
        </w:rPr>
        <w:t>:</w:t>
      </w:r>
      <w:r w:rsidRPr="008B0640">
        <w:rPr>
          <w:rFonts w:ascii="Times New Roman" w:hAnsi="Times New Roman"/>
          <w:b w:val="0"/>
        </w:rPr>
        <w:t xml:space="preserve"> </w:t>
      </w:r>
      <w:proofErr w:type="spellStart"/>
      <w:r>
        <w:rPr>
          <w:rFonts w:ascii="Times New Roman" w:hAnsi="Times New Roman"/>
          <w:b w:val="0"/>
          <w:lang w:eastAsia="zh-CN"/>
        </w:rPr>
        <w:t>During</w:t>
      </w:r>
      <w:proofErr w:type="spellEnd"/>
      <w:r>
        <w:rPr>
          <w:rFonts w:ascii="Times New Roman" w:hAnsi="Times New Roman"/>
          <w:b w:val="0"/>
          <w:lang w:eastAsia="zh-CN"/>
        </w:rPr>
        <w:t xml:space="preserve"> the RAN1 discussion of Rel-17 NR MBS WI, the issue </w:t>
      </w:r>
      <w:proofErr w:type="spellStart"/>
      <w:r>
        <w:rPr>
          <w:rFonts w:ascii="Times New Roman" w:hAnsi="Times New Roman"/>
          <w:b w:val="0"/>
          <w:lang w:eastAsia="zh-CN"/>
        </w:rPr>
        <w:t>raised</w:t>
      </w:r>
      <w:proofErr w:type="spellEnd"/>
      <w:r>
        <w:rPr>
          <w:rFonts w:ascii="Times New Roman" w:hAnsi="Times New Roman"/>
          <w:b w:val="0"/>
          <w:lang w:eastAsia="zh-CN"/>
        </w:rPr>
        <w:t xml:space="preserve"> by SA2 LS </w:t>
      </w:r>
      <w:proofErr w:type="spellStart"/>
      <w:r>
        <w:rPr>
          <w:rFonts w:ascii="Times New Roman" w:hAnsi="Times New Roman"/>
          <w:b w:val="0"/>
          <w:lang w:eastAsia="zh-CN"/>
        </w:rPr>
        <w:t>was</w:t>
      </w:r>
      <w:proofErr w:type="spellEnd"/>
      <w:r>
        <w:rPr>
          <w:rFonts w:ascii="Times New Roman" w:hAnsi="Times New Roman"/>
          <w:b w:val="0"/>
          <w:lang w:eastAsia="zh-CN"/>
        </w:rPr>
        <w:t xml:space="preserve"> not </w:t>
      </w:r>
      <w:proofErr w:type="spellStart"/>
      <w:r>
        <w:rPr>
          <w:rFonts w:ascii="Times New Roman" w:hAnsi="Times New Roman"/>
          <w:b w:val="0"/>
          <w:lang w:eastAsia="zh-CN"/>
        </w:rPr>
        <w:t>discussed</w:t>
      </w:r>
      <w:proofErr w:type="spellEnd"/>
      <w:r>
        <w:rPr>
          <w:rFonts w:ascii="Times New Roman" w:hAnsi="Times New Roman"/>
          <w:b w:val="0"/>
          <w:lang w:eastAsia="zh-CN"/>
        </w:rPr>
        <w:t xml:space="preserve">. Per RAN1’s </w:t>
      </w:r>
      <w:proofErr w:type="spellStart"/>
      <w:r>
        <w:rPr>
          <w:rFonts w:ascii="Times New Roman" w:hAnsi="Times New Roman"/>
          <w:b w:val="0"/>
          <w:lang w:eastAsia="zh-CN"/>
        </w:rPr>
        <w:t>understanding</w:t>
      </w:r>
      <w:proofErr w:type="spellEnd"/>
      <w:r>
        <w:rPr>
          <w:rFonts w:ascii="Times New Roman" w:hAnsi="Times New Roman"/>
          <w:b w:val="0"/>
          <w:lang w:eastAsia="zh-CN"/>
        </w:rPr>
        <w:t xml:space="preserve">, the Rel-18 WI on </w:t>
      </w:r>
      <w:proofErr w:type="spellStart"/>
      <w:r>
        <w:rPr>
          <w:rFonts w:ascii="Times New Roman" w:hAnsi="Times New Roman"/>
          <w:b w:val="0"/>
          <w:lang w:eastAsia="zh-CN"/>
        </w:rPr>
        <w:t>enhanced</w:t>
      </w:r>
      <w:proofErr w:type="spellEnd"/>
      <w:r>
        <w:rPr>
          <w:rFonts w:ascii="Times New Roman" w:hAnsi="Times New Roman"/>
          <w:b w:val="0"/>
          <w:lang w:eastAsia="zh-CN"/>
        </w:rPr>
        <w:t xml:space="preserve"> NR MBS (</w:t>
      </w:r>
      <w:r w:rsidRPr="00F06DC9">
        <w:rPr>
          <w:rFonts w:ascii="Times New Roman" w:hAnsi="Times New Roman"/>
          <w:b w:val="0"/>
          <w:lang w:eastAsia="zh-CN"/>
        </w:rPr>
        <w:t>RP-213568</w:t>
      </w:r>
      <w:r>
        <w:rPr>
          <w:rFonts w:ascii="Times New Roman" w:hAnsi="Times New Roman"/>
          <w:b w:val="0"/>
          <w:lang w:eastAsia="zh-CN"/>
        </w:rPr>
        <w:t xml:space="preserve">) </w:t>
      </w:r>
      <w:proofErr w:type="spellStart"/>
      <w:r>
        <w:rPr>
          <w:rFonts w:ascii="Times New Roman" w:hAnsi="Times New Roman"/>
          <w:b w:val="0"/>
          <w:lang w:eastAsia="zh-CN"/>
        </w:rPr>
        <w:t>does</w:t>
      </w:r>
      <w:proofErr w:type="spellEnd"/>
      <w:r>
        <w:rPr>
          <w:rFonts w:ascii="Times New Roman" w:hAnsi="Times New Roman"/>
          <w:b w:val="0"/>
          <w:lang w:eastAsia="zh-CN"/>
        </w:rPr>
        <w:t xml:space="preserve"> not has </w:t>
      </w:r>
      <w:proofErr w:type="spellStart"/>
      <w:r>
        <w:rPr>
          <w:rFonts w:ascii="Times New Roman" w:hAnsi="Times New Roman"/>
          <w:b w:val="0"/>
          <w:lang w:eastAsia="zh-CN"/>
        </w:rPr>
        <w:t>related</w:t>
      </w:r>
      <w:proofErr w:type="spellEnd"/>
      <w:r>
        <w:rPr>
          <w:rFonts w:ascii="Times New Roman" w:hAnsi="Times New Roman"/>
          <w:b w:val="0"/>
          <w:lang w:eastAsia="zh-CN"/>
        </w:rPr>
        <w:t xml:space="preserve"> </w:t>
      </w:r>
      <w:proofErr w:type="spellStart"/>
      <w:r>
        <w:rPr>
          <w:rFonts w:ascii="Times New Roman" w:hAnsi="Times New Roman"/>
          <w:b w:val="0"/>
          <w:lang w:eastAsia="zh-CN"/>
        </w:rPr>
        <w:t>work</w:t>
      </w:r>
      <w:proofErr w:type="spellEnd"/>
      <w:r>
        <w:rPr>
          <w:rFonts w:ascii="Times New Roman" w:hAnsi="Times New Roman"/>
          <w:b w:val="0"/>
          <w:lang w:eastAsia="zh-CN"/>
        </w:rPr>
        <w:t xml:space="preserve">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proofErr w:type="gramStart"/>
      <w:r w:rsidR="00B20E33">
        <w:rPr>
          <w:lang w:eastAsia="x-none"/>
        </w:rPr>
        <w:t>don’t</w:t>
      </w:r>
      <w:proofErr w:type="gramEnd"/>
      <w:r w:rsidR="00B20E33">
        <w:rPr>
          <w:lang w:eastAsia="x-none"/>
        </w:rPr>
        <w:t xml:space="preserve">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proofErr w:type="gramStart"/>
      <w:r w:rsidR="00661707">
        <w:rPr>
          <w:lang w:eastAsia="x-none"/>
        </w:rPr>
        <w:t>are capable of receiving</w:t>
      </w:r>
      <w:proofErr w:type="gramEnd"/>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77777777" w:rsidR="006F6843" w:rsidRDefault="006F6843" w:rsidP="00BB5C81">
            <w:pPr>
              <w:pStyle w:val="BodyText"/>
              <w:spacing w:beforeLines="50" w:before="120"/>
              <w:jc w:val="both"/>
              <w:rPr>
                <w:sz w:val="21"/>
                <w:szCs w:val="21"/>
                <w:lang w:eastAsia="zh-CN"/>
              </w:rPr>
            </w:pPr>
          </w:p>
        </w:tc>
        <w:tc>
          <w:tcPr>
            <w:tcW w:w="7791" w:type="dxa"/>
          </w:tcPr>
          <w:p w14:paraId="60B89550" w14:textId="77777777" w:rsidR="006F6843" w:rsidRDefault="006F6843" w:rsidP="00BB5C81">
            <w:pPr>
              <w:pStyle w:val="BodyText"/>
              <w:spacing w:beforeLines="50" w:before="120"/>
              <w:jc w:val="both"/>
              <w:rPr>
                <w:sz w:val="21"/>
                <w:szCs w:val="21"/>
                <w:lang w:eastAsia="zh-CN"/>
              </w:rPr>
            </w:pPr>
          </w:p>
        </w:tc>
      </w:tr>
      <w:tr w:rsidR="006F6843" w14:paraId="1C1A2A02" w14:textId="77777777" w:rsidTr="006F6843">
        <w:tc>
          <w:tcPr>
            <w:tcW w:w="1838" w:type="dxa"/>
          </w:tcPr>
          <w:p w14:paraId="0A286E12" w14:textId="77777777" w:rsidR="006F6843" w:rsidRDefault="006F6843" w:rsidP="00BB5C81">
            <w:pPr>
              <w:pStyle w:val="BodyText"/>
              <w:spacing w:beforeLines="50" w:before="120"/>
              <w:jc w:val="both"/>
              <w:rPr>
                <w:sz w:val="21"/>
                <w:szCs w:val="21"/>
                <w:lang w:eastAsia="zh-CN"/>
              </w:rPr>
            </w:pPr>
          </w:p>
        </w:tc>
        <w:tc>
          <w:tcPr>
            <w:tcW w:w="7791" w:type="dxa"/>
          </w:tcPr>
          <w:p w14:paraId="4C135113" w14:textId="77777777" w:rsidR="006F6843" w:rsidRDefault="006F6843" w:rsidP="00BB5C81">
            <w:pPr>
              <w:pStyle w:val="BodyText"/>
              <w:spacing w:beforeLines="50" w:before="120"/>
              <w:jc w:val="both"/>
              <w:rPr>
                <w:sz w:val="21"/>
                <w:szCs w:val="21"/>
                <w:lang w:eastAsia="zh-CN"/>
              </w:rPr>
            </w:pPr>
          </w:p>
        </w:tc>
      </w:tr>
      <w:tr w:rsidR="006F6843" w14:paraId="20ED3618" w14:textId="77777777" w:rsidTr="006F6843">
        <w:tc>
          <w:tcPr>
            <w:tcW w:w="1838" w:type="dxa"/>
          </w:tcPr>
          <w:p w14:paraId="32CA5BFB" w14:textId="77777777" w:rsidR="006F6843" w:rsidRDefault="006F6843" w:rsidP="00BB5C81">
            <w:pPr>
              <w:pStyle w:val="BodyText"/>
              <w:spacing w:beforeLines="50" w:before="120"/>
              <w:jc w:val="both"/>
              <w:rPr>
                <w:sz w:val="21"/>
                <w:szCs w:val="21"/>
                <w:lang w:eastAsia="zh-CN"/>
              </w:rPr>
            </w:pPr>
          </w:p>
        </w:tc>
        <w:tc>
          <w:tcPr>
            <w:tcW w:w="7791" w:type="dxa"/>
          </w:tcPr>
          <w:p w14:paraId="18376A14" w14:textId="77777777" w:rsidR="006F6843" w:rsidRDefault="006F6843" w:rsidP="00BB5C81">
            <w:pPr>
              <w:pStyle w:val="BodyText"/>
              <w:spacing w:beforeLines="50" w:before="120"/>
              <w:jc w:val="both"/>
              <w:rPr>
                <w:sz w:val="21"/>
                <w:szCs w:val="21"/>
                <w:lang w:eastAsia="zh-CN"/>
              </w:rPr>
            </w:pPr>
          </w:p>
        </w:tc>
      </w:tr>
    </w:tbl>
    <w:p w14:paraId="2CB94614" w14:textId="77777777" w:rsidR="0021010C" w:rsidRDefault="0021010C" w:rsidP="00BB5C81">
      <w:pPr>
        <w:pStyle w:val="BodyText"/>
        <w:spacing w:beforeLines="50" w:before="120"/>
        <w:jc w:val="both"/>
        <w:rPr>
          <w:sz w:val="21"/>
          <w:szCs w:val="21"/>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 xml:space="preserve">/NB-IoT,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3"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3"/>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4"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4"/>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w:t>
      </w:r>
      <w:r w:rsidR="005D71FD" w:rsidRPr="005D71FD">
        <w:rPr>
          <w:sz w:val="21"/>
          <w:szCs w:val="21"/>
          <w:lang w:val="en-US" w:eastAsia="zh-CN"/>
        </w:rPr>
        <w:lastRenderedPageBreak/>
        <w:t>receive from 5GC information on NR UE capabilities (</w:t>
      </w:r>
      <w:proofErr w:type="gramStart"/>
      <w:r w:rsidR="005D71FD" w:rsidRPr="005D71FD">
        <w:rPr>
          <w:sz w:val="21"/>
          <w:szCs w:val="21"/>
          <w:lang w:val="en-US" w:eastAsia="zh-CN"/>
        </w:rPr>
        <w:t>e.g.</w:t>
      </w:r>
      <w:proofErr w:type="gramEnd"/>
      <w:r w:rsidR="005D71FD" w:rsidRPr="005D71FD">
        <w:rPr>
          <w:sz w:val="21"/>
          <w:szCs w:val="21"/>
          <w:lang w:val="en-US" w:eastAsia="zh-CN"/>
        </w:rPr>
        <w:t xml:space="preserve">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w:t>
      </w:r>
      <w:proofErr w:type="gramStart"/>
      <w:r w:rsidR="00D42E7A" w:rsidRPr="00AF2F97">
        <w:rPr>
          <w:b/>
          <w:bCs/>
          <w:sz w:val="21"/>
          <w:szCs w:val="21"/>
          <w:lang w:val="en-US" w:eastAsia="zh-CN"/>
        </w:rPr>
        <w:t>e.g.</w:t>
      </w:r>
      <w:proofErr w:type="gramEnd"/>
      <w:r w:rsidR="00D42E7A" w:rsidRPr="00AF2F97">
        <w:rPr>
          <w:b/>
          <w:bCs/>
          <w:sz w:val="21"/>
          <w:szCs w:val="21"/>
          <w:lang w:val="en-US" w:eastAsia="zh-CN"/>
        </w:rPr>
        <w:t xml:space="preserve">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7777777" w:rsidR="00966F06" w:rsidRDefault="00966F06" w:rsidP="009C5230">
            <w:pPr>
              <w:pStyle w:val="BodyText"/>
              <w:spacing w:beforeLines="50" w:before="120"/>
              <w:jc w:val="both"/>
              <w:rPr>
                <w:sz w:val="21"/>
                <w:szCs w:val="21"/>
                <w:lang w:eastAsia="zh-CN"/>
              </w:rPr>
            </w:pPr>
          </w:p>
        </w:tc>
        <w:tc>
          <w:tcPr>
            <w:tcW w:w="7791" w:type="dxa"/>
          </w:tcPr>
          <w:p w14:paraId="543801C9" w14:textId="77777777" w:rsidR="00966F06" w:rsidRDefault="00966F06" w:rsidP="009C5230">
            <w:pPr>
              <w:pStyle w:val="BodyText"/>
              <w:spacing w:beforeLines="50" w:before="120"/>
              <w:jc w:val="both"/>
              <w:rPr>
                <w:sz w:val="21"/>
                <w:szCs w:val="21"/>
                <w:lang w:eastAsia="zh-CN"/>
              </w:rPr>
            </w:pPr>
          </w:p>
        </w:tc>
      </w:tr>
      <w:tr w:rsidR="00966F06" w14:paraId="1B980DC9" w14:textId="77777777" w:rsidTr="009C5230">
        <w:tc>
          <w:tcPr>
            <w:tcW w:w="1838" w:type="dxa"/>
          </w:tcPr>
          <w:p w14:paraId="1377BD47" w14:textId="77777777" w:rsidR="00966F06" w:rsidRDefault="00966F06" w:rsidP="009C5230">
            <w:pPr>
              <w:pStyle w:val="BodyText"/>
              <w:spacing w:beforeLines="50" w:before="120"/>
              <w:jc w:val="both"/>
              <w:rPr>
                <w:sz w:val="21"/>
                <w:szCs w:val="21"/>
                <w:lang w:eastAsia="zh-CN"/>
              </w:rPr>
            </w:pPr>
          </w:p>
        </w:tc>
        <w:tc>
          <w:tcPr>
            <w:tcW w:w="7791" w:type="dxa"/>
          </w:tcPr>
          <w:p w14:paraId="73A4FD58" w14:textId="77777777" w:rsidR="00966F06" w:rsidRDefault="00966F06" w:rsidP="009C5230">
            <w:pPr>
              <w:pStyle w:val="BodyText"/>
              <w:spacing w:beforeLines="50" w:before="120"/>
              <w:jc w:val="both"/>
              <w:rPr>
                <w:sz w:val="21"/>
                <w:szCs w:val="21"/>
                <w:lang w:eastAsia="zh-CN"/>
              </w:rPr>
            </w:pPr>
          </w:p>
        </w:tc>
      </w:tr>
      <w:tr w:rsidR="00966F06" w14:paraId="7C0AE487" w14:textId="77777777" w:rsidTr="009C5230">
        <w:tc>
          <w:tcPr>
            <w:tcW w:w="1838" w:type="dxa"/>
          </w:tcPr>
          <w:p w14:paraId="33559264" w14:textId="77777777" w:rsidR="00966F06" w:rsidRDefault="00966F06" w:rsidP="009C5230">
            <w:pPr>
              <w:pStyle w:val="BodyText"/>
              <w:spacing w:beforeLines="50" w:before="120"/>
              <w:jc w:val="both"/>
              <w:rPr>
                <w:sz w:val="21"/>
                <w:szCs w:val="21"/>
                <w:lang w:eastAsia="zh-CN"/>
              </w:rPr>
            </w:pPr>
          </w:p>
        </w:tc>
        <w:tc>
          <w:tcPr>
            <w:tcW w:w="7791" w:type="dxa"/>
          </w:tcPr>
          <w:p w14:paraId="74DDCCE8" w14:textId="77777777" w:rsidR="00966F06" w:rsidRDefault="00966F06" w:rsidP="009C5230">
            <w:pPr>
              <w:pStyle w:val="BodyText"/>
              <w:spacing w:beforeLines="50" w:before="120"/>
              <w:jc w:val="both"/>
              <w:rPr>
                <w:sz w:val="21"/>
                <w:szCs w:val="21"/>
                <w:lang w:eastAsia="zh-CN"/>
              </w:rPr>
            </w:pP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lastRenderedPageBreak/>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77777777" w:rsidR="00F76476" w:rsidRDefault="00F76476" w:rsidP="009C5230">
            <w:pPr>
              <w:pStyle w:val="BodyText"/>
              <w:spacing w:beforeLines="50" w:before="120"/>
              <w:jc w:val="both"/>
              <w:rPr>
                <w:sz w:val="21"/>
                <w:szCs w:val="21"/>
                <w:lang w:eastAsia="zh-CN"/>
              </w:rPr>
            </w:pPr>
          </w:p>
        </w:tc>
        <w:tc>
          <w:tcPr>
            <w:tcW w:w="7791" w:type="dxa"/>
          </w:tcPr>
          <w:p w14:paraId="254917FE" w14:textId="77777777" w:rsidR="00F76476" w:rsidRDefault="00F76476" w:rsidP="009C5230">
            <w:pPr>
              <w:pStyle w:val="BodyText"/>
              <w:spacing w:beforeLines="50" w:before="120"/>
              <w:jc w:val="both"/>
              <w:rPr>
                <w:sz w:val="21"/>
                <w:szCs w:val="21"/>
                <w:lang w:eastAsia="zh-CN"/>
              </w:rPr>
            </w:pPr>
          </w:p>
        </w:tc>
      </w:tr>
      <w:tr w:rsidR="00F76476" w14:paraId="153A035A" w14:textId="77777777" w:rsidTr="009C5230">
        <w:tc>
          <w:tcPr>
            <w:tcW w:w="1838" w:type="dxa"/>
          </w:tcPr>
          <w:p w14:paraId="6BC7D376" w14:textId="77777777" w:rsidR="00F76476" w:rsidRDefault="00F76476" w:rsidP="009C5230">
            <w:pPr>
              <w:pStyle w:val="BodyText"/>
              <w:spacing w:beforeLines="50" w:before="120"/>
              <w:jc w:val="both"/>
              <w:rPr>
                <w:sz w:val="21"/>
                <w:szCs w:val="21"/>
                <w:lang w:eastAsia="zh-CN"/>
              </w:rPr>
            </w:pPr>
          </w:p>
        </w:tc>
        <w:tc>
          <w:tcPr>
            <w:tcW w:w="7791" w:type="dxa"/>
          </w:tcPr>
          <w:p w14:paraId="6C084B34" w14:textId="77777777" w:rsidR="00F76476" w:rsidRDefault="00F76476" w:rsidP="009C5230">
            <w:pPr>
              <w:pStyle w:val="BodyText"/>
              <w:spacing w:beforeLines="50" w:before="120"/>
              <w:jc w:val="both"/>
              <w:rPr>
                <w:sz w:val="21"/>
                <w:szCs w:val="21"/>
                <w:lang w:eastAsia="zh-CN"/>
              </w:rPr>
            </w:pPr>
          </w:p>
        </w:tc>
      </w:tr>
      <w:tr w:rsidR="00F76476" w14:paraId="4F6C65B6" w14:textId="77777777" w:rsidTr="009C5230">
        <w:tc>
          <w:tcPr>
            <w:tcW w:w="1838" w:type="dxa"/>
          </w:tcPr>
          <w:p w14:paraId="6D9F581A" w14:textId="77777777" w:rsidR="00F76476" w:rsidRDefault="00F76476" w:rsidP="009C5230">
            <w:pPr>
              <w:pStyle w:val="BodyText"/>
              <w:spacing w:beforeLines="50" w:before="120"/>
              <w:jc w:val="both"/>
              <w:rPr>
                <w:sz w:val="21"/>
                <w:szCs w:val="21"/>
                <w:lang w:eastAsia="zh-CN"/>
              </w:rPr>
            </w:pPr>
          </w:p>
        </w:tc>
        <w:tc>
          <w:tcPr>
            <w:tcW w:w="7791" w:type="dxa"/>
          </w:tcPr>
          <w:p w14:paraId="1503D76E" w14:textId="77777777" w:rsidR="00F76476" w:rsidRDefault="00F76476" w:rsidP="009C5230">
            <w:pPr>
              <w:pStyle w:val="BodyText"/>
              <w:spacing w:beforeLines="50" w:before="120"/>
              <w:jc w:val="both"/>
              <w:rPr>
                <w:sz w:val="21"/>
                <w:szCs w:val="21"/>
                <w:lang w:eastAsia="zh-CN"/>
              </w:rPr>
            </w:pP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lastRenderedPageBreak/>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inter-slot TDM between unicast PDSCH and </w:t>
            </w:r>
            <w:proofErr w:type="gramStart"/>
            <w:r w:rsidRPr="00BC09AC">
              <w:rPr>
                <w:rFonts w:ascii="Times New Roman" w:eastAsia="MS Gothic" w:hAnsi="Times New Roman"/>
                <w:kern w:val="24"/>
                <w:sz w:val="10"/>
                <w:szCs w:val="10"/>
                <w:lang w:val="en-GB" w:eastAsia="zh-CN"/>
              </w:rPr>
              <w:t>group-common</w:t>
            </w:r>
            <w:proofErr w:type="gramEnd"/>
            <w:r w:rsidRPr="00BC09AC">
              <w:rPr>
                <w:rFonts w:ascii="Times New Roman" w:eastAsia="MS Gothic" w:hAnsi="Times New Roman"/>
                <w:kern w:val="24"/>
                <w:sz w:val="10"/>
                <w:szCs w:val="10"/>
                <w:lang w:val="en-GB" w:eastAsia="zh-CN"/>
              </w:rPr>
              <w:t xml:space="preserve">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54DB" w14:textId="77777777" w:rsidR="006D7F5B" w:rsidRDefault="006D7F5B">
      <w:pPr>
        <w:spacing w:after="0" w:line="240" w:lineRule="auto"/>
      </w:pPr>
      <w:r>
        <w:separator/>
      </w:r>
    </w:p>
  </w:endnote>
  <w:endnote w:type="continuationSeparator" w:id="0">
    <w:p w14:paraId="661AB99F" w14:textId="77777777" w:rsidR="006D7F5B" w:rsidRDefault="006D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modern"/>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2D12">
      <w:rPr>
        <w:rFonts w:ascii="Arial" w:hAnsi="Arial" w:cs="Arial"/>
        <w:b/>
        <w:noProof/>
        <w:sz w:val="18"/>
        <w:szCs w:val="18"/>
      </w:rPr>
      <w:t>3</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EFE8" w14:textId="77777777" w:rsidR="006D7F5B" w:rsidRDefault="006D7F5B">
      <w:pPr>
        <w:spacing w:after="0" w:line="240" w:lineRule="auto"/>
      </w:pPr>
      <w:r>
        <w:separator/>
      </w:r>
    </w:p>
  </w:footnote>
  <w:footnote w:type="continuationSeparator" w:id="0">
    <w:p w14:paraId="4052B9BC" w14:textId="77777777" w:rsidR="006D7F5B" w:rsidRDefault="006D7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1"/>
  </w:num>
  <w:num w:numId="3">
    <w:abstractNumId w:val="1"/>
  </w:num>
  <w:num w:numId="4">
    <w:abstractNumId w:val="10"/>
  </w:num>
  <w:num w:numId="5">
    <w:abstractNumId w:val="9"/>
  </w:num>
  <w:num w:numId="6">
    <w:abstractNumId w:val="5"/>
  </w:num>
  <w:num w:numId="7">
    <w:abstractNumId w:val="4"/>
  </w:num>
  <w:num w:numId="8">
    <w:abstractNumId w:val="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12"/>
  </w:num>
  <w:num w:numId="12">
    <w:abstractNumId w:val="15"/>
  </w:num>
  <w:num w:numId="13">
    <w:abstractNumId w:val="7"/>
  </w:num>
  <w:num w:numId="14">
    <w:abstractNumId w:val="14"/>
  </w:num>
  <w:num w:numId="15">
    <w:abstractNumId w:val="6"/>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F14800-EAD0-44A4-84F7-D44FC555FA38}">
  <ds:schemaRefs>
    <ds:schemaRef ds:uri="http://schemas.openxmlformats.org/officeDocument/2006/bibliography"/>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116</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Le Liu</cp:lastModifiedBy>
  <cp:revision>29</cp:revision>
  <cp:lastPrinted>2004-04-14T09:17:00Z</cp:lastPrinted>
  <dcterms:created xsi:type="dcterms:W3CDTF">2022-05-09T03:05:00Z</dcterms:created>
  <dcterms:modified xsi:type="dcterms:W3CDTF">2022-05-09T05:06:00Z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