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CE388" w14:textId="1990DFF0" w:rsidR="001C7DFA" w:rsidRPr="00CD399B" w:rsidRDefault="001C7DFA" w:rsidP="001C7DFA">
      <w:pPr>
        <w:pStyle w:val="3GPPHeader"/>
        <w:spacing w:after="60"/>
        <w:rPr>
          <w:rFonts w:cs="Arial"/>
          <w:lang w:val="sv-SE"/>
        </w:rPr>
      </w:pPr>
      <w:r w:rsidRPr="00CD399B">
        <w:rPr>
          <w:rFonts w:cs="Arial"/>
          <w:lang w:val="sv-SE"/>
        </w:rPr>
        <w:t>3GPP TSG-RAN WG1 #109</w:t>
      </w:r>
      <w:r w:rsidRPr="00CD399B">
        <w:rPr>
          <w:rFonts w:cs="Arial"/>
          <w:lang w:val="sv-SE"/>
        </w:rPr>
        <w:tab/>
        <w:t>R</w:t>
      </w:r>
      <w:r>
        <w:rPr>
          <w:rFonts w:cs="Arial"/>
          <w:lang w:val="sv-SE"/>
        </w:rPr>
        <w:t>1</w:t>
      </w:r>
      <w:r w:rsidRPr="00CD399B">
        <w:rPr>
          <w:rFonts w:cs="Arial"/>
          <w:lang w:val="sv-SE"/>
        </w:rPr>
        <w:t>-</w:t>
      </w:r>
      <w:proofErr w:type="gramStart"/>
      <w:r w:rsidRPr="00235341">
        <w:rPr>
          <w:rFonts w:cs="Arial"/>
          <w:bCs/>
          <w:color w:val="000000" w:themeColor="text1"/>
          <w:sz w:val="26"/>
          <w:szCs w:val="26"/>
        </w:rPr>
        <w:t>220495</w:t>
      </w:r>
      <w:r>
        <w:rPr>
          <w:rFonts w:cs="Arial"/>
          <w:bCs/>
          <w:color w:val="000000" w:themeColor="text1"/>
          <w:sz w:val="26"/>
          <w:szCs w:val="26"/>
        </w:rPr>
        <w:t>3</w:t>
      </w:r>
      <w:proofErr w:type="gramEnd"/>
    </w:p>
    <w:p w14:paraId="4971C3B4" w14:textId="77777777" w:rsidR="001C7DFA" w:rsidRDefault="001C7DFA" w:rsidP="001C7DFA">
      <w:pPr>
        <w:pStyle w:val="3GPPHeader"/>
        <w:rPr>
          <w:rFonts w:cs="Arial"/>
        </w:rPr>
      </w:pPr>
      <w:r w:rsidRPr="00EE6E85">
        <w:rPr>
          <w:rFonts w:cs="Arial"/>
        </w:rPr>
        <w:t>e-Meeting, May 9th-20th, 2022</w:t>
      </w:r>
    </w:p>
    <w:p w14:paraId="7B608F39" w14:textId="77777777" w:rsidR="00E90E49" w:rsidRPr="00510854" w:rsidRDefault="00E90E49" w:rsidP="003F3B1F">
      <w:pPr>
        <w:pStyle w:val="3GPPHeader"/>
      </w:pPr>
    </w:p>
    <w:p w14:paraId="42636ED9" w14:textId="18C78DD5" w:rsidR="00E90E49" w:rsidRPr="00510854" w:rsidRDefault="00E90E49" w:rsidP="003F3B1F">
      <w:pPr>
        <w:pStyle w:val="3GPPHeader"/>
      </w:pPr>
      <w:r w:rsidRPr="00510854">
        <w:t>Agenda Item:</w:t>
      </w:r>
      <w:r w:rsidRPr="00510854">
        <w:tab/>
      </w:r>
      <w:r w:rsidR="00553C3F" w:rsidRPr="00510854">
        <w:t>9.5.2.</w:t>
      </w:r>
      <w:r w:rsidR="00AB2BCD" w:rsidRPr="00510854">
        <w:t>3</w:t>
      </w:r>
    </w:p>
    <w:p w14:paraId="7BA05F75" w14:textId="77777777" w:rsidR="00E90E49" w:rsidRPr="00510854" w:rsidRDefault="003D3C45" w:rsidP="003F3B1F">
      <w:pPr>
        <w:pStyle w:val="3GPPHeader"/>
      </w:pPr>
      <w:r w:rsidRPr="00510854">
        <w:t>Source:</w:t>
      </w:r>
      <w:r w:rsidR="00E90E49" w:rsidRPr="00510854">
        <w:tab/>
      </w:r>
      <w:r w:rsidR="00F64C2B" w:rsidRPr="00510854">
        <w:t>Ericsson</w:t>
      </w:r>
    </w:p>
    <w:p w14:paraId="363C894F" w14:textId="49A9473E" w:rsidR="00BF143E" w:rsidRPr="00510854" w:rsidRDefault="003D3C45" w:rsidP="003F3B1F">
      <w:pPr>
        <w:pStyle w:val="3GPPHeader"/>
        <w:rPr>
          <w:rFonts w:ascii="Segoe UI" w:hAnsi="Segoe UI" w:cs="Segoe UI"/>
          <w:color w:val="172B4D"/>
          <w:sz w:val="21"/>
          <w:szCs w:val="21"/>
          <w:shd w:val="clear" w:color="auto" w:fill="FFFFFF"/>
        </w:rPr>
      </w:pPr>
      <w:r w:rsidRPr="00510854">
        <w:t>Title:</w:t>
      </w:r>
      <w:r w:rsidR="00E90E49" w:rsidRPr="00510854">
        <w:tab/>
      </w:r>
      <w:r w:rsidR="00E9568A" w:rsidRPr="00510854">
        <w:t xml:space="preserve">On the requirements, </w:t>
      </w:r>
      <w:proofErr w:type="gramStart"/>
      <w:r w:rsidR="00E9568A" w:rsidRPr="00510854">
        <w:t>evaluations</w:t>
      </w:r>
      <w:proofErr w:type="gramEnd"/>
      <w:r w:rsidR="00E9568A" w:rsidRPr="00510854">
        <w:t xml:space="preserve"> and potential enhancements for Low Power High Accuracy Positioning</w:t>
      </w:r>
    </w:p>
    <w:p w14:paraId="55299453" w14:textId="5D699316" w:rsidR="00E90E49" w:rsidRPr="00510854" w:rsidRDefault="00E90E49" w:rsidP="003F3B1F">
      <w:pPr>
        <w:pStyle w:val="3GPPHeader"/>
      </w:pPr>
      <w:r w:rsidRPr="00510854">
        <w:t>Document for:</w:t>
      </w:r>
      <w:r w:rsidRPr="00510854">
        <w:tab/>
        <w:t>Discussion, Decision</w:t>
      </w:r>
    </w:p>
    <w:p w14:paraId="372C1FE6" w14:textId="77777777" w:rsidR="00E90E49" w:rsidRPr="00510854" w:rsidRDefault="00E90E49" w:rsidP="003F3B1F"/>
    <w:p w14:paraId="32D09C0A" w14:textId="701CA8B8" w:rsidR="00E90E49" w:rsidRPr="00510854" w:rsidRDefault="00E90E49" w:rsidP="00CE0424">
      <w:pPr>
        <w:pStyle w:val="Heading1"/>
        <w:rPr>
          <w:lang w:val="en-US"/>
        </w:rPr>
      </w:pPr>
      <w:r w:rsidRPr="00510854">
        <w:rPr>
          <w:lang w:val="en-US"/>
        </w:rPr>
        <w:t>Introduction</w:t>
      </w:r>
    </w:p>
    <w:p w14:paraId="5A3C97FD" w14:textId="2142BE9B" w:rsidR="00AB2BCD" w:rsidRPr="00510854" w:rsidRDefault="00AB2BCD" w:rsidP="003F3B1F">
      <w:bookmarkStart w:id="0" w:name="_Hlk46825232"/>
      <w:r w:rsidRPr="00510854">
        <w:t xml:space="preserve"> </w:t>
      </w:r>
      <w:r w:rsidR="00051721" w:rsidRPr="00510854">
        <w:t>The SID for the for Rel-18[</w:t>
      </w:r>
      <w:r w:rsidR="0065358F" w:rsidRPr="00510854">
        <w:t>1</w:t>
      </w:r>
      <w:r w:rsidR="00051721" w:rsidRPr="00510854">
        <w:t>]</w:t>
      </w:r>
      <w:r w:rsidR="00D96718" w:rsidRPr="00510854">
        <w:t xml:space="preserve"> includes the following objective for low power high accuracy positioning (LPHAP)</w:t>
      </w:r>
    </w:p>
    <w:tbl>
      <w:tblPr>
        <w:tblStyle w:val="TableGrid"/>
        <w:tblW w:w="0" w:type="auto"/>
        <w:tblLook w:val="04A0" w:firstRow="1" w:lastRow="0" w:firstColumn="1" w:lastColumn="0" w:noHBand="0" w:noVBand="1"/>
      </w:tblPr>
      <w:tblGrid>
        <w:gridCol w:w="9629"/>
      </w:tblGrid>
      <w:tr w:rsidR="009735DF" w:rsidRPr="00510854" w14:paraId="65EFC23B" w14:textId="77777777" w:rsidTr="009735DF">
        <w:tc>
          <w:tcPr>
            <w:tcW w:w="9629" w:type="dxa"/>
          </w:tcPr>
          <w:p w14:paraId="39FB3E61" w14:textId="77777777" w:rsidR="009735DF" w:rsidRPr="003F3B1F" w:rsidRDefault="009735DF" w:rsidP="003F3B1F">
            <w:pPr>
              <w:pStyle w:val="ListParagraph"/>
              <w:numPr>
                <w:ilvl w:val="1"/>
                <w:numId w:val="38"/>
              </w:numPr>
            </w:pPr>
            <w:r w:rsidRPr="003F3B1F">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694ED1F" w14:textId="77777777" w:rsidR="009735DF" w:rsidRPr="003F3B1F" w:rsidRDefault="009735DF" w:rsidP="003F3B1F">
            <w:pPr>
              <w:pStyle w:val="ListParagraph"/>
              <w:numPr>
                <w:ilvl w:val="2"/>
                <w:numId w:val="38"/>
              </w:numPr>
            </w:pPr>
            <w:r w:rsidRPr="003F3B1F">
              <w:t>Study is limited to a single representative use case (use case 6 as defined TS 22.104). The choice of selected use case can be reviewed at the start of the study.</w:t>
            </w:r>
          </w:p>
          <w:p w14:paraId="394D4F80" w14:textId="768AA344" w:rsidR="009735DF" w:rsidRPr="003F3B1F" w:rsidRDefault="009735DF" w:rsidP="003F3B1F">
            <w:pPr>
              <w:pStyle w:val="ListParagraph"/>
              <w:numPr>
                <w:ilvl w:val="2"/>
                <w:numId w:val="38"/>
              </w:numPr>
            </w:pPr>
            <w:r w:rsidRPr="003F3B1F">
              <w:t>Study is limited to enhancements to RRC_INACTIVE and/or RRC_IDLE state</w:t>
            </w:r>
          </w:p>
        </w:tc>
      </w:tr>
    </w:tbl>
    <w:p w14:paraId="028C4F6D" w14:textId="77777777" w:rsidR="004E0712" w:rsidRPr="00510854" w:rsidRDefault="004E0712" w:rsidP="003F3B1F">
      <w:pPr>
        <w:pStyle w:val="BodyText"/>
      </w:pPr>
    </w:p>
    <w:p w14:paraId="6DD32244" w14:textId="1A622784" w:rsidR="0040105A" w:rsidRPr="00510854" w:rsidRDefault="0040105A" w:rsidP="003F3B1F">
      <w:r w:rsidRPr="00510854">
        <w:t xml:space="preserve">In this contribution, we present our view as to </w:t>
      </w:r>
      <w:r w:rsidR="007824F7" w:rsidRPr="00510854">
        <w:t xml:space="preserve">which </w:t>
      </w:r>
      <w:proofErr w:type="gramStart"/>
      <w:r w:rsidR="007824F7" w:rsidRPr="00510854">
        <w:t xml:space="preserve">positioning </w:t>
      </w:r>
      <w:r w:rsidR="00A73A19" w:rsidRPr="00510854">
        <w:t xml:space="preserve"> methods</w:t>
      </w:r>
      <w:proofErr w:type="gramEnd"/>
      <w:r w:rsidR="00542AB7" w:rsidRPr="00510854">
        <w:t xml:space="preserve"> to be considered for the use case defined in the SID</w:t>
      </w:r>
      <w:r w:rsidR="00573C58" w:rsidRPr="00510854">
        <w:t xml:space="preserve">, the </w:t>
      </w:r>
      <w:r w:rsidR="0087106D" w:rsidRPr="00510854">
        <w:t xml:space="preserve">requirements for the use case and the need for potential enhancements. </w:t>
      </w:r>
    </w:p>
    <w:p w14:paraId="054C704D" w14:textId="77777777" w:rsidR="004E0712" w:rsidRPr="00510854" w:rsidRDefault="004E0712" w:rsidP="003F3B1F">
      <w:pPr>
        <w:pStyle w:val="BodyText"/>
      </w:pPr>
    </w:p>
    <w:p w14:paraId="36B674C0" w14:textId="5DA2A74A" w:rsidR="00E77FF7" w:rsidRPr="00510854" w:rsidRDefault="004000E8" w:rsidP="00FD7C5C">
      <w:pPr>
        <w:pStyle w:val="Heading1"/>
        <w:rPr>
          <w:lang w:val="en-US"/>
        </w:rPr>
      </w:pPr>
      <w:bookmarkStart w:id="1" w:name="_Ref178064866"/>
      <w:bookmarkEnd w:id="0"/>
      <w:r w:rsidRPr="00510854">
        <w:rPr>
          <w:lang w:val="en-US"/>
        </w:rPr>
        <w:t>Discussion</w:t>
      </w:r>
      <w:bookmarkEnd w:id="1"/>
      <w:r w:rsidR="00FD7C5C">
        <w:rPr>
          <w:lang w:val="en-US"/>
        </w:rPr>
        <w:t xml:space="preserve"> </w:t>
      </w:r>
    </w:p>
    <w:p w14:paraId="68DF91F7" w14:textId="3EFABF57" w:rsidR="00014C8C" w:rsidRPr="003F3B1F" w:rsidRDefault="005B5E98" w:rsidP="003F3B1F">
      <w:r w:rsidRPr="003F3B1F">
        <w:t>Case 6 is defined as follow</w:t>
      </w:r>
      <w:r w:rsidR="00317D96" w:rsidRPr="003F3B1F">
        <w:t xml:space="preserve"> in TS 22.104</w:t>
      </w:r>
      <w:r w:rsidRPr="003F3B1F">
        <w:t xml:space="preserve">: </w:t>
      </w:r>
    </w:p>
    <w:p w14:paraId="27763489" w14:textId="77777777" w:rsidR="00A93D8E" w:rsidRPr="00510854" w:rsidRDefault="00A93D8E" w:rsidP="003F3B1F"/>
    <w:tbl>
      <w:tblPr>
        <w:tblStyle w:val="TableGrid"/>
        <w:tblW w:w="0" w:type="auto"/>
        <w:tblLook w:val="04A0" w:firstRow="1" w:lastRow="0" w:firstColumn="1" w:lastColumn="0" w:noHBand="0" w:noVBand="1"/>
      </w:tblPr>
      <w:tblGrid>
        <w:gridCol w:w="9629"/>
      </w:tblGrid>
      <w:tr w:rsidR="00A93D8E" w:rsidRPr="00510854" w14:paraId="67FB80ED" w14:textId="77777777" w:rsidTr="00A93D8E">
        <w:tc>
          <w:tcPr>
            <w:tcW w:w="9629" w:type="dxa"/>
          </w:tcPr>
          <w:p w14:paraId="368DE4FB" w14:textId="77777777" w:rsidR="00A93D8E" w:rsidRPr="00510854" w:rsidRDefault="00A93D8E" w:rsidP="003F3B1F">
            <w:pPr>
              <w:pStyle w:val="TH"/>
            </w:pPr>
            <w:r w:rsidRPr="00510854">
              <w:lastRenderedPageBreak/>
              <w:t>Table A.7.2-1: Low power high accuracy 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A93D8E" w:rsidRPr="00510854" w14:paraId="069B9369" w14:textId="77777777" w:rsidTr="00317D96">
              <w:trPr>
                <w:trHeight w:val="642"/>
                <w:jc w:val="center"/>
              </w:trPr>
              <w:tc>
                <w:tcPr>
                  <w:tcW w:w="1348" w:type="dxa"/>
                  <w:shd w:val="clear" w:color="auto" w:fill="auto"/>
                </w:tcPr>
                <w:p w14:paraId="7C9645B3" w14:textId="77777777" w:rsidR="00A93D8E" w:rsidRPr="00510854" w:rsidRDefault="00A93D8E" w:rsidP="003F3B1F">
                  <w:pPr>
                    <w:pStyle w:val="TAH"/>
                  </w:pPr>
                  <w:r w:rsidRPr="00510854">
                    <w:t>Use Case #</w:t>
                  </w:r>
                </w:p>
              </w:tc>
              <w:tc>
                <w:tcPr>
                  <w:tcW w:w="1228" w:type="dxa"/>
                  <w:shd w:val="clear" w:color="auto" w:fill="auto"/>
                  <w:hideMark/>
                </w:tcPr>
                <w:p w14:paraId="2BFCE009" w14:textId="77777777" w:rsidR="00A93D8E" w:rsidRPr="00510854" w:rsidRDefault="00A93D8E" w:rsidP="003F3B1F">
                  <w:pPr>
                    <w:pStyle w:val="TAH"/>
                  </w:pPr>
                  <w:r w:rsidRPr="00510854">
                    <w:t>Horizontal accuracy</w:t>
                  </w:r>
                </w:p>
              </w:tc>
              <w:tc>
                <w:tcPr>
                  <w:tcW w:w="1497" w:type="dxa"/>
                  <w:shd w:val="clear" w:color="auto" w:fill="auto"/>
                  <w:hideMark/>
                </w:tcPr>
                <w:p w14:paraId="1F2B846D" w14:textId="77777777" w:rsidR="00A93D8E" w:rsidRPr="00510854" w:rsidRDefault="00A93D8E" w:rsidP="003F3B1F">
                  <w:pPr>
                    <w:pStyle w:val="TAH"/>
                  </w:pPr>
                  <w:r w:rsidRPr="00510854">
                    <w:t>Corresponding service level (22.261)</w:t>
                  </w:r>
                </w:p>
              </w:tc>
              <w:tc>
                <w:tcPr>
                  <w:tcW w:w="2058" w:type="dxa"/>
                  <w:shd w:val="clear" w:color="auto" w:fill="auto"/>
                  <w:hideMark/>
                </w:tcPr>
                <w:p w14:paraId="63840431" w14:textId="77777777" w:rsidR="00A93D8E" w:rsidRPr="00510854" w:rsidRDefault="00A93D8E" w:rsidP="003F3B1F">
                  <w:pPr>
                    <w:pStyle w:val="TAH"/>
                  </w:pPr>
                  <w:r w:rsidRPr="00510854">
                    <w:t>Positioning interval/ duty cycle</w:t>
                  </w:r>
                </w:p>
              </w:tc>
              <w:tc>
                <w:tcPr>
                  <w:tcW w:w="3187" w:type="dxa"/>
                  <w:shd w:val="clear" w:color="auto" w:fill="auto"/>
                  <w:hideMark/>
                </w:tcPr>
                <w:p w14:paraId="5AA1A749" w14:textId="77777777" w:rsidR="00A93D8E" w:rsidRPr="00510854" w:rsidRDefault="00A93D8E" w:rsidP="003F3B1F">
                  <w:pPr>
                    <w:pStyle w:val="TAH"/>
                  </w:pPr>
                  <w:r w:rsidRPr="00510854">
                    <w:t>battery life time/ minimum operation time</w:t>
                  </w:r>
                </w:p>
              </w:tc>
            </w:tr>
            <w:tr w:rsidR="00A93D8E" w:rsidRPr="00510854" w14:paraId="34A93C3E" w14:textId="77777777" w:rsidTr="00317D96">
              <w:trPr>
                <w:trHeight w:val="265"/>
                <w:jc w:val="center"/>
              </w:trPr>
              <w:tc>
                <w:tcPr>
                  <w:tcW w:w="1348" w:type="dxa"/>
                  <w:shd w:val="clear" w:color="auto" w:fill="auto"/>
                </w:tcPr>
                <w:p w14:paraId="1972C83D" w14:textId="77777777" w:rsidR="00A93D8E" w:rsidRPr="00510854" w:rsidRDefault="00A93D8E" w:rsidP="003F3B1F">
                  <w:pPr>
                    <w:pStyle w:val="TAC"/>
                    <w:rPr>
                      <w:rFonts w:eastAsia="SimSun"/>
                    </w:rPr>
                  </w:pPr>
                  <w:r w:rsidRPr="00510854">
                    <w:rPr>
                      <w:rFonts w:eastAsia="SimSun"/>
                    </w:rPr>
                    <w:t>1</w:t>
                  </w:r>
                </w:p>
              </w:tc>
              <w:tc>
                <w:tcPr>
                  <w:tcW w:w="1228" w:type="dxa"/>
                  <w:shd w:val="clear" w:color="auto" w:fill="auto"/>
                </w:tcPr>
                <w:p w14:paraId="63787C43" w14:textId="77777777" w:rsidR="00A93D8E" w:rsidRPr="00510854" w:rsidRDefault="00A93D8E" w:rsidP="003F3B1F">
                  <w:pPr>
                    <w:rPr>
                      <w:rFonts w:eastAsia="SimSun"/>
                    </w:rPr>
                  </w:pPr>
                  <w:r w:rsidRPr="00510854">
                    <w:rPr>
                      <w:rFonts w:eastAsia="SimSun"/>
                    </w:rPr>
                    <w:t>10 m</w:t>
                  </w:r>
                </w:p>
              </w:tc>
              <w:tc>
                <w:tcPr>
                  <w:tcW w:w="1497" w:type="dxa"/>
                  <w:shd w:val="clear" w:color="auto" w:fill="auto"/>
                </w:tcPr>
                <w:p w14:paraId="204407B5" w14:textId="77777777" w:rsidR="00A93D8E" w:rsidRPr="00510854" w:rsidRDefault="00A93D8E" w:rsidP="003F3B1F">
                  <w:pPr>
                    <w:rPr>
                      <w:rFonts w:eastAsia="SimSun"/>
                    </w:rPr>
                  </w:pPr>
                  <w:r w:rsidRPr="00510854">
                    <w:rPr>
                      <w:rFonts w:eastAsia="SimSun"/>
                    </w:rPr>
                    <w:t>Service Level 1</w:t>
                  </w:r>
                </w:p>
              </w:tc>
              <w:tc>
                <w:tcPr>
                  <w:tcW w:w="2058" w:type="dxa"/>
                  <w:shd w:val="clear" w:color="auto" w:fill="auto"/>
                </w:tcPr>
                <w:p w14:paraId="6CE87DC6" w14:textId="77777777" w:rsidR="00A93D8E" w:rsidRPr="00510854" w:rsidRDefault="00A93D8E" w:rsidP="003F3B1F">
                  <w:pPr>
                    <w:rPr>
                      <w:rFonts w:eastAsia="SimSun"/>
                    </w:rPr>
                  </w:pPr>
                  <w:r w:rsidRPr="00510854">
                    <w:rPr>
                      <w:rFonts w:eastAsia="SimSun"/>
                    </w:rPr>
                    <w:t>on request</w:t>
                  </w:r>
                </w:p>
              </w:tc>
              <w:tc>
                <w:tcPr>
                  <w:tcW w:w="3187" w:type="dxa"/>
                  <w:shd w:val="clear" w:color="auto" w:fill="auto"/>
                </w:tcPr>
                <w:p w14:paraId="2E2DF8A9" w14:textId="77777777" w:rsidR="00A93D8E" w:rsidRPr="00510854" w:rsidRDefault="00A93D8E" w:rsidP="003F3B1F">
                  <w:pPr>
                    <w:rPr>
                      <w:rFonts w:eastAsia="SimSun"/>
                    </w:rPr>
                  </w:pPr>
                  <w:r w:rsidRPr="00510854">
                    <w:rPr>
                      <w:rFonts w:eastAsia="SimSun"/>
                    </w:rPr>
                    <w:t>24 months</w:t>
                  </w:r>
                </w:p>
              </w:tc>
            </w:tr>
            <w:tr w:rsidR="00A93D8E" w:rsidRPr="00510854" w14:paraId="6F105870" w14:textId="77777777" w:rsidTr="00317D96">
              <w:trPr>
                <w:trHeight w:val="265"/>
                <w:jc w:val="center"/>
              </w:trPr>
              <w:tc>
                <w:tcPr>
                  <w:tcW w:w="1348" w:type="dxa"/>
                  <w:shd w:val="clear" w:color="auto" w:fill="auto"/>
                </w:tcPr>
                <w:p w14:paraId="5B78EFFD" w14:textId="77777777" w:rsidR="00A93D8E" w:rsidRPr="00510854" w:rsidRDefault="00A93D8E" w:rsidP="003F3B1F">
                  <w:pPr>
                    <w:rPr>
                      <w:rFonts w:eastAsia="SimSun"/>
                    </w:rPr>
                  </w:pPr>
                  <w:r w:rsidRPr="00510854">
                    <w:rPr>
                      <w:rFonts w:eastAsia="SimSun"/>
                    </w:rPr>
                    <w:t>2</w:t>
                  </w:r>
                </w:p>
              </w:tc>
              <w:tc>
                <w:tcPr>
                  <w:tcW w:w="1228" w:type="dxa"/>
                  <w:shd w:val="clear" w:color="auto" w:fill="auto"/>
                </w:tcPr>
                <w:p w14:paraId="499B921A" w14:textId="77777777" w:rsidR="00A93D8E" w:rsidRPr="00510854" w:rsidRDefault="00A93D8E" w:rsidP="003F3B1F">
                  <w:pPr>
                    <w:rPr>
                      <w:rFonts w:eastAsia="SimSun"/>
                    </w:rPr>
                  </w:pPr>
                  <w:r w:rsidRPr="00510854">
                    <w:rPr>
                      <w:rFonts w:eastAsia="SimSun"/>
                    </w:rPr>
                    <w:t>2 m to 3 m</w:t>
                  </w:r>
                </w:p>
              </w:tc>
              <w:tc>
                <w:tcPr>
                  <w:tcW w:w="1497" w:type="dxa"/>
                  <w:shd w:val="clear" w:color="auto" w:fill="auto"/>
                </w:tcPr>
                <w:p w14:paraId="7040DD70" w14:textId="77777777" w:rsidR="00A93D8E" w:rsidRPr="00510854" w:rsidRDefault="00A93D8E" w:rsidP="003F3B1F">
                  <w:pPr>
                    <w:rPr>
                      <w:rFonts w:eastAsia="SimSun"/>
                    </w:rPr>
                  </w:pPr>
                  <w:r w:rsidRPr="00510854">
                    <w:rPr>
                      <w:rFonts w:eastAsia="SimSun"/>
                    </w:rPr>
                    <w:t>Service Level 2</w:t>
                  </w:r>
                </w:p>
              </w:tc>
              <w:tc>
                <w:tcPr>
                  <w:tcW w:w="2058" w:type="dxa"/>
                  <w:shd w:val="clear" w:color="auto" w:fill="auto"/>
                </w:tcPr>
                <w:p w14:paraId="037C0468" w14:textId="77777777" w:rsidR="00A93D8E" w:rsidRPr="00510854" w:rsidRDefault="00A93D8E" w:rsidP="003F3B1F">
                  <w:pPr>
                    <w:rPr>
                      <w:rFonts w:eastAsia="SimSun"/>
                    </w:rPr>
                  </w:pPr>
                  <w:r w:rsidRPr="00510854">
                    <w:rPr>
                      <w:rFonts w:eastAsia="SimSun"/>
                    </w:rPr>
                    <w:t>&lt; 4 seconds</w:t>
                  </w:r>
                </w:p>
              </w:tc>
              <w:tc>
                <w:tcPr>
                  <w:tcW w:w="3187" w:type="dxa"/>
                  <w:shd w:val="clear" w:color="auto" w:fill="auto"/>
                </w:tcPr>
                <w:p w14:paraId="47C1C0DA" w14:textId="77777777" w:rsidR="00A93D8E" w:rsidRPr="00510854" w:rsidRDefault="00A93D8E" w:rsidP="003F3B1F">
                  <w:pPr>
                    <w:rPr>
                      <w:rFonts w:eastAsia="SimSun"/>
                    </w:rPr>
                  </w:pPr>
                  <w:r w:rsidRPr="00510854">
                    <w:rPr>
                      <w:rFonts w:eastAsia="SimSun"/>
                    </w:rPr>
                    <w:t>&gt; 6 months</w:t>
                  </w:r>
                </w:p>
              </w:tc>
            </w:tr>
            <w:tr w:rsidR="00A93D8E" w:rsidRPr="00510854" w14:paraId="52CD55A6" w14:textId="77777777" w:rsidTr="00317D96">
              <w:trPr>
                <w:trHeight w:val="265"/>
                <w:jc w:val="center"/>
              </w:trPr>
              <w:tc>
                <w:tcPr>
                  <w:tcW w:w="1348" w:type="dxa"/>
                  <w:shd w:val="clear" w:color="auto" w:fill="auto"/>
                </w:tcPr>
                <w:p w14:paraId="611DBA72" w14:textId="77777777" w:rsidR="00A93D8E" w:rsidRPr="00510854" w:rsidRDefault="00A93D8E" w:rsidP="003F3B1F">
                  <w:pPr>
                    <w:rPr>
                      <w:rFonts w:eastAsia="SimSun"/>
                    </w:rPr>
                  </w:pPr>
                  <w:r w:rsidRPr="00510854">
                    <w:rPr>
                      <w:rFonts w:eastAsia="SimSun"/>
                    </w:rPr>
                    <w:t>3</w:t>
                  </w:r>
                </w:p>
              </w:tc>
              <w:tc>
                <w:tcPr>
                  <w:tcW w:w="1228" w:type="dxa"/>
                  <w:shd w:val="clear" w:color="auto" w:fill="auto"/>
                </w:tcPr>
                <w:p w14:paraId="4C8687B2" w14:textId="77777777" w:rsidR="00A93D8E" w:rsidRPr="00510854" w:rsidRDefault="00A93D8E" w:rsidP="003F3B1F">
                  <w:pPr>
                    <w:rPr>
                      <w:rFonts w:eastAsia="SimSun"/>
                    </w:rPr>
                  </w:pPr>
                  <w:r w:rsidRPr="00510854">
                    <w:rPr>
                      <w:rFonts w:eastAsia="SimSun"/>
                    </w:rPr>
                    <w:t>&lt; 1 m</w:t>
                  </w:r>
                </w:p>
              </w:tc>
              <w:tc>
                <w:tcPr>
                  <w:tcW w:w="1497" w:type="dxa"/>
                  <w:shd w:val="clear" w:color="auto" w:fill="auto"/>
                </w:tcPr>
                <w:p w14:paraId="6010A129" w14:textId="77777777" w:rsidR="00A93D8E" w:rsidRPr="00510854" w:rsidRDefault="00A93D8E" w:rsidP="003F3B1F">
                  <w:pPr>
                    <w:rPr>
                      <w:rFonts w:eastAsia="SimSun"/>
                    </w:rPr>
                  </w:pPr>
                  <w:r w:rsidRPr="00510854">
                    <w:rPr>
                      <w:rFonts w:eastAsia="SimSun"/>
                    </w:rPr>
                    <w:t>Service Level 3</w:t>
                  </w:r>
                </w:p>
              </w:tc>
              <w:tc>
                <w:tcPr>
                  <w:tcW w:w="2058" w:type="dxa"/>
                  <w:shd w:val="clear" w:color="auto" w:fill="auto"/>
                </w:tcPr>
                <w:p w14:paraId="79039881" w14:textId="77777777" w:rsidR="00A93D8E" w:rsidRPr="00510854" w:rsidRDefault="00A93D8E" w:rsidP="003F3B1F">
                  <w:pPr>
                    <w:rPr>
                      <w:rFonts w:eastAsia="SimSun"/>
                    </w:rPr>
                  </w:pPr>
                  <w:r w:rsidRPr="00510854">
                    <w:rPr>
                      <w:rFonts w:eastAsia="SimSun"/>
                    </w:rPr>
                    <w:t>no indication</w:t>
                  </w:r>
                </w:p>
              </w:tc>
              <w:tc>
                <w:tcPr>
                  <w:tcW w:w="3187" w:type="dxa"/>
                  <w:shd w:val="clear" w:color="auto" w:fill="auto"/>
                </w:tcPr>
                <w:p w14:paraId="19FE7B4F" w14:textId="77777777" w:rsidR="00A93D8E" w:rsidRPr="00510854" w:rsidRDefault="00A93D8E" w:rsidP="003F3B1F">
                  <w:pPr>
                    <w:rPr>
                      <w:rFonts w:eastAsia="SimSun"/>
                    </w:rPr>
                  </w:pPr>
                  <w:r w:rsidRPr="00510854">
                    <w:rPr>
                      <w:rFonts w:eastAsia="SimSun"/>
                    </w:rPr>
                    <w:t>1 work shift - 8 hours (up to 3 days, 1 month for inventory purposes)</w:t>
                  </w:r>
                </w:p>
              </w:tc>
            </w:tr>
            <w:tr w:rsidR="00A93D8E" w:rsidRPr="00510854" w14:paraId="43806855" w14:textId="77777777" w:rsidTr="00317D96">
              <w:trPr>
                <w:trHeight w:val="265"/>
                <w:jc w:val="center"/>
              </w:trPr>
              <w:tc>
                <w:tcPr>
                  <w:tcW w:w="1348" w:type="dxa"/>
                  <w:shd w:val="clear" w:color="auto" w:fill="auto"/>
                </w:tcPr>
                <w:p w14:paraId="2A5B93E1" w14:textId="77777777" w:rsidR="00A93D8E" w:rsidRPr="00510854" w:rsidRDefault="00A93D8E" w:rsidP="003F3B1F">
                  <w:pPr>
                    <w:pStyle w:val="TAC"/>
                    <w:rPr>
                      <w:rFonts w:eastAsia="SimSun"/>
                    </w:rPr>
                  </w:pPr>
                  <w:r w:rsidRPr="00510854">
                    <w:rPr>
                      <w:rFonts w:eastAsia="SimSun"/>
                    </w:rPr>
                    <w:t>4</w:t>
                  </w:r>
                </w:p>
              </w:tc>
              <w:tc>
                <w:tcPr>
                  <w:tcW w:w="1228" w:type="dxa"/>
                  <w:shd w:val="clear" w:color="auto" w:fill="auto"/>
                  <w:hideMark/>
                </w:tcPr>
                <w:p w14:paraId="1644D8A9" w14:textId="77777777" w:rsidR="00A93D8E" w:rsidRPr="00510854" w:rsidRDefault="00A93D8E" w:rsidP="003F3B1F">
                  <w:pPr>
                    <w:pStyle w:val="TAC"/>
                    <w:rPr>
                      <w:rFonts w:eastAsia="SimSun"/>
                    </w:rPr>
                  </w:pPr>
                  <w:r w:rsidRPr="00510854">
                    <w:rPr>
                      <w:rFonts w:eastAsia="SimSun"/>
                    </w:rPr>
                    <w:t>&lt; 1 m</w:t>
                  </w:r>
                </w:p>
              </w:tc>
              <w:tc>
                <w:tcPr>
                  <w:tcW w:w="1497" w:type="dxa"/>
                  <w:shd w:val="clear" w:color="auto" w:fill="auto"/>
                  <w:hideMark/>
                </w:tcPr>
                <w:p w14:paraId="6A388E87" w14:textId="77777777" w:rsidR="00A93D8E" w:rsidRPr="00510854" w:rsidRDefault="00A93D8E" w:rsidP="003F3B1F">
                  <w:pPr>
                    <w:pStyle w:val="TAC"/>
                    <w:rPr>
                      <w:rFonts w:eastAsia="SimSun"/>
                    </w:rPr>
                  </w:pPr>
                  <w:r w:rsidRPr="00510854">
                    <w:rPr>
                      <w:rFonts w:eastAsia="SimSun"/>
                    </w:rPr>
                    <w:t>Service Level 3</w:t>
                  </w:r>
                </w:p>
              </w:tc>
              <w:tc>
                <w:tcPr>
                  <w:tcW w:w="2058" w:type="dxa"/>
                  <w:shd w:val="clear" w:color="auto" w:fill="auto"/>
                  <w:hideMark/>
                </w:tcPr>
                <w:p w14:paraId="16C0C7A8" w14:textId="77777777" w:rsidR="00A93D8E" w:rsidRPr="00510854" w:rsidRDefault="00A93D8E" w:rsidP="003F3B1F">
                  <w:pPr>
                    <w:pStyle w:val="TAC"/>
                    <w:rPr>
                      <w:rFonts w:eastAsia="SimSun"/>
                    </w:rPr>
                  </w:pPr>
                  <w:r w:rsidRPr="00510854">
                    <w:rPr>
                      <w:rFonts w:eastAsia="SimSun"/>
                    </w:rPr>
                    <w:t>1 second</w:t>
                  </w:r>
                </w:p>
              </w:tc>
              <w:tc>
                <w:tcPr>
                  <w:tcW w:w="3187" w:type="dxa"/>
                  <w:shd w:val="clear" w:color="auto" w:fill="auto"/>
                  <w:hideMark/>
                </w:tcPr>
                <w:p w14:paraId="7CB8401C" w14:textId="77777777" w:rsidR="00A93D8E" w:rsidRPr="00510854" w:rsidRDefault="00A93D8E" w:rsidP="003F3B1F">
                  <w:pPr>
                    <w:pStyle w:val="TAC"/>
                    <w:rPr>
                      <w:rFonts w:eastAsia="SimSun"/>
                    </w:rPr>
                  </w:pPr>
                  <w:r w:rsidRPr="00510854">
                    <w:rPr>
                      <w:rFonts w:eastAsia="SimSun"/>
                    </w:rPr>
                    <w:t>6 - 8 years</w:t>
                  </w:r>
                </w:p>
              </w:tc>
            </w:tr>
            <w:tr w:rsidR="00A93D8E" w:rsidRPr="00510854" w14:paraId="67BBA1A5" w14:textId="77777777" w:rsidTr="00317D96">
              <w:trPr>
                <w:trHeight w:val="248"/>
                <w:jc w:val="center"/>
              </w:trPr>
              <w:tc>
                <w:tcPr>
                  <w:tcW w:w="1348" w:type="dxa"/>
                  <w:shd w:val="clear" w:color="auto" w:fill="auto"/>
                </w:tcPr>
                <w:p w14:paraId="302F6FF4" w14:textId="77777777" w:rsidR="00A93D8E" w:rsidRPr="00510854" w:rsidDel="007B0169" w:rsidRDefault="00A93D8E" w:rsidP="003F3B1F">
                  <w:pPr>
                    <w:pStyle w:val="TAC"/>
                    <w:rPr>
                      <w:rFonts w:eastAsia="SimSun"/>
                    </w:rPr>
                  </w:pPr>
                  <w:r w:rsidRPr="00510854">
                    <w:rPr>
                      <w:rFonts w:eastAsia="SimSun"/>
                    </w:rPr>
                    <w:t>5</w:t>
                  </w:r>
                </w:p>
              </w:tc>
              <w:tc>
                <w:tcPr>
                  <w:tcW w:w="1228" w:type="dxa"/>
                  <w:shd w:val="clear" w:color="auto" w:fill="auto"/>
                </w:tcPr>
                <w:p w14:paraId="26E6ACC6" w14:textId="77777777" w:rsidR="00A93D8E" w:rsidRPr="00510854" w:rsidDel="007B0169" w:rsidRDefault="00A93D8E" w:rsidP="003F3B1F">
                  <w:pPr>
                    <w:pStyle w:val="TAC"/>
                    <w:rPr>
                      <w:rFonts w:eastAsia="SimSun"/>
                    </w:rPr>
                  </w:pPr>
                  <w:r w:rsidRPr="00510854">
                    <w:rPr>
                      <w:rFonts w:eastAsia="SimSun"/>
                    </w:rPr>
                    <w:t>&lt; 1 m</w:t>
                  </w:r>
                </w:p>
              </w:tc>
              <w:tc>
                <w:tcPr>
                  <w:tcW w:w="1497" w:type="dxa"/>
                  <w:shd w:val="clear" w:color="auto" w:fill="auto"/>
                </w:tcPr>
                <w:p w14:paraId="7A7EE631" w14:textId="77777777" w:rsidR="00A93D8E" w:rsidRPr="00510854" w:rsidDel="007B0169" w:rsidRDefault="00A93D8E" w:rsidP="003F3B1F">
                  <w:pPr>
                    <w:pStyle w:val="TAC"/>
                    <w:rPr>
                      <w:rFonts w:eastAsia="SimSun"/>
                    </w:rPr>
                  </w:pPr>
                  <w:r w:rsidRPr="00510854">
                    <w:rPr>
                      <w:rFonts w:eastAsia="SimSun"/>
                    </w:rPr>
                    <w:t>Service Level 3</w:t>
                  </w:r>
                </w:p>
              </w:tc>
              <w:tc>
                <w:tcPr>
                  <w:tcW w:w="2058" w:type="dxa"/>
                  <w:shd w:val="clear" w:color="auto" w:fill="auto"/>
                </w:tcPr>
                <w:p w14:paraId="7151E3D4" w14:textId="77777777" w:rsidR="00A93D8E" w:rsidRPr="00510854" w:rsidDel="007B0169" w:rsidRDefault="00A93D8E" w:rsidP="003F3B1F">
                  <w:pPr>
                    <w:pStyle w:val="TAC"/>
                    <w:rPr>
                      <w:rFonts w:eastAsia="SimSun"/>
                    </w:rPr>
                  </w:pPr>
                  <w:r w:rsidRPr="00510854">
                    <w:rPr>
                      <w:rFonts w:eastAsia="SimSun"/>
                    </w:rPr>
                    <w:t>5 seconds - 15 minutes</w:t>
                  </w:r>
                </w:p>
              </w:tc>
              <w:tc>
                <w:tcPr>
                  <w:tcW w:w="3187" w:type="dxa"/>
                  <w:shd w:val="clear" w:color="auto" w:fill="auto"/>
                </w:tcPr>
                <w:p w14:paraId="6D9E29EF" w14:textId="77777777" w:rsidR="00A93D8E" w:rsidRPr="00510854" w:rsidDel="007B0169" w:rsidRDefault="00A93D8E" w:rsidP="003F3B1F">
                  <w:pPr>
                    <w:pStyle w:val="TAC"/>
                    <w:rPr>
                      <w:rFonts w:eastAsia="SimSun"/>
                    </w:rPr>
                  </w:pPr>
                  <w:r w:rsidRPr="00510854">
                    <w:rPr>
                      <w:rFonts w:eastAsia="SimSun"/>
                    </w:rPr>
                    <w:t>18 months</w:t>
                  </w:r>
                </w:p>
              </w:tc>
            </w:tr>
            <w:tr w:rsidR="00A93D8E" w:rsidRPr="00510854" w14:paraId="790A97D2" w14:textId="77777777" w:rsidTr="00317D96">
              <w:trPr>
                <w:trHeight w:val="248"/>
                <w:jc w:val="center"/>
              </w:trPr>
              <w:tc>
                <w:tcPr>
                  <w:tcW w:w="1348" w:type="dxa"/>
                  <w:shd w:val="clear" w:color="auto" w:fill="00B0F0"/>
                </w:tcPr>
                <w:p w14:paraId="24351F78" w14:textId="77777777" w:rsidR="00A93D8E" w:rsidRPr="00510854" w:rsidRDefault="00A93D8E" w:rsidP="003F3B1F">
                  <w:pPr>
                    <w:pStyle w:val="TAC"/>
                    <w:rPr>
                      <w:rFonts w:eastAsia="SimSun"/>
                    </w:rPr>
                  </w:pPr>
                  <w:r w:rsidRPr="00510854">
                    <w:rPr>
                      <w:rFonts w:eastAsia="SimSun"/>
                    </w:rPr>
                    <w:t>6</w:t>
                  </w:r>
                </w:p>
              </w:tc>
              <w:tc>
                <w:tcPr>
                  <w:tcW w:w="1228" w:type="dxa"/>
                  <w:shd w:val="clear" w:color="auto" w:fill="00B0F0"/>
                </w:tcPr>
                <w:p w14:paraId="250500FB" w14:textId="77777777" w:rsidR="00A93D8E" w:rsidRPr="00510854" w:rsidRDefault="00A93D8E" w:rsidP="003F3B1F">
                  <w:pPr>
                    <w:pStyle w:val="TAC"/>
                    <w:rPr>
                      <w:rFonts w:eastAsia="SimSun"/>
                    </w:rPr>
                  </w:pPr>
                  <w:r w:rsidRPr="00510854">
                    <w:rPr>
                      <w:rFonts w:eastAsia="SimSun"/>
                    </w:rPr>
                    <w:t>&lt; 1 m</w:t>
                  </w:r>
                </w:p>
              </w:tc>
              <w:tc>
                <w:tcPr>
                  <w:tcW w:w="1497" w:type="dxa"/>
                  <w:shd w:val="clear" w:color="auto" w:fill="00B0F0"/>
                </w:tcPr>
                <w:p w14:paraId="4C03747A" w14:textId="77777777" w:rsidR="00A93D8E" w:rsidRPr="00510854" w:rsidRDefault="00A93D8E" w:rsidP="003F3B1F">
                  <w:pPr>
                    <w:pStyle w:val="TAC"/>
                    <w:rPr>
                      <w:rFonts w:eastAsia="SimSun"/>
                    </w:rPr>
                  </w:pPr>
                  <w:r w:rsidRPr="00510854">
                    <w:rPr>
                      <w:rFonts w:eastAsia="SimSun"/>
                    </w:rPr>
                    <w:t>Service Level 3</w:t>
                  </w:r>
                </w:p>
              </w:tc>
              <w:tc>
                <w:tcPr>
                  <w:tcW w:w="2058" w:type="dxa"/>
                  <w:shd w:val="clear" w:color="auto" w:fill="00B0F0"/>
                </w:tcPr>
                <w:p w14:paraId="3B983740" w14:textId="77777777" w:rsidR="00A93D8E" w:rsidRPr="00510854" w:rsidRDefault="00A93D8E" w:rsidP="003F3B1F">
                  <w:pPr>
                    <w:pStyle w:val="TAC"/>
                    <w:rPr>
                      <w:rFonts w:eastAsia="SimSun"/>
                    </w:rPr>
                  </w:pPr>
                  <w:r w:rsidRPr="00510854">
                    <w:rPr>
                      <w:rFonts w:eastAsia="SimSun"/>
                    </w:rPr>
                    <w:t>15 s to 30 s</w:t>
                  </w:r>
                </w:p>
              </w:tc>
              <w:tc>
                <w:tcPr>
                  <w:tcW w:w="3187" w:type="dxa"/>
                  <w:shd w:val="clear" w:color="auto" w:fill="00B0F0"/>
                </w:tcPr>
                <w:p w14:paraId="598C5E4D" w14:textId="77777777" w:rsidR="00A93D8E" w:rsidRPr="00510854" w:rsidRDefault="00A93D8E" w:rsidP="003F3B1F">
                  <w:pPr>
                    <w:pStyle w:val="TAC"/>
                    <w:rPr>
                      <w:rFonts w:eastAsia="SimSun"/>
                    </w:rPr>
                  </w:pPr>
                  <w:r w:rsidRPr="00510854">
                    <w:rPr>
                      <w:rFonts w:eastAsia="SimSun"/>
                    </w:rPr>
                    <w:t xml:space="preserve">6 - 12 months </w:t>
                  </w:r>
                </w:p>
              </w:tc>
            </w:tr>
            <w:tr w:rsidR="00A93D8E" w:rsidRPr="00510854" w14:paraId="55ACB1CF" w14:textId="77777777" w:rsidTr="00317D96">
              <w:trPr>
                <w:trHeight w:val="248"/>
                <w:jc w:val="center"/>
              </w:trPr>
              <w:tc>
                <w:tcPr>
                  <w:tcW w:w="1348" w:type="dxa"/>
                  <w:shd w:val="clear" w:color="auto" w:fill="auto"/>
                </w:tcPr>
                <w:p w14:paraId="266F4A0D" w14:textId="77777777" w:rsidR="00A93D8E" w:rsidRPr="00510854" w:rsidRDefault="00A93D8E" w:rsidP="003F3B1F">
                  <w:pPr>
                    <w:pStyle w:val="TAC"/>
                    <w:rPr>
                      <w:rFonts w:eastAsia="SimSun"/>
                    </w:rPr>
                  </w:pPr>
                  <w:r w:rsidRPr="00510854">
                    <w:rPr>
                      <w:rFonts w:eastAsia="SimSun"/>
                    </w:rPr>
                    <w:t>7</w:t>
                  </w:r>
                </w:p>
              </w:tc>
              <w:tc>
                <w:tcPr>
                  <w:tcW w:w="1228" w:type="dxa"/>
                  <w:shd w:val="clear" w:color="auto" w:fill="auto"/>
                </w:tcPr>
                <w:p w14:paraId="1678AAD1" w14:textId="77777777" w:rsidR="00A93D8E" w:rsidRPr="00510854" w:rsidRDefault="00A93D8E" w:rsidP="003F3B1F">
                  <w:pPr>
                    <w:pStyle w:val="TAC"/>
                    <w:rPr>
                      <w:rFonts w:eastAsia="SimSun"/>
                    </w:rPr>
                  </w:pPr>
                  <w:r w:rsidRPr="00510854">
                    <w:rPr>
                      <w:rFonts w:eastAsia="SimSun"/>
                    </w:rPr>
                    <w:t>30 cm</w:t>
                  </w:r>
                </w:p>
              </w:tc>
              <w:tc>
                <w:tcPr>
                  <w:tcW w:w="1497" w:type="dxa"/>
                  <w:shd w:val="clear" w:color="auto" w:fill="auto"/>
                </w:tcPr>
                <w:p w14:paraId="2E3DE274" w14:textId="77777777" w:rsidR="00A93D8E" w:rsidRPr="00510854" w:rsidRDefault="00A93D8E" w:rsidP="003F3B1F">
                  <w:pPr>
                    <w:pStyle w:val="TAC"/>
                    <w:rPr>
                      <w:rFonts w:eastAsia="SimSun"/>
                    </w:rPr>
                  </w:pPr>
                  <w:r w:rsidRPr="00510854">
                    <w:rPr>
                      <w:rFonts w:eastAsia="SimSun"/>
                    </w:rPr>
                    <w:t>Service Level 5</w:t>
                  </w:r>
                </w:p>
              </w:tc>
              <w:tc>
                <w:tcPr>
                  <w:tcW w:w="2058" w:type="dxa"/>
                  <w:shd w:val="clear" w:color="auto" w:fill="auto"/>
                </w:tcPr>
                <w:p w14:paraId="17253D68" w14:textId="77777777" w:rsidR="00A93D8E" w:rsidRPr="00510854" w:rsidRDefault="00A93D8E" w:rsidP="003F3B1F">
                  <w:pPr>
                    <w:pStyle w:val="TAC"/>
                    <w:rPr>
                      <w:rFonts w:eastAsia="SimSun"/>
                    </w:rPr>
                  </w:pPr>
                  <w:r w:rsidRPr="00510854">
                    <w:rPr>
                      <w:rFonts w:eastAsia="SimSun"/>
                    </w:rPr>
                    <w:t xml:space="preserve">250 </w:t>
                  </w:r>
                  <w:proofErr w:type="spellStart"/>
                  <w:r w:rsidRPr="00510854">
                    <w:rPr>
                      <w:rFonts w:eastAsia="SimSun"/>
                    </w:rPr>
                    <w:t>ms</w:t>
                  </w:r>
                  <w:proofErr w:type="spellEnd"/>
                </w:p>
              </w:tc>
              <w:tc>
                <w:tcPr>
                  <w:tcW w:w="3187" w:type="dxa"/>
                  <w:shd w:val="clear" w:color="auto" w:fill="auto"/>
                </w:tcPr>
                <w:p w14:paraId="0AB17A47" w14:textId="77777777" w:rsidR="00A93D8E" w:rsidRPr="00510854" w:rsidRDefault="00A93D8E" w:rsidP="003F3B1F">
                  <w:pPr>
                    <w:pStyle w:val="TAC"/>
                    <w:rPr>
                      <w:rFonts w:eastAsia="SimSun"/>
                    </w:rPr>
                  </w:pPr>
                  <w:r w:rsidRPr="00510854">
                    <w:rPr>
                      <w:rFonts w:eastAsia="SimSun"/>
                    </w:rPr>
                    <w:t>18 months</w:t>
                  </w:r>
                </w:p>
              </w:tc>
            </w:tr>
            <w:tr w:rsidR="00A93D8E" w:rsidRPr="00510854" w14:paraId="0F4E3198" w14:textId="77777777" w:rsidTr="00317D96">
              <w:trPr>
                <w:trHeight w:val="248"/>
                <w:jc w:val="center"/>
              </w:trPr>
              <w:tc>
                <w:tcPr>
                  <w:tcW w:w="1348" w:type="dxa"/>
                  <w:shd w:val="clear" w:color="auto" w:fill="auto"/>
                </w:tcPr>
                <w:p w14:paraId="5D2E3EFE" w14:textId="77777777" w:rsidR="00A93D8E" w:rsidRPr="00510854" w:rsidRDefault="00A93D8E" w:rsidP="003F3B1F">
                  <w:pPr>
                    <w:pStyle w:val="TAC"/>
                    <w:rPr>
                      <w:rFonts w:eastAsia="SimSun"/>
                    </w:rPr>
                  </w:pPr>
                  <w:r w:rsidRPr="00510854">
                    <w:rPr>
                      <w:rFonts w:eastAsia="SimSun"/>
                    </w:rPr>
                    <w:t>8</w:t>
                  </w:r>
                </w:p>
              </w:tc>
              <w:tc>
                <w:tcPr>
                  <w:tcW w:w="1228" w:type="dxa"/>
                  <w:shd w:val="clear" w:color="auto" w:fill="auto"/>
                </w:tcPr>
                <w:p w14:paraId="52338C96" w14:textId="77777777" w:rsidR="00A93D8E" w:rsidRPr="00510854" w:rsidRDefault="00A93D8E" w:rsidP="003F3B1F">
                  <w:pPr>
                    <w:pStyle w:val="TAC"/>
                    <w:rPr>
                      <w:rFonts w:eastAsia="SimSun"/>
                    </w:rPr>
                  </w:pPr>
                  <w:r w:rsidRPr="00510854">
                    <w:rPr>
                      <w:rFonts w:eastAsia="SimSun"/>
                    </w:rPr>
                    <w:t>30 cm</w:t>
                  </w:r>
                </w:p>
              </w:tc>
              <w:tc>
                <w:tcPr>
                  <w:tcW w:w="1497" w:type="dxa"/>
                  <w:shd w:val="clear" w:color="auto" w:fill="auto"/>
                </w:tcPr>
                <w:p w14:paraId="1EA52911" w14:textId="77777777" w:rsidR="00A93D8E" w:rsidRPr="00510854" w:rsidRDefault="00A93D8E" w:rsidP="003F3B1F">
                  <w:pPr>
                    <w:pStyle w:val="TAC"/>
                    <w:rPr>
                      <w:rFonts w:eastAsia="SimSun"/>
                    </w:rPr>
                  </w:pPr>
                  <w:r w:rsidRPr="00510854">
                    <w:rPr>
                      <w:rFonts w:eastAsia="SimSun"/>
                    </w:rPr>
                    <w:t>Service Level 5</w:t>
                  </w:r>
                </w:p>
              </w:tc>
              <w:tc>
                <w:tcPr>
                  <w:tcW w:w="2058" w:type="dxa"/>
                  <w:shd w:val="clear" w:color="auto" w:fill="auto"/>
                </w:tcPr>
                <w:p w14:paraId="41252B18" w14:textId="77777777" w:rsidR="00A93D8E" w:rsidRPr="00510854" w:rsidRDefault="00A93D8E" w:rsidP="003F3B1F">
                  <w:pPr>
                    <w:pStyle w:val="TAC"/>
                    <w:rPr>
                      <w:rFonts w:eastAsia="SimSun"/>
                    </w:rPr>
                  </w:pPr>
                  <w:r w:rsidRPr="00510854">
                    <w:rPr>
                      <w:rFonts w:eastAsia="SimSun"/>
                    </w:rPr>
                    <w:t>1 second</w:t>
                  </w:r>
                </w:p>
              </w:tc>
              <w:tc>
                <w:tcPr>
                  <w:tcW w:w="3187" w:type="dxa"/>
                  <w:shd w:val="clear" w:color="auto" w:fill="auto"/>
                </w:tcPr>
                <w:p w14:paraId="49F32138" w14:textId="77777777" w:rsidR="00A93D8E" w:rsidRPr="00510854" w:rsidRDefault="00A93D8E" w:rsidP="003F3B1F">
                  <w:pPr>
                    <w:pStyle w:val="TAC"/>
                    <w:rPr>
                      <w:rFonts w:eastAsia="SimSun"/>
                    </w:rPr>
                  </w:pPr>
                  <w:r w:rsidRPr="00510854">
                    <w:rPr>
                      <w:rFonts w:eastAsia="SimSun"/>
                    </w:rPr>
                    <w:t>6 - 8 years (no strong limitation in battery size)</w:t>
                  </w:r>
                </w:p>
              </w:tc>
            </w:tr>
            <w:tr w:rsidR="00317D96" w:rsidRPr="00510854" w14:paraId="556CFA00" w14:textId="77777777" w:rsidTr="00317D96">
              <w:trPr>
                <w:trHeight w:val="248"/>
                <w:jc w:val="center"/>
              </w:trPr>
              <w:tc>
                <w:tcPr>
                  <w:tcW w:w="1348" w:type="dxa"/>
                  <w:shd w:val="clear" w:color="auto" w:fill="auto"/>
                </w:tcPr>
                <w:p w14:paraId="2066C72C" w14:textId="5D91F46A" w:rsidR="00317D96" w:rsidRPr="00510854" w:rsidRDefault="00317D96" w:rsidP="003F3B1F">
                  <w:pPr>
                    <w:pStyle w:val="TAC"/>
                    <w:rPr>
                      <w:rFonts w:eastAsia="SimSun"/>
                    </w:rPr>
                  </w:pPr>
                  <w:r w:rsidRPr="00510854">
                    <w:rPr>
                      <w:rFonts w:eastAsia="SimSun"/>
                    </w:rPr>
                    <w:t>9</w:t>
                  </w:r>
                </w:p>
              </w:tc>
              <w:tc>
                <w:tcPr>
                  <w:tcW w:w="1228" w:type="dxa"/>
                  <w:shd w:val="clear" w:color="auto" w:fill="auto"/>
                </w:tcPr>
                <w:p w14:paraId="21F3B482" w14:textId="53EEE3CF" w:rsidR="00317D96" w:rsidRPr="00510854" w:rsidRDefault="00317D96" w:rsidP="003F3B1F">
                  <w:pPr>
                    <w:pStyle w:val="TAC"/>
                    <w:rPr>
                      <w:rFonts w:eastAsia="SimSun"/>
                    </w:rPr>
                  </w:pPr>
                  <w:r w:rsidRPr="00510854">
                    <w:rPr>
                      <w:rFonts w:eastAsia="SimSun"/>
                    </w:rPr>
                    <w:t>10 m</w:t>
                  </w:r>
                </w:p>
              </w:tc>
              <w:tc>
                <w:tcPr>
                  <w:tcW w:w="1497" w:type="dxa"/>
                  <w:shd w:val="clear" w:color="auto" w:fill="auto"/>
                </w:tcPr>
                <w:p w14:paraId="1D60AAAF" w14:textId="0EA665A0" w:rsidR="00317D96" w:rsidRPr="00510854" w:rsidRDefault="00317D96" w:rsidP="003F3B1F">
                  <w:pPr>
                    <w:pStyle w:val="TAC"/>
                    <w:rPr>
                      <w:rFonts w:eastAsia="SimSun"/>
                    </w:rPr>
                  </w:pPr>
                  <w:r w:rsidRPr="00510854">
                    <w:rPr>
                      <w:rFonts w:eastAsia="SimSun"/>
                    </w:rPr>
                    <w:t>Service Level 1</w:t>
                  </w:r>
                </w:p>
              </w:tc>
              <w:tc>
                <w:tcPr>
                  <w:tcW w:w="2058" w:type="dxa"/>
                  <w:shd w:val="clear" w:color="auto" w:fill="auto"/>
                </w:tcPr>
                <w:p w14:paraId="2080ABAE" w14:textId="20957468" w:rsidR="00317D96" w:rsidRPr="00510854" w:rsidRDefault="00317D96" w:rsidP="003F3B1F">
                  <w:pPr>
                    <w:pStyle w:val="TAC"/>
                    <w:rPr>
                      <w:rFonts w:eastAsia="SimSun"/>
                    </w:rPr>
                  </w:pPr>
                  <w:r w:rsidRPr="00510854">
                    <w:rPr>
                      <w:rFonts w:eastAsia="SimSun"/>
                    </w:rPr>
                    <w:t>20 minutes</w:t>
                  </w:r>
                </w:p>
              </w:tc>
              <w:tc>
                <w:tcPr>
                  <w:tcW w:w="3187" w:type="dxa"/>
                  <w:shd w:val="clear" w:color="auto" w:fill="auto"/>
                </w:tcPr>
                <w:p w14:paraId="0346FD38" w14:textId="209F85FC" w:rsidR="00317D96" w:rsidRPr="00510854" w:rsidRDefault="00317D96" w:rsidP="003F3B1F">
                  <w:pPr>
                    <w:pStyle w:val="TAC"/>
                    <w:rPr>
                      <w:rFonts w:eastAsia="SimSun"/>
                    </w:rPr>
                  </w:pPr>
                  <w:r w:rsidRPr="00510854">
                    <w:rPr>
                      <w:rFonts w:eastAsia="SimSun"/>
                    </w:rPr>
                    <w:t>12 years (@20mJ/position fix)</w:t>
                  </w:r>
                </w:p>
              </w:tc>
            </w:tr>
          </w:tbl>
          <w:p w14:paraId="5648132E" w14:textId="77777777" w:rsidR="00A93D8E" w:rsidRPr="00510854" w:rsidRDefault="00A93D8E" w:rsidP="003F3B1F"/>
          <w:p w14:paraId="622AA9B6" w14:textId="77777777" w:rsidR="00510854" w:rsidRPr="00510854" w:rsidRDefault="00510854" w:rsidP="003F3B1F">
            <w:r w:rsidRPr="00510854">
              <w:t>Use case six</w:t>
            </w:r>
          </w:p>
          <w:p w14:paraId="053BF390" w14:textId="1F7275AD" w:rsidR="00A93D8E" w:rsidRPr="00510854" w:rsidRDefault="00510854" w:rsidP="003F3B1F">
            <w:pPr>
              <w:rPr>
                <w:lang w:eastAsia="zh-CN"/>
              </w:rPr>
            </w:pPr>
            <w:r w:rsidRPr="00510854">
              <w:rPr>
                <w:lang w:eastAsia="zh-CN"/>
              </w:rPr>
              <w:t>Flexible modular assembly area: Tracking of workpiece (in- and outdoor) in assembly area and warehouse.</w:t>
            </w:r>
          </w:p>
        </w:tc>
      </w:tr>
    </w:tbl>
    <w:p w14:paraId="71991FFF" w14:textId="77777777" w:rsidR="00A93D8E" w:rsidRPr="00510854" w:rsidRDefault="00A93D8E" w:rsidP="003F3B1F"/>
    <w:p w14:paraId="7ACE4189" w14:textId="67235E9B" w:rsidR="0058569C" w:rsidRDefault="00317D96" w:rsidP="003F3B1F">
      <w:r>
        <w:t>The accuracy target of 1m has been demonstrated in rel16 and 17</w:t>
      </w:r>
      <w:r w:rsidR="003F3B1F">
        <w:t xml:space="preserve"> </w:t>
      </w:r>
      <w:r w:rsidR="00D13AF3">
        <w:t>and a variety of UL, DL, UL+DL methods can achieve it already for both RRC_CONNECTED and RRC_INACTIVE state.</w:t>
      </w:r>
      <w:r w:rsidR="00EB4256">
        <w:t xml:space="preserve"> In our view, the main objective of Rel-18 for the LPHAP objective is thus to deliver the long battery life</w:t>
      </w:r>
      <w:r w:rsidR="00575ABF">
        <w:t xml:space="preserve"> target of the use case. </w:t>
      </w:r>
    </w:p>
    <w:p w14:paraId="4F41CF97" w14:textId="16AAAB25" w:rsidR="00CF79F3" w:rsidRDefault="00575ABF" w:rsidP="00EF1A35">
      <w:pPr>
        <w:pStyle w:val="Observation"/>
      </w:pPr>
      <w:r>
        <w:t xml:space="preserve"> </w:t>
      </w:r>
      <w:bookmarkStart w:id="2" w:name="_Toc101985769"/>
      <w:bookmarkStart w:id="3" w:name="_Toc102163509"/>
      <w:r w:rsidR="00CF79F3">
        <w:t xml:space="preserve">NR positioning </w:t>
      </w:r>
      <w:r w:rsidR="00E853D8">
        <w:t>has already demonstrated sub-meter positioning accuracy</w:t>
      </w:r>
      <w:r w:rsidR="00FD7C5C">
        <w:t xml:space="preserve"> in previous releases.</w:t>
      </w:r>
      <w:bookmarkEnd w:id="2"/>
      <w:bookmarkEnd w:id="3"/>
    </w:p>
    <w:p w14:paraId="57A5472D" w14:textId="2AC5B69D" w:rsidR="00317D96" w:rsidRDefault="00CF79F3" w:rsidP="00EF1A35">
      <w:pPr>
        <w:pStyle w:val="Proposal"/>
      </w:pPr>
      <w:r>
        <w:t xml:space="preserve"> </w:t>
      </w:r>
      <w:bookmarkStart w:id="4" w:name="_Toc102163470"/>
      <w:r w:rsidR="00575ABF">
        <w:t>RAN1 to focus on the power saving improvement for LPHAP</w:t>
      </w:r>
      <w:bookmarkEnd w:id="4"/>
    </w:p>
    <w:p w14:paraId="60CB8007" w14:textId="77777777" w:rsidR="00575ABF" w:rsidRDefault="00575ABF" w:rsidP="00EF1A35">
      <w:pPr>
        <w:pStyle w:val="Proposal"/>
        <w:numPr>
          <w:ilvl w:val="0"/>
          <w:numId w:val="0"/>
        </w:numPr>
      </w:pPr>
    </w:p>
    <w:p w14:paraId="4ACD97E8" w14:textId="77777777" w:rsidR="003E20F4" w:rsidRDefault="00807349" w:rsidP="00807349">
      <w:r>
        <w:t xml:space="preserve">Considering power saving constraint, we propose to only consider downlink methods for </w:t>
      </w:r>
      <w:r w:rsidR="00FD76AD">
        <w:t xml:space="preserve">LPHAP, and focus on measurements in RRC_IDLE to minimize power usage. </w:t>
      </w:r>
      <w:r w:rsidR="009044A1">
        <w:t xml:space="preserve"> The motivation is that UL RS transmission </w:t>
      </w:r>
      <w:proofErr w:type="gramStart"/>
      <w:r w:rsidR="009044A1">
        <w:t>is  comparatively</w:t>
      </w:r>
      <w:proofErr w:type="gramEnd"/>
      <w:r w:rsidR="009044A1">
        <w:t xml:space="preserve"> more power hungry that DL RS reception</w:t>
      </w:r>
      <w:r w:rsidR="006D4973">
        <w:t xml:space="preserve">. Moreover, </w:t>
      </w:r>
      <w:r w:rsidR="003E20F4">
        <w:t>for power saving reasons, it is also better to support methods that support UE based positioning.</w:t>
      </w:r>
    </w:p>
    <w:p w14:paraId="4EC95FF0" w14:textId="1E724DCF" w:rsidR="001000D1" w:rsidRDefault="001000D1" w:rsidP="001000D1">
      <w:pPr>
        <w:pStyle w:val="Observation"/>
      </w:pPr>
      <w:bookmarkStart w:id="5" w:name="_Toc102163510"/>
      <w:r w:rsidRPr="00EF1A35">
        <w:t>LPHAP use cas</w:t>
      </w:r>
      <w:r>
        <w:t>e 6 can be delivered in Rl</w:t>
      </w:r>
      <w:proofErr w:type="gramStart"/>
      <w:r>
        <w:t xml:space="preserve">18 </w:t>
      </w:r>
      <w:r w:rsidRPr="00EF1A35">
        <w:t xml:space="preserve"> </w:t>
      </w:r>
      <w:r>
        <w:t>with</w:t>
      </w:r>
      <w:proofErr w:type="gramEnd"/>
      <w:r>
        <w:t xml:space="preserve"> the </w:t>
      </w:r>
      <w:proofErr w:type="spellStart"/>
      <w:r>
        <w:t>exisiting</w:t>
      </w:r>
      <w:proofErr w:type="spellEnd"/>
      <w:r>
        <w:t xml:space="preserve"> methods in terms of accuracy. Power </w:t>
      </w:r>
      <w:proofErr w:type="spellStart"/>
      <w:r>
        <w:t>comsumption</w:t>
      </w:r>
      <w:proofErr w:type="spellEnd"/>
      <w:r>
        <w:t xml:space="preserve"> </w:t>
      </w:r>
      <w:proofErr w:type="gramStart"/>
      <w:r>
        <w:t>target  can</w:t>
      </w:r>
      <w:proofErr w:type="gramEnd"/>
      <w:r>
        <w:t xml:space="preserve"> be reached with </w:t>
      </w:r>
      <w:r w:rsidRPr="00EF1A35">
        <w:t>DL measurements performed in RRC_IDLE</w:t>
      </w:r>
      <w:r>
        <w:t>.</w:t>
      </w:r>
      <w:bookmarkEnd w:id="5"/>
      <w:r>
        <w:t xml:space="preserve">  </w:t>
      </w:r>
    </w:p>
    <w:p w14:paraId="2A49F0DA" w14:textId="68927E49" w:rsidR="00F52461" w:rsidRDefault="00F52461" w:rsidP="00EF1A35">
      <w:pPr>
        <w:pStyle w:val="Proposal"/>
      </w:pPr>
      <w:bookmarkStart w:id="6" w:name="_Toc102163471"/>
      <w:r>
        <w:t>Support DL positioning measurements</w:t>
      </w:r>
      <w:r w:rsidR="00FF4002" w:rsidRPr="00EF1A35">
        <w:t xml:space="preserve"> </w:t>
      </w:r>
      <w:r>
        <w:t xml:space="preserve">in RRC_IDLE </w:t>
      </w:r>
      <w:r w:rsidR="006E2029">
        <w:t>in 38.215</w:t>
      </w:r>
      <w:bookmarkEnd w:id="6"/>
    </w:p>
    <w:p w14:paraId="19B4C9F7" w14:textId="19EA4BD1" w:rsidR="003E20F4" w:rsidRDefault="007110F2" w:rsidP="00EF1A35">
      <w:pPr>
        <w:pStyle w:val="Proposal"/>
      </w:pPr>
      <w:bookmarkStart w:id="7" w:name="_Toc102163472"/>
      <w:r>
        <w:t xml:space="preserve">RAN1 can discuss specify </w:t>
      </w:r>
      <w:r w:rsidR="00EB2E39">
        <w:t>DL measurements to specify for RRC_IDLE during the normative phase of the WI.</w:t>
      </w:r>
      <w:bookmarkEnd w:id="7"/>
      <w:r w:rsidR="00EB2E39">
        <w:t xml:space="preserve"> </w:t>
      </w:r>
    </w:p>
    <w:p w14:paraId="59B32CC2" w14:textId="47B4C32D" w:rsidR="00807349" w:rsidRDefault="00807349" w:rsidP="00807349"/>
    <w:p w14:paraId="403B3537" w14:textId="77777777" w:rsidR="00575ABF" w:rsidRPr="00510854" w:rsidRDefault="00575ABF" w:rsidP="00EF1A35">
      <w:pPr>
        <w:pStyle w:val="Proposal"/>
        <w:numPr>
          <w:ilvl w:val="0"/>
          <w:numId w:val="0"/>
        </w:numPr>
      </w:pPr>
    </w:p>
    <w:p w14:paraId="4B419FE7" w14:textId="7D391641" w:rsidR="00FE2D1B" w:rsidRPr="009C28DE" w:rsidRDefault="00C01F33" w:rsidP="009C28DE">
      <w:pPr>
        <w:pStyle w:val="Heading1"/>
        <w:rPr>
          <w:lang w:val="en-US"/>
        </w:rPr>
      </w:pPr>
      <w:r w:rsidRPr="00510854">
        <w:rPr>
          <w:lang w:val="en-US"/>
        </w:rPr>
        <w:lastRenderedPageBreak/>
        <w:t>Conclusion</w:t>
      </w:r>
      <w:r w:rsidR="009C28DE">
        <w:t xml:space="preserve"> </w:t>
      </w:r>
    </w:p>
    <w:p w14:paraId="155561BE" w14:textId="77777777" w:rsidR="009C28DE" w:rsidRPr="0037429B" w:rsidRDefault="009C28DE" w:rsidP="009C28DE">
      <w:pPr>
        <w:pStyle w:val="BodyText"/>
        <w:rPr>
          <w:b/>
          <w:bCs/>
        </w:rPr>
      </w:pPr>
      <w:r w:rsidRPr="0037429B">
        <w:t>In the previous sections we made the following observations:</w:t>
      </w:r>
      <w:r w:rsidRPr="0037429B">
        <w:rPr>
          <w:b/>
          <w:bCs/>
        </w:rPr>
        <w:t xml:space="preserve"> </w:t>
      </w:r>
    </w:p>
    <w:p w14:paraId="61EB2C9B" w14:textId="2457897C" w:rsidR="001000D1"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02163509" w:history="1">
        <w:r w:rsidR="001000D1" w:rsidRPr="006B22E7">
          <w:rPr>
            <w:rStyle w:val="Hyperlink"/>
            <w:noProof/>
          </w:rPr>
          <w:t>Observation 1</w:t>
        </w:r>
        <w:r w:rsidR="001000D1">
          <w:rPr>
            <w:rFonts w:asciiTheme="minorHAnsi" w:eastAsiaTheme="minorEastAsia" w:hAnsiTheme="minorHAnsi" w:cstheme="minorBidi"/>
            <w:b w:val="0"/>
            <w:noProof/>
            <w:sz w:val="24"/>
            <w:szCs w:val="24"/>
            <w:lang w:val="en-SE" w:eastAsia="ja-JP"/>
          </w:rPr>
          <w:tab/>
        </w:r>
        <w:r w:rsidR="001000D1" w:rsidRPr="006B22E7">
          <w:rPr>
            <w:rStyle w:val="Hyperlink"/>
            <w:noProof/>
          </w:rPr>
          <w:t>NR positioning has already demonstrated sub-meter positioning accuracy in previous releases.</w:t>
        </w:r>
      </w:hyperlink>
    </w:p>
    <w:p w14:paraId="161B2BC3" w14:textId="7CB120F5" w:rsidR="001000D1" w:rsidRDefault="001000D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02163510" w:history="1">
        <w:r w:rsidRPr="006B22E7">
          <w:rPr>
            <w:rStyle w:val="Hyperlink"/>
            <w:noProof/>
          </w:rPr>
          <w:t>Observation 2</w:t>
        </w:r>
        <w:r>
          <w:rPr>
            <w:rFonts w:asciiTheme="minorHAnsi" w:eastAsiaTheme="minorEastAsia" w:hAnsiTheme="minorHAnsi" w:cstheme="minorBidi"/>
            <w:b w:val="0"/>
            <w:noProof/>
            <w:sz w:val="24"/>
            <w:szCs w:val="24"/>
            <w:lang w:val="en-SE" w:eastAsia="ja-JP"/>
          </w:rPr>
          <w:tab/>
        </w:r>
        <w:r w:rsidRPr="006B22E7">
          <w:rPr>
            <w:rStyle w:val="Hyperlink"/>
            <w:noProof/>
          </w:rPr>
          <w:t>LPHAP use case 6 can be delivered in Rl18  with the exisiting methods in terms of accuracy. Power comsumption target  can be reached with DL measurements performed in RRC_IDLE.</w:t>
        </w:r>
      </w:hyperlink>
    </w:p>
    <w:p w14:paraId="0F34A838" w14:textId="2B6A93C9" w:rsidR="009C28DE" w:rsidRPr="0037429B" w:rsidRDefault="009C28DE" w:rsidP="009C28DE">
      <w:pPr>
        <w:pStyle w:val="BodyText"/>
      </w:pPr>
      <w:r>
        <w:rPr>
          <w:b/>
          <w:bCs/>
        </w:rPr>
        <w:fldChar w:fldCharType="end"/>
      </w:r>
      <w:r w:rsidRPr="0037429B">
        <w:t>Based on the discussion in the previous sections we propose the following:</w:t>
      </w:r>
    </w:p>
    <w:p w14:paraId="0717B520" w14:textId="30732ADE" w:rsidR="006E2029"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\n \h \z \t "Proposal" \c </w:instrText>
      </w:r>
      <w:r>
        <w:rPr>
          <w:b w:val="0"/>
          <w:bCs/>
        </w:rPr>
        <w:fldChar w:fldCharType="separate"/>
      </w:r>
      <w:hyperlink w:anchor="_Toc102163470" w:history="1">
        <w:r w:rsidR="006E2029" w:rsidRPr="00DF49FA">
          <w:rPr>
            <w:rStyle w:val="Hyperlink"/>
            <w:noProof/>
          </w:rPr>
          <w:t>Proposal 1</w:t>
        </w:r>
        <w:r w:rsidR="006E2029">
          <w:rPr>
            <w:rFonts w:asciiTheme="minorHAnsi" w:eastAsiaTheme="minorEastAsia" w:hAnsiTheme="minorHAnsi" w:cstheme="minorBidi"/>
            <w:b w:val="0"/>
            <w:noProof/>
            <w:sz w:val="24"/>
            <w:szCs w:val="24"/>
            <w:lang w:val="en-SE" w:eastAsia="ja-JP"/>
          </w:rPr>
          <w:tab/>
        </w:r>
        <w:r w:rsidR="006E2029" w:rsidRPr="00DF49FA">
          <w:rPr>
            <w:rStyle w:val="Hyperlink"/>
            <w:noProof/>
          </w:rPr>
          <w:t>RAN1 to focus on the power saving improvement for LPHAP</w:t>
        </w:r>
      </w:hyperlink>
    </w:p>
    <w:p w14:paraId="338C3DDB" w14:textId="3935936B" w:rsidR="006E2029" w:rsidRDefault="006E202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02163471" w:history="1">
        <w:r w:rsidRPr="00DF49FA">
          <w:rPr>
            <w:rStyle w:val="Hyperlink"/>
            <w:noProof/>
          </w:rPr>
          <w:t>Proposal 2</w:t>
        </w:r>
        <w:r>
          <w:rPr>
            <w:rFonts w:asciiTheme="minorHAnsi" w:eastAsiaTheme="minorEastAsia" w:hAnsiTheme="minorHAnsi" w:cstheme="minorBidi"/>
            <w:b w:val="0"/>
            <w:noProof/>
            <w:sz w:val="24"/>
            <w:szCs w:val="24"/>
            <w:lang w:val="en-SE" w:eastAsia="ja-JP"/>
          </w:rPr>
          <w:tab/>
        </w:r>
        <w:r w:rsidRPr="00DF49FA">
          <w:rPr>
            <w:rStyle w:val="Hyperlink"/>
            <w:noProof/>
          </w:rPr>
          <w:t>Support DL positioning measurements in RRC_IDLE in 38.215</w:t>
        </w:r>
      </w:hyperlink>
    </w:p>
    <w:p w14:paraId="262DBB00" w14:textId="653C6C1B" w:rsidR="006E2029" w:rsidRDefault="006E202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02163472" w:history="1">
        <w:r w:rsidRPr="00DF49FA">
          <w:rPr>
            <w:rStyle w:val="Hyperlink"/>
            <w:noProof/>
          </w:rPr>
          <w:t>Proposal 3</w:t>
        </w:r>
        <w:r>
          <w:rPr>
            <w:rFonts w:asciiTheme="minorHAnsi" w:eastAsiaTheme="minorEastAsia" w:hAnsiTheme="minorHAnsi" w:cstheme="minorBidi"/>
            <w:b w:val="0"/>
            <w:noProof/>
            <w:sz w:val="24"/>
            <w:szCs w:val="24"/>
            <w:lang w:val="en-SE" w:eastAsia="ja-JP"/>
          </w:rPr>
          <w:tab/>
        </w:r>
        <w:r w:rsidRPr="00DF49FA">
          <w:rPr>
            <w:rStyle w:val="Hyperlink"/>
            <w:noProof/>
          </w:rPr>
          <w:t>LPHAP use case 6 can be delivered in Rl18  with the exisiting methods in terms of accuracy. Power comsumption target  can be reached with DL measurements performed in RRC_IDLE.  RAN1 can discuss specify DL measurements to specify for RRC_IDLE during the normative phase of the WI.</w:t>
        </w:r>
      </w:hyperlink>
    </w:p>
    <w:p w14:paraId="31F22B07" w14:textId="436BAA91" w:rsidR="00FE2D1B" w:rsidRPr="009C28DE" w:rsidRDefault="009C28DE" w:rsidP="009C28DE">
      <w:pPr>
        <w:pStyle w:val="BodyText"/>
        <w:rPr>
          <w:rFonts w:cs="Arial"/>
        </w:rPr>
      </w:pPr>
      <w:r>
        <w:rPr>
          <w:b/>
          <w:bCs/>
        </w:rPr>
        <w:fldChar w:fldCharType="end"/>
      </w:r>
    </w:p>
    <w:p w14:paraId="3FB1ABD2" w14:textId="619FD0C6" w:rsidR="00F507D1" w:rsidRPr="00510854" w:rsidRDefault="00EA517D" w:rsidP="00CE0424">
      <w:pPr>
        <w:pStyle w:val="Heading1"/>
        <w:rPr>
          <w:lang w:val="en-US"/>
        </w:rPr>
      </w:pPr>
      <w:bookmarkStart w:id="8" w:name="_In-sequence_SDU_delivery"/>
      <w:bookmarkEnd w:id="8"/>
      <w:r w:rsidRPr="00510854">
        <w:rPr>
          <w:lang w:val="en-US"/>
        </w:rPr>
        <w:t>4</w:t>
      </w:r>
      <w:r w:rsidRPr="00510854">
        <w:rPr>
          <w:lang w:val="en-US"/>
        </w:rPr>
        <w:tab/>
      </w:r>
      <w:r w:rsidR="00F507D1" w:rsidRPr="00510854">
        <w:rPr>
          <w:lang w:val="en-US"/>
        </w:rPr>
        <w:t>References</w:t>
      </w:r>
    </w:p>
    <w:p w14:paraId="352B46E9" w14:textId="439C3E3E" w:rsidR="005C2F32" w:rsidRPr="00510854" w:rsidRDefault="005C2F32" w:rsidP="003F3B1F">
      <w:pPr>
        <w:pStyle w:val="Reference"/>
        <w:rPr>
          <w:sz w:val="18"/>
          <w:szCs w:val="18"/>
          <w:lang w:eastAsia="en-AU"/>
        </w:rPr>
      </w:pPr>
      <w:bookmarkStart w:id="9" w:name="ipnqnammm8if"/>
      <w:bookmarkEnd w:id="9"/>
      <w:r w:rsidRPr="00510854">
        <w:rPr>
          <w:sz w:val="18"/>
          <w:szCs w:val="18"/>
        </w:rPr>
        <w:t>RP-</w:t>
      </w:r>
      <w:bookmarkStart w:id="10" w:name="_Hlk46490720"/>
      <w:r w:rsidR="009F2930" w:rsidRPr="00510854">
        <w:rPr>
          <w:sz w:val="18"/>
          <w:szCs w:val="18"/>
        </w:rPr>
        <w:t>213588</w:t>
      </w:r>
      <w:r w:rsidRPr="00510854">
        <w:rPr>
          <w:sz w:val="18"/>
          <w:szCs w:val="18"/>
        </w:rPr>
        <w:t>, “</w:t>
      </w:r>
      <w:r w:rsidR="00A92B34" w:rsidRPr="00510854">
        <w:t>Study on expanded and improved NR positioning</w:t>
      </w:r>
      <w:r w:rsidRPr="00510854">
        <w:rPr>
          <w:sz w:val="18"/>
          <w:szCs w:val="18"/>
        </w:rPr>
        <w:t xml:space="preserve">”, </w:t>
      </w:r>
      <w:r w:rsidR="00A92B34" w:rsidRPr="00510854">
        <w:rPr>
          <w:sz w:val="18"/>
          <w:szCs w:val="18"/>
        </w:rPr>
        <w:t>Intel</w:t>
      </w:r>
      <w:r w:rsidRPr="00510854">
        <w:rPr>
          <w:sz w:val="18"/>
          <w:szCs w:val="18"/>
        </w:rPr>
        <w:t>, December</w:t>
      </w:r>
      <w:r w:rsidR="00A92B34" w:rsidRPr="00510854">
        <w:rPr>
          <w:sz w:val="18"/>
          <w:szCs w:val="18"/>
        </w:rPr>
        <w:t xml:space="preserve"> 2021</w:t>
      </w:r>
      <w:r w:rsidRPr="00510854">
        <w:rPr>
          <w:sz w:val="18"/>
          <w:szCs w:val="18"/>
        </w:rPr>
        <w:t>.</w:t>
      </w:r>
      <w:bookmarkEnd w:id="10"/>
    </w:p>
    <w:sectPr w:rsidR="005C2F32" w:rsidRPr="0051085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02B5" w14:textId="77777777" w:rsidR="00AB7EDF" w:rsidRDefault="00AB7EDF" w:rsidP="003F3B1F">
      <w:r>
        <w:separator/>
      </w:r>
    </w:p>
  </w:endnote>
  <w:endnote w:type="continuationSeparator" w:id="0">
    <w:p w14:paraId="3EF4015F" w14:textId="77777777" w:rsidR="00AB7EDF" w:rsidRDefault="00AB7EDF" w:rsidP="003F3B1F">
      <w:r>
        <w:continuationSeparator/>
      </w:r>
    </w:p>
  </w:endnote>
  <w:endnote w:type="continuationNotice" w:id="1">
    <w:p w14:paraId="48706D6C" w14:textId="77777777" w:rsidR="00AB7EDF" w:rsidRDefault="00AB7EDF"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F08A" w14:textId="77777777" w:rsidR="00AB7EDF" w:rsidRDefault="00AB7EDF" w:rsidP="003F3B1F">
      <w:r>
        <w:separator/>
      </w:r>
    </w:p>
  </w:footnote>
  <w:footnote w:type="continuationSeparator" w:id="0">
    <w:p w14:paraId="3A5850A5" w14:textId="77777777" w:rsidR="00AB7EDF" w:rsidRDefault="00AB7EDF" w:rsidP="003F3B1F">
      <w:r>
        <w:continuationSeparator/>
      </w:r>
    </w:p>
  </w:footnote>
  <w:footnote w:type="continuationNotice" w:id="1">
    <w:p w14:paraId="3B9D1D43" w14:textId="77777777" w:rsidR="00AB7EDF" w:rsidRDefault="00AB7EDF"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8EF3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FE1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A7CE7"/>
    <w:multiLevelType w:val="hybridMultilevel"/>
    <w:tmpl w:val="154E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E6704D"/>
    <w:multiLevelType w:val="hybridMultilevel"/>
    <w:tmpl w:val="3A0C4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702A5C"/>
    <w:multiLevelType w:val="hybridMultilevel"/>
    <w:tmpl w:val="A394E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D7159"/>
    <w:multiLevelType w:val="hybridMultilevel"/>
    <w:tmpl w:val="913AF88C"/>
    <w:lvl w:ilvl="0" w:tplc="ACB42568">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EB2C77"/>
    <w:multiLevelType w:val="hybridMultilevel"/>
    <w:tmpl w:val="F780A468"/>
    <w:lvl w:ilvl="0" w:tplc="43A44E14">
      <w:start w:val="1"/>
      <w:numFmt w:val="decimal"/>
      <w:lvlText w:val="%1."/>
      <w:lvlJc w:val="left"/>
      <w:pPr>
        <w:tabs>
          <w:tab w:val="num" w:pos="720"/>
        </w:tabs>
        <w:ind w:left="720" w:hanging="360"/>
      </w:pPr>
    </w:lvl>
    <w:lvl w:ilvl="1" w:tplc="041D0003">
      <w:start w:val="1"/>
      <w:numFmt w:val="bullet"/>
      <w:lvlText w:val="o"/>
      <w:lvlJc w:val="left"/>
      <w:pPr>
        <w:tabs>
          <w:tab w:val="num" w:pos="1440"/>
        </w:tabs>
        <w:ind w:left="1440" w:hanging="360"/>
      </w:pPr>
      <w:rPr>
        <w:rFonts w:ascii="Courier New" w:hAnsi="Courier New" w:cs="Courier New"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0"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728"/>
    <w:multiLevelType w:val="hybridMultilevel"/>
    <w:tmpl w:val="DAFA4AE2"/>
    <w:lvl w:ilvl="0" w:tplc="43A44E14">
      <w:start w:val="1"/>
      <w:numFmt w:val="decimal"/>
      <w:lvlText w:val="%1."/>
      <w:lvlJc w:val="left"/>
      <w:pPr>
        <w:tabs>
          <w:tab w:val="num" w:pos="720"/>
        </w:tabs>
        <w:ind w:left="720" w:hanging="360"/>
      </w:pPr>
    </w:lvl>
    <w:lvl w:ilvl="1" w:tplc="ED403526">
      <w:start w:val="274"/>
      <w:numFmt w:val="bullet"/>
      <w:lvlText w:val="—"/>
      <w:lvlJc w:val="left"/>
      <w:pPr>
        <w:tabs>
          <w:tab w:val="num" w:pos="1440"/>
        </w:tabs>
        <w:ind w:left="1440" w:hanging="360"/>
      </w:pPr>
      <w:rPr>
        <w:rFonts w:ascii="Ericsson Hilda Light" w:hAnsi="Ericsson Hilda Light"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2" w15:restartNumberingAfterBreak="0">
    <w:nsid w:val="68C805BF"/>
    <w:multiLevelType w:val="hybridMultilevel"/>
    <w:tmpl w:val="8966AA5E"/>
    <w:lvl w:ilvl="0" w:tplc="36F22CA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abstractNum w:abstractNumId="37" w15:restartNumberingAfterBreak="0">
    <w:nsid w:val="7F3D2911"/>
    <w:multiLevelType w:val="hybridMultilevel"/>
    <w:tmpl w:val="0374BC4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94541903">
    <w:abstractNumId w:val="3"/>
  </w:num>
  <w:num w:numId="2" w16cid:durableId="1260021108">
    <w:abstractNumId w:val="21"/>
  </w:num>
  <w:num w:numId="3" w16cid:durableId="219827578">
    <w:abstractNumId w:val="17"/>
  </w:num>
  <w:num w:numId="4" w16cid:durableId="312754833">
    <w:abstractNumId w:val="18"/>
  </w:num>
  <w:num w:numId="5" w16cid:durableId="2059234166">
    <w:abstractNumId w:val="13"/>
  </w:num>
  <w:num w:numId="6" w16cid:durableId="1173842578">
    <w:abstractNumId w:val="20"/>
  </w:num>
  <w:num w:numId="7" w16cid:durableId="2039891003">
    <w:abstractNumId w:val="26"/>
  </w:num>
  <w:num w:numId="8" w16cid:durableId="241572100">
    <w:abstractNumId w:val="14"/>
  </w:num>
  <w:num w:numId="9" w16cid:durableId="595213587">
    <w:abstractNumId w:val="11"/>
  </w:num>
  <w:num w:numId="10" w16cid:durableId="365909838">
    <w:abstractNumId w:val="2"/>
  </w:num>
  <w:num w:numId="11" w16cid:durableId="769861161">
    <w:abstractNumId w:val="1"/>
  </w:num>
  <w:num w:numId="12" w16cid:durableId="406391119">
    <w:abstractNumId w:val="0"/>
  </w:num>
  <w:num w:numId="13" w16cid:durableId="745878998">
    <w:abstractNumId w:val="23"/>
  </w:num>
  <w:num w:numId="14" w16cid:durableId="1549293599">
    <w:abstractNumId w:val="24"/>
  </w:num>
  <w:num w:numId="15" w16cid:durableId="862784133">
    <w:abstractNumId w:val="19"/>
  </w:num>
  <w:num w:numId="16" w16cid:durableId="1338801739">
    <w:abstractNumId w:val="28"/>
  </w:num>
  <w:num w:numId="17" w16cid:durableId="1998462182">
    <w:abstractNumId w:val="8"/>
  </w:num>
  <w:num w:numId="18" w16cid:durableId="645087949">
    <w:abstractNumId w:val="10"/>
  </w:num>
  <w:num w:numId="19" w16cid:durableId="619922066">
    <w:abstractNumId w:val="6"/>
  </w:num>
  <w:num w:numId="20" w16cid:durableId="935748974">
    <w:abstractNumId w:val="35"/>
  </w:num>
  <w:num w:numId="21" w16cid:durableId="996418423">
    <w:abstractNumId w:val="15"/>
  </w:num>
  <w:num w:numId="22" w16cid:durableId="1487166917">
    <w:abstractNumId w:val="33"/>
  </w:num>
  <w:num w:numId="23" w16cid:durableId="1323581196">
    <w:abstractNumId w:val="7"/>
  </w:num>
  <w:num w:numId="24" w16cid:durableId="1366054706">
    <w:abstractNumId w:val="31"/>
  </w:num>
  <w:num w:numId="25" w16cid:durableId="1912499954">
    <w:abstractNumId w:val="4"/>
  </w:num>
  <w:num w:numId="26" w16cid:durableId="76295932">
    <w:abstractNumId w:val="29"/>
  </w:num>
  <w:num w:numId="27" w16cid:durableId="174656892">
    <w:abstractNumId w:val="34"/>
  </w:num>
  <w:num w:numId="28" w16cid:durableId="990207312">
    <w:abstractNumId w:val="12"/>
  </w:num>
  <w:num w:numId="29" w16cid:durableId="40597267">
    <w:abstractNumId w:val="9"/>
  </w:num>
  <w:num w:numId="30" w16cid:durableId="718942058">
    <w:abstractNumId w:val="12"/>
  </w:num>
  <w:num w:numId="31" w16cid:durableId="724715668">
    <w:abstractNumId w:val="9"/>
  </w:num>
  <w:num w:numId="32" w16cid:durableId="1331444556">
    <w:abstractNumId w:val="36"/>
  </w:num>
  <w:num w:numId="33" w16cid:durableId="855267317">
    <w:abstractNumId w:val="25"/>
  </w:num>
  <w:num w:numId="34" w16cid:durableId="1596939546">
    <w:abstractNumId w:val="16"/>
  </w:num>
  <w:num w:numId="35" w16cid:durableId="950160206">
    <w:abstractNumId w:val="17"/>
  </w:num>
  <w:num w:numId="36" w16cid:durableId="548541349">
    <w:abstractNumId w:val="17"/>
    <w:lvlOverride w:ilvl="0">
      <w:startOverride w:val="1"/>
    </w:lvlOverride>
  </w:num>
  <w:num w:numId="37" w16cid:durableId="347416621">
    <w:abstractNumId w:val="17"/>
    <w:lvlOverride w:ilvl="0">
      <w:startOverride w:val="1"/>
    </w:lvlOverride>
  </w:num>
  <w:num w:numId="38" w16cid:durableId="506868845">
    <w:abstractNumId w:val="5"/>
  </w:num>
  <w:num w:numId="39" w16cid:durableId="790592335">
    <w:abstractNumId w:val="27"/>
  </w:num>
  <w:num w:numId="40" w16cid:durableId="1658344730">
    <w:abstractNumId w:val="32"/>
  </w:num>
  <w:num w:numId="41" w16cid:durableId="52705506">
    <w:abstractNumId w:val="30"/>
  </w:num>
  <w:num w:numId="42" w16cid:durableId="1573080201">
    <w:abstractNumId w:val="22"/>
  </w:num>
  <w:num w:numId="43" w16cid:durableId="1991402170">
    <w:abstractNumId w:val="37"/>
  </w:num>
  <w:num w:numId="44" w16cid:durableId="2121539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64C"/>
    <w:rsid w:val="00006446"/>
    <w:rsid w:val="00006896"/>
    <w:rsid w:val="00007CDC"/>
    <w:rsid w:val="00011B28"/>
    <w:rsid w:val="00014C8C"/>
    <w:rsid w:val="000155DD"/>
    <w:rsid w:val="00015D15"/>
    <w:rsid w:val="000247EE"/>
    <w:rsid w:val="0002564D"/>
    <w:rsid w:val="00025ECA"/>
    <w:rsid w:val="00030075"/>
    <w:rsid w:val="000320CE"/>
    <w:rsid w:val="000325B8"/>
    <w:rsid w:val="00034C15"/>
    <w:rsid w:val="00036BA1"/>
    <w:rsid w:val="000408A7"/>
    <w:rsid w:val="000422E2"/>
    <w:rsid w:val="00042767"/>
    <w:rsid w:val="00042F22"/>
    <w:rsid w:val="00043548"/>
    <w:rsid w:val="000444EF"/>
    <w:rsid w:val="0004553E"/>
    <w:rsid w:val="00051721"/>
    <w:rsid w:val="00052A07"/>
    <w:rsid w:val="00052F84"/>
    <w:rsid w:val="000534E3"/>
    <w:rsid w:val="0005606A"/>
    <w:rsid w:val="00057117"/>
    <w:rsid w:val="000616E7"/>
    <w:rsid w:val="0006487E"/>
    <w:rsid w:val="00065149"/>
    <w:rsid w:val="00065E1A"/>
    <w:rsid w:val="0007632A"/>
    <w:rsid w:val="00077E5F"/>
    <w:rsid w:val="0008036A"/>
    <w:rsid w:val="00081AE6"/>
    <w:rsid w:val="000855EB"/>
    <w:rsid w:val="00085B52"/>
    <w:rsid w:val="000866F2"/>
    <w:rsid w:val="00087200"/>
    <w:rsid w:val="0009009F"/>
    <w:rsid w:val="00091557"/>
    <w:rsid w:val="000924C1"/>
    <w:rsid w:val="000924F0"/>
    <w:rsid w:val="00093474"/>
    <w:rsid w:val="0009382A"/>
    <w:rsid w:val="00094FD6"/>
    <w:rsid w:val="0009510F"/>
    <w:rsid w:val="00095410"/>
    <w:rsid w:val="000A1B7B"/>
    <w:rsid w:val="000A56F2"/>
    <w:rsid w:val="000B2719"/>
    <w:rsid w:val="000B3A8F"/>
    <w:rsid w:val="000B4AB9"/>
    <w:rsid w:val="000B58C3"/>
    <w:rsid w:val="000B61E9"/>
    <w:rsid w:val="000C165A"/>
    <w:rsid w:val="000C2E19"/>
    <w:rsid w:val="000C2EB9"/>
    <w:rsid w:val="000C610F"/>
    <w:rsid w:val="000C775D"/>
    <w:rsid w:val="000D0D07"/>
    <w:rsid w:val="000D4797"/>
    <w:rsid w:val="000D5370"/>
    <w:rsid w:val="000E0527"/>
    <w:rsid w:val="000E1B34"/>
    <w:rsid w:val="000E1E92"/>
    <w:rsid w:val="000E1FA3"/>
    <w:rsid w:val="000F06D6"/>
    <w:rsid w:val="000F0780"/>
    <w:rsid w:val="000F07AA"/>
    <w:rsid w:val="000F0EB1"/>
    <w:rsid w:val="000F1106"/>
    <w:rsid w:val="000F3BE9"/>
    <w:rsid w:val="000F3F6C"/>
    <w:rsid w:val="000F6DF3"/>
    <w:rsid w:val="000F7BE7"/>
    <w:rsid w:val="001000D1"/>
    <w:rsid w:val="001005FF"/>
    <w:rsid w:val="001062FB"/>
    <w:rsid w:val="001063E6"/>
    <w:rsid w:val="00113CF4"/>
    <w:rsid w:val="001149CB"/>
    <w:rsid w:val="001153EA"/>
    <w:rsid w:val="00115643"/>
    <w:rsid w:val="00116765"/>
    <w:rsid w:val="00117BAD"/>
    <w:rsid w:val="001219F5"/>
    <w:rsid w:val="00121A20"/>
    <w:rsid w:val="00122C4E"/>
    <w:rsid w:val="0012377F"/>
    <w:rsid w:val="00124314"/>
    <w:rsid w:val="00126B4A"/>
    <w:rsid w:val="00132B74"/>
    <w:rsid w:val="00132FD0"/>
    <w:rsid w:val="001344C0"/>
    <w:rsid w:val="001346FA"/>
    <w:rsid w:val="00135252"/>
    <w:rsid w:val="001366FE"/>
    <w:rsid w:val="00137AB5"/>
    <w:rsid w:val="00137F0B"/>
    <w:rsid w:val="001500FA"/>
    <w:rsid w:val="00151C59"/>
    <w:rsid w:val="00151E23"/>
    <w:rsid w:val="001526E0"/>
    <w:rsid w:val="001551B5"/>
    <w:rsid w:val="00156223"/>
    <w:rsid w:val="001659C1"/>
    <w:rsid w:val="00166811"/>
    <w:rsid w:val="00172697"/>
    <w:rsid w:val="00173A8E"/>
    <w:rsid w:val="00174936"/>
    <w:rsid w:val="00174E1B"/>
    <w:rsid w:val="0017502C"/>
    <w:rsid w:val="00180E7E"/>
    <w:rsid w:val="0018143F"/>
    <w:rsid w:val="0018145E"/>
    <w:rsid w:val="00181FF8"/>
    <w:rsid w:val="00183E45"/>
    <w:rsid w:val="00185C89"/>
    <w:rsid w:val="00190AC1"/>
    <w:rsid w:val="00192393"/>
    <w:rsid w:val="0019341A"/>
    <w:rsid w:val="00197DF9"/>
    <w:rsid w:val="001A1987"/>
    <w:rsid w:val="001A2564"/>
    <w:rsid w:val="001A6173"/>
    <w:rsid w:val="001A6CBA"/>
    <w:rsid w:val="001B0D97"/>
    <w:rsid w:val="001B1051"/>
    <w:rsid w:val="001B1AB7"/>
    <w:rsid w:val="001B1D04"/>
    <w:rsid w:val="001B345C"/>
    <w:rsid w:val="001B49BF"/>
    <w:rsid w:val="001B5A5D"/>
    <w:rsid w:val="001C04CB"/>
    <w:rsid w:val="001C1CE5"/>
    <w:rsid w:val="001C3D2A"/>
    <w:rsid w:val="001C7DFA"/>
    <w:rsid w:val="001D3B2F"/>
    <w:rsid w:val="001D466E"/>
    <w:rsid w:val="001D51BA"/>
    <w:rsid w:val="001D53E7"/>
    <w:rsid w:val="001D6342"/>
    <w:rsid w:val="001D6D53"/>
    <w:rsid w:val="001E279C"/>
    <w:rsid w:val="001E2EAC"/>
    <w:rsid w:val="001E4287"/>
    <w:rsid w:val="001E58E2"/>
    <w:rsid w:val="001E7AED"/>
    <w:rsid w:val="001F3916"/>
    <w:rsid w:val="001F4D4B"/>
    <w:rsid w:val="001F54C5"/>
    <w:rsid w:val="001F662C"/>
    <w:rsid w:val="001F7074"/>
    <w:rsid w:val="001F76E2"/>
    <w:rsid w:val="00200490"/>
    <w:rsid w:val="00201F3A"/>
    <w:rsid w:val="002038D2"/>
    <w:rsid w:val="00203F96"/>
    <w:rsid w:val="00204129"/>
    <w:rsid w:val="002069B2"/>
    <w:rsid w:val="00207FA3"/>
    <w:rsid w:val="00214CE2"/>
    <w:rsid w:val="00214DA8"/>
    <w:rsid w:val="00215423"/>
    <w:rsid w:val="002158FA"/>
    <w:rsid w:val="00220600"/>
    <w:rsid w:val="002224DB"/>
    <w:rsid w:val="00223FCB"/>
    <w:rsid w:val="00224C63"/>
    <w:rsid w:val="002252C3"/>
    <w:rsid w:val="00225C54"/>
    <w:rsid w:val="002279EC"/>
    <w:rsid w:val="00230765"/>
    <w:rsid w:val="00230D18"/>
    <w:rsid w:val="0023146A"/>
    <w:rsid w:val="002319E4"/>
    <w:rsid w:val="00231AFE"/>
    <w:rsid w:val="00235632"/>
    <w:rsid w:val="00235872"/>
    <w:rsid w:val="00241559"/>
    <w:rsid w:val="002435B3"/>
    <w:rsid w:val="00243D1C"/>
    <w:rsid w:val="002458EB"/>
    <w:rsid w:val="00246E5D"/>
    <w:rsid w:val="002500C8"/>
    <w:rsid w:val="0025472F"/>
    <w:rsid w:val="00255B19"/>
    <w:rsid w:val="00257543"/>
    <w:rsid w:val="002617E7"/>
    <w:rsid w:val="002629D3"/>
    <w:rsid w:val="00262E74"/>
    <w:rsid w:val="00263431"/>
    <w:rsid w:val="00264228"/>
    <w:rsid w:val="00264334"/>
    <w:rsid w:val="0026473E"/>
    <w:rsid w:val="00266214"/>
    <w:rsid w:val="00267C83"/>
    <w:rsid w:val="0027144F"/>
    <w:rsid w:val="00271813"/>
    <w:rsid w:val="00271F3A"/>
    <w:rsid w:val="00273278"/>
    <w:rsid w:val="00273625"/>
    <w:rsid w:val="002737F4"/>
    <w:rsid w:val="002805F5"/>
    <w:rsid w:val="00280751"/>
    <w:rsid w:val="00282112"/>
    <w:rsid w:val="0028280A"/>
    <w:rsid w:val="00282C9B"/>
    <w:rsid w:val="00283860"/>
    <w:rsid w:val="00286ACD"/>
    <w:rsid w:val="00287838"/>
    <w:rsid w:val="002907B5"/>
    <w:rsid w:val="00292EB7"/>
    <w:rsid w:val="0029407D"/>
    <w:rsid w:val="00294846"/>
    <w:rsid w:val="00296227"/>
    <w:rsid w:val="00296A60"/>
    <w:rsid w:val="00296F44"/>
    <w:rsid w:val="0029777D"/>
    <w:rsid w:val="002A055E"/>
    <w:rsid w:val="002A1D4E"/>
    <w:rsid w:val="002A2869"/>
    <w:rsid w:val="002A2D34"/>
    <w:rsid w:val="002B24D6"/>
    <w:rsid w:val="002B3953"/>
    <w:rsid w:val="002B7C31"/>
    <w:rsid w:val="002C41E6"/>
    <w:rsid w:val="002D071A"/>
    <w:rsid w:val="002D34B2"/>
    <w:rsid w:val="002D48B0"/>
    <w:rsid w:val="002D4EFB"/>
    <w:rsid w:val="002D5B37"/>
    <w:rsid w:val="002D5D1D"/>
    <w:rsid w:val="002D6FF8"/>
    <w:rsid w:val="002D7637"/>
    <w:rsid w:val="002E17F2"/>
    <w:rsid w:val="002E2607"/>
    <w:rsid w:val="002E7CAE"/>
    <w:rsid w:val="002F2771"/>
    <w:rsid w:val="002F37A9"/>
    <w:rsid w:val="00301CE6"/>
    <w:rsid w:val="0030256B"/>
    <w:rsid w:val="00303DBA"/>
    <w:rsid w:val="0030501F"/>
    <w:rsid w:val="0030705F"/>
    <w:rsid w:val="00307BA1"/>
    <w:rsid w:val="0031037F"/>
    <w:rsid w:val="00311702"/>
    <w:rsid w:val="00311E82"/>
    <w:rsid w:val="00313FD6"/>
    <w:rsid w:val="00314368"/>
    <w:rsid w:val="003143BD"/>
    <w:rsid w:val="003150E7"/>
    <w:rsid w:val="00315363"/>
    <w:rsid w:val="00316552"/>
    <w:rsid w:val="00317D96"/>
    <w:rsid w:val="003203ED"/>
    <w:rsid w:val="0032282F"/>
    <w:rsid w:val="00322C9F"/>
    <w:rsid w:val="003231F7"/>
    <w:rsid w:val="00324D23"/>
    <w:rsid w:val="003307CB"/>
    <w:rsid w:val="00331751"/>
    <w:rsid w:val="0033263E"/>
    <w:rsid w:val="00334579"/>
    <w:rsid w:val="00335858"/>
    <w:rsid w:val="00336BDA"/>
    <w:rsid w:val="00342BD7"/>
    <w:rsid w:val="003430BA"/>
    <w:rsid w:val="00346DB5"/>
    <w:rsid w:val="003477B1"/>
    <w:rsid w:val="00357380"/>
    <w:rsid w:val="003602D9"/>
    <w:rsid w:val="003604CE"/>
    <w:rsid w:val="00364CD8"/>
    <w:rsid w:val="00370E47"/>
    <w:rsid w:val="003742AC"/>
    <w:rsid w:val="00377CE1"/>
    <w:rsid w:val="0038105E"/>
    <w:rsid w:val="0038152E"/>
    <w:rsid w:val="00385BF0"/>
    <w:rsid w:val="003939FF"/>
    <w:rsid w:val="003A2223"/>
    <w:rsid w:val="003A2A0F"/>
    <w:rsid w:val="003A45A1"/>
    <w:rsid w:val="003A5B0A"/>
    <w:rsid w:val="003A6BAC"/>
    <w:rsid w:val="003A70A4"/>
    <w:rsid w:val="003A7EF3"/>
    <w:rsid w:val="003B159C"/>
    <w:rsid w:val="003B2015"/>
    <w:rsid w:val="003B369F"/>
    <w:rsid w:val="003B36A3"/>
    <w:rsid w:val="003B64BB"/>
    <w:rsid w:val="003B7270"/>
    <w:rsid w:val="003B7286"/>
    <w:rsid w:val="003B7FE5"/>
    <w:rsid w:val="003C11C8"/>
    <w:rsid w:val="003C25FB"/>
    <w:rsid w:val="003C2702"/>
    <w:rsid w:val="003C7806"/>
    <w:rsid w:val="003D05A9"/>
    <w:rsid w:val="003D109F"/>
    <w:rsid w:val="003D2478"/>
    <w:rsid w:val="003D3C45"/>
    <w:rsid w:val="003D5B1F"/>
    <w:rsid w:val="003D664D"/>
    <w:rsid w:val="003E15FA"/>
    <w:rsid w:val="003E20F4"/>
    <w:rsid w:val="003E55E4"/>
    <w:rsid w:val="003E74E3"/>
    <w:rsid w:val="003E7871"/>
    <w:rsid w:val="003F05C7"/>
    <w:rsid w:val="003F2CD4"/>
    <w:rsid w:val="003F3582"/>
    <w:rsid w:val="003F3B1F"/>
    <w:rsid w:val="003F6BBE"/>
    <w:rsid w:val="004000E8"/>
    <w:rsid w:val="0040105A"/>
    <w:rsid w:val="00402E2B"/>
    <w:rsid w:val="0040512B"/>
    <w:rsid w:val="00405CA5"/>
    <w:rsid w:val="00407532"/>
    <w:rsid w:val="00407CD3"/>
    <w:rsid w:val="00410134"/>
    <w:rsid w:val="00410B72"/>
    <w:rsid w:val="00410F18"/>
    <w:rsid w:val="0041263E"/>
    <w:rsid w:val="00413AAC"/>
    <w:rsid w:val="00413E92"/>
    <w:rsid w:val="004153BB"/>
    <w:rsid w:val="0041640E"/>
    <w:rsid w:val="00421105"/>
    <w:rsid w:val="00422AA4"/>
    <w:rsid w:val="004242F4"/>
    <w:rsid w:val="00427248"/>
    <w:rsid w:val="00427302"/>
    <w:rsid w:val="004338A4"/>
    <w:rsid w:val="00434473"/>
    <w:rsid w:val="0043703A"/>
    <w:rsid w:val="00437447"/>
    <w:rsid w:val="00441668"/>
    <w:rsid w:val="00441A92"/>
    <w:rsid w:val="004431DC"/>
    <w:rsid w:val="00444F56"/>
    <w:rsid w:val="00446488"/>
    <w:rsid w:val="004517AA"/>
    <w:rsid w:val="00452CAC"/>
    <w:rsid w:val="00455090"/>
    <w:rsid w:val="00457565"/>
    <w:rsid w:val="00457B71"/>
    <w:rsid w:val="004669E2"/>
    <w:rsid w:val="00470C31"/>
    <w:rsid w:val="00471DE0"/>
    <w:rsid w:val="004734D0"/>
    <w:rsid w:val="004752F1"/>
    <w:rsid w:val="00475501"/>
    <w:rsid w:val="0047556B"/>
    <w:rsid w:val="00475CBD"/>
    <w:rsid w:val="00477768"/>
    <w:rsid w:val="00492BC5"/>
    <w:rsid w:val="00496143"/>
    <w:rsid w:val="004964F1"/>
    <w:rsid w:val="004A16BC"/>
    <w:rsid w:val="004A2B94"/>
    <w:rsid w:val="004A7CEE"/>
    <w:rsid w:val="004B007E"/>
    <w:rsid w:val="004B6F6A"/>
    <w:rsid w:val="004B7C0C"/>
    <w:rsid w:val="004C3898"/>
    <w:rsid w:val="004C665E"/>
    <w:rsid w:val="004C7F8B"/>
    <w:rsid w:val="004D36B1"/>
    <w:rsid w:val="004D7EBD"/>
    <w:rsid w:val="004E0712"/>
    <w:rsid w:val="004E079E"/>
    <w:rsid w:val="004E2680"/>
    <w:rsid w:val="004E28F9"/>
    <w:rsid w:val="004E2BCB"/>
    <w:rsid w:val="004E462E"/>
    <w:rsid w:val="004E56DC"/>
    <w:rsid w:val="004E76F4"/>
    <w:rsid w:val="004F0B4E"/>
    <w:rsid w:val="004F0B6C"/>
    <w:rsid w:val="004F2078"/>
    <w:rsid w:val="004F4DA3"/>
    <w:rsid w:val="005005AD"/>
    <w:rsid w:val="00502C0E"/>
    <w:rsid w:val="00506557"/>
    <w:rsid w:val="0050677A"/>
    <w:rsid w:val="00507193"/>
    <w:rsid w:val="005078E5"/>
    <w:rsid w:val="00510854"/>
    <w:rsid w:val="005108D8"/>
    <w:rsid w:val="00510F13"/>
    <w:rsid w:val="005116F9"/>
    <w:rsid w:val="005153A7"/>
    <w:rsid w:val="005219CF"/>
    <w:rsid w:val="00526566"/>
    <w:rsid w:val="00530C86"/>
    <w:rsid w:val="00531A81"/>
    <w:rsid w:val="00533495"/>
    <w:rsid w:val="00534B59"/>
    <w:rsid w:val="00536759"/>
    <w:rsid w:val="00537C62"/>
    <w:rsid w:val="00542AB7"/>
    <w:rsid w:val="00544FA5"/>
    <w:rsid w:val="00546970"/>
    <w:rsid w:val="00550235"/>
    <w:rsid w:val="00553C3F"/>
    <w:rsid w:val="00554E19"/>
    <w:rsid w:val="0056121F"/>
    <w:rsid w:val="00567941"/>
    <w:rsid w:val="00572505"/>
    <w:rsid w:val="00572DC6"/>
    <w:rsid w:val="00573C58"/>
    <w:rsid w:val="00575ABF"/>
    <w:rsid w:val="00582737"/>
    <w:rsid w:val="00582809"/>
    <w:rsid w:val="0058569C"/>
    <w:rsid w:val="00587600"/>
    <w:rsid w:val="0058798C"/>
    <w:rsid w:val="005900FA"/>
    <w:rsid w:val="005935A4"/>
    <w:rsid w:val="005948C2"/>
    <w:rsid w:val="00595DCA"/>
    <w:rsid w:val="0059779B"/>
    <w:rsid w:val="005A209A"/>
    <w:rsid w:val="005A4540"/>
    <w:rsid w:val="005A5BF8"/>
    <w:rsid w:val="005A662D"/>
    <w:rsid w:val="005B0664"/>
    <w:rsid w:val="005B1409"/>
    <w:rsid w:val="005B35D7"/>
    <w:rsid w:val="005B392A"/>
    <w:rsid w:val="005B3AA3"/>
    <w:rsid w:val="005B5E98"/>
    <w:rsid w:val="005B6F83"/>
    <w:rsid w:val="005C25C0"/>
    <w:rsid w:val="005C2F32"/>
    <w:rsid w:val="005C74FB"/>
    <w:rsid w:val="005C77DF"/>
    <w:rsid w:val="005D1602"/>
    <w:rsid w:val="005D1A6F"/>
    <w:rsid w:val="005D353B"/>
    <w:rsid w:val="005D74D5"/>
    <w:rsid w:val="005E33A6"/>
    <w:rsid w:val="005E385F"/>
    <w:rsid w:val="005E5B81"/>
    <w:rsid w:val="005F2CB1"/>
    <w:rsid w:val="005F3025"/>
    <w:rsid w:val="005F618C"/>
    <w:rsid w:val="005F70BD"/>
    <w:rsid w:val="00601A6F"/>
    <w:rsid w:val="0060283C"/>
    <w:rsid w:val="006047BC"/>
    <w:rsid w:val="00604F14"/>
    <w:rsid w:val="00611B83"/>
    <w:rsid w:val="00613257"/>
    <w:rsid w:val="00620A71"/>
    <w:rsid w:val="00620D80"/>
    <w:rsid w:val="006234A6"/>
    <w:rsid w:val="00630001"/>
    <w:rsid w:val="006311B3"/>
    <w:rsid w:val="0063284C"/>
    <w:rsid w:val="00635336"/>
    <w:rsid w:val="00636398"/>
    <w:rsid w:val="006368D3"/>
    <w:rsid w:val="006377EC"/>
    <w:rsid w:val="0064151F"/>
    <w:rsid w:val="00641533"/>
    <w:rsid w:val="0064208D"/>
    <w:rsid w:val="00643475"/>
    <w:rsid w:val="0064396A"/>
    <w:rsid w:val="00643A10"/>
    <w:rsid w:val="0064624E"/>
    <w:rsid w:val="00650AB9"/>
    <w:rsid w:val="0065358F"/>
    <w:rsid w:val="00655733"/>
    <w:rsid w:val="00655ACD"/>
    <w:rsid w:val="00656A92"/>
    <w:rsid w:val="00656DDE"/>
    <w:rsid w:val="0066011D"/>
    <w:rsid w:val="00660335"/>
    <w:rsid w:val="006607C0"/>
    <w:rsid w:val="006613A6"/>
    <w:rsid w:val="006627A2"/>
    <w:rsid w:val="006634E6"/>
    <w:rsid w:val="006655EE"/>
    <w:rsid w:val="00667EE7"/>
    <w:rsid w:val="00670922"/>
    <w:rsid w:val="00670BE1"/>
    <w:rsid w:val="006711FB"/>
    <w:rsid w:val="0067218F"/>
    <w:rsid w:val="006741F2"/>
    <w:rsid w:val="00674CC3"/>
    <w:rsid w:val="00675C72"/>
    <w:rsid w:val="006771F9"/>
    <w:rsid w:val="006776D7"/>
    <w:rsid w:val="00680C0B"/>
    <w:rsid w:val="00681003"/>
    <w:rsid w:val="006817C9"/>
    <w:rsid w:val="00683ECE"/>
    <w:rsid w:val="00685D99"/>
    <w:rsid w:val="00695FC2"/>
    <w:rsid w:val="00696949"/>
    <w:rsid w:val="00697052"/>
    <w:rsid w:val="006A46FB"/>
    <w:rsid w:val="006A5E28"/>
    <w:rsid w:val="006A697B"/>
    <w:rsid w:val="006A7AFF"/>
    <w:rsid w:val="006B098B"/>
    <w:rsid w:val="006B1816"/>
    <w:rsid w:val="006B2099"/>
    <w:rsid w:val="006B50CF"/>
    <w:rsid w:val="006B68F6"/>
    <w:rsid w:val="006C03B8"/>
    <w:rsid w:val="006C09AF"/>
    <w:rsid w:val="006C1634"/>
    <w:rsid w:val="006C20C9"/>
    <w:rsid w:val="006C27A9"/>
    <w:rsid w:val="006C5EC9"/>
    <w:rsid w:val="006C6059"/>
    <w:rsid w:val="006C7522"/>
    <w:rsid w:val="006D0112"/>
    <w:rsid w:val="006D0E08"/>
    <w:rsid w:val="006D24E2"/>
    <w:rsid w:val="006D4973"/>
    <w:rsid w:val="006D6F08"/>
    <w:rsid w:val="006D7745"/>
    <w:rsid w:val="006E062C"/>
    <w:rsid w:val="006E1976"/>
    <w:rsid w:val="006E1A31"/>
    <w:rsid w:val="006E1C82"/>
    <w:rsid w:val="006E2029"/>
    <w:rsid w:val="006E28B7"/>
    <w:rsid w:val="006E2A9B"/>
    <w:rsid w:val="006E3310"/>
    <w:rsid w:val="006E39B3"/>
    <w:rsid w:val="006E3BE6"/>
    <w:rsid w:val="006E4779"/>
    <w:rsid w:val="006E4E39"/>
    <w:rsid w:val="006E565E"/>
    <w:rsid w:val="006E673D"/>
    <w:rsid w:val="006E7D3B"/>
    <w:rsid w:val="006F16E6"/>
    <w:rsid w:val="006F1B70"/>
    <w:rsid w:val="006F1DB4"/>
    <w:rsid w:val="006F341D"/>
    <w:rsid w:val="006F3CDE"/>
    <w:rsid w:val="006F586C"/>
    <w:rsid w:val="006F58D4"/>
    <w:rsid w:val="006F5D2A"/>
    <w:rsid w:val="006F604A"/>
    <w:rsid w:val="006F6582"/>
    <w:rsid w:val="006F68F2"/>
    <w:rsid w:val="00700411"/>
    <w:rsid w:val="00702251"/>
    <w:rsid w:val="0070346E"/>
    <w:rsid w:val="00703FAF"/>
    <w:rsid w:val="007047B5"/>
    <w:rsid w:val="00704EDB"/>
    <w:rsid w:val="00706101"/>
    <w:rsid w:val="00707072"/>
    <w:rsid w:val="00707D61"/>
    <w:rsid w:val="007110F2"/>
    <w:rsid w:val="00712101"/>
    <w:rsid w:val="00712287"/>
    <w:rsid w:val="00712772"/>
    <w:rsid w:val="007148D3"/>
    <w:rsid w:val="00715B9A"/>
    <w:rsid w:val="00715EFB"/>
    <w:rsid w:val="00723620"/>
    <w:rsid w:val="007257D0"/>
    <w:rsid w:val="00726E11"/>
    <w:rsid w:val="00726EA6"/>
    <w:rsid w:val="00727208"/>
    <w:rsid w:val="00727680"/>
    <w:rsid w:val="007348B1"/>
    <w:rsid w:val="00735DB5"/>
    <w:rsid w:val="007362A6"/>
    <w:rsid w:val="00736D7D"/>
    <w:rsid w:val="007379F5"/>
    <w:rsid w:val="00740E58"/>
    <w:rsid w:val="00741B0F"/>
    <w:rsid w:val="007445A0"/>
    <w:rsid w:val="0074524B"/>
    <w:rsid w:val="00747D8B"/>
    <w:rsid w:val="007506D5"/>
    <w:rsid w:val="00751228"/>
    <w:rsid w:val="007568D3"/>
    <w:rsid w:val="007571E1"/>
    <w:rsid w:val="00757A16"/>
    <w:rsid w:val="007604B2"/>
    <w:rsid w:val="00762262"/>
    <w:rsid w:val="00763834"/>
    <w:rsid w:val="00765281"/>
    <w:rsid w:val="00766B1F"/>
    <w:rsid w:val="00766BAD"/>
    <w:rsid w:val="0076791D"/>
    <w:rsid w:val="0077227F"/>
    <w:rsid w:val="007729A2"/>
    <w:rsid w:val="00774151"/>
    <w:rsid w:val="00774499"/>
    <w:rsid w:val="007755F2"/>
    <w:rsid w:val="00776971"/>
    <w:rsid w:val="00780A80"/>
    <w:rsid w:val="0078177E"/>
    <w:rsid w:val="007824F7"/>
    <w:rsid w:val="0078304C"/>
    <w:rsid w:val="00783673"/>
    <w:rsid w:val="00785490"/>
    <w:rsid w:val="00791415"/>
    <w:rsid w:val="007925EA"/>
    <w:rsid w:val="0079322A"/>
    <w:rsid w:val="00793C38"/>
    <w:rsid w:val="00793CD8"/>
    <w:rsid w:val="00795C92"/>
    <w:rsid w:val="0079614D"/>
    <w:rsid w:val="00796231"/>
    <w:rsid w:val="00796F68"/>
    <w:rsid w:val="007A1CB3"/>
    <w:rsid w:val="007A1D28"/>
    <w:rsid w:val="007A306F"/>
    <w:rsid w:val="007A3BCC"/>
    <w:rsid w:val="007A43A6"/>
    <w:rsid w:val="007A58A6"/>
    <w:rsid w:val="007B381C"/>
    <w:rsid w:val="007B3D2D"/>
    <w:rsid w:val="007B49A4"/>
    <w:rsid w:val="007B50AE"/>
    <w:rsid w:val="007B51DF"/>
    <w:rsid w:val="007C05DD"/>
    <w:rsid w:val="007C0B2D"/>
    <w:rsid w:val="007C3D18"/>
    <w:rsid w:val="007C60BF"/>
    <w:rsid w:val="007C6A07"/>
    <w:rsid w:val="007C6D95"/>
    <w:rsid w:val="007C75A1"/>
    <w:rsid w:val="007C77A5"/>
    <w:rsid w:val="007D04E5"/>
    <w:rsid w:val="007D5901"/>
    <w:rsid w:val="007D5FC4"/>
    <w:rsid w:val="007D7526"/>
    <w:rsid w:val="007E1486"/>
    <w:rsid w:val="007E3EA0"/>
    <w:rsid w:val="007E4610"/>
    <w:rsid w:val="007E4715"/>
    <w:rsid w:val="007E4809"/>
    <w:rsid w:val="007E499C"/>
    <w:rsid w:val="007E505B"/>
    <w:rsid w:val="007E614B"/>
    <w:rsid w:val="007E7091"/>
    <w:rsid w:val="007F0B9E"/>
    <w:rsid w:val="00801EFF"/>
    <w:rsid w:val="00803FAE"/>
    <w:rsid w:val="0080605F"/>
    <w:rsid w:val="00807349"/>
    <w:rsid w:val="00807786"/>
    <w:rsid w:val="00807B60"/>
    <w:rsid w:val="00811FCB"/>
    <w:rsid w:val="008158D6"/>
    <w:rsid w:val="00817196"/>
    <w:rsid w:val="00820527"/>
    <w:rsid w:val="00822AB0"/>
    <w:rsid w:val="008235DB"/>
    <w:rsid w:val="00824AB4"/>
    <w:rsid w:val="00825C42"/>
    <w:rsid w:val="00825D25"/>
    <w:rsid w:val="00827D6F"/>
    <w:rsid w:val="008376AC"/>
    <w:rsid w:val="00840372"/>
    <w:rsid w:val="00843504"/>
    <w:rsid w:val="008444E8"/>
    <w:rsid w:val="00844E80"/>
    <w:rsid w:val="00844E9C"/>
    <w:rsid w:val="00846FE7"/>
    <w:rsid w:val="00847CB2"/>
    <w:rsid w:val="0085374D"/>
    <w:rsid w:val="00856911"/>
    <w:rsid w:val="0085798B"/>
    <w:rsid w:val="008677FD"/>
    <w:rsid w:val="00867929"/>
    <w:rsid w:val="008706D4"/>
    <w:rsid w:val="00870F8A"/>
    <w:rsid w:val="0087106D"/>
    <w:rsid w:val="008719A4"/>
    <w:rsid w:val="00871D23"/>
    <w:rsid w:val="00874312"/>
    <w:rsid w:val="0087437C"/>
    <w:rsid w:val="00875CD7"/>
    <w:rsid w:val="00876B4D"/>
    <w:rsid w:val="00876D2D"/>
    <w:rsid w:val="00876F13"/>
    <w:rsid w:val="00877B8E"/>
    <w:rsid w:val="00877F18"/>
    <w:rsid w:val="00885F1D"/>
    <w:rsid w:val="008941E3"/>
    <w:rsid w:val="00894A88"/>
    <w:rsid w:val="00895386"/>
    <w:rsid w:val="008A1668"/>
    <w:rsid w:val="008A21FF"/>
    <w:rsid w:val="008A2CE2"/>
    <w:rsid w:val="008A30AC"/>
    <w:rsid w:val="008A3252"/>
    <w:rsid w:val="008A44B8"/>
    <w:rsid w:val="008A4C3D"/>
    <w:rsid w:val="008A51A8"/>
    <w:rsid w:val="008A54C7"/>
    <w:rsid w:val="008A77D8"/>
    <w:rsid w:val="008B0483"/>
    <w:rsid w:val="008B120C"/>
    <w:rsid w:val="008B51A0"/>
    <w:rsid w:val="008B592A"/>
    <w:rsid w:val="008B678D"/>
    <w:rsid w:val="008B67A3"/>
    <w:rsid w:val="008B7B5C"/>
    <w:rsid w:val="008C0C99"/>
    <w:rsid w:val="008C14C2"/>
    <w:rsid w:val="008C1BCD"/>
    <w:rsid w:val="008C2017"/>
    <w:rsid w:val="008C2E42"/>
    <w:rsid w:val="008C4958"/>
    <w:rsid w:val="008C4BAA"/>
    <w:rsid w:val="008C6AE8"/>
    <w:rsid w:val="008C7573"/>
    <w:rsid w:val="008D00A5"/>
    <w:rsid w:val="008D34F1"/>
    <w:rsid w:val="008D39D8"/>
    <w:rsid w:val="008D5C41"/>
    <w:rsid w:val="008D6D1A"/>
    <w:rsid w:val="008E065E"/>
    <w:rsid w:val="008E0927"/>
    <w:rsid w:val="008E1909"/>
    <w:rsid w:val="008E3903"/>
    <w:rsid w:val="008E5998"/>
    <w:rsid w:val="008F1213"/>
    <w:rsid w:val="008F1EAB"/>
    <w:rsid w:val="008F33DC"/>
    <w:rsid w:val="008F477F"/>
    <w:rsid w:val="00902350"/>
    <w:rsid w:val="00902704"/>
    <w:rsid w:val="0090336B"/>
    <w:rsid w:val="009044A1"/>
    <w:rsid w:val="00904DC9"/>
    <w:rsid w:val="009053AA"/>
    <w:rsid w:val="00906939"/>
    <w:rsid w:val="00910B7D"/>
    <w:rsid w:val="00911DFB"/>
    <w:rsid w:val="00913775"/>
    <w:rsid w:val="009139D9"/>
    <w:rsid w:val="00914AD8"/>
    <w:rsid w:val="00916079"/>
    <w:rsid w:val="00916D3C"/>
    <w:rsid w:val="00917670"/>
    <w:rsid w:val="00917C48"/>
    <w:rsid w:val="00917CE9"/>
    <w:rsid w:val="00920BF2"/>
    <w:rsid w:val="00922010"/>
    <w:rsid w:val="00923BB2"/>
    <w:rsid w:val="00926CF2"/>
    <w:rsid w:val="00930D44"/>
    <w:rsid w:val="00931BD9"/>
    <w:rsid w:val="0093519D"/>
    <w:rsid w:val="009368F3"/>
    <w:rsid w:val="00940B86"/>
    <w:rsid w:val="00941636"/>
    <w:rsid w:val="00943742"/>
    <w:rsid w:val="00945108"/>
    <w:rsid w:val="00945C05"/>
    <w:rsid w:val="00946945"/>
    <w:rsid w:val="00947713"/>
    <w:rsid w:val="00950DE7"/>
    <w:rsid w:val="00951286"/>
    <w:rsid w:val="009522D9"/>
    <w:rsid w:val="00953920"/>
    <w:rsid w:val="00953D47"/>
    <w:rsid w:val="0095681E"/>
    <w:rsid w:val="009572D4"/>
    <w:rsid w:val="009600E4"/>
    <w:rsid w:val="00961921"/>
    <w:rsid w:val="0096430A"/>
    <w:rsid w:val="00964E53"/>
    <w:rsid w:val="0096554B"/>
    <w:rsid w:val="009656C0"/>
    <w:rsid w:val="0096584A"/>
    <w:rsid w:val="00966868"/>
    <w:rsid w:val="00967A06"/>
    <w:rsid w:val="00971F08"/>
    <w:rsid w:val="009735DF"/>
    <w:rsid w:val="00973987"/>
    <w:rsid w:val="00974A31"/>
    <w:rsid w:val="0097603D"/>
    <w:rsid w:val="00976949"/>
    <w:rsid w:val="00980477"/>
    <w:rsid w:val="00982C21"/>
    <w:rsid w:val="00985253"/>
    <w:rsid w:val="00985292"/>
    <w:rsid w:val="009853B3"/>
    <w:rsid w:val="00990630"/>
    <w:rsid w:val="00991761"/>
    <w:rsid w:val="009929BD"/>
    <w:rsid w:val="00993919"/>
    <w:rsid w:val="00994DCA"/>
    <w:rsid w:val="009951EB"/>
    <w:rsid w:val="009960EC"/>
    <w:rsid w:val="009970DD"/>
    <w:rsid w:val="009A0FBA"/>
    <w:rsid w:val="009A1601"/>
    <w:rsid w:val="009A3BB6"/>
    <w:rsid w:val="009A462D"/>
    <w:rsid w:val="009A4CD2"/>
    <w:rsid w:val="009A5CBA"/>
    <w:rsid w:val="009B1F30"/>
    <w:rsid w:val="009B3AC2"/>
    <w:rsid w:val="009B44FA"/>
    <w:rsid w:val="009B4DF4"/>
    <w:rsid w:val="009B564E"/>
    <w:rsid w:val="009B71D5"/>
    <w:rsid w:val="009B7E87"/>
    <w:rsid w:val="009C0169"/>
    <w:rsid w:val="009C28DE"/>
    <w:rsid w:val="009C403E"/>
    <w:rsid w:val="009C72B4"/>
    <w:rsid w:val="009D1B4D"/>
    <w:rsid w:val="009D4FF0"/>
    <w:rsid w:val="009D703C"/>
    <w:rsid w:val="009D718F"/>
    <w:rsid w:val="009E068F"/>
    <w:rsid w:val="009E07F9"/>
    <w:rsid w:val="009E14E0"/>
    <w:rsid w:val="009E35DB"/>
    <w:rsid w:val="009E35F4"/>
    <w:rsid w:val="009E47A3"/>
    <w:rsid w:val="009F08F3"/>
    <w:rsid w:val="009F238A"/>
    <w:rsid w:val="009F2930"/>
    <w:rsid w:val="009F344F"/>
    <w:rsid w:val="00A00E51"/>
    <w:rsid w:val="00A023F7"/>
    <w:rsid w:val="00A031D8"/>
    <w:rsid w:val="00A048A8"/>
    <w:rsid w:val="00A04F49"/>
    <w:rsid w:val="00A0633F"/>
    <w:rsid w:val="00A13E54"/>
    <w:rsid w:val="00A14105"/>
    <w:rsid w:val="00A14BD8"/>
    <w:rsid w:val="00A16C4A"/>
    <w:rsid w:val="00A17F63"/>
    <w:rsid w:val="00A2193B"/>
    <w:rsid w:val="00A2351A"/>
    <w:rsid w:val="00A264A9"/>
    <w:rsid w:val="00A26DCF"/>
    <w:rsid w:val="00A27785"/>
    <w:rsid w:val="00A30187"/>
    <w:rsid w:val="00A3448A"/>
    <w:rsid w:val="00A36297"/>
    <w:rsid w:val="00A37436"/>
    <w:rsid w:val="00A41E2B"/>
    <w:rsid w:val="00A44CBA"/>
    <w:rsid w:val="00A45B74"/>
    <w:rsid w:val="00A46C8A"/>
    <w:rsid w:val="00A477B5"/>
    <w:rsid w:val="00A52E1D"/>
    <w:rsid w:val="00A56483"/>
    <w:rsid w:val="00A61499"/>
    <w:rsid w:val="00A62A77"/>
    <w:rsid w:val="00A63483"/>
    <w:rsid w:val="00A657D7"/>
    <w:rsid w:val="00A660AC"/>
    <w:rsid w:val="00A67E6C"/>
    <w:rsid w:val="00A70B55"/>
    <w:rsid w:val="00A712D2"/>
    <w:rsid w:val="00A71B99"/>
    <w:rsid w:val="00A71ECC"/>
    <w:rsid w:val="00A7304F"/>
    <w:rsid w:val="00A739D0"/>
    <w:rsid w:val="00A73A19"/>
    <w:rsid w:val="00A761D4"/>
    <w:rsid w:val="00A77EC4"/>
    <w:rsid w:val="00A92879"/>
    <w:rsid w:val="00A92B34"/>
    <w:rsid w:val="00A93D8E"/>
    <w:rsid w:val="00A9442A"/>
    <w:rsid w:val="00AA016F"/>
    <w:rsid w:val="00AA1ED6"/>
    <w:rsid w:val="00AA51D6"/>
    <w:rsid w:val="00AA593A"/>
    <w:rsid w:val="00AB0BC8"/>
    <w:rsid w:val="00AB11CA"/>
    <w:rsid w:val="00AB14D9"/>
    <w:rsid w:val="00AB2BCD"/>
    <w:rsid w:val="00AB4AB8"/>
    <w:rsid w:val="00AB655E"/>
    <w:rsid w:val="00AB7675"/>
    <w:rsid w:val="00AB7C1E"/>
    <w:rsid w:val="00AB7EDF"/>
    <w:rsid w:val="00AC007F"/>
    <w:rsid w:val="00AC2ECD"/>
    <w:rsid w:val="00AC3119"/>
    <w:rsid w:val="00AC49FB"/>
    <w:rsid w:val="00AC57CB"/>
    <w:rsid w:val="00AC5A10"/>
    <w:rsid w:val="00AD0AA3"/>
    <w:rsid w:val="00AD1426"/>
    <w:rsid w:val="00AD3F94"/>
    <w:rsid w:val="00AD4A5A"/>
    <w:rsid w:val="00AE27AC"/>
    <w:rsid w:val="00AE2B51"/>
    <w:rsid w:val="00AE3AB3"/>
    <w:rsid w:val="00AE40E0"/>
    <w:rsid w:val="00AE4DBA"/>
    <w:rsid w:val="00AE4F07"/>
    <w:rsid w:val="00AE5836"/>
    <w:rsid w:val="00AF06D0"/>
    <w:rsid w:val="00AF1C5D"/>
    <w:rsid w:val="00AF2087"/>
    <w:rsid w:val="00AF42D7"/>
    <w:rsid w:val="00AF51BC"/>
    <w:rsid w:val="00B006FE"/>
    <w:rsid w:val="00B007CB"/>
    <w:rsid w:val="00B02AA9"/>
    <w:rsid w:val="00B02FA3"/>
    <w:rsid w:val="00B05084"/>
    <w:rsid w:val="00B0538A"/>
    <w:rsid w:val="00B054F5"/>
    <w:rsid w:val="00B157F9"/>
    <w:rsid w:val="00B20256"/>
    <w:rsid w:val="00B20D09"/>
    <w:rsid w:val="00B229AD"/>
    <w:rsid w:val="00B2763F"/>
    <w:rsid w:val="00B27AAC"/>
    <w:rsid w:val="00B30929"/>
    <w:rsid w:val="00B36AAC"/>
    <w:rsid w:val="00B372AA"/>
    <w:rsid w:val="00B40445"/>
    <w:rsid w:val="00B409E0"/>
    <w:rsid w:val="00B40F6E"/>
    <w:rsid w:val="00B41888"/>
    <w:rsid w:val="00B41AAD"/>
    <w:rsid w:val="00B42705"/>
    <w:rsid w:val="00B45A52"/>
    <w:rsid w:val="00B46175"/>
    <w:rsid w:val="00B46A05"/>
    <w:rsid w:val="00B52E6A"/>
    <w:rsid w:val="00B548B7"/>
    <w:rsid w:val="00B5594F"/>
    <w:rsid w:val="00B56A4A"/>
    <w:rsid w:val="00B60C71"/>
    <w:rsid w:val="00B664C7"/>
    <w:rsid w:val="00B674D8"/>
    <w:rsid w:val="00B718BB"/>
    <w:rsid w:val="00B739F6"/>
    <w:rsid w:val="00B77F80"/>
    <w:rsid w:val="00B81A6C"/>
    <w:rsid w:val="00B85DE5"/>
    <w:rsid w:val="00B90F73"/>
    <w:rsid w:val="00B93B59"/>
    <w:rsid w:val="00B9406A"/>
    <w:rsid w:val="00B94FA0"/>
    <w:rsid w:val="00BA014C"/>
    <w:rsid w:val="00BA0D92"/>
    <w:rsid w:val="00BA200F"/>
    <w:rsid w:val="00BA2280"/>
    <w:rsid w:val="00BA2A08"/>
    <w:rsid w:val="00BA406A"/>
    <w:rsid w:val="00BA56D2"/>
    <w:rsid w:val="00BA76E0"/>
    <w:rsid w:val="00BB2A25"/>
    <w:rsid w:val="00BB51E9"/>
    <w:rsid w:val="00BB7052"/>
    <w:rsid w:val="00BC0308"/>
    <w:rsid w:val="00BC0FDC"/>
    <w:rsid w:val="00BC3053"/>
    <w:rsid w:val="00BC4D2E"/>
    <w:rsid w:val="00BD0A8A"/>
    <w:rsid w:val="00BD48AC"/>
    <w:rsid w:val="00BD4AB3"/>
    <w:rsid w:val="00BD5F1A"/>
    <w:rsid w:val="00BE1234"/>
    <w:rsid w:val="00BE2FA6"/>
    <w:rsid w:val="00BE333F"/>
    <w:rsid w:val="00BE7406"/>
    <w:rsid w:val="00BE7603"/>
    <w:rsid w:val="00BF02A4"/>
    <w:rsid w:val="00BF143E"/>
    <w:rsid w:val="00BF2B5E"/>
    <w:rsid w:val="00BF3279"/>
    <w:rsid w:val="00BF5EF4"/>
    <w:rsid w:val="00BF74C7"/>
    <w:rsid w:val="00C015F1"/>
    <w:rsid w:val="00C01F33"/>
    <w:rsid w:val="00C02CC6"/>
    <w:rsid w:val="00C040F7"/>
    <w:rsid w:val="00C044AB"/>
    <w:rsid w:val="00C05706"/>
    <w:rsid w:val="00C07377"/>
    <w:rsid w:val="00C07EB9"/>
    <w:rsid w:val="00C10478"/>
    <w:rsid w:val="00C12107"/>
    <w:rsid w:val="00C13746"/>
    <w:rsid w:val="00C148A8"/>
    <w:rsid w:val="00C14D4B"/>
    <w:rsid w:val="00C154BB"/>
    <w:rsid w:val="00C222D3"/>
    <w:rsid w:val="00C22F4B"/>
    <w:rsid w:val="00C24841"/>
    <w:rsid w:val="00C268E6"/>
    <w:rsid w:val="00C27999"/>
    <w:rsid w:val="00C279B5"/>
    <w:rsid w:val="00C27C45"/>
    <w:rsid w:val="00C3198E"/>
    <w:rsid w:val="00C32E52"/>
    <w:rsid w:val="00C3719D"/>
    <w:rsid w:val="00C37C17"/>
    <w:rsid w:val="00C37CB2"/>
    <w:rsid w:val="00C41A4E"/>
    <w:rsid w:val="00C45A34"/>
    <w:rsid w:val="00C473A5"/>
    <w:rsid w:val="00C5004F"/>
    <w:rsid w:val="00C54995"/>
    <w:rsid w:val="00C54D41"/>
    <w:rsid w:val="00C60783"/>
    <w:rsid w:val="00C61B51"/>
    <w:rsid w:val="00C61E54"/>
    <w:rsid w:val="00C64672"/>
    <w:rsid w:val="00C70697"/>
    <w:rsid w:val="00C72093"/>
    <w:rsid w:val="00C72EF4"/>
    <w:rsid w:val="00C730ED"/>
    <w:rsid w:val="00C744FE"/>
    <w:rsid w:val="00C75D2F"/>
    <w:rsid w:val="00C767BE"/>
    <w:rsid w:val="00C76E3C"/>
    <w:rsid w:val="00C81568"/>
    <w:rsid w:val="00C9027A"/>
    <w:rsid w:val="00C9068E"/>
    <w:rsid w:val="00C910AB"/>
    <w:rsid w:val="00C93814"/>
    <w:rsid w:val="00C93C4B"/>
    <w:rsid w:val="00C944AB"/>
    <w:rsid w:val="00C95B40"/>
    <w:rsid w:val="00C962F4"/>
    <w:rsid w:val="00CA1094"/>
    <w:rsid w:val="00CA157B"/>
    <w:rsid w:val="00CA1ED8"/>
    <w:rsid w:val="00CB143B"/>
    <w:rsid w:val="00CB1F63"/>
    <w:rsid w:val="00CB7170"/>
    <w:rsid w:val="00CC040E"/>
    <w:rsid w:val="00CC0E23"/>
    <w:rsid w:val="00CC111F"/>
    <w:rsid w:val="00CC2011"/>
    <w:rsid w:val="00CC3EA0"/>
    <w:rsid w:val="00CC7B45"/>
    <w:rsid w:val="00CD01A2"/>
    <w:rsid w:val="00CD1188"/>
    <w:rsid w:val="00CD2ED1"/>
    <w:rsid w:val="00CD337B"/>
    <w:rsid w:val="00CE0424"/>
    <w:rsid w:val="00CE05D9"/>
    <w:rsid w:val="00CE1E6D"/>
    <w:rsid w:val="00CE6789"/>
    <w:rsid w:val="00CE7561"/>
    <w:rsid w:val="00CF1354"/>
    <w:rsid w:val="00CF30CF"/>
    <w:rsid w:val="00CF3B1F"/>
    <w:rsid w:val="00CF3BF6"/>
    <w:rsid w:val="00CF4940"/>
    <w:rsid w:val="00CF625B"/>
    <w:rsid w:val="00CF63B3"/>
    <w:rsid w:val="00CF687E"/>
    <w:rsid w:val="00CF79F3"/>
    <w:rsid w:val="00D0349B"/>
    <w:rsid w:val="00D04ABF"/>
    <w:rsid w:val="00D077EE"/>
    <w:rsid w:val="00D10249"/>
    <w:rsid w:val="00D115C3"/>
    <w:rsid w:val="00D11897"/>
    <w:rsid w:val="00D12CF3"/>
    <w:rsid w:val="00D13135"/>
    <w:rsid w:val="00D13AF3"/>
    <w:rsid w:val="00D13E4E"/>
    <w:rsid w:val="00D1476E"/>
    <w:rsid w:val="00D239A7"/>
    <w:rsid w:val="00D23F47"/>
    <w:rsid w:val="00D358F2"/>
    <w:rsid w:val="00D36BDF"/>
    <w:rsid w:val="00D36E71"/>
    <w:rsid w:val="00D37D87"/>
    <w:rsid w:val="00D40B33"/>
    <w:rsid w:val="00D4318F"/>
    <w:rsid w:val="00D438BF"/>
    <w:rsid w:val="00D43B92"/>
    <w:rsid w:val="00D440F8"/>
    <w:rsid w:val="00D546FF"/>
    <w:rsid w:val="00D55AD5"/>
    <w:rsid w:val="00D576CA"/>
    <w:rsid w:val="00D61AF5"/>
    <w:rsid w:val="00D63A48"/>
    <w:rsid w:val="00D652B5"/>
    <w:rsid w:val="00D66155"/>
    <w:rsid w:val="00D708B0"/>
    <w:rsid w:val="00D77B1D"/>
    <w:rsid w:val="00D8021F"/>
    <w:rsid w:val="00D80383"/>
    <w:rsid w:val="00D823C6"/>
    <w:rsid w:val="00D8327F"/>
    <w:rsid w:val="00D856F2"/>
    <w:rsid w:val="00D86CA3"/>
    <w:rsid w:val="00D871CE"/>
    <w:rsid w:val="00D910C1"/>
    <w:rsid w:val="00D9196D"/>
    <w:rsid w:val="00D92982"/>
    <w:rsid w:val="00D96718"/>
    <w:rsid w:val="00DA305E"/>
    <w:rsid w:val="00DA5417"/>
    <w:rsid w:val="00DA56E8"/>
    <w:rsid w:val="00DB0A9F"/>
    <w:rsid w:val="00DB16E4"/>
    <w:rsid w:val="00DB377D"/>
    <w:rsid w:val="00DB57E7"/>
    <w:rsid w:val="00DB6A47"/>
    <w:rsid w:val="00DC2D36"/>
    <w:rsid w:val="00DC53EF"/>
    <w:rsid w:val="00DD1AF9"/>
    <w:rsid w:val="00DD3CE6"/>
    <w:rsid w:val="00DD66F1"/>
    <w:rsid w:val="00DD704B"/>
    <w:rsid w:val="00DE159B"/>
    <w:rsid w:val="00DE33F9"/>
    <w:rsid w:val="00DE5608"/>
    <w:rsid w:val="00DE58D0"/>
    <w:rsid w:val="00DE654F"/>
    <w:rsid w:val="00DF0B6E"/>
    <w:rsid w:val="00DF15E0"/>
    <w:rsid w:val="00DF37A0"/>
    <w:rsid w:val="00DF5265"/>
    <w:rsid w:val="00DF5C82"/>
    <w:rsid w:val="00E05A97"/>
    <w:rsid w:val="00E110E7"/>
    <w:rsid w:val="00E11518"/>
    <w:rsid w:val="00E11B20"/>
    <w:rsid w:val="00E17FA2"/>
    <w:rsid w:val="00E21E42"/>
    <w:rsid w:val="00E22330"/>
    <w:rsid w:val="00E30B5A"/>
    <w:rsid w:val="00E3123D"/>
    <w:rsid w:val="00E31461"/>
    <w:rsid w:val="00E31D43"/>
    <w:rsid w:val="00E32608"/>
    <w:rsid w:val="00E34188"/>
    <w:rsid w:val="00E34B6E"/>
    <w:rsid w:val="00E35559"/>
    <w:rsid w:val="00E3723A"/>
    <w:rsid w:val="00E37860"/>
    <w:rsid w:val="00E404C3"/>
    <w:rsid w:val="00E437E5"/>
    <w:rsid w:val="00E446F1"/>
    <w:rsid w:val="00E46886"/>
    <w:rsid w:val="00E47AEF"/>
    <w:rsid w:val="00E51A4B"/>
    <w:rsid w:val="00E53B75"/>
    <w:rsid w:val="00E53CA3"/>
    <w:rsid w:val="00E54E3B"/>
    <w:rsid w:val="00E56B80"/>
    <w:rsid w:val="00E57565"/>
    <w:rsid w:val="00E63838"/>
    <w:rsid w:val="00E64434"/>
    <w:rsid w:val="00E67C51"/>
    <w:rsid w:val="00E72EFC"/>
    <w:rsid w:val="00E758EC"/>
    <w:rsid w:val="00E77FF7"/>
    <w:rsid w:val="00E8234C"/>
    <w:rsid w:val="00E83AA9"/>
    <w:rsid w:val="00E840B9"/>
    <w:rsid w:val="00E853D8"/>
    <w:rsid w:val="00E85928"/>
    <w:rsid w:val="00E861B6"/>
    <w:rsid w:val="00E863C8"/>
    <w:rsid w:val="00E87822"/>
    <w:rsid w:val="00E90395"/>
    <w:rsid w:val="00E90E49"/>
    <w:rsid w:val="00E917F9"/>
    <w:rsid w:val="00E91B05"/>
    <w:rsid w:val="00E9291C"/>
    <w:rsid w:val="00E93FFE"/>
    <w:rsid w:val="00E94F8A"/>
    <w:rsid w:val="00E9568A"/>
    <w:rsid w:val="00EA0148"/>
    <w:rsid w:val="00EA43CA"/>
    <w:rsid w:val="00EA517D"/>
    <w:rsid w:val="00EA5928"/>
    <w:rsid w:val="00EA7A41"/>
    <w:rsid w:val="00EB077B"/>
    <w:rsid w:val="00EB2E39"/>
    <w:rsid w:val="00EB3228"/>
    <w:rsid w:val="00EB4256"/>
    <w:rsid w:val="00EB4EA2"/>
    <w:rsid w:val="00EB5D7E"/>
    <w:rsid w:val="00EC01AE"/>
    <w:rsid w:val="00EC24D5"/>
    <w:rsid w:val="00EC27C6"/>
    <w:rsid w:val="00EC4207"/>
    <w:rsid w:val="00EC4DF2"/>
    <w:rsid w:val="00EC5653"/>
    <w:rsid w:val="00EC71CE"/>
    <w:rsid w:val="00ED1006"/>
    <w:rsid w:val="00ED6642"/>
    <w:rsid w:val="00EE08F8"/>
    <w:rsid w:val="00EE0DDF"/>
    <w:rsid w:val="00EE5209"/>
    <w:rsid w:val="00EF18FE"/>
    <w:rsid w:val="00EF1A35"/>
    <w:rsid w:val="00EF490B"/>
    <w:rsid w:val="00EF569C"/>
    <w:rsid w:val="00EF5787"/>
    <w:rsid w:val="00EF60D0"/>
    <w:rsid w:val="00F032F3"/>
    <w:rsid w:val="00F0528D"/>
    <w:rsid w:val="00F06072"/>
    <w:rsid w:val="00F06889"/>
    <w:rsid w:val="00F06C67"/>
    <w:rsid w:val="00F06DFD"/>
    <w:rsid w:val="00F071D1"/>
    <w:rsid w:val="00F07533"/>
    <w:rsid w:val="00F10629"/>
    <w:rsid w:val="00F152BC"/>
    <w:rsid w:val="00F15FA5"/>
    <w:rsid w:val="00F209B7"/>
    <w:rsid w:val="00F20F5C"/>
    <w:rsid w:val="00F21E8C"/>
    <w:rsid w:val="00F2376F"/>
    <w:rsid w:val="00F243D8"/>
    <w:rsid w:val="00F26B7F"/>
    <w:rsid w:val="00F30828"/>
    <w:rsid w:val="00F30DF7"/>
    <w:rsid w:val="00F3117B"/>
    <w:rsid w:val="00F313D6"/>
    <w:rsid w:val="00F40F0C"/>
    <w:rsid w:val="00F4766C"/>
    <w:rsid w:val="00F5060E"/>
    <w:rsid w:val="00F507D1"/>
    <w:rsid w:val="00F519CE"/>
    <w:rsid w:val="00F51ADA"/>
    <w:rsid w:val="00F51BC1"/>
    <w:rsid w:val="00F52461"/>
    <w:rsid w:val="00F60203"/>
    <w:rsid w:val="00F607C5"/>
    <w:rsid w:val="00F60DEA"/>
    <w:rsid w:val="00F6302A"/>
    <w:rsid w:val="00F63950"/>
    <w:rsid w:val="00F64C2B"/>
    <w:rsid w:val="00F651BE"/>
    <w:rsid w:val="00F67C5F"/>
    <w:rsid w:val="00F67F53"/>
    <w:rsid w:val="00F703BE"/>
    <w:rsid w:val="00F71F69"/>
    <w:rsid w:val="00F72B72"/>
    <w:rsid w:val="00F74BB9"/>
    <w:rsid w:val="00F75582"/>
    <w:rsid w:val="00F76EFA"/>
    <w:rsid w:val="00F76FCE"/>
    <w:rsid w:val="00F77F84"/>
    <w:rsid w:val="00F804BE"/>
    <w:rsid w:val="00F817CE"/>
    <w:rsid w:val="00F8456C"/>
    <w:rsid w:val="00F859D8"/>
    <w:rsid w:val="00F868F5"/>
    <w:rsid w:val="00F9056A"/>
    <w:rsid w:val="00F906BB"/>
    <w:rsid w:val="00F90F8D"/>
    <w:rsid w:val="00F92782"/>
    <w:rsid w:val="00F93AA9"/>
    <w:rsid w:val="00F96985"/>
    <w:rsid w:val="00F97838"/>
    <w:rsid w:val="00FA0DA5"/>
    <w:rsid w:val="00FA2BB3"/>
    <w:rsid w:val="00FA443E"/>
    <w:rsid w:val="00FB16BA"/>
    <w:rsid w:val="00FB1DF3"/>
    <w:rsid w:val="00FB4C80"/>
    <w:rsid w:val="00FB5DB4"/>
    <w:rsid w:val="00FB6A6A"/>
    <w:rsid w:val="00FB73B1"/>
    <w:rsid w:val="00FC2156"/>
    <w:rsid w:val="00FC3211"/>
    <w:rsid w:val="00FC3415"/>
    <w:rsid w:val="00FC7429"/>
    <w:rsid w:val="00FD07F6"/>
    <w:rsid w:val="00FD1EC8"/>
    <w:rsid w:val="00FD47ED"/>
    <w:rsid w:val="00FD74DB"/>
    <w:rsid w:val="00FD7660"/>
    <w:rsid w:val="00FD76AD"/>
    <w:rsid w:val="00FD7C5C"/>
    <w:rsid w:val="00FE0655"/>
    <w:rsid w:val="00FE2365"/>
    <w:rsid w:val="00FE2D1B"/>
    <w:rsid w:val="00FE37D7"/>
    <w:rsid w:val="00FE4C7B"/>
    <w:rsid w:val="00FE7336"/>
    <w:rsid w:val="00FE787C"/>
    <w:rsid w:val="00FF4002"/>
    <w:rsid w:val="00FF421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2F4127E1-AE8B-40A8-87C3-9609D683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35"/>
      </w:numPr>
      <w:tabs>
        <w:tab w:val="clear" w:pos="1871"/>
        <w:tab w:val="num" w:pos="1701"/>
      </w:tabs>
      <w:ind w:hanging="187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5NUHHDQN7SK2-1476151046-518566</_dlc_DocId>
    <_dlc_DocIdUrl xmlns="f166a696-7b5b-4ccd-9f0c-ffde0cceec81">
      <Url>https://ericsson.sharepoint.com/sites/star/_layouts/15/DocIdRedir.aspx?ID=5NUHHDQN7SK2-1476151046-518566</Url>
      <Description>5NUHHDQN7SK2-1476151046-518566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2.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customXml/itemProps3.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4.xml><?xml version="1.0" encoding="utf-8"?>
<ds:datastoreItem xmlns:ds="http://schemas.openxmlformats.org/officeDocument/2006/customXml" ds:itemID="{9FEFDA67-A003-422D-95E4-D55AE37C0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0</TotalTime>
  <Pages>3</Pages>
  <Words>708</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4414</CharactersWithSpaces>
  <SharedDoc>false</SharedDoc>
  <HLinks>
    <vt:vector size="6" baseType="variant">
      <vt:variant>
        <vt:i4>1179710</vt:i4>
      </vt:variant>
      <vt:variant>
        <vt:i4>2</vt:i4>
      </vt:variant>
      <vt:variant>
        <vt:i4>0</vt:i4>
      </vt:variant>
      <vt:variant>
        <vt:i4>5</vt:i4>
      </vt:variant>
      <vt:variant>
        <vt:lpwstr/>
      </vt:variant>
      <vt:variant>
        <vt:lpwstr>_Toc47436485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2022-04-11T14:27:00Z</cp:lastPrinted>
  <dcterms:created xsi:type="dcterms:W3CDTF">2022-04-29T20:26:00Z</dcterms:created>
  <dcterms:modified xsi:type="dcterms:W3CDTF">2022-04-29T20:26:00Z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bc41e92b-1942-450c-8e7d-1478adcca9e4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