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AE56" w14:textId="35F5FBDF" w:rsidR="000B3E95" w:rsidRPr="00C16B62" w:rsidRDefault="000B3E95" w:rsidP="000B3E95">
      <w:pPr>
        <w:tabs>
          <w:tab w:val="center" w:pos="4536"/>
          <w:tab w:val="right" w:pos="8280"/>
          <w:tab w:val="right" w:pos="9639"/>
        </w:tabs>
        <w:ind w:right="2"/>
        <w:rPr>
          <w:rFonts w:ascii="Arial" w:eastAsia="Batang" w:hAnsi="Arial" w:cs="Arial"/>
          <w:b/>
          <w:sz w:val="28"/>
          <w:lang w:val="de-DE"/>
        </w:rPr>
      </w:pPr>
      <w:r w:rsidRPr="00C16B62">
        <w:rPr>
          <w:rFonts w:ascii="Arial" w:hAnsi="Arial" w:cs="Arial"/>
          <w:b/>
          <w:sz w:val="28"/>
          <w:lang w:val="de-DE"/>
        </w:rPr>
        <w:t>3GPP TSG RAN WG1 #10</w:t>
      </w:r>
      <w:r>
        <w:rPr>
          <w:rFonts w:ascii="Arial" w:hAnsi="Arial" w:cs="Arial"/>
          <w:b/>
          <w:sz w:val="28"/>
          <w:lang w:val="de-DE"/>
        </w:rPr>
        <w:t>9-</w:t>
      </w:r>
      <w:r w:rsidRPr="00C16B62">
        <w:rPr>
          <w:rFonts w:ascii="Arial" w:hAnsi="Arial" w:cs="Arial"/>
          <w:b/>
          <w:sz w:val="28"/>
          <w:lang w:val="de-DE"/>
        </w:rPr>
        <w:t>e</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r>
      <w:r w:rsidR="007C0235" w:rsidRPr="007C0235">
        <w:rPr>
          <w:rFonts w:ascii="Arial" w:hAnsi="Arial" w:cs="Arial"/>
          <w:b/>
          <w:sz w:val="28"/>
          <w:lang w:val="de-DE"/>
        </w:rPr>
        <w:t>R1-2204794</w:t>
      </w:r>
    </w:p>
    <w:p w14:paraId="7B0ACA21" w14:textId="77777777" w:rsidR="000B3E95" w:rsidRPr="001014E2" w:rsidRDefault="000B3E95" w:rsidP="000B3E95">
      <w:pPr>
        <w:tabs>
          <w:tab w:val="center" w:pos="4536"/>
          <w:tab w:val="right" w:pos="9072"/>
        </w:tabs>
        <w:rPr>
          <w:rFonts w:ascii="Arial" w:eastAsia="MS Mincho" w:hAnsi="Arial" w:cs="Arial"/>
          <w:b/>
          <w:sz w:val="28"/>
          <w:lang w:val="en-US" w:eastAsia="ja-JP"/>
        </w:rPr>
      </w:pPr>
      <w:r w:rsidRPr="001014E2">
        <w:rPr>
          <w:rFonts w:ascii="Arial" w:eastAsia="MS Mincho" w:hAnsi="Arial" w:cs="Arial"/>
          <w:b/>
          <w:sz w:val="28"/>
          <w:lang w:val="en-US" w:eastAsia="ja-JP"/>
        </w:rPr>
        <w:t xml:space="preserve">e-Meeting, </w:t>
      </w:r>
      <w:r>
        <w:rPr>
          <w:rFonts w:ascii="Arial" w:eastAsia="MS Mincho" w:hAnsi="Arial" w:cs="Arial"/>
          <w:b/>
          <w:sz w:val="28"/>
          <w:lang w:val="en-US" w:eastAsia="ja-JP"/>
        </w:rPr>
        <w:t>May 9</w:t>
      </w:r>
      <w:r>
        <w:rPr>
          <w:rFonts w:ascii="Arial" w:eastAsia="MS Mincho" w:hAnsi="Arial" w:cs="Arial"/>
          <w:b/>
          <w:sz w:val="28"/>
          <w:vertAlign w:val="superscript"/>
          <w:lang w:val="en-US" w:eastAsia="ja-JP"/>
        </w:rPr>
        <w:t>th</w:t>
      </w:r>
      <w:r>
        <w:rPr>
          <w:rFonts w:ascii="Arial" w:eastAsia="MS Mincho" w:hAnsi="Arial" w:cs="Arial"/>
          <w:b/>
          <w:sz w:val="28"/>
          <w:lang w:val="en-US" w:eastAsia="ja-JP"/>
        </w:rPr>
        <w:t xml:space="preserve"> </w:t>
      </w:r>
      <w:r w:rsidRPr="001014E2">
        <w:rPr>
          <w:rFonts w:ascii="Arial" w:eastAsia="MS Mincho" w:hAnsi="Arial" w:cs="Arial"/>
          <w:b/>
          <w:sz w:val="28"/>
          <w:lang w:val="en-US" w:eastAsia="ja-JP"/>
        </w:rPr>
        <w:t xml:space="preserve">– </w:t>
      </w:r>
      <w:r>
        <w:rPr>
          <w:rFonts w:ascii="Arial" w:eastAsia="MS Mincho" w:hAnsi="Arial" w:cs="Arial"/>
          <w:b/>
          <w:sz w:val="28"/>
          <w:lang w:val="en-US" w:eastAsia="ja-JP"/>
        </w:rPr>
        <w:t>May 20</w:t>
      </w:r>
      <w:r>
        <w:rPr>
          <w:rFonts w:ascii="Arial" w:eastAsia="MS Mincho" w:hAnsi="Arial" w:cs="Arial"/>
          <w:b/>
          <w:sz w:val="28"/>
          <w:vertAlign w:val="superscript"/>
          <w:lang w:val="en-US" w:eastAsia="ja-JP"/>
        </w:rPr>
        <w:t>th</w:t>
      </w:r>
      <w:r w:rsidRPr="001014E2">
        <w:rPr>
          <w:rFonts w:ascii="Arial" w:eastAsia="MS Mincho" w:hAnsi="Arial" w:cs="Arial"/>
          <w:b/>
          <w:sz w:val="28"/>
          <w:lang w:val="en-US" w:eastAsia="ja-JP"/>
        </w:rPr>
        <w:t>, 202</w:t>
      </w:r>
      <w:r>
        <w:rPr>
          <w:rFonts w:ascii="Arial" w:eastAsia="MS Mincho" w:hAnsi="Arial" w:cs="Arial"/>
          <w:b/>
          <w:sz w:val="28"/>
          <w:lang w:val="en-US" w:eastAsia="ja-JP"/>
        </w:rPr>
        <w:t>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0E7A3E16"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067547" w:rsidRPr="00067547">
        <w:rPr>
          <w:rFonts w:ascii="Arial" w:hAnsi="Arial" w:cs="Arial"/>
          <w:b/>
          <w:sz w:val="24"/>
          <w:lang w:val="en-US"/>
        </w:rPr>
        <w:t>Use-cases and specification for CSI feedback</w:t>
      </w:r>
    </w:p>
    <w:p w14:paraId="6B735483" w14:textId="16294802"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9.2.</w:t>
      </w:r>
      <w:r w:rsidR="007C0235">
        <w:rPr>
          <w:rFonts w:ascii="Arial" w:hAnsi="Arial" w:cs="Arial"/>
          <w:b/>
          <w:bCs/>
          <w:sz w:val="24"/>
          <w:szCs w:val="24"/>
          <w:lang w:val="en-US"/>
        </w:rPr>
        <w:t>2</w:t>
      </w:r>
      <w:r w:rsidR="00FB1130" w:rsidRPr="00FB1130">
        <w:rPr>
          <w:rFonts w:ascii="Arial" w:hAnsi="Arial" w:cs="Arial"/>
          <w:b/>
          <w:bCs/>
          <w:sz w:val="24"/>
          <w:szCs w:val="24"/>
          <w:lang w:val="en-US"/>
        </w:rPr>
        <w:t>.2</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6210B381" w14:textId="71A0F306" w:rsidR="009E62E3" w:rsidRDefault="008A6399" w:rsidP="00933DFD">
      <w:pPr>
        <w:pStyle w:val="3GPPText"/>
      </w:pPr>
      <w:r w:rsidRPr="008A6399">
        <w:t xml:space="preserve">The </w:t>
      </w:r>
      <w:r w:rsidR="0089672D">
        <w:t xml:space="preserve">new </w:t>
      </w:r>
      <w:r w:rsidRPr="008A6399">
        <w:t xml:space="preserve">study item on </w:t>
      </w:r>
      <w:r w:rsidR="00576482">
        <w:t xml:space="preserve">Artificial Intelligence (AI) </w:t>
      </w:r>
      <w:r w:rsidR="00A020D9">
        <w:t xml:space="preserve">/ Machine Learning (ML) </w:t>
      </w:r>
      <w:r w:rsidR="000515A3">
        <w:t xml:space="preserve">for NR air interface </w:t>
      </w:r>
      <w:r w:rsidR="006613C3">
        <w:t xml:space="preserve">has been approved </w:t>
      </w:r>
      <w:r w:rsidRPr="008A6399">
        <w:t xml:space="preserve">in </w:t>
      </w:r>
      <w:r>
        <w:fldChar w:fldCharType="begin"/>
      </w:r>
      <w:r>
        <w:instrText xml:space="preserve"> REF _Ref40019648 \h </w:instrText>
      </w:r>
      <w:r>
        <w:fldChar w:fldCharType="separate"/>
      </w:r>
      <w:r w:rsidR="00947AA9" w:rsidRPr="001E487A">
        <w:rPr>
          <w:rFonts w:eastAsia="Times New Roman"/>
        </w:rPr>
        <w:t>[</w:t>
      </w:r>
      <w:r w:rsidR="00947AA9">
        <w:rPr>
          <w:rFonts w:eastAsia="Times New Roman"/>
          <w:noProof/>
        </w:rPr>
        <w:t>1</w:t>
      </w:r>
      <w:r w:rsidR="00947AA9" w:rsidRPr="001E487A">
        <w:rPr>
          <w:rFonts w:eastAsia="Times New Roman"/>
        </w:rPr>
        <w:t>]</w:t>
      </w:r>
      <w:r>
        <w:fldChar w:fldCharType="end"/>
      </w:r>
      <w:r w:rsidRPr="008A6399">
        <w:t xml:space="preserve">. One of the study objectives </w:t>
      </w:r>
      <w:r w:rsidR="0054140E">
        <w:t xml:space="preserve">includes the analysis of solutions for </w:t>
      </w:r>
      <w:r w:rsidR="00624D6A">
        <w:t>CSI feedback</w:t>
      </w:r>
      <w:r w:rsidR="0054140E">
        <w:t xml:space="preserve"> enhancements</w:t>
      </w:r>
      <w:r w:rsidR="00CD7506">
        <w:t>:</w:t>
      </w:r>
    </w:p>
    <w:tbl>
      <w:tblPr>
        <w:tblStyle w:val="TableGrid"/>
        <w:tblW w:w="0" w:type="auto"/>
        <w:tblLook w:val="04A0" w:firstRow="1" w:lastRow="0" w:firstColumn="1" w:lastColumn="0" w:noHBand="0" w:noVBand="1"/>
      </w:tblPr>
      <w:tblGrid>
        <w:gridCol w:w="9962"/>
      </w:tblGrid>
      <w:tr w:rsidR="008E19CA" w14:paraId="76AC27EA" w14:textId="77777777" w:rsidTr="008E19CA">
        <w:tc>
          <w:tcPr>
            <w:tcW w:w="9962" w:type="dxa"/>
          </w:tcPr>
          <w:p w14:paraId="7A5D7416" w14:textId="217A34A4" w:rsidR="008E19CA" w:rsidRPr="009F3847" w:rsidRDefault="00F95AD8" w:rsidP="00933DFD">
            <w:pPr>
              <w:pStyle w:val="3GPPText"/>
              <w:rPr>
                <w:szCs w:val="22"/>
                <w:lang w:val="en-GB"/>
              </w:rPr>
            </w:pPr>
            <w:r w:rsidRPr="009F3847">
              <w:rPr>
                <w:szCs w:val="22"/>
                <w:lang w:val="en-GB"/>
              </w:rPr>
              <w:t>Study the 3GPP framework for AI/ML for air-interface corresponding to each target use case regarding aspects such as performance, complexity, and potential specification impact.</w:t>
            </w:r>
          </w:p>
          <w:p w14:paraId="2B68AAF6" w14:textId="2E7F0FEF" w:rsidR="00F95AD8" w:rsidRPr="009F3847" w:rsidRDefault="00933BD4" w:rsidP="00933DFD">
            <w:pPr>
              <w:pStyle w:val="3GPPText"/>
              <w:rPr>
                <w:szCs w:val="22"/>
                <w:lang w:val="en-GB"/>
              </w:rPr>
            </w:pPr>
            <w:r w:rsidRPr="009F3847">
              <w:rPr>
                <w:szCs w:val="22"/>
                <w:lang w:val="en-GB"/>
              </w:rPr>
              <w:t>Use cases to focus on:</w:t>
            </w:r>
          </w:p>
          <w:p w14:paraId="5B931B7D" w14:textId="56B8A44C" w:rsidR="0029493B" w:rsidRPr="009F3847" w:rsidRDefault="0029493B" w:rsidP="00DF1666">
            <w:pPr>
              <w:numPr>
                <w:ilvl w:val="0"/>
                <w:numId w:val="19"/>
              </w:numPr>
              <w:spacing w:after="0"/>
              <w:rPr>
                <w:bCs/>
                <w:sz w:val="22"/>
                <w:szCs w:val="22"/>
              </w:rPr>
            </w:pPr>
            <w:r w:rsidRPr="009F3847">
              <w:rPr>
                <w:bCs/>
                <w:sz w:val="22"/>
                <w:szCs w:val="22"/>
              </w:rPr>
              <w:t xml:space="preserve">Initial set of use cases includes: </w:t>
            </w:r>
          </w:p>
          <w:p w14:paraId="1E90F30B" w14:textId="2510C829" w:rsidR="0073525E" w:rsidRPr="009F3847" w:rsidRDefault="0073525E" w:rsidP="00DF1666">
            <w:pPr>
              <w:pStyle w:val="ListParagraph"/>
              <w:numPr>
                <w:ilvl w:val="1"/>
                <w:numId w:val="19"/>
              </w:numPr>
              <w:rPr>
                <w:rFonts w:ascii="Times New Roman" w:hAnsi="Times New Roman"/>
                <w:bCs/>
              </w:rPr>
            </w:pPr>
            <w:r w:rsidRPr="009F3847">
              <w:rPr>
                <w:rFonts w:ascii="Times New Roman" w:hAnsi="Times New Roman"/>
                <w:bCs/>
              </w:rPr>
              <w:t>CSI feedback enhancement, e.g., overhead reduction, improved accuracy, prediction [RAN1]</w:t>
            </w:r>
          </w:p>
          <w:p w14:paraId="554569BB" w14:textId="6A4877C9" w:rsidR="00751A84" w:rsidRPr="009F3847" w:rsidRDefault="00DF1666" w:rsidP="00751A84">
            <w:pPr>
              <w:numPr>
                <w:ilvl w:val="0"/>
                <w:numId w:val="19"/>
              </w:numPr>
              <w:spacing w:after="0"/>
              <w:rPr>
                <w:bCs/>
                <w:sz w:val="22"/>
                <w:szCs w:val="22"/>
              </w:rPr>
            </w:pPr>
            <w:r w:rsidRPr="009F3847">
              <w:rPr>
                <w:bCs/>
                <w:sz w:val="22"/>
                <w:szCs w:val="22"/>
              </w:rPr>
              <w:t>Finalize representative sub use cases for each use case for characterization and baseline performance evaluations by RAN#98</w:t>
            </w:r>
          </w:p>
          <w:p w14:paraId="3E40D694" w14:textId="77777777" w:rsidR="008E19CA" w:rsidRPr="009F3847" w:rsidRDefault="00DF1666" w:rsidP="00751A84">
            <w:pPr>
              <w:pStyle w:val="3GPPText"/>
              <w:numPr>
                <w:ilvl w:val="1"/>
                <w:numId w:val="19"/>
              </w:numPr>
              <w:rPr>
                <w:szCs w:val="22"/>
              </w:rPr>
            </w:pPr>
            <w:r w:rsidRPr="009F3847">
              <w:rPr>
                <w:bCs/>
                <w:szCs w:val="22"/>
              </w:rPr>
              <w:t xml:space="preserve">The AI/ML approaches for the selected sub use cases need to be diverse enough to support various requirements on the </w:t>
            </w:r>
            <w:proofErr w:type="spellStart"/>
            <w:r w:rsidRPr="009F3847">
              <w:rPr>
                <w:bCs/>
                <w:szCs w:val="22"/>
              </w:rPr>
              <w:t>gNB</w:t>
            </w:r>
            <w:proofErr w:type="spellEnd"/>
            <w:r w:rsidRPr="009F3847">
              <w:rPr>
                <w:bCs/>
                <w:szCs w:val="22"/>
              </w:rPr>
              <w:t>-UE collaboration levels</w:t>
            </w:r>
          </w:p>
          <w:p w14:paraId="3C7885A7" w14:textId="3C3468A2" w:rsidR="00751A84" w:rsidRDefault="001D2306" w:rsidP="00751A84">
            <w:pPr>
              <w:pStyle w:val="3GPPText"/>
            </w:pPr>
            <w:r w:rsidRPr="009F3847">
              <w:rPr>
                <w:bCs/>
                <w:szCs w:val="22"/>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37935A95" w14:textId="3C0DC34E" w:rsidR="002F4413" w:rsidRDefault="00B66E2B" w:rsidP="00933DFD">
      <w:pPr>
        <w:pStyle w:val="3GPPText"/>
      </w:pPr>
      <w:r>
        <w:t xml:space="preserve">In this contribution, we express our views on </w:t>
      </w:r>
      <w:r w:rsidR="002F4413">
        <w:t xml:space="preserve">the CSI </w:t>
      </w:r>
      <w:r w:rsidR="00107665">
        <w:t>use-case description and AI/ML architecture and training aspects for CSI.</w:t>
      </w:r>
    </w:p>
    <w:p w14:paraId="4323EF3F" w14:textId="77777777" w:rsidR="002F4413" w:rsidRDefault="002F4413" w:rsidP="00933DFD">
      <w:pPr>
        <w:pStyle w:val="3GPPText"/>
      </w:pPr>
    </w:p>
    <w:p w14:paraId="7F0E1AFF" w14:textId="0766BBFC" w:rsidR="00305F34" w:rsidRDefault="00910EE5" w:rsidP="005017ED">
      <w:pPr>
        <w:pStyle w:val="3GPPH1"/>
      </w:pPr>
      <w:r>
        <w:t>CSI Use Case description</w:t>
      </w:r>
    </w:p>
    <w:p w14:paraId="0B46601B" w14:textId="25E1B012" w:rsidR="00D056CC" w:rsidRDefault="00D056CC" w:rsidP="00D056CC">
      <w:pPr>
        <w:pStyle w:val="3GPPText"/>
        <w:rPr>
          <w:lang w:val="en-GB"/>
        </w:rPr>
      </w:pPr>
    </w:p>
    <w:p w14:paraId="5E2C6839" w14:textId="3B1A2FCE" w:rsidR="00D056CC" w:rsidRDefault="00D056CC" w:rsidP="00D056CC">
      <w:pPr>
        <w:pStyle w:val="3GPPText"/>
        <w:rPr>
          <w:lang w:val="en-GB"/>
        </w:rPr>
      </w:pPr>
      <w:r>
        <w:rPr>
          <w:lang w:val="en-GB"/>
        </w:rPr>
        <w:t xml:space="preserve">CSI (channel state information) is </w:t>
      </w:r>
      <w:r w:rsidR="006733BA">
        <w:rPr>
          <w:lang w:val="en-GB"/>
        </w:rPr>
        <w:t>a</w:t>
      </w:r>
      <w:r w:rsidR="00F57E42">
        <w:rPr>
          <w:lang w:val="en-GB"/>
        </w:rPr>
        <w:t xml:space="preserve"> terminology used to describe a wide variety of UE feedback components </w:t>
      </w:r>
      <w:r w:rsidR="00907DEC">
        <w:rPr>
          <w:lang w:val="en-GB"/>
        </w:rPr>
        <w:t>in RAN1 specifications inclu</w:t>
      </w:r>
      <w:r w:rsidR="002A250E">
        <w:rPr>
          <w:lang w:val="en-GB"/>
        </w:rPr>
        <w:t>ding -</w:t>
      </w:r>
      <w:r w:rsidR="00F57E42">
        <w:rPr>
          <w:lang w:val="en-GB"/>
        </w:rPr>
        <w:t xml:space="preserve"> RI, PMI, CQI, </w:t>
      </w:r>
      <w:r w:rsidR="006733BA">
        <w:rPr>
          <w:lang w:val="en-GB"/>
        </w:rPr>
        <w:t>L1-</w:t>
      </w:r>
      <w:r w:rsidR="00F57E42">
        <w:rPr>
          <w:lang w:val="en-GB"/>
        </w:rPr>
        <w:t>RSRP</w:t>
      </w:r>
      <w:r w:rsidR="00907DEC">
        <w:rPr>
          <w:lang w:val="en-GB"/>
        </w:rPr>
        <w:t>,</w:t>
      </w:r>
      <w:r w:rsidR="006733BA">
        <w:rPr>
          <w:lang w:val="en-GB"/>
        </w:rPr>
        <w:t xml:space="preserve"> L1-RSRQ. </w:t>
      </w:r>
      <w:r w:rsidR="002B67D7">
        <w:rPr>
          <w:lang w:val="en-GB"/>
        </w:rPr>
        <w:t xml:space="preserve">Another way to </w:t>
      </w:r>
      <w:r w:rsidR="002A250E">
        <w:rPr>
          <w:lang w:val="en-GB"/>
        </w:rPr>
        <w:t>describe CSI</w:t>
      </w:r>
      <w:r w:rsidR="002B67D7">
        <w:rPr>
          <w:lang w:val="en-GB"/>
        </w:rPr>
        <w:t xml:space="preserve"> feedback is explicit </w:t>
      </w:r>
      <w:r w:rsidR="00F07C50">
        <w:rPr>
          <w:lang w:val="en-GB"/>
        </w:rPr>
        <w:t>vs implicit. Explicit CSI feedback is considered as channel information (</w:t>
      </w:r>
      <w:proofErr w:type="gramStart"/>
      <w:r w:rsidR="00F07C50">
        <w:rPr>
          <w:lang w:val="en-GB"/>
        </w:rPr>
        <w:t>e.g.</w:t>
      </w:r>
      <w:proofErr w:type="gramEnd"/>
      <w:r w:rsidR="002A771F">
        <w:rPr>
          <w:lang w:val="en-GB"/>
        </w:rPr>
        <w:t xml:space="preserve"> Covar</w:t>
      </w:r>
      <w:r w:rsidR="0035771F">
        <w:rPr>
          <w:lang w:val="en-GB"/>
        </w:rPr>
        <w:t>iance matrix</w:t>
      </w:r>
      <w:r w:rsidR="00F07C50">
        <w:rPr>
          <w:lang w:val="en-GB"/>
        </w:rPr>
        <w:t>)</w:t>
      </w:r>
      <w:r w:rsidR="0035771F">
        <w:rPr>
          <w:lang w:val="en-GB"/>
        </w:rPr>
        <w:t xml:space="preserve"> where </w:t>
      </w:r>
      <w:proofErr w:type="spellStart"/>
      <w:r w:rsidR="00FA0BF0">
        <w:rPr>
          <w:lang w:val="en-GB"/>
        </w:rPr>
        <w:t>gNB</w:t>
      </w:r>
      <w:proofErr w:type="spellEnd"/>
      <w:r w:rsidR="00FA0BF0">
        <w:rPr>
          <w:lang w:val="en-GB"/>
        </w:rPr>
        <w:t xml:space="preserve">/TRP </w:t>
      </w:r>
      <w:r w:rsidR="005D2993">
        <w:rPr>
          <w:lang w:val="en-GB"/>
        </w:rPr>
        <w:t xml:space="preserve">requires </w:t>
      </w:r>
      <w:r w:rsidR="00FA0BF0">
        <w:rPr>
          <w:lang w:val="en-GB"/>
        </w:rPr>
        <w:t>additional processing to determine RI/PMI/CQI</w:t>
      </w:r>
      <w:r w:rsidR="005D2993">
        <w:rPr>
          <w:lang w:val="en-GB"/>
        </w:rPr>
        <w:t xml:space="preserve"> for PDSCH</w:t>
      </w:r>
      <w:r w:rsidR="00342F40">
        <w:rPr>
          <w:lang w:val="en-GB"/>
        </w:rPr>
        <w:t xml:space="preserve"> precoding</w:t>
      </w:r>
      <w:r w:rsidR="005D2993">
        <w:rPr>
          <w:lang w:val="en-GB"/>
        </w:rPr>
        <w:t>. Implicit CSI feedback is one where</w:t>
      </w:r>
      <w:r w:rsidR="00FA0BF0">
        <w:rPr>
          <w:lang w:val="en-GB"/>
        </w:rPr>
        <w:t xml:space="preserve"> </w:t>
      </w:r>
      <w:r w:rsidR="005D2993">
        <w:rPr>
          <w:lang w:val="en-GB"/>
        </w:rPr>
        <w:t xml:space="preserve">a </w:t>
      </w:r>
      <w:proofErr w:type="spellStart"/>
      <w:r w:rsidR="001D2A5E">
        <w:rPr>
          <w:lang w:val="en-GB"/>
        </w:rPr>
        <w:t>gNB</w:t>
      </w:r>
      <w:proofErr w:type="spellEnd"/>
      <w:r w:rsidR="001D2A5E">
        <w:rPr>
          <w:lang w:val="en-GB"/>
        </w:rPr>
        <w:t xml:space="preserve">/TRP can directly use UE </w:t>
      </w:r>
      <w:r w:rsidR="008F2835">
        <w:rPr>
          <w:lang w:val="en-GB"/>
        </w:rPr>
        <w:t xml:space="preserve">CSI </w:t>
      </w:r>
      <w:r w:rsidR="001D2A5E">
        <w:rPr>
          <w:lang w:val="en-GB"/>
        </w:rPr>
        <w:t xml:space="preserve">feedback to </w:t>
      </w:r>
      <w:r w:rsidR="0035771F">
        <w:rPr>
          <w:lang w:val="en-GB"/>
        </w:rPr>
        <w:t>transmit PDSCH.</w:t>
      </w:r>
      <w:r w:rsidR="006733BA">
        <w:rPr>
          <w:lang w:val="en-GB"/>
        </w:rPr>
        <w:t xml:space="preserve"> </w:t>
      </w:r>
    </w:p>
    <w:p w14:paraId="1F19B778" w14:textId="5224FC85" w:rsidR="00F57E42" w:rsidRDefault="00F57E42" w:rsidP="00D056CC">
      <w:pPr>
        <w:pStyle w:val="3GPPText"/>
        <w:rPr>
          <w:lang w:val="en-GB"/>
        </w:rPr>
      </w:pPr>
    </w:p>
    <w:p w14:paraId="6FF85101" w14:textId="3CEFA998" w:rsidR="001D2A5E" w:rsidRPr="008F2835" w:rsidRDefault="00233BFA" w:rsidP="00D056CC">
      <w:pPr>
        <w:pStyle w:val="3GPPText"/>
        <w:rPr>
          <w:b/>
          <w:bCs/>
          <w:i/>
          <w:iCs/>
          <w:lang w:val="en-GB"/>
        </w:rPr>
      </w:pPr>
      <w:r w:rsidRPr="008F2835">
        <w:rPr>
          <w:b/>
          <w:bCs/>
          <w:i/>
          <w:iCs/>
          <w:lang w:val="en-GB"/>
        </w:rPr>
        <w:t>Proposal</w:t>
      </w:r>
      <w:r w:rsidR="008F2835">
        <w:rPr>
          <w:b/>
          <w:bCs/>
          <w:i/>
          <w:iCs/>
          <w:lang w:val="en-GB"/>
        </w:rPr>
        <w:t>-</w:t>
      </w:r>
      <w:r w:rsidR="00DC1453">
        <w:rPr>
          <w:b/>
          <w:bCs/>
          <w:i/>
          <w:iCs/>
          <w:lang w:val="en-GB"/>
        </w:rPr>
        <w:t>1</w:t>
      </w:r>
      <w:r w:rsidRPr="008F2835">
        <w:rPr>
          <w:b/>
          <w:bCs/>
          <w:i/>
          <w:iCs/>
          <w:lang w:val="en-GB"/>
        </w:rPr>
        <w:t xml:space="preserve">: </w:t>
      </w:r>
      <w:r w:rsidR="0086514E">
        <w:rPr>
          <w:b/>
          <w:bCs/>
          <w:i/>
          <w:iCs/>
          <w:lang w:val="en-GB"/>
        </w:rPr>
        <w:t xml:space="preserve">Consider </w:t>
      </w:r>
      <w:r w:rsidRPr="008F2835">
        <w:rPr>
          <w:b/>
          <w:bCs/>
          <w:i/>
          <w:iCs/>
          <w:lang w:val="en-GB"/>
        </w:rPr>
        <w:t>defin</w:t>
      </w:r>
      <w:r w:rsidR="0086514E">
        <w:rPr>
          <w:b/>
          <w:bCs/>
          <w:i/>
          <w:iCs/>
          <w:lang w:val="en-GB"/>
        </w:rPr>
        <w:t>ing</w:t>
      </w:r>
      <w:r w:rsidRPr="008F2835">
        <w:rPr>
          <w:b/>
          <w:bCs/>
          <w:i/>
          <w:iCs/>
          <w:lang w:val="en-GB"/>
        </w:rPr>
        <w:t xml:space="preserve"> </w:t>
      </w:r>
      <w:r w:rsidR="00DC1453">
        <w:rPr>
          <w:b/>
          <w:bCs/>
          <w:i/>
          <w:iCs/>
          <w:lang w:val="en-GB"/>
        </w:rPr>
        <w:t xml:space="preserve">a </w:t>
      </w:r>
      <w:r w:rsidRPr="008F2835">
        <w:rPr>
          <w:b/>
          <w:bCs/>
          <w:i/>
          <w:iCs/>
          <w:lang w:val="en-GB"/>
        </w:rPr>
        <w:t xml:space="preserve">scope of CSI use-case based on explicit vs implicit CSI feedback </w:t>
      </w:r>
      <w:proofErr w:type="gramStart"/>
      <w:r w:rsidR="008F2835" w:rsidRPr="008F2835">
        <w:rPr>
          <w:b/>
          <w:bCs/>
          <w:i/>
          <w:iCs/>
          <w:lang w:val="en-GB"/>
        </w:rPr>
        <w:t xml:space="preserve">and </w:t>
      </w:r>
      <w:r w:rsidR="006D0A30" w:rsidRPr="008F2835">
        <w:rPr>
          <w:b/>
          <w:bCs/>
          <w:i/>
          <w:iCs/>
          <w:lang w:val="en-GB"/>
        </w:rPr>
        <w:t>also</w:t>
      </w:r>
      <w:proofErr w:type="gramEnd"/>
      <w:r w:rsidR="006D0A30" w:rsidRPr="008F2835">
        <w:rPr>
          <w:b/>
          <w:bCs/>
          <w:i/>
          <w:iCs/>
          <w:lang w:val="en-GB"/>
        </w:rPr>
        <w:t xml:space="preserve"> </w:t>
      </w:r>
      <w:r w:rsidR="00741073" w:rsidRPr="008F2835">
        <w:rPr>
          <w:b/>
          <w:bCs/>
          <w:i/>
          <w:iCs/>
          <w:lang w:val="en-GB"/>
        </w:rPr>
        <w:t xml:space="preserve">whether </w:t>
      </w:r>
      <w:r w:rsidR="006D0A30" w:rsidRPr="008F2835">
        <w:rPr>
          <w:b/>
          <w:bCs/>
          <w:i/>
          <w:iCs/>
          <w:lang w:val="en-GB"/>
        </w:rPr>
        <w:t>components like L1-RSRP, L1-RSRQ</w:t>
      </w:r>
      <w:r w:rsidR="00741073" w:rsidRPr="008F2835">
        <w:rPr>
          <w:b/>
          <w:bCs/>
          <w:i/>
          <w:iCs/>
          <w:lang w:val="en-GB"/>
        </w:rPr>
        <w:t xml:space="preserve"> are in scope</w:t>
      </w:r>
    </w:p>
    <w:p w14:paraId="4F6AF9A8" w14:textId="55F89173" w:rsidR="006D0A30" w:rsidRDefault="006D0A30" w:rsidP="00D056CC">
      <w:pPr>
        <w:pStyle w:val="3GPPText"/>
        <w:rPr>
          <w:lang w:val="en-GB"/>
        </w:rPr>
      </w:pPr>
    </w:p>
    <w:p w14:paraId="3BF0C670" w14:textId="7CF7065A" w:rsidR="006D0A30" w:rsidRPr="00D056CC" w:rsidRDefault="006D0A30" w:rsidP="00D056CC">
      <w:pPr>
        <w:pStyle w:val="3GPPText"/>
        <w:rPr>
          <w:lang w:val="en-GB"/>
        </w:rPr>
      </w:pPr>
      <w:r>
        <w:rPr>
          <w:lang w:val="en-GB"/>
        </w:rPr>
        <w:lastRenderedPageBreak/>
        <w:t xml:space="preserve">In the following we </w:t>
      </w:r>
      <w:r w:rsidR="002E11FC">
        <w:rPr>
          <w:lang w:val="en-GB"/>
        </w:rPr>
        <w:t>describe our views</w:t>
      </w:r>
      <w:r w:rsidR="00C854BA">
        <w:rPr>
          <w:lang w:val="en-GB"/>
        </w:rPr>
        <w:t xml:space="preserve"> on the following sub</w:t>
      </w:r>
      <w:r w:rsidR="00671F5B">
        <w:rPr>
          <w:lang w:val="en-GB"/>
        </w:rPr>
        <w:t xml:space="preserve"> use-cases</w:t>
      </w:r>
      <w:r w:rsidR="002E11FC">
        <w:rPr>
          <w:lang w:val="en-GB"/>
        </w:rPr>
        <w:t xml:space="preserve"> with respect to </w:t>
      </w:r>
      <w:r w:rsidR="006A1AE6">
        <w:rPr>
          <w:lang w:val="en-GB"/>
        </w:rPr>
        <w:t xml:space="preserve">codebook design for </w:t>
      </w:r>
      <w:r>
        <w:rPr>
          <w:lang w:val="en-GB"/>
        </w:rPr>
        <w:t xml:space="preserve">implicit </w:t>
      </w:r>
      <w:r w:rsidR="002E11FC">
        <w:rPr>
          <w:lang w:val="en-GB"/>
        </w:rPr>
        <w:t>CSI feedback</w:t>
      </w:r>
      <w:r w:rsidR="002D32A2">
        <w:rPr>
          <w:lang w:val="en-GB"/>
        </w:rPr>
        <w:t xml:space="preserve"> (</w:t>
      </w:r>
      <w:r w:rsidR="00E808AB">
        <w:rPr>
          <w:lang w:val="en-GB"/>
        </w:rPr>
        <w:t>PMI feedback</w:t>
      </w:r>
      <w:r w:rsidR="002D32A2">
        <w:rPr>
          <w:lang w:val="en-GB"/>
        </w:rPr>
        <w:t>)</w:t>
      </w:r>
      <w:r w:rsidR="002E11FC">
        <w:rPr>
          <w:lang w:val="en-GB"/>
        </w:rPr>
        <w:t>.</w:t>
      </w:r>
    </w:p>
    <w:p w14:paraId="5692AA04" w14:textId="0BDFB84A" w:rsidR="002F5D61" w:rsidRDefault="00910EE5" w:rsidP="0035633C">
      <w:pPr>
        <w:pStyle w:val="Heading2"/>
      </w:pPr>
      <w:r>
        <w:t>CSI feedback</w:t>
      </w:r>
      <w:r w:rsidR="003B154D">
        <w:t xml:space="preserve"> with SD+FD compression</w:t>
      </w:r>
    </w:p>
    <w:p w14:paraId="6E92CFEE" w14:textId="77777777" w:rsidR="002E5A6F" w:rsidRDefault="002E5A6F" w:rsidP="00D17923">
      <w:pPr>
        <w:pStyle w:val="3GPPText"/>
        <w:rPr>
          <w:lang w:val="en-GB"/>
        </w:rPr>
      </w:pPr>
    </w:p>
    <w:p w14:paraId="59DCD7DE" w14:textId="6CFF50DB" w:rsidR="002E5A6F" w:rsidRDefault="006A13C9" w:rsidP="00D17923">
      <w:pPr>
        <w:pStyle w:val="3GPPText"/>
        <w:rPr>
          <w:lang w:val="en-GB"/>
        </w:rPr>
      </w:pPr>
      <w:r>
        <w:rPr>
          <w:lang w:val="en-GB"/>
        </w:rPr>
        <w:t>As part of</w:t>
      </w:r>
      <w:r w:rsidR="002E5A6F">
        <w:rPr>
          <w:lang w:val="en-GB"/>
        </w:rPr>
        <w:t xml:space="preserve"> Rel-16 Type II CSI</w:t>
      </w:r>
      <w:r w:rsidR="00004D8C">
        <w:rPr>
          <w:lang w:val="en-GB"/>
        </w:rPr>
        <w:t xml:space="preserve"> codebook</w:t>
      </w:r>
      <w:r w:rsidR="002E5A6F">
        <w:rPr>
          <w:lang w:val="en-GB"/>
        </w:rPr>
        <w:t xml:space="preserve">, </w:t>
      </w:r>
      <w:r w:rsidR="008B7872">
        <w:rPr>
          <w:lang w:val="en-GB"/>
        </w:rPr>
        <w:t xml:space="preserve">a precoder in SD (spatial dimension) and FD (frequency dimension) </w:t>
      </w:r>
      <w:r w:rsidR="00004D8C">
        <w:rPr>
          <w:lang w:val="en-GB"/>
        </w:rPr>
        <w:t>can be represented</w:t>
      </w:r>
      <w:r w:rsidR="000420DC">
        <w:rPr>
          <w:lang w:val="en-GB"/>
        </w:rPr>
        <w:t xml:space="preserve"> </w:t>
      </w:r>
      <w:r w:rsidR="00271E66">
        <w:rPr>
          <w:lang w:val="en-GB"/>
        </w:rPr>
        <w:t>by a linear combination of DFT vectors as shown below:</w:t>
      </w:r>
    </w:p>
    <w:p w14:paraId="204D6A6A" w14:textId="19CDD3AD" w:rsidR="00A95FB4" w:rsidRDefault="00A95FB4" w:rsidP="00A95FB4">
      <w:pPr>
        <w:rPr>
          <w:lang w:eastAsia="zh-CN"/>
        </w:rPr>
      </w:pPr>
    </w:p>
    <w:p w14:paraId="54F82F49" w14:textId="77777777" w:rsidR="00A95FB4" w:rsidRPr="007C176F" w:rsidRDefault="00A95FB4" w:rsidP="00A95FB4">
      <w:pPr>
        <w:rPr>
          <w:lang w:eastAsia="zh-CN"/>
        </w:rPr>
      </w:pPr>
      <m:oMathPara>
        <m:oMath>
          <m:r>
            <m:rPr>
              <m:sty m:val="bi"/>
            </m:rPr>
            <w:rPr>
              <w:rFonts w:ascii="Cambria Math"/>
              <w:lang w:val="en-US" w:eastAsia="zh-CN"/>
            </w:rPr>
            <m:t>W</m:t>
          </m:r>
          <m:r>
            <w:rPr>
              <w:rFonts w:ascii="Cambria Math"/>
              <w:lang w:val="en-US" w:eastAsia="zh-CN"/>
            </w:rPr>
            <m:t>(p,r,k)=</m:t>
          </m:r>
          <m:sSub>
            <m:sSubPr>
              <m:ctrlPr>
                <w:rPr>
                  <w:rFonts w:ascii="Cambria Math" w:hAnsi="Cambria Math"/>
                  <w:i/>
                  <w:lang w:val="en-US" w:eastAsia="zh-CN"/>
                </w:rPr>
              </m:ctrlPr>
            </m:sSubPr>
            <m:e>
              <m:r>
                <w:rPr>
                  <w:rFonts w:ascii="Cambria Math"/>
                  <w:lang w:val="en-US" w:eastAsia="zh-CN"/>
                </w:rPr>
                <m:t>A</m:t>
              </m:r>
            </m:e>
            <m:sub>
              <m:r>
                <w:rPr>
                  <w:rFonts w:ascii="Cambria Math"/>
                  <w:lang w:val="en-US" w:eastAsia="zh-CN"/>
                </w:rPr>
                <m:t>p,r</m:t>
              </m:r>
            </m:sub>
          </m:sSub>
          <m:r>
            <w:rPr>
              <w:rFonts w:ascii="Cambria Math" w:hAnsi="Cambria Math" w:cs="Cambria Math"/>
              <w:lang w:val="en-US" w:eastAsia="zh-CN"/>
            </w:rPr>
            <m:t>⋅</m:t>
          </m:r>
          <m:nary>
            <m:naryPr>
              <m:chr m:val="∑"/>
              <m:ctrlPr>
                <w:rPr>
                  <w:rFonts w:ascii="Cambria Math" w:hAnsi="Cambria Math"/>
                  <w:i/>
                  <w:lang w:val="en-US" w:eastAsia="zh-CN"/>
                </w:rPr>
              </m:ctrlPr>
            </m:naryPr>
            <m:sub>
              <m:r>
                <w:rPr>
                  <w:rFonts w:ascii="Cambria Math"/>
                  <w:lang w:val="en-US" w:eastAsia="zh-CN"/>
                </w:rPr>
                <m:t>i=0</m:t>
              </m:r>
            </m:sub>
            <m:sup>
              <m:r>
                <w:rPr>
                  <w:rFonts w:ascii="Cambria Math"/>
                  <w:lang w:val="en-US" w:eastAsia="zh-CN"/>
                </w:rPr>
                <m:t>L</m:t>
              </m:r>
              <m:r>
                <w:rPr>
                  <w:rFonts w:ascii="Cambria Math"/>
                  <w:lang w:val="en-US" w:eastAsia="zh-CN"/>
                </w:rPr>
                <m:t>-</m:t>
              </m:r>
              <m:r>
                <w:rPr>
                  <w:rFonts w:ascii="Cambria Math"/>
                  <w:lang w:val="en-US" w:eastAsia="zh-CN"/>
                </w:rPr>
                <m:t>1</m:t>
              </m:r>
            </m:sup>
            <m:e>
              <m:d>
                <m:dPr>
                  <m:begChr m:val="{"/>
                  <m:endChr m:val="}"/>
                  <m:ctrlPr>
                    <w:rPr>
                      <w:rFonts w:ascii="Cambria Math" w:hAnsi="Cambria Math"/>
                      <w:i/>
                      <w:lang w:val="en-US" w:eastAsia="zh-CN"/>
                    </w:rPr>
                  </m:ctrlPr>
                </m:dPr>
                <m:e>
                  <m:sSub>
                    <m:sSubPr>
                      <m:ctrlPr>
                        <w:rPr>
                          <w:rFonts w:ascii="Cambria Math" w:hAnsi="Cambria Math"/>
                          <w:i/>
                          <w:lang w:val="en-US" w:eastAsia="zh-CN"/>
                        </w:rPr>
                      </m:ctrlPr>
                    </m:sSubPr>
                    <m:e>
                      <m:r>
                        <m:rPr>
                          <m:sty m:val="bi"/>
                        </m:rPr>
                        <w:rPr>
                          <w:rFonts w:ascii="Cambria Math"/>
                          <w:lang w:val="en-US" w:eastAsia="zh-CN"/>
                        </w:rPr>
                        <m:t>v</m:t>
                      </m:r>
                    </m:e>
                    <m:sub>
                      <m:sSup>
                        <m:sSupPr>
                          <m:ctrlPr>
                            <w:rPr>
                              <w:rFonts w:ascii="Cambria Math" w:hAnsi="Cambria Math"/>
                              <w:i/>
                              <w:lang w:val="en-US" w:eastAsia="zh-CN"/>
                            </w:rPr>
                          </m:ctrlPr>
                        </m:sSupPr>
                        <m:e>
                          <m:r>
                            <w:rPr>
                              <w:rFonts w:ascii="Cambria Math"/>
                              <w:lang w:val="en-US" w:eastAsia="zh-CN"/>
                            </w:rPr>
                            <m:t>l</m:t>
                          </m:r>
                        </m:e>
                        <m:sup>
                          <m:r>
                            <w:rPr>
                              <w:rFonts w:ascii="Cambria Math"/>
                              <w:lang w:val="en-US" w:eastAsia="zh-CN"/>
                            </w:rPr>
                            <m:t>(i)</m:t>
                          </m:r>
                        </m:sup>
                      </m:sSup>
                      <m:r>
                        <w:rPr>
                          <w:rFonts w:ascii="Cambria Math"/>
                          <w:lang w:val="en-US" w:eastAsia="zh-CN"/>
                        </w:rPr>
                        <m:t>,</m:t>
                      </m:r>
                      <m:sSup>
                        <m:sSupPr>
                          <m:ctrlPr>
                            <w:rPr>
                              <w:rFonts w:ascii="Cambria Math" w:hAnsi="Cambria Math"/>
                              <w:i/>
                              <w:lang w:val="en-US" w:eastAsia="zh-CN"/>
                            </w:rPr>
                          </m:ctrlPr>
                        </m:sSupPr>
                        <m:e>
                          <m:r>
                            <w:rPr>
                              <w:rFonts w:ascii="Cambria Math"/>
                              <w:lang w:val="en-US" w:eastAsia="zh-CN"/>
                            </w:rPr>
                            <m:t>k</m:t>
                          </m:r>
                        </m:e>
                        <m:sup>
                          <m:r>
                            <w:rPr>
                              <w:rFonts w:ascii="Cambria Math"/>
                              <w:lang w:val="en-US" w:eastAsia="zh-CN"/>
                            </w:rPr>
                            <m:t>(i)</m:t>
                          </m:r>
                        </m:sup>
                      </m:sSup>
                    </m:sub>
                  </m:sSub>
                  <m:nary>
                    <m:naryPr>
                      <m:chr m:val="∑"/>
                      <m:ctrlPr>
                        <w:rPr>
                          <w:rFonts w:ascii="Cambria Math" w:hAnsi="Cambria Math"/>
                          <w:i/>
                          <w:lang w:val="en-US" w:eastAsia="zh-CN"/>
                        </w:rPr>
                      </m:ctrlPr>
                    </m:naryPr>
                    <m:sub>
                      <m:r>
                        <w:rPr>
                          <w:rFonts w:ascii="Cambria Math"/>
                          <w:lang w:val="en-US" w:eastAsia="zh-CN"/>
                        </w:rPr>
                        <m:t>m=0</m:t>
                      </m:r>
                    </m:sub>
                    <m:sup>
                      <m:r>
                        <w:rPr>
                          <w:rFonts w:ascii="Cambria Math"/>
                          <w:lang w:val="en-US" w:eastAsia="zh-CN"/>
                        </w:rPr>
                        <m:t>M</m:t>
                      </m:r>
                      <m:r>
                        <w:rPr>
                          <w:rFonts w:ascii="Cambria Math"/>
                          <w:lang w:val="en-US" w:eastAsia="zh-CN"/>
                        </w:rPr>
                        <m:t>-</m:t>
                      </m:r>
                      <m:r>
                        <w:rPr>
                          <w:rFonts w:ascii="Cambria Math"/>
                          <w:lang w:val="en-US" w:eastAsia="zh-CN"/>
                        </w:rPr>
                        <m:t>1</m:t>
                      </m:r>
                    </m:sup>
                    <m:e>
                      <m:sSup>
                        <m:sSupPr>
                          <m:ctrlPr>
                            <w:rPr>
                              <w:rFonts w:ascii="Cambria Math" w:hAnsi="Cambria Math"/>
                              <w:i/>
                              <w:lang w:val="en-US" w:eastAsia="zh-CN"/>
                            </w:rPr>
                          </m:ctrlPr>
                        </m:sSupPr>
                        <m:e>
                          <m:r>
                            <w:rPr>
                              <w:rFonts w:ascii="Cambria Math"/>
                              <w:lang w:val="en-US" w:eastAsia="zh-CN"/>
                            </w:rPr>
                            <m:t>b</m:t>
                          </m:r>
                        </m:e>
                        <m:sup>
                          <m:r>
                            <w:rPr>
                              <w:rFonts w:ascii="Cambria Math"/>
                              <w:lang w:val="en-US" w:eastAsia="zh-CN"/>
                            </w:rPr>
                            <m:t>(i,m,p,r)</m:t>
                          </m:r>
                        </m:sup>
                      </m:sSup>
                      <m:r>
                        <w:rPr>
                          <w:rFonts w:ascii="Cambria Math" w:hAnsi="Cambria Math" w:cs="Cambria Math"/>
                          <w:lang w:val="en-US" w:eastAsia="zh-CN"/>
                        </w:rPr>
                        <m:t>⋅</m:t>
                      </m:r>
                      <m:sSub>
                        <m:sSubPr>
                          <m:ctrlPr>
                            <w:rPr>
                              <w:rFonts w:ascii="Cambria Math" w:hAnsi="Cambria Math"/>
                              <w:i/>
                              <w:lang w:val="en-US" w:eastAsia="zh-CN"/>
                            </w:rPr>
                          </m:ctrlPr>
                        </m:sSubPr>
                        <m:e>
                          <m:r>
                            <w:rPr>
                              <w:rFonts w:ascii="Cambria Math"/>
                              <w:lang w:val="en-US" w:eastAsia="zh-CN"/>
                            </w:rPr>
                            <m:t>a</m:t>
                          </m:r>
                        </m:e>
                        <m:sub>
                          <m:r>
                            <w:rPr>
                              <w:rFonts w:ascii="Cambria Math"/>
                              <w:lang w:val="en-US" w:eastAsia="zh-CN"/>
                            </w:rPr>
                            <m:t>i,m,p,r</m:t>
                          </m:r>
                        </m:sub>
                      </m:sSub>
                      <m:r>
                        <w:rPr>
                          <w:rFonts w:ascii="Cambria Math" w:hAnsi="Cambria Math" w:cs="Cambria Math"/>
                          <w:lang w:val="en-US" w:eastAsia="zh-CN"/>
                        </w:rPr>
                        <m:t>⋅</m:t>
                      </m:r>
                      <m:sSub>
                        <m:sSubPr>
                          <m:ctrlPr>
                            <w:rPr>
                              <w:rFonts w:ascii="Cambria Math" w:hAnsi="Cambria Math"/>
                              <w:i/>
                              <w:lang w:val="en-US" w:eastAsia="zh-CN"/>
                            </w:rPr>
                          </m:ctrlPr>
                        </m:sSubPr>
                        <m:e>
                          <m:r>
                            <w:rPr>
                              <w:rFonts w:ascii="Cambria Math"/>
                              <w:lang w:val="en-US" w:eastAsia="zh-CN"/>
                            </w:rPr>
                            <m:t>φ</m:t>
                          </m:r>
                        </m:e>
                        <m:sub>
                          <m:r>
                            <w:rPr>
                              <w:rFonts w:ascii="Cambria Math"/>
                              <w:lang w:val="en-US" w:eastAsia="zh-CN"/>
                            </w:rPr>
                            <m:t>i,m,p,r</m:t>
                          </m:r>
                        </m:sub>
                      </m:sSub>
                      <m:r>
                        <w:rPr>
                          <w:rFonts w:ascii="Cambria Math" w:hAnsi="Cambria Math" w:cs="Cambria Math"/>
                          <w:lang w:val="en-US" w:eastAsia="zh-CN"/>
                        </w:rPr>
                        <m:t>⋅</m:t>
                      </m:r>
                      <m:sSup>
                        <m:sSupPr>
                          <m:ctrlPr>
                            <w:rPr>
                              <w:rFonts w:ascii="Cambria Math" w:hAnsi="Cambria Math"/>
                              <w:i/>
                              <w:lang w:val="en-US" w:eastAsia="zh-CN"/>
                            </w:rPr>
                          </m:ctrlPr>
                        </m:sSupPr>
                        <m:e>
                          <m:r>
                            <w:rPr>
                              <w:rFonts w:ascii="Cambria Math"/>
                              <w:lang w:val="en-US" w:eastAsia="zh-CN"/>
                            </w:rPr>
                            <m:t>e</m:t>
                          </m:r>
                        </m:e>
                        <m:sup>
                          <m:r>
                            <w:rPr>
                              <w:rFonts w:ascii="Cambria Math"/>
                              <w:lang w:val="en-US" w:eastAsia="zh-CN"/>
                            </w:rPr>
                            <m:t>j</m:t>
                          </m:r>
                          <m:f>
                            <m:fPr>
                              <m:ctrlPr>
                                <w:rPr>
                                  <w:rFonts w:ascii="Cambria Math" w:hAnsi="Cambria Math"/>
                                  <w:i/>
                                  <w:lang w:val="en-US" w:eastAsia="zh-CN"/>
                                </w:rPr>
                              </m:ctrlPr>
                            </m:fPr>
                            <m:num>
                              <m:r>
                                <w:rPr>
                                  <w:rFonts w:ascii="Cambria Math"/>
                                  <w:lang w:val="en-US" w:eastAsia="zh-CN"/>
                                </w:rPr>
                                <m:t>2πk</m:t>
                              </m:r>
                              <m:r>
                                <w:rPr>
                                  <w:rFonts w:ascii="Cambria Math" w:hAnsi="Cambria Math" w:cs="Cambria Math"/>
                                  <w:lang w:val="en-US" w:eastAsia="zh-CN"/>
                                </w:rPr>
                                <m:t>⋅</m:t>
                              </m:r>
                              <m:sSup>
                                <m:sSupPr>
                                  <m:ctrlPr>
                                    <w:rPr>
                                      <w:rFonts w:ascii="Cambria Math" w:hAnsi="Cambria Math"/>
                                      <w:i/>
                                      <w:lang w:val="en-US" w:eastAsia="zh-CN"/>
                                    </w:rPr>
                                  </m:ctrlPr>
                                </m:sSupPr>
                                <m:e>
                                  <m:r>
                                    <w:rPr>
                                      <w:rFonts w:ascii="Cambria Math"/>
                                      <w:lang w:val="en-US" w:eastAsia="zh-CN"/>
                                    </w:rPr>
                                    <m:t>g</m:t>
                                  </m:r>
                                </m:e>
                                <m:sup>
                                  <m:r>
                                    <w:rPr>
                                      <w:rFonts w:ascii="Cambria Math"/>
                                      <w:lang w:val="en-US" w:eastAsia="zh-CN"/>
                                    </w:rPr>
                                    <m:t>(m,r)</m:t>
                                  </m:r>
                                </m:sup>
                              </m:sSup>
                            </m:num>
                            <m:den>
                              <m:sSub>
                                <m:sSubPr>
                                  <m:ctrlPr>
                                    <w:rPr>
                                      <w:rFonts w:ascii="Cambria Math" w:hAnsi="Cambria Math"/>
                                      <w:i/>
                                      <w:lang w:val="en-US" w:eastAsia="zh-CN"/>
                                    </w:rPr>
                                  </m:ctrlPr>
                                </m:sSubPr>
                                <m:e>
                                  <m:r>
                                    <w:rPr>
                                      <w:rFonts w:ascii="Cambria Math"/>
                                      <w:lang w:val="en-US" w:eastAsia="zh-CN"/>
                                    </w:rPr>
                                    <m:t>N</m:t>
                                  </m:r>
                                </m:e>
                                <m:sub>
                                  <m:r>
                                    <w:rPr>
                                      <w:rFonts w:ascii="Cambria Math"/>
                                      <w:lang w:val="en-US" w:eastAsia="zh-CN"/>
                                    </w:rPr>
                                    <m:t>3</m:t>
                                  </m:r>
                                </m:sub>
                              </m:sSub>
                            </m:den>
                          </m:f>
                        </m:sup>
                      </m:sSup>
                    </m:e>
                  </m:nary>
                </m:e>
              </m:d>
            </m:e>
          </m:nary>
        </m:oMath>
      </m:oMathPara>
    </w:p>
    <w:p w14:paraId="503AE7FF" w14:textId="77777777" w:rsidR="00A95FB4" w:rsidRDefault="00A95FB4" w:rsidP="00A95FB4">
      <w:pPr>
        <w:rPr>
          <w:lang w:eastAsia="zh-CN"/>
        </w:rPr>
      </w:pPr>
      <w:proofErr w:type="gramStart"/>
      <w:r>
        <w:rPr>
          <w:lang w:eastAsia="zh-CN"/>
        </w:rPr>
        <w:t>where</w:t>
      </w:r>
      <w:proofErr w:type="gramEnd"/>
      <w:r>
        <w:rPr>
          <w:lang w:eastAsia="zh-CN"/>
        </w:rPr>
        <w:t>,</w:t>
      </w:r>
    </w:p>
    <w:p w14:paraId="7EE311BA" w14:textId="60936275" w:rsidR="00A95FB4" w:rsidRPr="00DC1F22" w:rsidRDefault="00A95FB4" w:rsidP="00A95FB4">
      <w:pPr>
        <w:pStyle w:val="ListParagraph"/>
        <w:numPr>
          <w:ilvl w:val="1"/>
          <w:numId w:val="18"/>
        </w:numPr>
        <w:rPr>
          <w:lang w:eastAsia="zh-CN"/>
        </w:rPr>
      </w:pPr>
      <m:oMath>
        <m:r>
          <m:rPr>
            <m:sty m:val="bi"/>
          </m:rPr>
          <w:rPr>
            <w:rFonts w:ascii="Cambria Math"/>
            <w:lang w:eastAsia="zh-CN"/>
          </w:rPr>
          <m:t>W</m:t>
        </m:r>
        <m:d>
          <m:dPr>
            <m:ctrlPr>
              <w:rPr>
                <w:rFonts w:ascii="Cambria Math" w:hAnsi="Cambria Math"/>
                <w:lang w:eastAsia="zh-CN"/>
              </w:rPr>
            </m:ctrlPr>
          </m:dPr>
          <m:e>
            <m:r>
              <w:rPr>
                <w:rFonts w:ascii="Cambria Math"/>
                <w:lang w:eastAsia="zh-CN"/>
              </w:rPr>
              <m:t>p,r,k</m:t>
            </m:r>
          </m:e>
        </m:d>
      </m:oMath>
      <w:r>
        <w:rPr>
          <w:lang w:eastAsia="zh-CN"/>
        </w:rPr>
        <w:t xml:space="preserve"> is a precoder vector and </w:t>
      </w:r>
      <m:oMath>
        <m:r>
          <w:rPr>
            <w:rFonts w:ascii="Cambria Math"/>
            <w:lang w:eastAsia="zh-CN"/>
          </w:rPr>
          <m:t>p</m:t>
        </m:r>
      </m:oMath>
      <w:r>
        <w:rPr>
          <w:lang w:eastAsia="zh-CN"/>
        </w:rPr>
        <w:t>,</w:t>
      </w:r>
      <w:r w:rsidR="00B5001A" w:rsidRPr="00B5001A">
        <w:rPr>
          <w:rFonts w:ascii="Cambria Math"/>
          <w:i/>
          <w:lang w:eastAsia="zh-CN"/>
        </w:rPr>
        <w:t xml:space="preserve"> </w:t>
      </w:r>
      <m:oMath>
        <m:r>
          <w:rPr>
            <w:rFonts w:ascii="Cambria Math" w:hAnsi="Cambria Math"/>
            <w:lang w:eastAsia="zh-CN"/>
          </w:rPr>
          <m:t>r</m:t>
        </m:r>
      </m:oMath>
      <w:r>
        <w:rPr>
          <w:lang w:eastAsia="zh-CN"/>
        </w:rPr>
        <w:t xml:space="preserve">, </w:t>
      </w:r>
      <m:oMath>
        <m:r>
          <w:rPr>
            <w:rFonts w:ascii="Cambria Math" w:hAnsi="Cambria Math"/>
            <w:lang w:eastAsia="zh-CN"/>
          </w:rPr>
          <m:t>k</m:t>
        </m:r>
      </m:oMath>
      <w:r w:rsidR="00B5001A">
        <w:rPr>
          <w:lang w:eastAsia="zh-CN"/>
        </w:rPr>
        <w:t xml:space="preserve"> </w:t>
      </w:r>
      <w:r>
        <w:rPr>
          <w:lang w:eastAsia="zh-CN"/>
        </w:rPr>
        <w:t xml:space="preserve">represents the polarization, </w:t>
      </w:r>
      <w:proofErr w:type="gramStart"/>
      <w:r>
        <w:rPr>
          <w:lang w:eastAsia="zh-CN"/>
        </w:rPr>
        <w:t>layer</w:t>
      </w:r>
      <w:proofErr w:type="gramEnd"/>
      <w:r>
        <w:rPr>
          <w:lang w:eastAsia="zh-CN"/>
        </w:rPr>
        <w:t xml:space="preserve"> and FD compression unit indices</w:t>
      </w:r>
      <w:r w:rsidR="008F1539">
        <w:rPr>
          <w:lang w:eastAsia="zh-CN"/>
        </w:rPr>
        <w:t xml:space="preserve"> respectively</w:t>
      </w:r>
      <w:r>
        <w:rPr>
          <w:lang w:eastAsia="zh-CN"/>
        </w:rPr>
        <w:t xml:space="preserve"> </w:t>
      </w:r>
    </w:p>
    <w:p w14:paraId="682C0295" w14:textId="08407ED0" w:rsidR="00A95FB4" w:rsidRPr="002C0375" w:rsidRDefault="008F1539" w:rsidP="00A95FB4">
      <w:pPr>
        <w:pStyle w:val="ListParagraph"/>
        <w:numPr>
          <w:ilvl w:val="1"/>
          <w:numId w:val="18"/>
        </w:numPr>
        <w:rPr>
          <w:lang w:eastAsia="zh-CN"/>
        </w:rPr>
      </w:pPr>
      <m:oMath>
        <m:r>
          <w:rPr>
            <w:rFonts w:ascii="Cambria Math"/>
            <w:lang w:eastAsia="zh-CN"/>
          </w:rPr>
          <m:t>L</m:t>
        </m:r>
      </m:oMath>
      <w:r w:rsidR="00A95FB4">
        <w:rPr>
          <w:lang w:eastAsia="zh-CN"/>
        </w:rPr>
        <w:t xml:space="preserve">, </w:t>
      </w:r>
      <m:oMath>
        <m:r>
          <w:rPr>
            <w:rFonts w:ascii="Cambria Math"/>
            <w:lang w:eastAsia="zh-CN"/>
          </w:rPr>
          <m:t>M</m:t>
        </m:r>
      </m:oMath>
      <w:r w:rsidR="00A95FB4">
        <w:rPr>
          <w:lang w:eastAsia="zh-CN"/>
        </w:rPr>
        <w:t xml:space="preserve"> are mutually orthogonal number of </w:t>
      </w:r>
      <w:r w:rsidR="00336079">
        <w:rPr>
          <w:lang w:eastAsia="zh-CN"/>
        </w:rPr>
        <w:t xml:space="preserve">selected </w:t>
      </w:r>
      <w:r w:rsidR="00A95FB4">
        <w:rPr>
          <w:lang w:eastAsia="zh-CN"/>
        </w:rPr>
        <w:t xml:space="preserve">SD and FD DFT vectors </w:t>
      </w:r>
      <w:r w:rsidR="00336079">
        <w:rPr>
          <w:lang w:eastAsia="zh-CN"/>
        </w:rPr>
        <w:t>and</w:t>
      </w:r>
      <w:r w:rsidR="00A95FB4">
        <w:rPr>
          <w:lang w:eastAsia="zh-CN"/>
        </w:rPr>
        <w:t xml:space="preserve"> indices </w:t>
      </w:r>
      <w:r w:rsidR="00336079">
        <w:rPr>
          <w:lang w:eastAsia="zh-CN"/>
        </w:rPr>
        <w:t xml:space="preserve">are </w:t>
      </w:r>
      <w:r w:rsidR="00A95FB4">
        <w:rPr>
          <w:lang w:eastAsia="zh-CN"/>
        </w:rPr>
        <w:t>reported by the UE</w:t>
      </w:r>
    </w:p>
    <w:p w14:paraId="7B6BEB43" w14:textId="0B66EC28" w:rsidR="00A95FB4" w:rsidRPr="00F12280" w:rsidRDefault="00CA2C8E" w:rsidP="00A95FB4">
      <w:pPr>
        <w:pStyle w:val="ListParagraph"/>
        <w:numPr>
          <w:ilvl w:val="1"/>
          <w:numId w:val="18"/>
        </w:numPr>
        <w:rPr>
          <w:lang w:eastAsia="zh-CN"/>
        </w:rPr>
      </w:pPr>
      <m:oMath>
        <m:sSub>
          <m:sSubPr>
            <m:ctrlPr>
              <w:rPr>
                <w:rFonts w:ascii="Cambria Math" w:hAnsi="Cambria Math"/>
                <w:i/>
                <w:lang w:eastAsia="zh-CN"/>
              </w:rPr>
            </m:ctrlPr>
          </m:sSubPr>
          <m:e>
            <m:r>
              <w:rPr>
                <w:rFonts w:ascii="Cambria Math"/>
                <w:lang w:eastAsia="zh-CN"/>
              </w:rPr>
              <m:t>N</m:t>
            </m:r>
          </m:e>
          <m:sub>
            <m:r>
              <w:rPr>
                <w:rFonts w:ascii="Cambria Math"/>
                <w:lang w:eastAsia="zh-CN"/>
              </w:rPr>
              <m:t>3</m:t>
            </m:r>
          </m:sub>
        </m:sSub>
      </m:oMath>
      <w:r w:rsidR="001F4D97">
        <w:rPr>
          <w:lang w:eastAsia="zh-CN"/>
        </w:rPr>
        <w:t xml:space="preserve"> </w:t>
      </w:r>
      <w:r w:rsidR="00A95FB4">
        <w:rPr>
          <w:lang w:eastAsia="zh-CN"/>
        </w:rPr>
        <w:t xml:space="preserve">is the total number of FD-compression units </w:t>
      </w:r>
    </w:p>
    <w:p w14:paraId="762D6113" w14:textId="08ECF497" w:rsidR="00A95FB4" w:rsidRPr="008260E7" w:rsidRDefault="00CA2C8E" w:rsidP="00A95FB4">
      <w:pPr>
        <w:pStyle w:val="ListParagraph"/>
        <w:numPr>
          <w:ilvl w:val="1"/>
          <w:numId w:val="18"/>
        </w:numPr>
        <w:rPr>
          <w:lang w:eastAsia="zh-CN"/>
        </w:rPr>
      </w:pPr>
      <m:oMath>
        <m:sSub>
          <m:sSubPr>
            <m:ctrlPr>
              <w:rPr>
                <w:rFonts w:ascii="Cambria Math" w:hAnsi="Cambria Math"/>
                <w:lang w:eastAsia="zh-CN"/>
              </w:rPr>
            </m:ctrlPr>
          </m:sSubPr>
          <m:e>
            <m:r>
              <m:rPr>
                <m:sty m:val="bi"/>
              </m:rPr>
              <w:rPr>
                <w:rFonts w:ascii="Cambria Math"/>
                <w:lang w:eastAsia="zh-CN"/>
              </w:rPr>
              <m:t>v</m:t>
            </m:r>
          </m:e>
          <m:sub>
            <m:sSup>
              <m:sSupPr>
                <m:ctrlPr>
                  <w:rPr>
                    <w:rFonts w:ascii="Cambria Math" w:hAnsi="Cambria Math"/>
                    <w:lang w:eastAsia="zh-CN"/>
                  </w:rPr>
                </m:ctrlPr>
              </m:sSupPr>
              <m:e>
                <m:r>
                  <w:rPr>
                    <w:rFonts w:ascii="Cambria Math"/>
                    <w:lang w:eastAsia="zh-CN"/>
                  </w:rPr>
                  <m:t>l</m:t>
                </m:r>
              </m:e>
              <m:sup>
                <m:r>
                  <w:rPr>
                    <w:rFonts w:ascii="Cambria Math"/>
                    <w:lang w:eastAsia="zh-CN"/>
                  </w:rPr>
                  <m:t>(i)</m:t>
                </m:r>
              </m:sup>
            </m:sSup>
            <m:r>
              <w:rPr>
                <w:rFonts w:ascii="Cambria Math"/>
                <w:lang w:eastAsia="zh-CN"/>
              </w:rPr>
              <m:t>,</m:t>
            </m:r>
            <m:sSup>
              <m:sSupPr>
                <m:ctrlPr>
                  <w:rPr>
                    <w:rFonts w:ascii="Cambria Math" w:hAnsi="Cambria Math"/>
                    <w:lang w:eastAsia="zh-CN"/>
                  </w:rPr>
                </m:ctrlPr>
              </m:sSupPr>
              <m:e>
                <m:r>
                  <w:rPr>
                    <w:rFonts w:ascii="Cambria Math"/>
                    <w:lang w:eastAsia="zh-CN"/>
                  </w:rPr>
                  <m:t>k</m:t>
                </m:r>
              </m:e>
              <m:sup>
                <m:r>
                  <w:rPr>
                    <w:rFonts w:ascii="Cambria Math"/>
                    <w:lang w:eastAsia="zh-CN"/>
                  </w:rPr>
                  <m:t>(i)</m:t>
                </m:r>
              </m:sup>
            </m:sSup>
          </m:sub>
        </m:sSub>
        <m:r>
          <w:rPr>
            <w:rFonts w:ascii="Cambria Math" w:hAnsi="Cambria Math"/>
            <w:lang w:eastAsia="zh-CN"/>
          </w:rPr>
          <m:t xml:space="preserve">= </m:t>
        </m:r>
        <m:sSub>
          <m:sSubPr>
            <m:ctrlPr>
              <w:rPr>
                <w:rFonts w:ascii="Cambria Math" w:hAnsi="Cambria Math"/>
                <w:lang w:eastAsia="zh-CN"/>
              </w:rPr>
            </m:ctrlPr>
          </m:sSubPr>
          <m:e>
            <m:r>
              <m:rPr>
                <m:sty m:val="bi"/>
              </m:rPr>
              <w:rPr>
                <w:rFonts w:ascii="Cambria Math"/>
                <w:lang w:eastAsia="zh-CN"/>
              </w:rPr>
              <m:t>d</m:t>
            </m:r>
          </m:e>
          <m:sub>
            <m:sSup>
              <m:sSupPr>
                <m:ctrlPr>
                  <w:rPr>
                    <w:rFonts w:ascii="Cambria Math" w:hAnsi="Cambria Math"/>
                    <w:lang w:eastAsia="zh-CN"/>
                  </w:rPr>
                </m:ctrlPr>
              </m:sSupPr>
              <m:e>
                <m:r>
                  <w:rPr>
                    <w:rFonts w:ascii="Cambria Math"/>
                    <w:lang w:eastAsia="zh-CN"/>
                  </w:rPr>
                  <m:t>l</m:t>
                </m:r>
              </m:e>
              <m:sup>
                <m:r>
                  <w:rPr>
                    <w:rFonts w:ascii="Cambria Math"/>
                    <w:lang w:eastAsia="zh-CN"/>
                  </w:rPr>
                  <m:t>(i)</m:t>
                </m:r>
              </m:sup>
            </m:sSup>
          </m:sub>
        </m:sSub>
        <m:r>
          <w:rPr>
            <w:rFonts w:ascii="Cambria Math" w:hAnsi="Cambria Math"/>
            <w:lang w:eastAsia="zh-CN"/>
          </w:rPr>
          <m:t>⊗</m:t>
        </m:r>
        <m:sSub>
          <m:sSubPr>
            <m:ctrlPr>
              <w:rPr>
                <w:rFonts w:ascii="Cambria Math" w:hAnsi="Cambria Math"/>
                <w:lang w:eastAsia="zh-CN"/>
              </w:rPr>
            </m:ctrlPr>
          </m:sSubPr>
          <m:e>
            <m:r>
              <m:rPr>
                <m:sty m:val="bi"/>
              </m:rPr>
              <w:rPr>
                <w:rFonts w:ascii="Cambria Math"/>
                <w:lang w:eastAsia="zh-CN"/>
              </w:rPr>
              <m:t>u</m:t>
            </m:r>
          </m:e>
          <m:sub>
            <m:sSup>
              <m:sSupPr>
                <m:ctrlPr>
                  <w:rPr>
                    <w:rFonts w:ascii="Cambria Math" w:hAnsi="Cambria Math"/>
                    <w:lang w:eastAsia="zh-CN"/>
                  </w:rPr>
                </m:ctrlPr>
              </m:sSupPr>
              <m:e>
                <m:r>
                  <w:rPr>
                    <w:rFonts w:ascii="Cambria Math"/>
                    <w:lang w:eastAsia="zh-CN"/>
                  </w:rPr>
                  <m:t>k</m:t>
                </m:r>
              </m:e>
              <m:sup>
                <m:r>
                  <w:rPr>
                    <w:rFonts w:ascii="Cambria Math"/>
                    <w:lang w:eastAsia="zh-CN"/>
                  </w:rPr>
                  <m:t>(i)</m:t>
                </m:r>
              </m:sup>
            </m:sSup>
          </m:sub>
        </m:sSub>
      </m:oMath>
      <w:r w:rsidR="00A95FB4">
        <w:rPr>
          <w:lang w:eastAsia="zh-CN"/>
        </w:rPr>
        <w:t xml:space="preserve">,  </w:t>
      </w:r>
      <m:oMath>
        <m:sSup>
          <m:sSupPr>
            <m:ctrlPr>
              <w:rPr>
                <w:rFonts w:ascii="Cambria Math" w:hAnsi="Cambria Math"/>
                <w:lang w:eastAsia="zh-CN"/>
              </w:rPr>
            </m:ctrlPr>
          </m:sSupPr>
          <m:e>
            <m:r>
              <w:rPr>
                <w:rFonts w:ascii="Cambria Math"/>
                <w:lang w:eastAsia="zh-CN"/>
              </w:rPr>
              <m:t>l</m:t>
            </m:r>
          </m:e>
          <m:sup>
            <m:r>
              <w:rPr>
                <w:rFonts w:ascii="Cambria Math"/>
                <w:lang w:eastAsia="zh-CN"/>
              </w:rPr>
              <m:t>(i)</m:t>
            </m:r>
          </m:sup>
        </m:sSup>
      </m:oMath>
      <w:r w:rsidR="00A95FB4">
        <w:rPr>
          <w:lang w:eastAsia="zh-CN"/>
        </w:rPr>
        <w:t xml:space="preserve"> and </w:t>
      </w:r>
      <m:oMath>
        <m:sSup>
          <m:sSupPr>
            <m:ctrlPr>
              <w:rPr>
                <w:rFonts w:ascii="Cambria Math" w:hAnsi="Cambria Math"/>
                <w:lang w:eastAsia="zh-CN"/>
              </w:rPr>
            </m:ctrlPr>
          </m:sSupPr>
          <m:e>
            <m:r>
              <w:rPr>
                <w:rFonts w:ascii="Cambria Math"/>
                <w:lang w:eastAsia="zh-CN"/>
              </w:rPr>
              <m:t>k</m:t>
            </m:r>
          </m:e>
          <m:sup>
            <m:r>
              <w:rPr>
                <w:rFonts w:ascii="Cambria Math"/>
                <w:lang w:eastAsia="zh-CN"/>
              </w:rPr>
              <m:t>(i)</m:t>
            </m:r>
          </m:sup>
        </m:sSup>
      </m:oMath>
      <w:r w:rsidR="00A95FB4">
        <w:rPr>
          <w:lang w:eastAsia="zh-CN"/>
        </w:rPr>
        <w:t xml:space="preserve"> </w:t>
      </w:r>
      <w:r w:rsidR="005644EE">
        <w:rPr>
          <w:lang w:eastAsia="zh-CN"/>
        </w:rPr>
        <w:t xml:space="preserve">represents </w:t>
      </w:r>
      <w:r w:rsidR="00A95FB4">
        <w:rPr>
          <w:lang w:eastAsia="zh-CN"/>
        </w:rPr>
        <w:t>the indices of the SD DFT vectors</w:t>
      </w:r>
      <w:r w:rsidR="001A024A">
        <w:rPr>
          <w:lang w:eastAsia="zh-CN"/>
        </w:rPr>
        <w:t xml:space="preserve"> in the azimuth and elevation dimensions</w:t>
      </w:r>
    </w:p>
    <w:p w14:paraId="45F1F9EE" w14:textId="77777777" w:rsidR="00A95FB4" w:rsidRPr="006B2DDF" w:rsidRDefault="00CA2C8E" w:rsidP="00A95FB4">
      <w:pPr>
        <w:pStyle w:val="ListParagraph"/>
        <w:numPr>
          <w:ilvl w:val="1"/>
          <w:numId w:val="18"/>
        </w:numPr>
        <w:rPr>
          <w:lang w:eastAsia="zh-CN"/>
        </w:rPr>
      </w:pPr>
      <m:oMath>
        <m:sSup>
          <m:sSupPr>
            <m:ctrlPr>
              <w:rPr>
                <w:rFonts w:ascii="Cambria Math" w:hAnsi="Cambria Math"/>
                <w:lang w:eastAsia="zh-CN"/>
              </w:rPr>
            </m:ctrlPr>
          </m:sSupPr>
          <m:e>
            <m:r>
              <w:rPr>
                <w:rFonts w:ascii="Cambria Math"/>
                <w:lang w:eastAsia="zh-CN"/>
              </w:rPr>
              <m:t>g</m:t>
            </m:r>
          </m:e>
          <m:sup>
            <m:r>
              <w:rPr>
                <w:rFonts w:ascii="Cambria Math"/>
                <w:lang w:eastAsia="zh-CN"/>
              </w:rPr>
              <m:t>(m,r)</m:t>
            </m:r>
          </m:sup>
        </m:sSup>
      </m:oMath>
      <w:r w:rsidR="00A95FB4">
        <w:rPr>
          <w:lang w:eastAsia="zh-CN"/>
        </w:rPr>
        <w:t xml:space="preserve"> are the indices of the FD DFT vectors</w:t>
      </w:r>
    </w:p>
    <w:p w14:paraId="6F0E0C2E" w14:textId="5227EF77" w:rsidR="00A95FB4" w:rsidRPr="001F1F69" w:rsidRDefault="00CA2C8E" w:rsidP="00A95FB4">
      <w:pPr>
        <w:pStyle w:val="ListParagraph"/>
        <w:numPr>
          <w:ilvl w:val="1"/>
          <w:numId w:val="18"/>
        </w:numPr>
        <w:rPr>
          <w:lang w:eastAsia="zh-CN"/>
        </w:rPr>
      </w:pPr>
      <m:oMath>
        <m:sSup>
          <m:sSupPr>
            <m:ctrlPr>
              <w:rPr>
                <w:rFonts w:ascii="Cambria Math" w:hAnsi="Cambria Math"/>
                <w:lang w:eastAsia="zh-CN"/>
              </w:rPr>
            </m:ctrlPr>
          </m:sSupPr>
          <m:e>
            <m:r>
              <w:rPr>
                <w:rFonts w:ascii="Cambria Math"/>
                <w:lang w:eastAsia="zh-CN"/>
              </w:rPr>
              <m:t>b</m:t>
            </m:r>
          </m:e>
          <m:sup>
            <m:r>
              <w:rPr>
                <w:rFonts w:ascii="Cambria Math"/>
                <w:lang w:eastAsia="zh-CN"/>
              </w:rPr>
              <m:t>(i,m,p,r)</m:t>
            </m:r>
          </m:sup>
        </m:sSup>
      </m:oMath>
      <w:r w:rsidR="00A95FB4">
        <w:rPr>
          <w:lang w:eastAsia="zh-CN"/>
        </w:rPr>
        <w:t xml:space="preserve"> is the coefficient down-selection bit </w:t>
      </w:r>
      <w:r w:rsidR="00854195">
        <w:rPr>
          <w:lang w:eastAsia="zh-CN"/>
        </w:rPr>
        <w:t xml:space="preserve">reported </w:t>
      </w:r>
      <w:r w:rsidR="00A95FB4">
        <w:rPr>
          <w:lang w:eastAsia="zh-CN"/>
        </w:rPr>
        <w:t xml:space="preserve">by the </w:t>
      </w:r>
      <w:proofErr w:type="gramStart"/>
      <w:r w:rsidR="00A95FB4">
        <w:rPr>
          <w:lang w:eastAsia="zh-CN"/>
        </w:rPr>
        <w:t>UE</w:t>
      </w:r>
      <w:proofErr w:type="gramEnd"/>
    </w:p>
    <w:p w14:paraId="08F6300F" w14:textId="77777777" w:rsidR="00A95FB4" w:rsidRPr="00ED383B" w:rsidRDefault="00CA2C8E" w:rsidP="00A95FB4">
      <w:pPr>
        <w:pStyle w:val="ListParagraph"/>
        <w:numPr>
          <w:ilvl w:val="1"/>
          <w:numId w:val="18"/>
        </w:numPr>
        <w:rPr>
          <w:lang w:eastAsia="zh-CN"/>
        </w:rPr>
      </w:pPr>
      <m:oMath>
        <m:sSub>
          <m:sSubPr>
            <m:ctrlPr>
              <w:rPr>
                <w:rFonts w:ascii="Cambria Math" w:hAnsi="Cambria Math"/>
                <w:lang w:eastAsia="zh-CN"/>
              </w:rPr>
            </m:ctrlPr>
          </m:sSubPr>
          <m:e>
            <m:r>
              <w:rPr>
                <w:rFonts w:ascii="Cambria Math"/>
                <w:lang w:eastAsia="zh-CN"/>
              </w:rPr>
              <m:t>A</m:t>
            </m:r>
          </m:e>
          <m:sub>
            <m:r>
              <w:rPr>
                <w:rFonts w:ascii="Cambria Math"/>
                <w:lang w:eastAsia="zh-CN"/>
              </w:rPr>
              <m:t>p,r</m:t>
            </m:r>
          </m:sub>
        </m:sSub>
      </m:oMath>
      <w:r w:rsidR="00A95FB4">
        <w:rPr>
          <w:lang w:eastAsia="zh-CN"/>
        </w:rPr>
        <w:t xml:space="preserve"> is the reference polarization amplitude reported by the </w:t>
      </w:r>
      <w:proofErr w:type="gramStart"/>
      <w:r w:rsidR="00A95FB4">
        <w:rPr>
          <w:lang w:eastAsia="zh-CN"/>
        </w:rPr>
        <w:t>UE</w:t>
      </w:r>
      <w:proofErr w:type="gramEnd"/>
    </w:p>
    <w:p w14:paraId="679E5FED" w14:textId="27F6B155" w:rsidR="00A95FB4" w:rsidRPr="00EA14B7" w:rsidRDefault="00CA2C8E" w:rsidP="00A95FB4">
      <w:pPr>
        <w:pStyle w:val="ListParagraph"/>
        <w:numPr>
          <w:ilvl w:val="1"/>
          <w:numId w:val="18"/>
        </w:numPr>
        <w:rPr>
          <w:lang w:eastAsia="zh-CN"/>
        </w:rPr>
      </w:pPr>
      <m:oMath>
        <m:sSub>
          <m:sSubPr>
            <m:ctrlPr>
              <w:rPr>
                <w:rFonts w:ascii="Cambria Math" w:hAnsi="Cambria Math"/>
                <w:lang w:eastAsia="zh-CN"/>
              </w:rPr>
            </m:ctrlPr>
          </m:sSubPr>
          <m:e>
            <m:r>
              <w:rPr>
                <w:rFonts w:ascii="Cambria Math"/>
                <w:lang w:eastAsia="zh-CN"/>
              </w:rPr>
              <m:t>a</m:t>
            </m:r>
          </m:e>
          <m:sub>
            <m:r>
              <w:rPr>
                <w:rFonts w:ascii="Cambria Math"/>
                <w:lang w:eastAsia="zh-CN"/>
              </w:rPr>
              <m:t>i,m,p,r</m:t>
            </m:r>
          </m:sub>
        </m:sSub>
        <m:r>
          <w:rPr>
            <w:rFonts w:ascii="Cambria Math" w:hAnsi="Cambria Math" w:cs="Cambria Math"/>
            <w:lang w:eastAsia="zh-CN"/>
          </w:rPr>
          <m:t xml:space="preserve">, </m:t>
        </m:r>
        <m:sSub>
          <m:sSubPr>
            <m:ctrlPr>
              <w:rPr>
                <w:rFonts w:ascii="Cambria Math" w:hAnsi="Cambria Math"/>
                <w:lang w:eastAsia="zh-CN"/>
              </w:rPr>
            </m:ctrlPr>
          </m:sSubPr>
          <m:e>
            <m:r>
              <w:rPr>
                <w:rFonts w:ascii="Cambria Math"/>
                <w:lang w:eastAsia="zh-CN"/>
              </w:rPr>
              <m:t>φ</m:t>
            </m:r>
          </m:e>
          <m:sub>
            <m:r>
              <w:rPr>
                <w:rFonts w:ascii="Cambria Math"/>
                <w:lang w:eastAsia="zh-CN"/>
              </w:rPr>
              <m:t>i,m,p,r</m:t>
            </m:r>
          </m:sub>
        </m:sSub>
      </m:oMath>
      <w:r w:rsidR="00A95FB4">
        <w:rPr>
          <w:lang w:eastAsia="zh-CN"/>
        </w:rPr>
        <w:t xml:space="preserve"> are the amplitude and phase coefficient</w:t>
      </w:r>
      <w:r w:rsidR="00854195">
        <w:rPr>
          <w:lang w:eastAsia="zh-CN"/>
        </w:rPr>
        <w:t>s</w:t>
      </w:r>
      <w:r w:rsidR="00A95FB4">
        <w:rPr>
          <w:lang w:eastAsia="zh-CN"/>
        </w:rPr>
        <w:t xml:space="preserve"> reported by the UE</w:t>
      </w:r>
      <w:r w:rsidR="00E27B5D">
        <w:rPr>
          <w:lang w:eastAsia="zh-CN"/>
        </w:rPr>
        <w:t xml:space="preserve"> which is a function of beam, delay, </w:t>
      </w:r>
      <w:proofErr w:type="gramStart"/>
      <w:r w:rsidR="00E27B5D">
        <w:rPr>
          <w:lang w:eastAsia="zh-CN"/>
        </w:rPr>
        <w:t>polarization</w:t>
      </w:r>
      <w:proofErr w:type="gramEnd"/>
      <w:r w:rsidR="00E27B5D">
        <w:rPr>
          <w:lang w:eastAsia="zh-CN"/>
        </w:rPr>
        <w:t xml:space="preserve"> and layer</w:t>
      </w:r>
      <w:r w:rsidR="009B27D2">
        <w:rPr>
          <w:lang w:eastAsia="zh-CN"/>
        </w:rPr>
        <w:t xml:space="preserve"> dimensions</w:t>
      </w:r>
    </w:p>
    <w:p w14:paraId="282D200A" w14:textId="77777777" w:rsidR="00271E66" w:rsidRDefault="00271E66" w:rsidP="00D17923">
      <w:pPr>
        <w:pStyle w:val="3GPPText"/>
        <w:rPr>
          <w:lang w:val="en-GB"/>
        </w:rPr>
      </w:pPr>
    </w:p>
    <w:p w14:paraId="65F706EA" w14:textId="0AD075D8" w:rsidR="008A0FAE" w:rsidRDefault="009B27D2" w:rsidP="00D17923">
      <w:pPr>
        <w:pStyle w:val="3GPPText"/>
        <w:rPr>
          <w:lang w:val="en-GB"/>
        </w:rPr>
      </w:pPr>
      <w:r>
        <w:rPr>
          <w:lang w:val="en-GB"/>
        </w:rPr>
        <w:t>We note that a</w:t>
      </w:r>
      <w:r w:rsidR="002D32A2">
        <w:rPr>
          <w:lang w:val="en-GB"/>
        </w:rPr>
        <w:t xml:space="preserve"> codebook </w:t>
      </w:r>
      <w:r w:rsidR="004B0B84">
        <w:rPr>
          <w:lang w:val="en-GB"/>
        </w:rPr>
        <w:t xml:space="preserve">(of precoders) </w:t>
      </w:r>
      <w:r w:rsidR="002D32A2">
        <w:rPr>
          <w:lang w:val="en-GB"/>
        </w:rPr>
        <w:t xml:space="preserve">design problem </w:t>
      </w:r>
      <w:r w:rsidR="00BE2A53">
        <w:rPr>
          <w:lang w:val="en-GB"/>
        </w:rPr>
        <w:t xml:space="preserve">in SD+FD dimensions </w:t>
      </w:r>
      <w:r w:rsidR="004B0B84">
        <w:rPr>
          <w:lang w:val="en-GB"/>
        </w:rPr>
        <w:t>is a compression problem i</w:t>
      </w:r>
      <w:r w:rsidR="002D32A2">
        <w:rPr>
          <w:lang w:val="en-GB"/>
        </w:rPr>
        <w:t>nvolv</w:t>
      </w:r>
      <w:r w:rsidR="004B0B84">
        <w:rPr>
          <w:lang w:val="en-GB"/>
        </w:rPr>
        <w:t>ing</w:t>
      </w:r>
      <w:r w:rsidR="002D32A2">
        <w:rPr>
          <w:lang w:val="en-GB"/>
        </w:rPr>
        <w:t xml:space="preserve"> dimension reduction and quantization</w:t>
      </w:r>
      <w:r w:rsidR="002A142C">
        <w:rPr>
          <w:lang w:val="en-GB"/>
        </w:rPr>
        <w:t xml:space="preserve"> that is achieved via DFT transforms and scaler quantizers in Rel-16 </w:t>
      </w:r>
      <w:r w:rsidR="001074C3">
        <w:rPr>
          <w:lang w:val="en-GB"/>
        </w:rPr>
        <w:t xml:space="preserve">where each of the components </w:t>
      </w:r>
      <w:r w:rsidR="00BE2A53">
        <w:rPr>
          <w:lang w:val="en-GB"/>
        </w:rPr>
        <w:t>are optimized separately.</w:t>
      </w:r>
      <w:r w:rsidR="002D32A2">
        <w:rPr>
          <w:lang w:val="en-GB"/>
        </w:rPr>
        <w:t xml:space="preserve"> </w:t>
      </w:r>
      <w:r w:rsidR="00664089">
        <w:rPr>
          <w:lang w:val="en-GB"/>
        </w:rPr>
        <w:t>A neural network optimized for CSI (</w:t>
      </w:r>
      <w:r w:rsidR="00E33F6A">
        <w:rPr>
          <w:lang w:val="en-GB"/>
        </w:rPr>
        <w:t xml:space="preserve">let us </w:t>
      </w:r>
      <w:r w:rsidR="00664089">
        <w:rPr>
          <w:lang w:val="en-GB"/>
        </w:rPr>
        <w:t xml:space="preserve">say CSI-NN) </w:t>
      </w:r>
      <w:proofErr w:type="gramStart"/>
      <w:r w:rsidR="00FF61A9">
        <w:rPr>
          <w:lang w:val="en-GB"/>
        </w:rPr>
        <w:t xml:space="preserve">has the ability </w:t>
      </w:r>
      <w:r w:rsidR="00107279">
        <w:rPr>
          <w:lang w:val="en-GB"/>
        </w:rPr>
        <w:t>to</w:t>
      </w:r>
      <w:proofErr w:type="gramEnd"/>
      <w:r w:rsidR="00107279">
        <w:rPr>
          <w:lang w:val="en-GB"/>
        </w:rPr>
        <w:t xml:space="preserve"> exploit non-linear </w:t>
      </w:r>
      <w:r w:rsidR="00734661">
        <w:rPr>
          <w:lang w:val="en-GB"/>
        </w:rPr>
        <w:t>transforms</w:t>
      </w:r>
      <w:r w:rsidR="000A16F7">
        <w:rPr>
          <w:lang w:val="en-GB"/>
        </w:rPr>
        <w:t>, joint optimiz</w:t>
      </w:r>
      <w:r w:rsidR="00734661">
        <w:rPr>
          <w:lang w:val="en-GB"/>
        </w:rPr>
        <w:t>ation of</w:t>
      </w:r>
      <w:r w:rsidR="000A16F7">
        <w:rPr>
          <w:lang w:val="en-GB"/>
        </w:rPr>
        <w:t xml:space="preserve"> dimension reduction and quantization, </w:t>
      </w:r>
      <w:r w:rsidR="00DB4966">
        <w:rPr>
          <w:lang w:val="en-GB"/>
        </w:rPr>
        <w:t xml:space="preserve">and </w:t>
      </w:r>
      <w:r w:rsidR="00FF61A9">
        <w:rPr>
          <w:lang w:val="en-GB"/>
        </w:rPr>
        <w:t xml:space="preserve">to </w:t>
      </w:r>
      <w:r w:rsidR="00DB4966">
        <w:rPr>
          <w:lang w:val="en-GB"/>
        </w:rPr>
        <w:t xml:space="preserve">perform </w:t>
      </w:r>
      <w:r w:rsidR="008E7F6C">
        <w:rPr>
          <w:lang w:val="en-GB"/>
        </w:rPr>
        <w:t xml:space="preserve">quantization </w:t>
      </w:r>
      <w:r w:rsidR="00DB4966">
        <w:rPr>
          <w:lang w:val="en-GB"/>
        </w:rPr>
        <w:t xml:space="preserve">in a </w:t>
      </w:r>
      <w:r w:rsidR="008E7F6C">
        <w:rPr>
          <w:lang w:val="en-GB"/>
        </w:rPr>
        <w:t xml:space="preserve">space that is not </w:t>
      </w:r>
      <w:r w:rsidR="00734661">
        <w:rPr>
          <w:lang w:val="en-GB"/>
        </w:rPr>
        <w:t xml:space="preserve">physically </w:t>
      </w:r>
      <w:r w:rsidR="008E7F6C">
        <w:rPr>
          <w:lang w:val="en-GB"/>
        </w:rPr>
        <w:t>well-defined (</w:t>
      </w:r>
      <w:r w:rsidR="00E33F6A">
        <w:rPr>
          <w:lang w:val="en-GB"/>
        </w:rPr>
        <w:t xml:space="preserve">based on </w:t>
      </w:r>
      <w:r w:rsidR="008E7F6C">
        <w:rPr>
          <w:lang w:val="en-GB"/>
        </w:rPr>
        <w:t xml:space="preserve">hidden </w:t>
      </w:r>
      <w:r w:rsidR="00663833">
        <w:rPr>
          <w:lang w:val="en-GB"/>
        </w:rPr>
        <w:t xml:space="preserve">or latent </w:t>
      </w:r>
      <w:r w:rsidR="008E7F6C">
        <w:rPr>
          <w:lang w:val="en-GB"/>
        </w:rPr>
        <w:t>variables)</w:t>
      </w:r>
      <w:r w:rsidR="00240E75">
        <w:rPr>
          <w:lang w:val="en-GB"/>
        </w:rPr>
        <w:t xml:space="preserve">. </w:t>
      </w:r>
      <w:r w:rsidR="00FB7930">
        <w:rPr>
          <w:lang w:val="en-GB"/>
        </w:rPr>
        <w:t xml:space="preserve">A CSI-NN may also be able to take advantage of </w:t>
      </w:r>
      <w:r w:rsidR="00A81D4B">
        <w:rPr>
          <w:lang w:val="en-GB"/>
        </w:rPr>
        <w:t xml:space="preserve">adapting to channel and </w:t>
      </w:r>
      <w:r w:rsidR="00BD5FE6">
        <w:rPr>
          <w:lang w:val="en-GB"/>
        </w:rPr>
        <w:t>noise</w:t>
      </w:r>
      <w:r w:rsidR="00A81D4B">
        <w:rPr>
          <w:lang w:val="en-GB"/>
        </w:rPr>
        <w:t xml:space="preserve"> conditions</w:t>
      </w:r>
      <w:r w:rsidR="00BD5FE6">
        <w:rPr>
          <w:lang w:val="en-GB"/>
        </w:rPr>
        <w:t xml:space="preserve">. </w:t>
      </w:r>
      <w:proofErr w:type="gramStart"/>
      <w:r w:rsidR="00BD5FE6">
        <w:rPr>
          <w:lang w:val="en-GB"/>
        </w:rPr>
        <w:t>Therefore</w:t>
      </w:r>
      <w:proofErr w:type="gramEnd"/>
      <w:r w:rsidR="00BD5FE6">
        <w:rPr>
          <w:lang w:val="en-GB"/>
        </w:rPr>
        <w:t xml:space="preserve"> we propose the following: </w:t>
      </w:r>
    </w:p>
    <w:p w14:paraId="26CD71E8" w14:textId="21252D12" w:rsidR="003715C3" w:rsidRDefault="003715C3" w:rsidP="003715C3">
      <w:pPr>
        <w:pStyle w:val="3GPPText"/>
        <w:rPr>
          <w:lang w:val="en-GB"/>
        </w:rPr>
      </w:pPr>
    </w:p>
    <w:p w14:paraId="2A3EDC17" w14:textId="5B98CEC6" w:rsidR="005426A3" w:rsidRPr="00BD5FE6" w:rsidRDefault="005426A3" w:rsidP="003715C3">
      <w:pPr>
        <w:pStyle w:val="3GPPText"/>
        <w:rPr>
          <w:b/>
          <w:bCs/>
          <w:i/>
          <w:iCs/>
          <w:lang w:val="en-GB"/>
        </w:rPr>
      </w:pPr>
      <w:r w:rsidRPr="00BD5FE6">
        <w:rPr>
          <w:b/>
          <w:bCs/>
          <w:i/>
          <w:iCs/>
          <w:lang w:val="en-GB"/>
        </w:rPr>
        <w:t>Proposal</w:t>
      </w:r>
      <w:r w:rsidR="00734661">
        <w:rPr>
          <w:b/>
          <w:bCs/>
          <w:i/>
          <w:iCs/>
          <w:lang w:val="en-GB"/>
        </w:rPr>
        <w:t>-2</w:t>
      </w:r>
      <w:r w:rsidRPr="00BD5FE6">
        <w:rPr>
          <w:b/>
          <w:bCs/>
          <w:i/>
          <w:iCs/>
          <w:lang w:val="en-GB"/>
        </w:rPr>
        <w:t xml:space="preserve">: </w:t>
      </w:r>
      <w:r w:rsidRPr="00BD5FE6">
        <w:rPr>
          <w:rFonts w:hint="eastAsia"/>
          <w:b/>
          <w:bCs/>
          <w:i/>
          <w:iCs/>
          <w:lang w:val="en-GB"/>
        </w:rPr>
        <w:t xml:space="preserve">Study benefits of using AI/ML for implicit precoder feedback </w:t>
      </w:r>
      <w:r w:rsidR="003B154D" w:rsidRPr="00BD5FE6">
        <w:rPr>
          <w:b/>
          <w:bCs/>
          <w:i/>
          <w:iCs/>
          <w:lang w:val="en-GB"/>
        </w:rPr>
        <w:t xml:space="preserve">with SD/FD domain compression </w:t>
      </w:r>
      <w:r w:rsidRPr="00BD5FE6">
        <w:rPr>
          <w:rFonts w:hint="eastAsia"/>
          <w:b/>
          <w:bCs/>
          <w:i/>
          <w:iCs/>
          <w:lang w:val="en-GB"/>
        </w:rPr>
        <w:t xml:space="preserve">using Rel-16 codebook as </w:t>
      </w:r>
      <w:r w:rsidR="00871CD6">
        <w:rPr>
          <w:b/>
          <w:bCs/>
          <w:i/>
          <w:iCs/>
          <w:lang w:val="en-GB"/>
        </w:rPr>
        <w:t xml:space="preserve">a </w:t>
      </w:r>
      <w:r w:rsidRPr="00BD5FE6">
        <w:rPr>
          <w:rFonts w:hint="eastAsia"/>
          <w:b/>
          <w:bCs/>
          <w:i/>
          <w:iCs/>
          <w:lang w:val="en-GB"/>
        </w:rPr>
        <w:t>baseline</w:t>
      </w:r>
    </w:p>
    <w:p w14:paraId="6A4A619A" w14:textId="77777777" w:rsidR="005426A3" w:rsidRDefault="005426A3" w:rsidP="003715C3">
      <w:pPr>
        <w:pStyle w:val="3GPPText"/>
        <w:rPr>
          <w:lang w:val="en-GB"/>
        </w:rPr>
      </w:pPr>
    </w:p>
    <w:p w14:paraId="44C447CB" w14:textId="5BE3B1A4" w:rsidR="00910EE5" w:rsidRDefault="00B662B2" w:rsidP="00910EE5">
      <w:pPr>
        <w:pStyle w:val="Heading2"/>
      </w:pPr>
      <w:r>
        <w:t>Time-domain CSI compression</w:t>
      </w:r>
    </w:p>
    <w:p w14:paraId="36138FAB" w14:textId="277B5D27" w:rsidR="00B037B8" w:rsidRDefault="00B037B8" w:rsidP="00B037B8"/>
    <w:p w14:paraId="73EB0F59" w14:textId="3D0405CE" w:rsidR="00476990" w:rsidRPr="003B154D" w:rsidRDefault="006B2463" w:rsidP="003E1746">
      <w:pPr>
        <w:jc w:val="both"/>
        <w:rPr>
          <w:sz w:val="22"/>
          <w:szCs w:val="22"/>
        </w:rPr>
      </w:pPr>
      <w:r>
        <w:rPr>
          <w:sz w:val="22"/>
          <w:szCs w:val="22"/>
        </w:rPr>
        <w:t xml:space="preserve">Time-domain CSI compression is a natural extension of </w:t>
      </w:r>
      <w:r w:rsidR="007C494D">
        <w:rPr>
          <w:sz w:val="22"/>
          <w:szCs w:val="22"/>
        </w:rPr>
        <w:t xml:space="preserve">SD and FD domain </w:t>
      </w:r>
      <w:r>
        <w:rPr>
          <w:sz w:val="22"/>
          <w:szCs w:val="22"/>
        </w:rPr>
        <w:t>CSI</w:t>
      </w:r>
      <w:r w:rsidR="008632BE">
        <w:rPr>
          <w:sz w:val="22"/>
          <w:szCs w:val="22"/>
        </w:rPr>
        <w:t xml:space="preserve"> compression</w:t>
      </w:r>
      <w:r w:rsidR="00F75A24">
        <w:rPr>
          <w:sz w:val="22"/>
          <w:szCs w:val="22"/>
        </w:rPr>
        <w:t xml:space="preserve">. In terms of </w:t>
      </w:r>
      <w:r w:rsidR="008632BE" w:rsidRPr="009F3847">
        <w:rPr>
          <w:bCs/>
          <w:sz w:val="22"/>
          <w:szCs w:val="22"/>
        </w:rPr>
        <w:t>formulation of a framework to apply AI/ML to the air-interface</w:t>
      </w:r>
      <w:r w:rsidR="00F75A24">
        <w:rPr>
          <w:sz w:val="22"/>
          <w:szCs w:val="22"/>
        </w:rPr>
        <w:t xml:space="preserve">, time-domain CSI compression </w:t>
      </w:r>
      <w:r w:rsidR="00D11B9D">
        <w:rPr>
          <w:sz w:val="22"/>
          <w:szCs w:val="22"/>
        </w:rPr>
        <w:t xml:space="preserve">does not bring much new aspects to the table. It </w:t>
      </w:r>
      <w:r w:rsidR="005B73DA">
        <w:rPr>
          <w:sz w:val="22"/>
          <w:szCs w:val="22"/>
        </w:rPr>
        <w:t xml:space="preserve">also </w:t>
      </w:r>
      <w:r w:rsidR="00D11B9D">
        <w:rPr>
          <w:sz w:val="22"/>
          <w:szCs w:val="22"/>
        </w:rPr>
        <w:t xml:space="preserve">overlaps with Rel-18 MIMO objective. </w:t>
      </w:r>
      <w:r w:rsidR="00F92F6B">
        <w:rPr>
          <w:sz w:val="22"/>
          <w:szCs w:val="22"/>
        </w:rPr>
        <w:t xml:space="preserve">Further </w:t>
      </w:r>
      <w:r w:rsidR="003B3F08">
        <w:rPr>
          <w:sz w:val="22"/>
          <w:szCs w:val="22"/>
        </w:rPr>
        <w:t xml:space="preserve">it is unclear if </w:t>
      </w:r>
      <w:r w:rsidR="00F92F6B">
        <w:rPr>
          <w:sz w:val="22"/>
          <w:szCs w:val="22"/>
        </w:rPr>
        <w:t xml:space="preserve">evaluation of time-domain CSI compression </w:t>
      </w:r>
      <w:r w:rsidR="003B3F08">
        <w:rPr>
          <w:sz w:val="22"/>
          <w:szCs w:val="22"/>
        </w:rPr>
        <w:t xml:space="preserve">can be meaningfully achieved without </w:t>
      </w:r>
      <w:r w:rsidR="00DF5671">
        <w:rPr>
          <w:sz w:val="22"/>
          <w:szCs w:val="22"/>
        </w:rPr>
        <w:t>modelling</w:t>
      </w:r>
      <w:r w:rsidR="003B3F08">
        <w:rPr>
          <w:sz w:val="22"/>
          <w:szCs w:val="22"/>
        </w:rPr>
        <w:t xml:space="preserve"> spatial consi</w:t>
      </w:r>
      <w:r w:rsidR="00DF5671">
        <w:rPr>
          <w:sz w:val="22"/>
          <w:szCs w:val="22"/>
        </w:rPr>
        <w:t>s</w:t>
      </w:r>
      <w:r w:rsidR="003B3F08">
        <w:rPr>
          <w:sz w:val="22"/>
          <w:szCs w:val="22"/>
        </w:rPr>
        <w:t>tency</w:t>
      </w:r>
      <w:r w:rsidR="00DF5671">
        <w:rPr>
          <w:sz w:val="22"/>
          <w:szCs w:val="22"/>
        </w:rPr>
        <w:t xml:space="preserve"> for UE mobility.</w:t>
      </w:r>
      <w:r w:rsidR="003B3F08">
        <w:rPr>
          <w:sz w:val="22"/>
          <w:szCs w:val="22"/>
        </w:rPr>
        <w:t xml:space="preserve"> </w:t>
      </w:r>
      <w:r w:rsidR="007F7C9B">
        <w:rPr>
          <w:sz w:val="22"/>
          <w:szCs w:val="22"/>
        </w:rPr>
        <w:t xml:space="preserve">We </w:t>
      </w:r>
      <w:r w:rsidR="00DF5671">
        <w:rPr>
          <w:sz w:val="22"/>
          <w:szCs w:val="22"/>
        </w:rPr>
        <w:t xml:space="preserve">also </w:t>
      </w:r>
      <w:r w:rsidR="007F7C9B">
        <w:rPr>
          <w:sz w:val="22"/>
          <w:szCs w:val="22"/>
        </w:rPr>
        <w:t xml:space="preserve">believe </w:t>
      </w:r>
      <w:r w:rsidR="00D11B9D">
        <w:rPr>
          <w:sz w:val="22"/>
          <w:szCs w:val="22"/>
        </w:rPr>
        <w:t>AI/ML based CSI can be easily extended to time-domain in a WID phase.</w:t>
      </w:r>
    </w:p>
    <w:p w14:paraId="32F038EA" w14:textId="1F72946E" w:rsidR="00910EE5" w:rsidRDefault="00910EE5" w:rsidP="00D17923">
      <w:pPr>
        <w:pStyle w:val="3GPPText"/>
        <w:rPr>
          <w:lang w:val="en-GB"/>
        </w:rPr>
      </w:pPr>
    </w:p>
    <w:p w14:paraId="7E000073" w14:textId="70BE3B29" w:rsidR="003715C3" w:rsidRDefault="007F7C9B" w:rsidP="003715C3">
      <w:pPr>
        <w:pStyle w:val="3GPPText"/>
        <w:rPr>
          <w:lang w:val="en-GB"/>
        </w:rPr>
      </w:pPr>
      <w:r w:rsidRPr="00BD5FE6">
        <w:rPr>
          <w:b/>
          <w:bCs/>
          <w:i/>
          <w:iCs/>
          <w:lang w:val="en-GB"/>
        </w:rPr>
        <w:lastRenderedPageBreak/>
        <w:t>Proposal</w:t>
      </w:r>
      <w:r w:rsidR="00FB1CEF">
        <w:rPr>
          <w:b/>
          <w:bCs/>
          <w:i/>
          <w:iCs/>
          <w:lang w:val="en-GB"/>
        </w:rPr>
        <w:t>-3</w:t>
      </w:r>
      <w:r w:rsidRPr="00BD5FE6">
        <w:rPr>
          <w:b/>
          <w:bCs/>
          <w:i/>
          <w:iCs/>
          <w:lang w:val="en-GB"/>
        </w:rPr>
        <w:t xml:space="preserve">: </w:t>
      </w:r>
      <w:r>
        <w:rPr>
          <w:b/>
          <w:bCs/>
          <w:i/>
          <w:iCs/>
          <w:lang w:val="en-GB"/>
        </w:rPr>
        <w:t>B</w:t>
      </w:r>
      <w:r w:rsidRPr="00BD5FE6">
        <w:rPr>
          <w:rFonts w:hint="eastAsia"/>
          <w:b/>
          <w:bCs/>
          <w:i/>
          <w:iCs/>
          <w:lang w:val="en-GB"/>
        </w:rPr>
        <w:t xml:space="preserve">enefits of using AI/ML for </w:t>
      </w:r>
      <w:r>
        <w:rPr>
          <w:b/>
          <w:bCs/>
          <w:i/>
          <w:iCs/>
          <w:lang w:val="en-GB"/>
        </w:rPr>
        <w:t>time-domain</w:t>
      </w:r>
      <w:r w:rsidRPr="00BD5FE6">
        <w:rPr>
          <w:b/>
          <w:bCs/>
          <w:i/>
          <w:iCs/>
          <w:lang w:val="en-GB"/>
        </w:rPr>
        <w:t xml:space="preserve"> </w:t>
      </w:r>
      <w:r>
        <w:rPr>
          <w:b/>
          <w:bCs/>
          <w:i/>
          <w:iCs/>
          <w:lang w:val="en-GB"/>
        </w:rPr>
        <w:t xml:space="preserve">CSI </w:t>
      </w:r>
      <w:r w:rsidRPr="00BD5FE6">
        <w:rPr>
          <w:b/>
          <w:bCs/>
          <w:i/>
          <w:iCs/>
          <w:lang w:val="en-GB"/>
        </w:rPr>
        <w:t xml:space="preserve">compression </w:t>
      </w:r>
      <w:r>
        <w:rPr>
          <w:b/>
          <w:bCs/>
          <w:i/>
          <w:iCs/>
          <w:lang w:val="en-GB"/>
        </w:rPr>
        <w:t xml:space="preserve">for </w:t>
      </w:r>
      <w:r w:rsidR="00F674BA">
        <w:rPr>
          <w:b/>
          <w:bCs/>
          <w:i/>
          <w:iCs/>
          <w:lang w:val="en-GB"/>
        </w:rPr>
        <w:t xml:space="preserve">the purposes of formulation of </w:t>
      </w:r>
      <w:r w:rsidR="007E0743">
        <w:rPr>
          <w:b/>
          <w:bCs/>
          <w:i/>
          <w:iCs/>
          <w:lang w:val="en-GB"/>
        </w:rPr>
        <w:t xml:space="preserve">an </w:t>
      </w:r>
      <w:r w:rsidR="00F674BA">
        <w:rPr>
          <w:b/>
          <w:bCs/>
          <w:i/>
          <w:iCs/>
          <w:lang w:val="en-GB"/>
        </w:rPr>
        <w:t>AI/ML framework is not clear</w:t>
      </w:r>
      <w:r w:rsidR="00823FDF">
        <w:rPr>
          <w:b/>
          <w:bCs/>
          <w:i/>
          <w:iCs/>
          <w:lang w:val="en-GB"/>
        </w:rPr>
        <w:t xml:space="preserve"> and can be </w:t>
      </w:r>
      <w:r w:rsidR="00DA2ED6">
        <w:rPr>
          <w:b/>
          <w:bCs/>
          <w:i/>
          <w:iCs/>
          <w:lang w:val="en-GB"/>
        </w:rPr>
        <w:t>evaluated at a later stage</w:t>
      </w:r>
    </w:p>
    <w:p w14:paraId="09B4F3F7" w14:textId="77777777" w:rsidR="003715C3" w:rsidRDefault="003715C3" w:rsidP="00D17923">
      <w:pPr>
        <w:pStyle w:val="3GPPText"/>
        <w:rPr>
          <w:lang w:val="en-GB"/>
        </w:rPr>
      </w:pPr>
    </w:p>
    <w:p w14:paraId="793483D7" w14:textId="16FFB583" w:rsidR="00006453" w:rsidRDefault="00006453" w:rsidP="00C5072E">
      <w:pPr>
        <w:pStyle w:val="Heading1"/>
      </w:pPr>
      <w:r>
        <w:t xml:space="preserve">Considerations on AI/ML Architecture for </w:t>
      </w:r>
      <w:r w:rsidR="0080277C">
        <w:t>CSI</w:t>
      </w:r>
    </w:p>
    <w:p w14:paraId="4B8E7D25" w14:textId="77777777" w:rsidR="00C5072E" w:rsidRDefault="00C5072E" w:rsidP="00C5072E">
      <w:pPr>
        <w:pStyle w:val="3GPPText"/>
        <w:rPr>
          <w:lang w:val="en-GB"/>
        </w:rPr>
      </w:pPr>
    </w:p>
    <w:p w14:paraId="0A8B3FA9" w14:textId="44434514" w:rsidR="00006453" w:rsidRDefault="00AA387A" w:rsidP="00C5072E">
      <w:pPr>
        <w:pStyle w:val="3GPPText"/>
        <w:rPr>
          <w:lang w:val="en-GB"/>
        </w:rPr>
      </w:pPr>
      <w:r>
        <w:rPr>
          <w:lang w:val="en-GB"/>
        </w:rPr>
        <w:t xml:space="preserve">In this section we provide the considerations on the AI/ML </w:t>
      </w:r>
      <w:r w:rsidR="009E41F0">
        <w:rPr>
          <w:lang w:val="en-GB"/>
        </w:rPr>
        <w:t xml:space="preserve">architecture </w:t>
      </w:r>
      <w:r>
        <w:rPr>
          <w:lang w:val="en-GB"/>
        </w:rPr>
        <w:t xml:space="preserve">including </w:t>
      </w:r>
      <w:r w:rsidR="007E0743">
        <w:rPr>
          <w:lang w:val="en-GB"/>
        </w:rPr>
        <w:t>a</w:t>
      </w:r>
      <w:r>
        <w:rPr>
          <w:lang w:val="en-GB"/>
        </w:rPr>
        <w:t xml:space="preserve"> </w:t>
      </w:r>
      <w:r w:rsidR="00691149">
        <w:rPr>
          <w:lang w:val="en-GB"/>
        </w:rPr>
        <w:t>joint</w:t>
      </w:r>
      <w:r>
        <w:rPr>
          <w:lang w:val="en-GB"/>
        </w:rPr>
        <w:t xml:space="preserve">, </w:t>
      </w:r>
      <w:r w:rsidR="00691149">
        <w:rPr>
          <w:lang w:val="en-GB"/>
        </w:rPr>
        <w:t>NW-centric</w:t>
      </w:r>
      <w:r>
        <w:rPr>
          <w:lang w:val="en-GB"/>
        </w:rPr>
        <w:t xml:space="preserve">, and </w:t>
      </w:r>
      <w:r w:rsidR="00691149">
        <w:rPr>
          <w:lang w:val="en-GB"/>
        </w:rPr>
        <w:t xml:space="preserve">UE-centric </w:t>
      </w:r>
      <w:r w:rsidR="0053413A">
        <w:rPr>
          <w:lang w:val="en-GB"/>
        </w:rPr>
        <w:t xml:space="preserve">approaches </w:t>
      </w:r>
      <w:r w:rsidR="00BB1B0A">
        <w:rPr>
          <w:lang w:val="en-GB"/>
        </w:rPr>
        <w:t>with respect</w:t>
      </w:r>
      <w:r w:rsidR="00691149">
        <w:rPr>
          <w:lang w:val="en-GB"/>
        </w:rPr>
        <w:t xml:space="preserve"> to CSI use-case</w:t>
      </w:r>
      <w:r w:rsidR="00BB1B0A">
        <w:rPr>
          <w:lang w:val="en-GB"/>
        </w:rPr>
        <w:t xml:space="preserve">. </w:t>
      </w:r>
      <w:r w:rsidR="00866E16">
        <w:rPr>
          <w:lang w:val="en-GB"/>
        </w:rPr>
        <w:t xml:space="preserve">We consider </w:t>
      </w:r>
      <w:r w:rsidR="00AC7F13">
        <w:rPr>
          <w:lang w:val="en-GB"/>
        </w:rPr>
        <w:t>both a</w:t>
      </w:r>
      <w:r w:rsidR="00866E16">
        <w:rPr>
          <w:lang w:val="en-GB"/>
        </w:rPr>
        <w:t xml:space="preserve"> </w:t>
      </w:r>
      <w:r w:rsidR="00AC7F13">
        <w:rPr>
          <w:lang w:val="en-GB"/>
        </w:rPr>
        <w:t>supervised and an un</w:t>
      </w:r>
      <w:r w:rsidR="00866E16">
        <w:rPr>
          <w:lang w:val="en-GB"/>
        </w:rPr>
        <w:t xml:space="preserve">supervised learning approach to train </w:t>
      </w:r>
      <w:r w:rsidR="00AC7F13">
        <w:rPr>
          <w:lang w:val="en-GB"/>
        </w:rPr>
        <w:t>a CSI-NN.</w:t>
      </w:r>
    </w:p>
    <w:p w14:paraId="0696C2DD" w14:textId="77777777" w:rsidR="000E5F17" w:rsidRDefault="000E5F17" w:rsidP="00C5072E">
      <w:pPr>
        <w:pStyle w:val="3GPPText"/>
        <w:rPr>
          <w:lang w:val="en-GB"/>
        </w:rPr>
      </w:pPr>
    </w:p>
    <w:p w14:paraId="3762F529" w14:textId="537FA8E1" w:rsidR="00006453" w:rsidRDefault="00415158" w:rsidP="002C2DDF">
      <w:pPr>
        <w:pStyle w:val="Heading2"/>
      </w:pPr>
      <w:r>
        <w:t>Joint UE/</w:t>
      </w:r>
      <w:proofErr w:type="spellStart"/>
      <w:r>
        <w:t>gNB</w:t>
      </w:r>
      <w:proofErr w:type="spellEnd"/>
      <w:r w:rsidR="00006453">
        <w:t xml:space="preserve"> Architecture</w:t>
      </w:r>
    </w:p>
    <w:p w14:paraId="7CC58058" w14:textId="27E259F9" w:rsidR="00D81464" w:rsidRDefault="002729A8" w:rsidP="00C5072E">
      <w:pPr>
        <w:pStyle w:val="3GPPText"/>
        <w:rPr>
          <w:lang w:val="en-GB"/>
        </w:rPr>
      </w:pPr>
      <w:r>
        <w:rPr>
          <w:lang w:val="en-GB"/>
        </w:rPr>
        <w:fldChar w:fldCharType="begin"/>
      </w:r>
      <w:r>
        <w:rPr>
          <w:lang w:val="en-GB"/>
        </w:rPr>
        <w:instrText xml:space="preserve"> REF _Ref99551909 \h </w:instrText>
      </w:r>
      <w:r>
        <w:rPr>
          <w:lang w:val="en-GB"/>
        </w:rPr>
      </w:r>
      <w:r>
        <w:rPr>
          <w:lang w:val="en-GB"/>
        </w:rPr>
        <w:fldChar w:fldCharType="separate"/>
      </w:r>
      <w:r w:rsidR="00947AA9">
        <w:t xml:space="preserve">Figure </w:t>
      </w:r>
      <w:r w:rsidR="00947AA9">
        <w:rPr>
          <w:noProof/>
        </w:rPr>
        <w:t>1</w:t>
      </w:r>
      <w:r>
        <w:rPr>
          <w:lang w:val="en-GB"/>
        </w:rPr>
        <w:fldChar w:fldCharType="end"/>
      </w:r>
      <w:r>
        <w:rPr>
          <w:lang w:val="en-GB"/>
        </w:rPr>
        <w:t xml:space="preserve"> shows </w:t>
      </w:r>
      <w:r w:rsidR="00300DA6">
        <w:rPr>
          <w:lang w:val="en-GB"/>
        </w:rPr>
        <w:t>a</w:t>
      </w:r>
      <w:r w:rsidR="006A4062">
        <w:rPr>
          <w:lang w:val="en-GB"/>
        </w:rPr>
        <w:t xml:space="preserve"> </w:t>
      </w:r>
      <w:r w:rsidR="00FC706C">
        <w:rPr>
          <w:lang w:val="en-GB"/>
        </w:rPr>
        <w:t>joint</w:t>
      </w:r>
      <w:r w:rsidR="006A4062">
        <w:rPr>
          <w:lang w:val="en-GB"/>
        </w:rPr>
        <w:t xml:space="preserve"> artificial neural network </w:t>
      </w:r>
      <w:r w:rsidR="005C3405">
        <w:rPr>
          <w:lang w:val="en-GB"/>
        </w:rPr>
        <w:t xml:space="preserve">architecture </w:t>
      </w:r>
      <w:r w:rsidR="006A4062">
        <w:rPr>
          <w:lang w:val="en-GB"/>
        </w:rPr>
        <w:t xml:space="preserve">for </w:t>
      </w:r>
      <w:r w:rsidR="00B840A2">
        <w:rPr>
          <w:lang w:val="en-GB"/>
        </w:rPr>
        <w:t>CSI use-case</w:t>
      </w:r>
      <w:r w:rsidR="006A4062">
        <w:rPr>
          <w:lang w:val="en-GB"/>
        </w:rPr>
        <w:t xml:space="preserve">. </w:t>
      </w:r>
    </w:p>
    <w:p w14:paraId="6A63E7D4" w14:textId="77777777" w:rsidR="00006453" w:rsidRDefault="00006453" w:rsidP="00C5072E">
      <w:pPr>
        <w:pStyle w:val="3GPPText"/>
        <w:rPr>
          <w:lang w:val="en-GB"/>
        </w:rPr>
      </w:pPr>
    </w:p>
    <w:p w14:paraId="15C1AA3A" w14:textId="28B6AA16" w:rsidR="00006453" w:rsidRDefault="00E411DA" w:rsidP="00C5072E">
      <w:pPr>
        <w:pStyle w:val="3GPPText"/>
        <w:keepNext/>
        <w:jc w:val="center"/>
      </w:pPr>
      <w:r w:rsidRPr="00E411DA">
        <w:rPr>
          <w:noProof/>
        </w:rPr>
        <w:drawing>
          <wp:inline distT="0" distB="0" distL="0" distR="0" wp14:anchorId="02A7E8BC" wp14:editId="7E98267F">
            <wp:extent cx="3952875" cy="1276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52875" cy="1276350"/>
                    </a:xfrm>
                    <a:prstGeom prst="rect">
                      <a:avLst/>
                    </a:prstGeom>
                  </pic:spPr>
                </pic:pic>
              </a:graphicData>
            </a:graphic>
          </wp:inline>
        </w:drawing>
      </w:r>
    </w:p>
    <w:p w14:paraId="41AC305D" w14:textId="1C969549" w:rsidR="00006453" w:rsidRDefault="00006453" w:rsidP="00C5072E">
      <w:pPr>
        <w:pStyle w:val="Caption"/>
        <w:jc w:val="center"/>
      </w:pPr>
      <w:bookmarkStart w:id="1" w:name="_Ref99551909"/>
      <w:r>
        <w:t xml:space="preserve">Figure </w:t>
      </w:r>
      <w:r>
        <w:fldChar w:fldCharType="begin"/>
      </w:r>
      <w:r>
        <w:instrText xml:space="preserve"> SEQ Figure \* ARABIC </w:instrText>
      </w:r>
      <w:r>
        <w:fldChar w:fldCharType="separate"/>
      </w:r>
      <w:r w:rsidR="00947AA9">
        <w:rPr>
          <w:noProof/>
        </w:rPr>
        <w:t>1</w:t>
      </w:r>
      <w:r>
        <w:fldChar w:fldCharType="end"/>
      </w:r>
      <w:bookmarkEnd w:id="1"/>
      <w:r>
        <w:t xml:space="preserve">: </w:t>
      </w:r>
      <w:r w:rsidR="003F3E0C">
        <w:t>Joint</w:t>
      </w:r>
      <w:r>
        <w:t xml:space="preserve"> artificial neural network architecture for </w:t>
      </w:r>
      <w:r w:rsidR="003F3E0C">
        <w:t>CSI</w:t>
      </w:r>
    </w:p>
    <w:p w14:paraId="05C82998" w14:textId="77777777" w:rsidR="00006453" w:rsidRDefault="00006453" w:rsidP="00C5072E">
      <w:pPr>
        <w:pStyle w:val="3GPPText"/>
      </w:pPr>
    </w:p>
    <w:p w14:paraId="6851CC4C" w14:textId="633E0E43" w:rsidR="003E7854" w:rsidRDefault="003E7854" w:rsidP="00C5072E">
      <w:pPr>
        <w:pStyle w:val="3GPPText"/>
      </w:pPr>
      <w:r>
        <w:t xml:space="preserve">In </w:t>
      </w:r>
      <w:r w:rsidR="00B411EA">
        <w:t xml:space="preserve">this case </w:t>
      </w:r>
      <w:r w:rsidR="00B80946">
        <w:t>a CSI-</w:t>
      </w:r>
      <w:r w:rsidR="005E320A">
        <w:t xml:space="preserve">NN resides both at </w:t>
      </w:r>
      <w:r w:rsidR="00A72F6B">
        <w:t xml:space="preserve">the UE </w:t>
      </w:r>
      <w:r w:rsidR="00B460F2">
        <w:t xml:space="preserve">and at </w:t>
      </w:r>
      <w:r w:rsidR="005E320A">
        <w:t xml:space="preserve">the </w:t>
      </w:r>
      <w:proofErr w:type="spellStart"/>
      <w:r w:rsidR="00B460F2">
        <w:t>gNB</w:t>
      </w:r>
      <w:proofErr w:type="spellEnd"/>
      <w:r w:rsidR="00B460F2">
        <w:t xml:space="preserve">/TRP </w:t>
      </w:r>
      <w:r w:rsidR="00F94C90">
        <w:t>– conceptually a</w:t>
      </w:r>
      <w:r w:rsidR="005B15CB">
        <w:t xml:space="preserve">n Encoder </w:t>
      </w:r>
      <w:r w:rsidR="00AB729E">
        <w:t>Network</w:t>
      </w:r>
      <w:r w:rsidR="005B15CB">
        <w:t xml:space="preserve"> </w:t>
      </w:r>
      <w:r w:rsidR="00893A96">
        <w:t xml:space="preserve">resides at the </w:t>
      </w:r>
      <w:r w:rsidR="00F94C90">
        <w:t>UE</w:t>
      </w:r>
      <w:r w:rsidR="00F1254E">
        <w:t xml:space="preserve"> that </w:t>
      </w:r>
      <w:r w:rsidR="00806F99">
        <w:t xml:space="preserve">terminates with a “bottleneck” layer which is </w:t>
      </w:r>
      <w:r w:rsidR="00F1254E">
        <w:t xml:space="preserve">a </w:t>
      </w:r>
      <w:r w:rsidR="007730A5">
        <w:t xml:space="preserve">lower dimensional </w:t>
      </w:r>
      <w:r w:rsidR="00806F99">
        <w:t>hidden layer</w:t>
      </w:r>
      <w:r w:rsidR="00893A96">
        <w:t xml:space="preserve"> </w:t>
      </w:r>
      <w:r w:rsidR="00835177">
        <w:t>while</w:t>
      </w:r>
      <w:r w:rsidR="00893A96">
        <w:t xml:space="preserve"> </w:t>
      </w:r>
      <w:r w:rsidR="00B4743D">
        <w:t xml:space="preserve">a </w:t>
      </w:r>
      <w:r w:rsidR="00835177">
        <w:t>Decoder Network reside</w:t>
      </w:r>
      <w:r w:rsidR="005077E5">
        <w:t>s</w:t>
      </w:r>
      <w:r w:rsidR="00835177">
        <w:t xml:space="preserve"> at the </w:t>
      </w:r>
      <w:proofErr w:type="spellStart"/>
      <w:r w:rsidR="00835177">
        <w:t>gNB</w:t>
      </w:r>
      <w:proofErr w:type="spellEnd"/>
      <w:r w:rsidR="00835177">
        <w:t xml:space="preserve">/TRP that reconstructs the </w:t>
      </w:r>
      <w:r w:rsidR="002F3169">
        <w:t>CSI from the output of the bottleneck layer</w:t>
      </w:r>
      <w:r w:rsidR="00D0690A">
        <w:t xml:space="preserve">. </w:t>
      </w:r>
      <w:r w:rsidR="00CE1FCE">
        <w:t xml:space="preserve">As the name suggests different parts of the neural network are distributed across </w:t>
      </w:r>
      <w:r w:rsidR="00CC6C7D">
        <w:t>the</w:t>
      </w:r>
      <w:r w:rsidR="00CE1FCE">
        <w:t xml:space="preserve"> </w:t>
      </w:r>
      <w:r w:rsidR="00F231DA">
        <w:t>RAN</w:t>
      </w:r>
      <w:r w:rsidR="00CE1FCE">
        <w:t xml:space="preserve"> entities. </w:t>
      </w:r>
    </w:p>
    <w:p w14:paraId="40F9143C" w14:textId="7CBDCD84" w:rsidR="003E7854" w:rsidRDefault="00B04C9E" w:rsidP="00C5072E">
      <w:pPr>
        <w:pStyle w:val="3GPPText"/>
      </w:pPr>
      <w:r>
        <w:t xml:space="preserve">The </w:t>
      </w:r>
      <w:r w:rsidR="00E31147">
        <w:t xml:space="preserve">Encoder Network </w:t>
      </w:r>
      <w:r>
        <w:t xml:space="preserve">is used to estimate </w:t>
      </w:r>
      <w:r w:rsidR="00CC6C7D">
        <w:t>a</w:t>
      </w:r>
      <w:r>
        <w:t xml:space="preserve"> </w:t>
      </w:r>
      <w:r w:rsidR="00240E5C">
        <w:t xml:space="preserve">reduced dimension </w:t>
      </w:r>
      <w:r w:rsidR="00FB09E9">
        <w:t xml:space="preserve">and quantized </w:t>
      </w:r>
      <w:r w:rsidR="00240E5C">
        <w:t>representation</w:t>
      </w:r>
      <w:r w:rsidR="00FB09E9">
        <w:t xml:space="preserve"> </w:t>
      </w:r>
      <w:r w:rsidR="00240E5C">
        <w:t>of the CSI</w:t>
      </w:r>
      <w:r w:rsidR="0063282E">
        <w:t xml:space="preserve"> </w:t>
      </w:r>
      <w:r w:rsidR="00705AB9">
        <w:t xml:space="preserve">based on the </w:t>
      </w:r>
      <w:r w:rsidR="000C20B8">
        <w:t xml:space="preserve">measurements from a CSI-RS </w:t>
      </w:r>
      <w:r w:rsidR="00851F59">
        <w:t xml:space="preserve">and then </w:t>
      </w:r>
      <w:r w:rsidR="00F32C7F">
        <w:t xml:space="preserve">supply </w:t>
      </w:r>
      <w:r w:rsidR="0063282E">
        <w:t xml:space="preserve">the </w:t>
      </w:r>
      <w:r w:rsidR="00BF7F48">
        <w:t>reduced dimensional vector</w:t>
      </w:r>
      <w:r w:rsidR="00BB57F4">
        <w:t xml:space="preserve"> </w:t>
      </w:r>
      <w:r w:rsidR="00F32C7F">
        <w:t xml:space="preserve">to the </w:t>
      </w:r>
      <w:r w:rsidR="00BF7F48">
        <w:t xml:space="preserve">Decoder Network at the </w:t>
      </w:r>
      <w:proofErr w:type="spellStart"/>
      <w:r w:rsidR="00BF7F48">
        <w:t>gNB</w:t>
      </w:r>
      <w:proofErr w:type="spellEnd"/>
      <w:r w:rsidR="00BF7F48">
        <w:t>/TRP for reconstruction</w:t>
      </w:r>
      <w:r w:rsidR="0097333C">
        <w:t xml:space="preserve">. </w:t>
      </w:r>
    </w:p>
    <w:p w14:paraId="496D6784" w14:textId="2F26397F" w:rsidR="00CD58D7" w:rsidRDefault="00FE170E" w:rsidP="00CD58D7">
      <w:pPr>
        <w:pStyle w:val="3GPPText"/>
      </w:pPr>
      <w:r>
        <w:t xml:space="preserve">This type of architecture is </w:t>
      </w:r>
      <w:proofErr w:type="gramStart"/>
      <w:r>
        <w:t xml:space="preserve">similar </w:t>
      </w:r>
      <w:r w:rsidR="00F23502">
        <w:t>to</w:t>
      </w:r>
      <w:proofErr w:type="gramEnd"/>
      <w:r w:rsidR="00F23502">
        <w:t xml:space="preserve"> the legacy </w:t>
      </w:r>
      <w:r w:rsidR="00F06AC5">
        <w:t>codebook</w:t>
      </w:r>
      <w:r w:rsidR="00E7467E">
        <w:t>-</w:t>
      </w:r>
      <w:r w:rsidR="00F06AC5">
        <w:t xml:space="preserve">based </w:t>
      </w:r>
      <w:r w:rsidR="008119D2">
        <w:t xml:space="preserve">feedback </w:t>
      </w:r>
      <w:r w:rsidR="00F06AC5">
        <w:t>design</w:t>
      </w:r>
      <w:r w:rsidR="003165FB">
        <w:t xml:space="preserve"> where a precoder in spatial and frequency – domain in represented by </w:t>
      </w:r>
      <w:r w:rsidR="009D297D">
        <w:t xml:space="preserve">a </w:t>
      </w:r>
      <w:r w:rsidR="003053E7">
        <w:t xml:space="preserve">linear combination of a </w:t>
      </w:r>
      <w:r w:rsidR="009D297D">
        <w:t xml:space="preserve">set of </w:t>
      </w:r>
      <w:r w:rsidR="00BB5C79">
        <w:t xml:space="preserve">SD-DFT and FD-DFT </w:t>
      </w:r>
      <w:r w:rsidR="0002027A">
        <w:t>vectors</w:t>
      </w:r>
      <w:r w:rsidR="00BB5C79">
        <w:t xml:space="preserve"> </w:t>
      </w:r>
      <w:r w:rsidR="0002027A">
        <w:t xml:space="preserve">using quantized complex coefficients </w:t>
      </w:r>
      <w:r w:rsidR="00E7467E">
        <w:t>that</w:t>
      </w:r>
      <w:r w:rsidR="00117319">
        <w:t xml:space="preserve"> </w:t>
      </w:r>
      <w:r w:rsidR="00E7467E">
        <w:t xml:space="preserve">are </w:t>
      </w:r>
      <w:r w:rsidR="00117319">
        <w:t xml:space="preserve">reported to a </w:t>
      </w:r>
      <w:proofErr w:type="spellStart"/>
      <w:r w:rsidR="00117319">
        <w:t>gNB</w:t>
      </w:r>
      <w:proofErr w:type="spellEnd"/>
      <w:r w:rsidR="00117319">
        <w:t>/TRP</w:t>
      </w:r>
      <w:r w:rsidR="00010DC0">
        <w:t xml:space="preserve"> (</w:t>
      </w:r>
      <w:r w:rsidR="003B2381">
        <w:t>an encoding</w:t>
      </w:r>
      <w:r w:rsidR="00010DC0">
        <w:t xml:space="preserve"> operation)</w:t>
      </w:r>
      <w:r w:rsidR="00117319">
        <w:t xml:space="preserve">. </w:t>
      </w:r>
      <w:r w:rsidR="004C432F">
        <w:t xml:space="preserve">A </w:t>
      </w:r>
      <w:proofErr w:type="spellStart"/>
      <w:r w:rsidR="004C432F">
        <w:t>gNB</w:t>
      </w:r>
      <w:proofErr w:type="spellEnd"/>
      <w:r w:rsidR="004C432F">
        <w:t xml:space="preserve">/TRP then </w:t>
      </w:r>
      <w:r w:rsidR="00BB5C79">
        <w:t>reconstruct</w:t>
      </w:r>
      <w:r w:rsidR="004C432F">
        <w:t>s</w:t>
      </w:r>
      <w:r w:rsidR="00BB5C79">
        <w:t xml:space="preserve"> a precoder for a given rank </w:t>
      </w:r>
      <w:proofErr w:type="gramStart"/>
      <w:r w:rsidR="003A506C">
        <w:t>in a given</w:t>
      </w:r>
      <w:proofErr w:type="gramEnd"/>
      <w:r w:rsidR="003A506C">
        <w:t xml:space="preserve"> sub-band</w:t>
      </w:r>
      <w:r w:rsidR="004C432F">
        <w:t xml:space="preserve"> from the received DFT indices and </w:t>
      </w:r>
      <w:r w:rsidR="003114C1">
        <w:t>the complex coefficients</w:t>
      </w:r>
      <w:r w:rsidR="00010DC0">
        <w:t xml:space="preserve"> (</w:t>
      </w:r>
      <w:r w:rsidR="003B2381">
        <w:t>a decoding</w:t>
      </w:r>
      <w:r w:rsidR="00010DC0">
        <w:t xml:space="preserve"> operation)</w:t>
      </w:r>
      <w:r w:rsidR="003114C1">
        <w:t>.</w:t>
      </w:r>
      <w:r w:rsidR="0060052C">
        <w:t xml:space="preserve"> </w:t>
      </w:r>
    </w:p>
    <w:p w14:paraId="1515BFD0" w14:textId="77777777" w:rsidR="00CD58D7" w:rsidRDefault="00CD58D7" w:rsidP="00CD58D7">
      <w:pPr>
        <w:pStyle w:val="3GPPText"/>
      </w:pPr>
    </w:p>
    <w:p w14:paraId="02C27E94" w14:textId="05291BA2" w:rsidR="00AE07B3" w:rsidRPr="00CD58D7" w:rsidRDefault="00AE07B3" w:rsidP="00CD58D7">
      <w:pPr>
        <w:pStyle w:val="3GPPText"/>
        <w:rPr>
          <w:b/>
          <w:bCs/>
          <w:u w:val="single"/>
        </w:rPr>
      </w:pPr>
      <w:r w:rsidRPr="00CD58D7">
        <w:rPr>
          <w:b/>
          <w:bCs/>
          <w:u w:val="single"/>
        </w:rPr>
        <w:t>Unsupervised Learning Based on Reconstruction Loss</w:t>
      </w:r>
    </w:p>
    <w:p w14:paraId="63CB211F" w14:textId="77777777" w:rsidR="00AE07B3" w:rsidRDefault="00AE07B3" w:rsidP="00C5072E">
      <w:pPr>
        <w:pStyle w:val="3GPPText"/>
      </w:pPr>
    </w:p>
    <w:p w14:paraId="05D96029" w14:textId="09FEA24A" w:rsidR="00CD58D7" w:rsidRDefault="00CD58D7" w:rsidP="00CD58D7">
      <w:pPr>
        <w:pStyle w:val="3GPPText"/>
        <w:rPr>
          <w:lang w:val="en-GB"/>
        </w:rPr>
      </w:pPr>
      <w:r>
        <w:rPr>
          <w:lang w:val="en-GB"/>
        </w:rPr>
        <w:t xml:space="preserve">Unsupervised learning methods </w:t>
      </w:r>
      <w:r w:rsidR="006C42E0">
        <w:rPr>
          <w:lang w:val="en-GB"/>
        </w:rPr>
        <w:t>are</w:t>
      </w:r>
      <w:r>
        <w:rPr>
          <w:lang w:val="en-GB"/>
        </w:rPr>
        <w:t xml:space="preserve"> used for </w:t>
      </w:r>
      <w:r w:rsidR="00CC07C0">
        <w:rPr>
          <w:lang w:val="en-GB"/>
        </w:rPr>
        <w:t xml:space="preserve">jointly </w:t>
      </w:r>
      <w:r>
        <w:rPr>
          <w:lang w:val="en-GB"/>
        </w:rPr>
        <w:t xml:space="preserve">training an Encoder and a Decoder Network to minimize reconstruction loss while optimising a “bottleneck” layer to achieve compression efficiency. Availability of downlink channel information is needed for training that can be obtained at the </w:t>
      </w:r>
      <w:proofErr w:type="spellStart"/>
      <w:r>
        <w:rPr>
          <w:lang w:val="en-GB"/>
        </w:rPr>
        <w:t>gNB</w:t>
      </w:r>
      <w:proofErr w:type="spellEnd"/>
      <w:r>
        <w:rPr>
          <w:lang w:val="en-GB"/>
        </w:rPr>
        <w:t xml:space="preserve">/TRP for properly calibrated TDD systems. Availability of channel information for various propagation environments can impart robustness to </w:t>
      </w:r>
      <w:r w:rsidR="00C175AA">
        <w:rPr>
          <w:lang w:val="en-GB"/>
        </w:rPr>
        <w:lastRenderedPageBreak/>
        <w:t>a</w:t>
      </w:r>
      <w:r>
        <w:rPr>
          <w:lang w:val="en-GB"/>
        </w:rPr>
        <w:t xml:space="preserve"> trained model, perhaps </w:t>
      </w:r>
      <w:r w:rsidR="00C175AA">
        <w:rPr>
          <w:lang w:val="en-GB"/>
        </w:rPr>
        <w:t xml:space="preserve">at the expense of added </w:t>
      </w:r>
      <w:r>
        <w:rPr>
          <w:lang w:val="en-GB"/>
        </w:rPr>
        <w:t xml:space="preserve">model </w:t>
      </w:r>
      <w:r w:rsidR="006061D8">
        <w:rPr>
          <w:lang w:val="en-GB"/>
        </w:rPr>
        <w:t>size/</w:t>
      </w:r>
      <w:r>
        <w:rPr>
          <w:lang w:val="en-GB"/>
        </w:rPr>
        <w:t xml:space="preserve">complexity. This presumably requires standardizing a characterization of models/parameters </w:t>
      </w:r>
      <w:proofErr w:type="gramStart"/>
      <w:r>
        <w:rPr>
          <w:lang w:val="en-GB"/>
        </w:rPr>
        <w:t>so as to</w:t>
      </w:r>
      <w:proofErr w:type="gramEnd"/>
      <w:r>
        <w:rPr>
          <w:lang w:val="en-GB"/>
        </w:rPr>
        <w:t xml:space="preserve"> allow a UE to download a model that is trained by a NW and operate efficiently with such a model (a non-proprietary model) such that all L1-timelines can be met.  </w:t>
      </w:r>
    </w:p>
    <w:p w14:paraId="757E5CC7" w14:textId="77777777" w:rsidR="0044497E" w:rsidRPr="002F5D61" w:rsidRDefault="0044497E" w:rsidP="00C5072E">
      <w:pPr>
        <w:pStyle w:val="3GPPText"/>
      </w:pPr>
    </w:p>
    <w:p w14:paraId="6AF05C78" w14:textId="6FDF9194" w:rsidR="00006453" w:rsidRPr="00B14CBD" w:rsidRDefault="00006453" w:rsidP="002C2DDF">
      <w:pPr>
        <w:pStyle w:val="Heading2"/>
        <w:rPr>
          <w:lang w:val="en-US"/>
        </w:rPr>
      </w:pPr>
      <w:r>
        <w:t>Network-</w:t>
      </w:r>
      <w:r w:rsidR="003E0B3F">
        <w:t>centric</w:t>
      </w:r>
      <w:r>
        <w:t xml:space="preserve"> Architecture</w:t>
      </w:r>
    </w:p>
    <w:p w14:paraId="221866E6" w14:textId="2D13A6E9" w:rsidR="00006453" w:rsidRDefault="00161F8A" w:rsidP="00C5072E">
      <w:pPr>
        <w:pStyle w:val="3GPPText"/>
        <w:rPr>
          <w:lang w:val="en-GB"/>
        </w:rPr>
      </w:pPr>
      <w:r>
        <w:rPr>
          <w:lang w:val="en-GB"/>
        </w:rPr>
        <w:fldChar w:fldCharType="begin"/>
      </w:r>
      <w:r>
        <w:rPr>
          <w:lang w:val="en-GB"/>
        </w:rPr>
        <w:instrText xml:space="preserve"> REF _Ref99552899 \h </w:instrText>
      </w:r>
      <w:r>
        <w:rPr>
          <w:lang w:val="en-GB"/>
        </w:rPr>
      </w:r>
      <w:r>
        <w:rPr>
          <w:lang w:val="en-GB"/>
        </w:rPr>
        <w:fldChar w:fldCharType="separate"/>
      </w:r>
      <w:r w:rsidR="00947AA9">
        <w:t xml:space="preserve">Figure </w:t>
      </w:r>
      <w:r w:rsidR="00947AA9">
        <w:rPr>
          <w:noProof/>
        </w:rPr>
        <w:t>2</w:t>
      </w:r>
      <w:r>
        <w:rPr>
          <w:lang w:val="en-GB"/>
        </w:rPr>
        <w:fldChar w:fldCharType="end"/>
      </w:r>
      <w:r>
        <w:rPr>
          <w:lang w:val="en-GB"/>
        </w:rPr>
        <w:t xml:space="preserve"> shows </w:t>
      </w:r>
      <w:r w:rsidR="003771F6">
        <w:rPr>
          <w:lang w:val="en-GB"/>
        </w:rPr>
        <w:t>a</w:t>
      </w:r>
      <w:r>
        <w:rPr>
          <w:lang w:val="en-GB"/>
        </w:rPr>
        <w:t xml:space="preserve"> </w:t>
      </w:r>
      <w:r w:rsidR="009460CB">
        <w:rPr>
          <w:lang w:val="en-GB"/>
        </w:rPr>
        <w:t xml:space="preserve">NW-based </w:t>
      </w:r>
      <w:r w:rsidR="00DA4F93">
        <w:rPr>
          <w:lang w:val="en-GB"/>
        </w:rPr>
        <w:t xml:space="preserve">ANN </w:t>
      </w:r>
      <w:r w:rsidR="005C3405">
        <w:rPr>
          <w:lang w:val="en-GB"/>
        </w:rPr>
        <w:t xml:space="preserve">architecture for </w:t>
      </w:r>
      <w:r w:rsidR="00DA4F93">
        <w:rPr>
          <w:lang w:val="en-GB"/>
        </w:rPr>
        <w:t>CSI</w:t>
      </w:r>
      <w:r w:rsidR="005C3405">
        <w:rPr>
          <w:lang w:val="en-GB"/>
        </w:rPr>
        <w:t>.</w:t>
      </w:r>
    </w:p>
    <w:p w14:paraId="1D305069" w14:textId="77777777" w:rsidR="00006453" w:rsidRDefault="00006453" w:rsidP="00C5072E">
      <w:pPr>
        <w:pStyle w:val="3GPPText"/>
        <w:rPr>
          <w:lang w:val="en-GB"/>
        </w:rPr>
      </w:pPr>
    </w:p>
    <w:p w14:paraId="6189913A" w14:textId="2C05B7A5" w:rsidR="00006453" w:rsidRDefault="00D86186" w:rsidP="00C5072E">
      <w:pPr>
        <w:pStyle w:val="3GPPText"/>
        <w:keepNext/>
        <w:jc w:val="center"/>
      </w:pPr>
      <w:r w:rsidRPr="00D86186">
        <w:rPr>
          <w:noProof/>
        </w:rPr>
        <w:drawing>
          <wp:inline distT="0" distB="0" distL="0" distR="0" wp14:anchorId="7262EC76" wp14:editId="58165B8F">
            <wp:extent cx="3619500" cy="1276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19500" cy="1276350"/>
                    </a:xfrm>
                    <a:prstGeom prst="rect">
                      <a:avLst/>
                    </a:prstGeom>
                  </pic:spPr>
                </pic:pic>
              </a:graphicData>
            </a:graphic>
          </wp:inline>
        </w:drawing>
      </w:r>
    </w:p>
    <w:p w14:paraId="75954A0A" w14:textId="2AD3359D" w:rsidR="00006453" w:rsidRDefault="00006453" w:rsidP="00C5072E">
      <w:pPr>
        <w:pStyle w:val="Caption"/>
        <w:jc w:val="center"/>
      </w:pPr>
      <w:bookmarkStart w:id="2" w:name="_Ref99552899"/>
      <w:r>
        <w:t xml:space="preserve">Figure </w:t>
      </w:r>
      <w:r>
        <w:fldChar w:fldCharType="begin"/>
      </w:r>
      <w:r>
        <w:instrText xml:space="preserve"> SEQ Figure \* ARABIC </w:instrText>
      </w:r>
      <w:r>
        <w:fldChar w:fldCharType="separate"/>
      </w:r>
      <w:r w:rsidR="00947AA9">
        <w:rPr>
          <w:noProof/>
        </w:rPr>
        <w:t>2</w:t>
      </w:r>
      <w:r>
        <w:fldChar w:fldCharType="end"/>
      </w:r>
      <w:bookmarkEnd w:id="2"/>
      <w:r>
        <w:t xml:space="preserve">: NW-based artificial neural network architecture </w:t>
      </w:r>
      <w:r w:rsidR="003771F6">
        <w:t>for CSI</w:t>
      </w:r>
    </w:p>
    <w:p w14:paraId="7B465804" w14:textId="77777777" w:rsidR="00006453" w:rsidRDefault="00006453" w:rsidP="00C5072E">
      <w:pPr>
        <w:pStyle w:val="3GPPText"/>
        <w:rPr>
          <w:lang w:val="en-GB"/>
        </w:rPr>
      </w:pPr>
    </w:p>
    <w:p w14:paraId="54AB915B" w14:textId="2D82DBAB" w:rsidR="00006453" w:rsidRDefault="008565E1" w:rsidP="00C5072E">
      <w:pPr>
        <w:pStyle w:val="3GPPText"/>
        <w:rPr>
          <w:lang w:val="en-GB"/>
        </w:rPr>
      </w:pPr>
      <w:r>
        <w:rPr>
          <w:lang w:val="en-GB"/>
        </w:rPr>
        <w:t xml:space="preserve">In contrast to </w:t>
      </w:r>
      <w:r w:rsidR="008421DF">
        <w:rPr>
          <w:lang w:val="en-GB"/>
        </w:rPr>
        <w:t>a joint</w:t>
      </w:r>
      <w:r>
        <w:rPr>
          <w:lang w:val="en-GB"/>
        </w:rPr>
        <w:t xml:space="preserve"> architecture </w:t>
      </w:r>
      <w:r w:rsidR="008421DF">
        <w:rPr>
          <w:lang w:val="en-GB"/>
        </w:rPr>
        <w:t xml:space="preserve">as </w:t>
      </w:r>
      <w:r>
        <w:rPr>
          <w:lang w:val="en-GB"/>
        </w:rPr>
        <w:t xml:space="preserve">shown in </w:t>
      </w:r>
      <w:r>
        <w:rPr>
          <w:lang w:val="en-GB"/>
        </w:rPr>
        <w:fldChar w:fldCharType="begin"/>
      </w:r>
      <w:r>
        <w:rPr>
          <w:lang w:val="en-GB"/>
        </w:rPr>
        <w:instrText xml:space="preserve"> REF _Ref99551909 \h </w:instrText>
      </w:r>
      <w:r>
        <w:rPr>
          <w:lang w:val="en-GB"/>
        </w:rPr>
      </w:r>
      <w:r>
        <w:rPr>
          <w:lang w:val="en-GB"/>
        </w:rPr>
        <w:fldChar w:fldCharType="separate"/>
      </w:r>
      <w:r w:rsidR="00947AA9">
        <w:t xml:space="preserve">Figure </w:t>
      </w:r>
      <w:r w:rsidR="00947AA9">
        <w:rPr>
          <w:noProof/>
        </w:rPr>
        <w:t>1</w:t>
      </w:r>
      <w:r>
        <w:rPr>
          <w:lang w:val="en-GB"/>
        </w:rPr>
        <w:fldChar w:fldCharType="end"/>
      </w:r>
      <w:r>
        <w:rPr>
          <w:lang w:val="en-GB"/>
        </w:rPr>
        <w:t xml:space="preserve">, </w:t>
      </w:r>
      <w:r w:rsidR="00B80946">
        <w:rPr>
          <w:lang w:val="en-GB"/>
        </w:rPr>
        <w:t xml:space="preserve">in this case a CSI-NN </w:t>
      </w:r>
      <w:r w:rsidR="00AF1469">
        <w:rPr>
          <w:lang w:val="en-GB"/>
        </w:rPr>
        <w:t xml:space="preserve">resides only at the </w:t>
      </w:r>
      <w:proofErr w:type="spellStart"/>
      <w:r w:rsidR="00AF1469">
        <w:rPr>
          <w:lang w:val="en-GB"/>
        </w:rPr>
        <w:t>gNB</w:t>
      </w:r>
      <w:proofErr w:type="spellEnd"/>
      <w:r w:rsidR="00AF1469">
        <w:rPr>
          <w:lang w:val="en-GB"/>
        </w:rPr>
        <w:t>/TRP side</w:t>
      </w:r>
      <w:r w:rsidR="00F67A8B">
        <w:rPr>
          <w:lang w:val="en-GB"/>
        </w:rPr>
        <w:t xml:space="preserve">. </w:t>
      </w:r>
      <w:r w:rsidR="00BA46AB">
        <w:rPr>
          <w:lang w:val="en-GB"/>
        </w:rPr>
        <w:t xml:space="preserve">In this case, </w:t>
      </w:r>
      <w:r w:rsidR="00797723">
        <w:rPr>
          <w:lang w:val="en-GB"/>
        </w:rPr>
        <w:t xml:space="preserve">a </w:t>
      </w:r>
      <w:r w:rsidR="00AD3DB0">
        <w:rPr>
          <w:lang w:val="en-GB"/>
        </w:rPr>
        <w:t>coarsely quantized</w:t>
      </w:r>
      <w:r w:rsidR="004D4D32">
        <w:rPr>
          <w:lang w:val="en-GB"/>
        </w:rPr>
        <w:t xml:space="preserve"> set of “points” </w:t>
      </w:r>
      <w:r w:rsidR="006E42BB">
        <w:rPr>
          <w:lang w:val="en-GB"/>
        </w:rPr>
        <w:t xml:space="preserve">in the precoder space </w:t>
      </w:r>
      <w:r w:rsidR="008421DF">
        <w:rPr>
          <w:lang w:val="en-GB"/>
        </w:rPr>
        <w:t>can be</w:t>
      </w:r>
      <w:r w:rsidR="006E42BB">
        <w:rPr>
          <w:lang w:val="en-GB"/>
        </w:rPr>
        <w:t xml:space="preserve"> reported by the </w:t>
      </w:r>
      <w:r w:rsidR="00BA46AB">
        <w:rPr>
          <w:lang w:val="en-GB"/>
        </w:rPr>
        <w:t xml:space="preserve">UE over the air-interface </w:t>
      </w:r>
      <w:r w:rsidR="004E5958">
        <w:rPr>
          <w:lang w:val="en-GB"/>
        </w:rPr>
        <w:t xml:space="preserve">– which are then </w:t>
      </w:r>
      <w:r w:rsidR="00BA46AB">
        <w:rPr>
          <w:lang w:val="en-GB"/>
        </w:rPr>
        <w:t xml:space="preserve">interpolated </w:t>
      </w:r>
      <w:r w:rsidR="000D63BE">
        <w:rPr>
          <w:lang w:val="en-GB"/>
        </w:rPr>
        <w:t>to a much higher fidelity by a CSI-NN at the</w:t>
      </w:r>
      <w:r w:rsidR="00BA46AB">
        <w:rPr>
          <w:lang w:val="en-GB"/>
        </w:rPr>
        <w:t xml:space="preserve"> </w:t>
      </w:r>
      <w:proofErr w:type="spellStart"/>
      <w:r w:rsidR="00BA46AB">
        <w:rPr>
          <w:lang w:val="en-GB"/>
        </w:rPr>
        <w:t>gNB</w:t>
      </w:r>
      <w:proofErr w:type="spellEnd"/>
      <w:r w:rsidR="00BA46AB">
        <w:rPr>
          <w:lang w:val="en-GB"/>
        </w:rPr>
        <w:t>/TRP</w:t>
      </w:r>
      <w:r w:rsidR="009354F7">
        <w:rPr>
          <w:lang w:val="en-GB"/>
        </w:rPr>
        <w:t>.</w:t>
      </w:r>
    </w:p>
    <w:p w14:paraId="55DF7CF6" w14:textId="32CF7D2E" w:rsidR="00006453" w:rsidRDefault="00B4438F" w:rsidP="00C5072E">
      <w:pPr>
        <w:pStyle w:val="3GPPText"/>
        <w:rPr>
          <w:lang w:val="en-GB"/>
        </w:rPr>
      </w:pPr>
      <w:r>
        <w:rPr>
          <w:lang w:val="en-GB"/>
        </w:rPr>
        <w:t xml:space="preserve">This architecture relies on the fact that </w:t>
      </w:r>
      <w:r w:rsidR="00BE721B">
        <w:rPr>
          <w:lang w:val="en-GB"/>
        </w:rPr>
        <w:t xml:space="preserve">the precoding </w:t>
      </w:r>
      <w:r w:rsidR="00B83B58">
        <w:rPr>
          <w:lang w:val="en-GB"/>
        </w:rPr>
        <w:t xml:space="preserve">on the PDSCH </w:t>
      </w:r>
      <w:r w:rsidR="0088775F">
        <w:rPr>
          <w:lang w:val="en-GB"/>
        </w:rPr>
        <w:t xml:space="preserve">is not </w:t>
      </w:r>
      <w:r w:rsidR="00B83B58">
        <w:rPr>
          <w:lang w:val="en-GB"/>
        </w:rPr>
        <w:t xml:space="preserve">required </w:t>
      </w:r>
      <w:r w:rsidR="0088775F">
        <w:rPr>
          <w:lang w:val="en-GB"/>
        </w:rPr>
        <w:t xml:space="preserve">to be known at the UE and link adaptation </w:t>
      </w:r>
      <w:r w:rsidR="002C62E1">
        <w:rPr>
          <w:lang w:val="en-GB"/>
        </w:rPr>
        <w:t xml:space="preserve">is able to </w:t>
      </w:r>
      <w:r w:rsidR="0088775F">
        <w:rPr>
          <w:lang w:val="en-GB"/>
        </w:rPr>
        <w:t xml:space="preserve">take care of the </w:t>
      </w:r>
      <w:r w:rsidR="00B83B58">
        <w:rPr>
          <w:lang w:val="en-GB"/>
        </w:rPr>
        <w:t xml:space="preserve">difference in precoding fidelity known to the UE and </w:t>
      </w:r>
      <w:r w:rsidR="002C62E1">
        <w:rPr>
          <w:lang w:val="en-GB"/>
        </w:rPr>
        <w:t xml:space="preserve">the </w:t>
      </w:r>
      <w:proofErr w:type="spellStart"/>
      <w:r w:rsidR="00B83B58">
        <w:rPr>
          <w:lang w:val="en-GB"/>
        </w:rPr>
        <w:t>gNB</w:t>
      </w:r>
      <w:proofErr w:type="spellEnd"/>
      <w:r w:rsidR="002C62E1">
        <w:rPr>
          <w:lang w:val="en-GB"/>
        </w:rPr>
        <w:t>.</w:t>
      </w:r>
      <w:r w:rsidR="006C354E">
        <w:rPr>
          <w:lang w:val="en-GB"/>
        </w:rPr>
        <w:t xml:space="preserve"> </w:t>
      </w:r>
      <w:proofErr w:type="gramStart"/>
      <w:r w:rsidR="006C354E">
        <w:rPr>
          <w:lang w:val="en-GB"/>
        </w:rPr>
        <w:t>In order to</w:t>
      </w:r>
      <w:proofErr w:type="gramEnd"/>
      <w:r w:rsidR="006C354E">
        <w:rPr>
          <w:lang w:val="en-GB"/>
        </w:rPr>
        <w:t xml:space="preserve"> optimize such an operation, assistance information may be needed to be </w:t>
      </w:r>
      <w:r w:rsidR="00294F77">
        <w:rPr>
          <w:lang w:val="en-GB"/>
        </w:rPr>
        <w:t xml:space="preserve">exchanged between a </w:t>
      </w:r>
      <w:proofErr w:type="spellStart"/>
      <w:r w:rsidR="00294F77">
        <w:rPr>
          <w:lang w:val="en-GB"/>
        </w:rPr>
        <w:t>gNB</w:t>
      </w:r>
      <w:proofErr w:type="spellEnd"/>
      <w:r w:rsidR="00294F77">
        <w:rPr>
          <w:lang w:val="en-GB"/>
        </w:rPr>
        <w:t xml:space="preserve"> and a UE.</w:t>
      </w:r>
    </w:p>
    <w:p w14:paraId="71EF2F46" w14:textId="77777777" w:rsidR="00006453" w:rsidRDefault="00006453" w:rsidP="00C5072E">
      <w:pPr>
        <w:pStyle w:val="3GPPText"/>
        <w:rPr>
          <w:lang w:val="en-GB"/>
        </w:rPr>
      </w:pPr>
    </w:p>
    <w:p w14:paraId="7FF57DE5" w14:textId="6BA250CF" w:rsidR="00006453" w:rsidRDefault="00006453" w:rsidP="002C2DDF">
      <w:pPr>
        <w:pStyle w:val="Heading2"/>
      </w:pPr>
      <w:r>
        <w:t>UE-</w:t>
      </w:r>
      <w:r w:rsidR="00672A39">
        <w:t>centric</w:t>
      </w:r>
      <w:r>
        <w:t xml:space="preserve"> Architecture</w:t>
      </w:r>
    </w:p>
    <w:p w14:paraId="07EBC8EF" w14:textId="4288437A" w:rsidR="00006453" w:rsidRDefault="00006D0D" w:rsidP="00C5072E">
      <w:pPr>
        <w:pStyle w:val="3GPPText"/>
        <w:rPr>
          <w:lang w:val="en-GB"/>
        </w:rPr>
      </w:pPr>
      <w:r>
        <w:rPr>
          <w:lang w:val="en-GB"/>
        </w:rPr>
        <w:fldChar w:fldCharType="begin"/>
      </w:r>
      <w:r>
        <w:rPr>
          <w:lang w:val="en-GB"/>
        </w:rPr>
        <w:instrText xml:space="preserve"> REF _Ref99615189 \h </w:instrText>
      </w:r>
      <w:r>
        <w:rPr>
          <w:lang w:val="en-GB"/>
        </w:rPr>
      </w:r>
      <w:r>
        <w:rPr>
          <w:lang w:val="en-GB"/>
        </w:rPr>
        <w:fldChar w:fldCharType="separate"/>
      </w:r>
      <w:r w:rsidR="00947AA9">
        <w:t xml:space="preserve">Figure </w:t>
      </w:r>
      <w:r w:rsidR="00947AA9">
        <w:rPr>
          <w:noProof/>
        </w:rPr>
        <w:t>3</w:t>
      </w:r>
      <w:r>
        <w:rPr>
          <w:lang w:val="en-GB"/>
        </w:rPr>
        <w:fldChar w:fldCharType="end"/>
      </w:r>
      <w:r>
        <w:rPr>
          <w:lang w:val="en-GB"/>
        </w:rPr>
        <w:t xml:space="preserve"> shows </w:t>
      </w:r>
      <w:proofErr w:type="gramStart"/>
      <w:r w:rsidR="00EE1954">
        <w:rPr>
          <w:lang w:val="en-GB"/>
        </w:rPr>
        <w:t>an</w:t>
      </w:r>
      <w:proofErr w:type="gramEnd"/>
      <w:r w:rsidR="00EE1954">
        <w:rPr>
          <w:lang w:val="en-GB"/>
        </w:rPr>
        <w:t xml:space="preserve"> </w:t>
      </w:r>
      <w:r w:rsidR="00204197">
        <w:rPr>
          <w:lang w:val="en-GB"/>
        </w:rPr>
        <w:t xml:space="preserve">UE-based </w:t>
      </w:r>
      <w:r w:rsidR="002A64F9">
        <w:rPr>
          <w:lang w:val="en-GB"/>
        </w:rPr>
        <w:t>ANN for CSI</w:t>
      </w:r>
      <w:r w:rsidR="00B51426">
        <w:rPr>
          <w:lang w:val="en-GB"/>
        </w:rPr>
        <w:t>.</w:t>
      </w:r>
      <w:r w:rsidR="00204197">
        <w:rPr>
          <w:lang w:val="en-GB"/>
        </w:rPr>
        <w:t xml:space="preserve"> </w:t>
      </w:r>
    </w:p>
    <w:p w14:paraId="2EB8C36F" w14:textId="77777777" w:rsidR="0003744D" w:rsidRDefault="0003744D" w:rsidP="00C5072E">
      <w:pPr>
        <w:pStyle w:val="3GPPText"/>
        <w:rPr>
          <w:lang w:val="en-GB"/>
        </w:rPr>
      </w:pPr>
    </w:p>
    <w:p w14:paraId="1FE7CF1B" w14:textId="0665E745" w:rsidR="0003744D" w:rsidRDefault="00AE2595" w:rsidP="00C5072E">
      <w:pPr>
        <w:pStyle w:val="3GPPText"/>
        <w:keepNext/>
        <w:jc w:val="center"/>
      </w:pPr>
      <w:r w:rsidRPr="00AE2595">
        <w:rPr>
          <w:noProof/>
        </w:rPr>
        <w:drawing>
          <wp:inline distT="0" distB="0" distL="0" distR="0" wp14:anchorId="0E66043B" wp14:editId="7ABD0DD1">
            <wp:extent cx="3752850" cy="1276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52850" cy="1276350"/>
                    </a:xfrm>
                    <a:prstGeom prst="rect">
                      <a:avLst/>
                    </a:prstGeom>
                  </pic:spPr>
                </pic:pic>
              </a:graphicData>
            </a:graphic>
          </wp:inline>
        </w:drawing>
      </w:r>
    </w:p>
    <w:p w14:paraId="1B0109E4" w14:textId="194B5F7F" w:rsidR="0003744D" w:rsidRDefault="0003744D" w:rsidP="00C5072E">
      <w:pPr>
        <w:pStyle w:val="Caption"/>
        <w:jc w:val="center"/>
      </w:pPr>
      <w:bookmarkStart w:id="3" w:name="_Ref99615189"/>
      <w:r>
        <w:t xml:space="preserve">Figure </w:t>
      </w:r>
      <w:r>
        <w:fldChar w:fldCharType="begin"/>
      </w:r>
      <w:r>
        <w:instrText xml:space="preserve"> SEQ Figure \* ARABIC </w:instrText>
      </w:r>
      <w:r>
        <w:fldChar w:fldCharType="separate"/>
      </w:r>
      <w:r w:rsidR="00947AA9">
        <w:rPr>
          <w:noProof/>
        </w:rPr>
        <w:t>3</w:t>
      </w:r>
      <w:r>
        <w:fldChar w:fldCharType="end"/>
      </w:r>
      <w:bookmarkEnd w:id="3"/>
      <w:r>
        <w:t xml:space="preserve">: UE-based artificial neural network architecture for </w:t>
      </w:r>
      <w:r w:rsidR="00EE1954">
        <w:t>CSI</w:t>
      </w:r>
    </w:p>
    <w:p w14:paraId="5AD17C7D" w14:textId="77777777" w:rsidR="0003744D" w:rsidRDefault="0003744D" w:rsidP="00C5072E">
      <w:pPr>
        <w:pStyle w:val="3GPPText"/>
        <w:rPr>
          <w:lang w:val="en-GB"/>
        </w:rPr>
      </w:pPr>
    </w:p>
    <w:p w14:paraId="186D0088" w14:textId="103467C6" w:rsidR="002A64F9" w:rsidRDefault="002A64F9" w:rsidP="00C5072E">
      <w:pPr>
        <w:pStyle w:val="3GPPText"/>
        <w:rPr>
          <w:lang w:val="en-GB"/>
        </w:rPr>
      </w:pPr>
      <w:r>
        <w:rPr>
          <w:lang w:val="en-GB"/>
        </w:rPr>
        <w:t xml:space="preserve">In this case a CSI-NN resides only at the UE side. </w:t>
      </w:r>
      <w:r w:rsidR="00F22CE4">
        <w:rPr>
          <w:lang w:val="en-GB"/>
        </w:rPr>
        <w:t xml:space="preserve">A UE has access to </w:t>
      </w:r>
      <w:r w:rsidR="00A822C0">
        <w:rPr>
          <w:lang w:val="en-GB"/>
        </w:rPr>
        <w:t>uncompressed CSI in</w:t>
      </w:r>
      <w:r w:rsidR="00970969">
        <w:rPr>
          <w:lang w:val="en-GB"/>
        </w:rPr>
        <w:t>formation (with no added</w:t>
      </w:r>
      <w:r w:rsidR="007D0231">
        <w:rPr>
          <w:lang w:val="en-GB"/>
        </w:rPr>
        <w:t xml:space="preserve"> air-interface</w:t>
      </w:r>
      <w:r w:rsidR="00970969">
        <w:rPr>
          <w:lang w:val="en-GB"/>
        </w:rPr>
        <w:t xml:space="preserve"> latency) and </w:t>
      </w:r>
      <w:proofErr w:type="gramStart"/>
      <w:r w:rsidR="00970969">
        <w:rPr>
          <w:lang w:val="en-GB"/>
        </w:rPr>
        <w:t xml:space="preserve">is </w:t>
      </w:r>
      <w:r w:rsidR="00B677D8">
        <w:rPr>
          <w:lang w:val="en-GB"/>
        </w:rPr>
        <w:t>able to</w:t>
      </w:r>
      <w:proofErr w:type="gramEnd"/>
      <w:r w:rsidR="00B677D8">
        <w:rPr>
          <w:lang w:val="en-GB"/>
        </w:rPr>
        <w:t xml:space="preserve"> use a CSI-NN for CSI prediction. </w:t>
      </w:r>
      <w:r w:rsidR="00B53738">
        <w:rPr>
          <w:lang w:val="en-GB"/>
        </w:rPr>
        <w:t>In this case</w:t>
      </w:r>
      <w:r w:rsidR="00FF16A7">
        <w:rPr>
          <w:lang w:val="en-GB"/>
        </w:rPr>
        <w:t xml:space="preserve">, more accurate CSI can be </w:t>
      </w:r>
      <w:r w:rsidR="00D024E6">
        <w:rPr>
          <w:lang w:val="en-GB"/>
        </w:rPr>
        <w:t xml:space="preserve">delivered to a </w:t>
      </w:r>
      <w:proofErr w:type="spellStart"/>
      <w:r w:rsidR="00D024E6">
        <w:rPr>
          <w:lang w:val="en-GB"/>
        </w:rPr>
        <w:t>gNB</w:t>
      </w:r>
      <w:proofErr w:type="spellEnd"/>
      <w:r w:rsidR="00D024E6">
        <w:rPr>
          <w:lang w:val="en-GB"/>
        </w:rPr>
        <w:t xml:space="preserve">/TRP </w:t>
      </w:r>
      <w:r w:rsidR="002F206E">
        <w:rPr>
          <w:lang w:val="en-GB"/>
        </w:rPr>
        <w:t xml:space="preserve">for high mobility UEs </w:t>
      </w:r>
      <w:r w:rsidR="00D024E6">
        <w:rPr>
          <w:lang w:val="en-GB"/>
        </w:rPr>
        <w:t xml:space="preserve">using traditional </w:t>
      </w:r>
      <w:r w:rsidR="00A91901">
        <w:rPr>
          <w:lang w:val="en-GB"/>
        </w:rPr>
        <w:t>codebooks</w:t>
      </w:r>
      <w:r w:rsidR="009F7F91">
        <w:rPr>
          <w:lang w:val="en-GB"/>
        </w:rPr>
        <w:t xml:space="preserve"> for CSI compression.</w:t>
      </w:r>
      <w:r w:rsidR="00A91901">
        <w:rPr>
          <w:lang w:val="en-GB"/>
        </w:rPr>
        <w:t xml:space="preserve"> </w:t>
      </w:r>
      <w:r w:rsidR="00B677D8">
        <w:rPr>
          <w:lang w:val="en-GB"/>
        </w:rPr>
        <w:t xml:space="preserve">  </w:t>
      </w:r>
    </w:p>
    <w:p w14:paraId="797D5519" w14:textId="77777777" w:rsidR="00F754A2" w:rsidRDefault="00F754A2" w:rsidP="00C5072E">
      <w:pPr>
        <w:pStyle w:val="3GPPText"/>
        <w:rPr>
          <w:b/>
          <w:bCs/>
          <w:i/>
          <w:iCs/>
          <w:lang w:val="en-GB"/>
        </w:rPr>
      </w:pPr>
    </w:p>
    <w:p w14:paraId="2CAE95E3" w14:textId="77777777" w:rsidR="005B549B" w:rsidRDefault="005B549B" w:rsidP="00C5072E">
      <w:pPr>
        <w:pStyle w:val="3GPPText"/>
        <w:rPr>
          <w:b/>
          <w:bCs/>
          <w:u w:val="single"/>
          <w:lang w:val="en-GB"/>
        </w:rPr>
      </w:pPr>
    </w:p>
    <w:p w14:paraId="093F3BE1" w14:textId="23F943E6" w:rsidR="00006453" w:rsidRPr="005B549B" w:rsidRDefault="005B549B" w:rsidP="00C5072E">
      <w:pPr>
        <w:pStyle w:val="3GPPText"/>
        <w:rPr>
          <w:b/>
          <w:bCs/>
          <w:u w:val="single"/>
          <w:lang w:val="en-GB"/>
        </w:rPr>
      </w:pPr>
      <w:r w:rsidRPr="005B549B">
        <w:rPr>
          <w:b/>
          <w:bCs/>
          <w:u w:val="single"/>
          <w:lang w:val="en-GB"/>
        </w:rPr>
        <w:lastRenderedPageBreak/>
        <w:t>Supervised Learning</w:t>
      </w:r>
    </w:p>
    <w:p w14:paraId="613475F7" w14:textId="523253AD" w:rsidR="005B549B" w:rsidRDefault="005B549B" w:rsidP="005B549B">
      <w:pPr>
        <w:pStyle w:val="3GPPText"/>
        <w:rPr>
          <w:lang w:val="en-GB"/>
        </w:rPr>
      </w:pPr>
      <w:r>
        <w:rPr>
          <w:lang w:val="en-GB"/>
        </w:rPr>
        <w:t xml:space="preserve">In NW centric or UE centric architectures </w:t>
      </w:r>
      <w:r w:rsidR="005440C8">
        <w:rPr>
          <w:lang w:val="en-GB"/>
        </w:rPr>
        <w:t xml:space="preserve">supervised learning can be used – and </w:t>
      </w:r>
      <w:r>
        <w:rPr>
          <w:lang w:val="en-GB"/>
        </w:rPr>
        <w:t xml:space="preserve">there is no requirement for standardization of a characterization of models/parameters because the nature and complexity of a model can remain implementation-specific while some properties like timelines may need to be disclosed to the NW as part of UE capability. Availability of downlink channel information is needed for training that can be obtained at the </w:t>
      </w:r>
      <w:proofErr w:type="spellStart"/>
      <w:r>
        <w:rPr>
          <w:lang w:val="en-GB"/>
        </w:rPr>
        <w:t>gNB</w:t>
      </w:r>
      <w:proofErr w:type="spellEnd"/>
      <w:r>
        <w:rPr>
          <w:lang w:val="en-GB"/>
        </w:rPr>
        <w:t xml:space="preserve">/TRP for properly calibrated TDD systems and at the UE from downlink RS.   </w:t>
      </w:r>
    </w:p>
    <w:p w14:paraId="0127715C" w14:textId="736A817C" w:rsidR="005B549B" w:rsidRDefault="005B549B" w:rsidP="00C5072E">
      <w:pPr>
        <w:pStyle w:val="3GPPText"/>
        <w:rPr>
          <w:lang w:val="en-GB"/>
        </w:rPr>
      </w:pPr>
    </w:p>
    <w:p w14:paraId="229E490A" w14:textId="22C10EA9" w:rsidR="005440C8" w:rsidRPr="008A0838" w:rsidRDefault="005440C8" w:rsidP="005440C8">
      <w:pPr>
        <w:pStyle w:val="3GPPText"/>
        <w:rPr>
          <w:b/>
          <w:bCs/>
          <w:i/>
          <w:iCs/>
          <w:lang w:val="en-GB"/>
        </w:rPr>
      </w:pPr>
      <w:r w:rsidRPr="008A0838">
        <w:rPr>
          <w:b/>
          <w:bCs/>
          <w:i/>
          <w:iCs/>
          <w:lang w:val="en-GB"/>
        </w:rPr>
        <w:t>Proposal</w:t>
      </w:r>
      <w:r w:rsidR="006B3023">
        <w:rPr>
          <w:b/>
          <w:bCs/>
          <w:i/>
          <w:iCs/>
          <w:lang w:val="en-GB"/>
        </w:rPr>
        <w:t>-3</w:t>
      </w:r>
      <w:r w:rsidRPr="008A0838">
        <w:rPr>
          <w:b/>
          <w:bCs/>
          <w:i/>
          <w:iCs/>
          <w:lang w:val="en-GB"/>
        </w:rPr>
        <w:t>: Study benefits of joint, NW centric and UE centric architectures for AI/ML based CSI feedback and identify the potential impact on RAN1 specifications</w:t>
      </w:r>
    </w:p>
    <w:p w14:paraId="57F6656F" w14:textId="77777777" w:rsidR="005440C8" w:rsidRDefault="005440C8" w:rsidP="00C5072E">
      <w:pPr>
        <w:pStyle w:val="3GPPText"/>
        <w:rPr>
          <w:lang w:val="en-GB"/>
        </w:rPr>
      </w:pPr>
    </w:p>
    <w:p w14:paraId="1EF7CA92" w14:textId="77777777" w:rsidR="005B549B" w:rsidRDefault="005B549B" w:rsidP="00C5072E">
      <w:pPr>
        <w:pStyle w:val="3GPPText"/>
        <w:rPr>
          <w:lang w:val="en-GB"/>
        </w:rPr>
      </w:pPr>
    </w:p>
    <w:p w14:paraId="02B96FD6" w14:textId="14E8D211" w:rsidR="00D17923" w:rsidRDefault="00D17923" w:rsidP="00D17923">
      <w:pPr>
        <w:pStyle w:val="3GPPH1"/>
      </w:pPr>
      <w:r>
        <w:t>Conclusion</w:t>
      </w:r>
    </w:p>
    <w:p w14:paraId="7ECF7873" w14:textId="3D2E7DA4" w:rsidR="00D17923" w:rsidRDefault="00844A7D" w:rsidP="00D17923">
      <w:pPr>
        <w:pStyle w:val="3GPPText"/>
      </w:pPr>
      <w:r w:rsidRPr="00792182">
        <w:t xml:space="preserve">In this contribution, we </w:t>
      </w:r>
      <w:r w:rsidR="002C2CBE" w:rsidRPr="00792182">
        <w:t xml:space="preserve">provided our </w:t>
      </w:r>
      <w:r w:rsidR="00DF10D8" w:rsidRPr="00792182">
        <w:t xml:space="preserve">views on </w:t>
      </w:r>
      <w:r w:rsidR="00EB089E">
        <w:t xml:space="preserve">the aspects </w:t>
      </w:r>
      <w:r w:rsidR="006B3023">
        <w:t xml:space="preserve">of </w:t>
      </w:r>
      <w:r w:rsidR="00562ADD">
        <w:t>AI</w:t>
      </w:r>
      <w:r w:rsidR="006B3023">
        <w:t>/ML</w:t>
      </w:r>
      <w:r w:rsidR="00562ADD">
        <w:t xml:space="preserve">-based </w:t>
      </w:r>
      <w:r w:rsidR="002F1128">
        <w:t>CSI enhancement</w:t>
      </w:r>
      <w:r w:rsidR="00562ADD">
        <w:t>.</w:t>
      </w:r>
      <w:r w:rsidR="00691B1D" w:rsidRPr="00792182">
        <w:t xml:space="preserve"> In summary, we have following proposals</w:t>
      </w:r>
      <w:r w:rsidR="00562ADD">
        <w:t>:</w:t>
      </w:r>
    </w:p>
    <w:p w14:paraId="1CFEF111" w14:textId="77777777" w:rsidR="00873C4F" w:rsidRDefault="00873C4F" w:rsidP="00613F48">
      <w:pPr>
        <w:pStyle w:val="3GPPText"/>
      </w:pPr>
    </w:p>
    <w:p w14:paraId="670855B2" w14:textId="77777777" w:rsidR="006B3023" w:rsidRPr="008F2835" w:rsidRDefault="006B3023" w:rsidP="006B3023">
      <w:pPr>
        <w:pStyle w:val="3GPPText"/>
        <w:rPr>
          <w:b/>
          <w:bCs/>
          <w:i/>
          <w:iCs/>
          <w:lang w:val="en-GB"/>
        </w:rPr>
      </w:pPr>
      <w:r w:rsidRPr="008F2835">
        <w:rPr>
          <w:b/>
          <w:bCs/>
          <w:i/>
          <w:iCs/>
          <w:lang w:val="en-GB"/>
        </w:rPr>
        <w:t>Proposal</w:t>
      </w:r>
      <w:r>
        <w:rPr>
          <w:b/>
          <w:bCs/>
          <w:i/>
          <w:iCs/>
          <w:lang w:val="en-GB"/>
        </w:rPr>
        <w:t>-1</w:t>
      </w:r>
      <w:r w:rsidRPr="008F2835">
        <w:rPr>
          <w:b/>
          <w:bCs/>
          <w:i/>
          <w:iCs/>
          <w:lang w:val="en-GB"/>
        </w:rPr>
        <w:t xml:space="preserve">: </w:t>
      </w:r>
      <w:r>
        <w:rPr>
          <w:b/>
          <w:bCs/>
          <w:i/>
          <w:iCs/>
          <w:lang w:val="en-GB"/>
        </w:rPr>
        <w:t xml:space="preserve">Consider </w:t>
      </w:r>
      <w:r w:rsidRPr="008F2835">
        <w:rPr>
          <w:b/>
          <w:bCs/>
          <w:i/>
          <w:iCs/>
          <w:lang w:val="en-GB"/>
        </w:rPr>
        <w:t>defin</w:t>
      </w:r>
      <w:r>
        <w:rPr>
          <w:b/>
          <w:bCs/>
          <w:i/>
          <w:iCs/>
          <w:lang w:val="en-GB"/>
        </w:rPr>
        <w:t>ing</w:t>
      </w:r>
      <w:r w:rsidRPr="008F2835">
        <w:rPr>
          <w:b/>
          <w:bCs/>
          <w:i/>
          <w:iCs/>
          <w:lang w:val="en-GB"/>
        </w:rPr>
        <w:t xml:space="preserve"> </w:t>
      </w:r>
      <w:r>
        <w:rPr>
          <w:b/>
          <w:bCs/>
          <w:i/>
          <w:iCs/>
          <w:lang w:val="en-GB"/>
        </w:rPr>
        <w:t xml:space="preserve">a </w:t>
      </w:r>
      <w:r w:rsidRPr="008F2835">
        <w:rPr>
          <w:b/>
          <w:bCs/>
          <w:i/>
          <w:iCs/>
          <w:lang w:val="en-GB"/>
        </w:rPr>
        <w:t xml:space="preserve">scope of CSI use-case based on explicit vs implicit CSI feedback </w:t>
      </w:r>
      <w:proofErr w:type="gramStart"/>
      <w:r w:rsidRPr="008F2835">
        <w:rPr>
          <w:b/>
          <w:bCs/>
          <w:i/>
          <w:iCs/>
          <w:lang w:val="en-GB"/>
        </w:rPr>
        <w:t>and also</w:t>
      </w:r>
      <w:proofErr w:type="gramEnd"/>
      <w:r w:rsidRPr="008F2835">
        <w:rPr>
          <w:b/>
          <w:bCs/>
          <w:i/>
          <w:iCs/>
          <w:lang w:val="en-GB"/>
        </w:rPr>
        <w:t xml:space="preserve"> whether components like L1-RSRP, L1-RSRQ are in scope</w:t>
      </w:r>
    </w:p>
    <w:p w14:paraId="7422684D" w14:textId="77777777" w:rsidR="006B3023" w:rsidRDefault="006B3023" w:rsidP="00613F48">
      <w:pPr>
        <w:pStyle w:val="3GPPText"/>
      </w:pPr>
    </w:p>
    <w:p w14:paraId="58E25910" w14:textId="77777777" w:rsidR="006B3023" w:rsidRDefault="006B3023" w:rsidP="006B3023">
      <w:pPr>
        <w:pStyle w:val="3GPPText"/>
        <w:rPr>
          <w:b/>
          <w:bCs/>
          <w:i/>
          <w:iCs/>
          <w:lang w:val="en-GB"/>
        </w:rPr>
      </w:pPr>
      <w:r w:rsidRPr="00BD5FE6">
        <w:rPr>
          <w:b/>
          <w:bCs/>
          <w:i/>
          <w:iCs/>
          <w:lang w:val="en-GB"/>
        </w:rPr>
        <w:t>Proposal</w:t>
      </w:r>
      <w:r>
        <w:rPr>
          <w:b/>
          <w:bCs/>
          <w:i/>
          <w:iCs/>
          <w:lang w:val="en-GB"/>
        </w:rPr>
        <w:t>-2</w:t>
      </w:r>
      <w:r w:rsidRPr="00BD5FE6">
        <w:rPr>
          <w:b/>
          <w:bCs/>
          <w:i/>
          <w:iCs/>
          <w:lang w:val="en-GB"/>
        </w:rPr>
        <w:t xml:space="preserve">: </w:t>
      </w:r>
      <w:r w:rsidRPr="00BD5FE6">
        <w:rPr>
          <w:rFonts w:hint="eastAsia"/>
          <w:b/>
          <w:bCs/>
          <w:i/>
          <w:iCs/>
          <w:lang w:val="en-GB"/>
        </w:rPr>
        <w:t xml:space="preserve">Study benefits of using AI/ML for implicit precoder feedback </w:t>
      </w:r>
      <w:r w:rsidRPr="00BD5FE6">
        <w:rPr>
          <w:b/>
          <w:bCs/>
          <w:i/>
          <w:iCs/>
          <w:lang w:val="en-GB"/>
        </w:rPr>
        <w:t xml:space="preserve">with SD/FD domain compression </w:t>
      </w:r>
      <w:r w:rsidRPr="00BD5FE6">
        <w:rPr>
          <w:rFonts w:hint="eastAsia"/>
          <w:b/>
          <w:bCs/>
          <w:i/>
          <w:iCs/>
          <w:lang w:val="en-GB"/>
        </w:rPr>
        <w:t xml:space="preserve">using Rel-16 codebook as </w:t>
      </w:r>
      <w:r>
        <w:rPr>
          <w:b/>
          <w:bCs/>
          <w:i/>
          <w:iCs/>
          <w:lang w:val="en-GB"/>
        </w:rPr>
        <w:t xml:space="preserve">a </w:t>
      </w:r>
      <w:r w:rsidRPr="00BD5FE6">
        <w:rPr>
          <w:rFonts w:hint="eastAsia"/>
          <w:b/>
          <w:bCs/>
          <w:i/>
          <w:iCs/>
          <w:lang w:val="en-GB"/>
        </w:rPr>
        <w:t>baseline</w:t>
      </w:r>
    </w:p>
    <w:p w14:paraId="714000DD" w14:textId="77777777" w:rsidR="00BB0EE6" w:rsidRDefault="00BB0EE6" w:rsidP="006B3023">
      <w:pPr>
        <w:pStyle w:val="3GPPText"/>
        <w:rPr>
          <w:b/>
          <w:bCs/>
          <w:i/>
          <w:iCs/>
          <w:lang w:val="en-GB"/>
        </w:rPr>
      </w:pPr>
    </w:p>
    <w:p w14:paraId="6577C3E7" w14:textId="77777777" w:rsidR="00BB0EE6" w:rsidRPr="008A0838" w:rsidRDefault="00BB0EE6" w:rsidP="00BB0EE6">
      <w:pPr>
        <w:pStyle w:val="3GPPText"/>
        <w:rPr>
          <w:b/>
          <w:bCs/>
          <w:i/>
          <w:iCs/>
          <w:lang w:val="en-GB"/>
        </w:rPr>
      </w:pPr>
      <w:r w:rsidRPr="008A0838">
        <w:rPr>
          <w:b/>
          <w:bCs/>
          <w:i/>
          <w:iCs/>
          <w:lang w:val="en-GB"/>
        </w:rPr>
        <w:t>Proposal</w:t>
      </w:r>
      <w:r>
        <w:rPr>
          <w:b/>
          <w:bCs/>
          <w:i/>
          <w:iCs/>
          <w:lang w:val="en-GB"/>
        </w:rPr>
        <w:t>-3</w:t>
      </w:r>
      <w:r w:rsidRPr="008A0838">
        <w:rPr>
          <w:b/>
          <w:bCs/>
          <w:i/>
          <w:iCs/>
          <w:lang w:val="en-GB"/>
        </w:rPr>
        <w:t>: Study benefits of joint, NW centric and UE centric architectures for AI/ML based CSI feedback and identify the potential impact on RAN1 specifications</w:t>
      </w:r>
    </w:p>
    <w:p w14:paraId="0E5B9B66" w14:textId="77777777" w:rsidR="00562ADD" w:rsidRPr="00BB531F" w:rsidRDefault="00562ADD" w:rsidP="00613F48">
      <w:pPr>
        <w:pStyle w:val="3GPPText"/>
        <w:rPr>
          <w:lang w:val="en-GB"/>
        </w:rPr>
      </w:pPr>
    </w:p>
    <w:p w14:paraId="5AF1661A" w14:textId="77777777" w:rsidR="005972C9" w:rsidRPr="00AB2DA9" w:rsidRDefault="005972C9" w:rsidP="005972C9">
      <w:pPr>
        <w:pStyle w:val="3GPPH1"/>
        <w:rPr>
          <w:lang w:val="en-US"/>
        </w:rPr>
      </w:pPr>
      <w:r w:rsidRPr="00AB2DA9">
        <w:rPr>
          <w:lang w:val="en-US"/>
        </w:rPr>
        <w:t>References</w:t>
      </w:r>
    </w:p>
    <w:tbl>
      <w:tblPr>
        <w:tblW w:w="0" w:type="auto"/>
        <w:tblInd w:w="510" w:type="dxa"/>
        <w:tblLook w:val="04A0" w:firstRow="1" w:lastRow="0" w:firstColumn="1" w:lastColumn="0" w:noHBand="0" w:noVBand="1"/>
      </w:tblPr>
      <w:tblGrid>
        <w:gridCol w:w="737"/>
        <w:gridCol w:w="8113"/>
      </w:tblGrid>
      <w:tr w:rsidR="00297C3D" w:rsidRPr="001E487A" w14:paraId="3160A04E" w14:textId="77777777" w:rsidTr="00CE3935">
        <w:tc>
          <w:tcPr>
            <w:tcW w:w="737" w:type="dxa"/>
            <w:shd w:val="clear" w:color="auto" w:fill="auto"/>
          </w:tcPr>
          <w:p w14:paraId="54AEAD51" w14:textId="119E707A" w:rsidR="00297C3D" w:rsidRPr="001E487A" w:rsidRDefault="00297C3D" w:rsidP="00CE3935">
            <w:pPr>
              <w:pStyle w:val="a"/>
              <w:numPr>
                <w:ilvl w:val="0"/>
                <w:numId w:val="0"/>
              </w:numPr>
              <w:rPr>
                <w:rFonts w:eastAsia="Times New Roman"/>
              </w:rPr>
            </w:pPr>
            <w:bookmarkStart w:id="4" w:name="_Ref40019648"/>
            <w:bookmarkStart w:id="5" w:name="_Ref97893776"/>
            <w:bookmarkStart w:id="6" w:name="_Ref95396647"/>
            <w:bookmarkStart w:id="7" w:name="_Ref524868549"/>
            <w:bookmarkStart w:id="8" w:name="_Ref28076734"/>
            <w:bookmarkStart w:id="9" w:name="_Ref505694604"/>
            <w:bookmarkStart w:id="10" w:name="_Ref471775016"/>
            <w:r w:rsidRPr="001E487A">
              <w:rPr>
                <w:rFonts w:eastAsia="Times New Roman"/>
              </w:rPr>
              <w:t>[</w:t>
            </w:r>
            <w:r w:rsidRPr="001E487A">
              <w:rPr>
                <w:rFonts w:eastAsia="Times New Roman"/>
              </w:rPr>
              <w:fldChar w:fldCharType="begin"/>
            </w:r>
            <w:r w:rsidRPr="001E487A">
              <w:rPr>
                <w:rFonts w:eastAsia="Times New Roman"/>
              </w:rPr>
              <w:instrText xml:space="preserve"> SEQ [ \* ARABIC </w:instrText>
            </w:r>
            <w:r w:rsidRPr="001E487A">
              <w:rPr>
                <w:rFonts w:eastAsia="Times New Roman"/>
              </w:rPr>
              <w:fldChar w:fldCharType="separate"/>
            </w:r>
            <w:r w:rsidR="00947AA9">
              <w:rPr>
                <w:rFonts w:eastAsia="Times New Roman"/>
                <w:noProof/>
              </w:rPr>
              <w:t>1</w:t>
            </w:r>
            <w:r w:rsidRPr="001E487A">
              <w:rPr>
                <w:rFonts w:eastAsia="Times New Roman"/>
              </w:rPr>
              <w:fldChar w:fldCharType="end"/>
            </w:r>
            <w:r w:rsidRPr="001E487A">
              <w:rPr>
                <w:rFonts w:eastAsia="Times New Roman"/>
              </w:rPr>
              <w:t>]</w:t>
            </w:r>
            <w:bookmarkEnd w:id="4"/>
          </w:p>
        </w:tc>
        <w:tc>
          <w:tcPr>
            <w:tcW w:w="8113" w:type="dxa"/>
            <w:shd w:val="clear" w:color="auto" w:fill="auto"/>
          </w:tcPr>
          <w:p w14:paraId="4C3BE8D9" w14:textId="6936AAAF" w:rsidR="00297C3D" w:rsidRPr="001E487A" w:rsidRDefault="00A407FF" w:rsidP="00CE3935">
            <w:pPr>
              <w:pStyle w:val="a"/>
              <w:numPr>
                <w:ilvl w:val="0"/>
                <w:numId w:val="0"/>
              </w:numPr>
              <w:rPr>
                <w:rFonts w:eastAsia="SimSun"/>
                <w:sz w:val="22"/>
                <w:szCs w:val="22"/>
                <w:lang w:val="en-US" w:eastAsia="en-US" w:bidi="ar-SA"/>
              </w:rPr>
            </w:pPr>
            <w:r w:rsidRPr="00A407FF">
              <w:rPr>
                <w:rFonts w:eastAsia="SimSun"/>
                <w:sz w:val="22"/>
                <w:szCs w:val="22"/>
                <w:lang w:val="en-US" w:eastAsia="en-US" w:bidi="ar-SA"/>
              </w:rPr>
              <w:t>RP-213599</w:t>
            </w:r>
            <w:r>
              <w:rPr>
                <w:rFonts w:eastAsia="SimSun"/>
                <w:sz w:val="22"/>
                <w:szCs w:val="22"/>
                <w:lang w:val="en-US" w:eastAsia="en-US" w:bidi="ar-SA"/>
              </w:rPr>
              <w:t xml:space="preserve"> “</w:t>
            </w:r>
            <w:r w:rsidR="006C6108" w:rsidRPr="006C6108">
              <w:rPr>
                <w:rFonts w:eastAsia="SimSun"/>
                <w:sz w:val="22"/>
                <w:szCs w:val="22"/>
                <w:lang w:val="en-US" w:eastAsia="en-US" w:bidi="ar-SA"/>
              </w:rPr>
              <w:t>New SI: Study on Artificial Intelligence (AI)/Machine Learning (ML) for NR Air Interface</w:t>
            </w:r>
            <w:r w:rsidR="006C6108">
              <w:rPr>
                <w:rFonts w:eastAsia="SimSun"/>
                <w:sz w:val="22"/>
                <w:szCs w:val="22"/>
                <w:lang w:val="en-US" w:eastAsia="en-US" w:bidi="ar-SA"/>
              </w:rPr>
              <w:t>,</w:t>
            </w:r>
            <w:r>
              <w:rPr>
                <w:rFonts w:eastAsia="SimSun"/>
                <w:sz w:val="22"/>
                <w:szCs w:val="22"/>
                <w:lang w:val="en-US" w:eastAsia="en-US" w:bidi="ar-SA"/>
              </w:rPr>
              <w:t>”</w:t>
            </w:r>
            <w:r w:rsidR="006C6108">
              <w:rPr>
                <w:rFonts w:eastAsia="SimSun"/>
                <w:sz w:val="22"/>
                <w:szCs w:val="22"/>
                <w:lang w:val="en-US" w:eastAsia="en-US" w:bidi="ar-SA"/>
              </w:rPr>
              <w:t xml:space="preserve"> </w:t>
            </w:r>
            <w:r w:rsidR="00E841EE" w:rsidRPr="00E841EE">
              <w:rPr>
                <w:rFonts w:eastAsia="SimSun"/>
                <w:sz w:val="22"/>
                <w:szCs w:val="22"/>
                <w:lang w:val="en-US" w:eastAsia="en-US" w:bidi="ar-SA"/>
              </w:rPr>
              <w:t>Qualcomm</w:t>
            </w:r>
            <w:r w:rsidR="00E841EE">
              <w:rPr>
                <w:rFonts w:eastAsia="SimSun"/>
                <w:sz w:val="22"/>
                <w:szCs w:val="22"/>
                <w:lang w:val="en-US" w:eastAsia="en-US" w:bidi="ar-SA"/>
              </w:rPr>
              <w:t xml:space="preserve">, </w:t>
            </w:r>
            <w:r w:rsidR="00050A63">
              <w:rPr>
                <w:rFonts w:eastAsia="SimSun"/>
                <w:sz w:val="22"/>
                <w:szCs w:val="22"/>
                <w:lang w:val="en-US" w:eastAsia="en-US" w:bidi="ar-SA"/>
              </w:rPr>
              <w:t>December 6 – 17, 2021.</w:t>
            </w:r>
          </w:p>
        </w:tc>
      </w:tr>
      <w:bookmarkEnd w:id="5"/>
      <w:bookmarkEnd w:id="6"/>
      <w:bookmarkEnd w:id="7"/>
      <w:bookmarkEnd w:id="8"/>
      <w:bookmarkEnd w:id="9"/>
      <w:bookmarkEnd w:id="10"/>
    </w:tbl>
    <w:p w14:paraId="4039AB9E" w14:textId="1C7989BD" w:rsidR="009159F8" w:rsidRPr="002A5C9A" w:rsidRDefault="009159F8" w:rsidP="00050A63">
      <w:pPr>
        <w:widowControl w:val="0"/>
        <w:tabs>
          <w:tab w:val="num" w:pos="708"/>
        </w:tabs>
        <w:spacing w:after="60"/>
        <w:jc w:val="both"/>
      </w:pPr>
    </w:p>
    <w:sectPr w:rsidR="009159F8" w:rsidRPr="002A5C9A" w:rsidSect="00B065CF">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7EFF8" w14:textId="77777777" w:rsidR="008F62C4" w:rsidRDefault="008F62C4">
      <w:pPr>
        <w:spacing w:after="0"/>
      </w:pPr>
      <w:r>
        <w:separator/>
      </w:r>
    </w:p>
  </w:endnote>
  <w:endnote w:type="continuationSeparator" w:id="0">
    <w:p w14:paraId="0DBFCC36" w14:textId="77777777" w:rsidR="008F62C4" w:rsidRDefault="008F62C4">
      <w:pPr>
        <w:spacing w:after="0"/>
      </w:pPr>
      <w:r>
        <w:continuationSeparator/>
      </w:r>
    </w:p>
  </w:endnote>
  <w:endnote w:type="continuationNotice" w:id="1">
    <w:p w14:paraId="22A841BC" w14:textId="77777777" w:rsidR="008F62C4" w:rsidRDefault="008F6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75989" w14:textId="77777777" w:rsidR="008F62C4" w:rsidRDefault="008F62C4">
      <w:pPr>
        <w:spacing w:after="0"/>
      </w:pPr>
      <w:r>
        <w:separator/>
      </w:r>
    </w:p>
  </w:footnote>
  <w:footnote w:type="continuationSeparator" w:id="0">
    <w:p w14:paraId="1FFA3572" w14:textId="77777777" w:rsidR="008F62C4" w:rsidRDefault="008F62C4">
      <w:pPr>
        <w:spacing w:after="0"/>
      </w:pPr>
      <w:r>
        <w:continuationSeparator/>
      </w:r>
    </w:p>
  </w:footnote>
  <w:footnote w:type="continuationNotice" w:id="1">
    <w:p w14:paraId="43F9D6D3" w14:textId="77777777" w:rsidR="008F62C4" w:rsidRDefault="008F62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36EBD"/>
    <w:multiLevelType w:val="hybridMultilevel"/>
    <w:tmpl w:val="FD6A5E7E"/>
    <w:numStyleLink w:val="3GPPListofBullets"/>
  </w:abstractNum>
  <w:abstractNum w:abstractNumId="3" w15:restartNumberingAfterBreak="0">
    <w:nsid w:val="05111106"/>
    <w:multiLevelType w:val="hybridMultilevel"/>
    <w:tmpl w:val="B8727EDA"/>
    <w:numStyleLink w:val="3GPPBullets"/>
  </w:abstractNum>
  <w:abstractNum w:abstractNumId="4"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E221412"/>
    <w:multiLevelType w:val="hybridMultilevel"/>
    <w:tmpl w:val="5E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1EC5FAF"/>
    <w:multiLevelType w:val="hybridMultilevel"/>
    <w:tmpl w:val="25D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4"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B1941EE"/>
    <w:multiLevelType w:val="hybridMultilevel"/>
    <w:tmpl w:val="FD6A5E7E"/>
    <w:numStyleLink w:val="3GPPListofBullets"/>
  </w:abstractNum>
  <w:abstractNum w:abstractNumId="19" w15:restartNumberingAfterBreak="0">
    <w:nsid w:val="7E7D48BF"/>
    <w:multiLevelType w:val="hybridMultilevel"/>
    <w:tmpl w:val="FD6A5E7E"/>
    <w:numStyleLink w:val="3GPPListofBullets"/>
  </w:abstractNum>
  <w:num w:numId="1">
    <w:abstractNumId w:val="4"/>
  </w:num>
  <w:num w:numId="2">
    <w:abstractNumId w:val="10"/>
  </w:num>
  <w:num w:numId="3">
    <w:abstractNumId w:val="13"/>
  </w:num>
  <w:num w:numId="4">
    <w:abstractNumId w:val="14"/>
  </w:num>
  <w:num w:numId="5">
    <w:abstractNumId w:val="8"/>
  </w:num>
  <w:num w:numId="6">
    <w:abstractNumId w:val="5"/>
  </w:num>
  <w:num w:numId="7">
    <w:abstractNumId w:val="3"/>
    <w:lvlOverride w:ilvl="0">
      <w:startOverride w:val="1"/>
      <w:lvl w:ilvl="0" w:tplc="88F0CD0E">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1F02095A">
        <w:numFmt w:val="decimal"/>
        <w:lvlText w:val=""/>
        <w:lvlJc w:val="left"/>
      </w:lvl>
    </w:lvlOverride>
    <w:lvlOverride w:ilvl="2">
      <w:lvl w:ilvl="2" w:tplc="266EC5F8">
        <w:numFmt w:val="decimal"/>
        <w:lvlText w:val=""/>
        <w:lvlJc w:val="left"/>
      </w:lvl>
    </w:lvlOverride>
    <w:lvlOverride w:ilvl="3">
      <w:lvl w:ilvl="3" w:tplc="306C1744">
        <w:numFmt w:val="decimal"/>
        <w:lvlText w:val=""/>
        <w:lvlJc w:val="left"/>
      </w:lvl>
    </w:lvlOverride>
    <w:lvlOverride w:ilvl="4">
      <w:startOverride w:val="1"/>
      <w:lvl w:ilvl="4" w:tplc="F3A2329C">
        <w:start w:val="1"/>
        <w:numFmt w:val="decimal"/>
        <w:lvlText w:val=""/>
        <w:lvlJc w:val="left"/>
      </w:lvl>
    </w:lvlOverride>
    <w:lvlOverride w:ilvl="5">
      <w:startOverride w:val="1"/>
      <w:lvl w:ilvl="5" w:tplc="E53E0B5E">
        <w:start w:val="1"/>
        <w:numFmt w:val="decimal"/>
        <w:lvlText w:val=""/>
        <w:lvlJc w:val="left"/>
      </w:lvl>
    </w:lvlOverride>
    <w:lvlOverride w:ilvl="6">
      <w:startOverride w:val="1"/>
      <w:lvl w:ilvl="6" w:tplc="5698861E">
        <w:start w:val="1"/>
        <w:numFmt w:val="decimal"/>
        <w:lvlText w:val=""/>
        <w:lvlJc w:val="left"/>
      </w:lvl>
    </w:lvlOverride>
    <w:lvlOverride w:ilvl="7">
      <w:startOverride w:val="1"/>
      <w:lvl w:ilvl="7" w:tplc="9F38B9CE">
        <w:start w:val="1"/>
        <w:numFmt w:val="decimal"/>
        <w:lvlText w:val=""/>
        <w:lvlJc w:val="left"/>
      </w:lvl>
    </w:lvlOverride>
    <w:lvlOverride w:ilvl="8">
      <w:startOverride w:val="1"/>
      <w:lvl w:ilvl="8" w:tplc="AEAECC66">
        <w:start w:val="1"/>
        <w:numFmt w:val="decimal"/>
        <w:lvlText w:val=""/>
        <w:lvlJc w:val="left"/>
      </w:lvl>
    </w:lvlOverride>
  </w:num>
  <w:num w:numId="8">
    <w:abstractNumId w:val="19"/>
  </w:num>
  <w:num w:numId="9">
    <w:abstractNumId w:val="1"/>
  </w:num>
  <w:num w:numId="10">
    <w:abstractNumId w:val="12"/>
  </w:num>
  <w:num w:numId="11">
    <w:abstractNumId w:val="7"/>
  </w:num>
  <w:num w:numId="12">
    <w:abstractNumId w:val="18"/>
  </w:num>
  <w:num w:numId="13">
    <w:abstractNumId w:val="6"/>
  </w:num>
  <w:num w:numId="14">
    <w:abstractNumId w:val="2"/>
  </w:num>
  <w:num w:numId="15">
    <w:abstractNumId w:val="11"/>
  </w:num>
  <w:num w:numId="16">
    <w:abstractNumId w:val="9"/>
  </w:num>
  <w:num w:numId="17">
    <w:abstractNumId w:val="0"/>
  </w:num>
  <w:num w:numId="18">
    <w:abstractNumId w:val="17"/>
  </w:num>
  <w:num w:numId="19">
    <w:abstractNumId w:val="15"/>
  </w:num>
  <w:num w:numId="2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2150"/>
    <w:rsid w:val="00002CB3"/>
    <w:rsid w:val="0000394C"/>
    <w:rsid w:val="00003A0C"/>
    <w:rsid w:val="00003A7F"/>
    <w:rsid w:val="00003AB6"/>
    <w:rsid w:val="00003ED2"/>
    <w:rsid w:val="0000448D"/>
    <w:rsid w:val="00004612"/>
    <w:rsid w:val="00004D8C"/>
    <w:rsid w:val="00004DA2"/>
    <w:rsid w:val="00005148"/>
    <w:rsid w:val="0000528C"/>
    <w:rsid w:val="000055AC"/>
    <w:rsid w:val="00005E0D"/>
    <w:rsid w:val="00006453"/>
    <w:rsid w:val="00006616"/>
    <w:rsid w:val="00006D0D"/>
    <w:rsid w:val="00007151"/>
    <w:rsid w:val="0000761A"/>
    <w:rsid w:val="000077F5"/>
    <w:rsid w:val="00007E3D"/>
    <w:rsid w:val="00010C65"/>
    <w:rsid w:val="00010DC0"/>
    <w:rsid w:val="00010EF0"/>
    <w:rsid w:val="000111AC"/>
    <w:rsid w:val="0001156A"/>
    <w:rsid w:val="00011723"/>
    <w:rsid w:val="000117D9"/>
    <w:rsid w:val="00012032"/>
    <w:rsid w:val="00012151"/>
    <w:rsid w:val="0001232A"/>
    <w:rsid w:val="000127AB"/>
    <w:rsid w:val="000135B4"/>
    <w:rsid w:val="0001388A"/>
    <w:rsid w:val="000138D1"/>
    <w:rsid w:val="00013D83"/>
    <w:rsid w:val="00013DDF"/>
    <w:rsid w:val="00014005"/>
    <w:rsid w:val="000144C5"/>
    <w:rsid w:val="000149E6"/>
    <w:rsid w:val="00014BEA"/>
    <w:rsid w:val="00014EED"/>
    <w:rsid w:val="00014F08"/>
    <w:rsid w:val="0001581E"/>
    <w:rsid w:val="00015E0C"/>
    <w:rsid w:val="000165FD"/>
    <w:rsid w:val="00016973"/>
    <w:rsid w:val="00016A63"/>
    <w:rsid w:val="00016CCE"/>
    <w:rsid w:val="000172D5"/>
    <w:rsid w:val="000179B1"/>
    <w:rsid w:val="00017F1C"/>
    <w:rsid w:val="0002027A"/>
    <w:rsid w:val="000202A8"/>
    <w:rsid w:val="00020495"/>
    <w:rsid w:val="000211B4"/>
    <w:rsid w:val="000212F4"/>
    <w:rsid w:val="00021532"/>
    <w:rsid w:val="00022220"/>
    <w:rsid w:val="00022411"/>
    <w:rsid w:val="0002247D"/>
    <w:rsid w:val="00022A35"/>
    <w:rsid w:val="0002319F"/>
    <w:rsid w:val="00023C3D"/>
    <w:rsid w:val="00023E77"/>
    <w:rsid w:val="00023EA0"/>
    <w:rsid w:val="000242D1"/>
    <w:rsid w:val="000246C1"/>
    <w:rsid w:val="00024869"/>
    <w:rsid w:val="000249B2"/>
    <w:rsid w:val="00024B0F"/>
    <w:rsid w:val="00024DBE"/>
    <w:rsid w:val="000251D6"/>
    <w:rsid w:val="00025596"/>
    <w:rsid w:val="0002561F"/>
    <w:rsid w:val="000256A0"/>
    <w:rsid w:val="000256BB"/>
    <w:rsid w:val="00025816"/>
    <w:rsid w:val="0002599F"/>
    <w:rsid w:val="000259B2"/>
    <w:rsid w:val="00025ABD"/>
    <w:rsid w:val="00025DA1"/>
    <w:rsid w:val="00026AAC"/>
    <w:rsid w:val="00026AE7"/>
    <w:rsid w:val="00026B5A"/>
    <w:rsid w:val="00026BDE"/>
    <w:rsid w:val="00026E31"/>
    <w:rsid w:val="00026E49"/>
    <w:rsid w:val="000270D7"/>
    <w:rsid w:val="00027153"/>
    <w:rsid w:val="000272FD"/>
    <w:rsid w:val="0002750C"/>
    <w:rsid w:val="0002770B"/>
    <w:rsid w:val="00027813"/>
    <w:rsid w:val="000278AF"/>
    <w:rsid w:val="00030B20"/>
    <w:rsid w:val="00030C99"/>
    <w:rsid w:val="00030ED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D41"/>
    <w:rsid w:val="00033F5F"/>
    <w:rsid w:val="00035368"/>
    <w:rsid w:val="000353AD"/>
    <w:rsid w:val="0003572E"/>
    <w:rsid w:val="000357E0"/>
    <w:rsid w:val="00035E62"/>
    <w:rsid w:val="00036C12"/>
    <w:rsid w:val="00036DD4"/>
    <w:rsid w:val="000370DC"/>
    <w:rsid w:val="000371AF"/>
    <w:rsid w:val="0003744D"/>
    <w:rsid w:val="000402B3"/>
    <w:rsid w:val="000409E8"/>
    <w:rsid w:val="00040DAC"/>
    <w:rsid w:val="000416A9"/>
    <w:rsid w:val="000417E2"/>
    <w:rsid w:val="00041F86"/>
    <w:rsid w:val="000420DC"/>
    <w:rsid w:val="00042146"/>
    <w:rsid w:val="00042A64"/>
    <w:rsid w:val="00042ADD"/>
    <w:rsid w:val="00042C93"/>
    <w:rsid w:val="00042CBB"/>
    <w:rsid w:val="000431EA"/>
    <w:rsid w:val="0004365D"/>
    <w:rsid w:val="00043B6D"/>
    <w:rsid w:val="00043C12"/>
    <w:rsid w:val="00043DD0"/>
    <w:rsid w:val="00044457"/>
    <w:rsid w:val="000445E4"/>
    <w:rsid w:val="0004462D"/>
    <w:rsid w:val="00044672"/>
    <w:rsid w:val="000448CB"/>
    <w:rsid w:val="00044F81"/>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E13"/>
    <w:rsid w:val="00050532"/>
    <w:rsid w:val="00050954"/>
    <w:rsid w:val="0005097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42B5"/>
    <w:rsid w:val="00054A03"/>
    <w:rsid w:val="00054B5D"/>
    <w:rsid w:val="00054BF7"/>
    <w:rsid w:val="00055327"/>
    <w:rsid w:val="0005550C"/>
    <w:rsid w:val="000558AE"/>
    <w:rsid w:val="0005631D"/>
    <w:rsid w:val="00056406"/>
    <w:rsid w:val="0005701A"/>
    <w:rsid w:val="00057028"/>
    <w:rsid w:val="000577EF"/>
    <w:rsid w:val="00057B45"/>
    <w:rsid w:val="00057DF1"/>
    <w:rsid w:val="00060115"/>
    <w:rsid w:val="000601EA"/>
    <w:rsid w:val="00061823"/>
    <w:rsid w:val="00062314"/>
    <w:rsid w:val="0006266B"/>
    <w:rsid w:val="0006345A"/>
    <w:rsid w:val="00063514"/>
    <w:rsid w:val="0006360E"/>
    <w:rsid w:val="000636C3"/>
    <w:rsid w:val="00063E53"/>
    <w:rsid w:val="00064565"/>
    <w:rsid w:val="00064B9E"/>
    <w:rsid w:val="00064D93"/>
    <w:rsid w:val="000650F4"/>
    <w:rsid w:val="000651B0"/>
    <w:rsid w:val="000658EE"/>
    <w:rsid w:val="00065CFC"/>
    <w:rsid w:val="00065E05"/>
    <w:rsid w:val="00065F37"/>
    <w:rsid w:val="00066380"/>
    <w:rsid w:val="0006665D"/>
    <w:rsid w:val="00066AF0"/>
    <w:rsid w:val="00067152"/>
    <w:rsid w:val="00067547"/>
    <w:rsid w:val="000677EC"/>
    <w:rsid w:val="00067851"/>
    <w:rsid w:val="0007000C"/>
    <w:rsid w:val="0007093A"/>
    <w:rsid w:val="00070AA9"/>
    <w:rsid w:val="00070D0B"/>
    <w:rsid w:val="00070D81"/>
    <w:rsid w:val="00070DDC"/>
    <w:rsid w:val="00071718"/>
    <w:rsid w:val="00071F52"/>
    <w:rsid w:val="000723FD"/>
    <w:rsid w:val="000725A7"/>
    <w:rsid w:val="00072873"/>
    <w:rsid w:val="000735A6"/>
    <w:rsid w:val="00073808"/>
    <w:rsid w:val="00073C60"/>
    <w:rsid w:val="00074743"/>
    <w:rsid w:val="00074810"/>
    <w:rsid w:val="0007489E"/>
    <w:rsid w:val="00074D7D"/>
    <w:rsid w:val="0007531F"/>
    <w:rsid w:val="00075355"/>
    <w:rsid w:val="00075DCB"/>
    <w:rsid w:val="000762FB"/>
    <w:rsid w:val="0007675D"/>
    <w:rsid w:val="0007677C"/>
    <w:rsid w:val="00076E00"/>
    <w:rsid w:val="00077446"/>
    <w:rsid w:val="00077642"/>
    <w:rsid w:val="00077900"/>
    <w:rsid w:val="00077D7F"/>
    <w:rsid w:val="00077E6F"/>
    <w:rsid w:val="00080272"/>
    <w:rsid w:val="00080656"/>
    <w:rsid w:val="000807E1"/>
    <w:rsid w:val="000809FB"/>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BBF"/>
    <w:rsid w:val="00086D4F"/>
    <w:rsid w:val="000901D4"/>
    <w:rsid w:val="00090253"/>
    <w:rsid w:val="00090293"/>
    <w:rsid w:val="00090699"/>
    <w:rsid w:val="000908C5"/>
    <w:rsid w:val="00090EF7"/>
    <w:rsid w:val="0009137E"/>
    <w:rsid w:val="00091514"/>
    <w:rsid w:val="00091E78"/>
    <w:rsid w:val="00092399"/>
    <w:rsid w:val="0009258F"/>
    <w:rsid w:val="00092818"/>
    <w:rsid w:val="000939DD"/>
    <w:rsid w:val="00093A3E"/>
    <w:rsid w:val="00093ACE"/>
    <w:rsid w:val="00093D97"/>
    <w:rsid w:val="00094178"/>
    <w:rsid w:val="00094D04"/>
    <w:rsid w:val="00095170"/>
    <w:rsid w:val="00095195"/>
    <w:rsid w:val="00095DC5"/>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16F7"/>
    <w:rsid w:val="000A1704"/>
    <w:rsid w:val="000A1722"/>
    <w:rsid w:val="000A18DF"/>
    <w:rsid w:val="000A1ADC"/>
    <w:rsid w:val="000A1AF8"/>
    <w:rsid w:val="000A21D4"/>
    <w:rsid w:val="000A2B65"/>
    <w:rsid w:val="000A3010"/>
    <w:rsid w:val="000A4586"/>
    <w:rsid w:val="000A4A0D"/>
    <w:rsid w:val="000A4A85"/>
    <w:rsid w:val="000A4FD7"/>
    <w:rsid w:val="000A5181"/>
    <w:rsid w:val="000A51D4"/>
    <w:rsid w:val="000A56A9"/>
    <w:rsid w:val="000A5E55"/>
    <w:rsid w:val="000A6022"/>
    <w:rsid w:val="000A699E"/>
    <w:rsid w:val="000A7785"/>
    <w:rsid w:val="000A77EB"/>
    <w:rsid w:val="000A7BBC"/>
    <w:rsid w:val="000B0E8D"/>
    <w:rsid w:val="000B105C"/>
    <w:rsid w:val="000B143E"/>
    <w:rsid w:val="000B1534"/>
    <w:rsid w:val="000B18D4"/>
    <w:rsid w:val="000B1DAA"/>
    <w:rsid w:val="000B1FE4"/>
    <w:rsid w:val="000B2475"/>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B4E"/>
    <w:rsid w:val="000B5BFC"/>
    <w:rsid w:val="000B5C56"/>
    <w:rsid w:val="000B5DEE"/>
    <w:rsid w:val="000B6000"/>
    <w:rsid w:val="000B6936"/>
    <w:rsid w:val="000B6A3D"/>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6B1"/>
    <w:rsid w:val="000C77B7"/>
    <w:rsid w:val="000C7AE1"/>
    <w:rsid w:val="000C7FEA"/>
    <w:rsid w:val="000D0317"/>
    <w:rsid w:val="000D07A4"/>
    <w:rsid w:val="000D097A"/>
    <w:rsid w:val="000D0C44"/>
    <w:rsid w:val="000D16BF"/>
    <w:rsid w:val="000D16D8"/>
    <w:rsid w:val="000D1F89"/>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E0B"/>
    <w:rsid w:val="000D4F04"/>
    <w:rsid w:val="000D53D3"/>
    <w:rsid w:val="000D60DC"/>
    <w:rsid w:val="000D6122"/>
    <w:rsid w:val="000D63BE"/>
    <w:rsid w:val="000D64E3"/>
    <w:rsid w:val="000D65AF"/>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55A"/>
    <w:rsid w:val="000E2F24"/>
    <w:rsid w:val="000E318D"/>
    <w:rsid w:val="000E3489"/>
    <w:rsid w:val="000E3528"/>
    <w:rsid w:val="000E45BB"/>
    <w:rsid w:val="000E4748"/>
    <w:rsid w:val="000E4AE7"/>
    <w:rsid w:val="000E4F4B"/>
    <w:rsid w:val="000E4FA7"/>
    <w:rsid w:val="000E579E"/>
    <w:rsid w:val="000E5F17"/>
    <w:rsid w:val="000E5F7C"/>
    <w:rsid w:val="000E6416"/>
    <w:rsid w:val="000E6646"/>
    <w:rsid w:val="000E7515"/>
    <w:rsid w:val="000E7DBB"/>
    <w:rsid w:val="000F01E2"/>
    <w:rsid w:val="000F0B07"/>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17B"/>
    <w:rsid w:val="000F62AD"/>
    <w:rsid w:val="000F6369"/>
    <w:rsid w:val="000F645C"/>
    <w:rsid w:val="000F67BA"/>
    <w:rsid w:val="000F6AEE"/>
    <w:rsid w:val="000F6C39"/>
    <w:rsid w:val="000F6EF9"/>
    <w:rsid w:val="000F72E8"/>
    <w:rsid w:val="000F7A4E"/>
    <w:rsid w:val="001000C7"/>
    <w:rsid w:val="00100195"/>
    <w:rsid w:val="00101127"/>
    <w:rsid w:val="0010155D"/>
    <w:rsid w:val="001015DB"/>
    <w:rsid w:val="0010167E"/>
    <w:rsid w:val="001018D0"/>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B67"/>
    <w:rsid w:val="00105E72"/>
    <w:rsid w:val="001061DF"/>
    <w:rsid w:val="0010639B"/>
    <w:rsid w:val="0010663C"/>
    <w:rsid w:val="00106885"/>
    <w:rsid w:val="00106A74"/>
    <w:rsid w:val="00106F02"/>
    <w:rsid w:val="00106F86"/>
    <w:rsid w:val="00107279"/>
    <w:rsid w:val="00107459"/>
    <w:rsid w:val="001074C3"/>
    <w:rsid w:val="00107665"/>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F5"/>
    <w:rsid w:val="00120AF1"/>
    <w:rsid w:val="00120B3F"/>
    <w:rsid w:val="0012143D"/>
    <w:rsid w:val="001225C8"/>
    <w:rsid w:val="00122882"/>
    <w:rsid w:val="001228D3"/>
    <w:rsid w:val="00122C04"/>
    <w:rsid w:val="00122E95"/>
    <w:rsid w:val="00123184"/>
    <w:rsid w:val="00123391"/>
    <w:rsid w:val="001235F9"/>
    <w:rsid w:val="00123632"/>
    <w:rsid w:val="00123A2C"/>
    <w:rsid w:val="00123EDA"/>
    <w:rsid w:val="00123FA8"/>
    <w:rsid w:val="00124481"/>
    <w:rsid w:val="001247D3"/>
    <w:rsid w:val="00124A80"/>
    <w:rsid w:val="00124B26"/>
    <w:rsid w:val="00124D09"/>
    <w:rsid w:val="00124E6F"/>
    <w:rsid w:val="001250F8"/>
    <w:rsid w:val="001251E5"/>
    <w:rsid w:val="00125B17"/>
    <w:rsid w:val="0012610F"/>
    <w:rsid w:val="0012623C"/>
    <w:rsid w:val="00126CDB"/>
    <w:rsid w:val="00126EF8"/>
    <w:rsid w:val="00127223"/>
    <w:rsid w:val="00127523"/>
    <w:rsid w:val="001275E6"/>
    <w:rsid w:val="001277A8"/>
    <w:rsid w:val="00127F69"/>
    <w:rsid w:val="001301A3"/>
    <w:rsid w:val="0013085C"/>
    <w:rsid w:val="00130884"/>
    <w:rsid w:val="00130F75"/>
    <w:rsid w:val="001311EC"/>
    <w:rsid w:val="001316AF"/>
    <w:rsid w:val="001319A7"/>
    <w:rsid w:val="00131C19"/>
    <w:rsid w:val="00131D8B"/>
    <w:rsid w:val="00131E03"/>
    <w:rsid w:val="00131F2F"/>
    <w:rsid w:val="00132618"/>
    <w:rsid w:val="00132C79"/>
    <w:rsid w:val="0013335C"/>
    <w:rsid w:val="00133B6E"/>
    <w:rsid w:val="00134334"/>
    <w:rsid w:val="00134854"/>
    <w:rsid w:val="00134CFC"/>
    <w:rsid w:val="00134D64"/>
    <w:rsid w:val="001350D6"/>
    <w:rsid w:val="0013513E"/>
    <w:rsid w:val="00135255"/>
    <w:rsid w:val="00135379"/>
    <w:rsid w:val="00135A50"/>
    <w:rsid w:val="001362AD"/>
    <w:rsid w:val="0013630A"/>
    <w:rsid w:val="001363FB"/>
    <w:rsid w:val="00136CE5"/>
    <w:rsid w:val="00137023"/>
    <w:rsid w:val="001372E2"/>
    <w:rsid w:val="00137396"/>
    <w:rsid w:val="00137686"/>
    <w:rsid w:val="00137C8D"/>
    <w:rsid w:val="001401E4"/>
    <w:rsid w:val="0014020B"/>
    <w:rsid w:val="0014029F"/>
    <w:rsid w:val="00140E1A"/>
    <w:rsid w:val="00141928"/>
    <w:rsid w:val="00141D20"/>
    <w:rsid w:val="00141F18"/>
    <w:rsid w:val="00142C3E"/>
    <w:rsid w:val="001435A5"/>
    <w:rsid w:val="00143688"/>
    <w:rsid w:val="00143913"/>
    <w:rsid w:val="0014394A"/>
    <w:rsid w:val="001439CA"/>
    <w:rsid w:val="001444B5"/>
    <w:rsid w:val="00144A16"/>
    <w:rsid w:val="00144D08"/>
    <w:rsid w:val="001451C4"/>
    <w:rsid w:val="0014580A"/>
    <w:rsid w:val="001458E7"/>
    <w:rsid w:val="00146016"/>
    <w:rsid w:val="001460F9"/>
    <w:rsid w:val="0014618D"/>
    <w:rsid w:val="00146BDC"/>
    <w:rsid w:val="00146D67"/>
    <w:rsid w:val="00146DC4"/>
    <w:rsid w:val="00146EBA"/>
    <w:rsid w:val="001471F9"/>
    <w:rsid w:val="001476AA"/>
    <w:rsid w:val="001500D0"/>
    <w:rsid w:val="00150969"/>
    <w:rsid w:val="00150F63"/>
    <w:rsid w:val="00151078"/>
    <w:rsid w:val="001512C5"/>
    <w:rsid w:val="00151AE9"/>
    <w:rsid w:val="00152429"/>
    <w:rsid w:val="001531E3"/>
    <w:rsid w:val="00153416"/>
    <w:rsid w:val="00153B40"/>
    <w:rsid w:val="00154264"/>
    <w:rsid w:val="00154AA8"/>
    <w:rsid w:val="00154AAC"/>
    <w:rsid w:val="0015500B"/>
    <w:rsid w:val="001552FE"/>
    <w:rsid w:val="00155AA7"/>
    <w:rsid w:val="00155D75"/>
    <w:rsid w:val="001568E3"/>
    <w:rsid w:val="00156A64"/>
    <w:rsid w:val="00156D3E"/>
    <w:rsid w:val="00157495"/>
    <w:rsid w:val="00157A23"/>
    <w:rsid w:val="00160187"/>
    <w:rsid w:val="00160369"/>
    <w:rsid w:val="001603CF"/>
    <w:rsid w:val="001611B7"/>
    <w:rsid w:val="00161838"/>
    <w:rsid w:val="00161857"/>
    <w:rsid w:val="00161AA3"/>
    <w:rsid w:val="00161F14"/>
    <w:rsid w:val="00161F8A"/>
    <w:rsid w:val="00161FFC"/>
    <w:rsid w:val="00162058"/>
    <w:rsid w:val="00162D22"/>
    <w:rsid w:val="0016395F"/>
    <w:rsid w:val="001639A0"/>
    <w:rsid w:val="00163AD1"/>
    <w:rsid w:val="001642BE"/>
    <w:rsid w:val="001648ED"/>
    <w:rsid w:val="0016540E"/>
    <w:rsid w:val="0016548D"/>
    <w:rsid w:val="001668BD"/>
    <w:rsid w:val="00166A9B"/>
    <w:rsid w:val="00166BDA"/>
    <w:rsid w:val="001670CA"/>
    <w:rsid w:val="0016712B"/>
    <w:rsid w:val="0016758F"/>
    <w:rsid w:val="001676EF"/>
    <w:rsid w:val="001679C3"/>
    <w:rsid w:val="001679DC"/>
    <w:rsid w:val="00167D54"/>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E3"/>
    <w:rsid w:val="00172FA5"/>
    <w:rsid w:val="00173055"/>
    <w:rsid w:val="001733A5"/>
    <w:rsid w:val="00173D9F"/>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802BD"/>
    <w:rsid w:val="001810DF"/>
    <w:rsid w:val="00181257"/>
    <w:rsid w:val="001813B2"/>
    <w:rsid w:val="00181EF2"/>
    <w:rsid w:val="001824B5"/>
    <w:rsid w:val="001826C2"/>
    <w:rsid w:val="00182702"/>
    <w:rsid w:val="001836B6"/>
    <w:rsid w:val="0018373A"/>
    <w:rsid w:val="00184193"/>
    <w:rsid w:val="00184355"/>
    <w:rsid w:val="00184B6D"/>
    <w:rsid w:val="0018570C"/>
    <w:rsid w:val="00185BE9"/>
    <w:rsid w:val="00185C51"/>
    <w:rsid w:val="00186783"/>
    <w:rsid w:val="00186A2D"/>
    <w:rsid w:val="00186B84"/>
    <w:rsid w:val="001872DF"/>
    <w:rsid w:val="00187444"/>
    <w:rsid w:val="001874E2"/>
    <w:rsid w:val="001874F2"/>
    <w:rsid w:val="00187AD7"/>
    <w:rsid w:val="00187B7F"/>
    <w:rsid w:val="00187F29"/>
    <w:rsid w:val="00191182"/>
    <w:rsid w:val="0019139D"/>
    <w:rsid w:val="001913BE"/>
    <w:rsid w:val="001915FB"/>
    <w:rsid w:val="001916D3"/>
    <w:rsid w:val="00191B1B"/>
    <w:rsid w:val="00191B48"/>
    <w:rsid w:val="00192515"/>
    <w:rsid w:val="00192D1F"/>
    <w:rsid w:val="00192EF8"/>
    <w:rsid w:val="001933DC"/>
    <w:rsid w:val="001937F0"/>
    <w:rsid w:val="00193980"/>
    <w:rsid w:val="00193DBB"/>
    <w:rsid w:val="00193DF1"/>
    <w:rsid w:val="00193F8C"/>
    <w:rsid w:val="001942B2"/>
    <w:rsid w:val="00194C1C"/>
    <w:rsid w:val="00194E6A"/>
    <w:rsid w:val="00195472"/>
    <w:rsid w:val="0019547A"/>
    <w:rsid w:val="00195712"/>
    <w:rsid w:val="00196773"/>
    <w:rsid w:val="00196826"/>
    <w:rsid w:val="00196993"/>
    <w:rsid w:val="00196C55"/>
    <w:rsid w:val="00196C97"/>
    <w:rsid w:val="0019742E"/>
    <w:rsid w:val="00197456"/>
    <w:rsid w:val="00197B9E"/>
    <w:rsid w:val="001A0173"/>
    <w:rsid w:val="001A024A"/>
    <w:rsid w:val="001A02F5"/>
    <w:rsid w:val="001A0B44"/>
    <w:rsid w:val="001A0CBD"/>
    <w:rsid w:val="001A1004"/>
    <w:rsid w:val="001A102A"/>
    <w:rsid w:val="001A1684"/>
    <w:rsid w:val="001A186A"/>
    <w:rsid w:val="001A1F39"/>
    <w:rsid w:val="001A27B5"/>
    <w:rsid w:val="001A294F"/>
    <w:rsid w:val="001A2C33"/>
    <w:rsid w:val="001A2D26"/>
    <w:rsid w:val="001A3B8C"/>
    <w:rsid w:val="001A3E09"/>
    <w:rsid w:val="001A4002"/>
    <w:rsid w:val="001A42EA"/>
    <w:rsid w:val="001A4906"/>
    <w:rsid w:val="001A4B59"/>
    <w:rsid w:val="001A4F13"/>
    <w:rsid w:val="001A5169"/>
    <w:rsid w:val="001A5472"/>
    <w:rsid w:val="001A5497"/>
    <w:rsid w:val="001A56A5"/>
    <w:rsid w:val="001A56A7"/>
    <w:rsid w:val="001A5B60"/>
    <w:rsid w:val="001A5C9C"/>
    <w:rsid w:val="001A6324"/>
    <w:rsid w:val="001A6421"/>
    <w:rsid w:val="001A6CDD"/>
    <w:rsid w:val="001A6F7A"/>
    <w:rsid w:val="001A6F89"/>
    <w:rsid w:val="001A706F"/>
    <w:rsid w:val="001A737C"/>
    <w:rsid w:val="001A76B4"/>
    <w:rsid w:val="001A7A49"/>
    <w:rsid w:val="001A7A91"/>
    <w:rsid w:val="001A7B3B"/>
    <w:rsid w:val="001A7BB1"/>
    <w:rsid w:val="001A7D36"/>
    <w:rsid w:val="001A7DBB"/>
    <w:rsid w:val="001B01EC"/>
    <w:rsid w:val="001B04F2"/>
    <w:rsid w:val="001B054E"/>
    <w:rsid w:val="001B0878"/>
    <w:rsid w:val="001B0A31"/>
    <w:rsid w:val="001B0A76"/>
    <w:rsid w:val="001B0CF2"/>
    <w:rsid w:val="001B1403"/>
    <w:rsid w:val="001B1C8A"/>
    <w:rsid w:val="001B2083"/>
    <w:rsid w:val="001B21F1"/>
    <w:rsid w:val="001B22E2"/>
    <w:rsid w:val="001B2A12"/>
    <w:rsid w:val="001B2A30"/>
    <w:rsid w:val="001B2CAD"/>
    <w:rsid w:val="001B2FE8"/>
    <w:rsid w:val="001B3796"/>
    <w:rsid w:val="001B439F"/>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94B"/>
    <w:rsid w:val="001C1BDA"/>
    <w:rsid w:val="001C20E6"/>
    <w:rsid w:val="001C213A"/>
    <w:rsid w:val="001C24F8"/>
    <w:rsid w:val="001C25B8"/>
    <w:rsid w:val="001C283E"/>
    <w:rsid w:val="001C30E9"/>
    <w:rsid w:val="001C323D"/>
    <w:rsid w:val="001C3416"/>
    <w:rsid w:val="001C395D"/>
    <w:rsid w:val="001C3D62"/>
    <w:rsid w:val="001C3FF8"/>
    <w:rsid w:val="001C4758"/>
    <w:rsid w:val="001C482F"/>
    <w:rsid w:val="001C4B61"/>
    <w:rsid w:val="001C4E3E"/>
    <w:rsid w:val="001C53A2"/>
    <w:rsid w:val="001C567D"/>
    <w:rsid w:val="001C61A9"/>
    <w:rsid w:val="001C6795"/>
    <w:rsid w:val="001C687A"/>
    <w:rsid w:val="001C69A8"/>
    <w:rsid w:val="001C6D13"/>
    <w:rsid w:val="001C758A"/>
    <w:rsid w:val="001C76D8"/>
    <w:rsid w:val="001C7CD5"/>
    <w:rsid w:val="001D0235"/>
    <w:rsid w:val="001D028F"/>
    <w:rsid w:val="001D0ECC"/>
    <w:rsid w:val="001D19B6"/>
    <w:rsid w:val="001D22A7"/>
    <w:rsid w:val="001D22DF"/>
    <w:rsid w:val="001D2306"/>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372"/>
    <w:rsid w:val="001D54D4"/>
    <w:rsid w:val="001D5CBD"/>
    <w:rsid w:val="001D614C"/>
    <w:rsid w:val="001D73A6"/>
    <w:rsid w:val="001D7D81"/>
    <w:rsid w:val="001D7DE7"/>
    <w:rsid w:val="001D7EF6"/>
    <w:rsid w:val="001E03B6"/>
    <w:rsid w:val="001E0D74"/>
    <w:rsid w:val="001E1C74"/>
    <w:rsid w:val="001E2355"/>
    <w:rsid w:val="001E23E6"/>
    <w:rsid w:val="001E295A"/>
    <w:rsid w:val="001E2E17"/>
    <w:rsid w:val="001E2F90"/>
    <w:rsid w:val="001E31DA"/>
    <w:rsid w:val="001E3911"/>
    <w:rsid w:val="001E39BA"/>
    <w:rsid w:val="001E3AC0"/>
    <w:rsid w:val="001E427A"/>
    <w:rsid w:val="001E487A"/>
    <w:rsid w:val="001E49BF"/>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22EE"/>
    <w:rsid w:val="001F23AC"/>
    <w:rsid w:val="001F282E"/>
    <w:rsid w:val="001F348C"/>
    <w:rsid w:val="001F37DC"/>
    <w:rsid w:val="001F3E90"/>
    <w:rsid w:val="001F43BF"/>
    <w:rsid w:val="001F4495"/>
    <w:rsid w:val="001F45F2"/>
    <w:rsid w:val="001F46C0"/>
    <w:rsid w:val="001F4B67"/>
    <w:rsid w:val="001F4D97"/>
    <w:rsid w:val="001F50EC"/>
    <w:rsid w:val="001F537D"/>
    <w:rsid w:val="001F5817"/>
    <w:rsid w:val="001F66DB"/>
    <w:rsid w:val="001F6803"/>
    <w:rsid w:val="001F6C50"/>
    <w:rsid w:val="001F6D69"/>
    <w:rsid w:val="001F6FEC"/>
    <w:rsid w:val="001F729C"/>
    <w:rsid w:val="001F76DC"/>
    <w:rsid w:val="001F79D2"/>
    <w:rsid w:val="001F7CF6"/>
    <w:rsid w:val="001F7E48"/>
    <w:rsid w:val="002000F2"/>
    <w:rsid w:val="002006B0"/>
    <w:rsid w:val="00200A9C"/>
    <w:rsid w:val="00200CA8"/>
    <w:rsid w:val="00200DB7"/>
    <w:rsid w:val="002012C9"/>
    <w:rsid w:val="00201525"/>
    <w:rsid w:val="0020160F"/>
    <w:rsid w:val="0020206F"/>
    <w:rsid w:val="00202299"/>
    <w:rsid w:val="00202541"/>
    <w:rsid w:val="0020270E"/>
    <w:rsid w:val="00202FF4"/>
    <w:rsid w:val="002039E3"/>
    <w:rsid w:val="00204197"/>
    <w:rsid w:val="002046CF"/>
    <w:rsid w:val="00204779"/>
    <w:rsid w:val="00204833"/>
    <w:rsid w:val="00204C8A"/>
    <w:rsid w:val="0020503D"/>
    <w:rsid w:val="0020508E"/>
    <w:rsid w:val="00205611"/>
    <w:rsid w:val="00205F75"/>
    <w:rsid w:val="0020642A"/>
    <w:rsid w:val="0020673B"/>
    <w:rsid w:val="002069AD"/>
    <w:rsid w:val="0020715F"/>
    <w:rsid w:val="0020739B"/>
    <w:rsid w:val="00207610"/>
    <w:rsid w:val="00207751"/>
    <w:rsid w:val="00207D20"/>
    <w:rsid w:val="00207FBA"/>
    <w:rsid w:val="00210514"/>
    <w:rsid w:val="0021066F"/>
    <w:rsid w:val="00210765"/>
    <w:rsid w:val="00210808"/>
    <w:rsid w:val="00210826"/>
    <w:rsid w:val="00210D74"/>
    <w:rsid w:val="00211884"/>
    <w:rsid w:val="0021234B"/>
    <w:rsid w:val="00212628"/>
    <w:rsid w:val="00212DD3"/>
    <w:rsid w:val="0021307D"/>
    <w:rsid w:val="0021310B"/>
    <w:rsid w:val="00213A6C"/>
    <w:rsid w:val="00214028"/>
    <w:rsid w:val="00214B3A"/>
    <w:rsid w:val="00215442"/>
    <w:rsid w:val="002154B4"/>
    <w:rsid w:val="00215A41"/>
    <w:rsid w:val="00216503"/>
    <w:rsid w:val="00216621"/>
    <w:rsid w:val="0021666C"/>
    <w:rsid w:val="002166F1"/>
    <w:rsid w:val="00216A28"/>
    <w:rsid w:val="00216BBF"/>
    <w:rsid w:val="00216C9A"/>
    <w:rsid w:val="00216ED3"/>
    <w:rsid w:val="00217098"/>
    <w:rsid w:val="00217DE1"/>
    <w:rsid w:val="00217F4A"/>
    <w:rsid w:val="00220172"/>
    <w:rsid w:val="00220550"/>
    <w:rsid w:val="00220676"/>
    <w:rsid w:val="00220769"/>
    <w:rsid w:val="00220BD0"/>
    <w:rsid w:val="002212D1"/>
    <w:rsid w:val="00221CB5"/>
    <w:rsid w:val="002224D2"/>
    <w:rsid w:val="0022348D"/>
    <w:rsid w:val="00223BAA"/>
    <w:rsid w:val="00223E30"/>
    <w:rsid w:val="00224527"/>
    <w:rsid w:val="0022459A"/>
    <w:rsid w:val="00224711"/>
    <w:rsid w:val="0022504C"/>
    <w:rsid w:val="0022520A"/>
    <w:rsid w:val="002252EE"/>
    <w:rsid w:val="00225FAC"/>
    <w:rsid w:val="002262EE"/>
    <w:rsid w:val="002264C5"/>
    <w:rsid w:val="002266B4"/>
    <w:rsid w:val="002267BE"/>
    <w:rsid w:val="00226EFA"/>
    <w:rsid w:val="002270B8"/>
    <w:rsid w:val="00230245"/>
    <w:rsid w:val="002303CC"/>
    <w:rsid w:val="00230848"/>
    <w:rsid w:val="002309B3"/>
    <w:rsid w:val="002314DA"/>
    <w:rsid w:val="00231548"/>
    <w:rsid w:val="0023164C"/>
    <w:rsid w:val="002316EB"/>
    <w:rsid w:val="00231776"/>
    <w:rsid w:val="00231D36"/>
    <w:rsid w:val="00232229"/>
    <w:rsid w:val="002324FC"/>
    <w:rsid w:val="002337B3"/>
    <w:rsid w:val="00233BFA"/>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B0"/>
    <w:rsid w:val="00242A61"/>
    <w:rsid w:val="00242C48"/>
    <w:rsid w:val="00243054"/>
    <w:rsid w:val="002442C9"/>
    <w:rsid w:val="00244D96"/>
    <w:rsid w:val="00244DFD"/>
    <w:rsid w:val="00244FCA"/>
    <w:rsid w:val="00245169"/>
    <w:rsid w:val="002452BB"/>
    <w:rsid w:val="002452F2"/>
    <w:rsid w:val="00245515"/>
    <w:rsid w:val="00246946"/>
    <w:rsid w:val="002469F2"/>
    <w:rsid w:val="00246A2F"/>
    <w:rsid w:val="00246A40"/>
    <w:rsid w:val="00246D07"/>
    <w:rsid w:val="00246EFC"/>
    <w:rsid w:val="002474D0"/>
    <w:rsid w:val="00247509"/>
    <w:rsid w:val="002478E4"/>
    <w:rsid w:val="002501E1"/>
    <w:rsid w:val="00250704"/>
    <w:rsid w:val="0025071C"/>
    <w:rsid w:val="00250731"/>
    <w:rsid w:val="00250AA5"/>
    <w:rsid w:val="00251478"/>
    <w:rsid w:val="002514FC"/>
    <w:rsid w:val="00251764"/>
    <w:rsid w:val="00251B1D"/>
    <w:rsid w:val="00252244"/>
    <w:rsid w:val="00252A8F"/>
    <w:rsid w:val="002532D4"/>
    <w:rsid w:val="0025391E"/>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6A00"/>
    <w:rsid w:val="00267638"/>
    <w:rsid w:val="002676B8"/>
    <w:rsid w:val="00267A82"/>
    <w:rsid w:val="00267DB2"/>
    <w:rsid w:val="00267EAA"/>
    <w:rsid w:val="0027012A"/>
    <w:rsid w:val="002701F9"/>
    <w:rsid w:val="00270584"/>
    <w:rsid w:val="00270868"/>
    <w:rsid w:val="00270A0F"/>
    <w:rsid w:val="00270CF6"/>
    <w:rsid w:val="002710F4"/>
    <w:rsid w:val="00271987"/>
    <w:rsid w:val="00271DBD"/>
    <w:rsid w:val="00271E66"/>
    <w:rsid w:val="002729A8"/>
    <w:rsid w:val="00272F61"/>
    <w:rsid w:val="0027343A"/>
    <w:rsid w:val="002735CE"/>
    <w:rsid w:val="002738BE"/>
    <w:rsid w:val="00273B2D"/>
    <w:rsid w:val="002741A9"/>
    <w:rsid w:val="002743FC"/>
    <w:rsid w:val="002748C2"/>
    <w:rsid w:val="00274CD2"/>
    <w:rsid w:val="00274D48"/>
    <w:rsid w:val="00274D99"/>
    <w:rsid w:val="00274DDB"/>
    <w:rsid w:val="002754C2"/>
    <w:rsid w:val="00275A2E"/>
    <w:rsid w:val="002771CB"/>
    <w:rsid w:val="002802A4"/>
    <w:rsid w:val="002804F6"/>
    <w:rsid w:val="00280D93"/>
    <w:rsid w:val="00280E9E"/>
    <w:rsid w:val="002811A0"/>
    <w:rsid w:val="002812A9"/>
    <w:rsid w:val="00281357"/>
    <w:rsid w:val="00281372"/>
    <w:rsid w:val="00282059"/>
    <w:rsid w:val="00282556"/>
    <w:rsid w:val="00283BA2"/>
    <w:rsid w:val="00283D98"/>
    <w:rsid w:val="002841FA"/>
    <w:rsid w:val="00284DD8"/>
    <w:rsid w:val="002850C1"/>
    <w:rsid w:val="0028563A"/>
    <w:rsid w:val="002863B5"/>
    <w:rsid w:val="002865DE"/>
    <w:rsid w:val="00286DE4"/>
    <w:rsid w:val="00286F2D"/>
    <w:rsid w:val="0028729B"/>
    <w:rsid w:val="00287684"/>
    <w:rsid w:val="002876A4"/>
    <w:rsid w:val="00287AD7"/>
    <w:rsid w:val="002904E2"/>
    <w:rsid w:val="00290F9C"/>
    <w:rsid w:val="002912CD"/>
    <w:rsid w:val="00291367"/>
    <w:rsid w:val="002916EB"/>
    <w:rsid w:val="00291C8F"/>
    <w:rsid w:val="00291D08"/>
    <w:rsid w:val="00291F02"/>
    <w:rsid w:val="002926D2"/>
    <w:rsid w:val="002931CB"/>
    <w:rsid w:val="002934C4"/>
    <w:rsid w:val="00293531"/>
    <w:rsid w:val="002935CC"/>
    <w:rsid w:val="00293A7E"/>
    <w:rsid w:val="00293DA7"/>
    <w:rsid w:val="00293EA3"/>
    <w:rsid w:val="0029493B"/>
    <w:rsid w:val="002949F8"/>
    <w:rsid w:val="00294AD0"/>
    <w:rsid w:val="00294B31"/>
    <w:rsid w:val="00294F5B"/>
    <w:rsid w:val="00294F77"/>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F5"/>
    <w:rsid w:val="002A1394"/>
    <w:rsid w:val="002A142C"/>
    <w:rsid w:val="002A14D8"/>
    <w:rsid w:val="002A1564"/>
    <w:rsid w:val="002A175F"/>
    <w:rsid w:val="002A1916"/>
    <w:rsid w:val="002A1D98"/>
    <w:rsid w:val="002A21DA"/>
    <w:rsid w:val="002A223B"/>
    <w:rsid w:val="002A250E"/>
    <w:rsid w:val="002A2966"/>
    <w:rsid w:val="002A2CD5"/>
    <w:rsid w:val="002A2EA3"/>
    <w:rsid w:val="002A3099"/>
    <w:rsid w:val="002A31BD"/>
    <w:rsid w:val="002A338F"/>
    <w:rsid w:val="002A358F"/>
    <w:rsid w:val="002A3613"/>
    <w:rsid w:val="002A3F39"/>
    <w:rsid w:val="002A4381"/>
    <w:rsid w:val="002A44C0"/>
    <w:rsid w:val="002A4AE7"/>
    <w:rsid w:val="002A5472"/>
    <w:rsid w:val="002A5601"/>
    <w:rsid w:val="002A5C9A"/>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B1139"/>
    <w:rsid w:val="002B15FF"/>
    <w:rsid w:val="002B16CF"/>
    <w:rsid w:val="002B18D9"/>
    <w:rsid w:val="002B198A"/>
    <w:rsid w:val="002B1B4D"/>
    <w:rsid w:val="002B235F"/>
    <w:rsid w:val="002B2764"/>
    <w:rsid w:val="002B2794"/>
    <w:rsid w:val="002B29D2"/>
    <w:rsid w:val="002B2BE1"/>
    <w:rsid w:val="002B2D6E"/>
    <w:rsid w:val="002B2F90"/>
    <w:rsid w:val="002B34D0"/>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16AC"/>
    <w:rsid w:val="002C1736"/>
    <w:rsid w:val="002C1827"/>
    <w:rsid w:val="002C1BF9"/>
    <w:rsid w:val="002C1ECF"/>
    <w:rsid w:val="002C1FDF"/>
    <w:rsid w:val="002C22E0"/>
    <w:rsid w:val="002C247F"/>
    <w:rsid w:val="002C2771"/>
    <w:rsid w:val="002C282E"/>
    <w:rsid w:val="002C2CBE"/>
    <w:rsid w:val="002C2DDF"/>
    <w:rsid w:val="002C334E"/>
    <w:rsid w:val="002C3563"/>
    <w:rsid w:val="002C462B"/>
    <w:rsid w:val="002C4D96"/>
    <w:rsid w:val="002C4DE9"/>
    <w:rsid w:val="002C573D"/>
    <w:rsid w:val="002C6134"/>
    <w:rsid w:val="002C62E1"/>
    <w:rsid w:val="002C6673"/>
    <w:rsid w:val="002C6802"/>
    <w:rsid w:val="002C711B"/>
    <w:rsid w:val="002C7436"/>
    <w:rsid w:val="002C7DEC"/>
    <w:rsid w:val="002D03BA"/>
    <w:rsid w:val="002D0869"/>
    <w:rsid w:val="002D0B3A"/>
    <w:rsid w:val="002D178F"/>
    <w:rsid w:val="002D1A16"/>
    <w:rsid w:val="002D1A4B"/>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5575"/>
    <w:rsid w:val="002D55B4"/>
    <w:rsid w:val="002D574B"/>
    <w:rsid w:val="002D59CE"/>
    <w:rsid w:val="002D5EFD"/>
    <w:rsid w:val="002D606E"/>
    <w:rsid w:val="002D677F"/>
    <w:rsid w:val="002D68BC"/>
    <w:rsid w:val="002D6A0C"/>
    <w:rsid w:val="002D6C40"/>
    <w:rsid w:val="002D7478"/>
    <w:rsid w:val="002E03D0"/>
    <w:rsid w:val="002E040E"/>
    <w:rsid w:val="002E11FC"/>
    <w:rsid w:val="002E183C"/>
    <w:rsid w:val="002E18B0"/>
    <w:rsid w:val="002E19FC"/>
    <w:rsid w:val="002E1AB7"/>
    <w:rsid w:val="002E2033"/>
    <w:rsid w:val="002E2131"/>
    <w:rsid w:val="002E2933"/>
    <w:rsid w:val="002E2C1C"/>
    <w:rsid w:val="002E2CE0"/>
    <w:rsid w:val="002E2E85"/>
    <w:rsid w:val="002E2EED"/>
    <w:rsid w:val="002E2F62"/>
    <w:rsid w:val="002E3358"/>
    <w:rsid w:val="002E33E1"/>
    <w:rsid w:val="002E3474"/>
    <w:rsid w:val="002E34B5"/>
    <w:rsid w:val="002E3F6B"/>
    <w:rsid w:val="002E45D3"/>
    <w:rsid w:val="002E562A"/>
    <w:rsid w:val="002E5A6F"/>
    <w:rsid w:val="002E5CDC"/>
    <w:rsid w:val="002E604F"/>
    <w:rsid w:val="002E609D"/>
    <w:rsid w:val="002E66BD"/>
    <w:rsid w:val="002E6876"/>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128"/>
    <w:rsid w:val="002F1459"/>
    <w:rsid w:val="002F158E"/>
    <w:rsid w:val="002F1807"/>
    <w:rsid w:val="002F186A"/>
    <w:rsid w:val="002F1B0C"/>
    <w:rsid w:val="002F206E"/>
    <w:rsid w:val="002F214C"/>
    <w:rsid w:val="002F2CF5"/>
    <w:rsid w:val="002F3098"/>
    <w:rsid w:val="002F3169"/>
    <w:rsid w:val="002F33DE"/>
    <w:rsid w:val="002F3A51"/>
    <w:rsid w:val="002F4413"/>
    <w:rsid w:val="002F4B88"/>
    <w:rsid w:val="002F4F2A"/>
    <w:rsid w:val="002F5206"/>
    <w:rsid w:val="002F5608"/>
    <w:rsid w:val="002F5783"/>
    <w:rsid w:val="002F5956"/>
    <w:rsid w:val="002F5D61"/>
    <w:rsid w:val="002F5E9E"/>
    <w:rsid w:val="002F6304"/>
    <w:rsid w:val="002F6580"/>
    <w:rsid w:val="002F6586"/>
    <w:rsid w:val="002F69B5"/>
    <w:rsid w:val="002F69D2"/>
    <w:rsid w:val="002F6ACA"/>
    <w:rsid w:val="002F6C5C"/>
    <w:rsid w:val="002F6D1A"/>
    <w:rsid w:val="002F6D46"/>
    <w:rsid w:val="002F74EA"/>
    <w:rsid w:val="002F7A29"/>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20E5"/>
    <w:rsid w:val="00302874"/>
    <w:rsid w:val="00302E85"/>
    <w:rsid w:val="00303298"/>
    <w:rsid w:val="00303749"/>
    <w:rsid w:val="00303B20"/>
    <w:rsid w:val="00303B40"/>
    <w:rsid w:val="00303BD7"/>
    <w:rsid w:val="00303CCE"/>
    <w:rsid w:val="00304373"/>
    <w:rsid w:val="0030490F"/>
    <w:rsid w:val="00304917"/>
    <w:rsid w:val="00304BB7"/>
    <w:rsid w:val="00304F8D"/>
    <w:rsid w:val="00304FEE"/>
    <w:rsid w:val="00305133"/>
    <w:rsid w:val="00305294"/>
    <w:rsid w:val="003053E7"/>
    <w:rsid w:val="0030563D"/>
    <w:rsid w:val="00305A66"/>
    <w:rsid w:val="00305F34"/>
    <w:rsid w:val="003063DE"/>
    <w:rsid w:val="0030667D"/>
    <w:rsid w:val="00306D3C"/>
    <w:rsid w:val="00307156"/>
    <w:rsid w:val="003076A8"/>
    <w:rsid w:val="00310495"/>
    <w:rsid w:val="00310671"/>
    <w:rsid w:val="003110B0"/>
    <w:rsid w:val="003112EF"/>
    <w:rsid w:val="003114C1"/>
    <w:rsid w:val="00311B82"/>
    <w:rsid w:val="00311F0A"/>
    <w:rsid w:val="0031234C"/>
    <w:rsid w:val="0031244C"/>
    <w:rsid w:val="003125A8"/>
    <w:rsid w:val="003125DD"/>
    <w:rsid w:val="00312CD0"/>
    <w:rsid w:val="0031301F"/>
    <w:rsid w:val="003130EC"/>
    <w:rsid w:val="003131F2"/>
    <w:rsid w:val="003133BE"/>
    <w:rsid w:val="003136BA"/>
    <w:rsid w:val="003136C1"/>
    <w:rsid w:val="00313773"/>
    <w:rsid w:val="00313C5B"/>
    <w:rsid w:val="003150B1"/>
    <w:rsid w:val="00315645"/>
    <w:rsid w:val="00315747"/>
    <w:rsid w:val="00315CD9"/>
    <w:rsid w:val="00315D51"/>
    <w:rsid w:val="00316284"/>
    <w:rsid w:val="003165FB"/>
    <w:rsid w:val="00317B76"/>
    <w:rsid w:val="00317D59"/>
    <w:rsid w:val="0032062C"/>
    <w:rsid w:val="00320705"/>
    <w:rsid w:val="00320792"/>
    <w:rsid w:val="00320BF6"/>
    <w:rsid w:val="00320C02"/>
    <w:rsid w:val="00320E04"/>
    <w:rsid w:val="00320F57"/>
    <w:rsid w:val="003218F0"/>
    <w:rsid w:val="00321D2A"/>
    <w:rsid w:val="003222A1"/>
    <w:rsid w:val="00322723"/>
    <w:rsid w:val="00322CC3"/>
    <w:rsid w:val="003234F0"/>
    <w:rsid w:val="00323A4A"/>
    <w:rsid w:val="00323C95"/>
    <w:rsid w:val="00323ED2"/>
    <w:rsid w:val="00323FB8"/>
    <w:rsid w:val="0032447B"/>
    <w:rsid w:val="00324582"/>
    <w:rsid w:val="00324924"/>
    <w:rsid w:val="00324DF5"/>
    <w:rsid w:val="00325138"/>
    <w:rsid w:val="0032549B"/>
    <w:rsid w:val="00325FD5"/>
    <w:rsid w:val="00326160"/>
    <w:rsid w:val="00326616"/>
    <w:rsid w:val="00326681"/>
    <w:rsid w:val="00326987"/>
    <w:rsid w:val="00326B82"/>
    <w:rsid w:val="003276AB"/>
    <w:rsid w:val="003276D3"/>
    <w:rsid w:val="003277EF"/>
    <w:rsid w:val="00327F9D"/>
    <w:rsid w:val="003304B7"/>
    <w:rsid w:val="00331FE1"/>
    <w:rsid w:val="003321A0"/>
    <w:rsid w:val="003321F6"/>
    <w:rsid w:val="00332313"/>
    <w:rsid w:val="0033256A"/>
    <w:rsid w:val="0033274A"/>
    <w:rsid w:val="00332E04"/>
    <w:rsid w:val="00332E08"/>
    <w:rsid w:val="00332EB0"/>
    <w:rsid w:val="00333068"/>
    <w:rsid w:val="003330FD"/>
    <w:rsid w:val="0033320A"/>
    <w:rsid w:val="00333256"/>
    <w:rsid w:val="00333361"/>
    <w:rsid w:val="00333463"/>
    <w:rsid w:val="003338D9"/>
    <w:rsid w:val="00333E43"/>
    <w:rsid w:val="00334093"/>
    <w:rsid w:val="003349B1"/>
    <w:rsid w:val="003353F4"/>
    <w:rsid w:val="00335433"/>
    <w:rsid w:val="00335B67"/>
    <w:rsid w:val="0033602B"/>
    <w:rsid w:val="00336079"/>
    <w:rsid w:val="0033656B"/>
    <w:rsid w:val="003365B6"/>
    <w:rsid w:val="00336E74"/>
    <w:rsid w:val="00336F0C"/>
    <w:rsid w:val="0033720B"/>
    <w:rsid w:val="003379CE"/>
    <w:rsid w:val="00337AC4"/>
    <w:rsid w:val="00337BCE"/>
    <w:rsid w:val="00340543"/>
    <w:rsid w:val="00340808"/>
    <w:rsid w:val="00340AE2"/>
    <w:rsid w:val="00341342"/>
    <w:rsid w:val="00341A73"/>
    <w:rsid w:val="00341B17"/>
    <w:rsid w:val="00341B71"/>
    <w:rsid w:val="00341F88"/>
    <w:rsid w:val="00342066"/>
    <w:rsid w:val="00342080"/>
    <w:rsid w:val="00342864"/>
    <w:rsid w:val="00342F40"/>
    <w:rsid w:val="0034373F"/>
    <w:rsid w:val="003439E3"/>
    <w:rsid w:val="00343AB0"/>
    <w:rsid w:val="00343E7C"/>
    <w:rsid w:val="00344677"/>
    <w:rsid w:val="003447FF"/>
    <w:rsid w:val="00344B85"/>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D11"/>
    <w:rsid w:val="0035217E"/>
    <w:rsid w:val="003523E7"/>
    <w:rsid w:val="00352F4B"/>
    <w:rsid w:val="003531C8"/>
    <w:rsid w:val="00353445"/>
    <w:rsid w:val="003537F8"/>
    <w:rsid w:val="00353850"/>
    <w:rsid w:val="003538CC"/>
    <w:rsid w:val="0035393A"/>
    <w:rsid w:val="00353A52"/>
    <w:rsid w:val="0035457F"/>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22BC"/>
    <w:rsid w:val="00362550"/>
    <w:rsid w:val="0036259C"/>
    <w:rsid w:val="003627A6"/>
    <w:rsid w:val="00362A04"/>
    <w:rsid w:val="003632A5"/>
    <w:rsid w:val="0036371D"/>
    <w:rsid w:val="00363AE8"/>
    <w:rsid w:val="00363C0B"/>
    <w:rsid w:val="00363FC0"/>
    <w:rsid w:val="0036426B"/>
    <w:rsid w:val="00364692"/>
    <w:rsid w:val="003648C0"/>
    <w:rsid w:val="00364BB8"/>
    <w:rsid w:val="00364C3F"/>
    <w:rsid w:val="00364C58"/>
    <w:rsid w:val="00364DC1"/>
    <w:rsid w:val="00364EF7"/>
    <w:rsid w:val="00365105"/>
    <w:rsid w:val="00365A38"/>
    <w:rsid w:val="00365ADD"/>
    <w:rsid w:val="00366567"/>
    <w:rsid w:val="00366E34"/>
    <w:rsid w:val="00366F4F"/>
    <w:rsid w:val="0036743B"/>
    <w:rsid w:val="00367517"/>
    <w:rsid w:val="00367638"/>
    <w:rsid w:val="003676CE"/>
    <w:rsid w:val="00367ADB"/>
    <w:rsid w:val="00367C15"/>
    <w:rsid w:val="00367F4D"/>
    <w:rsid w:val="00367FF2"/>
    <w:rsid w:val="003705F1"/>
    <w:rsid w:val="00370DF9"/>
    <w:rsid w:val="003715C3"/>
    <w:rsid w:val="003718FA"/>
    <w:rsid w:val="00371935"/>
    <w:rsid w:val="00371A2A"/>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CA1"/>
    <w:rsid w:val="00376F67"/>
    <w:rsid w:val="0037706E"/>
    <w:rsid w:val="003771F6"/>
    <w:rsid w:val="003775A9"/>
    <w:rsid w:val="003775B3"/>
    <w:rsid w:val="003776B9"/>
    <w:rsid w:val="00377D74"/>
    <w:rsid w:val="003808A9"/>
    <w:rsid w:val="003810AF"/>
    <w:rsid w:val="00381B01"/>
    <w:rsid w:val="00381F50"/>
    <w:rsid w:val="00382059"/>
    <w:rsid w:val="00382593"/>
    <w:rsid w:val="003828A5"/>
    <w:rsid w:val="00382959"/>
    <w:rsid w:val="00382A76"/>
    <w:rsid w:val="00382C1C"/>
    <w:rsid w:val="00382F6A"/>
    <w:rsid w:val="00383200"/>
    <w:rsid w:val="003832D9"/>
    <w:rsid w:val="003834E9"/>
    <w:rsid w:val="00384955"/>
    <w:rsid w:val="00384CE8"/>
    <w:rsid w:val="00384F27"/>
    <w:rsid w:val="00385337"/>
    <w:rsid w:val="00385423"/>
    <w:rsid w:val="00385802"/>
    <w:rsid w:val="0038580E"/>
    <w:rsid w:val="003858EB"/>
    <w:rsid w:val="00385A7E"/>
    <w:rsid w:val="00385C4F"/>
    <w:rsid w:val="00385E0E"/>
    <w:rsid w:val="00386596"/>
    <w:rsid w:val="00386793"/>
    <w:rsid w:val="00386959"/>
    <w:rsid w:val="00386F7A"/>
    <w:rsid w:val="003874AC"/>
    <w:rsid w:val="00387F2F"/>
    <w:rsid w:val="00387F64"/>
    <w:rsid w:val="00390831"/>
    <w:rsid w:val="00391048"/>
    <w:rsid w:val="003916EF"/>
    <w:rsid w:val="003918E3"/>
    <w:rsid w:val="00391AB4"/>
    <w:rsid w:val="003924D4"/>
    <w:rsid w:val="003930A4"/>
    <w:rsid w:val="00393636"/>
    <w:rsid w:val="00393814"/>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ABC"/>
    <w:rsid w:val="003A0DAD"/>
    <w:rsid w:val="003A0F22"/>
    <w:rsid w:val="003A1313"/>
    <w:rsid w:val="003A1BC5"/>
    <w:rsid w:val="003A233C"/>
    <w:rsid w:val="003A24EB"/>
    <w:rsid w:val="003A26B9"/>
    <w:rsid w:val="003A2C9F"/>
    <w:rsid w:val="003A38FD"/>
    <w:rsid w:val="003A4912"/>
    <w:rsid w:val="003A4ECF"/>
    <w:rsid w:val="003A506C"/>
    <w:rsid w:val="003A56D3"/>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54D"/>
    <w:rsid w:val="003B1ACC"/>
    <w:rsid w:val="003B1CED"/>
    <w:rsid w:val="003B2381"/>
    <w:rsid w:val="003B2627"/>
    <w:rsid w:val="003B29EE"/>
    <w:rsid w:val="003B2E8F"/>
    <w:rsid w:val="003B2F0E"/>
    <w:rsid w:val="003B3108"/>
    <w:rsid w:val="003B3117"/>
    <w:rsid w:val="003B3B76"/>
    <w:rsid w:val="003B3F08"/>
    <w:rsid w:val="003B41AE"/>
    <w:rsid w:val="003B46CC"/>
    <w:rsid w:val="003B593B"/>
    <w:rsid w:val="003B5A2A"/>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108F"/>
    <w:rsid w:val="003C114D"/>
    <w:rsid w:val="003C1222"/>
    <w:rsid w:val="003C154B"/>
    <w:rsid w:val="003C173F"/>
    <w:rsid w:val="003C1E11"/>
    <w:rsid w:val="003C24B1"/>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78D"/>
    <w:rsid w:val="003C7979"/>
    <w:rsid w:val="003D0303"/>
    <w:rsid w:val="003D0310"/>
    <w:rsid w:val="003D09E4"/>
    <w:rsid w:val="003D0D04"/>
    <w:rsid w:val="003D0D4D"/>
    <w:rsid w:val="003D150A"/>
    <w:rsid w:val="003D1AE3"/>
    <w:rsid w:val="003D1CDF"/>
    <w:rsid w:val="003D239E"/>
    <w:rsid w:val="003D2AF0"/>
    <w:rsid w:val="003D2C6D"/>
    <w:rsid w:val="003D30F3"/>
    <w:rsid w:val="003D320F"/>
    <w:rsid w:val="003D339C"/>
    <w:rsid w:val="003D3A77"/>
    <w:rsid w:val="003D3D30"/>
    <w:rsid w:val="003D3D9E"/>
    <w:rsid w:val="003D4070"/>
    <w:rsid w:val="003D4C79"/>
    <w:rsid w:val="003D4D2B"/>
    <w:rsid w:val="003D5065"/>
    <w:rsid w:val="003D53FF"/>
    <w:rsid w:val="003D5DBF"/>
    <w:rsid w:val="003D6031"/>
    <w:rsid w:val="003D657F"/>
    <w:rsid w:val="003D681D"/>
    <w:rsid w:val="003D6D99"/>
    <w:rsid w:val="003D7582"/>
    <w:rsid w:val="003D758B"/>
    <w:rsid w:val="003D770D"/>
    <w:rsid w:val="003D793B"/>
    <w:rsid w:val="003D7956"/>
    <w:rsid w:val="003E023E"/>
    <w:rsid w:val="003E0B3F"/>
    <w:rsid w:val="003E0CCB"/>
    <w:rsid w:val="003E0CF8"/>
    <w:rsid w:val="003E0E64"/>
    <w:rsid w:val="003E0F28"/>
    <w:rsid w:val="003E1746"/>
    <w:rsid w:val="003E1EFC"/>
    <w:rsid w:val="003E2491"/>
    <w:rsid w:val="003E2535"/>
    <w:rsid w:val="003E2603"/>
    <w:rsid w:val="003E28D7"/>
    <w:rsid w:val="003E2901"/>
    <w:rsid w:val="003E2E18"/>
    <w:rsid w:val="003E3121"/>
    <w:rsid w:val="003E33E8"/>
    <w:rsid w:val="003E35DE"/>
    <w:rsid w:val="003E40AE"/>
    <w:rsid w:val="003E4594"/>
    <w:rsid w:val="003E4C09"/>
    <w:rsid w:val="003E5E10"/>
    <w:rsid w:val="003E5F68"/>
    <w:rsid w:val="003E6244"/>
    <w:rsid w:val="003E6529"/>
    <w:rsid w:val="003E6EA8"/>
    <w:rsid w:val="003E7120"/>
    <w:rsid w:val="003E7854"/>
    <w:rsid w:val="003E7882"/>
    <w:rsid w:val="003E7F6C"/>
    <w:rsid w:val="003F0667"/>
    <w:rsid w:val="003F089F"/>
    <w:rsid w:val="003F1366"/>
    <w:rsid w:val="003F14E0"/>
    <w:rsid w:val="003F171C"/>
    <w:rsid w:val="003F1942"/>
    <w:rsid w:val="003F19A9"/>
    <w:rsid w:val="003F1BC0"/>
    <w:rsid w:val="003F1C3E"/>
    <w:rsid w:val="003F1EEE"/>
    <w:rsid w:val="003F2384"/>
    <w:rsid w:val="003F354F"/>
    <w:rsid w:val="003F363D"/>
    <w:rsid w:val="003F3E0C"/>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2155"/>
    <w:rsid w:val="00402AD1"/>
    <w:rsid w:val="00403314"/>
    <w:rsid w:val="004036CB"/>
    <w:rsid w:val="00403EAE"/>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6C59"/>
    <w:rsid w:val="00407074"/>
    <w:rsid w:val="00407C6F"/>
    <w:rsid w:val="00407DD8"/>
    <w:rsid w:val="00407E73"/>
    <w:rsid w:val="00410DC3"/>
    <w:rsid w:val="004110B3"/>
    <w:rsid w:val="00411206"/>
    <w:rsid w:val="0041167B"/>
    <w:rsid w:val="00411C03"/>
    <w:rsid w:val="00411E07"/>
    <w:rsid w:val="00411EED"/>
    <w:rsid w:val="00412196"/>
    <w:rsid w:val="0041269A"/>
    <w:rsid w:val="004127A2"/>
    <w:rsid w:val="0041285D"/>
    <w:rsid w:val="00412B85"/>
    <w:rsid w:val="00412D0E"/>
    <w:rsid w:val="00412F7E"/>
    <w:rsid w:val="004138B1"/>
    <w:rsid w:val="00413E31"/>
    <w:rsid w:val="00413F72"/>
    <w:rsid w:val="004141F9"/>
    <w:rsid w:val="00415040"/>
    <w:rsid w:val="00415158"/>
    <w:rsid w:val="00415E64"/>
    <w:rsid w:val="00416167"/>
    <w:rsid w:val="004161CA"/>
    <w:rsid w:val="00417452"/>
    <w:rsid w:val="0041775A"/>
    <w:rsid w:val="00417790"/>
    <w:rsid w:val="00417ABF"/>
    <w:rsid w:val="00417B6E"/>
    <w:rsid w:val="00420103"/>
    <w:rsid w:val="004207B4"/>
    <w:rsid w:val="004208CB"/>
    <w:rsid w:val="00421A0F"/>
    <w:rsid w:val="0042200A"/>
    <w:rsid w:val="0042219A"/>
    <w:rsid w:val="00422B03"/>
    <w:rsid w:val="00422C34"/>
    <w:rsid w:val="00422D90"/>
    <w:rsid w:val="00423076"/>
    <w:rsid w:val="004231AD"/>
    <w:rsid w:val="00423615"/>
    <w:rsid w:val="00423F24"/>
    <w:rsid w:val="00424120"/>
    <w:rsid w:val="0042432C"/>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A89"/>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446"/>
    <w:rsid w:val="00437462"/>
    <w:rsid w:val="00437BA3"/>
    <w:rsid w:val="00437DA4"/>
    <w:rsid w:val="004400F4"/>
    <w:rsid w:val="00440B8F"/>
    <w:rsid w:val="00440BBE"/>
    <w:rsid w:val="00440D5C"/>
    <w:rsid w:val="0044103D"/>
    <w:rsid w:val="00441370"/>
    <w:rsid w:val="004413DC"/>
    <w:rsid w:val="0044148C"/>
    <w:rsid w:val="00441C0F"/>
    <w:rsid w:val="00441D44"/>
    <w:rsid w:val="00442820"/>
    <w:rsid w:val="004429D1"/>
    <w:rsid w:val="00442D6E"/>
    <w:rsid w:val="00443072"/>
    <w:rsid w:val="00443630"/>
    <w:rsid w:val="00443964"/>
    <w:rsid w:val="00443C26"/>
    <w:rsid w:val="00443C86"/>
    <w:rsid w:val="00444491"/>
    <w:rsid w:val="0044484E"/>
    <w:rsid w:val="0044497E"/>
    <w:rsid w:val="00444980"/>
    <w:rsid w:val="0044550D"/>
    <w:rsid w:val="00445A06"/>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367"/>
    <w:rsid w:val="0045147B"/>
    <w:rsid w:val="00451753"/>
    <w:rsid w:val="00451A0D"/>
    <w:rsid w:val="00451C03"/>
    <w:rsid w:val="00452424"/>
    <w:rsid w:val="004524C3"/>
    <w:rsid w:val="00452EF1"/>
    <w:rsid w:val="00453392"/>
    <w:rsid w:val="00453A5D"/>
    <w:rsid w:val="00453C36"/>
    <w:rsid w:val="00454D8B"/>
    <w:rsid w:val="00455086"/>
    <w:rsid w:val="00455DCE"/>
    <w:rsid w:val="004563CF"/>
    <w:rsid w:val="00456493"/>
    <w:rsid w:val="0045700A"/>
    <w:rsid w:val="004573A8"/>
    <w:rsid w:val="00457649"/>
    <w:rsid w:val="00457696"/>
    <w:rsid w:val="0045769A"/>
    <w:rsid w:val="0045797B"/>
    <w:rsid w:val="00457A3F"/>
    <w:rsid w:val="00457B85"/>
    <w:rsid w:val="00457FF6"/>
    <w:rsid w:val="004602DA"/>
    <w:rsid w:val="00460300"/>
    <w:rsid w:val="004605FF"/>
    <w:rsid w:val="0046081F"/>
    <w:rsid w:val="00460BF6"/>
    <w:rsid w:val="004613BF"/>
    <w:rsid w:val="004618C8"/>
    <w:rsid w:val="00462751"/>
    <w:rsid w:val="00462E3E"/>
    <w:rsid w:val="00463525"/>
    <w:rsid w:val="00463D58"/>
    <w:rsid w:val="00463FF3"/>
    <w:rsid w:val="0046406D"/>
    <w:rsid w:val="00464E31"/>
    <w:rsid w:val="0046519B"/>
    <w:rsid w:val="004655D8"/>
    <w:rsid w:val="0046577B"/>
    <w:rsid w:val="00466B9D"/>
    <w:rsid w:val="00467053"/>
    <w:rsid w:val="004673A4"/>
    <w:rsid w:val="0046741E"/>
    <w:rsid w:val="0046790D"/>
    <w:rsid w:val="00467C7B"/>
    <w:rsid w:val="00470D48"/>
    <w:rsid w:val="00470E5C"/>
    <w:rsid w:val="00470E5E"/>
    <w:rsid w:val="00471E73"/>
    <w:rsid w:val="00471F6A"/>
    <w:rsid w:val="00471FC7"/>
    <w:rsid w:val="004722AD"/>
    <w:rsid w:val="0047245F"/>
    <w:rsid w:val="004724E5"/>
    <w:rsid w:val="0047252E"/>
    <w:rsid w:val="0047291E"/>
    <w:rsid w:val="00472D61"/>
    <w:rsid w:val="00473300"/>
    <w:rsid w:val="004735D8"/>
    <w:rsid w:val="004748A7"/>
    <w:rsid w:val="0047499E"/>
    <w:rsid w:val="004753EC"/>
    <w:rsid w:val="00475E17"/>
    <w:rsid w:val="004764C3"/>
    <w:rsid w:val="004766C8"/>
    <w:rsid w:val="00476990"/>
    <w:rsid w:val="00476B6B"/>
    <w:rsid w:val="00476C6C"/>
    <w:rsid w:val="00477B73"/>
    <w:rsid w:val="00477F90"/>
    <w:rsid w:val="00480730"/>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5D5"/>
    <w:rsid w:val="0048584A"/>
    <w:rsid w:val="004859A8"/>
    <w:rsid w:val="00485C04"/>
    <w:rsid w:val="00485F38"/>
    <w:rsid w:val="00486898"/>
    <w:rsid w:val="004870ED"/>
    <w:rsid w:val="0048712D"/>
    <w:rsid w:val="004871D3"/>
    <w:rsid w:val="004874BA"/>
    <w:rsid w:val="00487670"/>
    <w:rsid w:val="00487CE8"/>
    <w:rsid w:val="00490110"/>
    <w:rsid w:val="004901FD"/>
    <w:rsid w:val="00490537"/>
    <w:rsid w:val="004908DA"/>
    <w:rsid w:val="0049099E"/>
    <w:rsid w:val="00490A28"/>
    <w:rsid w:val="00490B02"/>
    <w:rsid w:val="00490C41"/>
    <w:rsid w:val="00490CC3"/>
    <w:rsid w:val="00490E3B"/>
    <w:rsid w:val="00490F8E"/>
    <w:rsid w:val="00491575"/>
    <w:rsid w:val="004915BA"/>
    <w:rsid w:val="0049172D"/>
    <w:rsid w:val="00491A12"/>
    <w:rsid w:val="0049258E"/>
    <w:rsid w:val="004929FE"/>
    <w:rsid w:val="00492BDD"/>
    <w:rsid w:val="00492C07"/>
    <w:rsid w:val="00492E89"/>
    <w:rsid w:val="004934D9"/>
    <w:rsid w:val="00493CE3"/>
    <w:rsid w:val="00494B7B"/>
    <w:rsid w:val="0049591E"/>
    <w:rsid w:val="00495F88"/>
    <w:rsid w:val="00496237"/>
    <w:rsid w:val="00497E21"/>
    <w:rsid w:val="004A005F"/>
    <w:rsid w:val="004A0C1C"/>
    <w:rsid w:val="004A147D"/>
    <w:rsid w:val="004A1B59"/>
    <w:rsid w:val="004A209E"/>
    <w:rsid w:val="004A21BD"/>
    <w:rsid w:val="004A22C6"/>
    <w:rsid w:val="004A2653"/>
    <w:rsid w:val="004A28BD"/>
    <w:rsid w:val="004A2B5C"/>
    <w:rsid w:val="004A2F6A"/>
    <w:rsid w:val="004A2F76"/>
    <w:rsid w:val="004A3247"/>
    <w:rsid w:val="004A3825"/>
    <w:rsid w:val="004A3969"/>
    <w:rsid w:val="004A39AB"/>
    <w:rsid w:val="004A40FF"/>
    <w:rsid w:val="004A4159"/>
    <w:rsid w:val="004A459D"/>
    <w:rsid w:val="004A486C"/>
    <w:rsid w:val="004A50FC"/>
    <w:rsid w:val="004A56F3"/>
    <w:rsid w:val="004A5AE6"/>
    <w:rsid w:val="004A6465"/>
    <w:rsid w:val="004A6E7E"/>
    <w:rsid w:val="004A6F16"/>
    <w:rsid w:val="004A71BF"/>
    <w:rsid w:val="004A78A6"/>
    <w:rsid w:val="004A79D7"/>
    <w:rsid w:val="004B001C"/>
    <w:rsid w:val="004B0139"/>
    <w:rsid w:val="004B0401"/>
    <w:rsid w:val="004B0760"/>
    <w:rsid w:val="004B0B84"/>
    <w:rsid w:val="004B0C7E"/>
    <w:rsid w:val="004B0D0C"/>
    <w:rsid w:val="004B182D"/>
    <w:rsid w:val="004B1A83"/>
    <w:rsid w:val="004B1BDA"/>
    <w:rsid w:val="004B1C0D"/>
    <w:rsid w:val="004B2148"/>
    <w:rsid w:val="004B25C9"/>
    <w:rsid w:val="004B25CA"/>
    <w:rsid w:val="004B309B"/>
    <w:rsid w:val="004B3A98"/>
    <w:rsid w:val="004B3FCF"/>
    <w:rsid w:val="004B3FE6"/>
    <w:rsid w:val="004B4849"/>
    <w:rsid w:val="004B49D4"/>
    <w:rsid w:val="004B617F"/>
    <w:rsid w:val="004B68A8"/>
    <w:rsid w:val="004B7136"/>
    <w:rsid w:val="004B73C9"/>
    <w:rsid w:val="004B74B3"/>
    <w:rsid w:val="004B76FD"/>
    <w:rsid w:val="004C033D"/>
    <w:rsid w:val="004C0657"/>
    <w:rsid w:val="004C0885"/>
    <w:rsid w:val="004C0C30"/>
    <w:rsid w:val="004C1061"/>
    <w:rsid w:val="004C1161"/>
    <w:rsid w:val="004C1192"/>
    <w:rsid w:val="004C1656"/>
    <w:rsid w:val="004C17E4"/>
    <w:rsid w:val="004C194C"/>
    <w:rsid w:val="004C21D8"/>
    <w:rsid w:val="004C2237"/>
    <w:rsid w:val="004C276C"/>
    <w:rsid w:val="004C2916"/>
    <w:rsid w:val="004C2B42"/>
    <w:rsid w:val="004C31C4"/>
    <w:rsid w:val="004C3CC4"/>
    <w:rsid w:val="004C3D28"/>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D0218"/>
    <w:rsid w:val="004D024C"/>
    <w:rsid w:val="004D0E7F"/>
    <w:rsid w:val="004D1502"/>
    <w:rsid w:val="004D1F56"/>
    <w:rsid w:val="004D2019"/>
    <w:rsid w:val="004D2050"/>
    <w:rsid w:val="004D2611"/>
    <w:rsid w:val="004D2B71"/>
    <w:rsid w:val="004D2CD0"/>
    <w:rsid w:val="004D2F4A"/>
    <w:rsid w:val="004D3147"/>
    <w:rsid w:val="004D329D"/>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B05"/>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5958"/>
    <w:rsid w:val="004E6211"/>
    <w:rsid w:val="004E6ED5"/>
    <w:rsid w:val="004E7318"/>
    <w:rsid w:val="004E74A5"/>
    <w:rsid w:val="004E74A7"/>
    <w:rsid w:val="004E756A"/>
    <w:rsid w:val="004E7B19"/>
    <w:rsid w:val="004E7D9A"/>
    <w:rsid w:val="004E7FB8"/>
    <w:rsid w:val="004F029D"/>
    <w:rsid w:val="004F08F9"/>
    <w:rsid w:val="004F0B18"/>
    <w:rsid w:val="004F107A"/>
    <w:rsid w:val="004F1FA3"/>
    <w:rsid w:val="004F203E"/>
    <w:rsid w:val="004F2AB0"/>
    <w:rsid w:val="004F33B8"/>
    <w:rsid w:val="004F3866"/>
    <w:rsid w:val="004F3DA5"/>
    <w:rsid w:val="004F3EF7"/>
    <w:rsid w:val="004F444C"/>
    <w:rsid w:val="004F4759"/>
    <w:rsid w:val="004F48C6"/>
    <w:rsid w:val="004F4C6C"/>
    <w:rsid w:val="004F5298"/>
    <w:rsid w:val="004F57D0"/>
    <w:rsid w:val="004F5ADA"/>
    <w:rsid w:val="004F5B9F"/>
    <w:rsid w:val="004F5DB5"/>
    <w:rsid w:val="004F5E1D"/>
    <w:rsid w:val="004F6233"/>
    <w:rsid w:val="004F7060"/>
    <w:rsid w:val="004F7371"/>
    <w:rsid w:val="004F7A43"/>
    <w:rsid w:val="0050050C"/>
    <w:rsid w:val="00500C46"/>
    <w:rsid w:val="00500E91"/>
    <w:rsid w:val="0050127A"/>
    <w:rsid w:val="00501298"/>
    <w:rsid w:val="005017ED"/>
    <w:rsid w:val="00501A0F"/>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A6C"/>
    <w:rsid w:val="00504C7F"/>
    <w:rsid w:val="00504D3C"/>
    <w:rsid w:val="0050531D"/>
    <w:rsid w:val="005053D7"/>
    <w:rsid w:val="005057ED"/>
    <w:rsid w:val="00505A5E"/>
    <w:rsid w:val="00505E47"/>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72E"/>
    <w:rsid w:val="005128DB"/>
    <w:rsid w:val="00512B2D"/>
    <w:rsid w:val="005132A1"/>
    <w:rsid w:val="0051354E"/>
    <w:rsid w:val="00513581"/>
    <w:rsid w:val="005139A3"/>
    <w:rsid w:val="005140B9"/>
    <w:rsid w:val="005140F4"/>
    <w:rsid w:val="0051437E"/>
    <w:rsid w:val="0051449F"/>
    <w:rsid w:val="00514C53"/>
    <w:rsid w:val="00514E9E"/>
    <w:rsid w:val="00515A42"/>
    <w:rsid w:val="00515CA2"/>
    <w:rsid w:val="00515ED4"/>
    <w:rsid w:val="00515FC8"/>
    <w:rsid w:val="0051617D"/>
    <w:rsid w:val="00516327"/>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E9C"/>
    <w:rsid w:val="00522122"/>
    <w:rsid w:val="0052281C"/>
    <w:rsid w:val="005228F2"/>
    <w:rsid w:val="0052292B"/>
    <w:rsid w:val="00522A7F"/>
    <w:rsid w:val="00522FA6"/>
    <w:rsid w:val="00523257"/>
    <w:rsid w:val="00523764"/>
    <w:rsid w:val="00523C79"/>
    <w:rsid w:val="005241C3"/>
    <w:rsid w:val="00524293"/>
    <w:rsid w:val="0052516E"/>
    <w:rsid w:val="005256FD"/>
    <w:rsid w:val="00525993"/>
    <w:rsid w:val="00525A14"/>
    <w:rsid w:val="0052628C"/>
    <w:rsid w:val="00526B51"/>
    <w:rsid w:val="005274A2"/>
    <w:rsid w:val="00527EE0"/>
    <w:rsid w:val="00527F0C"/>
    <w:rsid w:val="00530050"/>
    <w:rsid w:val="005301EB"/>
    <w:rsid w:val="0053060C"/>
    <w:rsid w:val="00530845"/>
    <w:rsid w:val="00530C35"/>
    <w:rsid w:val="00530DDA"/>
    <w:rsid w:val="00531247"/>
    <w:rsid w:val="0053189B"/>
    <w:rsid w:val="005322B6"/>
    <w:rsid w:val="0053242E"/>
    <w:rsid w:val="005328C0"/>
    <w:rsid w:val="00532C31"/>
    <w:rsid w:val="00532E19"/>
    <w:rsid w:val="00532FBE"/>
    <w:rsid w:val="0053304F"/>
    <w:rsid w:val="00533346"/>
    <w:rsid w:val="005333FA"/>
    <w:rsid w:val="00533805"/>
    <w:rsid w:val="00533F1F"/>
    <w:rsid w:val="00534028"/>
    <w:rsid w:val="0053413A"/>
    <w:rsid w:val="005342AA"/>
    <w:rsid w:val="0053444E"/>
    <w:rsid w:val="005346CF"/>
    <w:rsid w:val="00535BBF"/>
    <w:rsid w:val="00536988"/>
    <w:rsid w:val="00537585"/>
    <w:rsid w:val="00537861"/>
    <w:rsid w:val="00537B1E"/>
    <w:rsid w:val="00537CE7"/>
    <w:rsid w:val="0054043C"/>
    <w:rsid w:val="005404A4"/>
    <w:rsid w:val="00540AF7"/>
    <w:rsid w:val="00540C07"/>
    <w:rsid w:val="00540CB9"/>
    <w:rsid w:val="00540E51"/>
    <w:rsid w:val="0054126D"/>
    <w:rsid w:val="0054140E"/>
    <w:rsid w:val="0054248C"/>
    <w:rsid w:val="005425C7"/>
    <w:rsid w:val="005426A3"/>
    <w:rsid w:val="00542AAD"/>
    <w:rsid w:val="00542B85"/>
    <w:rsid w:val="00543029"/>
    <w:rsid w:val="005436E7"/>
    <w:rsid w:val="005437B4"/>
    <w:rsid w:val="00543821"/>
    <w:rsid w:val="00543A19"/>
    <w:rsid w:val="005440C8"/>
    <w:rsid w:val="005448CF"/>
    <w:rsid w:val="00544977"/>
    <w:rsid w:val="00544F2A"/>
    <w:rsid w:val="00545563"/>
    <w:rsid w:val="005458B6"/>
    <w:rsid w:val="00545A0E"/>
    <w:rsid w:val="00546061"/>
    <w:rsid w:val="0054614B"/>
    <w:rsid w:val="00546626"/>
    <w:rsid w:val="005472B5"/>
    <w:rsid w:val="00547B54"/>
    <w:rsid w:val="00550889"/>
    <w:rsid w:val="005508C4"/>
    <w:rsid w:val="00550CBD"/>
    <w:rsid w:val="00550F54"/>
    <w:rsid w:val="0055147A"/>
    <w:rsid w:val="00551BF2"/>
    <w:rsid w:val="00552802"/>
    <w:rsid w:val="005528EE"/>
    <w:rsid w:val="0055297E"/>
    <w:rsid w:val="005538EA"/>
    <w:rsid w:val="0055419B"/>
    <w:rsid w:val="005542CE"/>
    <w:rsid w:val="005543A0"/>
    <w:rsid w:val="00555E2A"/>
    <w:rsid w:val="00556241"/>
    <w:rsid w:val="005568A1"/>
    <w:rsid w:val="00556BBA"/>
    <w:rsid w:val="00556C76"/>
    <w:rsid w:val="00556D6C"/>
    <w:rsid w:val="00557320"/>
    <w:rsid w:val="0055743C"/>
    <w:rsid w:val="00557735"/>
    <w:rsid w:val="00557772"/>
    <w:rsid w:val="005579C6"/>
    <w:rsid w:val="00557D71"/>
    <w:rsid w:val="005608F3"/>
    <w:rsid w:val="00560AD7"/>
    <w:rsid w:val="00560BBB"/>
    <w:rsid w:val="00560E7F"/>
    <w:rsid w:val="0056113A"/>
    <w:rsid w:val="005611DB"/>
    <w:rsid w:val="0056141F"/>
    <w:rsid w:val="005614FD"/>
    <w:rsid w:val="00561577"/>
    <w:rsid w:val="00561665"/>
    <w:rsid w:val="0056172E"/>
    <w:rsid w:val="0056189B"/>
    <w:rsid w:val="00561C51"/>
    <w:rsid w:val="00561EBA"/>
    <w:rsid w:val="00562619"/>
    <w:rsid w:val="00562A04"/>
    <w:rsid w:val="00562ADD"/>
    <w:rsid w:val="00562CBD"/>
    <w:rsid w:val="00562D46"/>
    <w:rsid w:val="00562E66"/>
    <w:rsid w:val="00562F71"/>
    <w:rsid w:val="00563078"/>
    <w:rsid w:val="005636E1"/>
    <w:rsid w:val="00564032"/>
    <w:rsid w:val="005644EE"/>
    <w:rsid w:val="005646B0"/>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C73"/>
    <w:rsid w:val="00567CF5"/>
    <w:rsid w:val="00570254"/>
    <w:rsid w:val="0057066F"/>
    <w:rsid w:val="00570FBF"/>
    <w:rsid w:val="0057184F"/>
    <w:rsid w:val="00571AC2"/>
    <w:rsid w:val="00571B24"/>
    <w:rsid w:val="00571EE0"/>
    <w:rsid w:val="00572A8D"/>
    <w:rsid w:val="00572C22"/>
    <w:rsid w:val="00572C64"/>
    <w:rsid w:val="005731B3"/>
    <w:rsid w:val="0057320B"/>
    <w:rsid w:val="005734DB"/>
    <w:rsid w:val="00573F6B"/>
    <w:rsid w:val="005747F3"/>
    <w:rsid w:val="005748EE"/>
    <w:rsid w:val="0057499E"/>
    <w:rsid w:val="00574C8C"/>
    <w:rsid w:val="00574FA9"/>
    <w:rsid w:val="00575227"/>
    <w:rsid w:val="00575E47"/>
    <w:rsid w:val="00575F2D"/>
    <w:rsid w:val="00576482"/>
    <w:rsid w:val="00577035"/>
    <w:rsid w:val="00577195"/>
    <w:rsid w:val="005771B7"/>
    <w:rsid w:val="0057742C"/>
    <w:rsid w:val="00577854"/>
    <w:rsid w:val="00580225"/>
    <w:rsid w:val="0058064E"/>
    <w:rsid w:val="0058068D"/>
    <w:rsid w:val="00581076"/>
    <w:rsid w:val="0058182A"/>
    <w:rsid w:val="00581A57"/>
    <w:rsid w:val="00581C2E"/>
    <w:rsid w:val="00581CBC"/>
    <w:rsid w:val="005824B5"/>
    <w:rsid w:val="00584820"/>
    <w:rsid w:val="00584E33"/>
    <w:rsid w:val="00584FB2"/>
    <w:rsid w:val="0058567B"/>
    <w:rsid w:val="00585701"/>
    <w:rsid w:val="00585A6C"/>
    <w:rsid w:val="00585B4D"/>
    <w:rsid w:val="00586984"/>
    <w:rsid w:val="00586986"/>
    <w:rsid w:val="00586A4A"/>
    <w:rsid w:val="00586E32"/>
    <w:rsid w:val="00586E71"/>
    <w:rsid w:val="00587056"/>
    <w:rsid w:val="005870E5"/>
    <w:rsid w:val="0059057A"/>
    <w:rsid w:val="005907CD"/>
    <w:rsid w:val="0059087E"/>
    <w:rsid w:val="005909CD"/>
    <w:rsid w:val="00590A09"/>
    <w:rsid w:val="00590BC8"/>
    <w:rsid w:val="00591051"/>
    <w:rsid w:val="005911CA"/>
    <w:rsid w:val="00591269"/>
    <w:rsid w:val="005913B4"/>
    <w:rsid w:val="00591462"/>
    <w:rsid w:val="005915E1"/>
    <w:rsid w:val="0059165C"/>
    <w:rsid w:val="00592012"/>
    <w:rsid w:val="005924D2"/>
    <w:rsid w:val="00592534"/>
    <w:rsid w:val="00592F60"/>
    <w:rsid w:val="00593396"/>
    <w:rsid w:val="005934A4"/>
    <w:rsid w:val="005934C3"/>
    <w:rsid w:val="00593883"/>
    <w:rsid w:val="00593EE2"/>
    <w:rsid w:val="00594A43"/>
    <w:rsid w:val="00594DD3"/>
    <w:rsid w:val="00594F41"/>
    <w:rsid w:val="005954A9"/>
    <w:rsid w:val="00595AD9"/>
    <w:rsid w:val="00595B09"/>
    <w:rsid w:val="005972C9"/>
    <w:rsid w:val="00597A4C"/>
    <w:rsid w:val="005A0695"/>
    <w:rsid w:val="005A074F"/>
    <w:rsid w:val="005A0A8D"/>
    <w:rsid w:val="005A0C44"/>
    <w:rsid w:val="005A0E46"/>
    <w:rsid w:val="005A0EA3"/>
    <w:rsid w:val="005A0EFC"/>
    <w:rsid w:val="005A22CE"/>
    <w:rsid w:val="005A26A7"/>
    <w:rsid w:val="005A3E1F"/>
    <w:rsid w:val="005A4093"/>
    <w:rsid w:val="005A4426"/>
    <w:rsid w:val="005A4A05"/>
    <w:rsid w:val="005A4A42"/>
    <w:rsid w:val="005A501A"/>
    <w:rsid w:val="005A533D"/>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441C"/>
    <w:rsid w:val="005B48C6"/>
    <w:rsid w:val="005B4F02"/>
    <w:rsid w:val="005B4F10"/>
    <w:rsid w:val="005B51D3"/>
    <w:rsid w:val="005B5254"/>
    <w:rsid w:val="005B549B"/>
    <w:rsid w:val="005B54AB"/>
    <w:rsid w:val="005B5705"/>
    <w:rsid w:val="005B57BA"/>
    <w:rsid w:val="005B59AD"/>
    <w:rsid w:val="005B5C47"/>
    <w:rsid w:val="005B5D77"/>
    <w:rsid w:val="005B5DDA"/>
    <w:rsid w:val="005B5E66"/>
    <w:rsid w:val="005B626D"/>
    <w:rsid w:val="005B635A"/>
    <w:rsid w:val="005B683C"/>
    <w:rsid w:val="005B6CB3"/>
    <w:rsid w:val="005B6FCE"/>
    <w:rsid w:val="005B72FB"/>
    <w:rsid w:val="005B73DA"/>
    <w:rsid w:val="005B754A"/>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9C5"/>
    <w:rsid w:val="005C2ECC"/>
    <w:rsid w:val="005C2F9D"/>
    <w:rsid w:val="005C3405"/>
    <w:rsid w:val="005C3507"/>
    <w:rsid w:val="005C3DA5"/>
    <w:rsid w:val="005C4233"/>
    <w:rsid w:val="005C4C65"/>
    <w:rsid w:val="005C5159"/>
    <w:rsid w:val="005C524B"/>
    <w:rsid w:val="005C5E2F"/>
    <w:rsid w:val="005C61E5"/>
    <w:rsid w:val="005C6294"/>
    <w:rsid w:val="005C677F"/>
    <w:rsid w:val="005C72D5"/>
    <w:rsid w:val="005C7B19"/>
    <w:rsid w:val="005C7BF6"/>
    <w:rsid w:val="005D000A"/>
    <w:rsid w:val="005D02BB"/>
    <w:rsid w:val="005D0438"/>
    <w:rsid w:val="005D05D7"/>
    <w:rsid w:val="005D0896"/>
    <w:rsid w:val="005D0A46"/>
    <w:rsid w:val="005D1210"/>
    <w:rsid w:val="005D1D8D"/>
    <w:rsid w:val="005D286D"/>
    <w:rsid w:val="005D2993"/>
    <w:rsid w:val="005D37E3"/>
    <w:rsid w:val="005D3D79"/>
    <w:rsid w:val="005D3D85"/>
    <w:rsid w:val="005D4026"/>
    <w:rsid w:val="005D45D5"/>
    <w:rsid w:val="005D4C96"/>
    <w:rsid w:val="005D52DE"/>
    <w:rsid w:val="005D54F9"/>
    <w:rsid w:val="005D585D"/>
    <w:rsid w:val="005D6132"/>
    <w:rsid w:val="005D6163"/>
    <w:rsid w:val="005D696E"/>
    <w:rsid w:val="005D6C43"/>
    <w:rsid w:val="005D7341"/>
    <w:rsid w:val="005D78AE"/>
    <w:rsid w:val="005E03D1"/>
    <w:rsid w:val="005E0440"/>
    <w:rsid w:val="005E09E0"/>
    <w:rsid w:val="005E0F10"/>
    <w:rsid w:val="005E1188"/>
    <w:rsid w:val="005E130C"/>
    <w:rsid w:val="005E1408"/>
    <w:rsid w:val="005E1FAD"/>
    <w:rsid w:val="005E21D6"/>
    <w:rsid w:val="005E2223"/>
    <w:rsid w:val="005E24F6"/>
    <w:rsid w:val="005E261B"/>
    <w:rsid w:val="005E26E3"/>
    <w:rsid w:val="005E2B3E"/>
    <w:rsid w:val="005E320A"/>
    <w:rsid w:val="005E3382"/>
    <w:rsid w:val="005E4542"/>
    <w:rsid w:val="005E4628"/>
    <w:rsid w:val="005E4634"/>
    <w:rsid w:val="005E4645"/>
    <w:rsid w:val="005E471C"/>
    <w:rsid w:val="005E4860"/>
    <w:rsid w:val="005E496F"/>
    <w:rsid w:val="005E5B36"/>
    <w:rsid w:val="005E611F"/>
    <w:rsid w:val="005E6967"/>
    <w:rsid w:val="005E6CC6"/>
    <w:rsid w:val="005E6DDD"/>
    <w:rsid w:val="005E6FEA"/>
    <w:rsid w:val="005E75E5"/>
    <w:rsid w:val="005E75E9"/>
    <w:rsid w:val="005E79DF"/>
    <w:rsid w:val="005E7EFE"/>
    <w:rsid w:val="005E7FD1"/>
    <w:rsid w:val="005F0DF1"/>
    <w:rsid w:val="005F16E5"/>
    <w:rsid w:val="005F17FD"/>
    <w:rsid w:val="005F1963"/>
    <w:rsid w:val="005F259A"/>
    <w:rsid w:val="005F2B74"/>
    <w:rsid w:val="005F2B96"/>
    <w:rsid w:val="005F3028"/>
    <w:rsid w:val="005F322A"/>
    <w:rsid w:val="005F37E6"/>
    <w:rsid w:val="005F3D77"/>
    <w:rsid w:val="005F457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75F"/>
    <w:rsid w:val="00604B91"/>
    <w:rsid w:val="006050F9"/>
    <w:rsid w:val="0060542C"/>
    <w:rsid w:val="0060549E"/>
    <w:rsid w:val="00605A61"/>
    <w:rsid w:val="00605C42"/>
    <w:rsid w:val="006061D8"/>
    <w:rsid w:val="00606AF0"/>
    <w:rsid w:val="00606C09"/>
    <w:rsid w:val="00606F6C"/>
    <w:rsid w:val="00607139"/>
    <w:rsid w:val="0060754E"/>
    <w:rsid w:val="0060761E"/>
    <w:rsid w:val="00607676"/>
    <w:rsid w:val="006076F3"/>
    <w:rsid w:val="00607C76"/>
    <w:rsid w:val="00607F10"/>
    <w:rsid w:val="006100D0"/>
    <w:rsid w:val="00610130"/>
    <w:rsid w:val="00610189"/>
    <w:rsid w:val="006113AC"/>
    <w:rsid w:val="0061184F"/>
    <w:rsid w:val="00611CE1"/>
    <w:rsid w:val="00611D83"/>
    <w:rsid w:val="00611F8B"/>
    <w:rsid w:val="00612148"/>
    <w:rsid w:val="00612953"/>
    <w:rsid w:val="0061302E"/>
    <w:rsid w:val="006131B1"/>
    <w:rsid w:val="006135AE"/>
    <w:rsid w:val="006135C7"/>
    <w:rsid w:val="00613C79"/>
    <w:rsid w:val="00613F48"/>
    <w:rsid w:val="006142F2"/>
    <w:rsid w:val="00614C84"/>
    <w:rsid w:val="00615230"/>
    <w:rsid w:val="00615C25"/>
    <w:rsid w:val="00616188"/>
    <w:rsid w:val="00616467"/>
    <w:rsid w:val="00616A20"/>
    <w:rsid w:val="00616F38"/>
    <w:rsid w:val="00617225"/>
    <w:rsid w:val="00617371"/>
    <w:rsid w:val="006177DC"/>
    <w:rsid w:val="006178B5"/>
    <w:rsid w:val="00617BD7"/>
    <w:rsid w:val="00620C22"/>
    <w:rsid w:val="006211C6"/>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4056"/>
    <w:rsid w:val="0062420D"/>
    <w:rsid w:val="0062450C"/>
    <w:rsid w:val="0062452E"/>
    <w:rsid w:val="00624D6A"/>
    <w:rsid w:val="00625032"/>
    <w:rsid w:val="006259BB"/>
    <w:rsid w:val="00625D63"/>
    <w:rsid w:val="006261BA"/>
    <w:rsid w:val="00626547"/>
    <w:rsid w:val="0062677A"/>
    <w:rsid w:val="00626867"/>
    <w:rsid w:val="00626BE1"/>
    <w:rsid w:val="00627BB7"/>
    <w:rsid w:val="006300DB"/>
    <w:rsid w:val="00630456"/>
    <w:rsid w:val="006304AE"/>
    <w:rsid w:val="00630994"/>
    <w:rsid w:val="00630C8C"/>
    <w:rsid w:val="00630FDD"/>
    <w:rsid w:val="00631190"/>
    <w:rsid w:val="00631735"/>
    <w:rsid w:val="00631C4C"/>
    <w:rsid w:val="00632772"/>
    <w:rsid w:val="0063282E"/>
    <w:rsid w:val="00632B2B"/>
    <w:rsid w:val="00633872"/>
    <w:rsid w:val="006339EE"/>
    <w:rsid w:val="00633C56"/>
    <w:rsid w:val="00633F1E"/>
    <w:rsid w:val="0063420A"/>
    <w:rsid w:val="0063420E"/>
    <w:rsid w:val="006350D6"/>
    <w:rsid w:val="00635210"/>
    <w:rsid w:val="006352AE"/>
    <w:rsid w:val="006355B7"/>
    <w:rsid w:val="00635F36"/>
    <w:rsid w:val="00635FF8"/>
    <w:rsid w:val="00636857"/>
    <w:rsid w:val="0063709E"/>
    <w:rsid w:val="00637687"/>
    <w:rsid w:val="00637C75"/>
    <w:rsid w:val="00637FD7"/>
    <w:rsid w:val="00640070"/>
    <w:rsid w:val="00640826"/>
    <w:rsid w:val="00640DE5"/>
    <w:rsid w:val="00640F00"/>
    <w:rsid w:val="00641455"/>
    <w:rsid w:val="00641A70"/>
    <w:rsid w:val="006421D5"/>
    <w:rsid w:val="006424B5"/>
    <w:rsid w:val="0064326D"/>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F04"/>
    <w:rsid w:val="00646611"/>
    <w:rsid w:val="00646AAB"/>
    <w:rsid w:val="0064707F"/>
    <w:rsid w:val="0064717E"/>
    <w:rsid w:val="00647266"/>
    <w:rsid w:val="006475D3"/>
    <w:rsid w:val="00647DDC"/>
    <w:rsid w:val="00650303"/>
    <w:rsid w:val="00650D6C"/>
    <w:rsid w:val="006510AC"/>
    <w:rsid w:val="00651322"/>
    <w:rsid w:val="0065152F"/>
    <w:rsid w:val="0065155C"/>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840"/>
    <w:rsid w:val="00656B7D"/>
    <w:rsid w:val="00656E6E"/>
    <w:rsid w:val="00657857"/>
    <w:rsid w:val="006579A0"/>
    <w:rsid w:val="006600F1"/>
    <w:rsid w:val="006604AF"/>
    <w:rsid w:val="0066077A"/>
    <w:rsid w:val="00660976"/>
    <w:rsid w:val="00660CEB"/>
    <w:rsid w:val="00661195"/>
    <w:rsid w:val="0066137C"/>
    <w:rsid w:val="006613C3"/>
    <w:rsid w:val="006624B2"/>
    <w:rsid w:val="006631FF"/>
    <w:rsid w:val="0066336B"/>
    <w:rsid w:val="00663833"/>
    <w:rsid w:val="00663B09"/>
    <w:rsid w:val="00663C16"/>
    <w:rsid w:val="00663CA0"/>
    <w:rsid w:val="00664089"/>
    <w:rsid w:val="00664567"/>
    <w:rsid w:val="0066512F"/>
    <w:rsid w:val="0066524A"/>
    <w:rsid w:val="006653EC"/>
    <w:rsid w:val="00665865"/>
    <w:rsid w:val="00665A90"/>
    <w:rsid w:val="0066639D"/>
    <w:rsid w:val="00666758"/>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1F5B"/>
    <w:rsid w:val="006725F1"/>
    <w:rsid w:val="00672793"/>
    <w:rsid w:val="00672A39"/>
    <w:rsid w:val="006733BA"/>
    <w:rsid w:val="0067365F"/>
    <w:rsid w:val="00673B93"/>
    <w:rsid w:val="00673C97"/>
    <w:rsid w:val="00673D40"/>
    <w:rsid w:val="00673DDD"/>
    <w:rsid w:val="006744F4"/>
    <w:rsid w:val="006747DD"/>
    <w:rsid w:val="00674985"/>
    <w:rsid w:val="00674C10"/>
    <w:rsid w:val="006753BF"/>
    <w:rsid w:val="006757E7"/>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FD9"/>
    <w:rsid w:val="0068200A"/>
    <w:rsid w:val="00682477"/>
    <w:rsid w:val="00682D83"/>
    <w:rsid w:val="00682E6F"/>
    <w:rsid w:val="0068382A"/>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BF9"/>
    <w:rsid w:val="00685C24"/>
    <w:rsid w:val="00685D83"/>
    <w:rsid w:val="00686693"/>
    <w:rsid w:val="00686714"/>
    <w:rsid w:val="0068683B"/>
    <w:rsid w:val="00686D88"/>
    <w:rsid w:val="00686FB0"/>
    <w:rsid w:val="0068704C"/>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B26"/>
    <w:rsid w:val="00693371"/>
    <w:rsid w:val="00693537"/>
    <w:rsid w:val="00693660"/>
    <w:rsid w:val="006941FD"/>
    <w:rsid w:val="006942D9"/>
    <w:rsid w:val="006943F1"/>
    <w:rsid w:val="00694638"/>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BF5"/>
    <w:rsid w:val="006A100C"/>
    <w:rsid w:val="006A10EC"/>
    <w:rsid w:val="006A13C9"/>
    <w:rsid w:val="006A1A3C"/>
    <w:rsid w:val="006A1AE6"/>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A94"/>
    <w:rsid w:val="006A5FD6"/>
    <w:rsid w:val="006A5FE9"/>
    <w:rsid w:val="006A6B4A"/>
    <w:rsid w:val="006A7021"/>
    <w:rsid w:val="006A75AE"/>
    <w:rsid w:val="006A79B5"/>
    <w:rsid w:val="006A7FCC"/>
    <w:rsid w:val="006A7FE0"/>
    <w:rsid w:val="006B0376"/>
    <w:rsid w:val="006B080F"/>
    <w:rsid w:val="006B0C96"/>
    <w:rsid w:val="006B0D38"/>
    <w:rsid w:val="006B1183"/>
    <w:rsid w:val="006B188A"/>
    <w:rsid w:val="006B1987"/>
    <w:rsid w:val="006B21D2"/>
    <w:rsid w:val="006B23BD"/>
    <w:rsid w:val="006B2463"/>
    <w:rsid w:val="006B272F"/>
    <w:rsid w:val="006B28A0"/>
    <w:rsid w:val="006B3023"/>
    <w:rsid w:val="006B3084"/>
    <w:rsid w:val="006B3105"/>
    <w:rsid w:val="006B3937"/>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636"/>
    <w:rsid w:val="006C2E12"/>
    <w:rsid w:val="006C316E"/>
    <w:rsid w:val="006C3431"/>
    <w:rsid w:val="006C354E"/>
    <w:rsid w:val="006C417B"/>
    <w:rsid w:val="006C426D"/>
    <w:rsid w:val="006C42E0"/>
    <w:rsid w:val="006C4633"/>
    <w:rsid w:val="006C4829"/>
    <w:rsid w:val="006C4A42"/>
    <w:rsid w:val="006C4C63"/>
    <w:rsid w:val="006C4CC3"/>
    <w:rsid w:val="006C513B"/>
    <w:rsid w:val="006C6053"/>
    <w:rsid w:val="006C60AD"/>
    <w:rsid w:val="006C6108"/>
    <w:rsid w:val="006C66E8"/>
    <w:rsid w:val="006C66FD"/>
    <w:rsid w:val="006C6CBD"/>
    <w:rsid w:val="006C6DE6"/>
    <w:rsid w:val="006C6E4F"/>
    <w:rsid w:val="006C7465"/>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AC6"/>
    <w:rsid w:val="006E3EAB"/>
    <w:rsid w:val="006E3EE2"/>
    <w:rsid w:val="006E41F1"/>
    <w:rsid w:val="006E42BB"/>
    <w:rsid w:val="006E49E8"/>
    <w:rsid w:val="006E4CBE"/>
    <w:rsid w:val="006E5387"/>
    <w:rsid w:val="006E58AC"/>
    <w:rsid w:val="006E611F"/>
    <w:rsid w:val="006E62EF"/>
    <w:rsid w:val="006E6C5C"/>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2116"/>
    <w:rsid w:val="006F26BF"/>
    <w:rsid w:val="006F2850"/>
    <w:rsid w:val="006F31BA"/>
    <w:rsid w:val="006F363E"/>
    <w:rsid w:val="006F3C52"/>
    <w:rsid w:val="006F4297"/>
    <w:rsid w:val="006F4498"/>
    <w:rsid w:val="006F48F2"/>
    <w:rsid w:val="006F4DEF"/>
    <w:rsid w:val="006F4EB8"/>
    <w:rsid w:val="006F5289"/>
    <w:rsid w:val="006F53AB"/>
    <w:rsid w:val="006F53CF"/>
    <w:rsid w:val="006F5A39"/>
    <w:rsid w:val="006F5CF3"/>
    <w:rsid w:val="006F63AE"/>
    <w:rsid w:val="006F6BDC"/>
    <w:rsid w:val="006F7966"/>
    <w:rsid w:val="006F7A59"/>
    <w:rsid w:val="006F7BCC"/>
    <w:rsid w:val="0070000D"/>
    <w:rsid w:val="00700D6B"/>
    <w:rsid w:val="00701207"/>
    <w:rsid w:val="00701E05"/>
    <w:rsid w:val="007022B3"/>
    <w:rsid w:val="007034C9"/>
    <w:rsid w:val="00703D5F"/>
    <w:rsid w:val="007045C0"/>
    <w:rsid w:val="00704940"/>
    <w:rsid w:val="00704C8A"/>
    <w:rsid w:val="007055F2"/>
    <w:rsid w:val="007057BE"/>
    <w:rsid w:val="0070597F"/>
    <w:rsid w:val="00705AB9"/>
    <w:rsid w:val="0070600F"/>
    <w:rsid w:val="007061CC"/>
    <w:rsid w:val="00706836"/>
    <w:rsid w:val="00706DF5"/>
    <w:rsid w:val="00707600"/>
    <w:rsid w:val="00710518"/>
    <w:rsid w:val="0071075E"/>
    <w:rsid w:val="00710811"/>
    <w:rsid w:val="00710B08"/>
    <w:rsid w:val="00710C2B"/>
    <w:rsid w:val="00711551"/>
    <w:rsid w:val="00711901"/>
    <w:rsid w:val="00711DA3"/>
    <w:rsid w:val="0071207B"/>
    <w:rsid w:val="007121E1"/>
    <w:rsid w:val="0071223D"/>
    <w:rsid w:val="00712C4D"/>
    <w:rsid w:val="007131E2"/>
    <w:rsid w:val="00713771"/>
    <w:rsid w:val="00713F1F"/>
    <w:rsid w:val="0071420C"/>
    <w:rsid w:val="00714468"/>
    <w:rsid w:val="00714795"/>
    <w:rsid w:val="00714CB6"/>
    <w:rsid w:val="007152EF"/>
    <w:rsid w:val="00715997"/>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E64"/>
    <w:rsid w:val="00717EA2"/>
    <w:rsid w:val="00717F7A"/>
    <w:rsid w:val="00720694"/>
    <w:rsid w:val="0072086E"/>
    <w:rsid w:val="007210D8"/>
    <w:rsid w:val="007211F7"/>
    <w:rsid w:val="0072143D"/>
    <w:rsid w:val="007215FD"/>
    <w:rsid w:val="00722359"/>
    <w:rsid w:val="007224E1"/>
    <w:rsid w:val="0072256E"/>
    <w:rsid w:val="007228E0"/>
    <w:rsid w:val="00722A54"/>
    <w:rsid w:val="00722B62"/>
    <w:rsid w:val="00723231"/>
    <w:rsid w:val="00723831"/>
    <w:rsid w:val="00723A55"/>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783"/>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3A9"/>
    <w:rsid w:val="00733644"/>
    <w:rsid w:val="00733ACB"/>
    <w:rsid w:val="00733B5B"/>
    <w:rsid w:val="00734206"/>
    <w:rsid w:val="007343B5"/>
    <w:rsid w:val="00734471"/>
    <w:rsid w:val="00734661"/>
    <w:rsid w:val="0073487D"/>
    <w:rsid w:val="00734A66"/>
    <w:rsid w:val="0073525E"/>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A53"/>
    <w:rsid w:val="0075072F"/>
    <w:rsid w:val="00750900"/>
    <w:rsid w:val="00750B3B"/>
    <w:rsid w:val="00750BC4"/>
    <w:rsid w:val="00750DB6"/>
    <w:rsid w:val="007513CF"/>
    <w:rsid w:val="007517C4"/>
    <w:rsid w:val="00751A84"/>
    <w:rsid w:val="00751B5D"/>
    <w:rsid w:val="0075214D"/>
    <w:rsid w:val="007525B6"/>
    <w:rsid w:val="0075287A"/>
    <w:rsid w:val="0075290D"/>
    <w:rsid w:val="00752EF1"/>
    <w:rsid w:val="007530D6"/>
    <w:rsid w:val="0075340C"/>
    <w:rsid w:val="007551AB"/>
    <w:rsid w:val="007554CA"/>
    <w:rsid w:val="00755718"/>
    <w:rsid w:val="0075575D"/>
    <w:rsid w:val="00755A7F"/>
    <w:rsid w:val="00755F72"/>
    <w:rsid w:val="00756259"/>
    <w:rsid w:val="00756307"/>
    <w:rsid w:val="00756578"/>
    <w:rsid w:val="00756FE7"/>
    <w:rsid w:val="0075757F"/>
    <w:rsid w:val="00757B08"/>
    <w:rsid w:val="00757C77"/>
    <w:rsid w:val="007600DB"/>
    <w:rsid w:val="00760285"/>
    <w:rsid w:val="007609B0"/>
    <w:rsid w:val="00760EA3"/>
    <w:rsid w:val="00761CB1"/>
    <w:rsid w:val="007621E3"/>
    <w:rsid w:val="00762D68"/>
    <w:rsid w:val="0076308E"/>
    <w:rsid w:val="007634A7"/>
    <w:rsid w:val="0076350B"/>
    <w:rsid w:val="0076395D"/>
    <w:rsid w:val="00763A0B"/>
    <w:rsid w:val="00763A63"/>
    <w:rsid w:val="00764449"/>
    <w:rsid w:val="0076487C"/>
    <w:rsid w:val="00764926"/>
    <w:rsid w:val="00764B47"/>
    <w:rsid w:val="00764BFB"/>
    <w:rsid w:val="00764DC5"/>
    <w:rsid w:val="007653A7"/>
    <w:rsid w:val="007654BF"/>
    <w:rsid w:val="00765AB8"/>
    <w:rsid w:val="00765D2B"/>
    <w:rsid w:val="0076601D"/>
    <w:rsid w:val="00766028"/>
    <w:rsid w:val="007666E2"/>
    <w:rsid w:val="007667C2"/>
    <w:rsid w:val="00766A4F"/>
    <w:rsid w:val="007674FF"/>
    <w:rsid w:val="0076754B"/>
    <w:rsid w:val="00767A2E"/>
    <w:rsid w:val="00767ADB"/>
    <w:rsid w:val="00767E8E"/>
    <w:rsid w:val="00767FE2"/>
    <w:rsid w:val="0077066A"/>
    <w:rsid w:val="0077079C"/>
    <w:rsid w:val="00770A47"/>
    <w:rsid w:val="00770C0F"/>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980"/>
    <w:rsid w:val="00775C80"/>
    <w:rsid w:val="007764C4"/>
    <w:rsid w:val="00776AC8"/>
    <w:rsid w:val="00776BDA"/>
    <w:rsid w:val="007777D2"/>
    <w:rsid w:val="007802DC"/>
    <w:rsid w:val="00780356"/>
    <w:rsid w:val="00780368"/>
    <w:rsid w:val="00780B6F"/>
    <w:rsid w:val="00780BC5"/>
    <w:rsid w:val="00780E14"/>
    <w:rsid w:val="0078149D"/>
    <w:rsid w:val="0078206E"/>
    <w:rsid w:val="0078224C"/>
    <w:rsid w:val="0078231F"/>
    <w:rsid w:val="00782454"/>
    <w:rsid w:val="00782516"/>
    <w:rsid w:val="007827AB"/>
    <w:rsid w:val="00782BD1"/>
    <w:rsid w:val="00782D39"/>
    <w:rsid w:val="00783171"/>
    <w:rsid w:val="0078331C"/>
    <w:rsid w:val="0078333E"/>
    <w:rsid w:val="00783ADC"/>
    <w:rsid w:val="00784140"/>
    <w:rsid w:val="00784709"/>
    <w:rsid w:val="00784CB0"/>
    <w:rsid w:val="007850B4"/>
    <w:rsid w:val="00785684"/>
    <w:rsid w:val="00786255"/>
    <w:rsid w:val="0078627B"/>
    <w:rsid w:val="0078650D"/>
    <w:rsid w:val="00786573"/>
    <w:rsid w:val="00786FE8"/>
    <w:rsid w:val="007876ED"/>
    <w:rsid w:val="0078789E"/>
    <w:rsid w:val="0079064A"/>
    <w:rsid w:val="00790BD9"/>
    <w:rsid w:val="00791484"/>
    <w:rsid w:val="007915AB"/>
    <w:rsid w:val="00791C17"/>
    <w:rsid w:val="00791D2D"/>
    <w:rsid w:val="00792182"/>
    <w:rsid w:val="00792214"/>
    <w:rsid w:val="0079227A"/>
    <w:rsid w:val="0079284E"/>
    <w:rsid w:val="00792A27"/>
    <w:rsid w:val="00792D3D"/>
    <w:rsid w:val="00793D42"/>
    <w:rsid w:val="007944B9"/>
    <w:rsid w:val="00794887"/>
    <w:rsid w:val="00794C98"/>
    <w:rsid w:val="00794DE9"/>
    <w:rsid w:val="007951FD"/>
    <w:rsid w:val="007955F5"/>
    <w:rsid w:val="00795D4B"/>
    <w:rsid w:val="0079621C"/>
    <w:rsid w:val="007963BD"/>
    <w:rsid w:val="00796FFA"/>
    <w:rsid w:val="00797723"/>
    <w:rsid w:val="007977C5"/>
    <w:rsid w:val="00797B18"/>
    <w:rsid w:val="007A06D4"/>
    <w:rsid w:val="007A0B10"/>
    <w:rsid w:val="007A0D18"/>
    <w:rsid w:val="007A0F1E"/>
    <w:rsid w:val="007A0FAA"/>
    <w:rsid w:val="007A1332"/>
    <w:rsid w:val="007A18C6"/>
    <w:rsid w:val="007A1C1F"/>
    <w:rsid w:val="007A222B"/>
    <w:rsid w:val="007A24C0"/>
    <w:rsid w:val="007A295E"/>
    <w:rsid w:val="007A2B63"/>
    <w:rsid w:val="007A30BC"/>
    <w:rsid w:val="007A338F"/>
    <w:rsid w:val="007A3C75"/>
    <w:rsid w:val="007A404E"/>
    <w:rsid w:val="007A411A"/>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E"/>
    <w:rsid w:val="007A76FC"/>
    <w:rsid w:val="007A7C81"/>
    <w:rsid w:val="007B00C0"/>
    <w:rsid w:val="007B0CC5"/>
    <w:rsid w:val="007B0D15"/>
    <w:rsid w:val="007B0E9F"/>
    <w:rsid w:val="007B105D"/>
    <w:rsid w:val="007B11A3"/>
    <w:rsid w:val="007B1629"/>
    <w:rsid w:val="007B1694"/>
    <w:rsid w:val="007B19AE"/>
    <w:rsid w:val="007B29B9"/>
    <w:rsid w:val="007B2F77"/>
    <w:rsid w:val="007B3C96"/>
    <w:rsid w:val="007B452F"/>
    <w:rsid w:val="007B4534"/>
    <w:rsid w:val="007B47E1"/>
    <w:rsid w:val="007B4CB0"/>
    <w:rsid w:val="007B5AD1"/>
    <w:rsid w:val="007B5B0E"/>
    <w:rsid w:val="007B5B8A"/>
    <w:rsid w:val="007B5E81"/>
    <w:rsid w:val="007B60D2"/>
    <w:rsid w:val="007B68B8"/>
    <w:rsid w:val="007B6E1D"/>
    <w:rsid w:val="007B6E75"/>
    <w:rsid w:val="007B76A2"/>
    <w:rsid w:val="007C0197"/>
    <w:rsid w:val="007C0235"/>
    <w:rsid w:val="007C0818"/>
    <w:rsid w:val="007C10C8"/>
    <w:rsid w:val="007C120D"/>
    <w:rsid w:val="007C19F8"/>
    <w:rsid w:val="007C1E11"/>
    <w:rsid w:val="007C2241"/>
    <w:rsid w:val="007C2292"/>
    <w:rsid w:val="007C2B52"/>
    <w:rsid w:val="007C2D19"/>
    <w:rsid w:val="007C34A2"/>
    <w:rsid w:val="007C361B"/>
    <w:rsid w:val="007C36A8"/>
    <w:rsid w:val="007C3CFC"/>
    <w:rsid w:val="007C3F89"/>
    <w:rsid w:val="007C4440"/>
    <w:rsid w:val="007C475E"/>
    <w:rsid w:val="007C494D"/>
    <w:rsid w:val="007C4BF0"/>
    <w:rsid w:val="007C5408"/>
    <w:rsid w:val="007C552F"/>
    <w:rsid w:val="007C55C7"/>
    <w:rsid w:val="007C577B"/>
    <w:rsid w:val="007C650D"/>
    <w:rsid w:val="007C659C"/>
    <w:rsid w:val="007C6725"/>
    <w:rsid w:val="007C6898"/>
    <w:rsid w:val="007C6D10"/>
    <w:rsid w:val="007C6DF5"/>
    <w:rsid w:val="007C6E57"/>
    <w:rsid w:val="007C7457"/>
    <w:rsid w:val="007C78E4"/>
    <w:rsid w:val="007D008F"/>
    <w:rsid w:val="007D0153"/>
    <w:rsid w:val="007D0231"/>
    <w:rsid w:val="007D0AA5"/>
    <w:rsid w:val="007D114D"/>
    <w:rsid w:val="007D138A"/>
    <w:rsid w:val="007D194F"/>
    <w:rsid w:val="007D1DA4"/>
    <w:rsid w:val="007D1EEB"/>
    <w:rsid w:val="007D2169"/>
    <w:rsid w:val="007D2189"/>
    <w:rsid w:val="007D25F1"/>
    <w:rsid w:val="007D2F78"/>
    <w:rsid w:val="007D3493"/>
    <w:rsid w:val="007D3528"/>
    <w:rsid w:val="007D39BA"/>
    <w:rsid w:val="007D3A51"/>
    <w:rsid w:val="007D3E23"/>
    <w:rsid w:val="007D3E57"/>
    <w:rsid w:val="007D3FE0"/>
    <w:rsid w:val="007D4247"/>
    <w:rsid w:val="007D4576"/>
    <w:rsid w:val="007D46C7"/>
    <w:rsid w:val="007D47B7"/>
    <w:rsid w:val="007D4EC4"/>
    <w:rsid w:val="007D5B49"/>
    <w:rsid w:val="007D5DFA"/>
    <w:rsid w:val="007D5FDE"/>
    <w:rsid w:val="007D660D"/>
    <w:rsid w:val="007D6AB2"/>
    <w:rsid w:val="007D7011"/>
    <w:rsid w:val="007D704D"/>
    <w:rsid w:val="007D72FA"/>
    <w:rsid w:val="007D766F"/>
    <w:rsid w:val="007D769C"/>
    <w:rsid w:val="007D7831"/>
    <w:rsid w:val="007D7F1A"/>
    <w:rsid w:val="007E0596"/>
    <w:rsid w:val="007E0743"/>
    <w:rsid w:val="007E090B"/>
    <w:rsid w:val="007E0956"/>
    <w:rsid w:val="007E0A0D"/>
    <w:rsid w:val="007E0DF5"/>
    <w:rsid w:val="007E1536"/>
    <w:rsid w:val="007E163C"/>
    <w:rsid w:val="007E182F"/>
    <w:rsid w:val="007E1A80"/>
    <w:rsid w:val="007E1FB7"/>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7A9"/>
    <w:rsid w:val="007E7DA5"/>
    <w:rsid w:val="007E7ECD"/>
    <w:rsid w:val="007F09F1"/>
    <w:rsid w:val="007F0A9E"/>
    <w:rsid w:val="007F1008"/>
    <w:rsid w:val="007F12EE"/>
    <w:rsid w:val="007F18F4"/>
    <w:rsid w:val="007F1D2E"/>
    <w:rsid w:val="007F2D9E"/>
    <w:rsid w:val="007F33EE"/>
    <w:rsid w:val="007F3C6E"/>
    <w:rsid w:val="007F415B"/>
    <w:rsid w:val="007F4E3A"/>
    <w:rsid w:val="007F5491"/>
    <w:rsid w:val="007F54BD"/>
    <w:rsid w:val="007F595C"/>
    <w:rsid w:val="007F5CC7"/>
    <w:rsid w:val="007F602B"/>
    <w:rsid w:val="007F6388"/>
    <w:rsid w:val="007F69A4"/>
    <w:rsid w:val="007F6CE5"/>
    <w:rsid w:val="007F7112"/>
    <w:rsid w:val="007F71CB"/>
    <w:rsid w:val="007F750C"/>
    <w:rsid w:val="007F7C9B"/>
    <w:rsid w:val="0080029A"/>
    <w:rsid w:val="00801046"/>
    <w:rsid w:val="008016AC"/>
    <w:rsid w:val="00801E5E"/>
    <w:rsid w:val="00801FBE"/>
    <w:rsid w:val="00802022"/>
    <w:rsid w:val="008022D6"/>
    <w:rsid w:val="008024CA"/>
    <w:rsid w:val="00802660"/>
    <w:rsid w:val="0080277C"/>
    <w:rsid w:val="00802800"/>
    <w:rsid w:val="00802828"/>
    <w:rsid w:val="00802ACC"/>
    <w:rsid w:val="00802E8C"/>
    <w:rsid w:val="008030B4"/>
    <w:rsid w:val="008030CE"/>
    <w:rsid w:val="008034BB"/>
    <w:rsid w:val="008038E1"/>
    <w:rsid w:val="0080418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2E3"/>
    <w:rsid w:val="00810563"/>
    <w:rsid w:val="008108BA"/>
    <w:rsid w:val="00810BD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3A"/>
    <w:rsid w:val="008237B3"/>
    <w:rsid w:val="00823FDF"/>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4BB"/>
    <w:rsid w:val="00826B59"/>
    <w:rsid w:val="00826C6E"/>
    <w:rsid w:val="00827172"/>
    <w:rsid w:val="008271B4"/>
    <w:rsid w:val="0082763F"/>
    <w:rsid w:val="0082775F"/>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5A5"/>
    <w:rsid w:val="00834E39"/>
    <w:rsid w:val="00834E60"/>
    <w:rsid w:val="00835177"/>
    <w:rsid w:val="00835803"/>
    <w:rsid w:val="0083596C"/>
    <w:rsid w:val="00835973"/>
    <w:rsid w:val="00835DC7"/>
    <w:rsid w:val="00835E61"/>
    <w:rsid w:val="00836017"/>
    <w:rsid w:val="008364C8"/>
    <w:rsid w:val="00836B00"/>
    <w:rsid w:val="00836FB2"/>
    <w:rsid w:val="0083731C"/>
    <w:rsid w:val="00840861"/>
    <w:rsid w:val="00841111"/>
    <w:rsid w:val="00841FDF"/>
    <w:rsid w:val="008420F6"/>
    <w:rsid w:val="008421DF"/>
    <w:rsid w:val="00842392"/>
    <w:rsid w:val="00842615"/>
    <w:rsid w:val="008427F3"/>
    <w:rsid w:val="00842956"/>
    <w:rsid w:val="00843296"/>
    <w:rsid w:val="0084340D"/>
    <w:rsid w:val="008434D5"/>
    <w:rsid w:val="00843612"/>
    <w:rsid w:val="00843962"/>
    <w:rsid w:val="00843CAE"/>
    <w:rsid w:val="00843E9C"/>
    <w:rsid w:val="00844146"/>
    <w:rsid w:val="00844215"/>
    <w:rsid w:val="00844A7D"/>
    <w:rsid w:val="0084524A"/>
    <w:rsid w:val="008457D6"/>
    <w:rsid w:val="00845C88"/>
    <w:rsid w:val="00845F16"/>
    <w:rsid w:val="00846726"/>
    <w:rsid w:val="00846792"/>
    <w:rsid w:val="00846C43"/>
    <w:rsid w:val="00846C7F"/>
    <w:rsid w:val="00846F05"/>
    <w:rsid w:val="0085026B"/>
    <w:rsid w:val="0085056C"/>
    <w:rsid w:val="00851119"/>
    <w:rsid w:val="0085134E"/>
    <w:rsid w:val="008513F8"/>
    <w:rsid w:val="008514EE"/>
    <w:rsid w:val="00851F59"/>
    <w:rsid w:val="0085267B"/>
    <w:rsid w:val="008526A4"/>
    <w:rsid w:val="00852889"/>
    <w:rsid w:val="00852A72"/>
    <w:rsid w:val="00852B13"/>
    <w:rsid w:val="00852B46"/>
    <w:rsid w:val="00852E25"/>
    <w:rsid w:val="00852E9E"/>
    <w:rsid w:val="00852EA3"/>
    <w:rsid w:val="008537CC"/>
    <w:rsid w:val="00853897"/>
    <w:rsid w:val="00853AE3"/>
    <w:rsid w:val="00854195"/>
    <w:rsid w:val="008542AA"/>
    <w:rsid w:val="00854C91"/>
    <w:rsid w:val="008552B4"/>
    <w:rsid w:val="008553A8"/>
    <w:rsid w:val="0085553A"/>
    <w:rsid w:val="0085580F"/>
    <w:rsid w:val="00855DD8"/>
    <w:rsid w:val="00855ED6"/>
    <w:rsid w:val="008560D5"/>
    <w:rsid w:val="00856275"/>
    <w:rsid w:val="008562DC"/>
    <w:rsid w:val="008565E1"/>
    <w:rsid w:val="008567D4"/>
    <w:rsid w:val="008569B6"/>
    <w:rsid w:val="00856AA5"/>
    <w:rsid w:val="008571AB"/>
    <w:rsid w:val="008571AC"/>
    <w:rsid w:val="00857417"/>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2BE"/>
    <w:rsid w:val="008634B4"/>
    <w:rsid w:val="0086398E"/>
    <w:rsid w:val="00863A89"/>
    <w:rsid w:val="00863C91"/>
    <w:rsid w:val="00863E8B"/>
    <w:rsid w:val="0086406C"/>
    <w:rsid w:val="00864A1A"/>
    <w:rsid w:val="00864A9F"/>
    <w:rsid w:val="00864BB8"/>
    <w:rsid w:val="00864D82"/>
    <w:rsid w:val="0086514E"/>
    <w:rsid w:val="00865292"/>
    <w:rsid w:val="0086581D"/>
    <w:rsid w:val="00865C4D"/>
    <w:rsid w:val="0086601C"/>
    <w:rsid w:val="0086627D"/>
    <w:rsid w:val="0086666F"/>
    <w:rsid w:val="00866CC4"/>
    <w:rsid w:val="00866E16"/>
    <w:rsid w:val="00867212"/>
    <w:rsid w:val="0086722F"/>
    <w:rsid w:val="008704A1"/>
    <w:rsid w:val="008704FE"/>
    <w:rsid w:val="00870772"/>
    <w:rsid w:val="008707D2"/>
    <w:rsid w:val="008710AA"/>
    <w:rsid w:val="00871196"/>
    <w:rsid w:val="0087168D"/>
    <w:rsid w:val="00871699"/>
    <w:rsid w:val="00871944"/>
    <w:rsid w:val="00871C4C"/>
    <w:rsid w:val="00871CD6"/>
    <w:rsid w:val="008723A3"/>
    <w:rsid w:val="00872A39"/>
    <w:rsid w:val="008730F0"/>
    <w:rsid w:val="008737B5"/>
    <w:rsid w:val="0087384F"/>
    <w:rsid w:val="00873C31"/>
    <w:rsid w:val="00873C4F"/>
    <w:rsid w:val="00873EA5"/>
    <w:rsid w:val="00874128"/>
    <w:rsid w:val="00874440"/>
    <w:rsid w:val="008749CC"/>
    <w:rsid w:val="00875419"/>
    <w:rsid w:val="00875959"/>
    <w:rsid w:val="008765E1"/>
    <w:rsid w:val="00876849"/>
    <w:rsid w:val="00876AE9"/>
    <w:rsid w:val="008772A8"/>
    <w:rsid w:val="00877653"/>
    <w:rsid w:val="00877960"/>
    <w:rsid w:val="00877AA8"/>
    <w:rsid w:val="00880794"/>
    <w:rsid w:val="008808B9"/>
    <w:rsid w:val="00880CA4"/>
    <w:rsid w:val="0088104B"/>
    <w:rsid w:val="008814B8"/>
    <w:rsid w:val="0088182B"/>
    <w:rsid w:val="00881860"/>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56"/>
    <w:rsid w:val="0088775F"/>
    <w:rsid w:val="008878A1"/>
    <w:rsid w:val="00890005"/>
    <w:rsid w:val="00890041"/>
    <w:rsid w:val="008907DF"/>
    <w:rsid w:val="00891233"/>
    <w:rsid w:val="00891736"/>
    <w:rsid w:val="008917D0"/>
    <w:rsid w:val="0089192C"/>
    <w:rsid w:val="00892E89"/>
    <w:rsid w:val="00892F79"/>
    <w:rsid w:val="0089318C"/>
    <w:rsid w:val="008931F1"/>
    <w:rsid w:val="008937CB"/>
    <w:rsid w:val="00893A96"/>
    <w:rsid w:val="00894163"/>
    <w:rsid w:val="008941EC"/>
    <w:rsid w:val="00894230"/>
    <w:rsid w:val="0089424A"/>
    <w:rsid w:val="00894298"/>
    <w:rsid w:val="008945B9"/>
    <w:rsid w:val="0089498F"/>
    <w:rsid w:val="00894AD8"/>
    <w:rsid w:val="00894CBC"/>
    <w:rsid w:val="00895E50"/>
    <w:rsid w:val="0089672D"/>
    <w:rsid w:val="00896ADE"/>
    <w:rsid w:val="00896C83"/>
    <w:rsid w:val="0089700F"/>
    <w:rsid w:val="00897A9B"/>
    <w:rsid w:val="008A0388"/>
    <w:rsid w:val="008A04B9"/>
    <w:rsid w:val="008A0838"/>
    <w:rsid w:val="008A0FAE"/>
    <w:rsid w:val="008A1B74"/>
    <w:rsid w:val="008A1B83"/>
    <w:rsid w:val="008A205A"/>
    <w:rsid w:val="008A22EF"/>
    <w:rsid w:val="008A2D3E"/>
    <w:rsid w:val="008A4311"/>
    <w:rsid w:val="008A487B"/>
    <w:rsid w:val="008A492B"/>
    <w:rsid w:val="008A4D54"/>
    <w:rsid w:val="008A4ED6"/>
    <w:rsid w:val="008A50B2"/>
    <w:rsid w:val="008A52C5"/>
    <w:rsid w:val="008A5523"/>
    <w:rsid w:val="008A57A0"/>
    <w:rsid w:val="008A5A23"/>
    <w:rsid w:val="008A6399"/>
    <w:rsid w:val="008A725C"/>
    <w:rsid w:val="008A739F"/>
    <w:rsid w:val="008A76C8"/>
    <w:rsid w:val="008A7A10"/>
    <w:rsid w:val="008A7E50"/>
    <w:rsid w:val="008A7E56"/>
    <w:rsid w:val="008B026A"/>
    <w:rsid w:val="008B0544"/>
    <w:rsid w:val="008B0AF4"/>
    <w:rsid w:val="008B0DE1"/>
    <w:rsid w:val="008B0EF1"/>
    <w:rsid w:val="008B1210"/>
    <w:rsid w:val="008B1837"/>
    <w:rsid w:val="008B1B6D"/>
    <w:rsid w:val="008B1BA8"/>
    <w:rsid w:val="008B1E93"/>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D2E"/>
    <w:rsid w:val="008C2ED4"/>
    <w:rsid w:val="008C310F"/>
    <w:rsid w:val="008C3334"/>
    <w:rsid w:val="008C4438"/>
    <w:rsid w:val="008C49B4"/>
    <w:rsid w:val="008C4E39"/>
    <w:rsid w:val="008C5105"/>
    <w:rsid w:val="008C51DD"/>
    <w:rsid w:val="008C5446"/>
    <w:rsid w:val="008C5B8D"/>
    <w:rsid w:val="008C5BC1"/>
    <w:rsid w:val="008C610C"/>
    <w:rsid w:val="008C637C"/>
    <w:rsid w:val="008C6809"/>
    <w:rsid w:val="008C684B"/>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489"/>
    <w:rsid w:val="008D39F6"/>
    <w:rsid w:val="008D3F73"/>
    <w:rsid w:val="008D44C9"/>
    <w:rsid w:val="008D4B2F"/>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79D"/>
    <w:rsid w:val="008E3AD5"/>
    <w:rsid w:val="008E40BA"/>
    <w:rsid w:val="008E41EE"/>
    <w:rsid w:val="008E4941"/>
    <w:rsid w:val="008E4C98"/>
    <w:rsid w:val="008E4D20"/>
    <w:rsid w:val="008E5CC3"/>
    <w:rsid w:val="008E5CD8"/>
    <w:rsid w:val="008E600E"/>
    <w:rsid w:val="008E67E8"/>
    <w:rsid w:val="008E7B5B"/>
    <w:rsid w:val="008E7C17"/>
    <w:rsid w:val="008E7C72"/>
    <w:rsid w:val="008E7EB6"/>
    <w:rsid w:val="008E7F6C"/>
    <w:rsid w:val="008F096E"/>
    <w:rsid w:val="008F0AE8"/>
    <w:rsid w:val="008F10FF"/>
    <w:rsid w:val="008F1248"/>
    <w:rsid w:val="008F14AD"/>
    <w:rsid w:val="008F1539"/>
    <w:rsid w:val="008F1683"/>
    <w:rsid w:val="008F1869"/>
    <w:rsid w:val="008F2629"/>
    <w:rsid w:val="008F26A9"/>
    <w:rsid w:val="008F279C"/>
    <w:rsid w:val="008F2835"/>
    <w:rsid w:val="008F2DA1"/>
    <w:rsid w:val="008F31DA"/>
    <w:rsid w:val="008F3552"/>
    <w:rsid w:val="008F35C1"/>
    <w:rsid w:val="008F3E51"/>
    <w:rsid w:val="008F5008"/>
    <w:rsid w:val="008F5241"/>
    <w:rsid w:val="008F53EA"/>
    <w:rsid w:val="008F5EB7"/>
    <w:rsid w:val="008F62C4"/>
    <w:rsid w:val="008F639F"/>
    <w:rsid w:val="008F6D10"/>
    <w:rsid w:val="008F76B6"/>
    <w:rsid w:val="008F7C20"/>
    <w:rsid w:val="008F7E02"/>
    <w:rsid w:val="008F7F77"/>
    <w:rsid w:val="0090000B"/>
    <w:rsid w:val="00900148"/>
    <w:rsid w:val="00900882"/>
    <w:rsid w:val="00900DA1"/>
    <w:rsid w:val="00900DCF"/>
    <w:rsid w:val="009029F3"/>
    <w:rsid w:val="00903282"/>
    <w:rsid w:val="009033F5"/>
    <w:rsid w:val="009049A7"/>
    <w:rsid w:val="00904AB3"/>
    <w:rsid w:val="00904D10"/>
    <w:rsid w:val="00904E59"/>
    <w:rsid w:val="0090510D"/>
    <w:rsid w:val="0090525E"/>
    <w:rsid w:val="00905BC5"/>
    <w:rsid w:val="009060D2"/>
    <w:rsid w:val="0090612E"/>
    <w:rsid w:val="009061E2"/>
    <w:rsid w:val="009064E4"/>
    <w:rsid w:val="00906A5A"/>
    <w:rsid w:val="00906B0D"/>
    <w:rsid w:val="009079DB"/>
    <w:rsid w:val="00907DEC"/>
    <w:rsid w:val="00910063"/>
    <w:rsid w:val="00910258"/>
    <w:rsid w:val="0091037D"/>
    <w:rsid w:val="009103F9"/>
    <w:rsid w:val="00910513"/>
    <w:rsid w:val="00910765"/>
    <w:rsid w:val="00910D2C"/>
    <w:rsid w:val="00910EE5"/>
    <w:rsid w:val="00910EF7"/>
    <w:rsid w:val="00911AD8"/>
    <w:rsid w:val="0091225B"/>
    <w:rsid w:val="00912D5D"/>
    <w:rsid w:val="00912FAB"/>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C96"/>
    <w:rsid w:val="0091742E"/>
    <w:rsid w:val="00917969"/>
    <w:rsid w:val="0091796C"/>
    <w:rsid w:val="0092007A"/>
    <w:rsid w:val="0092033D"/>
    <w:rsid w:val="00920590"/>
    <w:rsid w:val="00920AA2"/>
    <w:rsid w:val="00920C69"/>
    <w:rsid w:val="0092162F"/>
    <w:rsid w:val="0092189D"/>
    <w:rsid w:val="00921B97"/>
    <w:rsid w:val="00921E0B"/>
    <w:rsid w:val="00921F96"/>
    <w:rsid w:val="009227CF"/>
    <w:rsid w:val="00923139"/>
    <w:rsid w:val="0092340C"/>
    <w:rsid w:val="009237B2"/>
    <w:rsid w:val="00923E53"/>
    <w:rsid w:val="00923EA7"/>
    <w:rsid w:val="0092592F"/>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D05"/>
    <w:rsid w:val="00930E40"/>
    <w:rsid w:val="00931124"/>
    <w:rsid w:val="009314DD"/>
    <w:rsid w:val="0093152C"/>
    <w:rsid w:val="00931694"/>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6A1"/>
    <w:rsid w:val="0094594E"/>
    <w:rsid w:val="00945B44"/>
    <w:rsid w:val="00946043"/>
    <w:rsid w:val="009460CB"/>
    <w:rsid w:val="00946DEE"/>
    <w:rsid w:val="00947123"/>
    <w:rsid w:val="009473F7"/>
    <w:rsid w:val="0094775A"/>
    <w:rsid w:val="00947AA9"/>
    <w:rsid w:val="00947C98"/>
    <w:rsid w:val="00947DB3"/>
    <w:rsid w:val="00947F8F"/>
    <w:rsid w:val="009500A7"/>
    <w:rsid w:val="009500B7"/>
    <w:rsid w:val="00950872"/>
    <w:rsid w:val="0095101E"/>
    <w:rsid w:val="00951A9F"/>
    <w:rsid w:val="00951C27"/>
    <w:rsid w:val="00951ECB"/>
    <w:rsid w:val="00952467"/>
    <w:rsid w:val="0095258A"/>
    <w:rsid w:val="009526EE"/>
    <w:rsid w:val="00952F53"/>
    <w:rsid w:val="00953BC5"/>
    <w:rsid w:val="009540D0"/>
    <w:rsid w:val="00954789"/>
    <w:rsid w:val="00954E2F"/>
    <w:rsid w:val="00955AB9"/>
    <w:rsid w:val="00955B85"/>
    <w:rsid w:val="00955E9F"/>
    <w:rsid w:val="00955EBA"/>
    <w:rsid w:val="0095625A"/>
    <w:rsid w:val="00956408"/>
    <w:rsid w:val="00956752"/>
    <w:rsid w:val="009572BA"/>
    <w:rsid w:val="00957430"/>
    <w:rsid w:val="009576F7"/>
    <w:rsid w:val="00960433"/>
    <w:rsid w:val="009608B1"/>
    <w:rsid w:val="00961CBB"/>
    <w:rsid w:val="00962369"/>
    <w:rsid w:val="00962480"/>
    <w:rsid w:val="0096270C"/>
    <w:rsid w:val="00962990"/>
    <w:rsid w:val="00962B2C"/>
    <w:rsid w:val="00962DCC"/>
    <w:rsid w:val="00962E37"/>
    <w:rsid w:val="00962E7B"/>
    <w:rsid w:val="00963141"/>
    <w:rsid w:val="009639FD"/>
    <w:rsid w:val="00964181"/>
    <w:rsid w:val="00964483"/>
    <w:rsid w:val="00964A54"/>
    <w:rsid w:val="00964A67"/>
    <w:rsid w:val="00964AA3"/>
    <w:rsid w:val="00964B80"/>
    <w:rsid w:val="00964FB5"/>
    <w:rsid w:val="00965304"/>
    <w:rsid w:val="00965D25"/>
    <w:rsid w:val="00965E86"/>
    <w:rsid w:val="009661B6"/>
    <w:rsid w:val="0096654F"/>
    <w:rsid w:val="00966686"/>
    <w:rsid w:val="00966902"/>
    <w:rsid w:val="00966B75"/>
    <w:rsid w:val="00966D4D"/>
    <w:rsid w:val="00966DC9"/>
    <w:rsid w:val="00967AC6"/>
    <w:rsid w:val="009700E4"/>
    <w:rsid w:val="00970969"/>
    <w:rsid w:val="00970EFD"/>
    <w:rsid w:val="0097123B"/>
    <w:rsid w:val="0097128D"/>
    <w:rsid w:val="009713E1"/>
    <w:rsid w:val="009714BA"/>
    <w:rsid w:val="00971533"/>
    <w:rsid w:val="009724BE"/>
    <w:rsid w:val="00972805"/>
    <w:rsid w:val="00973096"/>
    <w:rsid w:val="009732E5"/>
    <w:rsid w:val="0097333C"/>
    <w:rsid w:val="00973A0C"/>
    <w:rsid w:val="00973FB0"/>
    <w:rsid w:val="009744B6"/>
    <w:rsid w:val="0097450C"/>
    <w:rsid w:val="0097477A"/>
    <w:rsid w:val="00974AEC"/>
    <w:rsid w:val="00974D40"/>
    <w:rsid w:val="00974E2C"/>
    <w:rsid w:val="009753E0"/>
    <w:rsid w:val="00975478"/>
    <w:rsid w:val="009756C7"/>
    <w:rsid w:val="0097572B"/>
    <w:rsid w:val="009758A4"/>
    <w:rsid w:val="00976082"/>
    <w:rsid w:val="009764D1"/>
    <w:rsid w:val="0097664E"/>
    <w:rsid w:val="009767D4"/>
    <w:rsid w:val="009769E1"/>
    <w:rsid w:val="0097749B"/>
    <w:rsid w:val="0097757E"/>
    <w:rsid w:val="00977771"/>
    <w:rsid w:val="00980335"/>
    <w:rsid w:val="00980394"/>
    <w:rsid w:val="0098188A"/>
    <w:rsid w:val="00981A27"/>
    <w:rsid w:val="00982197"/>
    <w:rsid w:val="0098263B"/>
    <w:rsid w:val="009826DA"/>
    <w:rsid w:val="00982730"/>
    <w:rsid w:val="0098286E"/>
    <w:rsid w:val="0098296A"/>
    <w:rsid w:val="00983032"/>
    <w:rsid w:val="009836A4"/>
    <w:rsid w:val="00983758"/>
    <w:rsid w:val="00983D89"/>
    <w:rsid w:val="009840E6"/>
    <w:rsid w:val="009844CE"/>
    <w:rsid w:val="00984A09"/>
    <w:rsid w:val="0098550B"/>
    <w:rsid w:val="009855F1"/>
    <w:rsid w:val="00985C8E"/>
    <w:rsid w:val="00985FED"/>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038"/>
    <w:rsid w:val="00997563"/>
    <w:rsid w:val="009A0060"/>
    <w:rsid w:val="009A01A1"/>
    <w:rsid w:val="009A07F1"/>
    <w:rsid w:val="009A092D"/>
    <w:rsid w:val="009A0AA6"/>
    <w:rsid w:val="009A0ED4"/>
    <w:rsid w:val="009A1B2B"/>
    <w:rsid w:val="009A2396"/>
    <w:rsid w:val="009A2497"/>
    <w:rsid w:val="009A25EC"/>
    <w:rsid w:val="009A2BC3"/>
    <w:rsid w:val="009A3E17"/>
    <w:rsid w:val="009A5849"/>
    <w:rsid w:val="009A58B7"/>
    <w:rsid w:val="009A5B03"/>
    <w:rsid w:val="009A5D79"/>
    <w:rsid w:val="009A61E8"/>
    <w:rsid w:val="009A6686"/>
    <w:rsid w:val="009A6A31"/>
    <w:rsid w:val="009A6F56"/>
    <w:rsid w:val="009A72B9"/>
    <w:rsid w:val="009A74D2"/>
    <w:rsid w:val="009A750F"/>
    <w:rsid w:val="009B1284"/>
    <w:rsid w:val="009B1343"/>
    <w:rsid w:val="009B142F"/>
    <w:rsid w:val="009B1464"/>
    <w:rsid w:val="009B1F51"/>
    <w:rsid w:val="009B20F1"/>
    <w:rsid w:val="009B2331"/>
    <w:rsid w:val="009B27D2"/>
    <w:rsid w:val="009B2C4D"/>
    <w:rsid w:val="009B3036"/>
    <w:rsid w:val="009B3223"/>
    <w:rsid w:val="009B36F7"/>
    <w:rsid w:val="009B3EB5"/>
    <w:rsid w:val="009B3FF9"/>
    <w:rsid w:val="009B4771"/>
    <w:rsid w:val="009B483A"/>
    <w:rsid w:val="009B5715"/>
    <w:rsid w:val="009B5895"/>
    <w:rsid w:val="009B5CC3"/>
    <w:rsid w:val="009B5DB2"/>
    <w:rsid w:val="009B651D"/>
    <w:rsid w:val="009B6B5E"/>
    <w:rsid w:val="009B6D1F"/>
    <w:rsid w:val="009B70C8"/>
    <w:rsid w:val="009B7209"/>
    <w:rsid w:val="009B7303"/>
    <w:rsid w:val="009B7382"/>
    <w:rsid w:val="009B776E"/>
    <w:rsid w:val="009B77E5"/>
    <w:rsid w:val="009B7898"/>
    <w:rsid w:val="009B7EF4"/>
    <w:rsid w:val="009C0B8D"/>
    <w:rsid w:val="009C0E03"/>
    <w:rsid w:val="009C1153"/>
    <w:rsid w:val="009C1838"/>
    <w:rsid w:val="009C1E86"/>
    <w:rsid w:val="009C2322"/>
    <w:rsid w:val="009C23CC"/>
    <w:rsid w:val="009C281B"/>
    <w:rsid w:val="009C29D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4B1"/>
    <w:rsid w:val="009D16B8"/>
    <w:rsid w:val="009D1739"/>
    <w:rsid w:val="009D1779"/>
    <w:rsid w:val="009D1E1C"/>
    <w:rsid w:val="009D201E"/>
    <w:rsid w:val="009D22B3"/>
    <w:rsid w:val="009D26DB"/>
    <w:rsid w:val="009D297D"/>
    <w:rsid w:val="009D2C93"/>
    <w:rsid w:val="009D33F2"/>
    <w:rsid w:val="009D3595"/>
    <w:rsid w:val="009D3640"/>
    <w:rsid w:val="009D3894"/>
    <w:rsid w:val="009D3C5C"/>
    <w:rsid w:val="009D492A"/>
    <w:rsid w:val="009D4E49"/>
    <w:rsid w:val="009D5000"/>
    <w:rsid w:val="009D587B"/>
    <w:rsid w:val="009D64BB"/>
    <w:rsid w:val="009D6628"/>
    <w:rsid w:val="009D6731"/>
    <w:rsid w:val="009D7561"/>
    <w:rsid w:val="009D7A12"/>
    <w:rsid w:val="009D7DB5"/>
    <w:rsid w:val="009E0260"/>
    <w:rsid w:val="009E089D"/>
    <w:rsid w:val="009E0922"/>
    <w:rsid w:val="009E09AB"/>
    <w:rsid w:val="009E0FE9"/>
    <w:rsid w:val="009E1DBA"/>
    <w:rsid w:val="009E1EA2"/>
    <w:rsid w:val="009E1FA9"/>
    <w:rsid w:val="009E233D"/>
    <w:rsid w:val="009E2BB9"/>
    <w:rsid w:val="009E3086"/>
    <w:rsid w:val="009E30AA"/>
    <w:rsid w:val="009E31D9"/>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B0F"/>
    <w:rsid w:val="009E7B4F"/>
    <w:rsid w:val="009E7D17"/>
    <w:rsid w:val="009E7EC7"/>
    <w:rsid w:val="009E7EE1"/>
    <w:rsid w:val="009E7F14"/>
    <w:rsid w:val="009F0A9C"/>
    <w:rsid w:val="009F1BA0"/>
    <w:rsid w:val="009F1E31"/>
    <w:rsid w:val="009F1FF9"/>
    <w:rsid w:val="009F2307"/>
    <w:rsid w:val="009F25B7"/>
    <w:rsid w:val="009F2807"/>
    <w:rsid w:val="009F2DA8"/>
    <w:rsid w:val="009F2E71"/>
    <w:rsid w:val="009F3373"/>
    <w:rsid w:val="009F3847"/>
    <w:rsid w:val="009F3BD7"/>
    <w:rsid w:val="009F3DA4"/>
    <w:rsid w:val="009F458E"/>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99"/>
    <w:rsid w:val="009F7F91"/>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7F73"/>
    <w:rsid w:val="00A10096"/>
    <w:rsid w:val="00A10C60"/>
    <w:rsid w:val="00A10F49"/>
    <w:rsid w:val="00A11AFD"/>
    <w:rsid w:val="00A11BED"/>
    <w:rsid w:val="00A11C68"/>
    <w:rsid w:val="00A11ED3"/>
    <w:rsid w:val="00A12654"/>
    <w:rsid w:val="00A126C9"/>
    <w:rsid w:val="00A12785"/>
    <w:rsid w:val="00A130FA"/>
    <w:rsid w:val="00A13A4E"/>
    <w:rsid w:val="00A13F35"/>
    <w:rsid w:val="00A14068"/>
    <w:rsid w:val="00A1484E"/>
    <w:rsid w:val="00A14E56"/>
    <w:rsid w:val="00A14EE3"/>
    <w:rsid w:val="00A15725"/>
    <w:rsid w:val="00A15BA6"/>
    <w:rsid w:val="00A15CFE"/>
    <w:rsid w:val="00A15E09"/>
    <w:rsid w:val="00A164A8"/>
    <w:rsid w:val="00A168A7"/>
    <w:rsid w:val="00A16D78"/>
    <w:rsid w:val="00A16E18"/>
    <w:rsid w:val="00A17C20"/>
    <w:rsid w:val="00A17F3A"/>
    <w:rsid w:val="00A205C4"/>
    <w:rsid w:val="00A2063D"/>
    <w:rsid w:val="00A20676"/>
    <w:rsid w:val="00A207AC"/>
    <w:rsid w:val="00A2143F"/>
    <w:rsid w:val="00A21BE2"/>
    <w:rsid w:val="00A220D3"/>
    <w:rsid w:val="00A2275B"/>
    <w:rsid w:val="00A227EA"/>
    <w:rsid w:val="00A22E8E"/>
    <w:rsid w:val="00A23321"/>
    <w:rsid w:val="00A23628"/>
    <w:rsid w:val="00A239BB"/>
    <w:rsid w:val="00A23B7E"/>
    <w:rsid w:val="00A23D4C"/>
    <w:rsid w:val="00A24121"/>
    <w:rsid w:val="00A24364"/>
    <w:rsid w:val="00A247D4"/>
    <w:rsid w:val="00A24ACE"/>
    <w:rsid w:val="00A24FBF"/>
    <w:rsid w:val="00A25066"/>
    <w:rsid w:val="00A2537D"/>
    <w:rsid w:val="00A2559B"/>
    <w:rsid w:val="00A25977"/>
    <w:rsid w:val="00A2614F"/>
    <w:rsid w:val="00A268C1"/>
    <w:rsid w:val="00A26B29"/>
    <w:rsid w:val="00A27168"/>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838"/>
    <w:rsid w:val="00A32E3B"/>
    <w:rsid w:val="00A32FA3"/>
    <w:rsid w:val="00A330D9"/>
    <w:rsid w:val="00A33323"/>
    <w:rsid w:val="00A33406"/>
    <w:rsid w:val="00A3396F"/>
    <w:rsid w:val="00A34076"/>
    <w:rsid w:val="00A340F8"/>
    <w:rsid w:val="00A34655"/>
    <w:rsid w:val="00A34695"/>
    <w:rsid w:val="00A34908"/>
    <w:rsid w:val="00A3518A"/>
    <w:rsid w:val="00A35911"/>
    <w:rsid w:val="00A36019"/>
    <w:rsid w:val="00A3663B"/>
    <w:rsid w:val="00A36815"/>
    <w:rsid w:val="00A36BA1"/>
    <w:rsid w:val="00A36D76"/>
    <w:rsid w:val="00A36FA1"/>
    <w:rsid w:val="00A37BFD"/>
    <w:rsid w:val="00A40034"/>
    <w:rsid w:val="00A40100"/>
    <w:rsid w:val="00A405DA"/>
    <w:rsid w:val="00A407FF"/>
    <w:rsid w:val="00A409DF"/>
    <w:rsid w:val="00A40E48"/>
    <w:rsid w:val="00A41048"/>
    <w:rsid w:val="00A41514"/>
    <w:rsid w:val="00A4172E"/>
    <w:rsid w:val="00A41CEA"/>
    <w:rsid w:val="00A41EE7"/>
    <w:rsid w:val="00A42907"/>
    <w:rsid w:val="00A42A74"/>
    <w:rsid w:val="00A42C26"/>
    <w:rsid w:val="00A42F5B"/>
    <w:rsid w:val="00A4330C"/>
    <w:rsid w:val="00A43E43"/>
    <w:rsid w:val="00A43E8C"/>
    <w:rsid w:val="00A443A4"/>
    <w:rsid w:val="00A44622"/>
    <w:rsid w:val="00A44A14"/>
    <w:rsid w:val="00A44A17"/>
    <w:rsid w:val="00A44A1B"/>
    <w:rsid w:val="00A452E1"/>
    <w:rsid w:val="00A45852"/>
    <w:rsid w:val="00A459F7"/>
    <w:rsid w:val="00A45D4F"/>
    <w:rsid w:val="00A460F4"/>
    <w:rsid w:val="00A470F1"/>
    <w:rsid w:val="00A473B9"/>
    <w:rsid w:val="00A4769A"/>
    <w:rsid w:val="00A47A3D"/>
    <w:rsid w:val="00A50054"/>
    <w:rsid w:val="00A50546"/>
    <w:rsid w:val="00A5079B"/>
    <w:rsid w:val="00A5089F"/>
    <w:rsid w:val="00A50B55"/>
    <w:rsid w:val="00A51291"/>
    <w:rsid w:val="00A5155A"/>
    <w:rsid w:val="00A51748"/>
    <w:rsid w:val="00A51936"/>
    <w:rsid w:val="00A51BCE"/>
    <w:rsid w:val="00A51EC9"/>
    <w:rsid w:val="00A51FC9"/>
    <w:rsid w:val="00A53184"/>
    <w:rsid w:val="00A531AF"/>
    <w:rsid w:val="00A537DF"/>
    <w:rsid w:val="00A53D44"/>
    <w:rsid w:val="00A54009"/>
    <w:rsid w:val="00A546FC"/>
    <w:rsid w:val="00A54759"/>
    <w:rsid w:val="00A54F6F"/>
    <w:rsid w:val="00A553D6"/>
    <w:rsid w:val="00A55622"/>
    <w:rsid w:val="00A55BCC"/>
    <w:rsid w:val="00A56463"/>
    <w:rsid w:val="00A56538"/>
    <w:rsid w:val="00A5691F"/>
    <w:rsid w:val="00A56A01"/>
    <w:rsid w:val="00A56CF7"/>
    <w:rsid w:val="00A5716C"/>
    <w:rsid w:val="00A5732C"/>
    <w:rsid w:val="00A573E0"/>
    <w:rsid w:val="00A57F1B"/>
    <w:rsid w:val="00A601C5"/>
    <w:rsid w:val="00A6050C"/>
    <w:rsid w:val="00A608F6"/>
    <w:rsid w:val="00A60D9D"/>
    <w:rsid w:val="00A61743"/>
    <w:rsid w:val="00A617A0"/>
    <w:rsid w:val="00A61923"/>
    <w:rsid w:val="00A61AAA"/>
    <w:rsid w:val="00A61EB5"/>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7840"/>
    <w:rsid w:val="00A678A0"/>
    <w:rsid w:val="00A67A58"/>
    <w:rsid w:val="00A67AEC"/>
    <w:rsid w:val="00A70338"/>
    <w:rsid w:val="00A70693"/>
    <w:rsid w:val="00A70999"/>
    <w:rsid w:val="00A70D35"/>
    <w:rsid w:val="00A71565"/>
    <w:rsid w:val="00A7256E"/>
    <w:rsid w:val="00A72F6B"/>
    <w:rsid w:val="00A73345"/>
    <w:rsid w:val="00A73406"/>
    <w:rsid w:val="00A73613"/>
    <w:rsid w:val="00A7377E"/>
    <w:rsid w:val="00A73846"/>
    <w:rsid w:val="00A73A62"/>
    <w:rsid w:val="00A741D5"/>
    <w:rsid w:val="00A74219"/>
    <w:rsid w:val="00A74298"/>
    <w:rsid w:val="00A749B4"/>
    <w:rsid w:val="00A74B4A"/>
    <w:rsid w:val="00A7508F"/>
    <w:rsid w:val="00A754B2"/>
    <w:rsid w:val="00A7562B"/>
    <w:rsid w:val="00A75630"/>
    <w:rsid w:val="00A7564E"/>
    <w:rsid w:val="00A75F3F"/>
    <w:rsid w:val="00A76075"/>
    <w:rsid w:val="00A76A19"/>
    <w:rsid w:val="00A77609"/>
    <w:rsid w:val="00A777FD"/>
    <w:rsid w:val="00A77965"/>
    <w:rsid w:val="00A77B1D"/>
    <w:rsid w:val="00A77EAD"/>
    <w:rsid w:val="00A80E4A"/>
    <w:rsid w:val="00A80EC2"/>
    <w:rsid w:val="00A81091"/>
    <w:rsid w:val="00A8177D"/>
    <w:rsid w:val="00A81833"/>
    <w:rsid w:val="00A81ADE"/>
    <w:rsid w:val="00A81BC2"/>
    <w:rsid w:val="00A81C25"/>
    <w:rsid w:val="00A81CB0"/>
    <w:rsid w:val="00A81D4B"/>
    <w:rsid w:val="00A81EE0"/>
    <w:rsid w:val="00A822C0"/>
    <w:rsid w:val="00A82805"/>
    <w:rsid w:val="00A82EBB"/>
    <w:rsid w:val="00A830F4"/>
    <w:rsid w:val="00A832DD"/>
    <w:rsid w:val="00A83857"/>
    <w:rsid w:val="00A840D4"/>
    <w:rsid w:val="00A849A4"/>
    <w:rsid w:val="00A84B6E"/>
    <w:rsid w:val="00A855F2"/>
    <w:rsid w:val="00A85B25"/>
    <w:rsid w:val="00A85D2C"/>
    <w:rsid w:val="00A85FEC"/>
    <w:rsid w:val="00A864D5"/>
    <w:rsid w:val="00A86958"/>
    <w:rsid w:val="00A8698E"/>
    <w:rsid w:val="00A86C5F"/>
    <w:rsid w:val="00A870BD"/>
    <w:rsid w:val="00A87232"/>
    <w:rsid w:val="00A8733F"/>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C3E"/>
    <w:rsid w:val="00A92993"/>
    <w:rsid w:val="00A92EEA"/>
    <w:rsid w:val="00A92F75"/>
    <w:rsid w:val="00A93AFB"/>
    <w:rsid w:val="00A93D88"/>
    <w:rsid w:val="00A94072"/>
    <w:rsid w:val="00A94680"/>
    <w:rsid w:val="00A9493F"/>
    <w:rsid w:val="00A951F2"/>
    <w:rsid w:val="00A95968"/>
    <w:rsid w:val="00A95990"/>
    <w:rsid w:val="00A95EB7"/>
    <w:rsid w:val="00A95FB4"/>
    <w:rsid w:val="00A9678F"/>
    <w:rsid w:val="00A974F1"/>
    <w:rsid w:val="00A9775C"/>
    <w:rsid w:val="00A97931"/>
    <w:rsid w:val="00A97A65"/>
    <w:rsid w:val="00A97CB0"/>
    <w:rsid w:val="00AA05DF"/>
    <w:rsid w:val="00AA099A"/>
    <w:rsid w:val="00AA0C2E"/>
    <w:rsid w:val="00AA1035"/>
    <w:rsid w:val="00AA1243"/>
    <w:rsid w:val="00AA19E6"/>
    <w:rsid w:val="00AA1E1A"/>
    <w:rsid w:val="00AA2B3C"/>
    <w:rsid w:val="00AA387A"/>
    <w:rsid w:val="00AA3CB0"/>
    <w:rsid w:val="00AA418C"/>
    <w:rsid w:val="00AA42DF"/>
    <w:rsid w:val="00AA43F1"/>
    <w:rsid w:val="00AA4506"/>
    <w:rsid w:val="00AA4696"/>
    <w:rsid w:val="00AA4824"/>
    <w:rsid w:val="00AA4C45"/>
    <w:rsid w:val="00AA5116"/>
    <w:rsid w:val="00AA5177"/>
    <w:rsid w:val="00AA6C95"/>
    <w:rsid w:val="00AA7236"/>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42DB"/>
    <w:rsid w:val="00AB57AC"/>
    <w:rsid w:val="00AB5E01"/>
    <w:rsid w:val="00AB6BD3"/>
    <w:rsid w:val="00AB6ECE"/>
    <w:rsid w:val="00AB70B5"/>
    <w:rsid w:val="00AB71B3"/>
    <w:rsid w:val="00AB729E"/>
    <w:rsid w:val="00AB782C"/>
    <w:rsid w:val="00AB7869"/>
    <w:rsid w:val="00AB7E06"/>
    <w:rsid w:val="00AC01FD"/>
    <w:rsid w:val="00AC0607"/>
    <w:rsid w:val="00AC0E20"/>
    <w:rsid w:val="00AC1053"/>
    <w:rsid w:val="00AC1349"/>
    <w:rsid w:val="00AC1B3B"/>
    <w:rsid w:val="00AC2FA6"/>
    <w:rsid w:val="00AC33BD"/>
    <w:rsid w:val="00AC368F"/>
    <w:rsid w:val="00AC38AA"/>
    <w:rsid w:val="00AC39B6"/>
    <w:rsid w:val="00AC3A15"/>
    <w:rsid w:val="00AC3B17"/>
    <w:rsid w:val="00AC3BE1"/>
    <w:rsid w:val="00AC3DC7"/>
    <w:rsid w:val="00AC45B2"/>
    <w:rsid w:val="00AC45C4"/>
    <w:rsid w:val="00AC4711"/>
    <w:rsid w:val="00AC4F2A"/>
    <w:rsid w:val="00AC5D96"/>
    <w:rsid w:val="00AC5EA3"/>
    <w:rsid w:val="00AC5EAD"/>
    <w:rsid w:val="00AC6A52"/>
    <w:rsid w:val="00AC6D6C"/>
    <w:rsid w:val="00AC6EF5"/>
    <w:rsid w:val="00AC7BBB"/>
    <w:rsid w:val="00AC7DE6"/>
    <w:rsid w:val="00AC7E90"/>
    <w:rsid w:val="00AC7F13"/>
    <w:rsid w:val="00AD0DAC"/>
    <w:rsid w:val="00AD14D4"/>
    <w:rsid w:val="00AD16CA"/>
    <w:rsid w:val="00AD19EA"/>
    <w:rsid w:val="00AD1CD8"/>
    <w:rsid w:val="00AD2688"/>
    <w:rsid w:val="00AD2789"/>
    <w:rsid w:val="00AD2BE8"/>
    <w:rsid w:val="00AD33C8"/>
    <w:rsid w:val="00AD3C20"/>
    <w:rsid w:val="00AD3DB0"/>
    <w:rsid w:val="00AD42AA"/>
    <w:rsid w:val="00AD4528"/>
    <w:rsid w:val="00AD4529"/>
    <w:rsid w:val="00AD47BB"/>
    <w:rsid w:val="00AD4A61"/>
    <w:rsid w:val="00AD4C08"/>
    <w:rsid w:val="00AD4DFB"/>
    <w:rsid w:val="00AD4EEA"/>
    <w:rsid w:val="00AD52CC"/>
    <w:rsid w:val="00AD54D5"/>
    <w:rsid w:val="00AD58EB"/>
    <w:rsid w:val="00AD62C8"/>
    <w:rsid w:val="00AD70D7"/>
    <w:rsid w:val="00AD737F"/>
    <w:rsid w:val="00AD774A"/>
    <w:rsid w:val="00AD790E"/>
    <w:rsid w:val="00AD7CD4"/>
    <w:rsid w:val="00AE002F"/>
    <w:rsid w:val="00AE0338"/>
    <w:rsid w:val="00AE07B3"/>
    <w:rsid w:val="00AE081F"/>
    <w:rsid w:val="00AE0858"/>
    <w:rsid w:val="00AE0C43"/>
    <w:rsid w:val="00AE0F8D"/>
    <w:rsid w:val="00AE0FE8"/>
    <w:rsid w:val="00AE1144"/>
    <w:rsid w:val="00AE194C"/>
    <w:rsid w:val="00AE1D2E"/>
    <w:rsid w:val="00AE1F02"/>
    <w:rsid w:val="00AE1FF4"/>
    <w:rsid w:val="00AE2390"/>
    <w:rsid w:val="00AE2595"/>
    <w:rsid w:val="00AE26A1"/>
    <w:rsid w:val="00AE3322"/>
    <w:rsid w:val="00AE33EB"/>
    <w:rsid w:val="00AE3556"/>
    <w:rsid w:val="00AE35EF"/>
    <w:rsid w:val="00AE42B9"/>
    <w:rsid w:val="00AE45D0"/>
    <w:rsid w:val="00AE4868"/>
    <w:rsid w:val="00AE4916"/>
    <w:rsid w:val="00AE49F5"/>
    <w:rsid w:val="00AE4A47"/>
    <w:rsid w:val="00AE4DD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B90"/>
    <w:rsid w:val="00AF2F62"/>
    <w:rsid w:val="00AF322C"/>
    <w:rsid w:val="00AF370B"/>
    <w:rsid w:val="00AF37FA"/>
    <w:rsid w:val="00AF3BDB"/>
    <w:rsid w:val="00AF3ED5"/>
    <w:rsid w:val="00AF3FA9"/>
    <w:rsid w:val="00AF4326"/>
    <w:rsid w:val="00AF4487"/>
    <w:rsid w:val="00AF45AF"/>
    <w:rsid w:val="00AF4AC8"/>
    <w:rsid w:val="00AF4CAE"/>
    <w:rsid w:val="00AF4D8A"/>
    <w:rsid w:val="00AF4FA9"/>
    <w:rsid w:val="00AF5046"/>
    <w:rsid w:val="00AF52A2"/>
    <w:rsid w:val="00AF5661"/>
    <w:rsid w:val="00AF5764"/>
    <w:rsid w:val="00AF5F1A"/>
    <w:rsid w:val="00AF65ED"/>
    <w:rsid w:val="00AF71DA"/>
    <w:rsid w:val="00AF7F95"/>
    <w:rsid w:val="00B00053"/>
    <w:rsid w:val="00B000FF"/>
    <w:rsid w:val="00B00209"/>
    <w:rsid w:val="00B00AB3"/>
    <w:rsid w:val="00B00B5C"/>
    <w:rsid w:val="00B00EF9"/>
    <w:rsid w:val="00B00FFD"/>
    <w:rsid w:val="00B0207D"/>
    <w:rsid w:val="00B021BA"/>
    <w:rsid w:val="00B021D0"/>
    <w:rsid w:val="00B025C4"/>
    <w:rsid w:val="00B02974"/>
    <w:rsid w:val="00B029DF"/>
    <w:rsid w:val="00B03762"/>
    <w:rsid w:val="00B037B8"/>
    <w:rsid w:val="00B03B91"/>
    <w:rsid w:val="00B03DA5"/>
    <w:rsid w:val="00B04C9E"/>
    <w:rsid w:val="00B04CFB"/>
    <w:rsid w:val="00B04DAD"/>
    <w:rsid w:val="00B05017"/>
    <w:rsid w:val="00B05210"/>
    <w:rsid w:val="00B055D7"/>
    <w:rsid w:val="00B05AFC"/>
    <w:rsid w:val="00B05C8A"/>
    <w:rsid w:val="00B05E47"/>
    <w:rsid w:val="00B05ED1"/>
    <w:rsid w:val="00B065CF"/>
    <w:rsid w:val="00B066C6"/>
    <w:rsid w:val="00B067AA"/>
    <w:rsid w:val="00B06BCD"/>
    <w:rsid w:val="00B06BF9"/>
    <w:rsid w:val="00B071CC"/>
    <w:rsid w:val="00B07D93"/>
    <w:rsid w:val="00B07F09"/>
    <w:rsid w:val="00B07F3C"/>
    <w:rsid w:val="00B07F99"/>
    <w:rsid w:val="00B10454"/>
    <w:rsid w:val="00B104DC"/>
    <w:rsid w:val="00B10FA2"/>
    <w:rsid w:val="00B1149D"/>
    <w:rsid w:val="00B11D83"/>
    <w:rsid w:val="00B11E63"/>
    <w:rsid w:val="00B12876"/>
    <w:rsid w:val="00B135D6"/>
    <w:rsid w:val="00B137AC"/>
    <w:rsid w:val="00B138F2"/>
    <w:rsid w:val="00B142DA"/>
    <w:rsid w:val="00B1456E"/>
    <w:rsid w:val="00B14669"/>
    <w:rsid w:val="00B146D0"/>
    <w:rsid w:val="00B14CBD"/>
    <w:rsid w:val="00B15131"/>
    <w:rsid w:val="00B154CA"/>
    <w:rsid w:val="00B156F7"/>
    <w:rsid w:val="00B15981"/>
    <w:rsid w:val="00B159B4"/>
    <w:rsid w:val="00B15A16"/>
    <w:rsid w:val="00B15B60"/>
    <w:rsid w:val="00B1642F"/>
    <w:rsid w:val="00B16A60"/>
    <w:rsid w:val="00B17423"/>
    <w:rsid w:val="00B17897"/>
    <w:rsid w:val="00B201D9"/>
    <w:rsid w:val="00B20A5B"/>
    <w:rsid w:val="00B20B69"/>
    <w:rsid w:val="00B20DB9"/>
    <w:rsid w:val="00B21025"/>
    <w:rsid w:val="00B2104B"/>
    <w:rsid w:val="00B21459"/>
    <w:rsid w:val="00B22026"/>
    <w:rsid w:val="00B222A6"/>
    <w:rsid w:val="00B2245B"/>
    <w:rsid w:val="00B22631"/>
    <w:rsid w:val="00B230FE"/>
    <w:rsid w:val="00B23418"/>
    <w:rsid w:val="00B23529"/>
    <w:rsid w:val="00B2374B"/>
    <w:rsid w:val="00B237CF"/>
    <w:rsid w:val="00B23967"/>
    <w:rsid w:val="00B23F35"/>
    <w:rsid w:val="00B24353"/>
    <w:rsid w:val="00B25567"/>
    <w:rsid w:val="00B255AC"/>
    <w:rsid w:val="00B25F2C"/>
    <w:rsid w:val="00B264AB"/>
    <w:rsid w:val="00B26931"/>
    <w:rsid w:val="00B26DEC"/>
    <w:rsid w:val="00B26FDE"/>
    <w:rsid w:val="00B270A7"/>
    <w:rsid w:val="00B27682"/>
    <w:rsid w:val="00B279A1"/>
    <w:rsid w:val="00B30064"/>
    <w:rsid w:val="00B30717"/>
    <w:rsid w:val="00B309EA"/>
    <w:rsid w:val="00B30D74"/>
    <w:rsid w:val="00B31131"/>
    <w:rsid w:val="00B312A6"/>
    <w:rsid w:val="00B31572"/>
    <w:rsid w:val="00B317BA"/>
    <w:rsid w:val="00B31F52"/>
    <w:rsid w:val="00B327EF"/>
    <w:rsid w:val="00B33902"/>
    <w:rsid w:val="00B34D5C"/>
    <w:rsid w:val="00B352C5"/>
    <w:rsid w:val="00B3545B"/>
    <w:rsid w:val="00B3576B"/>
    <w:rsid w:val="00B369A1"/>
    <w:rsid w:val="00B36C2A"/>
    <w:rsid w:val="00B36F97"/>
    <w:rsid w:val="00B37E92"/>
    <w:rsid w:val="00B400F0"/>
    <w:rsid w:val="00B4047A"/>
    <w:rsid w:val="00B405FB"/>
    <w:rsid w:val="00B40FB9"/>
    <w:rsid w:val="00B411EA"/>
    <w:rsid w:val="00B413FB"/>
    <w:rsid w:val="00B413FF"/>
    <w:rsid w:val="00B41428"/>
    <w:rsid w:val="00B41543"/>
    <w:rsid w:val="00B418A2"/>
    <w:rsid w:val="00B420AA"/>
    <w:rsid w:val="00B4220D"/>
    <w:rsid w:val="00B427F0"/>
    <w:rsid w:val="00B42BD1"/>
    <w:rsid w:val="00B42CAE"/>
    <w:rsid w:val="00B42E62"/>
    <w:rsid w:val="00B4310D"/>
    <w:rsid w:val="00B44062"/>
    <w:rsid w:val="00B44270"/>
    <w:rsid w:val="00B4438F"/>
    <w:rsid w:val="00B44453"/>
    <w:rsid w:val="00B44771"/>
    <w:rsid w:val="00B44B4C"/>
    <w:rsid w:val="00B44E7C"/>
    <w:rsid w:val="00B44FDC"/>
    <w:rsid w:val="00B45CC2"/>
    <w:rsid w:val="00B45E64"/>
    <w:rsid w:val="00B45F68"/>
    <w:rsid w:val="00B460F2"/>
    <w:rsid w:val="00B46124"/>
    <w:rsid w:val="00B462F5"/>
    <w:rsid w:val="00B46481"/>
    <w:rsid w:val="00B46AD4"/>
    <w:rsid w:val="00B46EB1"/>
    <w:rsid w:val="00B4743D"/>
    <w:rsid w:val="00B47B7D"/>
    <w:rsid w:val="00B47F07"/>
    <w:rsid w:val="00B5001A"/>
    <w:rsid w:val="00B51426"/>
    <w:rsid w:val="00B5175D"/>
    <w:rsid w:val="00B51786"/>
    <w:rsid w:val="00B522A8"/>
    <w:rsid w:val="00B52474"/>
    <w:rsid w:val="00B524E3"/>
    <w:rsid w:val="00B52A21"/>
    <w:rsid w:val="00B52BE8"/>
    <w:rsid w:val="00B530ED"/>
    <w:rsid w:val="00B534B3"/>
    <w:rsid w:val="00B53738"/>
    <w:rsid w:val="00B53A48"/>
    <w:rsid w:val="00B5408A"/>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60578"/>
    <w:rsid w:val="00B607F6"/>
    <w:rsid w:val="00B609DB"/>
    <w:rsid w:val="00B60E54"/>
    <w:rsid w:val="00B617B5"/>
    <w:rsid w:val="00B61D74"/>
    <w:rsid w:val="00B61E67"/>
    <w:rsid w:val="00B61F2B"/>
    <w:rsid w:val="00B61FA7"/>
    <w:rsid w:val="00B626EC"/>
    <w:rsid w:val="00B629A6"/>
    <w:rsid w:val="00B6303C"/>
    <w:rsid w:val="00B6363C"/>
    <w:rsid w:val="00B6376D"/>
    <w:rsid w:val="00B639A0"/>
    <w:rsid w:val="00B63F15"/>
    <w:rsid w:val="00B6401D"/>
    <w:rsid w:val="00B64757"/>
    <w:rsid w:val="00B6482C"/>
    <w:rsid w:val="00B64E5A"/>
    <w:rsid w:val="00B64E86"/>
    <w:rsid w:val="00B64FA1"/>
    <w:rsid w:val="00B6574B"/>
    <w:rsid w:val="00B65B2D"/>
    <w:rsid w:val="00B662B2"/>
    <w:rsid w:val="00B66A4D"/>
    <w:rsid w:val="00B66D3C"/>
    <w:rsid w:val="00B66E2B"/>
    <w:rsid w:val="00B677D8"/>
    <w:rsid w:val="00B7002C"/>
    <w:rsid w:val="00B700E5"/>
    <w:rsid w:val="00B701B9"/>
    <w:rsid w:val="00B70223"/>
    <w:rsid w:val="00B70A17"/>
    <w:rsid w:val="00B70CFA"/>
    <w:rsid w:val="00B70D64"/>
    <w:rsid w:val="00B70F08"/>
    <w:rsid w:val="00B715B2"/>
    <w:rsid w:val="00B71EB5"/>
    <w:rsid w:val="00B71EF9"/>
    <w:rsid w:val="00B720AD"/>
    <w:rsid w:val="00B7233B"/>
    <w:rsid w:val="00B72353"/>
    <w:rsid w:val="00B72360"/>
    <w:rsid w:val="00B73A32"/>
    <w:rsid w:val="00B73A48"/>
    <w:rsid w:val="00B7401C"/>
    <w:rsid w:val="00B7414F"/>
    <w:rsid w:val="00B74293"/>
    <w:rsid w:val="00B74381"/>
    <w:rsid w:val="00B7442C"/>
    <w:rsid w:val="00B74668"/>
    <w:rsid w:val="00B74D4D"/>
    <w:rsid w:val="00B75BB2"/>
    <w:rsid w:val="00B75BD4"/>
    <w:rsid w:val="00B75BF0"/>
    <w:rsid w:val="00B75E98"/>
    <w:rsid w:val="00B76554"/>
    <w:rsid w:val="00B7710E"/>
    <w:rsid w:val="00B77211"/>
    <w:rsid w:val="00B7752D"/>
    <w:rsid w:val="00B77CF8"/>
    <w:rsid w:val="00B77CFF"/>
    <w:rsid w:val="00B8054F"/>
    <w:rsid w:val="00B80946"/>
    <w:rsid w:val="00B812AB"/>
    <w:rsid w:val="00B812B9"/>
    <w:rsid w:val="00B817F8"/>
    <w:rsid w:val="00B81FC5"/>
    <w:rsid w:val="00B827B4"/>
    <w:rsid w:val="00B82C29"/>
    <w:rsid w:val="00B83684"/>
    <w:rsid w:val="00B83A20"/>
    <w:rsid w:val="00B83B1E"/>
    <w:rsid w:val="00B83B58"/>
    <w:rsid w:val="00B840A2"/>
    <w:rsid w:val="00B85105"/>
    <w:rsid w:val="00B85490"/>
    <w:rsid w:val="00B857EC"/>
    <w:rsid w:val="00B85BC6"/>
    <w:rsid w:val="00B85C5B"/>
    <w:rsid w:val="00B85EBB"/>
    <w:rsid w:val="00B860C3"/>
    <w:rsid w:val="00B862D6"/>
    <w:rsid w:val="00B86C1C"/>
    <w:rsid w:val="00B86E7E"/>
    <w:rsid w:val="00B87852"/>
    <w:rsid w:val="00B87C0C"/>
    <w:rsid w:val="00B87C25"/>
    <w:rsid w:val="00B87E7F"/>
    <w:rsid w:val="00B87F3B"/>
    <w:rsid w:val="00B905EA"/>
    <w:rsid w:val="00B90729"/>
    <w:rsid w:val="00B90909"/>
    <w:rsid w:val="00B91965"/>
    <w:rsid w:val="00B91B31"/>
    <w:rsid w:val="00B91B7D"/>
    <w:rsid w:val="00B91D52"/>
    <w:rsid w:val="00B91E64"/>
    <w:rsid w:val="00B9203D"/>
    <w:rsid w:val="00B92647"/>
    <w:rsid w:val="00B92A60"/>
    <w:rsid w:val="00B92FED"/>
    <w:rsid w:val="00B9318E"/>
    <w:rsid w:val="00B932E0"/>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75EB"/>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7A68"/>
    <w:rsid w:val="00BA7D91"/>
    <w:rsid w:val="00BA7E0B"/>
    <w:rsid w:val="00BA7ED7"/>
    <w:rsid w:val="00BB010F"/>
    <w:rsid w:val="00BB0610"/>
    <w:rsid w:val="00BB062E"/>
    <w:rsid w:val="00BB0829"/>
    <w:rsid w:val="00BB09A6"/>
    <w:rsid w:val="00BB0A68"/>
    <w:rsid w:val="00BB0E77"/>
    <w:rsid w:val="00BB0EE6"/>
    <w:rsid w:val="00BB1648"/>
    <w:rsid w:val="00BB1B0A"/>
    <w:rsid w:val="00BB1DB5"/>
    <w:rsid w:val="00BB1EA6"/>
    <w:rsid w:val="00BB20F8"/>
    <w:rsid w:val="00BB233B"/>
    <w:rsid w:val="00BB24F9"/>
    <w:rsid w:val="00BB28B2"/>
    <w:rsid w:val="00BB2E1C"/>
    <w:rsid w:val="00BB3078"/>
    <w:rsid w:val="00BB3427"/>
    <w:rsid w:val="00BB35A4"/>
    <w:rsid w:val="00BB3917"/>
    <w:rsid w:val="00BB3A04"/>
    <w:rsid w:val="00BB3CD7"/>
    <w:rsid w:val="00BB3DFC"/>
    <w:rsid w:val="00BB3FB5"/>
    <w:rsid w:val="00BB4630"/>
    <w:rsid w:val="00BB4B92"/>
    <w:rsid w:val="00BB4C1F"/>
    <w:rsid w:val="00BB531F"/>
    <w:rsid w:val="00BB57F4"/>
    <w:rsid w:val="00BB5943"/>
    <w:rsid w:val="00BB5C79"/>
    <w:rsid w:val="00BB5DB7"/>
    <w:rsid w:val="00BB6013"/>
    <w:rsid w:val="00BB61B7"/>
    <w:rsid w:val="00BB6296"/>
    <w:rsid w:val="00BB675B"/>
    <w:rsid w:val="00BB7304"/>
    <w:rsid w:val="00BB768E"/>
    <w:rsid w:val="00BB78FA"/>
    <w:rsid w:val="00BB7939"/>
    <w:rsid w:val="00BB7C74"/>
    <w:rsid w:val="00BB7DFC"/>
    <w:rsid w:val="00BC0240"/>
    <w:rsid w:val="00BC0312"/>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3FF"/>
    <w:rsid w:val="00BC3D28"/>
    <w:rsid w:val="00BC40C7"/>
    <w:rsid w:val="00BC41EE"/>
    <w:rsid w:val="00BC422C"/>
    <w:rsid w:val="00BC513C"/>
    <w:rsid w:val="00BC5338"/>
    <w:rsid w:val="00BC56B7"/>
    <w:rsid w:val="00BC56D7"/>
    <w:rsid w:val="00BC56F5"/>
    <w:rsid w:val="00BC5E29"/>
    <w:rsid w:val="00BC60C0"/>
    <w:rsid w:val="00BC615A"/>
    <w:rsid w:val="00BC6EE1"/>
    <w:rsid w:val="00BC78D7"/>
    <w:rsid w:val="00BC7940"/>
    <w:rsid w:val="00BC7A93"/>
    <w:rsid w:val="00BC7E45"/>
    <w:rsid w:val="00BD0003"/>
    <w:rsid w:val="00BD021C"/>
    <w:rsid w:val="00BD02E5"/>
    <w:rsid w:val="00BD0948"/>
    <w:rsid w:val="00BD0AEC"/>
    <w:rsid w:val="00BD0D9F"/>
    <w:rsid w:val="00BD0E80"/>
    <w:rsid w:val="00BD0F76"/>
    <w:rsid w:val="00BD1129"/>
    <w:rsid w:val="00BD1878"/>
    <w:rsid w:val="00BD250D"/>
    <w:rsid w:val="00BD2866"/>
    <w:rsid w:val="00BD30DF"/>
    <w:rsid w:val="00BD356F"/>
    <w:rsid w:val="00BD3D5D"/>
    <w:rsid w:val="00BD42B9"/>
    <w:rsid w:val="00BD432C"/>
    <w:rsid w:val="00BD457E"/>
    <w:rsid w:val="00BD4C60"/>
    <w:rsid w:val="00BD5F34"/>
    <w:rsid w:val="00BD5FE6"/>
    <w:rsid w:val="00BD6071"/>
    <w:rsid w:val="00BD6270"/>
    <w:rsid w:val="00BD66D0"/>
    <w:rsid w:val="00BD7054"/>
    <w:rsid w:val="00BD7CEC"/>
    <w:rsid w:val="00BD7DB9"/>
    <w:rsid w:val="00BE03E1"/>
    <w:rsid w:val="00BE0913"/>
    <w:rsid w:val="00BE0B6E"/>
    <w:rsid w:val="00BE0D7A"/>
    <w:rsid w:val="00BE13F6"/>
    <w:rsid w:val="00BE14AA"/>
    <w:rsid w:val="00BE1697"/>
    <w:rsid w:val="00BE177E"/>
    <w:rsid w:val="00BE18D5"/>
    <w:rsid w:val="00BE1E9B"/>
    <w:rsid w:val="00BE1F98"/>
    <w:rsid w:val="00BE20DE"/>
    <w:rsid w:val="00BE2152"/>
    <w:rsid w:val="00BE2318"/>
    <w:rsid w:val="00BE2A53"/>
    <w:rsid w:val="00BE2AB8"/>
    <w:rsid w:val="00BE2F21"/>
    <w:rsid w:val="00BE2FDE"/>
    <w:rsid w:val="00BE344F"/>
    <w:rsid w:val="00BE401D"/>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4FE"/>
    <w:rsid w:val="00BE75FD"/>
    <w:rsid w:val="00BE781E"/>
    <w:rsid w:val="00BF0517"/>
    <w:rsid w:val="00BF06BD"/>
    <w:rsid w:val="00BF073A"/>
    <w:rsid w:val="00BF1B2E"/>
    <w:rsid w:val="00BF1B3B"/>
    <w:rsid w:val="00BF1E4E"/>
    <w:rsid w:val="00BF1F8E"/>
    <w:rsid w:val="00BF2028"/>
    <w:rsid w:val="00BF272A"/>
    <w:rsid w:val="00BF278D"/>
    <w:rsid w:val="00BF2A98"/>
    <w:rsid w:val="00BF2ECF"/>
    <w:rsid w:val="00BF3620"/>
    <w:rsid w:val="00BF383B"/>
    <w:rsid w:val="00BF3E5D"/>
    <w:rsid w:val="00BF3F38"/>
    <w:rsid w:val="00BF45E9"/>
    <w:rsid w:val="00BF4C5E"/>
    <w:rsid w:val="00BF4CB6"/>
    <w:rsid w:val="00BF5220"/>
    <w:rsid w:val="00BF5372"/>
    <w:rsid w:val="00BF572D"/>
    <w:rsid w:val="00BF596C"/>
    <w:rsid w:val="00BF5C45"/>
    <w:rsid w:val="00BF5C77"/>
    <w:rsid w:val="00BF63CB"/>
    <w:rsid w:val="00BF6521"/>
    <w:rsid w:val="00BF6FE9"/>
    <w:rsid w:val="00BF7211"/>
    <w:rsid w:val="00BF751C"/>
    <w:rsid w:val="00BF7C78"/>
    <w:rsid w:val="00BF7D22"/>
    <w:rsid w:val="00BF7F48"/>
    <w:rsid w:val="00C0011A"/>
    <w:rsid w:val="00C004C5"/>
    <w:rsid w:val="00C00693"/>
    <w:rsid w:val="00C00C85"/>
    <w:rsid w:val="00C01352"/>
    <w:rsid w:val="00C01D17"/>
    <w:rsid w:val="00C020CE"/>
    <w:rsid w:val="00C0216E"/>
    <w:rsid w:val="00C02C28"/>
    <w:rsid w:val="00C02C5B"/>
    <w:rsid w:val="00C02D33"/>
    <w:rsid w:val="00C03C8F"/>
    <w:rsid w:val="00C03CD6"/>
    <w:rsid w:val="00C04259"/>
    <w:rsid w:val="00C04275"/>
    <w:rsid w:val="00C0470C"/>
    <w:rsid w:val="00C04BA2"/>
    <w:rsid w:val="00C04D5F"/>
    <w:rsid w:val="00C050C0"/>
    <w:rsid w:val="00C05C73"/>
    <w:rsid w:val="00C05F68"/>
    <w:rsid w:val="00C0616F"/>
    <w:rsid w:val="00C075F4"/>
    <w:rsid w:val="00C076A5"/>
    <w:rsid w:val="00C077DE"/>
    <w:rsid w:val="00C100BD"/>
    <w:rsid w:val="00C1027A"/>
    <w:rsid w:val="00C104AE"/>
    <w:rsid w:val="00C110C3"/>
    <w:rsid w:val="00C11135"/>
    <w:rsid w:val="00C1160D"/>
    <w:rsid w:val="00C11980"/>
    <w:rsid w:val="00C11E7B"/>
    <w:rsid w:val="00C126E9"/>
    <w:rsid w:val="00C12BBB"/>
    <w:rsid w:val="00C13B25"/>
    <w:rsid w:val="00C13BE5"/>
    <w:rsid w:val="00C13C1C"/>
    <w:rsid w:val="00C13F3F"/>
    <w:rsid w:val="00C14409"/>
    <w:rsid w:val="00C14650"/>
    <w:rsid w:val="00C15490"/>
    <w:rsid w:val="00C15598"/>
    <w:rsid w:val="00C156CB"/>
    <w:rsid w:val="00C158DA"/>
    <w:rsid w:val="00C15D4F"/>
    <w:rsid w:val="00C15D55"/>
    <w:rsid w:val="00C15E72"/>
    <w:rsid w:val="00C15ED7"/>
    <w:rsid w:val="00C15F80"/>
    <w:rsid w:val="00C160DF"/>
    <w:rsid w:val="00C164A6"/>
    <w:rsid w:val="00C17202"/>
    <w:rsid w:val="00C175AA"/>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8F"/>
    <w:rsid w:val="00C23222"/>
    <w:rsid w:val="00C23456"/>
    <w:rsid w:val="00C239AC"/>
    <w:rsid w:val="00C23BFA"/>
    <w:rsid w:val="00C2441F"/>
    <w:rsid w:val="00C24648"/>
    <w:rsid w:val="00C24A9A"/>
    <w:rsid w:val="00C24AEB"/>
    <w:rsid w:val="00C25F82"/>
    <w:rsid w:val="00C26081"/>
    <w:rsid w:val="00C26919"/>
    <w:rsid w:val="00C26C9B"/>
    <w:rsid w:val="00C26DFC"/>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3C7"/>
    <w:rsid w:val="00C32937"/>
    <w:rsid w:val="00C32DEA"/>
    <w:rsid w:val="00C32FBE"/>
    <w:rsid w:val="00C33358"/>
    <w:rsid w:val="00C33A22"/>
    <w:rsid w:val="00C33E41"/>
    <w:rsid w:val="00C33F93"/>
    <w:rsid w:val="00C34178"/>
    <w:rsid w:val="00C3483A"/>
    <w:rsid w:val="00C349D8"/>
    <w:rsid w:val="00C3516E"/>
    <w:rsid w:val="00C3524B"/>
    <w:rsid w:val="00C357F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249"/>
    <w:rsid w:val="00C475F7"/>
    <w:rsid w:val="00C500D5"/>
    <w:rsid w:val="00C5072E"/>
    <w:rsid w:val="00C50C8B"/>
    <w:rsid w:val="00C51148"/>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6023C"/>
    <w:rsid w:val="00C60691"/>
    <w:rsid w:val="00C611C7"/>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F2C"/>
    <w:rsid w:val="00C66FF2"/>
    <w:rsid w:val="00C673EC"/>
    <w:rsid w:val="00C67717"/>
    <w:rsid w:val="00C678BF"/>
    <w:rsid w:val="00C67ED1"/>
    <w:rsid w:val="00C70170"/>
    <w:rsid w:val="00C70401"/>
    <w:rsid w:val="00C71440"/>
    <w:rsid w:val="00C71CCD"/>
    <w:rsid w:val="00C71E79"/>
    <w:rsid w:val="00C71FD7"/>
    <w:rsid w:val="00C72E66"/>
    <w:rsid w:val="00C73281"/>
    <w:rsid w:val="00C74D7F"/>
    <w:rsid w:val="00C74EE5"/>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42"/>
    <w:rsid w:val="00C81569"/>
    <w:rsid w:val="00C81A40"/>
    <w:rsid w:val="00C82603"/>
    <w:rsid w:val="00C827D9"/>
    <w:rsid w:val="00C82D0D"/>
    <w:rsid w:val="00C834E9"/>
    <w:rsid w:val="00C83C0E"/>
    <w:rsid w:val="00C83D35"/>
    <w:rsid w:val="00C84594"/>
    <w:rsid w:val="00C8459F"/>
    <w:rsid w:val="00C846EE"/>
    <w:rsid w:val="00C84843"/>
    <w:rsid w:val="00C85354"/>
    <w:rsid w:val="00C854BA"/>
    <w:rsid w:val="00C85511"/>
    <w:rsid w:val="00C86452"/>
    <w:rsid w:val="00C8683E"/>
    <w:rsid w:val="00C86AA4"/>
    <w:rsid w:val="00C86B4A"/>
    <w:rsid w:val="00C86E6C"/>
    <w:rsid w:val="00C870B1"/>
    <w:rsid w:val="00C87103"/>
    <w:rsid w:val="00C87CAF"/>
    <w:rsid w:val="00C9015F"/>
    <w:rsid w:val="00C90612"/>
    <w:rsid w:val="00C90B26"/>
    <w:rsid w:val="00C90CAA"/>
    <w:rsid w:val="00C91C2D"/>
    <w:rsid w:val="00C925FA"/>
    <w:rsid w:val="00C9299B"/>
    <w:rsid w:val="00C92B1C"/>
    <w:rsid w:val="00C92E24"/>
    <w:rsid w:val="00C932A0"/>
    <w:rsid w:val="00C933E9"/>
    <w:rsid w:val="00C933F6"/>
    <w:rsid w:val="00C936BA"/>
    <w:rsid w:val="00C93813"/>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E31"/>
    <w:rsid w:val="00C97524"/>
    <w:rsid w:val="00C97691"/>
    <w:rsid w:val="00C97CCB"/>
    <w:rsid w:val="00C97E1E"/>
    <w:rsid w:val="00CA0757"/>
    <w:rsid w:val="00CA0C11"/>
    <w:rsid w:val="00CA1103"/>
    <w:rsid w:val="00CA1191"/>
    <w:rsid w:val="00CA1910"/>
    <w:rsid w:val="00CA1C65"/>
    <w:rsid w:val="00CA1E4A"/>
    <w:rsid w:val="00CA22F0"/>
    <w:rsid w:val="00CA22FC"/>
    <w:rsid w:val="00CA2631"/>
    <w:rsid w:val="00CA27C3"/>
    <w:rsid w:val="00CA2C8E"/>
    <w:rsid w:val="00CA3184"/>
    <w:rsid w:val="00CA32C9"/>
    <w:rsid w:val="00CA3519"/>
    <w:rsid w:val="00CA35E1"/>
    <w:rsid w:val="00CA3B4F"/>
    <w:rsid w:val="00CA3DAF"/>
    <w:rsid w:val="00CA4386"/>
    <w:rsid w:val="00CA4625"/>
    <w:rsid w:val="00CA467C"/>
    <w:rsid w:val="00CA4917"/>
    <w:rsid w:val="00CA4B2B"/>
    <w:rsid w:val="00CA4E94"/>
    <w:rsid w:val="00CA4F4A"/>
    <w:rsid w:val="00CA515E"/>
    <w:rsid w:val="00CA5786"/>
    <w:rsid w:val="00CA5FD8"/>
    <w:rsid w:val="00CA61D7"/>
    <w:rsid w:val="00CA6642"/>
    <w:rsid w:val="00CA67CC"/>
    <w:rsid w:val="00CA6BD4"/>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3275"/>
    <w:rsid w:val="00CB3655"/>
    <w:rsid w:val="00CB37E8"/>
    <w:rsid w:val="00CB3B35"/>
    <w:rsid w:val="00CB3F53"/>
    <w:rsid w:val="00CB3F7E"/>
    <w:rsid w:val="00CB421A"/>
    <w:rsid w:val="00CB4937"/>
    <w:rsid w:val="00CB4AE4"/>
    <w:rsid w:val="00CB4BAC"/>
    <w:rsid w:val="00CB5A7A"/>
    <w:rsid w:val="00CB674D"/>
    <w:rsid w:val="00CB6E51"/>
    <w:rsid w:val="00CB6EC1"/>
    <w:rsid w:val="00CB6FA4"/>
    <w:rsid w:val="00CB70F7"/>
    <w:rsid w:val="00CB752F"/>
    <w:rsid w:val="00CB79B0"/>
    <w:rsid w:val="00CB7BAD"/>
    <w:rsid w:val="00CB7DA0"/>
    <w:rsid w:val="00CC0111"/>
    <w:rsid w:val="00CC0466"/>
    <w:rsid w:val="00CC0494"/>
    <w:rsid w:val="00CC07C0"/>
    <w:rsid w:val="00CC09D5"/>
    <w:rsid w:val="00CC1424"/>
    <w:rsid w:val="00CC1641"/>
    <w:rsid w:val="00CC1AD6"/>
    <w:rsid w:val="00CC1EA3"/>
    <w:rsid w:val="00CC2263"/>
    <w:rsid w:val="00CC23E0"/>
    <w:rsid w:val="00CC2532"/>
    <w:rsid w:val="00CC2791"/>
    <w:rsid w:val="00CC2DD3"/>
    <w:rsid w:val="00CC2DE7"/>
    <w:rsid w:val="00CC2F4E"/>
    <w:rsid w:val="00CC34EF"/>
    <w:rsid w:val="00CC3C68"/>
    <w:rsid w:val="00CC41B2"/>
    <w:rsid w:val="00CC4B02"/>
    <w:rsid w:val="00CC4EAD"/>
    <w:rsid w:val="00CC51CF"/>
    <w:rsid w:val="00CC5204"/>
    <w:rsid w:val="00CC57BB"/>
    <w:rsid w:val="00CC5E9D"/>
    <w:rsid w:val="00CC614C"/>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D17"/>
    <w:rsid w:val="00CD3AE0"/>
    <w:rsid w:val="00CD3F39"/>
    <w:rsid w:val="00CD4222"/>
    <w:rsid w:val="00CD429E"/>
    <w:rsid w:val="00CD4A8D"/>
    <w:rsid w:val="00CD53DC"/>
    <w:rsid w:val="00CD58A8"/>
    <w:rsid w:val="00CD58D7"/>
    <w:rsid w:val="00CD58DF"/>
    <w:rsid w:val="00CD5D31"/>
    <w:rsid w:val="00CD6872"/>
    <w:rsid w:val="00CD6C0B"/>
    <w:rsid w:val="00CD6EBF"/>
    <w:rsid w:val="00CD6EF5"/>
    <w:rsid w:val="00CD7353"/>
    <w:rsid w:val="00CD7506"/>
    <w:rsid w:val="00CD768E"/>
    <w:rsid w:val="00CD7838"/>
    <w:rsid w:val="00CD7F67"/>
    <w:rsid w:val="00CE0424"/>
    <w:rsid w:val="00CE0843"/>
    <w:rsid w:val="00CE0C2A"/>
    <w:rsid w:val="00CE145E"/>
    <w:rsid w:val="00CE1580"/>
    <w:rsid w:val="00CE181C"/>
    <w:rsid w:val="00CE1FCE"/>
    <w:rsid w:val="00CE2203"/>
    <w:rsid w:val="00CE2DA1"/>
    <w:rsid w:val="00CE2DDC"/>
    <w:rsid w:val="00CE3629"/>
    <w:rsid w:val="00CE3935"/>
    <w:rsid w:val="00CE3B72"/>
    <w:rsid w:val="00CE3DF8"/>
    <w:rsid w:val="00CE3F54"/>
    <w:rsid w:val="00CE417D"/>
    <w:rsid w:val="00CE48E8"/>
    <w:rsid w:val="00CE4D85"/>
    <w:rsid w:val="00CE632B"/>
    <w:rsid w:val="00CE63D5"/>
    <w:rsid w:val="00CE64D7"/>
    <w:rsid w:val="00CE6CC6"/>
    <w:rsid w:val="00CE7212"/>
    <w:rsid w:val="00CE7B1B"/>
    <w:rsid w:val="00CE7F3C"/>
    <w:rsid w:val="00CF030E"/>
    <w:rsid w:val="00CF0ED3"/>
    <w:rsid w:val="00CF0EFE"/>
    <w:rsid w:val="00CF106D"/>
    <w:rsid w:val="00CF1AF2"/>
    <w:rsid w:val="00CF1F74"/>
    <w:rsid w:val="00CF2603"/>
    <w:rsid w:val="00CF27C7"/>
    <w:rsid w:val="00CF33AA"/>
    <w:rsid w:val="00CF34C6"/>
    <w:rsid w:val="00CF3A11"/>
    <w:rsid w:val="00CF3BA6"/>
    <w:rsid w:val="00CF3E68"/>
    <w:rsid w:val="00CF3EAE"/>
    <w:rsid w:val="00CF4819"/>
    <w:rsid w:val="00CF48F6"/>
    <w:rsid w:val="00CF49EC"/>
    <w:rsid w:val="00CF5118"/>
    <w:rsid w:val="00CF51B9"/>
    <w:rsid w:val="00CF60AF"/>
    <w:rsid w:val="00CF7171"/>
    <w:rsid w:val="00CF7C58"/>
    <w:rsid w:val="00CF7FB5"/>
    <w:rsid w:val="00D000B5"/>
    <w:rsid w:val="00D00247"/>
    <w:rsid w:val="00D0033A"/>
    <w:rsid w:val="00D003F4"/>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55F9"/>
    <w:rsid w:val="00D056CC"/>
    <w:rsid w:val="00D0585A"/>
    <w:rsid w:val="00D05A6E"/>
    <w:rsid w:val="00D05B6A"/>
    <w:rsid w:val="00D0689C"/>
    <w:rsid w:val="00D0690A"/>
    <w:rsid w:val="00D06AB4"/>
    <w:rsid w:val="00D074CD"/>
    <w:rsid w:val="00D07B02"/>
    <w:rsid w:val="00D07DEE"/>
    <w:rsid w:val="00D101B7"/>
    <w:rsid w:val="00D10386"/>
    <w:rsid w:val="00D105C6"/>
    <w:rsid w:val="00D107B0"/>
    <w:rsid w:val="00D10984"/>
    <w:rsid w:val="00D10F93"/>
    <w:rsid w:val="00D114FF"/>
    <w:rsid w:val="00D11B14"/>
    <w:rsid w:val="00D11B9D"/>
    <w:rsid w:val="00D11C00"/>
    <w:rsid w:val="00D11F93"/>
    <w:rsid w:val="00D12641"/>
    <w:rsid w:val="00D12A04"/>
    <w:rsid w:val="00D12D06"/>
    <w:rsid w:val="00D1304A"/>
    <w:rsid w:val="00D13C5E"/>
    <w:rsid w:val="00D13F66"/>
    <w:rsid w:val="00D1409D"/>
    <w:rsid w:val="00D141DA"/>
    <w:rsid w:val="00D1449C"/>
    <w:rsid w:val="00D147EF"/>
    <w:rsid w:val="00D14BA3"/>
    <w:rsid w:val="00D15809"/>
    <w:rsid w:val="00D15962"/>
    <w:rsid w:val="00D15B0C"/>
    <w:rsid w:val="00D15B72"/>
    <w:rsid w:val="00D15C55"/>
    <w:rsid w:val="00D15CC5"/>
    <w:rsid w:val="00D15E3D"/>
    <w:rsid w:val="00D1656E"/>
    <w:rsid w:val="00D16899"/>
    <w:rsid w:val="00D16DA6"/>
    <w:rsid w:val="00D17724"/>
    <w:rsid w:val="00D17923"/>
    <w:rsid w:val="00D179CF"/>
    <w:rsid w:val="00D17A37"/>
    <w:rsid w:val="00D17CC4"/>
    <w:rsid w:val="00D205B4"/>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EB"/>
    <w:rsid w:val="00D253FD"/>
    <w:rsid w:val="00D260CA"/>
    <w:rsid w:val="00D261CA"/>
    <w:rsid w:val="00D26469"/>
    <w:rsid w:val="00D26E36"/>
    <w:rsid w:val="00D274A0"/>
    <w:rsid w:val="00D275E1"/>
    <w:rsid w:val="00D27937"/>
    <w:rsid w:val="00D27B4A"/>
    <w:rsid w:val="00D27BF5"/>
    <w:rsid w:val="00D27CD0"/>
    <w:rsid w:val="00D27E27"/>
    <w:rsid w:val="00D30117"/>
    <w:rsid w:val="00D303A3"/>
    <w:rsid w:val="00D304A6"/>
    <w:rsid w:val="00D3068E"/>
    <w:rsid w:val="00D30A9D"/>
    <w:rsid w:val="00D30EDB"/>
    <w:rsid w:val="00D310AA"/>
    <w:rsid w:val="00D31942"/>
    <w:rsid w:val="00D31B3F"/>
    <w:rsid w:val="00D32121"/>
    <w:rsid w:val="00D3224F"/>
    <w:rsid w:val="00D327BD"/>
    <w:rsid w:val="00D32C17"/>
    <w:rsid w:val="00D3356F"/>
    <w:rsid w:val="00D33593"/>
    <w:rsid w:val="00D338FA"/>
    <w:rsid w:val="00D33918"/>
    <w:rsid w:val="00D339C5"/>
    <w:rsid w:val="00D33EF2"/>
    <w:rsid w:val="00D33F89"/>
    <w:rsid w:val="00D34379"/>
    <w:rsid w:val="00D34D02"/>
    <w:rsid w:val="00D3592C"/>
    <w:rsid w:val="00D35DD5"/>
    <w:rsid w:val="00D36362"/>
    <w:rsid w:val="00D36B20"/>
    <w:rsid w:val="00D36D75"/>
    <w:rsid w:val="00D37AD6"/>
    <w:rsid w:val="00D37B04"/>
    <w:rsid w:val="00D37E08"/>
    <w:rsid w:val="00D402DB"/>
    <w:rsid w:val="00D4048E"/>
    <w:rsid w:val="00D409BB"/>
    <w:rsid w:val="00D4148B"/>
    <w:rsid w:val="00D4176E"/>
    <w:rsid w:val="00D41B41"/>
    <w:rsid w:val="00D41B4E"/>
    <w:rsid w:val="00D41EC8"/>
    <w:rsid w:val="00D42571"/>
    <w:rsid w:val="00D42A13"/>
    <w:rsid w:val="00D42AA3"/>
    <w:rsid w:val="00D42CAB"/>
    <w:rsid w:val="00D4320C"/>
    <w:rsid w:val="00D4359D"/>
    <w:rsid w:val="00D43780"/>
    <w:rsid w:val="00D43AC7"/>
    <w:rsid w:val="00D43EE9"/>
    <w:rsid w:val="00D44286"/>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683"/>
    <w:rsid w:val="00D519F2"/>
    <w:rsid w:val="00D51B6D"/>
    <w:rsid w:val="00D52884"/>
    <w:rsid w:val="00D52A4C"/>
    <w:rsid w:val="00D52AAA"/>
    <w:rsid w:val="00D52B69"/>
    <w:rsid w:val="00D52E93"/>
    <w:rsid w:val="00D52F6F"/>
    <w:rsid w:val="00D5313D"/>
    <w:rsid w:val="00D538D1"/>
    <w:rsid w:val="00D53CFC"/>
    <w:rsid w:val="00D53ED4"/>
    <w:rsid w:val="00D547D4"/>
    <w:rsid w:val="00D54988"/>
    <w:rsid w:val="00D54B22"/>
    <w:rsid w:val="00D54BF5"/>
    <w:rsid w:val="00D54DAE"/>
    <w:rsid w:val="00D55107"/>
    <w:rsid w:val="00D55233"/>
    <w:rsid w:val="00D55988"/>
    <w:rsid w:val="00D55C68"/>
    <w:rsid w:val="00D55D56"/>
    <w:rsid w:val="00D56508"/>
    <w:rsid w:val="00D565AD"/>
    <w:rsid w:val="00D566EB"/>
    <w:rsid w:val="00D56EE5"/>
    <w:rsid w:val="00D570F5"/>
    <w:rsid w:val="00D57568"/>
    <w:rsid w:val="00D57C82"/>
    <w:rsid w:val="00D60090"/>
    <w:rsid w:val="00D60429"/>
    <w:rsid w:val="00D60452"/>
    <w:rsid w:val="00D607B5"/>
    <w:rsid w:val="00D61600"/>
    <w:rsid w:val="00D61D57"/>
    <w:rsid w:val="00D62288"/>
    <w:rsid w:val="00D62652"/>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72D"/>
    <w:rsid w:val="00D709BE"/>
    <w:rsid w:val="00D727FF"/>
    <w:rsid w:val="00D72B63"/>
    <w:rsid w:val="00D731CB"/>
    <w:rsid w:val="00D73CF9"/>
    <w:rsid w:val="00D73FCA"/>
    <w:rsid w:val="00D73FEA"/>
    <w:rsid w:val="00D7402D"/>
    <w:rsid w:val="00D74228"/>
    <w:rsid w:val="00D7448C"/>
    <w:rsid w:val="00D74775"/>
    <w:rsid w:val="00D748AA"/>
    <w:rsid w:val="00D74A5A"/>
    <w:rsid w:val="00D7533D"/>
    <w:rsid w:val="00D75F2C"/>
    <w:rsid w:val="00D76302"/>
    <w:rsid w:val="00D76EBF"/>
    <w:rsid w:val="00D773CD"/>
    <w:rsid w:val="00D77BF1"/>
    <w:rsid w:val="00D77DDE"/>
    <w:rsid w:val="00D801C2"/>
    <w:rsid w:val="00D8037D"/>
    <w:rsid w:val="00D80822"/>
    <w:rsid w:val="00D80935"/>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973"/>
    <w:rsid w:val="00D85D12"/>
    <w:rsid w:val="00D86186"/>
    <w:rsid w:val="00D86B3E"/>
    <w:rsid w:val="00D86D29"/>
    <w:rsid w:val="00D86E6C"/>
    <w:rsid w:val="00D86F39"/>
    <w:rsid w:val="00D8723D"/>
    <w:rsid w:val="00D87264"/>
    <w:rsid w:val="00D90245"/>
    <w:rsid w:val="00D905EF"/>
    <w:rsid w:val="00D90989"/>
    <w:rsid w:val="00D91313"/>
    <w:rsid w:val="00D91793"/>
    <w:rsid w:val="00D91E3F"/>
    <w:rsid w:val="00D9236B"/>
    <w:rsid w:val="00D925DE"/>
    <w:rsid w:val="00D927ED"/>
    <w:rsid w:val="00D92AC5"/>
    <w:rsid w:val="00D92F3F"/>
    <w:rsid w:val="00D92F52"/>
    <w:rsid w:val="00D930FA"/>
    <w:rsid w:val="00D93A8D"/>
    <w:rsid w:val="00D9444F"/>
    <w:rsid w:val="00D946DA"/>
    <w:rsid w:val="00D9484C"/>
    <w:rsid w:val="00D94A92"/>
    <w:rsid w:val="00D95B82"/>
    <w:rsid w:val="00D95EC1"/>
    <w:rsid w:val="00D963FE"/>
    <w:rsid w:val="00D964C2"/>
    <w:rsid w:val="00D9739B"/>
    <w:rsid w:val="00D973E0"/>
    <w:rsid w:val="00D97432"/>
    <w:rsid w:val="00D97A3B"/>
    <w:rsid w:val="00D97C45"/>
    <w:rsid w:val="00D97F06"/>
    <w:rsid w:val="00DA0000"/>
    <w:rsid w:val="00DA04C7"/>
    <w:rsid w:val="00DA07F7"/>
    <w:rsid w:val="00DA0878"/>
    <w:rsid w:val="00DA08BB"/>
    <w:rsid w:val="00DA1C6A"/>
    <w:rsid w:val="00DA2121"/>
    <w:rsid w:val="00DA2500"/>
    <w:rsid w:val="00DA2C99"/>
    <w:rsid w:val="00DA2ED6"/>
    <w:rsid w:val="00DA3989"/>
    <w:rsid w:val="00DA407E"/>
    <w:rsid w:val="00DA4093"/>
    <w:rsid w:val="00DA440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7D3"/>
    <w:rsid w:val="00DB1897"/>
    <w:rsid w:val="00DB2087"/>
    <w:rsid w:val="00DB254E"/>
    <w:rsid w:val="00DB2A67"/>
    <w:rsid w:val="00DB2F09"/>
    <w:rsid w:val="00DB309B"/>
    <w:rsid w:val="00DB3589"/>
    <w:rsid w:val="00DB36AE"/>
    <w:rsid w:val="00DB3AF0"/>
    <w:rsid w:val="00DB3B89"/>
    <w:rsid w:val="00DB3BBE"/>
    <w:rsid w:val="00DB470F"/>
    <w:rsid w:val="00DB479A"/>
    <w:rsid w:val="00DB488F"/>
    <w:rsid w:val="00DB4966"/>
    <w:rsid w:val="00DB4C0A"/>
    <w:rsid w:val="00DB4CD9"/>
    <w:rsid w:val="00DB4E49"/>
    <w:rsid w:val="00DB51B2"/>
    <w:rsid w:val="00DB54BB"/>
    <w:rsid w:val="00DB571A"/>
    <w:rsid w:val="00DB5C87"/>
    <w:rsid w:val="00DB5E6D"/>
    <w:rsid w:val="00DB62AD"/>
    <w:rsid w:val="00DB749B"/>
    <w:rsid w:val="00DB7994"/>
    <w:rsid w:val="00DB7EF3"/>
    <w:rsid w:val="00DC00AF"/>
    <w:rsid w:val="00DC0BF3"/>
    <w:rsid w:val="00DC0D26"/>
    <w:rsid w:val="00DC0E20"/>
    <w:rsid w:val="00DC0E22"/>
    <w:rsid w:val="00DC1166"/>
    <w:rsid w:val="00DC132C"/>
    <w:rsid w:val="00DC1453"/>
    <w:rsid w:val="00DC1838"/>
    <w:rsid w:val="00DC1D4B"/>
    <w:rsid w:val="00DC2A36"/>
    <w:rsid w:val="00DC30A8"/>
    <w:rsid w:val="00DC45E2"/>
    <w:rsid w:val="00DC49EA"/>
    <w:rsid w:val="00DC4E6A"/>
    <w:rsid w:val="00DC4EC7"/>
    <w:rsid w:val="00DC5070"/>
    <w:rsid w:val="00DC5347"/>
    <w:rsid w:val="00DC58E0"/>
    <w:rsid w:val="00DC5F6A"/>
    <w:rsid w:val="00DC636F"/>
    <w:rsid w:val="00DC6582"/>
    <w:rsid w:val="00DC7183"/>
    <w:rsid w:val="00DC7FBC"/>
    <w:rsid w:val="00DD08A3"/>
    <w:rsid w:val="00DD0E1B"/>
    <w:rsid w:val="00DD11FB"/>
    <w:rsid w:val="00DD137D"/>
    <w:rsid w:val="00DD17AA"/>
    <w:rsid w:val="00DD1AFD"/>
    <w:rsid w:val="00DD1B6D"/>
    <w:rsid w:val="00DD1BBF"/>
    <w:rsid w:val="00DD2056"/>
    <w:rsid w:val="00DD20CE"/>
    <w:rsid w:val="00DD212C"/>
    <w:rsid w:val="00DD23B6"/>
    <w:rsid w:val="00DD27CD"/>
    <w:rsid w:val="00DD27FB"/>
    <w:rsid w:val="00DD2875"/>
    <w:rsid w:val="00DD2C9B"/>
    <w:rsid w:val="00DD2D8B"/>
    <w:rsid w:val="00DD2EC2"/>
    <w:rsid w:val="00DD3DD2"/>
    <w:rsid w:val="00DD4740"/>
    <w:rsid w:val="00DD47D4"/>
    <w:rsid w:val="00DD4A83"/>
    <w:rsid w:val="00DD5076"/>
    <w:rsid w:val="00DD5803"/>
    <w:rsid w:val="00DD6032"/>
    <w:rsid w:val="00DD6084"/>
    <w:rsid w:val="00DD619F"/>
    <w:rsid w:val="00DD6737"/>
    <w:rsid w:val="00DD6AC2"/>
    <w:rsid w:val="00DD6B0D"/>
    <w:rsid w:val="00DD6EBD"/>
    <w:rsid w:val="00DD785B"/>
    <w:rsid w:val="00DD7A28"/>
    <w:rsid w:val="00DD7CA3"/>
    <w:rsid w:val="00DD7D64"/>
    <w:rsid w:val="00DE005C"/>
    <w:rsid w:val="00DE0193"/>
    <w:rsid w:val="00DE0AAF"/>
    <w:rsid w:val="00DE109D"/>
    <w:rsid w:val="00DE1112"/>
    <w:rsid w:val="00DE139A"/>
    <w:rsid w:val="00DE1744"/>
    <w:rsid w:val="00DE1759"/>
    <w:rsid w:val="00DE1C2D"/>
    <w:rsid w:val="00DE2064"/>
    <w:rsid w:val="00DE2259"/>
    <w:rsid w:val="00DE248C"/>
    <w:rsid w:val="00DE25A0"/>
    <w:rsid w:val="00DE26CA"/>
    <w:rsid w:val="00DE286F"/>
    <w:rsid w:val="00DE28B0"/>
    <w:rsid w:val="00DE2BF9"/>
    <w:rsid w:val="00DE2CA4"/>
    <w:rsid w:val="00DE35C7"/>
    <w:rsid w:val="00DE3675"/>
    <w:rsid w:val="00DE3B66"/>
    <w:rsid w:val="00DE3C1E"/>
    <w:rsid w:val="00DE3CAA"/>
    <w:rsid w:val="00DE3E28"/>
    <w:rsid w:val="00DE4072"/>
    <w:rsid w:val="00DE4664"/>
    <w:rsid w:val="00DE46C8"/>
    <w:rsid w:val="00DE4C38"/>
    <w:rsid w:val="00DE52B6"/>
    <w:rsid w:val="00DE548B"/>
    <w:rsid w:val="00DE55DC"/>
    <w:rsid w:val="00DE5C39"/>
    <w:rsid w:val="00DE62FF"/>
    <w:rsid w:val="00DE66E2"/>
    <w:rsid w:val="00DE6926"/>
    <w:rsid w:val="00DE6BF3"/>
    <w:rsid w:val="00DE6DD1"/>
    <w:rsid w:val="00DE6E03"/>
    <w:rsid w:val="00DE6E6E"/>
    <w:rsid w:val="00DE7F14"/>
    <w:rsid w:val="00DE7F92"/>
    <w:rsid w:val="00DF0305"/>
    <w:rsid w:val="00DF0EC0"/>
    <w:rsid w:val="00DF10D8"/>
    <w:rsid w:val="00DF1666"/>
    <w:rsid w:val="00DF1878"/>
    <w:rsid w:val="00DF198C"/>
    <w:rsid w:val="00DF1A72"/>
    <w:rsid w:val="00DF1E0F"/>
    <w:rsid w:val="00DF279A"/>
    <w:rsid w:val="00DF27F8"/>
    <w:rsid w:val="00DF287F"/>
    <w:rsid w:val="00DF28BE"/>
    <w:rsid w:val="00DF3058"/>
    <w:rsid w:val="00DF3425"/>
    <w:rsid w:val="00DF4395"/>
    <w:rsid w:val="00DF47C4"/>
    <w:rsid w:val="00DF53BE"/>
    <w:rsid w:val="00DF5671"/>
    <w:rsid w:val="00DF5708"/>
    <w:rsid w:val="00DF5775"/>
    <w:rsid w:val="00DF5DE0"/>
    <w:rsid w:val="00DF61A1"/>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896"/>
    <w:rsid w:val="00E01B21"/>
    <w:rsid w:val="00E01D05"/>
    <w:rsid w:val="00E02A6A"/>
    <w:rsid w:val="00E02D29"/>
    <w:rsid w:val="00E02D68"/>
    <w:rsid w:val="00E030AC"/>
    <w:rsid w:val="00E03515"/>
    <w:rsid w:val="00E0393A"/>
    <w:rsid w:val="00E03B11"/>
    <w:rsid w:val="00E03F01"/>
    <w:rsid w:val="00E03FE1"/>
    <w:rsid w:val="00E04305"/>
    <w:rsid w:val="00E056BC"/>
    <w:rsid w:val="00E064DC"/>
    <w:rsid w:val="00E0664F"/>
    <w:rsid w:val="00E06C24"/>
    <w:rsid w:val="00E06E94"/>
    <w:rsid w:val="00E0741F"/>
    <w:rsid w:val="00E0749F"/>
    <w:rsid w:val="00E07F2B"/>
    <w:rsid w:val="00E07FBD"/>
    <w:rsid w:val="00E1052C"/>
    <w:rsid w:val="00E106B5"/>
    <w:rsid w:val="00E10D4B"/>
    <w:rsid w:val="00E11633"/>
    <w:rsid w:val="00E11A3B"/>
    <w:rsid w:val="00E11B2A"/>
    <w:rsid w:val="00E1255D"/>
    <w:rsid w:val="00E127BD"/>
    <w:rsid w:val="00E128BD"/>
    <w:rsid w:val="00E129D6"/>
    <w:rsid w:val="00E12AE6"/>
    <w:rsid w:val="00E144D9"/>
    <w:rsid w:val="00E15AF3"/>
    <w:rsid w:val="00E15B4B"/>
    <w:rsid w:val="00E15E23"/>
    <w:rsid w:val="00E15FAF"/>
    <w:rsid w:val="00E1688D"/>
    <w:rsid w:val="00E16A11"/>
    <w:rsid w:val="00E1718D"/>
    <w:rsid w:val="00E174F8"/>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D0A"/>
    <w:rsid w:val="00E23D90"/>
    <w:rsid w:val="00E242DF"/>
    <w:rsid w:val="00E24D10"/>
    <w:rsid w:val="00E251CE"/>
    <w:rsid w:val="00E2522A"/>
    <w:rsid w:val="00E25926"/>
    <w:rsid w:val="00E26043"/>
    <w:rsid w:val="00E26419"/>
    <w:rsid w:val="00E265F6"/>
    <w:rsid w:val="00E26664"/>
    <w:rsid w:val="00E268D2"/>
    <w:rsid w:val="00E26C9E"/>
    <w:rsid w:val="00E27031"/>
    <w:rsid w:val="00E27597"/>
    <w:rsid w:val="00E27652"/>
    <w:rsid w:val="00E277CC"/>
    <w:rsid w:val="00E2793D"/>
    <w:rsid w:val="00E279E7"/>
    <w:rsid w:val="00E27B5D"/>
    <w:rsid w:val="00E30503"/>
    <w:rsid w:val="00E3068B"/>
    <w:rsid w:val="00E30898"/>
    <w:rsid w:val="00E30BCF"/>
    <w:rsid w:val="00E30F93"/>
    <w:rsid w:val="00E31147"/>
    <w:rsid w:val="00E313AC"/>
    <w:rsid w:val="00E31795"/>
    <w:rsid w:val="00E32066"/>
    <w:rsid w:val="00E3259A"/>
    <w:rsid w:val="00E32A2A"/>
    <w:rsid w:val="00E32C13"/>
    <w:rsid w:val="00E32D53"/>
    <w:rsid w:val="00E330B1"/>
    <w:rsid w:val="00E330E8"/>
    <w:rsid w:val="00E3357E"/>
    <w:rsid w:val="00E335F3"/>
    <w:rsid w:val="00E337B2"/>
    <w:rsid w:val="00E33C15"/>
    <w:rsid w:val="00E33F6A"/>
    <w:rsid w:val="00E34103"/>
    <w:rsid w:val="00E34401"/>
    <w:rsid w:val="00E347C1"/>
    <w:rsid w:val="00E34DA5"/>
    <w:rsid w:val="00E35071"/>
    <w:rsid w:val="00E352BF"/>
    <w:rsid w:val="00E364EA"/>
    <w:rsid w:val="00E37E23"/>
    <w:rsid w:val="00E37EF8"/>
    <w:rsid w:val="00E401EA"/>
    <w:rsid w:val="00E40246"/>
    <w:rsid w:val="00E40297"/>
    <w:rsid w:val="00E4055C"/>
    <w:rsid w:val="00E40B32"/>
    <w:rsid w:val="00E40BA7"/>
    <w:rsid w:val="00E40C92"/>
    <w:rsid w:val="00E40F11"/>
    <w:rsid w:val="00E410BF"/>
    <w:rsid w:val="00E410D2"/>
    <w:rsid w:val="00E411DA"/>
    <w:rsid w:val="00E4151B"/>
    <w:rsid w:val="00E41602"/>
    <w:rsid w:val="00E41B44"/>
    <w:rsid w:val="00E4206B"/>
    <w:rsid w:val="00E42160"/>
    <w:rsid w:val="00E42240"/>
    <w:rsid w:val="00E423B9"/>
    <w:rsid w:val="00E424D1"/>
    <w:rsid w:val="00E42569"/>
    <w:rsid w:val="00E425C3"/>
    <w:rsid w:val="00E42DB3"/>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132E"/>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56C0"/>
    <w:rsid w:val="00E558AB"/>
    <w:rsid w:val="00E55B94"/>
    <w:rsid w:val="00E55C06"/>
    <w:rsid w:val="00E55F64"/>
    <w:rsid w:val="00E56044"/>
    <w:rsid w:val="00E560EE"/>
    <w:rsid w:val="00E56421"/>
    <w:rsid w:val="00E56793"/>
    <w:rsid w:val="00E56E98"/>
    <w:rsid w:val="00E57DDF"/>
    <w:rsid w:val="00E604A3"/>
    <w:rsid w:val="00E60E1D"/>
    <w:rsid w:val="00E617D9"/>
    <w:rsid w:val="00E617DC"/>
    <w:rsid w:val="00E61A19"/>
    <w:rsid w:val="00E61B87"/>
    <w:rsid w:val="00E621D0"/>
    <w:rsid w:val="00E621FD"/>
    <w:rsid w:val="00E6266B"/>
    <w:rsid w:val="00E627C2"/>
    <w:rsid w:val="00E62802"/>
    <w:rsid w:val="00E62901"/>
    <w:rsid w:val="00E62BCA"/>
    <w:rsid w:val="00E62D6D"/>
    <w:rsid w:val="00E63DC4"/>
    <w:rsid w:val="00E63DE8"/>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319"/>
    <w:rsid w:val="00E67A63"/>
    <w:rsid w:val="00E67B9A"/>
    <w:rsid w:val="00E701CD"/>
    <w:rsid w:val="00E7027A"/>
    <w:rsid w:val="00E70469"/>
    <w:rsid w:val="00E704DE"/>
    <w:rsid w:val="00E70845"/>
    <w:rsid w:val="00E70AC6"/>
    <w:rsid w:val="00E711EE"/>
    <w:rsid w:val="00E71554"/>
    <w:rsid w:val="00E71B53"/>
    <w:rsid w:val="00E71FF5"/>
    <w:rsid w:val="00E72155"/>
    <w:rsid w:val="00E730CE"/>
    <w:rsid w:val="00E73472"/>
    <w:rsid w:val="00E734DC"/>
    <w:rsid w:val="00E73589"/>
    <w:rsid w:val="00E73ADC"/>
    <w:rsid w:val="00E73D38"/>
    <w:rsid w:val="00E73E21"/>
    <w:rsid w:val="00E74050"/>
    <w:rsid w:val="00E740A3"/>
    <w:rsid w:val="00E740C8"/>
    <w:rsid w:val="00E7447F"/>
    <w:rsid w:val="00E7467E"/>
    <w:rsid w:val="00E74CA5"/>
    <w:rsid w:val="00E74CCE"/>
    <w:rsid w:val="00E755BE"/>
    <w:rsid w:val="00E75FF0"/>
    <w:rsid w:val="00E76635"/>
    <w:rsid w:val="00E76A96"/>
    <w:rsid w:val="00E7717A"/>
    <w:rsid w:val="00E778B9"/>
    <w:rsid w:val="00E77E59"/>
    <w:rsid w:val="00E80537"/>
    <w:rsid w:val="00E80850"/>
    <w:rsid w:val="00E808AB"/>
    <w:rsid w:val="00E8095B"/>
    <w:rsid w:val="00E8117F"/>
    <w:rsid w:val="00E811D0"/>
    <w:rsid w:val="00E812EB"/>
    <w:rsid w:val="00E81DB6"/>
    <w:rsid w:val="00E81F2B"/>
    <w:rsid w:val="00E81F43"/>
    <w:rsid w:val="00E8236D"/>
    <w:rsid w:val="00E8274E"/>
    <w:rsid w:val="00E83B63"/>
    <w:rsid w:val="00E841EE"/>
    <w:rsid w:val="00E8445D"/>
    <w:rsid w:val="00E845AF"/>
    <w:rsid w:val="00E8491E"/>
    <w:rsid w:val="00E84962"/>
    <w:rsid w:val="00E84DE6"/>
    <w:rsid w:val="00E8539B"/>
    <w:rsid w:val="00E856EF"/>
    <w:rsid w:val="00E857F5"/>
    <w:rsid w:val="00E8595F"/>
    <w:rsid w:val="00E85C77"/>
    <w:rsid w:val="00E85D36"/>
    <w:rsid w:val="00E86620"/>
    <w:rsid w:val="00E86671"/>
    <w:rsid w:val="00E8692D"/>
    <w:rsid w:val="00E86B88"/>
    <w:rsid w:val="00E86DE6"/>
    <w:rsid w:val="00E87097"/>
    <w:rsid w:val="00E872F1"/>
    <w:rsid w:val="00E875F6"/>
    <w:rsid w:val="00E878CB"/>
    <w:rsid w:val="00E87E08"/>
    <w:rsid w:val="00E87E65"/>
    <w:rsid w:val="00E90432"/>
    <w:rsid w:val="00E906FA"/>
    <w:rsid w:val="00E90C20"/>
    <w:rsid w:val="00E913FB"/>
    <w:rsid w:val="00E91B95"/>
    <w:rsid w:val="00E91C44"/>
    <w:rsid w:val="00E924A4"/>
    <w:rsid w:val="00E9340C"/>
    <w:rsid w:val="00E93595"/>
    <w:rsid w:val="00E93815"/>
    <w:rsid w:val="00E939AC"/>
    <w:rsid w:val="00E93A32"/>
    <w:rsid w:val="00E93F3F"/>
    <w:rsid w:val="00E94162"/>
    <w:rsid w:val="00E9495D"/>
    <w:rsid w:val="00E94C15"/>
    <w:rsid w:val="00E95063"/>
    <w:rsid w:val="00E950F2"/>
    <w:rsid w:val="00E95BCF"/>
    <w:rsid w:val="00E962BE"/>
    <w:rsid w:val="00E96962"/>
    <w:rsid w:val="00E96A70"/>
    <w:rsid w:val="00E9742F"/>
    <w:rsid w:val="00EA028A"/>
    <w:rsid w:val="00EA0677"/>
    <w:rsid w:val="00EA08B0"/>
    <w:rsid w:val="00EA09F2"/>
    <w:rsid w:val="00EA0E96"/>
    <w:rsid w:val="00EA1286"/>
    <w:rsid w:val="00EA13B8"/>
    <w:rsid w:val="00EA1874"/>
    <w:rsid w:val="00EA20FF"/>
    <w:rsid w:val="00EA2438"/>
    <w:rsid w:val="00EA25C3"/>
    <w:rsid w:val="00EA27FC"/>
    <w:rsid w:val="00EA305D"/>
    <w:rsid w:val="00EA32B9"/>
    <w:rsid w:val="00EA3569"/>
    <w:rsid w:val="00EA3740"/>
    <w:rsid w:val="00EA3F8E"/>
    <w:rsid w:val="00EA461F"/>
    <w:rsid w:val="00EA4ADB"/>
    <w:rsid w:val="00EA4E2A"/>
    <w:rsid w:val="00EA51A3"/>
    <w:rsid w:val="00EA54F1"/>
    <w:rsid w:val="00EA551A"/>
    <w:rsid w:val="00EA58F8"/>
    <w:rsid w:val="00EA5A6B"/>
    <w:rsid w:val="00EA5A74"/>
    <w:rsid w:val="00EA5E1F"/>
    <w:rsid w:val="00EA6074"/>
    <w:rsid w:val="00EA667F"/>
    <w:rsid w:val="00EA69ED"/>
    <w:rsid w:val="00EA6A53"/>
    <w:rsid w:val="00EA6D67"/>
    <w:rsid w:val="00EA7174"/>
    <w:rsid w:val="00EA72DA"/>
    <w:rsid w:val="00EA74BE"/>
    <w:rsid w:val="00EA7B93"/>
    <w:rsid w:val="00EA7BA7"/>
    <w:rsid w:val="00EB05CE"/>
    <w:rsid w:val="00EB06F9"/>
    <w:rsid w:val="00EB070C"/>
    <w:rsid w:val="00EB089E"/>
    <w:rsid w:val="00EB0B8A"/>
    <w:rsid w:val="00EB0C65"/>
    <w:rsid w:val="00EB1073"/>
    <w:rsid w:val="00EB112E"/>
    <w:rsid w:val="00EB1B62"/>
    <w:rsid w:val="00EB1C9A"/>
    <w:rsid w:val="00EB2070"/>
    <w:rsid w:val="00EB25A3"/>
    <w:rsid w:val="00EB27B5"/>
    <w:rsid w:val="00EB2F63"/>
    <w:rsid w:val="00EB35FD"/>
    <w:rsid w:val="00EB36A1"/>
    <w:rsid w:val="00EB4C18"/>
    <w:rsid w:val="00EB5463"/>
    <w:rsid w:val="00EB5711"/>
    <w:rsid w:val="00EB59DF"/>
    <w:rsid w:val="00EB5AC4"/>
    <w:rsid w:val="00EB5EE5"/>
    <w:rsid w:val="00EB657E"/>
    <w:rsid w:val="00EB687E"/>
    <w:rsid w:val="00EB687F"/>
    <w:rsid w:val="00EB6913"/>
    <w:rsid w:val="00EB6936"/>
    <w:rsid w:val="00EB6E0D"/>
    <w:rsid w:val="00EB7343"/>
    <w:rsid w:val="00EB7D67"/>
    <w:rsid w:val="00EB7EB7"/>
    <w:rsid w:val="00EC00AB"/>
    <w:rsid w:val="00EC0C52"/>
    <w:rsid w:val="00EC12B0"/>
    <w:rsid w:val="00EC1489"/>
    <w:rsid w:val="00EC14E3"/>
    <w:rsid w:val="00EC1F5A"/>
    <w:rsid w:val="00EC24A6"/>
    <w:rsid w:val="00EC25D5"/>
    <w:rsid w:val="00EC263F"/>
    <w:rsid w:val="00EC2B4F"/>
    <w:rsid w:val="00EC2E28"/>
    <w:rsid w:val="00EC36C2"/>
    <w:rsid w:val="00EC3D58"/>
    <w:rsid w:val="00EC44BB"/>
    <w:rsid w:val="00EC49A6"/>
    <w:rsid w:val="00EC4D8A"/>
    <w:rsid w:val="00EC501D"/>
    <w:rsid w:val="00EC5345"/>
    <w:rsid w:val="00EC5976"/>
    <w:rsid w:val="00EC5A2D"/>
    <w:rsid w:val="00EC6161"/>
    <w:rsid w:val="00EC61D0"/>
    <w:rsid w:val="00EC6FFF"/>
    <w:rsid w:val="00EC706C"/>
    <w:rsid w:val="00EC75BD"/>
    <w:rsid w:val="00EC770A"/>
    <w:rsid w:val="00EC7842"/>
    <w:rsid w:val="00ED0C14"/>
    <w:rsid w:val="00ED0C2B"/>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C4F"/>
    <w:rsid w:val="00ED5EDE"/>
    <w:rsid w:val="00ED62AE"/>
    <w:rsid w:val="00ED7461"/>
    <w:rsid w:val="00ED79A4"/>
    <w:rsid w:val="00ED7DCC"/>
    <w:rsid w:val="00ED7E3C"/>
    <w:rsid w:val="00EE019B"/>
    <w:rsid w:val="00EE029C"/>
    <w:rsid w:val="00EE0854"/>
    <w:rsid w:val="00EE0A94"/>
    <w:rsid w:val="00EE11B9"/>
    <w:rsid w:val="00EE1954"/>
    <w:rsid w:val="00EE1E88"/>
    <w:rsid w:val="00EE1FEB"/>
    <w:rsid w:val="00EE2719"/>
    <w:rsid w:val="00EE2AD4"/>
    <w:rsid w:val="00EE2B47"/>
    <w:rsid w:val="00EE2CCA"/>
    <w:rsid w:val="00EE2DC0"/>
    <w:rsid w:val="00EE2EC7"/>
    <w:rsid w:val="00EE303C"/>
    <w:rsid w:val="00EE332B"/>
    <w:rsid w:val="00EE3457"/>
    <w:rsid w:val="00EE38D3"/>
    <w:rsid w:val="00EE39D5"/>
    <w:rsid w:val="00EE405E"/>
    <w:rsid w:val="00EE4431"/>
    <w:rsid w:val="00EE47C6"/>
    <w:rsid w:val="00EE4953"/>
    <w:rsid w:val="00EE52DE"/>
    <w:rsid w:val="00EE5780"/>
    <w:rsid w:val="00EE58D6"/>
    <w:rsid w:val="00EE59AF"/>
    <w:rsid w:val="00EE6618"/>
    <w:rsid w:val="00EE66B3"/>
    <w:rsid w:val="00EE684C"/>
    <w:rsid w:val="00EE6C5C"/>
    <w:rsid w:val="00EE6C81"/>
    <w:rsid w:val="00EE78F4"/>
    <w:rsid w:val="00EF0730"/>
    <w:rsid w:val="00EF1969"/>
    <w:rsid w:val="00EF1AD9"/>
    <w:rsid w:val="00EF1CBA"/>
    <w:rsid w:val="00EF2102"/>
    <w:rsid w:val="00EF26F8"/>
    <w:rsid w:val="00EF27BF"/>
    <w:rsid w:val="00EF3450"/>
    <w:rsid w:val="00EF3540"/>
    <w:rsid w:val="00EF3736"/>
    <w:rsid w:val="00EF402A"/>
    <w:rsid w:val="00EF45E4"/>
    <w:rsid w:val="00EF4887"/>
    <w:rsid w:val="00EF4D40"/>
    <w:rsid w:val="00EF5377"/>
    <w:rsid w:val="00EF5513"/>
    <w:rsid w:val="00EF5579"/>
    <w:rsid w:val="00EF5625"/>
    <w:rsid w:val="00EF5BF2"/>
    <w:rsid w:val="00EF61B1"/>
    <w:rsid w:val="00EF6535"/>
    <w:rsid w:val="00EF66D6"/>
    <w:rsid w:val="00EF73AD"/>
    <w:rsid w:val="00EF7431"/>
    <w:rsid w:val="00EF761D"/>
    <w:rsid w:val="00EF7FCE"/>
    <w:rsid w:val="00F0030D"/>
    <w:rsid w:val="00F0042B"/>
    <w:rsid w:val="00F00D34"/>
    <w:rsid w:val="00F012DF"/>
    <w:rsid w:val="00F01436"/>
    <w:rsid w:val="00F014EF"/>
    <w:rsid w:val="00F01733"/>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321"/>
    <w:rsid w:val="00F07642"/>
    <w:rsid w:val="00F07C50"/>
    <w:rsid w:val="00F10876"/>
    <w:rsid w:val="00F10C6F"/>
    <w:rsid w:val="00F10D46"/>
    <w:rsid w:val="00F1116C"/>
    <w:rsid w:val="00F1254E"/>
    <w:rsid w:val="00F1269C"/>
    <w:rsid w:val="00F12807"/>
    <w:rsid w:val="00F1289F"/>
    <w:rsid w:val="00F139F1"/>
    <w:rsid w:val="00F13BF0"/>
    <w:rsid w:val="00F13FA2"/>
    <w:rsid w:val="00F14023"/>
    <w:rsid w:val="00F14248"/>
    <w:rsid w:val="00F14EDA"/>
    <w:rsid w:val="00F153AB"/>
    <w:rsid w:val="00F155A2"/>
    <w:rsid w:val="00F16220"/>
    <w:rsid w:val="00F1628F"/>
    <w:rsid w:val="00F16545"/>
    <w:rsid w:val="00F1682E"/>
    <w:rsid w:val="00F16A9E"/>
    <w:rsid w:val="00F16C4C"/>
    <w:rsid w:val="00F16E5F"/>
    <w:rsid w:val="00F16FCA"/>
    <w:rsid w:val="00F175FF"/>
    <w:rsid w:val="00F17BD3"/>
    <w:rsid w:val="00F17D93"/>
    <w:rsid w:val="00F17F93"/>
    <w:rsid w:val="00F203F2"/>
    <w:rsid w:val="00F21677"/>
    <w:rsid w:val="00F22CE4"/>
    <w:rsid w:val="00F2307A"/>
    <w:rsid w:val="00F23185"/>
    <w:rsid w:val="00F231DA"/>
    <w:rsid w:val="00F23502"/>
    <w:rsid w:val="00F23E51"/>
    <w:rsid w:val="00F23FDF"/>
    <w:rsid w:val="00F2436A"/>
    <w:rsid w:val="00F243C0"/>
    <w:rsid w:val="00F24BF7"/>
    <w:rsid w:val="00F24F0D"/>
    <w:rsid w:val="00F25C2F"/>
    <w:rsid w:val="00F25D33"/>
    <w:rsid w:val="00F25F41"/>
    <w:rsid w:val="00F269F8"/>
    <w:rsid w:val="00F279BA"/>
    <w:rsid w:val="00F300A7"/>
    <w:rsid w:val="00F305CB"/>
    <w:rsid w:val="00F30E80"/>
    <w:rsid w:val="00F31316"/>
    <w:rsid w:val="00F31351"/>
    <w:rsid w:val="00F31C2D"/>
    <w:rsid w:val="00F31EC7"/>
    <w:rsid w:val="00F320CF"/>
    <w:rsid w:val="00F32381"/>
    <w:rsid w:val="00F324A0"/>
    <w:rsid w:val="00F32C7F"/>
    <w:rsid w:val="00F33B13"/>
    <w:rsid w:val="00F33D09"/>
    <w:rsid w:val="00F342BB"/>
    <w:rsid w:val="00F344BC"/>
    <w:rsid w:val="00F345E6"/>
    <w:rsid w:val="00F349C4"/>
    <w:rsid w:val="00F34A7A"/>
    <w:rsid w:val="00F34BDD"/>
    <w:rsid w:val="00F35050"/>
    <w:rsid w:val="00F3580C"/>
    <w:rsid w:val="00F35D3A"/>
    <w:rsid w:val="00F36267"/>
    <w:rsid w:val="00F363FA"/>
    <w:rsid w:val="00F3651A"/>
    <w:rsid w:val="00F3679F"/>
    <w:rsid w:val="00F369E6"/>
    <w:rsid w:val="00F37482"/>
    <w:rsid w:val="00F37827"/>
    <w:rsid w:val="00F3792F"/>
    <w:rsid w:val="00F37BE8"/>
    <w:rsid w:val="00F407D2"/>
    <w:rsid w:val="00F40A52"/>
    <w:rsid w:val="00F40B14"/>
    <w:rsid w:val="00F40D82"/>
    <w:rsid w:val="00F40DB6"/>
    <w:rsid w:val="00F40F97"/>
    <w:rsid w:val="00F42887"/>
    <w:rsid w:val="00F42E84"/>
    <w:rsid w:val="00F42FDE"/>
    <w:rsid w:val="00F4361C"/>
    <w:rsid w:val="00F43654"/>
    <w:rsid w:val="00F43BDC"/>
    <w:rsid w:val="00F43CA0"/>
    <w:rsid w:val="00F43D50"/>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8BB"/>
    <w:rsid w:val="00F45B29"/>
    <w:rsid w:val="00F45BE8"/>
    <w:rsid w:val="00F46558"/>
    <w:rsid w:val="00F46A14"/>
    <w:rsid w:val="00F46C2F"/>
    <w:rsid w:val="00F473DF"/>
    <w:rsid w:val="00F47458"/>
    <w:rsid w:val="00F47459"/>
    <w:rsid w:val="00F47970"/>
    <w:rsid w:val="00F501E7"/>
    <w:rsid w:val="00F520A6"/>
    <w:rsid w:val="00F525E9"/>
    <w:rsid w:val="00F52661"/>
    <w:rsid w:val="00F52E36"/>
    <w:rsid w:val="00F52FD4"/>
    <w:rsid w:val="00F53767"/>
    <w:rsid w:val="00F537AC"/>
    <w:rsid w:val="00F53B80"/>
    <w:rsid w:val="00F53DCF"/>
    <w:rsid w:val="00F5479E"/>
    <w:rsid w:val="00F54BCC"/>
    <w:rsid w:val="00F54E82"/>
    <w:rsid w:val="00F5575E"/>
    <w:rsid w:val="00F566DF"/>
    <w:rsid w:val="00F56D5E"/>
    <w:rsid w:val="00F573A1"/>
    <w:rsid w:val="00F5745E"/>
    <w:rsid w:val="00F579C5"/>
    <w:rsid w:val="00F57E42"/>
    <w:rsid w:val="00F57EB2"/>
    <w:rsid w:val="00F57F7C"/>
    <w:rsid w:val="00F601FD"/>
    <w:rsid w:val="00F6034B"/>
    <w:rsid w:val="00F603D0"/>
    <w:rsid w:val="00F605A4"/>
    <w:rsid w:val="00F60AA8"/>
    <w:rsid w:val="00F613BF"/>
    <w:rsid w:val="00F61488"/>
    <w:rsid w:val="00F61611"/>
    <w:rsid w:val="00F61AC9"/>
    <w:rsid w:val="00F61D11"/>
    <w:rsid w:val="00F62115"/>
    <w:rsid w:val="00F6231A"/>
    <w:rsid w:val="00F629B8"/>
    <w:rsid w:val="00F62B4D"/>
    <w:rsid w:val="00F635E4"/>
    <w:rsid w:val="00F63628"/>
    <w:rsid w:val="00F64197"/>
    <w:rsid w:val="00F648FB"/>
    <w:rsid w:val="00F64D41"/>
    <w:rsid w:val="00F64E70"/>
    <w:rsid w:val="00F65163"/>
    <w:rsid w:val="00F65278"/>
    <w:rsid w:val="00F6548E"/>
    <w:rsid w:val="00F654BF"/>
    <w:rsid w:val="00F65DA2"/>
    <w:rsid w:val="00F6621A"/>
    <w:rsid w:val="00F66549"/>
    <w:rsid w:val="00F66911"/>
    <w:rsid w:val="00F66A68"/>
    <w:rsid w:val="00F66E9F"/>
    <w:rsid w:val="00F66F2A"/>
    <w:rsid w:val="00F66FCE"/>
    <w:rsid w:val="00F674BA"/>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DA6"/>
    <w:rsid w:val="00F73F3B"/>
    <w:rsid w:val="00F740E9"/>
    <w:rsid w:val="00F7504C"/>
    <w:rsid w:val="00F754A2"/>
    <w:rsid w:val="00F75710"/>
    <w:rsid w:val="00F75750"/>
    <w:rsid w:val="00F75820"/>
    <w:rsid w:val="00F759F5"/>
    <w:rsid w:val="00F75A24"/>
    <w:rsid w:val="00F76062"/>
    <w:rsid w:val="00F761E0"/>
    <w:rsid w:val="00F7630A"/>
    <w:rsid w:val="00F7639F"/>
    <w:rsid w:val="00F763C2"/>
    <w:rsid w:val="00F76564"/>
    <w:rsid w:val="00F76853"/>
    <w:rsid w:val="00F769CF"/>
    <w:rsid w:val="00F769E0"/>
    <w:rsid w:val="00F76F8C"/>
    <w:rsid w:val="00F76FED"/>
    <w:rsid w:val="00F7702F"/>
    <w:rsid w:val="00F77751"/>
    <w:rsid w:val="00F804B2"/>
    <w:rsid w:val="00F8130E"/>
    <w:rsid w:val="00F8138B"/>
    <w:rsid w:val="00F81413"/>
    <w:rsid w:val="00F816F1"/>
    <w:rsid w:val="00F81D22"/>
    <w:rsid w:val="00F82126"/>
    <w:rsid w:val="00F824D1"/>
    <w:rsid w:val="00F82EB5"/>
    <w:rsid w:val="00F830DA"/>
    <w:rsid w:val="00F838DB"/>
    <w:rsid w:val="00F83D61"/>
    <w:rsid w:val="00F84180"/>
    <w:rsid w:val="00F84312"/>
    <w:rsid w:val="00F84E03"/>
    <w:rsid w:val="00F85118"/>
    <w:rsid w:val="00F861D0"/>
    <w:rsid w:val="00F86E39"/>
    <w:rsid w:val="00F873CB"/>
    <w:rsid w:val="00F874B7"/>
    <w:rsid w:val="00F878F4"/>
    <w:rsid w:val="00F87B71"/>
    <w:rsid w:val="00F90011"/>
    <w:rsid w:val="00F90393"/>
    <w:rsid w:val="00F90530"/>
    <w:rsid w:val="00F90A51"/>
    <w:rsid w:val="00F90B68"/>
    <w:rsid w:val="00F9167B"/>
    <w:rsid w:val="00F9216F"/>
    <w:rsid w:val="00F92F2E"/>
    <w:rsid w:val="00F92F6B"/>
    <w:rsid w:val="00F93291"/>
    <w:rsid w:val="00F935C7"/>
    <w:rsid w:val="00F9442A"/>
    <w:rsid w:val="00F947C8"/>
    <w:rsid w:val="00F94A18"/>
    <w:rsid w:val="00F94C90"/>
    <w:rsid w:val="00F9520B"/>
    <w:rsid w:val="00F9522C"/>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88"/>
    <w:rsid w:val="00FA54D8"/>
    <w:rsid w:val="00FA57C4"/>
    <w:rsid w:val="00FA5979"/>
    <w:rsid w:val="00FA5BDF"/>
    <w:rsid w:val="00FA5E8F"/>
    <w:rsid w:val="00FA690F"/>
    <w:rsid w:val="00FA6EEB"/>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1CEF"/>
    <w:rsid w:val="00FB21B6"/>
    <w:rsid w:val="00FB2334"/>
    <w:rsid w:val="00FB2659"/>
    <w:rsid w:val="00FB2E6B"/>
    <w:rsid w:val="00FB3063"/>
    <w:rsid w:val="00FB336F"/>
    <w:rsid w:val="00FB38EE"/>
    <w:rsid w:val="00FB4D8B"/>
    <w:rsid w:val="00FB57F1"/>
    <w:rsid w:val="00FB698F"/>
    <w:rsid w:val="00FB69AB"/>
    <w:rsid w:val="00FB6B2F"/>
    <w:rsid w:val="00FB6BE3"/>
    <w:rsid w:val="00FB6D34"/>
    <w:rsid w:val="00FB6FBF"/>
    <w:rsid w:val="00FB7094"/>
    <w:rsid w:val="00FB7312"/>
    <w:rsid w:val="00FB7374"/>
    <w:rsid w:val="00FB737D"/>
    <w:rsid w:val="00FB7930"/>
    <w:rsid w:val="00FB7F57"/>
    <w:rsid w:val="00FB7F70"/>
    <w:rsid w:val="00FC0352"/>
    <w:rsid w:val="00FC03DD"/>
    <w:rsid w:val="00FC1181"/>
    <w:rsid w:val="00FC1288"/>
    <w:rsid w:val="00FC1385"/>
    <w:rsid w:val="00FC1394"/>
    <w:rsid w:val="00FC161F"/>
    <w:rsid w:val="00FC174B"/>
    <w:rsid w:val="00FC1ADB"/>
    <w:rsid w:val="00FC1B65"/>
    <w:rsid w:val="00FC1C28"/>
    <w:rsid w:val="00FC2481"/>
    <w:rsid w:val="00FC2A71"/>
    <w:rsid w:val="00FC3924"/>
    <w:rsid w:val="00FC3BD6"/>
    <w:rsid w:val="00FC3D69"/>
    <w:rsid w:val="00FC3E4B"/>
    <w:rsid w:val="00FC3FC4"/>
    <w:rsid w:val="00FC4240"/>
    <w:rsid w:val="00FC4AF0"/>
    <w:rsid w:val="00FC4BA2"/>
    <w:rsid w:val="00FC56C3"/>
    <w:rsid w:val="00FC588B"/>
    <w:rsid w:val="00FC5AF9"/>
    <w:rsid w:val="00FC5D01"/>
    <w:rsid w:val="00FC5DAF"/>
    <w:rsid w:val="00FC5F5F"/>
    <w:rsid w:val="00FC607D"/>
    <w:rsid w:val="00FC65C6"/>
    <w:rsid w:val="00FC6CB2"/>
    <w:rsid w:val="00FC706C"/>
    <w:rsid w:val="00FC76E3"/>
    <w:rsid w:val="00FC779D"/>
    <w:rsid w:val="00FC796E"/>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501B"/>
    <w:rsid w:val="00FD518E"/>
    <w:rsid w:val="00FD5B51"/>
    <w:rsid w:val="00FD5D44"/>
    <w:rsid w:val="00FD6388"/>
    <w:rsid w:val="00FD6574"/>
    <w:rsid w:val="00FD70BB"/>
    <w:rsid w:val="00FD7270"/>
    <w:rsid w:val="00FD72A8"/>
    <w:rsid w:val="00FD74FA"/>
    <w:rsid w:val="00FD7E5D"/>
    <w:rsid w:val="00FD7F03"/>
    <w:rsid w:val="00FE02E1"/>
    <w:rsid w:val="00FE04A8"/>
    <w:rsid w:val="00FE062A"/>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884"/>
    <w:rsid w:val="00FE3BEB"/>
    <w:rsid w:val="00FE3C9C"/>
    <w:rsid w:val="00FE46F2"/>
    <w:rsid w:val="00FE48F2"/>
    <w:rsid w:val="00FE4AE7"/>
    <w:rsid w:val="00FE5A7A"/>
    <w:rsid w:val="00FE5ACC"/>
    <w:rsid w:val="00FE6688"/>
    <w:rsid w:val="00FE6711"/>
    <w:rsid w:val="00FE68B8"/>
    <w:rsid w:val="00FE69A5"/>
    <w:rsid w:val="00FE6DC8"/>
    <w:rsid w:val="00FE7284"/>
    <w:rsid w:val="00FE7313"/>
    <w:rsid w:val="00FE7333"/>
    <w:rsid w:val="00FE7F26"/>
    <w:rsid w:val="00FF01EA"/>
    <w:rsid w:val="00FF0F12"/>
    <w:rsid w:val="00FF1495"/>
    <w:rsid w:val="00FF150B"/>
    <w:rsid w:val="00FF16A7"/>
    <w:rsid w:val="00FF1871"/>
    <w:rsid w:val="00FF1B7A"/>
    <w:rsid w:val="00FF1C72"/>
    <w:rsid w:val="00FF285B"/>
    <w:rsid w:val="00FF2B00"/>
    <w:rsid w:val="00FF2D4A"/>
    <w:rsid w:val="00FF3640"/>
    <w:rsid w:val="00FF3671"/>
    <w:rsid w:val="00FF3CDE"/>
    <w:rsid w:val="00FF464D"/>
    <w:rsid w:val="00FF489C"/>
    <w:rsid w:val="00FF4AB8"/>
    <w:rsid w:val="00FF4BFE"/>
    <w:rsid w:val="00FF5365"/>
    <w:rsid w:val="00FF584D"/>
    <w:rsid w:val="00FF5F52"/>
    <w:rsid w:val="00FF61A9"/>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AB692976-31A4-41A9-B0CF-E7AA8D0D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793F9-5A5F-4451-9091-E357DB82382A}">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ab813fb6-1347-4985-ab36-6575371b00b3"/>
    <ds:schemaRef ds:uri="http://purl.org/dc/terms/"/>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1801</TotalTime>
  <Pages>5</Pages>
  <Words>1549</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Mondal, Bishwarup</cp:lastModifiedBy>
  <cp:revision>288</cp:revision>
  <dcterms:created xsi:type="dcterms:W3CDTF">2022-04-24T04:16:00Z</dcterms:created>
  <dcterms:modified xsi:type="dcterms:W3CDTF">2022-04-29T20:50:00Z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