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2A120" w14:textId="3E14B701" w:rsidR="00A84D72" w:rsidRPr="002C5CDC" w:rsidRDefault="00A84D72" w:rsidP="00A84D72">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035A61">
        <w:rPr>
          <w:rFonts w:ascii="Arial" w:hAnsi="Arial" w:cs="Arial"/>
          <w:b/>
          <w:bCs/>
        </w:rPr>
        <w:t>9</w:t>
      </w:r>
      <w:r w:rsidR="00745A08">
        <w:rPr>
          <w:rFonts w:ascii="Arial" w:hAnsi="Arial" w:cs="Arial"/>
          <w:b/>
          <w:bCs/>
        </w:rPr>
        <w:t>-</w:t>
      </w:r>
      <w:r>
        <w:rPr>
          <w:rFonts w:ascii="Arial" w:hAnsi="Arial" w:cs="Arial" w:hint="eastAsia"/>
          <w:b/>
          <w:bCs/>
          <w:lang w:eastAsia="zh-CN"/>
        </w:rPr>
        <w:t>e</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t>R1-</w:t>
      </w:r>
      <w:r w:rsidR="002701B5">
        <w:rPr>
          <w:rFonts w:ascii="Arial" w:hAnsi="Arial" w:cs="Arial"/>
          <w:b/>
          <w:bCs/>
        </w:rPr>
        <w:t>2204585</w:t>
      </w:r>
    </w:p>
    <w:p w14:paraId="022C252A" w14:textId="66618FEB" w:rsidR="00A84D72" w:rsidRPr="00291A12" w:rsidRDefault="00A84D72" w:rsidP="00A84D72">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w:t>
      </w:r>
      <w:r w:rsidRPr="00061ACA">
        <w:rPr>
          <w:rFonts w:ascii="Arial" w:eastAsia="MS Mincho" w:hAnsi="Arial" w:cs="Arial"/>
          <w:b/>
          <w:bCs/>
          <w:lang w:eastAsia="ja-JP"/>
        </w:rPr>
        <w:t xml:space="preserve">g, </w:t>
      </w:r>
      <w:r w:rsidR="00035A61">
        <w:rPr>
          <w:rFonts w:ascii="Arial" w:eastAsia="MS Mincho" w:hAnsi="Arial" w:cs="Arial"/>
          <w:b/>
          <w:bCs/>
          <w:lang w:eastAsia="ja-JP"/>
        </w:rPr>
        <w:t>May</w:t>
      </w:r>
      <w:r w:rsidR="00B715EC" w:rsidRPr="00B715EC">
        <w:rPr>
          <w:rFonts w:ascii="Arial" w:eastAsia="MS Mincho" w:hAnsi="Arial" w:cs="Arial"/>
          <w:b/>
          <w:bCs/>
          <w:lang w:eastAsia="ja-JP"/>
        </w:rPr>
        <w:t xml:space="preserve"> </w:t>
      </w:r>
      <w:r w:rsidR="00035A61">
        <w:rPr>
          <w:rFonts w:ascii="Arial" w:eastAsia="MS Mincho" w:hAnsi="Arial" w:cs="Arial"/>
          <w:b/>
          <w:bCs/>
          <w:lang w:eastAsia="ja-JP"/>
        </w:rPr>
        <w:t>9</w:t>
      </w:r>
      <w:r w:rsidR="007C04C1" w:rsidRPr="007C04C1">
        <w:rPr>
          <w:rFonts w:ascii="Arial" w:eastAsia="MS Mincho" w:hAnsi="Arial" w:cs="Arial"/>
          <w:b/>
          <w:bCs/>
          <w:vertAlign w:val="superscript"/>
          <w:lang w:eastAsia="ja-JP"/>
        </w:rPr>
        <w:t>th</w:t>
      </w:r>
      <w:r w:rsidR="007C04C1">
        <w:rPr>
          <w:rFonts w:ascii="Arial" w:eastAsia="MS Mincho" w:hAnsi="Arial" w:cs="Arial"/>
          <w:b/>
          <w:bCs/>
          <w:lang w:eastAsia="ja-JP"/>
        </w:rPr>
        <w:t xml:space="preserve"> </w:t>
      </w:r>
      <w:r w:rsidR="00B715EC" w:rsidRPr="00B715EC">
        <w:rPr>
          <w:rFonts w:ascii="Arial" w:eastAsia="MS Mincho" w:hAnsi="Arial" w:cs="Arial"/>
          <w:b/>
          <w:bCs/>
          <w:lang w:eastAsia="ja-JP"/>
        </w:rPr>
        <w:t xml:space="preserve">– </w:t>
      </w:r>
      <w:r w:rsidR="0073381E">
        <w:rPr>
          <w:rFonts w:ascii="Arial" w:eastAsia="MS Mincho" w:hAnsi="Arial" w:cs="Arial"/>
          <w:b/>
          <w:bCs/>
          <w:lang w:eastAsia="ja-JP"/>
        </w:rPr>
        <w:t>2</w:t>
      </w:r>
      <w:r w:rsidR="00035A61">
        <w:rPr>
          <w:rFonts w:ascii="Arial" w:eastAsia="MS Mincho" w:hAnsi="Arial" w:cs="Arial"/>
          <w:b/>
          <w:bCs/>
          <w:lang w:eastAsia="ja-JP"/>
        </w:rPr>
        <w:t>0</w:t>
      </w:r>
      <w:r w:rsidR="007C04C1" w:rsidRPr="007C04C1">
        <w:rPr>
          <w:rFonts w:ascii="Arial" w:eastAsia="MS Mincho" w:hAnsi="Arial" w:cs="Arial"/>
          <w:b/>
          <w:bCs/>
          <w:vertAlign w:val="superscript"/>
          <w:lang w:eastAsia="ja-JP"/>
        </w:rPr>
        <w:t>th</w:t>
      </w:r>
      <w:bookmarkStart w:id="0" w:name="_GoBack"/>
      <w:bookmarkEnd w:id="0"/>
      <w:r w:rsidRPr="00844861">
        <w:rPr>
          <w:rFonts w:ascii="Arial" w:eastAsia="MS Mincho" w:hAnsi="Arial" w:cs="Arial"/>
          <w:b/>
          <w:bCs/>
          <w:lang w:eastAsia="ja-JP"/>
        </w:rPr>
        <w:t>, 202</w:t>
      </w:r>
      <w:r w:rsidR="0073381E">
        <w:rPr>
          <w:rFonts w:ascii="Arial" w:eastAsia="MS Mincho" w:hAnsi="Arial" w:cs="Arial"/>
          <w:b/>
          <w:bCs/>
          <w:lang w:eastAsia="ja-JP"/>
        </w:rPr>
        <w:t>2</w:t>
      </w:r>
    </w:p>
    <w:p w14:paraId="729A7C3E" w14:textId="77777777" w:rsidR="00A84D72" w:rsidRPr="00EE275C" w:rsidRDefault="00A84D72" w:rsidP="00A84D72">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50E869E1" w:rsidR="00A84D72" w:rsidRPr="006B34F5" w:rsidRDefault="00A84D72" w:rsidP="00A84D72">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r w:rsidR="00035A61" w:rsidRPr="00035A61">
        <w:rPr>
          <w:b/>
          <w:sz w:val="22"/>
          <w:szCs w:val="22"/>
        </w:rPr>
        <w:t>Considerations on co-channel coexistence for LTE SL and NR SL</w:t>
      </w:r>
    </w:p>
    <w:p w14:paraId="4EC73E3A" w14:textId="524543F9" w:rsidR="00A84D72" w:rsidRPr="00EE275C" w:rsidRDefault="00A84D72" w:rsidP="00A84D72">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9.4</w:t>
      </w:r>
      <w:r w:rsidR="00C97E27">
        <w:rPr>
          <w:b/>
          <w:sz w:val="22"/>
          <w:szCs w:val="22"/>
          <w:lang w:val="en-US" w:eastAsia="zh-CN"/>
        </w:rPr>
        <w:t>.2</w:t>
      </w:r>
    </w:p>
    <w:p w14:paraId="4CAB146E" w14:textId="77777777" w:rsidR="00A84D72" w:rsidRPr="00EE275C" w:rsidRDefault="00A84D72" w:rsidP="00A84D72">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p>
    <w:p w14:paraId="5A3BA63D" w14:textId="77777777" w:rsidR="00A84D72" w:rsidRDefault="00A84D72" w:rsidP="00A84D72">
      <w:pPr>
        <w:pStyle w:val="1"/>
      </w:pPr>
      <w:r w:rsidRPr="00F46A0B">
        <w:t>Introduction</w:t>
      </w:r>
    </w:p>
    <w:p w14:paraId="3D6549AD" w14:textId="5AFC1E02" w:rsidR="00A84D72" w:rsidRDefault="00035A61" w:rsidP="00A84D72">
      <w:pPr>
        <w:ind w:firstLineChars="150" w:firstLine="360"/>
        <w:jc w:val="both"/>
        <w:rPr>
          <w:rFonts w:eastAsiaTheme="minorEastAsia"/>
          <w:szCs w:val="24"/>
          <w:lang w:eastAsia="zh-CN"/>
        </w:rPr>
      </w:pPr>
      <w:r>
        <w:rPr>
          <w:rFonts w:eastAsiaTheme="minorEastAsia"/>
          <w:szCs w:val="24"/>
          <w:lang w:eastAsia="zh-CN"/>
        </w:rPr>
        <w:t>According to the scope in the R18 WID for NR SL enhancements</w:t>
      </w:r>
      <w:r w:rsidR="00775E4A">
        <w:rPr>
          <w:rFonts w:eastAsiaTheme="minorEastAsia"/>
          <w:szCs w:val="24"/>
          <w:lang w:eastAsia="zh-CN"/>
        </w:rPr>
        <w:t>, the work related to LTE SL and NR SL co-channel coexistence is described as follows:</w:t>
      </w:r>
    </w:p>
    <w:tbl>
      <w:tblPr>
        <w:tblStyle w:val="a5"/>
        <w:tblW w:w="0" w:type="auto"/>
        <w:tblLook w:val="04A0" w:firstRow="1" w:lastRow="0" w:firstColumn="1" w:lastColumn="0" w:noHBand="0" w:noVBand="1"/>
      </w:tblPr>
      <w:tblGrid>
        <w:gridCol w:w="10253"/>
      </w:tblGrid>
      <w:tr w:rsidR="00A84D72" w:rsidRPr="006B2659" w14:paraId="397F4198" w14:textId="77777777" w:rsidTr="00AA7315">
        <w:tc>
          <w:tcPr>
            <w:tcW w:w="10253" w:type="dxa"/>
          </w:tcPr>
          <w:p w14:paraId="46595370" w14:textId="77777777" w:rsidR="00775E4A" w:rsidRPr="006D68C5" w:rsidRDefault="00775E4A" w:rsidP="00775E4A">
            <w:pPr>
              <w:numPr>
                <w:ilvl w:val="0"/>
                <w:numId w:val="35"/>
              </w:numPr>
              <w:overflowPunct w:val="0"/>
              <w:autoSpaceDE w:val="0"/>
              <w:autoSpaceDN w:val="0"/>
              <w:adjustRightInd w:val="0"/>
              <w:spacing w:before="120" w:after="0"/>
              <w:textAlignment w:val="baseline"/>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sidelink and NR sidelink including performance, necessity, feasibility, and potential specification impact if any [RAN1, RAN2, RAN4]</w:t>
            </w:r>
          </w:p>
          <w:p w14:paraId="6BE2DB96" w14:textId="77777777" w:rsidR="00775E4A" w:rsidRPr="00477FA8" w:rsidRDefault="00775E4A" w:rsidP="00775E4A">
            <w:pPr>
              <w:numPr>
                <w:ilvl w:val="0"/>
                <w:numId w:val="33"/>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76CD3536" w14:textId="7F3F23A9" w:rsidR="00AB2F85" w:rsidRPr="00775E4A" w:rsidRDefault="00AB2F85" w:rsidP="00775E4A">
            <w:pPr>
              <w:pStyle w:val="a3"/>
              <w:widowControl w:val="0"/>
              <w:spacing w:after="0"/>
              <w:ind w:left="400" w:firstLineChars="0" w:firstLine="0"/>
              <w:jc w:val="both"/>
              <w:rPr>
                <w:rFonts w:eastAsiaTheme="minorEastAsia"/>
                <w:sz w:val="20"/>
                <w:szCs w:val="24"/>
                <w:lang w:eastAsia="zh-CN"/>
              </w:rPr>
            </w:pPr>
          </w:p>
        </w:tc>
      </w:tr>
    </w:tbl>
    <w:p w14:paraId="62042A20" w14:textId="4E519F7E" w:rsidR="00A84D72" w:rsidRPr="00A342FF" w:rsidRDefault="00311225" w:rsidP="00A342FF">
      <w:pPr>
        <w:jc w:val="both"/>
        <w:rPr>
          <w:rFonts w:eastAsiaTheme="minorEastAsia"/>
          <w:szCs w:val="24"/>
          <w:lang w:val="en-AU" w:eastAsia="zh-CN"/>
        </w:rPr>
      </w:pPr>
      <w:r>
        <w:rPr>
          <w:rFonts w:eastAsiaTheme="minorEastAsia" w:hint="eastAsia"/>
          <w:szCs w:val="24"/>
          <w:lang w:val="en-AU" w:eastAsia="zh-CN"/>
        </w:rPr>
        <w:t xml:space="preserve"> </w:t>
      </w:r>
      <w:r>
        <w:rPr>
          <w:rFonts w:eastAsiaTheme="minorEastAsia"/>
          <w:szCs w:val="24"/>
          <w:lang w:val="en-AU" w:eastAsia="zh-CN"/>
        </w:rPr>
        <w:t xml:space="preserve"> </w:t>
      </w:r>
      <w:r w:rsidR="00A84D72">
        <w:rPr>
          <w:rFonts w:eastAsiaTheme="minorEastAsia" w:hint="eastAsia"/>
          <w:szCs w:val="24"/>
          <w:lang w:eastAsia="zh-CN"/>
        </w:rPr>
        <w:t xml:space="preserve">In this contribution, we will </w:t>
      </w:r>
      <w:r w:rsidR="00A84D72">
        <w:rPr>
          <w:rFonts w:eastAsiaTheme="minorEastAsia"/>
          <w:szCs w:val="24"/>
          <w:lang w:eastAsia="zh-CN"/>
        </w:rPr>
        <w:t xml:space="preserve">present our </w:t>
      </w:r>
      <w:r w:rsidR="00247447">
        <w:rPr>
          <w:rFonts w:eastAsiaTheme="minorEastAsia" w:hint="eastAsia"/>
          <w:szCs w:val="24"/>
          <w:lang w:eastAsia="zh-CN"/>
        </w:rPr>
        <w:t>views</w:t>
      </w:r>
      <w:r w:rsidR="00247447">
        <w:rPr>
          <w:rFonts w:eastAsiaTheme="minorEastAsia"/>
          <w:szCs w:val="24"/>
          <w:lang w:eastAsia="zh-CN"/>
        </w:rPr>
        <w:t xml:space="preserve"> on the issues about LTE SL and NR SL co-channel from the perspectives of co-channel coexistence between LTE </w:t>
      </w:r>
      <w:r w:rsidR="00247447">
        <w:rPr>
          <w:rFonts w:eastAsiaTheme="minorEastAsia" w:hint="eastAsia"/>
          <w:szCs w:val="24"/>
          <w:lang w:eastAsia="zh-CN"/>
        </w:rPr>
        <w:t>SL</w:t>
      </w:r>
      <w:r w:rsidR="00247447">
        <w:rPr>
          <w:rFonts w:eastAsiaTheme="minorEastAsia"/>
          <w:szCs w:val="24"/>
          <w:lang w:eastAsia="zh-CN"/>
        </w:rPr>
        <w:t xml:space="preserve"> </w:t>
      </w:r>
      <w:r w:rsidR="00247447">
        <w:rPr>
          <w:rFonts w:eastAsiaTheme="minorEastAsia" w:hint="eastAsia"/>
          <w:szCs w:val="24"/>
          <w:lang w:eastAsia="zh-CN"/>
        </w:rPr>
        <w:t>mode</w:t>
      </w:r>
      <w:r w:rsidR="00247447">
        <w:rPr>
          <w:rFonts w:eastAsiaTheme="minorEastAsia"/>
          <w:szCs w:val="24"/>
          <w:lang w:eastAsia="zh-CN"/>
        </w:rPr>
        <w:t xml:space="preserve">3 </w:t>
      </w:r>
      <w:r w:rsidR="00247447">
        <w:rPr>
          <w:rFonts w:eastAsiaTheme="minorEastAsia" w:hint="eastAsia"/>
          <w:szCs w:val="24"/>
          <w:lang w:eastAsia="zh-CN"/>
        </w:rPr>
        <w:t>and</w:t>
      </w:r>
      <w:r w:rsidR="00247447">
        <w:rPr>
          <w:rFonts w:eastAsiaTheme="minorEastAsia"/>
          <w:szCs w:val="24"/>
          <w:lang w:eastAsia="zh-CN"/>
        </w:rPr>
        <w:t xml:space="preserve"> </w:t>
      </w:r>
      <w:r w:rsidR="00247447">
        <w:rPr>
          <w:rFonts w:eastAsiaTheme="minorEastAsia" w:hint="eastAsia"/>
          <w:szCs w:val="24"/>
          <w:lang w:eastAsia="zh-CN"/>
        </w:rPr>
        <w:t>NR</w:t>
      </w:r>
      <w:r w:rsidR="00247447">
        <w:rPr>
          <w:rFonts w:eastAsiaTheme="minorEastAsia"/>
          <w:szCs w:val="24"/>
          <w:lang w:eastAsia="zh-CN"/>
        </w:rPr>
        <w:t xml:space="preserve"> </w:t>
      </w:r>
      <w:r w:rsidR="00247447">
        <w:rPr>
          <w:rFonts w:eastAsiaTheme="minorEastAsia" w:hint="eastAsia"/>
          <w:szCs w:val="24"/>
          <w:lang w:eastAsia="zh-CN"/>
        </w:rPr>
        <w:t>SL</w:t>
      </w:r>
      <w:r w:rsidR="00247447">
        <w:rPr>
          <w:rFonts w:eastAsiaTheme="minorEastAsia"/>
          <w:szCs w:val="24"/>
          <w:lang w:eastAsia="zh-CN"/>
        </w:rPr>
        <w:t xml:space="preserve"> mode1, and co-channel coexistence between LTE SL mode4 and NR SL </w:t>
      </w:r>
      <w:r w:rsidR="00247447">
        <w:rPr>
          <w:rFonts w:eastAsiaTheme="minorEastAsia" w:hint="eastAsia"/>
          <w:szCs w:val="24"/>
          <w:lang w:eastAsia="zh-CN"/>
        </w:rPr>
        <w:t>mode</w:t>
      </w:r>
      <w:r w:rsidR="00124251">
        <w:rPr>
          <w:rFonts w:eastAsiaTheme="minorEastAsia"/>
          <w:szCs w:val="24"/>
          <w:lang w:eastAsia="zh-CN"/>
        </w:rPr>
        <w:t>2</w:t>
      </w:r>
      <w:r w:rsidR="00247447">
        <w:rPr>
          <w:rFonts w:eastAsiaTheme="minorEastAsia"/>
          <w:szCs w:val="24"/>
          <w:lang w:eastAsia="zh-CN"/>
        </w:rPr>
        <w:t xml:space="preserve">. The </w:t>
      </w:r>
      <w:r w:rsidR="003C7BCD">
        <w:rPr>
          <w:rFonts w:eastAsiaTheme="minorEastAsia"/>
          <w:szCs w:val="24"/>
          <w:lang w:eastAsia="zh-CN"/>
        </w:rPr>
        <w:t xml:space="preserve">observations and </w:t>
      </w:r>
      <w:r w:rsidR="00247447">
        <w:rPr>
          <w:rFonts w:eastAsiaTheme="minorEastAsia"/>
          <w:szCs w:val="24"/>
          <w:lang w:eastAsia="zh-CN"/>
        </w:rPr>
        <w:t>proposals are</w:t>
      </w:r>
      <w:r w:rsidR="00A84D72">
        <w:rPr>
          <w:rFonts w:eastAsiaTheme="minorEastAsia"/>
          <w:szCs w:val="24"/>
          <w:lang w:eastAsia="zh-CN"/>
        </w:rPr>
        <w:t xml:space="preserve"> provide</w:t>
      </w:r>
      <w:r w:rsidR="00247447">
        <w:rPr>
          <w:rFonts w:eastAsiaTheme="minorEastAsia"/>
          <w:szCs w:val="24"/>
          <w:lang w:eastAsia="zh-CN"/>
        </w:rPr>
        <w:t>d</w:t>
      </w:r>
      <w:r w:rsidR="00A84D72">
        <w:rPr>
          <w:rFonts w:eastAsiaTheme="minorEastAsia"/>
          <w:szCs w:val="24"/>
          <w:lang w:eastAsia="zh-CN"/>
        </w:rPr>
        <w:t xml:space="preserve"> accordingly. </w:t>
      </w:r>
    </w:p>
    <w:p w14:paraId="54D0F985" w14:textId="77777777" w:rsidR="00E01587" w:rsidRDefault="00A84D72" w:rsidP="00421400">
      <w:pPr>
        <w:pStyle w:val="1"/>
        <w:rPr>
          <w:lang w:eastAsia="zh-CN"/>
        </w:rPr>
      </w:pPr>
      <w:bookmarkStart w:id="1" w:name="OLE_LINK1"/>
      <w:r>
        <w:rPr>
          <w:lang w:eastAsia="zh-CN"/>
        </w:rPr>
        <w:t xml:space="preserve">Discussions   </w:t>
      </w:r>
    </w:p>
    <w:p w14:paraId="6002FAFC" w14:textId="4CEF0AA6" w:rsidR="00D23012" w:rsidRDefault="00596528" w:rsidP="00082EBC">
      <w:pPr>
        <w:pStyle w:val="2"/>
        <w:rPr>
          <w:szCs w:val="21"/>
        </w:rPr>
      </w:pPr>
      <w:r>
        <w:rPr>
          <w:szCs w:val="21"/>
        </w:rPr>
        <w:t xml:space="preserve"> </w:t>
      </w:r>
      <w:r w:rsidR="00584EFA">
        <w:rPr>
          <w:szCs w:val="21"/>
        </w:rPr>
        <w:t>Definition of co-channel coexistence between LTE SL and NR SL</w:t>
      </w:r>
    </w:p>
    <w:p w14:paraId="3158A62D" w14:textId="1A70EAC1" w:rsidR="001829CC" w:rsidRDefault="0091080E" w:rsidP="00B50E97">
      <w:pPr>
        <w:ind w:firstLineChars="100" w:firstLine="240"/>
        <w:jc w:val="both"/>
        <w:rPr>
          <w:lang w:eastAsia="zh-CN"/>
        </w:rPr>
      </w:pPr>
      <w:r>
        <w:rPr>
          <w:lang w:eastAsia="zh-CN"/>
        </w:rPr>
        <w:t>Based on the discussions in the previous meetings, there are different understanding</w:t>
      </w:r>
      <w:r w:rsidR="000870C0">
        <w:rPr>
          <w:lang w:eastAsia="zh-CN"/>
        </w:rPr>
        <w:t>s</w:t>
      </w:r>
      <w:r>
        <w:rPr>
          <w:lang w:eastAsia="zh-CN"/>
        </w:rPr>
        <w:t xml:space="preserve"> about the co-channel coexistence between LTE SL and NR SL. In order to avoid the interferences between the two systems, LTE SL and NR SL can coexist either in FDM way (e.g., </w:t>
      </w:r>
      <w:r w:rsidR="00AD5D2F">
        <w:rPr>
          <w:lang w:eastAsia="zh-CN"/>
        </w:rPr>
        <w:t>in</w:t>
      </w:r>
      <w:r>
        <w:rPr>
          <w:lang w:eastAsia="zh-CN"/>
        </w:rPr>
        <w:t xml:space="preserve"> different carriers or resource pools), or in TDM way </w:t>
      </w:r>
      <w:r>
        <w:rPr>
          <w:rFonts w:hint="eastAsia"/>
          <w:lang w:eastAsia="zh-CN"/>
        </w:rPr>
        <w:t>(</w:t>
      </w:r>
      <w:r>
        <w:rPr>
          <w:lang w:eastAsia="zh-CN"/>
        </w:rPr>
        <w:t xml:space="preserve">e.g., in different subframes). </w:t>
      </w:r>
      <w:r w:rsidR="00AD5D2F">
        <w:rPr>
          <w:lang w:eastAsia="zh-CN"/>
        </w:rPr>
        <w:t xml:space="preserve">However, to deploy LTE SL and NR SL on separate carriers might not be in the study scope here, regarding that the target of co-channel coexistence is </w:t>
      </w:r>
      <w:r w:rsidR="00BE3C27">
        <w:rPr>
          <w:lang w:eastAsia="zh-CN"/>
        </w:rPr>
        <w:t>enabling LTE SL and NR SL to share resources (e.g, same carriers</w:t>
      </w:r>
      <w:r w:rsidR="00BE3C27">
        <w:rPr>
          <w:rFonts w:hint="eastAsia"/>
          <w:lang w:eastAsia="zh-CN"/>
        </w:rPr>
        <w:t>/</w:t>
      </w:r>
      <w:r w:rsidR="00BE3C27">
        <w:rPr>
          <w:lang w:eastAsia="zh-CN"/>
        </w:rPr>
        <w:t>resource pools</w:t>
      </w:r>
      <w:r w:rsidR="00BE3C27">
        <w:rPr>
          <w:rFonts w:hint="eastAsia"/>
          <w:lang w:eastAsia="zh-CN"/>
        </w:rPr>
        <w:t>/</w:t>
      </w:r>
      <w:r w:rsidR="00BE3C27">
        <w:rPr>
          <w:lang w:eastAsia="zh-CN"/>
        </w:rPr>
        <w:t>subframes) as much as possible to improve the spectrum efficiency</w:t>
      </w:r>
      <w:r w:rsidR="00AD5D2F">
        <w:rPr>
          <w:lang w:eastAsia="zh-CN"/>
        </w:rPr>
        <w:t>.</w:t>
      </w:r>
      <w:r w:rsidR="00BE3C27">
        <w:rPr>
          <w:lang w:eastAsia="zh-CN"/>
        </w:rPr>
        <w:t xml:space="preserve"> Therefore, in our view, </w:t>
      </w:r>
      <w:r w:rsidR="00AD5D2F">
        <w:rPr>
          <w:lang w:eastAsia="zh-CN"/>
        </w:rPr>
        <w:t xml:space="preserve">co-channel coexistence </w:t>
      </w:r>
      <w:r w:rsidR="008B6FD7">
        <w:rPr>
          <w:lang w:eastAsia="zh-CN"/>
        </w:rPr>
        <w:t xml:space="preserve">can be classified </w:t>
      </w:r>
      <w:r w:rsidR="000870C0">
        <w:rPr>
          <w:lang w:eastAsia="zh-CN"/>
        </w:rPr>
        <w:t>by</w:t>
      </w:r>
      <w:r w:rsidR="008B6FD7">
        <w:rPr>
          <w:lang w:eastAsia="zh-CN"/>
        </w:rPr>
        <w:t xml:space="preserve"> the following </w:t>
      </w:r>
      <w:r w:rsidR="00EE4250">
        <w:rPr>
          <w:rFonts w:hint="eastAsia"/>
          <w:lang w:eastAsia="zh-CN"/>
        </w:rPr>
        <w:t>three</w:t>
      </w:r>
      <w:r w:rsidR="008B6FD7">
        <w:rPr>
          <w:lang w:eastAsia="zh-CN"/>
        </w:rPr>
        <w:t xml:space="preserve"> levels</w:t>
      </w:r>
      <w:r w:rsidR="00AD5D2F">
        <w:rPr>
          <w:lang w:eastAsia="zh-CN"/>
        </w:rPr>
        <w:t>:</w:t>
      </w:r>
    </w:p>
    <w:p w14:paraId="111B1264" w14:textId="78EAB178" w:rsidR="00CE31D7" w:rsidRDefault="008B6FD7" w:rsidP="00CE31D7">
      <w:pPr>
        <w:pStyle w:val="a3"/>
        <w:numPr>
          <w:ilvl w:val="0"/>
          <w:numId w:val="36"/>
        </w:numPr>
        <w:ind w:firstLineChars="0"/>
        <w:rPr>
          <w:lang w:eastAsia="zh-CN"/>
        </w:rPr>
      </w:pPr>
      <w:r w:rsidRPr="00A912D8">
        <w:rPr>
          <w:rFonts w:hint="eastAsia"/>
          <w:b/>
          <w:bCs/>
          <w:lang w:eastAsia="zh-CN"/>
        </w:rPr>
        <w:t>L</w:t>
      </w:r>
      <w:r w:rsidRPr="00A912D8">
        <w:rPr>
          <w:b/>
          <w:bCs/>
          <w:lang w:eastAsia="zh-CN"/>
        </w:rPr>
        <w:t>evel1</w:t>
      </w:r>
      <w:r>
        <w:rPr>
          <w:lang w:eastAsia="zh-CN"/>
        </w:rPr>
        <w:t>: LTE SL and NR SL</w:t>
      </w:r>
      <w:r w:rsidR="006D5881">
        <w:rPr>
          <w:lang w:eastAsia="zh-CN"/>
        </w:rPr>
        <w:t xml:space="preserve"> can</w:t>
      </w:r>
      <w:r>
        <w:rPr>
          <w:lang w:eastAsia="zh-CN"/>
        </w:rPr>
        <w:t xml:space="preserve"> coexist in same carrier, separate resource pool</w:t>
      </w:r>
      <w:r w:rsidR="000870C0">
        <w:rPr>
          <w:lang w:eastAsia="zh-CN"/>
        </w:rPr>
        <w:t>s</w:t>
      </w:r>
      <w:r>
        <w:rPr>
          <w:lang w:eastAsia="zh-CN"/>
        </w:rPr>
        <w:t xml:space="preserve"> in frequency domain, same subframe in time domain. Note that</w:t>
      </w:r>
      <w:r w:rsidR="006D5881">
        <w:rPr>
          <w:lang w:eastAsia="zh-CN"/>
        </w:rPr>
        <w:t xml:space="preserve"> any two resource pools in a carrier are non-overlapping in frequency domain. </w:t>
      </w:r>
      <w:r>
        <w:rPr>
          <w:lang w:eastAsia="zh-CN"/>
        </w:rPr>
        <w:t xml:space="preserve"> </w:t>
      </w:r>
    </w:p>
    <w:p w14:paraId="629E6133" w14:textId="3C5143CD" w:rsidR="00EE4250" w:rsidRDefault="008B6FD7" w:rsidP="00EE4250">
      <w:pPr>
        <w:pStyle w:val="a3"/>
        <w:numPr>
          <w:ilvl w:val="0"/>
          <w:numId w:val="36"/>
        </w:numPr>
        <w:ind w:firstLineChars="0"/>
        <w:rPr>
          <w:lang w:eastAsia="zh-CN"/>
        </w:rPr>
      </w:pPr>
      <w:r w:rsidRPr="00A912D8">
        <w:rPr>
          <w:rFonts w:hint="eastAsia"/>
          <w:b/>
          <w:bCs/>
          <w:lang w:eastAsia="zh-CN"/>
        </w:rPr>
        <w:t>L</w:t>
      </w:r>
      <w:r w:rsidRPr="00A912D8">
        <w:rPr>
          <w:b/>
          <w:bCs/>
          <w:lang w:eastAsia="zh-CN"/>
        </w:rPr>
        <w:t>evel2</w:t>
      </w:r>
      <w:r>
        <w:rPr>
          <w:lang w:eastAsia="zh-CN"/>
        </w:rPr>
        <w:t xml:space="preserve">: LTE SL and </w:t>
      </w:r>
      <w:r>
        <w:rPr>
          <w:rFonts w:hint="eastAsia"/>
          <w:lang w:eastAsia="zh-CN"/>
        </w:rPr>
        <w:t>NR</w:t>
      </w:r>
      <w:r>
        <w:rPr>
          <w:lang w:eastAsia="zh-CN"/>
        </w:rPr>
        <w:t xml:space="preserve"> SL </w:t>
      </w:r>
      <w:r w:rsidR="006D5881">
        <w:rPr>
          <w:lang w:eastAsia="zh-CN"/>
        </w:rPr>
        <w:t xml:space="preserve">can </w:t>
      </w:r>
      <w:r>
        <w:rPr>
          <w:lang w:eastAsia="zh-CN"/>
        </w:rPr>
        <w:t xml:space="preserve">coexist in </w:t>
      </w:r>
      <w:r w:rsidR="00CE31D7">
        <w:rPr>
          <w:lang w:eastAsia="zh-CN"/>
        </w:rPr>
        <w:t xml:space="preserve">same carrier, </w:t>
      </w:r>
      <w:r>
        <w:rPr>
          <w:lang w:eastAsia="zh-CN"/>
        </w:rPr>
        <w:t>same resource pool</w:t>
      </w:r>
      <w:r w:rsidR="00CE31D7">
        <w:rPr>
          <w:lang w:eastAsia="zh-CN"/>
        </w:rPr>
        <w:t xml:space="preserve"> in frequency domain</w:t>
      </w:r>
      <w:r>
        <w:rPr>
          <w:lang w:eastAsia="zh-CN"/>
        </w:rPr>
        <w:t xml:space="preserve">, separate subframes </w:t>
      </w:r>
      <w:r w:rsidR="00EE4250">
        <w:rPr>
          <w:lang w:eastAsia="zh-CN"/>
        </w:rPr>
        <w:t xml:space="preserve">semi-persistently </w:t>
      </w:r>
      <w:r>
        <w:rPr>
          <w:lang w:eastAsia="zh-CN"/>
        </w:rPr>
        <w:t>in time domai</w:t>
      </w:r>
      <w:r w:rsidR="00EE4250">
        <w:rPr>
          <w:lang w:eastAsia="zh-CN"/>
        </w:rPr>
        <w:t>n, which means that LTE SL and NR SL are configured with different subframes.</w:t>
      </w:r>
    </w:p>
    <w:p w14:paraId="3CF2392C" w14:textId="1295BCFE" w:rsidR="008B6FD7" w:rsidRDefault="008B6FD7" w:rsidP="008B6FD7">
      <w:pPr>
        <w:pStyle w:val="a3"/>
        <w:numPr>
          <w:ilvl w:val="0"/>
          <w:numId w:val="36"/>
        </w:numPr>
        <w:ind w:firstLineChars="0"/>
        <w:rPr>
          <w:lang w:eastAsia="zh-CN"/>
        </w:rPr>
      </w:pPr>
      <w:r w:rsidRPr="00A912D8">
        <w:rPr>
          <w:b/>
          <w:bCs/>
          <w:lang w:eastAsia="zh-CN"/>
        </w:rPr>
        <w:t>Level</w:t>
      </w:r>
      <w:r w:rsidR="00CE31D7" w:rsidRPr="00A912D8">
        <w:rPr>
          <w:b/>
          <w:bCs/>
          <w:lang w:eastAsia="zh-CN"/>
        </w:rPr>
        <w:t>3</w:t>
      </w:r>
      <w:r w:rsidR="00CE31D7">
        <w:rPr>
          <w:lang w:eastAsia="zh-CN"/>
        </w:rPr>
        <w:t xml:space="preserve">: LTE SL and NR SL </w:t>
      </w:r>
      <w:r w:rsidR="006D5881">
        <w:rPr>
          <w:lang w:eastAsia="zh-CN"/>
        </w:rPr>
        <w:t xml:space="preserve">can </w:t>
      </w:r>
      <w:r w:rsidR="00CE31D7">
        <w:rPr>
          <w:lang w:eastAsia="zh-CN"/>
        </w:rPr>
        <w:t xml:space="preserve">coexist in same carrier, same resource pool in frequency domain, </w:t>
      </w:r>
      <w:r w:rsidR="006D5881">
        <w:rPr>
          <w:lang w:eastAsia="zh-CN"/>
        </w:rPr>
        <w:t xml:space="preserve">same subframe in time domain. </w:t>
      </w:r>
      <w:r w:rsidR="00CA1D35">
        <w:rPr>
          <w:lang w:eastAsia="zh-CN"/>
        </w:rPr>
        <w:t xml:space="preserve">To reduce the interferences, </w:t>
      </w:r>
      <w:r w:rsidR="006D5881">
        <w:rPr>
          <w:lang w:eastAsia="zh-CN"/>
        </w:rPr>
        <w:t>LTE SL and NR SL</w:t>
      </w:r>
      <w:r w:rsidR="00CA1D35">
        <w:rPr>
          <w:lang w:eastAsia="zh-CN"/>
        </w:rPr>
        <w:t xml:space="preserve"> </w:t>
      </w:r>
      <w:r w:rsidR="00CA1D35">
        <w:rPr>
          <w:rFonts w:hint="eastAsia"/>
          <w:lang w:eastAsia="zh-CN"/>
        </w:rPr>
        <w:t>can</w:t>
      </w:r>
      <w:r w:rsidR="00A912D8">
        <w:rPr>
          <w:lang w:eastAsia="zh-CN"/>
        </w:rPr>
        <w:t xml:space="preserve"> be scheduled dynamically</w:t>
      </w:r>
      <w:r w:rsidR="00CA1D35">
        <w:rPr>
          <w:lang w:eastAsia="zh-CN"/>
        </w:rPr>
        <w:t xml:space="preserve"> </w:t>
      </w:r>
      <w:r w:rsidR="00A912D8">
        <w:rPr>
          <w:lang w:eastAsia="zh-CN"/>
        </w:rPr>
        <w:t xml:space="preserve">with </w:t>
      </w:r>
      <w:r w:rsidR="00CA1D35">
        <w:rPr>
          <w:lang w:eastAsia="zh-CN"/>
        </w:rPr>
        <w:t>different sub-channels and same subframe, or same sub-channel and different subframes in in the same resource pool.</w:t>
      </w:r>
    </w:p>
    <w:p w14:paraId="4A9E07CB" w14:textId="0D2344F9" w:rsidR="00A912D8" w:rsidRDefault="008F1425" w:rsidP="00B50E97">
      <w:pPr>
        <w:ind w:firstLineChars="150" w:firstLine="360"/>
        <w:jc w:val="both"/>
        <w:rPr>
          <w:lang w:eastAsia="zh-CN"/>
        </w:rPr>
      </w:pPr>
      <w:r>
        <w:rPr>
          <w:rFonts w:hint="eastAsia"/>
          <w:lang w:eastAsia="zh-CN"/>
        </w:rPr>
        <w:t>R</w:t>
      </w:r>
      <w:r>
        <w:rPr>
          <w:lang w:eastAsia="zh-CN"/>
        </w:rPr>
        <w:t xml:space="preserve">eferring to DSS between LTE and NR, </w:t>
      </w:r>
      <w:bookmarkStart w:id="2" w:name="_Hlk102032968"/>
      <w:r>
        <w:rPr>
          <w:lang w:eastAsia="zh-CN"/>
        </w:rPr>
        <w:t xml:space="preserve">we think all the above three levels of co-channel coexistence should be supported to meet </w:t>
      </w:r>
      <w:r w:rsidR="009269B3">
        <w:rPr>
          <w:lang w:eastAsia="zh-CN"/>
        </w:rPr>
        <w:t>diverse performance requirements of V2X applications</w:t>
      </w:r>
      <w:bookmarkEnd w:id="2"/>
      <w:r w:rsidR="009269B3">
        <w:rPr>
          <w:lang w:eastAsia="zh-CN"/>
        </w:rPr>
        <w:t>.</w:t>
      </w:r>
      <w:r w:rsidR="009269B3" w:rsidRPr="006839D6">
        <w:rPr>
          <w:b/>
          <w:bCs/>
          <w:lang w:eastAsia="zh-CN"/>
        </w:rPr>
        <w:t xml:space="preserve"> Leve</w:t>
      </w:r>
      <w:r w:rsidR="006839D6" w:rsidRPr="006839D6">
        <w:rPr>
          <w:b/>
          <w:bCs/>
          <w:lang w:eastAsia="zh-CN"/>
        </w:rPr>
        <w:t>l1</w:t>
      </w:r>
      <w:r w:rsidR="006839D6">
        <w:rPr>
          <w:lang w:eastAsia="zh-CN"/>
        </w:rPr>
        <w:t xml:space="preserve"> and </w:t>
      </w:r>
      <w:r w:rsidR="006839D6" w:rsidRPr="006839D6">
        <w:rPr>
          <w:b/>
          <w:bCs/>
          <w:lang w:eastAsia="zh-CN"/>
        </w:rPr>
        <w:t>Level2</w:t>
      </w:r>
      <w:r w:rsidR="006839D6">
        <w:rPr>
          <w:lang w:eastAsia="zh-CN"/>
        </w:rPr>
        <w:t xml:space="preserve"> will experience lower interference and thus have better robust performance. Therefore</w:t>
      </w:r>
      <w:r w:rsidR="009269B3">
        <w:rPr>
          <w:lang w:eastAsia="zh-CN"/>
        </w:rPr>
        <w:t>, for V2X applications with stringent reliability request, LTE SL and NR SL are better deployed on different resource pools</w:t>
      </w:r>
      <w:r w:rsidR="006839D6">
        <w:rPr>
          <w:lang w:eastAsia="zh-CN"/>
        </w:rPr>
        <w:t xml:space="preserve"> </w:t>
      </w:r>
      <w:r w:rsidR="009269B3">
        <w:rPr>
          <w:lang w:eastAsia="zh-CN"/>
        </w:rPr>
        <w:t xml:space="preserve">(i.e., </w:t>
      </w:r>
      <w:r w:rsidR="009269B3" w:rsidRPr="009269B3">
        <w:rPr>
          <w:b/>
          <w:bCs/>
          <w:lang w:eastAsia="zh-CN"/>
        </w:rPr>
        <w:t>Level1</w:t>
      </w:r>
      <w:r w:rsidR="009269B3">
        <w:rPr>
          <w:lang w:eastAsia="zh-CN"/>
        </w:rPr>
        <w:t xml:space="preserve">) or different subframes (i.e., </w:t>
      </w:r>
      <w:r w:rsidR="009269B3" w:rsidRPr="009269B3">
        <w:rPr>
          <w:b/>
          <w:bCs/>
          <w:lang w:eastAsia="zh-CN"/>
        </w:rPr>
        <w:t>Level2</w:t>
      </w:r>
      <w:r w:rsidR="009269B3">
        <w:rPr>
          <w:lang w:eastAsia="zh-CN"/>
        </w:rPr>
        <w:t xml:space="preserve">). </w:t>
      </w:r>
      <w:r w:rsidR="006839D6">
        <w:rPr>
          <w:lang w:eastAsia="zh-CN"/>
        </w:rPr>
        <w:t xml:space="preserve">Compared to </w:t>
      </w:r>
      <w:r w:rsidR="006839D6" w:rsidRPr="00AF1C57">
        <w:rPr>
          <w:b/>
          <w:bCs/>
          <w:lang w:eastAsia="zh-CN"/>
        </w:rPr>
        <w:t>Level1</w:t>
      </w:r>
      <w:r w:rsidR="006839D6">
        <w:rPr>
          <w:lang w:eastAsia="zh-CN"/>
        </w:rPr>
        <w:t xml:space="preserve"> and </w:t>
      </w:r>
      <w:r w:rsidR="006839D6" w:rsidRPr="00AF1C57">
        <w:rPr>
          <w:b/>
          <w:bCs/>
          <w:lang w:eastAsia="zh-CN"/>
        </w:rPr>
        <w:t>Level2</w:t>
      </w:r>
      <w:r w:rsidR="006839D6">
        <w:rPr>
          <w:lang w:eastAsia="zh-CN"/>
        </w:rPr>
        <w:t xml:space="preserve">, </w:t>
      </w:r>
      <w:r w:rsidR="00071263" w:rsidRPr="00A0308F">
        <w:rPr>
          <w:b/>
          <w:bCs/>
          <w:lang w:eastAsia="zh-CN"/>
        </w:rPr>
        <w:t>Level3</w:t>
      </w:r>
      <w:r w:rsidR="00071263">
        <w:rPr>
          <w:lang w:eastAsia="zh-CN"/>
        </w:rPr>
        <w:t xml:space="preserve"> can achieve</w:t>
      </w:r>
      <w:r w:rsidR="00501F8E">
        <w:rPr>
          <w:lang w:eastAsia="zh-CN"/>
        </w:rPr>
        <w:t xml:space="preserve"> higher spectrum efficiency </w:t>
      </w:r>
      <w:r w:rsidR="001140E8">
        <w:rPr>
          <w:lang w:eastAsia="zh-CN"/>
        </w:rPr>
        <w:t>in sacrifi</w:t>
      </w:r>
      <w:r w:rsidR="00D9741D">
        <w:rPr>
          <w:lang w:eastAsia="zh-CN"/>
        </w:rPr>
        <w:t xml:space="preserve">ce of the reliability. </w:t>
      </w:r>
    </w:p>
    <w:p w14:paraId="33242A27" w14:textId="13A7CB8E" w:rsidR="00E812C6" w:rsidRDefault="00473B33" w:rsidP="00B50E97">
      <w:pPr>
        <w:ind w:firstLineChars="150" w:firstLine="360"/>
        <w:jc w:val="both"/>
        <w:rPr>
          <w:lang w:eastAsia="zh-CN"/>
        </w:rPr>
      </w:pPr>
      <w:r>
        <w:rPr>
          <w:rFonts w:hint="eastAsia"/>
          <w:lang w:eastAsia="zh-CN"/>
        </w:rPr>
        <w:lastRenderedPageBreak/>
        <w:t>Therefore</w:t>
      </w:r>
      <w:r>
        <w:rPr>
          <w:lang w:eastAsia="zh-CN"/>
        </w:rPr>
        <w:t xml:space="preserve">, we propose to </w:t>
      </w:r>
      <w:r w:rsidR="007D3980">
        <w:rPr>
          <w:lang w:eastAsia="zh-CN"/>
        </w:rPr>
        <w:t xml:space="preserve">configure resource pools </w:t>
      </w:r>
      <w:r>
        <w:rPr>
          <w:lang w:eastAsia="zh-CN"/>
        </w:rPr>
        <w:t>support</w:t>
      </w:r>
      <w:r w:rsidR="007D3980">
        <w:rPr>
          <w:lang w:eastAsia="zh-CN"/>
        </w:rPr>
        <w:t>ing</w:t>
      </w:r>
      <w:r>
        <w:rPr>
          <w:lang w:eastAsia="zh-CN"/>
        </w:rPr>
        <w:t xml:space="preserve"> </w:t>
      </w:r>
      <w:r w:rsidR="00B7124B">
        <w:rPr>
          <w:lang w:eastAsia="zh-CN"/>
        </w:rPr>
        <w:t>LTE SL and NR</w:t>
      </w:r>
      <w:r w:rsidR="007D3980">
        <w:rPr>
          <w:lang w:eastAsia="zh-CN"/>
        </w:rPr>
        <w:t xml:space="preserve"> co-channel coexistence and resource pools not supporting LTE SL </w:t>
      </w:r>
      <w:r w:rsidR="007D3980">
        <w:rPr>
          <w:rFonts w:hint="eastAsia"/>
          <w:lang w:eastAsia="zh-CN"/>
        </w:rPr>
        <w:t>and</w:t>
      </w:r>
      <w:r w:rsidR="007D3980">
        <w:rPr>
          <w:lang w:eastAsia="zh-CN"/>
        </w:rPr>
        <w:t xml:space="preserve"> NR SL</w:t>
      </w:r>
      <w:r w:rsidR="003C403A">
        <w:rPr>
          <w:lang w:eastAsia="zh-CN"/>
        </w:rPr>
        <w:t xml:space="preserve"> co-channel coexistence.</w:t>
      </w:r>
      <w:r w:rsidR="00F31201">
        <w:rPr>
          <w:lang w:eastAsia="zh-CN"/>
        </w:rPr>
        <w:t xml:space="preserve"> The configurations </w:t>
      </w:r>
      <w:r w:rsidR="001E7347">
        <w:rPr>
          <w:lang w:eastAsia="zh-CN"/>
        </w:rPr>
        <w:t>in</w:t>
      </w:r>
      <w:r w:rsidR="00F31201">
        <w:rPr>
          <w:lang w:eastAsia="zh-CN"/>
        </w:rPr>
        <w:t xml:space="preserve"> the co-channel coexistence resource pool</w:t>
      </w:r>
      <w:r w:rsidR="001E7347">
        <w:rPr>
          <w:lang w:eastAsia="zh-CN"/>
        </w:rPr>
        <w:t>s</w:t>
      </w:r>
      <w:r w:rsidR="00F31201">
        <w:rPr>
          <w:lang w:eastAsia="zh-CN"/>
        </w:rPr>
        <w:t xml:space="preserve">, including the </w:t>
      </w:r>
      <w:r w:rsidR="001E7347">
        <w:rPr>
          <w:lang w:eastAsia="zh-CN"/>
        </w:rPr>
        <w:t xml:space="preserve">configurations of </w:t>
      </w:r>
      <w:r w:rsidR="00F31201">
        <w:rPr>
          <w:lang w:eastAsia="zh-CN"/>
        </w:rPr>
        <w:t xml:space="preserve">subchannel </w:t>
      </w:r>
      <w:r w:rsidR="001E7347">
        <w:rPr>
          <w:lang w:eastAsia="zh-CN"/>
        </w:rPr>
        <w:t xml:space="preserve">and SCS </w:t>
      </w:r>
      <w:r w:rsidR="00F31201">
        <w:rPr>
          <w:lang w:eastAsia="zh-CN"/>
        </w:rPr>
        <w:t>for NR SL should be FFS.</w:t>
      </w:r>
      <w:r w:rsidR="003C403A">
        <w:rPr>
          <w:lang w:eastAsia="zh-CN"/>
        </w:rPr>
        <w:t xml:space="preserve"> </w:t>
      </w:r>
      <w:r w:rsidR="00E812C6">
        <w:rPr>
          <w:lang w:eastAsia="zh-CN"/>
        </w:rPr>
        <w:t xml:space="preserve">In the resource pool accommodating both LTE SL and NR SL, we think the subchannel configurations of LTE SL and NR SL should be the same to avoid resource fragmentation. </w:t>
      </w:r>
      <w:r w:rsidR="00156527">
        <w:rPr>
          <w:lang w:eastAsia="zh-CN"/>
        </w:rPr>
        <w:t>And NR SL with SCS=15KHz</w:t>
      </w:r>
      <w:r w:rsidR="00156527">
        <w:rPr>
          <w:rFonts w:hint="eastAsia"/>
          <w:lang w:eastAsia="zh-CN"/>
        </w:rPr>
        <w:t>,</w:t>
      </w:r>
      <w:r w:rsidR="006E39CC">
        <w:rPr>
          <w:lang w:eastAsia="zh-CN"/>
        </w:rPr>
        <w:t xml:space="preserve"> </w:t>
      </w:r>
      <w:r w:rsidR="00156527">
        <w:rPr>
          <w:lang w:eastAsia="zh-CN"/>
        </w:rPr>
        <w:t>SCS=30KHz</w:t>
      </w:r>
      <w:r w:rsidR="006E39CC">
        <w:rPr>
          <w:lang w:eastAsia="zh-CN"/>
        </w:rPr>
        <w:t>,</w:t>
      </w:r>
      <w:r w:rsidR="00156527">
        <w:rPr>
          <w:lang w:eastAsia="zh-CN"/>
        </w:rPr>
        <w:t xml:space="preserve"> and SCS=60KHz in FR1 can co-channel co-exist with LTE SL with SCS=15KHz. </w:t>
      </w:r>
    </w:p>
    <w:p w14:paraId="5EB1C195" w14:textId="32E7EC95" w:rsidR="006939AA" w:rsidRDefault="003C403A" w:rsidP="006939AA">
      <w:pPr>
        <w:rPr>
          <w:lang w:eastAsia="zh-CN"/>
        </w:rPr>
      </w:pPr>
      <w:r>
        <w:rPr>
          <w:b/>
          <w:bCs/>
          <w:i/>
          <w:iCs/>
          <w:u w:val="single"/>
          <w:lang w:eastAsia="zh-CN"/>
        </w:rPr>
        <w:t>Observation</w:t>
      </w:r>
      <w:r w:rsidR="0011593A">
        <w:rPr>
          <w:b/>
          <w:bCs/>
          <w:i/>
          <w:iCs/>
          <w:u w:val="single"/>
          <w:lang w:eastAsia="zh-CN"/>
        </w:rPr>
        <w:t>1</w:t>
      </w:r>
      <w:r w:rsidR="00FA6246" w:rsidRPr="003251DD">
        <w:rPr>
          <w:b/>
          <w:bCs/>
          <w:i/>
          <w:iCs/>
          <w:u w:val="single"/>
          <w:lang w:eastAsia="zh-CN"/>
        </w:rPr>
        <w:t>:</w:t>
      </w:r>
      <w:r w:rsidR="00B976A3" w:rsidRPr="00794A71">
        <w:rPr>
          <w:i/>
          <w:iCs/>
          <w:lang w:eastAsia="zh-CN"/>
        </w:rPr>
        <w:t xml:space="preserve"> </w:t>
      </w:r>
      <w:r w:rsidR="001F7690" w:rsidRPr="00794A71">
        <w:rPr>
          <w:i/>
          <w:iCs/>
          <w:lang w:eastAsia="zh-CN"/>
        </w:rPr>
        <w:t xml:space="preserve">Different </w:t>
      </w:r>
      <w:r w:rsidR="005E4107" w:rsidRPr="00794A71">
        <w:rPr>
          <w:i/>
          <w:iCs/>
          <w:lang w:eastAsia="zh-CN"/>
        </w:rPr>
        <w:t>levels of co-channel coexistence</w:t>
      </w:r>
      <w:r w:rsidR="001F7690" w:rsidRPr="00794A71">
        <w:rPr>
          <w:i/>
          <w:iCs/>
          <w:lang w:eastAsia="zh-CN"/>
        </w:rPr>
        <w:t xml:space="preserve"> (i.e., </w:t>
      </w:r>
      <w:r w:rsidR="001F7690" w:rsidRPr="00794A71">
        <w:rPr>
          <w:b/>
          <w:bCs/>
          <w:i/>
          <w:iCs/>
          <w:lang w:eastAsia="zh-CN"/>
        </w:rPr>
        <w:t>Level1</w:t>
      </w:r>
      <w:r w:rsidR="001F7690" w:rsidRPr="00794A71">
        <w:rPr>
          <w:rFonts w:hint="eastAsia"/>
          <w:i/>
          <w:iCs/>
          <w:lang w:eastAsia="zh-CN"/>
        </w:rPr>
        <w:t>,</w:t>
      </w:r>
      <w:r w:rsidR="001F7690" w:rsidRPr="00794A71">
        <w:rPr>
          <w:i/>
          <w:iCs/>
          <w:lang w:eastAsia="zh-CN"/>
        </w:rPr>
        <w:t xml:space="preserve"> </w:t>
      </w:r>
      <w:r w:rsidR="001F7690" w:rsidRPr="00794A71">
        <w:rPr>
          <w:b/>
          <w:bCs/>
          <w:i/>
          <w:iCs/>
          <w:lang w:eastAsia="zh-CN"/>
        </w:rPr>
        <w:t>Level2</w:t>
      </w:r>
      <w:r w:rsidR="001F7690" w:rsidRPr="00794A71">
        <w:rPr>
          <w:i/>
          <w:iCs/>
          <w:lang w:eastAsia="zh-CN"/>
        </w:rPr>
        <w:t xml:space="preserve">, and </w:t>
      </w:r>
      <w:r w:rsidR="001F7690" w:rsidRPr="00794A71">
        <w:rPr>
          <w:b/>
          <w:bCs/>
          <w:i/>
          <w:iCs/>
          <w:lang w:eastAsia="zh-CN"/>
        </w:rPr>
        <w:t>Level3</w:t>
      </w:r>
      <w:r w:rsidR="001F7690" w:rsidRPr="00794A71">
        <w:rPr>
          <w:i/>
          <w:iCs/>
          <w:lang w:eastAsia="zh-CN"/>
        </w:rPr>
        <w:t>)</w:t>
      </w:r>
      <w:r w:rsidR="005E4107" w:rsidRPr="00794A71">
        <w:rPr>
          <w:i/>
          <w:iCs/>
          <w:lang w:eastAsia="zh-CN"/>
        </w:rPr>
        <w:t xml:space="preserve"> should be supported to meet diverse performance requirements of V2X applications</w:t>
      </w:r>
    </w:p>
    <w:p w14:paraId="04182773" w14:textId="660D7C5E" w:rsidR="003C403A" w:rsidRDefault="003C403A" w:rsidP="006939AA">
      <w:pPr>
        <w:rPr>
          <w:i/>
          <w:iCs/>
          <w:lang w:eastAsia="zh-CN"/>
        </w:rPr>
      </w:pPr>
      <w:r>
        <w:rPr>
          <w:b/>
          <w:bCs/>
          <w:i/>
          <w:iCs/>
          <w:u w:val="single"/>
          <w:lang w:eastAsia="zh-CN"/>
        </w:rPr>
        <w:t>Proposal1</w:t>
      </w:r>
      <w:r w:rsidRPr="003251DD">
        <w:rPr>
          <w:b/>
          <w:bCs/>
          <w:i/>
          <w:iCs/>
          <w:u w:val="single"/>
          <w:lang w:eastAsia="zh-CN"/>
        </w:rPr>
        <w:t>:</w:t>
      </w:r>
      <w:r w:rsidRPr="003251DD">
        <w:rPr>
          <w:u w:val="single"/>
          <w:lang w:eastAsia="zh-CN"/>
        </w:rPr>
        <w:t xml:space="preserve"> </w:t>
      </w:r>
      <w:r w:rsidR="001F7690" w:rsidRPr="00794A71">
        <w:rPr>
          <w:i/>
          <w:iCs/>
          <w:lang w:eastAsia="zh-CN"/>
        </w:rPr>
        <w:t xml:space="preserve">It is proposed to configure resource pools supporting LTE SL and NR </w:t>
      </w:r>
      <w:r w:rsidR="002A6D0B">
        <w:rPr>
          <w:i/>
          <w:iCs/>
          <w:lang w:eastAsia="zh-CN"/>
        </w:rPr>
        <w:t xml:space="preserve">SL </w:t>
      </w:r>
      <w:r w:rsidR="001F7690" w:rsidRPr="00794A71">
        <w:rPr>
          <w:i/>
          <w:iCs/>
          <w:lang w:eastAsia="zh-CN"/>
        </w:rPr>
        <w:t xml:space="preserve">co-channel coexistence and resource pools not supporting LTE SL </w:t>
      </w:r>
      <w:r w:rsidR="001F7690" w:rsidRPr="00794A71">
        <w:rPr>
          <w:rFonts w:hint="eastAsia"/>
          <w:i/>
          <w:iCs/>
          <w:lang w:eastAsia="zh-CN"/>
        </w:rPr>
        <w:t>and</w:t>
      </w:r>
      <w:r w:rsidR="001F7690" w:rsidRPr="00794A71">
        <w:rPr>
          <w:i/>
          <w:iCs/>
          <w:lang w:eastAsia="zh-CN"/>
        </w:rPr>
        <w:t xml:space="preserve"> NR SL co-channel coexistence.</w:t>
      </w:r>
      <w:r w:rsidR="00F31201" w:rsidRPr="00794A71">
        <w:rPr>
          <w:i/>
          <w:iCs/>
          <w:lang w:eastAsia="zh-CN"/>
        </w:rPr>
        <w:t xml:space="preserve"> FFS the configurations</w:t>
      </w:r>
      <w:r w:rsidR="001E7347" w:rsidRPr="00794A71">
        <w:rPr>
          <w:i/>
          <w:iCs/>
          <w:lang w:eastAsia="zh-CN"/>
        </w:rPr>
        <w:t xml:space="preserve"> in the co-channel coexistence resource pool</w:t>
      </w:r>
      <w:r w:rsidR="00181645" w:rsidRPr="00794A71">
        <w:rPr>
          <w:i/>
          <w:iCs/>
          <w:lang w:eastAsia="zh-CN"/>
        </w:rPr>
        <w:t>, including the configurations of subchannel and SCS for NR SL</w:t>
      </w:r>
      <w:r w:rsidR="001E7347" w:rsidRPr="00794A71">
        <w:rPr>
          <w:i/>
          <w:iCs/>
          <w:lang w:eastAsia="zh-CN"/>
        </w:rPr>
        <w:t>.</w:t>
      </w:r>
    </w:p>
    <w:p w14:paraId="177C99CF" w14:textId="75C01777" w:rsidR="00482C69" w:rsidRDefault="00482C69" w:rsidP="00B50E97">
      <w:pPr>
        <w:ind w:firstLineChars="100" w:firstLine="240"/>
        <w:jc w:val="both"/>
        <w:rPr>
          <w:lang w:eastAsia="zh-CN"/>
        </w:rPr>
      </w:pPr>
      <w:r>
        <w:rPr>
          <w:rFonts w:hint="eastAsia"/>
          <w:lang w:eastAsia="zh-CN"/>
        </w:rPr>
        <w:t>W</w:t>
      </w:r>
      <w:r>
        <w:rPr>
          <w:lang w:eastAsia="zh-CN"/>
        </w:rPr>
        <w:t xml:space="preserve">e note that in LTE SL resource pool, PSCCH </w:t>
      </w:r>
      <w:r w:rsidR="009A6D27">
        <w:rPr>
          <w:lang w:eastAsia="zh-CN"/>
        </w:rPr>
        <w:t xml:space="preserve">and the </w:t>
      </w:r>
      <w:r w:rsidR="00A678F6">
        <w:rPr>
          <w:lang w:eastAsia="zh-CN"/>
        </w:rPr>
        <w:t xml:space="preserve">corresponding PSSCH </w:t>
      </w:r>
      <w:r w:rsidR="009A6D27">
        <w:rPr>
          <w:lang w:eastAsia="zh-CN"/>
        </w:rPr>
        <w:t xml:space="preserve">can be adjacent or non-adjacent. </w:t>
      </w:r>
      <w:r w:rsidR="003B4690">
        <w:rPr>
          <w:lang w:eastAsia="zh-CN"/>
        </w:rPr>
        <w:t>The</w:t>
      </w:r>
      <w:r w:rsidR="00815FBE">
        <w:rPr>
          <w:lang w:eastAsia="zh-CN"/>
        </w:rPr>
        <w:t>re</w:t>
      </w:r>
      <w:r w:rsidR="003B4690">
        <w:rPr>
          <w:lang w:eastAsia="zh-CN"/>
        </w:rPr>
        <w:t xml:space="preserve">fore, for </w:t>
      </w:r>
      <w:r w:rsidR="002A6D0B" w:rsidRPr="002A6D0B">
        <w:rPr>
          <w:lang w:eastAsia="zh-CN"/>
        </w:rPr>
        <w:t>LTE SL and NR SL co-channel coexistence</w:t>
      </w:r>
      <w:r w:rsidR="00815FBE">
        <w:rPr>
          <w:lang w:eastAsia="zh-CN"/>
        </w:rPr>
        <w:t xml:space="preserve"> with </w:t>
      </w:r>
      <w:r w:rsidR="00815FBE" w:rsidRPr="00815FBE">
        <w:rPr>
          <w:b/>
          <w:bCs/>
          <w:lang w:eastAsia="zh-CN"/>
        </w:rPr>
        <w:t>Level2</w:t>
      </w:r>
      <w:r w:rsidR="00815FBE">
        <w:rPr>
          <w:lang w:eastAsia="zh-CN"/>
        </w:rPr>
        <w:t xml:space="preserve"> and </w:t>
      </w:r>
      <w:r w:rsidR="00815FBE" w:rsidRPr="00815FBE">
        <w:rPr>
          <w:b/>
          <w:bCs/>
          <w:lang w:eastAsia="zh-CN"/>
        </w:rPr>
        <w:t>Level3</w:t>
      </w:r>
      <w:r w:rsidR="00E76F15">
        <w:rPr>
          <w:rFonts w:hint="eastAsia"/>
          <w:lang w:eastAsia="zh-CN"/>
        </w:rPr>
        <w:t>,</w:t>
      </w:r>
      <w:r w:rsidR="00E76F15">
        <w:rPr>
          <w:lang w:eastAsia="zh-CN"/>
        </w:rPr>
        <w:t xml:space="preserve"> if LTE </w:t>
      </w:r>
      <w:r w:rsidR="00620C5E">
        <w:rPr>
          <w:lang w:eastAsia="zh-CN"/>
        </w:rPr>
        <w:t>PSCCH is configured non-adjacent to the corresponding PSSCH, the resource</w:t>
      </w:r>
      <w:r w:rsidR="00815FBE">
        <w:rPr>
          <w:lang w:eastAsia="zh-CN"/>
        </w:rPr>
        <w:t xml:space="preserve"> pool </w:t>
      </w:r>
      <w:r w:rsidR="00620C5E">
        <w:rPr>
          <w:lang w:eastAsia="zh-CN"/>
        </w:rPr>
        <w:t>for NR SL should only cover the position of PSSCH resources of LTE SL to cause less resource fragment</w:t>
      </w:r>
      <w:r w:rsidR="00653751">
        <w:rPr>
          <w:lang w:eastAsia="zh-CN"/>
        </w:rPr>
        <w:t>, as shown in Fig.1</w:t>
      </w:r>
      <w:r w:rsidR="00620C5E">
        <w:rPr>
          <w:lang w:eastAsia="zh-CN"/>
        </w:rPr>
        <w:t>.</w:t>
      </w:r>
    </w:p>
    <w:p w14:paraId="0EDC3B32" w14:textId="7AF2FB26" w:rsidR="003342B4" w:rsidRDefault="004C46B5" w:rsidP="003342B4">
      <w:pPr>
        <w:keepNext/>
        <w:jc w:val="center"/>
      </w:pPr>
      <w:r w:rsidRPr="004C46B5">
        <w:rPr>
          <w:noProof/>
          <w:lang w:val="en-US" w:eastAsia="zh-CN"/>
        </w:rPr>
        <w:drawing>
          <wp:inline distT="0" distB="0" distL="0" distR="0" wp14:anchorId="296FF4B7" wp14:editId="4756F33C">
            <wp:extent cx="3072384" cy="1195664"/>
            <wp:effectExtent l="19050" t="19050" r="13970" b="241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19421" cy="1213969"/>
                    </a:xfrm>
                    <a:prstGeom prst="rect">
                      <a:avLst/>
                    </a:prstGeom>
                    <a:ln>
                      <a:solidFill>
                        <a:schemeClr val="tx1"/>
                      </a:solidFill>
                    </a:ln>
                  </pic:spPr>
                </pic:pic>
              </a:graphicData>
            </a:graphic>
          </wp:inline>
        </w:drawing>
      </w:r>
      <w:r w:rsidRPr="004C46B5">
        <w:rPr>
          <w:noProof/>
          <w:lang w:val="en-US" w:eastAsia="zh-CN"/>
        </w:rPr>
        <w:drawing>
          <wp:inline distT="0" distB="0" distL="0" distR="0" wp14:anchorId="6819BF85" wp14:editId="1AA1246B">
            <wp:extent cx="3379253" cy="1199515"/>
            <wp:effectExtent l="19050" t="19050" r="12065" b="196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19711" cy="1213876"/>
                    </a:xfrm>
                    <a:prstGeom prst="rect">
                      <a:avLst/>
                    </a:prstGeom>
                    <a:ln>
                      <a:solidFill>
                        <a:schemeClr val="tx1"/>
                      </a:solidFill>
                    </a:ln>
                  </pic:spPr>
                </pic:pic>
              </a:graphicData>
            </a:graphic>
          </wp:inline>
        </w:drawing>
      </w:r>
    </w:p>
    <w:p w14:paraId="0CB85BD5" w14:textId="0AC4F00A" w:rsidR="004C46B5" w:rsidRDefault="004C46B5" w:rsidP="004C46B5">
      <w:pPr>
        <w:pStyle w:val="a6"/>
        <w:jc w:val="center"/>
      </w:pPr>
      <w:r>
        <w:t xml:space="preserve">FIG. </w:t>
      </w:r>
      <w:r>
        <w:fldChar w:fldCharType="begin"/>
      </w:r>
      <w:r>
        <w:instrText xml:space="preserve"> SEQ FIG. \* ARABIC </w:instrText>
      </w:r>
      <w:r>
        <w:fldChar w:fldCharType="separate"/>
      </w:r>
      <w:r w:rsidR="00845D38">
        <w:rPr>
          <w:noProof/>
        </w:rPr>
        <w:t>1</w:t>
      </w:r>
      <w:r>
        <w:fldChar w:fldCharType="end"/>
      </w:r>
      <w:r>
        <w:t xml:space="preserve"> NR SL resource pool coexisting with LTE SL with adjacent and non-adjacent PSSCH and PSCCH</w:t>
      </w:r>
    </w:p>
    <w:p w14:paraId="39E04DB8" w14:textId="01046B95" w:rsidR="00620C5E" w:rsidRDefault="004C46B5" w:rsidP="006939AA">
      <w:pPr>
        <w:rPr>
          <w:lang w:eastAsia="zh-CN"/>
        </w:rPr>
      </w:pPr>
      <w:r w:rsidRPr="00DE7F4B">
        <w:rPr>
          <w:rFonts w:hint="eastAsia"/>
          <w:b/>
          <w:bCs/>
          <w:i/>
          <w:iCs/>
          <w:u w:val="single"/>
          <w:lang w:eastAsia="zh-CN"/>
        </w:rPr>
        <w:t>P</w:t>
      </w:r>
      <w:r w:rsidRPr="00DE7F4B">
        <w:rPr>
          <w:b/>
          <w:bCs/>
          <w:i/>
          <w:iCs/>
          <w:u w:val="single"/>
          <w:lang w:eastAsia="zh-CN"/>
        </w:rPr>
        <w:t xml:space="preserve">roposal2: </w:t>
      </w:r>
      <w:r w:rsidR="00DE7F4B" w:rsidRPr="00DE7F4B">
        <w:rPr>
          <w:i/>
          <w:iCs/>
          <w:lang w:eastAsia="zh-CN"/>
        </w:rPr>
        <w:t>For LTE SL and NR SL co-channel coexistence in same resource pool</w:t>
      </w:r>
      <w:r w:rsidR="00DE7F4B" w:rsidRPr="00DE7F4B">
        <w:rPr>
          <w:rFonts w:hint="eastAsia"/>
          <w:i/>
          <w:iCs/>
          <w:lang w:eastAsia="zh-CN"/>
        </w:rPr>
        <w:t>,</w:t>
      </w:r>
      <w:r w:rsidR="00DE7F4B" w:rsidRPr="00DE7F4B">
        <w:rPr>
          <w:i/>
          <w:iCs/>
          <w:lang w:eastAsia="zh-CN"/>
        </w:rPr>
        <w:t xml:space="preserve"> if LTE PSCCH is configured non-adjacent to the corresponding PSSCH, the resource pool for NR SL should only cover the position of PSSCH resources of LTE SL to cause less resource fragment</w:t>
      </w:r>
      <w:r w:rsidR="00DE7F4B">
        <w:rPr>
          <w:lang w:eastAsia="zh-CN"/>
        </w:rPr>
        <w:t>.</w:t>
      </w:r>
    </w:p>
    <w:p w14:paraId="219FEFE6" w14:textId="42725254" w:rsidR="00B52E07" w:rsidRDefault="00B52E07" w:rsidP="00B50E97">
      <w:pPr>
        <w:ind w:firstLineChars="150" w:firstLine="360"/>
        <w:jc w:val="both"/>
        <w:rPr>
          <w:lang w:eastAsia="zh-CN"/>
        </w:rPr>
      </w:pPr>
      <w:r>
        <w:rPr>
          <w:rFonts w:hint="eastAsia"/>
          <w:lang w:eastAsia="zh-CN"/>
        </w:rPr>
        <w:t>M</w:t>
      </w:r>
      <w:r>
        <w:rPr>
          <w:lang w:eastAsia="zh-CN"/>
        </w:rPr>
        <w:t xml:space="preserve">oreover, the frame structure of NR SL is quite different </w:t>
      </w:r>
      <w:r w:rsidR="00CF5849">
        <w:rPr>
          <w:lang w:eastAsia="zh-CN"/>
        </w:rPr>
        <w:t>with that of LTE S</w:t>
      </w:r>
      <w:r w:rsidR="00157C4A">
        <w:rPr>
          <w:lang w:eastAsia="zh-CN"/>
        </w:rPr>
        <w:t xml:space="preserve">L. In NR SL, it supports SL HARQ feedback and thus </w:t>
      </w:r>
      <w:r w:rsidR="0077527B">
        <w:rPr>
          <w:lang w:eastAsia="zh-CN"/>
        </w:rPr>
        <w:t xml:space="preserve">PSFCH resources are configured periodically in NR SL frames. If </w:t>
      </w:r>
      <w:r w:rsidR="00C7168B">
        <w:rPr>
          <w:lang w:eastAsia="zh-CN"/>
        </w:rPr>
        <w:t xml:space="preserve">NR SL and LTE SL coexist </w:t>
      </w:r>
      <w:r w:rsidR="00181DFF">
        <w:rPr>
          <w:lang w:eastAsia="zh-CN"/>
        </w:rPr>
        <w:t xml:space="preserve">in same resource pool with </w:t>
      </w:r>
      <w:r w:rsidR="00181DFF" w:rsidRPr="00181DFF">
        <w:rPr>
          <w:b/>
          <w:bCs/>
          <w:lang w:eastAsia="zh-CN"/>
        </w:rPr>
        <w:t>Level2</w:t>
      </w:r>
      <w:r w:rsidR="00181DFF">
        <w:rPr>
          <w:lang w:eastAsia="zh-CN"/>
        </w:rPr>
        <w:t xml:space="preserve"> and </w:t>
      </w:r>
      <w:r w:rsidR="00181DFF" w:rsidRPr="00181DFF">
        <w:rPr>
          <w:b/>
          <w:bCs/>
          <w:lang w:eastAsia="zh-CN"/>
        </w:rPr>
        <w:t>Level3</w:t>
      </w:r>
      <w:r w:rsidR="00181DFF">
        <w:rPr>
          <w:lang w:eastAsia="zh-CN"/>
        </w:rPr>
        <w:t xml:space="preserve">, the subframes configured with PSFCH for NR SL may be occupied by LTE SL </w:t>
      </w:r>
      <w:r w:rsidR="00D87384">
        <w:rPr>
          <w:lang w:eastAsia="zh-CN"/>
        </w:rPr>
        <w:t>and then it causes negative impact to the HARQ feedback</w:t>
      </w:r>
      <w:r w:rsidR="00F3534D">
        <w:rPr>
          <w:lang w:eastAsia="zh-CN"/>
        </w:rPr>
        <w:t xml:space="preserve"> for</w:t>
      </w:r>
      <w:r w:rsidR="00D87384">
        <w:rPr>
          <w:lang w:eastAsia="zh-CN"/>
        </w:rPr>
        <w:t xml:space="preserve"> related NR PSSCHs. </w:t>
      </w:r>
      <w:r w:rsidR="00436629">
        <w:rPr>
          <w:lang w:eastAsia="zh-CN"/>
        </w:rPr>
        <w:t xml:space="preserve">The impact might not be ignored when the resources are largely semi-persistently occupied by LTE SL. Therefore, it needs to decide whether to support NR SL HARQ feedback </w:t>
      </w:r>
      <w:r w:rsidR="00164410">
        <w:rPr>
          <w:lang w:eastAsia="zh-CN"/>
        </w:rPr>
        <w:t xml:space="preserve">in the resource pool coexisting with LTE SL. If supporting, a mechanism on how to avoid the negative impact on NR SL HARQ feedback from LTE SL might be necessary. </w:t>
      </w:r>
    </w:p>
    <w:p w14:paraId="2AE70FBD" w14:textId="2061F53B" w:rsidR="00D87384" w:rsidRDefault="00D87384" w:rsidP="006939AA">
      <w:pPr>
        <w:rPr>
          <w:lang w:eastAsia="zh-CN"/>
        </w:rPr>
      </w:pPr>
      <w:r w:rsidRPr="006E2994">
        <w:rPr>
          <w:rFonts w:hint="eastAsia"/>
          <w:b/>
          <w:bCs/>
          <w:i/>
          <w:iCs/>
          <w:u w:val="single"/>
          <w:lang w:eastAsia="zh-CN"/>
        </w:rPr>
        <w:t>O</w:t>
      </w:r>
      <w:r w:rsidRPr="006E2994">
        <w:rPr>
          <w:b/>
          <w:bCs/>
          <w:i/>
          <w:iCs/>
          <w:u w:val="single"/>
          <w:lang w:eastAsia="zh-CN"/>
        </w:rPr>
        <w:t>bservation2:</w:t>
      </w:r>
      <w:r w:rsidRPr="00164410">
        <w:rPr>
          <w:b/>
          <w:bCs/>
          <w:lang w:eastAsia="zh-CN"/>
        </w:rPr>
        <w:t xml:space="preserve"> </w:t>
      </w:r>
      <w:r w:rsidR="00164410" w:rsidRPr="00164410">
        <w:rPr>
          <w:i/>
          <w:iCs/>
          <w:lang w:eastAsia="zh-CN"/>
        </w:rPr>
        <w:t xml:space="preserve">If NR SL and LTE SL coexist in same resource pool, the subframes configured with PSFCH for NR SL may be occupied by LTE SL and then it causes negative impact to the HARQ feedback </w:t>
      </w:r>
      <w:r w:rsidR="00F3534D">
        <w:rPr>
          <w:i/>
          <w:iCs/>
          <w:lang w:eastAsia="zh-CN"/>
        </w:rPr>
        <w:t>for</w:t>
      </w:r>
      <w:r w:rsidR="00164410" w:rsidRPr="00164410">
        <w:rPr>
          <w:i/>
          <w:iCs/>
          <w:lang w:eastAsia="zh-CN"/>
        </w:rPr>
        <w:t xml:space="preserve"> related NR PSSCHs</w:t>
      </w:r>
      <w:r w:rsidR="000E069E">
        <w:rPr>
          <w:i/>
          <w:iCs/>
          <w:lang w:eastAsia="zh-CN"/>
        </w:rPr>
        <w:t>.</w:t>
      </w:r>
    </w:p>
    <w:p w14:paraId="29E293AA" w14:textId="399EA16D" w:rsidR="00B52E07" w:rsidRPr="00164410" w:rsidRDefault="00B52E07" w:rsidP="006939AA">
      <w:pPr>
        <w:rPr>
          <w:i/>
          <w:iCs/>
          <w:u w:val="single"/>
          <w:lang w:eastAsia="zh-CN"/>
        </w:rPr>
      </w:pPr>
      <w:r w:rsidRPr="00157C4A">
        <w:rPr>
          <w:rFonts w:hint="eastAsia"/>
          <w:b/>
          <w:bCs/>
          <w:u w:val="single"/>
          <w:lang w:eastAsia="zh-CN"/>
        </w:rPr>
        <w:t>P</w:t>
      </w:r>
      <w:r w:rsidRPr="00157C4A">
        <w:rPr>
          <w:b/>
          <w:bCs/>
          <w:u w:val="single"/>
          <w:lang w:eastAsia="zh-CN"/>
        </w:rPr>
        <w:t xml:space="preserve">roposal3: </w:t>
      </w:r>
      <w:r w:rsidR="00164410" w:rsidRPr="00164410">
        <w:rPr>
          <w:i/>
          <w:iCs/>
          <w:lang w:eastAsia="zh-CN"/>
        </w:rPr>
        <w:t>FFS whether to support NR SL HARQ feedback in the resource pool coexisting with LTE SL</w:t>
      </w:r>
      <w:r w:rsidR="00164410">
        <w:rPr>
          <w:i/>
          <w:iCs/>
          <w:lang w:eastAsia="zh-CN"/>
        </w:rPr>
        <w:t>.</w:t>
      </w:r>
    </w:p>
    <w:p w14:paraId="4B566C51" w14:textId="472DC1CC" w:rsidR="00A84D72" w:rsidRDefault="001F7690" w:rsidP="00421400">
      <w:pPr>
        <w:pStyle w:val="2"/>
        <w:rPr>
          <w:rFonts w:eastAsiaTheme="minorEastAsia"/>
        </w:rPr>
      </w:pPr>
      <w:r>
        <w:rPr>
          <w:rFonts w:eastAsiaTheme="minorEastAsia"/>
        </w:rPr>
        <w:t xml:space="preserve">Co-channel coexistence between LTE </w:t>
      </w:r>
      <w:r>
        <w:rPr>
          <w:rFonts w:eastAsiaTheme="minorEastAsia" w:hint="eastAsia"/>
        </w:rPr>
        <w:t>SL</w:t>
      </w:r>
      <w:r>
        <w:rPr>
          <w:rFonts w:eastAsiaTheme="minorEastAsia"/>
        </w:rPr>
        <w:t xml:space="preserve"> </w:t>
      </w:r>
      <w:r>
        <w:rPr>
          <w:rFonts w:eastAsiaTheme="minorEastAsia" w:hint="eastAsia"/>
        </w:rPr>
        <w:t>mode</w:t>
      </w:r>
      <w:r>
        <w:rPr>
          <w:rFonts w:eastAsiaTheme="minorEastAsia"/>
        </w:rPr>
        <w:t xml:space="preserve">3 </w:t>
      </w:r>
      <w:r>
        <w:rPr>
          <w:rFonts w:eastAsiaTheme="minorEastAsia" w:hint="eastAsia"/>
        </w:rPr>
        <w:t>and</w:t>
      </w:r>
      <w:r>
        <w:rPr>
          <w:rFonts w:eastAsiaTheme="minorEastAsia"/>
        </w:rPr>
        <w:t xml:space="preserve"> </w:t>
      </w:r>
      <w:r>
        <w:rPr>
          <w:rFonts w:eastAsiaTheme="minorEastAsia" w:hint="eastAsia"/>
        </w:rPr>
        <w:t>NR</w:t>
      </w:r>
      <w:r>
        <w:rPr>
          <w:rFonts w:eastAsiaTheme="minorEastAsia"/>
        </w:rPr>
        <w:t xml:space="preserve"> </w:t>
      </w:r>
      <w:r>
        <w:rPr>
          <w:rFonts w:eastAsiaTheme="minorEastAsia" w:hint="eastAsia"/>
        </w:rPr>
        <w:t>SL</w:t>
      </w:r>
      <w:r>
        <w:rPr>
          <w:rFonts w:eastAsiaTheme="minorEastAsia"/>
        </w:rPr>
        <w:t xml:space="preserve"> mode1</w:t>
      </w:r>
    </w:p>
    <w:p w14:paraId="6F45B263" w14:textId="4752BAD2" w:rsidR="009C7B21" w:rsidRDefault="00244BA9" w:rsidP="001F7690">
      <w:pPr>
        <w:rPr>
          <w:lang w:eastAsia="zh-CN"/>
        </w:rPr>
      </w:pPr>
      <w:r>
        <w:rPr>
          <w:lang w:eastAsia="zh-CN"/>
        </w:rPr>
        <w:t>There are two scenarios for the co-channel coexistence between LTE SL mode3 and NR SL mode1</w:t>
      </w:r>
      <w:r w:rsidR="009C7B21">
        <w:rPr>
          <w:rFonts w:hint="eastAsia"/>
          <w:lang w:eastAsia="zh-CN"/>
        </w:rPr>
        <w:t>:</w:t>
      </w:r>
    </w:p>
    <w:p w14:paraId="057D608D" w14:textId="3C5D345C" w:rsidR="009C7B21" w:rsidRDefault="009C7B21" w:rsidP="00B50E97">
      <w:pPr>
        <w:pStyle w:val="a3"/>
        <w:numPr>
          <w:ilvl w:val="0"/>
          <w:numId w:val="37"/>
        </w:numPr>
        <w:ind w:firstLineChars="0"/>
        <w:jc w:val="both"/>
        <w:rPr>
          <w:lang w:eastAsia="zh-CN"/>
        </w:rPr>
      </w:pPr>
      <w:r w:rsidRPr="00B0119B">
        <w:rPr>
          <w:rFonts w:hint="eastAsia"/>
          <w:b/>
          <w:bCs/>
          <w:lang w:eastAsia="zh-CN"/>
        </w:rPr>
        <w:t>S</w:t>
      </w:r>
      <w:r w:rsidRPr="00B0119B">
        <w:rPr>
          <w:b/>
          <w:bCs/>
          <w:lang w:eastAsia="zh-CN"/>
        </w:rPr>
        <w:t>cenario1</w:t>
      </w:r>
      <w:r>
        <w:rPr>
          <w:lang w:eastAsia="zh-CN"/>
        </w:rPr>
        <w:t>:</w:t>
      </w:r>
      <w:r w:rsidRPr="00F31201">
        <w:rPr>
          <w:b/>
          <w:bCs/>
          <w:lang w:eastAsia="zh-CN"/>
        </w:rPr>
        <w:t xml:space="preserve"> </w:t>
      </w:r>
      <w:r w:rsidR="00A80DFC" w:rsidRPr="00F31201">
        <w:rPr>
          <w:b/>
          <w:bCs/>
        </w:rPr>
        <w:t xml:space="preserve">Intra-base station </w:t>
      </w:r>
      <w:bookmarkStart w:id="3" w:name="_Hlk102048400"/>
      <w:r w:rsidR="00A80DFC" w:rsidRPr="00F31201">
        <w:rPr>
          <w:b/>
          <w:bCs/>
        </w:rPr>
        <w:t>co-channel coexistence</w:t>
      </w:r>
      <w:bookmarkEnd w:id="3"/>
      <w:r w:rsidR="00A80DFC" w:rsidRPr="00F31201">
        <w:rPr>
          <w:b/>
          <w:bCs/>
        </w:rPr>
        <w:t xml:space="preserve"> between LTE SL and NR SL</w:t>
      </w:r>
      <w:r w:rsidR="00F31201">
        <w:rPr>
          <w:lang w:eastAsia="zh-CN"/>
        </w:rPr>
        <w:t>,</w:t>
      </w:r>
      <w:r w:rsidR="002F41C6">
        <w:rPr>
          <w:lang w:eastAsia="zh-CN"/>
        </w:rPr>
        <w:t xml:space="preserve"> </w:t>
      </w:r>
      <w:r w:rsidR="00F31201">
        <w:rPr>
          <w:lang w:eastAsia="zh-CN"/>
        </w:rPr>
        <w:t xml:space="preserve">which means that </w:t>
      </w:r>
      <w:r>
        <w:rPr>
          <w:lang w:eastAsia="zh-CN"/>
        </w:rPr>
        <w:t xml:space="preserve">LTE SL mode3 and NR SL mode1 are scheduled by </w:t>
      </w:r>
      <w:r w:rsidR="005D66DA">
        <w:rPr>
          <w:lang w:eastAsia="zh-CN"/>
        </w:rPr>
        <w:t xml:space="preserve">same </w:t>
      </w:r>
      <w:r>
        <w:rPr>
          <w:lang w:eastAsia="zh-CN"/>
        </w:rPr>
        <w:t>base station</w:t>
      </w:r>
      <w:r w:rsidR="005D66DA">
        <w:rPr>
          <w:lang w:eastAsia="zh-CN"/>
        </w:rPr>
        <w:t xml:space="preserve">, </w:t>
      </w:r>
      <w:r w:rsidR="005D66DA">
        <w:rPr>
          <w:rFonts w:hint="eastAsia"/>
          <w:lang w:eastAsia="zh-CN"/>
        </w:rPr>
        <w:t>a</w:t>
      </w:r>
      <w:r w:rsidR="005D66DA">
        <w:rPr>
          <w:lang w:eastAsia="zh-CN"/>
        </w:rPr>
        <w:t>s shown in Fig.</w:t>
      </w:r>
      <w:r w:rsidR="003342B4">
        <w:rPr>
          <w:lang w:eastAsia="zh-CN"/>
        </w:rPr>
        <w:t>2</w:t>
      </w:r>
      <w:r w:rsidR="005028B1">
        <w:rPr>
          <w:lang w:eastAsia="zh-CN"/>
        </w:rPr>
        <w:t>.</w:t>
      </w:r>
      <w:r w:rsidR="00E247D8">
        <w:rPr>
          <w:lang w:eastAsia="zh-CN"/>
        </w:rPr>
        <w:t xml:space="preserve"> </w:t>
      </w:r>
      <w:r w:rsidR="00D8234D">
        <w:rPr>
          <w:lang w:eastAsia="zh-CN"/>
        </w:rPr>
        <w:t xml:space="preserve">Regarding the cross-RAT scheduling in R16 supporting LTE eNB to </w:t>
      </w:r>
      <w:r w:rsidR="006C06CD">
        <w:rPr>
          <w:lang w:eastAsia="zh-CN"/>
        </w:rPr>
        <w:t>schedule NR SL and NR gNB to schedule LTE SL</w:t>
      </w:r>
      <w:r w:rsidR="00E247D8">
        <w:rPr>
          <w:lang w:eastAsia="zh-CN"/>
        </w:rPr>
        <w:t xml:space="preserve">, </w:t>
      </w:r>
      <w:r w:rsidR="005028B1">
        <w:rPr>
          <w:lang w:eastAsia="zh-CN"/>
        </w:rPr>
        <w:t>this scenario</w:t>
      </w:r>
      <w:r>
        <w:rPr>
          <w:lang w:eastAsia="zh-CN"/>
        </w:rPr>
        <w:t xml:space="preserve"> </w:t>
      </w:r>
      <w:r w:rsidR="00566C62">
        <w:rPr>
          <w:rFonts w:hint="eastAsia"/>
          <w:lang w:eastAsia="zh-CN"/>
        </w:rPr>
        <w:t>has</w:t>
      </w:r>
      <w:r w:rsidR="00566C62">
        <w:rPr>
          <w:lang w:eastAsia="zh-CN"/>
        </w:rPr>
        <w:t xml:space="preserve"> two sub-scenarios</w:t>
      </w:r>
      <w:r w:rsidR="005028B1">
        <w:rPr>
          <w:lang w:eastAsia="zh-CN"/>
        </w:rPr>
        <w:t>:</w:t>
      </w:r>
    </w:p>
    <w:p w14:paraId="22FC137A" w14:textId="0F815583" w:rsidR="00AF6505" w:rsidRDefault="009C7B21" w:rsidP="009C7B21">
      <w:pPr>
        <w:pStyle w:val="a3"/>
        <w:numPr>
          <w:ilvl w:val="1"/>
          <w:numId w:val="37"/>
        </w:numPr>
        <w:ind w:firstLineChars="0"/>
        <w:rPr>
          <w:lang w:eastAsia="zh-CN"/>
        </w:rPr>
      </w:pPr>
      <w:r w:rsidRPr="00B0119B">
        <w:rPr>
          <w:b/>
          <w:bCs/>
          <w:lang w:eastAsia="zh-CN"/>
        </w:rPr>
        <w:lastRenderedPageBreak/>
        <w:t>Scenario1-1</w:t>
      </w:r>
      <w:r>
        <w:rPr>
          <w:lang w:eastAsia="zh-CN"/>
        </w:rPr>
        <w:t>:</w:t>
      </w:r>
      <w:r w:rsidR="00B0119B">
        <w:rPr>
          <w:lang w:eastAsia="zh-CN"/>
        </w:rPr>
        <w:t xml:space="preserve"> LTE SL mode3 and NR SL mode1 are scheduled by same eNB.</w:t>
      </w:r>
    </w:p>
    <w:p w14:paraId="4BD5E2B4" w14:textId="6FBA29C6" w:rsidR="009C7B21" w:rsidRDefault="00AF6505" w:rsidP="009C7B21">
      <w:pPr>
        <w:pStyle w:val="a3"/>
        <w:numPr>
          <w:ilvl w:val="1"/>
          <w:numId w:val="37"/>
        </w:numPr>
        <w:ind w:firstLineChars="0"/>
        <w:rPr>
          <w:lang w:eastAsia="zh-CN"/>
        </w:rPr>
      </w:pPr>
      <w:r w:rsidRPr="00B0119B">
        <w:rPr>
          <w:b/>
          <w:bCs/>
          <w:lang w:eastAsia="zh-CN"/>
        </w:rPr>
        <w:t>Scenario1-2</w:t>
      </w:r>
      <w:r>
        <w:rPr>
          <w:lang w:eastAsia="zh-CN"/>
        </w:rPr>
        <w:t>:</w:t>
      </w:r>
      <w:r w:rsidR="009C7B21">
        <w:rPr>
          <w:lang w:eastAsia="zh-CN"/>
        </w:rPr>
        <w:t xml:space="preserve"> </w:t>
      </w:r>
      <w:r w:rsidR="00B0119B">
        <w:rPr>
          <w:lang w:eastAsia="zh-CN"/>
        </w:rPr>
        <w:t>LTE SL mode3 and NR SL mode1 are scheduled by same gNB.</w:t>
      </w:r>
    </w:p>
    <w:p w14:paraId="433E24D8" w14:textId="77777777" w:rsidR="00B0119B" w:rsidRDefault="005D66DA" w:rsidP="00B0119B">
      <w:pPr>
        <w:pStyle w:val="a3"/>
        <w:keepNext/>
        <w:ind w:left="840" w:firstLineChars="0" w:firstLine="0"/>
        <w:jc w:val="center"/>
      </w:pPr>
      <w:r>
        <w:rPr>
          <w:noProof/>
          <w:lang w:val="en-US" w:eastAsia="zh-CN"/>
        </w:rPr>
        <w:drawing>
          <wp:inline distT="0" distB="0" distL="0" distR="0" wp14:anchorId="0D3D834E" wp14:editId="0BE300E2">
            <wp:extent cx="3649980" cy="129159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657964" cy="1294776"/>
                    </a:xfrm>
                    <a:prstGeom prst="rect">
                      <a:avLst/>
                    </a:prstGeom>
                  </pic:spPr>
                </pic:pic>
              </a:graphicData>
            </a:graphic>
          </wp:inline>
        </w:drawing>
      </w:r>
    </w:p>
    <w:p w14:paraId="3AF7D1D9" w14:textId="128125DC" w:rsidR="00E247D8" w:rsidRDefault="00B0119B" w:rsidP="006C06CD">
      <w:pPr>
        <w:pStyle w:val="a6"/>
        <w:jc w:val="center"/>
      </w:pPr>
      <w:r>
        <w:t xml:space="preserve">FIG. </w:t>
      </w:r>
      <w:r>
        <w:fldChar w:fldCharType="begin"/>
      </w:r>
      <w:r>
        <w:instrText xml:space="preserve"> SEQ FIG. \* ARABIC </w:instrText>
      </w:r>
      <w:r>
        <w:fldChar w:fldCharType="separate"/>
      </w:r>
      <w:r w:rsidR="00845D38">
        <w:rPr>
          <w:noProof/>
        </w:rPr>
        <w:t>2</w:t>
      </w:r>
      <w:r>
        <w:fldChar w:fldCharType="end"/>
      </w:r>
      <w:r w:rsidR="006C06CD">
        <w:t xml:space="preserve"> Intra-base station co-channel coexistence between LTE SL and NR SL</w:t>
      </w:r>
    </w:p>
    <w:p w14:paraId="75887176" w14:textId="77777777" w:rsidR="006C06CD" w:rsidRPr="006C06CD" w:rsidRDefault="006C06CD" w:rsidP="006C06CD"/>
    <w:p w14:paraId="5E030378" w14:textId="69961ADA" w:rsidR="00B0119B" w:rsidRDefault="009C7B21" w:rsidP="00B50E97">
      <w:pPr>
        <w:pStyle w:val="a3"/>
        <w:numPr>
          <w:ilvl w:val="0"/>
          <w:numId w:val="37"/>
        </w:numPr>
        <w:ind w:firstLineChars="0"/>
        <w:jc w:val="both"/>
        <w:rPr>
          <w:lang w:eastAsia="zh-CN"/>
        </w:rPr>
      </w:pPr>
      <w:r w:rsidRPr="004A2D9C">
        <w:rPr>
          <w:rFonts w:hint="eastAsia"/>
          <w:b/>
          <w:bCs/>
          <w:lang w:eastAsia="zh-CN"/>
        </w:rPr>
        <w:t>S</w:t>
      </w:r>
      <w:r w:rsidRPr="004A2D9C">
        <w:rPr>
          <w:b/>
          <w:bCs/>
          <w:lang w:eastAsia="zh-CN"/>
        </w:rPr>
        <w:t>cenario2</w:t>
      </w:r>
      <w:r>
        <w:rPr>
          <w:lang w:eastAsia="zh-CN"/>
        </w:rPr>
        <w:t xml:space="preserve">: </w:t>
      </w:r>
      <w:r w:rsidR="00F31201" w:rsidRPr="00F31201">
        <w:rPr>
          <w:b/>
          <w:bCs/>
        </w:rPr>
        <w:t>Inter-base station co-channel coexistence between LTE SL and NR SL</w:t>
      </w:r>
      <w:r w:rsidR="00F31201">
        <w:rPr>
          <w:lang w:eastAsia="zh-CN"/>
        </w:rPr>
        <w:t xml:space="preserve">, which means that </w:t>
      </w:r>
      <w:r>
        <w:rPr>
          <w:lang w:eastAsia="zh-CN"/>
        </w:rPr>
        <w:t xml:space="preserve">LTE SL mode3 and NR SL </w:t>
      </w:r>
      <w:r w:rsidR="00B0119B">
        <w:rPr>
          <w:lang w:eastAsia="zh-CN"/>
        </w:rPr>
        <w:t xml:space="preserve">are scheduled by </w:t>
      </w:r>
      <w:r w:rsidR="006C06CD">
        <w:rPr>
          <w:lang w:eastAsia="zh-CN"/>
        </w:rPr>
        <w:t xml:space="preserve">two independent </w:t>
      </w:r>
      <w:r w:rsidR="00B0119B">
        <w:rPr>
          <w:lang w:eastAsia="zh-CN"/>
        </w:rPr>
        <w:t>base station</w:t>
      </w:r>
      <w:r w:rsidR="006C06CD">
        <w:rPr>
          <w:lang w:eastAsia="zh-CN"/>
        </w:rPr>
        <w:t>s, respectively</w:t>
      </w:r>
      <w:r w:rsidR="00B0119B">
        <w:rPr>
          <w:lang w:eastAsia="zh-CN"/>
        </w:rPr>
        <w:t xml:space="preserve">, </w:t>
      </w:r>
      <w:r w:rsidR="00B0119B">
        <w:rPr>
          <w:rFonts w:hint="eastAsia"/>
          <w:lang w:eastAsia="zh-CN"/>
        </w:rPr>
        <w:t>a</w:t>
      </w:r>
      <w:r w:rsidR="00B0119B">
        <w:rPr>
          <w:lang w:eastAsia="zh-CN"/>
        </w:rPr>
        <w:t>s shown in Fig.</w:t>
      </w:r>
      <w:r w:rsidR="003342B4">
        <w:rPr>
          <w:lang w:eastAsia="zh-CN"/>
        </w:rPr>
        <w:t>3</w:t>
      </w:r>
      <w:r w:rsidR="00095048">
        <w:rPr>
          <w:lang w:eastAsia="zh-CN"/>
        </w:rPr>
        <w:t xml:space="preserve">. </w:t>
      </w:r>
      <w:r w:rsidR="00F31201">
        <w:rPr>
          <w:lang w:eastAsia="zh-CN"/>
        </w:rPr>
        <w:t>Like</w:t>
      </w:r>
      <w:r w:rsidR="00095048">
        <w:rPr>
          <w:lang w:eastAsia="zh-CN"/>
        </w:rPr>
        <w:t xml:space="preserve"> </w:t>
      </w:r>
      <w:r w:rsidR="00095048" w:rsidRPr="00F31201">
        <w:rPr>
          <w:b/>
          <w:bCs/>
          <w:lang w:eastAsia="zh-CN"/>
        </w:rPr>
        <w:t>Scenario1</w:t>
      </w:r>
      <w:r w:rsidR="00095048">
        <w:rPr>
          <w:lang w:eastAsia="zh-CN"/>
        </w:rPr>
        <w:t xml:space="preserve">, </w:t>
      </w:r>
      <w:r w:rsidR="00095048" w:rsidRPr="00F31201">
        <w:rPr>
          <w:b/>
          <w:bCs/>
          <w:lang w:eastAsia="zh-CN"/>
        </w:rPr>
        <w:t>Scenario</w:t>
      </w:r>
      <w:r w:rsidR="006C06CD" w:rsidRPr="00F31201">
        <w:rPr>
          <w:b/>
          <w:bCs/>
          <w:lang w:eastAsia="zh-CN"/>
        </w:rPr>
        <w:t>2</w:t>
      </w:r>
      <w:r w:rsidR="00095048">
        <w:rPr>
          <w:lang w:eastAsia="zh-CN"/>
        </w:rPr>
        <w:t xml:space="preserve"> also has </w:t>
      </w:r>
      <w:r w:rsidR="006C06CD">
        <w:rPr>
          <w:lang w:eastAsia="zh-CN"/>
        </w:rPr>
        <w:t>four sub-scenarios:</w:t>
      </w:r>
    </w:p>
    <w:p w14:paraId="34A90456" w14:textId="13396360" w:rsidR="00B0119B" w:rsidRDefault="00B0119B" w:rsidP="00B0119B">
      <w:pPr>
        <w:pStyle w:val="a3"/>
        <w:numPr>
          <w:ilvl w:val="1"/>
          <w:numId w:val="37"/>
        </w:numPr>
        <w:ind w:firstLineChars="0"/>
        <w:rPr>
          <w:lang w:eastAsia="zh-CN"/>
        </w:rPr>
      </w:pPr>
      <w:r w:rsidRPr="00B0119B">
        <w:rPr>
          <w:b/>
          <w:bCs/>
          <w:lang w:eastAsia="zh-CN"/>
        </w:rPr>
        <w:t>Scenario</w:t>
      </w:r>
      <w:r w:rsidR="004A2D9C">
        <w:rPr>
          <w:b/>
          <w:bCs/>
          <w:lang w:eastAsia="zh-CN"/>
        </w:rPr>
        <w:t>2</w:t>
      </w:r>
      <w:r w:rsidRPr="00B0119B">
        <w:rPr>
          <w:b/>
          <w:bCs/>
          <w:lang w:eastAsia="zh-CN"/>
        </w:rPr>
        <w:t>-1</w:t>
      </w:r>
      <w:r>
        <w:rPr>
          <w:lang w:eastAsia="zh-CN"/>
        </w:rPr>
        <w:t xml:space="preserve">: LTE SL mode3 </w:t>
      </w:r>
      <w:r w:rsidR="004A2D9C">
        <w:rPr>
          <w:lang w:eastAsia="zh-CN"/>
        </w:rPr>
        <w:t xml:space="preserve">are scheduled by eNB </w:t>
      </w:r>
      <w:r>
        <w:rPr>
          <w:lang w:eastAsia="zh-CN"/>
        </w:rPr>
        <w:t xml:space="preserve">and NR SL mode1 are scheduled by </w:t>
      </w:r>
      <w:r w:rsidR="004A2D9C">
        <w:rPr>
          <w:lang w:eastAsia="zh-CN"/>
        </w:rPr>
        <w:t>gNB</w:t>
      </w:r>
      <w:r>
        <w:rPr>
          <w:lang w:eastAsia="zh-CN"/>
        </w:rPr>
        <w:t>.</w:t>
      </w:r>
    </w:p>
    <w:p w14:paraId="46D8AF01" w14:textId="6C9454AB" w:rsidR="009C7B21" w:rsidRDefault="00B0119B" w:rsidP="004A2D9C">
      <w:pPr>
        <w:pStyle w:val="a3"/>
        <w:numPr>
          <w:ilvl w:val="1"/>
          <w:numId w:val="37"/>
        </w:numPr>
        <w:ind w:firstLineChars="0"/>
        <w:rPr>
          <w:lang w:eastAsia="zh-CN"/>
        </w:rPr>
      </w:pPr>
      <w:r w:rsidRPr="00B0119B">
        <w:rPr>
          <w:b/>
          <w:bCs/>
          <w:lang w:eastAsia="zh-CN"/>
        </w:rPr>
        <w:t>Scenario</w:t>
      </w:r>
      <w:r w:rsidR="004A2D9C">
        <w:rPr>
          <w:b/>
          <w:bCs/>
          <w:lang w:eastAsia="zh-CN"/>
        </w:rPr>
        <w:t>2</w:t>
      </w:r>
      <w:r w:rsidRPr="00B0119B">
        <w:rPr>
          <w:b/>
          <w:bCs/>
          <w:lang w:eastAsia="zh-CN"/>
        </w:rPr>
        <w:t>-2</w:t>
      </w:r>
      <w:r>
        <w:rPr>
          <w:lang w:eastAsia="zh-CN"/>
        </w:rPr>
        <w:t xml:space="preserve">: LTE SL mode3 </w:t>
      </w:r>
      <w:r w:rsidR="004A2D9C">
        <w:rPr>
          <w:lang w:eastAsia="zh-CN"/>
        </w:rPr>
        <w:t xml:space="preserve">are scheduled by gNB </w:t>
      </w:r>
      <w:r>
        <w:rPr>
          <w:lang w:eastAsia="zh-CN"/>
        </w:rPr>
        <w:t xml:space="preserve">and NR SL mode1 are scheduled by </w:t>
      </w:r>
      <w:r w:rsidR="006C06CD">
        <w:rPr>
          <w:lang w:eastAsia="zh-CN"/>
        </w:rPr>
        <w:t xml:space="preserve">another </w:t>
      </w:r>
      <w:r>
        <w:rPr>
          <w:lang w:eastAsia="zh-CN"/>
        </w:rPr>
        <w:t>gNB.</w:t>
      </w:r>
    </w:p>
    <w:p w14:paraId="0E4626A9" w14:textId="0D358B74" w:rsidR="006C06CD" w:rsidRDefault="006C06CD" w:rsidP="006C06CD">
      <w:pPr>
        <w:pStyle w:val="a3"/>
        <w:numPr>
          <w:ilvl w:val="1"/>
          <w:numId w:val="37"/>
        </w:numPr>
        <w:ind w:firstLineChars="0"/>
        <w:rPr>
          <w:lang w:eastAsia="zh-CN"/>
        </w:rPr>
      </w:pPr>
      <w:r w:rsidRPr="00B0119B">
        <w:rPr>
          <w:b/>
          <w:bCs/>
          <w:lang w:eastAsia="zh-CN"/>
        </w:rPr>
        <w:t>Scenario</w:t>
      </w:r>
      <w:r>
        <w:rPr>
          <w:b/>
          <w:bCs/>
          <w:lang w:eastAsia="zh-CN"/>
        </w:rPr>
        <w:t>2</w:t>
      </w:r>
      <w:r w:rsidRPr="00B0119B">
        <w:rPr>
          <w:b/>
          <w:bCs/>
          <w:lang w:eastAsia="zh-CN"/>
        </w:rPr>
        <w:t>-</w:t>
      </w:r>
      <w:r>
        <w:rPr>
          <w:b/>
          <w:bCs/>
          <w:lang w:eastAsia="zh-CN"/>
        </w:rPr>
        <w:t>3</w:t>
      </w:r>
      <w:r>
        <w:rPr>
          <w:lang w:eastAsia="zh-CN"/>
        </w:rPr>
        <w:t>: LTE SL mode3 are scheduled by eNB and NR SL mode1 are scheduled by another eNB.</w:t>
      </w:r>
    </w:p>
    <w:p w14:paraId="79286736" w14:textId="20C0DCBC" w:rsidR="006C06CD" w:rsidRDefault="006C06CD" w:rsidP="00F31201">
      <w:pPr>
        <w:pStyle w:val="a3"/>
        <w:numPr>
          <w:ilvl w:val="1"/>
          <w:numId w:val="37"/>
        </w:numPr>
        <w:ind w:firstLineChars="0"/>
        <w:rPr>
          <w:lang w:eastAsia="zh-CN"/>
        </w:rPr>
      </w:pPr>
      <w:r w:rsidRPr="00B0119B">
        <w:rPr>
          <w:b/>
          <w:bCs/>
          <w:lang w:eastAsia="zh-CN"/>
        </w:rPr>
        <w:t>Scenario</w:t>
      </w:r>
      <w:r>
        <w:rPr>
          <w:b/>
          <w:bCs/>
          <w:lang w:eastAsia="zh-CN"/>
        </w:rPr>
        <w:t>2</w:t>
      </w:r>
      <w:r w:rsidRPr="00B0119B">
        <w:rPr>
          <w:b/>
          <w:bCs/>
          <w:lang w:eastAsia="zh-CN"/>
        </w:rPr>
        <w:t>-</w:t>
      </w:r>
      <w:r>
        <w:rPr>
          <w:b/>
          <w:bCs/>
          <w:lang w:eastAsia="zh-CN"/>
        </w:rPr>
        <w:t>4</w:t>
      </w:r>
      <w:r>
        <w:rPr>
          <w:lang w:eastAsia="zh-CN"/>
        </w:rPr>
        <w:t>: LTE SL mode3 are scheduled by gNB and NR SL mode1 are scheduled by eNB.</w:t>
      </w:r>
    </w:p>
    <w:p w14:paraId="131E77BE" w14:textId="77777777" w:rsidR="00B0119B" w:rsidRDefault="005D66DA" w:rsidP="00B0119B">
      <w:pPr>
        <w:pStyle w:val="a3"/>
        <w:keepNext/>
        <w:ind w:left="420" w:firstLineChars="0" w:firstLine="0"/>
        <w:jc w:val="center"/>
      </w:pPr>
      <w:r>
        <w:rPr>
          <w:noProof/>
          <w:lang w:val="en-US" w:eastAsia="zh-CN"/>
        </w:rPr>
        <w:drawing>
          <wp:inline distT="0" distB="0" distL="0" distR="0" wp14:anchorId="2812F1E6" wp14:editId="79D6C464">
            <wp:extent cx="3905885" cy="15081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920566" cy="1513756"/>
                    </a:xfrm>
                    <a:prstGeom prst="rect">
                      <a:avLst/>
                    </a:prstGeom>
                  </pic:spPr>
                </pic:pic>
              </a:graphicData>
            </a:graphic>
          </wp:inline>
        </w:drawing>
      </w:r>
    </w:p>
    <w:p w14:paraId="0270E767" w14:textId="14CFE5A7" w:rsidR="005D66DA" w:rsidRDefault="00B0119B" w:rsidP="00B0119B">
      <w:pPr>
        <w:pStyle w:val="a6"/>
        <w:jc w:val="center"/>
      </w:pPr>
      <w:r>
        <w:t xml:space="preserve">FIG. </w:t>
      </w:r>
      <w:r>
        <w:fldChar w:fldCharType="begin"/>
      </w:r>
      <w:r>
        <w:instrText xml:space="preserve"> SEQ FIG. \* ARABIC </w:instrText>
      </w:r>
      <w:r>
        <w:fldChar w:fldCharType="separate"/>
      </w:r>
      <w:r w:rsidR="00845D38">
        <w:rPr>
          <w:noProof/>
        </w:rPr>
        <w:t>3</w:t>
      </w:r>
      <w:r>
        <w:fldChar w:fldCharType="end"/>
      </w:r>
      <w:r w:rsidR="006C06CD">
        <w:t xml:space="preserve"> </w:t>
      </w:r>
      <w:r w:rsidR="00397151">
        <w:t>Inter-base station co-channel coexistence between LTE SL and NR SL</w:t>
      </w:r>
    </w:p>
    <w:p w14:paraId="483BEC6E" w14:textId="1B00FCE0" w:rsidR="00A80DFC" w:rsidRPr="00B20B89" w:rsidRDefault="00F31201" w:rsidP="00B50E97">
      <w:pPr>
        <w:ind w:firstLineChars="100" w:firstLine="240"/>
        <w:jc w:val="both"/>
        <w:rPr>
          <w:lang w:val="en-US" w:eastAsia="zh-CN"/>
        </w:rPr>
      </w:pPr>
      <w:r>
        <w:rPr>
          <w:lang w:eastAsia="zh-CN"/>
        </w:rPr>
        <w:t>We can see that f</w:t>
      </w:r>
      <w:r w:rsidR="00A80DFC">
        <w:rPr>
          <w:lang w:eastAsia="zh-CN"/>
        </w:rPr>
        <w:t>or the intra</w:t>
      </w:r>
      <w:r w:rsidR="002F41C6">
        <w:rPr>
          <w:lang w:eastAsia="zh-CN"/>
        </w:rPr>
        <w:t xml:space="preserve">-base station </w:t>
      </w:r>
      <w:r w:rsidR="002F41C6" w:rsidRPr="002F41C6">
        <w:rPr>
          <w:lang w:eastAsia="zh-CN"/>
        </w:rPr>
        <w:t>co-channel coexistence</w:t>
      </w:r>
      <w:r w:rsidR="002F41C6">
        <w:rPr>
          <w:lang w:eastAsia="zh-CN"/>
        </w:rPr>
        <w:t xml:space="preserve">, the interference between LTE SL and NR SL can be avoid through allocating orthogonal resources by one base station. For inter-base station </w:t>
      </w:r>
      <w:r w:rsidR="002F41C6" w:rsidRPr="002F41C6">
        <w:rPr>
          <w:lang w:eastAsia="zh-CN"/>
        </w:rPr>
        <w:t>co-channel coexistence</w:t>
      </w:r>
      <w:r w:rsidR="002F41C6">
        <w:rPr>
          <w:lang w:eastAsia="zh-CN"/>
        </w:rPr>
        <w:t xml:space="preserve">, coordination between </w:t>
      </w:r>
      <w:r w:rsidR="00A4017F">
        <w:rPr>
          <w:lang w:eastAsia="zh-CN"/>
        </w:rPr>
        <w:t xml:space="preserve">base station scheduling LTE SL and base station scheduling NR </w:t>
      </w:r>
      <w:r w:rsidR="00F3423E">
        <w:rPr>
          <w:lang w:eastAsia="zh-CN"/>
        </w:rPr>
        <w:t>SL</w:t>
      </w:r>
      <w:r w:rsidR="00A4017F">
        <w:rPr>
          <w:lang w:eastAsia="zh-CN"/>
        </w:rPr>
        <w:t xml:space="preserve"> is necessary in our view</w:t>
      </w:r>
      <w:r w:rsidR="00863EC9">
        <w:rPr>
          <w:lang w:eastAsia="zh-CN"/>
        </w:rPr>
        <w:t xml:space="preserve"> to reduce the transmission conflicts between LTE SL and NR SL. </w:t>
      </w:r>
      <w:r w:rsidR="00C12868">
        <w:rPr>
          <w:lang w:eastAsia="zh-CN"/>
        </w:rPr>
        <w:t xml:space="preserve">The coordination information may include the basic configurations of SL </w:t>
      </w:r>
      <w:r w:rsidR="00B20B89">
        <w:rPr>
          <w:lang w:eastAsia="zh-CN"/>
        </w:rPr>
        <w:t>to enable base stations can align the configurations of the resource pool supporting co-channel coexistence, and the information indicating the channel occupation state of SL</w:t>
      </w:r>
      <w:r w:rsidR="00F3423E">
        <w:rPr>
          <w:lang w:eastAsia="zh-CN"/>
        </w:rPr>
        <w:t xml:space="preserve"> so that the base station receiving the information can avoid to use the occupied resources</w:t>
      </w:r>
      <w:r w:rsidR="00B20B89">
        <w:rPr>
          <w:lang w:eastAsia="zh-CN"/>
        </w:rPr>
        <w:t xml:space="preserve">, </w:t>
      </w:r>
      <w:r w:rsidR="00F3423E">
        <w:rPr>
          <w:lang w:eastAsia="zh-CN"/>
        </w:rPr>
        <w:t>like</w:t>
      </w:r>
      <w:r w:rsidR="00B20B89">
        <w:rPr>
          <w:lang w:eastAsia="zh-CN"/>
        </w:rPr>
        <w:t xml:space="preserve"> the DSS between LTE and NR.</w:t>
      </w:r>
    </w:p>
    <w:p w14:paraId="066BDF1B" w14:textId="1574DDEA" w:rsidR="00794A71" w:rsidRDefault="00794A71" w:rsidP="00794A71">
      <w:pPr>
        <w:rPr>
          <w:lang w:eastAsia="zh-CN"/>
        </w:rPr>
      </w:pPr>
      <w:r>
        <w:rPr>
          <w:b/>
          <w:bCs/>
          <w:i/>
          <w:iCs/>
          <w:u w:val="single"/>
          <w:lang w:eastAsia="zh-CN"/>
        </w:rPr>
        <w:t>Observation</w:t>
      </w:r>
      <w:r w:rsidR="00851554">
        <w:rPr>
          <w:b/>
          <w:bCs/>
          <w:i/>
          <w:iCs/>
          <w:u w:val="single"/>
          <w:lang w:eastAsia="zh-CN"/>
        </w:rPr>
        <w:t>3</w:t>
      </w:r>
      <w:r w:rsidRPr="003251DD">
        <w:rPr>
          <w:b/>
          <w:bCs/>
          <w:i/>
          <w:iCs/>
          <w:u w:val="single"/>
          <w:lang w:eastAsia="zh-CN"/>
        </w:rPr>
        <w:t>:</w:t>
      </w:r>
      <w:r w:rsidRPr="00F3423E">
        <w:rPr>
          <w:i/>
          <w:iCs/>
          <w:lang w:eastAsia="zh-CN"/>
        </w:rPr>
        <w:t xml:space="preserve"> </w:t>
      </w:r>
      <w:r w:rsidR="00F3423E" w:rsidRPr="00F3423E">
        <w:rPr>
          <w:i/>
          <w:iCs/>
          <w:lang w:eastAsia="zh-CN"/>
        </w:rPr>
        <w:t xml:space="preserve">For inter-base station co-channel coexistence, coordination between base station scheduling LTE SL and base station scheduling NR </w:t>
      </w:r>
      <w:r w:rsidR="00F3423E">
        <w:rPr>
          <w:i/>
          <w:iCs/>
          <w:lang w:eastAsia="zh-CN"/>
        </w:rPr>
        <w:t>SL</w:t>
      </w:r>
      <w:r w:rsidR="00F3423E" w:rsidRPr="00F3423E">
        <w:rPr>
          <w:i/>
          <w:iCs/>
          <w:lang w:eastAsia="zh-CN"/>
        </w:rPr>
        <w:t xml:space="preserve"> is necessary to reduce the transmission conflicts between LTE SL and NR SL</w:t>
      </w:r>
      <w:r w:rsidR="00F3423E">
        <w:rPr>
          <w:lang w:eastAsia="zh-CN"/>
        </w:rPr>
        <w:t>.</w:t>
      </w:r>
    </w:p>
    <w:p w14:paraId="6B8F2D1F" w14:textId="2FC4F050" w:rsidR="00A77701" w:rsidRPr="00851554" w:rsidRDefault="00794A71" w:rsidP="00A80DFC">
      <w:pPr>
        <w:rPr>
          <w:i/>
          <w:iCs/>
          <w:lang w:val="en-US" w:eastAsia="zh-CN"/>
        </w:rPr>
      </w:pPr>
      <w:r>
        <w:rPr>
          <w:b/>
          <w:bCs/>
          <w:i/>
          <w:iCs/>
          <w:u w:val="single"/>
          <w:lang w:eastAsia="zh-CN"/>
        </w:rPr>
        <w:t>Proposal</w:t>
      </w:r>
      <w:r w:rsidR="00851554">
        <w:rPr>
          <w:b/>
          <w:bCs/>
          <w:i/>
          <w:iCs/>
          <w:u w:val="single"/>
          <w:lang w:eastAsia="zh-CN"/>
        </w:rPr>
        <w:t>4</w:t>
      </w:r>
      <w:r w:rsidRPr="003251DD">
        <w:rPr>
          <w:b/>
          <w:bCs/>
          <w:i/>
          <w:iCs/>
          <w:u w:val="single"/>
          <w:lang w:eastAsia="zh-CN"/>
        </w:rPr>
        <w:t>:</w:t>
      </w:r>
      <w:r w:rsidR="00F3423E">
        <w:rPr>
          <w:i/>
          <w:iCs/>
          <w:lang w:eastAsia="zh-CN"/>
        </w:rPr>
        <w:t xml:space="preserve"> Support the coordination between </w:t>
      </w:r>
      <w:r w:rsidR="00482C69" w:rsidRPr="00F3423E">
        <w:rPr>
          <w:i/>
          <w:iCs/>
          <w:lang w:eastAsia="zh-CN"/>
        </w:rPr>
        <w:t xml:space="preserve">base station scheduling LTE SL and base station scheduling NR </w:t>
      </w:r>
      <w:r w:rsidR="00482C69">
        <w:rPr>
          <w:i/>
          <w:iCs/>
          <w:lang w:eastAsia="zh-CN"/>
        </w:rPr>
        <w:t>SL, and FFS the details of coordination information</w:t>
      </w:r>
      <w:r w:rsidRPr="00794A71">
        <w:rPr>
          <w:i/>
          <w:iCs/>
          <w:lang w:eastAsia="zh-CN"/>
        </w:rPr>
        <w:t>.</w:t>
      </w:r>
    </w:p>
    <w:p w14:paraId="4313EC51" w14:textId="3D0014E1" w:rsidR="001F7690" w:rsidRDefault="001F7690" w:rsidP="001F7690">
      <w:pPr>
        <w:pStyle w:val="2"/>
        <w:rPr>
          <w:rFonts w:eastAsiaTheme="minorEastAsia"/>
        </w:rPr>
      </w:pPr>
      <w:r>
        <w:rPr>
          <w:rFonts w:eastAsiaTheme="minorEastAsia"/>
        </w:rPr>
        <w:lastRenderedPageBreak/>
        <w:t xml:space="preserve">Co-channel coexistence between LTE </w:t>
      </w:r>
      <w:r>
        <w:rPr>
          <w:rFonts w:eastAsiaTheme="minorEastAsia" w:hint="eastAsia"/>
        </w:rPr>
        <w:t>SL</w:t>
      </w:r>
      <w:r>
        <w:rPr>
          <w:rFonts w:eastAsiaTheme="minorEastAsia"/>
        </w:rPr>
        <w:t xml:space="preserve"> </w:t>
      </w:r>
      <w:r>
        <w:rPr>
          <w:rFonts w:eastAsiaTheme="minorEastAsia" w:hint="eastAsia"/>
        </w:rPr>
        <w:t>mode</w:t>
      </w:r>
      <w:r>
        <w:rPr>
          <w:rFonts w:eastAsiaTheme="minorEastAsia"/>
        </w:rPr>
        <w:t xml:space="preserve">4 </w:t>
      </w:r>
      <w:r>
        <w:rPr>
          <w:rFonts w:eastAsiaTheme="minorEastAsia" w:hint="eastAsia"/>
        </w:rPr>
        <w:t>and</w:t>
      </w:r>
      <w:r>
        <w:rPr>
          <w:rFonts w:eastAsiaTheme="minorEastAsia"/>
        </w:rPr>
        <w:t xml:space="preserve"> </w:t>
      </w:r>
      <w:r>
        <w:rPr>
          <w:rFonts w:eastAsiaTheme="minorEastAsia" w:hint="eastAsia"/>
        </w:rPr>
        <w:t>NR</w:t>
      </w:r>
      <w:r>
        <w:rPr>
          <w:rFonts w:eastAsiaTheme="minorEastAsia"/>
        </w:rPr>
        <w:t xml:space="preserve"> </w:t>
      </w:r>
      <w:r>
        <w:rPr>
          <w:rFonts w:eastAsiaTheme="minorEastAsia" w:hint="eastAsia"/>
        </w:rPr>
        <w:t>SL</w:t>
      </w:r>
      <w:r>
        <w:rPr>
          <w:rFonts w:eastAsiaTheme="minorEastAsia"/>
        </w:rPr>
        <w:t xml:space="preserve"> mode2</w:t>
      </w:r>
    </w:p>
    <w:p w14:paraId="0D973DFC" w14:textId="2926323D" w:rsidR="001F7690" w:rsidRDefault="00643275" w:rsidP="00B50E97">
      <w:pPr>
        <w:jc w:val="both"/>
        <w:rPr>
          <w:lang w:eastAsia="zh-CN"/>
        </w:rPr>
      </w:pPr>
      <w:r>
        <w:rPr>
          <w:lang w:eastAsia="zh-CN"/>
        </w:rPr>
        <w:t xml:space="preserve"> </w:t>
      </w:r>
      <w:r>
        <w:rPr>
          <w:rFonts w:hint="eastAsia"/>
          <w:lang w:eastAsia="zh-CN"/>
        </w:rPr>
        <w:t>De</w:t>
      </w:r>
      <w:r>
        <w:rPr>
          <w:lang w:eastAsia="zh-CN"/>
        </w:rPr>
        <w:t xml:space="preserve">pending on whether LTE SL and NR SL coexist in one device or not, we can have (1) </w:t>
      </w:r>
      <w:r w:rsidRPr="00C836E8">
        <w:rPr>
          <w:b/>
          <w:bCs/>
          <w:lang w:eastAsia="zh-CN"/>
        </w:rPr>
        <w:t xml:space="preserve">intra-device co-channel coexistence </w:t>
      </w:r>
      <w:r w:rsidR="00C836E8" w:rsidRPr="00C836E8">
        <w:rPr>
          <w:b/>
          <w:bCs/>
          <w:lang w:eastAsia="zh-CN"/>
        </w:rPr>
        <w:t>between LTE SL mode4 and NR SL mode2</w:t>
      </w:r>
      <w:r w:rsidR="00C836E8">
        <w:rPr>
          <w:lang w:eastAsia="zh-CN"/>
        </w:rPr>
        <w:t xml:space="preserve">, where </w:t>
      </w:r>
      <w:r w:rsidR="00294B4B">
        <w:rPr>
          <w:lang w:eastAsia="zh-CN"/>
        </w:rPr>
        <w:t>LTE SL mode4 and NR SL mode2 are associated to same transmitting UE</w:t>
      </w:r>
      <w:r w:rsidR="00C836E8">
        <w:rPr>
          <w:lang w:eastAsia="zh-CN"/>
        </w:rPr>
        <w:t xml:space="preserve"> </w:t>
      </w:r>
      <w:r w:rsidR="00294B4B">
        <w:rPr>
          <w:lang w:eastAsia="zh-CN"/>
        </w:rPr>
        <w:t xml:space="preserve">which is </w:t>
      </w:r>
      <w:r w:rsidR="00C836E8">
        <w:rPr>
          <w:lang w:eastAsia="zh-CN"/>
        </w:rPr>
        <w:t xml:space="preserve">equipped with both </w:t>
      </w:r>
      <w:r w:rsidR="00C836E8">
        <w:rPr>
          <w:rFonts w:hint="eastAsia"/>
          <w:lang w:eastAsia="zh-CN"/>
        </w:rPr>
        <w:t>LTE</w:t>
      </w:r>
      <w:r w:rsidR="00C836E8">
        <w:rPr>
          <w:lang w:eastAsia="zh-CN"/>
        </w:rPr>
        <w:t xml:space="preserve"> </w:t>
      </w:r>
      <w:r w:rsidR="00C836E8">
        <w:rPr>
          <w:rFonts w:hint="eastAsia"/>
          <w:lang w:eastAsia="zh-CN"/>
        </w:rPr>
        <w:t>SL</w:t>
      </w:r>
      <w:r w:rsidR="00C836E8">
        <w:rPr>
          <w:lang w:eastAsia="zh-CN"/>
        </w:rPr>
        <w:t xml:space="preserve"> and NR SL capabilities, and (2) </w:t>
      </w:r>
      <w:r w:rsidR="00C836E8" w:rsidRPr="00C836E8">
        <w:rPr>
          <w:b/>
          <w:bCs/>
          <w:lang w:eastAsia="zh-CN"/>
        </w:rPr>
        <w:t>int</w:t>
      </w:r>
      <w:r w:rsidR="0054255D">
        <w:rPr>
          <w:b/>
          <w:bCs/>
          <w:lang w:eastAsia="zh-CN"/>
        </w:rPr>
        <w:t>er</w:t>
      </w:r>
      <w:r w:rsidR="00C836E8" w:rsidRPr="00C836E8">
        <w:rPr>
          <w:b/>
          <w:bCs/>
          <w:lang w:eastAsia="zh-CN"/>
        </w:rPr>
        <w:t>-device co-channel coexistence between LTE SL mode4 and NR SL mode2</w:t>
      </w:r>
      <w:r w:rsidR="00C836E8">
        <w:rPr>
          <w:lang w:eastAsia="zh-CN"/>
        </w:rPr>
        <w:t>, where</w:t>
      </w:r>
      <w:r w:rsidR="0054255D">
        <w:rPr>
          <w:lang w:eastAsia="zh-CN"/>
        </w:rPr>
        <w:t xml:space="preserve"> </w:t>
      </w:r>
      <w:r w:rsidR="00FE3FC3">
        <w:rPr>
          <w:lang w:eastAsia="zh-CN"/>
        </w:rPr>
        <w:t xml:space="preserve">LTE SL mode4 and NR SL mode2 are </w:t>
      </w:r>
      <w:r w:rsidR="00294B4B">
        <w:rPr>
          <w:lang w:eastAsia="zh-CN"/>
        </w:rPr>
        <w:t>associated</w:t>
      </w:r>
      <w:r w:rsidR="00FE3FC3">
        <w:rPr>
          <w:lang w:eastAsia="zh-CN"/>
        </w:rPr>
        <w:t xml:space="preserve"> to </w:t>
      </w:r>
      <w:r w:rsidR="00294B4B">
        <w:rPr>
          <w:lang w:eastAsia="zh-CN"/>
        </w:rPr>
        <w:t xml:space="preserve">different transmitting UEs. </w:t>
      </w:r>
    </w:p>
    <w:p w14:paraId="5ACE650C" w14:textId="77777777" w:rsidR="00845D38" w:rsidRDefault="00845D38" w:rsidP="00845D38">
      <w:pPr>
        <w:keepNext/>
        <w:jc w:val="center"/>
      </w:pPr>
      <w:r w:rsidRPr="00845D38">
        <w:rPr>
          <w:noProof/>
          <w:lang w:val="en-US" w:eastAsia="zh-CN"/>
        </w:rPr>
        <w:drawing>
          <wp:inline distT="0" distB="0" distL="0" distR="0" wp14:anchorId="10F2ADEF" wp14:editId="30455316">
            <wp:extent cx="3123590" cy="1431379"/>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32601" cy="1435508"/>
                    </a:xfrm>
                    <a:prstGeom prst="rect">
                      <a:avLst/>
                    </a:prstGeom>
                  </pic:spPr>
                </pic:pic>
              </a:graphicData>
            </a:graphic>
          </wp:inline>
        </w:drawing>
      </w:r>
    </w:p>
    <w:p w14:paraId="715B3D76" w14:textId="3962041C" w:rsidR="009B6E9F" w:rsidRDefault="00845D38" w:rsidP="00845D38">
      <w:pPr>
        <w:pStyle w:val="a6"/>
        <w:jc w:val="center"/>
      </w:pPr>
      <w:r>
        <w:t xml:space="preserve">FIG. </w:t>
      </w:r>
      <w:r>
        <w:fldChar w:fldCharType="begin"/>
      </w:r>
      <w:r>
        <w:instrText xml:space="preserve"> SEQ FIG. \* ARABIC </w:instrText>
      </w:r>
      <w:r>
        <w:fldChar w:fldCharType="separate"/>
      </w:r>
      <w:r>
        <w:rPr>
          <w:noProof/>
        </w:rPr>
        <w:t>4</w:t>
      </w:r>
      <w:r>
        <w:fldChar w:fldCharType="end"/>
      </w:r>
      <w:r>
        <w:t xml:space="preserve"> </w:t>
      </w:r>
      <w:r w:rsidRPr="00845D38">
        <w:t>Co-channel coexistence between LTE SL mode4 and NR SL mode2</w:t>
      </w:r>
    </w:p>
    <w:p w14:paraId="5F2EDAF4" w14:textId="0790A41E" w:rsidR="00FF16F6" w:rsidRDefault="00A3639C" w:rsidP="00B50E97">
      <w:pPr>
        <w:ind w:firstLineChars="100" w:firstLine="240"/>
        <w:jc w:val="both"/>
        <w:rPr>
          <w:lang w:eastAsia="zh-CN"/>
        </w:rPr>
      </w:pPr>
      <w:r>
        <w:rPr>
          <w:lang w:eastAsia="zh-CN"/>
        </w:rPr>
        <w:t>For</w:t>
      </w:r>
      <w:r w:rsidRPr="003E6F49">
        <w:rPr>
          <w:lang w:eastAsia="zh-CN"/>
        </w:rPr>
        <w:t xml:space="preserve"> co-channel coexistence between LTE SL mode4 and NR SL mode2</w:t>
      </w:r>
      <w:r>
        <w:rPr>
          <w:lang w:eastAsia="zh-CN"/>
        </w:rPr>
        <w:t>, we should first discuss whether to support this type of co-channel coexistence</w:t>
      </w:r>
      <w:r w:rsidR="003625A5">
        <w:rPr>
          <w:lang w:eastAsia="zh-CN"/>
        </w:rPr>
        <w:t xml:space="preserve"> and which level of co-channel coexistence based on abovementioned </w:t>
      </w:r>
      <w:r w:rsidR="003625A5" w:rsidRPr="003625A5">
        <w:rPr>
          <w:b/>
          <w:bCs/>
          <w:lang w:eastAsia="zh-CN"/>
        </w:rPr>
        <w:t>Leve1</w:t>
      </w:r>
      <w:r w:rsidR="003625A5" w:rsidRPr="003625A5">
        <w:rPr>
          <w:rFonts w:hint="eastAsia"/>
          <w:b/>
          <w:bCs/>
          <w:lang w:eastAsia="zh-CN"/>
        </w:rPr>
        <w:t>/</w:t>
      </w:r>
      <w:r w:rsidR="003625A5" w:rsidRPr="003625A5">
        <w:rPr>
          <w:b/>
          <w:bCs/>
          <w:lang w:eastAsia="zh-CN"/>
        </w:rPr>
        <w:t>Level2/Level3</w:t>
      </w:r>
      <w:r w:rsidR="003625A5">
        <w:rPr>
          <w:lang w:eastAsia="zh-CN"/>
        </w:rPr>
        <w:t xml:space="preserve"> is to apply if supported</w:t>
      </w:r>
      <w:r>
        <w:rPr>
          <w:lang w:eastAsia="zh-CN"/>
        </w:rPr>
        <w:t xml:space="preserve">. </w:t>
      </w:r>
      <w:r w:rsidR="00364FBB">
        <w:rPr>
          <w:lang w:eastAsia="zh-CN"/>
        </w:rPr>
        <w:t xml:space="preserve">In our view, </w:t>
      </w:r>
      <w:r w:rsidR="003625A5" w:rsidRPr="003625A5">
        <w:rPr>
          <w:b/>
          <w:bCs/>
          <w:lang w:eastAsia="zh-CN"/>
        </w:rPr>
        <w:t>Level1</w:t>
      </w:r>
      <w:r w:rsidR="003625A5">
        <w:rPr>
          <w:lang w:eastAsia="zh-CN"/>
        </w:rPr>
        <w:t xml:space="preserve"> and </w:t>
      </w:r>
      <w:r w:rsidR="003625A5" w:rsidRPr="003625A5">
        <w:rPr>
          <w:b/>
          <w:bCs/>
          <w:lang w:eastAsia="zh-CN"/>
        </w:rPr>
        <w:t>Level2</w:t>
      </w:r>
      <w:r w:rsidR="003625A5">
        <w:rPr>
          <w:lang w:eastAsia="zh-CN"/>
        </w:rPr>
        <w:t xml:space="preserve"> will introduce less interference </w:t>
      </w:r>
      <w:r w:rsidR="006C63AC">
        <w:rPr>
          <w:lang w:eastAsia="zh-CN"/>
        </w:rPr>
        <w:t xml:space="preserve">and can be easily to implement. As for </w:t>
      </w:r>
      <w:r w:rsidR="006C63AC" w:rsidRPr="006C63AC">
        <w:rPr>
          <w:b/>
          <w:bCs/>
          <w:lang w:eastAsia="zh-CN"/>
        </w:rPr>
        <w:t>Level3</w:t>
      </w:r>
      <w:r w:rsidR="00364FBB">
        <w:rPr>
          <w:lang w:eastAsia="zh-CN"/>
        </w:rPr>
        <w:t xml:space="preserve">, the mutual interference between LTE mode4 and NR SL mode2 might be hard to control, especially in the case of inter-device co-channel coexistence </w:t>
      </w:r>
      <w:r w:rsidR="00124730">
        <w:rPr>
          <w:lang w:eastAsia="zh-CN"/>
        </w:rPr>
        <w:t xml:space="preserve">that NR UE/ LTE UE could not be aware of the resource reservation of LTE SL/NR SL </w:t>
      </w:r>
      <w:r w:rsidR="0041583E">
        <w:rPr>
          <w:lang w:eastAsia="zh-CN"/>
        </w:rPr>
        <w:t>and</w:t>
      </w:r>
      <w:r w:rsidR="00B91C4E">
        <w:rPr>
          <w:lang w:eastAsia="zh-CN"/>
        </w:rPr>
        <w:t xml:space="preserve"> </w:t>
      </w:r>
      <w:r w:rsidR="00124730">
        <w:rPr>
          <w:lang w:eastAsia="zh-CN"/>
        </w:rPr>
        <w:t>the transmission priorit</w:t>
      </w:r>
      <w:r w:rsidR="009E232A">
        <w:rPr>
          <w:lang w:eastAsia="zh-CN"/>
        </w:rPr>
        <w:t>y</w:t>
      </w:r>
      <w:r w:rsidR="00124730">
        <w:rPr>
          <w:lang w:eastAsia="zh-CN"/>
        </w:rPr>
        <w:t xml:space="preserve"> of LTE SL/NR SL. Therefore, </w:t>
      </w:r>
      <w:r w:rsidR="00EB1E5F">
        <w:rPr>
          <w:lang w:eastAsia="zh-CN"/>
        </w:rPr>
        <w:t xml:space="preserve">it requests </w:t>
      </w:r>
      <w:r w:rsidR="00EB1E5F">
        <w:rPr>
          <w:rFonts w:hint="eastAsia"/>
          <w:lang w:eastAsia="zh-CN"/>
        </w:rPr>
        <w:t>new</w:t>
      </w:r>
      <w:r w:rsidR="00EB1E5F">
        <w:rPr>
          <w:lang w:eastAsia="zh-CN"/>
        </w:rPr>
        <w:t xml:space="preserve"> mechanism to control such interference if </w:t>
      </w:r>
      <w:r w:rsidR="006E4B0E" w:rsidRPr="006E4B0E">
        <w:rPr>
          <w:b/>
          <w:bCs/>
          <w:lang w:eastAsia="zh-CN"/>
        </w:rPr>
        <w:t>Level3</w:t>
      </w:r>
      <w:r w:rsidR="006E4B0E">
        <w:rPr>
          <w:lang w:eastAsia="zh-CN"/>
        </w:rPr>
        <w:t xml:space="preserve"> </w:t>
      </w:r>
      <w:r w:rsidR="00EB1E5F" w:rsidRPr="003E6F49">
        <w:rPr>
          <w:lang w:eastAsia="zh-CN"/>
        </w:rPr>
        <w:t>co-channel coexistence between LTE SL mode4 and NR SL mode2</w:t>
      </w:r>
      <w:r w:rsidR="00EB1E5F">
        <w:rPr>
          <w:lang w:eastAsia="zh-CN"/>
        </w:rPr>
        <w:t xml:space="preserve"> is </w:t>
      </w:r>
      <w:r w:rsidR="009E232A">
        <w:rPr>
          <w:lang w:eastAsia="zh-CN"/>
        </w:rPr>
        <w:t xml:space="preserve">supported. </w:t>
      </w:r>
    </w:p>
    <w:p w14:paraId="004477A0" w14:textId="7B81C0EE" w:rsidR="00294B4B" w:rsidRDefault="00296A61" w:rsidP="00B50E97">
      <w:pPr>
        <w:ind w:firstLineChars="100" w:firstLine="240"/>
        <w:jc w:val="both"/>
        <w:rPr>
          <w:lang w:eastAsia="zh-CN"/>
        </w:rPr>
      </w:pPr>
      <w:r>
        <w:rPr>
          <w:rFonts w:hint="eastAsia"/>
          <w:lang w:eastAsia="zh-CN"/>
        </w:rPr>
        <w:t>F</w:t>
      </w:r>
      <w:r>
        <w:rPr>
          <w:lang w:eastAsia="zh-CN"/>
        </w:rPr>
        <w:t xml:space="preserve">or </w:t>
      </w:r>
      <w:r w:rsidR="003E6F49">
        <w:rPr>
          <w:lang w:eastAsia="zh-CN"/>
        </w:rPr>
        <w:t>i</w:t>
      </w:r>
      <w:r w:rsidR="003E6F49" w:rsidRPr="003E6F49">
        <w:rPr>
          <w:lang w:eastAsia="zh-CN"/>
        </w:rPr>
        <w:t>ntra-device co-channel coexistence between LTE SL mode4 and NR SL mode2</w:t>
      </w:r>
      <w:r w:rsidR="006E4B0E">
        <w:rPr>
          <w:lang w:eastAsia="zh-CN"/>
        </w:rPr>
        <w:t xml:space="preserve"> with </w:t>
      </w:r>
      <w:r w:rsidR="006E4B0E" w:rsidRPr="006E4B0E">
        <w:rPr>
          <w:b/>
          <w:bCs/>
          <w:lang w:eastAsia="zh-CN"/>
        </w:rPr>
        <w:t>Level3</w:t>
      </w:r>
      <w:r w:rsidR="003E6F49" w:rsidRPr="006E4B0E">
        <w:rPr>
          <w:b/>
          <w:bCs/>
          <w:lang w:eastAsia="zh-CN"/>
        </w:rPr>
        <w:t>,</w:t>
      </w:r>
      <w:r w:rsidR="003E6F49">
        <w:rPr>
          <w:lang w:eastAsia="zh-CN"/>
        </w:rPr>
        <w:t xml:space="preserve"> </w:t>
      </w:r>
      <w:r w:rsidR="00CF2E06">
        <w:rPr>
          <w:rFonts w:hint="eastAsia"/>
          <w:lang w:eastAsia="zh-CN"/>
        </w:rPr>
        <w:t>we</w:t>
      </w:r>
      <w:r w:rsidR="00CF2E06">
        <w:rPr>
          <w:lang w:eastAsia="zh-CN"/>
        </w:rPr>
        <w:t xml:space="preserve"> can reuse </w:t>
      </w:r>
      <w:r w:rsidR="009F7716">
        <w:rPr>
          <w:lang w:eastAsia="zh-CN"/>
        </w:rPr>
        <w:t>the intra-device coexistence framework defined in R16</w:t>
      </w:r>
      <w:r w:rsidR="00E17BEF">
        <w:rPr>
          <w:lang w:eastAsia="zh-CN"/>
        </w:rPr>
        <w:t>, in which transmitting whether LTE SL or NR SL when the two channels are overlapping is based on the channel priorities.</w:t>
      </w:r>
      <w:r w:rsidR="00FF16F6">
        <w:rPr>
          <w:lang w:eastAsia="zh-CN"/>
        </w:rPr>
        <w:t xml:space="preserve"> </w:t>
      </w:r>
      <w:r w:rsidR="00524A08">
        <w:rPr>
          <w:lang w:eastAsia="zh-CN"/>
        </w:rPr>
        <w:t xml:space="preserve">Whether the channel sensing information of LTE SL and NR SL can share between the LTE SL module and NR SL module inside a device is up to UE’s implementation in our view. </w:t>
      </w:r>
    </w:p>
    <w:p w14:paraId="042A71B6" w14:textId="7BE4974C" w:rsidR="007B66DB" w:rsidRDefault="007B66DB" w:rsidP="00B50E97">
      <w:pPr>
        <w:ind w:firstLineChars="100" w:firstLine="240"/>
        <w:jc w:val="both"/>
        <w:rPr>
          <w:lang w:eastAsia="zh-CN"/>
        </w:rPr>
      </w:pPr>
      <w:r>
        <w:rPr>
          <w:lang w:eastAsia="zh-CN"/>
        </w:rPr>
        <w:t>For i</w:t>
      </w:r>
      <w:r w:rsidRPr="003E6F49">
        <w:rPr>
          <w:lang w:eastAsia="zh-CN"/>
        </w:rPr>
        <w:t>nt</w:t>
      </w:r>
      <w:r>
        <w:rPr>
          <w:lang w:eastAsia="zh-CN"/>
        </w:rPr>
        <w:t>er</w:t>
      </w:r>
      <w:r w:rsidRPr="003E6F49">
        <w:rPr>
          <w:lang w:eastAsia="zh-CN"/>
        </w:rPr>
        <w:t>-device co-channel coexistence between LTE SL mode4 and NR SL mode2</w:t>
      </w:r>
      <w:r w:rsidR="006E4B0E">
        <w:rPr>
          <w:lang w:eastAsia="zh-CN"/>
        </w:rPr>
        <w:t xml:space="preserve"> with </w:t>
      </w:r>
      <w:r w:rsidR="006E4B0E" w:rsidRPr="006E4B0E">
        <w:rPr>
          <w:b/>
          <w:bCs/>
          <w:lang w:eastAsia="zh-CN"/>
        </w:rPr>
        <w:t>Level3</w:t>
      </w:r>
      <w:r w:rsidR="009E7EB4">
        <w:rPr>
          <w:lang w:eastAsia="zh-CN"/>
        </w:rPr>
        <w:t xml:space="preserve">, considering we should avoid any specification impact on LTE SL, NR SL mode2 can be enhanced to skip the resource occupied by LTE SL mode4. While </w:t>
      </w:r>
      <w:r w:rsidR="009F64DE">
        <w:rPr>
          <w:lang w:eastAsia="zh-CN"/>
        </w:rPr>
        <w:t xml:space="preserve">the </w:t>
      </w:r>
      <w:r w:rsidR="003C0268">
        <w:rPr>
          <w:lang w:eastAsia="zh-CN"/>
        </w:rPr>
        <w:t xml:space="preserve">only </w:t>
      </w:r>
      <w:r w:rsidR="009F64DE">
        <w:rPr>
          <w:lang w:eastAsia="zh-CN"/>
        </w:rPr>
        <w:t xml:space="preserve">way to enable NR SL </w:t>
      </w:r>
      <w:r w:rsidR="009E7EB4">
        <w:rPr>
          <w:lang w:eastAsia="zh-CN"/>
        </w:rPr>
        <w:t xml:space="preserve">mode2 UE </w:t>
      </w:r>
      <w:r w:rsidR="009F64DE">
        <w:rPr>
          <w:lang w:eastAsia="zh-CN"/>
        </w:rPr>
        <w:t xml:space="preserve">to be aware of the </w:t>
      </w:r>
      <w:r w:rsidR="005C6138">
        <w:rPr>
          <w:lang w:eastAsia="zh-CN"/>
        </w:rPr>
        <w:t xml:space="preserve">resource reservation </w:t>
      </w:r>
      <w:r w:rsidR="009F64DE">
        <w:rPr>
          <w:lang w:eastAsia="zh-CN"/>
        </w:rPr>
        <w:t>LTE SL</w:t>
      </w:r>
      <w:r w:rsidR="005C6138">
        <w:rPr>
          <w:lang w:eastAsia="zh-CN"/>
        </w:rPr>
        <w:t xml:space="preserve"> </w:t>
      </w:r>
      <w:r w:rsidR="003C0268">
        <w:rPr>
          <w:lang w:eastAsia="zh-CN"/>
        </w:rPr>
        <w:t xml:space="preserve">mode4 </w:t>
      </w:r>
      <w:r w:rsidR="0041583E">
        <w:rPr>
          <w:lang w:eastAsia="zh-CN"/>
        </w:rPr>
        <w:t>and</w:t>
      </w:r>
      <w:r w:rsidR="005C6138">
        <w:rPr>
          <w:lang w:eastAsia="zh-CN"/>
        </w:rPr>
        <w:t xml:space="preserve"> the </w:t>
      </w:r>
      <w:r w:rsidR="009E7EB4">
        <w:rPr>
          <w:lang w:eastAsia="zh-CN"/>
        </w:rPr>
        <w:t xml:space="preserve">related </w:t>
      </w:r>
      <w:r w:rsidR="005C6138">
        <w:rPr>
          <w:lang w:eastAsia="zh-CN"/>
        </w:rPr>
        <w:t xml:space="preserve">transmission priority </w:t>
      </w:r>
      <w:r w:rsidR="003C0268">
        <w:rPr>
          <w:lang w:eastAsia="zh-CN"/>
        </w:rPr>
        <w:t>is</w:t>
      </w:r>
      <w:r w:rsidR="009F64DE">
        <w:rPr>
          <w:lang w:eastAsia="zh-CN"/>
        </w:rPr>
        <w:t xml:space="preserve"> </w:t>
      </w:r>
      <w:r w:rsidR="003C0268">
        <w:rPr>
          <w:lang w:eastAsia="zh-CN"/>
        </w:rPr>
        <w:t>to decode SCI of LTE SL from our perspective.</w:t>
      </w:r>
      <w:r w:rsidR="009E7EB4">
        <w:rPr>
          <w:lang w:eastAsia="zh-CN"/>
        </w:rPr>
        <w:t xml:space="preserve"> Otherwise, </w:t>
      </w:r>
      <w:r w:rsidR="007E6D06">
        <w:rPr>
          <w:lang w:eastAsia="zh-CN"/>
        </w:rPr>
        <w:t xml:space="preserve">NR SL mode2 UE can only figure out the channel busy state by RSSI detecting for channel congestion control, which might not be enough to guarantee the stringent reliability requirement of </w:t>
      </w:r>
      <w:r w:rsidR="00B50E97">
        <w:rPr>
          <w:lang w:eastAsia="zh-CN"/>
        </w:rPr>
        <w:t xml:space="preserve">NR </w:t>
      </w:r>
      <w:r w:rsidR="007E6D06">
        <w:rPr>
          <w:lang w:eastAsia="zh-CN"/>
        </w:rPr>
        <w:t xml:space="preserve">V2X applications. </w:t>
      </w:r>
    </w:p>
    <w:p w14:paraId="346DD3D4" w14:textId="21AB8733" w:rsidR="00524A08" w:rsidRPr="003C7BCD" w:rsidRDefault="00524A08" w:rsidP="00294B4B">
      <w:pPr>
        <w:rPr>
          <w:i/>
          <w:iCs/>
          <w:lang w:eastAsia="zh-CN"/>
        </w:rPr>
      </w:pPr>
      <w:r w:rsidRPr="003C7BCD">
        <w:rPr>
          <w:rFonts w:hint="eastAsia"/>
          <w:b/>
          <w:bCs/>
          <w:i/>
          <w:iCs/>
          <w:u w:val="single"/>
          <w:lang w:eastAsia="zh-CN"/>
        </w:rPr>
        <w:t>O</w:t>
      </w:r>
      <w:r w:rsidRPr="003C7BCD">
        <w:rPr>
          <w:b/>
          <w:bCs/>
          <w:i/>
          <w:iCs/>
          <w:u w:val="single"/>
          <w:lang w:eastAsia="zh-CN"/>
        </w:rPr>
        <w:t>bservation</w:t>
      </w:r>
      <w:r w:rsidR="00B50E97" w:rsidRPr="003C7BCD">
        <w:rPr>
          <w:b/>
          <w:bCs/>
          <w:i/>
          <w:iCs/>
          <w:u w:val="single"/>
          <w:lang w:eastAsia="zh-CN"/>
        </w:rPr>
        <w:t>4</w:t>
      </w:r>
      <w:r w:rsidR="00BD5425" w:rsidRPr="003C7BCD">
        <w:rPr>
          <w:b/>
          <w:bCs/>
          <w:i/>
          <w:iCs/>
          <w:u w:val="single"/>
          <w:lang w:eastAsia="zh-CN"/>
        </w:rPr>
        <w:t xml:space="preserve">: </w:t>
      </w:r>
      <w:r w:rsidR="00BD5425" w:rsidRPr="003C7BCD">
        <w:rPr>
          <w:i/>
          <w:iCs/>
          <w:lang w:eastAsia="zh-CN"/>
        </w:rPr>
        <w:t>W</w:t>
      </w:r>
      <w:r w:rsidR="00B50E97" w:rsidRPr="003C7BCD">
        <w:rPr>
          <w:i/>
          <w:iCs/>
          <w:lang w:eastAsia="zh-CN"/>
        </w:rPr>
        <w:t xml:space="preserve">hether to support co-channel coexistence between NR SL mode2 and LTE SL mode4 </w:t>
      </w:r>
      <w:r w:rsidR="006D79F5" w:rsidRPr="006D79F5">
        <w:rPr>
          <w:i/>
          <w:iCs/>
          <w:lang w:eastAsia="zh-CN"/>
        </w:rPr>
        <w:t>and which level of co-channel coexistence</w:t>
      </w:r>
      <w:r w:rsidR="007079B1">
        <w:rPr>
          <w:i/>
          <w:iCs/>
          <w:lang w:eastAsia="zh-CN"/>
        </w:rPr>
        <w:t xml:space="preserve"> (i.e.,</w:t>
      </w:r>
      <w:r w:rsidR="007079B1" w:rsidRPr="007079B1">
        <w:rPr>
          <w:b/>
          <w:bCs/>
          <w:i/>
          <w:iCs/>
          <w:lang w:eastAsia="zh-CN"/>
        </w:rPr>
        <w:t xml:space="preserve"> </w:t>
      </w:r>
      <w:r w:rsidR="007079B1" w:rsidRPr="006D79F5">
        <w:rPr>
          <w:b/>
          <w:bCs/>
          <w:i/>
          <w:iCs/>
          <w:lang w:eastAsia="zh-CN"/>
        </w:rPr>
        <w:t>Leve1</w:t>
      </w:r>
      <w:r w:rsidR="007079B1" w:rsidRPr="006D79F5">
        <w:rPr>
          <w:rFonts w:hint="eastAsia"/>
          <w:b/>
          <w:bCs/>
          <w:i/>
          <w:iCs/>
          <w:lang w:eastAsia="zh-CN"/>
        </w:rPr>
        <w:t>/</w:t>
      </w:r>
      <w:r w:rsidR="007079B1" w:rsidRPr="006D79F5">
        <w:rPr>
          <w:b/>
          <w:bCs/>
          <w:i/>
          <w:iCs/>
          <w:lang w:eastAsia="zh-CN"/>
        </w:rPr>
        <w:t>Level2/Level3</w:t>
      </w:r>
      <w:r w:rsidR="007079B1">
        <w:rPr>
          <w:i/>
          <w:iCs/>
          <w:lang w:eastAsia="zh-CN"/>
        </w:rPr>
        <w:t>)</w:t>
      </w:r>
      <w:r w:rsidR="006D79F5" w:rsidRPr="006D79F5">
        <w:rPr>
          <w:i/>
          <w:iCs/>
          <w:lang w:eastAsia="zh-CN"/>
        </w:rPr>
        <w:t xml:space="preserve"> is to apply</w:t>
      </w:r>
      <w:r w:rsidR="007079B1">
        <w:rPr>
          <w:i/>
          <w:iCs/>
          <w:lang w:eastAsia="zh-CN"/>
        </w:rPr>
        <w:t xml:space="preserve"> should be discussed. </w:t>
      </w:r>
    </w:p>
    <w:p w14:paraId="0FE75AC3" w14:textId="233BBF5C" w:rsidR="00524A08" w:rsidRPr="003C7BCD" w:rsidRDefault="00524A08" w:rsidP="00294B4B">
      <w:pPr>
        <w:rPr>
          <w:i/>
          <w:iCs/>
          <w:lang w:eastAsia="zh-CN"/>
        </w:rPr>
      </w:pPr>
      <w:r w:rsidRPr="003C7BCD">
        <w:rPr>
          <w:rFonts w:hint="eastAsia"/>
          <w:b/>
          <w:bCs/>
          <w:i/>
          <w:iCs/>
          <w:u w:val="single"/>
          <w:lang w:eastAsia="zh-CN"/>
        </w:rPr>
        <w:t>Proposal</w:t>
      </w:r>
      <w:r w:rsidR="00B50E97" w:rsidRPr="003C7BCD">
        <w:rPr>
          <w:b/>
          <w:bCs/>
          <w:i/>
          <w:iCs/>
          <w:u w:val="single"/>
          <w:lang w:eastAsia="zh-CN"/>
        </w:rPr>
        <w:t>5</w:t>
      </w:r>
      <w:r w:rsidRPr="003C7BCD">
        <w:rPr>
          <w:rFonts w:hint="eastAsia"/>
          <w:b/>
          <w:bCs/>
          <w:i/>
          <w:iCs/>
          <w:u w:val="single"/>
          <w:lang w:eastAsia="zh-CN"/>
        </w:rPr>
        <w:t>：</w:t>
      </w:r>
      <w:r w:rsidR="003C7BCD" w:rsidRPr="003C7BCD">
        <w:rPr>
          <w:rFonts w:hint="eastAsia"/>
          <w:i/>
          <w:iCs/>
          <w:lang w:eastAsia="zh-CN"/>
        </w:rPr>
        <w:t>D</w:t>
      </w:r>
      <w:r w:rsidR="003C7BCD" w:rsidRPr="003C7BCD">
        <w:rPr>
          <w:i/>
          <w:iCs/>
          <w:lang w:eastAsia="zh-CN"/>
        </w:rPr>
        <w:t>etermine whether to support co-channel coexistence between NR SL mode2 and LTE SL mode4</w:t>
      </w:r>
      <w:r w:rsidR="006D79F5">
        <w:rPr>
          <w:i/>
          <w:iCs/>
          <w:lang w:eastAsia="zh-CN"/>
        </w:rPr>
        <w:t xml:space="preserve"> and which level of </w:t>
      </w:r>
      <w:r w:rsidR="00D610AA" w:rsidRPr="006D79F5">
        <w:rPr>
          <w:i/>
          <w:iCs/>
          <w:lang w:eastAsia="zh-CN"/>
        </w:rPr>
        <w:t>co-channel coexistence</w:t>
      </w:r>
      <w:r w:rsidR="00D610AA">
        <w:rPr>
          <w:i/>
          <w:iCs/>
          <w:lang w:eastAsia="zh-CN"/>
        </w:rPr>
        <w:t xml:space="preserve"> (i.e.,</w:t>
      </w:r>
      <w:r w:rsidR="00D610AA" w:rsidRPr="007079B1">
        <w:rPr>
          <w:b/>
          <w:bCs/>
          <w:i/>
          <w:iCs/>
          <w:lang w:eastAsia="zh-CN"/>
        </w:rPr>
        <w:t xml:space="preserve"> </w:t>
      </w:r>
      <w:r w:rsidR="00D610AA" w:rsidRPr="006D79F5">
        <w:rPr>
          <w:b/>
          <w:bCs/>
          <w:i/>
          <w:iCs/>
          <w:lang w:eastAsia="zh-CN"/>
        </w:rPr>
        <w:t>Leve1</w:t>
      </w:r>
      <w:r w:rsidR="00D610AA" w:rsidRPr="006D79F5">
        <w:rPr>
          <w:rFonts w:hint="eastAsia"/>
          <w:b/>
          <w:bCs/>
          <w:i/>
          <w:iCs/>
          <w:lang w:eastAsia="zh-CN"/>
        </w:rPr>
        <w:t>/</w:t>
      </w:r>
      <w:r w:rsidR="00D610AA" w:rsidRPr="006D79F5">
        <w:rPr>
          <w:b/>
          <w:bCs/>
          <w:i/>
          <w:iCs/>
          <w:lang w:eastAsia="zh-CN"/>
        </w:rPr>
        <w:t>Level2/Level3</w:t>
      </w:r>
      <w:r w:rsidR="00D610AA">
        <w:rPr>
          <w:i/>
          <w:iCs/>
          <w:lang w:eastAsia="zh-CN"/>
        </w:rPr>
        <w:t>)</w:t>
      </w:r>
      <w:r w:rsidR="00D610AA" w:rsidRPr="006D79F5">
        <w:rPr>
          <w:i/>
          <w:iCs/>
          <w:lang w:eastAsia="zh-CN"/>
        </w:rPr>
        <w:t xml:space="preserve"> is to apply</w:t>
      </w:r>
      <w:r w:rsidR="00D610AA">
        <w:rPr>
          <w:i/>
          <w:iCs/>
          <w:lang w:eastAsia="zh-CN"/>
        </w:rPr>
        <w:t xml:space="preserve"> here.</w:t>
      </w:r>
    </w:p>
    <w:bookmarkEnd w:id="1"/>
    <w:p w14:paraId="39C1F70D" w14:textId="77777777" w:rsidR="00A84D72" w:rsidRDefault="00A84D72" w:rsidP="00A84D72">
      <w:pPr>
        <w:pStyle w:val="1"/>
        <w:rPr>
          <w:lang w:eastAsia="zh-CN"/>
        </w:rPr>
      </w:pPr>
      <w:r w:rsidRPr="001B2AB4">
        <w:rPr>
          <w:rFonts w:hint="eastAsia"/>
          <w:lang w:eastAsia="zh-CN"/>
        </w:rPr>
        <w:t>Conclusion</w:t>
      </w:r>
      <w:r>
        <w:rPr>
          <w:lang w:eastAsia="zh-CN"/>
        </w:rPr>
        <w:t>s</w:t>
      </w:r>
    </w:p>
    <w:p w14:paraId="612F8D1B" w14:textId="1A2EF98D" w:rsidR="00A84D72" w:rsidRDefault="00A84D72" w:rsidP="00A84D72">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considerations on </w:t>
      </w:r>
      <w:r w:rsidR="00882942">
        <w:rPr>
          <w:rFonts w:eastAsiaTheme="minorEastAsia"/>
          <w:szCs w:val="24"/>
          <w:lang w:eastAsia="zh-CN"/>
        </w:rPr>
        <w:t>the issue</w:t>
      </w:r>
      <w:r w:rsidR="00124251">
        <w:rPr>
          <w:rFonts w:eastAsiaTheme="minorEastAsia"/>
          <w:szCs w:val="24"/>
          <w:lang w:eastAsia="zh-CN"/>
        </w:rPr>
        <w:t>s</w:t>
      </w:r>
      <w:r w:rsidR="00882942">
        <w:rPr>
          <w:rFonts w:eastAsiaTheme="minorEastAsia"/>
          <w:szCs w:val="24"/>
          <w:lang w:eastAsia="zh-CN"/>
        </w:rPr>
        <w:t xml:space="preserve"> </w:t>
      </w:r>
      <w:r w:rsidR="00882942">
        <w:rPr>
          <w:rFonts w:eastAsiaTheme="minorEastAsia" w:hint="eastAsia"/>
          <w:szCs w:val="24"/>
          <w:lang w:eastAsia="zh-CN"/>
        </w:rPr>
        <w:t>about</w:t>
      </w:r>
      <w:r w:rsidR="00124251">
        <w:rPr>
          <w:rFonts w:eastAsiaTheme="minorEastAsia"/>
          <w:szCs w:val="24"/>
          <w:lang w:eastAsia="zh-CN"/>
        </w:rPr>
        <w:t xml:space="preserve"> co-channel coexistence between NR SL and LTE SL</w:t>
      </w:r>
      <w:r w:rsidR="00B4193A">
        <w:rPr>
          <w:rFonts w:eastAsiaTheme="minorEastAsia"/>
          <w:szCs w:val="24"/>
          <w:lang w:eastAsia="zh-CN"/>
        </w:rPr>
        <w:t>,</w:t>
      </w:r>
      <w:r>
        <w:rPr>
          <w:rFonts w:eastAsiaTheme="minorEastAsia"/>
          <w:szCs w:val="24"/>
          <w:lang w:eastAsia="zh-CN"/>
        </w:rPr>
        <w:t xml:space="preserve"> and </w:t>
      </w:r>
      <w:r>
        <w:rPr>
          <w:rFonts w:eastAsiaTheme="minorEastAsia" w:hint="eastAsia"/>
          <w:szCs w:val="24"/>
          <w:lang w:eastAsia="zh-CN"/>
        </w:rPr>
        <w:t>put</w:t>
      </w:r>
      <w:r>
        <w:rPr>
          <w:rFonts w:eastAsiaTheme="minorEastAsia"/>
          <w:szCs w:val="24"/>
          <w:lang w:eastAsia="zh-CN"/>
        </w:rPr>
        <w:t xml:space="preserve"> forward the following </w:t>
      </w:r>
      <w:r w:rsidR="00124251">
        <w:rPr>
          <w:rFonts w:eastAsiaTheme="minorEastAsia"/>
          <w:szCs w:val="24"/>
          <w:lang w:eastAsia="zh-CN"/>
        </w:rPr>
        <w:t xml:space="preserve">observations and </w:t>
      </w:r>
      <w:r>
        <w:rPr>
          <w:rFonts w:eastAsiaTheme="minorEastAsia"/>
          <w:szCs w:val="24"/>
          <w:lang w:eastAsia="zh-CN"/>
        </w:rPr>
        <w:t>proposals:</w:t>
      </w:r>
    </w:p>
    <w:p w14:paraId="172868DF" w14:textId="77777777" w:rsidR="00AF172C" w:rsidRDefault="00AF172C" w:rsidP="00A84D72">
      <w:pPr>
        <w:spacing w:after="0"/>
        <w:ind w:firstLineChars="150" w:firstLine="360"/>
        <w:jc w:val="both"/>
        <w:rPr>
          <w:rFonts w:eastAsiaTheme="minorEastAsia"/>
          <w:szCs w:val="24"/>
          <w:lang w:eastAsia="zh-CN"/>
        </w:rPr>
      </w:pPr>
    </w:p>
    <w:p w14:paraId="43789397" w14:textId="77777777" w:rsidR="00AF172C" w:rsidRDefault="00AF172C" w:rsidP="006160E1">
      <w:pPr>
        <w:jc w:val="both"/>
        <w:rPr>
          <w:lang w:eastAsia="zh-CN"/>
        </w:rPr>
      </w:pPr>
      <w:r>
        <w:rPr>
          <w:b/>
          <w:bCs/>
          <w:i/>
          <w:iCs/>
          <w:u w:val="single"/>
          <w:lang w:eastAsia="zh-CN"/>
        </w:rPr>
        <w:t>Observation1</w:t>
      </w:r>
      <w:r w:rsidRPr="003251DD">
        <w:rPr>
          <w:b/>
          <w:bCs/>
          <w:i/>
          <w:iCs/>
          <w:u w:val="single"/>
          <w:lang w:eastAsia="zh-CN"/>
        </w:rPr>
        <w:t>:</w:t>
      </w:r>
      <w:r w:rsidRPr="00794A71">
        <w:rPr>
          <w:i/>
          <w:iCs/>
          <w:lang w:eastAsia="zh-CN"/>
        </w:rPr>
        <w:t xml:space="preserve"> Different levels of co-channel coexistence (i.e., </w:t>
      </w:r>
      <w:r w:rsidRPr="00794A71">
        <w:rPr>
          <w:b/>
          <w:bCs/>
          <w:i/>
          <w:iCs/>
          <w:lang w:eastAsia="zh-CN"/>
        </w:rPr>
        <w:t>Level1</w:t>
      </w:r>
      <w:r w:rsidRPr="00794A71">
        <w:rPr>
          <w:rFonts w:hint="eastAsia"/>
          <w:i/>
          <w:iCs/>
          <w:lang w:eastAsia="zh-CN"/>
        </w:rPr>
        <w:t>,</w:t>
      </w:r>
      <w:r w:rsidRPr="00794A71">
        <w:rPr>
          <w:i/>
          <w:iCs/>
          <w:lang w:eastAsia="zh-CN"/>
        </w:rPr>
        <w:t xml:space="preserve"> </w:t>
      </w:r>
      <w:r w:rsidRPr="00794A71">
        <w:rPr>
          <w:b/>
          <w:bCs/>
          <w:i/>
          <w:iCs/>
          <w:lang w:eastAsia="zh-CN"/>
        </w:rPr>
        <w:t>Level2</w:t>
      </w:r>
      <w:r w:rsidRPr="00794A71">
        <w:rPr>
          <w:i/>
          <w:iCs/>
          <w:lang w:eastAsia="zh-CN"/>
        </w:rPr>
        <w:t xml:space="preserve">, and </w:t>
      </w:r>
      <w:r w:rsidRPr="00794A71">
        <w:rPr>
          <w:b/>
          <w:bCs/>
          <w:i/>
          <w:iCs/>
          <w:lang w:eastAsia="zh-CN"/>
        </w:rPr>
        <w:t>Level3</w:t>
      </w:r>
      <w:r w:rsidRPr="00794A71">
        <w:rPr>
          <w:i/>
          <w:iCs/>
          <w:lang w:eastAsia="zh-CN"/>
        </w:rPr>
        <w:t>) should be supported to meet diverse performance requirements of V2X applications</w:t>
      </w:r>
    </w:p>
    <w:p w14:paraId="03C2E25F" w14:textId="77777777" w:rsidR="00AF172C" w:rsidRDefault="00AF172C" w:rsidP="006160E1">
      <w:pPr>
        <w:jc w:val="both"/>
        <w:rPr>
          <w:i/>
          <w:iCs/>
          <w:lang w:eastAsia="zh-CN"/>
        </w:rPr>
      </w:pPr>
      <w:r>
        <w:rPr>
          <w:b/>
          <w:bCs/>
          <w:i/>
          <w:iCs/>
          <w:u w:val="single"/>
          <w:lang w:eastAsia="zh-CN"/>
        </w:rPr>
        <w:lastRenderedPageBreak/>
        <w:t>Proposal1</w:t>
      </w:r>
      <w:r w:rsidRPr="003251DD">
        <w:rPr>
          <w:b/>
          <w:bCs/>
          <w:i/>
          <w:iCs/>
          <w:u w:val="single"/>
          <w:lang w:eastAsia="zh-CN"/>
        </w:rPr>
        <w:t>:</w:t>
      </w:r>
      <w:r w:rsidRPr="003251DD">
        <w:rPr>
          <w:u w:val="single"/>
          <w:lang w:eastAsia="zh-CN"/>
        </w:rPr>
        <w:t xml:space="preserve"> </w:t>
      </w:r>
      <w:r w:rsidRPr="00794A71">
        <w:rPr>
          <w:i/>
          <w:iCs/>
          <w:lang w:eastAsia="zh-CN"/>
        </w:rPr>
        <w:t xml:space="preserve">It is proposed to configure resource pools supporting LTE SL and NR </w:t>
      </w:r>
      <w:r>
        <w:rPr>
          <w:i/>
          <w:iCs/>
          <w:lang w:eastAsia="zh-CN"/>
        </w:rPr>
        <w:t xml:space="preserve">SL </w:t>
      </w:r>
      <w:r w:rsidRPr="00794A71">
        <w:rPr>
          <w:i/>
          <w:iCs/>
          <w:lang w:eastAsia="zh-CN"/>
        </w:rPr>
        <w:t xml:space="preserve">co-channel coexistence and resource pools not supporting LTE SL </w:t>
      </w:r>
      <w:r w:rsidRPr="00794A71">
        <w:rPr>
          <w:rFonts w:hint="eastAsia"/>
          <w:i/>
          <w:iCs/>
          <w:lang w:eastAsia="zh-CN"/>
        </w:rPr>
        <w:t>and</w:t>
      </w:r>
      <w:r w:rsidRPr="00794A71">
        <w:rPr>
          <w:i/>
          <w:iCs/>
          <w:lang w:eastAsia="zh-CN"/>
        </w:rPr>
        <w:t xml:space="preserve"> NR SL co-channel coexistence. FFS the configurations in the co-channel coexistence resource pool, including the configurations of subchannel and SCS for NR SL.</w:t>
      </w:r>
    </w:p>
    <w:p w14:paraId="66731A2C" w14:textId="77777777" w:rsidR="00AF172C" w:rsidRDefault="00AF172C" w:rsidP="006160E1">
      <w:pPr>
        <w:jc w:val="both"/>
        <w:rPr>
          <w:lang w:eastAsia="zh-CN"/>
        </w:rPr>
      </w:pPr>
      <w:r w:rsidRPr="00DE7F4B">
        <w:rPr>
          <w:rFonts w:hint="eastAsia"/>
          <w:b/>
          <w:bCs/>
          <w:i/>
          <w:iCs/>
          <w:u w:val="single"/>
          <w:lang w:eastAsia="zh-CN"/>
        </w:rPr>
        <w:t>P</w:t>
      </w:r>
      <w:r w:rsidRPr="00DE7F4B">
        <w:rPr>
          <w:b/>
          <w:bCs/>
          <w:i/>
          <w:iCs/>
          <w:u w:val="single"/>
          <w:lang w:eastAsia="zh-CN"/>
        </w:rPr>
        <w:t xml:space="preserve">roposal2: </w:t>
      </w:r>
      <w:r w:rsidRPr="00DE7F4B">
        <w:rPr>
          <w:i/>
          <w:iCs/>
          <w:lang w:eastAsia="zh-CN"/>
        </w:rPr>
        <w:t>For LTE SL and NR SL co-channel coexistence in same resource pool</w:t>
      </w:r>
      <w:r w:rsidRPr="00DE7F4B">
        <w:rPr>
          <w:rFonts w:hint="eastAsia"/>
          <w:i/>
          <w:iCs/>
          <w:lang w:eastAsia="zh-CN"/>
        </w:rPr>
        <w:t>,</w:t>
      </w:r>
      <w:r w:rsidRPr="00DE7F4B">
        <w:rPr>
          <w:i/>
          <w:iCs/>
          <w:lang w:eastAsia="zh-CN"/>
        </w:rPr>
        <w:t xml:space="preserve"> if LTE PSCCH is configured non-adjacent to the corresponding PSSCH, the resource pool for NR SL should only cover the position of PSSCH resources of LTE SL to cause less resource fragment</w:t>
      </w:r>
      <w:r>
        <w:rPr>
          <w:lang w:eastAsia="zh-CN"/>
        </w:rPr>
        <w:t>.</w:t>
      </w:r>
    </w:p>
    <w:p w14:paraId="68BFE4A5" w14:textId="77777777" w:rsidR="00AF172C" w:rsidRDefault="00AF172C" w:rsidP="006160E1">
      <w:pPr>
        <w:jc w:val="both"/>
        <w:rPr>
          <w:lang w:eastAsia="zh-CN"/>
        </w:rPr>
      </w:pPr>
      <w:r w:rsidRPr="006E2994">
        <w:rPr>
          <w:rFonts w:hint="eastAsia"/>
          <w:b/>
          <w:bCs/>
          <w:i/>
          <w:iCs/>
          <w:u w:val="single"/>
          <w:lang w:eastAsia="zh-CN"/>
        </w:rPr>
        <w:t>O</w:t>
      </w:r>
      <w:r w:rsidRPr="006E2994">
        <w:rPr>
          <w:b/>
          <w:bCs/>
          <w:i/>
          <w:iCs/>
          <w:u w:val="single"/>
          <w:lang w:eastAsia="zh-CN"/>
        </w:rPr>
        <w:t>bservation2:</w:t>
      </w:r>
      <w:r w:rsidRPr="00164410">
        <w:rPr>
          <w:b/>
          <w:bCs/>
          <w:lang w:eastAsia="zh-CN"/>
        </w:rPr>
        <w:t xml:space="preserve"> </w:t>
      </w:r>
      <w:r w:rsidRPr="00164410">
        <w:rPr>
          <w:i/>
          <w:iCs/>
          <w:lang w:eastAsia="zh-CN"/>
        </w:rPr>
        <w:t xml:space="preserve">If NR SL and LTE SL coexist in same resource pool, the subframes configured with PSFCH for NR SL may be occupied by LTE SL and then it causes negative impact to the HARQ feedback </w:t>
      </w:r>
      <w:r>
        <w:rPr>
          <w:i/>
          <w:iCs/>
          <w:lang w:eastAsia="zh-CN"/>
        </w:rPr>
        <w:t>for</w:t>
      </w:r>
      <w:r w:rsidRPr="00164410">
        <w:rPr>
          <w:i/>
          <w:iCs/>
          <w:lang w:eastAsia="zh-CN"/>
        </w:rPr>
        <w:t xml:space="preserve"> related NR PSSCHs</w:t>
      </w:r>
      <w:r>
        <w:rPr>
          <w:i/>
          <w:iCs/>
          <w:lang w:eastAsia="zh-CN"/>
        </w:rPr>
        <w:t>.</w:t>
      </w:r>
    </w:p>
    <w:p w14:paraId="24B385E7" w14:textId="77777777" w:rsidR="00AF172C" w:rsidRPr="00164410" w:rsidRDefault="00AF172C" w:rsidP="006160E1">
      <w:pPr>
        <w:jc w:val="both"/>
        <w:rPr>
          <w:i/>
          <w:iCs/>
          <w:u w:val="single"/>
          <w:lang w:eastAsia="zh-CN"/>
        </w:rPr>
      </w:pPr>
      <w:r w:rsidRPr="00157C4A">
        <w:rPr>
          <w:rFonts w:hint="eastAsia"/>
          <w:b/>
          <w:bCs/>
          <w:u w:val="single"/>
          <w:lang w:eastAsia="zh-CN"/>
        </w:rPr>
        <w:t>P</w:t>
      </w:r>
      <w:r w:rsidRPr="00157C4A">
        <w:rPr>
          <w:b/>
          <w:bCs/>
          <w:u w:val="single"/>
          <w:lang w:eastAsia="zh-CN"/>
        </w:rPr>
        <w:t xml:space="preserve">roposal3: </w:t>
      </w:r>
      <w:r w:rsidRPr="00164410">
        <w:rPr>
          <w:i/>
          <w:iCs/>
          <w:lang w:eastAsia="zh-CN"/>
        </w:rPr>
        <w:t>FFS whether to support NR SL HARQ feedback in the resource pool coexisting with LTE SL</w:t>
      </w:r>
      <w:r>
        <w:rPr>
          <w:i/>
          <w:iCs/>
          <w:lang w:eastAsia="zh-CN"/>
        </w:rPr>
        <w:t>.</w:t>
      </w:r>
    </w:p>
    <w:p w14:paraId="1624C158" w14:textId="77777777" w:rsidR="00AF172C" w:rsidRDefault="00AF172C" w:rsidP="006160E1">
      <w:pPr>
        <w:jc w:val="both"/>
        <w:rPr>
          <w:lang w:eastAsia="zh-CN"/>
        </w:rPr>
      </w:pPr>
      <w:r>
        <w:rPr>
          <w:b/>
          <w:bCs/>
          <w:i/>
          <w:iCs/>
          <w:u w:val="single"/>
          <w:lang w:eastAsia="zh-CN"/>
        </w:rPr>
        <w:t>Observation3</w:t>
      </w:r>
      <w:r w:rsidRPr="003251DD">
        <w:rPr>
          <w:b/>
          <w:bCs/>
          <w:i/>
          <w:iCs/>
          <w:u w:val="single"/>
          <w:lang w:eastAsia="zh-CN"/>
        </w:rPr>
        <w:t>:</w:t>
      </w:r>
      <w:r w:rsidRPr="00F3423E">
        <w:rPr>
          <w:i/>
          <w:iCs/>
          <w:lang w:eastAsia="zh-CN"/>
        </w:rPr>
        <w:t xml:space="preserve"> For inter-base station co-channel coexistence, coordination between base station scheduling LTE SL and base station scheduling NR </w:t>
      </w:r>
      <w:r>
        <w:rPr>
          <w:i/>
          <w:iCs/>
          <w:lang w:eastAsia="zh-CN"/>
        </w:rPr>
        <w:t>SL</w:t>
      </w:r>
      <w:r w:rsidRPr="00F3423E">
        <w:rPr>
          <w:i/>
          <w:iCs/>
          <w:lang w:eastAsia="zh-CN"/>
        </w:rPr>
        <w:t xml:space="preserve"> is necessary to reduce the transmission conflicts between LTE SL and NR SL</w:t>
      </w:r>
      <w:r>
        <w:rPr>
          <w:lang w:eastAsia="zh-CN"/>
        </w:rPr>
        <w:t>.</w:t>
      </w:r>
    </w:p>
    <w:p w14:paraId="1B19F8F4" w14:textId="77777777" w:rsidR="00AF172C" w:rsidRPr="00851554" w:rsidRDefault="00AF172C" w:rsidP="006160E1">
      <w:pPr>
        <w:jc w:val="both"/>
        <w:rPr>
          <w:i/>
          <w:iCs/>
          <w:lang w:val="en-US" w:eastAsia="zh-CN"/>
        </w:rPr>
      </w:pPr>
      <w:r>
        <w:rPr>
          <w:b/>
          <w:bCs/>
          <w:i/>
          <w:iCs/>
          <w:u w:val="single"/>
          <w:lang w:eastAsia="zh-CN"/>
        </w:rPr>
        <w:t>Proposal4</w:t>
      </w:r>
      <w:r w:rsidRPr="003251DD">
        <w:rPr>
          <w:b/>
          <w:bCs/>
          <w:i/>
          <w:iCs/>
          <w:u w:val="single"/>
          <w:lang w:eastAsia="zh-CN"/>
        </w:rPr>
        <w:t>:</w:t>
      </w:r>
      <w:r>
        <w:rPr>
          <w:i/>
          <w:iCs/>
          <w:lang w:eastAsia="zh-CN"/>
        </w:rPr>
        <w:t xml:space="preserve"> Support the coordination between </w:t>
      </w:r>
      <w:r w:rsidRPr="00F3423E">
        <w:rPr>
          <w:i/>
          <w:iCs/>
          <w:lang w:eastAsia="zh-CN"/>
        </w:rPr>
        <w:t xml:space="preserve">base station scheduling LTE SL and base station scheduling NR </w:t>
      </w:r>
      <w:r>
        <w:rPr>
          <w:i/>
          <w:iCs/>
          <w:lang w:eastAsia="zh-CN"/>
        </w:rPr>
        <w:t>SL, and FFS the details of coordination information</w:t>
      </w:r>
      <w:r w:rsidRPr="00794A71">
        <w:rPr>
          <w:i/>
          <w:iCs/>
          <w:lang w:eastAsia="zh-CN"/>
        </w:rPr>
        <w:t>.</w:t>
      </w:r>
    </w:p>
    <w:p w14:paraId="4E707405" w14:textId="77777777" w:rsidR="00AF172C" w:rsidRPr="003C7BCD" w:rsidRDefault="00AF172C" w:rsidP="006160E1">
      <w:pPr>
        <w:jc w:val="both"/>
        <w:rPr>
          <w:i/>
          <w:iCs/>
          <w:lang w:eastAsia="zh-CN"/>
        </w:rPr>
      </w:pPr>
      <w:r w:rsidRPr="003C7BCD">
        <w:rPr>
          <w:rFonts w:hint="eastAsia"/>
          <w:b/>
          <w:bCs/>
          <w:i/>
          <w:iCs/>
          <w:u w:val="single"/>
          <w:lang w:eastAsia="zh-CN"/>
        </w:rPr>
        <w:t>O</w:t>
      </w:r>
      <w:r w:rsidRPr="003C7BCD">
        <w:rPr>
          <w:b/>
          <w:bCs/>
          <w:i/>
          <w:iCs/>
          <w:u w:val="single"/>
          <w:lang w:eastAsia="zh-CN"/>
        </w:rPr>
        <w:t xml:space="preserve">bservation4: </w:t>
      </w:r>
      <w:r w:rsidRPr="003C7BCD">
        <w:rPr>
          <w:i/>
          <w:iCs/>
          <w:lang w:eastAsia="zh-CN"/>
        </w:rPr>
        <w:t xml:space="preserve">Whether to support co-channel coexistence between NR SL mode2 and LTE SL mode4 </w:t>
      </w:r>
      <w:r w:rsidRPr="006D79F5">
        <w:rPr>
          <w:i/>
          <w:iCs/>
          <w:lang w:eastAsia="zh-CN"/>
        </w:rPr>
        <w:t>and which level of co-channel coexistence</w:t>
      </w:r>
      <w:r>
        <w:rPr>
          <w:i/>
          <w:iCs/>
          <w:lang w:eastAsia="zh-CN"/>
        </w:rPr>
        <w:t xml:space="preserve"> (i.e.,</w:t>
      </w:r>
      <w:r w:rsidRPr="007079B1">
        <w:rPr>
          <w:b/>
          <w:bCs/>
          <w:i/>
          <w:iCs/>
          <w:lang w:eastAsia="zh-CN"/>
        </w:rPr>
        <w:t xml:space="preserve"> </w:t>
      </w:r>
      <w:r w:rsidRPr="006D79F5">
        <w:rPr>
          <w:b/>
          <w:bCs/>
          <w:i/>
          <w:iCs/>
          <w:lang w:eastAsia="zh-CN"/>
        </w:rPr>
        <w:t>Leve1</w:t>
      </w:r>
      <w:r w:rsidRPr="006D79F5">
        <w:rPr>
          <w:rFonts w:hint="eastAsia"/>
          <w:b/>
          <w:bCs/>
          <w:i/>
          <w:iCs/>
          <w:lang w:eastAsia="zh-CN"/>
        </w:rPr>
        <w:t>/</w:t>
      </w:r>
      <w:r w:rsidRPr="006D79F5">
        <w:rPr>
          <w:b/>
          <w:bCs/>
          <w:i/>
          <w:iCs/>
          <w:lang w:eastAsia="zh-CN"/>
        </w:rPr>
        <w:t>Level2/Level3</w:t>
      </w:r>
      <w:r>
        <w:rPr>
          <w:i/>
          <w:iCs/>
          <w:lang w:eastAsia="zh-CN"/>
        </w:rPr>
        <w:t>)</w:t>
      </w:r>
      <w:r w:rsidRPr="006D79F5">
        <w:rPr>
          <w:i/>
          <w:iCs/>
          <w:lang w:eastAsia="zh-CN"/>
        </w:rPr>
        <w:t xml:space="preserve"> is to apply</w:t>
      </w:r>
      <w:r>
        <w:rPr>
          <w:i/>
          <w:iCs/>
          <w:lang w:eastAsia="zh-CN"/>
        </w:rPr>
        <w:t xml:space="preserve"> should be discussed. </w:t>
      </w:r>
    </w:p>
    <w:p w14:paraId="4B1FB351" w14:textId="74AC2555" w:rsidR="00AF172C" w:rsidRPr="003C7BCD" w:rsidRDefault="00AF172C" w:rsidP="006160E1">
      <w:pPr>
        <w:jc w:val="both"/>
        <w:rPr>
          <w:i/>
          <w:iCs/>
          <w:lang w:eastAsia="zh-CN"/>
        </w:rPr>
      </w:pPr>
      <w:r w:rsidRPr="003C7BCD">
        <w:rPr>
          <w:rFonts w:hint="eastAsia"/>
          <w:b/>
          <w:bCs/>
          <w:i/>
          <w:iCs/>
          <w:u w:val="single"/>
          <w:lang w:eastAsia="zh-CN"/>
        </w:rPr>
        <w:t>Proposal</w:t>
      </w:r>
      <w:r w:rsidRPr="003C7BCD">
        <w:rPr>
          <w:b/>
          <w:bCs/>
          <w:i/>
          <w:iCs/>
          <w:u w:val="single"/>
          <w:lang w:eastAsia="zh-CN"/>
        </w:rPr>
        <w:t>5</w:t>
      </w:r>
      <w:r w:rsidRPr="003C7BCD">
        <w:rPr>
          <w:rFonts w:hint="eastAsia"/>
          <w:b/>
          <w:bCs/>
          <w:i/>
          <w:iCs/>
          <w:u w:val="single"/>
          <w:lang w:eastAsia="zh-CN"/>
        </w:rPr>
        <w:t>：</w:t>
      </w:r>
      <w:r w:rsidRPr="003C7BCD">
        <w:rPr>
          <w:rFonts w:hint="eastAsia"/>
          <w:i/>
          <w:iCs/>
          <w:lang w:eastAsia="zh-CN"/>
        </w:rPr>
        <w:t>D</w:t>
      </w:r>
      <w:r w:rsidRPr="003C7BCD">
        <w:rPr>
          <w:i/>
          <w:iCs/>
          <w:lang w:eastAsia="zh-CN"/>
        </w:rPr>
        <w:t>etermine whether to support co-channel coexistence between NR SL mode2 and LTE SL mode4</w:t>
      </w:r>
      <w:r>
        <w:rPr>
          <w:i/>
          <w:iCs/>
          <w:lang w:eastAsia="zh-CN"/>
        </w:rPr>
        <w:t xml:space="preserve"> and which level of </w:t>
      </w:r>
      <w:r w:rsidRPr="006D79F5">
        <w:rPr>
          <w:i/>
          <w:iCs/>
          <w:lang w:eastAsia="zh-CN"/>
        </w:rPr>
        <w:t>co-channel coexistence</w:t>
      </w:r>
      <w:r>
        <w:rPr>
          <w:i/>
          <w:iCs/>
          <w:lang w:eastAsia="zh-CN"/>
        </w:rPr>
        <w:t xml:space="preserve"> (i.e.,</w:t>
      </w:r>
      <w:r w:rsidRPr="007079B1">
        <w:rPr>
          <w:b/>
          <w:bCs/>
          <w:i/>
          <w:iCs/>
          <w:lang w:eastAsia="zh-CN"/>
        </w:rPr>
        <w:t xml:space="preserve"> </w:t>
      </w:r>
      <w:r w:rsidRPr="006D79F5">
        <w:rPr>
          <w:b/>
          <w:bCs/>
          <w:i/>
          <w:iCs/>
          <w:lang w:eastAsia="zh-CN"/>
        </w:rPr>
        <w:t>Leve1</w:t>
      </w:r>
      <w:r w:rsidRPr="006D79F5">
        <w:rPr>
          <w:rFonts w:hint="eastAsia"/>
          <w:b/>
          <w:bCs/>
          <w:i/>
          <w:iCs/>
          <w:lang w:eastAsia="zh-CN"/>
        </w:rPr>
        <w:t>/</w:t>
      </w:r>
      <w:r w:rsidRPr="006D79F5">
        <w:rPr>
          <w:b/>
          <w:bCs/>
          <w:i/>
          <w:iCs/>
          <w:lang w:eastAsia="zh-CN"/>
        </w:rPr>
        <w:t>Level2/Level3</w:t>
      </w:r>
      <w:r>
        <w:rPr>
          <w:i/>
          <w:iCs/>
          <w:lang w:eastAsia="zh-CN"/>
        </w:rPr>
        <w:t>)</w:t>
      </w:r>
      <w:r w:rsidRPr="006D79F5">
        <w:rPr>
          <w:i/>
          <w:iCs/>
          <w:lang w:eastAsia="zh-CN"/>
        </w:rPr>
        <w:t xml:space="preserve"> is to apply</w:t>
      </w:r>
      <w:r>
        <w:rPr>
          <w:i/>
          <w:iCs/>
          <w:lang w:eastAsia="zh-CN"/>
        </w:rPr>
        <w:t xml:space="preserve"> here</w:t>
      </w:r>
      <w:r w:rsidR="006160E1">
        <w:rPr>
          <w:i/>
          <w:iCs/>
          <w:lang w:eastAsia="zh-CN"/>
        </w:rPr>
        <w:t>.</w:t>
      </w:r>
    </w:p>
    <w:p w14:paraId="0BA135F0" w14:textId="77777777" w:rsidR="00A84D72" w:rsidRPr="001E2049" w:rsidRDefault="00A84D72" w:rsidP="00A84D72">
      <w:pPr>
        <w:jc w:val="both"/>
        <w:rPr>
          <w:iCs/>
          <w:lang w:eastAsia="zh-CN"/>
        </w:rPr>
      </w:pPr>
    </w:p>
    <w:p w14:paraId="429EE153" w14:textId="77777777" w:rsidR="00A84D72" w:rsidRPr="00D9625F" w:rsidRDefault="00A84D72" w:rsidP="00A84D72">
      <w:pPr>
        <w:pStyle w:val="1"/>
      </w:pPr>
      <w:r w:rsidRPr="00D9625F">
        <w:t>References</w:t>
      </w:r>
    </w:p>
    <w:p w14:paraId="6436FC46" w14:textId="4DDC7C16" w:rsidR="00A84D72" w:rsidRDefault="001D6481" w:rsidP="00A84D72">
      <w:pPr>
        <w:pStyle w:val="LGTdoc"/>
        <w:numPr>
          <w:ilvl w:val="0"/>
          <w:numId w:val="2"/>
        </w:numPr>
        <w:spacing w:afterLines="0" w:after="0" w:line="300" w:lineRule="auto"/>
        <w:rPr>
          <w:rFonts w:eastAsia="宋体"/>
          <w:sz w:val="20"/>
          <w:szCs w:val="20"/>
          <w:lang w:eastAsia="zh-CN"/>
        </w:rPr>
      </w:pPr>
      <w:bookmarkStart w:id="4" w:name="OLE_LINK20"/>
      <w:r w:rsidRPr="001D6481">
        <w:rPr>
          <w:rFonts w:eastAsia="宋体"/>
          <w:sz w:val="20"/>
          <w:szCs w:val="20"/>
          <w:lang w:eastAsia="zh-CN"/>
        </w:rPr>
        <w:t>RP-220300</w:t>
      </w:r>
      <w:r w:rsidR="00A84D72">
        <w:rPr>
          <w:rFonts w:eastAsia="宋体"/>
          <w:sz w:val="20"/>
          <w:szCs w:val="20"/>
          <w:lang w:eastAsia="zh-CN"/>
        </w:rPr>
        <w:t xml:space="preserve">, </w:t>
      </w:r>
      <w:r w:rsidR="00A84D72" w:rsidRPr="00EE2CC2">
        <w:rPr>
          <w:rFonts w:eastAsia="宋体"/>
          <w:sz w:val="20"/>
          <w:szCs w:val="20"/>
          <w:lang w:eastAsia="zh-CN"/>
        </w:rPr>
        <w:t xml:space="preserve">WID revision: NR sidelink </w:t>
      </w:r>
      <w:r w:rsidR="0031113D" w:rsidRPr="0031113D">
        <w:rPr>
          <w:rFonts w:eastAsia="宋体"/>
          <w:sz w:val="20"/>
          <w:szCs w:val="20"/>
          <w:lang w:eastAsia="zh-CN"/>
        </w:rPr>
        <w:t>evolution</w:t>
      </w:r>
      <w:r w:rsidR="00A84D72">
        <w:rPr>
          <w:rFonts w:eastAsia="宋体" w:hint="eastAsia"/>
          <w:sz w:val="20"/>
          <w:szCs w:val="20"/>
          <w:lang w:eastAsia="zh-CN"/>
        </w:rPr>
        <w:t>,</w:t>
      </w:r>
      <w:r w:rsidR="00A84D72">
        <w:rPr>
          <w:rFonts w:eastAsia="宋体"/>
          <w:sz w:val="20"/>
          <w:szCs w:val="20"/>
          <w:lang w:eastAsia="zh-CN"/>
        </w:rPr>
        <w:t xml:space="preserve"> </w:t>
      </w:r>
      <w:r w:rsidR="0031113D">
        <w:rPr>
          <w:rFonts w:eastAsia="宋体"/>
          <w:sz w:val="20"/>
          <w:szCs w:val="20"/>
          <w:lang w:eastAsia="zh-CN"/>
        </w:rPr>
        <w:t>OPPO</w:t>
      </w:r>
      <w:r w:rsidR="00A84D72">
        <w:rPr>
          <w:rFonts w:eastAsia="宋体"/>
          <w:sz w:val="20"/>
          <w:szCs w:val="20"/>
          <w:lang w:eastAsia="zh-CN"/>
        </w:rPr>
        <w:t xml:space="preserve">, </w:t>
      </w:r>
      <w:r w:rsidR="0031113D">
        <w:rPr>
          <w:rFonts w:eastAsia="宋体"/>
          <w:sz w:val="20"/>
          <w:szCs w:val="20"/>
          <w:lang w:eastAsia="zh-CN"/>
        </w:rPr>
        <w:t>March</w:t>
      </w:r>
      <w:r w:rsidR="00A84D72">
        <w:rPr>
          <w:rFonts w:eastAsia="宋体"/>
          <w:sz w:val="20"/>
          <w:szCs w:val="20"/>
          <w:lang w:eastAsia="zh-CN"/>
        </w:rPr>
        <w:t xml:space="preserve"> 202</w:t>
      </w:r>
      <w:r w:rsidR="0031113D">
        <w:rPr>
          <w:rFonts w:eastAsia="宋体"/>
          <w:sz w:val="20"/>
          <w:szCs w:val="20"/>
          <w:lang w:eastAsia="zh-CN"/>
        </w:rPr>
        <w:t>2</w:t>
      </w:r>
      <w:r w:rsidR="00A84D72">
        <w:rPr>
          <w:rFonts w:eastAsia="宋体"/>
          <w:sz w:val="20"/>
          <w:szCs w:val="20"/>
          <w:lang w:eastAsia="zh-CN"/>
        </w:rPr>
        <w:t>.</w:t>
      </w:r>
    </w:p>
    <w:bookmarkEnd w:id="4"/>
    <w:p w14:paraId="0C96F646" w14:textId="77777777" w:rsidR="003251DD" w:rsidRDefault="003251DD" w:rsidP="003251DD">
      <w:pPr>
        <w:pStyle w:val="LGTdoc"/>
        <w:spacing w:afterLines="0" w:after="0" w:line="300" w:lineRule="auto"/>
        <w:ind w:left="420"/>
        <w:rPr>
          <w:rFonts w:eastAsia="宋体"/>
          <w:sz w:val="20"/>
          <w:szCs w:val="20"/>
          <w:lang w:eastAsia="zh-CN"/>
        </w:rPr>
      </w:pPr>
    </w:p>
    <w:p w14:paraId="743FC0F6" w14:textId="77777777" w:rsidR="00E51E8D" w:rsidRPr="00A84D72" w:rsidRDefault="00E51E8D"/>
    <w:sectPr w:rsidR="00E51E8D" w:rsidRPr="00A84D72"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D4379" w14:textId="77777777" w:rsidR="00204529" w:rsidRDefault="00204529" w:rsidP="00D27FB7">
      <w:pPr>
        <w:spacing w:after="0"/>
      </w:pPr>
      <w:r>
        <w:separator/>
      </w:r>
    </w:p>
  </w:endnote>
  <w:endnote w:type="continuationSeparator" w:id="0">
    <w:p w14:paraId="32E03718" w14:textId="77777777" w:rsidR="00204529" w:rsidRDefault="00204529"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Arial Unicode MS"/>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73CEB" w14:textId="77777777" w:rsidR="00204529" w:rsidRDefault="00204529" w:rsidP="00D27FB7">
      <w:pPr>
        <w:spacing w:after="0"/>
      </w:pPr>
      <w:r>
        <w:separator/>
      </w:r>
    </w:p>
  </w:footnote>
  <w:footnote w:type="continuationSeparator" w:id="0">
    <w:p w14:paraId="291437A7" w14:textId="77777777" w:rsidR="00204529" w:rsidRDefault="00204529"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2C71936"/>
    <w:multiLevelType w:val="multilevel"/>
    <w:tmpl w:val="028C1590"/>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4"/>
  </w:num>
  <w:num w:numId="3">
    <w:abstractNumId w:val="15"/>
  </w:num>
  <w:num w:numId="4">
    <w:abstractNumId w:val="6"/>
  </w:num>
  <w:num w:numId="5">
    <w:abstractNumId w:val="5"/>
  </w:num>
  <w:num w:numId="6">
    <w:abstractNumId w:val="0"/>
  </w:num>
  <w:num w:numId="7">
    <w:abstractNumId w:val="11"/>
  </w:num>
  <w:num w:numId="8">
    <w:abstractNumId w:val="35"/>
  </w:num>
  <w:num w:numId="9">
    <w:abstractNumId w:val="13"/>
  </w:num>
  <w:num w:numId="10">
    <w:abstractNumId w:val="14"/>
  </w:num>
  <w:num w:numId="11">
    <w:abstractNumId w:val="10"/>
  </w:num>
  <w:num w:numId="12">
    <w:abstractNumId w:val="24"/>
  </w:num>
  <w:num w:numId="13">
    <w:abstractNumId w:val="2"/>
  </w:num>
  <w:num w:numId="14">
    <w:abstractNumId w:val="23"/>
  </w:num>
  <w:num w:numId="15">
    <w:abstractNumId w:val="3"/>
  </w:num>
  <w:num w:numId="16">
    <w:abstractNumId w:val="0"/>
  </w:num>
  <w:num w:numId="17">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7"/>
  </w:num>
  <w:num w:numId="20">
    <w:abstractNumId w:val="26"/>
  </w:num>
  <w:num w:numId="21">
    <w:abstractNumId w:val="33"/>
  </w:num>
  <w:num w:numId="22">
    <w:abstractNumId w:val="21"/>
  </w:num>
  <w:num w:numId="23">
    <w:abstractNumId w:val="18"/>
  </w:num>
  <w:num w:numId="24">
    <w:abstractNumId w:val="8"/>
  </w:num>
  <w:num w:numId="25">
    <w:abstractNumId w:val="28"/>
  </w:num>
  <w:num w:numId="26">
    <w:abstractNumId w:val="12"/>
  </w:num>
  <w:num w:numId="27">
    <w:abstractNumId w:val="22"/>
  </w:num>
  <w:num w:numId="28">
    <w:abstractNumId w:val="25"/>
  </w:num>
  <w:num w:numId="29">
    <w:abstractNumId w:val="19"/>
  </w:num>
  <w:num w:numId="30">
    <w:abstractNumId w:val="29"/>
  </w:num>
  <w:num w:numId="31">
    <w:abstractNumId w:val="9"/>
  </w:num>
  <w:num w:numId="32">
    <w:abstractNumId w:val="32"/>
  </w:num>
  <w:num w:numId="33">
    <w:abstractNumId w:val="1"/>
  </w:num>
  <w:num w:numId="34">
    <w:abstractNumId w:val="16"/>
  </w:num>
  <w:num w:numId="35">
    <w:abstractNumId w:val="4"/>
  </w:num>
  <w:num w:numId="36">
    <w:abstractNumId w:val="27"/>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D72"/>
    <w:rsid w:val="000026B2"/>
    <w:rsid w:val="00035A61"/>
    <w:rsid w:val="00051E87"/>
    <w:rsid w:val="00061ACA"/>
    <w:rsid w:val="00071263"/>
    <w:rsid w:val="00082EBC"/>
    <w:rsid w:val="000870C0"/>
    <w:rsid w:val="00095048"/>
    <w:rsid w:val="000A21B7"/>
    <w:rsid w:val="000B2570"/>
    <w:rsid w:val="000C615E"/>
    <w:rsid w:val="000D39BB"/>
    <w:rsid w:val="000E069E"/>
    <w:rsid w:val="000E08DA"/>
    <w:rsid w:val="000E4B1B"/>
    <w:rsid w:val="00112B19"/>
    <w:rsid w:val="00112C5C"/>
    <w:rsid w:val="001140E8"/>
    <w:rsid w:val="0011446D"/>
    <w:rsid w:val="0011593A"/>
    <w:rsid w:val="001160F2"/>
    <w:rsid w:val="00120ADE"/>
    <w:rsid w:val="001211AF"/>
    <w:rsid w:val="00121AFD"/>
    <w:rsid w:val="00124251"/>
    <w:rsid w:val="00124730"/>
    <w:rsid w:val="0012494A"/>
    <w:rsid w:val="001261D0"/>
    <w:rsid w:val="0013044F"/>
    <w:rsid w:val="00135FC3"/>
    <w:rsid w:val="00141F88"/>
    <w:rsid w:val="001424A8"/>
    <w:rsid w:val="00143674"/>
    <w:rsid w:val="00156527"/>
    <w:rsid w:val="00157C4A"/>
    <w:rsid w:val="00162DEC"/>
    <w:rsid w:val="00164410"/>
    <w:rsid w:val="00167113"/>
    <w:rsid w:val="001714D9"/>
    <w:rsid w:val="001738D5"/>
    <w:rsid w:val="0017448D"/>
    <w:rsid w:val="00175B32"/>
    <w:rsid w:val="00177503"/>
    <w:rsid w:val="00181645"/>
    <w:rsid w:val="00181DFF"/>
    <w:rsid w:val="001829CC"/>
    <w:rsid w:val="001846C5"/>
    <w:rsid w:val="001861C9"/>
    <w:rsid w:val="001B0F73"/>
    <w:rsid w:val="001C12B2"/>
    <w:rsid w:val="001C27AC"/>
    <w:rsid w:val="001C2E00"/>
    <w:rsid w:val="001D6481"/>
    <w:rsid w:val="001E2049"/>
    <w:rsid w:val="001E365B"/>
    <w:rsid w:val="001E3A0A"/>
    <w:rsid w:val="001E3D2C"/>
    <w:rsid w:val="001E7347"/>
    <w:rsid w:val="001F7690"/>
    <w:rsid w:val="00200438"/>
    <w:rsid w:val="00204529"/>
    <w:rsid w:val="00212148"/>
    <w:rsid w:val="002214B8"/>
    <w:rsid w:val="00223C21"/>
    <w:rsid w:val="00235C7F"/>
    <w:rsid w:val="00237E8E"/>
    <w:rsid w:val="00244BA9"/>
    <w:rsid w:val="00247447"/>
    <w:rsid w:val="00247C7E"/>
    <w:rsid w:val="00250B2A"/>
    <w:rsid w:val="00256EE3"/>
    <w:rsid w:val="00261C08"/>
    <w:rsid w:val="00267CFA"/>
    <w:rsid w:val="002701B5"/>
    <w:rsid w:val="00270852"/>
    <w:rsid w:val="00273876"/>
    <w:rsid w:val="00285ABA"/>
    <w:rsid w:val="00286131"/>
    <w:rsid w:val="00294B4B"/>
    <w:rsid w:val="00294D7B"/>
    <w:rsid w:val="00296A61"/>
    <w:rsid w:val="002A6D0B"/>
    <w:rsid w:val="002B037D"/>
    <w:rsid w:val="002B47C7"/>
    <w:rsid w:val="002D60B9"/>
    <w:rsid w:val="002E28B2"/>
    <w:rsid w:val="002F41C6"/>
    <w:rsid w:val="00301FBE"/>
    <w:rsid w:val="00307E6B"/>
    <w:rsid w:val="0031113D"/>
    <w:rsid w:val="00311225"/>
    <w:rsid w:val="00313E18"/>
    <w:rsid w:val="00324EDE"/>
    <w:rsid w:val="003251DD"/>
    <w:rsid w:val="003342B4"/>
    <w:rsid w:val="00337AB3"/>
    <w:rsid w:val="003469D2"/>
    <w:rsid w:val="003625A5"/>
    <w:rsid w:val="00364FBB"/>
    <w:rsid w:val="003650F0"/>
    <w:rsid w:val="003768AD"/>
    <w:rsid w:val="00386FCC"/>
    <w:rsid w:val="00397151"/>
    <w:rsid w:val="003A701C"/>
    <w:rsid w:val="003B1E93"/>
    <w:rsid w:val="003B4690"/>
    <w:rsid w:val="003C0268"/>
    <w:rsid w:val="003C34A7"/>
    <w:rsid w:val="003C403A"/>
    <w:rsid w:val="003C7BCD"/>
    <w:rsid w:val="003E6F49"/>
    <w:rsid w:val="00402C45"/>
    <w:rsid w:val="0041583E"/>
    <w:rsid w:val="00421400"/>
    <w:rsid w:val="00424B87"/>
    <w:rsid w:val="00436629"/>
    <w:rsid w:val="00443922"/>
    <w:rsid w:val="00444F2B"/>
    <w:rsid w:val="004466FA"/>
    <w:rsid w:val="004519A6"/>
    <w:rsid w:val="00465B52"/>
    <w:rsid w:val="00466B6A"/>
    <w:rsid w:val="00473B33"/>
    <w:rsid w:val="00482C69"/>
    <w:rsid w:val="00483096"/>
    <w:rsid w:val="00495796"/>
    <w:rsid w:val="00495FCD"/>
    <w:rsid w:val="004A2D9C"/>
    <w:rsid w:val="004A42CD"/>
    <w:rsid w:val="004B0D1A"/>
    <w:rsid w:val="004C46B5"/>
    <w:rsid w:val="004D0FE4"/>
    <w:rsid w:val="004D28B5"/>
    <w:rsid w:val="004F03E3"/>
    <w:rsid w:val="004F1D01"/>
    <w:rsid w:val="004F73A3"/>
    <w:rsid w:val="00501F8E"/>
    <w:rsid w:val="005028B1"/>
    <w:rsid w:val="00524A08"/>
    <w:rsid w:val="00531E12"/>
    <w:rsid w:val="00542453"/>
    <w:rsid w:val="0054255D"/>
    <w:rsid w:val="00543ACD"/>
    <w:rsid w:val="00566C62"/>
    <w:rsid w:val="005700D7"/>
    <w:rsid w:val="00573246"/>
    <w:rsid w:val="005772F6"/>
    <w:rsid w:val="00581ABF"/>
    <w:rsid w:val="00584EFA"/>
    <w:rsid w:val="00596528"/>
    <w:rsid w:val="005C6138"/>
    <w:rsid w:val="005D66DA"/>
    <w:rsid w:val="005E4107"/>
    <w:rsid w:val="005E4DA4"/>
    <w:rsid w:val="005E4E02"/>
    <w:rsid w:val="006160E1"/>
    <w:rsid w:val="00620C5E"/>
    <w:rsid w:val="006231F7"/>
    <w:rsid w:val="006268D0"/>
    <w:rsid w:val="00643275"/>
    <w:rsid w:val="006512F3"/>
    <w:rsid w:val="00653751"/>
    <w:rsid w:val="00665877"/>
    <w:rsid w:val="00670626"/>
    <w:rsid w:val="00671656"/>
    <w:rsid w:val="006839D6"/>
    <w:rsid w:val="006939AA"/>
    <w:rsid w:val="006A0CDD"/>
    <w:rsid w:val="006B238D"/>
    <w:rsid w:val="006C06CD"/>
    <w:rsid w:val="006C63AC"/>
    <w:rsid w:val="006C7CC4"/>
    <w:rsid w:val="006D3F33"/>
    <w:rsid w:val="006D5881"/>
    <w:rsid w:val="006D79F5"/>
    <w:rsid w:val="006E262A"/>
    <w:rsid w:val="006E2994"/>
    <w:rsid w:val="006E39CC"/>
    <w:rsid w:val="006E4B0E"/>
    <w:rsid w:val="006E6840"/>
    <w:rsid w:val="006F733B"/>
    <w:rsid w:val="00703D7F"/>
    <w:rsid w:val="007079B1"/>
    <w:rsid w:val="00721197"/>
    <w:rsid w:val="007274D7"/>
    <w:rsid w:val="00732257"/>
    <w:rsid w:val="0073381E"/>
    <w:rsid w:val="00745A08"/>
    <w:rsid w:val="007510DB"/>
    <w:rsid w:val="007525EA"/>
    <w:rsid w:val="0076789A"/>
    <w:rsid w:val="0077527B"/>
    <w:rsid w:val="00775E4A"/>
    <w:rsid w:val="00786FB4"/>
    <w:rsid w:val="00794A71"/>
    <w:rsid w:val="007A21E1"/>
    <w:rsid w:val="007A27B0"/>
    <w:rsid w:val="007A62D1"/>
    <w:rsid w:val="007B66DB"/>
    <w:rsid w:val="007B7BF3"/>
    <w:rsid w:val="007C04C1"/>
    <w:rsid w:val="007C207C"/>
    <w:rsid w:val="007D161E"/>
    <w:rsid w:val="007D3980"/>
    <w:rsid w:val="007E6D06"/>
    <w:rsid w:val="007E7CEE"/>
    <w:rsid w:val="007F100F"/>
    <w:rsid w:val="007F174C"/>
    <w:rsid w:val="00811EBC"/>
    <w:rsid w:val="00815FBE"/>
    <w:rsid w:val="00840ABB"/>
    <w:rsid w:val="00845D38"/>
    <w:rsid w:val="008465C6"/>
    <w:rsid w:val="008473D4"/>
    <w:rsid w:val="00851554"/>
    <w:rsid w:val="00854E42"/>
    <w:rsid w:val="00856D64"/>
    <w:rsid w:val="00863EC9"/>
    <w:rsid w:val="00866BD6"/>
    <w:rsid w:val="008803AD"/>
    <w:rsid w:val="00882942"/>
    <w:rsid w:val="00891298"/>
    <w:rsid w:val="00894453"/>
    <w:rsid w:val="008B6FD7"/>
    <w:rsid w:val="008B7983"/>
    <w:rsid w:val="008D0E5D"/>
    <w:rsid w:val="008E0BA8"/>
    <w:rsid w:val="008E6574"/>
    <w:rsid w:val="008F1425"/>
    <w:rsid w:val="008F6842"/>
    <w:rsid w:val="00905F4F"/>
    <w:rsid w:val="00907813"/>
    <w:rsid w:val="00907935"/>
    <w:rsid w:val="0091080E"/>
    <w:rsid w:val="00915C3F"/>
    <w:rsid w:val="009269B3"/>
    <w:rsid w:val="00927185"/>
    <w:rsid w:val="0092783E"/>
    <w:rsid w:val="0094193B"/>
    <w:rsid w:val="00971DCD"/>
    <w:rsid w:val="00974383"/>
    <w:rsid w:val="00974B26"/>
    <w:rsid w:val="00985510"/>
    <w:rsid w:val="009921CE"/>
    <w:rsid w:val="009A6D27"/>
    <w:rsid w:val="009B67DC"/>
    <w:rsid w:val="009B6E9F"/>
    <w:rsid w:val="009C7B21"/>
    <w:rsid w:val="009D5440"/>
    <w:rsid w:val="009E232A"/>
    <w:rsid w:val="009E45FF"/>
    <w:rsid w:val="009E5DD1"/>
    <w:rsid w:val="009E7EB4"/>
    <w:rsid w:val="009F3CE4"/>
    <w:rsid w:val="009F47E0"/>
    <w:rsid w:val="009F64DE"/>
    <w:rsid w:val="009F7716"/>
    <w:rsid w:val="00A0308F"/>
    <w:rsid w:val="00A05C4B"/>
    <w:rsid w:val="00A0757C"/>
    <w:rsid w:val="00A11EBD"/>
    <w:rsid w:val="00A1486C"/>
    <w:rsid w:val="00A1524A"/>
    <w:rsid w:val="00A2297F"/>
    <w:rsid w:val="00A342FF"/>
    <w:rsid w:val="00A3639C"/>
    <w:rsid w:val="00A4017F"/>
    <w:rsid w:val="00A44788"/>
    <w:rsid w:val="00A565F5"/>
    <w:rsid w:val="00A62822"/>
    <w:rsid w:val="00A62B92"/>
    <w:rsid w:val="00A678F6"/>
    <w:rsid w:val="00A70661"/>
    <w:rsid w:val="00A76F9D"/>
    <w:rsid w:val="00A77701"/>
    <w:rsid w:val="00A80DFC"/>
    <w:rsid w:val="00A81A57"/>
    <w:rsid w:val="00A84D72"/>
    <w:rsid w:val="00A90AF6"/>
    <w:rsid w:val="00A912D8"/>
    <w:rsid w:val="00A9322F"/>
    <w:rsid w:val="00AA5B3B"/>
    <w:rsid w:val="00AB0B5C"/>
    <w:rsid w:val="00AB0EB0"/>
    <w:rsid w:val="00AB1FF5"/>
    <w:rsid w:val="00AB2F85"/>
    <w:rsid w:val="00AC4DC0"/>
    <w:rsid w:val="00AD15B3"/>
    <w:rsid w:val="00AD5D2F"/>
    <w:rsid w:val="00AF0516"/>
    <w:rsid w:val="00AF1284"/>
    <w:rsid w:val="00AF155E"/>
    <w:rsid w:val="00AF172C"/>
    <w:rsid w:val="00AF1C57"/>
    <w:rsid w:val="00AF6505"/>
    <w:rsid w:val="00B00354"/>
    <w:rsid w:val="00B0119B"/>
    <w:rsid w:val="00B1276D"/>
    <w:rsid w:val="00B13878"/>
    <w:rsid w:val="00B20B89"/>
    <w:rsid w:val="00B27D96"/>
    <w:rsid w:val="00B4193A"/>
    <w:rsid w:val="00B449B6"/>
    <w:rsid w:val="00B50E97"/>
    <w:rsid w:val="00B52E07"/>
    <w:rsid w:val="00B5644E"/>
    <w:rsid w:val="00B65948"/>
    <w:rsid w:val="00B67385"/>
    <w:rsid w:val="00B7124B"/>
    <w:rsid w:val="00B715EC"/>
    <w:rsid w:val="00B9019B"/>
    <w:rsid w:val="00B91C4E"/>
    <w:rsid w:val="00B976A3"/>
    <w:rsid w:val="00BB0000"/>
    <w:rsid w:val="00BB158C"/>
    <w:rsid w:val="00BC55CC"/>
    <w:rsid w:val="00BC6046"/>
    <w:rsid w:val="00BD5425"/>
    <w:rsid w:val="00BE3C27"/>
    <w:rsid w:val="00BE6375"/>
    <w:rsid w:val="00BF0E61"/>
    <w:rsid w:val="00BF5E6D"/>
    <w:rsid w:val="00C109CF"/>
    <w:rsid w:val="00C1184A"/>
    <w:rsid w:val="00C12868"/>
    <w:rsid w:val="00C179FA"/>
    <w:rsid w:val="00C21325"/>
    <w:rsid w:val="00C30DDD"/>
    <w:rsid w:val="00C3462D"/>
    <w:rsid w:val="00C42B20"/>
    <w:rsid w:val="00C4355A"/>
    <w:rsid w:val="00C46D42"/>
    <w:rsid w:val="00C5065E"/>
    <w:rsid w:val="00C566C8"/>
    <w:rsid w:val="00C6377C"/>
    <w:rsid w:val="00C67A4F"/>
    <w:rsid w:val="00C7168B"/>
    <w:rsid w:val="00C836E8"/>
    <w:rsid w:val="00C948F6"/>
    <w:rsid w:val="00C97E27"/>
    <w:rsid w:val="00CA1D35"/>
    <w:rsid w:val="00CA3C0E"/>
    <w:rsid w:val="00CA5CC1"/>
    <w:rsid w:val="00CB0F0C"/>
    <w:rsid w:val="00CC21F7"/>
    <w:rsid w:val="00CC47EA"/>
    <w:rsid w:val="00CC5307"/>
    <w:rsid w:val="00CC7B11"/>
    <w:rsid w:val="00CD13BA"/>
    <w:rsid w:val="00CD1AFA"/>
    <w:rsid w:val="00CD3051"/>
    <w:rsid w:val="00CD6076"/>
    <w:rsid w:val="00CE0155"/>
    <w:rsid w:val="00CE31D7"/>
    <w:rsid w:val="00CE7025"/>
    <w:rsid w:val="00CF2E06"/>
    <w:rsid w:val="00CF3EE4"/>
    <w:rsid w:val="00CF5849"/>
    <w:rsid w:val="00CF7982"/>
    <w:rsid w:val="00D02E85"/>
    <w:rsid w:val="00D22BF8"/>
    <w:rsid w:val="00D23012"/>
    <w:rsid w:val="00D242E5"/>
    <w:rsid w:val="00D26C51"/>
    <w:rsid w:val="00D279AE"/>
    <w:rsid w:val="00D27FB7"/>
    <w:rsid w:val="00D353BB"/>
    <w:rsid w:val="00D425EF"/>
    <w:rsid w:val="00D57B03"/>
    <w:rsid w:val="00D610AA"/>
    <w:rsid w:val="00D66474"/>
    <w:rsid w:val="00D66D62"/>
    <w:rsid w:val="00D8234D"/>
    <w:rsid w:val="00D8495F"/>
    <w:rsid w:val="00D85D3E"/>
    <w:rsid w:val="00D85F52"/>
    <w:rsid w:val="00D87384"/>
    <w:rsid w:val="00D95637"/>
    <w:rsid w:val="00D9741D"/>
    <w:rsid w:val="00DA6A85"/>
    <w:rsid w:val="00DD33A0"/>
    <w:rsid w:val="00DD48FF"/>
    <w:rsid w:val="00DD5881"/>
    <w:rsid w:val="00DE19C9"/>
    <w:rsid w:val="00DE7F4B"/>
    <w:rsid w:val="00E01587"/>
    <w:rsid w:val="00E01A78"/>
    <w:rsid w:val="00E01E01"/>
    <w:rsid w:val="00E17BEF"/>
    <w:rsid w:val="00E247D8"/>
    <w:rsid w:val="00E25DBA"/>
    <w:rsid w:val="00E51E8D"/>
    <w:rsid w:val="00E75584"/>
    <w:rsid w:val="00E76F15"/>
    <w:rsid w:val="00E812C6"/>
    <w:rsid w:val="00E824CA"/>
    <w:rsid w:val="00E960C0"/>
    <w:rsid w:val="00E9672E"/>
    <w:rsid w:val="00EB0B66"/>
    <w:rsid w:val="00EB1E5F"/>
    <w:rsid w:val="00ED4E10"/>
    <w:rsid w:val="00EE2E9C"/>
    <w:rsid w:val="00EE4250"/>
    <w:rsid w:val="00F00AE3"/>
    <w:rsid w:val="00F01E6C"/>
    <w:rsid w:val="00F03DF3"/>
    <w:rsid w:val="00F04039"/>
    <w:rsid w:val="00F1121C"/>
    <w:rsid w:val="00F2646D"/>
    <w:rsid w:val="00F27D49"/>
    <w:rsid w:val="00F31201"/>
    <w:rsid w:val="00F3423E"/>
    <w:rsid w:val="00F3534D"/>
    <w:rsid w:val="00F456B7"/>
    <w:rsid w:val="00F46F3F"/>
    <w:rsid w:val="00F521D9"/>
    <w:rsid w:val="00F5531B"/>
    <w:rsid w:val="00F56263"/>
    <w:rsid w:val="00F616E9"/>
    <w:rsid w:val="00F745EA"/>
    <w:rsid w:val="00F90153"/>
    <w:rsid w:val="00F92894"/>
    <w:rsid w:val="00FA379A"/>
    <w:rsid w:val="00FA6246"/>
    <w:rsid w:val="00FA74DC"/>
    <w:rsid w:val="00FB1922"/>
    <w:rsid w:val="00FD1A5C"/>
    <w:rsid w:val="00FD7E61"/>
    <w:rsid w:val="00FE3FC3"/>
    <w:rsid w:val="00FE7646"/>
    <w:rsid w:val="00FE7E72"/>
    <w:rsid w:val="00FF0366"/>
    <w:rsid w:val="00FF16F6"/>
    <w:rsid w:val="00FF5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CC852"/>
  <w15:chartTrackingRefBased/>
  <w15:docId w15:val="{F581F078-645D-4232-B61D-7ECDCFDC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A84D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rPr>
      <w:sz w:val="24"/>
    </w:r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A84D72"/>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83EF6-5D96-4E94-9ADE-470777E07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2016</TotalTime>
  <Pages>5</Pages>
  <Words>2033</Words>
  <Characters>11592</Characters>
  <Application>Microsoft Office Word</Application>
  <DocSecurity>0</DocSecurity>
  <Lines>96</Lines>
  <Paragraphs>27</Paragraphs>
  <ScaleCrop>false</ScaleCrop>
  <Company/>
  <LinksUpToDate>false</LinksUpToDate>
  <CharactersWithSpaces>13598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CAICT</cp:lastModifiedBy>
  <cp:revision>146</cp:revision>
  <dcterms:created xsi:type="dcterms:W3CDTF">2021-10-01T13:15:00Z</dcterms:created>
  <dcterms:modified xsi:type="dcterms:W3CDTF">2022-04-29T17:17:00Z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