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54150FA8"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F0237">
        <w:rPr>
          <w:lang w:val="de-DE"/>
        </w:rPr>
        <w:t>9</w:t>
      </w:r>
      <w:r w:rsidR="00C91B44" w:rsidRPr="000B6C4A">
        <w:rPr>
          <w:lang w:val="de-DE"/>
        </w:rPr>
        <w:t>-e</w:t>
      </w:r>
      <w:r w:rsidR="001841A9" w:rsidRPr="000B6C4A">
        <w:rPr>
          <w:lang w:val="de-DE"/>
        </w:rPr>
        <w:t xml:space="preserve"> </w:t>
      </w:r>
      <w:r w:rsidRPr="000B6C4A">
        <w:rPr>
          <w:rFonts w:ascii="Arial" w:hAnsi="Arial" w:cs="Arial"/>
          <w:lang w:val="de-DE"/>
        </w:rPr>
        <w:tab/>
        <w:t>R1-</w:t>
      </w:r>
      <w:r w:rsidR="00543ACB" w:rsidRPr="00543ACB">
        <w:rPr>
          <w:rFonts w:ascii="Arial" w:hAnsi="Arial" w:cs="Arial"/>
          <w:lang w:val="de-DE"/>
        </w:rPr>
        <w:t>22</w:t>
      </w:r>
      <w:r w:rsidR="002F06D6" w:rsidRPr="002F06D6">
        <w:rPr>
          <w:rFonts w:ascii="Arial" w:hAnsi="Arial" w:cs="Arial"/>
          <w:lang w:val="de-DE"/>
        </w:rPr>
        <w:t>04077</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32BD68F9" w:rsidR="00332753" w:rsidRPr="007A3FE1" w:rsidRDefault="004E3157" w:rsidP="00332753">
      <w:pPr>
        <w:pStyle w:val="3GPPHeader"/>
        <w:spacing w:after="60"/>
        <w:rPr>
          <w:rFonts w:ascii="Arial" w:hAnsi="Arial" w:cs="Arial"/>
          <w:b w:val="0"/>
          <w:noProof/>
        </w:rPr>
      </w:pPr>
      <w:r>
        <w:t xml:space="preserve">e-Meeting, </w:t>
      </w:r>
      <w:r w:rsidR="00CF0237">
        <w:t>May</w:t>
      </w:r>
      <w:r w:rsidR="00DF64CA">
        <w:t xml:space="preserve"> </w:t>
      </w:r>
      <w:r w:rsidR="00CF0237">
        <w:t>9</w:t>
      </w:r>
      <w:r w:rsidR="00CF0237" w:rsidRPr="00CF0237">
        <w:rPr>
          <w:vertAlign w:val="superscript"/>
        </w:rPr>
        <w:t>th</w:t>
      </w:r>
      <w:r w:rsidR="00CF0237">
        <w:t xml:space="preserve"> </w:t>
      </w:r>
      <w:r w:rsidR="00332753">
        <w:t>–</w:t>
      </w:r>
      <w:r w:rsidR="00CF0237">
        <w:t xml:space="preserve"> 20</w:t>
      </w:r>
      <w:r w:rsidR="00CF0237" w:rsidRPr="00CF0237">
        <w:rPr>
          <w:vertAlign w:val="superscript"/>
        </w:rPr>
        <w:t>th</w:t>
      </w:r>
      <w:r w:rsidR="00CF0237">
        <w:t>,</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2664A5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5F3607">
        <w:rPr>
          <w:rFonts w:ascii="Arial" w:hAnsi="Arial" w:cs="Arial"/>
          <w:sz w:val="22"/>
        </w:rPr>
        <w:t>9.2.1</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CDD96C8"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F3607">
        <w:rPr>
          <w:rFonts w:ascii="Arial" w:hAnsi="Arial" w:cs="Arial"/>
          <w:sz w:val="22"/>
        </w:rPr>
        <w:t>General aspects of AI/ML framework</w:t>
      </w:r>
      <w:r w:rsidR="0036606F">
        <w:rPr>
          <w:rFonts w:ascii="Arial" w:hAnsi="Arial" w:cs="Arial"/>
          <w:sz w:val="22"/>
        </w:rPr>
        <w:t xml:space="preserve"> </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88AAB30" w14:textId="05F656E9" w:rsidR="002A5194" w:rsidRDefault="00952871" w:rsidP="008D41FD">
      <w:pPr>
        <w:rPr>
          <w:rFonts w:ascii="Times New Roman" w:hAnsi="Times New Roman" w:cs="Times New Roman"/>
          <w:sz w:val="20"/>
          <w:szCs w:val="20"/>
        </w:rPr>
      </w:pPr>
      <w:r w:rsidRPr="00952871">
        <w:rPr>
          <w:rFonts w:ascii="Times New Roman" w:hAnsi="Times New Roman" w:cs="Times New Roman"/>
          <w:sz w:val="20"/>
          <w:szCs w:val="20"/>
        </w:rPr>
        <w:t>A new Study Item “Study on Artificial Intelligence and Machine Learning for NR Air Interface” has recently approved for Rel-1</w:t>
      </w:r>
      <w:r w:rsidR="00FF279E">
        <w:rPr>
          <w:rFonts w:ascii="Times New Roman" w:hAnsi="Times New Roman" w:cs="Times New Roman"/>
          <w:sz w:val="20"/>
          <w:szCs w:val="20"/>
        </w:rPr>
        <w:t xml:space="preserve">8 </w:t>
      </w:r>
      <w:r w:rsidR="00510EB9">
        <w:rPr>
          <w:rFonts w:ascii="Times New Roman" w:hAnsi="Times New Roman" w:cs="Times New Roman"/>
          <w:sz w:val="20"/>
          <w:szCs w:val="20"/>
        </w:rPr>
        <w:t xml:space="preserve">[1]. </w:t>
      </w:r>
      <w:r w:rsidR="005E7D98">
        <w:rPr>
          <w:rFonts w:ascii="Times New Roman" w:hAnsi="Times New Roman" w:cs="Times New Roman"/>
          <w:sz w:val="20"/>
          <w:szCs w:val="20"/>
        </w:rPr>
        <w:t xml:space="preserve">This paper is to discuss </w:t>
      </w:r>
      <w:r w:rsidR="008F6397">
        <w:rPr>
          <w:rFonts w:ascii="Times New Roman" w:hAnsi="Times New Roman" w:cs="Times New Roman"/>
          <w:sz w:val="20"/>
          <w:szCs w:val="20"/>
        </w:rPr>
        <w:t>some</w:t>
      </w:r>
      <w:r w:rsidR="005E7D98">
        <w:rPr>
          <w:rFonts w:ascii="Times New Roman" w:hAnsi="Times New Roman" w:cs="Times New Roman"/>
          <w:sz w:val="20"/>
          <w:szCs w:val="20"/>
        </w:rPr>
        <w:t xml:space="preserve"> general aspects of AI/ML, including </w:t>
      </w:r>
      <w:r w:rsidR="008F6397">
        <w:rPr>
          <w:rFonts w:ascii="Times New Roman" w:hAnsi="Times New Roman" w:cs="Times New Roman"/>
          <w:sz w:val="20"/>
          <w:szCs w:val="20"/>
        </w:rPr>
        <w:t>functional framework and cate</w:t>
      </w:r>
      <w:r w:rsidR="00F16238">
        <w:rPr>
          <w:rFonts w:ascii="Times New Roman" w:hAnsi="Times New Roman" w:cs="Times New Roman"/>
          <w:sz w:val="20"/>
          <w:szCs w:val="20"/>
        </w:rPr>
        <w:t xml:space="preserve">gorization of network-UE collaboration. </w:t>
      </w:r>
      <w:r w:rsidR="000B2825">
        <w:rPr>
          <w:rFonts w:ascii="Times New Roman" w:hAnsi="Times New Roman" w:cs="Times New Roman"/>
          <w:sz w:val="20"/>
          <w:szCs w:val="20"/>
        </w:rPr>
        <w:t xml:space="preserve"> </w:t>
      </w:r>
    </w:p>
    <w:p w14:paraId="37C34107" w14:textId="77777777" w:rsidR="009F538D" w:rsidRDefault="009F538D" w:rsidP="009F538D">
      <w:pPr>
        <w:pStyle w:val="Heading1"/>
      </w:pPr>
      <w:r>
        <w:t xml:space="preserve">Functional framework </w:t>
      </w:r>
    </w:p>
    <w:p w14:paraId="58A28DCC" w14:textId="5CE039E4" w:rsidR="009F538D" w:rsidRPr="009F538D" w:rsidRDefault="00AD6AC8" w:rsidP="00C90A20">
      <w:pPr>
        <w:spacing w:afterLines="50" w:after="120"/>
        <w:rPr>
          <w:rFonts w:ascii="Times New Roman" w:hAnsi="Times New Roman" w:cs="Times New Roman"/>
          <w:iCs/>
          <w:sz w:val="20"/>
          <w:szCs w:val="20"/>
        </w:rPr>
      </w:pPr>
      <w:r>
        <w:rPr>
          <w:rFonts w:ascii="Times New Roman" w:hAnsi="Times New Roman" w:cs="Times New Roman"/>
          <w:sz w:val="20"/>
          <w:szCs w:val="20"/>
        </w:rPr>
        <w:t>In our opinion</w:t>
      </w:r>
      <w:r w:rsidR="009F538D" w:rsidRPr="009F538D">
        <w:rPr>
          <w:rFonts w:ascii="Times New Roman" w:hAnsi="Times New Roman" w:cs="Times New Roman"/>
          <w:iCs/>
          <w:sz w:val="20"/>
          <w:szCs w:val="20"/>
        </w:rPr>
        <w:t xml:space="preserve">, the basic framework and principles agreed for </w:t>
      </w:r>
      <w:r w:rsidR="009F538D" w:rsidRPr="009F538D">
        <w:rPr>
          <w:rFonts w:ascii="Times New Roman" w:hAnsi="Times New Roman" w:cs="Times New Roman"/>
          <w:i/>
          <w:sz w:val="20"/>
          <w:szCs w:val="20"/>
        </w:rPr>
        <w:t xml:space="preserve">FS_NR_ENDC_data_collect </w:t>
      </w:r>
      <w:r w:rsidR="009F538D" w:rsidRPr="009F538D">
        <w:rPr>
          <w:rFonts w:ascii="Times New Roman" w:hAnsi="Times New Roman" w:cs="Times New Roman"/>
          <w:iCs/>
          <w:sz w:val="20"/>
          <w:szCs w:val="20"/>
        </w:rPr>
        <w:t>previously</w:t>
      </w:r>
      <w:r w:rsidR="009F538D" w:rsidRPr="009F538D">
        <w:rPr>
          <w:rFonts w:ascii="Times New Roman" w:hAnsi="Times New Roman" w:cs="Times New Roman"/>
          <w:i/>
          <w:sz w:val="20"/>
          <w:szCs w:val="20"/>
        </w:rPr>
        <w:t xml:space="preserve"> </w:t>
      </w:r>
      <w:r w:rsidR="009F538D" w:rsidRPr="009F538D">
        <w:rPr>
          <w:rFonts w:ascii="Times New Roman" w:hAnsi="Times New Roman" w:cs="Times New Roman"/>
          <w:iCs/>
          <w:sz w:val="20"/>
          <w:szCs w:val="20"/>
        </w:rPr>
        <w:t>studied by RAN3,</w:t>
      </w:r>
      <w:r w:rsidR="009F538D" w:rsidRPr="009F538D">
        <w:rPr>
          <w:rFonts w:ascii="Times New Roman" w:hAnsi="Times New Roman" w:cs="Times New Roman"/>
          <w:i/>
          <w:sz w:val="20"/>
          <w:szCs w:val="20"/>
        </w:rPr>
        <w:t xml:space="preserve"> </w:t>
      </w:r>
      <w:r w:rsidR="009F538D" w:rsidRPr="009F538D">
        <w:rPr>
          <w:rFonts w:ascii="Times New Roman" w:hAnsi="Times New Roman" w:cs="Times New Roman"/>
          <w:iCs/>
          <w:sz w:val="20"/>
          <w:szCs w:val="20"/>
        </w:rPr>
        <w:t xml:space="preserve">as captured in section 4 of TR 37.817, </w:t>
      </w:r>
      <w:r w:rsidR="009925B1">
        <w:rPr>
          <w:rFonts w:ascii="Times New Roman" w:hAnsi="Times New Roman" w:cs="Times New Roman"/>
          <w:iCs/>
          <w:sz w:val="20"/>
          <w:szCs w:val="20"/>
        </w:rPr>
        <w:t xml:space="preserve">is applicable for the study of AI/ML for NR air interface as well. </w:t>
      </w:r>
      <w:r w:rsidR="000B05CB">
        <w:rPr>
          <w:rFonts w:ascii="Times New Roman" w:hAnsi="Times New Roman" w:cs="Times New Roman"/>
          <w:iCs/>
          <w:sz w:val="20"/>
          <w:szCs w:val="20"/>
        </w:rPr>
        <w:t>Such</w:t>
      </w:r>
      <w:r w:rsidR="00F04719">
        <w:rPr>
          <w:rFonts w:ascii="Times New Roman" w:hAnsi="Times New Roman" w:cs="Times New Roman"/>
          <w:iCs/>
          <w:sz w:val="20"/>
          <w:szCs w:val="20"/>
        </w:rPr>
        <w:t xml:space="preserve"> framework </w:t>
      </w:r>
      <w:r w:rsidR="000B05CB">
        <w:rPr>
          <w:rFonts w:ascii="Times New Roman" w:hAnsi="Times New Roman" w:cs="Times New Roman"/>
          <w:iCs/>
          <w:sz w:val="20"/>
          <w:szCs w:val="20"/>
        </w:rPr>
        <w:t xml:space="preserve">should be </w:t>
      </w:r>
      <w:r w:rsidR="00185D06">
        <w:rPr>
          <w:rFonts w:ascii="Times New Roman" w:hAnsi="Times New Roman" w:cs="Times New Roman"/>
          <w:iCs/>
          <w:sz w:val="20"/>
          <w:szCs w:val="20"/>
        </w:rPr>
        <w:t>considered as baseline for further discussion.</w:t>
      </w:r>
      <w:r w:rsidR="00F04719">
        <w:rPr>
          <w:rFonts w:ascii="Times New Roman" w:hAnsi="Times New Roman" w:cs="Times New Roman"/>
          <w:iCs/>
          <w:sz w:val="20"/>
          <w:szCs w:val="20"/>
        </w:rPr>
        <w:t xml:space="preserve"> </w:t>
      </w:r>
      <w:r w:rsidR="00C75965">
        <w:rPr>
          <w:rFonts w:ascii="Times New Roman" w:hAnsi="Times New Roman" w:cs="Times New Roman"/>
          <w:iCs/>
          <w:sz w:val="20"/>
          <w:szCs w:val="20"/>
        </w:rPr>
        <w:t xml:space="preserve"> </w:t>
      </w:r>
      <w:r w:rsidR="009F538D" w:rsidRPr="009F538D">
        <w:rPr>
          <w:rFonts w:ascii="Times New Roman" w:hAnsi="Times New Roman" w:cs="Times New Roman"/>
          <w:iCs/>
          <w:sz w:val="20"/>
          <w:szCs w:val="20"/>
        </w:rPr>
        <w:t xml:space="preserve"> </w:t>
      </w:r>
    </w:p>
    <w:p w14:paraId="6F26A64B" w14:textId="77777777" w:rsidR="009F538D" w:rsidRPr="009F538D" w:rsidRDefault="009F538D" w:rsidP="009F538D">
      <w:pPr>
        <w:rPr>
          <w:rFonts w:ascii="Times New Roman" w:hAnsi="Times New Roman" w:cs="Times New Roman"/>
          <w:sz w:val="20"/>
          <w:szCs w:val="20"/>
        </w:rPr>
      </w:pPr>
      <w:r w:rsidRPr="009F538D">
        <w:rPr>
          <w:rFonts w:ascii="Times New Roman" w:hAnsi="Times New Roman" w:cs="Times New Roman"/>
          <w:sz w:val="20"/>
          <w:szCs w:val="20"/>
        </w:rPr>
        <w:t>The following is the basic functional framework described in section 4 of TR 37.817.</w:t>
      </w:r>
    </w:p>
    <w:p w14:paraId="38C68D9F" w14:textId="77777777" w:rsidR="009F538D" w:rsidRPr="009F538D" w:rsidRDefault="009F538D" w:rsidP="009F538D">
      <w:pPr>
        <w:overflowPunct w:val="0"/>
        <w:autoSpaceDE w:val="0"/>
        <w:autoSpaceDN w:val="0"/>
        <w:adjustRightInd w:val="0"/>
        <w:jc w:val="center"/>
        <w:textAlignment w:val="baseline"/>
        <w:rPr>
          <w:rFonts w:ascii="Times New Roman" w:hAnsi="Times New Roman" w:cs="Times New Roman"/>
          <w:sz w:val="20"/>
          <w:szCs w:val="20"/>
        </w:rPr>
      </w:pPr>
      <w:r w:rsidRPr="009F538D">
        <w:rPr>
          <w:rFonts w:ascii="Times New Roman" w:hAnsi="Times New Roman" w:cs="Times New Roman"/>
          <w:noProof/>
          <w:sz w:val="20"/>
          <w:szCs w:val="20"/>
        </w:rPr>
        <w:drawing>
          <wp:inline distT="0" distB="0" distL="0" distR="0" wp14:anchorId="503D4273" wp14:editId="592B23D9">
            <wp:extent cx="4991100" cy="2145030"/>
            <wp:effectExtent l="0" t="0" r="0" b="0"/>
            <wp:docPr id="2" name="图片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A picture containing timel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p>
    <w:p w14:paraId="3433E8B3" w14:textId="77777777" w:rsidR="009F538D" w:rsidRPr="009F538D" w:rsidRDefault="009F538D" w:rsidP="009F538D">
      <w:pPr>
        <w:jc w:val="center"/>
        <w:rPr>
          <w:rFonts w:ascii="Times New Roman" w:hAnsi="Times New Roman" w:cs="Times New Roman"/>
          <w:sz w:val="20"/>
          <w:szCs w:val="20"/>
        </w:rPr>
      </w:pPr>
      <w:r w:rsidRPr="009F538D">
        <w:rPr>
          <w:rFonts w:ascii="Times New Roman" w:hAnsi="Times New Roman" w:cs="Times New Roman"/>
          <w:sz w:val="20"/>
          <w:szCs w:val="20"/>
        </w:rPr>
        <w:t>Figure 4.2-1 (from TR 37.817): Functional Framework for RAN Intelligence</w:t>
      </w:r>
    </w:p>
    <w:p w14:paraId="4672EFFF" w14:textId="77777777" w:rsidR="009F538D" w:rsidRPr="009F538D" w:rsidRDefault="009F538D" w:rsidP="009F538D">
      <w:pPr>
        <w:pStyle w:val="ListParagraph"/>
        <w:numPr>
          <w:ilvl w:val="0"/>
          <w:numId w:val="30"/>
        </w:numPr>
        <w:rPr>
          <w:rFonts w:ascii="Times New Roman" w:hAnsi="Times New Roman" w:cs="Times New Roman"/>
          <w:sz w:val="20"/>
          <w:szCs w:val="20"/>
        </w:rPr>
      </w:pPr>
      <w:r w:rsidRPr="009F538D">
        <w:rPr>
          <w:rFonts w:ascii="Times New Roman" w:hAnsi="Times New Roman" w:cs="Times New Roman"/>
          <w:sz w:val="20"/>
          <w:szCs w:val="20"/>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9F538D">
        <w:rPr>
          <w:rFonts w:ascii="Times New Roman" w:hAnsi="Times New Roman" w:cs="Times New Roman"/>
          <w:sz w:val="20"/>
          <w:szCs w:val="20"/>
        </w:rPr>
        <w:br/>
        <w:t>Examples of</w:t>
      </w:r>
      <w:r w:rsidRPr="009F538D" w:rsidDel="00B36C2A">
        <w:rPr>
          <w:rFonts w:ascii="Times New Roman" w:hAnsi="Times New Roman" w:cs="Times New Roman"/>
          <w:sz w:val="20"/>
          <w:szCs w:val="20"/>
        </w:rPr>
        <w:t xml:space="preserve"> </w:t>
      </w:r>
      <w:r w:rsidRPr="009F538D">
        <w:rPr>
          <w:rFonts w:ascii="Times New Roman" w:hAnsi="Times New Roman" w:cs="Times New Roman"/>
          <w:sz w:val="20"/>
          <w:szCs w:val="20"/>
        </w:rPr>
        <w:t>input data may include measurements from UEs or different network entities, feedback from Actor,</w:t>
      </w:r>
      <w:r w:rsidRPr="009F538D" w:rsidDel="00B36C2A">
        <w:rPr>
          <w:rFonts w:ascii="Times New Roman" w:hAnsi="Times New Roman" w:cs="Times New Roman"/>
          <w:sz w:val="20"/>
          <w:szCs w:val="20"/>
        </w:rPr>
        <w:t xml:space="preserve"> </w:t>
      </w:r>
      <w:r w:rsidRPr="009F538D">
        <w:rPr>
          <w:rFonts w:ascii="Times New Roman" w:hAnsi="Times New Roman" w:cs="Times New Roman"/>
          <w:sz w:val="20"/>
          <w:szCs w:val="20"/>
        </w:rPr>
        <w:t>output from an</w:t>
      </w:r>
      <w:r w:rsidRPr="009F538D" w:rsidDel="00B36C2A">
        <w:rPr>
          <w:rFonts w:ascii="Times New Roman" w:hAnsi="Times New Roman" w:cs="Times New Roman"/>
          <w:sz w:val="20"/>
          <w:szCs w:val="20"/>
        </w:rPr>
        <w:t xml:space="preserve"> </w:t>
      </w:r>
      <w:r w:rsidRPr="009F538D">
        <w:rPr>
          <w:rFonts w:ascii="Times New Roman" w:hAnsi="Times New Roman" w:cs="Times New Roman"/>
          <w:sz w:val="20"/>
          <w:szCs w:val="20"/>
        </w:rPr>
        <w:t>AI/ML model.</w:t>
      </w:r>
    </w:p>
    <w:p w14:paraId="426DE2BA" w14:textId="77777777" w:rsidR="009F538D" w:rsidRPr="009F538D" w:rsidRDefault="009F538D" w:rsidP="009F538D">
      <w:pPr>
        <w:pStyle w:val="ListParagraph"/>
        <w:numPr>
          <w:ilvl w:val="1"/>
          <w:numId w:val="30"/>
        </w:numPr>
        <w:rPr>
          <w:rFonts w:ascii="Times New Roman" w:hAnsi="Times New Roman" w:cs="Times New Roman"/>
          <w:sz w:val="20"/>
          <w:szCs w:val="20"/>
        </w:rPr>
      </w:pPr>
      <w:r w:rsidRPr="009F538D">
        <w:rPr>
          <w:rFonts w:ascii="Times New Roman" w:hAnsi="Times New Roman" w:cs="Times New Roman"/>
          <w:sz w:val="20"/>
          <w:szCs w:val="20"/>
        </w:rPr>
        <w:t>Training Data: Data needed as input for the AI/ML Model Training function.</w:t>
      </w:r>
    </w:p>
    <w:p w14:paraId="0C9FD24A" w14:textId="2EB9C025" w:rsidR="009F538D" w:rsidRPr="009F538D" w:rsidRDefault="009F538D" w:rsidP="009F538D">
      <w:pPr>
        <w:pStyle w:val="ListParagraph"/>
        <w:numPr>
          <w:ilvl w:val="1"/>
          <w:numId w:val="30"/>
        </w:numPr>
        <w:rPr>
          <w:rFonts w:ascii="Times New Roman" w:hAnsi="Times New Roman" w:cs="Times New Roman"/>
          <w:sz w:val="20"/>
          <w:szCs w:val="20"/>
        </w:rPr>
      </w:pPr>
      <w:r w:rsidRPr="009F538D">
        <w:rPr>
          <w:rFonts w:ascii="Times New Roman" w:hAnsi="Times New Roman" w:cs="Times New Roman"/>
          <w:sz w:val="20"/>
          <w:szCs w:val="20"/>
        </w:rPr>
        <w:t>Inference Data: Data needed as input for the AI/ML Model Inference function.</w:t>
      </w:r>
    </w:p>
    <w:p w14:paraId="6A5316C1" w14:textId="77777777" w:rsidR="009F538D" w:rsidRPr="009F538D" w:rsidRDefault="009F538D" w:rsidP="009F538D">
      <w:pPr>
        <w:pStyle w:val="ListParagraph"/>
        <w:rPr>
          <w:rFonts w:ascii="Times New Roman" w:hAnsi="Times New Roman" w:cs="Times New Roman"/>
          <w:sz w:val="20"/>
          <w:szCs w:val="20"/>
        </w:rPr>
      </w:pPr>
    </w:p>
    <w:p w14:paraId="109CDAF5" w14:textId="54C17ECB" w:rsidR="009F538D" w:rsidRPr="009F538D" w:rsidRDefault="009F538D" w:rsidP="009F538D">
      <w:pPr>
        <w:pStyle w:val="ListParagraph"/>
        <w:numPr>
          <w:ilvl w:val="0"/>
          <w:numId w:val="30"/>
        </w:numPr>
        <w:rPr>
          <w:rFonts w:ascii="Times New Roman" w:hAnsi="Times New Roman" w:cs="Times New Roman"/>
          <w:sz w:val="20"/>
          <w:szCs w:val="20"/>
        </w:rPr>
      </w:pPr>
      <w:r w:rsidRPr="009F538D">
        <w:rPr>
          <w:rFonts w:ascii="Times New Roman" w:hAnsi="Times New Roman" w:cs="Times New Roman"/>
          <w:sz w:val="20"/>
          <w:szCs w:val="20"/>
        </w:rPr>
        <w:t>Model Training is a function that performs the ML model training, validation, and testing which may generate model performance metrics as part of the model testing procedure. The Model Training function is also responsible for data preparation (e.g.</w:t>
      </w:r>
      <w:r w:rsidR="00347EC0">
        <w:rPr>
          <w:rFonts w:ascii="Times New Roman" w:hAnsi="Times New Roman" w:cs="Times New Roman"/>
          <w:sz w:val="20"/>
          <w:szCs w:val="20"/>
        </w:rPr>
        <w:t>,</w:t>
      </w:r>
      <w:r w:rsidRPr="009F538D">
        <w:rPr>
          <w:rFonts w:ascii="Times New Roman" w:hAnsi="Times New Roman" w:cs="Times New Roman"/>
          <w:sz w:val="20"/>
          <w:szCs w:val="20"/>
        </w:rPr>
        <w:t xml:space="preserve"> data pre-processing and cleaning, formatting, and transformation) based on Training Data delivered by a Data Collection function, if required. </w:t>
      </w:r>
    </w:p>
    <w:p w14:paraId="6C88B19B" w14:textId="77777777" w:rsidR="009F538D" w:rsidRPr="009F538D" w:rsidRDefault="009F538D" w:rsidP="009F538D">
      <w:pPr>
        <w:pStyle w:val="ListParagraph"/>
        <w:numPr>
          <w:ilvl w:val="1"/>
          <w:numId w:val="30"/>
        </w:numPr>
        <w:rPr>
          <w:rFonts w:ascii="Times New Roman" w:hAnsi="Times New Roman" w:cs="Times New Roman"/>
          <w:sz w:val="20"/>
          <w:szCs w:val="20"/>
        </w:rPr>
      </w:pPr>
      <w:r w:rsidRPr="009F538D">
        <w:rPr>
          <w:rFonts w:ascii="Times New Roman" w:hAnsi="Times New Roman" w:cs="Times New Roman"/>
          <w:sz w:val="20"/>
          <w:szCs w:val="20"/>
        </w:rPr>
        <w:lastRenderedPageBreak/>
        <w:t xml:space="preserve">Model Deployment/Update: Used to initially deploy a trained, validated, and tested AI/ML model to the Model Inference function or to deliver an updated model to the Model Inference function. </w:t>
      </w:r>
      <w:bookmarkStart w:id="1" w:name="_Hlk87349515"/>
    </w:p>
    <w:p w14:paraId="531287E2" w14:textId="77777777" w:rsidR="009F538D" w:rsidRPr="009F538D" w:rsidRDefault="009F538D" w:rsidP="009F538D">
      <w:pPr>
        <w:pStyle w:val="ListParagraph"/>
        <w:ind w:left="1440"/>
        <w:rPr>
          <w:rFonts w:ascii="Times New Roman" w:hAnsi="Times New Roman" w:cs="Times New Roman"/>
          <w:sz w:val="20"/>
          <w:szCs w:val="20"/>
        </w:rPr>
      </w:pPr>
    </w:p>
    <w:bookmarkEnd w:id="1"/>
    <w:p w14:paraId="08F3DD9E" w14:textId="520A9D20" w:rsidR="009F538D" w:rsidRPr="009F538D" w:rsidRDefault="009F538D" w:rsidP="009F538D">
      <w:pPr>
        <w:pStyle w:val="ListParagraph"/>
        <w:numPr>
          <w:ilvl w:val="0"/>
          <w:numId w:val="30"/>
        </w:numPr>
        <w:rPr>
          <w:rFonts w:ascii="Times New Roman" w:hAnsi="Times New Roman" w:cs="Times New Roman"/>
          <w:sz w:val="20"/>
          <w:szCs w:val="20"/>
        </w:rPr>
      </w:pPr>
      <w:r w:rsidRPr="009F538D">
        <w:rPr>
          <w:rFonts w:ascii="Times New Roman" w:hAnsi="Times New Roman" w:cs="Times New Roman"/>
          <w:sz w:val="20"/>
          <w:szCs w:val="20"/>
        </w:rPr>
        <w:t>Model Inference is a function that provides AI/ML model inference output (e.g.</w:t>
      </w:r>
      <w:r w:rsidR="00347EC0">
        <w:rPr>
          <w:rFonts w:ascii="Times New Roman" w:hAnsi="Times New Roman" w:cs="Times New Roman"/>
          <w:sz w:val="20"/>
          <w:szCs w:val="20"/>
        </w:rPr>
        <w:t>,</w:t>
      </w:r>
      <w:r w:rsidRPr="009F538D">
        <w:rPr>
          <w:rFonts w:ascii="Times New Roman" w:hAnsi="Times New Roman" w:cs="Times New Roman"/>
          <w:sz w:val="20"/>
          <w:szCs w:val="20"/>
        </w:rPr>
        <w:t xml:space="preserve"> predictions or decisions) . Model Inference function may provide model performance feedback to Model Training function when applicable. The Model inference function is also responsible for data preparation (e.g.</w:t>
      </w:r>
      <w:r w:rsidR="00347EC0">
        <w:rPr>
          <w:rFonts w:ascii="Times New Roman" w:hAnsi="Times New Roman" w:cs="Times New Roman"/>
          <w:sz w:val="20"/>
          <w:szCs w:val="20"/>
        </w:rPr>
        <w:t>,</w:t>
      </w:r>
      <w:r w:rsidRPr="009F538D">
        <w:rPr>
          <w:rFonts w:ascii="Times New Roman" w:hAnsi="Times New Roman" w:cs="Times New Roman"/>
          <w:sz w:val="20"/>
          <w:szCs w:val="20"/>
        </w:rPr>
        <w:t xml:space="preserve"> data pre-processing and cleaning, formatting, and transformation) based on Inference Data delivered by a Data Collection function, if required. </w:t>
      </w:r>
    </w:p>
    <w:p w14:paraId="0E89BB30" w14:textId="77777777" w:rsidR="009F538D" w:rsidRPr="009F538D" w:rsidRDefault="009F538D" w:rsidP="009F538D">
      <w:pPr>
        <w:pStyle w:val="ListParagraph"/>
        <w:numPr>
          <w:ilvl w:val="1"/>
          <w:numId w:val="30"/>
        </w:numPr>
        <w:rPr>
          <w:rFonts w:ascii="Times New Roman" w:hAnsi="Times New Roman" w:cs="Times New Roman"/>
          <w:sz w:val="20"/>
          <w:szCs w:val="20"/>
        </w:rPr>
      </w:pPr>
      <w:r w:rsidRPr="009F538D">
        <w:rPr>
          <w:rFonts w:ascii="Times New Roman" w:hAnsi="Times New Roman" w:cs="Times New Roman"/>
          <w:sz w:val="20"/>
          <w:szCs w:val="20"/>
        </w:rPr>
        <w:t xml:space="preserve">Output: The inference output of the AI/ML model produced by a Model Inference function. </w:t>
      </w:r>
    </w:p>
    <w:p w14:paraId="54DECA2C" w14:textId="77777777" w:rsidR="009F538D" w:rsidRPr="009F538D" w:rsidRDefault="009F538D" w:rsidP="009F538D">
      <w:pPr>
        <w:pStyle w:val="ListParagraph"/>
        <w:numPr>
          <w:ilvl w:val="2"/>
          <w:numId w:val="30"/>
        </w:numPr>
        <w:rPr>
          <w:rFonts w:ascii="Times New Roman" w:hAnsi="Times New Roman" w:cs="Times New Roman"/>
          <w:sz w:val="20"/>
          <w:szCs w:val="20"/>
        </w:rPr>
      </w:pPr>
      <w:r w:rsidRPr="009F538D">
        <w:rPr>
          <w:rFonts w:ascii="Times New Roman" w:hAnsi="Times New Roman" w:cs="Times New Roman"/>
          <w:sz w:val="20"/>
          <w:szCs w:val="20"/>
        </w:rPr>
        <w:t xml:space="preserve">Note: Details of inference output are use case specific. </w:t>
      </w:r>
    </w:p>
    <w:p w14:paraId="01FEDA7F" w14:textId="77777777" w:rsidR="009F538D" w:rsidRPr="009F538D" w:rsidRDefault="009F538D" w:rsidP="009F538D">
      <w:pPr>
        <w:pStyle w:val="ListParagraph"/>
        <w:numPr>
          <w:ilvl w:val="1"/>
          <w:numId w:val="30"/>
        </w:numPr>
        <w:rPr>
          <w:rFonts w:ascii="Times New Roman" w:hAnsi="Times New Roman" w:cs="Times New Roman"/>
          <w:sz w:val="20"/>
          <w:szCs w:val="20"/>
        </w:rPr>
      </w:pPr>
      <w:r w:rsidRPr="009F538D">
        <w:rPr>
          <w:rFonts w:ascii="Times New Roman" w:hAnsi="Times New Roman" w:cs="Times New Roman"/>
          <w:sz w:val="20"/>
          <w:szCs w:val="20"/>
        </w:rPr>
        <w:t>Model Performance Feedback:  It may be used for monitoring the performance of the AI/ML model.</w:t>
      </w:r>
    </w:p>
    <w:p w14:paraId="2910EBD1" w14:textId="77777777" w:rsidR="009F538D" w:rsidRPr="009F538D" w:rsidRDefault="009F538D" w:rsidP="009F538D">
      <w:pPr>
        <w:pStyle w:val="ListParagraph"/>
        <w:numPr>
          <w:ilvl w:val="2"/>
          <w:numId w:val="30"/>
        </w:numPr>
        <w:rPr>
          <w:rFonts w:ascii="Times New Roman" w:hAnsi="Times New Roman" w:cs="Times New Roman"/>
          <w:sz w:val="20"/>
          <w:szCs w:val="20"/>
        </w:rPr>
      </w:pPr>
      <w:r w:rsidRPr="009F538D">
        <w:rPr>
          <w:rFonts w:ascii="Times New Roman" w:hAnsi="Times New Roman" w:cs="Times New Roman"/>
          <w:sz w:val="20"/>
          <w:szCs w:val="20"/>
        </w:rPr>
        <w:t>Note: Details of the Model Performance Feedback process are out of RAN3 scope.</w:t>
      </w:r>
    </w:p>
    <w:p w14:paraId="093374D1" w14:textId="77777777" w:rsidR="009F538D" w:rsidRPr="009F538D" w:rsidRDefault="009F538D" w:rsidP="009F538D">
      <w:pPr>
        <w:pStyle w:val="ListParagraph"/>
        <w:ind w:left="2160"/>
        <w:rPr>
          <w:rFonts w:ascii="Times New Roman" w:hAnsi="Times New Roman" w:cs="Times New Roman"/>
          <w:sz w:val="20"/>
          <w:szCs w:val="20"/>
        </w:rPr>
      </w:pPr>
    </w:p>
    <w:p w14:paraId="16152FC6" w14:textId="77777777" w:rsidR="009F538D" w:rsidRPr="009F538D" w:rsidRDefault="009F538D" w:rsidP="009F538D">
      <w:pPr>
        <w:pStyle w:val="ListParagraph"/>
        <w:numPr>
          <w:ilvl w:val="0"/>
          <w:numId w:val="30"/>
        </w:numPr>
        <w:rPr>
          <w:rFonts w:ascii="Times New Roman" w:hAnsi="Times New Roman" w:cs="Times New Roman"/>
          <w:sz w:val="20"/>
          <w:szCs w:val="20"/>
        </w:rPr>
      </w:pPr>
      <w:r w:rsidRPr="009F538D">
        <w:rPr>
          <w:rFonts w:ascii="Times New Roman" w:hAnsi="Times New Roman" w:cs="Times New Roman"/>
          <w:sz w:val="20"/>
          <w:szCs w:val="20"/>
        </w:rPr>
        <w:t>Actor is a function that receives the output from the Model inference function and triggers or performs corresponding actions. The Actor may trigger actions directed to other entities or to itself.</w:t>
      </w:r>
    </w:p>
    <w:p w14:paraId="45D67B19" w14:textId="77777777" w:rsidR="009F538D" w:rsidRPr="009F538D" w:rsidRDefault="009F538D" w:rsidP="009F538D">
      <w:pPr>
        <w:numPr>
          <w:ilvl w:val="1"/>
          <w:numId w:val="30"/>
        </w:numPr>
        <w:contextualSpacing/>
        <w:rPr>
          <w:rFonts w:ascii="Times New Roman" w:hAnsi="Times New Roman" w:cs="Times New Roman"/>
          <w:sz w:val="20"/>
          <w:szCs w:val="20"/>
        </w:rPr>
      </w:pPr>
      <w:r w:rsidRPr="009F538D">
        <w:rPr>
          <w:rFonts w:ascii="Times New Roman" w:hAnsi="Times New Roman" w:cs="Times New Roman"/>
          <w:sz w:val="20"/>
          <w:szCs w:val="20"/>
        </w:rPr>
        <w:t>Feedback: Information that may be needed to derive training or inference data or performance feedback.</w:t>
      </w:r>
    </w:p>
    <w:p w14:paraId="216FB54E" w14:textId="7C3CB71F" w:rsidR="00A14589" w:rsidRDefault="00185D06" w:rsidP="00167DE0">
      <w:pPr>
        <w:pStyle w:val="BodyText"/>
        <w:rPr>
          <w:rFonts w:ascii="Times New Roman" w:hAnsi="Times New Roman" w:cs="Times New Roman"/>
          <w:b/>
          <w:bCs/>
          <w:sz w:val="20"/>
          <w:szCs w:val="20"/>
          <w:u w:val="single"/>
          <w:lang w:eastAsia="en-US"/>
        </w:rPr>
      </w:pPr>
      <w:r w:rsidRPr="00AB3BE6">
        <w:rPr>
          <w:rFonts w:ascii="Times New Roman" w:hAnsi="Times New Roman" w:cs="Times New Roman"/>
          <w:b/>
          <w:bCs/>
          <w:sz w:val="20"/>
          <w:szCs w:val="20"/>
          <w:lang w:eastAsia="en-US"/>
        </w:rPr>
        <w:t xml:space="preserve">Proposal 1: </w:t>
      </w:r>
      <w:r w:rsidR="00247C05" w:rsidRPr="00AB3BE6">
        <w:rPr>
          <w:rFonts w:ascii="Times New Roman" w:hAnsi="Times New Roman" w:cs="Times New Roman"/>
          <w:b/>
          <w:bCs/>
          <w:sz w:val="20"/>
          <w:szCs w:val="20"/>
          <w:lang w:eastAsia="en-US"/>
        </w:rPr>
        <w:t xml:space="preserve">The basic functional framework defined in section 4 of TR 37.817 can be considered as baseline for </w:t>
      </w:r>
      <w:r w:rsidR="003E08DA" w:rsidRPr="00AB3BE6">
        <w:rPr>
          <w:rFonts w:ascii="Times New Roman" w:hAnsi="Times New Roman" w:cs="Times New Roman"/>
          <w:b/>
          <w:bCs/>
          <w:sz w:val="20"/>
          <w:szCs w:val="20"/>
          <w:lang w:eastAsia="en-US"/>
        </w:rPr>
        <w:t xml:space="preserve">study of AI/ML for NR air interface. </w:t>
      </w:r>
    </w:p>
    <w:p w14:paraId="7B9DC8D0" w14:textId="03842A6C" w:rsidR="000B009F" w:rsidRDefault="00DC624A" w:rsidP="000B009F">
      <w:pPr>
        <w:pStyle w:val="Heading1"/>
        <w:rPr>
          <w:lang w:val="en-US"/>
        </w:rPr>
      </w:pPr>
      <w:r>
        <w:rPr>
          <w:rFonts w:hint="eastAsia"/>
          <w:lang w:val="en-US" w:eastAsia="ja-JP"/>
        </w:rPr>
        <w:t>C</w:t>
      </w:r>
      <w:r>
        <w:rPr>
          <w:lang w:val="en-US" w:eastAsia="ja-JP"/>
        </w:rPr>
        <w:t xml:space="preserve">ategorization of </w:t>
      </w:r>
      <w:r w:rsidR="00FD4CA2">
        <w:rPr>
          <w:lang w:val="en-US" w:eastAsia="ja-JP"/>
        </w:rPr>
        <w:t>n</w:t>
      </w:r>
      <w:r>
        <w:rPr>
          <w:lang w:val="en-US" w:eastAsia="ja-JP"/>
        </w:rPr>
        <w:t xml:space="preserve">etwork-UE </w:t>
      </w:r>
      <w:r>
        <w:rPr>
          <w:rFonts w:eastAsiaTheme="minorEastAsia"/>
          <w:lang w:eastAsia="ja-JP"/>
        </w:rPr>
        <w:t>collaboration</w:t>
      </w:r>
    </w:p>
    <w:p w14:paraId="227FB33B" w14:textId="13062CB4" w:rsidR="000B009F" w:rsidRDefault="003F3353" w:rsidP="00C90A20">
      <w:pPr>
        <w:spacing w:afterLines="50" w:after="120"/>
        <w:rPr>
          <w:rFonts w:ascii="Times New Roman" w:eastAsia="MS Mincho" w:hAnsi="Times New Roman" w:cs="Times New Roman"/>
          <w:sz w:val="20"/>
          <w:szCs w:val="20"/>
          <w:lang w:eastAsia="en-US"/>
        </w:rPr>
      </w:pPr>
      <w:r>
        <w:rPr>
          <w:rFonts w:ascii="Times New Roman" w:eastAsia="MS Mincho" w:hAnsi="Times New Roman" w:cs="Times New Roman"/>
          <w:sz w:val="20"/>
          <w:szCs w:val="20"/>
        </w:rPr>
        <w:t xml:space="preserve">Since the location of </w:t>
      </w:r>
      <w:r w:rsidR="002D3B21">
        <w:rPr>
          <w:rFonts w:ascii="Times New Roman" w:eastAsia="MS Mincho" w:hAnsi="Times New Roman" w:cs="Times New Roman"/>
          <w:sz w:val="20"/>
          <w:szCs w:val="20"/>
        </w:rPr>
        <w:t xml:space="preserve">the AI/ML </w:t>
      </w:r>
      <w:r w:rsidR="00080C6D">
        <w:rPr>
          <w:rFonts w:ascii="Times New Roman" w:eastAsia="MS Mincho" w:hAnsi="Times New Roman" w:cs="Times New Roman"/>
          <w:sz w:val="20"/>
          <w:szCs w:val="20"/>
        </w:rPr>
        <w:t xml:space="preserve">related functionality </w:t>
      </w:r>
      <w:r w:rsidR="0026482F">
        <w:rPr>
          <w:rFonts w:ascii="Times New Roman" w:eastAsia="MS Mincho" w:hAnsi="Times New Roman" w:cs="Times New Roman"/>
          <w:sz w:val="20"/>
          <w:szCs w:val="20"/>
        </w:rPr>
        <w:t xml:space="preserve">plays a crucial role </w:t>
      </w:r>
      <w:r w:rsidR="007A7568">
        <w:rPr>
          <w:rFonts w:ascii="Times New Roman" w:eastAsia="MS Mincho" w:hAnsi="Times New Roman" w:cs="Times New Roman"/>
          <w:sz w:val="20"/>
          <w:szCs w:val="20"/>
        </w:rPr>
        <w:t xml:space="preserve">of determining the collaboration between UE and network, we suggest to categorize the network-UE </w:t>
      </w:r>
      <w:r w:rsidR="00FD4CA2">
        <w:rPr>
          <w:rFonts w:ascii="Times New Roman" w:eastAsia="MS Mincho" w:hAnsi="Times New Roman" w:cs="Times New Roman"/>
          <w:sz w:val="20"/>
          <w:szCs w:val="20"/>
        </w:rPr>
        <w:t xml:space="preserve">collaboration level </w:t>
      </w:r>
      <w:r w:rsidR="006F7829">
        <w:rPr>
          <w:rFonts w:ascii="Times New Roman" w:eastAsia="MS Mincho" w:hAnsi="Times New Roman" w:cs="Times New Roman"/>
          <w:sz w:val="20"/>
          <w:szCs w:val="20"/>
        </w:rPr>
        <w:t xml:space="preserve">based on the location </w:t>
      </w:r>
      <w:r w:rsidR="000E08F2">
        <w:rPr>
          <w:rFonts w:ascii="Times New Roman" w:eastAsia="MS Mincho" w:hAnsi="Times New Roman" w:cs="Times New Roman"/>
          <w:sz w:val="20"/>
          <w:szCs w:val="20"/>
        </w:rPr>
        <w:t>of related functionalit</w:t>
      </w:r>
      <w:r w:rsidR="00E739B3">
        <w:rPr>
          <w:rFonts w:ascii="Times New Roman" w:eastAsia="MS Mincho" w:hAnsi="Times New Roman" w:cs="Times New Roman"/>
          <w:sz w:val="20"/>
          <w:szCs w:val="20"/>
        </w:rPr>
        <w:t xml:space="preserve">ies </w:t>
      </w:r>
      <w:r w:rsidR="00E739B3">
        <w:rPr>
          <w:rFonts w:ascii="Times New Roman" w:eastAsia="MS Mincho" w:hAnsi="Times New Roman" w:cs="Times New Roman"/>
          <w:sz w:val="20"/>
          <w:szCs w:val="20"/>
          <w:lang w:eastAsia="en-US"/>
        </w:rPr>
        <w:t xml:space="preserve">which include </w:t>
      </w:r>
      <w:r w:rsidR="00E739B3" w:rsidRPr="00C53941">
        <w:rPr>
          <w:rFonts w:ascii="Times New Roman" w:eastAsia="MS Mincho" w:hAnsi="Times New Roman" w:cs="Times New Roman"/>
          <w:sz w:val="20"/>
          <w:szCs w:val="20"/>
          <w:lang w:eastAsia="en-US"/>
        </w:rPr>
        <w:t>Data Collection, Model Training, Model Inference, and Actor</w:t>
      </w:r>
      <w:r w:rsidR="00E739B3">
        <w:rPr>
          <w:rFonts w:ascii="Times New Roman" w:eastAsia="MS Mincho" w:hAnsi="Times New Roman" w:cs="Times New Roman"/>
          <w:sz w:val="20"/>
          <w:szCs w:val="20"/>
          <w:lang w:eastAsia="en-US"/>
        </w:rPr>
        <w:t xml:space="preserve"> (see figure in section 2)</w:t>
      </w:r>
      <w:r w:rsidR="000E08F2">
        <w:rPr>
          <w:rFonts w:ascii="Times New Roman" w:eastAsia="MS Mincho" w:hAnsi="Times New Roman" w:cs="Times New Roman"/>
          <w:sz w:val="20"/>
          <w:szCs w:val="20"/>
        </w:rPr>
        <w:t xml:space="preserve">. </w:t>
      </w:r>
      <w:r w:rsidR="00540FBE">
        <w:rPr>
          <w:rFonts w:ascii="Times New Roman" w:eastAsia="MS Mincho" w:hAnsi="Times New Roman" w:cs="Times New Roman"/>
          <w:sz w:val="20"/>
          <w:szCs w:val="20"/>
          <w:lang w:eastAsia="en-US"/>
        </w:rPr>
        <w:t xml:space="preserve">Within the network, the exact location can be separated like gNB, OAM, and so on, but we think these network internal splits can be left to RAN3 and no need to spend the time in RAN1. </w:t>
      </w:r>
    </w:p>
    <w:p w14:paraId="32D3F5A6" w14:textId="61CA4D48" w:rsidR="002761E4" w:rsidRDefault="002761E4" w:rsidP="002761E4">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We </w:t>
      </w:r>
      <w:r w:rsidR="005D0D9A">
        <w:rPr>
          <w:rFonts w:ascii="Times New Roman" w:eastAsia="MS Mincho" w:hAnsi="Times New Roman" w:cs="Times New Roman"/>
          <w:sz w:val="20"/>
          <w:szCs w:val="20"/>
          <w:lang w:eastAsia="en-US"/>
        </w:rPr>
        <w:t xml:space="preserve">have </w:t>
      </w:r>
      <w:r>
        <w:rPr>
          <w:rFonts w:ascii="Times New Roman" w:eastAsia="MS Mincho" w:hAnsi="Times New Roman" w:cs="Times New Roman"/>
          <w:sz w:val="20"/>
          <w:szCs w:val="20"/>
          <w:lang w:eastAsia="en-US"/>
        </w:rPr>
        <w:t>identified the following categorization:</w:t>
      </w:r>
    </w:p>
    <w:p w14:paraId="0883A92A" w14:textId="72184FE3" w:rsidR="002761E4" w:rsidRDefault="002761E4" w:rsidP="002761E4">
      <w:pPr>
        <w:pStyle w:val="ListParagraph"/>
        <w:numPr>
          <w:ilvl w:val="0"/>
          <w:numId w:val="32"/>
        </w:numPr>
        <w:rPr>
          <w:rFonts w:ascii="Times New Roman" w:eastAsia="MS Mincho" w:hAnsi="Times New Roman" w:cs="Times New Roman"/>
          <w:sz w:val="20"/>
          <w:szCs w:val="20"/>
          <w:lang w:eastAsia="en-US"/>
        </w:rPr>
      </w:pPr>
      <w:r w:rsidRPr="00BB3B52">
        <w:rPr>
          <w:rFonts w:ascii="Times New Roman" w:eastAsia="MS Mincho" w:hAnsi="Times New Roman" w:cs="Times New Roman"/>
          <w:b/>
          <w:bCs/>
          <w:sz w:val="20"/>
          <w:szCs w:val="20"/>
          <w:lang w:eastAsia="en-US"/>
        </w:rPr>
        <w:t>Cat-1</w:t>
      </w:r>
      <w:r w:rsidRPr="00EF7040">
        <w:rPr>
          <w:rFonts w:ascii="Times New Roman" w:eastAsia="MS Mincho" w:hAnsi="Times New Roman" w:cs="Times New Roman"/>
          <w:sz w:val="20"/>
          <w:szCs w:val="20"/>
          <w:lang w:eastAsia="en-US"/>
        </w:rPr>
        <w:t>: All AI/ML related functionalities are located at one side of network or UE.</w:t>
      </w:r>
      <w:r>
        <w:rPr>
          <w:rFonts w:ascii="Times New Roman" w:eastAsia="MS Mincho" w:hAnsi="Times New Roman" w:cs="Times New Roman"/>
          <w:sz w:val="20"/>
          <w:szCs w:val="20"/>
          <w:lang w:eastAsia="en-US"/>
        </w:rPr>
        <w:t xml:space="preserve"> </w:t>
      </w:r>
      <w:r w:rsidR="004E647C">
        <w:rPr>
          <w:rFonts w:ascii="Times New Roman" w:eastAsia="MS Mincho" w:hAnsi="Times New Roman" w:cs="Times New Roman"/>
          <w:sz w:val="20"/>
          <w:szCs w:val="20"/>
          <w:lang w:eastAsia="en-US"/>
        </w:rPr>
        <w:t xml:space="preserve">It </w:t>
      </w:r>
      <w:r w:rsidR="003454A5">
        <w:rPr>
          <w:rFonts w:ascii="Times New Roman" w:eastAsia="MS Mincho" w:hAnsi="Times New Roman" w:cs="Times New Roman"/>
          <w:sz w:val="20"/>
          <w:szCs w:val="20"/>
          <w:lang w:eastAsia="en-US"/>
        </w:rPr>
        <w:t>can be further</w:t>
      </w:r>
      <w:r w:rsidR="004E647C">
        <w:rPr>
          <w:rFonts w:ascii="Times New Roman" w:eastAsia="MS Mincho" w:hAnsi="Times New Roman" w:cs="Times New Roman"/>
          <w:sz w:val="20"/>
          <w:szCs w:val="20"/>
          <w:lang w:eastAsia="en-US"/>
        </w:rPr>
        <w:t xml:space="preserve"> </w:t>
      </w:r>
      <w:r w:rsidR="003454A5">
        <w:rPr>
          <w:rFonts w:ascii="Times New Roman" w:eastAsia="MS Mincho" w:hAnsi="Times New Roman" w:cs="Times New Roman"/>
          <w:sz w:val="20"/>
          <w:szCs w:val="20"/>
          <w:lang w:eastAsia="en-US"/>
        </w:rPr>
        <w:t>referred to as</w:t>
      </w:r>
      <w:r w:rsidR="004E647C">
        <w:rPr>
          <w:rFonts w:ascii="Times New Roman" w:eastAsia="MS Mincho" w:hAnsi="Times New Roman" w:cs="Times New Roman"/>
          <w:sz w:val="20"/>
          <w:szCs w:val="20"/>
          <w:lang w:eastAsia="en-US"/>
        </w:rPr>
        <w:t xml:space="preserve"> </w:t>
      </w:r>
      <w:r w:rsidR="003454A5" w:rsidRPr="003454A5">
        <w:rPr>
          <w:rFonts w:ascii="Times New Roman" w:eastAsia="MS Mincho" w:hAnsi="Times New Roman" w:cs="Times New Roman"/>
          <w:b/>
          <w:bCs/>
          <w:sz w:val="20"/>
          <w:szCs w:val="20"/>
          <w:lang w:eastAsia="en-US"/>
        </w:rPr>
        <w:t>Cat</w:t>
      </w:r>
      <w:r w:rsidRPr="003454A5">
        <w:rPr>
          <w:rFonts w:ascii="Times New Roman" w:eastAsia="MS Mincho" w:hAnsi="Times New Roman" w:cs="Times New Roman"/>
          <w:b/>
          <w:bCs/>
          <w:sz w:val="20"/>
          <w:szCs w:val="20"/>
          <w:lang w:eastAsia="en-US"/>
        </w:rPr>
        <w:t>-</w:t>
      </w:r>
      <w:r w:rsidRPr="006A27D7">
        <w:rPr>
          <w:rFonts w:ascii="Times New Roman" w:eastAsia="MS Mincho" w:hAnsi="Times New Roman" w:cs="Times New Roman"/>
          <w:b/>
          <w:bCs/>
          <w:sz w:val="20"/>
          <w:szCs w:val="20"/>
          <w:lang w:eastAsia="en-US"/>
        </w:rPr>
        <w:t>1-UE</w:t>
      </w:r>
      <w:r w:rsidR="00A968EA">
        <w:rPr>
          <w:rFonts w:ascii="Times New Roman" w:eastAsia="MS Mincho" w:hAnsi="Times New Roman" w:cs="Times New Roman"/>
          <w:b/>
          <w:bCs/>
          <w:sz w:val="20"/>
          <w:szCs w:val="20"/>
          <w:lang w:eastAsia="en-US"/>
        </w:rPr>
        <w:t xml:space="preserve"> </w:t>
      </w:r>
      <w:r w:rsidR="00A968EA" w:rsidRPr="00A968EA">
        <w:rPr>
          <w:rFonts w:ascii="Times New Roman" w:eastAsia="MS Mincho" w:hAnsi="Times New Roman" w:cs="Times New Roman"/>
          <w:sz w:val="20"/>
          <w:szCs w:val="20"/>
          <w:lang w:eastAsia="en-US"/>
        </w:rPr>
        <w:t>if all functionalities are located at UE</w:t>
      </w:r>
      <w:r w:rsidR="001972E4">
        <w:rPr>
          <w:rFonts w:ascii="Times New Roman" w:eastAsia="MS Mincho" w:hAnsi="Times New Roman" w:cs="Times New Roman"/>
          <w:sz w:val="20"/>
          <w:szCs w:val="20"/>
          <w:lang w:eastAsia="en-US"/>
        </w:rPr>
        <w:t>,</w:t>
      </w:r>
      <w:r w:rsidR="00A968EA" w:rsidRPr="00A968EA">
        <w:rPr>
          <w:rFonts w:ascii="Times New Roman" w:eastAsia="MS Mincho" w:hAnsi="Times New Roman" w:cs="Times New Roman"/>
          <w:sz w:val="20"/>
          <w:szCs w:val="20"/>
          <w:lang w:eastAsia="en-US"/>
        </w:rPr>
        <w:t xml:space="preserve"> and otherwise</w:t>
      </w:r>
      <w:r w:rsidR="00A968EA">
        <w:rPr>
          <w:rFonts w:ascii="Times New Roman" w:eastAsia="MS Mincho" w:hAnsi="Times New Roman" w:cs="Times New Roman"/>
          <w:b/>
          <w:bCs/>
          <w:sz w:val="20"/>
          <w:szCs w:val="20"/>
          <w:lang w:eastAsia="en-US"/>
        </w:rPr>
        <w:t xml:space="preserve"> Cat-1-Network</w:t>
      </w:r>
      <w:r w:rsidRPr="0003338B">
        <w:rPr>
          <w:rFonts w:ascii="Times New Roman" w:eastAsia="MS Mincho" w:hAnsi="Times New Roman" w:cs="Times New Roman"/>
          <w:sz w:val="20"/>
          <w:szCs w:val="20"/>
          <w:lang w:eastAsia="en-US"/>
        </w:rPr>
        <w:t>.</w:t>
      </w:r>
      <w:r w:rsidRPr="007C75E9">
        <w:rPr>
          <w:rFonts w:ascii="Times New Roman" w:eastAsia="MS Mincho" w:hAnsi="Times New Roman" w:cs="Times New Roman"/>
          <w:sz w:val="20"/>
          <w:szCs w:val="20"/>
          <w:lang w:eastAsia="en-US"/>
        </w:rPr>
        <w:t xml:space="preserve"> </w:t>
      </w:r>
    </w:p>
    <w:p w14:paraId="1F9ABF76" w14:textId="44555A1E" w:rsidR="003215C3" w:rsidRPr="003215C3" w:rsidRDefault="003215C3" w:rsidP="003215C3">
      <w:pPr>
        <w:pStyle w:val="ListParagraph"/>
        <w:numPr>
          <w:ilvl w:val="1"/>
          <w:numId w:val="32"/>
        </w:numPr>
        <w:rPr>
          <w:rFonts w:ascii="Times New Roman" w:eastAsia="MS Mincho" w:hAnsi="Times New Roman" w:cs="Times New Roman"/>
          <w:sz w:val="20"/>
          <w:szCs w:val="20"/>
          <w:lang w:eastAsia="en-US"/>
        </w:rPr>
      </w:pPr>
      <w:r w:rsidRPr="003215C3">
        <w:rPr>
          <w:rFonts w:ascii="Times New Roman" w:eastAsia="MS Mincho" w:hAnsi="Times New Roman" w:cs="Times New Roman"/>
          <w:b/>
          <w:bCs/>
          <w:sz w:val="20"/>
          <w:szCs w:val="20"/>
          <w:lang w:eastAsia="en-US"/>
        </w:rPr>
        <w:t>Cat</w:t>
      </w:r>
      <w:r>
        <w:rPr>
          <w:rFonts w:ascii="Times New Roman" w:eastAsia="MS Mincho" w:hAnsi="Times New Roman" w:cs="Times New Roman"/>
          <w:b/>
          <w:bCs/>
          <w:sz w:val="20"/>
          <w:szCs w:val="20"/>
          <w:lang w:eastAsia="en-US"/>
        </w:rPr>
        <w:t>-</w:t>
      </w:r>
      <w:r w:rsidRPr="003215C3">
        <w:rPr>
          <w:rFonts w:ascii="Times New Roman" w:eastAsia="MS Mincho" w:hAnsi="Times New Roman" w:cs="Times New Roman"/>
          <w:b/>
          <w:bCs/>
          <w:sz w:val="20"/>
          <w:szCs w:val="20"/>
          <w:lang w:eastAsia="en-US"/>
        </w:rPr>
        <w:t>1a</w:t>
      </w:r>
      <w:r>
        <w:rPr>
          <w:rFonts w:ascii="Times New Roman" w:eastAsia="MS Mincho" w:hAnsi="Times New Roman" w:cs="Times New Roman"/>
          <w:sz w:val="20"/>
          <w:szCs w:val="20"/>
          <w:lang w:eastAsia="en-US"/>
        </w:rPr>
        <w:t xml:space="preserve">: </w:t>
      </w:r>
      <w:r w:rsidRPr="003215C3">
        <w:rPr>
          <w:rFonts w:ascii="Times New Roman" w:eastAsia="MS Mincho" w:hAnsi="Times New Roman" w:cs="Times New Roman"/>
          <w:sz w:val="20"/>
          <w:szCs w:val="20"/>
          <w:lang w:eastAsia="en-US"/>
        </w:rPr>
        <w:t xml:space="preserve">The other side is not </w:t>
      </w:r>
      <w:r>
        <w:rPr>
          <w:rFonts w:ascii="Times New Roman" w:eastAsia="MS Mincho" w:hAnsi="Times New Roman" w:cs="Times New Roman"/>
          <w:sz w:val="20"/>
          <w:szCs w:val="20"/>
          <w:lang w:eastAsia="en-US"/>
        </w:rPr>
        <w:t>a</w:t>
      </w:r>
      <w:r w:rsidRPr="003215C3">
        <w:rPr>
          <w:rFonts w:ascii="Times New Roman" w:eastAsia="MS Mincho" w:hAnsi="Times New Roman" w:cs="Times New Roman"/>
          <w:sz w:val="20"/>
          <w:szCs w:val="20"/>
          <w:lang w:eastAsia="en-US"/>
        </w:rPr>
        <w:t>ware of the usage of AI/ML (i.e., transparent to other side</w:t>
      </w:r>
      <w:r w:rsidR="00D94B6B">
        <w:rPr>
          <w:rFonts w:ascii="Times New Roman" w:eastAsia="MS Mincho" w:hAnsi="Times New Roman" w:cs="Times New Roman"/>
          <w:sz w:val="20"/>
          <w:szCs w:val="20"/>
          <w:lang w:eastAsia="en-US"/>
        </w:rPr>
        <w:t>)</w:t>
      </w:r>
      <w:r w:rsidRPr="003215C3">
        <w:rPr>
          <w:rFonts w:ascii="Times New Roman" w:eastAsia="MS Mincho" w:hAnsi="Times New Roman" w:cs="Times New Roman"/>
          <w:sz w:val="20"/>
          <w:szCs w:val="20"/>
          <w:lang w:eastAsia="en-US"/>
        </w:rPr>
        <w:t>. No specification impact</w:t>
      </w:r>
      <w:r w:rsidR="00D94B6B">
        <w:rPr>
          <w:rFonts w:ascii="Times New Roman" w:eastAsia="MS Mincho" w:hAnsi="Times New Roman" w:cs="Times New Roman"/>
          <w:sz w:val="20"/>
          <w:szCs w:val="20"/>
          <w:lang w:eastAsia="en-US"/>
        </w:rPr>
        <w:t xml:space="preserve"> in this case.</w:t>
      </w:r>
    </w:p>
    <w:p w14:paraId="0EAFD528" w14:textId="51B160B7" w:rsidR="003215C3" w:rsidRPr="003215C3" w:rsidRDefault="003215C3" w:rsidP="003215C3">
      <w:pPr>
        <w:pStyle w:val="ListParagraph"/>
        <w:numPr>
          <w:ilvl w:val="1"/>
          <w:numId w:val="32"/>
        </w:numPr>
        <w:rPr>
          <w:rFonts w:ascii="Times New Roman" w:eastAsia="MS Mincho" w:hAnsi="Times New Roman" w:cs="Times New Roman"/>
          <w:sz w:val="20"/>
          <w:szCs w:val="20"/>
          <w:lang w:eastAsia="en-US"/>
        </w:rPr>
      </w:pPr>
      <w:r w:rsidRPr="00D94B6B">
        <w:rPr>
          <w:rFonts w:ascii="Times New Roman" w:eastAsia="MS Mincho" w:hAnsi="Times New Roman" w:cs="Times New Roman"/>
          <w:b/>
          <w:bCs/>
          <w:sz w:val="20"/>
          <w:szCs w:val="20"/>
          <w:lang w:eastAsia="en-US"/>
        </w:rPr>
        <w:t>Cat</w:t>
      </w:r>
      <w:r w:rsidR="00D94B6B" w:rsidRPr="00D94B6B">
        <w:rPr>
          <w:rFonts w:ascii="Times New Roman" w:eastAsia="MS Mincho" w:hAnsi="Times New Roman" w:cs="Times New Roman"/>
          <w:b/>
          <w:bCs/>
          <w:sz w:val="20"/>
          <w:szCs w:val="20"/>
          <w:lang w:eastAsia="en-US"/>
        </w:rPr>
        <w:t>-</w:t>
      </w:r>
      <w:r w:rsidRPr="00D94B6B">
        <w:rPr>
          <w:rFonts w:ascii="Times New Roman" w:eastAsia="MS Mincho" w:hAnsi="Times New Roman" w:cs="Times New Roman"/>
          <w:b/>
          <w:bCs/>
          <w:sz w:val="20"/>
          <w:szCs w:val="20"/>
          <w:lang w:eastAsia="en-US"/>
        </w:rPr>
        <w:t>1b</w:t>
      </w:r>
      <w:r w:rsidRPr="003215C3">
        <w:rPr>
          <w:rFonts w:ascii="Times New Roman" w:eastAsia="MS Mincho" w:hAnsi="Times New Roman" w:cs="Times New Roman"/>
          <w:sz w:val="20"/>
          <w:szCs w:val="20"/>
          <w:lang w:eastAsia="en-US"/>
        </w:rPr>
        <w:t>: The other side might be aware of the usage of AI/ML, because additional signaling or procedure enhancements beyond the current specification is required between two side. Additional information is not directly related to training and inference, e.g., capability, new patterns, etc. Training or inference is done by implementation and not explicitly seen in the specification.</w:t>
      </w:r>
    </w:p>
    <w:p w14:paraId="3DFD6B27" w14:textId="77777777" w:rsidR="002761E4" w:rsidRDefault="002761E4" w:rsidP="002761E4">
      <w:pPr>
        <w:pStyle w:val="BodyText"/>
        <w:numPr>
          <w:ilvl w:val="0"/>
          <w:numId w:val="32"/>
        </w:numPr>
        <w:rPr>
          <w:rFonts w:ascii="Times New Roman" w:eastAsia="MS Mincho" w:hAnsi="Times New Roman" w:cs="Times New Roman"/>
          <w:sz w:val="20"/>
          <w:szCs w:val="20"/>
          <w:lang w:eastAsia="en-US"/>
        </w:rPr>
      </w:pPr>
      <w:r w:rsidRPr="005074D5">
        <w:rPr>
          <w:rFonts w:ascii="Times New Roman" w:eastAsia="MS Mincho" w:hAnsi="Times New Roman" w:cs="Times New Roman"/>
          <w:b/>
          <w:bCs/>
          <w:sz w:val="20"/>
          <w:szCs w:val="20"/>
          <w:lang w:eastAsia="en-US"/>
        </w:rPr>
        <w:t>Cat-2</w:t>
      </w:r>
      <w:r>
        <w:rPr>
          <w:rFonts w:ascii="Times New Roman" w:eastAsia="MS Mincho" w:hAnsi="Times New Roman" w:cs="Times New Roman"/>
          <w:sz w:val="20"/>
          <w:szCs w:val="20"/>
          <w:lang w:eastAsia="en-US"/>
        </w:rPr>
        <w:t xml:space="preserve">: </w:t>
      </w:r>
      <w:r w:rsidRPr="005074D5">
        <w:rPr>
          <w:rFonts w:ascii="Times New Roman" w:eastAsia="MS Mincho" w:hAnsi="Times New Roman" w:cs="Times New Roman"/>
          <w:sz w:val="20"/>
          <w:szCs w:val="20"/>
          <w:lang w:eastAsia="en-US"/>
        </w:rPr>
        <w:t xml:space="preserve">Data Collection, Model Training and Model Inference are located at </w:t>
      </w:r>
      <w:r>
        <w:rPr>
          <w:rFonts w:ascii="Times New Roman" w:eastAsia="MS Mincho" w:hAnsi="Times New Roman" w:cs="Times New Roman"/>
          <w:sz w:val="20"/>
          <w:szCs w:val="20"/>
          <w:lang w:eastAsia="en-US"/>
        </w:rPr>
        <w:t>network</w:t>
      </w:r>
      <w:r w:rsidRPr="005074D5">
        <w:rPr>
          <w:rFonts w:ascii="Times New Roman" w:eastAsia="MS Mincho" w:hAnsi="Times New Roman" w:cs="Times New Roman"/>
          <w:sz w:val="20"/>
          <w:szCs w:val="20"/>
          <w:lang w:eastAsia="en-US"/>
        </w:rPr>
        <w:t>, and UE acts as the Actor</w:t>
      </w:r>
      <w:r>
        <w:rPr>
          <w:rFonts w:ascii="Times New Roman" w:eastAsia="MS Mincho" w:hAnsi="Times New Roman" w:cs="Times New Roman"/>
          <w:sz w:val="20"/>
          <w:szCs w:val="20"/>
          <w:lang w:eastAsia="en-US"/>
        </w:rPr>
        <w:t>.</w:t>
      </w:r>
    </w:p>
    <w:p w14:paraId="3E04882A" w14:textId="70CE2DB6" w:rsidR="002761E4" w:rsidRDefault="002761E4" w:rsidP="002761E4">
      <w:pPr>
        <w:pStyle w:val="BodyText"/>
        <w:ind w:left="920"/>
        <w:rPr>
          <w:rFonts w:ascii="Times New Roman" w:eastAsia="MS Mincho" w:hAnsi="Times New Roman" w:cs="Times New Roman"/>
          <w:sz w:val="20"/>
          <w:szCs w:val="20"/>
          <w:lang w:eastAsia="en-US"/>
        </w:rPr>
      </w:pPr>
      <w:r w:rsidRPr="00686FBB">
        <w:rPr>
          <w:rFonts w:ascii="Times New Roman" w:eastAsia="MS Mincho" w:hAnsi="Times New Roman" w:cs="Times New Roman"/>
          <w:sz w:val="20"/>
          <w:szCs w:val="20"/>
          <w:lang w:eastAsia="en-US"/>
        </w:rPr>
        <w:t xml:space="preserve">UE performs action corresponding to the </w:t>
      </w:r>
      <w:r>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 xml:space="preserve"> configuration or indication (i.e.</w:t>
      </w:r>
      <w:r w:rsidR="00347EC0">
        <w:rPr>
          <w:rFonts w:ascii="Times New Roman" w:eastAsia="MS Mincho" w:hAnsi="Times New Roman" w:cs="Times New Roman"/>
          <w:sz w:val="20"/>
          <w:szCs w:val="20"/>
          <w:lang w:eastAsia="en-US"/>
        </w:rPr>
        <w:t>,</w:t>
      </w:r>
      <w:r w:rsidRPr="00686FBB">
        <w:rPr>
          <w:rFonts w:ascii="Times New Roman" w:eastAsia="MS Mincho" w:hAnsi="Times New Roman" w:cs="Times New Roman"/>
          <w:sz w:val="20"/>
          <w:szCs w:val="20"/>
          <w:lang w:eastAsia="en-US"/>
        </w:rPr>
        <w:t xml:space="preserve"> output of the Model Inference) and provides feedback to </w:t>
      </w:r>
      <w:r>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 xml:space="preserve"> in terms of, e.g.</w:t>
      </w:r>
      <w:r w:rsidR="00347EC0">
        <w:rPr>
          <w:rFonts w:ascii="Times New Roman" w:eastAsia="MS Mincho" w:hAnsi="Times New Roman" w:cs="Times New Roman"/>
          <w:sz w:val="20"/>
          <w:szCs w:val="20"/>
          <w:lang w:eastAsia="en-US"/>
        </w:rPr>
        <w:t>,</w:t>
      </w:r>
      <w:r w:rsidRPr="00686FBB">
        <w:rPr>
          <w:rFonts w:ascii="Times New Roman" w:eastAsia="MS Mincho" w:hAnsi="Times New Roman" w:cs="Times New Roman"/>
          <w:sz w:val="20"/>
          <w:szCs w:val="20"/>
          <w:lang w:eastAsia="en-US"/>
        </w:rPr>
        <w:t xml:space="preserve"> performance feedback or measurement report.  This category may or may not have spec impact, depending on whether new signaling/procedure needs to be introduced between UE and </w:t>
      </w:r>
      <w:r>
        <w:rPr>
          <w:rFonts w:ascii="Times New Roman" w:eastAsia="MS Mincho" w:hAnsi="Times New Roman" w:cs="Times New Roman"/>
          <w:sz w:val="20"/>
          <w:szCs w:val="20"/>
          <w:lang w:eastAsia="en-US"/>
        </w:rPr>
        <w:t>network</w:t>
      </w:r>
      <w:r w:rsidRPr="00686FBB">
        <w:rPr>
          <w:rFonts w:ascii="Times New Roman" w:eastAsia="MS Mincho" w:hAnsi="Times New Roman" w:cs="Times New Roman"/>
          <w:sz w:val="20"/>
          <w:szCs w:val="20"/>
          <w:lang w:eastAsia="en-US"/>
        </w:rPr>
        <w:t>.</w:t>
      </w:r>
    </w:p>
    <w:p w14:paraId="4EE89AA9" w14:textId="77777777" w:rsidR="002761E4" w:rsidRDefault="002761E4" w:rsidP="002761E4">
      <w:pPr>
        <w:pStyle w:val="BodyText"/>
        <w:numPr>
          <w:ilvl w:val="0"/>
          <w:numId w:val="32"/>
        </w:numPr>
        <w:rPr>
          <w:rFonts w:ascii="Times New Roman" w:eastAsia="MS Mincho" w:hAnsi="Times New Roman" w:cs="Times New Roman"/>
          <w:sz w:val="20"/>
          <w:szCs w:val="20"/>
          <w:lang w:eastAsia="en-US"/>
        </w:rPr>
      </w:pPr>
      <w:r w:rsidRPr="00EE1FC3">
        <w:rPr>
          <w:rFonts w:ascii="Times New Roman" w:eastAsia="MS Mincho" w:hAnsi="Times New Roman" w:cs="Times New Roman"/>
          <w:b/>
          <w:bCs/>
          <w:sz w:val="20"/>
          <w:szCs w:val="20"/>
          <w:lang w:eastAsia="en-US"/>
        </w:rPr>
        <w:t>Cat-3</w:t>
      </w:r>
      <w:r>
        <w:rPr>
          <w:rFonts w:ascii="Times New Roman" w:eastAsia="MS Mincho" w:hAnsi="Times New Roman" w:cs="Times New Roman"/>
          <w:sz w:val="20"/>
          <w:szCs w:val="20"/>
          <w:lang w:eastAsia="en-US"/>
        </w:rPr>
        <w:t xml:space="preserve">: </w:t>
      </w:r>
      <w:r w:rsidRPr="00EE1FC3">
        <w:rPr>
          <w:rFonts w:ascii="Times New Roman" w:eastAsia="MS Mincho" w:hAnsi="Times New Roman" w:cs="Times New Roman"/>
          <w:sz w:val="20"/>
          <w:szCs w:val="20"/>
          <w:lang w:eastAsia="en-US"/>
        </w:rPr>
        <w:t xml:space="preserve">Date Collection is located at </w:t>
      </w:r>
      <w:r>
        <w:rPr>
          <w:rFonts w:ascii="Times New Roman" w:eastAsia="MS Mincho" w:hAnsi="Times New Roman" w:cs="Times New Roman"/>
          <w:sz w:val="20"/>
          <w:szCs w:val="20"/>
          <w:lang w:eastAsia="en-US"/>
        </w:rPr>
        <w:t>network</w:t>
      </w:r>
      <w:r w:rsidRPr="00EE1FC3">
        <w:rPr>
          <w:rFonts w:ascii="Times New Roman" w:eastAsia="MS Mincho" w:hAnsi="Times New Roman" w:cs="Times New Roman"/>
          <w:sz w:val="20"/>
          <w:szCs w:val="20"/>
          <w:lang w:eastAsia="en-US"/>
        </w:rPr>
        <w:t>. The Model Training, Model Inference and Actor are located at UE.</w:t>
      </w:r>
    </w:p>
    <w:p w14:paraId="4C821258" w14:textId="30BC9D86" w:rsidR="002761E4" w:rsidRDefault="002761E4" w:rsidP="002761E4">
      <w:pPr>
        <w:pStyle w:val="BodyText"/>
        <w:ind w:left="920"/>
        <w:rPr>
          <w:rFonts w:ascii="Times New Roman" w:eastAsia="MS Mincho" w:hAnsi="Times New Roman" w:cs="Times New Roman"/>
          <w:sz w:val="20"/>
          <w:szCs w:val="20"/>
          <w:lang w:eastAsia="en-US"/>
        </w:rPr>
      </w:pPr>
      <w:r w:rsidRPr="00FC2AE8">
        <w:rPr>
          <w:rFonts w:ascii="Times New Roman" w:eastAsia="MS Mincho" w:hAnsi="Times New Roman" w:cs="Times New Roman"/>
          <w:sz w:val="20"/>
          <w:szCs w:val="20"/>
          <w:lang w:eastAsia="en-US"/>
        </w:rPr>
        <w:t xml:space="preserve">UE can </w:t>
      </w:r>
      <w:r>
        <w:rPr>
          <w:rFonts w:ascii="Times New Roman" w:eastAsia="MS Mincho" w:hAnsi="Times New Roman" w:cs="Times New Roman"/>
          <w:sz w:val="20"/>
          <w:szCs w:val="20"/>
          <w:lang w:eastAsia="en-US"/>
        </w:rPr>
        <w:t>obtain</w:t>
      </w:r>
      <w:r w:rsidRPr="00FC2AE8">
        <w:rPr>
          <w:rFonts w:ascii="Times New Roman" w:eastAsia="MS Mincho" w:hAnsi="Times New Roman" w:cs="Times New Roman"/>
          <w:sz w:val="20"/>
          <w:szCs w:val="20"/>
          <w:lang w:eastAsia="en-US"/>
        </w:rPr>
        <w:t xml:space="preserve"> data from the network for its own Model Training or Inference. Then UE decides its own action according to the output of UE’s Model Inference. Certain spec impact is envisioned, e.g.</w:t>
      </w:r>
      <w:r w:rsidR="00347EC0">
        <w:rPr>
          <w:rFonts w:ascii="Times New Roman" w:eastAsia="MS Mincho" w:hAnsi="Times New Roman" w:cs="Times New Roman"/>
          <w:sz w:val="20"/>
          <w:szCs w:val="20"/>
          <w:lang w:eastAsia="en-US"/>
        </w:rPr>
        <w:t>,</w:t>
      </w:r>
      <w:r w:rsidRPr="00FC2AE8">
        <w:rPr>
          <w:rFonts w:ascii="Times New Roman" w:eastAsia="MS Mincho" w:hAnsi="Times New Roman" w:cs="Times New Roman"/>
          <w:sz w:val="20"/>
          <w:szCs w:val="20"/>
          <w:lang w:eastAsia="en-US"/>
        </w:rPr>
        <w:t xml:space="preserve"> signaling and procedure for transmitting assistance information related to model training and inference</w:t>
      </w:r>
      <w:r>
        <w:rPr>
          <w:rFonts w:ascii="Times New Roman" w:eastAsia="MS Mincho" w:hAnsi="Times New Roman" w:cs="Times New Roman"/>
          <w:sz w:val="20"/>
          <w:szCs w:val="20"/>
          <w:lang w:eastAsia="en-US"/>
        </w:rPr>
        <w:t>.</w:t>
      </w:r>
    </w:p>
    <w:p w14:paraId="3506A8B7" w14:textId="77777777" w:rsidR="002761E4" w:rsidRDefault="002761E4" w:rsidP="002761E4">
      <w:pPr>
        <w:pStyle w:val="BodyText"/>
        <w:numPr>
          <w:ilvl w:val="0"/>
          <w:numId w:val="32"/>
        </w:numPr>
        <w:rPr>
          <w:rFonts w:ascii="Times New Roman" w:eastAsia="MS Mincho" w:hAnsi="Times New Roman" w:cs="Times New Roman"/>
          <w:sz w:val="20"/>
          <w:szCs w:val="20"/>
          <w:lang w:eastAsia="en-US"/>
        </w:rPr>
      </w:pPr>
      <w:r w:rsidRPr="00CA37CE">
        <w:rPr>
          <w:rFonts w:ascii="Times New Roman" w:eastAsia="MS Mincho" w:hAnsi="Times New Roman" w:cs="Times New Roman"/>
          <w:b/>
          <w:bCs/>
          <w:sz w:val="20"/>
          <w:szCs w:val="20"/>
          <w:lang w:eastAsia="en-US"/>
        </w:rPr>
        <w:t>Cat-4</w:t>
      </w:r>
      <w:r>
        <w:rPr>
          <w:rFonts w:ascii="Times New Roman" w:eastAsia="MS Mincho" w:hAnsi="Times New Roman" w:cs="Times New Roman"/>
          <w:sz w:val="20"/>
          <w:szCs w:val="20"/>
          <w:lang w:eastAsia="en-US"/>
        </w:rPr>
        <w:t xml:space="preserve">: </w:t>
      </w:r>
      <w:r w:rsidRPr="00CA37CE">
        <w:rPr>
          <w:rFonts w:ascii="Times New Roman" w:eastAsia="MS Mincho" w:hAnsi="Times New Roman" w:cs="Times New Roman"/>
          <w:sz w:val="20"/>
          <w:szCs w:val="20"/>
          <w:lang w:eastAsia="en-US"/>
        </w:rPr>
        <w:t xml:space="preserve">Date collection and Model training are at </w:t>
      </w:r>
      <w:r>
        <w:rPr>
          <w:rFonts w:ascii="Times New Roman" w:eastAsia="MS Mincho" w:hAnsi="Times New Roman" w:cs="Times New Roman"/>
          <w:sz w:val="20"/>
          <w:szCs w:val="20"/>
          <w:lang w:eastAsia="en-US"/>
        </w:rPr>
        <w:t>network</w:t>
      </w:r>
      <w:r w:rsidRPr="00CA37CE">
        <w:rPr>
          <w:rFonts w:ascii="Times New Roman" w:eastAsia="MS Mincho" w:hAnsi="Times New Roman" w:cs="Times New Roman"/>
          <w:sz w:val="20"/>
          <w:szCs w:val="20"/>
          <w:lang w:eastAsia="en-US"/>
        </w:rPr>
        <w:t>, but Model Inference and Actor are located at UE.</w:t>
      </w:r>
    </w:p>
    <w:p w14:paraId="5B8339CA" w14:textId="77777777" w:rsidR="002761E4" w:rsidRDefault="002761E4" w:rsidP="002761E4">
      <w:pPr>
        <w:pStyle w:val="BodyText"/>
        <w:ind w:left="920"/>
        <w:rPr>
          <w:rFonts w:ascii="Times New Roman" w:eastAsia="MS Mincho" w:hAnsi="Times New Roman" w:cs="Times New Roman"/>
          <w:sz w:val="20"/>
          <w:szCs w:val="20"/>
          <w:lang w:eastAsia="en-US"/>
        </w:rPr>
      </w:pPr>
      <w:r w:rsidRPr="00016235">
        <w:rPr>
          <w:rFonts w:ascii="Times New Roman" w:eastAsia="MS Mincho" w:hAnsi="Times New Roman" w:cs="Times New Roman"/>
          <w:sz w:val="20"/>
          <w:szCs w:val="20"/>
          <w:lang w:eastAsia="en-US"/>
        </w:rPr>
        <w:t>In order to perform Inference at UE side, model can be updated according to the feedback provided from UE to the network and ML model (parameters, etc.) should be configured to the UE via network.</w:t>
      </w:r>
    </w:p>
    <w:p w14:paraId="544CD4E5" w14:textId="77777777" w:rsidR="002761E4" w:rsidRDefault="002761E4" w:rsidP="002761E4">
      <w:pPr>
        <w:pStyle w:val="BodyText"/>
        <w:numPr>
          <w:ilvl w:val="0"/>
          <w:numId w:val="32"/>
        </w:numPr>
        <w:rPr>
          <w:rFonts w:ascii="Times New Roman" w:eastAsia="MS Mincho" w:hAnsi="Times New Roman" w:cs="Times New Roman"/>
          <w:sz w:val="20"/>
          <w:szCs w:val="20"/>
          <w:lang w:eastAsia="en-US"/>
        </w:rPr>
      </w:pPr>
      <w:r w:rsidRPr="00617533">
        <w:rPr>
          <w:rFonts w:ascii="Times New Roman" w:eastAsia="MS Mincho" w:hAnsi="Times New Roman" w:cs="Times New Roman"/>
          <w:b/>
          <w:bCs/>
          <w:sz w:val="20"/>
          <w:szCs w:val="20"/>
          <w:lang w:eastAsia="en-US"/>
        </w:rPr>
        <w:lastRenderedPageBreak/>
        <w:t>Cat-5</w:t>
      </w:r>
      <w:r>
        <w:rPr>
          <w:rFonts w:ascii="Times New Roman" w:eastAsia="MS Mincho" w:hAnsi="Times New Roman" w:cs="Times New Roman"/>
          <w:sz w:val="20"/>
          <w:szCs w:val="20"/>
          <w:lang w:eastAsia="en-US"/>
        </w:rPr>
        <w:t xml:space="preserve">: </w:t>
      </w:r>
      <w:r w:rsidRPr="00617533">
        <w:rPr>
          <w:rFonts w:ascii="Times New Roman" w:eastAsia="MS Mincho" w:hAnsi="Times New Roman" w:cs="Times New Roman"/>
          <w:sz w:val="20"/>
          <w:szCs w:val="20"/>
          <w:lang w:eastAsia="en-US"/>
        </w:rPr>
        <w:t xml:space="preserve">Both </w:t>
      </w:r>
      <w:r>
        <w:rPr>
          <w:rFonts w:ascii="Times New Roman" w:eastAsia="MS Mincho" w:hAnsi="Times New Roman" w:cs="Times New Roman"/>
          <w:sz w:val="20"/>
          <w:szCs w:val="20"/>
          <w:lang w:eastAsia="en-US"/>
        </w:rPr>
        <w:t>network</w:t>
      </w:r>
      <w:r w:rsidRPr="00617533">
        <w:rPr>
          <w:rFonts w:ascii="Times New Roman" w:eastAsia="MS Mincho" w:hAnsi="Times New Roman" w:cs="Times New Roman"/>
          <w:sz w:val="20"/>
          <w:szCs w:val="20"/>
          <w:lang w:eastAsia="en-US"/>
        </w:rPr>
        <w:t xml:space="preserve"> and UE have Model Training and Model Inference functionalities.</w:t>
      </w:r>
    </w:p>
    <w:p w14:paraId="6336A22D" w14:textId="77777777" w:rsidR="004542D2" w:rsidRDefault="002761E4" w:rsidP="002761E4">
      <w:pPr>
        <w:pStyle w:val="BodyText"/>
        <w:ind w:left="920"/>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Network</w:t>
      </w:r>
      <w:r w:rsidRPr="005D3436">
        <w:rPr>
          <w:rFonts w:ascii="Times New Roman" w:eastAsia="MS Mincho" w:hAnsi="Times New Roman" w:cs="Times New Roman"/>
          <w:sz w:val="20"/>
          <w:szCs w:val="20"/>
          <w:lang w:eastAsia="en-US"/>
        </w:rPr>
        <w:t xml:space="preserve"> acts as centralized node for general model training, and training/inference models at UE is downloaded or updated from the </w:t>
      </w:r>
      <w:r>
        <w:rPr>
          <w:rFonts w:ascii="Times New Roman" w:eastAsia="MS Mincho" w:hAnsi="Times New Roman" w:cs="Times New Roman"/>
          <w:sz w:val="20"/>
          <w:szCs w:val="20"/>
          <w:lang w:eastAsia="en-US"/>
        </w:rPr>
        <w:t>network</w:t>
      </w:r>
      <w:r w:rsidRPr="005D3436">
        <w:rPr>
          <w:rFonts w:ascii="Times New Roman" w:eastAsia="MS Mincho" w:hAnsi="Times New Roman" w:cs="Times New Roman"/>
          <w:sz w:val="20"/>
          <w:szCs w:val="20"/>
          <w:lang w:eastAsia="en-US"/>
        </w:rPr>
        <w:t xml:space="preserve">. UE can also provide model refinement according to its own environment and feedback to the </w:t>
      </w:r>
      <w:r>
        <w:rPr>
          <w:rFonts w:ascii="Times New Roman" w:eastAsia="MS Mincho" w:hAnsi="Times New Roman" w:cs="Times New Roman"/>
          <w:sz w:val="20"/>
          <w:szCs w:val="20"/>
          <w:lang w:eastAsia="en-US"/>
        </w:rPr>
        <w:t>network</w:t>
      </w:r>
      <w:r w:rsidRPr="005D3436">
        <w:rPr>
          <w:rFonts w:ascii="Times New Roman" w:eastAsia="MS Mincho" w:hAnsi="Times New Roman" w:cs="Times New Roman"/>
          <w:sz w:val="20"/>
          <w:szCs w:val="20"/>
          <w:lang w:eastAsia="en-US"/>
        </w:rPr>
        <w:t xml:space="preserve"> for general model updates</w:t>
      </w:r>
      <w:r>
        <w:rPr>
          <w:rFonts w:ascii="Times New Roman" w:eastAsia="MS Mincho" w:hAnsi="Times New Roman" w:cs="Times New Roman"/>
          <w:sz w:val="20"/>
          <w:szCs w:val="20"/>
          <w:lang w:eastAsia="en-US"/>
        </w:rPr>
        <w:t>.</w:t>
      </w:r>
      <w:r w:rsidR="00E12951">
        <w:rPr>
          <w:rFonts w:ascii="Times New Roman" w:eastAsia="MS Mincho" w:hAnsi="Times New Roman" w:cs="Times New Roman"/>
          <w:sz w:val="20"/>
          <w:szCs w:val="20"/>
          <w:lang w:eastAsia="en-US"/>
        </w:rPr>
        <w:t xml:space="preserve"> In this category, both UE and network can take actions </w:t>
      </w:r>
      <w:r w:rsidR="004542D2">
        <w:rPr>
          <w:rFonts w:ascii="Times New Roman" w:eastAsia="MS Mincho" w:hAnsi="Times New Roman" w:cs="Times New Roman"/>
          <w:sz w:val="20"/>
          <w:szCs w:val="20"/>
          <w:lang w:eastAsia="en-US"/>
        </w:rPr>
        <w:t>based on its AI/ML module.</w:t>
      </w:r>
    </w:p>
    <w:p w14:paraId="22903F38" w14:textId="03B7F9CA" w:rsidR="002761E4" w:rsidRDefault="002761E4" w:rsidP="00C90A20">
      <w:pPr>
        <w:pStyle w:val="BodyText"/>
        <w:spacing w:afterLines="50" w:after="120"/>
        <w:ind w:left="920"/>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For Cat-5, the relation to SID text "</w:t>
      </w:r>
      <w:r w:rsidRPr="000202E2">
        <w:rPr>
          <w:rFonts w:ascii="Times New Roman" w:eastAsia="MS Mincho" w:hAnsi="Times New Roman" w:cs="Times New Roman"/>
          <w:sz w:val="20"/>
          <w:szCs w:val="20"/>
          <w:lang w:eastAsia="en-US"/>
        </w:rPr>
        <w:t>Note 1: specific AI/ML models are not expected to be specified and are left to implementation</w:t>
      </w:r>
      <w:r>
        <w:rPr>
          <w:rFonts w:ascii="Times New Roman" w:eastAsia="MS Mincho" w:hAnsi="Times New Roman" w:cs="Times New Roman"/>
          <w:sz w:val="20"/>
          <w:szCs w:val="20"/>
          <w:lang w:eastAsia="en-US"/>
        </w:rPr>
        <w:t>" might need some discussion, e.g.</w:t>
      </w:r>
      <w:r w:rsidR="005D6048">
        <w:rPr>
          <w:rFonts w:ascii="Times New Roman" w:eastAsia="MS Mincho" w:hAnsi="Times New Roman" w:cs="Times New Roman" w:hint="eastAsia"/>
          <w:sz w:val="20"/>
          <w:szCs w:val="20"/>
        </w:rPr>
        <w:t>,</w:t>
      </w:r>
      <w:r>
        <w:rPr>
          <w:rFonts w:ascii="Times New Roman" w:eastAsia="MS Mincho" w:hAnsi="Times New Roman" w:cs="Times New Roman"/>
          <w:sz w:val="20"/>
          <w:szCs w:val="20"/>
          <w:lang w:eastAsia="en-US"/>
        </w:rPr>
        <w:t xml:space="preserve"> how </w:t>
      </w:r>
      <w:r w:rsidR="00BD7924">
        <w:rPr>
          <w:rFonts w:ascii="Times New Roman" w:eastAsia="MS Mincho" w:hAnsi="Times New Roman" w:cs="Times New Roman"/>
          <w:sz w:val="20"/>
          <w:szCs w:val="20"/>
          <w:lang w:eastAsia="en-US"/>
        </w:rPr>
        <w:t xml:space="preserve">the </w:t>
      </w:r>
      <w:r w:rsidRPr="000202E2">
        <w:rPr>
          <w:rFonts w:ascii="Times New Roman" w:eastAsia="MS Mincho" w:hAnsi="Times New Roman" w:cs="Times New Roman"/>
          <w:sz w:val="20"/>
          <w:szCs w:val="20"/>
          <w:lang w:eastAsia="en-US"/>
        </w:rPr>
        <w:t xml:space="preserve">training/inference models at UE is downloaded or updated from the </w:t>
      </w:r>
      <w:r>
        <w:rPr>
          <w:rFonts w:ascii="Times New Roman" w:eastAsia="MS Mincho" w:hAnsi="Times New Roman" w:cs="Times New Roman"/>
          <w:sz w:val="20"/>
          <w:szCs w:val="20"/>
          <w:lang w:eastAsia="en-US"/>
        </w:rPr>
        <w:t>network</w:t>
      </w:r>
      <w:r w:rsidR="00FC21E6">
        <w:rPr>
          <w:rFonts w:ascii="Times New Roman" w:eastAsia="MS Mincho" w:hAnsi="Times New Roman" w:cs="Times New Roman"/>
          <w:sz w:val="20"/>
          <w:szCs w:val="20"/>
          <w:lang w:eastAsia="en-US"/>
        </w:rPr>
        <w:t xml:space="preserve"> without specifying the AI/ML models</w:t>
      </w:r>
      <w:r>
        <w:rPr>
          <w:rFonts w:ascii="Times New Roman" w:eastAsia="MS Mincho" w:hAnsi="Times New Roman" w:cs="Times New Roman"/>
          <w:sz w:val="20"/>
          <w:szCs w:val="20"/>
          <w:lang w:eastAsia="en-US"/>
        </w:rPr>
        <w:t>.</w:t>
      </w:r>
    </w:p>
    <w:p w14:paraId="12D5FBA6" w14:textId="39CC4D8E" w:rsidR="002761E4" w:rsidRDefault="00392B0C" w:rsidP="00C90A20">
      <w:pPr>
        <w:pStyle w:val="BodyText"/>
        <w:spacing w:afterLines="50" w:after="120"/>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In the above categorization, </w:t>
      </w:r>
      <w:r w:rsidR="002761E4">
        <w:rPr>
          <w:rFonts w:ascii="Times New Roman" w:eastAsia="MS Mincho" w:hAnsi="Times New Roman" w:cs="Times New Roman"/>
          <w:sz w:val="20"/>
          <w:szCs w:val="20"/>
          <w:lang w:eastAsia="en-US"/>
        </w:rPr>
        <w:t>network-UE collaboration level generally is in an increasing order</w:t>
      </w:r>
      <w:r>
        <w:rPr>
          <w:rFonts w:ascii="Times New Roman" w:eastAsia="MS Mincho" w:hAnsi="Times New Roman" w:cs="Times New Roman"/>
          <w:sz w:val="20"/>
          <w:szCs w:val="20"/>
          <w:lang w:eastAsia="en-US"/>
        </w:rPr>
        <w:t xml:space="preserve"> from the lower to higher categories,</w:t>
      </w:r>
      <w:r w:rsidR="002761E4">
        <w:rPr>
          <w:rFonts w:ascii="Times New Roman" w:eastAsia="MS Mincho" w:hAnsi="Times New Roman" w:cs="Times New Roman"/>
          <w:sz w:val="20"/>
          <w:szCs w:val="20"/>
          <w:lang w:eastAsia="en-US"/>
        </w:rPr>
        <w:t xml:space="preserve"> as well as the specification impact. </w:t>
      </w:r>
    </w:p>
    <w:p w14:paraId="6DC8078A" w14:textId="5B2BB142" w:rsidR="004A755D" w:rsidRDefault="004A755D" w:rsidP="002761E4">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 xml:space="preserve">Generally speaking, there could be other possible location of </w:t>
      </w:r>
      <w:r w:rsidR="00515B41">
        <w:rPr>
          <w:rFonts w:ascii="Times New Roman" w:eastAsia="MS Mincho" w:hAnsi="Times New Roman" w:cs="Times New Roman"/>
          <w:sz w:val="20"/>
          <w:szCs w:val="20"/>
          <w:lang w:eastAsia="en-US"/>
        </w:rPr>
        <w:t xml:space="preserve">AI/ML functionalities that does not fit into the above categorization. However, we think the </w:t>
      </w:r>
      <w:r w:rsidR="00D215D3">
        <w:rPr>
          <w:rFonts w:ascii="Times New Roman" w:eastAsia="MS Mincho" w:hAnsi="Times New Roman" w:cs="Times New Roman"/>
          <w:sz w:val="20"/>
          <w:szCs w:val="20"/>
          <w:lang w:eastAsia="en-US"/>
        </w:rPr>
        <w:t xml:space="preserve">above five categories </w:t>
      </w:r>
      <w:r w:rsidR="00065304">
        <w:rPr>
          <w:rFonts w:ascii="Times New Roman" w:eastAsia="MS Mincho" w:hAnsi="Times New Roman" w:cs="Times New Roman"/>
          <w:sz w:val="20"/>
          <w:szCs w:val="20"/>
          <w:lang w:eastAsia="en-US"/>
        </w:rPr>
        <w:t>can</w:t>
      </w:r>
      <w:r w:rsidR="00C033F0">
        <w:rPr>
          <w:rFonts w:ascii="Times New Roman" w:eastAsia="MS Mincho" w:hAnsi="Times New Roman" w:cs="Times New Roman"/>
          <w:sz w:val="20"/>
          <w:szCs w:val="20"/>
          <w:lang w:eastAsia="en-US"/>
        </w:rPr>
        <w:t xml:space="preserve"> be representative</w:t>
      </w:r>
      <w:r w:rsidR="004951C5">
        <w:rPr>
          <w:rFonts w:ascii="Times New Roman" w:eastAsia="MS Mincho" w:hAnsi="Times New Roman" w:cs="Times New Roman"/>
          <w:sz w:val="20"/>
          <w:szCs w:val="20"/>
          <w:lang w:eastAsia="en-US"/>
        </w:rPr>
        <w:t xml:space="preserve"> in characterizing the levels of network-UE collaboration</w:t>
      </w:r>
      <w:r w:rsidR="00C033F0">
        <w:rPr>
          <w:rFonts w:ascii="Times New Roman" w:eastAsia="MS Mincho" w:hAnsi="Times New Roman" w:cs="Times New Roman"/>
          <w:sz w:val="20"/>
          <w:szCs w:val="20"/>
          <w:lang w:eastAsia="en-US"/>
        </w:rPr>
        <w:t xml:space="preserve"> </w:t>
      </w:r>
      <w:r w:rsidR="00065304">
        <w:rPr>
          <w:rFonts w:ascii="Times New Roman" w:eastAsia="MS Mincho" w:hAnsi="Times New Roman" w:cs="Times New Roman"/>
          <w:sz w:val="20"/>
          <w:szCs w:val="20"/>
          <w:lang w:eastAsia="en-US"/>
        </w:rPr>
        <w:t xml:space="preserve">when studying the use cases such as beam management and CSI </w:t>
      </w:r>
      <w:r w:rsidR="00E76ACA">
        <w:rPr>
          <w:rFonts w:ascii="Times New Roman" w:eastAsia="MS Mincho" w:hAnsi="Times New Roman" w:cs="Times New Roman"/>
          <w:sz w:val="20"/>
          <w:szCs w:val="20"/>
          <w:lang w:eastAsia="en-US"/>
        </w:rPr>
        <w:t xml:space="preserve">feedback enhancement. </w:t>
      </w:r>
      <w:r w:rsidR="002E4AB0">
        <w:rPr>
          <w:rFonts w:ascii="Times New Roman" w:eastAsia="MS Mincho" w:hAnsi="Times New Roman" w:cs="Times New Roman"/>
          <w:sz w:val="20"/>
          <w:szCs w:val="20"/>
          <w:lang w:eastAsia="en-US"/>
        </w:rPr>
        <w:t xml:space="preserve">The use cases of beam management and CSI feedback </w:t>
      </w:r>
      <w:r w:rsidR="003A2D6F">
        <w:rPr>
          <w:rFonts w:ascii="Times New Roman" w:eastAsia="MS Mincho" w:hAnsi="Times New Roman" w:cs="Times New Roman"/>
          <w:sz w:val="20"/>
          <w:szCs w:val="20"/>
          <w:lang w:eastAsia="en-US"/>
        </w:rPr>
        <w:t xml:space="preserve">are discussed in our accompany papers [2] and [3], respectively. </w:t>
      </w:r>
    </w:p>
    <w:p w14:paraId="363C16A8" w14:textId="544007C9" w:rsidR="00E6788F" w:rsidRPr="005D3436" w:rsidRDefault="00744789" w:rsidP="002761E4">
      <w:pPr>
        <w:pStyle w:val="BodyText"/>
        <w:rPr>
          <w:rFonts w:ascii="Times New Roman" w:eastAsia="MS Mincho" w:hAnsi="Times New Roman" w:cs="Times New Roman"/>
          <w:sz w:val="20"/>
          <w:szCs w:val="20"/>
          <w:lang w:eastAsia="en-US"/>
        </w:rPr>
      </w:pPr>
      <w:r>
        <w:rPr>
          <w:rFonts w:ascii="Times New Roman" w:eastAsia="MS Mincho" w:hAnsi="Times New Roman" w:cs="Times New Roman"/>
          <w:sz w:val="20"/>
          <w:szCs w:val="20"/>
          <w:lang w:eastAsia="en-US"/>
        </w:rPr>
        <w:t>In summary, we propose the following:</w:t>
      </w:r>
    </w:p>
    <w:p w14:paraId="16002EC1" w14:textId="4D6A3E9E" w:rsidR="00E6788F" w:rsidRDefault="00E6788F" w:rsidP="00E6788F">
      <w:pPr>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 xml:space="preserve">Proposal </w:t>
      </w:r>
      <w:r w:rsidR="00744789">
        <w:rPr>
          <w:rFonts w:ascii="Times New Roman" w:eastAsia="MS Mincho" w:hAnsi="Times New Roman" w:cs="Times New Roman"/>
          <w:b/>
          <w:bCs/>
          <w:sz w:val="20"/>
          <w:szCs w:val="20"/>
          <w:lang w:eastAsia="en-US"/>
        </w:rPr>
        <w:t>2</w:t>
      </w:r>
      <w:r>
        <w:rPr>
          <w:rFonts w:ascii="Times New Roman" w:eastAsia="MS Mincho" w:hAnsi="Times New Roman" w:cs="Times New Roman"/>
          <w:b/>
          <w:bCs/>
          <w:sz w:val="20"/>
          <w:szCs w:val="20"/>
          <w:lang w:eastAsia="en-US"/>
        </w:rPr>
        <w:t xml:space="preserve">: </w:t>
      </w:r>
      <w:r w:rsidR="007B2B43">
        <w:rPr>
          <w:rFonts w:ascii="Times New Roman" w:eastAsia="MS Mincho" w:hAnsi="Times New Roman" w:cs="Times New Roman"/>
          <w:b/>
          <w:bCs/>
          <w:sz w:val="20"/>
          <w:szCs w:val="20"/>
          <w:lang w:eastAsia="en-US"/>
        </w:rPr>
        <w:t xml:space="preserve">Network-UE collaboration can be categorized based on the location of </w:t>
      </w:r>
      <w:r w:rsidR="005A707E">
        <w:rPr>
          <w:rFonts w:ascii="Times New Roman" w:eastAsia="MS Mincho" w:hAnsi="Times New Roman" w:cs="Times New Roman"/>
          <w:b/>
          <w:bCs/>
          <w:sz w:val="20"/>
          <w:szCs w:val="20"/>
          <w:lang w:eastAsia="en-US"/>
        </w:rPr>
        <w:t>AI/ML functionalities</w:t>
      </w:r>
      <w:r>
        <w:rPr>
          <w:rFonts w:ascii="Times New Roman" w:eastAsia="MS Mincho" w:hAnsi="Times New Roman" w:cs="Times New Roman"/>
          <w:b/>
          <w:bCs/>
          <w:sz w:val="20"/>
          <w:szCs w:val="20"/>
          <w:lang w:eastAsia="en-US"/>
        </w:rPr>
        <w:t>.</w:t>
      </w:r>
      <w:r w:rsidR="005009EF">
        <w:rPr>
          <w:rFonts w:ascii="Times New Roman" w:eastAsia="MS Mincho" w:hAnsi="Times New Roman" w:cs="Times New Roman"/>
          <w:b/>
          <w:bCs/>
          <w:sz w:val="20"/>
          <w:szCs w:val="20"/>
          <w:lang w:eastAsia="en-US"/>
        </w:rPr>
        <w:t xml:space="preserve"> The following categories can be considered:</w:t>
      </w:r>
    </w:p>
    <w:p w14:paraId="2980E503" w14:textId="7FF10E0F" w:rsidR="005009EF" w:rsidRPr="005009EF" w:rsidRDefault="005009EF" w:rsidP="0008589A">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Cat-1: All AI/ML related functionalities are located at one side of network or UE</w:t>
      </w:r>
      <w:r w:rsidR="004B66F0">
        <w:rPr>
          <w:rFonts w:ascii="Times New Roman" w:eastAsia="MS Mincho" w:hAnsi="Times New Roman" w:cs="Times New Roman"/>
          <w:b/>
          <w:bCs/>
          <w:sz w:val="20"/>
          <w:szCs w:val="20"/>
          <w:lang w:eastAsia="en-US"/>
        </w:rPr>
        <w:t>.</w:t>
      </w:r>
    </w:p>
    <w:p w14:paraId="2B5D970F" w14:textId="77777777" w:rsidR="005009EF" w:rsidRPr="005009EF" w:rsidRDefault="005009EF" w:rsidP="001B70C6">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Cat-2: Data Collection, Model Training and Model Inference are located at network, and UE acts as the Actor.</w:t>
      </w:r>
    </w:p>
    <w:p w14:paraId="186EB550" w14:textId="283243BE" w:rsidR="005009EF" w:rsidRPr="005009EF" w:rsidRDefault="005009EF" w:rsidP="001B70C6">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Cat-3: Date Collection is located at network. The Model Training, Model Inference and Actor are located at UE.</w:t>
      </w:r>
    </w:p>
    <w:p w14:paraId="53087825" w14:textId="4F1910EE" w:rsidR="005009EF" w:rsidRPr="005009EF" w:rsidRDefault="005009EF" w:rsidP="005009EF">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Cat-4: Date collection and Model training are at network, but Model Inference and Actor are located at UE</w:t>
      </w:r>
      <w:r w:rsidR="00982C01">
        <w:rPr>
          <w:rFonts w:ascii="Times New Roman" w:eastAsia="MS Mincho" w:hAnsi="Times New Roman" w:cs="Times New Roman"/>
          <w:b/>
          <w:bCs/>
          <w:sz w:val="20"/>
          <w:szCs w:val="20"/>
          <w:lang w:eastAsia="en-US"/>
        </w:rPr>
        <w:t>.</w:t>
      </w:r>
    </w:p>
    <w:p w14:paraId="083A1A88" w14:textId="6FE3ED8A" w:rsidR="005009EF" w:rsidRPr="005009EF" w:rsidRDefault="005009EF" w:rsidP="00C90A20">
      <w:pPr>
        <w:pStyle w:val="ListParagraph"/>
        <w:numPr>
          <w:ilvl w:val="0"/>
          <w:numId w:val="32"/>
        </w:numPr>
        <w:spacing w:afterLines="50" w:after="120"/>
        <w:rPr>
          <w:rFonts w:ascii="Times New Roman" w:eastAsia="MS Mincho" w:hAnsi="Times New Roman" w:cs="Times New Roman"/>
          <w:b/>
          <w:bCs/>
          <w:sz w:val="20"/>
          <w:szCs w:val="20"/>
        </w:rPr>
      </w:pPr>
      <w:r w:rsidRPr="005009EF">
        <w:rPr>
          <w:rFonts w:ascii="Times New Roman" w:eastAsia="MS Mincho" w:hAnsi="Times New Roman" w:cs="Times New Roman"/>
          <w:b/>
          <w:bCs/>
          <w:sz w:val="20"/>
          <w:szCs w:val="20"/>
          <w:lang w:eastAsia="en-US"/>
        </w:rPr>
        <w:t>Cat-5: Both network and UE have Model Training and Model Inference functionalities.</w:t>
      </w:r>
    </w:p>
    <w:p w14:paraId="32E1F713" w14:textId="618892CA" w:rsidR="00E6788F" w:rsidRDefault="002F0144" w:rsidP="00E6788F">
      <w:pPr>
        <w:rPr>
          <w:rFonts w:ascii="Times New Roman" w:eastAsia="MS Mincho" w:hAnsi="Times New Roman" w:cs="Times New Roman"/>
          <w:sz w:val="20"/>
          <w:szCs w:val="20"/>
        </w:rPr>
      </w:pPr>
      <w:r w:rsidRPr="00AB3BE6">
        <w:rPr>
          <w:rFonts w:ascii="Times New Roman" w:hAnsi="Times New Roman" w:cs="Times New Roman"/>
          <w:b/>
          <w:bCs/>
          <w:sz w:val="20"/>
          <w:szCs w:val="20"/>
          <w:lang w:eastAsia="en-US"/>
        </w:rPr>
        <w:t xml:space="preserve">Proposal </w:t>
      </w:r>
      <w:r w:rsidR="00982C01">
        <w:rPr>
          <w:rFonts w:ascii="Times New Roman" w:hAnsi="Times New Roman" w:cs="Times New Roman"/>
          <w:b/>
          <w:bCs/>
          <w:sz w:val="20"/>
          <w:szCs w:val="20"/>
          <w:lang w:eastAsia="en-US"/>
        </w:rPr>
        <w:t>3</w:t>
      </w:r>
      <w:r w:rsidRPr="00AB3BE6">
        <w:rPr>
          <w:rFonts w:ascii="Times New Roman" w:hAnsi="Times New Roman" w:cs="Times New Roman"/>
          <w:b/>
          <w:bCs/>
          <w:sz w:val="20"/>
          <w:szCs w:val="20"/>
          <w:lang w:eastAsia="en-US"/>
        </w:rPr>
        <w:t xml:space="preserve">: </w:t>
      </w:r>
      <w:r w:rsidR="00E6788F">
        <w:rPr>
          <w:rFonts w:ascii="Times New Roman" w:eastAsia="MS Mincho" w:hAnsi="Times New Roman" w:cs="Times New Roman"/>
          <w:b/>
          <w:bCs/>
          <w:sz w:val="20"/>
          <w:szCs w:val="20"/>
          <w:lang w:eastAsia="en-US"/>
        </w:rPr>
        <w:t xml:space="preserve">AI/ML </w:t>
      </w:r>
      <w:r w:rsidR="00201D7B">
        <w:rPr>
          <w:rFonts w:ascii="Times New Roman" w:eastAsia="MS Mincho" w:hAnsi="Times New Roman" w:cs="Times New Roman"/>
          <w:b/>
          <w:bCs/>
          <w:sz w:val="20"/>
          <w:szCs w:val="20"/>
          <w:lang w:eastAsia="en-US"/>
        </w:rPr>
        <w:t xml:space="preserve">functionality </w:t>
      </w:r>
      <w:r w:rsidR="00E6788F">
        <w:rPr>
          <w:rFonts w:ascii="Times New Roman" w:eastAsia="MS Mincho" w:hAnsi="Times New Roman" w:cs="Times New Roman"/>
          <w:b/>
          <w:bCs/>
          <w:sz w:val="20"/>
          <w:szCs w:val="20"/>
          <w:lang w:eastAsia="en-US"/>
        </w:rPr>
        <w:t>mapping within the network (such as gNB or OAM) is up to RAN2/3 discussion. RAN1 discussion should focuses network-UE relation.</w:t>
      </w:r>
    </w:p>
    <w:p w14:paraId="44DAD9D2" w14:textId="341B383A" w:rsidR="0094120D" w:rsidRDefault="00201D7B" w:rsidP="0094120D">
      <w:pPr>
        <w:pStyle w:val="Heading1"/>
        <w:rPr>
          <w:lang w:val="en-US"/>
        </w:rPr>
      </w:pPr>
      <w:r>
        <w:rPr>
          <w:lang w:val="en-US"/>
        </w:rPr>
        <w:t>Conclusion</w:t>
      </w:r>
    </w:p>
    <w:p w14:paraId="3B659618" w14:textId="4FDB1AF4" w:rsidR="003A2D6F" w:rsidRDefault="00201D7B" w:rsidP="0094120D">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paper, we </w:t>
      </w:r>
      <w:r w:rsidR="007D34DB">
        <w:rPr>
          <w:rFonts w:ascii="Times New Roman" w:eastAsia="MS Mincho" w:hAnsi="Times New Roman" w:cs="Times New Roman"/>
          <w:sz w:val="20"/>
          <w:szCs w:val="20"/>
        </w:rPr>
        <w:t xml:space="preserve">discussed </w:t>
      </w:r>
      <w:r w:rsidR="007D34DB">
        <w:rPr>
          <w:rFonts w:ascii="Times New Roman" w:hAnsi="Times New Roman" w:cs="Times New Roman"/>
          <w:sz w:val="20"/>
          <w:szCs w:val="20"/>
        </w:rPr>
        <w:t>some general aspects of AI/ML. The proposals are as follows.</w:t>
      </w:r>
      <w:r w:rsidR="007D34DB">
        <w:rPr>
          <w:rFonts w:ascii="Times New Roman" w:eastAsia="MS Mincho" w:hAnsi="Times New Roman" w:cs="Times New Roman"/>
          <w:sz w:val="20"/>
          <w:szCs w:val="20"/>
        </w:rPr>
        <w:t xml:space="preserve"> </w:t>
      </w:r>
    </w:p>
    <w:p w14:paraId="20040A81" w14:textId="77777777" w:rsidR="0050648B" w:rsidRDefault="0050648B" w:rsidP="0050648B">
      <w:pPr>
        <w:pStyle w:val="BodyText"/>
        <w:rPr>
          <w:rFonts w:ascii="Times New Roman" w:hAnsi="Times New Roman" w:cs="Times New Roman"/>
          <w:b/>
          <w:bCs/>
          <w:sz w:val="20"/>
          <w:szCs w:val="20"/>
          <w:u w:val="single"/>
          <w:lang w:eastAsia="en-US"/>
        </w:rPr>
      </w:pPr>
      <w:r w:rsidRPr="00AB3BE6">
        <w:rPr>
          <w:rFonts w:ascii="Times New Roman" w:hAnsi="Times New Roman" w:cs="Times New Roman"/>
          <w:b/>
          <w:bCs/>
          <w:sz w:val="20"/>
          <w:szCs w:val="20"/>
          <w:lang w:eastAsia="en-US"/>
        </w:rPr>
        <w:t xml:space="preserve">Proposal 1: The basic functional framework defined in section 4 of TR 37.817 can be considered as baseline for study of AI/ML for NR air interface. </w:t>
      </w:r>
    </w:p>
    <w:p w14:paraId="7B892163" w14:textId="77777777" w:rsidR="0050648B" w:rsidRDefault="0050648B" w:rsidP="0050648B">
      <w:pPr>
        <w:rPr>
          <w:rFonts w:ascii="Times New Roman" w:eastAsia="MS Mincho" w:hAnsi="Times New Roman" w:cs="Times New Roman"/>
          <w:b/>
          <w:bCs/>
          <w:sz w:val="20"/>
          <w:szCs w:val="20"/>
          <w:lang w:eastAsia="en-US"/>
        </w:rPr>
      </w:pPr>
      <w:r>
        <w:rPr>
          <w:rFonts w:ascii="Times New Roman" w:eastAsia="MS Mincho" w:hAnsi="Times New Roman" w:cs="Times New Roman"/>
          <w:b/>
          <w:bCs/>
          <w:sz w:val="20"/>
          <w:szCs w:val="20"/>
          <w:lang w:eastAsia="en-US"/>
        </w:rPr>
        <w:t>Proposal 2: Network-UE collaboration can be categorized based on the location of AI/ML functionalities. The following categories can be considered:</w:t>
      </w:r>
    </w:p>
    <w:p w14:paraId="56D2C41B" w14:textId="77777777" w:rsidR="0050648B" w:rsidRPr="005009EF" w:rsidRDefault="0050648B" w:rsidP="0050648B">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Cat-1: All AI/ML related functionalities are located at one side of network or UE</w:t>
      </w:r>
      <w:r>
        <w:rPr>
          <w:rFonts w:ascii="Times New Roman" w:eastAsia="MS Mincho" w:hAnsi="Times New Roman" w:cs="Times New Roman"/>
          <w:b/>
          <w:bCs/>
          <w:sz w:val="20"/>
          <w:szCs w:val="20"/>
          <w:lang w:eastAsia="en-US"/>
        </w:rPr>
        <w:t>.</w:t>
      </w:r>
    </w:p>
    <w:p w14:paraId="6EBA246F" w14:textId="77777777" w:rsidR="0050648B" w:rsidRPr="005009EF" w:rsidRDefault="0050648B" w:rsidP="0050648B">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Cat-2: Data Collection, Model Training and Model Inference are located at network, and UE acts as the Actor.</w:t>
      </w:r>
    </w:p>
    <w:p w14:paraId="7614B45A" w14:textId="77777777" w:rsidR="0050648B" w:rsidRPr="005009EF" w:rsidRDefault="0050648B" w:rsidP="0050648B">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Cat-3: Date Collection is located at network. The Model Training, Model Inference and Actor are located at UE.</w:t>
      </w:r>
    </w:p>
    <w:p w14:paraId="1357CE9E" w14:textId="77777777" w:rsidR="0050648B" w:rsidRPr="005009EF" w:rsidRDefault="0050648B" w:rsidP="0050648B">
      <w:pPr>
        <w:pStyle w:val="ListParagraph"/>
        <w:numPr>
          <w:ilvl w:val="0"/>
          <w:numId w:val="32"/>
        </w:numPr>
        <w:rPr>
          <w:rFonts w:ascii="Times New Roman" w:eastAsia="MS Mincho" w:hAnsi="Times New Roman" w:cs="Times New Roman"/>
          <w:b/>
          <w:bCs/>
          <w:sz w:val="20"/>
          <w:szCs w:val="20"/>
          <w:lang w:eastAsia="en-US"/>
        </w:rPr>
      </w:pPr>
      <w:r w:rsidRPr="005009EF">
        <w:rPr>
          <w:rFonts w:ascii="Times New Roman" w:eastAsia="MS Mincho" w:hAnsi="Times New Roman" w:cs="Times New Roman"/>
          <w:b/>
          <w:bCs/>
          <w:sz w:val="20"/>
          <w:szCs w:val="20"/>
          <w:lang w:eastAsia="en-US"/>
        </w:rPr>
        <w:t>Cat-4: Date collection and Model training are at network, but Model Inference and Actor are located at UE</w:t>
      </w:r>
      <w:r>
        <w:rPr>
          <w:rFonts w:ascii="Times New Roman" w:eastAsia="MS Mincho" w:hAnsi="Times New Roman" w:cs="Times New Roman"/>
          <w:b/>
          <w:bCs/>
          <w:sz w:val="20"/>
          <w:szCs w:val="20"/>
          <w:lang w:eastAsia="en-US"/>
        </w:rPr>
        <w:t>.</w:t>
      </w:r>
    </w:p>
    <w:p w14:paraId="2A9E48DC" w14:textId="77777777" w:rsidR="0050648B" w:rsidRPr="005009EF" w:rsidRDefault="0050648B" w:rsidP="0050648B">
      <w:pPr>
        <w:pStyle w:val="ListParagraph"/>
        <w:numPr>
          <w:ilvl w:val="0"/>
          <w:numId w:val="32"/>
        </w:numPr>
        <w:spacing w:afterLines="50" w:after="120"/>
        <w:rPr>
          <w:rFonts w:ascii="Times New Roman" w:eastAsia="MS Mincho" w:hAnsi="Times New Roman" w:cs="Times New Roman"/>
          <w:b/>
          <w:bCs/>
          <w:sz w:val="20"/>
          <w:szCs w:val="20"/>
        </w:rPr>
      </w:pPr>
      <w:r w:rsidRPr="005009EF">
        <w:rPr>
          <w:rFonts w:ascii="Times New Roman" w:eastAsia="MS Mincho" w:hAnsi="Times New Roman" w:cs="Times New Roman"/>
          <w:b/>
          <w:bCs/>
          <w:sz w:val="20"/>
          <w:szCs w:val="20"/>
          <w:lang w:eastAsia="en-US"/>
        </w:rPr>
        <w:t>Cat-5: Both network and UE have Model Training and Model Inference functionalities.</w:t>
      </w:r>
    </w:p>
    <w:p w14:paraId="155DE203" w14:textId="77777777" w:rsidR="0050648B" w:rsidRDefault="0050648B" w:rsidP="0050648B">
      <w:pPr>
        <w:rPr>
          <w:rFonts w:ascii="Times New Roman" w:eastAsia="MS Mincho" w:hAnsi="Times New Roman" w:cs="Times New Roman"/>
          <w:sz w:val="20"/>
          <w:szCs w:val="20"/>
        </w:rPr>
      </w:pPr>
      <w:r w:rsidRPr="00AB3BE6">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AB3BE6">
        <w:rPr>
          <w:rFonts w:ascii="Times New Roman" w:hAnsi="Times New Roman" w:cs="Times New Roman"/>
          <w:b/>
          <w:bCs/>
          <w:sz w:val="20"/>
          <w:szCs w:val="20"/>
          <w:lang w:eastAsia="en-US"/>
        </w:rPr>
        <w:t xml:space="preserve">: </w:t>
      </w:r>
      <w:r>
        <w:rPr>
          <w:rFonts w:ascii="Times New Roman" w:eastAsia="MS Mincho" w:hAnsi="Times New Roman" w:cs="Times New Roman"/>
          <w:b/>
          <w:bCs/>
          <w:sz w:val="20"/>
          <w:szCs w:val="20"/>
          <w:lang w:eastAsia="en-US"/>
        </w:rPr>
        <w:t>AI/ML functionality mapping within the network (such as gNB or OAM) is up to RAN2/3 discussion. RAN1 discussion should focuses network-UE relation.</w:t>
      </w:r>
    </w:p>
    <w:p w14:paraId="23A5D9B6" w14:textId="77777777" w:rsidR="0050648B" w:rsidRPr="00942574" w:rsidRDefault="0050648B" w:rsidP="0094120D">
      <w:pPr>
        <w:rPr>
          <w:rFonts w:ascii="Times New Roman" w:eastAsia="MS Mincho" w:hAnsi="Times New Roman" w:cs="Times New Roman"/>
          <w:sz w:val="20"/>
          <w:szCs w:val="20"/>
        </w:rPr>
      </w:pPr>
    </w:p>
    <w:p w14:paraId="1CB51DBB" w14:textId="0AEDAB39" w:rsidR="00201D7B" w:rsidRDefault="00201D7B" w:rsidP="00201D7B">
      <w:pPr>
        <w:pStyle w:val="Heading1"/>
        <w:rPr>
          <w:lang w:val="en-US"/>
        </w:rPr>
      </w:pPr>
      <w:r>
        <w:rPr>
          <w:lang w:val="en-US"/>
        </w:rPr>
        <w:lastRenderedPageBreak/>
        <w:t>Reference</w:t>
      </w:r>
    </w:p>
    <w:p w14:paraId="6B424089" w14:textId="77777777" w:rsidR="00201D7B" w:rsidRDefault="00201D7B" w:rsidP="00201D7B">
      <w:pPr>
        <w:rPr>
          <w:rFonts w:ascii="Times New Roman" w:eastAsia="MS Mincho" w:hAnsi="Times New Roman" w:cs="Times New Roman"/>
          <w:sz w:val="20"/>
          <w:szCs w:val="20"/>
        </w:rPr>
      </w:pPr>
      <w:r w:rsidRPr="00942574">
        <w:rPr>
          <w:rFonts w:ascii="Times New Roman" w:eastAsia="MS Mincho" w:hAnsi="Times New Roman" w:cs="Times New Roman"/>
          <w:sz w:val="20"/>
          <w:szCs w:val="20"/>
        </w:rPr>
        <w:t xml:space="preserve">[1] </w:t>
      </w:r>
      <w:r w:rsidRPr="004E4455">
        <w:rPr>
          <w:rFonts w:ascii="Times New Roman" w:eastAsia="MS Mincho" w:hAnsi="Times New Roman" w:cs="Times New Roman"/>
          <w:sz w:val="20"/>
          <w:szCs w:val="20"/>
        </w:rPr>
        <w:t>RP-213599</w:t>
      </w:r>
      <w:r>
        <w:rPr>
          <w:rFonts w:ascii="Times New Roman" w:eastAsia="MS Mincho" w:hAnsi="Times New Roman" w:cs="Times New Roman"/>
          <w:sz w:val="20"/>
          <w:szCs w:val="20"/>
        </w:rPr>
        <w:t xml:space="preserve">, </w:t>
      </w:r>
      <w:r w:rsidRPr="000E26D8">
        <w:rPr>
          <w:rFonts w:ascii="Times New Roman" w:eastAsia="MS Mincho" w:hAnsi="Times New Roman" w:cs="Times New Roman"/>
          <w:sz w:val="20"/>
          <w:szCs w:val="20"/>
        </w:rPr>
        <w:t>New SI: Study on Artificial Intelligence (AI)/Machine Learning (ML) for NR Air Interface</w:t>
      </w:r>
      <w:r>
        <w:rPr>
          <w:rFonts w:ascii="Times New Roman" w:eastAsia="MS Mincho" w:hAnsi="Times New Roman" w:cs="Times New Roman"/>
          <w:sz w:val="20"/>
          <w:szCs w:val="20"/>
        </w:rPr>
        <w:t xml:space="preserve">, Moderator(Qualcomm) </w:t>
      </w:r>
    </w:p>
    <w:p w14:paraId="67B2AB0C" w14:textId="77777777" w:rsidR="00201D7B" w:rsidRDefault="00201D7B" w:rsidP="00201D7B">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F827B9">
        <w:rPr>
          <w:rFonts w:ascii="Times New Roman" w:eastAsia="MS Mincho" w:hAnsi="Times New Roman" w:cs="Times New Roman"/>
          <w:sz w:val="20"/>
          <w:szCs w:val="20"/>
        </w:rPr>
        <w:t>R1-2204078</w:t>
      </w:r>
      <w:r>
        <w:rPr>
          <w:rFonts w:ascii="Times New Roman" w:eastAsia="MS Mincho" w:hAnsi="Times New Roman" w:cs="Times New Roman"/>
          <w:sz w:val="20"/>
          <w:szCs w:val="20"/>
        </w:rPr>
        <w:t xml:space="preserve">, </w:t>
      </w:r>
      <w:r w:rsidRPr="00AE03F3">
        <w:rPr>
          <w:rFonts w:ascii="Times New Roman" w:eastAsia="MS Mincho" w:hAnsi="Times New Roman" w:cs="Times New Roman"/>
          <w:sz w:val="20"/>
          <w:szCs w:val="20"/>
        </w:rPr>
        <w:t>Discussion on sub use cases of beam management</w:t>
      </w:r>
      <w:r>
        <w:rPr>
          <w:rFonts w:ascii="Times New Roman" w:eastAsia="MS Mincho" w:hAnsi="Times New Roman" w:cs="Times New Roman"/>
          <w:sz w:val="20"/>
          <w:szCs w:val="20"/>
        </w:rPr>
        <w:t>, Panasonic</w:t>
      </w:r>
    </w:p>
    <w:p w14:paraId="4C58DF20" w14:textId="77777777" w:rsidR="00201D7B" w:rsidRPr="00942574" w:rsidRDefault="00201D7B" w:rsidP="00201D7B">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[3] </w:t>
      </w:r>
      <w:r w:rsidRPr="00FE521E">
        <w:rPr>
          <w:rFonts w:ascii="Times New Roman" w:eastAsia="MS Mincho" w:hAnsi="Times New Roman" w:cs="Times New Roman"/>
          <w:sz w:val="20"/>
          <w:szCs w:val="20"/>
        </w:rPr>
        <w:t>R1-2204659</w:t>
      </w:r>
      <w:r>
        <w:rPr>
          <w:rFonts w:ascii="Times New Roman" w:eastAsia="MS Mincho" w:hAnsi="Times New Roman" w:cs="Times New Roman"/>
          <w:sz w:val="20"/>
          <w:szCs w:val="20"/>
        </w:rPr>
        <w:t>,</w:t>
      </w:r>
      <w:r w:rsidRPr="00FE521E">
        <w:rPr>
          <w:rFonts w:ascii="Times New Roman" w:eastAsia="MS Mincho" w:hAnsi="Times New Roman" w:cs="Times New Roman"/>
          <w:sz w:val="20"/>
          <w:szCs w:val="20"/>
        </w:rPr>
        <w:t xml:space="preserve"> Discussion on AI/ML for CSI feedback enhancement</w:t>
      </w:r>
      <w:r>
        <w:rPr>
          <w:rFonts w:ascii="Times New Roman" w:eastAsia="MS Mincho" w:hAnsi="Times New Roman" w:cs="Times New Roman"/>
          <w:sz w:val="20"/>
          <w:szCs w:val="20"/>
        </w:rPr>
        <w:t>, Panasonic</w:t>
      </w:r>
    </w:p>
    <w:p w14:paraId="5F0B0565" w14:textId="77777777" w:rsidR="0094120D" w:rsidRDefault="0094120D" w:rsidP="00497C4D">
      <w:pPr>
        <w:rPr>
          <w:rFonts w:ascii="Times New Roman" w:eastAsia="MS Mincho" w:hAnsi="Times New Roman" w:cs="Times New Roman"/>
          <w:sz w:val="20"/>
          <w:szCs w:val="20"/>
        </w:rPr>
      </w:pPr>
    </w:p>
    <w:sectPr w:rsidR="0094120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9F6F" w14:textId="77777777" w:rsidR="00AF5A8B" w:rsidRDefault="00AF5A8B">
      <w:r>
        <w:separator/>
      </w:r>
    </w:p>
  </w:endnote>
  <w:endnote w:type="continuationSeparator" w:id="0">
    <w:p w14:paraId="42A0F172" w14:textId="77777777" w:rsidR="00AF5A8B" w:rsidRDefault="00AF5A8B">
      <w:r>
        <w:continuationSeparator/>
      </w:r>
    </w:p>
  </w:endnote>
  <w:endnote w:type="continuationNotice" w:id="1">
    <w:p w14:paraId="577B5E21" w14:textId="77777777" w:rsidR="00AF5A8B" w:rsidRDefault="00AF5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B6C7" w14:textId="77777777" w:rsidR="00AF5A8B" w:rsidRDefault="00AF5A8B">
      <w:r>
        <w:separator/>
      </w:r>
    </w:p>
  </w:footnote>
  <w:footnote w:type="continuationSeparator" w:id="0">
    <w:p w14:paraId="7AC1DE2F" w14:textId="77777777" w:rsidR="00AF5A8B" w:rsidRDefault="00AF5A8B">
      <w:r>
        <w:continuationSeparator/>
      </w:r>
    </w:p>
  </w:footnote>
  <w:footnote w:type="continuationNotice" w:id="1">
    <w:p w14:paraId="0D3923E9" w14:textId="77777777" w:rsidR="00AF5A8B" w:rsidRDefault="00AF5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282E187F"/>
    <w:multiLevelType w:val="hybridMultilevel"/>
    <w:tmpl w:val="DD64D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86880"/>
    <w:multiLevelType w:val="hybridMultilevel"/>
    <w:tmpl w:val="2C38D2A0"/>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0436A7"/>
    <w:multiLevelType w:val="hybridMultilevel"/>
    <w:tmpl w:val="A6825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2C13EE"/>
    <w:multiLevelType w:val="multilevel"/>
    <w:tmpl w:val="B4E07798"/>
    <w:lvl w:ilvl="0">
      <w:start w:val="1"/>
      <w:numFmt w:val="decimal"/>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8"/>
  </w:num>
  <w:num w:numId="6">
    <w:abstractNumId w:val="14"/>
  </w:num>
  <w:num w:numId="7">
    <w:abstractNumId w:val="24"/>
  </w:num>
  <w:num w:numId="8">
    <w:abstractNumId w:val="9"/>
  </w:num>
  <w:num w:numId="9">
    <w:abstractNumId w:val="21"/>
  </w:num>
  <w:num w:numId="10">
    <w:abstractNumId w:val="25"/>
  </w:num>
  <w:num w:numId="11">
    <w:abstractNumId w:val="16"/>
  </w:num>
  <w:num w:numId="12">
    <w:abstractNumId w:val="4"/>
  </w:num>
  <w:num w:numId="13">
    <w:abstractNumId w:val="18"/>
  </w:num>
  <w:num w:numId="14">
    <w:abstractNumId w:val="10"/>
  </w:num>
  <w:num w:numId="15">
    <w:abstractNumId w:val="23"/>
  </w:num>
  <w:num w:numId="16">
    <w:abstractNumId w:val="6"/>
  </w:num>
  <w:num w:numId="17">
    <w:abstractNumId w:val="1"/>
  </w:num>
  <w:num w:numId="18">
    <w:abstractNumId w:val="3"/>
  </w:num>
  <w:num w:numId="19">
    <w:abstractNumId w:val="18"/>
  </w:num>
  <w:num w:numId="20">
    <w:abstractNumId w:val="1"/>
  </w:num>
  <w:num w:numId="21">
    <w:abstractNumId w:val="29"/>
  </w:num>
  <w:num w:numId="22">
    <w:abstractNumId w:val="22"/>
  </w:num>
  <w:num w:numId="23">
    <w:abstractNumId w:val="26"/>
  </w:num>
  <w:num w:numId="24">
    <w:abstractNumId w:val="5"/>
  </w:num>
  <w:num w:numId="25">
    <w:abstractNumId w:val="15"/>
  </w:num>
  <w:num w:numId="26">
    <w:abstractNumId w:val="19"/>
  </w:num>
  <w:num w:numId="27">
    <w:abstractNumId w:val="13"/>
  </w:num>
  <w:num w:numId="28">
    <w:abstractNumId w:val="7"/>
  </w:num>
  <w:num w:numId="29">
    <w:abstractNumId w:val="28"/>
  </w:num>
  <w:num w:numId="30">
    <w:abstractNumId w:val="2"/>
  </w:num>
  <w:num w:numId="31">
    <w:abstractNumId w:val="27"/>
  </w:num>
  <w:num w:numId="3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A02"/>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4962"/>
    <w:rsid w:val="0002564D"/>
    <w:rsid w:val="00025EA0"/>
    <w:rsid w:val="00025ECA"/>
    <w:rsid w:val="00026008"/>
    <w:rsid w:val="0002609C"/>
    <w:rsid w:val="00027939"/>
    <w:rsid w:val="000302D0"/>
    <w:rsid w:val="00030D3B"/>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8FE"/>
    <w:rsid w:val="00042D42"/>
    <w:rsid w:val="00042D8A"/>
    <w:rsid w:val="00042DB3"/>
    <w:rsid w:val="00042F22"/>
    <w:rsid w:val="00043BA8"/>
    <w:rsid w:val="00043E17"/>
    <w:rsid w:val="000444EF"/>
    <w:rsid w:val="00044652"/>
    <w:rsid w:val="00044E7F"/>
    <w:rsid w:val="00045528"/>
    <w:rsid w:val="000455B9"/>
    <w:rsid w:val="00045981"/>
    <w:rsid w:val="0004792F"/>
    <w:rsid w:val="00050B9F"/>
    <w:rsid w:val="00051FE1"/>
    <w:rsid w:val="00052A07"/>
    <w:rsid w:val="000534E3"/>
    <w:rsid w:val="00054B4D"/>
    <w:rsid w:val="0005606A"/>
    <w:rsid w:val="00056CD1"/>
    <w:rsid w:val="00057117"/>
    <w:rsid w:val="00057276"/>
    <w:rsid w:val="00057431"/>
    <w:rsid w:val="00057AE9"/>
    <w:rsid w:val="00057E2C"/>
    <w:rsid w:val="00060B7B"/>
    <w:rsid w:val="00060FD1"/>
    <w:rsid w:val="000616E7"/>
    <w:rsid w:val="00062A82"/>
    <w:rsid w:val="000630F5"/>
    <w:rsid w:val="00063C67"/>
    <w:rsid w:val="000644F8"/>
    <w:rsid w:val="0006487E"/>
    <w:rsid w:val="00065304"/>
    <w:rsid w:val="0006587B"/>
    <w:rsid w:val="00065CA3"/>
    <w:rsid w:val="00065E1A"/>
    <w:rsid w:val="00066A82"/>
    <w:rsid w:val="00066EF7"/>
    <w:rsid w:val="00067013"/>
    <w:rsid w:val="00067548"/>
    <w:rsid w:val="00070695"/>
    <w:rsid w:val="00072D21"/>
    <w:rsid w:val="00072D36"/>
    <w:rsid w:val="00073083"/>
    <w:rsid w:val="000735F6"/>
    <w:rsid w:val="00074B00"/>
    <w:rsid w:val="0007504B"/>
    <w:rsid w:val="00075107"/>
    <w:rsid w:val="00075168"/>
    <w:rsid w:val="00075B7A"/>
    <w:rsid w:val="00076A52"/>
    <w:rsid w:val="00077E5F"/>
    <w:rsid w:val="0008036A"/>
    <w:rsid w:val="0008085B"/>
    <w:rsid w:val="00080C6D"/>
    <w:rsid w:val="000814A9"/>
    <w:rsid w:val="00081AE6"/>
    <w:rsid w:val="00082017"/>
    <w:rsid w:val="000821B8"/>
    <w:rsid w:val="000833E2"/>
    <w:rsid w:val="000841B9"/>
    <w:rsid w:val="000841EB"/>
    <w:rsid w:val="0008434E"/>
    <w:rsid w:val="000855B4"/>
    <w:rsid w:val="000855EB"/>
    <w:rsid w:val="00085B52"/>
    <w:rsid w:val="000866F2"/>
    <w:rsid w:val="00086D4F"/>
    <w:rsid w:val="00086FD0"/>
    <w:rsid w:val="0009009F"/>
    <w:rsid w:val="00090B21"/>
    <w:rsid w:val="00091557"/>
    <w:rsid w:val="000924C1"/>
    <w:rsid w:val="000924F0"/>
    <w:rsid w:val="00092DD2"/>
    <w:rsid w:val="00093474"/>
    <w:rsid w:val="00094A54"/>
    <w:rsid w:val="0009510F"/>
    <w:rsid w:val="00096079"/>
    <w:rsid w:val="000965DD"/>
    <w:rsid w:val="0009734B"/>
    <w:rsid w:val="000A01BF"/>
    <w:rsid w:val="000A0795"/>
    <w:rsid w:val="000A0A93"/>
    <w:rsid w:val="000A0CE7"/>
    <w:rsid w:val="000A0E65"/>
    <w:rsid w:val="000A0E97"/>
    <w:rsid w:val="000A19D5"/>
    <w:rsid w:val="000A1B7B"/>
    <w:rsid w:val="000A200B"/>
    <w:rsid w:val="000A2C77"/>
    <w:rsid w:val="000A2E8D"/>
    <w:rsid w:val="000A5117"/>
    <w:rsid w:val="000A56F2"/>
    <w:rsid w:val="000A7958"/>
    <w:rsid w:val="000B009F"/>
    <w:rsid w:val="000B05CB"/>
    <w:rsid w:val="000B128B"/>
    <w:rsid w:val="000B2719"/>
    <w:rsid w:val="000B2793"/>
    <w:rsid w:val="000B2825"/>
    <w:rsid w:val="000B2AD4"/>
    <w:rsid w:val="000B2BCD"/>
    <w:rsid w:val="000B3870"/>
    <w:rsid w:val="000B3A8F"/>
    <w:rsid w:val="000B3BB4"/>
    <w:rsid w:val="000B4AB9"/>
    <w:rsid w:val="000B4CF7"/>
    <w:rsid w:val="000B58C3"/>
    <w:rsid w:val="000B5D38"/>
    <w:rsid w:val="000B61E9"/>
    <w:rsid w:val="000B68E5"/>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4045"/>
    <w:rsid w:val="000C65B7"/>
    <w:rsid w:val="000D0837"/>
    <w:rsid w:val="000D08A3"/>
    <w:rsid w:val="000D0D07"/>
    <w:rsid w:val="000D109A"/>
    <w:rsid w:val="000D154F"/>
    <w:rsid w:val="000D18E5"/>
    <w:rsid w:val="000D1C00"/>
    <w:rsid w:val="000D1ECE"/>
    <w:rsid w:val="000D2960"/>
    <w:rsid w:val="000D2ACE"/>
    <w:rsid w:val="000D3245"/>
    <w:rsid w:val="000D3BA4"/>
    <w:rsid w:val="000D4797"/>
    <w:rsid w:val="000D4C5E"/>
    <w:rsid w:val="000D567C"/>
    <w:rsid w:val="000D6341"/>
    <w:rsid w:val="000D71A6"/>
    <w:rsid w:val="000E0527"/>
    <w:rsid w:val="000E073A"/>
    <w:rsid w:val="000E08F2"/>
    <w:rsid w:val="000E0A60"/>
    <w:rsid w:val="000E12B6"/>
    <w:rsid w:val="000E1D51"/>
    <w:rsid w:val="000E1E5A"/>
    <w:rsid w:val="000E1E92"/>
    <w:rsid w:val="000E26D8"/>
    <w:rsid w:val="000E28B9"/>
    <w:rsid w:val="000E3564"/>
    <w:rsid w:val="000E3A2B"/>
    <w:rsid w:val="000E4BE5"/>
    <w:rsid w:val="000E4CA6"/>
    <w:rsid w:val="000E547E"/>
    <w:rsid w:val="000E58DF"/>
    <w:rsid w:val="000E5D8D"/>
    <w:rsid w:val="000E5E48"/>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7AE"/>
    <w:rsid w:val="000F5C00"/>
    <w:rsid w:val="000F6DF3"/>
    <w:rsid w:val="000F720B"/>
    <w:rsid w:val="001005FF"/>
    <w:rsid w:val="00106086"/>
    <w:rsid w:val="001062FB"/>
    <w:rsid w:val="001063E6"/>
    <w:rsid w:val="00106688"/>
    <w:rsid w:val="00107197"/>
    <w:rsid w:val="00107210"/>
    <w:rsid w:val="001076F5"/>
    <w:rsid w:val="00110393"/>
    <w:rsid w:val="001111A0"/>
    <w:rsid w:val="00111A61"/>
    <w:rsid w:val="00111AED"/>
    <w:rsid w:val="00112BC6"/>
    <w:rsid w:val="00113CF4"/>
    <w:rsid w:val="00113E2F"/>
    <w:rsid w:val="00114375"/>
    <w:rsid w:val="00115082"/>
    <w:rsid w:val="001153EA"/>
    <w:rsid w:val="00115643"/>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C97"/>
    <w:rsid w:val="00127E49"/>
    <w:rsid w:val="00130107"/>
    <w:rsid w:val="00131334"/>
    <w:rsid w:val="001313C0"/>
    <w:rsid w:val="00131593"/>
    <w:rsid w:val="00131DAF"/>
    <w:rsid w:val="00131EC3"/>
    <w:rsid w:val="00132B2D"/>
    <w:rsid w:val="00132F8F"/>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3CEC"/>
    <w:rsid w:val="00144A2C"/>
    <w:rsid w:val="00145D40"/>
    <w:rsid w:val="00146270"/>
    <w:rsid w:val="001466C3"/>
    <w:rsid w:val="00146AD8"/>
    <w:rsid w:val="00147022"/>
    <w:rsid w:val="001516E2"/>
    <w:rsid w:val="00151723"/>
    <w:rsid w:val="00151E23"/>
    <w:rsid w:val="0015235C"/>
    <w:rsid w:val="001526E0"/>
    <w:rsid w:val="00152DF6"/>
    <w:rsid w:val="00153DE9"/>
    <w:rsid w:val="001545F8"/>
    <w:rsid w:val="001550E1"/>
    <w:rsid w:val="001551B5"/>
    <w:rsid w:val="0015525E"/>
    <w:rsid w:val="0015531C"/>
    <w:rsid w:val="00155652"/>
    <w:rsid w:val="00155888"/>
    <w:rsid w:val="0015591F"/>
    <w:rsid w:val="001568E0"/>
    <w:rsid w:val="0015706B"/>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67D0C"/>
    <w:rsid w:val="00167DE0"/>
    <w:rsid w:val="001707FD"/>
    <w:rsid w:val="00170EC3"/>
    <w:rsid w:val="00171A1F"/>
    <w:rsid w:val="00171D4D"/>
    <w:rsid w:val="00171D60"/>
    <w:rsid w:val="00173A8E"/>
    <w:rsid w:val="00174251"/>
    <w:rsid w:val="0017489D"/>
    <w:rsid w:val="00175CD8"/>
    <w:rsid w:val="0017649E"/>
    <w:rsid w:val="00177795"/>
    <w:rsid w:val="00180D4C"/>
    <w:rsid w:val="00180F9C"/>
    <w:rsid w:val="0018143F"/>
    <w:rsid w:val="00181887"/>
    <w:rsid w:val="001838D5"/>
    <w:rsid w:val="00183927"/>
    <w:rsid w:val="001841A9"/>
    <w:rsid w:val="00184585"/>
    <w:rsid w:val="00185280"/>
    <w:rsid w:val="00185D06"/>
    <w:rsid w:val="0018691C"/>
    <w:rsid w:val="00187928"/>
    <w:rsid w:val="001903CD"/>
    <w:rsid w:val="00190AC1"/>
    <w:rsid w:val="00190C00"/>
    <w:rsid w:val="00190E53"/>
    <w:rsid w:val="001928DE"/>
    <w:rsid w:val="00192BF0"/>
    <w:rsid w:val="00192C10"/>
    <w:rsid w:val="0019341A"/>
    <w:rsid w:val="001941B3"/>
    <w:rsid w:val="00194311"/>
    <w:rsid w:val="00194C7A"/>
    <w:rsid w:val="00195520"/>
    <w:rsid w:val="0019607E"/>
    <w:rsid w:val="001963B6"/>
    <w:rsid w:val="0019713E"/>
    <w:rsid w:val="001972E4"/>
    <w:rsid w:val="0019743E"/>
    <w:rsid w:val="00197553"/>
    <w:rsid w:val="00197B77"/>
    <w:rsid w:val="00197BC4"/>
    <w:rsid w:val="00197DF9"/>
    <w:rsid w:val="001A02C1"/>
    <w:rsid w:val="001A0534"/>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7DB"/>
    <w:rsid w:val="001A7932"/>
    <w:rsid w:val="001B0D97"/>
    <w:rsid w:val="001B1B9B"/>
    <w:rsid w:val="001B2E53"/>
    <w:rsid w:val="001B3012"/>
    <w:rsid w:val="001B59AC"/>
    <w:rsid w:val="001B5A5D"/>
    <w:rsid w:val="001B6053"/>
    <w:rsid w:val="001B64FC"/>
    <w:rsid w:val="001B6CE0"/>
    <w:rsid w:val="001B6F21"/>
    <w:rsid w:val="001B7DF3"/>
    <w:rsid w:val="001B7F42"/>
    <w:rsid w:val="001C1CE5"/>
    <w:rsid w:val="001C2551"/>
    <w:rsid w:val="001C3C82"/>
    <w:rsid w:val="001C3D2A"/>
    <w:rsid w:val="001C3D73"/>
    <w:rsid w:val="001C3E08"/>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5297"/>
    <w:rsid w:val="001D6342"/>
    <w:rsid w:val="001D6D53"/>
    <w:rsid w:val="001D7588"/>
    <w:rsid w:val="001E06DE"/>
    <w:rsid w:val="001E1066"/>
    <w:rsid w:val="001E1B8C"/>
    <w:rsid w:val="001E1D1D"/>
    <w:rsid w:val="001E2771"/>
    <w:rsid w:val="001E3442"/>
    <w:rsid w:val="001E344E"/>
    <w:rsid w:val="001E5831"/>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220"/>
    <w:rsid w:val="00201995"/>
    <w:rsid w:val="00201D7B"/>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DEF"/>
    <w:rsid w:val="002231B8"/>
    <w:rsid w:val="00223CB2"/>
    <w:rsid w:val="00223FCB"/>
    <w:rsid w:val="00224D05"/>
    <w:rsid w:val="002251D6"/>
    <w:rsid w:val="002252C3"/>
    <w:rsid w:val="00225825"/>
    <w:rsid w:val="00225C54"/>
    <w:rsid w:val="00225E7C"/>
    <w:rsid w:val="002261EF"/>
    <w:rsid w:val="0022628F"/>
    <w:rsid w:val="0023019F"/>
    <w:rsid w:val="002302B4"/>
    <w:rsid w:val="00230517"/>
    <w:rsid w:val="00230568"/>
    <w:rsid w:val="00230765"/>
    <w:rsid w:val="00230FA5"/>
    <w:rsid w:val="002310B3"/>
    <w:rsid w:val="002319E4"/>
    <w:rsid w:val="00231EE8"/>
    <w:rsid w:val="00233699"/>
    <w:rsid w:val="00233AFC"/>
    <w:rsid w:val="002350BF"/>
    <w:rsid w:val="00235562"/>
    <w:rsid w:val="00235632"/>
    <w:rsid w:val="00235872"/>
    <w:rsid w:val="00235CB6"/>
    <w:rsid w:val="00236938"/>
    <w:rsid w:val="00237B9A"/>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47C05"/>
    <w:rsid w:val="002500C8"/>
    <w:rsid w:val="0025053D"/>
    <w:rsid w:val="00250F16"/>
    <w:rsid w:val="0025167F"/>
    <w:rsid w:val="00253DCD"/>
    <w:rsid w:val="00253E00"/>
    <w:rsid w:val="0025421E"/>
    <w:rsid w:val="00254378"/>
    <w:rsid w:val="002558D7"/>
    <w:rsid w:val="00256CB5"/>
    <w:rsid w:val="002573E8"/>
    <w:rsid w:val="00257543"/>
    <w:rsid w:val="002579E5"/>
    <w:rsid w:val="00257F88"/>
    <w:rsid w:val="00261285"/>
    <w:rsid w:val="002616E7"/>
    <w:rsid w:val="002617E7"/>
    <w:rsid w:val="00261FC8"/>
    <w:rsid w:val="00263243"/>
    <w:rsid w:val="00263D13"/>
    <w:rsid w:val="00264109"/>
    <w:rsid w:val="00264228"/>
    <w:rsid w:val="00264334"/>
    <w:rsid w:val="0026473E"/>
    <w:rsid w:val="0026482F"/>
    <w:rsid w:val="00264ACB"/>
    <w:rsid w:val="00265CF4"/>
    <w:rsid w:val="00266214"/>
    <w:rsid w:val="0026743E"/>
    <w:rsid w:val="00267C58"/>
    <w:rsid w:val="00267C83"/>
    <w:rsid w:val="002707B8"/>
    <w:rsid w:val="00270B94"/>
    <w:rsid w:val="00270D24"/>
    <w:rsid w:val="00271046"/>
    <w:rsid w:val="0027144F"/>
    <w:rsid w:val="00271E84"/>
    <w:rsid w:val="00271F3A"/>
    <w:rsid w:val="0027208A"/>
    <w:rsid w:val="00272181"/>
    <w:rsid w:val="00272796"/>
    <w:rsid w:val="00273278"/>
    <w:rsid w:val="002734B9"/>
    <w:rsid w:val="002737F4"/>
    <w:rsid w:val="0027455E"/>
    <w:rsid w:val="00275CAD"/>
    <w:rsid w:val="002761E4"/>
    <w:rsid w:val="0027666E"/>
    <w:rsid w:val="00276AA0"/>
    <w:rsid w:val="00277453"/>
    <w:rsid w:val="00277B2D"/>
    <w:rsid w:val="002803F3"/>
    <w:rsid w:val="002805F5"/>
    <w:rsid w:val="00280668"/>
    <w:rsid w:val="00280751"/>
    <w:rsid w:val="002821B7"/>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4592"/>
    <w:rsid w:val="00296227"/>
    <w:rsid w:val="00296F44"/>
    <w:rsid w:val="0029774E"/>
    <w:rsid w:val="0029777D"/>
    <w:rsid w:val="00297A75"/>
    <w:rsid w:val="00297B74"/>
    <w:rsid w:val="002A036D"/>
    <w:rsid w:val="002A055E"/>
    <w:rsid w:val="002A1D4E"/>
    <w:rsid w:val="002A206A"/>
    <w:rsid w:val="002A2117"/>
    <w:rsid w:val="002A2333"/>
    <w:rsid w:val="002A2869"/>
    <w:rsid w:val="002A2B08"/>
    <w:rsid w:val="002A2C57"/>
    <w:rsid w:val="002A3486"/>
    <w:rsid w:val="002A45C6"/>
    <w:rsid w:val="002A50D7"/>
    <w:rsid w:val="002A5160"/>
    <w:rsid w:val="002A5194"/>
    <w:rsid w:val="002A75FE"/>
    <w:rsid w:val="002A7EF5"/>
    <w:rsid w:val="002B033E"/>
    <w:rsid w:val="002B06F0"/>
    <w:rsid w:val="002B0B1F"/>
    <w:rsid w:val="002B0F92"/>
    <w:rsid w:val="002B24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CFC"/>
    <w:rsid w:val="002C0D0C"/>
    <w:rsid w:val="002C2100"/>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3B21"/>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ED"/>
    <w:rsid w:val="002E4AB0"/>
    <w:rsid w:val="002E53A4"/>
    <w:rsid w:val="002E599F"/>
    <w:rsid w:val="002E5A95"/>
    <w:rsid w:val="002E64DB"/>
    <w:rsid w:val="002E6AFF"/>
    <w:rsid w:val="002E7CAE"/>
    <w:rsid w:val="002F0144"/>
    <w:rsid w:val="002F03DA"/>
    <w:rsid w:val="002F06D6"/>
    <w:rsid w:val="002F0AE9"/>
    <w:rsid w:val="002F0E42"/>
    <w:rsid w:val="002F20A4"/>
    <w:rsid w:val="002F23D8"/>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220"/>
    <w:rsid w:val="0030746F"/>
    <w:rsid w:val="00307BA1"/>
    <w:rsid w:val="003108E4"/>
    <w:rsid w:val="00310933"/>
    <w:rsid w:val="00310BFB"/>
    <w:rsid w:val="00311702"/>
    <w:rsid w:val="00311E82"/>
    <w:rsid w:val="003133F1"/>
    <w:rsid w:val="00313FD6"/>
    <w:rsid w:val="003143BD"/>
    <w:rsid w:val="003177E4"/>
    <w:rsid w:val="00317B01"/>
    <w:rsid w:val="003203ED"/>
    <w:rsid w:val="003207D7"/>
    <w:rsid w:val="00321578"/>
    <w:rsid w:val="003215C3"/>
    <w:rsid w:val="0032211C"/>
    <w:rsid w:val="00322C9F"/>
    <w:rsid w:val="00322CD7"/>
    <w:rsid w:val="00323AC6"/>
    <w:rsid w:val="00323B08"/>
    <w:rsid w:val="003248B5"/>
    <w:rsid w:val="00324974"/>
    <w:rsid w:val="00324AA2"/>
    <w:rsid w:val="00324D23"/>
    <w:rsid w:val="00325158"/>
    <w:rsid w:val="003260FE"/>
    <w:rsid w:val="003261A9"/>
    <w:rsid w:val="00326F4A"/>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217"/>
    <w:rsid w:val="00341BF2"/>
    <w:rsid w:val="00342574"/>
    <w:rsid w:val="003428D7"/>
    <w:rsid w:val="00342BD7"/>
    <w:rsid w:val="00342D3F"/>
    <w:rsid w:val="00343A07"/>
    <w:rsid w:val="00343A11"/>
    <w:rsid w:val="0034436D"/>
    <w:rsid w:val="00344407"/>
    <w:rsid w:val="0034453E"/>
    <w:rsid w:val="00344919"/>
    <w:rsid w:val="00344941"/>
    <w:rsid w:val="003453C2"/>
    <w:rsid w:val="003454A5"/>
    <w:rsid w:val="003455D2"/>
    <w:rsid w:val="00345862"/>
    <w:rsid w:val="003458AD"/>
    <w:rsid w:val="00345A81"/>
    <w:rsid w:val="00346DB5"/>
    <w:rsid w:val="00346F42"/>
    <w:rsid w:val="0034700E"/>
    <w:rsid w:val="003477B1"/>
    <w:rsid w:val="00347EC0"/>
    <w:rsid w:val="003508BF"/>
    <w:rsid w:val="0035197C"/>
    <w:rsid w:val="00351A57"/>
    <w:rsid w:val="003526DA"/>
    <w:rsid w:val="0035340D"/>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5E39"/>
    <w:rsid w:val="0036606F"/>
    <w:rsid w:val="00366717"/>
    <w:rsid w:val="00366D3B"/>
    <w:rsid w:val="003670B6"/>
    <w:rsid w:val="00367C6C"/>
    <w:rsid w:val="00370480"/>
    <w:rsid w:val="00370878"/>
    <w:rsid w:val="00370B4B"/>
    <w:rsid w:val="00370E47"/>
    <w:rsid w:val="003714E8"/>
    <w:rsid w:val="00371ED9"/>
    <w:rsid w:val="003735E5"/>
    <w:rsid w:val="003742AC"/>
    <w:rsid w:val="00374C70"/>
    <w:rsid w:val="00375204"/>
    <w:rsid w:val="0037548B"/>
    <w:rsid w:val="00375B36"/>
    <w:rsid w:val="0037673A"/>
    <w:rsid w:val="003768C5"/>
    <w:rsid w:val="00376CF6"/>
    <w:rsid w:val="00377339"/>
    <w:rsid w:val="00377CE1"/>
    <w:rsid w:val="00382297"/>
    <w:rsid w:val="00385B6A"/>
    <w:rsid w:val="00385BF0"/>
    <w:rsid w:val="00385CE1"/>
    <w:rsid w:val="0038629C"/>
    <w:rsid w:val="00386DFE"/>
    <w:rsid w:val="003874B1"/>
    <w:rsid w:val="00387618"/>
    <w:rsid w:val="003877A2"/>
    <w:rsid w:val="00387BA7"/>
    <w:rsid w:val="00390264"/>
    <w:rsid w:val="00390834"/>
    <w:rsid w:val="00391816"/>
    <w:rsid w:val="00392A4B"/>
    <w:rsid w:val="00392B0C"/>
    <w:rsid w:val="003939FF"/>
    <w:rsid w:val="003953A9"/>
    <w:rsid w:val="00395F88"/>
    <w:rsid w:val="00396A2D"/>
    <w:rsid w:val="0039747F"/>
    <w:rsid w:val="00397681"/>
    <w:rsid w:val="003A056C"/>
    <w:rsid w:val="003A127C"/>
    <w:rsid w:val="003A168D"/>
    <w:rsid w:val="003A1AFE"/>
    <w:rsid w:val="003A2223"/>
    <w:rsid w:val="003A235D"/>
    <w:rsid w:val="003A23C7"/>
    <w:rsid w:val="003A254F"/>
    <w:rsid w:val="003A2A0F"/>
    <w:rsid w:val="003A2D6F"/>
    <w:rsid w:val="003A2F94"/>
    <w:rsid w:val="003A3466"/>
    <w:rsid w:val="003A369D"/>
    <w:rsid w:val="003A37A6"/>
    <w:rsid w:val="003A45A1"/>
    <w:rsid w:val="003A45E4"/>
    <w:rsid w:val="003A48E7"/>
    <w:rsid w:val="003A5B0A"/>
    <w:rsid w:val="003A5F8E"/>
    <w:rsid w:val="003A6153"/>
    <w:rsid w:val="003A68A8"/>
    <w:rsid w:val="003A6BAC"/>
    <w:rsid w:val="003A7C92"/>
    <w:rsid w:val="003A7EF3"/>
    <w:rsid w:val="003A7F37"/>
    <w:rsid w:val="003B0971"/>
    <w:rsid w:val="003B159C"/>
    <w:rsid w:val="003B2088"/>
    <w:rsid w:val="003B2409"/>
    <w:rsid w:val="003B2930"/>
    <w:rsid w:val="003B2BE6"/>
    <w:rsid w:val="003B2D25"/>
    <w:rsid w:val="003B2D90"/>
    <w:rsid w:val="003B369F"/>
    <w:rsid w:val="003B36A3"/>
    <w:rsid w:val="003B3E38"/>
    <w:rsid w:val="003B421E"/>
    <w:rsid w:val="003B4294"/>
    <w:rsid w:val="003B4597"/>
    <w:rsid w:val="003B4A5B"/>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5C3D"/>
    <w:rsid w:val="003C6B54"/>
    <w:rsid w:val="003C6ED9"/>
    <w:rsid w:val="003C7806"/>
    <w:rsid w:val="003C7D8D"/>
    <w:rsid w:val="003D000A"/>
    <w:rsid w:val="003D03A4"/>
    <w:rsid w:val="003D109F"/>
    <w:rsid w:val="003D1E65"/>
    <w:rsid w:val="003D2478"/>
    <w:rsid w:val="003D2D9C"/>
    <w:rsid w:val="003D2DD1"/>
    <w:rsid w:val="003D2FC4"/>
    <w:rsid w:val="003D30B5"/>
    <w:rsid w:val="003D387A"/>
    <w:rsid w:val="003D3C45"/>
    <w:rsid w:val="003D4344"/>
    <w:rsid w:val="003D4532"/>
    <w:rsid w:val="003D53B4"/>
    <w:rsid w:val="003D5B1F"/>
    <w:rsid w:val="003D5C6F"/>
    <w:rsid w:val="003D5E2C"/>
    <w:rsid w:val="003D69BD"/>
    <w:rsid w:val="003D6BED"/>
    <w:rsid w:val="003D7587"/>
    <w:rsid w:val="003D75C9"/>
    <w:rsid w:val="003D7AFD"/>
    <w:rsid w:val="003D7C25"/>
    <w:rsid w:val="003E0468"/>
    <w:rsid w:val="003E08DA"/>
    <w:rsid w:val="003E0F12"/>
    <w:rsid w:val="003E10E7"/>
    <w:rsid w:val="003E1516"/>
    <w:rsid w:val="003E15FA"/>
    <w:rsid w:val="003E21B4"/>
    <w:rsid w:val="003E2977"/>
    <w:rsid w:val="003E3CA5"/>
    <w:rsid w:val="003E45F5"/>
    <w:rsid w:val="003E4EAD"/>
    <w:rsid w:val="003E4EC4"/>
    <w:rsid w:val="003E526E"/>
    <w:rsid w:val="003E55E4"/>
    <w:rsid w:val="003E5613"/>
    <w:rsid w:val="003E6588"/>
    <w:rsid w:val="003E74E3"/>
    <w:rsid w:val="003E75BA"/>
    <w:rsid w:val="003E7D26"/>
    <w:rsid w:val="003F05C7"/>
    <w:rsid w:val="003F0A2C"/>
    <w:rsid w:val="003F197C"/>
    <w:rsid w:val="003F1D11"/>
    <w:rsid w:val="003F1D35"/>
    <w:rsid w:val="003F1F79"/>
    <w:rsid w:val="003F2CD4"/>
    <w:rsid w:val="003F3088"/>
    <w:rsid w:val="003F3353"/>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750"/>
    <w:rsid w:val="00407CD3"/>
    <w:rsid w:val="00410134"/>
    <w:rsid w:val="00410B72"/>
    <w:rsid w:val="00410F18"/>
    <w:rsid w:val="0041150F"/>
    <w:rsid w:val="00411699"/>
    <w:rsid w:val="0041263D"/>
    <w:rsid w:val="0041263E"/>
    <w:rsid w:val="00413AAC"/>
    <w:rsid w:val="00413EFB"/>
    <w:rsid w:val="00414321"/>
    <w:rsid w:val="004146CC"/>
    <w:rsid w:val="00415A4C"/>
    <w:rsid w:val="00415D3C"/>
    <w:rsid w:val="00415E99"/>
    <w:rsid w:val="00416B1B"/>
    <w:rsid w:val="00417BAF"/>
    <w:rsid w:val="00417C1C"/>
    <w:rsid w:val="00417EB0"/>
    <w:rsid w:val="00417EF3"/>
    <w:rsid w:val="00417F6A"/>
    <w:rsid w:val="00420DC3"/>
    <w:rsid w:val="00421105"/>
    <w:rsid w:val="00421755"/>
    <w:rsid w:val="00421DF8"/>
    <w:rsid w:val="0042218B"/>
    <w:rsid w:val="004221EC"/>
    <w:rsid w:val="00422B93"/>
    <w:rsid w:val="004234D8"/>
    <w:rsid w:val="00423C9D"/>
    <w:rsid w:val="004242F4"/>
    <w:rsid w:val="00424872"/>
    <w:rsid w:val="00425153"/>
    <w:rsid w:val="00426388"/>
    <w:rsid w:val="0042676B"/>
    <w:rsid w:val="00427248"/>
    <w:rsid w:val="00427B94"/>
    <w:rsid w:val="00427C68"/>
    <w:rsid w:val="00427F6A"/>
    <w:rsid w:val="004306E2"/>
    <w:rsid w:val="00430AEC"/>
    <w:rsid w:val="0043123D"/>
    <w:rsid w:val="004332BB"/>
    <w:rsid w:val="00433B47"/>
    <w:rsid w:val="0043448A"/>
    <w:rsid w:val="004351A3"/>
    <w:rsid w:val="00435213"/>
    <w:rsid w:val="00435BC2"/>
    <w:rsid w:val="00435CD3"/>
    <w:rsid w:val="00435ECC"/>
    <w:rsid w:val="0043657C"/>
    <w:rsid w:val="004372DD"/>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C8B"/>
    <w:rsid w:val="00451DBD"/>
    <w:rsid w:val="004521EC"/>
    <w:rsid w:val="00452CAC"/>
    <w:rsid w:val="00452EAE"/>
    <w:rsid w:val="00452F5B"/>
    <w:rsid w:val="00453200"/>
    <w:rsid w:val="00453851"/>
    <w:rsid w:val="00453875"/>
    <w:rsid w:val="00453D74"/>
    <w:rsid w:val="004542D2"/>
    <w:rsid w:val="0045438A"/>
    <w:rsid w:val="0045573A"/>
    <w:rsid w:val="00456EFF"/>
    <w:rsid w:val="00457565"/>
    <w:rsid w:val="00457B71"/>
    <w:rsid w:val="0046025B"/>
    <w:rsid w:val="00460DB9"/>
    <w:rsid w:val="00461114"/>
    <w:rsid w:val="00461FDF"/>
    <w:rsid w:val="00462F46"/>
    <w:rsid w:val="0046300D"/>
    <w:rsid w:val="00464200"/>
    <w:rsid w:val="0046435D"/>
    <w:rsid w:val="00465F3A"/>
    <w:rsid w:val="00466310"/>
    <w:rsid w:val="004669E2"/>
    <w:rsid w:val="00466BB7"/>
    <w:rsid w:val="004671E7"/>
    <w:rsid w:val="00470BA8"/>
    <w:rsid w:val="00470C31"/>
    <w:rsid w:val="00471295"/>
    <w:rsid w:val="0047157F"/>
    <w:rsid w:val="00471AA9"/>
    <w:rsid w:val="00472456"/>
    <w:rsid w:val="004726C7"/>
    <w:rsid w:val="00472EA4"/>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4C1D"/>
    <w:rsid w:val="004850E5"/>
    <w:rsid w:val="0048515E"/>
    <w:rsid w:val="00485BC6"/>
    <w:rsid w:val="00490632"/>
    <w:rsid w:val="00490A77"/>
    <w:rsid w:val="004915C1"/>
    <w:rsid w:val="00492BC5"/>
    <w:rsid w:val="00492E3C"/>
    <w:rsid w:val="004933FE"/>
    <w:rsid w:val="00493917"/>
    <w:rsid w:val="00493F23"/>
    <w:rsid w:val="00494430"/>
    <w:rsid w:val="0049443C"/>
    <w:rsid w:val="0049499D"/>
    <w:rsid w:val="004951C5"/>
    <w:rsid w:val="004961CE"/>
    <w:rsid w:val="004963BF"/>
    <w:rsid w:val="004964F1"/>
    <w:rsid w:val="004970B3"/>
    <w:rsid w:val="00497C4D"/>
    <w:rsid w:val="004A0734"/>
    <w:rsid w:val="004A1110"/>
    <w:rsid w:val="004A16BC"/>
    <w:rsid w:val="004A1A5E"/>
    <w:rsid w:val="004A29F0"/>
    <w:rsid w:val="004A2B94"/>
    <w:rsid w:val="004A53A1"/>
    <w:rsid w:val="004A54BA"/>
    <w:rsid w:val="004A58BC"/>
    <w:rsid w:val="004A755D"/>
    <w:rsid w:val="004A7E7F"/>
    <w:rsid w:val="004B10DB"/>
    <w:rsid w:val="004B155E"/>
    <w:rsid w:val="004B1A37"/>
    <w:rsid w:val="004B2BC9"/>
    <w:rsid w:val="004B2FD1"/>
    <w:rsid w:val="004B3995"/>
    <w:rsid w:val="004B3AA2"/>
    <w:rsid w:val="004B3ACB"/>
    <w:rsid w:val="004B3B9D"/>
    <w:rsid w:val="004B3EC1"/>
    <w:rsid w:val="004B563D"/>
    <w:rsid w:val="004B5849"/>
    <w:rsid w:val="004B66F0"/>
    <w:rsid w:val="004B7C0C"/>
    <w:rsid w:val="004C01C8"/>
    <w:rsid w:val="004C0B40"/>
    <w:rsid w:val="004C0C70"/>
    <w:rsid w:val="004C2328"/>
    <w:rsid w:val="004C2579"/>
    <w:rsid w:val="004C2922"/>
    <w:rsid w:val="004C2D6E"/>
    <w:rsid w:val="004C3773"/>
    <w:rsid w:val="004C3898"/>
    <w:rsid w:val="004C4509"/>
    <w:rsid w:val="004C52AD"/>
    <w:rsid w:val="004C5405"/>
    <w:rsid w:val="004C54C2"/>
    <w:rsid w:val="004C64F3"/>
    <w:rsid w:val="004C6EDD"/>
    <w:rsid w:val="004D05F3"/>
    <w:rsid w:val="004D18B5"/>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455"/>
    <w:rsid w:val="004E4590"/>
    <w:rsid w:val="004E45C4"/>
    <w:rsid w:val="004E462E"/>
    <w:rsid w:val="004E4F53"/>
    <w:rsid w:val="004E56DC"/>
    <w:rsid w:val="004E5AC2"/>
    <w:rsid w:val="004E647C"/>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4F6"/>
    <w:rsid w:val="004F4B8E"/>
    <w:rsid w:val="004F4DA3"/>
    <w:rsid w:val="004F5F05"/>
    <w:rsid w:val="004F6915"/>
    <w:rsid w:val="004F6C3B"/>
    <w:rsid w:val="004F6F96"/>
    <w:rsid w:val="004F76B5"/>
    <w:rsid w:val="004F7740"/>
    <w:rsid w:val="004F7EA9"/>
    <w:rsid w:val="0050054E"/>
    <w:rsid w:val="00500754"/>
    <w:rsid w:val="005009EF"/>
    <w:rsid w:val="00501607"/>
    <w:rsid w:val="00502773"/>
    <w:rsid w:val="0050361D"/>
    <w:rsid w:val="00503A6D"/>
    <w:rsid w:val="00503F9A"/>
    <w:rsid w:val="0050462F"/>
    <w:rsid w:val="00504651"/>
    <w:rsid w:val="00505287"/>
    <w:rsid w:val="005054B0"/>
    <w:rsid w:val="0050648B"/>
    <w:rsid w:val="00506557"/>
    <w:rsid w:val="0050677A"/>
    <w:rsid w:val="00507454"/>
    <w:rsid w:val="00507894"/>
    <w:rsid w:val="005079A0"/>
    <w:rsid w:val="00510273"/>
    <w:rsid w:val="005108D8"/>
    <w:rsid w:val="00510EB9"/>
    <w:rsid w:val="005111A1"/>
    <w:rsid w:val="005111C4"/>
    <w:rsid w:val="005116F9"/>
    <w:rsid w:val="00511841"/>
    <w:rsid w:val="00511A72"/>
    <w:rsid w:val="00514319"/>
    <w:rsid w:val="005145A9"/>
    <w:rsid w:val="0051490A"/>
    <w:rsid w:val="005149C7"/>
    <w:rsid w:val="005153A7"/>
    <w:rsid w:val="005154C5"/>
    <w:rsid w:val="00515B41"/>
    <w:rsid w:val="0051664A"/>
    <w:rsid w:val="00517303"/>
    <w:rsid w:val="00517862"/>
    <w:rsid w:val="00520361"/>
    <w:rsid w:val="00520776"/>
    <w:rsid w:val="005219CF"/>
    <w:rsid w:val="00521DEE"/>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0FBE"/>
    <w:rsid w:val="00541EC3"/>
    <w:rsid w:val="0054226D"/>
    <w:rsid w:val="005422D0"/>
    <w:rsid w:val="00543336"/>
    <w:rsid w:val="00543775"/>
    <w:rsid w:val="00543ACB"/>
    <w:rsid w:val="00543FA6"/>
    <w:rsid w:val="005444C6"/>
    <w:rsid w:val="0054468E"/>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2378"/>
    <w:rsid w:val="00553715"/>
    <w:rsid w:val="005543FB"/>
    <w:rsid w:val="005549FA"/>
    <w:rsid w:val="00554E19"/>
    <w:rsid w:val="00555125"/>
    <w:rsid w:val="00555D73"/>
    <w:rsid w:val="005564FC"/>
    <w:rsid w:val="005579C5"/>
    <w:rsid w:val="00560A37"/>
    <w:rsid w:val="00561182"/>
    <w:rsid w:val="0056121F"/>
    <w:rsid w:val="00561320"/>
    <w:rsid w:val="00562064"/>
    <w:rsid w:val="0056299D"/>
    <w:rsid w:val="00562A1A"/>
    <w:rsid w:val="0056356C"/>
    <w:rsid w:val="005636E8"/>
    <w:rsid w:val="00566AEE"/>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2FCD"/>
    <w:rsid w:val="005935A4"/>
    <w:rsid w:val="005946F7"/>
    <w:rsid w:val="005948C2"/>
    <w:rsid w:val="005948E4"/>
    <w:rsid w:val="00594CCE"/>
    <w:rsid w:val="00595DCA"/>
    <w:rsid w:val="005960A9"/>
    <w:rsid w:val="0059690A"/>
    <w:rsid w:val="00597309"/>
    <w:rsid w:val="0059779B"/>
    <w:rsid w:val="0059785B"/>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07E"/>
    <w:rsid w:val="005A73EF"/>
    <w:rsid w:val="005B2992"/>
    <w:rsid w:val="005B35D7"/>
    <w:rsid w:val="005B392A"/>
    <w:rsid w:val="005B398D"/>
    <w:rsid w:val="005B3AA3"/>
    <w:rsid w:val="005B41BD"/>
    <w:rsid w:val="005B46F6"/>
    <w:rsid w:val="005B4E16"/>
    <w:rsid w:val="005B544F"/>
    <w:rsid w:val="005B55E3"/>
    <w:rsid w:val="005B6BC0"/>
    <w:rsid w:val="005B6F83"/>
    <w:rsid w:val="005B77CA"/>
    <w:rsid w:val="005B7BB3"/>
    <w:rsid w:val="005C04B6"/>
    <w:rsid w:val="005C055E"/>
    <w:rsid w:val="005C1905"/>
    <w:rsid w:val="005C25FC"/>
    <w:rsid w:val="005C2995"/>
    <w:rsid w:val="005C32E7"/>
    <w:rsid w:val="005C32F7"/>
    <w:rsid w:val="005C35EA"/>
    <w:rsid w:val="005C470A"/>
    <w:rsid w:val="005C493C"/>
    <w:rsid w:val="005C691B"/>
    <w:rsid w:val="005C6FD9"/>
    <w:rsid w:val="005C74FB"/>
    <w:rsid w:val="005C7822"/>
    <w:rsid w:val="005C7BDA"/>
    <w:rsid w:val="005D01F1"/>
    <w:rsid w:val="005D0D9A"/>
    <w:rsid w:val="005D12A4"/>
    <w:rsid w:val="005D1498"/>
    <w:rsid w:val="005D1602"/>
    <w:rsid w:val="005D1A70"/>
    <w:rsid w:val="005D3382"/>
    <w:rsid w:val="005D6048"/>
    <w:rsid w:val="005D6267"/>
    <w:rsid w:val="005D65DE"/>
    <w:rsid w:val="005D6B0B"/>
    <w:rsid w:val="005D7180"/>
    <w:rsid w:val="005D7BBD"/>
    <w:rsid w:val="005E071D"/>
    <w:rsid w:val="005E12A6"/>
    <w:rsid w:val="005E1602"/>
    <w:rsid w:val="005E2F0C"/>
    <w:rsid w:val="005E30FD"/>
    <w:rsid w:val="005E385F"/>
    <w:rsid w:val="005E3915"/>
    <w:rsid w:val="005E45BC"/>
    <w:rsid w:val="005E55FE"/>
    <w:rsid w:val="005E5B81"/>
    <w:rsid w:val="005E5C6F"/>
    <w:rsid w:val="005E5D85"/>
    <w:rsid w:val="005E6E84"/>
    <w:rsid w:val="005E762C"/>
    <w:rsid w:val="005E7D98"/>
    <w:rsid w:val="005F06E0"/>
    <w:rsid w:val="005F0FAF"/>
    <w:rsid w:val="005F168C"/>
    <w:rsid w:val="005F2CB1"/>
    <w:rsid w:val="005F3025"/>
    <w:rsid w:val="005F3607"/>
    <w:rsid w:val="005F3AC1"/>
    <w:rsid w:val="005F4D03"/>
    <w:rsid w:val="005F4F3F"/>
    <w:rsid w:val="005F50BF"/>
    <w:rsid w:val="005F528E"/>
    <w:rsid w:val="005F5AF7"/>
    <w:rsid w:val="005F618C"/>
    <w:rsid w:val="005F6777"/>
    <w:rsid w:val="005F70BD"/>
    <w:rsid w:val="005F7FF7"/>
    <w:rsid w:val="0060065B"/>
    <w:rsid w:val="006008AA"/>
    <w:rsid w:val="00601689"/>
    <w:rsid w:val="0060189C"/>
    <w:rsid w:val="00601ACA"/>
    <w:rsid w:val="0060283C"/>
    <w:rsid w:val="00602CC9"/>
    <w:rsid w:val="006030F3"/>
    <w:rsid w:val="006031EC"/>
    <w:rsid w:val="00603367"/>
    <w:rsid w:val="00604A2A"/>
    <w:rsid w:val="00604F14"/>
    <w:rsid w:val="00605F62"/>
    <w:rsid w:val="00610371"/>
    <w:rsid w:val="00610397"/>
    <w:rsid w:val="006105DE"/>
    <w:rsid w:val="00611213"/>
    <w:rsid w:val="006115C7"/>
    <w:rsid w:val="00611B83"/>
    <w:rsid w:val="00611BEC"/>
    <w:rsid w:val="00611C52"/>
    <w:rsid w:val="006124D7"/>
    <w:rsid w:val="00612D70"/>
    <w:rsid w:val="00613257"/>
    <w:rsid w:val="006152C7"/>
    <w:rsid w:val="00615EBC"/>
    <w:rsid w:val="0061621C"/>
    <w:rsid w:val="0061654A"/>
    <w:rsid w:val="006207DA"/>
    <w:rsid w:val="00620A71"/>
    <w:rsid w:val="00620ABD"/>
    <w:rsid w:val="00620D80"/>
    <w:rsid w:val="006225D2"/>
    <w:rsid w:val="006234A6"/>
    <w:rsid w:val="006237B7"/>
    <w:rsid w:val="00624D23"/>
    <w:rsid w:val="00624E70"/>
    <w:rsid w:val="00624F8F"/>
    <w:rsid w:val="00625051"/>
    <w:rsid w:val="0062506B"/>
    <w:rsid w:val="006251CF"/>
    <w:rsid w:val="00625654"/>
    <w:rsid w:val="006260ED"/>
    <w:rsid w:val="006268BE"/>
    <w:rsid w:val="006276C5"/>
    <w:rsid w:val="006278C7"/>
    <w:rsid w:val="00630001"/>
    <w:rsid w:val="006311B3"/>
    <w:rsid w:val="00631435"/>
    <w:rsid w:val="00631D27"/>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3E1D"/>
    <w:rsid w:val="006449DD"/>
    <w:rsid w:val="00644FF6"/>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0ED5"/>
    <w:rsid w:val="006613A6"/>
    <w:rsid w:val="00662566"/>
    <w:rsid w:val="006627A2"/>
    <w:rsid w:val="006634E6"/>
    <w:rsid w:val="00663967"/>
    <w:rsid w:val="00663BE6"/>
    <w:rsid w:val="0066415F"/>
    <w:rsid w:val="00664F5D"/>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95A"/>
    <w:rsid w:val="0067218F"/>
    <w:rsid w:val="006726E2"/>
    <w:rsid w:val="00673BFE"/>
    <w:rsid w:val="00673C16"/>
    <w:rsid w:val="00673D2E"/>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004"/>
    <w:rsid w:val="00687A1F"/>
    <w:rsid w:val="00687C04"/>
    <w:rsid w:val="00687E2C"/>
    <w:rsid w:val="0069075D"/>
    <w:rsid w:val="00690B70"/>
    <w:rsid w:val="00690F89"/>
    <w:rsid w:val="006913A9"/>
    <w:rsid w:val="00691F27"/>
    <w:rsid w:val="00692B16"/>
    <w:rsid w:val="006934F6"/>
    <w:rsid w:val="00693631"/>
    <w:rsid w:val="00693718"/>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22B"/>
    <w:rsid w:val="006A697B"/>
    <w:rsid w:val="006A7988"/>
    <w:rsid w:val="006A7AFF"/>
    <w:rsid w:val="006A7B71"/>
    <w:rsid w:val="006B09FB"/>
    <w:rsid w:val="006B123A"/>
    <w:rsid w:val="006B1816"/>
    <w:rsid w:val="006B2099"/>
    <w:rsid w:val="006B22D3"/>
    <w:rsid w:val="006B22EB"/>
    <w:rsid w:val="006B2507"/>
    <w:rsid w:val="006B2589"/>
    <w:rsid w:val="006B2FD3"/>
    <w:rsid w:val="006B4091"/>
    <w:rsid w:val="006B4E18"/>
    <w:rsid w:val="006B50CF"/>
    <w:rsid w:val="006B570D"/>
    <w:rsid w:val="006B5727"/>
    <w:rsid w:val="006B5C2B"/>
    <w:rsid w:val="006B5CA7"/>
    <w:rsid w:val="006B5EE4"/>
    <w:rsid w:val="006B63C1"/>
    <w:rsid w:val="006B651D"/>
    <w:rsid w:val="006B67CF"/>
    <w:rsid w:val="006B69CE"/>
    <w:rsid w:val="006B6BC3"/>
    <w:rsid w:val="006B6D73"/>
    <w:rsid w:val="006C03B8"/>
    <w:rsid w:val="006C111A"/>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58B9"/>
    <w:rsid w:val="006E64B5"/>
    <w:rsid w:val="006E673D"/>
    <w:rsid w:val="006E718D"/>
    <w:rsid w:val="006E71BA"/>
    <w:rsid w:val="006E7D3B"/>
    <w:rsid w:val="006F0B65"/>
    <w:rsid w:val="006F0CAD"/>
    <w:rsid w:val="006F0F57"/>
    <w:rsid w:val="006F1B70"/>
    <w:rsid w:val="006F3071"/>
    <w:rsid w:val="006F30F2"/>
    <w:rsid w:val="006F341D"/>
    <w:rsid w:val="006F3CDE"/>
    <w:rsid w:val="006F3F78"/>
    <w:rsid w:val="006F4E7C"/>
    <w:rsid w:val="006F58D4"/>
    <w:rsid w:val="006F6D56"/>
    <w:rsid w:val="006F6D80"/>
    <w:rsid w:val="006F723E"/>
    <w:rsid w:val="006F7626"/>
    <w:rsid w:val="006F7829"/>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6885"/>
    <w:rsid w:val="00717161"/>
    <w:rsid w:val="0071798B"/>
    <w:rsid w:val="00720105"/>
    <w:rsid w:val="00720376"/>
    <w:rsid w:val="007205B8"/>
    <w:rsid w:val="00721205"/>
    <w:rsid w:val="00721593"/>
    <w:rsid w:val="007231E6"/>
    <w:rsid w:val="0072412F"/>
    <w:rsid w:val="00726EA6"/>
    <w:rsid w:val="00726ED5"/>
    <w:rsid w:val="00727208"/>
    <w:rsid w:val="00727680"/>
    <w:rsid w:val="007303E9"/>
    <w:rsid w:val="00730A57"/>
    <w:rsid w:val="00730C3E"/>
    <w:rsid w:val="007313B3"/>
    <w:rsid w:val="00731475"/>
    <w:rsid w:val="0073316A"/>
    <w:rsid w:val="0073341C"/>
    <w:rsid w:val="00733857"/>
    <w:rsid w:val="00733A72"/>
    <w:rsid w:val="007348B1"/>
    <w:rsid w:val="00734B23"/>
    <w:rsid w:val="00734FEE"/>
    <w:rsid w:val="007362A6"/>
    <w:rsid w:val="00736BA1"/>
    <w:rsid w:val="00736D7D"/>
    <w:rsid w:val="00737202"/>
    <w:rsid w:val="00740344"/>
    <w:rsid w:val="00740E58"/>
    <w:rsid w:val="00740EB7"/>
    <w:rsid w:val="00741508"/>
    <w:rsid w:val="00741603"/>
    <w:rsid w:val="00741B83"/>
    <w:rsid w:val="00741C68"/>
    <w:rsid w:val="00742612"/>
    <w:rsid w:val="00742E3D"/>
    <w:rsid w:val="00743018"/>
    <w:rsid w:val="00743344"/>
    <w:rsid w:val="0074405B"/>
    <w:rsid w:val="00744142"/>
    <w:rsid w:val="007445A0"/>
    <w:rsid w:val="00744789"/>
    <w:rsid w:val="007449F5"/>
    <w:rsid w:val="00744ECC"/>
    <w:rsid w:val="0074524B"/>
    <w:rsid w:val="007460A0"/>
    <w:rsid w:val="00747751"/>
    <w:rsid w:val="007479D6"/>
    <w:rsid w:val="00747B4D"/>
    <w:rsid w:val="00747D8B"/>
    <w:rsid w:val="00750580"/>
    <w:rsid w:val="00751228"/>
    <w:rsid w:val="00751C66"/>
    <w:rsid w:val="007535D6"/>
    <w:rsid w:val="00753CAE"/>
    <w:rsid w:val="00754B9B"/>
    <w:rsid w:val="007554BD"/>
    <w:rsid w:val="00756BA2"/>
    <w:rsid w:val="007571E1"/>
    <w:rsid w:val="007604B2"/>
    <w:rsid w:val="007611BE"/>
    <w:rsid w:val="00762BE6"/>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3F3"/>
    <w:rsid w:val="007727B3"/>
    <w:rsid w:val="00772C01"/>
    <w:rsid w:val="007730BD"/>
    <w:rsid w:val="007736C7"/>
    <w:rsid w:val="00773BAA"/>
    <w:rsid w:val="00774124"/>
    <w:rsid w:val="007743D1"/>
    <w:rsid w:val="00775349"/>
    <w:rsid w:val="00775539"/>
    <w:rsid w:val="007755F2"/>
    <w:rsid w:val="00775BC4"/>
    <w:rsid w:val="00775C76"/>
    <w:rsid w:val="00775E4F"/>
    <w:rsid w:val="00776971"/>
    <w:rsid w:val="00777025"/>
    <w:rsid w:val="00777149"/>
    <w:rsid w:val="00777E28"/>
    <w:rsid w:val="00780339"/>
    <w:rsid w:val="00780466"/>
    <w:rsid w:val="007804ED"/>
    <w:rsid w:val="007804FF"/>
    <w:rsid w:val="00780917"/>
    <w:rsid w:val="00780AE9"/>
    <w:rsid w:val="0078177E"/>
    <w:rsid w:val="00781F92"/>
    <w:rsid w:val="0078242F"/>
    <w:rsid w:val="00782F19"/>
    <w:rsid w:val="0078304C"/>
    <w:rsid w:val="00783673"/>
    <w:rsid w:val="00783800"/>
    <w:rsid w:val="00783E9E"/>
    <w:rsid w:val="00783F35"/>
    <w:rsid w:val="007844D4"/>
    <w:rsid w:val="00785490"/>
    <w:rsid w:val="00786810"/>
    <w:rsid w:val="00786C56"/>
    <w:rsid w:val="00787234"/>
    <w:rsid w:val="00787F16"/>
    <w:rsid w:val="00790829"/>
    <w:rsid w:val="007913AC"/>
    <w:rsid w:val="00791CE4"/>
    <w:rsid w:val="007923BA"/>
    <w:rsid w:val="007925EA"/>
    <w:rsid w:val="00792E06"/>
    <w:rsid w:val="00793CD8"/>
    <w:rsid w:val="00793EEA"/>
    <w:rsid w:val="00795C92"/>
    <w:rsid w:val="00796231"/>
    <w:rsid w:val="00797325"/>
    <w:rsid w:val="007A000A"/>
    <w:rsid w:val="007A00BD"/>
    <w:rsid w:val="007A0B13"/>
    <w:rsid w:val="007A1499"/>
    <w:rsid w:val="007A18AB"/>
    <w:rsid w:val="007A1CB3"/>
    <w:rsid w:val="007A306F"/>
    <w:rsid w:val="007A3A3A"/>
    <w:rsid w:val="007A3FE1"/>
    <w:rsid w:val="007A4031"/>
    <w:rsid w:val="007A43A6"/>
    <w:rsid w:val="007A48CA"/>
    <w:rsid w:val="007A50E7"/>
    <w:rsid w:val="007A554B"/>
    <w:rsid w:val="007A58A6"/>
    <w:rsid w:val="007A5C78"/>
    <w:rsid w:val="007A6A61"/>
    <w:rsid w:val="007A7495"/>
    <w:rsid w:val="007A7568"/>
    <w:rsid w:val="007B0B4F"/>
    <w:rsid w:val="007B10ED"/>
    <w:rsid w:val="007B1F50"/>
    <w:rsid w:val="007B2B43"/>
    <w:rsid w:val="007B2F2E"/>
    <w:rsid w:val="007B3C03"/>
    <w:rsid w:val="007B3D2D"/>
    <w:rsid w:val="007B3DDF"/>
    <w:rsid w:val="007B50AE"/>
    <w:rsid w:val="007B51DF"/>
    <w:rsid w:val="007B55A6"/>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5CA0"/>
    <w:rsid w:val="007C60BF"/>
    <w:rsid w:val="007C6A07"/>
    <w:rsid w:val="007C75A1"/>
    <w:rsid w:val="007C77A5"/>
    <w:rsid w:val="007D04E5"/>
    <w:rsid w:val="007D1182"/>
    <w:rsid w:val="007D292F"/>
    <w:rsid w:val="007D29A3"/>
    <w:rsid w:val="007D34DB"/>
    <w:rsid w:val="007D3941"/>
    <w:rsid w:val="007D39D5"/>
    <w:rsid w:val="007D3AD2"/>
    <w:rsid w:val="007D3FDF"/>
    <w:rsid w:val="007D451E"/>
    <w:rsid w:val="007D4DF3"/>
    <w:rsid w:val="007D5901"/>
    <w:rsid w:val="007D5CF4"/>
    <w:rsid w:val="007D5D88"/>
    <w:rsid w:val="007D65C4"/>
    <w:rsid w:val="007D7526"/>
    <w:rsid w:val="007D769B"/>
    <w:rsid w:val="007E050B"/>
    <w:rsid w:val="007E0706"/>
    <w:rsid w:val="007E082B"/>
    <w:rsid w:val="007E1AC3"/>
    <w:rsid w:val="007E1BBA"/>
    <w:rsid w:val="007E1DCF"/>
    <w:rsid w:val="007E1F8D"/>
    <w:rsid w:val="007E28CE"/>
    <w:rsid w:val="007E324C"/>
    <w:rsid w:val="007E3585"/>
    <w:rsid w:val="007E369F"/>
    <w:rsid w:val="007E3C48"/>
    <w:rsid w:val="007E3ED6"/>
    <w:rsid w:val="007E4610"/>
    <w:rsid w:val="007E4715"/>
    <w:rsid w:val="007E505B"/>
    <w:rsid w:val="007E55D7"/>
    <w:rsid w:val="007E5FE8"/>
    <w:rsid w:val="007E63AB"/>
    <w:rsid w:val="007E68CB"/>
    <w:rsid w:val="007E6BD5"/>
    <w:rsid w:val="007E6F0D"/>
    <w:rsid w:val="007E7091"/>
    <w:rsid w:val="007E7405"/>
    <w:rsid w:val="007F0115"/>
    <w:rsid w:val="007F032E"/>
    <w:rsid w:val="007F03C3"/>
    <w:rsid w:val="007F0A6C"/>
    <w:rsid w:val="007F0C73"/>
    <w:rsid w:val="007F1359"/>
    <w:rsid w:val="007F226A"/>
    <w:rsid w:val="007F264E"/>
    <w:rsid w:val="007F26F1"/>
    <w:rsid w:val="007F28A1"/>
    <w:rsid w:val="007F3638"/>
    <w:rsid w:val="007F4F0D"/>
    <w:rsid w:val="007F525E"/>
    <w:rsid w:val="007F5EA2"/>
    <w:rsid w:val="007F6759"/>
    <w:rsid w:val="007F7868"/>
    <w:rsid w:val="007F7CEB"/>
    <w:rsid w:val="0080049D"/>
    <w:rsid w:val="0080116A"/>
    <w:rsid w:val="0080189C"/>
    <w:rsid w:val="00801FE5"/>
    <w:rsid w:val="008021D3"/>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159"/>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44C"/>
    <w:rsid w:val="00824AB4"/>
    <w:rsid w:val="00824B72"/>
    <w:rsid w:val="00824F6D"/>
    <w:rsid w:val="00825C42"/>
    <w:rsid w:val="00825C57"/>
    <w:rsid w:val="00825D25"/>
    <w:rsid w:val="0082646A"/>
    <w:rsid w:val="00826FA0"/>
    <w:rsid w:val="00827D6F"/>
    <w:rsid w:val="00827E1A"/>
    <w:rsid w:val="00830310"/>
    <w:rsid w:val="00830AFC"/>
    <w:rsid w:val="008311F3"/>
    <w:rsid w:val="0083120F"/>
    <w:rsid w:val="00831210"/>
    <w:rsid w:val="00831C5F"/>
    <w:rsid w:val="008327F5"/>
    <w:rsid w:val="00832D13"/>
    <w:rsid w:val="00833614"/>
    <w:rsid w:val="00834042"/>
    <w:rsid w:val="00834612"/>
    <w:rsid w:val="00834D48"/>
    <w:rsid w:val="008355C9"/>
    <w:rsid w:val="0083765F"/>
    <w:rsid w:val="008376AC"/>
    <w:rsid w:val="00840001"/>
    <w:rsid w:val="0084017A"/>
    <w:rsid w:val="00840267"/>
    <w:rsid w:val="00840490"/>
    <w:rsid w:val="0084116C"/>
    <w:rsid w:val="00841CB3"/>
    <w:rsid w:val="00842451"/>
    <w:rsid w:val="00842B7E"/>
    <w:rsid w:val="008434EA"/>
    <w:rsid w:val="00843C72"/>
    <w:rsid w:val="00844331"/>
    <w:rsid w:val="008444E8"/>
    <w:rsid w:val="0084498D"/>
    <w:rsid w:val="00844E80"/>
    <w:rsid w:val="00846834"/>
    <w:rsid w:val="00846FE7"/>
    <w:rsid w:val="00847403"/>
    <w:rsid w:val="00847FC4"/>
    <w:rsid w:val="00850135"/>
    <w:rsid w:val="00850415"/>
    <w:rsid w:val="008504A2"/>
    <w:rsid w:val="00850CEC"/>
    <w:rsid w:val="00850E9E"/>
    <w:rsid w:val="00851857"/>
    <w:rsid w:val="00852105"/>
    <w:rsid w:val="0085247B"/>
    <w:rsid w:val="008530B9"/>
    <w:rsid w:val="00854B3A"/>
    <w:rsid w:val="00855482"/>
    <w:rsid w:val="00855931"/>
    <w:rsid w:val="00855D9D"/>
    <w:rsid w:val="00856911"/>
    <w:rsid w:val="00856A04"/>
    <w:rsid w:val="008573E8"/>
    <w:rsid w:val="00857C02"/>
    <w:rsid w:val="00857C84"/>
    <w:rsid w:val="00860458"/>
    <w:rsid w:val="0086275C"/>
    <w:rsid w:val="008628C0"/>
    <w:rsid w:val="008641D2"/>
    <w:rsid w:val="0086479B"/>
    <w:rsid w:val="00865044"/>
    <w:rsid w:val="00865151"/>
    <w:rsid w:val="0086540F"/>
    <w:rsid w:val="00865698"/>
    <w:rsid w:val="00865ABE"/>
    <w:rsid w:val="00865EFB"/>
    <w:rsid w:val="008665E4"/>
    <w:rsid w:val="0086740A"/>
    <w:rsid w:val="0086758D"/>
    <w:rsid w:val="008677FD"/>
    <w:rsid w:val="00870124"/>
    <w:rsid w:val="008706D4"/>
    <w:rsid w:val="00870F8A"/>
    <w:rsid w:val="008714B1"/>
    <w:rsid w:val="008719A4"/>
    <w:rsid w:val="00871D23"/>
    <w:rsid w:val="0087207E"/>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3F0E"/>
    <w:rsid w:val="008940F7"/>
    <w:rsid w:val="0089470C"/>
    <w:rsid w:val="00894A7A"/>
    <w:rsid w:val="00894A88"/>
    <w:rsid w:val="00895386"/>
    <w:rsid w:val="00895660"/>
    <w:rsid w:val="00895E70"/>
    <w:rsid w:val="00895F6E"/>
    <w:rsid w:val="008969E4"/>
    <w:rsid w:val="00896D7D"/>
    <w:rsid w:val="00897036"/>
    <w:rsid w:val="0089738C"/>
    <w:rsid w:val="00897414"/>
    <w:rsid w:val="008A0628"/>
    <w:rsid w:val="008A0936"/>
    <w:rsid w:val="008A0BB9"/>
    <w:rsid w:val="008A21FF"/>
    <w:rsid w:val="008A2560"/>
    <w:rsid w:val="008A2947"/>
    <w:rsid w:val="008A2CE2"/>
    <w:rsid w:val="008A30AC"/>
    <w:rsid w:val="008A353B"/>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321B"/>
    <w:rsid w:val="008B40D0"/>
    <w:rsid w:val="008B51A0"/>
    <w:rsid w:val="008B592A"/>
    <w:rsid w:val="008B5EF7"/>
    <w:rsid w:val="008B63B8"/>
    <w:rsid w:val="008B6F35"/>
    <w:rsid w:val="008B7082"/>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3EFF"/>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9F0"/>
    <w:rsid w:val="008E7CED"/>
    <w:rsid w:val="008F0B25"/>
    <w:rsid w:val="008F0C03"/>
    <w:rsid w:val="008F0E93"/>
    <w:rsid w:val="008F109D"/>
    <w:rsid w:val="008F1C99"/>
    <w:rsid w:val="008F1EAB"/>
    <w:rsid w:val="008F33DC"/>
    <w:rsid w:val="008F477F"/>
    <w:rsid w:val="008F55FE"/>
    <w:rsid w:val="008F631B"/>
    <w:rsid w:val="008F6397"/>
    <w:rsid w:val="008F684A"/>
    <w:rsid w:val="008F6C3F"/>
    <w:rsid w:val="00901136"/>
    <w:rsid w:val="00901380"/>
    <w:rsid w:val="00902350"/>
    <w:rsid w:val="00902D21"/>
    <w:rsid w:val="00903172"/>
    <w:rsid w:val="0090336B"/>
    <w:rsid w:val="00903E2E"/>
    <w:rsid w:val="009049D4"/>
    <w:rsid w:val="00904B6B"/>
    <w:rsid w:val="00904BB4"/>
    <w:rsid w:val="009050D8"/>
    <w:rsid w:val="009053AA"/>
    <w:rsid w:val="00905D60"/>
    <w:rsid w:val="00905DEF"/>
    <w:rsid w:val="009068B4"/>
    <w:rsid w:val="00906939"/>
    <w:rsid w:val="00906D08"/>
    <w:rsid w:val="00910B7D"/>
    <w:rsid w:val="00910BF4"/>
    <w:rsid w:val="00911127"/>
    <w:rsid w:val="00911DFB"/>
    <w:rsid w:val="00912944"/>
    <w:rsid w:val="00913774"/>
    <w:rsid w:val="009139D9"/>
    <w:rsid w:val="0091445A"/>
    <w:rsid w:val="00914AD8"/>
    <w:rsid w:val="00915240"/>
    <w:rsid w:val="00915DF0"/>
    <w:rsid w:val="00915E3A"/>
    <w:rsid w:val="00916079"/>
    <w:rsid w:val="00916DAC"/>
    <w:rsid w:val="0091703B"/>
    <w:rsid w:val="00917641"/>
    <w:rsid w:val="0091778E"/>
    <w:rsid w:val="00917CE9"/>
    <w:rsid w:val="00920BF2"/>
    <w:rsid w:val="00920D96"/>
    <w:rsid w:val="00920E9D"/>
    <w:rsid w:val="00921C55"/>
    <w:rsid w:val="00922010"/>
    <w:rsid w:val="009225BD"/>
    <w:rsid w:val="00922A69"/>
    <w:rsid w:val="00922EF9"/>
    <w:rsid w:val="00923B44"/>
    <w:rsid w:val="00924B28"/>
    <w:rsid w:val="00924B3B"/>
    <w:rsid w:val="00924B76"/>
    <w:rsid w:val="0092553D"/>
    <w:rsid w:val="00925FF3"/>
    <w:rsid w:val="00926248"/>
    <w:rsid w:val="00926863"/>
    <w:rsid w:val="009270E9"/>
    <w:rsid w:val="00927F40"/>
    <w:rsid w:val="0093103F"/>
    <w:rsid w:val="00931661"/>
    <w:rsid w:val="00931BD9"/>
    <w:rsid w:val="00931F69"/>
    <w:rsid w:val="00932299"/>
    <w:rsid w:val="0093253E"/>
    <w:rsid w:val="0093376C"/>
    <w:rsid w:val="00933799"/>
    <w:rsid w:val="0093421D"/>
    <w:rsid w:val="00934DC2"/>
    <w:rsid w:val="00934DF8"/>
    <w:rsid w:val="0093601A"/>
    <w:rsid w:val="00936851"/>
    <w:rsid w:val="009368F3"/>
    <w:rsid w:val="00936DD9"/>
    <w:rsid w:val="00937C12"/>
    <w:rsid w:val="009404F2"/>
    <w:rsid w:val="00940BAC"/>
    <w:rsid w:val="0094120D"/>
    <w:rsid w:val="009414FD"/>
    <w:rsid w:val="00941636"/>
    <w:rsid w:val="00942574"/>
    <w:rsid w:val="00942AA0"/>
    <w:rsid w:val="0094346C"/>
    <w:rsid w:val="00943742"/>
    <w:rsid w:val="0094389D"/>
    <w:rsid w:val="009456AC"/>
    <w:rsid w:val="00945C05"/>
    <w:rsid w:val="00945E83"/>
    <w:rsid w:val="00946752"/>
    <w:rsid w:val="00946945"/>
    <w:rsid w:val="0094696C"/>
    <w:rsid w:val="00946A61"/>
    <w:rsid w:val="00947179"/>
    <w:rsid w:val="00947713"/>
    <w:rsid w:val="00947B01"/>
    <w:rsid w:val="009506F9"/>
    <w:rsid w:val="00950DE7"/>
    <w:rsid w:val="00950FBF"/>
    <w:rsid w:val="009511CF"/>
    <w:rsid w:val="0095171E"/>
    <w:rsid w:val="00951BFD"/>
    <w:rsid w:val="00952871"/>
    <w:rsid w:val="009529B8"/>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57C86"/>
    <w:rsid w:val="009600E8"/>
    <w:rsid w:val="00960FEA"/>
    <w:rsid w:val="009615B5"/>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0E1A"/>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2C01"/>
    <w:rsid w:val="009837DE"/>
    <w:rsid w:val="00984217"/>
    <w:rsid w:val="009842D5"/>
    <w:rsid w:val="0098481A"/>
    <w:rsid w:val="0098516B"/>
    <w:rsid w:val="00985253"/>
    <w:rsid w:val="009853B3"/>
    <w:rsid w:val="009855BD"/>
    <w:rsid w:val="00985CBE"/>
    <w:rsid w:val="0098635A"/>
    <w:rsid w:val="009863A2"/>
    <w:rsid w:val="00990630"/>
    <w:rsid w:val="009913E0"/>
    <w:rsid w:val="00991761"/>
    <w:rsid w:val="009925B1"/>
    <w:rsid w:val="009928E6"/>
    <w:rsid w:val="009931CC"/>
    <w:rsid w:val="00993727"/>
    <w:rsid w:val="00994DCA"/>
    <w:rsid w:val="00995585"/>
    <w:rsid w:val="009960EC"/>
    <w:rsid w:val="009962C4"/>
    <w:rsid w:val="00996B46"/>
    <w:rsid w:val="00996D46"/>
    <w:rsid w:val="009970DD"/>
    <w:rsid w:val="00997687"/>
    <w:rsid w:val="009A0FBA"/>
    <w:rsid w:val="009A1601"/>
    <w:rsid w:val="009A29BC"/>
    <w:rsid w:val="009A330C"/>
    <w:rsid w:val="009A3421"/>
    <w:rsid w:val="009A41F8"/>
    <w:rsid w:val="009A462D"/>
    <w:rsid w:val="009A5012"/>
    <w:rsid w:val="009A54C1"/>
    <w:rsid w:val="009A5CBA"/>
    <w:rsid w:val="009A72AE"/>
    <w:rsid w:val="009B0EE1"/>
    <w:rsid w:val="009B13D2"/>
    <w:rsid w:val="009B19F5"/>
    <w:rsid w:val="009B1F30"/>
    <w:rsid w:val="009B25F4"/>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C7CC5"/>
    <w:rsid w:val="009D030E"/>
    <w:rsid w:val="009D0B72"/>
    <w:rsid w:val="009D0B75"/>
    <w:rsid w:val="009D1618"/>
    <w:rsid w:val="009D1826"/>
    <w:rsid w:val="009D28C4"/>
    <w:rsid w:val="009D29D5"/>
    <w:rsid w:val="009D3D40"/>
    <w:rsid w:val="009D4FF0"/>
    <w:rsid w:val="009D5983"/>
    <w:rsid w:val="009D5E2A"/>
    <w:rsid w:val="009D5FCD"/>
    <w:rsid w:val="009D6AE4"/>
    <w:rsid w:val="009D6C92"/>
    <w:rsid w:val="009D703C"/>
    <w:rsid w:val="009D70D1"/>
    <w:rsid w:val="009D718F"/>
    <w:rsid w:val="009D74E1"/>
    <w:rsid w:val="009D7A4A"/>
    <w:rsid w:val="009E014A"/>
    <w:rsid w:val="009E02C3"/>
    <w:rsid w:val="009E068F"/>
    <w:rsid w:val="009E14E0"/>
    <w:rsid w:val="009E2CE8"/>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D75"/>
    <w:rsid w:val="009F1ECE"/>
    <w:rsid w:val="009F21AA"/>
    <w:rsid w:val="009F2550"/>
    <w:rsid w:val="009F2858"/>
    <w:rsid w:val="009F344F"/>
    <w:rsid w:val="009F3D98"/>
    <w:rsid w:val="009F4360"/>
    <w:rsid w:val="009F47FE"/>
    <w:rsid w:val="009F538D"/>
    <w:rsid w:val="009F640D"/>
    <w:rsid w:val="009F7363"/>
    <w:rsid w:val="009F7E0E"/>
    <w:rsid w:val="00A008F3"/>
    <w:rsid w:val="00A00F1F"/>
    <w:rsid w:val="00A02D72"/>
    <w:rsid w:val="00A032E4"/>
    <w:rsid w:val="00A048A8"/>
    <w:rsid w:val="00A04F49"/>
    <w:rsid w:val="00A0651F"/>
    <w:rsid w:val="00A072BE"/>
    <w:rsid w:val="00A07855"/>
    <w:rsid w:val="00A10C8A"/>
    <w:rsid w:val="00A10F61"/>
    <w:rsid w:val="00A11AB7"/>
    <w:rsid w:val="00A12A08"/>
    <w:rsid w:val="00A1305E"/>
    <w:rsid w:val="00A1364F"/>
    <w:rsid w:val="00A13753"/>
    <w:rsid w:val="00A13991"/>
    <w:rsid w:val="00A13E54"/>
    <w:rsid w:val="00A14589"/>
    <w:rsid w:val="00A1558F"/>
    <w:rsid w:val="00A1595C"/>
    <w:rsid w:val="00A15FE6"/>
    <w:rsid w:val="00A17F63"/>
    <w:rsid w:val="00A20BB9"/>
    <w:rsid w:val="00A21879"/>
    <w:rsid w:val="00A2193B"/>
    <w:rsid w:val="00A2351A"/>
    <w:rsid w:val="00A23945"/>
    <w:rsid w:val="00A24365"/>
    <w:rsid w:val="00A249D6"/>
    <w:rsid w:val="00A24C33"/>
    <w:rsid w:val="00A25107"/>
    <w:rsid w:val="00A263EE"/>
    <w:rsid w:val="00A2648B"/>
    <w:rsid w:val="00A264A9"/>
    <w:rsid w:val="00A27785"/>
    <w:rsid w:val="00A30187"/>
    <w:rsid w:val="00A31044"/>
    <w:rsid w:val="00A32662"/>
    <w:rsid w:val="00A32D3D"/>
    <w:rsid w:val="00A3310B"/>
    <w:rsid w:val="00A3322E"/>
    <w:rsid w:val="00A342C1"/>
    <w:rsid w:val="00A3448A"/>
    <w:rsid w:val="00A35099"/>
    <w:rsid w:val="00A35130"/>
    <w:rsid w:val="00A3514E"/>
    <w:rsid w:val="00A354DD"/>
    <w:rsid w:val="00A36297"/>
    <w:rsid w:val="00A36D86"/>
    <w:rsid w:val="00A36FF4"/>
    <w:rsid w:val="00A3751A"/>
    <w:rsid w:val="00A406CE"/>
    <w:rsid w:val="00A409D8"/>
    <w:rsid w:val="00A4191F"/>
    <w:rsid w:val="00A41E2B"/>
    <w:rsid w:val="00A429FC"/>
    <w:rsid w:val="00A4343B"/>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F90"/>
    <w:rsid w:val="00A55F73"/>
    <w:rsid w:val="00A5609D"/>
    <w:rsid w:val="00A5670C"/>
    <w:rsid w:val="00A56D3F"/>
    <w:rsid w:val="00A571A6"/>
    <w:rsid w:val="00A572BF"/>
    <w:rsid w:val="00A572D6"/>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998"/>
    <w:rsid w:val="00A80BAB"/>
    <w:rsid w:val="00A81153"/>
    <w:rsid w:val="00A820C2"/>
    <w:rsid w:val="00A826B6"/>
    <w:rsid w:val="00A8392D"/>
    <w:rsid w:val="00A83A40"/>
    <w:rsid w:val="00A85AE7"/>
    <w:rsid w:val="00A867FF"/>
    <w:rsid w:val="00A87456"/>
    <w:rsid w:val="00A87B41"/>
    <w:rsid w:val="00A90339"/>
    <w:rsid w:val="00A9043E"/>
    <w:rsid w:val="00A90471"/>
    <w:rsid w:val="00A908BD"/>
    <w:rsid w:val="00A913A6"/>
    <w:rsid w:val="00A9248E"/>
    <w:rsid w:val="00A92879"/>
    <w:rsid w:val="00A92ACF"/>
    <w:rsid w:val="00A93667"/>
    <w:rsid w:val="00A93F17"/>
    <w:rsid w:val="00A9442A"/>
    <w:rsid w:val="00A968EA"/>
    <w:rsid w:val="00A96CC6"/>
    <w:rsid w:val="00A9720E"/>
    <w:rsid w:val="00AA016F"/>
    <w:rsid w:val="00AA18D0"/>
    <w:rsid w:val="00AA1A50"/>
    <w:rsid w:val="00AA1AEA"/>
    <w:rsid w:val="00AA1E18"/>
    <w:rsid w:val="00AA1ED6"/>
    <w:rsid w:val="00AA2677"/>
    <w:rsid w:val="00AA287C"/>
    <w:rsid w:val="00AA2BFC"/>
    <w:rsid w:val="00AA2D4A"/>
    <w:rsid w:val="00AA2EEA"/>
    <w:rsid w:val="00AA2FDC"/>
    <w:rsid w:val="00AA50D3"/>
    <w:rsid w:val="00AA51D6"/>
    <w:rsid w:val="00AA56AA"/>
    <w:rsid w:val="00AA665A"/>
    <w:rsid w:val="00AA6D9A"/>
    <w:rsid w:val="00AA724B"/>
    <w:rsid w:val="00AA767F"/>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3BE6"/>
    <w:rsid w:val="00AB4AB8"/>
    <w:rsid w:val="00AB4D44"/>
    <w:rsid w:val="00AB54EC"/>
    <w:rsid w:val="00AB55D9"/>
    <w:rsid w:val="00AB57AE"/>
    <w:rsid w:val="00AB5A75"/>
    <w:rsid w:val="00AB655E"/>
    <w:rsid w:val="00AB7AE6"/>
    <w:rsid w:val="00AC007F"/>
    <w:rsid w:val="00AC0111"/>
    <w:rsid w:val="00AC1910"/>
    <w:rsid w:val="00AC2637"/>
    <w:rsid w:val="00AC294B"/>
    <w:rsid w:val="00AC297D"/>
    <w:rsid w:val="00AC2ECD"/>
    <w:rsid w:val="00AC3119"/>
    <w:rsid w:val="00AC39E3"/>
    <w:rsid w:val="00AC4138"/>
    <w:rsid w:val="00AC468A"/>
    <w:rsid w:val="00AC47B3"/>
    <w:rsid w:val="00AC49FB"/>
    <w:rsid w:val="00AC4C69"/>
    <w:rsid w:val="00AC5467"/>
    <w:rsid w:val="00AC54CE"/>
    <w:rsid w:val="00AC5A10"/>
    <w:rsid w:val="00AC5CC1"/>
    <w:rsid w:val="00AC6029"/>
    <w:rsid w:val="00AC6D53"/>
    <w:rsid w:val="00AD0348"/>
    <w:rsid w:val="00AD0495"/>
    <w:rsid w:val="00AD0693"/>
    <w:rsid w:val="00AD0AA3"/>
    <w:rsid w:val="00AD0C26"/>
    <w:rsid w:val="00AD123F"/>
    <w:rsid w:val="00AD12F5"/>
    <w:rsid w:val="00AD2C7C"/>
    <w:rsid w:val="00AD3168"/>
    <w:rsid w:val="00AD3F94"/>
    <w:rsid w:val="00AD420A"/>
    <w:rsid w:val="00AD4A5A"/>
    <w:rsid w:val="00AD6AC8"/>
    <w:rsid w:val="00AD6DFA"/>
    <w:rsid w:val="00AD7F95"/>
    <w:rsid w:val="00AE02DB"/>
    <w:rsid w:val="00AE03F3"/>
    <w:rsid w:val="00AE0905"/>
    <w:rsid w:val="00AE27AC"/>
    <w:rsid w:val="00AE40E0"/>
    <w:rsid w:val="00AE4DBA"/>
    <w:rsid w:val="00AE4E0F"/>
    <w:rsid w:val="00AE4F07"/>
    <w:rsid w:val="00AE5204"/>
    <w:rsid w:val="00AE523F"/>
    <w:rsid w:val="00AE533D"/>
    <w:rsid w:val="00AE5F8A"/>
    <w:rsid w:val="00AE617E"/>
    <w:rsid w:val="00AE62E2"/>
    <w:rsid w:val="00AE68FA"/>
    <w:rsid w:val="00AE7446"/>
    <w:rsid w:val="00AF0D31"/>
    <w:rsid w:val="00AF0DB6"/>
    <w:rsid w:val="00AF1559"/>
    <w:rsid w:val="00AF1C5D"/>
    <w:rsid w:val="00AF2026"/>
    <w:rsid w:val="00AF3363"/>
    <w:rsid w:val="00AF3939"/>
    <w:rsid w:val="00AF42D7"/>
    <w:rsid w:val="00AF43AB"/>
    <w:rsid w:val="00AF4B6F"/>
    <w:rsid w:val="00AF50C3"/>
    <w:rsid w:val="00AF53B6"/>
    <w:rsid w:val="00AF551E"/>
    <w:rsid w:val="00AF5653"/>
    <w:rsid w:val="00AF5A8B"/>
    <w:rsid w:val="00AF5CB5"/>
    <w:rsid w:val="00AF5D37"/>
    <w:rsid w:val="00AF6102"/>
    <w:rsid w:val="00B0035B"/>
    <w:rsid w:val="00B00379"/>
    <w:rsid w:val="00B006FE"/>
    <w:rsid w:val="00B007CB"/>
    <w:rsid w:val="00B010BF"/>
    <w:rsid w:val="00B01EE8"/>
    <w:rsid w:val="00B02AA9"/>
    <w:rsid w:val="00B02FA3"/>
    <w:rsid w:val="00B036EF"/>
    <w:rsid w:val="00B03C4C"/>
    <w:rsid w:val="00B04095"/>
    <w:rsid w:val="00B0419A"/>
    <w:rsid w:val="00B04B07"/>
    <w:rsid w:val="00B05084"/>
    <w:rsid w:val="00B05BA5"/>
    <w:rsid w:val="00B0611B"/>
    <w:rsid w:val="00B06D86"/>
    <w:rsid w:val="00B10B32"/>
    <w:rsid w:val="00B11341"/>
    <w:rsid w:val="00B1144B"/>
    <w:rsid w:val="00B11B2E"/>
    <w:rsid w:val="00B12ED5"/>
    <w:rsid w:val="00B136CA"/>
    <w:rsid w:val="00B140A5"/>
    <w:rsid w:val="00B1488E"/>
    <w:rsid w:val="00B14FE8"/>
    <w:rsid w:val="00B15694"/>
    <w:rsid w:val="00B157F9"/>
    <w:rsid w:val="00B167F1"/>
    <w:rsid w:val="00B16819"/>
    <w:rsid w:val="00B20256"/>
    <w:rsid w:val="00B20D09"/>
    <w:rsid w:val="00B211B2"/>
    <w:rsid w:val="00B21BE8"/>
    <w:rsid w:val="00B2280A"/>
    <w:rsid w:val="00B23AAE"/>
    <w:rsid w:val="00B23D8C"/>
    <w:rsid w:val="00B24FDF"/>
    <w:rsid w:val="00B253E6"/>
    <w:rsid w:val="00B25CEC"/>
    <w:rsid w:val="00B25DAC"/>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72AA"/>
    <w:rsid w:val="00B37BC2"/>
    <w:rsid w:val="00B37BCC"/>
    <w:rsid w:val="00B37DE1"/>
    <w:rsid w:val="00B40445"/>
    <w:rsid w:val="00B405FA"/>
    <w:rsid w:val="00B40B9E"/>
    <w:rsid w:val="00B40ECB"/>
    <w:rsid w:val="00B413D6"/>
    <w:rsid w:val="00B4185A"/>
    <w:rsid w:val="00B41888"/>
    <w:rsid w:val="00B41DF0"/>
    <w:rsid w:val="00B425F8"/>
    <w:rsid w:val="00B42BDB"/>
    <w:rsid w:val="00B43407"/>
    <w:rsid w:val="00B43C76"/>
    <w:rsid w:val="00B452E0"/>
    <w:rsid w:val="00B45A52"/>
    <w:rsid w:val="00B46175"/>
    <w:rsid w:val="00B474B4"/>
    <w:rsid w:val="00B47634"/>
    <w:rsid w:val="00B47EB4"/>
    <w:rsid w:val="00B514E7"/>
    <w:rsid w:val="00B51BFF"/>
    <w:rsid w:val="00B51F19"/>
    <w:rsid w:val="00B548DA"/>
    <w:rsid w:val="00B56CEC"/>
    <w:rsid w:val="00B5748F"/>
    <w:rsid w:val="00B57D28"/>
    <w:rsid w:val="00B60223"/>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3F3B"/>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6601"/>
    <w:rsid w:val="00B96FCA"/>
    <w:rsid w:val="00B97D9D"/>
    <w:rsid w:val="00BA04E2"/>
    <w:rsid w:val="00BA0662"/>
    <w:rsid w:val="00BA181D"/>
    <w:rsid w:val="00BA1FE5"/>
    <w:rsid w:val="00BA2280"/>
    <w:rsid w:val="00BA23E7"/>
    <w:rsid w:val="00BA2A08"/>
    <w:rsid w:val="00BA2B9A"/>
    <w:rsid w:val="00BA30BC"/>
    <w:rsid w:val="00BA3758"/>
    <w:rsid w:val="00BA4150"/>
    <w:rsid w:val="00BA52AA"/>
    <w:rsid w:val="00BA5641"/>
    <w:rsid w:val="00BA56D2"/>
    <w:rsid w:val="00BA5A3F"/>
    <w:rsid w:val="00BA69C0"/>
    <w:rsid w:val="00BA6B31"/>
    <w:rsid w:val="00BA6E31"/>
    <w:rsid w:val="00BA7031"/>
    <w:rsid w:val="00BA70E4"/>
    <w:rsid w:val="00BA76E0"/>
    <w:rsid w:val="00BB0941"/>
    <w:rsid w:val="00BB0AA7"/>
    <w:rsid w:val="00BB2817"/>
    <w:rsid w:val="00BB2A25"/>
    <w:rsid w:val="00BB3069"/>
    <w:rsid w:val="00BB346D"/>
    <w:rsid w:val="00BB3E6E"/>
    <w:rsid w:val="00BB40A1"/>
    <w:rsid w:val="00BB51BB"/>
    <w:rsid w:val="00BB51E9"/>
    <w:rsid w:val="00BB5430"/>
    <w:rsid w:val="00BB598E"/>
    <w:rsid w:val="00BB5C10"/>
    <w:rsid w:val="00BB6996"/>
    <w:rsid w:val="00BB6EB4"/>
    <w:rsid w:val="00BC0C69"/>
    <w:rsid w:val="00BC0E6A"/>
    <w:rsid w:val="00BC0FDC"/>
    <w:rsid w:val="00BC1DBA"/>
    <w:rsid w:val="00BC1DEE"/>
    <w:rsid w:val="00BC2565"/>
    <w:rsid w:val="00BC29AB"/>
    <w:rsid w:val="00BC3053"/>
    <w:rsid w:val="00BC4D2E"/>
    <w:rsid w:val="00BC5B84"/>
    <w:rsid w:val="00BC5E87"/>
    <w:rsid w:val="00BC6412"/>
    <w:rsid w:val="00BC762C"/>
    <w:rsid w:val="00BD0059"/>
    <w:rsid w:val="00BD2BA1"/>
    <w:rsid w:val="00BD3BFA"/>
    <w:rsid w:val="00BD48AC"/>
    <w:rsid w:val="00BD5ED3"/>
    <w:rsid w:val="00BD5F1A"/>
    <w:rsid w:val="00BD615E"/>
    <w:rsid w:val="00BD63B6"/>
    <w:rsid w:val="00BD699A"/>
    <w:rsid w:val="00BD6BB3"/>
    <w:rsid w:val="00BD70C3"/>
    <w:rsid w:val="00BD7445"/>
    <w:rsid w:val="00BD7924"/>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7FA"/>
    <w:rsid w:val="00BF08EA"/>
    <w:rsid w:val="00BF0B1D"/>
    <w:rsid w:val="00BF16CF"/>
    <w:rsid w:val="00BF20C7"/>
    <w:rsid w:val="00BF22B4"/>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3F0"/>
    <w:rsid w:val="00C039FC"/>
    <w:rsid w:val="00C040F7"/>
    <w:rsid w:val="00C041B0"/>
    <w:rsid w:val="00C044AB"/>
    <w:rsid w:val="00C048BE"/>
    <w:rsid w:val="00C055AB"/>
    <w:rsid w:val="00C05706"/>
    <w:rsid w:val="00C05D58"/>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1FBD"/>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7A7"/>
    <w:rsid w:val="00C326B6"/>
    <w:rsid w:val="00C34167"/>
    <w:rsid w:val="00C35B27"/>
    <w:rsid w:val="00C3719D"/>
    <w:rsid w:val="00C372D0"/>
    <w:rsid w:val="00C409D4"/>
    <w:rsid w:val="00C414BF"/>
    <w:rsid w:val="00C415A4"/>
    <w:rsid w:val="00C418CE"/>
    <w:rsid w:val="00C41A9D"/>
    <w:rsid w:val="00C420EA"/>
    <w:rsid w:val="00C42331"/>
    <w:rsid w:val="00C42A91"/>
    <w:rsid w:val="00C42BE8"/>
    <w:rsid w:val="00C43C3B"/>
    <w:rsid w:val="00C44010"/>
    <w:rsid w:val="00C44AE7"/>
    <w:rsid w:val="00C47861"/>
    <w:rsid w:val="00C4791A"/>
    <w:rsid w:val="00C47A07"/>
    <w:rsid w:val="00C47A84"/>
    <w:rsid w:val="00C47AF9"/>
    <w:rsid w:val="00C50C02"/>
    <w:rsid w:val="00C51AB1"/>
    <w:rsid w:val="00C523FA"/>
    <w:rsid w:val="00C52832"/>
    <w:rsid w:val="00C536F2"/>
    <w:rsid w:val="00C5386C"/>
    <w:rsid w:val="00C539C9"/>
    <w:rsid w:val="00C54995"/>
    <w:rsid w:val="00C54D21"/>
    <w:rsid w:val="00C54D41"/>
    <w:rsid w:val="00C5639D"/>
    <w:rsid w:val="00C56496"/>
    <w:rsid w:val="00C6036B"/>
    <w:rsid w:val="00C60783"/>
    <w:rsid w:val="00C60E2B"/>
    <w:rsid w:val="00C61EA7"/>
    <w:rsid w:val="00C63525"/>
    <w:rsid w:val="00C63912"/>
    <w:rsid w:val="00C64410"/>
    <w:rsid w:val="00C644F7"/>
    <w:rsid w:val="00C64672"/>
    <w:rsid w:val="00C658FF"/>
    <w:rsid w:val="00C66356"/>
    <w:rsid w:val="00C66AEE"/>
    <w:rsid w:val="00C67721"/>
    <w:rsid w:val="00C70697"/>
    <w:rsid w:val="00C70CDA"/>
    <w:rsid w:val="00C7229E"/>
    <w:rsid w:val="00C72EF4"/>
    <w:rsid w:val="00C73B76"/>
    <w:rsid w:val="00C74D92"/>
    <w:rsid w:val="00C75187"/>
    <w:rsid w:val="00C75608"/>
    <w:rsid w:val="00C75857"/>
    <w:rsid w:val="00C75965"/>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6DA4"/>
    <w:rsid w:val="00C87CCC"/>
    <w:rsid w:val="00C87CDD"/>
    <w:rsid w:val="00C9027A"/>
    <w:rsid w:val="00C90292"/>
    <w:rsid w:val="00C905DF"/>
    <w:rsid w:val="00C9068E"/>
    <w:rsid w:val="00C90A20"/>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671"/>
    <w:rsid w:val="00C9793A"/>
    <w:rsid w:val="00C97B29"/>
    <w:rsid w:val="00CA013B"/>
    <w:rsid w:val="00CA0805"/>
    <w:rsid w:val="00CA0A10"/>
    <w:rsid w:val="00CA1038"/>
    <w:rsid w:val="00CA10DC"/>
    <w:rsid w:val="00CA139C"/>
    <w:rsid w:val="00CA1ED8"/>
    <w:rsid w:val="00CA3172"/>
    <w:rsid w:val="00CA61FB"/>
    <w:rsid w:val="00CA6CFD"/>
    <w:rsid w:val="00CA7170"/>
    <w:rsid w:val="00CA7EB6"/>
    <w:rsid w:val="00CB037D"/>
    <w:rsid w:val="00CB06BD"/>
    <w:rsid w:val="00CB0DE9"/>
    <w:rsid w:val="00CB1025"/>
    <w:rsid w:val="00CB1F3A"/>
    <w:rsid w:val="00CB1F63"/>
    <w:rsid w:val="00CB247D"/>
    <w:rsid w:val="00CB2731"/>
    <w:rsid w:val="00CB3E7C"/>
    <w:rsid w:val="00CB41AE"/>
    <w:rsid w:val="00CB4288"/>
    <w:rsid w:val="00CB446F"/>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250"/>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561"/>
    <w:rsid w:val="00CE7BCB"/>
    <w:rsid w:val="00CF0237"/>
    <w:rsid w:val="00CF1354"/>
    <w:rsid w:val="00CF17F5"/>
    <w:rsid w:val="00CF1F5F"/>
    <w:rsid w:val="00CF2BF0"/>
    <w:rsid w:val="00CF3332"/>
    <w:rsid w:val="00CF3A18"/>
    <w:rsid w:val="00CF3B1F"/>
    <w:rsid w:val="00CF3BF6"/>
    <w:rsid w:val="00CF435E"/>
    <w:rsid w:val="00CF462B"/>
    <w:rsid w:val="00CF46BC"/>
    <w:rsid w:val="00CF4D9A"/>
    <w:rsid w:val="00CF4E02"/>
    <w:rsid w:val="00CF4E77"/>
    <w:rsid w:val="00CF50AB"/>
    <w:rsid w:val="00CF625B"/>
    <w:rsid w:val="00CF66E8"/>
    <w:rsid w:val="00CF687E"/>
    <w:rsid w:val="00CF7216"/>
    <w:rsid w:val="00CF75B7"/>
    <w:rsid w:val="00CF7673"/>
    <w:rsid w:val="00D00339"/>
    <w:rsid w:val="00D00357"/>
    <w:rsid w:val="00D00BFE"/>
    <w:rsid w:val="00D0194F"/>
    <w:rsid w:val="00D0252F"/>
    <w:rsid w:val="00D02F7A"/>
    <w:rsid w:val="00D0339E"/>
    <w:rsid w:val="00D0349B"/>
    <w:rsid w:val="00D039B4"/>
    <w:rsid w:val="00D03CBF"/>
    <w:rsid w:val="00D04434"/>
    <w:rsid w:val="00D04BD0"/>
    <w:rsid w:val="00D05DE9"/>
    <w:rsid w:val="00D0639C"/>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4AD"/>
    <w:rsid w:val="00D15A38"/>
    <w:rsid w:val="00D161CD"/>
    <w:rsid w:val="00D1629A"/>
    <w:rsid w:val="00D1640B"/>
    <w:rsid w:val="00D1723B"/>
    <w:rsid w:val="00D17E21"/>
    <w:rsid w:val="00D20598"/>
    <w:rsid w:val="00D215AD"/>
    <w:rsid w:val="00D215D3"/>
    <w:rsid w:val="00D21D54"/>
    <w:rsid w:val="00D22874"/>
    <w:rsid w:val="00D22891"/>
    <w:rsid w:val="00D22FBA"/>
    <w:rsid w:val="00D239A7"/>
    <w:rsid w:val="00D23F47"/>
    <w:rsid w:val="00D2503E"/>
    <w:rsid w:val="00D25B3F"/>
    <w:rsid w:val="00D263D0"/>
    <w:rsid w:val="00D2737A"/>
    <w:rsid w:val="00D3005B"/>
    <w:rsid w:val="00D30AF6"/>
    <w:rsid w:val="00D30D91"/>
    <w:rsid w:val="00D3101D"/>
    <w:rsid w:val="00D32166"/>
    <w:rsid w:val="00D324B8"/>
    <w:rsid w:val="00D33012"/>
    <w:rsid w:val="00D33059"/>
    <w:rsid w:val="00D33582"/>
    <w:rsid w:val="00D35234"/>
    <w:rsid w:val="00D357E7"/>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4DA"/>
    <w:rsid w:val="00D476A6"/>
    <w:rsid w:val="00D477AC"/>
    <w:rsid w:val="00D47B54"/>
    <w:rsid w:val="00D47FB4"/>
    <w:rsid w:val="00D50035"/>
    <w:rsid w:val="00D501A9"/>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0E0"/>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3D13"/>
    <w:rsid w:val="00D748D5"/>
    <w:rsid w:val="00D754F1"/>
    <w:rsid w:val="00D75636"/>
    <w:rsid w:val="00D757CD"/>
    <w:rsid w:val="00D75A8B"/>
    <w:rsid w:val="00D75AEE"/>
    <w:rsid w:val="00D763F9"/>
    <w:rsid w:val="00D76F86"/>
    <w:rsid w:val="00D77A75"/>
    <w:rsid w:val="00D77B1D"/>
    <w:rsid w:val="00D8021F"/>
    <w:rsid w:val="00D80383"/>
    <w:rsid w:val="00D81357"/>
    <w:rsid w:val="00D815D6"/>
    <w:rsid w:val="00D81F3D"/>
    <w:rsid w:val="00D8203B"/>
    <w:rsid w:val="00D823C6"/>
    <w:rsid w:val="00D8293F"/>
    <w:rsid w:val="00D82E03"/>
    <w:rsid w:val="00D83426"/>
    <w:rsid w:val="00D83B51"/>
    <w:rsid w:val="00D84D03"/>
    <w:rsid w:val="00D854A9"/>
    <w:rsid w:val="00D85EF7"/>
    <w:rsid w:val="00D86CA3"/>
    <w:rsid w:val="00D871CE"/>
    <w:rsid w:val="00D87611"/>
    <w:rsid w:val="00D8771E"/>
    <w:rsid w:val="00D91358"/>
    <w:rsid w:val="00D9196D"/>
    <w:rsid w:val="00D920A7"/>
    <w:rsid w:val="00D92982"/>
    <w:rsid w:val="00D93E15"/>
    <w:rsid w:val="00D94B6B"/>
    <w:rsid w:val="00D95A22"/>
    <w:rsid w:val="00D965C0"/>
    <w:rsid w:val="00D9694C"/>
    <w:rsid w:val="00D97080"/>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A6A86"/>
    <w:rsid w:val="00DB06D8"/>
    <w:rsid w:val="00DB0854"/>
    <w:rsid w:val="00DB0A9F"/>
    <w:rsid w:val="00DB0F7E"/>
    <w:rsid w:val="00DB17B4"/>
    <w:rsid w:val="00DB18F2"/>
    <w:rsid w:val="00DB1CF2"/>
    <w:rsid w:val="00DB2B15"/>
    <w:rsid w:val="00DB377D"/>
    <w:rsid w:val="00DB4595"/>
    <w:rsid w:val="00DB4E08"/>
    <w:rsid w:val="00DB68F4"/>
    <w:rsid w:val="00DB7182"/>
    <w:rsid w:val="00DB7314"/>
    <w:rsid w:val="00DB7A15"/>
    <w:rsid w:val="00DC04F7"/>
    <w:rsid w:val="00DC06B6"/>
    <w:rsid w:val="00DC09AA"/>
    <w:rsid w:val="00DC0F86"/>
    <w:rsid w:val="00DC115E"/>
    <w:rsid w:val="00DC1ECE"/>
    <w:rsid w:val="00DC21E1"/>
    <w:rsid w:val="00DC2396"/>
    <w:rsid w:val="00DC2D36"/>
    <w:rsid w:val="00DC33E4"/>
    <w:rsid w:val="00DC3DD8"/>
    <w:rsid w:val="00DC41DD"/>
    <w:rsid w:val="00DC43A7"/>
    <w:rsid w:val="00DC444D"/>
    <w:rsid w:val="00DC53EF"/>
    <w:rsid w:val="00DC552C"/>
    <w:rsid w:val="00DC624A"/>
    <w:rsid w:val="00DC6843"/>
    <w:rsid w:val="00DC6D71"/>
    <w:rsid w:val="00DC7607"/>
    <w:rsid w:val="00DC7B30"/>
    <w:rsid w:val="00DC7FEA"/>
    <w:rsid w:val="00DD01AC"/>
    <w:rsid w:val="00DD1F9F"/>
    <w:rsid w:val="00DD2076"/>
    <w:rsid w:val="00DD288E"/>
    <w:rsid w:val="00DD2D94"/>
    <w:rsid w:val="00DD5560"/>
    <w:rsid w:val="00DD5BAB"/>
    <w:rsid w:val="00DD7867"/>
    <w:rsid w:val="00DD7D51"/>
    <w:rsid w:val="00DE1F9E"/>
    <w:rsid w:val="00DE227E"/>
    <w:rsid w:val="00DE3A33"/>
    <w:rsid w:val="00DE3E65"/>
    <w:rsid w:val="00DE4580"/>
    <w:rsid w:val="00DE5203"/>
    <w:rsid w:val="00DE5608"/>
    <w:rsid w:val="00DE58D0"/>
    <w:rsid w:val="00DE654F"/>
    <w:rsid w:val="00DE6938"/>
    <w:rsid w:val="00DE7A06"/>
    <w:rsid w:val="00DE7D3D"/>
    <w:rsid w:val="00DF0449"/>
    <w:rsid w:val="00DF0464"/>
    <w:rsid w:val="00DF086B"/>
    <w:rsid w:val="00DF0B6E"/>
    <w:rsid w:val="00DF15E0"/>
    <w:rsid w:val="00DF20A7"/>
    <w:rsid w:val="00DF2F61"/>
    <w:rsid w:val="00DF30F5"/>
    <w:rsid w:val="00DF37A0"/>
    <w:rsid w:val="00DF3F1F"/>
    <w:rsid w:val="00DF491F"/>
    <w:rsid w:val="00DF4FDA"/>
    <w:rsid w:val="00DF5937"/>
    <w:rsid w:val="00DF5C56"/>
    <w:rsid w:val="00DF60DF"/>
    <w:rsid w:val="00DF64CA"/>
    <w:rsid w:val="00DF65B2"/>
    <w:rsid w:val="00E00544"/>
    <w:rsid w:val="00E008FB"/>
    <w:rsid w:val="00E009BE"/>
    <w:rsid w:val="00E01003"/>
    <w:rsid w:val="00E0159C"/>
    <w:rsid w:val="00E02A12"/>
    <w:rsid w:val="00E02CFE"/>
    <w:rsid w:val="00E03DCD"/>
    <w:rsid w:val="00E03F15"/>
    <w:rsid w:val="00E04ACE"/>
    <w:rsid w:val="00E05B34"/>
    <w:rsid w:val="00E05B4A"/>
    <w:rsid w:val="00E0663A"/>
    <w:rsid w:val="00E06A70"/>
    <w:rsid w:val="00E06BAD"/>
    <w:rsid w:val="00E072F4"/>
    <w:rsid w:val="00E07507"/>
    <w:rsid w:val="00E105C1"/>
    <w:rsid w:val="00E10FC2"/>
    <w:rsid w:val="00E110E7"/>
    <w:rsid w:val="00E11322"/>
    <w:rsid w:val="00E11B20"/>
    <w:rsid w:val="00E12951"/>
    <w:rsid w:val="00E12DFF"/>
    <w:rsid w:val="00E13342"/>
    <w:rsid w:val="00E13375"/>
    <w:rsid w:val="00E141E3"/>
    <w:rsid w:val="00E1422A"/>
    <w:rsid w:val="00E146A5"/>
    <w:rsid w:val="00E14CA9"/>
    <w:rsid w:val="00E1538A"/>
    <w:rsid w:val="00E156FA"/>
    <w:rsid w:val="00E17211"/>
    <w:rsid w:val="00E174CA"/>
    <w:rsid w:val="00E17970"/>
    <w:rsid w:val="00E17B45"/>
    <w:rsid w:val="00E17FA2"/>
    <w:rsid w:val="00E215A4"/>
    <w:rsid w:val="00E22330"/>
    <w:rsid w:val="00E227EF"/>
    <w:rsid w:val="00E24DE1"/>
    <w:rsid w:val="00E24E54"/>
    <w:rsid w:val="00E255FF"/>
    <w:rsid w:val="00E25B80"/>
    <w:rsid w:val="00E2661E"/>
    <w:rsid w:val="00E266B5"/>
    <w:rsid w:val="00E26CF6"/>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049"/>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1B69"/>
    <w:rsid w:val="00E420A3"/>
    <w:rsid w:val="00E4261F"/>
    <w:rsid w:val="00E429D4"/>
    <w:rsid w:val="00E43239"/>
    <w:rsid w:val="00E446F1"/>
    <w:rsid w:val="00E4470F"/>
    <w:rsid w:val="00E44B94"/>
    <w:rsid w:val="00E46515"/>
    <w:rsid w:val="00E46886"/>
    <w:rsid w:val="00E47AEF"/>
    <w:rsid w:val="00E5039C"/>
    <w:rsid w:val="00E51F3A"/>
    <w:rsid w:val="00E5218B"/>
    <w:rsid w:val="00E52397"/>
    <w:rsid w:val="00E53037"/>
    <w:rsid w:val="00E53307"/>
    <w:rsid w:val="00E53B29"/>
    <w:rsid w:val="00E53B75"/>
    <w:rsid w:val="00E54583"/>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434"/>
    <w:rsid w:val="00E65796"/>
    <w:rsid w:val="00E65802"/>
    <w:rsid w:val="00E666C9"/>
    <w:rsid w:val="00E66DB7"/>
    <w:rsid w:val="00E674EE"/>
    <w:rsid w:val="00E6788F"/>
    <w:rsid w:val="00E67C51"/>
    <w:rsid w:val="00E70D86"/>
    <w:rsid w:val="00E711A7"/>
    <w:rsid w:val="00E7161E"/>
    <w:rsid w:val="00E7226E"/>
    <w:rsid w:val="00E7294A"/>
    <w:rsid w:val="00E72EFC"/>
    <w:rsid w:val="00E73012"/>
    <w:rsid w:val="00E732FD"/>
    <w:rsid w:val="00E739B3"/>
    <w:rsid w:val="00E73B85"/>
    <w:rsid w:val="00E758EC"/>
    <w:rsid w:val="00E7599C"/>
    <w:rsid w:val="00E75DAA"/>
    <w:rsid w:val="00E75DDE"/>
    <w:rsid w:val="00E760D7"/>
    <w:rsid w:val="00E76569"/>
    <w:rsid w:val="00E76ACA"/>
    <w:rsid w:val="00E77AED"/>
    <w:rsid w:val="00E81B9B"/>
    <w:rsid w:val="00E8234C"/>
    <w:rsid w:val="00E83AA9"/>
    <w:rsid w:val="00E83BE0"/>
    <w:rsid w:val="00E85085"/>
    <w:rsid w:val="00E85928"/>
    <w:rsid w:val="00E8657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B17"/>
    <w:rsid w:val="00EA2CDB"/>
    <w:rsid w:val="00EA3284"/>
    <w:rsid w:val="00EA3B57"/>
    <w:rsid w:val="00EA48C4"/>
    <w:rsid w:val="00EA5483"/>
    <w:rsid w:val="00EA5B73"/>
    <w:rsid w:val="00EA6E0E"/>
    <w:rsid w:val="00EA7A41"/>
    <w:rsid w:val="00EB077B"/>
    <w:rsid w:val="00EB0E3F"/>
    <w:rsid w:val="00EB0F8C"/>
    <w:rsid w:val="00EB2A7B"/>
    <w:rsid w:val="00EB3697"/>
    <w:rsid w:val="00EB45F9"/>
    <w:rsid w:val="00EB4BFF"/>
    <w:rsid w:val="00EB4EA2"/>
    <w:rsid w:val="00EB565E"/>
    <w:rsid w:val="00EB62EC"/>
    <w:rsid w:val="00EB6361"/>
    <w:rsid w:val="00EB6747"/>
    <w:rsid w:val="00EB694F"/>
    <w:rsid w:val="00EB7925"/>
    <w:rsid w:val="00EC1189"/>
    <w:rsid w:val="00EC1469"/>
    <w:rsid w:val="00EC27C6"/>
    <w:rsid w:val="00EC2F0D"/>
    <w:rsid w:val="00EC38A0"/>
    <w:rsid w:val="00EC4207"/>
    <w:rsid w:val="00EC434C"/>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2EE2"/>
    <w:rsid w:val="00ED3D25"/>
    <w:rsid w:val="00ED55F8"/>
    <w:rsid w:val="00ED5DF4"/>
    <w:rsid w:val="00ED5F66"/>
    <w:rsid w:val="00ED6E06"/>
    <w:rsid w:val="00ED7959"/>
    <w:rsid w:val="00ED7BC7"/>
    <w:rsid w:val="00EE0651"/>
    <w:rsid w:val="00EE088C"/>
    <w:rsid w:val="00EE0956"/>
    <w:rsid w:val="00EE169D"/>
    <w:rsid w:val="00EE1975"/>
    <w:rsid w:val="00EE1BBE"/>
    <w:rsid w:val="00EE2035"/>
    <w:rsid w:val="00EE22C9"/>
    <w:rsid w:val="00EE25E7"/>
    <w:rsid w:val="00EE34D1"/>
    <w:rsid w:val="00EE46C5"/>
    <w:rsid w:val="00EE57B6"/>
    <w:rsid w:val="00EE6379"/>
    <w:rsid w:val="00EE6561"/>
    <w:rsid w:val="00EE691E"/>
    <w:rsid w:val="00EE734D"/>
    <w:rsid w:val="00EF0038"/>
    <w:rsid w:val="00EF1069"/>
    <w:rsid w:val="00EF10BC"/>
    <w:rsid w:val="00EF18FE"/>
    <w:rsid w:val="00EF1CF4"/>
    <w:rsid w:val="00EF2E6C"/>
    <w:rsid w:val="00EF2EE3"/>
    <w:rsid w:val="00EF37FF"/>
    <w:rsid w:val="00EF40ED"/>
    <w:rsid w:val="00EF45A4"/>
    <w:rsid w:val="00EF473F"/>
    <w:rsid w:val="00EF4842"/>
    <w:rsid w:val="00EF4A0D"/>
    <w:rsid w:val="00EF5787"/>
    <w:rsid w:val="00EF606F"/>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719"/>
    <w:rsid w:val="00F04868"/>
    <w:rsid w:val="00F04EE5"/>
    <w:rsid w:val="00F05240"/>
    <w:rsid w:val="00F0528D"/>
    <w:rsid w:val="00F05792"/>
    <w:rsid w:val="00F06B55"/>
    <w:rsid w:val="00F06C67"/>
    <w:rsid w:val="00F06DFD"/>
    <w:rsid w:val="00F071D1"/>
    <w:rsid w:val="00F07533"/>
    <w:rsid w:val="00F07631"/>
    <w:rsid w:val="00F100FF"/>
    <w:rsid w:val="00F104B2"/>
    <w:rsid w:val="00F10629"/>
    <w:rsid w:val="00F10AE1"/>
    <w:rsid w:val="00F11A7A"/>
    <w:rsid w:val="00F12039"/>
    <w:rsid w:val="00F12D76"/>
    <w:rsid w:val="00F138BE"/>
    <w:rsid w:val="00F13E58"/>
    <w:rsid w:val="00F1577D"/>
    <w:rsid w:val="00F15B4A"/>
    <w:rsid w:val="00F15FA5"/>
    <w:rsid w:val="00F16000"/>
    <w:rsid w:val="00F16238"/>
    <w:rsid w:val="00F1625B"/>
    <w:rsid w:val="00F167E6"/>
    <w:rsid w:val="00F209B7"/>
    <w:rsid w:val="00F20C4B"/>
    <w:rsid w:val="00F210AB"/>
    <w:rsid w:val="00F214CF"/>
    <w:rsid w:val="00F21C47"/>
    <w:rsid w:val="00F2376F"/>
    <w:rsid w:val="00F243D8"/>
    <w:rsid w:val="00F24E55"/>
    <w:rsid w:val="00F251DD"/>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70A"/>
    <w:rsid w:val="00F539FE"/>
    <w:rsid w:val="00F5414A"/>
    <w:rsid w:val="00F54C67"/>
    <w:rsid w:val="00F54F7C"/>
    <w:rsid w:val="00F557B4"/>
    <w:rsid w:val="00F5599B"/>
    <w:rsid w:val="00F56734"/>
    <w:rsid w:val="00F56AB5"/>
    <w:rsid w:val="00F578CB"/>
    <w:rsid w:val="00F607C5"/>
    <w:rsid w:val="00F608D1"/>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57B"/>
    <w:rsid w:val="00F74BB9"/>
    <w:rsid w:val="00F7543E"/>
    <w:rsid w:val="00F75582"/>
    <w:rsid w:val="00F75A7F"/>
    <w:rsid w:val="00F75F24"/>
    <w:rsid w:val="00F765D6"/>
    <w:rsid w:val="00F76EFA"/>
    <w:rsid w:val="00F778EA"/>
    <w:rsid w:val="00F80442"/>
    <w:rsid w:val="00F804BE"/>
    <w:rsid w:val="00F80708"/>
    <w:rsid w:val="00F817CE"/>
    <w:rsid w:val="00F8276E"/>
    <w:rsid w:val="00F827B9"/>
    <w:rsid w:val="00F83B96"/>
    <w:rsid w:val="00F8436C"/>
    <w:rsid w:val="00F8456C"/>
    <w:rsid w:val="00F85033"/>
    <w:rsid w:val="00F859D8"/>
    <w:rsid w:val="00F85C32"/>
    <w:rsid w:val="00F86408"/>
    <w:rsid w:val="00F8686B"/>
    <w:rsid w:val="00F868F5"/>
    <w:rsid w:val="00F86C93"/>
    <w:rsid w:val="00F871A2"/>
    <w:rsid w:val="00F9056A"/>
    <w:rsid w:val="00F9083B"/>
    <w:rsid w:val="00F9089D"/>
    <w:rsid w:val="00F90EB9"/>
    <w:rsid w:val="00F90F8D"/>
    <w:rsid w:val="00F91E71"/>
    <w:rsid w:val="00F922CD"/>
    <w:rsid w:val="00F92313"/>
    <w:rsid w:val="00F92782"/>
    <w:rsid w:val="00F92798"/>
    <w:rsid w:val="00F92B00"/>
    <w:rsid w:val="00F93138"/>
    <w:rsid w:val="00F93AA9"/>
    <w:rsid w:val="00F950EA"/>
    <w:rsid w:val="00F958FF"/>
    <w:rsid w:val="00F96076"/>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5C"/>
    <w:rsid w:val="00FA1DD1"/>
    <w:rsid w:val="00FA2320"/>
    <w:rsid w:val="00FA2BB3"/>
    <w:rsid w:val="00FA5283"/>
    <w:rsid w:val="00FA5D49"/>
    <w:rsid w:val="00FA7B90"/>
    <w:rsid w:val="00FB005F"/>
    <w:rsid w:val="00FB0432"/>
    <w:rsid w:val="00FB0C9E"/>
    <w:rsid w:val="00FB244D"/>
    <w:rsid w:val="00FB248B"/>
    <w:rsid w:val="00FB2583"/>
    <w:rsid w:val="00FB2629"/>
    <w:rsid w:val="00FB3D52"/>
    <w:rsid w:val="00FB3EB1"/>
    <w:rsid w:val="00FB4589"/>
    <w:rsid w:val="00FB46E6"/>
    <w:rsid w:val="00FB4C80"/>
    <w:rsid w:val="00FB56D5"/>
    <w:rsid w:val="00FB6A6A"/>
    <w:rsid w:val="00FB6ACF"/>
    <w:rsid w:val="00FC0206"/>
    <w:rsid w:val="00FC04AB"/>
    <w:rsid w:val="00FC076D"/>
    <w:rsid w:val="00FC21E6"/>
    <w:rsid w:val="00FC41E8"/>
    <w:rsid w:val="00FC4767"/>
    <w:rsid w:val="00FC4AD0"/>
    <w:rsid w:val="00FC4FD3"/>
    <w:rsid w:val="00FC5AA0"/>
    <w:rsid w:val="00FC5AD2"/>
    <w:rsid w:val="00FC6A37"/>
    <w:rsid w:val="00FC7424"/>
    <w:rsid w:val="00FC7429"/>
    <w:rsid w:val="00FD0394"/>
    <w:rsid w:val="00FD07F6"/>
    <w:rsid w:val="00FD09B9"/>
    <w:rsid w:val="00FD14F7"/>
    <w:rsid w:val="00FD1B39"/>
    <w:rsid w:val="00FD1D12"/>
    <w:rsid w:val="00FD1E48"/>
    <w:rsid w:val="00FD1EC8"/>
    <w:rsid w:val="00FD20E5"/>
    <w:rsid w:val="00FD21A9"/>
    <w:rsid w:val="00FD234F"/>
    <w:rsid w:val="00FD3A34"/>
    <w:rsid w:val="00FD3FB3"/>
    <w:rsid w:val="00FD4283"/>
    <w:rsid w:val="00FD434C"/>
    <w:rsid w:val="00FD47ED"/>
    <w:rsid w:val="00FD4A9B"/>
    <w:rsid w:val="00FD4CA2"/>
    <w:rsid w:val="00FD52DF"/>
    <w:rsid w:val="00FD74DB"/>
    <w:rsid w:val="00FD7660"/>
    <w:rsid w:val="00FD7F47"/>
    <w:rsid w:val="00FE0655"/>
    <w:rsid w:val="00FE12B4"/>
    <w:rsid w:val="00FE1507"/>
    <w:rsid w:val="00FE188E"/>
    <w:rsid w:val="00FE18EF"/>
    <w:rsid w:val="00FE20DB"/>
    <w:rsid w:val="00FE2365"/>
    <w:rsid w:val="00FE2722"/>
    <w:rsid w:val="00FE2927"/>
    <w:rsid w:val="00FE3F65"/>
    <w:rsid w:val="00FE453A"/>
    <w:rsid w:val="00FE4C7B"/>
    <w:rsid w:val="00FE521E"/>
    <w:rsid w:val="00FE7336"/>
    <w:rsid w:val="00FE7522"/>
    <w:rsid w:val="00FE787C"/>
    <w:rsid w:val="00FE7B5F"/>
    <w:rsid w:val="00FF05B7"/>
    <w:rsid w:val="00FF0EE6"/>
    <w:rsid w:val="00FF1440"/>
    <w:rsid w:val="00FF1E31"/>
    <w:rsid w:val="00FF279E"/>
    <w:rsid w:val="00FF2A0F"/>
    <w:rsid w:val="00FF2AFA"/>
    <w:rsid w:val="00FF3379"/>
    <w:rsid w:val="00FF3E8E"/>
    <w:rsid w:val="00FF44EF"/>
    <w:rsid w:val="00FF45A5"/>
    <w:rsid w:val="00FF4D74"/>
    <w:rsid w:val="00FF5139"/>
    <w:rsid w:val="00FF5663"/>
    <w:rsid w:val="00FF56A7"/>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8B5"/>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D1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8B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86257591">
      <w:bodyDiv w:val="1"/>
      <w:marLeft w:val="0"/>
      <w:marRight w:val="0"/>
      <w:marTop w:val="0"/>
      <w:marBottom w:val="0"/>
      <w:divBdr>
        <w:top w:val="none" w:sz="0" w:space="0" w:color="auto"/>
        <w:left w:val="none" w:sz="0" w:space="0" w:color="auto"/>
        <w:bottom w:val="none" w:sz="0" w:space="0" w:color="auto"/>
        <w:right w:val="none" w:sz="0" w:space="0" w:color="auto"/>
      </w:divBdr>
      <w:divsChild>
        <w:div w:id="1732531729">
          <w:marLeft w:val="0"/>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0A40DEBA-8176-4016-A86E-95533A564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2022-04-29T05:37:00Z</dcterms:created>
  <dcterms:modified xsi:type="dcterms:W3CDTF">2022-04-29T05:37:00Z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