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9C0F7" w14:textId="1E54F56C" w:rsidR="004D589F" w:rsidRPr="00A3428D" w:rsidRDefault="004D589F" w:rsidP="004D589F">
      <w:pPr>
        <w:pStyle w:val="3GPPHeader"/>
        <w:spacing w:after="0"/>
        <w:rPr>
          <w:sz w:val="32"/>
          <w:szCs w:val="32"/>
          <w:lang w:val="de-DE"/>
        </w:rPr>
      </w:pPr>
      <w:r w:rsidRPr="0084570D">
        <w:rPr>
          <w:lang w:val="de-DE"/>
        </w:rPr>
        <w:t>3GPP TSG-RAN WG</w:t>
      </w:r>
      <w:r w:rsidR="00E50048" w:rsidRPr="0084570D">
        <w:rPr>
          <w:lang w:val="de-DE"/>
        </w:rPr>
        <w:t>1</w:t>
      </w:r>
      <w:r w:rsidRPr="0084570D">
        <w:rPr>
          <w:lang w:val="de-DE"/>
        </w:rPr>
        <w:t xml:space="preserve"> #</w:t>
      </w:r>
      <w:r w:rsidR="0016725A" w:rsidRPr="00ED4544">
        <w:rPr>
          <w:lang w:val="de-DE"/>
        </w:rPr>
        <w:t>109-e</w:t>
      </w:r>
      <w:r w:rsidRPr="0084570D">
        <w:rPr>
          <w:lang w:val="de-DE"/>
        </w:rPr>
        <w:tab/>
      </w:r>
      <w:r w:rsidRPr="00A3428D">
        <w:rPr>
          <w:sz w:val="32"/>
          <w:szCs w:val="32"/>
          <w:lang w:val="de-DE"/>
        </w:rPr>
        <w:t>R</w:t>
      </w:r>
      <w:r w:rsidR="00074AF8" w:rsidRPr="00A3428D">
        <w:rPr>
          <w:sz w:val="32"/>
          <w:szCs w:val="32"/>
          <w:lang w:val="de-DE"/>
        </w:rPr>
        <w:t>1</w:t>
      </w:r>
      <w:r w:rsidRPr="00A3428D">
        <w:rPr>
          <w:sz w:val="32"/>
          <w:szCs w:val="32"/>
          <w:lang w:val="de-DE"/>
        </w:rPr>
        <w:t>-</w:t>
      </w:r>
      <w:r w:rsidR="00E50048" w:rsidRPr="00ED4544">
        <w:rPr>
          <w:sz w:val="32"/>
          <w:szCs w:val="32"/>
          <w:lang w:val="de-DE"/>
        </w:rPr>
        <w:t>22</w:t>
      </w:r>
      <w:r w:rsidR="00407387" w:rsidRPr="0084570D">
        <w:rPr>
          <w:sz w:val="32"/>
          <w:szCs w:val="32"/>
          <w:lang w:val="de-DE"/>
        </w:rPr>
        <w:t>04050</w:t>
      </w:r>
    </w:p>
    <w:p w14:paraId="6E0CBF23" w14:textId="77777777" w:rsidR="004D589F" w:rsidRPr="00E918EB" w:rsidRDefault="0016725A" w:rsidP="004D589F">
      <w:pPr>
        <w:pStyle w:val="3GPPHeader"/>
      </w:pPr>
      <w:r w:rsidRPr="00ED4544">
        <w:t>e-Meeting</w:t>
      </w:r>
      <w:r w:rsidR="00D84162" w:rsidRPr="00ED4544">
        <w:t>,</w:t>
      </w:r>
      <w:r w:rsidR="004D589F" w:rsidRPr="00ED4544">
        <w:t xml:space="preserve"> </w:t>
      </w:r>
      <w:r w:rsidRPr="00ED4544">
        <w:t>May 9th - 20</w:t>
      </w:r>
      <w:r w:rsidR="00CF6A74" w:rsidRPr="00ED4544">
        <w:rPr>
          <w:vertAlign w:val="superscript"/>
        </w:rPr>
        <w:t>th</w:t>
      </w:r>
      <w:r w:rsidR="004D589F" w:rsidRPr="00ED4544">
        <w:t xml:space="preserve">, </w:t>
      </w:r>
      <w:r w:rsidRPr="0084570D">
        <w:t>2022</w:t>
      </w:r>
    </w:p>
    <w:p w14:paraId="7A0D81C5" w14:textId="77777777" w:rsidR="00FA20F7" w:rsidRPr="00C47D53" w:rsidRDefault="00FA20F7" w:rsidP="00FA20F7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D121BA">
        <w:rPr>
          <w:rFonts w:ascii="Times New Roman" w:hAnsi="Times New Roman"/>
          <w:b/>
          <w:bCs/>
          <w:sz w:val="24"/>
          <w:lang w:val="en-US"/>
        </w:rPr>
        <w:t>Agenda Item:</w:t>
      </w:r>
      <w:r w:rsidRPr="00D121BA">
        <w:rPr>
          <w:rFonts w:ascii="Times New Roman" w:hAnsi="Times New Roman"/>
          <w:b/>
          <w:bCs/>
          <w:sz w:val="24"/>
          <w:lang w:val="en-US"/>
        </w:rPr>
        <w:tab/>
      </w:r>
      <w:r w:rsidR="00E50048">
        <w:rPr>
          <w:rFonts w:ascii="Times New Roman" w:hAnsi="Times New Roman"/>
          <w:b/>
          <w:bCs/>
          <w:sz w:val="24"/>
          <w:lang w:val="en-US"/>
        </w:rPr>
        <w:t>9.2.2.1</w:t>
      </w:r>
    </w:p>
    <w:p w14:paraId="73385DAC" w14:textId="3C57EA87" w:rsidR="00FA20F7" w:rsidRPr="00C47D53" w:rsidRDefault="00FA20F7" w:rsidP="00FA20F7">
      <w:pPr>
        <w:tabs>
          <w:tab w:val="left" w:pos="1985"/>
        </w:tabs>
        <w:rPr>
          <w:b/>
          <w:bCs/>
        </w:rPr>
      </w:pPr>
      <w:r w:rsidRPr="00C47D53">
        <w:rPr>
          <w:b/>
          <w:bCs/>
        </w:rPr>
        <w:t>Source:</w:t>
      </w:r>
      <w:r w:rsidRPr="00C47D53">
        <w:rPr>
          <w:b/>
          <w:bCs/>
        </w:rPr>
        <w:tab/>
        <w:t>InterDigital</w:t>
      </w:r>
      <w:r w:rsidR="001A1A96">
        <w:rPr>
          <w:b/>
          <w:bCs/>
        </w:rPr>
        <w:t>, Inc.</w:t>
      </w:r>
    </w:p>
    <w:p w14:paraId="546E7A1B" w14:textId="77777777" w:rsidR="00FA20F7" w:rsidRPr="00C47D53" w:rsidRDefault="00FA20F7" w:rsidP="00FA20F7">
      <w:pPr>
        <w:ind w:left="1985" w:hanging="1985"/>
        <w:rPr>
          <w:b/>
          <w:bCs/>
        </w:rPr>
      </w:pPr>
      <w:r w:rsidRPr="00C47D53">
        <w:rPr>
          <w:b/>
          <w:bCs/>
        </w:rPr>
        <w:t>Title:</w:t>
      </w:r>
      <w:r w:rsidRPr="00C47D53">
        <w:rPr>
          <w:b/>
          <w:bCs/>
        </w:rPr>
        <w:tab/>
      </w:r>
      <w:r w:rsidR="0023369A">
        <w:rPr>
          <w:b/>
          <w:bCs/>
        </w:rPr>
        <w:t xml:space="preserve">Evaluation on </w:t>
      </w:r>
      <w:r w:rsidR="00301A94">
        <w:rPr>
          <w:b/>
          <w:bCs/>
        </w:rPr>
        <w:t>AI/ML for CSI feedback enhancement</w:t>
      </w:r>
    </w:p>
    <w:p w14:paraId="2D4F49EE" w14:textId="13CD2306" w:rsidR="00FA20F7" w:rsidRPr="00C47D53" w:rsidRDefault="00FA20F7" w:rsidP="00FA20F7">
      <w:pPr>
        <w:ind w:left="1985" w:hanging="1985"/>
        <w:rPr>
          <w:b/>
          <w:bCs/>
        </w:rPr>
      </w:pPr>
      <w:r w:rsidRPr="00C47D53">
        <w:rPr>
          <w:b/>
          <w:bCs/>
        </w:rPr>
        <w:t>Document for:</w:t>
      </w:r>
      <w:r w:rsidRPr="00C47D53">
        <w:rPr>
          <w:b/>
          <w:bCs/>
        </w:rPr>
        <w:tab/>
        <w:t>Discussion</w:t>
      </w:r>
      <w:r w:rsidR="001A1A96">
        <w:rPr>
          <w:b/>
          <w:bCs/>
        </w:rPr>
        <w:t xml:space="preserve"> and</w:t>
      </w:r>
      <w:r w:rsidR="00B91E5B">
        <w:rPr>
          <w:b/>
          <w:bCs/>
        </w:rPr>
        <w:t xml:space="preserve"> Decision</w:t>
      </w:r>
    </w:p>
    <w:p w14:paraId="55D40D6C" w14:textId="77777777" w:rsidR="00261A3A" w:rsidRPr="001D0064" w:rsidRDefault="00A35469" w:rsidP="00C34D28">
      <w:pPr>
        <w:pStyle w:val="Heading1"/>
        <w:rPr>
          <w:sz w:val="32"/>
          <w:lang w:val="en-US"/>
        </w:rPr>
      </w:pPr>
      <w:r w:rsidRPr="001D0064">
        <w:rPr>
          <w:sz w:val="32"/>
          <w:lang w:val="en-US"/>
        </w:rPr>
        <w:t>Introduction</w:t>
      </w:r>
    </w:p>
    <w:p w14:paraId="4313B988" w14:textId="10ED609C" w:rsidR="00400768" w:rsidRPr="00FF7C0B" w:rsidRDefault="001A1A96" w:rsidP="00FF7C0B">
      <w:pPr>
        <w:jc w:val="both"/>
        <w:rPr>
          <w:sz w:val="22"/>
          <w:szCs w:val="22"/>
        </w:rPr>
      </w:pPr>
      <w:r w:rsidRPr="00FF7C0B">
        <w:rPr>
          <w:sz w:val="22"/>
          <w:szCs w:val="22"/>
        </w:rPr>
        <w:t xml:space="preserve">In </w:t>
      </w:r>
      <w:r w:rsidR="00FB33B6" w:rsidRPr="00FF7C0B">
        <w:rPr>
          <w:sz w:val="22"/>
          <w:szCs w:val="22"/>
        </w:rPr>
        <w:t>RAN#</w:t>
      </w:r>
      <w:r w:rsidR="00105D2D" w:rsidRPr="00FF7C0B">
        <w:rPr>
          <w:sz w:val="22"/>
          <w:szCs w:val="22"/>
        </w:rPr>
        <w:t>94e</w:t>
      </w:r>
      <w:r w:rsidR="00FB33B6" w:rsidRPr="00FF7C0B">
        <w:rPr>
          <w:sz w:val="22"/>
          <w:szCs w:val="22"/>
        </w:rPr>
        <w:t xml:space="preserve">, </w:t>
      </w:r>
      <w:r w:rsidRPr="00FF7C0B">
        <w:rPr>
          <w:sz w:val="22"/>
          <w:szCs w:val="22"/>
        </w:rPr>
        <w:t>the Rel-18</w:t>
      </w:r>
      <w:r w:rsidR="00FB33B6" w:rsidRPr="00FF7C0B">
        <w:rPr>
          <w:sz w:val="22"/>
          <w:szCs w:val="22"/>
        </w:rPr>
        <w:t xml:space="preserve"> </w:t>
      </w:r>
      <w:r w:rsidR="00105D2D" w:rsidRPr="00FF7C0B">
        <w:rPr>
          <w:sz w:val="22"/>
          <w:szCs w:val="22"/>
        </w:rPr>
        <w:t>study</w:t>
      </w:r>
      <w:r w:rsidR="00034F38" w:rsidRPr="00FF7C0B">
        <w:rPr>
          <w:sz w:val="22"/>
          <w:szCs w:val="22"/>
        </w:rPr>
        <w:t xml:space="preserve"> item (</w:t>
      </w:r>
      <w:r w:rsidR="00105D2D" w:rsidRPr="00FF7C0B">
        <w:rPr>
          <w:sz w:val="22"/>
          <w:szCs w:val="22"/>
        </w:rPr>
        <w:t>S</w:t>
      </w:r>
      <w:r w:rsidR="00034F38" w:rsidRPr="00FF7C0B">
        <w:rPr>
          <w:sz w:val="22"/>
          <w:szCs w:val="22"/>
        </w:rPr>
        <w:t>I)</w:t>
      </w:r>
      <w:r w:rsidR="00FB33B6" w:rsidRPr="00FF7C0B">
        <w:rPr>
          <w:sz w:val="22"/>
          <w:szCs w:val="22"/>
        </w:rPr>
        <w:t xml:space="preserve"> </w:t>
      </w:r>
      <w:r w:rsidR="00FB33B6" w:rsidRPr="00FF7C0B">
        <w:rPr>
          <w:sz w:val="22"/>
          <w:szCs w:val="22"/>
        </w:rPr>
        <w:fldChar w:fldCharType="begin"/>
      </w:r>
      <w:r w:rsidR="00FB33B6" w:rsidRPr="00FF7C0B">
        <w:rPr>
          <w:sz w:val="22"/>
          <w:szCs w:val="22"/>
        </w:rPr>
        <w:instrText xml:space="preserve"> REF _Ref416167577 \r \h </w:instrText>
      </w:r>
      <w:r w:rsidR="00914294" w:rsidRPr="00FF7C0B">
        <w:rPr>
          <w:sz w:val="22"/>
          <w:szCs w:val="22"/>
        </w:rPr>
        <w:instrText xml:space="preserve"> \* MERGEFORMAT </w:instrText>
      </w:r>
      <w:r w:rsidR="00FB33B6" w:rsidRPr="00FF7C0B">
        <w:rPr>
          <w:sz w:val="22"/>
          <w:szCs w:val="22"/>
        </w:rPr>
      </w:r>
      <w:r w:rsidR="00FB33B6" w:rsidRPr="00FF7C0B">
        <w:rPr>
          <w:sz w:val="22"/>
          <w:szCs w:val="22"/>
        </w:rPr>
        <w:fldChar w:fldCharType="separate"/>
      </w:r>
      <w:r w:rsidR="0061028F" w:rsidRPr="00FF7C0B">
        <w:rPr>
          <w:sz w:val="22"/>
          <w:szCs w:val="22"/>
        </w:rPr>
        <w:t>[1]</w:t>
      </w:r>
      <w:r w:rsidR="00FB33B6" w:rsidRPr="00FF7C0B">
        <w:rPr>
          <w:sz w:val="22"/>
          <w:szCs w:val="22"/>
        </w:rPr>
        <w:fldChar w:fldCharType="end"/>
      </w:r>
      <w:r w:rsidR="00FB33B6" w:rsidRPr="00FF7C0B">
        <w:rPr>
          <w:sz w:val="22"/>
          <w:szCs w:val="22"/>
        </w:rPr>
        <w:t xml:space="preserve"> on</w:t>
      </w:r>
      <w:r w:rsidR="00034F38" w:rsidRPr="00FF7C0B">
        <w:rPr>
          <w:sz w:val="22"/>
          <w:szCs w:val="22"/>
        </w:rPr>
        <w:t xml:space="preserve"> </w:t>
      </w:r>
      <w:r w:rsidR="00105D2D" w:rsidRPr="00FF7C0B">
        <w:rPr>
          <w:sz w:val="22"/>
          <w:szCs w:val="22"/>
        </w:rPr>
        <w:t>AI/ML for NR Air Interface</w:t>
      </w:r>
      <w:r w:rsidR="00FB33B6" w:rsidRPr="00FF7C0B">
        <w:rPr>
          <w:sz w:val="22"/>
          <w:szCs w:val="22"/>
        </w:rPr>
        <w:t xml:space="preserve"> was approved.</w:t>
      </w:r>
    </w:p>
    <w:p w14:paraId="66C17351" w14:textId="7E0134FB" w:rsidR="00FB33B6" w:rsidRPr="00FF7C0B" w:rsidRDefault="00FB33B6" w:rsidP="00FF7C0B">
      <w:pPr>
        <w:jc w:val="both"/>
        <w:rPr>
          <w:sz w:val="22"/>
          <w:szCs w:val="22"/>
        </w:rPr>
      </w:pPr>
      <w:r w:rsidRPr="00FF7C0B">
        <w:rPr>
          <w:sz w:val="22"/>
          <w:szCs w:val="22"/>
        </w:rPr>
        <w:t xml:space="preserve">In particular, the </w:t>
      </w:r>
      <w:r w:rsidR="00105D2D" w:rsidRPr="00FF7C0B">
        <w:rPr>
          <w:sz w:val="22"/>
          <w:szCs w:val="22"/>
        </w:rPr>
        <w:t>S</w:t>
      </w:r>
      <w:r w:rsidRPr="00FF7C0B">
        <w:rPr>
          <w:sz w:val="22"/>
          <w:szCs w:val="22"/>
        </w:rPr>
        <w:t>I description (</w:t>
      </w:r>
      <w:r w:rsidR="001A1A96" w:rsidRPr="00FF7C0B">
        <w:rPr>
          <w:sz w:val="22"/>
          <w:szCs w:val="22"/>
        </w:rPr>
        <w:t>SID</w:t>
      </w:r>
      <w:r w:rsidRPr="00FF7C0B">
        <w:rPr>
          <w:sz w:val="22"/>
          <w:szCs w:val="22"/>
        </w:rPr>
        <w:t>) include</w:t>
      </w:r>
      <w:r w:rsidR="003E36E4" w:rsidRPr="00FF7C0B">
        <w:rPr>
          <w:sz w:val="22"/>
          <w:szCs w:val="22"/>
        </w:rPr>
        <w:t>s</w:t>
      </w:r>
      <w:r w:rsidR="00D84162" w:rsidRPr="00FF7C0B">
        <w:rPr>
          <w:sz w:val="22"/>
          <w:szCs w:val="22"/>
        </w:rPr>
        <w:t xml:space="preserve"> </w:t>
      </w:r>
      <w:r w:rsidR="00810811" w:rsidRPr="00FF7C0B">
        <w:rPr>
          <w:sz w:val="22"/>
          <w:szCs w:val="22"/>
        </w:rPr>
        <w:t>the “study the 3GPP framework for AI/ML for air-interface corresponding to each target use case regarding aspects such as performance, complexity, and potential specification impact</w:t>
      </w:r>
      <w:r w:rsidR="00034F38" w:rsidRPr="00FF7C0B">
        <w:rPr>
          <w:sz w:val="22"/>
          <w:szCs w:val="22"/>
        </w:rPr>
        <w:t>.</w:t>
      </w:r>
      <w:r w:rsidR="00810811" w:rsidRPr="00FF7C0B">
        <w:rPr>
          <w:sz w:val="22"/>
          <w:szCs w:val="22"/>
        </w:rPr>
        <w:t>”</w:t>
      </w:r>
    </w:p>
    <w:p w14:paraId="2671CD42" w14:textId="77777777" w:rsidR="0029004C" w:rsidRPr="00FF7C0B" w:rsidRDefault="00BB7EED" w:rsidP="00FF7C0B">
      <w:pPr>
        <w:jc w:val="both"/>
        <w:rPr>
          <w:sz w:val="22"/>
          <w:szCs w:val="22"/>
        </w:rPr>
      </w:pPr>
      <w:r w:rsidRPr="00FF7C0B">
        <w:rPr>
          <w:sz w:val="22"/>
          <w:szCs w:val="22"/>
        </w:rPr>
        <w:t xml:space="preserve">One objective of the </w:t>
      </w:r>
      <w:r w:rsidR="00105D2D" w:rsidRPr="00FF7C0B">
        <w:rPr>
          <w:sz w:val="22"/>
          <w:szCs w:val="22"/>
        </w:rPr>
        <w:t>S</w:t>
      </w:r>
      <w:r w:rsidRPr="00FF7C0B">
        <w:rPr>
          <w:sz w:val="22"/>
          <w:szCs w:val="22"/>
        </w:rPr>
        <w:t>I from the perspective of RAN</w:t>
      </w:r>
      <w:r w:rsidR="00105D2D" w:rsidRPr="00FF7C0B">
        <w:rPr>
          <w:sz w:val="22"/>
          <w:szCs w:val="22"/>
        </w:rPr>
        <w:t>1</w:t>
      </w:r>
      <w:r w:rsidRPr="00FF7C0B">
        <w:rPr>
          <w:sz w:val="22"/>
          <w:szCs w:val="22"/>
        </w:rPr>
        <w:t xml:space="preserve"> is to</w:t>
      </w:r>
      <w:r w:rsidR="0029004C" w:rsidRPr="00FF7C0B">
        <w:rPr>
          <w:sz w:val="22"/>
          <w:szCs w:val="22"/>
        </w:rPr>
        <w:t xml:space="preserve"> </w:t>
      </w:r>
      <w:r w:rsidR="00A4199F" w:rsidRPr="00FF7C0B">
        <w:rPr>
          <w:sz w:val="22"/>
          <w:szCs w:val="22"/>
        </w:rPr>
        <w:t>focus on an initial set of use cases</w:t>
      </w:r>
      <w:r w:rsidR="006E2572" w:rsidRPr="00FF7C0B">
        <w:rPr>
          <w:sz w:val="22"/>
          <w:szCs w:val="22"/>
        </w:rPr>
        <w:t>, such as CSI feedback enhancement, Beam management and Position</w:t>
      </w:r>
      <w:r w:rsidR="001A1A96" w:rsidRPr="00FF7C0B">
        <w:rPr>
          <w:sz w:val="22"/>
          <w:szCs w:val="22"/>
        </w:rPr>
        <w:t>ing</w:t>
      </w:r>
      <w:r w:rsidR="006E2572" w:rsidRPr="00FF7C0B">
        <w:rPr>
          <w:sz w:val="22"/>
          <w:szCs w:val="22"/>
        </w:rPr>
        <w:t xml:space="preserve"> accuracy enhancement</w:t>
      </w:r>
      <w:r w:rsidR="001D5A0D" w:rsidRPr="00FF7C0B">
        <w:rPr>
          <w:sz w:val="22"/>
          <w:szCs w:val="22"/>
        </w:rPr>
        <w:t xml:space="preserve">, and finalize representative sub-use cases </w:t>
      </w:r>
      <w:r w:rsidR="00585C4E" w:rsidRPr="00FF7C0B">
        <w:rPr>
          <w:sz w:val="22"/>
          <w:szCs w:val="22"/>
        </w:rPr>
        <w:t xml:space="preserve">for each use case, to characterize and provide baseline performance evaluations. </w:t>
      </w:r>
    </w:p>
    <w:p w14:paraId="76DC26DA" w14:textId="77777777" w:rsidR="00FB33B6" w:rsidRPr="00FF7C0B" w:rsidRDefault="000F147A" w:rsidP="00FF7C0B">
      <w:pPr>
        <w:jc w:val="both"/>
        <w:rPr>
          <w:sz w:val="22"/>
          <w:szCs w:val="22"/>
        </w:rPr>
      </w:pPr>
      <w:r w:rsidRPr="00FF7C0B">
        <w:rPr>
          <w:sz w:val="22"/>
          <w:szCs w:val="22"/>
        </w:rPr>
        <w:t>This contribution discuss</w:t>
      </w:r>
      <w:r w:rsidR="00D84162" w:rsidRPr="00FF7C0B">
        <w:rPr>
          <w:sz w:val="22"/>
          <w:szCs w:val="22"/>
        </w:rPr>
        <w:t>es</w:t>
      </w:r>
      <w:r w:rsidR="00D371AC" w:rsidRPr="00FF7C0B">
        <w:rPr>
          <w:sz w:val="22"/>
          <w:szCs w:val="22"/>
        </w:rPr>
        <w:t xml:space="preserve"> evaluation aspects for CSI </w:t>
      </w:r>
      <w:r w:rsidR="00407387" w:rsidRPr="00FF7C0B">
        <w:rPr>
          <w:sz w:val="22"/>
          <w:szCs w:val="22"/>
        </w:rPr>
        <w:t xml:space="preserve">feedback enhancement </w:t>
      </w:r>
      <w:r w:rsidR="002A5A5B" w:rsidRPr="00FF7C0B">
        <w:rPr>
          <w:sz w:val="22"/>
          <w:szCs w:val="22"/>
        </w:rPr>
        <w:t>and</w:t>
      </w:r>
      <w:r w:rsidR="00D371AC" w:rsidRPr="00FF7C0B">
        <w:rPr>
          <w:sz w:val="22"/>
          <w:szCs w:val="22"/>
        </w:rPr>
        <w:t xml:space="preserve"> provides simulation results for auto-encoder based CSI compression approaches</w:t>
      </w:r>
      <w:r w:rsidR="002A5A5B" w:rsidRPr="00FF7C0B">
        <w:rPr>
          <w:sz w:val="22"/>
          <w:szCs w:val="22"/>
        </w:rPr>
        <w:t xml:space="preserve">. The evaluations are performed for a variety of configurations (such as training datasets, channel models, delay spread, </w:t>
      </w:r>
      <w:r w:rsidR="006C129F" w:rsidRPr="00FF7C0B">
        <w:rPr>
          <w:sz w:val="22"/>
          <w:szCs w:val="22"/>
        </w:rPr>
        <w:t xml:space="preserve">and </w:t>
      </w:r>
      <w:r w:rsidR="002A5A5B" w:rsidRPr="00FF7C0B">
        <w:rPr>
          <w:sz w:val="22"/>
          <w:szCs w:val="22"/>
        </w:rPr>
        <w:t xml:space="preserve">Doppler) and comparisons are provided to the CSI Type </w:t>
      </w:r>
      <w:r w:rsidR="0061589B" w:rsidRPr="00FF7C0B">
        <w:rPr>
          <w:sz w:val="22"/>
          <w:szCs w:val="22"/>
        </w:rPr>
        <w:t>I</w:t>
      </w:r>
      <w:r w:rsidR="002A5A5B" w:rsidRPr="00FF7C0B">
        <w:rPr>
          <w:sz w:val="22"/>
          <w:szCs w:val="22"/>
        </w:rPr>
        <w:t xml:space="preserve"> baseline, as well as the ideal SVD</w:t>
      </w:r>
      <w:r w:rsidRPr="00FF7C0B">
        <w:rPr>
          <w:sz w:val="22"/>
          <w:szCs w:val="22"/>
        </w:rPr>
        <w:t>.</w:t>
      </w:r>
    </w:p>
    <w:p w14:paraId="76CB7D24" w14:textId="77777777" w:rsidR="0083391C" w:rsidRDefault="006C0BF3" w:rsidP="0083391C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A</w:t>
      </w:r>
      <w:r w:rsidR="001A1A96">
        <w:rPr>
          <w:sz w:val="32"/>
          <w:lang w:val="en-US"/>
        </w:rPr>
        <w:t>utoencoder (A</w:t>
      </w:r>
      <w:r>
        <w:rPr>
          <w:sz w:val="32"/>
          <w:lang w:val="en-US"/>
        </w:rPr>
        <w:t>E</w:t>
      </w:r>
      <w:r w:rsidR="001A1A96">
        <w:rPr>
          <w:sz w:val="32"/>
          <w:lang w:val="en-US"/>
        </w:rPr>
        <w:t>)</w:t>
      </w:r>
      <w:r>
        <w:rPr>
          <w:sz w:val="32"/>
          <w:lang w:val="en-US"/>
        </w:rPr>
        <w:t xml:space="preserve"> based CSI Compression for NR</w:t>
      </w:r>
    </w:p>
    <w:p w14:paraId="778CC955" w14:textId="0F5A7327" w:rsidR="00495707" w:rsidRPr="00FF7C0B" w:rsidRDefault="00495707" w:rsidP="00495707">
      <w:pPr>
        <w:rPr>
          <w:sz w:val="22"/>
          <w:szCs w:val="22"/>
        </w:rPr>
      </w:pPr>
      <w:r w:rsidRPr="00FF7C0B">
        <w:rPr>
          <w:sz w:val="22"/>
          <w:szCs w:val="22"/>
        </w:rPr>
        <w:t xml:space="preserve">This section </w:t>
      </w:r>
      <w:r w:rsidR="000A2AF0" w:rsidRPr="00FF7C0B">
        <w:rPr>
          <w:sz w:val="22"/>
          <w:szCs w:val="22"/>
        </w:rPr>
        <w:t>provides details on the dataset generation, ML model assumptions and training, as well as link level simulation results for the ML-based CSI compression under the selected simulation configurations</w:t>
      </w:r>
      <w:r w:rsidRPr="00FF7C0B">
        <w:rPr>
          <w:sz w:val="22"/>
          <w:szCs w:val="22"/>
        </w:rPr>
        <w:t>.</w:t>
      </w:r>
    </w:p>
    <w:p w14:paraId="6F14BA70" w14:textId="1C005D49" w:rsidR="00045E09" w:rsidRPr="00FF7C0B" w:rsidRDefault="00746B98" w:rsidP="00FF7C0B">
      <w:pPr>
        <w:pStyle w:val="Heading2"/>
        <w:numPr>
          <w:ilvl w:val="0"/>
          <w:numId w:val="0"/>
        </w:numPr>
        <w:ind w:left="576" w:hanging="576"/>
        <w:rPr>
          <w:u w:val="single"/>
        </w:rPr>
      </w:pPr>
      <w:r w:rsidRPr="00FF7C0B">
        <w:rPr>
          <w:u w:val="single"/>
        </w:rPr>
        <w:t>Dataset generation</w:t>
      </w:r>
    </w:p>
    <w:p w14:paraId="09413E92" w14:textId="77777777" w:rsidR="00CC3D2A" w:rsidRPr="00FF7C0B" w:rsidRDefault="00000F71" w:rsidP="009336CE">
      <w:pPr>
        <w:rPr>
          <w:sz w:val="22"/>
          <w:szCs w:val="22"/>
        </w:rPr>
      </w:pPr>
      <w:r w:rsidRPr="00FF7C0B">
        <w:rPr>
          <w:sz w:val="22"/>
          <w:szCs w:val="22"/>
        </w:rPr>
        <w:t xml:space="preserve">This section describes the synthetic datasets used for model training and provides the respective parameter configuration. </w:t>
      </w:r>
    </w:p>
    <w:p w14:paraId="270A1F76" w14:textId="77777777" w:rsidR="00000F71" w:rsidRPr="00FF7C0B" w:rsidRDefault="00000F71" w:rsidP="009336CE">
      <w:pPr>
        <w:rPr>
          <w:sz w:val="22"/>
          <w:szCs w:val="22"/>
        </w:rPr>
      </w:pPr>
      <w:r w:rsidRPr="00FF7C0B">
        <w:rPr>
          <w:sz w:val="22"/>
          <w:szCs w:val="22"/>
        </w:rPr>
        <w:t xml:space="preserve">To assess how the </w:t>
      </w:r>
      <w:r w:rsidR="00FD4A67" w:rsidRPr="00FF7C0B">
        <w:rPr>
          <w:sz w:val="22"/>
          <w:szCs w:val="22"/>
        </w:rPr>
        <w:t xml:space="preserve">AE </w:t>
      </w:r>
      <w:r w:rsidRPr="00FF7C0B">
        <w:rPr>
          <w:sz w:val="22"/>
          <w:szCs w:val="22"/>
        </w:rPr>
        <w:t>model</w:t>
      </w:r>
      <w:r w:rsidR="00FD4A67" w:rsidRPr="00FF7C0B">
        <w:rPr>
          <w:sz w:val="22"/>
          <w:szCs w:val="22"/>
        </w:rPr>
        <w:t xml:space="preserve"> for the CSI compression</w:t>
      </w:r>
      <w:r w:rsidRPr="00FF7C0B">
        <w:rPr>
          <w:sz w:val="22"/>
          <w:szCs w:val="22"/>
        </w:rPr>
        <w:t xml:space="preserve"> generalize</w:t>
      </w:r>
      <w:r w:rsidR="00FD4A67" w:rsidRPr="00FF7C0B">
        <w:rPr>
          <w:sz w:val="22"/>
          <w:szCs w:val="22"/>
        </w:rPr>
        <w:t>s</w:t>
      </w:r>
      <w:r w:rsidRPr="00FF7C0B">
        <w:rPr>
          <w:sz w:val="22"/>
          <w:szCs w:val="22"/>
        </w:rPr>
        <w:t xml:space="preserve">, </w:t>
      </w:r>
      <w:r w:rsidR="000A2AF0" w:rsidRPr="00FF7C0B">
        <w:rPr>
          <w:sz w:val="22"/>
          <w:szCs w:val="22"/>
        </w:rPr>
        <w:t>several</w:t>
      </w:r>
      <w:r w:rsidR="0016725A" w:rsidRPr="00FF7C0B">
        <w:rPr>
          <w:sz w:val="22"/>
          <w:szCs w:val="22"/>
        </w:rPr>
        <w:t xml:space="preserve"> </w:t>
      </w:r>
      <w:r w:rsidRPr="00FF7C0B">
        <w:rPr>
          <w:sz w:val="22"/>
          <w:szCs w:val="22"/>
        </w:rPr>
        <w:t>scenarios are considered for the training datasets, as follows:</w:t>
      </w:r>
    </w:p>
    <w:p w14:paraId="4A65C317" w14:textId="77777777" w:rsidR="00045E09" w:rsidRPr="00FF7C0B" w:rsidRDefault="006A1B23" w:rsidP="00000F71">
      <w:pPr>
        <w:numPr>
          <w:ilvl w:val="0"/>
          <w:numId w:val="18"/>
        </w:numPr>
        <w:rPr>
          <w:sz w:val="22"/>
          <w:szCs w:val="22"/>
        </w:rPr>
      </w:pPr>
      <w:r w:rsidRPr="00FF7C0B">
        <w:rPr>
          <w:sz w:val="22"/>
          <w:szCs w:val="22"/>
        </w:rPr>
        <w:t>Single</w:t>
      </w:r>
      <w:r w:rsidR="00C36E84" w:rsidRPr="00FF7C0B">
        <w:rPr>
          <w:sz w:val="22"/>
          <w:szCs w:val="22"/>
        </w:rPr>
        <w:t>-channel synthetic training dataset (CDL-A)</w:t>
      </w:r>
      <w:r w:rsidR="0016725A" w:rsidRPr="00FF7C0B">
        <w:rPr>
          <w:sz w:val="22"/>
          <w:szCs w:val="22"/>
        </w:rPr>
        <w:t>. The ML model trained with the single-channel CDL-A data will be referred to as “Model-CDLA” in this contribution.</w:t>
      </w:r>
    </w:p>
    <w:p w14:paraId="628F8D8F" w14:textId="77777777" w:rsidR="00C36E84" w:rsidRPr="00FF7C0B" w:rsidRDefault="006C129F" w:rsidP="00000F71">
      <w:pPr>
        <w:numPr>
          <w:ilvl w:val="0"/>
          <w:numId w:val="18"/>
        </w:numPr>
        <w:rPr>
          <w:sz w:val="22"/>
          <w:szCs w:val="22"/>
        </w:rPr>
      </w:pPr>
      <w:r w:rsidRPr="00FF7C0B">
        <w:rPr>
          <w:sz w:val="22"/>
          <w:szCs w:val="22"/>
        </w:rPr>
        <w:t>Multi</w:t>
      </w:r>
      <w:r w:rsidR="00C36E84" w:rsidRPr="00FF7C0B">
        <w:rPr>
          <w:sz w:val="22"/>
          <w:szCs w:val="22"/>
        </w:rPr>
        <w:t>-channel synthetic training dataset (combination of CDL-A, CDL-B, CDL-C)</w:t>
      </w:r>
      <w:r w:rsidR="0016725A" w:rsidRPr="00FF7C0B">
        <w:rPr>
          <w:sz w:val="22"/>
          <w:szCs w:val="22"/>
        </w:rPr>
        <w:t xml:space="preserve">. The </w:t>
      </w:r>
      <w:r w:rsidR="000A2AF0" w:rsidRPr="00FF7C0B">
        <w:rPr>
          <w:sz w:val="22"/>
          <w:szCs w:val="22"/>
        </w:rPr>
        <w:t xml:space="preserve">ML </w:t>
      </w:r>
      <w:r w:rsidR="0016725A" w:rsidRPr="00FF7C0B">
        <w:rPr>
          <w:sz w:val="22"/>
          <w:szCs w:val="22"/>
        </w:rPr>
        <w:t>model trained with this multi-channel combination will be referred to as “Model-Mixed”</w:t>
      </w:r>
    </w:p>
    <w:p w14:paraId="383696D1" w14:textId="77777777" w:rsidR="00000F71" w:rsidRPr="00FF7C0B" w:rsidRDefault="00000F71" w:rsidP="009336CE">
      <w:pPr>
        <w:rPr>
          <w:sz w:val="22"/>
          <w:szCs w:val="22"/>
        </w:rPr>
      </w:pPr>
    </w:p>
    <w:p w14:paraId="2144B109" w14:textId="77777777" w:rsidR="00DB73D1" w:rsidRPr="00FF7C0B" w:rsidRDefault="00DB73D1" w:rsidP="00DB73D1">
      <w:pPr>
        <w:pStyle w:val="Caption"/>
        <w:rPr>
          <w:sz w:val="22"/>
          <w:szCs w:val="22"/>
        </w:rPr>
      </w:pPr>
      <w:r w:rsidRPr="00FF7C0B">
        <w:rPr>
          <w:sz w:val="22"/>
          <w:szCs w:val="22"/>
        </w:rPr>
        <w:t xml:space="preserve">Table </w:t>
      </w:r>
      <w:r w:rsidR="00103CAE" w:rsidRPr="00FF7C0B">
        <w:rPr>
          <w:sz w:val="22"/>
          <w:szCs w:val="22"/>
        </w:rPr>
        <w:fldChar w:fldCharType="begin"/>
      </w:r>
      <w:r w:rsidR="00103CAE" w:rsidRPr="00FF7C0B">
        <w:rPr>
          <w:sz w:val="22"/>
          <w:szCs w:val="22"/>
        </w:rPr>
        <w:instrText xml:space="preserve"> SEQ Table \* ARABIC </w:instrText>
      </w:r>
      <w:r w:rsidR="00103CAE" w:rsidRPr="00FF7C0B">
        <w:rPr>
          <w:sz w:val="22"/>
          <w:szCs w:val="22"/>
        </w:rPr>
        <w:fldChar w:fldCharType="separate"/>
      </w:r>
      <w:r w:rsidR="0061028F" w:rsidRPr="00FF7C0B">
        <w:rPr>
          <w:noProof/>
          <w:sz w:val="22"/>
          <w:szCs w:val="22"/>
        </w:rPr>
        <w:t>1</w:t>
      </w:r>
      <w:r w:rsidR="00103CAE" w:rsidRPr="00FF7C0B">
        <w:rPr>
          <w:noProof/>
          <w:sz w:val="22"/>
          <w:szCs w:val="22"/>
        </w:rPr>
        <w:fldChar w:fldCharType="end"/>
      </w:r>
      <w:r w:rsidRPr="00FF7C0B">
        <w:rPr>
          <w:sz w:val="22"/>
          <w:szCs w:val="22"/>
        </w:rPr>
        <w:t xml:space="preserve"> Common parameters of the training dataset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3"/>
        <w:gridCol w:w="2250"/>
      </w:tblGrid>
      <w:tr w:rsidR="008523A7" w:rsidRPr="00914294" w14:paraId="7D9C1018" w14:textId="77777777" w:rsidTr="00FF7C0B">
        <w:trPr>
          <w:jc w:val="center"/>
        </w:trPr>
        <w:tc>
          <w:tcPr>
            <w:tcW w:w="3173" w:type="dxa"/>
            <w:shd w:val="clear" w:color="auto" w:fill="auto"/>
          </w:tcPr>
          <w:p w14:paraId="63486954" w14:textId="77777777" w:rsidR="008523A7" w:rsidRPr="00FF7C0B" w:rsidRDefault="008523A7" w:rsidP="008523A7">
            <w:pPr>
              <w:rPr>
                <w:sz w:val="22"/>
                <w:szCs w:val="22"/>
              </w:rPr>
            </w:pPr>
            <w:r w:rsidRPr="00FF7C0B">
              <w:rPr>
                <w:b/>
                <w:bCs/>
                <w:sz w:val="22"/>
                <w:szCs w:val="22"/>
              </w:rPr>
              <w:t>Parameter</w:t>
            </w:r>
          </w:p>
        </w:tc>
        <w:tc>
          <w:tcPr>
            <w:tcW w:w="2250" w:type="dxa"/>
          </w:tcPr>
          <w:p w14:paraId="6BFDAB28" w14:textId="77777777" w:rsidR="008523A7" w:rsidRPr="00FF7C0B" w:rsidRDefault="008523A7" w:rsidP="008523A7">
            <w:pPr>
              <w:rPr>
                <w:sz w:val="22"/>
                <w:szCs w:val="22"/>
              </w:rPr>
            </w:pPr>
            <w:r w:rsidRPr="00FF7C0B">
              <w:rPr>
                <w:b/>
                <w:bCs/>
                <w:sz w:val="22"/>
                <w:szCs w:val="22"/>
              </w:rPr>
              <w:t>Value</w:t>
            </w:r>
          </w:p>
        </w:tc>
      </w:tr>
      <w:tr w:rsidR="008523A7" w:rsidRPr="00914294" w14:paraId="2970F522" w14:textId="77777777" w:rsidTr="00FF7C0B">
        <w:trPr>
          <w:jc w:val="center"/>
        </w:trPr>
        <w:tc>
          <w:tcPr>
            <w:tcW w:w="3173" w:type="dxa"/>
            <w:shd w:val="clear" w:color="auto" w:fill="auto"/>
          </w:tcPr>
          <w:p w14:paraId="67225E94" w14:textId="77777777" w:rsidR="008523A7" w:rsidRPr="00FF7C0B" w:rsidRDefault="008523A7" w:rsidP="008523A7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Carrier frequency</w:t>
            </w:r>
          </w:p>
        </w:tc>
        <w:tc>
          <w:tcPr>
            <w:tcW w:w="2250" w:type="dxa"/>
          </w:tcPr>
          <w:p w14:paraId="2C934954" w14:textId="77777777" w:rsidR="008523A7" w:rsidRPr="00FF7C0B" w:rsidRDefault="008523A7" w:rsidP="008523A7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2 GHz</w:t>
            </w:r>
          </w:p>
        </w:tc>
      </w:tr>
      <w:tr w:rsidR="008523A7" w:rsidRPr="00914294" w14:paraId="592D2DEB" w14:textId="77777777" w:rsidTr="00FF7C0B">
        <w:trPr>
          <w:jc w:val="center"/>
        </w:trPr>
        <w:tc>
          <w:tcPr>
            <w:tcW w:w="3173" w:type="dxa"/>
            <w:shd w:val="clear" w:color="auto" w:fill="auto"/>
          </w:tcPr>
          <w:p w14:paraId="6D78D61E" w14:textId="77777777" w:rsidR="008523A7" w:rsidRPr="00FF7C0B" w:rsidRDefault="008523A7" w:rsidP="008523A7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BWP</w:t>
            </w:r>
          </w:p>
        </w:tc>
        <w:tc>
          <w:tcPr>
            <w:tcW w:w="2250" w:type="dxa"/>
          </w:tcPr>
          <w:p w14:paraId="4FBB22A7" w14:textId="77777777" w:rsidR="008523A7" w:rsidRPr="00FF7C0B" w:rsidRDefault="008523A7" w:rsidP="008523A7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52 RBs</w:t>
            </w:r>
          </w:p>
        </w:tc>
      </w:tr>
      <w:tr w:rsidR="008523A7" w:rsidRPr="00914294" w14:paraId="10D64E14" w14:textId="77777777" w:rsidTr="00FF7C0B">
        <w:trPr>
          <w:jc w:val="center"/>
        </w:trPr>
        <w:tc>
          <w:tcPr>
            <w:tcW w:w="3173" w:type="dxa"/>
            <w:shd w:val="clear" w:color="auto" w:fill="auto"/>
          </w:tcPr>
          <w:p w14:paraId="354774A0" w14:textId="77777777" w:rsidR="008523A7" w:rsidRPr="00FF7C0B" w:rsidRDefault="008523A7" w:rsidP="008523A7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Subcarrier spacing</w:t>
            </w:r>
          </w:p>
        </w:tc>
        <w:tc>
          <w:tcPr>
            <w:tcW w:w="2250" w:type="dxa"/>
          </w:tcPr>
          <w:p w14:paraId="1151F951" w14:textId="77777777" w:rsidR="008523A7" w:rsidRPr="00FF7C0B" w:rsidRDefault="008523A7" w:rsidP="008523A7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30 kHz</w:t>
            </w:r>
          </w:p>
        </w:tc>
      </w:tr>
      <w:tr w:rsidR="008523A7" w:rsidRPr="00914294" w14:paraId="58B344FE" w14:textId="77777777" w:rsidTr="00FF7C0B">
        <w:trPr>
          <w:jc w:val="center"/>
        </w:trPr>
        <w:tc>
          <w:tcPr>
            <w:tcW w:w="3173" w:type="dxa"/>
            <w:shd w:val="clear" w:color="auto" w:fill="auto"/>
          </w:tcPr>
          <w:p w14:paraId="087E0AD8" w14:textId="3DBBEE62" w:rsidR="008523A7" w:rsidRPr="00FF7C0B" w:rsidRDefault="008B1106" w:rsidP="008523A7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Number of transmit antennas</w:t>
            </w:r>
            <w:r w:rsidR="00803D48" w:rsidRPr="00FF7C0B">
              <w:rPr>
                <w:sz w:val="22"/>
                <w:szCs w:val="22"/>
              </w:rPr>
              <w:t xml:space="preserve"> </w:t>
            </w:r>
            <w:r w:rsidR="00B85F98" w:rsidRPr="00FF7C0B">
              <w:rPr>
                <w:sz w:val="22"/>
                <w:szCs w:val="22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)</m:t>
              </m:r>
            </m:oMath>
          </w:p>
        </w:tc>
        <w:tc>
          <w:tcPr>
            <w:tcW w:w="2250" w:type="dxa"/>
            <w:shd w:val="clear" w:color="auto" w:fill="auto"/>
          </w:tcPr>
          <w:p w14:paraId="6672AF12" w14:textId="77777777" w:rsidR="008523A7" w:rsidRPr="00FF7C0B" w:rsidRDefault="008523A7" w:rsidP="008523A7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8</w:t>
            </w:r>
          </w:p>
        </w:tc>
      </w:tr>
      <w:tr w:rsidR="008523A7" w:rsidRPr="00914294" w14:paraId="62C8E65B" w14:textId="77777777" w:rsidTr="00FF7C0B">
        <w:trPr>
          <w:jc w:val="center"/>
        </w:trPr>
        <w:tc>
          <w:tcPr>
            <w:tcW w:w="3173" w:type="dxa"/>
            <w:shd w:val="clear" w:color="auto" w:fill="auto"/>
          </w:tcPr>
          <w:p w14:paraId="706A9CFC" w14:textId="75EFB13A" w:rsidR="008523A7" w:rsidRPr="00FF7C0B" w:rsidRDefault="008B1106" w:rsidP="008523A7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Number of receive antennas</w:t>
            </w:r>
            <w:r w:rsidR="00B85F98" w:rsidRPr="00FF7C0B">
              <w:rPr>
                <w:sz w:val="22"/>
                <w:szCs w:val="22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</m:sub>
              </m:sSub>
            </m:oMath>
            <w:r w:rsidR="00B85F98" w:rsidRPr="00FF7C0B">
              <w:rPr>
                <w:sz w:val="22"/>
                <w:szCs w:val="22"/>
              </w:rPr>
              <w:t>)</w:t>
            </w:r>
          </w:p>
        </w:tc>
        <w:tc>
          <w:tcPr>
            <w:tcW w:w="2250" w:type="dxa"/>
          </w:tcPr>
          <w:p w14:paraId="45157226" w14:textId="77777777" w:rsidR="008523A7" w:rsidRPr="00FF7C0B" w:rsidRDefault="008523A7" w:rsidP="008523A7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2</w:t>
            </w:r>
          </w:p>
        </w:tc>
      </w:tr>
      <w:tr w:rsidR="008523A7" w:rsidRPr="00914294" w14:paraId="56320675" w14:textId="77777777" w:rsidTr="00FF7C0B">
        <w:trPr>
          <w:jc w:val="center"/>
        </w:trPr>
        <w:tc>
          <w:tcPr>
            <w:tcW w:w="3173" w:type="dxa"/>
            <w:shd w:val="clear" w:color="auto" w:fill="auto"/>
          </w:tcPr>
          <w:p w14:paraId="503A26FF" w14:textId="77777777" w:rsidR="008523A7" w:rsidRPr="00FF7C0B" w:rsidRDefault="008523A7" w:rsidP="008523A7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UE speed</w:t>
            </w:r>
          </w:p>
        </w:tc>
        <w:tc>
          <w:tcPr>
            <w:tcW w:w="2250" w:type="dxa"/>
            <w:shd w:val="clear" w:color="auto" w:fill="auto"/>
          </w:tcPr>
          <w:p w14:paraId="61F6DABA" w14:textId="77777777" w:rsidR="008523A7" w:rsidRPr="00FF7C0B" w:rsidRDefault="008523A7" w:rsidP="008523A7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[3-30] km/hr</w:t>
            </w:r>
          </w:p>
        </w:tc>
      </w:tr>
      <w:tr w:rsidR="008523A7" w:rsidRPr="00914294" w14:paraId="1F38F5DA" w14:textId="77777777" w:rsidTr="00FF7C0B">
        <w:trPr>
          <w:jc w:val="center"/>
        </w:trPr>
        <w:tc>
          <w:tcPr>
            <w:tcW w:w="3173" w:type="dxa"/>
            <w:shd w:val="clear" w:color="auto" w:fill="auto"/>
          </w:tcPr>
          <w:p w14:paraId="582E9E21" w14:textId="77777777" w:rsidR="008523A7" w:rsidRPr="00FF7C0B" w:rsidRDefault="008523A7" w:rsidP="008523A7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Channel estimation</w:t>
            </w:r>
          </w:p>
        </w:tc>
        <w:tc>
          <w:tcPr>
            <w:tcW w:w="2250" w:type="dxa"/>
            <w:shd w:val="clear" w:color="auto" w:fill="auto"/>
          </w:tcPr>
          <w:p w14:paraId="0F7539D9" w14:textId="77777777" w:rsidR="008523A7" w:rsidRPr="00FF7C0B" w:rsidRDefault="008523A7" w:rsidP="008523A7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Ideal</w:t>
            </w:r>
          </w:p>
        </w:tc>
      </w:tr>
      <w:tr w:rsidR="008523A7" w:rsidRPr="00914294" w14:paraId="2FC84D43" w14:textId="77777777" w:rsidTr="00FF7C0B">
        <w:trPr>
          <w:trHeight w:val="405"/>
          <w:jc w:val="center"/>
        </w:trPr>
        <w:tc>
          <w:tcPr>
            <w:tcW w:w="3173" w:type="dxa"/>
            <w:shd w:val="clear" w:color="auto" w:fill="auto"/>
          </w:tcPr>
          <w:p w14:paraId="673C72A0" w14:textId="77777777" w:rsidR="008523A7" w:rsidRPr="00FF7C0B" w:rsidRDefault="008523A7" w:rsidP="008523A7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lastRenderedPageBreak/>
              <w:t>Number of Drops</w:t>
            </w:r>
          </w:p>
        </w:tc>
        <w:tc>
          <w:tcPr>
            <w:tcW w:w="2250" w:type="dxa"/>
            <w:shd w:val="clear" w:color="auto" w:fill="auto"/>
          </w:tcPr>
          <w:p w14:paraId="15065A71" w14:textId="77777777" w:rsidR="008523A7" w:rsidRPr="00FF7C0B" w:rsidRDefault="008523A7" w:rsidP="008523A7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120</w:t>
            </w:r>
          </w:p>
        </w:tc>
      </w:tr>
      <w:tr w:rsidR="008523A7" w:rsidRPr="00914294" w14:paraId="067AF693" w14:textId="77777777" w:rsidTr="00FF7C0B">
        <w:trPr>
          <w:jc w:val="center"/>
        </w:trPr>
        <w:tc>
          <w:tcPr>
            <w:tcW w:w="3173" w:type="dxa"/>
            <w:shd w:val="clear" w:color="auto" w:fill="auto"/>
          </w:tcPr>
          <w:p w14:paraId="3248BD43" w14:textId="77777777" w:rsidR="008523A7" w:rsidRPr="00FF7C0B" w:rsidRDefault="008523A7" w:rsidP="34DCA79C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Number of Slots</w:t>
            </w:r>
          </w:p>
        </w:tc>
        <w:tc>
          <w:tcPr>
            <w:tcW w:w="2250" w:type="dxa"/>
            <w:shd w:val="clear" w:color="auto" w:fill="auto"/>
          </w:tcPr>
          <w:p w14:paraId="2B91767A" w14:textId="77777777" w:rsidR="008523A7" w:rsidRPr="00FF7C0B" w:rsidRDefault="008523A7" w:rsidP="34DCA79C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100</w:t>
            </w:r>
          </w:p>
        </w:tc>
      </w:tr>
    </w:tbl>
    <w:p w14:paraId="03E80010" w14:textId="77777777" w:rsidR="007F7E89" w:rsidRPr="00FF7C0B" w:rsidRDefault="007F7E89" w:rsidP="009336CE">
      <w:pPr>
        <w:rPr>
          <w:sz w:val="22"/>
          <w:szCs w:val="22"/>
        </w:rPr>
      </w:pPr>
    </w:p>
    <w:p w14:paraId="76572A72" w14:textId="77777777" w:rsidR="007F7E89" w:rsidRPr="00FF7C0B" w:rsidRDefault="00756E35" w:rsidP="00756E35">
      <w:pPr>
        <w:pStyle w:val="Caption"/>
        <w:rPr>
          <w:sz w:val="22"/>
          <w:szCs w:val="22"/>
        </w:rPr>
      </w:pPr>
      <w:r w:rsidRPr="00FF7C0B">
        <w:rPr>
          <w:sz w:val="22"/>
          <w:szCs w:val="22"/>
        </w:rPr>
        <w:t xml:space="preserve">Table </w:t>
      </w:r>
      <w:r w:rsidR="00103CAE" w:rsidRPr="00FF7C0B">
        <w:rPr>
          <w:sz w:val="22"/>
          <w:szCs w:val="22"/>
        </w:rPr>
        <w:fldChar w:fldCharType="begin"/>
      </w:r>
      <w:r w:rsidR="00103CAE" w:rsidRPr="00FF7C0B">
        <w:rPr>
          <w:sz w:val="22"/>
          <w:szCs w:val="22"/>
        </w:rPr>
        <w:instrText xml:space="preserve"> SEQ Table \* ARABIC </w:instrText>
      </w:r>
      <w:r w:rsidR="00103CAE" w:rsidRPr="00FF7C0B">
        <w:rPr>
          <w:sz w:val="22"/>
          <w:szCs w:val="22"/>
        </w:rPr>
        <w:fldChar w:fldCharType="separate"/>
      </w:r>
      <w:r w:rsidR="0061028F" w:rsidRPr="00FF7C0B">
        <w:rPr>
          <w:noProof/>
          <w:sz w:val="22"/>
          <w:szCs w:val="22"/>
        </w:rPr>
        <w:t>2</w:t>
      </w:r>
      <w:r w:rsidR="00103CAE" w:rsidRPr="00FF7C0B">
        <w:rPr>
          <w:noProof/>
          <w:sz w:val="22"/>
          <w:szCs w:val="22"/>
        </w:rPr>
        <w:fldChar w:fldCharType="end"/>
      </w:r>
      <w:r w:rsidRPr="00FF7C0B">
        <w:rPr>
          <w:sz w:val="22"/>
          <w:szCs w:val="22"/>
        </w:rPr>
        <w:t xml:space="preserve"> Specific parameters for </w:t>
      </w:r>
      <w:r w:rsidR="007A1CB5" w:rsidRPr="00FF7C0B">
        <w:rPr>
          <w:sz w:val="22"/>
          <w:szCs w:val="22"/>
        </w:rPr>
        <w:t>the</w:t>
      </w:r>
      <w:r w:rsidRPr="00FF7C0B">
        <w:rPr>
          <w:sz w:val="22"/>
          <w:szCs w:val="22"/>
        </w:rPr>
        <w:t xml:space="preserve"> training 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5"/>
        <w:gridCol w:w="2518"/>
        <w:gridCol w:w="2607"/>
      </w:tblGrid>
      <w:tr w:rsidR="00E6172C" w:rsidRPr="00914294" w14:paraId="23A2F74C" w14:textId="77777777" w:rsidTr="00FF7C0B">
        <w:trPr>
          <w:jc w:val="center"/>
        </w:trPr>
        <w:tc>
          <w:tcPr>
            <w:tcW w:w="2065" w:type="dxa"/>
            <w:shd w:val="clear" w:color="auto" w:fill="auto"/>
          </w:tcPr>
          <w:p w14:paraId="09043FF1" w14:textId="77777777" w:rsidR="00E6172C" w:rsidRPr="00FF7C0B" w:rsidRDefault="00E6172C" w:rsidP="00FE75F6">
            <w:pPr>
              <w:rPr>
                <w:sz w:val="22"/>
                <w:szCs w:val="22"/>
              </w:rPr>
            </w:pPr>
            <w:r w:rsidRPr="00FF7C0B">
              <w:rPr>
                <w:b/>
                <w:bCs/>
                <w:sz w:val="22"/>
                <w:szCs w:val="22"/>
              </w:rPr>
              <w:t>Parameter</w:t>
            </w:r>
          </w:p>
        </w:tc>
        <w:tc>
          <w:tcPr>
            <w:tcW w:w="2518" w:type="dxa"/>
          </w:tcPr>
          <w:p w14:paraId="0315C304" w14:textId="77777777" w:rsidR="00E6172C" w:rsidRPr="00FF7C0B" w:rsidRDefault="00E6172C" w:rsidP="00FE75F6">
            <w:pPr>
              <w:rPr>
                <w:b/>
                <w:bCs/>
                <w:sz w:val="22"/>
                <w:szCs w:val="22"/>
              </w:rPr>
            </w:pPr>
            <w:r w:rsidRPr="00FF7C0B">
              <w:rPr>
                <w:b/>
                <w:bCs/>
                <w:sz w:val="22"/>
                <w:szCs w:val="22"/>
              </w:rPr>
              <w:t>Model-CDLA</w:t>
            </w:r>
          </w:p>
        </w:tc>
        <w:tc>
          <w:tcPr>
            <w:tcW w:w="2607" w:type="dxa"/>
          </w:tcPr>
          <w:p w14:paraId="6303CB81" w14:textId="77777777" w:rsidR="00E6172C" w:rsidRPr="00FF7C0B" w:rsidRDefault="00E6172C" w:rsidP="00FE75F6">
            <w:pPr>
              <w:rPr>
                <w:sz w:val="22"/>
                <w:szCs w:val="22"/>
              </w:rPr>
            </w:pPr>
            <w:r w:rsidRPr="00FF7C0B">
              <w:rPr>
                <w:b/>
                <w:bCs/>
                <w:sz w:val="22"/>
                <w:szCs w:val="22"/>
              </w:rPr>
              <w:t>Model-Mixed</w:t>
            </w:r>
          </w:p>
        </w:tc>
      </w:tr>
      <w:tr w:rsidR="00E6172C" w:rsidRPr="00914294" w14:paraId="793BA8AB" w14:textId="77777777" w:rsidTr="00FF7C0B">
        <w:trPr>
          <w:jc w:val="center"/>
        </w:trPr>
        <w:tc>
          <w:tcPr>
            <w:tcW w:w="2065" w:type="dxa"/>
            <w:shd w:val="clear" w:color="auto" w:fill="auto"/>
          </w:tcPr>
          <w:p w14:paraId="3DF5D382" w14:textId="77777777" w:rsidR="00E6172C" w:rsidRPr="00FF7C0B" w:rsidRDefault="00E6172C" w:rsidP="00FE75F6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Channel model</w:t>
            </w:r>
          </w:p>
        </w:tc>
        <w:tc>
          <w:tcPr>
            <w:tcW w:w="2518" w:type="dxa"/>
          </w:tcPr>
          <w:p w14:paraId="1AC00536" w14:textId="77777777" w:rsidR="00E6172C" w:rsidRPr="00FF7C0B" w:rsidRDefault="00E6172C" w:rsidP="00FE75F6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CDL-A only</w:t>
            </w:r>
          </w:p>
        </w:tc>
        <w:tc>
          <w:tcPr>
            <w:tcW w:w="2607" w:type="dxa"/>
          </w:tcPr>
          <w:p w14:paraId="06E779E3" w14:textId="77777777" w:rsidR="00E6172C" w:rsidRPr="00FF7C0B" w:rsidRDefault="00E6172C" w:rsidP="00FE75F6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CDL-A, CDL-B, CDL-C</w:t>
            </w:r>
          </w:p>
        </w:tc>
      </w:tr>
      <w:tr w:rsidR="00E6172C" w:rsidRPr="00914294" w14:paraId="6B77139D" w14:textId="77777777" w:rsidTr="00FF7C0B">
        <w:trPr>
          <w:jc w:val="center"/>
        </w:trPr>
        <w:tc>
          <w:tcPr>
            <w:tcW w:w="2065" w:type="dxa"/>
            <w:shd w:val="clear" w:color="auto" w:fill="auto"/>
          </w:tcPr>
          <w:p w14:paraId="00C29299" w14:textId="77777777" w:rsidR="00E6172C" w:rsidRPr="00FF7C0B" w:rsidRDefault="00E6172C" w:rsidP="00FE75F6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Delay spread</w:t>
            </w:r>
          </w:p>
        </w:tc>
        <w:tc>
          <w:tcPr>
            <w:tcW w:w="2518" w:type="dxa"/>
            <w:shd w:val="clear" w:color="auto" w:fill="auto"/>
          </w:tcPr>
          <w:p w14:paraId="437EAF67" w14:textId="77777777" w:rsidR="00E6172C" w:rsidRPr="00FF7C0B" w:rsidRDefault="00E6172C" w:rsidP="00FE75F6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30 ns</w:t>
            </w:r>
          </w:p>
        </w:tc>
        <w:tc>
          <w:tcPr>
            <w:tcW w:w="2607" w:type="dxa"/>
          </w:tcPr>
          <w:p w14:paraId="3FB7F7C6" w14:textId="77777777" w:rsidR="00E6172C" w:rsidRPr="00FF7C0B" w:rsidRDefault="00E6172C" w:rsidP="00FE75F6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[30 (CDL-A)</w:t>
            </w:r>
          </w:p>
          <w:p w14:paraId="0FA942DF" w14:textId="77777777" w:rsidR="00E6172C" w:rsidRPr="00FF7C0B" w:rsidRDefault="00E6172C" w:rsidP="00FE75F6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300 (CDL-B, CDL-C) ns</w:t>
            </w:r>
          </w:p>
        </w:tc>
      </w:tr>
      <w:tr w:rsidR="00E6172C" w:rsidRPr="00914294" w14:paraId="09A709C9" w14:textId="77777777" w:rsidTr="00FF7C0B">
        <w:trPr>
          <w:jc w:val="center"/>
        </w:trPr>
        <w:tc>
          <w:tcPr>
            <w:tcW w:w="2065" w:type="dxa"/>
            <w:shd w:val="clear" w:color="auto" w:fill="auto"/>
          </w:tcPr>
          <w:p w14:paraId="52386D7D" w14:textId="77777777" w:rsidR="00E6172C" w:rsidRPr="00FF7C0B" w:rsidRDefault="00E6172C" w:rsidP="00FE75F6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Number of samples</w:t>
            </w:r>
          </w:p>
        </w:tc>
        <w:tc>
          <w:tcPr>
            <w:tcW w:w="2518" w:type="dxa"/>
            <w:shd w:val="clear" w:color="auto" w:fill="auto"/>
          </w:tcPr>
          <w:p w14:paraId="59CD2D33" w14:textId="77777777" w:rsidR="00E6172C" w:rsidRPr="00FF7C0B" w:rsidRDefault="00E6172C" w:rsidP="00FE75F6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120 drops / 100 slots each</w:t>
            </w:r>
          </w:p>
        </w:tc>
        <w:tc>
          <w:tcPr>
            <w:tcW w:w="2607" w:type="dxa"/>
          </w:tcPr>
          <w:p w14:paraId="0CF952A8" w14:textId="77777777" w:rsidR="00E6172C" w:rsidRPr="00FF7C0B" w:rsidRDefault="00E6172C" w:rsidP="00FE75F6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120 drops/channel model</w:t>
            </w:r>
          </w:p>
          <w:p w14:paraId="53E4C003" w14:textId="77777777" w:rsidR="00E6172C" w:rsidRPr="00FF7C0B" w:rsidRDefault="00E6172C" w:rsidP="00FE75F6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100 slots/drop</w:t>
            </w:r>
          </w:p>
        </w:tc>
      </w:tr>
    </w:tbl>
    <w:p w14:paraId="682F1D90" w14:textId="77777777" w:rsidR="000B1CCC" w:rsidRPr="00FF7C0B" w:rsidRDefault="000B1CCC" w:rsidP="00037F87">
      <w:pPr>
        <w:rPr>
          <w:sz w:val="22"/>
          <w:szCs w:val="22"/>
        </w:rPr>
      </w:pPr>
    </w:p>
    <w:p w14:paraId="728E0A55" w14:textId="17B4FF9B" w:rsidR="00037F87" w:rsidRPr="00FF7C0B" w:rsidRDefault="00CB36F4" w:rsidP="00FF7C0B">
      <w:pPr>
        <w:jc w:val="both"/>
        <w:rPr>
          <w:rFonts w:ascii="Calibri" w:eastAsia="Times New Roman" w:hAnsi="Calibri" w:cs="Arial"/>
          <w:sz w:val="22"/>
          <w:szCs w:val="22"/>
        </w:rPr>
      </w:pPr>
      <w:r w:rsidRPr="00FF7C0B">
        <w:rPr>
          <w:sz w:val="22"/>
          <w:szCs w:val="22"/>
        </w:rPr>
        <w:t xml:space="preserve">In all the generated datasets, the speed per drop was drawn at random between 3 and 30 km/hr, which in turn yields a Doppler </w:t>
      </w:r>
      <w:r w:rsidR="00EF61F4" w:rsidRPr="00FF7C0B">
        <w:rPr>
          <w:sz w:val="22"/>
          <w:szCs w:val="22"/>
        </w:rPr>
        <w:t xml:space="preserve">range </w:t>
      </w:r>
      <w:r w:rsidRPr="00FF7C0B">
        <w:rPr>
          <w:sz w:val="22"/>
          <w:szCs w:val="22"/>
        </w:rPr>
        <w:t>between 5 and 55 Hz</w:t>
      </w:r>
      <w:r w:rsidR="00EF61F4" w:rsidRPr="00FF7C0B">
        <w:rPr>
          <w:sz w:val="22"/>
          <w:szCs w:val="22"/>
        </w:rPr>
        <w:t xml:space="preserve"> approximately, within the same dataset.</w:t>
      </w:r>
      <w:r w:rsidRPr="00FF7C0B">
        <w:rPr>
          <w:sz w:val="22"/>
          <w:szCs w:val="22"/>
        </w:rPr>
        <w:t xml:space="preserve"> </w:t>
      </w:r>
      <w:r w:rsidR="007B13C2" w:rsidRPr="00FF7C0B">
        <w:rPr>
          <w:sz w:val="22"/>
          <w:szCs w:val="22"/>
        </w:rPr>
        <w:t xml:space="preserve">The dimension of each generated data sample is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sc</m:t>
            </m:r>
          </m:sub>
        </m:sSub>
        <m:r>
          <w:rPr>
            <w:rFonts w:ascii="Cambria Math" w:hAnsi="Cambria Math"/>
            <w:sz w:val="22"/>
            <w:szCs w:val="22"/>
          </w:rPr>
          <m:t>×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symbols</m:t>
            </m:r>
          </m:sub>
        </m:sSub>
        <m:r>
          <w:rPr>
            <w:rFonts w:ascii="Cambria Math" w:hAnsi="Cambria Math"/>
            <w:sz w:val="22"/>
            <w:szCs w:val="22"/>
          </w:rPr>
          <m:t>×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</m:t>
            </m:r>
          </m:sub>
        </m:sSub>
        <m:r>
          <w:rPr>
            <w:rFonts w:ascii="Cambria Math" w:hAnsi="Cambria Math"/>
            <w:sz w:val="22"/>
            <w:szCs w:val="22"/>
          </w:rPr>
          <m:t>×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</m:t>
            </m:r>
          </m:sub>
        </m:sSub>
      </m:oMath>
      <w:r w:rsidR="00037F87" w:rsidRPr="00FF7C0B">
        <w:rPr>
          <w:sz w:val="22"/>
          <w:szCs w:val="22"/>
        </w:rPr>
        <w:t>, where the number of subcarriers (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sc</m:t>
            </m:r>
          </m:sub>
        </m:sSub>
      </m:oMath>
      <w:r w:rsidR="00037F87" w:rsidRPr="00FF7C0B">
        <w:rPr>
          <w:rFonts w:ascii="Calibri" w:eastAsia="Times New Roman" w:hAnsi="Calibri" w:cs="Arial"/>
          <w:sz w:val="22"/>
          <w:szCs w:val="22"/>
        </w:rPr>
        <w:fldChar w:fldCharType="begin"/>
      </w:r>
      <w:r w:rsidR="00037F87" w:rsidRPr="00FF7C0B">
        <w:rPr>
          <w:rFonts w:ascii="Calibri" w:eastAsia="Times New Roman" w:hAnsi="Calibri" w:cs="Arial"/>
          <w:sz w:val="22"/>
          <w:szCs w:val="22"/>
        </w:rPr>
        <w:instrText xml:space="preserve"> QUOTE </w:instrText>
      </w:r>
      <w:r w:rsidR="005A52CC">
        <w:rPr>
          <w:noProof/>
          <w:position w:val="-4"/>
          <w:sz w:val="22"/>
          <w:szCs w:val="22"/>
        </w:rPr>
        <w:pict w14:anchorId="629522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13.65pt;height:11.35pt;mso-width-percent:0;mso-height-percent:0;mso-width-percent:0;mso-height-percent:0" equationxml="&lt;?xml version=&quot;1.0&quot; encoding=&quot;UTF-8&quot; standalone=&quot;yes&quot;?&gt;&#13;&#13;&#13;&#10;&#13;&#13;&#13;&#10;&#13;&#13;&#13;&#10;&lt;?mso-application progid=&quot;Word.Document&quot;?&gt;&#13;&#13;&#13;&#10;&#13;&#13;&#13;&#10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4&quot;/&gt;&lt;w:printFractionalCharacterWidth/&gt;&lt;w:doNotEmbedSystemFonts/&gt;&lt;w:hideSpellingErrors/&gt;&lt;w:hideGrammaticalErrors/&gt;&lt;w:activeWritingStyle w:lang=&quot;EN-US&quot; w:vendorID=&quot;64&quot; w:dllVersion=&quot;131078&quot; w:nlCheck=&quot;on&quot; w:optionSet=&quot;1&quot;/&gt;&lt;w:activeWritingStyle w:lang=&quot;EN-GB&quot; w:vendorID=&quot;64&quot; w:dllVersion=&quot;131078&quot; w:nlCheck=&quot;on&quot; w:optionSet=&quot;1&quot;/&gt;&lt;w:activeWritingStyle w:lang=&quot;DE&quot; w:vendorID=&quot;64&quot; w:dllVersion=&quot;131078&quot; w:nlCheck=&quot;on&quot; w:optionSet=&quot;1&quot;/&gt;&lt;w:activeWritingStyle w:lang=&quot;ZH-CN&quot; w:vendorID=&quot;64&quot; w:dllVersion=&quot;131077&quot; w:nlCheck=&quot;on&quot; w:optionSet=&quot;1&quot;/&gt;&lt;w:activeWritingStyle w:lang=&quot;FR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DE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linkStyles/&gt;&lt;w:stylePaneFormatFilter w:val=&quot;3F01&quot;/&gt;&lt;w:defaultTabStop w:val=&quot;567&quot;/&gt;&lt;w:doNotHyphenateCaps/&gt;&lt;w:drawingGridHorizontalSpacing w:val=&quot;120&quot;/&gt;&lt;w:drawingGridVerticalSpacing w:val=&quot;120&quot;/&gt;&lt;w:displayVerticalDrawingGridEvery w:val=&quot;0&quot;/&gt;&lt;w:useMarginsForDrawingGridOrigin/&gt;&lt;w:doNotShadeFormData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autoSpaceLikeWord95/&gt;&lt;w:noSpaceRaiseLower/&gt;&lt;w:doNotUseHTMLParagraphAutoSpacing/&gt;&lt;w:layoutRawTableWidth/&gt;&lt;w:layoutTableRowsApart/&gt;&lt;w:useWord97LineBreakingRules/&gt;&lt;w:dontAllowFieldEndSelect/&gt;&lt;w:applyBreakingRules/&gt;&lt;w:useWord2002TableStyleRules/&gt;&lt;w:useFELayout/&gt;&lt;/w:compat&gt;&lt;wsp:rsids&gt;&lt;wsp:rsidRoot wsp:val=&quot;004B1049&quot;/&gt;&lt;wsp:rsid wsp:val=&quot;00000633&quot;/&gt;&lt;wsp:rsid wsp:val=&quot;000006E1&quot;/&gt;&lt;wsp:rsid wsp:val=&quot;00000F71&quot;/&gt;&lt;wsp:rsid wsp:val=&quot;00002BC4&quot;/&gt;&lt;wsp:rsid wsp:val=&quot;00003E50&quot;/&gt;&lt;wsp:rsid wsp:val=&quot;00003E87&quot;/&gt;&lt;wsp:rsid wsp:val=&quot;00003EC3&quot;/&gt;&lt;wsp:rsid wsp:val=&quot;00004F21&quot;/&gt;&lt;wsp:rsid wsp:val=&quot;00006446&quot;/&gt;&lt;wsp:rsid wsp:val=&quot;00006896&quot;/&gt;&lt;wsp:rsid wsp:val=&quot;00007CDC&quot;/&gt;&lt;wsp:rsid wsp:val=&quot;000104C6&quot;/&gt;&lt;wsp:rsid wsp:val=&quot;000110C9&quot;/&gt;&lt;wsp:rsid wsp:val=&quot;00011B28&quot;/&gt;&lt;wsp:rsid wsp:val=&quot;00011E0E&quot;/&gt;&lt;wsp:rsid wsp:val=&quot;00011EE8&quot;/&gt;&lt;wsp:rsid wsp:val=&quot;00012C16&quot;/&gt;&lt;wsp:rsid wsp:val=&quot;000153E9&quot;/&gt;&lt;wsp:rsid wsp:val=&quot;000154A5&quot;/&gt;&lt;wsp:rsid wsp:val=&quot;00015D15&quot;/&gt;&lt;wsp:rsid wsp:val=&quot;00016E0A&quot;/&gt;&lt;wsp:rsid wsp:val=&quot;00020E6C&quot;/&gt;&lt;wsp:rsid wsp:val=&quot;00021143&quot;/&gt;&lt;wsp:rsid wsp:val=&quot;00022522&quot;/&gt;&lt;wsp:rsid wsp:val=&quot;000226CC&quot;/&gt;&lt;wsp:rsid wsp:val=&quot;00022C6C&quot;/&gt;&lt;wsp:rsid wsp:val=&quot;00023233&quot;/&gt;&lt;wsp:rsid wsp:val=&quot;0002564D&quot;/&gt;&lt;wsp:rsid wsp:val=&quot;000256CA&quot;/&gt;&lt;wsp:rsid wsp:val=&quot;00025D5F&quot;/&gt;&lt;wsp:rsid wsp:val=&quot;00025ECA&quot;/&gt;&lt;wsp:rsid wsp:val=&quot;00026E30&quot;/&gt;&lt;wsp:rsid wsp:val=&quot;00027DEF&quot;/&gt;&lt;wsp:rsid wsp:val=&quot;000325B8&quot;/&gt;&lt;wsp:rsid wsp:val=&quot;00033351&quot;/&gt;&lt;wsp:rsid wsp:val=&quot;0003410A&quot;/&gt;&lt;wsp:rsid wsp:val=&quot;00034A05&quot;/&gt;&lt;wsp:rsid wsp:val=&quot;00034C15&quot;/&gt;&lt;wsp:rsid wsp:val=&quot;00034F38&quot;/&gt;&lt;wsp:rsid wsp:val=&quot;00035EA8&quot;/&gt;&lt;wsp:rsid wsp:val=&quot;00036AF4&quot;/&gt;&lt;wsp:rsid wsp:val=&quot;00036BA1&quot;/&gt;&lt;wsp:rsid wsp:val=&quot;00037F87&quot;/&gt;&lt;wsp:rsid wsp:val=&quot;00040B78&quot;/&gt;&lt;wsp:rsid wsp:val=&quot;000422E2&quot;/&gt;&lt;wsp:rsid wsp:val=&quot;00042F22&quot;/&gt;&lt;wsp:rsid wsp:val=&quot;000437FA&quot;/&gt;&lt;wsp:rsid wsp:val=&quot;00044278&quot;/&gt;&lt;wsp:rsid wsp:val=&quot;000444EF&quot;/&gt;&lt;wsp:rsid wsp:val=&quot;00044A9C&quot;/&gt;&lt;wsp:rsid wsp:val=&quot;000455AE&quot;/&gt;&lt;wsp:rsid wsp:val=&quot;00045735&quot;/&gt;&lt;wsp:rsid wsp:val=&quot;00045AD3&quot;/&gt;&lt;wsp:rsid wsp:val=&quot;00045E09&quot;/&gt;&lt;wsp:rsid wsp:val=&quot;000500C3&quot;/&gt;&lt;wsp:rsid wsp:val=&quot;00050717&quot;/&gt;&lt;wsp:rsid wsp:val=&quot;00050D78&quot;/&gt;&lt;wsp:rsid wsp:val=&quot;000511FA&quot;/&gt;&lt;wsp:rsid wsp:val=&quot;00052A07&quot;/&gt;&lt;wsp:rsid wsp:val=&quot;000534E3&quot;/&gt;&lt;wsp:rsid wsp:val=&quot;00053C47&quot;/&gt;&lt;wsp:rsid wsp:val=&quot;00053D60&quot;/&gt;&lt;wsp:rsid wsp:val=&quot;00054303&quot;/&gt;&lt;wsp:rsid wsp:val=&quot;00054EE4&quot;/&gt;&lt;wsp:rsid wsp:val=&quot;00055378&quot;/&gt;&lt;wsp:rsid wsp:val=&quot;0005606A&quot;/&gt;&lt;wsp:rsid wsp:val=&quot;00056718&quot;/&gt;&lt;wsp:rsid wsp:val=&quot;00056A67&quot;/&gt;&lt;wsp:rsid wsp:val=&quot;00056CAB&quot;/&gt;&lt;wsp:rsid wsp:val=&quot;00056FD0&quot;/&gt;&lt;wsp:rsid wsp:val=&quot;00057117&quot;/&gt;&lt;wsp:rsid wsp:val=&quot;000571B8&quot;/&gt;&lt;wsp:rsid wsp:val=&quot;0005757D&quot;/&gt;&lt;wsp:rsid wsp:val=&quot;000600EC&quot;/&gt;&lt;wsp:rsid wsp:val=&quot;000604D2&quot;/&gt;&lt;wsp:rsid wsp:val=&quot;00060886&quot;/&gt;&lt;wsp:rsid wsp:val=&quot;000616E7&quot;/&gt;&lt;wsp:rsid wsp:val=&quot;00061829&quot;/&gt;&lt;wsp:rsid wsp:val=&quot;000625C8&quot;/&gt;&lt;wsp:rsid wsp:val=&quot;00062681&quot;/&gt;&lt;wsp:rsid wsp:val=&quot;00063C46&quot;/&gt;&lt;wsp:rsid wsp:val=&quot;00063EF3&quot;/&gt;&lt;wsp:rsid wsp:val=&quot;000645B8&quot;/&gt;&lt;wsp:rsid wsp:val=&quot;0006487E&quot;/&gt;&lt;wsp:rsid wsp:val=&quot;000652B5&quot;/&gt;&lt;wsp:rsid wsp:val=&quot;00065E1A&quot;/&gt;&lt;wsp:rsid wsp:val=&quot;00071225&quot;/&gt;&lt;wsp:rsid wsp:val=&quot;000715A7&quot;/&gt;&lt;wsp:rsid wsp:val=&quot;00071DBE&quot;/&gt;&lt;wsp:rsid wsp:val=&quot;000725A0&quot;/&gt;&lt;wsp:rsid wsp:val=&quot;0007415D&quot;/&gt;&lt;wsp:rsid wsp:val=&quot;00074AF8&quot;/&gt;&lt;wsp:rsid wsp:val=&quot;00074F35&quot;/&gt;&lt;wsp:rsid wsp:val=&quot;00075BF1&quot;/&gt;&lt;wsp:rsid wsp:val=&quot;0007636A&quot;/&gt;&lt;wsp:rsid wsp:val=&quot;00077A1C&quot;/&gt;&lt;wsp:rsid wsp:val=&quot;00077E5F&quot;/&gt;&lt;wsp:rsid wsp:val=&quot;00080281&quot;/&gt;&lt;wsp:rsid wsp:val=&quot;0008036A&quot;/&gt;&lt;wsp:rsid wsp:val=&quot;00081AE6&quot;/&gt;&lt;wsp:rsid wsp:val=&quot;00082135&quot;/&gt;&lt;wsp:rsid wsp:val=&quot;00082E01&quot;/&gt;&lt;wsp:rsid wsp:val=&quot;000848F0&quot;/&gt;&lt;wsp:rsid wsp:val=&quot;000855EB&quot;/&gt;&lt;wsp:rsid wsp:val=&quot;00085B52&quot;/&gt;&lt;wsp:rsid wsp:val=&quot;00085E11&quot;/&gt;&lt;wsp:rsid wsp:val=&quot;000862B6&quot;/&gt;&lt;wsp:rsid wsp:val=&quot;000866F2&quot;/&gt;&lt;wsp:rsid wsp:val=&quot;00086A43&quot;/&gt;&lt;wsp:rsid wsp:val=&quot;00086CE0&quot;/&gt;&lt;wsp:rsid wsp:val=&quot;0009009F&quot;/&gt;&lt;wsp:rsid wsp:val=&quot;00090AF4&quot;/&gt;&lt;wsp:rsid wsp:val=&quot;00090D19&quot;/&gt;&lt;wsp:rsid wsp:val=&quot;00091557&quot;/&gt;&lt;wsp:rsid wsp:val=&quot;000923AF&quot;/&gt;&lt;wsp:rsid wsp:val=&quot;000924C1&quot;/&gt;&lt;wsp:rsid wsp:val=&quot;000924F0&quot;/&gt;&lt;wsp:rsid wsp:val=&quot;00092B27&quot;/&gt;&lt;wsp:rsid wsp:val=&quot;00093009&quot;/&gt;&lt;wsp:rsid wsp:val=&quot;00093474&quot;/&gt;&lt;wsp:rsid wsp:val=&quot;0009356A&quot;/&gt;&lt;wsp:rsid wsp:val=&quot;0009390F&quot;/&gt;&lt;wsp:rsid wsp:val=&quot;00094180&quot;/&gt;&lt;wsp:rsid wsp:val=&quot;000945DA&quot;/&gt;&lt;wsp:rsid wsp:val=&quot;00094796&quot;/&gt;&lt;wsp:rsid wsp:val=&quot;000948DE&quot;/&gt;&lt;wsp:rsid wsp:val=&quot;00095061&quot;/&gt;&lt;wsp:rsid wsp:val=&quot;0009510F&quot;/&gt;&lt;wsp:rsid wsp:val=&quot;00096A7E&quot;/&gt;&lt;wsp:rsid wsp:val=&quot;00097774&quot;/&gt;&lt;wsp:rsid wsp:val=&quot;000A0028&quot;/&gt;&lt;wsp:rsid wsp:val=&quot;000A0276&quot;/&gt;&lt;wsp:rsid wsp:val=&quot;000A1B7B&quot;/&gt;&lt;wsp:rsid wsp:val=&quot;000A22F2&quot;/&gt;&lt;wsp:rsid wsp:val=&quot;000A2538&quot;/&gt;&lt;wsp:rsid wsp:val=&quot;000A2AF0&quot;/&gt;&lt;wsp:rsid wsp:val=&quot;000A3063&quot;/&gt;&lt;wsp:rsid wsp:val=&quot;000A41FE&quot;/&gt;&lt;wsp:rsid wsp:val=&quot;000A56F2&quot;/&gt;&lt;wsp:rsid wsp:val=&quot;000A7DC3&quot;/&gt;&lt;wsp:rsid wsp:val=&quot;000B0223&quot;/&gt;&lt;wsp:rsid wsp:val=&quot;000B02A2&quot;/&gt;&lt;wsp:rsid wsp:val=&quot;000B0A01&quot;/&gt;&lt;wsp:rsid wsp:val=&quot;000B2719&quot;/&gt;&lt;wsp:rsid wsp:val=&quot;000B3347&quot;/&gt;&lt;wsp:rsid wsp:val=&quot;000B3516&quot;/&gt;&lt;wsp:rsid wsp:val=&quot;000B3A8F&quot;/&gt;&lt;wsp:rsid wsp:val=&quot;000B4AB9&quot;/&gt;&lt;wsp:rsid wsp:val=&quot;000B58C3&quot;/&gt;&lt;wsp:rsid wsp:val=&quot;000B61E9&quot;/&gt;&lt;wsp:rsid wsp:val=&quot;000B64DA&quot;/&gt;&lt;wsp:rsid wsp:val=&quot;000B6BB9&quot;/&gt;&lt;wsp:rsid wsp:val=&quot;000B730C&quot;/&gt;&lt;wsp:rsid wsp:val=&quot;000B7771&quot;/&gt;&lt;wsp:rsid wsp:val=&quot;000C165A&quot;/&gt;&lt;wsp:rsid wsp:val=&quot;000C1689&quot;/&gt;&lt;wsp:rsid wsp:val=&quot;000C1E19&quot;/&gt;&lt;wsp:rsid wsp:val=&quot;000C2365&quot;/&gt;&lt;wsp:rsid wsp:val=&quot;000C2C1D&quot;/&gt;&lt;wsp:rsid wsp:val=&quot;000C2E19&quot;/&gt;&lt;wsp:rsid wsp:val=&quot;000C501B&quot;/&gt;&lt;wsp:rsid wsp:val=&quot;000C50FA&quot;/&gt;&lt;wsp:rsid wsp:val=&quot;000C64E6&quot;/&gt;&lt;wsp:rsid wsp:val=&quot;000C6EEE&quot;/&gt;&lt;wsp:rsid wsp:val=&quot;000D06F0&quot;/&gt;&lt;wsp:rsid wsp:val=&quot;000D0D07&quot;/&gt;&lt;wsp:rsid wsp:val=&quot;000D162D&quot;/&gt;&lt;wsp:rsid wsp:val=&quot;000D2F63&quot;/&gt;&lt;wsp:rsid wsp:val=&quot;000D4797&quot;/&gt;&lt;wsp:rsid wsp:val=&quot;000D5C17&quot;/&gt;&lt;wsp:rsid wsp:val=&quot;000E0527&quot;/&gt;&lt;wsp:rsid wsp:val=&quot;000E18EA&quot;/&gt;&lt;wsp:rsid wsp:val=&quot;000E1E92&quot;/&gt;&lt;wsp:rsid wsp:val=&quot;000E23FF&quot;/&gt;&lt;wsp:rsid wsp:val=&quot;000E371D&quot;/&gt;&lt;wsp:rsid wsp:val=&quot;000E43AB&quot;/&gt;&lt;wsp:rsid wsp:val=&quot;000E4C58&quot;/&gt;&lt;wsp:rsid wsp:val=&quot;000E5324&quot;/&gt;&lt;wsp:rsid wsp:val=&quot;000E591F&quot;/&gt;&lt;wsp:rsid wsp:val=&quot;000E5BBB&quot;/&gt;&lt;wsp:rsid wsp:val=&quot;000E5EBB&quot;/&gt;&lt;wsp:rsid wsp:val=&quot;000E66EF&quot;/&gt;&lt;wsp:rsid wsp:val=&quot;000E677C&quot;/&gt;&lt;wsp:rsid wsp:val=&quot;000E6C65&quot;/&gt;&lt;wsp:rsid wsp:val=&quot;000E6F04&quot;/&gt;&lt;wsp:rsid wsp:val=&quot;000E7644&quot;/&gt;&lt;wsp:rsid wsp:val=&quot;000E78E3&quot;/&gt;&lt;wsp:rsid wsp:val=&quot;000F06D6&quot;/&gt;&lt;wsp:rsid wsp:val=&quot;000F0709&quot;/&gt;&lt;wsp:rsid wsp:val=&quot;000F0EB1&quot;/&gt;&lt;wsp:rsid wsp:val=&quot;000F1106&quot;/&gt;&lt;wsp:rsid wsp:val=&quot;000F147A&quot;/&gt;&lt;wsp:rsid wsp:val=&quot;000F1854&quot;/&gt;&lt;wsp:rsid wsp:val=&quot;000F1AE1&quot;/&gt;&lt;wsp:rsid wsp:val=&quot;000F2365&quot;/&gt;&lt;wsp:rsid wsp:val=&quot;000F3BE9&quot;/&gt;&lt;wsp:rsid wsp:val=&quot;000F3F6C&quot;/&gt;&lt;wsp:rsid wsp:val=&quot;000F5397&quot;/&gt;&lt;wsp:rsid wsp:val=&quot;000F557E&quot;/&gt;&lt;wsp:rsid wsp:val=&quot;000F68BA&quot;/&gt;&lt;wsp:rsid wsp:val=&quot;000F6DF3&quot;/&gt;&lt;wsp:rsid wsp:val=&quot;000F6F49&quot;/&gt;&lt;wsp:rsid wsp:val=&quot;001005FF&quot;/&gt;&lt;wsp:rsid wsp:val=&quot;00100770&quot;/&gt;&lt;wsp:rsid wsp:val=&quot;0010105B&quot;/&gt;&lt;wsp:rsid wsp:val=&quot;00101BCC&quot;/&gt;&lt;wsp:rsid wsp:val=&quot;00103174&quot;/&gt;&lt;wsp:rsid wsp:val=&quot;00103ADA&quot;/&gt;&lt;wsp:rsid wsp:val=&quot;001048B7&quot;/&gt;&lt;wsp:rsid wsp:val=&quot;00104A7C&quot;/&gt;&lt;wsp:rsid wsp:val=&quot;00105D2D&quot;/&gt;&lt;wsp:rsid wsp:val=&quot;00106117&quot;/&gt;&lt;wsp:rsid wsp:val=&quot;001062FB&quot;/&gt;&lt;wsp:rsid wsp:val=&quot;001063E6&quot;/&gt;&lt;wsp:rsid wsp:val=&quot;00106B49&quot;/&gt;&lt;wsp:rsid wsp:val=&quot;00106B59&quot;/&gt;&lt;wsp:rsid wsp:val=&quot;0011214B&quot;/&gt;&lt;wsp:rsid wsp:val=&quot;00112DEF&quot;/&gt;&lt;wsp:rsid wsp:val=&quot;00113CF4&quot;/&gt;&lt;wsp:rsid wsp:val=&quot;00115027&quot;/&gt;&lt;wsp:rsid wsp:val=&quot;001153EA&quot;/&gt;&lt;wsp:rsid wsp:val=&quot;00115643&quot;/&gt;&lt;wsp:rsid wsp:val=&quot;00116765&quot;/&gt;&lt;wsp:rsid wsp:val=&quot;00116896&quot;/&gt;&lt;wsp:rsid wsp:val=&quot;0011712A&quot;/&gt;&lt;wsp:rsid wsp:val=&quot;00117A87&quot;/&gt;&lt;wsp:rsid wsp:val=&quot;00117CEA&quot;/&gt;&lt;wsp:rsid wsp:val=&quot;001218CE&quot;/&gt;&lt;wsp:rsid wsp:val=&quot;001219F5&quot;/&gt;&lt;wsp:rsid wsp:val=&quot;00121A20&quot;/&gt;&lt;wsp:rsid wsp:val=&quot;00121D09&quot;/&gt;&lt;wsp:rsid wsp:val=&quot;00123D2C&quot;/&gt;&lt;wsp:rsid wsp:val=&quot;001242EB&quot;/&gt;&lt;wsp:rsid wsp:val=&quot;001248FC&quot;/&gt;&lt;wsp:rsid wsp:val=&quot;00125448&quot;/&gt;&lt;wsp:rsid wsp:val=&quot;00125D8C&quot;/&gt;&lt;wsp:rsid wsp:val=&quot;00125FDB&quot;/&gt;&lt;wsp:rsid wsp:val=&quot;00126B4A&quot;/&gt;&lt;wsp:rsid wsp:val=&quot;0013192D&quot;/&gt;&lt;wsp:rsid wsp:val=&quot;00131BF9&quot;/&gt;&lt;wsp:rsid wsp:val=&quot;00132FD0&quot;/&gt;&lt;wsp:rsid wsp:val=&quot;001330B8&quot;/&gt;&lt;wsp:rsid wsp:val=&quot;001344C0&quot;/&gt;&lt;wsp:rsid wsp:val=&quot;001346FA&quot;/&gt;&lt;wsp:rsid wsp:val=&quot;00134980&quot;/&gt;&lt;wsp:rsid wsp:val=&quot;00135169&quot;/&gt;&lt;wsp:rsid wsp:val=&quot;00135252&quot;/&gt;&lt;wsp:rsid wsp:val=&quot;0013526B&quot;/&gt;&lt;wsp:rsid wsp:val=&quot;00135394&quot;/&gt;&lt;wsp:rsid wsp:val=&quot;00135473&quot;/&gt;&lt;wsp:rsid wsp:val=&quot;0013580A&quot;/&gt;&lt;wsp:rsid wsp:val=&quot;001358D4&quot;/&gt;&lt;wsp:rsid wsp:val=&quot;00135999&quot;/&gt;&lt;wsp:rsid wsp:val=&quot;001360E1&quot;/&gt;&lt;wsp:rsid wsp:val=&quot;001367AE&quot;/&gt;&lt;wsp:rsid wsp:val=&quot;001376DA&quot;/&gt;&lt;wsp:rsid wsp:val=&quot;00137AB5&quot;/&gt;&lt;wsp:rsid wsp:val=&quot;00137F0B&quot;/&gt;&lt;wsp:rsid wsp:val=&quot;00140F75&quot;/&gt;&lt;wsp:rsid wsp:val=&quot;0014102D&quot;/&gt;&lt;wsp:rsid wsp:val=&quot;00141990&quot;/&gt;&lt;wsp:rsid wsp:val=&quot;00141A18&quot;/&gt;&lt;wsp:rsid wsp:val=&quot;00141BE7&quot;/&gt;&lt;wsp:rsid wsp:val=&quot;001420DF&quot;/&gt;&lt;wsp:rsid wsp:val=&quot;0014236F&quot;/&gt;&lt;wsp:rsid wsp:val=&quot;001425FB&quot;/&gt;&lt;wsp:rsid wsp:val=&quot;00142ADE&quot;/&gt;&lt;wsp:rsid wsp:val=&quot;00143E76&quot;/&gt;&lt;wsp:rsid wsp:val=&quot;00145B01&quot;/&gt;&lt;wsp:rsid wsp:val=&quot;0014617C&quot;/&gt;&lt;wsp:rsid wsp:val=&quot;0014679F&quot;/&gt;&lt;wsp:rsid wsp:val=&quot;00146904&quot;/&gt;&lt;wsp:rsid wsp:val=&quot;00146989&quot;/&gt;&lt;wsp:rsid wsp:val=&quot;00146FE4&quot;/&gt;&lt;wsp:rsid wsp:val=&quot;0014787F&quot;/&gt;&lt;wsp:rsid wsp:val=&quot;00147BDE&quot;/&gt;&lt;wsp:rsid wsp:val=&quot;001506B3&quot;/&gt;&lt;wsp:rsid wsp:val=&quot;001510DF&quot;/&gt;&lt;wsp:rsid wsp:val=&quot;0015190F&quot;/&gt;&lt;wsp:rsid wsp:val=&quot;00151E23&quot;/&gt;&lt;wsp:rsid wsp:val=&quot;001526E0&quot;/&gt;&lt;wsp:rsid wsp:val=&quot;00153B76&quot;/&gt;&lt;wsp:rsid wsp:val=&quot;00154220&quot;/&gt;&lt;wsp:rsid wsp:val=&quot;001551B5&quot;/&gt;&lt;wsp:rsid wsp:val=&quot;00157463&quot;/&gt;&lt;wsp:rsid wsp:val=&quot;00157F10&quot;/&gt;&lt;wsp:rsid wsp:val=&quot;00160461&quot;/&gt;&lt;wsp:rsid wsp:val=&quot;00162135&quot;/&gt;&lt;wsp:rsid wsp:val=&quot;0016246F&quot;/&gt;&lt;wsp:rsid wsp:val=&quot;001629FC&quot;/&gt;&lt;wsp:rsid wsp:val=&quot;00162BD1&quot;/&gt;&lt;wsp:rsid wsp:val=&quot;00163554&quot;/&gt;&lt;wsp:rsid wsp:val=&quot;00163FBD&quot;/&gt;&lt;wsp:rsid wsp:val=&quot;001659C1&quot;/&gt;&lt;wsp:rsid wsp:val=&quot;00165BC1&quot;/&gt;&lt;wsp:rsid wsp:val=&quot;0016660C&quot;/&gt;&lt;wsp:rsid wsp:val=&quot;001669BD&quot;/&gt;&lt;wsp:rsid wsp:val=&quot;0016725A&quot;/&gt;&lt;wsp:rsid wsp:val=&quot;0016726A&quot;/&gt;&lt;wsp:rsid wsp:val=&quot;00167C25&quot;/&gt;&lt;wsp:rsid wsp:val=&quot;00170028&quot;/&gt;&lt;wsp:rsid wsp:val=&quot;001711A9&quot;/&gt;&lt;wsp:rsid wsp:val=&quot;00171478&quot;/&gt;&lt;wsp:rsid wsp:val=&quot;00171FAE&quot;/&gt;&lt;wsp:rsid wsp:val=&quot;001735B9&quot;/&gt;&lt;wsp:rsid wsp:val=&quot;00173A8E&quot;/&gt;&lt;wsp:rsid wsp:val=&quot;0017437B&quot;/&gt;&lt;wsp:rsid wsp:val=&quot;001745C0&quot;/&gt;&lt;wsp:rsid wsp:val=&quot;001747A2&quot;/&gt;&lt;wsp:rsid wsp:val=&quot;00174FE7&quot;/&gt;&lt;wsp:rsid wsp:val=&quot;00175A10&quot;/&gt;&lt;wsp:rsid wsp:val=&quot;00175A7C&quot;/&gt;&lt;wsp:rsid wsp:val=&quot;001762DB&quot;/&gt;&lt;wsp:rsid wsp:val=&quot;00176E09&quot;/&gt;&lt;wsp:rsid wsp:val=&quot;00176E1A&quot;/&gt;&lt;wsp:rsid wsp:val=&quot;00180304&quot;/&gt;&lt;wsp:rsid wsp:val=&quot;0018143F&quot;/&gt;&lt;wsp:rsid wsp:val=&quot;00181B28&quot;/&gt;&lt;wsp:rsid wsp:val=&quot;001833D1&quot;/&gt;&lt;wsp:rsid wsp:val=&quot;00183A3D&quot;/&gt;&lt;wsp:rsid wsp:val=&quot;001846F2&quot;/&gt;&lt;wsp:rsid wsp:val=&quot;00184866&quot;/&gt;&lt;wsp:rsid wsp:val=&quot;00187149&quot;/&gt;&lt;wsp:rsid wsp:val=&quot;00187FF9&quot;/&gt;&lt;wsp:rsid wsp:val=&quot;00190AC1&quot;/&gt;&lt;wsp:rsid wsp:val=&quot;001921DE&quot;/&gt;&lt;wsp:rsid wsp:val=&quot;00192D14&quot;/&gt;&lt;wsp:rsid wsp:val=&quot;0019341A&quot;/&gt;&lt;wsp:rsid wsp:val=&quot;001944EB&quot;/&gt;&lt;wsp:rsid wsp:val=&quot;0019468F&quot;/&gt;&lt;wsp:rsid wsp:val=&quot;001965C4&quot;/&gt;&lt;wsp:rsid wsp:val=&quot;001975F2&quot;/&gt;&lt;wsp:rsid wsp:val=&quot;00197D1D&quot;/&gt;&lt;wsp:rsid wsp:val=&quot;00197DF9&quot;/&gt;&lt;wsp:rsid wsp:val=&quot;001A1986&quot;/&gt;&lt;wsp:rsid wsp:val=&quot;001A1987&quot;/&gt;&lt;wsp:rsid wsp:val=&quot;001A1A08&quot;/&gt;&lt;wsp:rsid wsp:val=&quot;001A24E3&quot;/&gt;&lt;wsp:rsid wsp:val=&quot;001A2564&quot;/&gt;&lt;wsp:rsid wsp:val=&quot;001A2854&quot;/&gt;&lt;wsp:rsid wsp:val=&quot;001A2CAF&quot;/&gt;&lt;wsp:rsid wsp:val=&quot;001A3076&quot;/&gt;&lt;wsp:rsid wsp:val=&quot;001A38BB&quot;/&gt;&lt;wsp:rsid wsp:val=&quot;001A4737&quot;/&gt;&lt;wsp:rsid wsp:val=&quot;001A4812&quot;/&gt;&lt;wsp:rsid wsp:val=&quot;001A4EF4&quot;/&gt;&lt;wsp:rsid wsp:val=&quot;001A5803&quot;/&gt;&lt;wsp:rsid wsp:val=&quot;001A5C8C&quot;/&gt;&lt;wsp:rsid wsp:val=&quot;001A6173&quot;/&gt;&lt;wsp:rsid wsp:val=&quot;001A6ABE&quot;/&gt;&lt;wsp:rsid wsp:val=&quot;001B0D97&quot;/&gt;&lt;wsp:rsid wsp:val=&quot;001B21A6&quot;/&gt;&lt;wsp:rsid wsp:val=&quot;001B3010&quot;/&gt;&lt;wsp:rsid wsp:val=&quot;001B34D1&quot;/&gt;&lt;wsp:rsid wsp:val=&quot;001B36D6&quot;/&gt;&lt;wsp:rsid wsp:val=&quot;001B5A5D&quot;/&gt;&lt;wsp:rsid wsp:val=&quot;001B653E&quot;/&gt;&lt;wsp:rsid wsp:val=&quot;001B69DB&quot;/&gt;&lt;wsp:rsid wsp:val=&quot;001B7034&quot;/&gt;&lt;wsp:rsid wsp:val=&quot;001B74F6&quot;/&gt;&lt;wsp:rsid wsp:val=&quot;001C02A9&quot;/&gt;&lt;wsp:rsid wsp:val=&quot;001C04B4&quot;/&gt;&lt;wsp:rsid wsp:val=&quot;001C0AAE&quot;/&gt;&lt;wsp:rsid wsp:val=&quot;001C0B35&quot;/&gt;&lt;wsp:rsid wsp:val=&quot;001C0EE5&quot;/&gt;&lt;wsp:rsid wsp:val=&quot;001C1CE5&quot;/&gt;&lt;wsp:rsid wsp:val=&quot;001C1E98&quot;/&gt;&lt;wsp:rsid wsp:val=&quot;001C27E1&quot;/&gt;&lt;wsp:rsid wsp:val=&quot;001C3D2A&quot;/&gt;&lt;wsp:rsid wsp:val=&quot;001C46ED&quot;/&gt;&lt;wsp:rsid wsp:val=&quot;001C6312&quot;/&gt;&lt;wsp:rsid wsp:val=&quot;001C664F&quot;/&gt;&lt;wsp:rsid wsp:val=&quot;001D0064&quot;/&gt;&lt;wsp:rsid wsp:val=&quot;001D11ED&quot;/&gt;&lt;wsp:rsid wsp:val=&quot;001D1B44&quot;/&gt;&lt;wsp:rsid wsp:val=&quot;001D2B1F&quot;/&gt;&lt;wsp:rsid wsp:val=&quot;001D2C6B&quot;/&gt;&lt;wsp:rsid wsp:val=&quot;001D2DB5&quot;/&gt;&lt;wsp:rsid wsp:val=&quot;001D37DE&quot;/&gt;&lt;wsp:rsid wsp:val=&quot;001D3974&quot;/&gt;&lt;wsp:rsid wsp:val=&quot;001D51BA&quot;/&gt;&lt;wsp:rsid wsp:val=&quot;001D52F5&quot;/&gt;&lt;wsp:rsid wsp:val=&quot;001D5A0D&quot;/&gt;&lt;wsp:rsid wsp:val=&quot;001D6342&quot;/&gt;&lt;wsp:rsid wsp:val=&quot;001D6D53&quot;/&gt;&lt;wsp:rsid wsp:val=&quot;001D783F&quot;/&gt;&lt;wsp:rsid wsp:val=&quot;001D79A1&quot;/&gt;&lt;wsp:rsid wsp:val=&quot;001D7A02&quot;/&gt;&lt;wsp:rsid wsp:val=&quot;001E018C&quot;/&gt;&lt;wsp:rsid wsp:val=&quot;001E0427&quot;/&gt;&lt;wsp:rsid wsp:val=&quot;001E1401&quot;/&gt;&lt;wsp:rsid wsp:val=&quot;001E217E&quot;/&gt;&lt;wsp:rsid wsp:val=&quot;001E23E4&quot;/&gt;&lt;wsp:rsid wsp:val=&quot;001E314F&quot;/&gt;&lt;wsp:rsid wsp:val=&quot;001E36A1&quot;/&gt;&lt;wsp:rsid wsp:val=&quot;001E3F06&quot;/&gt;&lt;wsp:rsid wsp:val=&quot;001E4559&quot;/&gt;&lt;wsp:rsid wsp:val=&quot;001E58E2&quot;/&gt;&lt;wsp:rsid wsp:val=&quot;001E7AED&quot;/&gt;&lt;wsp:rsid wsp:val=&quot;001F0CCF&quot;/&gt;&lt;wsp:rsid wsp:val=&quot;001F2733&quot;/&gt;&lt;wsp:rsid wsp:val=&quot;001F2F4D&quot;/&gt;&lt;wsp:rsid wsp:val=&quot;001F36C3&quot;/&gt;&lt;wsp:rsid wsp:val=&quot;001F3916&quot;/&gt;&lt;wsp:rsid wsp:val=&quot;001F4676&quot;/&gt;&lt;wsp:rsid wsp:val=&quot;001F54C5&quot;/&gt;&lt;wsp:rsid wsp:val=&quot;001F584F&quot;/&gt;&lt;wsp:rsid wsp:val=&quot;001F5B50&quot;/&gt;&lt;wsp:rsid wsp:val=&quot;001F61DB&quot;/&gt;&lt;wsp:rsid wsp:val=&quot;001F662C&quot;/&gt;&lt;wsp:rsid wsp:val=&quot;001F7074&quot;/&gt;&lt;wsp:rsid wsp:val=&quot;001F76FA&quot;/&gt;&lt;wsp:rsid wsp:val=&quot;001F7A85&quot;/&gt;&lt;wsp:rsid wsp:val=&quot;00200490&quot;/&gt;&lt;wsp:rsid wsp:val=&quot;00201F3A&quot;/&gt;&lt;wsp:rsid wsp:val=&quot;002020FF&quot;/&gt;&lt;wsp:rsid wsp:val=&quot;0020327F&quot;/&gt;&lt;wsp:rsid wsp:val=&quot;00203F96&quot;/&gt;&lt;wsp:rsid wsp:val=&quot;002041BF&quot;/&gt;&lt;wsp:rsid wsp:val=&quot;00204E32&quot;/&gt;&lt;wsp:rsid wsp:val=&quot;002050C4&quot;/&gt;&lt;wsp:rsid wsp:val=&quot;0020544F&quot;/&gt;&lt;wsp:rsid wsp:val=&quot;0020640E&quot;/&gt;&lt;wsp:rsid wsp:val=&quot;002069B2&quot;/&gt;&lt;wsp:rsid wsp:val=&quot;00207D08&quot;/&gt;&lt;wsp:rsid wsp:val=&quot;00207FA3&quot;/&gt;&lt;wsp:rsid wsp:val=&quot;002111FD&quot;/&gt;&lt;wsp:rsid wsp:val=&quot;00212596&quot;/&gt;&lt;wsp:rsid wsp:val=&quot;00212D1B&quot;/&gt;&lt;wsp:rsid wsp:val=&quot;00212D2F&quot;/&gt;&lt;wsp:rsid wsp:val=&quot;0021336E&quot;/&gt;&lt;wsp:rsid wsp:val=&quot;00214DA8&quot;/&gt;&lt;wsp:rsid wsp:val=&quot;0021529E&quot;/&gt;&lt;wsp:rsid wsp:val=&quot;00215423&quot;/&gt;&lt;wsp:rsid wsp:val=&quot;002158FA&quot;/&gt;&lt;wsp:rsid wsp:val=&quot;00215D3F&quot;/&gt;&lt;wsp:rsid wsp:val=&quot;00215F14&quot;/&gt;&lt;wsp:rsid wsp:val=&quot;002160C0&quot;/&gt;&lt;wsp:rsid wsp:val=&quot;002179C2&quot;/&gt;&lt;wsp:rsid wsp:val=&quot;00220600&quot;/&gt;&lt;wsp:rsid wsp:val=&quot;00220EAB&quot;/&gt;&lt;wsp:rsid wsp:val=&quot;00221404&quot;/&gt;&lt;wsp:rsid wsp:val=&quot;002224DB&quot;/&gt;&lt;wsp:rsid wsp:val=&quot;00222F01&quot;/&gt;&lt;wsp:rsid wsp:val=&quot;00223FCB&quot;/&gt;&lt;wsp:rsid wsp:val=&quot;0022451F&quot;/&gt;&lt;wsp:rsid wsp:val=&quot;002245DE&quot;/&gt;&lt;wsp:rsid wsp:val=&quot;00224CC9&quot;/&gt;&lt;wsp:rsid wsp:val=&quot;0022523C&quot;/&gt;&lt;wsp:rsid wsp:val=&quot;002252C3&quot;/&gt;&lt;wsp:rsid wsp:val=&quot;00225327&quot;/&gt;&lt;wsp:rsid wsp:val=&quot;00225343&quot;/&gt;&lt;wsp:rsid wsp:val=&quot;00225C54&quot;/&gt;&lt;wsp:rsid wsp:val=&quot;00226404&quot;/&gt;&lt;wsp:rsid wsp:val=&quot;00226535&quot;/&gt;&lt;wsp:rsid wsp:val=&quot;00226BE1&quot;/&gt;&lt;wsp:rsid wsp:val=&quot;00227027&quot;/&gt;&lt;wsp:rsid wsp:val=&quot;002276E2&quot;/&gt;&lt;wsp:rsid wsp:val=&quot;00227D97&quot;/&gt;&lt;wsp:rsid wsp:val=&quot;00230765&quot;/&gt;&lt;wsp:rsid wsp:val=&quot;002319E4&quot;/&gt;&lt;wsp:rsid wsp:val=&quot;002320DA&quot;/&gt;&lt;wsp:rsid wsp:val=&quot;0023321F&quot;/&gt;&lt;wsp:rsid wsp:val=&quot;0023369A&quot;/&gt;&lt;wsp:rsid wsp:val=&quot;00233E89&quot;/&gt;&lt;wsp:rsid wsp:val=&quot;002346E3&quot;/&gt;&lt;wsp:rsid wsp:val=&quot;002349E8&quot;/&gt;&lt;wsp:rsid wsp:val=&quot;00235632&quot;/&gt;&lt;wsp:rsid wsp:val=&quot;002357D3&quot;/&gt;&lt;wsp:rsid wsp:val=&quot;00235872&quot;/&gt;&lt;wsp:rsid wsp:val=&quot;00236ED3&quot;/&gt;&lt;wsp:rsid wsp:val=&quot;00237363&quot;/&gt;&lt;wsp:rsid wsp:val=&quot;002413CC&quot;/&gt;&lt;wsp:rsid wsp:val=&quot;00241559&quot;/&gt;&lt;wsp:rsid wsp:val=&quot;00242362&quot;/&gt;&lt;wsp:rsid wsp:val=&quot;0024267E&quot;/&gt;&lt;wsp:rsid wsp:val=&quot;00243179&quot;/&gt;&lt;wsp:rsid wsp:val=&quot;0024350A&quot;/&gt;&lt;wsp:rsid wsp:val=&quot;002435B3&quot;/&gt;&lt;wsp:rsid wsp:val=&quot;00244040&quot;/&gt;&lt;wsp:rsid wsp:val=&quot;002458EB&quot;/&gt;&lt;wsp:rsid wsp:val=&quot;002462D0&quot;/&gt;&lt;wsp:rsid wsp:val=&quot;00246594&quot;/&gt;&lt;wsp:rsid wsp:val=&quot;0024798D&quot;/&gt;&lt;wsp:rsid wsp:val=&quot;00251316&quot;/&gt;&lt;wsp:rsid wsp:val=&quot;00251615&quot;/&gt;&lt;wsp:rsid wsp:val=&quot;00251B4A&quot;/&gt;&lt;wsp:rsid wsp:val=&quot;00251DE3&quot;/&gt;&lt;wsp:rsid wsp:val=&quot;00251F7B&quot;/&gt;&lt;wsp:rsid wsp:val=&quot;0025243C&quot;/&gt;&lt;wsp:rsid wsp:val=&quot;002536A0&quot;/&gt;&lt;wsp:rsid wsp:val=&quot;00253EE7&quot;/&gt;&lt;wsp:rsid wsp:val=&quot;00254222&quot;/&gt;&lt;wsp:rsid wsp:val=&quot;00255D36&quot;/&gt;&lt;wsp:rsid wsp:val=&quot;00257543&quot;/&gt;&lt;wsp:rsid wsp:val=&quot;00261782&quot;/&gt;&lt;wsp:rsid wsp:val=&quot;002617E7&quot;/&gt;&lt;wsp:rsid wsp:val=&quot;00261A3A&quot;/&gt;&lt;wsp:rsid wsp:val=&quot;00262A43&quot;/&gt;&lt;wsp:rsid wsp:val=&quot;002637AE&quot;/&gt;&lt;wsp:rsid wsp:val=&quot;00264189&quot;/&gt;&lt;wsp:rsid wsp:val=&quot;00264228&quot;/&gt;&lt;wsp:rsid wsp:val=&quot;00264334&quot;/&gt;&lt;wsp:rsid wsp:val=&quot;0026473E&quot;/&gt;&lt;wsp:rsid wsp:val=&quot;00265521&quot;/&gt;&lt;wsp:rsid wsp:val=&quot;00265C81&quot;/&gt;&lt;wsp:rsid wsp:val=&quot;00265FCA&quot;/&gt;&lt;wsp:rsid wsp:val=&quot;00266214&quot;/&gt;&lt;wsp:rsid wsp:val=&quot;00267A3C&quot;/&gt;&lt;wsp:rsid wsp:val=&quot;00267C83&quot;/&gt;&lt;wsp:rsid wsp:val=&quot;00267E4D&quot;/&gt;&lt;wsp:rsid wsp:val=&quot;0027144F&quot;/&gt;&lt;wsp:rsid wsp:val=&quot;00271F3A&quot;/&gt;&lt;wsp:rsid wsp:val=&quot;00273278&quot;/&gt;&lt;wsp:rsid wsp:val=&quot;002737F4&quot;/&gt;&lt;wsp:rsid wsp:val=&quot;00274BB8&quot;/&gt;&lt;wsp:rsid wsp:val=&quot;00274C41&quot;/&gt;&lt;wsp:rsid wsp:val=&quot;00274DFF&quot;/&gt;&lt;wsp:rsid wsp:val=&quot;00276081&quot;/&gt;&lt;wsp:rsid wsp:val=&quot;00276B67&quot;/&gt;&lt;wsp:rsid wsp:val=&quot;00277097&quot;/&gt;&lt;wsp:rsid wsp:val=&quot;002805F5&quot;/&gt;&lt;wsp:rsid wsp:val=&quot;00280751&quot;/&gt;&lt;wsp:rsid wsp:val=&quot;00280E8F&quot;/&gt;&lt;wsp:rsid wsp:val=&quot;00281605&quot;/&gt;&lt;wsp:rsid wsp:val=&quot;002819A4&quot;/&gt;&lt;wsp:rsid wsp:val=&quot;00281C9B&quot;/&gt;&lt;wsp:rsid wsp:val=&quot;002821B7&quot;/&gt;&lt;wsp:rsid wsp:val=&quot;0028280A&quot;/&gt;&lt;wsp:rsid wsp:val=&quot;0028305E&quot;/&gt;&lt;wsp:rsid wsp:val=&quot;00283A0A&quot;/&gt;&lt;wsp:rsid wsp:val=&quot;0028409E&quot;/&gt;&lt;wsp:rsid wsp:val=&quot;00284AA5&quot;/&gt;&lt;wsp:rsid wsp:val=&quot;00284D26&quot;/&gt;&lt;wsp:rsid wsp:val=&quot;00286ACD&quot;/&gt;&lt;wsp:rsid wsp:val=&quot;00286BFC&quot;/&gt;&lt;wsp:rsid wsp:val=&quot;002871CF&quot;/&gt;&lt;wsp:rsid wsp:val=&quot;00287838&quot;/&gt;&lt;wsp:rsid wsp:val=&quot;0029004C&quot;/&gt;&lt;wsp:rsid wsp:val=&quot;002907B5&quot;/&gt;&lt;wsp:rsid wsp:val=&quot;002912C6&quot;/&gt;&lt;wsp:rsid wsp:val=&quot;0029135D&quot;/&gt;&lt;wsp:rsid wsp:val=&quot;00292270&quot;/&gt;&lt;wsp:rsid wsp:val=&quot;00292EB7&quot;/&gt;&lt;wsp:rsid wsp:val=&quot;00295BE1&quot;/&gt;&lt;wsp:rsid wsp:val=&quot;00296227&quot;/&gt;&lt;wsp:rsid wsp:val=&quot;00296314&quot;/&gt;&lt;wsp:rsid wsp:val=&quot;00296F44&quot;/&gt;&lt;wsp:rsid wsp:val=&quot;0029777D&quot;/&gt;&lt;wsp:rsid wsp:val=&quot;002A055E&quot;/&gt;&lt;wsp:rsid wsp:val=&quot;002A1733&quot;/&gt;&lt;wsp:rsid wsp:val=&quot;002A1D4E&quot;/&gt;&lt;wsp:rsid wsp:val=&quot;002A2869&quot;/&gt;&lt;wsp:rsid wsp:val=&quot;002A3257&quot;/&gt;&lt;wsp:rsid wsp:val=&quot;002A37EE&quot;/&gt;&lt;wsp:rsid wsp:val=&quot;002A3FC3&quot;/&gt;&lt;wsp:rsid wsp:val=&quot;002A4CC1&quot;/&gt;&lt;wsp:rsid wsp:val=&quot;002A5A5B&quot;/&gt;&lt;wsp:rsid wsp:val=&quot;002A5F35&quot;/&gt;&lt;wsp:rsid wsp:val=&quot;002A6CFF&quot;/&gt;&lt;wsp:rsid wsp:val=&quot;002A6FF8&quot;/&gt;&lt;wsp:rsid wsp:val=&quot;002B16BC&quot;/&gt;&lt;wsp:rsid wsp:val=&quot;002B24D6&quot;/&gt;&lt;wsp:rsid wsp:val=&quot;002B2C00&quot;/&gt;&lt;wsp:rsid wsp:val=&quot;002B3FE9&quot;/&gt;&lt;wsp:rsid wsp:val=&quot;002B68E9&quot;/&gt;&lt;wsp:rsid wsp:val=&quot;002B6D00&quot;/&gt;&lt;wsp:rsid wsp:val=&quot;002C151A&quot;/&gt;&lt;wsp:rsid wsp:val=&quot;002C2995&quot;/&gt;&lt;wsp:rsid wsp:val=&quot;002C38A5&quot;/&gt;&lt;wsp:rsid wsp:val=&quot;002C3FD2&quot;/&gt;&lt;wsp:rsid wsp:val=&quot;002C400F&quot;/&gt;&lt;wsp:rsid wsp:val=&quot;002C41E6&quot;/&gt;&lt;wsp:rsid wsp:val=&quot;002C4435&quot;/&gt;&lt;wsp:rsid wsp:val=&quot;002C4558&quot;/&gt;&lt;wsp:rsid wsp:val=&quot;002C6364&quot;/&gt;&lt;wsp:rsid wsp:val=&quot;002C7166&quot;/&gt;&lt;wsp:rsid wsp:val=&quot;002C71A1&quot;/&gt;&lt;wsp:rsid wsp:val=&quot;002D071A&quot;/&gt;&lt;wsp:rsid wsp:val=&quot;002D102E&quot;/&gt;&lt;wsp:rsid wsp:val=&quot;002D2E85&quot;/&gt;&lt;wsp:rsid wsp:val=&quot;002D34B2&quot;/&gt;&lt;wsp:rsid wsp:val=&quot;002D3EA2&quot;/&gt;&lt;wsp:rsid wsp:val=&quot;002D4ABC&quot;/&gt;&lt;wsp:rsid wsp:val=&quot;002D5255&quot;/&gt;&lt;wsp:rsid wsp:val=&quot;002D5BFA&quot;/&gt;&lt;wsp:rsid wsp:val=&quot;002D6218&quot;/&gt;&lt;wsp:rsid wsp:val=&quot;002D6B9B&quot;/&gt;&lt;wsp:rsid wsp:val=&quot;002D7637&quot;/&gt;&lt;wsp:rsid wsp:val=&quot;002E0B37&quot;/&gt;&lt;wsp:rsid wsp:val=&quot;002E17F2&quot;/&gt;&lt;wsp:rsid wsp:val=&quot;002E2A11&quot;/&gt;&lt;wsp:rsid wsp:val=&quot;002E368E&quot;/&gt;&lt;wsp:rsid wsp:val=&quot;002E4943&quot;/&gt;&lt;wsp:rsid wsp:val=&quot;002E689B&quot;/&gt;&lt;wsp:rsid wsp:val=&quot;002E7003&quot;/&gt;&lt;wsp:rsid wsp:val=&quot;002E74D2&quot;/&gt;&lt;wsp:rsid wsp:val=&quot;002E7CAE&quot;/&gt;&lt;wsp:rsid wsp:val=&quot;002F07A4&quot;/&gt;&lt;wsp:rsid wsp:val=&quot;002F1EC8&quot;/&gt;&lt;wsp:rsid wsp:val=&quot;002F2523&quot;/&gt;&lt;wsp:rsid wsp:val=&quot;002F2771&quot;/&gt;&lt;wsp:rsid wsp:val=&quot;002F2F73&quot;/&gt;&lt;wsp:rsid wsp:val=&quot;002F37A9&quot;/&gt;&lt;wsp:rsid wsp:val=&quot;002F5609&quot;/&gt;&lt;wsp:rsid wsp:val=&quot;002F5AFC&quot;/&gt;&lt;wsp:rsid wsp:val=&quot;002F6E9C&quot;/&gt;&lt;wsp:rsid wsp:val=&quot;002F6EF2&quot;/&gt;&lt;wsp:rsid wsp:val=&quot;002F771F&quot;/&gt;&lt;wsp:rsid wsp:val=&quot;002F7935&quot;/&gt;&lt;wsp:rsid wsp:val=&quot;003001B2&quot;/&gt;&lt;wsp:rsid wsp:val=&quot;003003EF&quot;/&gt;&lt;wsp:rsid wsp:val=&quot;003003F3&quot;/&gt;&lt;wsp:rsid wsp:val=&quot;00300A39&quot;/&gt;&lt;wsp:rsid wsp:val=&quot;00301A94&quot;/&gt;&lt;wsp:rsid wsp:val=&quot;00301CE6&quot;/&gt;&lt;wsp:rsid wsp:val=&quot;00302569&quot;/&gt;&lt;wsp:rsid wsp:val=&quot;0030256B&quot;/&gt;&lt;wsp:rsid wsp:val=&quot;00302D11&quot;/&gt;&lt;wsp:rsid wsp:val=&quot;003038EC&quot;/&gt;&lt;wsp:rsid wsp:val=&quot;0030501F&quot;/&gt;&lt;wsp:rsid wsp:val=&quot;00305444&quot;/&gt;&lt;wsp:rsid wsp:val=&quot;00306DDA&quot;/&gt;&lt;wsp:rsid wsp:val=&quot;003077A0&quot;/&gt;&lt;wsp:rsid wsp:val=&quot;00307A45&quot;/&gt;&lt;wsp:rsid wsp:val=&quot;00307BA1&quot;/&gt;&lt;wsp:rsid wsp:val=&quot;003113AC&quot;/&gt;&lt;wsp:rsid wsp:val=&quot;00311702&quot;/&gt;&lt;wsp:rsid wsp:val=&quot;00311E82&quot;/&gt;&lt;wsp:rsid wsp:val=&quot;003124BA&quot;/&gt;&lt;wsp:rsid wsp:val=&quot;00313FD6&quot;/&gt;&lt;wsp:rsid wsp:val=&quot;003143BD&quot;/&gt;&lt;wsp:rsid wsp:val=&quot;00320177&quot;/&gt;&lt;wsp:rsid wsp:val=&quot;003203ED&quot;/&gt;&lt;wsp:rsid wsp:val=&quot;00320E9E&quot;/&gt;&lt;wsp:rsid wsp:val=&quot;00321454&quot;/&gt;&lt;wsp:rsid wsp:val=&quot;00322820&quot;/&gt;&lt;wsp:rsid wsp:val=&quot;00322C9F&quot;/&gt;&lt;wsp:rsid wsp:val=&quot;003233E6&quot;/&gt;&lt;wsp:rsid wsp:val=&quot;00324135&quot;/&gt;&lt;wsp:rsid wsp:val=&quot;00324AA1&quot;/&gt;&lt;wsp:rsid wsp:val=&quot;00324D23&quot;/&gt;&lt;wsp:rsid wsp:val=&quot;00325086&quot;/&gt;&lt;wsp:rsid wsp:val=&quot;00325768&quot;/&gt;&lt;wsp:rsid wsp:val=&quot;00325F35&quot;/&gt;&lt;wsp:rsid wsp:val=&quot;003260A9&quot;/&gt;&lt;wsp:rsid wsp:val=&quot;00330D80&quot;/&gt;&lt;wsp:rsid wsp:val=&quot;00330EB7&quot;/&gt;&lt;wsp:rsid wsp:val=&quot;00331751&quot;/&gt;&lt;wsp:rsid wsp:val=&quot;003329DD&quot;/&gt;&lt;wsp:rsid wsp:val=&quot;003330BE&quot;/&gt;&lt;wsp:rsid wsp:val=&quot;003334EA&quot;/&gt;&lt;wsp:rsid wsp:val=&quot;0033352D&quot;/&gt;&lt;wsp:rsid wsp:val=&quot;00333FD7&quot;/&gt;&lt;wsp:rsid wsp:val=&quot;00334165&quot;/&gt;&lt;wsp:rsid wsp:val=&quot;00334578&quot;/&gt;&lt;wsp:rsid wsp:val=&quot;00334579&quot;/&gt;&lt;wsp:rsid wsp:val=&quot;00334D0C&quot;/&gt;&lt;wsp:rsid wsp:val=&quot;0033520D&quot;/&gt;&lt;wsp:rsid wsp:val=&quot;00335858&quot;/&gt;&lt;wsp:rsid wsp:val=&quot;00336BDA&quot;/&gt;&lt;wsp:rsid wsp:val=&quot;00337135&quot;/&gt;&lt;wsp:rsid wsp:val=&quot;00340CA8&quot;/&gt;&lt;wsp:rsid wsp:val=&quot;0034106C&quot;/&gt;&lt;wsp:rsid wsp:val=&quot;003419A8&quot;/&gt;&lt;wsp:rsid wsp:val=&quot;00342BD7&quot;/&gt;&lt;wsp:rsid wsp:val=&quot;00343CE6&quot;/&gt;&lt;wsp:rsid wsp:val=&quot;0034447A&quot;/&gt;&lt;wsp:rsid wsp:val=&quot;003457C4&quot;/&gt;&lt;wsp:rsid wsp:val=&quot;00346290&quot;/&gt;&lt;wsp:rsid wsp:val=&quot;00346DB5&quot;/&gt;&lt;wsp:rsid wsp:val=&quot;003477B1&quot;/&gt;&lt;wsp:rsid wsp:val=&quot;003479F3&quot;/&gt;&lt;wsp:rsid wsp:val=&quot;00347E7F&quot;/&gt;&lt;wsp:rsid wsp:val=&quot;0035020E&quot;/&gt;&lt;wsp:rsid wsp:val=&quot;0035065C&quot;/&gt;&lt;wsp:rsid wsp:val=&quot;003516FD&quot;/&gt;&lt;wsp:rsid wsp:val=&quot;00351C21&quot;/&gt;&lt;wsp:rsid wsp:val=&quot;00352094&quot;/&gt;&lt;wsp:rsid wsp:val=&quot;00352BCD&quot;/&gt;&lt;wsp:rsid wsp:val=&quot;00354E94&quot;/&gt;&lt;wsp:rsid wsp:val=&quot;00354F66&quot;/&gt;&lt;wsp:rsid wsp:val=&quot;00355206&quot;/&gt;&lt;wsp:rsid wsp:val=&quot;003557C7&quot;/&gt;&lt;wsp:rsid wsp:val=&quot;00355B66&quot;/&gt;&lt;wsp:rsid wsp:val=&quot;00356081&quot;/&gt;&lt;wsp:rsid wsp:val=&quot;00357074&quot;/&gt;&lt;wsp:rsid wsp:val=&quot;00357380&quot;/&gt;&lt;wsp:rsid wsp:val=&quot;003602D9&quot;/&gt;&lt;wsp:rsid wsp:val=&quot;00362F2B&quot;/&gt;&lt;wsp:rsid wsp:val=&quot;00363678&quot;/&gt;&lt;wsp:rsid wsp:val=&quot;00363773&quot;/&gt;&lt;wsp:rsid wsp:val=&quot;003649A8&quot;/&gt;&lt;wsp:rsid wsp:val=&quot;0036558A&quot;/&gt;&lt;wsp:rsid wsp:val=&quot;00365BF7&quot;/&gt;&lt;wsp:rsid wsp:val=&quot;00365ED8&quot;/&gt;&lt;wsp:rsid wsp:val=&quot;00366A27&quot;/&gt;&lt;wsp:rsid wsp:val=&quot;00366A3C&quot;/&gt;&lt;wsp:rsid wsp:val=&quot;00366FB5&quot;/&gt;&lt;wsp:rsid wsp:val=&quot;0036722D&quot;/&gt;&lt;wsp:rsid wsp:val=&quot;003673AE&quot;/&gt;&lt;wsp:rsid wsp:val=&quot;00367B02&quot;/&gt;&lt;wsp:rsid wsp:val=&quot;00370C16&quot;/&gt;&lt;wsp:rsid wsp:val=&quot;00370E47&quot;/&gt;&lt;wsp:rsid wsp:val=&quot;00372AAF&quot;/&gt;&lt;wsp:rsid wsp:val=&quot;0037367A&quot;/&gt;&lt;wsp:rsid wsp:val=&quot;003742AC&quot;/&gt;&lt;wsp:rsid wsp:val=&quot;00375063&quot;/&gt;&lt;wsp:rsid wsp:val=&quot;00375719&quot;/&gt;&lt;wsp:rsid wsp:val=&quot;003768AA&quot;/&gt;&lt;wsp:rsid wsp:val=&quot;00376F4C&quot;/&gt;&lt;wsp:rsid wsp:val=&quot;00377688&quot;/&gt;&lt;wsp:rsid wsp:val=&quot;00377CE1&quot;/&gt;&lt;wsp:rsid wsp:val=&quot;00380D7D&quot;/&gt;&lt;wsp:rsid wsp:val=&quot;0038191C&quot;/&gt;&lt;wsp:rsid wsp:val=&quot;00383467&quot;/&gt;&lt;wsp:rsid wsp:val=&quot;00384177&quot;/&gt;&lt;wsp:rsid wsp:val=&quot;00384284&quot;/&gt;&lt;wsp:rsid wsp:val=&quot;003856B5&quot;/&gt;&lt;wsp:rsid wsp:val=&quot;00385770&quot;/&gt;&lt;wsp:rsid wsp:val=&quot;00385932&quot;/&gt;&lt;wsp:rsid wsp:val=&quot;003859C1&quot;/&gt;&lt;wsp:rsid wsp:val=&quot;00385BF0&quot;/&gt;&lt;wsp:rsid wsp:val=&quot;003878C9&quot;/&gt;&lt;wsp:rsid wsp:val=&quot;00391638&quot;/&gt;&lt;wsp:rsid wsp:val=&quot;003918D0&quot;/&gt;&lt;wsp:rsid wsp:val=&quot;003920B4&quot;/&gt;&lt;wsp:rsid wsp:val=&quot;003927B8&quot;/&gt;&lt;wsp:rsid wsp:val=&quot;00393702&quot;/&gt;&lt;wsp:rsid wsp:val=&quot;003939FF&quot;/&gt;&lt;wsp:rsid wsp:val=&quot;00393FE3&quot;/&gt;&lt;wsp:rsid wsp:val=&quot;00394D8D&quot;/&gt;&lt;wsp:rsid wsp:val=&quot;00395948&quot;/&gt;&lt;wsp:rsid wsp:val=&quot;00395F42&quot;/&gt;&lt;wsp:rsid wsp:val=&quot;003967CC&quot;/&gt;&lt;wsp:rsid wsp:val=&quot;00396C06&quot;/&gt;&lt;wsp:rsid wsp:val=&quot;0039722A&quot;/&gt;&lt;wsp:rsid wsp:val=&quot;00397568&quot;/&gt;&lt;wsp:rsid wsp:val=&quot;003978A8&quot;/&gt;&lt;wsp:rsid wsp:val=&quot;003A0DAE&quot;/&gt;&lt;wsp:rsid wsp:val=&quot;003A2130&quot;/&gt;&lt;wsp:rsid wsp:val=&quot;003A2207&quot;/&gt;&lt;wsp:rsid wsp:val=&quot;003A2223&quot;/&gt;&lt;wsp:rsid wsp:val=&quot;003A2A0F&quot;/&gt;&lt;wsp:rsid wsp:val=&quot;003A3994&quot;/&gt;&lt;wsp:rsid wsp:val=&quot;003A3BD0&quot;/&gt;&lt;wsp:rsid wsp:val=&quot;003A45A1&quot;/&gt;&lt;wsp:rsid wsp:val=&quot;003A4C90&quot;/&gt;&lt;wsp:rsid wsp:val=&quot;003A4EBD&quot;/&gt;&lt;wsp:rsid wsp:val=&quot;003A5B0A&quot;/&gt;&lt;wsp:rsid wsp:val=&quot;003A5DF2&quot;/&gt;&lt;wsp:rsid wsp:val=&quot;003A5EA3&quot;/&gt;&lt;wsp:rsid wsp:val=&quot;003A6679&quot;/&gt;&lt;wsp:rsid wsp:val=&quot;003A6BAC&quot;/&gt;&lt;wsp:rsid wsp:val=&quot;003A6BE0&quot;/&gt;&lt;wsp:rsid wsp:val=&quot;003A7D5E&quot;/&gt;&lt;wsp:rsid wsp:val=&quot;003A7EF3&quot;/&gt;&lt;wsp:rsid wsp:val=&quot;003B0669&quot;/&gt;&lt;wsp:rsid wsp:val=&quot;003B0DC8&quot;/&gt;&lt;wsp:rsid wsp:val=&quot;003B159C&quot;/&gt;&lt;wsp:rsid wsp:val=&quot;003B172F&quot;/&gt;&lt;wsp:rsid wsp:val=&quot;003B1DDF&quot;/&gt;&lt;wsp:rsid wsp:val=&quot;003B29D5&quot;/&gt;&lt;wsp:rsid wsp:val=&quot;003B2AE7&quot;/&gt;&lt;wsp:rsid wsp:val=&quot;003B2B22&quot;/&gt;&lt;wsp:rsid wsp:val=&quot;003B369F&quot;/&gt;&lt;wsp:rsid wsp:val=&quot;003B36A3&quot;/&gt;&lt;wsp:rsid wsp:val=&quot;003B4EB4&quot;/&gt;&lt;wsp:rsid wsp:val=&quot;003B53CC&quot;/&gt;&lt;wsp:rsid wsp:val=&quot;003B72C3&quot;/&gt;&lt;wsp:rsid wsp:val=&quot;003B795B&quot;/&gt;&lt;wsp:rsid wsp:val=&quot;003B7AC3&quot;/&gt;&lt;wsp:rsid wsp:val=&quot;003B7FE5&quot;/&gt;&lt;wsp:rsid wsp:val=&quot;003C0D50&quot;/&gt;&lt;wsp:rsid wsp:val=&quot;003C11C8&quot;/&gt;&lt;wsp:rsid wsp:val=&quot;003C12B9&quot;/&gt;&lt;wsp:rsid wsp:val=&quot;003C22BF&quot;/&gt;&lt;wsp:rsid wsp:val=&quot;003C2702&quot;/&gt;&lt;wsp:rsid wsp:val=&quot;003C2907&quot;/&gt;&lt;wsp:rsid wsp:val=&quot;003C62E9&quot;/&gt;&lt;wsp:rsid wsp:val=&quot;003C62ED&quot;/&gt;&lt;wsp:rsid wsp:val=&quot;003C6C78&quot;/&gt;&lt;wsp:rsid wsp:val=&quot;003C6E0C&quot;/&gt;&lt;wsp:rsid wsp:val=&quot;003C7806&quot;/&gt;&lt;wsp:rsid wsp:val=&quot;003D109F&quot;/&gt;&lt;wsp:rsid wsp:val=&quot;003D2478&quot;/&gt;&lt;wsp:rsid wsp:val=&quot;003D40C4&quot;/&gt;&lt;wsp:rsid wsp:val=&quot;003D4835&quot;/&gt;&lt;wsp:rsid wsp:val=&quot;003D5B1F&quot;/&gt;&lt;wsp:rsid wsp:val=&quot;003D6122&quot;/&gt;&lt;wsp:rsid wsp:val=&quot;003D6509&quot;/&gt;&lt;wsp:rsid wsp:val=&quot;003D6649&quot;/&gt;&lt;wsp:rsid wsp:val=&quot;003D7146&quot;/&gt;&lt;wsp:rsid wsp:val=&quot;003D7999&quot;/&gt;&lt;wsp:rsid wsp:val=&quot;003D7FB1&quot;/&gt;&lt;wsp:rsid wsp:val=&quot;003E104F&quot;/&gt;&lt;wsp:rsid wsp:val=&quot;003E14A6&quot;/&gt;&lt;wsp:rsid wsp:val=&quot;003E15FA&quot;/&gt;&lt;wsp:rsid wsp:val=&quot;003E15FB&quot;/&gt;&lt;wsp:rsid wsp:val=&quot;003E16CC&quot;/&gt;&lt;wsp:rsid wsp:val=&quot;003E179A&quot;/&gt;&lt;wsp:rsid wsp:val=&quot;003E1D23&quot;/&gt;&lt;wsp:rsid wsp:val=&quot;003E36E4&quot;/&gt;&lt;wsp:rsid wsp:val=&quot;003E3A77&quot;/&gt;&lt;wsp:rsid wsp:val=&quot;003E4493&quot;/&gt;&lt;wsp:rsid wsp:val=&quot;003E517D&quot;/&gt;&lt;wsp:rsid wsp:val=&quot;003E55E4&quot;/&gt;&lt;wsp:rsid wsp:val=&quot;003E5B3A&quot;/&gt;&lt;wsp:rsid wsp:val=&quot;003E64AD&quot;/&gt;&lt;wsp:rsid wsp:val=&quot;003E74E3&quot;/&gt;&lt;wsp:rsid wsp:val=&quot;003F05C7&quot;/&gt;&lt;wsp:rsid wsp:val=&quot;003F1FDF&quot;/&gt;&lt;wsp:rsid wsp:val=&quot;003F2CD4&quot;/&gt;&lt;wsp:rsid wsp:val=&quot;003F370E&quot;/&gt;&lt;wsp:rsid wsp:val=&quot;003F4A38&quot;/&gt;&lt;wsp:rsid wsp:val=&quot;003F4A65&quot;/&gt;&lt;wsp:rsid wsp:val=&quot;003F5632&quot;/&gt;&lt;wsp:rsid wsp:val=&quot;003F56D3&quot;/&gt;&lt;wsp:rsid wsp:val=&quot;003F6BBE&quot;/&gt;&lt;wsp:rsid wsp:val=&quot;00400072&quot;/&gt;&lt;wsp:rsid wsp:val=&quot;004000E8&quot;/&gt;&lt;wsp:rsid wsp:val=&quot;00400768&quot;/&gt;&lt;wsp:rsid wsp:val=&quot;004008B0&quot;/&gt;&lt;wsp:rsid wsp:val=&quot;00400B54&quot;/&gt;&lt;wsp:rsid wsp:val=&quot;00402353&quot;/&gt;&lt;wsp:rsid wsp:val=&quot;0040236A&quot;/&gt;&lt;wsp:rsid wsp:val=&quot;0040255D&quot;/&gt;&lt;wsp:rsid wsp:val=&quot;004028A6&quot;/&gt;&lt;wsp:rsid wsp:val=&quot;00402E2B&quot;/&gt;&lt;wsp:rsid wsp:val=&quot;00403C08&quot;/&gt;&lt;wsp:rsid wsp:val=&quot;00404059&quot;/&gt;&lt;wsp:rsid wsp:val=&quot;004040C0&quot;/&gt;&lt;wsp:rsid wsp:val=&quot;004048FF&quot;/&gt;&lt;wsp:rsid wsp:val=&quot;00404F24&quot;/&gt;&lt;wsp:rsid wsp:val=&quot;0040512B&quot;/&gt;&lt;wsp:rsid wsp:val=&quot;00405CA5&quot;/&gt;&lt;wsp:rsid wsp:val=&quot;00406147&quot;/&gt;&lt;wsp:rsid wsp:val=&quot;00406620&quot;/&gt;&lt;wsp:rsid wsp:val=&quot;00406A49&quot;/&gt;&lt;wsp:rsid wsp:val=&quot;00406D09&quot;/&gt;&lt;wsp:rsid wsp:val=&quot;00407387&quot;/&gt;&lt;wsp:rsid wsp:val=&quot;00407C29&quot;/&gt;&lt;wsp:rsid wsp:val=&quot;00407CD3&quot;/&gt;&lt;wsp:rsid wsp:val=&quot;00410134&quot;/&gt;&lt;wsp:rsid wsp:val=&quot;00410B72&quot;/&gt;&lt;wsp:rsid wsp:val=&quot;00410C9B&quot;/&gt;&lt;wsp:rsid wsp:val=&quot;00410F18&quot;/&gt;&lt;wsp:rsid wsp:val=&quot;00411B1A&quot;/&gt;&lt;wsp:rsid wsp:val=&quot;0041258E&quot;/&gt;&lt;wsp:rsid wsp:val=&quot;0041263E&quot;/&gt;&lt;wsp:rsid wsp:val=&quot;00413AAC&quot;/&gt;&lt;wsp:rsid wsp:val=&quot;004141BF&quot;/&gt;&lt;wsp:rsid wsp:val=&quot;00414AB1&quot;/&gt;&lt;wsp:rsid wsp:val=&quot;00414C64&quot;/&gt;&lt;wsp:rsid wsp:val=&quot;00414FEA&quot;/&gt;&lt;wsp:rsid wsp:val=&quot;00415E8A&quot;/&gt;&lt;wsp:rsid wsp:val=&quot;00416275&quot;/&gt;&lt;wsp:rsid wsp:val=&quot;00416D25&quot;/&gt;&lt;wsp:rsid wsp:val=&quot;00420230&quot;/&gt;&lt;wsp:rsid wsp:val=&quot;00421105&quot;/&gt;&lt;wsp:rsid wsp:val=&quot;00421616&quot;/&gt;&lt;wsp:rsid wsp:val=&quot;0042167F&quot;/&gt;&lt;wsp:rsid wsp:val=&quot;00422B6F&quot;/&gt;&lt;wsp:rsid wsp:val=&quot;00422D12&quot;/&gt;&lt;wsp:rsid wsp:val=&quot;004234DB&quot;/&gt;&lt;wsp:rsid wsp:val=&quot;00423A90&quot;/&gt;&lt;wsp:rsid wsp:val=&quot;004242F4&quot;/&gt;&lt;wsp:rsid wsp:val=&quot;00425799&quot;/&gt;&lt;wsp:rsid wsp:val=&quot;00425A2C&quot;/&gt;&lt;wsp:rsid wsp:val=&quot;0042614B&quot;/&gt;&lt;wsp:rsid wsp:val=&quot;0042683B&quot;/&gt;&lt;wsp:rsid wsp:val=&quot;00426910&quot;/&gt;&lt;wsp:rsid wsp:val=&quot;00426A23&quot;/&gt;&lt;wsp:rsid wsp:val=&quot;00426CC1&quot;/&gt;&lt;wsp:rsid wsp:val=&quot;00427248&quot;/&gt;&lt;wsp:rsid wsp:val=&quot;004272DF&quot;/&gt;&lt;wsp:rsid wsp:val=&quot;00427772&quot;/&gt;&lt;wsp:rsid wsp:val=&quot;00427E6D&quot;/&gt;&lt;wsp:rsid wsp:val=&quot;00431284&quot;/&gt;&lt;wsp:rsid wsp:val=&quot;00431A9F&quot;/&gt;&lt;wsp:rsid wsp:val=&quot;00432F94&quot;/&gt;&lt;wsp:rsid wsp:val=&quot;00433CB2&quot;/&gt;&lt;wsp:rsid wsp:val=&quot;00434594&quot;/&gt;&lt;wsp:rsid wsp:val=&quot;0043473D&quot;/&gt;&lt;wsp:rsid wsp:val=&quot;00434C1A&quot;/&gt;&lt;wsp:rsid wsp:val=&quot;00434ED0&quot;/&gt;&lt;wsp:rsid wsp:val=&quot;00437447&quot;/&gt;&lt;wsp:rsid wsp:val=&quot;00440C67&quot;/&gt;&lt;wsp:rsid wsp:val=&quot;00441362&quot;/&gt;&lt;wsp:rsid wsp:val=&quot;00441A92&quot;/&gt;&lt;wsp:rsid wsp:val=&quot;00442A5F&quot;/&gt;&lt;wsp:rsid wsp:val=&quot;00443C63&quot;/&gt;&lt;wsp:rsid wsp:val=&quot;00444F56&quot;/&gt;&lt;wsp:rsid wsp:val=&quot;004459C8&quot;/&gt;&lt;wsp:rsid wsp:val=&quot;00446488&quot;/&gt;&lt;wsp:rsid wsp:val=&quot;00446A99&quot;/&gt;&lt;wsp:rsid wsp:val=&quot;0044705A&quot;/&gt;&lt;wsp:rsid wsp:val=&quot;00450214&quot;/&gt;&lt;wsp:rsid wsp:val=&quot;00450E98&quot;/&gt;&lt;wsp:rsid wsp:val=&quot;004517AA&quot;/&gt;&lt;wsp:rsid wsp:val=&quot;00452CAC&quot;/&gt;&lt;wsp:rsid wsp:val=&quot;004545AE&quot;/&gt;&lt;wsp:rsid wsp:val=&quot;0045630F&quot;/&gt;&lt;wsp:rsid wsp:val=&quot;00456425&quot;/&gt;&lt;wsp:rsid wsp:val=&quot;00456B04&quot;/&gt;&lt;wsp:rsid wsp:val=&quot;00457565&quot;/&gt;&lt;wsp:rsid wsp:val=&quot;00457B71&quot;/&gt;&lt;wsp:rsid wsp:val=&quot;00460D15&quot;/&gt;&lt;wsp:rsid wsp:val=&quot;004616E7&quot;/&gt;&lt;wsp:rsid wsp:val=&quot;00461892&quot;/&gt;&lt;wsp:rsid wsp:val=&quot;0046493F&quot;/&gt;&lt;wsp:rsid wsp:val=&quot;004661B2&quot;/&gt;&lt;wsp:rsid wsp:val=&quot;004669E2&quot;/&gt;&lt;wsp:rsid wsp:val=&quot;00466F5E&quot;/&gt;&lt;wsp:rsid wsp:val=&quot;00470334&quot;/&gt;&lt;wsp:rsid wsp:val=&quot;00470C31&quot;/&gt;&lt;wsp:rsid wsp:val=&quot;00471148&quot;/&gt;&lt;wsp:rsid wsp:val=&quot;00472188&quot;/&gt;&lt;wsp:rsid wsp:val=&quot;0047271B&quot;/&gt;&lt;wsp:rsid wsp:val=&quot;004734D0&quot;/&gt;&lt;wsp:rsid wsp:val=&quot;00473BE8&quot;/&gt;&lt;wsp:rsid wsp:val=&quot;00473DCE&quot;/&gt;&lt;wsp:rsid wsp:val=&quot;00473E5C&quot;/&gt;&lt;wsp:rsid wsp:val=&quot;004751F6&quot;/&gt;&lt;wsp:rsid wsp:val=&quot;0047556B&quot;/&gt;&lt;wsp:rsid wsp:val=&quot;004759C4&quot;/&gt;&lt;wsp:rsid wsp:val=&quot;00476675&quot;/&gt;&lt;wsp:rsid wsp:val=&quot;00477768&quot;/&gt;&lt;wsp:rsid wsp:val=&quot;004804AB&quot;/&gt;&lt;wsp:rsid wsp:val=&quot;004809E0&quot;/&gt;&lt;wsp:rsid wsp:val=&quot;00480E5D&quot;/&gt;&lt;wsp:rsid wsp:val=&quot;00481203&quot;/&gt;&lt;wsp:rsid wsp:val=&quot;004815FD&quot;/&gt;&lt;wsp:rsid wsp:val=&quot;00481705&quot;/&gt;&lt;wsp:rsid wsp:val=&quot;00481DE7&quot;/&gt;&lt;wsp:rsid wsp:val=&quot;00481FB4&quot;/&gt;&lt;wsp:rsid wsp:val=&quot;00482695&quot;/&gt;&lt;wsp:rsid wsp:val=&quot;00483633&quot;/&gt;&lt;wsp:rsid wsp:val=&quot;00483EFF&quot;/&gt;&lt;wsp:rsid wsp:val=&quot;004842C3&quot;/&gt;&lt;wsp:rsid wsp:val=&quot;00484787&quot;/&gt;&lt;wsp:rsid wsp:val=&quot;0048634B&quot;/&gt;&lt;wsp:rsid wsp:val=&quot;00486739&quot;/&gt;&lt;wsp:rsid wsp:val=&quot;00487362&quot;/&gt;&lt;wsp:rsid wsp:val=&quot;00487875&quot;/&gt;&lt;wsp:rsid wsp:val=&quot;00490C6F&quot;/&gt;&lt;wsp:rsid wsp:val=&quot;00491B36&quot;/&gt;&lt;wsp:rsid wsp:val=&quot;00492BC5&quot;/&gt;&lt;wsp:rsid wsp:val=&quot;00492E72&quot;/&gt;&lt;wsp:rsid wsp:val=&quot;0049408E&quot;/&gt;&lt;wsp:rsid wsp:val=&quot;00495707&quot;/&gt;&lt;wsp:rsid wsp:val=&quot;004964F1&quot;/&gt;&lt;wsp:rsid wsp:val=&quot;00496E03&quot;/&gt;&lt;wsp:rsid wsp:val=&quot;0049716B&quot;/&gt;&lt;wsp:rsid wsp:val=&quot;0049770B&quot;/&gt;&lt;wsp:rsid wsp:val=&quot;00497C80&quot;/&gt;&lt;wsp:rsid wsp:val=&quot;004A059A&quot;/&gt;&lt;wsp:rsid wsp:val=&quot;004A1610&quot;/&gt;&lt;wsp:rsid wsp:val=&quot;004A16BC&quot;/&gt;&lt;wsp:rsid wsp:val=&quot;004A1E58&quot;/&gt;&lt;wsp:rsid wsp:val=&quot;004A27DF&quot;/&gt;&lt;wsp:rsid wsp:val=&quot;004A2B94&quot;/&gt;&lt;wsp:rsid wsp:val=&quot;004A2D47&quot;/&gt;&lt;wsp:rsid wsp:val=&quot;004A4A51&quot;/&gt;&lt;wsp:rsid wsp:val=&quot;004A5256&quot;/&gt;&lt;wsp:rsid wsp:val=&quot;004A614C&quot;/&gt;&lt;wsp:rsid wsp:val=&quot;004A748F&quot;/&gt;&lt;wsp:rsid wsp:val=&quot;004A7D0F&quot;/&gt;&lt;wsp:rsid wsp:val=&quot;004B0802&quot;/&gt;&lt;wsp:rsid wsp:val=&quot;004B0840&quot;/&gt;&lt;wsp:rsid wsp:val=&quot;004B09DB&quot;/&gt;&lt;wsp:rsid wsp:val=&quot;004B1049&quot;/&gt;&lt;wsp:rsid wsp:val=&quot;004B1CFE&quot;/&gt;&lt;wsp:rsid wsp:val=&quot;004B1DB8&quot;/&gt;&lt;wsp:rsid wsp:val=&quot;004B2F6C&quot;/&gt;&lt;wsp:rsid wsp:val=&quot;004B4459&quot;/&gt;&lt;wsp:rsid wsp:val=&quot;004B44CE&quot;/&gt;&lt;wsp:rsid wsp:val=&quot;004B5267&quot;/&gt;&lt;wsp:rsid wsp:val=&quot;004B6A7F&quot;/&gt;&lt;wsp:rsid wsp:val=&quot;004B74E1&quot;/&gt;&lt;wsp:rsid wsp:val=&quot;004B7C0C&quot;/&gt;&lt;wsp:rsid wsp:val=&quot;004C0C9D&quot;/&gt;&lt;wsp:rsid wsp:val=&quot;004C0D08&quot;/&gt;&lt;wsp:rsid wsp:val=&quot;004C114F&quot;/&gt;&lt;wsp:rsid wsp:val=&quot;004C1260&quot;/&gt;&lt;wsp:rsid wsp:val=&quot;004C1468&quot;/&gt;&lt;wsp:rsid wsp:val=&quot;004C1E01&quot;/&gt;&lt;wsp:rsid wsp:val=&quot;004C23BA&quot;/&gt;&lt;wsp:rsid wsp:val=&quot;004C2B95&quot;/&gt;&lt;wsp:rsid wsp:val=&quot;004C2D6F&quot;/&gt;&lt;wsp:rsid wsp:val=&quot;004C3216&quot;/&gt;&lt;wsp:rsid wsp:val=&quot;004C3898&quot;/&gt;&lt;wsp:rsid wsp:val=&quot;004C3B35&quot;/&gt;&lt;wsp:rsid wsp:val=&quot;004C3C55&quot;/&gt;&lt;wsp:rsid wsp:val=&quot;004C4662&quot;/&gt;&lt;wsp:rsid wsp:val=&quot;004C50A6&quot;/&gt;&lt;wsp:rsid wsp:val=&quot;004C5EE9&quot;/&gt;&lt;wsp:rsid wsp:val=&quot;004C6A7A&quot;/&gt;&lt;wsp:rsid wsp:val=&quot;004C6D2F&quot;/&gt;&lt;wsp:rsid wsp:val=&quot;004C6ED8&quot;/&gt;&lt;wsp:rsid wsp:val=&quot;004D06BB&quot;/&gt;&lt;wsp:rsid wsp:val=&quot;004D2254&quot;/&gt;&lt;wsp:rsid wsp:val=&quot;004D36B1&quot;/&gt;&lt;wsp:rsid wsp:val=&quot;004D589F&quot;/&gt;&lt;wsp:rsid wsp:val=&quot;004D6C54&quot;/&gt;&lt;wsp:rsid wsp:val=&quot;004D6E88&quot;/&gt;&lt;wsp:rsid wsp:val=&quot;004D7DE1&quot;/&gt;&lt;wsp:rsid wsp:val=&quot;004D7EBD&quot;/&gt;&lt;wsp:rsid wsp:val=&quot;004E0BC3&quot;/&gt;&lt;wsp:rsid wsp:val=&quot;004E1B0F&quot;/&gt;&lt;wsp:rsid wsp:val=&quot;004E1E53&quot;/&gt;&lt;wsp:rsid wsp:val=&quot;004E2043&quot;/&gt;&lt;wsp:rsid wsp:val=&quot;004E23FC&quot;/&gt;&lt;wsp:rsid wsp:val=&quot;004E2680&quot;/&gt;&lt;wsp:rsid wsp:val=&quot;004E269A&quot;/&gt;&lt;wsp:rsid wsp:val=&quot;004E28F9&quot;/&gt;&lt;wsp:rsid wsp:val=&quot;004E2C0C&quot;/&gt;&lt;wsp:rsid wsp:val=&quot;004E2CD4&quot;/&gt;&lt;wsp:rsid wsp:val=&quot;004E37A5&quot;/&gt;&lt;wsp:rsid wsp:val=&quot;004E462E&quot;/&gt;&lt;wsp:rsid wsp:val=&quot;004E51E3&quot;/&gt;&lt;wsp:rsid wsp:val=&quot;004E53C7&quot;/&gt;&lt;wsp:rsid wsp:val=&quot;004E56DC&quot;/&gt;&lt;wsp:rsid wsp:val=&quot;004E6C03&quot;/&gt;&lt;wsp:rsid wsp:val=&quot;004E7286&quot;/&gt;&lt;wsp:rsid wsp:val=&quot;004E76F4&quot;/&gt;&lt;wsp:rsid wsp:val=&quot;004E7873&quot;/&gt;&lt;wsp:rsid wsp:val=&quot;004F0445&quot;/&gt;&lt;wsp:rsid wsp:val=&quot;004F0B6C&quot;/&gt;&lt;wsp:rsid wsp:val=&quot;004F19EB&quot;/&gt;&lt;wsp:rsid wsp:val=&quot;004F2078&quot;/&gt;&lt;wsp:rsid wsp:val=&quot;004F27D0&quot;/&gt;&lt;wsp:rsid wsp:val=&quot;004F4DA3&quot;/&gt;&lt;wsp:rsid wsp:val=&quot;004F5669&quot;/&gt;&lt;wsp:rsid wsp:val=&quot;004F631B&quot;/&gt;&lt;wsp:rsid wsp:val=&quot;004F6322&quot;/&gt;&lt;wsp:rsid wsp:val=&quot;004F659D&quot;/&gt;&lt;wsp:rsid wsp:val=&quot;004F6870&quot;/&gt;&lt;wsp:rsid wsp:val=&quot;00500561&quot;/&gt;&lt;wsp:rsid wsp:val=&quot;00500B52&quot;/&gt;&lt;wsp:rsid wsp:val=&quot;0050268E&quot;/&gt;&lt;wsp:rsid wsp:val=&quot;0050318E&quot;/&gt;&lt;wsp:rsid wsp:val=&quot;00504512&quot;/&gt;&lt;wsp:rsid wsp:val=&quot;00504D78&quot;/&gt;&lt;wsp:rsid wsp:val=&quot;00506557&quot;/&gt;&lt;wsp:rsid wsp:val=&quot;0050677A&quot;/&gt;&lt;wsp:rsid wsp:val=&quot;00506849&quot;/&gt;&lt;wsp:rsid wsp:val=&quot;00506D5C&quot;/&gt;&lt;wsp:rsid wsp:val=&quot;00507194&quot;/&gt;&lt;wsp:rsid wsp:val=&quot;005108D8&quot;/&gt;&lt;wsp:rsid wsp:val=&quot;005116F9&quot;/&gt;&lt;wsp:rsid wsp:val=&quot;0051201B&quot;/&gt;&lt;wsp:rsid wsp:val=&quot;0051249C&quot;/&gt;&lt;wsp:rsid wsp:val=&quot;00512811&quot;/&gt;&lt;wsp:rsid wsp:val=&quot;00514531&quot;/&gt;&lt;wsp:rsid wsp:val=&quot;005146A4&quot;/&gt;&lt;wsp:rsid wsp:val=&quot;005153A7&quot;/&gt;&lt;wsp:rsid wsp:val=&quot;00517FD4&quot;/&gt;&lt;wsp:rsid wsp:val=&quot;005219CF&quot;/&gt;&lt;wsp:rsid wsp:val=&quot;00522170&quot;/&gt;&lt;wsp:rsid wsp:val=&quot;00522857&quot;/&gt;&lt;wsp:rsid wsp:val=&quot;005234AA&quot;/&gt;&lt;wsp:rsid wsp:val=&quot;005256DE&quot;/&gt;&lt;wsp:rsid wsp:val=&quot;00525A40&quot;/&gt;&lt;wsp:rsid wsp:val=&quot;00530D7E&quot;/&gt;&lt;wsp:rsid wsp:val=&quot;00533C5F&quot;/&gt;&lt;wsp:rsid wsp:val=&quot;00534697&quot;/&gt;&lt;wsp:rsid wsp:val=&quot;00534AE0&quot;/&gt;&lt;wsp:rsid wsp:val=&quot;00534B59&quot;/&gt;&lt;wsp:rsid wsp:val=&quot;00534D24&quot;/&gt;&lt;wsp:rsid wsp:val=&quot;00535499&quot;/&gt;&lt;wsp:rsid wsp:val=&quot;00535666&quot;/&gt;&lt;wsp:rsid wsp:val=&quot;00536759&quot;/&gt;&lt;wsp:rsid wsp:val=&quot;00536B97&quot;/&gt;&lt;wsp:rsid wsp:val=&quot;00536CB9&quot;/&gt;&lt;wsp:rsid wsp:val=&quot;00536DF7&quot;/&gt;&lt;wsp:rsid wsp:val=&quot;00537C62&quot;/&gt;&lt;wsp:rsid wsp:val=&quot;005408C3&quot;/&gt;&lt;wsp:rsid wsp:val=&quot;00541033&quot;/&gt;&lt;wsp:rsid wsp:val=&quot;0054206F&quot;/&gt;&lt;wsp:rsid wsp:val=&quot;00542D12&quot;/&gt;&lt;wsp:rsid wsp:val=&quot;00543E1E&quot;/&gt;&lt;wsp:rsid wsp:val=&quot;00545011&quot;/&gt;&lt;wsp:rsid wsp:val=&quot;0054634A&quot;/&gt;&lt;wsp:rsid wsp:val=&quot;005464F6&quot;/&gt;&lt;wsp:rsid wsp:val=&quot;005465A6&quot;/&gt;&lt;wsp:rsid wsp:val=&quot;00546970&quot;/&gt;&lt;wsp:rsid wsp:val=&quot;00546D33&quot;/&gt;&lt;wsp:rsid wsp:val=&quot;00547601&quot;/&gt;&lt;wsp:rsid wsp:val=&quot;00547FF5&quot;/&gt;&lt;wsp:rsid wsp:val=&quot;00551810&quot;/&gt;&lt;wsp:rsid wsp:val=&quot;0055278E&quot;/&gt;&lt;wsp:rsid wsp:val=&quot;00553521&quot;/&gt;&lt;wsp:rsid wsp:val=&quot;0055446D&quot;/&gt;&lt;wsp:rsid wsp:val=&quot;00554D8B&quot;/&gt;&lt;wsp:rsid wsp:val=&quot;00554E19&quot;/&gt;&lt;wsp:rsid wsp:val=&quot;0055688F&quot;/&gt;&lt;wsp:rsid wsp:val=&quot;005571BC&quot;/&gt;&lt;wsp:rsid wsp:val=&quot;005574AF&quot;/&gt;&lt;wsp:rsid wsp:val=&quot;00557502&quot;/&gt;&lt;wsp:rsid wsp:val=&quot;00560C31&quot;/&gt;&lt;wsp:rsid wsp:val=&quot;0056121F&quot;/&gt;&lt;wsp:rsid wsp:val=&quot;00563ABE&quot;/&gt;&lt;wsp:rsid wsp:val=&quot;00563BB8&quot;/&gt;&lt;wsp:rsid wsp:val=&quot;00564FBF&quot;/&gt;&lt;wsp:rsid wsp:val=&quot;00565DED&quot;/&gt;&lt;wsp:rsid wsp:val=&quot;005704BB&quot;/&gt;&lt;wsp:rsid wsp:val=&quot;00570632&quot;/&gt;&lt;wsp:rsid wsp:val=&quot;00570D73&quot;/&gt;&lt;wsp:rsid wsp:val=&quot;005716E3&quot;/&gt;&lt;wsp:rsid wsp:val=&quot;00571BE1&quot;/&gt;&lt;wsp:rsid wsp:val=&quot;00571D3C&quot;/&gt;&lt;wsp:rsid wsp:val=&quot;00572505&quot;/&gt;&lt;wsp:rsid wsp:val=&quot;0057260B&quot;/&gt;&lt;wsp:rsid wsp:val=&quot;00572A03&quot;/&gt;&lt;wsp:rsid wsp:val=&quot;00572A2E&quot;/&gt;&lt;wsp:rsid wsp:val=&quot;005735CE&quot;/&gt;&lt;wsp:rsid wsp:val=&quot;00573793&quot;/&gt;&lt;wsp:rsid wsp:val=&quot;005743DE&quot;/&gt;&lt;wsp:rsid wsp:val=&quot;005752DA&quot;/&gt;&lt;wsp:rsid wsp:val=&quot;005764C7&quot;/&gt;&lt;wsp:rsid wsp:val=&quot;0057762F&quot;/&gt;&lt;wsp:rsid wsp:val=&quot;0058154C&quot;/&gt;&lt;wsp:rsid wsp:val=&quot;0058172D&quot;/&gt;&lt;wsp:rsid wsp:val=&quot;00581CEB&quot;/&gt;&lt;wsp:rsid wsp:val=&quot;00582561&quot;/&gt;&lt;wsp:rsid wsp:val=&quot;00582809&quot;/&gt;&lt;wsp:rsid wsp:val=&quot;005831C4&quot;/&gt;&lt;wsp:rsid wsp:val=&quot;0058331C&quot;/&gt;&lt;wsp:rsid wsp:val=&quot;005859C4&quot;/&gt;&lt;wsp:rsid wsp:val=&quot;00585C4E&quot;/&gt;&lt;wsp:rsid wsp:val=&quot;00585C6A&quot;/&gt;&lt;wsp:rsid wsp:val=&quot;00586023&quot;/&gt;&lt;wsp:rsid wsp:val=&quot;0058638E&quot;/&gt;&lt;wsp:rsid wsp:val=&quot;00586451&quot;/&gt;&lt;wsp:rsid wsp:val=&quot;0058798C&quot;/&gt;&lt;wsp:rsid wsp:val=&quot;005900FA&quot;/&gt;&lt;wsp:rsid wsp:val=&quot;0059237B&quot;/&gt;&lt;wsp:rsid wsp:val=&quot;005935A4&quot;/&gt;&lt;wsp:rsid wsp:val=&quot;005948C2&quot;/&gt;&lt;wsp:rsid wsp:val=&quot;0059588C&quot;/&gt;&lt;wsp:rsid wsp:val=&quot;00595D45&quot;/&gt;&lt;wsp:rsid wsp:val=&quot;00595D84&quot;/&gt;&lt;wsp:rsid wsp:val=&quot;00595DCA&quot;/&gt;&lt;wsp:rsid wsp:val=&quot;00596121&quot;/&gt;&lt;wsp:rsid wsp:val=&quot;0059779B&quot;/&gt;&lt;wsp:rsid wsp:val=&quot;00597B77&quot;/&gt;&lt;wsp:rsid wsp:val=&quot;005A04F4&quot;/&gt;&lt;wsp:rsid wsp:val=&quot;005A0771&quot;/&gt;&lt;wsp:rsid wsp:val=&quot;005A0942&quot;/&gt;&lt;wsp:rsid wsp:val=&quot;005A0DAA&quot;/&gt;&lt;wsp:rsid wsp:val=&quot;005A1BCB&quot;/&gt;&lt;wsp:rsid wsp:val=&quot;005A209A&quot;/&gt;&lt;wsp:rsid wsp:val=&quot;005A47CD&quot;/&gt;&lt;wsp:rsid wsp:val=&quot;005A4A47&quot;/&gt;&lt;wsp:rsid wsp:val=&quot;005A5838&quot;/&gt;&lt;wsp:rsid wsp:val=&quot;005A662D&quot;/&gt;&lt;wsp:rsid wsp:val=&quot;005A6991&quot;/&gt;&lt;wsp:rsid wsp:val=&quot;005A752F&quot;/&gt;&lt;wsp:rsid wsp:val=&quot;005B0105&quot;/&gt;&lt;wsp:rsid wsp:val=&quot;005B0BA9&quot;/&gt;&lt;wsp:rsid wsp:val=&quot;005B0E9B&quot;/&gt;&lt;wsp:rsid wsp:val=&quot;005B0EED&quot;/&gt;&lt;wsp:rsid wsp:val=&quot;005B35D7&quot;/&gt;&lt;wsp:rsid wsp:val=&quot;005B392A&quot;/&gt;&lt;wsp:rsid wsp:val=&quot;005B3AA3&quot;/&gt;&lt;wsp:rsid wsp:val=&quot;005B4C4E&quot;/&gt;&lt;wsp:rsid wsp:val=&quot;005B4F4D&quot;/&gt;&lt;wsp:rsid wsp:val=&quot;005B5493&quot;/&gt;&lt;wsp:rsid wsp:val=&quot;005B5511&quot;/&gt;&lt;wsp:rsid wsp:val=&quot;005B576D&quot;/&gt;&lt;wsp:rsid wsp:val=&quot;005B5EAF&quot;/&gt;&lt;wsp:rsid wsp:val=&quot;005B6D71&quot;/&gt;&lt;wsp:rsid wsp:val=&quot;005B6F83&quot;/&gt;&lt;wsp:rsid wsp:val=&quot;005C0EA0&quot;/&gt;&lt;wsp:rsid wsp:val=&quot;005C2555&quot;/&gt;&lt;wsp:rsid wsp:val=&quot;005C433B&quot;/&gt;&lt;wsp:rsid wsp:val=&quot;005C61AC&quot;/&gt;&lt;wsp:rsid wsp:val=&quot;005C65B6&quot;/&gt;&lt;wsp:rsid wsp:val=&quot;005C6E03&quot;/&gt;&lt;wsp:rsid wsp:val=&quot;005C731C&quot;/&gt;&lt;wsp:rsid wsp:val=&quot;005C74FB&quot;/&gt;&lt;wsp:rsid wsp:val=&quot;005C76FB&quot;/&gt;&lt;wsp:rsid wsp:val=&quot;005D030D&quot;/&gt;&lt;wsp:rsid wsp:val=&quot;005D1602&quot;/&gt;&lt;wsp:rsid wsp:val=&quot;005D2D6C&quot;/&gt;&lt;wsp:rsid wsp:val=&quot;005D32AE&quot;/&gt;&lt;wsp:rsid wsp:val=&quot;005D4AB0&quot;/&gt;&lt;wsp:rsid wsp:val=&quot;005D547D&quot;/&gt;&lt;wsp:rsid wsp:val=&quot;005D7A1B&quot;/&gt;&lt;wsp:rsid wsp:val=&quot;005D7B61&quot;/&gt;&lt;wsp:rsid wsp:val=&quot;005D7C82&quot;/&gt;&lt;wsp:rsid wsp:val=&quot;005D7ED3&quot;/&gt;&lt;wsp:rsid wsp:val=&quot;005E0C50&quot;/&gt;&lt;wsp:rsid wsp:val=&quot;005E18FE&quot;/&gt;&lt;wsp:rsid wsp:val=&quot;005E2B45&quot;/&gt;&lt;wsp:rsid wsp:val=&quot;005E385F&quot;/&gt;&lt;wsp:rsid wsp:val=&quot;005E442C&quot;/&gt;&lt;wsp:rsid wsp:val=&quot;005E4663&quot;/&gt;&lt;wsp:rsid wsp:val=&quot;005E4FCF&quot;/&gt;&lt;wsp:rsid wsp:val=&quot;005E53B7&quot;/&gt;&lt;wsp:rsid wsp:val=&quot;005E5895&quot;/&gt;&lt;wsp:rsid wsp:val=&quot;005E5B81&quot;/&gt;&lt;wsp:rsid wsp:val=&quot;005E6492&quot;/&gt;&lt;wsp:rsid wsp:val=&quot;005F2CB1&quot;/&gt;&lt;wsp:rsid wsp:val=&quot;005F2D31&quot;/&gt;&lt;wsp:rsid wsp:val=&quot;005F40F1&quot;/&gt;&lt;wsp:rsid wsp:val=&quot;005F4108&quot;/&gt;&lt;wsp:rsid wsp:val=&quot;005F5633&quot;/&gt;&lt;wsp:rsid wsp:val=&quot;005F589E&quot;/&gt;&lt;wsp:rsid wsp:val=&quot;005F5A74&quot;/&gt;&lt;wsp:rsid wsp:val=&quot;005F5C6B&quot;/&gt;&lt;wsp:rsid wsp:val=&quot;005F5F41&quot;/&gt;&lt;wsp:rsid wsp:val=&quot;005F618C&quot;/&gt;&lt;wsp:rsid wsp:val=&quot;005F68AB&quot;/&gt;&lt;wsp:rsid wsp:val=&quot;005F70BD&quot;/&gt;&lt;wsp:rsid wsp:val=&quot;005F7F27&quot;/&gt;&lt;wsp:rsid wsp:val=&quot;0060064D&quot;/&gt;&lt;wsp:rsid wsp:val=&quot;0060251F&quot;/&gt;&lt;wsp:rsid wsp:val=&quot;00602602&quot;/&gt;&lt;wsp:rsid wsp:val=&quot;0060283C&quot;/&gt;&lt;wsp:rsid wsp:val=&quot;00602EF6&quot;/&gt;&lt;wsp:rsid wsp:val=&quot;006032FC&quot;/&gt;&lt;wsp:rsid wsp:val=&quot;00603A84&quot;/&gt;&lt;wsp:rsid wsp:val=&quot;00604F14&quot;/&gt;&lt;wsp:rsid wsp:val=&quot;00605289&quot;/&gt;&lt;wsp:rsid wsp:val=&quot;006059C5&quot;/&gt;&lt;wsp:rsid wsp:val=&quot;00606395&quot;/&gt;&lt;wsp:rsid wsp:val=&quot;00606ECD&quot;/&gt;&lt;wsp:rsid wsp:val=&quot;006074C1&quot;/&gt;&lt;wsp:rsid wsp:val=&quot;0060764F&quot;/&gt;&lt;wsp:rsid wsp:val=&quot;00610E1F&quot;/&gt;&lt;wsp:rsid wsp:val=&quot;00611AB9&quot;/&gt;&lt;wsp:rsid wsp:val=&quot;00613257&quot;/&gt;&lt;wsp:rsid wsp:val=&quot;00614994&quot;/&gt;&lt;wsp:rsid wsp:val=&quot;006151D2&quot;/&gt;&lt;wsp:rsid wsp:val=&quot;00620B97&quot;/&gt;&lt;wsp:rsid wsp:val=&quot;00621751&quot;/&gt;&lt;wsp:rsid wsp:val=&quot;006232E1&quot;/&gt;&lt;wsp:rsid wsp:val=&quot;006234A6&quot;/&gt;&lt;wsp:rsid wsp:val=&quot;00625E59&quot;/&gt;&lt;wsp:rsid wsp:val=&quot;00626130&quot;/&gt;&lt;wsp:rsid wsp:val=&quot;0062798D&quot;/&gt;&lt;wsp:rsid wsp:val=&quot;00630001&quot;/&gt;&lt;wsp:rsid wsp:val=&quot;006311B3&quot;/&gt;&lt;wsp:rsid wsp:val=&quot;00631957&quot;/&gt;&lt;wsp:rsid wsp:val=&quot;00631AA5&quot;/&gt;&lt;wsp:rsid wsp:val=&quot;00632043&quot;/&gt;&lt;wsp:rsid wsp:val=&quot;0063284C&quot;/&gt;&lt;wsp:rsid wsp:val=&quot;00632BD0&quot;/&gt;&lt;wsp:rsid wsp:val=&quot;00633697&quot;/&gt;&lt;wsp:rsid wsp:val=&quot;00633862&quot;/&gt;&lt;wsp:rsid wsp:val=&quot;00634EEA&quot;/&gt;&lt;wsp:rsid wsp:val=&quot;00636398&quot;/&gt;&lt;wsp:rsid wsp:val=&quot;006367D3&quot;/&gt;&lt;wsp:rsid wsp:val=&quot;006368D3&quot;/&gt;&lt;wsp:rsid wsp:val=&quot;006369E9&quot;/&gt;&lt;wsp:rsid wsp:val=&quot;0063771C&quot;/&gt;&lt;wsp:rsid wsp:val=&quot;006377EC&quot;/&gt;&lt;wsp:rsid wsp:val=&quot;00640E32&quot;/&gt;&lt;wsp:rsid wsp:val=&quot;00640F0A&quot;/&gt;&lt;wsp:rsid wsp:val=&quot;0064151F&quot;/&gt;&lt;wsp:rsid wsp:val=&quot;00641533&quot;/&gt;&lt;wsp:rsid wsp:val=&quot;006415B3&quot;/&gt;&lt;wsp:rsid wsp:val=&quot;00641A63&quot;/&gt;&lt;wsp:rsid wsp:val=&quot;0064208D&quot;/&gt;&lt;wsp:rsid wsp:val=&quot;00642735&quot;/&gt;&lt;wsp:rsid wsp:val=&quot;006427F0&quot;/&gt;&lt;wsp:rsid wsp:val=&quot;0064333C&quot;/&gt;&lt;wsp:rsid wsp:val=&quot;00643475&quot;/&gt;&lt;wsp:rsid wsp:val=&quot;00643480&quot;/&gt;&lt;wsp:rsid wsp:val=&quot;0064396A&quot;/&gt;&lt;wsp:rsid wsp:val=&quot;00643AD5&quot;/&gt;&lt;wsp:rsid wsp:val=&quot;00645482&quot;/&gt;&lt;wsp:rsid wsp:val=&quot;00645C2B&quot;/&gt;&lt;wsp:rsid wsp:val=&quot;00645D49&quot;/&gt;&lt;wsp:rsid wsp:val=&quot;006461DB&quot;/&gt;&lt;wsp:rsid wsp:val=&quot;0064624E&quot;/&gt;&lt;wsp:rsid wsp:val=&quot;00646703&quot;/&gt;&lt;wsp:rsid wsp:val=&quot;006467EF&quot;/&gt;&lt;wsp:rsid wsp:val=&quot;00647435&quot;/&gt;&lt;wsp:rsid wsp:val=&quot;00650AB9&quot;/&gt;&lt;wsp:rsid wsp:val=&quot;00650EA2&quot;/&gt;&lt;wsp:rsid wsp:val=&quot;00652175&quot;/&gt;&lt;wsp:rsid wsp:val=&quot;006533E6&quot;/&gt;&lt;wsp:rsid wsp:val=&quot;006538FC&quot;/&gt;&lt;wsp:rsid wsp:val=&quot;00653FB4&quot;/&gt;&lt;wsp:rsid wsp:val=&quot;00655733&quot;/&gt;&lt;wsp:rsid wsp:val=&quot;00655ACD&quot;/&gt;&lt;wsp:rsid wsp:val=&quot;00655CAD&quot;/&gt;&lt;wsp:rsid wsp:val=&quot;006568E9&quot;/&gt;&lt;wsp:rsid wsp:val=&quot;00656A92&quot;/&gt;&lt;wsp:rsid wsp:val=&quot;00656DDE&quot;/&gt;&lt;wsp:rsid wsp:val=&quot;006573C7&quot;/&gt;&lt;wsp:rsid wsp:val=&quot;0066011D&quot;/&gt;&lt;wsp:rsid wsp:val=&quot;0066058A&quot;/&gt;&lt;wsp:rsid wsp:val=&quot;006607C0&quot;/&gt;&lt;wsp:rsid wsp:val=&quot;00660927&quot;/&gt;&lt;wsp:rsid wsp:val=&quot;006613A6&quot;/&gt;&lt;wsp:rsid wsp:val=&quot;006634B9&quot;/&gt;&lt;wsp:rsid wsp:val=&quot;006634E6&quot;/&gt;&lt;wsp:rsid wsp:val=&quot;006639FE&quot;/&gt;&lt;wsp:rsid wsp:val=&quot;00663AEB&quot;/&gt;&lt;wsp:rsid wsp:val=&quot;00664272&quot;/&gt;&lt;wsp:rsid wsp:val=&quot;006643AB&quot;/&gt;&lt;wsp:rsid wsp:val=&quot;006655EE&quot;/&gt;&lt;wsp:rsid wsp:val=&quot;00667EE7&quot;/&gt;&lt;wsp:rsid wsp:val=&quot;00670922&quot;/&gt;&lt;wsp:rsid wsp:val=&quot;00670BE1&quot;/&gt;&lt;wsp:rsid wsp:val=&quot;00671B24&quot;/&gt;&lt;wsp:rsid wsp:val=&quot;00671DC9&quot;/&gt;&lt;wsp:rsid wsp:val=&quot;0067218F&quot;/&gt;&lt;wsp:rsid wsp:val=&quot;00673784&quot;/&gt;&lt;wsp:rsid wsp:val=&quot;00673B0F&quot;/&gt;&lt;wsp:rsid wsp:val=&quot;006741F2&quot;/&gt;&lt;wsp:rsid wsp:val=&quot;0067421C&quot;/&gt;&lt;wsp:rsid wsp:val=&quot;00674CC3&quot;/&gt;&lt;wsp:rsid wsp:val=&quot;00675C72&quot;/&gt;&lt;wsp:rsid wsp:val=&quot;006771F9&quot;/&gt;&lt;wsp:rsid wsp:val=&quot;006776D7&quot;/&gt;&lt;wsp:rsid wsp:val=&quot;00677C02&quot;/&gt;&lt;wsp:rsid wsp:val=&quot;00680FB1&quot;/&gt;&lt;wsp:rsid wsp:val=&quot;00681003&quot;/&gt;&lt;wsp:rsid wsp:val=&quot;006812CA&quot;/&gt;&lt;wsp:rsid wsp:val=&quot;006817C9&quot;/&gt;&lt;wsp:rsid wsp:val=&quot;0068200E&quot;/&gt;&lt;wsp:rsid wsp:val=&quot;006830A2&quot;/&gt;&lt;wsp:rsid wsp:val=&quot;00684C61&quot;/&gt;&lt;wsp:rsid wsp:val=&quot;0068608B&quot;/&gt;&lt;wsp:rsid wsp:val=&quot;006867A6&quot;/&gt;&lt;wsp:rsid wsp:val=&quot;00686917&quot;/&gt;&lt;wsp:rsid wsp:val=&quot;00687919&quot;/&gt;&lt;wsp:rsid wsp:val=&quot;00687A78&quot;/&gt;&lt;wsp:rsid wsp:val=&quot;006906DB&quot;/&gt;&lt;wsp:rsid wsp:val=&quot;00690CAD&quot;/&gt;&lt;wsp:rsid wsp:val=&quot;00691A2E&quot;/&gt;&lt;wsp:rsid wsp:val=&quot;006921F6&quot;/&gt;&lt;wsp:rsid wsp:val=&quot;006929B2&quot;/&gt;&lt;wsp:rsid wsp:val=&quot;00692E40&quot;/&gt;&lt;wsp:rsid wsp:val=&quot;006931AC&quot;/&gt;&lt;wsp:rsid wsp:val=&quot;006941C9&quot;/&gt;&lt;wsp:rsid wsp:val=&quot;006958B5&quot;/&gt;&lt;wsp:rsid wsp:val=&quot;00695A30&quot;/&gt;&lt;wsp:rsid wsp:val=&quot;00695FC2&quot;/&gt;&lt;wsp:rsid wsp:val=&quot;006962FB&quot;/&gt;&lt;wsp:rsid wsp:val=&quot;00696607&quot;/&gt;&lt;wsp:rsid wsp:val=&quot;00696949&quot;/&gt;&lt;wsp:rsid wsp:val=&quot;00697052&quot;/&gt;&lt;wsp:rsid wsp:val=&quot;0069749C&quot;/&gt;&lt;wsp:rsid wsp:val=&quot;00697530&quot;/&gt;&lt;wsp:rsid wsp:val=&quot;00697F2A&quot;/&gt;&lt;wsp:rsid wsp:val=&quot;006A0E56&quot;/&gt;&lt;wsp:rsid wsp:val=&quot;006A0ECE&quot;/&gt;&lt;wsp:rsid wsp:val=&quot;006A1B23&quot;/&gt;&lt;wsp:rsid wsp:val=&quot;006A325E&quot;/&gt;&lt;wsp:rsid wsp:val=&quot;006A429A&quot;/&gt;&lt;wsp:rsid wsp:val=&quot;006A46FB&quot;/&gt;&lt;wsp:rsid wsp:val=&quot;006A52D5&quot;/&gt;&lt;wsp:rsid wsp:val=&quot;006A586C&quot;/&gt;&lt;wsp:rsid wsp:val=&quot;006A5E28&quot;/&gt;&lt;wsp:rsid wsp:val=&quot;006A613C&quot;/&gt;&lt;wsp:rsid wsp:val=&quot;006A6555&quot;/&gt;&lt;wsp:rsid wsp:val=&quot;006A697B&quot;/&gt;&lt;wsp:rsid wsp:val=&quot;006A78F3&quot;/&gt;&lt;wsp:rsid wsp:val=&quot;006A7AFF&quot;/&gt;&lt;wsp:rsid wsp:val=&quot;006B040B&quot;/&gt;&lt;wsp:rsid wsp:val=&quot;006B0EC6&quot;/&gt;&lt;wsp:rsid wsp:val=&quot;006B1816&quot;/&gt;&lt;wsp:rsid wsp:val=&quot;006B2099&quot;/&gt;&lt;wsp:rsid wsp:val=&quot;006B2283&quot;/&gt;&lt;wsp:rsid wsp:val=&quot;006B2A51&quot;/&gt;&lt;wsp:rsid wsp:val=&quot;006B3DBE&quot;/&gt;&lt;wsp:rsid wsp:val=&quot;006B4329&quot;/&gt;&lt;wsp:rsid wsp:val=&quot;006B49CD&quot;/&gt;&lt;wsp:rsid wsp:val=&quot;006B4FC2&quot;/&gt;&lt;wsp:rsid wsp:val=&quot;006B50CF&quot;/&gt;&lt;wsp:rsid wsp:val=&quot;006B56C6&quot;/&gt;&lt;wsp:rsid wsp:val=&quot;006B70C9&quot;/&gt;&lt;wsp:rsid wsp:val=&quot;006B7277&quot;/&gt;&lt;wsp:rsid wsp:val=&quot;006B7AD1&quot;/&gt;&lt;wsp:rsid wsp:val=&quot;006B7F40&quot;/&gt;&lt;wsp:rsid wsp:val=&quot;006C03B8&quot;/&gt;&lt;wsp:rsid wsp:val=&quot;006C0BF3&quot;/&gt;&lt;wsp:rsid wsp:val=&quot;006C129F&quot;/&gt;&lt;wsp:rsid wsp:val=&quot;006C385B&quot;/&gt;&lt;wsp:rsid wsp:val=&quot;006C4E5C&quot;/&gt;&lt;wsp:rsid wsp:val=&quot;006C545C&quot;/&gt;&lt;wsp:rsid wsp:val=&quot;006C58DF&quot;/&gt;&lt;wsp:rsid wsp:val=&quot;006C5B25&quot;/&gt;&lt;wsp:rsid wsp:val=&quot;006C5C9C&quot;/&gt;&lt;wsp:rsid wsp:val=&quot;006C5EC9&quot;/&gt;&lt;wsp:rsid wsp:val=&quot;006C6059&quot;/&gt;&lt;wsp:rsid wsp:val=&quot;006C6699&quot;/&gt;&lt;wsp:rsid wsp:val=&quot;006C7522&quot;/&gt;&lt;wsp:rsid wsp:val=&quot;006D305F&quot;/&gt;&lt;wsp:rsid wsp:val=&quot;006D351A&quot;/&gt;&lt;wsp:rsid wsp:val=&quot;006D4C5B&quot;/&gt;&lt;wsp:rsid wsp:val=&quot;006D554A&quot;/&gt;&lt;wsp:rsid wsp:val=&quot;006D5CE4&quot;/&gt;&lt;wsp:rsid wsp:val=&quot;006D6F08&quot;/&gt;&lt;wsp:rsid wsp:val=&quot;006D74BE&quot;/&gt;&lt;wsp:rsid wsp:val=&quot;006D79AB&quot;/&gt;&lt;wsp:rsid wsp:val=&quot;006D7DA7&quot;/&gt;&lt;wsp:rsid wsp:val=&quot;006E062C&quot;/&gt;&lt;wsp:rsid wsp:val=&quot;006E2572&quot;/&gt;&lt;wsp:rsid wsp:val=&quot;006E28B7&quot;/&gt;&lt;wsp:rsid wsp:val=&quot;006E2B61&quot;/&gt;&lt;wsp:rsid wsp:val=&quot;006E3310&quot;/&gt;&lt;wsp:rsid wsp:val=&quot;006E3367&quot;/&gt;&lt;wsp:rsid wsp:val=&quot;006E350F&quot;/&gt;&lt;wsp:rsid wsp:val=&quot;006E44D5&quot;/&gt;&lt;wsp:rsid wsp:val=&quot;006E4677&quot;/&gt;&lt;wsp:rsid wsp:val=&quot;006E46A8&quot;/&gt;&lt;wsp:rsid wsp:val=&quot;006E4E39&quot;/&gt;&lt;wsp:rsid wsp:val=&quot;006E545B&quot;/&gt;&lt;wsp:rsid wsp:val=&quot;006E565E&quot;/&gt;&lt;wsp:rsid wsp:val=&quot;006E5A6E&quot;/&gt;&lt;wsp:rsid wsp:val=&quot;006E7D3B&quot;/&gt;&lt;wsp:rsid wsp:val=&quot;006E7F80&quot;/&gt;&lt;wsp:rsid wsp:val=&quot;006F028F&quot;/&gt;&lt;wsp:rsid wsp:val=&quot;006F1B70&quot;/&gt;&lt;wsp:rsid wsp:val=&quot;006F2504&quot;/&gt;&lt;wsp:rsid wsp:val=&quot;006F341D&quot;/&gt;&lt;wsp:rsid wsp:val=&quot;006F3B3A&quot;/&gt;&lt;wsp:rsid wsp:val=&quot;006F487D&quot;/&gt;&lt;wsp:rsid wsp:val=&quot;006F58D4&quot;/&gt;&lt;wsp:rsid wsp:val=&quot;006F5C9A&quot;/&gt;&lt;wsp:rsid wsp:val=&quot;006F796C&quot;/&gt;&lt;wsp:rsid wsp:val=&quot;006F7B5A&quot;/&gt;&lt;wsp:rsid wsp:val=&quot;006F7BC8&quot;/&gt;&lt;wsp:rsid wsp:val=&quot;00700142&quot;/&gt;&lt;wsp:rsid wsp:val=&quot;00700998&quot;/&gt;&lt;wsp:rsid wsp:val=&quot;00701CC8&quot;/&gt;&lt;wsp:rsid wsp:val=&quot;00702402&quot;/&gt;&lt;wsp:rsid wsp:val=&quot;007028CD&quot;/&gt;&lt;wsp:rsid wsp:val=&quot;00703123&quot;/&gt;&lt;wsp:rsid wsp:val=&quot;0070346E&quot;/&gt;&lt;wsp:rsid wsp:val=&quot;00703660&quot;/&gt;&lt;wsp:rsid wsp:val=&quot;00704647&quot;/&gt;&lt;wsp:rsid wsp:val=&quot;00704736&quot;/&gt;&lt;wsp:rsid wsp:val=&quot;00704EDB&quot;/&gt;&lt;wsp:rsid wsp:val=&quot;00705BC2&quot;/&gt;&lt;wsp:rsid wsp:val=&quot;00705F8A&quot;/&gt;&lt;wsp:rsid wsp:val=&quot;00706101&quot;/&gt;&lt;wsp:rsid wsp:val=&quot;0070666D&quot;/&gt;&lt;wsp:rsid wsp:val=&quot;00706B8A&quot;/&gt;&lt;wsp:rsid wsp:val=&quot;00706DF5&quot;/&gt;&lt;wsp:rsid wsp:val=&quot;0070766F&quot;/&gt;&lt;wsp:rsid wsp:val=&quot;00707ADF&quot;/&gt;&lt;wsp:rsid wsp:val=&quot;00707D61&quot;/&gt;&lt;wsp:rsid wsp:val=&quot;0071126B&quot;/&gt;&lt;wsp:rsid wsp:val=&quot;007118CA&quot;/&gt;&lt;wsp:rsid wsp:val=&quot;00711D31&quot;/&gt;&lt;wsp:rsid wsp:val=&quot;00712287&quot;/&gt;&lt;wsp:rsid wsp:val=&quot;00712772&quot;/&gt;&lt;wsp:rsid wsp:val=&quot;007148D3&quot;/&gt;&lt;wsp:rsid wsp:val=&quot;0071551B&quot;/&gt;&lt;wsp:rsid wsp:val=&quot;00715638&quot;/&gt;&lt;wsp:rsid wsp:val=&quot;00715A32&quot;/&gt;&lt;wsp:rsid wsp:val=&quot;00715B9A&quot;/&gt;&lt;wsp:rsid wsp:val=&quot;007161DA&quot;/&gt;&lt;wsp:rsid wsp:val=&quot;007163B5&quot;/&gt;&lt;wsp:rsid wsp:val=&quot;00717413&quot;/&gt;&lt;wsp:rsid wsp:val=&quot;00722506&quot;/&gt;&lt;wsp:rsid wsp:val=&quot;00723001&quot;/&gt;&lt;wsp:rsid wsp:val=&quot;007245A0&quot;/&gt;&lt;wsp:rsid wsp:val=&quot;00724649&quot;/&gt;&lt;wsp:rsid wsp:val=&quot;00725161&quot;/&gt;&lt;wsp:rsid wsp:val=&quot;00725B07&quot;/&gt;&lt;wsp:rsid wsp:val=&quot;00726EA6&quot;/&gt;&lt;wsp:rsid wsp:val=&quot;00727208&quot;/&gt;&lt;wsp:rsid wsp:val=&quot;00727299&quot;/&gt;&lt;wsp:rsid wsp:val=&quot;00727680&quot;/&gt;&lt;wsp:rsid wsp:val=&quot;00727D2C&quot;/&gt;&lt;wsp:rsid wsp:val=&quot;0073054C&quot;/&gt;&lt;wsp:rsid wsp:val=&quot;00731066&quot;/&gt;&lt;wsp:rsid wsp:val=&quot;00733F1A&quot;/&gt;&lt;wsp:rsid wsp:val=&quot;00734052&quot;/&gt;&lt;wsp:rsid wsp:val=&quot;007348B1&quot;/&gt;&lt;wsp:rsid wsp:val=&quot;00734E42&quot;/&gt;&lt;wsp:rsid wsp:val=&quot;00734FCD&quot;/&gt;&lt;wsp:rsid wsp:val=&quot;007358C2&quot;/&gt;&lt;wsp:rsid wsp:val=&quot;0073605A&quot;/&gt;&lt;wsp:rsid wsp:val=&quot;00736143&quot;/&gt;&lt;wsp:rsid wsp:val=&quot;007362A6&quot;/&gt;&lt;wsp:rsid wsp:val=&quot;00736AA2&quot;/&gt;&lt;wsp:rsid wsp:val=&quot;00736D7D&quot;/&gt;&lt;wsp:rsid wsp:val=&quot;0073736F&quot;/&gt;&lt;wsp:rsid wsp:val=&quot;007374F9&quot;/&gt;&lt;wsp:rsid wsp:val=&quot;0074063A&quot;/&gt;&lt;wsp:rsid wsp:val=&quot;00740E58&quot;/&gt;&lt;wsp:rsid wsp:val=&quot;00741368&quot;/&gt;&lt;wsp:rsid wsp:val=&quot;007445A0&quot;/&gt;&lt;wsp:rsid wsp:val=&quot;0074524B&quot;/&gt;&lt;wsp:rsid wsp:val=&quot;00746B98&quot;/&gt;&lt;wsp:rsid wsp:val=&quot;00746EAC&quot;/&gt;&lt;wsp:rsid wsp:val=&quot;007474A3&quot;/&gt;&lt;wsp:rsid wsp:val=&quot;00747D8B&quot;/&gt;&lt;wsp:rsid wsp:val=&quot;00751228&quot;/&gt;&lt;wsp:rsid wsp:val=&quot;0075197B&quot;/&gt;&lt;wsp:rsid wsp:val=&quot;007526F4&quot;/&gt;&lt;wsp:rsid wsp:val=&quot;007543CB&quot;/&gt;&lt;wsp:rsid wsp:val=&quot;00755EC7&quot;/&gt;&lt;wsp:rsid wsp:val=&quot;00756E35&quot;/&gt;&lt;wsp:rsid wsp:val=&quot;007571E1&quot;/&gt;&lt;wsp:rsid wsp:val=&quot;007575D7&quot;/&gt;&lt;wsp:rsid wsp:val=&quot;0075763F&quot;/&gt;&lt;wsp:rsid wsp:val=&quot;007602E4&quot;/&gt;&lt;wsp:rsid wsp:val=&quot;007604B2&quot;/&gt;&lt;wsp:rsid wsp:val=&quot;007619D7&quot;/&gt;&lt;wsp:rsid wsp:val=&quot;007623FB&quot;/&gt;&lt;wsp:rsid wsp:val=&quot;00765281&quot;/&gt;&lt;wsp:rsid wsp:val=&quot;00766BAD&quot;/&gt;&lt;wsp:rsid wsp:val=&quot;007678DE&quot;/&gt;&lt;wsp:rsid wsp:val=&quot;00770099&quot;/&gt;&lt;wsp:rsid wsp:val=&quot;007702D6&quot;/&gt;&lt;wsp:rsid wsp:val=&quot;00770542&quot;/&gt;&lt;wsp:rsid wsp:val=&quot;00771346&quot;/&gt;&lt;wsp:rsid wsp:val=&quot;00771706&quot;/&gt;&lt;wsp:rsid wsp:val=&quot;00771AA0&quot;/&gt;&lt;wsp:rsid wsp:val=&quot;0077213F&quot;/&gt;&lt;wsp:rsid wsp:val=&quot;007731FC&quot;/&gt;&lt;wsp:rsid wsp:val=&quot;00773B4D&quot;/&gt;&lt;wsp:rsid wsp:val=&quot;00773FB6&quot;/&gt;&lt;wsp:rsid wsp:val=&quot;007750D5&quot;/&gt;&lt;wsp:rsid wsp:val=&quot;007755F2&quot;/&gt;&lt;wsp:rsid wsp:val=&quot;007758EB&quot;/&gt;&lt;wsp:rsid wsp:val=&quot;007760D9&quot;/&gt;&lt;wsp:rsid wsp:val=&quot;00776971&quot;/&gt;&lt;wsp:rsid wsp:val=&quot;00776B09&quot;/&gt;&lt;wsp:rsid wsp:val=&quot;00776FE2&quot;/&gt;&lt;wsp:rsid wsp:val=&quot;007777DB&quot;/&gt;&lt;wsp:rsid wsp:val=&quot;007801CE&quot;/&gt;&lt;wsp:rsid wsp:val=&quot;007808CF&quot;/&gt;&lt;wsp:rsid wsp:val=&quot;007809FF&quot;/&gt;&lt;wsp:rsid wsp:val=&quot;0078117A&quot;/&gt;&lt;wsp:rsid wsp:val=&quot;007812F3&quot;/&gt;&lt;wsp:rsid wsp:val=&quot;0078177E&quot;/&gt;&lt;wsp:rsid wsp:val=&quot;00781A89&quot;/&gt;&lt;wsp:rsid wsp:val=&quot;00782868&quot;/&gt;&lt;wsp:rsid wsp:val=&quot;00782DF0&quot;/&gt;&lt;wsp:rsid wsp:val=&quot;00782F54&quot;/&gt;&lt;wsp:rsid wsp:val=&quot;0078304C&quot;/&gt;&lt;wsp:rsid wsp:val=&quot;00783673&quot;/&gt;&lt;wsp:rsid wsp:val=&quot;00783F0B&quot;/&gt;&lt;wsp:rsid wsp:val=&quot;0078417D&quot;/&gt;&lt;wsp:rsid wsp:val=&quot;00784C81&quot;/&gt;&lt;wsp:rsid wsp:val=&quot;00785490&quot;/&gt;&lt;wsp:rsid wsp:val=&quot;00785863&quot;/&gt;&lt;wsp:rsid wsp:val=&quot;00785889&quot;/&gt;&lt;wsp:rsid wsp:val=&quot;00785D29&quot;/&gt;&lt;wsp:rsid wsp:val=&quot;00787850&quot;/&gt;&lt;wsp:rsid wsp:val=&quot;007879F0&quot;/&gt;&lt;wsp:rsid wsp:val=&quot;00790C96&quot;/&gt;&lt;wsp:rsid wsp:val=&quot;00790E93&quot;/&gt;&lt;wsp:rsid wsp:val=&quot;00791A2B&quot;/&gt;&lt;wsp:rsid wsp:val=&quot;007925EA&quot;/&gt;&lt;wsp:rsid wsp:val=&quot;007929C8&quot;/&gt;&lt;wsp:rsid wsp:val=&quot;007936FA&quot;/&gt;&lt;wsp:rsid wsp:val=&quot;00793CD8&quot;/&gt;&lt;wsp:rsid wsp:val=&quot;00794596&quot;/&gt;&lt;wsp:rsid wsp:val=&quot;00794CAE&quot;/&gt;&lt;wsp:rsid wsp:val=&quot;00795C92&quot;/&gt;&lt;wsp:rsid wsp:val=&quot;00797AFF&quot;/&gt;&lt;wsp:rsid wsp:val=&quot;007A0E6E&quot;/&gt;&lt;wsp:rsid wsp:val=&quot;007A1CB3&quot;/&gt;&lt;wsp:rsid wsp:val=&quot;007A1CB5&quot;/&gt;&lt;wsp:rsid wsp:val=&quot;007A23F2&quot;/&gt;&lt;wsp:rsid wsp:val=&quot;007A2553&quot;/&gt;&lt;wsp:rsid wsp:val=&quot;007A27AD&quot;/&gt;&lt;wsp:rsid wsp:val=&quot;007A306F&quot;/&gt;&lt;wsp:rsid wsp:val=&quot;007A43A6&quot;/&gt;&lt;wsp:rsid wsp:val=&quot;007A4E67&quot;/&gt;&lt;wsp:rsid wsp:val=&quot;007A58A6&quot;/&gt;&lt;wsp:rsid wsp:val=&quot;007A5EED&quot;/&gt;&lt;wsp:rsid wsp:val=&quot;007A61D2&quot;/&gt;&lt;wsp:rsid wsp:val=&quot;007A6495&quot;/&gt;&lt;wsp:rsid wsp:val=&quot;007B13C2&quot;/&gt;&lt;wsp:rsid wsp:val=&quot;007B232E&quot;/&gt;&lt;wsp:rsid wsp:val=&quot;007B27DC&quot;/&gt;&lt;wsp:rsid wsp:val=&quot;007B29DB&quot;/&gt;&lt;wsp:rsid wsp:val=&quot;007B3D2D&quot;/&gt;&lt;wsp:rsid wsp:val=&quot;007B485F&quot;/&gt;&lt;wsp:rsid wsp:val=&quot;007B50AE&quot;/&gt;&lt;wsp:rsid wsp:val=&quot;007B51DF&quot;/&gt;&lt;wsp:rsid wsp:val=&quot;007B6B74&quot;/&gt;&lt;wsp:rsid wsp:val=&quot;007B7875&quot;/&gt;&lt;wsp:rsid wsp:val=&quot;007C0476&quot;/&gt;&lt;wsp:rsid wsp:val=&quot;007C05DD&quot;/&gt;&lt;wsp:rsid wsp:val=&quot;007C1314&quot;/&gt;&lt;wsp:rsid wsp:val=&quot;007C13CB&quot;/&gt;&lt;wsp:rsid wsp:val=&quot;007C19C1&quot;/&gt;&lt;wsp:rsid wsp:val=&quot;007C22DA&quot;/&gt;&lt;wsp:rsid wsp:val=&quot;007C3CCC&quot;/&gt;&lt;wsp:rsid wsp:val=&quot;007C3D18&quot;/&gt;&lt;wsp:rsid wsp:val=&quot;007C4B39&quot;/&gt;&lt;wsp:rsid wsp:val=&quot;007C60BF&quot;/&gt;&lt;wsp:rsid wsp:val=&quot;007C61AB&quot;/&gt;&lt;wsp:rsid wsp:val=&quot;007C6A07&quot;/&gt;&lt;wsp:rsid wsp:val=&quot;007C75A1&quot;/&gt;&lt;wsp:rsid wsp:val=&quot;007C7645&quot;/&gt;&lt;wsp:rsid wsp:val=&quot;007C77A5&quot;/&gt;&lt;wsp:rsid wsp:val=&quot;007D0217&quot;/&gt;&lt;wsp:rsid wsp:val=&quot;007D04E5&quot;/&gt;&lt;wsp:rsid wsp:val=&quot;007D08CC&quot;/&gt;&lt;wsp:rsid wsp:val=&quot;007D1E22&quot;/&gt;&lt;wsp:rsid wsp:val=&quot;007D261C&quot;/&gt;&lt;wsp:rsid wsp:val=&quot;007D28AC&quot;/&gt;&lt;wsp:rsid wsp:val=&quot;007D5247&quot;/&gt;&lt;wsp:rsid wsp:val=&quot;007D5809&quot;/&gt;&lt;wsp:rsid wsp:val=&quot;007D5901&quot;/&gt;&lt;wsp:rsid wsp:val=&quot;007D65F7&quot;/&gt;&lt;wsp:rsid wsp:val=&quot;007D6C7C&quot;/&gt;&lt;wsp:rsid wsp:val=&quot;007D701F&quot;/&gt;&lt;wsp:rsid wsp:val=&quot;007D7526&quot;/&gt;&lt;wsp:rsid wsp:val=&quot;007E2991&quot;/&gt;&lt;wsp:rsid wsp:val=&quot;007E2FA0&quot;/&gt;&lt;wsp:rsid wsp:val=&quot;007E3EF5&quot;/&gt;&lt;wsp:rsid wsp:val=&quot;007E4610&quot;/&gt;&lt;wsp:rsid wsp:val=&quot;007E4715&quot;/&gt;&lt;wsp:rsid wsp:val=&quot;007E4D98&quot;/&gt;&lt;wsp:rsid wsp:val=&quot;007E4E18&quot;/&gt;&lt;wsp:rsid wsp:val=&quot;007E505B&quot;/&gt;&lt;wsp:rsid wsp:val=&quot;007E533C&quot;/&gt;&lt;wsp:rsid wsp:val=&quot;007E7091&quot;/&gt;&lt;wsp:rsid wsp:val=&quot;007E7475&quot;/&gt;&lt;wsp:rsid wsp:val=&quot;007F12B6&quot;/&gt;&lt;wsp:rsid wsp:val=&quot;007F1726&quot;/&gt;&lt;wsp:rsid wsp:val=&quot;007F2363&quot;/&gt;&lt;wsp:rsid wsp:val=&quot;007F4904&quot;/&gt;&lt;wsp:rsid wsp:val=&quot;007F5988&quot;/&gt;&lt;wsp:rsid wsp:val=&quot;007F686E&quot;/&gt;&lt;wsp:rsid wsp:val=&quot;007F7E89&quot;/&gt;&lt;wsp:rsid wsp:val=&quot;0080079E&quot;/&gt;&lt;wsp:rsid wsp:val=&quot;00800A4C&quot;/&gt;&lt;wsp:rsid wsp:val=&quot;00801562&quot;/&gt;&lt;wsp:rsid wsp:val=&quot;0080187F&quot;/&gt;&lt;wsp:rsid wsp:val=&quot;0080253D&quot;/&gt;&lt;wsp:rsid wsp:val=&quot;00802DEB&quot;/&gt;&lt;wsp:rsid wsp:val=&quot;00803546&quot;/&gt;&lt;wsp:rsid wsp:val=&quot;008036C5&quot;/&gt;&lt;wsp:rsid wsp:val=&quot;00803FAE&quot;/&gt;&lt;wsp:rsid wsp:val=&quot;008052C1&quot;/&gt;&lt;wsp:rsid wsp:val=&quot;0080605F&quot;/&gt;&lt;wsp:rsid wsp:val=&quot;00807786&quot;/&gt;&lt;wsp:rsid wsp:val=&quot;008101B0&quot;/&gt;&lt;wsp:rsid wsp:val=&quot;008103FA&quot;/&gt;&lt;wsp:rsid wsp:val=&quot;00810811&quot;/&gt;&lt;wsp:rsid wsp:val=&quot;008115C7&quot;/&gt;&lt;wsp:rsid wsp:val=&quot;00811FCB&quot;/&gt;&lt;wsp:rsid wsp:val=&quot;008125BB&quot;/&gt;&lt;wsp:rsid wsp:val=&quot;008129EC&quot;/&gt;&lt;wsp:rsid wsp:val=&quot;00812B68&quot;/&gt;&lt;wsp:rsid wsp:val=&quot;0081333C&quot;/&gt;&lt;wsp:rsid wsp:val=&quot;0081437D&quot;/&gt;&lt;wsp:rsid wsp:val=&quot;00814AD5&quot;/&gt;&lt;wsp:rsid wsp:val=&quot;00814F7B&quot;/&gt;&lt;wsp:rsid wsp:val=&quot;00815681&quot;/&gt;&lt;wsp:rsid wsp:val=&quot;008156D5&quot;/&gt;&lt;wsp:rsid wsp:val=&quot;008158D6&quot;/&gt;&lt;wsp:rsid wsp:val=&quot;0081716B&quot;/&gt;&lt;wsp:rsid wsp:val=&quot;00817196&quot;/&gt;&lt;wsp:rsid wsp:val=&quot;00820715&quot;/&gt;&lt;wsp:rsid wsp:val=&quot;008213E6&quot;/&gt;&lt;wsp:rsid wsp:val=&quot;008216C3&quot;/&gt;&lt;wsp:rsid wsp:val=&quot;00821960&quot;/&gt;&lt;wsp:rsid wsp:val=&quot;008229FC&quot;/&gt;&lt;wsp:rsid wsp:val=&quot;008235DB&quot;/&gt;&lt;wsp:rsid wsp:val=&quot;008240DA&quot;/&gt;&lt;wsp:rsid wsp:val=&quot;00824AB4&quot;/&gt;&lt;wsp:rsid wsp:val=&quot;00825C42&quot;/&gt;&lt;wsp:rsid wsp:val=&quot;00825D25&quot;/&gt;&lt;wsp:rsid wsp:val=&quot;00825EEF&quot;/&gt;&lt;wsp:rsid wsp:val=&quot;00826360&quot;/&gt;&lt;wsp:rsid wsp:val=&quot;00826E4B&quot;/&gt;&lt;wsp:rsid wsp:val=&quot;00826FF8&quot;/&gt;&lt;wsp:rsid wsp:val=&quot;00827CAB&quot;/&gt;&lt;wsp:rsid wsp:val=&quot;00827D6F&quot;/&gt;&lt;wsp:rsid wsp:val=&quot;00827FE3&quot;/&gt;&lt;wsp:rsid wsp:val=&quot;00830677&quot;/&gt;&lt;wsp:rsid wsp:val=&quot;00830E87&quot;/&gt;&lt;wsp:rsid wsp:val=&quot;0083207E&quot;/&gt;&lt;wsp:rsid wsp:val=&quot;008326C1&quot;/&gt;&lt;wsp:rsid wsp:val=&quot;008328DA&quot;/&gt;&lt;wsp:rsid wsp:val=&quot;00832D29&quot;/&gt;&lt;wsp:rsid wsp:val=&quot;0083391C&quot;/&gt;&lt;wsp:rsid wsp:val=&quot;00834C82&quot;/&gt;&lt;wsp:rsid wsp:val=&quot;0083565C&quot;/&gt;&lt;wsp:rsid wsp:val=&quot;00836E63&quot;/&gt;&lt;wsp:rsid wsp:val=&quot;008376AC&quot;/&gt;&lt;wsp:rsid wsp:val=&quot;0083778B&quot;/&gt;&lt;wsp:rsid wsp:val=&quot;00840F75&quot;/&gt;&lt;wsp:rsid wsp:val=&quot;00841446&quot;/&gt;&lt;wsp:rsid wsp:val=&quot;00843FEE&quot;/&gt;&lt;wsp:rsid wsp:val=&quot;008444E8&quot;/&gt;&lt;wsp:rsid wsp:val=&quot;00844E80&quot;/&gt;&lt;wsp:rsid wsp:val=&quot;0084570D&quot;/&gt;&lt;wsp:rsid wsp:val=&quot;00845BE3&quot;/&gt;&lt;wsp:rsid wsp:val=&quot;0084655B&quot;/&gt;&lt;wsp:rsid wsp:val=&quot;00846DF4&quot;/&gt;&lt;wsp:rsid wsp:val=&quot;00846FE7&quot;/&gt;&lt;wsp:rsid wsp:val=&quot;00847D83&quot;/&gt;&lt;wsp:rsid wsp:val=&quot;00851238&quot;/&gt;&lt;wsp:rsid wsp:val=&quot;008523A7&quot;/&gt;&lt;wsp:rsid wsp:val=&quot;008529CC&quot;/&gt;&lt;wsp:rsid wsp:val=&quot;00852B4F&quot;/&gt;&lt;wsp:rsid wsp:val=&quot;00855901&quot;/&gt;&lt;wsp:rsid wsp:val=&quot;0085648F&quot;/&gt;&lt;wsp:rsid wsp:val=&quot;00856911&quot;/&gt;&lt;wsp:rsid wsp:val=&quot;00857C50&quot;/&gt;&lt;wsp:rsid wsp:val=&quot;00857EAA&quot;/&gt;&lt;wsp:rsid wsp:val=&quot;008601DF&quot;/&gt;&lt;wsp:rsid wsp:val=&quot;0086099B&quot;/&gt;&lt;wsp:rsid wsp:val=&quot;00860EF7&quot;/&gt;&lt;wsp:rsid wsp:val=&quot;0086242F&quot;/&gt;&lt;wsp:rsid wsp:val=&quot;00862B9A&quot;/&gt;&lt;wsp:rsid wsp:val=&quot;00863537&quot;/&gt;&lt;wsp:rsid wsp:val=&quot;00863C5D&quot;/&gt;&lt;wsp:rsid wsp:val=&quot;0086425C&quot;/&gt;&lt;wsp:rsid wsp:val=&quot;00864588&quot;/&gt;&lt;wsp:rsid wsp:val=&quot;00864DC3&quot;/&gt;&lt;wsp:rsid wsp:val=&quot;0086607D&quot;/&gt;&lt;wsp:rsid wsp:val=&quot;008677FD&quot;/&gt;&lt;wsp:rsid wsp:val=&quot;00867981&quot;/&gt;&lt;wsp:rsid wsp:val=&quot;00867B26&quot;/&gt;&lt;wsp:rsid wsp:val=&quot;008705D4&quot;/&gt;&lt;wsp:rsid wsp:val=&quot;008706D4&quot;/&gt;&lt;wsp:rsid wsp:val=&quot;00870F8A&quot;/&gt;&lt;wsp:rsid wsp:val=&quot;0087158B&quot;/&gt;&lt;wsp:rsid wsp:val=&quot;008719A4&quot;/&gt;&lt;wsp:rsid wsp:val=&quot;00871D23&quot;/&gt;&lt;wsp:rsid wsp:val=&quot;00871D26&quot;/&gt;&lt;wsp:rsid wsp:val=&quot;00871FBC&quot;/&gt;&lt;wsp:rsid wsp:val=&quot;00872273&quot;/&gt;&lt;wsp:rsid wsp:val=&quot;00872DD4&quot;/&gt;&lt;wsp:rsid wsp:val=&quot;00872DF0&quot;/&gt;&lt;wsp:rsid wsp:val=&quot;008735D7&quot;/&gt;&lt;wsp:rsid wsp:val=&quot;008739E4&quot;/&gt;&lt;wsp:rsid wsp:val=&quot;00874312&quot;/&gt;&lt;wsp:rsid wsp:val=&quot;0087437C&quot;/&gt;&lt;wsp:rsid wsp:val=&quot;008743D3&quot;/&gt;&lt;wsp:rsid wsp:val=&quot;008749A5&quot;/&gt;&lt;wsp:rsid wsp:val=&quot;00875CD7&quot;/&gt;&lt;wsp:rsid wsp:val=&quot;00876B4D&quot;/&gt;&lt;wsp:rsid wsp:val=&quot;00877306&quot;/&gt;&lt;wsp:rsid wsp:val=&quot;00877F18&quot;/&gt;&lt;wsp:rsid wsp:val=&quot;008804D7&quot;/&gt;&lt;wsp:rsid wsp:val=&quot;00880ACF&quot;/&gt;&lt;wsp:rsid wsp:val=&quot;00880FE5&quot;/&gt;&lt;wsp:rsid wsp:val=&quot;00881CDD&quot;/&gt;&lt;wsp:rsid wsp:val=&quot;00882349&quot;/&gt;&lt;wsp:rsid wsp:val=&quot;00883005&quot;/&gt;&lt;wsp:rsid wsp:val=&quot;008846AC&quot;/&gt;&lt;wsp:rsid wsp:val=&quot;008848F9&quot;/&gt;&lt;wsp:rsid wsp:val=&quot;00885A75&quot;/&gt;&lt;wsp:rsid wsp:val=&quot;00885A89&quot;/&gt;&lt;wsp:rsid wsp:val=&quot;00886D00&quot;/&gt;&lt;wsp:rsid wsp:val=&quot;00886D44&quot;/&gt;&lt;wsp:rsid wsp:val=&quot;008907CA&quot;/&gt;&lt;wsp:rsid wsp:val=&quot;00891245&quot;/&gt;&lt;wsp:rsid wsp:val=&quot;008923EC&quot;/&gt;&lt;wsp:rsid wsp:val=&quot;00892CFF&quot;/&gt;&lt;wsp:rsid wsp:val=&quot;0089347C&quot;/&gt;&lt;wsp:rsid wsp:val=&quot;00893D17&quot;/&gt;&lt;wsp:rsid wsp:val=&quot;008948E3&quot;/&gt;&lt;wsp:rsid wsp:val=&quot;00894A88&quot;/&gt;&lt;wsp:rsid wsp:val=&quot;00895310&quot;/&gt;&lt;wsp:rsid wsp:val=&quot;00895386&quot;/&gt;&lt;wsp:rsid wsp:val=&quot;00896640&quot;/&gt;&lt;wsp:rsid wsp:val=&quot;00896985&quot;/&gt;&lt;wsp:rsid wsp:val=&quot;008971DC&quot;/&gt;&lt;wsp:rsid wsp:val=&quot;0089757A&quot;/&gt;&lt;wsp:rsid wsp:val=&quot;008A0210&quot;/&gt;&lt;wsp:rsid wsp:val=&quot;008A08E0&quot;/&gt;&lt;wsp:rsid wsp:val=&quot;008A0B9C&quot;/&gt;&lt;wsp:rsid wsp:val=&quot;008A0E17&quot;/&gt;&lt;wsp:rsid wsp:val=&quot;008A21FF&quot;/&gt;&lt;wsp:rsid wsp:val=&quot;008A2CE2&quot;/&gt;&lt;wsp:rsid wsp:val=&quot;008A30AC&quot;/&gt;&lt;wsp:rsid wsp:val=&quot;008A30BD&quot;/&gt;&lt;wsp:rsid wsp:val=&quot;008A3AE2&quot;/&gt;&lt;wsp:rsid wsp:val=&quot;008A4275&quot;/&gt;&lt;wsp:rsid wsp:val=&quot;008A44B8&quot;/&gt;&lt;wsp:rsid wsp:val=&quot;008A4E29&quot;/&gt;&lt;wsp:rsid wsp:val=&quot;008A51A8&quot;/&gt;&lt;wsp:rsid wsp:val=&quot;008A54C7&quot;/&gt;&lt;wsp:rsid wsp:val=&quot;008A620C&quot;/&gt;&lt;wsp:rsid wsp:val=&quot;008A646C&quot;/&gt;&lt;wsp:rsid wsp:val=&quot;008A76D3&quot;/&gt;&lt;wsp:rsid wsp:val=&quot;008A77D8&quot;/&gt;&lt;wsp:rsid wsp:val=&quot;008B0483&quot;/&gt;&lt;wsp:rsid wsp:val=&quot;008B1106&quot;/&gt;&lt;wsp:rsid wsp:val=&quot;008B120C&quot;/&gt;&lt;wsp:rsid wsp:val=&quot;008B2932&quot;/&gt;&lt;wsp:rsid wsp:val=&quot;008B3C92&quot;/&gt;&lt;wsp:rsid wsp:val=&quot;008B45A3&quot;/&gt;&lt;wsp:rsid wsp:val=&quot;008B5156&quot;/&gt;&lt;wsp:rsid wsp:val=&quot;008B51A0&quot;/&gt;&lt;wsp:rsid wsp:val=&quot;008B592A&quot;/&gt;&lt;wsp:rsid wsp:val=&quot;008B5D1A&quot;/&gt;&lt;wsp:rsid wsp:val=&quot;008B6276&quot;/&gt;&lt;wsp:rsid wsp:val=&quot;008B7758&quot;/&gt;&lt;wsp:rsid wsp:val=&quot;008B7B5C&quot;/&gt;&lt;wsp:rsid wsp:val=&quot;008C035B&quot;/&gt;&lt;wsp:rsid wsp:val=&quot;008C0C99&quot;/&gt;&lt;wsp:rsid wsp:val=&quot;008C10C9&quot;/&gt;&lt;wsp:rsid wsp:val=&quot;008C1C27&quot;/&gt;&lt;wsp:rsid wsp:val=&quot;008C1F0E&quot;/&gt;&lt;wsp:rsid wsp:val=&quot;008C1FC4&quot;/&gt;&lt;wsp:rsid wsp:val=&quot;008C2017&quot;/&gt;&lt;wsp:rsid wsp:val=&quot;008C3A3B&quot;/&gt;&lt;wsp:rsid wsp:val=&quot;008C48F8&quot;/&gt;&lt;wsp:rsid wsp:val=&quot;008C4958&quot;/&gt;&lt;wsp:rsid wsp:val=&quot;008C4A1C&quot;/&gt;&lt;wsp:rsid wsp:val=&quot;008C4BAA&quot;/&gt;&lt;wsp:rsid wsp:val=&quot;008C636D&quot;/&gt;&lt;wsp:rsid wsp:val=&quot;008C6AE8&quot;/&gt;&lt;wsp:rsid wsp:val=&quot;008C7573&quot;/&gt;&lt;wsp:rsid wsp:val=&quot;008C7F2C&quot;/&gt;&lt;wsp:rsid wsp:val=&quot;008D047A&quot;/&gt;&lt;wsp:rsid wsp:val=&quot;008D114A&quot;/&gt;&lt;wsp:rsid wsp:val=&quot;008D1742&quot;/&gt;&lt;wsp:rsid wsp:val=&quot;008D224C&quot;/&gt;&lt;wsp:rsid wsp:val=&quot;008D2E1D&quot;/&gt;&lt;wsp:rsid wsp:val=&quot;008D31E2&quot;/&gt;&lt;wsp:rsid wsp:val=&quot;008D3299&quot;/&gt;&lt;wsp:rsid wsp:val=&quot;008D34F1&quot;/&gt;&lt;wsp:rsid wsp:val=&quot;008D39D8&quot;/&gt;&lt;wsp:rsid wsp:val=&quot;008D4FAD&quot;/&gt;&lt;wsp:rsid wsp:val=&quot;008D517C&quot;/&gt;&lt;wsp:rsid wsp:val=&quot;008D6D1A&quot;/&gt;&lt;wsp:rsid wsp:val=&quot;008E076B&quot;/&gt;&lt;wsp:rsid wsp:val=&quot;008E0927&quot;/&gt;&lt;wsp:rsid wsp:val=&quot;008E0DC8&quot;/&gt;&lt;wsp:rsid wsp:val=&quot;008E10C0&quot;/&gt;&lt;wsp:rsid wsp:val=&quot;008E1909&quot;/&gt;&lt;wsp:rsid wsp:val=&quot;008E2610&quot;/&gt;&lt;wsp:rsid wsp:val=&quot;008E2A65&quot;/&gt;&lt;wsp:rsid wsp:val=&quot;008E30B6&quot;/&gt;&lt;wsp:rsid wsp:val=&quot;008E33E0&quot;/&gt;&lt;wsp:rsid wsp:val=&quot;008E3C1B&quot;/&gt;&lt;wsp:rsid wsp:val=&quot;008E4E82&quot;/&gt;&lt;wsp:rsid wsp:val=&quot;008E548A&quot;/&gt;&lt;wsp:rsid wsp:val=&quot;008E54CF&quot;/&gt;&lt;wsp:rsid wsp:val=&quot;008E5E7C&quot;/&gt;&lt;wsp:rsid wsp:val=&quot;008E6D79&quot;/&gt;&lt;wsp:rsid wsp:val=&quot;008E6E68&quot;/&gt;&lt;wsp:rsid wsp:val=&quot;008E715E&quot;/&gt;&lt;wsp:rsid wsp:val=&quot;008E75BD&quot;/&gt;&lt;wsp:rsid wsp:val=&quot;008E781E&quot;/&gt;&lt;wsp:rsid wsp:val=&quot;008F0A25&quot;/&gt;&lt;wsp:rsid wsp:val=&quot;008F19BC&quot;/&gt;&lt;wsp:rsid wsp:val=&quot;008F1EAB&quot;/&gt;&lt;wsp:rsid wsp:val=&quot;008F21B4&quot;/&gt;&lt;wsp:rsid wsp:val=&quot;008F33DC&quot;/&gt;&lt;wsp:rsid wsp:val=&quot;008F358E&quot;/&gt;&lt;wsp:rsid wsp:val=&quot;008F4050&quot;/&gt;&lt;wsp:rsid wsp:val=&quot;008F477F&quot;/&gt;&lt;wsp:rsid wsp:val=&quot;008F4ED1&quot;/&gt;&lt;wsp:rsid wsp:val=&quot;008F5CE5&quot;/&gt;&lt;wsp:rsid wsp:val=&quot;008F6075&quot;/&gt;&lt;wsp:rsid wsp:val=&quot;008F7390&quot;/&gt;&lt;wsp:rsid wsp:val=&quot;008F7A4C&quot;/&gt;&lt;wsp:rsid wsp:val=&quot;0090151D&quot;/&gt;&lt;wsp:rsid wsp:val=&quot;009015A5&quot;/&gt;&lt;wsp:rsid wsp:val=&quot;00902BDA&quot;/&gt;&lt;wsp:rsid wsp:val=&quot;00902E62&quot;/&gt;&lt;wsp:rsid wsp:val=&quot;0090336B&quot;/&gt;&lt;wsp:rsid wsp:val=&quot;00903880&quot;/&gt;&lt;wsp:rsid wsp:val=&quot;00903AB3&quot;/&gt;&lt;wsp:rsid wsp:val=&quot;00904602&quot;/&gt;&lt;wsp:rsid wsp:val=&quot;00905285&quot;/&gt;&lt;wsp:rsid wsp:val=&quot;009053AA&quot;/&gt;&lt;wsp:rsid wsp:val=&quot;00905561&quot;/&gt;&lt;wsp:rsid wsp:val=&quot;00905C36&quot;/&gt;&lt;wsp:rsid wsp:val=&quot;00906939&quot;/&gt;&lt;wsp:rsid wsp:val=&quot;009069BF&quot;/&gt;&lt;wsp:rsid wsp:val=&quot;00906A8B&quot;/&gt;&lt;wsp:rsid wsp:val=&quot;00906C12&quot;/&gt;&lt;wsp:rsid wsp:val=&quot;00910390&quot;/&gt;&lt;wsp:rsid wsp:val=&quot;00910B7D&quot;/&gt;&lt;wsp:rsid wsp:val=&quot;00911DFB&quot;/&gt;&lt;wsp:rsid wsp:val=&quot;009125E0&quot;/&gt;&lt;wsp:rsid wsp:val=&quot;009132C6&quot;/&gt;&lt;wsp:rsid wsp:val=&quot;0091386C&quot;/&gt;&lt;wsp:rsid wsp:val=&quot;009139D9&quot;/&gt;&lt;wsp:rsid wsp:val=&quot;00913A43&quot;/&gt;&lt;wsp:rsid wsp:val=&quot;00913D7D&quot;/&gt;&lt;wsp:rsid wsp:val=&quot;00914233&quot;/&gt;&lt;wsp:rsid wsp:val=&quot;009148D2&quot;/&gt;&lt;wsp:rsid wsp:val=&quot;00914AD8&quot;/&gt;&lt;wsp:rsid wsp:val=&quot;00914CC7&quot;/&gt;&lt;wsp:rsid wsp:val=&quot;0091571B&quot;/&gt;&lt;wsp:rsid wsp:val=&quot;00916079&quot;/&gt;&lt;wsp:rsid wsp:val=&quot;009164BD&quot;/&gt;&lt;wsp:rsid wsp:val=&quot;0091691E&quot;/&gt;&lt;wsp:rsid wsp:val=&quot;00917191&quot;/&gt;&lt;wsp:rsid wsp:val=&quot;009173CE&quot;/&gt;&lt;wsp:rsid wsp:val=&quot;00917956&quot;/&gt;&lt;wsp:rsid wsp:val=&quot;009179A0&quot;/&gt;&lt;wsp:rsid wsp:val=&quot;00917CE9&quot;/&gt;&lt;wsp:rsid wsp:val=&quot;00920BF2&quot;/&gt;&lt;wsp:rsid wsp:val=&quot;00922010&quot;/&gt;&lt;wsp:rsid wsp:val=&quot;0092265D&quot;/&gt;&lt;wsp:rsid wsp:val=&quot;009226F0&quot;/&gt;&lt;wsp:rsid wsp:val=&quot;0092270D&quot;/&gt;&lt;wsp:rsid wsp:val=&quot;0092272E&quot;/&gt;&lt;wsp:rsid wsp:val=&quot;00923073&quot;/&gt;&lt;wsp:rsid wsp:val=&quot;00923BD4&quot;/&gt;&lt;wsp:rsid wsp:val=&quot;00924530&quot;/&gt;&lt;wsp:rsid wsp:val=&quot;0092533B&quot;/&gt;&lt;wsp:rsid wsp:val=&quot;0092560F&quot;/&gt;&lt;wsp:rsid wsp:val=&quot;00925CBD&quot;/&gt;&lt;wsp:rsid wsp:val=&quot;00927900&quot;/&gt;&lt;wsp:rsid wsp:val=&quot;00927AAE&quot;/&gt;&lt;wsp:rsid wsp:val=&quot;00931BD9&quot;/&gt;&lt;wsp:rsid wsp:val=&quot;00932130&quot;/&gt;&lt;wsp:rsid wsp:val=&quot;00932156&quot;/&gt;&lt;wsp:rsid wsp:val=&quot;00932952&quot;/&gt;&lt;wsp:rsid wsp:val=&quot;00933367&quot;/&gt;&lt;wsp:rsid wsp:val=&quot;009336CE&quot;/&gt;&lt;wsp:rsid wsp:val=&quot;009337E7&quot;/&gt;&lt;wsp:rsid wsp:val=&quot;00933E80&quot;/&gt;&lt;wsp:rsid wsp:val=&quot;00933EEB&quot;/&gt;&lt;wsp:rsid wsp:val=&quot;00933F03&quot;/&gt;&lt;wsp:rsid wsp:val=&quot;00934396&quot;/&gt;&lt;wsp:rsid wsp:val=&quot;00934864&quot;/&gt;&lt;wsp:rsid wsp:val=&quot;00940C00&quot;/&gt;&lt;wsp:rsid wsp:val=&quot;00941636&quot;/&gt;&lt;wsp:rsid wsp:val=&quot;00942743&quot;/&gt;&lt;wsp:rsid wsp:val=&quot;00942AEF&quot;/&gt;&lt;wsp:rsid wsp:val=&quot;00942D57&quot;/&gt;&lt;wsp:rsid wsp:val=&quot;009433F1&quot;/&gt;&lt;wsp:rsid wsp:val=&quot;009436AF&quot;/&gt;&lt;wsp:rsid wsp:val=&quot;00943742&quot;/&gt;&lt;wsp:rsid wsp:val=&quot;00943A35&quot;/&gt;&lt;wsp:rsid wsp:val=&quot;00943A5C&quot;/&gt;&lt;wsp:rsid wsp:val=&quot;0094503B&quot;/&gt;&lt;wsp:rsid wsp:val=&quot;00945630&quot;/&gt;&lt;wsp:rsid wsp:val=&quot;00945C05&quot;/&gt;&lt;wsp:rsid wsp:val=&quot;00946815&quot;/&gt;&lt;wsp:rsid wsp:val=&quot;00946945&quot;/&gt;&lt;wsp:rsid wsp:val=&quot;00946AD8&quot;/&gt;&lt;wsp:rsid wsp:val=&quot;00947713&quot;/&gt;&lt;wsp:rsid wsp:val=&quot;00947CC8&quot;/&gt;&lt;wsp:rsid wsp:val=&quot;00947D62&quot;/&gt;&lt;wsp:rsid wsp:val=&quot;009504BD&quot;/&gt;&lt;wsp:rsid wsp:val=&quot;009505E7&quot;/&gt;&lt;wsp:rsid wsp:val=&quot;00950DE7&quot;/&gt;&lt;wsp:rsid wsp:val=&quot;0095278F&quot;/&gt;&lt;wsp:rsid wsp:val=&quot;00953098&quot;/&gt;&lt;wsp:rsid wsp:val=&quot;00953637&quot;/&gt;&lt;wsp:rsid wsp:val=&quot;00953920&quot;/&gt;&lt;wsp:rsid wsp:val=&quot;00953D47&quot;/&gt;&lt;wsp:rsid wsp:val=&quot;0095461F&quot;/&gt;&lt;wsp:rsid wsp:val=&quot;00954663&quot;/&gt;&lt;wsp:rsid wsp:val=&quot;009559ED&quot;/&gt;&lt;wsp:rsid wsp:val=&quot;0095681E&quot;/&gt;&lt;wsp:rsid wsp:val=&quot;00956901&quot;/&gt;&lt;wsp:rsid wsp:val=&quot;009572D4&quot;/&gt;&lt;wsp:rsid wsp:val=&quot;009615FF&quot;/&gt;&lt;wsp:rsid wsp:val=&quot;00961921&quot;/&gt;&lt;wsp:rsid wsp:val=&quot;0096240B&quot;/&gt;&lt;wsp:rsid wsp:val=&quot;009627DA&quot;/&gt;&lt;wsp:rsid wsp:val=&quot;0096355B&quot;/&gt;&lt;wsp:rsid wsp:val=&quot;0096430A&quot;/&gt;&lt;wsp:rsid wsp:val=&quot;00964464&quot;/&gt;&lt;wsp:rsid wsp:val=&quot;0096475B&quot;/&gt;&lt;wsp:rsid wsp:val=&quot;00964AC7&quot;/&gt;&lt;wsp:rsid wsp:val=&quot;0096554B&quot;/&gt;&lt;wsp:rsid wsp:val=&quot;0096584A&quot;/&gt;&lt;wsp:rsid wsp:val=&quot;00965A4F&quot;/&gt;&lt;wsp:rsid wsp:val=&quot;00965BD7&quot;/&gt;&lt;wsp:rsid wsp:val=&quot;00966DF3&quot;/&gt;&lt;wsp:rsid wsp:val=&quot;00967013&quot;/&gt;&lt;wsp:rsid wsp:val=&quot;00970C5B&quot;/&gt;&lt;wsp:rsid wsp:val=&quot;0097188B&quot;/&gt;&lt;wsp:rsid wsp:val=&quot;00971F08&quot;/&gt;&lt;wsp:rsid wsp:val=&quot;00972109&quot;/&gt;&lt;wsp:rsid wsp:val=&quot;00972E1B&quot;/&gt;&lt;wsp:rsid wsp:val=&quot;00974C50&quot;/&gt;&lt;wsp:rsid wsp:val=&quot;00975C75&quot;/&gt;&lt;wsp:rsid wsp:val=&quot;00975FCB&quot;/&gt;&lt;wsp:rsid wsp:val=&quot;00976949&quot;/&gt;&lt;wsp:rsid wsp:val=&quot;00976B34&quot;/&gt;&lt;wsp:rsid wsp:val=&quot;0098012B&quot;/&gt;&lt;wsp:rsid wsp:val=&quot;00980477&quot;/&gt;&lt;wsp:rsid wsp:val=&quot;00980626&quot;/&gt;&lt;wsp:rsid wsp:val=&quot;00981684&quot;/&gt;&lt;wsp:rsid wsp:val=&quot;009817BF&quot;/&gt;&lt;wsp:rsid wsp:val=&quot;009820F4&quot;/&gt;&lt;wsp:rsid wsp:val=&quot;00983521&quot;/&gt;&lt;wsp:rsid wsp:val=&quot;009835A1&quot;/&gt;&lt;wsp:rsid wsp:val=&quot;009840D2&quot;/&gt;&lt;wsp:rsid wsp:val=&quot;009842FC&quot;/&gt;&lt;wsp:rsid wsp:val=&quot;00984533&quot;/&gt;&lt;wsp:rsid wsp:val=&quot;00985253&quot;/&gt;&lt;wsp:rsid wsp:val=&quot;009853B3&quot;/&gt;&lt;wsp:rsid wsp:val=&quot;00986635&quot;/&gt;&lt;wsp:rsid wsp:val=&quot;0098729B&quot;/&gt;&lt;wsp:rsid wsp:val=&quot;009900E5&quot;/&gt;&lt;wsp:rsid wsp:val=&quot;00990630&quot;/&gt;&lt;wsp:rsid wsp:val=&quot;00990779&quot;/&gt;&lt;wsp:rsid wsp:val=&quot;0099093F&quot;/&gt;&lt;wsp:rsid wsp:val=&quot;00991761&quot;/&gt;&lt;wsp:rsid wsp:val=&quot;0099235B&quot;/&gt;&lt;wsp:rsid wsp:val=&quot;00992CDF&quot;/&gt;&lt;wsp:rsid wsp:val=&quot;00993321&quot;/&gt;&lt;wsp:rsid wsp:val=&quot;00993D8D&quot;/&gt;&lt;wsp:rsid wsp:val=&quot;00994309&quot;/&gt;&lt;wsp:rsid wsp:val=&quot;00994B02&quot;/&gt;&lt;wsp:rsid wsp:val=&quot;00994DCA&quot;/&gt;&lt;wsp:rsid wsp:val=&quot;0099603E&quot;/&gt;&lt;wsp:rsid wsp:val=&quot;009965BD&quot;/&gt;&lt;wsp:rsid wsp:val=&quot;00996BDC&quot;/&gt;&lt;wsp:rsid wsp:val=&quot;009970DD&quot;/&gt;&lt;wsp:rsid wsp:val=&quot;009975F4&quot;/&gt;&lt;wsp:rsid wsp:val=&quot;009A0FAB&quot;/&gt;&lt;wsp:rsid wsp:val=&quot;009A0FBA&quot;/&gt;&lt;wsp:rsid wsp:val=&quot;009A1601&quot;/&gt;&lt;wsp:rsid wsp:val=&quot;009A1F67&quot;/&gt;&lt;wsp:rsid wsp:val=&quot;009A24C8&quot;/&gt;&lt;wsp:rsid wsp:val=&quot;009A2FA9&quot;/&gt;&lt;wsp:rsid wsp:val=&quot;009A462D&quot;/&gt;&lt;wsp:rsid wsp:val=&quot;009A5CBA&quot;/&gt;&lt;wsp:rsid wsp:val=&quot;009A6274&quot;/&gt;&lt;wsp:rsid wsp:val=&quot;009A627F&quot;/&gt;&lt;wsp:rsid wsp:val=&quot;009A645B&quot;/&gt;&lt;wsp:rsid wsp:val=&quot;009A755E&quot;/&gt;&lt;wsp:rsid wsp:val=&quot;009A7846&quot;/&gt;&lt;wsp:rsid wsp:val=&quot;009B0D91&quot;/&gt;&lt;wsp:rsid wsp:val=&quot;009B1A0A&quot;/&gt;&lt;wsp:rsid wsp:val=&quot;009B2DA8&quot;/&gt;&lt;wsp:rsid wsp:val=&quot;009B3104&quot;/&gt;&lt;wsp:rsid wsp:val=&quot;009B37C9&quot;/&gt;&lt;wsp:rsid wsp:val=&quot;009B396D&quot;/&gt;&lt;wsp:rsid wsp:val=&quot;009B3AC2&quot;/&gt;&lt;wsp:rsid wsp:val=&quot;009B3BD4&quot;/&gt;&lt;wsp:rsid wsp:val=&quot;009B44CE&quot;/&gt;&lt;wsp:rsid wsp:val=&quot;009B4A4D&quot;/&gt;&lt;wsp:rsid wsp:val=&quot;009B4DF4&quot;/&gt;&lt;wsp:rsid wsp:val=&quot;009B4E5C&quot;/&gt;&lt;wsp:rsid wsp:val=&quot;009B564E&quot;/&gt;&lt;wsp:rsid wsp:val=&quot;009B6662&quot;/&gt;&lt;wsp:rsid wsp:val=&quot;009B6F63&quot;/&gt;&lt;wsp:rsid wsp:val=&quot;009B6F97&quot;/&gt;&lt;wsp:rsid wsp:val=&quot;009B7ADC&quot;/&gt;&lt;wsp:rsid wsp:val=&quot;009B7E87&quot;/&gt;&lt;wsp:rsid wsp:val=&quot;009C0587&quot;/&gt;&lt;wsp:rsid wsp:val=&quot;009C273D&quot;/&gt;&lt;wsp:rsid wsp:val=&quot;009C30B2&quot;/&gt;&lt;wsp:rsid wsp:val=&quot;009C401E&quot;/&gt;&lt;wsp:rsid wsp:val=&quot;009C403E&quot;/&gt;&lt;wsp:rsid wsp:val=&quot;009C4923&quot;/&gt;&lt;wsp:rsid wsp:val=&quot;009C5410&quot;/&gt;&lt;wsp:rsid wsp:val=&quot;009C5A31&quot;/&gt;&lt;wsp:rsid wsp:val=&quot;009C6727&quot;/&gt;&lt;wsp:rsid wsp:val=&quot;009C742A&quot;/&gt;&lt;wsp:rsid wsp:val=&quot;009D1829&quot;/&gt;&lt;wsp:rsid wsp:val=&quot;009D2044&quot;/&gt;&lt;wsp:rsid wsp:val=&quot;009D2ACB&quot;/&gt;&lt;wsp:rsid wsp:val=&quot;009D34E4&quot;/&gt;&lt;wsp:rsid wsp:val=&quot;009D378A&quot;/&gt;&lt;wsp:rsid wsp:val=&quot;009D492B&quot;/&gt;&lt;wsp:rsid wsp:val=&quot;009D4F5A&quot;/&gt;&lt;wsp:rsid wsp:val=&quot;009D4FF0&quot;/&gt;&lt;wsp:rsid wsp:val=&quot;009D5262&quot;/&gt;&lt;wsp:rsid wsp:val=&quot;009D5BB6&quot;/&gt;&lt;wsp:rsid wsp:val=&quot;009D67C7&quot;/&gt;&lt;wsp:rsid wsp:val=&quot;009D703C&quot;/&gt;&lt;wsp:rsid wsp:val=&quot;009D718F&quot;/&gt;&lt;wsp:rsid wsp:val=&quot;009D7788&quot;/&gt;&lt;wsp:rsid wsp:val=&quot;009D78DA&quot;/&gt;&lt;wsp:rsid wsp:val=&quot;009E0213&quot;/&gt;&lt;wsp:rsid wsp:val=&quot;009E068F&quot;/&gt;&lt;wsp:rsid wsp:val=&quot;009E07DE&quot;/&gt;&lt;wsp:rsid wsp:val=&quot;009E223A&quot;/&gt;&lt;wsp:rsid wsp:val=&quot;009E2E4B&quot;/&gt;&lt;wsp:rsid wsp:val=&quot;009E35DB&quot;/&gt;&lt;wsp:rsid wsp:val=&quot;009E4004&quot;/&gt;&lt;wsp:rsid wsp:val=&quot;009E4235&quot;/&gt;&lt;wsp:rsid wsp:val=&quot;009E47A3&quot;/&gt;&lt;wsp:rsid wsp:val=&quot;009E5D88&quot;/&gt;&lt;wsp:rsid wsp:val=&quot;009E602D&quot;/&gt;&lt;wsp:rsid wsp:val=&quot;009E7575&quot;/&gt;&lt;wsp:rsid wsp:val=&quot;009E7CEA&quot;/&gt;&lt;wsp:rsid wsp:val=&quot;009F08F3&quot;/&gt;&lt;wsp:rsid wsp:val=&quot;009F09EF&quot;/&gt;&lt;wsp:rsid wsp:val=&quot;009F0A74&quot;/&gt;&lt;wsp:rsid wsp:val=&quot;009F2AE7&quot;/&gt;&lt;wsp:rsid wsp:val=&quot;009F2B2C&quot;/&gt;&lt;wsp:rsid wsp:val=&quot;009F344F&quot;/&gt;&lt;wsp:rsid wsp:val=&quot;009F5143&quot;/&gt;&lt;wsp:rsid wsp:val=&quot;009F58EB&quot;/&gt;&lt;wsp:rsid wsp:val=&quot;009F7595&quot;/&gt;&lt;wsp:rsid wsp:val=&quot;009F7BDB&quot;/&gt;&lt;wsp:rsid wsp:val=&quot;009F7DAD&quot;/&gt;&lt;wsp:rsid wsp:val=&quot;00A00254&quot;/&gt;&lt;wsp:rsid wsp:val=&quot;00A0026D&quot;/&gt;&lt;wsp:rsid wsp:val=&quot;00A0039D&quot;/&gt;&lt;wsp:rsid wsp:val=&quot;00A00C2B&quot;/&gt;&lt;wsp:rsid wsp:val=&quot;00A00C9C&quot;/&gt;&lt;wsp:rsid wsp:val=&quot;00A021CA&quot;/&gt;&lt;wsp:rsid wsp:val=&quot;00A02D6D&quot;/&gt;&lt;wsp:rsid wsp:val=&quot;00A04367&quot;/&gt;&lt;wsp:rsid wsp:val=&quot;00A048A8&quot;/&gt;&lt;wsp:rsid wsp:val=&quot;00A04DCB&quot;/&gt;&lt;wsp:rsid wsp:val=&quot;00A05B47&quot;/&gt;&lt;wsp:rsid wsp:val=&quot;00A0619C&quot;/&gt;&lt;wsp:rsid wsp:val=&quot;00A063B7&quot;/&gt;&lt;wsp:rsid wsp:val=&quot;00A06DB0&quot;/&gt;&lt;wsp:rsid wsp:val=&quot;00A110BC&quot;/&gt;&lt;wsp:rsid wsp:val=&quot;00A12492&quot;/&gt;&lt;wsp:rsid wsp:val=&quot;00A13DD6&quot;/&gt;&lt;wsp:rsid wsp:val=&quot;00A13E54&quot;/&gt;&lt;wsp:rsid wsp:val=&quot;00A1420D&quot;/&gt;&lt;wsp:rsid wsp:val=&quot;00A16EE6&quot;/&gt;&lt;wsp:rsid wsp:val=&quot;00A17D84&quot;/&gt;&lt;wsp:rsid wsp:val=&quot;00A17F63&quot;/&gt;&lt;wsp:rsid wsp:val=&quot;00A200EF&quot;/&gt;&lt;wsp:rsid wsp:val=&quot;00A20E4F&quot;/&gt;&lt;wsp:rsid wsp:val=&quot;00A2149F&quot;/&gt;&lt;wsp:rsid wsp:val=&quot;00A214F4&quot;/&gt;&lt;wsp:rsid wsp:val=&quot;00A2193B&quot;/&gt;&lt;wsp:rsid wsp:val=&quot;00A21B62&quot;/&gt;&lt;wsp:rsid wsp:val=&quot;00A22EE1&quot;/&gt;&lt;wsp:rsid wsp:val=&quot;00A2351A&quot;/&gt;&lt;wsp:rsid wsp:val=&quot;00A24EAC&quot;/&gt;&lt;wsp:rsid wsp:val=&quot;00A253A7&quot;/&gt;&lt;wsp:rsid wsp:val=&quot;00A264A9&quot;/&gt;&lt;wsp:rsid wsp:val=&quot;00A2663B&quot;/&gt;&lt;wsp:rsid wsp:val=&quot;00A269B0&quot;/&gt;&lt;wsp:rsid wsp:val=&quot;00A27785&quot;/&gt;&lt;wsp:rsid wsp:val=&quot;00A30187&quot;/&gt;&lt;wsp:rsid wsp:val=&quot;00A319C8&quot;/&gt;&lt;wsp:rsid wsp:val=&quot;00A3428D&quot;/&gt;&lt;wsp:rsid wsp:val=&quot;00A34314&quot;/&gt;&lt;wsp:rsid wsp:val=&quot;00A3448A&quot;/&gt;&lt;wsp:rsid wsp:val=&quot;00A35160&quot;/&gt;&lt;wsp:rsid wsp:val=&quot;00A35469&quot;/&gt;&lt;wsp:rsid wsp:val=&quot;00A36297&quot;/&gt;&lt;wsp:rsid wsp:val=&quot;00A3663D&quot;/&gt;&lt;wsp:rsid wsp:val=&quot;00A36EAD&quot;/&gt;&lt;wsp:rsid wsp:val=&quot;00A37E7B&quot;/&gt;&lt;wsp:rsid wsp:val=&quot;00A408D4&quot;/&gt;&lt;wsp:rsid wsp:val=&quot;00A4199F&quot;/&gt;&lt;wsp:rsid wsp:val=&quot;00A41E2B&quot;/&gt;&lt;wsp:rsid wsp:val=&quot;00A4252A&quot;/&gt;&lt;wsp:rsid wsp:val=&quot;00A43013&quot;/&gt;&lt;wsp:rsid wsp:val=&quot;00A4318D&quot;/&gt;&lt;wsp:rsid wsp:val=&quot;00A453DB&quot;/&gt;&lt;wsp:rsid wsp:val=&quot;00A45AD5&quot;/&gt;&lt;wsp:rsid wsp:val=&quot;00A45B74&quot;/&gt;&lt;wsp:rsid wsp:val=&quot;00A45BB0&quot;/&gt;&lt;wsp:rsid wsp:val=&quot;00A4665B&quot;/&gt;&lt;wsp:rsid wsp:val=&quot;00A469ED&quot;/&gt;&lt;wsp:rsid wsp:val=&quot;00A47A09&quot;/&gt;&lt;wsp:rsid wsp:val=&quot;00A50F41&quot;/&gt;&lt;wsp:rsid wsp:val=&quot;00A5140E&quot;/&gt;&lt;wsp:rsid wsp:val=&quot;00A51F20&quot;/&gt;&lt;wsp:rsid wsp:val=&quot;00A522DB&quot;/&gt;&lt;wsp:rsid wsp:val=&quot;00A524F8&quot;/&gt;&lt;wsp:rsid wsp:val=&quot;00A52B3E&quot;/&gt;&lt;wsp:rsid wsp:val=&quot;00A52CC5&quot;/&gt;&lt;wsp:rsid wsp:val=&quot;00A52E1D&quot;/&gt;&lt;wsp:rsid wsp:val=&quot;00A5341A&quot;/&gt;&lt;wsp:rsid wsp:val=&quot;00A54350&quot;/&gt;&lt;wsp:rsid wsp:val=&quot;00A561C3&quot;/&gt;&lt;wsp:rsid wsp:val=&quot;00A56674&quot;/&gt;&lt;wsp:rsid wsp:val=&quot;00A601E5&quot;/&gt;&lt;wsp:rsid wsp:val=&quot;00A60DBF&quot;/&gt;&lt;wsp:rsid wsp:val=&quot;00A6126F&quot;/&gt;&lt;wsp:rsid wsp:val=&quot;00A61499&quot;/&gt;&lt;wsp:rsid wsp:val=&quot;00A6155B&quot;/&gt;&lt;wsp:rsid wsp:val=&quot;00A620D8&quot;/&gt;&lt;wsp:rsid wsp:val=&quot;00A62C1F&quot;/&gt;&lt;wsp:rsid wsp:val=&quot;00A63483&quot;/&gt;&lt;wsp:rsid wsp:val=&quot;00A6437D&quot;/&gt;&lt;wsp:rsid wsp:val=&quot;00A64DD4&quot;/&gt;&lt;wsp:rsid wsp:val=&quot;00A65D3B&quot;/&gt;&lt;wsp:rsid wsp:val=&quot;00A660AC&quot;/&gt;&lt;wsp:rsid wsp:val=&quot;00A670EF&quot;/&gt;&lt;wsp:rsid wsp:val=&quot;00A67D49&quot;/&gt;&lt;wsp:rsid wsp:val=&quot;00A67E6C&quot;/&gt;&lt;wsp:rsid wsp:val=&quot;00A7142C&quot;/&gt;&lt;wsp:rsid wsp:val=&quot;00A7172B&quot;/&gt;&lt;wsp:rsid wsp:val=&quot;00A71B99&quot;/&gt;&lt;wsp:rsid wsp:val=&quot;00A71E0A&quot;/&gt;&lt;wsp:rsid wsp:val=&quot;00A7246D&quot;/&gt;&lt;wsp:rsid wsp:val=&quot;00A73989&quot;/&gt;&lt;wsp:rsid wsp:val=&quot;00A739D0&quot;/&gt;&lt;wsp:rsid wsp:val=&quot;00A73D7E&quot;/&gt;&lt;wsp:rsid wsp:val=&quot;00A746CE&quot;/&gt;&lt;wsp:rsid wsp:val=&quot;00A74F7D&quot;/&gt;&lt;wsp:rsid wsp:val=&quot;00A7519E&quot;/&gt;&lt;wsp:rsid wsp:val=&quot;00A75348&quot;/&gt;&lt;wsp:rsid wsp:val=&quot;00A754EE&quot;/&gt;&lt;wsp:rsid wsp:val=&quot;00A761D4&quot;/&gt;&lt;wsp:rsid wsp:val=&quot;00A7672A&quot;/&gt;&lt;wsp:rsid wsp:val=&quot;00A768CE&quot;/&gt;&lt;wsp:rsid wsp:val=&quot;00A773F0&quot;/&gt;&lt;wsp:rsid wsp:val=&quot;00A776B4&quot;/&gt;&lt;wsp:rsid wsp:val=&quot;00A77EC4&quot;/&gt;&lt;wsp:rsid wsp:val=&quot;00A80819&quot;/&gt;&lt;wsp:rsid wsp:val=&quot;00A811A1&quot;/&gt;&lt;wsp:rsid wsp:val=&quot;00A81391&quot;/&gt;&lt;wsp:rsid wsp:val=&quot;00A8445F&quot;/&gt;&lt;wsp:rsid wsp:val=&quot;00A848C0&quot;/&gt;&lt;wsp:rsid wsp:val=&quot;00A8514E&quot;/&gt;&lt;wsp:rsid wsp:val=&quot;00A852ED&quot;/&gt;&lt;wsp:rsid wsp:val=&quot;00A8531C&quot;/&gt;&lt;wsp:rsid wsp:val=&quot;00A85A38&quot;/&gt;&lt;wsp:rsid wsp:val=&quot;00A85D63&quot;/&gt;&lt;wsp:rsid wsp:val=&quot;00A8722D&quot;/&gt;&lt;wsp:rsid wsp:val=&quot;00A91CDF&quot;/&gt;&lt;wsp:rsid wsp:val=&quot;00A91F23&quot;/&gt;&lt;wsp:rsid wsp:val=&quot;00A920C7&quot;/&gt;&lt;wsp:rsid wsp:val=&quot;00A92879&quot;/&gt;&lt;wsp:rsid wsp:val=&quot;00A929DD&quot;/&gt;&lt;wsp:rsid wsp:val=&quot;00A9544C&quot;/&gt;&lt;wsp:rsid wsp:val=&quot;00A95546&quot;/&gt;&lt;wsp:rsid wsp:val=&quot;00A956A5&quot;/&gt;&lt;wsp:rsid wsp:val=&quot;00A9594B&quot;/&gt;&lt;wsp:rsid wsp:val=&quot;00A95B89&quot;/&gt;&lt;wsp:rsid wsp:val=&quot;00A96357&quot;/&gt;&lt;wsp:rsid wsp:val=&quot;00A979EE&quot;/&gt;&lt;wsp:rsid wsp:val=&quot;00AA016F&quot;/&gt;&lt;wsp:rsid wsp:val=&quot;00AA05E2&quot;/&gt;&lt;wsp:rsid wsp:val=&quot;00AA1D8A&quot;/&gt;&lt;wsp:rsid wsp:val=&quot;00AA1ED6&quot;/&gt;&lt;wsp:rsid wsp:val=&quot;00AA2192&quot;/&gt;&lt;wsp:rsid wsp:val=&quot;00AA23DA&quot;/&gt;&lt;wsp:rsid wsp:val=&quot;00AA2462&quot;/&gt;&lt;wsp:rsid wsp:val=&quot;00AA2D9C&quot;/&gt;&lt;wsp:rsid wsp:val=&quot;00AA3748&quot;/&gt;&lt;wsp:rsid wsp:val=&quot;00AA446F&quot;/&gt;&lt;wsp:rsid wsp:val=&quot;00AA46D5&quot;/&gt;&lt;wsp:rsid wsp:val=&quot;00AA4E81&quot;/&gt;&lt;wsp:rsid wsp:val=&quot;00AA51D6&quot;/&gt;&lt;wsp:rsid wsp:val=&quot;00AA5200&quot;/&gt;&lt;wsp:rsid wsp:val=&quot;00AA5D17&quot;/&gt;&lt;wsp:rsid wsp:val=&quot;00AA70BE&quot;/&gt;&lt;wsp:rsid wsp:val=&quot;00AB0BC8&quot;/&gt;&lt;wsp:rsid wsp:val=&quot;00AB11CA&quot;/&gt;&lt;wsp:rsid wsp:val=&quot;00AB1387&quot;/&gt;&lt;wsp:rsid wsp:val=&quot;00AB14D9&quot;/&gt;&lt;wsp:rsid wsp:val=&quot;00AB19C7&quot;/&gt;&lt;wsp:rsid wsp:val=&quot;00AB1B76&quot;/&gt;&lt;wsp:rsid wsp:val=&quot;00AB28CC&quot;/&gt;&lt;wsp:rsid wsp:val=&quot;00AB3B29&quot;/&gt;&lt;wsp:rsid wsp:val=&quot;00AB4AB8&quot;/&gt;&lt;wsp:rsid wsp:val=&quot;00AB4BAA&quot;/&gt;&lt;wsp:rsid wsp:val=&quot;00AB4C84&quot;/&gt;&lt;wsp:rsid wsp:val=&quot;00AB4C8B&quot;/&gt;&lt;wsp:rsid wsp:val=&quot;00AB655E&quot;/&gt;&lt;wsp:rsid wsp:val=&quot;00AB693B&quot;/&gt;&lt;wsp:rsid wsp:val=&quot;00AB6EAE&quot;/&gt;&lt;wsp:rsid wsp:val=&quot;00AB7DA2&quot;/&gt;&lt;wsp:rsid wsp:val=&quot;00AC007F&quot;/&gt;&lt;wsp:rsid wsp:val=&quot;00AC0511&quot;/&gt;&lt;wsp:rsid wsp:val=&quot;00AC158C&quot;/&gt;&lt;wsp:rsid wsp:val=&quot;00AC1D55&quot;/&gt;&lt;wsp:rsid wsp:val=&quot;00AC2ECD&quot;/&gt;&lt;wsp:rsid wsp:val=&quot;00AC3119&quot;/&gt;&lt;wsp:rsid wsp:val=&quot;00AC38AE&quot;/&gt;&lt;wsp:rsid wsp:val=&quot;00AC49FB&quot;/&gt;&lt;wsp:rsid wsp:val=&quot;00AC5A10&quot;/&gt;&lt;wsp:rsid wsp:val=&quot;00AC786A&quot;/&gt;&lt;wsp:rsid wsp:val=&quot;00AD0460&quot;/&gt;&lt;wsp:rsid wsp:val=&quot;00AD0AA3&quot;/&gt;&lt;wsp:rsid wsp:val=&quot;00AD0B4E&quot;/&gt;&lt;wsp:rsid wsp:val=&quot;00AD1023&quot;/&gt;&lt;wsp:rsid wsp:val=&quot;00AD198E&quot;/&gt;&lt;wsp:rsid wsp:val=&quot;00AD1BCB&quot;/&gt;&lt;wsp:rsid wsp:val=&quot;00AD2100&quot;/&gt;&lt;wsp:rsid wsp:val=&quot;00AD280F&quot;/&gt;&lt;wsp:rsid wsp:val=&quot;00AD3535&quot;/&gt;&lt;wsp:rsid wsp:val=&quot;00AD3DC4&quot;/&gt;&lt;wsp:rsid wsp:val=&quot;00AD3F94&quot;/&gt;&lt;wsp:rsid wsp:val=&quot;00AD4389&quot;/&gt;&lt;wsp:rsid wsp:val=&quot;00AD4A5A&quot;/&gt;&lt;wsp:rsid wsp:val=&quot;00AD5F33&quot;/&gt;&lt;wsp:rsid wsp:val=&quot;00AD6059&quot;/&gt;&lt;wsp:rsid wsp:val=&quot;00AD748F&quot;/&gt;&lt;wsp:rsid wsp:val=&quot;00AD7ABF&quot;/&gt;&lt;wsp:rsid wsp:val=&quot;00AD7D2A&quot;/&gt;&lt;wsp:rsid wsp:val=&quot;00AD7F4A&quot;/&gt;&lt;wsp:rsid wsp:val=&quot;00AE0A60&quot;/&gt;&lt;wsp:rsid wsp:val=&quot;00AE150B&quot;/&gt;&lt;wsp:rsid wsp:val=&quot;00AE1722&quot;/&gt;&lt;wsp:rsid wsp:val=&quot;00AE27AC&quot;/&gt;&lt;wsp:rsid wsp:val=&quot;00AE34E7&quot;/&gt;&lt;wsp:rsid wsp:val=&quot;00AE39D2&quot;/&gt;&lt;wsp:rsid wsp:val=&quot;00AE3FA0&quot;/&gt;&lt;wsp:rsid wsp:val=&quot;00AE40E0&quot;/&gt;&lt;wsp:rsid wsp:val=&quot;00AE4DBA&quot;/&gt;&lt;wsp:rsid wsp:val=&quot;00AE4F07&quot;/&gt;&lt;wsp:rsid wsp:val=&quot;00AE5783&quot;/&gt;&lt;wsp:rsid wsp:val=&quot;00AE7484&quot;/&gt;&lt;wsp:rsid wsp:val=&quot;00AE7B06&quot;/&gt;&lt;wsp:rsid wsp:val=&quot;00AF0C7E&quot;/&gt;&lt;wsp:rsid wsp:val=&quot;00AF1C5D&quot;/&gt;&lt;wsp:rsid wsp:val=&quot;00AF42D7&quot;/&gt;&lt;wsp:rsid wsp:val=&quot;00AF474B&quot;/&gt;&lt;wsp:rsid wsp:val=&quot;00AF498F&quot;/&gt;&lt;wsp:rsid wsp:val=&quot;00AF4AFF&quot;/&gt;&lt;wsp:rsid wsp:val=&quot;00AF52BE&quot;/&gt;&lt;wsp:rsid wsp:val=&quot;00AF643F&quot;/&gt;&lt;wsp:rsid wsp:val=&quot;00AF6DA0&quot;/&gt;&lt;wsp:rsid wsp:val=&quot;00B006FE&quot;/&gt;&lt;wsp:rsid wsp:val=&quot;00B007CB&quot;/&gt;&lt;wsp:rsid wsp:val=&quot;00B028B5&quot;/&gt;&lt;wsp:rsid wsp:val=&quot;00B02AA9&quot;/&gt;&lt;wsp:rsid wsp:val=&quot;00B02B70&quot;/&gt;&lt;wsp:rsid wsp:val=&quot;00B02FA3&quot;/&gt;&lt;wsp:rsid wsp:val=&quot;00B03281&quot;/&gt;&lt;wsp:rsid wsp:val=&quot;00B032E0&quot;/&gt;&lt;wsp:rsid wsp:val=&quot;00B05084&quot;/&gt;&lt;wsp:rsid wsp:val=&quot;00B1177A&quot;/&gt;&lt;wsp:rsid wsp:val=&quot;00B146E4&quot;/&gt;&lt;wsp:rsid wsp:val=&quot;00B157F9&quot;/&gt;&lt;wsp:rsid wsp:val=&quot;00B159ED&quot;/&gt;&lt;wsp:rsid wsp:val=&quot;00B169C0&quot;/&gt;&lt;wsp:rsid wsp:val=&quot;00B173E4&quot;/&gt;&lt;wsp:rsid wsp:val=&quot;00B17846&quot;/&gt;&lt;wsp:rsid wsp:val=&quot;00B17B49&quot;/&gt;&lt;wsp:rsid wsp:val=&quot;00B17D61&quot;/&gt;&lt;wsp:rsid wsp:val=&quot;00B20256&quot;/&gt;&lt;wsp:rsid wsp:val=&quot;00B20578&quot;/&gt;&lt;wsp:rsid wsp:val=&quot;00B20D09&quot;/&gt;&lt;wsp:rsid wsp:val=&quot;00B20DD9&quot;/&gt;&lt;wsp:rsid wsp:val=&quot;00B21D5E&quot;/&gt;&lt;wsp:rsid wsp:val=&quot;00B223A0&quot;/&gt;&lt;wsp:rsid wsp:val=&quot;00B22634&quot;/&gt;&lt;wsp:rsid wsp:val=&quot;00B231A3&quot;/&gt;&lt;wsp:rsid wsp:val=&quot;00B23755&quot;/&gt;&lt;wsp:rsid wsp:val=&quot;00B23D38&quot;/&gt;&lt;wsp:rsid wsp:val=&quot;00B2409E&quot;/&gt;&lt;wsp:rsid wsp:val=&quot;00B263DB&quot;/&gt;&lt;wsp:rsid wsp:val=&quot;00B26C1E&quot;/&gt;&lt;wsp:rsid wsp:val=&quot;00B2763F&quot;/&gt;&lt;wsp:rsid wsp:val=&quot;00B27AAC&quot;/&gt;&lt;wsp:rsid wsp:val=&quot;00B27EF6&quot;/&gt;&lt;wsp:rsid wsp:val=&quot;00B30309&quot;/&gt;&lt;wsp:rsid wsp:val=&quot;00B30462&quot;/&gt;&lt;wsp:rsid wsp:val=&quot;00B30887&quot;/&gt;&lt;wsp:rsid wsp:val=&quot;00B30929&quot;/&gt;&lt;wsp:rsid wsp:val=&quot;00B318DF&quot;/&gt;&lt;wsp:rsid wsp:val=&quot;00B3194C&quot;/&gt;&lt;wsp:rsid wsp:val=&quot;00B31A5E&quot;/&gt;&lt;wsp:rsid wsp:val=&quot;00B31C48&quot;/&gt;&lt;wsp:rsid wsp:val=&quot;00B337BC&quot;/&gt;&lt;wsp:rsid wsp:val=&quot;00B35997&quot;/&gt;&lt;wsp:rsid wsp:val=&quot;00B36F25&quot;/&gt;&lt;wsp:rsid wsp:val=&quot;00B36F3A&quot;/&gt;&lt;wsp:rsid wsp:val=&quot;00B372AA&quot;/&gt;&lt;wsp:rsid wsp:val=&quot;00B40445&quot;/&gt;&lt;wsp:rsid wsp:val=&quot;00B41888&quot;/&gt;&lt;wsp:rsid wsp:val=&quot;00B423A2&quot;/&gt;&lt;wsp:rsid wsp:val=&quot;00B43FDB&quot;/&gt;&lt;wsp:rsid wsp:val=&quot;00B44A42&quot;/&gt;&lt;wsp:rsid wsp:val=&quot;00B45A52&quot;/&gt;&lt;wsp:rsid wsp:val=&quot;00B46175&quot;/&gt;&lt;wsp:rsid wsp:val=&quot;00B467C4&quot;/&gt;&lt;wsp:rsid wsp:val=&quot;00B46D83&quot;/&gt;&lt;wsp:rsid wsp:val=&quot;00B47C29&quot;/&gt;&lt;wsp:rsid wsp:val=&quot;00B47D21&quot;/&gt;&lt;wsp:rsid wsp:val=&quot;00B51008&quot;/&gt;&lt;wsp:rsid wsp:val=&quot;00B51031&quot;/&gt;&lt;wsp:rsid wsp:val=&quot;00B5286A&quot;/&gt;&lt;wsp:rsid wsp:val=&quot;00B53485&quot;/&gt;&lt;wsp:rsid wsp:val=&quot;00B537CE&quot;/&gt;&lt;wsp:rsid wsp:val=&quot;00B54858&quot;/&gt;&lt;wsp:rsid wsp:val=&quot;00B575E0&quot;/&gt;&lt;wsp:rsid wsp:val=&quot;00B57A4E&quot;/&gt;&lt;wsp:rsid wsp:val=&quot;00B57B83&quot;/&gt;&lt;wsp:rsid wsp:val=&quot;00B57D49&quot;/&gt;&lt;wsp:rsid wsp:val=&quot;00B57FF9&quot;/&gt;&lt;wsp:rsid wsp:val=&quot;00B60BB3&quot;/&gt;&lt;wsp:rsid wsp:val=&quot;00B62ACF&quot;/&gt;&lt;wsp:rsid wsp:val=&quot;00B63B96&quot;/&gt;&lt;wsp:rsid wsp:val=&quot;00B63CEF&quot;/&gt;&lt;wsp:rsid wsp:val=&quot;00B64A5E&quot;/&gt;&lt;wsp:rsid wsp:val=&quot;00B66456&quot;/&gt;&lt;wsp:rsid wsp:val=&quot;00B664C7&quot;/&gt;&lt;wsp:rsid wsp:val=&quot;00B7285B&quot;/&gt;&lt;wsp:rsid wsp:val=&quot;00B72868&quot;/&gt;&lt;wsp:rsid wsp:val=&quot;00B73436&quot;/&gt;&lt;wsp:rsid wsp:val=&quot;00B73583&quot;/&gt;&lt;wsp:rsid wsp:val=&quot;00B739F6&quot;/&gt;&lt;wsp:rsid wsp:val=&quot;00B7513C&quot;/&gt;&lt;wsp:rsid wsp:val=&quot;00B752D9&quot;/&gt;&lt;wsp:rsid wsp:val=&quot;00B777F2&quot;/&gt;&lt;wsp:rsid wsp:val=&quot;00B77A3C&quot;/&gt;&lt;wsp:rsid wsp:val=&quot;00B77FFB&quot;/&gt;&lt;wsp:rsid wsp:val=&quot;00B81A7B&quot;/&gt;&lt;wsp:rsid wsp:val=&quot;00B81FF6&quot;/&gt;&lt;wsp:rsid wsp:val=&quot;00B8209E&quot;/&gt;&lt;wsp:rsid wsp:val=&quot;00B8477A&quot;/&gt;&lt;wsp:rsid wsp:val=&quot;00B85203&quot;/&gt;&lt;wsp:rsid wsp:val=&quot;00B852E5&quot;/&gt;&lt;wsp:rsid wsp:val=&quot;00B85DE5&quot;/&gt;&lt;wsp:rsid wsp:val=&quot;00B85F9D&quot;/&gt;&lt;wsp:rsid wsp:val=&quot;00B86323&quot;/&gt;&lt;wsp:rsid wsp:val=&quot;00B866B2&quot;/&gt;&lt;wsp:rsid wsp:val=&quot;00B9021E&quot;/&gt;&lt;wsp:rsid wsp:val=&quot;00B90F73&quot;/&gt;&lt;wsp:rsid wsp:val=&quot;00B917F9&quot;/&gt;&lt;wsp:rsid wsp:val=&quot;00B91E5B&quot;/&gt;&lt;wsp:rsid wsp:val=&quot;00B93A56&quot;/&gt;&lt;wsp:rsid wsp:val=&quot;00B93B59&quot;/&gt;&lt;wsp:rsid wsp:val=&quot;00B93E70&quot;/&gt;&lt;wsp:rsid wsp:val=&quot;00B9406A&quot;/&gt;&lt;wsp:rsid wsp:val=&quot;00B94676&quot;/&gt;&lt;wsp:rsid wsp:val=&quot;00B9497D&quot;/&gt;&lt;wsp:rsid wsp:val=&quot;00B94CF9&quot;/&gt;&lt;wsp:rsid wsp:val=&quot;00B97BB4&quot;/&gt;&lt;wsp:rsid wsp:val=&quot;00B97C21&quot;/&gt;&lt;wsp:rsid wsp:val=&quot;00B97D91&quot;/&gt;&lt;wsp:rsid wsp:val=&quot;00B97EC2&quot;/&gt;&lt;wsp:rsid wsp:val=&quot;00BA0318&quot;/&gt;&lt;wsp:rsid wsp:val=&quot;00BA08A3&quot;/&gt;&lt;wsp:rsid wsp:val=&quot;00BA1EFD&quot;/&gt;&lt;wsp:rsid wsp:val=&quot;00BA2280&quot;/&gt;&lt;wsp:rsid wsp:val=&quot;00BA2A08&quot;/&gt;&lt;wsp:rsid wsp:val=&quot;00BA34E1&quot;/&gt;&lt;wsp:rsid wsp:val=&quot;00BA4E8B&quot;/&gt;&lt;wsp:rsid wsp:val=&quot;00BA5131&quot;/&gt;&lt;wsp:rsid wsp:val=&quot;00BA56D2&quot;/&gt;&lt;wsp:rsid wsp:val=&quot;00BA58F5&quot;/&gt;&lt;wsp:rsid wsp:val=&quot;00BA7028&quot;/&gt;&lt;wsp:rsid wsp:val=&quot;00BA70BB&quot;/&gt;&lt;wsp:rsid wsp:val=&quot;00BA76E0&quot;/&gt;&lt;wsp:rsid wsp:val=&quot;00BB021A&quot;/&gt;&lt;wsp:rsid wsp:val=&quot;00BB0A24&quot;/&gt;&lt;wsp:rsid wsp:val=&quot;00BB21B4&quot;/&gt;&lt;wsp:rsid wsp:val=&quot;00BB2863&quot;/&gt;&lt;wsp:rsid wsp:val=&quot;00BB2A25&quot;/&gt;&lt;wsp:rsid wsp:val=&quot;00BB30F3&quot;/&gt;&lt;wsp:rsid wsp:val=&quot;00BB6BE1&quot;/&gt;&lt;wsp:rsid wsp:val=&quot;00BB6E21&quot;/&gt;&lt;wsp:rsid wsp:val=&quot;00BB7605&quot;/&gt;&lt;wsp:rsid wsp:val=&quot;00BB7B31&quot;/&gt;&lt;wsp:rsid wsp:val=&quot;00BB7EED&quot;/&gt;&lt;wsp:rsid wsp:val=&quot;00BC0BC7&quot;/&gt;&lt;wsp:rsid wsp:val=&quot;00BC0CE6&quot;/&gt;&lt;wsp:rsid wsp:val=&quot;00BC0F31&quot;/&gt;&lt;wsp:rsid wsp:val=&quot;00BC0FC0&quot;/&gt;&lt;wsp:rsid wsp:val=&quot;00BC0FDC&quot;/&gt;&lt;wsp:rsid wsp:val=&quot;00BC1353&quot;/&gt;&lt;wsp:rsid wsp:val=&quot;00BC15E4&quot;/&gt;&lt;wsp:rsid wsp:val=&quot;00BC4D2E&quot;/&gt;&lt;wsp:rsid wsp:val=&quot;00BC4E54&quot;/&gt;&lt;wsp:rsid wsp:val=&quot;00BC74D1&quot;/&gt;&lt;wsp:rsid wsp:val=&quot;00BC7902&quot;/&gt;&lt;wsp:rsid wsp:val=&quot;00BD0073&quot;/&gt;&lt;wsp:rsid wsp:val=&quot;00BD48AC&quot;/&gt;&lt;wsp:rsid wsp:val=&quot;00BD4AE4&quot;/&gt;&lt;wsp:rsid wsp:val=&quot;00BD55BA&quot;/&gt;&lt;wsp:rsid wsp:val=&quot;00BD5762&quot;/&gt;&lt;wsp:rsid wsp:val=&quot;00BD5F1A&quot;/&gt;&lt;wsp:rsid wsp:val=&quot;00BD7820&quot;/&gt;&lt;wsp:rsid wsp:val=&quot;00BE1234&quot;/&gt;&lt;wsp:rsid wsp:val=&quot;00BE1C72&quot;/&gt;&lt;wsp:rsid wsp:val=&quot;00BE1CD1&quot;/&gt;&lt;wsp:rsid wsp:val=&quot;00BE23DA&quot;/&gt;&lt;wsp:rsid wsp:val=&quot;00BE29A9&quot;/&gt;&lt;wsp:rsid wsp:val=&quot;00BE2FA6&quot;/&gt;&lt;wsp:rsid wsp:val=&quot;00BE333F&quot;/&gt;&lt;wsp:rsid wsp:val=&quot;00BE4265&quot;/&gt;&lt;wsp:rsid wsp:val=&quot;00BE5CFC&quot;/&gt;&lt;wsp:rsid wsp:val=&quot;00BE7406&quot;/&gt;&lt;wsp:rsid wsp:val=&quot;00BE7603&quot;/&gt;&lt;wsp:rsid wsp:val=&quot;00BE78D7&quot;/&gt;&lt;wsp:rsid wsp:val=&quot;00BF1EDF&quot;/&gt;&lt;wsp:rsid wsp:val=&quot;00BF2F8C&quot;/&gt;&lt;wsp:rsid wsp:val=&quot;00BF3279&quot;/&gt;&lt;wsp:rsid wsp:val=&quot;00BF512B&quot;/&gt;&lt;wsp:rsid wsp:val=&quot;00BF51F4&quot;/&gt;&lt;wsp:rsid wsp:val=&quot;00BF56FA&quot;/&gt;&lt;wsp:rsid wsp:val=&quot;00BF5FEF&quot;/&gt;&lt;wsp:rsid wsp:val=&quot;00BF6454&quot;/&gt;&lt;wsp:rsid wsp:val=&quot;00BF6EEA&quot;/&gt;&lt;wsp:rsid wsp:val=&quot;00BF74C7&quot;/&gt;&lt;wsp:rsid wsp:val=&quot;00C014D9&quot;/&gt;&lt;wsp:rsid wsp:val=&quot;00C015F1&quot;/&gt;&lt;wsp:rsid wsp:val=&quot;00C01F33&quot;/&gt;&lt;wsp:rsid wsp:val=&quot;00C0209C&quot;/&gt;&lt;wsp:rsid wsp:val=&quot;00C0290B&quot;/&gt;&lt;wsp:rsid wsp:val=&quot;00C02CC6&quot;/&gt;&lt;wsp:rsid wsp:val=&quot;00C0342D&quot;/&gt;&lt;wsp:rsid wsp:val=&quot;00C040F7&quot;/&gt;&lt;wsp:rsid wsp:val=&quot;00C042B1&quot;/&gt;&lt;wsp:rsid wsp:val=&quot;00C044AB&quot;/&gt;&lt;wsp:rsid wsp:val=&quot;00C04C9F&quot;/&gt;&lt;wsp:rsid wsp:val=&quot;00C05706&quot;/&gt;&lt;wsp:rsid wsp:val=&quot;00C06071&quot;/&gt;&lt;wsp:rsid wsp:val=&quot;00C06486&quot;/&gt;&lt;wsp:rsid wsp:val=&quot;00C07377&quot;/&gt;&lt;wsp:rsid wsp:val=&quot;00C10478&quot;/&gt;&lt;wsp:rsid wsp:val=&quot;00C11633&quot;/&gt;&lt;wsp:rsid wsp:val=&quot;00C11775&quot;/&gt;&lt;wsp:rsid wsp:val=&quot;00C12107&quot;/&gt;&lt;wsp:rsid wsp:val=&quot;00C13962&quot;/&gt;&lt;wsp:rsid wsp:val=&quot;00C14D4B&quot;/&gt;&lt;wsp:rsid wsp:val=&quot;00C154BB&quot;/&gt;&lt;wsp:rsid wsp:val=&quot;00C159D2&quot;/&gt;&lt;wsp:rsid wsp:val=&quot;00C15D7A&quot;/&gt;&lt;wsp:rsid wsp:val=&quot;00C16053&quot;/&gt;&lt;wsp:rsid wsp:val=&quot;00C16757&quot;/&gt;&lt;wsp:rsid wsp:val=&quot;00C1712D&quot;/&gt;&lt;wsp:rsid wsp:val=&quot;00C17316&quot;/&gt;&lt;wsp:rsid wsp:val=&quot;00C17C30&quot;/&gt;&lt;wsp:rsid wsp:val=&quot;00C226CD&quot;/&gt;&lt;wsp:rsid wsp:val=&quot;00C23EAD&quot;/&gt;&lt;wsp:rsid wsp:val=&quot;00C24AA4&quot;/&gt;&lt;wsp:rsid wsp:val=&quot;00C25889&quot;/&gt;&lt;wsp:rsid wsp:val=&quot;00C26007&quot;/&gt;&lt;wsp:rsid wsp:val=&quot;00C262CE&quot;/&gt;&lt;wsp:rsid wsp:val=&quot;00C279B5&quot;/&gt;&lt;wsp:rsid wsp:val=&quot;00C27C45&quot;/&gt;&lt;wsp:rsid wsp:val=&quot;00C302CE&quot;/&gt;&lt;wsp:rsid wsp:val=&quot;00C3137E&quot;/&gt;&lt;wsp:rsid wsp:val=&quot;00C31BA5&quot;/&gt;&lt;wsp:rsid wsp:val=&quot;00C32FA7&quot;/&gt;&lt;wsp:rsid wsp:val=&quot;00C34465&quot;/&gt;&lt;wsp:rsid wsp:val=&quot;00C348D9&quot;/&gt;&lt;wsp:rsid wsp:val=&quot;00C34D28&quot;/&gt;&lt;wsp:rsid wsp:val=&quot;00C34D4F&quot;/&gt;&lt;wsp:rsid wsp:val=&quot;00C34E2A&quot;/&gt;&lt;wsp:rsid wsp:val=&quot;00C35901&quot;/&gt;&lt;wsp:rsid wsp:val=&quot;00C35D71&quot;/&gt;&lt;wsp:rsid wsp:val=&quot;00C36E84&quot;/&gt;&lt;wsp:rsid wsp:val=&quot;00C3719D&quot;/&gt;&lt;wsp:rsid wsp:val=&quot;00C4082F&quot;/&gt;&lt;wsp:rsid wsp:val=&quot;00C41535&quot;/&gt;&lt;wsp:rsid wsp:val=&quot;00C42B43&quot;/&gt;&lt;wsp:rsid wsp:val=&quot;00C43A6C&quot;/&gt;&lt;wsp:rsid wsp:val=&quot;00C44935&quot;/&gt;&lt;wsp:rsid wsp:val=&quot;00C44972&quot;/&gt;&lt;wsp:rsid wsp:val=&quot;00C45739&quot;/&gt;&lt;wsp:rsid wsp:val=&quot;00C45C25&quot;/&gt;&lt;wsp:rsid wsp:val=&quot;00C45F08&quot;/&gt;&lt;wsp:rsid wsp:val=&quot;00C4639E&quot;/&gt;&lt;wsp:rsid wsp:val=&quot;00C46B7B&quot;/&gt;&lt;wsp:rsid wsp:val=&quot;00C5010D&quot;/&gt;&lt;wsp:rsid wsp:val=&quot;00C5269D&quot;/&gt;&lt;wsp:rsid wsp:val=&quot;00C52B72&quot;/&gt;&lt;wsp:rsid wsp:val=&quot;00C537C2&quot;/&gt;&lt;wsp:rsid wsp:val=&quot;00C53AD2&quot;/&gt;&lt;wsp:rsid wsp:val=&quot;00C54995&quot;/&gt;&lt;wsp:rsid wsp:val=&quot;00C54D41&quot;/&gt;&lt;wsp:rsid wsp:val=&quot;00C55464&quot;/&gt;&lt;wsp:rsid wsp:val=&quot;00C5584E&quot;/&gt;&lt;wsp:rsid wsp:val=&quot;00C55E1C&quot;/&gt;&lt;wsp:rsid wsp:val=&quot;00C60783&quot;/&gt;&lt;wsp:rsid wsp:val=&quot;00C61623&quot;/&gt;&lt;wsp:rsid wsp:val=&quot;00C61C41&quot;/&gt;&lt;wsp:rsid wsp:val=&quot;00C61F29&quot;/&gt;&lt;wsp:rsid wsp:val=&quot;00C6223E&quot;/&gt;&lt;wsp:rsid wsp:val=&quot;00C634E4&quot;/&gt;&lt;wsp:rsid wsp:val=&quot;00C644E1&quot;/&gt;&lt;wsp:rsid wsp:val=&quot;00C64672&quot;/&gt;&lt;wsp:rsid wsp:val=&quot;00C654C6&quot;/&gt;&lt;wsp:rsid wsp:val=&quot;00C65560&quot;/&gt;&lt;wsp:rsid wsp:val=&quot;00C65EBC&quot;/&gt;&lt;wsp:rsid wsp:val=&quot;00C65F0C&quot;/&gt;&lt;wsp:rsid wsp:val=&quot;00C66472&quot;/&gt;&lt;wsp:rsid wsp:val=&quot;00C668F7&quot;/&gt;&lt;wsp:rsid wsp:val=&quot;00C6692D&quot;/&gt;&lt;wsp:rsid wsp:val=&quot;00C671CA&quot;/&gt;&lt;wsp:rsid wsp:val=&quot;00C70697&quot;/&gt;&lt;wsp:rsid wsp:val=&quot;00C70D2F&quot;/&gt;&lt;wsp:rsid wsp:val=&quot;00C71856&quot;/&gt;&lt;wsp:rsid wsp:val=&quot;00C728F3&quot;/&gt;&lt;wsp:rsid wsp:val=&quot;00C72EF4&quot;/&gt;&lt;wsp:rsid wsp:val=&quot;00C7412A&quot;/&gt;&lt;wsp:rsid wsp:val=&quot;00C755E3&quot;/&gt;&lt;wsp:rsid wsp:val=&quot;00C75D2F&quot;/&gt;&lt;wsp:rsid wsp:val=&quot;00C76D90&quot;/&gt;&lt;wsp:rsid wsp:val=&quot;00C76E3C&quot;/&gt;&lt;wsp:rsid wsp:val=&quot;00C8085D&quot;/&gt;&lt;wsp:rsid wsp:val=&quot;00C80F87&quot;/&gt;&lt;wsp:rsid wsp:val=&quot;00C812CF&quot;/&gt;&lt;wsp:rsid wsp:val=&quot;00C81568&quot;/&gt;&lt;wsp:rsid wsp:val=&quot;00C821C9&quot;/&gt;&lt;wsp:rsid wsp:val=&quot;00C82387&quot;/&gt;&lt;wsp:rsid wsp:val=&quot;00C82773&quot;/&gt;&lt;wsp:rsid wsp:val=&quot;00C830E3&quot;/&gt;&lt;wsp:rsid wsp:val=&quot;00C83A3B&quot;/&gt;&lt;wsp:rsid wsp:val=&quot;00C842EF&quot;/&gt;&lt;wsp:rsid wsp:val=&quot;00C84C4B&quot;/&gt;&lt;wsp:rsid wsp:val=&quot;00C857B3&quot;/&gt;&lt;wsp:rsid wsp:val=&quot;00C86CFF&quot;/&gt;&lt;wsp:rsid wsp:val=&quot;00C9027A&quot;/&gt;&lt;wsp:rsid wsp:val=&quot;00C9068E&quot;/&gt;&lt;wsp:rsid wsp:val=&quot;00C90B1C&quot;/&gt;&lt;wsp:rsid wsp:val=&quot;00C90F9B&quot;/&gt;&lt;wsp:rsid wsp:val=&quot;00C91176&quot;/&gt;&lt;wsp:rsid wsp:val=&quot;00C929F7&quot;/&gt;&lt;wsp:rsid wsp:val=&quot;00C92FBC&quot;/&gt;&lt;wsp:rsid wsp:val=&quot;00C93490&quot;/&gt;&lt;wsp:rsid wsp:val=&quot;00C93BC6&quot;/&gt;&lt;wsp:rsid wsp:val=&quot;00C93C4B&quot;/&gt;&lt;wsp:rsid wsp:val=&quot;00C9447C&quot;/&gt;&lt;wsp:rsid wsp:val=&quot;00C944AB&quot;/&gt;&lt;wsp:rsid wsp:val=&quot;00C9469F&quot;/&gt;&lt;wsp:rsid wsp:val=&quot;00C95B40&quot;/&gt;&lt;wsp:rsid wsp:val=&quot;00C966F9&quot;/&gt;&lt;wsp:rsid wsp:val=&quot;00C97567&quot;/&gt;&lt;wsp:rsid wsp:val=&quot;00C97685&quot;/&gt;&lt;wsp:rsid wsp:val=&quot;00C97A5F&quot;/&gt;&lt;wsp:rsid wsp:val=&quot;00C97EA2&quot;/&gt;&lt;wsp:rsid wsp:val=&quot;00CA0A65&quot;/&gt;&lt;wsp:rsid wsp:val=&quot;00CA17EF&quot;/&gt;&lt;wsp:rsid wsp:val=&quot;00CA1ED8&quot;/&gt;&lt;wsp:rsid wsp:val=&quot;00CA38D6&quot;/&gt;&lt;wsp:rsid wsp:val=&quot;00CA39A2&quot;/&gt;&lt;wsp:rsid wsp:val=&quot;00CA3DFD&quot;/&gt;&lt;wsp:rsid wsp:val=&quot;00CA4071&quot;/&gt;&lt;wsp:rsid wsp:val=&quot;00CA4E1A&quot;/&gt;&lt;wsp:rsid wsp:val=&quot;00CA59E2&quot;/&gt;&lt;wsp:rsid wsp:val=&quot;00CA5D20&quot;/&gt;&lt;wsp:rsid wsp:val=&quot;00CA6781&quot;/&gt;&lt;wsp:rsid wsp:val=&quot;00CB1F63&quot;/&gt;&lt;wsp:rsid wsp:val=&quot;00CB2067&quot;/&gt;&lt;wsp:rsid wsp:val=&quot;00CB36F4&quot;/&gt;&lt;wsp:rsid wsp:val=&quot;00CB629B&quot;/&gt;&lt;wsp:rsid wsp:val=&quot;00CB6997&quot;/&gt;&lt;wsp:rsid wsp:val=&quot;00CC040E&quot;/&gt;&lt;wsp:rsid wsp:val=&quot;00CC0F96&quot;/&gt;&lt;wsp:rsid wsp:val=&quot;00CC111F&quot;/&gt;&lt;wsp:rsid wsp:val=&quot;00CC3806&quot;/&gt;&lt;wsp:rsid wsp:val=&quot;00CC3D2A&quot;/&gt;&lt;wsp:rsid wsp:val=&quot;00CC3EA0&quot;/&gt;&lt;wsp:rsid wsp:val=&quot;00CC469C&quot;/&gt;&lt;wsp:rsid wsp:val=&quot;00CC4E43&quot;/&gt;&lt;wsp:rsid wsp:val=&quot;00CC51F4&quot;/&gt;&lt;wsp:rsid wsp:val=&quot;00CC5D4D&quot;/&gt;&lt;wsp:rsid wsp:val=&quot;00CC66FA&quot;/&gt;&lt;wsp:rsid wsp:val=&quot;00CC67A1&quot;/&gt;&lt;wsp:rsid wsp:val=&quot;00CC71A0&quot;/&gt;&lt;wsp:rsid wsp:val=&quot;00CC7B45&quot;/&gt;&lt;wsp:rsid wsp:val=&quot;00CD0B1E&quot;/&gt;&lt;wsp:rsid wsp:val=&quot;00CD1188&quot;/&gt;&lt;wsp:rsid wsp:val=&quot;00CD1BA2&quot;/&gt;&lt;wsp:rsid wsp:val=&quot;00CD2ED1&quot;/&gt;&lt;wsp:rsid wsp:val=&quot;00CD337B&quot;/&gt;&lt;wsp:rsid wsp:val=&quot;00CD4CD9&quot;/&gt;&lt;wsp:rsid wsp:val=&quot;00CD652C&quot;/&gt;&lt;wsp:rsid wsp:val=&quot;00CD6B8F&quot;/&gt;&lt;wsp:rsid wsp:val=&quot;00CD6CA5&quot;/&gt;&lt;wsp:rsid wsp:val=&quot;00CD6FCC&quot;/&gt;&lt;wsp:rsid wsp:val=&quot;00CD76C2&quot;/&gt;&lt;wsp:rsid wsp:val=&quot;00CE1237&quot;/&gt;&lt;wsp:rsid wsp:val=&quot;00CE1A49&quot;/&gt;&lt;wsp:rsid wsp:val=&quot;00CE277C&quot;/&gt;&lt;wsp:rsid wsp:val=&quot;00CE292F&quot;/&gt;&lt;wsp:rsid wsp:val=&quot;00CE2C47&quot;/&gt;&lt;wsp:rsid wsp:val=&quot;00CE4A12&quot;/&gt;&lt;wsp:rsid wsp:val=&quot;00CE4BE4&quot;/&gt;&lt;wsp:rsid wsp:val=&quot;00CE59DC&quot;/&gt;&lt;wsp:rsid wsp:val=&quot;00CE5B18&quot;/&gt;&lt;wsp:rsid wsp:val=&quot;00CE7025&quot;/&gt;&lt;wsp:rsid wsp:val=&quot;00CE7405&quot;/&gt;&lt;wsp:rsid wsp:val=&quot;00CE7561&quot;/&gt;&lt;wsp:rsid wsp:val=&quot;00CE75E3&quot;/&gt;&lt;wsp:rsid wsp:val=&quot;00CF07BD&quot;/&gt;&lt;wsp:rsid wsp:val=&quot;00CF0924&quot;/&gt;&lt;wsp:rsid wsp:val=&quot;00CF1341&quot;/&gt;&lt;wsp:rsid wsp:val=&quot;00CF1354&quot;/&gt;&lt;wsp:rsid wsp:val=&quot;00CF3B1F&quot;/&gt;&lt;wsp:rsid wsp:val=&quot;00CF3BF6&quot;/&gt;&lt;wsp:rsid wsp:val=&quot;00CF3C36&quot;/&gt;&lt;wsp:rsid wsp:val=&quot;00CF625B&quot;/&gt;&lt;wsp:rsid wsp:val=&quot;00CF6712&quot;/&gt;&lt;wsp:rsid wsp:val=&quot;00CF687E&quot;/&gt;&lt;wsp:rsid wsp:val=&quot;00CF68E5&quot;/&gt;&lt;wsp:rsid wsp:val=&quot;00CF6A74&quot;/&gt;&lt;wsp:rsid wsp:val=&quot;00CF743E&quot;/&gt;&lt;wsp:rsid wsp:val=&quot;00D018A7&quot;/&gt;&lt;wsp:rsid wsp:val=&quot;00D02803&quot;/&gt;&lt;wsp:rsid wsp:val=&quot;00D0349B&quot;/&gt;&lt;wsp:rsid wsp:val=&quot;00D04EAA&quot;/&gt;&lt;wsp:rsid wsp:val=&quot;00D057EF&quot;/&gt;&lt;wsp:rsid wsp:val=&quot;00D05BF1&quot;/&gt;&lt;wsp:rsid wsp:val=&quot;00D061DE&quot;/&gt;&lt;wsp:rsid wsp:val=&quot;00D06D04&quot;/&gt;&lt;wsp:rsid wsp:val=&quot;00D0717E&quot;/&gt;&lt;wsp:rsid wsp:val=&quot;00D07C8C&quot;/&gt;&lt;wsp:rsid wsp:val=&quot;00D10249&quot;/&gt;&lt;wsp:rsid wsp:val=&quot;00D115C3&quot;/&gt;&lt;wsp:rsid wsp:val=&quot;00D11897&quot;/&gt;&lt;wsp:rsid wsp:val=&quot;00D118E3&quot;/&gt;&lt;wsp:rsid wsp:val=&quot;00D120C4&quot;/&gt;&lt;wsp:rsid wsp:val=&quot;00D121BA&quot;/&gt;&lt;wsp:rsid wsp:val=&quot;00D1269E&quot;/&gt;&lt;wsp:rsid wsp:val=&quot;00D126AE&quot;/&gt;&lt;wsp:rsid wsp:val=&quot;00D128A7&quot;/&gt;&lt;wsp:rsid wsp:val=&quot;00D13135&quot;/&gt;&lt;wsp:rsid wsp:val=&quot;00D133B5&quot;/&gt;&lt;wsp:rsid wsp:val=&quot;00D136C1&quot;/&gt;&lt;wsp:rsid wsp:val=&quot;00D13E4E&quot;/&gt;&lt;wsp:rsid wsp:val=&quot;00D1413F&quot;/&gt;&lt;wsp:rsid wsp:val=&quot;00D14672&quot;/&gt;&lt;wsp:rsid wsp:val=&quot;00D14DCC&quot;/&gt;&lt;wsp:rsid wsp:val=&quot;00D14E15&quot;/&gt;&lt;wsp:rsid wsp:val=&quot;00D14F42&quot;/&gt;&lt;wsp:rsid wsp:val=&quot;00D15D68&quot;/&gt;&lt;wsp:rsid wsp:val=&quot;00D212E2&quot;/&gt;&lt;wsp:rsid wsp:val=&quot;00D21443&quot;/&gt;&lt;wsp:rsid wsp:val=&quot;00D21BEE&quot;/&gt;&lt;wsp:rsid wsp:val=&quot;00D235FD&quot;/&gt;&lt;wsp:rsid wsp:val=&quot;00D239A7&quot;/&gt;&lt;wsp:rsid wsp:val=&quot;00D23F47&quot;/&gt;&lt;wsp:rsid wsp:val=&quot;00D248DC&quot;/&gt;&lt;wsp:rsid wsp:val=&quot;00D24B5D&quot;/&gt;&lt;wsp:rsid wsp:val=&quot;00D25297&quot;/&gt;&lt;wsp:rsid wsp:val=&quot;00D266F9&quot;/&gt;&lt;wsp:rsid wsp:val=&quot;00D27938&quot;/&gt;&lt;wsp:rsid wsp:val=&quot;00D27DA6&quot;/&gt;&lt;wsp:rsid wsp:val=&quot;00D30B49&quot;/&gt;&lt;wsp:rsid wsp:val=&quot;00D32390&quot;/&gt;&lt;wsp:rsid wsp:val=&quot;00D341A0&quot;/&gt;&lt;wsp:rsid wsp:val=&quot;00D3467D&quot;/&gt;&lt;wsp:rsid wsp:val=&quot;00D35158&quot;/&gt;&lt;wsp:rsid wsp:val=&quot;00D352F6&quot;/&gt;&lt;wsp:rsid wsp:val=&quot;00D36E26&quot;/&gt;&lt;wsp:rsid wsp:val=&quot;00D36E71&quot;/&gt;&lt;wsp:rsid wsp:val=&quot;00D37053&quot;/&gt;&lt;wsp:rsid wsp:val=&quot;00D371AC&quot;/&gt;&lt;wsp:rsid wsp:val=&quot;00D3771F&quot;/&gt;&lt;wsp:rsid wsp:val=&quot;00D37D87&quot;/&gt;&lt;wsp:rsid wsp:val=&quot;00D40B33&quot;/&gt;&lt;wsp:rsid wsp:val=&quot;00D4102D&quot;/&gt;&lt;wsp:rsid wsp:val=&quot;00D417B1&quot;/&gt;&lt;wsp:rsid wsp:val=&quot;00D41A29&quot;/&gt;&lt;wsp:rsid wsp:val=&quot;00D4318F&quot;/&gt;&lt;wsp:rsid wsp:val=&quot;00D438BF&quot;/&gt;&lt;wsp:rsid wsp:val=&quot;00D440F8&quot;/&gt;&lt;wsp:rsid wsp:val=&quot;00D4526B&quot;/&gt;&lt;wsp:rsid wsp:val=&quot;00D47486&quot;/&gt;&lt;wsp:rsid wsp:val=&quot;00D4765A&quot;/&gt;&lt;wsp:rsid wsp:val=&quot;00D47DFC&quot;/&gt;&lt;wsp:rsid wsp:val=&quot;00D5019F&quot;/&gt;&lt;wsp:rsid wsp:val=&quot;00D53014&quot;/&gt;&lt;wsp:rsid wsp:val=&quot;00D532C3&quot;/&gt;&lt;wsp:rsid wsp:val=&quot;00D53494&quot;/&gt;&lt;wsp:rsid wsp:val=&quot;00D53636&quot;/&gt;&lt;wsp:rsid wsp:val=&quot;00D54231&quot;/&gt;&lt;wsp:rsid wsp:val=&quot;00D5425F&quot;/&gt;&lt;wsp:rsid wsp:val=&quot;00D54352&quot;/&gt;&lt;wsp:rsid wsp:val=&quot;00D546FF&quot;/&gt;&lt;wsp:rsid wsp:val=&quot;00D54E3E&quot;/&gt;&lt;wsp:rsid wsp:val=&quot;00D55085&quot;/&gt;&lt;wsp:rsid wsp:val=&quot;00D551ED&quot;/&gt;&lt;wsp:rsid wsp:val=&quot;00D55AD5&quot;/&gt;&lt;wsp:rsid wsp:val=&quot;00D55DC1&quot;/&gt;&lt;wsp:rsid wsp:val=&quot;00D576CA&quot;/&gt;&lt;wsp:rsid wsp:val=&quot;00D57FA3&quot;/&gt;&lt;wsp:rsid wsp:val=&quot;00D61AF5&quot;/&gt;&lt;wsp:rsid wsp:val=&quot;00D62095&quot;/&gt;&lt;wsp:rsid wsp:val=&quot;00D62235&quot;/&gt;&lt;wsp:rsid wsp:val=&quot;00D632AE&quot;/&gt;&lt;wsp:rsid wsp:val=&quot;00D63D1A&quot;/&gt;&lt;wsp:rsid wsp:val=&quot;00D649BC&quot;/&gt;&lt;wsp:rsid wsp:val=&quot;00D64B69&quot;/&gt;&lt;wsp:rsid wsp:val=&quot;00D652B5&quot;/&gt;&lt;wsp:rsid wsp:val=&quot;00D65966&quot;/&gt;&lt;wsp:rsid wsp:val=&quot;00D708B0&quot;/&gt;&lt;wsp:rsid wsp:val=&quot;00D72120&quot;/&gt;&lt;wsp:rsid wsp:val=&quot;00D721C5&quot;/&gt;&lt;wsp:rsid wsp:val=&quot;00D722DE&quot;/&gt;&lt;wsp:rsid wsp:val=&quot;00D733FA&quot;/&gt;&lt;wsp:rsid wsp:val=&quot;00D73412&quot;/&gt;&lt;wsp:rsid wsp:val=&quot;00D74C2F&quot;/&gt;&lt;wsp:rsid wsp:val=&quot;00D75620&quot;/&gt;&lt;wsp:rsid wsp:val=&quot;00D75632&quot;/&gt;&lt;wsp:rsid wsp:val=&quot;00D75BA0&quot;/&gt;&lt;wsp:rsid wsp:val=&quot;00D77B1D&quot;/&gt;&lt;wsp:rsid wsp:val=&quot;00D8021F&quot;/&gt;&lt;wsp:rsid wsp:val=&quot;00D80383&quot;/&gt;&lt;wsp:rsid wsp:val=&quot;00D80BDA&quot;/&gt;&lt;wsp:rsid wsp:val=&quot;00D823C6&quot;/&gt;&lt;wsp:rsid wsp:val=&quot;00D83480&quot;/&gt;&lt;wsp:rsid wsp:val=&quot;00D83497&quot;/&gt;&lt;wsp:rsid wsp:val=&quot;00D84162&quot;/&gt;&lt;wsp:rsid wsp:val=&quot;00D84E2F&quot;/&gt;&lt;wsp:rsid wsp:val=&quot;00D85D70&quot;/&gt;&lt;wsp:rsid wsp:val=&quot;00D86824&quot;/&gt;&lt;wsp:rsid wsp:val=&quot;00D871CE&quot;/&gt;&lt;wsp:rsid wsp:val=&quot;00D87270&quot;/&gt;&lt;wsp:rsid wsp:val=&quot;00D91078&quot;/&gt;&lt;wsp:rsid wsp:val=&quot;00D9196D&quot;/&gt;&lt;wsp:rsid wsp:val=&quot;00D92982&quot;/&gt;&lt;wsp:rsid wsp:val=&quot;00D945E2&quot;/&gt;&lt;wsp:rsid wsp:val=&quot;00D9537D&quot;/&gt;&lt;wsp:rsid wsp:val=&quot;00D95A1E&quot;/&gt;&lt;wsp:rsid wsp:val=&quot;00D9613D&quot;/&gt;&lt;wsp:rsid wsp:val=&quot;00D977E9&quot;/&gt;&lt;wsp:rsid wsp:val=&quot;00D97B8A&quot;/&gt;&lt;wsp:rsid wsp:val=&quot;00DA1E71&quot;/&gt;&lt;wsp:rsid wsp:val=&quot;00DA2A4E&quot;/&gt;&lt;wsp:rsid wsp:val=&quot;00DA2D31&quot;/&gt;&lt;wsp:rsid wsp:val=&quot;00DA305E&quot;/&gt;&lt;wsp:rsid wsp:val=&quot;00DA4E27&quot;/&gt;&lt;wsp:rsid wsp:val=&quot;00DA5417&quot;/&gt;&lt;wsp:rsid wsp:val=&quot;00DA56E8&quot;/&gt;&lt;wsp:rsid wsp:val=&quot;00DA5B30&quot;/&gt;&lt;wsp:rsid wsp:val=&quot;00DA6066&quot;/&gt;&lt;wsp:rsid wsp:val=&quot;00DA6990&quot;/&gt;&lt;wsp:rsid wsp:val=&quot;00DA70FE&quot;/&gt;&lt;wsp:rsid wsp:val=&quot;00DA716E&quot;/&gt;&lt;wsp:rsid wsp:val=&quot;00DB19A3&quot;/&gt;&lt;wsp:rsid wsp:val=&quot;00DB27F9&quot;/&gt;&lt;wsp:rsid wsp:val=&quot;00DB35FF&quot;/&gt;&lt;wsp:rsid wsp:val=&quot;00DB377D&quot;/&gt;&lt;wsp:rsid wsp:val=&quot;00DB50C5&quot;/&gt;&lt;wsp:rsid wsp:val=&quot;00DB59AD&quot;/&gt;&lt;wsp:rsid wsp:val=&quot;00DB6054&quot;/&gt;&lt;wsp:rsid wsp:val=&quot;00DB6E10&quot;/&gt;&lt;wsp:rsid wsp:val=&quot;00DB73D1&quot;/&gt;&lt;wsp:rsid wsp:val=&quot;00DC0BB6&quot;/&gt;&lt;wsp:rsid wsp:val=&quot;00DC2D36&quot;/&gt;&lt;wsp:rsid wsp:val=&quot;00DC3D86&quot;/&gt;&lt;wsp:rsid wsp:val=&quot;00DC53EF&quot;/&gt;&lt;wsp:rsid wsp:val=&quot;00DC5FB3&quot;/&gt;&lt;wsp:rsid wsp:val=&quot;00DC631A&quot;/&gt;&lt;wsp:rsid wsp:val=&quot;00DC6DC7&quot;/&gt;&lt;wsp:rsid wsp:val=&quot;00DD017F&quot;/&gt;&lt;wsp:rsid wsp:val=&quot;00DD126B&quot;/&gt;&lt;wsp:rsid wsp:val=&quot;00DD1AE7&quot;/&gt;&lt;wsp:rsid wsp:val=&quot;00DD3166&quot;/&gt;&lt;wsp:rsid wsp:val=&quot;00DD3A6E&quot;/&gt;&lt;wsp:rsid wsp:val=&quot;00DD578A&quot;/&gt;&lt;wsp:rsid wsp:val=&quot;00DD6064&quot;/&gt;&lt;wsp:rsid wsp:val=&quot;00DD698D&quot;/&gt;&lt;wsp:rsid wsp:val=&quot;00DD6FA2&quot;/&gt;&lt;wsp:rsid wsp:val=&quot;00DD7666&quot;/&gt;&lt;wsp:rsid wsp:val=&quot;00DD7E75&quot;/&gt;&lt;wsp:rsid wsp:val=&quot;00DE11C9&quot;/&gt;&lt;wsp:rsid wsp:val=&quot;00DE1E69&quot;/&gt;&lt;wsp:rsid wsp:val=&quot;00DE23DC&quot;/&gt;&lt;wsp:rsid wsp:val=&quot;00DE26F8&quot;/&gt;&lt;wsp:rsid wsp:val=&quot;00DE3510&quot;/&gt;&lt;wsp:rsid wsp:val=&quot;00DE3DCE&quot;/&gt;&lt;wsp:rsid wsp:val=&quot;00DE48BD&quot;/&gt;&lt;wsp:rsid wsp:val=&quot;00DE4E7F&quot;/&gt;&lt;wsp:rsid wsp:val=&quot;00DE5608&quot;/&gt;&lt;wsp:rsid wsp:val=&quot;00DE58D0&quot;/&gt;&lt;wsp:rsid wsp:val=&quot;00DE602F&quot;/&gt;&lt;wsp:rsid wsp:val=&quot;00DE654F&quot;/&gt;&lt;wsp:rsid wsp:val=&quot;00DE6BFB&quot;/&gt;&lt;wsp:rsid wsp:val=&quot;00DF0054&quot;/&gt;&lt;wsp:rsid wsp:val=&quot;00DF0280&quot;/&gt;&lt;wsp:rsid wsp:val=&quot;00DF1016&quot;/&gt;&lt;wsp:rsid wsp:val=&quot;00DF10A0&quot;/&gt;&lt;wsp:rsid wsp:val=&quot;00DF15E0&quot;/&gt;&lt;wsp:rsid wsp:val=&quot;00DF1A70&quot;/&gt;&lt;wsp:rsid wsp:val=&quot;00DF2DFD&quot;/&gt;&lt;wsp:rsid wsp:val=&quot;00DF32AC&quot;/&gt;&lt;wsp:rsid wsp:val=&quot;00DF37A0&quot;/&gt;&lt;wsp:rsid wsp:val=&quot;00DF435B&quot;/&gt;&lt;wsp:rsid wsp:val=&quot;00DF5CEF&quot;/&gt;&lt;wsp:rsid wsp:val=&quot;00DF7DB1&quot;/&gt;&lt;wsp:rsid wsp:val=&quot;00DF7F58&quot;/&gt;&lt;wsp:rsid wsp:val=&quot;00E013F8&quot;/&gt;&lt;wsp:rsid wsp:val=&quot;00E0203C&quot;/&gt;&lt;wsp:rsid wsp:val=&quot;00E022FC&quot;/&gt;&lt;wsp:rsid wsp:val=&quot;00E04BB2&quot;/&gt;&lt;wsp:rsid wsp:val=&quot;00E05500&quot;/&gt;&lt;wsp:rsid wsp:val=&quot;00E060FC&quot;/&gt;&lt;wsp:rsid wsp:val=&quot;00E07799&quot;/&gt;&lt;wsp:rsid wsp:val=&quot;00E10E81&quot;/&gt;&lt;wsp:rsid wsp:val=&quot;00E110E7&quot;/&gt;&lt;wsp:rsid wsp:val=&quot;00E11B20&quot;/&gt;&lt;wsp:rsid wsp:val=&quot;00E12763&quot;/&gt;&lt;wsp:rsid wsp:val=&quot;00E128BD&quot;/&gt;&lt;wsp:rsid wsp:val=&quot;00E12923&quot;/&gt;&lt;wsp:rsid wsp:val=&quot;00E13A65&quot;/&gt;&lt;wsp:rsid wsp:val=&quot;00E13EF9&quot;/&gt;&lt;wsp:rsid wsp:val=&quot;00E140BD&quot;/&gt;&lt;wsp:rsid wsp:val=&quot;00E14C1C&quot;/&gt;&lt;wsp:rsid wsp:val=&quot;00E14D4C&quot;/&gt;&lt;wsp:rsid wsp:val=&quot;00E158A7&quot;/&gt;&lt;wsp:rsid wsp:val=&quot;00E158E4&quot;/&gt;&lt;wsp:rsid wsp:val=&quot;00E17FA2&quot;/&gt;&lt;wsp:rsid wsp:val=&quot;00E20025&quot;/&gt;&lt;wsp:rsid wsp:val=&quot;00E2063D&quot;/&gt;&lt;wsp:rsid wsp:val=&quot;00E208B3&quot;/&gt;&lt;wsp:rsid wsp:val=&quot;00E21520&quot;/&gt;&lt;wsp:rsid wsp:val=&quot;00E21DD4&quot;/&gt;&lt;wsp:rsid wsp:val=&quot;00E22034&quot;/&gt;&lt;wsp:rsid wsp:val=&quot;00E23156&quot;/&gt;&lt;wsp:rsid wsp:val=&quot;00E23A38&quot;/&gt;&lt;wsp:rsid wsp:val=&quot;00E23CD9&quot;/&gt;&lt;wsp:rsid wsp:val=&quot;00E23F9E&quot;/&gt;&lt;wsp:rsid wsp:val=&quot;00E240D8&quot;/&gt;&lt;wsp:rsid wsp:val=&quot;00E25B88&quot;/&gt;&lt;wsp:rsid wsp:val=&quot;00E25DE2&quot;/&gt;&lt;wsp:rsid wsp:val=&quot;00E26FE3&quot;/&gt;&lt;wsp:rsid wsp:val=&quot;00E2732E&quot;/&gt;&lt;wsp:rsid wsp:val=&quot;00E303AE&quot;/&gt;&lt;wsp:rsid wsp:val=&quot;00E304E6&quot;/&gt;&lt;wsp:rsid wsp:val=&quot;00E30B5A&quot;/&gt;&lt;wsp:rsid wsp:val=&quot;00E3123D&quot;/&gt;&lt;wsp:rsid wsp:val=&quot;00E31461&quot;/&gt;&lt;wsp:rsid wsp:val=&quot;00E31D43&quot;/&gt;&lt;wsp:rsid wsp:val=&quot;00E3224A&quot;/&gt;&lt;wsp:rsid wsp:val=&quot;00E32608&quot;/&gt;&lt;wsp:rsid wsp:val=&quot;00E32B8E&quot;/&gt;&lt;wsp:rsid wsp:val=&quot;00E3370E&quot;/&gt;&lt;wsp:rsid wsp:val=&quot;00E34B6E&quot;/&gt;&lt;wsp:rsid wsp:val=&quot;00E364CC&quot;/&gt;&lt;wsp:rsid wsp:val=&quot;00E3723A&quot;/&gt;&lt;wsp:rsid wsp:val=&quot;00E37860&quot;/&gt;&lt;wsp:rsid wsp:val=&quot;00E40640&quot;/&gt;&lt;wsp:rsid wsp:val=&quot;00E410E5&quot;/&gt;&lt;wsp:rsid wsp:val=&quot;00E417CB&quot;/&gt;&lt;wsp:rsid wsp:val=&quot;00E421D0&quot;/&gt;&lt;wsp:rsid wsp:val=&quot;00E427F9&quot;/&gt;&lt;wsp:rsid wsp:val=&quot;00E42824&quot;/&gt;&lt;wsp:rsid wsp:val=&quot;00E43595&quot;/&gt;&lt;wsp:rsid wsp:val=&quot;00E446F1&quot;/&gt;&lt;wsp:rsid wsp:val=&quot;00E44802&quot;/&gt;&lt;wsp:rsid wsp:val=&quot;00E4545A&quot;/&gt;&lt;wsp:rsid wsp:val=&quot;00E462A4&quot;/&gt;&lt;wsp:rsid wsp:val=&quot;00E46886&quot;/&gt;&lt;wsp:rsid wsp:val=&quot;00E47AEF&quot;/&gt;&lt;wsp:rsid wsp:val=&quot;00E50048&quot;/&gt;&lt;wsp:rsid wsp:val=&quot;00E517C3&quot;/&gt;&lt;wsp:rsid wsp:val=&quot;00E5219A&quot;/&gt;&lt;wsp:rsid wsp:val=&quot;00E52EB2&quot;/&gt;&lt;wsp:rsid wsp:val=&quot;00E53B75&quot;/&gt;&lt;wsp:rsid wsp:val=&quot;00E5410D&quot;/&gt;&lt;wsp:rsid wsp:val=&quot;00E543D1&quot;/&gt;&lt;wsp:rsid wsp:val=&quot;00E54E3B&quot;/&gt;&lt;wsp:rsid wsp:val=&quot;00E55C28&quot;/&gt;&lt;wsp:rsid wsp:val=&quot;00E5616D&quot;/&gt;&lt;wsp:rsid wsp:val=&quot;00E570AD&quot;/&gt;&lt;wsp:rsid wsp:val=&quot;00E57565&quot;/&gt;&lt;wsp:rsid wsp:val=&quot;00E57940&quot;/&gt;&lt;wsp:rsid wsp:val=&quot;00E579A7&quot;/&gt;&lt;wsp:rsid wsp:val=&quot;00E622FB&quot;/&gt;&lt;wsp:rsid wsp:val=&quot;00E62374&quot;/&gt;&lt;wsp:rsid wsp:val=&quot;00E629CA&quot;/&gt;&lt;wsp:rsid wsp:val=&quot;00E62FAA&quot;/&gt;&lt;wsp:rsid wsp:val=&quot;00E63838&quot;/&gt;&lt;wsp:rsid wsp:val=&quot;00E64434&quot;/&gt;&lt;wsp:rsid wsp:val=&quot;00E6485E&quot;/&gt;&lt;wsp:rsid wsp:val=&quot;00E64D8B&quot;/&gt;&lt;wsp:rsid wsp:val=&quot;00E65502&quot;/&gt;&lt;wsp:rsid wsp:val=&quot;00E66A77&quot;/&gt;&lt;wsp:rsid wsp:val=&quot;00E66A97&quot;/&gt;&lt;wsp:rsid wsp:val=&quot;00E67742&quot;/&gt;&lt;wsp:rsid wsp:val=&quot;00E67C51&quot;/&gt;&lt;wsp:rsid wsp:val=&quot;00E70023&quot;/&gt;&lt;wsp:rsid wsp:val=&quot;00E71193&quot;/&gt;&lt;wsp:rsid wsp:val=&quot;00E71515&quot;/&gt;&lt;wsp:rsid wsp:val=&quot;00E71A10&quot;/&gt;&lt;wsp:rsid wsp:val=&quot;00E71B86&quot;/&gt;&lt;wsp:rsid wsp:val=&quot;00E72EFC&quot;/&gt;&lt;wsp:rsid wsp:val=&quot;00E73D73&quot;/&gt;&lt;wsp:rsid wsp:val=&quot;00E749C9&quot;/&gt;&lt;wsp:rsid wsp:val=&quot;00E758EC&quot;/&gt;&lt;wsp:rsid wsp:val=&quot;00E75B4D&quot;/&gt;&lt;wsp:rsid wsp:val=&quot;00E772F9&quot;/&gt;&lt;wsp:rsid wsp:val=&quot;00E77CE1&quot;/&gt;&lt;wsp:rsid wsp:val=&quot;00E8234C&quot;/&gt;&lt;wsp:rsid wsp:val=&quot;00E823A5&quot;/&gt;&lt;wsp:rsid wsp:val=&quot;00E824BF&quot;/&gt;&lt;wsp:rsid wsp:val=&quot;00E82803&quot;/&gt;&lt;wsp:rsid wsp:val=&quot;00E82FA4&quot;/&gt;&lt;wsp:rsid wsp:val=&quot;00E83542&quot;/&gt;&lt;wsp:rsid wsp:val=&quot;00E8360C&quot;/&gt;&lt;wsp:rsid wsp:val=&quot;00E838AA&quot;/&gt;&lt;wsp:rsid wsp:val=&quot;00E83B48&quot;/&gt;&lt;wsp:rsid wsp:val=&quot;00E8504A&quot;/&gt;&lt;wsp:rsid wsp:val=&quot;00E851D4&quot;/&gt;&lt;wsp:rsid wsp:val=&quot;00E85443&quot;/&gt;&lt;wsp:rsid wsp:val=&quot;00E856CF&quot;/&gt;&lt;wsp:rsid wsp:val=&quot;00E85928&quot;/&gt;&lt;wsp:rsid wsp:val=&quot;00E870F5&quot;/&gt;&lt;wsp:rsid wsp:val=&quot;00E87822&quot;/&gt;&lt;wsp:rsid wsp:val=&quot;00E87A9B&quot;/&gt;&lt;wsp:rsid wsp:val=&quot;00E87D7F&quot;/&gt;&lt;wsp:rsid wsp:val=&quot;00E90395&quot;/&gt;&lt;wsp:rsid wsp:val=&quot;00E90D76&quot;/&gt;&lt;wsp:rsid wsp:val=&quot;00E90E49&quot;/&gt;&lt;wsp:rsid wsp:val=&quot;00E917F9&quot;/&gt;&lt;wsp:rsid wsp:val=&quot;00E918EB&quot;/&gt;&lt;wsp:rsid wsp:val=&quot;00E91F03&quot;/&gt;&lt;wsp:rsid wsp:val=&quot;00E92273&quot;/&gt;&lt;wsp:rsid wsp:val=&quot;00E9291C&quot;/&gt;&lt;wsp:rsid wsp:val=&quot;00E92D1C&quot;/&gt;&lt;wsp:rsid wsp:val=&quot;00E938CE&quot;/&gt;&lt;wsp:rsid wsp:val=&quot;00E93D7F&quot;/&gt;&lt;wsp:rsid wsp:val=&quot;00E93FFE&quot;/&gt;&lt;wsp:rsid wsp:val=&quot;00E94F8A&quot;/&gt;&lt;wsp:rsid wsp:val=&quot;00E953DE&quot;/&gt;&lt;wsp:rsid wsp:val=&quot;00E96697&quot;/&gt;&lt;wsp:rsid wsp:val=&quot;00E96A1D&quot;/&gt;&lt;wsp:rsid wsp:val=&quot;00E9708E&quot;/&gt;&lt;wsp:rsid wsp:val=&quot;00E97641&quot;/&gt;&lt;wsp:rsid wsp:val=&quot;00EA0829&quot;/&gt;&lt;wsp:rsid wsp:val=&quot;00EA1050&quot;/&gt;&lt;wsp:rsid wsp:val=&quot;00EA1879&quot;/&gt;&lt;wsp:rsid wsp:val=&quot;00EA1C83&quot;/&gt;&lt;wsp:rsid wsp:val=&quot;00EA1F15&quot;/&gt;&lt;wsp:rsid wsp:val=&quot;00EA2847&quot;/&gt;&lt;wsp:rsid wsp:val=&quot;00EA2949&quot;/&gt;&lt;wsp:rsid wsp:val=&quot;00EA2B3C&quot;/&gt;&lt;wsp:rsid wsp:val=&quot;00EA39B7&quot;/&gt;&lt;wsp:rsid wsp:val=&quot;00EA438B&quot;/&gt;&lt;wsp:rsid wsp:val=&quot;00EA5283&quot;/&gt;&lt;wsp:rsid wsp:val=&quot;00EA5461&quot;/&gt;&lt;wsp:rsid wsp:val=&quot;00EA580E&quot;/&gt;&lt;wsp:rsid wsp:val=&quot;00EA64B0&quot;/&gt;&lt;wsp:rsid wsp:val=&quot;00EA745A&quot;/&gt;&lt;wsp:rsid wsp:val=&quot;00EA7887&quot;/&gt;&lt;wsp:rsid wsp:val=&quot;00EA7A41&quot;/&gt;&lt;wsp:rsid wsp:val=&quot;00EB0523&quot;/&gt;&lt;wsp:rsid wsp:val=&quot;00EB077B&quot;/&gt;&lt;wsp:rsid wsp:val=&quot;00EB1C52&quot;/&gt;&lt;wsp:rsid wsp:val=&quot;00EB1E5D&quot;/&gt;&lt;wsp:rsid wsp:val=&quot;00EB21CF&quot;/&gt;&lt;wsp:rsid wsp:val=&quot;00EB2325&quot;/&gt;&lt;wsp:rsid wsp:val=&quot;00EB235D&quot;/&gt;&lt;wsp:rsid wsp:val=&quot;00EB26DF&quot;/&gt;&lt;wsp:rsid wsp:val=&quot;00EB325F&quot;/&gt;&lt;wsp:rsid wsp:val=&quot;00EB3D70&quot;/&gt;&lt;wsp:rsid wsp:val=&quot;00EB41B5&quot;/&gt;&lt;wsp:rsid wsp:val=&quot;00EB4C35&quot;/&gt;&lt;wsp:rsid wsp:val=&quot;00EB4EA2&quot;/&gt;&lt;wsp:rsid wsp:val=&quot;00EB5B44&quot;/&gt;&lt;wsp:rsid wsp:val=&quot;00EB7B69&quot;/&gt;&lt;wsp:rsid wsp:val=&quot;00EC08EE&quot;/&gt;&lt;wsp:rsid wsp:val=&quot;00EC168A&quot;/&gt;&lt;wsp:rsid wsp:val=&quot;00EC1DF7&quot;/&gt;&lt;wsp:rsid wsp:val=&quot;00EC27C6&quot;/&gt;&lt;wsp:rsid wsp:val=&quot;00EC3946&quot;/&gt;&lt;wsp:rsid wsp:val=&quot;00EC39C8&quot;/&gt;&lt;wsp:rsid wsp:val=&quot;00EC3D1F&quot;/&gt;&lt;wsp:rsid wsp:val=&quot;00EC3E36&quot;/&gt;&lt;wsp:rsid wsp:val=&quot;00EC4207&quot;/&gt;&lt;wsp:rsid wsp:val=&quot;00EC42F0&quot;/&gt;&lt;wsp:rsid wsp:val=&quot;00EC5653&quot;/&gt;&lt;wsp:rsid wsp:val=&quot;00EC5A8C&quot;/&gt;&lt;wsp:rsid wsp:val=&quot;00EC5D24&quot;/&gt;&lt;wsp:rsid wsp:val=&quot;00EC60AE&quot;/&gt;&lt;wsp:rsid wsp:val=&quot;00EC71CE&quot;/&gt;&lt;wsp:rsid wsp:val=&quot;00EC7858&quot;/&gt;&lt;wsp:rsid wsp:val=&quot;00EC7A01&quot;/&gt;&lt;wsp:rsid wsp:val=&quot;00ED1006&quot;/&gt;&lt;wsp:rsid wsp:val=&quot;00ED2A60&quot;/&gt;&lt;wsp:rsid wsp:val=&quot;00ED4544&quot;/&gt;&lt;wsp:rsid wsp:val=&quot;00ED454D&quot;/&gt;&lt;wsp:rsid wsp:val=&quot;00ED4AFA&quot;/&gt;&lt;wsp:rsid wsp:val=&quot;00ED635F&quot;/&gt;&lt;wsp:rsid wsp:val=&quot;00ED6BD6&quot;/&gt;&lt;wsp:rsid wsp:val=&quot;00ED6E55&quot;/&gt;&lt;wsp:rsid wsp:val=&quot;00ED76BD&quot;/&gt;&lt;wsp:rsid wsp:val=&quot;00ED78C9&quot;/&gt;&lt;wsp:rsid wsp:val=&quot;00EE1713&quot;/&gt;&lt;wsp:rsid wsp:val=&quot;00EE1F98&quot;/&gt;&lt;wsp:rsid wsp:val=&quot;00EE28F5&quot;/&gt;&lt;wsp:rsid wsp:val=&quot;00EE3B19&quot;/&gt;&lt;wsp:rsid wsp:val=&quot;00EE7386&quot;/&gt;&lt;wsp:rsid wsp:val=&quot;00EF001E&quot;/&gt;&lt;wsp:rsid wsp:val=&quot;00EF00FF&quot;/&gt;&lt;wsp:rsid wsp:val=&quot;00EF18FE&quot;/&gt;&lt;wsp:rsid wsp:val=&quot;00EF1910&quot;/&gt;&lt;wsp:rsid wsp:val=&quot;00EF3AD5&quot;/&gt;&lt;wsp:rsid wsp:val=&quot;00EF4EB3&quot;/&gt;&lt;wsp:rsid wsp:val=&quot;00EF5787&quot;/&gt;&lt;wsp:rsid wsp:val=&quot;00EF60D0&quot;/&gt;&lt;wsp:rsid wsp:val=&quot;00EF61A8&quot;/&gt;&lt;wsp:rsid wsp:val=&quot;00EF61F4&quot;/&gt;&lt;wsp:rsid wsp:val=&quot;00F00459&quot;/&gt;&lt;wsp:rsid wsp:val=&quot;00F00A11&quot;/&gt;&lt;wsp:rsid wsp:val=&quot;00F00AE4&quot;/&gt;&lt;wsp:rsid wsp:val=&quot;00F01A5F&quot;/&gt;&lt;wsp:rsid wsp:val=&quot;00F03974&quot;/&gt;&lt;wsp:rsid wsp:val=&quot;00F0404A&quot;/&gt;&lt;wsp:rsid wsp:val=&quot;00F0414B&quot;/&gt;&lt;wsp:rsid wsp:val=&quot;00F04A03&quot;/&gt;&lt;wsp:rsid wsp:val=&quot;00F04AF7&quot;/&gt;&lt;wsp:rsid wsp:val=&quot;00F0528D&quot;/&gt;&lt;wsp:rsid wsp:val=&quot;00F05A55&quot;/&gt;&lt;wsp:rsid wsp:val=&quot;00F0617C&quot;/&gt;&lt;wsp:rsid wsp:val=&quot;00F061DF&quot;/&gt;&lt;wsp:rsid wsp:val=&quot;00F06C67&quot;/&gt;&lt;wsp:rsid wsp:val=&quot;00F06CB0&quot;/&gt;&lt;wsp:rsid wsp:val=&quot;00F06DFD&quot;/&gt;&lt;wsp:rsid wsp:val=&quot;00F071D1&quot;/&gt;&lt;wsp:rsid wsp:val=&quot;00F07533&quot;/&gt;&lt;wsp:rsid wsp:val=&quot;00F10336&quot;/&gt;&lt;wsp:rsid wsp:val=&quot;00F10629&quot;/&gt;&lt;wsp:rsid wsp:val=&quot;00F10CC8&quot;/&gt;&lt;wsp:rsid wsp:val=&quot;00F110AC&quot;/&gt;&lt;wsp:rsid wsp:val=&quot;00F11340&quot;/&gt;&lt;wsp:rsid wsp:val=&quot;00F11372&quot;/&gt;&lt;wsp:rsid wsp:val=&quot;00F11C86&quot;/&gt;&lt;wsp:rsid wsp:val=&quot;00F12093&quot;/&gt;&lt;wsp:rsid wsp:val=&quot;00F143CF&quot;/&gt;&lt;wsp:rsid wsp:val=&quot;00F159AB&quot;/&gt;&lt;wsp:rsid wsp:val=&quot;00F15FA5&quot;/&gt;&lt;wsp:rsid wsp:val=&quot;00F1664B&quot;/&gt;&lt;wsp:rsid wsp:val=&quot;00F168FA&quot;/&gt;&lt;wsp:rsid wsp:val=&quot;00F16A6F&quot;/&gt;&lt;wsp:rsid wsp:val=&quot;00F16F27&quot;/&gt;&lt;wsp:rsid wsp:val=&quot;00F1733E&quot;/&gt;&lt;wsp:rsid wsp:val=&quot;00F209B7&quot;/&gt;&lt;wsp:rsid wsp:val=&quot;00F21C5E&quot;/&gt;&lt;wsp:rsid wsp:val=&quot;00F23D23&quot;/&gt;&lt;wsp:rsid wsp:val=&quot;00F243D8&quot;/&gt;&lt;wsp:rsid wsp:val=&quot;00F243E4&quot;/&gt;&lt;wsp:rsid wsp:val=&quot;00F26F1B&quot;/&gt;&lt;wsp:rsid wsp:val=&quot;00F276AD&quot;/&gt;&lt;wsp:rsid wsp:val=&quot;00F27994&quot;/&gt;&lt;wsp:rsid wsp:val=&quot;00F27FAF&quot;/&gt;&lt;wsp:rsid wsp:val=&quot;00F30828&quot;/&gt;&lt;wsp:rsid wsp:val=&quot;00F313D6&quot;/&gt;&lt;wsp:rsid wsp:val=&quot;00F31613&quot;/&gt;&lt;wsp:rsid wsp:val=&quot;00F32194&quot;/&gt;&lt;wsp:rsid wsp:val=&quot;00F326C3&quot;/&gt;&lt;wsp:rsid wsp:val=&quot;00F3387A&quot;/&gt;&lt;wsp:rsid wsp:val=&quot;00F34480&quot;/&gt;&lt;wsp:rsid wsp:val=&quot;00F35D41&quot;/&gt;&lt;wsp:rsid wsp:val=&quot;00F36A3D&quot;/&gt;&lt;wsp:rsid wsp:val=&quot;00F3728F&quot;/&gt;&lt;wsp:rsid wsp:val=&quot;00F376AF&quot;/&gt;&lt;wsp:rsid wsp:val=&quot;00F3773E&quot;/&gt;&lt;wsp:rsid wsp:val=&quot;00F413CC&quot;/&gt;&lt;wsp:rsid wsp:val=&quot;00F419AD&quot;/&gt;&lt;wsp:rsid wsp:val=&quot;00F434C6&quot;/&gt;&lt;wsp:rsid wsp:val=&quot;00F43F65&quot;/&gt;&lt;wsp:rsid wsp:val=&quot;00F44F59&quot;/&gt;&lt;wsp:rsid wsp:val=&quot;00F45173&quot;/&gt;&lt;wsp:rsid wsp:val=&quot;00F46CDF&quot;/&gt;&lt;wsp:rsid wsp:val=&quot;00F4766C&quot;/&gt;&lt;wsp:rsid wsp:val=&quot;00F507D1&quot;/&gt;&lt;wsp:rsid wsp:val=&quot;00F50984&quot;/&gt;&lt;wsp:rsid wsp:val=&quot;00F5103C&quot;/&gt;&lt;wsp:rsid wsp:val=&quot;00F514A1&quot;/&gt;&lt;wsp:rsid wsp:val=&quot;00F517C5&quot;/&gt;&lt;wsp:rsid wsp:val=&quot;00F519CE&quot;/&gt;&lt;wsp:rsid wsp:val=&quot;00F51ADA&quot;/&gt;&lt;wsp:rsid wsp:val=&quot;00F51FCC&quot;/&gt;&lt;wsp:rsid wsp:val=&quot;00F527D0&quot;/&gt;&lt;wsp:rsid wsp:val=&quot;00F528D3&quot;/&gt;&lt;wsp:rsid wsp:val=&quot;00F54253&quot;/&gt;&lt;wsp:rsid wsp:val=&quot;00F5450F&quot;/&gt;&lt;wsp:rsid wsp:val=&quot;00F54D17&quot;/&gt;&lt;wsp:rsid wsp:val=&quot;00F54FD4&quot;/&gt;&lt;wsp:rsid wsp:val=&quot;00F56C25&quot;/&gt;&lt;wsp:rsid wsp:val=&quot;00F56F38&quot;/&gt;&lt;wsp:rsid wsp:val=&quot;00F570BF&quot;/&gt;&lt;wsp:rsid wsp:val=&quot;00F57485&quot;/&gt;&lt;wsp:rsid wsp:val=&quot;00F57752&quot;/&gt;&lt;wsp:rsid wsp:val=&quot;00F607C5&quot;/&gt;&lt;wsp:rsid wsp:val=&quot;00F60DEA&quot;/&gt;&lt;wsp:rsid wsp:val=&quot;00F6302A&quot;/&gt;&lt;wsp:rsid wsp:val=&quot;00F634CA&quot;/&gt;&lt;wsp:rsid wsp:val=&quot;00F6371B&quot;/&gt;&lt;wsp:rsid wsp:val=&quot;00F63838&quot;/&gt;&lt;wsp:rsid wsp:val=&quot;00F63D75&quot;/&gt;&lt;wsp:rsid wsp:val=&quot;00F643D1&quot;/&gt;&lt;wsp:rsid wsp:val=&quot;00F64C2B&quot;/&gt;&lt;wsp:rsid wsp:val=&quot;00F64DC0&quot;/&gt;&lt;wsp:rsid wsp:val=&quot;00F651BE&quot;/&gt;&lt;wsp:rsid wsp:val=&quot;00F667D8&quot;/&gt;&lt;wsp:rsid wsp:val=&quot;00F67E37&quot;/&gt;&lt;wsp:rsid wsp:val=&quot;00F67F53&quot;/&gt;&lt;wsp:rsid wsp:val=&quot;00F70104&quot;/&gt;&lt;wsp:rsid wsp:val=&quot;00F703BE&quot;/&gt;&lt;wsp:rsid wsp:val=&quot;00F71F69&quot;/&gt;&lt;wsp:rsid wsp:val=&quot;00F72B72&quot;/&gt;&lt;wsp:rsid wsp:val=&quot;00F745E4&quot;/&gt;&lt;wsp:rsid wsp:val=&quot;00F74BB9&quot;/&gt;&lt;wsp:rsid wsp:val=&quot;00F75582&quot;/&gt;&lt;wsp:rsid wsp:val=&quot;00F755A8&quot;/&gt;&lt;wsp:rsid wsp:val=&quot;00F75A12&quot;/&gt;&lt;wsp:rsid wsp:val=&quot;00F762F2&quot;/&gt;&lt;wsp:rsid wsp:val=&quot;00F76EFA&quot;/&gt;&lt;wsp:rsid wsp:val=&quot;00F773F2&quot;/&gt;&lt;wsp:rsid wsp:val=&quot;00F800BF&quot;/&gt;&lt;wsp:rsid wsp:val=&quot;00F804BE&quot;/&gt;&lt;wsp:rsid wsp:val=&quot;00F817CE&quot;/&gt;&lt;wsp:rsid wsp:val=&quot;00F82FBC&quot;/&gt;&lt;wsp:rsid wsp:val=&quot;00F8345A&quot;/&gt;&lt;wsp:rsid wsp:val=&quot;00F8456C&quot;/&gt;&lt;wsp:rsid wsp:val=&quot;00F85801&quot;/&gt;&lt;wsp:rsid wsp:val=&quot;00F859D8&quot;/&gt;&lt;wsp:rsid wsp:val=&quot;00F85F8F&quot;/&gt;&lt;wsp:rsid wsp:val=&quot;00F86516&quot;/&gt;&lt;wsp:rsid wsp:val=&quot;00F868F5&quot;/&gt;&lt;wsp:rsid wsp:val=&quot;00F87A58&quot;/&gt;&lt;wsp:rsid wsp:val=&quot;00F9056A&quot;/&gt;&lt;wsp:rsid wsp:val=&quot;00F90804&quot;/&gt;&lt;wsp:rsid wsp:val=&quot;00F90F8D&quot;/&gt;&lt;wsp:rsid wsp:val=&quot;00F918FA&quot;/&gt;&lt;wsp:rsid wsp:val=&quot;00F91ADD&quot;/&gt;&lt;wsp:rsid wsp:val=&quot;00F91C3C&quot;/&gt;&lt;wsp:rsid wsp:val=&quot;00F92782&quot;/&gt;&lt;wsp:rsid wsp:val=&quot;00F9378A&quot;/&gt;&lt;wsp:rsid wsp:val=&quot;00F93AA9&quot;/&gt;&lt;wsp:rsid wsp:val=&quot;00F96819&quot;/&gt;&lt;wsp:rsid wsp:val=&quot;00F96985&quot;/&gt;&lt;wsp:rsid wsp:val=&quot;00F97275&quot;/&gt;&lt;wsp:rsid wsp:val=&quot;00F97838&quot;/&gt;&lt;wsp:rsid wsp:val=&quot;00FA070D&quot;/&gt;&lt;wsp:rsid wsp:val=&quot;00FA20F7&quot;/&gt;&lt;wsp:rsid wsp:val=&quot;00FA2205&quot;/&gt;&lt;wsp:rsid wsp:val=&quot;00FA22F2&quot;/&gt;&lt;wsp:rsid wsp:val=&quot;00FA22F8&quot;/&gt;&lt;wsp:rsid wsp:val=&quot;00FA2BB3&quot;/&gt;&lt;wsp:rsid wsp:val=&quot;00FA4908&quot;/&gt;&lt;wsp:rsid wsp:val=&quot;00FA55BB&quot;/&gt;&lt;wsp:rsid wsp:val=&quot;00FA6E5B&quot;/&gt;&lt;wsp:rsid wsp:val=&quot;00FA7109&quot;/&gt;&lt;wsp:rsid wsp:val=&quot;00FA7755&quot;/&gt;&lt;wsp:rsid wsp:val=&quot;00FB12E4&quot;/&gt;&lt;wsp:rsid wsp:val=&quot;00FB1640&quot;/&gt;&lt;wsp:rsid wsp:val=&quot;00FB1B76&quot;/&gt;&lt;wsp:rsid wsp:val=&quot;00FB2718&quot;/&gt;&lt;wsp:rsid wsp:val=&quot;00FB3344&quot;/&gt;&lt;wsp:rsid wsp:val=&quot;00FB33B6&quot;/&gt;&lt;wsp:rsid wsp:val=&quot;00FB3714&quot;/&gt;&lt;wsp:rsid wsp:val=&quot;00FB3775&quot;/&gt;&lt;wsp:rsid wsp:val=&quot;00FB4264&quot;/&gt;&lt;wsp:rsid wsp:val=&quot;00FB4C80&quot;/&gt;&lt;wsp:rsid wsp:val=&quot;00FB5944&quot;/&gt;&lt;wsp:rsid wsp:val=&quot;00FB6087&quot;/&gt;&lt;wsp:rsid wsp:val=&quot;00FB6BA8&quot;/&gt;&lt;wsp:rsid wsp:val=&quot;00FB7389&quot;/&gt;&lt;wsp:rsid wsp:val=&quot;00FC186B&quot;/&gt;&lt;wsp:rsid wsp:val=&quot;00FC1DCB&quot;/&gt;&lt;wsp:rsid wsp:val=&quot;00FC2019&quot;/&gt;&lt;wsp:rsid wsp:val=&quot;00FC4002&quot;/&gt;&lt;wsp:rsid wsp:val=&quot;00FC5A27&quot;/&gt;&lt;wsp:rsid wsp:val=&quot;00FC5DE8&quot;/&gt;&lt;wsp:rsid wsp:val=&quot;00FC5E13&quot;/&gt;&lt;wsp:rsid wsp:val=&quot;00FC6BD2&quot;/&gt;&lt;wsp:rsid wsp:val=&quot;00FC6D90&quot;/&gt;&lt;wsp:rsid wsp:val=&quot;00FC7429&quot;/&gt;&lt;wsp:rsid wsp:val=&quot;00FC7CBF&quot;/&gt;&lt;wsp:rsid wsp:val=&quot;00FD07F6&quot;/&gt;&lt;wsp:rsid wsp:val=&quot;00FD1EC8&quot;/&gt;&lt;wsp:rsid wsp:val=&quot;00FD2CB4&quot;/&gt;&lt;wsp:rsid wsp:val=&quot;00FD3B87&quot;/&gt;&lt;wsp:rsid wsp:val=&quot;00FD47ED&quot;/&gt;&lt;wsp:rsid wsp:val=&quot;00FD4A67&quot;/&gt;&lt;wsp:rsid wsp:val=&quot;00FD710F&quot;/&gt;&lt;wsp:rsid wsp:val=&quot;00FD74DB&quot;/&gt;&lt;wsp:rsid wsp:val=&quot;00FD75E6&quot;/&gt;&lt;wsp:rsid wsp:val=&quot;00FD7660&quot;/&gt;&lt;wsp:rsid wsp:val=&quot;00FD7894&quot;/&gt;&lt;wsp:rsid wsp:val=&quot;00FD7BE1&quot;/&gt;&lt;wsp:rsid wsp:val=&quot;00FE0390&quot;/&gt;&lt;wsp:rsid wsp:val=&quot;00FE0655&quot;/&gt;&lt;wsp:rsid wsp:val=&quot;00FE2365&quot;/&gt;&lt;wsp:rsid wsp:val=&quot;00FE32C1&quot;/&gt;&lt;wsp:rsid wsp:val=&quot;00FE37D0&quot;/&gt;&lt;wsp:rsid wsp:val=&quot;00FE4C7B&quot;/&gt;&lt;wsp:rsid wsp:val=&quot;00FE4D7E&quot;/&gt;&lt;wsp:rsid wsp:val=&quot;00FE5659&quot;/&gt;&lt;wsp:rsid wsp:val=&quot;00FE57B9&quot;/&gt;&lt;wsp:rsid wsp:val=&quot;00FE638C&quot;/&gt;&lt;wsp:rsid wsp:val=&quot;00FE67E0&quot;/&gt;&lt;wsp:rsid wsp:val=&quot;00FE6B82&quot;/&gt;&lt;wsp:rsid wsp:val=&quot;00FE7336&quot;/&gt;&lt;wsp:rsid wsp:val=&quot;00FE75F6&quot;/&gt;&lt;wsp:rsid wsp:val=&quot;00FE787C&quot;/&gt;&lt;wsp:rsid wsp:val=&quot;00FF0179&quot;/&gt;&lt;wsp:rsid wsp:val=&quot;00FF07B8&quot;/&gt;&lt;wsp:rsid wsp:val=&quot;00FF0AFB&quot;/&gt;&lt;wsp:rsid wsp:val=&quot;00FF104D&quot;/&gt;&lt;wsp:rsid wsp:val=&quot;00FF10FD&quot;/&gt;&lt;wsp:rsid wsp:val=&quot;00FF1F6E&quot;/&gt;&lt;wsp:rsid wsp:val=&quot;00FF302A&quot;/&gt;&lt;wsp:rsid wsp:val=&quot;00FF3BB8&quot;/&gt;&lt;wsp:rsid wsp:val=&quot;00FF45A5&quot;/&gt;&lt;wsp:rsid wsp:val=&quot;00FF48A3&quot;/&gt;&lt;wsp:rsid wsp:val=&quot;00FF4955&quot;/&gt;&lt;wsp:rsid wsp:val=&quot;00FF4CD9&quot;/&gt;&lt;wsp:rsid wsp:val=&quot;00FF4F60&quot;/&gt;&lt;wsp:rsid wsp:val=&quot;00FF5673&quot;/&gt;&lt;wsp:rsid wsp:val=&quot;00FF587A&quot;/&gt;&lt;wsp:rsid wsp:val=&quot;00FF5C91&quot;/&gt;&lt;wsp:rsid wsp:val=&quot;00FF6447&quot;/&gt;&lt;wsp:rsid wsp:val=&quot;00FF77E2&quot;/&gt;&lt;wsp:rsid wsp:val=&quot;00FF7E8D&quot;/&gt;&lt;/wsp:rsids&gt;&lt;/w:docPr&gt;&lt;w:body&gt;&lt;wx:sect&gt;&lt;w:p wsp:rsidR=&quot;00000000&quot; wsp:rsidRDefault=&quot;007F686E&quot; wsp:rsidP=&quot;007F686E&quot;&gt;&lt;m:oMathPara&gt;&lt;m:oMath&gt;&lt;m:sSub&gt;&lt;m:sSubPr&gt;&lt;m:ctrlPr&gt;&lt;aml:annotation aml:id=&quot;0&quot; w:type=&quot;Word.Insertion&quot; aml:author=&quot;Mohamed Salah Ibrahim&quot; aml:createdate=&quot;2022-04-27T13:14:00Z&quot;&gt;&lt;aml:content&gt;&lt;w:rPr&gt;&lt;w:rFonts w:ascii=&quot;Cambria Math&quot; w:h-ansi=&quot;Cambria Math&quot;/&gt;&lt;wx:font wx:val=&quot;Cambria Math&quot;/&gt;&lt;w:i/&gt;&lt;w:sz w:val=&quot;20&quot;/&gt;&lt;w:lang w:val=&quot;FR&quot;/&gt;&lt;/w:rPr&gt;&lt;/aml:content&gt;&lt;/aml:annotation&gt;&lt;/m:ctrlPr&gt;&lt;/m:sSubPr&gt;&lt;m:e&gt;&lt;m:r&gt;&lt;aml:annotation aml:id=&quot;1&quot; w:type=&quot;Word.Insertion&quot; aml:author=&quot;Mohamed Salah Ibrahim&quot; aml:createdate=&quot;2022-04-27T13:14:00Z&quot;&gt;&lt;aml:content&gt;&lt;w:rPr&gt;&lt;w:rFonts w:ascii=&quot;Cambria Math&quot; w:h-ansi=&quot;Cambria Math&quot;/&gt;&lt;wx:font wx:val=&quot;Cambria Math&quot;/&gt;&lt;w:i/&gt;&lt;w:sz w:val=&quot;20&quot;/&gt;&lt;w:lang w:val=&quot;FR&quot;/&gt;&lt;/w:rPr&gt;&lt;m:t&gt;N&lt;/m:t&gt;&lt;/aml:content&gt;&lt;/aml:annotation&gt;&lt;/m:r&gt;&lt;/m:e&gt;&lt;m:sub&gt;&lt;m:r&gt;&lt;aml:annotation aml:id=&quot;2&quot; w:type=&quot;Word.Insertion&quot; aml:author=&quot;Mohamed Salah Ibrahim&quot; aml:createdate=&quot;2022-04-27T13:14:00Z&quot;&gt;&lt;aml:content&gt;&lt;w:rPr&gt;&lt;w:rFonts w:ascii=&quot;Cambria Math&quot; w:h-ansi=&quot;Cambria Math&quot;/&gt;&lt;wx:font wx:val=&quot;Cambria Math&quot;/&gt;&lt;w:i/&gt;&lt;w:sz w:val=&quot;20&quot;/&gt;&lt;w:lang w:val=&quot;FR&quot;/&gt;&lt;/w:rPr&gt;&lt;m:t&gt;sc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037F87" w:rsidRPr="00FF7C0B">
        <w:rPr>
          <w:rFonts w:ascii="Calibri" w:eastAsia="Times New Roman" w:hAnsi="Calibri" w:cs="Arial"/>
          <w:sz w:val="22"/>
          <w:szCs w:val="22"/>
        </w:rPr>
        <w:instrText xml:space="preserve"> </w:instrText>
      </w:r>
      <w:r w:rsidR="005A52CC">
        <w:rPr>
          <w:rFonts w:ascii="Calibri" w:eastAsia="Times New Roman" w:hAnsi="Calibri" w:cs="Arial"/>
          <w:sz w:val="22"/>
          <w:szCs w:val="22"/>
        </w:rPr>
        <w:fldChar w:fldCharType="separate"/>
      </w:r>
      <w:r w:rsidR="00037F87" w:rsidRPr="00FF7C0B">
        <w:rPr>
          <w:rFonts w:ascii="Calibri" w:eastAsia="Times New Roman" w:hAnsi="Calibri" w:cs="Arial"/>
          <w:sz w:val="22"/>
          <w:szCs w:val="22"/>
        </w:rPr>
        <w:fldChar w:fldCharType="end"/>
      </w:r>
      <w:r w:rsidR="00037F87" w:rsidRPr="00FF7C0B">
        <w:rPr>
          <w:rFonts w:ascii="Calibri" w:eastAsia="Times New Roman" w:hAnsi="Calibri" w:cs="Arial"/>
          <w:sz w:val="22"/>
          <w:szCs w:val="22"/>
        </w:rPr>
        <w:t>) is 624, the number of OFDM symbols (</w:t>
      </w:r>
      <m:oMath>
        <m:sSub>
          <m:sSubPr>
            <m:ctrlPr>
              <w:rPr>
                <w:rFonts w:ascii="Cambria Math" w:eastAsia="Times New Roman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 w:cs="Arial"/>
                <w:sz w:val="22"/>
                <w:szCs w:val="22"/>
              </w:rPr>
              <m:t>N</m:t>
            </m:r>
          </m:e>
          <m:sub>
            <m:r>
              <w:rPr>
                <w:rFonts w:ascii="Cambria Math" w:eastAsia="Times New Roman" w:hAnsi="Cambria Math" w:cs="Arial"/>
                <w:sz w:val="22"/>
                <w:szCs w:val="22"/>
              </w:rPr>
              <m:t>symbols</m:t>
            </m:r>
          </m:sub>
        </m:sSub>
      </m:oMath>
      <w:r w:rsidR="00037F87" w:rsidRPr="00FF7C0B">
        <w:rPr>
          <w:rFonts w:ascii="Calibri" w:eastAsia="Times New Roman" w:hAnsi="Calibri" w:cs="Arial"/>
          <w:sz w:val="22"/>
          <w:szCs w:val="22"/>
        </w:rPr>
        <w:fldChar w:fldCharType="begin"/>
      </w:r>
      <w:r w:rsidR="00037F87" w:rsidRPr="00FF7C0B">
        <w:rPr>
          <w:rFonts w:ascii="Calibri" w:eastAsia="Times New Roman" w:hAnsi="Calibri" w:cs="Arial"/>
          <w:sz w:val="22"/>
          <w:szCs w:val="22"/>
        </w:rPr>
        <w:instrText xml:space="preserve"> QUOTE </w:instrText>
      </w:r>
      <w:r w:rsidR="005A52CC">
        <w:rPr>
          <w:noProof/>
          <w:position w:val="-7"/>
          <w:sz w:val="22"/>
          <w:szCs w:val="22"/>
        </w:rPr>
        <w:pict w14:anchorId="2F8B02B0">
          <v:shape id="_x0000_i1026" type="#_x0000_t75" alt="" style="width:34.85pt;height:12.9pt;mso-width-percent:0;mso-height-percent:0;mso-width-percent:0;mso-height-percent:0" equationxml="&lt;?xml version=&quot;1.0&quot; encoding=&quot;UTF-8&quot; standalone=&quot;yes&quot;?&gt;&#13;&#13;&#13;&#10;&#13;&#13;&#13;&#10;&#13;&#13;&#13;&#10;&lt;?mso-application progid=&quot;Word.Document&quot;?&gt;&#13;&#13;&#13;&#10;&#13;&#13;&#13;&#10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4&quot;/&gt;&lt;w:printFractionalCharacterWidth/&gt;&lt;w:doNotEmbedSystemFonts/&gt;&lt;w:hideSpellingErrors/&gt;&lt;w:hideGrammaticalErrors/&gt;&lt;w:activeWritingStyle w:lang=&quot;EN-US&quot; w:vendorID=&quot;64&quot; w:dllVersion=&quot;131078&quot; w:nlCheck=&quot;on&quot; w:optionSet=&quot;1&quot;/&gt;&lt;w:activeWritingStyle w:lang=&quot;EN-GB&quot; w:vendorID=&quot;64&quot; w:dllVersion=&quot;131078&quot; w:nlCheck=&quot;on&quot; w:optionSet=&quot;1&quot;/&gt;&lt;w:activeWritingStyle w:lang=&quot;DE&quot; w:vendorID=&quot;64&quot; w:dllVersion=&quot;131078&quot; w:nlCheck=&quot;on&quot; w:optionSet=&quot;1&quot;/&gt;&lt;w:activeWritingStyle w:lang=&quot;ZH-CN&quot; w:vendorID=&quot;64&quot; w:dllVersion=&quot;131077&quot; w:nlCheck=&quot;on&quot; w:optionSet=&quot;1&quot;/&gt;&lt;w:activeWritingStyle w:lang=&quot;FR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DE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linkStyles/&gt;&lt;w:stylePaneFormatFilter w:val=&quot;3F01&quot;/&gt;&lt;w:defaultTabStop w:val=&quot;567&quot;/&gt;&lt;w:doNotHyphenateCaps/&gt;&lt;w:drawingGridHorizontalSpacing w:val=&quot;120&quot;/&gt;&lt;w:drawingGridVerticalSpacing w:val=&quot;120&quot;/&gt;&lt;w:displayVerticalDrawingGridEvery w:val=&quot;0&quot;/&gt;&lt;w:useMarginsForDrawingGridOrigin/&gt;&lt;w:doNotShadeFormData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autoSpaceLikeWord95/&gt;&lt;w:noSpaceRaiseLower/&gt;&lt;w:doNotUseHTMLParagraphAutoSpacing/&gt;&lt;w:layoutRawTableWidth/&gt;&lt;w:layoutTableRowsApart/&gt;&lt;w:useWord97LineBreakingRules/&gt;&lt;w:dontAllowFieldEndSelect/&gt;&lt;w:applyBreakingRules/&gt;&lt;w:useWord2002TableStyleRules/&gt;&lt;w:useFELayout/&gt;&lt;/w:compat&gt;&lt;wsp:rsids&gt;&lt;wsp:rsidRoot wsp:val=&quot;004B1049&quot;/&gt;&lt;wsp:rsid wsp:val=&quot;00000633&quot;/&gt;&lt;wsp:rsid wsp:val=&quot;000006E1&quot;/&gt;&lt;wsp:rsid wsp:val=&quot;00000F71&quot;/&gt;&lt;wsp:rsid wsp:val=&quot;00002BC4&quot;/&gt;&lt;wsp:rsid wsp:val=&quot;00003E50&quot;/&gt;&lt;wsp:rsid wsp:val=&quot;00003E87&quot;/&gt;&lt;wsp:rsid wsp:val=&quot;00003EC3&quot;/&gt;&lt;wsp:rsid wsp:val=&quot;00004F21&quot;/&gt;&lt;wsp:rsid wsp:val=&quot;00006446&quot;/&gt;&lt;wsp:rsid wsp:val=&quot;00006896&quot;/&gt;&lt;wsp:rsid wsp:val=&quot;00007CDC&quot;/&gt;&lt;wsp:rsid wsp:val=&quot;000104C6&quot;/&gt;&lt;wsp:rsid wsp:val=&quot;000110C9&quot;/&gt;&lt;wsp:rsid wsp:val=&quot;00011B28&quot;/&gt;&lt;wsp:rsid wsp:val=&quot;00011E0E&quot;/&gt;&lt;wsp:rsid wsp:val=&quot;00011EE8&quot;/&gt;&lt;wsp:rsid wsp:val=&quot;00012C16&quot;/&gt;&lt;wsp:rsid wsp:val=&quot;000153E9&quot;/&gt;&lt;wsp:rsid wsp:val=&quot;000154A5&quot;/&gt;&lt;wsp:rsid wsp:val=&quot;00015D15&quot;/&gt;&lt;wsp:rsid wsp:val=&quot;00016E0A&quot;/&gt;&lt;wsp:rsid wsp:val=&quot;00020E6C&quot;/&gt;&lt;wsp:rsid wsp:val=&quot;00021143&quot;/&gt;&lt;wsp:rsid wsp:val=&quot;00022522&quot;/&gt;&lt;wsp:rsid wsp:val=&quot;000226CC&quot;/&gt;&lt;wsp:rsid wsp:val=&quot;00022C6C&quot;/&gt;&lt;wsp:rsid wsp:val=&quot;00023233&quot;/&gt;&lt;wsp:rsid wsp:val=&quot;0002564D&quot;/&gt;&lt;wsp:rsid wsp:val=&quot;000256CA&quot;/&gt;&lt;wsp:rsid wsp:val=&quot;00025D5F&quot;/&gt;&lt;wsp:rsid wsp:val=&quot;00025ECA&quot;/&gt;&lt;wsp:rsid wsp:val=&quot;00026E30&quot;/&gt;&lt;wsp:rsid wsp:val=&quot;00027DEF&quot;/&gt;&lt;wsp:rsid wsp:val=&quot;000325B8&quot;/&gt;&lt;wsp:rsid wsp:val=&quot;00033351&quot;/&gt;&lt;wsp:rsid wsp:val=&quot;0003410A&quot;/&gt;&lt;wsp:rsid wsp:val=&quot;00034A05&quot;/&gt;&lt;wsp:rsid wsp:val=&quot;00034C15&quot;/&gt;&lt;wsp:rsid wsp:val=&quot;00034F38&quot;/&gt;&lt;wsp:rsid wsp:val=&quot;00035EA8&quot;/&gt;&lt;wsp:rsid wsp:val=&quot;00036AF4&quot;/&gt;&lt;wsp:rsid wsp:val=&quot;00036BA1&quot;/&gt;&lt;wsp:rsid wsp:val=&quot;00037F87&quot;/&gt;&lt;wsp:rsid wsp:val=&quot;00040B78&quot;/&gt;&lt;wsp:rsid wsp:val=&quot;000422E2&quot;/&gt;&lt;wsp:rsid wsp:val=&quot;00042F22&quot;/&gt;&lt;wsp:rsid wsp:val=&quot;000437FA&quot;/&gt;&lt;wsp:rsid wsp:val=&quot;00044278&quot;/&gt;&lt;wsp:rsid wsp:val=&quot;000444EF&quot;/&gt;&lt;wsp:rsid wsp:val=&quot;00044A9C&quot;/&gt;&lt;wsp:rsid wsp:val=&quot;000455AE&quot;/&gt;&lt;wsp:rsid wsp:val=&quot;00045735&quot;/&gt;&lt;wsp:rsid wsp:val=&quot;00045AD3&quot;/&gt;&lt;wsp:rsid wsp:val=&quot;00045E09&quot;/&gt;&lt;wsp:rsid wsp:val=&quot;000500C3&quot;/&gt;&lt;wsp:rsid wsp:val=&quot;00050717&quot;/&gt;&lt;wsp:rsid wsp:val=&quot;00050D78&quot;/&gt;&lt;wsp:rsid wsp:val=&quot;000511FA&quot;/&gt;&lt;wsp:rsid wsp:val=&quot;00052A07&quot;/&gt;&lt;wsp:rsid wsp:val=&quot;000534E3&quot;/&gt;&lt;wsp:rsid wsp:val=&quot;00053C47&quot;/&gt;&lt;wsp:rsid wsp:val=&quot;00053D60&quot;/&gt;&lt;wsp:rsid wsp:val=&quot;00054303&quot;/&gt;&lt;wsp:rsid wsp:val=&quot;00054EE4&quot;/&gt;&lt;wsp:rsid wsp:val=&quot;00055378&quot;/&gt;&lt;wsp:rsid wsp:val=&quot;0005606A&quot;/&gt;&lt;wsp:rsid wsp:val=&quot;00056718&quot;/&gt;&lt;wsp:rsid wsp:val=&quot;00056A67&quot;/&gt;&lt;wsp:rsid wsp:val=&quot;00056CAB&quot;/&gt;&lt;wsp:rsid wsp:val=&quot;00056FD0&quot;/&gt;&lt;wsp:rsid wsp:val=&quot;00057117&quot;/&gt;&lt;wsp:rsid wsp:val=&quot;000571B8&quot;/&gt;&lt;wsp:rsid wsp:val=&quot;0005757D&quot;/&gt;&lt;wsp:rsid wsp:val=&quot;000600EC&quot;/&gt;&lt;wsp:rsid wsp:val=&quot;000604D2&quot;/&gt;&lt;wsp:rsid wsp:val=&quot;00060886&quot;/&gt;&lt;wsp:rsid wsp:val=&quot;000616E7&quot;/&gt;&lt;wsp:rsid wsp:val=&quot;00061829&quot;/&gt;&lt;wsp:rsid wsp:val=&quot;000625C8&quot;/&gt;&lt;wsp:rsid wsp:val=&quot;00062681&quot;/&gt;&lt;wsp:rsid wsp:val=&quot;00063C46&quot;/&gt;&lt;wsp:rsid wsp:val=&quot;00063EF3&quot;/&gt;&lt;wsp:rsid wsp:val=&quot;000645B8&quot;/&gt;&lt;wsp:rsid wsp:val=&quot;0006487E&quot;/&gt;&lt;wsp:rsid wsp:val=&quot;000652B5&quot;/&gt;&lt;wsp:rsid wsp:val=&quot;00065E1A&quot;/&gt;&lt;wsp:rsid wsp:val=&quot;00071225&quot;/&gt;&lt;wsp:rsid wsp:val=&quot;000715A7&quot;/&gt;&lt;wsp:rsid wsp:val=&quot;00071DBE&quot;/&gt;&lt;wsp:rsid wsp:val=&quot;000725A0&quot;/&gt;&lt;wsp:rsid wsp:val=&quot;0007415D&quot;/&gt;&lt;wsp:rsid wsp:val=&quot;00074AF8&quot;/&gt;&lt;wsp:rsid wsp:val=&quot;00074F35&quot;/&gt;&lt;wsp:rsid wsp:val=&quot;00075BF1&quot;/&gt;&lt;wsp:rsid wsp:val=&quot;0007636A&quot;/&gt;&lt;wsp:rsid wsp:val=&quot;00077A1C&quot;/&gt;&lt;wsp:rsid wsp:val=&quot;00077E5F&quot;/&gt;&lt;wsp:rsid wsp:val=&quot;00080281&quot;/&gt;&lt;wsp:rsid wsp:val=&quot;0008036A&quot;/&gt;&lt;wsp:rsid wsp:val=&quot;00081AE6&quot;/&gt;&lt;wsp:rsid wsp:val=&quot;00082135&quot;/&gt;&lt;wsp:rsid wsp:val=&quot;00082E01&quot;/&gt;&lt;wsp:rsid wsp:val=&quot;000848F0&quot;/&gt;&lt;wsp:rsid wsp:val=&quot;000855EB&quot;/&gt;&lt;wsp:rsid wsp:val=&quot;00085B52&quot;/&gt;&lt;wsp:rsid wsp:val=&quot;00085E11&quot;/&gt;&lt;wsp:rsid wsp:val=&quot;000862B6&quot;/&gt;&lt;wsp:rsid wsp:val=&quot;000866F2&quot;/&gt;&lt;wsp:rsid wsp:val=&quot;00086A43&quot;/&gt;&lt;wsp:rsid wsp:val=&quot;00086CE0&quot;/&gt;&lt;wsp:rsid wsp:val=&quot;0009009F&quot;/&gt;&lt;wsp:rsid wsp:val=&quot;00090AF4&quot;/&gt;&lt;wsp:rsid wsp:val=&quot;00090D19&quot;/&gt;&lt;wsp:rsid wsp:val=&quot;00091557&quot;/&gt;&lt;wsp:rsid wsp:val=&quot;000923AF&quot;/&gt;&lt;wsp:rsid wsp:val=&quot;000924C1&quot;/&gt;&lt;wsp:rsid wsp:val=&quot;000924F0&quot;/&gt;&lt;wsp:rsid wsp:val=&quot;00092B27&quot;/&gt;&lt;wsp:rsid wsp:val=&quot;00093009&quot;/&gt;&lt;wsp:rsid wsp:val=&quot;00093474&quot;/&gt;&lt;wsp:rsid wsp:val=&quot;0009356A&quot;/&gt;&lt;wsp:rsid wsp:val=&quot;0009390F&quot;/&gt;&lt;wsp:rsid wsp:val=&quot;00094180&quot;/&gt;&lt;wsp:rsid wsp:val=&quot;000945DA&quot;/&gt;&lt;wsp:rsid wsp:val=&quot;00094796&quot;/&gt;&lt;wsp:rsid wsp:val=&quot;000948DE&quot;/&gt;&lt;wsp:rsid wsp:val=&quot;00095061&quot;/&gt;&lt;wsp:rsid wsp:val=&quot;0009510F&quot;/&gt;&lt;wsp:rsid wsp:val=&quot;00096A7E&quot;/&gt;&lt;wsp:rsid wsp:val=&quot;00097774&quot;/&gt;&lt;wsp:rsid wsp:val=&quot;000A0028&quot;/&gt;&lt;wsp:rsid wsp:val=&quot;000A0276&quot;/&gt;&lt;wsp:rsid wsp:val=&quot;000A1B7B&quot;/&gt;&lt;wsp:rsid wsp:val=&quot;000A22F2&quot;/&gt;&lt;wsp:rsid wsp:val=&quot;000A2538&quot;/&gt;&lt;wsp:rsid wsp:val=&quot;000A2AF0&quot;/&gt;&lt;wsp:rsid wsp:val=&quot;000A3063&quot;/&gt;&lt;wsp:rsid wsp:val=&quot;000A41FE&quot;/&gt;&lt;wsp:rsid wsp:val=&quot;000A56F2&quot;/&gt;&lt;wsp:rsid wsp:val=&quot;000A7DC3&quot;/&gt;&lt;wsp:rsid wsp:val=&quot;000B0223&quot;/&gt;&lt;wsp:rsid wsp:val=&quot;000B02A2&quot;/&gt;&lt;wsp:rsid wsp:val=&quot;000B0A01&quot;/&gt;&lt;wsp:rsid wsp:val=&quot;000B2719&quot;/&gt;&lt;wsp:rsid wsp:val=&quot;000B3347&quot;/&gt;&lt;wsp:rsid wsp:val=&quot;000B3516&quot;/&gt;&lt;wsp:rsid wsp:val=&quot;000B3A8F&quot;/&gt;&lt;wsp:rsid wsp:val=&quot;000B4AB9&quot;/&gt;&lt;wsp:rsid wsp:val=&quot;000B58C3&quot;/&gt;&lt;wsp:rsid wsp:val=&quot;000B61E9&quot;/&gt;&lt;wsp:rsid wsp:val=&quot;000B64DA&quot;/&gt;&lt;wsp:rsid wsp:val=&quot;000B6BB9&quot;/&gt;&lt;wsp:rsid wsp:val=&quot;000B730C&quot;/&gt;&lt;wsp:rsid wsp:val=&quot;000B7771&quot;/&gt;&lt;wsp:rsid wsp:val=&quot;000C165A&quot;/&gt;&lt;wsp:rsid wsp:val=&quot;000C1689&quot;/&gt;&lt;wsp:rsid wsp:val=&quot;000C1E19&quot;/&gt;&lt;wsp:rsid wsp:val=&quot;000C2365&quot;/&gt;&lt;wsp:rsid wsp:val=&quot;000C2C1D&quot;/&gt;&lt;wsp:rsid wsp:val=&quot;000C2E19&quot;/&gt;&lt;wsp:rsid wsp:val=&quot;000C501B&quot;/&gt;&lt;wsp:rsid wsp:val=&quot;000C50FA&quot;/&gt;&lt;wsp:rsid wsp:val=&quot;000C64E6&quot;/&gt;&lt;wsp:rsid wsp:val=&quot;000C6EEE&quot;/&gt;&lt;wsp:rsid wsp:val=&quot;000D06F0&quot;/&gt;&lt;wsp:rsid wsp:val=&quot;000D0D07&quot;/&gt;&lt;wsp:rsid wsp:val=&quot;000D162D&quot;/&gt;&lt;wsp:rsid wsp:val=&quot;000D2F63&quot;/&gt;&lt;wsp:rsid wsp:val=&quot;000D4797&quot;/&gt;&lt;wsp:rsid wsp:val=&quot;000D5C17&quot;/&gt;&lt;wsp:rsid wsp:val=&quot;000E0527&quot;/&gt;&lt;wsp:rsid wsp:val=&quot;000E18EA&quot;/&gt;&lt;wsp:rsid wsp:val=&quot;000E1E92&quot;/&gt;&lt;wsp:rsid wsp:val=&quot;000E23FF&quot;/&gt;&lt;wsp:rsid wsp:val=&quot;000E371D&quot;/&gt;&lt;wsp:rsid wsp:val=&quot;000E43AB&quot;/&gt;&lt;wsp:rsid wsp:val=&quot;000E4C58&quot;/&gt;&lt;wsp:rsid wsp:val=&quot;000E5324&quot;/&gt;&lt;wsp:rsid wsp:val=&quot;000E591F&quot;/&gt;&lt;wsp:rsid wsp:val=&quot;000E5BBB&quot;/&gt;&lt;wsp:rsid wsp:val=&quot;000E5EBB&quot;/&gt;&lt;wsp:rsid wsp:val=&quot;000E66EF&quot;/&gt;&lt;wsp:rsid wsp:val=&quot;000E677C&quot;/&gt;&lt;wsp:rsid wsp:val=&quot;000E6C65&quot;/&gt;&lt;wsp:rsid wsp:val=&quot;000E6F04&quot;/&gt;&lt;wsp:rsid wsp:val=&quot;000E7644&quot;/&gt;&lt;wsp:rsid wsp:val=&quot;000E78E3&quot;/&gt;&lt;wsp:rsid wsp:val=&quot;000F06D6&quot;/&gt;&lt;wsp:rsid wsp:val=&quot;000F0709&quot;/&gt;&lt;wsp:rsid wsp:val=&quot;000F0EB1&quot;/&gt;&lt;wsp:rsid wsp:val=&quot;000F1106&quot;/&gt;&lt;wsp:rsid wsp:val=&quot;000F147A&quot;/&gt;&lt;wsp:rsid wsp:val=&quot;000F1854&quot;/&gt;&lt;wsp:rsid wsp:val=&quot;000F1AE1&quot;/&gt;&lt;wsp:rsid wsp:val=&quot;000F2365&quot;/&gt;&lt;wsp:rsid wsp:val=&quot;000F3BE9&quot;/&gt;&lt;wsp:rsid wsp:val=&quot;000F3F6C&quot;/&gt;&lt;wsp:rsid wsp:val=&quot;000F5397&quot;/&gt;&lt;wsp:rsid wsp:val=&quot;000F557E&quot;/&gt;&lt;wsp:rsid wsp:val=&quot;000F68BA&quot;/&gt;&lt;wsp:rsid wsp:val=&quot;000F6DF3&quot;/&gt;&lt;wsp:rsid wsp:val=&quot;000F6F49&quot;/&gt;&lt;wsp:rsid wsp:val=&quot;001005FF&quot;/&gt;&lt;wsp:rsid wsp:val=&quot;00100770&quot;/&gt;&lt;wsp:rsid wsp:val=&quot;0010105B&quot;/&gt;&lt;wsp:rsid wsp:val=&quot;00101BCC&quot;/&gt;&lt;wsp:rsid wsp:val=&quot;00103174&quot;/&gt;&lt;wsp:rsid wsp:val=&quot;00103ADA&quot;/&gt;&lt;wsp:rsid wsp:val=&quot;001048B7&quot;/&gt;&lt;wsp:rsid wsp:val=&quot;00104A7C&quot;/&gt;&lt;wsp:rsid wsp:val=&quot;00105D2D&quot;/&gt;&lt;wsp:rsid wsp:val=&quot;00106117&quot;/&gt;&lt;wsp:rsid wsp:val=&quot;001062FB&quot;/&gt;&lt;wsp:rsid wsp:val=&quot;001063E6&quot;/&gt;&lt;wsp:rsid wsp:val=&quot;00106B49&quot;/&gt;&lt;wsp:rsid wsp:val=&quot;00106B59&quot;/&gt;&lt;wsp:rsid wsp:val=&quot;0011214B&quot;/&gt;&lt;wsp:rsid wsp:val=&quot;00112DEF&quot;/&gt;&lt;wsp:rsid wsp:val=&quot;00113CF4&quot;/&gt;&lt;wsp:rsid wsp:val=&quot;00115027&quot;/&gt;&lt;wsp:rsid wsp:val=&quot;001153EA&quot;/&gt;&lt;wsp:rsid wsp:val=&quot;00115643&quot;/&gt;&lt;wsp:rsid wsp:val=&quot;00116765&quot;/&gt;&lt;wsp:rsid wsp:val=&quot;00116896&quot;/&gt;&lt;wsp:rsid wsp:val=&quot;0011712A&quot;/&gt;&lt;wsp:rsid wsp:val=&quot;00117A87&quot;/&gt;&lt;wsp:rsid wsp:val=&quot;00117CEA&quot;/&gt;&lt;wsp:rsid wsp:val=&quot;001218CE&quot;/&gt;&lt;wsp:rsid wsp:val=&quot;001219F5&quot;/&gt;&lt;wsp:rsid wsp:val=&quot;00121A20&quot;/&gt;&lt;wsp:rsid wsp:val=&quot;00121D09&quot;/&gt;&lt;wsp:rsid wsp:val=&quot;00123D2C&quot;/&gt;&lt;wsp:rsid wsp:val=&quot;001242EB&quot;/&gt;&lt;wsp:rsid wsp:val=&quot;001248FC&quot;/&gt;&lt;wsp:rsid wsp:val=&quot;00125448&quot;/&gt;&lt;wsp:rsid wsp:val=&quot;00125D8C&quot;/&gt;&lt;wsp:rsid wsp:val=&quot;00125FDB&quot;/&gt;&lt;wsp:rsid wsp:val=&quot;00126B4A&quot;/&gt;&lt;wsp:rsid wsp:val=&quot;0013192D&quot;/&gt;&lt;wsp:rsid wsp:val=&quot;00131BF9&quot;/&gt;&lt;wsp:rsid wsp:val=&quot;00132FD0&quot;/&gt;&lt;wsp:rsid wsp:val=&quot;001330B8&quot;/&gt;&lt;wsp:rsid wsp:val=&quot;001344C0&quot;/&gt;&lt;wsp:rsid wsp:val=&quot;001346FA&quot;/&gt;&lt;wsp:rsid wsp:val=&quot;00134980&quot;/&gt;&lt;wsp:rsid wsp:val=&quot;00135169&quot;/&gt;&lt;wsp:rsid wsp:val=&quot;00135252&quot;/&gt;&lt;wsp:rsid wsp:val=&quot;0013526B&quot;/&gt;&lt;wsp:rsid wsp:val=&quot;00135394&quot;/&gt;&lt;wsp:rsid wsp:val=&quot;00135473&quot;/&gt;&lt;wsp:rsid wsp:val=&quot;0013580A&quot;/&gt;&lt;wsp:rsid wsp:val=&quot;001358D4&quot;/&gt;&lt;wsp:rsid wsp:val=&quot;00135999&quot;/&gt;&lt;wsp:rsid wsp:val=&quot;001360E1&quot;/&gt;&lt;wsp:rsid wsp:val=&quot;001367AE&quot;/&gt;&lt;wsp:rsid wsp:val=&quot;001376DA&quot;/&gt;&lt;wsp:rsid wsp:val=&quot;00137AB5&quot;/&gt;&lt;wsp:rsid wsp:val=&quot;00137F0B&quot;/&gt;&lt;wsp:rsid wsp:val=&quot;00140F75&quot;/&gt;&lt;wsp:rsid wsp:val=&quot;0014102D&quot;/&gt;&lt;wsp:rsid wsp:val=&quot;00141990&quot;/&gt;&lt;wsp:rsid wsp:val=&quot;00141A18&quot;/&gt;&lt;wsp:rsid wsp:val=&quot;00141BE7&quot;/&gt;&lt;wsp:rsid wsp:val=&quot;001420DF&quot;/&gt;&lt;wsp:rsid wsp:val=&quot;0014236F&quot;/&gt;&lt;wsp:rsid wsp:val=&quot;001425FB&quot;/&gt;&lt;wsp:rsid wsp:val=&quot;00142ADE&quot;/&gt;&lt;wsp:rsid wsp:val=&quot;00143E76&quot;/&gt;&lt;wsp:rsid wsp:val=&quot;00145B01&quot;/&gt;&lt;wsp:rsid wsp:val=&quot;0014617C&quot;/&gt;&lt;wsp:rsid wsp:val=&quot;0014679F&quot;/&gt;&lt;wsp:rsid wsp:val=&quot;00146904&quot;/&gt;&lt;wsp:rsid wsp:val=&quot;00146989&quot;/&gt;&lt;wsp:rsid wsp:val=&quot;00146FE4&quot;/&gt;&lt;wsp:rsid wsp:val=&quot;0014787F&quot;/&gt;&lt;wsp:rsid wsp:val=&quot;00147BDE&quot;/&gt;&lt;wsp:rsid wsp:val=&quot;001506B3&quot;/&gt;&lt;wsp:rsid wsp:val=&quot;001510DF&quot;/&gt;&lt;wsp:rsid wsp:val=&quot;0015190F&quot;/&gt;&lt;wsp:rsid wsp:val=&quot;00151E23&quot;/&gt;&lt;wsp:rsid wsp:val=&quot;001526E0&quot;/&gt;&lt;wsp:rsid wsp:val=&quot;00153B76&quot;/&gt;&lt;wsp:rsid wsp:val=&quot;00154220&quot;/&gt;&lt;wsp:rsid wsp:val=&quot;001551B5&quot;/&gt;&lt;wsp:rsid wsp:val=&quot;00157463&quot;/&gt;&lt;wsp:rsid wsp:val=&quot;00157F10&quot;/&gt;&lt;wsp:rsid wsp:val=&quot;00160461&quot;/&gt;&lt;wsp:rsid wsp:val=&quot;00162135&quot;/&gt;&lt;wsp:rsid wsp:val=&quot;0016246F&quot;/&gt;&lt;wsp:rsid wsp:val=&quot;001629FC&quot;/&gt;&lt;wsp:rsid wsp:val=&quot;00162BD1&quot;/&gt;&lt;wsp:rsid wsp:val=&quot;00163554&quot;/&gt;&lt;wsp:rsid wsp:val=&quot;00163FBD&quot;/&gt;&lt;wsp:rsid wsp:val=&quot;001659C1&quot;/&gt;&lt;wsp:rsid wsp:val=&quot;00165BC1&quot;/&gt;&lt;wsp:rsid wsp:val=&quot;0016660C&quot;/&gt;&lt;wsp:rsid wsp:val=&quot;001669BD&quot;/&gt;&lt;wsp:rsid wsp:val=&quot;0016725A&quot;/&gt;&lt;wsp:rsid wsp:val=&quot;0016726A&quot;/&gt;&lt;wsp:rsid wsp:val=&quot;00167C25&quot;/&gt;&lt;wsp:rsid wsp:val=&quot;00170028&quot;/&gt;&lt;wsp:rsid wsp:val=&quot;001711A9&quot;/&gt;&lt;wsp:rsid wsp:val=&quot;00171478&quot;/&gt;&lt;wsp:rsid wsp:val=&quot;00171FAE&quot;/&gt;&lt;wsp:rsid wsp:val=&quot;001735B9&quot;/&gt;&lt;wsp:rsid wsp:val=&quot;00173A8E&quot;/&gt;&lt;wsp:rsid wsp:val=&quot;0017437B&quot;/&gt;&lt;wsp:rsid wsp:val=&quot;001745C0&quot;/&gt;&lt;wsp:rsid wsp:val=&quot;001747A2&quot;/&gt;&lt;wsp:rsid wsp:val=&quot;00174FE7&quot;/&gt;&lt;wsp:rsid wsp:val=&quot;00175A10&quot;/&gt;&lt;wsp:rsid wsp:val=&quot;00175A7C&quot;/&gt;&lt;wsp:rsid wsp:val=&quot;001762DB&quot;/&gt;&lt;wsp:rsid wsp:val=&quot;00176E09&quot;/&gt;&lt;wsp:rsid wsp:val=&quot;00176E1A&quot;/&gt;&lt;wsp:rsid wsp:val=&quot;00180304&quot;/&gt;&lt;wsp:rsid wsp:val=&quot;0018143F&quot;/&gt;&lt;wsp:rsid wsp:val=&quot;00181B28&quot;/&gt;&lt;wsp:rsid wsp:val=&quot;001833D1&quot;/&gt;&lt;wsp:rsid wsp:val=&quot;00183A3D&quot;/&gt;&lt;wsp:rsid wsp:val=&quot;001846F2&quot;/&gt;&lt;wsp:rsid wsp:val=&quot;00184866&quot;/&gt;&lt;wsp:rsid wsp:val=&quot;00187149&quot;/&gt;&lt;wsp:rsid wsp:val=&quot;00187FF9&quot;/&gt;&lt;wsp:rsid wsp:val=&quot;00190AC1&quot;/&gt;&lt;wsp:rsid wsp:val=&quot;001921DE&quot;/&gt;&lt;wsp:rsid wsp:val=&quot;00192D14&quot;/&gt;&lt;wsp:rsid wsp:val=&quot;0019341A&quot;/&gt;&lt;wsp:rsid wsp:val=&quot;001944EB&quot;/&gt;&lt;wsp:rsid wsp:val=&quot;0019468F&quot;/&gt;&lt;wsp:rsid wsp:val=&quot;001965C4&quot;/&gt;&lt;wsp:rsid wsp:val=&quot;001975F2&quot;/&gt;&lt;wsp:rsid wsp:val=&quot;00197D1D&quot;/&gt;&lt;wsp:rsid wsp:val=&quot;00197DF9&quot;/&gt;&lt;wsp:rsid wsp:val=&quot;001A1986&quot;/&gt;&lt;wsp:rsid wsp:val=&quot;001A1987&quot;/&gt;&lt;wsp:rsid wsp:val=&quot;001A1A08&quot;/&gt;&lt;wsp:rsid wsp:val=&quot;001A24E3&quot;/&gt;&lt;wsp:rsid wsp:val=&quot;001A2564&quot;/&gt;&lt;wsp:rsid wsp:val=&quot;001A2854&quot;/&gt;&lt;wsp:rsid wsp:val=&quot;001A2CAF&quot;/&gt;&lt;wsp:rsid wsp:val=&quot;001A3076&quot;/&gt;&lt;wsp:rsid wsp:val=&quot;001A38BB&quot;/&gt;&lt;wsp:rsid wsp:val=&quot;001A4737&quot;/&gt;&lt;wsp:rsid wsp:val=&quot;001A4812&quot;/&gt;&lt;wsp:rsid wsp:val=&quot;001A4EF4&quot;/&gt;&lt;wsp:rsid wsp:val=&quot;001A5803&quot;/&gt;&lt;wsp:rsid wsp:val=&quot;001A5C8C&quot;/&gt;&lt;wsp:rsid wsp:val=&quot;001A6173&quot;/&gt;&lt;wsp:rsid wsp:val=&quot;001A6ABE&quot;/&gt;&lt;wsp:rsid wsp:val=&quot;001B0D97&quot;/&gt;&lt;wsp:rsid wsp:val=&quot;001B21A6&quot;/&gt;&lt;wsp:rsid wsp:val=&quot;001B3010&quot;/&gt;&lt;wsp:rsid wsp:val=&quot;001B34D1&quot;/&gt;&lt;wsp:rsid wsp:val=&quot;001B36D6&quot;/&gt;&lt;wsp:rsid wsp:val=&quot;001B5A5D&quot;/&gt;&lt;wsp:rsid wsp:val=&quot;001B653E&quot;/&gt;&lt;wsp:rsid wsp:val=&quot;001B69DB&quot;/&gt;&lt;wsp:rsid wsp:val=&quot;001B7034&quot;/&gt;&lt;wsp:rsid wsp:val=&quot;001B74F6&quot;/&gt;&lt;wsp:rsid wsp:val=&quot;001C02A9&quot;/&gt;&lt;wsp:rsid wsp:val=&quot;001C04B4&quot;/&gt;&lt;wsp:rsid wsp:val=&quot;001C0AAE&quot;/&gt;&lt;wsp:rsid wsp:val=&quot;001C0B35&quot;/&gt;&lt;wsp:rsid wsp:val=&quot;001C0EE5&quot;/&gt;&lt;wsp:rsid wsp:val=&quot;001C1CE5&quot;/&gt;&lt;wsp:rsid wsp:val=&quot;001C1E98&quot;/&gt;&lt;wsp:rsid wsp:val=&quot;001C27E1&quot;/&gt;&lt;wsp:rsid wsp:val=&quot;001C3D2A&quot;/&gt;&lt;wsp:rsid wsp:val=&quot;001C46ED&quot;/&gt;&lt;wsp:rsid wsp:val=&quot;001C6312&quot;/&gt;&lt;wsp:rsid wsp:val=&quot;001C664F&quot;/&gt;&lt;wsp:rsid wsp:val=&quot;001D0064&quot;/&gt;&lt;wsp:rsid wsp:val=&quot;001D11ED&quot;/&gt;&lt;wsp:rsid wsp:val=&quot;001D1B44&quot;/&gt;&lt;wsp:rsid wsp:val=&quot;001D2B1F&quot;/&gt;&lt;wsp:rsid wsp:val=&quot;001D2C6B&quot;/&gt;&lt;wsp:rsid wsp:val=&quot;001D2DB5&quot;/&gt;&lt;wsp:rsid wsp:val=&quot;001D37DE&quot;/&gt;&lt;wsp:rsid wsp:val=&quot;001D3974&quot;/&gt;&lt;wsp:rsid wsp:val=&quot;001D51BA&quot;/&gt;&lt;wsp:rsid wsp:val=&quot;001D52F5&quot;/&gt;&lt;wsp:rsid wsp:val=&quot;001D5A0D&quot;/&gt;&lt;wsp:rsid wsp:val=&quot;001D6342&quot;/&gt;&lt;wsp:rsid wsp:val=&quot;001D6D53&quot;/&gt;&lt;wsp:rsid wsp:val=&quot;001D783F&quot;/&gt;&lt;wsp:rsid wsp:val=&quot;001D79A1&quot;/&gt;&lt;wsp:rsid wsp:val=&quot;001D7A02&quot;/&gt;&lt;wsp:rsid wsp:val=&quot;001E018C&quot;/&gt;&lt;wsp:rsid wsp:val=&quot;001E0427&quot;/&gt;&lt;wsp:rsid wsp:val=&quot;001E1401&quot;/&gt;&lt;wsp:rsid wsp:val=&quot;001E217E&quot;/&gt;&lt;wsp:rsid wsp:val=&quot;001E23E4&quot;/&gt;&lt;wsp:rsid wsp:val=&quot;001E314F&quot;/&gt;&lt;wsp:rsid wsp:val=&quot;001E36A1&quot;/&gt;&lt;wsp:rsid wsp:val=&quot;001E3F06&quot;/&gt;&lt;wsp:rsid wsp:val=&quot;001E4559&quot;/&gt;&lt;wsp:rsid wsp:val=&quot;001E58E2&quot;/&gt;&lt;wsp:rsid wsp:val=&quot;001E7AED&quot;/&gt;&lt;wsp:rsid wsp:val=&quot;001F0CCF&quot;/&gt;&lt;wsp:rsid wsp:val=&quot;001F2733&quot;/&gt;&lt;wsp:rsid wsp:val=&quot;001F2F4D&quot;/&gt;&lt;wsp:rsid wsp:val=&quot;001F36C3&quot;/&gt;&lt;wsp:rsid wsp:val=&quot;001F3916&quot;/&gt;&lt;wsp:rsid wsp:val=&quot;001F4676&quot;/&gt;&lt;wsp:rsid wsp:val=&quot;001F54C5&quot;/&gt;&lt;wsp:rsid wsp:val=&quot;001F584F&quot;/&gt;&lt;wsp:rsid wsp:val=&quot;001F5B50&quot;/&gt;&lt;wsp:rsid wsp:val=&quot;001F61DB&quot;/&gt;&lt;wsp:rsid wsp:val=&quot;001F662C&quot;/&gt;&lt;wsp:rsid wsp:val=&quot;001F7074&quot;/&gt;&lt;wsp:rsid wsp:val=&quot;001F76FA&quot;/&gt;&lt;wsp:rsid wsp:val=&quot;001F7A85&quot;/&gt;&lt;wsp:rsid wsp:val=&quot;00200490&quot;/&gt;&lt;wsp:rsid wsp:val=&quot;00201F3A&quot;/&gt;&lt;wsp:rsid wsp:val=&quot;002020FF&quot;/&gt;&lt;wsp:rsid wsp:val=&quot;0020327F&quot;/&gt;&lt;wsp:rsid wsp:val=&quot;00203F96&quot;/&gt;&lt;wsp:rsid wsp:val=&quot;002041BF&quot;/&gt;&lt;wsp:rsid wsp:val=&quot;00204E32&quot;/&gt;&lt;wsp:rsid wsp:val=&quot;002050C4&quot;/&gt;&lt;wsp:rsid wsp:val=&quot;0020544F&quot;/&gt;&lt;wsp:rsid wsp:val=&quot;0020640E&quot;/&gt;&lt;wsp:rsid wsp:val=&quot;002069B2&quot;/&gt;&lt;wsp:rsid wsp:val=&quot;00207D08&quot;/&gt;&lt;wsp:rsid wsp:val=&quot;00207FA3&quot;/&gt;&lt;wsp:rsid wsp:val=&quot;002111FD&quot;/&gt;&lt;wsp:rsid wsp:val=&quot;00212596&quot;/&gt;&lt;wsp:rsid wsp:val=&quot;00212D1B&quot;/&gt;&lt;wsp:rsid wsp:val=&quot;00212D2F&quot;/&gt;&lt;wsp:rsid wsp:val=&quot;0021336E&quot;/&gt;&lt;wsp:rsid wsp:val=&quot;00214DA8&quot;/&gt;&lt;wsp:rsid wsp:val=&quot;0021529E&quot;/&gt;&lt;wsp:rsid wsp:val=&quot;00215423&quot;/&gt;&lt;wsp:rsid wsp:val=&quot;002158FA&quot;/&gt;&lt;wsp:rsid wsp:val=&quot;00215D3F&quot;/&gt;&lt;wsp:rsid wsp:val=&quot;00215F14&quot;/&gt;&lt;wsp:rsid wsp:val=&quot;002160C0&quot;/&gt;&lt;wsp:rsid wsp:val=&quot;002179C2&quot;/&gt;&lt;wsp:rsid wsp:val=&quot;00220600&quot;/&gt;&lt;wsp:rsid wsp:val=&quot;00220EAB&quot;/&gt;&lt;wsp:rsid wsp:val=&quot;00221404&quot;/&gt;&lt;wsp:rsid wsp:val=&quot;002224DB&quot;/&gt;&lt;wsp:rsid wsp:val=&quot;00222F01&quot;/&gt;&lt;wsp:rsid wsp:val=&quot;00223FCB&quot;/&gt;&lt;wsp:rsid wsp:val=&quot;0022451F&quot;/&gt;&lt;wsp:rsid wsp:val=&quot;002245DE&quot;/&gt;&lt;wsp:rsid wsp:val=&quot;00224CC9&quot;/&gt;&lt;wsp:rsid wsp:val=&quot;0022523C&quot;/&gt;&lt;wsp:rsid wsp:val=&quot;002252C3&quot;/&gt;&lt;wsp:rsid wsp:val=&quot;00225327&quot;/&gt;&lt;wsp:rsid wsp:val=&quot;00225343&quot;/&gt;&lt;wsp:rsid wsp:val=&quot;00225C54&quot;/&gt;&lt;wsp:rsid wsp:val=&quot;00226404&quot;/&gt;&lt;wsp:rsid wsp:val=&quot;00226535&quot;/&gt;&lt;wsp:rsid wsp:val=&quot;00226BE1&quot;/&gt;&lt;wsp:rsid wsp:val=&quot;00227027&quot;/&gt;&lt;wsp:rsid wsp:val=&quot;002276E2&quot;/&gt;&lt;wsp:rsid wsp:val=&quot;00227D97&quot;/&gt;&lt;wsp:rsid wsp:val=&quot;00230765&quot;/&gt;&lt;wsp:rsid wsp:val=&quot;002319E4&quot;/&gt;&lt;wsp:rsid wsp:val=&quot;002320DA&quot;/&gt;&lt;wsp:rsid wsp:val=&quot;0023321F&quot;/&gt;&lt;wsp:rsid wsp:val=&quot;0023369A&quot;/&gt;&lt;wsp:rsid wsp:val=&quot;00233E89&quot;/&gt;&lt;wsp:rsid wsp:val=&quot;002346E3&quot;/&gt;&lt;wsp:rsid wsp:val=&quot;002349E8&quot;/&gt;&lt;wsp:rsid wsp:val=&quot;00235632&quot;/&gt;&lt;wsp:rsid wsp:val=&quot;002357D3&quot;/&gt;&lt;wsp:rsid wsp:val=&quot;00235872&quot;/&gt;&lt;wsp:rsid wsp:val=&quot;00236ED3&quot;/&gt;&lt;wsp:rsid wsp:val=&quot;00237363&quot;/&gt;&lt;wsp:rsid wsp:val=&quot;002413CC&quot;/&gt;&lt;wsp:rsid wsp:val=&quot;00241559&quot;/&gt;&lt;wsp:rsid wsp:val=&quot;00242362&quot;/&gt;&lt;wsp:rsid wsp:val=&quot;0024267E&quot;/&gt;&lt;wsp:rsid wsp:val=&quot;00243179&quot;/&gt;&lt;wsp:rsid wsp:val=&quot;0024350A&quot;/&gt;&lt;wsp:rsid wsp:val=&quot;002435B3&quot;/&gt;&lt;wsp:rsid wsp:val=&quot;00244040&quot;/&gt;&lt;wsp:rsid wsp:val=&quot;002458EB&quot;/&gt;&lt;wsp:rsid wsp:val=&quot;002462D0&quot;/&gt;&lt;wsp:rsid wsp:val=&quot;00246594&quot;/&gt;&lt;wsp:rsid wsp:val=&quot;0024798D&quot;/&gt;&lt;wsp:rsid wsp:val=&quot;00251316&quot;/&gt;&lt;wsp:rsid wsp:val=&quot;00251615&quot;/&gt;&lt;wsp:rsid wsp:val=&quot;00251B4A&quot;/&gt;&lt;wsp:rsid wsp:val=&quot;00251DE3&quot;/&gt;&lt;wsp:rsid wsp:val=&quot;00251F7B&quot;/&gt;&lt;wsp:rsid wsp:val=&quot;0025243C&quot;/&gt;&lt;wsp:rsid wsp:val=&quot;002536A0&quot;/&gt;&lt;wsp:rsid wsp:val=&quot;00253EE7&quot;/&gt;&lt;wsp:rsid wsp:val=&quot;00254222&quot;/&gt;&lt;wsp:rsid wsp:val=&quot;00255D36&quot;/&gt;&lt;wsp:rsid wsp:val=&quot;00257543&quot;/&gt;&lt;wsp:rsid wsp:val=&quot;00261782&quot;/&gt;&lt;wsp:rsid wsp:val=&quot;002617E7&quot;/&gt;&lt;wsp:rsid wsp:val=&quot;00261A3A&quot;/&gt;&lt;wsp:rsid wsp:val=&quot;00262A43&quot;/&gt;&lt;wsp:rsid wsp:val=&quot;002637AE&quot;/&gt;&lt;wsp:rsid wsp:val=&quot;00264189&quot;/&gt;&lt;wsp:rsid wsp:val=&quot;00264228&quot;/&gt;&lt;wsp:rsid wsp:val=&quot;00264334&quot;/&gt;&lt;wsp:rsid wsp:val=&quot;0026473E&quot;/&gt;&lt;wsp:rsid wsp:val=&quot;00265521&quot;/&gt;&lt;wsp:rsid wsp:val=&quot;00265C81&quot;/&gt;&lt;wsp:rsid wsp:val=&quot;00265FCA&quot;/&gt;&lt;wsp:rsid wsp:val=&quot;00266214&quot;/&gt;&lt;wsp:rsid wsp:val=&quot;00267A3C&quot;/&gt;&lt;wsp:rsid wsp:val=&quot;00267C83&quot;/&gt;&lt;wsp:rsid wsp:val=&quot;00267E4D&quot;/&gt;&lt;wsp:rsid wsp:val=&quot;0027144F&quot;/&gt;&lt;wsp:rsid wsp:val=&quot;00271F3A&quot;/&gt;&lt;wsp:rsid wsp:val=&quot;00273278&quot;/&gt;&lt;wsp:rsid wsp:val=&quot;002737F4&quot;/&gt;&lt;wsp:rsid wsp:val=&quot;00274BB8&quot;/&gt;&lt;wsp:rsid wsp:val=&quot;00274C41&quot;/&gt;&lt;wsp:rsid wsp:val=&quot;00274DFF&quot;/&gt;&lt;wsp:rsid wsp:val=&quot;00276081&quot;/&gt;&lt;wsp:rsid wsp:val=&quot;00276B67&quot;/&gt;&lt;wsp:rsid wsp:val=&quot;00277097&quot;/&gt;&lt;wsp:rsid wsp:val=&quot;002805F5&quot;/&gt;&lt;wsp:rsid wsp:val=&quot;00280751&quot;/&gt;&lt;wsp:rsid wsp:val=&quot;00280E8F&quot;/&gt;&lt;wsp:rsid wsp:val=&quot;00281605&quot;/&gt;&lt;wsp:rsid wsp:val=&quot;002819A4&quot;/&gt;&lt;wsp:rsid wsp:val=&quot;00281C9B&quot;/&gt;&lt;wsp:rsid wsp:val=&quot;002821B7&quot;/&gt;&lt;wsp:rsid wsp:val=&quot;0028280A&quot;/&gt;&lt;wsp:rsid wsp:val=&quot;0028305E&quot;/&gt;&lt;wsp:rsid wsp:val=&quot;00283A0A&quot;/&gt;&lt;wsp:rsid wsp:val=&quot;0028409E&quot;/&gt;&lt;wsp:rsid wsp:val=&quot;00284AA5&quot;/&gt;&lt;wsp:rsid wsp:val=&quot;00284D26&quot;/&gt;&lt;wsp:rsid wsp:val=&quot;00286ACD&quot;/&gt;&lt;wsp:rsid wsp:val=&quot;00286BFC&quot;/&gt;&lt;wsp:rsid wsp:val=&quot;002871CF&quot;/&gt;&lt;wsp:rsid wsp:val=&quot;00287838&quot;/&gt;&lt;wsp:rsid wsp:val=&quot;0029004C&quot;/&gt;&lt;wsp:rsid wsp:val=&quot;002907B5&quot;/&gt;&lt;wsp:rsid wsp:val=&quot;002912C6&quot;/&gt;&lt;wsp:rsid wsp:val=&quot;0029135D&quot;/&gt;&lt;wsp:rsid wsp:val=&quot;00292270&quot;/&gt;&lt;wsp:rsid wsp:val=&quot;00292EB7&quot;/&gt;&lt;wsp:rsid wsp:val=&quot;00295BE1&quot;/&gt;&lt;wsp:rsid wsp:val=&quot;00296227&quot;/&gt;&lt;wsp:rsid wsp:val=&quot;00296314&quot;/&gt;&lt;wsp:rsid wsp:val=&quot;00296F44&quot;/&gt;&lt;wsp:rsid wsp:val=&quot;0029777D&quot;/&gt;&lt;wsp:rsid wsp:val=&quot;002A055E&quot;/&gt;&lt;wsp:rsid wsp:val=&quot;002A1733&quot;/&gt;&lt;wsp:rsid wsp:val=&quot;002A1D4E&quot;/&gt;&lt;wsp:rsid wsp:val=&quot;002A2869&quot;/&gt;&lt;wsp:rsid wsp:val=&quot;002A3257&quot;/&gt;&lt;wsp:rsid wsp:val=&quot;002A37EE&quot;/&gt;&lt;wsp:rsid wsp:val=&quot;002A3FC3&quot;/&gt;&lt;wsp:rsid wsp:val=&quot;002A4CC1&quot;/&gt;&lt;wsp:rsid wsp:val=&quot;002A5A5B&quot;/&gt;&lt;wsp:rsid wsp:val=&quot;002A5F35&quot;/&gt;&lt;wsp:rsid wsp:val=&quot;002A6CFF&quot;/&gt;&lt;wsp:rsid wsp:val=&quot;002A6FF8&quot;/&gt;&lt;wsp:rsid wsp:val=&quot;002B16BC&quot;/&gt;&lt;wsp:rsid wsp:val=&quot;002B24D6&quot;/&gt;&lt;wsp:rsid wsp:val=&quot;002B2C00&quot;/&gt;&lt;wsp:rsid wsp:val=&quot;002B3FE9&quot;/&gt;&lt;wsp:rsid wsp:val=&quot;002B68E9&quot;/&gt;&lt;wsp:rsid wsp:val=&quot;002B6D00&quot;/&gt;&lt;wsp:rsid wsp:val=&quot;002C151A&quot;/&gt;&lt;wsp:rsid wsp:val=&quot;002C2995&quot;/&gt;&lt;wsp:rsid wsp:val=&quot;002C38A5&quot;/&gt;&lt;wsp:rsid wsp:val=&quot;002C3FD2&quot;/&gt;&lt;wsp:rsid wsp:val=&quot;002C400F&quot;/&gt;&lt;wsp:rsid wsp:val=&quot;002C41E6&quot;/&gt;&lt;wsp:rsid wsp:val=&quot;002C4435&quot;/&gt;&lt;wsp:rsid wsp:val=&quot;002C4558&quot;/&gt;&lt;wsp:rsid wsp:val=&quot;002C6364&quot;/&gt;&lt;wsp:rsid wsp:val=&quot;002C7166&quot;/&gt;&lt;wsp:rsid wsp:val=&quot;002C71A1&quot;/&gt;&lt;wsp:rsid wsp:val=&quot;002D071A&quot;/&gt;&lt;wsp:rsid wsp:val=&quot;002D102E&quot;/&gt;&lt;wsp:rsid wsp:val=&quot;002D2E85&quot;/&gt;&lt;wsp:rsid wsp:val=&quot;002D34B2&quot;/&gt;&lt;wsp:rsid wsp:val=&quot;002D3EA2&quot;/&gt;&lt;wsp:rsid wsp:val=&quot;002D4ABC&quot;/&gt;&lt;wsp:rsid wsp:val=&quot;002D5255&quot;/&gt;&lt;wsp:rsid wsp:val=&quot;002D5BFA&quot;/&gt;&lt;wsp:rsid wsp:val=&quot;002D6218&quot;/&gt;&lt;wsp:rsid wsp:val=&quot;002D6B9B&quot;/&gt;&lt;wsp:rsid wsp:val=&quot;002D7637&quot;/&gt;&lt;wsp:rsid wsp:val=&quot;002E0B37&quot;/&gt;&lt;wsp:rsid wsp:val=&quot;002E17F2&quot;/&gt;&lt;wsp:rsid wsp:val=&quot;002E2A11&quot;/&gt;&lt;wsp:rsid wsp:val=&quot;002E368E&quot;/&gt;&lt;wsp:rsid wsp:val=&quot;002E4943&quot;/&gt;&lt;wsp:rsid wsp:val=&quot;002E689B&quot;/&gt;&lt;wsp:rsid wsp:val=&quot;002E7003&quot;/&gt;&lt;wsp:rsid wsp:val=&quot;002E74D2&quot;/&gt;&lt;wsp:rsid wsp:val=&quot;002E7CAE&quot;/&gt;&lt;wsp:rsid wsp:val=&quot;002F07A4&quot;/&gt;&lt;wsp:rsid wsp:val=&quot;002F1EC8&quot;/&gt;&lt;wsp:rsid wsp:val=&quot;002F2523&quot;/&gt;&lt;wsp:rsid wsp:val=&quot;002F2771&quot;/&gt;&lt;wsp:rsid wsp:val=&quot;002F2F73&quot;/&gt;&lt;wsp:rsid wsp:val=&quot;002F37A9&quot;/&gt;&lt;wsp:rsid wsp:val=&quot;002F5609&quot;/&gt;&lt;wsp:rsid wsp:val=&quot;002F5AFC&quot;/&gt;&lt;wsp:rsid wsp:val=&quot;002F6E9C&quot;/&gt;&lt;wsp:rsid wsp:val=&quot;002F6EF2&quot;/&gt;&lt;wsp:rsid wsp:val=&quot;002F771F&quot;/&gt;&lt;wsp:rsid wsp:val=&quot;002F7935&quot;/&gt;&lt;wsp:rsid wsp:val=&quot;003001B2&quot;/&gt;&lt;wsp:rsid wsp:val=&quot;003003EF&quot;/&gt;&lt;wsp:rsid wsp:val=&quot;003003F3&quot;/&gt;&lt;wsp:rsid wsp:val=&quot;00300A39&quot;/&gt;&lt;wsp:rsid wsp:val=&quot;00301A94&quot;/&gt;&lt;wsp:rsid wsp:val=&quot;00301CE6&quot;/&gt;&lt;wsp:rsid wsp:val=&quot;00302569&quot;/&gt;&lt;wsp:rsid wsp:val=&quot;0030256B&quot;/&gt;&lt;wsp:rsid wsp:val=&quot;00302D11&quot;/&gt;&lt;wsp:rsid wsp:val=&quot;003038EC&quot;/&gt;&lt;wsp:rsid wsp:val=&quot;0030501F&quot;/&gt;&lt;wsp:rsid wsp:val=&quot;00305444&quot;/&gt;&lt;wsp:rsid wsp:val=&quot;00306DDA&quot;/&gt;&lt;wsp:rsid wsp:val=&quot;003077A0&quot;/&gt;&lt;wsp:rsid wsp:val=&quot;00307A45&quot;/&gt;&lt;wsp:rsid wsp:val=&quot;00307BA1&quot;/&gt;&lt;wsp:rsid wsp:val=&quot;003113AC&quot;/&gt;&lt;wsp:rsid wsp:val=&quot;00311702&quot;/&gt;&lt;wsp:rsid wsp:val=&quot;00311E82&quot;/&gt;&lt;wsp:rsid wsp:val=&quot;003124BA&quot;/&gt;&lt;wsp:rsid wsp:val=&quot;00313FD6&quot;/&gt;&lt;wsp:rsid wsp:val=&quot;003143BD&quot;/&gt;&lt;wsp:rsid wsp:val=&quot;00320177&quot;/&gt;&lt;wsp:rsid wsp:val=&quot;003203ED&quot;/&gt;&lt;wsp:rsid wsp:val=&quot;00320E9E&quot;/&gt;&lt;wsp:rsid wsp:val=&quot;00321454&quot;/&gt;&lt;wsp:rsid wsp:val=&quot;00322820&quot;/&gt;&lt;wsp:rsid wsp:val=&quot;00322C9F&quot;/&gt;&lt;wsp:rsid wsp:val=&quot;003233E6&quot;/&gt;&lt;wsp:rsid wsp:val=&quot;00324135&quot;/&gt;&lt;wsp:rsid wsp:val=&quot;00324AA1&quot;/&gt;&lt;wsp:rsid wsp:val=&quot;00324D23&quot;/&gt;&lt;wsp:rsid wsp:val=&quot;00325086&quot;/&gt;&lt;wsp:rsid wsp:val=&quot;00325768&quot;/&gt;&lt;wsp:rsid wsp:val=&quot;00325F35&quot;/&gt;&lt;wsp:rsid wsp:val=&quot;003260A9&quot;/&gt;&lt;wsp:rsid wsp:val=&quot;00330D80&quot;/&gt;&lt;wsp:rsid wsp:val=&quot;00330EB7&quot;/&gt;&lt;wsp:rsid wsp:val=&quot;00331751&quot;/&gt;&lt;wsp:rsid wsp:val=&quot;003329DD&quot;/&gt;&lt;wsp:rsid wsp:val=&quot;003330BE&quot;/&gt;&lt;wsp:rsid wsp:val=&quot;003334EA&quot;/&gt;&lt;wsp:rsid wsp:val=&quot;0033352D&quot;/&gt;&lt;wsp:rsid wsp:val=&quot;00333FD7&quot;/&gt;&lt;wsp:rsid wsp:val=&quot;00334165&quot;/&gt;&lt;wsp:rsid wsp:val=&quot;00334578&quot;/&gt;&lt;wsp:rsid wsp:val=&quot;00334579&quot;/&gt;&lt;wsp:rsid wsp:val=&quot;00334D0C&quot;/&gt;&lt;wsp:rsid wsp:val=&quot;0033520D&quot;/&gt;&lt;wsp:rsid wsp:val=&quot;00335858&quot;/&gt;&lt;wsp:rsid wsp:val=&quot;00336BDA&quot;/&gt;&lt;wsp:rsid wsp:val=&quot;00337135&quot;/&gt;&lt;wsp:rsid wsp:val=&quot;00340CA8&quot;/&gt;&lt;wsp:rsid wsp:val=&quot;0034106C&quot;/&gt;&lt;wsp:rsid wsp:val=&quot;003419A8&quot;/&gt;&lt;wsp:rsid wsp:val=&quot;00342BD7&quot;/&gt;&lt;wsp:rsid wsp:val=&quot;00343CE6&quot;/&gt;&lt;wsp:rsid wsp:val=&quot;0034447A&quot;/&gt;&lt;wsp:rsid wsp:val=&quot;003457C4&quot;/&gt;&lt;wsp:rsid wsp:val=&quot;00346290&quot;/&gt;&lt;wsp:rsid wsp:val=&quot;00346DB5&quot;/&gt;&lt;wsp:rsid wsp:val=&quot;003477B1&quot;/&gt;&lt;wsp:rsid wsp:val=&quot;003479F3&quot;/&gt;&lt;wsp:rsid wsp:val=&quot;00347E7F&quot;/&gt;&lt;wsp:rsid wsp:val=&quot;0035020E&quot;/&gt;&lt;wsp:rsid wsp:val=&quot;0035065C&quot;/&gt;&lt;wsp:rsid wsp:val=&quot;003516FD&quot;/&gt;&lt;wsp:rsid wsp:val=&quot;00351C21&quot;/&gt;&lt;wsp:rsid wsp:val=&quot;00352094&quot;/&gt;&lt;wsp:rsid wsp:val=&quot;00352BCD&quot;/&gt;&lt;wsp:rsid wsp:val=&quot;00354E94&quot;/&gt;&lt;wsp:rsid wsp:val=&quot;00354F66&quot;/&gt;&lt;wsp:rsid wsp:val=&quot;00355206&quot;/&gt;&lt;wsp:rsid wsp:val=&quot;003557C7&quot;/&gt;&lt;wsp:rsid wsp:val=&quot;00355B66&quot;/&gt;&lt;wsp:rsid wsp:val=&quot;00356081&quot;/&gt;&lt;wsp:rsid wsp:val=&quot;00357074&quot;/&gt;&lt;wsp:rsid wsp:val=&quot;00357380&quot;/&gt;&lt;wsp:rsid wsp:val=&quot;003602D9&quot;/&gt;&lt;wsp:rsid wsp:val=&quot;00362F2B&quot;/&gt;&lt;wsp:rsid wsp:val=&quot;00363678&quot;/&gt;&lt;wsp:rsid wsp:val=&quot;00363773&quot;/&gt;&lt;wsp:rsid wsp:val=&quot;003649A8&quot;/&gt;&lt;wsp:rsid wsp:val=&quot;0036558A&quot;/&gt;&lt;wsp:rsid wsp:val=&quot;00365BF7&quot;/&gt;&lt;wsp:rsid wsp:val=&quot;00365ED8&quot;/&gt;&lt;wsp:rsid wsp:val=&quot;00366A27&quot;/&gt;&lt;wsp:rsid wsp:val=&quot;00366A3C&quot;/&gt;&lt;wsp:rsid wsp:val=&quot;00366FB5&quot;/&gt;&lt;wsp:rsid wsp:val=&quot;0036722D&quot;/&gt;&lt;wsp:rsid wsp:val=&quot;003673AE&quot;/&gt;&lt;wsp:rsid wsp:val=&quot;00367B02&quot;/&gt;&lt;wsp:rsid wsp:val=&quot;00370C16&quot;/&gt;&lt;wsp:rsid wsp:val=&quot;00370E47&quot;/&gt;&lt;wsp:rsid wsp:val=&quot;00372AAF&quot;/&gt;&lt;wsp:rsid wsp:val=&quot;0037367A&quot;/&gt;&lt;wsp:rsid wsp:val=&quot;003742AC&quot;/&gt;&lt;wsp:rsid wsp:val=&quot;00375063&quot;/&gt;&lt;wsp:rsid wsp:val=&quot;00375719&quot;/&gt;&lt;wsp:rsid wsp:val=&quot;003768AA&quot;/&gt;&lt;wsp:rsid wsp:val=&quot;00376F4C&quot;/&gt;&lt;wsp:rsid wsp:val=&quot;00377688&quot;/&gt;&lt;wsp:rsid wsp:val=&quot;00377CE1&quot;/&gt;&lt;wsp:rsid wsp:val=&quot;00380D7D&quot;/&gt;&lt;wsp:rsid wsp:val=&quot;0038191C&quot;/&gt;&lt;wsp:rsid wsp:val=&quot;00383467&quot;/&gt;&lt;wsp:rsid wsp:val=&quot;00384177&quot;/&gt;&lt;wsp:rsid wsp:val=&quot;00384284&quot;/&gt;&lt;wsp:rsid wsp:val=&quot;003856B5&quot;/&gt;&lt;wsp:rsid wsp:val=&quot;00385770&quot;/&gt;&lt;wsp:rsid wsp:val=&quot;00385932&quot;/&gt;&lt;wsp:rsid wsp:val=&quot;003859C1&quot;/&gt;&lt;wsp:rsid wsp:val=&quot;00385BF0&quot;/&gt;&lt;wsp:rsid wsp:val=&quot;003878C9&quot;/&gt;&lt;wsp:rsid wsp:val=&quot;00391638&quot;/&gt;&lt;wsp:rsid wsp:val=&quot;003918D0&quot;/&gt;&lt;wsp:rsid wsp:val=&quot;003920B4&quot;/&gt;&lt;wsp:rsid wsp:val=&quot;003927B8&quot;/&gt;&lt;wsp:rsid wsp:val=&quot;00393702&quot;/&gt;&lt;wsp:rsid wsp:val=&quot;003939FF&quot;/&gt;&lt;wsp:rsid wsp:val=&quot;00393FE3&quot;/&gt;&lt;wsp:rsid wsp:val=&quot;00394D8D&quot;/&gt;&lt;wsp:rsid wsp:val=&quot;00395948&quot;/&gt;&lt;wsp:rsid wsp:val=&quot;00395F42&quot;/&gt;&lt;wsp:rsid wsp:val=&quot;003967CC&quot;/&gt;&lt;wsp:rsid wsp:val=&quot;00396C06&quot;/&gt;&lt;wsp:rsid wsp:val=&quot;0039722A&quot;/&gt;&lt;wsp:rsid wsp:val=&quot;00397568&quot;/&gt;&lt;wsp:rsid wsp:val=&quot;003978A8&quot;/&gt;&lt;wsp:rsid wsp:val=&quot;003A0DAE&quot;/&gt;&lt;wsp:rsid wsp:val=&quot;003A2130&quot;/&gt;&lt;wsp:rsid wsp:val=&quot;003A2207&quot;/&gt;&lt;wsp:rsid wsp:val=&quot;003A2223&quot;/&gt;&lt;wsp:rsid wsp:val=&quot;003A2A0F&quot;/&gt;&lt;wsp:rsid wsp:val=&quot;003A3994&quot;/&gt;&lt;wsp:rsid wsp:val=&quot;003A3BD0&quot;/&gt;&lt;wsp:rsid wsp:val=&quot;003A45A1&quot;/&gt;&lt;wsp:rsid wsp:val=&quot;003A4C90&quot;/&gt;&lt;wsp:rsid wsp:val=&quot;003A4EBD&quot;/&gt;&lt;wsp:rsid wsp:val=&quot;003A5B0A&quot;/&gt;&lt;wsp:rsid wsp:val=&quot;003A5DF2&quot;/&gt;&lt;wsp:rsid wsp:val=&quot;003A5EA3&quot;/&gt;&lt;wsp:rsid wsp:val=&quot;003A6679&quot;/&gt;&lt;wsp:rsid wsp:val=&quot;003A6BAC&quot;/&gt;&lt;wsp:rsid wsp:val=&quot;003A6BE0&quot;/&gt;&lt;wsp:rsid wsp:val=&quot;003A7D5E&quot;/&gt;&lt;wsp:rsid wsp:val=&quot;003A7EF3&quot;/&gt;&lt;wsp:rsid wsp:val=&quot;003B0669&quot;/&gt;&lt;wsp:rsid wsp:val=&quot;003B0DC8&quot;/&gt;&lt;wsp:rsid wsp:val=&quot;003B159C&quot;/&gt;&lt;wsp:rsid wsp:val=&quot;003B172F&quot;/&gt;&lt;wsp:rsid wsp:val=&quot;003B1DDF&quot;/&gt;&lt;wsp:rsid wsp:val=&quot;003B29D5&quot;/&gt;&lt;wsp:rsid wsp:val=&quot;003B2AE7&quot;/&gt;&lt;wsp:rsid wsp:val=&quot;003B2B22&quot;/&gt;&lt;wsp:rsid wsp:val=&quot;003B369F&quot;/&gt;&lt;wsp:rsid wsp:val=&quot;003B36A3&quot;/&gt;&lt;wsp:rsid wsp:val=&quot;003B4EB4&quot;/&gt;&lt;wsp:rsid wsp:val=&quot;003B53CC&quot;/&gt;&lt;wsp:rsid wsp:val=&quot;003B72C3&quot;/&gt;&lt;wsp:rsid wsp:val=&quot;003B795B&quot;/&gt;&lt;wsp:rsid wsp:val=&quot;003B7AC3&quot;/&gt;&lt;wsp:rsid wsp:val=&quot;003B7FE5&quot;/&gt;&lt;wsp:rsid wsp:val=&quot;003C0D50&quot;/&gt;&lt;wsp:rsid wsp:val=&quot;003C11C8&quot;/&gt;&lt;wsp:rsid wsp:val=&quot;003C12B9&quot;/&gt;&lt;wsp:rsid wsp:val=&quot;003C22BF&quot;/&gt;&lt;wsp:rsid wsp:val=&quot;003C2702&quot;/&gt;&lt;wsp:rsid wsp:val=&quot;003C2907&quot;/&gt;&lt;wsp:rsid wsp:val=&quot;003C62E9&quot;/&gt;&lt;wsp:rsid wsp:val=&quot;003C62ED&quot;/&gt;&lt;wsp:rsid wsp:val=&quot;003C6C78&quot;/&gt;&lt;wsp:rsid wsp:val=&quot;003C6E0C&quot;/&gt;&lt;wsp:rsid wsp:val=&quot;003C7806&quot;/&gt;&lt;wsp:rsid wsp:val=&quot;003D109F&quot;/&gt;&lt;wsp:rsid wsp:val=&quot;003D2478&quot;/&gt;&lt;wsp:rsid wsp:val=&quot;003D40C4&quot;/&gt;&lt;wsp:rsid wsp:val=&quot;003D4835&quot;/&gt;&lt;wsp:rsid wsp:val=&quot;003D5B1F&quot;/&gt;&lt;wsp:rsid wsp:val=&quot;003D6122&quot;/&gt;&lt;wsp:rsid wsp:val=&quot;003D6509&quot;/&gt;&lt;wsp:rsid wsp:val=&quot;003D6649&quot;/&gt;&lt;wsp:rsid wsp:val=&quot;003D7146&quot;/&gt;&lt;wsp:rsid wsp:val=&quot;003D7999&quot;/&gt;&lt;wsp:rsid wsp:val=&quot;003D7FB1&quot;/&gt;&lt;wsp:rsid wsp:val=&quot;003E104F&quot;/&gt;&lt;wsp:rsid wsp:val=&quot;003E14A6&quot;/&gt;&lt;wsp:rsid wsp:val=&quot;003E15FA&quot;/&gt;&lt;wsp:rsid wsp:val=&quot;003E15FB&quot;/&gt;&lt;wsp:rsid wsp:val=&quot;003E16CC&quot;/&gt;&lt;wsp:rsid wsp:val=&quot;003E179A&quot;/&gt;&lt;wsp:rsid wsp:val=&quot;003E1D23&quot;/&gt;&lt;wsp:rsid wsp:val=&quot;003E36E4&quot;/&gt;&lt;wsp:rsid wsp:val=&quot;003E3A77&quot;/&gt;&lt;wsp:rsid wsp:val=&quot;003E4493&quot;/&gt;&lt;wsp:rsid wsp:val=&quot;003E517D&quot;/&gt;&lt;wsp:rsid wsp:val=&quot;003E55E4&quot;/&gt;&lt;wsp:rsid wsp:val=&quot;003E5B3A&quot;/&gt;&lt;wsp:rsid wsp:val=&quot;003E64AD&quot;/&gt;&lt;wsp:rsid wsp:val=&quot;003E74E3&quot;/&gt;&lt;wsp:rsid wsp:val=&quot;003F05C7&quot;/&gt;&lt;wsp:rsid wsp:val=&quot;003F1FDF&quot;/&gt;&lt;wsp:rsid wsp:val=&quot;003F2CD4&quot;/&gt;&lt;wsp:rsid wsp:val=&quot;003F370E&quot;/&gt;&lt;wsp:rsid wsp:val=&quot;003F4A38&quot;/&gt;&lt;wsp:rsid wsp:val=&quot;003F4A65&quot;/&gt;&lt;wsp:rsid wsp:val=&quot;003F5632&quot;/&gt;&lt;wsp:rsid wsp:val=&quot;003F56D3&quot;/&gt;&lt;wsp:rsid wsp:val=&quot;003F6BBE&quot;/&gt;&lt;wsp:rsid wsp:val=&quot;00400072&quot;/&gt;&lt;wsp:rsid wsp:val=&quot;004000E8&quot;/&gt;&lt;wsp:rsid wsp:val=&quot;00400768&quot;/&gt;&lt;wsp:rsid wsp:val=&quot;004008B0&quot;/&gt;&lt;wsp:rsid wsp:val=&quot;00400B54&quot;/&gt;&lt;wsp:rsid wsp:val=&quot;00402353&quot;/&gt;&lt;wsp:rsid wsp:val=&quot;0040236A&quot;/&gt;&lt;wsp:rsid wsp:val=&quot;0040255D&quot;/&gt;&lt;wsp:rsid wsp:val=&quot;004028A6&quot;/&gt;&lt;wsp:rsid wsp:val=&quot;00402E2B&quot;/&gt;&lt;wsp:rsid wsp:val=&quot;00403C08&quot;/&gt;&lt;wsp:rsid wsp:val=&quot;00404059&quot;/&gt;&lt;wsp:rsid wsp:val=&quot;004040C0&quot;/&gt;&lt;wsp:rsid wsp:val=&quot;004048FF&quot;/&gt;&lt;wsp:rsid wsp:val=&quot;00404F24&quot;/&gt;&lt;wsp:rsid wsp:val=&quot;0040512B&quot;/&gt;&lt;wsp:rsid wsp:val=&quot;00405CA5&quot;/&gt;&lt;wsp:rsid wsp:val=&quot;00406147&quot;/&gt;&lt;wsp:rsid wsp:val=&quot;00406620&quot;/&gt;&lt;wsp:rsid wsp:val=&quot;00406A49&quot;/&gt;&lt;wsp:rsid wsp:val=&quot;00406D09&quot;/&gt;&lt;wsp:rsid wsp:val=&quot;00407387&quot;/&gt;&lt;wsp:rsid wsp:val=&quot;00407C29&quot;/&gt;&lt;wsp:rsid wsp:val=&quot;00407CD3&quot;/&gt;&lt;wsp:rsid wsp:val=&quot;00410134&quot;/&gt;&lt;wsp:rsid wsp:val=&quot;00410B72&quot;/&gt;&lt;wsp:rsid wsp:val=&quot;00410C9B&quot;/&gt;&lt;wsp:rsid wsp:val=&quot;00410F18&quot;/&gt;&lt;wsp:rsid wsp:val=&quot;00411B1A&quot;/&gt;&lt;wsp:rsid wsp:val=&quot;0041258E&quot;/&gt;&lt;wsp:rsid wsp:val=&quot;0041263E&quot;/&gt;&lt;wsp:rsid wsp:val=&quot;00413AAC&quot;/&gt;&lt;wsp:rsid wsp:val=&quot;004141BF&quot;/&gt;&lt;wsp:rsid wsp:val=&quot;00414AB1&quot;/&gt;&lt;wsp:rsid wsp:val=&quot;00414C64&quot;/&gt;&lt;wsp:rsid wsp:val=&quot;00414FEA&quot;/&gt;&lt;wsp:rsid wsp:val=&quot;00415E8A&quot;/&gt;&lt;wsp:rsid wsp:val=&quot;00416275&quot;/&gt;&lt;wsp:rsid wsp:val=&quot;00416D25&quot;/&gt;&lt;wsp:rsid wsp:val=&quot;00420230&quot;/&gt;&lt;wsp:rsid wsp:val=&quot;00421105&quot;/&gt;&lt;wsp:rsid wsp:val=&quot;00421616&quot;/&gt;&lt;wsp:rsid wsp:val=&quot;0042167F&quot;/&gt;&lt;wsp:rsid wsp:val=&quot;00422B6F&quot;/&gt;&lt;wsp:rsid wsp:val=&quot;00422D12&quot;/&gt;&lt;wsp:rsid wsp:val=&quot;004234DB&quot;/&gt;&lt;wsp:rsid wsp:val=&quot;00423A90&quot;/&gt;&lt;wsp:rsid wsp:val=&quot;004242F4&quot;/&gt;&lt;wsp:rsid wsp:val=&quot;00425799&quot;/&gt;&lt;wsp:rsid wsp:val=&quot;00425A2C&quot;/&gt;&lt;wsp:rsid wsp:val=&quot;0042614B&quot;/&gt;&lt;wsp:rsid wsp:val=&quot;0042683B&quot;/&gt;&lt;wsp:rsid wsp:val=&quot;00426910&quot;/&gt;&lt;wsp:rsid wsp:val=&quot;00426A23&quot;/&gt;&lt;wsp:rsid wsp:val=&quot;00426CC1&quot;/&gt;&lt;wsp:rsid wsp:val=&quot;00427248&quot;/&gt;&lt;wsp:rsid wsp:val=&quot;004272DF&quot;/&gt;&lt;wsp:rsid wsp:val=&quot;00427772&quot;/&gt;&lt;wsp:rsid wsp:val=&quot;00427E6D&quot;/&gt;&lt;wsp:rsid wsp:val=&quot;00431284&quot;/&gt;&lt;wsp:rsid wsp:val=&quot;00431A9F&quot;/&gt;&lt;wsp:rsid wsp:val=&quot;00432F94&quot;/&gt;&lt;wsp:rsid wsp:val=&quot;00433CB2&quot;/&gt;&lt;wsp:rsid wsp:val=&quot;00434594&quot;/&gt;&lt;wsp:rsid wsp:val=&quot;0043473D&quot;/&gt;&lt;wsp:rsid wsp:val=&quot;00434C1A&quot;/&gt;&lt;wsp:rsid wsp:val=&quot;00434ED0&quot;/&gt;&lt;wsp:rsid wsp:val=&quot;00437447&quot;/&gt;&lt;wsp:rsid wsp:val=&quot;00440C67&quot;/&gt;&lt;wsp:rsid wsp:val=&quot;00441362&quot;/&gt;&lt;wsp:rsid wsp:val=&quot;00441A92&quot;/&gt;&lt;wsp:rsid wsp:val=&quot;00442A5F&quot;/&gt;&lt;wsp:rsid wsp:val=&quot;00443C63&quot;/&gt;&lt;wsp:rsid wsp:val=&quot;00444F56&quot;/&gt;&lt;wsp:rsid wsp:val=&quot;004459C8&quot;/&gt;&lt;wsp:rsid wsp:val=&quot;00446488&quot;/&gt;&lt;wsp:rsid wsp:val=&quot;00446A99&quot;/&gt;&lt;wsp:rsid wsp:val=&quot;0044705A&quot;/&gt;&lt;wsp:rsid wsp:val=&quot;00450214&quot;/&gt;&lt;wsp:rsid wsp:val=&quot;00450E98&quot;/&gt;&lt;wsp:rsid wsp:val=&quot;004517AA&quot;/&gt;&lt;wsp:rsid wsp:val=&quot;00452CAC&quot;/&gt;&lt;wsp:rsid wsp:val=&quot;004545AE&quot;/&gt;&lt;wsp:rsid wsp:val=&quot;0045630F&quot;/&gt;&lt;wsp:rsid wsp:val=&quot;00456425&quot;/&gt;&lt;wsp:rsid wsp:val=&quot;00456B04&quot;/&gt;&lt;wsp:rsid wsp:val=&quot;00457565&quot;/&gt;&lt;wsp:rsid wsp:val=&quot;00457B71&quot;/&gt;&lt;wsp:rsid wsp:val=&quot;00460D15&quot;/&gt;&lt;wsp:rsid wsp:val=&quot;004616E7&quot;/&gt;&lt;wsp:rsid wsp:val=&quot;00461892&quot;/&gt;&lt;wsp:rsid wsp:val=&quot;0046493F&quot;/&gt;&lt;wsp:rsid wsp:val=&quot;004661B2&quot;/&gt;&lt;wsp:rsid wsp:val=&quot;004669E2&quot;/&gt;&lt;wsp:rsid wsp:val=&quot;00466F5E&quot;/&gt;&lt;wsp:rsid wsp:val=&quot;00470334&quot;/&gt;&lt;wsp:rsid wsp:val=&quot;00470C31&quot;/&gt;&lt;wsp:rsid wsp:val=&quot;00471148&quot;/&gt;&lt;wsp:rsid wsp:val=&quot;00472188&quot;/&gt;&lt;wsp:rsid wsp:val=&quot;0047271B&quot;/&gt;&lt;wsp:rsid wsp:val=&quot;004734D0&quot;/&gt;&lt;wsp:rsid wsp:val=&quot;00473BE8&quot;/&gt;&lt;wsp:rsid wsp:val=&quot;00473DCE&quot;/&gt;&lt;wsp:rsid wsp:val=&quot;00473E5C&quot;/&gt;&lt;wsp:rsid wsp:val=&quot;004751F6&quot;/&gt;&lt;wsp:rsid wsp:val=&quot;0047556B&quot;/&gt;&lt;wsp:rsid wsp:val=&quot;004759C4&quot;/&gt;&lt;wsp:rsid wsp:val=&quot;00476675&quot;/&gt;&lt;wsp:rsid wsp:val=&quot;00477768&quot;/&gt;&lt;wsp:rsid wsp:val=&quot;004804AB&quot;/&gt;&lt;wsp:rsid wsp:val=&quot;004809E0&quot;/&gt;&lt;wsp:rsid wsp:val=&quot;00480E5D&quot;/&gt;&lt;wsp:rsid wsp:val=&quot;00481203&quot;/&gt;&lt;wsp:rsid wsp:val=&quot;004815FD&quot;/&gt;&lt;wsp:rsid wsp:val=&quot;00481705&quot;/&gt;&lt;wsp:rsid wsp:val=&quot;00481DE7&quot;/&gt;&lt;wsp:rsid wsp:val=&quot;00481FB4&quot;/&gt;&lt;wsp:rsid wsp:val=&quot;00482695&quot;/&gt;&lt;wsp:rsid wsp:val=&quot;00483633&quot;/&gt;&lt;wsp:rsid wsp:val=&quot;00483EFF&quot;/&gt;&lt;wsp:rsid wsp:val=&quot;004842C3&quot;/&gt;&lt;wsp:rsid wsp:val=&quot;00484787&quot;/&gt;&lt;wsp:rsid wsp:val=&quot;0048634B&quot;/&gt;&lt;wsp:rsid wsp:val=&quot;00486739&quot;/&gt;&lt;wsp:rsid wsp:val=&quot;00487362&quot;/&gt;&lt;wsp:rsid wsp:val=&quot;00487875&quot;/&gt;&lt;wsp:rsid wsp:val=&quot;00490C6F&quot;/&gt;&lt;wsp:rsid wsp:val=&quot;00491B36&quot;/&gt;&lt;wsp:rsid wsp:val=&quot;00492BC5&quot;/&gt;&lt;wsp:rsid wsp:val=&quot;00492E72&quot;/&gt;&lt;wsp:rsid wsp:val=&quot;0049408E&quot;/&gt;&lt;wsp:rsid wsp:val=&quot;00495707&quot;/&gt;&lt;wsp:rsid wsp:val=&quot;004964F1&quot;/&gt;&lt;wsp:rsid wsp:val=&quot;00496E03&quot;/&gt;&lt;wsp:rsid wsp:val=&quot;0049716B&quot;/&gt;&lt;wsp:rsid wsp:val=&quot;0049770B&quot;/&gt;&lt;wsp:rsid wsp:val=&quot;00497C80&quot;/&gt;&lt;wsp:rsid wsp:val=&quot;004A059A&quot;/&gt;&lt;wsp:rsid wsp:val=&quot;004A1610&quot;/&gt;&lt;wsp:rsid wsp:val=&quot;004A16BC&quot;/&gt;&lt;wsp:rsid wsp:val=&quot;004A1E58&quot;/&gt;&lt;wsp:rsid wsp:val=&quot;004A27DF&quot;/&gt;&lt;wsp:rsid wsp:val=&quot;004A2B94&quot;/&gt;&lt;wsp:rsid wsp:val=&quot;004A2D47&quot;/&gt;&lt;wsp:rsid wsp:val=&quot;004A4A51&quot;/&gt;&lt;wsp:rsid wsp:val=&quot;004A5256&quot;/&gt;&lt;wsp:rsid wsp:val=&quot;004A614C&quot;/&gt;&lt;wsp:rsid wsp:val=&quot;004A748F&quot;/&gt;&lt;wsp:rsid wsp:val=&quot;004A7D0F&quot;/&gt;&lt;wsp:rsid wsp:val=&quot;004B0802&quot;/&gt;&lt;wsp:rsid wsp:val=&quot;004B0840&quot;/&gt;&lt;wsp:rsid wsp:val=&quot;004B09DB&quot;/&gt;&lt;wsp:rsid wsp:val=&quot;004B1049&quot;/&gt;&lt;wsp:rsid wsp:val=&quot;004B1CFE&quot;/&gt;&lt;wsp:rsid wsp:val=&quot;004B1DB8&quot;/&gt;&lt;wsp:rsid wsp:val=&quot;004B2F6C&quot;/&gt;&lt;wsp:rsid wsp:val=&quot;004B4459&quot;/&gt;&lt;wsp:rsid wsp:val=&quot;004B44CE&quot;/&gt;&lt;wsp:rsid wsp:val=&quot;004B5267&quot;/&gt;&lt;wsp:rsid wsp:val=&quot;004B6A7F&quot;/&gt;&lt;wsp:rsid wsp:val=&quot;004B74E1&quot;/&gt;&lt;wsp:rsid wsp:val=&quot;004B7C0C&quot;/&gt;&lt;wsp:rsid wsp:val=&quot;004C0C9D&quot;/&gt;&lt;wsp:rsid wsp:val=&quot;004C0D08&quot;/&gt;&lt;wsp:rsid wsp:val=&quot;004C114F&quot;/&gt;&lt;wsp:rsid wsp:val=&quot;004C1260&quot;/&gt;&lt;wsp:rsid wsp:val=&quot;004C1468&quot;/&gt;&lt;wsp:rsid wsp:val=&quot;004C1E01&quot;/&gt;&lt;wsp:rsid wsp:val=&quot;004C23BA&quot;/&gt;&lt;wsp:rsid wsp:val=&quot;004C2B95&quot;/&gt;&lt;wsp:rsid wsp:val=&quot;004C2D6F&quot;/&gt;&lt;wsp:rsid wsp:val=&quot;004C3216&quot;/&gt;&lt;wsp:rsid wsp:val=&quot;004C3898&quot;/&gt;&lt;wsp:rsid wsp:val=&quot;004C3B35&quot;/&gt;&lt;wsp:rsid wsp:val=&quot;004C3C55&quot;/&gt;&lt;wsp:rsid wsp:val=&quot;004C4662&quot;/&gt;&lt;wsp:rsid wsp:val=&quot;004C50A6&quot;/&gt;&lt;wsp:rsid wsp:val=&quot;004C5EE9&quot;/&gt;&lt;wsp:rsid wsp:val=&quot;004C6A7A&quot;/&gt;&lt;wsp:rsid wsp:val=&quot;004C6D2F&quot;/&gt;&lt;wsp:rsid wsp:val=&quot;004C6ED8&quot;/&gt;&lt;wsp:rsid wsp:val=&quot;004D06BB&quot;/&gt;&lt;wsp:rsid wsp:val=&quot;004D2254&quot;/&gt;&lt;wsp:rsid wsp:val=&quot;004D36B1&quot;/&gt;&lt;wsp:rsid wsp:val=&quot;004D589F&quot;/&gt;&lt;wsp:rsid wsp:val=&quot;004D6C54&quot;/&gt;&lt;wsp:rsid wsp:val=&quot;004D6E88&quot;/&gt;&lt;wsp:rsid wsp:val=&quot;004D7DE1&quot;/&gt;&lt;wsp:rsid wsp:val=&quot;004D7EBD&quot;/&gt;&lt;wsp:rsid wsp:val=&quot;004E0BC3&quot;/&gt;&lt;wsp:rsid wsp:val=&quot;004E1B0F&quot;/&gt;&lt;wsp:rsid wsp:val=&quot;004E1E53&quot;/&gt;&lt;wsp:rsid wsp:val=&quot;004E2043&quot;/&gt;&lt;wsp:rsid wsp:val=&quot;004E23FC&quot;/&gt;&lt;wsp:rsid wsp:val=&quot;004E2680&quot;/&gt;&lt;wsp:rsid wsp:val=&quot;004E269A&quot;/&gt;&lt;wsp:rsid wsp:val=&quot;004E28F9&quot;/&gt;&lt;wsp:rsid wsp:val=&quot;004E2C0C&quot;/&gt;&lt;wsp:rsid wsp:val=&quot;004E2CD4&quot;/&gt;&lt;wsp:rsid wsp:val=&quot;004E37A5&quot;/&gt;&lt;wsp:rsid wsp:val=&quot;004E462E&quot;/&gt;&lt;wsp:rsid wsp:val=&quot;004E51E3&quot;/&gt;&lt;wsp:rsid wsp:val=&quot;004E53C7&quot;/&gt;&lt;wsp:rsid wsp:val=&quot;004E56DC&quot;/&gt;&lt;wsp:rsid wsp:val=&quot;004E6C03&quot;/&gt;&lt;wsp:rsid wsp:val=&quot;004E7286&quot;/&gt;&lt;wsp:rsid wsp:val=&quot;004E76F4&quot;/&gt;&lt;wsp:rsid wsp:val=&quot;004E7873&quot;/&gt;&lt;wsp:rsid wsp:val=&quot;004F0445&quot;/&gt;&lt;wsp:rsid wsp:val=&quot;004F0B6C&quot;/&gt;&lt;wsp:rsid wsp:val=&quot;004F19EB&quot;/&gt;&lt;wsp:rsid wsp:val=&quot;004F2078&quot;/&gt;&lt;wsp:rsid wsp:val=&quot;004F27D0&quot;/&gt;&lt;wsp:rsid wsp:val=&quot;004F4DA3&quot;/&gt;&lt;wsp:rsid wsp:val=&quot;004F5669&quot;/&gt;&lt;wsp:rsid wsp:val=&quot;004F631B&quot;/&gt;&lt;wsp:rsid wsp:val=&quot;004F6322&quot;/&gt;&lt;wsp:rsid wsp:val=&quot;004F659D&quot;/&gt;&lt;wsp:rsid wsp:val=&quot;004F6870&quot;/&gt;&lt;wsp:rsid wsp:val=&quot;00500561&quot;/&gt;&lt;wsp:rsid wsp:val=&quot;00500B52&quot;/&gt;&lt;wsp:rsid wsp:val=&quot;0050268E&quot;/&gt;&lt;wsp:rsid wsp:val=&quot;0050318E&quot;/&gt;&lt;wsp:rsid wsp:val=&quot;00504512&quot;/&gt;&lt;wsp:rsid wsp:val=&quot;00504D78&quot;/&gt;&lt;wsp:rsid wsp:val=&quot;00506557&quot;/&gt;&lt;wsp:rsid wsp:val=&quot;0050677A&quot;/&gt;&lt;wsp:rsid wsp:val=&quot;00506849&quot;/&gt;&lt;wsp:rsid wsp:val=&quot;00506D5C&quot;/&gt;&lt;wsp:rsid wsp:val=&quot;00507194&quot;/&gt;&lt;wsp:rsid wsp:val=&quot;005108D8&quot;/&gt;&lt;wsp:rsid wsp:val=&quot;005116F9&quot;/&gt;&lt;wsp:rsid wsp:val=&quot;0051201B&quot;/&gt;&lt;wsp:rsid wsp:val=&quot;0051249C&quot;/&gt;&lt;wsp:rsid wsp:val=&quot;00512811&quot;/&gt;&lt;wsp:rsid wsp:val=&quot;00514531&quot;/&gt;&lt;wsp:rsid wsp:val=&quot;005146A4&quot;/&gt;&lt;wsp:rsid wsp:val=&quot;005153A7&quot;/&gt;&lt;wsp:rsid wsp:val=&quot;00517FD4&quot;/&gt;&lt;wsp:rsid wsp:val=&quot;005219CF&quot;/&gt;&lt;wsp:rsid wsp:val=&quot;00522170&quot;/&gt;&lt;wsp:rsid wsp:val=&quot;00522857&quot;/&gt;&lt;wsp:rsid wsp:val=&quot;005234AA&quot;/&gt;&lt;wsp:rsid wsp:val=&quot;005256DE&quot;/&gt;&lt;wsp:rsid wsp:val=&quot;00525A40&quot;/&gt;&lt;wsp:rsid wsp:val=&quot;00530D7E&quot;/&gt;&lt;wsp:rsid wsp:val=&quot;00533C5F&quot;/&gt;&lt;wsp:rsid wsp:val=&quot;00534697&quot;/&gt;&lt;wsp:rsid wsp:val=&quot;00534AE0&quot;/&gt;&lt;wsp:rsid wsp:val=&quot;00534B59&quot;/&gt;&lt;wsp:rsid wsp:val=&quot;00534D24&quot;/&gt;&lt;wsp:rsid wsp:val=&quot;00535499&quot;/&gt;&lt;wsp:rsid wsp:val=&quot;00535666&quot;/&gt;&lt;wsp:rsid wsp:val=&quot;00536759&quot;/&gt;&lt;wsp:rsid wsp:val=&quot;00536B97&quot;/&gt;&lt;wsp:rsid wsp:val=&quot;00536CB9&quot;/&gt;&lt;wsp:rsid wsp:val=&quot;00536DF7&quot;/&gt;&lt;wsp:rsid wsp:val=&quot;00537C62&quot;/&gt;&lt;wsp:rsid wsp:val=&quot;005408C3&quot;/&gt;&lt;wsp:rsid wsp:val=&quot;00541033&quot;/&gt;&lt;wsp:rsid wsp:val=&quot;0054206F&quot;/&gt;&lt;wsp:rsid wsp:val=&quot;00542D12&quot;/&gt;&lt;wsp:rsid wsp:val=&quot;00543E1E&quot;/&gt;&lt;wsp:rsid wsp:val=&quot;00545011&quot;/&gt;&lt;wsp:rsid wsp:val=&quot;0054634A&quot;/&gt;&lt;wsp:rsid wsp:val=&quot;005464F6&quot;/&gt;&lt;wsp:rsid wsp:val=&quot;005465A6&quot;/&gt;&lt;wsp:rsid wsp:val=&quot;00546970&quot;/&gt;&lt;wsp:rsid wsp:val=&quot;00546D33&quot;/&gt;&lt;wsp:rsid wsp:val=&quot;00547601&quot;/&gt;&lt;wsp:rsid wsp:val=&quot;00547FF5&quot;/&gt;&lt;wsp:rsid wsp:val=&quot;00551810&quot;/&gt;&lt;wsp:rsid wsp:val=&quot;0055278E&quot;/&gt;&lt;wsp:rsid wsp:val=&quot;00553521&quot;/&gt;&lt;wsp:rsid wsp:val=&quot;0055446D&quot;/&gt;&lt;wsp:rsid wsp:val=&quot;00554D8B&quot;/&gt;&lt;wsp:rsid wsp:val=&quot;00554E19&quot;/&gt;&lt;wsp:rsid wsp:val=&quot;0055688F&quot;/&gt;&lt;wsp:rsid wsp:val=&quot;005571BC&quot;/&gt;&lt;wsp:rsid wsp:val=&quot;005574AF&quot;/&gt;&lt;wsp:rsid wsp:val=&quot;00557502&quot;/&gt;&lt;wsp:rsid wsp:val=&quot;00560C31&quot;/&gt;&lt;wsp:rsid wsp:val=&quot;0056121F&quot;/&gt;&lt;wsp:rsid wsp:val=&quot;00563ABE&quot;/&gt;&lt;wsp:rsid wsp:val=&quot;00563BB8&quot;/&gt;&lt;wsp:rsid wsp:val=&quot;00564FBF&quot;/&gt;&lt;wsp:rsid wsp:val=&quot;00565DED&quot;/&gt;&lt;wsp:rsid wsp:val=&quot;005704BB&quot;/&gt;&lt;wsp:rsid wsp:val=&quot;00570632&quot;/&gt;&lt;wsp:rsid wsp:val=&quot;00570D73&quot;/&gt;&lt;wsp:rsid wsp:val=&quot;005716E3&quot;/&gt;&lt;wsp:rsid wsp:val=&quot;00571BE1&quot;/&gt;&lt;wsp:rsid wsp:val=&quot;00571D3C&quot;/&gt;&lt;wsp:rsid wsp:val=&quot;00572505&quot;/&gt;&lt;wsp:rsid wsp:val=&quot;0057260B&quot;/&gt;&lt;wsp:rsid wsp:val=&quot;00572A03&quot;/&gt;&lt;wsp:rsid wsp:val=&quot;00572A2E&quot;/&gt;&lt;wsp:rsid wsp:val=&quot;005735CE&quot;/&gt;&lt;wsp:rsid wsp:val=&quot;00573793&quot;/&gt;&lt;wsp:rsid wsp:val=&quot;005743DE&quot;/&gt;&lt;wsp:rsid wsp:val=&quot;005752DA&quot;/&gt;&lt;wsp:rsid wsp:val=&quot;005764C7&quot;/&gt;&lt;wsp:rsid wsp:val=&quot;0057762F&quot;/&gt;&lt;wsp:rsid wsp:val=&quot;0058154C&quot;/&gt;&lt;wsp:rsid wsp:val=&quot;0058172D&quot;/&gt;&lt;wsp:rsid wsp:val=&quot;00581CEB&quot;/&gt;&lt;wsp:rsid wsp:val=&quot;00582561&quot;/&gt;&lt;wsp:rsid wsp:val=&quot;00582809&quot;/&gt;&lt;wsp:rsid wsp:val=&quot;005831C4&quot;/&gt;&lt;wsp:rsid wsp:val=&quot;0058331C&quot;/&gt;&lt;wsp:rsid wsp:val=&quot;005859C4&quot;/&gt;&lt;wsp:rsid wsp:val=&quot;00585C4E&quot;/&gt;&lt;wsp:rsid wsp:val=&quot;00585C6A&quot;/&gt;&lt;wsp:rsid wsp:val=&quot;00586023&quot;/&gt;&lt;wsp:rsid wsp:val=&quot;0058638E&quot;/&gt;&lt;wsp:rsid wsp:val=&quot;00586451&quot;/&gt;&lt;wsp:rsid wsp:val=&quot;0058798C&quot;/&gt;&lt;wsp:rsid wsp:val=&quot;005900FA&quot;/&gt;&lt;wsp:rsid wsp:val=&quot;0059237B&quot;/&gt;&lt;wsp:rsid wsp:val=&quot;005935A4&quot;/&gt;&lt;wsp:rsid wsp:val=&quot;005948C2&quot;/&gt;&lt;wsp:rsid wsp:val=&quot;0059588C&quot;/&gt;&lt;wsp:rsid wsp:val=&quot;00595D45&quot;/&gt;&lt;wsp:rsid wsp:val=&quot;00595D84&quot;/&gt;&lt;wsp:rsid wsp:val=&quot;00595DCA&quot;/&gt;&lt;wsp:rsid wsp:val=&quot;00596121&quot;/&gt;&lt;wsp:rsid wsp:val=&quot;0059779B&quot;/&gt;&lt;wsp:rsid wsp:val=&quot;00597B77&quot;/&gt;&lt;wsp:rsid wsp:val=&quot;005A04F4&quot;/&gt;&lt;wsp:rsid wsp:val=&quot;005A0771&quot;/&gt;&lt;wsp:rsid wsp:val=&quot;005A0942&quot;/&gt;&lt;wsp:rsid wsp:val=&quot;005A0DAA&quot;/&gt;&lt;wsp:rsid wsp:val=&quot;005A1BCB&quot;/&gt;&lt;wsp:rsid wsp:val=&quot;005A209A&quot;/&gt;&lt;wsp:rsid wsp:val=&quot;005A47CD&quot;/&gt;&lt;wsp:rsid wsp:val=&quot;005A4A47&quot;/&gt;&lt;wsp:rsid wsp:val=&quot;005A5838&quot;/&gt;&lt;wsp:rsid wsp:val=&quot;005A662D&quot;/&gt;&lt;wsp:rsid wsp:val=&quot;005A6991&quot;/&gt;&lt;wsp:rsid wsp:val=&quot;005A752F&quot;/&gt;&lt;wsp:rsid wsp:val=&quot;005B0105&quot;/&gt;&lt;wsp:rsid wsp:val=&quot;005B0BA9&quot;/&gt;&lt;wsp:rsid wsp:val=&quot;005B0E9B&quot;/&gt;&lt;wsp:rsid wsp:val=&quot;005B0EED&quot;/&gt;&lt;wsp:rsid wsp:val=&quot;005B35D7&quot;/&gt;&lt;wsp:rsid wsp:val=&quot;005B392A&quot;/&gt;&lt;wsp:rsid wsp:val=&quot;005B3AA3&quot;/&gt;&lt;wsp:rsid wsp:val=&quot;005B4C4E&quot;/&gt;&lt;wsp:rsid wsp:val=&quot;005B4F4D&quot;/&gt;&lt;wsp:rsid wsp:val=&quot;005B5493&quot;/&gt;&lt;wsp:rsid wsp:val=&quot;005B5511&quot;/&gt;&lt;wsp:rsid wsp:val=&quot;005B576D&quot;/&gt;&lt;wsp:rsid wsp:val=&quot;005B5EAF&quot;/&gt;&lt;wsp:rsid wsp:val=&quot;005B6D71&quot;/&gt;&lt;wsp:rsid wsp:val=&quot;005B6F83&quot;/&gt;&lt;wsp:rsid wsp:val=&quot;005C0EA0&quot;/&gt;&lt;wsp:rsid wsp:val=&quot;005C1F2F&quot;/&gt;&lt;wsp:rsid wsp:val=&quot;005C2555&quot;/&gt;&lt;wsp:rsid wsp:val=&quot;005C433B&quot;/&gt;&lt;wsp:rsid wsp:val=&quot;005C61AC&quot;/&gt;&lt;wsp:rsid wsp:val=&quot;005C65B6&quot;/&gt;&lt;wsp:rsid wsp:val=&quot;005C6E03&quot;/&gt;&lt;wsp:rsid wsp:val=&quot;005C731C&quot;/&gt;&lt;wsp:rsid wsp:val=&quot;005C74FB&quot;/&gt;&lt;wsp:rsid wsp:val=&quot;005C76FB&quot;/&gt;&lt;wsp:rsid wsp:val=&quot;005D030D&quot;/&gt;&lt;wsp:rsid wsp:val=&quot;005D1602&quot;/&gt;&lt;wsp:rsid wsp:val=&quot;005D2D6C&quot;/&gt;&lt;wsp:rsid wsp:val=&quot;005D32AE&quot;/&gt;&lt;wsp:rsid wsp:val=&quot;005D4AB0&quot;/&gt;&lt;wsp:rsid wsp:val=&quot;005D547D&quot;/&gt;&lt;wsp:rsid wsp:val=&quot;005D7A1B&quot;/&gt;&lt;wsp:rsid wsp:val=&quot;005D7B61&quot;/&gt;&lt;wsp:rsid wsp:val=&quot;005D7C82&quot;/&gt;&lt;wsp:rsid wsp:val=&quot;005D7ED3&quot;/&gt;&lt;wsp:rsid wsp:val=&quot;005E0C50&quot;/&gt;&lt;wsp:rsid wsp:val=&quot;005E18FE&quot;/&gt;&lt;wsp:rsid wsp:val=&quot;005E2B45&quot;/&gt;&lt;wsp:rsid wsp:val=&quot;005E385F&quot;/&gt;&lt;wsp:rsid wsp:val=&quot;005E442C&quot;/&gt;&lt;wsp:rsid wsp:val=&quot;005E4663&quot;/&gt;&lt;wsp:rsid wsp:val=&quot;005E4FCF&quot;/&gt;&lt;wsp:rsid wsp:val=&quot;005E53B7&quot;/&gt;&lt;wsp:rsid wsp:val=&quot;005E5895&quot;/&gt;&lt;wsp:rsid wsp:val=&quot;005E5B81&quot;/&gt;&lt;wsp:rsid wsp:val=&quot;005E6492&quot;/&gt;&lt;wsp:rsid wsp:val=&quot;005F2CB1&quot;/&gt;&lt;wsp:rsid wsp:val=&quot;005F2D31&quot;/&gt;&lt;wsp:rsid wsp:val=&quot;005F40F1&quot;/&gt;&lt;wsp:rsid wsp:val=&quot;005F4108&quot;/&gt;&lt;wsp:rsid wsp:val=&quot;005F5633&quot;/&gt;&lt;wsp:rsid wsp:val=&quot;005F589E&quot;/&gt;&lt;wsp:rsid wsp:val=&quot;005F5A74&quot;/&gt;&lt;wsp:rsid wsp:val=&quot;005F5C6B&quot;/&gt;&lt;wsp:rsid wsp:val=&quot;005F5F41&quot;/&gt;&lt;wsp:rsid wsp:val=&quot;005F618C&quot;/&gt;&lt;wsp:rsid wsp:val=&quot;005F68AB&quot;/&gt;&lt;wsp:rsid wsp:val=&quot;005F70BD&quot;/&gt;&lt;wsp:rsid wsp:val=&quot;005F7F27&quot;/&gt;&lt;wsp:rsid wsp:val=&quot;0060064D&quot;/&gt;&lt;wsp:rsid wsp:val=&quot;0060251F&quot;/&gt;&lt;wsp:rsid wsp:val=&quot;00602602&quot;/&gt;&lt;wsp:rsid wsp:val=&quot;0060283C&quot;/&gt;&lt;wsp:rsid wsp:val=&quot;00602EF6&quot;/&gt;&lt;wsp:rsid wsp:val=&quot;006032FC&quot;/&gt;&lt;wsp:rsid wsp:val=&quot;00603A84&quot;/&gt;&lt;wsp:rsid wsp:val=&quot;00604F14&quot;/&gt;&lt;wsp:rsid wsp:val=&quot;00605289&quot;/&gt;&lt;wsp:rsid wsp:val=&quot;006059C5&quot;/&gt;&lt;wsp:rsid wsp:val=&quot;00606395&quot;/&gt;&lt;wsp:rsid wsp:val=&quot;00606ECD&quot;/&gt;&lt;wsp:rsid wsp:val=&quot;006074C1&quot;/&gt;&lt;wsp:rsid wsp:val=&quot;0060764F&quot;/&gt;&lt;wsp:rsid wsp:val=&quot;00610E1F&quot;/&gt;&lt;wsp:rsid wsp:val=&quot;00611AB9&quot;/&gt;&lt;wsp:rsid wsp:val=&quot;00613257&quot;/&gt;&lt;wsp:rsid wsp:val=&quot;00614994&quot;/&gt;&lt;wsp:rsid wsp:val=&quot;006151D2&quot;/&gt;&lt;wsp:rsid wsp:val=&quot;00620B97&quot;/&gt;&lt;wsp:rsid wsp:val=&quot;00621751&quot;/&gt;&lt;wsp:rsid wsp:val=&quot;006232E1&quot;/&gt;&lt;wsp:rsid wsp:val=&quot;006234A6&quot;/&gt;&lt;wsp:rsid wsp:val=&quot;00625E59&quot;/&gt;&lt;wsp:rsid wsp:val=&quot;00626130&quot;/&gt;&lt;wsp:rsid wsp:val=&quot;0062798D&quot;/&gt;&lt;wsp:rsid wsp:val=&quot;00630001&quot;/&gt;&lt;wsp:rsid wsp:val=&quot;006311B3&quot;/&gt;&lt;wsp:rsid wsp:val=&quot;00631957&quot;/&gt;&lt;wsp:rsid wsp:val=&quot;00631AA5&quot;/&gt;&lt;wsp:rsid wsp:val=&quot;00632043&quot;/&gt;&lt;wsp:rsid wsp:val=&quot;0063284C&quot;/&gt;&lt;wsp:rsid wsp:val=&quot;00632BD0&quot;/&gt;&lt;wsp:rsid wsp:val=&quot;00633697&quot;/&gt;&lt;wsp:rsid wsp:val=&quot;00633862&quot;/&gt;&lt;wsp:rsid wsp:val=&quot;00634EEA&quot;/&gt;&lt;wsp:rsid wsp:val=&quot;00636398&quot;/&gt;&lt;wsp:rsid wsp:val=&quot;006367D3&quot;/&gt;&lt;wsp:rsid wsp:val=&quot;006368D3&quot;/&gt;&lt;wsp:rsid wsp:val=&quot;006369E9&quot;/&gt;&lt;wsp:rsid wsp:val=&quot;0063771C&quot;/&gt;&lt;wsp:rsid wsp:val=&quot;006377EC&quot;/&gt;&lt;wsp:rsid wsp:val=&quot;00640E32&quot;/&gt;&lt;wsp:rsid wsp:val=&quot;00640F0A&quot;/&gt;&lt;wsp:rsid wsp:val=&quot;0064151F&quot;/&gt;&lt;wsp:rsid wsp:val=&quot;00641533&quot;/&gt;&lt;wsp:rsid wsp:val=&quot;006415B3&quot;/&gt;&lt;wsp:rsid wsp:val=&quot;00641A63&quot;/&gt;&lt;wsp:rsid wsp:val=&quot;0064208D&quot;/&gt;&lt;wsp:rsid wsp:val=&quot;00642735&quot;/&gt;&lt;wsp:rsid wsp:val=&quot;006427F0&quot;/&gt;&lt;wsp:rsid wsp:val=&quot;0064333C&quot;/&gt;&lt;wsp:rsid wsp:val=&quot;00643475&quot;/&gt;&lt;wsp:rsid wsp:val=&quot;00643480&quot;/&gt;&lt;wsp:rsid wsp:val=&quot;0064396A&quot;/&gt;&lt;wsp:rsid wsp:val=&quot;00643AD5&quot;/&gt;&lt;wsp:rsid wsp:val=&quot;00645482&quot;/&gt;&lt;wsp:rsid wsp:val=&quot;00645C2B&quot;/&gt;&lt;wsp:rsid wsp:val=&quot;00645D49&quot;/&gt;&lt;wsp:rsid wsp:val=&quot;006461DB&quot;/&gt;&lt;wsp:rsid wsp:val=&quot;0064624E&quot;/&gt;&lt;wsp:rsid wsp:val=&quot;00646703&quot;/&gt;&lt;wsp:rsid wsp:val=&quot;006467EF&quot;/&gt;&lt;wsp:rsid wsp:val=&quot;00647435&quot;/&gt;&lt;wsp:rsid wsp:val=&quot;00650AB9&quot;/&gt;&lt;wsp:rsid wsp:val=&quot;00650EA2&quot;/&gt;&lt;wsp:rsid wsp:val=&quot;00652175&quot;/&gt;&lt;wsp:rsid wsp:val=&quot;006533E6&quot;/&gt;&lt;wsp:rsid wsp:val=&quot;006538FC&quot;/&gt;&lt;wsp:rsid wsp:val=&quot;00653FB4&quot;/&gt;&lt;wsp:rsid wsp:val=&quot;00655733&quot;/&gt;&lt;wsp:rsid wsp:val=&quot;00655ACD&quot;/&gt;&lt;wsp:rsid wsp:val=&quot;00655CAD&quot;/&gt;&lt;wsp:rsid wsp:val=&quot;006568E9&quot;/&gt;&lt;wsp:rsid wsp:val=&quot;00656A92&quot;/&gt;&lt;wsp:rsid wsp:val=&quot;00656DDE&quot;/&gt;&lt;wsp:rsid wsp:val=&quot;006573C7&quot;/&gt;&lt;wsp:rsid wsp:val=&quot;0066011D&quot;/&gt;&lt;wsp:rsid wsp:val=&quot;0066058A&quot;/&gt;&lt;wsp:rsid wsp:val=&quot;006607C0&quot;/&gt;&lt;wsp:rsid wsp:val=&quot;00660927&quot;/&gt;&lt;wsp:rsid wsp:val=&quot;006613A6&quot;/&gt;&lt;wsp:rsid wsp:val=&quot;006634B9&quot;/&gt;&lt;wsp:rsid wsp:val=&quot;006634E6&quot;/&gt;&lt;wsp:rsid wsp:val=&quot;006639FE&quot;/&gt;&lt;wsp:rsid wsp:val=&quot;00663AEB&quot;/&gt;&lt;wsp:rsid wsp:val=&quot;00664272&quot;/&gt;&lt;wsp:rsid wsp:val=&quot;006643AB&quot;/&gt;&lt;wsp:rsid wsp:val=&quot;006655EE&quot;/&gt;&lt;wsp:rsid wsp:val=&quot;00667EE7&quot;/&gt;&lt;wsp:rsid wsp:val=&quot;00670922&quot;/&gt;&lt;wsp:rsid wsp:val=&quot;00670BE1&quot;/&gt;&lt;wsp:rsid wsp:val=&quot;00671B24&quot;/&gt;&lt;wsp:rsid wsp:val=&quot;00671DC9&quot;/&gt;&lt;wsp:rsid wsp:val=&quot;0067218F&quot;/&gt;&lt;wsp:rsid wsp:val=&quot;00673784&quot;/&gt;&lt;wsp:rsid wsp:val=&quot;00673B0F&quot;/&gt;&lt;wsp:rsid wsp:val=&quot;006741F2&quot;/&gt;&lt;wsp:rsid wsp:val=&quot;0067421C&quot;/&gt;&lt;wsp:rsid wsp:val=&quot;00674CC3&quot;/&gt;&lt;wsp:rsid wsp:val=&quot;00675C72&quot;/&gt;&lt;wsp:rsid wsp:val=&quot;006771F9&quot;/&gt;&lt;wsp:rsid wsp:val=&quot;006776D7&quot;/&gt;&lt;wsp:rsid wsp:val=&quot;00677C02&quot;/&gt;&lt;wsp:rsid wsp:val=&quot;00680FB1&quot;/&gt;&lt;wsp:rsid wsp:val=&quot;00681003&quot;/&gt;&lt;wsp:rsid wsp:val=&quot;006812CA&quot;/&gt;&lt;wsp:rsid wsp:val=&quot;006817C9&quot;/&gt;&lt;wsp:rsid wsp:val=&quot;0068200E&quot;/&gt;&lt;wsp:rsid wsp:val=&quot;006830A2&quot;/&gt;&lt;wsp:rsid wsp:val=&quot;00684C61&quot;/&gt;&lt;wsp:rsid wsp:val=&quot;0068608B&quot;/&gt;&lt;wsp:rsid wsp:val=&quot;006867A6&quot;/&gt;&lt;wsp:rsid wsp:val=&quot;00686917&quot;/&gt;&lt;wsp:rsid wsp:val=&quot;00687919&quot;/&gt;&lt;wsp:rsid wsp:val=&quot;00687A78&quot;/&gt;&lt;wsp:rsid wsp:val=&quot;006906DB&quot;/&gt;&lt;wsp:rsid wsp:val=&quot;00690CAD&quot;/&gt;&lt;wsp:rsid wsp:val=&quot;00691A2E&quot;/&gt;&lt;wsp:rsid wsp:val=&quot;006921F6&quot;/&gt;&lt;wsp:rsid wsp:val=&quot;006929B2&quot;/&gt;&lt;wsp:rsid wsp:val=&quot;00692E40&quot;/&gt;&lt;wsp:rsid wsp:val=&quot;006931AC&quot;/&gt;&lt;wsp:rsid wsp:val=&quot;006941C9&quot;/&gt;&lt;wsp:rsid wsp:val=&quot;006958B5&quot;/&gt;&lt;wsp:rsid wsp:val=&quot;00695A30&quot;/&gt;&lt;wsp:rsid wsp:val=&quot;00695FC2&quot;/&gt;&lt;wsp:rsid wsp:val=&quot;006962FB&quot;/&gt;&lt;wsp:rsid wsp:val=&quot;00696607&quot;/&gt;&lt;wsp:rsid wsp:val=&quot;00696949&quot;/&gt;&lt;wsp:rsid wsp:val=&quot;00697052&quot;/&gt;&lt;wsp:rsid wsp:val=&quot;0069749C&quot;/&gt;&lt;wsp:rsid wsp:val=&quot;00697530&quot;/&gt;&lt;wsp:rsid wsp:val=&quot;00697F2A&quot;/&gt;&lt;wsp:rsid wsp:val=&quot;006A0E56&quot;/&gt;&lt;wsp:rsid wsp:val=&quot;006A0ECE&quot;/&gt;&lt;wsp:rsid wsp:val=&quot;006A1B23&quot;/&gt;&lt;wsp:rsid wsp:val=&quot;006A325E&quot;/&gt;&lt;wsp:rsid wsp:val=&quot;006A429A&quot;/&gt;&lt;wsp:rsid wsp:val=&quot;006A46FB&quot;/&gt;&lt;wsp:rsid wsp:val=&quot;006A52D5&quot;/&gt;&lt;wsp:rsid wsp:val=&quot;006A586C&quot;/&gt;&lt;wsp:rsid wsp:val=&quot;006A5E28&quot;/&gt;&lt;wsp:rsid wsp:val=&quot;006A613C&quot;/&gt;&lt;wsp:rsid wsp:val=&quot;006A6555&quot;/&gt;&lt;wsp:rsid wsp:val=&quot;006A697B&quot;/&gt;&lt;wsp:rsid wsp:val=&quot;006A78F3&quot;/&gt;&lt;wsp:rsid wsp:val=&quot;006A7AFF&quot;/&gt;&lt;wsp:rsid wsp:val=&quot;006B040B&quot;/&gt;&lt;wsp:rsid wsp:val=&quot;006B0EC6&quot;/&gt;&lt;wsp:rsid wsp:val=&quot;006B1816&quot;/&gt;&lt;wsp:rsid wsp:val=&quot;006B2099&quot;/&gt;&lt;wsp:rsid wsp:val=&quot;006B2283&quot;/&gt;&lt;wsp:rsid wsp:val=&quot;006B2A51&quot;/&gt;&lt;wsp:rsid wsp:val=&quot;006B3DBE&quot;/&gt;&lt;wsp:rsid wsp:val=&quot;006B4329&quot;/&gt;&lt;wsp:rsid wsp:val=&quot;006B49CD&quot;/&gt;&lt;wsp:rsid wsp:val=&quot;006B4FC2&quot;/&gt;&lt;wsp:rsid wsp:val=&quot;006B50CF&quot;/&gt;&lt;wsp:rsid wsp:val=&quot;006B56C6&quot;/&gt;&lt;wsp:rsid wsp:val=&quot;006B70C9&quot;/&gt;&lt;wsp:rsid wsp:val=&quot;006B7277&quot;/&gt;&lt;wsp:rsid wsp:val=&quot;006B7AD1&quot;/&gt;&lt;wsp:rsid wsp:val=&quot;006B7F40&quot;/&gt;&lt;wsp:rsid wsp:val=&quot;006C03B8&quot;/&gt;&lt;wsp:rsid wsp:val=&quot;006C0BF3&quot;/&gt;&lt;wsp:rsid wsp:val=&quot;006C129F&quot;/&gt;&lt;wsp:rsid wsp:val=&quot;006C385B&quot;/&gt;&lt;wsp:rsid wsp:val=&quot;006C4E5C&quot;/&gt;&lt;wsp:rsid wsp:val=&quot;006C545C&quot;/&gt;&lt;wsp:rsid wsp:val=&quot;006C58DF&quot;/&gt;&lt;wsp:rsid wsp:val=&quot;006C5B25&quot;/&gt;&lt;wsp:rsid wsp:val=&quot;006C5C9C&quot;/&gt;&lt;wsp:rsid wsp:val=&quot;006C5EC9&quot;/&gt;&lt;wsp:rsid wsp:val=&quot;006C6059&quot;/&gt;&lt;wsp:rsid wsp:val=&quot;006C6699&quot;/&gt;&lt;wsp:rsid wsp:val=&quot;006C7522&quot;/&gt;&lt;wsp:rsid wsp:val=&quot;006D305F&quot;/&gt;&lt;wsp:rsid wsp:val=&quot;006D351A&quot;/&gt;&lt;wsp:rsid wsp:val=&quot;006D4C5B&quot;/&gt;&lt;wsp:rsid wsp:val=&quot;006D554A&quot;/&gt;&lt;wsp:rsid wsp:val=&quot;006D5CE4&quot;/&gt;&lt;wsp:rsid wsp:val=&quot;006D6F08&quot;/&gt;&lt;wsp:rsid wsp:val=&quot;006D74BE&quot;/&gt;&lt;wsp:rsid wsp:val=&quot;006D79AB&quot;/&gt;&lt;wsp:rsid wsp:val=&quot;006D7DA7&quot;/&gt;&lt;wsp:rsid wsp:val=&quot;006E062C&quot;/&gt;&lt;wsp:rsid wsp:val=&quot;006E2572&quot;/&gt;&lt;wsp:rsid wsp:val=&quot;006E28B7&quot;/&gt;&lt;wsp:rsid wsp:val=&quot;006E2B61&quot;/&gt;&lt;wsp:rsid wsp:val=&quot;006E3310&quot;/&gt;&lt;wsp:rsid wsp:val=&quot;006E3367&quot;/&gt;&lt;wsp:rsid wsp:val=&quot;006E350F&quot;/&gt;&lt;wsp:rsid wsp:val=&quot;006E44D5&quot;/&gt;&lt;wsp:rsid wsp:val=&quot;006E4677&quot;/&gt;&lt;wsp:rsid wsp:val=&quot;006E46A8&quot;/&gt;&lt;wsp:rsid wsp:val=&quot;006E4E39&quot;/&gt;&lt;wsp:rsid wsp:val=&quot;006E545B&quot;/&gt;&lt;wsp:rsid wsp:val=&quot;006E565E&quot;/&gt;&lt;wsp:rsid wsp:val=&quot;006E5A6E&quot;/&gt;&lt;wsp:rsid wsp:val=&quot;006E7D3B&quot;/&gt;&lt;wsp:rsid wsp:val=&quot;006E7F80&quot;/&gt;&lt;wsp:rsid wsp:val=&quot;006F028F&quot;/&gt;&lt;wsp:rsid wsp:val=&quot;006F1B70&quot;/&gt;&lt;wsp:rsid wsp:val=&quot;006F2504&quot;/&gt;&lt;wsp:rsid wsp:val=&quot;006F341D&quot;/&gt;&lt;wsp:rsid wsp:val=&quot;006F3B3A&quot;/&gt;&lt;wsp:rsid wsp:val=&quot;006F487D&quot;/&gt;&lt;wsp:rsid wsp:val=&quot;006F58D4&quot;/&gt;&lt;wsp:rsid wsp:val=&quot;006F5C9A&quot;/&gt;&lt;wsp:rsid wsp:val=&quot;006F796C&quot;/&gt;&lt;wsp:rsid wsp:val=&quot;006F7B5A&quot;/&gt;&lt;wsp:rsid wsp:val=&quot;006F7BC8&quot;/&gt;&lt;wsp:rsid wsp:val=&quot;00700142&quot;/&gt;&lt;wsp:rsid wsp:val=&quot;00700998&quot;/&gt;&lt;wsp:rsid wsp:val=&quot;00701CC8&quot;/&gt;&lt;wsp:rsid wsp:val=&quot;00702402&quot;/&gt;&lt;wsp:rsid wsp:val=&quot;007028CD&quot;/&gt;&lt;wsp:rsid wsp:val=&quot;00703123&quot;/&gt;&lt;wsp:rsid wsp:val=&quot;0070346E&quot;/&gt;&lt;wsp:rsid wsp:val=&quot;00703660&quot;/&gt;&lt;wsp:rsid wsp:val=&quot;00704647&quot;/&gt;&lt;wsp:rsid wsp:val=&quot;00704736&quot;/&gt;&lt;wsp:rsid wsp:val=&quot;00704EDB&quot;/&gt;&lt;wsp:rsid wsp:val=&quot;00705BC2&quot;/&gt;&lt;wsp:rsid wsp:val=&quot;00705F8A&quot;/&gt;&lt;wsp:rsid wsp:val=&quot;00706101&quot;/&gt;&lt;wsp:rsid wsp:val=&quot;0070666D&quot;/&gt;&lt;wsp:rsid wsp:val=&quot;00706B8A&quot;/&gt;&lt;wsp:rsid wsp:val=&quot;00706DF5&quot;/&gt;&lt;wsp:rsid wsp:val=&quot;0070766F&quot;/&gt;&lt;wsp:rsid wsp:val=&quot;00707ADF&quot;/&gt;&lt;wsp:rsid wsp:val=&quot;00707D61&quot;/&gt;&lt;wsp:rsid wsp:val=&quot;0071126B&quot;/&gt;&lt;wsp:rsid wsp:val=&quot;007118CA&quot;/&gt;&lt;wsp:rsid wsp:val=&quot;00711D31&quot;/&gt;&lt;wsp:rsid wsp:val=&quot;00712287&quot;/&gt;&lt;wsp:rsid wsp:val=&quot;00712772&quot;/&gt;&lt;wsp:rsid wsp:val=&quot;007148D3&quot;/&gt;&lt;wsp:rsid wsp:val=&quot;0071551B&quot;/&gt;&lt;wsp:rsid wsp:val=&quot;00715638&quot;/&gt;&lt;wsp:rsid wsp:val=&quot;00715A32&quot;/&gt;&lt;wsp:rsid wsp:val=&quot;00715B9A&quot;/&gt;&lt;wsp:rsid wsp:val=&quot;007161DA&quot;/&gt;&lt;wsp:rsid wsp:val=&quot;007163B5&quot;/&gt;&lt;wsp:rsid wsp:val=&quot;00717413&quot;/&gt;&lt;wsp:rsid wsp:val=&quot;00722506&quot;/&gt;&lt;wsp:rsid wsp:val=&quot;00723001&quot;/&gt;&lt;wsp:rsid wsp:val=&quot;007245A0&quot;/&gt;&lt;wsp:rsid wsp:val=&quot;00724649&quot;/&gt;&lt;wsp:rsid wsp:val=&quot;00725161&quot;/&gt;&lt;wsp:rsid wsp:val=&quot;00725B07&quot;/&gt;&lt;wsp:rsid wsp:val=&quot;00726EA6&quot;/&gt;&lt;wsp:rsid wsp:val=&quot;00727208&quot;/&gt;&lt;wsp:rsid wsp:val=&quot;00727299&quot;/&gt;&lt;wsp:rsid wsp:val=&quot;00727680&quot;/&gt;&lt;wsp:rsid wsp:val=&quot;00727D2C&quot;/&gt;&lt;wsp:rsid wsp:val=&quot;0073054C&quot;/&gt;&lt;wsp:rsid wsp:val=&quot;00731066&quot;/&gt;&lt;wsp:rsid wsp:val=&quot;00733F1A&quot;/&gt;&lt;wsp:rsid wsp:val=&quot;00734052&quot;/&gt;&lt;wsp:rsid wsp:val=&quot;007348B1&quot;/&gt;&lt;wsp:rsid wsp:val=&quot;00734E42&quot;/&gt;&lt;wsp:rsid wsp:val=&quot;00734FCD&quot;/&gt;&lt;wsp:rsid wsp:val=&quot;007358C2&quot;/&gt;&lt;wsp:rsid wsp:val=&quot;0073605A&quot;/&gt;&lt;wsp:rsid wsp:val=&quot;00736143&quot;/&gt;&lt;wsp:rsid wsp:val=&quot;007362A6&quot;/&gt;&lt;wsp:rsid wsp:val=&quot;00736AA2&quot;/&gt;&lt;wsp:rsid wsp:val=&quot;00736D7D&quot;/&gt;&lt;wsp:rsid wsp:val=&quot;0073736F&quot;/&gt;&lt;wsp:rsid wsp:val=&quot;007374F9&quot;/&gt;&lt;wsp:rsid wsp:val=&quot;0074063A&quot;/&gt;&lt;wsp:rsid wsp:val=&quot;00740E58&quot;/&gt;&lt;wsp:rsid wsp:val=&quot;00741368&quot;/&gt;&lt;wsp:rsid wsp:val=&quot;007445A0&quot;/&gt;&lt;wsp:rsid wsp:val=&quot;0074524B&quot;/&gt;&lt;wsp:rsid wsp:val=&quot;00746B98&quot;/&gt;&lt;wsp:rsid wsp:val=&quot;00746EAC&quot;/&gt;&lt;wsp:rsid wsp:val=&quot;007474A3&quot;/&gt;&lt;wsp:rsid wsp:val=&quot;00747D8B&quot;/&gt;&lt;wsp:rsid wsp:val=&quot;00751228&quot;/&gt;&lt;wsp:rsid wsp:val=&quot;0075197B&quot;/&gt;&lt;wsp:rsid wsp:val=&quot;007526F4&quot;/&gt;&lt;wsp:rsid wsp:val=&quot;007543CB&quot;/&gt;&lt;wsp:rsid wsp:val=&quot;00755EC7&quot;/&gt;&lt;wsp:rsid wsp:val=&quot;00756E35&quot;/&gt;&lt;wsp:rsid wsp:val=&quot;007571E1&quot;/&gt;&lt;wsp:rsid wsp:val=&quot;007575D7&quot;/&gt;&lt;wsp:rsid wsp:val=&quot;0075763F&quot;/&gt;&lt;wsp:rsid wsp:val=&quot;007602E4&quot;/&gt;&lt;wsp:rsid wsp:val=&quot;007604B2&quot;/&gt;&lt;wsp:rsid wsp:val=&quot;007619D7&quot;/&gt;&lt;wsp:rsid wsp:val=&quot;007623FB&quot;/&gt;&lt;wsp:rsid wsp:val=&quot;00765281&quot;/&gt;&lt;wsp:rsid wsp:val=&quot;00766BAD&quot;/&gt;&lt;wsp:rsid wsp:val=&quot;007678DE&quot;/&gt;&lt;wsp:rsid wsp:val=&quot;00770099&quot;/&gt;&lt;wsp:rsid wsp:val=&quot;007702D6&quot;/&gt;&lt;wsp:rsid wsp:val=&quot;00770542&quot;/&gt;&lt;wsp:rsid wsp:val=&quot;00771346&quot;/&gt;&lt;wsp:rsid wsp:val=&quot;00771706&quot;/&gt;&lt;wsp:rsid wsp:val=&quot;00771AA0&quot;/&gt;&lt;wsp:rsid wsp:val=&quot;0077213F&quot;/&gt;&lt;wsp:rsid wsp:val=&quot;007731FC&quot;/&gt;&lt;wsp:rsid wsp:val=&quot;00773B4D&quot;/&gt;&lt;wsp:rsid wsp:val=&quot;00773FB6&quot;/&gt;&lt;wsp:rsid wsp:val=&quot;007750D5&quot;/&gt;&lt;wsp:rsid wsp:val=&quot;007755F2&quot;/&gt;&lt;wsp:rsid wsp:val=&quot;007758EB&quot;/&gt;&lt;wsp:rsid wsp:val=&quot;007760D9&quot;/&gt;&lt;wsp:rsid wsp:val=&quot;00776971&quot;/&gt;&lt;wsp:rsid wsp:val=&quot;00776B09&quot;/&gt;&lt;wsp:rsid wsp:val=&quot;00776FE2&quot;/&gt;&lt;wsp:rsid wsp:val=&quot;007777DB&quot;/&gt;&lt;wsp:rsid wsp:val=&quot;007801CE&quot;/&gt;&lt;wsp:rsid wsp:val=&quot;007808CF&quot;/&gt;&lt;wsp:rsid wsp:val=&quot;007809FF&quot;/&gt;&lt;wsp:rsid wsp:val=&quot;0078117A&quot;/&gt;&lt;wsp:rsid wsp:val=&quot;007812F3&quot;/&gt;&lt;wsp:rsid wsp:val=&quot;0078177E&quot;/&gt;&lt;wsp:rsid wsp:val=&quot;00781A89&quot;/&gt;&lt;wsp:rsid wsp:val=&quot;00782868&quot;/&gt;&lt;wsp:rsid wsp:val=&quot;00782DF0&quot;/&gt;&lt;wsp:rsid wsp:val=&quot;00782F54&quot;/&gt;&lt;wsp:rsid wsp:val=&quot;0078304C&quot;/&gt;&lt;wsp:rsid wsp:val=&quot;00783673&quot;/&gt;&lt;wsp:rsid wsp:val=&quot;00783F0B&quot;/&gt;&lt;wsp:rsid wsp:val=&quot;0078417D&quot;/&gt;&lt;wsp:rsid wsp:val=&quot;00784C81&quot;/&gt;&lt;wsp:rsid wsp:val=&quot;00785490&quot;/&gt;&lt;wsp:rsid wsp:val=&quot;00785863&quot;/&gt;&lt;wsp:rsid wsp:val=&quot;00785889&quot;/&gt;&lt;wsp:rsid wsp:val=&quot;00785D29&quot;/&gt;&lt;wsp:rsid wsp:val=&quot;00787850&quot;/&gt;&lt;wsp:rsid wsp:val=&quot;007879F0&quot;/&gt;&lt;wsp:rsid wsp:val=&quot;00790C96&quot;/&gt;&lt;wsp:rsid wsp:val=&quot;00790E93&quot;/&gt;&lt;wsp:rsid wsp:val=&quot;00791A2B&quot;/&gt;&lt;wsp:rsid wsp:val=&quot;007925EA&quot;/&gt;&lt;wsp:rsid wsp:val=&quot;007929C8&quot;/&gt;&lt;wsp:rsid wsp:val=&quot;007936FA&quot;/&gt;&lt;wsp:rsid wsp:val=&quot;00793CD8&quot;/&gt;&lt;wsp:rsid wsp:val=&quot;00794596&quot;/&gt;&lt;wsp:rsid wsp:val=&quot;00794CAE&quot;/&gt;&lt;wsp:rsid wsp:val=&quot;00795C92&quot;/&gt;&lt;wsp:rsid wsp:val=&quot;00797AFF&quot;/&gt;&lt;wsp:rsid wsp:val=&quot;007A0E6E&quot;/&gt;&lt;wsp:rsid wsp:val=&quot;007A1CB3&quot;/&gt;&lt;wsp:rsid wsp:val=&quot;007A1CB5&quot;/&gt;&lt;wsp:rsid wsp:val=&quot;007A23F2&quot;/&gt;&lt;wsp:rsid wsp:val=&quot;007A2553&quot;/&gt;&lt;wsp:rsid wsp:val=&quot;007A27AD&quot;/&gt;&lt;wsp:rsid wsp:val=&quot;007A306F&quot;/&gt;&lt;wsp:rsid wsp:val=&quot;007A43A6&quot;/&gt;&lt;wsp:rsid wsp:val=&quot;007A4E67&quot;/&gt;&lt;wsp:rsid wsp:val=&quot;007A58A6&quot;/&gt;&lt;wsp:rsid wsp:val=&quot;007A5EED&quot;/&gt;&lt;wsp:rsid wsp:val=&quot;007A61D2&quot;/&gt;&lt;wsp:rsid wsp:val=&quot;007A6495&quot;/&gt;&lt;wsp:rsid wsp:val=&quot;007B13C2&quot;/&gt;&lt;wsp:rsid wsp:val=&quot;007B232E&quot;/&gt;&lt;wsp:rsid wsp:val=&quot;007B27DC&quot;/&gt;&lt;wsp:rsid wsp:val=&quot;007B29DB&quot;/&gt;&lt;wsp:rsid wsp:val=&quot;007B3D2D&quot;/&gt;&lt;wsp:rsid wsp:val=&quot;007B485F&quot;/&gt;&lt;wsp:rsid wsp:val=&quot;007B50AE&quot;/&gt;&lt;wsp:rsid wsp:val=&quot;007B51DF&quot;/&gt;&lt;wsp:rsid wsp:val=&quot;007B6B74&quot;/&gt;&lt;wsp:rsid wsp:val=&quot;007B7875&quot;/&gt;&lt;wsp:rsid wsp:val=&quot;007C0476&quot;/&gt;&lt;wsp:rsid wsp:val=&quot;007C05DD&quot;/&gt;&lt;wsp:rsid wsp:val=&quot;007C1314&quot;/&gt;&lt;wsp:rsid wsp:val=&quot;007C13CB&quot;/&gt;&lt;wsp:rsid wsp:val=&quot;007C19C1&quot;/&gt;&lt;wsp:rsid wsp:val=&quot;007C22DA&quot;/&gt;&lt;wsp:rsid wsp:val=&quot;007C3CCC&quot;/&gt;&lt;wsp:rsid wsp:val=&quot;007C3D18&quot;/&gt;&lt;wsp:rsid wsp:val=&quot;007C4B39&quot;/&gt;&lt;wsp:rsid wsp:val=&quot;007C60BF&quot;/&gt;&lt;wsp:rsid wsp:val=&quot;007C61AB&quot;/&gt;&lt;wsp:rsid wsp:val=&quot;007C6A07&quot;/&gt;&lt;wsp:rsid wsp:val=&quot;007C75A1&quot;/&gt;&lt;wsp:rsid wsp:val=&quot;007C7645&quot;/&gt;&lt;wsp:rsid wsp:val=&quot;007C77A5&quot;/&gt;&lt;wsp:rsid wsp:val=&quot;007D0217&quot;/&gt;&lt;wsp:rsid wsp:val=&quot;007D04E5&quot;/&gt;&lt;wsp:rsid wsp:val=&quot;007D08CC&quot;/&gt;&lt;wsp:rsid wsp:val=&quot;007D1E22&quot;/&gt;&lt;wsp:rsid wsp:val=&quot;007D261C&quot;/&gt;&lt;wsp:rsid wsp:val=&quot;007D28AC&quot;/&gt;&lt;wsp:rsid wsp:val=&quot;007D5247&quot;/&gt;&lt;wsp:rsid wsp:val=&quot;007D5809&quot;/&gt;&lt;wsp:rsid wsp:val=&quot;007D5901&quot;/&gt;&lt;wsp:rsid wsp:val=&quot;007D65F7&quot;/&gt;&lt;wsp:rsid wsp:val=&quot;007D6C7C&quot;/&gt;&lt;wsp:rsid wsp:val=&quot;007D701F&quot;/&gt;&lt;wsp:rsid wsp:val=&quot;007D7526&quot;/&gt;&lt;wsp:rsid wsp:val=&quot;007E2991&quot;/&gt;&lt;wsp:rsid wsp:val=&quot;007E2FA0&quot;/&gt;&lt;wsp:rsid wsp:val=&quot;007E3EF5&quot;/&gt;&lt;wsp:rsid wsp:val=&quot;007E4610&quot;/&gt;&lt;wsp:rsid wsp:val=&quot;007E4715&quot;/&gt;&lt;wsp:rsid wsp:val=&quot;007E4D98&quot;/&gt;&lt;wsp:rsid wsp:val=&quot;007E4E18&quot;/&gt;&lt;wsp:rsid wsp:val=&quot;007E505B&quot;/&gt;&lt;wsp:rsid wsp:val=&quot;007E533C&quot;/&gt;&lt;wsp:rsid wsp:val=&quot;007E7091&quot;/&gt;&lt;wsp:rsid wsp:val=&quot;007E7475&quot;/&gt;&lt;wsp:rsid wsp:val=&quot;007F12B6&quot;/&gt;&lt;wsp:rsid wsp:val=&quot;007F1726&quot;/&gt;&lt;wsp:rsid wsp:val=&quot;007F2363&quot;/&gt;&lt;wsp:rsid wsp:val=&quot;007F4904&quot;/&gt;&lt;wsp:rsid wsp:val=&quot;007F5988&quot;/&gt;&lt;wsp:rsid wsp:val=&quot;007F7E89&quot;/&gt;&lt;wsp:rsid wsp:val=&quot;0080079E&quot;/&gt;&lt;wsp:rsid wsp:val=&quot;00800A4C&quot;/&gt;&lt;wsp:rsid wsp:val=&quot;00801562&quot;/&gt;&lt;wsp:rsid wsp:val=&quot;0080187F&quot;/&gt;&lt;wsp:rsid wsp:val=&quot;0080253D&quot;/&gt;&lt;wsp:rsid wsp:val=&quot;00802DEB&quot;/&gt;&lt;wsp:rsid wsp:val=&quot;00803546&quot;/&gt;&lt;wsp:rsid wsp:val=&quot;008036C5&quot;/&gt;&lt;wsp:rsid wsp:val=&quot;00803FAE&quot;/&gt;&lt;wsp:rsid wsp:val=&quot;008052C1&quot;/&gt;&lt;wsp:rsid wsp:val=&quot;0080605F&quot;/&gt;&lt;wsp:rsid wsp:val=&quot;00807786&quot;/&gt;&lt;wsp:rsid wsp:val=&quot;008101B0&quot;/&gt;&lt;wsp:rsid wsp:val=&quot;008103FA&quot;/&gt;&lt;wsp:rsid wsp:val=&quot;00810811&quot;/&gt;&lt;wsp:rsid wsp:val=&quot;008115C7&quot;/&gt;&lt;wsp:rsid wsp:val=&quot;00811FCB&quot;/&gt;&lt;wsp:rsid wsp:val=&quot;008125BB&quot;/&gt;&lt;wsp:rsid wsp:val=&quot;008129EC&quot;/&gt;&lt;wsp:rsid wsp:val=&quot;00812B68&quot;/&gt;&lt;wsp:rsid wsp:val=&quot;0081333C&quot;/&gt;&lt;wsp:rsid wsp:val=&quot;0081437D&quot;/&gt;&lt;wsp:rsid wsp:val=&quot;00814AD5&quot;/&gt;&lt;wsp:rsid wsp:val=&quot;00814F7B&quot;/&gt;&lt;wsp:rsid wsp:val=&quot;00815681&quot;/&gt;&lt;wsp:rsid wsp:val=&quot;008156D5&quot;/&gt;&lt;wsp:rsid wsp:val=&quot;008158D6&quot;/&gt;&lt;wsp:rsid wsp:val=&quot;0081716B&quot;/&gt;&lt;wsp:rsid wsp:val=&quot;00817196&quot;/&gt;&lt;wsp:rsid wsp:val=&quot;00820715&quot;/&gt;&lt;wsp:rsid wsp:val=&quot;008213E6&quot;/&gt;&lt;wsp:rsid wsp:val=&quot;008216C3&quot;/&gt;&lt;wsp:rsid wsp:val=&quot;00821960&quot;/&gt;&lt;wsp:rsid wsp:val=&quot;008229FC&quot;/&gt;&lt;wsp:rsid wsp:val=&quot;008235DB&quot;/&gt;&lt;wsp:rsid wsp:val=&quot;008240DA&quot;/&gt;&lt;wsp:rsid wsp:val=&quot;00824AB4&quot;/&gt;&lt;wsp:rsid wsp:val=&quot;00825C42&quot;/&gt;&lt;wsp:rsid wsp:val=&quot;00825D25&quot;/&gt;&lt;wsp:rsid wsp:val=&quot;00825EEF&quot;/&gt;&lt;wsp:rsid wsp:val=&quot;00826360&quot;/&gt;&lt;wsp:rsid wsp:val=&quot;00826E4B&quot;/&gt;&lt;wsp:rsid wsp:val=&quot;00826FF8&quot;/&gt;&lt;wsp:rsid wsp:val=&quot;00827CAB&quot;/&gt;&lt;wsp:rsid wsp:val=&quot;00827D6F&quot;/&gt;&lt;wsp:rsid wsp:val=&quot;00827FE3&quot;/&gt;&lt;wsp:rsid wsp:val=&quot;00830677&quot;/&gt;&lt;wsp:rsid wsp:val=&quot;00830E87&quot;/&gt;&lt;wsp:rsid wsp:val=&quot;0083207E&quot;/&gt;&lt;wsp:rsid wsp:val=&quot;008326C1&quot;/&gt;&lt;wsp:rsid wsp:val=&quot;008328DA&quot;/&gt;&lt;wsp:rsid wsp:val=&quot;00832D29&quot;/&gt;&lt;wsp:rsid wsp:val=&quot;0083391C&quot;/&gt;&lt;wsp:rsid wsp:val=&quot;00834C82&quot;/&gt;&lt;wsp:rsid wsp:val=&quot;0083565C&quot;/&gt;&lt;wsp:rsid wsp:val=&quot;00836E63&quot;/&gt;&lt;wsp:rsid wsp:val=&quot;008376AC&quot;/&gt;&lt;wsp:rsid wsp:val=&quot;0083778B&quot;/&gt;&lt;wsp:rsid wsp:val=&quot;00840F75&quot;/&gt;&lt;wsp:rsid wsp:val=&quot;00841446&quot;/&gt;&lt;wsp:rsid wsp:val=&quot;00843FEE&quot;/&gt;&lt;wsp:rsid wsp:val=&quot;008444E8&quot;/&gt;&lt;wsp:rsid wsp:val=&quot;00844E80&quot;/&gt;&lt;wsp:rsid wsp:val=&quot;0084570D&quot;/&gt;&lt;wsp:rsid wsp:val=&quot;00845BE3&quot;/&gt;&lt;wsp:rsid wsp:val=&quot;0084655B&quot;/&gt;&lt;wsp:rsid wsp:val=&quot;00846DF4&quot;/&gt;&lt;wsp:rsid wsp:val=&quot;00846FE7&quot;/&gt;&lt;wsp:rsid wsp:val=&quot;00847D83&quot;/&gt;&lt;wsp:rsid wsp:val=&quot;00851238&quot;/&gt;&lt;wsp:rsid wsp:val=&quot;008523A7&quot;/&gt;&lt;wsp:rsid wsp:val=&quot;008529CC&quot;/&gt;&lt;wsp:rsid wsp:val=&quot;00852B4F&quot;/&gt;&lt;wsp:rsid wsp:val=&quot;00855901&quot;/&gt;&lt;wsp:rsid wsp:val=&quot;0085648F&quot;/&gt;&lt;wsp:rsid wsp:val=&quot;00856911&quot;/&gt;&lt;wsp:rsid wsp:val=&quot;00857C50&quot;/&gt;&lt;wsp:rsid wsp:val=&quot;00857EAA&quot;/&gt;&lt;wsp:rsid wsp:val=&quot;008601DF&quot;/&gt;&lt;wsp:rsid wsp:val=&quot;0086099B&quot;/&gt;&lt;wsp:rsid wsp:val=&quot;00860EF7&quot;/&gt;&lt;wsp:rsid wsp:val=&quot;0086242F&quot;/&gt;&lt;wsp:rsid wsp:val=&quot;00862B9A&quot;/&gt;&lt;wsp:rsid wsp:val=&quot;00863537&quot;/&gt;&lt;wsp:rsid wsp:val=&quot;00863C5D&quot;/&gt;&lt;wsp:rsid wsp:val=&quot;0086425C&quot;/&gt;&lt;wsp:rsid wsp:val=&quot;00864588&quot;/&gt;&lt;wsp:rsid wsp:val=&quot;00864DC3&quot;/&gt;&lt;wsp:rsid wsp:val=&quot;0086607D&quot;/&gt;&lt;wsp:rsid wsp:val=&quot;008677FD&quot;/&gt;&lt;wsp:rsid wsp:val=&quot;00867981&quot;/&gt;&lt;wsp:rsid wsp:val=&quot;00867B26&quot;/&gt;&lt;wsp:rsid wsp:val=&quot;008705D4&quot;/&gt;&lt;wsp:rsid wsp:val=&quot;008706D4&quot;/&gt;&lt;wsp:rsid wsp:val=&quot;00870F8A&quot;/&gt;&lt;wsp:rsid wsp:val=&quot;0087158B&quot;/&gt;&lt;wsp:rsid wsp:val=&quot;008719A4&quot;/&gt;&lt;wsp:rsid wsp:val=&quot;00871D23&quot;/&gt;&lt;wsp:rsid wsp:val=&quot;00871D26&quot;/&gt;&lt;wsp:rsid wsp:val=&quot;00871FBC&quot;/&gt;&lt;wsp:rsid wsp:val=&quot;00872273&quot;/&gt;&lt;wsp:rsid wsp:val=&quot;00872DD4&quot;/&gt;&lt;wsp:rsid wsp:val=&quot;00872DF0&quot;/&gt;&lt;wsp:rsid wsp:val=&quot;008735D7&quot;/&gt;&lt;wsp:rsid wsp:val=&quot;008739E4&quot;/&gt;&lt;wsp:rsid wsp:val=&quot;00874312&quot;/&gt;&lt;wsp:rsid wsp:val=&quot;0087437C&quot;/&gt;&lt;wsp:rsid wsp:val=&quot;008743D3&quot;/&gt;&lt;wsp:rsid wsp:val=&quot;008749A5&quot;/&gt;&lt;wsp:rsid wsp:val=&quot;00875CD7&quot;/&gt;&lt;wsp:rsid wsp:val=&quot;00876B4D&quot;/&gt;&lt;wsp:rsid wsp:val=&quot;00877306&quot;/&gt;&lt;wsp:rsid wsp:val=&quot;00877F18&quot;/&gt;&lt;wsp:rsid wsp:val=&quot;008804D7&quot;/&gt;&lt;wsp:rsid wsp:val=&quot;00880ACF&quot;/&gt;&lt;wsp:rsid wsp:val=&quot;00880FE5&quot;/&gt;&lt;wsp:rsid wsp:val=&quot;00881CDD&quot;/&gt;&lt;wsp:rsid wsp:val=&quot;00882349&quot;/&gt;&lt;wsp:rsid wsp:val=&quot;00883005&quot;/&gt;&lt;wsp:rsid wsp:val=&quot;008846AC&quot;/&gt;&lt;wsp:rsid wsp:val=&quot;008848F9&quot;/&gt;&lt;wsp:rsid wsp:val=&quot;00885A75&quot;/&gt;&lt;wsp:rsid wsp:val=&quot;00885A89&quot;/&gt;&lt;wsp:rsid wsp:val=&quot;00886D00&quot;/&gt;&lt;wsp:rsid wsp:val=&quot;00886D44&quot;/&gt;&lt;wsp:rsid wsp:val=&quot;008907CA&quot;/&gt;&lt;wsp:rsid wsp:val=&quot;00891245&quot;/&gt;&lt;wsp:rsid wsp:val=&quot;008923EC&quot;/&gt;&lt;wsp:rsid wsp:val=&quot;00892CFF&quot;/&gt;&lt;wsp:rsid wsp:val=&quot;0089347C&quot;/&gt;&lt;wsp:rsid wsp:val=&quot;00893D17&quot;/&gt;&lt;wsp:rsid wsp:val=&quot;008948E3&quot;/&gt;&lt;wsp:rsid wsp:val=&quot;00894A88&quot;/&gt;&lt;wsp:rsid wsp:val=&quot;00895310&quot;/&gt;&lt;wsp:rsid wsp:val=&quot;00895386&quot;/&gt;&lt;wsp:rsid wsp:val=&quot;00896640&quot;/&gt;&lt;wsp:rsid wsp:val=&quot;00896985&quot;/&gt;&lt;wsp:rsid wsp:val=&quot;008971DC&quot;/&gt;&lt;wsp:rsid wsp:val=&quot;0089757A&quot;/&gt;&lt;wsp:rsid wsp:val=&quot;008A0210&quot;/&gt;&lt;wsp:rsid wsp:val=&quot;008A08E0&quot;/&gt;&lt;wsp:rsid wsp:val=&quot;008A0B9C&quot;/&gt;&lt;wsp:rsid wsp:val=&quot;008A0E17&quot;/&gt;&lt;wsp:rsid wsp:val=&quot;008A21FF&quot;/&gt;&lt;wsp:rsid wsp:val=&quot;008A2CE2&quot;/&gt;&lt;wsp:rsid wsp:val=&quot;008A30AC&quot;/&gt;&lt;wsp:rsid wsp:val=&quot;008A30BD&quot;/&gt;&lt;wsp:rsid wsp:val=&quot;008A3AE2&quot;/&gt;&lt;wsp:rsid wsp:val=&quot;008A4275&quot;/&gt;&lt;wsp:rsid wsp:val=&quot;008A44B8&quot;/&gt;&lt;wsp:rsid wsp:val=&quot;008A4E29&quot;/&gt;&lt;wsp:rsid wsp:val=&quot;008A51A8&quot;/&gt;&lt;wsp:rsid wsp:val=&quot;008A54C7&quot;/&gt;&lt;wsp:rsid wsp:val=&quot;008A620C&quot;/&gt;&lt;wsp:rsid wsp:val=&quot;008A646C&quot;/&gt;&lt;wsp:rsid wsp:val=&quot;008A76D3&quot;/&gt;&lt;wsp:rsid wsp:val=&quot;008A77D8&quot;/&gt;&lt;wsp:rsid wsp:val=&quot;008B0483&quot;/&gt;&lt;wsp:rsid wsp:val=&quot;008B1106&quot;/&gt;&lt;wsp:rsid wsp:val=&quot;008B120C&quot;/&gt;&lt;wsp:rsid wsp:val=&quot;008B2932&quot;/&gt;&lt;wsp:rsid wsp:val=&quot;008B3C92&quot;/&gt;&lt;wsp:rsid wsp:val=&quot;008B45A3&quot;/&gt;&lt;wsp:rsid wsp:val=&quot;008B5156&quot;/&gt;&lt;wsp:rsid wsp:val=&quot;008B51A0&quot;/&gt;&lt;wsp:rsid wsp:val=&quot;008B592A&quot;/&gt;&lt;wsp:rsid wsp:val=&quot;008B5D1A&quot;/&gt;&lt;wsp:rsid wsp:val=&quot;008B6276&quot;/&gt;&lt;wsp:rsid wsp:val=&quot;008B7758&quot;/&gt;&lt;wsp:rsid wsp:val=&quot;008B7B5C&quot;/&gt;&lt;wsp:rsid wsp:val=&quot;008C035B&quot;/&gt;&lt;wsp:rsid wsp:val=&quot;008C0C99&quot;/&gt;&lt;wsp:rsid wsp:val=&quot;008C10C9&quot;/&gt;&lt;wsp:rsid wsp:val=&quot;008C1C27&quot;/&gt;&lt;wsp:rsid wsp:val=&quot;008C1F0E&quot;/&gt;&lt;wsp:rsid wsp:val=&quot;008C1FC4&quot;/&gt;&lt;wsp:rsid wsp:val=&quot;008C2017&quot;/&gt;&lt;wsp:rsid wsp:val=&quot;008C3A3B&quot;/&gt;&lt;wsp:rsid wsp:val=&quot;008C48F8&quot;/&gt;&lt;wsp:rsid wsp:val=&quot;008C4958&quot;/&gt;&lt;wsp:rsid wsp:val=&quot;008C4A1C&quot;/&gt;&lt;wsp:rsid wsp:val=&quot;008C4BAA&quot;/&gt;&lt;wsp:rsid wsp:val=&quot;008C636D&quot;/&gt;&lt;wsp:rsid wsp:val=&quot;008C6AE8&quot;/&gt;&lt;wsp:rsid wsp:val=&quot;008C7573&quot;/&gt;&lt;wsp:rsid wsp:val=&quot;008C7F2C&quot;/&gt;&lt;wsp:rsid wsp:val=&quot;008D047A&quot;/&gt;&lt;wsp:rsid wsp:val=&quot;008D114A&quot;/&gt;&lt;wsp:rsid wsp:val=&quot;008D1742&quot;/&gt;&lt;wsp:rsid wsp:val=&quot;008D224C&quot;/&gt;&lt;wsp:rsid wsp:val=&quot;008D2E1D&quot;/&gt;&lt;wsp:rsid wsp:val=&quot;008D31E2&quot;/&gt;&lt;wsp:rsid wsp:val=&quot;008D3299&quot;/&gt;&lt;wsp:rsid wsp:val=&quot;008D34F1&quot;/&gt;&lt;wsp:rsid wsp:val=&quot;008D39D8&quot;/&gt;&lt;wsp:rsid wsp:val=&quot;008D4FAD&quot;/&gt;&lt;wsp:rsid wsp:val=&quot;008D517C&quot;/&gt;&lt;wsp:rsid wsp:val=&quot;008D6D1A&quot;/&gt;&lt;wsp:rsid wsp:val=&quot;008E076B&quot;/&gt;&lt;wsp:rsid wsp:val=&quot;008E0927&quot;/&gt;&lt;wsp:rsid wsp:val=&quot;008E0DC8&quot;/&gt;&lt;wsp:rsid wsp:val=&quot;008E10C0&quot;/&gt;&lt;wsp:rsid wsp:val=&quot;008E1909&quot;/&gt;&lt;wsp:rsid wsp:val=&quot;008E2610&quot;/&gt;&lt;wsp:rsid wsp:val=&quot;008E2A65&quot;/&gt;&lt;wsp:rsid wsp:val=&quot;008E30B6&quot;/&gt;&lt;wsp:rsid wsp:val=&quot;008E33E0&quot;/&gt;&lt;wsp:rsid wsp:val=&quot;008E3C1B&quot;/&gt;&lt;wsp:rsid wsp:val=&quot;008E4E82&quot;/&gt;&lt;wsp:rsid wsp:val=&quot;008E548A&quot;/&gt;&lt;wsp:rsid wsp:val=&quot;008E54CF&quot;/&gt;&lt;wsp:rsid wsp:val=&quot;008E5E7C&quot;/&gt;&lt;wsp:rsid wsp:val=&quot;008E6D79&quot;/&gt;&lt;wsp:rsid wsp:val=&quot;008E6E68&quot;/&gt;&lt;wsp:rsid wsp:val=&quot;008E715E&quot;/&gt;&lt;wsp:rsid wsp:val=&quot;008E75BD&quot;/&gt;&lt;wsp:rsid wsp:val=&quot;008E781E&quot;/&gt;&lt;wsp:rsid wsp:val=&quot;008F0A25&quot;/&gt;&lt;wsp:rsid wsp:val=&quot;008F19BC&quot;/&gt;&lt;wsp:rsid wsp:val=&quot;008F1EAB&quot;/&gt;&lt;wsp:rsid wsp:val=&quot;008F21B4&quot;/&gt;&lt;wsp:rsid wsp:val=&quot;008F33DC&quot;/&gt;&lt;wsp:rsid wsp:val=&quot;008F358E&quot;/&gt;&lt;wsp:rsid wsp:val=&quot;008F4050&quot;/&gt;&lt;wsp:rsid wsp:val=&quot;008F477F&quot;/&gt;&lt;wsp:rsid wsp:val=&quot;008F4ED1&quot;/&gt;&lt;wsp:rsid wsp:val=&quot;008F5CE5&quot;/&gt;&lt;wsp:rsid wsp:val=&quot;008F6075&quot;/&gt;&lt;wsp:rsid wsp:val=&quot;008F7390&quot;/&gt;&lt;wsp:rsid wsp:val=&quot;008F7A4C&quot;/&gt;&lt;wsp:rsid wsp:val=&quot;0090151D&quot;/&gt;&lt;wsp:rsid wsp:val=&quot;009015A5&quot;/&gt;&lt;wsp:rsid wsp:val=&quot;00902BDA&quot;/&gt;&lt;wsp:rsid wsp:val=&quot;00902E62&quot;/&gt;&lt;wsp:rsid wsp:val=&quot;0090336B&quot;/&gt;&lt;wsp:rsid wsp:val=&quot;00903880&quot;/&gt;&lt;wsp:rsid wsp:val=&quot;00903AB3&quot;/&gt;&lt;wsp:rsid wsp:val=&quot;00904602&quot;/&gt;&lt;wsp:rsid wsp:val=&quot;00905285&quot;/&gt;&lt;wsp:rsid wsp:val=&quot;009053AA&quot;/&gt;&lt;wsp:rsid wsp:val=&quot;00905561&quot;/&gt;&lt;wsp:rsid wsp:val=&quot;00905C36&quot;/&gt;&lt;wsp:rsid wsp:val=&quot;00906939&quot;/&gt;&lt;wsp:rsid wsp:val=&quot;009069BF&quot;/&gt;&lt;wsp:rsid wsp:val=&quot;00906A8B&quot;/&gt;&lt;wsp:rsid wsp:val=&quot;00906C12&quot;/&gt;&lt;wsp:rsid wsp:val=&quot;00910390&quot;/&gt;&lt;wsp:rsid wsp:val=&quot;00910B7D&quot;/&gt;&lt;wsp:rsid wsp:val=&quot;00911DFB&quot;/&gt;&lt;wsp:rsid wsp:val=&quot;009125E0&quot;/&gt;&lt;wsp:rsid wsp:val=&quot;009132C6&quot;/&gt;&lt;wsp:rsid wsp:val=&quot;0091386C&quot;/&gt;&lt;wsp:rsid wsp:val=&quot;009139D9&quot;/&gt;&lt;wsp:rsid wsp:val=&quot;00913A43&quot;/&gt;&lt;wsp:rsid wsp:val=&quot;00913D7D&quot;/&gt;&lt;wsp:rsid wsp:val=&quot;00914233&quot;/&gt;&lt;wsp:rsid wsp:val=&quot;009148D2&quot;/&gt;&lt;wsp:rsid wsp:val=&quot;00914AD8&quot;/&gt;&lt;wsp:rsid wsp:val=&quot;00914CC7&quot;/&gt;&lt;wsp:rsid wsp:val=&quot;0091571B&quot;/&gt;&lt;wsp:rsid wsp:val=&quot;00916079&quot;/&gt;&lt;wsp:rsid wsp:val=&quot;009164BD&quot;/&gt;&lt;wsp:rsid wsp:val=&quot;0091691E&quot;/&gt;&lt;wsp:rsid wsp:val=&quot;00917191&quot;/&gt;&lt;wsp:rsid wsp:val=&quot;009173CE&quot;/&gt;&lt;wsp:rsid wsp:val=&quot;00917956&quot;/&gt;&lt;wsp:rsid wsp:val=&quot;009179A0&quot;/&gt;&lt;wsp:rsid wsp:val=&quot;00917CE9&quot;/&gt;&lt;wsp:rsid wsp:val=&quot;00920BF2&quot;/&gt;&lt;wsp:rsid wsp:val=&quot;00922010&quot;/&gt;&lt;wsp:rsid wsp:val=&quot;0092265D&quot;/&gt;&lt;wsp:rsid wsp:val=&quot;009226F0&quot;/&gt;&lt;wsp:rsid wsp:val=&quot;0092270D&quot;/&gt;&lt;wsp:rsid wsp:val=&quot;0092272E&quot;/&gt;&lt;wsp:rsid wsp:val=&quot;00923073&quot;/&gt;&lt;wsp:rsid wsp:val=&quot;00923BD4&quot;/&gt;&lt;wsp:rsid wsp:val=&quot;00924530&quot;/&gt;&lt;wsp:rsid wsp:val=&quot;0092533B&quot;/&gt;&lt;wsp:rsid wsp:val=&quot;0092560F&quot;/&gt;&lt;wsp:rsid wsp:val=&quot;00925CBD&quot;/&gt;&lt;wsp:rsid wsp:val=&quot;00927900&quot;/&gt;&lt;wsp:rsid wsp:val=&quot;00927AAE&quot;/&gt;&lt;wsp:rsid wsp:val=&quot;00931BD9&quot;/&gt;&lt;wsp:rsid wsp:val=&quot;00932130&quot;/&gt;&lt;wsp:rsid wsp:val=&quot;00932156&quot;/&gt;&lt;wsp:rsid wsp:val=&quot;00932952&quot;/&gt;&lt;wsp:rsid wsp:val=&quot;00933367&quot;/&gt;&lt;wsp:rsid wsp:val=&quot;009336CE&quot;/&gt;&lt;wsp:rsid wsp:val=&quot;009337E7&quot;/&gt;&lt;wsp:rsid wsp:val=&quot;00933E80&quot;/&gt;&lt;wsp:rsid wsp:val=&quot;00933EEB&quot;/&gt;&lt;wsp:rsid wsp:val=&quot;00933F03&quot;/&gt;&lt;wsp:rsid wsp:val=&quot;00934396&quot;/&gt;&lt;wsp:rsid wsp:val=&quot;00934864&quot;/&gt;&lt;wsp:rsid wsp:val=&quot;00940C00&quot;/&gt;&lt;wsp:rsid wsp:val=&quot;00941636&quot;/&gt;&lt;wsp:rsid wsp:val=&quot;00942743&quot;/&gt;&lt;wsp:rsid wsp:val=&quot;00942AEF&quot;/&gt;&lt;wsp:rsid wsp:val=&quot;00942D57&quot;/&gt;&lt;wsp:rsid wsp:val=&quot;009433F1&quot;/&gt;&lt;wsp:rsid wsp:val=&quot;009436AF&quot;/&gt;&lt;wsp:rsid wsp:val=&quot;00943742&quot;/&gt;&lt;wsp:rsid wsp:val=&quot;00943A35&quot;/&gt;&lt;wsp:rsid wsp:val=&quot;00943A5C&quot;/&gt;&lt;wsp:rsid wsp:val=&quot;0094503B&quot;/&gt;&lt;wsp:rsid wsp:val=&quot;00945630&quot;/&gt;&lt;wsp:rsid wsp:val=&quot;00945C05&quot;/&gt;&lt;wsp:rsid wsp:val=&quot;00946815&quot;/&gt;&lt;wsp:rsid wsp:val=&quot;00946945&quot;/&gt;&lt;wsp:rsid wsp:val=&quot;00946AD8&quot;/&gt;&lt;wsp:rsid wsp:val=&quot;00947713&quot;/&gt;&lt;wsp:rsid wsp:val=&quot;00947CC8&quot;/&gt;&lt;wsp:rsid wsp:val=&quot;00947D62&quot;/&gt;&lt;wsp:rsid wsp:val=&quot;009504BD&quot;/&gt;&lt;wsp:rsid wsp:val=&quot;009505E7&quot;/&gt;&lt;wsp:rsid wsp:val=&quot;00950DE7&quot;/&gt;&lt;wsp:rsid wsp:val=&quot;0095278F&quot;/&gt;&lt;wsp:rsid wsp:val=&quot;00953098&quot;/&gt;&lt;wsp:rsid wsp:val=&quot;00953637&quot;/&gt;&lt;wsp:rsid wsp:val=&quot;00953920&quot;/&gt;&lt;wsp:rsid wsp:val=&quot;00953D47&quot;/&gt;&lt;wsp:rsid wsp:val=&quot;0095461F&quot;/&gt;&lt;wsp:rsid wsp:val=&quot;00954663&quot;/&gt;&lt;wsp:rsid wsp:val=&quot;009559ED&quot;/&gt;&lt;wsp:rsid wsp:val=&quot;0095681E&quot;/&gt;&lt;wsp:rsid wsp:val=&quot;00956901&quot;/&gt;&lt;wsp:rsid wsp:val=&quot;009572D4&quot;/&gt;&lt;wsp:rsid wsp:val=&quot;009615FF&quot;/&gt;&lt;wsp:rsid wsp:val=&quot;00961921&quot;/&gt;&lt;wsp:rsid wsp:val=&quot;0096240B&quot;/&gt;&lt;wsp:rsid wsp:val=&quot;009627DA&quot;/&gt;&lt;wsp:rsid wsp:val=&quot;0096355B&quot;/&gt;&lt;wsp:rsid wsp:val=&quot;0096430A&quot;/&gt;&lt;wsp:rsid wsp:val=&quot;00964464&quot;/&gt;&lt;wsp:rsid wsp:val=&quot;0096475B&quot;/&gt;&lt;wsp:rsid wsp:val=&quot;00964AC7&quot;/&gt;&lt;wsp:rsid wsp:val=&quot;0096554B&quot;/&gt;&lt;wsp:rsid wsp:val=&quot;0096584A&quot;/&gt;&lt;wsp:rsid wsp:val=&quot;00965A4F&quot;/&gt;&lt;wsp:rsid wsp:val=&quot;00965BD7&quot;/&gt;&lt;wsp:rsid wsp:val=&quot;00966DF3&quot;/&gt;&lt;wsp:rsid wsp:val=&quot;00967013&quot;/&gt;&lt;wsp:rsid wsp:val=&quot;00970C5B&quot;/&gt;&lt;wsp:rsid wsp:val=&quot;0097188B&quot;/&gt;&lt;wsp:rsid wsp:val=&quot;00971F08&quot;/&gt;&lt;wsp:rsid wsp:val=&quot;00972109&quot;/&gt;&lt;wsp:rsid wsp:val=&quot;00972E1B&quot;/&gt;&lt;wsp:rsid wsp:val=&quot;00974C50&quot;/&gt;&lt;wsp:rsid wsp:val=&quot;00975C75&quot;/&gt;&lt;wsp:rsid wsp:val=&quot;00975FCB&quot;/&gt;&lt;wsp:rsid wsp:val=&quot;00976949&quot;/&gt;&lt;wsp:rsid wsp:val=&quot;00976B34&quot;/&gt;&lt;wsp:rsid wsp:val=&quot;0098012B&quot;/&gt;&lt;wsp:rsid wsp:val=&quot;00980477&quot;/&gt;&lt;wsp:rsid wsp:val=&quot;00980626&quot;/&gt;&lt;wsp:rsid wsp:val=&quot;00981684&quot;/&gt;&lt;wsp:rsid wsp:val=&quot;009817BF&quot;/&gt;&lt;wsp:rsid wsp:val=&quot;009820F4&quot;/&gt;&lt;wsp:rsid wsp:val=&quot;00983521&quot;/&gt;&lt;wsp:rsid wsp:val=&quot;009835A1&quot;/&gt;&lt;wsp:rsid wsp:val=&quot;009840D2&quot;/&gt;&lt;wsp:rsid wsp:val=&quot;009842FC&quot;/&gt;&lt;wsp:rsid wsp:val=&quot;00984533&quot;/&gt;&lt;wsp:rsid wsp:val=&quot;00985253&quot;/&gt;&lt;wsp:rsid wsp:val=&quot;009853B3&quot;/&gt;&lt;wsp:rsid wsp:val=&quot;00986635&quot;/&gt;&lt;wsp:rsid wsp:val=&quot;0098729B&quot;/&gt;&lt;wsp:rsid wsp:val=&quot;009900E5&quot;/&gt;&lt;wsp:rsid wsp:val=&quot;00990630&quot;/&gt;&lt;wsp:rsid wsp:val=&quot;00990779&quot;/&gt;&lt;wsp:rsid wsp:val=&quot;0099093F&quot;/&gt;&lt;wsp:rsid wsp:val=&quot;00991761&quot;/&gt;&lt;wsp:rsid wsp:val=&quot;0099235B&quot;/&gt;&lt;wsp:rsid wsp:val=&quot;00992CDF&quot;/&gt;&lt;wsp:rsid wsp:val=&quot;00993321&quot;/&gt;&lt;wsp:rsid wsp:val=&quot;00993D8D&quot;/&gt;&lt;wsp:rsid wsp:val=&quot;00994309&quot;/&gt;&lt;wsp:rsid wsp:val=&quot;00994B02&quot;/&gt;&lt;wsp:rsid wsp:val=&quot;00994DCA&quot;/&gt;&lt;wsp:rsid wsp:val=&quot;0099603E&quot;/&gt;&lt;wsp:rsid wsp:val=&quot;009965BD&quot;/&gt;&lt;wsp:rsid wsp:val=&quot;00996BDC&quot;/&gt;&lt;wsp:rsid wsp:val=&quot;009970DD&quot;/&gt;&lt;wsp:rsid wsp:val=&quot;009975F4&quot;/&gt;&lt;wsp:rsid wsp:val=&quot;009A0FAB&quot;/&gt;&lt;wsp:rsid wsp:val=&quot;009A0FBA&quot;/&gt;&lt;wsp:rsid wsp:val=&quot;009A1601&quot;/&gt;&lt;wsp:rsid wsp:val=&quot;009A1F67&quot;/&gt;&lt;wsp:rsid wsp:val=&quot;009A24C8&quot;/&gt;&lt;wsp:rsid wsp:val=&quot;009A2FA9&quot;/&gt;&lt;wsp:rsid wsp:val=&quot;009A462D&quot;/&gt;&lt;wsp:rsid wsp:val=&quot;009A5CBA&quot;/&gt;&lt;wsp:rsid wsp:val=&quot;009A6274&quot;/&gt;&lt;wsp:rsid wsp:val=&quot;009A627F&quot;/&gt;&lt;wsp:rsid wsp:val=&quot;009A645B&quot;/&gt;&lt;wsp:rsid wsp:val=&quot;009A755E&quot;/&gt;&lt;wsp:rsid wsp:val=&quot;009A7846&quot;/&gt;&lt;wsp:rsid wsp:val=&quot;009B0D91&quot;/&gt;&lt;wsp:rsid wsp:val=&quot;009B1A0A&quot;/&gt;&lt;wsp:rsid wsp:val=&quot;009B2DA8&quot;/&gt;&lt;wsp:rsid wsp:val=&quot;009B3104&quot;/&gt;&lt;wsp:rsid wsp:val=&quot;009B37C9&quot;/&gt;&lt;wsp:rsid wsp:val=&quot;009B396D&quot;/&gt;&lt;wsp:rsid wsp:val=&quot;009B3AC2&quot;/&gt;&lt;wsp:rsid wsp:val=&quot;009B3BD4&quot;/&gt;&lt;wsp:rsid wsp:val=&quot;009B44CE&quot;/&gt;&lt;wsp:rsid wsp:val=&quot;009B4A4D&quot;/&gt;&lt;wsp:rsid wsp:val=&quot;009B4DF4&quot;/&gt;&lt;wsp:rsid wsp:val=&quot;009B4E5C&quot;/&gt;&lt;wsp:rsid wsp:val=&quot;009B564E&quot;/&gt;&lt;wsp:rsid wsp:val=&quot;009B6662&quot;/&gt;&lt;wsp:rsid wsp:val=&quot;009B6F63&quot;/&gt;&lt;wsp:rsid wsp:val=&quot;009B6F97&quot;/&gt;&lt;wsp:rsid wsp:val=&quot;009B7ADC&quot;/&gt;&lt;wsp:rsid wsp:val=&quot;009B7E87&quot;/&gt;&lt;wsp:rsid wsp:val=&quot;009C0587&quot;/&gt;&lt;wsp:rsid wsp:val=&quot;009C273D&quot;/&gt;&lt;wsp:rsid wsp:val=&quot;009C30B2&quot;/&gt;&lt;wsp:rsid wsp:val=&quot;009C401E&quot;/&gt;&lt;wsp:rsid wsp:val=&quot;009C403E&quot;/&gt;&lt;wsp:rsid wsp:val=&quot;009C4923&quot;/&gt;&lt;wsp:rsid wsp:val=&quot;009C5410&quot;/&gt;&lt;wsp:rsid wsp:val=&quot;009C5A31&quot;/&gt;&lt;wsp:rsid wsp:val=&quot;009C6727&quot;/&gt;&lt;wsp:rsid wsp:val=&quot;009C742A&quot;/&gt;&lt;wsp:rsid wsp:val=&quot;009D1829&quot;/&gt;&lt;wsp:rsid wsp:val=&quot;009D2044&quot;/&gt;&lt;wsp:rsid wsp:val=&quot;009D2ACB&quot;/&gt;&lt;wsp:rsid wsp:val=&quot;009D34E4&quot;/&gt;&lt;wsp:rsid wsp:val=&quot;009D378A&quot;/&gt;&lt;wsp:rsid wsp:val=&quot;009D492B&quot;/&gt;&lt;wsp:rsid wsp:val=&quot;009D4F5A&quot;/&gt;&lt;wsp:rsid wsp:val=&quot;009D4FF0&quot;/&gt;&lt;wsp:rsid wsp:val=&quot;009D5262&quot;/&gt;&lt;wsp:rsid wsp:val=&quot;009D5BB6&quot;/&gt;&lt;wsp:rsid wsp:val=&quot;009D67C7&quot;/&gt;&lt;wsp:rsid wsp:val=&quot;009D703C&quot;/&gt;&lt;wsp:rsid wsp:val=&quot;009D718F&quot;/&gt;&lt;wsp:rsid wsp:val=&quot;009D7788&quot;/&gt;&lt;wsp:rsid wsp:val=&quot;009D78DA&quot;/&gt;&lt;wsp:rsid wsp:val=&quot;009E0213&quot;/&gt;&lt;wsp:rsid wsp:val=&quot;009E068F&quot;/&gt;&lt;wsp:rsid wsp:val=&quot;009E07DE&quot;/&gt;&lt;wsp:rsid wsp:val=&quot;009E223A&quot;/&gt;&lt;wsp:rsid wsp:val=&quot;009E2E4B&quot;/&gt;&lt;wsp:rsid wsp:val=&quot;009E35DB&quot;/&gt;&lt;wsp:rsid wsp:val=&quot;009E4004&quot;/&gt;&lt;wsp:rsid wsp:val=&quot;009E4235&quot;/&gt;&lt;wsp:rsid wsp:val=&quot;009E47A3&quot;/&gt;&lt;wsp:rsid wsp:val=&quot;009E5D88&quot;/&gt;&lt;wsp:rsid wsp:val=&quot;009E602D&quot;/&gt;&lt;wsp:rsid wsp:val=&quot;009E7575&quot;/&gt;&lt;wsp:rsid wsp:val=&quot;009E7CEA&quot;/&gt;&lt;wsp:rsid wsp:val=&quot;009F08F3&quot;/&gt;&lt;wsp:rsid wsp:val=&quot;009F09EF&quot;/&gt;&lt;wsp:rsid wsp:val=&quot;009F0A74&quot;/&gt;&lt;wsp:rsid wsp:val=&quot;009F2AE7&quot;/&gt;&lt;wsp:rsid wsp:val=&quot;009F2B2C&quot;/&gt;&lt;wsp:rsid wsp:val=&quot;009F344F&quot;/&gt;&lt;wsp:rsid wsp:val=&quot;009F5143&quot;/&gt;&lt;wsp:rsid wsp:val=&quot;009F58EB&quot;/&gt;&lt;wsp:rsid wsp:val=&quot;009F7595&quot;/&gt;&lt;wsp:rsid wsp:val=&quot;009F7BDB&quot;/&gt;&lt;wsp:rsid wsp:val=&quot;009F7DAD&quot;/&gt;&lt;wsp:rsid wsp:val=&quot;00A00254&quot;/&gt;&lt;wsp:rsid wsp:val=&quot;00A0026D&quot;/&gt;&lt;wsp:rsid wsp:val=&quot;00A0039D&quot;/&gt;&lt;wsp:rsid wsp:val=&quot;00A00C2B&quot;/&gt;&lt;wsp:rsid wsp:val=&quot;00A00C9C&quot;/&gt;&lt;wsp:rsid wsp:val=&quot;00A021CA&quot;/&gt;&lt;wsp:rsid wsp:val=&quot;00A02D6D&quot;/&gt;&lt;wsp:rsid wsp:val=&quot;00A04367&quot;/&gt;&lt;wsp:rsid wsp:val=&quot;00A048A8&quot;/&gt;&lt;wsp:rsid wsp:val=&quot;00A04DCB&quot;/&gt;&lt;wsp:rsid wsp:val=&quot;00A05B47&quot;/&gt;&lt;wsp:rsid wsp:val=&quot;00A0619C&quot;/&gt;&lt;wsp:rsid wsp:val=&quot;00A063B7&quot;/&gt;&lt;wsp:rsid wsp:val=&quot;00A06DB0&quot;/&gt;&lt;wsp:rsid wsp:val=&quot;00A110BC&quot;/&gt;&lt;wsp:rsid wsp:val=&quot;00A12492&quot;/&gt;&lt;wsp:rsid wsp:val=&quot;00A13DD6&quot;/&gt;&lt;wsp:rsid wsp:val=&quot;00A13E54&quot;/&gt;&lt;wsp:rsid wsp:val=&quot;00A1420D&quot;/&gt;&lt;wsp:rsid wsp:val=&quot;00A16EE6&quot;/&gt;&lt;wsp:rsid wsp:val=&quot;00A17D84&quot;/&gt;&lt;wsp:rsid wsp:val=&quot;00A17F63&quot;/&gt;&lt;wsp:rsid wsp:val=&quot;00A200EF&quot;/&gt;&lt;wsp:rsid wsp:val=&quot;00A20E4F&quot;/&gt;&lt;wsp:rsid wsp:val=&quot;00A2149F&quot;/&gt;&lt;wsp:rsid wsp:val=&quot;00A214F4&quot;/&gt;&lt;wsp:rsid wsp:val=&quot;00A2193B&quot;/&gt;&lt;wsp:rsid wsp:val=&quot;00A21B62&quot;/&gt;&lt;wsp:rsid wsp:val=&quot;00A22EE1&quot;/&gt;&lt;wsp:rsid wsp:val=&quot;00A2351A&quot;/&gt;&lt;wsp:rsid wsp:val=&quot;00A24EAC&quot;/&gt;&lt;wsp:rsid wsp:val=&quot;00A253A7&quot;/&gt;&lt;wsp:rsid wsp:val=&quot;00A264A9&quot;/&gt;&lt;wsp:rsid wsp:val=&quot;00A2663B&quot;/&gt;&lt;wsp:rsid wsp:val=&quot;00A269B0&quot;/&gt;&lt;wsp:rsid wsp:val=&quot;00A27785&quot;/&gt;&lt;wsp:rsid wsp:val=&quot;00A30187&quot;/&gt;&lt;wsp:rsid wsp:val=&quot;00A319C8&quot;/&gt;&lt;wsp:rsid wsp:val=&quot;00A3428D&quot;/&gt;&lt;wsp:rsid wsp:val=&quot;00A34314&quot;/&gt;&lt;wsp:rsid wsp:val=&quot;00A3448A&quot;/&gt;&lt;wsp:rsid wsp:val=&quot;00A35160&quot;/&gt;&lt;wsp:rsid wsp:val=&quot;00A35469&quot;/&gt;&lt;wsp:rsid wsp:val=&quot;00A36297&quot;/&gt;&lt;wsp:rsid wsp:val=&quot;00A3663D&quot;/&gt;&lt;wsp:rsid wsp:val=&quot;00A36EAD&quot;/&gt;&lt;wsp:rsid wsp:val=&quot;00A37E7B&quot;/&gt;&lt;wsp:rsid wsp:val=&quot;00A408D4&quot;/&gt;&lt;wsp:rsid wsp:val=&quot;00A4199F&quot;/&gt;&lt;wsp:rsid wsp:val=&quot;00A41E2B&quot;/&gt;&lt;wsp:rsid wsp:val=&quot;00A4252A&quot;/&gt;&lt;wsp:rsid wsp:val=&quot;00A43013&quot;/&gt;&lt;wsp:rsid wsp:val=&quot;00A4318D&quot;/&gt;&lt;wsp:rsid wsp:val=&quot;00A453DB&quot;/&gt;&lt;wsp:rsid wsp:val=&quot;00A45AD5&quot;/&gt;&lt;wsp:rsid wsp:val=&quot;00A45B74&quot;/&gt;&lt;wsp:rsid wsp:val=&quot;00A45BB0&quot;/&gt;&lt;wsp:rsid wsp:val=&quot;00A4665B&quot;/&gt;&lt;wsp:rsid wsp:val=&quot;00A469ED&quot;/&gt;&lt;wsp:rsid wsp:val=&quot;00A47A09&quot;/&gt;&lt;wsp:rsid wsp:val=&quot;00A50F41&quot;/&gt;&lt;wsp:rsid wsp:val=&quot;00A5140E&quot;/&gt;&lt;wsp:rsid wsp:val=&quot;00A51F20&quot;/&gt;&lt;wsp:rsid wsp:val=&quot;00A522DB&quot;/&gt;&lt;wsp:rsid wsp:val=&quot;00A524F8&quot;/&gt;&lt;wsp:rsid wsp:val=&quot;00A52B3E&quot;/&gt;&lt;wsp:rsid wsp:val=&quot;00A52CC5&quot;/&gt;&lt;wsp:rsid wsp:val=&quot;00A52E1D&quot;/&gt;&lt;wsp:rsid wsp:val=&quot;00A5341A&quot;/&gt;&lt;wsp:rsid wsp:val=&quot;00A54350&quot;/&gt;&lt;wsp:rsid wsp:val=&quot;00A561C3&quot;/&gt;&lt;wsp:rsid wsp:val=&quot;00A56674&quot;/&gt;&lt;wsp:rsid wsp:val=&quot;00A601E5&quot;/&gt;&lt;wsp:rsid wsp:val=&quot;00A60DBF&quot;/&gt;&lt;wsp:rsid wsp:val=&quot;00A6126F&quot;/&gt;&lt;wsp:rsid wsp:val=&quot;00A61499&quot;/&gt;&lt;wsp:rsid wsp:val=&quot;00A6155B&quot;/&gt;&lt;wsp:rsid wsp:val=&quot;00A620D8&quot;/&gt;&lt;wsp:rsid wsp:val=&quot;00A62C1F&quot;/&gt;&lt;wsp:rsid wsp:val=&quot;00A63483&quot;/&gt;&lt;wsp:rsid wsp:val=&quot;00A6437D&quot;/&gt;&lt;wsp:rsid wsp:val=&quot;00A64DD4&quot;/&gt;&lt;wsp:rsid wsp:val=&quot;00A65D3B&quot;/&gt;&lt;wsp:rsid wsp:val=&quot;00A660AC&quot;/&gt;&lt;wsp:rsid wsp:val=&quot;00A670EF&quot;/&gt;&lt;wsp:rsid wsp:val=&quot;00A67D49&quot;/&gt;&lt;wsp:rsid wsp:val=&quot;00A67E6C&quot;/&gt;&lt;wsp:rsid wsp:val=&quot;00A7142C&quot;/&gt;&lt;wsp:rsid wsp:val=&quot;00A7172B&quot;/&gt;&lt;wsp:rsid wsp:val=&quot;00A71B99&quot;/&gt;&lt;wsp:rsid wsp:val=&quot;00A71E0A&quot;/&gt;&lt;wsp:rsid wsp:val=&quot;00A7246D&quot;/&gt;&lt;wsp:rsid wsp:val=&quot;00A73989&quot;/&gt;&lt;wsp:rsid wsp:val=&quot;00A739D0&quot;/&gt;&lt;wsp:rsid wsp:val=&quot;00A73D7E&quot;/&gt;&lt;wsp:rsid wsp:val=&quot;00A746CE&quot;/&gt;&lt;wsp:rsid wsp:val=&quot;00A74F7D&quot;/&gt;&lt;wsp:rsid wsp:val=&quot;00A7519E&quot;/&gt;&lt;wsp:rsid wsp:val=&quot;00A75348&quot;/&gt;&lt;wsp:rsid wsp:val=&quot;00A754EE&quot;/&gt;&lt;wsp:rsid wsp:val=&quot;00A761D4&quot;/&gt;&lt;wsp:rsid wsp:val=&quot;00A7672A&quot;/&gt;&lt;wsp:rsid wsp:val=&quot;00A768CE&quot;/&gt;&lt;wsp:rsid wsp:val=&quot;00A773F0&quot;/&gt;&lt;wsp:rsid wsp:val=&quot;00A776B4&quot;/&gt;&lt;wsp:rsid wsp:val=&quot;00A77EC4&quot;/&gt;&lt;wsp:rsid wsp:val=&quot;00A80819&quot;/&gt;&lt;wsp:rsid wsp:val=&quot;00A811A1&quot;/&gt;&lt;wsp:rsid wsp:val=&quot;00A81391&quot;/&gt;&lt;wsp:rsid wsp:val=&quot;00A8445F&quot;/&gt;&lt;wsp:rsid wsp:val=&quot;00A848C0&quot;/&gt;&lt;wsp:rsid wsp:val=&quot;00A8514E&quot;/&gt;&lt;wsp:rsid wsp:val=&quot;00A852ED&quot;/&gt;&lt;wsp:rsid wsp:val=&quot;00A8531C&quot;/&gt;&lt;wsp:rsid wsp:val=&quot;00A85A38&quot;/&gt;&lt;wsp:rsid wsp:val=&quot;00A85D63&quot;/&gt;&lt;wsp:rsid wsp:val=&quot;00A8722D&quot;/&gt;&lt;wsp:rsid wsp:val=&quot;00A91CDF&quot;/&gt;&lt;wsp:rsid wsp:val=&quot;00A91F23&quot;/&gt;&lt;wsp:rsid wsp:val=&quot;00A920C7&quot;/&gt;&lt;wsp:rsid wsp:val=&quot;00A92879&quot;/&gt;&lt;wsp:rsid wsp:val=&quot;00A929DD&quot;/&gt;&lt;wsp:rsid wsp:val=&quot;00A9544C&quot;/&gt;&lt;wsp:rsid wsp:val=&quot;00A95546&quot;/&gt;&lt;wsp:rsid wsp:val=&quot;00A956A5&quot;/&gt;&lt;wsp:rsid wsp:val=&quot;00A9594B&quot;/&gt;&lt;wsp:rsid wsp:val=&quot;00A95B89&quot;/&gt;&lt;wsp:rsid wsp:val=&quot;00A96357&quot;/&gt;&lt;wsp:rsid wsp:val=&quot;00A979EE&quot;/&gt;&lt;wsp:rsid wsp:val=&quot;00AA016F&quot;/&gt;&lt;wsp:rsid wsp:val=&quot;00AA05E2&quot;/&gt;&lt;wsp:rsid wsp:val=&quot;00AA1D8A&quot;/&gt;&lt;wsp:rsid wsp:val=&quot;00AA1ED6&quot;/&gt;&lt;wsp:rsid wsp:val=&quot;00AA2192&quot;/&gt;&lt;wsp:rsid wsp:val=&quot;00AA23DA&quot;/&gt;&lt;wsp:rsid wsp:val=&quot;00AA2462&quot;/&gt;&lt;wsp:rsid wsp:val=&quot;00AA2D9C&quot;/&gt;&lt;wsp:rsid wsp:val=&quot;00AA3748&quot;/&gt;&lt;wsp:rsid wsp:val=&quot;00AA446F&quot;/&gt;&lt;wsp:rsid wsp:val=&quot;00AA46D5&quot;/&gt;&lt;wsp:rsid wsp:val=&quot;00AA4E81&quot;/&gt;&lt;wsp:rsid wsp:val=&quot;00AA51D6&quot;/&gt;&lt;wsp:rsid wsp:val=&quot;00AA5200&quot;/&gt;&lt;wsp:rsid wsp:val=&quot;00AA5D17&quot;/&gt;&lt;wsp:rsid wsp:val=&quot;00AA70BE&quot;/&gt;&lt;wsp:rsid wsp:val=&quot;00AB0BC8&quot;/&gt;&lt;wsp:rsid wsp:val=&quot;00AB11CA&quot;/&gt;&lt;wsp:rsid wsp:val=&quot;00AB1387&quot;/&gt;&lt;wsp:rsid wsp:val=&quot;00AB14D9&quot;/&gt;&lt;wsp:rsid wsp:val=&quot;00AB19C7&quot;/&gt;&lt;wsp:rsid wsp:val=&quot;00AB1B76&quot;/&gt;&lt;wsp:rsid wsp:val=&quot;00AB28CC&quot;/&gt;&lt;wsp:rsid wsp:val=&quot;00AB3B29&quot;/&gt;&lt;wsp:rsid wsp:val=&quot;00AB4AB8&quot;/&gt;&lt;wsp:rsid wsp:val=&quot;00AB4BAA&quot;/&gt;&lt;wsp:rsid wsp:val=&quot;00AB4C84&quot;/&gt;&lt;wsp:rsid wsp:val=&quot;00AB4C8B&quot;/&gt;&lt;wsp:rsid wsp:val=&quot;00AB655E&quot;/&gt;&lt;wsp:rsid wsp:val=&quot;00AB693B&quot;/&gt;&lt;wsp:rsid wsp:val=&quot;00AB6EAE&quot;/&gt;&lt;wsp:rsid wsp:val=&quot;00AB7DA2&quot;/&gt;&lt;wsp:rsid wsp:val=&quot;00AC007F&quot;/&gt;&lt;wsp:rsid wsp:val=&quot;00AC0511&quot;/&gt;&lt;wsp:rsid wsp:val=&quot;00AC158C&quot;/&gt;&lt;wsp:rsid wsp:val=&quot;00AC1D55&quot;/&gt;&lt;wsp:rsid wsp:val=&quot;00AC2ECD&quot;/&gt;&lt;wsp:rsid wsp:val=&quot;00AC3119&quot;/&gt;&lt;wsp:rsid wsp:val=&quot;00AC38AE&quot;/&gt;&lt;wsp:rsid wsp:val=&quot;00AC49FB&quot;/&gt;&lt;wsp:rsid wsp:val=&quot;00AC5A10&quot;/&gt;&lt;wsp:rsid wsp:val=&quot;00AC786A&quot;/&gt;&lt;wsp:rsid wsp:val=&quot;00AD0460&quot;/&gt;&lt;wsp:rsid wsp:val=&quot;00AD0AA3&quot;/&gt;&lt;wsp:rsid wsp:val=&quot;00AD0B4E&quot;/&gt;&lt;wsp:rsid wsp:val=&quot;00AD1023&quot;/&gt;&lt;wsp:rsid wsp:val=&quot;00AD198E&quot;/&gt;&lt;wsp:rsid wsp:val=&quot;00AD1BCB&quot;/&gt;&lt;wsp:rsid wsp:val=&quot;00AD2100&quot;/&gt;&lt;wsp:rsid wsp:val=&quot;00AD280F&quot;/&gt;&lt;wsp:rsid wsp:val=&quot;00AD3535&quot;/&gt;&lt;wsp:rsid wsp:val=&quot;00AD3DC4&quot;/&gt;&lt;wsp:rsid wsp:val=&quot;00AD3F94&quot;/&gt;&lt;wsp:rsid wsp:val=&quot;00AD4389&quot;/&gt;&lt;wsp:rsid wsp:val=&quot;00AD4A5A&quot;/&gt;&lt;wsp:rsid wsp:val=&quot;00AD5F33&quot;/&gt;&lt;wsp:rsid wsp:val=&quot;00AD6059&quot;/&gt;&lt;wsp:rsid wsp:val=&quot;00AD748F&quot;/&gt;&lt;wsp:rsid wsp:val=&quot;00AD7ABF&quot;/&gt;&lt;wsp:rsid wsp:val=&quot;00AD7D2A&quot;/&gt;&lt;wsp:rsid wsp:val=&quot;00AD7F4A&quot;/&gt;&lt;wsp:rsid wsp:val=&quot;00AE0A60&quot;/&gt;&lt;wsp:rsid wsp:val=&quot;00AE150B&quot;/&gt;&lt;wsp:rsid wsp:val=&quot;00AE1722&quot;/&gt;&lt;wsp:rsid wsp:val=&quot;00AE27AC&quot;/&gt;&lt;wsp:rsid wsp:val=&quot;00AE34E7&quot;/&gt;&lt;wsp:rsid wsp:val=&quot;00AE39D2&quot;/&gt;&lt;wsp:rsid wsp:val=&quot;00AE3FA0&quot;/&gt;&lt;wsp:rsid wsp:val=&quot;00AE40E0&quot;/&gt;&lt;wsp:rsid wsp:val=&quot;00AE4DBA&quot;/&gt;&lt;wsp:rsid wsp:val=&quot;00AE4F07&quot;/&gt;&lt;wsp:rsid wsp:val=&quot;00AE5783&quot;/&gt;&lt;wsp:rsid wsp:val=&quot;00AE7484&quot;/&gt;&lt;wsp:rsid wsp:val=&quot;00AE7B06&quot;/&gt;&lt;wsp:rsid wsp:val=&quot;00AF0C7E&quot;/&gt;&lt;wsp:rsid wsp:val=&quot;00AF1C5D&quot;/&gt;&lt;wsp:rsid wsp:val=&quot;00AF42D7&quot;/&gt;&lt;wsp:rsid wsp:val=&quot;00AF474B&quot;/&gt;&lt;wsp:rsid wsp:val=&quot;00AF498F&quot;/&gt;&lt;wsp:rsid wsp:val=&quot;00AF4AFF&quot;/&gt;&lt;wsp:rsid wsp:val=&quot;00AF52BE&quot;/&gt;&lt;wsp:rsid wsp:val=&quot;00AF643F&quot;/&gt;&lt;wsp:rsid wsp:val=&quot;00AF6DA0&quot;/&gt;&lt;wsp:rsid wsp:val=&quot;00B006FE&quot;/&gt;&lt;wsp:rsid wsp:val=&quot;00B007CB&quot;/&gt;&lt;wsp:rsid wsp:val=&quot;00B028B5&quot;/&gt;&lt;wsp:rsid wsp:val=&quot;00B02AA9&quot;/&gt;&lt;wsp:rsid wsp:val=&quot;00B02B70&quot;/&gt;&lt;wsp:rsid wsp:val=&quot;00B02FA3&quot;/&gt;&lt;wsp:rsid wsp:val=&quot;00B03281&quot;/&gt;&lt;wsp:rsid wsp:val=&quot;00B032E0&quot;/&gt;&lt;wsp:rsid wsp:val=&quot;00B05084&quot;/&gt;&lt;wsp:rsid wsp:val=&quot;00B1177A&quot;/&gt;&lt;wsp:rsid wsp:val=&quot;00B146E4&quot;/&gt;&lt;wsp:rsid wsp:val=&quot;00B157F9&quot;/&gt;&lt;wsp:rsid wsp:val=&quot;00B159ED&quot;/&gt;&lt;wsp:rsid wsp:val=&quot;00B169C0&quot;/&gt;&lt;wsp:rsid wsp:val=&quot;00B173E4&quot;/&gt;&lt;wsp:rsid wsp:val=&quot;00B17846&quot;/&gt;&lt;wsp:rsid wsp:val=&quot;00B17B49&quot;/&gt;&lt;wsp:rsid wsp:val=&quot;00B17D61&quot;/&gt;&lt;wsp:rsid wsp:val=&quot;00B20256&quot;/&gt;&lt;wsp:rsid wsp:val=&quot;00B20578&quot;/&gt;&lt;wsp:rsid wsp:val=&quot;00B20D09&quot;/&gt;&lt;wsp:rsid wsp:val=&quot;00B20DD9&quot;/&gt;&lt;wsp:rsid wsp:val=&quot;00B21D5E&quot;/&gt;&lt;wsp:rsid wsp:val=&quot;00B223A0&quot;/&gt;&lt;wsp:rsid wsp:val=&quot;00B22634&quot;/&gt;&lt;wsp:rsid wsp:val=&quot;00B231A3&quot;/&gt;&lt;wsp:rsid wsp:val=&quot;00B23755&quot;/&gt;&lt;wsp:rsid wsp:val=&quot;00B23D38&quot;/&gt;&lt;wsp:rsid wsp:val=&quot;00B2409E&quot;/&gt;&lt;wsp:rsid wsp:val=&quot;00B263DB&quot;/&gt;&lt;wsp:rsid wsp:val=&quot;00B26C1E&quot;/&gt;&lt;wsp:rsid wsp:val=&quot;00B2763F&quot;/&gt;&lt;wsp:rsid wsp:val=&quot;00B27AAC&quot;/&gt;&lt;wsp:rsid wsp:val=&quot;00B27EF6&quot;/&gt;&lt;wsp:rsid wsp:val=&quot;00B30309&quot;/&gt;&lt;wsp:rsid wsp:val=&quot;00B30462&quot;/&gt;&lt;wsp:rsid wsp:val=&quot;00B30887&quot;/&gt;&lt;wsp:rsid wsp:val=&quot;00B30929&quot;/&gt;&lt;wsp:rsid wsp:val=&quot;00B318DF&quot;/&gt;&lt;wsp:rsid wsp:val=&quot;00B3194C&quot;/&gt;&lt;wsp:rsid wsp:val=&quot;00B31A5E&quot;/&gt;&lt;wsp:rsid wsp:val=&quot;00B31C48&quot;/&gt;&lt;wsp:rsid wsp:val=&quot;00B337BC&quot;/&gt;&lt;wsp:rsid wsp:val=&quot;00B35997&quot;/&gt;&lt;wsp:rsid wsp:val=&quot;00B36F25&quot;/&gt;&lt;wsp:rsid wsp:val=&quot;00B36F3A&quot;/&gt;&lt;wsp:rsid wsp:val=&quot;00B372AA&quot;/&gt;&lt;wsp:rsid wsp:val=&quot;00B40445&quot;/&gt;&lt;wsp:rsid wsp:val=&quot;00B41888&quot;/&gt;&lt;wsp:rsid wsp:val=&quot;00B423A2&quot;/&gt;&lt;wsp:rsid wsp:val=&quot;00B43FDB&quot;/&gt;&lt;wsp:rsid wsp:val=&quot;00B44A42&quot;/&gt;&lt;wsp:rsid wsp:val=&quot;00B45A52&quot;/&gt;&lt;wsp:rsid wsp:val=&quot;00B46175&quot;/&gt;&lt;wsp:rsid wsp:val=&quot;00B467C4&quot;/&gt;&lt;wsp:rsid wsp:val=&quot;00B46D83&quot;/&gt;&lt;wsp:rsid wsp:val=&quot;00B47C29&quot;/&gt;&lt;wsp:rsid wsp:val=&quot;00B47D21&quot;/&gt;&lt;wsp:rsid wsp:val=&quot;00B51008&quot;/&gt;&lt;wsp:rsid wsp:val=&quot;00B51031&quot;/&gt;&lt;wsp:rsid wsp:val=&quot;00B5286A&quot;/&gt;&lt;wsp:rsid wsp:val=&quot;00B53485&quot;/&gt;&lt;wsp:rsid wsp:val=&quot;00B537CE&quot;/&gt;&lt;wsp:rsid wsp:val=&quot;00B54858&quot;/&gt;&lt;wsp:rsid wsp:val=&quot;00B575E0&quot;/&gt;&lt;wsp:rsid wsp:val=&quot;00B57A4E&quot;/&gt;&lt;wsp:rsid wsp:val=&quot;00B57B83&quot;/&gt;&lt;wsp:rsid wsp:val=&quot;00B57D49&quot;/&gt;&lt;wsp:rsid wsp:val=&quot;00B57FF9&quot;/&gt;&lt;wsp:rsid wsp:val=&quot;00B60BB3&quot;/&gt;&lt;wsp:rsid wsp:val=&quot;00B62ACF&quot;/&gt;&lt;wsp:rsid wsp:val=&quot;00B63B96&quot;/&gt;&lt;wsp:rsid wsp:val=&quot;00B63CEF&quot;/&gt;&lt;wsp:rsid wsp:val=&quot;00B64A5E&quot;/&gt;&lt;wsp:rsid wsp:val=&quot;00B66456&quot;/&gt;&lt;wsp:rsid wsp:val=&quot;00B664C7&quot;/&gt;&lt;wsp:rsid wsp:val=&quot;00B7285B&quot;/&gt;&lt;wsp:rsid wsp:val=&quot;00B72868&quot;/&gt;&lt;wsp:rsid wsp:val=&quot;00B73436&quot;/&gt;&lt;wsp:rsid wsp:val=&quot;00B73583&quot;/&gt;&lt;wsp:rsid wsp:val=&quot;00B739F6&quot;/&gt;&lt;wsp:rsid wsp:val=&quot;00B7513C&quot;/&gt;&lt;wsp:rsid wsp:val=&quot;00B752D9&quot;/&gt;&lt;wsp:rsid wsp:val=&quot;00B777F2&quot;/&gt;&lt;wsp:rsid wsp:val=&quot;00B77A3C&quot;/&gt;&lt;wsp:rsid wsp:val=&quot;00B77FFB&quot;/&gt;&lt;wsp:rsid wsp:val=&quot;00B81A7B&quot;/&gt;&lt;wsp:rsid wsp:val=&quot;00B81FF6&quot;/&gt;&lt;wsp:rsid wsp:val=&quot;00B8209E&quot;/&gt;&lt;wsp:rsid wsp:val=&quot;00B8477A&quot;/&gt;&lt;wsp:rsid wsp:val=&quot;00B85203&quot;/&gt;&lt;wsp:rsid wsp:val=&quot;00B852E5&quot;/&gt;&lt;wsp:rsid wsp:val=&quot;00B85DE5&quot;/&gt;&lt;wsp:rsid wsp:val=&quot;00B85F9D&quot;/&gt;&lt;wsp:rsid wsp:val=&quot;00B86323&quot;/&gt;&lt;wsp:rsid wsp:val=&quot;00B866B2&quot;/&gt;&lt;wsp:rsid wsp:val=&quot;00B9021E&quot;/&gt;&lt;wsp:rsid wsp:val=&quot;00B90F73&quot;/&gt;&lt;wsp:rsid wsp:val=&quot;00B917F9&quot;/&gt;&lt;wsp:rsid wsp:val=&quot;00B91E5B&quot;/&gt;&lt;wsp:rsid wsp:val=&quot;00B93A56&quot;/&gt;&lt;wsp:rsid wsp:val=&quot;00B93B59&quot;/&gt;&lt;wsp:rsid wsp:val=&quot;00B93E70&quot;/&gt;&lt;wsp:rsid wsp:val=&quot;00B9406A&quot;/&gt;&lt;wsp:rsid wsp:val=&quot;00B94676&quot;/&gt;&lt;wsp:rsid wsp:val=&quot;00B9497D&quot;/&gt;&lt;wsp:rsid wsp:val=&quot;00B94CF9&quot;/&gt;&lt;wsp:rsid wsp:val=&quot;00B97BB4&quot;/&gt;&lt;wsp:rsid wsp:val=&quot;00B97C21&quot;/&gt;&lt;wsp:rsid wsp:val=&quot;00B97D91&quot;/&gt;&lt;wsp:rsid wsp:val=&quot;00B97EC2&quot;/&gt;&lt;wsp:rsid wsp:val=&quot;00BA0318&quot;/&gt;&lt;wsp:rsid wsp:val=&quot;00BA08A3&quot;/&gt;&lt;wsp:rsid wsp:val=&quot;00BA1EFD&quot;/&gt;&lt;wsp:rsid wsp:val=&quot;00BA2280&quot;/&gt;&lt;wsp:rsid wsp:val=&quot;00BA2A08&quot;/&gt;&lt;wsp:rsid wsp:val=&quot;00BA34E1&quot;/&gt;&lt;wsp:rsid wsp:val=&quot;00BA4E8B&quot;/&gt;&lt;wsp:rsid wsp:val=&quot;00BA5131&quot;/&gt;&lt;wsp:rsid wsp:val=&quot;00BA56D2&quot;/&gt;&lt;wsp:rsid wsp:val=&quot;00BA58F5&quot;/&gt;&lt;wsp:rsid wsp:val=&quot;00BA7028&quot;/&gt;&lt;wsp:rsid wsp:val=&quot;00BA70BB&quot;/&gt;&lt;wsp:rsid wsp:val=&quot;00BA76E0&quot;/&gt;&lt;wsp:rsid wsp:val=&quot;00BB021A&quot;/&gt;&lt;wsp:rsid wsp:val=&quot;00BB0A24&quot;/&gt;&lt;wsp:rsid wsp:val=&quot;00BB21B4&quot;/&gt;&lt;wsp:rsid wsp:val=&quot;00BB2863&quot;/&gt;&lt;wsp:rsid wsp:val=&quot;00BB2A25&quot;/&gt;&lt;wsp:rsid wsp:val=&quot;00BB30F3&quot;/&gt;&lt;wsp:rsid wsp:val=&quot;00BB6BE1&quot;/&gt;&lt;wsp:rsid wsp:val=&quot;00BB6E21&quot;/&gt;&lt;wsp:rsid wsp:val=&quot;00BB7605&quot;/&gt;&lt;wsp:rsid wsp:val=&quot;00BB7B31&quot;/&gt;&lt;wsp:rsid wsp:val=&quot;00BB7EED&quot;/&gt;&lt;wsp:rsid wsp:val=&quot;00BC0BC7&quot;/&gt;&lt;wsp:rsid wsp:val=&quot;00BC0CE6&quot;/&gt;&lt;wsp:rsid wsp:val=&quot;00BC0F31&quot;/&gt;&lt;wsp:rsid wsp:val=&quot;00BC0FC0&quot;/&gt;&lt;wsp:rsid wsp:val=&quot;00BC0FDC&quot;/&gt;&lt;wsp:rsid wsp:val=&quot;00BC1353&quot;/&gt;&lt;wsp:rsid wsp:val=&quot;00BC15E4&quot;/&gt;&lt;wsp:rsid wsp:val=&quot;00BC4D2E&quot;/&gt;&lt;wsp:rsid wsp:val=&quot;00BC4E54&quot;/&gt;&lt;wsp:rsid wsp:val=&quot;00BC74D1&quot;/&gt;&lt;wsp:rsid wsp:val=&quot;00BC7902&quot;/&gt;&lt;wsp:rsid wsp:val=&quot;00BD0073&quot;/&gt;&lt;wsp:rsid wsp:val=&quot;00BD48AC&quot;/&gt;&lt;wsp:rsid wsp:val=&quot;00BD4AE4&quot;/&gt;&lt;wsp:rsid wsp:val=&quot;00BD55BA&quot;/&gt;&lt;wsp:rsid wsp:val=&quot;00BD5762&quot;/&gt;&lt;wsp:rsid wsp:val=&quot;00BD5F1A&quot;/&gt;&lt;wsp:rsid wsp:val=&quot;00BD7820&quot;/&gt;&lt;wsp:rsid wsp:val=&quot;00BE1234&quot;/&gt;&lt;wsp:rsid wsp:val=&quot;00BE1C72&quot;/&gt;&lt;wsp:rsid wsp:val=&quot;00BE1CD1&quot;/&gt;&lt;wsp:rsid wsp:val=&quot;00BE23DA&quot;/&gt;&lt;wsp:rsid wsp:val=&quot;00BE29A9&quot;/&gt;&lt;wsp:rsid wsp:val=&quot;00BE2FA6&quot;/&gt;&lt;wsp:rsid wsp:val=&quot;00BE333F&quot;/&gt;&lt;wsp:rsid wsp:val=&quot;00BE4265&quot;/&gt;&lt;wsp:rsid wsp:val=&quot;00BE5CFC&quot;/&gt;&lt;wsp:rsid wsp:val=&quot;00BE7406&quot;/&gt;&lt;wsp:rsid wsp:val=&quot;00BE7603&quot;/&gt;&lt;wsp:rsid wsp:val=&quot;00BE78D7&quot;/&gt;&lt;wsp:rsid wsp:val=&quot;00BF1EDF&quot;/&gt;&lt;wsp:rsid wsp:val=&quot;00BF2F8C&quot;/&gt;&lt;wsp:rsid wsp:val=&quot;00BF3279&quot;/&gt;&lt;wsp:rsid wsp:val=&quot;00BF512B&quot;/&gt;&lt;wsp:rsid wsp:val=&quot;00BF51F4&quot;/&gt;&lt;wsp:rsid wsp:val=&quot;00BF56FA&quot;/&gt;&lt;wsp:rsid wsp:val=&quot;00BF5FEF&quot;/&gt;&lt;wsp:rsid wsp:val=&quot;00BF6454&quot;/&gt;&lt;wsp:rsid wsp:val=&quot;00BF6EEA&quot;/&gt;&lt;wsp:rsid wsp:val=&quot;00BF74C7&quot;/&gt;&lt;wsp:rsid wsp:val=&quot;00C014D9&quot;/&gt;&lt;wsp:rsid wsp:val=&quot;00C015F1&quot;/&gt;&lt;wsp:rsid wsp:val=&quot;00C01F33&quot;/&gt;&lt;wsp:rsid wsp:val=&quot;00C0209C&quot;/&gt;&lt;wsp:rsid wsp:val=&quot;00C0290B&quot;/&gt;&lt;wsp:rsid wsp:val=&quot;00C02CC6&quot;/&gt;&lt;wsp:rsid wsp:val=&quot;00C0342D&quot;/&gt;&lt;wsp:rsid wsp:val=&quot;00C040F7&quot;/&gt;&lt;wsp:rsid wsp:val=&quot;00C042B1&quot;/&gt;&lt;wsp:rsid wsp:val=&quot;00C044AB&quot;/&gt;&lt;wsp:rsid wsp:val=&quot;00C04C9F&quot;/&gt;&lt;wsp:rsid wsp:val=&quot;00C05706&quot;/&gt;&lt;wsp:rsid wsp:val=&quot;00C06071&quot;/&gt;&lt;wsp:rsid wsp:val=&quot;00C06486&quot;/&gt;&lt;wsp:rsid wsp:val=&quot;00C07377&quot;/&gt;&lt;wsp:rsid wsp:val=&quot;00C10478&quot;/&gt;&lt;wsp:rsid wsp:val=&quot;00C11633&quot;/&gt;&lt;wsp:rsid wsp:val=&quot;00C11775&quot;/&gt;&lt;wsp:rsid wsp:val=&quot;00C12107&quot;/&gt;&lt;wsp:rsid wsp:val=&quot;00C13962&quot;/&gt;&lt;wsp:rsid wsp:val=&quot;00C14D4B&quot;/&gt;&lt;wsp:rsid wsp:val=&quot;00C154BB&quot;/&gt;&lt;wsp:rsid wsp:val=&quot;00C159D2&quot;/&gt;&lt;wsp:rsid wsp:val=&quot;00C15D7A&quot;/&gt;&lt;wsp:rsid wsp:val=&quot;00C16053&quot;/&gt;&lt;wsp:rsid wsp:val=&quot;00C16757&quot;/&gt;&lt;wsp:rsid wsp:val=&quot;00C1712D&quot;/&gt;&lt;wsp:rsid wsp:val=&quot;00C17316&quot;/&gt;&lt;wsp:rsid wsp:val=&quot;00C17C30&quot;/&gt;&lt;wsp:rsid wsp:val=&quot;00C226CD&quot;/&gt;&lt;wsp:rsid wsp:val=&quot;00C23EAD&quot;/&gt;&lt;wsp:rsid wsp:val=&quot;00C24AA4&quot;/&gt;&lt;wsp:rsid wsp:val=&quot;00C25889&quot;/&gt;&lt;wsp:rsid wsp:val=&quot;00C26007&quot;/&gt;&lt;wsp:rsid wsp:val=&quot;00C262CE&quot;/&gt;&lt;wsp:rsid wsp:val=&quot;00C279B5&quot;/&gt;&lt;wsp:rsid wsp:val=&quot;00C27C45&quot;/&gt;&lt;wsp:rsid wsp:val=&quot;00C302CE&quot;/&gt;&lt;wsp:rsid wsp:val=&quot;00C3137E&quot;/&gt;&lt;wsp:rsid wsp:val=&quot;00C31BA5&quot;/&gt;&lt;wsp:rsid wsp:val=&quot;00C32FA7&quot;/&gt;&lt;wsp:rsid wsp:val=&quot;00C34465&quot;/&gt;&lt;wsp:rsid wsp:val=&quot;00C348D9&quot;/&gt;&lt;wsp:rsid wsp:val=&quot;00C34D28&quot;/&gt;&lt;wsp:rsid wsp:val=&quot;00C34D4F&quot;/&gt;&lt;wsp:rsid wsp:val=&quot;00C34E2A&quot;/&gt;&lt;wsp:rsid wsp:val=&quot;00C35901&quot;/&gt;&lt;wsp:rsid wsp:val=&quot;00C35D71&quot;/&gt;&lt;wsp:rsid wsp:val=&quot;00C36E84&quot;/&gt;&lt;wsp:rsid wsp:val=&quot;00C3719D&quot;/&gt;&lt;wsp:rsid wsp:val=&quot;00C4082F&quot;/&gt;&lt;wsp:rsid wsp:val=&quot;00C41535&quot;/&gt;&lt;wsp:rsid wsp:val=&quot;00C42B43&quot;/&gt;&lt;wsp:rsid wsp:val=&quot;00C43A6C&quot;/&gt;&lt;wsp:rsid wsp:val=&quot;00C44935&quot;/&gt;&lt;wsp:rsid wsp:val=&quot;00C44972&quot;/&gt;&lt;wsp:rsid wsp:val=&quot;00C45739&quot;/&gt;&lt;wsp:rsid wsp:val=&quot;00C45C25&quot;/&gt;&lt;wsp:rsid wsp:val=&quot;00C45F08&quot;/&gt;&lt;wsp:rsid wsp:val=&quot;00C4639E&quot;/&gt;&lt;wsp:rsid wsp:val=&quot;00C46B7B&quot;/&gt;&lt;wsp:rsid wsp:val=&quot;00C5010D&quot;/&gt;&lt;wsp:rsid wsp:val=&quot;00C5269D&quot;/&gt;&lt;wsp:rsid wsp:val=&quot;00C52B72&quot;/&gt;&lt;wsp:rsid wsp:val=&quot;00C537C2&quot;/&gt;&lt;wsp:rsid wsp:val=&quot;00C53AD2&quot;/&gt;&lt;wsp:rsid wsp:val=&quot;00C54995&quot;/&gt;&lt;wsp:rsid wsp:val=&quot;00C54D41&quot;/&gt;&lt;wsp:rsid wsp:val=&quot;00C55464&quot;/&gt;&lt;wsp:rsid wsp:val=&quot;00C5584E&quot;/&gt;&lt;wsp:rsid wsp:val=&quot;00C55E1C&quot;/&gt;&lt;wsp:rsid wsp:val=&quot;00C60783&quot;/&gt;&lt;wsp:rsid wsp:val=&quot;00C61623&quot;/&gt;&lt;wsp:rsid wsp:val=&quot;00C61C41&quot;/&gt;&lt;wsp:rsid wsp:val=&quot;00C61F29&quot;/&gt;&lt;wsp:rsid wsp:val=&quot;00C6223E&quot;/&gt;&lt;wsp:rsid wsp:val=&quot;00C634E4&quot;/&gt;&lt;wsp:rsid wsp:val=&quot;00C644E1&quot;/&gt;&lt;wsp:rsid wsp:val=&quot;00C64672&quot;/&gt;&lt;wsp:rsid wsp:val=&quot;00C654C6&quot;/&gt;&lt;wsp:rsid wsp:val=&quot;00C65560&quot;/&gt;&lt;wsp:rsid wsp:val=&quot;00C65EBC&quot;/&gt;&lt;wsp:rsid wsp:val=&quot;00C65F0C&quot;/&gt;&lt;wsp:rsid wsp:val=&quot;00C66472&quot;/&gt;&lt;wsp:rsid wsp:val=&quot;00C668F7&quot;/&gt;&lt;wsp:rsid wsp:val=&quot;00C6692D&quot;/&gt;&lt;wsp:rsid wsp:val=&quot;00C671CA&quot;/&gt;&lt;wsp:rsid wsp:val=&quot;00C70697&quot;/&gt;&lt;wsp:rsid wsp:val=&quot;00C70D2F&quot;/&gt;&lt;wsp:rsid wsp:val=&quot;00C71856&quot;/&gt;&lt;wsp:rsid wsp:val=&quot;00C728F3&quot;/&gt;&lt;wsp:rsid wsp:val=&quot;00C72EF4&quot;/&gt;&lt;wsp:rsid wsp:val=&quot;00C7412A&quot;/&gt;&lt;wsp:rsid wsp:val=&quot;00C755E3&quot;/&gt;&lt;wsp:rsid wsp:val=&quot;00C75D2F&quot;/&gt;&lt;wsp:rsid wsp:val=&quot;00C76D90&quot;/&gt;&lt;wsp:rsid wsp:val=&quot;00C76E3C&quot;/&gt;&lt;wsp:rsid wsp:val=&quot;00C8085D&quot;/&gt;&lt;wsp:rsid wsp:val=&quot;00C80F87&quot;/&gt;&lt;wsp:rsid wsp:val=&quot;00C812CF&quot;/&gt;&lt;wsp:rsid wsp:val=&quot;00C81568&quot;/&gt;&lt;wsp:rsid wsp:val=&quot;00C821C9&quot;/&gt;&lt;wsp:rsid wsp:val=&quot;00C82387&quot;/&gt;&lt;wsp:rsid wsp:val=&quot;00C82773&quot;/&gt;&lt;wsp:rsid wsp:val=&quot;00C830E3&quot;/&gt;&lt;wsp:rsid wsp:val=&quot;00C83A3B&quot;/&gt;&lt;wsp:rsid wsp:val=&quot;00C842EF&quot;/&gt;&lt;wsp:rsid wsp:val=&quot;00C84C4B&quot;/&gt;&lt;wsp:rsid wsp:val=&quot;00C857B3&quot;/&gt;&lt;wsp:rsid wsp:val=&quot;00C86CFF&quot;/&gt;&lt;wsp:rsid wsp:val=&quot;00C9027A&quot;/&gt;&lt;wsp:rsid wsp:val=&quot;00C9068E&quot;/&gt;&lt;wsp:rsid wsp:val=&quot;00C90B1C&quot;/&gt;&lt;wsp:rsid wsp:val=&quot;00C90F9B&quot;/&gt;&lt;wsp:rsid wsp:val=&quot;00C91176&quot;/&gt;&lt;wsp:rsid wsp:val=&quot;00C929F7&quot;/&gt;&lt;wsp:rsid wsp:val=&quot;00C92FBC&quot;/&gt;&lt;wsp:rsid wsp:val=&quot;00C93490&quot;/&gt;&lt;wsp:rsid wsp:val=&quot;00C93BC6&quot;/&gt;&lt;wsp:rsid wsp:val=&quot;00C93C4B&quot;/&gt;&lt;wsp:rsid wsp:val=&quot;00C9447C&quot;/&gt;&lt;wsp:rsid wsp:val=&quot;00C944AB&quot;/&gt;&lt;wsp:rsid wsp:val=&quot;00C9469F&quot;/&gt;&lt;wsp:rsid wsp:val=&quot;00C95B40&quot;/&gt;&lt;wsp:rsid wsp:val=&quot;00C966F9&quot;/&gt;&lt;wsp:rsid wsp:val=&quot;00C97567&quot;/&gt;&lt;wsp:rsid wsp:val=&quot;00C97685&quot;/&gt;&lt;wsp:rsid wsp:val=&quot;00C97A5F&quot;/&gt;&lt;wsp:rsid wsp:val=&quot;00C97EA2&quot;/&gt;&lt;wsp:rsid wsp:val=&quot;00CA0A65&quot;/&gt;&lt;wsp:rsid wsp:val=&quot;00CA17EF&quot;/&gt;&lt;wsp:rsid wsp:val=&quot;00CA1ED8&quot;/&gt;&lt;wsp:rsid wsp:val=&quot;00CA38D6&quot;/&gt;&lt;wsp:rsid wsp:val=&quot;00CA39A2&quot;/&gt;&lt;wsp:rsid wsp:val=&quot;00CA3DFD&quot;/&gt;&lt;wsp:rsid wsp:val=&quot;00CA4071&quot;/&gt;&lt;wsp:rsid wsp:val=&quot;00CA4E1A&quot;/&gt;&lt;wsp:rsid wsp:val=&quot;00CA59E2&quot;/&gt;&lt;wsp:rsid wsp:val=&quot;00CA5D20&quot;/&gt;&lt;wsp:rsid wsp:val=&quot;00CA6781&quot;/&gt;&lt;wsp:rsid wsp:val=&quot;00CB1F63&quot;/&gt;&lt;wsp:rsid wsp:val=&quot;00CB2067&quot;/&gt;&lt;wsp:rsid wsp:val=&quot;00CB36F4&quot;/&gt;&lt;wsp:rsid wsp:val=&quot;00CB629B&quot;/&gt;&lt;wsp:rsid wsp:val=&quot;00CB6997&quot;/&gt;&lt;wsp:rsid wsp:val=&quot;00CC040E&quot;/&gt;&lt;wsp:rsid wsp:val=&quot;00CC0F96&quot;/&gt;&lt;wsp:rsid wsp:val=&quot;00CC111F&quot;/&gt;&lt;wsp:rsid wsp:val=&quot;00CC3806&quot;/&gt;&lt;wsp:rsid wsp:val=&quot;00CC3D2A&quot;/&gt;&lt;wsp:rsid wsp:val=&quot;00CC3EA0&quot;/&gt;&lt;wsp:rsid wsp:val=&quot;00CC469C&quot;/&gt;&lt;wsp:rsid wsp:val=&quot;00CC4E43&quot;/&gt;&lt;wsp:rsid wsp:val=&quot;00CC51F4&quot;/&gt;&lt;wsp:rsid wsp:val=&quot;00CC5D4D&quot;/&gt;&lt;wsp:rsid wsp:val=&quot;00CC66FA&quot;/&gt;&lt;wsp:rsid wsp:val=&quot;00CC67A1&quot;/&gt;&lt;wsp:rsid wsp:val=&quot;00CC71A0&quot;/&gt;&lt;wsp:rsid wsp:val=&quot;00CC7B45&quot;/&gt;&lt;wsp:rsid wsp:val=&quot;00CD0B1E&quot;/&gt;&lt;wsp:rsid wsp:val=&quot;00CD1188&quot;/&gt;&lt;wsp:rsid wsp:val=&quot;00CD1BA2&quot;/&gt;&lt;wsp:rsid wsp:val=&quot;00CD2ED1&quot;/&gt;&lt;wsp:rsid wsp:val=&quot;00CD337B&quot;/&gt;&lt;wsp:rsid wsp:val=&quot;00CD4CD9&quot;/&gt;&lt;wsp:rsid wsp:val=&quot;00CD652C&quot;/&gt;&lt;wsp:rsid wsp:val=&quot;00CD6B8F&quot;/&gt;&lt;wsp:rsid wsp:val=&quot;00CD6CA5&quot;/&gt;&lt;wsp:rsid wsp:val=&quot;00CD6FCC&quot;/&gt;&lt;wsp:rsid wsp:val=&quot;00CD76C2&quot;/&gt;&lt;wsp:rsid wsp:val=&quot;00CE1237&quot;/&gt;&lt;wsp:rsid wsp:val=&quot;00CE1A49&quot;/&gt;&lt;wsp:rsid wsp:val=&quot;00CE277C&quot;/&gt;&lt;wsp:rsid wsp:val=&quot;00CE292F&quot;/&gt;&lt;wsp:rsid wsp:val=&quot;00CE2C47&quot;/&gt;&lt;wsp:rsid wsp:val=&quot;00CE4A12&quot;/&gt;&lt;wsp:rsid wsp:val=&quot;00CE4BE4&quot;/&gt;&lt;wsp:rsid wsp:val=&quot;00CE59DC&quot;/&gt;&lt;wsp:rsid wsp:val=&quot;00CE5B18&quot;/&gt;&lt;wsp:rsid wsp:val=&quot;00CE7025&quot;/&gt;&lt;wsp:rsid wsp:val=&quot;00CE7405&quot;/&gt;&lt;wsp:rsid wsp:val=&quot;00CE7561&quot;/&gt;&lt;wsp:rsid wsp:val=&quot;00CE75E3&quot;/&gt;&lt;wsp:rsid wsp:val=&quot;00CF07BD&quot;/&gt;&lt;wsp:rsid wsp:val=&quot;00CF0924&quot;/&gt;&lt;wsp:rsid wsp:val=&quot;00CF1341&quot;/&gt;&lt;wsp:rsid wsp:val=&quot;00CF1354&quot;/&gt;&lt;wsp:rsid wsp:val=&quot;00CF3B1F&quot;/&gt;&lt;wsp:rsid wsp:val=&quot;00CF3BF6&quot;/&gt;&lt;wsp:rsid wsp:val=&quot;00CF3C36&quot;/&gt;&lt;wsp:rsid wsp:val=&quot;00CF625B&quot;/&gt;&lt;wsp:rsid wsp:val=&quot;00CF6712&quot;/&gt;&lt;wsp:rsid wsp:val=&quot;00CF687E&quot;/&gt;&lt;wsp:rsid wsp:val=&quot;00CF68E5&quot;/&gt;&lt;wsp:rsid wsp:val=&quot;00CF6A74&quot;/&gt;&lt;wsp:rsid wsp:val=&quot;00CF743E&quot;/&gt;&lt;wsp:rsid wsp:val=&quot;00D018A7&quot;/&gt;&lt;wsp:rsid wsp:val=&quot;00D02803&quot;/&gt;&lt;wsp:rsid wsp:val=&quot;00D0349B&quot;/&gt;&lt;wsp:rsid wsp:val=&quot;00D04EAA&quot;/&gt;&lt;wsp:rsid wsp:val=&quot;00D057EF&quot;/&gt;&lt;wsp:rsid wsp:val=&quot;00D05BF1&quot;/&gt;&lt;wsp:rsid wsp:val=&quot;00D061DE&quot;/&gt;&lt;wsp:rsid wsp:val=&quot;00D06D04&quot;/&gt;&lt;wsp:rsid wsp:val=&quot;00D0717E&quot;/&gt;&lt;wsp:rsid wsp:val=&quot;00D07C8C&quot;/&gt;&lt;wsp:rsid wsp:val=&quot;00D10249&quot;/&gt;&lt;wsp:rsid wsp:val=&quot;00D115C3&quot;/&gt;&lt;wsp:rsid wsp:val=&quot;00D11897&quot;/&gt;&lt;wsp:rsid wsp:val=&quot;00D118E3&quot;/&gt;&lt;wsp:rsid wsp:val=&quot;00D120C4&quot;/&gt;&lt;wsp:rsid wsp:val=&quot;00D121BA&quot;/&gt;&lt;wsp:rsid wsp:val=&quot;00D1269E&quot;/&gt;&lt;wsp:rsid wsp:val=&quot;00D126AE&quot;/&gt;&lt;wsp:rsid wsp:val=&quot;00D128A7&quot;/&gt;&lt;wsp:rsid wsp:val=&quot;00D13135&quot;/&gt;&lt;wsp:rsid wsp:val=&quot;00D133B5&quot;/&gt;&lt;wsp:rsid wsp:val=&quot;00D136C1&quot;/&gt;&lt;wsp:rsid wsp:val=&quot;00D13E4E&quot;/&gt;&lt;wsp:rsid wsp:val=&quot;00D1413F&quot;/&gt;&lt;wsp:rsid wsp:val=&quot;00D14672&quot;/&gt;&lt;wsp:rsid wsp:val=&quot;00D14DCC&quot;/&gt;&lt;wsp:rsid wsp:val=&quot;00D14E15&quot;/&gt;&lt;wsp:rsid wsp:val=&quot;00D14F42&quot;/&gt;&lt;wsp:rsid wsp:val=&quot;00D15D68&quot;/&gt;&lt;wsp:rsid wsp:val=&quot;00D212E2&quot;/&gt;&lt;wsp:rsid wsp:val=&quot;00D21443&quot;/&gt;&lt;wsp:rsid wsp:val=&quot;00D21BEE&quot;/&gt;&lt;wsp:rsid wsp:val=&quot;00D235FD&quot;/&gt;&lt;wsp:rsid wsp:val=&quot;00D239A7&quot;/&gt;&lt;wsp:rsid wsp:val=&quot;00D23F47&quot;/&gt;&lt;wsp:rsid wsp:val=&quot;00D248DC&quot;/&gt;&lt;wsp:rsid wsp:val=&quot;00D24B5D&quot;/&gt;&lt;wsp:rsid wsp:val=&quot;00D25297&quot;/&gt;&lt;wsp:rsid wsp:val=&quot;00D266F9&quot;/&gt;&lt;wsp:rsid wsp:val=&quot;00D27938&quot;/&gt;&lt;wsp:rsid wsp:val=&quot;00D27DA6&quot;/&gt;&lt;wsp:rsid wsp:val=&quot;00D30B49&quot;/&gt;&lt;wsp:rsid wsp:val=&quot;00D32390&quot;/&gt;&lt;wsp:rsid wsp:val=&quot;00D341A0&quot;/&gt;&lt;wsp:rsid wsp:val=&quot;00D3467D&quot;/&gt;&lt;wsp:rsid wsp:val=&quot;00D35158&quot;/&gt;&lt;wsp:rsid wsp:val=&quot;00D352F6&quot;/&gt;&lt;wsp:rsid wsp:val=&quot;00D36E26&quot;/&gt;&lt;wsp:rsid wsp:val=&quot;00D36E71&quot;/&gt;&lt;wsp:rsid wsp:val=&quot;00D37053&quot;/&gt;&lt;wsp:rsid wsp:val=&quot;00D371AC&quot;/&gt;&lt;wsp:rsid wsp:val=&quot;00D3771F&quot;/&gt;&lt;wsp:rsid wsp:val=&quot;00D37D87&quot;/&gt;&lt;wsp:rsid wsp:val=&quot;00D40B33&quot;/&gt;&lt;wsp:rsid wsp:val=&quot;00D4102D&quot;/&gt;&lt;wsp:rsid wsp:val=&quot;00D417B1&quot;/&gt;&lt;wsp:rsid wsp:val=&quot;00D41A29&quot;/&gt;&lt;wsp:rsid wsp:val=&quot;00D4318F&quot;/&gt;&lt;wsp:rsid wsp:val=&quot;00D438BF&quot;/&gt;&lt;wsp:rsid wsp:val=&quot;00D440F8&quot;/&gt;&lt;wsp:rsid wsp:val=&quot;00D4526B&quot;/&gt;&lt;wsp:rsid wsp:val=&quot;00D47486&quot;/&gt;&lt;wsp:rsid wsp:val=&quot;00D4765A&quot;/&gt;&lt;wsp:rsid wsp:val=&quot;00D47DFC&quot;/&gt;&lt;wsp:rsid wsp:val=&quot;00D5019F&quot;/&gt;&lt;wsp:rsid wsp:val=&quot;00D53014&quot;/&gt;&lt;wsp:rsid wsp:val=&quot;00D532C3&quot;/&gt;&lt;wsp:rsid wsp:val=&quot;00D53494&quot;/&gt;&lt;wsp:rsid wsp:val=&quot;00D53636&quot;/&gt;&lt;wsp:rsid wsp:val=&quot;00D54231&quot;/&gt;&lt;wsp:rsid wsp:val=&quot;00D5425F&quot;/&gt;&lt;wsp:rsid wsp:val=&quot;00D54352&quot;/&gt;&lt;wsp:rsid wsp:val=&quot;00D546FF&quot;/&gt;&lt;wsp:rsid wsp:val=&quot;00D54E3E&quot;/&gt;&lt;wsp:rsid wsp:val=&quot;00D55085&quot;/&gt;&lt;wsp:rsid wsp:val=&quot;00D551ED&quot;/&gt;&lt;wsp:rsid wsp:val=&quot;00D55AD5&quot;/&gt;&lt;wsp:rsid wsp:val=&quot;00D55DC1&quot;/&gt;&lt;wsp:rsid wsp:val=&quot;00D576CA&quot;/&gt;&lt;wsp:rsid wsp:val=&quot;00D57FA3&quot;/&gt;&lt;wsp:rsid wsp:val=&quot;00D61AF5&quot;/&gt;&lt;wsp:rsid wsp:val=&quot;00D62095&quot;/&gt;&lt;wsp:rsid wsp:val=&quot;00D62235&quot;/&gt;&lt;wsp:rsid wsp:val=&quot;00D632AE&quot;/&gt;&lt;wsp:rsid wsp:val=&quot;00D63D1A&quot;/&gt;&lt;wsp:rsid wsp:val=&quot;00D649BC&quot;/&gt;&lt;wsp:rsid wsp:val=&quot;00D64B69&quot;/&gt;&lt;wsp:rsid wsp:val=&quot;00D652B5&quot;/&gt;&lt;wsp:rsid wsp:val=&quot;00D65966&quot;/&gt;&lt;wsp:rsid wsp:val=&quot;00D708B0&quot;/&gt;&lt;wsp:rsid wsp:val=&quot;00D72120&quot;/&gt;&lt;wsp:rsid wsp:val=&quot;00D721C5&quot;/&gt;&lt;wsp:rsid wsp:val=&quot;00D722DE&quot;/&gt;&lt;wsp:rsid wsp:val=&quot;00D733FA&quot;/&gt;&lt;wsp:rsid wsp:val=&quot;00D73412&quot;/&gt;&lt;wsp:rsid wsp:val=&quot;00D74C2F&quot;/&gt;&lt;wsp:rsid wsp:val=&quot;00D75620&quot;/&gt;&lt;wsp:rsid wsp:val=&quot;00D75632&quot;/&gt;&lt;wsp:rsid wsp:val=&quot;00D75BA0&quot;/&gt;&lt;wsp:rsid wsp:val=&quot;00D77B1D&quot;/&gt;&lt;wsp:rsid wsp:val=&quot;00D8021F&quot;/&gt;&lt;wsp:rsid wsp:val=&quot;00D80383&quot;/&gt;&lt;wsp:rsid wsp:val=&quot;00D80BDA&quot;/&gt;&lt;wsp:rsid wsp:val=&quot;00D823C6&quot;/&gt;&lt;wsp:rsid wsp:val=&quot;00D83480&quot;/&gt;&lt;wsp:rsid wsp:val=&quot;00D83497&quot;/&gt;&lt;wsp:rsid wsp:val=&quot;00D84162&quot;/&gt;&lt;wsp:rsid wsp:val=&quot;00D84E2F&quot;/&gt;&lt;wsp:rsid wsp:val=&quot;00D85D70&quot;/&gt;&lt;wsp:rsid wsp:val=&quot;00D86824&quot;/&gt;&lt;wsp:rsid wsp:val=&quot;00D871CE&quot;/&gt;&lt;wsp:rsid wsp:val=&quot;00D87270&quot;/&gt;&lt;wsp:rsid wsp:val=&quot;00D91078&quot;/&gt;&lt;wsp:rsid wsp:val=&quot;00D9196D&quot;/&gt;&lt;wsp:rsid wsp:val=&quot;00D92982&quot;/&gt;&lt;wsp:rsid wsp:val=&quot;00D945E2&quot;/&gt;&lt;wsp:rsid wsp:val=&quot;00D9537D&quot;/&gt;&lt;wsp:rsid wsp:val=&quot;00D95A1E&quot;/&gt;&lt;wsp:rsid wsp:val=&quot;00D9613D&quot;/&gt;&lt;wsp:rsid wsp:val=&quot;00D977E9&quot;/&gt;&lt;wsp:rsid wsp:val=&quot;00D97B8A&quot;/&gt;&lt;wsp:rsid wsp:val=&quot;00DA1E71&quot;/&gt;&lt;wsp:rsid wsp:val=&quot;00DA2A4E&quot;/&gt;&lt;wsp:rsid wsp:val=&quot;00DA2D31&quot;/&gt;&lt;wsp:rsid wsp:val=&quot;00DA305E&quot;/&gt;&lt;wsp:rsid wsp:val=&quot;00DA4E27&quot;/&gt;&lt;wsp:rsid wsp:val=&quot;00DA5417&quot;/&gt;&lt;wsp:rsid wsp:val=&quot;00DA56E8&quot;/&gt;&lt;wsp:rsid wsp:val=&quot;00DA5B30&quot;/&gt;&lt;wsp:rsid wsp:val=&quot;00DA6066&quot;/&gt;&lt;wsp:rsid wsp:val=&quot;00DA6990&quot;/&gt;&lt;wsp:rsid wsp:val=&quot;00DA70FE&quot;/&gt;&lt;wsp:rsid wsp:val=&quot;00DA716E&quot;/&gt;&lt;wsp:rsid wsp:val=&quot;00DB19A3&quot;/&gt;&lt;wsp:rsid wsp:val=&quot;00DB27F9&quot;/&gt;&lt;wsp:rsid wsp:val=&quot;00DB35FF&quot;/&gt;&lt;wsp:rsid wsp:val=&quot;00DB377D&quot;/&gt;&lt;wsp:rsid wsp:val=&quot;00DB50C5&quot;/&gt;&lt;wsp:rsid wsp:val=&quot;00DB59AD&quot;/&gt;&lt;wsp:rsid wsp:val=&quot;00DB6054&quot;/&gt;&lt;wsp:rsid wsp:val=&quot;00DB6E10&quot;/&gt;&lt;wsp:rsid wsp:val=&quot;00DB73D1&quot;/&gt;&lt;wsp:rsid wsp:val=&quot;00DC0BB6&quot;/&gt;&lt;wsp:rsid wsp:val=&quot;00DC2D36&quot;/&gt;&lt;wsp:rsid wsp:val=&quot;00DC3D86&quot;/&gt;&lt;wsp:rsid wsp:val=&quot;00DC53EF&quot;/&gt;&lt;wsp:rsid wsp:val=&quot;00DC5FB3&quot;/&gt;&lt;wsp:rsid wsp:val=&quot;00DC631A&quot;/&gt;&lt;wsp:rsid wsp:val=&quot;00DC6DC7&quot;/&gt;&lt;wsp:rsid wsp:val=&quot;00DD017F&quot;/&gt;&lt;wsp:rsid wsp:val=&quot;00DD126B&quot;/&gt;&lt;wsp:rsid wsp:val=&quot;00DD1AE7&quot;/&gt;&lt;wsp:rsid wsp:val=&quot;00DD3166&quot;/&gt;&lt;wsp:rsid wsp:val=&quot;00DD3A6E&quot;/&gt;&lt;wsp:rsid wsp:val=&quot;00DD578A&quot;/&gt;&lt;wsp:rsid wsp:val=&quot;00DD6064&quot;/&gt;&lt;wsp:rsid wsp:val=&quot;00DD698D&quot;/&gt;&lt;wsp:rsid wsp:val=&quot;00DD6FA2&quot;/&gt;&lt;wsp:rsid wsp:val=&quot;00DD7666&quot;/&gt;&lt;wsp:rsid wsp:val=&quot;00DD7E75&quot;/&gt;&lt;wsp:rsid wsp:val=&quot;00DE11C9&quot;/&gt;&lt;wsp:rsid wsp:val=&quot;00DE1E69&quot;/&gt;&lt;wsp:rsid wsp:val=&quot;00DE23DC&quot;/&gt;&lt;wsp:rsid wsp:val=&quot;00DE26F8&quot;/&gt;&lt;wsp:rsid wsp:val=&quot;00DE3510&quot;/&gt;&lt;wsp:rsid wsp:val=&quot;00DE3DCE&quot;/&gt;&lt;wsp:rsid wsp:val=&quot;00DE48BD&quot;/&gt;&lt;wsp:rsid wsp:val=&quot;00DE4E7F&quot;/&gt;&lt;wsp:rsid wsp:val=&quot;00DE5608&quot;/&gt;&lt;wsp:rsid wsp:val=&quot;00DE58D0&quot;/&gt;&lt;wsp:rsid wsp:val=&quot;00DE602F&quot;/&gt;&lt;wsp:rsid wsp:val=&quot;00DE654F&quot;/&gt;&lt;wsp:rsid wsp:val=&quot;00DE6BFB&quot;/&gt;&lt;wsp:rsid wsp:val=&quot;00DF0054&quot;/&gt;&lt;wsp:rsid wsp:val=&quot;00DF0280&quot;/&gt;&lt;wsp:rsid wsp:val=&quot;00DF1016&quot;/&gt;&lt;wsp:rsid wsp:val=&quot;00DF10A0&quot;/&gt;&lt;wsp:rsid wsp:val=&quot;00DF15E0&quot;/&gt;&lt;wsp:rsid wsp:val=&quot;00DF1A70&quot;/&gt;&lt;wsp:rsid wsp:val=&quot;00DF2DFD&quot;/&gt;&lt;wsp:rsid wsp:val=&quot;00DF32AC&quot;/&gt;&lt;wsp:rsid wsp:val=&quot;00DF37A0&quot;/&gt;&lt;wsp:rsid wsp:val=&quot;00DF435B&quot;/&gt;&lt;wsp:rsid wsp:val=&quot;00DF5CEF&quot;/&gt;&lt;wsp:rsid wsp:val=&quot;00DF7DB1&quot;/&gt;&lt;wsp:rsid wsp:val=&quot;00DF7F58&quot;/&gt;&lt;wsp:rsid wsp:val=&quot;00E013F8&quot;/&gt;&lt;wsp:rsid wsp:val=&quot;00E0203C&quot;/&gt;&lt;wsp:rsid wsp:val=&quot;00E022FC&quot;/&gt;&lt;wsp:rsid wsp:val=&quot;00E04BB2&quot;/&gt;&lt;wsp:rsid wsp:val=&quot;00E05500&quot;/&gt;&lt;wsp:rsid wsp:val=&quot;00E060FC&quot;/&gt;&lt;wsp:rsid wsp:val=&quot;00E07799&quot;/&gt;&lt;wsp:rsid wsp:val=&quot;00E10E81&quot;/&gt;&lt;wsp:rsid wsp:val=&quot;00E110E7&quot;/&gt;&lt;wsp:rsid wsp:val=&quot;00E11B20&quot;/&gt;&lt;wsp:rsid wsp:val=&quot;00E12763&quot;/&gt;&lt;wsp:rsid wsp:val=&quot;00E128BD&quot;/&gt;&lt;wsp:rsid wsp:val=&quot;00E12923&quot;/&gt;&lt;wsp:rsid wsp:val=&quot;00E13A65&quot;/&gt;&lt;wsp:rsid wsp:val=&quot;00E13EF9&quot;/&gt;&lt;wsp:rsid wsp:val=&quot;00E140BD&quot;/&gt;&lt;wsp:rsid wsp:val=&quot;00E14C1C&quot;/&gt;&lt;wsp:rsid wsp:val=&quot;00E14D4C&quot;/&gt;&lt;wsp:rsid wsp:val=&quot;00E158A7&quot;/&gt;&lt;wsp:rsid wsp:val=&quot;00E158E4&quot;/&gt;&lt;wsp:rsid wsp:val=&quot;00E17FA2&quot;/&gt;&lt;wsp:rsid wsp:val=&quot;00E20025&quot;/&gt;&lt;wsp:rsid wsp:val=&quot;00E2063D&quot;/&gt;&lt;wsp:rsid wsp:val=&quot;00E208B3&quot;/&gt;&lt;wsp:rsid wsp:val=&quot;00E21520&quot;/&gt;&lt;wsp:rsid wsp:val=&quot;00E21DD4&quot;/&gt;&lt;wsp:rsid wsp:val=&quot;00E22034&quot;/&gt;&lt;wsp:rsid wsp:val=&quot;00E23156&quot;/&gt;&lt;wsp:rsid wsp:val=&quot;00E23A38&quot;/&gt;&lt;wsp:rsid wsp:val=&quot;00E23CD9&quot;/&gt;&lt;wsp:rsid wsp:val=&quot;00E23F9E&quot;/&gt;&lt;wsp:rsid wsp:val=&quot;00E240D8&quot;/&gt;&lt;wsp:rsid wsp:val=&quot;00E25B88&quot;/&gt;&lt;wsp:rsid wsp:val=&quot;00E25DE2&quot;/&gt;&lt;wsp:rsid wsp:val=&quot;00E26FE3&quot;/&gt;&lt;wsp:rsid wsp:val=&quot;00E2732E&quot;/&gt;&lt;wsp:rsid wsp:val=&quot;00E303AE&quot;/&gt;&lt;wsp:rsid wsp:val=&quot;00E304E6&quot;/&gt;&lt;wsp:rsid wsp:val=&quot;00E30B5A&quot;/&gt;&lt;wsp:rsid wsp:val=&quot;00E3123D&quot;/&gt;&lt;wsp:rsid wsp:val=&quot;00E31461&quot;/&gt;&lt;wsp:rsid wsp:val=&quot;00E31D43&quot;/&gt;&lt;wsp:rsid wsp:val=&quot;00E3224A&quot;/&gt;&lt;wsp:rsid wsp:val=&quot;00E32608&quot;/&gt;&lt;wsp:rsid wsp:val=&quot;00E32B8E&quot;/&gt;&lt;wsp:rsid wsp:val=&quot;00E3370E&quot;/&gt;&lt;wsp:rsid wsp:val=&quot;00E34B6E&quot;/&gt;&lt;wsp:rsid wsp:val=&quot;00E364CC&quot;/&gt;&lt;wsp:rsid wsp:val=&quot;00E3723A&quot;/&gt;&lt;wsp:rsid wsp:val=&quot;00E37860&quot;/&gt;&lt;wsp:rsid wsp:val=&quot;00E40640&quot;/&gt;&lt;wsp:rsid wsp:val=&quot;00E410E5&quot;/&gt;&lt;wsp:rsid wsp:val=&quot;00E417CB&quot;/&gt;&lt;wsp:rsid wsp:val=&quot;00E421D0&quot;/&gt;&lt;wsp:rsid wsp:val=&quot;00E427F9&quot;/&gt;&lt;wsp:rsid wsp:val=&quot;00E42824&quot;/&gt;&lt;wsp:rsid wsp:val=&quot;00E43595&quot;/&gt;&lt;wsp:rsid wsp:val=&quot;00E446F1&quot;/&gt;&lt;wsp:rsid wsp:val=&quot;00E44802&quot;/&gt;&lt;wsp:rsid wsp:val=&quot;00E4545A&quot;/&gt;&lt;wsp:rsid wsp:val=&quot;00E462A4&quot;/&gt;&lt;wsp:rsid wsp:val=&quot;00E46886&quot;/&gt;&lt;wsp:rsid wsp:val=&quot;00E47AEF&quot;/&gt;&lt;wsp:rsid wsp:val=&quot;00E50048&quot;/&gt;&lt;wsp:rsid wsp:val=&quot;00E517C3&quot;/&gt;&lt;wsp:rsid wsp:val=&quot;00E5219A&quot;/&gt;&lt;wsp:rsid wsp:val=&quot;00E52EB2&quot;/&gt;&lt;wsp:rsid wsp:val=&quot;00E53B75&quot;/&gt;&lt;wsp:rsid wsp:val=&quot;00E5410D&quot;/&gt;&lt;wsp:rsid wsp:val=&quot;00E543D1&quot;/&gt;&lt;wsp:rsid wsp:val=&quot;00E54E3B&quot;/&gt;&lt;wsp:rsid wsp:val=&quot;00E55C28&quot;/&gt;&lt;wsp:rsid wsp:val=&quot;00E5616D&quot;/&gt;&lt;wsp:rsid wsp:val=&quot;00E570AD&quot;/&gt;&lt;wsp:rsid wsp:val=&quot;00E57565&quot;/&gt;&lt;wsp:rsid wsp:val=&quot;00E57940&quot;/&gt;&lt;wsp:rsid wsp:val=&quot;00E579A7&quot;/&gt;&lt;wsp:rsid wsp:val=&quot;00E622FB&quot;/&gt;&lt;wsp:rsid wsp:val=&quot;00E62374&quot;/&gt;&lt;wsp:rsid wsp:val=&quot;00E629CA&quot;/&gt;&lt;wsp:rsid wsp:val=&quot;00E62FAA&quot;/&gt;&lt;wsp:rsid wsp:val=&quot;00E63838&quot;/&gt;&lt;wsp:rsid wsp:val=&quot;00E64434&quot;/&gt;&lt;wsp:rsid wsp:val=&quot;00E6485E&quot;/&gt;&lt;wsp:rsid wsp:val=&quot;00E64D8B&quot;/&gt;&lt;wsp:rsid wsp:val=&quot;00E65502&quot;/&gt;&lt;wsp:rsid wsp:val=&quot;00E66A77&quot;/&gt;&lt;wsp:rsid wsp:val=&quot;00E66A97&quot;/&gt;&lt;wsp:rsid wsp:val=&quot;00E67742&quot;/&gt;&lt;wsp:rsid wsp:val=&quot;00E67C51&quot;/&gt;&lt;wsp:rsid wsp:val=&quot;00E70023&quot;/&gt;&lt;wsp:rsid wsp:val=&quot;00E71193&quot;/&gt;&lt;wsp:rsid wsp:val=&quot;00E71515&quot;/&gt;&lt;wsp:rsid wsp:val=&quot;00E71A10&quot;/&gt;&lt;wsp:rsid wsp:val=&quot;00E71B86&quot;/&gt;&lt;wsp:rsid wsp:val=&quot;00E72EFC&quot;/&gt;&lt;wsp:rsid wsp:val=&quot;00E73D73&quot;/&gt;&lt;wsp:rsid wsp:val=&quot;00E749C9&quot;/&gt;&lt;wsp:rsid wsp:val=&quot;00E758EC&quot;/&gt;&lt;wsp:rsid wsp:val=&quot;00E75B4D&quot;/&gt;&lt;wsp:rsid wsp:val=&quot;00E772F9&quot;/&gt;&lt;wsp:rsid wsp:val=&quot;00E77CE1&quot;/&gt;&lt;wsp:rsid wsp:val=&quot;00E8234C&quot;/&gt;&lt;wsp:rsid wsp:val=&quot;00E823A5&quot;/&gt;&lt;wsp:rsid wsp:val=&quot;00E824BF&quot;/&gt;&lt;wsp:rsid wsp:val=&quot;00E82803&quot;/&gt;&lt;wsp:rsid wsp:val=&quot;00E82FA4&quot;/&gt;&lt;wsp:rsid wsp:val=&quot;00E83542&quot;/&gt;&lt;wsp:rsid wsp:val=&quot;00E8360C&quot;/&gt;&lt;wsp:rsid wsp:val=&quot;00E838AA&quot;/&gt;&lt;wsp:rsid wsp:val=&quot;00E83B48&quot;/&gt;&lt;wsp:rsid wsp:val=&quot;00E8504A&quot;/&gt;&lt;wsp:rsid wsp:val=&quot;00E851D4&quot;/&gt;&lt;wsp:rsid wsp:val=&quot;00E85443&quot;/&gt;&lt;wsp:rsid wsp:val=&quot;00E856CF&quot;/&gt;&lt;wsp:rsid wsp:val=&quot;00E85928&quot;/&gt;&lt;wsp:rsid wsp:val=&quot;00E870F5&quot;/&gt;&lt;wsp:rsid wsp:val=&quot;00E87822&quot;/&gt;&lt;wsp:rsid wsp:val=&quot;00E87A9B&quot;/&gt;&lt;wsp:rsid wsp:val=&quot;00E87D7F&quot;/&gt;&lt;wsp:rsid wsp:val=&quot;00E90395&quot;/&gt;&lt;wsp:rsid wsp:val=&quot;00E90D76&quot;/&gt;&lt;wsp:rsid wsp:val=&quot;00E90E49&quot;/&gt;&lt;wsp:rsid wsp:val=&quot;00E917F9&quot;/&gt;&lt;wsp:rsid wsp:val=&quot;00E918EB&quot;/&gt;&lt;wsp:rsid wsp:val=&quot;00E91F03&quot;/&gt;&lt;wsp:rsid wsp:val=&quot;00E92273&quot;/&gt;&lt;wsp:rsid wsp:val=&quot;00E9291C&quot;/&gt;&lt;wsp:rsid wsp:val=&quot;00E92D1C&quot;/&gt;&lt;wsp:rsid wsp:val=&quot;00E938CE&quot;/&gt;&lt;wsp:rsid wsp:val=&quot;00E93D7F&quot;/&gt;&lt;wsp:rsid wsp:val=&quot;00E93FFE&quot;/&gt;&lt;wsp:rsid wsp:val=&quot;00E94F8A&quot;/&gt;&lt;wsp:rsid wsp:val=&quot;00E953DE&quot;/&gt;&lt;wsp:rsid wsp:val=&quot;00E96697&quot;/&gt;&lt;wsp:rsid wsp:val=&quot;00E96A1D&quot;/&gt;&lt;wsp:rsid wsp:val=&quot;00E9708E&quot;/&gt;&lt;wsp:rsid wsp:val=&quot;00E97641&quot;/&gt;&lt;wsp:rsid wsp:val=&quot;00EA0829&quot;/&gt;&lt;wsp:rsid wsp:val=&quot;00EA1050&quot;/&gt;&lt;wsp:rsid wsp:val=&quot;00EA1879&quot;/&gt;&lt;wsp:rsid wsp:val=&quot;00EA1C83&quot;/&gt;&lt;wsp:rsid wsp:val=&quot;00EA1F15&quot;/&gt;&lt;wsp:rsid wsp:val=&quot;00EA2847&quot;/&gt;&lt;wsp:rsid wsp:val=&quot;00EA2949&quot;/&gt;&lt;wsp:rsid wsp:val=&quot;00EA2B3C&quot;/&gt;&lt;wsp:rsid wsp:val=&quot;00EA39B7&quot;/&gt;&lt;wsp:rsid wsp:val=&quot;00EA438B&quot;/&gt;&lt;wsp:rsid wsp:val=&quot;00EA5283&quot;/&gt;&lt;wsp:rsid wsp:val=&quot;00EA5461&quot;/&gt;&lt;wsp:rsid wsp:val=&quot;00EA580E&quot;/&gt;&lt;wsp:rsid wsp:val=&quot;00EA64B0&quot;/&gt;&lt;wsp:rsid wsp:val=&quot;00EA745A&quot;/&gt;&lt;wsp:rsid wsp:val=&quot;00EA7887&quot;/&gt;&lt;wsp:rsid wsp:val=&quot;00EA7A41&quot;/&gt;&lt;wsp:rsid wsp:val=&quot;00EB0523&quot;/&gt;&lt;wsp:rsid wsp:val=&quot;00EB077B&quot;/&gt;&lt;wsp:rsid wsp:val=&quot;00EB1C52&quot;/&gt;&lt;wsp:rsid wsp:val=&quot;00EB1E5D&quot;/&gt;&lt;wsp:rsid wsp:val=&quot;00EB21CF&quot;/&gt;&lt;wsp:rsid wsp:val=&quot;00EB2325&quot;/&gt;&lt;wsp:rsid wsp:val=&quot;00EB235D&quot;/&gt;&lt;wsp:rsid wsp:val=&quot;00EB26DF&quot;/&gt;&lt;wsp:rsid wsp:val=&quot;00EB325F&quot;/&gt;&lt;wsp:rsid wsp:val=&quot;00EB3D70&quot;/&gt;&lt;wsp:rsid wsp:val=&quot;00EB41B5&quot;/&gt;&lt;wsp:rsid wsp:val=&quot;00EB4C35&quot;/&gt;&lt;wsp:rsid wsp:val=&quot;00EB4EA2&quot;/&gt;&lt;wsp:rsid wsp:val=&quot;00EB5B44&quot;/&gt;&lt;wsp:rsid wsp:val=&quot;00EB7B69&quot;/&gt;&lt;wsp:rsid wsp:val=&quot;00EC08EE&quot;/&gt;&lt;wsp:rsid wsp:val=&quot;00EC168A&quot;/&gt;&lt;wsp:rsid wsp:val=&quot;00EC1DF7&quot;/&gt;&lt;wsp:rsid wsp:val=&quot;00EC27C6&quot;/&gt;&lt;wsp:rsid wsp:val=&quot;00EC3946&quot;/&gt;&lt;wsp:rsid wsp:val=&quot;00EC39C8&quot;/&gt;&lt;wsp:rsid wsp:val=&quot;00EC3D1F&quot;/&gt;&lt;wsp:rsid wsp:val=&quot;00EC3E36&quot;/&gt;&lt;wsp:rsid wsp:val=&quot;00EC4207&quot;/&gt;&lt;wsp:rsid wsp:val=&quot;00EC42F0&quot;/&gt;&lt;wsp:rsid wsp:val=&quot;00EC5653&quot;/&gt;&lt;wsp:rsid wsp:val=&quot;00EC5A8C&quot;/&gt;&lt;wsp:rsid wsp:val=&quot;00EC5D24&quot;/&gt;&lt;wsp:rsid wsp:val=&quot;00EC60AE&quot;/&gt;&lt;wsp:rsid wsp:val=&quot;00EC71CE&quot;/&gt;&lt;wsp:rsid wsp:val=&quot;00EC7858&quot;/&gt;&lt;wsp:rsid wsp:val=&quot;00EC7A01&quot;/&gt;&lt;wsp:rsid wsp:val=&quot;00ED1006&quot;/&gt;&lt;wsp:rsid wsp:val=&quot;00ED2A60&quot;/&gt;&lt;wsp:rsid wsp:val=&quot;00ED4544&quot;/&gt;&lt;wsp:rsid wsp:val=&quot;00ED454D&quot;/&gt;&lt;wsp:rsid wsp:val=&quot;00ED4AFA&quot;/&gt;&lt;wsp:rsid wsp:val=&quot;00ED635F&quot;/&gt;&lt;wsp:rsid wsp:val=&quot;00ED6BD6&quot;/&gt;&lt;wsp:rsid wsp:val=&quot;00ED6E55&quot;/&gt;&lt;wsp:rsid wsp:val=&quot;00ED76BD&quot;/&gt;&lt;wsp:rsid wsp:val=&quot;00ED78C9&quot;/&gt;&lt;wsp:rsid wsp:val=&quot;00EE1713&quot;/&gt;&lt;wsp:rsid wsp:val=&quot;00EE1F98&quot;/&gt;&lt;wsp:rsid wsp:val=&quot;00EE28F5&quot;/&gt;&lt;wsp:rsid wsp:val=&quot;00EE3B19&quot;/&gt;&lt;wsp:rsid wsp:val=&quot;00EE7386&quot;/&gt;&lt;wsp:rsid wsp:val=&quot;00EF001E&quot;/&gt;&lt;wsp:rsid wsp:val=&quot;00EF00FF&quot;/&gt;&lt;wsp:rsid wsp:val=&quot;00EF18FE&quot;/&gt;&lt;wsp:rsid wsp:val=&quot;00EF1910&quot;/&gt;&lt;wsp:rsid wsp:val=&quot;00EF3AD5&quot;/&gt;&lt;wsp:rsid wsp:val=&quot;00EF4EB3&quot;/&gt;&lt;wsp:rsid wsp:val=&quot;00EF5787&quot;/&gt;&lt;wsp:rsid wsp:val=&quot;00EF60D0&quot;/&gt;&lt;wsp:rsid wsp:val=&quot;00EF61A8&quot;/&gt;&lt;wsp:rsid wsp:val=&quot;00EF61F4&quot;/&gt;&lt;wsp:rsid wsp:val=&quot;00F00459&quot;/&gt;&lt;wsp:rsid wsp:val=&quot;00F00A11&quot;/&gt;&lt;wsp:rsid wsp:val=&quot;00F00AE4&quot;/&gt;&lt;wsp:rsid wsp:val=&quot;00F01A5F&quot;/&gt;&lt;wsp:rsid wsp:val=&quot;00F03974&quot;/&gt;&lt;wsp:rsid wsp:val=&quot;00F0404A&quot;/&gt;&lt;wsp:rsid wsp:val=&quot;00F0414B&quot;/&gt;&lt;wsp:rsid wsp:val=&quot;00F04A03&quot;/&gt;&lt;wsp:rsid wsp:val=&quot;00F04AF7&quot;/&gt;&lt;wsp:rsid wsp:val=&quot;00F0528D&quot;/&gt;&lt;wsp:rsid wsp:val=&quot;00F05A55&quot;/&gt;&lt;wsp:rsid wsp:val=&quot;00F0617C&quot;/&gt;&lt;wsp:rsid wsp:val=&quot;00F061DF&quot;/&gt;&lt;wsp:rsid wsp:val=&quot;00F06C67&quot;/&gt;&lt;wsp:rsid wsp:val=&quot;00F06CB0&quot;/&gt;&lt;wsp:rsid wsp:val=&quot;00F06DFD&quot;/&gt;&lt;wsp:rsid wsp:val=&quot;00F071D1&quot;/&gt;&lt;wsp:rsid wsp:val=&quot;00F07533&quot;/&gt;&lt;wsp:rsid wsp:val=&quot;00F10336&quot;/&gt;&lt;wsp:rsid wsp:val=&quot;00F10629&quot;/&gt;&lt;wsp:rsid wsp:val=&quot;00F10CC8&quot;/&gt;&lt;wsp:rsid wsp:val=&quot;00F110AC&quot;/&gt;&lt;wsp:rsid wsp:val=&quot;00F11340&quot;/&gt;&lt;wsp:rsid wsp:val=&quot;00F11372&quot;/&gt;&lt;wsp:rsid wsp:val=&quot;00F11C86&quot;/&gt;&lt;wsp:rsid wsp:val=&quot;00F12093&quot;/&gt;&lt;wsp:rsid wsp:val=&quot;00F143CF&quot;/&gt;&lt;wsp:rsid wsp:val=&quot;00F159AB&quot;/&gt;&lt;wsp:rsid wsp:val=&quot;00F15FA5&quot;/&gt;&lt;wsp:rsid wsp:val=&quot;00F1664B&quot;/&gt;&lt;wsp:rsid wsp:val=&quot;00F168FA&quot;/&gt;&lt;wsp:rsid wsp:val=&quot;00F16A6F&quot;/&gt;&lt;wsp:rsid wsp:val=&quot;00F16F27&quot;/&gt;&lt;wsp:rsid wsp:val=&quot;00F1733E&quot;/&gt;&lt;wsp:rsid wsp:val=&quot;00F209B7&quot;/&gt;&lt;wsp:rsid wsp:val=&quot;00F21C5E&quot;/&gt;&lt;wsp:rsid wsp:val=&quot;00F23D23&quot;/&gt;&lt;wsp:rsid wsp:val=&quot;00F243D8&quot;/&gt;&lt;wsp:rsid wsp:val=&quot;00F243E4&quot;/&gt;&lt;wsp:rsid wsp:val=&quot;00F26F1B&quot;/&gt;&lt;wsp:rsid wsp:val=&quot;00F276AD&quot;/&gt;&lt;wsp:rsid wsp:val=&quot;00F27994&quot;/&gt;&lt;wsp:rsid wsp:val=&quot;00F27FAF&quot;/&gt;&lt;wsp:rsid wsp:val=&quot;00F30828&quot;/&gt;&lt;wsp:rsid wsp:val=&quot;00F313D6&quot;/&gt;&lt;wsp:rsid wsp:val=&quot;00F31613&quot;/&gt;&lt;wsp:rsid wsp:val=&quot;00F32194&quot;/&gt;&lt;wsp:rsid wsp:val=&quot;00F326C3&quot;/&gt;&lt;wsp:rsid wsp:val=&quot;00F3387A&quot;/&gt;&lt;wsp:rsid wsp:val=&quot;00F34480&quot;/&gt;&lt;wsp:rsid wsp:val=&quot;00F35D41&quot;/&gt;&lt;wsp:rsid wsp:val=&quot;00F36A3D&quot;/&gt;&lt;wsp:rsid wsp:val=&quot;00F3728F&quot;/&gt;&lt;wsp:rsid wsp:val=&quot;00F376AF&quot;/&gt;&lt;wsp:rsid wsp:val=&quot;00F3773E&quot;/&gt;&lt;wsp:rsid wsp:val=&quot;00F413CC&quot;/&gt;&lt;wsp:rsid wsp:val=&quot;00F419AD&quot;/&gt;&lt;wsp:rsid wsp:val=&quot;00F434C6&quot;/&gt;&lt;wsp:rsid wsp:val=&quot;00F43F65&quot;/&gt;&lt;wsp:rsid wsp:val=&quot;00F44F59&quot;/&gt;&lt;wsp:rsid wsp:val=&quot;00F45173&quot;/&gt;&lt;wsp:rsid wsp:val=&quot;00F46CDF&quot;/&gt;&lt;wsp:rsid wsp:val=&quot;00F4766C&quot;/&gt;&lt;wsp:rsid wsp:val=&quot;00F507D1&quot;/&gt;&lt;wsp:rsid wsp:val=&quot;00F50984&quot;/&gt;&lt;wsp:rsid wsp:val=&quot;00F5103C&quot;/&gt;&lt;wsp:rsid wsp:val=&quot;00F514A1&quot;/&gt;&lt;wsp:rsid wsp:val=&quot;00F517C5&quot;/&gt;&lt;wsp:rsid wsp:val=&quot;00F519CE&quot;/&gt;&lt;wsp:rsid wsp:val=&quot;00F51ADA&quot;/&gt;&lt;wsp:rsid wsp:val=&quot;00F51FCC&quot;/&gt;&lt;wsp:rsid wsp:val=&quot;00F527D0&quot;/&gt;&lt;wsp:rsid wsp:val=&quot;00F528D3&quot;/&gt;&lt;wsp:rsid wsp:val=&quot;00F54253&quot;/&gt;&lt;wsp:rsid wsp:val=&quot;00F5450F&quot;/&gt;&lt;wsp:rsid wsp:val=&quot;00F54D17&quot;/&gt;&lt;wsp:rsid wsp:val=&quot;00F54FD4&quot;/&gt;&lt;wsp:rsid wsp:val=&quot;00F56C25&quot;/&gt;&lt;wsp:rsid wsp:val=&quot;00F56F38&quot;/&gt;&lt;wsp:rsid wsp:val=&quot;00F570BF&quot;/&gt;&lt;wsp:rsid wsp:val=&quot;00F57485&quot;/&gt;&lt;wsp:rsid wsp:val=&quot;00F57752&quot;/&gt;&lt;wsp:rsid wsp:val=&quot;00F607C5&quot;/&gt;&lt;wsp:rsid wsp:val=&quot;00F60DEA&quot;/&gt;&lt;wsp:rsid wsp:val=&quot;00F6302A&quot;/&gt;&lt;wsp:rsid wsp:val=&quot;00F634CA&quot;/&gt;&lt;wsp:rsid wsp:val=&quot;00F6371B&quot;/&gt;&lt;wsp:rsid wsp:val=&quot;00F63838&quot;/&gt;&lt;wsp:rsid wsp:val=&quot;00F63D75&quot;/&gt;&lt;wsp:rsid wsp:val=&quot;00F643D1&quot;/&gt;&lt;wsp:rsid wsp:val=&quot;00F64C2B&quot;/&gt;&lt;wsp:rsid wsp:val=&quot;00F64DC0&quot;/&gt;&lt;wsp:rsid wsp:val=&quot;00F651BE&quot;/&gt;&lt;wsp:rsid wsp:val=&quot;00F667D8&quot;/&gt;&lt;wsp:rsid wsp:val=&quot;00F67E37&quot;/&gt;&lt;wsp:rsid wsp:val=&quot;00F67F53&quot;/&gt;&lt;wsp:rsid wsp:val=&quot;00F70104&quot;/&gt;&lt;wsp:rsid wsp:val=&quot;00F703BE&quot;/&gt;&lt;wsp:rsid wsp:val=&quot;00F71F69&quot;/&gt;&lt;wsp:rsid wsp:val=&quot;00F72B72&quot;/&gt;&lt;wsp:rsid wsp:val=&quot;00F745E4&quot;/&gt;&lt;wsp:rsid wsp:val=&quot;00F74BB9&quot;/&gt;&lt;wsp:rsid wsp:val=&quot;00F75582&quot;/&gt;&lt;wsp:rsid wsp:val=&quot;00F755A8&quot;/&gt;&lt;wsp:rsid wsp:val=&quot;00F75A12&quot;/&gt;&lt;wsp:rsid wsp:val=&quot;00F762F2&quot;/&gt;&lt;wsp:rsid wsp:val=&quot;00F76EFA&quot;/&gt;&lt;wsp:rsid wsp:val=&quot;00F773F2&quot;/&gt;&lt;wsp:rsid wsp:val=&quot;00F800BF&quot;/&gt;&lt;wsp:rsid wsp:val=&quot;00F804BE&quot;/&gt;&lt;wsp:rsid wsp:val=&quot;00F817CE&quot;/&gt;&lt;wsp:rsid wsp:val=&quot;00F82FBC&quot;/&gt;&lt;wsp:rsid wsp:val=&quot;00F8345A&quot;/&gt;&lt;wsp:rsid wsp:val=&quot;00F8456C&quot;/&gt;&lt;wsp:rsid wsp:val=&quot;00F85801&quot;/&gt;&lt;wsp:rsid wsp:val=&quot;00F859D8&quot;/&gt;&lt;wsp:rsid wsp:val=&quot;00F85F8F&quot;/&gt;&lt;wsp:rsid wsp:val=&quot;00F86516&quot;/&gt;&lt;wsp:rsid wsp:val=&quot;00F868F5&quot;/&gt;&lt;wsp:rsid wsp:val=&quot;00F87A58&quot;/&gt;&lt;wsp:rsid wsp:val=&quot;00F9056A&quot;/&gt;&lt;wsp:rsid wsp:val=&quot;00F90804&quot;/&gt;&lt;wsp:rsid wsp:val=&quot;00F90F8D&quot;/&gt;&lt;wsp:rsid wsp:val=&quot;00F918FA&quot;/&gt;&lt;wsp:rsid wsp:val=&quot;00F91ADD&quot;/&gt;&lt;wsp:rsid wsp:val=&quot;00F91C3C&quot;/&gt;&lt;wsp:rsid wsp:val=&quot;00F92782&quot;/&gt;&lt;wsp:rsid wsp:val=&quot;00F9378A&quot;/&gt;&lt;wsp:rsid wsp:val=&quot;00F93AA9&quot;/&gt;&lt;wsp:rsid wsp:val=&quot;00F96819&quot;/&gt;&lt;wsp:rsid wsp:val=&quot;00F96985&quot;/&gt;&lt;wsp:rsid wsp:val=&quot;00F97275&quot;/&gt;&lt;wsp:rsid wsp:val=&quot;00F97838&quot;/&gt;&lt;wsp:rsid wsp:val=&quot;00FA070D&quot;/&gt;&lt;wsp:rsid wsp:val=&quot;00FA20F7&quot;/&gt;&lt;wsp:rsid wsp:val=&quot;00FA2205&quot;/&gt;&lt;wsp:rsid wsp:val=&quot;00FA22F2&quot;/&gt;&lt;wsp:rsid wsp:val=&quot;00FA22F8&quot;/&gt;&lt;wsp:rsid wsp:val=&quot;00FA2BB3&quot;/&gt;&lt;wsp:rsid wsp:val=&quot;00FA4908&quot;/&gt;&lt;wsp:rsid wsp:val=&quot;00FA55BB&quot;/&gt;&lt;wsp:rsid wsp:val=&quot;00FA6E5B&quot;/&gt;&lt;wsp:rsid wsp:val=&quot;00FA7109&quot;/&gt;&lt;wsp:rsid wsp:val=&quot;00FA7755&quot;/&gt;&lt;wsp:rsid wsp:val=&quot;00FB12E4&quot;/&gt;&lt;wsp:rsid wsp:val=&quot;00FB1640&quot;/&gt;&lt;wsp:rsid wsp:val=&quot;00FB1B76&quot;/&gt;&lt;wsp:rsid wsp:val=&quot;00FB2718&quot;/&gt;&lt;wsp:rsid wsp:val=&quot;00FB3344&quot;/&gt;&lt;wsp:rsid wsp:val=&quot;00FB33B6&quot;/&gt;&lt;wsp:rsid wsp:val=&quot;00FB3714&quot;/&gt;&lt;wsp:rsid wsp:val=&quot;00FB3775&quot;/&gt;&lt;wsp:rsid wsp:val=&quot;00FB4264&quot;/&gt;&lt;wsp:rsid wsp:val=&quot;00FB4C80&quot;/&gt;&lt;wsp:rsid wsp:val=&quot;00FB5944&quot;/&gt;&lt;wsp:rsid wsp:val=&quot;00FB6087&quot;/&gt;&lt;wsp:rsid wsp:val=&quot;00FB6BA8&quot;/&gt;&lt;wsp:rsid wsp:val=&quot;00FB7389&quot;/&gt;&lt;wsp:rsid wsp:val=&quot;00FC186B&quot;/&gt;&lt;wsp:rsid wsp:val=&quot;00FC1DCB&quot;/&gt;&lt;wsp:rsid wsp:val=&quot;00FC2019&quot;/&gt;&lt;wsp:rsid wsp:val=&quot;00FC4002&quot;/&gt;&lt;wsp:rsid wsp:val=&quot;00FC5A27&quot;/&gt;&lt;wsp:rsid wsp:val=&quot;00FC5DE8&quot;/&gt;&lt;wsp:rsid wsp:val=&quot;00FC5E13&quot;/&gt;&lt;wsp:rsid wsp:val=&quot;00FC6BD2&quot;/&gt;&lt;wsp:rsid wsp:val=&quot;00FC6D90&quot;/&gt;&lt;wsp:rsid wsp:val=&quot;00FC7429&quot;/&gt;&lt;wsp:rsid wsp:val=&quot;00FC7CBF&quot;/&gt;&lt;wsp:rsid wsp:val=&quot;00FD07F6&quot;/&gt;&lt;wsp:rsid wsp:val=&quot;00FD1EC8&quot;/&gt;&lt;wsp:rsid wsp:val=&quot;00FD2CB4&quot;/&gt;&lt;wsp:rsid wsp:val=&quot;00FD3B87&quot;/&gt;&lt;wsp:rsid wsp:val=&quot;00FD47ED&quot;/&gt;&lt;wsp:rsid wsp:val=&quot;00FD4A67&quot;/&gt;&lt;wsp:rsid wsp:val=&quot;00FD710F&quot;/&gt;&lt;wsp:rsid wsp:val=&quot;00FD74DB&quot;/&gt;&lt;wsp:rsid wsp:val=&quot;00FD75E6&quot;/&gt;&lt;wsp:rsid wsp:val=&quot;00FD7660&quot;/&gt;&lt;wsp:rsid wsp:val=&quot;00FD7894&quot;/&gt;&lt;wsp:rsid wsp:val=&quot;00FD7BE1&quot;/&gt;&lt;wsp:rsid wsp:val=&quot;00FE0390&quot;/&gt;&lt;wsp:rsid wsp:val=&quot;00FE0655&quot;/&gt;&lt;wsp:rsid wsp:val=&quot;00FE2365&quot;/&gt;&lt;wsp:rsid wsp:val=&quot;00FE32C1&quot;/&gt;&lt;wsp:rsid wsp:val=&quot;00FE37D0&quot;/&gt;&lt;wsp:rsid wsp:val=&quot;00FE4C7B&quot;/&gt;&lt;wsp:rsid wsp:val=&quot;00FE4D7E&quot;/&gt;&lt;wsp:rsid wsp:val=&quot;00FE5659&quot;/&gt;&lt;wsp:rsid wsp:val=&quot;00FE57B9&quot;/&gt;&lt;wsp:rsid wsp:val=&quot;00FE638C&quot;/&gt;&lt;wsp:rsid wsp:val=&quot;00FE67E0&quot;/&gt;&lt;wsp:rsid wsp:val=&quot;00FE6B82&quot;/&gt;&lt;wsp:rsid wsp:val=&quot;00FE7336&quot;/&gt;&lt;wsp:rsid wsp:val=&quot;00FE75F6&quot;/&gt;&lt;wsp:rsid wsp:val=&quot;00FE787C&quot;/&gt;&lt;wsp:rsid wsp:val=&quot;00FF0179&quot;/&gt;&lt;wsp:rsid wsp:val=&quot;00FF07B8&quot;/&gt;&lt;wsp:rsid wsp:val=&quot;00FF0AFB&quot;/&gt;&lt;wsp:rsid wsp:val=&quot;00FF104D&quot;/&gt;&lt;wsp:rsid wsp:val=&quot;00FF10FD&quot;/&gt;&lt;wsp:rsid wsp:val=&quot;00FF1F6E&quot;/&gt;&lt;wsp:rsid wsp:val=&quot;00FF302A&quot;/&gt;&lt;wsp:rsid wsp:val=&quot;00FF3BB8&quot;/&gt;&lt;wsp:rsid wsp:val=&quot;00FF45A5&quot;/&gt;&lt;wsp:rsid wsp:val=&quot;00FF48A3&quot;/&gt;&lt;wsp:rsid wsp:val=&quot;00FF4955&quot;/&gt;&lt;wsp:rsid wsp:val=&quot;00FF4CD9&quot;/&gt;&lt;wsp:rsid wsp:val=&quot;00FF4F60&quot;/&gt;&lt;wsp:rsid wsp:val=&quot;00FF5673&quot;/&gt;&lt;wsp:rsid wsp:val=&quot;00FF587A&quot;/&gt;&lt;wsp:rsid wsp:val=&quot;00FF5C91&quot;/&gt;&lt;wsp:rsid wsp:val=&quot;00FF6447&quot;/&gt;&lt;wsp:rsid wsp:val=&quot;00FF77E2&quot;/&gt;&lt;wsp:rsid wsp:val=&quot;00FF7E8D&quot;/&gt;&lt;/wsp:rsids&gt;&lt;/w:docPr&gt;&lt;w:body&gt;&lt;wx:sect&gt;&lt;w:p wsp:rsidR=&quot;00000000&quot; wsp:rsidRDefault=&quot;005C1F2F&quot; wsp:rsidP=&quot;005C1F2F&quot;&gt;&lt;m:oMathPara&gt;&lt;m:oMath&gt;&lt;m:sSub&gt;&lt;m:sSubPr&gt;&lt;m:ctrlPr&gt;&lt;aml:annotation aml:id=&quot;0&quot; w:type=&quot;Word.Insertion&quot; aml:author=&quot;Mohamed Salah Ibrahim&quot; aml:createdate=&quot;2022-04-27T13:15:00Z&quot;&gt;&lt;aml:content&gt;&lt;w:rPr&gt;&lt;w:rFonts w:ascii=&quot;Cambria Math&quot; w:h-ansi=&quot;Cambria Math&quot;/&gt;&lt;wx:font wx:val=&quot;Cambria Math&quot;/&gt;&lt;w:i/&gt;&lt;w:sz w:val=&quot;20&quot;/&gt;&lt;w:lang w:val=&quot;FR&quot;/&gt;&lt;/w:rPr&gt;&lt;/aml:content&gt;&lt;/aml:annotation&gt;&lt;/m:ctrlPr&gt;&lt;/m:sSubPr&gt;&lt;m:e&gt;&lt;m:r&gt;&lt;aml:annotation aml:id=&quot;1&quot; w:type=&quot;Word.Insertion&quot; aml:author=&quot;Mohamed Salah Ibrahim&quot; aml:createdate=&quot;2022-04-27T13:15:00Z&quot;&gt;&lt;aml:content&gt;&lt;w:rPr&gt;&lt;w:rFonts w:ascii=&quot;Cambria Math&quot; w:h-ansi=&quot;Cambria Math&quot;/&gt;&lt;wx:font wx:val=&quot;Cambria Math&quot;/&gt;&lt;w:i/&gt;&lt;w:sz w:val=&quot;20&quot;/&gt;&lt;w:lang w:val=&quot;FR&quot;/&gt;&lt;/w:rPr&gt;&lt;m:t&gt;N&lt;/m:t&gt;&lt;/aml:content&gt;&lt;/aml:annotation&gt;&lt;/m:r&gt;&lt;/m:e&gt;&lt;m:sub&gt;&lt;m:r&gt;&lt;aml:annotation aml:id=&quot;2&quot; w:type=&quot;Word.Insertion&quot; aml:author=&quot;Mohamed Salah Ibrahim&quot; aml:createdate=&quot;2022-04-27T13:15:00Z&quot;&gt;&lt;aml:content&gt;&lt;w:rPr&gt;&lt;w:rFonts w:ascii=&quot;Cambria Math&quot; w:h-ansi=&quot;Cambria Math&quot;/&gt;&lt;wx:font wx:val=&quot;Cambria Math&quot;/&gt;&lt;w:i/&gt;&lt;w:sz w:val=&quot;20&quot;/&gt;&lt;w:lang w:val=&quot;FR&quot;/&gt;&lt;/w:rPr&gt;&lt;m:t&gt;symbols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037F87" w:rsidRPr="00FF7C0B">
        <w:rPr>
          <w:rFonts w:ascii="Calibri" w:eastAsia="Times New Roman" w:hAnsi="Calibri" w:cs="Arial"/>
          <w:sz w:val="22"/>
          <w:szCs w:val="22"/>
        </w:rPr>
        <w:instrText xml:space="preserve"> </w:instrText>
      </w:r>
      <w:r w:rsidR="005A52CC">
        <w:rPr>
          <w:rFonts w:ascii="Calibri" w:eastAsia="Times New Roman" w:hAnsi="Calibri" w:cs="Arial"/>
          <w:sz w:val="22"/>
          <w:szCs w:val="22"/>
        </w:rPr>
        <w:fldChar w:fldCharType="separate"/>
      </w:r>
      <w:r w:rsidR="00037F87" w:rsidRPr="00FF7C0B">
        <w:rPr>
          <w:rFonts w:ascii="Calibri" w:eastAsia="Times New Roman" w:hAnsi="Calibri" w:cs="Arial"/>
          <w:sz w:val="22"/>
          <w:szCs w:val="22"/>
        </w:rPr>
        <w:fldChar w:fldCharType="end"/>
      </w:r>
      <w:r w:rsidR="00037F87" w:rsidRPr="00FF7C0B">
        <w:rPr>
          <w:rFonts w:ascii="Calibri" w:eastAsia="Times New Roman" w:hAnsi="Calibri" w:cs="Arial"/>
          <w:sz w:val="22"/>
          <w:szCs w:val="22"/>
        </w:rPr>
        <w:t xml:space="preserve">) is 14, and </w:t>
      </w:r>
      <m:oMath>
        <m:sSub>
          <m:sSubPr>
            <m:ctrlPr>
              <w:rPr>
                <w:rFonts w:ascii="Cambria Math" w:eastAsia="Times New Roman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 w:cs="Arial"/>
                <w:sz w:val="22"/>
                <w:szCs w:val="22"/>
              </w:rPr>
              <m:t>N</m:t>
            </m:r>
          </m:e>
          <m:sub>
            <m:r>
              <w:rPr>
                <w:rFonts w:ascii="Cambria Math" w:eastAsia="Times New Roman" w:hAnsi="Cambria Math" w:cs="Arial"/>
                <w:sz w:val="22"/>
                <w:szCs w:val="22"/>
              </w:rPr>
              <m:t>r</m:t>
            </m:r>
          </m:sub>
        </m:sSub>
      </m:oMath>
      <w:r w:rsidR="00037F87" w:rsidRPr="00FF7C0B">
        <w:rPr>
          <w:rFonts w:ascii="Calibri" w:eastAsia="Times New Roman" w:hAnsi="Calibri" w:cs="Arial"/>
          <w:sz w:val="22"/>
          <w:szCs w:val="22"/>
        </w:rPr>
        <w:fldChar w:fldCharType="begin"/>
      </w:r>
      <w:r w:rsidR="00037F87" w:rsidRPr="00FF7C0B">
        <w:rPr>
          <w:rFonts w:ascii="Calibri" w:eastAsia="Times New Roman" w:hAnsi="Calibri" w:cs="Arial"/>
          <w:sz w:val="22"/>
          <w:szCs w:val="22"/>
        </w:rPr>
        <w:instrText xml:space="preserve"> QUOTE </w:instrText>
      </w:r>
      <w:r w:rsidR="005A52CC">
        <w:rPr>
          <w:noProof/>
          <w:position w:val="-4"/>
          <w:sz w:val="22"/>
          <w:szCs w:val="22"/>
        </w:rPr>
        <w:pict w14:anchorId="63D5A4A3">
          <v:shape id="_x0000_i1025" type="#_x0000_t75" alt="" style="width:10.6pt;height:11.35pt;mso-width-percent:0;mso-height-percent:0;mso-width-percent:0;mso-height-percent:0" equationxml="&lt;?xml version=&quot;1.0&quot; encoding=&quot;UTF-8&quot; standalone=&quot;yes&quot;?&gt;&#13;&#13;&#13;&#10;&#13;&#13;&#13;&#10;&#13;&#13;&#13;&#10;&lt;?mso-application progid=&quot;Word.Document&quot;?&gt;&#13;&#13;&#13;&#10;&#13;&#13;&#13;&#10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4&quot;/&gt;&lt;w:printFractionalCharacterWidth/&gt;&lt;w:doNotEmbedSystemFonts/&gt;&lt;w:hideSpellingErrors/&gt;&lt;w:hideGrammaticalErrors/&gt;&lt;w:activeWritingStyle w:lang=&quot;EN-US&quot; w:vendorID=&quot;64&quot; w:dllVersion=&quot;131078&quot; w:nlCheck=&quot;on&quot; w:optionSet=&quot;1&quot;/&gt;&lt;w:activeWritingStyle w:lang=&quot;EN-GB&quot; w:vendorID=&quot;64&quot; w:dllVersion=&quot;131078&quot; w:nlCheck=&quot;on&quot; w:optionSet=&quot;1&quot;/&gt;&lt;w:activeWritingStyle w:lang=&quot;DE&quot; w:vendorID=&quot;64&quot; w:dllVersion=&quot;131078&quot; w:nlCheck=&quot;on&quot; w:optionSet=&quot;1&quot;/&gt;&lt;w:activeWritingStyle w:lang=&quot;ZH-CN&quot; w:vendorID=&quot;64&quot; w:dllVersion=&quot;131077&quot; w:nlCheck=&quot;on&quot; w:optionSet=&quot;1&quot;/&gt;&lt;w:activeWritingStyle w:lang=&quot;FR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DE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linkStyles/&gt;&lt;w:stylePaneFormatFilter w:val=&quot;3F01&quot;/&gt;&lt;w:defaultTabStop w:val=&quot;567&quot;/&gt;&lt;w:doNotHyphenateCaps/&gt;&lt;w:drawingGridHorizontalSpacing w:val=&quot;120&quot;/&gt;&lt;w:drawingGridVerticalSpacing w:val=&quot;120&quot;/&gt;&lt;w:displayVerticalDrawingGridEvery w:val=&quot;0&quot;/&gt;&lt;w:useMarginsForDrawingGridOrigin/&gt;&lt;w:doNotShadeFormData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autoSpaceLikeWord95/&gt;&lt;w:noSpaceRaiseLower/&gt;&lt;w:doNotUseHTMLParagraphAutoSpacing/&gt;&lt;w:layoutRawTableWidth/&gt;&lt;w:layoutTableRowsApart/&gt;&lt;w:useWord97LineBreakingRules/&gt;&lt;w:dontAllowFieldEndSelect/&gt;&lt;w:applyBreakingRules/&gt;&lt;w:useWord2002TableStyleRules/&gt;&lt;w:useFELayout/&gt;&lt;/w:compat&gt;&lt;wsp:rsids&gt;&lt;wsp:rsidRoot wsp:val=&quot;004B1049&quot;/&gt;&lt;wsp:rsid wsp:val=&quot;00000633&quot;/&gt;&lt;wsp:rsid wsp:val=&quot;000006E1&quot;/&gt;&lt;wsp:rsid wsp:val=&quot;00000F71&quot;/&gt;&lt;wsp:rsid wsp:val=&quot;00002BC4&quot;/&gt;&lt;wsp:rsid wsp:val=&quot;00003E50&quot;/&gt;&lt;wsp:rsid wsp:val=&quot;00003E87&quot;/&gt;&lt;wsp:rsid wsp:val=&quot;00003EC3&quot;/&gt;&lt;wsp:rsid wsp:val=&quot;00004F21&quot;/&gt;&lt;wsp:rsid wsp:val=&quot;00006446&quot;/&gt;&lt;wsp:rsid wsp:val=&quot;00006896&quot;/&gt;&lt;wsp:rsid wsp:val=&quot;00007CDC&quot;/&gt;&lt;wsp:rsid wsp:val=&quot;000104C6&quot;/&gt;&lt;wsp:rsid wsp:val=&quot;000110C9&quot;/&gt;&lt;wsp:rsid wsp:val=&quot;00011B28&quot;/&gt;&lt;wsp:rsid wsp:val=&quot;00011E0E&quot;/&gt;&lt;wsp:rsid wsp:val=&quot;00011EE8&quot;/&gt;&lt;wsp:rsid wsp:val=&quot;00012C16&quot;/&gt;&lt;wsp:rsid wsp:val=&quot;000153E9&quot;/&gt;&lt;wsp:rsid wsp:val=&quot;000154A5&quot;/&gt;&lt;wsp:rsid wsp:val=&quot;00015D15&quot;/&gt;&lt;wsp:rsid wsp:val=&quot;00016E0A&quot;/&gt;&lt;wsp:rsid wsp:val=&quot;00020E6C&quot;/&gt;&lt;wsp:rsid wsp:val=&quot;00021143&quot;/&gt;&lt;wsp:rsid wsp:val=&quot;00022522&quot;/&gt;&lt;wsp:rsid wsp:val=&quot;000226CC&quot;/&gt;&lt;wsp:rsid wsp:val=&quot;00022C6C&quot;/&gt;&lt;wsp:rsid wsp:val=&quot;00023233&quot;/&gt;&lt;wsp:rsid wsp:val=&quot;0002564D&quot;/&gt;&lt;wsp:rsid wsp:val=&quot;000256CA&quot;/&gt;&lt;wsp:rsid wsp:val=&quot;00025D5F&quot;/&gt;&lt;wsp:rsid wsp:val=&quot;00025ECA&quot;/&gt;&lt;wsp:rsid wsp:val=&quot;00026E30&quot;/&gt;&lt;wsp:rsid wsp:val=&quot;00027DEF&quot;/&gt;&lt;wsp:rsid wsp:val=&quot;000325B8&quot;/&gt;&lt;wsp:rsid wsp:val=&quot;00033351&quot;/&gt;&lt;wsp:rsid wsp:val=&quot;0003410A&quot;/&gt;&lt;wsp:rsid wsp:val=&quot;00034A05&quot;/&gt;&lt;wsp:rsid wsp:val=&quot;00034C15&quot;/&gt;&lt;wsp:rsid wsp:val=&quot;00034F38&quot;/&gt;&lt;wsp:rsid wsp:val=&quot;00035EA8&quot;/&gt;&lt;wsp:rsid wsp:val=&quot;00036AF4&quot;/&gt;&lt;wsp:rsid wsp:val=&quot;00036BA1&quot;/&gt;&lt;wsp:rsid wsp:val=&quot;00037F87&quot;/&gt;&lt;wsp:rsid wsp:val=&quot;00040B78&quot;/&gt;&lt;wsp:rsid wsp:val=&quot;000422E2&quot;/&gt;&lt;wsp:rsid wsp:val=&quot;00042F22&quot;/&gt;&lt;wsp:rsid wsp:val=&quot;000437FA&quot;/&gt;&lt;wsp:rsid wsp:val=&quot;00044278&quot;/&gt;&lt;wsp:rsid wsp:val=&quot;000444EF&quot;/&gt;&lt;wsp:rsid wsp:val=&quot;00044A9C&quot;/&gt;&lt;wsp:rsid wsp:val=&quot;000455AE&quot;/&gt;&lt;wsp:rsid wsp:val=&quot;00045735&quot;/&gt;&lt;wsp:rsid wsp:val=&quot;00045AD3&quot;/&gt;&lt;wsp:rsid wsp:val=&quot;00045E09&quot;/&gt;&lt;wsp:rsid wsp:val=&quot;000500C3&quot;/&gt;&lt;wsp:rsid wsp:val=&quot;00050717&quot;/&gt;&lt;wsp:rsid wsp:val=&quot;00050D78&quot;/&gt;&lt;wsp:rsid wsp:val=&quot;000511FA&quot;/&gt;&lt;wsp:rsid wsp:val=&quot;00052A07&quot;/&gt;&lt;wsp:rsid wsp:val=&quot;000534E3&quot;/&gt;&lt;wsp:rsid wsp:val=&quot;00053C47&quot;/&gt;&lt;wsp:rsid wsp:val=&quot;00053D60&quot;/&gt;&lt;wsp:rsid wsp:val=&quot;00054303&quot;/&gt;&lt;wsp:rsid wsp:val=&quot;00054EE4&quot;/&gt;&lt;wsp:rsid wsp:val=&quot;00055378&quot;/&gt;&lt;wsp:rsid wsp:val=&quot;0005606A&quot;/&gt;&lt;wsp:rsid wsp:val=&quot;00056718&quot;/&gt;&lt;wsp:rsid wsp:val=&quot;00056A67&quot;/&gt;&lt;wsp:rsid wsp:val=&quot;00056CAB&quot;/&gt;&lt;wsp:rsid wsp:val=&quot;00056FD0&quot;/&gt;&lt;wsp:rsid wsp:val=&quot;00057117&quot;/&gt;&lt;wsp:rsid wsp:val=&quot;000571B8&quot;/&gt;&lt;wsp:rsid wsp:val=&quot;0005757D&quot;/&gt;&lt;wsp:rsid wsp:val=&quot;000600EC&quot;/&gt;&lt;wsp:rsid wsp:val=&quot;000604D2&quot;/&gt;&lt;wsp:rsid wsp:val=&quot;00060886&quot;/&gt;&lt;wsp:rsid wsp:val=&quot;000616E7&quot;/&gt;&lt;wsp:rsid wsp:val=&quot;00061829&quot;/&gt;&lt;wsp:rsid wsp:val=&quot;000625C8&quot;/&gt;&lt;wsp:rsid wsp:val=&quot;00062681&quot;/&gt;&lt;wsp:rsid wsp:val=&quot;00063C46&quot;/&gt;&lt;wsp:rsid wsp:val=&quot;00063EF3&quot;/&gt;&lt;wsp:rsid wsp:val=&quot;000645B8&quot;/&gt;&lt;wsp:rsid wsp:val=&quot;0006487E&quot;/&gt;&lt;wsp:rsid wsp:val=&quot;000652B5&quot;/&gt;&lt;wsp:rsid wsp:val=&quot;00065E1A&quot;/&gt;&lt;wsp:rsid wsp:val=&quot;00071225&quot;/&gt;&lt;wsp:rsid wsp:val=&quot;000715A7&quot;/&gt;&lt;wsp:rsid wsp:val=&quot;00071DBE&quot;/&gt;&lt;wsp:rsid wsp:val=&quot;000725A0&quot;/&gt;&lt;wsp:rsid wsp:val=&quot;0007415D&quot;/&gt;&lt;wsp:rsid wsp:val=&quot;00074AF8&quot;/&gt;&lt;wsp:rsid wsp:val=&quot;00074F35&quot;/&gt;&lt;wsp:rsid wsp:val=&quot;00075BF1&quot;/&gt;&lt;wsp:rsid wsp:val=&quot;0007636A&quot;/&gt;&lt;wsp:rsid wsp:val=&quot;00077A1C&quot;/&gt;&lt;wsp:rsid wsp:val=&quot;00077E5F&quot;/&gt;&lt;wsp:rsid wsp:val=&quot;00080281&quot;/&gt;&lt;wsp:rsid wsp:val=&quot;0008036A&quot;/&gt;&lt;wsp:rsid wsp:val=&quot;00081AE6&quot;/&gt;&lt;wsp:rsid wsp:val=&quot;00082135&quot;/&gt;&lt;wsp:rsid wsp:val=&quot;00082E01&quot;/&gt;&lt;wsp:rsid wsp:val=&quot;000848F0&quot;/&gt;&lt;wsp:rsid wsp:val=&quot;000855EB&quot;/&gt;&lt;wsp:rsid wsp:val=&quot;00085B52&quot;/&gt;&lt;wsp:rsid wsp:val=&quot;00085E11&quot;/&gt;&lt;wsp:rsid wsp:val=&quot;000862B6&quot;/&gt;&lt;wsp:rsid wsp:val=&quot;000866F2&quot;/&gt;&lt;wsp:rsid wsp:val=&quot;00086A43&quot;/&gt;&lt;wsp:rsid wsp:val=&quot;00086CE0&quot;/&gt;&lt;wsp:rsid wsp:val=&quot;0009009F&quot;/&gt;&lt;wsp:rsid wsp:val=&quot;00090AF4&quot;/&gt;&lt;wsp:rsid wsp:val=&quot;00090D19&quot;/&gt;&lt;wsp:rsid wsp:val=&quot;00091557&quot;/&gt;&lt;wsp:rsid wsp:val=&quot;000923AF&quot;/&gt;&lt;wsp:rsid wsp:val=&quot;000924C1&quot;/&gt;&lt;wsp:rsid wsp:val=&quot;000924F0&quot;/&gt;&lt;wsp:rsid wsp:val=&quot;00092B27&quot;/&gt;&lt;wsp:rsid wsp:val=&quot;00093009&quot;/&gt;&lt;wsp:rsid wsp:val=&quot;00093474&quot;/&gt;&lt;wsp:rsid wsp:val=&quot;0009356A&quot;/&gt;&lt;wsp:rsid wsp:val=&quot;0009390F&quot;/&gt;&lt;wsp:rsid wsp:val=&quot;00094180&quot;/&gt;&lt;wsp:rsid wsp:val=&quot;000945DA&quot;/&gt;&lt;wsp:rsid wsp:val=&quot;00094796&quot;/&gt;&lt;wsp:rsid wsp:val=&quot;000948DE&quot;/&gt;&lt;wsp:rsid wsp:val=&quot;00095061&quot;/&gt;&lt;wsp:rsid wsp:val=&quot;0009510F&quot;/&gt;&lt;wsp:rsid wsp:val=&quot;00096A7E&quot;/&gt;&lt;wsp:rsid wsp:val=&quot;00097774&quot;/&gt;&lt;wsp:rsid wsp:val=&quot;000A0028&quot;/&gt;&lt;wsp:rsid wsp:val=&quot;000A0276&quot;/&gt;&lt;wsp:rsid wsp:val=&quot;000A1B7B&quot;/&gt;&lt;wsp:rsid wsp:val=&quot;000A22F2&quot;/&gt;&lt;wsp:rsid wsp:val=&quot;000A2538&quot;/&gt;&lt;wsp:rsid wsp:val=&quot;000A2AF0&quot;/&gt;&lt;wsp:rsid wsp:val=&quot;000A3063&quot;/&gt;&lt;wsp:rsid wsp:val=&quot;000A41FE&quot;/&gt;&lt;wsp:rsid wsp:val=&quot;000A56F2&quot;/&gt;&lt;wsp:rsid wsp:val=&quot;000A7DC3&quot;/&gt;&lt;wsp:rsid wsp:val=&quot;000B0223&quot;/&gt;&lt;wsp:rsid wsp:val=&quot;000B02A2&quot;/&gt;&lt;wsp:rsid wsp:val=&quot;000B0A01&quot;/&gt;&lt;wsp:rsid wsp:val=&quot;000B2719&quot;/&gt;&lt;wsp:rsid wsp:val=&quot;000B3347&quot;/&gt;&lt;wsp:rsid wsp:val=&quot;000B3516&quot;/&gt;&lt;wsp:rsid wsp:val=&quot;000B3A8F&quot;/&gt;&lt;wsp:rsid wsp:val=&quot;000B4AB9&quot;/&gt;&lt;wsp:rsid wsp:val=&quot;000B58C3&quot;/&gt;&lt;wsp:rsid wsp:val=&quot;000B61E9&quot;/&gt;&lt;wsp:rsid wsp:val=&quot;000B64DA&quot;/&gt;&lt;wsp:rsid wsp:val=&quot;000B6BB9&quot;/&gt;&lt;wsp:rsid wsp:val=&quot;000B730C&quot;/&gt;&lt;wsp:rsid wsp:val=&quot;000B7771&quot;/&gt;&lt;wsp:rsid wsp:val=&quot;000C165A&quot;/&gt;&lt;wsp:rsid wsp:val=&quot;000C1689&quot;/&gt;&lt;wsp:rsid wsp:val=&quot;000C1E19&quot;/&gt;&lt;wsp:rsid wsp:val=&quot;000C2365&quot;/&gt;&lt;wsp:rsid wsp:val=&quot;000C2C1D&quot;/&gt;&lt;wsp:rsid wsp:val=&quot;000C2E19&quot;/&gt;&lt;wsp:rsid wsp:val=&quot;000C501B&quot;/&gt;&lt;wsp:rsid wsp:val=&quot;000C50FA&quot;/&gt;&lt;wsp:rsid wsp:val=&quot;000C64E6&quot;/&gt;&lt;wsp:rsid wsp:val=&quot;000C6EEE&quot;/&gt;&lt;wsp:rsid wsp:val=&quot;000D06F0&quot;/&gt;&lt;wsp:rsid wsp:val=&quot;000D0D07&quot;/&gt;&lt;wsp:rsid wsp:val=&quot;000D162D&quot;/&gt;&lt;wsp:rsid wsp:val=&quot;000D2F63&quot;/&gt;&lt;wsp:rsid wsp:val=&quot;000D4797&quot;/&gt;&lt;wsp:rsid wsp:val=&quot;000D5C17&quot;/&gt;&lt;wsp:rsid wsp:val=&quot;000E0527&quot;/&gt;&lt;wsp:rsid wsp:val=&quot;000E18EA&quot;/&gt;&lt;wsp:rsid wsp:val=&quot;000E1E92&quot;/&gt;&lt;wsp:rsid wsp:val=&quot;000E23FF&quot;/&gt;&lt;wsp:rsid wsp:val=&quot;000E371D&quot;/&gt;&lt;wsp:rsid wsp:val=&quot;000E43AB&quot;/&gt;&lt;wsp:rsid wsp:val=&quot;000E4C58&quot;/&gt;&lt;wsp:rsid wsp:val=&quot;000E5324&quot;/&gt;&lt;wsp:rsid wsp:val=&quot;000E591F&quot;/&gt;&lt;wsp:rsid wsp:val=&quot;000E5BBB&quot;/&gt;&lt;wsp:rsid wsp:val=&quot;000E5EBB&quot;/&gt;&lt;wsp:rsid wsp:val=&quot;000E66EF&quot;/&gt;&lt;wsp:rsid wsp:val=&quot;000E677C&quot;/&gt;&lt;wsp:rsid wsp:val=&quot;000E6C65&quot;/&gt;&lt;wsp:rsid wsp:val=&quot;000E6F04&quot;/&gt;&lt;wsp:rsid wsp:val=&quot;000E7644&quot;/&gt;&lt;wsp:rsid wsp:val=&quot;000E78E3&quot;/&gt;&lt;wsp:rsid wsp:val=&quot;000F06D6&quot;/&gt;&lt;wsp:rsid wsp:val=&quot;000F0709&quot;/&gt;&lt;wsp:rsid wsp:val=&quot;000F0EB1&quot;/&gt;&lt;wsp:rsid wsp:val=&quot;000F1106&quot;/&gt;&lt;wsp:rsid wsp:val=&quot;000F147A&quot;/&gt;&lt;wsp:rsid wsp:val=&quot;000F1854&quot;/&gt;&lt;wsp:rsid wsp:val=&quot;000F1AE1&quot;/&gt;&lt;wsp:rsid wsp:val=&quot;000F2365&quot;/&gt;&lt;wsp:rsid wsp:val=&quot;000F3BE9&quot;/&gt;&lt;wsp:rsid wsp:val=&quot;000F3F6C&quot;/&gt;&lt;wsp:rsid wsp:val=&quot;000F5397&quot;/&gt;&lt;wsp:rsid wsp:val=&quot;000F557E&quot;/&gt;&lt;wsp:rsid wsp:val=&quot;000F68BA&quot;/&gt;&lt;wsp:rsid wsp:val=&quot;000F6DF3&quot;/&gt;&lt;wsp:rsid wsp:val=&quot;000F6F49&quot;/&gt;&lt;wsp:rsid wsp:val=&quot;001005FF&quot;/&gt;&lt;wsp:rsid wsp:val=&quot;00100770&quot;/&gt;&lt;wsp:rsid wsp:val=&quot;0010105B&quot;/&gt;&lt;wsp:rsid wsp:val=&quot;00101BCC&quot;/&gt;&lt;wsp:rsid wsp:val=&quot;00103174&quot;/&gt;&lt;wsp:rsid wsp:val=&quot;00103ADA&quot;/&gt;&lt;wsp:rsid wsp:val=&quot;001048B7&quot;/&gt;&lt;wsp:rsid wsp:val=&quot;00104A7C&quot;/&gt;&lt;wsp:rsid wsp:val=&quot;00105D2D&quot;/&gt;&lt;wsp:rsid wsp:val=&quot;00106117&quot;/&gt;&lt;wsp:rsid wsp:val=&quot;001062FB&quot;/&gt;&lt;wsp:rsid wsp:val=&quot;001063E6&quot;/&gt;&lt;wsp:rsid wsp:val=&quot;00106B49&quot;/&gt;&lt;wsp:rsid wsp:val=&quot;00106B59&quot;/&gt;&lt;wsp:rsid wsp:val=&quot;0011214B&quot;/&gt;&lt;wsp:rsid wsp:val=&quot;00112DEF&quot;/&gt;&lt;wsp:rsid wsp:val=&quot;00113CF4&quot;/&gt;&lt;wsp:rsid wsp:val=&quot;00115027&quot;/&gt;&lt;wsp:rsid wsp:val=&quot;001153EA&quot;/&gt;&lt;wsp:rsid wsp:val=&quot;00115643&quot;/&gt;&lt;wsp:rsid wsp:val=&quot;00116765&quot;/&gt;&lt;wsp:rsid wsp:val=&quot;00116896&quot;/&gt;&lt;wsp:rsid wsp:val=&quot;0011712A&quot;/&gt;&lt;wsp:rsid wsp:val=&quot;00117A87&quot;/&gt;&lt;wsp:rsid wsp:val=&quot;00117CEA&quot;/&gt;&lt;wsp:rsid wsp:val=&quot;001218CE&quot;/&gt;&lt;wsp:rsid wsp:val=&quot;001219F5&quot;/&gt;&lt;wsp:rsid wsp:val=&quot;00121A20&quot;/&gt;&lt;wsp:rsid wsp:val=&quot;00121D09&quot;/&gt;&lt;wsp:rsid wsp:val=&quot;00123D2C&quot;/&gt;&lt;wsp:rsid wsp:val=&quot;001242EB&quot;/&gt;&lt;wsp:rsid wsp:val=&quot;001248FC&quot;/&gt;&lt;wsp:rsid wsp:val=&quot;00125448&quot;/&gt;&lt;wsp:rsid wsp:val=&quot;00125D8C&quot;/&gt;&lt;wsp:rsid wsp:val=&quot;00125FDB&quot;/&gt;&lt;wsp:rsid wsp:val=&quot;00126B4A&quot;/&gt;&lt;wsp:rsid wsp:val=&quot;0013192D&quot;/&gt;&lt;wsp:rsid wsp:val=&quot;00131BF9&quot;/&gt;&lt;wsp:rsid wsp:val=&quot;00132FD0&quot;/&gt;&lt;wsp:rsid wsp:val=&quot;001330B8&quot;/&gt;&lt;wsp:rsid wsp:val=&quot;001344C0&quot;/&gt;&lt;wsp:rsid wsp:val=&quot;001346FA&quot;/&gt;&lt;wsp:rsid wsp:val=&quot;00134980&quot;/&gt;&lt;wsp:rsid wsp:val=&quot;00135169&quot;/&gt;&lt;wsp:rsid wsp:val=&quot;00135252&quot;/&gt;&lt;wsp:rsid wsp:val=&quot;0013526B&quot;/&gt;&lt;wsp:rsid wsp:val=&quot;00135394&quot;/&gt;&lt;wsp:rsid wsp:val=&quot;00135473&quot;/&gt;&lt;wsp:rsid wsp:val=&quot;0013580A&quot;/&gt;&lt;wsp:rsid wsp:val=&quot;001358D4&quot;/&gt;&lt;wsp:rsid wsp:val=&quot;00135999&quot;/&gt;&lt;wsp:rsid wsp:val=&quot;001360E1&quot;/&gt;&lt;wsp:rsid wsp:val=&quot;001367AE&quot;/&gt;&lt;wsp:rsid wsp:val=&quot;001376DA&quot;/&gt;&lt;wsp:rsid wsp:val=&quot;00137AB5&quot;/&gt;&lt;wsp:rsid wsp:val=&quot;00137F0B&quot;/&gt;&lt;wsp:rsid wsp:val=&quot;00140F75&quot;/&gt;&lt;wsp:rsid wsp:val=&quot;0014102D&quot;/&gt;&lt;wsp:rsid wsp:val=&quot;00141990&quot;/&gt;&lt;wsp:rsid wsp:val=&quot;00141A18&quot;/&gt;&lt;wsp:rsid wsp:val=&quot;00141BE7&quot;/&gt;&lt;wsp:rsid wsp:val=&quot;001420DF&quot;/&gt;&lt;wsp:rsid wsp:val=&quot;0014236F&quot;/&gt;&lt;wsp:rsid wsp:val=&quot;001425FB&quot;/&gt;&lt;wsp:rsid wsp:val=&quot;00142ADE&quot;/&gt;&lt;wsp:rsid wsp:val=&quot;00143E76&quot;/&gt;&lt;wsp:rsid wsp:val=&quot;00145B01&quot;/&gt;&lt;wsp:rsid wsp:val=&quot;0014617C&quot;/&gt;&lt;wsp:rsid wsp:val=&quot;0014679F&quot;/&gt;&lt;wsp:rsid wsp:val=&quot;00146904&quot;/&gt;&lt;wsp:rsid wsp:val=&quot;00146989&quot;/&gt;&lt;wsp:rsid wsp:val=&quot;00146FE4&quot;/&gt;&lt;wsp:rsid wsp:val=&quot;0014787F&quot;/&gt;&lt;wsp:rsid wsp:val=&quot;00147BDE&quot;/&gt;&lt;wsp:rsid wsp:val=&quot;001506B3&quot;/&gt;&lt;wsp:rsid wsp:val=&quot;001510DF&quot;/&gt;&lt;wsp:rsid wsp:val=&quot;0015190F&quot;/&gt;&lt;wsp:rsid wsp:val=&quot;00151E23&quot;/&gt;&lt;wsp:rsid wsp:val=&quot;001526E0&quot;/&gt;&lt;wsp:rsid wsp:val=&quot;00153B76&quot;/&gt;&lt;wsp:rsid wsp:val=&quot;00154220&quot;/&gt;&lt;wsp:rsid wsp:val=&quot;001551B5&quot;/&gt;&lt;wsp:rsid wsp:val=&quot;00157463&quot;/&gt;&lt;wsp:rsid wsp:val=&quot;00157F10&quot;/&gt;&lt;wsp:rsid wsp:val=&quot;00160461&quot;/&gt;&lt;wsp:rsid wsp:val=&quot;00162135&quot;/&gt;&lt;wsp:rsid wsp:val=&quot;0016246F&quot;/&gt;&lt;wsp:rsid wsp:val=&quot;001629FC&quot;/&gt;&lt;wsp:rsid wsp:val=&quot;00162BD1&quot;/&gt;&lt;wsp:rsid wsp:val=&quot;00163554&quot;/&gt;&lt;wsp:rsid wsp:val=&quot;00163FBD&quot;/&gt;&lt;wsp:rsid wsp:val=&quot;001659C1&quot;/&gt;&lt;wsp:rsid wsp:val=&quot;00165BC1&quot;/&gt;&lt;wsp:rsid wsp:val=&quot;0016660C&quot;/&gt;&lt;wsp:rsid wsp:val=&quot;001669BD&quot;/&gt;&lt;wsp:rsid wsp:val=&quot;0016725A&quot;/&gt;&lt;wsp:rsid wsp:val=&quot;0016726A&quot;/&gt;&lt;wsp:rsid wsp:val=&quot;00167C25&quot;/&gt;&lt;wsp:rsid wsp:val=&quot;00170028&quot;/&gt;&lt;wsp:rsid wsp:val=&quot;001711A9&quot;/&gt;&lt;wsp:rsid wsp:val=&quot;00171478&quot;/&gt;&lt;wsp:rsid wsp:val=&quot;00171FAE&quot;/&gt;&lt;wsp:rsid wsp:val=&quot;001735B9&quot;/&gt;&lt;wsp:rsid wsp:val=&quot;00173A8E&quot;/&gt;&lt;wsp:rsid wsp:val=&quot;0017437B&quot;/&gt;&lt;wsp:rsid wsp:val=&quot;001745C0&quot;/&gt;&lt;wsp:rsid wsp:val=&quot;001747A2&quot;/&gt;&lt;wsp:rsid wsp:val=&quot;00174FE7&quot;/&gt;&lt;wsp:rsid wsp:val=&quot;00175A10&quot;/&gt;&lt;wsp:rsid wsp:val=&quot;00175A7C&quot;/&gt;&lt;wsp:rsid wsp:val=&quot;001762DB&quot;/&gt;&lt;wsp:rsid wsp:val=&quot;00176E09&quot;/&gt;&lt;wsp:rsid wsp:val=&quot;00176E1A&quot;/&gt;&lt;wsp:rsid wsp:val=&quot;00180304&quot;/&gt;&lt;wsp:rsid wsp:val=&quot;0018143F&quot;/&gt;&lt;wsp:rsid wsp:val=&quot;00181B28&quot;/&gt;&lt;wsp:rsid wsp:val=&quot;001833D1&quot;/&gt;&lt;wsp:rsid wsp:val=&quot;00183A3D&quot;/&gt;&lt;wsp:rsid wsp:val=&quot;001846F2&quot;/&gt;&lt;wsp:rsid wsp:val=&quot;00184866&quot;/&gt;&lt;wsp:rsid wsp:val=&quot;00187149&quot;/&gt;&lt;wsp:rsid wsp:val=&quot;00187FF9&quot;/&gt;&lt;wsp:rsid wsp:val=&quot;00190AC1&quot;/&gt;&lt;wsp:rsid wsp:val=&quot;001921DE&quot;/&gt;&lt;wsp:rsid wsp:val=&quot;00192D14&quot;/&gt;&lt;wsp:rsid wsp:val=&quot;0019341A&quot;/&gt;&lt;wsp:rsid wsp:val=&quot;001944EB&quot;/&gt;&lt;wsp:rsid wsp:val=&quot;0019468F&quot;/&gt;&lt;wsp:rsid wsp:val=&quot;001965C4&quot;/&gt;&lt;wsp:rsid wsp:val=&quot;001975F2&quot;/&gt;&lt;wsp:rsid wsp:val=&quot;00197D1D&quot;/&gt;&lt;wsp:rsid wsp:val=&quot;00197DF9&quot;/&gt;&lt;wsp:rsid wsp:val=&quot;001A1986&quot;/&gt;&lt;wsp:rsid wsp:val=&quot;001A1987&quot;/&gt;&lt;wsp:rsid wsp:val=&quot;001A1A08&quot;/&gt;&lt;wsp:rsid wsp:val=&quot;001A24E3&quot;/&gt;&lt;wsp:rsid wsp:val=&quot;001A2564&quot;/&gt;&lt;wsp:rsid wsp:val=&quot;001A2854&quot;/&gt;&lt;wsp:rsid wsp:val=&quot;001A2CAF&quot;/&gt;&lt;wsp:rsid wsp:val=&quot;001A3076&quot;/&gt;&lt;wsp:rsid wsp:val=&quot;001A38BB&quot;/&gt;&lt;wsp:rsid wsp:val=&quot;001A4737&quot;/&gt;&lt;wsp:rsid wsp:val=&quot;001A4812&quot;/&gt;&lt;wsp:rsid wsp:val=&quot;001A4EF4&quot;/&gt;&lt;wsp:rsid wsp:val=&quot;001A5803&quot;/&gt;&lt;wsp:rsid wsp:val=&quot;001A5C8C&quot;/&gt;&lt;wsp:rsid wsp:val=&quot;001A6173&quot;/&gt;&lt;wsp:rsid wsp:val=&quot;001A6ABE&quot;/&gt;&lt;wsp:rsid wsp:val=&quot;001B0D97&quot;/&gt;&lt;wsp:rsid wsp:val=&quot;001B21A6&quot;/&gt;&lt;wsp:rsid wsp:val=&quot;001B3010&quot;/&gt;&lt;wsp:rsid wsp:val=&quot;001B34D1&quot;/&gt;&lt;wsp:rsid wsp:val=&quot;001B36D6&quot;/&gt;&lt;wsp:rsid wsp:val=&quot;001B5A5D&quot;/&gt;&lt;wsp:rsid wsp:val=&quot;001B653E&quot;/&gt;&lt;wsp:rsid wsp:val=&quot;001B69DB&quot;/&gt;&lt;wsp:rsid wsp:val=&quot;001B7034&quot;/&gt;&lt;wsp:rsid wsp:val=&quot;001B74F6&quot;/&gt;&lt;wsp:rsid wsp:val=&quot;001C02A9&quot;/&gt;&lt;wsp:rsid wsp:val=&quot;001C04B4&quot;/&gt;&lt;wsp:rsid wsp:val=&quot;001C0AAE&quot;/&gt;&lt;wsp:rsid wsp:val=&quot;001C0B35&quot;/&gt;&lt;wsp:rsid wsp:val=&quot;001C0EE5&quot;/&gt;&lt;wsp:rsid wsp:val=&quot;001C1CE5&quot;/&gt;&lt;wsp:rsid wsp:val=&quot;001C1E98&quot;/&gt;&lt;wsp:rsid wsp:val=&quot;001C27E1&quot;/&gt;&lt;wsp:rsid wsp:val=&quot;001C3D2A&quot;/&gt;&lt;wsp:rsid wsp:val=&quot;001C46ED&quot;/&gt;&lt;wsp:rsid wsp:val=&quot;001C6312&quot;/&gt;&lt;wsp:rsid wsp:val=&quot;001C664F&quot;/&gt;&lt;wsp:rsid wsp:val=&quot;001D0064&quot;/&gt;&lt;wsp:rsid wsp:val=&quot;001D11ED&quot;/&gt;&lt;wsp:rsid wsp:val=&quot;001D1B44&quot;/&gt;&lt;wsp:rsid wsp:val=&quot;001D2B1F&quot;/&gt;&lt;wsp:rsid wsp:val=&quot;001D2C6B&quot;/&gt;&lt;wsp:rsid wsp:val=&quot;001D2DB5&quot;/&gt;&lt;wsp:rsid wsp:val=&quot;001D37DE&quot;/&gt;&lt;wsp:rsid wsp:val=&quot;001D3974&quot;/&gt;&lt;wsp:rsid wsp:val=&quot;001D51BA&quot;/&gt;&lt;wsp:rsid wsp:val=&quot;001D52F5&quot;/&gt;&lt;wsp:rsid wsp:val=&quot;001D5A0D&quot;/&gt;&lt;wsp:rsid wsp:val=&quot;001D6342&quot;/&gt;&lt;wsp:rsid wsp:val=&quot;001D6D53&quot;/&gt;&lt;wsp:rsid wsp:val=&quot;001D783F&quot;/&gt;&lt;wsp:rsid wsp:val=&quot;001D79A1&quot;/&gt;&lt;wsp:rsid wsp:val=&quot;001D7A02&quot;/&gt;&lt;wsp:rsid wsp:val=&quot;001E018C&quot;/&gt;&lt;wsp:rsid wsp:val=&quot;001E0427&quot;/&gt;&lt;wsp:rsid wsp:val=&quot;001E1401&quot;/&gt;&lt;wsp:rsid wsp:val=&quot;001E217E&quot;/&gt;&lt;wsp:rsid wsp:val=&quot;001E23E4&quot;/&gt;&lt;wsp:rsid wsp:val=&quot;001E314F&quot;/&gt;&lt;wsp:rsid wsp:val=&quot;001E36A1&quot;/&gt;&lt;wsp:rsid wsp:val=&quot;001E3F06&quot;/&gt;&lt;wsp:rsid wsp:val=&quot;001E4559&quot;/&gt;&lt;wsp:rsid wsp:val=&quot;001E58E2&quot;/&gt;&lt;wsp:rsid wsp:val=&quot;001E7AED&quot;/&gt;&lt;wsp:rsid wsp:val=&quot;001F0CCF&quot;/&gt;&lt;wsp:rsid wsp:val=&quot;001F2733&quot;/&gt;&lt;wsp:rsid wsp:val=&quot;001F2F4D&quot;/&gt;&lt;wsp:rsid wsp:val=&quot;001F36C3&quot;/&gt;&lt;wsp:rsid wsp:val=&quot;001F3916&quot;/&gt;&lt;wsp:rsid wsp:val=&quot;001F4676&quot;/&gt;&lt;wsp:rsid wsp:val=&quot;001F54C5&quot;/&gt;&lt;wsp:rsid wsp:val=&quot;001F584F&quot;/&gt;&lt;wsp:rsid wsp:val=&quot;001F5B50&quot;/&gt;&lt;wsp:rsid wsp:val=&quot;001F61DB&quot;/&gt;&lt;wsp:rsid wsp:val=&quot;001F662C&quot;/&gt;&lt;wsp:rsid wsp:val=&quot;001F7074&quot;/&gt;&lt;wsp:rsid wsp:val=&quot;001F76FA&quot;/&gt;&lt;wsp:rsid wsp:val=&quot;001F7A85&quot;/&gt;&lt;wsp:rsid wsp:val=&quot;00200490&quot;/&gt;&lt;wsp:rsid wsp:val=&quot;00201F3A&quot;/&gt;&lt;wsp:rsid wsp:val=&quot;002020FF&quot;/&gt;&lt;wsp:rsid wsp:val=&quot;0020327F&quot;/&gt;&lt;wsp:rsid wsp:val=&quot;00203F96&quot;/&gt;&lt;wsp:rsid wsp:val=&quot;002041BF&quot;/&gt;&lt;wsp:rsid wsp:val=&quot;00204E32&quot;/&gt;&lt;wsp:rsid wsp:val=&quot;002050C4&quot;/&gt;&lt;wsp:rsid wsp:val=&quot;0020544F&quot;/&gt;&lt;wsp:rsid wsp:val=&quot;0020640E&quot;/&gt;&lt;wsp:rsid wsp:val=&quot;002069B2&quot;/&gt;&lt;wsp:rsid wsp:val=&quot;00207D08&quot;/&gt;&lt;wsp:rsid wsp:val=&quot;00207FA3&quot;/&gt;&lt;wsp:rsid wsp:val=&quot;002111FD&quot;/&gt;&lt;wsp:rsid wsp:val=&quot;00212596&quot;/&gt;&lt;wsp:rsid wsp:val=&quot;00212D1B&quot;/&gt;&lt;wsp:rsid wsp:val=&quot;00212D2F&quot;/&gt;&lt;wsp:rsid wsp:val=&quot;0021336E&quot;/&gt;&lt;wsp:rsid wsp:val=&quot;00214DA8&quot;/&gt;&lt;wsp:rsid wsp:val=&quot;0021529E&quot;/&gt;&lt;wsp:rsid wsp:val=&quot;00215423&quot;/&gt;&lt;wsp:rsid wsp:val=&quot;002158FA&quot;/&gt;&lt;wsp:rsid wsp:val=&quot;00215D3F&quot;/&gt;&lt;wsp:rsid wsp:val=&quot;00215F14&quot;/&gt;&lt;wsp:rsid wsp:val=&quot;002160C0&quot;/&gt;&lt;wsp:rsid wsp:val=&quot;002179C2&quot;/&gt;&lt;wsp:rsid wsp:val=&quot;00220600&quot;/&gt;&lt;wsp:rsid wsp:val=&quot;00220EAB&quot;/&gt;&lt;wsp:rsid wsp:val=&quot;00221404&quot;/&gt;&lt;wsp:rsid wsp:val=&quot;002224DB&quot;/&gt;&lt;wsp:rsid wsp:val=&quot;00222F01&quot;/&gt;&lt;wsp:rsid wsp:val=&quot;00223FCB&quot;/&gt;&lt;wsp:rsid wsp:val=&quot;0022451F&quot;/&gt;&lt;wsp:rsid wsp:val=&quot;002245DE&quot;/&gt;&lt;wsp:rsid wsp:val=&quot;00224CC9&quot;/&gt;&lt;wsp:rsid wsp:val=&quot;0022523C&quot;/&gt;&lt;wsp:rsid wsp:val=&quot;002252C3&quot;/&gt;&lt;wsp:rsid wsp:val=&quot;00225327&quot;/&gt;&lt;wsp:rsid wsp:val=&quot;00225343&quot;/&gt;&lt;wsp:rsid wsp:val=&quot;00225C54&quot;/&gt;&lt;wsp:rsid wsp:val=&quot;00226404&quot;/&gt;&lt;wsp:rsid wsp:val=&quot;00226535&quot;/&gt;&lt;wsp:rsid wsp:val=&quot;00226BE1&quot;/&gt;&lt;wsp:rsid wsp:val=&quot;00227027&quot;/&gt;&lt;wsp:rsid wsp:val=&quot;002276E2&quot;/&gt;&lt;wsp:rsid wsp:val=&quot;00227D97&quot;/&gt;&lt;wsp:rsid wsp:val=&quot;00230765&quot;/&gt;&lt;wsp:rsid wsp:val=&quot;002319E4&quot;/&gt;&lt;wsp:rsid wsp:val=&quot;002320DA&quot;/&gt;&lt;wsp:rsid wsp:val=&quot;0023321F&quot;/&gt;&lt;wsp:rsid wsp:val=&quot;0023369A&quot;/&gt;&lt;wsp:rsid wsp:val=&quot;00233E89&quot;/&gt;&lt;wsp:rsid wsp:val=&quot;002346E3&quot;/&gt;&lt;wsp:rsid wsp:val=&quot;002349E8&quot;/&gt;&lt;wsp:rsid wsp:val=&quot;00235632&quot;/&gt;&lt;wsp:rsid wsp:val=&quot;002357D3&quot;/&gt;&lt;wsp:rsid wsp:val=&quot;00235872&quot;/&gt;&lt;wsp:rsid wsp:val=&quot;00236ED3&quot;/&gt;&lt;wsp:rsid wsp:val=&quot;00237363&quot;/&gt;&lt;wsp:rsid wsp:val=&quot;002413CC&quot;/&gt;&lt;wsp:rsid wsp:val=&quot;00241559&quot;/&gt;&lt;wsp:rsid wsp:val=&quot;00242362&quot;/&gt;&lt;wsp:rsid wsp:val=&quot;0024267E&quot;/&gt;&lt;wsp:rsid wsp:val=&quot;00243179&quot;/&gt;&lt;wsp:rsid wsp:val=&quot;0024350A&quot;/&gt;&lt;wsp:rsid wsp:val=&quot;002435B3&quot;/&gt;&lt;wsp:rsid wsp:val=&quot;00244040&quot;/&gt;&lt;wsp:rsid wsp:val=&quot;002458EB&quot;/&gt;&lt;wsp:rsid wsp:val=&quot;002462D0&quot;/&gt;&lt;wsp:rsid wsp:val=&quot;00246594&quot;/&gt;&lt;wsp:rsid wsp:val=&quot;0024798D&quot;/&gt;&lt;wsp:rsid wsp:val=&quot;00251316&quot;/&gt;&lt;wsp:rsid wsp:val=&quot;00251615&quot;/&gt;&lt;wsp:rsid wsp:val=&quot;00251B4A&quot;/&gt;&lt;wsp:rsid wsp:val=&quot;00251DE3&quot;/&gt;&lt;wsp:rsid wsp:val=&quot;00251F7B&quot;/&gt;&lt;wsp:rsid wsp:val=&quot;0025243C&quot;/&gt;&lt;wsp:rsid wsp:val=&quot;002536A0&quot;/&gt;&lt;wsp:rsid wsp:val=&quot;00253EE7&quot;/&gt;&lt;wsp:rsid wsp:val=&quot;00254222&quot;/&gt;&lt;wsp:rsid wsp:val=&quot;00255D36&quot;/&gt;&lt;wsp:rsid wsp:val=&quot;00257543&quot;/&gt;&lt;wsp:rsid wsp:val=&quot;00261782&quot;/&gt;&lt;wsp:rsid wsp:val=&quot;002617E7&quot;/&gt;&lt;wsp:rsid wsp:val=&quot;00261A3A&quot;/&gt;&lt;wsp:rsid wsp:val=&quot;00262A43&quot;/&gt;&lt;wsp:rsid wsp:val=&quot;002637AE&quot;/&gt;&lt;wsp:rsid wsp:val=&quot;00264189&quot;/&gt;&lt;wsp:rsid wsp:val=&quot;00264228&quot;/&gt;&lt;wsp:rsid wsp:val=&quot;00264334&quot;/&gt;&lt;wsp:rsid wsp:val=&quot;0026473E&quot;/&gt;&lt;wsp:rsid wsp:val=&quot;00265521&quot;/&gt;&lt;wsp:rsid wsp:val=&quot;00265C81&quot;/&gt;&lt;wsp:rsid wsp:val=&quot;00265FCA&quot;/&gt;&lt;wsp:rsid wsp:val=&quot;00266214&quot;/&gt;&lt;wsp:rsid wsp:val=&quot;00267A3C&quot;/&gt;&lt;wsp:rsid wsp:val=&quot;00267C83&quot;/&gt;&lt;wsp:rsid wsp:val=&quot;00267E4D&quot;/&gt;&lt;wsp:rsid wsp:val=&quot;0027144F&quot;/&gt;&lt;wsp:rsid wsp:val=&quot;00271F3A&quot;/&gt;&lt;wsp:rsid wsp:val=&quot;00273278&quot;/&gt;&lt;wsp:rsid wsp:val=&quot;002737F4&quot;/&gt;&lt;wsp:rsid wsp:val=&quot;00274BB8&quot;/&gt;&lt;wsp:rsid wsp:val=&quot;00274C41&quot;/&gt;&lt;wsp:rsid wsp:val=&quot;00274DFF&quot;/&gt;&lt;wsp:rsid wsp:val=&quot;00276081&quot;/&gt;&lt;wsp:rsid wsp:val=&quot;00276B67&quot;/&gt;&lt;wsp:rsid wsp:val=&quot;00277097&quot;/&gt;&lt;wsp:rsid wsp:val=&quot;002805F5&quot;/&gt;&lt;wsp:rsid wsp:val=&quot;00280751&quot;/&gt;&lt;wsp:rsid wsp:val=&quot;00280E8F&quot;/&gt;&lt;wsp:rsid wsp:val=&quot;00281605&quot;/&gt;&lt;wsp:rsid wsp:val=&quot;002819A4&quot;/&gt;&lt;wsp:rsid wsp:val=&quot;00281C9B&quot;/&gt;&lt;wsp:rsid wsp:val=&quot;002821B7&quot;/&gt;&lt;wsp:rsid wsp:val=&quot;0028280A&quot;/&gt;&lt;wsp:rsid wsp:val=&quot;0028305E&quot;/&gt;&lt;wsp:rsid wsp:val=&quot;00283A0A&quot;/&gt;&lt;wsp:rsid wsp:val=&quot;0028409E&quot;/&gt;&lt;wsp:rsid wsp:val=&quot;00284AA5&quot;/&gt;&lt;wsp:rsid wsp:val=&quot;00284D26&quot;/&gt;&lt;wsp:rsid wsp:val=&quot;00286ACD&quot;/&gt;&lt;wsp:rsid wsp:val=&quot;00286BFC&quot;/&gt;&lt;wsp:rsid wsp:val=&quot;002871CF&quot;/&gt;&lt;wsp:rsid wsp:val=&quot;00287838&quot;/&gt;&lt;wsp:rsid wsp:val=&quot;0029004C&quot;/&gt;&lt;wsp:rsid wsp:val=&quot;002907B5&quot;/&gt;&lt;wsp:rsid wsp:val=&quot;002912C6&quot;/&gt;&lt;wsp:rsid wsp:val=&quot;0029135D&quot;/&gt;&lt;wsp:rsid wsp:val=&quot;00292270&quot;/&gt;&lt;wsp:rsid wsp:val=&quot;00292EB7&quot;/&gt;&lt;wsp:rsid wsp:val=&quot;00295BE1&quot;/&gt;&lt;wsp:rsid wsp:val=&quot;00296227&quot;/&gt;&lt;wsp:rsid wsp:val=&quot;00296314&quot;/&gt;&lt;wsp:rsid wsp:val=&quot;00296F44&quot;/&gt;&lt;wsp:rsid wsp:val=&quot;0029777D&quot;/&gt;&lt;wsp:rsid wsp:val=&quot;002A055E&quot;/&gt;&lt;wsp:rsid wsp:val=&quot;002A1733&quot;/&gt;&lt;wsp:rsid wsp:val=&quot;002A1D4E&quot;/&gt;&lt;wsp:rsid wsp:val=&quot;002A2869&quot;/&gt;&lt;wsp:rsid wsp:val=&quot;002A3257&quot;/&gt;&lt;wsp:rsid wsp:val=&quot;002A37EE&quot;/&gt;&lt;wsp:rsid wsp:val=&quot;002A3FC3&quot;/&gt;&lt;wsp:rsid wsp:val=&quot;002A4CC1&quot;/&gt;&lt;wsp:rsid wsp:val=&quot;002A5A5B&quot;/&gt;&lt;wsp:rsid wsp:val=&quot;002A5F35&quot;/&gt;&lt;wsp:rsid wsp:val=&quot;002A6CFF&quot;/&gt;&lt;wsp:rsid wsp:val=&quot;002A6FF8&quot;/&gt;&lt;wsp:rsid wsp:val=&quot;002B16BC&quot;/&gt;&lt;wsp:rsid wsp:val=&quot;002B24D6&quot;/&gt;&lt;wsp:rsid wsp:val=&quot;002B2C00&quot;/&gt;&lt;wsp:rsid wsp:val=&quot;002B3FE9&quot;/&gt;&lt;wsp:rsid wsp:val=&quot;002B68E9&quot;/&gt;&lt;wsp:rsid wsp:val=&quot;002B6D00&quot;/&gt;&lt;wsp:rsid wsp:val=&quot;002C151A&quot;/&gt;&lt;wsp:rsid wsp:val=&quot;002C2995&quot;/&gt;&lt;wsp:rsid wsp:val=&quot;002C38A5&quot;/&gt;&lt;wsp:rsid wsp:val=&quot;002C3FD2&quot;/&gt;&lt;wsp:rsid wsp:val=&quot;002C400F&quot;/&gt;&lt;wsp:rsid wsp:val=&quot;002C41E6&quot;/&gt;&lt;wsp:rsid wsp:val=&quot;002C4435&quot;/&gt;&lt;wsp:rsid wsp:val=&quot;002C4558&quot;/&gt;&lt;wsp:rsid wsp:val=&quot;002C6364&quot;/&gt;&lt;wsp:rsid wsp:val=&quot;002C7166&quot;/&gt;&lt;wsp:rsid wsp:val=&quot;002C71A1&quot;/&gt;&lt;wsp:rsid wsp:val=&quot;002D071A&quot;/&gt;&lt;wsp:rsid wsp:val=&quot;002D102E&quot;/&gt;&lt;wsp:rsid wsp:val=&quot;002D2E85&quot;/&gt;&lt;wsp:rsid wsp:val=&quot;002D34B2&quot;/&gt;&lt;wsp:rsid wsp:val=&quot;002D3EA2&quot;/&gt;&lt;wsp:rsid wsp:val=&quot;002D4ABC&quot;/&gt;&lt;wsp:rsid wsp:val=&quot;002D5255&quot;/&gt;&lt;wsp:rsid wsp:val=&quot;002D5BFA&quot;/&gt;&lt;wsp:rsid wsp:val=&quot;002D6218&quot;/&gt;&lt;wsp:rsid wsp:val=&quot;002D6B9B&quot;/&gt;&lt;wsp:rsid wsp:val=&quot;002D7637&quot;/&gt;&lt;wsp:rsid wsp:val=&quot;002E0B37&quot;/&gt;&lt;wsp:rsid wsp:val=&quot;002E17F2&quot;/&gt;&lt;wsp:rsid wsp:val=&quot;002E2A11&quot;/&gt;&lt;wsp:rsid wsp:val=&quot;002E368E&quot;/&gt;&lt;wsp:rsid wsp:val=&quot;002E4943&quot;/&gt;&lt;wsp:rsid wsp:val=&quot;002E689B&quot;/&gt;&lt;wsp:rsid wsp:val=&quot;002E7003&quot;/&gt;&lt;wsp:rsid wsp:val=&quot;002E74D2&quot;/&gt;&lt;wsp:rsid wsp:val=&quot;002E7CAE&quot;/&gt;&lt;wsp:rsid wsp:val=&quot;002F07A4&quot;/&gt;&lt;wsp:rsid wsp:val=&quot;002F1EC8&quot;/&gt;&lt;wsp:rsid wsp:val=&quot;002F2523&quot;/&gt;&lt;wsp:rsid wsp:val=&quot;002F2771&quot;/&gt;&lt;wsp:rsid wsp:val=&quot;002F2F73&quot;/&gt;&lt;wsp:rsid wsp:val=&quot;002F37A9&quot;/&gt;&lt;wsp:rsid wsp:val=&quot;002F5609&quot;/&gt;&lt;wsp:rsid wsp:val=&quot;002F5AFC&quot;/&gt;&lt;wsp:rsid wsp:val=&quot;002F6E9C&quot;/&gt;&lt;wsp:rsid wsp:val=&quot;002F6EF2&quot;/&gt;&lt;wsp:rsid wsp:val=&quot;002F771F&quot;/&gt;&lt;wsp:rsid wsp:val=&quot;002F7935&quot;/&gt;&lt;wsp:rsid wsp:val=&quot;003001B2&quot;/&gt;&lt;wsp:rsid wsp:val=&quot;003003EF&quot;/&gt;&lt;wsp:rsid wsp:val=&quot;003003F3&quot;/&gt;&lt;wsp:rsid wsp:val=&quot;00300A39&quot;/&gt;&lt;wsp:rsid wsp:val=&quot;00301A94&quot;/&gt;&lt;wsp:rsid wsp:val=&quot;00301CE6&quot;/&gt;&lt;wsp:rsid wsp:val=&quot;00302569&quot;/&gt;&lt;wsp:rsid wsp:val=&quot;0030256B&quot;/&gt;&lt;wsp:rsid wsp:val=&quot;00302D11&quot;/&gt;&lt;wsp:rsid wsp:val=&quot;003038EC&quot;/&gt;&lt;wsp:rsid wsp:val=&quot;0030501F&quot;/&gt;&lt;wsp:rsid wsp:val=&quot;00305444&quot;/&gt;&lt;wsp:rsid wsp:val=&quot;00306DDA&quot;/&gt;&lt;wsp:rsid wsp:val=&quot;003077A0&quot;/&gt;&lt;wsp:rsid wsp:val=&quot;00307A45&quot;/&gt;&lt;wsp:rsid wsp:val=&quot;00307BA1&quot;/&gt;&lt;wsp:rsid wsp:val=&quot;003113AC&quot;/&gt;&lt;wsp:rsid wsp:val=&quot;00311702&quot;/&gt;&lt;wsp:rsid wsp:val=&quot;00311E82&quot;/&gt;&lt;wsp:rsid wsp:val=&quot;003124BA&quot;/&gt;&lt;wsp:rsid wsp:val=&quot;00313FD6&quot;/&gt;&lt;wsp:rsid wsp:val=&quot;003143BD&quot;/&gt;&lt;wsp:rsid wsp:val=&quot;00320177&quot;/&gt;&lt;wsp:rsid wsp:val=&quot;003203ED&quot;/&gt;&lt;wsp:rsid wsp:val=&quot;00320E9E&quot;/&gt;&lt;wsp:rsid wsp:val=&quot;00321454&quot;/&gt;&lt;wsp:rsid wsp:val=&quot;00322820&quot;/&gt;&lt;wsp:rsid wsp:val=&quot;00322C9F&quot;/&gt;&lt;wsp:rsid wsp:val=&quot;003233E6&quot;/&gt;&lt;wsp:rsid wsp:val=&quot;00324135&quot;/&gt;&lt;wsp:rsid wsp:val=&quot;00324AA1&quot;/&gt;&lt;wsp:rsid wsp:val=&quot;00324D23&quot;/&gt;&lt;wsp:rsid wsp:val=&quot;00325086&quot;/&gt;&lt;wsp:rsid wsp:val=&quot;00325768&quot;/&gt;&lt;wsp:rsid wsp:val=&quot;00325F35&quot;/&gt;&lt;wsp:rsid wsp:val=&quot;003260A9&quot;/&gt;&lt;wsp:rsid wsp:val=&quot;00330D80&quot;/&gt;&lt;wsp:rsid wsp:val=&quot;00330EB7&quot;/&gt;&lt;wsp:rsid wsp:val=&quot;00331751&quot;/&gt;&lt;wsp:rsid wsp:val=&quot;003329DD&quot;/&gt;&lt;wsp:rsid wsp:val=&quot;003330BE&quot;/&gt;&lt;wsp:rsid wsp:val=&quot;003334EA&quot;/&gt;&lt;wsp:rsid wsp:val=&quot;0033352D&quot;/&gt;&lt;wsp:rsid wsp:val=&quot;00333FD7&quot;/&gt;&lt;wsp:rsid wsp:val=&quot;00334165&quot;/&gt;&lt;wsp:rsid wsp:val=&quot;00334578&quot;/&gt;&lt;wsp:rsid wsp:val=&quot;00334579&quot;/&gt;&lt;wsp:rsid wsp:val=&quot;00334D0C&quot;/&gt;&lt;wsp:rsid wsp:val=&quot;0033520D&quot;/&gt;&lt;wsp:rsid wsp:val=&quot;00335858&quot;/&gt;&lt;wsp:rsid wsp:val=&quot;00336BDA&quot;/&gt;&lt;wsp:rsid wsp:val=&quot;00337135&quot;/&gt;&lt;wsp:rsid wsp:val=&quot;00340CA8&quot;/&gt;&lt;wsp:rsid wsp:val=&quot;0034106C&quot;/&gt;&lt;wsp:rsid wsp:val=&quot;003419A8&quot;/&gt;&lt;wsp:rsid wsp:val=&quot;00342BD7&quot;/&gt;&lt;wsp:rsid wsp:val=&quot;00343CE6&quot;/&gt;&lt;wsp:rsid wsp:val=&quot;0034447A&quot;/&gt;&lt;wsp:rsid wsp:val=&quot;003457C4&quot;/&gt;&lt;wsp:rsid wsp:val=&quot;00346290&quot;/&gt;&lt;wsp:rsid wsp:val=&quot;00346DB5&quot;/&gt;&lt;wsp:rsid wsp:val=&quot;003477B1&quot;/&gt;&lt;wsp:rsid wsp:val=&quot;003479F3&quot;/&gt;&lt;wsp:rsid wsp:val=&quot;00347E7F&quot;/&gt;&lt;wsp:rsid wsp:val=&quot;0035020E&quot;/&gt;&lt;wsp:rsid wsp:val=&quot;0035065C&quot;/&gt;&lt;wsp:rsid wsp:val=&quot;003516FD&quot;/&gt;&lt;wsp:rsid wsp:val=&quot;00351C21&quot;/&gt;&lt;wsp:rsid wsp:val=&quot;00352094&quot;/&gt;&lt;wsp:rsid wsp:val=&quot;00352BCD&quot;/&gt;&lt;wsp:rsid wsp:val=&quot;00354E94&quot;/&gt;&lt;wsp:rsid wsp:val=&quot;00354F66&quot;/&gt;&lt;wsp:rsid wsp:val=&quot;00355206&quot;/&gt;&lt;wsp:rsid wsp:val=&quot;003557C7&quot;/&gt;&lt;wsp:rsid wsp:val=&quot;00355B66&quot;/&gt;&lt;wsp:rsid wsp:val=&quot;00356081&quot;/&gt;&lt;wsp:rsid wsp:val=&quot;00357074&quot;/&gt;&lt;wsp:rsid wsp:val=&quot;00357380&quot;/&gt;&lt;wsp:rsid wsp:val=&quot;003602D9&quot;/&gt;&lt;wsp:rsid wsp:val=&quot;00362F2B&quot;/&gt;&lt;wsp:rsid wsp:val=&quot;00363678&quot;/&gt;&lt;wsp:rsid wsp:val=&quot;00363773&quot;/&gt;&lt;wsp:rsid wsp:val=&quot;003649A8&quot;/&gt;&lt;wsp:rsid wsp:val=&quot;0036558A&quot;/&gt;&lt;wsp:rsid wsp:val=&quot;00365BF7&quot;/&gt;&lt;wsp:rsid wsp:val=&quot;00365ED8&quot;/&gt;&lt;wsp:rsid wsp:val=&quot;00366A27&quot;/&gt;&lt;wsp:rsid wsp:val=&quot;00366A3C&quot;/&gt;&lt;wsp:rsid wsp:val=&quot;00366FB5&quot;/&gt;&lt;wsp:rsid wsp:val=&quot;0036722D&quot;/&gt;&lt;wsp:rsid wsp:val=&quot;003673AE&quot;/&gt;&lt;wsp:rsid wsp:val=&quot;00367B02&quot;/&gt;&lt;wsp:rsid wsp:val=&quot;00370C16&quot;/&gt;&lt;wsp:rsid wsp:val=&quot;00370E47&quot;/&gt;&lt;wsp:rsid wsp:val=&quot;00372AAF&quot;/&gt;&lt;wsp:rsid wsp:val=&quot;0037367A&quot;/&gt;&lt;wsp:rsid wsp:val=&quot;003742AC&quot;/&gt;&lt;wsp:rsid wsp:val=&quot;00375063&quot;/&gt;&lt;wsp:rsid wsp:val=&quot;00375719&quot;/&gt;&lt;wsp:rsid wsp:val=&quot;003768AA&quot;/&gt;&lt;wsp:rsid wsp:val=&quot;00376F4C&quot;/&gt;&lt;wsp:rsid wsp:val=&quot;00377688&quot;/&gt;&lt;wsp:rsid wsp:val=&quot;00377CE1&quot;/&gt;&lt;wsp:rsid wsp:val=&quot;00380D7D&quot;/&gt;&lt;wsp:rsid wsp:val=&quot;0038191C&quot;/&gt;&lt;wsp:rsid wsp:val=&quot;00383467&quot;/&gt;&lt;wsp:rsid wsp:val=&quot;00384177&quot;/&gt;&lt;wsp:rsid wsp:val=&quot;00384284&quot;/&gt;&lt;wsp:rsid wsp:val=&quot;003856B5&quot;/&gt;&lt;wsp:rsid wsp:val=&quot;00385770&quot;/&gt;&lt;wsp:rsid wsp:val=&quot;00385932&quot;/&gt;&lt;wsp:rsid wsp:val=&quot;003859C1&quot;/&gt;&lt;wsp:rsid wsp:val=&quot;00385BF0&quot;/&gt;&lt;wsp:rsid wsp:val=&quot;003878C9&quot;/&gt;&lt;wsp:rsid wsp:val=&quot;00391638&quot;/&gt;&lt;wsp:rsid wsp:val=&quot;003918D0&quot;/&gt;&lt;wsp:rsid wsp:val=&quot;003920B4&quot;/&gt;&lt;wsp:rsid wsp:val=&quot;003927B8&quot;/&gt;&lt;wsp:rsid wsp:val=&quot;00393702&quot;/&gt;&lt;wsp:rsid wsp:val=&quot;003939FF&quot;/&gt;&lt;wsp:rsid wsp:val=&quot;00393FE3&quot;/&gt;&lt;wsp:rsid wsp:val=&quot;00394D8D&quot;/&gt;&lt;wsp:rsid wsp:val=&quot;00395948&quot;/&gt;&lt;wsp:rsid wsp:val=&quot;00395F42&quot;/&gt;&lt;wsp:rsid wsp:val=&quot;003967CC&quot;/&gt;&lt;wsp:rsid wsp:val=&quot;00396C06&quot;/&gt;&lt;wsp:rsid wsp:val=&quot;0039722A&quot;/&gt;&lt;wsp:rsid wsp:val=&quot;00397568&quot;/&gt;&lt;wsp:rsid wsp:val=&quot;003978A8&quot;/&gt;&lt;wsp:rsid wsp:val=&quot;003A0DAE&quot;/&gt;&lt;wsp:rsid wsp:val=&quot;003A2130&quot;/&gt;&lt;wsp:rsid wsp:val=&quot;003A2207&quot;/&gt;&lt;wsp:rsid wsp:val=&quot;003A2223&quot;/&gt;&lt;wsp:rsid wsp:val=&quot;003A2A0F&quot;/&gt;&lt;wsp:rsid wsp:val=&quot;003A3994&quot;/&gt;&lt;wsp:rsid wsp:val=&quot;003A3BD0&quot;/&gt;&lt;wsp:rsid wsp:val=&quot;003A45A1&quot;/&gt;&lt;wsp:rsid wsp:val=&quot;003A4C90&quot;/&gt;&lt;wsp:rsid wsp:val=&quot;003A4EBD&quot;/&gt;&lt;wsp:rsid wsp:val=&quot;003A5B0A&quot;/&gt;&lt;wsp:rsid wsp:val=&quot;003A5DF2&quot;/&gt;&lt;wsp:rsid wsp:val=&quot;003A5EA3&quot;/&gt;&lt;wsp:rsid wsp:val=&quot;003A6679&quot;/&gt;&lt;wsp:rsid wsp:val=&quot;003A6BAC&quot;/&gt;&lt;wsp:rsid wsp:val=&quot;003A6BE0&quot;/&gt;&lt;wsp:rsid wsp:val=&quot;003A7D5E&quot;/&gt;&lt;wsp:rsid wsp:val=&quot;003A7EF3&quot;/&gt;&lt;wsp:rsid wsp:val=&quot;003B0669&quot;/&gt;&lt;wsp:rsid wsp:val=&quot;003B0DC8&quot;/&gt;&lt;wsp:rsid wsp:val=&quot;003B159C&quot;/&gt;&lt;wsp:rsid wsp:val=&quot;003B172F&quot;/&gt;&lt;wsp:rsid wsp:val=&quot;003B1DDF&quot;/&gt;&lt;wsp:rsid wsp:val=&quot;003B29D5&quot;/&gt;&lt;wsp:rsid wsp:val=&quot;003B2AE7&quot;/&gt;&lt;wsp:rsid wsp:val=&quot;003B2B22&quot;/&gt;&lt;wsp:rsid wsp:val=&quot;003B369F&quot;/&gt;&lt;wsp:rsid wsp:val=&quot;003B36A3&quot;/&gt;&lt;wsp:rsid wsp:val=&quot;003B4EB4&quot;/&gt;&lt;wsp:rsid wsp:val=&quot;003B53CC&quot;/&gt;&lt;wsp:rsid wsp:val=&quot;003B72C3&quot;/&gt;&lt;wsp:rsid wsp:val=&quot;003B795B&quot;/&gt;&lt;wsp:rsid wsp:val=&quot;003B7AC3&quot;/&gt;&lt;wsp:rsid wsp:val=&quot;003B7FE5&quot;/&gt;&lt;wsp:rsid wsp:val=&quot;003C0D50&quot;/&gt;&lt;wsp:rsid wsp:val=&quot;003C11C8&quot;/&gt;&lt;wsp:rsid wsp:val=&quot;003C12B9&quot;/&gt;&lt;wsp:rsid wsp:val=&quot;003C22BF&quot;/&gt;&lt;wsp:rsid wsp:val=&quot;003C2702&quot;/&gt;&lt;wsp:rsid wsp:val=&quot;003C2907&quot;/&gt;&lt;wsp:rsid wsp:val=&quot;003C62E9&quot;/&gt;&lt;wsp:rsid wsp:val=&quot;003C62ED&quot;/&gt;&lt;wsp:rsid wsp:val=&quot;003C6C78&quot;/&gt;&lt;wsp:rsid wsp:val=&quot;003C6E0C&quot;/&gt;&lt;wsp:rsid wsp:val=&quot;003C7806&quot;/&gt;&lt;wsp:rsid wsp:val=&quot;003D109F&quot;/&gt;&lt;wsp:rsid wsp:val=&quot;003D2478&quot;/&gt;&lt;wsp:rsid wsp:val=&quot;003D40C4&quot;/&gt;&lt;wsp:rsid wsp:val=&quot;003D4835&quot;/&gt;&lt;wsp:rsid wsp:val=&quot;003D5B1F&quot;/&gt;&lt;wsp:rsid wsp:val=&quot;003D6122&quot;/&gt;&lt;wsp:rsid wsp:val=&quot;003D6509&quot;/&gt;&lt;wsp:rsid wsp:val=&quot;003D6649&quot;/&gt;&lt;wsp:rsid wsp:val=&quot;003D7146&quot;/&gt;&lt;wsp:rsid wsp:val=&quot;003D7999&quot;/&gt;&lt;wsp:rsid wsp:val=&quot;003D7FB1&quot;/&gt;&lt;wsp:rsid wsp:val=&quot;003E104F&quot;/&gt;&lt;wsp:rsid wsp:val=&quot;003E14A6&quot;/&gt;&lt;wsp:rsid wsp:val=&quot;003E15FA&quot;/&gt;&lt;wsp:rsid wsp:val=&quot;003E15FB&quot;/&gt;&lt;wsp:rsid wsp:val=&quot;003E16CC&quot;/&gt;&lt;wsp:rsid wsp:val=&quot;003E179A&quot;/&gt;&lt;wsp:rsid wsp:val=&quot;003E1D23&quot;/&gt;&lt;wsp:rsid wsp:val=&quot;003E36E4&quot;/&gt;&lt;wsp:rsid wsp:val=&quot;003E3A77&quot;/&gt;&lt;wsp:rsid wsp:val=&quot;003E4493&quot;/&gt;&lt;wsp:rsid wsp:val=&quot;003E517D&quot;/&gt;&lt;wsp:rsid wsp:val=&quot;003E55E4&quot;/&gt;&lt;wsp:rsid wsp:val=&quot;003E5B3A&quot;/&gt;&lt;wsp:rsid wsp:val=&quot;003E64AD&quot;/&gt;&lt;wsp:rsid wsp:val=&quot;003E74E3&quot;/&gt;&lt;wsp:rsid wsp:val=&quot;003F05C7&quot;/&gt;&lt;wsp:rsid wsp:val=&quot;003F1FDF&quot;/&gt;&lt;wsp:rsid wsp:val=&quot;003F2CD4&quot;/&gt;&lt;wsp:rsid wsp:val=&quot;003F370E&quot;/&gt;&lt;wsp:rsid wsp:val=&quot;003F4A38&quot;/&gt;&lt;wsp:rsid wsp:val=&quot;003F4A65&quot;/&gt;&lt;wsp:rsid wsp:val=&quot;003F5632&quot;/&gt;&lt;wsp:rsid wsp:val=&quot;003F56D3&quot;/&gt;&lt;wsp:rsid wsp:val=&quot;003F6BBE&quot;/&gt;&lt;wsp:rsid wsp:val=&quot;00400072&quot;/&gt;&lt;wsp:rsid wsp:val=&quot;004000E8&quot;/&gt;&lt;wsp:rsid wsp:val=&quot;00400768&quot;/&gt;&lt;wsp:rsid wsp:val=&quot;004008B0&quot;/&gt;&lt;wsp:rsid wsp:val=&quot;00400B54&quot;/&gt;&lt;wsp:rsid wsp:val=&quot;00402353&quot;/&gt;&lt;wsp:rsid wsp:val=&quot;0040236A&quot;/&gt;&lt;wsp:rsid wsp:val=&quot;0040255D&quot;/&gt;&lt;wsp:rsid wsp:val=&quot;004028A6&quot;/&gt;&lt;wsp:rsid wsp:val=&quot;00402E2B&quot;/&gt;&lt;wsp:rsid wsp:val=&quot;00403C08&quot;/&gt;&lt;wsp:rsid wsp:val=&quot;00404059&quot;/&gt;&lt;wsp:rsid wsp:val=&quot;004040C0&quot;/&gt;&lt;wsp:rsid wsp:val=&quot;004048FF&quot;/&gt;&lt;wsp:rsid wsp:val=&quot;00404F24&quot;/&gt;&lt;wsp:rsid wsp:val=&quot;0040512B&quot;/&gt;&lt;wsp:rsid wsp:val=&quot;00405CA5&quot;/&gt;&lt;wsp:rsid wsp:val=&quot;00406147&quot;/&gt;&lt;wsp:rsid wsp:val=&quot;00406620&quot;/&gt;&lt;wsp:rsid wsp:val=&quot;00406A49&quot;/&gt;&lt;wsp:rsid wsp:val=&quot;00406D09&quot;/&gt;&lt;wsp:rsid wsp:val=&quot;00407387&quot;/&gt;&lt;wsp:rsid wsp:val=&quot;00407C29&quot;/&gt;&lt;wsp:rsid wsp:val=&quot;00407CD3&quot;/&gt;&lt;wsp:rsid wsp:val=&quot;00410134&quot;/&gt;&lt;wsp:rsid wsp:val=&quot;00410B72&quot;/&gt;&lt;wsp:rsid wsp:val=&quot;00410C9B&quot;/&gt;&lt;wsp:rsid wsp:val=&quot;00410F18&quot;/&gt;&lt;wsp:rsid wsp:val=&quot;00411B1A&quot;/&gt;&lt;wsp:rsid wsp:val=&quot;0041258E&quot;/&gt;&lt;wsp:rsid wsp:val=&quot;0041263E&quot;/&gt;&lt;wsp:rsid wsp:val=&quot;00413AAC&quot;/&gt;&lt;wsp:rsid wsp:val=&quot;004141BF&quot;/&gt;&lt;wsp:rsid wsp:val=&quot;00414AB1&quot;/&gt;&lt;wsp:rsid wsp:val=&quot;00414C64&quot;/&gt;&lt;wsp:rsid wsp:val=&quot;00414FEA&quot;/&gt;&lt;wsp:rsid wsp:val=&quot;00415E8A&quot;/&gt;&lt;wsp:rsid wsp:val=&quot;00416275&quot;/&gt;&lt;wsp:rsid wsp:val=&quot;00416D25&quot;/&gt;&lt;wsp:rsid wsp:val=&quot;00420230&quot;/&gt;&lt;wsp:rsid wsp:val=&quot;00421105&quot;/&gt;&lt;wsp:rsid wsp:val=&quot;00421616&quot;/&gt;&lt;wsp:rsid wsp:val=&quot;0042167F&quot;/&gt;&lt;wsp:rsid wsp:val=&quot;00422B6F&quot;/&gt;&lt;wsp:rsid wsp:val=&quot;00422D12&quot;/&gt;&lt;wsp:rsid wsp:val=&quot;004234DB&quot;/&gt;&lt;wsp:rsid wsp:val=&quot;00423A90&quot;/&gt;&lt;wsp:rsid wsp:val=&quot;004242F4&quot;/&gt;&lt;wsp:rsid wsp:val=&quot;00425799&quot;/&gt;&lt;wsp:rsid wsp:val=&quot;00425A2C&quot;/&gt;&lt;wsp:rsid wsp:val=&quot;0042614B&quot;/&gt;&lt;wsp:rsid wsp:val=&quot;0042683B&quot;/&gt;&lt;wsp:rsid wsp:val=&quot;00426910&quot;/&gt;&lt;wsp:rsid wsp:val=&quot;00426A23&quot;/&gt;&lt;wsp:rsid wsp:val=&quot;00426CC1&quot;/&gt;&lt;wsp:rsid wsp:val=&quot;00427248&quot;/&gt;&lt;wsp:rsid wsp:val=&quot;004272DF&quot;/&gt;&lt;wsp:rsid wsp:val=&quot;00427772&quot;/&gt;&lt;wsp:rsid wsp:val=&quot;00427E6D&quot;/&gt;&lt;wsp:rsid wsp:val=&quot;00431284&quot;/&gt;&lt;wsp:rsid wsp:val=&quot;00431A9F&quot;/&gt;&lt;wsp:rsid wsp:val=&quot;00432F94&quot;/&gt;&lt;wsp:rsid wsp:val=&quot;00433CB2&quot;/&gt;&lt;wsp:rsid wsp:val=&quot;00434594&quot;/&gt;&lt;wsp:rsid wsp:val=&quot;0043473D&quot;/&gt;&lt;wsp:rsid wsp:val=&quot;00434C1A&quot;/&gt;&lt;wsp:rsid wsp:val=&quot;00434ED0&quot;/&gt;&lt;wsp:rsid wsp:val=&quot;00437447&quot;/&gt;&lt;wsp:rsid wsp:val=&quot;00440C67&quot;/&gt;&lt;wsp:rsid wsp:val=&quot;00441362&quot;/&gt;&lt;wsp:rsid wsp:val=&quot;00441A92&quot;/&gt;&lt;wsp:rsid wsp:val=&quot;00442A5F&quot;/&gt;&lt;wsp:rsid wsp:val=&quot;00443C63&quot;/&gt;&lt;wsp:rsid wsp:val=&quot;00444F56&quot;/&gt;&lt;wsp:rsid wsp:val=&quot;004459C8&quot;/&gt;&lt;wsp:rsid wsp:val=&quot;00446488&quot;/&gt;&lt;wsp:rsid wsp:val=&quot;00446A99&quot;/&gt;&lt;wsp:rsid wsp:val=&quot;0044705A&quot;/&gt;&lt;wsp:rsid wsp:val=&quot;00450214&quot;/&gt;&lt;wsp:rsid wsp:val=&quot;00450E98&quot;/&gt;&lt;wsp:rsid wsp:val=&quot;004517AA&quot;/&gt;&lt;wsp:rsid wsp:val=&quot;00452CAC&quot;/&gt;&lt;wsp:rsid wsp:val=&quot;004545AE&quot;/&gt;&lt;wsp:rsid wsp:val=&quot;0045630F&quot;/&gt;&lt;wsp:rsid wsp:val=&quot;00456425&quot;/&gt;&lt;wsp:rsid wsp:val=&quot;00456B04&quot;/&gt;&lt;wsp:rsid wsp:val=&quot;00457565&quot;/&gt;&lt;wsp:rsid wsp:val=&quot;00457B71&quot;/&gt;&lt;wsp:rsid wsp:val=&quot;00460D15&quot;/&gt;&lt;wsp:rsid wsp:val=&quot;004616E7&quot;/&gt;&lt;wsp:rsid wsp:val=&quot;00461892&quot;/&gt;&lt;wsp:rsid wsp:val=&quot;0046493F&quot;/&gt;&lt;wsp:rsid wsp:val=&quot;004661B2&quot;/&gt;&lt;wsp:rsid wsp:val=&quot;004669E2&quot;/&gt;&lt;wsp:rsid wsp:val=&quot;00466F5E&quot;/&gt;&lt;wsp:rsid wsp:val=&quot;00470334&quot;/&gt;&lt;wsp:rsid wsp:val=&quot;00470C31&quot;/&gt;&lt;wsp:rsid wsp:val=&quot;00471148&quot;/&gt;&lt;wsp:rsid wsp:val=&quot;00472188&quot;/&gt;&lt;wsp:rsid wsp:val=&quot;0047271B&quot;/&gt;&lt;wsp:rsid wsp:val=&quot;004734D0&quot;/&gt;&lt;wsp:rsid wsp:val=&quot;00473BE8&quot;/&gt;&lt;wsp:rsid wsp:val=&quot;00473DCE&quot;/&gt;&lt;wsp:rsid wsp:val=&quot;00473E5C&quot;/&gt;&lt;wsp:rsid wsp:val=&quot;004751F6&quot;/&gt;&lt;wsp:rsid wsp:val=&quot;0047556B&quot;/&gt;&lt;wsp:rsid wsp:val=&quot;004759C4&quot;/&gt;&lt;wsp:rsid wsp:val=&quot;00476675&quot;/&gt;&lt;wsp:rsid wsp:val=&quot;00477768&quot;/&gt;&lt;wsp:rsid wsp:val=&quot;004804AB&quot;/&gt;&lt;wsp:rsid wsp:val=&quot;004809E0&quot;/&gt;&lt;wsp:rsid wsp:val=&quot;00480E5D&quot;/&gt;&lt;wsp:rsid wsp:val=&quot;00481203&quot;/&gt;&lt;wsp:rsid wsp:val=&quot;004815FD&quot;/&gt;&lt;wsp:rsid wsp:val=&quot;00481705&quot;/&gt;&lt;wsp:rsid wsp:val=&quot;00481DE7&quot;/&gt;&lt;wsp:rsid wsp:val=&quot;00481FB4&quot;/&gt;&lt;wsp:rsid wsp:val=&quot;00482695&quot;/&gt;&lt;wsp:rsid wsp:val=&quot;00483633&quot;/&gt;&lt;wsp:rsid wsp:val=&quot;00483EFF&quot;/&gt;&lt;wsp:rsid wsp:val=&quot;004842C3&quot;/&gt;&lt;wsp:rsid wsp:val=&quot;00484787&quot;/&gt;&lt;wsp:rsid wsp:val=&quot;0048634B&quot;/&gt;&lt;wsp:rsid wsp:val=&quot;00486739&quot;/&gt;&lt;wsp:rsid wsp:val=&quot;00487362&quot;/&gt;&lt;wsp:rsid wsp:val=&quot;00487875&quot;/&gt;&lt;wsp:rsid wsp:val=&quot;00490C6F&quot;/&gt;&lt;wsp:rsid wsp:val=&quot;00491B36&quot;/&gt;&lt;wsp:rsid wsp:val=&quot;00492BC5&quot;/&gt;&lt;wsp:rsid wsp:val=&quot;00492E72&quot;/&gt;&lt;wsp:rsid wsp:val=&quot;0049408E&quot;/&gt;&lt;wsp:rsid wsp:val=&quot;00495707&quot;/&gt;&lt;wsp:rsid wsp:val=&quot;004964F1&quot;/&gt;&lt;wsp:rsid wsp:val=&quot;00496E03&quot;/&gt;&lt;wsp:rsid wsp:val=&quot;0049716B&quot;/&gt;&lt;wsp:rsid wsp:val=&quot;0049770B&quot;/&gt;&lt;wsp:rsid wsp:val=&quot;00497C80&quot;/&gt;&lt;wsp:rsid wsp:val=&quot;004A059A&quot;/&gt;&lt;wsp:rsid wsp:val=&quot;004A1610&quot;/&gt;&lt;wsp:rsid wsp:val=&quot;004A16BC&quot;/&gt;&lt;wsp:rsid wsp:val=&quot;004A1E58&quot;/&gt;&lt;wsp:rsid wsp:val=&quot;004A27DF&quot;/&gt;&lt;wsp:rsid wsp:val=&quot;004A2B94&quot;/&gt;&lt;wsp:rsid wsp:val=&quot;004A2D47&quot;/&gt;&lt;wsp:rsid wsp:val=&quot;004A4A51&quot;/&gt;&lt;wsp:rsid wsp:val=&quot;004A5256&quot;/&gt;&lt;wsp:rsid wsp:val=&quot;004A614C&quot;/&gt;&lt;wsp:rsid wsp:val=&quot;004A748F&quot;/&gt;&lt;wsp:rsid wsp:val=&quot;004A7D0F&quot;/&gt;&lt;wsp:rsid wsp:val=&quot;004B0802&quot;/&gt;&lt;wsp:rsid wsp:val=&quot;004B0840&quot;/&gt;&lt;wsp:rsid wsp:val=&quot;004B09DB&quot;/&gt;&lt;wsp:rsid wsp:val=&quot;004B1049&quot;/&gt;&lt;wsp:rsid wsp:val=&quot;004B1CFE&quot;/&gt;&lt;wsp:rsid wsp:val=&quot;004B1DB8&quot;/&gt;&lt;wsp:rsid wsp:val=&quot;004B2F6C&quot;/&gt;&lt;wsp:rsid wsp:val=&quot;004B4459&quot;/&gt;&lt;wsp:rsid wsp:val=&quot;004B44CE&quot;/&gt;&lt;wsp:rsid wsp:val=&quot;004B5267&quot;/&gt;&lt;wsp:rsid wsp:val=&quot;004B6A7F&quot;/&gt;&lt;wsp:rsid wsp:val=&quot;004B74E1&quot;/&gt;&lt;wsp:rsid wsp:val=&quot;004B7C0C&quot;/&gt;&lt;wsp:rsid wsp:val=&quot;004C0C9D&quot;/&gt;&lt;wsp:rsid wsp:val=&quot;004C0D08&quot;/&gt;&lt;wsp:rsid wsp:val=&quot;004C114F&quot;/&gt;&lt;wsp:rsid wsp:val=&quot;004C1260&quot;/&gt;&lt;wsp:rsid wsp:val=&quot;004C1468&quot;/&gt;&lt;wsp:rsid wsp:val=&quot;004C1E01&quot;/&gt;&lt;wsp:rsid wsp:val=&quot;004C23BA&quot;/&gt;&lt;wsp:rsid wsp:val=&quot;004C2B95&quot;/&gt;&lt;wsp:rsid wsp:val=&quot;004C2D6F&quot;/&gt;&lt;wsp:rsid wsp:val=&quot;004C3216&quot;/&gt;&lt;wsp:rsid wsp:val=&quot;004C3898&quot;/&gt;&lt;wsp:rsid wsp:val=&quot;004C3B35&quot;/&gt;&lt;wsp:rsid wsp:val=&quot;004C3C55&quot;/&gt;&lt;wsp:rsid wsp:val=&quot;004C4662&quot;/&gt;&lt;wsp:rsid wsp:val=&quot;004C50A6&quot;/&gt;&lt;wsp:rsid wsp:val=&quot;004C5EE9&quot;/&gt;&lt;wsp:rsid wsp:val=&quot;004C6A7A&quot;/&gt;&lt;wsp:rsid wsp:val=&quot;004C6D2F&quot;/&gt;&lt;wsp:rsid wsp:val=&quot;004C6ED8&quot;/&gt;&lt;wsp:rsid wsp:val=&quot;004D06BB&quot;/&gt;&lt;wsp:rsid wsp:val=&quot;004D2254&quot;/&gt;&lt;wsp:rsid wsp:val=&quot;004D36B1&quot;/&gt;&lt;wsp:rsid wsp:val=&quot;004D589F&quot;/&gt;&lt;wsp:rsid wsp:val=&quot;004D6C54&quot;/&gt;&lt;wsp:rsid wsp:val=&quot;004D6E88&quot;/&gt;&lt;wsp:rsid wsp:val=&quot;004D7DE1&quot;/&gt;&lt;wsp:rsid wsp:val=&quot;004D7EBD&quot;/&gt;&lt;wsp:rsid wsp:val=&quot;004E0BC3&quot;/&gt;&lt;wsp:rsid wsp:val=&quot;004E1B0F&quot;/&gt;&lt;wsp:rsid wsp:val=&quot;004E1E53&quot;/&gt;&lt;wsp:rsid wsp:val=&quot;004E2043&quot;/&gt;&lt;wsp:rsid wsp:val=&quot;004E23FC&quot;/&gt;&lt;wsp:rsid wsp:val=&quot;004E2680&quot;/&gt;&lt;wsp:rsid wsp:val=&quot;004E269A&quot;/&gt;&lt;wsp:rsid wsp:val=&quot;004E28F9&quot;/&gt;&lt;wsp:rsid wsp:val=&quot;004E2C0C&quot;/&gt;&lt;wsp:rsid wsp:val=&quot;004E2CD4&quot;/&gt;&lt;wsp:rsid wsp:val=&quot;004E37A5&quot;/&gt;&lt;wsp:rsid wsp:val=&quot;004E462E&quot;/&gt;&lt;wsp:rsid wsp:val=&quot;004E51E3&quot;/&gt;&lt;wsp:rsid wsp:val=&quot;004E53C7&quot;/&gt;&lt;wsp:rsid wsp:val=&quot;004E56DC&quot;/&gt;&lt;wsp:rsid wsp:val=&quot;004E6C03&quot;/&gt;&lt;wsp:rsid wsp:val=&quot;004E7286&quot;/&gt;&lt;wsp:rsid wsp:val=&quot;004E76F4&quot;/&gt;&lt;wsp:rsid wsp:val=&quot;004E7873&quot;/&gt;&lt;wsp:rsid wsp:val=&quot;004F0445&quot;/&gt;&lt;wsp:rsid wsp:val=&quot;004F0B6C&quot;/&gt;&lt;wsp:rsid wsp:val=&quot;004F19EB&quot;/&gt;&lt;wsp:rsid wsp:val=&quot;004F2078&quot;/&gt;&lt;wsp:rsid wsp:val=&quot;004F27D0&quot;/&gt;&lt;wsp:rsid wsp:val=&quot;004F4DA3&quot;/&gt;&lt;wsp:rsid wsp:val=&quot;004F5669&quot;/&gt;&lt;wsp:rsid wsp:val=&quot;004F631B&quot;/&gt;&lt;wsp:rsid wsp:val=&quot;004F6322&quot;/&gt;&lt;wsp:rsid wsp:val=&quot;004F659D&quot;/&gt;&lt;wsp:rsid wsp:val=&quot;004F6870&quot;/&gt;&lt;wsp:rsid wsp:val=&quot;00500561&quot;/&gt;&lt;wsp:rsid wsp:val=&quot;00500B52&quot;/&gt;&lt;wsp:rsid wsp:val=&quot;0050268E&quot;/&gt;&lt;wsp:rsid wsp:val=&quot;0050318E&quot;/&gt;&lt;wsp:rsid wsp:val=&quot;00504512&quot;/&gt;&lt;wsp:rsid wsp:val=&quot;00504D78&quot;/&gt;&lt;wsp:rsid wsp:val=&quot;00506557&quot;/&gt;&lt;wsp:rsid wsp:val=&quot;0050677A&quot;/&gt;&lt;wsp:rsid wsp:val=&quot;00506849&quot;/&gt;&lt;wsp:rsid wsp:val=&quot;00506D5C&quot;/&gt;&lt;wsp:rsid wsp:val=&quot;00507194&quot;/&gt;&lt;wsp:rsid wsp:val=&quot;005108D8&quot;/&gt;&lt;wsp:rsid wsp:val=&quot;005116F9&quot;/&gt;&lt;wsp:rsid wsp:val=&quot;0051201B&quot;/&gt;&lt;wsp:rsid wsp:val=&quot;0051249C&quot;/&gt;&lt;wsp:rsid wsp:val=&quot;00512811&quot;/&gt;&lt;wsp:rsid wsp:val=&quot;00514531&quot;/&gt;&lt;wsp:rsid wsp:val=&quot;005146A4&quot;/&gt;&lt;wsp:rsid wsp:val=&quot;005153A7&quot;/&gt;&lt;wsp:rsid wsp:val=&quot;00517FD4&quot;/&gt;&lt;wsp:rsid wsp:val=&quot;005219CF&quot;/&gt;&lt;wsp:rsid wsp:val=&quot;00522170&quot;/&gt;&lt;wsp:rsid wsp:val=&quot;00522857&quot;/&gt;&lt;wsp:rsid wsp:val=&quot;005234AA&quot;/&gt;&lt;wsp:rsid wsp:val=&quot;005256DE&quot;/&gt;&lt;wsp:rsid wsp:val=&quot;00525A40&quot;/&gt;&lt;wsp:rsid wsp:val=&quot;00530D7E&quot;/&gt;&lt;wsp:rsid wsp:val=&quot;00533C5F&quot;/&gt;&lt;wsp:rsid wsp:val=&quot;00534697&quot;/&gt;&lt;wsp:rsid wsp:val=&quot;00534AE0&quot;/&gt;&lt;wsp:rsid wsp:val=&quot;00534B59&quot;/&gt;&lt;wsp:rsid wsp:val=&quot;00534D24&quot;/&gt;&lt;wsp:rsid wsp:val=&quot;00535499&quot;/&gt;&lt;wsp:rsid wsp:val=&quot;00535666&quot;/&gt;&lt;wsp:rsid wsp:val=&quot;00536759&quot;/&gt;&lt;wsp:rsid wsp:val=&quot;00536B97&quot;/&gt;&lt;wsp:rsid wsp:val=&quot;00536CB9&quot;/&gt;&lt;wsp:rsid wsp:val=&quot;00536DF7&quot;/&gt;&lt;wsp:rsid wsp:val=&quot;00537C62&quot;/&gt;&lt;wsp:rsid wsp:val=&quot;005408C3&quot;/&gt;&lt;wsp:rsid wsp:val=&quot;00541033&quot;/&gt;&lt;wsp:rsid wsp:val=&quot;0054206F&quot;/&gt;&lt;wsp:rsid wsp:val=&quot;00542D12&quot;/&gt;&lt;wsp:rsid wsp:val=&quot;00543E1E&quot;/&gt;&lt;wsp:rsid wsp:val=&quot;00545011&quot;/&gt;&lt;wsp:rsid wsp:val=&quot;0054634A&quot;/&gt;&lt;wsp:rsid wsp:val=&quot;005464F6&quot;/&gt;&lt;wsp:rsid wsp:val=&quot;005465A6&quot;/&gt;&lt;wsp:rsid wsp:val=&quot;00546970&quot;/&gt;&lt;wsp:rsid wsp:val=&quot;00546D33&quot;/&gt;&lt;wsp:rsid wsp:val=&quot;00547601&quot;/&gt;&lt;wsp:rsid wsp:val=&quot;00547FF5&quot;/&gt;&lt;wsp:rsid wsp:val=&quot;00551810&quot;/&gt;&lt;wsp:rsid wsp:val=&quot;0055278E&quot;/&gt;&lt;wsp:rsid wsp:val=&quot;00553521&quot;/&gt;&lt;wsp:rsid wsp:val=&quot;0055446D&quot;/&gt;&lt;wsp:rsid wsp:val=&quot;00554D8B&quot;/&gt;&lt;wsp:rsid wsp:val=&quot;00554E19&quot;/&gt;&lt;wsp:rsid wsp:val=&quot;0055688F&quot;/&gt;&lt;wsp:rsid wsp:val=&quot;005571BC&quot;/&gt;&lt;wsp:rsid wsp:val=&quot;005574AF&quot;/&gt;&lt;wsp:rsid wsp:val=&quot;00557502&quot;/&gt;&lt;wsp:rsid wsp:val=&quot;00560C31&quot;/&gt;&lt;wsp:rsid wsp:val=&quot;0056121F&quot;/&gt;&lt;wsp:rsid wsp:val=&quot;00563ABE&quot;/&gt;&lt;wsp:rsid wsp:val=&quot;00563BB8&quot;/&gt;&lt;wsp:rsid wsp:val=&quot;00564FBF&quot;/&gt;&lt;wsp:rsid wsp:val=&quot;00565DED&quot;/&gt;&lt;wsp:rsid wsp:val=&quot;005704BB&quot;/&gt;&lt;wsp:rsid wsp:val=&quot;00570632&quot;/&gt;&lt;wsp:rsid wsp:val=&quot;00570D73&quot;/&gt;&lt;wsp:rsid wsp:val=&quot;005716E3&quot;/&gt;&lt;wsp:rsid wsp:val=&quot;00571BE1&quot;/&gt;&lt;wsp:rsid wsp:val=&quot;00571D3C&quot;/&gt;&lt;wsp:rsid wsp:val=&quot;00572505&quot;/&gt;&lt;wsp:rsid wsp:val=&quot;0057260B&quot;/&gt;&lt;wsp:rsid wsp:val=&quot;00572A03&quot;/&gt;&lt;wsp:rsid wsp:val=&quot;00572A2E&quot;/&gt;&lt;wsp:rsid wsp:val=&quot;005735CE&quot;/&gt;&lt;wsp:rsid wsp:val=&quot;00573793&quot;/&gt;&lt;wsp:rsid wsp:val=&quot;005743DE&quot;/&gt;&lt;wsp:rsid wsp:val=&quot;005752DA&quot;/&gt;&lt;wsp:rsid wsp:val=&quot;005764C7&quot;/&gt;&lt;wsp:rsid wsp:val=&quot;0057762F&quot;/&gt;&lt;wsp:rsid wsp:val=&quot;0058154C&quot;/&gt;&lt;wsp:rsid wsp:val=&quot;0058172D&quot;/&gt;&lt;wsp:rsid wsp:val=&quot;00581CEB&quot;/&gt;&lt;wsp:rsid wsp:val=&quot;00582561&quot;/&gt;&lt;wsp:rsid wsp:val=&quot;00582809&quot;/&gt;&lt;wsp:rsid wsp:val=&quot;005831C4&quot;/&gt;&lt;wsp:rsid wsp:val=&quot;0058331C&quot;/&gt;&lt;wsp:rsid wsp:val=&quot;005859C4&quot;/&gt;&lt;wsp:rsid wsp:val=&quot;00585C4E&quot;/&gt;&lt;wsp:rsid wsp:val=&quot;00585C6A&quot;/&gt;&lt;wsp:rsid wsp:val=&quot;00586023&quot;/&gt;&lt;wsp:rsid wsp:val=&quot;0058638E&quot;/&gt;&lt;wsp:rsid wsp:val=&quot;00586451&quot;/&gt;&lt;wsp:rsid wsp:val=&quot;0058798C&quot;/&gt;&lt;wsp:rsid wsp:val=&quot;005900FA&quot;/&gt;&lt;wsp:rsid wsp:val=&quot;0059237B&quot;/&gt;&lt;wsp:rsid wsp:val=&quot;005935A4&quot;/&gt;&lt;wsp:rsid wsp:val=&quot;005948C2&quot;/&gt;&lt;wsp:rsid wsp:val=&quot;0059588C&quot;/&gt;&lt;wsp:rsid wsp:val=&quot;00595D45&quot;/&gt;&lt;wsp:rsid wsp:val=&quot;00595D84&quot;/&gt;&lt;wsp:rsid wsp:val=&quot;00595DCA&quot;/&gt;&lt;wsp:rsid wsp:val=&quot;00596121&quot;/&gt;&lt;wsp:rsid wsp:val=&quot;0059779B&quot;/&gt;&lt;wsp:rsid wsp:val=&quot;00597B77&quot;/&gt;&lt;wsp:rsid wsp:val=&quot;005A04F4&quot;/&gt;&lt;wsp:rsid wsp:val=&quot;005A0771&quot;/&gt;&lt;wsp:rsid wsp:val=&quot;005A0942&quot;/&gt;&lt;wsp:rsid wsp:val=&quot;005A0DAA&quot;/&gt;&lt;wsp:rsid wsp:val=&quot;005A1BCB&quot;/&gt;&lt;wsp:rsid wsp:val=&quot;005A209A&quot;/&gt;&lt;wsp:rsid wsp:val=&quot;005A47CD&quot;/&gt;&lt;wsp:rsid wsp:val=&quot;005A4A47&quot;/&gt;&lt;wsp:rsid wsp:val=&quot;005A5838&quot;/&gt;&lt;wsp:rsid wsp:val=&quot;005A662D&quot;/&gt;&lt;wsp:rsid wsp:val=&quot;005A6991&quot;/&gt;&lt;wsp:rsid wsp:val=&quot;005A752F&quot;/&gt;&lt;wsp:rsid wsp:val=&quot;005B0105&quot;/&gt;&lt;wsp:rsid wsp:val=&quot;005B0BA9&quot;/&gt;&lt;wsp:rsid wsp:val=&quot;005B0E9B&quot;/&gt;&lt;wsp:rsid wsp:val=&quot;005B0EED&quot;/&gt;&lt;wsp:rsid wsp:val=&quot;005B35D7&quot;/&gt;&lt;wsp:rsid wsp:val=&quot;005B392A&quot;/&gt;&lt;wsp:rsid wsp:val=&quot;005B3AA3&quot;/&gt;&lt;wsp:rsid wsp:val=&quot;005B4C4E&quot;/&gt;&lt;wsp:rsid wsp:val=&quot;005B4F4D&quot;/&gt;&lt;wsp:rsid wsp:val=&quot;005B5493&quot;/&gt;&lt;wsp:rsid wsp:val=&quot;005B5511&quot;/&gt;&lt;wsp:rsid wsp:val=&quot;005B576D&quot;/&gt;&lt;wsp:rsid wsp:val=&quot;005B5EAF&quot;/&gt;&lt;wsp:rsid wsp:val=&quot;005B6D71&quot;/&gt;&lt;wsp:rsid wsp:val=&quot;005B6F83&quot;/&gt;&lt;wsp:rsid wsp:val=&quot;005C0EA0&quot;/&gt;&lt;wsp:rsid wsp:val=&quot;005C2555&quot;/&gt;&lt;wsp:rsid wsp:val=&quot;005C433B&quot;/&gt;&lt;wsp:rsid wsp:val=&quot;005C61AC&quot;/&gt;&lt;wsp:rsid wsp:val=&quot;005C65B6&quot;/&gt;&lt;wsp:rsid wsp:val=&quot;005C6E03&quot;/&gt;&lt;wsp:rsid wsp:val=&quot;005C731C&quot;/&gt;&lt;wsp:rsid wsp:val=&quot;005C74FB&quot;/&gt;&lt;wsp:rsid wsp:val=&quot;005C76FB&quot;/&gt;&lt;wsp:rsid wsp:val=&quot;005D030D&quot;/&gt;&lt;wsp:rsid wsp:val=&quot;005D1602&quot;/&gt;&lt;wsp:rsid wsp:val=&quot;005D2D6C&quot;/&gt;&lt;wsp:rsid wsp:val=&quot;005D32AE&quot;/&gt;&lt;wsp:rsid wsp:val=&quot;005D4AB0&quot;/&gt;&lt;wsp:rsid wsp:val=&quot;005D547D&quot;/&gt;&lt;wsp:rsid wsp:val=&quot;005D7A1B&quot;/&gt;&lt;wsp:rsid wsp:val=&quot;005D7B61&quot;/&gt;&lt;wsp:rsid wsp:val=&quot;005D7C82&quot;/&gt;&lt;wsp:rsid wsp:val=&quot;005D7ED3&quot;/&gt;&lt;wsp:rsid wsp:val=&quot;005E0C50&quot;/&gt;&lt;wsp:rsid wsp:val=&quot;005E18FE&quot;/&gt;&lt;wsp:rsid wsp:val=&quot;005E2B45&quot;/&gt;&lt;wsp:rsid wsp:val=&quot;005E385F&quot;/&gt;&lt;wsp:rsid wsp:val=&quot;005E442C&quot;/&gt;&lt;wsp:rsid wsp:val=&quot;005E4663&quot;/&gt;&lt;wsp:rsid wsp:val=&quot;005E4FCF&quot;/&gt;&lt;wsp:rsid wsp:val=&quot;005E53B7&quot;/&gt;&lt;wsp:rsid wsp:val=&quot;005E5895&quot;/&gt;&lt;wsp:rsid wsp:val=&quot;005E5B81&quot;/&gt;&lt;wsp:rsid wsp:val=&quot;005E6492&quot;/&gt;&lt;wsp:rsid wsp:val=&quot;005F2CB1&quot;/&gt;&lt;wsp:rsid wsp:val=&quot;005F2D31&quot;/&gt;&lt;wsp:rsid wsp:val=&quot;005F40F1&quot;/&gt;&lt;wsp:rsid wsp:val=&quot;005F4108&quot;/&gt;&lt;wsp:rsid wsp:val=&quot;005F5633&quot;/&gt;&lt;wsp:rsid wsp:val=&quot;005F589E&quot;/&gt;&lt;wsp:rsid wsp:val=&quot;005F5A74&quot;/&gt;&lt;wsp:rsid wsp:val=&quot;005F5C6B&quot;/&gt;&lt;wsp:rsid wsp:val=&quot;005F5F41&quot;/&gt;&lt;wsp:rsid wsp:val=&quot;005F618C&quot;/&gt;&lt;wsp:rsid wsp:val=&quot;005F68AB&quot;/&gt;&lt;wsp:rsid wsp:val=&quot;005F70BD&quot;/&gt;&lt;wsp:rsid wsp:val=&quot;005F7F27&quot;/&gt;&lt;wsp:rsid wsp:val=&quot;0060064D&quot;/&gt;&lt;wsp:rsid wsp:val=&quot;0060251F&quot;/&gt;&lt;wsp:rsid wsp:val=&quot;00602602&quot;/&gt;&lt;wsp:rsid wsp:val=&quot;0060283C&quot;/&gt;&lt;wsp:rsid wsp:val=&quot;00602EF6&quot;/&gt;&lt;wsp:rsid wsp:val=&quot;006032FC&quot;/&gt;&lt;wsp:rsid wsp:val=&quot;00603A84&quot;/&gt;&lt;wsp:rsid wsp:val=&quot;00604F14&quot;/&gt;&lt;wsp:rsid wsp:val=&quot;00605289&quot;/&gt;&lt;wsp:rsid wsp:val=&quot;006059C5&quot;/&gt;&lt;wsp:rsid wsp:val=&quot;00606395&quot;/&gt;&lt;wsp:rsid wsp:val=&quot;00606ECD&quot;/&gt;&lt;wsp:rsid wsp:val=&quot;006074C1&quot;/&gt;&lt;wsp:rsid wsp:val=&quot;0060764F&quot;/&gt;&lt;wsp:rsid wsp:val=&quot;00610E1F&quot;/&gt;&lt;wsp:rsid wsp:val=&quot;00611AB9&quot;/&gt;&lt;wsp:rsid wsp:val=&quot;00613257&quot;/&gt;&lt;wsp:rsid wsp:val=&quot;00614994&quot;/&gt;&lt;wsp:rsid wsp:val=&quot;006151D2&quot;/&gt;&lt;wsp:rsid wsp:val=&quot;00620B97&quot;/&gt;&lt;wsp:rsid wsp:val=&quot;00621751&quot;/&gt;&lt;wsp:rsid wsp:val=&quot;006232E1&quot;/&gt;&lt;wsp:rsid wsp:val=&quot;006234A6&quot;/&gt;&lt;wsp:rsid wsp:val=&quot;00625E59&quot;/&gt;&lt;wsp:rsid wsp:val=&quot;00626130&quot;/&gt;&lt;wsp:rsid wsp:val=&quot;0062798D&quot;/&gt;&lt;wsp:rsid wsp:val=&quot;00630001&quot;/&gt;&lt;wsp:rsid wsp:val=&quot;006311B3&quot;/&gt;&lt;wsp:rsid wsp:val=&quot;00631957&quot;/&gt;&lt;wsp:rsid wsp:val=&quot;00631AA5&quot;/&gt;&lt;wsp:rsid wsp:val=&quot;00632043&quot;/&gt;&lt;wsp:rsid wsp:val=&quot;0063284C&quot;/&gt;&lt;wsp:rsid wsp:val=&quot;00632BD0&quot;/&gt;&lt;wsp:rsid wsp:val=&quot;00633697&quot;/&gt;&lt;wsp:rsid wsp:val=&quot;00633862&quot;/&gt;&lt;wsp:rsid wsp:val=&quot;00634EEA&quot;/&gt;&lt;wsp:rsid wsp:val=&quot;00636398&quot;/&gt;&lt;wsp:rsid wsp:val=&quot;006367D3&quot;/&gt;&lt;wsp:rsid wsp:val=&quot;006368D3&quot;/&gt;&lt;wsp:rsid wsp:val=&quot;006369E9&quot;/&gt;&lt;wsp:rsid wsp:val=&quot;0063771C&quot;/&gt;&lt;wsp:rsid wsp:val=&quot;006377EC&quot;/&gt;&lt;wsp:rsid wsp:val=&quot;00640E32&quot;/&gt;&lt;wsp:rsid wsp:val=&quot;00640F0A&quot;/&gt;&lt;wsp:rsid wsp:val=&quot;0064151F&quot;/&gt;&lt;wsp:rsid wsp:val=&quot;00641533&quot;/&gt;&lt;wsp:rsid wsp:val=&quot;006415B3&quot;/&gt;&lt;wsp:rsid wsp:val=&quot;00641A63&quot;/&gt;&lt;wsp:rsid wsp:val=&quot;0064208D&quot;/&gt;&lt;wsp:rsid wsp:val=&quot;00642735&quot;/&gt;&lt;wsp:rsid wsp:val=&quot;006427F0&quot;/&gt;&lt;wsp:rsid wsp:val=&quot;0064333C&quot;/&gt;&lt;wsp:rsid wsp:val=&quot;00643475&quot;/&gt;&lt;wsp:rsid wsp:val=&quot;00643480&quot;/&gt;&lt;wsp:rsid wsp:val=&quot;0064396A&quot;/&gt;&lt;wsp:rsid wsp:val=&quot;00643AD5&quot;/&gt;&lt;wsp:rsid wsp:val=&quot;00645482&quot;/&gt;&lt;wsp:rsid wsp:val=&quot;00645C2B&quot;/&gt;&lt;wsp:rsid wsp:val=&quot;00645D49&quot;/&gt;&lt;wsp:rsid wsp:val=&quot;006461DB&quot;/&gt;&lt;wsp:rsid wsp:val=&quot;0064624E&quot;/&gt;&lt;wsp:rsid wsp:val=&quot;00646703&quot;/&gt;&lt;wsp:rsid wsp:val=&quot;006467EF&quot;/&gt;&lt;wsp:rsid wsp:val=&quot;00647435&quot;/&gt;&lt;wsp:rsid wsp:val=&quot;00650AB9&quot;/&gt;&lt;wsp:rsid wsp:val=&quot;00650EA2&quot;/&gt;&lt;wsp:rsid wsp:val=&quot;00652175&quot;/&gt;&lt;wsp:rsid wsp:val=&quot;006533E6&quot;/&gt;&lt;wsp:rsid wsp:val=&quot;006538FC&quot;/&gt;&lt;wsp:rsid wsp:val=&quot;00653FB4&quot;/&gt;&lt;wsp:rsid wsp:val=&quot;00655733&quot;/&gt;&lt;wsp:rsid wsp:val=&quot;00655ACD&quot;/&gt;&lt;wsp:rsid wsp:val=&quot;00655CAD&quot;/&gt;&lt;wsp:rsid wsp:val=&quot;006568E9&quot;/&gt;&lt;wsp:rsid wsp:val=&quot;00656A92&quot;/&gt;&lt;wsp:rsid wsp:val=&quot;00656DDE&quot;/&gt;&lt;wsp:rsid wsp:val=&quot;006573C7&quot;/&gt;&lt;wsp:rsid wsp:val=&quot;0066011D&quot;/&gt;&lt;wsp:rsid wsp:val=&quot;0066058A&quot;/&gt;&lt;wsp:rsid wsp:val=&quot;006607C0&quot;/&gt;&lt;wsp:rsid wsp:val=&quot;00660927&quot;/&gt;&lt;wsp:rsid wsp:val=&quot;006613A6&quot;/&gt;&lt;wsp:rsid wsp:val=&quot;006634B9&quot;/&gt;&lt;wsp:rsid wsp:val=&quot;006634E6&quot;/&gt;&lt;wsp:rsid wsp:val=&quot;006639FE&quot;/&gt;&lt;wsp:rsid wsp:val=&quot;00663AEB&quot;/&gt;&lt;wsp:rsid wsp:val=&quot;00664272&quot;/&gt;&lt;wsp:rsid wsp:val=&quot;006643AB&quot;/&gt;&lt;wsp:rsid wsp:val=&quot;006655EE&quot;/&gt;&lt;wsp:rsid wsp:val=&quot;00667EE7&quot;/&gt;&lt;wsp:rsid wsp:val=&quot;00670922&quot;/&gt;&lt;wsp:rsid wsp:val=&quot;00670BE1&quot;/&gt;&lt;wsp:rsid wsp:val=&quot;00671B24&quot;/&gt;&lt;wsp:rsid wsp:val=&quot;00671DC9&quot;/&gt;&lt;wsp:rsid wsp:val=&quot;0067218F&quot;/&gt;&lt;wsp:rsid wsp:val=&quot;00673784&quot;/&gt;&lt;wsp:rsid wsp:val=&quot;00673B0F&quot;/&gt;&lt;wsp:rsid wsp:val=&quot;006741F2&quot;/&gt;&lt;wsp:rsid wsp:val=&quot;0067421C&quot;/&gt;&lt;wsp:rsid wsp:val=&quot;00674CC3&quot;/&gt;&lt;wsp:rsid wsp:val=&quot;00675C72&quot;/&gt;&lt;wsp:rsid wsp:val=&quot;006771F9&quot;/&gt;&lt;wsp:rsid wsp:val=&quot;006776D7&quot;/&gt;&lt;wsp:rsid wsp:val=&quot;00677C02&quot;/&gt;&lt;wsp:rsid wsp:val=&quot;00680FB1&quot;/&gt;&lt;wsp:rsid wsp:val=&quot;00681003&quot;/&gt;&lt;wsp:rsid wsp:val=&quot;006812CA&quot;/&gt;&lt;wsp:rsid wsp:val=&quot;006817C9&quot;/&gt;&lt;wsp:rsid wsp:val=&quot;0068200E&quot;/&gt;&lt;wsp:rsid wsp:val=&quot;006830A2&quot;/&gt;&lt;wsp:rsid wsp:val=&quot;00684C61&quot;/&gt;&lt;wsp:rsid wsp:val=&quot;0068608B&quot;/&gt;&lt;wsp:rsid wsp:val=&quot;006867A6&quot;/&gt;&lt;wsp:rsid wsp:val=&quot;00686917&quot;/&gt;&lt;wsp:rsid wsp:val=&quot;00687919&quot;/&gt;&lt;wsp:rsid wsp:val=&quot;00687A78&quot;/&gt;&lt;wsp:rsid wsp:val=&quot;006906DB&quot;/&gt;&lt;wsp:rsid wsp:val=&quot;00690CAD&quot;/&gt;&lt;wsp:rsid wsp:val=&quot;00691A2E&quot;/&gt;&lt;wsp:rsid wsp:val=&quot;006921F6&quot;/&gt;&lt;wsp:rsid wsp:val=&quot;006929B2&quot;/&gt;&lt;wsp:rsid wsp:val=&quot;00692E40&quot;/&gt;&lt;wsp:rsid wsp:val=&quot;006931AC&quot;/&gt;&lt;wsp:rsid wsp:val=&quot;006941C9&quot;/&gt;&lt;wsp:rsid wsp:val=&quot;006958B5&quot;/&gt;&lt;wsp:rsid wsp:val=&quot;00695A30&quot;/&gt;&lt;wsp:rsid wsp:val=&quot;00695FC2&quot;/&gt;&lt;wsp:rsid wsp:val=&quot;006962FB&quot;/&gt;&lt;wsp:rsid wsp:val=&quot;00696607&quot;/&gt;&lt;wsp:rsid wsp:val=&quot;00696949&quot;/&gt;&lt;wsp:rsid wsp:val=&quot;00697052&quot;/&gt;&lt;wsp:rsid wsp:val=&quot;0069749C&quot;/&gt;&lt;wsp:rsid wsp:val=&quot;00697530&quot;/&gt;&lt;wsp:rsid wsp:val=&quot;00697F2A&quot;/&gt;&lt;wsp:rsid wsp:val=&quot;006A0E56&quot;/&gt;&lt;wsp:rsid wsp:val=&quot;006A0ECE&quot;/&gt;&lt;wsp:rsid wsp:val=&quot;006A1B23&quot;/&gt;&lt;wsp:rsid wsp:val=&quot;006A325E&quot;/&gt;&lt;wsp:rsid wsp:val=&quot;006A429A&quot;/&gt;&lt;wsp:rsid wsp:val=&quot;006A46FB&quot;/&gt;&lt;wsp:rsid wsp:val=&quot;006A52D5&quot;/&gt;&lt;wsp:rsid wsp:val=&quot;006A586C&quot;/&gt;&lt;wsp:rsid wsp:val=&quot;006A5E28&quot;/&gt;&lt;wsp:rsid wsp:val=&quot;006A613C&quot;/&gt;&lt;wsp:rsid wsp:val=&quot;006A6555&quot;/&gt;&lt;wsp:rsid wsp:val=&quot;006A697B&quot;/&gt;&lt;wsp:rsid wsp:val=&quot;006A78F3&quot;/&gt;&lt;wsp:rsid wsp:val=&quot;006A7AFF&quot;/&gt;&lt;wsp:rsid wsp:val=&quot;006B040B&quot;/&gt;&lt;wsp:rsid wsp:val=&quot;006B0EC6&quot;/&gt;&lt;wsp:rsid wsp:val=&quot;006B1816&quot;/&gt;&lt;wsp:rsid wsp:val=&quot;006B2099&quot;/&gt;&lt;wsp:rsid wsp:val=&quot;006B2283&quot;/&gt;&lt;wsp:rsid wsp:val=&quot;006B2A51&quot;/&gt;&lt;wsp:rsid wsp:val=&quot;006B3DBE&quot;/&gt;&lt;wsp:rsid wsp:val=&quot;006B4329&quot;/&gt;&lt;wsp:rsid wsp:val=&quot;006B49CD&quot;/&gt;&lt;wsp:rsid wsp:val=&quot;006B4FC2&quot;/&gt;&lt;wsp:rsid wsp:val=&quot;006B50CF&quot;/&gt;&lt;wsp:rsid wsp:val=&quot;006B56C6&quot;/&gt;&lt;wsp:rsid wsp:val=&quot;006B70C9&quot;/&gt;&lt;wsp:rsid wsp:val=&quot;006B7277&quot;/&gt;&lt;wsp:rsid wsp:val=&quot;006B7AD1&quot;/&gt;&lt;wsp:rsid wsp:val=&quot;006B7F40&quot;/&gt;&lt;wsp:rsid wsp:val=&quot;006C03B8&quot;/&gt;&lt;wsp:rsid wsp:val=&quot;006C0BF3&quot;/&gt;&lt;wsp:rsid wsp:val=&quot;006C129F&quot;/&gt;&lt;wsp:rsid wsp:val=&quot;006C385B&quot;/&gt;&lt;wsp:rsid wsp:val=&quot;006C4E5C&quot;/&gt;&lt;wsp:rsid wsp:val=&quot;006C545C&quot;/&gt;&lt;wsp:rsid wsp:val=&quot;006C58DF&quot;/&gt;&lt;wsp:rsid wsp:val=&quot;006C5B25&quot;/&gt;&lt;wsp:rsid wsp:val=&quot;006C5C9C&quot;/&gt;&lt;wsp:rsid wsp:val=&quot;006C5EC9&quot;/&gt;&lt;wsp:rsid wsp:val=&quot;006C6059&quot;/&gt;&lt;wsp:rsid wsp:val=&quot;006C6699&quot;/&gt;&lt;wsp:rsid wsp:val=&quot;006C7522&quot;/&gt;&lt;wsp:rsid wsp:val=&quot;006D305F&quot;/&gt;&lt;wsp:rsid wsp:val=&quot;006D351A&quot;/&gt;&lt;wsp:rsid wsp:val=&quot;006D4C5B&quot;/&gt;&lt;wsp:rsid wsp:val=&quot;006D554A&quot;/&gt;&lt;wsp:rsid wsp:val=&quot;006D5CE4&quot;/&gt;&lt;wsp:rsid wsp:val=&quot;006D6F08&quot;/&gt;&lt;wsp:rsid wsp:val=&quot;006D74BE&quot;/&gt;&lt;wsp:rsid wsp:val=&quot;006D79AB&quot;/&gt;&lt;wsp:rsid wsp:val=&quot;006D7DA7&quot;/&gt;&lt;wsp:rsid wsp:val=&quot;006E062C&quot;/&gt;&lt;wsp:rsid wsp:val=&quot;006E2572&quot;/&gt;&lt;wsp:rsid wsp:val=&quot;006E28B7&quot;/&gt;&lt;wsp:rsid wsp:val=&quot;006E2B61&quot;/&gt;&lt;wsp:rsid wsp:val=&quot;006E3310&quot;/&gt;&lt;wsp:rsid wsp:val=&quot;006E3367&quot;/&gt;&lt;wsp:rsid wsp:val=&quot;006E350F&quot;/&gt;&lt;wsp:rsid wsp:val=&quot;006E44D5&quot;/&gt;&lt;wsp:rsid wsp:val=&quot;006E4677&quot;/&gt;&lt;wsp:rsid wsp:val=&quot;006E46A8&quot;/&gt;&lt;wsp:rsid wsp:val=&quot;006E4E39&quot;/&gt;&lt;wsp:rsid wsp:val=&quot;006E545B&quot;/&gt;&lt;wsp:rsid wsp:val=&quot;006E565E&quot;/&gt;&lt;wsp:rsid wsp:val=&quot;006E5A6E&quot;/&gt;&lt;wsp:rsid wsp:val=&quot;006E7D3B&quot;/&gt;&lt;wsp:rsid wsp:val=&quot;006E7F80&quot;/&gt;&lt;wsp:rsid wsp:val=&quot;006F028F&quot;/&gt;&lt;wsp:rsid wsp:val=&quot;006F1B70&quot;/&gt;&lt;wsp:rsid wsp:val=&quot;006F2504&quot;/&gt;&lt;wsp:rsid wsp:val=&quot;006F341D&quot;/&gt;&lt;wsp:rsid wsp:val=&quot;006F3B3A&quot;/&gt;&lt;wsp:rsid wsp:val=&quot;006F487D&quot;/&gt;&lt;wsp:rsid wsp:val=&quot;006F58D4&quot;/&gt;&lt;wsp:rsid wsp:val=&quot;006F5C9A&quot;/&gt;&lt;wsp:rsid wsp:val=&quot;006F796C&quot;/&gt;&lt;wsp:rsid wsp:val=&quot;006F7B5A&quot;/&gt;&lt;wsp:rsid wsp:val=&quot;006F7BC8&quot;/&gt;&lt;wsp:rsid wsp:val=&quot;00700142&quot;/&gt;&lt;wsp:rsid wsp:val=&quot;00700998&quot;/&gt;&lt;wsp:rsid wsp:val=&quot;00701CC8&quot;/&gt;&lt;wsp:rsid wsp:val=&quot;00702402&quot;/&gt;&lt;wsp:rsid wsp:val=&quot;007028CD&quot;/&gt;&lt;wsp:rsid wsp:val=&quot;00703123&quot;/&gt;&lt;wsp:rsid wsp:val=&quot;0070346E&quot;/&gt;&lt;wsp:rsid wsp:val=&quot;00703660&quot;/&gt;&lt;wsp:rsid wsp:val=&quot;00704647&quot;/&gt;&lt;wsp:rsid wsp:val=&quot;00704736&quot;/&gt;&lt;wsp:rsid wsp:val=&quot;00704EDB&quot;/&gt;&lt;wsp:rsid wsp:val=&quot;00705BC2&quot;/&gt;&lt;wsp:rsid wsp:val=&quot;00705F8A&quot;/&gt;&lt;wsp:rsid wsp:val=&quot;00706101&quot;/&gt;&lt;wsp:rsid wsp:val=&quot;0070666D&quot;/&gt;&lt;wsp:rsid wsp:val=&quot;00706B8A&quot;/&gt;&lt;wsp:rsid wsp:val=&quot;00706DF5&quot;/&gt;&lt;wsp:rsid wsp:val=&quot;0070766F&quot;/&gt;&lt;wsp:rsid wsp:val=&quot;00707ADF&quot;/&gt;&lt;wsp:rsid wsp:val=&quot;00707D61&quot;/&gt;&lt;wsp:rsid wsp:val=&quot;0071126B&quot;/&gt;&lt;wsp:rsid wsp:val=&quot;007118CA&quot;/&gt;&lt;wsp:rsid wsp:val=&quot;00711D31&quot;/&gt;&lt;wsp:rsid wsp:val=&quot;00712287&quot;/&gt;&lt;wsp:rsid wsp:val=&quot;00712772&quot;/&gt;&lt;wsp:rsid wsp:val=&quot;007148D3&quot;/&gt;&lt;wsp:rsid wsp:val=&quot;0071551B&quot;/&gt;&lt;wsp:rsid wsp:val=&quot;00715638&quot;/&gt;&lt;wsp:rsid wsp:val=&quot;00715A32&quot;/&gt;&lt;wsp:rsid wsp:val=&quot;00715B9A&quot;/&gt;&lt;wsp:rsid wsp:val=&quot;007161DA&quot;/&gt;&lt;wsp:rsid wsp:val=&quot;007163B5&quot;/&gt;&lt;wsp:rsid wsp:val=&quot;00717413&quot;/&gt;&lt;wsp:rsid wsp:val=&quot;00722506&quot;/&gt;&lt;wsp:rsid wsp:val=&quot;00723001&quot;/&gt;&lt;wsp:rsid wsp:val=&quot;007245A0&quot;/&gt;&lt;wsp:rsid wsp:val=&quot;00724649&quot;/&gt;&lt;wsp:rsid wsp:val=&quot;00725161&quot;/&gt;&lt;wsp:rsid wsp:val=&quot;00725B07&quot;/&gt;&lt;wsp:rsid wsp:val=&quot;00726EA6&quot;/&gt;&lt;wsp:rsid wsp:val=&quot;00727208&quot;/&gt;&lt;wsp:rsid wsp:val=&quot;00727299&quot;/&gt;&lt;wsp:rsid wsp:val=&quot;00727680&quot;/&gt;&lt;wsp:rsid wsp:val=&quot;00727D2C&quot;/&gt;&lt;wsp:rsid wsp:val=&quot;0073054C&quot;/&gt;&lt;wsp:rsid wsp:val=&quot;00731066&quot;/&gt;&lt;wsp:rsid wsp:val=&quot;00733F1A&quot;/&gt;&lt;wsp:rsid wsp:val=&quot;00734052&quot;/&gt;&lt;wsp:rsid wsp:val=&quot;007348B1&quot;/&gt;&lt;wsp:rsid wsp:val=&quot;00734E42&quot;/&gt;&lt;wsp:rsid wsp:val=&quot;00734FCD&quot;/&gt;&lt;wsp:rsid wsp:val=&quot;007358C2&quot;/&gt;&lt;wsp:rsid wsp:val=&quot;0073605A&quot;/&gt;&lt;wsp:rsid wsp:val=&quot;00736143&quot;/&gt;&lt;wsp:rsid wsp:val=&quot;007362A6&quot;/&gt;&lt;wsp:rsid wsp:val=&quot;00736AA2&quot;/&gt;&lt;wsp:rsid wsp:val=&quot;00736D7D&quot;/&gt;&lt;wsp:rsid wsp:val=&quot;0073736F&quot;/&gt;&lt;wsp:rsid wsp:val=&quot;007374F9&quot;/&gt;&lt;wsp:rsid wsp:val=&quot;0074063A&quot;/&gt;&lt;wsp:rsid wsp:val=&quot;00740E58&quot;/&gt;&lt;wsp:rsid wsp:val=&quot;00741368&quot;/&gt;&lt;wsp:rsid wsp:val=&quot;007445A0&quot;/&gt;&lt;wsp:rsid wsp:val=&quot;0074524B&quot;/&gt;&lt;wsp:rsid wsp:val=&quot;00746B98&quot;/&gt;&lt;wsp:rsid wsp:val=&quot;00746EAC&quot;/&gt;&lt;wsp:rsid wsp:val=&quot;007474A3&quot;/&gt;&lt;wsp:rsid wsp:val=&quot;00747D8B&quot;/&gt;&lt;wsp:rsid wsp:val=&quot;00751228&quot;/&gt;&lt;wsp:rsid wsp:val=&quot;0075197B&quot;/&gt;&lt;wsp:rsid wsp:val=&quot;007526F4&quot;/&gt;&lt;wsp:rsid wsp:val=&quot;007543CB&quot;/&gt;&lt;wsp:rsid wsp:val=&quot;00755EC7&quot;/&gt;&lt;wsp:rsid wsp:val=&quot;00756E35&quot;/&gt;&lt;wsp:rsid wsp:val=&quot;007571E1&quot;/&gt;&lt;wsp:rsid wsp:val=&quot;007575D7&quot;/&gt;&lt;wsp:rsid wsp:val=&quot;0075763F&quot;/&gt;&lt;wsp:rsid wsp:val=&quot;007602E4&quot;/&gt;&lt;wsp:rsid wsp:val=&quot;007604B2&quot;/&gt;&lt;wsp:rsid wsp:val=&quot;007619D7&quot;/&gt;&lt;wsp:rsid wsp:val=&quot;007623FB&quot;/&gt;&lt;wsp:rsid wsp:val=&quot;00765281&quot;/&gt;&lt;wsp:rsid wsp:val=&quot;00766BAD&quot;/&gt;&lt;wsp:rsid wsp:val=&quot;007678DE&quot;/&gt;&lt;wsp:rsid wsp:val=&quot;00770099&quot;/&gt;&lt;wsp:rsid wsp:val=&quot;007702D6&quot;/&gt;&lt;wsp:rsid wsp:val=&quot;00770542&quot;/&gt;&lt;wsp:rsid wsp:val=&quot;00771346&quot;/&gt;&lt;wsp:rsid wsp:val=&quot;00771706&quot;/&gt;&lt;wsp:rsid wsp:val=&quot;00771AA0&quot;/&gt;&lt;wsp:rsid wsp:val=&quot;0077213F&quot;/&gt;&lt;wsp:rsid wsp:val=&quot;007731FC&quot;/&gt;&lt;wsp:rsid wsp:val=&quot;00773B4D&quot;/&gt;&lt;wsp:rsid wsp:val=&quot;00773FB6&quot;/&gt;&lt;wsp:rsid wsp:val=&quot;007750D5&quot;/&gt;&lt;wsp:rsid wsp:val=&quot;007755F2&quot;/&gt;&lt;wsp:rsid wsp:val=&quot;007758EB&quot;/&gt;&lt;wsp:rsid wsp:val=&quot;007760D9&quot;/&gt;&lt;wsp:rsid wsp:val=&quot;00776971&quot;/&gt;&lt;wsp:rsid wsp:val=&quot;00776B09&quot;/&gt;&lt;wsp:rsid wsp:val=&quot;00776FE2&quot;/&gt;&lt;wsp:rsid wsp:val=&quot;007777DB&quot;/&gt;&lt;wsp:rsid wsp:val=&quot;007801CE&quot;/&gt;&lt;wsp:rsid wsp:val=&quot;007808CF&quot;/&gt;&lt;wsp:rsid wsp:val=&quot;007809FF&quot;/&gt;&lt;wsp:rsid wsp:val=&quot;0078117A&quot;/&gt;&lt;wsp:rsid wsp:val=&quot;007812F3&quot;/&gt;&lt;wsp:rsid wsp:val=&quot;0078177E&quot;/&gt;&lt;wsp:rsid wsp:val=&quot;00781A89&quot;/&gt;&lt;wsp:rsid wsp:val=&quot;00782868&quot;/&gt;&lt;wsp:rsid wsp:val=&quot;00782DF0&quot;/&gt;&lt;wsp:rsid wsp:val=&quot;00782F54&quot;/&gt;&lt;wsp:rsid wsp:val=&quot;0078304C&quot;/&gt;&lt;wsp:rsid wsp:val=&quot;00783673&quot;/&gt;&lt;wsp:rsid wsp:val=&quot;00783F0B&quot;/&gt;&lt;wsp:rsid wsp:val=&quot;0078417D&quot;/&gt;&lt;wsp:rsid wsp:val=&quot;00784C81&quot;/&gt;&lt;wsp:rsid wsp:val=&quot;00785490&quot;/&gt;&lt;wsp:rsid wsp:val=&quot;00785863&quot;/&gt;&lt;wsp:rsid wsp:val=&quot;00785889&quot;/&gt;&lt;wsp:rsid wsp:val=&quot;00785D29&quot;/&gt;&lt;wsp:rsid wsp:val=&quot;00787850&quot;/&gt;&lt;wsp:rsid wsp:val=&quot;007879F0&quot;/&gt;&lt;wsp:rsid wsp:val=&quot;00790C96&quot;/&gt;&lt;wsp:rsid wsp:val=&quot;00790E93&quot;/&gt;&lt;wsp:rsid wsp:val=&quot;00791A2B&quot;/&gt;&lt;wsp:rsid wsp:val=&quot;007925EA&quot;/&gt;&lt;wsp:rsid wsp:val=&quot;007929C8&quot;/&gt;&lt;wsp:rsid wsp:val=&quot;007936FA&quot;/&gt;&lt;wsp:rsid wsp:val=&quot;00793CD8&quot;/&gt;&lt;wsp:rsid wsp:val=&quot;00794596&quot;/&gt;&lt;wsp:rsid wsp:val=&quot;00794CAE&quot;/&gt;&lt;wsp:rsid wsp:val=&quot;00795C92&quot;/&gt;&lt;wsp:rsid wsp:val=&quot;00797AFF&quot;/&gt;&lt;wsp:rsid wsp:val=&quot;007A0E6E&quot;/&gt;&lt;wsp:rsid wsp:val=&quot;007A1CB3&quot;/&gt;&lt;wsp:rsid wsp:val=&quot;007A1CB5&quot;/&gt;&lt;wsp:rsid wsp:val=&quot;007A23F2&quot;/&gt;&lt;wsp:rsid wsp:val=&quot;007A2553&quot;/&gt;&lt;wsp:rsid wsp:val=&quot;007A27AD&quot;/&gt;&lt;wsp:rsid wsp:val=&quot;007A306F&quot;/&gt;&lt;wsp:rsid wsp:val=&quot;007A43A6&quot;/&gt;&lt;wsp:rsid wsp:val=&quot;007A4E67&quot;/&gt;&lt;wsp:rsid wsp:val=&quot;007A58A6&quot;/&gt;&lt;wsp:rsid wsp:val=&quot;007A5EED&quot;/&gt;&lt;wsp:rsid wsp:val=&quot;007A61D2&quot;/&gt;&lt;wsp:rsid wsp:val=&quot;007A6495&quot;/&gt;&lt;wsp:rsid wsp:val=&quot;007B13C2&quot;/&gt;&lt;wsp:rsid wsp:val=&quot;007B232E&quot;/&gt;&lt;wsp:rsid wsp:val=&quot;007B27DC&quot;/&gt;&lt;wsp:rsid wsp:val=&quot;007B29DB&quot;/&gt;&lt;wsp:rsid wsp:val=&quot;007B3D2D&quot;/&gt;&lt;wsp:rsid wsp:val=&quot;007B485F&quot;/&gt;&lt;wsp:rsid wsp:val=&quot;007B50AE&quot;/&gt;&lt;wsp:rsid wsp:val=&quot;007B51DF&quot;/&gt;&lt;wsp:rsid wsp:val=&quot;007B6B74&quot;/&gt;&lt;wsp:rsid wsp:val=&quot;007B7875&quot;/&gt;&lt;wsp:rsid wsp:val=&quot;007C0476&quot;/&gt;&lt;wsp:rsid wsp:val=&quot;007C05DD&quot;/&gt;&lt;wsp:rsid wsp:val=&quot;007C1314&quot;/&gt;&lt;wsp:rsid wsp:val=&quot;007C13CB&quot;/&gt;&lt;wsp:rsid wsp:val=&quot;007C19C1&quot;/&gt;&lt;wsp:rsid wsp:val=&quot;007C22DA&quot;/&gt;&lt;wsp:rsid wsp:val=&quot;007C3CCC&quot;/&gt;&lt;wsp:rsid wsp:val=&quot;007C3D18&quot;/&gt;&lt;wsp:rsid wsp:val=&quot;007C4B39&quot;/&gt;&lt;wsp:rsid wsp:val=&quot;007C60BF&quot;/&gt;&lt;wsp:rsid wsp:val=&quot;007C61AB&quot;/&gt;&lt;wsp:rsid wsp:val=&quot;007C6A07&quot;/&gt;&lt;wsp:rsid wsp:val=&quot;007C75A1&quot;/&gt;&lt;wsp:rsid wsp:val=&quot;007C7645&quot;/&gt;&lt;wsp:rsid wsp:val=&quot;007C77A5&quot;/&gt;&lt;wsp:rsid wsp:val=&quot;007D0217&quot;/&gt;&lt;wsp:rsid wsp:val=&quot;007D04E5&quot;/&gt;&lt;wsp:rsid wsp:val=&quot;007D08CC&quot;/&gt;&lt;wsp:rsid wsp:val=&quot;007D1E22&quot;/&gt;&lt;wsp:rsid wsp:val=&quot;007D261C&quot;/&gt;&lt;wsp:rsid wsp:val=&quot;007D28AC&quot;/&gt;&lt;wsp:rsid wsp:val=&quot;007D5247&quot;/&gt;&lt;wsp:rsid wsp:val=&quot;007D5809&quot;/&gt;&lt;wsp:rsid wsp:val=&quot;007D5901&quot;/&gt;&lt;wsp:rsid wsp:val=&quot;007D65F7&quot;/&gt;&lt;wsp:rsid wsp:val=&quot;007D6C7C&quot;/&gt;&lt;wsp:rsid wsp:val=&quot;007D701F&quot;/&gt;&lt;wsp:rsid wsp:val=&quot;007D7526&quot;/&gt;&lt;wsp:rsid wsp:val=&quot;007E2991&quot;/&gt;&lt;wsp:rsid wsp:val=&quot;007E2FA0&quot;/&gt;&lt;wsp:rsid wsp:val=&quot;007E3EF5&quot;/&gt;&lt;wsp:rsid wsp:val=&quot;007E4610&quot;/&gt;&lt;wsp:rsid wsp:val=&quot;007E4715&quot;/&gt;&lt;wsp:rsid wsp:val=&quot;007E4D98&quot;/&gt;&lt;wsp:rsid wsp:val=&quot;007E4E18&quot;/&gt;&lt;wsp:rsid wsp:val=&quot;007E505B&quot;/&gt;&lt;wsp:rsid wsp:val=&quot;007E533C&quot;/&gt;&lt;wsp:rsid wsp:val=&quot;007E7091&quot;/&gt;&lt;wsp:rsid wsp:val=&quot;007E7475&quot;/&gt;&lt;wsp:rsid wsp:val=&quot;007F12B6&quot;/&gt;&lt;wsp:rsid wsp:val=&quot;007F1726&quot;/&gt;&lt;wsp:rsid wsp:val=&quot;007F2363&quot;/&gt;&lt;wsp:rsid wsp:val=&quot;007F4904&quot;/&gt;&lt;wsp:rsid wsp:val=&quot;007F5988&quot;/&gt;&lt;wsp:rsid wsp:val=&quot;007F7E89&quot;/&gt;&lt;wsp:rsid wsp:val=&quot;0080079E&quot;/&gt;&lt;wsp:rsid wsp:val=&quot;00800A4C&quot;/&gt;&lt;wsp:rsid wsp:val=&quot;00801562&quot;/&gt;&lt;wsp:rsid wsp:val=&quot;0080187F&quot;/&gt;&lt;wsp:rsid wsp:val=&quot;0080253D&quot;/&gt;&lt;wsp:rsid wsp:val=&quot;00802DEB&quot;/&gt;&lt;wsp:rsid wsp:val=&quot;00803546&quot;/&gt;&lt;wsp:rsid wsp:val=&quot;008036C5&quot;/&gt;&lt;wsp:rsid wsp:val=&quot;00803FAE&quot;/&gt;&lt;wsp:rsid wsp:val=&quot;008052C1&quot;/&gt;&lt;wsp:rsid wsp:val=&quot;0080605F&quot;/&gt;&lt;wsp:rsid wsp:val=&quot;00807786&quot;/&gt;&lt;wsp:rsid wsp:val=&quot;008101B0&quot;/&gt;&lt;wsp:rsid wsp:val=&quot;008103FA&quot;/&gt;&lt;wsp:rsid wsp:val=&quot;00810811&quot;/&gt;&lt;wsp:rsid wsp:val=&quot;008115C7&quot;/&gt;&lt;wsp:rsid wsp:val=&quot;00811FCB&quot;/&gt;&lt;wsp:rsid wsp:val=&quot;008125BB&quot;/&gt;&lt;wsp:rsid wsp:val=&quot;008129EC&quot;/&gt;&lt;wsp:rsid wsp:val=&quot;00812B68&quot;/&gt;&lt;wsp:rsid wsp:val=&quot;0081333C&quot;/&gt;&lt;wsp:rsid wsp:val=&quot;0081437D&quot;/&gt;&lt;wsp:rsid wsp:val=&quot;00814AD5&quot;/&gt;&lt;wsp:rsid wsp:val=&quot;00814F7B&quot;/&gt;&lt;wsp:rsid wsp:val=&quot;00815681&quot;/&gt;&lt;wsp:rsid wsp:val=&quot;008156D5&quot;/&gt;&lt;wsp:rsid wsp:val=&quot;008158D6&quot;/&gt;&lt;wsp:rsid wsp:val=&quot;0081716B&quot;/&gt;&lt;wsp:rsid wsp:val=&quot;00817196&quot;/&gt;&lt;wsp:rsid wsp:val=&quot;00820715&quot;/&gt;&lt;wsp:rsid wsp:val=&quot;008213E6&quot;/&gt;&lt;wsp:rsid wsp:val=&quot;008216C3&quot;/&gt;&lt;wsp:rsid wsp:val=&quot;00821960&quot;/&gt;&lt;wsp:rsid wsp:val=&quot;008229FC&quot;/&gt;&lt;wsp:rsid wsp:val=&quot;008235DB&quot;/&gt;&lt;wsp:rsid wsp:val=&quot;008240DA&quot;/&gt;&lt;wsp:rsid wsp:val=&quot;00824AB4&quot;/&gt;&lt;wsp:rsid wsp:val=&quot;00825C42&quot;/&gt;&lt;wsp:rsid wsp:val=&quot;00825D25&quot;/&gt;&lt;wsp:rsid wsp:val=&quot;00825EEF&quot;/&gt;&lt;wsp:rsid wsp:val=&quot;00826360&quot;/&gt;&lt;wsp:rsid wsp:val=&quot;00826E4B&quot;/&gt;&lt;wsp:rsid wsp:val=&quot;00826FF8&quot;/&gt;&lt;wsp:rsid wsp:val=&quot;00827CAB&quot;/&gt;&lt;wsp:rsid wsp:val=&quot;00827D6F&quot;/&gt;&lt;wsp:rsid wsp:val=&quot;00827FE3&quot;/&gt;&lt;wsp:rsid wsp:val=&quot;00830677&quot;/&gt;&lt;wsp:rsid wsp:val=&quot;00830E87&quot;/&gt;&lt;wsp:rsid wsp:val=&quot;0083207E&quot;/&gt;&lt;wsp:rsid wsp:val=&quot;008326C1&quot;/&gt;&lt;wsp:rsid wsp:val=&quot;008328DA&quot;/&gt;&lt;wsp:rsid wsp:val=&quot;00832D29&quot;/&gt;&lt;wsp:rsid wsp:val=&quot;0083391C&quot;/&gt;&lt;wsp:rsid wsp:val=&quot;00834C82&quot;/&gt;&lt;wsp:rsid wsp:val=&quot;0083565C&quot;/&gt;&lt;wsp:rsid wsp:val=&quot;00836E63&quot;/&gt;&lt;wsp:rsid wsp:val=&quot;008376AC&quot;/&gt;&lt;wsp:rsid wsp:val=&quot;0083778B&quot;/&gt;&lt;wsp:rsid wsp:val=&quot;00840F75&quot;/&gt;&lt;wsp:rsid wsp:val=&quot;00841446&quot;/&gt;&lt;wsp:rsid wsp:val=&quot;00843FEE&quot;/&gt;&lt;wsp:rsid wsp:val=&quot;008444E8&quot;/&gt;&lt;wsp:rsid wsp:val=&quot;00844E80&quot;/&gt;&lt;wsp:rsid wsp:val=&quot;0084570D&quot;/&gt;&lt;wsp:rsid wsp:val=&quot;00845BE3&quot;/&gt;&lt;wsp:rsid wsp:val=&quot;0084655B&quot;/&gt;&lt;wsp:rsid wsp:val=&quot;00846DF4&quot;/&gt;&lt;wsp:rsid wsp:val=&quot;00846FE7&quot;/&gt;&lt;wsp:rsid wsp:val=&quot;00847D83&quot;/&gt;&lt;wsp:rsid wsp:val=&quot;00851238&quot;/&gt;&lt;wsp:rsid wsp:val=&quot;008523A7&quot;/&gt;&lt;wsp:rsid wsp:val=&quot;008529CC&quot;/&gt;&lt;wsp:rsid wsp:val=&quot;00852B4F&quot;/&gt;&lt;wsp:rsid wsp:val=&quot;00855901&quot;/&gt;&lt;wsp:rsid wsp:val=&quot;0085648F&quot;/&gt;&lt;wsp:rsid wsp:val=&quot;00856911&quot;/&gt;&lt;wsp:rsid wsp:val=&quot;00857C50&quot;/&gt;&lt;wsp:rsid wsp:val=&quot;00857EAA&quot;/&gt;&lt;wsp:rsid wsp:val=&quot;008601DF&quot;/&gt;&lt;wsp:rsid wsp:val=&quot;0086099B&quot;/&gt;&lt;wsp:rsid wsp:val=&quot;00860EF7&quot;/&gt;&lt;wsp:rsid wsp:val=&quot;0086242F&quot;/&gt;&lt;wsp:rsid wsp:val=&quot;00862B9A&quot;/&gt;&lt;wsp:rsid wsp:val=&quot;00863537&quot;/&gt;&lt;wsp:rsid wsp:val=&quot;00863C5D&quot;/&gt;&lt;wsp:rsid wsp:val=&quot;0086425C&quot;/&gt;&lt;wsp:rsid wsp:val=&quot;00864588&quot;/&gt;&lt;wsp:rsid wsp:val=&quot;00864DC3&quot;/&gt;&lt;wsp:rsid wsp:val=&quot;0086607D&quot;/&gt;&lt;wsp:rsid wsp:val=&quot;008677FD&quot;/&gt;&lt;wsp:rsid wsp:val=&quot;00867981&quot;/&gt;&lt;wsp:rsid wsp:val=&quot;00867B26&quot;/&gt;&lt;wsp:rsid wsp:val=&quot;008705D4&quot;/&gt;&lt;wsp:rsid wsp:val=&quot;008706D4&quot;/&gt;&lt;wsp:rsid wsp:val=&quot;00870F8A&quot;/&gt;&lt;wsp:rsid wsp:val=&quot;0087158B&quot;/&gt;&lt;wsp:rsid wsp:val=&quot;008719A4&quot;/&gt;&lt;wsp:rsid wsp:val=&quot;00871D23&quot;/&gt;&lt;wsp:rsid wsp:val=&quot;00871D26&quot;/&gt;&lt;wsp:rsid wsp:val=&quot;00871FBC&quot;/&gt;&lt;wsp:rsid wsp:val=&quot;00872273&quot;/&gt;&lt;wsp:rsid wsp:val=&quot;00872DD4&quot;/&gt;&lt;wsp:rsid wsp:val=&quot;00872DF0&quot;/&gt;&lt;wsp:rsid wsp:val=&quot;008735D7&quot;/&gt;&lt;wsp:rsid wsp:val=&quot;008739E4&quot;/&gt;&lt;wsp:rsid wsp:val=&quot;00874312&quot;/&gt;&lt;wsp:rsid wsp:val=&quot;0087437C&quot;/&gt;&lt;wsp:rsid wsp:val=&quot;008743D3&quot;/&gt;&lt;wsp:rsid wsp:val=&quot;008749A5&quot;/&gt;&lt;wsp:rsid wsp:val=&quot;00875CD7&quot;/&gt;&lt;wsp:rsid wsp:val=&quot;00876B4D&quot;/&gt;&lt;wsp:rsid wsp:val=&quot;00877306&quot;/&gt;&lt;wsp:rsid wsp:val=&quot;00877F18&quot;/&gt;&lt;wsp:rsid wsp:val=&quot;008804D7&quot;/&gt;&lt;wsp:rsid wsp:val=&quot;00880ACF&quot;/&gt;&lt;wsp:rsid wsp:val=&quot;00880FE5&quot;/&gt;&lt;wsp:rsid wsp:val=&quot;00881CDD&quot;/&gt;&lt;wsp:rsid wsp:val=&quot;00882349&quot;/&gt;&lt;wsp:rsid wsp:val=&quot;00883005&quot;/&gt;&lt;wsp:rsid wsp:val=&quot;008846AC&quot;/&gt;&lt;wsp:rsid wsp:val=&quot;008848F9&quot;/&gt;&lt;wsp:rsid wsp:val=&quot;00885A75&quot;/&gt;&lt;wsp:rsid wsp:val=&quot;00885A89&quot;/&gt;&lt;wsp:rsid wsp:val=&quot;00886D00&quot;/&gt;&lt;wsp:rsid wsp:val=&quot;00886D44&quot;/&gt;&lt;wsp:rsid wsp:val=&quot;008907CA&quot;/&gt;&lt;wsp:rsid wsp:val=&quot;00891245&quot;/&gt;&lt;wsp:rsid wsp:val=&quot;008923EC&quot;/&gt;&lt;wsp:rsid wsp:val=&quot;00892CFF&quot;/&gt;&lt;wsp:rsid wsp:val=&quot;0089347C&quot;/&gt;&lt;wsp:rsid wsp:val=&quot;00893D17&quot;/&gt;&lt;wsp:rsid wsp:val=&quot;008948E3&quot;/&gt;&lt;wsp:rsid wsp:val=&quot;00894A88&quot;/&gt;&lt;wsp:rsid wsp:val=&quot;00895310&quot;/&gt;&lt;wsp:rsid wsp:val=&quot;00895386&quot;/&gt;&lt;wsp:rsid wsp:val=&quot;00896640&quot;/&gt;&lt;wsp:rsid wsp:val=&quot;00896985&quot;/&gt;&lt;wsp:rsid wsp:val=&quot;008971DC&quot;/&gt;&lt;wsp:rsid wsp:val=&quot;0089757A&quot;/&gt;&lt;wsp:rsid wsp:val=&quot;008A0210&quot;/&gt;&lt;wsp:rsid wsp:val=&quot;008A08E0&quot;/&gt;&lt;wsp:rsid wsp:val=&quot;008A0B9C&quot;/&gt;&lt;wsp:rsid wsp:val=&quot;008A0E17&quot;/&gt;&lt;wsp:rsid wsp:val=&quot;008A21FF&quot;/&gt;&lt;wsp:rsid wsp:val=&quot;008A2CE2&quot;/&gt;&lt;wsp:rsid wsp:val=&quot;008A30AC&quot;/&gt;&lt;wsp:rsid wsp:val=&quot;008A30BD&quot;/&gt;&lt;wsp:rsid wsp:val=&quot;008A3AE2&quot;/&gt;&lt;wsp:rsid wsp:val=&quot;008A4275&quot;/&gt;&lt;wsp:rsid wsp:val=&quot;008A44B8&quot;/&gt;&lt;wsp:rsid wsp:val=&quot;008A4E29&quot;/&gt;&lt;wsp:rsid wsp:val=&quot;008A51A8&quot;/&gt;&lt;wsp:rsid wsp:val=&quot;008A54C7&quot;/&gt;&lt;wsp:rsid wsp:val=&quot;008A620C&quot;/&gt;&lt;wsp:rsid wsp:val=&quot;008A646C&quot;/&gt;&lt;wsp:rsid wsp:val=&quot;008A76D3&quot;/&gt;&lt;wsp:rsid wsp:val=&quot;008A77D8&quot;/&gt;&lt;wsp:rsid wsp:val=&quot;008B0483&quot;/&gt;&lt;wsp:rsid wsp:val=&quot;008B1106&quot;/&gt;&lt;wsp:rsid wsp:val=&quot;008B120C&quot;/&gt;&lt;wsp:rsid wsp:val=&quot;008B2932&quot;/&gt;&lt;wsp:rsid wsp:val=&quot;008B3C92&quot;/&gt;&lt;wsp:rsid wsp:val=&quot;008B45A3&quot;/&gt;&lt;wsp:rsid wsp:val=&quot;008B5156&quot;/&gt;&lt;wsp:rsid wsp:val=&quot;008B51A0&quot;/&gt;&lt;wsp:rsid wsp:val=&quot;008B592A&quot;/&gt;&lt;wsp:rsid wsp:val=&quot;008B5D1A&quot;/&gt;&lt;wsp:rsid wsp:val=&quot;008B6276&quot;/&gt;&lt;wsp:rsid wsp:val=&quot;008B7758&quot;/&gt;&lt;wsp:rsid wsp:val=&quot;008B7B5C&quot;/&gt;&lt;wsp:rsid wsp:val=&quot;008C035B&quot;/&gt;&lt;wsp:rsid wsp:val=&quot;008C0C99&quot;/&gt;&lt;wsp:rsid wsp:val=&quot;008C10C9&quot;/&gt;&lt;wsp:rsid wsp:val=&quot;008C1C27&quot;/&gt;&lt;wsp:rsid wsp:val=&quot;008C1F0E&quot;/&gt;&lt;wsp:rsid wsp:val=&quot;008C1FC4&quot;/&gt;&lt;wsp:rsid wsp:val=&quot;008C2017&quot;/&gt;&lt;wsp:rsid wsp:val=&quot;008C3A3B&quot;/&gt;&lt;wsp:rsid wsp:val=&quot;008C48F8&quot;/&gt;&lt;wsp:rsid wsp:val=&quot;008C4958&quot;/&gt;&lt;wsp:rsid wsp:val=&quot;008C4A1C&quot;/&gt;&lt;wsp:rsid wsp:val=&quot;008C4BAA&quot;/&gt;&lt;wsp:rsid wsp:val=&quot;008C636D&quot;/&gt;&lt;wsp:rsid wsp:val=&quot;008C6AE8&quot;/&gt;&lt;wsp:rsid wsp:val=&quot;008C7573&quot;/&gt;&lt;wsp:rsid wsp:val=&quot;008C7F2C&quot;/&gt;&lt;wsp:rsid wsp:val=&quot;008D047A&quot;/&gt;&lt;wsp:rsid wsp:val=&quot;008D114A&quot;/&gt;&lt;wsp:rsid wsp:val=&quot;008D1742&quot;/&gt;&lt;wsp:rsid wsp:val=&quot;008D224C&quot;/&gt;&lt;wsp:rsid wsp:val=&quot;008D2E1D&quot;/&gt;&lt;wsp:rsid wsp:val=&quot;008D31E2&quot;/&gt;&lt;wsp:rsid wsp:val=&quot;008D3299&quot;/&gt;&lt;wsp:rsid wsp:val=&quot;008D34F1&quot;/&gt;&lt;wsp:rsid wsp:val=&quot;008D39D8&quot;/&gt;&lt;wsp:rsid wsp:val=&quot;008D4FAD&quot;/&gt;&lt;wsp:rsid wsp:val=&quot;008D517C&quot;/&gt;&lt;wsp:rsid wsp:val=&quot;008D6D1A&quot;/&gt;&lt;wsp:rsid wsp:val=&quot;008E076B&quot;/&gt;&lt;wsp:rsid wsp:val=&quot;008E0927&quot;/&gt;&lt;wsp:rsid wsp:val=&quot;008E0DC8&quot;/&gt;&lt;wsp:rsid wsp:val=&quot;008E10C0&quot;/&gt;&lt;wsp:rsid wsp:val=&quot;008E1909&quot;/&gt;&lt;wsp:rsid wsp:val=&quot;008E2610&quot;/&gt;&lt;wsp:rsid wsp:val=&quot;008E2A65&quot;/&gt;&lt;wsp:rsid wsp:val=&quot;008E30B6&quot;/&gt;&lt;wsp:rsid wsp:val=&quot;008E33E0&quot;/&gt;&lt;wsp:rsid wsp:val=&quot;008E3C1B&quot;/&gt;&lt;wsp:rsid wsp:val=&quot;008E4E82&quot;/&gt;&lt;wsp:rsid wsp:val=&quot;008E548A&quot;/&gt;&lt;wsp:rsid wsp:val=&quot;008E54CF&quot;/&gt;&lt;wsp:rsid wsp:val=&quot;008E5E7C&quot;/&gt;&lt;wsp:rsid wsp:val=&quot;008E6D79&quot;/&gt;&lt;wsp:rsid wsp:val=&quot;008E6E68&quot;/&gt;&lt;wsp:rsid wsp:val=&quot;008E715E&quot;/&gt;&lt;wsp:rsid wsp:val=&quot;008E75BD&quot;/&gt;&lt;wsp:rsid wsp:val=&quot;008E781E&quot;/&gt;&lt;wsp:rsid wsp:val=&quot;008F0A25&quot;/&gt;&lt;wsp:rsid wsp:val=&quot;008F19BC&quot;/&gt;&lt;wsp:rsid wsp:val=&quot;008F1EAB&quot;/&gt;&lt;wsp:rsid wsp:val=&quot;008F21B4&quot;/&gt;&lt;wsp:rsid wsp:val=&quot;008F33DC&quot;/&gt;&lt;wsp:rsid wsp:val=&quot;008F358E&quot;/&gt;&lt;wsp:rsid wsp:val=&quot;008F4050&quot;/&gt;&lt;wsp:rsid wsp:val=&quot;008F477F&quot;/&gt;&lt;wsp:rsid wsp:val=&quot;008F4ED1&quot;/&gt;&lt;wsp:rsid wsp:val=&quot;008F5CE5&quot;/&gt;&lt;wsp:rsid wsp:val=&quot;008F6075&quot;/&gt;&lt;wsp:rsid wsp:val=&quot;008F7390&quot;/&gt;&lt;wsp:rsid wsp:val=&quot;008F7A4C&quot;/&gt;&lt;wsp:rsid wsp:val=&quot;0090151D&quot;/&gt;&lt;wsp:rsid wsp:val=&quot;009015A5&quot;/&gt;&lt;wsp:rsid wsp:val=&quot;00902BDA&quot;/&gt;&lt;wsp:rsid wsp:val=&quot;00902E62&quot;/&gt;&lt;wsp:rsid wsp:val=&quot;0090336B&quot;/&gt;&lt;wsp:rsid wsp:val=&quot;00903880&quot;/&gt;&lt;wsp:rsid wsp:val=&quot;00903AB3&quot;/&gt;&lt;wsp:rsid wsp:val=&quot;00904602&quot;/&gt;&lt;wsp:rsid wsp:val=&quot;00905285&quot;/&gt;&lt;wsp:rsid wsp:val=&quot;009053AA&quot;/&gt;&lt;wsp:rsid wsp:val=&quot;00905561&quot;/&gt;&lt;wsp:rsid wsp:val=&quot;00905C36&quot;/&gt;&lt;wsp:rsid wsp:val=&quot;00906939&quot;/&gt;&lt;wsp:rsid wsp:val=&quot;009069BF&quot;/&gt;&lt;wsp:rsid wsp:val=&quot;00906A8B&quot;/&gt;&lt;wsp:rsid wsp:val=&quot;00906C12&quot;/&gt;&lt;wsp:rsid wsp:val=&quot;00910390&quot;/&gt;&lt;wsp:rsid wsp:val=&quot;00910B7D&quot;/&gt;&lt;wsp:rsid wsp:val=&quot;00911DFB&quot;/&gt;&lt;wsp:rsid wsp:val=&quot;009125E0&quot;/&gt;&lt;wsp:rsid wsp:val=&quot;009132C6&quot;/&gt;&lt;wsp:rsid wsp:val=&quot;0091386C&quot;/&gt;&lt;wsp:rsid wsp:val=&quot;009139D9&quot;/&gt;&lt;wsp:rsid wsp:val=&quot;00913A43&quot;/&gt;&lt;wsp:rsid wsp:val=&quot;00913D7D&quot;/&gt;&lt;wsp:rsid wsp:val=&quot;00914233&quot;/&gt;&lt;wsp:rsid wsp:val=&quot;009148D2&quot;/&gt;&lt;wsp:rsid wsp:val=&quot;00914AD8&quot;/&gt;&lt;wsp:rsid wsp:val=&quot;00914CC7&quot;/&gt;&lt;wsp:rsid wsp:val=&quot;0091571B&quot;/&gt;&lt;wsp:rsid wsp:val=&quot;00916079&quot;/&gt;&lt;wsp:rsid wsp:val=&quot;009164BD&quot;/&gt;&lt;wsp:rsid wsp:val=&quot;0091691E&quot;/&gt;&lt;wsp:rsid wsp:val=&quot;00917191&quot;/&gt;&lt;wsp:rsid wsp:val=&quot;009173CE&quot;/&gt;&lt;wsp:rsid wsp:val=&quot;00917956&quot;/&gt;&lt;wsp:rsid wsp:val=&quot;009179A0&quot;/&gt;&lt;wsp:rsid wsp:val=&quot;00917CE9&quot;/&gt;&lt;wsp:rsid wsp:val=&quot;00920BF2&quot;/&gt;&lt;wsp:rsid wsp:val=&quot;00922010&quot;/&gt;&lt;wsp:rsid wsp:val=&quot;0092265D&quot;/&gt;&lt;wsp:rsid wsp:val=&quot;009226F0&quot;/&gt;&lt;wsp:rsid wsp:val=&quot;0092270D&quot;/&gt;&lt;wsp:rsid wsp:val=&quot;0092272E&quot;/&gt;&lt;wsp:rsid wsp:val=&quot;00923073&quot;/&gt;&lt;wsp:rsid wsp:val=&quot;00923BD4&quot;/&gt;&lt;wsp:rsid wsp:val=&quot;00924530&quot;/&gt;&lt;wsp:rsid wsp:val=&quot;0092533B&quot;/&gt;&lt;wsp:rsid wsp:val=&quot;0092560F&quot;/&gt;&lt;wsp:rsid wsp:val=&quot;00925CBD&quot;/&gt;&lt;wsp:rsid wsp:val=&quot;00927900&quot;/&gt;&lt;wsp:rsid wsp:val=&quot;00927AAE&quot;/&gt;&lt;wsp:rsid wsp:val=&quot;00931BD9&quot;/&gt;&lt;wsp:rsid wsp:val=&quot;00932130&quot;/&gt;&lt;wsp:rsid wsp:val=&quot;00932156&quot;/&gt;&lt;wsp:rsid wsp:val=&quot;00932952&quot;/&gt;&lt;wsp:rsid wsp:val=&quot;00933367&quot;/&gt;&lt;wsp:rsid wsp:val=&quot;009336CE&quot;/&gt;&lt;wsp:rsid wsp:val=&quot;009337E7&quot;/&gt;&lt;wsp:rsid wsp:val=&quot;00933E80&quot;/&gt;&lt;wsp:rsid wsp:val=&quot;00933EEB&quot;/&gt;&lt;wsp:rsid wsp:val=&quot;00933F03&quot;/&gt;&lt;wsp:rsid wsp:val=&quot;00934396&quot;/&gt;&lt;wsp:rsid wsp:val=&quot;00934864&quot;/&gt;&lt;wsp:rsid wsp:val=&quot;00940C00&quot;/&gt;&lt;wsp:rsid wsp:val=&quot;00941636&quot;/&gt;&lt;wsp:rsid wsp:val=&quot;00942743&quot;/&gt;&lt;wsp:rsid wsp:val=&quot;00942AEF&quot;/&gt;&lt;wsp:rsid wsp:val=&quot;00942D57&quot;/&gt;&lt;wsp:rsid wsp:val=&quot;009433F1&quot;/&gt;&lt;wsp:rsid wsp:val=&quot;009436AF&quot;/&gt;&lt;wsp:rsid wsp:val=&quot;00943742&quot;/&gt;&lt;wsp:rsid wsp:val=&quot;00943A35&quot;/&gt;&lt;wsp:rsid wsp:val=&quot;00943A5C&quot;/&gt;&lt;wsp:rsid wsp:val=&quot;0094503B&quot;/&gt;&lt;wsp:rsid wsp:val=&quot;00945630&quot;/&gt;&lt;wsp:rsid wsp:val=&quot;00945C05&quot;/&gt;&lt;wsp:rsid wsp:val=&quot;00946815&quot;/&gt;&lt;wsp:rsid wsp:val=&quot;00946945&quot;/&gt;&lt;wsp:rsid wsp:val=&quot;00946AD8&quot;/&gt;&lt;wsp:rsid wsp:val=&quot;00947713&quot;/&gt;&lt;wsp:rsid wsp:val=&quot;00947CC8&quot;/&gt;&lt;wsp:rsid wsp:val=&quot;00947D62&quot;/&gt;&lt;wsp:rsid wsp:val=&quot;009504BD&quot;/&gt;&lt;wsp:rsid wsp:val=&quot;009505E7&quot;/&gt;&lt;wsp:rsid wsp:val=&quot;00950DE7&quot;/&gt;&lt;wsp:rsid wsp:val=&quot;0095278F&quot;/&gt;&lt;wsp:rsid wsp:val=&quot;00953098&quot;/&gt;&lt;wsp:rsid wsp:val=&quot;00953637&quot;/&gt;&lt;wsp:rsid wsp:val=&quot;00953920&quot;/&gt;&lt;wsp:rsid wsp:val=&quot;00953D47&quot;/&gt;&lt;wsp:rsid wsp:val=&quot;0095461F&quot;/&gt;&lt;wsp:rsid wsp:val=&quot;00954663&quot;/&gt;&lt;wsp:rsid wsp:val=&quot;009559ED&quot;/&gt;&lt;wsp:rsid wsp:val=&quot;0095681E&quot;/&gt;&lt;wsp:rsid wsp:val=&quot;00956901&quot;/&gt;&lt;wsp:rsid wsp:val=&quot;009572D4&quot;/&gt;&lt;wsp:rsid wsp:val=&quot;009615FF&quot;/&gt;&lt;wsp:rsid wsp:val=&quot;00961921&quot;/&gt;&lt;wsp:rsid wsp:val=&quot;0096240B&quot;/&gt;&lt;wsp:rsid wsp:val=&quot;009627DA&quot;/&gt;&lt;wsp:rsid wsp:val=&quot;0096355B&quot;/&gt;&lt;wsp:rsid wsp:val=&quot;0096430A&quot;/&gt;&lt;wsp:rsid wsp:val=&quot;00964464&quot;/&gt;&lt;wsp:rsid wsp:val=&quot;0096475B&quot;/&gt;&lt;wsp:rsid wsp:val=&quot;00964AC7&quot;/&gt;&lt;wsp:rsid wsp:val=&quot;0096554B&quot;/&gt;&lt;wsp:rsid wsp:val=&quot;0096584A&quot;/&gt;&lt;wsp:rsid wsp:val=&quot;00965A4F&quot;/&gt;&lt;wsp:rsid wsp:val=&quot;00965BD7&quot;/&gt;&lt;wsp:rsid wsp:val=&quot;00966DF3&quot;/&gt;&lt;wsp:rsid wsp:val=&quot;00967013&quot;/&gt;&lt;wsp:rsid wsp:val=&quot;00970C5B&quot;/&gt;&lt;wsp:rsid wsp:val=&quot;0097188B&quot;/&gt;&lt;wsp:rsid wsp:val=&quot;00971F08&quot;/&gt;&lt;wsp:rsid wsp:val=&quot;00972109&quot;/&gt;&lt;wsp:rsid wsp:val=&quot;00972E1B&quot;/&gt;&lt;wsp:rsid wsp:val=&quot;00974C50&quot;/&gt;&lt;wsp:rsid wsp:val=&quot;00975C75&quot;/&gt;&lt;wsp:rsid wsp:val=&quot;00975FCB&quot;/&gt;&lt;wsp:rsid wsp:val=&quot;00976949&quot;/&gt;&lt;wsp:rsid wsp:val=&quot;00976B34&quot;/&gt;&lt;wsp:rsid wsp:val=&quot;0098012B&quot;/&gt;&lt;wsp:rsid wsp:val=&quot;00980477&quot;/&gt;&lt;wsp:rsid wsp:val=&quot;00980626&quot;/&gt;&lt;wsp:rsid wsp:val=&quot;00981684&quot;/&gt;&lt;wsp:rsid wsp:val=&quot;009817BF&quot;/&gt;&lt;wsp:rsid wsp:val=&quot;009820F4&quot;/&gt;&lt;wsp:rsid wsp:val=&quot;00983521&quot;/&gt;&lt;wsp:rsid wsp:val=&quot;009835A1&quot;/&gt;&lt;wsp:rsid wsp:val=&quot;009840D2&quot;/&gt;&lt;wsp:rsid wsp:val=&quot;009842FC&quot;/&gt;&lt;wsp:rsid wsp:val=&quot;00984533&quot;/&gt;&lt;wsp:rsid wsp:val=&quot;00985253&quot;/&gt;&lt;wsp:rsid wsp:val=&quot;009853B3&quot;/&gt;&lt;wsp:rsid wsp:val=&quot;00986635&quot;/&gt;&lt;wsp:rsid wsp:val=&quot;0098729B&quot;/&gt;&lt;wsp:rsid wsp:val=&quot;009900E5&quot;/&gt;&lt;wsp:rsid wsp:val=&quot;00990630&quot;/&gt;&lt;wsp:rsid wsp:val=&quot;00990779&quot;/&gt;&lt;wsp:rsid wsp:val=&quot;0099093F&quot;/&gt;&lt;wsp:rsid wsp:val=&quot;00991761&quot;/&gt;&lt;wsp:rsid wsp:val=&quot;0099235B&quot;/&gt;&lt;wsp:rsid wsp:val=&quot;00992CDF&quot;/&gt;&lt;wsp:rsid wsp:val=&quot;00993321&quot;/&gt;&lt;wsp:rsid wsp:val=&quot;00993D8D&quot;/&gt;&lt;wsp:rsid wsp:val=&quot;00994309&quot;/&gt;&lt;wsp:rsid wsp:val=&quot;00994B02&quot;/&gt;&lt;wsp:rsid wsp:val=&quot;00994DCA&quot;/&gt;&lt;wsp:rsid wsp:val=&quot;0099603E&quot;/&gt;&lt;wsp:rsid wsp:val=&quot;009965BD&quot;/&gt;&lt;wsp:rsid wsp:val=&quot;00996BDC&quot;/&gt;&lt;wsp:rsid wsp:val=&quot;009970DD&quot;/&gt;&lt;wsp:rsid wsp:val=&quot;009975F4&quot;/&gt;&lt;wsp:rsid wsp:val=&quot;009A0FAB&quot;/&gt;&lt;wsp:rsid wsp:val=&quot;009A0FBA&quot;/&gt;&lt;wsp:rsid wsp:val=&quot;009A1601&quot;/&gt;&lt;wsp:rsid wsp:val=&quot;009A1F67&quot;/&gt;&lt;wsp:rsid wsp:val=&quot;009A24C8&quot;/&gt;&lt;wsp:rsid wsp:val=&quot;009A2FA9&quot;/&gt;&lt;wsp:rsid wsp:val=&quot;009A462D&quot;/&gt;&lt;wsp:rsid wsp:val=&quot;009A5CBA&quot;/&gt;&lt;wsp:rsid wsp:val=&quot;009A6274&quot;/&gt;&lt;wsp:rsid wsp:val=&quot;009A627F&quot;/&gt;&lt;wsp:rsid wsp:val=&quot;009A645B&quot;/&gt;&lt;wsp:rsid wsp:val=&quot;009A755E&quot;/&gt;&lt;wsp:rsid wsp:val=&quot;009A7846&quot;/&gt;&lt;wsp:rsid wsp:val=&quot;009B0D91&quot;/&gt;&lt;wsp:rsid wsp:val=&quot;009B1A0A&quot;/&gt;&lt;wsp:rsid wsp:val=&quot;009B2DA8&quot;/&gt;&lt;wsp:rsid wsp:val=&quot;009B3104&quot;/&gt;&lt;wsp:rsid wsp:val=&quot;009B37C9&quot;/&gt;&lt;wsp:rsid wsp:val=&quot;009B396D&quot;/&gt;&lt;wsp:rsid wsp:val=&quot;009B3AC2&quot;/&gt;&lt;wsp:rsid wsp:val=&quot;009B3BD4&quot;/&gt;&lt;wsp:rsid wsp:val=&quot;009B44CE&quot;/&gt;&lt;wsp:rsid wsp:val=&quot;009B4A4D&quot;/&gt;&lt;wsp:rsid wsp:val=&quot;009B4DF4&quot;/&gt;&lt;wsp:rsid wsp:val=&quot;009B4E5C&quot;/&gt;&lt;wsp:rsid wsp:val=&quot;009B564E&quot;/&gt;&lt;wsp:rsid wsp:val=&quot;009B6662&quot;/&gt;&lt;wsp:rsid wsp:val=&quot;009B6F63&quot;/&gt;&lt;wsp:rsid wsp:val=&quot;009B6F97&quot;/&gt;&lt;wsp:rsid wsp:val=&quot;009B7ADC&quot;/&gt;&lt;wsp:rsid wsp:val=&quot;009B7E87&quot;/&gt;&lt;wsp:rsid wsp:val=&quot;009C0587&quot;/&gt;&lt;wsp:rsid wsp:val=&quot;009C273D&quot;/&gt;&lt;wsp:rsid wsp:val=&quot;009C30B2&quot;/&gt;&lt;wsp:rsid wsp:val=&quot;009C401E&quot;/&gt;&lt;wsp:rsid wsp:val=&quot;009C403E&quot;/&gt;&lt;wsp:rsid wsp:val=&quot;009C4923&quot;/&gt;&lt;wsp:rsid wsp:val=&quot;009C5410&quot;/&gt;&lt;wsp:rsid wsp:val=&quot;009C5A31&quot;/&gt;&lt;wsp:rsid wsp:val=&quot;009C6727&quot;/&gt;&lt;wsp:rsid wsp:val=&quot;009C742A&quot;/&gt;&lt;wsp:rsid wsp:val=&quot;009D1829&quot;/&gt;&lt;wsp:rsid wsp:val=&quot;009D2044&quot;/&gt;&lt;wsp:rsid wsp:val=&quot;009D2ACB&quot;/&gt;&lt;wsp:rsid wsp:val=&quot;009D34E4&quot;/&gt;&lt;wsp:rsid wsp:val=&quot;009D378A&quot;/&gt;&lt;wsp:rsid wsp:val=&quot;009D492B&quot;/&gt;&lt;wsp:rsid wsp:val=&quot;009D4F5A&quot;/&gt;&lt;wsp:rsid wsp:val=&quot;009D4FF0&quot;/&gt;&lt;wsp:rsid wsp:val=&quot;009D5262&quot;/&gt;&lt;wsp:rsid wsp:val=&quot;009D5BB6&quot;/&gt;&lt;wsp:rsid wsp:val=&quot;009D67C7&quot;/&gt;&lt;wsp:rsid wsp:val=&quot;009D703C&quot;/&gt;&lt;wsp:rsid wsp:val=&quot;009D718F&quot;/&gt;&lt;wsp:rsid wsp:val=&quot;009D7788&quot;/&gt;&lt;wsp:rsid wsp:val=&quot;009D78DA&quot;/&gt;&lt;wsp:rsid wsp:val=&quot;009E0213&quot;/&gt;&lt;wsp:rsid wsp:val=&quot;009E068F&quot;/&gt;&lt;wsp:rsid wsp:val=&quot;009E07DE&quot;/&gt;&lt;wsp:rsid wsp:val=&quot;009E223A&quot;/&gt;&lt;wsp:rsid wsp:val=&quot;009E2E4B&quot;/&gt;&lt;wsp:rsid wsp:val=&quot;009E35DB&quot;/&gt;&lt;wsp:rsid wsp:val=&quot;009E4004&quot;/&gt;&lt;wsp:rsid wsp:val=&quot;009E4235&quot;/&gt;&lt;wsp:rsid wsp:val=&quot;009E47A3&quot;/&gt;&lt;wsp:rsid wsp:val=&quot;009E5D88&quot;/&gt;&lt;wsp:rsid wsp:val=&quot;009E602D&quot;/&gt;&lt;wsp:rsid wsp:val=&quot;009E7575&quot;/&gt;&lt;wsp:rsid wsp:val=&quot;009E7CEA&quot;/&gt;&lt;wsp:rsid wsp:val=&quot;009F08F3&quot;/&gt;&lt;wsp:rsid wsp:val=&quot;009F09EF&quot;/&gt;&lt;wsp:rsid wsp:val=&quot;009F0A74&quot;/&gt;&lt;wsp:rsid wsp:val=&quot;009F2AE7&quot;/&gt;&lt;wsp:rsid wsp:val=&quot;009F2B2C&quot;/&gt;&lt;wsp:rsid wsp:val=&quot;009F344F&quot;/&gt;&lt;wsp:rsid wsp:val=&quot;009F5143&quot;/&gt;&lt;wsp:rsid wsp:val=&quot;009F58EB&quot;/&gt;&lt;wsp:rsid wsp:val=&quot;009F7595&quot;/&gt;&lt;wsp:rsid wsp:val=&quot;009F7BDB&quot;/&gt;&lt;wsp:rsid wsp:val=&quot;009F7DAD&quot;/&gt;&lt;wsp:rsid wsp:val=&quot;00A00254&quot;/&gt;&lt;wsp:rsid wsp:val=&quot;00A0026D&quot;/&gt;&lt;wsp:rsid wsp:val=&quot;00A0039D&quot;/&gt;&lt;wsp:rsid wsp:val=&quot;00A00C2B&quot;/&gt;&lt;wsp:rsid wsp:val=&quot;00A00C9C&quot;/&gt;&lt;wsp:rsid wsp:val=&quot;00A021CA&quot;/&gt;&lt;wsp:rsid wsp:val=&quot;00A02D6D&quot;/&gt;&lt;wsp:rsid wsp:val=&quot;00A04367&quot;/&gt;&lt;wsp:rsid wsp:val=&quot;00A048A8&quot;/&gt;&lt;wsp:rsid wsp:val=&quot;00A04DCB&quot;/&gt;&lt;wsp:rsid wsp:val=&quot;00A05B47&quot;/&gt;&lt;wsp:rsid wsp:val=&quot;00A0619C&quot;/&gt;&lt;wsp:rsid wsp:val=&quot;00A063B7&quot;/&gt;&lt;wsp:rsid wsp:val=&quot;00A06DB0&quot;/&gt;&lt;wsp:rsid wsp:val=&quot;00A110BC&quot;/&gt;&lt;wsp:rsid wsp:val=&quot;00A12492&quot;/&gt;&lt;wsp:rsid wsp:val=&quot;00A13DD6&quot;/&gt;&lt;wsp:rsid wsp:val=&quot;00A13E54&quot;/&gt;&lt;wsp:rsid wsp:val=&quot;00A1420D&quot;/&gt;&lt;wsp:rsid wsp:val=&quot;00A16EE6&quot;/&gt;&lt;wsp:rsid wsp:val=&quot;00A17D84&quot;/&gt;&lt;wsp:rsid wsp:val=&quot;00A17F63&quot;/&gt;&lt;wsp:rsid wsp:val=&quot;00A200EF&quot;/&gt;&lt;wsp:rsid wsp:val=&quot;00A20E4F&quot;/&gt;&lt;wsp:rsid wsp:val=&quot;00A2149F&quot;/&gt;&lt;wsp:rsid wsp:val=&quot;00A214F4&quot;/&gt;&lt;wsp:rsid wsp:val=&quot;00A2193B&quot;/&gt;&lt;wsp:rsid wsp:val=&quot;00A21B62&quot;/&gt;&lt;wsp:rsid wsp:val=&quot;00A22EE1&quot;/&gt;&lt;wsp:rsid wsp:val=&quot;00A2351A&quot;/&gt;&lt;wsp:rsid wsp:val=&quot;00A24EAC&quot;/&gt;&lt;wsp:rsid wsp:val=&quot;00A253A7&quot;/&gt;&lt;wsp:rsid wsp:val=&quot;00A264A9&quot;/&gt;&lt;wsp:rsid wsp:val=&quot;00A2663B&quot;/&gt;&lt;wsp:rsid wsp:val=&quot;00A269B0&quot;/&gt;&lt;wsp:rsid wsp:val=&quot;00A27785&quot;/&gt;&lt;wsp:rsid wsp:val=&quot;00A30187&quot;/&gt;&lt;wsp:rsid wsp:val=&quot;00A319C8&quot;/&gt;&lt;wsp:rsid wsp:val=&quot;00A3428D&quot;/&gt;&lt;wsp:rsid wsp:val=&quot;00A34314&quot;/&gt;&lt;wsp:rsid wsp:val=&quot;00A3448A&quot;/&gt;&lt;wsp:rsid wsp:val=&quot;00A35160&quot;/&gt;&lt;wsp:rsid wsp:val=&quot;00A35469&quot;/&gt;&lt;wsp:rsid wsp:val=&quot;00A36297&quot;/&gt;&lt;wsp:rsid wsp:val=&quot;00A3663D&quot;/&gt;&lt;wsp:rsid wsp:val=&quot;00A36EAD&quot;/&gt;&lt;wsp:rsid wsp:val=&quot;00A37E7B&quot;/&gt;&lt;wsp:rsid wsp:val=&quot;00A408D4&quot;/&gt;&lt;wsp:rsid wsp:val=&quot;00A4199F&quot;/&gt;&lt;wsp:rsid wsp:val=&quot;00A41E2B&quot;/&gt;&lt;wsp:rsid wsp:val=&quot;00A4252A&quot;/&gt;&lt;wsp:rsid wsp:val=&quot;00A43013&quot;/&gt;&lt;wsp:rsid wsp:val=&quot;00A4318D&quot;/&gt;&lt;wsp:rsid wsp:val=&quot;00A453DB&quot;/&gt;&lt;wsp:rsid wsp:val=&quot;00A45AD5&quot;/&gt;&lt;wsp:rsid wsp:val=&quot;00A45B74&quot;/&gt;&lt;wsp:rsid wsp:val=&quot;00A45BB0&quot;/&gt;&lt;wsp:rsid wsp:val=&quot;00A4665B&quot;/&gt;&lt;wsp:rsid wsp:val=&quot;00A469ED&quot;/&gt;&lt;wsp:rsid wsp:val=&quot;00A47A09&quot;/&gt;&lt;wsp:rsid wsp:val=&quot;00A50F41&quot;/&gt;&lt;wsp:rsid wsp:val=&quot;00A5140E&quot;/&gt;&lt;wsp:rsid wsp:val=&quot;00A51F20&quot;/&gt;&lt;wsp:rsid wsp:val=&quot;00A522DB&quot;/&gt;&lt;wsp:rsid wsp:val=&quot;00A524F8&quot;/&gt;&lt;wsp:rsid wsp:val=&quot;00A52B3E&quot;/&gt;&lt;wsp:rsid wsp:val=&quot;00A52CC5&quot;/&gt;&lt;wsp:rsid wsp:val=&quot;00A52E1D&quot;/&gt;&lt;wsp:rsid wsp:val=&quot;00A5341A&quot;/&gt;&lt;wsp:rsid wsp:val=&quot;00A54350&quot;/&gt;&lt;wsp:rsid wsp:val=&quot;00A561C3&quot;/&gt;&lt;wsp:rsid wsp:val=&quot;00A56674&quot;/&gt;&lt;wsp:rsid wsp:val=&quot;00A601E5&quot;/&gt;&lt;wsp:rsid wsp:val=&quot;00A60DBF&quot;/&gt;&lt;wsp:rsid wsp:val=&quot;00A6126F&quot;/&gt;&lt;wsp:rsid wsp:val=&quot;00A61499&quot;/&gt;&lt;wsp:rsid wsp:val=&quot;00A6155B&quot;/&gt;&lt;wsp:rsid wsp:val=&quot;00A620D8&quot;/&gt;&lt;wsp:rsid wsp:val=&quot;00A62C1F&quot;/&gt;&lt;wsp:rsid wsp:val=&quot;00A63483&quot;/&gt;&lt;wsp:rsid wsp:val=&quot;00A6437D&quot;/&gt;&lt;wsp:rsid wsp:val=&quot;00A64DD4&quot;/&gt;&lt;wsp:rsid wsp:val=&quot;00A65D3B&quot;/&gt;&lt;wsp:rsid wsp:val=&quot;00A660AC&quot;/&gt;&lt;wsp:rsid wsp:val=&quot;00A670EF&quot;/&gt;&lt;wsp:rsid wsp:val=&quot;00A67D49&quot;/&gt;&lt;wsp:rsid wsp:val=&quot;00A67E6C&quot;/&gt;&lt;wsp:rsid wsp:val=&quot;00A7142C&quot;/&gt;&lt;wsp:rsid wsp:val=&quot;00A7172B&quot;/&gt;&lt;wsp:rsid wsp:val=&quot;00A71B99&quot;/&gt;&lt;wsp:rsid wsp:val=&quot;00A71E0A&quot;/&gt;&lt;wsp:rsid wsp:val=&quot;00A7246D&quot;/&gt;&lt;wsp:rsid wsp:val=&quot;00A73989&quot;/&gt;&lt;wsp:rsid wsp:val=&quot;00A739D0&quot;/&gt;&lt;wsp:rsid wsp:val=&quot;00A73D7E&quot;/&gt;&lt;wsp:rsid wsp:val=&quot;00A746CE&quot;/&gt;&lt;wsp:rsid wsp:val=&quot;00A74F7D&quot;/&gt;&lt;wsp:rsid wsp:val=&quot;00A7519E&quot;/&gt;&lt;wsp:rsid wsp:val=&quot;00A75348&quot;/&gt;&lt;wsp:rsid wsp:val=&quot;00A754EE&quot;/&gt;&lt;wsp:rsid wsp:val=&quot;00A761D4&quot;/&gt;&lt;wsp:rsid wsp:val=&quot;00A7672A&quot;/&gt;&lt;wsp:rsid wsp:val=&quot;00A768CE&quot;/&gt;&lt;wsp:rsid wsp:val=&quot;00A773F0&quot;/&gt;&lt;wsp:rsid wsp:val=&quot;00A776B4&quot;/&gt;&lt;wsp:rsid wsp:val=&quot;00A77EC4&quot;/&gt;&lt;wsp:rsid wsp:val=&quot;00A80819&quot;/&gt;&lt;wsp:rsid wsp:val=&quot;00A811A1&quot;/&gt;&lt;wsp:rsid wsp:val=&quot;00A81391&quot;/&gt;&lt;wsp:rsid wsp:val=&quot;00A8445F&quot;/&gt;&lt;wsp:rsid wsp:val=&quot;00A848C0&quot;/&gt;&lt;wsp:rsid wsp:val=&quot;00A8514E&quot;/&gt;&lt;wsp:rsid wsp:val=&quot;00A852ED&quot;/&gt;&lt;wsp:rsid wsp:val=&quot;00A8531C&quot;/&gt;&lt;wsp:rsid wsp:val=&quot;00A85A38&quot;/&gt;&lt;wsp:rsid wsp:val=&quot;00A85D63&quot;/&gt;&lt;wsp:rsid wsp:val=&quot;00A8722D&quot;/&gt;&lt;wsp:rsid wsp:val=&quot;00A91CDF&quot;/&gt;&lt;wsp:rsid wsp:val=&quot;00A91F23&quot;/&gt;&lt;wsp:rsid wsp:val=&quot;00A920C7&quot;/&gt;&lt;wsp:rsid wsp:val=&quot;00A92879&quot;/&gt;&lt;wsp:rsid wsp:val=&quot;00A929DD&quot;/&gt;&lt;wsp:rsid wsp:val=&quot;00A9544C&quot;/&gt;&lt;wsp:rsid wsp:val=&quot;00A95546&quot;/&gt;&lt;wsp:rsid wsp:val=&quot;00A956A5&quot;/&gt;&lt;wsp:rsid wsp:val=&quot;00A9594B&quot;/&gt;&lt;wsp:rsid wsp:val=&quot;00A95B89&quot;/&gt;&lt;wsp:rsid wsp:val=&quot;00A96357&quot;/&gt;&lt;wsp:rsid wsp:val=&quot;00A979EE&quot;/&gt;&lt;wsp:rsid wsp:val=&quot;00AA016F&quot;/&gt;&lt;wsp:rsid wsp:val=&quot;00AA05E2&quot;/&gt;&lt;wsp:rsid wsp:val=&quot;00AA1D8A&quot;/&gt;&lt;wsp:rsid wsp:val=&quot;00AA1ED6&quot;/&gt;&lt;wsp:rsid wsp:val=&quot;00AA2192&quot;/&gt;&lt;wsp:rsid wsp:val=&quot;00AA23DA&quot;/&gt;&lt;wsp:rsid wsp:val=&quot;00AA2462&quot;/&gt;&lt;wsp:rsid wsp:val=&quot;00AA2D9C&quot;/&gt;&lt;wsp:rsid wsp:val=&quot;00AA3748&quot;/&gt;&lt;wsp:rsid wsp:val=&quot;00AA446F&quot;/&gt;&lt;wsp:rsid wsp:val=&quot;00AA46D5&quot;/&gt;&lt;wsp:rsid wsp:val=&quot;00AA4E81&quot;/&gt;&lt;wsp:rsid wsp:val=&quot;00AA51D6&quot;/&gt;&lt;wsp:rsid wsp:val=&quot;00AA5200&quot;/&gt;&lt;wsp:rsid wsp:val=&quot;00AA5D17&quot;/&gt;&lt;wsp:rsid wsp:val=&quot;00AA70BE&quot;/&gt;&lt;wsp:rsid wsp:val=&quot;00AB0BC8&quot;/&gt;&lt;wsp:rsid wsp:val=&quot;00AB11CA&quot;/&gt;&lt;wsp:rsid wsp:val=&quot;00AB1387&quot;/&gt;&lt;wsp:rsid wsp:val=&quot;00AB14D9&quot;/&gt;&lt;wsp:rsid wsp:val=&quot;00AB19C7&quot;/&gt;&lt;wsp:rsid wsp:val=&quot;00AB1B76&quot;/&gt;&lt;wsp:rsid wsp:val=&quot;00AB28CC&quot;/&gt;&lt;wsp:rsid wsp:val=&quot;00AB3B29&quot;/&gt;&lt;wsp:rsid wsp:val=&quot;00AB4AB8&quot;/&gt;&lt;wsp:rsid wsp:val=&quot;00AB4BAA&quot;/&gt;&lt;wsp:rsid wsp:val=&quot;00AB4C84&quot;/&gt;&lt;wsp:rsid wsp:val=&quot;00AB4C8B&quot;/&gt;&lt;wsp:rsid wsp:val=&quot;00AB655E&quot;/&gt;&lt;wsp:rsid wsp:val=&quot;00AB693B&quot;/&gt;&lt;wsp:rsid wsp:val=&quot;00AB6EAE&quot;/&gt;&lt;wsp:rsid wsp:val=&quot;00AB7DA2&quot;/&gt;&lt;wsp:rsid wsp:val=&quot;00AC007F&quot;/&gt;&lt;wsp:rsid wsp:val=&quot;00AC0511&quot;/&gt;&lt;wsp:rsid wsp:val=&quot;00AC158C&quot;/&gt;&lt;wsp:rsid wsp:val=&quot;00AC1D55&quot;/&gt;&lt;wsp:rsid wsp:val=&quot;00AC2ECD&quot;/&gt;&lt;wsp:rsid wsp:val=&quot;00AC3119&quot;/&gt;&lt;wsp:rsid wsp:val=&quot;00AC38AE&quot;/&gt;&lt;wsp:rsid wsp:val=&quot;00AC49FB&quot;/&gt;&lt;wsp:rsid wsp:val=&quot;00AC5A10&quot;/&gt;&lt;wsp:rsid wsp:val=&quot;00AC786A&quot;/&gt;&lt;wsp:rsid wsp:val=&quot;00AD0460&quot;/&gt;&lt;wsp:rsid wsp:val=&quot;00AD0AA3&quot;/&gt;&lt;wsp:rsid wsp:val=&quot;00AD0B4E&quot;/&gt;&lt;wsp:rsid wsp:val=&quot;00AD1023&quot;/&gt;&lt;wsp:rsid wsp:val=&quot;00AD198E&quot;/&gt;&lt;wsp:rsid wsp:val=&quot;00AD1BCB&quot;/&gt;&lt;wsp:rsid wsp:val=&quot;00AD2100&quot;/&gt;&lt;wsp:rsid wsp:val=&quot;00AD280F&quot;/&gt;&lt;wsp:rsid wsp:val=&quot;00AD3535&quot;/&gt;&lt;wsp:rsid wsp:val=&quot;00AD3DC4&quot;/&gt;&lt;wsp:rsid wsp:val=&quot;00AD3F94&quot;/&gt;&lt;wsp:rsid wsp:val=&quot;00AD4389&quot;/&gt;&lt;wsp:rsid wsp:val=&quot;00AD4A5A&quot;/&gt;&lt;wsp:rsid wsp:val=&quot;00AD5F33&quot;/&gt;&lt;wsp:rsid wsp:val=&quot;00AD6059&quot;/&gt;&lt;wsp:rsid wsp:val=&quot;00AD748F&quot;/&gt;&lt;wsp:rsid wsp:val=&quot;00AD7ABF&quot;/&gt;&lt;wsp:rsid wsp:val=&quot;00AD7D2A&quot;/&gt;&lt;wsp:rsid wsp:val=&quot;00AD7F4A&quot;/&gt;&lt;wsp:rsid wsp:val=&quot;00AE0A60&quot;/&gt;&lt;wsp:rsid wsp:val=&quot;00AE150B&quot;/&gt;&lt;wsp:rsid wsp:val=&quot;00AE1722&quot;/&gt;&lt;wsp:rsid wsp:val=&quot;00AE27AC&quot;/&gt;&lt;wsp:rsid wsp:val=&quot;00AE34E7&quot;/&gt;&lt;wsp:rsid wsp:val=&quot;00AE39D2&quot;/&gt;&lt;wsp:rsid wsp:val=&quot;00AE3FA0&quot;/&gt;&lt;wsp:rsid wsp:val=&quot;00AE40E0&quot;/&gt;&lt;wsp:rsid wsp:val=&quot;00AE4DBA&quot;/&gt;&lt;wsp:rsid wsp:val=&quot;00AE4F07&quot;/&gt;&lt;wsp:rsid wsp:val=&quot;00AE5783&quot;/&gt;&lt;wsp:rsid wsp:val=&quot;00AE7484&quot;/&gt;&lt;wsp:rsid wsp:val=&quot;00AE7B06&quot;/&gt;&lt;wsp:rsid wsp:val=&quot;00AF0C7E&quot;/&gt;&lt;wsp:rsid wsp:val=&quot;00AF1C5D&quot;/&gt;&lt;wsp:rsid wsp:val=&quot;00AF42D7&quot;/&gt;&lt;wsp:rsid wsp:val=&quot;00AF474B&quot;/&gt;&lt;wsp:rsid wsp:val=&quot;00AF498F&quot;/&gt;&lt;wsp:rsid wsp:val=&quot;00AF4AFF&quot;/&gt;&lt;wsp:rsid wsp:val=&quot;00AF52BE&quot;/&gt;&lt;wsp:rsid wsp:val=&quot;00AF643F&quot;/&gt;&lt;wsp:rsid wsp:val=&quot;00AF6DA0&quot;/&gt;&lt;wsp:rsid wsp:val=&quot;00B006FE&quot;/&gt;&lt;wsp:rsid wsp:val=&quot;00B007CB&quot;/&gt;&lt;wsp:rsid wsp:val=&quot;00B028B5&quot;/&gt;&lt;wsp:rsid wsp:val=&quot;00B02AA9&quot;/&gt;&lt;wsp:rsid wsp:val=&quot;00B02B70&quot;/&gt;&lt;wsp:rsid wsp:val=&quot;00B02FA3&quot;/&gt;&lt;wsp:rsid wsp:val=&quot;00B03281&quot;/&gt;&lt;wsp:rsid wsp:val=&quot;00B032E0&quot;/&gt;&lt;wsp:rsid wsp:val=&quot;00B05084&quot;/&gt;&lt;wsp:rsid wsp:val=&quot;00B1177A&quot;/&gt;&lt;wsp:rsid wsp:val=&quot;00B146E4&quot;/&gt;&lt;wsp:rsid wsp:val=&quot;00B157F9&quot;/&gt;&lt;wsp:rsid wsp:val=&quot;00B159ED&quot;/&gt;&lt;wsp:rsid wsp:val=&quot;00B169C0&quot;/&gt;&lt;wsp:rsid wsp:val=&quot;00B173E4&quot;/&gt;&lt;wsp:rsid wsp:val=&quot;00B17846&quot;/&gt;&lt;wsp:rsid wsp:val=&quot;00B17B49&quot;/&gt;&lt;wsp:rsid wsp:val=&quot;00B17D61&quot;/&gt;&lt;wsp:rsid wsp:val=&quot;00B20256&quot;/&gt;&lt;wsp:rsid wsp:val=&quot;00B20578&quot;/&gt;&lt;wsp:rsid wsp:val=&quot;00B20D09&quot;/&gt;&lt;wsp:rsid wsp:val=&quot;00B20DD9&quot;/&gt;&lt;wsp:rsid wsp:val=&quot;00B21D5E&quot;/&gt;&lt;wsp:rsid wsp:val=&quot;00B223A0&quot;/&gt;&lt;wsp:rsid wsp:val=&quot;00B22634&quot;/&gt;&lt;wsp:rsid wsp:val=&quot;00B231A3&quot;/&gt;&lt;wsp:rsid wsp:val=&quot;00B23755&quot;/&gt;&lt;wsp:rsid wsp:val=&quot;00B23D38&quot;/&gt;&lt;wsp:rsid wsp:val=&quot;00B2409E&quot;/&gt;&lt;wsp:rsid wsp:val=&quot;00B263DB&quot;/&gt;&lt;wsp:rsid wsp:val=&quot;00B26C1E&quot;/&gt;&lt;wsp:rsid wsp:val=&quot;00B2763F&quot;/&gt;&lt;wsp:rsid wsp:val=&quot;00B27AAC&quot;/&gt;&lt;wsp:rsid wsp:val=&quot;00B27EF6&quot;/&gt;&lt;wsp:rsid wsp:val=&quot;00B30309&quot;/&gt;&lt;wsp:rsid wsp:val=&quot;00B30462&quot;/&gt;&lt;wsp:rsid wsp:val=&quot;00B30887&quot;/&gt;&lt;wsp:rsid wsp:val=&quot;00B30929&quot;/&gt;&lt;wsp:rsid wsp:val=&quot;00B318DF&quot;/&gt;&lt;wsp:rsid wsp:val=&quot;00B3194C&quot;/&gt;&lt;wsp:rsid wsp:val=&quot;00B31A5E&quot;/&gt;&lt;wsp:rsid wsp:val=&quot;00B31C48&quot;/&gt;&lt;wsp:rsid wsp:val=&quot;00B337BC&quot;/&gt;&lt;wsp:rsid wsp:val=&quot;00B35997&quot;/&gt;&lt;wsp:rsid wsp:val=&quot;00B36F25&quot;/&gt;&lt;wsp:rsid wsp:val=&quot;00B36F3A&quot;/&gt;&lt;wsp:rsid wsp:val=&quot;00B372AA&quot;/&gt;&lt;wsp:rsid wsp:val=&quot;00B40445&quot;/&gt;&lt;wsp:rsid wsp:val=&quot;00B41888&quot;/&gt;&lt;wsp:rsid wsp:val=&quot;00B423A2&quot;/&gt;&lt;wsp:rsid wsp:val=&quot;00B43FDB&quot;/&gt;&lt;wsp:rsid wsp:val=&quot;00B44A42&quot;/&gt;&lt;wsp:rsid wsp:val=&quot;00B45A52&quot;/&gt;&lt;wsp:rsid wsp:val=&quot;00B46175&quot;/&gt;&lt;wsp:rsid wsp:val=&quot;00B467C4&quot;/&gt;&lt;wsp:rsid wsp:val=&quot;00B46D83&quot;/&gt;&lt;wsp:rsid wsp:val=&quot;00B47C29&quot;/&gt;&lt;wsp:rsid wsp:val=&quot;00B47D21&quot;/&gt;&lt;wsp:rsid wsp:val=&quot;00B51008&quot;/&gt;&lt;wsp:rsid wsp:val=&quot;00B51031&quot;/&gt;&lt;wsp:rsid wsp:val=&quot;00B5286A&quot;/&gt;&lt;wsp:rsid wsp:val=&quot;00B53485&quot;/&gt;&lt;wsp:rsid wsp:val=&quot;00B537CE&quot;/&gt;&lt;wsp:rsid wsp:val=&quot;00B54858&quot;/&gt;&lt;wsp:rsid wsp:val=&quot;00B575E0&quot;/&gt;&lt;wsp:rsid wsp:val=&quot;00B57A4E&quot;/&gt;&lt;wsp:rsid wsp:val=&quot;00B57B83&quot;/&gt;&lt;wsp:rsid wsp:val=&quot;00B57D49&quot;/&gt;&lt;wsp:rsid wsp:val=&quot;00B57FF9&quot;/&gt;&lt;wsp:rsid wsp:val=&quot;00B60BB3&quot;/&gt;&lt;wsp:rsid wsp:val=&quot;00B62ACF&quot;/&gt;&lt;wsp:rsid wsp:val=&quot;00B63B96&quot;/&gt;&lt;wsp:rsid wsp:val=&quot;00B63CEF&quot;/&gt;&lt;wsp:rsid wsp:val=&quot;00B64A5E&quot;/&gt;&lt;wsp:rsid wsp:val=&quot;00B66456&quot;/&gt;&lt;wsp:rsid wsp:val=&quot;00B664C7&quot;/&gt;&lt;wsp:rsid wsp:val=&quot;00B7285B&quot;/&gt;&lt;wsp:rsid wsp:val=&quot;00B72868&quot;/&gt;&lt;wsp:rsid wsp:val=&quot;00B73436&quot;/&gt;&lt;wsp:rsid wsp:val=&quot;00B73583&quot;/&gt;&lt;wsp:rsid wsp:val=&quot;00B739F6&quot;/&gt;&lt;wsp:rsid wsp:val=&quot;00B7513C&quot;/&gt;&lt;wsp:rsid wsp:val=&quot;00B752D9&quot;/&gt;&lt;wsp:rsid wsp:val=&quot;00B777F2&quot;/&gt;&lt;wsp:rsid wsp:val=&quot;00B77A3C&quot;/&gt;&lt;wsp:rsid wsp:val=&quot;00B77FFB&quot;/&gt;&lt;wsp:rsid wsp:val=&quot;00B81A7B&quot;/&gt;&lt;wsp:rsid wsp:val=&quot;00B81FF6&quot;/&gt;&lt;wsp:rsid wsp:val=&quot;00B8209E&quot;/&gt;&lt;wsp:rsid wsp:val=&quot;00B8477A&quot;/&gt;&lt;wsp:rsid wsp:val=&quot;00B85203&quot;/&gt;&lt;wsp:rsid wsp:val=&quot;00B852E5&quot;/&gt;&lt;wsp:rsid wsp:val=&quot;00B85DE5&quot;/&gt;&lt;wsp:rsid wsp:val=&quot;00B85F9D&quot;/&gt;&lt;wsp:rsid wsp:val=&quot;00B86323&quot;/&gt;&lt;wsp:rsid wsp:val=&quot;00B866B2&quot;/&gt;&lt;wsp:rsid wsp:val=&quot;00B9021E&quot;/&gt;&lt;wsp:rsid wsp:val=&quot;00B90F73&quot;/&gt;&lt;wsp:rsid wsp:val=&quot;00B917F9&quot;/&gt;&lt;wsp:rsid wsp:val=&quot;00B91E5B&quot;/&gt;&lt;wsp:rsid wsp:val=&quot;00B93A56&quot;/&gt;&lt;wsp:rsid wsp:val=&quot;00B93B59&quot;/&gt;&lt;wsp:rsid wsp:val=&quot;00B93E70&quot;/&gt;&lt;wsp:rsid wsp:val=&quot;00B9406A&quot;/&gt;&lt;wsp:rsid wsp:val=&quot;00B94676&quot;/&gt;&lt;wsp:rsid wsp:val=&quot;00B9497D&quot;/&gt;&lt;wsp:rsid wsp:val=&quot;00B94CF9&quot;/&gt;&lt;wsp:rsid wsp:val=&quot;00B97BB4&quot;/&gt;&lt;wsp:rsid wsp:val=&quot;00B97C21&quot;/&gt;&lt;wsp:rsid wsp:val=&quot;00B97D91&quot;/&gt;&lt;wsp:rsid wsp:val=&quot;00B97EC2&quot;/&gt;&lt;wsp:rsid wsp:val=&quot;00BA0318&quot;/&gt;&lt;wsp:rsid wsp:val=&quot;00BA08A3&quot;/&gt;&lt;wsp:rsid wsp:val=&quot;00BA1EFD&quot;/&gt;&lt;wsp:rsid wsp:val=&quot;00BA2280&quot;/&gt;&lt;wsp:rsid wsp:val=&quot;00BA2A08&quot;/&gt;&lt;wsp:rsid wsp:val=&quot;00BA34E1&quot;/&gt;&lt;wsp:rsid wsp:val=&quot;00BA4E8B&quot;/&gt;&lt;wsp:rsid wsp:val=&quot;00BA5131&quot;/&gt;&lt;wsp:rsid wsp:val=&quot;00BA56D2&quot;/&gt;&lt;wsp:rsid wsp:val=&quot;00BA58F5&quot;/&gt;&lt;wsp:rsid wsp:val=&quot;00BA7028&quot;/&gt;&lt;wsp:rsid wsp:val=&quot;00BA70BB&quot;/&gt;&lt;wsp:rsid wsp:val=&quot;00BA76E0&quot;/&gt;&lt;wsp:rsid wsp:val=&quot;00BB021A&quot;/&gt;&lt;wsp:rsid wsp:val=&quot;00BB0A24&quot;/&gt;&lt;wsp:rsid wsp:val=&quot;00BB21B4&quot;/&gt;&lt;wsp:rsid wsp:val=&quot;00BB2863&quot;/&gt;&lt;wsp:rsid wsp:val=&quot;00BB2A25&quot;/&gt;&lt;wsp:rsid wsp:val=&quot;00BB30F3&quot;/&gt;&lt;wsp:rsid wsp:val=&quot;00BB6BE1&quot;/&gt;&lt;wsp:rsid wsp:val=&quot;00BB6E21&quot;/&gt;&lt;wsp:rsid wsp:val=&quot;00BB7605&quot;/&gt;&lt;wsp:rsid wsp:val=&quot;00BB7B31&quot;/&gt;&lt;wsp:rsid wsp:val=&quot;00BB7EED&quot;/&gt;&lt;wsp:rsid wsp:val=&quot;00BC0BC7&quot;/&gt;&lt;wsp:rsid wsp:val=&quot;00BC0CE6&quot;/&gt;&lt;wsp:rsid wsp:val=&quot;00BC0F31&quot;/&gt;&lt;wsp:rsid wsp:val=&quot;00BC0FC0&quot;/&gt;&lt;wsp:rsid wsp:val=&quot;00BC0FDC&quot;/&gt;&lt;wsp:rsid wsp:val=&quot;00BC1353&quot;/&gt;&lt;wsp:rsid wsp:val=&quot;00BC15E4&quot;/&gt;&lt;wsp:rsid wsp:val=&quot;00BC4D2E&quot;/&gt;&lt;wsp:rsid wsp:val=&quot;00BC4E54&quot;/&gt;&lt;wsp:rsid wsp:val=&quot;00BC74D1&quot;/&gt;&lt;wsp:rsid wsp:val=&quot;00BC7902&quot;/&gt;&lt;wsp:rsid wsp:val=&quot;00BD0073&quot;/&gt;&lt;wsp:rsid wsp:val=&quot;00BD48AC&quot;/&gt;&lt;wsp:rsid wsp:val=&quot;00BD4AE4&quot;/&gt;&lt;wsp:rsid wsp:val=&quot;00BD55BA&quot;/&gt;&lt;wsp:rsid wsp:val=&quot;00BD5762&quot;/&gt;&lt;wsp:rsid wsp:val=&quot;00BD5F1A&quot;/&gt;&lt;wsp:rsid wsp:val=&quot;00BD7820&quot;/&gt;&lt;wsp:rsid wsp:val=&quot;00BE1234&quot;/&gt;&lt;wsp:rsid wsp:val=&quot;00BE1C72&quot;/&gt;&lt;wsp:rsid wsp:val=&quot;00BE1CD1&quot;/&gt;&lt;wsp:rsid wsp:val=&quot;00BE23DA&quot;/&gt;&lt;wsp:rsid wsp:val=&quot;00BE29A9&quot;/&gt;&lt;wsp:rsid wsp:val=&quot;00BE2FA6&quot;/&gt;&lt;wsp:rsid wsp:val=&quot;00BE333F&quot;/&gt;&lt;wsp:rsid wsp:val=&quot;00BE4265&quot;/&gt;&lt;wsp:rsid wsp:val=&quot;00BE5CFC&quot;/&gt;&lt;wsp:rsid wsp:val=&quot;00BE7406&quot;/&gt;&lt;wsp:rsid wsp:val=&quot;00BE7603&quot;/&gt;&lt;wsp:rsid wsp:val=&quot;00BE78D7&quot;/&gt;&lt;wsp:rsid wsp:val=&quot;00BF1EDF&quot;/&gt;&lt;wsp:rsid wsp:val=&quot;00BF2F8C&quot;/&gt;&lt;wsp:rsid wsp:val=&quot;00BF3279&quot;/&gt;&lt;wsp:rsid wsp:val=&quot;00BF512B&quot;/&gt;&lt;wsp:rsid wsp:val=&quot;00BF51F4&quot;/&gt;&lt;wsp:rsid wsp:val=&quot;00BF56FA&quot;/&gt;&lt;wsp:rsid wsp:val=&quot;00BF5FEF&quot;/&gt;&lt;wsp:rsid wsp:val=&quot;00BF6454&quot;/&gt;&lt;wsp:rsid wsp:val=&quot;00BF6EEA&quot;/&gt;&lt;wsp:rsid wsp:val=&quot;00BF74C7&quot;/&gt;&lt;wsp:rsid wsp:val=&quot;00C014D9&quot;/&gt;&lt;wsp:rsid wsp:val=&quot;00C015F1&quot;/&gt;&lt;wsp:rsid wsp:val=&quot;00C01F33&quot;/&gt;&lt;wsp:rsid wsp:val=&quot;00C0209C&quot;/&gt;&lt;wsp:rsid wsp:val=&quot;00C0290B&quot;/&gt;&lt;wsp:rsid wsp:val=&quot;00C02CC6&quot;/&gt;&lt;wsp:rsid wsp:val=&quot;00C0342D&quot;/&gt;&lt;wsp:rsid wsp:val=&quot;00C040F7&quot;/&gt;&lt;wsp:rsid wsp:val=&quot;00C042B1&quot;/&gt;&lt;wsp:rsid wsp:val=&quot;00C044AB&quot;/&gt;&lt;wsp:rsid wsp:val=&quot;00C04C9F&quot;/&gt;&lt;wsp:rsid wsp:val=&quot;00C05706&quot;/&gt;&lt;wsp:rsid wsp:val=&quot;00C06071&quot;/&gt;&lt;wsp:rsid wsp:val=&quot;00C06486&quot;/&gt;&lt;wsp:rsid wsp:val=&quot;00C07377&quot;/&gt;&lt;wsp:rsid wsp:val=&quot;00C10478&quot;/&gt;&lt;wsp:rsid wsp:val=&quot;00C11633&quot;/&gt;&lt;wsp:rsid wsp:val=&quot;00C11775&quot;/&gt;&lt;wsp:rsid wsp:val=&quot;00C12107&quot;/&gt;&lt;wsp:rsid wsp:val=&quot;00C13962&quot;/&gt;&lt;wsp:rsid wsp:val=&quot;00C14D4B&quot;/&gt;&lt;wsp:rsid wsp:val=&quot;00C154BB&quot;/&gt;&lt;wsp:rsid wsp:val=&quot;00C159D2&quot;/&gt;&lt;wsp:rsid wsp:val=&quot;00C15D7A&quot;/&gt;&lt;wsp:rsid wsp:val=&quot;00C16053&quot;/&gt;&lt;wsp:rsid wsp:val=&quot;00C16757&quot;/&gt;&lt;wsp:rsid wsp:val=&quot;00C1712D&quot;/&gt;&lt;wsp:rsid wsp:val=&quot;00C17316&quot;/&gt;&lt;wsp:rsid wsp:val=&quot;00C17C30&quot;/&gt;&lt;wsp:rsid wsp:val=&quot;00C226CD&quot;/&gt;&lt;wsp:rsid wsp:val=&quot;00C23EAD&quot;/&gt;&lt;wsp:rsid wsp:val=&quot;00C24AA4&quot;/&gt;&lt;wsp:rsid wsp:val=&quot;00C25889&quot;/&gt;&lt;wsp:rsid wsp:val=&quot;00C26007&quot;/&gt;&lt;wsp:rsid wsp:val=&quot;00C262CE&quot;/&gt;&lt;wsp:rsid wsp:val=&quot;00C279B5&quot;/&gt;&lt;wsp:rsid wsp:val=&quot;00C27C45&quot;/&gt;&lt;wsp:rsid wsp:val=&quot;00C302CE&quot;/&gt;&lt;wsp:rsid wsp:val=&quot;00C3137E&quot;/&gt;&lt;wsp:rsid wsp:val=&quot;00C31BA5&quot;/&gt;&lt;wsp:rsid wsp:val=&quot;00C32FA7&quot;/&gt;&lt;wsp:rsid wsp:val=&quot;00C34465&quot;/&gt;&lt;wsp:rsid wsp:val=&quot;00C348D9&quot;/&gt;&lt;wsp:rsid wsp:val=&quot;00C34D28&quot;/&gt;&lt;wsp:rsid wsp:val=&quot;00C34D4F&quot;/&gt;&lt;wsp:rsid wsp:val=&quot;00C34E2A&quot;/&gt;&lt;wsp:rsid wsp:val=&quot;00C35901&quot;/&gt;&lt;wsp:rsid wsp:val=&quot;00C35D71&quot;/&gt;&lt;wsp:rsid wsp:val=&quot;00C36E84&quot;/&gt;&lt;wsp:rsid wsp:val=&quot;00C3719D&quot;/&gt;&lt;wsp:rsid wsp:val=&quot;00C4082F&quot;/&gt;&lt;wsp:rsid wsp:val=&quot;00C41535&quot;/&gt;&lt;wsp:rsid wsp:val=&quot;00C42B43&quot;/&gt;&lt;wsp:rsid wsp:val=&quot;00C43A6C&quot;/&gt;&lt;wsp:rsid wsp:val=&quot;00C44935&quot;/&gt;&lt;wsp:rsid wsp:val=&quot;00C44972&quot;/&gt;&lt;wsp:rsid wsp:val=&quot;00C45739&quot;/&gt;&lt;wsp:rsid wsp:val=&quot;00C45C25&quot;/&gt;&lt;wsp:rsid wsp:val=&quot;00C45F08&quot;/&gt;&lt;wsp:rsid wsp:val=&quot;00C4639E&quot;/&gt;&lt;wsp:rsid wsp:val=&quot;00C46B7B&quot;/&gt;&lt;wsp:rsid wsp:val=&quot;00C5010D&quot;/&gt;&lt;wsp:rsid wsp:val=&quot;00C5269D&quot;/&gt;&lt;wsp:rsid wsp:val=&quot;00C52B72&quot;/&gt;&lt;wsp:rsid wsp:val=&quot;00C537C2&quot;/&gt;&lt;wsp:rsid wsp:val=&quot;00C53AD2&quot;/&gt;&lt;wsp:rsid wsp:val=&quot;00C54995&quot;/&gt;&lt;wsp:rsid wsp:val=&quot;00C54D41&quot;/&gt;&lt;wsp:rsid wsp:val=&quot;00C55464&quot;/&gt;&lt;wsp:rsid wsp:val=&quot;00C5584E&quot;/&gt;&lt;wsp:rsid wsp:val=&quot;00C55E1C&quot;/&gt;&lt;wsp:rsid wsp:val=&quot;00C60783&quot;/&gt;&lt;wsp:rsid wsp:val=&quot;00C61623&quot;/&gt;&lt;wsp:rsid wsp:val=&quot;00C61C41&quot;/&gt;&lt;wsp:rsid wsp:val=&quot;00C61F29&quot;/&gt;&lt;wsp:rsid wsp:val=&quot;00C6223E&quot;/&gt;&lt;wsp:rsid wsp:val=&quot;00C634E4&quot;/&gt;&lt;wsp:rsid wsp:val=&quot;00C644E1&quot;/&gt;&lt;wsp:rsid wsp:val=&quot;00C64672&quot;/&gt;&lt;wsp:rsid wsp:val=&quot;00C654C6&quot;/&gt;&lt;wsp:rsid wsp:val=&quot;00C65560&quot;/&gt;&lt;wsp:rsid wsp:val=&quot;00C65EBC&quot;/&gt;&lt;wsp:rsid wsp:val=&quot;00C65F0C&quot;/&gt;&lt;wsp:rsid wsp:val=&quot;00C66472&quot;/&gt;&lt;wsp:rsid wsp:val=&quot;00C668F7&quot;/&gt;&lt;wsp:rsid wsp:val=&quot;00C6692D&quot;/&gt;&lt;wsp:rsid wsp:val=&quot;00C671CA&quot;/&gt;&lt;wsp:rsid wsp:val=&quot;00C70697&quot;/&gt;&lt;wsp:rsid wsp:val=&quot;00C70D2F&quot;/&gt;&lt;wsp:rsid wsp:val=&quot;00C71856&quot;/&gt;&lt;wsp:rsid wsp:val=&quot;00C728F3&quot;/&gt;&lt;wsp:rsid wsp:val=&quot;00C72EF4&quot;/&gt;&lt;wsp:rsid wsp:val=&quot;00C7412A&quot;/&gt;&lt;wsp:rsid wsp:val=&quot;00C755E3&quot;/&gt;&lt;wsp:rsid wsp:val=&quot;00C75D2F&quot;/&gt;&lt;wsp:rsid wsp:val=&quot;00C76D90&quot;/&gt;&lt;wsp:rsid wsp:val=&quot;00C76E3C&quot;/&gt;&lt;wsp:rsid wsp:val=&quot;00C8085D&quot;/&gt;&lt;wsp:rsid wsp:val=&quot;00C80F87&quot;/&gt;&lt;wsp:rsid wsp:val=&quot;00C812CF&quot;/&gt;&lt;wsp:rsid wsp:val=&quot;00C81568&quot;/&gt;&lt;wsp:rsid wsp:val=&quot;00C821C9&quot;/&gt;&lt;wsp:rsid wsp:val=&quot;00C82387&quot;/&gt;&lt;wsp:rsid wsp:val=&quot;00C82773&quot;/&gt;&lt;wsp:rsid wsp:val=&quot;00C830E3&quot;/&gt;&lt;wsp:rsid wsp:val=&quot;00C83A3B&quot;/&gt;&lt;wsp:rsid wsp:val=&quot;00C842EF&quot;/&gt;&lt;wsp:rsid wsp:val=&quot;00C84C4B&quot;/&gt;&lt;wsp:rsid wsp:val=&quot;00C857B3&quot;/&gt;&lt;wsp:rsid wsp:val=&quot;00C86CFF&quot;/&gt;&lt;wsp:rsid wsp:val=&quot;00C9027A&quot;/&gt;&lt;wsp:rsid wsp:val=&quot;00C9068E&quot;/&gt;&lt;wsp:rsid wsp:val=&quot;00C90B1C&quot;/&gt;&lt;wsp:rsid wsp:val=&quot;00C90F9B&quot;/&gt;&lt;wsp:rsid wsp:val=&quot;00C91176&quot;/&gt;&lt;wsp:rsid wsp:val=&quot;00C929F7&quot;/&gt;&lt;wsp:rsid wsp:val=&quot;00C92FBC&quot;/&gt;&lt;wsp:rsid wsp:val=&quot;00C93490&quot;/&gt;&lt;wsp:rsid wsp:val=&quot;00C93BC6&quot;/&gt;&lt;wsp:rsid wsp:val=&quot;00C93C4B&quot;/&gt;&lt;wsp:rsid wsp:val=&quot;00C9447C&quot;/&gt;&lt;wsp:rsid wsp:val=&quot;00C944AB&quot;/&gt;&lt;wsp:rsid wsp:val=&quot;00C9469F&quot;/&gt;&lt;wsp:rsid wsp:val=&quot;00C95B40&quot;/&gt;&lt;wsp:rsid wsp:val=&quot;00C966F9&quot;/&gt;&lt;wsp:rsid wsp:val=&quot;00C97567&quot;/&gt;&lt;wsp:rsid wsp:val=&quot;00C97685&quot;/&gt;&lt;wsp:rsid wsp:val=&quot;00C97A5F&quot;/&gt;&lt;wsp:rsid wsp:val=&quot;00C97EA2&quot;/&gt;&lt;wsp:rsid wsp:val=&quot;00CA0A65&quot;/&gt;&lt;wsp:rsid wsp:val=&quot;00CA17EF&quot;/&gt;&lt;wsp:rsid wsp:val=&quot;00CA1ED8&quot;/&gt;&lt;wsp:rsid wsp:val=&quot;00CA38D6&quot;/&gt;&lt;wsp:rsid wsp:val=&quot;00CA39A2&quot;/&gt;&lt;wsp:rsid wsp:val=&quot;00CA3DFD&quot;/&gt;&lt;wsp:rsid wsp:val=&quot;00CA4071&quot;/&gt;&lt;wsp:rsid wsp:val=&quot;00CA4E1A&quot;/&gt;&lt;wsp:rsid wsp:val=&quot;00CA59E2&quot;/&gt;&lt;wsp:rsid wsp:val=&quot;00CA5D20&quot;/&gt;&lt;wsp:rsid wsp:val=&quot;00CA6781&quot;/&gt;&lt;wsp:rsid wsp:val=&quot;00CB1F63&quot;/&gt;&lt;wsp:rsid wsp:val=&quot;00CB2067&quot;/&gt;&lt;wsp:rsid wsp:val=&quot;00CB36F4&quot;/&gt;&lt;wsp:rsid wsp:val=&quot;00CB629B&quot;/&gt;&lt;wsp:rsid wsp:val=&quot;00CB6997&quot;/&gt;&lt;wsp:rsid wsp:val=&quot;00CC040E&quot;/&gt;&lt;wsp:rsid wsp:val=&quot;00CC0F96&quot;/&gt;&lt;wsp:rsid wsp:val=&quot;00CC111F&quot;/&gt;&lt;wsp:rsid wsp:val=&quot;00CC3806&quot;/&gt;&lt;wsp:rsid wsp:val=&quot;00CC3D2A&quot;/&gt;&lt;wsp:rsid wsp:val=&quot;00CC3EA0&quot;/&gt;&lt;wsp:rsid wsp:val=&quot;00CC469C&quot;/&gt;&lt;wsp:rsid wsp:val=&quot;00CC4E43&quot;/&gt;&lt;wsp:rsid wsp:val=&quot;00CC51F4&quot;/&gt;&lt;wsp:rsid wsp:val=&quot;00CC5D4D&quot;/&gt;&lt;wsp:rsid wsp:val=&quot;00CC66FA&quot;/&gt;&lt;wsp:rsid wsp:val=&quot;00CC67A1&quot;/&gt;&lt;wsp:rsid wsp:val=&quot;00CC71A0&quot;/&gt;&lt;wsp:rsid wsp:val=&quot;00CC7B45&quot;/&gt;&lt;wsp:rsid wsp:val=&quot;00CD0B1E&quot;/&gt;&lt;wsp:rsid wsp:val=&quot;00CD1188&quot;/&gt;&lt;wsp:rsid wsp:val=&quot;00CD1BA2&quot;/&gt;&lt;wsp:rsid wsp:val=&quot;00CD2ED1&quot;/&gt;&lt;wsp:rsid wsp:val=&quot;00CD337B&quot;/&gt;&lt;wsp:rsid wsp:val=&quot;00CD4CD9&quot;/&gt;&lt;wsp:rsid wsp:val=&quot;00CD652C&quot;/&gt;&lt;wsp:rsid wsp:val=&quot;00CD6B8F&quot;/&gt;&lt;wsp:rsid wsp:val=&quot;00CD6CA5&quot;/&gt;&lt;wsp:rsid wsp:val=&quot;00CD6FCC&quot;/&gt;&lt;wsp:rsid wsp:val=&quot;00CD76C2&quot;/&gt;&lt;wsp:rsid wsp:val=&quot;00CE1237&quot;/&gt;&lt;wsp:rsid wsp:val=&quot;00CE1A49&quot;/&gt;&lt;wsp:rsid wsp:val=&quot;00CE277C&quot;/&gt;&lt;wsp:rsid wsp:val=&quot;00CE292F&quot;/&gt;&lt;wsp:rsid wsp:val=&quot;00CE2C47&quot;/&gt;&lt;wsp:rsid wsp:val=&quot;00CE4A12&quot;/&gt;&lt;wsp:rsid wsp:val=&quot;00CE4BE4&quot;/&gt;&lt;wsp:rsid wsp:val=&quot;00CE59DC&quot;/&gt;&lt;wsp:rsid wsp:val=&quot;00CE5B18&quot;/&gt;&lt;wsp:rsid wsp:val=&quot;00CE7025&quot;/&gt;&lt;wsp:rsid wsp:val=&quot;00CE7405&quot;/&gt;&lt;wsp:rsid wsp:val=&quot;00CE7561&quot;/&gt;&lt;wsp:rsid wsp:val=&quot;00CE75E3&quot;/&gt;&lt;wsp:rsid wsp:val=&quot;00CF07BD&quot;/&gt;&lt;wsp:rsid wsp:val=&quot;00CF0924&quot;/&gt;&lt;wsp:rsid wsp:val=&quot;00CF1341&quot;/&gt;&lt;wsp:rsid wsp:val=&quot;00CF1354&quot;/&gt;&lt;wsp:rsid wsp:val=&quot;00CF3B1F&quot;/&gt;&lt;wsp:rsid wsp:val=&quot;00CF3BF6&quot;/&gt;&lt;wsp:rsid wsp:val=&quot;00CF3C36&quot;/&gt;&lt;wsp:rsid wsp:val=&quot;00CF625B&quot;/&gt;&lt;wsp:rsid wsp:val=&quot;00CF6712&quot;/&gt;&lt;wsp:rsid wsp:val=&quot;00CF687E&quot;/&gt;&lt;wsp:rsid wsp:val=&quot;00CF68E5&quot;/&gt;&lt;wsp:rsid wsp:val=&quot;00CF6A74&quot;/&gt;&lt;wsp:rsid wsp:val=&quot;00CF743E&quot;/&gt;&lt;wsp:rsid wsp:val=&quot;00D018A7&quot;/&gt;&lt;wsp:rsid wsp:val=&quot;00D02803&quot;/&gt;&lt;wsp:rsid wsp:val=&quot;00D0349B&quot;/&gt;&lt;wsp:rsid wsp:val=&quot;00D04EAA&quot;/&gt;&lt;wsp:rsid wsp:val=&quot;00D057EF&quot;/&gt;&lt;wsp:rsid wsp:val=&quot;00D05BF1&quot;/&gt;&lt;wsp:rsid wsp:val=&quot;00D061DE&quot;/&gt;&lt;wsp:rsid wsp:val=&quot;00D06D04&quot;/&gt;&lt;wsp:rsid wsp:val=&quot;00D0717E&quot;/&gt;&lt;wsp:rsid wsp:val=&quot;00D07C8C&quot;/&gt;&lt;wsp:rsid wsp:val=&quot;00D10249&quot;/&gt;&lt;wsp:rsid wsp:val=&quot;00D115C3&quot;/&gt;&lt;wsp:rsid wsp:val=&quot;00D11897&quot;/&gt;&lt;wsp:rsid wsp:val=&quot;00D118E3&quot;/&gt;&lt;wsp:rsid wsp:val=&quot;00D120C4&quot;/&gt;&lt;wsp:rsid wsp:val=&quot;00D121BA&quot;/&gt;&lt;wsp:rsid wsp:val=&quot;00D1269E&quot;/&gt;&lt;wsp:rsid wsp:val=&quot;00D126AE&quot;/&gt;&lt;wsp:rsid wsp:val=&quot;00D128A7&quot;/&gt;&lt;wsp:rsid wsp:val=&quot;00D13135&quot;/&gt;&lt;wsp:rsid wsp:val=&quot;00D133B5&quot;/&gt;&lt;wsp:rsid wsp:val=&quot;00D136C1&quot;/&gt;&lt;wsp:rsid wsp:val=&quot;00D13E4E&quot;/&gt;&lt;wsp:rsid wsp:val=&quot;00D1413F&quot;/&gt;&lt;wsp:rsid wsp:val=&quot;00D14672&quot;/&gt;&lt;wsp:rsid wsp:val=&quot;00D14DCC&quot;/&gt;&lt;wsp:rsid wsp:val=&quot;00D14E15&quot;/&gt;&lt;wsp:rsid wsp:val=&quot;00D14F42&quot;/&gt;&lt;wsp:rsid wsp:val=&quot;00D15D68&quot;/&gt;&lt;wsp:rsid wsp:val=&quot;00D212E2&quot;/&gt;&lt;wsp:rsid wsp:val=&quot;00D21443&quot;/&gt;&lt;wsp:rsid wsp:val=&quot;00D21BEE&quot;/&gt;&lt;wsp:rsid wsp:val=&quot;00D235FD&quot;/&gt;&lt;wsp:rsid wsp:val=&quot;00D239A7&quot;/&gt;&lt;wsp:rsid wsp:val=&quot;00D23F47&quot;/&gt;&lt;wsp:rsid wsp:val=&quot;00D248DC&quot;/&gt;&lt;wsp:rsid wsp:val=&quot;00D24B5D&quot;/&gt;&lt;wsp:rsid wsp:val=&quot;00D25297&quot;/&gt;&lt;wsp:rsid wsp:val=&quot;00D266F9&quot;/&gt;&lt;wsp:rsid wsp:val=&quot;00D27938&quot;/&gt;&lt;wsp:rsid wsp:val=&quot;00D27DA6&quot;/&gt;&lt;wsp:rsid wsp:val=&quot;00D30B49&quot;/&gt;&lt;wsp:rsid wsp:val=&quot;00D32390&quot;/&gt;&lt;wsp:rsid wsp:val=&quot;00D341A0&quot;/&gt;&lt;wsp:rsid wsp:val=&quot;00D3467D&quot;/&gt;&lt;wsp:rsid wsp:val=&quot;00D35158&quot;/&gt;&lt;wsp:rsid wsp:val=&quot;00D352F6&quot;/&gt;&lt;wsp:rsid wsp:val=&quot;00D36E26&quot;/&gt;&lt;wsp:rsid wsp:val=&quot;00D36E71&quot;/&gt;&lt;wsp:rsid wsp:val=&quot;00D37053&quot;/&gt;&lt;wsp:rsid wsp:val=&quot;00D371AC&quot;/&gt;&lt;wsp:rsid wsp:val=&quot;00D3771F&quot;/&gt;&lt;wsp:rsid wsp:val=&quot;00D37D87&quot;/&gt;&lt;wsp:rsid wsp:val=&quot;00D40B33&quot;/&gt;&lt;wsp:rsid wsp:val=&quot;00D4102D&quot;/&gt;&lt;wsp:rsid wsp:val=&quot;00D417B1&quot;/&gt;&lt;wsp:rsid wsp:val=&quot;00D41A29&quot;/&gt;&lt;wsp:rsid wsp:val=&quot;00D4318F&quot;/&gt;&lt;wsp:rsid wsp:val=&quot;00D438BF&quot;/&gt;&lt;wsp:rsid wsp:val=&quot;00D440F8&quot;/&gt;&lt;wsp:rsid wsp:val=&quot;00D4526B&quot;/&gt;&lt;wsp:rsid wsp:val=&quot;00D47486&quot;/&gt;&lt;wsp:rsid wsp:val=&quot;00D4765A&quot;/&gt;&lt;wsp:rsid wsp:val=&quot;00D47DFC&quot;/&gt;&lt;wsp:rsid wsp:val=&quot;00D5019F&quot;/&gt;&lt;wsp:rsid wsp:val=&quot;00D53014&quot;/&gt;&lt;wsp:rsid wsp:val=&quot;00D532C3&quot;/&gt;&lt;wsp:rsid wsp:val=&quot;00D53494&quot;/&gt;&lt;wsp:rsid wsp:val=&quot;00D53636&quot;/&gt;&lt;wsp:rsid wsp:val=&quot;00D54231&quot;/&gt;&lt;wsp:rsid wsp:val=&quot;00D5425F&quot;/&gt;&lt;wsp:rsid wsp:val=&quot;00D54352&quot;/&gt;&lt;wsp:rsid wsp:val=&quot;00D546FF&quot;/&gt;&lt;wsp:rsid wsp:val=&quot;00D54E3E&quot;/&gt;&lt;wsp:rsid wsp:val=&quot;00D55085&quot;/&gt;&lt;wsp:rsid wsp:val=&quot;00D551ED&quot;/&gt;&lt;wsp:rsid wsp:val=&quot;00D55AD5&quot;/&gt;&lt;wsp:rsid wsp:val=&quot;00D55DC1&quot;/&gt;&lt;wsp:rsid wsp:val=&quot;00D576CA&quot;/&gt;&lt;wsp:rsid wsp:val=&quot;00D57FA3&quot;/&gt;&lt;wsp:rsid wsp:val=&quot;00D61AF5&quot;/&gt;&lt;wsp:rsid wsp:val=&quot;00D62095&quot;/&gt;&lt;wsp:rsid wsp:val=&quot;00D62235&quot;/&gt;&lt;wsp:rsid wsp:val=&quot;00D632AE&quot;/&gt;&lt;wsp:rsid wsp:val=&quot;00D63D1A&quot;/&gt;&lt;wsp:rsid wsp:val=&quot;00D649BC&quot;/&gt;&lt;wsp:rsid wsp:val=&quot;00D64B69&quot;/&gt;&lt;wsp:rsid wsp:val=&quot;00D652B5&quot;/&gt;&lt;wsp:rsid wsp:val=&quot;00D65966&quot;/&gt;&lt;wsp:rsid wsp:val=&quot;00D708B0&quot;/&gt;&lt;wsp:rsid wsp:val=&quot;00D72120&quot;/&gt;&lt;wsp:rsid wsp:val=&quot;00D721C5&quot;/&gt;&lt;wsp:rsid wsp:val=&quot;00D722DE&quot;/&gt;&lt;wsp:rsid wsp:val=&quot;00D733FA&quot;/&gt;&lt;wsp:rsid wsp:val=&quot;00D73412&quot;/&gt;&lt;wsp:rsid wsp:val=&quot;00D74C2F&quot;/&gt;&lt;wsp:rsid wsp:val=&quot;00D75620&quot;/&gt;&lt;wsp:rsid wsp:val=&quot;00D75632&quot;/&gt;&lt;wsp:rsid wsp:val=&quot;00D75BA0&quot;/&gt;&lt;wsp:rsid wsp:val=&quot;00D77B1D&quot;/&gt;&lt;wsp:rsid wsp:val=&quot;00D8021F&quot;/&gt;&lt;wsp:rsid wsp:val=&quot;00D80383&quot;/&gt;&lt;wsp:rsid wsp:val=&quot;00D80BDA&quot;/&gt;&lt;wsp:rsid wsp:val=&quot;00D823C6&quot;/&gt;&lt;wsp:rsid wsp:val=&quot;00D83480&quot;/&gt;&lt;wsp:rsid wsp:val=&quot;00D83497&quot;/&gt;&lt;wsp:rsid wsp:val=&quot;00D84162&quot;/&gt;&lt;wsp:rsid wsp:val=&quot;00D84E2F&quot;/&gt;&lt;wsp:rsid wsp:val=&quot;00D85D70&quot;/&gt;&lt;wsp:rsid wsp:val=&quot;00D86824&quot;/&gt;&lt;wsp:rsid wsp:val=&quot;00D871CE&quot;/&gt;&lt;wsp:rsid wsp:val=&quot;00D87270&quot;/&gt;&lt;wsp:rsid wsp:val=&quot;00D91078&quot;/&gt;&lt;wsp:rsid wsp:val=&quot;00D9196D&quot;/&gt;&lt;wsp:rsid wsp:val=&quot;00D92982&quot;/&gt;&lt;wsp:rsid wsp:val=&quot;00D945E2&quot;/&gt;&lt;wsp:rsid wsp:val=&quot;00D9537D&quot;/&gt;&lt;wsp:rsid wsp:val=&quot;00D95A1E&quot;/&gt;&lt;wsp:rsid wsp:val=&quot;00D9613D&quot;/&gt;&lt;wsp:rsid wsp:val=&quot;00D977E9&quot;/&gt;&lt;wsp:rsid wsp:val=&quot;00D97B8A&quot;/&gt;&lt;wsp:rsid wsp:val=&quot;00DA1E71&quot;/&gt;&lt;wsp:rsid wsp:val=&quot;00DA2A4E&quot;/&gt;&lt;wsp:rsid wsp:val=&quot;00DA2D31&quot;/&gt;&lt;wsp:rsid wsp:val=&quot;00DA305E&quot;/&gt;&lt;wsp:rsid wsp:val=&quot;00DA4E27&quot;/&gt;&lt;wsp:rsid wsp:val=&quot;00DA5417&quot;/&gt;&lt;wsp:rsid wsp:val=&quot;00DA56E8&quot;/&gt;&lt;wsp:rsid wsp:val=&quot;00DA5B30&quot;/&gt;&lt;wsp:rsid wsp:val=&quot;00DA6066&quot;/&gt;&lt;wsp:rsid wsp:val=&quot;00DA6990&quot;/&gt;&lt;wsp:rsid wsp:val=&quot;00DA70FE&quot;/&gt;&lt;wsp:rsid wsp:val=&quot;00DA716E&quot;/&gt;&lt;wsp:rsid wsp:val=&quot;00DB19A3&quot;/&gt;&lt;wsp:rsid wsp:val=&quot;00DB27F9&quot;/&gt;&lt;wsp:rsid wsp:val=&quot;00DB35FF&quot;/&gt;&lt;wsp:rsid wsp:val=&quot;00DB377D&quot;/&gt;&lt;wsp:rsid wsp:val=&quot;00DB50C5&quot;/&gt;&lt;wsp:rsid wsp:val=&quot;00DB59AD&quot;/&gt;&lt;wsp:rsid wsp:val=&quot;00DB6054&quot;/&gt;&lt;wsp:rsid wsp:val=&quot;00DB6E10&quot;/&gt;&lt;wsp:rsid wsp:val=&quot;00DB73D1&quot;/&gt;&lt;wsp:rsid wsp:val=&quot;00DC0BB6&quot;/&gt;&lt;wsp:rsid wsp:val=&quot;00DC2D36&quot;/&gt;&lt;wsp:rsid wsp:val=&quot;00DC3D86&quot;/&gt;&lt;wsp:rsid wsp:val=&quot;00DC53EF&quot;/&gt;&lt;wsp:rsid wsp:val=&quot;00DC5FB3&quot;/&gt;&lt;wsp:rsid wsp:val=&quot;00DC631A&quot;/&gt;&lt;wsp:rsid wsp:val=&quot;00DC6DC7&quot;/&gt;&lt;wsp:rsid wsp:val=&quot;00DD017F&quot;/&gt;&lt;wsp:rsid wsp:val=&quot;00DD126B&quot;/&gt;&lt;wsp:rsid wsp:val=&quot;00DD1AE7&quot;/&gt;&lt;wsp:rsid wsp:val=&quot;00DD3166&quot;/&gt;&lt;wsp:rsid wsp:val=&quot;00DD3A6E&quot;/&gt;&lt;wsp:rsid wsp:val=&quot;00DD578A&quot;/&gt;&lt;wsp:rsid wsp:val=&quot;00DD6064&quot;/&gt;&lt;wsp:rsid wsp:val=&quot;00DD698D&quot;/&gt;&lt;wsp:rsid wsp:val=&quot;00DD6FA2&quot;/&gt;&lt;wsp:rsid wsp:val=&quot;00DD7666&quot;/&gt;&lt;wsp:rsid wsp:val=&quot;00DD7E75&quot;/&gt;&lt;wsp:rsid wsp:val=&quot;00DE11C9&quot;/&gt;&lt;wsp:rsid wsp:val=&quot;00DE1E69&quot;/&gt;&lt;wsp:rsid wsp:val=&quot;00DE23DC&quot;/&gt;&lt;wsp:rsid wsp:val=&quot;00DE26F8&quot;/&gt;&lt;wsp:rsid wsp:val=&quot;00DE3510&quot;/&gt;&lt;wsp:rsid wsp:val=&quot;00DE3DCE&quot;/&gt;&lt;wsp:rsid wsp:val=&quot;00DE48BD&quot;/&gt;&lt;wsp:rsid wsp:val=&quot;00DE4E7F&quot;/&gt;&lt;wsp:rsid wsp:val=&quot;00DE5608&quot;/&gt;&lt;wsp:rsid wsp:val=&quot;00DE58D0&quot;/&gt;&lt;wsp:rsid wsp:val=&quot;00DE602F&quot;/&gt;&lt;wsp:rsid wsp:val=&quot;00DE654F&quot;/&gt;&lt;wsp:rsid wsp:val=&quot;00DE6BFB&quot;/&gt;&lt;wsp:rsid wsp:val=&quot;00DF0054&quot;/&gt;&lt;wsp:rsid wsp:val=&quot;00DF0280&quot;/&gt;&lt;wsp:rsid wsp:val=&quot;00DF1016&quot;/&gt;&lt;wsp:rsid wsp:val=&quot;00DF10A0&quot;/&gt;&lt;wsp:rsid wsp:val=&quot;00DF15E0&quot;/&gt;&lt;wsp:rsid wsp:val=&quot;00DF1A70&quot;/&gt;&lt;wsp:rsid wsp:val=&quot;00DF2DFD&quot;/&gt;&lt;wsp:rsid wsp:val=&quot;00DF32AC&quot;/&gt;&lt;wsp:rsid wsp:val=&quot;00DF37A0&quot;/&gt;&lt;wsp:rsid wsp:val=&quot;00DF435B&quot;/&gt;&lt;wsp:rsid wsp:val=&quot;00DF5CEF&quot;/&gt;&lt;wsp:rsid wsp:val=&quot;00DF7DB1&quot;/&gt;&lt;wsp:rsid wsp:val=&quot;00DF7F58&quot;/&gt;&lt;wsp:rsid wsp:val=&quot;00E013F8&quot;/&gt;&lt;wsp:rsid wsp:val=&quot;00E0203C&quot;/&gt;&lt;wsp:rsid wsp:val=&quot;00E022FC&quot;/&gt;&lt;wsp:rsid wsp:val=&quot;00E04BB2&quot;/&gt;&lt;wsp:rsid wsp:val=&quot;00E05500&quot;/&gt;&lt;wsp:rsid wsp:val=&quot;00E060FC&quot;/&gt;&lt;wsp:rsid wsp:val=&quot;00E07799&quot;/&gt;&lt;wsp:rsid wsp:val=&quot;00E10E81&quot;/&gt;&lt;wsp:rsid wsp:val=&quot;00E110E7&quot;/&gt;&lt;wsp:rsid wsp:val=&quot;00E11B20&quot;/&gt;&lt;wsp:rsid wsp:val=&quot;00E12763&quot;/&gt;&lt;wsp:rsid wsp:val=&quot;00E128BD&quot;/&gt;&lt;wsp:rsid wsp:val=&quot;00E12923&quot;/&gt;&lt;wsp:rsid wsp:val=&quot;00E13A65&quot;/&gt;&lt;wsp:rsid wsp:val=&quot;00E13EF9&quot;/&gt;&lt;wsp:rsid wsp:val=&quot;00E140BD&quot;/&gt;&lt;wsp:rsid wsp:val=&quot;00E14C1C&quot;/&gt;&lt;wsp:rsid wsp:val=&quot;00E14D4C&quot;/&gt;&lt;wsp:rsid wsp:val=&quot;00E158A7&quot;/&gt;&lt;wsp:rsid wsp:val=&quot;00E158E4&quot;/&gt;&lt;wsp:rsid wsp:val=&quot;00E17FA2&quot;/&gt;&lt;wsp:rsid wsp:val=&quot;00E20025&quot;/&gt;&lt;wsp:rsid wsp:val=&quot;00E2063D&quot;/&gt;&lt;wsp:rsid wsp:val=&quot;00E208B3&quot;/&gt;&lt;wsp:rsid wsp:val=&quot;00E21520&quot;/&gt;&lt;wsp:rsid wsp:val=&quot;00E21DD4&quot;/&gt;&lt;wsp:rsid wsp:val=&quot;00E22034&quot;/&gt;&lt;wsp:rsid wsp:val=&quot;00E23156&quot;/&gt;&lt;wsp:rsid wsp:val=&quot;00E23A38&quot;/&gt;&lt;wsp:rsid wsp:val=&quot;00E23CD9&quot;/&gt;&lt;wsp:rsid wsp:val=&quot;00E23F9E&quot;/&gt;&lt;wsp:rsid wsp:val=&quot;00E240D8&quot;/&gt;&lt;wsp:rsid wsp:val=&quot;00E25B88&quot;/&gt;&lt;wsp:rsid wsp:val=&quot;00E25DE2&quot;/&gt;&lt;wsp:rsid wsp:val=&quot;00E26FE3&quot;/&gt;&lt;wsp:rsid wsp:val=&quot;00E2732E&quot;/&gt;&lt;wsp:rsid wsp:val=&quot;00E303AE&quot;/&gt;&lt;wsp:rsid wsp:val=&quot;00E304E6&quot;/&gt;&lt;wsp:rsid wsp:val=&quot;00E30B5A&quot;/&gt;&lt;wsp:rsid wsp:val=&quot;00E3123D&quot;/&gt;&lt;wsp:rsid wsp:val=&quot;00E31461&quot;/&gt;&lt;wsp:rsid wsp:val=&quot;00E31D43&quot;/&gt;&lt;wsp:rsid wsp:val=&quot;00E3224A&quot;/&gt;&lt;wsp:rsid wsp:val=&quot;00E32608&quot;/&gt;&lt;wsp:rsid wsp:val=&quot;00E32B8E&quot;/&gt;&lt;wsp:rsid wsp:val=&quot;00E3370E&quot;/&gt;&lt;wsp:rsid wsp:val=&quot;00E34B6E&quot;/&gt;&lt;wsp:rsid wsp:val=&quot;00E364CC&quot;/&gt;&lt;wsp:rsid wsp:val=&quot;00E3723A&quot;/&gt;&lt;wsp:rsid wsp:val=&quot;00E37860&quot;/&gt;&lt;wsp:rsid wsp:val=&quot;00E40640&quot;/&gt;&lt;wsp:rsid wsp:val=&quot;00E410E5&quot;/&gt;&lt;wsp:rsid wsp:val=&quot;00E417CB&quot;/&gt;&lt;wsp:rsid wsp:val=&quot;00E421D0&quot;/&gt;&lt;wsp:rsid wsp:val=&quot;00E427F9&quot;/&gt;&lt;wsp:rsid wsp:val=&quot;00E42824&quot;/&gt;&lt;wsp:rsid wsp:val=&quot;00E43595&quot;/&gt;&lt;wsp:rsid wsp:val=&quot;00E446F1&quot;/&gt;&lt;wsp:rsid wsp:val=&quot;00E44802&quot;/&gt;&lt;wsp:rsid wsp:val=&quot;00E4545A&quot;/&gt;&lt;wsp:rsid wsp:val=&quot;00E462A4&quot;/&gt;&lt;wsp:rsid wsp:val=&quot;00E46886&quot;/&gt;&lt;wsp:rsid wsp:val=&quot;00E47AEF&quot;/&gt;&lt;wsp:rsid wsp:val=&quot;00E50048&quot;/&gt;&lt;wsp:rsid wsp:val=&quot;00E517C3&quot;/&gt;&lt;wsp:rsid wsp:val=&quot;00E5219A&quot;/&gt;&lt;wsp:rsid wsp:val=&quot;00E52EB2&quot;/&gt;&lt;wsp:rsid wsp:val=&quot;00E53B75&quot;/&gt;&lt;wsp:rsid wsp:val=&quot;00E5410D&quot;/&gt;&lt;wsp:rsid wsp:val=&quot;00E543D1&quot;/&gt;&lt;wsp:rsid wsp:val=&quot;00E54E3B&quot;/&gt;&lt;wsp:rsid wsp:val=&quot;00E55C28&quot;/&gt;&lt;wsp:rsid wsp:val=&quot;00E5616D&quot;/&gt;&lt;wsp:rsid wsp:val=&quot;00E570AD&quot;/&gt;&lt;wsp:rsid wsp:val=&quot;00E57565&quot;/&gt;&lt;wsp:rsid wsp:val=&quot;00E57940&quot;/&gt;&lt;wsp:rsid wsp:val=&quot;00E579A7&quot;/&gt;&lt;wsp:rsid wsp:val=&quot;00E622FB&quot;/&gt;&lt;wsp:rsid wsp:val=&quot;00E62374&quot;/&gt;&lt;wsp:rsid wsp:val=&quot;00E629CA&quot;/&gt;&lt;wsp:rsid wsp:val=&quot;00E62FAA&quot;/&gt;&lt;wsp:rsid wsp:val=&quot;00E63838&quot;/&gt;&lt;wsp:rsid wsp:val=&quot;00E64434&quot;/&gt;&lt;wsp:rsid wsp:val=&quot;00E6485E&quot;/&gt;&lt;wsp:rsid wsp:val=&quot;00E64D8B&quot;/&gt;&lt;wsp:rsid wsp:val=&quot;00E65502&quot;/&gt;&lt;wsp:rsid wsp:val=&quot;00E66A77&quot;/&gt;&lt;wsp:rsid wsp:val=&quot;00E66A97&quot;/&gt;&lt;wsp:rsid wsp:val=&quot;00E67742&quot;/&gt;&lt;wsp:rsid wsp:val=&quot;00E67C51&quot;/&gt;&lt;wsp:rsid wsp:val=&quot;00E70023&quot;/&gt;&lt;wsp:rsid wsp:val=&quot;00E71193&quot;/&gt;&lt;wsp:rsid wsp:val=&quot;00E71515&quot;/&gt;&lt;wsp:rsid wsp:val=&quot;00E71A10&quot;/&gt;&lt;wsp:rsid wsp:val=&quot;00E71B86&quot;/&gt;&lt;wsp:rsid wsp:val=&quot;00E72EFC&quot;/&gt;&lt;wsp:rsid wsp:val=&quot;00E73D73&quot;/&gt;&lt;wsp:rsid wsp:val=&quot;00E749C9&quot;/&gt;&lt;wsp:rsid wsp:val=&quot;00E758EC&quot;/&gt;&lt;wsp:rsid wsp:val=&quot;00E75B4D&quot;/&gt;&lt;wsp:rsid wsp:val=&quot;00E772F9&quot;/&gt;&lt;wsp:rsid wsp:val=&quot;00E77CE1&quot;/&gt;&lt;wsp:rsid wsp:val=&quot;00E8234C&quot;/&gt;&lt;wsp:rsid wsp:val=&quot;00E823A5&quot;/&gt;&lt;wsp:rsid wsp:val=&quot;00E824BF&quot;/&gt;&lt;wsp:rsid wsp:val=&quot;00E82803&quot;/&gt;&lt;wsp:rsid wsp:val=&quot;00E82FA4&quot;/&gt;&lt;wsp:rsid wsp:val=&quot;00E83542&quot;/&gt;&lt;wsp:rsid wsp:val=&quot;00E8360C&quot;/&gt;&lt;wsp:rsid wsp:val=&quot;00E838AA&quot;/&gt;&lt;wsp:rsid wsp:val=&quot;00E83B48&quot;/&gt;&lt;wsp:rsid wsp:val=&quot;00E8504A&quot;/&gt;&lt;wsp:rsid wsp:val=&quot;00E851D4&quot;/&gt;&lt;wsp:rsid wsp:val=&quot;00E85443&quot;/&gt;&lt;wsp:rsid wsp:val=&quot;00E856CF&quot;/&gt;&lt;wsp:rsid wsp:val=&quot;00E85928&quot;/&gt;&lt;wsp:rsid wsp:val=&quot;00E870F5&quot;/&gt;&lt;wsp:rsid wsp:val=&quot;00E87822&quot;/&gt;&lt;wsp:rsid wsp:val=&quot;00E87A9B&quot;/&gt;&lt;wsp:rsid wsp:val=&quot;00E87D7F&quot;/&gt;&lt;wsp:rsid wsp:val=&quot;00E90395&quot;/&gt;&lt;wsp:rsid wsp:val=&quot;00E90D76&quot;/&gt;&lt;wsp:rsid wsp:val=&quot;00E90E49&quot;/&gt;&lt;wsp:rsid wsp:val=&quot;00E917F9&quot;/&gt;&lt;wsp:rsid wsp:val=&quot;00E918EB&quot;/&gt;&lt;wsp:rsid wsp:val=&quot;00E91F03&quot;/&gt;&lt;wsp:rsid wsp:val=&quot;00E92273&quot;/&gt;&lt;wsp:rsid wsp:val=&quot;00E9291C&quot;/&gt;&lt;wsp:rsid wsp:val=&quot;00E92D1C&quot;/&gt;&lt;wsp:rsid wsp:val=&quot;00E938CE&quot;/&gt;&lt;wsp:rsid wsp:val=&quot;00E93D7F&quot;/&gt;&lt;wsp:rsid wsp:val=&quot;00E93FFE&quot;/&gt;&lt;wsp:rsid wsp:val=&quot;00E94F8A&quot;/&gt;&lt;wsp:rsid wsp:val=&quot;00E953DE&quot;/&gt;&lt;wsp:rsid wsp:val=&quot;00E96697&quot;/&gt;&lt;wsp:rsid wsp:val=&quot;00E96A1D&quot;/&gt;&lt;wsp:rsid wsp:val=&quot;00E9708E&quot;/&gt;&lt;wsp:rsid wsp:val=&quot;00E97641&quot;/&gt;&lt;wsp:rsid wsp:val=&quot;00EA0829&quot;/&gt;&lt;wsp:rsid wsp:val=&quot;00EA1050&quot;/&gt;&lt;wsp:rsid wsp:val=&quot;00EA1879&quot;/&gt;&lt;wsp:rsid wsp:val=&quot;00EA1C83&quot;/&gt;&lt;wsp:rsid wsp:val=&quot;00EA1F15&quot;/&gt;&lt;wsp:rsid wsp:val=&quot;00EA2847&quot;/&gt;&lt;wsp:rsid wsp:val=&quot;00EA2949&quot;/&gt;&lt;wsp:rsid wsp:val=&quot;00EA2B3C&quot;/&gt;&lt;wsp:rsid wsp:val=&quot;00EA39B7&quot;/&gt;&lt;wsp:rsid wsp:val=&quot;00EA438B&quot;/&gt;&lt;wsp:rsid wsp:val=&quot;00EA5283&quot;/&gt;&lt;wsp:rsid wsp:val=&quot;00EA5461&quot;/&gt;&lt;wsp:rsid wsp:val=&quot;00EA580E&quot;/&gt;&lt;wsp:rsid wsp:val=&quot;00EA64B0&quot;/&gt;&lt;wsp:rsid wsp:val=&quot;00EA745A&quot;/&gt;&lt;wsp:rsid wsp:val=&quot;00EA7887&quot;/&gt;&lt;wsp:rsid wsp:val=&quot;00EA7A41&quot;/&gt;&lt;wsp:rsid wsp:val=&quot;00EB0523&quot;/&gt;&lt;wsp:rsid wsp:val=&quot;00EB077B&quot;/&gt;&lt;wsp:rsid wsp:val=&quot;00EB1C52&quot;/&gt;&lt;wsp:rsid wsp:val=&quot;00EB1E5D&quot;/&gt;&lt;wsp:rsid wsp:val=&quot;00EB21CF&quot;/&gt;&lt;wsp:rsid wsp:val=&quot;00EB2325&quot;/&gt;&lt;wsp:rsid wsp:val=&quot;00EB235D&quot;/&gt;&lt;wsp:rsid wsp:val=&quot;00EB26DF&quot;/&gt;&lt;wsp:rsid wsp:val=&quot;00EB325F&quot;/&gt;&lt;wsp:rsid wsp:val=&quot;00EB3D70&quot;/&gt;&lt;wsp:rsid wsp:val=&quot;00EB41B5&quot;/&gt;&lt;wsp:rsid wsp:val=&quot;00EB4C35&quot;/&gt;&lt;wsp:rsid wsp:val=&quot;00EB4EA2&quot;/&gt;&lt;wsp:rsid wsp:val=&quot;00EB5B44&quot;/&gt;&lt;wsp:rsid wsp:val=&quot;00EB7B69&quot;/&gt;&lt;wsp:rsid wsp:val=&quot;00EC08EE&quot;/&gt;&lt;wsp:rsid wsp:val=&quot;00EC168A&quot;/&gt;&lt;wsp:rsid wsp:val=&quot;00EC1DF7&quot;/&gt;&lt;wsp:rsid wsp:val=&quot;00EC27C6&quot;/&gt;&lt;wsp:rsid wsp:val=&quot;00EC3946&quot;/&gt;&lt;wsp:rsid wsp:val=&quot;00EC39C8&quot;/&gt;&lt;wsp:rsid wsp:val=&quot;00EC3D1F&quot;/&gt;&lt;wsp:rsid wsp:val=&quot;00EC3E36&quot;/&gt;&lt;wsp:rsid wsp:val=&quot;00EC4207&quot;/&gt;&lt;wsp:rsid wsp:val=&quot;00EC42F0&quot;/&gt;&lt;wsp:rsid wsp:val=&quot;00EC5653&quot;/&gt;&lt;wsp:rsid wsp:val=&quot;00EC5A8C&quot;/&gt;&lt;wsp:rsid wsp:val=&quot;00EC5D24&quot;/&gt;&lt;wsp:rsid wsp:val=&quot;00EC60AE&quot;/&gt;&lt;wsp:rsid wsp:val=&quot;00EC71CE&quot;/&gt;&lt;wsp:rsid wsp:val=&quot;00EC7858&quot;/&gt;&lt;wsp:rsid wsp:val=&quot;00EC7A01&quot;/&gt;&lt;wsp:rsid wsp:val=&quot;00ED1006&quot;/&gt;&lt;wsp:rsid wsp:val=&quot;00ED2A60&quot;/&gt;&lt;wsp:rsid wsp:val=&quot;00ED4544&quot;/&gt;&lt;wsp:rsid wsp:val=&quot;00ED454D&quot;/&gt;&lt;wsp:rsid wsp:val=&quot;00ED4AFA&quot;/&gt;&lt;wsp:rsid wsp:val=&quot;00ED635F&quot;/&gt;&lt;wsp:rsid wsp:val=&quot;00ED6BD6&quot;/&gt;&lt;wsp:rsid wsp:val=&quot;00ED6E55&quot;/&gt;&lt;wsp:rsid wsp:val=&quot;00ED76BD&quot;/&gt;&lt;wsp:rsid wsp:val=&quot;00ED78C9&quot;/&gt;&lt;wsp:rsid wsp:val=&quot;00EE1713&quot;/&gt;&lt;wsp:rsid wsp:val=&quot;00EE1F98&quot;/&gt;&lt;wsp:rsid wsp:val=&quot;00EE28F5&quot;/&gt;&lt;wsp:rsid wsp:val=&quot;00EE3B19&quot;/&gt;&lt;wsp:rsid wsp:val=&quot;00EE7386&quot;/&gt;&lt;wsp:rsid wsp:val=&quot;00EF001E&quot;/&gt;&lt;wsp:rsid wsp:val=&quot;00EF00FF&quot;/&gt;&lt;wsp:rsid wsp:val=&quot;00EF18FE&quot;/&gt;&lt;wsp:rsid wsp:val=&quot;00EF1910&quot;/&gt;&lt;wsp:rsid wsp:val=&quot;00EF3AD5&quot;/&gt;&lt;wsp:rsid wsp:val=&quot;00EF4EB3&quot;/&gt;&lt;wsp:rsid wsp:val=&quot;00EF5787&quot;/&gt;&lt;wsp:rsid wsp:val=&quot;00EF60D0&quot;/&gt;&lt;wsp:rsid wsp:val=&quot;00EF61A8&quot;/&gt;&lt;wsp:rsid wsp:val=&quot;00EF61F4&quot;/&gt;&lt;wsp:rsid wsp:val=&quot;00F00459&quot;/&gt;&lt;wsp:rsid wsp:val=&quot;00F00A11&quot;/&gt;&lt;wsp:rsid wsp:val=&quot;00F00AE4&quot;/&gt;&lt;wsp:rsid wsp:val=&quot;00F01A5F&quot;/&gt;&lt;wsp:rsid wsp:val=&quot;00F03974&quot;/&gt;&lt;wsp:rsid wsp:val=&quot;00F0404A&quot;/&gt;&lt;wsp:rsid wsp:val=&quot;00F0414B&quot;/&gt;&lt;wsp:rsid wsp:val=&quot;00F04A03&quot;/&gt;&lt;wsp:rsid wsp:val=&quot;00F04AF7&quot;/&gt;&lt;wsp:rsid wsp:val=&quot;00F0528D&quot;/&gt;&lt;wsp:rsid wsp:val=&quot;00F05A55&quot;/&gt;&lt;wsp:rsid wsp:val=&quot;00F0617C&quot;/&gt;&lt;wsp:rsid wsp:val=&quot;00F061DF&quot;/&gt;&lt;wsp:rsid wsp:val=&quot;00F06C67&quot;/&gt;&lt;wsp:rsid wsp:val=&quot;00F06CB0&quot;/&gt;&lt;wsp:rsid wsp:val=&quot;00F06DFD&quot;/&gt;&lt;wsp:rsid wsp:val=&quot;00F071D1&quot;/&gt;&lt;wsp:rsid wsp:val=&quot;00F07533&quot;/&gt;&lt;wsp:rsid wsp:val=&quot;00F10336&quot;/&gt;&lt;wsp:rsid wsp:val=&quot;00F10629&quot;/&gt;&lt;wsp:rsid wsp:val=&quot;00F10CC8&quot;/&gt;&lt;wsp:rsid wsp:val=&quot;00F110AC&quot;/&gt;&lt;wsp:rsid wsp:val=&quot;00F11340&quot;/&gt;&lt;wsp:rsid wsp:val=&quot;00F11372&quot;/&gt;&lt;wsp:rsid wsp:val=&quot;00F11C86&quot;/&gt;&lt;wsp:rsid wsp:val=&quot;00F12093&quot;/&gt;&lt;wsp:rsid wsp:val=&quot;00F143CF&quot;/&gt;&lt;wsp:rsid wsp:val=&quot;00F159AB&quot;/&gt;&lt;wsp:rsid wsp:val=&quot;00F15FA5&quot;/&gt;&lt;wsp:rsid wsp:val=&quot;00F1664B&quot;/&gt;&lt;wsp:rsid wsp:val=&quot;00F168FA&quot;/&gt;&lt;wsp:rsid wsp:val=&quot;00F16A6F&quot;/&gt;&lt;wsp:rsid wsp:val=&quot;00F16F27&quot;/&gt;&lt;wsp:rsid wsp:val=&quot;00F1733E&quot;/&gt;&lt;wsp:rsid wsp:val=&quot;00F209B7&quot;/&gt;&lt;wsp:rsid wsp:val=&quot;00F21C5E&quot;/&gt;&lt;wsp:rsid wsp:val=&quot;00F23D23&quot;/&gt;&lt;wsp:rsid wsp:val=&quot;00F243D8&quot;/&gt;&lt;wsp:rsid wsp:val=&quot;00F243E4&quot;/&gt;&lt;wsp:rsid wsp:val=&quot;00F26F1B&quot;/&gt;&lt;wsp:rsid wsp:val=&quot;00F276AD&quot;/&gt;&lt;wsp:rsid wsp:val=&quot;00F27994&quot;/&gt;&lt;wsp:rsid wsp:val=&quot;00F27FAF&quot;/&gt;&lt;wsp:rsid wsp:val=&quot;00F30828&quot;/&gt;&lt;wsp:rsid wsp:val=&quot;00F313D6&quot;/&gt;&lt;wsp:rsid wsp:val=&quot;00F31613&quot;/&gt;&lt;wsp:rsid wsp:val=&quot;00F32194&quot;/&gt;&lt;wsp:rsid wsp:val=&quot;00F326C3&quot;/&gt;&lt;wsp:rsid wsp:val=&quot;00F3387A&quot;/&gt;&lt;wsp:rsid wsp:val=&quot;00F34480&quot;/&gt;&lt;wsp:rsid wsp:val=&quot;00F35D41&quot;/&gt;&lt;wsp:rsid wsp:val=&quot;00F36A3D&quot;/&gt;&lt;wsp:rsid wsp:val=&quot;00F3728F&quot;/&gt;&lt;wsp:rsid wsp:val=&quot;00F376AF&quot;/&gt;&lt;wsp:rsid wsp:val=&quot;00F3773E&quot;/&gt;&lt;wsp:rsid wsp:val=&quot;00F413CC&quot;/&gt;&lt;wsp:rsid wsp:val=&quot;00F419AD&quot;/&gt;&lt;wsp:rsid wsp:val=&quot;00F434C6&quot;/&gt;&lt;wsp:rsid wsp:val=&quot;00F43F65&quot;/&gt;&lt;wsp:rsid wsp:val=&quot;00F44F59&quot;/&gt;&lt;wsp:rsid wsp:val=&quot;00F45173&quot;/&gt;&lt;wsp:rsid wsp:val=&quot;00F46CDF&quot;/&gt;&lt;wsp:rsid wsp:val=&quot;00F4766C&quot;/&gt;&lt;wsp:rsid wsp:val=&quot;00F507D1&quot;/&gt;&lt;wsp:rsid wsp:val=&quot;00F50984&quot;/&gt;&lt;wsp:rsid wsp:val=&quot;00F5103C&quot;/&gt;&lt;wsp:rsid wsp:val=&quot;00F514A1&quot;/&gt;&lt;wsp:rsid wsp:val=&quot;00F517C5&quot;/&gt;&lt;wsp:rsid wsp:val=&quot;00F519CE&quot;/&gt;&lt;wsp:rsid wsp:val=&quot;00F51ADA&quot;/&gt;&lt;wsp:rsid wsp:val=&quot;00F51FCC&quot;/&gt;&lt;wsp:rsid wsp:val=&quot;00F527D0&quot;/&gt;&lt;wsp:rsid wsp:val=&quot;00F528D3&quot;/&gt;&lt;wsp:rsid wsp:val=&quot;00F54253&quot;/&gt;&lt;wsp:rsid wsp:val=&quot;00F5450F&quot;/&gt;&lt;wsp:rsid wsp:val=&quot;00F54D17&quot;/&gt;&lt;wsp:rsid wsp:val=&quot;00F54FD4&quot;/&gt;&lt;wsp:rsid wsp:val=&quot;00F56C25&quot;/&gt;&lt;wsp:rsid wsp:val=&quot;00F56F38&quot;/&gt;&lt;wsp:rsid wsp:val=&quot;00F570BF&quot;/&gt;&lt;wsp:rsid wsp:val=&quot;00F57485&quot;/&gt;&lt;wsp:rsid wsp:val=&quot;00F57752&quot;/&gt;&lt;wsp:rsid wsp:val=&quot;00F607C5&quot;/&gt;&lt;wsp:rsid wsp:val=&quot;00F60DEA&quot;/&gt;&lt;wsp:rsid wsp:val=&quot;00F6302A&quot;/&gt;&lt;wsp:rsid wsp:val=&quot;00F634CA&quot;/&gt;&lt;wsp:rsid wsp:val=&quot;00F6371B&quot;/&gt;&lt;wsp:rsid wsp:val=&quot;00F63838&quot;/&gt;&lt;wsp:rsid wsp:val=&quot;00F63D75&quot;/&gt;&lt;wsp:rsid wsp:val=&quot;00F643D1&quot;/&gt;&lt;wsp:rsid wsp:val=&quot;00F64C2B&quot;/&gt;&lt;wsp:rsid wsp:val=&quot;00F64DC0&quot;/&gt;&lt;wsp:rsid wsp:val=&quot;00F651BE&quot;/&gt;&lt;wsp:rsid wsp:val=&quot;00F667D8&quot;/&gt;&lt;wsp:rsid wsp:val=&quot;00F67E37&quot;/&gt;&lt;wsp:rsid wsp:val=&quot;00F67F53&quot;/&gt;&lt;wsp:rsid wsp:val=&quot;00F70104&quot;/&gt;&lt;wsp:rsid wsp:val=&quot;00F703BE&quot;/&gt;&lt;wsp:rsid wsp:val=&quot;00F71F69&quot;/&gt;&lt;wsp:rsid wsp:val=&quot;00F72B72&quot;/&gt;&lt;wsp:rsid wsp:val=&quot;00F745E4&quot;/&gt;&lt;wsp:rsid wsp:val=&quot;00F74BB9&quot;/&gt;&lt;wsp:rsid wsp:val=&quot;00F75582&quot;/&gt;&lt;wsp:rsid wsp:val=&quot;00F755A8&quot;/&gt;&lt;wsp:rsid wsp:val=&quot;00F75A12&quot;/&gt;&lt;wsp:rsid wsp:val=&quot;00F762F2&quot;/&gt;&lt;wsp:rsid wsp:val=&quot;00F76EFA&quot;/&gt;&lt;wsp:rsid wsp:val=&quot;00F773F2&quot;/&gt;&lt;wsp:rsid wsp:val=&quot;00F800BF&quot;/&gt;&lt;wsp:rsid wsp:val=&quot;00F804BE&quot;/&gt;&lt;wsp:rsid wsp:val=&quot;00F817CE&quot;/&gt;&lt;wsp:rsid wsp:val=&quot;00F82FBC&quot;/&gt;&lt;wsp:rsid wsp:val=&quot;00F8345A&quot;/&gt;&lt;wsp:rsid wsp:val=&quot;00F8456C&quot;/&gt;&lt;wsp:rsid wsp:val=&quot;00F85801&quot;/&gt;&lt;wsp:rsid wsp:val=&quot;00F859D8&quot;/&gt;&lt;wsp:rsid wsp:val=&quot;00F85F8F&quot;/&gt;&lt;wsp:rsid wsp:val=&quot;00F86516&quot;/&gt;&lt;wsp:rsid wsp:val=&quot;00F868F5&quot;/&gt;&lt;wsp:rsid wsp:val=&quot;00F87A58&quot;/&gt;&lt;wsp:rsid wsp:val=&quot;00F9056A&quot;/&gt;&lt;wsp:rsid wsp:val=&quot;00F90804&quot;/&gt;&lt;wsp:rsid wsp:val=&quot;00F90F8D&quot;/&gt;&lt;wsp:rsid wsp:val=&quot;00F918FA&quot;/&gt;&lt;wsp:rsid wsp:val=&quot;00F91ADD&quot;/&gt;&lt;wsp:rsid wsp:val=&quot;00F91C3C&quot;/&gt;&lt;wsp:rsid wsp:val=&quot;00F923D7&quot;/&gt;&lt;wsp:rsid wsp:val=&quot;00F92782&quot;/&gt;&lt;wsp:rsid wsp:val=&quot;00F9378A&quot;/&gt;&lt;wsp:rsid wsp:val=&quot;00F93AA9&quot;/&gt;&lt;wsp:rsid wsp:val=&quot;00F96819&quot;/&gt;&lt;wsp:rsid wsp:val=&quot;00F96985&quot;/&gt;&lt;wsp:rsid wsp:val=&quot;00F97275&quot;/&gt;&lt;wsp:rsid wsp:val=&quot;00F97838&quot;/&gt;&lt;wsp:rsid wsp:val=&quot;00FA070D&quot;/&gt;&lt;wsp:rsid wsp:val=&quot;00FA20F7&quot;/&gt;&lt;wsp:rsid wsp:val=&quot;00FA2205&quot;/&gt;&lt;wsp:rsid wsp:val=&quot;00FA22F2&quot;/&gt;&lt;wsp:rsid wsp:val=&quot;00FA22F8&quot;/&gt;&lt;wsp:rsid wsp:val=&quot;00FA2BB3&quot;/&gt;&lt;wsp:rsid wsp:val=&quot;00FA4908&quot;/&gt;&lt;wsp:rsid wsp:val=&quot;00FA55BB&quot;/&gt;&lt;wsp:rsid wsp:val=&quot;00FA6E5B&quot;/&gt;&lt;wsp:rsid wsp:val=&quot;00FA7109&quot;/&gt;&lt;wsp:rsid wsp:val=&quot;00FA7755&quot;/&gt;&lt;wsp:rsid wsp:val=&quot;00FB12E4&quot;/&gt;&lt;wsp:rsid wsp:val=&quot;00FB1640&quot;/&gt;&lt;wsp:rsid wsp:val=&quot;00FB1B76&quot;/&gt;&lt;wsp:rsid wsp:val=&quot;00FB2718&quot;/&gt;&lt;wsp:rsid wsp:val=&quot;00FB3344&quot;/&gt;&lt;wsp:rsid wsp:val=&quot;00FB33B6&quot;/&gt;&lt;wsp:rsid wsp:val=&quot;00FB3714&quot;/&gt;&lt;wsp:rsid wsp:val=&quot;00FB3775&quot;/&gt;&lt;wsp:rsid wsp:val=&quot;00FB4264&quot;/&gt;&lt;wsp:rsid wsp:val=&quot;00FB4C80&quot;/&gt;&lt;wsp:rsid wsp:val=&quot;00FB5944&quot;/&gt;&lt;wsp:rsid wsp:val=&quot;00FB6087&quot;/&gt;&lt;wsp:rsid wsp:val=&quot;00FB6BA8&quot;/&gt;&lt;wsp:rsid wsp:val=&quot;00FB7389&quot;/&gt;&lt;wsp:rsid wsp:val=&quot;00FC186B&quot;/&gt;&lt;wsp:rsid wsp:val=&quot;00FC1DCB&quot;/&gt;&lt;wsp:rsid wsp:val=&quot;00FC2019&quot;/&gt;&lt;wsp:rsid wsp:val=&quot;00FC4002&quot;/&gt;&lt;wsp:rsid wsp:val=&quot;00FC5A27&quot;/&gt;&lt;wsp:rsid wsp:val=&quot;00FC5DE8&quot;/&gt;&lt;wsp:rsid wsp:val=&quot;00FC5E13&quot;/&gt;&lt;wsp:rsid wsp:val=&quot;00FC6BD2&quot;/&gt;&lt;wsp:rsid wsp:val=&quot;00FC6D90&quot;/&gt;&lt;wsp:rsid wsp:val=&quot;00FC7429&quot;/&gt;&lt;wsp:rsid wsp:val=&quot;00FC7CBF&quot;/&gt;&lt;wsp:rsid wsp:val=&quot;00FD07F6&quot;/&gt;&lt;wsp:rsid wsp:val=&quot;00FD1EC8&quot;/&gt;&lt;wsp:rsid wsp:val=&quot;00FD2CB4&quot;/&gt;&lt;wsp:rsid wsp:val=&quot;00FD3B87&quot;/&gt;&lt;wsp:rsid wsp:val=&quot;00FD47ED&quot;/&gt;&lt;wsp:rsid wsp:val=&quot;00FD4A67&quot;/&gt;&lt;wsp:rsid wsp:val=&quot;00FD710F&quot;/&gt;&lt;wsp:rsid wsp:val=&quot;00FD74DB&quot;/&gt;&lt;wsp:rsid wsp:val=&quot;00FD75E6&quot;/&gt;&lt;wsp:rsid wsp:val=&quot;00FD7660&quot;/&gt;&lt;wsp:rsid wsp:val=&quot;00FD7894&quot;/&gt;&lt;wsp:rsid wsp:val=&quot;00FD7BE1&quot;/&gt;&lt;wsp:rsid wsp:val=&quot;00FE0390&quot;/&gt;&lt;wsp:rsid wsp:val=&quot;00FE0655&quot;/&gt;&lt;wsp:rsid wsp:val=&quot;00FE2365&quot;/&gt;&lt;wsp:rsid wsp:val=&quot;00FE32C1&quot;/&gt;&lt;wsp:rsid wsp:val=&quot;00FE37D0&quot;/&gt;&lt;wsp:rsid wsp:val=&quot;00FE4C7B&quot;/&gt;&lt;wsp:rsid wsp:val=&quot;00FE4D7E&quot;/&gt;&lt;wsp:rsid wsp:val=&quot;00FE5659&quot;/&gt;&lt;wsp:rsid wsp:val=&quot;00FE57B9&quot;/&gt;&lt;wsp:rsid wsp:val=&quot;00FE638C&quot;/&gt;&lt;wsp:rsid wsp:val=&quot;00FE67E0&quot;/&gt;&lt;wsp:rsid wsp:val=&quot;00FE6B82&quot;/&gt;&lt;wsp:rsid wsp:val=&quot;00FE7336&quot;/&gt;&lt;wsp:rsid wsp:val=&quot;00FE75F6&quot;/&gt;&lt;wsp:rsid wsp:val=&quot;00FE787C&quot;/&gt;&lt;wsp:rsid wsp:val=&quot;00FF0179&quot;/&gt;&lt;wsp:rsid wsp:val=&quot;00FF07B8&quot;/&gt;&lt;wsp:rsid wsp:val=&quot;00FF0AFB&quot;/&gt;&lt;wsp:rsid wsp:val=&quot;00FF104D&quot;/&gt;&lt;wsp:rsid wsp:val=&quot;00FF10FD&quot;/&gt;&lt;wsp:rsid wsp:val=&quot;00FF1F6E&quot;/&gt;&lt;wsp:rsid wsp:val=&quot;00FF302A&quot;/&gt;&lt;wsp:rsid wsp:val=&quot;00FF3BB8&quot;/&gt;&lt;wsp:rsid wsp:val=&quot;00FF45A5&quot;/&gt;&lt;wsp:rsid wsp:val=&quot;00FF48A3&quot;/&gt;&lt;wsp:rsid wsp:val=&quot;00FF4955&quot;/&gt;&lt;wsp:rsid wsp:val=&quot;00FF4CD9&quot;/&gt;&lt;wsp:rsid wsp:val=&quot;00FF4F60&quot;/&gt;&lt;wsp:rsid wsp:val=&quot;00FF5673&quot;/&gt;&lt;wsp:rsid wsp:val=&quot;00FF587A&quot;/&gt;&lt;wsp:rsid wsp:val=&quot;00FF5C91&quot;/&gt;&lt;wsp:rsid wsp:val=&quot;00FF6447&quot;/&gt;&lt;wsp:rsid wsp:val=&quot;00FF77E2&quot;/&gt;&lt;wsp:rsid wsp:val=&quot;00FF7E8D&quot;/&gt;&lt;/wsp:rsids&gt;&lt;/w:docPr&gt;&lt;w:body&gt;&lt;wx:sect&gt;&lt;w:p wsp:rsidR=&quot;00000000&quot; wsp:rsidRDefault=&quot;00F923D7&quot; wsp:rsidP=&quot;00F923D7&quot;&gt;&lt;m:oMathPara&gt;&lt;m:oMath&gt;&lt;m:sSub&gt;&lt;m:sSubPr&gt;&lt;m:ctrlPr&gt;&lt;aml:annotation aml:id=&quot;0&quot; w:type=&quot;Word.Insertion&quot; aml:author=&quot;Mohamed Salah Ibrahim&quot; aml:createdate=&quot;2022-04-27T13:15:00Z&quot;&gt;&lt;aml:content&gt;&lt;w:rPr&gt;&lt;w:rFonts w:ascii=&quot;Cambria Math&quot; w:h-ansi=&quot;Cambria Math&quot;/&gt;&lt;wx:font wx:val=&quot;Cambria Math&quot;/&gt;&lt;w:i/&gt;&lt;w:sz w:val=&quot;20&quot;/&gt;&lt;w:lang w:val=&quot;FR&quot;/&gt;&lt;/w:rPr&gt;&lt;/aml:content&gt;&lt;/aml:annotation&gt;&lt;/m:ctrlPr&gt;&lt;/m:sSubPr&gt;&lt;m:e&gt;&lt;m:r&gt;&lt;aml:annotation aml:id=&quot;1&quot; w:type=&quot;Word.Insertion&quot; aml:author=&quot;Mohamed Salah Ibrahim&quot; aml:createdate=&quot;2022-04-27T13:15:00Z&quot;&gt;&lt;aml:content&gt;&lt;w:rPr&gt;&lt;w:rFonts w:ascii=&quot;Cambria Math&quot; w:h-ansi=&quot;Cambria Math&quot;/&gt;&lt;wx:font wx:val=&quot;Cambria Math&quot;/&gt;&lt;w:i/&gt;&lt;w:sz w:val=&quot;20&quot;/&gt;&lt;w:lang w:val=&quot;FR&quot;/&gt;&lt;/w:rPr&gt;&lt;m:t&gt;N&lt;/m:t&gt;&lt;/aml:content&gt;&lt;/aml:annotation&gt;&lt;/m:r&gt;&lt;/m:e&gt;&lt;m:sub&gt;&lt;m:r&gt;&lt;aml:annotation aml:id=&quot;2&quot; w:type=&quot;Word.Insertion&quot; aml:author=&quot;Mohamed Salah Ibrahim&quot; aml:createdate=&quot;2022-04-27T13:15:00Z&quot;&gt;&lt;aml:content&gt;&lt;w:rPr&gt;&lt;w:rFonts w:ascii=&quot;Cambria Math&quot; w:h-ansi=&quot;Cambria Math&quot;/&gt;&lt;wx:font wx:val=&quot;Cambria Math&quot;/&gt;&lt;w:i/&gt;&lt;w:sz w:val=&quot;20&quot;/&gt;&lt;w:lang w:val=&quot;FR&quot;/&gt;&lt;/w:rPr&gt;&lt;m:t&gt;r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037F87" w:rsidRPr="00FF7C0B">
        <w:rPr>
          <w:rFonts w:ascii="Calibri" w:eastAsia="Times New Roman" w:hAnsi="Calibri" w:cs="Arial"/>
          <w:sz w:val="22"/>
          <w:szCs w:val="22"/>
        </w:rPr>
        <w:instrText xml:space="preserve"> </w:instrText>
      </w:r>
      <w:r w:rsidR="005A52CC">
        <w:rPr>
          <w:rFonts w:ascii="Calibri" w:eastAsia="Times New Roman" w:hAnsi="Calibri" w:cs="Arial"/>
          <w:sz w:val="22"/>
          <w:szCs w:val="22"/>
        </w:rPr>
        <w:fldChar w:fldCharType="separate"/>
      </w:r>
      <w:r w:rsidR="00037F87" w:rsidRPr="00FF7C0B">
        <w:rPr>
          <w:rFonts w:ascii="Calibri" w:eastAsia="Times New Roman" w:hAnsi="Calibri" w:cs="Arial"/>
          <w:sz w:val="22"/>
          <w:szCs w:val="22"/>
        </w:rPr>
        <w:fldChar w:fldCharType="end"/>
      </w:r>
      <w:r w:rsidR="00037F87" w:rsidRPr="00FF7C0B">
        <w:rPr>
          <w:rFonts w:ascii="Calibri" w:eastAsia="Times New Roman" w:hAnsi="Calibri" w:cs="Arial"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eastAsia="Times New Roman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Times New Roman" w:hAnsi="Cambria Math" w:cs="Arial"/>
                <w:sz w:val="22"/>
                <w:szCs w:val="22"/>
              </w:rPr>
              <m:t>N</m:t>
            </m:r>
          </m:e>
          <m:sub>
            <m:r>
              <w:rPr>
                <w:rFonts w:ascii="Cambria Math" w:eastAsia="Times New Roman" w:hAnsi="Cambria Math" w:cs="Arial"/>
                <w:sz w:val="22"/>
                <w:szCs w:val="22"/>
              </w:rPr>
              <m:t>t</m:t>
            </m:r>
          </m:sub>
        </m:sSub>
      </m:oMath>
      <w:r w:rsidR="00037F87" w:rsidRPr="00FF7C0B">
        <w:rPr>
          <w:rFonts w:ascii="Calibri" w:eastAsia="Times New Roman" w:hAnsi="Calibri" w:cs="Arial"/>
          <w:sz w:val="22"/>
          <w:szCs w:val="22"/>
        </w:rPr>
        <w:t xml:space="preserve"> are as specified in Table 1.</w:t>
      </w:r>
    </w:p>
    <w:p w14:paraId="4E2F43BB" w14:textId="77777777" w:rsidR="00CC3D2A" w:rsidRPr="00045E09" w:rsidRDefault="00CC3D2A" w:rsidP="009336CE">
      <w:pPr>
        <w:rPr>
          <w:sz w:val="20"/>
        </w:rPr>
      </w:pPr>
    </w:p>
    <w:p w14:paraId="064649A9" w14:textId="15BEA445" w:rsidR="00746B98" w:rsidRPr="00FF7C0B" w:rsidRDefault="00746B98" w:rsidP="00FF7C0B">
      <w:pPr>
        <w:pStyle w:val="Heading2"/>
        <w:numPr>
          <w:ilvl w:val="0"/>
          <w:numId w:val="0"/>
        </w:numPr>
        <w:ind w:left="576" w:hanging="576"/>
        <w:rPr>
          <w:u w:val="single"/>
        </w:rPr>
      </w:pPr>
      <w:r w:rsidRPr="00FF7C0B">
        <w:rPr>
          <w:u w:val="single"/>
        </w:rPr>
        <w:t xml:space="preserve">Model </w:t>
      </w:r>
      <w:r w:rsidR="009627DA" w:rsidRPr="00FF7C0B">
        <w:rPr>
          <w:u w:val="single"/>
        </w:rPr>
        <w:t xml:space="preserve">assumption </w:t>
      </w:r>
      <w:r w:rsidRPr="00FF7C0B">
        <w:rPr>
          <w:u w:val="single"/>
        </w:rPr>
        <w:t>and training</w:t>
      </w:r>
    </w:p>
    <w:p w14:paraId="51847B03" w14:textId="7F21A9C5" w:rsidR="00F07647" w:rsidRPr="00FF7C0B" w:rsidRDefault="00F07647" w:rsidP="00746B98">
      <w:pPr>
        <w:rPr>
          <w:b/>
          <w:sz w:val="22"/>
          <w:szCs w:val="22"/>
        </w:rPr>
      </w:pPr>
      <w:r w:rsidRPr="00FF7C0B">
        <w:rPr>
          <w:sz w:val="22"/>
          <w:szCs w:val="22"/>
        </w:rPr>
        <w:t>A</w:t>
      </w:r>
      <w:r w:rsidR="00A056BC" w:rsidRPr="00FF7C0B">
        <w:rPr>
          <w:sz w:val="22"/>
          <w:szCs w:val="22"/>
        </w:rPr>
        <w:t xml:space="preserve"> CSI-Net</w:t>
      </w:r>
      <w:r w:rsidR="00897B98" w:rsidRPr="00FF7C0B">
        <w:rPr>
          <w:sz w:val="22"/>
          <w:szCs w:val="22"/>
        </w:rPr>
        <w:t xml:space="preserve"> [2]</w:t>
      </w:r>
      <w:r w:rsidR="00A056BC" w:rsidRPr="00FF7C0B">
        <w:rPr>
          <w:sz w:val="22"/>
          <w:szCs w:val="22"/>
        </w:rPr>
        <w:t xml:space="preserve"> based</w:t>
      </w:r>
      <w:r w:rsidRPr="00FF7C0B">
        <w:rPr>
          <w:sz w:val="22"/>
          <w:szCs w:val="22"/>
        </w:rPr>
        <w:t xml:space="preserve"> autoencoder model has been utilized where both the encoder and decoder consist of convolutional, fully connected and batch normalization layers. </w:t>
      </w:r>
    </w:p>
    <w:p w14:paraId="626FF8C8" w14:textId="77777777" w:rsidR="009627DA" w:rsidRPr="00FF7C0B" w:rsidRDefault="009627DA" w:rsidP="009627DA">
      <w:pPr>
        <w:numPr>
          <w:ilvl w:val="0"/>
          <w:numId w:val="22"/>
        </w:numPr>
        <w:rPr>
          <w:b/>
          <w:sz w:val="22"/>
          <w:szCs w:val="22"/>
        </w:rPr>
      </w:pPr>
      <w:r w:rsidRPr="00FF7C0B">
        <w:rPr>
          <w:sz w:val="22"/>
          <w:szCs w:val="22"/>
        </w:rPr>
        <w:t>Preprocessing</w:t>
      </w:r>
    </w:p>
    <w:p w14:paraId="7CA7F090" w14:textId="77777777" w:rsidR="0024332C" w:rsidRPr="00FF7C0B" w:rsidRDefault="00F07647" w:rsidP="0024332C">
      <w:pPr>
        <w:ind w:left="720"/>
        <w:rPr>
          <w:sz w:val="22"/>
          <w:szCs w:val="22"/>
        </w:rPr>
      </w:pPr>
      <w:r w:rsidRPr="00FF7C0B">
        <w:rPr>
          <w:sz w:val="22"/>
          <w:szCs w:val="22"/>
        </w:rPr>
        <w:t xml:space="preserve">To </w:t>
      </w:r>
      <w:r w:rsidR="00D3029D" w:rsidRPr="00FF7C0B">
        <w:rPr>
          <w:sz w:val="22"/>
          <w:szCs w:val="22"/>
        </w:rPr>
        <w:t>effectively compare</w:t>
      </w:r>
      <w:r w:rsidRPr="00FF7C0B">
        <w:rPr>
          <w:sz w:val="22"/>
          <w:szCs w:val="22"/>
        </w:rPr>
        <w:t xml:space="preserve"> </w:t>
      </w:r>
      <w:r w:rsidR="00A02743" w:rsidRPr="00FF7C0B">
        <w:rPr>
          <w:sz w:val="22"/>
          <w:szCs w:val="22"/>
        </w:rPr>
        <w:t xml:space="preserve">the </w:t>
      </w:r>
      <w:r w:rsidR="00D3029D" w:rsidRPr="00FF7C0B">
        <w:rPr>
          <w:sz w:val="22"/>
          <w:szCs w:val="22"/>
        </w:rPr>
        <w:t>performance</w:t>
      </w:r>
      <w:r w:rsidR="00A02743" w:rsidRPr="00FF7C0B">
        <w:rPr>
          <w:sz w:val="22"/>
          <w:szCs w:val="22"/>
        </w:rPr>
        <w:t xml:space="preserve"> of the existing </w:t>
      </w:r>
      <w:r w:rsidR="00D3029D" w:rsidRPr="00FF7C0B">
        <w:rPr>
          <w:sz w:val="22"/>
          <w:szCs w:val="22"/>
        </w:rPr>
        <w:t>CSI feedback and precoding methods with the deep learning</w:t>
      </w:r>
      <w:r w:rsidR="00763A46" w:rsidRPr="00FF7C0B">
        <w:rPr>
          <w:sz w:val="22"/>
          <w:szCs w:val="22"/>
        </w:rPr>
        <w:t>-</w:t>
      </w:r>
      <w:r w:rsidR="00D3029D" w:rsidRPr="00FF7C0B">
        <w:rPr>
          <w:sz w:val="22"/>
          <w:szCs w:val="22"/>
        </w:rPr>
        <w:t xml:space="preserve">based methods, we utilize </w:t>
      </w:r>
      <w:r w:rsidR="0024332C" w:rsidRPr="00FF7C0B">
        <w:rPr>
          <w:sz w:val="22"/>
          <w:szCs w:val="22"/>
        </w:rPr>
        <w:t>the following pre-processing strategy:</w:t>
      </w:r>
    </w:p>
    <w:p w14:paraId="51C4B155" w14:textId="74953787" w:rsidR="00F07647" w:rsidRPr="00FF7C0B" w:rsidRDefault="0024332C" w:rsidP="00EB0039">
      <w:pPr>
        <w:numPr>
          <w:ilvl w:val="1"/>
          <w:numId w:val="22"/>
        </w:numPr>
        <w:rPr>
          <w:sz w:val="22"/>
          <w:szCs w:val="22"/>
        </w:rPr>
      </w:pPr>
      <w:r w:rsidRPr="00FF7C0B">
        <w:rPr>
          <w:sz w:val="22"/>
          <w:szCs w:val="22"/>
        </w:rPr>
        <w:t>Since the implementation of CSI Type-</w:t>
      </w:r>
      <w:r w:rsidR="00CF4484" w:rsidRPr="00FF7C0B">
        <w:rPr>
          <w:sz w:val="22"/>
          <w:szCs w:val="22"/>
        </w:rPr>
        <w:t>I</w:t>
      </w:r>
      <w:r w:rsidRPr="00FF7C0B">
        <w:rPr>
          <w:sz w:val="22"/>
          <w:szCs w:val="22"/>
        </w:rPr>
        <w:t xml:space="preserve"> method </w:t>
      </w:r>
      <w:r w:rsidR="00D3029D" w:rsidRPr="00FF7C0B">
        <w:rPr>
          <w:sz w:val="22"/>
          <w:szCs w:val="22"/>
        </w:rPr>
        <w:t>compute</w:t>
      </w:r>
      <w:r w:rsidRPr="00FF7C0B">
        <w:rPr>
          <w:sz w:val="22"/>
          <w:szCs w:val="22"/>
        </w:rPr>
        <w:t>s</w:t>
      </w:r>
      <w:r w:rsidR="00D3029D" w:rsidRPr="00FF7C0B">
        <w:rPr>
          <w:sz w:val="22"/>
          <w:szCs w:val="22"/>
        </w:rPr>
        <w:t xml:space="preserve"> a single precoding matrix by averaging over a </w:t>
      </w:r>
      <w:r w:rsidRPr="00FF7C0B">
        <w:rPr>
          <w:sz w:val="22"/>
          <w:szCs w:val="22"/>
        </w:rPr>
        <w:t>set of</w:t>
      </w:r>
      <w:r w:rsidR="00D3029D" w:rsidRPr="00FF7C0B">
        <w:rPr>
          <w:sz w:val="22"/>
          <w:szCs w:val="22"/>
        </w:rPr>
        <w:t xml:space="preserve"> RBs </w:t>
      </w:r>
      <w:r w:rsidRPr="00FF7C0B">
        <w:rPr>
          <w:sz w:val="22"/>
          <w:szCs w:val="22"/>
        </w:rPr>
        <w:t xml:space="preserve">and </w:t>
      </w:r>
      <w:r w:rsidR="00D3029D" w:rsidRPr="00FF7C0B">
        <w:rPr>
          <w:sz w:val="22"/>
          <w:szCs w:val="22"/>
        </w:rPr>
        <w:t xml:space="preserve">across the entire time slot, we follow </w:t>
      </w:r>
      <w:r w:rsidRPr="00FF7C0B">
        <w:rPr>
          <w:sz w:val="22"/>
          <w:szCs w:val="22"/>
        </w:rPr>
        <w:t>a similar</w:t>
      </w:r>
      <w:r w:rsidR="00D3029D" w:rsidRPr="00FF7C0B">
        <w:rPr>
          <w:sz w:val="22"/>
          <w:szCs w:val="22"/>
        </w:rPr>
        <w:t xml:space="preserve"> </w:t>
      </w:r>
      <w:r w:rsidR="00DB43D4" w:rsidRPr="00FF7C0B">
        <w:rPr>
          <w:sz w:val="22"/>
          <w:szCs w:val="22"/>
        </w:rPr>
        <w:t>strategy and</w:t>
      </w:r>
      <w:r w:rsidR="00D3029D" w:rsidRPr="00FF7C0B">
        <w:rPr>
          <w:sz w:val="22"/>
          <w:szCs w:val="22"/>
        </w:rPr>
        <w:t xml:space="preserve"> average the channel matrix across 2 resource blocks and across </w:t>
      </w:r>
      <w:r w:rsidR="00DB43D4" w:rsidRPr="00FF7C0B">
        <w:rPr>
          <w:sz w:val="22"/>
          <w:szCs w:val="22"/>
        </w:rPr>
        <w:t xml:space="preserve">1 time slot. Therefore, if the size of the raw channel is 624x14x2x8, representing 52 RBs, 14 OFDM symbols in 1 time slot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</m:t>
            </m:r>
          </m:sub>
        </m:sSub>
      </m:oMath>
      <w:r w:rsidR="00DB43D4" w:rsidRPr="00FF7C0B">
        <w:rPr>
          <w:sz w:val="22"/>
          <w:szCs w:val="22"/>
        </w:rPr>
        <w:t xml:space="preserve"> = 8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</m:t>
            </m:r>
          </m:sub>
        </m:sSub>
      </m:oMath>
      <w:r w:rsidR="00DB43D4" w:rsidRPr="00FF7C0B">
        <w:rPr>
          <w:sz w:val="22"/>
          <w:szCs w:val="22"/>
        </w:rPr>
        <w:t xml:space="preserve"> = 2</w:t>
      </w:r>
      <w:r w:rsidR="006F1415" w:rsidRPr="00FF7C0B">
        <w:rPr>
          <w:sz w:val="22"/>
          <w:szCs w:val="22"/>
        </w:rPr>
        <w:t>,</w:t>
      </w:r>
      <w:r w:rsidR="00DB43D4" w:rsidRPr="00FF7C0B">
        <w:rPr>
          <w:sz w:val="22"/>
          <w:szCs w:val="22"/>
        </w:rPr>
        <w:t xml:space="preserve"> The pre</w:t>
      </w:r>
      <w:r w:rsidRPr="00FF7C0B">
        <w:rPr>
          <w:sz w:val="22"/>
          <w:szCs w:val="22"/>
        </w:rPr>
        <w:t>-</w:t>
      </w:r>
      <w:r w:rsidR="00DB43D4" w:rsidRPr="00FF7C0B">
        <w:rPr>
          <w:sz w:val="22"/>
          <w:szCs w:val="22"/>
        </w:rPr>
        <w:t xml:space="preserve">processed channel </w:t>
      </w:r>
      <w:r w:rsidRPr="00FF7C0B">
        <w:rPr>
          <w:sz w:val="22"/>
          <w:szCs w:val="22"/>
        </w:rPr>
        <w:t>will have</w:t>
      </w:r>
      <w:r w:rsidR="00DB43D4" w:rsidRPr="00FF7C0B">
        <w:rPr>
          <w:sz w:val="22"/>
          <w:szCs w:val="22"/>
        </w:rPr>
        <w:t xml:space="preserve"> a dimension of 26x1x2x8.</w:t>
      </w:r>
    </w:p>
    <w:p w14:paraId="0F383A56" w14:textId="76A7A5D4" w:rsidR="00897B98" w:rsidRPr="00FF7C0B" w:rsidRDefault="00897B98" w:rsidP="00EB0039">
      <w:pPr>
        <w:numPr>
          <w:ilvl w:val="1"/>
          <w:numId w:val="22"/>
        </w:numPr>
        <w:rPr>
          <w:sz w:val="22"/>
          <w:szCs w:val="22"/>
        </w:rPr>
      </w:pPr>
      <w:r w:rsidRPr="00FF7C0B">
        <w:rPr>
          <w:sz w:val="22"/>
          <w:szCs w:val="22"/>
        </w:rPr>
        <w:t>Additionally, we normalize the channels to [0,1] range as mentioned in [2].</w:t>
      </w:r>
    </w:p>
    <w:p w14:paraId="01D3EED0" w14:textId="77777777" w:rsidR="009627DA" w:rsidRPr="00FF7C0B" w:rsidRDefault="009627DA" w:rsidP="009627DA">
      <w:pPr>
        <w:numPr>
          <w:ilvl w:val="0"/>
          <w:numId w:val="22"/>
        </w:numPr>
        <w:rPr>
          <w:b/>
          <w:sz w:val="22"/>
          <w:szCs w:val="22"/>
        </w:rPr>
      </w:pPr>
      <w:r w:rsidRPr="00FF7C0B">
        <w:rPr>
          <w:sz w:val="22"/>
          <w:szCs w:val="22"/>
        </w:rPr>
        <w:t>Quantization</w:t>
      </w:r>
    </w:p>
    <w:p w14:paraId="3A7D4860" w14:textId="77777777" w:rsidR="00E80636" w:rsidRPr="00FF7C0B" w:rsidRDefault="00704BA0" w:rsidP="00E80636">
      <w:pPr>
        <w:ind w:left="720"/>
        <w:rPr>
          <w:sz w:val="22"/>
          <w:szCs w:val="22"/>
        </w:rPr>
      </w:pPr>
      <w:r w:rsidRPr="00FF7C0B">
        <w:rPr>
          <w:sz w:val="22"/>
          <w:szCs w:val="22"/>
        </w:rPr>
        <w:t>The output of the en</w:t>
      </w:r>
      <w:r w:rsidR="00763A46" w:rsidRPr="00FF7C0B">
        <w:rPr>
          <w:sz w:val="22"/>
          <w:szCs w:val="22"/>
        </w:rPr>
        <w:t>c</w:t>
      </w:r>
      <w:r w:rsidRPr="00FF7C0B">
        <w:rPr>
          <w:sz w:val="22"/>
          <w:szCs w:val="22"/>
        </w:rPr>
        <w:t>oder is quantized using a uniform quantizer. The encoder output is passed through a tanh layer to restrict the range of the encoder output</w:t>
      </w:r>
      <w:r w:rsidR="000C13E3" w:rsidRPr="00FF7C0B">
        <w:rPr>
          <w:sz w:val="22"/>
          <w:szCs w:val="22"/>
        </w:rPr>
        <w:t xml:space="preserve"> for uniform quantization. The quantization operation is included during the training so that the encoder and decoder can learn appropriate weights while taking into account the quantization impact.</w:t>
      </w:r>
    </w:p>
    <w:p w14:paraId="734E6829" w14:textId="67BDD78A" w:rsidR="009627DA" w:rsidRPr="00FF7C0B" w:rsidRDefault="006F1415" w:rsidP="00EB0039">
      <w:pPr>
        <w:numPr>
          <w:ilvl w:val="0"/>
          <w:numId w:val="22"/>
        </w:numPr>
        <w:rPr>
          <w:b/>
          <w:sz w:val="22"/>
          <w:szCs w:val="22"/>
        </w:rPr>
      </w:pPr>
      <w:r w:rsidRPr="00FF7C0B">
        <w:rPr>
          <w:bCs/>
          <w:sz w:val="22"/>
          <w:szCs w:val="22"/>
        </w:rPr>
        <w:t>Model Information</w:t>
      </w:r>
    </w:p>
    <w:p w14:paraId="5916439A" w14:textId="77777777" w:rsidR="00897B98" w:rsidRPr="00FF7C0B" w:rsidRDefault="00897B98" w:rsidP="00897B98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sz w:val="22"/>
          <w:szCs w:val="22"/>
        </w:rPr>
      </w:pPr>
      <w:r w:rsidRPr="00FF7C0B">
        <w:rPr>
          <w:bCs/>
          <w:sz w:val="22"/>
          <w:szCs w:val="22"/>
        </w:rPr>
        <w:t>Base Model: For our evaluation we use the CSI-Net [2] autoencoder model. The model has 3 main functional blocks. Encoder block, Quantization, Decoder block</w:t>
      </w:r>
    </w:p>
    <w:p w14:paraId="462C59C4" w14:textId="77777777" w:rsidR="00897B98" w:rsidRPr="00FF7C0B" w:rsidRDefault="00897B98" w:rsidP="00897B98">
      <w:pPr>
        <w:numPr>
          <w:ilvl w:val="2"/>
          <w:numId w:val="2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sz w:val="22"/>
          <w:szCs w:val="22"/>
        </w:rPr>
      </w:pPr>
      <w:r w:rsidRPr="00FF7C0B">
        <w:rPr>
          <w:bCs/>
          <w:sz w:val="22"/>
          <w:szCs w:val="22"/>
        </w:rPr>
        <w:t>Encoder architecture : CNN-&gt;BN-&gt;FC</w:t>
      </w:r>
    </w:p>
    <w:p w14:paraId="2E7C807B" w14:textId="77777777" w:rsidR="00897B98" w:rsidRPr="00FF7C0B" w:rsidRDefault="00897B98" w:rsidP="00897B98">
      <w:pPr>
        <w:numPr>
          <w:ilvl w:val="2"/>
          <w:numId w:val="2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sz w:val="22"/>
          <w:szCs w:val="22"/>
        </w:rPr>
      </w:pPr>
      <w:r w:rsidRPr="00FF7C0B">
        <w:rPr>
          <w:bCs/>
          <w:sz w:val="22"/>
          <w:szCs w:val="22"/>
        </w:rPr>
        <w:t>Quantizer : Linear quantization</w:t>
      </w:r>
    </w:p>
    <w:p w14:paraId="7959C513" w14:textId="77777777" w:rsidR="00897B98" w:rsidRPr="00FF7C0B" w:rsidRDefault="00897B98" w:rsidP="00897B98">
      <w:pPr>
        <w:numPr>
          <w:ilvl w:val="2"/>
          <w:numId w:val="2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sz w:val="22"/>
          <w:szCs w:val="22"/>
        </w:rPr>
      </w:pPr>
      <w:r w:rsidRPr="00FF7C0B">
        <w:rPr>
          <w:bCs/>
          <w:sz w:val="22"/>
          <w:szCs w:val="22"/>
        </w:rPr>
        <w:t>Decoder architecture: FC -&gt; RN-&gt;RN-&gt;CNN</w:t>
      </w:r>
    </w:p>
    <w:p w14:paraId="03EA544E" w14:textId="77777777" w:rsidR="00897B98" w:rsidRPr="00FF7C0B" w:rsidRDefault="00897B98" w:rsidP="00897B98">
      <w:pPr>
        <w:numPr>
          <w:ilvl w:val="2"/>
          <w:numId w:val="2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sz w:val="22"/>
          <w:szCs w:val="22"/>
        </w:rPr>
      </w:pPr>
      <w:r w:rsidRPr="00FF7C0B">
        <w:rPr>
          <w:bCs/>
          <w:sz w:val="22"/>
          <w:szCs w:val="22"/>
        </w:rPr>
        <w:t>Where.</w:t>
      </w:r>
    </w:p>
    <w:p w14:paraId="4FB0E51D" w14:textId="77777777" w:rsidR="00897B98" w:rsidRPr="00FF7C0B" w:rsidRDefault="00897B98" w:rsidP="00897B98">
      <w:pPr>
        <w:numPr>
          <w:ilvl w:val="3"/>
          <w:numId w:val="2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sz w:val="22"/>
          <w:szCs w:val="22"/>
        </w:rPr>
      </w:pPr>
      <w:r w:rsidRPr="00FF7C0B">
        <w:rPr>
          <w:bCs/>
          <w:sz w:val="22"/>
          <w:szCs w:val="22"/>
        </w:rPr>
        <w:t>FC: Fully connected layer,</w:t>
      </w:r>
    </w:p>
    <w:p w14:paraId="50526CE4" w14:textId="77777777" w:rsidR="00897B98" w:rsidRPr="00FF7C0B" w:rsidRDefault="00897B98" w:rsidP="00897B98">
      <w:pPr>
        <w:numPr>
          <w:ilvl w:val="3"/>
          <w:numId w:val="2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sz w:val="22"/>
          <w:szCs w:val="22"/>
        </w:rPr>
      </w:pPr>
      <w:r w:rsidRPr="00FF7C0B">
        <w:rPr>
          <w:bCs/>
          <w:sz w:val="22"/>
          <w:szCs w:val="22"/>
        </w:rPr>
        <w:t xml:space="preserve">CNN: Convolutional Neural Network </w:t>
      </w:r>
    </w:p>
    <w:p w14:paraId="05283B20" w14:textId="77777777" w:rsidR="00897B98" w:rsidRPr="00FF7C0B" w:rsidRDefault="00897B98" w:rsidP="00897B98">
      <w:pPr>
        <w:numPr>
          <w:ilvl w:val="3"/>
          <w:numId w:val="2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sz w:val="22"/>
          <w:szCs w:val="22"/>
        </w:rPr>
      </w:pPr>
      <w:r w:rsidRPr="00FF7C0B">
        <w:rPr>
          <w:bCs/>
          <w:sz w:val="22"/>
          <w:szCs w:val="22"/>
        </w:rPr>
        <w:t>BN: Batch Normalization</w:t>
      </w:r>
    </w:p>
    <w:p w14:paraId="7370FB5C" w14:textId="77777777" w:rsidR="00897B98" w:rsidRPr="00FF7C0B" w:rsidRDefault="00897B98" w:rsidP="00897B98">
      <w:pPr>
        <w:numPr>
          <w:ilvl w:val="3"/>
          <w:numId w:val="2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sz w:val="22"/>
          <w:szCs w:val="22"/>
        </w:rPr>
      </w:pPr>
      <w:r w:rsidRPr="00FF7C0B">
        <w:rPr>
          <w:bCs/>
          <w:sz w:val="22"/>
          <w:szCs w:val="22"/>
        </w:rPr>
        <w:t>RN: CNN-&gt;BN-&gt;CNN-&gt;BN-&gt;CNN-&gt;BN with a skip connection from the input to the RN block</w:t>
      </w:r>
    </w:p>
    <w:p w14:paraId="21FEE335" w14:textId="77777777" w:rsidR="00C71856" w:rsidRPr="00FF7C0B" w:rsidRDefault="00C71856" w:rsidP="00C71856">
      <w:pPr>
        <w:numPr>
          <w:ilvl w:val="1"/>
          <w:numId w:val="20"/>
        </w:numPr>
        <w:rPr>
          <w:bCs/>
          <w:sz w:val="22"/>
          <w:szCs w:val="22"/>
        </w:rPr>
      </w:pPr>
      <w:r w:rsidRPr="00FF7C0B">
        <w:rPr>
          <w:bCs/>
          <w:sz w:val="22"/>
          <w:szCs w:val="22"/>
        </w:rPr>
        <w:lastRenderedPageBreak/>
        <w:t xml:space="preserve">Training dataset </w:t>
      </w:r>
    </w:p>
    <w:p w14:paraId="4A5F3AE6" w14:textId="77777777" w:rsidR="00F80133" w:rsidRPr="00FF7C0B" w:rsidRDefault="00F80133" w:rsidP="00EB0039">
      <w:pPr>
        <w:numPr>
          <w:ilvl w:val="2"/>
          <w:numId w:val="20"/>
        </w:numPr>
        <w:rPr>
          <w:bCs/>
          <w:sz w:val="22"/>
          <w:szCs w:val="22"/>
        </w:rPr>
      </w:pPr>
      <w:r w:rsidRPr="00FF7C0B">
        <w:rPr>
          <w:bCs/>
          <w:sz w:val="22"/>
          <w:szCs w:val="22"/>
        </w:rPr>
        <w:t>For the 3 datasets scenarios discussed in the previous section, 3 different models are trained.</w:t>
      </w:r>
    </w:p>
    <w:p w14:paraId="426370CE" w14:textId="77777777" w:rsidR="000C13E3" w:rsidRPr="00FF7C0B" w:rsidRDefault="00F80133" w:rsidP="3CC5E63F">
      <w:pPr>
        <w:numPr>
          <w:ilvl w:val="2"/>
          <w:numId w:val="20"/>
        </w:numPr>
        <w:rPr>
          <w:sz w:val="22"/>
          <w:szCs w:val="22"/>
        </w:rPr>
      </w:pPr>
      <w:r w:rsidRPr="00FF7C0B">
        <w:rPr>
          <w:sz w:val="22"/>
          <w:szCs w:val="22"/>
        </w:rPr>
        <w:t xml:space="preserve">For each dataset, </w:t>
      </w:r>
      <w:r w:rsidR="000C13E3" w:rsidRPr="00FF7C0B">
        <w:rPr>
          <w:sz w:val="22"/>
          <w:szCs w:val="22"/>
        </w:rPr>
        <w:t>80% of the dataset is utilized for training and 20 % is utilized for validation.</w:t>
      </w:r>
    </w:p>
    <w:p w14:paraId="7BEB7436" w14:textId="77777777" w:rsidR="00FD281F" w:rsidRPr="00FF7C0B" w:rsidRDefault="00C71856" w:rsidP="00EB0039">
      <w:pPr>
        <w:numPr>
          <w:ilvl w:val="1"/>
          <w:numId w:val="20"/>
        </w:numPr>
        <w:rPr>
          <w:bCs/>
          <w:sz w:val="22"/>
          <w:szCs w:val="22"/>
        </w:rPr>
      </w:pPr>
      <w:r w:rsidRPr="00FF7C0B">
        <w:rPr>
          <w:bCs/>
          <w:sz w:val="22"/>
          <w:szCs w:val="22"/>
        </w:rPr>
        <w:t>Loss function</w:t>
      </w:r>
    </w:p>
    <w:p w14:paraId="12D6329B" w14:textId="77777777" w:rsidR="000C13E3" w:rsidRPr="00FF7C0B" w:rsidRDefault="000C13E3" w:rsidP="00EB0039">
      <w:pPr>
        <w:numPr>
          <w:ilvl w:val="2"/>
          <w:numId w:val="20"/>
        </w:numPr>
        <w:rPr>
          <w:bCs/>
          <w:sz w:val="22"/>
          <w:szCs w:val="22"/>
        </w:rPr>
      </w:pPr>
      <w:r w:rsidRPr="00FF7C0B">
        <w:rPr>
          <w:bCs/>
          <w:sz w:val="22"/>
          <w:szCs w:val="22"/>
        </w:rPr>
        <w:t>We utilize the mean squared error</w:t>
      </w:r>
      <w:r w:rsidR="00224C8C" w:rsidRPr="00FF7C0B">
        <w:rPr>
          <w:bCs/>
          <w:sz w:val="22"/>
          <w:szCs w:val="22"/>
        </w:rPr>
        <w:t xml:space="preserve"> loss function for training. The mean squared error is calculated between </w:t>
      </w:r>
      <w:r w:rsidRPr="00FF7C0B">
        <w:rPr>
          <w:bCs/>
          <w:sz w:val="22"/>
          <w:szCs w:val="22"/>
        </w:rPr>
        <w:t xml:space="preserve">the input </w:t>
      </w:r>
      <w:r w:rsidR="00224C8C" w:rsidRPr="00FF7C0B">
        <w:rPr>
          <w:bCs/>
          <w:sz w:val="22"/>
          <w:szCs w:val="22"/>
        </w:rPr>
        <w:t>to</w:t>
      </w:r>
      <w:r w:rsidRPr="00FF7C0B">
        <w:rPr>
          <w:bCs/>
          <w:sz w:val="22"/>
          <w:szCs w:val="22"/>
        </w:rPr>
        <w:t xml:space="preserve"> </w:t>
      </w:r>
      <w:r w:rsidR="00224C8C" w:rsidRPr="00FF7C0B">
        <w:rPr>
          <w:bCs/>
          <w:sz w:val="22"/>
          <w:szCs w:val="22"/>
        </w:rPr>
        <w:t xml:space="preserve">the </w:t>
      </w:r>
      <w:r w:rsidRPr="00FF7C0B">
        <w:rPr>
          <w:bCs/>
          <w:sz w:val="22"/>
          <w:szCs w:val="22"/>
        </w:rPr>
        <w:t>en</w:t>
      </w:r>
      <w:r w:rsidR="00763A46" w:rsidRPr="00FF7C0B">
        <w:rPr>
          <w:bCs/>
          <w:sz w:val="22"/>
          <w:szCs w:val="22"/>
        </w:rPr>
        <w:t>c</w:t>
      </w:r>
      <w:r w:rsidRPr="00FF7C0B">
        <w:rPr>
          <w:bCs/>
          <w:sz w:val="22"/>
          <w:szCs w:val="22"/>
        </w:rPr>
        <w:t xml:space="preserve">oder </w:t>
      </w:r>
      <w:r w:rsidR="00224C8C" w:rsidRPr="00FF7C0B">
        <w:rPr>
          <w:bCs/>
          <w:sz w:val="22"/>
          <w:szCs w:val="22"/>
        </w:rPr>
        <w:t>and the output of the decoder.</w:t>
      </w:r>
    </w:p>
    <w:p w14:paraId="3E6028DE" w14:textId="77777777" w:rsidR="00FD281F" w:rsidRPr="00FF7C0B" w:rsidRDefault="00510188" w:rsidP="00FD281F">
      <w:pPr>
        <w:numPr>
          <w:ilvl w:val="1"/>
          <w:numId w:val="20"/>
        </w:numPr>
        <w:rPr>
          <w:bCs/>
          <w:sz w:val="22"/>
          <w:szCs w:val="22"/>
        </w:rPr>
      </w:pPr>
      <w:r w:rsidRPr="00FF7C0B">
        <w:rPr>
          <w:bCs/>
          <w:sz w:val="22"/>
          <w:szCs w:val="22"/>
        </w:rPr>
        <w:t>Additional information:</w:t>
      </w:r>
    </w:p>
    <w:p w14:paraId="2383EDC3" w14:textId="43A4B0E4" w:rsidR="00C71856" w:rsidRPr="00FF7C0B" w:rsidRDefault="00510188" w:rsidP="00FF7C0B">
      <w:pPr>
        <w:numPr>
          <w:ilvl w:val="2"/>
          <w:numId w:val="20"/>
        </w:numPr>
        <w:rPr>
          <w:b/>
          <w:sz w:val="22"/>
          <w:szCs w:val="22"/>
        </w:rPr>
      </w:pPr>
      <w:r w:rsidRPr="00FF7C0B">
        <w:rPr>
          <w:bCs/>
          <w:sz w:val="22"/>
          <w:szCs w:val="22"/>
        </w:rPr>
        <w:t>Optimizer: ADAM with learning rate = 0.0</w:t>
      </w:r>
      <w:r w:rsidR="00FD281F" w:rsidRPr="00FF7C0B">
        <w:rPr>
          <w:bCs/>
          <w:sz w:val="22"/>
          <w:szCs w:val="22"/>
        </w:rPr>
        <w:t>0</w:t>
      </w:r>
      <w:r w:rsidRPr="00FF7C0B">
        <w:rPr>
          <w:bCs/>
          <w:sz w:val="22"/>
          <w:szCs w:val="22"/>
        </w:rPr>
        <w:t>01</w:t>
      </w:r>
    </w:p>
    <w:p w14:paraId="174528C2" w14:textId="772B2023" w:rsidR="00D84162" w:rsidRPr="00FF7C0B" w:rsidRDefault="00D67A74" w:rsidP="00FF7C0B">
      <w:pPr>
        <w:pStyle w:val="Heading1"/>
        <w:pBdr>
          <w:top w:val="single" w:sz="12" w:space="5" w:color="auto"/>
        </w:pBdr>
        <w:spacing w:after="120"/>
        <w:rPr>
          <w:sz w:val="32"/>
        </w:rPr>
      </w:pPr>
      <w:r>
        <w:rPr>
          <w:sz w:val="32"/>
          <w:lang w:val="en-US"/>
        </w:rPr>
        <w:t>E</w:t>
      </w:r>
      <w:r w:rsidR="00836E63" w:rsidRPr="00FF7C0B">
        <w:rPr>
          <w:sz w:val="32"/>
          <w:lang w:val="en-US"/>
        </w:rPr>
        <w:t>valuation results</w:t>
      </w:r>
      <w:r w:rsidR="00914294">
        <w:rPr>
          <w:sz w:val="32"/>
          <w:lang w:val="en-US"/>
        </w:rPr>
        <w:t xml:space="preserve"> of AE based CSI compression</w:t>
      </w:r>
    </w:p>
    <w:p w14:paraId="533968ED" w14:textId="6B198ACB" w:rsidR="00836E63" w:rsidRPr="00FF7C0B" w:rsidRDefault="00C36E84" w:rsidP="00FF7C0B">
      <w:pPr>
        <w:pStyle w:val="Heading3"/>
        <w:numPr>
          <w:ilvl w:val="0"/>
          <w:numId w:val="0"/>
        </w:numPr>
        <w:rPr>
          <w:u w:val="single"/>
        </w:rPr>
      </w:pPr>
      <w:r w:rsidRPr="00FF7C0B">
        <w:rPr>
          <w:u w:val="single"/>
        </w:rPr>
        <w:t xml:space="preserve">Simulation </w:t>
      </w:r>
      <w:r w:rsidR="00861E3A" w:rsidRPr="00FF7C0B">
        <w:rPr>
          <w:u w:val="single"/>
        </w:rPr>
        <w:t>assumptions</w:t>
      </w:r>
    </w:p>
    <w:p w14:paraId="7C70CE16" w14:textId="54753BE8" w:rsidR="00671B24" w:rsidRPr="00FF7C0B" w:rsidRDefault="00223E11" w:rsidP="00FF7C0B">
      <w:pPr>
        <w:jc w:val="both"/>
        <w:rPr>
          <w:sz w:val="22"/>
          <w:szCs w:val="22"/>
        </w:rPr>
      </w:pPr>
      <w:r w:rsidRPr="00FF7C0B">
        <w:rPr>
          <w:sz w:val="22"/>
          <w:szCs w:val="22"/>
        </w:rPr>
        <w:t xml:space="preserve">This section describes the simulation </w:t>
      </w:r>
      <w:r w:rsidR="00861E3A" w:rsidRPr="00FF7C0B">
        <w:rPr>
          <w:sz w:val="22"/>
          <w:szCs w:val="22"/>
        </w:rPr>
        <w:t xml:space="preserve">assumptions </w:t>
      </w:r>
      <w:r w:rsidR="006003ED" w:rsidRPr="00FF7C0B">
        <w:rPr>
          <w:sz w:val="22"/>
          <w:szCs w:val="22"/>
        </w:rPr>
        <w:t xml:space="preserve">used to assess the ML models' performance. </w:t>
      </w:r>
      <w:r w:rsidR="00AE7484" w:rsidRPr="00FF7C0B">
        <w:rPr>
          <w:sz w:val="22"/>
          <w:szCs w:val="22"/>
        </w:rPr>
        <w:t>For CDL</w:t>
      </w:r>
      <w:r w:rsidR="0073605A" w:rsidRPr="00FF7C0B">
        <w:rPr>
          <w:sz w:val="22"/>
          <w:szCs w:val="22"/>
        </w:rPr>
        <w:t>-</w:t>
      </w:r>
      <w:r w:rsidR="00AE7484" w:rsidRPr="00FF7C0B">
        <w:rPr>
          <w:sz w:val="22"/>
          <w:szCs w:val="22"/>
        </w:rPr>
        <w:t>A</w:t>
      </w:r>
      <w:r w:rsidR="0073605A" w:rsidRPr="00FF7C0B">
        <w:rPr>
          <w:sz w:val="22"/>
          <w:szCs w:val="22"/>
        </w:rPr>
        <w:t xml:space="preserve"> only data</w:t>
      </w:r>
      <w:r w:rsidR="00AE7484" w:rsidRPr="00FF7C0B">
        <w:rPr>
          <w:sz w:val="22"/>
          <w:szCs w:val="22"/>
        </w:rPr>
        <w:t xml:space="preserve">, </w:t>
      </w:r>
      <w:r w:rsidR="0073605A" w:rsidRPr="00FF7C0B">
        <w:rPr>
          <w:sz w:val="22"/>
          <w:szCs w:val="22"/>
        </w:rPr>
        <w:t>three different separately-trained models with feedback sizes 64</w:t>
      </w:r>
      <w:r w:rsidR="00671B24" w:rsidRPr="00FF7C0B">
        <w:rPr>
          <w:sz w:val="22"/>
          <w:szCs w:val="22"/>
        </w:rPr>
        <w:t xml:space="preserve"> bits</w:t>
      </w:r>
      <w:r w:rsidR="0073605A" w:rsidRPr="00FF7C0B">
        <w:rPr>
          <w:sz w:val="22"/>
          <w:szCs w:val="22"/>
        </w:rPr>
        <w:t>, 32</w:t>
      </w:r>
      <w:r w:rsidR="00671B24" w:rsidRPr="00FF7C0B">
        <w:rPr>
          <w:sz w:val="22"/>
          <w:szCs w:val="22"/>
        </w:rPr>
        <w:t xml:space="preserve"> bits</w:t>
      </w:r>
      <w:r w:rsidR="0073605A" w:rsidRPr="00FF7C0B">
        <w:rPr>
          <w:sz w:val="22"/>
          <w:szCs w:val="22"/>
        </w:rPr>
        <w:t xml:space="preserve">, and 16 bits are imported </w:t>
      </w:r>
      <w:r w:rsidR="00671B24" w:rsidRPr="00FF7C0B">
        <w:rPr>
          <w:sz w:val="22"/>
          <w:szCs w:val="22"/>
        </w:rPr>
        <w:t xml:space="preserve">and evaluated </w:t>
      </w:r>
      <w:r w:rsidR="0073605A" w:rsidRPr="00FF7C0B">
        <w:rPr>
          <w:sz w:val="22"/>
          <w:szCs w:val="22"/>
        </w:rPr>
        <w:t xml:space="preserve">in the test bench. </w:t>
      </w:r>
      <w:r w:rsidR="00671B24" w:rsidRPr="00FF7C0B">
        <w:rPr>
          <w:sz w:val="22"/>
          <w:szCs w:val="22"/>
        </w:rPr>
        <w:t>F</w:t>
      </w:r>
      <w:r w:rsidR="0073605A" w:rsidRPr="00FF7C0B">
        <w:rPr>
          <w:sz w:val="22"/>
          <w:szCs w:val="22"/>
        </w:rPr>
        <w:t xml:space="preserve">or the mixed data (CDL-A, CDL-B, CDL-C), two </w:t>
      </w:r>
      <w:r w:rsidR="00671B24" w:rsidRPr="00FF7C0B">
        <w:rPr>
          <w:sz w:val="22"/>
          <w:szCs w:val="22"/>
        </w:rPr>
        <w:t xml:space="preserve">different </w:t>
      </w:r>
      <w:r w:rsidR="0073605A" w:rsidRPr="00FF7C0B">
        <w:rPr>
          <w:sz w:val="22"/>
          <w:szCs w:val="22"/>
        </w:rPr>
        <w:t xml:space="preserve">models </w:t>
      </w:r>
      <w:r w:rsidR="00671B24" w:rsidRPr="00FF7C0B">
        <w:rPr>
          <w:sz w:val="22"/>
          <w:szCs w:val="22"/>
        </w:rPr>
        <w:t xml:space="preserve">with feedback sizes 64 bits and 32 bits are evaluated. </w:t>
      </w:r>
      <w:r w:rsidR="002D6827" w:rsidRPr="00FF7C0B">
        <w:rPr>
          <w:sz w:val="22"/>
          <w:szCs w:val="22"/>
        </w:rPr>
        <w:t xml:space="preserve">For all of the aforementioned models, the encoder and decoder networks are imported separately. The encoder network is </w:t>
      </w:r>
      <w:r w:rsidR="007740F6" w:rsidRPr="00FF7C0B">
        <w:rPr>
          <w:sz w:val="22"/>
          <w:szCs w:val="22"/>
        </w:rPr>
        <w:t xml:space="preserve">placed under </w:t>
      </w:r>
      <w:r w:rsidR="002D6827" w:rsidRPr="00FF7C0B">
        <w:rPr>
          <w:sz w:val="22"/>
          <w:szCs w:val="22"/>
        </w:rPr>
        <w:t xml:space="preserve">the </w:t>
      </w:r>
      <w:r w:rsidR="007740F6" w:rsidRPr="00FF7C0B">
        <w:rPr>
          <w:sz w:val="22"/>
          <w:szCs w:val="22"/>
        </w:rPr>
        <w:t>receiver (</w:t>
      </w:r>
      <w:r w:rsidR="002D6827" w:rsidRPr="00FF7C0B">
        <w:rPr>
          <w:sz w:val="22"/>
          <w:szCs w:val="22"/>
        </w:rPr>
        <w:t>UE side</w:t>
      </w:r>
      <w:r w:rsidR="007740F6" w:rsidRPr="00FF7C0B">
        <w:rPr>
          <w:sz w:val="22"/>
          <w:szCs w:val="22"/>
        </w:rPr>
        <w:t>) block</w:t>
      </w:r>
      <w:r w:rsidR="002D6827" w:rsidRPr="00FF7C0B">
        <w:rPr>
          <w:sz w:val="22"/>
          <w:szCs w:val="22"/>
        </w:rPr>
        <w:t xml:space="preserve"> to compress the channel while the decoder network is placed </w:t>
      </w:r>
      <w:r w:rsidR="007740F6" w:rsidRPr="00FF7C0B">
        <w:rPr>
          <w:sz w:val="22"/>
          <w:szCs w:val="22"/>
        </w:rPr>
        <w:t>under the transmitter</w:t>
      </w:r>
      <w:r w:rsidR="002D6827" w:rsidRPr="00FF7C0B">
        <w:rPr>
          <w:sz w:val="22"/>
          <w:szCs w:val="22"/>
        </w:rPr>
        <w:t xml:space="preserve"> </w:t>
      </w:r>
      <w:r w:rsidR="007740F6" w:rsidRPr="00FF7C0B">
        <w:rPr>
          <w:sz w:val="22"/>
          <w:szCs w:val="22"/>
        </w:rPr>
        <w:t>(</w:t>
      </w:r>
      <w:r w:rsidR="002D6827" w:rsidRPr="00FF7C0B">
        <w:rPr>
          <w:sz w:val="22"/>
          <w:szCs w:val="22"/>
        </w:rPr>
        <w:t>gNB side</w:t>
      </w:r>
      <w:r w:rsidR="007740F6" w:rsidRPr="00FF7C0B">
        <w:rPr>
          <w:sz w:val="22"/>
          <w:szCs w:val="22"/>
        </w:rPr>
        <w:t>) block to decompress the channel</w:t>
      </w:r>
      <w:r w:rsidR="002D6827" w:rsidRPr="00FF7C0B">
        <w:rPr>
          <w:sz w:val="22"/>
          <w:szCs w:val="22"/>
        </w:rPr>
        <w:t xml:space="preserve">. </w:t>
      </w:r>
      <w:r w:rsidR="00110510" w:rsidRPr="00FF7C0B">
        <w:rPr>
          <w:sz w:val="22"/>
          <w:szCs w:val="22"/>
        </w:rPr>
        <w:t>As mentioned in Section 2.2, the sub-band size associated with the ML approach is 24 sub</w:t>
      </w:r>
      <w:r w:rsidR="005C5C12" w:rsidRPr="00FF7C0B">
        <w:rPr>
          <w:sz w:val="22"/>
          <w:szCs w:val="22"/>
        </w:rPr>
        <w:t>-</w:t>
      </w:r>
      <w:r w:rsidR="00110510" w:rsidRPr="00FF7C0B">
        <w:rPr>
          <w:sz w:val="22"/>
          <w:szCs w:val="22"/>
        </w:rPr>
        <w:t>carries (2 RBs). In particu</w:t>
      </w:r>
      <w:r w:rsidR="00BF13E1" w:rsidRPr="00FF7C0B">
        <w:rPr>
          <w:sz w:val="22"/>
          <w:szCs w:val="22"/>
        </w:rPr>
        <w:t>l</w:t>
      </w:r>
      <w:r w:rsidR="00110510" w:rsidRPr="00FF7C0B">
        <w:rPr>
          <w:sz w:val="22"/>
          <w:szCs w:val="22"/>
        </w:rPr>
        <w:t>ar, the decompressed channel at the gNB is of size 26x2x8</w:t>
      </w:r>
      <w:r w:rsidRPr="00FF7C0B">
        <w:rPr>
          <w:sz w:val="22"/>
          <w:szCs w:val="22"/>
        </w:rPr>
        <w:t>, where the first dimension represents the number of subbands, where the 2x8 channel associated with each sub</w:t>
      </w:r>
      <w:r w:rsidR="005C5C12" w:rsidRPr="00FF7C0B">
        <w:rPr>
          <w:sz w:val="22"/>
          <w:szCs w:val="22"/>
        </w:rPr>
        <w:t>-</w:t>
      </w:r>
      <w:r w:rsidRPr="00FF7C0B">
        <w:rPr>
          <w:sz w:val="22"/>
          <w:szCs w:val="22"/>
        </w:rPr>
        <w:t>band is obtained through averaging out the channel coefficients across 24 sub</w:t>
      </w:r>
      <w:r w:rsidR="005C5C12" w:rsidRPr="00FF7C0B">
        <w:rPr>
          <w:sz w:val="22"/>
          <w:szCs w:val="22"/>
        </w:rPr>
        <w:t>-</w:t>
      </w:r>
      <w:r w:rsidRPr="00FF7C0B">
        <w:rPr>
          <w:sz w:val="22"/>
          <w:szCs w:val="22"/>
        </w:rPr>
        <w:t xml:space="preserve">carries (2 RBs). </w:t>
      </w:r>
      <w:r w:rsidR="00110510" w:rsidRPr="00FF7C0B">
        <w:rPr>
          <w:sz w:val="22"/>
          <w:szCs w:val="22"/>
        </w:rPr>
        <w:t xml:space="preserve"> </w:t>
      </w:r>
      <w:r w:rsidR="006D5723" w:rsidRPr="00FF7C0B">
        <w:rPr>
          <w:sz w:val="22"/>
          <w:szCs w:val="22"/>
        </w:rPr>
        <w:t xml:space="preserve"> </w:t>
      </w:r>
      <w:r w:rsidR="007B13C2" w:rsidRPr="00FF7C0B">
        <w:rPr>
          <w:sz w:val="22"/>
          <w:szCs w:val="22"/>
        </w:rPr>
        <w:t xml:space="preserve">   </w:t>
      </w:r>
    </w:p>
    <w:p w14:paraId="641C08DD" w14:textId="70B6958C" w:rsidR="00914294" w:rsidRPr="00FF7C0B" w:rsidRDefault="00FA61EB" w:rsidP="00FF7C0B">
      <w:pPr>
        <w:jc w:val="both"/>
        <w:rPr>
          <w:sz w:val="22"/>
          <w:szCs w:val="22"/>
        </w:rPr>
      </w:pPr>
      <w:r w:rsidRPr="00FF7C0B">
        <w:rPr>
          <w:sz w:val="22"/>
          <w:szCs w:val="22"/>
        </w:rPr>
        <w:t xml:space="preserve">The parameters used for the </w:t>
      </w:r>
      <w:r w:rsidR="00D84DB2" w:rsidRPr="00FF7C0B">
        <w:rPr>
          <w:sz w:val="22"/>
          <w:szCs w:val="22"/>
        </w:rPr>
        <w:t xml:space="preserve">considered suite of simulations </w:t>
      </w:r>
      <w:r w:rsidRPr="00FF7C0B">
        <w:rPr>
          <w:sz w:val="22"/>
          <w:szCs w:val="22"/>
        </w:rPr>
        <w:t>are summarized in Table 3.</w:t>
      </w:r>
      <w:r w:rsidR="00D84DB2" w:rsidRPr="00FF7C0B">
        <w:rPr>
          <w:sz w:val="22"/>
          <w:szCs w:val="22"/>
        </w:rPr>
        <w:t xml:space="preserve"> The MCS index is kept fixed throughout the simulations. The sub</w:t>
      </w:r>
      <w:r w:rsidR="005C5C12" w:rsidRPr="00FF7C0B">
        <w:rPr>
          <w:sz w:val="22"/>
          <w:szCs w:val="22"/>
        </w:rPr>
        <w:t>-</w:t>
      </w:r>
      <w:r w:rsidR="00D84DB2" w:rsidRPr="00FF7C0B">
        <w:rPr>
          <w:sz w:val="22"/>
          <w:szCs w:val="22"/>
        </w:rPr>
        <w:t xml:space="preserve">band size </w:t>
      </w:r>
      <w:r w:rsidR="008C20A8" w:rsidRPr="00FF7C0B">
        <w:rPr>
          <w:sz w:val="22"/>
          <w:szCs w:val="22"/>
        </w:rPr>
        <w:t>associated with</w:t>
      </w:r>
      <w:r w:rsidR="00D84DB2" w:rsidRPr="00FF7C0B">
        <w:rPr>
          <w:sz w:val="22"/>
          <w:szCs w:val="22"/>
        </w:rPr>
        <w:t xml:space="preserve"> the</w:t>
      </w:r>
      <w:r w:rsidR="008C20A8" w:rsidRPr="00FF7C0B">
        <w:rPr>
          <w:sz w:val="22"/>
          <w:szCs w:val="22"/>
        </w:rPr>
        <w:t xml:space="preserve"> considered baselines is set to 4 RBs. This is different from the sub</w:t>
      </w:r>
      <w:r w:rsidR="005C5C12" w:rsidRPr="00FF7C0B">
        <w:rPr>
          <w:sz w:val="22"/>
          <w:szCs w:val="22"/>
        </w:rPr>
        <w:t>-</w:t>
      </w:r>
      <w:r w:rsidR="008C20A8" w:rsidRPr="00FF7C0B">
        <w:rPr>
          <w:sz w:val="22"/>
          <w:szCs w:val="22"/>
        </w:rPr>
        <w:t xml:space="preserve">band size used by the ML approach which uses 2 RBs as mentioned before. </w:t>
      </w:r>
      <w:r w:rsidR="00BC1135" w:rsidRPr="00FF7C0B">
        <w:rPr>
          <w:sz w:val="22"/>
          <w:szCs w:val="22"/>
        </w:rPr>
        <w:t>To assess how well the ML approach works,</w:t>
      </w:r>
      <w:r w:rsidR="0034293F" w:rsidRPr="00FF7C0B">
        <w:rPr>
          <w:sz w:val="22"/>
          <w:szCs w:val="22"/>
        </w:rPr>
        <w:t xml:space="preserve"> two baseline are used</w:t>
      </w:r>
      <w:r w:rsidR="00F84128" w:rsidRPr="00FF7C0B">
        <w:rPr>
          <w:sz w:val="22"/>
          <w:szCs w:val="22"/>
        </w:rPr>
        <w:t xml:space="preserve">, i) </w:t>
      </w:r>
      <w:r w:rsidR="00D25429" w:rsidRPr="00FF7C0B">
        <w:rPr>
          <w:sz w:val="22"/>
          <w:szCs w:val="22"/>
        </w:rPr>
        <w:t>t</w:t>
      </w:r>
      <w:r w:rsidR="0034293F" w:rsidRPr="00FF7C0B">
        <w:rPr>
          <w:sz w:val="22"/>
          <w:szCs w:val="22"/>
        </w:rPr>
        <w:t>he optimal SVD based precoders, where SVD-based precoder</w:t>
      </w:r>
      <w:r w:rsidR="00303821" w:rsidRPr="00FF7C0B">
        <w:rPr>
          <w:sz w:val="22"/>
          <w:szCs w:val="22"/>
        </w:rPr>
        <w:t>s</w:t>
      </w:r>
      <w:r w:rsidR="0034293F" w:rsidRPr="00FF7C0B">
        <w:rPr>
          <w:sz w:val="22"/>
          <w:szCs w:val="22"/>
        </w:rPr>
        <w:t xml:space="preserve"> </w:t>
      </w:r>
      <w:r w:rsidR="00F84128" w:rsidRPr="00FF7C0B">
        <w:rPr>
          <w:sz w:val="22"/>
          <w:szCs w:val="22"/>
        </w:rPr>
        <w:t>are</w:t>
      </w:r>
      <w:r w:rsidR="0034293F" w:rsidRPr="00FF7C0B">
        <w:rPr>
          <w:sz w:val="22"/>
          <w:szCs w:val="22"/>
        </w:rPr>
        <w:t xml:space="preserve"> derived</w:t>
      </w:r>
      <w:r w:rsidR="00F84128" w:rsidRPr="00FF7C0B">
        <w:rPr>
          <w:sz w:val="22"/>
          <w:szCs w:val="22"/>
        </w:rPr>
        <w:t xml:space="preserve"> for all subbands and then</w:t>
      </w:r>
      <w:r w:rsidR="0034293F" w:rsidRPr="00FF7C0B">
        <w:rPr>
          <w:sz w:val="22"/>
          <w:szCs w:val="22"/>
        </w:rPr>
        <w:t xml:space="preserve"> sent back by the UE</w:t>
      </w:r>
      <w:r w:rsidR="00F84128" w:rsidRPr="00FF7C0B">
        <w:rPr>
          <w:sz w:val="22"/>
          <w:szCs w:val="22"/>
        </w:rPr>
        <w:t>, and ii) CSI Type I codebook, where the wideband and sub</w:t>
      </w:r>
      <w:r w:rsidR="005C5C12" w:rsidRPr="00FF7C0B">
        <w:rPr>
          <w:sz w:val="22"/>
          <w:szCs w:val="22"/>
        </w:rPr>
        <w:t>-</w:t>
      </w:r>
      <w:r w:rsidR="00F84128" w:rsidRPr="00FF7C0B">
        <w:rPr>
          <w:sz w:val="22"/>
          <w:szCs w:val="22"/>
        </w:rPr>
        <w:t>band precoders’ indices are selected and sent back by the UE. For the ML approach, SVD precoders are derived based on the decompressed channel at the gNB side.</w:t>
      </w:r>
      <w:r w:rsidR="0034293F" w:rsidRPr="00FF7C0B">
        <w:rPr>
          <w:sz w:val="22"/>
          <w:szCs w:val="22"/>
        </w:rPr>
        <w:t xml:space="preserve"> Finally, to evaluate the performance, the block error rate (BLER) is used a</w:t>
      </w:r>
      <w:r w:rsidR="00BF13E1" w:rsidRPr="00FF7C0B">
        <w:rPr>
          <w:sz w:val="22"/>
          <w:szCs w:val="22"/>
        </w:rPr>
        <w:t>s</w:t>
      </w:r>
      <w:r w:rsidR="0034293F" w:rsidRPr="00FF7C0B">
        <w:rPr>
          <w:sz w:val="22"/>
          <w:szCs w:val="22"/>
        </w:rPr>
        <w:t xml:space="preserve"> performance metric.</w:t>
      </w:r>
    </w:p>
    <w:p w14:paraId="0B28FBBE" w14:textId="77777777" w:rsidR="00FA61EB" w:rsidRPr="00FF7C0B" w:rsidRDefault="00FA61EB" w:rsidP="00FF7C0B">
      <w:pPr>
        <w:jc w:val="both"/>
        <w:rPr>
          <w:sz w:val="22"/>
          <w:szCs w:val="22"/>
        </w:rPr>
      </w:pPr>
    </w:p>
    <w:p w14:paraId="3E4E6637" w14:textId="77777777" w:rsidR="00FA61EB" w:rsidRPr="00FF7C0B" w:rsidRDefault="00FA61EB" w:rsidP="00414717">
      <w:pPr>
        <w:pStyle w:val="Caption"/>
        <w:rPr>
          <w:sz w:val="22"/>
          <w:szCs w:val="22"/>
        </w:rPr>
      </w:pPr>
      <w:r w:rsidRPr="00FF7C0B">
        <w:rPr>
          <w:sz w:val="22"/>
          <w:szCs w:val="22"/>
        </w:rPr>
        <w:t xml:space="preserve">Table 3 </w:t>
      </w:r>
      <w:r w:rsidR="00D84DB2" w:rsidRPr="00FF7C0B">
        <w:rPr>
          <w:sz w:val="22"/>
          <w:szCs w:val="22"/>
        </w:rPr>
        <w:t>Common s</w:t>
      </w:r>
      <w:r w:rsidRPr="00FF7C0B">
        <w:rPr>
          <w:sz w:val="22"/>
          <w:szCs w:val="22"/>
        </w:rPr>
        <w:t>imulation parameters</w:t>
      </w:r>
      <w:r w:rsidR="00D84DB2" w:rsidRPr="00FF7C0B">
        <w:rPr>
          <w:sz w:val="22"/>
          <w:szCs w:val="22"/>
        </w:rPr>
        <w:t xml:space="preserve"> for model evaluation.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768"/>
      </w:tblGrid>
      <w:tr w:rsidR="00FA61EB" w:rsidRPr="00914294" w14:paraId="0751D219" w14:textId="77777777" w:rsidTr="34DCA79C">
        <w:trPr>
          <w:jc w:val="center"/>
        </w:trPr>
        <w:tc>
          <w:tcPr>
            <w:tcW w:w="3510" w:type="dxa"/>
            <w:shd w:val="clear" w:color="auto" w:fill="auto"/>
          </w:tcPr>
          <w:p w14:paraId="60B41CAD" w14:textId="77777777" w:rsidR="00FA61EB" w:rsidRPr="00FF7C0B" w:rsidRDefault="00FA61EB" w:rsidP="00671D6F">
            <w:pPr>
              <w:rPr>
                <w:sz w:val="22"/>
                <w:szCs w:val="22"/>
              </w:rPr>
            </w:pPr>
            <w:r w:rsidRPr="00FF7C0B">
              <w:rPr>
                <w:b/>
                <w:bCs/>
                <w:sz w:val="22"/>
                <w:szCs w:val="22"/>
              </w:rPr>
              <w:t>Parameter</w:t>
            </w:r>
          </w:p>
        </w:tc>
        <w:tc>
          <w:tcPr>
            <w:tcW w:w="1768" w:type="dxa"/>
          </w:tcPr>
          <w:p w14:paraId="78BD0ABC" w14:textId="77777777" w:rsidR="00FA61EB" w:rsidRPr="00FF7C0B" w:rsidRDefault="00FA61EB" w:rsidP="00671D6F">
            <w:pPr>
              <w:rPr>
                <w:sz w:val="22"/>
                <w:szCs w:val="22"/>
              </w:rPr>
            </w:pPr>
            <w:r w:rsidRPr="00FF7C0B">
              <w:rPr>
                <w:b/>
                <w:bCs/>
                <w:sz w:val="22"/>
                <w:szCs w:val="22"/>
              </w:rPr>
              <w:t>Value</w:t>
            </w:r>
          </w:p>
        </w:tc>
      </w:tr>
      <w:tr w:rsidR="00FA61EB" w:rsidRPr="00914294" w14:paraId="242FB7BA" w14:textId="77777777" w:rsidTr="34DCA79C">
        <w:trPr>
          <w:jc w:val="center"/>
        </w:trPr>
        <w:tc>
          <w:tcPr>
            <w:tcW w:w="3510" w:type="dxa"/>
            <w:shd w:val="clear" w:color="auto" w:fill="auto"/>
          </w:tcPr>
          <w:p w14:paraId="68F5D009" w14:textId="77777777" w:rsidR="00FA61EB" w:rsidRPr="00FF7C0B" w:rsidRDefault="00FA61EB" w:rsidP="00671D6F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Carrier frequency</w:t>
            </w:r>
          </w:p>
        </w:tc>
        <w:tc>
          <w:tcPr>
            <w:tcW w:w="1768" w:type="dxa"/>
          </w:tcPr>
          <w:p w14:paraId="393AE9FF" w14:textId="77777777" w:rsidR="00FA61EB" w:rsidRPr="00FF7C0B" w:rsidRDefault="00FA61EB" w:rsidP="00671D6F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2 GHz</w:t>
            </w:r>
          </w:p>
        </w:tc>
      </w:tr>
      <w:tr w:rsidR="00FA61EB" w:rsidRPr="00914294" w14:paraId="7F627D10" w14:textId="77777777" w:rsidTr="34DCA79C">
        <w:trPr>
          <w:jc w:val="center"/>
        </w:trPr>
        <w:tc>
          <w:tcPr>
            <w:tcW w:w="3510" w:type="dxa"/>
            <w:shd w:val="clear" w:color="auto" w:fill="auto"/>
          </w:tcPr>
          <w:p w14:paraId="55A8171D" w14:textId="77777777" w:rsidR="00FA61EB" w:rsidRPr="00FF7C0B" w:rsidRDefault="00FA61EB" w:rsidP="00671D6F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BWP</w:t>
            </w:r>
          </w:p>
        </w:tc>
        <w:tc>
          <w:tcPr>
            <w:tcW w:w="1768" w:type="dxa"/>
          </w:tcPr>
          <w:p w14:paraId="2C8B8462" w14:textId="77777777" w:rsidR="00FA61EB" w:rsidRPr="00FF7C0B" w:rsidRDefault="00FA61EB" w:rsidP="00671D6F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52 RBs</w:t>
            </w:r>
          </w:p>
        </w:tc>
      </w:tr>
      <w:tr w:rsidR="00FA61EB" w:rsidRPr="00914294" w14:paraId="64C245AA" w14:textId="77777777" w:rsidTr="34DCA79C">
        <w:trPr>
          <w:jc w:val="center"/>
        </w:trPr>
        <w:tc>
          <w:tcPr>
            <w:tcW w:w="3510" w:type="dxa"/>
            <w:shd w:val="clear" w:color="auto" w:fill="auto"/>
          </w:tcPr>
          <w:p w14:paraId="0064CA60" w14:textId="77777777" w:rsidR="00FA61EB" w:rsidRPr="00FF7C0B" w:rsidRDefault="00FA61EB" w:rsidP="00671D6F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Subcarrier spacing</w:t>
            </w:r>
          </w:p>
        </w:tc>
        <w:tc>
          <w:tcPr>
            <w:tcW w:w="1768" w:type="dxa"/>
          </w:tcPr>
          <w:p w14:paraId="35B46638" w14:textId="77777777" w:rsidR="00FA61EB" w:rsidRPr="00FF7C0B" w:rsidRDefault="00FA61EB" w:rsidP="00671D6F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30 kHz</w:t>
            </w:r>
          </w:p>
        </w:tc>
      </w:tr>
      <w:tr w:rsidR="00FA61EB" w:rsidRPr="00914294" w14:paraId="2E1A99E3" w14:textId="77777777" w:rsidTr="34DCA79C">
        <w:trPr>
          <w:jc w:val="center"/>
        </w:trPr>
        <w:tc>
          <w:tcPr>
            <w:tcW w:w="3510" w:type="dxa"/>
            <w:shd w:val="clear" w:color="auto" w:fill="auto"/>
          </w:tcPr>
          <w:p w14:paraId="0BF77263" w14:textId="77777777" w:rsidR="00FA61EB" w:rsidRPr="00FF7C0B" w:rsidRDefault="00FA61EB" w:rsidP="00671D6F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Subband/PRG size</w:t>
            </w:r>
          </w:p>
        </w:tc>
        <w:tc>
          <w:tcPr>
            <w:tcW w:w="1768" w:type="dxa"/>
            <w:shd w:val="clear" w:color="auto" w:fill="auto"/>
          </w:tcPr>
          <w:p w14:paraId="2EEBFB76" w14:textId="77777777" w:rsidR="00FA61EB" w:rsidRPr="00FF7C0B" w:rsidRDefault="00FA61EB" w:rsidP="00671D6F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4 RBs</w:t>
            </w:r>
          </w:p>
        </w:tc>
      </w:tr>
      <w:tr w:rsidR="00FA61EB" w:rsidRPr="00914294" w14:paraId="61C2896F" w14:textId="77777777" w:rsidTr="34DCA79C">
        <w:trPr>
          <w:jc w:val="center"/>
        </w:trPr>
        <w:tc>
          <w:tcPr>
            <w:tcW w:w="3510" w:type="dxa"/>
            <w:shd w:val="clear" w:color="auto" w:fill="auto"/>
          </w:tcPr>
          <w:p w14:paraId="4D8E5FE6" w14:textId="27941EE9" w:rsidR="00FA61EB" w:rsidRPr="00FF7C0B" w:rsidRDefault="00FA61EB" w:rsidP="00671D6F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Number of transmit antennas</w:t>
            </w:r>
            <w:r w:rsidR="0034186F" w:rsidRPr="00FF7C0B">
              <w:rPr>
                <w:sz w:val="22"/>
                <w:szCs w:val="22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)</m:t>
              </m:r>
            </m:oMath>
            <w:r w:rsidRPr="00FF7C0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68" w:type="dxa"/>
            <w:shd w:val="clear" w:color="auto" w:fill="auto"/>
          </w:tcPr>
          <w:p w14:paraId="6A01CA80" w14:textId="77777777" w:rsidR="00FA61EB" w:rsidRPr="00FF7C0B" w:rsidRDefault="00FA61EB" w:rsidP="00671D6F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8</w:t>
            </w:r>
          </w:p>
        </w:tc>
      </w:tr>
      <w:tr w:rsidR="00FA61EB" w:rsidRPr="00914294" w14:paraId="34784B73" w14:textId="77777777" w:rsidTr="34DCA79C">
        <w:trPr>
          <w:jc w:val="center"/>
        </w:trPr>
        <w:tc>
          <w:tcPr>
            <w:tcW w:w="3510" w:type="dxa"/>
            <w:shd w:val="clear" w:color="auto" w:fill="auto"/>
          </w:tcPr>
          <w:p w14:paraId="7F1F479B" w14:textId="476DFCBA" w:rsidR="00FA61EB" w:rsidRPr="00FF7C0B" w:rsidRDefault="00FA61EB" w:rsidP="00FA61EB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Number of receive antennas</w:t>
            </w:r>
            <w:r w:rsidR="0034186F" w:rsidRPr="00FF7C0B">
              <w:rPr>
                <w:sz w:val="22"/>
                <w:szCs w:val="22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)</m:t>
              </m:r>
            </m:oMath>
          </w:p>
        </w:tc>
        <w:tc>
          <w:tcPr>
            <w:tcW w:w="1768" w:type="dxa"/>
            <w:shd w:val="clear" w:color="auto" w:fill="auto"/>
          </w:tcPr>
          <w:p w14:paraId="6E0AEECE" w14:textId="77777777" w:rsidR="00FA61EB" w:rsidRPr="00FF7C0B" w:rsidRDefault="00FA61EB" w:rsidP="00FA61EB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2</w:t>
            </w:r>
          </w:p>
        </w:tc>
      </w:tr>
      <w:tr w:rsidR="00FA61EB" w:rsidRPr="00914294" w14:paraId="365304BC" w14:textId="77777777" w:rsidTr="34DCA79C">
        <w:trPr>
          <w:jc w:val="center"/>
        </w:trPr>
        <w:tc>
          <w:tcPr>
            <w:tcW w:w="3510" w:type="dxa"/>
            <w:shd w:val="clear" w:color="auto" w:fill="auto"/>
          </w:tcPr>
          <w:p w14:paraId="05F342F0" w14:textId="77777777" w:rsidR="00FA61EB" w:rsidRPr="00FF7C0B" w:rsidRDefault="00FA61EB" w:rsidP="00FA61EB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 xml:space="preserve">Number of layers </w:t>
            </w:r>
          </w:p>
        </w:tc>
        <w:tc>
          <w:tcPr>
            <w:tcW w:w="1768" w:type="dxa"/>
          </w:tcPr>
          <w:p w14:paraId="605BA197" w14:textId="77777777" w:rsidR="00FA61EB" w:rsidRPr="00FF7C0B" w:rsidRDefault="00FA61EB" w:rsidP="00FA61EB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1</w:t>
            </w:r>
          </w:p>
        </w:tc>
      </w:tr>
      <w:tr w:rsidR="00FA61EB" w:rsidRPr="00914294" w14:paraId="74E3A55B" w14:textId="77777777" w:rsidTr="34DCA79C">
        <w:trPr>
          <w:jc w:val="center"/>
        </w:trPr>
        <w:tc>
          <w:tcPr>
            <w:tcW w:w="3510" w:type="dxa"/>
            <w:shd w:val="clear" w:color="auto" w:fill="auto"/>
          </w:tcPr>
          <w:p w14:paraId="29E962D6" w14:textId="77777777" w:rsidR="00FA61EB" w:rsidRPr="00FF7C0B" w:rsidRDefault="00090C89" w:rsidP="00FA61EB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UE speed</w:t>
            </w:r>
          </w:p>
        </w:tc>
        <w:tc>
          <w:tcPr>
            <w:tcW w:w="1768" w:type="dxa"/>
            <w:shd w:val="clear" w:color="auto" w:fill="auto"/>
          </w:tcPr>
          <w:p w14:paraId="79816A9B" w14:textId="77777777" w:rsidR="00FA61EB" w:rsidRPr="00FF7C0B" w:rsidRDefault="00090C89" w:rsidP="00FA61EB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3 km/hr</w:t>
            </w:r>
          </w:p>
        </w:tc>
      </w:tr>
      <w:tr w:rsidR="00090C89" w:rsidRPr="00914294" w14:paraId="6F522727" w14:textId="77777777" w:rsidTr="34DCA79C">
        <w:trPr>
          <w:jc w:val="center"/>
        </w:trPr>
        <w:tc>
          <w:tcPr>
            <w:tcW w:w="3510" w:type="dxa"/>
            <w:shd w:val="clear" w:color="auto" w:fill="auto"/>
          </w:tcPr>
          <w:p w14:paraId="5C4B875F" w14:textId="77777777" w:rsidR="00090C89" w:rsidRPr="00FF7C0B" w:rsidRDefault="00090C89" w:rsidP="00090C89">
            <w:pPr>
              <w:rPr>
                <w:b/>
                <w:bCs/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Channel estimation</w:t>
            </w:r>
          </w:p>
        </w:tc>
        <w:tc>
          <w:tcPr>
            <w:tcW w:w="1768" w:type="dxa"/>
            <w:shd w:val="clear" w:color="auto" w:fill="auto"/>
          </w:tcPr>
          <w:p w14:paraId="58953654" w14:textId="77777777" w:rsidR="00090C89" w:rsidRPr="00FF7C0B" w:rsidRDefault="00090C89" w:rsidP="00090C89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Ideal</w:t>
            </w:r>
          </w:p>
        </w:tc>
      </w:tr>
      <w:tr w:rsidR="00090C89" w:rsidRPr="00914294" w14:paraId="5A3F897F" w14:textId="77777777" w:rsidTr="34DCA79C">
        <w:trPr>
          <w:jc w:val="center"/>
        </w:trPr>
        <w:tc>
          <w:tcPr>
            <w:tcW w:w="3510" w:type="dxa"/>
            <w:shd w:val="clear" w:color="auto" w:fill="auto"/>
          </w:tcPr>
          <w:p w14:paraId="07358506" w14:textId="77777777" w:rsidR="00090C89" w:rsidRPr="00FF7C0B" w:rsidRDefault="00090C89" w:rsidP="00090C89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 xml:space="preserve">SNR </w:t>
            </w:r>
          </w:p>
        </w:tc>
        <w:tc>
          <w:tcPr>
            <w:tcW w:w="1768" w:type="dxa"/>
            <w:shd w:val="clear" w:color="auto" w:fill="auto"/>
          </w:tcPr>
          <w:p w14:paraId="2B3CE590" w14:textId="77777777" w:rsidR="00090C89" w:rsidRPr="00FF7C0B" w:rsidRDefault="00090C89" w:rsidP="00090C89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[-10,10] dB</w:t>
            </w:r>
          </w:p>
        </w:tc>
      </w:tr>
      <w:tr w:rsidR="00090C89" w:rsidRPr="00914294" w14:paraId="15C044C4" w14:textId="77777777" w:rsidTr="34DCA79C">
        <w:trPr>
          <w:jc w:val="center"/>
        </w:trPr>
        <w:tc>
          <w:tcPr>
            <w:tcW w:w="3510" w:type="dxa"/>
            <w:shd w:val="clear" w:color="auto" w:fill="auto"/>
          </w:tcPr>
          <w:p w14:paraId="528AB237" w14:textId="77777777" w:rsidR="00090C89" w:rsidRPr="00FF7C0B" w:rsidRDefault="00090C89" w:rsidP="00090C89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MCS index</w:t>
            </w:r>
          </w:p>
        </w:tc>
        <w:tc>
          <w:tcPr>
            <w:tcW w:w="1768" w:type="dxa"/>
            <w:shd w:val="clear" w:color="auto" w:fill="auto"/>
          </w:tcPr>
          <w:p w14:paraId="2DE3C318" w14:textId="77777777" w:rsidR="00090C89" w:rsidRPr="00FF7C0B" w:rsidRDefault="00090C89" w:rsidP="00090C89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13</w:t>
            </w:r>
          </w:p>
        </w:tc>
      </w:tr>
      <w:tr w:rsidR="00090C89" w:rsidRPr="00914294" w14:paraId="7E2F566A" w14:textId="77777777" w:rsidTr="34DCA79C">
        <w:trPr>
          <w:jc w:val="center"/>
        </w:trPr>
        <w:tc>
          <w:tcPr>
            <w:tcW w:w="3510" w:type="dxa"/>
            <w:shd w:val="clear" w:color="auto" w:fill="auto"/>
          </w:tcPr>
          <w:p w14:paraId="0C1ACCE7" w14:textId="77777777" w:rsidR="00090C89" w:rsidRPr="00FF7C0B" w:rsidRDefault="005250C5" w:rsidP="00090C89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Number of drops</w:t>
            </w:r>
          </w:p>
        </w:tc>
        <w:tc>
          <w:tcPr>
            <w:tcW w:w="1768" w:type="dxa"/>
          </w:tcPr>
          <w:p w14:paraId="7B336825" w14:textId="77777777" w:rsidR="005250C5" w:rsidRPr="00FF7C0B" w:rsidRDefault="005250C5" w:rsidP="005250C5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500</w:t>
            </w:r>
          </w:p>
        </w:tc>
      </w:tr>
      <w:tr w:rsidR="005250C5" w:rsidRPr="00914294" w14:paraId="6D7C3D45" w14:textId="77777777" w:rsidTr="34DCA79C">
        <w:trPr>
          <w:jc w:val="center"/>
        </w:trPr>
        <w:tc>
          <w:tcPr>
            <w:tcW w:w="3510" w:type="dxa"/>
            <w:shd w:val="clear" w:color="auto" w:fill="auto"/>
          </w:tcPr>
          <w:p w14:paraId="79130DD3" w14:textId="77777777" w:rsidR="005250C5" w:rsidRPr="00FF7C0B" w:rsidRDefault="3F19E7A4" w:rsidP="34DCA79C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Number of slots</w:t>
            </w:r>
            <w:r w:rsidR="00BF13E1" w:rsidRPr="00FF7C0B">
              <w:rPr>
                <w:sz w:val="22"/>
                <w:szCs w:val="22"/>
              </w:rPr>
              <w:t xml:space="preserve"> per drop</w:t>
            </w:r>
          </w:p>
        </w:tc>
        <w:tc>
          <w:tcPr>
            <w:tcW w:w="1768" w:type="dxa"/>
          </w:tcPr>
          <w:p w14:paraId="6B065874" w14:textId="77777777" w:rsidR="005250C5" w:rsidRPr="00FF7C0B" w:rsidRDefault="3F19E7A4" w:rsidP="34DCA79C">
            <w:pPr>
              <w:rPr>
                <w:sz w:val="22"/>
                <w:szCs w:val="22"/>
              </w:rPr>
            </w:pPr>
            <w:r w:rsidRPr="00FF7C0B">
              <w:rPr>
                <w:sz w:val="22"/>
                <w:szCs w:val="22"/>
              </w:rPr>
              <w:t>500</w:t>
            </w:r>
          </w:p>
        </w:tc>
      </w:tr>
    </w:tbl>
    <w:p w14:paraId="524765E5" w14:textId="77777777" w:rsidR="00AE7484" w:rsidRDefault="00AE7484" w:rsidP="00414717">
      <w:pPr>
        <w:ind w:left="360"/>
      </w:pPr>
    </w:p>
    <w:p w14:paraId="25577A69" w14:textId="0DFD5210" w:rsidR="00C36E84" w:rsidRPr="00FF7C0B" w:rsidRDefault="004B41EB" w:rsidP="00FF7C0B">
      <w:pPr>
        <w:pStyle w:val="Heading3"/>
        <w:numPr>
          <w:ilvl w:val="0"/>
          <w:numId w:val="0"/>
        </w:numPr>
        <w:tabs>
          <w:tab w:val="num" w:pos="2160"/>
        </w:tabs>
        <w:rPr>
          <w:u w:val="single"/>
        </w:rPr>
      </w:pPr>
      <w:r w:rsidRPr="00FF7C0B">
        <w:rPr>
          <w:sz w:val="24"/>
          <w:szCs w:val="24"/>
          <w:u w:val="single"/>
        </w:rPr>
        <w:lastRenderedPageBreak/>
        <w:t>Testing under the same channel model and delay spread (</w:t>
      </w:r>
      <w:r w:rsidR="00B46D83" w:rsidRPr="00FF7C0B">
        <w:rPr>
          <w:sz w:val="24"/>
          <w:szCs w:val="24"/>
          <w:u w:val="single"/>
        </w:rPr>
        <w:t>In-distribution</w:t>
      </w:r>
      <w:r w:rsidRPr="00FF7C0B">
        <w:rPr>
          <w:sz w:val="24"/>
          <w:szCs w:val="24"/>
          <w:u w:val="single"/>
        </w:rPr>
        <w:t>)</w:t>
      </w:r>
    </w:p>
    <w:p w14:paraId="27FFC777" w14:textId="77777777" w:rsidR="00AB28CC" w:rsidRPr="00FF7C0B" w:rsidRDefault="00AB28CC" w:rsidP="00836E63">
      <w:pPr>
        <w:rPr>
          <w:sz w:val="22"/>
          <w:szCs w:val="22"/>
        </w:rPr>
      </w:pPr>
      <w:r w:rsidRPr="00FF7C0B">
        <w:rPr>
          <w:sz w:val="22"/>
          <w:szCs w:val="22"/>
        </w:rPr>
        <w:t xml:space="preserve">This section provides an initial baseline of the ML-based CSI compression for in-distribution channels, where the “Model-CDLA” and “Model-Mixed” are tested in the same channel models </w:t>
      </w:r>
      <w:r w:rsidR="00BF13E1" w:rsidRPr="00FF7C0B">
        <w:rPr>
          <w:sz w:val="22"/>
          <w:szCs w:val="22"/>
        </w:rPr>
        <w:t xml:space="preserve">and the same delay spread </w:t>
      </w:r>
      <w:r w:rsidR="007E2991" w:rsidRPr="00FF7C0B">
        <w:rPr>
          <w:sz w:val="22"/>
          <w:szCs w:val="22"/>
        </w:rPr>
        <w:t xml:space="preserve">as </w:t>
      </w:r>
      <w:r w:rsidRPr="00FF7C0B">
        <w:rPr>
          <w:sz w:val="22"/>
          <w:szCs w:val="22"/>
        </w:rPr>
        <w:t xml:space="preserve">used for their </w:t>
      </w:r>
      <w:r w:rsidR="007E2991" w:rsidRPr="00FF7C0B">
        <w:rPr>
          <w:sz w:val="22"/>
          <w:szCs w:val="22"/>
        </w:rPr>
        <w:t xml:space="preserve">respective </w:t>
      </w:r>
      <w:r w:rsidRPr="00FF7C0B">
        <w:rPr>
          <w:sz w:val="22"/>
          <w:szCs w:val="22"/>
        </w:rPr>
        <w:t xml:space="preserve">training. </w:t>
      </w:r>
      <w:r w:rsidR="007E2991" w:rsidRPr="00FF7C0B">
        <w:rPr>
          <w:sz w:val="22"/>
          <w:szCs w:val="22"/>
        </w:rPr>
        <w:t>For each model, t</w:t>
      </w:r>
      <w:r w:rsidRPr="00FF7C0B">
        <w:rPr>
          <w:sz w:val="22"/>
          <w:szCs w:val="22"/>
        </w:rPr>
        <w:t xml:space="preserve">he BLER of the ML-based CSI compression is compared to the BLER for the ideal SVD as well as to the CSI Type </w:t>
      </w:r>
      <w:r w:rsidR="0085633C" w:rsidRPr="00FF7C0B">
        <w:rPr>
          <w:sz w:val="22"/>
          <w:szCs w:val="22"/>
        </w:rPr>
        <w:t xml:space="preserve">I </w:t>
      </w:r>
      <w:r w:rsidR="007E2991" w:rsidRPr="00FF7C0B">
        <w:rPr>
          <w:sz w:val="22"/>
          <w:szCs w:val="22"/>
        </w:rPr>
        <w:t>performance</w:t>
      </w:r>
      <w:r w:rsidRPr="00FF7C0B">
        <w:rPr>
          <w:sz w:val="22"/>
          <w:szCs w:val="22"/>
        </w:rPr>
        <w:t>.</w:t>
      </w:r>
    </w:p>
    <w:p w14:paraId="63ABDBC3" w14:textId="5FCFDBFD" w:rsidR="00914294" w:rsidRDefault="009F7595" w:rsidP="00836E63">
      <w:pPr>
        <w:rPr>
          <w:sz w:val="22"/>
          <w:szCs w:val="22"/>
        </w:rPr>
      </w:pPr>
      <w:r w:rsidRPr="00FF7C0B">
        <w:rPr>
          <w:sz w:val="22"/>
          <w:szCs w:val="22"/>
        </w:rPr>
        <w:fldChar w:fldCharType="begin"/>
      </w:r>
      <w:r w:rsidRPr="00FF7C0B">
        <w:rPr>
          <w:sz w:val="22"/>
          <w:szCs w:val="22"/>
        </w:rPr>
        <w:instrText xml:space="preserve"> REF _Ref101813464 \h </w:instrText>
      </w:r>
      <w:r w:rsidR="004948C5" w:rsidRPr="00FF7C0B">
        <w:rPr>
          <w:sz w:val="22"/>
          <w:szCs w:val="22"/>
        </w:rPr>
        <w:instrText xml:space="preserve"> \* MERGEFORMAT </w:instrText>
      </w:r>
      <w:r w:rsidRPr="00FF7C0B">
        <w:rPr>
          <w:sz w:val="22"/>
          <w:szCs w:val="22"/>
        </w:rPr>
      </w:r>
      <w:r w:rsidRPr="00FF7C0B">
        <w:rPr>
          <w:sz w:val="22"/>
          <w:szCs w:val="22"/>
        </w:rPr>
        <w:fldChar w:fldCharType="separate"/>
      </w:r>
      <w:r w:rsidR="0061028F" w:rsidRPr="00FF7C0B">
        <w:rPr>
          <w:sz w:val="22"/>
          <w:szCs w:val="22"/>
        </w:rPr>
        <w:t xml:space="preserve">Figure </w:t>
      </w:r>
      <w:r w:rsidR="0061028F" w:rsidRPr="00FF7C0B">
        <w:rPr>
          <w:noProof/>
          <w:sz w:val="22"/>
          <w:szCs w:val="22"/>
        </w:rPr>
        <w:t>1</w:t>
      </w:r>
      <w:r w:rsidRPr="00FF7C0B">
        <w:rPr>
          <w:sz w:val="22"/>
          <w:szCs w:val="22"/>
        </w:rPr>
        <w:fldChar w:fldCharType="end"/>
      </w:r>
      <w:r w:rsidRPr="00FF7C0B">
        <w:rPr>
          <w:sz w:val="22"/>
          <w:szCs w:val="22"/>
        </w:rPr>
        <w:t xml:space="preserve"> shows the in-distribution performance of Model-CDLA (trained on a single-channel model</w:t>
      </w:r>
      <w:r w:rsidR="005C5C12" w:rsidRPr="00FF7C0B">
        <w:rPr>
          <w:sz w:val="22"/>
          <w:szCs w:val="22"/>
        </w:rPr>
        <w:t xml:space="preserve"> </w:t>
      </w:r>
      <w:r w:rsidRPr="00FF7C0B">
        <w:rPr>
          <w:sz w:val="22"/>
          <w:szCs w:val="22"/>
        </w:rPr>
        <w:t>synthetic dataset), tested in the CDL-A 30 ns channel.</w:t>
      </w:r>
    </w:p>
    <w:p w14:paraId="39AB3930" w14:textId="443763E8" w:rsidR="00AB28CC" w:rsidRPr="00FF7C0B" w:rsidRDefault="007E2991" w:rsidP="00836E63">
      <w:pPr>
        <w:rPr>
          <w:sz w:val="22"/>
          <w:szCs w:val="22"/>
        </w:rPr>
      </w:pPr>
      <w:r w:rsidRPr="00FF7C0B">
        <w:rPr>
          <w:sz w:val="22"/>
          <w:szCs w:val="22"/>
        </w:rPr>
        <w:t xml:space="preserve"> </w:t>
      </w:r>
    </w:p>
    <w:p w14:paraId="78BDAB85" w14:textId="77777777" w:rsidR="007E2991" w:rsidRPr="00FF7C0B" w:rsidRDefault="00EC2539" w:rsidP="00ED3E3E">
      <w:pPr>
        <w:jc w:val="center"/>
        <w:rPr>
          <w:noProof/>
          <w:sz w:val="22"/>
          <w:szCs w:val="22"/>
        </w:rPr>
      </w:pPr>
      <w:r w:rsidRPr="00FF7C0B">
        <w:rPr>
          <w:noProof/>
          <w:sz w:val="22"/>
          <w:szCs w:val="22"/>
        </w:rPr>
        <w:drawing>
          <wp:inline distT="0" distB="0" distL="0" distR="0" wp14:anchorId="3C263779" wp14:editId="212AEA23">
            <wp:extent cx="4187372" cy="3164114"/>
            <wp:effectExtent l="0" t="0" r="3810" b="0"/>
            <wp:docPr id="43" name="Picture 15" descr="Chart, radar chart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hart, radar chart&#10;&#10;Description automatically generated"/>
                    <pic:cNvPicPr>
                      <a:picLocks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940" cy="3187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69F94A" w14:textId="2FF6F48D" w:rsidR="00E97641" w:rsidRPr="00FF7C0B" w:rsidRDefault="00E97641" w:rsidP="00C83A3B">
      <w:pPr>
        <w:pStyle w:val="Caption"/>
        <w:rPr>
          <w:sz w:val="22"/>
          <w:szCs w:val="22"/>
        </w:rPr>
      </w:pPr>
      <w:bookmarkStart w:id="0" w:name="_Ref101813464"/>
      <w:r w:rsidRPr="00FF7C0B">
        <w:rPr>
          <w:sz w:val="22"/>
          <w:szCs w:val="22"/>
        </w:rPr>
        <w:t xml:space="preserve">Figure </w:t>
      </w:r>
      <w:r w:rsidR="00103CAE" w:rsidRPr="00FF7C0B">
        <w:rPr>
          <w:sz w:val="22"/>
          <w:szCs w:val="22"/>
        </w:rPr>
        <w:fldChar w:fldCharType="begin"/>
      </w:r>
      <w:r w:rsidR="00103CAE" w:rsidRPr="00FF7C0B">
        <w:rPr>
          <w:sz w:val="22"/>
          <w:szCs w:val="22"/>
        </w:rPr>
        <w:instrText xml:space="preserve"> SEQ Figure \* ARABIC </w:instrText>
      </w:r>
      <w:r w:rsidR="00103CAE" w:rsidRPr="00FF7C0B">
        <w:rPr>
          <w:sz w:val="22"/>
          <w:szCs w:val="22"/>
        </w:rPr>
        <w:fldChar w:fldCharType="separate"/>
      </w:r>
      <w:r w:rsidR="0061028F" w:rsidRPr="00FF7C0B">
        <w:rPr>
          <w:noProof/>
          <w:sz w:val="22"/>
          <w:szCs w:val="22"/>
        </w:rPr>
        <w:t>1</w:t>
      </w:r>
      <w:r w:rsidR="00103CAE" w:rsidRPr="00FF7C0B">
        <w:rPr>
          <w:noProof/>
          <w:sz w:val="22"/>
          <w:szCs w:val="22"/>
        </w:rPr>
        <w:fldChar w:fldCharType="end"/>
      </w:r>
      <w:bookmarkEnd w:id="0"/>
      <w:r w:rsidR="00914294">
        <w:rPr>
          <w:noProof/>
          <w:sz w:val="22"/>
          <w:szCs w:val="22"/>
        </w:rPr>
        <w:t>.</w:t>
      </w:r>
      <w:r w:rsidRPr="00FF7C0B">
        <w:rPr>
          <w:sz w:val="22"/>
          <w:szCs w:val="22"/>
        </w:rPr>
        <w:t xml:space="preserve"> </w:t>
      </w:r>
      <w:r w:rsidR="009F7595" w:rsidRPr="00FF7C0B">
        <w:rPr>
          <w:sz w:val="22"/>
          <w:szCs w:val="22"/>
        </w:rPr>
        <w:t>In-distribution (CDL-A 30ns) performance of Model-CDLA; various feedback sizes evaluated</w:t>
      </w:r>
    </w:p>
    <w:p w14:paraId="2D0E8CB1" w14:textId="62A83D0A" w:rsidR="004948C5" w:rsidRPr="00FF7C0B" w:rsidRDefault="009F7595" w:rsidP="00836E63">
      <w:pPr>
        <w:rPr>
          <w:sz w:val="22"/>
          <w:szCs w:val="22"/>
        </w:rPr>
      </w:pPr>
      <w:r w:rsidRPr="00FF7C0B">
        <w:rPr>
          <w:sz w:val="22"/>
          <w:szCs w:val="22"/>
        </w:rPr>
        <w:t xml:space="preserve">It can be seen that the ML-based CSI compression outperforms the CSI Type </w:t>
      </w:r>
      <w:r w:rsidR="0085633C" w:rsidRPr="00FF7C0B">
        <w:rPr>
          <w:sz w:val="22"/>
          <w:szCs w:val="22"/>
        </w:rPr>
        <w:t xml:space="preserve">I </w:t>
      </w:r>
      <w:r w:rsidRPr="00FF7C0B">
        <w:rPr>
          <w:sz w:val="22"/>
          <w:szCs w:val="22"/>
        </w:rPr>
        <w:t xml:space="preserve">baseline; for the same feedback overhead as CSI Type </w:t>
      </w:r>
      <w:r w:rsidR="0085633C" w:rsidRPr="00FF7C0B">
        <w:rPr>
          <w:sz w:val="22"/>
          <w:szCs w:val="22"/>
        </w:rPr>
        <w:t>I</w:t>
      </w:r>
      <w:r w:rsidRPr="00FF7C0B">
        <w:rPr>
          <w:sz w:val="22"/>
          <w:szCs w:val="22"/>
        </w:rPr>
        <w:t xml:space="preserve">, the ML-based CSI compression approaches the ideal SVD performance. As the compression ratio is increased and the feedback overhead is reduced to 32 or 16 bits, the performance of the ML-based CSI compression degrades somewhat, but still outperforms the baseline CSI Type </w:t>
      </w:r>
      <w:r w:rsidR="0085633C" w:rsidRPr="00FF7C0B">
        <w:rPr>
          <w:sz w:val="22"/>
          <w:szCs w:val="22"/>
        </w:rPr>
        <w:t>I</w:t>
      </w:r>
      <w:r w:rsidRPr="00FF7C0B">
        <w:rPr>
          <w:sz w:val="22"/>
          <w:szCs w:val="22"/>
        </w:rPr>
        <w:t>.</w:t>
      </w:r>
    </w:p>
    <w:p w14:paraId="2085EEE9" w14:textId="77777777" w:rsidR="00914294" w:rsidRDefault="00914294" w:rsidP="00836E63">
      <w:pPr>
        <w:rPr>
          <w:b/>
          <w:bCs/>
          <w:sz w:val="22"/>
          <w:szCs w:val="22"/>
        </w:rPr>
      </w:pPr>
    </w:p>
    <w:p w14:paraId="622305DA" w14:textId="6B3A9653" w:rsidR="006C6699" w:rsidRPr="00FF7C0B" w:rsidRDefault="009F7595" w:rsidP="00836E63">
      <w:pPr>
        <w:rPr>
          <w:i/>
          <w:iCs/>
          <w:sz w:val="22"/>
          <w:szCs w:val="22"/>
        </w:rPr>
      </w:pPr>
      <w:r w:rsidRPr="00FF7C0B">
        <w:rPr>
          <w:b/>
          <w:bCs/>
          <w:i/>
          <w:iCs/>
          <w:sz w:val="22"/>
          <w:szCs w:val="22"/>
        </w:rPr>
        <w:t>Observation 1</w:t>
      </w:r>
      <w:r w:rsidRPr="00FF7C0B">
        <w:rPr>
          <w:i/>
          <w:iCs/>
          <w:sz w:val="22"/>
          <w:szCs w:val="22"/>
        </w:rPr>
        <w:t xml:space="preserve">: </w:t>
      </w:r>
      <w:r w:rsidR="00BB3A15" w:rsidRPr="00FF7C0B">
        <w:rPr>
          <w:i/>
          <w:iCs/>
          <w:sz w:val="22"/>
          <w:szCs w:val="22"/>
        </w:rPr>
        <w:t>T</w:t>
      </w:r>
      <w:r w:rsidR="00E40B9C" w:rsidRPr="00FF7C0B">
        <w:rPr>
          <w:i/>
          <w:iCs/>
          <w:sz w:val="22"/>
          <w:szCs w:val="22"/>
        </w:rPr>
        <w:t xml:space="preserve">he AI/ML model outperforms CSI Type </w:t>
      </w:r>
      <w:r w:rsidR="00BB3A15" w:rsidRPr="00FF7C0B">
        <w:rPr>
          <w:i/>
          <w:iCs/>
          <w:sz w:val="22"/>
          <w:szCs w:val="22"/>
        </w:rPr>
        <w:t>I</w:t>
      </w:r>
      <w:r w:rsidR="00E40B9C" w:rsidRPr="00FF7C0B">
        <w:rPr>
          <w:i/>
          <w:iCs/>
          <w:sz w:val="22"/>
          <w:szCs w:val="22"/>
        </w:rPr>
        <w:t xml:space="preserve"> </w:t>
      </w:r>
      <w:r w:rsidR="00BB3A15" w:rsidRPr="00FF7C0B">
        <w:rPr>
          <w:i/>
          <w:iCs/>
          <w:sz w:val="22"/>
          <w:szCs w:val="22"/>
        </w:rPr>
        <w:t>when tested in</w:t>
      </w:r>
      <w:r w:rsidR="00E40B9C" w:rsidRPr="00FF7C0B">
        <w:rPr>
          <w:i/>
          <w:iCs/>
          <w:sz w:val="22"/>
          <w:szCs w:val="22"/>
        </w:rPr>
        <w:t xml:space="preserve"> the </w:t>
      </w:r>
      <w:r w:rsidR="00BB3A15" w:rsidRPr="00FF7C0B">
        <w:rPr>
          <w:i/>
          <w:iCs/>
          <w:sz w:val="22"/>
          <w:szCs w:val="22"/>
        </w:rPr>
        <w:t xml:space="preserve">same </w:t>
      </w:r>
      <w:r w:rsidR="00E40B9C" w:rsidRPr="00FF7C0B">
        <w:rPr>
          <w:i/>
          <w:iCs/>
          <w:sz w:val="22"/>
          <w:szCs w:val="22"/>
        </w:rPr>
        <w:t xml:space="preserve">channel </w:t>
      </w:r>
      <w:r w:rsidR="00BB3A15" w:rsidRPr="00FF7C0B">
        <w:rPr>
          <w:i/>
          <w:iCs/>
          <w:sz w:val="22"/>
          <w:szCs w:val="22"/>
        </w:rPr>
        <w:t>model and delay spread (CDL-A 30ns) as used for</w:t>
      </w:r>
      <w:r w:rsidR="00E40B9C" w:rsidRPr="00FF7C0B">
        <w:rPr>
          <w:i/>
          <w:iCs/>
          <w:sz w:val="22"/>
          <w:szCs w:val="22"/>
        </w:rPr>
        <w:t xml:space="preserve"> train</w:t>
      </w:r>
      <w:r w:rsidR="00BB3A15" w:rsidRPr="00FF7C0B">
        <w:rPr>
          <w:i/>
          <w:iCs/>
          <w:sz w:val="22"/>
          <w:szCs w:val="22"/>
        </w:rPr>
        <w:t>ing.</w:t>
      </w:r>
      <w:r w:rsidR="00E40B9C" w:rsidRPr="00FF7C0B">
        <w:rPr>
          <w:i/>
          <w:iCs/>
          <w:sz w:val="22"/>
          <w:szCs w:val="22"/>
        </w:rPr>
        <w:t xml:space="preserve"> </w:t>
      </w:r>
    </w:p>
    <w:p w14:paraId="015126F0" w14:textId="77777777" w:rsidR="00914294" w:rsidRDefault="00914294" w:rsidP="00836E63">
      <w:pPr>
        <w:rPr>
          <w:sz w:val="22"/>
          <w:szCs w:val="22"/>
        </w:rPr>
      </w:pPr>
    </w:p>
    <w:p w14:paraId="74A46BC3" w14:textId="5284D65C" w:rsidR="009A2FA9" w:rsidRPr="00FF7C0B" w:rsidRDefault="00225327" w:rsidP="00836E63">
      <w:pPr>
        <w:rPr>
          <w:sz w:val="22"/>
          <w:szCs w:val="22"/>
        </w:rPr>
      </w:pPr>
      <w:r w:rsidRPr="00FF7C0B">
        <w:rPr>
          <w:sz w:val="22"/>
          <w:szCs w:val="22"/>
        </w:rPr>
        <w:t>To further evaluate the in-d</w:t>
      </w:r>
      <w:r w:rsidR="00B20578" w:rsidRPr="00FF7C0B">
        <w:rPr>
          <w:sz w:val="22"/>
          <w:szCs w:val="22"/>
        </w:rPr>
        <w:t>i</w:t>
      </w:r>
      <w:r w:rsidRPr="00FF7C0B">
        <w:rPr>
          <w:sz w:val="22"/>
          <w:szCs w:val="22"/>
        </w:rPr>
        <w:t>stribution performance, t</w:t>
      </w:r>
      <w:r w:rsidR="009A2FA9" w:rsidRPr="00FF7C0B">
        <w:rPr>
          <w:sz w:val="22"/>
          <w:szCs w:val="22"/>
        </w:rPr>
        <w:t xml:space="preserve">he ML-model trained on the mixed CDL-A, CDL-B and CDL-C channel (“Model-Mixed”) is tested </w:t>
      </w:r>
      <w:r w:rsidR="00B20578" w:rsidRPr="00FF7C0B">
        <w:rPr>
          <w:sz w:val="22"/>
          <w:szCs w:val="22"/>
        </w:rPr>
        <w:t>separately</w:t>
      </w:r>
      <w:r w:rsidR="009A2FA9" w:rsidRPr="00FF7C0B">
        <w:rPr>
          <w:sz w:val="22"/>
          <w:szCs w:val="22"/>
        </w:rPr>
        <w:t xml:space="preserve"> in the CDL-A 30 ns, CDL-B 300 ns, and CDL-C 300 ns. The simulation results are shown in </w:t>
      </w:r>
      <w:r w:rsidR="00B20578" w:rsidRPr="00FF7C0B">
        <w:rPr>
          <w:sz w:val="22"/>
          <w:szCs w:val="22"/>
        </w:rPr>
        <w:fldChar w:fldCharType="begin"/>
      </w:r>
      <w:r w:rsidR="00B20578" w:rsidRPr="00FF7C0B">
        <w:rPr>
          <w:sz w:val="22"/>
          <w:szCs w:val="22"/>
        </w:rPr>
        <w:instrText xml:space="preserve"> REF _Ref101818773 \h </w:instrText>
      </w:r>
      <w:r w:rsidR="004948C5" w:rsidRPr="00FF7C0B">
        <w:rPr>
          <w:sz w:val="22"/>
          <w:szCs w:val="22"/>
        </w:rPr>
        <w:instrText xml:space="preserve"> \* MERGEFORMAT </w:instrText>
      </w:r>
      <w:r w:rsidR="00B20578" w:rsidRPr="00FF7C0B">
        <w:rPr>
          <w:sz w:val="22"/>
          <w:szCs w:val="22"/>
        </w:rPr>
      </w:r>
      <w:r w:rsidR="00B20578" w:rsidRPr="00FF7C0B">
        <w:rPr>
          <w:sz w:val="22"/>
          <w:szCs w:val="22"/>
        </w:rPr>
        <w:fldChar w:fldCharType="separate"/>
      </w:r>
      <w:r w:rsidR="0061028F" w:rsidRPr="00FF7C0B">
        <w:rPr>
          <w:sz w:val="22"/>
          <w:szCs w:val="22"/>
        </w:rPr>
        <w:t xml:space="preserve">Figure </w:t>
      </w:r>
      <w:r w:rsidR="0061028F" w:rsidRPr="00FF7C0B">
        <w:rPr>
          <w:noProof/>
          <w:sz w:val="22"/>
          <w:szCs w:val="22"/>
        </w:rPr>
        <w:t>2</w:t>
      </w:r>
      <w:r w:rsidR="00B20578" w:rsidRPr="00FF7C0B">
        <w:rPr>
          <w:sz w:val="22"/>
          <w:szCs w:val="22"/>
        </w:rPr>
        <w:fldChar w:fldCharType="end"/>
      </w:r>
      <w:r w:rsidR="00B20578" w:rsidRPr="00FF7C0B">
        <w:rPr>
          <w:sz w:val="22"/>
          <w:szCs w:val="22"/>
        </w:rPr>
        <w:t xml:space="preserve">, </w:t>
      </w:r>
      <w:r w:rsidR="00B20578" w:rsidRPr="00FF7C0B">
        <w:rPr>
          <w:sz w:val="22"/>
          <w:szCs w:val="22"/>
        </w:rPr>
        <w:fldChar w:fldCharType="begin"/>
      </w:r>
      <w:r w:rsidR="00B20578" w:rsidRPr="00FF7C0B">
        <w:rPr>
          <w:sz w:val="22"/>
          <w:szCs w:val="22"/>
        </w:rPr>
        <w:instrText xml:space="preserve"> REF _Ref101818775 \h </w:instrText>
      </w:r>
      <w:r w:rsidR="004948C5" w:rsidRPr="00FF7C0B">
        <w:rPr>
          <w:sz w:val="22"/>
          <w:szCs w:val="22"/>
        </w:rPr>
        <w:instrText xml:space="preserve"> \* MERGEFORMAT </w:instrText>
      </w:r>
      <w:r w:rsidR="00B20578" w:rsidRPr="00FF7C0B">
        <w:rPr>
          <w:sz w:val="22"/>
          <w:szCs w:val="22"/>
        </w:rPr>
      </w:r>
      <w:r w:rsidR="00B20578" w:rsidRPr="00FF7C0B">
        <w:rPr>
          <w:sz w:val="22"/>
          <w:szCs w:val="22"/>
        </w:rPr>
        <w:fldChar w:fldCharType="separate"/>
      </w:r>
      <w:r w:rsidR="0061028F" w:rsidRPr="00FF7C0B">
        <w:rPr>
          <w:sz w:val="22"/>
          <w:szCs w:val="22"/>
        </w:rPr>
        <w:t xml:space="preserve">Figure </w:t>
      </w:r>
      <w:r w:rsidR="0061028F" w:rsidRPr="00FF7C0B">
        <w:rPr>
          <w:noProof/>
          <w:sz w:val="22"/>
          <w:szCs w:val="22"/>
        </w:rPr>
        <w:t>3</w:t>
      </w:r>
      <w:r w:rsidR="00B20578" w:rsidRPr="00FF7C0B">
        <w:rPr>
          <w:sz w:val="22"/>
          <w:szCs w:val="22"/>
        </w:rPr>
        <w:fldChar w:fldCharType="end"/>
      </w:r>
      <w:r w:rsidR="00B20578" w:rsidRPr="00FF7C0B">
        <w:rPr>
          <w:sz w:val="22"/>
          <w:szCs w:val="22"/>
        </w:rPr>
        <w:t xml:space="preserve"> and </w:t>
      </w:r>
      <w:r w:rsidR="00B20578" w:rsidRPr="00FF7C0B">
        <w:rPr>
          <w:sz w:val="22"/>
          <w:szCs w:val="22"/>
        </w:rPr>
        <w:fldChar w:fldCharType="begin"/>
      </w:r>
      <w:r w:rsidR="00B20578" w:rsidRPr="00FF7C0B">
        <w:rPr>
          <w:sz w:val="22"/>
          <w:szCs w:val="22"/>
        </w:rPr>
        <w:instrText xml:space="preserve"> REF _Ref101818776 \h </w:instrText>
      </w:r>
      <w:r w:rsidR="004948C5" w:rsidRPr="00FF7C0B">
        <w:rPr>
          <w:sz w:val="22"/>
          <w:szCs w:val="22"/>
        </w:rPr>
        <w:instrText xml:space="preserve"> \* MERGEFORMAT </w:instrText>
      </w:r>
      <w:r w:rsidR="00B20578" w:rsidRPr="00FF7C0B">
        <w:rPr>
          <w:sz w:val="22"/>
          <w:szCs w:val="22"/>
        </w:rPr>
      </w:r>
      <w:r w:rsidR="00B20578" w:rsidRPr="00FF7C0B">
        <w:rPr>
          <w:sz w:val="22"/>
          <w:szCs w:val="22"/>
        </w:rPr>
        <w:fldChar w:fldCharType="separate"/>
      </w:r>
      <w:r w:rsidR="0061028F" w:rsidRPr="00FF7C0B">
        <w:rPr>
          <w:sz w:val="22"/>
          <w:szCs w:val="22"/>
        </w:rPr>
        <w:t xml:space="preserve">Figure </w:t>
      </w:r>
      <w:r w:rsidR="0061028F" w:rsidRPr="00FF7C0B">
        <w:rPr>
          <w:noProof/>
          <w:sz w:val="22"/>
          <w:szCs w:val="22"/>
        </w:rPr>
        <w:t>4</w:t>
      </w:r>
      <w:r w:rsidR="00B20578" w:rsidRPr="00FF7C0B">
        <w:rPr>
          <w:sz w:val="22"/>
          <w:szCs w:val="22"/>
        </w:rPr>
        <w:fldChar w:fldCharType="end"/>
      </w:r>
      <w:r w:rsidR="009A2FA9" w:rsidRPr="00FF7C0B">
        <w:rPr>
          <w:sz w:val="22"/>
          <w:szCs w:val="22"/>
        </w:rPr>
        <w:t>, respectively.</w:t>
      </w:r>
    </w:p>
    <w:p w14:paraId="62C7036F" w14:textId="77777777" w:rsidR="009A2FA9" w:rsidRPr="00FF7C0B" w:rsidRDefault="00EC2539" w:rsidP="00223D23">
      <w:pPr>
        <w:jc w:val="center"/>
        <w:rPr>
          <w:sz w:val="22"/>
          <w:szCs w:val="22"/>
        </w:rPr>
      </w:pPr>
      <w:r w:rsidRPr="00FF7C0B">
        <w:rPr>
          <w:noProof/>
          <w:sz w:val="22"/>
          <w:szCs w:val="22"/>
        </w:rPr>
        <w:lastRenderedPageBreak/>
        <w:drawing>
          <wp:inline distT="0" distB="0" distL="0" distR="0" wp14:anchorId="0664F7A4" wp14:editId="6A7D0785">
            <wp:extent cx="4201885" cy="3062514"/>
            <wp:effectExtent l="0" t="0" r="1905" b="0"/>
            <wp:docPr id="42" name="Picture 17" descr="Chart, line chart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hart, line chart&#10;&#10;Description automatically generated"/>
                    <pic:cNvPicPr>
                      <a:picLocks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5315" cy="3094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BB33C" w14:textId="073B0572" w:rsidR="009A2FA9" w:rsidRPr="00FF7C0B" w:rsidRDefault="000C6EEE" w:rsidP="00F00AE4">
      <w:pPr>
        <w:pStyle w:val="Caption"/>
        <w:rPr>
          <w:sz w:val="22"/>
          <w:szCs w:val="22"/>
        </w:rPr>
      </w:pPr>
      <w:bookmarkStart w:id="1" w:name="_Ref101818773"/>
      <w:r w:rsidRPr="00FF7C0B">
        <w:rPr>
          <w:sz w:val="22"/>
          <w:szCs w:val="22"/>
        </w:rPr>
        <w:t xml:space="preserve">Figure </w:t>
      </w:r>
      <w:r w:rsidR="00103CAE" w:rsidRPr="00FF7C0B">
        <w:rPr>
          <w:sz w:val="22"/>
          <w:szCs w:val="22"/>
        </w:rPr>
        <w:fldChar w:fldCharType="begin"/>
      </w:r>
      <w:r w:rsidR="00103CAE" w:rsidRPr="00FF7C0B">
        <w:rPr>
          <w:sz w:val="22"/>
          <w:szCs w:val="22"/>
        </w:rPr>
        <w:instrText xml:space="preserve"> SEQ Figure \* ARABIC </w:instrText>
      </w:r>
      <w:r w:rsidR="00103CAE" w:rsidRPr="00FF7C0B">
        <w:rPr>
          <w:sz w:val="22"/>
          <w:szCs w:val="22"/>
        </w:rPr>
        <w:fldChar w:fldCharType="separate"/>
      </w:r>
      <w:r w:rsidR="0061028F" w:rsidRPr="00FF7C0B">
        <w:rPr>
          <w:noProof/>
          <w:sz w:val="22"/>
          <w:szCs w:val="22"/>
        </w:rPr>
        <w:t>2</w:t>
      </w:r>
      <w:r w:rsidR="00103CAE" w:rsidRPr="00FF7C0B">
        <w:rPr>
          <w:noProof/>
          <w:sz w:val="22"/>
          <w:szCs w:val="22"/>
        </w:rPr>
        <w:fldChar w:fldCharType="end"/>
      </w:r>
      <w:bookmarkEnd w:id="1"/>
      <w:r w:rsidR="00914294">
        <w:rPr>
          <w:noProof/>
          <w:sz w:val="22"/>
          <w:szCs w:val="22"/>
        </w:rPr>
        <w:t>.</w:t>
      </w:r>
      <w:r w:rsidR="0073736F" w:rsidRPr="00FF7C0B">
        <w:rPr>
          <w:sz w:val="22"/>
          <w:szCs w:val="22"/>
        </w:rPr>
        <w:t xml:space="preserve"> In-distribution (CDL-A 30ns) performance of Model-Mixed</w:t>
      </w:r>
    </w:p>
    <w:p w14:paraId="1277CC95" w14:textId="77777777" w:rsidR="00223D23" w:rsidRPr="00FF7C0B" w:rsidRDefault="00223D23" w:rsidP="00223D23">
      <w:pPr>
        <w:rPr>
          <w:sz w:val="22"/>
          <w:szCs w:val="22"/>
        </w:rPr>
      </w:pPr>
    </w:p>
    <w:p w14:paraId="18F0240F" w14:textId="77777777" w:rsidR="009A2FA9" w:rsidRPr="00FF7C0B" w:rsidRDefault="00EC2539" w:rsidP="0094333A">
      <w:pPr>
        <w:jc w:val="center"/>
        <w:rPr>
          <w:sz w:val="22"/>
          <w:szCs w:val="22"/>
        </w:rPr>
      </w:pPr>
      <w:r w:rsidRPr="00FF7C0B">
        <w:rPr>
          <w:noProof/>
          <w:sz w:val="22"/>
          <w:szCs w:val="22"/>
        </w:rPr>
        <w:drawing>
          <wp:inline distT="0" distB="0" distL="0" distR="0" wp14:anchorId="59967B51" wp14:editId="7D05B1E2">
            <wp:extent cx="4194629" cy="3091543"/>
            <wp:effectExtent l="0" t="0" r="0" b="0"/>
            <wp:docPr id="41" name="Picture 18" descr="Chart, line chart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hart, line chart&#10;&#10;Description automatically generated"/>
                    <pic:cNvPicPr>
                      <a:picLocks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3548" cy="3120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A40234" w14:textId="0C8CDCF8" w:rsidR="00E42824" w:rsidRPr="00FF7C0B" w:rsidRDefault="00E42824" w:rsidP="00E42824">
      <w:pPr>
        <w:pStyle w:val="Caption"/>
        <w:rPr>
          <w:sz w:val="22"/>
          <w:szCs w:val="22"/>
        </w:rPr>
      </w:pPr>
      <w:bookmarkStart w:id="2" w:name="_Ref101818775"/>
      <w:r w:rsidRPr="00FF7C0B">
        <w:rPr>
          <w:sz w:val="22"/>
          <w:szCs w:val="22"/>
        </w:rPr>
        <w:t xml:space="preserve">Figure </w:t>
      </w:r>
      <w:r w:rsidR="00103CAE" w:rsidRPr="00FF7C0B">
        <w:rPr>
          <w:sz w:val="22"/>
          <w:szCs w:val="22"/>
        </w:rPr>
        <w:fldChar w:fldCharType="begin"/>
      </w:r>
      <w:r w:rsidR="00103CAE" w:rsidRPr="00FF7C0B">
        <w:rPr>
          <w:sz w:val="22"/>
          <w:szCs w:val="22"/>
        </w:rPr>
        <w:instrText xml:space="preserve"> SEQ Figure \* ARABIC </w:instrText>
      </w:r>
      <w:r w:rsidR="00103CAE" w:rsidRPr="00FF7C0B">
        <w:rPr>
          <w:sz w:val="22"/>
          <w:szCs w:val="22"/>
        </w:rPr>
        <w:fldChar w:fldCharType="separate"/>
      </w:r>
      <w:r w:rsidR="0061028F" w:rsidRPr="00FF7C0B">
        <w:rPr>
          <w:noProof/>
          <w:sz w:val="22"/>
          <w:szCs w:val="22"/>
        </w:rPr>
        <w:t>3</w:t>
      </w:r>
      <w:r w:rsidR="00103CAE" w:rsidRPr="00FF7C0B">
        <w:rPr>
          <w:noProof/>
          <w:sz w:val="22"/>
          <w:szCs w:val="22"/>
        </w:rPr>
        <w:fldChar w:fldCharType="end"/>
      </w:r>
      <w:bookmarkEnd w:id="2"/>
      <w:r w:rsidR="00914294">
        <w:rPr>
          <w:noProof/>
          <w:sz w:val="22"/>
          <w:szCs w:val="22"/>
        </w:rPr>
        <w:t>.</w:t>
      </w:r>
      <w:r w:rsidRPr="00FF7C0B">
        <w:rPr>
          <w:sz w:val="22"/>
          <w:szCs w:val="22"/>
        </w:rPr>
        <w:t xml:space="preserve"> In-distribution (CDL-B 300ns) performance of Model-Mixed</w:t>
      </w:r>
    </w:p>
    <w:p w14:paraId="61F56BEA" w14:textId="77777777" w:rsidR="00055404" w:rsidRPr="00FF7C0B" w:rsidRDefault="00055404" w:rsidP="00055404">
      <w:pPr>
        <w:rPr>
          <w:sz w:val="22"/>
          <w:szCs w:val="22"/>
        </w:rPr>
      </w:pPr>
    </w:p>
    <w:p w14:paraId="1F39E6D9" w14:textId="77777777" w:rsidR="00E42824" w:rsidRPr="00FF7C0B" w:rsidRDefault="00EC2539" w:rsidP="0097409B">
      <w:pPr>
        <w:jc w:val="center"/>
        <w:rPr>
          <w:sz w:val="22"/>
          <w:szCs w:val="22"/>
        </w:rPr>
      </w:pPr>
      <w:r w:rsidRPr="00FF7C0B">
        <w:rPr>
          <w:noProof/>
          <w:sz w:val="22"/>
          <w:szCs w:val="22"/>
        </w:rPr>
        <w:lastRenderedPageBreak/>
        <w:drawing>
          <wp:inline distT="0" distB="0" distL="0" distR="0" wp14:anchorId="5E8614AD" wp14:editId="58D40823">
            <wp:extent cx="4339771" cy="3142343"/>
            <wp:effectExtent l="0" t="0" r="3810" b="0"/>
            <wp:docPr id="40" name="Picture 19" descr="Chart, line chart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hart, line chart&#10;&#10;Description automatically generated"/>
                    <pic:cNvPicPr>
                      <a:picLocks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151" cy="3159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59C975" w14:textId="54DB24BC" w:rsidR="00D945E2" w:rsidRPr="00FF7C0B" w:rsidRDefault="00D945E2" w:rsidP="00D945E2">
      <w:pPr>
        <w:pStyle w:val="Caption"/>
        <w:rPr>
          <w:sz w:val="22"/>
          <w:szCs w:val="22"/>
        </w:rPr>
      </w:pPr>
      <w:bookmarkStart w:id="3" w:name="_Ref101818776"/>
      <w:r w:rsidRPr="00FF7C0B">
        <w:rPr>
          <w:sz w:val="22"/>
          <w:szCs w:val="22"/>
        </w:rPr>
        <w:t xml:space="preserve">Figure </w:t>
      </w:r>
      <w:r w:rsidR="00103CAE" w:rsidRPr="00FF7C0B">
        <w:rPr>
          <w:sz w:val="22"/>
          <w:szCs w:val="22"/>
        </w:rPr>
        <w:fldChar w:fldCharType="begin"/>
      </w:r>
      <w:r w:rsidR="00103CAE" w:rsidRPr="00FF7C0B">
        <w:rPr>
          <w:sz w:val="22"/>
          <w:szCs w:val="22"/>
        </w:rPr>
        <w:instrText xml:space="preserve"> SEQ Figure \* ARABIC </w:instrText>
      </w:r>
      <w:r w:rsidR="00103CAE" w:rsidRPr="00FF7C0B">
        <w:rPr>
          <w:sz w:val="22"/>
          <w:szCs w:val="22"/>
        </w:rPr>
        <w:fldChar w:fldCharType="separate"/>
      </w:r>
      <w:r w:rsidR="0061028F" w:rsidRPr="00FF7C0B">
        <w:rPr>
          <w:noProof/>
          <w:sz w:val="22"/>
          <w:szCs w:val="22"/>
        </w:rPr>
        <w:t>4</w:t>
      </w:r>
      <w:r w:rsidR="00103CAE" w:rsidRPr="00FF7C0B">
        <w:rPr>
          <w:noProof/>
          <w:sz w:val="22"/>
          <w:szCs w:val="22"/>
        </w:rPr>
        <w:fldChar w:fldCharType="end"/>
      </w:r>
      <w:bookmarkEnd w:id="3"/>
      <w:r w:rsidR="00914294">
        <w:rPr>
          <w:noProof/>
          <w:sz w:val="22"/>
          <w:szCs w:val="22"/>
        </w:rPr>
        <w:t>.</w:t>
      </w:r>
      <w:r w:rsidRPr="00FF7C0B">
        <w:rPr>
          <w:sz w:val="22"/>
          <w:szCs w:val="22"/>
        </w:rPr>
        <w:t xml:space="preserve"> In-distribution (CDL-C 300ns) performance of Model-Mixed</w:t>
      </w:r>
    </w:p>
    <w:p w14:paraId="1E37F350" w14:textId="38AE5134" w:rsidR="004948C5" w:rsidRPr="00FF7C0B" w:rsidRDefault="003077A0" w:rsidP="00836E63">
      <w:pPr>
        <w:rPr>
          <w:sz w:val="22"/>
          <w:szCs w:val="22"/>
        </w:rPr>
      </w:pPr>
      <w:r w:rsidRPr="00FF7C0B">
        <w:rPr>
          <w:sz w:val="22"/>
          <w:szCs w:val="22"/>
        </w:rPr>
        <w:fldChar w:fldCharType="begin"/>
      </w:r>
      <w:r w:rsidRPr="00FF7C0B">
        <w:rPr>
          <w:sz w:val="22"/>
          <w:szCs w:val="22"/>
        </w:rPr>
        <w:instrText xml:space="preserve"> REF _Ref101818775 \h </w:instrText>
      </w:r>
      <w:r w:rsidR="004948C5" w:rsidRPr="00FF7C0B">
        <w:rPr>
          <w:sz w:val="22"/>
          <w:szCs w:val="22"/>
        </w:rPr>
        <w:instrText xml:space="preserve"> \* MERGEFORMAT </w:instrText>
      </w:r>
      <w:r w:rsidRPr="00FF7C0B">
        <w:rPr>
          <w:sz w:val="22"/>
          <w:szCs w:val="22"/>
        </w:rPr>
      </w:r>
      <w:r w:rsidRPr="00FF7C0B">
        <w:rPr>
          <w:sz w:val="22"/>
          <w:szCs w:val="22"/>
        </w:rPr>
        <w:fldChar w:fldCharType="separate"/>
      </w:r>
      <w:r w:rsidR="0061028F" w:rsidRPr="00FF7C0B">
        <w:rPr>
          <w:sz w:val="22"/>
          <w:szCs w:val="22"/>
        </w:rPr>
        <w:t xml:space="preserve">Figure </w:t>
      </w:r>
      <w:r w:rsidR="0061028F" w:rsidRPr="00FF7C0B">
        <w:rPr>
          <w:noProof/>
          <w:sz w:val="22"/>
          <w:szCs w:val="22"/>
        </w:rPr>
        <w:t>3</w:t>
      </w:r>
      <w:r w:rsidRPr="00FF7C0B">
        <w:rPr>
          <w:sz w:val="22"/>
          <w:szCs w:val="22"/>
        </w:rPr>
        <w:fldChar w:fldCharType="end"/>
      </w:r>
      <w:r w:rsidRPr="00FF7C0B">
        <w:rPr>
          <w:sz w:val="22"/>
          <w:szCs w:val="22"/>
        </w:rPr>
        <w:t xml:space="preserve"> and </w:t>
      </w:r>
      <w:r w:rsidRPr="00FF7C0B">
        <w:rPr>
          <w:sz w:val="22"/>
          <w:szCs w:val="22"/>
        </w:rPr>
        <w:fldChar w:fldCharType="begin"/>
      </w:r>
      <w:r w:rsidRPr="00FF7C0B">
        <w:rPr>
          <w:sz w:val="22"/>
          <w:szCs w:val="22"/>
        </w:rPr>
        <w:instrText xml:space="preserve"> REF _Ref101818776 \h </w:instrText>
      </w:r>
      <w:r w:rsidR="004948C5" w:rsidRPr="00FF7C0B">
        <w:rPr>
          <w:sz w:val="22"/>
          <w:szCs w:val="22"/>
        </w:rPr>
        <w:instrText xml:space="preserve"> \* MERGEFORMAT </w:instrText>
      </w:r>
      <w:r w:rsidRPr="00FF7C0B">
        <w:rPr>
          <w:sz w:val="22"/>
          <w:szCs w:val="22"/>
        </w:rPr>
      </w:r>
      <w:r w:rsidRPr="00FF7C0B">
        <w:rPr>
          <w:sz w:val="22"/>
          <w:szCs w:val="22"/>
        </w:rPr>
        <w:fldChar w:fldCharType="separate"/>
      </w:r>
      <w:r w:rsidR="0061028F" w:rsidRPr="00FF7C0B">
        <w:rPr>
          <w:sz w:val="22"/>
          <w:szCs w:val="22"/>
        </w:rPr>
        <w:t xml:space="preserve">Figure </w:t>
      </w:r>
      <w:r w:rsidR="0061028F" w:rsidRPr="00FF7C0B">
        <w:rPr>
          <w:noProof/>
          <w:sz w:val="22"/>
          <w:szCs w:val="22"/>
        </w:rPr>
        <w:t>4</w:t>
      </w:r>
      <w:r w:rsidRPr="00FF7C0B">
        <w:rPr>
          <w:sz w:val="22"/>
          <w:szCs w:val="22"/>
        </w:rPr>
        <w:fldChar w:fldCharType="end"/>
      </w:r>
      <w:r w:rsidRPr="00FF7C0B">
        <w:rPr>
          <w:sz w:val="22"/>
          <w:szCs w:val="22"/>
        </w:rPr>
        <w:t xml:space="preserve"> show that the</w:t>
      </w:r>
      <w:r w:rsidR="00325086" w:rsidRPr="00FF7C0B">
        <w:rPr>
          <w:sz w:val="22"/>
          <w:szCs w:val="22"/>
        </w:rPr>
        <w:t xml:space="preserve"> in-distribution </w:t>
      </w:r>
      <w:r w:rsidRPr="00FF7C0B">
        <w:rPr>
          <w:sz w:val="22"/>
          <w:szCs w:val="22"/>
        </w:rPr>
        <w:t xml:space="preserve">performance of the ML-based CSI compression for CDL-B 300 ns and CDL-C 300 ns is significantly better than the CSI Type </w:t>
      </w:r>
      <w:r w:rsidR="0085633C" w:rsidRPr="00FF7C0B">
        <w:rPr>
          <w:sz w:val="22"/>
          <w:szCs w:val="22"/>
        </w:rPr>
        <w:t xml:space="preserve">I </w:t>
      </w:r>
      <w:r w:rsidRPr="00FF7C0B">
        <w:rPr>
          <w:sz w:val="22"/>
          <w:szCs w:val="22"/>
        </w:rPr>
        <w:t>baseline (for both the same feedback size of 64 bits</w:t>
      </w:r>
      <w:r w:rsidR="006568E9" w:rsidRPr="00FF7C0B">
        <w:rPr>
          <w:sz w:val="22"/>
          <w:szCs w:val="22"/>
        </w:rPr>
        <w:t xml:space="preserve"> as CSI Type </w:t>
      </w:r>
      <w:r w:rsidR="0061589B" w:rsidRPr="00FF7C0B">
        <w:rPr>
          <w:sz w:val="22"/>
          <w:szCs w:val="22"/>
        </w:rPr>
        <w:t>I</w:t>
      </w:r>
      <w:r w:rsidRPr="00FF7C0B">
        <w:rPr>
          <w:sz w:val="22"/>
          <w:szCs w:val="22"/>
        </w:rPr>
        <w:t>, and for lower feedback size).</w:t>
      </w:r>
      <w:r w:rsidR="00EF4EB3" w:rsidRPr="00FF7C0B">
        <w:rPr>
          <w:sz w:val="22"/>
          <w:szCs w:val="22"/>
        </w:rPr>
        <w:t xml:space="preserve"> </w:t>
      </w:r>
    </w:p>
    <w:p w14:paraId="5B230B58" w14:textId="77777777" w:rsidR="00914294" w:rsidRDefault="00914294" w:rsidP="00836E63">
      <w:pPr>
        <w:rPr>
          <w:b/>
          <w:bCs/>
          <w:sz w:val="22"/>
          <w:szCs w:val="22"/>
        </w:rPr>
      </w:pPr>
    </w:p>
    <w:p w14:paraId="732C53B0" w14:textId="126E09B7" w:rsidR="006568E9" w:rsidRPr="00FF7C0B" w:rsidRDefault="006568E9" w:rsidP="00836E63">
      <w:pPr>
        <w:rPr>
          <w:i/>
          <w:iCs/>
          <w:sz w:val="22"/>
          <w:szCs w:val="22"/>
        </w:rPr>
      </w:pPr>
      <w:r w:rsidRPr="00FF7C0B">
        <w:rPr>
          <w:b/>
          <w:bCs/>
          <w:i/>
          <w:iCs/>
          <w:sz w:val="22"/>
          <w:szCs w:val="22"/>
        </w:rPr>
        <w:t>Observation 2</w:t>
      </w:r>
      <w:r w:rsidRPr="00FF7C0B">
        <w:rPr>
          <w:i/>
          <w:iCs/>
          <w:sz w:val="22"/>
          <w:szCs w:val="22"/>
        </w:rPr>
        <w:t xml:space="preserve">: The multi-channel (combination of CDL-A, CDL-B and CDL-C) trained </w:t>
      </w:r>
      <w:r w:rsidR="00D6739F" w:rsidRPr="00FF7C0B">
        <w:rPr>
          <w:i/>
          <w:iCs/>
          <w:sz w:val="22"/>
          <w:szCs w:val="22"/>
        </w:rPr>
        <w:t xml:space="preserve">AI/ML CSI compression model tested </w:t>
      </w:r>
      <w:r w:rsidRPr="00FF7C0B">
        <w:rPr>
          <w:i/>
          <w:iCs/>
          <w:sz w:val="22"/>
          <w:szCs w:val="22"/>
        </w:rPr>
        <w:t>in-distribution</w:t>
      </w:r>
      <w:r w:rsidR="00D6739F" w:rsidRPr="00FF7C0B">
        <w:rPr>
          <w:i/>
          <w:iCs/>
          <w:sz w:val="22"/>
          <w:szCs w:val="22"/>
        </w:rPr>
        <w:t>,</w:t>
      </w:r>
      <w:r w:rsidRPr="00FF7C0B">
        <w:rPr>
          <w:i/>
          <w:iCs/>
          <w:sz w:val="22"/>
          <w:szCs w:val="22"/>
        </w:rPr>
        <w:t xml:space="preserve"> outperforms CSI Type </w:t>
      </w:r>
      <w:r w:rsidR="0085633C" w:rsidRPr="00FF7C0B">
        <w:rPr>
          <w:i/>
          <w:iCs/>
          <w:sz w:val="22"/>
          <w:szCs w:val="22"/>
        </w:rPr>
        <w:t>I</w:t>
      </w:r>
      <w:r w:rsidR="00E40B9C" w:rsidRPr="00FF7C0B">
        <w:rPr>
          <w:i/>
          <w:iCs/>
          <w:sz w:val="22"/>
          <w:szCs w:val="22"/>
        </w:rPr>
        <w:t>, even with smaller feedback overhead</w:t>
      </w:r>
      <w:r w:rsidRPr="00FF7C0B">
        <w:rPr>
          <w:i/>
          <w:iCs/>
          <w:sz w:val="22"/>
          <w:szCs w:val="22"/>
        </w:rPr>
        <w:t>.</w:t>
      </w:r>
      <w:r w:rsidR="00E40B9C" w:rsidRPr="00FF7C0B">
        <w:rPr>
          <w:i/>
          <w:iCs/>
          <w:sz w:val="22"/>
          <w:szCs w:val="22"/>
        </w:rPr>
        <w:t xml:space="preserve"> With the same </w:t>
      </w:r>
      <w:r w:rsidR="00D6739F" w:rsidRPr="00FF7C0B">
        <w:rPr>
          <w:i/>
          <w:iCs/>
          <w:sz w:val="22"/>
          <w:szCs w:val="22"/>
        </w:rPr>
        <w:t>feedback</w:t>
      </w:r>
      <w:r w:rsidR="00E40B9C" w:rsidRPr="00FF7C0B">
        <w:rPr>
          <w:i/>
          <w:iCs/>
          <w:sz w:val="22"/>
          <w:szCs w:val="22"/>
        </w:rPr>
        <w:t xml:space="preserve"> o</w:t>
      </w:r>
      <w:r w:rsidR="00D6739F" w:rsidRPr="00FF7C0B">
        <w:rPr>
          <w:i/>
          <w:iCs/>
          <w:sz w:val="22"/>
          <w:szCs w:val="22"/>
        </w:rPr>
        <w:t>ver</w:t>
      </w:r>
      <w:r w:rsidR="00E40B9C" w:rsidRPr="00FF7C0B">
        <w:rPr>
          <w:i/>
          <w:iCs/>
          <w:sz w:val="22"/>
          <w:szCs w:val="22"/>
        </w:rPr>
        <w:t>h</w:t>
      </w:r>
      <w:r w:rsidR="00D6739F" w:rsidRPr="00FF7C0B">
        <w:rPr>
          <w:i/>
          <w:iCs/>
          <w:sz w:val="22"/>
          <w:szCs w:val="22"/>
        </w:rPr>
        <w:t>ead</w:t>
      </w:r>
      <w:r w:rsidR="00E40B9C" w:rsidRPr="00FF7C0B">
        <w:rPr>
          <w:i/>
          <w:iCs/>
          <w:sz w:val="22"/>
          <w:szCs w:val="22"/>
        </w:rPr>
        <w:t xml:space="preserve">, </w:t>
      </w:r>
      <w:r w:rsidR="00D6739F" w:rsidRPr="00FF7C0B">
        <w:rPr>
          <w:i/>
          <w:iCs/>
          <w:sz w:val="22"/>
          <w:szCs w:val="22"/>
        </w:rPr>
        <w:t xml:space="preserve">the AI/ML </w:t>
      </w:r>
      <w:r w:rsidR="00E40B9C" w:rsidRPr="00FF7C0B">
        <w:rPr>
          <w:i/>
          <w:iCs/>
          <w:sz w:val="22"/>
          <w:szCs w:val="22"/>
        </w:rPr>
        <w:t xml:space="preserve">mixed model </w:t>
      </w:r>
      <w:r w:rsidR="00D6739F" w:rsidRPr="00FF7C0B">
        <w:rPr>
          <w:i/>
          <w:iCs/>
          <w:sz w:val="22"/>
          <w:szCs w:val="22"/>
        </w:rPr>
        <w:t>performs</w:t>
      </w:r>
      <w:r w:rsidR="00E40B9C" w:rsidRPr="00FF7C0B">
        <w:rPr>
          <w:i/>
          <w:iCs/>
          <w:sz w:val="22"/>
          <w:szCs w:val="22"/>
        </w:rPr>
        <w:t xml:space="preserve"> better than </w:t>
      </w:r>
      <w:r w:rsidR="00D6739F" w:rsidRPr="00FF7C0B">
        <w:rPr>
          <w:i/>
          <w:iCs/>
          <w:sz w:val="22"/>
          <w:szCs w:val="22"/>
        </w:rPr>
        <w:t>CSI T</w:t>
      </w:r>
      <w:r w:rsidR="00E40B9C" w:rsidRPr="00FF7C0B">
        <w:rPr>
          <w:i/>
          <w:iCs/>
          <w:sz w:val="22"/>
          <w:szCs w:val="22"/>
        </w:rPr>
        <w:t xml:space="preserve">ype </w:t>
      </w:r>
      <w:r w:rsidR="00D6739F" w:rsidRPr="00FF7C0B">
        <w:rPr>
          <w:i/>
          <w:iCs/>
          <w:sz w:val="22"/>
          <w:szCs w:val="22"/>
        </w:rPr>
        <w:t>I</w:t>
      </w:r>
      <w:r w:rsidR="00E40B9C" w:rsidRPr="00FF7C0B">
        <w:rPr>
          <w:i/>
          <w:iCs/>
          <w:sz w:val="22"/>
          <w:szCs w:val="22"/>
        </w:rPr>
        <w:t xml:space="preserve">. </w:t>
      </w:r>
    </w:p>
    <w:p w14:paraId="69814604" w14:textId="77777777" w:rsidR="00914294" w:rsidRDefault="00914294" w:rsidP="00836E63">
      <w:pPr>
        <w:rPr>
          <w:sz w:val="22"/>
          <w:szCs w:val="22"/>
        </w:rPr>
      </w:pPr>
    </w:p>
    <w:p w14:paraId="06938A37" w14:textId="5B6E4565" w:rsidR="00E42824" w:rsidRPr="00FF7C0B" w:rsidRDefault="00EF4EB3" w:rsidP="00836E63">
      <w:pPr>
        <w:rPr>
          <w:sz w:val="22"/>
          <w:szCs w:val="22"/>
        </w:rPr>
      </w:pPr>
      <w:r w:rsidRPr="00FF7C0B">
        <w:rPr>
          <w:sz w:val="22"/>
          <w:szCs w:val="22"/>
        </w:rPr>
        <w:t xml:space="preserve">At the same time, the in-distribution performance of “Model-Mixed” for CDL-A 30 ns in </w:t>
      </w:r>
      <w:r w:rsidRPr="00FF7C0B">
        <w:rPr>
          <w:sz w:val="22"/>
          <w:szCs w:val="22"/>
        </w:rPr>
        <w:fldChar w:fldCharType="begin"/>
      </w:r>
      <w:r w:rsidRPr="00FF7C0B">
        <w:rPr>
          <w:sz w:val="22"/>
          <w:szCs w:val="22"/>
        </w:rPr>
        <w:instrText xml:space="preserve"> REF _Ref101818773 \h </w:instrText>
      </w:r>
      <w:r w:rsidR="004948C5" w:rsidRPr="00FF7C0B">
        <w:rPr>
          <w:sz w:val="22"/>
          <w:szCs w:val="22"/>
        </w:rPr>
        <w:instrText xml:space="preserve"> \* MERGEFORMAT </w:instrText>
      </w:r>
      <w:r w:rsidRPr="00FF7C0B">
        <w:rPr>
          <w:sz w:val="22"/>
          <w:szCs w:val="22"/>
        </w:rPr>
      </w:r>
      <w:r w:rsidRPr="00FF7C0B">
        <w:rPr>
          <w:sz w:val="22"/>
          <w:szCs w:val="22"/>
        </w:rPr>
        <w:fldChar w:fldCharType="separate"/>
      </w:r>
      <w:r w:rsidR="0061028F" w:rsidRPr="00FF7C0B">
        <w:rPr>
          <w:sz w:val="22"/>
          <w:szCs w:val="22"/>
        </w:rPr>
        <w:t xml:space="preserve">Figure </w:t>
      </w:r>
      <w:r w:rsidR="0061028F" w:rsidRPr="00FF7C0B">
        <w:rPr>
          <w:noProof/>
          <w:sz w:val="22"/>
          <w:szCs w:val="22"/>
        </w:rPr>
        <w:t>2</w:t>
      </w:r>
      <w:r w:rsidRPr="00FF7C0B">
        <w:rPr>
          <w:sz w:val="22"/>
          <w:szCs w:val="22"/>
        </w:rPr>
        <w:fldChar w:fldCharType="end"/>
      </w:r>
      <w:r w:rsidRPr="00FF7C0B">
        <w:rPr>
          <w:sz w:val="22"/>
          <w:szCs w:val="22"/>
        </w:rPr>
        <w:t xml:space="preserve"> shows only a marginal improvement of the 64-bit solution</w:t>
      </w:r>
      <w:r w:rsidR="000450CE" w:rsidRPr="00FF7C0B">
        <w:rPr>
          <w:sz w:val="22"/>
          <w:szCs w:val="22"/>
        </w:rPr>
        <w:t>/model</w:t>
      </w:r>
      <w:r w:rsidRPr="00FF7C0B">
        <w:rPr>
          <w:sz w:val="22"/>
          <w:szCs w:val="22"/>
        </w:rPr>
        <w:t xml:space="preserve"> compared to the CSI Type </w:t>
      </w:r>
      <w:r w:rsidR="00CE2161" w:rsidRPr="00FF7C0B">
        <w:rPr>
          <w:sz w:val="22"/>
          <w:szCs w:val="22"/>
        </w:rPr>
        <w:t xml:space="preserve">I </w:t>
      </w:r>
      <w:r w:rsidRPr="00FF7C0B">
        <w:rPr>
          <w:sz w:val="22"/>
          <w:szCs w:val="22"/>
        </w:rPr>
        <w:t xml:space="preserve">baseline. </w:t>
      </w:r>
    </w:p>
    <w:p w14:paraId="652A1C72" w14:textId="4CF900E2" w:rsidR="00E42824" w:rsidRDefault="005F5A74" w:rsidP="00836E63">
      <w:pPr>
        <w:rPr>
          <w:sz w:val="22"/>
          <w:szCs w:val="22"/>
        </w:rPr>
      </w:pPr>
      <w:r w:rsidRPr="00FF7C0B">
        <w:rPr>
          <w:sz w:val="22"/>
          <w:szCs w:val="22"/>
        </w:rPr>
        <w:t>The relative performance of the single-channel trained (Model-CDLA) versus multi-channel trained (Model-Mixed) CS</w:t>
      </w:r>
      <w:r w:rsidR="00D05BF1" w:rsidRPr="00FF7C0B">
        <w:rPr>
          <w:sz w:val="22"/>
          <w:szCs w:val="22"/>
        </w:rPr>
        <w:t>I</w:t>
      </w:r>
      <w:r w:rsidRPr="00FF7C0B">
        <w:rPr>
          <w:sz w:val="22"/>
          <w:szCs w:val="22"/>
        </w:rPr>
        <w:t xml:space="preserve"> compression model is evaluated in-distribution for CDL-A, and shown in </w:t>
      </w:r>
      <w:r w:rsidR="00EB2325" w:rsidRPr="00FF7C0B">
        <w:rPr>
          <w:sz w:val="22"/>
          <w:szCs w:val="22"/>
        </w:rPr>
        <w:fldChar w:fldCharType="begin"/>
      </w:r>
      <w:r w:rsidR="00EB2325" w:rsidRPr="00FF7C0B">
        <w:rPr>
          <w:sz w:val="22"/>
          <w:szCs w:val="22"/>
        </w:rPr>
        <w:instrText xml:space="preserve"> REF _Ref101820331 \h </w:instrText>
      </w:r>
      <w:r w:rsidR="004948C5" w:rsidRPr="00FF7C0B">
        <w:rPr>
          <w:sz w:val="22"/>
          <w:szCs w:val="22"/>
        </w:rPr>
        <w:instrText xml:space="preserve"> \* MERGEFORMAT </w:instrText>
      </w:r>
      <w:r w:rsidR="00EB2325" w:rsidRPr="00FF7C0B">
        <w:rPr>
          <w:sz w:val="22"/>
          <w:szCs w:val="22"/>
        </w:rPr>
      </w:r>
      <w:r w:rsidR="00EB2325" w:rsidRPr="00FF7C0B">
        <w:rPr>
          <w:sz w:val="22"/>
          <w:szCs w:val="22"/>
        </w:rPr>
        <w:fldChar w:fldCharType="separate"/>
      </w:r>
      <w:r w:rsidR="0061028F" w:rsidRPr="00FF7C0B">
        <w:rPr>
          <w:sz w:val="22"/>
          <w:szCs w:val="22"/>
        </w:rPr>
        <w:t xml:space="preserve">Figure </w:t>
      </w:r>
      <w:r w:rsidR="0061028F" w:rsidRPr="00FF7C0B">
        <w:rPr>
          <w:noProof/>
          <w:sz w:val="22"/>
          <w:szCs w:val="22"/>
        </w:rPr>
        <w:t>5</w:t>
      </w:r>
      <w:r w:rsidR="00EB2325" w:rsidRPr="00FF7C0B">
        <w:rPr>
          <w:sz w:val="22"/>
          <w:szCs w:val="22"/>
        </w:rPr>
        <w:fldChar w:fldCharType="end"/>
      </w:r>
      <w:r w:rsidR="00EB2325" w:rsidRPr="00FF7C0B">
        <w:rPr>
          <w:sz w:val="22"/>
          <w:szCs w:val="22"/>
        </w:rPr>
        <w:t xml:space="preserve"> below.</w:t>
      </w:r>
    </w:p>
    <w:p w14:paraId="64AD4A48" w14:textId="77777777" w:rsidR="00914294" w:rsidRPr="00FF7C0B" w:rsidRDefault="00914294" w:rsidP="00836E63">
      <w:pPr>
        <w:rPr>
          <w:sz w:val="22"/>
          <w:szCs w:val="22"/>
        </w:rPr>
      </w:pPr>
    </w:p>
    <w:p w14:paraId="1B9231A9" w14:textId="77777777" w:rsidR="005F5A74" w:rsidRPr="00FF7C0B" w:rsidRDefault="00EC2539" w:rsidP="00162567">
      <w:pPr>
        <w:jc w:val="center"/>
        <w:rPr>
          <w:noProof/>
          <w:sz w:val="22"/>
          <w:szCs w:val="22"/>
        </w:rPr>
      </w:pPr>
      <w:r w:rsidRPr="00FF7C0B">
        <w:rPr>
          <w:noProof/>
          <w:sz w:val="22"/>
          <w:szCs w:val="22"/>
        </w:rPr>
        <w:drawing>
          <wp:inline distT="0" distB="0" distL="0" distR="0" wp14:anchorId="59491801" wp14:editId="642AD0C7">
            <wp:extent cx="4107362" cy="3207657"/>
            <wp:effectExtent l="0" t="0" r="0" b="5715"/>
            <wp:docPr id="39" name="Picture 20" descr="Chart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hart&#10;&#10;Description automatically generated"/>
                    <pic:cNvPicPr>
                      <a:picLocks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1535" cy="3234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7D79E" w14:textId="2F93C411" w:rsidR="0073736F" w:rsidRPr="00FF7C0B" w:rsidRDefault="00EB2325" w:rsidP="00F00AE4">
      <w:pPr>
        <w:pStyle w:val="Caption"/>
        <w:rPr>
          <w:sz w:val="22"/>
          <w:szCs w:val="22"/>
        </w:rPr>
      </w:pPr>
      <w:bookmarkStart w:id="4" w:name="_Ref101820331"/>
      <w:r w:rsidRPr="00FF7C0B">
        <w:rPr>
          <w:sz w:val="22"/>
          <w:szCs w:val="22"/>
        </w:rPr>
        <w:t xml:space="preserve">Figure </w:t>
      </w:r>
      <w:r w:rsidR="00103CAE" w:rsidRPr="00FF7C0B">
        <w:rPr>
          <w:sz w:val="22"/>
          <w:szCs w:val="22"/>
        </w:rPr>
        <w:fldChar w:fldCharType="begin"/>
      </w:r>
      <w:r w:rsidR="00103CAE" w:rsidRPr="00FF7C0B">
        <w:rPr>
          <w:sz w:val="22"/>
          <w:szCs w:val="22"/>
        </w:rPr>
        <w:instrText xml:space="preserve"> SEQ Figure \* ARABIC </w:instrText>
      </w:r>
      <w:r w:rsidR="00103CAE" w:rsidRPr="00FF7C0B">
        <w:rPr>
          <w:sz w:val="22"/>
          <w:szCs w:val="22"/>
        </w:rPr>
        <w:fldChar w:fldCharType="separate"/>
      </w:r>
      <w:r w:rsidR="0061028F" w:rsidRPr="00FF7C0B">
        <w:rPr>
          <w:noProof/>
          <w:sz w:val="22"/>
          <w:szCs w:val="22"/>
        </w:rPr>
        <w:t>5</w:t>
      </w:r>
      <w:r w:rsidR="00103CAE" w:rsidRPr="00FF7C0B">
        <w:rPr>
          <w:noProof/>
          <w:sz w:val="22"/>
          <w:szCs w:val="22"/>
        </w:rPr>
        <w:fldChar w:fldCharType="end"/>
      </w:r>
      <w:bookmarkEnd w:id="4"/>
      <w:r w:rsidR="00914294">
        <w:rPr>
          <w:noProof/>
          <w:sz w:val="22"/>
          <w:szCs w:val="22"/>
        </w:rPr>
        <w:t>.</w:t>
      </w:r>
      <w:r w:rsidRPr="00FF7C0B">
        <w:rPr>
          <w:sz w:val="22"/>
          <w:szCs w:val="22"/>
        </w:rPr>
        <w:t xml:space="preserve"> </w:t>
      </w:r>
      <w:r w:rsidR="00422B6F" w:rsidRPr="00FF7C0B">
        <w:rPr>
          <w:sz w:val="22"/>
          <w:szCs w:val="22"/>
        </w:rPr>
        <w:t>Relative performance of Model-CDLA and Model-Mixed for in-distribution CDL-A 30 ns</w:t>
      </w:r>
    </w:p>
    <w:p w14:paraId="40679D38" w14:textId="3ADCE055" w:rsidR="005F5A74" w:rsidRDefault="00D05BF1" w:rsidP="00836E63">
      <w:pPr>
        <w:rPr>
          <w:sz w:val="22"/>
          <w:szCs w:val="22"/>
        </w:rPr>
      </w:pPr>
      <w:r w:rsidRPr="00FF7C0B">
        <w:rPr>
          <w:sz w:val="22"/>
          <w:szCs w:val="22"/>
        </w:rPr>
        <w:lastRenderedPageBreak/>
        <w:t xml:space="preserve">While both the single-channel trained (Model-CDLA) and multi-channel trained (Model-Mixed) outperform the CSI Type </w:t>
      </w:r>
      <w:r w:rsidR="000450CE" w:rsidRPr="00FF7C0B">
        <w:rPr>
          <w:sz w:val="22"/>
          <w:szCs w:val="22"/>
        </w:rPr>
        <w:t>I</w:t>
      </w:r>
      <w:r w:rsidRPr="00FF7C0B">
        <w:rPr>
          <w:sz w:val="22"/>
          <w:szCs w:val="22"/>
        </w:rPr>
        <w:t xml:space="preserve">, the performance of the Model-Mixed is slightly worse than the performance of the Model-CDLA. This is likely due to </w:t>
      </w:r>
      <w:r w:rsidR="00FF0179" w:rsidRPr="00FF7C0B">
        <w:rPr>
          <w:sz w:val="22"/>
          <w:szCs w:val="22"/>
        </w:rPr>
        <w:t>the generalization loss associated with training the model on a more diverse dataset.</w:t>
      </w:r>
    </w:p>
    <w:p w14:paraId="4696DE84" w14:textId="77777777" w:rsidR="00914294" w:rsidRPr="00FF7C0B" w:rsidRDefault="00914294" w:rsidP="00836E63">
      <w:pPr>
        <w:rPr>
          <w:sz w:val="22"/>
          <w:szCs w:val="22"/>
        </w:rPr>
      </w:pPr>
    </w:p>
    <w:p w14:paraId="6207387F" w14:textId="1085769D" w:rsidR="007040D9" w:rsidRPr="00FF7C0B" w:rsidRDefault="007040D9" w:rsidP="00836E63">
      <w:pPr>
        <w:rPr>
          <w:i/>
          <w:iCs/>
          <w:sz w:val="22"/>
          <w:szCs w:val="22"/>
        </w:rPr>
      </w:pPr>
      <w:r w:rsidRPr="00FF7C0B">
        <w:rPr>
          <w:b/>
          <w:bCs/>
          <w:i/>
          <w:iCs/>
          <w:sz w:val="22"/>
          <w:szCs w:val="22"/>
        </w:rPr>
        <w:t xml:space="preserve">Observation </w:t>
      </w:r>
      <w:r w:rsidR="00DF0BD3" w:rsidRPr="00FF7C0B">
        <w:rPr>
          <w:b/>
          <w:bCs/>
          <w:i/>
          <w:iCs/>
          <w:sz w:val="22"/>
          <w:szCs w:val="22"/>
        </w:rPr>
        <w:t>3</w:t>
      </w:r>
      <w:r w:rsidRPr="00FF7C0B">
        <w:rPr>
          <w:i/>
          <w:iCs/>
          <w:sz w:val="22"/>
          <w:szCs w:val="22"/>
        </w:rPr>
        <w:t>: The “Model-Mixed” exhibits a small performance degradation compared to “Model-CDLA” when tested in the CDL-A 30 ns channel (possibly due the generalization loss). However, overall, the “Model-Mixed” is a better model (compared to “Model-CDLA”)</w:t>
      </w:r>
      <w:r w:rsidR="00662A51" w:rsidRPr="00FF7C0B">
        <w:rPr>
          <w:i/>
          <w:iCs/>
          <w:sz w:val="22"/>
          <w:szCs w:val="22"/>
        </w:rPr>
        <w:t xml:space="preserve"> that can cover more cases.</w:t>
      </w:r>
      <w:r w:rsidRPr="00FF7C0B">
        <w:rPr>
          <w:i/>
          <w:iCs/>
          <w:sz w:val="22"/>
          <w:szCs w:val="22"/>
        </w:rPr>
        <w:t xml:space="preserve"> </w:t>
      </w:r>
    </w:p>
    <w:p w14:paraId="4A0F4118" w14:textId="77777777" w:rsidR="009E223A" w:rsidRPr="004948C5" w:rsidRDefault="009E223A" w:rsidP="00836E63">
      <w:pPr>
        <w:rPr>
          <w:sz w:val="20"/>
          <w:szCs w:val="18"/>
        </w:rPr>
      </w:pPr>
    </w:p>
    <w:p w14:paraId="46411135" w14:textId="6354452E" w:rsidR="00790C96" w:rsidRPr="00FF7C0B" w:rsidRDefault="004B41EB" w:rsidP="00FF7C0B">
      <w:pPr>
        <w:pStyle w:val="Heading3"/>
        <w:numPr>
          <w:ilvl w:val="0"/>
          <w:numId w:val="0"/>
        </w:numPr>
        <w:tabs>
          <w:tab w:val="num" w:pos="2160"/>
        </w:tabs>
        <w:rPr>
          <w:u w:val="single"/>
        </w:rPr>
      </w:pPr>
      <w:r w:rsidRPr="00FF7C0B">
        <w:rPr>
          <w:sz w:val="24"/>
          <w:szCs w:val="24"/>
          <w:u w:val="single"/>
        </w:rPr>
        <w:t>Testing under the different channel model and/or delay spread (</w:t>
      </w:r>
      <w:r w:rsidR="00306DDA" w:rsidRPr="00FF7C0B">
        <w:rPr>
          <w:sz w:val="24"/>
          <w:szCs w:val="24"/>
          <w:u w:val="single"/>
        </w:rPr>
        <w:t>Out-of</w:t>
      </w:r>
      <w:r w:rsidR="006D5D16" w:rsidRPr="00FF7C0B">
        <w:rPr>
          <w:sz w:val="24"/>
          <w:szCs w:val="24"/>
          <w:u w:val="single"/>
        </w:rPr>
        <w:t>-</w:t>
      </w:r>
      <w:r w:rsidR="00306DDA" w:rsidRPr="00FF7C0B">
        <w:rPr>
          <w:sz w:val="24"/>
          <w:szCs w:val="24"/>
          <w:u w:val="single"/>
        </w:rPr>
        <w:t>distribution</w:t>
      </w:r>
      <w:r w:rsidRPr="00FF7C0B">
        <w:rPr>
          <w:sz w:val="24"/>
          <w:szCs w:val="24"/>
          <w:u w:val="single"/>
        </w:rPr>
        <w:t>)</w:t>
      </w:r>
      <w:r w:rsidR="00D821C9" w:rsidRPr="00FF7C0B">
        <w:rPr>
          <w:sz w:val="24"/>
          <w:szCs w:val="24"/>
          <w:u w:val="single"/>
        </w:rPr>
        <w:t xml:space="preserve"> </w:t>
      </w:r>
      <w:r w:rsidR="00306DDA" w:rsidRPr="00FF7C0B">
        <w:rPr>
          <w:sz w:val="24"/>
          <w:szCs w:val="24"/>
          <w:u w:val="single"/>
        </w:rPr>
        <w:t>– delay spread impact</w:t>
      </w:r>
    </w:p>
    <w:p w14:paraId="493DEFC7" w14:textId="77777777" w:rsidR="00375063" w:rsidRPr="00FF7C0B" w:rsidRDefault="00375063" w:rsidP="00836E63">
      <w:pPr>
        <w:rPr>
          <w:sz w:val="22"/>
          <w:szCs w:val="22"/>
        </w:rPr>
      </w:pPr>
      <w:r w:rsidRPr="00FF7C0B">
        <w:rPr>
          <w:sz w:val="22"/>
          <w:szCs w:val="22"/>
        </w:rPr>
        <w:t xml:space="preserve">This section presents evaluation results for out-of-distribution testing, with focus on the impact of the channel delay spread. </w:t>
      </w:r>
      <w:r w:rsidR="001B0037" w:rsidRPr="00FF7C0B">
        <w:rPr>
          <w:sz w:val="22"/>
          <w:szCs w:val="22"/>
        </w:rPr>
        <w:t xml:space="preserve">The term out-of-distribution is used to indicate the case where the testing setting is different from the training setting. </w:t>
      </w:r>
    </w:p>
    <w:p w14:paraId="682470BE" w14:textId="1406A790" w:rsidR="00375063" w:rsidRPr="00FF7C0B" w:rsidRDefault="00375063" w:rsidP="00836E63">
      <w:pPr>
        <w:rPr>
          <w:sz w:val="22"/>
          <w:szCs w:val="22"/>
        </w:rPr>
      </w:pPr>
      <w:r w:rsidRPr="00FF7C0B">
        <w:rPr>
          <w:sz w:val="22"/>
          <w:szCs w:val="22"/>
        </w:rPr>
        <w:t xml:space="preserve">One example is the single-channel </w:t>
      </w:r>
      <w:r w:rsidR="00A0619C" w:rsidRPr="00FF7C0B">
        <w:rPr>
          <w:sz w:val="22"/>
          <w:szCs w:val="22"/>
        </w:rPr>
        <w:t xml:space="preserve">CDL-A 30 ns </w:t>
      </w:r>
      <w:r w:rsidRPr="00FF7C0B">
        <w:rPr>
          <w:sz w:val="22"/>
          <w:szCs w:val="22"/>
        </w:rPr>
        <w:t xml:space="preserve">trained ML Model (Model-CDLA), and tested on CDL-A 300 ns. The simulation results are shown in </w:t>
      </w:r>
      <w:r w:rsidR="00A0619C" w:rsidRPr="00FF7C0B">
        <w:rPr>
          <w:sz w:val="22"/>
          <w:szCs w:val="22"/>
        </w:rPr>
        <w:fldChar w:fldCharType="begin"/>
      </w:r>
      <w:r w:rsidR="00A0619C" w:rsidRPr="00FF7C0B">
        <w:rPr>
          <w:sz w:val="22"/>
          <w:szCs w:val="22"/>
        </w:rPr>
        <w:instrText xml:space="preserve"> REF _Ref101822497 \h </w:instrText>
      </w:r>
      <w:r w:rsidR="004948C5" w:rsidRPr="00FF7C0B">
        <w:rPr>
          <w:sz w:val="22"/>
          <w:szCs w:val="22"/>
        </w:rPr>
        <w:instrText xml:space="preserve"> \* MERGEFORMAT </w:instrText>
      </w:r>
      <w:r w:rsidR="00A0619C" w:rsidRPr="00FF7C0B">
        <w:rPr>
          <w:sz w:val="22"/>
          <w:szCs w:val="22"/>
        </w:rPr>
      </w:r>
      <w:r w:rsidR="00A0619C" w:rsidRPr="00FF7C0B">
        <w:rPr>
          <w:sz w:val="22"/>
          <w:szCs w:val="22"/>
        </w:rPr>
        <w:fldChar w:fldCharType="separate"/>
      </w:r>
      <w:r w:rsidR="0061028F" w:rsidRPr="00FF7C0B">
        <w:rPr>
          <w:sz w:val="22"/>
          <w:szCs w:val="22"/>
        </w:rPr>
        <w:t xml:space="preserve">Figure </w:t>
      </w:r>
      <w:r w:rsidR="0061028F" w:rsidRPr="00FF7C0B">
        <w:rPr>
          <w:noProof/>
          <w:sz w:val="22"/>
          <w:szCs w:val="22"/>
        </w:rPr>
        <w:t>6</w:t>
      </w:r>
      <w:r w:rsidR="00A0619C" w:rsidRPr="00FF7C0B">
        <w:rPr>
          <w:sz w:val="22"/>
          <w:szCs w:val="22"/>
        </w:rPr>
        <w:fldChar w:fldCharType="end"/>
      </w:r>
      <w:r w:rsidR="00A0619C" w:rsidRPr="00FF7C0B">
        <w:rPr>
          <w:sz w:val="22"/>
          <w:szCs w:val="22"/>
        </w:rPr>
        <w:t>.</w:t>
      </w:r>
      <w:r w:rsidRPr="00FF7C0B">
        <w:rPr>
          <w:sz w:val="22"/>
          <w:szCs w:val="22"/>
        </w:rPr>
        <w:t xml:space="preserve"> </w:t>
      </w:r>
    </w:p>
    <w:p w14:paraId="590625DA" w14:textId="77777777" w:rsidR="00C1712D" w:rsidRPr="00FF7C0B" w:rsidRDefault="00C1712D" w:rsidP="00162567">
      <w:pPr>
        <w:rPr>
          <w:sz w:val="22"/>
          <w:szCs w:val="22"/>
        </w:rPr>
      </w:pPr>
    </w:p>
    <w:p w14:paraId="5BE70D8F" w14:textId="77777777" w:rsidR="00E62FAA" w:rsidRPr="00FF7C0B" w:rsidRDefault="00EC2539" w:rsidP="00157463">
      <w:pPr>
        <w:jc w:val="center"/>
        <w:rPr>
          <w:sz w:val="22"/>
          <w:szCs w:val="22"/>
        </w:rPr>
      </w:pPr>
      <w:r w:rsidRPr="00FF7C0B">
        <w:rPr>
          <w:noProof/>
          <w:sz w:val="22"/>
          <w:szCs w:val="22"/>
        </w:rPr>
        <w:drawing>
          <wp:inline distT="0" distB="0" distL="0" distR="0" wp14:anchorId="59984A24" wp14:editId="42613DD7">
            <wp:extent cx="4129314" cy="3142343"/>
            <wp:effectExtent l="0" t="0" r="0" b="0"/>
            <wp:docPr id="38" name="Picture 9" descr="Chart, line chart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hart, line chart&#10;&#10;Description automatically generated"/>
                    <pic:cNvPicPr>
                      <a:picLocks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9285" cy="3172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02055" w14:textId="4D2C9888" w:rsidR="00C1712D" w:rsidRPr="00FF7C0B" w:rsidRDefault="00C1712D" w:rsidP="00157463">
      <w:pPr>
        <w:pStyle w:val="Caption"/>
        <w:rPr>
          <w:sz w:val="22"/>
          <w:szCs w:val="22"/>
        </w:rPr>
      </w:pPr>
      <w:bookmarkStart w:id="5" w:name="_Ref101822497"/>
      <w:r w:rsidRPr="00FF7C0B">
        <w:rPr>
          <w:sz w:val="22"/>
          <w:szCs w:val="22"/>
        </w:rPr>
        <w:t xml:space="preserve">Figure </w:t>
      </w:r>
      <w:r w:rsidR="00103CAE" w:rsidRPr="00FF7C0B">
        <w:rPr>
          <w:sz w:val="22"/>
          <w:szCs w:val="22"/>
        </w:rPr>
        <w:fldChar w:fldCharType="begin"/>
      </w:r>
      <w:r w:rsidR="00103CAE" w:rsidRPr="00FF7C0B">
        <w:rPr>
          <w:sz w:val="22"/>
          <w:szCs w:val="22"/>
        </w:rPr>
        <w:instrText xml:space="preserve"> SEQ Figure \* ARABIC </w:instrText>
      </w:r>
      <w:r w:rsidR="00103CAE" w:rsidRPr="00FF7C0B">
        <w:rPr>
          <w:sz w:val="22"/>
          <w:szCs w:val="22"/>
        </w:rPr>
        <w:fldChar w:fldCharType="separate"/>
      </w:r>
      <w:r w:rsidR="0061028F" w:rsidRPr="00FF7C0B">
        <w:rPr>
          <w:noProof/>
          <w:sz w:val="22"/>
          <w:szCs w:val="22"/>
        </w:rPr>
        <w:t>6</w:t>
      </w:r>
      <w:r w:rsidR="00103CAE" w:rsidRPr="00FF7C0B">
        <w:rPr>
          <w:noProof/>
          <w:sz w:val="22"/>
          <w:szCs w:val="22"/>
        </w:rPr>
        <w:fldChar w:fldCharType="end"/>
      </w:r>
      <w:bookmarkEnd w:id="5"/>
      <w:r w:rsidR="00914294">
        <w:rPr>
          <w:noProof/>
          <w:sz w:val="22"/>
          <w:szCs w:val="22"/>
        </w:rPr>
        <w:t>.</w:t>
      </w:r>
      <w:r w:rsidRPr="00FF7C0B">
        <w:rPr>
          <w:sz w:val="22"/>
          <w:szCs w:val="22"/>
        </w:rPr>
        <w:t xml:space="preserve"> Out-of-distribution (CDL-A 300ns</w:t>
      </w:r>
      <w:r w:rsidR="00B423A2" w:rsidRPr="00FF7C0B">
        <w:rPr>
          <w:sz w:val="22"/>
          <w:szCs w:val="22"/>
        </w:rPr>
        <w:t xml:space="preserve"> – higher delay spread</w:t>
      </w:r>
      <w:r w:rsidRPr="00FF7C0B">
        <w:rPr>
          <w:sz w:val="22"/>
          <w:szCs w:val="22"/>
        </w:rPr>
        <w:t>) performance of Model-CDLA</w:t>
      </w:r>
    </w:p>
    <w:p w14:paraId="07E11056" w14:textId="07C69531" w:rsidR="00914294" w:rsidRPr="00FF7C0B" w:rsidRDefault="001242EB" w:rsidP="00836E63">
      <w:pPr>
        <w:rPr>
          <w:sz w:val="22"/>
          <w:szCs w:val="22"/>
        </w:rPr>
      </w:pPr>
      <w:r w:rsidRPr="00FF7C0B">
        <w:rPr>
          <w:sz w:val="22"/>
          <w:szCs w:val="22"/>
        </w:rPr>
        <w:t xml:space="preserve">The simulation results from </w:t>
      </w:r>
      <w:r w:rsidRPr="00FF7C0B">
        <w:rPr>
          <w:sz w:val="22"/>
          <w:szCs w:val="22"/>
        </w:rPr>
        <w:fldChar w:fldCharType="begin"/>
      </w:r>
      <w:r w:rsidRPr="00FF7C0B">
        <w:rPr>
          <w:sz w:val="22"/>
          <w:szCs w:val="22"/>
        </w:rPr>
        <w:instrText xml:space="preserve"> REF _Ref101822497 \h </w:instrText>
      </w:r>
      <w:r w:rsidR="00E328B9" w:rsidRPr="00FF7C0B">
        <w:rPr>
          <w:sz w:val="22"/>
          <w:szCs w:val="22"/>
        </w:rPr>
        <w:instrText xml:space="preserve"> \* MERGEFORMAT </w:instrText>
      </w:r>
      <w:r w:rsidRPr="00FF7C0B">
        <w:rPr>
          <w:sz w:val="22"/>
          <w:szCs w:val="22"/>
        </w:rPr>
      </w:r>
      <w:r w:rsidRPr="00FF7C0B">
        <w:rPr>
          <w:sz w:val="22"/>
          <w:szCs w:val="22"/>
        </w:rPr>
        <w:fldChar w:fldCharType="separate"/>
      </w:r>
      <w:r w:rsidR="0061028F" w:rsidRPr="00FF7C0B">
        <w:rPr>
          <w:sz w:val="22"/>
          <w:szCs w:val="22"/>
        </w:rPr>
        <w:t xml:space="preserve">Figure </w:t>
      </w:r>
      <w:r w:rsidR="0061028F" w:rsidRPr="00FF7C0B">
        <w:rPr>
          <w:noProof/>
          <w:sz w:val="22"/>
          <w:szCs w:val="22"/>
        </w:rPr>
        <w:t>6</w:t>
      </w:r>
      <w:r w:rsidRPr="00FF7C0B">
        <w:rPr>
          <w:sz w:val="22"/>
          <w:szCs w:val="22"/>
        </w:rPr>
        <w:fldChar w:fldCharType="end"/>
      </w:r>
      <w:r w:rsidRPr="00FF7C0B">
        <w:rPr>
          <w:sz w:val="22"/>
          <w:szCs w:val="22"/>
        </w:rPr>
        <w:t xml:space="preserve"> show a significant degradation of Model-CDLA in </w:t>
      </w:r>
      <w:r w:rsidR="006D5D16" w:rsidRPr="00FF7C0B">
        <w:rPr>
          <w:sz w:val="22"/>
          <w:szCs w:val="22"/>
        </w:rPr>
        <w:t xml:space="preserve">the </w:t>
      </w:r>
      <w:r w:rsidRPr="00FF7C0B">
        <w:rPr>
          <w:sz w:val="22"/>
          <w:szCs w:val="22"/>
        </w:rPr>
        <w:t xml:space="preserve">out-of-distribution increased delay spread scenario, where the performance becomes worse than the CSI Type </w:t>
      </w:r>
      <w:r w:rsidR="001B0037" w:rsidRPr="00FF7C0B">
        <w:rPr>
          <w:sz w:val="22"/>
          <w:szCs w:val="22"/>
        </w:rPr>
        <w:t xml:space="preserve">I </w:t>
      </w:r>
      <w:r w:rsidRPr="00FF7C0B">
        <w:rPr>
          <w:sz w:val="22"/>
          <w:szCs w:val="22"/>
        </w:rPr>
        <w:t>baseline.</w:t>
      </w:r>
    </w:p>
    <w:p w14:paraId="52EC7172" w14:textId="77777777" w:rsidR="00912B89" w:rsidRPr="00FF7C0B" w:rsidRDefault="00912B89" w:rsidP="00912B89">
      <w:pPr>
        <w:rPr>
          <w:sz w:val="22"/>
          <w:szCs w:val="22"/>
        </w:rPr>
      </w:pPr>
    </w:p>
    <w:p w14:paraId="0510B74A" w14:textId="68561FD6" w:rsidR="00914294" w:rsidRPr="00FF7C0B" w:rsidRDefault="00912B89" w:rsidP="00912B89">
      <w:pPr>
        <w:rPr>
          <w:sz w:val="22"/>
          <w:szCs w:val="22"/>
        </w:rPr>
      </w:pPr>
      <w:r w:rsidRPr="00FF7C0B">
        <w:rPr>
          <w:b/>
          <w:bCs/>
          <w:i/>
          <w:iCs/>
          <w:sz w:val="22"/>
          <w:szCs w:val="22"/>
        </w:rPr>
        <w:t xml:space="preserve">Observation </w:t>
      </w:r>
      <w:r w:rsidR="00DF0BD3" w:rsidRPr="00FF7C0B">
        <w:rPr>
          <w:b/>
          <w:bCs/>
          <w:i/>
          <w:iCs/>
          <w:sz w:val="22"/>
          <w:szCs w:val="22"/>
        </w:rPr>
        <w:t>4</w:t>
      </w:r>
      <w:r w:rsidRPr="00FF7C0B">
        <w:rPr>
          <w:i/>
          <w:iCs/>
          <w:sz w:val="22"/>
          <w:szCs w:val="22"/>
        </w:rPr>
        <w:t xml:space="preserve">: </w:t>
      </w:r>
      <w:r w:rsidR="00DF0BD3" w:rsidRPr="00FF7C0B">
        <w:rPr>
          <w:i/>
          <w:iCs/>
          <w:sz w:val="22"/>
          <w:szCs w:val="22"/>
        </w:rPr>
        <w:t xml:space="preserve">The AI/ML model trained in single-channel CDL-A 30 ns exhibits significant performance degradation when tested out-of-distribution using CDL-A with a larger delay spread (300 ns). </w:t>
      </w:r>
    </w:p>
    <w:p w14:paraId="5F687EF6" w14:textId="77777777" w:rsidR="00912B89" w:rsidRPr="00FF7C0B" w:rsidRDefault="00912B89" w:rsidP="00836E63">
      <w:pPr>
        <w:rPr>
          <w:sz w:val="22"/>
          <w:szCs w:val="22"/>
        </w:rPr>
      </w:pPr>
    </w:p>
    <w:p w14:paraId="46DB87EC" w14:textId="4A7E11C5" w:rsidR="001242EB" w:rsidRPr="00FF7C0B" w:rsidRDefault="00254222" w:rsidP="00836E63">
      <w:pPr>
        <w:rPr>
          <w:sz w:val="22"/>
          <w:szCs w:val="22"/>
        </w:rPr>
      </w:pPr>
      <w:r w:rsidRPr="00FF7C0B">
        <w:rPr>
          <w:sz w:val="22"/>
          <w:szCs w:val="22"/>
        </w:rPr>
        <w:t>To further investigate the out-of-distribution (</w:t>
      </w:r>
      <w:r w:rsidR="0039722A" w:rsidRPr="00FF7C0B">
        <w:rPr>
          <w:sz w:val="22"/>
          <w:szCs w:val="22"/>
        </w:rPr>
        <w:t xml:space="preserve">larger </w:t>
      </w:r>
      <w:r w:rsidRPr="00FF7C0B">
        <w:rPr>
          <w:sz w:val="22"/>
          <w:szCs w:val="22"/>
        </w:rPr>
        <w:t xml:space="preserve">delay spread) performance, </w:t>
      </w:r>
      <w:r w:rsidR="0039722A" w:rsidRPr="00FF7C0B">
        <w:rPr>
          <w:sz w:val="22"/>
          <w:szCs w:val="22"/>
        </w:rPr>
        <w:t xml:space="preserve">another example is considered, specifically </w:t>
      </w:r>
      <w:r w:rsidRPr="00FF7C0B">
        <w:rPr>
          <w:sz w:val="22"/>
          <w:szCs w:val="22"/>
        </w:rPr>
        <w:t>the Model-Mixed</w:t>
      </w:r>
      <w:r w:rsidR="0039722A" w:rsidRPr="00FF7C0B">
        <w:rPr>
          <w:sz w:val="22"/>
          <w:szCs w:val="22"/>
        </w:rPr>
        <w:t>; this</w:t>
      </w:r>
      <w:r w:rsidRPr="00FF7C0B">
        <w:rPr>
          <w:sz w:val="22"/>
          <w:szCs w:val="22"/>
        </w:rPr>
        <w:t xml:space="preserve"> is tested in CDL-A 300 ns, with the simulation results shown in </w:t>
      </w:r>
      <w:r w:rsidR="00FF6447" w:rsidRPr="00FF7C0B">
        <w:rPr>
          <w:sz w:val="22"/>
          <w:szCs w:val="22"/>
        </w:rPr>
        <w:fldChar w:fldCharType="begin"/>
      </w:r>
      <w:r w:rsidR="00FF6447" w:rsidRPr="00FF7C0B">
        <w:rPr>
          <w:sz w:val="22"/>
          <w:szCs w:val="22"/>
        </w:rPr>
        <w:instrText xml:space="preserve"> REF _Ref101822825 \h </w:instrText>
      </w:r>
      <w:r w:rsidR="00E328B9" w:rsidRPr="00FF7C0B">
        <w:rPr>
          <w:sz w:val="22"/>
          <w:szCs w:val="22"/>
        </w:rPr>
        <w:instrText xml:space="preserve"> \* MERGEFORMAT </w:instrText>
      </w:r>
      <w:r w:rsidR="00FF6447" w:rsidRPr="00FF7C0B">
        <w:rPr>
          <w:sz w:val="22"/>
          <w:szCs w:val="22"/>
        </w:rPr>
      </w:r>
      <w:r w:rsidR="00FF6447" w:rsidRPr="00FF7C0B">
        <w:rPr>
          <w:sz w:val="22"/>
          <w:szCs w:val="22"/>
        </w:rPr>
        <w:fldChar w:fldCharType="separate"/>
      </w:r>
      <w:r w:rsidR="0061028F" w:rsidRPr="00FF7C0B">
        <w:rPr>
          <w:sz w:val="22"/>
          <w:szCs w:val="22"/>
        </w:rPr>
        <w:t xml:space="preserve">Figure </w:t>
      </w:r>
      <w:r w:rsidR="0061028F" w:rsidRPr="00FF7C0B">
        <w:rPr>
          <w:noProof/>
          <w:sz w:val="22"/>
          <w:szCs w:val="22"/>
        </w:rPr>
        <w:t>7</w:t>
      </w:r>
      <w:r w:rsidR="00FF6447" w:rsidRPr="00FF7C0B">
        <w:rPr>
          <w:sz w:val="22"/>
          <w:szCs w:val="22"/>
        </w:rPr>
        <w:fldChar w:fldCharType="end"/>
      </w:r>
      <w:r w:rsidR="0039722A" w:rsidRPr="00FF7C0B">
        <w:rPr>
          <w:sz w:val="22"/>
          <w:szCs w:val="22"/>
        </w:rPr>
        <w:t>.</w:t>
      </w:r>
    </w:p>
    <w:p w14:paraId="6EFA396E" w14:textId="77777777" w:rsidR="00254222" w:rsidRPr="00FF7C0B" w:rsidRDefault="00254222" w:rsidP="00162567">
      <w:pPr>
        <w:rPr>
          <w:sz w:val="22"/>
          <w:szCs w:val="22"/>
        </w:rPr>
      </w:pPr>
    </w:p>
    <w:p w14:paraId="107A22DB" w14:textId="77777777" w:rsidR="00C262CE" w:rsidRPr="00FF7C0B" w:rsidRDefault="00EC2539" w:rsidP="008804D7">
      <w:pPr>
        <w:jc w:val="center"/>
        <w:rPr>
          <w:noProof/>
          <w:sz w:val="22"/>
          <w:szCs w:val="22"/>
        </w:rPr>
      </w:pPr>
      <w:r w:rsidRPr="00FF7C0B">
        <w:rPr>
          <w:noProof/>
          <w:sz w:val="22"/>
          <w:szCs w:val="22"/>
        </w:rPr>
        <w:lastRenderedPageBreak/>
        <w:drawing>
          <wp:inline distT="0" distB="0" distL="0" distR="0" wp14:anchorId="278E3720" wp14:editId="15E58E2F">
            <wp:extent cx="4042228" cy="3069771"/>
            <wp:effectExtent l="0" t="0" r="0" b="3810"/>
            <wp:docPr id="37" name="Picture 25" descr="Chart, line chart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hart, line chart&#10;&#10;Description automatically generated"/>
                    <pic:cNvPicPr>
                      <a:picLocks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223" cy="3101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7E2A2" w14:textId="3E0C344D" w:rsidR="008804D7" w:rsidRPr="00FF7C0B" w:rsidRDefault="008804D7" w:rsidP="00157463">
      <w:pPr>
        <w:pStyle w:val="Caption"/>
        <w:rPr>
          <w:sz w:val="22"/>
          <w:szCs w:val="22"/>
        </w:rPr>
      </w:pPr>
      <w:bookmarkStart w:id="6" w:name="_Ref101822825"/>
      <w:r w:rsidRPr="00FF7C0B">
        <w:rPr>
          <w:sz w:val="22"/>
          <w:szCs w:val="22"/>
        </w:rPr>
        <w:t xml:space="preserve">Figure </w:t>
      </w:r>
      <w:r w:rsidR="00103CAE" w:rsidRPr="00FF7C0B">
        <w:rPr>
          <w:sz w:val="22"/>
          <w:szCs w:val="22"/>
        </w:rPr>
        <w:fldChar w:fldCharType="begin"/>
      </w:r>
      <w:r w:rsidR="00103CAE" w:rsidRPr="00FF7C0B">
        <w:rPr>
          <w:sz w:val="22"/>
          <w:szCs w:val="22"/>
        </w:rPr>
        <w:instrText xml:space="preserve"> SEQ Figure \* ARABIC </w:instrText>
      </w:r>
      <w:r w:rsidR="00103CAE" w:rsidRPr="00FF7C0B">
        <w:rPr>
          <w:sz w:val="22"/>
          <w:szCs w:val="22"/>
        </w:rPr>
        <w:fldChar w:fldCharType="separate"/>
      </w:r>
      <w:r w:rsidR="0061028F" w:rsidRPr="00FF7C0B">
        <w:rPr>
          <w:noProof/>
          <w:sz w:val="22"/>
          <w:szCs w:val="22"/>
        </w:rPr>
        <w:t>7</w:t>
      </w:r>
      <w:r w:rsidR="00103CAE" w:rsidRPr="00FF7C0B">
        <w:rPr>
          <w:noProof/>
          <w:sz w:val="22"/>
          <w:szCs w:val="22"/>
        </w:rPr>
        <w:fldChar w:fldCharType="end"/>
      </w:r>
      <w:bookmarkEnd w:id="6"/>
      <w:r w:rsidR="00914294">
        <w:rPr>
          <w:noProof/>
          <w:sz w:val="22"/>
          <w:szCs w:val="22"/>
        </w:rPr>
        <w:t>.</w:t>
      </w:r>
      <w:r w:rsidR="00FF6447" w:rsidRPr="00FF7C0B">
        <w:rPr>
          <w:sz w:val="22"/>
          <w:szCs w:val="22"/>
        </w:rPr>
        <w:t xml:space="preserve"> Out-of-distribution (CDL-A 300ns</w:t>
      </w:r>
      <w:r w:rsidR="00B423A2" w:rsidRPr="00FF7C0B">
        <w:rPr>
          <w:sz w:val="22"/>
          <w:szCs w:val="22"/>
        </w:rPr>
        <w:t xml:space="preserve"> – higher delay spread</w:t>
      </w:r>
      <w:r w:rsidR="00FF6447" w:rsidRPr="00FF7C0B">
        <w:rPr>
          <w:sz w:val="22"/>
          <w:szCs w:val="22"/>
        </w:rPr>
        <w:t>) performance of Model-Mixed</w:t>
      </w:r>
    </w:p>
    <w:p w14:paraId="69C9A005" w14:textId="2DBEE72C" w:rsidR="00914294" w:rsidRPr="00FF7C0B" w:rsidRDefault="00857EAA" w:rsidP="00836E63">
      <w:pPr>
        <w:rPr>
          <w:sz w:val="22"/>
          <w:szCs w:val="22"/>
        </w:rPr>
      </w:pPr>
      <w:r w:rsidRPr="00FF7C0B">
        <w:rPr>
          <w:sz w:val="22"/>
          <w:szCs w:val="22"/>
        </w:rPr>
        <w:t>Compared to the in-distribution performance of Model-Mixed in CDL-A 30 (</w:t>
      </w:r>
      <w:r w:rsidRPr="00FF7C0B">
        <w:rPr>
          <w:sz w:val="22"/>
          <w:szCs w:val="22"/>
        </w:rPr>
        <w:fldChar w:fldCharType="begin"/>
      </w:r>
      <w:r w:rsidRPr="00FF7C0B">
        <w:rPr>
          <w:sz w:val="22"/>
          <w:szCs w:val="22"/>
        </w:rPr>
        <w:instrText xml:space="preserve"> REF _Ref101818773 \h </w:instrText>
      </w:r>
      <w:r w:rsidR="00E328B9" w:rsidRPr="00FF7C0B">
        <w:rPr>
          <w:sz w:val="22"/>
          <w:szCs w:val="22"/>
        </w:rPr>
        <w:instrText xml:space="preserve"> \* MERGEFORMAT </w:instrText>
      </w:r>
      <w:r w:rsidRPr="00FF7C0B">
        <w:rPr>
          <w:sz w:val="22"/>
          <w:szCs w:val="22"/>
        </w:rPr>
      </w:r>
      <w:r w:rsidRPr="00FF7C0B">
        <w:rPr>
          <w:sz w:val="22"/>
          <w:szCs w:val="22"/>
        </w:rPr>
        <w:fldChar w:fldCharType="separate"/>
      </w:r>
      <w:r w:rsidR="0061028F" w:rsidRPr="00FF7C0B">
        <w:rPr>
          <w:sz w:val="22"/>
          <w:szCs w:val="22"/>
        </w:rPr>
        <w:t xml:space="preserve">Figure </w:t>
      </w:r>
      <w:r w:rsidR="0061028F" w:rsidRPr="00FF7C0B">
        <w:rPr>
          <w:noProof/>
          <w:sz w:val="22"/>
          <w:szCs w:val="22"/>
        </w:rPr>
        <w:t>2</w:t>
      </w:r>
      <w:r w:rsidRPr="00FF7C0B">
        <w:rPr>
          <w:sz w:val="22"/>
          <w:szCs w:val="22"/>
        </w:rPr>
        <w:fldChar w:fldCharType="end"/>
      </w:r>
      <w:r w:rsidRPr="00FF7C0B">
        <w:rPr>
          <w:sz w:val="22"/>
          <w:szCs w:val="22"/>
        </w:rPr>
        <w:t xml:space="preserve">), the </w:t>
      </w:r>
      <w:r w:rsidR="00DF0BD3" w:rsidRPr="00FF7C0B">
        <w:rPr>
          <w:sz w:val="22"/>
          <w:szCs w:val="22"/>
        </w:rPr>
        <w:t xml:space="preserve">mixed </w:t>
      </w:r>
      <w:r w:rsidRPr="00FF7C0B">
        <w:rPr>
          <w:sz w:val="22"/>
          <w:szCs w:val="22"/>
        </w:rPr>
        <w:t xml:space="preserve">model experiences some performance degradation </w:t>
      </w:r>
      <w:r w:rsidR="00AB4C8B" w:rsidRPr="00FF7C0B">
        <w:rPr>
          <w:sz w:val="22"/>
          <w:szCs w:val="22"/>
        </w:rPr>
        <w:t xml:space="preserve">for </w:t>
      </w:r>
      <w:r w:rsidRPr="00FF7C0B">
        <w:rPr>
          <w:sz w:val="22"/>
          <w:szCs w:val="22"/>
        </w:rPr>
        <w:t>out-of-distribution (</w:t>
      </w:r>
      <w:r w:rsidR="0039722A" w:rsidRPr="00FF7C0B">
        <w:rPr>
          <w:sz w:val="22"/>
          <w:szCs w:val="22"/>
        </w:rPr>
        <w:t>larg</w:t>
      </w:r>
      <w:r w:rsidR="00B423A2" w:rsidRPr="00FF7C0B">
        <w:rPr>
          <w:sz w:val="22"/>
          <w:szCs w:val="22"/>
        </w:rPr>
        <w:t xml:space="preserve">er </w:t>
      </w:r>
      <w:r w:rsidRPr="00FF7C0B">
        <w:rPr>
          <w:sz w:val="22"/>
          <w:szCs w:val="22"/>
        </w:rPr>
        <w:t xml:space="preserve">delay spread); however, that relative degradation is </w:t>
      </w:r>
      <w:r w:rsidR="001B0037" w:rsidRPr="00FF7C0B">
        <w:rPr>
          <w:sz w:val="22"/>
          <w:szCs w:val="22"/>
        </w:rPr>
        <w:t xml:space="preserve">significantly </w:t>
      </w:r>
      <w:r w:rsidRPr="00FF7C0B">
        <w:rPr>
          <w:sz w:val="22"/>
          <w:szCs w:val="22"/>
        </w:rPr>
        <w:t xml:space="preserve">smaller compared to the degradation experienced </w:t>
      </w:r>
      <w:r w:rsidR="00DF0BD3" w:rsidRPr="00FF7C0B">
        <w:rPr>
          <w:sz w:val="22"/>
          <w:szCs w:val="22"/>
        </w:rPr>
        <w:t xml:space="preserve">by the single-channel trained model </w:t>
      </w:r>
      <w:r w:rsidRPr="00FF7C0B">
        <w:rPr>
          <w:sz w:val="22"/>
          <w:szCs w:val="22"/>
        </w:rPr>
        <w:t xml:space="preserve">in </w:t>
      </w:r>
      <w:r w:rsidRPr="00FF7C0B">
        <w:rPr>
          <w:sz w:val="22"/>
          <w:szCs w:val="22"/>
        </w:rPr>
        <w:fldChar w:fldCharType="begin"/>
      </w:r>
      <w:r w:rsidRPr="00FF7C0B">
        <w:rPr>
          <w:sz w:val="22"/>
          <w:szCs w:val="22"/>
        </w:rPr>
        <w:instrText xml:space="preserve"> REF _Ref101822497 \h </w:instrText>
      </w:r>
      <w:r w:rsidR="00E328B9" w:rsidRPr="00FF7C0B">
        <w:rPr>
          <w:sz w:val="22"/>
          <w:szCs w:val="22"/>
        </w:rPr>
        <w:instrText xml:space="preserve"> \* MERGEFORMAT </w:instrText>
      </w:r>
      <w:r w:rsidRPr="00FF7C0B">
        <w:rPr>
          <w:sz w:val="22"/>
          <w:szCs w:val="22"/>
        </w:rPr>
      </w:r>
      <w:r w:rsidRPr="00FF7C0B">
        <w:rPr>
          <w:sz w:val="22"/>
          <w:szCs w:val="22"/>
        </w:rPr>
        <w:fldChar w:fldCharType="separate"/>
      </w:r>
      <w:r w:rsidR="0061028F" w:rsidRPr="00FF7C0B">
        <w:rPr>
          <w:sz w:val="22"/>
          <w:szCs w:val="22"/>
        </w:rPr>
        <w:t xml:space="preserve">Figure </w:t>
      </w:r>
      <w:r w:rsidR="0061028F" w:rsidRPr="00FF7C0B">
        <w:rPr>
          <w:noProof/>
          <w:sz w:val="22"/>
          <w:szCs w:val="22"/>
        </w:rPr>
        <w:t>6</w:t>
      </w:r>
      <w:r w:rsidRPr="00FF7C0B">
        <w:rPr>
          <w:sz w:val="22"/>
          <w:szCs w:val="22"/>
        </w:rPr>
        <w:fldChar w:fldCharType="end"/>
      </w:r>
      <w:r w:rsidRPr="00FF7C0B">
        <w:rPr>
          <w:sz w:val="22"/>
          <w:szCs w:val="22"/>
        </w:rPr>
        <w:t xml:space="preserve">. This is likely </w:t>
      </w:r>
      <w:r w:rsidR="00F85801" w:rsidRPr="00FF7C0B">
        <w:rPr>
          <w:sz w:val="22"/>
          <w:szCs w:val="22"/>
        </w:rPr>
        <w:t xml:space="preserve">due to the </w:t>
      </w:r>
      <w:r w:rsidR="001B0037" w:rsidRPr="00FF7C0B">
        <w:rPr>
          <w:sz w:val="22"/>
          <w:szCs w:val="22"/>
        </w:rPr>
        <w:t xml:space="preserve">large variability in the </w:t>
      </w:r>
      <w:r w:rsidR="00F85801" w:rsidRPr="00FF7C0B">
        <w:rPr>
          <w:sz w:val="22"/>
          <w:szCs w:val="22"/>
        </w:rPr>
        <w:t>mixed-channel training</w:t>
      </w:r>
      <w:r w:rsidR="001B0037" w:rsidRPr="00FF7C0B">
        <w:rPr>
          <w:sz w:val="22"/>
          <w:szCs w:val="22"/>
        </w:rPr>
        <w:t xml:space="preserve"> relative </w:t>
      </w:r>
      <w:r w:rsidR="001C756C" w:rsidRPr="00FF7C0B">
        <w:rPr>
          <w:sz w:val="22"/>
          <w:szCs w:val="22"/>
        </w:rPr>
        <w:t>to the CDL-A only</w:t>
      </w:r>
      <w:r w:rsidR="00F85801" w:rsidRPr="00FF7C0B">
        <w:rPr>
          <w:sz w:val="22"/>
          <w:szCs w:val="22"/>
        </w:rPr>
        <w:t xml:space="preserve"> training.</w:t>
      </w:r>
    </w:p>
    <w:p w14:paraId="26A72AB2" w14:textId="77777777" w:rsidR="00F85801" w:rsidRPr="00FF7C0B" w:rsidRDefault="00F85801" w:rsidP="00836E63">
      <w:pPr>
        <w:rPr>
          <w:sz w:val="22"/>
          <w:szCs w:val="22"/>
        </w:rPr>
      </w:pPr>
    </w:p>
    <w:p w14:paraId="04394A99" w14:textId="77777777" w:rsidR="00914294" w:rsidRPr="00FF7C0B" w:rsidRDefault="00F85801" w:rsidP="00836E63">
      <w:pPr>
        <w:rPr>
          <w:i/>
          <w:iCs/>
          <w:sz w:val="22"/>
          <w:szCs w:val="22"/>
        </w:rPr>
      </w:pPr>
      <w:r w:rsidRPr="00FF7C0B">
        <w:rPr>
          <w:b/>
          <w:bCs/>
          <w:i/>
          <w:iCs/>
          <w:sz w:val="22"/>
          <w:szCs w:val="22"/>
        </w:rPr>
        <w:t>Observation</w:t>
      </w:r>
      <w:r w:rsidR="00687919" w:rsidRPr="00FF7C0B">
        <w:rPr>
          <w:b/>
          <w:bCs/>
          <w:i/>
          <w:iCs/>
          <w:sz w:val="22"/>
          <w:szCs w:val="22"/>
        </w:rPr>
        <w:t xml:space="preserve"> </w:t>
      </w:r>
      <w:r w:rsidR="00404AA9" w:rsidRPr="00FF7C0B">
        <w:rPr>
          <w:b/>
          <w:bCs/>
          <w:i/>
          <w:iCs/>
          <w:sz w:val="22"/>
          <w:szCs w:val="22"/>
        </w:rPr>
        <w:t>5</w:t>
      </w:r>
      <w:r w:rsidRPr="00FF7C0B">
        <w:rPr>
          <w:i/>
          <w:iCs/>
          <w:sz w:val="22"/>
          <w:szCs w:val="22"/>
        </w:rPr>
        <w:t xml:space="preserve">: For </w:t>
      </w:r>
      <w:r w:rsidR="00C938CD" w:rsidRPr="00FF7C0B">
        <w:rPr>
          <w:i/>
          <w:iCs/>
          <w:sz w:val="22"/>
          <w:szCs w:val="22"/>
        </w:rPr>
        <w:t xml:space="preserve">AI/ML </w:t>
      </w:r>
      <w:r w:rsidRPr="00FF7C0B">
        <w:rPr>
          <w:i/>
          <w:iCs/>
          <w:sz w:val="22"/>
          <w:szCs w:val="22"/>
        </w:rPr>
        <w:t>models trained on mixed-channel models</w:t>
      </w:r>
      <w:r w:rsidR="00AB4C8B" w:rsidRPr="00FF7C0B">
        <w:rPr>
          <w:i/>
          <w:iCs/>
          <w:sz w:val="22"/>
          <w:szCs w:val="22"/>
        </w:rPr>
        <w:t xml:space="preserve"> (including multiple delay spreads)</w:t>
      </w:r>
      <w:r w:rsidRPr="00FF7C0B">
        <w:rPr>
          <w:i/>
          <w:iCs/>
          <w:sz w:val="22"/>
          <w:szCs w:val="22"/>
        </w:rPr>
        <w:t>, the performance is more resilient to out-of-distribution (larger delay spread</w:t>
      </w:r>
      <w:r w:rsidR="00AB4C8B" w:rsidRPr="00FF7C0B">
        <w:rPr>
          <w:i/>
          <w:iCs/>
          <w:sz w:val="22"/>
          <w:szCs w:val="22"/>
        </w:rPr>
        <w:t xml:space="preserve"> in CDL-A</w:t>
      </w:r>
      <w:r w:rsidRPr="00FF7C0B">
        <w:rPr>
          <w:i/>
          <w:iCs/>
          <w:sz w:val="22"/>
          <w:szCs w:val="22"/>
        </w:rPr>
        <w:t>) testing</w:t>
      </w:r>
      <w:r w:rsidR="00687919" w:rsidRPr="00FF7C0B">
        <w:rPr>
          <w:i/>
          <w:iCs/>
          <w:sz w:val="22"/>
          <w:szCs w:val="22"/>
        </w:rPr>
        <w:t>.</w:t>
      </w:r>
    </w:p>
    <w:p w14:paraId="6AD665C1" w14:textId="0FB756C2" w:rsidR="00254222" w:rsidRPr="00FF7C0B" w:rsidRDefault="00FF6447" w:rsidP="00836E63">
      <w:pPr>
        <w:rPr>
          <w:sz w:val="22"/>
          <w:szCs w:val="22"/>
        </w:rPr>
      </w:pPr>
      <w:r w:rsidRPr="00FF7C0B">
        <w:rPr>
          <w:sz w:val="22"/>
          <w:szCs w:val="22"/>
        </w:rPr>
        <w:t xml:space="preserve"> </w:t>
      </w:r>
    </w:p>
    <w:p w14:paraId="3E0A97EC" w14:textId="6E5BD712" w:rsidR="00267E4D" w:rsidRPr="00FF7C0B" w:rsidRDefault="005831C4" w:rsidP="00836E63">
      <w:pPr>
        <w:rPr>
          <w:sz w:val="22"/>
          <w:szCs w:val="22"/>
        </w:rPr>
      </w:pPr>
      <w:r w:rsidRPr="00FF7C0B">
        <w:rPr>
          <w:sz w:val="22"/>
          <w:szCs w:val="22"/>
        </w:rPr>
        <w:t xml:space="preserve">The impact of delay spread is further evaluated, by simulating out-of-distribution channels with smaller delay spread than used for training. For example, simulation results for Model-Mixed in </w:t>
      </w:r>
      <w:r w:rsidR="00A7142C" w:rsidRPr="00FF7C0B">
        <w:rPr>
          <w:sz w:val="22"/>
          <w:szCs w:val="22"/>
        </w:rPr>
        <w:t xml:space="preserve">CDL-B 30 ns and </w:t>
      </w:r>
      <w:r w:rsidRPr="00FF7C0B">
        <w:rPr>
          <w:sz w:val="22"/>
          <w:szCs w:val="22"/>
        </w:rPr>
        <w:t>CDL-C 30 ns are shown in</w:t>
      </w:r>
      <w:r w:rsidR="00783A00">
        <w:rPr>
          <w:rFonts w:hint="eastAsia"/>
          <w:sz w:val="22"/>
          <w:szCs w:val="22"/>
        </w:rPr>
        <w:t xml:space="preserve"> </w:t>
      </w:r>
      <w:r w:rsidR="00783A00" w:rsidRPr="00E660E8">
        <w:rPr>
          <w:sz w:val="22"/>
          <w:szCs w:val="22"/>
        </w:rPr>
        <w:fldChar w:fldCharType="begin"/>
      </w:r>
      <w:r w:rsidR="00783A00" w:rsidRPr="00E660E8">
        <w:rPr>
          <w:sz w:val="22"/>
          <w:szCs w:val="22"/>
        </w:rPr>
        <w:instrText xml:space="preserve"> REF _Ref101824367 \h  \* MERGEFORMAT </w:instrText>
      </w:r>
      <w:r w:rsidR="00783A00" w:rsidRPr="00E660E8">
        <w:rPr>
          <w:sz w:val="22"/>
          <w:szCs w:val="22"/>
        </w:rPr>
      </w:r>
      <w:r w:rsidR="00783A00" w:rsidRPr="00E660E8">
        <w:rPr>
          <w:sz w:val="22"/>
          <w:szCs w:val="22"/>
        </w:rPr>
        <w:fldChar w:fldCharType="separate"/>
      </w:r>
      <w:r w:rsidR="00783A00" w:rsidRPr="00E660E8">
        <w:rPr>
          <w:sz w:val="22"/>
          <w:szCs w:val="22"/>
        </w:rPr>
        <w:t xml:space="preserve">Figure </w:t>
      </w:r>
      <w:r w:rsidR="00783A00" w:rsidRPr="00E660E8">
        <w:rPr>
          <w:noProof/>
          <w:sz w:val="22"/>
          <w:szCs w:val="22"/>
        </w:rPr>
        <w:t>8</w:t>
      </w:r>
      <w:r w:rsidR="00783A00" w:rsidRPr="00E660E8">
        <w:rPr>
          <w:sz w:val="22"/>
          <w:szCs w:val="22"/>
        </w:rPr>
        <w:fldChar w:fldCharType="end"/>
      </w:r>
      <w:r w:rsidR="00A7142C" w:rsidRPr="00FF7C0B">
        <w:rPr>
          <w:sz w:val="22"/>
          <w:szCs w:val="22"/>
        </w:rPr>
        <w:t xml:space="preserve"> and </w:t>
      </w:r>
      <w:r w:rsidR="00A7142C" w:rsidRPr="00FF7C0B">
        <w:rPr>
          <w:sz w:val="22"/>
          <w:szCs w:val="22"/>
        </w:rPr>
        <w:fldChar w:fldCharType="begin"/>
      </w:r>
      <w:r w:rsidR="00A7142C" w:rsidRPr="00FF7C0B">
        <w:rPr>
          <w:sz w:val="22"/>
          <w:szCs w:val="22"/>
        </w:rPr>
        <w:instrText xml:space="preserve"> REF _Ref101824118 \h </w:instrText>
      </w:r>
      <w:r w:rsidR="00E328B9" w:rsidRPr="00FF7C0B">
        <w:rPr>
          <w:sz w:val="22"/>
          <w:szCs w:val="22"/>
        </w:rPr>
        <w:instrText xml:space="preserve"> \* MERGEFORMAT </w:instrText>
      </w:r>
      <w:r w:rsidR="00A7142C" w:rsidRPr="00FF7C0B">
        <w:rPr>
          <w:sz w:val="22"/>
          <w:szCs w:val="22"/>
        </w:rPr>
      </w:r>
      <w:r w:rsidR="00A7142C" w:rsidRPr="00FF7C0B">
        <w:rPr>
          <w:sz w:val="22"/>
          <w:szCs w:val="22"/>
        </w:rPr>
        <w:fldChar w:fldCharType="separate"/>
      </w:r>
      <w:r w:rsidR="0061028F" w:rsidRPr="00FF7C0B">
        <w:rPr>
          <w:sz w:val="22"/>
          <w:szCs w:val="22"/>
        </w:rPr>
        <w:t xml:space="preserve">Figure </w:t>
      </w:r>
      <w:r w:rsidR="0061028F" w:rsidRPr="00FF7C0B">
        <w:rPr>
          <w:noProof/>
          <w:sz w:val="22"/>
          <w:szCs w:val="22"/>
        </w:rPr>
        <w:t>9</w:t>
      </w:r>
      <w:r w:rsidR="00A7142C" w:rsidRPr="00FF7C0B">
        <w:rPr>
          <w:sz w:val="22"/>
          <w:szCs w:val="22"/>
        </w:rPr>
        <w:fldChar w:fldCharType="end"/>
      </w:r>
      <w:r w:rsidR="00A7142C" w:rsidRPr="00FF7C0B">
        <w:rPr>
          <w:sz w:val="22"/>
          <w:szCs w:val="22"/>
        </w:rPr>
        <w:t>, respectively</w:t>
      </w:r>
      <w:r w:rsidRPr="00FF7C0B">
        <w:rPr>
          <w:sz w:val="22"/>
          <w:szCs w:val="22"/>
        </w:rPr>
        <w:t>.</w:t>
      </w:r>
    </w:p>
    <w:p w14:paraId="3773077C" w14:textId="77777777" w:rsidR="005831C4" w:rsidRPr="00FF7C0B" w:rsidRDefault="005831C4" w:rsidP="00836E63">
      <w:pPr>
        <w:rPr>
          <w:sz w:val="22"/>
          <w:szCs w:val="22"/>
        </w:rPr>
      </w:pPr>
    </w:p>
    <w:p w14:paraId="52F2F637" w14:textId="77777777" w:rsidR="00A7142C" w:rsidRPr="00FF7C0B" w:rsidRDefault="00EC2539" w:rsidP="00A7142C">
      <w:pPr>
        <w:jc w:val="center"/>
        <w:rPr>
          <w:noProof/>
          <w:sz w:val="22"/>
          <w:szCs w:val="22"/>
        </w:rPr>
      </w:pPr>
      <w:r w:rsidRPr="00FF7C0B">
        <w:rPr>
          <w:noProof/>
          <w:sz w:val="22"/>
          <w:szCs w:val="22"/>
        </w:rPr>
        <w:drawing>
          <wp:inline distT="0" distB="0" distL="0" distR="0" wp14:anchorId="228C6676" wp14:editId="7F4377FB">
            <wp:extent cx="4034971" cy="3135085"/>
            <wp:effectExtent l="0" t="0" r="3810" b="1905"/>
            <wp:docPr id="36" name="Picture 22" descr="Chart, line chart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hart, line chart&#10;&#10;Description automatically generated"/>
                    <pic:cNvPicPr>
                      <a:picLocks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382" cy="314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A1277" w14:textId="205D205F" w:rsidR="00607154" w:rsidRPr="00FF7C0B" w:rsidRDefault="00A7142C" w:rsidP="00FF7C0B">
      <w:pPr>
        <w:pStyle w:val="Caption"/>
        <w:rPr>
          <w:sz w:val="22"/>
          <w:szCs w:val="22"/>
        </w:rPr>
      </w:pPr>
      <w:bookmarkStart w:id="7" w:name="_Ref101824367"/>
      <w:r w:rsidRPr="00FF7C0B">
        <w:rPr>
          <w:b w:val="0"/>
          <w:bCs w:val="0"/>
          <w:sz w:val="22"/>
          <w:szCs w:val="22"/>
        </w:rPr>
        <w:t xml:space="preserve">Figure </w:t>
      </w:r>
      <w:r w:rsidR="00103CAE" w:rsidRPr="00FF7C0B">
        <w:rPr>
          <w:b w:val="0"/>
          <w:bCs w:val="0"/>
          <w:sz w:val="22"/>
          <w:szCs w:val="22"/>
        </w:rPr>
        <w:fldChar w:fldCharType="begin"/>
      </w:r>
      <w:r w:rsidR="00103CAE" w:rsidRPr="00FF7C0B">
        <w:rPr>
          <w:b w:val="0"/>
          <w:bCs w:val="0"/>
          <w:sz w:val="22"/>
          <w:szCs w:val="22"/>
        </w:rPr>
        <w:instrText xml:space="preserve"> SEQ Figure \* ARABIC </w:instrText>
      </w:r>
      <w:r w:rsidR="00103CAE" w:rsidRPr="00FF7C0B">
        <w:rPr>
          <w:b w:val="0"/>
          <w:bCs w:val="0"/>
          <w:sz w:val="22"/>
          <w:szCs w:val="22"/>
        </w:rPr>
        <w:fldChar w:fldCharType="separate"/>
      </w:r>
      <w:r w:rsidR="0061028F" w:rsidRPr="00FF7C0B">
        <w:rPr>
          <w:b w:val="0"/>
          <w:bCs w:val="0"/>
          <w:noProof/>
          <w:sz w:val="22"/>
          <w:szCs w:val="22"/>
        </w:rPr>
        <w:t>8</w:t>
      </w:r>
      <w:r w:rsidR="00103CAE" w:rsidRPr="00FF7C0B">
        <w:rPr>
          <w:b w:val="0"/>
          <w:bCs w:val="0"/>
          <w:noProof/>
          <w:sz w:val="22"/>
          <w:szCs w:val="22"/>
        </w:rPr>
        <w:fldChar w:fldCharType="end"/>
      </w:r>
      <w:bookmarkEnd w:id="7"/>
      <w:r w:rsidR="00914294">
        <w:rPr>
          <w:noProof/>
          <w:sz w:val="22"/>
          <w:szCs w:val="22"/>
        </w:rPr>
        <w:t>.</w:t>
      </w:r>
      <w:r w:rsidRPr="00FF7C0B">
        <w:rPr>
          <w:b w:val="0"/>
          <w:bCs w:val="0"/>
          <w:sz w:val="22"/>
          <w:szCs w:val="22"/>
        </w:rPr>
        <w:t xml:space="preserve"> Out-of-distribution (CDL-B 30ns – lower delay spread) performance of Model-Mixed</w:t>
      </w:r>
    </w:p>
    <w:p w14:paraId="40A31B19" w14:textId="77777777" w:rsidR="00EE3B19" w:rsidRPr="00FF7C0B" w:rsidRDefault="00EC2539" w:rsidP="00157463">
      <w:pPr>
        <w:jc w:val="center"/>
        <w:rPr>
          <w:noProof/>
          <w:sz w:val="22"/>
          <w:szCs w:val="22"/>
        </w:rPr>
      </w:pPr>
      <w:r w:rsidRPr="00FF7C0B">
        <w:rPr>
          <w:noProof/>
          <w:sz w:val="22"/>
          <w:szCs w:val="22"/>
        </w:rPr>
        <w:lastRenderedPageBreak/>
        <w:drawing>
          <wp:inline distT="0" distB="0" distL="0" distR="0" wp14:anchorId="5A5EE473" wp14:editId="056EEAD2">
            <wp:extent cx="4129314" cy="3142342"/>
            <wp:effectExtent l="0" t="0" r="0" b="0"/>
            <wp:docPr id="35" name="Picture 11" descr="Chart, line chart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hart, line chart&#10;&#10;Description automatically generated"/>
                    <pic:cNvPicPr>
                      <a:picLocks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170" cy="3155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36CF1" w14:textId="33A8D9B6" w:rsidR="00FB4264" w:rsidRPr="00FF7C0B" w:rsidRDefault="00880ACF" w:rsidP="00157463">
      <w:pPr>
        <w:pStyle w:val="Caption"/>
        <w:rPr>
          <w:sz w:val="22"/>
          <w:szCs w:val="22"/>
        </w:rPr>
      </w:pPr>
      <w:bookmarkStart w:id="8" w:name="_Ref101824118"/>
      <w:r w:rsidRPr="00FF7C0B">
        <w:rPr>
          <w:sz w:val="22"/>
          <w:szCs w:val="22"/>
        </w:rPr>
        <w:t xml:space="preserve">Figure </w:t>
      </w:r>
      <w:r w:rsidR="00103CAE" w:rsidRPr="00FF7C0B">
        <w:rPr>
          <w:sz w:val="22"/>
          <w:szCs w:val="22"/>
        </w:rPr>
        <w:fldChar w:fldCharType="begin"/>
      </w:r>
      <w:r w:rsidR="00103CAE" w:rsidRPr="00FF7C0B">
        <w:rPr>
          <w:sz w:val="22"/>
          <w:szCs w:val="22"/>
        </w:rPr>
        <w:instrText xml:space="preserve"> SEQ Figure \* ARABIC </w:instrText>
      </w:r>
      <w:r w:rsidR="00103CAE" w:rsidRPr="00FF7C0B">
        <w:rPr>
          <w:sz w:val="22"/>
          <w:szCs w:val="22"/>
        </w:rPr>
        <w:fldChar w:fldCharType="separate"/>
      </w:r>
      <w:r w:rsidR="0061028F" w:rsidRPr="00FF7C0B">
        <w:rPr>
          <w:noProof/>
          <w:sz w:val="22"/>
          <w:szCs w:val="22"/>
        </w:rPr>
        <w:t>9</w:t>
      </w:r>
      <w:r w:rsidR="00103CAE" w:rsidRPr="00FF7C0B">
        <w:rPr>
          <w:noProof/>
          <w:sz w:val="22"/>
          <w:szCs w:val="22"/>
        </w:rPr>
        <w:fldChar w:fldCharType="end"/>
      </w:r>
      <w:bookmarkEnd w:id="8"/>
      <w:r w:rsidR="00914294">
        <w:rPr>
          <w:noProof/>
          <w:sz w:val="22"/>
          <w:szCs w:val="22"/>
        </w:rPr>
        <w:t>.</w:t>
      </w:r>
      <w:r w:rsidRPr="00FF7C0B">
        <w:rPr>
          <w:sz w:val="22"/>
          <w:szCs w:val="22"/>
        </w:rPr>
        <w:t xml:space="preserve"> Out-of-distribution (CDL-</w:t>
      </w:r>
      <w:r w:rsidR="0075197B" w:rsidRPr="00FF7C0B">
        <w:rPr>
          <w:sz w:val="22"/>
          <w:szCs w:val="22"/>
        </w:rPr>
        <w:t>C</w:t>
      </w:r>
      <w:r w:rsidRPr="00FF7C0B">
        <w:rPr>
          <w:sz w:val="22"/>
          <w:szCs w:val="22"/>
        </w:rPr>
        <w:t xml:space="preserve"> 30ns – lower delay spread) performance of Model-Mixed </w:t>
      </w:r>
    </w:p>
    <w:p w14:paraId="768F4C08" w14:textId="07D7016B" w:rsidR="00914294" w:rsidRDefault="00A75348" w:rsidP="00836E63">
      <w:pPr>
        <w:rPr>
          <w:sz w:val="22"/>
          <w:szCs w:val="22"/>
        </w:rPr>
      </w:pPr>
      <w:r w:rsidRPr="00FF7C0B">
        <w:rPr>
          <w:sz w:val="22"/>
          <w:szCs w:val="22"/>
        </w:rPr>
        <w:t xml:space="preserve">The </w:t>
      </w:r>
      <w:r w:rsidR="00F143CF" w:rsidRPr="00FF7C0B">
        <w:rPr>
          <w:sz w:val="22"/>
          <w:szCs w:val="22"/>
        </w:rPr>
        <w:t xml:space="preserve">simulation </w:t>
      </w:r>
      <w:r w:rsidRPr="00FF7C0B">
        <w:rPr>
          <w:sz w:val="22"/>
          <w:szCs w:val="22"/>
        </w:rPr>
        <w:t xml:space="preserve">results from </w:t>
      </w:r>
      <w:r w:rsidRPr="00FF7C0B">
        <w:rPr>
          <w:sz w:val="22"/>
          <w:szCs w:val="22"/>
        </w:rPr>
        <w:fldChar w:fldCharType="begin"/>
      </w:r>
      <w:r w:rsidRPr="00FF7C0B">
        <w:rPr>
          <w:sz w:val="22"/>
          <w:szCs w:val="22"/>
        </w:rPr>
        <w:instrText xml:space="preserve"> REF _Ref101824367 \h </w:instrText>
      </w:r>
      <w:r w:rsidR="00E328B9" w:rsidRPr="00FF7C0B">
        <w:rPr>
          <w:sz w:val="22"/>
          <w:szCs w:val="22"/>
        </w:rPr>
        <w:instrText xml:space="preserve"> \* MERGEFORMAT </w:instrText>
      </w:r>
      <w:r w:rsidRPr="00FF7C0B">
        <w:rPr>
          <w:sz w:val="22"/>
          <w:szCs w:val="22"/>
        </w:rPr>
      </w:r>
      <w:r w:rsidRPr="00FF7C0B">
        <w:rPr>
          <w:sz w:val="22"/>
          <w:szCs w:val="22"/>
        </w:rPr>
        <w:fldChar w:fldCharType="separate"/>
      </w:r>
      <w:r w:rsidR="0061028F" w:rsidRPr="00FF7C0B">
        <w:rPr>
          <w:sz w:val="22"/>
          <w:szCs w:val="22"/>
        </w:rPr>
        <w:t xml:space="preserve">Figure </w:t>
      </w:r>
      <w:r w:rsidR="0061028F" w:rsidRPr="00FF7C0B">
        <w:rPr>
          <w:noProof/>
          <w:sz w:val="22"/>
          <w:szCs w:val="22"/>
        </w:rPr>
        <w:t>8</w:t>
      </w:r>
      <w:r w:rsidRPr="00FF7C0B">
        <w:rPr>
          <w:sz w:val="22"/>
          <w:szCs w:val="22"/>
        </w:rPr>
        <w:fldChar w:fldCharType="end"/>
      </w:r>
      <w:r w:rsidRPr="00FF7C0B">
        <w:rPr>
          <w:sz w:val="22"/>
          <w:szCs w:val="22"/>
        </w:rPr>
        <w:t xml:space="preserve"> and </w:t>
      </w:r>
      <w:r w:rsidRPr="00FF7C0B">
        <w:rPr>
          <w:sz w:val="22"/>
          <w:szCs w:val="22"/>
        </w:rPr>
        <w:fldChar w:fldCharType="begin"/>
      </w:r>
      <w:r w:rsidRPr="00FF7C0B">
        <w:rPr>
          <w:sz w:val="22"/>
          <w:szCs w:val="22"/>
        </w:rPr>
        <w:instrText xml:space="preserve"> REF _Ref101824118 \h </w:instrText>
      </w:r>
      <w:r w:rsidR="00E328B9" w:rsidRPr="00FF7C0B">
        <w:rPr>
          <w:sz w:val="22"/>
          <w:szCs w:val="22"/>
        </w:rPr>
        <w:instrText xml:space="preserve"> \* MERGEFORMAT </w:instrText>
      </w:r>
      <w:r w:rsidRPr="00FF7C0B">
        <w:rPr>
          <w:sz w:val="22"/>
          <w:szCs w:val="22"/>
        </w:rPr>
      </w:r>
      <w:r w:rsidRPr="00FF7C0B">
        <w:rPr>
          <w:sz w:val="22"/>
          <w:szCs w:val="22"/>
        </w:rPr>
        <w:fldChar w:fldCharType="separate"/>
      </w:r>
      <w:r w:rsidR="0061028F" w:rsidRPr="00FF7C0B">
        <w:rPr>
          <w:sz w:val="22"/>
          <w:szCs w:val="22"/>
        </w:rPr>
        <w:t xml:space="preserve">Figure </w:t>
      </w:r>
      <w:r w:rsidR="0061028F" w:rsidRPr="00FF7C0B">
        <w:rPr>
          <w:noProof/>
          <w:sz w:val="22"/>
          <w:szCs w:val="22"/>
        </w:rPr>
        <w:t>9</w:t>
      </w:r>
      <w:r w:rsidRPr="00FF7C0B">
        <w:rPr>
          <w:sz w:val="22"/>
          <w:szCs w:val="22"/>
        </w:rPr>
        <w:fldChar w:fldCharType="end"/>
      </w:r>
      <w:r w:rsidRPr="00FF7C0B">
        <w:rPr>
          <w:sz w:val="22"/>
          <w:szCs w:val="22"/>
        </w:rPr>
        <w:t xml:space="preserve"> </w:t>
      </w:r>
      <w:r w:rsidR="00F143CF" w:rsidRPr="00FF7C0B">
        <w:rPr>
          <w:sz w:val="22"/>
          <w:szCs w:val="22"/>
        </w:rPr>
        <w:t xml:space="preserve">show that for the Model-Mixed, testing in </w:t>
      </w:r>
      <w:r w:rsidR="00B51A30" w:rsidRPr="00FF7C0B">
        <w:rPr>
          <w:sz w:val="22"/>
          <w:szCs w:val="22"/>
        </w:rPr>
        <w:t xml:space="preserve">the </w:t>
      </w:r>
      <w:r w:rsidR="00F143CF" w:rsidRPr="00FF7C0B">
        <w:rPr>
          <w:sz w:val="22"/>
          <w:szCs w:val="22"/>
        </w:rPr>
        <w:t xml:space="preserve">out-of-distribution smaller delay spread channel has only a small impact on performance. Both models still significantly outperform CSI Type </w:t>
      </w:r>
      <w:r w:rsidR="001C756C" w:rsidRPr="00FF7C0B">
        <w:rPr>
          <w:sz w:val="22"/>
          <w:szCs w:val="22"/>
        </w:rPr>
        <w:t>I</w:t>
      </w:r>
      <w:r w:rsidR="00F143CF" w:rsidRPr="00FF7C0B">
        <w:rPr>
          <w:sz w:val="22"/>
          <w:szCs w:val="22"/>
        </w:rPr>
        <w:t>.</w:t>
      </w:r>
    </w:p>
    <w:p w14:paraId="588C17D8" w14:textId="5E5E10CE" w:rsidR="00267E4D" w:rsidRPr="00FF7C0B" w:rsidRDefault="00F143CF" w:rsidP="00836E63">
      <w:pPr>
        <w:rPr>
          <w:sz w:val="22"/>
          <w:szCs w:val="22"/>
        </w:rPr>
      </w:pPr>
      <w:r w:rsidRPr="00FF7C0B">
        <w:rPr>
          <w:sz w:val="22"/>
          <w:szCs w:val="22"/>
        </w:rPr>
        <w:t xml:space="preserve">  </w:t>
      </w:r>
    </w:p>
    <w:p w14:paraId="117BA0CC" w14:textId="77777777" w:rsidR="00C1712D" w:rsidRPr="00FF7C0B" w:rsidRDefault="00EC08EE" w:rsidP="00836E63">
      <w:pPr>
        <w:rPr>
          <w:i/>
          <w:iCs/>
          <w:sz w:val="22"/>
          <w:szCs w:val="22"/>
        </w:rPr>
      </w:pPr>
      <w:r w:rsidRPr="00FF7C0B">
        <w:rPr>
          <w:b/>
          <w:bCs/>
          <w:i/>
          <w:iCs/>
          <w:sz w:val="22"/>
          <w:szCs w:val="22"/>
        </w:rPr>
        <w:t xml:space="preserve">Observation </w:t>
      </w:r>
      <w:r w:rsidR="00404AA9" w:rsidRPr="00FF7C0B">
        <w:rPr>
          <w:b/>
          <w:bCs/>
          <w:i/>
          <w:iCs/>
          <w:sz w:val="22"/>
          <w:szCs w:val="22"/>
        </w:rPr>
        <w:t>6</w:t>
      </w:r>
      <w:r w:rsidRPr="00FF7C0B">
        <w:rPr>
          <w:i/>
          <w:iCs/>
          <w:sz w:val="22"/>
          <w:szCs w:val="22"/>
        </w:rPr>
        <w:t xml:space="preserve">: </w:t>
      </w:r>
      <w:r w:rsidR="00D90D05" w:rsidRPr="00FF7C0B">
        <w:rPr>
          <w:i/>
          <w:iCs/>
          <w:sz w:val="22"/>
          <w:szCs w:val="22"/>
        </w:rPr>
        <w:t>For the simulated configuration, testing mixed-channel trained models (“Model-Mixed”) out-of-distribution with smaller delay spread has only a minor impact on performance.</w:t>
      </w:r>
    </w:p>
    <w:p w14:paraId="4ED47818" w14:textId="77777777" w:rsidR="00EC08EE" w:rsidRPr="00E328B9" w:rsidRDefault="00EC08EE" w:rsidP="00836E63">
      <w:pPr>
        <w:rPr>
          <w:sz w:val="20"/>
          <w:szCs w:val="18"/>
        </w:rPr>
      </w:pPr>
    </w:p>
    <w:p w14:paraId="480FFD38" w14:textId="59B78BBF" w:rsidR="009B2DA8" w:rsidRPr="00FF7C0B" w:rsidRDefault="005575FB" w:rsidP="00FF7C0B">
      <w:pPr>
        <w:pStyle w:val="Heading3"/>
        <w:numPr>
          <w:ilvl w:val="0"/>
          <w:numId w:val="0"/>
        </w:numPr>
        <w:tabs>
          <w:tab w:val="num" w:pos="2160"/>
        </w:tabs>
        <w:rPr>
          <w:u w:val="single"/>
        </w:rPr>
      </w:pPr>
      <w:r w:rsidRPr="00FF7C0B">
        <w:rPr>
          <w:sz w:val="24"/>
          <w:szCs w:val="24"/>
          <w:u w:val="single"/>
        </w:rPr>
        <w:t>Testing under the different channel model and/or delay spread (</w:t>
      </w:r>
      <w:r w:rsidR="009B2DA8" w:rsidRPr="00FF7C0B">
        <w:rPr>
          <w:sz w:val="24"/>
          <w:szCs w:val="24"/>
          <w:u w:val="single"/>
        </w:rPr>
        <w:t>Out-of</w:t>
      </w:r>
      <w:r w:rsidR="00B51A30" w:rsidRPr="00FF7C0B">
        <w:rPr>
          <w:sz w:val="24"/>
          <w:szCs w:val="24"/>
          <w:u w:val="single"/>
        </w:rPr>
        <w:t>-</w:t>
      </w:r>
      <w:r w:rsidR="009B2DA8" w:rsidRPr="00FF7C0B">
        <w:rPr>
          <w:sz w:val="24"/>
          <w:szCs w:val="24"/>
          <w:u w:val="single"/>
        </w:rPr>
        <w:t>distribution</w:t>
      </w:r>
      <w:r w:rsidRPr="00FF7C0B">
        <w:rPr>
          <w:sz w:val="24"/>
          <w:szCs w:val="24"/>
          <w:u w:val="single"/>
        </w:rPr>
        <w:t xml:space="preserve">) </w:t>
      </w:r>
      <w:r w:rsidR="009B2DA8" w:rsidRPr="00FF7C0B">
        <w:rPr>
          <w:sz w:val="24"/>
          <w:szCs w:val="24"/>
          <w:u w:val="single"/>
        </w:rPr>
        <w:t>– channel model impact</w:t>
      </w:r>
    </w:p>
    <w:p w14:paraId="287238A5" w14:textId="77777777" w:rsidR="00A65D3B" w:rsidRPr="00FF7C0B" w:rsidRDefault="00A65D3B" w:rsidP="00A65D3B">
      <w:pPr>
        <w:rPr>
          <w:sz w:val="22"/>
          <w:szCs w:val="22"/>
        </w:rPr>
      </w:pPr>
      <w:r w:rsidRPr="00FF7C0B">
        <w:rPr>
          <w:sz w:val="22"/>
          <w:szCs w:val="22"/>
        </w:rPr>
        <w:t xml:space="preserve">This section presents evaluation results for out-of-distribution testing, with focus on the impact of the channel model. </w:t>
      </w:r>
    </w:p>
    <w:p w14:paraId="40F3C99D" w14:textId="6B10BCCE" w:rsidR="009B2DA8" w:rsidRPr="00FF7C0B" w:rsidRDefault="00AE7B06" w:rsidP="00836E63">
      <w:pPr>
        <w:rPr>
          <w:sz w:val="22"/>
          <w:szCs w:val="22"/>
        </w:rPr>
      </w:pPr>
      <w:r w:rsidRPr="00FF7C0B">
        <w:rPr>
          <w:sz w:val="22"/>
          <w:szCs w:val="22"/>
        </w:rPr>
        <w:t xml:space="preserve">For example, the single-channel CDL-A 30 ns trained ML Model (Model-CDLA) is tested in CDL-B 30 ns, and CDL-C 30 ns, and the simulation results are shown in </w:t>
      </w:r>
      <w:r w:rsidR="0091571B" w:rsidRPr="00FF7C0B">
        <w:rPr>
          <w:sz w:val="22"/>
          <w:szCs w:val="22"/>
        </w:rPr>
        <w:fldChar w:fldCharType="begin"/>
      </w:r>
      <w:r w:rsidR="0091571B" w:rsidRPr="00FF7C0B">
        <w:rPr>
          <w:sz w:val="22"/>
          <w:szCs w:val="22"/>
        </w:rPr>
        <w:instrText xml:space="preserve"> REF _Ref101825799 \h </w:instrText>
      </w:r>
      <w:r w:rsidR="00E328B9" w:rsidRPr="00FF7C0B">
        <w:rPr>
          <w:sz w:val="22"/>
          <w:szCs w:val="22"/>
        </w:rPr>
        <w:instrText xml:space="preserve"> \* MERGEFORMAT </w:instrText>
      </w:r>
      <w:r w:rsidR="0091571B" w:rsidRPr="00FF7C0B">
        <w:rPr>
          <w:sz w:val="22"/>
          <w:szCs w:val="22"/>
        </w:rPr>
      </w:r>
      <w:r w:rsidR="0091571B" w:rsidRPr="00FF7C0B">
        <w:rPr>
          <w:sz w:val="22"/>
          <w:szCs w:val="22"/>
        </w:rPr>
        <w:fldChar w:fldCharType="separate"/>
      </w:r>
      <w:r w:rsidR="0061028F" w:rsidRPr="00FF7C0B">
        <w:rPr>
          <w:sz w:val="22"/>
          <w:szCs w:val="22"/>
        </w:rPr>
        <w:t xml:space="preserve">Figure </w:t>
      </w:r>
      <w:r w:rsidR="0061028F" w:rsidRPr="00FF7C0B">
        <w:rPr>
          <w:noProof/>
          <w:sz w:val="22"/>
          <w:szCs w:val="22"/>
        </w:rPr>
        <w:t>10</w:t>
      </w:r>
      <w:r w:rsidR="0091571B" w:rsidRPr="00FF7C0B">
        <w:rPr>
          <w:sz w:val="22"/>
          <w:szCs w:val="22"/>
        </w:rPr>
        <w:fldChar w:fldCharType="end"/>
      </w:r>
      <w:r w:rsidR="0091571B" w:rsidRPr="00FF7C0B">
        <w:rPr>
          <w:sz w:val="22"/>
          <w:szCs w:val="22"/>
        </w:rPr>
        <w:t xml:space="preserve"> and </w:t>
      </w:r>
      <w:r w:rsidR="0091571B" w:rsidRPr="00FF7C0B">
        <w:rPr>
          <w:sz w:val="22"/>
          <w:szCs w:val="22"/>
        </w:rPr>
        <w:fldChar w:fldCharType="begin"/>
      </w:r>
      <w:r w:rsidR="0091571B" w:rsidRPr="00FF7C0B">
        <w:rPr>
          <w:sz w:val="22"/>
          <w:szCs w:val="22"/>
        </w:rPr>
        <w:instrText xml:space="preserve"> REF _Ref101825800 \h </w:instrText>
      </w:r>
      <w:r w:rsidR="00E328B9" w:rsidRPr="00FF7C0B">
        <w:rPr>
          <w:sz w:val="22"/>
          <w:szCs w:val="22"/>
        </w:rPr>
        <w:instrText xml:space="preserve"> \* MERGEFORMAT </w:instrText>
      </w:r>
      <w:r w:rsidR="0091571B" w:rsidRPr="00FF7C0B">
        <w:rPr>
          <w:sz w:val="22"/>
          <w:szCs w:val="22"/>
        </w:rPr>
      </w:r>
      <w:r w:rsidR="0091571B" w:rsidRPr="00FF7C0B">
        <w:rPr>
          <w:sz w:val="22"/>
          <w:szCs w:val="22"/>
        </w:rPr>
        <w:fldChar w:fldCharType="separate"/>
      </w:r>
      <w:r w:rsidR="0061028F" w:rsidRPr="00FF7C0B">
        <w:rPr>
          <w:sz w:val="22"/>
          <w:szCs w:val="22"/>
        </w:rPr>
        <w:t xml:space="preserve">Figure </w:t>
      </w:r>
      <w:r w:rsidR="0061028F" w:rsidRPr="00FF7C0B">
        <w:rPr>
          <w:noProof/>
          <w:sz w:val="22"/>
          <w:szCs w:val="22"/>
        </w:rPr>
        <w:t>11</w:t>
      </w:r>
      <w:r w:rsidR="0091571B" w:rsidRPr="00FF7C0B">
        <w:rPr>
          <w:sz w:val="22"/>
          <w:szCs w:val="22"/>
        </w:rPr>
        <w:fldChar w:fldCharType="end"/>
      </w:r>
      <w:r w:rsidR="0091571B" w:rsidRPr="00FF7C0B">
        <w:rPr>
          <w:sz w:val="22"/>
          <w:szCs w:val="22"/>
        </w:rPr>
        <w:t xml:space="preserve">, </w:t>
      </w:r>
      <w:r w:rsidRPr="00FF7C0B">
        <w:rPr>
          <w:sz w:val="22"/>
          <w:szCs w:val="22"/>
        </w:rPr>
        <w:t>respectively.</w:t>
      </w:r>
    </w:p>
    <w:p w14:paraId="4F36B6C3" w14:textId="77777777" w:rsidR="00A3428D" w:rsidRPr="00FF7C0B" w:rsidRDefault="00A3428D" w:rsidP="00836E63">
      <w:pPr>
        <w:rPr>
          <w:sz w:val="22"/>
          <w:szCs w:val="22"/>
        </w:rPr>
      </w:pPr>
    </w:p>
    <w:p w14:paraId="010E3A0D" w14:textId="77777777" w:rsidR="009D78DA" w:rsidRPr="00FF7C0B" w:rsidRDefault="00EC2539" w:rsidP="00157463">
      <w:pPr>
        <w:jc w:val="center"/>
        <w:rPr>
          <w:sz w:val="22"/>
          <w:szCs w:val="22"/>
        </w:rPr>
      </w:pPr>
      <w:r w:rsidRPr="00FF7C0B">
        <w:rPr>
          <w:noProof/>
          <w:sz w:val="22"/>
          <w:szCs w:val="22"/>
        </w:rPr>
        <w:drawing>
          <wp:inline distT="0" distB="0" distL="0" distR="0" wp14:anchorId="0B332201" wp14:editId="3C97ECBB">
            <wp:extent cx="3951215" cy="2927758"/>
            <wp:effectExtent l="0" t="0" r="0" b="6350"/>
            <wp:docPr id="34" name="Picture 23" descr="Chart, line chart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hart, line chart&#10;&#10;Description automatically generated"/>
                    <pic:cNvPicPr>
                      <a:picLocks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224" cy="2949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1CEFD3" w14:textId="3ABC35F7" w:rsidR="009B2DA8" w:rsidRPr="00FF7C0B" w:rsidRDefault="00A3428D" w:rsidP="00FF7C0B">
      <w:pPr>
        <w:pStyle w:val="Caption"/>
        <w:rPr>
          <w:sz w:val="22"/>
          <w:szCs w:val="22"/>
        </w:rPr>
      </w:pPr>
      <w:bookmarkStart w:id="9" w:name="_Ref101825799"/>
      <w:r w:rsidRPr="00FF7C0B">
        <w:rPr>
          <w:b w:val="0"/>
          <w:bCs w:val="0"/>
          <w:sz w:val="22"/>
          <w:szCs w:val="22"/>
        </w:rPr>
        <w:t xml:space="preserve">Figure </w:t>
      </w:r>
      <w:r w:rsidR="00103CAE" w:rsidRPr="00FF7C0B">
        <w:rPr>
          <w:b w:val="0"/>
          <w:bCs w:val="0"/>
          <w:sz w:val="22"/>
          <w:szCs w:val="22"/>
        </w:rPr>
        <w:fldChar w:fldCharType="begin"/>
      </w:r>
      <w:r w:rsidR="00103CAE" w:rsidRPr="00FF7C0B">
        <w:rPr>
          <w:b w:val="0"/>
          <w:bCs w:val="0"/>
          <w:sz w:val="22"/>
          <w:szCs w:val="22"/>
        </w:rPr>
        <w:instrText xml:space="preserve"> SEQ Figure \* ARABIC </w:instrText>
      </w:r>
      <w:r w:rsidR="00103CAE" w:rsidRPr="00FF7C0B">
        <w:rPr>
          <w:b w:val="0"/>
          <w:bCs w:val="0"/>
          <w:sz w:val="22"/>
          <w:szCs w:val="22"/>
        </w:rPr>
        <w:fldChar w:fldCharType="separate"/>
      </w:r>
      <w:r w:rsidR="0061028F" w:rsidRPr="00FF7C0B">
        <w:rPr>
          <w:b w:val="0"/>
          <w:bCs w:val="0"/>
          <w:noProof/>
          <w:sz w:val="22"/>
          <w:szCs w:val="22"/>
        </w:rPr>
        <w:t>10</w:t>
      </w:r>
      <w:r w:rsidR="00103CAE" w:rsidRPr="00FF7C0B">
        <w:rPr>
          <w:b w:val="0"/>
          <w:bCs w:val="0"/>
          <w:noProof/>
          <w:sz w:val="22"/>
          <w:szCs w:val="22"/>
        </w:rPr>
        <w:fldChar w:fldCharType="end"/>
      </w:r>
      <w:bookmarkEnd w:id="9"/>
      <w:r w:rsidR="00914294" w:rsidRPr="00FF7C0B">
        <w:rPr>
          <w:b w:val="0"/>
          <w:bCs w:val="0"/>
          <w:noProof/>
          <w:sz w:val="22"/>
          <w:szCs w:val="22"/>
        </w:rPr>
        <w:t>.</w:t>
      </w:r>
      <w:r w:rsidR="00DE26F8" w:rsidRPr="00FF7C0B">
        <w:rPr>
          <w:b w:val="0"/>
          <w:bCs w:val="0"/>
          <w:sz w:val="22"/>
          <w:szCs w:val="22"/>
        </w:rPr>
        <w:t xml:space="preserve"> </w:t>
      </w:r>
      <w:r w:rsidR="00EE7386" w:rsidRPr="00FF7C0B">
        <w:rPr>
          <w:b w:val="0"/>
          <w:bCs w:val="0"/>
          <w:sz w:val="22"/>
          <w:szCs w:val="22"/>
        </w:rPr>
        <w:t>Out-of-distribution – channel model impact (CDL-A 30 train; CDL-B 30 test)</w:t>
      </w:r>
    </w:p>
    <w:p w14:paraId="552953D8" w14:textId="77777777" w:rsidR="00400072" w:rsidRPr="00FF7C0B" w:rsidRDefault="00EC2539" w:rsidP="00DE26F8">
      <w:pPr>
        <w:jc w:val="center"/>
        <w:rPr>
          <w:noProof/>
          <w:sz w:val="22"/>
          <w:szCs w:val="22"/>
        </w:rPr>
      </w:pPr>
      <w:r w:rsidRPr="00FF7C0B">
        <w:rPr>
          <w:noProof/>
          <w:sz w:val="22"/>
          <w:szCs w:val="22"/>
        </w:rPr>
        <w:lastRenderedPageBreak/>
        <w:drawing>
          <wp:inline distT="0" distB="0" distL="0" distR="0" wp14:anchorId="41DA3EEE" wp14:editId="6CAD1097">
            <wp:extent cx="4093028" cy="3142343"/>
            <wp:effectExtent l="0" t="0" r="0" b="0"/>
            <wp:docPr id="33" name="Picture 26" descr="Chart, line chart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art, line chart&#10;&#10;Description automatically generated"/>
                    <pic:cNvPicPr>
                      <a:picLocks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9448" cy="3154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27407" w14:textId="23EC52CA" w:rsidR="00DE26F8" w:rsidRPr="00FF7C0B" w:rsidRDefault="00DE26F8" w:rsidP="00157463">
      <w:pPr>
        <w:pStyle w:val="Caption"/>
        <w:rPr>
          <w:sz w:val="22"/>
          <w:szCs w:val="22"/>
        </w:rPr>
      </w:pPr>
      <w:bookmarkStart w:id="10" w:name="_Ref101825800"/>
      <w:r w:rsidRPr="00FF7C0B">
        <w:rPr>
          <w:sz w:val="22"/>
          <w:szCs w:val="22"/>
        </w:rPr>
        <w:t xml:space="preserve">Figure </w:t>
      </w:r>
      <w:r w:rsidR="00103CAE" w:rsidRPr="00FF7C0B">
        <w:rPr>
          <w:sz w:val="22"/>
          <w:szCs w:val="22"/>
        </w:rPr>
        <w:fldChar w:fldCharType="begin"/>
      </w:r>
      <w:r w:rsidR="00103CAE" w:rsidRPr="00FF7C0B">
        <w:rPr>
          <w:sz w:val="22"/>
          <w:szCs w:val="22"/>
        </w:rPr>
        <w:instrText xml:space="preserve"> SEQ Figure \* ARABIC </w:instrText>
      </w:r>
      <w:r w:rsidR="00103CAE" w:rsidRPr="00FF7C0B">
        <w:rPr>
          <w:sz w:val="22"/>
          <w:szCs w:val="22"/>
        </w:rPr>
        <w:fldChar w:fldCharType="separate"/>
      </w:r>
      <w:r w:rsidR="0061028F" w:rsidRPr="00FF7C0B">
        <w:rPr>
          <w:noProof/>
          <w:sz w:val="22"/>
          <w:szCs w:val="22"/>
        </w:rPr>
        <w:t>11</w:t>
      </w:r>
      <w:r w:rsidR="00103CAE" w:rsidRPr="00FF7C0B">
        <w:rPr>
          <w:noProof/>
          <w:sz w:val="22"/>
          <w:szCs w:val="22"/>
        </w:rPr>
        <w:fldChar w:fldCharType="end"/>
      </w:r>
      <w:bookmarkEnd w:id="10"/>
      <w:r w:rsidR="00914294">
        <w:rPr>
          <w:noProof/>
          <w:sz w:val="22"/>
          <w:szCs w:val="22"/>
        </w:rPr>
        <w:t>.</w:t>
      </w:r>
      <w:r w:rsidRPr="00FF7C0B">
        <w:rPr>
          <w:sz w:val="22"/>
          <w:szCs w:val="22"/>
        </w:rPr>
        <w:t xml:space="preserve"> </w:t>
      </w:r>
      <w:r w:rsidR="00EE7386" w:rsidRPr="00FF7C0B">
        <w:rPr>
          <w:sz w:val="22"/>
          <w:szCs w:val="22"/>
        </w:rPr>
        <w:t>Out-of-distribution – channel model impact (CDL-A 30 train; CDL-C 30 test)</w:t>
      </w:r>
    </w:p>
    <w:p w14:paraId="4ED5A2E4" w14:textId="1883CEF2" w:rsidR="00914294" w:rsidRPr="00FF7C0B" w:rsidRDefault="0091571B" w:rsidP="00836E63">
      <w:pPr>
        <w:rPr>
          <w:sz w:val="22"/>
          <w:szCs w:val="22"/>
        </w:rPr>
      </w:pPr>
      <w:r w:rsidRPr="00FF7C0B">
        <w:rPr>
          <w:sz w:val="22"/>
          <w:szCs w:val="22"/>
        </w:rPr>
        <w:t>The results indicate that the model trained on CDL-A performs well on CDL-B and CDL-C for the same delay spread as in training (30 ns).</w:t>
      </w:r>
    </w:p>
    <w:p w14:paraId="138BA3BD" w14:textId="77777777" w:rsidR="00784701" w:rsidRPr="00FF7C0B" w:rsidRDefault="00784701" w:rsidP="00836E63">
      <w:pPr>
        <w:rPr>
          <w:sz w:val="22"/>
          <w:szCs w:val="22"/>
        </w:rPr>
      </w:pPr>
    </w:p>
    <w:p w14:paraId="6F153B43" w14:textId="77777777" w:rsidR="0091571B" w:rsidRPr="00FF7C0B" w:rsidRDefault="0091571B" w:rsidP="00836E63">
      <w:pPr>
        <w:rPr>
          <w:i/>
          <w:iCs/>
          <w:sz w:val="22"/>
          <w:szCs w:val="22"/>
        </w:rPr>
      </w:pPr>
      <w:r w:rsidRPr="00FF7C0B">
        <w:rPr>
          <w:b/>
          <w:bCs/>
          <w:i/>
          <w:iCs/>
          <w:sz w:val="22"/>
          <w:szCs w:val="22"/>
        </w:rPr>
        <w:t xml:space="preserve">Observation </w:t>
      </w:r>
      <w:r w:rsidR="00404AA9" w:rsidRPr="00FF7C0B">
        <w:rPr>
          <w:b/>
          <w:bCs/>
          <w:i/>
          <w:iCs/>
          <w:sz w:val="22"/>
          <w:szCs w:val="22"/>
        </w:rPr>
        <w:t>7</w:t>
      </w:r>
      <w:r w:rsidRPr="00FF7C0B">
        <w:rPr>
          <w:i/>
          <w:iCs/>
          <w:sz w:val="22"/>
          <w:szCs w:val="22"/>
        </w:rPr>
        <w:t xml:space="preserve">: </w:t>
      </w:r>
      <w:r w:rsidR="00554993" w:rsidRPr="00FF7C0B">
        <w:rPr>
          <w:i/>
          <w:iCs/>
          <w:sz w:val="22"/>
          <w:szCs w:val="22"/>
        </w:rPr>
        <w:t xml:space="preserve">The AI/ML model trained on CDL-A performs well on CDL-B and CDL-C for the same delay spread as in training (30 ns); (out-of-distribution from a channel model standpoint) </w:t>
      </w:r>
    </w:p>
    <w:p w14:paraId="6E3A2968" w14:textId="13A6DFE6" w:rsidR="00914294" w:rsidRPr="00FF7C0B" w:rsidRDefault="0091571B" w:rsidP="00836E63">
      <w:pPr>
        <w:rPr>
          <w:i/>
          <w:iCs/>
          <w:sz w:val="22"/>
          <w:szCs w:val="22"/>
        </w:rPr>
      </w:pPr>
      <w:r w:rsidRPr="00FF7C0B">
        <w:rPr>
          <w:b/>
          <w:bCs/>
          <w:i/>
          <w:iCs/>
          <w:sz w:val="22"/>
          <w:szCs w:val="22"/>
        </w:rPr>
        <w:t xml:space="preserve">Observation </w:t>
      </w:r>
      <w:r w:rsidR="00404AA9" w:rsidRPr="00FF7C0B">
        <w:rPr>
          <w:b/>
          <w:bCs/>
          <w:i/>
          <w:iCs/>
          <w:sz w:val="22"/>
          <w:szCs w:val="22"/>
        </w:rPr>
        <w:t>8</w:t>
      </w:r>
      <w:r w:rsidRPr="00FF7C0B">
        <w:rPr>
          <w:i/>
          <w:iCs/>
          <w:sz w:val="22"/>
          <w:szCs w:val="22"/>
        </w:rPr>
        <w:t>: The AI/ML performance is sensitive to the training dataset. It is critical that the dataset includes several channel models, with multiple different parameters for each of the channel models.</w:t>
      </w:r>
    </w:p>
    <w:p w14:paraId="449A4959" w14:textId="77777777" w:rsidR="00784701" w:rsidRPr="00FF7C0B" w:rsidRDefault="00784701" w:rsidP="00836E63">
      <w:pPr>
        <w:rPr>
          <w:i/>
          <w:iCs/>
          <w:sz w:val="22"/>
          <w:szCs w:val="22"/>
        </w:rPr>
      </w:pPr>
    </w:p>
    <w:p w14:paraId="6DFCBE3C" w14:textId="77777777" w:rsidR="004C50A6" w:rsidRPr="00FF7C0B" w:rsidRDefault="004C50A6" w:rsidP="00FF7C0B">
      <w:pPr>
        <w:pStyle w:val="Heading3"/>
        <w:numPr>
          <w:ilvl w:val="0"/>
          <w:numId w:val="0"/>
        </w:numPr>
        <w:tabs>
          <w:tab w:val="num" w:pos="2160"/>
        </w:tabs>
        <w:rPr>
          <w:u w:val="single"/>
        </w:rPr>
      </w:pPr>
      <w:r w:rsidRPr="00FF7C0B">
        <w:rPr>
          <w:sz w:val="24"/>
          <w:szCs w:val="24"/>
          <w:u w:val="single"/>
        </w:rPr>
        <w:t>Impact of feedback size</w:t>
      </w:r>
    </w:p>
    <w:p w14:paraId="6A1C5543" w14:textId="30F2C0A3" w:rsidR="004C50A6" w:rsidRPr="00FF7C0B" w:rsidRDefault="001E5AB0" w:rsidP="004C50A6">
      <w:pPr>
        <w:rPr>
          <w:sz w:val="22"/>
          <w:szCs w:val="22"/>
        </w:rPr>
      </w:pPr>
      <w:r w:rsidRPr="00FF7C0B">
        <w:rPr>
          <w:sz w:val="22"/>
          <w:szCs w:val="22"/>
        </w:rPr>
        <w:t xml:space="preserve">This section evaluates the </w:t>
      </w:r>
      <w:r w:rsidR="00394343" w:rsidRPr="00FF7C0B">
        <w:rPr>
          <w:sz w:val="22"/>
          <w:szCs w:val="22"/>
        </w:rPr>
        <w:t xml:space="preserve">impact of the </w:t>
      </w:r>
      <w:r w:rsidRPr="00FF7C0B">
        <w:rPr>
          <w:sz w:val="22"/>
          <w:szCs w:val="22"/>
        </w:rPr>
        <w:t xml:space="preserve">CSI feedback size </w:t>
      </w:r>
      <w:r w:rsidR="00394343" w:rsidRPr="00FF7C0B">
        <w:rPr>
          <w:sz w:val="22"/>
          <w:szCs w:val="22"/>
        </w:rPr>
        <w:t>on</w:t>
      </w:r>
      <w:r w:rsidRPr="00FF7C0B">
        <w:rPr>
          <w:sz w:val="22"/>
          <w:szCs w:val="22"/>
        </w:rPr>
        <w:t xml:space="preserve"> the link performance. An example is shown in </w:t>
      </w:r>
      <w:r w:rsidRPr="00FF7C0B">
        <w:rPr>
          <w:sz w:val="22"/>
          <w:szCs w:val="22"/>
        </w:rPr>
        <w:fldChar w:fldCharType="begin"/>
      </w:r>
      <w:r w:rsidRPr="00FF7C0B">
        <w:rPr>
          <w:sz w:val="22"/>
          <w:szCs w:val="22"/>
        </w:rPr>
        <w:instrText xml:space="preserve"> REF _Ref101979860 \h </w:instrText>
      </w:r>
      <w:r w:rsidR="00E328B9" w:rsidRPr="00FF7C0B">
        <w:rPr>
          <w:sz w:val="22"/>
          <w:szCs w:val="22"/>
        </w:rPr>
        <w:instrText xml:space="preserve"> \* MERGEFORMAT </w:instrText>
      </w:r>
      <w:r w:rsidRPr="00FF7C0B">
        <w:rPr>
          <w:sz w:val="22"/>
          <w:szCs w:val="22"/>
        </w:rPr>
      </w:r>
      <w:r w:rsidRPr="00FF7C0B">
        <w:rPr>
          <w:sz w:val="22"/>
          <w:szCs w:val="22"/>
        </w:rPr>
        <w:fldChar w:fldCharType="separate"/>
      </w:r>
      <w:r w:rsidR="0061028F" w:rsidRPr="00FF7C0B">
        <w:rPr>
          <w:sz w:val="22"/>
          <w:szCs w:val="22"/>
        </w:rPr>
        <w:t xml:space="preserve">Figure </w:t>
      </w:r>
      <w:r w:rsidR="0061028F" w:rsidRPr="00FF7C0B">
        <w:rPr>
          <w:noProof/>
          <w:sz w:val="22"/>
          <w:szCs w:val="22"/>
        </w:rPr>
        <w:t>12</w:t>
      </w:r>
      <w:r w:rsidRPr="00FF7C0B">
        <w:rPr>
          <w:sz w:val="22"/>
          <w:szCs w:val="22"/>
        </w:rPr>
        <w:fldChar w:fldCharType="end"/>
      </w:r>
      <w:r w:rsidRPr="00FF7C0B">
        <w:rPr>
          <w:sz w:val="22"/>
          <w:szCs w:val="22"/>
        </w:rPr>
        <w:t xml:space="preserve">, for Model-CDLA (trained on a single-channel, specifically CDL-A 30 ns) and tested in CDL-A 30 ns (in-distribution).  </w:t>
      </w:r>
    </w:p>
    <w:p w14:paraId="5BFFEDDD" w14:textId="77777777" w:rsidR="00D54FF4" w:rsidRPr="00FF7C0B" w:rsidRDefault="00EC2539" w:rsidP="00D54FF4">
      <w:pPr>
        <w:jc w:val="center"/>
        <w:rPr>
          <w:noProof/>
          <w:sz w:val="22"/>
          <w:szCs w:val="22"/>
        </w:rPr>
      </w:pPr>
      <w:r w:rsidRPr="00FF7C0B">
        <w:rPr>
          <w:noProof/>
          <w:sz w:val="22"/>
          <w:szCs w:val="22"/>
        </w:rPr>
        <w:drawing>
          <wp:inline distT="0" distB="0" distL="0" distR="0" wp14:anchorId="466272C8" wp14:editId="49DA3B4C">
            <wp:extent cx="4165600" cy="3222172"/>
            <wp:effectExtent l="0" t="0" r="0" b="3810"/>
            <wp:docPr id="32" name="Picture 15" descr="Chart, radar chart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hart, radar chart&#10;&#10;Description automatically generated"/>
                    <pic:cNvPicPr>
                      <a:picLocks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2318" cy="3242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5212A" w14:textId="4CC9621B" w:rsidR="00790031" w:rsidRPr="00FF7C0B" w:rsidRDefault="00790031" w:rsidP="00162567">
      <w:pPr>
        <w:pStyle w:val="Caption"/>
        <w:rPr>
          <w:sz w:val="22"/>
          <w:szCs w:val="22"/>
        </w:rPr>
      </w:pPr>
      <w:bookmarkStart w:id="11" w:name="_Ref101979860"/>
      <w:r w:rsidRPr="00FF7C0B">
        <w:rPr>
          <w:sz w:val="22"/>
          <w:szCs w:val="22"/>
        </w:rPr>
        <w:t xml:space="preserve">Figure </w:t>
      </w:r>
      <w:r w:rsidR="00103CAE" w:rsidRPr="00FF7C0B">
        <w:rPr>
          <w:sz w:val="22"/>
          <w:szCs w:val="22"/>
        </w:rPr>
        <w:fldChar w:fldCharType="begin"/>
      </w:r>
      <w:r w:rsidR="00103CAE" w:rsidRPr="00FF7C0B">
        <w:rPr>
          <w:sz w:val="22"/>
          <w:szCs w:val="22"/>
        </w:rPr>
        <w:instrText xml:space="preserve"> SEQ Figure \* ARABIC </w:instrText>
      </w:r>
      <w:r w:rsidR="00103CAE" w:rsidRPr="00FF7C0B">
        <w:rPr>
          <w:sz w:val="22"/>
          <w:szCs w:val="22"/>
        </w:rPr>
        <w:fldChar w:fldCharType="separate"/>
      </w:r>
      <w:r w:rsidR="0061028F" w:rsidRPr="00FF7C0B">
        <w:rPr>
          <w:noProof/>
          <w:sz w:val="22"/>
          <w:szCs w:val="22"/>
        </w:rPr>
        <w:t>12</w:t>
      </w:r>
      <w:r w:rsidR="00103CAE" w:rsidRPr="00FF7C0B">
        <w:rPr>
          <w:noProof/>
          <w:sz w:val="22"/>
          <w:szCs w:val="22"/>
        </w:rPr>
        <w:fldChar w:fldCharType="end"/>
      </w:r>
      <w:bookmarkEnd w:id="11"/>
      <w:r w:rsidR="008A2252">
        <w:rPr>
          <w:noProof/>
          <w:sz w:val="22"/>
          <w:szCs w:val="22"/>
        </w:rPr>
        <w:t>.</w:t>
      </w:r>
      <w:r w:rsidR="00DB6715" w:rsidRPr="00FF7C0B">
        <w:rPr>
          <w:sz w:val="22"/>
          <w:szCs w:val="22"/>
        </w:rPr>
        <w:t xml:space="preserve"> Impact of CSI feedback size (tested in CDL-A 30ns)</w:t>
      </w:r>
    </w:p>
    <w:p w14:paraId="50E5EE9F" w14:textId="6862FED5" w:rsidR="00D54FF4" w:rsidRDefault="00327B82" w:rsidP="004C50A6">
      <w:pPr>
        <w:rPr>
          <w:sz w:val="22"/>
          <w:szCs w:val="22"/>
        </w:rPr>
      </w:pPr>
      <w:r w:rsidRPr="00FF7C0B">
        <w:rPr>
          <w:sz w:val="22"/>
          <w:szCs w:val="22"/>
        </w:rPr>
        <w:lastRenderedPageBreak/>
        <w:t>It can be seen that reducing the CSI feedback size from 64 bits to 32 bits and 16 bits results</w:t>
      </w:r>
      <w:r w:rsidR="00784701" w:rsidRPr="00FF7C0B">
        <w:rPr>
          <w:sz w:val="22"/>
          <w:szCs w:val="22"/>
        </w:rPr>
        <w:t xml:space="preserve"> </w:t>
      </w:r>
      <w:r w:rsidRPr="00FF7C0B">
        <w:rPr>
          <w:sz w:val="22"/>
          <w:szCs w:val="22"/>
        </w:rPr>
        <w:t xml:space="preserve">in a gradual performance degradation of the ML model while still outperforming CSI Type I.  This suggests that </w:t>
      </w:r>
      <w:r w:rsidR="00F65B9B" w:rsidRPr="00FF7C0B">
        <w:rPr>
          <w:sz w:val="22"/>
          <w:szCs w:val="22"/>
        </w:rPr>
        <w:t xml:space="preserve">it is possible to configure the </w:t>
      </w:r>
      <w:r w:rsidRPr="00FF7C0B">
        <w:rPr>
          <w:sz w:val="22"/>
          <w:szCs w:val="22"/>
        </w:rPr>
        <w:t xml:space="preserve">ML-based CSI compression </w:t>
      </w:r>
      <w:r w:rsidR="00314439" w:rsidRPr="00FF7C0B">
        <w:rPr>
          <w:sz w:val="22"/>
          <w:szCs w:val="22"/>
        </w:rPr>
        <w:t>to reach</w:t>
      </w:r>
      <w:r w:rsidRPr="00FF7C0B">
        <w:rPr>
          <w:sz w:val="22"/>
          <w:szCs w:val="22"/>
        </w:rPr>
        <w:t xml:space="preserve"> a </w:t>
      </w:r>
      <w:r w:rsidR="00F65B9B" w:rsidRPr="00FF7C0B">
        <w:rPr>
          <w:sz w:val="22"/>
          <w:szCs w:val="22"/>
        </w:rPr>
        <w:t xml:space="preserve">target </w:t>
      </w:r>
      <w:r w:rsidRPr="00FF7C0B">
        <w:rPr>
          <w:sz w:val="22"/>
          <w:szCs w:val="22"/>
        </w:rPr>
        <w:t>trade-off between link performance and feedback overhead.</w:t>
      </w:r>
    </w:p>
    <w:p w14:paraId="38D70F44" w14:textId="77777777" w:rsidR="008A2252" w:rsidRPr="00FF7C0B" w:rsidRDefault="008A2252" w:rsidP="004C50A6">
      <w:pPr>
        <w:rPr>
          <w:sz w:val="22"/>
          <w:szCs w:val="22"/>
        </w:rPr>
      </w:pPr>
    </w:p>
    <w:p w14:paraId="7B6253D4" w14:textId="77777777" w:rsidR="008A2252" w:rsidRPr="00FF7C0B" w:rsidRDefault="00327B82" w:rsidP="004C50A6">
      <w:pPr>
        <w:rPr>
          <w:i/>
          <w:iCs/>
          <w:sz w:val="22"/>
          <w:szCs w:val="22"/>
        </w:rPr>
      </w:pPr>
      <w:r w:rsidRPr="00FF7C0B">
        <w:rPr>
          <w:b/>
          <w:bCs/>
          <w:i/>
          <w:iCs/>
          <w:sz w:val="22"/>
          <w:szCs w:val="22"/>
        </w:rPr>
        <w:t xml:space="preserve">Observation </w:t>
      </w:r>
      <w:r w:rsidR="009D7FCD" w:rsidRPr="00FF7C0B">
        <w:rPr>
          <w:b/>
          <w:bCs/>
          <w:i/>
          <w:iCs/>
          <w:sz w:val="22"/>
          <w:szCs w:val="22"/>
        </w:rPr>
        <w:t>9</w:t>
      </w:r>
      <w:r w:rsidRPr="00FF7C0B">
        <w:rPr>
          <w:i/>
          <w:iCs/>
          <w:sz w:val="22"/>
          <w:szCs w:val="22"/>
        </w:rPr>
        <w:t>:</w:t>
      </w:r>
      <w:r w:rsidR="00CC07CE" w:rsidRPr="00FF7C0B">
        <w:rPr>
          <w:i/>
          <w:iCs/>
          <w:sz w:val="22"/>
          <w:szCs w:val="22"/>
        </w:rPr>
        <w:t xml:space="preserve"> A factor of 4 reduction in the feedback size is achievable with the AI/ML model (trained in single-channel CDL-A 30</w:t>
      </w:r>
      <w:r w:rsidR="00367670" w:rsidRPr="00FF7C0B">
        <w:rPr>
          <w:i/>
          <w:iCs/>
          <w:sz w:val="22"/>
          <w:szCs w:val="22"/>
        </w:rPr>
        <w:t xml:space="preserve"> </w:t>
      </w:r>
      <w:r w:rsidR="00CC07CE" w:rsidRPr="00FF7C0B">
        <w:rPr>
          <w:i/>
          <w:iCs/>
          <w:sz w:val="22"/>
          <w:szCs w:val="22"/>
        </w:rPr>
        <w:t>ns and tested in CDL-A 30 ns)</w:t>
      </w:r>
      <w:r w:rsidR="00367670" w:rsidRPr="00FF7C0B">
        <w:rPr>
          <w:i/>
          <w:iCs/>
          <w:sz w:val="22"/>
          <w:szCs w:val="22"/>
        </w:rPr>
        <w:t>, as</w:t>
      </w:r>
      <w:r w:rsidR="00CC07CE" w:rsidRPr="00FF7C0B">
        <w:rPr>
          <w:i/>
          <w:iCs/>
          <w:sz w:val="22"/>
          <w:szCs w:val="22"/>
        </w:rPr>
        <w:t xml:space="preserve"> compared to CSI Type I.</w:t>
      </w:r>
    </w:p>
    <w:p w14:paraId="40629C9E" w14:textId="28CDFEC9" w:rsidR="00C927E8" w:rsidRPr="00E328B9" w:rsidRDefault="00CC07CE" w:rsidP="004C50A6">
      <w:pPr>
        <w:rPr>
          <w:sz w:val="20"/>
          <w:szCs w:val="18"/>
        </w:rPr>
      </w:pPr>
      <w:r w:rsidRPr="00E328B9">
        <w:rPr>
          <w:sz w:val="20"/>
          <w:szCs w:val="18"/>
        </w:rPr>
        <w:t xml:space="preserve">  </w:t>
      </w:r>
    </w:p>
    <w:p w14:paraId="221F32CA" w14:textId="77777777" w:rsidR="004C50A6" w:rsidRPr="00FF7C0B" w:rsidRDefault="004C50A6" w:rsidP="00FF7C0B">
      <w:pPr>
        <w:pStyle w:val="Heading3"/>
        <w:numPr>
          <w:ilvl w:val="0"/>
          <w:numId w:val="0"/>
        </w:numPr>
        <w:tabs>
          <w:tab w:val="num" w:pos="2160"/>
        </w:tabs>
        <w:rPr>
          <w:u w:val="single"/>
        </w:rPr>
      </w:pPr>
      <w:r w:rsidRPr="00FF7C0B">
        <w:rPr>
          <w:sz w:val="24"/>
          <w:szCs w:val="24"/>
          <w:u w:val="single"/>
        </w:rPr>
        <w:t>Impact of Doppler</w:t>
      </w:r>
    </w:p>
    <w:p w14:paraId="21EC3D9C" w14:textId="767E21E6" w:rsidR="00B173E4" w:rsidRPr="00FF7C0B" w:rsidRDefault="005E15B8" w:rsidP="00F2715E">
      <w:pPr>
        <w:rPr>
          <w:sz w:val="22"/>
          <w:szCs w:val="22"/>
        </w:rPr>
      </w:pPr>
      <w:r w:rsidRPr="00FF7C0B">
        <w:rPr>
          <w:sz w:val="22"/>
          <w:szCs w:val="22"/>
        </w:rPr>
        <w:t xml:space="preserve">The impact of UE speed / Doppler is evaluated for Model-Mixed, via testing on CDL-A 30 ns, for a UE speed of 30 km/h. The simulation results for this scenario are shown in </w:t>
      </w:r>
      <w:r w:rsidRPr="00FF7C0B">
        <w:rPr>
          <w:sz w:val="22"/>
          <w:szCs w:val="22"/>
        </w:rPr>
        <w:fldChar w:fldCharType="begin"/>
      </w:r>
      <w:r w:rsidRPr="00FF7C0B">
        <w:rPr>
          <w:sz w:val="22"/>
          <w:szCs w:val="22"/>
        </w:rPr>
        <w:instrText xml:space="preserve"> REF _Ref101985360 \h </w:instrText>
      </w:r>
      <w:r w:rsidR="00E328B9" w:rsidRPr="00FF7C0B">
        <w:rPr>
          <w:sz w:val="22"/>
          <w:szCs w:val="22"/>
        </w:rPr>
        <w:instrText xml:space="preserve"> \* MERGEFORMAT </w:instrText>
      </w:r>
      <w:r w:rsidRPr="00FF7C0B">
        <w:rPr>
          <w:sz w:val="22"/>
          <w:szCs w:val="22"/>
        </w:rPr>
      </w:r>
      <w:r w:rsidRPr="00FF7C0B">
        <w:rPr>
          <w:sz w:val="22"/>
          <w:szCs w:val="22"/>
        </w:rPr>
        <w:fldChar w:fldCharType="separate"/>
      </w:r>
      <w:r w:rsidR="0061028F" w:rsidRPr="00FF7C0B">
        <w:rPr>
          <w:sz w:val="22"/>
          <w:szCs w:val="22"/>
        </w:rPr>
        <w:t xml:space="preserve">Figure </w:t>
      </w:r>
      <w:r w:rsidR="0061028F" w:rsidRPr="00FF7C0B">
        <w:rPr>
          <w:noProof/>
          <w:sz w:val="22"/>
          <w:szCs w:val="22"/>
        </w:rPr>
        <w:t>13</w:t>
      </w:r>
      <w:r w:rsidRPr="00FF7C0B">
        <w:rPr>
          <w:sz w:val="22"/>
          <w:szCs w:val="22"/>
        </w:rPr>
        <w:fldChar w:fldCharType="end"/>
      </w:r>
      <w:r w:rsidRPr="00FF7C0B">
        <w:rPr>
          <w:sz w:val="22"/>
          <w:szCs w:val="22"/>
        </w:rPr>
        <w:t>.</w:t>
      </w:r>
    </w:p>
    <w:p w14:paraId="7F04556C" w14:textId="77777777" w:rsidR="00E328B9" w:rsidRPr="00FF7C0B" w:rsidRDefault="00E328B9" w:rsidP="00F2715E">
      <w:pPr>
        <w:rPr>
          <w:sz w:val="22"/>
          <w:szCs w:val="22"/>
        </w:rPr>
      </w:pPr>
    </w:p>
    <w:p w14:paraId="644E0293" w14:textId="77777777" w:rsidR="004C50A6" w:rsidRPr="00FF7C0B" w:rsidRDefault="00EC2539" w:rsidP="00162567">
      <w:pPr>
        <w:jc w:val="center"/>
        <w:rPr>
          <w:sz w:val="22"/>
          <w:szCs w:val="22"/>
        </w:rPr>
      </w:pPr>
      <w:r w:rsidRPr="00FF7C0B">
        <w:rPr>
          <w:noProof/>
          <w:sz w:val="22"/>
          <w:szCs w:val="22"/>
          <w:lang w:val="fr-FR"/>
        </w:rPr>
        <w:drawing>
          <wp:inline distT="0" distB="0" distL="0" distR="0" wp14:anchorId="5421A7E0" wp14:editId="2A323157">
            <wp:extent cx="4122057" cy="3091543"/>
            <wp:effectExtent l="0" t="0" r="0" b="0"/>
            <wp:docPr id="31" name="Picture 29" descr="Chart, line chart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hart, line chart&#10;&#10;Description automatically generated"/>
                    <pic:cNvPicPr>
                      <a:picLocks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2057" cy="3091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5A270" w14:textId="22B514FC" w:rsidR="00630B62" w:rsidRPr="00FF7C0B" w:rsidRDefault="00BB34BC" w:rsidP="00630B62">
      <w:pPr>
        <w:pStyle w:val="Caption"/>
        <w:rPr>
          <w:sz w:val="22"/>
          <w:szCs w:val="22"/>
        </w:rPr>
      </w:pPr>
      <w:bookmarkStart w:id="12" w:name="_Ref101985360"/>
      <w:r w:rsidRPr="00FF7C0B">
        <w:rPr>
          <w:sz w:val="22"/>
          <w:szCs w:val="22"/>
        </w:rPr>
        <w:t xml:space="preserve">Figure </w:t>
      </w:r>
      <w:r w:rsidR="00103CAE" w:rsidRPr="00FF7C0B">
        <w:rPr>
          <w:sz w:val="22"/>
          <w:szCs w:val="22"/>
        </w:rPr>
        <w:fldChar w:fldCharType="begin"/>
      </w:r>
      <w:r w:rsidR="00103CAE" w:rsidRPr="00FF7C0B">
        <w:rPr>
          <w:sz w:val="22"/>
          <w:szCs w:val="22"/>
        </w:rPr>
        <w:instrText xml:space="preserve"> SEQ Figure \* ARABIC </w:instrText>
      </w:r>
      <w:r w:rsidR="00103CAE" w:rsidRPr="00FF7C0B">
        <w:rPr>
          <w:sz w:val="22"/>
          <w:szCs w:val="22"/>
        </w:rPr>
        <w:fldChar w:fldCharType="separate"/>
      </w:r>
      <w:r w:rsidR="0061028F" w:rsidRPr="00FF7C0B">
        <w:rPr>
          <w:noProof/>
          <w:sz w:val="22"/>
          <w:szCs w:val="22"/>
        </w:rPr>
        <w:t>13</w:t>
      </w:r>
      <w:r w:rsidR="00103CAE" w:rsidRPr="00FF7C0B">
        <w:rPr>
          <w:noProof/>
          <w:sz w:val="22"/>
          <w:szCs w:val="22"/>
        </w:rPr>
        <w:fldChar w:fldCharType="end"/>
      </w:r>
      <w:bookmarkEnd w:id="12"/>
      <w:r w:rsidR="008A2252">
        <w:rPr>
          <w:noProof/>
          <w:sz w:val="22"/>
          <w:szCs w:val="22"/>
        </w:rPr>
        <w:t>.</w:t>
      </w:r>
      <w:r w:rsidRPr="00FF7C0B">
        <w:rPr>
          <w:sz w:val="22"/>
          <w:szCs w:val="22"/>
        </w:rPr>
        <w:t xml:space="preserve"> Doppler impact for </w:t>
      </w:r>
      <w:r w:rsidR="0016234C" w:rsidRPr="00FF7C0B">
        <w:rPr>
          <w:sz w:val="22"/>
          <w:szCs w:val="22"/>
        </w:rPr>
        <w:t>Model-Mixed</w:t>
      </w:r>
      <w:r w:rsidRPr="00FF7C0B">
        <w:rPr>
          <w:sz w:val="22"/>
          <w:szCs w:val="22"/>
        </w:rPr>
        <w:t>, tested</w:t>
      </w:r>
      <w:r w:rsidR="0016234C" w:rsidRPr="00FF7C0B">
        <w:rPr>
          <w:sz w:val="22"/>
          <w:szCs w:val="22"/>
        </w:rPr>
        <w:t xml:space="preserve"> with CDL-A 30 ns and 30 km/hr speed </w:t>
      </w:r>
    </w:p>
    <w:p w14:paraId="6531A19B" w14:textId="12D45FE4" w:rsidR="00784701" w:rsidRPr="00FF7C0B" w:rsidRDefault="00B8342C" w:rsidP="00836E63">
      <w:pPr>
        <w:rPr>
          <w:sz w:val="22"/>
          <w:szCs w:val="22"/>
        </w:rPr>
      </w:pPr>
      <w:r w:rsidRPr="00FF7C0B">
        <w:rPr>
          <w:b/>
          <w:bCs/>
          <w:i/>
          <w:iCs/>
          <w:sz w:val="22"/>
          <w:szCs w:val="22"/>
        </w:rPr>
        <w:t>Observation 10</w:t>
      </w:r>
      <w:r w:rsidRPr="00FF7C0B">
        <w:rPr>
          <w:i/>
          <w:iCs/>
          <w:sz w:val="22"/>
          <w:szCs w:val="22"/>
        </w:rPr>
        <w:t>: The AI/ML model trained in multi-channel (“Model-Mixed”) outperforms CSI Type I when tested in CDL-A 30 ns and UE speed 30 km/h (55 Hz Doppler)</w:t>
      </w:r>
      <w:r w:rsidR="00032836" w:rsidRPr="00FF7C0B">
        <w:rPr>
          <w:i/>
          <w:iCs/>
          <w:sz w:val="22"/>
          <w:szCs w:val="22"/>
        </w:rPr>
        <w:t>.</w:t>
      </w:r>
    </w:p>
    <w:p w14:paraId="3C11B650" w14:textId="77777777" w:rsidR="00251B4A" w:rsidRDefault="00251B4A" w:rsidP="00251B4A">
      <w:pPr>
        <w:pStyle w:val="Heading1"/>
        <w:spacing w:after="120"/>
        <w:rPr>
          <w:sz w:val="32"/>
          <w:lang w:val="en-US"/>
        </w:rPr>
      </w:pPr>
      <w:r>
        <w:rPr>
          <w:sz w:val="32"/>
          <w:lang w:val="en-US"/>
        </w:rPr>
        <w:t>Conclusion</w:t>
      </w:r>
    </w:p>
    <w:p w14:paraId="298FBB7B" w14:textId="1983E335" w:rsidR="008E076B" w:rsidRPr="00FF7C0B" w:rsidRDefault="00960722" w:rsidP="00FF7C0B">
      <w:pPr>
        <w:spacing w:after="120"/>
        <w:rPr>
          <w:b/>
          <w:i/>
          <w:iCs/>
          <w:sz w:val="22"/>
          <w:szCs w:val="22"/>
        </w:rPr>
      </w:pPr>
      <w:r w:rsidRPr="00FF7C0B">
        <w:rPr>
          <w:i/>
          <w:iCs/>
          <w:sz w:val="22"/>
          <w:szCs w:val="22"/>
        </w:rPr>
        <w:t>In this contribution, we discussed a ML model for CSI compression and evaluated the ML model and compare the performance over Type I codebook. From the evaluation results, we observed the following:</w:t>
      </w:r>
    </w:p>
    <w:p w14:paraId="5B735FBE" w14:textId="73B022EC" w:rsidR="00C938CD" w:rsidRPr="00FF7C0B" w:rsidRDefault="00C938CD" w:rsidP="00FF7C0B">
      <w:pPr>
        <w:spacing w:after="120"/>
        <w:rPr>
          <w:i/>
          <w:iCs/>
          <w:sz w:val="22"/>
          <w:szCs w:val="22"/>
        </w:rPr>
      </w:pPr>
      <w:r w:rsidRPr="00FF7C0B">
        <w:rPr>
          <w:b/>
          <w:bCs/>
          <w:i/>
          <w:iCs/>
          <w:sz w:val="22"/>
          <w:szCs w:val="22"/>
        </w:rPr>
        <w:t>Observation 1</w:t>
      </w:r>
      <w:r w:rsidRPr="00FF7C0B">
        <w:rPr>
          <w:i/>
          <w:iCs/>
          <w:sz w:val="22"/>
          <w:szCs w:val="22"/>
        </w:rPr>
        <w:t>: The AI/ML model outperforms CSI Type I when tested in the same channel model and delay spread (CDL-A 30ns) as used for training.</w:t>
      </w:r>
    </w:p>
    <w:p w14:paraId="786B6190" w14:textId="47389A31" w:rsidR="00C938CD" w:rsidRPr="00FF7C0B" w:rsidRDefault="00C938CD" w:rsidP="00FF7C0B">
      <w:pPr>
        <w:spacing w:after="120"/>
        <w:rPr>
          <w:i/>
          <w:iCs/>
          <w:sz w:val="22"/>
          <w:szCs w:val="22"/>
        </w:rPr>
      </w:pPr>
      <w:r w:rsidRPr="00FF7C0B">
        <w:rPr>
          <w:b/>
          <w:bCs/>
          <w:i/>
          <w:iCs/>
          <w:sz w:val="22"/>
          <w:szCs w:val="22"/>
        </w:rPr>
        <w:t>Observation 2</w:t>
      </w:r>
      <w:r w:rsidRPr="00FF7C0B">
        <w:rPr>
          <w:i/>
          <w:iCs/>
          <w:sz w:val="22"/>
          <w:szCs w:val="22"/>
        </w:rPr>
        <w:t>: The multi-channel (combination of CDL-A, CDL-B and CDL-C) trained AI/ML CSI compression model tested in-distribution, outperforms CSI Type I, even with smaller feedback overhead. With the same feedback overhead, the AI/ML mixed model performs better than CSI Type I.</w:t>
      </w:r>
    </w:p>
    <w:p w14:paraId="4BC538FE" w14:textId="2400C693" w:rsidR="00C938CD" w:rsidRPr="00FF7C0B" w:rsidRDefault="00C938CD" w:rsidP="00FF7C0B">
      <w:pPr>
        <w:spacing w:after="120"/>
        <w:rPr>
          <w:i/>
          <w:iCs/>
          <w:sz w:val="22"/>
          <w:szCs w:val="22"/>
        </w:rPr>
      </w:pPr>
      <w:r w:rsidRPr="00FF7C0B">
        <w:rPr>
          <w:b/>
          <w:bCs/>
          <w:i/>
          <w:iCs/>
          <w:sz w:val="22"/>
          <w:szCs w:val="22"/>
        </w:rPr>
        <w:t>Observation 3</w:t>
      </w:r>
      <w:r w:rsidRPr="00FF7C0B">
        <w:rPr>
          <w:i/>
          <w:iCs/>
          <w:sz w:val="22"/>
          <w:szCs w:val="22"/>
        </w:rPr>
        <w:t>: The “Model-Mixed” exhibits a small performance degradation compared to “Model-CDLA” when tested in the CDL-A 30 ns channel (possibly due the generalization loss). However, overall, the “Model-Mixed” is a better model (compared to “Model-CDLA”) that can cover more cases.</w:t>
      </w:r>
    </w:p>
    <w:p w14:paraId="6A3E128F" w14:textId="4CCEAC8D" w:rsidR="00C938CD" w:rsidRPr="00FF7C0B" w:rsidRDefault="00C938CD" w:rsidP="00FF7C0B">
      <w:pPr>
        <w:spacing w:after="120"/>
        <w:rPr>
          <w:b/>
          <w:i/>
          <w:iCs/>
          <w:sz w:val="22"/>
          <w:szCs w:val="22"/>
        </w:rPr>
      </w:pPr>
      <w:r w:rsidRPr="00FF7C0B">
        <w:rPr>
          <w:b/>
          <w:bCs/>
          <w:i/>
          <w:iCs/>
          <w:sz w:val="22"/>
          <w:szCs w:val="22"/>
        </w:rPr>
        <w:t>Observation 4</w:t>
      </w:r>
      <w:r w:rsidRPr="00FF7C0B">
        <w:rPr>
          <w:i/>
          <w:iCs/>
          <w:sz w:val="22"/>
          <w:szCs w:val="22"/>
        </w:rPr>
        <w:t xml:space="preserve">: The AI/ML model trained in single-channel CDL-A 30 ns exhibits significant performance degradation when tested out-of-distribution using CDL-A with a larger delay spread (300 ns). </w:t>
      </w:r>
    </w:p>
    <w:p w14:paraId="3E6D67A9" w14:textId="2FBE6B13" w:rsidR="00C938CD" w:rsidRPr="00FF7C0B" w:rsidRDefault="00C938CD" w:rsidP="00FF7C0B">
      <w:pPr>
        <w:spacing w:after="120"/>
        <w:rPr>
          <w:b/>
          <w:i/>
          <w:iCs/>
          <w:sz w:val="22"/>
          <w:szCs w:val="22"/>
        </w:rPr>
      </w:pPr>
      <w:r w:rsidRPr="00FF7C0B">
        <w:rPr>
          <w:b/>
          <w:bCs/>
          <w:i/>
          <w:iCs/>
          <w:sz w:val="22"/>
          <w:szCs w:val="22"/>
        </w:rPr>
        <w:lastRenderedPageBreak/>
        <w:t>Observation 5</w:t>
      </w:r>
      <w:r w:rsidRPr="00FF7C0B">
        <w:rPr>
          <w:i/>
          <w:iCs/>
          <w:sz w:val="22"/>
          <w:szCs w:val="22"/>
        </w:rPr>
        <w:t xml:space="preserve">: For AI/ML models trained on mixed-channel models (including multiple delay spreads), the performance is more resilient to out-of-distribution (larger delay spread in CDL-A) testing. </w:t>
      </w:r>
    </w:p>
    <w:p w14:paraId="438D733D" w14:textId="371E872D" w:rsidR="00D90D05" w:rsidRPr="00FF7C0B" w:rsidRDefault="00D90D05" w:rsidP="00FF7C0B">
      <w:pPr>
        <w:spacing w:after="120"/>
        <w:rPr>
          <w:b/>
          <w:i/>
          <w:iCs/>
          <w:sz w:val="22"/>
          <w:szCs w:val="22"/>
        </w:rPr>
      </w:pPr>
      <w:r w:rsidRPr="00FF7C0B">
        <w:rPr>
          <w:b/>
          <w:bCs/>
          <w:i/>
          <w:iCs/>
          <w:sz w:val="22"/>
          <w:szCs w:val="22"/>
        </w:rPr>
        <w:t>Observation 6</w:t>
      </w:r>
      <w:r w:rsidRPr="00FF7C0B">
        <w:rPr>
          <w:i/>
          <w:iCs/>
          <w:sz w:val="22"/>
          <w:szCs w:val="22"/>
        </w:rPr>
        <w:t>: For the simulated configuration, testing mixed-channel trained models (“Model-Mixed”) out-of-distribution with smaller delay spread has only a minor impact on performance.</w:t>
      </w:r>
    </w:p>
    <w:p w14:paraId="79589251" w14:textId="2934A9EF" w:rsidR="000C5C5C" w:rsidRPr="00FF7C0B" w:rsidRDefault="000C5C5C" w:rsidP="00FF7C0B">
      <w:pPr>
        <w:spacing w:after="120"/>
        <w:rPr>
          <w:b/>
          <w:i/>
          <w:iCs/>
          <w:sz w:val="22"/>
          <w:szCs w:val="22"/>
        </w:rPr>
      </w:pPr>
      <w:r w:rsidRPr="00FF7C0B">
        <w:rPr>
          <w:b/>
          <w:bCs/>
          <w:i/>
          <w:iCs/>
          <w:sz w:val="22"/>
          <w:szCs w:val="22"/>
        </w:rPr>
        <w:t>Observation 7</w:t>
      </w:r>
      <w:r w:rsidRPr="00FF7C0B">
        <w:rPr>
          <w:i/>
          <w:iCs/>
          <w:sz w:val="22"/>
          <w:szCs w:val="22"/>
        </w:rPr>
        <w:t xml:space="preserve">: The AI/ML model trained on CDL-A (“Model-CDLA”) performs well on CDL-B and CDL-C for the same delay spread as in training (30 ns); (out-of-distribution from a channel model standpoint) </w:t>
      </w:r>
    </w:p>
    <w:p w14:paraId="46B92C11" w14:textId="6467EE78" w:rsidR="00032836" w:rsidRPr="00FF7C0B" w:rsidRDefault="00032836" w:rsidP="00FF7C0B">
      <w:pPr>
        <w:spacing w:after="120"/>
        <w:rPr>
          <w:b/>
          <w:i/>
          <w:iCs/>
          <w:sz w:val="22"/>
          <w:szCs w:val="22"/>
        </w:rPr>
      </w:pPr>
      <w:r w:rsidRPr="00FF7C0B">
        <w:rPr>
          <w:b/>
          <w:bCs/>
          <w:i/>
          <w:iCs/>
          <w:sz w:val="22"/>
          <w:szCs w:val="22"/>
        </w:rPr>
        <w:t>Observation 8</w:t>
      </w:r>
      <w:r w:rsidRPr="00FF7C0B">
        <w:rPr>
          <w:i/>
          <w:iCs/>
          <w:sz w:val="22"/>
          <w:szCs w:val="22"/>
        </w:rPr>
        <w:t>: The AI/ML performance is sensitive to the training dataset. It is critical that the dataset includes several channel models, with multiple different parameters for each of the channel models.</w:t>
      </w:r>
    </w:p>
    <w:p w14:paraId="482AB653" w14:textId="023457BA" w:rsidR="00032836" w:rsidRPr="00FF7C0B" w:rsidRDefault="00032836" w:rsidP="00FF7C0B">
      <w:pPr>
        <w:spacing w:after="120"/>
        <w:rPr>
          <w:i/>
          <w:iCs/>
          <w:sz w:val="22"/>
          <w:szCs w:val="22"/>
        </w:rPr>
      </w:pPr>
      <w:r w:rsidRPr="00FF7C0B">
        <w:rPr>
          <w:b/>
          <w:bCs/>
          <w:i/>
          <w:iCs/>
          <w:sz w:val="22"/>
          <w:szCs w:val="22"/>
        </w:rPr>
        <w:t>Observation 9</w:t>
      </w:r>
      <w:r w:rsidRPr="00FF7C0B">
        <w:rPr>
          <w:i/>
          <w:iCs/>
          <w:sz w:val="22"/>
          <w:szCs w:val="22"/>
        </w:rPr>
        <w:t>: A factor of 4 reduction in the feedback size is achievable with the AI/ML model (trained in single-channel CDL-A 30 ns and tested in CDL-A 30 ns), as compared to CSI Type I.</w:t>
      </w:r>
    </w:p>
    <w:p w14:paraId="29A1728F" w14:textId="77777777" w:rsidR="00032836" w:rsidRPr="00FF7C0B" w:rsidRDefault="00032836" w:rsidP="00FF7C0B">
      <w:pPr>
        <w:spacing w:after="120"/>
        <w:rPr>
          <w:b/>
          <w:i/>
          <w:iCs/>
          <w:sz w:val="22"/>
          <w:szCs w:val="22"/>
        </w:rPr>
      </w:pPr>
      <w:r w:rsidRPr="00FF7C0B">
        <w:rPr>
          <w:b/>
          <w:bCs/>
          <w:i/>
          <w:iCs/>
          <w:sz w:val="22"/>
          <w:szCs w:val="22"/>
        </w:rPr>
        <w:t>Observation 10</w:t>
      </w:r>
      <w:r w:rsidRPr="00FF7C0B">
        <w:rPr>
          <w:i/>
          <w:iCs/>
          <w:sz w:val="22"/>
          <w:szCs w:val="22"/>
        </w:rPr>
        <w:t>: The AI/ML model trained in multi-channel (“Model-Mixed”) outperforms CSI Type I when tested in CDL-A 30 ns and UE speed 30 km/h (55 Hz Doppler).</w:t>
      </w:r>
    </w:p>
    <w:p w14:paraId="78A00BE2" w14:textId="77777777" w:rsidR="00C8184E" w:rsidRPr="00FF7C0B" w:rsidRDefault="00C8184E" w:rsidP="00D84162">
      <w:pPr>
        <w:rPr>
          <w:b/>
          <w:sz w:val="22"/>
          <w:szCs w:val="22"/>
        </w:rPr>
      </w:pPr>
    </w:p>
    <w:p w14:paraId="2EF4E027" w14:textId="77777777" w:rsidR="008E076B" w:rsidRPr="00FF7C0B" w:rsidRDefault="00C8184E" w:rsidP="00D84162">
      <w:pPr>
        <w:rPr>
          <w:bCs/>
          <w:sz w:val="22"/>
          <w:szCs w:val="22"/>
          <w:lang w:val="en-GB"/>
        </w:rPr>
      </w:pPr>
      <w:r w:rsidRPr="00FF7C0B">
        <w:rPr>
          <w:bCs/>
          <w:sz w:val="22"/>
          <w:szCs w:val="22"/>
        </w:rPr>
        <w:t>Based on the observations,</w:t>
      </w:r>
      <w:r w:rsidR="008F0E43" w:rsidRPr="00FF7C0B">
        <w:rPr>
          <w:bCs/>
          <w:sz w:val="22"/>
          <w:szCs w:val="22"/>
        </w:rPr>
        <w:t xml:space="preserve"> we propose</w:t>
      </w:r>
      <w:r w:rsidRPr="00FF7C0B">
        <w:rPr>
          <w:bCs/>
          <w:sz w:val="22"/>
          <w:szCs w:val="22"/>
        </w:rPr>
        <w:t xml:space="preserve"> the following:</w:t>
      </w:r>
    </w:p>
    <w:p w14:paraId="0348062C" w14:textId="473BFE22" w:rsidR="00D84162" w:rsidRPr="00FF7C0B" w:rsidRDefault="00D84162" w:rsidP="00FF7C0B">
      <w:pPr>
        <w:spacing w:after="120"/>
        <w:rPr>
          <w:b/>
          <w:i/>
          <w:iCs/>
          <w:sz w:val="22"/>
          <w:szCs w:val="22"/>
        </w:rPr>
      </w:pPr>
      <w:r w:rsidRPr="00FF7C0B">
        <w:rPr>
          <w:b/>
          <w:i/>
          <w:iCs/>
          <w:sz w:val="22"/>
          <w:szCs w:val="22"/>
        </w:rPr>
        <w:t>Proposal 1:</w:t>
      </w:r>
      <w:r w:rsidRPr="00FF7C0B">
        <w:rPr>
          <w:b/>
          <w:i/>
          <w:iCs/>
          <w:sz w:val="22"/>
          <w:szCs w:val="22"/>
        </w:rPr>
        <w:tab/>
      </w:r>
      <w:r w:rsidR="008F0E43" w:rsidRPr="00FF7C0B">
        <w:rPr>
          <w:bCs/>
          <w:i/>
          <w:iCs/>
          <w:sz w:val="22"/>
          <w:szCs w:val="22"/>
        </w:rPr>
        <w:t>Consider</w:t>
      </w:r>
      <w:r w:rsidR="000226CC" w:rsidRPr="00FF7C0B">
        <w:rPr>
          <w:bCs/>
          <w:i/>
          <w:iCs/>
          <w:sz w:val="22"/>
          <w:szCs w:val="22"/>
        </w:rPr>
        <w:t xml:space="preserve"> AI/ML-based CSI compression as a representative sub-use case of the CSI feedback enhancement use case</w:t>
      </w:r>
      <w:r w:rsidRPr="00FF7C0B">
        <w:rPr>
          <w:bCs/>
          <w:i/>
          <w:iCs/>
          <w:sz w:val="22"/>
          <w:szCs w:val="22"/>
        </w:rPr>
        <w:t>.</w:t>
      </w:r>
      <w:r w:rsidR="00B914E6" w:rsidRPr="00FF7C0B">
        <w:rPr>
          <w:b/>
          <w:i/>
          <w:iCs/>
          <w:sz w:val="22"/>
          <w:szCs w:val="22"/>
        </w:rPr>
        <w:t xml:space="preserve"> </w:t>
      </w:r>
    </w:p>
    <w:p w14:paraId="7D217CD4" w14:textId="69277F42" w:rsidR="00B914E6" w:rsidRPr="00FF7C0B" w:rsidRDefault="00B914E6" w:rsidP="00FF7C0B">
      <w:pPr>
        <w:spacing w:after="120"/>
        <w:rPr>
          <w:b/>
          <w:i/>
          <w:iCs/>
          <w:sz w:val="22"/>
          <w:szCs w:val="22"/>
        </w:rPr>
      </w:pPr>
      <w:r w:rsidRPr="00FF7C0B">
        <w:rPr>
          <w:b/>
          <w:i/>
          <w:iCs/>
          <w:sz w:val="22"/>
          <w:szCs w:val="22"/>
        </w:rPr>
        <w:t>Proposal</w:t>
      </w:r>
      <w:r w:rsidR="00990DEF" w:rsidRPr="00FF7C0B">
        <w:rPr>
          <w:b/>
          <w:i/>
          <w:iCs/>
          <w:sz w:val="22"/>
          <w:szCs w:val="22"/>
        </w:rPr>
        <w:t xml:space="preserve"> </w:t>
      </w:r>
      <w:r w:rsidR="00032836" w:rsidRPr="00FF7C0B">
        <w:rPr>
          <w:b/>
          <w:i/>
          <w:iCs/>
          <w:sz w:val="22"/>
          <w:szCs w:val="22"/>
        </w:rPr>
        <w:t xml:space="preserve">2: </w:t>
      </w:r>
      <w:r w:rsidR="00032836" w:rsidRPr="00FF7C0B">
        <w:rPr>
          <w:b/>
          <w:i/>
          <w:iCs/>
          <w:sz w:val="22"/>
          <w:szCs w:val="22"/>
        </w:rPr>
        <w:tab/>
      </w:r>
      <w:r w:rsidR="00783A00" w:rsidRPr="00FF7C0B">
        <w:rPr>
          <w:bCs/>
          <w:i/>
          <w:iCs/>
          <w:sz w:val="22"/>
          <w:szCs w:val="22"/>
        </w:rPr>
        <w:t>Consider</w:t>
      </w:r>
      <w:r w:rsidR="008F0E43" w:rsidRPr="00FF7C0B">
        <w:rPr>
          <w:bCs/>
          <w:i/>
          <w:iCs/>
          <w:sz w:val="22"/>
          <w:szCs w:val="22"/>
        </w:rPr>
        <w:t xml:space="preserve"> </w:t>
      </w:r>
      <w:r w:rsidR="00783A00" w:rsidRPr="00FF7C0B">
        <w:rPr>
          <w:bCs/>
          <w:i/>
          <w:iCs/>
          <w:sz w:val="22"/>
          <w:szCs w:val="22"/>
        </w:rPr>
        <w:t xml:space="preserve">to use </w:t>
      </w:r>
      <w:r w:rsidR="008F0E43" w:rsidRPr="00FF7C0B">
        <w:rPr>
          <w:bCs/>
          <w:i/>
          <w:iCs/>
          <w:sz w:val="22"/>
          <w:szCs w:val="22"/>
        </w:rPr>
        <w:t>a</w:t>
      </w:r>
      <w:r w:rsidR="00990DEF" w:rsidRPr="00FF7C0B">
        <w:rPr>
          <w:bCs/>
          <w:i/>
          <w:iCs/>
          <w:sz w:val="22"/>
          <w:szCs w:val="22"/>
        </w:rPr>
        <w:t xml:space="preserve"> common dataset for </w:t>
      </w:r>
      <w:r w:rsidR="00032836" w:rsidRPr="00FF7C0B">
        <w:rPr>
          <w:bCs/>
          <w:i/>
          <w:iCs/>
          <w:sz w:val="22"/>
          <w:szCs w:val="22"/>
        </w:rPr>
        <w:t>model</w:t>
      </w:r>
      <w:r w:rsidRPr="00FF7C0B">
        <w:rPr>
          <w:bCs/>
          <w:i/>
          <w:iCs/>
          <w:sz w:val="22"/>
          <w:szCs w:val="22"/>
        </w:rPr>
        <w:t xml:space="preserve"> training</w:t>
      </w:r>
      <w:r w:rsidR="00990DEF" w:rsidRPr="00FF7C0B">
        <w:rPr>
          <w:bCs/>
          <w:i/>
          <w:iCs/>
          <w:sz w:val="22"/>
          <w:szCs w:val="22"/>
        </w:rPr>
        <w:t xml:space="preserve">; similarly, </w:t>
      </w:r>
      <w:r w:rsidR="008F0E43" w:rsidRPr="00FF7C0B">
        <w:rPr>
          <w:bCs/>
          <w:i/>
          <w:iCs/>
          <w:sz w:val="22"/>
          <w:szCs w:val="22"/>
        </w:rPr>
        <w:t xml:space="preserve">use </w:t>
      </w:r>
      <w:r w:rsidR="00990DEF" w:rsidRPr="00FF7C0B">
        <w:rPr>
          <w:bCs/>
          <w:i/>
          <w:iCs/>
          <w:sz w:val="22"/>
          <w:szCs w:val="22"/>
        </w:rPr>
        <w:t>a common dataset for model performance</w:t>
      </w:r>
      <w:r w:rsidRPr="00FF7C0B">
        <w:rPr>
          <w:bCs/>
          <w:i/>
          <w:iCs/>
          <w:sz w:val="22"/>
          <w:szCs w:val="22"/>
        </w:rPr>
        <w:t xml:space="preserve"> evaluation</w:t>
      </w:r>
      <w:r w:rsidR="00990DEF" w:rsidRPr="00FF7C0B">
        <w:rPr>
          <w:bCs/>
          <w:i/>
          <w:iCs/>
          <w:sz w:val="22"/>
          <w:szCs w:val="22"/>
        </w:rPr>
        <w:t>.</w:t>
      </w:r>
      <w:r w:rsidR="00990DEF" w:rsidRPr="00FF7C0B">
        <w:rPr>
          <w:b/>
          <w:i/>
          <w:iCs/>
          <w:sz w:val="22"/>
          <w:szCs w:val="22"/>
        </w:rPr>
        <w:t xml:space="preserve"> </w:t>
      </w:r>
    </w:p>
    <w:p w14:paraId="08BECFBA" w14:textId="4CB5C350" w:rsidR="00990DEF" w:rsidRPr="00FF7C0B" w:rsidRDefault="00990DEF" w:rsidP="00FF7C0B">
      <w:pPr>
        <w:spacing w:after="120"/>
        <w:rPr>
          <w:bCs/>
          <w:i/>
          <w:iCs/>
          <w:sz w:val="22"/>
          <w:szCs w:val="22"/>
        </w:rPr>
      </w:pPr>
      <w:r w:rsidRPr="00FF7C0B">
        <w:rPr>
          <w:b/>
          <w:i/>
          <w:iCs/>
          <w:sz w:val="22"/>
          <w:szCs w:val="22"/>
        </w:rPr>
        <w:t xml:space="preserve">Proposal 3: </w:t>
      </w:r>
      <w:r w:rsidRPr="00FF7C0B">
        <w:rPr>
          <w:b/>
          <w:i/>
          <w:iCs/>
          <w:sz w:val="22"/>
          <w:szCs w:val="22"/>
        </w:rPr>
        <w:tab/>
      </w:r>
      <w:r w:rsidR="007D20D0">
        <w:rPr>
          <w:bCs/>
          <w:i/>
          <w:iCs/>
          <w:sz w:val="22"/>
          <w:szCs w:val="22"/>
        </w:rPr>
        <w:t>Consider t</w:t>
      </w:r>
      <w:r w:rsidRPr="00FF7C0B">
        <w:rPr>
          <w:bCs/>
          <w:i/>
          <w:iCs/>
          <w:sz w:val="22"/>
          <w:szCs w:val="22"/>
        </w:rPr>
        <w:t>he synthetic dataset</w:t>
      </w:r>
      <w:r w:rsidR="007D20D0">
        <w:rPr>
          <w:bCs/>
          <w:i/>
          <w:iCs/>
          <w:sz w:val="22"/>
          <w:szCs w:val="22"/>
        </w:rPr>
        <w:t xml:space="preserve"> based on existing 3GPP channel model</w:t>
      </w:r>
      <w:r w:rsidRPr="00FF7C0B">
        <w:rPr>
          <w:bCs/>
          <w:i/>
          <w:iCs/>
          <w:sz w:val="22"/>
          <w:szCs w:val="22"/>
        </w:rPr>
        <w:t xml:space="preserve"> for model training and evaluation. Existing codebook Type I and Type II </w:t>
      </w:r>
      <w:r w:rsidR="00783A00" w:rsidRPr="00FF7C0B">
        <w:rPr>
          <w:bCs/>
          <w:i/>
          <w:iCs/>
          <w:sz w:val="22"/>
          <w:szCs w:val="22"/>
        </w:rPr>
        <w:t xml:space="preserve">can </w:t>
      </w:r>
      <w:r w:rsidRPr="00FF7C0B">
        <w:rPr>
          <w:bCs/>
          <w:i/>
          <w:iCs/>
          <w:sz w:val="22"/>
          <w:szCs w:val="22"/>
        </w:rPr>
        <w:t>be use as baseline for performance evaluation.</w:t>
      </w:r>
    </w:p>
    <w:p w14:paraId="1B33BC9C" w14:textId="7412BCF6" w:rsidR="00B914E6" w:rsidRPr="00FF7C0B" w:rsidRDefault="0014102D" w:rsidP="00FF7C0B">
      <w:pPr>
        <w:spacing w:after="120"/>
        <w:rPr>
          <w:b/>
          <w:i/>
          <w:iCs/>
          <w:sz w:val="22"/>
          <w:szCs w:val="22"/>
        </w:rPr>
      </w:pPr>
      <w:r w:rsidRPr="00FF7C0B">
        <w:rPr>
          <w:b/>
          <w:i/>
          <w:iCs/>
          <w:sz w:val="22"/>
          <w:szCs w:val="22"/>
        </w:rPr>
        <w:t xml:space="preserve">Proposal </w:t>
      </w:r>
      <w:r w:rsidR="00990DEF" w:rsidRPr="00FF7C0B">
        <w:rPr>
          <w:b/>
          <w:i/>
          <w:iCs/>
          <w:sz w:val="22"/>
          <w:szCs w:val="22"/>
        </w:rPr>
        <w:t>4</w:t>
      </w:r>
      <w:r w:rsidRPr="00FF7C0B">
        <w:rPr>
          <w:b/>
          <w:i/>
          <w:iCs/>
          <w:sz w:val="22"/>
          <w:szCs w:val="22"/>
        </w:rPr>
        <w:t>:</w:t>
      </w:r>
      <w:r w:rsidRPr="00FF7C0B">
        <w:rPr>
          <w:b/>
          <w:i/>
          <w:iCs/>
          <w:sz w:val="22"/>
          <w:szCs w:val="22"/>
        </w:rPr>
        <w:tab/>
      </w:r>
      <w:r w:rsidR="009179A0" w:rsidRPr="00FF7C0B">
        <w:rPr>
          <w:bCs/>
          <w:i/>
          <w:iCs/>
          <w:sz w:val="22"/>
          <w:szCs w:val="22"/>
        </w:rPr>
        <w:t xml:space="preserve">For CSI enhancements, </w:t>
      </w:r>
      <w:r w:rsidRPr="00FF7C0B">
        <w:rPr>
          <w:bCs/>
          <w:i/>
          <w:iCs/>
          <w:sz w:val="22"/>
          <w:szCs w:val="22"/>
        </w:rPr>
        <w:t xml:space="preserve">RAN1 </w:t>
      </w:r>
      <w:r w:rsidR="009179A0" w:rsidRPr="00FF7C0B">
        <w:rPr>
          <w:bCs/>
          <w:i/>
          <w:iCs/>
          <w:sz w:val="22"/>
          <w:szCs w:val="22"/>
        </w:rPr>
        <w:t xml:space="preserve">to identify set of relevant statistics </w:t>
      </w:r>
      <w:r w:rsidR="00E67742" w:rsidRPr="00FF7C0B">
        <w:rPr>
          <w:bCs/>
          <w:i/>
          <w:iCs/>
          <w:sz w:val="22"/>
          <w:szCs w:val="22"/>
        </w:rPr>
        <w:t>for in-distribution and out-of-distribution evaluation of the model performance</w:t>
      </w:r>
      <w:r w:rsidR="009179A0" w:rsidRPr="00FF7C0B">
        <w:rPr>
          <w:bCs/>
          <w:i/>
          <w:iCs/>
          <w:sz w:val="22"/>
          <w:szCs w:val="22"/>
        </w:rPr>
        <w:t>.</w:t>
      </w:r>
      <w:r w:rsidR="009179A0" w:rsidRPr="00FF7C0B">
        <w:rPr>
          <w:b/>
          <w:i/>
          <w:iCs/>
          <w:sz w:val="22"/>
          <w:szCs w:val="22"/>
        </w:rPr>
        <w:t xml:space="preserve"> </w:t>
      </w:r>
    </w:p>
    <w:p w14:paraId="22FDCA13" w14:textId="1A84C659" w:rsidR="0014102D" w:rsidRPr="00FF7C0B" w:rsidRDefault="00BB7B31" w:rsidP="00FF7C0B">
      <w:pPr>
        <w:spacing w:after="120"/>
        <w:rPr>
          <w:b/>
          <w:sz w:val="22"/>
          <w:szCs w:val="22"/>
        </w:rPr>
      </w:pPr>
      <w:r w:rsidRPr="00FF7C0B">
        <w:rPr>
          <w:b/>
          <w:bCs/>
          <w:i/>
          <w:iCs/>
          <w:sz w:val="22"/>
          <w:szCs w:val="22"/>
        </w:rPr>
        <w:t xml:space="preserve">Proposal </w:t>
      </w:r>
      <w:r w:rsidR="00990DEF" w:rsidRPr="00FF7C0B">
        <w:rPr>
          <w:b/>
          <w:bCs/>
          <w:i/>
          <w:iCs/>
          <w:sz w:val="22"/>
          <w:szCs w:val="22"/>
        </w:rPr>
        <w:t>5</w:t>
      </w:r>
      <w:r w:rsidRPr="00FF7C0B">
        <w:rPr>
          <w:b/>
          <w:bCs/>
          <w:i/>
          <w:iCs/>
          <w:sz w:val="22"/>
          <w:szCs w:val="22"/>
        </w:rPr>
        <w:t xml:space="preserve">: </w:t>
      </w:r>
      <w:r w:rsidRPr="00FF7C0B">
        <w:rPr>
          <w:i/>
          <w:iCs/>
          <w:sz w:val="22"/>
          <w:szCs w:val="22"/>
        </w:rPr>
        <w:tab/>
      </w:r>
      <w:r w:rsidR="00B914E6" w:rsidRPr="00FF7C0B">
        <w:rPr>
          <w:i/>
          <w:iCs/>
          <w:sz w:val="22"/>
          <w:szCs w:val="22"/>
        </w:rPr>
        <w:t xml:space="preserve">Evaluation methodology should include the configuration assumptions for the datasets </w:t>
      </w:r>
      <w:r w:rsidR="00990DEF" w:rsidRPr="00FF7C0B">
        <w:rPr>
          <w:i/>
          <w:iCs/>
          <w:sz w:val="22"/>
          <w:szCs w:val="22"/>
        </w:rPr>
        <w:t>(training, validation, and testing).</w:t>
      </w:r>
    </w:p>
    <w:p w14:paraId="7D3E0048" w14:textId="77777777" w:rsidR="00251B4A" w:rsidRPr="001D0064" w:rsidRDefault="00251B4A" w:rsidP="00251B4A">
      <w:pPr>
        <w:pStyle w:val="Heading1"/>
        <w:rPr>
          <w:sz w:val="32"/>
          <w:lang w:val="en-US"/>
        </w:rPr>
      </w:pPr>
      <w:r w:rsidRPr="001D0064">
        <w:rPr>
          <w:sz w:val="32"/>
          <w:lang w:val="en-US"/>
        </w:rPr>
        <w:t>References</w:t>
      </w:r>
    </w:p>
    <w:p w14:paraId="4E9DD200" w14:textId="1E858612" w:rsidR="001D7637" w:rsidRPr="00FF7C0B" w:rsidRDefault="00DF435B" w:rsidP="00DF435B">
      <w:pPr>
        <w:pStyle w:val="Reference"/>
        <w:rPr>
          <w:sz w:val="22"/>
          <w:szCs w:val="22"/>
        </w:rPr>
      </w:pPr>
      <w:bookmarkStart w:id="13" w:name="_Ref370891592"/>
      <w:bookmarkStart w:id="14" w:name="_Ref399440155"/>
      <w:bookmarkStart w:id="15" w:name="_Ref401222022"/>
      <w:bookmarkStart w:id="16" w:name="_Ref403048963"/>
      <w:bookmarkStart w:id="17" w:name="_Ref416167577"/>
      <w:r w:rsidRPr="00FF7C0B">
        <w:rPr>
          <w:sz w:val="22"/>
          <w:szCs w:val="22"/>
        </w:rPr>
        <w:t>RP-</w:t>
      </w:r>
      <w:r w:rsidR="00F159AB" w:rsidRPr="00FF7C0B">
        <w:rPr>
          <w:sz w:val="22"/>
          <w:szCs w:val="22"/>
        </w:rPr>
        <w:t>213599</w:t>
      </w:r>
      <w:r w:rsidRPr="00FF7C0B">
        <w:rPr>
          <w:sz w:val="22"/>
          <w:szCs w:val="22"/>
        </w:rPr>
        <w:t>, “</w:t>
      </w:r>
      <w:bookmarkEnd w:id="13"/>
      <w:bookmarkEnd w:id="14"/>
      <w:bookmarkEnd w:id="15"/>
      <w:bookmarkEnd w:id="16"/>
      <w:r w:rsidR="00F159AB" w:rsidRPr="00FF7C0B">
        <w:rPr>
          <w:sz w:val="22"/>
          <w:szCs w:val="22"/>
        </w:rPr>
        <w:t>New SI: Study on Artificial Intelligence (AI)/Machine Learning (ML) for NR Air Interface</w:t>
      </w:r>
      <w:r w:rsidR="00003E87" w:rsidRPr="00FF7C0B">
        <w:rPr>
          <w:sz w:val="22"/>
          <w:szCs w:val="22"/>
        </w:rPr>
        <w:t>”</w:t>
      </w:r>
      <w:r w:rsidRPr="00FF7C0B">
        <w:rPr>
          <w:sz w:val="22"/>
          <w:szCs w:val="22"/>
        </w:rPr>
        <w:t xml:space="preserve">, </w:t>
      </w:r>
      <w:r w:rsidR="00003E87" w:rsidRPr="00FF7C0B">
        <w:rPr>
          <w:sz w:val="22"/>
          <w:szCs w:val="22"/>
        </w:rPr>
        <w:t>Work</w:t>
      </w:r>
      <w:r w:rsidRPr="00FF7C0B">
        <w:rPr>
          <w:sz w:val="22"/>
          <w:szCs w:val="22"/>
        </w:rPr>
        <w:t xml:space="preserve"> Item Description.</w:t>
      </w:r>
      <w:bookmarkEnd w:id="17"/>
    </w:p>
    <w:p w14:paraId="03752541" w14:textId="28B8372B" w:rsidR="00103CAE" w:rsidRPr="00D67A74" w:rsidRDefault="00103CAE" w:rsidP="00FF7C0B">
      <w:pPr>
        <w:pStyle w:val="Reference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</w:rPr>
      </w:pPr>
      <w:r w:rsidRPr="00FF7C0B">
        <w:rPr>
          <w:sz w:val="22"/>
          <w:szCs w:val="22"/>
        </w:rPr>
        <w:t>C. Wen, W. Shih and S. Jin, "Deep Learning for Massive MIMO CSI Feedback," in IEEE Wireless Communications Letters, vol. 7, no. 5, pp. 748-751, Oct. 2018, doi: 10.1109/LWC.2018.2818160.</w:t>
      </w:r>
    </w:p>
    <w:sectPr w:rsidR="00103CAE" w:rsidRPr="00D67A74" w:rsidSect="00D55085">
      <w:headerReference w:type="even" r:id="rId27"/>
      <w:footerReference w:type="default" r:id="rId2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F5509" w14:textId="77777777" w:rsidR="005A52CC" w:rsidRDefault="005A52CC">
      <w:r>
        <w:separator/>
      </w:r>
    </w:p>
  </w:endnote>
  <w:endnote w:type="continuationSeparator" w:id="0">
    <w:p w14:paraId="3A67E257" w14:textId="77777777" w:rsidR="005A52CC" w:rsidRDefault="005A52CC">
      <w:r>
        <w:continuationSeparator/>
      </w:r>
    </w:p>
  </w:endnote>
  <w:endnote w:type="continuationNotice" w:id="1">
    <w:p w14:paraId="75B06895" w14:textId="77777777" w:rsidR="005A52CC" w:rsidRDefault="005A52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62876" w14:textId="51407D34" w:rsidR="00AC0511" w:rsidRDefault="00AC05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0076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0076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\@ "yyyy-MM-dd" </w:instrText>
    </w:r>
    <w:r>
      <w:rPr>
        <w:rStyle w:val="PageNumber"/>
      </w:rPr>
      <w:fldChar w:fldCharType="separate"/>
    </w:r>
    <w:r w:rsidR="0034110F">
      <w:rPr>
        <w:rStyle w:val="PageNumber"/>
      </w:rPr>
      <w:t>2022-04-29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C9866" w14:textId="77777777" w:rsidR="005A52CC" w:rsidRDefault="005A52CC">
      <w:r>
        <w:separator/>
      </w:r>
    </w:p>
  </w:footnote>
  <w:footnote w:type="continuationSeparator" w:id="0">
    <w:p w14:paraId="3C88E55C" w14:textId="77777777" w:rsidR="005A52CC" w:rsidRDefault="005A52CC">
      <w:r>
        <w:continuationSeparator/>
      </w:r>
    </w:p>
  </w:footnote>
  <w:footnote w:type="continuationNotice" w:id="1">
    <w:p w14:paraId="5D154DE8" w14:textId="77777777" w:rsidR="005A52CC" w:rsidRDefault="005A52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DEA20" w14:textId="77777777" w:rsidR="00AC0511" w:rsidRDefault="00AC05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9401F"/>
    <w:multiLevelType w:val="hybridMultilevel"/>
    <w:tmpl w:val="71A8D7C8"/>
    <w:lvl w:ilvl="0" w:tplc="24A41D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32178"/>
    <w:multiLevelType w:val="hybridMultilevel"/>
    <w:tmpl w:val="4168C746"/>
    <w:lvl w:ilvl="0" w:tplc="B8FC158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594B0B"/>
    <w:multiLevelType w:val="hybridMultilevel"/>
    <w:tmpl w:val="5BE85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E1D74"/>
    <w:multiLevelType w:val="hybridMultilevel"/>
    <w:tmpl w:val="84CAD4F8"/>
    <w:lvl w:ilvl="0" w:tplc="A2588270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B9241E"/>
    <w:multiLevelType w:val="hybridMultilevel"/>
    <w:tmpl w:val="D3DC3C8C"/>
    <w:lvl w:ilvl="0" w:tplc="DD14F9C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525FC"/>
    <w:multiLevelType w:val="hybridMultilevel"/>
    <w:tmpl w:val="CCDA5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A14AFD5E">
      <w:start w:val="1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97483F"/>
    <w:multiLevelType w:val="hybridMultilevel"/>
    <w:tmpl w:val="75B8B446"/>
    <w:lvl w:ilvl="0" w:tplc="46545D9A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DA44CE"/>
    <w:multiLevelType w:val="multilevel"/>
    <w:tmpl w:val="45E27E70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471EFA"/>
    <w:multiLevelType w:val="multilevel"/>
    <w:tmpl w:val="61CA1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E6024F6"/>
    <w:multiLevelType w:val="hybridMultilevel"/>
    <w:tmpl w:val="1714BE0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804BB4"/>
    <w:multiLevelType w:val="hybridMultilevel"/>
    <w:tmpl w:val="D61EBB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1B3B91"/>
    <w:multiLevelType w:val="hybridMultilevel"/>
    <w:tmpl w:val="CF64C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E21A5F"/>
    <w:multiLevelType w:val="hybridMultilevel"/>
    <w:tmpl w:val="49746C30"/>
    <w:lvl w:ilvl="0" w:tplc="7736E0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C5376C"/>
    <w:multiLevelType w:val="multilevel"/>
    <w:tmpl w:val="B4F49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8072105"/>
    <w:multiLevelType w:val="hybridMultilevel"/>
    <w:tmpl w:val="4FC47F5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E503D26"/>
    <w:multiLevelType w:val="multilevel"/>
    <w:tmpl w:val="AC0E4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16CA6"/>
    <w:multiLevelType w:val="hybridMultilevel"/>
    <w:tmpl w:val="C49072CE"/>
    <w:lvl w:ilvl="0" w:tplc="705879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94187">
    <w:abstractNumId w:val="2"/>
  </w:num>
  <w:num w:numId="2" w16cid:durableId="522401444">
    <w:abstractNumId w:val="17"/>
  </w:num>
  <w:num w:numId="3" w16cid:durableId="1668053322">
    <w:abstractNumId w:val="11"/>
  </w:num>
  <w:num w:numId="4" w16cid:durableId="175926947">
    <w:abstractNumId w:val="12"/>
  </w:num>
  <w:num w:numId="5" w16cid:durableId="285740309">
    <w:abstractNumId w:val="8"/>
  </w:num>
  <w:num w:numId="6" w16cid:durableId="1763137770">
    <w:abstractNumId w:val="16"/>
  </w:num>
  <w:num w:numId="7" w16cid:durableId="701983282">
    <w:abstractNumId w:val="18"/>
  </w:num>
  <w:num w:numId="8" w16cid:durableId="600261077">
    <w:abstractNumId w:val="9"/>
  </w:num>
  <w:num w:numId="9" w16cid:durableId="1083338146">
    <w:abstractNumId w:val="24"/>
  </w:num>
  <w:num w:numId="10" w16cid:durableId="587151202">
    <w:abstractNumId w:val="4"/>
  </w:num>
  <w:num w:numId="11" w16cid:durableId="1256668524">
    <w:abstractNumId w:val="25"/>
  </w:num>
  <w:num w:numId="12" w16cid:durableId="287274993">
    <w:abstractNumId w:val="15"/>
  </w:num>
  <w:num w:numId="13" w16cid:durableId="1475413077">
    <w:abstractNumId w:val="0"/>
  </w:num>
  <w:num w:numId="14" w16cid:durableId="1190678863">
    <w:abstractNumId w:val="22"/>
  </w:num>
  <w:num w:numId="15" w16cid:durableId="732195746">
    <w:abstractNumId w:val="1"/>
  </w:num>
  <w:num w:numId="16" w16cid:durableId="2040275879">
    <w:abstractNumId w:val="14"/>
  </w:num>
  <w:num w:numId="17" w16cid:durableId="1858275249">
    <w:abstractNumId w:val="6"/>
  </w:num>
  <w:num w:numId="18" w16cid:durableId="292567838">
    <w:abstractNumId w:val="3"/>
  </w:num>
  <w:num w:numId="19" w16cid:durableId="1438062553">
    <w:abstractNumId w:val="19"/>
  </w:num>
  <w:num w:numId="20" w16cid:durableId="822435028">
    <w:abstractNumId w:val="20"/>
  </w:num>
  <w:num w:numId="21" w16cid:durableId="607155548">
    <w:abstractNumId w:val="7"/>
  </w:num>
  <w:num w:numId="22" w16cid:durableId="269122525">
    <w:abstractNumId w:val="5"/>
  </w:num>
  <w:num w:numId="23" w16cid:durableId="1155685611">
    <w:abstractNumId w:val="10"/>
  </w:num>
  <w:num w:numId="24" w16cid:durableId="812601897">
    <w:abstractNumId w:val="23"/>
  </w:num>
  <w:num w:numId="25" w16cid:durableId="1738747212">
    <w:abstractNumId w:val="21"/>
  </w:num>
  <w:num w:numId="26" w16cid:durableId="1295986714">
    <w:abstractNumId w:val="13"/>
  </w:num>
  <w:num w:numId="27" w16cid:durableId="681980614">
    <w:abstractNumId w:val="2"/>
  </w:num>
  <w:num w:numId="28" w16cid:durableId="461313097">
    <w:abstractNumId w:val="23"/>
  </w:num>
  <w:num w:numId="29" w16cid:durableId="1404521483">
    <w:abstractNumId w:val="23"/>
  </w:num>
  <w:num w:numId="30" w16cid:durableId="747073128">
    <w:abstractNumId w:val="23"/>
  </w:num>
  <w:num w:numId="31" w16cid:durableId="241335155">
    <w:abstractNumId w:val="23"/>
  </w:num>
  <w:num w:numId="32" w16cid:durableId="1832332561">
    <w:abstractNumId w:val="23"/>
  </w:num>
  <w:num w:numId="33" w16cid:durableId="1994527961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intFractionalCharacterWidth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28F"/>
    <w:rsid w:val="00000633"/>
    <w:rsid w:val="000006E1"/>
    <w:rsid w:val="00000F71"/>
    <w:rsid w:val="00002BC4"/>
    <w:rsid w:val="00003E50"/>
    <w:rsid w:val="00003E87"/>
    <w:rsid w:val="00003EC3"/>
    <w:rsid w:val="00004F21"/>
    <w:rsid w:val="00006446"/>
    <w:rsid w:val="00006896"/>
    <w:rsid w:val="00007CDC"/>
    <w:rsid w:val="000104C6"/>
    <w:rsid w:val="000110C9"/>
    <w:rsid w:val="00011B28"/>
    <w:rsid w:val="00011E0E"/>
    <w:rsid w:val="00011EE8"/>
    <w:rsid w:val="00012C16"/>
    <w:rsid w:val="000153E9"/>
    <w:rsid w:val="000154A5"/>
    <w:rsid w:val="00015D15"/>
    <w:rsid w:val="00016E0A"/>
    <w:rsid w:val="00020E6C"/>
    <w:rsid w:val="00021143"/>
    <w:rsid w:val="00022522"/>
    <w:rsid w:val="000226CC"/>
    <w:rsid w:val="00022C6C"/>
    <w:rsid w:val="00023233"/>
    <w:rsid w:val="0002564D"/>
    <w:rsid w:val="000256CA"/>
    <w:rsid w:val="00025D5F"/>
    <w:rsid w:val="00025ECA"/>
    <w:rsid w:val="00026E30"/>
    <w:rsid w:val="00027DEF"/>
    <w:rsid w:val="000325B8"/>
    <w:rsid w:val="00032836"/>
    <w:rsid w:val="00033351"/>
    <w:rsid w:val="0003410A"/>
    <w:rsid w:val="00034A05"/>
    <w:rsid w:val="00034C15"/>
    <w:rsid w:val="00034F38"/>
    <w:rsid w:val="00035EA8"/>
    <w:rsid w:val="00036AF4"/>
    <w:rsid w:val="00036BA1"/>
    <w:rsid w:val="00037F87"/>
    <w:rsid w:val="00040B78"/>
    <w:rsid w:val="000422E2"/>
    <w:rsid w:val="00042F22"/>
    <w:rsid w:val="000437FA"/>
    <w:rsid w:val="00044278"/>
    <w:rsid w:val="000444EF"/>
    <w:rsid w:val="00044A9C"/>
    <w:rsid w:val="000450CE"/>
    <w:rsid w:val="000455AE"/>
    <w:rsid w:val="00045735"/>
    <w:rsid w:val="00045AD3"/>
    <w:rsid w:val="00045E09"/>
    <w:rsid w:val="000500C3"/>
    <w:rsid w:val="00050717"/>
    <w:rsid w:val="00050D78"/>
    <w:rsid w:val="000511FA"/>
    <w:rsid w:val="00052A07"/>
    <w:rsid w:val="000534E3"/>
    <w:rsid w:val="00053C47"/>
    <w:rsid w:val="00053D60"/>
    <w:rsid w:val="00054303"/>
    <w:rsid w:val="00054EE4"/>
    <w:rsid w:val="00055378"/>
    <w:rsid w:val="00055404"/>
    <w:rsid w:val="0005606A"/>
    <w:rsid w:val="00056718"/>
    <w:rsid w:val="00056A67"/>
    <w:rsid w:val="00056CAB"/>
    <w:rsid w:val="00056FD0"/>
    <w:rsid w:val="00057117"/>
    <w:rsid w:val="000571B8"/>
    <w:rsid w:val="0005757D"/>
    <w:rsid w:val="000600EC"/>
    <w:rsid w:val="000604D2"/>
    <w:rsid w:val="00060886"/>
    <w:rsid w:val="000616E7"/>
    <w:rsid w:val="00061829"/>
    <w:rsid w:val="000625C8"/>
    <w:rsid w:val="00062681"/>
    <w:rsid w:val="00063C46"/>
    <w:rsid w:val="00063EF3"/>
    <w:rsid w:val="000645B8"/>
    <w:rsid w:val="0006487E"/>
    <w:rsid w:val="000652B5"/>
    <w:rsid w:val="00065E1A"/>
    <w:rsid w:val="00071225"/>
    <w:rsid w:val="000715A7"/>
    <w:rsid w:val="00071DBE"/>
    <w:rsid w:val="000725A0"/>
    <w:rsid w:val="0007415D"/>
    <w:rsid w:val="00074AF8"/>
    <w:rsid w:val="00074F35"/>
    <w:rsid w:val="00075BF1"/>
    <w:rsid w:val="0007636A"/>
    <w:rsid w:val="00077A1C"/>
    <w:rsid w:val="00077E5F"/>
    <w:rsid w:val="00080281"/>
    <w:rsid w:val="0008036A"/>
    <w:rsid w:val="00081AE6"/>
    <w:rsid w:val="00082135"/>
    <w:rsid w:val="00082E01"/>
    <w:rsid w:val="000848F0"/>
    <w:rsid w:val="000855EB"/>
    <w:rsid w:val="00085B52"/>
    <w:rsid w:val="00085E11"/>
    <w:rsid w:val="000862B6"/>
    <w:rsid w:val="000866F2"/>
    <w:rsid w:val="00086A43"/>
    <w:rsid w:val="00086CE0"/>
    <w:rsid w:val="0009009F"/>
    <w:rsid w:val="00090AF4"/>
    <w:rsid w:val="00090C89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90F"/>
    <w:rsid w:val="00094180"/>
    <w:rsid w:val="000945DA"/>
    <w:rsid w:val="00094796"/>
    <w:rsid w:val="000948DE"/>
    <w:rsid w:val="00095061"/>
    <w:rsid w:val="0009510F"/>
    <w:rsid w:val="00096A7E"/>
    <w:rsid w:val="00097774"/>
    <w:rsid w:val="000A0028"/>
    <w:rsid w:val="000A0276"/>
    <w:rsid w:val="000A1B7B"/>
    <w:rsid w:val="000A22F2"/>
    <w:rsid w:val="000A2538"/>
    <w:rsid w:val="000A2AF0"/>
    <w:rsid w:val="000A3063"/>
    <w:rsid w:val="000A41FE"/>
    <w:rsid w:val="000A56F2"/>
    <w:rsid w:val="000A5DBF"/>
    <w:rsid w:val="000A7DC3"/>
    <w:rsid w:val="000B0223"/>
    <w:rsid w:val="000B02A2"/>
    <w:rsid w:val="000B0A01"/>
    <w:rsid w:val="000B1CCC"/>
    <w:rsid w:val="000B2719"/>
    <w:rsid w:val="000B3347"/>
    <w:rsid w:val="000B3516"/>
    <w:rsid w:val="000B3A8F"/>
    <w:rsid w:val="000B41AE"/>
    <w:rsid w:val="000B4AB9"/>
    <w:rsid w:val="000B58C3"/>
    <w:rsid w:val="000B61E9"/>
    <w:rsid w:val="000B64DA"/>
    <w:rsid w:val="000B6BB9"/>
    <w:rsid w:val="000B730C"/>
    <w:rsid w:val="000B7771"/>
    <w:rsid w:val="000C13E3"/>
    <w:rsid w:val="000C165A"/>
    <w:rsid w:val="000C1689"/>
    <w:rsid w:val="000C1E19"/>
    <w:rsid w:val="000C2365"/>
    <w:rsid w:val="000C2C1D"/>
    <w:rsid w:val="000C2E19"/>
    <w:rsid w:val="000C501B"/>
    <w:rsid w:val="000C50FA"/>
    <w:rsid w:val="000C5C5C"/>
    <w:rsid w:val="000C64E6"/>
    <w:rsid w:val="000C6EEE"/>
    <w:rsid w:val="000D06F0"/>
    <w:rsid w:val="000D0D07"/>
    <w:rsid w:val="000D162D"/>
    <w:rsid w:val="000D2F63"/>
    <w:rsid w:val="000D4797"/>
    <w:rsid w:val="000D5C17"/>
    <w:rsid w:val="000E0527"/>
    <w:rsid w:val="000E18EA"/>
    <w:rsid w:val="000E1E92"/>
    <w:rsid w:val="000E23FF"/>
    <w:rsid w:val="000E2D10"/>
    <w:rsid w:val="000E371D"/>
    <w:rsid w:val="000E43AB"/>
    <w:rsid w:val="000E4C58"/>
    <w:rsid w:val="000E5324"/>
    <w:rsid w:val="000E591F"/>
    <w:rsid w:val="000E5BBB"/>
    <w:rsid w:val="000E5EBB"/>
    <w:rsid w:val="000E66EF"/>
    <w:rsid w:val="000E677C"/>
    <w:rsid w:val="000E6C65"/>
    <w:rsid w:val="000E6F04"/>
    <w:rsid w:val="000E7644"/>
    <w:rsid w:val="000E78E3"/>
    <w:rsid w:val="000F06D6"/>
    <w:rsid w:val="000F0709"/>
    <w:rsid w:val="000F0EB1"/>
    <w:rsid w:val="000F1106"/>
    <w:rsid w:val="000F147A"/>
    <w:rsid w:val="000F1854"/>
    <w:rsid w:val="000F1AE1"/>
    <w:rsid w:val="000F22E0"/>
    <w:rsid w:val="000F2365"/>
    <w:rsid w:val="000F3BE9"/>
    <w:rsid w:val="000F3F6C"/>
    <w:rsid w:val="000F5397"/>
    <w:rsid w:val="000F557E"/>
    <w:rsid w:val="000F5E23"/>
    <w:rsid w:val="000F68BA"/>
    <w:rsid w:val="000F6DF3"/>
    <w:rsid w:val="000F6F49"/>
    <w:rsid w:val="001005FF"/>
    <w:rsid w:val="00100770"/>
    <w:rsid w:val="0010105B"/>
    <w:rsid w:val="00101BCC"/>
    <w:rsid w:val="00103174"/>
    <w:rsid w:val="00103ADA"/>
    <w:rsid w:val="00103CAE"/>
    <w:rsid w:val="001048B7"/>
    <w:rsid w:val="00104A7C"/>
    <w:rsid w:val="00105D2D"/>
    <w:rsid w:val="00106117"/>
    <w:rsid w:val="001062FB"/>
    <w:rsid w:val="001063E6"/>
    <w:rsid w:val="00106B49"/>
    <w:rsid w:val="00106B59"/>
    <w:rsid w:val="00110510"/>
    <w:rsid w:val="0011214B"/>
    <w:rsid w:val="00112DEF"/>
    <w:rsid w:val="00113CF4"/>
    <w:rsid w:val="00115027"/>
    <w:rsid w:val="001153EA"/>
    <w:rsid w:val="00115643"/>
    <w:rsid w:val="00116765"/>
    <w:rsid w:val="00116896"/>
    <w:rsid w:val="0011712A"/>
    <w:rsid w:val="00117A87"/>
    <w:rsid w:val="00117CEA"/>
    <w:rsid w:val="001218CE"/>
    <w:rsid w:val="001219F5"/>
    <w:rsid w:val="00121A20"/>
    <w:rsid w:val="00121D09"/>
    <w:rsid w:val="00123D2C"/>
    <w:rsid w:val="001242EB"/>
    <w:rsid w:val="001248FC"/>
    <w:rsid w:val="00125448"/>
    <w:rsid w:val="00125D8C"/>
    <w:rsid w:val="00125FDB"/>
    <w:rsid w:val="00126B4A"/>
    <w:rsid w:val="0013192D"/>
    <w:rsid w:val="00131BF9"/>
    <w:rsid w:val="00132FD0"/>
    <w:rsid w:val="001330B8"/>
    <w:rsid w:val="001344C0"/>
    <w:rsid w:val="001346FA"/>
    <w:rsid w:val="00134980"/>
    <w:rsid w:val="00135169"/>
    <w:rsid w:val="00135252"/>
    <w:rsid w:val="0013526B"/>
    <w:rsid w:val="00135394"/>
    <w:rsid w:val="00135473"/>
    <w:rsid w:val="0013580A"/>
    <w:rsid w:val="001358D4"/>
    <w:rsid w:val="00135999"/>
    <w:rsid w:val="001360E1"/>
    <w:rsid w:val="001367AE"/>
    <w:rsid w:val="001376DA"/>
    <w:rsid w:val="00137AB5"/>
    <w:rsid w:val="00137F0B"/>
    <w:rsid w:val="00140F75"/>
    <w:rsid w:val="0014102D"/>
    <w:rsid w:val="00141990"/>
    <w:rsid w:val="00141A18"/>
    <w:rsid w:val="00141BE7"/>
    <w:rsid w:val="001420DF"/>
    <w:rsid w:val="0014236F"/>
    <w:rsid w:val="001425FB"/>
    <w:rsid w:val="00142ADE"/>
    <w:rsid w:val="00143E76"/>
    <w:rsid w:val="00145B01"/>
    <w:rsid w:val="0014617C"/>
    <w:rsid w:val="0014679F"/>
    <w:rsid w:val="00146904"/>
    <w:rsid w:val="00146989"/>
    <w:rsid w:val="00146FE4"/>
    <w:rsid w:val="0014787F"/>
    <w:rsid w:val="00147BDE"/>
    <w:rsid w:val="001506B3"/>
    <w:rsid w:val="001510DF"/>
    <w:rsid w:val="0015190F"/>
    <w:rsid w:val="00151E23"/>
    <w:rsid w:val="001526E0"/>
    <w:rsid w:val="00153B76"/>
    <w:rsid w:val="00154220"/>
    <w:rsid w:val="001551B5"/>
    <w:rsid w:val="00157463"/>
    <w:rsid w:val="00157F10"/>
    <w:rsid w:val="00160461"/>
    <w:rsid w:val="00162135"/>
    <w:rsid w:val="0016234C"/>
    <w:rsid w:val="0016246F"/>
    <w:rsid w:val="00162567"/>
    <w:rsid w:val="001629FC"/>
    <w:rsid w:val="00162BD1"/>
    <w:rsid w:val="00163554"/>
    <w:rsid w:val="00163FBD"/>
    <w:rsid w:val="001659C1"/>
    <w:rsid w:val="00165BC1"/>
    <w:rsid w:val="0016660C"/>
    <w:rsid w:val="001669BD"/>
    <w:rsid w:val="0016725A"/>
    <w:rsid w:val="0016726A"/>
    <w:rsid w:val="00167C25"/>
    <w:rsid w:val="00170028"/>
    <w:rsid w:val="001711A9"/>
    <w:rsid w:val="001711E3"/>
    <w:rsid w:val="00171478"/>
    <w:rsid w:val="00171FAE"/>
    <w:rsid w:val="001735B9"/>
    <w:rsid w:val="00173A8E"/>
    <w:rsid w:val="0017437B"/>
    <w:rsid w:val="001745C0"/>
    <w:rsid w:val="001747A2"/>
    <w:rsid w:val="00174D26"/>
    <w:rsid w:val="00174FE7"/>
    <w:rsid w:val="00175A10"/>
    <w:rsid w:val="00175A7C"/>
    <w:rsid w:val="001762DB"/>
    <w:rsid w:val="00176E09"/>
    <w:rsid w:val="00176E1A"/>
    <w:rsid w:val="00180304"/>
    <w:rsid w:val="0018143F"/>
    <w:rsid w:val="00181B28"/>
    <w:rsid w:val="001833D1"/>
    <w:rsid w:val="00183A3D"/>
    <w:rsid w:val="001846F2"/>
    <w:rsid w:val="00184866"/>
    <w:rsid w:val="00187149"/>
    <w:rsid w:val="00187FF9"/>
    <w:rsid w:val="00190AC1"/>
    <w:rsid w:val="00190E9A"/>
    <w:rsid w:val="001921DE"/>
    <w:rsid w:val="00192D14"/>
    <w:rsid w:val="0019341A"/>
    <w:rsid w:val="001944EB"/>
    <w:rsid w:val="0019468F"/>
    <w:rsid w:val="001965C4"/>
    <w:rsid w:val="001975F2"/>
    <w:rsid w:val="00197D1D"/>
    <w:rsid w:val="00197DF9"/>
    <w:rsid w:val="001A1986"/>
    <w:rsid w:val="001A1987"/>
    <w:rsid w:val="001A1A08"/>
    <w:rsid w:val="001A1A96"/>
    <w:rsid w:val="001A24E3"/>
    <w:rsid w:val="001A2564"/>
    <w:rsid w:val="001A2854"/>
    <w:rsid w:val="001A2CAF"/>
    <w:rsid w:val="001A3076"/>
    <w:rsid w:val="001A38BB"/>
    <w:rsid w:val="001A4737"/>
    <w:rsid w:val="001A4812"/>
    <w:rsid w:val="001A4EF4"/>
    <w:rsid w:val="001A5803"/>
    <w:rsid w:val="001A5C8C"/>
    <w:rsid w:val="001A6173"/>
    <w:rsid w:val="001A6ABE"/>
    <w:rsid w:val="001B0037"/>
    <w:rsid w:val="001B0D97"/>
    <w:rsid w:val="001B21A6"/>
    <w:rsid w:val="001B3010"/>
    <w:rsid w:val="001B34D1"/>
    <w:rsid w:val="001B36D6"/>
    <w:rsid w:val="001B4EA0"/>
    <w:rsid w:val="001B5A5D"/>
    <w:rsid w:val="001B653E"/>
    <w:rsid w:val="001B69DB"/>
    <w:rsid w:val="001B7034"/>
    <w:rsid w:val="001B74F6"/>
    <w:rsid w:val="001C02A9"/>
    <w:rsid w:val="001C04B4"/>
    <w:rsid w:val="001C0AAE"/>
    <w:rsid w:val="001C0B35"/>
    <w:rsid w:val="001C0EE5"/>
    <w:rsid w:val="001C1CE5"/>
    <w:rsid w:val="001C1E98"/>
    <w:rsid w:val="001C27E1"/>
    <w:rsid w:val="001C3D2A"/>
    <w:rsid w:val="001C46ED"/>
    <w:rsid w:val="001C6312"/>
    <w:rsid w:val="001C664F"/>
    <w:rsid w:val="001C756C"/>
    <w:rsid w:val="001D0064"/>
    <w:rsid w:val="001D11ED"/>
    <w:rsid w:val="001D1B44"/>
    <w:rsid w:val="001D2B1F"/>
    <w:rsid w:val="001D2C6B"/>
    <w:rsid w:val="001D2DB5"/>
    <w:rsid w:val="001D37DE"/>
    <w:rsid w:val="001D3974"/>
    <w:rsid w:val="001D51BA"/>
    <w:rsid w:val="001D52F5"/>
    <w:rsid w:val="001D5A0D"/>
    <w:rsid w:val="001D6342"/>
    <w:rsid w:val="001D6D53"/>
    <w:rsid w:val="001D7637"/>
    <w:rsid w:val="001D783F"/>
    <w:rsid w:val="001D79A1"/>
    <w:rsid w:val="001D7A02"/>
    <w:rsid w:val="001E018C"/>
    <w:rsid w:val="001E0427"/>
    <w:rsid w:val="001E1401"/>
    <w:rsid w:val="001E217E"/>
    <w:rsid w:val="001E23E4"/>
    <w:rsid w:val="001E314F"/>
    <w:rsid w:val="001E36A1"/>
    <w:rsid w:val="001E3F06"/>
    <w:rsid w:val="001E4559"/>
    <w:rsid w:val="001E58E2"/>
    <w:rsid w:val="001E5AB0"/>
    <w:rsid w:val="001E7AED"/>
    <w:rsid w:val="001F0CCF"/>
    <w:rsid w:val="001F2733"/>
    <w:rsid w:val="001F2F4D"/>
    <w:rsid w:val="001F36C3"/>
    <w:rsid w:val="001F3916"/>
    <w:rsid w:val="001F4676"/>
    <w:rsid w:val="001F54C5"/>
    <w:rsid w:val="001F584F"/>
    <w:rsid w:val="001F5B50"/>
    <w:rsid w:val="001F61DB"/>
    <w:rsid w:val="001F662C"/>
    <w:rsid w:val="001F7074"/>
    <w:rsid w:val="001F76FA"/>
    <w:rsid w:val="001F7A85"/>
    <w:rsid w:val="00200490"/>
    <w:rsid w:val="00201F3A"/>
    <w:rsid w:val="002020FF"/>
    <w:rsid w:val="0020327F"/>
    <w:rsid w:val="00203F96"/>
    <w:rsid w:val="002041BF"/>
    <w:rsid w:val="00204E32"/>
    <w:rsid w:val="002050C4"/>
    <w:rsid w:val="0020544F"/>
    <w:rsid w:val="0020640E"/>
    <w:rsid w:val="002069B2"/>
    <w:rsid w:val="00207D08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D3F"/>
    <w:rsid w:val="00215F14"/>
    <w:rsid w:val="002160C0"/>
    <w:rsid w:val="002179C2"/>
    <w:rsid w:val="00220600"/>
    <w:rsid w:val="00220EAB"/>
    <w:rsid w:val="00221404"/>
    <w:rsid w:val="002224DB"/>
    <w:rsid w:val="00222F01"/>
    <w:rsid w:val="00223D23"/>
    <w:rsid w:val="00223E11"/>
    <w:rsid w:val="00223FCB"/>
    <w:rsid w:val="0022451F"/>
    <w:rsid w:val="002245DE"/>
    <w:rsid w:val="00224C8C"/>
    <w:rsid w:val="00224CC9"/>
    <w:rsid w:val="0022523C"/>
    <w:rsid w:val="002252C3"/>
    <w:rsid w:val="00225327"/>
    <w:rsid w:val="00225343"/>
    <w:rsid w:val="00225C54"/>
    <w:rsid w:val="00226404"/>
    <w:rsid w:val="00226535"/>
    <w:rsid w:val="00226BE1"/>
    <w:rsid w:val="00226E69"/>
    <w:rsid w:val="00227027"/>
    <w:rsid w:val="002276E2"/>
    <w:rsid w:val="00227D97"/>
    <w:rsid w:val="00230765"/>
    <w:rsid w:val="002319E4"/>
    <w:rsid w:val="002320DA"/>
    <w:rsid w:val="0023321F"/>
    <w:rsid w:val="0023369A"/>
    <w:rsid w:val="00233E89"/>
    <w:rsid w:val="002346E3"/>
    <w:rsid w:val="002349E8"/>
    <w:rsid w:val="00235632"/>
    <w:rsid w:val="002357D3"/>
    <w:rsid w:val="00235872"/>
    <w:rsid w:val="00236ED3"/>
    <w:rsid w:val="00237363"/>
    <w:rsid w:val="002413CC"/>
    <w:rsid w:val="00241559"/>
    <w:rsid w:val="00242362"/>
    <w:rsid w:val="0024267E"/>
    <w:rsid w:val="00243179"/>
    <w:rsid w:val="0024332C"/>
    <w:rsid w:val="0024350A"/>
    <w:rsid w:val="002435B3"/>
    <w:rsid w:val="00244040"/>
    <w:rsid w:val="002458EB"/>
    <w:rsid w:val="002462D0"/>
    <w:rsid w:val="00246594"/>
    <w:rsid w:val="0024786C"/>
    <w:rsid w:val="0024798D"/>
    <w:rsid w:val="00251316"/>
    <w:rsid w:val="00251615"/>
    <w:rsid w:val="00251B4A"/>
    <w:rsid w:val="00251DE3"/>
    <w:rsid w:val="00251F7B"/>
    <w:rsid w:val="0025243C"/>
    <w:rsid w:val="002536A0"/>
    <w:rsid w:val="00253EE7"/>
    <w:rsid w:val="00254222"/>
    <w:rsid w:val="00255D36"/>
    <w:rsid w:val="00257543"/>
    <w:rsid w:val="00261782"/>
    <w:rsid w:val="002617E7"/>
    <w:rsid w:val="00261A3A"/>
    <w:rsid w:val="00262A43"/>
    <w:rsid w:val="002637AE"/>
    <w:rsid w:val="00264189"/>
    <w:rsid w:val="00264228"/>
    <w:rsid w:val="00264334"/>
    <w:rsid w:val="0026473E"/>
    <w:rsid w:val="00265521"/>
    <w:rsid w:val="00265C81"/>
    <w:rsid w:val="00265FCA"/>
    <w:rsid w:val="00266214"/>
    <w:rsid w:val="00267A3C"/>
    <w:rsid w:val="00267C83"/>
    <w:rsid w:val="00267E4D"/>
    <w:rsid w:val="0027144F"/>
    <w:rsid w:val="00271F3A"/>
    <w:rsid w:val="00273278"/>
    <w:rsid w:val="002737F4"/>
    <w:rsid w:val="00274689"/>
    <w:rsid w:val="00274BB8"/>
    <w:rsid w:val="00274C41"/>
    <w:rsid w:val="00274DFF"/>
    <w:rsid w:val="00276081"/>
    <w:rsid w:val="00276B67"/>
    <w:rsid w:val="00277097"/>
    <w:rsid w:val="002805F5"/>
    <w:rsid w:val="00280751"/>
    <w:rsid w:val="00280E8F"/>
    <w:rsid w:val="00281605"/>
    <w:rsid w:val="002819A4"/>
    <w:rsid w:val="00281C9B"/>
    <w:rsid w:val="002821B7"/>
    <w:rsid w:val="0028280A"/>
    <w:rsid w:val="0028305E"/>
    <w:rsid w:val="00283A0A"/>
    <w:rsid w:val="0028409E"/>
    <w:rsid w:val="00284AA5"/>
    <w:rsid w:val="00284D26"/>
    <w:rsid w:val="00286ACD"/>
    <w:rsid w:val="00286BFC"/>
    <w:rsid w:val="002871CF"/>
    <w:rsid w:val="00287838"/>
    <w:rsid w:val="0029004C"/>
    <w:rsid w:val="002907B5"/>
    <w:rsid w:val="002912C6"/>
    <w:rsid w:val="0029135D"/>
    <w:rsid w:val="00292270"/>
    <w:rsid w:val="00292EB7"/>
    <w:rsid w:val="00295BE1"/>
    <w:rsid w:val="00296227"/>
    <w:rsid w:val="00296314"/>
    <w:rsid w:val="00296F44"/>
    <w:rsid w:val="0029777D"/>
    <w:rsid w:val="002A055E"/>
    <w:rsid w:val="002A1733"/>
    <w:rsid w:val="002A1D4E"/>
    <w:rsid w:val="002A25A9"/>
    <w:rsid w:val="002A2869"/>
    <w:rsid w:val="002A3257"/>
    <w:rsid w:val="002A37EE"/>
    <w:rsid w:val="002A3FC3"/>
    <w:rsid w:val="002A4CC1"/>
    <w:rsid w:val="002A5A5B"/>
    <w:rsid w:val="002A5F35"/>
    <w:rsid w:val="002A6CFF"/>
    <w:rsid w:val="002A6FF8"/>
    <w:rsid w:val="002B16BC"/>
    <w:rsid w:val="002B24D6"/>
    <w:rsid w:val="002B2925"/>
    <w:rsid w:val="002B2C00"/>
    <w:rsid w:val="002B3FE9"/>
    <w:rsid w:val="002B68E9"/>
    <w:rsid w:val="002B6D00"/>
    <w:rsid w:val="002C151A"/>
    <w:rsid w:val="002C2995"/>
    <w:rsid w:val="002C38A5"/>
    <w:rsid w:val="002C3FD2"/>
    <w:rsid w:val="002C400F"/>
    <w:rsid w:val="002C41E6"/>
    <w:rsid w:val="002C4435"/>
    <w:rsid w:val="002C4558"/>
    <w:rsid w:val="002C6364"/>
    <w:rsid w:val="002C7166"/>
    <w:rsid w:val="002C71A1"/>
    <w:rsid w:val="002D071A"/>
    <w:rsid w:val="002D102E"/>
    <w:rsid w:val="002D2E85"/>
    <w:rsid w:val="002D34B2"/>
    <w:rsid w:val="002D3EA2"/>
    <w:rsid w:val="002D4ABC"/>
    <w:rsid w:val="002D5255"/>
    <w:rsid w:val="002D5BFA"/>
    <w:rsid w:val="002D6218"/>
    <w:rsid w:val="002D6827"/>
    <w:rsid w:val="002D6B9B"/>
    <w:rsid w:val="002D7637"/>
    <w:rsid w:val="002E0B37"/>
    <w:rsid w:val="002E17F2"/>
    <w:rsid w:val="002E2802"/>
    <w:rsid w:val="002E2A11"/>
    <w:rsid w:val="002E368E"/>
    <w:rsid w:val="002E4943"/>
    <w:rsid w:val="002E689B"/>
    <w:rsid w:val="002E7003"/>
    <w:rsid w:val="002E74D2"/>
    <w:rsid w:val="002E7CAE"/>
    <w:rsid w:val="002F07A4"/>
    <w:rsid w:val="002F1EC8"/>
    <w:rsid w:val="002F2523"/>
    <w:rsid w:val="002F2771"/>
    <w:rsid w:val="002F2F73"/>
    <w:rsid w:val="002F37A9"/>
    <w:rsid w:val="002F5609"/>
    <w:rsid w:val="002F5AFC"/>
    <w:rsid w:val="002F6E9C"/>
    <w:rsid w:val="002F6EF2"/>
    <w:rsid w:val="002F771F"/>
    <w:rsid w:val="002F7935"/>
    <w:rsid w:val="003001B2"/>
    <w:rsid w:val="003003EF"/>
    <w:rsid w:val="003003F3"/>
    <w:rsid w:val="00300A39"/>
    <w:rsid w:val="00301A94"/>
    <w:rsid w:val="00301CE6"/>
    <w:rsid w:val="00302569"/>
    <w:rsid w:val="0030256B"/>
    <w:rsid w:val="00302D11"/>
    <w:rsid w:val="00303821"/>
    <w:rsid w:val="003038EC"/>
    <w:rsid w:val="0030501F"/>
    <w:rsid w:val="00305444"/>
    <w:rsid w:val="00306DDA"/>
    <w:rsid w:val="003077A0"/>
    <w:rsid w:val="003079C0"/>
    <w:rsid w:val="00307A45"/>
    <w:rsid w:val="00307BA1"/>
    <w:rsid w:val="003113AC"/>
    <w:rsid w:val="00311702"/>
    <w:rsid w:val="00311E82"/>
    <w:rsid w:val="003124BA"/>
    <w:rsid w:val="00313FD6"/>
    <w:rsid w:val="003143BD"/>
    <w:rsid w:val="00314439"/>
    <w:rsid w:val="0031644E"/>
    <w:rsid w:val="00320177"/>
    <w:rsid w:val="003203ED"/>
    <w:rsid w:val="00320E9E"/>
    <w:rsid w:val="00321454"/>
    <w:rsid w:val="00322820"/>
    <w:rsid w:val="00322C9F"/>
    <w:rsid w:val="003233E6"/>
    <w:rsid w:val="00324135"/>
    <w:rsid w:val="00324AA1"/>
    <w:rsid w:val="00324D23"/>
    <w:rsid w:val="00325086"/>
    <w:rsid w:val="00325768"/>
    <w:rsid w:val="00325F35"/>
    <w:rsid w:val="003260A9"/>
    <w:rsid w:val="00327B82"/>
    <w:rsid w:val="00330D80"/>
    <w:rsid w:val="00330EB7"/>
    <w:rsid w:val="00331751"/>
    <w:rsid w:val="003329DD"/>
    <w:rsid w:val="003330BE"/>
    <w:rsid w:val="003334EA"/>
    <w:rsid w:val="0033352D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10F"/>
    <w:rsid w:val="0034186F"/>
    <w:rsid w:val="003419A8"/>
    <w:rsid w:val="003423AC"/>
    <w:rsid w:val="0034293F"/>
    <w:rsid w:val="00342BD7"/>
    <w:rsid w:val="00343CE6"/>
    <w:rsid w:val="0034447A"/>
    <w:rsid w:val="003457C4"/>
    <w:rsid w:val="00346290"/>
    <w:rsid w:val="00346DB5"/>
    <w:rsid w:val="003477B1"/>
    <w:rsid w:val="003479F3"/>
    <w:rsid w:val="00347E7F"/>
    <w:rsid w:val="0035020E"/>
    <w:rsid w:val="0035065C"/>
    <w:rsid w:val="003516FD"/>
    <w:rsid w:val="00351C21"/>
    <w:rsid w:val="00352094"/>
    <w:rsid w:val="00352BCD"/>
    <w:rsid w:val="00354E94"/>
    <w:rsid w:val="00354F66"/>
    <w:rsid w:val="00355206"/>
    <w:rsid w:val="003557C7"/>
    <w:rsid w:val="00355B66"/>
    <w:rsid w:val="00356081"/>
    <w:rsid w:val="00357074"/>
    <w:rsid w:val="00357380"/>
    <w:rsid w:val="00357811"/>
    <w:rsid w:val="003602D9"/>
    <w:rsid w:val="00362F2B"/>
    <w:rsid w:val="00363678"/>
    <w:rsid w:val="00363773"/>
    <w:rsid w:val="003649A8"/>
    <w:rsid w:val="0036558A"/>
    <w:rsid w:val="00365BF7"/>
    <w:rsid w:val="00365ED8"/>
    <w:rsid w:val="00366A27"/>
    <w:rsid w:val="00366A3C"/>
    <w:rsid w:val="00366FB5"/>
    <w:rsid w:val="0036722D"/>
    <w:rsid w:val="003673AE"/>
    <w:rsid w:val="00367670"/>
    <w:rsid w:val="00367B02"/>
    <w:rsid w:val="00370C16"/>
    <w:rsid w:val="00370E47"/>
    <w:rsid w:val="00372AAF"/>
    <w:rsid w:val="0037367A"/>
    <w:rsid w:val="003742AC"/>
    <w:rsid w:val="00375063"/>
    <w:rsid w:val="00375719"/>
    <w:rsid w:val="003768AA"/>
    <w:rsid w:val="00376F4C"/>
    <w:rsid w:val="00377688"/>
    <w:rsid w:val="00377CE1"/>
    <w:rsid w:val="003801B9"/>
    <w:rsid w:val="00380D7D"/>
    <w:rsid w:val="0038191C"/>
    <w:rsid w:val="00383467"/>
    <w:rsid w:val="00384177"/>
    <w:rsid w:val="00384284"/>
    <w:rsid w:val="003856B5"/>
    <w:rsid w:val="00385770"/>
    <w:rsid w:val="00385932"/>
    <w:rsid w:val="003859C1"/>
    <w:rsid w:val="00385BF0"/>
    <w:rsid w:val="003878C9"/>
    <w:rsid w:val="00391638"/>
    <w:rsid w:val="003918D0"/>
    <w:rsid w:val="003920B4"/>
    <w:rsid w:val="003927B8"/>
    <w:rsid w:val="00393702"/>
    <w:rsid w:val="003939FF"/>
    <w:rsid w:val="00393FE3"/>
    <w:rsid w:val="00394343"/>
    <w:rsid w:val="00394D8D"/>
    <w:rsid w:val="00395948"/>
    <w:rsid w:val="00395F42"/>
    <w:rsid w:val="003967CC"/>
    <w:rsid w:val="00396C06"/>
    <w:rsid w:val="0039722A"/>
    <w:rsid w:val="00397568"/>
    <w:rsid w:val="003978A8"/>
    <w:rsid w:val="003A0992"/>
    <w:rsid w:val="003A0DAE"/>
    <w:rsid w:val="003A2130"/>
    <w:rsid w:val="003A2207"/>
    <w:rsid w:val="003A2223"/>
    <w:rsid w:val="003A2A0F"/>
    <w:rsid w:val="003A3994"/>
    <w:rsid w:val="003A3BD0"/>
    <w:rsid w:val="003A45A1"/>
    <w:rsid w:val="003A4C90"/>
    <w:rsid w:val="003A4EBD"/>
    <w:rsid w:val="003A5B0A"/>
    <w:rsid w:val="003A5DF2"/>
    <w:rsid w:val="003A5EA3"/>
    <w:rsid w:val="003A6679"/>
    <w:rsid w:val="003A6BAC"/>
    <w:rsid w:val="003A6BE0"/>
    <w:rsid w:val="003A7D5E"/>
    <w:rsid w:val="003A7EF3"/>
    <w:rsid w:val="003B0669"/>
    <w:rsid w:val="003B0DC8"/>
    <w:rsid w:val="003B159C"/>
    <w:rsid w:val="003B172F"/>
    <w:rsid w:val="003B1DDF"/>
    <w:rsid w:val="003B29D5"/>
    <w:rsid w:val="003B2AE7"/>
    <w:rsid w:val="003B2B22"/>
    <w:rsid w:val="003B369F"/>
    <w:rsid w:val="003B36A3"/>
    <w:rsid w:val="003B4EB4"/>
    <w:rsid w:val="003B53CC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62E9"/>
    <w:rsid w:val="003C62ED"/>
    <w:rsid w:val="003C6C78"/>
    <w:rsid w:val="003C6E0C"/>
    <w:rsid w:val="003C7806"/>
    <w:rsid w:val="003D109F"/>
    <w:rsid w:val="003D2478"/>
    <w:rsid w:val="003D40C4"/>
    <w:rsid w:val="003D4835"/>
    <w:rsid w:val="003D5B1F"/>
    <w:rsid w:val="003D6122"/>
    <w:rsid w:val="003D6509"/>
    <w:rsid w:val="003D6649"/>
    <w:rsid w:val="003D7146"/>
    <w:rsid w:val="003D7999"/>
    <w:rsid w:val="003D7FB1"/>
    <w:rsid w:val="003E104F"/>
    <w:rsid w:val="003E14A6"/>
    <w:rsid w:val="003E15FA"/>
    <w:rsid w:val="003E15FB"/>
    <w:rsid w:val="003E16CC"/>
    <w:rsid w:val="003E179A"/>
    <w:rsid w:val="003E1D23"/>
    <w:rsid w:val="003E36E4"/>
    <w:rsid w:val="003E3A77"/>
    <w:rsid w:val="003E4493"/>
    <w:rsid w:val="003E517D"/>
    <w:rsid w:val="003E55E4"/>
    <w:rsid w:val="003E5B3A"/>
    <w:rsid w:val="003E64AD"/>
    <w:rsid w:val="003E74E3"/>
    <w:rsid w:val="003F05C7"/>
    <w:rsid w:val="003F1FDF"/>
    <w:rsid w:val="003F2CD4"/>
    <w:rsid w:val="003F370E"/>
    <w:rsid w:val="003F4A38"/>
    <w:rsid w:val="003F4A65"/>
    <w:rsid w:val="003F5632"/>
    <w:rsid w:val="003F56D3"/>
    <w:rsid w:val="003F6BBE"/>
    <w:rsid w:val="00400072"/>
    <w:rsid w:val="004000E8"/>
    <w:rsid w:val="00400768"/>
    <w:rsid w:val="004008B0"/>
    <w:rsid w:val="00400B54"/>
    <w:rsid w:val="00402353"/>
    <w:rsid w:val="0040236A"/>
    <w:rsid w:val="0040255D"/>
    <w:rsid w:val="004028A6"/>
    <w:rsid w:val="00402E2B"/>
    <w:rsid w:val="00403C08"/>
    <w:rsid w:val="00404059"/>
    <w:rsid w:val="004040C0"/>
    <w:rsid w:val="004048FF"/>
    <w:rsid w:val="00404AA9"/>
    <w:rsid w:val="00404F24"/>
    <w:rsid w:val="0040512B"/>
    <w:rsid w:val="00405CA5"/>
    <w:rsid w:val="00406147"/>
    <w:rsid w:val="00406620"/>
    <w:rsid w:val="00406A49"/>
    <w:rsid w:val="00406D09"/>
    <w:rsid w:val="00407387"/>
    <w:rsid w:val="00407C29"/>
    <w:rsid w:val="00407CD3"/>
    <w:rsid w:val="00410134"/>
    <w:rsid w:val="00410B72"/>
    <w:rsid w:val="00410C9B"/>
    <w:rsid w:val="00410F18"/>
    <w:rsid w:val="00411B1A"/>
    <w:rsid w:val="0041258E"/>
    <w:rsid w:val="0041263E"/>
    <w:rsid w:val="00413AAC"/>
    <w:rsid w:val="004141BF"/>
    <w:rsid w:val="00414717"/>
    <w:rsid w:val="00414AB1"/>
    <w:rsid w:val="00414C64"/>
    <w:rsid w:val="00414FEA"/>
    <w:rsid w:val="00415E8A"/>
    <w:rsid w:val="00416275"/>
    <w:rsid w:val="00416D25"/>
    <w:rsid w:val="00420230"/>
    <w:rsid w:val="00421105"/>
    <w:rsid w:val="00421616"/>
    <w:rsid w:val="0042167F"/>
    <w:rsid w:val="00422B6F"/>
    <w:rsid w:val="00422D12"/>
    <w:rsid w:val="004234DB"/>
    <w:rsid w:val="00423A90"/>
    <w:rsid w:val="004242F4"/>
    <w:rsid w:val="00425799"/>
    <w:rsid w:val="00425A2C"/>
    <w:rsid w:val="0042614B"/>
    <w:rsid w:val="0042683B"/>
    <w:rsid w:val="00426910"/>
    <w:rsid w:val="00426A23"/>
    <w:rsid w:val="00426CC1"/>
    <w:rsid w:val="00427248"/>
    <w:rsid w:val="004272DF"/>
    <w:rsid w:val="00427772"/>
    <w:rsid w:val="00427E6D"/>
    <w:rsid w:val="00431284"/>
    <w:rsid w:val="00431A9F"/>
    <w:rsid w:val="00432F94"/>
    <w:rsid w:val="00433CB2"/>
    <w:rsid w:val="00434594"/>
    <w:rsid w:val="0043473D"/>
    <w:rsid w:val="00434C1A"/>
    <w:rsid w:val="00434ED0"/>
    <w:rsid w:val="00437447"/>
    <w:rsid w:val="00440C67"/>
    <w:rsid w:val="00441362"/>
    <w:rsid w:val="00441A92"/>
    <w:rsid w:val="00442A5F"/>
    <w:rsid w:val="00443968"/>
    <w:rsid w:val="00443C63"/>
    <w:rsid w:val="00444F56"/>
    <w:rsid w:val="004459C8"/>
    <w:rsid w:val="00446488"/>
    <w:rsid w:val="00446A99"/>
    <w:rsid w:val="0044705A"/>
    <w:rsid w:val="00450214"/>
    <w:rsid w:val="00450E98"/>
    <w:rsid w:val="004517AA"/>
    <w:rsid w:val="00452CAC"/>
    <w:rsid w:val="004545AE"/>
    <w:rsid w:val="00455BBA"/>
    <w:rsid w:val="0045630F"/>
    <w:rsid w:val="00456425"/>
    <w:rsid w:val="00456B04"/>
    <w:rsid w:val="00457565"/>
    <w:rsid w:val="00457B71"/>
    <w:rsid w:val="00460D15"/>
    <w:rsid w:val="004616E7"/>
    <w:rsid w:val="00461892"/>
    <w:rsid w:val="0046493F"/>
    <w:rsid w:val="004661B2"/>
    <w:rsid w:val="004669E2"/>
    <w:rsid w:val="00466F5E"/>
    <w:rsid w:val="00470334"/>
    <w:rsid w:val="00470C31"/>
    <w:rsid w:val="00471148"/>
    <w:rsid w:val="00472188"/>
    <w:rsid w:val="0047271B"/>
    <w:rsid w:val="004734D0"/>
    <w:rsid w:val="00473BE8"/>
    <w:rsid w:val="00473DCE"/>
    <w:rsid w:val="00473E5C"/>
    <w:rsid w:val="004751F6"/>
    <w:rsid w:val="0047556B"/>
    <w:rsid w:val="004759C4"/>
    <w:rsid w:val="00476675"/>
    <w:rsid w:val="00477768"/>
    <w:rsid w:val="004804AB"/>
    <w:rsid w:val="00480506"/>
    <w:rsid w:val="004809E0"/>
    <w:rsid w:val="00480E5D"/>
    <w:rsid w:val="00481203"/>
    <w:rsid w:val="004815FD"/>
    <w:rsid w:val="00481705"/>
    <w:rsid w:val="00481DE7"/>
    <w:rsid w:val="00481FB4"/>
    <w:rsid w:val="00482695"/>
    <w:rsid w:val="00483633"/>
    <w:rsid w:val="00483EFF"/>
    <w:rsid w:val="004842C3"/>
    <w:rsid w:val="00484787"/>
    <w:rsid w:val="0048634B"/>
    <w:rsid w:val="00486739"/>
    <w:rsid w:val="00487362"/>
    <w:rsid w:val="00487875"/>
    <w:rsid w:val="00490C6F"/>
    <w:rsid w:val="00491B36"/>
    <w:rsid w:val="00492BC5"/>
    <w:rsid w:val="00492E72"/>
    <w:rsid w:val="0049408E"/>
    <w:rsid w:val="004948C5"/>
    <w:rsid w:val="00495707"/>
    <w:rsid w:val="004964F1"/>
    <w:rsid w:val="00496E03"/>
    <w:rsid w:val="0049716B"/>
    <w:rsid w:val="0049770B"/>
    <w:rsid w:val="00497C80"/>
    <w:rsid w:val="004A059A"/>
    <w:rsid w:val="004A1610"/>
    <w:rsid w:val="004A16BC"/>
    <w:rsid w:val="004A1E58"/>
    <w:rsid w:val="004A27DF"/>
    <w:rsid w:val="004A2B94"/>
    <w:rsid w:val="004A2D47"/>
    <w:rsid w:val="004A4A51"/>
    <w:rsid w:val="004A5256"/>
    <w:rsid w:val="004A614C"/>
    <w:rsid w:val="004A748F"/>
    <w:rsid w:val="004A7D0F"/>
    <w:rsid w:val="004B0802"/>
    <w:rsid w:val="004B0840"/>
    <w:rsid w:val="004B09DB"/>
    <w:rsid w:val="004B1049"/>
    <w:rsid w:val="004B1CFE"/>
    <w:rsid w:val="004B1DB8"/>
    <w:rsid w:val="004B2F6C"/>
    <w:rsid w:val="004B41EB"/>
    <w:rsid w:val="004B4459"/>
    <w:rsid w:val="004B44CE"/>
    <w:rsid w:val="004B5267"/>
    <w:rsid w:val="004B6A7F"/>
    <w:rsid w:val="004B74E1"/>
    <w:rsid w:val="004B7C0C"/>
    <w:rsid w:val="004C0C9D"/>
    <w:rsid w:val="004C0D08"/>
    <w:rsid w:val="004C114F"/>
    <w:rsid w:val="004C1260"/>
    <w:rsid w:val="004C1468"/>
    <w:rsid w:val="004C1E01"/>
    <w:rsid w:val="004C23BA"/>
    <w:rsid w:val="004C2B95"/>
    <w:rsid w:val="004C2D6F"/>
    <w:rsid w:val="004C3216"/>
    <w:rsid w:val="004C3898"/>
    <w:rsid w:val="004C3B35"/>
    <w:rsid w:val="004C3C55"/>
    <w:rsid w:val="004C4662"/>
    <w:rsid w:val="004C50A6"/>
    <w:rsid w:val="004C5EE9"/>
    <w:rsid w:val="004C6A7A"/>
    <w:rsid w:val="004C6D2F"/>
    <w:rsid w:val="004C6ED8"/>
    <w:rsid w:val="004D06BB"/>
    <w:rsid w:val="004D0D7E"/>
    <w:rsid w:val="004D2254"/>
    <w:rsid w:val="004D36B1"/>
    <w:rsid w:val="004D589F"/>
    <w:rsid w:val="004D6C54"/>
    <w:rsid w:val="004D6E88"/>
    <w:rsid w:val="004D7DE1"/>
    <w:rsid w:val="004D7EBD"/>
    <w:rsid w:val="004E0BC3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462E"/>
    <w:rsid w:val="004E51E3"/>
    <w:rsid w:val="004E53C7"/>
    <w:rsid w:val="004E56DC"/>
    <w:rsid w:val="004E6C03"/>
    <w:rsid w:val="004E7286"/>
    <w:rsid w:val="004E76F4"/>
    <w:rsid w:val="004E7873"/>
    <w:rsid w:val="004F0445"/>
    <w:rsid w:val="004F0B6C"/>
    <w:rsid w:val="004F19EB"/>
    <w:rsid w:val="004F2078"/>
    <w:rsid w:val="004F27D0"/>
    <w:rsid w:val="004F4DA3"/>
    <w:rsid w:val="004F5669"/>
    <w:rsid w:val="004F631B"/>
    <w:rsid w:val="004F6322"/>
    <w:rsid w:val="004F659D"/>
    <w:rsid w:val="004F6870"/>
    <w:rsid w:val="00500561"/>
    <w:rsid w:val="00500B52"/>
    <w:rsid w:val="005016A7"/>
    <w:rsid w:val="0050268E"/>
    <w:rsid w:val="00502C33"/>
    <w:rsid w:val="0050318E"/>
    <w:rsid w:val="00504512"/>
    <w:rsid w:val="00504D78"/>
    <w:rsid w:val="00506557"/>
    <w:rsid w:val="0050677A"/>
    <w:rsid w:val="00506849"/>
    <w:rsid w:val="00506D5C"/>
    <w:rsid w:val="00507194"/>
    <w:rsid w:val="00510188"/>
    <w:rsid w:val="005108D8"/>
    <w:rsid w:val="005116F9"/>
    <w:rsid w:val="0051201B"/>
    <w:rsid w:val="0051249C"/>
    <w:rsid w:val="00512811"/>
    <w:rsid w:val="00514531"/>
    <w:rsid w:val="005146A4"/>
    <w:rsid w:val="005153A7"/>
    <w:rsid w:val="00517238"/>
    <w:rsid w:val="00517FD4"/>
    <w:rsid w:val="005219CF"/>
    <w:rsid w:val="00522170"/>
    <w:rsid w:val="00522857"/>
    <w:rsid w:val="005234AA"/>
    <w:rsid w:val="005250C5"/>
    <w:rsid w:val="005256DE"/>
    <w:rsid w:val="00525A40"/>
    <w:rsid w:val="00530D7E"/>
    <w:rsid w:val="00533C5F"/>
    <w:rsid w:val="00534697"/>
    <w:rsid w:val="00534AE0"/>
    <w:rsid w:val="00534B59"/>
    <w:rsid w:val="00534D24"/>
    <w:rsid w:val="00535499"/>
    <w:rsid w:val="00535666"/>
    <w:rsid w:val="00536759"/>
    <w:rsid w:val="00536B97"/>
    <w:rsid w:val="00536CB9"/>
    <w:rsid w:val="00536DF7"/>
    <w:rsid w:val="00537C62"/>
    <w:rsid w:val="005408C3"/>
    <w:rsid w:val="00541033"/>
    <w:rsid w:val="0054206F"/>
    <w:rsid w:val="00542D12"/>
    <w:rsid w:val="00543E1E"/>
    <w:rsid w:val="00545011"/>
    <w:rsid w:val="0054634A"/>
    <w:rsid w:val="005464F6"/>
    <w:rsid w:val="005465A6"/>
    <w:rsid w:val="00546970"/>
    <w:rsid w:val="00546D33"/>
    <w:rsid w:val="00547601"/>
    <w:rsid w:val="00547FF5"/>
    <w:rsid w:val="00551810"/>
    <w:rsid w:val="0055278E"/>
    <w:rsid w:val="00553521"/>
    <w:rsid w:val="0055446D"/>
    <w:rsid w:val="00554993"/>
    <w:rsid w:val="00554D8B"/>
    <w:rsid w:val="00554E19"/>
    <w:rsid w:val="0055688F"/>
    <w:rsid w:val="005571BC"/>
    <w:rsid w:val="005574AF"/>
    <w:rsid w:val="00557502"/>
    <w:rsid w:val="005575FB"/>
    <w:rsid w:val="00560C31"/>
    <w:rsid w:val="0056121F"/>
    <w:rsid w:val="00563ABE"/>
    <w:rsid w:val="00563BB8"/>
    <w:rsid w:val="00564FBF"/>
    <w:rsid w:val="00565DED"/>
    <w:rsid w:val="005704BB"/>
    <w:rsid w:val="00570632"/>
    <w:rsid w:val="00570D73"/>
    <w:rsid w:val="005716E3"/>
    <w:rsid w:val="00571BE1"/>
    <w:rsid w:val="00571D3C"/>
    <w:rsid w:val="00572505"/>
    <w:rsid w:val="0057260B"/>
    <w:rsid w:val="00572A03"/>
    <w:rsid w:val="00572A2E"/>
    <w:rsid w:val="005735CE"/>
    <w:rsid w:val="00573793"/>
    <w:rsid w:val="005743DE"/>
    <w:rsid w:val="005752DA"/>
    <w:rsid w:val="005764C7"/>
    <w:rsid w:val="0057762F"/>
    <w:rsid w:val="0058154C"/>
    <w:rsid w:val="0058172D"/>
    <w:rsid w:val="00581CEB"/>
    <w:rsid w:val="00582561"/>
    <w:rsid w:val="00582809"/>
    <w:rsid w:val="005831C4"/>
    <w:rsid w:val="0058331C"/>
    <w:rsid w:val="0058551D"/>
    <w:rsid w:val="005859C4"/>
    <w:rsid w:val="00585C4E"/>
    <w:rsid w:val="00585C6A"/>
    <w:rsid w:val="00586023"/>
    <w:rsid w:val="0058638E"/>
    <w:rsid w:val="00586451"/>
    <w:rsid w:val="0058798C"/>
    <w:rsid w:val="005900FA"/>
    <w:rsid w:val="0059237B"/>
    <w:rsid w:val="005935A4"/>
    <w:rsid w:val="005948C2"/>
    <w:rsid w:val="0059588C"/>
    <w:rsid w:val="00595D45"/>
    <w:rsid w:val="00595D84"/>
    <w:rsid w:val="00595DCA"/>
    <w:rsid w:val="00596121"/>
    <w:rsid w:val="0059779B"/>
    <w:rsid w:val="00597B77"/>
    <w:rsid w:val="005A04F4"/>
    <w:rsid w:val="005A0771"/>
    <w:rsid w:val="005A0942"/>
    <w:rsid w:val="005A0DAA"/>
    <w:rsid w:val="005A1BCB"/>
    <w:rsid w:val="005A209A"/>
    <w:rsid w:val="005A47CD"/>
    <w:rsid w:val="005A4A47"/>
    <w:rsid w:val="005A52CC"/>
    <w:rsid w:val="005A5838"/>
    <w:rsid w:val="005A662D"/>
    <w:rsid w:val="005A6991"/>
    <w:rsid w:val="005A752F"/>
    <w:rsid w:val="005B0105"/>
    <w:rsid w:val="005B0BA9"/>
    <w:rsid w:val="005B0E9B"/>
    <w:rsid w:val="005B0EED"/>
    <w:rsid w:val="005B35D7"/>
    <w:rsid w:val="005B392A"/>
    <w:rsid w:val="005B3AA3"/>
    <w:rsid w:val="005B4C4E"/>
    <w:rsid w:val="005B4F4D"/>
    <w:rsid w:val="005B5493"/>
    <w:rsid w:val="005B5511"/>
    <w:rsid w:val="005B576D"/>
    <w:rsid w:val="005B5EAF"/>
    <w:rsid w:val="005B6D71"/>
    <w:rsid w:val="005B6F83"/>
    <w:rsid w:val="005C0EA0"/>
    <w:rsid w:val="005C2555"/>
    <w:rsid w:val="005C433B"/>
    <w:rsid w:val="005C5C12"/>
    <w:rsid w:val="005C61AC"/>
    <w:rsid w:val="005C65B6"/>
    <w:rsid w:val="005C6E03"/>
    <w:rsid w:val="005C731C"/>
    <w:rsid w:val="005C74FB"/>
    <w:rsid w:val="005C76FB"/>
    <w:rsid w:val="005D030D"/>
    <w:rsid w:val="005D1602"/>
    <w:rsid w:val="005D2D6C"/>
    <w:rsid w:val="005D32AE"/>
    <w:rsid w:val="005D4AB0"/>
    <w:rsid w:val="005D547D"/>
    <w:rsid w:val="005D7455"/>
    <w:rsid w:val="005D7A1B"/>
    <w:rsid w:val="005D7B61"/>
    <w:rsid w:val="005D7C82"/>
    <w:rsid w:val="005D7ED3"/>
    <w:rsid w:val="005E0C50"/>
    <w:rsid w:val="005E15B8"/>
    <w:rsid w:val="005E18FE"/>
    <w:rsid w:val="005E2B45"/>
    <w:rsid w:val="005E385F"/>
    <w:rsid w:val="005E442C"/>
    <w:rsid w:val="005E4663"/>
    <w:rsid w:val="005E4FCF"/>
    <w:rsid w:val="005E53B7"/>
    <w:rsid w:val="005E5895"/>
    <w:rsid w:val="005E5B81"/>
    <w:rsid w:val="005E6492"/>
    <w:rsid w:val="005F2CB1"/>
    <w:rsid w:val="005F2D31"/>
    <w:rsid w:val="005F40F1"/>
    <w:rsid w:val="005F4108"/>
    <w:rsid w:val="005F5633"/>
    <w:rsid w:val="005F589E"/>
    <w:rsid w:val="005F5A74"/>
    <w:rsid w:val="005F5C6B"/>
    <w:rsid w:val="005F5F41"/>
    <w:rsid w:val="005F618C"/>
    <w:rsid w:val="005F68AB"/>
    <w:rsid w:val="005F70BD"/>
    <w:rsid w:val="005F7F27"/>
    <w:rsid w:val="006003ED"/>
    <w:rsid w:val="0060064D"/>
    <w:rsid w:val="0060251F"/>
    <w:rsid w:val="00602602"/>
    <w:rsid w:val="0060283C"/>
    <w:rsid w:val="00602EF6"/>
    <w:rsid w:val="006032FC"/>
    <w:rsid w:val="00603A84"/>
    <w:rsid w:val="00604F14"/>
    <w:rsid w:val="00605289"/>
    <w:rsid w:val="006059C5"/>
    <w:rsid w:val="00606395"/>
    <w:rsid w:val="00606ECD"/>
    <w:rsid w:val="00607154"/>
    <w:rsid w:val="006074C1"/>
    <w:rsid w:val="0060764F"/>
    <w:rsid w:val="0061028F"/>
    <w:rsid w:val="00610E1F"/>
    <w:rsid w:val="00611AB9"/>
    <w:rsid w:val="00613257"/>
    <w:rsid w:val="00614994"/>
    <w:rsid w:val="006151D2"/>
    <w:rsid w:val="0061589B"/>
    <w:rsid w:val="00620B97"/>
    <w:rsid w:val="00621751"/>
    <w:rsid w:val="006232E1"/>
    <w:rsid w:val="006234A6"/>
    <w:rsid w:val="00625E59"/>
    <w:rsid w:val="00626130"/>
    <w:rsid w:val="0062798D"/>
    <w:rsid w:val="00630001"/>
    <w:rsid w:val="00630B62"/>
    <w:rsid w:val="006311B3"/>
    <w:rsid w:val="00631957"/>
    <w:rsid w:val="00631AA5"/>
    <w:rsid w:val="00632043"/>
    <w:rsid w:val="0063284C"/>
    <w:rsid w:val="00632BD0"/>
    <w:rsid w:val="00633697"/>
    <w:rsid w:val="00633862"/>
    <w:rsid w:val="00634EEA"/>
    <w:rsid w:val="00636398"/>
    <w:rsid w:val="006367D3"/>
    <w:rsid w:val="006368D3"/>
    <w:rsid w:val="006369E9"/>
    <w:rsid w:val="0063771C"/>
    <w:rsid w:val="006377EC"/>
    <w:rsid w:val="00640E32"/>
    <w:rsid w:val="00640F0A"/>
    <w:rsid w:val="00641412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480"/>
    <w:rsid w:val="0064396A"/>
    <w:rsid w:val="00643AD5"/>
    <w:rsid w:val="00645482"/>
    <w:rsid w:val="00645C2B"/>
    <w:rsid w:val="00645D49"/>
    <w:rsid w:val="006461DB"/>
    <w:rsid w:val="0064624E"/>
    <w:rsid w:val="00646703"/>
    <w:rsid w:val="006467EF"/>
    <w:rsid w:val="00647435"/>
    <w:rsid w:val="00650AB9"/>
    <w:rsid w:val="00650EA2"/>
    <w:rsid w:val="00652175"/>
    <w:rsid w:val="006533E6"/>
    <w:rsid w:val="006538FC"/>
    <w:rsid w:val="00653FB4"/>
    <w:rsid w:val="00655733"/>
    <w:rsid w:val="00655ACD"/>
    <w:rsid w:val="00655B9E"/>
    <w:rsid w:val="00655CAD"/>
    <w:rsid w:val="006568E9"/>
    <w:rsid w:val="00656A92"/>
    <w:rsid w:val="00656DDE"/>
    <w:rsid w:val="006573C7"/>
    <w:rsid w:val="0066011D"/>
    <w:rsid w:val="0066058A"/>
    <w:rsid w:val="006607C0"/>
    <w:rsid w:val="00660927"/>
    <w:rsid w:val="006613A6"/>
    <w:rsid w:val="00662A51"/>
    <w:rsid w:val="006634B9"/>
    <w:rsid w:val="006634E6"/>
    <w:rsid w:val="006639FE"/>
    <w:rsid w:val="00663AEB"/>
    <w:rsid w:val="00664272"/>
    <w:rsid w:val="006643AB"/>
    <w:rsid w:val="00665021"/>
    <w:rsid w:val="006655EE"/>
    <w:rsid w:val="00667EE7"/>
    <w:rsid w:val="00670922"/>
    <w:rsid w:val="00670BE1"/>
    <w:rsid w:val="00671B24"/>
    <w:rsid w:val="00671D6F"/>
    <w:rsid w:val="00671DC9"/>
    <w:rsid w:val="0067218F"/>
    <w:rsid w:val="00673784"/>
    <w:rsid w:val="00673B0F"/>
    <w:rsid w:val="006741F2"/>
    <w:rsid w:val="0067421C"/>
    <w:rsid w:val="00674CC3"/>
    <w:rsid w:val="00675C72"/>
    <w:rsid w:val="006771F9"/>
    <w:rsid w:val="006776D7"/>
    <w:rsid w:val="00677C02"/>
    <w:rsid w:val="00680FB1"/>
    <w:rsid w:val="00681003"/>
    <w:rsid w:val="006812CA"/>
    <w:rsid w:val="006817C9"/>
    <w:rsid w:val="0068200E"/>
    <w:rsid w:val="006830A2"/>
    <w:rsid w:val="00684C61"/>
    <w:rsid w:val="0068608B"/>
    <w:rsid w:val="006867A6"/>
    <w:rsid w:val="00686917"/>
    <w:rsid w:val="00687919"/>
    <w:rsid w:val="00687A78"/>
    <w:rsid w:val="006906DB"/>
    <w:rsid w:val="00690CAD"/>
    <w:rsid w:val="00691A2E"/>
    <w:rsid w:val="006921F6"/>
    <w:rsid w:val="006929B2"/>
    <w:rsid w:val="00692E40"/>
    <w:rsid w:val="006931AC"/>
    <w:rsid w:val="006941C9"/>
    <w:rsid w:val="006958B5"/>
    <w:rsid w:val="00695A30"/>
    <w:rsid w:val="00695FC2"/>
    <w:rsid w:val="006962FB"/>
    <w:rsid w:val="00696607"/>
    <w:rsid w:val="00696949"/>
    <w:rsid w:val="00697052"/>
    <w:rsid w:val="0069749C"/>
    <w:rsid w:val="00697530"/>
    <w:rsid w:val="00697F2A"/>
    <w:rsid w:val="006A0E56"/>
    <w:rsid w:val="006A0ECE"/>
    <w:rsid w:val="006A1B23"/>
    <w:rsid w:val="006A325E"/>
    <w:rsid w:val="006A429A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EC6"/>
    <w:rsid w:val="006B1816"/>
    <w:rsid w:val="006B2099"/>
    <w:rsid w:val="006B2283"/>
    <w:rsid w:val="006B2A51"/>
    <w:rsid w:val="006B3DBE"/>
    <w:rsid w:val="006B4329"/>
    <w:rsid w:val="006B49CD"/>
    <w:rsid w:val="006B4FC2"/>
    <w:rsid w:val="006B50CF"/>
    <w:rsid w:val="006B56C6"/>
    <w:rsid w:val="006B5FE9"/>
    <w:rsid w:val="006B6040"/>
    <w:rsid w:val="006B70C9"/>
    <w:rsid w:val="006B7277"/>
    <w:rsid w:val="006B7AD1"/>
    <w:rsid w:val="006B7F40"/>
    <w:rsid w:val="006C03B8"/>
    <w:rsid w:val="006C0BF3"/>
    <w:rsid w:val="006C129F"/>
    <w:rsid w:val="006C385B"/>
    <w:rsid w:val="006C4E5C"/>
    <w:rsid w:val="006C4FAE"/>
    <w:rsid w:val="006C545C"/>
    <w:rsid w:val="006C58DF"/>
    <w:rsid w:val="006C5B25"/>
    <w:rsid w:val="006C5C9C"/>
    <w:rsid w:val="006C5EC9"/>
    <w:rsid w:val="006C6059"/>
    <w:rsid w:val="006C6699"/>
    <w:rsid w:val="006C7522"/>
    <w:rsid w:val="006D305F"/>
    <w:rsid w:val="006D351A"/>
    <w:rsid w:val="006D4446"/>
    <w:rsid w:val="006D4C5B"/>
    <w:rsid w:val="006D554A"/>
    <w:rsid w:val="006D5723"/>
    <w:rsid w:val="006D5CE4"/>
    <w:rsid w:val="006D5D16"/>
    <w:rsid w:val="006D6F08"/>
    <w:rsid w:val="006D74BE"/>
    <w:rsid w:val="006D79AB"/>
    <w:rsid w:val="006D7DA7"/>
    <w:rsid w:val="006E062C"/>
    <w:rsid w:val="006E2572"/>
    <w:rsid w:val="006E28B7"/>
    <w:rsid w:val="006E2B61"/>
    <w:rsid w:val="006E3310"/>
    <w:rsid w:val="006E3367"/>
    <w:rsid w:val="006E350F"/>
    <w:rsid w:val="006E44D5"/>
    <w:rsid w:val="006E4677"/>
    <w:rsid w:val="006E46A8"/>
    <w:rsid w:val="006E4E39"/>
    <w:rsid w:val="006E545B"/>
    <w:rsid w:val="006E565E"/>
    <w:rsid w:val="006E5A6E"/>
    <w:rsid w:val="006E7D3B"/>
    <w:rsid w:val="006E7F80"/>
    <w:rsid w:val="006F028F"/>
    <w:rsid w:val="006F1415"/>
    <w:rsid w:val="006F1B70"/>
    <w:rsid w:val="006F2504"/>
    <w:rsid w:val="006F341D"/>
    <w:rsid w:val="006F3B3A"/>
    <w:rsid w:val="006F487D"/>
    <w:rsid w:val="006F58D4"/>
    <w:rsid w:val="006F5C9A"/>
    <w:rsid w:val="006F796C"/>
    <w:rsid w:val="006F7B5A"/>
    <w:rsid w:val="006F7BC8"/>
    <w:rsid w:val="00700142"/>
    <w:rsid w:val="00700998"/>
    <w:rsid w:val="00701CC8"/>
    <w:rsid w:val="00702402"/>
    <w:rsid w:val="007028CD"/>
    <w:rsid w:val="00703123"/>
    <w:rsid w:val="0070346E"/>
    <w:rsid w:val="00703660"/>
    <w:rsid w:val="007040D9"/>
    <w:rsid w:val="00704647"/>
    <w:rsid w:val="00704736"/>
    <w:rsid w:val="00704BA0"/>
    <w:rsid w:val="00704EDB"/>
    <w:rsid w:val="00705BC2"/>
    <w:rsid w:val="00705F8A"/>
    <w:rsid w:val="00706101"/>
    <w:rsid w:val="0070666D"/>
    <w:rsid w:val="00706B8A"/>
    <w:rsid w:val="00706DF5"/>
    <w:rsid w:val="0070766F"/>
    <w:rsid w:val="00707ADF"/>
    <w:rsid w:val="00707D61"/>
    <w:rsid w:val="0071126B"/>
    <w:rsid w:val="007118CA"/>
    <w:rsid w:val="00711D31"/>
    <w:rsid w:val="00712287"/>
    <w:rsid w:val="00712772"/>
    <w:rsid w:val="007148D3"/>
    <w:rsid w:val="0071551B"/>
    <w:rsid w:val="00715638"/>
    <w:rsid w:val="00715A32"/>
    <w:rsid w:val="00715B9A"/>
    <w:rsid w:val="007161DA"/>
    <w:rsid w:val="007163B5"/>
    <w:rsid w:val="00717413"/>
    <w:rsid w:val="00722506"/>
    <w:rsid w:val="00723001"/>
    <w:rsid w:val="007245A0"/>
    <w:rsid w:val="00724649"/>
    <w:rsid w:val="00725161"/>
    <w:rsid w:val="00725B07"/>
    <w:rsid w:val="00726EA6"/>
    <w:rsid w:val="00727208"/>
    <w:rsid w:val="00727299"/>
    <w:rsid w:val="00727680"/>
    <w:rsid w:val="00727D2C"/>
    <w:rsid w:val="0073054C"/>
    <w:rsid w:val="00731066"/>
    <w:rsid w:val="0073308C"/>
    <w:rsid w:val="00733F1A"/>
    <w:rsid w:val="00734052"/>
    <w:rsid w:val="007348B1"/>
    <w:rsid w:val="00734E42"/>
    <w:rsid w:val="00734FCD"/>
    <w:rsid w:val="007358C2"/>
    <w:rsid w:val="0073605A"/>
    <w:rsid w:val="00736143"/>
    <w:rsid w:val="007362A6"/>
    <w:rsid w:val="00736AA2"/>
    <w:rsid w:val="00736D7D"/>
    <w:rsid w:val="0073736F"/>
    <w:rsid w:val="007374F9"/>
    <w:rsid w:val="0074063A"/>
    <w:rsid w:val="00740E58"/>
    <w:rsid w:val="00741368"/>
    <w:rsid w:val="007445A0"/>
    <w:rsid w:val="0074524B"/>
    <w:rsid w:val="00746B98"/>
    <w:rsid w:val="00746EAC"/>
    <w:rsid w:val="007474A3"/>
    <w:rsid w:val="00747D8B"/>
    <w:rsid w:val="00751228"/>
    <w:rsid w:val="0075197B"/>
    <w:rsid w:val="007526F4"/>
    <w:rsid w:val="007543CB"/>
    <w:rsid w:val="00755EC7"/>
    <w:rsid w:val="00756E35"/>
    <w:rsid w:val="007571E1"/>
    <w:rsid w:val="007575D7"/>
    <w:rsid w:val="0075763F"/>
    <w:rsid w:val="007602E4"/>
    <w:rsid w:val="007604B2"/>
    <w:rsid w:val="007619D7"/>
    <w:rsid w:val="007623FB"/>
    <w:rsid w:val="00763A46"/>
    <w:rsid w:val="00765281"/>
    <w:rsid w:val="00766BAD"/>
    <w:rsid w:val="007678DE"/>
    <w:rsid w:val="00770099"/>
    <w:rsid w:val="007702D6"/>
    <w:rsid w:val="00770542"/>
    <w:rsid w:val="00771346"/>
    <w:rsid w:val="00771706"/>
    <w:rsid w:val="00771AA0"/>
    <w:rsid w:val="0077213F"/>
    <w:rsid w:val="007731FC"/>
    <w:rsid w:val="00773B4D"/>
    <w:rsid w:val="00773FB6"/>
    <w:rsid w:val="007740F6"/>
    <w:rsid w:val="007750D5"/>
    <w:rsid w:val="007755F2"/>
    <w:rsid w:val="007758EB"/>
    <w:rsid w:val="007760D9"/>
    <w:rsid w:val="00776971"/>
    <w:rsid w:val="00776B09"/>
    <w:rsid w:val="00776FE2"/>
    <w:rsid w:val="007777DB"/>
    <w:rsid w:val="007801CE"/>
    <w:rsid w:val="007808CF"/>
    <w:rsid w:val="007809FF"/>
    <w:rsid w:val="0078117A"/>
    <w:rsid w:val="007812F3"/>
    <w:rsid w:val="0078177E"/>
    <w:rsid w:val="00781A89"/>
    <w:rsid w:val="00782868"/>
    <w:rsid w:val="00782DF0"/>
    <w:rsid w:val="00782F54"/>
    <w:rsid w:val="0078304C"/>
    <w:rsid w:val="00783673"/>
    <w:rsid w:val="00783A00"/>
    <w:rsid w:val="00783F0B"/>
    <w:rsid w:val="0078417D"/>
    <w:rsid w:val="00784701"/>
    <w:rsid w:val="00784C81"/>
    <w:rsid w:val="00785490"/>
    <w:rsid w:val="00785863"/>
    <w:rsid w:val="00785889"/>
    <w:rsid w:val="00785D29"/>
    <w:rsid w:val="00787850"/>
    <w:rsid w:val="007879F0"/>
    <w:rsid w:val="00790031"/>
    <w:rsid w:val="00790C96"/>
    <w:rsid w:val="00790E93"/>
    <w:rsid w:val="00791A2B"/>
    <w:rsid w:val="007925EA"/>
    <w:rsid w:val="007929C8"/>
    <w:rsid w:val="007936FA"/>
    <w:rsid w:val="00793CD8"/>
    <w:rsid w:val="00794596"/>
    <w:rsid w:val="00794CAE"/>
    <w:rsid w:val="00795C92"/>
    <w:rsid w:val="00797AFF"/>
    <w:rsid w:val="007A0E6E"/>
    <w:rsid w:val="007A1CB3"/>
    <w:rsid w:val="007A1CB5"/>
    <w:rsid w:val="007A23F2"/>
    <w:rsid w:val="007A2553"/>
    <w:rsid w:val="007A27AD"/>
    <w:rsid w:val="007A306F"/>
    <w:rsid w:val="007A43A6"/>
    <w:rsid w:val="007A4E67"/>
    <w:rsid w:val="007A58A6"/>
    <w:rsid w:val="007A5EED"/>
    <w:rsid w:val="007A61D2"/>
    <w:rsid w:val="007A6495"/>
    <w:rsid w:val="007B13C2"/>
    <w:rsid w:val="007B232E"/>
    <w:rsid w:val="007B27DC"/>
    <w:rsid w:val="007B29DB"/>
    <w:rsid w:val="007B3D2D"/>
    <w:rsid w:val="007B485F"/>
    <w:rsid w:val="007B50AE"/>
    <w:rsid w:val="007B51DF"/>
    <w:rsid w:val="007B6B74"/>
    <w:rsid w:val="007B7875"/>
    <w:rsid w:val="007C0476"/>
    <w:rsid w:val="007C05DD"/>
    <w:rsid w:val="007C1314"/>
    <w:rsid w:val="007C13CB"/>
    <w:rsid w:val="007C19C1"/>
    <w:rsid w:val="007C22DA"/>
    <w:rsid w:val="007C3CCC"/>
    <w:rsid w:val="007C3D18"/>
    <w:rsid w:val="007C4B39"/>
    <w:rsid w:val="007C60BF"/>
    <w:rsid w:val="007C61AB"/>
    <w:rsid w:val="007C6A07"/>
    <w:rsid w:val="007C75A1"/>
    <w:rsid w:val="007C7645"/>
    <w:rsid w:val="007C77A5"/>
    <w:rsid w:val="007D0217"/>
    <w:rsid w:val="007D04E5"/>
    <w:rsid w:val="007D08CC"/>
    <w:rsid w:val="007D1E22"/>
    <w:rsid w:val="007D20D0"/>
    <w:rsid w:val="007D261C"/>
    <w:rsid w:val="007D28AC"/>
    <w:rsid w:val="007D5247"/>
    <w:rsid w:val="007D5809"/>
    <w:rsid w:val="007D5901"/>
    <w:rsid w:val="007D65F7"/>
    <w:rsid w:val="007D6C7C"/>
    <w:rsid w:val="007D701F"/>
    <w:rsid w:val="007D7526"/>
    <w:rsid w:val="007E0354"/>
    <w:rsid w:val="007E2991"/>
    <w:rsid w:val="007E2FA0"/>
    <w:rsid w:val="007E3EF5"/>
    <w:rsid w:val="007E4610"/>
    <w:rsid w:val="007E4715"/>
    <w:rsid w:val="007E4D98"/>
    <w:rsid w:val="007E4E18"/>
    <w:rsid w:val="007E505B"/>
    <w:rsid w:val="007E533C"/>
    <w:rsid w:val="007E7091"/>
    <w:rsid w:val="007E7475"/>
    <w:rsid w:val="007F12B6"/>
    <w:rsid w:val="007F1726"/>
    <w:rsid w:val="007F2363"/>
    <w:rsid w:val="007F4904"/>
    <w:rsid w:val="007F5988"/>
    <w:rsid w:val="007F7E89"/>
    <w:rsid w:val="0080079E"/>
    <w:rsid w:val="00800A4C"/>
    <w:rsid w:val="00801562"/>
    <w:rsid w:val="0080187F"/>
    <w:rsid w:val="0080253D"/>
    <w:rsid w:val="00802AA5"/>
    <w:rsid w:val="00802DEB"/>
    <w:rsid w:val="00803546"/>
    <w:rsid w:val="008036C5"/>
    <w:rsid w:val="00803D48"/>
    <w:rsid w:val="00803FAE"/>
    <w:rsid w:val="008052C1"/>
    <w:rsid w:val="0080605F"/>
    <w:rsid w:val="00807786"/>
    <w:rsid w:val="008101B0"/>
    <w:rsid w:val="008103FA"/>
    <w:rsid w:val="00810811"/>
    <w:rsid w:val="008115C7"/>
    <w:rsid w:val="00811FCB"/>
    <w:rsid w:val="008125BB"/>
    <w:rsid w:val="008129EC"/>
    <w:rsid w:val="00812B68"/>
    <w:rsid w:val="0081333C"/>
    <w:rsid w:val="0081437D"/>
    <w:rsid w:val="00814AD5"/>
    <w:rsid w:val="00814F7B"/>
    <w:rsid w:val="00815681"/>
    <w:rsid w:val="008156D5"/>
    <w:rsid w:val="008158D6"/>
    <w:rsid w:val="0081716B"/>
    <w:rsid w:val="00817196"/>
    <w:rsid w:val="00820715"/>
    <w:rsid w:val="008213E6"/>
    <w:rsid w:val="008216C3"/>
    <w:rsid w:val="00821960"/>
    <w:rsid w:val="008229FC"/>
    <w:rsid w:val="008235DB"/>
    <w:rsid w:val="008240DA"/>
    <w:rsid w:val="00824AB4"/>
    <w:rsid w:val="00825C42"/>
    <w:rsid w:val="00825D25"/>
    <w:rsid w:val="00825EEF"/>
    <w:rsid w:val="00826360"/>
    <w:rsid w:val="00826E4B"/>
    <w:rsid w:val="00826FF8"/>
    <w:rsid w:val="00827CAB"/>
    <w:rsid w:val="00827D6F"/>
    <w:rsid w:val="00827FE3"/>
    <w:rsid w:val="00830677"/>
    <w:rsid w:val="00830E87"/>
    <w:rsid w:val="0083207E"/>
    <w:rsid w:val="008326C1"/>
    <w:rsid w:val="008328DA"/>
    <w:rsid w:val="00832D29"/>
    <w:rsid w:val="0083391C"/>
    <w:rsid w:val="00834C82"/>
    <w:rsid w:val="0083565C"/>
    <w:rsid w:val="00836E63"/>
    <w:rsid w:val="008376AC"/>
    <w:rsid w:val="0083778B"/>
    <w:rsid w:val="00840F75"/>
    <w:rsid w:val="00841446"/>
    <w:rsid w:val="00841C44"/>
    <w:rsid w:val="00843FEE"/>
    <w:rsid w:val="008444E8"/>
    <w:rsid w:val="00844E80"/>
    <w:rsid w:val="0084570D"/>
    <w:rsid w:val="00845BE3"/>
    <w:rsid w:val="0084655B"/>
    <w:rsid w:val="00846DF4"/>
    <w:rsid w:val="00846FE7"/>
    <w:rsid w:val="00847D83"/>
    <w:rsid w:val="00851238"/>
    <w:rsid w:val="008523A7"/>
    <w:rsid w:val="008529CC"/>
    <w:rsid w:val="00852B4F"/>
    <w:rsid w:val="00855901"/>
    <w:rsid w:val="0085633C"/>
    <w:rsid w:val="0085648F"/>
    <w:rsid w:val="00856911"/>
    <w:rsid w:val="00857C50"/>
    <w:rsid w:val="00857EAA"/>
    <w:rsid w:val="008601DF"/>
    <w:rsid w:val="0086099B"/>
    <w:rsid w:val="00860EF7"/>
    <w:rsid w:val="00861E3A"/>
    <w:rsid w:val="0086242F"/>
    <w:rsid w:val="00862B9A"/>
    <w:rsid w:val="00863537"/>
    <w:rsid w:val="00863C5D"/>
    <w:rsid w:val="0086425C"/>
    <w:rsid w:val="00864588"/>
    <w:rsid w:val="00864DC3"/>
    <w:rsid w:val="0086607D"/>
    <w:rsid w:val="008677FD"/>
    <w:rsid w:val="00867981"/>
    <w:rsid w:val="00867B26"/>
    <w:rsid w:val="008705D4"/>
    <w:rsid w:val="008706D4"/>
    <w:rsid w:val="00870F8A"/>
    <w:rsid w:val="0087158B"/>
    <w:rsid w:val="008719A4"/>
    <w:rsid w:val="00871D23"/>
    <w:rsid w:val="00871D26"/>
    <w:rsid w:val="00871FBC"/>
    <w:rsid w:val="00872273"/>
    <w:rsid w:val="00872DD4"/>
    <w:rsid w:val="00872DF0"/>
    <w:rsid w:val="008735D7"/>
    <w:rsid w:val="008739E4"/>
    <w:rsid w:val="00874312"/>
    <w:rsid w:val="0087437C"/>
    <w:rsid w:val="008743D3"/>
    <w:rsid w:val="008749A5"/>
    <w:rsid w:val="00875CD7"/>
    <w:rsid w:val="00876B4D"/>
    <w:rsid w:val="00877306"/>
    <w:rsid w:val="00877F18"/>
    <w:rsid w:val="008804D7"/>
    <w:rsid w:val="00880ACF"/>
    <w:rsid w:val="00880FE5"/>
    <w:rsid w:val="00881CDD"/>
    <w:rsid w:val="00882349"/>
    <w:rsid w:val="00883005"/>
    <w:rsid w:val="008846AC"/>
    <w:rsid w:val="008848F9"/>
    <w:rsid w:val="00885A75"/>
    <w:rsid w:val="00885A89"/>
    <w:rsid w:val="00886D00"/>
    <w:rsid w:val="00886D44"/>
    <w:rsid w:val="008907CA"/>
    <w:rsid w:val="00891245"/>
    <w:rsid w:val="008923EC"/>
    <w:rsid w:val="00892CFF"/>
    <w:rsid w:val="0089347C"/>
    <w:rsid w:val="00893D17"/>
    <w:rsid w:val="008948E3"/>
    <w:rsid w:val="00894A88"/>
    <w:rsid w:val="00895310"/>
    <w:rsid w:val="00895386"/>
    <w:rsid w:val="00896640"/>
    <w:rsid w:val="00896985"/>
    <w:rsid w:val="00896B8D"/>
    <w:rsid w:val="008971DC"/>
    <w:rsid w:val="0089757A"/>
    <w:rsid w:val="00897B98"/>
    <w:rsid w:val="008A0210"/>
    <w:rsid w:val="008A08E0"/>
    <w:rsid w:val="008A0B9C"/>
    <w:rsid w:val="008A0E17"/>
    <w:rsid w:val="008A21FF"/>
    <w:rsid w:val="008A2252"/>
    <w:rsid w:val="008A2CE2"/>
    <w:rsid w:val="008A30AC"/>
    <w:rsid w:val="008A30BD"/>
    <w:rsid w:val="008A3AE2"/>
    <w:rsid w:val="008A4275"/>
    <w:rsid w:val="008A44B8"/>
    <w:rsid w:val="008A4E29"/>
    <w:rsid w:val="008A51A8"/>
    <w:rsid w:val="008A54C7"/>
    <w:rsid w:val="008A620C"/>
    <w:rsid w:val="008A646C"/>
    <w:rsid w:val="008A76D3"/>
    <w:rsid w:val="008A77D8"/>
    <w:rsid w:val="008A7FB8"/>
    <w:rsid w:val="008B0483"/>
    <w:rsid w:val="008B1106"/>
    <w:rsid w:val="008B120C"/>
    <w:rsid w:val="008B2932"/>
    <w:rsid w:val="008B3B1C"/>
    <w:rsid w:val="008B3C92"/>
    <w:rsid w:val="008B45A3"/>
    <w:rsid w:val="008B5156"/>
    <w:rsid w:val="008B51A0"/>
    <w:rsid w:val="008B592A"/>
    <w:rsid w:val="008B5D1A"/>
    <w:rsid w:val="008B60FD"/>
    <w:rsid w:val="008B6276"/>
    <w:rsid w:val="008B7758"/>
    <w:rsid w:val="008B7B5C"/>
    <w:rsid w:val="008C035B"/>
    <w:rsid w:val="008C0C99"/>
    <w:rsid w:val="008C10C9"/>
    <w:rsid w:val="008C1C27"/>
    <w:rsid w:val="008C1F0E"/>
    <w:rsid w:val="008C1FC4"/>
    <w:rsid w:val="008C2017"/>
    <w:rsid w:val="008C20A8"/>
    <w:rsid w:val="008C3A3B"/>
    <w:rsid w:val="008C48F8"/>
    <w:rsid w:val="008C4958"/>
    <w:rsid w:val="008C4A1C"/>
    <w:rsid w:val="008C4BAA"/>
    <w:rsid w:val="008C636D"/>
    <w:rsid w:val="008C6AE8"/>
    <w:rsid w:val="008C7573"/>
    <w:rsid w:val="008C7F2C"/>
    <w:rsid w:val="008D047A"/>
    <w:rsid w:val="008D114A"/>
    <w:rsid w:val="008D1742"/>
    <w:rsid w:val="008D224C"/>
    <w:rsid w:val="008D2E1D"/>
    <w:rsid w:val="008D31E2"/>
    <w:rsid w:val="008D3299"/>
    <w:rsid w:val="008D34F1"/>
    <w:rsid w:val="008D39D8"/>
    <w:rsid w:val="008D4FAD"/>
    <w:rsid w:val="008D517C"/>
    <w:rsid w:val="008D6D1A"/>
    <w:rsid w:val="008E076B"/>
    <w:rsid w:val="008E0927"/>
    <w:rsid w:val="008E0DC8"/>
    <w:rsid w:val="008E10C0"/>
    <w:rsid w:val="008E1909"/>
    <w:rsid w:val="008E2610"/>
    <w:rsid w:val="008E2A65"/>
    <w:rsid w:val="008E30B6"/>
    <w:rsid w:val="008E33E0"/>
    <w:rsid w:val="008E3C1B"/>
    <w:rsid w:val="008E4E82"/>
    <w:rsid w:val="008E548A"/>
    <w:rsid w:val="008E54CF"/>
    <w:rsid w:val="008E5E7C"/>
    <w:rsid w:val="008E6D79"/>
    <w:rsid w:val="008E6E68"/>
    <w:rsid w:val="008E715E"/>
    <w:rsid w:val="008E75BD"/>
    <w:rsid w:val="008E781E"/>
    <w:rsid w:val="008F0A25"/>
    <w:rsid w:val="008F0E43"/>
    <w:rsid w:val="008F19BC"/>
    <w:rsid w:val="008F1EAB"/>
    <w:rsid w:val="008F21B4"/>
    <w:rsid w:val="008F33DC"/>
    <w:rsid w:val="008F358E"/>
    <w:rsid w:val="008F4050"/>
    <w:rsid w:val="008F477F"/>
    <w:rsid w:val="008F4ED1"/>
    <w:rsid w:val="008F5CE5"/>
    <w:rsid w:val="008F6075"/>
    <w:rsid w:val="008F7390"/>
    <w:rsid w:val="008F7A4C"/>
    <w:rsid w:val="0090151D"/>
    <w:rsid w:val="009015A5"/>
    <w:rsid w:val="00902BDA"/>
    <w:rsid w:val="00902E62"/>
    <w:rsid w:val="0090336B"/>
    <w:rsid w:val="00903880"/>
    <w:rsid w:val="00903AB3"/>
    <w:rsid w:val="00904602"/>
    <w:rsid w:val="00905285"/>
    <w:rsid w:val="009053AA"/>
    <w:rsid w:val="00905561"/>
    <w:rsid w:val="00905C36"/>
    <w:rsid w:val="00906939"/>
    <w:rsid w:val="009069BF"/>
    <w:rsid w:val="00906A8B"/>
    <w:rsid w:val="00906C12"/>
    <w:rsid w:val="00910390"/>
    <w:rsid w:val="00910B7D"/>
    <w:rsid w:val="00911DFB"/>
    <w:rsid w:val="009125E0"/>
    <w:rsid w:val="00912B89"/>
    <w:rsid w:val="009132C6"/>
    <w:rsid w:val="0091386C"/>
    <w:rsid w:val="009139D9"/>
    <w:rsid w:val="00913A43"/>
    <w:rsid w:val="00913D7D"/>
    <w:rsid w:val="00914233"/>
    <w:rsid w:val="00914294"/>
    <w:rsid w:val="009148D2"/>
    <w:rsid w:val="00914AD8"/>
    <w:rsid w:val="00914CC7"/>
    <w:rsid w:val="0091571B"/>
    <w:rsid w:val="00916079"/>
    <w:rsid w:val="009164BD"/>
    <w:rsid w:val="0091691E"/>
    <w:rsid w:val="00917191"/>
    <w:rsid w:val="009173CE"/>
    <w:rsid w:val="00917956"/>
    <w:rsid w:val="009179A0"/>
    <w:rsid w:val="00917CE9"/>
    <w:rsid w:val="00920BF2"/>
    <w:rsid w:val="00922010"/>
    <w:rsid w:val="0092265D"/>
    <w:rsid w:val="009226F0"/>
    <w:rsid w:val="0092270D"/>
    <w:rsid w:val="0092272E"/>
    <w:rsid w:val="00923073"/>
    <w:rsid w:val="00923BD4"/>
    <w:rsid w:val="00924530"/>
    <w:rsid w:val="0092533B"/>
    <w:rsid w:val="0092560F"/>
    <w:rsid w:val="00925CBD"/>
    <w:rsid w:val="00927900"/>
    <w:rsid w:val="00927AAE"/>
    <w:rsid w:val="00927B34"/>
    <w:rsid w:val="00931BD9"/>
    <w:rsid w:val="00932130"/>
    <w:rsid w:val="00932156"/>
    <w:rsid w:val="00932952"/>
    <w:rsid w:val="00933367"/>
    <w:rsid w:val="009336CE"/>
    <w:rsid w:val="009337E7"/>
    <w:rsid w:val="00933E80"/>
    <w:rsid w:val="00933EEB"/>
    <w:rsid w:val="00933F03"/>
    <w:rsid w:val="00934396"/>
    <w:rsid w:val="00934864"/>
    <w:rsid w:val="00940C00"/>
    <w:rsid w:val="00941636"/>
    <w:rsid w:val="00942743"/>
    <w:rsid w:val="00942AEF"/>
    <w:rsid w:val="00942D57"/>
    <w:rsid w:val="0094333A"/>
    <w:rsid w:val="009433F1"/>
    <w:rsid w:val="009436AF"/>
    <w:rsid w:val="00943742"/>
    <w:rsid w:val="00943A35"/>
    <w:rsid w:val="00943A5C"/>
    <w:rsid w:val="0094503B"/>
    <w:rsid w:val="00945630"/>
    <w:rsid w:val="00945C05"/>
    <w:rsid w:val="00946815"/>
    <w:rsid w:val="00946945"/>
    <w:rsid w:val="00946AD8"/>
    <w:rsid w:val="00947713"/>
    <w:rsid w:val="00947CC8"/>
    <w:rsid w:val="00947D62"/>
    <w:rsid w:val="009504BD"/>
    <w:rsid w:val="009505E7"/>
    <w:rsid w:val="00950DE7"/>
    <w:rsid w:val="0095278F"/>
    <w:rsid w:val="00953098"/>
    <w:rsid w:val="00953637"/>
    <w:rsid w:val="00953920"/>
    <w:rsid w:val="00953D47"/>
    <w:rsid w:val="0095461F"/>
    <w:rsid w:val="00954663"/>
    <w:rsid w:val="009559ED"/>
    <w:rsid w:val="0095681E"/>
    <w:rsid w:val="00956901"/>
    <w:rsid w:val="009572D4"/>
    <w:rsid w:val="00960722"/>
    <w:rsid w:val="009615FF"/>
    <w:rsid w:val="00961921"/>
    <w:rsid w:val="0096240B"/>
    <w:rsid w:val="009627DA"/>
    <w:rsid w:val="0096355B"/>
    <w:rsid w:val="0096430A"/>
    <w:rsid w:val="00964464"/>
    <w:rsid w:val="0096475B"/>
    <w:rsid w:val="00964AC7"/>
    <w:rsid w:val="0096554B"/>
    <w:rsid w:val="0096584A"/>
    <w:rsid w:val="00965A4F"/>
    <w:rsid w:val="00965BD7"/>
    <w:rsid w:val="00966DF3"/>
    <w:rsid w:val="00967013"/>
    <w:rsid w:val="00970C5B"/>
    <w:rsid w:val="0097188B"/>
    <w:rsid w:val="00971F08"/>
    <w:rsid w:val="00972109"/>
    <w:rsid w:val="00972E1B"/>
    <w:rsid w:val="0097409B"/>
    <w:rsid w:val="00974C50"/>
    <w:rsid w:val="00975C75"/>
    <w:rsid w:val="00975FCB"/>
    <w:rsid w:val="00976949"/>
    <w:rsid w:val="00976B34"/>
    <w:rsid w:val="0098012B"/>
    <w:rsid w:val="00980477"/>
    <w:rsid w:val="00980626"/>
    <w:rsid w:val="00981684"/>
    <w:rsid w:val="009817BF"/>
    <w:rsid w:val="009820F4"/>
    <w:rsid w:val="00983521"/>
    <w:rsid w:val="009835A1"/>
    <w:rsid w:val="009840D2"/>
    <w:rsid w:val="009842FC"/>
    <w:rsid w:val="00984533"/>
    <w:rsid w:val="00985253"/>
    <w:rsid w:val="009853B3"/>
    <w:rsid w:val="00986635"/>
    <w:rsid w:val="0098729B"/>
    <w:rsid w:val="009900E5"/>
    <w:rsid w:val="00990630"/>
    <w:rsid w:val="00990779"/>
    <w:rsid w:val="0099093F"/>
    <w:rsid w:val="00990DEF"/>
    <w:rsid w:val="00991761"/>
    <w:rsid w:val="0099235B"/>
    <w:rsid w:val="00992CDF"/>
    <w:rsid w:val="00993321"/>
    <w:rsid w:val="00993D8D"/>
    <w:rsid w:val="00994309"/>
    <w:rsid w:val="00994B02"/>
    <w:rsid w:val="00994DCA"/>
    <w:rsid w:val="0099603E"/>
    <w:rsid w:val="0099626E"/>
    <w:rsid w:val="009965BD"/>
    <w:rsid w:val="00996BDC"/>
    <w:rsid w:val="009970DD"/>
    <w:rsid w:val="009975F4"/>
    <w:rsid w:val="009A0FAB"/>
    <w:rsid w:val="009A0FBA"/>
    <w:rsid w:val="009A1601"/>
    <w:rsid w:val="009A1F67"/>
    <w:rsid w:val="009A24C8"/>
    <w:rsid w:val="009A2FA9"/>
    <w:rsid w:val="009A462D"/>
    <w:rsid w:val="009A5CBA"/>
    <w:rsid w:val="009A6274"/>
    <w:rsid w:val="009A627F"/>
    <w:rsid w:val="009A645B"/>
    <w:rsid w:val="009A755E"/>
    <w:rsid w:val="009A7846"/>
    <w:rsid w:val="009B0D91"/>
    <w:rsid w:val="009B1A0A"/>
    <w:rsid w:val="009B2DA8"/>
    <w:rsid w:val="009B3104"/>
    <w:rsid w:val="009B37C9"/>
    <w:rsid w:val="009B396D"/>
    <w:rsid w:val="009B3AC2"/>
    <w:rsid w:val="009B3BD4"/>
    <w:rsid w:val="009B44CE"/>
    <w:rsid w:val="009B4A4D"/>
    <w:rsid w:val="009B4DF4"/>
    <w:rsid w:val="009B4E5C"/>
    <w:rsid w:val="009B564E"/>
    <w:rsid w:val="009B6662"/>
    <w:rsid w:val="009B6F63"/>
    <w:rsid w:val="009B6F97"/>
    <w:rsid w:val="009B7ADC"/>
    <w:rsid w:val="009B7E87"/>
    <w:rsid w:val="009C0587"/>
    <w:rsid w:val="009C273D"/>
    <w:rsid w:val="009C30B2"/>
    <w:rsid w:val="009C401E"/>
    <w:rsid w:val="009C403E"/>
    <w:rsid w:val="009C4923"/>
    <w:rsid w:val="009C5410"/>
    <w:rsid w:val="009C5A31"/>
    <w:rsid w:val="009C6727"/>
    <w:rsid w:val="009C6C01"/>
    <w:rsid w:val="009C742A"/>
    <w:rsid w:val="009D1829"/>
    <w:rsid w:val="009D2044"/>
    <w:rsid w:val="009D2ACB"/>
    <w:rsid w:val="009D34E4"/>
    <w:rsid w:val="009D378A"/>
    <w:rsid w:val="009D492B"/>
    <w:rsid w:val="009D4F5A"/>
    <w:rsid w:val="009D4FF0"/>
    <w:rsid w:val="009D5262"/>
    <w:rsid w:val="009D5BB6"/>
    <w:rsid w:val="009D67C7"/>
    <w:rsid w:val="009D703C"/>
    <w:rsid w:val="009D718F"/>
    <w:rsid w:val="009D7788"/>
    <w:rsid w:val="009D78DA"/>
    <w:rsid w:val="009D7FCD"/>
    <w:rsid w:val="009E0213"/>
    <w:rsid w:val="009E068F"/>
    <w:rsid w:val="009E07DE"/>
    <w:rsid w:val="009E223A"/>
    <w:rsid w:val="009E2E4B"/>
    <w:rsid w:val="009E35DB"/>
    <w:rsid w:val="009E4004"/>
    <w:rsid w:val="009E4235"/>
    <w:rsid w:val="009E44E0"/>
    <w:rsid w:val="009E47A3"/>
    <w:rsid w:val="009E5D88"/>
    <w:rsid w:val="009E602D"/>
    <w:rsid w:val="009E7575"/>
    <w:rsid w:val="009E7CEA"/>
    <w:rsid w:val="009F08F3"/>
    <w:rsid w:val="009F09EF"/>
    <w:rsid w:val="009F0A74"/>
    <w:rsid w:val="009F1835"/>
    <w:rsid w:val="009F2AE7"/>
    <w:rsid w:val="009F2B2C"/>
    <w:rsid w:val="009F344F"/>
    <w:rsid w:val="009F5143"/>
    <w:rsid w:val="009F58EB"/>
    <w:rsid w:val="009F7421"/>
    <w:rsid w:val="009F7595"/>
    <w:rsid w:val="009F7BDB"/>
    <w:rsid w:val="009F7DAD"/>
    <w:rsid w:val="00A00254"/>
    <w:rsid w:val="00A0026D"/>
    <w:rsid w:val="00A0039D"/>
    <w:rsid w:val="00A00C2B"/>
    <w:rsid w:val="00A00C9C"/>
    <w:rsid w:val="00A021CA"/>
    <w:rsid w:val="00A02743"/>
    <w:rsid w:val="00A02D6D"/>
    <w:rsid w:val="00A04367"/>
    <w:rsid w:val="00A048A8"/>
    <w:rsid w:val="00A04DCB"/>
    <w:rsid w:val="00A056BC"/>
    <w:rsid w:val="00A05B47"/>
    <w:rsid w:val="00A0619C"/>
    <w:rsid w:val="00A063B7"/>
    <w:rsid w:val="00A06DB0"/>
    <w:rsid w:val="00A110BC"/>
    <w:rsid w:val="00A12492"/>
    <w:rsid w:val="00A13DD6"/>
    <w:rsid w:val="00A13E54"/>
    <w:rsid w:val="00A1420D"/>
    <w:rsid w:val="00A16EE6"/>
    <w:rsid w:val="00A17D84"/>
    <w:rsid w:val="00A17F63"/>
    <w:rsid w:val="00A200EF"/>
    <w:rsid w:val="00A20E4F"/>
    <w:rsid w:val="00A2149F"/>
    <w:rsid w:val="00A214F4"/>
    <w:rsid w:val="00A2193B"/>
    <w:rsid w:val="00A21B62"/>
    <w:rsid w:val="00A22EE1"/>
    <w:rsid w:val="00A2351A"/>
    <w:rsid w:val="00A2413F"/>
    <w:rsid w:val="00A24EAC"/>
    <w:rsid w:val="00A253A7"/>
    <w:rsid w:val="00A264A9"/>
    <w:rsid w:val="00A2663B"/>
    <w:rsid w:val="00A269B0"/>
    <w:rsid w:val="00A27785"/>
    <w:rsid w:val="00A30187"/>
    <w:rsid w:val="00A319C8"/>
    <w:rsid w:val="00A3428D"/>
    <w:rsid w:val="00A34314"/>
    <w:rsid w:val="00A3448A"/>
    <w:rsid w:val="00A35160"/>
    <w:rsid w:val="00A35469"/>
    <w:rsid w:val="00A36297"/>
    <w:rsid w:val="00A3663D"/>
    <w:rsid w:val="00A36A3B"/>
    <w:rsid w:val="00A36EAD"/>
    <w:rsid w:val="00A3713E"/>
    <w:rsid w:val="00A37E7B"/>
    <w:rsid w:val="00A408D4"/>
    <w:rsid w:val="00A4199F"/>
    <w:rsid w:val="00A41E2B"/>
    <w:rsid w:val="00A4252A"/>
    <w:rsid w:val="00A43013"/>
    <w:rsid w:val="00A4318D"/>
    <w:rsid w:val="00A453DB"/>
    <w:rsid w:val="00A45AD5"/>
    <w:rsid w:val="00A45B74"/>
    <w:rsid w:val="00A45BB0"/>
    <w:rsid w:val="00A4665B"/>
    <w:rsid w:val="00A469ED"/>
    <w:rsid w:val="00A47A09"/>
    <w:rsid w:val="00A50F41"/>
    <w:rsid w:val="00A5140E"/>
    <w:rsid w:val="00A51F20"/>
    <w:rsid w:val="00A522DB"/>
    <w:rsid w:val="00A524F8"/>
    <w:rsid w:val="00A52B3E"/>
    <w:rsid w:val="00A52CC5"/>
    <w:rsid w:val="00A52E1D"/>
    <w:rsid w:val="00A5341A"/>
    <w:rsid w:val="00A54350"/>
    <w:rsid w:val="00A561C3"/>
    <w:rsid w:val="00A56674"/>
    <w:rsid w:val="00A601E5"/>
    <w:rsid w:val="00A60DBF"/>
    <w:rsid w:val="00A6126F"/>
    <w:rsid w:val="00A61499"/>
    <w:rsid w:val="00A6155B"/>
    <w:rsid w:val="00A620D8"/>
    <w:rsid w:val="00A62C1F"/>
    <w:rsid w:val="00A63483"/>
    <w:rsid w:val="00A6437D"/>
    <w:rsid w:val="00A64DD4"/>
    <w:rsid w:val="00A65D3B"/>
    <w:rsid w:val="00A660AC"/>
    <w:rsid w:val="00A670EF"/>
    <w:rsid w:val="00A6773E"/>
    <w:rsid w:val="00A67D49"/>
    <w:rsid w:val="00A67E6C"/>
    <w:rsid w:val="00A7142C"/>
    <w:rsid w:val="00A7172B"/>
    <w:rsid w:val="00A71B99"/>
    <w:rsid w:val="00A71E0A"/>
    <w:rsid w:val="00A7246D"/>
    <w:rsid w:val="00A73989"/>
    <w:rsid w:val="00A739D0"/>
    <w:rsid w:val="00A73D7E"/>
    <w:rsid w:val="00A746CE"/>
    <w:rsid w:val="00A74F7D"/>
    <w:rsid w:val="00A7519E"/>
    <w:rsid w:val="00A75348"/>
    <w:rsid w:val="00A754EE"/>
    <w:rsid w:val="00A761D4"/>
    <w:rsid w:val="00A7672A"/>
    <w:rsid w:val="00A768CE"/>
    <w:rsid w:val="00A773F0"/>
    <w:rsid w:val="00A776B4"/>
    <w:rsid w:val="00A77EC4"/>
    <w:rsid w:val="00A80819"/>
    <w:rsid w:val="00A811A1"/>
    <w:rsid w:val="00A81391"/>
    <w:rsid w:val="00A8445F"/>
    <w:rsid w:val="00A848C0"/>
    <w:rsid w:val="00A8514E"/>
    <w:rsid w:val="00A852ED"/>
    <w:rsid w:val="00A8531C"/>
    <w:rsid w:val="00A85A38"/>
    <w:rsid w:val="00A85D63"/>
    <w:rsid w:val="00A8722D"/>
    <w:rsid w:val="00A91CDF"/>
    <w:rsid w:val="00A91F23"/>
    <w:rsid w:val="00A920C7"/>
    <w:rsid w:val="00A927C7"/>
    <w:rsid w:val="00A92879"/>
    <w:rsid w:val="00A929DD"/>
    <w:rsid w:val="00A9544C"/>
    <w:rsid w:val="00A95546"/>
    <w:rsid w:val="00A956A5"/>
    <w:rsid w:val="00A9594B"/>
    <w:rsid w:val="00A95B89"/>
    <w:rsid w:val="00A96357"/>
    <w:rsid w:val="00A979EE"/>
    <w:rsid w:val="00AA016F"/>
    <w:rsid w:val="00AA05E2"/>
    <w:rsid w:val="00AA1D8A"/>
    <w:rsid w:val="00AA1ED6"/>
    <w:rsid w:val="00AA2192"/>
    <w:rsid w:val="00AA23DA"/>
    <w:rsid w:val="00AA2462"/>
    <w:rsid w:val="00AA2D9C"/>
    <w:rsid w:val="00AA3748"/>
    <w:rsid w:val="00AA446F"/>
    <w:rsid w:val="00AA46D5"/>
    <w:rsid w:val="00AA4E81"/>
    <w:rsid w:val="00AA51D6"/>
    <w:rsid w:val="00AA5200"/>
    <w:rsid w:val="00AA5D17"/>
    <w:rsid w:val="00AA70BE"/>
    <w:rsid w:val="00AB0BC8"/>
    <w:rsid w:val="00AB11CA"/>
    <w:rsid w:val="00AB1387"/>
    <w:rsid w:val="00AB14D9"/>
    <w:rsid w:val="00AB19C7"/>
    <w:rsid w:val="00AB1B76"/>
    <w:rsid w:val="00AB28CC"/>
    <w:rsid w:val="00AB3B29"/>
    <w:rsid w:val="00AB4AB8"/>
    <w:rsid w:val="00AB4BAA"/>
    <w:rsid w:val="00AB4C84"/>
    <w:rsid w:val="00AB4C8B"/>
    <w:rsid w:val="00AB655E"/>
    <w:rsid w:val="00AB693B"/>
    <w:rsid w:val="00AB6EAE"/>
    <w:rsid w:val="00AB7DA2"/>
    <w:rsid w:val="00AC007F"/>
    <w:rsid w:val="00AC0511"/>
    <w:rsid w:val="00AC158C"/>
    <w:rsid w:val="00AC1D55"/>
    <w:rsid w:val="00AC2ECD"/>
    <w:rsid w:val="00AC3119"/>
    <w:rsid w:val="00AC38AE"/>
    <w:rsid w:val="00AC49FB"/>
    <w:rsid w:val="00AC5A10"/>
    <w:rsid w:val="00AC786A"/>
    <w:rsid w:val="00AD0460"/>
    <w:rsid w:val="00AD0AA3"/>
    <w:rsid w:val="00AD0B4E"/>
    <w:rsid w:val="00AD1023"/>
    <w:rsid w:val="00AD198E"/>
    <w:rsid w:val="00AD1BCB"/>
    <w:rsid w:val="00AD2100"/>
    <w:rsid w:val="00AD2733"/>
    <w:rsid w:val="00AD280F"/>
    <w:rsid w:val="00AD3535"/>
    <w:rsid w:val="00AD3DC4"/>
    <w:rsid w:val="00AD3F94"/>
    <w:rsid w:val="00AD4389"/>
    <w:rsid w:val="00AD4A5A"/>
    <w:rsid w:val="00AD5F33"/>
    <w:rsid w:val="00AD6059"/>
    <w:rsid w:val="00AD748F"/>
    <w:rsid w:val="00AD7ABF"/>
    <w:rsid w:val="00AD7D2A"/>
    <w:rsid w:val="00AD7F4A"/>
    <w:rsid w:val="00AE0A60"/>
    <w:rsid w:val="00AE150B"/>
    <w:rsid w:val="00AE1722"/>
    <w:rsid w:val="00AE27AC"/>
    <w:rsid w:val="00AE34E7"/>
    <w:rsid w:val="00AE39D2"/>
    <w:rsid w:val="00AE3FA0"/>
    <w:rsid w:val="00AE40E0"/>
    <w:rsid w:val="00AE4DBA"/>
    <w:rsid w:val="00AE4F07"/>
    <w:rsid w:val="00AE5783"/>
    <w:rsid w:val="00AE7484"/>
    <w:rsid w:val="00AE7B06"/>
    <w:rsid w:val="00AF0C7E"/>
    <w:rsid w:val="00AF1C5D"/>
    <w:rsid w:val="00AF42D7"/>
    <w:rsid w:val="00AF474B"/>
    <w:rsid w:val="00AF498F"/>
    <w:rsid w:val="00AF4AFF"/>
    <w:rsid w:val="00AF52BE"/>
    <w:rsid w:val="00AF643F"/>
    <w:rsid w:val="00AF6DA0"/>
    <w:rsid w:val="00B006FE"/>
    <w:rsid w:val="00B007CB"/>
    <w:rsid w:val="00B028B5"/>
    <w:rsid w:val="00B02AA9"/>
    <w:rsid w:val="00B02B70"/>
    <w:rsid w:val="00B02FA3"/>
    <w:rsid w:val="00B03281"/>
    <w:rsid w:val="00B032E0"/>
    <w:rsid w:val="00B05084"/>
    <w:rsid w:val="00B1177A"/>
    <w:rsid w:val="00B146E4"/>
    <w:rsid w:val="00B157F9"/>
    <w:rsid w:val="00B159ED"/>
    <w:rsid w:val="00B169C0"/>
    <w:rsid w:val="00B173E4"/>
    <w:rsid w:val="00B17846"/>
    <w:rsid w:val="00B17B49"/>
    <w:rsid w:val="00B17D61"/>
    <w:rsid w:val="00B20256"/>
    <w:rsid w:val="00B20578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63DB"/>
    <w:rsid w:val="00B26C1E"/>
    <w:rsid w:val="00B2763F"/>
    <w:rsid w:val="00B27AAC"/>
    <w:rsid w:val="00B27EF6"/>
    <w:rsid w:val="00B301DA"/>
    <w:rsid w:val="00B30309"/>
    <w:rsid w:val="00B30462"/>
    <w:rsid w:val="00B30887"/>
    <w:rsid w:val="00B30929"/>
    <w:rsid w:val="00B318DF"/>
    <w:rsid w:val="00B3194C"/>
    <w:rsid w:val="00B31A5E"/>
    <w:rsid w:val="00B31C48"/>
    <w:rsid w:val="00B337BC"/>
    <w:rsid w:val="00B35997"/>
    <w:rsid w:val="00B36F25"/>
    <w:rsid w:val="00B36F3A"/>
    <w:rsid w:val="00B372AA"/>
    <w:rsid w:val="00B40445"/>
    <w:rsid w:val="00B40F0B"/>
    <w:rsid w:val="00B41888"/>
    <w:rsid w:val="00B423A2"/>
    <w:rsid w:val="00B43FDB"/>
    <w:rsid w:val="00B44A42"/>
    <w:rsid w:val="00B45A52"/>
    <w:rsid w:val="00B46175"/>
    <w:rsid w:val="00B467C4"/>
    <w:rsid w:val="00B46D83"/>
    <w:rsid w:val="00B47C29"/>
    <w:rsid w:val="00B47D21"/>
    <w:rsid w:val="00B51008"/>
    <w:rsid w:val="00B51031"/>
    <w:rsid w:val="00B51A30"/>
    <w:rsid w:val="00B5286A"/>
    <w:rsid w:val="00B53485"/>
    <w:rsid w:val="00B537CE"/>
    <w:rsid w:val="00B54858"/>
    <w:rsid w:val="00B575E0"/>
    <w:rsid w:val="00B57A4E"/>
    <w:rsid w:val="00B57B83"/>
    <w:rsid w:val="00B57D49"/>
    <w:rsid w:val="00B57FF9"/>
    <w:rsid w:val="00B60B04"/>
    <w:rsid w:val="00B60BB3"/>
    <w:rsid w:val="00B62ACF"/>
    <w:rsid w:val="00B63B96"/>
    <w:rsid w:val="00B63CEF"/>
    <w:rsid w:val="00B64634"/>
    <w:rsid w:val="00B64A5E"/>
    <w:rsid w:val="00B66456"/>
    <w:rsid w:val="00B664C7"/>
    <w:rsid w:val="00B7285B"/>
    <w:rsid w:val="00B72868"/>
    <w:rsid w:val="00B73436"/>
    <w:rsid w:val="00B73583"/>
    <w:rsid w:val="00B739F6"/>
    <w:rsid w:val="00B7513C"/>
    <w:rsid w:val="00B752D9"/>
    <w:rsid w:val="00B777F2"/>
    <w:rsid w:val="00B77A3C"/>
    <w:rsid w:val="00B77FFB"/>
    <w:rsid w:val="00B81A7B"/>
    <w:rsid w:val="00B81FF6"/>
    <w:rsid w:val="00B8209E"/>
    <w:rsid w:val="00B8342C"/>
    <w:rsid w:val="00B8477A"/>
    <w:rsid w:val="00B85203"/>
    <w:rsid w:val="00B852E5"/>
    <w:rsid w:val="00B85DE5"/>
    <w:rsid w:val="00B85F98"/>
    <w:rsid w:val="00B85F9D"/>
    <w:rsid w:val="00B86323"/>
    <w:rsid w:val="00B866B2"/>
    <w:rsid w:val="00B9021E"/>
    <w:rsid w:val="00B90F73"/>
    <w:rsid w:val="00B914E6"/>
    <w:rsid w:val="00B917F9"/>
    <w:rsid w:val="00B91E5B"/>
    <w:rsid w:val="00B93A56"/>
    <w:rsid w:val="00B93B59"/>
    <w:rsid w:val="00B93E70"/>
    <w:rsid w:val="00B9406A"/>
    <w:rsid w:val="00B94676"/>
    <w:rsid w:val="00B9497D"/>
    <w:rsid w:val="00B94CF9"/>
    <w:rsid w:val="00B956E2"/>
    <w:rsid w:val="00B97BB4"/>
    <w:rsid w:val="00B97C21"/>
    <w:rsid w:val="00B97D91"/>
    <w:rsid w:val="00B97EC2"/>
    <w:rsid w:val="00BA0318"/>
    <w:rsid w:val="00BA08A3"/>
    <w:rsid w:val="00BA1EFD"/>
    <w:rsid w:val="00BA2280"/>
    <w:rsid w:val="00BA2A08"/>
    <w:rsid w:val="00BA34E1"/>
    <w:rsid w:val="00BA4E8B"/>
    <w:rsid w:val="00BA5131"/>
    <w:rsid w:val="00BA56D2"/>
    <w:rsid w:val="00BA58F5"/>
    <w:rsid w:val="00BA7028"/>
    <w:rsid w:val="00BA70BB"/>
    <w:rsid w:val="00BA76E0"/>
    <w:rsid w:val="00BB021A"/>
    <w:rsid w:val="00BB0A24"/>
    <w:rsid w:val="00BB21B4"/>
    <w:rsid w:val="00BB2863"/>
    <w:rsid w:val="00BB2A25"/>
    <w:rsid w:val="00BB30F3"/>
    <w:rsid w:val="00BB34BC"/>
    <w:rsid w:val="00BB3A15"/>
    <w:rsid w:val="00BB6BE1"/>
    <w:rsid w:val="00BB6E21"/>
    <w:rsid w:val="00BB7605"/>
    <w:rsid w:val="00BB7B31"/>
    <w:rsid w:val="00BB7EED"/>
    <w:rsid w:val="00BC0BC7"/>
    <w:rsid w:val="00BC0CE6"/>
    <w:rsid w:val="00BC0F31"/>
    <w:rsid w:val="00BC0FC0"/>
    <w:rsid w:val="00BC0FDC"/>
    <w:rsid w:val="00BC1135"/>
    <w:rsid w:val="00BC1353"/>
    <w:rsid w:val="00BC15E4"/>
    <w:rsid w:val="00BC4D2E"/>
    <w:rsid w:val="00BC4E54"/>
    <w:rsid w:val="00BC74D1"/>
    <w:rsid w:val="00BC7902"/>
    <w:rsid w:val="00BD0073"/>
    <w:rsid w:val="00BD48AC"/>
    <w:rsid w:val="00BD4AE4"/>
    <w:rsid w:val="00BD55BA"/>
    <w:rsid w:val="00BD5762"/>
    <w:rsid w:val="00BD5F1A"/>
    <w:rsid w:val="00BD7820"/>
    <w:rsid w:val="00BE1234"/>
    <w:rsid w:val="00BE1C72"/>
    <w:rsid w:val="00BE1CD1"/>
    <w:rsid w:val="00BE23DA"/>
    <w:rsid w:val="00BE29A9"/>
    <w:rsid w:val="00BE2FA6"/>
    <w:rsid w:val="00BE333F"/>
    <w:rsid w:val="00BE4265"/>
    <w:rsid w:val="00BE5CFC"/>
    <w:rsid w:val="00BE7406"/>
    <w:rsid w:val="00BE7603"/>
    <w:rsid w:val="00BE78D7"/>
    <w:rsid w:val="00BF13E1"/>
    <w:rsid w:val="00BF1EDF"/>
    <w:rsid w:val="00BF2F8C"/>
    <w:rsid w:val="00BF3279"/>
    <w:rsid w:val="00BF512B"/>
    <w:rsid w:val="00BF51F4"/>
    <w:rsid w:val="00BF56FA"/>
    <w:rsid w:val="00BF5FEF"/>
    <w:rsid w:val="00BF6454"/>
    <w:rsid w:val="00BF6EEA"/>
    <w:rsid w:val="00BF74C7"/>
    <w:rsid w:val="00C014D9"/>
    <w:rsid w:val="00C015F1"/>
    <w:rsid w:val="00C01F33"/>
    <w:rsid w:val="00C0209C"/>
    <w:rsid w:val="00C0290B"/>
    <w:rsid w:val="00C02CC6"/>
    <w:rsid w:val="00C0342D"/>
    <w:rsid w:val="00C040F7"/>
    <w:rsid w:val="00C042B1"/>
    <w:rsid w:val="00C044AB"/>
    <w:rsid w:val="00C04C9F"/>
    <w:rsid w:val="00C05706"/>
    <w:rsid w:val="00C06071"/>
    <w:rsid w:val="00C06486"/>
    <w:rsid w:val="00C07377"/>
    <w:rsid w:val="00C10478"/>
    <w:rsid w:val="00C11633"/>
    <w:rsid w:val="00C11775"/>
    <w:rsid w:val="00C12107"/>
    <w:rsid w:val="00C13962"/>
    <w:rsid w:val="00C14D4B"/>
    <w:rsid w:val="00C154BB"/>
    <w:rsid w:val="00C159D2"/>
    <w:rsid w:val="00C15D7A"/>
    <w:rsid w:val="00C16053"/>
    <w:rsid w:val="00C16757"/>
    <w:rsid w:val="00C1712D"/>
    <w:rsid w:val="00C17316"/>
    <w:rsid w:val="00C17C30"/>
    <w:rsid w:val="00C226CD"/>
    <w:rsid w:val="00C23EAD"/>
    <w:rsid w:val="00C24AA4"/>
    <w:rsid w:val="00C25889"/>
    <w:rsid w:val="00C26007"/>
    <w:rsid w:val="00C262CE"/>
    <w:rsid w:val="00C279B5"/>
    <w:rsid w:val="00C27C45"/>
    <w:rsid w:val="00C302CE"/>
    <w:rsid w:val="00C3137E"/>
    <w:rsid w:val="00C31BA5"/>
    <w:rsid w:val="00C32FA7"/>
    <w:rsid w:val="00C34465"/>
    <w:rsid w:val="00C348D9"/>
    <w:rsid w:val="00C34D28"/>
    <w:rsid w:val="00C34D4F"/>
    <w:rsid w:val="00C34E2A"/>
    <w:rsid w:val="00C35901"/>
    <w:rsid w:val="00C35D71"/>
    <w:rsid w:val="00C36E84"/>
    <w:rsid w:val="00C3719D"/>
    <w:rsid w:val="00C4082F"/>
    <w:rsid w:val="00C41535"/>
    <w:rsid w:val="00C42B43"/>
    <w:rsid w:val="00C43A6C"/>
    <w:rsid w:val="00C44935"/>
    <w:rsid w:val="00C44972"/>
    <w:rsid w:val="00C45739"/>
    <w:rsid w:val="00C45C25"/>
    <w:rsid w:val="00C45F08"/>
    <w:rsid w:val="00C4639E"/>
    <w:rsid w:val="00C46B7B"/>
    <w:rsid w:val="00C5010D"/>
    <w:rsid w:val="00C5269D"/>
    <w:rsid w:val="00C52B72"/>
    <w:rsid w:val="00C537C2"/>
    <w:rsid w:val="00C53AD2"/>
    <w:rsid w:val="00C54995"/>
    <w:rsid w:val="00C54D41"/>
    <w:rsid w:val="00C55464"/>
    <w:rsid w:val="00C5584E"/>
    <w:rsid w:val="00C55E1C"/>
    <w:rsid w:val="00C60783"/>
    <w:rsid w:val="00C61623"/>
    <w:rsid w:val="00C61C41"/>
    <w:rsid w:val="00C61F29"/>
    <w:rsid w:val="00C6223E"/>
    <w:rsid w:val="00C634E4"/>
    <w:rsid w:val="00C644E1"/>
    <w:rsid w:val="00C64672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1856"/>
    <w:rsid w:val="00C728F3"/>
    <w:rsid w:val="00C72EF4"/>
    <w:rsid w:val="00C7412A"/>
    <w:rsid w:val="00C755E3"/>
    <w:rsid w:val="00C75D2F"/>
    <w:rsid w:val="00C76D90"/>
    <w:rsid w:val="00C76E3C"/>
    <w:rsid w:val="00C8085D"/>
    <w:rsid w:val="00C80F87"/>
    <w:rsid w:val="00C812CF"/>
    <w:rsid w:val="00C81568"/>
    <w:rsid w:val="00C8184E"/>
    <w:rsid w:val="00C821C9"/>
    <w:rsid w:val="00C82387"/>
    <w:rsid w:val="00C82773"/>
    <w:rsid w:val="00C830E3"/>
    <w:rsid w:val="00C83A3B"/>
    <w:rsid w:val="00C842EF"/>
    <w:rsid w:val="00C84C4B"/>
    <w:rsid w:val="00C857B3"/>
    <w:rsid w:val="00C86CFF"/>
    <w:rsid w:val="00C9027A"/>
    <w:rsid w:val="00C9068E"/>
    <w:rsid w:val="00C90B1C"/>
    <w:rsid w:val="00C90F9B"/>
    <w:rsid w:val="00C91176"/>
    <w:rsid w:val="00C927E8"/>
    <w:rsid w:val="00C929F7"/>
    <w:rsid w:val="00C92FBC"/>
    <w:rsid w:val="00C93490"/>
    <w:rsid w:val="00C938CD"/>
    <w:rsid w:val="00C93BC6"/>
    <w:rsid w:val="00C93C4B"/>
    <w:rsid w:val="00C9447C"/>
    <w:rsid w:val="00C944AB"/>
    <w:rsid w:val="00C9469F"/>
    <w:rsid w:val="00C95B40"/>
    <w:rsid w:val="00C966F9"/>
    <w:rsid w:val="00C97567"/>
    <w:rsid w:val="00C97685"/>
    <w:rsid w:val="00C97A5F"/>
    <w:rsid w:val="00C97EA2"/>
    <w:rsid w:val="00CA0A65"/>
    <w:rsid w:val="00CA17EF"/>
    <w:rsid w:val="00CA1ED8"/>
    <w:rsid w:val="00CA38D6"/>
    <w:rsid w:val="00CA39A2"/>
    <w:rsid w:val="00CA3DFD"/>
    <w:rsid w:val="00CA4071"/>
    <w:rsid w:val="00CA4E1A"/>
    <w:rsid w:val="00CA59E2"/>
    <w:rsid w:val="00CA5D20"/>
    <w:rsid w:val="00CA6781"/>
    <w:rsid w:val="00CB1F63"/>
    <w:rsid w:val="00CB2067"/>
    <w:rsid w:val="00CB36F4"/>
    <w:rsid w:val="00CB4D3C"/>
    <w:rsid w:val="00CB629B"/>
    <w:rsid w:val="00CB6997"/>
    <w:rsid w:val="00CC040E"/>
    <w:rsid w:val="00CC07CE"/>
    <w:rsid w:val="00CC0F96"/>
    <w:rsid w:val="00CC111F"/>
    <w:rsid w:val="00CC3806"/>
    <w:rsid w:val="00CC3D2A"/>
    <w:rsid w:val="00CC3EA0"/>
    <w:rsid w:val="00CC469C"/>
    <w:rsid w:val="00CC4E43"/>
    <w:rsid w:val="00CC51F4"/>
    <w:rsid w:val="00CC5D4D"/>
    <w:rsid w:val="00CC66FA"/>
    <w:rsid w:val="00CC67A1"/>
    <w:rsid w:val="00CC71A0"/>
    <w:rsid w:val="00CC7B45"/>
    <w:rsid w:val="00CD0B1E"/>
    <w:rsid w:val="00CD1188"/>
    <w:rsid w:val="00CD1BA2"/>
    <w:rsid w:val="00CD2ED1"/>
    <w:rsid w:val="00CD337B"/>
    <w:rsid w:val="00CD4CD9"/>
    <w:rsid w:val="00CD652C"/>
    <w:rsid w:val="00CD6B8F"/>
    <w:rsid w:val="00CD6BB0"/>
    <w:rsid w:val="00CD6CA5"/>
    <w:rsid w:val="00CD6FCC"/>
    <w:rsid w:val="00CD76C2"/>
    <w:rsid w:val="00CE1237"/>
    <w:rsid w:val="00CE1A49"/>
    <w:rsid w:val="00CE2161"/>
    <w:rsid w:val="00CE277C"/>
    <w:rsid w:val="00CE292F"/>
    <w:rsid w:val="00CE2C47"/>
    <w:rsid w:val="00CE4A12"/>
    <w:rsid w:val="00CE4BE4"/>
    <w:rsid w:val="00CE59DC"/>
    <w:rsid w:val="00CE5B18"/>
    <w:rsid w:val="00CE7025"/>
    <w:rsid w:val="00CE7405"/>
    <w:rsid w:val="00CE7561"/>
    <w:rsid w:val="00CE75E3"/>
    <w:rsid w:val="00CF07BD"/>
    <w:rsid w:val="00CF0924"/>
    <w:rsid w:val="00CF1341"/>
    <w:rsid w:val="00CF1354"/>
    <w:rsid w:val="00CF3B1F"/>
    <w:rsid w:val="00CF3BF6"/>
    <w:rsid w:val="00CF3C36"/>
    <w:rsid w:val="00CF4484"/>
    <w:rsid w:val="00CF625B"/>
    <w:rsid w:val="00CF6712"/>
    <w:rsid w:val="00CF687E"/>
    <w:rsid w:val="00CF68E5"/>
    <w:rsid w:val="00CF6A74"/>
    <w:rsid w:val="00CF743E"/>
    <w:rsid w:val="00D018A7"/>
    <w:rsid w:val="00D02803"/>
    <w:rsid w:val="00D0349B"/>
    <w:rsid w:val="00D04EAA"/>
    <w:rsid w:val="00D057EF"/>
    <w:rsid w:val="00D05BF1"/>
    <w:rsid w:val="00D061DE"/>
    <w:rsid w:val="00D06D04"/>
    <w:rsid w:val="00D0717E"/>
    <w:rsid w:val="00D07B7A"/>
    <w:rsid w:val="00D07C8C"/>
    <w:rsid w:val="00D10249"/>
    <w:rsid w:val="00D115C3"/>
    <w:rsid w:val="00D11897"/>
    <w:rsid w:val="00D118E3"/>
    <w:rsid w:val="00D120C4"/>
    <w:rsid w:val="00D121BA"/>
    <w:rsid w:val="00D1269E"/>
    <w:rsid w:val="00D126AE"/>
    <w:rsid w:val="00D128A7"/>
    <w:rsid w:val="00D12B05"/>
    <w:rsid w:val="00D13135"/>
    <w:rsid w:val="00D133B5"/>
    <w:rsid w:val="00D136C1"/>
    <w:rsid w:val="00D13E4E"/>
    <w:rsid w:val="00D1413F"/>
    <w:rsid w:val="00D14672"/>
    <w:rsid w:val="00D14DCC"/>
    <w:rsid w:val="00D14E15"/>
    <w:rsid w:val="00D14F42"/>
    <w:rsid w:val="00D15D68"/>
    <w:rsid w:val="00D212E2"/>
    <w:rsid w:val="00D21443"/>
    <w:rsid w:val="00D21BEE"/>
    <w:rsid w:val="00D235FD"/>
    <w:rsid w:val="00D239A7"/>
    <w:rsid w:val="00D23F47"/>
    <w:rsid w:val="00D248DC"/>
    <w:rsid w:val="00D24B5D"/>
    <w:rsid w:val="00D25297"/>
    <w:rsid w:val="00D25429"/>
    <w:rsid w:val="00D266F9"/>
    <w:rsid w:val="00D27938"/>
    <w:rsid w:val="00D27DA6"/>
    <w:rsid w:val="00D3029D"/>
    <w:rsid w:val="00D30B49"/>
    <w:rsid w:val="00D32390"/>
    <w:rsid w:val="00D341A0"/>
    <w:rsid w:val="00D3467D"/>
    <w:rsid w:val="00D35158"/>
    <w:rsid w:val="00D352F6"/>
    <w:rsid w:val="00D36E26"/>
    <w:rsid w:val="00D36E71"/>
    <w:rsid w:val="00D37053"/>
    <w:rsid w:val="00D371AC"/>
    <w:rsid w:val="00D3771F"/>
    <w:rsid w:val="00D37D87"/>
    <w:rsid w:val="00D40B33"/>
    <w:rsid w:val="00D4102D"/>
    <w:rsid w:val="00D417B1"/>
    <w:rsid w:val="00D41A29"/>
    <w:rsid w:val="00D4318F"/>
    <w:rsid w:val="00D438BF"/>
    <w:rsid w:val="00D440F8"/>
    <w:rsid w:val="00D4526B"/>
    <w:rsid w:val="00D47486"/>
    <w:rsid w:val="00D4765A"/>
    <w:rsid w:val="00D47DFC"/>
    <w:rsid w:val="00D5019F"/>
    <w:rsid w:val="00D52932"/>
    <w:rsid w:val="00D53014"/>
    <w:rsid w:val="00D532C3"/>
    <w:rsid w:val="00D53494"/>
    <w:rsid w:val="00D53636"/>
    <w:rsid w:val="00D54231"/>
    <w:rsid w:val="00D5425F"/>
    <w:rsid w:val="00D54352"/>
    <w:rsid w:val="00D546FF"/>
    <w:rsid w:val="00D54E3E"/>
    <w:rsid w:val="00D54FF4"/>
    <w:rsid w:val="00D55085"/>
    <w:rsid w:val="00D551ED"/>
    <w:rsid w:val="00D55AD5"/>
    <w:rsid w:val="00D55DC1"/>
    <w:rsid w:val="00D563D6"/>
    <w:rsid w:val="00D576CA"/>
    <w:rsid w:val="00D57FA3"/>
    <w:rsid w:val="00D61AF5"/>
    <w:rsid w:val="00D62095"/>
    <w:rsid w:val="00D62235"/>
    <w:rsid w:val="00D632AE"/>
    <w:rsid w:val="00D63D1A"/>
    <w:rsid w:val="00D649BC"/>
    <w:rsid w:val="00D64B69"/>
    <w:rsid w:val="00D652B5"/>
    <w:rsid w:val="00D65966"/>
    <w:rsid w:val="00D6739F"/>
    <w:rsid w:val="00D67A74"/>
    <w:rsid w:val="00D708B0"/>
    <w:rsid w:val="00D71A3B"/>
    <w:rsid w:val="00D72120"/>
    <w:rsid w:val="00D721C5"/>
    <w:rsid w:val="00D722DE"/>
    <w:rsid w:val="00D733FA"/>
    <w:rsid w:val="00D73412"/>
    <w:rsid w:val="00D74C2F"/>
    <w:rsid w:val="00D75620"/>
    <w:rsid w:val="00D75632"/>
    <w:rsid w:val="00D75BA0"/>
    <w:rsid w:val="00D77B1D"/>
    <w:rsid w:val="00D8021F"/>
    <w:rsid w:val="00D80383"/>
    <w:rsid w:val="00D80BDA"/>
    <w:rsid w:val="00D821C9"/>
    <w:rsid w:val="00D823C6"/>
    <w:rsid w:val="00D83480"/>
    <w:rsid w:val="00D83497"/>
    <w:rsid w:val="00D84162"/>
    <w:rsid w:val="00D84DB2"/>
    <w:rsid w:val="00D84E2F"/>
    <w:rsid w:val="00D85D70"/>
    <w:rsid w:val="00D86824"/>
    <w:rsid w:val="00D871CE"/>
    <w:rsid w:val="00D87270"/>
    <w:rsid w:val="00D90D05"/>
    <w:rsid w:val="00D91078"/>
    <w:rsid w:val="00D9196D"/>
    <w:rsid w:val="00D92982"/>
    <w:rsid w:val="00D945E2"/>
    <w:rsid w:val="00D9537D"/>
    <w:rsid w:val="00D95A1E"/>
    <w:rsid w:val="00D9613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990"/>
    <w:rsid w:val="00DA70FE"/>
    <w:rsid w:val="00DA716E"/>
    <w:rsid w:val="00DB19A3"/>
    <w:rsid w:val="00DB27F9"/>
    <w:rsid w:val="00DB35FF"/>
    <w:rsid w:val="00DB377D"/>
    <w:rsid w:val="00DB43D4"/>
    <w:rsid w:val="00DB50C5"/>
    <w:rsid w:val="00DB59AD"/>
    <w:rsid w:val="00DB6054"/>
    <w:rsid w:val="00DB6715"/>
    <w:rsid w:val="00DB6E10"/>
    <w:rsid w:val="00DB73D1"/>
    <w:rsid w:val="00DC0BB6"/>
    <w:rsid w:val="00DC2D36"/>
    <w:rsid w:val="00DC3D86"/>
    <w:rsid w:val="00DC53EF"/>
    <w:rsid w:val="00DC5FB3"/>
    <w:rsid w:val="00DC631A"/>
    <w:rsid w:val="00DC6DC7"/>
    <w:rsid w:val="00DC74F4"/>
    <w:rsid w:val="00DD017F"/>
    <w:rsid w:val="00DD126B"/>
    <w:rsid w:val="00DD1AE7"/>
    <w:rsid w:val="00DD1D1F"/>
    <w:rsid w:val="00DD3166"/>
    <w:rsid w:val="00DD3A6E"/>
    <w:rsid w:val="00DD578A"/>
    <w:rsid w:val="00DD6064"/>
    <w:rsid w:val="00DD698D"/>
    <w:rsid w:val="00DD6FA2"/>
    <w:rsid w:val="00DD7666"/>
    <w:rsid w:val="00DD7E75"/>
    <w:rsid w:val="00DE0D4D"/>
    <w:rsid w:val="00DE11C9"/>
    <w:rsid w:val="00DE1E69"/>
    <w:rsid w:val="00DE23DC"/>
    <w:rsid w:val="00DE26F8"/>
    <w:rsid w:val="00DE3510"/>
    <w:rsid w:val="00DE3DCE"/>
    <w:rsid w:val="00DE48BD"/>
    <w:rsid w:val="00DE4E7F"/>
    <w:rsid w:val="00DE5608"/>
    <w:rsid w:val="00DE58D0"/>
    <w:rsid w:val="00DE602F"/>
    <w:rsid w:val="00DE654F"/>
    <w:rsid w:val="00DE6BFB"/>
    <w:rsid w:val="00DF0054"/>
    <w:rsid w:val="00DF0280"/>
    <w:rsid w:val="00DF0BD3"/>
    <w:rsid w:val="00DF1016"/>
    <w:rsid w:val="00DF10A0"/>
    <w:rsid w:val="00DF15E0"/>
    <w:rsid w:val="00DF1A70"/>
    <w:rsid w:val="00DF21D1"/>
    <w:rsid w:val="00DF2DFD"/>
    <w:rsid w:val="00DF32AC"/>
    <w:rsid w:val="00DF37A0"/>
    <w:rsid w:val="00DF435B"/>
    <w:rsid w:val="00DF5CEF"/>
    <w:rsid w:val="00DF7DB1"/>
    <w:rsid w:val="00DF7F58"/>
    <w:rsid w:val="00E013F8"/>
    <w:rsid w:val="00E0203C"/>
    <w:rsid w:val="00E022FC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A65"/>
    <w:rsid w:val="00E13EF9"/>
    <w:rsid w:val="00E140BD"/>
    <w:rsid w:val="00E14C1C"/>
    <w:rsid w:val="00E14D4C"/>
    <w:rsid w:val="00E158A7"/>
    <w:rsid w:val="00E158E4"/>
    <w:rsid w:val="00E17FA2"/>
    <w:rsid w:val="00E20025"/>
    <w:rsid w:val="00E2063D"/>
    <w:rsid w:val="00E208B3"/>
    <w:rsid w:val="00E21520"/>
    <w:rsid w:val="00E21DD4"/>
    <w:rsid w:val="00E22034"/>
    <w:rsid w:val="00E23156"/>
    <w:rsid w:val="00E23A38"/>
    <w:rsid w:val="00E23CD9"/>
    <w:rsid w:val="00E23F9E"/>
    <w:rsid w:val="00E240D8"/>
    <w:rsid w:val="00E25B88"/>
    <w:rsid w:val="00E25DE2"/>
    <w:rsid w:val="00E26FE3"/>
    <w:rsid w:val="00E2732E"/>
    <w:rsid w:val="00E303AE"/>
    <w:rsid w:val="00E304E6"/>
    <w:rsid w:val="00E30B5A"/>
    <w:rsid w:val="00E3123D"/>
    <w:rsid w:val="00E31461"/>
    <w:rsid w:val="00E31D43"/>
    <w:rsid w:val="00E3224A"/>
    <w:rsid w:val="00E32608"/>
    <w:rsid w:val="00E328B9"/>
    <w:rsid w:val="00E32B8E"/>
    <w:rsid w:val="00E3370E"/>
    <w:rsid w:val="00E34B6E"/>
    <w:rsid w:val="00E364CC"/>
    <w:rsid w:val="00E3723A"/>
    <w:rsid w:val="00E37860"/>
    <w:rsid w:val="00E40640"/>
    <w:rsid w:val="00E40B9C"/>
    <w:rsid w:val="00E410E5"/>
    <w:rsid w:val="00E417CB"/>
    <w:rsid w:val="00E421D0"/>
    <w:rsid w:val="00E427F9"/>
    <w:rsid w:val="00E42824"/>
    <w:rsid w:val="00E43595"/>
    <w:rsid w:val="00E446F1"/>
    <w:rsid w:val="00E44802"/>
    <w:rsid w:val="00E4545A"/>
    <w:rsid w:val="00E462A4"/>
    <w:rsid w:val="00E46886"/>
    <w:rsid w:val="00E47051"/>
    <w:rsid w:val="00E47AEF"/>
    <w:rsid w:val="00E50048"/>
    <w:rsid w:val="00E517C3"/>
    <w:rsid w:val="00E5219A"/>
    <w:rsid w:val="00E52EB2"/>
    <w:rsid w:val="00E53B75"/>
    <w:rsid w:val="00E5410D"/>
    <w:rsid w:val="00E543D1"/>
    <w:rsid w:val="00E54E3B"/>
    <w:rsid w:val="00E55C28"/>
    <w:rsid w:val="00E5616D"/>
    <w:rsid w:val="00E570AD"/>
    <w:rsid w:val="00E57565"/>
    <w:rsid w:val="00E57940"/>
    <w:rsid w:val="00E579A7"/>
    <w:rsid w:val="00E6172C"/>
    <w:rsid w:val="00E622FB"/>
    <w:rsid w:val="00E62374"/>
    <w:rsid w:val="00E629CA"/>
    <w:rsid w:val="00E62FAA"/>
    <w:rsid w:val="00E63838"/>
    <w:rsid w:val="00E64434"/>
    <w:rsid w:val="00E6485E"/>
    <w:rsid w:val="00E64D8B"/>
    <w:rsid w:val="00E65502"/>
    <w:rsid w:val="00E66A77"/>
    <w:rsid w:val="00E66A97"/>
    <w:rsid w:val="00E67742"/>
    <w:rsid w:val="00E67C51"/>
    <w:rsid w:val="00E70023"/>
    <w:rsid w:val="00E71193"/>
    <w:rsid w:val="00E71515"/>
    <w:rsid w:val="00E71A10"/>
    <w:rsid w:val="00E71B86"/>
    <w:rsid w:val="00E72EFC"/>
    <w:rsid w:val="00E73D73"/>
    <w:rsid w:val="00E749C9"/>
    <w:rsid w:val="00E758EC"/>
    <w:rsid w:val="00E75B4D"/>
    <w:rsid w:val="00E772F9"/>
    <w:rsid w:val="00E77CE1"/>
    <w:rsid w:val="00E80636"/>
    <w:rsid w:val="00E8234C"/>
    <w:rsid w:val="00E823A5"/>
    <w:rsid w:val="00E824BF"/>
    <w:rsid w:val="00E82803"/>
    <w:rsid w:val="00E82A4D"/>
    <w:rsid w:val="00E82FA4"/>
    <w:rsid w:val="00E83542"/>
    <w:rsid w:val="00E8360C"/>
    <w:rsid w:val="00E838AA"/>
    <w:rsid w:val="00E83B48"/>
    <w:rsid w:val="00E8504A"/>
    <w:rsid w:val="00E851D4"/>
    <w:rsid w:val="00E85443"/>
    <w:rsid w:val="00E856CF"/>
    <w:rsid w:val="00E85928"/>
    <w:rsid w:val="00E870F5"/>
    <w:rsid w:val="00E87822"/>
    <w:rsid w:val="00E87A9B"/>
    <w:rsid w:val="00E87D7F"/>
    <w:rsid w:val="00E90395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DE"/>
    <w:rsid w:val="00E96697"/>
    <w:rsid w:val="00E96A1D"/>
    <w:rsid w:val="00E9708E"/>
    <w:rsid w:val="00E97641"/>
    <w:rsid w:val="00EA0829"/>
    <w:rsid w:val="00EA1050"/>
    <w:rsid w:val="00EA1879"/>
    <w:rsid w:val="00EA1C83"/>
    <w:rsid w:val="00EA1F15"/>
    <w:rsid w:val="00EA2847"/>
    <w:rsid w:val="00EA2949"/>
    <w:rsid w:val="00EA2B3C"/>
    <w:rsid w:val="00EA39B7"/>
    <w:rsid w:val="00EA438B"/>
    <w:rsid w:val="00EA5283"/>
    <w:rsid w:val="00EA5461"/>
    <w:rsid w:val="00EA580E"/>
    <w:rsid w:val="00EA64B0"/>
    <w:rsid w:val="00EA745A"/>
    <w:rsid w:val="00EA7878"/>
    <w:rsid w:val="00EA7887"/>
    <w:rsid w:val="00EA7A41"/>
    <w:rsid w:val="00EB0039"/>
    <w:rsid w:val="00EB0523"/>
    <w:rsid w:val="00EB077B"/>
    <w:rsid w:val="00EB1C52"/>
    <w:rsid w:val="00EB1E5D"/>
    <w:rsid w:val="00EB21CF"/>
    <w:rsid w:val="00EB2325"/>
    <w:rsid w:val="00EB235D"/>
    <w:rsid w:val="00EB26DF"/>
    <w:rsid w:val="00EB325F"/>
    <w:rsid w:val="00EB3D70"/>
    <w:rsid w:val="00EB41B5"/>
    <w:rsid w:val="00EB4C35"/>
    <w:rsid w:val="00EB4EA2"/>
    <w:rsid w:val="00EB5B44"/>
    <w:rsid w:val="00EB7B69"/>
    <w:rsid w:val="00EC08EE"/>
    <w:rsid w:val="00EC168A"/>
    <w:rsid w:val="00EC19B3"/>
    <w:rsid w:val="00EC1DF7"/>
    <w:rsid w:val="00EC2539"/>
    <w:rsid w:val="00EC27C6"/>
    <w:rsid w:val="00EC3946"/>
    <w:rsid w:val="00EC39C8"/>
    <w:rsid w:val="00EC3D1F"/>
    <w:rsid w:val="00EC3E36"/>
    <w:rsid w:val="00EC4207"/>
    <w:rsid w:val="00EC42F0"/>
    <w:rsid w:val="00EC5653"/>
    <w:rsid w:val="00EC5A8C"/>
    <w:rsid w:val="00EC5D24"/>
    <w:rsid w:val="00EC60AE"/>
    <w:rsid w:val="00EC71CE"/>
    <w:rsid w:val="00EC7858"/>
    <w:rsid w:val="00EC7A01"/>
    <w:rsid w:val="00ED1006"/>
    <w:rsid w:val="00ED2A60"/>
    <w:rsid w:val="00ED3E3E"/>
    <w:rsid w:val="00ED4544"/>
    <w:rsid w:val="00ED454D"/>
    <w:rsid w:val="00ED4AFA"/>
    <w:rsid w:val="00ED635F"/>
    <w:rsid w:val="00ED6BD6"/>
    <w:rsid w:val="00ED6E55"/>
    <w:rsid w:val="00ED76BD"/>
    <w:rsid w:val="00ED78C9"/>
    <w:rsid w:val="00EE1713"/>
    <w:rsid w:val="00EE1F98"/>
    <w:rsid w:val="00EE28F5"/>
    <w:rsid w:val="00EE3B19"/>
    <w:rsid w:val="00EE7386"/>
    <w:rsid w:val="00EF001E"/>
    <w:rsid w:val="00EF00FF"/>
    <w:rsid w:val="00EF18FE"/>
    <w:rsid w:val="00EF1910"/>
    <w:rsid w:val="00EF3AD5"/>
    <w:rsid w:val="00EF4EB3"/>
    <w:rsid w:val="00EF5787"/>
    <w:rsid w:val="00EF60D0"/>
    <w:rsid w:val="00EF61A8"/>
    <w:rsid w:val="00EF61F4"/>
    <w:rsid w:val="00F00459"/>
    <w:rsid w:val="00F00A11"/>
    <w:rsid w:val="00F00AE4"/>
    <w:rsid w:val="00F01A5F"/>
    <w:rsid w:val="00F03974"/>
    <w:rsid w:val="00F0404A"/>
    <w:rsid w:val="00F0414B"/>
    <w:rsid w:val="00F04A03"/>
    <w:rsid w:val="00F04AF7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07647"/>
    <w:rsid w:val="00F10336"/>
    <w:rsid w:val="00F10629"/>
    <w:rsid w:val="00F10CC8"/>
    <w:rsid w:val="00F110AC"/>
    <w:rsid w:val="00F11340"/>
    <w:rsid w:val="00F11372"/>
    <w:rsid w:val="00F11C86"/>
    <w:rsid w:val="00F12093"/>
    <w:rsid w:val="00F143CF"/>
    <w:rsid w:val="00F159AB"/>
    <w:rsid w:val="00F15FA5"/>
    <w:rsid w:val="00F1664B"/>
    <w:rsid w:val="00F168FA"/>
    <w:rsid w:val="00F16A6F"/>
    <w:rsid w:val="00F16F27"/>
    <w:rsid w:val="00F1733E"/>
    <w:rsid w:val="00F209B7"/>
    <w:rsid w:val="00F20AC2"/>
    <w:rsid w:val="00F21C5E"/>
    <w:rsid w:val="00F23D23"/>
    <w:rsid w:val="00F243D8"/>
    <w:rsid w:val="00F243E4"/>
    <w:rsid w:val="00F26F1B"/>
    <w:rsid w:val="00F2715E"/>
    <w:rsid w:val="00F276AD"/>
    <w:rsid w:val="00F27994"/>
    <w:rsid w:val="00F27FAF"/>
    <w:rsid w:val="00F30828"/>
    <w:rsid w:val="00F313D6"/>
    <w:rsid w:val="00F31613"/>
    <w:rsid w:val="00F32194"/>
    <w:rsid w:val="00F326C3"/>
    <w:rsid w:val="00F3387A"/>
    <w:rsid w:val="00F34480"/>
    <w:rsid w:val="00F35D41"/>
    <w:rsid w:val="00F36A3D"/>
    <w:rsid w:val="00F3728F"/>
    <w:rsid w:val="00F376AF"/>
    <w:rsid w:val="00F3773E"/>
    <w:rsid w:val="00F413CC"/>
    <w:rsid w:val="00F419AD"/>
    <w:rsid w:val="00F434C6"/>
    <w:rsid w:val="00F43F65"/>
    <w:rsid w:val="00F44F59"/>
    <w:rsid w:val="00F45173"/>
    <w:rsid w:val="00F46CDF"/>
    <w:rsid w:val="00F4766C"/>
    <w:rsid w:val="00F507D1"/>
    <w:rsid w:val="00F50984"/>
    <w:rsid w:val="00F5103C"/>
    <w:rsid w:val="00F514A1"/>
    <w:rsid w:val="00F517C5"/>
    <w:rsid w:val="00F519CE"/>
    <w:rsid w:val="00F51ADA"/>
    <w:rsid w:val="00F51FCC"/>
    <w:rsid w:val="00F527D0"/>
    <w:rsid w:val="00F528D3"/>
    <w:rsid w:val="00F52D1C"/>
    <w:rsid w:val="00F54253"/>
    <w:rsid w:val="00F5450F"/>
    <w:rsid w:val="00F54D17"/>
    <w:rsid w:val="00F54FD4"/>
    <w:rsid w:val="00F56C25"/>
    <w:rsid w:val="00F56F38"/>
    <w:rsid w:val="00F570BF"/>
    <w:rsid w:val="00F57485"/>
    <w:rsid w:val="00F57752"/>
    <w:rsid w:val="00F607C5"/>
    <w:rsid w:val="00F60DEA"/>
    <w:rsid w:val="00F6302A"/>
    <w:rsid w:val="00F634CA"/>
    <w:rsid w:val="00F6371B"/>
    <w:rsid w:val="00F63838"/>
    <w:rsid w:val="00F63D75"/>
    <w:rsid w:val="00F643D1"/>
    <w:rsid w:val="00F64C2B"/>
    <w:rsid w:val="00F64DC0"/>
    <w:rsid w:val="00F651BE"/>
    <w:rsid w:val="00F65B9B"/>
    <w:rsid w:val="00F667D8"/>
    <w:rsid w:val="00F668D9"/>
    <w:rsid w:val="00F67E37"/>
    <w:rsid w:val="00F67F53"/>
    <w:rsid w:val="00F70104"/>
    <w:rsid w:val="00F703BE"/>
    <w:rsid w:val="00F71F69"/>
    <w:rsid w:val="00F72B72"/>
    <w:rsid w:val="00F745E4"/>
    <w:rsid w:val="00F74BB9"/>
    <w:rsid w:val="00F75582"/>
    <w:rsid w:val="00F755A8"/>
    <w:rsid w:val="00F75A12"/>
    <w:rsid w:val="00F762F2"/>
    <w:rsid w:val="00F76EFA"/>
    <w:rsid w:val="00F773F2"/>
    <w:rsid w:val="00F800BF"/>
    <w:rsid w:val="00F80133"/>
    <w:rsid w:val="00F804BE"/>
    <w:rsid w:val="00F817CE"/>
    <w:rsid w:val="00F82FBC"/>
    <w:rsid w:val="00F8345A"/>
    <w:rsid w:val="00F84128"/>
    <w:rsid w:val="00F8456C"/>
    <w:rsid w:val="00F85801"/>
    <w:rsid w:val="00F859D8"/>
    <w:rsid w:val="00F85F8F"/>
    <w:rsid w:val="00F86516"/>
    <w:rsid w:val="00F868F5"/>
    <w:rsid w:val="00F87A58"/>
    <w:rsid w:val="00F9056A"/>
    <w:rsid w:val="00F90804"/>
    <w:rsid w:val="00F90F8D"/>
    <w:rsid w:val="00F918FA"/>
    <w:rsid w:val="00F91ADD"/>
    <w:rsid w:val="00F91C3C"/>
    <w:rsid w:val="00F92782"/>
    <w:rsid w:val="00F9378A"/>
    <w:rsid w:val="00F93AA9"/>
    <w:rsid w:val="00F96819"/>
    <w:rsid w:val="00F96985"/>
    <w:rsid w:val="00F97275"/>
    <w:rsid w:val="00F97838"/>
    <w:rsid w:val="00FA070D"/>
    <w:rsid w:val="00FA20F7"/>
    <w:rsid w:val="00FA2205"/>
    <w:rsid w:val="00FA22F2"/>
    <w:rsid w:val="00FA22F8"/>
    <w:rsid w:val="00FA2BB3"/>
    <w:rsid w:val="00FA4908"/>
    <w:rsid w:val="00FA55BB"/>
    <w:rsid w:val="00FA61EB"/>
    <w:rsid w:val="00FA6E5B"/>
    <w:rsid w:val="00FA7109"/>
    <w:rsid w:val="00FA7755"/>
    <w:rsid w:val="00FB12E4"/>
    <w:rsid w:val="00FB1640"/>
    <w:rsid w:val="00FB1B76"/>
    <w:rsid w:val="00FB2718"/>
    <w:rsid w:val="00FB3344"/>
    <w:rsid w:val="00FB33B6"/>
    <w:rsid w:val="00FB3714"/>
    <w:rsid w:val="00FB3775"/>
    <w:rsid w:val="00FB4264"/>
    <w:rsid w:val="00FB4C80"/>
    <w:rsid w:val="00FB4EE6"/>
    <w:rsid w:val="00FB5944"/>
    <w:rsid w:val="00FB6087"/>
    <w:rsid w:val="00FB6BA8"/>
    <w:rsid w:val="00FB7389"/>
    <w:rsid w:val="00FC186B"/>
    <w:rsid w:val="00FC1DCB"/>
    <w:rsid w:val="00FC2019"/>
    <w:rsid w:val="00FC4002"/>
    <w:rsid w:val="00FC5A27"/>
    <w:rsid w:val="00FC5DE8"/>
    <w:rsid w:val="00FC5E13"/>
    <w:rsid w:val="00FC6BD2"/>
    <w:rsid w:val="00FC6D90"/>
    <w:rsid w:val="00FC7429"/>
    <w:rsid w:val="00FC7CBF"/>
    <w:rsid w:val="00FD07F6"/>
    <w:rsid w:val="00FD1EC8"/>
    <w:rsid w:val="00FD26CF"/>
    <w:rsid w:val="00FD281F"/>
    <w:rsid w:val="00FD2CB4"/>
    <w:rsid w:val="00FD3B87"/>
    <w:rsid w:val="00FD47ED"/>
    <w:rsid w:val="00FD4A67"/>
    <w:rsid w:val="00FD710F"/>
    <w:rsid w:val="00FD74DB"/>
    <w:rsid w:val="00FD75E6"/>
    <w:rsid w:val="00FD7660"/>
    <w:rsid w:val="00FD7894"/>
    <w:rsid w:val="00FD7BE1"/>
    <w:rsid w:val="00FE0390"/>
    <w:rsid w:val="00FE0655"/>
    <w:rsid w:val="00FE2365"/>
    <w:rsid w:val="00FE32C1"/>
    <w:rsid w:val="00FE37D0"/>
    <w:rsid w:val="00FE4C7B"/>
    <w:rsid w:val="00FE4D7E"/>
    <w:rsid w:val="00FE5659"/>
    <w:rsid w:val="00FE57B9"/>
    <w:rsid w:val="00FE638C"/>
    <w:rsid w:val="00FE67E0"/>
    <w:rsid w:val="00FE6B82"/>
    <w:rsid w:val="00FE7336"/>
    <w:rsid w:val="00FE75F6"/>
    <w:rsid w:val="00FE787C"/>
    <w:rsid w:val="00FF0179"/>
    <w:rsid w:val="00FF07B8"/>
    <w:rsid w:val="00FF0AFB"/>
    <w:rsid w:val="00FF104D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5673"/>
    <w:rsid w:val="00FF587A"/>
    <w:rsid w:val="00FF5C91"/>
    <w:rsid w:val="00FF6447"/>
    <w:rsid w:val="00FF77E2"/>
    <w:rsid w:val="00FF7C0B"/>
    <w:rsid w:val="00FF7E8D"/>
    <w:rsid w:val="34DCA79C"/>
    <w:rsid w:val="36F3ED8B"/>
    <w:rsid w:val="3CC5E63F"/>
    <w:rsid w:val="3F19E7A4"/>
    <w:rsid w:val="5C26336A"/>
    <w:rsid w:val="5E580C19"/>
    <w:rsid w:val="671318F2"/>
    <w:rsid w:val="6CC1CD92"/>
    <w:rsid w:val="7A8B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0C7657"/>
  <w15:chartTrackingRefBased/>
  <w15:docId w15:val="{757D6592-F154-2D46-AD1B-CFC4BEEB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10F"/>
    <w:rPr>
      <w:rFonts w:asciiTheme="minorHAnsi" w:eastAsiaTheme="minorEastAsia" w:hAnsiTheme="minorHAnsi" w:cstheme="minorBidi"/>
      <w:sz w:val="24"/>
      <w:szCs w:val="24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D67A74"/>
    <w:pPr>
      <w:keepNext/>
      <w:numPr>
        <w:ilvl w:val="1"/>
        <w:numId w:val="26"/>
      </w:numPr>
      <w:tabs>
        <w:tab w:val="clear" w:pos="1440"/>
        <w:tab w:val="num" w:pos="576"/>
      </w:tabs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Cs/>
      <w:sz w:val="28"/>
      <w:szCs w:val="28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  <w:numId w:val="24"/>
      </w:numPr>
      <w:spacing w:before="120"/>
      <w:outlineLvl w:val="2"/>
    </w:p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tabs>
        <w:tab w:val="num" w:pos="2160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tabs>
        <w:tab w:val="num" w:pos="2880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411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110F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link w:val="TFChar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eastAsia="Times New Roman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eastAsia="Times New Roman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eastAsia="Times New Roman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eastAsia="Times New Roman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eastAsia="Times New Roman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eastAsia="Times New Roman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eastAsia="Times New Roman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D67A74"/>
    <w:rPr>
      <w:rFonts w:ascii="Arial" w:eastAsia="Times New Roman" w:hAnsi="Arial" w:cs="Arial"/>
      <w:b/>
      <w:bCs/>
      <w:iCs/>
      <w:sz w:val="28"/>
      <w:szCs w:val="28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locked/>
    <w:rsid w:val="009B37C9"/>
    <w:rPr>
      <w:rFonts w:ascii="Arial" w:hAnsi="Arial"/>
      <w:b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C61C41"/>
    <w:rPr>
      <w:rFonts w:ascii="Calibri" w:eastAsia="Calibri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B85F9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png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5098582-279A-438A-B688-227644622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7D20C3-A915-477B-8B6B-CB26C53E3AD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79E835C-46B6-42AD-9DED-37621851F0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8059E4-3EDB-42AC-BDAA-206769B7E06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517EA8-CA4C-4A1C-90DA-D6D518B4911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12</Pages>
  <Words>3153</Words>
  <Characters>17976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Moon-il Lee</dc:creator>
  <cp:keywords/>
  <cp:lastModifiedBy>Moon-il Lee</cp:lastModifiedBy>
  <cp:revision>7</cp:revision>
  <cp:lastPrinted>2015-11-06T16:56:00Z</cp:lastPrinted>
  <dcterms:created xsi:type="dcterms:W3CDTF">2022-04-29T01:58:00Z</dcterms:created>
  <dcterms:modified xsi:type="dcterms:W3CDTF">2022-04-29T17:53:00Z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 Author">
    <vt:lpwstr>InterDigital Communications</vt:lpwstr>
  </property>
  <property fmtid="{D5CDD505-2E9C-101B-9397-08002B2CF9AE}" pid="3" name="status0">
    <vt:lpwstr>Active</vt:lpwstr>
  </property>
  <property fmtid="{D5CDD505-2E9C-101B-9397-08002B2CF9AE}" pid="4" name="Last Filing #">
    <vt:lpwstr>0</vt:lpwstr>
  </property>
  <property fmtid="{D5CDD505-2E9C-101B-9397-08002B2CF9AE}" pid="5" name="Comments0">
    <vt:lpwstr/>
  </property>
  <property fmtid="{D5CDD505-2E9C-101B-9397-08002B2CF9AE}" pid="6" name="Category">
    <vt:lpwstr/>
  </property>
  <property fmtid="{D5CDD505-2E9C-101B-9397-08002B2CF9AE}" pid="7" name="ContentType">
    <vt:lpwstr>Document</vt:lpwstr>
  </property>
  <property fmtid="{D5CDD505-2E9C-101B-9397-08002B2CF9AE}" pid="8" name="Topic">
    <vt:lpwstr/>
  </property>
  <property fmtid="{D5CDD505-2E9C-101B-9397-08002B2CF9AE}" pid="9" name="Status">
    <vt:lpwstr/>
  </property>
  <property fmtid="{D5CDD505-2E9C-101B-9397-08002B2CF9AE}" pid="10" name="Pages0">
    <vt:lpwstr/>
  </property>
  <property fmtid="{D5CDD505-2E9C-101B-9397-08002B2CF9AE}" pid="11" name="Comments">
    <vt:lpwstr/>
  </property>
  <property fmtid="{D5CDD505-2E9C-101B-9397-08002B2CF9AE}" pid="12" name="Doc Type">
    <vt:lpwstr>contribution</vt:lpwstr>
  </property>
  <property fmtid="{D5CDD505-2E9C-101B-9397-08002B2CF9AE}" pid="13" name="Dimensions">
    <vt:lpwstr/>
  </property>
  <property fmtid="{D5CDD505-2E9C-101B-9397-08002B2CF9AE}" pid="14" name="Date Accessed">
    <vt:lpwstr/>
  </property>
  <property fmtid="{D5CDD505-2E9C-101B-9397-08002B2CF9AE}" pid="15" name="Client Label Value">
    <vt:lpwstr/>
  </property>
  <property fmtid="{D5CDD505-2E9C-101B-9397-08002B2CF9AE}" pid="16" name="ContentTypeId">
    <vt:lpwstr>0x0101006C8E648E97429F4A9C700CA2B719F885</vt:lpwstr>
  </property>
  <property fmtid="{D5CDD505-2E9C-101B-9397-08002B2CF9AE}" pid="17" name="URL">
    <vt:lpwstr/>
  </property>
  <property fmtid="{D5CDD505-2E9C-101B-9397-08002B2CF9AE}" pid="18" name="display_urn:schemas-microsoft-com:office:office#Editor">
    <vt:lpwstr>Ghyslain Pelletier</vt:lpwstr>
  </property>
  <property fmtid="{D5CDD505-2E9C-101B-9397-08002B2CF9AE}" pid="19" name="display_urn:schemas-microsoft-com:office:office#Author">
    <vt:lpwstr>Ghyslain Pelletier</vt:lpwstr>
  </property>
  <property fmtid="{D5CDD505-2E9C-101B-9397-08002B2CF9AE}" pid="20" name="IconOverlay">
    <vt:lpwstr/>
  </property>
</Properties>
</file>