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bookmarkStart w:id="0" w:name="_GoBack"/>
      <w:bookmarkEnd w:id="0"/>
      <w:r>
        <w:rPr>
          <w:rFonts w:ascii="Arial" w:eastAsia="宋体" w:hAnsi="Arial"/>
          <w:b/>
          <w:sz w:val="22"/>
          <w:lang w:eastAsia="zh-CN"/>
        </w:rPr>
        <w:t>3GPP TSG RAN WG1 #10</w:t>
      </w:r>
      <w:r w:rsidR="00E15111">
        <w:rPr>
          <w:rFonts w:ascii="Arial" w:eastAsia="宋体" w:hAnsi="Arial"/>
          <w:b/>
          <w:sz w:val="22"/>
          <w:lang w:eastAsia="zh-CN"/>
        </w:rPr>
        <w:t>9</w:t>
      </w:r>
      <w:r w:rsidR="005C4A0C">
        <w:rPr>
          <w:rFonts w:ascii="Arial" w:eastAsia="宋体" w:hAnsi="Arial"/>
          <w:b/>
          <w:sz w:val="22"/>
          <w:lang w:eastAsia="zh-CN"/>
        </w:rPr>
        <w:t>-</w:t>
      </w:r>
      <w:r>
        <w:rPr>
          <w:rFonts w:ascii="Arial" w:eastAsia="宋体" w:hAnsi="Arial"/>
          <w:b/>
          <w:sz w:val="22"/>
          <w:lang w:eastAsia="zh-CN"/>
        </w:rPr>
        <w:t>e</w:t>
      </w:r>
      <w:r w:rsidR="00DB5DE6">
        <w:rPr>
          <w:rFonts w:ascii="Arial" w:eastAsia="宋体" w:hAnsi="Arial"/>
          <w:b/>
          <w:sz w:val="22"/>
          <w:lang w:eastAsia="zh-CN"/>
        </w:rPr>
        <w:t xml:space="preserve">  </w:t>
      </w:r>
      <w:r>
        <w:rPr>
          <w:rFonts w:ascii="Arial" w:eastAsia="宋体" w:hAnsi="Arial"/>
          <w:b/>
          <w:sz w:val="22"/>
          <w:lang w:eastAsia="zh-CN"/>
        </w:rPr>
        <w:t xml:space="preserve">                                                                              R1-22</w:t>
      </w:r>
      <w:r w:rsidR="00687EAC">
        <w:rPr>
          <w:rFonts w:ascii="Arial" w:eastAsia="宋体" w:hAnsi="Arial"/>
          <w:b/>
          <w:sz w:val="22"/>
          <w:lang w:eastAsia="zh-CN"/>
        </w:rPr>
        <w:t>04017</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 xml:space="preserve">e-Meeting, </w:t>
      </w:r>
      <w:r w:rsidR="00E15111">
        <w:rPr>
          <w:rFonts w:ascii="Arial" w:eastAsia="宋体" w:hAnsi="Arial"/>
          <w:b/>
          <w:sz w:val="22"/>
          <w:lang w:eastAsia="zh-CN"/>
        </w:rPr>
        <w:t>May</w:t>
      </w:r>
      <w:r>
        <w:rPr>
          <w:rFonts w:ascii="Arial" w:eastAsia="宋体" w:hAnsi="Arial"/>
          <w:b/>
          <w:sz w:val="22"/>
          <w:lang w:eastAsia="zh-CN"/>
        </w:rPr>
        <w:t xml:space="preserve"> </w:t>
      </w:r>
      <w:r w:rsidR="00E15111">
        <w:rPr>
          <w:rFonts w:ascii="Arial" w:eastAsia="宋体" w:hAnsi="Arial"/>
          <w:b/>
          <w:sz w:val="22"/>
          <w:lang w:eastAsia="zh-CN"/>
        </w:rPr>
        <w:t>9</w:t>
      </w:r>
      <w:r w:rsidR="00E15111" w:rsidRPr="00E15111">
        <w:rPr>
          <w:rFonts w:ascii="Arial" w:eastAsia="宋体" w:hAnsi="Arial"/>
          <w:b/>
          <w:sz w:val="22"/>
          <w:vertAlign w:val="superscript"/>
          <w:lang w:eastAsia="zh-CN"/>
        </w:rPr>
        <w:t>th</w:t>
      </w:r>
      <w:r w:rsidR="005C4A0C">
        <w:rPr>
          <w:rFonts w:ascii="Arial" w:eastAsia="宋体" w:hAnsi="Arial"/>
          <w:b/>
          <w:sz w:val="22"/>
          <w:lang w:eastAsia="zh-CN"/>
        </w:rPr>
        <w:t>-</w:t>
      </w:r>
      <w:r w:rsidR="00E15111">
        <w:rPr>
          <w:rFonts w:ascii="Arial" w:eastAsia="宋体" w:hAnsi="Arial"/>
          <w:b/>
          <w:sz w:val="22"/>
          <w:lang w:eastAsia="zh-CN"/>
        </w:rPr>
        <w:t>20</w:t>
      </w:r>
      <w:r w:rsidR="00E15111">
        <w:rPr>
          <w:rFonts w:ascii="Arial" w:eastAsia="宋体" w:hAnsi="Arial"/>
          <w:b/>
          <w:sz w:val="22"/>
          <w:vertAlign w:val="superscript"/>
          <w:lang w:eastAsia="zh-CN"/>
        </w:rPr>
        <w:t>th</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Header"/>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Evaluation methodology and preliminary results on AI/ML for beam management</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E857F1">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4C711B">
      <w:pPr>
        <w:numPr>
          <w:ilvl w:val="0"/>
          <w:numId w:val="14"/>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4C711B">
      <w:pPr>
        <w:numPr>
          <w:ilvl w:val="0"/>
          <w:numId w:val="14"/>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rsidR="004C711B" w:rsidRPr="004C711B" w:rsidRDefault="004C711B" w:rsidP="004C711B">
      <w:pPr>
        <w:numPr>
          <w:ilvl w:val="0"/>
          <w:numId w:val="14"/>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 xml:space="preserve">In this contribution, we present our initial evaluation </w:t>
      </w:r>
      <w:r w:rsidR="007009BC">
        <w:rPr>
          <w:rFonts w:eastAsia="宋体"/>
          <w:lang w:eastAsia="zh-CN"/>
        </w:rPr>
        <w:t>on beam prediction in spatial domain</w:t>
      </w:r>
      <w:r>
        <w:rPr>
          <w:rFonts w:eastAsia="宋体"/>
          <w:lang w:eastAsia="zh-CN"/>
        </w:rPr>
        <w:t xml:space="preserve">. </w:t>
      </w:r>
    </w:p>
    <w:p w:rsidR="00CD25F1" w:rsidRDefault="004C711B" w:rsidP="004B69F1">
      <w:pPr>
        <w:pStyle w:val="Heading1"/>
        <w:spacing w:after="120"/>
        <w:ind w:left="795" w:hangingChars="283" w:hanging="795"/>
        <w:rPr>
          <w:rFonts w:eastAsia="宋体"/>
          <w:lang w:eastAsia="zh-CN"/>
        </w:rPr>
      </w:pPr>
      <w:r>
        <w:rPr>
          <w:rFonts w:eastAsia="宋体"/>
          <w:lang w:eastAsia="zh-CN"/>
        </w:rPr>
        <w:t>Discussion</w:t>
      </w:r>
    </w:p>
    <w:p w:rsidR="00C54907" w:rsidRDefault="00C54907" w:rsidP="004C711B">
      <w:pPr>
        <w:pStyle w:val="Heading2"/>
        <w:rPr>
          <w:sz w:val="24"/>
          <w:lang w:eastAsia="zh-CN"/>
        </w:rPr>
      </w:pPr>
      <w:r>
        <w:rPr>
          <w:sz w:val="24"/>
          <w:lang w:eastAsia="zh-CN"/>
        </w:rPr>
        <w:t>Use case of beam management</w:t>
      </w:r>
    </w:p>
    <w:p w:rsidR="007009BC" w:rsidRDefault="00C54907" w:rsidP="00C54907">
      <w:pPr>
        <w:pStyle w:val="BodyText"/>
        <w:rPr>
          <w:lang w:eastAsia="zh-CN"/>
        </w:rPr>
      </w:pPr>
      <w:r>
        <w:rPr>
          <w:lang w:eastAsia="zh-CN"/>
        </w:rPr>
        <w:t xml:space="preserve">In </w:t>
      </w:r>
      <w:r w:rsidR="007009BC">
        <w:rPr>
          <w:lang w:eastAsia="zh-CN"/>
        </w:rPr>
        <w:t>our view</w:t>
      </w:r>
      <w:r>
        <w:rPr>
          <w:lang w:eastAsia="zh-CN"/>
        </w:rPr>
        <w:t xml:space="preserve">, </w:t>
      </w:r>
      <w:r w:rsidR="007009BC">
        <w:rPr>
          <w:lang w:eastAsia="zh-CN"/>
        </w:rPr>
        <w:t>the use cases of beam management can be categorized into sub use cases</w:t>
      </w:r>
      <w:r w:rsidR="007F6F24">
        <w:rPr>
          <w:lang w:eastAsia="zh-CN"/>
        </w:rPr>
        <w:t>, but not limited to</w:t>
      </w:r>
    </w:p>
    <w:p w:rsidR="007009BC" w:rsidRDefault="007009BC" w:rsidP="007009BC">
      <w:pPr>
        <w:pStyle w:val="BodyText"/>
        <w:numPr>
          <w:ilvl w:val="0"/>
          <w:numId w:val="28"/>
        </w:numPr>
        <w:rPr>
          <w:lang w:eastAsia="zh-CN"/>
        </w:rPr>
      </w:pPr>
      <w:r>
        <w:rPr>
          <w:lang w:eastAsia="zh-CN"/>
        </w:rPr>
        <w:t>Beam prediction in spatial domain</w:t>
      </w:r>
      <w:r w:rsidR="007F6F24">
        <w:rPr>
          <w:lang w:eastAsia="zh-CN"/>
        </w:rPr>
        <w:t xml:space="preserve"> for overhead/latency reduction</w:t>
      </w:r>
    </w:p>
    <w:p w:rsidR="007009BC" w:rsidRDefault="007009BC" w:rsidP="007009BC">
      <w:pPr>
        <w:pStyle w:val="BodyText"/>
        <w:numPr>
          <w:ilvl w:val="0"/>
          <w:numId w:val="28"/>
        </w:numPr>
        <w:rPr>
          <w:lang w:eastAsia="zh-CN"/>
        </w:rPr>
      </w:pPr>
      <w:r>
        <w:rPr>
          <w:lang w:eastAsia="zh-CN"/>
        </w:rPr>
        <w:t>Beam prediction in time domain</w:t>
      </w:r>
      <w:r w:rsidR="007F6F24">
        <w:rPr>
          <w:lang w:eastAsia="zh-CN"/>
        </w:rPr>
        <w:t xml:space="preserve"> for overhead/latency reduction</w:t>
      </w:r>
    </w:p>
    <w:p w:rsidR="007009BC" w:rsidRDefault="007F6F24" w:rsidP="007009BC">
      <w:pPr>
        <w:pStyle w:val="BodyText"/>
        <w:numPr>
          <w:ilvl w:val="0"/>
          <w:numId w:val="28"/>
        </w:numPr>
        <w:rPr>
          <w:lang w:eastAsia="zh-CN"/>
        </w:rPr>
      </w:pPr>
      <w:r>
        <w:rPr>
          <w:lang w:eastAsia="zh-CN"/>
        </w:rPr>
        <w:t>Beam selection accuracy improvement</w:t>
      </w:r>
    </w:p>
    <w:p w:rsidR="00C54907" w:rsidRDefault="007F6F24" w:rsidP="00C54907">
      <w:pPr>
        <w:pStyle w:val="BodyText"/>
        <w:rPr>
          <w:lang w:eastAsia="zh-CN"/>
        </w:rPr>
      </w:pPr>
      <w:r>
        <w:rPr>
          <w:lang w:eastAsia="zh-CN"/>
        </w:rPr>
        <w:t>In our initial evaluation,</w:t>
      </w:r>
      <w:r w:rsidR="00C54907">
        <w:rPr>
          <w:lang w:eastAsia="zh-CN"/>
        </w:rPr>
        <w:t xml:space="preserve"> </w:t>
      </w:r>
      <w:r>
        <w:rPr>
          <w:lang w:eastAsia="zh-CN"/>
        </w:rPr>
        <w:t xml:space="preserve">we focused on the sub use case </w:t>
      </w:r>
      <w:r w:rsidR="00C54907">
        <w:rPr>
          <w:lang w:eastAsia="zh-CN"/>
        </w:rPr>
        <w:t xml:space="preserve">of </w:t>
      </w:r>
      <w:r>
        <w:rPr>
          <w:lang w:eastAsia="zh-CN"/>
        </w:rPr>
        <w:t xml:space="preserve">beam prediction in spatial domain for </w:t>
      </w:r>
      <w:r w:rsidR="00C54907">
        <w:rPr>
          <w:lang w:eastAsia="zh-CN"/>
        </w:rPr>
        <w:t>overhead and latency reduction.</w:t>
      </w:r>
      <w:r>
        <w:rPr>
          <w:lang w:eastAsia="zh-CN"/>
        </w:rPr>
        <w:t xml:space="preserve"> Next, we will present more details on how to achieve the overhead/latency reduction with the aid from AI/ML.</w:t>
      </w:r>
      <w:r w:rsidR="0021731D">
        <w:rPr>
          <w:lang w:eastAsia="zh-CN"/>
        </w:rPr>
        <w:t xml:space="preserve"> </w:t>
      </w:r>
      <w:r w:rsidR="00C54907">
        <w:rPr>
          <w:lang w:eastAsia="zh-CN"/>
        </w:rPr>
        <w:t xml:space="preserve">Conventionally, </w:t>
      </w:r>
      <w:r>
        <w:rPr>
          <w:lang w:eastAsia="zh-CN"/>
        </w:rPr>
        <w:t>NW</w:t>
      </w:r>
      <w:r w:rsidR="00C54907">
        <w:rPr>
          <w:lang w:eastAsia="zh-CN"/>
        </w:rPr>
        <w:t xml:space="preserve"> broadcast</w:t>
      </w:r>
      <w:r>
        <w:rPr>
          <w:lang w:eastAsia="zh-CN"/>
        </w:rPr>
        <w:t>s</w:t>
      </w:r>
      <w:r w:rsidR="00C54907">
        <w:rPr>
          <w:lang w:eastAsia="zh-CN"/>
        </w:rPr>
        <w:t xml:space="preserve"> up to 64 SSBs periodically</w:t>
      </w:r>
      <w:r w:rsidR="00A11088">
        <w:rPr>
          <w:lang w:eastAsia="zh-CN"/>
        </w:rPr>
        <w:t xml:space="preserve"> at FR2</w:t>
      </w:r>
      <w:r>
        <w:rPr>
          <w:lang w:eastAsia="zh-CN"/>
        </w:rPr>
        <w:t xml:space="preserve"> for DL beam sweeping.</w:t>
      </w:r>
      <w:r w:rsidR="00C54907">
        <w:rPr>
          <w:lang w:eastAsia="zh-CN"/>
        </w:rPr>
        <w:t xml:space="preserve"> </w:t>
      </w:r>
      <w:r>
        <w:rPr>
          <w:lang w:eastAsia="zh-CN"/>
        </w:rPr>
        <w:t xml:space="preserve">Deployed with either single panel or multiple panels, </w:t>
      </w:r>
      <w:r w:rsidR="00C54907">
        <w:rPr>
          <w:lang w:eastAsia="zh-CN"/>
        </w:rPr>
        <w:t xml:space="preserve">UEs </w:t>
      </w:r>
      <w:r>
        <w:rPr>
          <w:lang w:eastAsia="zh-CN"/>
        </w:rPr>
        <w:t>sweep</w:t>
      </w:r>
      <w:r w:rsidR="00C54907">
        <w:rPr>
          <w:lang w:eastAsia="zh-CN"/>
        </w:rPr>
        <w:t xml:space="preserve"> </w:t>
      </w:r>
      <w:r w:rsidR="00D7635F">
        <w:rPr>
          <w:lang w:eastAsia="zh-CN"/>
        </w:rPr>
        <w:t xml:space="preserve">all </w:t>
      </w:r>
      <w:r>
        <w:rPr>
          <w:lang w:eastAsia="zh-CN"/>
        </w:rPr>
        <w:t xml:space="preserve">its </w:t>
      </w:r>
      <w:r w:rsidR="00C54907">
        <w:rPr>
          <w:lang w:eastAsia="zh-CN"/>
        </w:rPr>
        <w:t>Rx beams</w:t>
      </w:r>
      <w:r>
        <w:rPr>
          <w:lang w:eastAsia="zh-CN"/>
        </w:rPr>
        <w:t xml:space="preserve"> </w:t>
      </w:r>
      <w:r w:rsidR="0021731D">
        <w:rPr>
          <w:lang w:eastAsia="zh-CN"/>
        </w:rPr>
        <w:t xml:space="preserve">(typically 4 Rx beams) </w:t>
      </w:r>
      <w:r>
        <w:rPr>
          <w:lang w:eastAsia="zh-CN"/>
        </w:rPr>
        <w:t xml:space="preserve">per panel to </w:t>
      </w:r>
      <w:r w:rsidR="00D7635F">
        <w:rPr>
          <w:lang w:eastAsia="zh-CN"/>
        </w:rPr>
        <w:t>search the best DL beam pair(s)</w:t>
      </w:r>
      <w:r w:rsidR="00C54907">
        <w:rPr>
          <w:lang w:eastAsia="zh-CN"/>
        </w:rPr>
        <w:t xml:space="preserve">. To fulfill the </w:t>
      </w:r>
      <w:r w:rsidR="00A11088">
        <w:rPr>
          <w:lang w:eastAsia="zh-CN"/>
        </w:rPr>
        <w:t>P1 procedure</w:t>
      </w:r>
      <w:r w:rsidR="00D7635F">
        <w:rPr>
          <w:lang w:eastAsia="zh-CN"/>
        </w:rPr>
        <w:t xml:space="preserve"> which was specified from Rel.15 NR</w:t>
      </w:r>
      <w:r w:rsidR="00A11088">
        <w:rPr>
          <w:lang w:eastAsia="zh-CN"/>
        </w:rPr>
        <w:t xml:space="preserve">, large DL overhead and latency would be expected. </w:t>
      </w:r>
    </w:p>
    <w:p w:rsidR="00990FA5" w:rsidRDefault="0021731D" w:rsidP="00C54907">
      <w:pPr>
        <w:pStyle w:val="BodyText"/>
        <w:rPr>
          <w:lang w:eastAsia="zh-CN"/>
        </w:rPr>
      </w:pPr>
      <w:r>
        <w:rPr>
          <w:lang w:eastAsia="zh-CN"/>
        </w:rPr>
        <w:t>Intuitively</w:t>
      </w:r>
      <w:r w:rsidR="00A11088">
        <w:rPr>
          <w:lang w:eastAsia="zh-CN"/>
        </w:rPr>
        <w:t>,</w:t>
      </w:r>
      <w:r>
        <w:rPr>
          <w:lang w:eastAsia="zh-CN"/>
        </w:rPr>
        <w:t xml:space="preserve"> both</w:t>
      </w:r>
      <w:r w:rsidR="00A11088">
        <w:rPr>
          <w:lang w:eastAsia="zh-CN"/>
        </w:rPr>
        <w:t xml:space="preserve"> </w:t>
      </w:r>
      <w:r>
        <w:rPr>
          <w:lang w:eastAsia="zh-CN"/>
        </w:rPr>
        <w:t xml:space="preserve">NW and UE apply the Tx and Rx beams respectively with certain pattern. For instance, NW carries out analog beamforming in both vertical and horizontal domain, </w:t>
      </w:r>
      <w:r w:rsidR="00990FA5">
        <w:rPr>
          <w:lang w:eastAsia="zh-CN"/>
        </w:rPr>
        <w:t>e.g. 16 beams in horizontal domain and 4 beams in vertical domain. T</w:t>
      </w:r>
      <w:r>
        <w:rPr>
          <w:lang w:eastAsia="zh-CN"/>
        </w:rPr>
        <w:t>he combinations of vertical beam and horizontal beam can be seen by UE as an actual beam</w:t>
      </w:r>
      <w:r w:rsidR="00990FA5">
        <w:rPr>
          <w:lang w:eastAsia="zh-CN"/>
        </w:rPr>
        <w:t xml:space="preserve"> (totally 64 DL Tx beams in above example)</w:t>
      </w:r>
      <w:r>
        <w:rPr>
          <w:lang w:eastAsia="zh-CN"/>
        </w:rPr>
        <w:t xml:space="preserve">. </w:t>
      </w:r>
    </w:p>
    <w:p w:rsidR="00D546F2" w:rsidRDefault="00990FA5" w:rsidP="00C54907">
      <w:pPr>
        <w:pStyle w:val="BodyText"/>
        <w:rPr>
          <w:lang w:eastAsia="zh-CN"/>
        </w:rPr>
      </w:pPr>
      <w:r>
        <w:rPr>
          <w:lang w:eastAsia="zh-CN"/>
        </w:rPr>
        <w:t xml:space="preserve">Assuming the beamforming pattern can be somehow learnt by neural network (NN), then only </w:t>
      </w:r>
      <w:r w:rsidR="00A11088">
        <w:rPr>
          <w:lang w:eastAsia="zh-CN"/>
        </w:rPr>
        <w:t xml:space="preserve">a limited number of DL measurement would be enough </w:t>
      </w:r>
      <w:r>
        <w:rPr>
          <w:lang w:eastAsia="zh-CN"/>
        </w:rPr>
        <w:t xml:space="preserve">for NN </w:t>
      </w:r>
      <w:r w:rsidR="00A11088">
        <w:rPr>
          <w:lang w:eastAsia="zh-CN"/>
        </w:rPr>
        <w:t xml:space="preserve">to infer </w:t>
      </w:r>
      <w:r>
        <w:rPr>
          <w:lang w:eastAsia="zh-CN"/>
        </w:rPr>
        <w:t xml:space="preserve">the quality of </w:t>
      </w:r>
      <w:r w:rsidR="00A11088">
        <w:rPr>
          <w:lang w:eastAsia="zh-CN"/>
        </w:rPr>
        <w:t>all DL beam pair</w:t>
      </w:r>
      <w:r>
        <w:rPr>
          <w:lang w:eastAsia="zh-CN"/>
        </w:rPr>
        <w:t xml:space="preserve"> links</w:t>
      </w:r>
      <w:r w:rsidR="00A11088">
        <w:rPr>
          <w:lang w:eastAsia="zh-CN"/>
        </w:rPr>
        <w:t xml:space="preserve">. </w:t>
      </w:r>
      <w:r>
        <w:rPr>
          <w:lang w:eastAsia="zh-CN"/>
        </w:rPr>
        <w:t xml:space="preserve">The benefit comes from that a large portion of DL measurement of beam pairs can be replaced by beam prediction in spatial domain. </w:t>
      </w:r>
      <w:r w:rsidR="00BF1826">
        <w:rPr>
          <w:lang w:eastAsia="zh-CN"/>
        </w:rPr>
        <w:t xml:space="preserve">This can be </w:t>
      </w:r>
      <w:r>
        <w:rPr>
          <w:lang w:eastAsia="zh-CN"/>
        </w:rPr>
        <w:t>called</w:t>
      </w:r>
      <w:r w:rsidR="00BF1826">
        <w:rPr>
          <w:lang w:eastAsia="zh-CN"/>
        </w:rPr>
        <w:t xml:space="preserve"> as super-resolution problem. </w:t>
      </w:r>
    </w:p>
    <w:p w:rsidR="001D6345" w:rsidRDefault="001D6345" w:rsidP="00C54907">
      <w:pPr>
        <w:pStyle w:val="BodyText"/>
        <w:rPr>
          <w:lang w:eastAsia="zh-CN"/>
        </w:rPr>
      </w:pPr>
      <w:r>
        <w:rPr>
          <w:lang w:eastAsia="zh-CN"/>
        </w:rPr>
        <w:t xml:space="preserve">The illustration on traditional </w:t>
      </w:r>
      <w:r w:rsidR="00D546F2">
        <w:rPr>
          <w:lang w:eastAsia="zh-CN"/>
        </w:rPr>
        <w:t xml:space="preserve">beam selection </w:t>
      </w:r>
      <w:r>
        <w:rPr>
          <w:lang w:eastAsia="zh-CN"/>
        </w:rPr>
        <w:t>and AI</w:t>
      </w:r>
      <w:r w:rsidRPr="001D6345">
        <w:rPr>
          <w:rFonts w:hint="eastAsia"/>
          <w:lang w:eastAsia="zh-CN"/>
        </w:rPr>
        <w:t>/</w:t>
      </w:r>
      <w:r w:rsidRPr="001D6345">
        <w:rPr>
          <w:lang w:eastAsia="zh-CN"/>
        </w:rPr>
        <w:t>ML</w:t>
      </w:r>
      <w:r>
        <w:rPr>
          <w:lang w:eastAsia="zh-CN"/>
        </w:rPr>
        <w:t xml:space="preserve"> beam prediction in spatial domain can be found in </w:t>
      </w:r>
      <w:r w:rsidR="006F3D2B">
        <w:rPr>
          <w:lang w:eastAsia="zh-CN"/>
        </w:rPr>
        <w:fldChar w:fldCharType="begin"/>
      </w:r>
      <w:r w:rsidR="006F3D2B">
        <w:rPr>
          <w:lang w:eastAsia="zh-CN"/>
        </w:rPr>
        <w:instrText xml:space="preserve"> REF _Ref101099536 \r \h </w:instrText>
      </w:r>
      <w:r w:rsidR="006F3D2B">
        <w:rPr>
          <w:lang w:eastAsia="zh-CN"/>
        </w:rPr>
      </w:r>
      <w:r w:rsidR="006F3D2B">
        <w:rPr>
          <w:lang w:eastAsia="zh-CN"/>
        </w:rPr>
        <w:fldChar w:fldCharType="separate"/>
      </w:r>
      <w:r w:rsidR="00E857F1">
        <w:rPr>
          <w:lang w:eastAsia="zh-CN"/>
        </w:rPr>
        <w:t>Figure 1</w:t>
      </w:r>
      <w:r w:rsidR="006F3D2B">
        <w:rPr>
          <w:lang w:eastAsia="zh-CN"/>
        </w:rPr>
        <w:fldChar w:fldCharType="end"/>
      </w:r>
      <w:r w:rsidR="00D546F2">
        <w:rPr>
          <w:lang w:eastAsia="zh-CN"/>
        </w:rPr>
        <w:t xml:space="preserve">. </w:t>
      </w:r>
      <w:r w:rsidR="00653FD8">
        <w:rPr>
          <w:lang w:eastAsia="zh-CN"/>
        </w:rPr>
        <w:t>F</w:t>
      </w:r>
      <w:r w:rsidR="00D546F2">
        <w:rPr>
          <w:lang w:eastAsia="zh-CN"/>
        </w:rPr>
        <w:t xml:space="preserve">or traditional beam sweeping, there </w:t>
      </w:r>
      <w:r w:rsidR="00653FD8">
        <w:rPr>
          <w:lang w:eastAsia="zh-CN"/>
        </w:rPr>
        <w:t>are</w:t>
      </w:r>
      <w:r w:rsidR="00D546F2">
        <w:rPr>
          <w:lang w:eastAsia="zh-CN"/>
        </w:rPr>
        <w:t xml:space="preserve"> 64 Tx</w:t>
      </w:r>
      <w:r w:rsidR="00653FD8">
        <w:rPr>
          <w:lang w:eastAsia="zh-CN"/>
        </w:rPr>
        <w:t xml:space="preserve"> beams, 4 Rx beams, and then the total number of beam pairs for UE to measure can be up to 256. For AI/ML beam prediction, </w:t>
      </w:r>
      <w:r w:rsidR="00D546F2">
        <w:rPr>
          <w:lang w:eastAsia="zh-CN"/>
        </w:rPr>
        <w:t>o</w:t>
      </w:r>
      <w:r w:rsidR="006F3D2B">
        <w:rPr>
          <w:lang w:eastAsia="zh-CN"/>
        </w:rPr>
        <w:t xml:space="preserve">nly </w:t>
      </w:r>
      <w:r w:rsidR="00653FD8">
        <w:rPr>
          <w:lang w:eastAsia="zh-CN"/>
        </w:rPr>
        <w:t>a subset of all beam pairs</w:t>
      </w:r>
      <w:r w:rsidR="006F3D2B">
        <w:rPr>
          <w:lang w:eastAsia="zh-CN"/>
        </w:rPr>
        <w:t xml:space="preserve"> </w:t>
      </w:r>
      <w:r w:rsidR="00653FD8">
        <w:rPr>
          <w:lang w:eastAsia="zh-CN"/>
        </w:rPr>
        <w:t xml:space="preserve">(e.g. 8 Tx beams </w:t>
      </w:r>
      <w:r w:rsidR="006F3D2B">
        <w:rPr>
          <w:lang w:eastAsia="zh-CN"/>
        </w:rPr>
        <w:t xml:space="preserve">highlighted </w:t>
      </w:r>
      <w:r w:rsidR="00653FD8">
        <w:rPr>
          <w:lang w:eastAsia="zh-CN"/>
        </w:rPr>
        <w:t xml:space="preserve">as yellow) </w:t>
      </w:r>
      <w:r w:rsidR="006F3D2B">
        <w:rPr>
          <w:lang w:eastAsia="zh-CN"/>
        </w:rPr>
        <w:t xml:space="preserve">are </w:t>
      </w:r>
      <w:r w:rsidR="008B3655">
        <w:rPr>
          <w:lang w:eastAsia="zh-CN"/>
        </w:rPr>
        <w:t xml:space="preserve">actually </w:t>
      </w:r>
      <w:r w:rsidR="006F3D2B">
        <w:rPr>
          <w:lang w:eastAsia="zh-CN"/>
        </w:rPr>
        <w:t xml:space="preserve">measured by UE with </w:t>
      </w:r>
      <w:r w:rsidR="008B3655">
        <w:rPr>
          <w:lang w:eastAsia="zh-CN"/>
        </w:rPr>
        <w:t xml:space="preserve">all </w:t>
      </w:r>
      <w:r w:rsidR="006F3D2B">
        <w:rPr>
          <w:lang w:eastAsia="zh-CN"/>
        </w:rPr>
        <w:t>Rx beams.</w:t>
      </w:r>
      <w:r w:rsidR="00653FD8">
        <w:rPr>
          <w:lang w:eastAsia="zh-CN"/>
        </w:rPr>
        <w:t xml:space="preserve"> Then the measurement </w:t>
      </w:r>
      <w:r w:rsidR="008B3655">
        <w:rPr>
          <w:lang w:eastAsia="zh-CN"/>
        </w:rPr>
        <w:t xml:space="preserve">number </w:t>
      </w:r>
      <w:r w:rsidR="00653FD8">
        <w:rPr>
          <w:lang w:eastAsia="zh-CN"/>
        </w:rPr>
        <w:t xml:space="preserve">can be </w:t>
      </w:r>
      <w:r w:rsidR="008B3655">
        <w:rPr>
          <w:lang w:eastAsia="zh-CN"/>
        </w:rPr>
        <w:t>calculated</w:t>
      </w:r>
      <w:r w:rsidR="00653FD8">
        <w:rPr>
          <w:lang w:eastAsia="zh-CN"/>
        </w:rPr>
        <w:t xml:space="preserve"> </w:t>
      </w:r>
      <w:r w:rsidR="008B3655">
        <w:rPr>
          <w:lang w:eastAsia="zh-CN"/>
        </w:rPr>
        <w:t xml:space="preserve">as </w:t>
      </w:r>
      <w:r w:rsidR="00653FD8">
        <w:rPr>
          <w:lang w:eastAsia="zh-CN"/>
        </w:rPr>
        <w:t xml:space="preserve">32 beam pairs (8 Tx beam * 4 Rx beam). Correspondingly, the overhead and latency can be </w:t>
      </w:r>
      <w:r w:rsidR="008B3655">
        <w:rPr>
          <w:lang w:eastAsia="zh-CN"/>
        </w:rPr>
        <w:t xml:space="preserve">significantly </w:t>
      </w:r>
      <w:r w:rsidR="00653FD8">
        <w:rPr>
          <w:lang w:eastAsia="zh-CN"/>
        </w:rPr>
        <w:t>compressed as 1/8 (32 beam pairs / 256 beam pairs)</w:t>
      </w:r>
      <w:r w:rsidR="008B3655">
        <w:rPr>
          <w:lang w:eastAsia="zh-CN"/>
        </w:rPr>
        <w:t>.</w:t>
      </w:r>
      <w:r w:rsidR="005C2C5B">
        <w:rPr>
          <w:lang w:eastAsia="zh-CN"/>
        </w:rPr>
        <w:t xml:space="preserve"> More evaluation assumption can be found in Appendix.</w:t>
      </w:r>
    </w:p>
    <w:p w:rsidR="00B47DDC" w:rsidRPr="00B47DDC" w:rsidRDefault="008B3655" w:rsidP="00B47DDC">
      <w:pPr>
        <w:pStyle w:val="BodyText"/>
        <w:rPr>
          <w:lang w:eastAsia="zh-CN"/>
        </w:rPr>
      </w:pPr>
      <w:r>
        <w:rPr>
          <w:lang w:eastAsia="zh-CN"/>
        </w:rPr>
        <w:t xml:space="preserve">One may wonder how the Tx beams for UE to measure are selected. We show our selection in </w:t>
      </w:r>
      <w:r>
        <w:rPr>
          <w:lang w:eastAsia="zh-CN"/>
        </w:rPr>
        <w:fldChar w:fldCharType="begin"/>
      </w:r>
      <w:r>
        <w:rPr>
          <w:lang w:eastAsia="zh-CN"/>
        </w:rPr>
        <w:instrText xml:space="preserve"> REF _Ref101169651 \r \h </w:instrText>
      </w:r>
      <w:r>
        <w:rPr>
          <w:lang w:eastAsia="zh-CN"/>
        </w:rPr>
      </w:r>
      <w:r>
        <w:rPr>
          <w:lang w:eastAsia="zh-CN"/>
        </w:rPr>
        <w:fldChar w:fldCharType="separate"/>
      </w:r>
      <w:r w:rsidR="00E857F1">
        <w:rPr>
          <w:lang w:eastAsia="zh-CN"/>
        </w:rPr>
        <w:t>Figure 2</w:t>
      </w:r>
      <w:r>
        <w:rPr>
          <w:lang w:eastAsia="zh-CN"/>
        </w:rPr>
        <w:fldChar w:fldCharType="end"/>
      </w:r>
      <w:r>
        <w:rPr>
          <w:lang w:eastAsia="zh-CN"/>
        </w:rPr>
        <w:t xml:space="preserve"> where the highlighted circles represent the most “welcomed” Tx beams from UEs perspective. These welcomed Tx beams are widely selected by UE when the traditional beam sweeping procedure</w:t>
      </w:r>
      <w:r w:rsidR="005C2C5B">
        <w:rPr>
          <w:lang w:eastAsia="zh-CN"/>
        </w:rPr>
        <w:t xml:space="preserve"> showed us this hint. Intuitively, the selected Tx beams represent a spatial pattern of beamforming which can be useful for UE to access the NW. Surely, </w:t>
      </w:r>
      <w:r w:rsidR="005C2C5B">
        <w:rPr>
          <w:lang w:eastAsia="zh-CN"/>
        </w:rPr>
        <w:lastRenderedPageBreak/>
        <w:t xml:space="preserve">other Tx beams selection can be carried out with certain rules and probably with even better performance. We didn’t try all the possibilities, and the intention is just to show that this typical selection is workable. </w:t>
      </w:r>
    </w:p>
    <w:p w:rsidR="001D6345" w:rsidRDefault="00891239" w:rsidP="0005167A">
      <w:pPr>
        <w:pStyle w:val="BodyText"/>
        <w:jc w:val="center"/>
      </w:pPr>
      <w:r>
        <w:object w:dxaOrig="11400"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67.85pt" o:ole="">
            <v:imagedata r:id="rId9" o:title=""/>
          </v:shape>
          <o:OLEObject Type="Embed" ProgID="Visio.Drawing.15" ShapeID="_x0000_i1025" DrawAspect="Content" ObjectID="_1712749568" r:id="rId10"/>
        </w:object>
      </w:r>
    </w:p>
    <w:p w:rsidR="001D6345" w:rsidRDefault="0005167A" w:rsidP="0005167A">
      <w:pPr>
        <w:pStyle w:val="BodyText"/>
        <w:numPr>
          <w:ilvl w:val="0"/>
          <w:numId w:val="22"/>
        </w:numPr>
        <w:jc w:val="center"/>
        <w:rPr>
          <w:rFonts w:eastAsia="宋体"/>
          <w:b/>
          <w:sz w:val="18"/>
          <w:lang w:eastAsia="zh-CN"/>
        </w:rPr>
      </w:pPr>
      <w:bookmarkStart w:id="1" w:name="_Ref101099536"/>
      <w:bookmarkStart w:id="2" w:name="_Ref101173382"/>
      <w:r>
        <w:rPr>
          <w:rFonts w:eastAsia="宋体"/>
          <w:b/>
          <w:sz w:val="18"/>
          <w:lang w:eastAsia="zh-CN"/>
        </w:rPr>
        <w:t xml:space="preserve">: </w:t>
      </w:r>
      <w:r w:rsidR="001D6345" w:rsidRPr="001D6345">
        <w:rPr>
          <w:rFonts w:eastAsia="宋体"/>
          <w:b/>
          <w:sz w:val="18"/>
          <w:lang w:eastAsia="zh-CN"/>
        </w:rPr>
        <w:t xml:space="preserve">DL beam sweeping procedure where </w:t>
      </w:r>
      <w:r w:rsidR="008B3655">
        <w:rPr>
          <w:rFonts w:eastAsia="宋体"/>
          <w:b/>
          <w:sz w:val="18"/>
          <w:lang w:eastAsia="zh-CN"/>
        </w:rPr>
        <w:t xml:space="preserve">for traditional beam sweeping </w:t>
      </w:r>
      <w:r w:rsidR="001D6345" w:rsidRPr="001D6345">
        <w:rPr>
          <w:rFonts w:eastAsia="宋体"/>
          <w:b/>
          <w:sz w:val="18"/>
          <w:lang w:eastAsia="zh-CN"/>
        </w:rPr>
        <w:t>64 Tx beams at NW and 4 Rx beams per panel</w:t>
      </w:r>
      <w:bookmarkEnd w:id="1"/>
      <w:r w:rsidR="008B3655">
        <w:rPr>
          <w:rFonts w:eastAsia="宋体"/>
          <w:b/>
          <w:sz w:val="18"/>
          <w:lang w:eastAsia="zh-CN"/>
        </w:rPr>
        <w:t xml:space="preserve"> and for AI/ML beam prediction 8 Tx beams and 4 Rx beams per panel</w:t>
      </w:r>
      <w:bookmarkEnd w:id="2"/>
      <w:r w:rsidR="008B3655">
        <w:rPr>
          <w:rFonts w:eastAsia="宋体"/>
          <w:b/>
          <w:sz w:val="18"/>
          <w:lang w:eastAsia="zh-CN"/>
        </w:rPr>
        <w:t xml:space="preserve"> </w:t>
      </w:r>
    </w:p>
    <w:p w:rsidR="00891239" w:rsidRDefault="00891239" w:rsidP="00891239">
      <w:pPr>
        <w:pStyle w:val="BodyText"/>
        <w:spacing w:after="60"/>
        <w:jc w:val="center"/>
        <w:rPr>
          <w:rFonts w:eastAsia="宋体"/>
          <w:b/>
          <w:sz w:val="18"/>
          <w:lang w:eastAsia="zh-CN"/>
        </w:rPr>
      </w:pPr>
      <w:r w:rsidRPr="00891239">
        <w:rPr>
          <w:rFonts w:eastAsia="宋体"/>
          <w:b/>
          <w:sz w:val="18"/>
          <w:lang w:eastAsia="zh-CN"/>
        </w:rPr>
        <w:object w:dxaOrig="9811" w:dyaOrig="3060">
          <v:shape id="_x0000_i1026" type="#_x0000_t75" style="width:323.75pt;height:101.55pt" o:ole="">
            <v:imagedata r:id="rId11" o:title=""/>
          </v:shape>
          <o:OLEObject Type="Embed" ProgID="Visio.Drawing.15" ShapeID="_x0000_i1026" DrawAspect="Content" ObjectID="_1712749569" r:id="rId12"/>
        </w:object>
      </w:r>
    </w:p>
    <w:p w:rsidR="00891239" w:rsidRDefault="00891239" w:rsidP="0005167A">
      <w:pPr>
        <w:pStyle w:val="BodyText"/>
        <w:numPr>
          <w:ilvl w:val="0"/>
          <w:numId w:val="22"/>
        </w:numPr>
        <w:jc w:val="center"/>
        <w:rPr>
          <w:rFonts w:eastAsia="宋体"/>
          <w:b/>
          <w:sz w:val="18"/>
          <w:lang w:eastAsia="zh-CN"/>
        </w:rPr>
      </w:pPr>
      <w:bookmarkStart w:id="3" w:name="_Ref101169651"/>
      <w:r>
        <w:rPr>
          <w:rFonts w:eastAsia="宋体"/>
          <w:b/>
          <w:sz w:val="18"/>
          <w:lang w:eastAsia="zh-CN"/>
        </w:rPr>
        <w:t>: Only a subset of DL beams measured among all DL beams</w:t>
      </w:r>
      <w:bookmarkEnd w:id="3"/>
    </w:p>
    <w:p w:rsidR="00B47DDC" w:rsidRPr="001D6345" w:rsidRDefault="00B47DDC" w:rsidP="00B47DDC">
      <w:pPr>
        <w:pStyle w:val="BodyText"/>
        <w:numPr>
          <w:ilvl w:val="0"/>
          <w:numId w:val="16"/>
        </w:numPr>
        <w:rPr>
          <w:rFonts w:eastAsia="宋体"/>
          <w:b/>
          <w:sz w:val="18"/>
          <w:lang w:eastAsia="zh-CN"/>
        </w:rPr>
      </w:pPr>
      <w:r>
        <w:rPr>
          <w:rFonts w:eastAsiaTheme="minorEastAsia"/>
          <w:b/>
          <w:i/>
          <w:color w:val="000000" w:themeColor="text1"/>
          <w:sz w:val="22"/>
          <w:lang w:eastAsia="zh-CN"/>
        </w:rPr>
        <w:t>For overhead and latency reduction, study and evaluate the sub use case of</w:t>
      </w:r>
      <w:r w:rsidRPr="00B47DDC">
        <w:rPr>
          <w:rFonts w:eastAsiaTheme="minorEastAsia"/>
          <w:b/>
          <w:i/>
          <w:color w:val="000000" w:themeColor="text1"/>
          <w:sz w:val="22"/>
          <w:lang w:eastAsia="zh-CN"/>
        </w:rPr>
        <w:t xml:space="preserve"> AI/ML-based beam prediction in spatial domain.</w:t>
      </w:r>
    </w:p>
    <w:p w:rsidR="004C711B" w:rsidRPr="004C711B" w:rsidRDefault="00C54907" w:rsidP="004C711B">
      <w:pPr>
        <w:pStyle w:val="Heading2"/>
        <w:rPr>
          <w:sz w:val="24"/>
          <w:lang w:eastAsia="zh-CN"/>
        </w:rPr>
      </w:pPr>
      <w:r>
        <w:rPr>
          <w:sz w:val="24"/>
          <w:lang w:eastAsia="zh-CN"/>
        </w:rPr>
        <w:t>Performance metric</w:t>
      </w:r>
      <w:r w:rsidR="00A471C1">
        <w:rPr>
          <w:sz w:val="24"/>
          <w:lang w:eastAsia="zh-CN"/>
        </w:rPr>
        <w:t>s</w:t>
      </w:r>
    </w:p>
    <w:p w:rsidR="00322922" w:rsidRDefault="0068416E" w:rsidP="00A61CA6">
      <w:pPr>
        <w:pStyle w:val="BodyText"/>
        <w:rPr>
          <w:rFonts w:eastAsia="宋体"/>
          <w:lang w:val="en-GB" w:eastAsia="zh-CN"/>
        </w:rPr>
      </w:pPr>
      <w:r>
        <w:rPr>
          <w:rFonts w:eastAsia="宋体"/>
          <w:lang w:val="en-GB" w:eastAsia="zh-CN"/>
        </w:rPr>
        <w:t xml:space="preserve">In legacy (prior to Rel.18) beam management, L1-RSRP has been </w:t>
      </w:r>
      <w:r w:rsidR="00FA50A9">
        <w:rPr>
          <w:rFonts w:eastAsia="宋体"/>
          <w:lang w:val="en-GB" w:eastAsia="zh-CN"/>
        </w:rPr>
        <w:t xml:space="preserve">widely-used </w:t>
      </w:r>
      <w:r>
        <w:rPr>
          <w:rFonts w:eastAsia="宋体"/>
          <w:lang w:val="en-GB" w:eastAsia="zh-CN"/>
        </w:rPr>
        <w:t xml:space="preserve">as beam selection metric. With its </w:t>
      </w:r>
      <w:r w:rsidR="00FA50A9">
        <w:rPr>
          <w:rFonts w:eastAsia="宋体"/>
          <w:lang w:val="en-GB" w:eastAsia="zh-CN"/>
        </w:rPr>
        <w:t xml:space="preserve">features of </w:t>
      </w:r>
      <w:r>
        <w:rPr>
          <w:rFonts w:eastAsia="宋体"/>
          <w:lang w:val="en-GB" w:eastAsia="zh-CN"/>
        </w:rPr>
        <w:t>simplicity</w:t>
      </w:r>
      <w:r w:rsidR="005B6067">
        <w:rPr>
          <w:rFonts w:eastAsia="宋体"/>
          <w:lang w:val="en-GB" w:eastAsia="zh-CN"/>
        </w:rPr>
        <w:t xml:space="preserve"> and comput</w:t>
      </w:r>
      <w:r w:rsidR="00C54907">
        <w:rPr>
          <w:rFonts w:eastAsia="宋体"/>
          <w:lang w:val="en-GB" w:eastAsia="zh-CN"/>
        </w:rPr>
        <w:t>ation-friendly</w:t>
      </w:r>
      <w:r>
        <w:rPr>
          <w:rFonts w:eastAsia="宋体"/>
          <w:lang w:val="en-GB" w:eastAsia="zh-CN"/>
        </w:rPr>
        <w:t xml:space="preserve">, it would be proper to serve as the metric </w:t>
      </w:r>
      <w:r w:rsidR="00FA50A9">
        <w:rPr>
          <w:rFonts w:eastAsia="宋体"/>
          <w:lang w:val="en-GB" w:eastAsia="zh-CN"/>
        </w:rPr>
        <w:t>for</w:t>
      </w:r>
      <w:r>
        <w:rPr>
          <w:rFonts w:eastAsia="宋体"/>
          <w:lang w:val="en-GB" w:eastAsia="zh-CN"/>
        </w:rPr>
        <w:t xml:space="preserve"> AI/ML</w:t>
      </w:r>
      <w:r w:rsidR="00FA50A9">
        <w:rPr>
          <w:rFonts w:eastAsia="宋体"/>
          <w:lang w:val="en-GB" w:eastAsia="zh-CN"/>
        </w:rPr>
        <w:t xml:space="preserve">-based beam prediction </w:t>
      </w:r>
      <w:r w:rsidR="00C54907">
        <w:rPr>
          <w:rFonts w:eastAsia="宋体"/>
          <w:lang w:val="en-GB" w:eastAsia="zh-CN"/>
        </w:rPr>
        <w:t>as well</w:t>
      </w:r>
      <w:r>
        <w:rPr>
          <w:rFonts w:eastAsia="宋体"/>
          <w:lang w:val="en-GB" w:eastAsia="zh-CN"/>
        </w:rPr>
        <w:t>. From the TS 38.215</w:t>
      </w:r>
      <w:r w:rsidR="00FA50A9">
        <w:rPr>
          <w:rFonts w:eastAsia="宋体"/>
          <w:lang w:val="en-GB" w:eastAsia="zh-CN"/>
        </w:rPr>
        <w:t xml:space="preserve"> </w:t>
      </w:r>
      <w:r w:rsidR="00FA50A9">
        <w:rPr>
          <w:rFonts w:eastAsia="宋体"/>
          <w:lang w:val="en-GB" w:eastAsia="zh-CN"/>
        </w:rPr>
        <w:fldChar w:fldCharType="begin"/>
      </w:r>
      <w:r w:rsidR="00FA50A9">
        <w:rPr>
          <w:rFonts w:eastAsia="宋体"/>
          <w:lang w:val="en-GB" w:eastAsia="zh-CN"/>
        </w:rPr>
        <w:instrText xml:space="preserve"> REF _Ref101171060 \r \h </w:instrText>
      </w:r>
      <w:r w:rsidR="00FA50A9">
        <w:rPr>
          <w:rFonts w:eastAsia="宋体"/>
          <w:lang w:val="en-GB" w:eastAsia="zh-CN"/>
        </w:rPr>
      </w:r>
      <w:r w:rsidR="00FA50A9">
        <w:rPr>
          <w:rFonts w:eastAsia="宋体"/>
          <w:lang w:val="en-GB" w:eastAsia="zh-CN"/>
        </w:rPr>
        <w:fldChar w:fldCharType="separate"/>
      </w:r>
      <w:r w:rsidR="00E857F1">
        <w:rPr>
          <w:rFonts w:eastAsia="宋体"/>
          <w:lang w:val="en-GB" w:eastAsia="zh-CN"/>
        </w:rPr>
        <w:t>[2]</w:t>
      </w:r>
      <w:r w:rsidR="00FA50A9">
        <w:rPr>
          <w:rFonts w:eastAsia="宋体"/>
          <w:lang w:val="en-GB" w:eastAsia="zh-CN"/>
        </w:rPr>
        <w:fldChar w:fldCharType="end"/>
      </w:r>
      <w:r>
        <w:rPr>
          <w:rFonts w:eastAsia="宋体"/>
          <w:lang w:val="en-GB" w:eastAsia="zh-CN"/>
        </w:rPr>
        <w:t>, L1-</w:t>
      </w:r>
      <w:r>
        <w:rPr>
          <w:rFonts w:eastAsia="宋体" w:hint="eastAsia"/>
          <w:lang w:val="en-GB" w:eastAsia="zh-CN"/>
        </w:rPr>
        <w:t>RSRP</w:t>
      </w:r>
      <w:r>
        <w:rPr>
          <w:rFonts w:eastAsia="宋体"/>
          <w:lang w:val="en-GB" w:eastAsia="zh-CN"/>
        </w:rPr>
        <w:t xml:space="preserve"> is defined </w:t>
      </w:r>
      <w:r w:rsidR="00C54907">
        <w:rPr>
          <w:rFonts w:eastAsia="宋体"/>
          <w:lang w:val="en-GB" w:eastAsia="zh-CN"/>
        </w:rPr>
        <w:t>based on two types of DL RS.</w:t>
      </w:r>
    </w:p>
    <w:p w:rsidR="00D00817" w:rsidRDefault="00D00817" w:rsidP="00D00817">
      <w:pPr>
        <w:pStyle w:val="BodyText"/>
        <w:numPr>
          <w:ilvl w:val="0"/>
          <w:numId w:val="15"/>
        </w:numPr>
        <w:rPr>
          <w:rFonts w:ascii="Arial" w:eastAsia="宋体" w:hAnsi="Arial" w:cs="Arial"/>
          <w:lang w:val="en-GB" w:eastAsia="zh-CN"/>
        </w:rPr>
      </w:pPr>
      <w:r w:rsidRPr="00D00817">
        <w:rPr>
          <w:rFonts w:ascii="Arial" w:eastAsia="宋体" w:hAnsi="Arial" w:cs="Arial"/>
          <w:lang w:val="en-GB" w:eastAsia="zh-CN"/>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rsidR="0068416E" w:rsidRPr="00D00817" w:rsidRDefault="00D00817" w:rsidP="00A61CA6">
      <w:pPr>
        <w:pStyle w:val="BodyText"/>
        <w:numPr>
          <w:ilvl w:val="0"/>
          <w:numId w:val="15"/>
        </w:numPr>
        <w:rPr>
          <w:rFonts w:ascii="Arial" w:eastAsia="宋体" w:hAnsi="Arial" w:cs="Arial"/>
          <w:lang w:val="en-GB" w:eastAsia="zh-CN"/>
        </w:rPr>
      </w:pPr>
      <w:r w:rsidRPr="00D00817">
        <w:rPr>
          <w:rFonts w:ascii="Arial" w:eastAsia="宋体" w:hAnsi="Arial" w:cs="Arial"/>
          <w:lang w:val="en-GB" w:eastAsia="zh-CN"/>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rsidR="00C54907" w:rsidRDefault="00C20200" w:rsidP="00C54907">
      <w:pPr>
        <w:pStyle w:val="BodyText"/>
        <w:rPr>
          <w:lang w:eastAsia="ko-KR"/>
        </w:rPr>
      </w:pPr>
      <w:r>
        <w:rPr>
          <w:lang w:eastAsia="ko-KR"/>
        </w:rPr>
        <w:t xml:space="preserve">One may argue that </w:t>
      </w:r>
      <w:r w:rsidR="00224DCD">
        <w:rPr>
          <w:lang w:eastAsia="ko-KR"/>
        </w:rPr>
        <w:t>to verify the performance</w:t>
      </w:r>
      <w:r w:rsidR="00A748AE">
        <w:rPr>
          <w:lang w:eastAsia="ko-KR"/>
        </w:rPr>
        <w:t xml:space="preserve"> eventually</w:t>
      </w:r>
      <w:r w:rsidR="00224DCD">
        <w:rPr>
          <w:lang w:eastAsia="ko-KR"/>
        </w:rPr>
        <w:t xml:space="preserve">, </w:t>
      </w:r>
      <w:r w:rsidR="00A748AE">
        <w:rPr>
          <w:lang w:eastAsia="ko-KR"/>
        </w:rPr>
        <w:t xml:space="preserve">the classic </w:t>
      </w:r>
      <w:r w:rsidR="00224DCD">
        <w:rPr>
          <w:lang w:eastAsia="ko-KR"/>
        </w:rPr>
        <w:t xml:space="preserve">metric of throughput </w:t>
      </w:r>
      <w:r w:rsidR="00A748AE">
        <w:rPr>
          <w:lang w:eastAsia="ko-KR"/>
        </w:rPr>
        <w:t xml:space="preserve">should be verified </w:t>
      </w:r>
      <w:r w:rsidR="00224DCD">
        <w:rPr>
          <w:lang w:eastAsia="ko-KR"/>
        </w:rPr>
        <w:t xml:space="preserve">by SLS. </w:t>
      </w:r>
      <w:r w:rsidR="00A748AE">
        <w:rPr>
          <w:lang w:eastAsia="ko-KR"/>
        </w:rPr>
        <w:t>But a</w:t>
      </w:r>
      <w:r w:rsidR="00224DCD">
        <w:rPr>
          <w:lang w:eastAsia="ko-KR"/>
        </w:rPr>
        <w:t xml:space="preserve">t the early stage of </w:t>
      </w:r>
      <w:r w:rsidR="00A748AE">
        <w:rPr>
          <w:lang w:eastAsia="ko-KR"/>
        </w:rPr>
        <w:t xml:space="preserve">this </w:t>
      </w:r>
      <w:r w:rsidR="00224DCD">
        <w:rPr>
          <w:lang w:eastAsia="ko-KR"/>
        </w:rPr>
        <w:t>SI, we would not suggest to go that far</w:t>
      </w:r>
      <w:r w:rsidR="00A748AE">
        <w:rPr>
          <w:lang w:eastAsia="ko-KR"/>
        </w:rPr>
        <w:t xml:space="preserve"> at current stage</w:t>
      </w:r>
      <w:r w:rsidR="00224DCD">
        <w:rPr>
          <w:lang w:eastAsia="ko-KR"/>
        </w:rPr>
        <w:t xml:space="preserve">. </w:t>
      </w:r>
      <w:r w:rsidR="00A748AE">
        <w:rPr>
          <w:lang w:eastAsia="ko-KR"/>
        </w:rPr>
        <w:t xml:space="preserve">In Section </w:t>
      </w:r>
      <w:r w:rsidR="00A748AE">
        <w:rPr>
          <w:lang w:eastAsia="ko-KR"/>
        </w:rPr>
        <w:fldChar w:fldCharType="begin"/>
      </w:r>
      <w:r w:rsidR="00A748AE">
        <w:rPr>
          <w:lang w:eastAsia="ko-KR"/>
        </w:rPr>
        <w:instrText xml:space="preserve"> REF _Ref101171309 \r \h </w:instrText>
      </w:r>
      <w:r w:rsidR="00A748AE">
        <w:rPr>
          <w:lang w:eastAsia="ko-KR"/>
        </w:rPr>
      </w:r>
      <w:r w:rsidR="00A748AE">
        <w:rPr>
          <w:lang w:eastAsia="ko-KR"/>
        </w:rPr>
        <w:fldChar w:fldCharType="separate"/>
      </w:r>
      <w:r w:rsidR="00E857F1">
        <w:rPr>
          <w:lang w:eastAsia="ko-KR"/>
        </w:rPr>
        <w:t>2.4</w:t>
      </w:r>
      <w:r w:rsidR="00A748AE">
        <w:rPr>
          <w:lang w:eastAsia="ko-KR"/>
        </w:rPr>
        <w:fldChar w:fldCharType="end"/>
      </w:r>
      <w:r w:rsidR="00A748AE">
        <w:rPr>
          <w:lang w:eastAsia="ko-KR"/>
        </w:rPr>
        <w:t xml:space="preserve">, we will show the performance gaps between actual </w:t>
      </w:r>
      <w:r w:rsidR="00224DCD">
        <w:rPr>
          <w:lang w:eastAsia="ko-KR"/>
        </w:rPr>
        <w:t xml:space="preserve">L1-RSRP </w:t>
      </w:r>
      <w:r w:rsidR="00A748AE">
        <w:rPr>
          <w:lang w:eastAsia="ko-KR"/>
        </w:rPr>
        <w:t>and predicted L1-RSRP</w:t>
      </w:r>
      <w:r w:rsidR="00224DCD">
        <w:rPr>
          <w:lang w:eastAsia="ko-KR"/>
        </w:rPr>
        <w:t xml:space="preserve">. </w:t>
      </w:r>
      <w:r w:rsidR="00A748AE">
        <w:rPr>
          <w:lang w:eastAsia="ko-KR"/>
        </w:rPr>
        <w:t>We think this performance comparison on L1-RSRP can clearly capture the advantage of adopting AI/ML beam prediction in spatial domain over traditional beam sweep scheme.</w:t>
      </w:r>
    </w:p>
    <w:p w:rsidR="00141E8D" w:rsidRPr="00775556" w:rsidRDefault="00A748AE" w:rsidP="0005167A">
      <w:pPr>
        <w:pStyle w:val="BodyText"/>
        <w:numPr>
          <w:ilvl w:val="0"/>
          <w:numId w:val="16"/>
        </w:numPr>
        <w:rPr>
          <w:b/>
          <w:i/>
          <w:color w:val="FF0000"/>
          <w:lang w:eastAsia="ko-KR"/>
        </w:rPr>
      </w:pPr>
      <w:r>
        <w:rPr>
          <w:rFonts w:eastAsiaTheme="minorEastAsia"/>
          <w:b/>
          <w:i/>
          <w:color w:val="000000" w:themeColor="text1"/>
          <w:sz w:val="22"/>
          <w:lang w:eastAsia="zh-CN"/>
        </w:rPr>
        <w:t xml:space="preserve">Adopt </w:t>
      </w:r>
      <w:r w:rsidR="00FA3B06" w:rsidRPr="007009BC">
        <w:rPr>
          <w:rFonts w:eastAsiaTheme="minorEastAsia"/>
          <w:b/>
          <w:i/>
          <w:color w:val="000000" w:themeColor="text1"/>
          <w:sz w:val="22"/>
          <w:lang w:eastAsia="zh-CN"/>
        </w:rPr>
        <w:t>L1</w:t>
      </w:r>
      <w:r w:rsidR="00FA3B06" w:rsidRPr="007009BC">
        <w:rPr>
          <w:b/>
          <w:i/>
          <w:color w:val="000000" w:themeColor="text1"/>
          <w:sz w:val="22"/>
          <w:lang w:eastAsia="ko-KR"/>
        </w:rPr>
        <w:t xml:space="preserve">-RSRP as performance metric for AI/ML beam </w:t>
      </w:r>
      <w:r>
        <w:rPr>
          <w:b/>
          <w:i/>
          <w:color w:val="000000" w:themeColor="text1"/>
          <w:sz w:val="22"/>
          <w:lang w:eastAsia="ko-KR"/>
        </w:rPr>
        <w:t xml:space="preserve">prediction as </w:t>
      </w:r>
      <w:r w:rsidR="00A471C1">
        <w:rPr>
          <w:b/>
          <w:i/>
          <w:color w:val="000000" w:themeColor="text1"/>
          <w:sz w:val="22"/>
          <w:lang w:eastAsia="ko-KR"/>
        </w:rPr>
        <w:t xml:space="preserve">a </w:t>
      </w:r>
      <w:r>
        <w:rPr>
          <w:b/>
          <w:i/>
          <w:color w:val="000000" w:themeColor="text1"/>
          <w:sz w:val="22"/>
          <w:lang w:eastAsia="ko-KR"/>
        </w:rPr>
        <w:t>starting point</w:t>
      </w:r>
      <w:r w:rsidR="00FA3B06" w:rsidRPr="007009BC">
        <w:rPr>
          <w:b/>
          <w:i/>
          <w:color w:val="000000" w:themeColor="text1"/>
          <w:sz w:val="22"/>
          <w:lang w:eastAsia="ko-KR"/>
        </w:rPr>
        <w:t>.</w:t>
      </w:r>
    </w:p>
    <w:p w:rsidR="00A471C1" w:rsidRDefault="00A471C1" w:rsidP="00A471C1">
      <w:pPr>
        <w:pStyle w:val="BodyText"/>
        <w:rPr>
          <w:rFonts w:eastAsia="宋体"/>
          <w:lang w:val="en-GB" w:eastAsia="zh-CN"/>
        </w:rPr>
      </w:pPr>
      <w:r>
        <w:rPr>
          <w:rFonts w:eastAsia="宋体"/>
          <w:lang w:val="en-GB" w:eastAsia="zh-CN"/>
        </w:rPr>
        <w:t xml:space="preserve">Along with L1-RSRP </w:t>
      </w:r>
      <w:r w:rsidR="00AB4DA3">
        <w:rPr>
          <w:rFonts w:eastAsia="宋体"/>
          <w:lang w:val="en-GB" w:eastAsia="zh-CN"/>
        </w:rPr>
        <w:t xml:space="preserve">that measures the </w:t>
      </w:r>
      <w:r>
        <w:rPr>
          <w:rFonts w:eastAsia="宋体"/>
          <w:lang w:val="en-GB" w:eastAsia="zh-CN"/>
        </w:rPr>
        <w:t xml:space="preserve">beam predication accuracy, another key performance metric is the correct beam prediction rate. It is defined as the ratio between the number of correct beam prediction and total number of beam prediction. </w:t>
      </w:r>
      <w:r w:rsidR="00197737">
        <w:rPr>
          <w:rFonts w:eastAsia="宋体"/>
          <w:lang w:val="en-GB" w:eastAsia="zh-CN"/>
        </w:rPr>
        <w:t xml:space="preserve">Literally, it </w:t>
      </w:r>
      <w:r>
        <w:rPr>
          <w:rFonts w:eastAsia="宋体"/>
          <w:lang w:val="en-GB" w:eastAsia="zh-CN"/>
        </w:rPr>
        <w:t>evaluates how much portion of beam prediction can find the best beam(s)</w:t>
      </w:r>
      <w:r w:rsidR="00197737">
        <w:rPr>
          <w:rFonts w:eastAsia="宋体"/>
          <w:lang w:val="en-GB" w:eastAsia="zh-CN"/>
        </w:rPr>
        <w:t xml:space="preserve"> among </w:t>
      </w:r>
      <w:r>
        <w:rPr>
          <w:rFonts w:eastAsia="宋体"/>
          <w:lang w:val="en-GB" w:eastAsia="zh-CN"/>
        </w:rPr>
        <w:t xml:space="preserve">all </w:t>
      </w:r>
      <w:r>
        <w:rPr>
          <w:rFonts w:eastAsia="宋体"/>
          <w:lang w:val="en-GB" w:eastAsia="zh-CN"/>
        </w:rPr>
        <w:lastRenderedPageBreak/>
        <w:t xml:space="preserve">candidate beam pairs. </w:t>
      </w:r>
      <w:r w:rsidR="00197737">
        <w:rPr>
          <w:rFonts w:eastAsia="宋体"/>
          <w:lang w:val="en-GB" w:eastAsia="zh-CN"/>
        </w:rPr>
        <w:t xml:space="preserve">Apparently, the higher correct beam prediction rate, the better performance of AI/ML algorithm can achieve. Additionally, we also observe </w:t>
      </w:r>
      <w:r w:rsidR="00197737">
        <w:rPr>
          <w:rFonts w:eastAsia="宋体" w:hint="eastAsia"/>
          <w:lang w:val="en-GB" w:eastAsia="zh-CN"/>
        </w:rPr>
        <w:t>in</w:t>
      </w:r>
      <w:r w:rsidR="00197737">
        <w:rPr>
          <w:rFonts w:eastAsia="宋体"/>
          <w:lang w:val="en-GB" w:eastAsia="zh-CN"/>
        </w:rPr>
        <w:t xml:space="preserve"> our following evaluations that the correct beam prediction come along with smaller L1-RSRP prediction gap (around 1dB), whereas the incorrect beam prediction normally results in larger L1-RSRP prediction gap (around 2.5dB). Therefore, we have</w:t>
      </w:r>
    </w:p>
    <w:p w:rsidR="00A471C1" w:rsidRPr="00EF6092" w:rsidRDefault="00197737" w:rsidP="00EF6092">
      <w:pPr>
        <w:pStyle w:val="BodyText"/>
        <w:numPr>
          <w:ilvl w:val="0"/>
          <w:numId w:val="16"/>
        </w:numPr>
        <w:rPr>
          <w:b/>
          <w:i/>
          <w:color w:val="FF0000"/>
          <w:lang w:eastAsia="ko-KR"/>
        </w:rPr>
      </w:pPr>
      <w:r>
        <w:rPr>
          <w:rFonts w:eastAsiaTheme="minorEastAsia"/>
          <w:b/>
          <w:i/>
          <w:color w:val="000000" w:themeColor="text1"/>
          <w:sz w:val="22"/>
          <w:lang w:eastAsia="zh-CN"/>
        </w:rPr>
        <w:t>Study and e</w:t>
      </w:r>
      <w:r w:rsidR="00A471C1">
        <w:rPr>
          <w:rFonts w:eastAsiaTheme="minorEastAsia"/>
          <w:b/>
          <w:i/>
          <w:color w:val="000000" w:themeColor="text1"/>
          <w:sz w:val="22"/>
          <w:lang w:eastAsia="zh-CN"/>
        </w:rPr>
        <w:t xml:space="preserve">valuate </w:t>
      </w:r>
      <w:r>
        <w:rPr>
          <w:rFonts w:eastAsiaTheme="minorEastAsia"/>
          <w:b/>
          <w:i/>
          <w:color w:val="000000" w:themeColor="text1"/>
          <w:sz w:val="22"/>
          <w:lang w:eastAsia="zh-CN"/>
        </w:rPr>
        <w:t xml:space="preserve">the </w:t>
      </w:r>
      <w:r w:rsidR="00A471C1">
        <w:rPr>
          <w:rFonts w:eastAsiaTheme="minorEastAsia"/>
          <w:b/>
          <w:i/>
          <w:color w:val="000000" w:themeColor="text1"/>
          <w:sz w:val="22"/>
          <w:lang w:eastAsia="zh-CN"/>
        </w:rPr>
        <w:t xml:space="preserve">correct beam prediction rate </w:t>
      </w:r>
      <w:r w:rsidR="00A471C1" w:rsidRPr="007009BC">
        <w:rPr>
          <w:b/>
          <w:i/>
          <w:color w:val="000000" w:themeColor="text1"/>
          <w:sz w:val="22"/>
          <w:lang w:eastAsia="ko-KR"/>
        </w:rPr>
        <w:t xml:space="preserve">for AI/ML beam </w:t>
      </w:r>
      <w:r w:rsidR="00A471C1">
        <w:rPr>
          <w:b/>
          <w:i/>
          <w:color w:val="000000" w:themeColor="text1"/>
          <w:sz w:val="22"/>
          <w:lang w:eastAsia="ko-KR"/>
        </w:rPr>
        <w:t>prediction</w:t>
      </w:r>
      <w:r>
        <w:rPr>
          <w:b/>
          <w:i/>
          <w:color w:val="000000" w:themeColor="text1"/>
          <w:sz w:val="22"/>
          <w:lang w:eastAsia="ko-KR"/>
        </w:rPr>
        <w:t xml:space="preserve"> in spatial and time domain as one of the key performance metrics</w:t>
      </w:r>
      <w:r w:rsidR="00A471C1" w:rsidRPr="007009BC">
        <w:rPr>
          <w:b/>
          <w:i/>
          <w:color w:val="000000" w:themeColor="text1"/>
          <w:sz w:val="22"/>
          <w:lang w:eastAsia="ko-KR"/>
        </w:rPr>
        <w:t>.</w:t>
      </w:r>
    </w:p>
    <w:p w:rsidR="003E2F0E" w:rsidRPr="004C711B" w:rsidRDefault="003E2F0E" w:rsidP="003E2F0E">
      <w:pPr>
        <w:pStyle w:val="Heading2"/>
        <w:rPr>
          <w:sz w:val="24"/>
          <w:lang w:eastAsia="zh-CN"/>
        </w:rPr>
      </w:pPr>
      <w:r>
        <w:rPr>
          <w:sz w:val="24"/>
          <w:lang w:eastAsia="zh-CN"/>
        </w:rPr>
        <w:t>Data</w:t>
      </w:r>
      <w:r w:rsidR="00AB305B">
        <w:rPr>
          <w:sz w:val="24"/>
          <w:lang w:eastAsia="zh-CN"/>
        </w:rPr>
        <w:t xml:space="preserve"> </w:t>
      </w:r>
      <w:r>
        <w:rPr>
          <w:sz w:val="24"/>
          <w:lang w:eastAsia="zh-CN"/>
        </w:rPr>
        <w:t xml:space="preserve">set </w:t>
      </w:r>
      <w:r w:rsidR="00B82661">
        <w:rPr>
          <w:sz w:val="24"/>
          <w:lang w:eastAsia="zh-CN"/>
        </w:rPr>
        <w:t xml:space="preserve">and neural network models </w:t>
      </w:r>
    </w:p>
    <w:p w:rsidR="00583975" w:rsidRDefault="00583975" w:rsidP="00B15C9F">
      <w:pPr>
        <w:pStyle w:val="BodyText"/>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as 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E857F1">
        <w:rPr>
          <w:lang w:eastAsia="ko-KR"/>
        </w:rPr>
        <w:t>Figure 1</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is the best </w:t>
      </w:r>
      <w:r w:rsidR="00B82661">
        <w:rPr>
          <w:lang w:eastAsia="ko-KR"/>
        </w:rPr>
        <w:t xml:space="preserve">(with highest L1-RSRP) </w:t>
      </w:r>
      <w:r w:rsidR="00AB305B">
        <w:rPr>
          <w:lang w:eastAsia="ko-KR"/>
        </w:rPr>
        <w:t>beam pair index</w:t>
      </w:r>
      <w:r w:rsidR="00B82661">
        <w:rPr>
          <w:lang w:eastAsia="ko-KR"/>
        </w:rPr>
        <w:t xml:space="preserve"> </w:t>
      </w:r>
      <w:r>
        <w:rPr>
          <w:lang w:eastAsia="ko-KR"/>
        </w:rPr>
        <w:t xml:space="preserve">among all the beam pairs </w:t>
      </w:r>
      <w:r w:rsidR="00B82661">
        <w:rPr>
          <w:lang w:eastAsia="ko-KR"/>
        </w:rPr>
        <w:t xml:space="preserve">and its L1-RSRP, which can be </w:t>
      </w:r>
      <w:r>
        <w:rPr>
          <w:lang w:eastAsia="ko-KR"/>
        </w:rPr>
        <w:t xml:space="preserve">seen </w:t>
      </w:r>
      <w:r w:rsidR="00B82661">
        <w:rPr>
          <w:lang w:eastAsia="ko-KR"/>
        </w:rPr>
        <w:t xml:space="preserve">as the </w:t>
      </w:r>
      <w:r>
        <w:rPr>
          <w:lang w:eastAsia="ko-KR"/>
        </w:rPr>
        <w:t>label</w:t>
      </w:r>
      <w:r w:rsidR="00B82661">
        <w:rPr>
          <w:lang w:eastAsia="ko-KR"/>
        </w:rPr>
        <w:t xml:space="preserve"> to </w:t>
      </w:r>
      <w:r>
        <w:rPr>
          <w:lang w:eastAsia="ko-KR"/>
        </w:rPr>
        <w:t xml:space="preserve">the </w:t>
      </w:r>
      <w:r w:rsidR="00B82661">
        <w:rPr>
          <w:lang w:eastAsia="ko-KR"/>
        </w:rPr>
        <w:t xml:space="preserve">NN. </w:t>
      </w:r>
    </w:p>
    <w:p w:rsidR="003E2F0E" w:rsidRDefault="00B82661" w:rsidP="00B15C9F">
      <w:pPr>
        <w:pStyle w:val="BodyText"/>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In other words, the </w:t>
      </w:r>
      <w:r w:rsidR="000A270F">
        <w:rPr>
          <w:lang w:eastAsia="ko-KR"/>
        </w:rPr>
        <w:t xml:space="preserve">Tx and Rx </w:t>
      </w:r>
      <w:r>
        <w:rPr>
          <w:lang w:eastAsia="ko-KR"/>
        </w:rPr>
        <w:t xml:space="preserve">beam pattern can be somehow educated to the NN. </w:t>
      </w:r>
      <w:r w:rsidR="000A270F">
        <w:rPr>
          <w:lang w:eastAsia="ko-KR"/>
        </w:rPr>
        <w:t xml:space="preserve">Then even with a small portion of actual measurement,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rsidR="00415D7D" w:rsidRDefault="00A4217D" w:rsidP="00B15C9F">
      <w:pPr>
        <w:pStyle w:val="BodyText"/>
        <w:rPr>
          <w:lang w:eastAsia="ko-KR"/>
        </w:rPr>
      </w:pPr>
      <w:r>
        <w:rPr>
          <w:lang w:eastAsia="ko-KR"/>
        </w:rPr>
        <w:t>In terms of</w:t>
      </w:r>
      <w:r w:rsidR="000A270F">
        <w:rPr>
          <w:lang w:eastAsia="ko-KR"/>
        </w:rPr>
        <w:t xml:space="preserve"> the </w:t>
      </w:r>
      <w:r w:rsidR="00B82661">
        <w:rPr>
          <w:lang w:eastAsia="ko-KR"/>
        </w:rPr>
        <w:t>NN</w:t>
      </w:r>
      <w:r w:rsidR="000A270F">
        <w:rPr>
          <w:lang w:eastAsia="ko-KR"/>
        </w:rPr>
        <w:t xml:space="preserve"> models </w:t>
      </w:r>
      <w:r>
        <w:rPr>
          <w:lang w:eastAsia="ko-KR"/>
        </w:rPr>
        <w:t>for</w:t>
      </w:r>
      <w:r w:rsidR="000A270F">
        <w:rPr>
          <w:lang w:eastAsia="ko-KR"/>
        </w:rPr>
        <w:t xml:space="preserve"> this evaluation</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E857F1">
        <w:rPr>
          <w:lang w:eastAsia="ko-KR"/>
        </w:rPr>
        <w:t>Figure 3</w:t>
      </w:r>
      <w:r w:rsidR="00B82661">
        <w:rPr>
          <w:lang w:eastAsia="ko-KR"/>
        </w:rPr>
        <w:fldChar w:fldCharType="end"/>
      </w:r>
      <w:r w:rsidR="00B82661">
        <w:rPr>
          <w:lang w:eastAsia="ko-KR"/>
        </w:rPr>
        <w:t xml:space="preserve">. </w:t>
      </w:r>
      <w:r>
        <w:rPr>
          <w:lang w:eastAsia="ko-KR"/>
        </w:rPr>
        <w:t xml:space="preserve">The inputs to both AI/ML models are the subset of DL measurements, i.e. L1-RSRP values of measured beam pairs. Since the beam pair indexes of the measured beam pairs can be sequentially </w:t>
      </w:r>
      <w:r w:rsidR="00415D7D">
        <w:rPr>
          <w:lang w:eastAsia="ko-KR"/>
        </w:rPr>
        <w:t xml:space="preserve">coupled with </w:t>
      </w:r>
      <w:r>
        <w:rPr>
          <w:lang w:eastAsia="ko-KR"/>
        </w:rPr>
        <w:t>the NN</w:t>
      </w:r>
      <w:r w:rsidR="00415D7D">
        <w:rPr>
          <w:lang w:eastAsia="ko-KR"/>
        </w:rPr>
        <w:t xml:space="preserve"> as inputs</w:t>
      </w:r>
      <w:r>
        <w:rPr>
          <w:lang w:eastAsia="ko-KR"/>
        </w:rPr>
        <w:t xml:space="preserve">, the beam pair indexes can be implicitly captured by </w:t>
      </w:r>
      <w:r w:rsidR="00415D7D">
        <w:rPr>
          <w:lang w:eastAsia="ko-KR"/>
        </w:rPr>
        <w:t xml:space="preserve">the </w:t>
      </w:r>
      <w:r>
        <w:rPr>
          <w:lang w:eastAsia="ko-KR"/>
        </w:rPr>
        <w:t>NN</w:t>
      </w:r>
      <w:r w:rsidR="00415D7D">
        <w:rPr>
          <w:lang w:eastAsia="ko-KR"/>
        </w:rPr>
        <w:t xml:space="preserve"> models</w:t>
      </w:r>
      <w:r>
        <w:rPr>
          <w:lang w:eastAsia="ko-KR"/>
        </w:rPr>
        <w:t>.</w:t>
      </w:r>
      <w:r w:rsidR="00415D7D">
        <w:rPr>
          <w:lang w:eastAsia="ko-KR"/>
        </w:rPr>
        <w:t xml:space="preserve"> </w:t>
      </w:r>
    </w:p>
    <w:p w:rsidR="00B82661" w:rsidRPr="00415D7D" w:rsidRDefault="00415D7D" w:rsidP="00B15C9F">
      <w:pPr>
        <w:pStyle w:val="BodyText"/>
        <w:rPr>
          <w:lang w:eastAsia="ko-KR"/>
        </w:rPr>
      </w:pPr>
      <w:r>
        <w:rPr>
          <w:lang w:eastAsia="ko-KR"/>
        </w:rPr>
        <w:t>Specifically, t</w:t>
      </w:r>
      <w:r w:rsidR="00D60C23">
        <w:rPr>
          <w:lang w:eastAsia="ko-KR"/>
        </w:rPr>
        <w:t xml:space="preserve">he AI/ML model 1 is to predict the best beam pair index(es) </w:t>
      </w:r>
      <w:r w:rsidR="003C3283">
        <w:rPr>
          <w:lang w:eastAsia="ko-KR"/>
        </w:rPr>
        <w:t xml:space="preserve">and it is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E857F1">
        <w:rPr>
          <w:lang w:eastAsia="ko-KR"/>
        </w:rPr>
        <w:t>Figure 4</w:t>
      </w:r>
      <w:r w:rsidR="00F152AC">
        <w:rPr>
          <w:lang w:eastAsia="ko-KR"/>
        </w:rPr>
        <w:fldChar w:fldCharType="end"/>
      </w:r>
      <w:r w:rsidR="00F152AC">
        <w:rPr>
          <w:lang w:eastAsia="ko-KR"/>
        </w:rPr>
        <w:t xml:space="preserve"> </w:t>
      </w:r>
      <w:r>
        <w:rPr>
          <w:lang w:eastAsia="ko-KR"/>
        </w:rPr>
        <w:t xml:space="preserve">whereas </w:t>
      </w:r>
      <w:r w:rsidR="00D60C23">
        <w:rPr>
          <w:lang w:eastAsia="ko-KR"/>
        </w:rPr>
        <w:t xml:space="preserve">the AI/ML model 2 is to predict the best L1-RSRP(s). </w:t>
      </w:r>
      <w:r>
        <w:rPr>
          <w:lang w:eastAsia="ko-KR"/>
        </w:rPr>
        <w:t>Since these two AI/ML models are trained separately,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may not always correspond to the best beam pair</w:t>
      </w:r>
      <w:r>
        <w:rPr>
          <w:lang w:eastAsia="ko-KR"/>
        </w:rPr>
        <w:t xml:space="preserve"> predicted by AI/ML model 1</w:t>
      </w:r>
      <w:r w:rsidR="00D60C23">
        <w:rPr>
          <w:lang w:eastAsia="ko-KR"/>
        </w:rPr>
        <w:t>.</w:t>
      </w:r>
      <w:r>
        <w:rPr>
          <w:lang w:eastAsia="ko-KR"/>
        </w:rPr>
        <w:t xml:space="preserve"> </w:t>
      </w:r>
      <w:r w:rsidR="00B47DDC">
        <w:rPr>
          <w:lang w:eastAsia="ko-KR"/>
        </w:rPr>
        <w:t>There could be a case that the predicted beam pair index is not correct, but the predicted L1-RSRP is quite close to the actual L1-RSRP of the best beam pair.</w:t>
      </w:r>
    </w:p>
    <w:p w:rsidR="00891239" w:rsidRDefault="007B2317" w:rsidP="00891239">
      <w:pPr>
        <w:pStyle w:val="BodyText"/>
        <w:jc w:val="center"/>
        <w:rPr>
          <w:rFonts w:eastAsia="宋体"/>
          <w:b/>
          <w:sz w:val="22"/>
          <w:lang w:eastAsia="zh-CN"/>
        </w:rPr>
      </w:pPr>
      <w:r>
        <w:object w:dxaOrig="7275" w:dyaOrig="3180">
          <v:shape id="_x0000_i1027" type="#_x0000_t75" style="width:249.15pt;height:109.8pt" o:ole="">
            <v:imagedata r:id="rId13" o:title=""/>
          </v:shape>
          <o:OLEObject Type="Embed" ProgID="Visio.Drawing.15" ShapeID="_x0000_i1027" DrawAspect="Content" ObjectID="_1712749570" r:id="rId14"/>
        </w:object>
      </w:r>
    </w:p>
    <w:p w:rsidR="00891239" w:rsidRDefault="00891239" w:rsidP="00AB305B">
      <w:pPr>
        <w:pStyle w:val="BodyText"/>
        <w:numPr>
          <w:ilvl w:val="0"/>
          <w:numId w:val="22"/>
        </w:numPr>
        <w:jc w:val="center"/>
        <w:rPr>
          <w:rFonts w:eastAsia="宋体"/>
          <w:b/>
          <w:sz w:val="18"/>
          <w:lang w:eastAsia="zh-CN"/>
        </w:rPr>
      </w:pPr>
      <w:bookmarkStart w:id="4" w:name="_Ref101102950"/>
      <w:r>
        <w:rPr>
          <w:rFonts w:eastAsia="宋体"/>
          <w:b/>
          <w:sz w:val="18"/>
          <w:lang w:eastAsia="zh-CN"/>
        </w:rPr>
        <w:t xml:space="preserve">: NN models to predict best beam pair index and </w:t>
      </w:r>
      <w:r w:rsidR="000A270F">
        <w:rPr>
          <w:rFonts w:eastAsia="宋体"/>
          <w:b/>
          <w:sz w:val="18"/>
          <w:lang w:eastAsia="zh-CN"/>
        </w:rPr>
        <w:t xml:space="preserve">the highest </w:t>
      </w:r>
      <w:r>
        <w:rPr>
          <w:rFonts w:eastAsia="宋体"/>
          <w:b/>
          <w:sz w:val="18"/>
          <w:lang w:eastAsia="zh-CN"/>
        </w:rPr>
        <w:t>L1-RSRP separately</w:t>
      </w:r>
      <w:bookmarkEnd w:id="4"/>
    </w:p>
    <w:p w:rsidR="00F152AC" w:rsidRDefault="003C3283" w:rsidP="00F152AC">
      <w:pPr>
        <w:pStyle w:val="BodyText"/>
        <w:jc w:val="center"/>
      </w:pPr>
      <w:r>
        <w:object w:dxaOrig="10215" w:dyaOrig="4140">
          <v:shape id="_x0000_i1028" type="#_x0000_t75" style="width:327.35pt;height:132.1pt" o:ole="">
            <v:imagedata r:id="rId15" o:title=""/>
          </v:shape>
          <o:OLEObject Type="Embed" ProgID="Visio.Drawing.15" ShapeID="_x0000_i1028" DrawAspect="Content" ObjectID="_1712749571" r:id="rId16"/>
        </w:object>
      </w:r>
    </w:p>
    <w:p w:rsidR="00F152AC" w:rsidRPr="00F152AC" w:rsidRDefault="00F152AC">
      <w:pPr>
        <w:pStyle w:val="BodyText"/>
        <w:numPr>
          <w:ilvl w:val="0"/>
          <w:numId w:val="22"/>
        </w:numPr>
        <w:jc w:val="center"/>
        <w:rPr>
          <w:rFonts w:eastAsia="宋体"/>
          <w:b/>
          <w:sz w:val="18"/>
          <w:lang w:eastAsia="zh-CN"/>
        </w:rPr>
      </w:pPr>
      <w:bookmarkStart w:id="5" w:name="_Ref102126308"/>
      <w:r>
        <w:rPr>
          <w:rFonts w:eastAsia="宋体"/>
          <w:b/>
          <w:sz w:val="18"/>
          <w:lang w:eastAsia="zh-CN"/>
        </w:rPr>
        <w:t xml:space="preserve">: </w:t>
      </w:r>
      <w:r w:rsidR="003C3283">
        <w:rPr>
          <w:rFonts w:eastAsia="宋体"/>
          <w:b/>
          <w:sz w:val="18"/>
          <w:lang w:eastAsia="zh-CN"/>
        </w:rPr>
        <w:t>Beam pair prediction</w:t>
      </w:r>
      <w:r>
        <w:rPr>
          <w:rFonts w:eastAsia="宋体"/>
          <w:b/>
          <w:sz w:val="18"/>
          <w:lang w:eastAsia="zh-CN"/>
        </w:rPr>
        <w:t xml:space="preserve"> </w:t>
      </w:r>
      <w:r w:rsidR="003C3283">
        <w:rPr>
          <w:rFonts w:eastAsia="宋体"/>
          <w:b/>
          <w:sz w:val="18"/>
          <w:lang w:eastAsia="zh-CN"/>
        </w:rPr>
        <w:t>(m</w:t>
      </w:r>
      <w:r>
        <w:rPr>
          <w:rFonts w:eastAsia="宋体"/>
          <w:b/>
          <w:sz w:val="18"/>
          <w:lang w:eastAsia="zh-CN"/>
        </w:rPr>
        <w:t>odel 1</w:t>
      </w:r>
      <w:r w:rsidR="003C3283">
        <w:rPr>
          <w:rFonts w:eastAsia="宋体"/>
          <w:b/>
          <w:sz w:val="18"/>
          <w:lang w:eastAsia="zh-CN"/>
        </w:rPr>
        <w:t>)</w:t>
      </w:r>
      <w:r>
        <w:rPr>
          <w:rFonts w:eastAsia="宋体"/>
          <w:b/>
          <w:sz w:val="18"/>
          <w:lang w:eastAsia="zh-CN"/>
        </w:rPr>
        <w:t xml:space="preserve"> implementation by using </w:t>
      </w:r>
      <w:r w:rsidR="00E857F1">
        <w:rPr>
          <w:rFonts w:eastAsia="宋体"/>
          <w:b/>
          <w:sz w:val="18"/>
          <w:lang w:eastAsia="zh-CN"/>
        </w:rPr>
        <w:t>D</w:t>
      </w:r>
      <w:r>
        <w:rPr>
          <w:rFonts w:eastAsia="宋体"/>
          <w:b/>
          <w:sz w:val="18"/>
          <w:lang w:eastAsia="zh-CN"/>
        </w:rPr>
        <w:t>NN model</w:t>
      </w:r>
      <w:bookmarkEnd w:id="5"/>
    </w:p>
    <w:p w:rsidR="003E2F0E" w:rsidRDefault="003E2F0E" w:rsidP="003E2F0E">
      <w:pPr>
        <w:pStyle w:val="Heading2"/>
        <w:rPr>
          <w:sz w:val="24"/>
          <w:lang w:eastAsia="zh-CN"/>
        </w:rPr>
      </w:pPr>
      <w:bookmarkStart w:id="6" w:name="_Ref101171309"/>
      <w:r>
        <w:rPr>
          <w:sz w:val="24"/>
          <w:lang w:eastAsia="zh-CN"/>
        </w:rPr>
        <w:t>Evaluation results</w:t>
      </w:r>
      <w:bookmarkEnd w:id="6"/>
    </w:p>
    <w:p w:rsidR="006A528E" w:rsidRDefault="00D60C23" w:rsidP="00E20B4C">
      <w:pPr>
        <w:pStyle w:val="BodyText"/>
        <w:rPr>
          <w:lang w:eastAsia="zh-CN"/>
        </w:rPr>
      </w:pPr>
      <w:r w:rsidRPr="00D60C23">
        <w:rPr>
          <w:lang w:eastAsia="zh-CN"/>
        </w:rPr>
        <w:t xml:space="preserve">Given the previously introduced </w:t>
      </w:r>
      <w:r w:rsidR="006A528E">
        <w:rPr>
          <w:lang w:eastAsia="zh-CN"/>
        </w:rPr>
        <w:t xml:space="preserve">data set and NN model </w:t>
      </w:r>
      <w:r w:rsidRPr="00D60C23">
        <w:rPr>
          <w:lang w:eastAsia="zh-CN"/>
        </w:rPr>
        <w:t xml:space="preserve">setting, </w:t>
      </w:r>
      <w:r>
        <w:rPr>
          <w:lang w:eastAsia="zh-CN"/>
        </w:rPr>
        <w:t xml:space="preserve">we would like to share our </w:t>
      </w:r>
      <w:r w:rsidR="006A528E">
        <w:rPr>
          <w:lang w:eastAsia="zh-CN"/>
        </w:rPr>
        <w:t xml:space="preserve">initial evaluation </w:t>
      </w:r>
      <w:r>
        <w:rPr>
          <w:lang w:eastAsia="zh-CN"/>
        </w:rPr>
        <w:t>results</w:t>
      </w:r>
      <w:r w:rsidR="006A528E">
        <w:rPr>
          <w:lang w:eastAsia="zh-CN"/>
        </w:rPr>
        <w:t xml:space="preserve"> </w:t>
      </w:r>
      <w:r>
        <w:rPr>
          <w:lang w:eastAsia="zh-CN"/>
        </w:rPr>
        <w:t xml:space="preserve">in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E857F1">
        <w:rPr>
          <w:lang w:eastAsia="zh-CN"/>
        </w:rPr>
        <w:t>Table 1</w:t>
      </w:r>
      <w:r>
        <w:rPr>
          <w:lang w:eastAsia="zh-CN"/>
        </w:rPr>
        <w:fldChar w:fldCharType="end"/>
      </w:r>
      <w:r>
        <w:rPr>
          <w:lang w:eastAsia="zh-CN"/>
        </w:rPr>
        <w:t>.</w:t>
      </w:r>
      <w:r w:rsidR="00E009E2">
        <w:rPr>
          <w:lang w:eastAsia="zh-CN"/>
        </w:rPr>
        <w:t xml:space="preserve"> </w:t>
      </w:r>
      <w:r w:rsidR="006A528E">
        <w:rPr>
          <w:lang w:eastAsia="zh-CN"/>
        </w:rPr>
        <w:t>In this table, we compare the AI/ML based prediction with traditional beam selection, where the latter applies no interpol</w:t>
      </w:r>
      <w:r w:rsidR="00F75C00">
        <w:rPr>
          <w:lang w:eastAsia="zh-CN"/>
        </w:rPr>
        <w:t>ation, but just select the best measured beam pair with highest L1-RSRP among the actual measurements.</w:t>
      </w:r>
    </w:p>
    <w:p w:rsidR="00A36B4E" w:rsidRDefault="00F75C00" w:rsidP="00E20B4C">
      <w:pPr>
        <w:pStyle w:val="BodyText"/>
        <w:rPr>
          <w:lang w:eastAsia="zh-CN"/>
        </w:rPr>
      </w:pPr>
      <w:r>
        <w:rPr>
          <w:lang w:eastAsia="zh-CN"/>
        </w:rPr>
        <w:lastRenderedPageBreak/>
        <w:t>In the 2</w:t>
      </w:r>
      <w:r w:rsidRPr="00F75C00">
        <w:rPr>
          <w:vertAlign w:val="superscript"/>
          <w:lang w:eastAsia="zh-CN"/>
        </w:rPr>
        <w:t>nd</w:t>
      </w:r>
      <w:r>
        <w:rPr>
          <w:lang w:eastAsia="zh-CN"/>
        </w:rPr>
        <w:t xml:space="preserve"> column of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E857F1">
        <w:rPr>
          <w:lang w:eastAsia="zh-CN"/>
        </w:rPr>
        <w:t>Table 1</w:t>
      </w:r>
      <w:r>
        <w:rPr>
          <w:lang w:eastAsia="zh-CN"/>
        </w:rPr>
        <w:fldChar w:fldCharType="end"/>
      </w:r>
      <w:r>
        <w:rPr>
          <w:lang w:eastAsia="zh-CN"/>
        </w:rPr>
        <w:t xml:space="preserve">, we </w:t>
      </w:r>
      <w:r w:rsidR="00A36B4E">
        <w:rPr>
          <w:lang w:eastAsia="zh-CN"/>
        </w:rPr>
        <w:t>compare the best beam selection/prediction rate for both AI/ML beam prediction and traditional beam selection. O</w:t>
      </w:r>
      <w:r>
        <w:rPr>
          <w:lang w:eastAsia="zh-CN"/>
        </w:rPr>
        <w:t xml:space="preserve">ne may see that the correct best beam pair prediction rate </w:t>
      </w:r>
      <w:r w:rsidR="00A36B4E">
        <w:rPr>
          <w:lang w:eastAsia="zh-CN"/>
        </w:rPr>
        <w:t xml:space="preserve">of AI/ML </w:t>
      </w:r>
      <w:r>
        <w:rPr>
          <w:lang w:eastAsia="zh-CN"/>
        </w:rPr>
        <w:t>could be around 80%</w:t>
      </w:r>
      <w:r w:rsidR="00A36B4E">
        <w:rPr>
          <w:lang w:eastAsia="zh-CN"/>
        </w:rPr>
        <w:t xml:space="preserve"> and the traditional beam selection has a smaller chance, i.e. </w:t>
      </w:r>
      <w:r w:rsidR="00A36B4E">
        <w:rPr>
          <w:color w:val="000000" w:themeColor="text1"/>
          <w:lang w:eastAsia="zh-CN"/>
        </w:rPr>
        <w:t>round 24% to find the best beam pair.</w:t>
      </w:r>
    </w:p>
    <w:p w:rsidR="008C1C61" w:rsidRDefault="00A36B4E" w:rsidP="00E20B4C">
      <w:pPr>
        <w:pStyle w:val="BodyText"/>
        <w:rPr>
          <w:lang w:eastAsia="zh-CN"/>
        </w:rPr>
      </w:pPr>
      <w:r>
        <w:rPr>
          <w:lang w:eastAsia="zh-CN"/>
        </w:rPr>
        <w:t>In the 3</w:t>
      </w:r>
      <w:r w:rsidRPr="00A36B4E">
        <w:rPr>
          <w:vertAlign w:val="superscript"/>
          <w:lang w:eastAsia="zh-CN"/>
        </w:rPr>
        <w:t>rd</w:t>
      </w:r>
      <w:r>
        <w:rPr>
          <w:lang w:eastAsia="zh-CN"/>
        </w:rPr>
        <w:t xml:space="preserve"> and 4</w:t>
      </w:r>
      <w:r w:rsidRPr="00A36B4E">
        <w:rPr>
          <w:vertAlign w:val="superscript"/>
          <w:lang w:eastAsia="zh-CN"/>
        </w:rPr>
        <w:t>th</w:t>
      </w:r>
      <w:r>
        <w:rPr>
          <w:lang w:eastAsia="zh-CN"/>
        </w:rPr>
        <w:t xml:space="preserve"> column of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E857F1">
        <w:rPr>
          <w:lang w:eastAsia="zh-CN"/>
        </w:rPr>
        <w:t>Table 1</w:t>
      </w:r>
      <w:r>
        <w:rPr>
          <w:lang w:eastAsia="zh-CN"/>
        </w:rPr>
        <w:fldChar w:fldCharType="end"/>
      </w:r>
      <w:r>
        <w:rPr>
          <w:lang w:eastAsia="zh-CN"/>
        </w:rPr>
        <w:t xml:space="preserve">, two performance metrics on L1-RSRP error are calculated. </w:t>
      </w:r>
      <w:r w:rsidRPr="00E20B4C">
        <w:rPr>
          <w:lang w:eastAsia="zh-CN"/>
        </w:rPr>
        <w:t xml:space="preserve">L1-RSRP prediction error is the difference between </w:t>
      </w:r>
      <w:r w:rsidR="008C1C61">
        <w:rPr>
          <w:lang w:eastAsia="zh-CN"/>
        </w:rPr>
        <w:t>actual (</w:t>
      </w:r>
      <w:r w:rsidRPr="00E20B4C">
        <w:rPr>
          <w:lang w:eastAsia="zh-CN"/>
        </w:rPr>
        <w:t>real</w:t>
      </w:r>
      <w:r w:rsidR="008C1C61">
        <w:rPr>
          <w:lang w:eastAsia="zh-CN"/>
        </w:rPr>
        <w:t>)</w:t>
      </w:r>
      <w:r w:rsidRPr="00E20B4C">
        <w:rPr>
          <w:lang w:eastAsia="zh-CN"/>
        </w:rPr>
        <w:t xml:space="preserve"> </w:t>
      </w:r>
      <w:r>
        <w:rPr>
          <w:lang w:eastAsia="zh-CN"/>
        </w:rPr>
        <w:t>L1-</w:t>
      </w:r>
      <w:r w:rsidRPr="00E20B4C">
        <w:rPr>
          <w:lang w:eastAsia="zh-CN"/>
        </w:rPr>
        <w:t xml:space="preserve">RSRP of the best beam pair and </w:t>
      </w:r>
      <w:r>
        <w:rPr>
          <w:lang w:eastAsia="zh-CN"/>
        </w:rPr>
        <w:t xml:space="preserve">the </w:t>
      </w:r>
      <w:r w:rsidRPr="00E20B4C">
        <w:rPr>
          <w:lang w:eastAsia="zh-CN"/>
        </w:rPr>
        <w:t xml:space="preserve">predicted </w:t>
      </w:r>
      <w:r>
        <w:rPr>
          <w:lang w:eastAsia="zh-CN"/>
        </w:rPr>
        <w:t>L1-</w:t>
      </w:r>
      <w:r w:rsidRPr="00E20B4C">
        <w:rPr>
          <w:lang w:eastAsia="zh-CN"/>
        </w:rPr>
        <w:t>RSRP</w:t>
      </w:r>
      <w:r>
        <w:rPr>
          <w:lang w:eastAsia="zh-CN"/>
        </w:rPr>
        <w:t>.</w:t>
      </w:r>
      <w:r w:rsidRPr="00E20B4C">
        <w:rPr>
          <w:lang w:eastAsia="zh-CN"/>
        </w:rPr>
        <w:t xml:space="preserve"> L1-RSRP selection error is the difference between </w:t>
      </w:r>
      <w:r w:rsidR="008C1C61">
        <w:rPr>
          <w:lang w:eastAsia="zh-CN"/>
        </w:rPr>
        <w:t>actual (</w:t>
      </w:r>
      <w:r w:rsidRPr="00E20B4C">
        <w:rPr>
          <w:lang w:eastAsia="zh-CN"/>
        </w:rPr>
        <w:t>real</w:t>
      </w:r>
      <w:r w:rsidR="008C1C61">
        <w:rPr>
          <w:lang w:eastAsia="zh-CN"/>
        </w:rPr>
        <w:t>)</w:t>
      </w:r>
      <w:r w:rsidRPr="00E20B4C">
        <w:rPr>
          <w:lang w:eastAsia="zh-CN"/>
        </w:rPr>
        <w:t xml:space="preserve"> </w:t>
      </w:r>
      <w:r>
        <w:rPr>
          <w:lang w:eastAsia="zh-CN"/>
        </w:rPr>
        <w:t>L1-</w:t>
      </w:r>
      <w:r w:rsidRPr="00E20B4C">
        <w:rPr>
          <w:lang w:eastAsia="zh-CN"/>
        </w:rPr>
        <w:t xml:space="preserve">RSRP of the best beam pair and the </w:t>
      </w:r>
      <w:r w:rsidR="008C1C61">
        <w:rPr>
          <w:lang w:eastAsia="zh-CN"/>
        </w:rPr>
        <w:t>actual (</w:t>
      </w:r>
      <w:r w:rsidRPr="00E20B4C">
        <w:rPr>
          <w:lang w:eastAsia="zh-CN"/>
        </w:rPr>
        <w:t>real</w:t>
      </w:r>
      <w:r w:rsidR="008C1C61">
        <w:rPr>
          <w:lang w:eastAsia="zh-CN"/>
        </w:rPr>
        <w:t>)</w:t>
      </w:r>
      <w:r w:rsidRPr="00E20B4C">
        <w:rPr>
          <w:lang w:eastAsia="zh-CN"/>
        </w:rPr>
        <w:t xml:space="preserve"> RSRP of the selected beam pair</w:t>
      </w:r>
      <w:r>
        <w:rPr>
          <w:lang w:eastAsia="zh-CN"/>
        </w:rPr>
        <w:t>.</w:t>
      </w:r>
      <w:r w:rsidR="008C1C61">
        <w:rPr>
          <w:lang w:eastAsia="zh-CN"/>
        </w:rPr>
        <w:t xml:space="preserve"> </w:t>
      </w:r>
    </w:p>
    <w:p w:rsidR="008C1C61" w:rsidRDefault="00F75C00" w:rsidP="00224DCD">
      <w:pPr>
        <w:pStyle w:val="BodyText"/>
        <w:rPr>
          <w:lang w:eastAsia="zh-CN"/>
        </w:rPr>
      </w:pPr>
      <w:r>
        <w:rPr>
          <w:lang w:eastAsia="zh-CN"/>
        </w:rPr>
        <w:t>When the best beam pair is predicted right</w:t>
      </w:r>
      <w:r w:rsidR="008C1C61">
        <w:rPr>
          <w:lang w:eastAsia="zh-CN"/>
        </w:rPr>
        <w:t xml:space="preserve"> by the NN model</w:t>
      </w:r>
      <w:r>
        <w:rPr>
          <w:lang w:eastAsia="zh-CN"/>
        </w:rPr>
        <w:t>, its L1-RSRP prediction error is 1</w:t>
      </w:r>
      <w:r w:rsidR="008C1C61">
        <w:rPr>
          <w:lang w:eastAsia="zh-CN"/>
        </w:rPr>
        <w:t>.02</w:t>
      </w:r>
      <w:r>
        <w:rPr>
          <w:lang w:eastAsia="zh-CN"/>
        </w:rPr>
        <w:t xml:space="preserve">dB. That is </w:t>
      </w:r>
      <w:r w:rsidR="008C1C61">
        <w:rPr>
          <w:lang w:eastAsia="zh-CN"/>
        </w:rPr>
        <w:t>very close</w:t>
      </w:r>
      <w:r>
        <w:rPr>
          <w:lang w:eastAsia="zh-CN"/>
        </w:rPr>
        <w:t xml:space="preserve"> </w:t>
      </w:r>
      <w:r w:rsidR="008C1C61">
        <w:rPr>
          <w:lang w:eastAsia="zh-CN"/>
        </w:rPr>
        <w:t xml:space="preserve">to </w:t>
      </w:r>
      <w:r>
        <w:rPr>
          <w:lang w:eastAsia="zh-CN"/>
        </w:rPr>
        <w:t xml:space="preserve">the quantization step for L1-RSRP beam reporting </w:t>
      </w:r>
      <w:r w:rsidR="008C1C61">
        <w:rPr>
          <w:lang w:eastAsia="zh-CN"/>
        </w:rPr>
        <w:t xml:space="preserve">(e.g. 1dB step size) </w:t>
      </w:r>
      <w:r>
        <w:rPr>
          <w:lang w:eastAsia="zh-CN"/>
        </w:rPr>
        <w:t>in TS 38.214</w:t>
      </w:r>
      <w:r w:rsidR="008C1C61">
        <w:rPr>
          <w:lang w:eastAsia="zh-CN"/>
        </w:rPr>
        <w:t xml:space="preserve"> </w:t>
      </w:r>
      <w:r w:rsidR="008C1C61">
        <w:rPr>
          <w:lang w:eastAsia="zh-CN"/>
        </w:rPr>
        <w:fldChar w:fldCharType="begin"/>
      </w:r>
      <w:r w:rsidR="008C1C61">
        <w:rPr>
          <w:lang w:eastAsia="zh-CN"/>
        </w:rPr>
        <w:instrText xml:space="preserve"> REF _Ref101187557 \r \h </w:instrText>
      </w:r>
      <w:r w:rsidR="008C1C61">
        <w:rPr>
          <w:lang w:eastAsia="zh-CN"/>
        </w:rPr>
      </w:r>
      <w:r w:rsidR="008C1C61">
        <w:rPr>
          <w:lang w:eastAsia="zh-CN"/>
        </w:rPr>
        <w:fldChar w:fldCharType="separate"/>
      </w:r>
      <w:r w:rsidR="00E857F1">
        <w:rPr>
          <w:lang w:eastAsia="zh-CN"/>
        </w:rPr>
        <w:t>[3]</w:t>
      </w:r>
      <w:r w:rsidR="008C1C61">
        <w:rPr>
          <w:lang w:eastAsia="zh-CN"/>
        </w:rPr>
        <w:fldChar w:fldCharType="end"/>
      </w:r>
      <w:r>
        <w:rPr>
          <w:lang w:eastAsia="zh-CN"/>
        </w:rPr>
        <w:t xml:space="preserve">. Note that when the best beam pair is correctly selected, then the L1-RSRP selection error (between the </w:t>
      </w:r>
      <w:r w:rsidR="008C1C61">
        <w:rPr>
          <w:lang w:eastAsia="zh-CN"/>
        </w:rPr>
        <w:t>actual</w:t>
      </w:r>
      <w:r>
        <w:rPr>
          <w:lang w:eastAsia="zh-CN"/>
        </w:rPr>
        <w:t xml:space="preserve"> L1-RSRP of the best beam pair and the </w:t>
      </w:r>
      <w:r w:rsidR="008C1C61">
        <w:rPr>
          <w:lang w:eastAsia="zh-CN"/>
        </w:rPr>
        <w:t xml:space="preserve">actual </w:t>
      </w:r>
      <w:r>
        <w:rPr>
          <w:lang w:eastAsia="zh-CN"/>
        </w:rPr>
        <w:t xml:space="preserve">R1-RSRP of selected best beam) is 0dB, since in this case, they are of the same beam pair. </w:t>
      </w:r>
    </w:p>
    <w:p w:rsidR="00224DCD" w:rsidRDefault="008C1C61" w:rsidP="00224DCD">
      <w:pPr>
        <w:pStyle w:val="BodyText"/>
        <w:rPr>
          <w:lang w:eastAsia="zh-CN"/>
        </w:rPr>
      </w:pPr>
      <w:r>
        <w:rPr>
          <w:lang w:eastAsia="zh-CN"/>
        </w:rPr>
        <w:t>T</w:t>
      </w:r>
      <w:r w:rsidR="002619DB">
        <w:rPr>
          <w:lang w:eastAsia="zh-CN"/>
        </w:rPr>
        <w:t xml:space="preserve">he false beam pair selection rate </w:t>
      </w:r>
      <w:r w:rsidR="005018BF">
        <w:rPr>
          <w:lang w:eastAsia="zh-CN"/>
        </w:rPr>
        <w:t>of AI/ML</w:t>
      </w:r>
      <w:r>
        <w:rPr>
          <w:lang w:eastAsia="zh-CN"/>
        </w:rPr>
        <w:t xml:space="preserve"> based prediction</w:t>
      </w:r>
      <w:r w:rsidR="005018BF">
        <w:rPr>
          <w:lang w:eastAsia="zh-CN"/>
        </w:rPr>
        <w:t xml:space="preserve"> </w:t>
      </w:r>
      <w:r w:rsidR="002619DB">
        <w:rPr>
          <w:lang w:eastAsia="zh-CN"/>
        </w:rPr>
        <w:t xml:space="preserve">is round 20%, and the L1-RSRP prediction error is around 2.5dB. </w:t>
      </w:r>
      <w:r w:rsidR="005018BF">
        <w:rPr>
          <w:lang w:eastAsia="zh-CN"/>
        </w:rPr>
        <w:t>Intuitively, if the NN cannot predict the right beam pair, then it would be hard</w:t>
      </w:r>
      <w:r>
        <w:rPr>
          <w:lang w:eastAsia="zh-CN"/>
        </w:rPr>
        <w:t>er</w:t>
      </w:r>
      <w:r w:rsidR="005018BF">
        <w:rPr>
          <w:lang w:eastAsia="zh-CN"/>
        </w:rPr>
        <w:t xml:space="preserve"> </w:t>
      </w:r>
      <w:r w:rsidR="00D96A77">
        <w:rPr>
          <w:lang w:eastAsia="zh-CN"/>
        </w:rPr>
        <w:t xml:space="preserve">to predict the best L1-RSRP within </w:t>
      </w:r>
      <w:r>
        <w:rPr>
          <w:lang w:eastAsia="zh-CN"/>
        </w:rPr>
        <w:t xml:space="preserve">very </w:t>
      </w:r>
      <w:r w:rsidR="00D96A77">
        <w:rPr>
          <w:lang w:eastAsia="zh-CN"/>
        </w:rPr>
        <w:t xml:space="preserve">small error. </w:t>
      </w:r>
      <w:r>
        <w:rPr>
          <w:lang w:eastAsia="zh-CN"/>
        </w:rPr>
        <w:t>Moreover</w:t>
      </w:r>
      <w:r w:rsidR="00A11718">
        <w:rPr>
          <w:lang w:eastAsia="zh-CN"/>
        </w:rPr>
        <w:t>,</w:t>
      </w:r>
      <w:r w:rsidR="00D96A77">
        <w:rPr>
          <w:lang w:eastAsia="zh-CN"/>
        </w:rPr>
        <w:t xml:space="preserve"> in </w:t>
      </w:r>
      <w:r>
        <w:rPr>
          <w:lang w:eastAsia="zh-CN"/>
        </w:rPr>
        <w:t xml:space="preserve">the </w:t>
      </w:r>
      <w:r w:rsidR="00D96A77">
        <w:rPr>
          <w:lang w:eastAsia="zh-CN"/>
        </w:rPr>
        <w:t>case</w:t>
      </w:r>
      <w:r>
        <w:rPr>
          <w:lang w:eastAsia="zh-CN"/>
        </w:rPr>
        <w:t>s of false beam prediction</w:t>
      </w:r>
      <w:r w:rsidR="00D96A77">
        <w:rPr>
          <w:lang w:eastAsia="zh-CN"/>
        </w:rPr>
        <w:t>,</w:t>
      </w:r>
      <w:r w:rsidR="002619DB">
        <w:rPr>
          <w:lang w:eastAsia="zh-CN"/>
        </w:rPr>
        <w:t xml:space="preserve"> the L1-RSRP selection error is more than 5dB</w:t>
      </w:r>
      <w:r w:rsidR="00D96A77">
        <w:rPr>
          <w:lang w:eastAsia="zh-CN"/>
        </w:rPr>
        <w:t>, which reflect</w:t>
      </w:r>
      <w:r w:rsidR="00A11718">
        <w:rPr>
          <w:lang w:eastAsia="zh-CN"/>
        </w:rPr>
        <w:t>s</w:t>
      </w:r>
      <w:r w:rsidR="00D96A77">
        <w:rPr>
          <w:lang w:eastAsia="zh-CN"/>
        </w:rPr>
        <w:t xml:space="preserve"> the difference between the </w:t>
      </w:r>
      <w:r w:rsidR="00A11718">
        <w:rPr>
          <w:lang w:eastAsia="zh-CN"/>
        </w:rPr>
        <w:t>actual (</w:t>
      </w:r>
      <w:r w:rsidR="00D96A77">
        <w:rPr>
          <w:lang w:eastAsia="zh-CN"/>
        </w:rPr>
        <w:t>real</w:t>
      </w:r>
      <w:r w:rsidR="00A11718">
        <w:rPr>
          <w:lang w:eastAsia="zh-CN"/>
        </w:rPr>
        <w:t>)</w:t>
      </w:r>
      <w:r w:rsidR="00D96A77">
        <w:rPr>
          <w:lang w:eastAsia="zh-CN"/>
        </w:rPr>
        <w:t xml:space="preserve"> L1-RSRP of best beam pair and </w:t>
      </w:r>
      <w:r w:rsidR="00A11718">
        <w:rPr>
          <w:lang w:eastAsia="zh-CN"/>
        </w:rPr>
        <w:t xml:space="preserve">actual (real) </w:t>
      </w:r>
      <w:r w:rsidR="00D96A77">
        <w:rPr>
          <w:lang w:eastAsia="zh-CN"/>
        </w:rPr>
        <w:t>L1-RSRP of the predicted beam pair.</w:t>
      </w:r>
    </w:p>
    <w:p w:rsidR="00A11718" w:rsidRDefault="00A11718" w:rsidP="00224DCD">
      <w:pPr>
        <w:pStyle w:val="BodyText"/>
        <w:rPr>
          <w:color w:val="000000" w:themeColor="text1"/>
          <w:lang w:eastAsia="zh-CN"/>
        </w:rPr>
      </w:pPr>
      <w:r>
        <w:rPr>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rsidR="003E2F0E" w:rsidRPr="001D6345" w:rsidRDefault="0005167A" w:rsidP="0005167A">
      <w:pPr>
        <w:pStyle w:val="BodyText"/>
        <w:numPr>
          <w:ilvl w:val="0"/>
          <w:numId w:val="24"/>
        </w:numPr>
        <w:jc w:val="center"/>
        <w:rPr>
          <w:sz w:val="18"/>
          <w:lang w:eastAsia="zh-CN"/>
        </w:rPr>
      </w:pPr>
      <w:bookmarkStart w:id="7" w:name="_Ref101103363"/>
      <w:r>
        <w:rPr>
          <w:rFonts w:eastAsia="宋体"/>
          <w:b/>
          <w:sz w:val="18"/>
          <w:lang w:eastAsia="zh-CN"/>
        </w:rPr>
        <w:t xml:space="preserve">: </w:t>
      </w:r>
      <w:r w:rsidR="00141E8D" w:rsidRPr="001D6345">
        <w:rPr>
          <w:rFonts w:eastAsia="宋体"/>
          <w:b/>
          <w:sz w:val="18"/>
          <w:lang w:eastAsia="zh-CN"/>
        </w:rPr>
        <w:t>performance based on L1-RSRP</w:t>
      </w:r>
      <w:bookmarkEnd w:id="7"/>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68416E" w:rsidRPr="0068416E" w:rsidTr="00775556">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A471C1" w:rsidP="0068416E">
            <w:pPr>
              <w:pStyle w:val="BodyText"/>
              <w:jc w:val="center"/>
              <w:rPr>
                <w:rFonts w:eastAsia="宋体"/>
                <w:lang w:eastAsia="zh-CN"/>
              </w:rPr>
            </w:pPr>
            <w:r>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Mean of L1-RSRP selection error</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AI</w:t>
            </w:r>
            <w:r w:rsidR="00D60C23">
              <w:rPr>
                <w:rFonts w:eastAsia="宋体"/>
                <w:lang w:eastAsia="zh-CN"/>
              </w:rPr>
              <w:t>/ML</w:t>
            </w:r>
            <w:r w:rsidRPr="0068416E">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0dB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AI</w:t>
            </w:r>
            <w:r w:rsidR="00D60C23">
              <w:rPr>
                <w:rFonts w:eastAsia="宋体" w:hint="eastAsia"/>
                <w:lang w:eastAsia="zh-CN"/>
              </w:rPr>
              <w:t>/</w:t>
            </w:r>
            <w:r w:rsidR="00D60C23">
              <w:rPr>
                <w:rFonts w:eastAsia="宋体"/>
                <w:lang w:eastAsia="zh-CN"/>
              </w:rPr>
              <w:t>ML</w:t>
            </w:r>
            <w:r w:rsidRPr="0068416E">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5.49dB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Tra</w:t>
            </w:r>
            <w:r w:rsidR="00D60C23">
              <w:rPr>
                <w:rFonts w:eastAsia="宋体"/>
                <w:lang w:eastAsia="zh-CN"/>
              </w:rPr>
              <w:t>ditional</w:t>
            </w:r>
            <w:r w:rsidRPr="0068416E">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0dB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D60C23" w:rsidP="0068416E">
            <w:pPr>
              <w:pStyle w:val="BodyText"/>
              <w:jc w:val="center"/>
              <w:rPr>
                <w:rFonts w:eastAsia="宋体"/>
                <w:lang w:eastAsia="zh-CN"/>
              </w:rPr>
            </w:pPr>
            <w:r w:rsidRPr="0068416E">
              <w:rPr>
                <w:rFonts w:eastAsia="宋体" w:hint="eastAsia"/>
                <w:lang w:eastAsia="zh-CN"/>
              </w:rPr>
              <w:t>Tra</w:t>
            </w:r>
            <w:r>
              <w:rPr>
                <w:rFonts w:eastAsia="宋体"/>
                <w:lang w:eastAsia="zh-CN"/>
              </w:rPr>
              <w:t>ditional</w:t>
            </w:r>
            <w:r w:rsidR="0068416E" w:rsidRPr="0068416E">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11.16dB</w:t>
            </w:r>
          </w:p>
        </w:tc>
      </w:tr>
    </w:tbl>
    <w:p w:rsidR="00A11718" w:rsidRPr="00A11718" w:rsidRDefault="00A11718" w:rsidP="00A11718">
      <w:pPr>
        <w:pStyle w:val="BodyText"/>
        <w:spacing w:before="120"/>
        <w:rPr>
          <w:lang w:eastAsia="ko-KR"/>
        </w:rPr>
      </w:pPr>
      <w:r>
        <w:rPr>
          <w:lang w:eastAsia="ko-KR"/>
        </w:rPr>
        <w:t>With above analysis on performance, we would like to share our observations.</w:t>
      </w:r>
    </w:p>
    <w:p w:rsidR="00610605" w:rsidRPr="00610605" w:rsidRDefault="00610605" w:rsidP="00FA3B06">
      <w:pPr>
        <w:pStyle w:val="BodyText"/>
        <w:numPr>
          <w:ilvl w:val="0"/>
          <w:numId w:val="18"/>
        </w:numPr>
        <w:spacing w:before="120"/>
        <w:rPr>
          <w:b/>
          <w:i/>
          <w:lang w:eastAsia="ko-KR"/>
        </w:rPr>
      </w:pPr>
      <w:r w:rsidRPr="00610605">
        <w:rPr>
          <w:b/>
          <w:i/>
          <w:sz w:val="22"/>
          <w:lang w:eastAsia="ko-KR"/>
        </w:rPr>
        <w:t xml:space="preserve">AI/ML beam prediction in spatial domain can yield relatively high correct prediction rate (around 80%) while using only a small portion </w:t>
      </w:r>
      <w:r w:rsidR="00AB3C3C" w:rsidRPr="00AB3C3C">
        <w:rPr>
          <w:b/>
          <w:i/>
          <w:sz w:val="22"/>
          <w:lang w:eastAsia="ko-KR"/>
        </w:rPr>
        <w:t xml:space="preserve">(1/8) </w:t>
      </w:r>
      <w:r w:rsidRPr="00610605">
        <w:rPr>
          <w:b/>
          <w:i/>
          <w:sz w:val="22"/>
          <w:lang w:eastAsia="ko-KR"/>
        </w:rPr>
        <w:t xml:space="preserve">of DL measurement. </w:t>
      </w:r>
    </w:p>
    <w:p w:rsidR="00FA3B06" w:rsidRPr="00A11718" w:rsidRDefault="00610605" w:rsidP="00FA3B06">
      <w:pPr>
        <w:pStyle w:val="BodyText"/>
        <w:numPr>
          <w:ilvl w:val="0"/>
          <w:numId w:val="18"/>
        </w:numPr>
        <w:spacing w:before="120"/>
        <w:rPr>
          <w:b/>
          <w:i/>
          <w:lang w:eastAsia="ko-KR"/>
        </w:rPr>
      </w:pPr>
      <w:r>
        <w:rPr>
          <w:b/>
          <w:i/>
          <w:sz w:val="22"/>
          <w:lang w:eastAsia="ko-KR"/>
        </w:rPr>
        <w:t xml:space="preserve">When AI/ML beam prediction is correct, the L1-RSRP prediction error is acceptably small (around 1dB); otherwise (AI/ML beam prediction </w:t>
      </w:r>
      <w:r w:rsidR="003F13E8">
        <w:rPr>
          <w:b/>
          <w:i/>
          <w:sz w:val="22"/>
          <w:lang w:eastAsia="ko-KR"/>
        </w:rPr>
        <w:t>incorrect</w:t>
      </w:r>
      <w:r>
        <w:rPr>
          <w:b/>
          <w:i/>
          <w:sz w:val="22"/>
          <w:lang w:eastAsia="ko-KR"/>
        </w:rPr>
        <w:t>), the L1-RSRP</w:t>
      </w:r>
      <w:r w:rsidRPr="00610605">
        <w:rPr>
          <w:b/>
          <w:i/>
          <w:sz w:val="22"/>
          <w:lang w:eastAsia="ko-KR"/>
        </w:rPr>
        <w:t xml:space="preserve"> </w:t>
      </w:r>
      <w:r>
        <w:rPr>
          <w:b/>
          <w:i/>
          <w:sz w:val="22"/>
          <w:lang w:eastAsia="ko-KR"/>
        </w:rPr>
        <w:t>prediction error would increase slightly (up to 2.5dB).</w:t>
      </w:r>
    </w:p>
    <w:p w:rsidR="00056768" w:rsidRDefault="00197EA8" w:rsidP="00197EA8">
      <w:pPr>
        <w:pStyle w:val="BodyText"/>
        <w:spacing w:before="120"/>
        <w:rPr>
          <w:lang w:eastAsia="zh-CN"/>
        </w:rPr>
      </w:pPr>
      <w:r w:rsidRPr="00197EA8">
        <w:rPr>
          <w:lang w:eastAsia="zh-CN"/>
        </w:rPr>
        <w:t xml:space="preserve">In </w:t>
      </w:r>
      <w:r>
        <w:rPr>
          <w:lang w:eastAsia="zh-CN"/>
        </w:rPr>
        <w:fldChar w:fldCharType="begin"/>
      </w:r>
      <w:r>
        <w:rPr>
          <w:lang w:eastAsia="zh-CN"/>
        </w:rPr>
        <w:instrText xml:space="preserve"> REF _Ref101106720 \r \h </w:instrText>
      </w:r>
      <w:r>
        <w:rPr>
          <w:lang w:eastAsia="zh-CN"/>
        </w:rPr>
      </w:r>
      <w:r>
        <w:rPr>
          <w:lang w:eastAsia="zh-CN"/>
        </w:rPr>
        <w:fldChar w:fldCharType="separate"/>
      </w:r>
      <w:r w:rsidR="00E857F1">
        <w:rPr>
          <w:lang w:eastAsia="zh-CN"/>
        </w:rPr>
        <w:t>Figure 5</w:t>
      </w:r>
      <w:r>
        <w:rPr>
          <w:lang w:eastAsia="zh-CN"/>
        </w:rPr>
        <w:fldChar w:fldCharType="end"/>
      </w:r>
      <w:r>
        <w:rPr>
          <w:lang w:eastAsia="zh-CN"/>
        </w:rPr>
        <w:t xml:space="preserve">, </w:t>
      </w:r>
      <w:r w:rsidR="00DE4FD9">
        <w:rPr>
          <w:lang w:eastAsia="zh-CN"/>
        </w:rPr>
        <w:t xml:space="preserve">we </w:t>
      </w:r>
      <w:r w:rsidR="00320AFA">
        <w:rPr>
          <w:lang w:eastAsia="zh-CN"/>
        </w:rPr>
        <w:t xml:space="preserve">show </w:t>
      </w:r>
      <w:r w:rsidR="00A9551D">
        <w:rPr>
          <w:lang w:eastAsia="zh-CN"/>
        </w:rPr>
        <w:t xml:space="preserve">the CDF of both predicted L1-RSRP and actual (real) L1-RSRP when the AI/ML beam prediction is correct. Statistically speaking, </w:t>
      </w:r>
      <w:r>
        <w:rPr>
          <w:lang w:eastAsia="zh-CN"/>
        </w:rPr>
        <w:t xml:space="preserve">thanks to the technique of AI/ML, these CDFs are closed to each other. </w:t>
      </w:r>
      <w:r w:rsidR="00A9551D">
        <w:rPr>
          <w:lang w:eastAsia="zh-CN"/>
        </w:rPr>
        <w:t xml:space="preserve">It aligns well with average L1-RSRP prediction error (1.02dB as shown in </w:t>
      </w:r>
      <w:r w:rsidR="00A9551D">
        <w:rPr>
          <w:lang w:eastAsia="zh-CN"/>
        </w:rPr>
        <w:fldChar w:fldCharType="begin"/>
      </w:r>
      <w:r w:rsidR="00A9551D">
        <w:rPr>
          <w:lang w:eastAsia="zh-CN"/>
        </w:rPr>
        <w:instrText xml:space="preserve"> REF _Ref101103363 \r \h </w:instrText>
      </w:r>
      <w:r w:rsidR="00A9551D">
        <w:rPr>
          <w:lang w:eastAsia="zh-CN"/>
        </w:rPr>
      </w:r>
      <w:r w:rsidR="00A9551D">
        <w:rPr>
          <w:lang w:eastAsia="zh-CN"/>
        </w:rPr>
        <w:fldChar w:fldCharType="separate"/>
      </w:r>
      <w:r w:rsidR="00E857F1">
        <w:rPr>
          <w:lang w:eastAsia="zh-CN"/>
        </w:rPr>
        <w:t>Table 1</w:t>
      </w:r>
      <w:r w:rsidR="00A9551D">
        <w:rPr>
          <w:lang w:eastAsia="zh-CN"/>
        </w:rPr>
        <w:fldChar w:fldCharType="end"/>
      </w:r>
      <w:r w:rsidR="00A9551D">
        <w:rPr>
          <w:lang w:eastAsia="zh-CN"/>
        </w:rPr>
        <w:t>).</w:t>
      </w:r>
    </w:p>
    <w:p w:rsidR="00F152AC" w:rsidRDefault="00F152AC" w:rsidP="00F152AC">
      <w:pPr>
        <w:pStyle w:val="BodyText"/>
        <w:spacing w:before="120"/>
        <w:rPr>
          <w:lang w:eastAsia="zh-CN"/>
        </w:rPr>
      </w:pPr>
      <w:r w:rsidRPr="00197EA8">
        <w:rPr>
          <w:lang w:eastAsia="zh-CN"/>
        </w:rPr>
        <w:t xml:space="preserve">In </w:t>
      </w:r>
      <w:r>
        <w:rPr>
          <w:lang w:eastAsia="zh-CN"/>
        </w:rPr>
        <w:fldChar w:fldCharType="begin"/>
      </w:r>
      <w:r>
        <w:rPr>
          <w:lang w:eastAsia="zh-CN"/>
        </w:rPr>
        <w:instrText xml:space="preserve"> REF _Ref101106861 \r \h </w:instrText>
      </w:r>
      <w:r>
        <w:rPr>
          <w:lang w:eastAsia="zh-CN"/>
        </w:rPr>
      </w:r>
      <w:r>
        <w:rPr>
          <w:lang w:eastAsia="zh-CN"/>
        </w:rPr>
        <w:fldChar w:fldCharType="separate"/>
      </w:r>
      <w:r w:rsidR="00E857F1">
        <w:rPr>
          <w:lang w:eastAsia="zh-CN"/>
        </w:rPr>
        <w:t>Figure 6</w:t>
      </w:r>
      <w:r>
        <w:rPr>
          <w:lang w:eastAsia="zh-CN"/>
        </w:rPr>
        <w:fldChar w:fldCharType="end"/>
      </w:r>
      <w:r>
        <w:rPr>
          <w:lang w:eastAsia="zh-CN"/>
        </w:rPr>
        <w:t xml:space="preserve">, we show the CDFs when false beam pair selection/prediction happens. When AI/ML model 1 (introduced in </w:t>
      </w:r>
      <w:r>
        <w:rPr>
          <w:lang w:eastAsia="zh-CN"/>
        </w:rPr>
        <w:fldChar w:fldCharType="begin"/>
      </w:r>
      <w:r>
        <w:rPr>
          <w:lang w:eastAsia="zh-CN"/>
        </w:rPr>
        <w:instrText xml:space="preserve"> REF _Ref101102950 \r \h </w:instrText>
      </w:r>
      <w:r>
        <w:rPr>
          <w:lang w:eastAsia="zh-CN"/>
        </w:rPr>
      </w:r>
      <w:r>
        <w:rPr>
          <w:lang w:eastAsia="zh-CN"/>
        </w:rPr>
        <w:fldChar w:fldCharType="separate"/>
      </w:r>
      <w:r w:rsidR="00E857F1">
        <w:rPr>
          <w:lang w:eastAsia="zh-CN"/>
        </w:rPr>
        <w:t>Figure 3</w:t>
      </w:r>
      <w:r>
        <w:rPr>
          <w:lang w:eastAsia="zh-CN"/>
        </w:rPr>
        <w:fldChar w:fldCharType="end"/>
      </w:r>
      <w:r>
        <w:rPr>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rsidR="00F152AC" w:rsidRDefault="00F152AC" w:rsidP="00F152AC">
      <w:pPr>
        <w:pStyle w:val="BodyText"/>
        <w:spacing w:before="120"/>
        <w:rPr>
          <w:lang w:eastAsia="zh-CN"/>
        </w:rPr>
      </w:pPr>
      <w:r>
        <w:rPr>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rsidR="00F152AC" w:rsidRPr="00A9551D" w:rsidRDefault="00F152AC" w:rsidP="00F152AC">
      <w:pPr>
        <w:pStyle w:val="BodyText"/>
        <w:spacing w:before="120"/>
        <w:rPr>
          <w:lang w:eastAsia="zh-CN"/>
        </w:rPr>
      </w:pPr>
      <w:r>
        <w:rPr>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rsidR="0068416E" w:rsidRDefault="0068416E" w:rsidP="0068416E">
      <w:pPr>
        <w:pStyle w:val="BodyText"/>
        <w:jc w:val="center"/>
        <w:rPr>
          <w:rFonts w:eastAsia="宋体"/>
          <w:b/>
          <w:sz w:val="22"/>
          <w:lang w:eastAsia="zh-CN"/>
        </w:rPr>
      </w:pPr>
      <w:r w:rsidRPr="0068416E">
        <w:rPr>
          <w:rFonts w:eastAsia="宋体"/>
          <w:b/>
          <w:noProof/>
          <w:sz w:val="22"/>
          <w:lang w:eastAsia="zh-CN"/>
        </w:rPr>
        <w:lastRenderedPageBreak/>
        <w:drawing>
          <wp:inline distT="0" distB="0" distL="0" distR="0" wp14:anchorId="22F670DC" wp14:editId="635467AF">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17"/>
                    <a:stretch>
                      <a:fillRect/>
                    </a:stretch>
                  </pic:blipFill>
                  <pic:spPr>
                    <a:xfrm>
                      <a:off x="0" y="0"/>
                      <a:ext cx="3869700" cy="2767390"/>
                    </a:xfrm>
                    <a:prstGeom prst="rect">
                      <a:avLst/>
                    </a:prstGeom>
                  </pic:spPr>
                </pic:pic>
              </a:graphicData>
            </a:graphic>
          </wp:inline>
        </w:drawing>
      </w:r>
    </w:p>
    <w:p w:rsidR="0068416E" w:rsidRDefault="006F3D2B" w:rsidP="00775556">
      <w:pPr>
        <w:pStyle w:val="BodyText"/>
        <w:numPr>
          <w:ilvl w:val="0"/>
          <w:numId w:val="22"/>
        </w:numPr>
        <w:jc w:val="center"/>
        <w:rPr>
          <w:rFonts w:eastAsia="宋体"/>
          <w:b/>
          <w:sz w:val="18"/>
          <w:lang w:eastAsia="zh-CN"/>
        </w:rPr>
      </w:pPr>
      <w:bookmarkStart w:id="8" w:name="_Ref101106720"/>
      <w:r>
        <w:rPr>
          <w:rFonts w:eastAsia="宋体"/>
          <w:b/>
          <w:sz w:val="18"/>
          <w:lang w:eastAsia="zh-CN"/>
        </w:rPr>
        <w:t xml:space="preserve">: </w:t>
      </w:r>
      <w:r w:rsidR="00141E8D" w:rsidRPr="001D6345">
        <w:rPr>
          <w:rFonts w:eastAsia="宋体"/>
          <w:b/>
          <w:sz w:val="18"/>
          <w:lang w:eastAsia="zh-CN"/>
        </w:rPr>
        <w:t xml:space="preserve">CDF of </w:t>
      </w:r>
      <w:r w:rsidR="00A9551D">
        <w:rPr>
          <w:rFonts w:eastAsia="宋体"/>
          <w:b/>
          <w:sz w:val="18"/>
          <w:lang w:eastAsia="zh-CN"/>
        </w:rPr>
        <w:t>actual (</w:t>
      </w:r>
      <w:r w:rsidR="00197EA8">
        <w:rPr>
          <w:rFonts w:eastAsia="宋体"/>
          <w:b/>
          <w:sz w:val="18"/>
          <w:lang w:eastAsia="zh-CN"/>
        </w:rPr>
        <w:t>real</w:t>
      </w:r>
      <w:r w:rsidR="00A9551D">
        <w:rPr>
          <w:rFonts w:eastAsia="宋体"/>
          <w:b/>
          <w:sz w:val="18"/>
          <w:lang w:eastAsia="zh-CN"/>
        </w:rPr>
        <w:t>)</w:t>
      </w:r>
      <w:r w:rsidR="00197EA8">
        <w:rPr>
          <w:rFonts w:eastAsia="宋体"/>
          <w:b/>
          <w:sz w:val="18"/>
          <w:lang w:eastAsia="zh-CN"/>
        </w:rPr>
        <w:t xml:space="preserve"> </w:t>
      </w:r>
      <w:r w:rsidR="00141E8D" w:rsidRPr="001D6345">
        <w:rPr>
          <w:rFonts w:eastAsia="宋体"/>
          <w:b/>
          <w:sz w:val="18"/>
          <w:lang w:eastAsia="zh-CN"/>
        </w:rPr>
        <w:t>L1-RSRP</w:t>
      </w:r>
      <w:bookmarkEnd w:id="8"/>
      <w:r w:rsidR="00197EA8">
        <w:rPr>
          <w:rFonts w:eastAsia="宋体"/>
          <w:b/>
          <w:sz w:val="18"/>
          <w:lang w:eastAsia="zh-CN"/>
        </w:rPr>
        <w:t xml:space="preserve"> and predicted L1-RSRP</w:t>
      </w:r>
      <w:r w:rsidR="00A9551D">
        <w:rPr>
          <w:rFonts w:eastAsia="宋体"/>
          <w:b/>
          <w:sz w:val="18"/>
          <w:lang w:eastAsia="zh-CN"/>
        </w:rPr>
        <w:t xml:space="preserve"> when the beam prediction is correct</w:t>
      </w:r>
    </w:p>
    <w:p w:rsidR="0068416E" w:rsidRDefault="00197EA8" w:rsidP="00197EA8">
      <w:pPr>
        <w:pStyle w:val="BodyText"/>
        <w:jc w:val="center"/>
        <w:rPr>
          <w:rFonts w:eastAsia="宋体"/>
          <w:b/>
          <w:sz w:val="22"/>
          <w:lang w:eastAsia="zh-CN"/>
        </w:rPr>
      </w:pPr>
      <w:r w:rsidRPr="0068416E">
        <w:rPr>
          <w:rFonts w:eastAsia="宋体"/>
          <w:b/>
          <w:noProof/>
          <w:sz w:val="22"/>
          <w:lang w:eastAsia="zh-CN"/>
        </w:rPr>
        <w:drawing>
          <wp:inline distT="0" distB="0" distL="0" distR="0" wp14:anchorId="71FD2603" wp14:editId="17A842B8">
            <wp:extent cx="3744538" cy="2677885"/>
            <wp:effectExtent l="0" t="0" r="889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18"/>
                    <a:stretch>
                      <a:fillRect/>
                    </a:stretch>
                  </pic:blipFill>
                  <pic:spPr>
                    <a:xfrm>
                      <a:off x="0" y="0"/>
                      <a:ext cx="3830566" cy="2739408"/>
                    </a:xfrm>
                    <a:prstGeom prst="rect">
                      <a:avLst/>
                    </a:prstGeom>
                  </pic:spPr>
                </pic:pic>
              </a:graphicData>
            </a:graphic>
          </wp:inline>
        </w:drawing>
      </w:r>
    </w:p>
    <w:p w:rsidR="00197EA8" w:rsidRDefault="00197EA8" w:rsidP="00775556">
      <w:pPr>
        <w:pStyle w:val="BodyText"/>
        <w:numPr>
          <w:ilvl w:val="0"/>
          <w:numId w:val="22"/>
        </w:numPr>
        <w:jc w:val="center"/>
        <w:rPr>
          <w:rFonts w:eastAsia="宋体"/>
          <w:b/>
          <w:sz w:val="18"/>
          <w:lang w:eastAsia="zh-CN"/>
        </w:rPr>
      </w:pPr>
      <w:bookmarkStart w:id="9" w:name="_Ref101106861"/>
      <w:r>
        <w:rPr>
          <w:rFonts w:eastAsia="宋体"/>
          <w:b/>
          <w:sz w:val="18"/>
          <w:lang w:eastAsia="zh-CN"/>
        </w:rPr>
        <w:t xml:space="preserve">: </w:t>
      </w:r>
      <w:bookmarkEnd w:id="9"/>
      <w:r w:rsidR="00A9551D" w:rsidRPr="001D6345">
        <w:rPr>
          <w:rFonts w:eastAsia="宋体"/>
          <w:b/>
          <w:sz w:val="18"/>
          <w:lang w:eastAsia="zh-CN"/>
        </w:rPr>
        <w:t xml:space="preserve">CDF of </w:t>
      </w:r>
      <w:r w:rsidR="00A9551D">
        <w:rPr>
          <w:rFonts w:eastAsia="宋体"/>
          <w:b/>
          <w:sz w:val="18"/>
          <w:lang w:eastAsia="zh-CN"/>
        </w:rPr>
        <w:t>actual (real)</w:t>
      </w:r>
      <w:r w:rsidR="009A63A1">
        <w:rPr>
          <w:rFonts w:eastAsia="宋体"/>
          <w:b/>
          <w:sz w:val="18"/>
          <w:lang w:eastAsia="zh-CN"/>
        </w:rPr>
        <w:t>/selected/predicted</w:t>
      </w:r>
      <w:r w:rsidR="00A9551D">
        <w:rPr>
          <w:rFonts w:eastAsia="宋体"/>
          <w:b/>
          <w:sz w:val="18"/>
          <w:lang w:eastAsia="zh-CN"/>
        </w:rPr>
        <w:t xml:space="preserve"> </w:t>
      </w:r>
      <w:r w:rsidR="00A9551D" w:rsidRPr="001D6345">
        <w:rPr>
          <w:rFonts w:eastAsia="宋体"/>
          <w:b/>
          <w:sz w:val="18"/>
          <w:lang w:eastAsia="zh-CN"/>
        </w:rPr>
        <w:t>L1-RSRP</w:t>
      </w:r>
      <w:r w:rsidR="00A9551D">
        <w:rPr>
          <w:rFonts w:eastAsia="宋体"/>
          <w:b/>
          <w:sz w:val="18"/>
          <w:lang w:eastAsia="zh-CN"/>
        </w:rPr>
        <w:t xml:space="preserve"> when the beam prediction is incorrect</w:t>
      </w:r>
    </w:p>
    <w:p w:rsidR="00A350A1" w:rsidRPr="00A350A1" w:rsidRDefault="00A350A1" w:rsidP="00A350A1">
      <w:pPr>
        <w:pStyle w:val="BodyText"/>
        <w:numPr>
          <w:ilvl w:val="0"/>
          <w:numId w:val="16"/>
        </w:numPr>
        <w:rPr>
          <w:b/>
          <w:i/>
          <w:lang w:eastAsia="ko-KR"/>
        </w:rPr>
      </w:pPr>
      <w:r w:rsidRPr="00A350A1">
        <w:rPr>
          <w:rFonts w:eastAsiaTheme="minorEastAsia"/>
          <w:b/>
          <w:i/>
          <w:color w:val="000000" w:themeColor="text1"/>
          <w:sz w:val="22"/>
          <w:lang w:eastAsia="zh-CN"/>
        </w:rPr>
        <w:t xml:space="preserve">To make more meaningful comparison between traditional beam selection scheme and AI/ML </w:t>
      </w:r>
      <w:r w:rsidR="003F13E8">
        <w:rPr>
          <w:rFonts w:eastAsiaTheme="minorEastAsia"/>
          <w:b/>
          <w:i/>
          <w:color w:val="000000" w:themeColor="text1"/>
          <w:sz w:val="22"/>
          <w:lang w:eastAsia="zh-CN"/>
        </w:rPr>
        <w:t>beam prediction</w:t>
      </w:r>
      <w:r w:rsidRPr="00A350A1">
        <w:rPr>
          <w:rFonts w:eastAsiaTheme="minorEastAsia"/>
          <w:b/>
          <w:i/>
          <w:color w:val="000000" w:themeColor="text1"/>
          <w:sz w:val="22"/>
          <w:lang w:eastAsia="zh-CN"/>
        </w:rPr>
        <w:t xml:space="preserve">, </w:t>
      </w:r>
      <w:r w:rsidR="003F13E8">
        <w:rPr>
          <w:rFonts w:eastAsiaTheme="minorEastAsia"/>
          <w:b/>
          <w:i/>
          <w:color w:val="000000" w:themeColor="text1"/>
          <w:sz w:val="22"/>
          <w:lang w:eastAsia="zh-CN"/>
        </w:rPr>
        <w:t xml:space="preserve">study and decide </w:t>
      </w:r>
      <w:r w:rsidRPr="00A350A1">
        <w:rPr>
          <w:rFonts w:eastAsiaTheme="minorEastAsia"/>
          <w:b/>
          <w:i/>
          <w:color w:val="000000" w:themeColor="text1"/>
          <w:sz w:val="22"/>
          <w:lang w:eastAsia="zh-CN"/>
        </w:rPr>
        <w:t xml:space="preserve">the </w:t>
      </w:r>
      <w:r w:rsidR="003F13E8">
        <w:rPr>
          <w:rFonts w:eastAsiaTheme="minorEastAsia"/>
          <w:b/>
          <w:i/>
          <w:color w:val="000000" w:themeColor="text1"/>
          <w:sz w:val="22"/>
          <w:lang w:eastAsia="zh-CN"/>
        </w:rPr>
        <w:t xml:space="preserve">EVM and </w:t>
      </w:r>
      <w:r w:rsidRPr="00A350A1">
        <w:rPr>
          <w:rFonts w:eastAsiaTheme="minorEastAsia"/>
          <w:b/>
          <w:i/>
          <w:color w:val="000000" w:themeColor="text1"/>
          <w:sz w:val="22"/>
          <w:lang w:eastAsia="zh-CN"/>
        </w:rPr>
        <w:t>benchmark</w:t>
      </w:r>
      <w:r w:rsidR="003F13E8">
        <w:rPr>
          <w:rFonts w:eastAsiaTheme="minorEastAsia"/>
          <w:b/>
          <w:i/>
          <w:color w:val="000000" w:themeColor="text1"/>
          <w:sz w:val="22"/>
          <w:lang w:eastAsia="zh-CN"/>
        </w:rPr>
        <w:t xml:space="preserve"> for comparison</w:t>
      </w:r>
      <w:r w:rsidRPr="00A350A1">
        <w:rPr>
          <w:rFonts w:eastAsiaTheme="minorEastAsia"/>
          <w:b/>
          <w:i/>
          <w:color w:val="000000" w:themeColor="text1"/>
          <w:sz w:val="22"/>
          <w:lang w:eastAsia="zh-CN"/>
        </w:rPr>
        <w:t>.</w:t>
      </w:r>
      <w:r w:rsidRPr="00610605">
        <w:rPr>
          <w:b/>
          <w:i/>
          <w:sz w:val="22"/>
          <w:lang w:eastAsia="ko-KR"/>
        </w:rPr>
        <w:t xml:space="preserve"> </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A350A1" w:rsidRPr="00A350A1" w:rsidRDefault="00A350A1" w:rsidP="00071A6D">
      <w:pPr>
        <w:pStyle w:val="BodyText"/>
        <w:rPr>
          <w:rFonts w:eastAsia="宋体"/>
          <w:szCs w:val="20"/>
          <w:lang w:eastAsia="zh-CN"/>
        </w:rPr>
      </w:pPr>
      <w:r w:rsidRPr="00A350A1">
        <w:rPr>
          <w:rFonts w:eastAsia="宋体"/>
          <w:szCs w:val="20"/>
          <w:lang w:eastAsia="zh-CN"/>
        </w:rPr>
        <w:t>In this section, allow us to repeat our observations and proposals</w:t>
      </w:r>
    </w:p>
    <w:p w:rsidR="00EF6092" w:rsidRPr="00610605" w:rsidRDefault="00EF6092" w:rsidP="00EF6092">
      <w:pPr>
        <w:pStyle w:val="BodyText"/>
        <w:numPr>
          <w:ilvl w:val="0"/>
          <w:numId w:val="31"/>
        </w:numPr>
        <w:spacing w:before="120"/>
        <w:rPr>
          <w:b/>
          <w:i/>
          <w:lang w:eastAsia="ko-KR"/>
        </w:rPr>
      </w:pPr>
      <w:r w:rsidRPr="00610605">
        <w:rPr>
          <w:b/>
          <w:i/>
          <w:sz w:val="22"/>
          <w:lang w:eastAsia="ko-KR"/>
        </w:rPr>
        <w:t xml:space="preserve">AI/ML beam prediction in spatial domain can yield relatively high correct prediction rate (around 80%) while using only a small portion </w:t>
      </w:r>
      <w:r w:rsidRPr="00AB3C3C">
        <w:rPr>
          <w:b/>
          <w:i/>
          <w:sz w:val="22"/>
          <w:lang w:eastAsia="ko-KR"/>
        </w:rPr>
        <w:t xml:space="preserve">(1/8) </w:t>
      </w:r>
      <w:r w:rsidRPr="00610605">
        <w:rPr>
          <w:b/>
          <w:i/>
          <w:sz w:val="22"/>
          <w:lang w:eastAsia="ko-KR"/>
        </w:rPr>
        <w:t xml:space="preserve">of DL measurement. </w:t>
      </w:r>
    </w:p>
    <w:p w:rsidR="00A11718" w:rsidRPr="00775556" w:rsidRDefault="00EF6092" w:rsidP="00EF6092">
      <w:pPr>
        <w:pStyle w:val="BodyText"/>
        <w:numPr>
          <w:ilvl w:val="0"/>
          <w:numId w:val="31"/>
        </w:numPr>
        <w:spacing w:before="120"/>
        <w:rPr>
          <w:rFonts w:eastAsia="宋体"/>
          <w:i/>
          <w:color w:val="FF0000"/>
          <w:szCs w:val="20"/>
          <w:lang w:eastAsia="zh-CN"/>
        </w:rPr>
      </w:pPr>
      <w:r>
        <w:rPr>
          <w:b/>
          <w:i/>
          <w:sz w:val="22"/>
          <w:lang w:eastAsia="ko-KR"/>
        </w:rPr>
        <w:t>When AI/ML beam prediction is correct, the L1-RSRP prediction error is acceptably small (around 1dB); otherwise (AI/ML beam prediction incorrect), the L1-RSRP</w:t>
      </w:r>
      <w:r w:rsidRPr="00610605">
        <w:rPr>
          <w:b/>
          <w:i/>
          <w:sz w:val="22"/>
          <w:lang w:eastAsia="ko-KR"/>
        </w:rPr>
        <w:t xml:space="preserve"> </w:t>
      </w:r>
      <w:r>
        <w:rPr>
          <w:b/>
          <w:i/>
          <w:sz w:val="22"/>
          <w:lang w:eastAsia="ko-KR"/>
        </w:rPr>
        <w:t>prediction error would increase slightly (up to 2.5dB).</w:t>
      </w:r>
    </w:p>
    <w:p w:rsidR="00EF6092" w:rsidRPr="001D6345" w:rsidRDefault="00EF6092" w:rsidP="00775556">
      <w:pPr>
        <w:pStyle w:val="BodyText"/>
        <w:numPr>
          <w:ilvl w:val="0"/>
          <w:numId w:val="33"/>
        </w:numPr>
        <w:rPr>
          <w:rFonts w:eastAsia="宋体"/>
          <w:b/>
          <w:sz w:val="18"/>
          <w:lang w:eastAsia="zh-CN"/>
        </w:rPr>
      </w:pPr>
      <w:r>
        <w:rPr>
          <w:rFonts w:eastAsiaTheme="minorEastAsia"/>
          <w:b/>
          <w:i/>
          <w:color w:val="000000" w:themeColor="text1"/>
          <w:sz w:val="22"/>
          <w:lang w:eastAsia="zh-CN"/>
        </w:rPr>
        <w:t>For overhead and latency reduction, study and evaluate the sub use case of</w:t>
      </w:r>
      <w:r w:rsidRPr="00B47DDC">
        <w:rPr>
          <w:rFonts w:eastAsiaTheme="minorEastAsia"/>
          <w:b/>
          <w:i/>
          <w:color w:val="000000" w:themeColor="text1"/>
          <w:sz w:val="22"/>
          <w:lang w:eastAsia="zh-CN"/>
        </w:rPr>
        <w:t xml:space="preserve"> AI/ML-based beam prediction in spatial domain.</w:t>
      </w:r>
    </w:p>
    <w:p w:rsidR="00FD0BD3" w:rsidRPr="000B4B69" w:rsidRDefault="00FD0BD3" w:rsidP="00FD0BD3">
      <w:pPr>
        <w:pStyle w:val="BodyText"/>
        <w:numPr>
          <w:ilvl w:val="0"/>
          <w:numId w:val="33"/>
        </w:numPr>
        <w:rPr>
          <w:b/>
          <w:i/>
          <w:color w:val="FF0000"/>
          <w:lang w:eastAsia="ko-KR"/>
        </w:rPr>
      </w:pPr>
      <w:r>
        <w:rPr>
          <w:rFonts w:eastAsiaTheme="minorEastAsia"/>
          <w:b/>
          <w:i/>
          <w:color w:val="000000" w:themeColor="text1"/>
          <w:sz w:val="22"/>
          <w:lang w:eastAsia="zh-CN"/>
        </w:rPr>
        <w:t xml:space="preserve">Adopt </w:t>
      </w:r>
      <w:r w:rsidRPr="007009BC">
        <w:rPr>
          <w:rFonts w:eastAsiaTheme="minorEastAsia"/>
          <w:b/>
          <w:i/>
          <w:color w:val="000000" w:themeColor="text1"/>
          <w:sz w:val="22"/>
          <w:lang w:eastAsia="zh-CN"/>
        </w:rPr>
        <w:t>L1</w:t>
      </w:r>
      <w:r w:rsidRPr="007009BC">
        <w:rPr>
          <w:b/>
          <w:i/>
          <w:color w:val="000000" w:themeColor="text1"/>
          <w:sz w:val="22"/>
          <w:lang w:eastAsia="ko-KR"/>
        </w:rPr>
        <w:t xml:space="preserve">-RSRP as performance metric for AI/ML beam </w:t>
      </w:r>
      <w:r>
        <w:rPr>
          <w:b/>
          <w:i/>
          <w:color w:val="000000" w:themeColor="text1"/>
          <w:sz w:val="22"/>
          <w:lang w:eastAsia="ko-KR"/>
        </w:rPr>
        <w:t>prediction as a starting point</w:t>
      </w:r>
      <w:r w:rsidRPr="007009BC">
        <w:rPr>
          <w:b/>
          <w:i/>
          <w:color w:val="000000" w:themeColor="text1"/>
          <w:sz w:val="22"/>
          <w:lang w:eastAsia="ko-KR"/>
        </w:rPr>
        <w:t>.</w:t>
      </w:r>
    </w:p>
    <w:p w:rsidR="00D858A2" w:rsidRPr="00EF6092" w:rsidRDefault="00D858A2" w:rsidP="00D858A2">
      <w:pPr>
        <w:pStyle w:val="BodyText"/>
        <w:numPr>
          <w:ilvl w:val="0"/>
          <w:numId w:val="33"/>
        </w:numPr>
        <w:rPr>
          <w:b/>
          <w:i/>
          <w:color w:val="FF0000"/>
          <w:lang w:eastAsia="ko-KR"/>
        </w:rPr>
      </w:pPr>
      <w:r>
        <w:rPr>
          <w:rFonts w:eastAsiaTheme="minorEastAsia"/>
          <w:b/>
          <w:i/>
          <w:color w:val="000000" w:themeColor="text1"/>
          <w:sz w:val="22"/>
          <w:lang w:eastAsia="zh-CN"/>
        </w:rPr>
        <w:t xml:space="preserve">Study and evaluate the correct beam prediction rate </w:t>
      </w:r>
      <w:r w:rsidRPr="007009BC">
        <w:rPr>
          <w:b/>
          <w:i/>
          <w:color w:val="000000" w:themeColor="text1"/>
          <w:sz w:val="22"/>
          <w:lang w:eastAsia="ko-KR"/>
        </w:rPr>
        <w:t xml:space="preserve">for AI/ML beam </w:t>
      </w:r>
      <w:r>
        <w:rPr>
          <w:b/>
          <w:i/>
          <w:color w:val="000000" w:themeColor="text1"/>
          <w:sz w:val="22"/>
          <w:lang w:eastAsia="ko-KR"/>
        </w:rPr>
        <w:t>prediction in spatial and time domain as one of the key performance metrics</w:t>
      </w:r>
      <w:r w:rsidRPr="007009BC">
        <w:rPr>
          <w:b/>
          <w:i/>
          <w:color w:val="000000" w:themeColor="text1"/>
          <w:sz w:val="22"/>
          <w:lang w:eastAsia="ko-KR"/>
        </w:rPr>
        <w:t>.</w:t>
      </w:r>
    </w:p>
    <w:p w:rsidR="00EF6092" w:rsidRPr="00775556" w:rsidRDefault="00D858A2" w:rsidP="00775556">
      <w:pPr>
        <w:pStyle w:val="BodyText"/>
        <w:numPr>
          <w:ilvl w:val="0"/>
          <w:numId w:val="33"/>
        </w:numPr>
        <w:rPr>
          <w:b/>
          <w:i/>
          <w:lang w:eastAsia="ko-KR"/>
        </w:rPr>
      </w:pPr>
      <w:r w:rsidRPr="00A350A1">
        <w:rPr>
          <w:rFonts w:eastAsiaTheme="minorEastAsia"/>
          <w:b/>
          <w:i/>
          <w:color w:val="000000" w:themeColor="text1"/>
          <w:sz w:val="22"/>
          <w:lang w:eastAsia="zh-CN"/>
        </w:rPr>
        <w:lastRenderedPageBreak/>
        <w:t xml:space="preserve">To make more meaningful comparison between traditional beam selection scheme and AI/ML </w:t>
      </w:r>
      <w:r>
        <w:rPr>
          <w:rFonts w:eastAsiaTheme="minorEastAsia"/>
          <w:b/>
          <w:i/>
          <w:color w:val="000000" w:themeColor="text1"/>
          <w:sz w:val="22"/>
          <w:lang w:eastAsia="zh-CN"/>
        </w:rPr>
        <w:t>beam prediction</w:t>
      </w:r>
      <w:r w:rsidRPr="00A350A1">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study and decide </w:t>
      </w:r>
      <w:r w:rsidRPr="00A350A1">
        <w:rPr>
          <w:rFonts w:eastAsiaTheme="minorEastAsia"/>
          <w:b/>
          <w:i/>
          <w:color w:val="000000" w:themeColor="text1"/>
          <w:sz w:val="22"/>
          <w:lang w:eastAsia="zh-CN"/>
        </w:rPr>
        <w:t xml:space="preserve">the </w:t>
      </w:r>
      <w:r>
        <w:rPr>
          <w:rFonts w:eastAsiaTheme="minorEastAsia"/>
          <w:b/>
          <w:i/>
          <w:color w:val="000000" w:themeColor="text1"/>
          <w:sz w:val="22"/>
          <w:lang w:eastAsia="zh-CN"/>
        </w:rPr>
        <w:t xml:space="preserve">EVM and </w:t>
      </w:r>
      <w:r w:rsidRPr="00A350A1">
        <w:rPr>
          <w:rFonts w:eastAsiaTheme="minorEastAsia"/>
          <w:b/>
          <w:i/>
          <w:color w:val="000000" w:themeColor="text1"/>
          <w:sz w:val="22"/>
          <w:lang w:eastAsia="zh-CN"/>
        </w:rPr>
        <w:t>benchmark</w:t>
      </w:r>
      <w:r>
        <w:rPr>
          <w:rFonts w:eastAsiaTheme="minorEastAsia"/>
          <w:b/>
          <w:i/>
          <w:color w:val="000000" w:themeColor="text1"/>
          <w:sz w:val="22"/>
          <w:lang w:eastAsia="zh-CN"/>
        </w:rPr>
        <w:t xml:space="preserve"> for comparison</w:t>
      </w:r>
      <w:r w:rsidRPr="00A350A1">
        <w:rPr>
          <w:rFonts w:eastAsiaTheme="minorEastAsia"/>
          <w:b/>
          <w:i/>
          <w:color w:val="000000" w:themeColor="text1"/>
          <w:sz w:val="22"/>
          <w:lang w:eastAsia="zh-CN"/>
        </w:rPr>
        <w:t>.</w:t>
      </w:r>
      <w:r w:rsidRPr="00610605">
        <w:rPr>
          <w:b/>
          <w:i/>
          <w:sz w:val="22"/>
          <w:lang w:eastAsia="ko-KR"/>
        </w:rPr>
        <w:t xml:space="preserve"> </w:t>
      </w:r>
    </w:p>
    <w:p w:rsidR="007F66C0" w:rsidRPr="00510266" w:rsidRDefault="007F66C0" w:rsidP="007F66C0">
      <w:pPr>
        <w:pStyle w:val="Heading1"/>
      </w:pPr>
      <w:r w:rsidRPr="00510266">
        <w:t>References</w:t>
      </w:r>
    </w:p>
    <w:p w:rsidR="008D2E90" w:rsidRDefault="0044631A" w:rsidP="00A3100C">
      <w:pPr>
        <w:numPr>
          <w:ilvl w:val="0"/>
          <w:numId w:val="2"/>
        </w:numPr>
        <w:jc w:val="both"/>
        <w:rPr>
          <w:rFonts w:eastAsia="宋体"/>
          <w:szCs w:val="20"/>
          <w:lang w:eastAsia="zh-CN"/>
        </w:rPr>
      </w:pPr>
      <w:bookmarkStart w:id="10" w:name="_Ref95401583"/>
      <w:bookmarkStart w:id="11"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10"/>
      <w:bookmarkEnd w:id="11"/>
    </w:p>
    <w:p w:rsidR="00990FA5" w:rsidRPr="008C1C61" w:rsidRDefault="00FA50A9" w:rsidP="00A3100C">
      <w:pPr>
        <w:numPr>
          <w:ilvl w:val="0"/>
          <w:numId w:val="2"/>
        </w:numPr>
        <w:jc w:val="both"/>
        <w:rPr>
          <w:rFonts w:eastAsia="宋体"/>
          <w:szCs w:val="20"/>
          <w:lang w:eastAsia="zh-CN"/>
        </w:rPr>
      </w:pPr>
      <w:bookmarkStart w:id="12" w:name="_Ref101171060"/>
      <w:r>
        <w:rPr>
          <w:rFonts w:eastAsia="宋体"/>
          <w:szCs w:val="20"/>
          <w:lang w:eastAsia="zh-CN"/>
        </w:rPr>
        <w:t xml:space="preserve">TS 38.215 v17.1.0 </w:t>
      </w:r>
      <w:r>
        <w:rPr>
          <w:rFonts w:eastAsia="MS Mincho" w:hint="eastAsia"/>
          <w:iCs/>
          <w:lang w:eastAsia="ja-JP"/>
        </w:rPr>
        <w:t>Physical layer measurement</w:t>
      </w:r>
      <w:r>
        <w:t>s</w:t>
      </w:r>
      <w:bookmarkEnd w:id="12"/>
    </w:p>
    <w:p w:rsidR="008C1C61" w:rsidRPr="00A3100C" w:rsidRDefault="008C1C61" w:rsidP="00A3100C">
      <w:pPr>
        <w:numPr>
          <w:ilvl w:val="0"/>
          <w:numId w:val="2"/>
        </w:numPr>
        <w:jc w:val="both"/>
        <w:rPr>
          <w:rFonts w:eastAsia="宋体"/>
          <w:szCs w:val="20"/>
          <w:lang w:eastAsia="zh-CN"/>
        </w:rPr>
      </w:pPr>
      <w:bookmarkStart w:id="13" w:name="_Ref101187557"/>
      <w:r>
        <w:rPr>
          <w:rFonts w:eastAsia="宋体"/>
          <w:szCs w:val="20"/>
          <w:lang w:eastAsia="zh-CN"/>
        </w:rPr>
        <w:t xml:space="preserve">TS 38.214 v17.1.0 </w:t>
      </w:r>
      <w:r w:rsidRPr="00C64F21">
        <w:t>Physical layer procedures for data</w:t>
      </w:r>
      <w:bookmarkEnd w:id="13"/>
    </w:p>
    <w:p w:rsidR="00E15111" w:rsidRPr="00510266" w:rsidRDefault="00A3100C" w:rsidP="00FA50A9">
      <w:pPr>
        <w:pStyle w:val="Heading1"/>
        <w:numPr>
          <w:ilvl w:val="0"/>
          <w:numId w:val="0"/>
        </w:numPr>
        <w:spacing w:after="120"/>
      </w:pPr>
      <w:bookmarkStart w:id="14" w:name="_Ref101099174"/>
      <w:r>
        <w:t>Appendix</w:t>
      </w:r>
      <w:r w:rsidR="007009BC" w:rsidRPr="005C2C5B">
        <w:rPr>
          <w:rFonts w:hint="eastAsia"/>
        </w:rPr>
        <w:t>:</w:t>
      </w:r>
      <w:r>
        <w:t xml:space="preserve"> evaluation</w:t>
      </w:r>
      <w:r w:rsidR="00E15111">
        <w:t xml:space="preserve"> assumptions</w:t>
      </w:r>
      <w:bookmarkEnd w:id="14"/>
    </w:p>
    <w:tbl>
      <w:tblPr>
        <w:tblW w:w="8495" w:type="dxa"/>
        <w:jc w:val="center"/>
        <w:tblCellMar>
          <w:left w:w="0" w:type="dxa"/>
          <w:right w:w="0" w:type="dxa"/>
        </w:tblCellMar>
        <w:tblLook w:val="04A0" w:firstRow="1" w:lastRow="0" w:firstColumn="1" w:lastColumn="0" w:noHBand="0" w:noVBand="1"/>
      </w:tblPr>
      <w:tblGrid>
        <w:gridCol w:w="1833"/>
        <w:gridCol w:w="6662"/>
      </w:tblGrid>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100C" w:rsidRPr="00A3100C" w:rsidRDefault="00A3100C" w:rsidP="00A3100C">
            <w:pPr>
              <w:spacing w:after="120"/>
              <w:jc w:val="both"/>
            </w:pPr>
            <w:r w:rsidRPr="00A3100C">
              <w:rPr>
                <w:rFonts w:hint="eastAsia"/>
              </w:rPr>
              <w:t>Parameter</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100C" w:rsidRPr="00A3100C" w:rsidRDefault="00A3100C" w:rsidP="00A3100C">
            <w:pPr>
              <w:spacing w:after="120"/>
              <w:jc w:val="both"/>
            </w:pPr>
            <w:r w:rsidRPr="00A3100C">
              <w:rPr>
                <w:rFonts w:hint="eastAsia"/>
              </w:rPr>
              <w:t>Value</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Scenario</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TR38.901: In</w:t>
            </w:r>
            <w:r w:rsidR="00FA50A9">
              <w:t>door hotspot</w:t>
            </w:r>
            <w:r w:rsidRPr="00A3100C">
              <w:rPr>
                <w:rFonts w:hint="eastAsia"/>
              </w:rPr>
              <w:t>, 12 sites, 3 cells per site</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SCS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120kHz</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Bandwidth</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40MHz</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Carrier Frequency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30GHz</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Tx power</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20dBm</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antenna config</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[Mg Ng M N P] = [1 1 4 16 2]</w:t>
            </w:r>
          </w:p>
        </w:tc>
      </w:tr>
      <w:tr w:rsidR="00A3100C" w:rsidRPr="00A3100C" w:rsidTr="00A3100C">
        <w:trPr>
          <w:trHeight w:val="15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antenna config</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[Mg Ng M N P] = [1 1 1 4 2]</w:t>
            </w:r>
          </w:p>
        </w:tc>
      </w:tr>
      <w:tr w:rsidR="00A3100C" w:rsidRPr="00A3100C" w:rsidTr="0068416E">
        <w:trPr>
          <w:trHeight w:val="976"/>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Tx beam pattern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rsidR="00A3100C" w:rsidRPr="00A3100C" w:rsidRDefault="00A3100C" w:rsidP="00A3100C">
            <w:pPr>
              <w:spacing w:after="120"/>
              <w:jc w:val="both"/>
            </w:pPr>
            <w:r w:rsidRPr="00A3100C">
              <w:rPr>
                <w:rFonts w:hint="eastAsia"/>
              </w:rPr>
              <w:t>Azimuth angle = [-16*pi/32, -14*pi/32, …, 0, …, 12*pi/32, 14*pi/32]</w:t>
            </w:r>
          </w:p>
          <w:p w:rsidR="00A3100C" w:rsidRPr="00A3100C" w:rsidRDefault="00A3100C" w:rsidP="00A3100C">
            <w:pPr>
              <w:spacing w:after="120"/>
              <w:jc w:val="both"/>
            </w:pPr>
            <w:r w:rsidRPr="00A3100C">
              <w:rPr>
                <w:rFonts w:hint="eastAsia"/>
              </w:rPr>
              <w:t>Zenith angle = [2*pi/8</w:t>
            </w:r>
            <w:r w:rsidR="00610605">
              <w:t>,</w:t>
            </w:r>
            <w:r w:rsidRPr="00A3100C">
              <w:rPr>
                <w:rFonts w:hint="eastAsia"/>
              </w:rPr>
              <w:t xml:space="preserve"> 3*pi/8</w:t>
            </w:r>
            <w:r w:rsidR="00610605">
              <w:t>,</w:t>
            </w:r>
            <w:r w:rsidRPr="00A3100C">
              <w:rPr>
                <w:rFonts w:hint="eastAsia"/>
              </w:rPr>
              <w:t xml:space="preserve"> 4*pi/8</w:t>
            </w:r>
            <w:r w:rsidR="00610605">
              <w:t>,</w:t>
            </w:r>
            <w:r w:rsidRPr="00A3100C">
              <w:rPr>
                <w:rFonts w:hint="eastAsia"/>
              </w:rPr>
              <w:t xml:space="preserve"> 5*pi/8]</w:t>
            </w:r>
          </w:p>
          <w:p w:rsidR="00A3100C" w:rsidRPr="00A3100C" w:rsidRDefault="00A3100C" w:rsidP="00A3100C">
            <w:pPr>
              <w:spacing w:after="120"/>
              <w:jc w:val="both"/>
            </w:pPr>
            <w:r w:rsidRPr="00A3100C">
              <w:rPr>
                <w:rFonts w:hint="eastAsia"/>
              </w:rPr>
              <w:t>(azimuth, zenith) = (0, pi/2) is the direction perpendicular to the array</w:t>
            </w:r>
          </w:p>
        </w:tc>
      </w:tr>
      <w:tr w:rsidR="00A3100C" w:rsidRPr="00A3100C" w:rsidTr="0068416E">
        <w:trPr>
          <w:trHeight w:val="10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mech. tilting</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20 degree</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height</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3m</w:t>
            </w:r>
          </w:p>
        </w:tc>
      </w:tr>
      <w:tr w:rsidR="00A3100C" w:rsidRPr="00A3100C" w:rsidTr="00197EA8">
        <w:trPr>
          <w:trHeight w:val="10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Rx beam pattern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4 Rx per panel = 4 horizontal * 1 vertical</w:t>
            </w:r>
          </w:p>
          <w:p w:rsidR="00A3100C" w:rsidRPr="00A3100C" w:rsidRDefault="00A3100C" w:rsidP="00A3100C">
            <w:pPr>
              <w:spacing w:after="120"/>
              <w:jc w:val="both"/>
            </w:pPr>
            <w:r w:rsidRPr="00A3100C">
              <w:rPr>
                <w:rFonts w:hint="eastAsia"/>
              </w:rPr>
              <w:t>UE panels deployment [-90, 0, 90], assumed the best panel is selected</w:t>
            </w:r>
          </w:p>
          <w:p w:rsidR="00A3100C" w:rsidRPr="00A3100C" w:rsidRDefault="00A3100C" w:rsidP="00A3100C">
            <w:pPr>
              <w:spacing w:after="120"/>
              <w:jc w:val="both"/>
            </w:pPr>
            <w:r w:rsidRPr="00A3100C">
              <w:rPr>
                <w:rFonts w:hint="eastAsia"/>
              </w:rPr>
              <w:t>Azimuth angle = [-3*pi/8, 1*pi/8, pi/8, 3*pi/8]</w:t>
            </w:r>
          </w:p>
          <w:p w:rsidR="00A3100C" w:rsidRPr="00A3100C" w:rsidRDefault="00A3100C" w:rsidP="00A3100C">
            <w:pPr>
              <w:spacing w:after="120"/>
              <w:jc w:val="both"/>
            </w:pPr>
            <w:r w:rsidRPr="00A3100C">
              <w:rPr>
                <w:rFonts w:hint="eastAsia"/>
              </w:rPr>
              <w:t>Zenith angle = [pi/2]</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UE velocity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3km/h</w:t>
            </w:r>
          </w:p>
        </w:tc>
      </w:tr>
      <w:tr w:rsidR="00A3100C" w:rsidRPr="00A3100C" w:rsidTr="00A3100C">
        <w:trPr>
          <w:trHeight w:val="33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height</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1.5</w:t>
            </w:r>
            <w:r w:rsidR="00AB305B">
              <w:t>m</w:t>
            </w:r>
          </w:p>
        </w:tc>
      </w:tr>
      <w:tr w:rsidR="00A3100C" w:rsidRPr="00A3100C" w:rsidTr="00AB305B">
        <w:trPr>
          <w:trHeight w:val="17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Beam selection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L1-RSRP</w:t>
            </w:r>
          </w:p>
        </w:tc>
      </w:tr>
      <w:tr w:rsidR="00A3100C" w:rsidRPr="00A3100C" w:rsidTr="0068416E">
        <w:trPr>
          <w:trHeight w:val="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Training set</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39600 samples = 12 sites * 3 cells per site * 100 UE per cell * 11 drops</w:t>
            </w:r>
          </w:p>
        </w:tc>
      </w:tr>
    </w:tbl>
    <w:p w:rsidR="00E15111" w:rsidRPr="008D4B8D" w:rsidRDefault="00E15111" w:rsidP="00E15111">
      <w:pPr>
        <w:spacing w:after="120"/>
        <w:jc w:val="both"/>
      </w:pPr>
    </w:p>
    <w:sectPr w:rsidR="00E15111" w:rsidRPr="008D4B8D">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31B" w:rsidRDefault="000C431B" w:rsidP="001B3EB1">
      <w:r>
        <w:separator/>
      </w:r>
    </w:p>
  </w:endnote>
  <w:endnote w:type="continuationSeparator" w:id="0">
    <w:p w:rsidR="000C431B" w:rsidRDefault="000C431B" w:rsidP="001B3EB1">
      <w:r>
        <w:continuationSeparator/>
      </w:r>
    </w:p>
  </w:endnote>
  <w:endnote w:type="continuationNotice" w:id="1">
    <w:p w:rsidR="000C431B" w:rsidRDefault="000C4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31B" w:rsidRDefault="000C431B" w:rsidP="001B3EB1">
      <w:r>
        <w:separator/>
      </w:r>
    </w:p>
  </w:footnote>
  <w:footnote w:type="continuationSeparator" w:id="0">
    <w:p w:rsidR="000C431B" w:rsidRDefault="000C431B" w:rsidP="001B3EB1">
      <w:r>
        <w:continuationSeparator/>
      </w:r>
    </w:p>
  </w:footnote>
  <w:footnote w:type="continuationNotice" w:id="1">
    <w:p w:rsidR="000C431B" w:rsidRDefault="000C4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4E" w:rsidRDefault="00A36B4E"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6C2538"/>
    <w:multiLevelType w:val="hybridMultilevel"/>
    <w:tmpl w:val="33C2F484"/>
    <w:lvl w:ilvl="0" w:tplc="22F67D5C">
      <w:start w:val="1"/>
      <w:numFmt w:val="decimal"/>
      <w:suff w:val="space"/>
      <w:lvlText w:val="Tabl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462DB"/>
    <w:multiLevelType w:val="hybridMultilevel"/>
    <w:tmpl w:val="0BC048A4"/>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0857"/>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F43FA"/>
    <w:multiLevelType w:val="hybridMultilevel"/>
    <w:tmpl w:val="48AE895A"/>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705DB"/>
    <w:multiLevelType w:val="hybridMultilevel"/>
    <w:tmpl w:val="F18E6FD0"/>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4B7E"/>
    <w:multiLevelType w:val="hybridMultilevel"/>
    <w:tmpl w:val="D4240044"/>
    <w:lvl w:ilvl="0" w:tplc="1A0E037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A4A62"/>
    <w:multiLevelType w:val="hybridMultilevel"/>
    <w:tmpl w:val="E16A1962"/>
    <w:lvl w:ilvl="0" w:tplc="047099EA">
      <w:start w:val="1"/>
      <w:numFmt w:val="decimal"/>
      <w:suff w:val="space"/>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D5977D0"/>
    <w:multiLevelType w:val="hybridMultilevel"/>
    <w:tmpl w:val="EA80C0DC"/>
    <w:lvl w:ilvl="0" w:tplc="C032CA20">
      <w:start w:val="1"/>
      <w:numFmt w:val="decimal"/>
      <w:lvlText w:val="Figure %1"/>
      <w:lvlJc w:val="left"/>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67BA9"/>
    <w:multiLevelType w:val="multilevel"/>
    <w:tmpl w:val="4CF83E76"/>
    <w:lvl w:ilvl="0">
      <w:start w:val="1"/>
      <w:numFmt w:val="decimal"/>
      <w:suff w:val="space"/>
      <w:lvlText w:val="Proposal %1."/>
      <w:lvlJc w:val="left"/>
      <w:pPr>
        <w:ind w:left="0" w:firstLine="0"/>
      </w:pPr>
      <w:rPr>
        <w:rFonts w:ascii="Times New Roman" w:hAnsi="Times New Roman"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550D4"/>
    <w:multiLevelType w:val="hybridMultilevel"/>
    <w:tmpl w:val="455076F2"/>
    <w:lvl w:ilvl="0" w:tplc="7F52EE1C">
      <w:start w:val="1"/>
      <w:numFmt w:val="decimal"/>
      <w:suff w:val="nothing"/>
      <w:lvlText w:val="Table %1"/>
      <w:lvlJc w:val="center"/>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95A01"/>
    <w:multiLevelType w:val="hybridMultilevel"/>
    <w:tmpl w:val="52CCB03A"/>
    <w:lvl w:ilvl="0" w:tplc="358A6714">
      <w:start w:val="1"/>
      <w:numFmt w:val="decimal"/>
      <w:suff w:val="space"/>
      <w:lvlText w:val="Figure %1"/>
      <w:lvlJc w:val="left"/>
      <w:pPr>
        <w:ind w:left="0" w:firstLine="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C592E"/>
    <w:multiLevelType w:val="hybridMultilevel"/>
    <w:tmpl w:val="016C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4812F4"/>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A3DF3"/>
    <w:multiLevelType w:val="hybridMultilevel"/>
    <w:tmpl w:val="54A23A28"/>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D067D7"/>
    <w:multiLevelType w:val="hybridMultilevel"/>
    <w:tmpl w:val="D490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D4F95"/>
    <w:multiLevelType w:val="hybridMultilevel"/>
    <w:tmpl w:val="B87E5CFA"/>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18"/>
  </w:num>
  <w:num w:numId="6">
    <w:abstractNumId w:val="14"/>
  </w:num>
  <w:num w:numId="7">
    <w:abstractNumId w:val="5"/>
  </w:num>
  <w:num w:numId="8">
    <w:abstractNumId w:val="30"/>
  </w:num>
  <w:num w:numId="9">
    <w:abstractNumId w:val="10"/>
  </w:num>
  <w:num w:numId="10">
    <w:abstractNumId w:val="9"/>
  </w:num>
  <w:num w:numId="11">
    <w:abstractNumId w:val="15"/>
  </w:num>
  <w:num w:numId="12">
    <w:abstractNumId w:val="22"/>
  </w:num>
  <w:num w:numId="13">
    <w:abstractNumId w:val="25"/>
  </w:num>
  <w:num w:numId="14">
    <w:abstractNumId w:val="19"/>
  </w:num>
  <w:num w:numId="15">
    <w:abstractNumId w:val="31"/>
  </w:num>
  <w:num w:numId="16">
    <w:abstractNumId w:val="27"/>
  </w:num>
  <w:num w:numId="17">
    <w:abstractNumId w:val="13"/>
  </w:num>
  <w:num w:numId="18">
    <w:abstractNumId w:val="23"/>
  </w:num>
  <w:num w:numId="19">
    <w:abstractNumId w:val="1"/>
  </w:num>
  <w:num w:numId="20">
    <w:abstractNumId w:val="8"/>
  </w:num>
  <w:num w:numId="21">
    <w:abstractNumId w:val="21"/>
  </w:num>
  <w:num w:numId="22">
    <w:abstractNumId w:val="6"/>
  </w:num>
  <w:num w:numId="23">
    <w:abstractNumId w:val="7"/>
  </w:num>
  <w:num w:numId="24">
    <w:abstractNumId w:val="17"/>
  </w:num>
  <w:num w:numId="25">
    <w:abstractNumId w:val="12"/>
  </w:num>
  <w:num w:numId="26">
    <w:abstractNumId w:val="2"/>
  </w:num>
  <w:num w:numId="27">
    <w:abstractNumId w:val="28"/>
  </w:num>
  <w:num w:numId="28">
    <w:abstractNumId w:val="16"/>
  </w:num>
  <w:num w:numId="29">
    <w:abstractNumId w:val="29"/>
  </w:num>
  <w:num w:numId="30">
    <w:abstractNumId w:val="24"/>
  </w:num>
  <w:num w:numId="31">
    <w:abstractNumId w:val="3"/>
  </w:num>
  <w:num w:numId="32">
    <w:abstractNumId w:val="32"/>
  </w:num>
  <w:num w:numId="33">
    <w:abstractNumId w:val="26"/>
  </w:num>
  <w:num w:numId="3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B19CF"/>
    <w:rsid w:val="000B7635"/>
    <w:rsid w:val="000B7707"/>
    <w:rsid w:val="000C1B52"/>
    <w:rsid w:val="000C3C9F"/>
    <w:rsid w:val="000C431B"/>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0AB2"/>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97737"/>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5FCC"/>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4807"/>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28DC"/>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325F"/>
    <w:rsid w:val="003C3283"/>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440C"/>
    <w:rsid w:val="004B5894"/>
    <w:rsid w:val="004B69F1"/>
    <w:rsid w:val="004B79BD"/>
    <w:rsid w:val="004C0CAC"/>
    <w:rsid w:val="004C0E79"/>
    <w:rsid w:val="004C1020"/>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3975"/>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0605"/>
    <w:rsid w:val="00611AFF"/>
    <w:rsid w:val="00611D20"/>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3FD8"/>
    <w:rsid w:val="00655A75"/>
    <w:rsid w:val="006563BE"/>
    <w:rsid w:val="006602A7"/>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C6810"/>
    <w:rsid w:val="006D28EC"/>
    <w:rsid w:val="006D2B75"/>
    <w:rsid w:val="006D3A0B"/>
    <w:rsid w:val="006D5C09"/>
    <w:rsid w:val="006D68D4"/>
    <w:rsid w:val="006D69FE"/>
    <w:rsid w:val="006D6BC1"/>
    <w:rsid w:val="006D6EC8"/>
    <w:rsid w:val="006E01C8"/>
    <w:rsid w:val="006E11FF"/>
    <w:rsid w:val="006E45A7"/>
    <w:rsid w:val="006E4EA0"/>
    <w:rsid w:val="006E59E2"/>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461EA"/>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F0671"/>
    <w:rsid w:val="007F548A"/>
    <w:rsid w:val="007F5AB1"/>
    <w:rsid w:val="007F6465"/>
    <w:rsid w:val="007F66C0"/>
    <w:rsid w:val="007F6DB3"/>
    <w:rsid w:val="007F6E66"/>
    <w:rsid w:val="007F6F24"/>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5CA4"/>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30BC"/>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3A31"/>
    <w:rsid w:val="009835E1"/>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471C1"/>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C56"/>
    <w:rsid w:val="00A72EED"/>
    <w:rsid w:val="00A72FAE"/>
    <w:rsid w:val="00A73B28"/>
    <w:rsid w:val="00A748AE"/>
    <w:rsid w:val="00A80347"/>
    <w:rsid w:val="00A81E70"/>
    <w:rsid w:val="00A82B9B"/>
    <w:rsid w:val="00A83E88"/>
    <w:rsid w:val="00A84B68"/>
    <w:rsid w:val="00A85830"/>
    <w:rsid w:val="00A86251"/>
    <w:rsid w:val="00A908B1"/>
    <w:rsid w:val="00A9102A"/>
    <w:rsid w:val="00A93175"/>
    <w:rsid w:val="00A93406"/>
    <w:rsid w:val="00A9551D"/>
    <w:rsid w:val="00A965BB"/>
    <w:rsid w:val="00A970E2"/>
    <w:rsid w:val="00AA0044"/>
    <w:rsid w:val="00AA02A4"/>
    <w:rsid w:val="00AA0696"/>
    <w:rsid w:val="00AA0E4E"/>
    <w:rsid w:val="00AA5D9F"/>
    <w:rsid w:val="00AB2A65"/>
    <w:rsid w:val="00AB305B"/>
    <w:rsid w:val="00AB3244"/>
    <w:rsid w:val="00AB3C3C"/>
    <w:rsid w:val="00AB4575"/>
    <w:rsid w:val="00AB4DA3"/>
    <w:rsid w:val="00AB5B85"/>
    <w:rsid w:val="00AC0307"/>
    <w:rsid w:val="00AC0830"/>
    <w:rsid w:val="00AC1596"/>
    <w:rsid w:val="00AC1C16"/>
    <w:rsid w:val="00AC2B0A"/>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3632"/>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0817"/>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58A2"/>
    <w:rsid w:val="00D85B8D"/>
    <w:rsid w:val="00D91FD5"/>
    <w:rsid w:val="00D921FB"/>
    <w:rsid w:val="00D95B8A"/>
    <w:rsid w:val="00D962A0"/>
    <w:rsid w:val="00D96A77"/>
    <w:rsid w:val="00DA1FB7"/>
    <w:rsid w:val="00DA3DC6"/>
    <w:rsid w:val="00DB041C"/>
    <w:rsid w:val="00DB0692"/>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25D4"/>
    <w:rsid w:val="00DF33D9"/>
    <w:rsid w:val="00DF5D37"/>
    <w:rsid w:val="00DF7242"/>
    <w:rsid w:val="00E009E2"/>
    <w:rsid w:val="00E01D42"/>
    <w:rsid w:val="00E02BA2"/>
    <w:rsid w:val="00E03404"/>
    <w:rsid w:val="00E05C30"/>
    <w:rsid w:val="00E10866"/>
    <w:rsid w:val="00E10AF0"/>
    <w:rsid w:val="00E15111"/>
    <w:rsid w:val="00E15403"/>
    <w:rsid w:val="00E1637A"/>
    <w:rsid w:val="00E166CA"/>
    <w:rsid w:val="00E16825"/>
    <w:rsid w:val="00E16CD0"/>
    <w:rsid w:val="00E17A98"/>
    <w:rsid w:val="00E20088"/>
    <w:rsid w:val="00E20B4C"/>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7F1"/>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47DA"/>
    <w:rsid w:val="00ED6C89"/>
    <w:rsid w:val="00EE3794"/>
    <w:rsid w:val="00EE40F8"/>
    <w:rsid w:val="00EE4256"/>
    <w:rsid w:val="00EE4B5A"/>
    <w:rsid w:val="00EF3020"/>
    <w:rsid w:val="00EF3F35"/>
    <w:rsid w:val="00EF43E3"/>
    <w:rsid w:val="00EF6092"/>
    <w:rsid w:val="00EF7B67"/>
    <w:rsid w:val="00F00108"/>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AA496-15C4-4E35-AF66-C05E0553F57E}">
  <ds:schemaRefs>
    <ds:schemaRef ds:uri="http://schemas.openxmlformats.org/officeDocument/2006/bibliography"/>
  </ds:schemaRefs>
</ds:datastoreItem>
</file>

<file path=customXml/itemProps2.xml><?xml version="1.0" encoding="utf-8"?>
<ds:datastoreItem xmlns:ds="http://schemas.openxmlformats.org/officeDocument/2006/customXml" ds:itemID="{6C426381-FD7B-4F9F-B813-A2993165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2022-04-29T06:59:00Z</dcterms:created>
  <dcterms:modified xsi:type="dcterms:W3CDTF">2022-04-29T07:00:00Z</dcterms:modified>
</cp:coreProperties>
</file>