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7FEB292F"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CC7587">
        <w:rPr>
          <w:rFonts w:ascii="Arial" w:hAnsi="Arial" w:cs="Arial"/>
          <w:b/>
          <w:bCs/>
          <w:sz w:val="28"/>
        </w:rPr>
        <w:t>10</w:t>
      </w:r>
      <w:r w:rsidR="00344E15">
        <w:rPr>
          <w:rFonts w:ascii="Arial" w:hAnsi="Arial" w:cs="Arial"/>
          <w:b/>
          <w:bCs/>
          <w:sz w:val="28"/>
        </w:rPr>
        <w:t>9</w:t>
      </w:r>
      <w:r w:rsidR="00604B08">
        <w:rPr>
          <w:rFonts w:ascii="Arial" w:hAnsi="Arial" w:cs="Arial"/>
          <w:b/>
          <w:bCs/>
          <w:sz w:val="28"/>
        </w:rPr>
        <w:t xml:space="preserve">-e                   </w:t>
      </w:r>
      <w:r w:rsidR="00ED11F6">
        <w:rPr>
          <w:rFonts w:ascii="Arial" w:hAnsi="Arial" w:cs="Arial"/>
          <w:b/>
          <w:bCs/>
          <w:sz w:val="28"/>
        </w:rPr>
        <w:t xml:space="preserve">                       </w:t>
      </w:r>
      <w:r w:rsidR="00ED11F6">
        <w:rPr>
          <w:rFonts w:ascii="Arial" w:hAnsi="Arial" w:cs="Arial"/>
          <w:b/>
          <w:bCs/>
          <w:sz w:val="28"/>
        </w:rPr>
        <w:tab/>
        <w:t xml:space="preserve">    </w:t>
      </w:r>
      <w:r w:rsidR="00B32F82">
        <w:rPr>
          <w:rFonts w:ascii="Arial" w:hAnsi="Arial" w:cs="Arial"/>
          <w:b/>
          <w:bCs/>
          <w:sz w:val="28"/>
        </w:rPr>
        <w:t xml:space="preserve">     </w:t>
      </w:r>
      <w:r w:rsidR="00B32F82" w:rsidRPr="00B32F82">
        <w:rPr>
          <w:rFonts w:ascii="Arial" w:hAnsi="Arial" w:cs="Arial"/>
          <w:b/>
          <w:bCs/>
          <w:sz w:val="28"/>
        </w:rPr>
        <w:t>R1-2203795</w:t>
      </w:r>
    </w:p>
    <w:p w14:paraId="0BAD921C" w14:textId="50847ABA"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44E15" w:rsidRPr="00344E15">
        <w:rPr>
          <w:rFonts w:ascii="Arial" w:eastAsia="MS Mincho" w:hAnsi="Arial" w:cs="Arial"/>
          <w:b/>
          <w:bCs/>
          <w:sz w:val="28"/>
          <w:lang w:eastAsia="ja-JP"/>
        </w:rPr>
        <w:t>May 9</w:t>
      </w:r>
      <w:r w:rsidR="004220BC" w:rsidRPr="004220BC">
        <w:rPr>
          <w:rFonts w:ascii="Arial" w:eastAsia="MS Mincho" w:hAnsi="Arial" w:cs="Arial"/>
          <w:b/>
          <w:bCs/>
          <w:sz w:val="28"/>
          <w:vertAlign w:val="superscript"/>
          <w:lang w:eastAsia="ja-JP"/>
        </w:rPr>
        <w:t>th</w:t>
      </w:r>
      <w:r w:rsidR="00344E15" w:rsidRPr="00344E15">
        <w:rPr>
          <w:rFonts w:ascii="Arial" w:eastAsia="MS Mincho" w:hAnsi="Arial" w:cs="Arial"/>
          <w:b/>
          <w:bCs/>
          <w:sz w:val="28"/>
          <w:lang w:eastAsia="ja-JP"/>
        </w:rPr>
        <w:t xml:space="preserve"> – 20</w:t>
      </w:r>
      <w:r w:rsidR="00344E15" w:rsidRPr="004220B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w:t>
      </w:r>
      <w:bookmarkStart w:id="1" w:name="_GoBack"/>
      <w:bookmarkEnd w:id="1"/>
      <w:r w:rsidR="00CC7587">
        <w:rPr>
          <w:rFonts w:ascii="Arial" w:eastAsia="MS Mincho" w:hAnsi="Arial" w:cs="Arial"/>
          <w:b/>
          <w:bCs/>
          <w:sz w:val="28"/>
          <w:lang w:eastAsia="ja-JP"/>
        </w:rPr>
        <w:t>2</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AFE3370" w:rsidR="001759C2" w:rsidRPr="007E2EA3" w:rsidRDefault="001759C2" w:rsidP="007E2EA3">
      <w:pPr>
        <w:autoSpaceDE/>
        <w:autoSpaceDN/>
        <w:adjustRightInd/>
        <w:snapToGrid/>
        <w:spacing w:after="0"/>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A7BDF" w:rsidRPr="00AA7BDF">
        <w:rPr>
          <w:rFonts w:ascii="Arial" w:eastAsia="宋体" w:hAnsi="Arial" w:cs="Arial"/>
          <w:b/>
          <w:sz w:val="24"/>
          <w:szCs w:val="20"/>
          <w:lang w:val="en-GB"/>
        </w:rPr>
        <w:t>Discussion on CSI enhancement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37E4D218" w14:textId="7D3D76A0" w:rsidR="00741E16" w:rsidRDefault="00DE1A76" w:rsidP="004B3F7F">
      <w:pPr>
        <w:autoSpaceDE/>
        <w:autoSpaceDN/>
        <w:adjustRightInd/>
        <w:snapToGrid/>
        <w:spacing w:after="0"/>
        <w:rPr>
          <w:lang w:eastAsia="zh-CN"/>
        </w:rPr>
      </w:pPr>
      <w:r w:rsidRPr="002B11A8">
        <w:rPr>
          <w:rFonts w:eastAsia="Times New Roman" w:hint="eastAsia"/>
        </w:rPr>
        <w:t>In</w:t>
      </w:r>
      <w:r>
        <w:rPr>
          <w:rFonts w:eastAsia="Times New Roman"/>
        </w:rPr>
        <w:t xml:space="preserve"> 3GPP TSG RAN 94 e-meeting, the following two objectives on CSI reporting or acquisition enhancement were identified</w:t>
      </w:r>
      <w:r w:rsidR="00986BFD">
        <w:rPr>
          <w:rFonts w:eastAsia="Times New Roman"/>
        </w:rPr>
        <w:t xml:space="preserve"> [1]</w:t>
      </w:r>
      <w:r>
        <w:rPr>
          <w:rFonts w:eastAsia="Times New Roman"/>
        </w:rPr>
        <w:t xml:space="preserve">. </w:t>
      </w:r>
      <w:r w:rsidR="00C00A83" w:rsidRPr="00D85A3E">
        <w:rPr>
          <w:lang w:eastAsia="zh-CN"/>
        </w:rPr>
        <w:t xml:space="preserve"> </w:t>
      </w:r>
    </w:p>
    <w:p w14:paraId="7BE1CC42" w14:textId="20660580" w:rsidR="009C5CC7" w:rsidRDefault="009C5CC7" w:rsidP="00624553">
      <w:pPr>
        <w:autoSpaceDE/>
        <w:autoSpaceDN/>
        <w:adjustRightInd/>
        <w:snapToGrid/>
        <w:spacing w:after="0"/>
        <w:jc w:val="left"/>
        <w:rPr>
          <w:lang w:eastAsia="zh-CN"/>
        </w:rPr>
      </w:pPr>
    </w:p>
    <w:tbl>
      <w:tblPr>
        <w:tblStyle w:val="ad"/>
        <w:tblW w:w="0" w:type="auto"/>
        <w:tblLook w:val="04A0" w:firstRow="1" w:lastRow="0" w:firstColumn="1" w:lastColumn="0" w:noHBand="0" w:noVBand="1"/>
      </w:tblPr>
      <w:tblGrid>
        <w:gridCol w:w="9307"/>
      </w:tblGrid>
      <w:tr w:rsidR="002623A6" w14:paraId="72CA612D" w14:textId="77777777" w:rsidTr="002623A6">
        <w:tc>
          <w:tcPr>
            <w:tcW w:w="9307" w:type="dxa"/>
          </w:tcPr>
          <w:p w14:paraId="58FEE2AC" w14:textId="77777777" w:rsidR="002623A6" w:rsidRPr="00F85229" w:rsidRDefault="002623A6" w:rsidP="00851D20">
            <w:pPr>
              <w:numPr>
                <w:ilvl w:val="0"/>
                <w:numId w:val="8"/>
              </w:numPr>
              <w:overflowPunct w:val="0"/>
              <w:spacing w:beforeLines="50" w:before="120" w:after="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454ACCE8" w14:textId="77777777" w:rsidR="002623A6" w:rsidRPr="00F85229" w:rsidRDefault="002623A6" w:rsidP="00851D20">
            <w:pPr>
              <w:numPr>
                <w:ilvl w:val="1"/>
                <w:numId w:val="9"/>
              </w:numPr>
              <w:overflowPunct w:val="0"/>
              <w:spacing w:beforeLines="50" w:before="120" w:after="0"/>
              <w:textAlignment w:val="baseline"/>
              <w:rPr>
                <w:bCs/>
              </w:rPr>
            </w:pPr>
            <w:r w:rsidRPr="00F85229">
              <w:rPr>
                <w:bCs/>
              </w:rPr>
              <w:t>Rel-16/17 Type-II codebook refinement, without modification to the spatial and frequency domain basis</w:t>
            </w:r>
          </w:p>
          <w:p w14:paraId="61A3B3C0" w14:textId="77777777" w:rsidR="002623A6" w:rsidRPr="00F85229" w:rsidRDefault="002623A6" w:rsidP="00851D20">
            <w:pPr>
              <w:numPr>
                <w:ilvl w:val="1"/>
                <w:numId w:val="9"/>
              </w:numPr>
              <w:overflowPunct w:val="0"/>
              <w:spacing w:beforeLines="50" w:before="120" w:after="0"/>
              <w:textAlignment w:val="baseline"/>
              <w:rPr>
                <w:bCs/>
              </w:rPr>
            </w:pPr>
            <w:r w:rsidRPr="00F85229">
              <w:rPr>
                <w:bCs/>
              </w:rPr>
              <w:t>UE reporting of time-domain channel properties measured via CSI-RS for tracking</w:t>
            </w:r>
          </w:p>
          <w:p w14:paraId="54BBD0CE" w14:textId="77777777" w:rsidR="002623A6" w:rsidRPr="00F85229" w:rsidRDefault="002623A6" w:rsidP="00851D20">
            <w:pPr>
              <w:numPr>
                <w:ilvl w:val="0"/>
                <w:numId w:val="11"/>
              </w:numPr>
              <w:overflowPunct w:val="0"/>
              <w:spacing w:beforeLines="50" w:before="120" w:after="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44657E3" w14:textId="77777777" w:rsidR="002623A6" w:rsidRPr="00F85229" w:rsidRDefault="002623A6" w:rsidP="00851D20">
            <w:pPr>
              <w:numPr>
                <w:ilvl w:val="1"/>
                <w:numId w:val="10"/>
              </w:numPr>
              <w:overflowPunct w:val="0"/>
              <w:spacing w:beforeLines="50" w:before="120" w:after="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59A66C44" w14:textId="77777777" w:rsidR="002623A6" w:rsidRPr="00F85229" w:rsidRDefault="002623A6" w:rsidP="00851D20">
            <w:pPr>
              <w:numPr>
                <w:ilvl w:val="1"/>
                <w:numId w:val="10"/>
              </w:numPr>
              <w:overflowPunct w:val="0"/>
              <w:spacing w:beforeLines="50" w:before="120" w:after="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9FCD027" w14:textId="60944D82" w:rsidR="002623A6" w:rsidRDefault="002623A6" w:rsidP="002623A6">
            <w:pPr>
              <w:autoSpaceDE/>
              <w:autoSpaceDN/>
              <w:adjustRightInd/>
              <w:snapToGrid/>
              <w:spacing w:after="0"/>
              <w:jc w:val="left"/>
              <w:rPr>
                <w:lang w:eastAsia="zh-CN"/>
              </w:rPr>
            </w:pPr>
            <w:r w:rsidRPr="00F85229">
              <w:rPr>
                <w:bCs/>
              </w:rPr>
              <w:t>Note: the maximum number of CSI-RS ports per resource remains the same as in Rel-17, i.e. 32</w:t>
            </w:r>
          </w:p>
        </w:tc>
      </w:tr>
    </w:tbl>
    <w:p w14:paraId="6C0EB518" w14:textId="6D77F1E9" w:rsidR="00452946" w:rsidRPr="00D85A3E" w:rsidRDefault="00DE1A76" w:rsidP="004B3F7F">
      <w:pPr>
        <w:autoSpaceDE/>
        <w:autoSpaceDN/>
        <w:adjustRightInd/>
        <w:snapToGrid/>
        <w:spacing w:after="0"/>
        <w:rPr>
          <w:lang w:eastAsia="zh-CN"/>
        </w:rPr>
      </w:pPr>
      <w:r>
        <w:rPr>
          <w:rFonts w:hint="eastAsia"/>
          <w:lang w:eastAsia="zh-CN"/>
        </w:rPr>
        <w:t>I</w:t>
      </w:r>
      <w:r>
        <w:rPr>
          <w:lang w:eastAsia="zh-CN"/>
        </w:rPr>
        <w:t>n this contribution, we discuss the CSI reporting enhancement for high/medium UE velocities and</w:t>
      </w:r>
      <w:r w:rsidR="002F2EA1">
        <w:rPr>
          <w:lang w:eastAsia="zh-CN"/>
        </w:rPr>
        <w:t xml:space="preserve"> CSI acquisition enhancements for coherent joint transmission </w:t>
      </w:r>
      <w:r w:rsidR="00397DD1">
        <w:rPr>
          <w:lang w:eastAsia="zh-CN"/>
        </w:rPr>
        <w:t xml:space="preserve">(CJT) </w:t>
      </w:r>
      <w:r w:rsidR="002F2EA1">
        <w:rPr>
          <w:lang w:eastAsia="zh-CN"/>
        </w:rPr>
        <w:t>respectively.</w:t>
      </w:r>
    </w:p>
    <w:p w14:paraId="7A10AB41" w14:textId="709DF0AC" w:rsidR="008B263C" w:rsidRDefault="00741E16" w:rsidP="005637A1">
      <w:pPr>
        <w:pStyle w:val="1"/>
        <w:rPr>
          <w:szCs w:val="20"/>
          <w:lang w:eastAsia="zh-CN"/>
        </w:rPr>
      </w:pPr>
      <w:r>
        <w:rPr>
          <w:szCs w:val="20"/>
          <w:lang w:eastAsia="zh-CN"/>
        </w:rPr>
        <w:t xml:space="preserve">CSI </w:t>
      </w:r>
      <w:r w:rsidR="0042462B">
        <w:rPr>
          <w:szCs w:val="20"/>
          <w:lang w:eastAsia="zh-CN"/>
        </w:rPr>
        <w:t xml:space="preserve">reporting </w:t>
      </w:r>
      <w:r>
        <w:rPr>
          <w:szCs w:val="20"/>
          <w:lang w:eastAsia="zh-CN"/>
        </w:rPr>
        <w:t>enhancement for high/medium UE velocities</w:t>
      </w:r>
    </w:p>
    <w:p w14:paraId="7626F27D" w14:textId="6AEAF6D6" w:rsidR="002F2EA1" w:rsidRDefault="002F2EA1" w:rsidP="002F2EA1">
      <w:pPr>
        <w:rPr>
          <w:lang w:eastAsia="zh-CN"/>
        </w:rPr>
      </w:pPr>
      <w:r>
        <w:rPr>
          <w:rFonts w:hint="eastAsia"/>
          <w:lang w:eastAsia="zh-CN"/>
        </w:rPr>
        <w:t>I</w:t>
      </w:r>
      <w:r>
        <w:rPr>
          <w:lang w:eastAsia="zh-CN"/>
        </w:rPr>
        <w:t xml:space="preserve">n this section, system level evaluation assumption and potential issues on CSI reporting enhancement for high/medium UE velocities </w:t>
      </w:r>
      <w:r w:rsidR="002B11A8">
        <w:rPr>
          <w:lang w:eastAsia="zh-CN"/>
        </w:rPr>
        <w:t>are discussed respectively.</w:t>
      </w:r>
    </w:p>
    <w:p w14:paraId="71F498A6" w14:textId="16A54A11" w:rsidR="00615505" w:rsidRDefault="00226213" w:rsidP="00615505">
      <w:pPr>
        <w:pStyle w:val="2"/>
      </w:pPr>
      <w:r>
        <w:t>Discussion on e</w:t>
      </w:r>
      <w:r w:rsidR="002013F6">
        <w:t xml:space="preserve">valuation </w:t>
      </w:r>
      <w:r w:rsidR="0066364F">
        <w:t>assum</w:t>
      </w:r>
      <w:r w:rsidR="00370E5F">
        <w:t>ption</w:t>
      </w:r>
      <w:r w:rsidR="006A6DD1">
        <w:t xml:space="preserve"> </w:t>
      </w:r>
      <w:r w:rsidR="006A6DD1">
        <w:rPr>
          <w:szCs w:val="20"/>
          <w:lang w:eastAsia="zh-CN"/>
        </w:rPr>
        <w:t>for high/medium UE velocities</w:t>
      </w:r>
    </w:p>
    <w:p w14:paraId="31F95B9D" w14:textId="0708C8F1" w:rsidR="00965CCB" w:rsidRDefault="002B11A8" w:rsidP="00615505">
      <w:pPr>
        <w:rPr>
          <w:lang w:eastAsia="zh-CN"/>
        </w:rPr>
      </w:pPr>
      <w:r>
        <w:rPr>
          <w:lang w:eastAsia="zh-CN"/>
        </w:rPr>
        <w:t>In order to justify CSI enhancement for high/medium UE velocities, performance evaluation is necessary. There are two bullets for the first objective</w:t>
      </w:r>
      <w:r w:rsidR="00E84FD1">
        <w:rPr>
          <w:lang w:eastAsia="zh-CN"/>
        </w:rPr>
        <w:t xml:space="preserve"> of WID</w:t>
      </w:r>
      <w:r w:rsidR="00965CCB">
        <w:rPr>
          <w:lang w:eastAsia="zh-CN"/>
        </w:rPr>
        <w:t xml:space="preserve"> to be studied, i.e., CSI reporting enhancement for high/medium UE velocities are based on Rel-16/17 Type II codebook and </w:t>
      </w:r>
      <w:r w:rsidR="00E84FD1">
        <w:rPr>
          <w:lang w:eastAsia="zh-CN"/>
        </w:rPr>
        <w:t xml:space="preserve">Doppler shift measured by </w:t>
      </w:r>
      <w:r w:rsidR="00965CCB">
        <w:rPr>
          <w:lang w:eastAsia="zh-CN"/>
        </w:rPr>
        <w:t xml:space="preserve">TRS measurement.  </w:t>
      </w:r>
    </w:p>
    <w:p w14:paraId="5971ED30" w14:textId="7B0FB280" w:rsidR="008D61EA" w:rsidRDefault="00965CCB" w:rsidP="00615505">
      <w:pPr>
        <w:rPr>
          <w:lang w:eastAsia="zh-CN"/>
        </w:rPr>
      </w:pPr>
      <w:r>
        <w:rPr>
          <w:lang w:eastAsia="zh-CN"/>
        </w:rPr>
        <w:t>For the first bullet,</w:t>
      </w:r>
      <w:r w:rsidR="00BB5623">
        <w:rPr>
          <w:lang w:eastAsia="zh-CN"/>
        </w:rPr>
        <w:t xml:space="preserve"> </w:t>
      </w:r>
      <w:r>
        <w:rPr>
          <w:lang w:eastAsia="zh-CN"/>
        </w:rPr>
        <w:t xml:space="preserve">Rel-16/17 Type II </w:t>
      </w:r>
      <w:r w:rsidR="00BB5623">
        <w:rPr>
          <w:rFonts w:hint="eastAsia"/>
          <w:lang w:eastAsia="zh-CN"/>
        </w:rPr>
        <w:t>co</w:t>
      </w:r>
      <w:r w:rsidR="00BB5623">
        <w:rPr>
          <w:lang w:eastAsia="zh-CN"/>
        </w:rPr>
        <w:t>debook is refined to enhance CSI reporting. Hence, the</w:t>
      </w:r>
      <w:r w:rsidR="00393CBF">
        <w:rPr>
          <w:lang w:eastAsia="zh-CN"/>
        </w:rPr>
        <w:t xml:space="preserve"> system-level</w:t>
      </w:r>
      <w:r w:rsidR="00BB5623">
        <w:rPr>
          <w:lang w:eastAsia="zh-CN"/>
        </w:rPr>
        <w:t xml:space="preserve"> simulation assumption of Rel-16/17 Type II codebook should be a starting point.</w:t>
      </w:r>
      <w:r w:rsidR="00E51068">
        <w:rPr>
          <w:lang w:eastAsia="zh-CN"/>
        </w:rPr>
        <w:t xml:space="preserve"> According to identified evaluation </w:t>
      </w:r>
      <w:r w:rsidR="00E51068">
        <w:rPr>
          <w:rFonts w:hint="eastAsia"/>
          <w:lang w:eastAsia="zh-CN"/>
        </w:rPr>
        <w:t>as</w:t>
      </w:r>
      <w:r w:rsidR="00E51068">
        <w:rPr>
          <w:lang w:eastAsia="zh-CN"/>
        </w:rPr>
        <w:t xml:space="preserve">sumption for the two codebook types, 80% users with 3 Km/h are located </w:t>
      </w:r>
      <w:r w:rsidR="004A5A3F">
        <w:rPr>
          <w:lang w:eastAsia="zh-CN"/>
        </w:rPr>
        <w:t xml:space="preserve">the </w:t>
      </w:r>
      <w:r w:rsidR="00E51068">
        <w:rPr>
          <w:lang w:eastAsia="zh-CN"/>
        </w:rPr>
        <w:t xml:space="preserve">indoor and 20% users with 30 Km/h are located </w:t>
      </w:r>
      <w:r w:rsidR="004A5A3F">
        <w:rPr>
          <w:lang w:eastAsia="zh-CN"/>
        </w:rPr>
        <w:t xml:space="preserve">the </w:t>
      </w:r>
      <w:r w:rsidR="00E51068">
        <w:rPr>
          <w:lang w:eastAsia="zh-CN"/>
        </w:rPr>
        <w:t>outdoor. Since CSI enhancement based on Type II codebook is targeting for high/medium UE</w:t>
      </w:r>
      <w:r w:rsidR="00E51068">
        <w:rPr>
          <w:rFonts w:hint="eastAsia"/>
          <w:lang w:eastAsia="zh-CN"/>
        </w:rPr>
        <w:t>,</w:t>
      </w:r>
      <w:r w:rsidR="00E51068">
        <w:rPr>
          <w:lang w:eastAsia="zh-CN"/>
        </w:rPr>
        <w:t xml:space="preserve"> all users sh</w:t>
      </w:r>
      <w:r w:rsidR="002E0E18">
        <w:rPr>
          <w:lang w:eastAsia="zh-CN"/>
        </w:rPr>
        <w:t xml:space="preserve">ould be located </w:t>
      </w:r>
      <w:r w:rsidR="004A5A3F">
        <w:rPr>
          <w:lang w:eastAsia="zh-CN"/>
        </w:rPr>
        <w:t xml:space="preserve">the </w:t>
      </w:r>
      <w:r w:rsidR="002E0E18">
        <w:rPr>
          <w:lang w:eastAsia="zh-CN"/>
        </w:rPr>
        <w:t xml:space="preserve">outdoor. </w:t>
      </w:r>
      <w:r w:rsidR="001F0135">
        <w:rPr>
          <w:lang w:eastAsia="zh-CN"/>
        </w:rPr>
        <w:t>A</w:t>
      </w:r>
      <w:r w:rsidR="001F0135">
        <w:rPr>
          <w:rFonts w:hint="eastAsia"/>
          <w:lang w:eastAsia="zh-CN"/>
        </w:rPr>
        <w:t>c</w:t>
      </w:r>
      <w:r w:rsidR="001F0135">
        <w:rPr>
          <w:lang w:eastAsia="zh-CN"/>
        </w:rPr>
        <w:t xml:space="preserve">cording to the generated channel model in </w:t>
      </w:r>
      <w:r w:rsidR="001F0135">
        <w:rPr>
          <w:rFonts w:hint="eastAsia"/>
          <w:lang w:eastAsia="zh-CN"/>
        </w:rPr>
        <w:t>TR</w:t>
      </w:r>
      <w:r w:rsidR="001F0135">
        <w:rPr>
          <w:lang w:eastAsia="zh-CN"/>
        </w:rPr>
        <w:t xml:space="preserve"> 38.901, there are two options to </w:t>
      </w:r>
      <w:r w:rsidR="008D61EA">
        <w:rPr>
          <w:lang w:eastAsia="zh-CN"/>
        </w:rPr>
        <w:t>generate D</w:t>
      </w:r>
      <w:r w:rsidR="008D61EA">
        <w:rPr>
          <w:rFonts w:hint="eastAsia"/>
          <w:lang w:eastAsia="zh-CN"/>
        </w:rPr>
        <w:t>o</w:t>
      </w:r>
      <w:r w:rsidR="008D61EA">
        <w:rPr>
          <w:lang w:eastAsia="zh-CN"/>
        </w:rPr>
        <w:t>ppler shift.</w:t>
      </w:r>
    </w:p>
    <w:p w14:paraId="4B0CA09B" w14:textId="73A3AFD2" w:rsidR="00E51068" w:rsidRDefault="008D61EA" w:rsidP="00851D20">
      <w:pPr>
        <w:pStyle w:val="af2"/>
        <w:numPr>
          <w:ilvl w:val="0"/>
          <w:numId w:val="12"/>
        </w:numPr>
        <w:ind w:firstLineChars="0"/>
        <w:rPr>
          <w:lang w:eastAsia="zh-CN"/>
        </w:rPr>
      </w:pPr>
      <w:r>
        <w:rPr>
          <w:lang w:eastAsia="zh-CN"/>
        </w:rPr>
        <w:lastRenderedPageBreak/>
        <w:t xml:space="preserve">Option1: </w:t>
      </w:r>
      <w:r w:rsidRPr="00147F39">
        <w:t xml:space="preserve">The </w:t>
      </w:r>
      <w:r w:rsidR="00CE3DA0">
        <w:t xml:space="preserve">generated </w:t>
      </w:r>
      <w:r w:rsidRPr="00147F39">
        <w:t xml:space="preserve">Doppler </w:t>
      </w:r>
      <w:r w:rsidR="000B45CA">
        <w:rPr>
          <w:rFonts w:hint="eastAsia"/>
          <w:lang w:eastAsia="zh-CN"/>
        </w:rPr>
        <w:t>s</w:t>
      </w:r>
      <w:r w:rsidR="000B45CA">
        <w:t>hift</w:t>
      </w:r>
      <w:r w:rsidR="00734CD3">
        <w:t xml:space="preserve"> </w:t>
      </w:r>
      <w:r w:rsidRPr="00147F39">
        <w:t xml:space="preserve">depends on the arrival angles (AOA, ZOA), and </w:t>
      </w:r>
      <w:r w:rsidR="000B45CA">
        <w:rPr>
          <w:rFonts w:hint="eastAsia"/>
          <w:lang w:eastAsia="zh-CN"/>
        </w:rPr>
        <w:t>UE</w:t>
      </w:r>
      <w:r w:rsidRPr="00147F39">
        <w:t xml:space="preserve"> velocity vector </w:t>
      </w:r>
      <w:r>
        <w:rPr>
          <w:noProof/>
          <w:position w:val="-6"/>
        </w:rPr>
        <w:drawing>
          <wp:inline distT="0" distB="0" distL="0" distR="0" wp14:anchorId="63D11D12" wp14:editId="6855379E">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159385"/>
                    </a:xfrm>
                    <a:prstGeom prst="rect">
                      <a:avLst/>
                    </a:prstGeom>
                    <a:noFill/>
                    <a:ln>
                      <a:noFill/>
                    </a:ln>
                  </pic:spPr>
                </pic:pic>
              </a:graphicData>
            </a:graphic>
          </wp:inline>
        </w:drawing>
      </w:r>
      <w:r w:rsidRPr="00147F39">
        <w:t xml:space="preserve">with speed </w:t>
      </w:r>
      <w:r w:rsidRPr="00147F39">
        <w:rPr>
          <w:i/>
        </w:rPr>
        <w:t>v</w:t>
      </w:r>
      <w:r w:rsidRPr="00147F39">
        <w:t xml:space="preserve">, travel azimuth angle </w:t>
      </w:r>
      <w:proofErr w:type="spellStart"/>
      <w:r w:rsidRPr="00147F39">
        <w:rPr>
          <w:i/>
        </w:rPr>
        <w:t>ϕ</w:t>
      </w:r>
      <w:r w:rsidRPr="00147F39">
        <w:rPr>
          <w:i/>
          <w:vertAlign w:val="subscript"/>
        </w:rPr>
        <w:t>v</w:t>
      </w:r>
      <w:proofErr w:type="spellEnd"/>
      <w:r w:rsidRPr="00147F39">
        <w:t xml:space="preserve">, elevation angle </w:t>
      </w:r>
      <w:proofErr w:type="spellStart"/>
      <w:r w:rsidRPr="00147F39">
        <w:rPr>
          <w:i/>
        </w:rPr>
        <w:t>θ</w:t>
      </w:r>
      <w:r w:rsidRPr="00147F39">
        <w:rPr>
          <w:i/>
          <w:vertAlign w:val="subscript"/>
        </w:rPr>
        <w:t>v</w:t>
      </w:r>
      <w:proofErr w:type="spellEnd"/>
      <w:r w:rsidRPr="00147F39">
        <w:t xml:space="preserve"> and is given by</w:t>
      </w:r>
    </w:p>
    <w:bookmarkStart w:id="2" w:name="OLE_LINK3"/>
    <w:bookmarkStart w:id="3" w:name="OLE_LINK4"/>
    <w:p w14:paraId="457CFB11" w14:textId="3CA4821F" w:rsidR="008D61EA" w:rsidRPr="00C042B4" w:rsidRDefault="00E84FD1" w:rsidP="00C042B4">
      <w:pPr>
        <w:pStyle w:val="af2"/>
        <w:ind w:left="420" w:firstLineChars="0" w:firstLine="0"/>
        <w:jc w:val="right"/>
        <w:rPr>
          <w:lang w:eastAsia="zh-CN"/>
        </w:rPr>
      </w:pPr>
      <m:oMath>
        <m:sSub>
          <m:sSubPr>
            <m:ctrlPr>
              <w:rPr>
                <w:rFonts w:ascii="Cambria Math" w:hAnsi="Cambria Math"/>
                <w:i/>
              </w:rPr>
            </m:ctrlPr>
          </m:sSubPr>
          <m:e>
            <m:r>
              <w:rPr>
                <w:rFonts w:ascii="Cambria Math"/>
              </w:rPr>
              <m:t>v</m:t>
            </m:r>
          </m:e>
          <m:sub>
            <m:r>
              <w:rPr>
                <w:rFonts w:ascii="Cambria Math"/>
              </w:rPr>
              <m:t>n,m</m:t>
            </m:r>
          </m:sub>
        </m:sSub>
        <w:bookmarkEnd w:id="2"/>
        <w:bookmarkEnd w:id="3"/>
        <m:r>
          <w:rPr>
            <w:rFonts w:ascii="Cambria Math"/>
          </w:rPr>
          <m:t>=</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rx,n,m</m:t>
                </m:r>
              </m:sub>
              <m:sup>
                <m:r>
                  <w:rPr>
                    <w:rFonts w:ascii="Cambria Math"/>
                  </w:rPr>
                  <m:t>T</m:t>
                </m:r>
              </m:sup>
            </m:sSubSup>
            <m:r>
              <w:rPr>
                <w:rFonts w:ascii="Cambria Math"/>
              </w:rPr>
              <m:t>.</m:t>
            </m:r>
            <m:acc>
              <m:accPr>
                <m:chr m:val="̄"/>
                <m:ctrlPr>
                  <w:rPr>
                    <w:rFonts w:ascii="Cambria Math" w:hAnsi="Cambria Math"/>
                    <w:i/>
                  </w:rPr>
                </m:ctrlPr>
              </m:accPr>
              <m:e>
                <m:r>
                  <w:rPr>
                    <w:rFonts w:ascii="Cambria Math"/>
                  </w:rPr>
                  <m:t>v</m:t>
                </m:r>
              </m:e>
            </m:acc>
          </m:num>
          <m:den>
            <m:sSub>
              <m:sSubPr>
                <m:ctrlPr>
                  <w:rPr>
                    <w:rFonts w:ascii="Cambria Math" w:hAnsi="Cambria Math"/>
                    <w:i/>
                  </w:rPr>
                </m:ctrlPr>
              </m:sSubPr>
              <m:e>
                <m:r>
                  <w:rPr>
                    <w:rFonts w:ascii="Cambria Math"/>
                  </w:rPr>
                  <m:t>λ</m:t>
                </m:r>
              </m:e>
              <m:sub>
                <m:r>
                  <w:rPr>
                    <w:rFonts w:ascii="Cambria Math"/>
                  </w:rPr>
                  <m:t>0</m:t>
                </m:r>
              </m:sub>
            </m:sSub>
          </m:den>
        </m:f>
        <m:r>
          <m:rPr>
            <m:nor/>
          </m:rPr>
          <w:rPr>
            <w:rFonts w:ascii="Cambria Math"/>
          </w:rPr>
          <m:t>,where</m:t>
        </m:r>
        <m:r>
          <m:rPr>
            <m:sty m:val="p"/>
          </m:rPr>
          <w:rPr>
            <w:rFonts w:ascii="Cambria Math"/>
          </w:rPr>
          <m:t> </m:t>
        </m:r>
        <m:acc>
          <m:accPr>
            <m:chr m:val="̄"/>
            <m:ctrlPr>
              <w:rPr>
                <w:rFonts w:ascii="Cambria Math" w:hAnsi="Cambria Math"/>
              </w:rPr>
            </m:ctrlPr>
          </m:accPr>
          <m:e>
            <m:r>
              <w:rPr>
                <w:rFonts w:ascii="Cambria Math"/>
              </w:rPr>
              <m:t>v</m:t>
            </m:r>
          </m:e>
        </m:acc>
        <m:r>
          <w:rPr>
            <w:rFonts w:ascii="Cambria Math"/>
          </w:rPr>
          <m:t>=v.</m:t>
        </m:r>
        <m:sSup>
          <m:sSupPr>
            <m:ctrlPr>
              <w:rPr>
                <w:rFonts w:ascii="Cambria Math" w:hAnsi="Cambria Math"/>
                <w:i/>
              </w:rPr>
            </m:ctrlPr>
          </m:sSupP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sinθ</m:t>
                        </m:r>
                      </m:e>
                      <m:sub>
                        <m:r>
                          <w:rPr>
                            <w:rFonts w:ascii="Cambria Math"/>
                          </w:rPr>
                          <m:t>v</m:t>
                        </m:r>
                      </m:sub>
                    </m:sSub>
                  </m:fName>
                  <m:e>
                    <m:func>
                      <m:funcPr>
                        <m:ctrlPr>
                          <w:rPr>
                            <w:rFonts w:ascii="Cambria Math" w:hAnsi="Cambria Math"/>
                            <w:i/>
                          </w:rPr>
                        </m:ctrlPr>
                      </m:funcPr>
                      <m:fName>
                        <m:sSub>
                          <m:sSubPr>
                            <m:ctrlPr>
                              <w:rPr>
                                <w:rFonts w:ascii="Cambria Math" w:hAnsi="Cambria Math"/>
                                <w:i/>
                              </w:rPr>
                            </m:ctrlPr>
                          </m:sSubPr>
                          <m:e>
                            <m:r>
                              <w:rPr>
                                <w:rFonts w:ascii="Cambria Math"/>
                              </w:rPr>
                              <m:t>cosφ</m:t>
                            </m:r>
                          </m:e>
                          <m:sub>
                            <m:r>
                              <w:rPr>
                                <w:rFonts w:ascii="Cambria Math"/>
                              </w:rPr>
                              <m:t>v</m:t>
                            </m:r>
                          </m:sub>
                        </m:sSub>
                      </m:fName>
                      <m:e>
                        <m:r>
                          <w:rPr>
                            <w:rFonts w:ascii="Cambria Math"/>
                            <w:i/>
                          </w:rPr>
                          <m:t> </m:t>
                        </m:r>
                      </m:e>
                    </m:func>
                  </m:e>
                </m:func>
                <m:func>
                  <m:funcPr>
                    <m:ctrlPr>
                      <w:rPr>
                        <w:rFonts w:ascii="Cambria Math" w:hAnsi="Cambria Math"/>
                        <w:i/>
                      </w:rPr>
                    </m:ctrlPr>
                  </m:funcPr>
                  <m:fName>
                    <m:sSub>
                      <m:sSubPr>
                        <m:ctrlPr>
                          <w:rPr>
                            <w:rFonts w:ascii="Cambria Math" w:hAnsi="Cambria Math"/>
                            <w:i/>
                          </w:rPr>
                        </m:ctrlPr>
                      </m:sSubPr>
                      <m:e>
                        <m:r>
                          <w:rPr>
                            <w:rFonts w:ascii="Cambria Math"/>
                          </w:rPr>
                          <m:t>sinθ</m:t>
                        </m:r>
                      </m:e>
                      <m:sub>
                        <m:r>
                          <w:rPr>
                            <w:rFonts w:ascii="Cambria Math"/>
                          </w:rPr>
                          <m:t>v</m:t>
                        </m:r>
                      </m:sub>
                    </m:sSub>
                  </m:fName>
                  <m:e>
                    <m:func>
                      <m:funcPr>
                        <m:ctrlPr>
                          <w:rPr>
                            <w:rFonts w:ascii="Cambria Math" w:hAnsi="Cambria Math"/>
                            <w:i/>
                          </w:rPr>
                        </m:ctrlPr>
                      </m:funcPr>
                      <m:fName>
                        <m:sSub>
                          <m:sSubPr>
                            <m:ctrlPr>
                              <w:rPr>
                                <w:rFonts w:ascii="Cambria Math" w:hAnsi="Cambria Math"/>
                                <w:i/>
                              </w:rPr>
                            </m:ctrlPr>
                          </m:sSubPr>
                          <m:e>
                            <m:r>
                              <w:rPr>
                                <w:rFonts w:ascii="Cambria Math"/>
                              </w:rPr>
                              <m:t>sinφ</m:t>
                            </m:r>
                          </m:e>
                          <m:sub>
                            <m:r>
                              <w:rPr>
                                <w:rFonts w:ascii="Cambria Math"/>
                              </w:rPr>
                              <m:t>v</m:t>
                            </m:r>
                          </m:sub>
                        </m:sSub>
                      </m:fName>
                      <m:e>
                        <m:r>
                          <w:rPr>
                            <w:rFonts w:ascii="Cambria Math"/>
                            <w:i/>
                          </w:rPr>
                          <m:t> </m:t>
                        </m:r>
                      </m:e>
                    </m:func>
                  </m:e>
                </m:func>
                <m:sSub>
                  <m:sSubPr>
                    <m:ctrlPr>
                      <w:rPr>
                        <w:rFonts w:ascii="Cambria Math" w:hAnsi="Cambria Math"/>
                        <w:i/>
                      </w:rPr>
                    </m:ctrlPr>
                  </m:sSubPr>
                  <m:e>
                    <m:r>
                      <w:rPr>
                        <w:rFonts w:ascii="Cambria Math"/>
                      </w:rPr>
                      <m:t>cosθ</m:t>
                    </m:r>
                  </m:e>
                  <m:sub>
                    <m:r>
                      <w:rPr>
                        <w:rFonts w:ascii="Cambria Math"/>
                      </w:rPr>
                      <m:t>v</m:t>
                    </m:r>
                  </m:sub>
                </m:sSub>
              </m:e>
            </m:d>
          </m:e>
          <m:sup>
            <m:r>
              <w:rPr>
                <w:rFonts w:ascii="Cambria Math"/>
              </w:rPr>
              <m:t>T</m:t>
            </m:r>
          </m:sup>
        </m:sSup>
        <m:r>
          <w:rPr>
            <w:rFonts w:ascii="Cambria Math"/>
          </w:rPr>
          <m:t>.</m:t>
        </m:r>
      </m:oMath>
      <w:r w:rsidR="00C042B4">
        <w:rPr>
          <w:rFonts w:hint="eastAsia"/>
          <w:lang w:eastAsia="zh-CN"/>
        </w:rPr>
        <w:t xml:space="preserve"> </w:t>
      </w:r>
      <w:r w:rsidR="00C042B4">
        <w:rPr>
          <w:lang w:eastAsia="zh-CN"/>
        </w:rPr>
        <w:t xml:space="preserve">           </w:t>
      </w:r>
      <w:r w:rsidR="00C042B4">
        <w:rPr>
          <w:rFonts w:hint="eastAsia"/>
          <w:lang w:eastAsia="zh-CN"/>
        </w:rPr>
        <w:t>(</w:t>
      </w:r>
      <w:r w:rsidR="00C042B4">
        <w:rPr>
          <w:lang w:eastAsia="zh-CN"/>
        </w:rPr>
        <w:t>1)</w:t>
      </w:r>
    </w:p>
    <w:p w14:paraId="4402FDDA" w14:textId="77777777" w:rsidR="00173B1E" w:rsidRDefault="008D61EA" w:rsidP="00851D20">
      <w:pPr>
        <w:pStyle w:val="af2"/>
        <w:numPr>
          <w:ilvl w:val="0"/>
          <w:numId w:val="12"/>
        </w:numPr>
        <w:ind w:firstLineChars="0"/>
        <w:jc w:val="left"/>
        <w:rPr>
          <w:lang w:eastAsia="zh-CN"/>
        </w:rPr>
      </w:pPr>
      <w:r>
        <w:rPr>
          <w:rFonts w:hint="eastAsia"/>
          <w:lang w:eastAsia="zh-CN"/>
        </w:rPr>
        <w:t>O</w:t>
      </w:r>
      <w:r>
        <w:rPr>
          <w:lang w:eastAsia="zh-CN"/>
        </w:rPr>
        <w:t>ption2:</w:t>
      </w:r>
      <w:r w:rsidR="000B45CA" w:rsidRPr="000B45CA">
        <w:rPr>
          <w:lang w:eastAsia="ko-KR"/>
        </w:rPr>
        <w:t xml:space="preserve"> </w:t>
      </w:r>
      <w:r w:rsidR="000B45CA" w:rsidRPr="00147F39">
        <w:rPr>
          <w:lang w:eastAsia="ko-KR"/>
        </w:rPr>
        <w:t xml:space="preserve">The </w:t>
      </w:r>
      <w:r w:rsidR="00CE3DA0">
        <w:t xml:space="preserve">generated </w:t>
      </w:r>
      <w:r w:rsidR="000B45CA" w:rsidRPr="00147F39">
        <w:rPr>
          <w:lang w:eastAsia="ko-KR"/>
        </w:rPr>
        <w:t>Doppler shift generally depends on the time evolution of the channel</w:t>
      </w:r>
      <w:r w:rsidR="000B45CA">
        <w:rPr>
          <w:lang w:eastAsia="ko-KR"/>
        </w:rPr>
        <w:t xml:space="preserve"> and is</w:t>
      </w:r>
      <w:r w:rsidR="00173B1E">
        <w:rPr>
          <w:lang w:eastAsia="ko-KR"/>
        </w:rPr>
        <w:t xml:space="preserve"> </w:t>
      </w:r>
      <w:r w:rsidR="000B45CA">
        <w:rPr>
          <w:lang w:eastAsia="ko-KR"/>
        </w:rPr>
        <w:t>given by</w:t>
      </w:r>
    </w:p>
    <w:p w14:paraId="28CCD46E" w14:textId="4B20A916" w:rsidR="00242BA9" w:rsidRDefault="00E84FD1" w:rsidP="00C042B4">
      <w:pPr>
        <w:pStyle w:val="af2"/>
        <w:ind w:left="420" w:firstLineChars="0" w:firstLine="0"/>
        <w:jc w:val="right"/>
        <w:rPr>
          <w:lang w:eastAsia="zh-CN"/>
        </w:rPr>
      </w:pPr>
      <m:oMath>
        <m:sSub>
          <m:sSubPr>
            <m:ctrlPr>
              <w:rPr>
                <w:rFonts w:ascii="Cambria Math" w:hAnsi="Cambria Math"/>
                <w:i/>
              </w:rPr>
            </m:ctrlPr>
          </m:sSubPr>
          <m:e>
            <m:r>
              <w:rPr>
                <w:rFonts w:ascii="Cambria Math"/>
              </w:rPr>
              <m:t>v</m:t>
            </m:r>
          </m:e>
          <m:sub>
            <m:r>
              <w:rPr>
                <w:rFonts w:ascii="Cambria Math"/>
              </w:rPr>
              <m:t>n,m</m:t>
            </m:r>
          </m:sub>
        </m:sSub>
        <m:r>
          <w:rPr>
            <w:rFonts w:ascii="Cambria Math" w:hint="eastAsia"/>
            <w:lang w:eastAsia="zh-CN"/>
          </w:rPr>
          <m:t>=</m:t>
        </m:r>
      </m:oMath>
      <w:r w:rsidR="00FF7237">
        <w:rPr>
          <w:lang w:eastAsia="zh-CN"/>
        </w:rPr>
        <w:t xml:space="preserve"> </w:t>
      </w:r>
      <m:oMath>
        <m:nary>
          <m:naryPr>
            <m:ctrlPr>
              <w:rPr>
                <w:rFonts w:ascii="Cambria Math" w:hAnsi="Cambria Math"/>
                <w:i/>
              </w:rPr>
            </m:ctrlPr>
          </m:naryPr>
          <m:sub>
            <m:sSub>
              <m:sSubPr>
                <m:ctrlPr>
                  <w:rPr>
                    <w:rFonts w:ascii="Cambria Math" w:hAnsi="Cambria Math"/>
                    <w:i/>
                  </w:rPr>
                </m:ctrlPr>
              </m:sSubPr>
              <m:e>
                <m:r>
                  <w:rPr>
                    <w:rFonts w:ascii="Cambria Math"/>
                  </w:rPr>
                  <m:t>t</m:t>
                </m:r>
              </m:e>
              <m:sub>
                <m:r>
                  <w:rPr>
                    <w:rFonts w:ascii="Cambria Math"/>
                  </w:rPr>
                  <m:t>0</m:t>
                </m:r>
              </m:sub>
            </m:sSub>
          </m:sub>
          <m:sup>
            <m:r>
              <w:rPr>
                <w:rFonts w:ascii="Cambria Math"/>
              </w:rPr>
              <m:t>t</m:t>
            </m:r>
          </m:sup>
          <m:e>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rPr>
                          <m:t>r</m:t>
                        </m:r>
                      </m:e>
                    </m:acc>
                  </m:e>
                  <m:sub>
                    <m:r>
                      <w:rPr>
                        <w:rFonts w:ascii="Cambria Math"/>
                      </w:rPr>
                      <m:t>rx,n,m</m:t>
                    </m:r>
                  </m:sub>
                  <m:sup>
                    <m:r>
                      <w:rPr>
                        <w:rFonts w:ascii="Cambria Math"/>
                      </w:rPr>
                      <m:t>T</m:t>
                    </m:r>
                  </m:sup>
                </m:sSubSup>
                <m:r>
                  <w:rPr>
                    <w:rFonts w:ascii="Cambria Math"/>
                  </w:rPr>
                  <m:t>(</m:t>
                </m:r>
                <m:acc>
                  <m:accPr>
                    <m:chr m:val="̃"/>
                    <m:ctrlPr>
                      <w:rPr>
                        <w:rFonts w:ascii="Cambria Math" w:hAnsi="Cambria Math"/>
                        <w:i/>
                      </w:rPr>
                    </m:ctrlPr>
                  </m:accPr>
                  <m:e>
                    <m:r>
                      <w:rPr>
                        <w:rFonts w:ascii="Cambria Math"/>
                      </w:rPr>
                      <m:t>t</m:t>
                    </m:r>
                  </m:e>
                </m:acc>
                <m:r>
                  <w:rPr>
                    <w:rFonts w:ascii="Cambria Math"/>
                  </w:rPr>
                  <m:t>)</m:t>
                </m:r>
                <m:r>
                  <w:rPr>
                    <w:rFonts w:ascii="Cambria Math" w:hAnsi="Cambria Math" w:cs="Cambria Math"/>
                  </w:rPr>
                  <m:t>⋅</m:t>
                </m:r>
                <m:acc>
                  <m:accPr>
                    <m:chr m:val="⃗"/>
                    <m:ctrlPr>
                      <w:rPr>
                        <w:rFonts w:ascii="Cambria Math" w:hAnsi="Cambria Math"/>
                        <w:i/>
                      </w:rPr>
                    </m:ctrlPr>
                  </m:accPr>
                  <m:e>
                    <m:r>
                      <w:rPr>
                        <w:rFonts w:ascii="Cambria Math"/>
                      </w:rPr>
                      <m:t>v</m:t>
                    </m:r>
                  </m:e>
                </m:acc>
                <m:d>
                  <m:dPr>
                    <m:ctrlPr>
                      <w:rPr>
                        <w:rFonts w:ascii="Cambria Math" w:hAnsi="Cambria Math"/>
                        <w:i/>
                      </w:rPr>
                    </m:ctrlPr>
                  </m:dPr>
                  <m:e>
                    <m:acc>
                      <m:accPr>
                        <m:chr m:val="̃"/>
                        <m:ctrlPr>
                          <w:rPr>
                            <w:rFonts w:ascii="Cambria Math" w:hAnsi="Cambria Math"/>
                            <w:i/>
                          </w:rPr>
                        </m:ctrlPr>
                      </m:accPr>
                      <m:e>
                        <m:r>
                          <w:rPr>
                            <w:rFonts w:ascii="Cambria Math"/>
                          </w:rPr>
                          <m:t>t</m:t>
                        </m:r>
                      </m:e>
                    </m:acc>
                  </m:e>
                </m:d>
              </m:num>
              <m:den>
                <m:sSub>
                  <m:sSubPr>
                    <m:ctrlPr>
                      <w:rPr>
                        <w:rFonts w:ascii="Cambria Math" w:hAnsi="Cambria Math"/>
                        <w:i/>
                      </w:rPr>
                    </m:ctrlPr>
                  </m:sSubPr>
                  <m:e>
                    <m:r>
                      <w:rPr>
                        <w:rFonts w:ascii="Cambria Math"/>
                      </w:rPr>
                      <m:t>λ</m:t>
                    </m:r>
                  </m:e>
                  <m:sub>
                    <m:r>
                      <w:rPr>
                        <w:rFonts w:ascii="Cambria Math"/>
                      </w:rPr>
                      <m:t>0</m:t>
                    </m:r>
                  </m:sub>
                </m:sSub>
              </m:den>
            </m:f>
            <m:r>
              <w:rPr>
                <w:rFonts w:ascii="Cambria Math"/>
              </w:rPr>
              <m:t>d</m:t>
            </m:r>
            <m:acc>
              <m:accPr>
                <m:chr m:val="̃"/>
                <m:ctrlPr>
                  <w:rPr>
                    <w:rFonts w:ascii="Cambria Math" w:hAnsi="Cambria Math"/>
                    <w:i/>
                  </w:rPr>
                </m:ctrlPr>
              </m:accPr>
              <m:e>
                <m:r>
                  <w:rPr>
                    <w:rFonts w:ascii="Cambria Math"/>
                  </w:rPr>
                  <m:t>t</m:t>
                </m:r>
              </m:e>
            </m:acc>
          </m:e>
        </m:nary>
      </m:oMath>
      <w:proofErr w:type="gramStart"/>
      <w:r w:rsidR="002013DA">
        <w:rPr>
          <w:rFonts w:hint="eastAsia"/>
          <w:lang w:eastAsia="zh-CN"/>
        </w:rPr>
        <w:t>,</w:t>
      </w:r>
      <w:r w:rsidR="00C042B4">
        <w:rPr>
          <w:rFonts w:hint="eastAsia"/>
          <w:lang w:eastAsia="zh-CN"/>
        </w:rPr>
        <w:t xml:space="preserve"> </w:t>
      </w:r>
      <w:r w:rsidR="00C042B4">
        <w:rPr>
          <w:lang w:eastAsia="zh-CN"/>
        </w:rPr>
        <w:t xml:space="preserve">  </w:t>
      </w:r>
      <w:proofErr w:type="gramEnd"/>
      <w:r w:rsidR="00C042B4">
        <w:rPr>
          <w:lang w:eastAsia="zh-CN"/>
        </w:rPr>
        <w:t xml:space="preserve">                                                        </w:t>
      </w:r>
      <w:r w:rsidR="00C042B4">
        <w:rPr>
          <w:rFonts w:hint="eastAsia"/>
          <w:lang w:eastAsia="zh-CN"/>
        </w:rPr>
        <w:t>(</w:t>
      </w:r>
      <w:r w:rsidR="00C042B4">
        <w:rPr>
          <w:lang w:eastAsia="zh-CN"/>
        </w:rPr>
        <w:t>2)</w:t>
      </w:r>
    </w:p>
    <w:p w14:paraId="5C4091E0" w14:textId="1B6BCD2F" w:rsidR="00D35FD7" w:rsidRPr="00147F39" w:rsidRDefault="00D35FD7" w:rsidP="00625068">
      <w:pPr>
        <w:pStyle w:val="af2"/>
        <w:ind w:left="420" w:firstLineChars="0" w:firstLine="0"/>
      </w:pPr>
      <w:r>
        <w:rPr>
          <w:lang w:eastAsia="ko-KR"/>
        </w:rPr>
        <w:t>where</w:t>
      </w:r>
      <w:r w:rsidRPr="00147F39">
        <w:rPr>
          <w:lang w:eastAsia="ko-KR"/>
        </w:rPr>
        <w:t xml:space="preserve">, </w:t>
      </w:r>
      <m:oMath>
        <m:sSub>
          <m:sSubPr>
            <m:ctrlPr>
              <w:rPr>
                <w:rFonts w:ascii="Cambria Math"/>
                <w:i/>
              </w:rPr>
            </m:ctrlPr>
          </m:sSubPr>
          <m:e>
            <m:acc>
              <m:accPr>
                <m:ctrlPr>
                  <w:rPr>
                    <w:rFonts w:ascii="Cambria Math"/>
                    <w:i/>
                  </w:rPr>
                </m:ctrlPr>
              </m:accPr>
              <m:e>
                <m:r>
                  <w:rPr>
                    <w:rFonts w:ascii="Cambria Math"/>
                  </w:rPr>
                  <m:t>r</m:t>
                </m:r>
              </m:e>
            </m:acc>
          </m:e>
          <m:sub>
            <m:r>
              <w:rPr>
                <w:rFonts w:ascii="Cambria Math"/>
              </w:rPr>
              <m:t>rx,n,m</m:t>
            </m:r>
          </m:sub>
        </m:sSub>
        <m:r>
          <w:rPr>
            <w:rFonts w:ascii="Cambria Math"/>
          </w:rPr>
          <m:t>(t)</m:t>
        </m:r>
      </m:oMath>
      <w:r w:rsidRPr="00147F39">
        <w:t xml:space="preserve"> is the normalized vector that points into the direction of the incoming wave as seen from the Rx at time </w:t>
      </w:r>
      <m:oMath>
        <m:r>
          <w:rPr>
            <w:rFonts w:ascii="Cambria Math"/>
          </w:rPr>
          <m:t>t</m:t>
        </m:r>
      </m:oMath>
      <w:r w:rsidRPr="00147F39">
        <w:t xml:space="preserve">. </w:t>
      </w:r>
      <m:oMath>
        <m:acc>
          <m:accPr>
            <m:chr m:val="⃗"/>
            <m:ctrlPr>
              <w:rPr>
                <w:rFonts w:ascii="Cambria Math"/>
                <w:i/>
              </w:rPr>
            </m:ctrlPr>
          </m:accPr>
          <m:e>
            <m:r>
              <w:rPr>
                <w:rFonts w:ascii="Cambria Math"/>
              </w:rPr>
              <m:t>v</m:t>
            </m:r>
          </m:e>
        </m:acc>
        <m:d>
          <m:dPr>
            <m:ctrlPr>
              <w:rPr>
                <w:rFonts w:ascii="Cambria Math"/>
                <w:i/>
              </w:rPr>
            </m:ctrlPr>
          </m:dPr>
          <m:e>
            <m:r>
              <w:rPr>
                <w:rFonts w:ascii="Cambria Math"/>
              </w:rPr>
              <m:t>t</m:t>
            </m:r>
          </m:e>
        </m:d>
      </m:oMath>
      <w:r w:rsidRPr="00147F39">
        <w:t xml:space="preserve"> denotes the velocity vector of the Rx at time </w:t>
      </w:r>
      <m:oMath>
        <m:r>
          <w:rPr>
            <w:rFonts w:ascii="Cambria Math"/>
          </w:rPr>
          <m:t>t</m:t>
        </m:r>
      </m:oMath>
      <w:r w:rsidRPr="00147F39">
        <w:t xml:space="preserve">, while </w:t>
      </w:r>
      <m:oMath>
        <m:sSub>
          <m:sSubPr>
            <m:ctrlPr>
              <w:rPr>
                <w:rFonts w:ascii="Cambria Math"/>
                <w:i/>
              </w:rPr>
            </m:ctrlPr>
          </m:sSubPr>
          <m:e>
            <m:r>
              <w:rPr>
                <w:rFonts w:ascii="Cambria Math"/>
              </w:rPr>
              <m:t>t</m:t>
            </m:r>
          </m:e>
          <m:sub>
            <m:r>
              <w:rPr>
                <w:rFonts w:ascii="Cambria Math"/>
              </w:rPr>
              <m:t>0</m:t>
            </m:r>
          </m:sub>
        </m:sSub>
      </m:oMath>
      <w:r w:rsidRPr="00147F39">
        <w:t xml:space="preserve"> deno</w:t>
      </w:r>
      <w:proofErr w:type="spellStart"/>
      <w:r w:rsidRPr="00147F39">
        <w:t>tes</w:t>
      </w:r>
      <w:proofErr w:type="spellEnd"/>
      <w:r w:rsidRPr="00147F39">
        <w:t xml:space="preserve"> a reference point in time that defines the initial phase, e.g. </w:t>
      </w:r>
      <m:oMath>
        <m:sSub>
          <m:sSubPr>
            <m:ctrlPr>
              <w:rPr>
                <w:rFonts w:ascii="Cambria Math"/>
                <w:i/>
              </w:rPr>
            </m:ctrlPr>
          </m:sSubPr>
          <m:e>
            <m:r>
              <w:rPr>
                <w:rFonts w:ascii="Cambria Math"/>
              </w:rPr>
              <m:t>t</m:t>
            </m:r>
          </m:e>
          <m:sub>
            <m:r>
              <w:rPr>
                <w:rFonts w:ascii="Cambria Math"/>
              </w:rPr>
              <m:t>0</m:t>
            </m:r>
          </m:sub>
        </m:sSub>
        <m:r>
          <w:rPr>
            <w:rFonts w:ascii="Cambria Math"/>
          </w:rPr>
          <m:t>=0</m:t>
        </m:r>
      </m:oMath>
      <w:r w:rsidRPr="00147F39">
        <w:t xml:space="preserve">. </w:t>
      </w:r>
    </w:p>
    <w:p w14:paraId="147CB717" w14:textId="2646F82C" w:rsidR="00FF7237" w:rsidRDefault="00C03555" w:rsidP="00615505">
      <w:pPr>
        <w:rPr>
          <w:lang w:eastAsia="zh-CN"/>
        </w:rPr>
      </w:pPr>
      <w:r>
        <w:rPr>
          <w:lang w:eastAsia="zh-CN"/>
        </w:rPr>
        <w:t>Us</w:t>
      </w:r>
      <w:r w:rsidR="008B0EBA">
        <w:rPr>
          <w:lang w:eastAsia="zh-CN"/>
        </w:rPr>
        <w:t xml:space="preserve">ually, </w:t>
      </w:r>
      <w:r w:rsidR="00B94C08">
        <w:rPr>
          <w:lang w:eastAsia="zh-CN"/>
        </w:rPr>
        <w:t xml:space="preserve">the arrival angle, </w:t>
      </w:r>
      <w:r w:rsidR="00B94C08" w:rsidRPr="00147F39">
        <w:t xml:space="preserve">azimuth angle </w:t>
      </w:r>
      <w:proofErr w:type="spellStart"/>
      <w:r w:rsidR="00B94C08" w:rsidRPr="00147F39">
        <w:rPr>
          <w:i/>
        </w:rPr>
        <w:t>ϕ</w:t>
      </w:r>
      <w:r w:rsidR="00B94C08" w:rsidRPr="00147F39">
        <w:rPr>
          <w:i/>
          <w:vertAlign w:val="subscript"/>
        </w:rPr>
        <w:t>v</w:t>
      </w:r>
      <w:proofErr w:type="spellEnd"/>
      <w:r w:rsidR="00B94C08">
        <w:t xml:space="preserve"> and</w:t>
      </w:r>
      <w:r w:rsidR="00B94C08" w:rsidRPr="00147F39">
        <w:t xml:space="preserve"> elevation angle</w:t>
      </w:r>
      <w:r w:rsidR="00B94C08">
        <w:t xml:space="preserve"> </w:t>
      </w:r>
      <w:proofErr w:type="spellStart"/>
      <w:r w:rsidR="00401E2B" w:rsidRPr="00147F39">
        <w:rPr>
          <w:i/>
        </w:rPr>
        <w:t>θ</w:t>
      </w:r>
      <w:r w:rsidR="00401E2B" w:rsidRPr="00147F39">
        <w:rPr>
          <w:i/>
          <w:vertAlign w:val="subscript"/>
        </w:rPr>
        <w:t>v</w:t>
      </w:r>
      <w:proofErr w:type="spellEnd"/>
      <w:r w:rsidR="00401E2B" w:rsidRPr="00147F39">
        <w:t xml:space="preserve"> </w:t>
      </w:r>
      <w:r w:rsidR="00401E2B">
        <w:t>are not changed</w:t>
      </w:r>
      <w:r w:rsidR="00B94C08">
        <w:t xml:space="preserve"> during simulation.</w:t>
      </w:r>
      <w:r w:rsidR="00093F19">
        <w:t xml:space="preserve"> If the speed of user is a constant value, the Doppler shift is invariable according to Option 1. </w:t>
      </w:r>
      <w:r w:rsidR="006A250A">
        <w:rPr>
          <w:rFonts w:hint="eastAsia"/>
          <w:lang w:eastAsia="zh-CN"/>
        </w:rPr>
        <w:t>How</w:t>
      </w:r>
      <w:r w:rsidR="006A250A">
        <w:t xml:space="preserve">ever, according to Option 2, the Doppler shift will be variable as the </w:t>
      </w:r>
      <w:r w:rsidR="006A250A">
        <w:rPr>
          <w:lang w:eastAsia="zh-CN"/>
        </w:rPr>
        <w:t xml:space="preserve">arrival angle, </w:t>
      </w:r>
      <w:r w:rsidR="006A250A" w:rsidRPr="00147F39">
        <w:t xml:space="preserve">azimuth angle </w:t>
      </w:r>
      <w:r w:rsidR="006A250A">
        <w:t>and</w:t>
      </w:r>
      <w:r w:rsidR="006A250A" w:rsidRPr="00147F39">
        <w:t xml:space="preserve"> elevation angle</w:t>
      </w:r>
      <w:r w:rsidR="006A250A">
        <w:t xml:space="preserve"> change on the time evolution.</w:t>
      </w:r>
      <w:r w:rsidR="00395324">
        <w:t xml:space="preserve"> </w:t>
      </w:r>
      <w:r w:rsidR="00395324">
        <w:rPr>
          <w:lang w:eastAsia="zh-CN"/>
        </w:rPr>
        <w:t>O</w:t>
      </w:r>
      <w:r w:rsidR="00395324">
        <w:rPr>
          <w:rFonts w:hint="eastAsia"/>
          <w:lang w:eastAsia="zh-CN"/>
        </w:rPr>
        <w:t>ur</w:t>
      </w:r>
      <w:r w:rsidR="00395324">
        <w:t xml:space="preserve"> intention is that the precoder or channel can be predicted by using time domain correlation or </w:t>
      </w:r>
      <w:r w:rsidR="00395324" w:rsidRPr="00F85229">
        <w:rPr>
          <w:bCs/>
        </w:rPr>
        <w:t>Doppler-domain information</w:t>
      </w:r>
      <w:r w:rsidR="00D40210">
        <w:rPr>
          <w:bCs/>
        </w:rPr>
        <w:t>.</w:t>
      </w:r>
      <w:r w:rsidR="003C6719">
        <w:rPr>
          <w:bCs/>
        </w:rPr>
        <w:t xml:space="preserve"> </w:t>
      </w:r>
      <w:r w:rsidR="00675B27">
        <w:rPr>
          <w:bCs/>
        </w:rPr>
        <w:t>I</w:t>
      </w:r>
      <w:r w:rsidR="007C5201">
        <w:rPr>
          <w:bCs/>
        </w:rPr>
        <w:t xml:space="preserve">f </w:t>
      </w:r>
      <w:r w:rsidR="00842F52">
        <w:rPr>
          <w:bCs/>
        </w:rPr>
        <w:t>system-level performance can be improved at the same overhead</w:t>
      </w:r>
      <w:r w:rsidR="00610652">
        <w:rPr>
          <w:bCs/>
        </w:rPr>
        <w:t xml:space="preserve"> </w:t>
      </w:r>
      <w:r w:rsidR="00DA0DA9">
        <w:rPr>
          <w:bCs/>
        </w:rPr>
        <w:t xml:space="preserve">by using the enhanced codebook </w:t>
      </w:r>
      <w:r w:rsidR="00610652">
        <w:rPr>
          <w:bCs/>
        </w:rPr>
        <w:t>compared with the codebook supported in current specification</w:t>
      </w:r>
      <w:r w:rsidR="00350556">
        <w:rPr>
          <w:bCs/>
          <w:lang w:eastAsia="zh-CN"/>
        </w:rPr>
        <w:t xml:space="preserve">, </w:t>
      </w:r>
      <w:r w:rsidR="00675B27">
        <w:rPr>
          <w:bCs/>
          <w:lang w:eastAsia="zh-CN"/>
        </w:rPr>
        <w:t>it can justify</w:t>
      </w:r>
      <w:r w:rsidR="0006282D">
        <w:rPr>
          <w:bCs/>
          <w:lang w:eastAsia="zh-CN"/>
        </w:rPr>
        <w:t xml:space="preserve"> that</w:t>
      </w:r>
      <w:r w:rsidR="00675B27">
        <w:rPr>
          <w:bCs/>
          <w:lang w:eastAsia="zh-CN"/>
        </w:rPr>
        <w:t xml:space="preserve"> it is necessary to enhance CSI for high/medium UE</w:t>
      </w:r>
      <w:r w:rsidR="00675B27">
        <w:rPr>
          <w:rFonts w:hint="eastAsia"/>
          <w:bCs/>
          <w:lang w:eastAsia="zh-CN"/>
        </w:rPr>
        <w:t>,</w:t>
      </w:r>
      <w:r w:rsidR="00675B27">
        <w:rPr>
          <w:bCs/>
          <w:lang w:eastAsia="zh-CN"/>
        </w:rPr>
        <w:t xml:space="preserve"> </w:t>
      </w:r>
      <w:r w:rsidR="007C5201">
        <w:rPr>
          <w:bCs/>
          <w:lang w:eastAsia="zh-CN"/>
        </w:rPr>
        <w:t xml:space="preserve">no matter </w:t>
      </w:r>
      <w:r w:rsidR="00675B27">
        <w:rPr>
          <w:bCs/>
          <w:lang w:eastAsia="zh-CN"/>
        </w:rPr>
        <w:t xml:space="preserve">the Doppler shift is changed or not during simulation. </w:t>
      </w:r>
      <w:r w:rsidR="008B5EB8">
        <w:rPr>
          <w:bCs/>
          <w:lang w:eastAsia="zh-CN"/>
        </w:rPr>
        <w:t>Thus, variable Doppler shift</w:t>
      </w:r>
      <w:r w:rsidR="00D377A3">
        <w:rPr>
          <w:bCs/>
          <w:lang w:eastAsia="zh-CN"/>
        </w:rPr>
        <w:t xml:space="preserve"> for simulation evaluation</w:t>
      </w:r>
      <w:r w:rsidR="008B5EB8">
        <w:rPr>
          <w:bCs/>
          <w:lang w:eastAsia="zh-CN"/>
        </w:rPr>
        <w:t xml:space="preserve"> is</w:t>
      </w:r>
      <w:r w:rsidR="006E6617">
        <w:rPr>
          <w:bCs/>
          <w:lang w:eastAsia="zh-CN"/>
        </w:rPr>
        <w:t xml:space="preserve"> not</w:t>
      </w:r>
      <w:r w:rsidR="008B5EB8">
        <w:rPr>
          <w:bCs/>
          <w:lang w:eastAsia="zh-CN"/>
        </w:rPr>
        <w:t xml:space="preserve"> needed</w:t>
      </w:r>
      <w:r w:rsidR="00D377A3">
        <w:rPr>
          <w:bCs/>
          <w:lang w:eastAsia="zh-CN"/>
        </w:rPr>
        <w:t xml:space="preserve">. </w:t>
      </w:r>
      <w:r w:rsidR="008B5EB8">
        <w:rPr>
          <w:bCs/>
          <w:lang w:eastAsia="zh-CN"/>
        </w:rPr>
        <w:t xml:space="preserve">In addition, the </w:t>
      </w:r>
      <w:r w:rsidR="00E8543B">
        <w:rPr>
          <w:bCs/>
          <w:lang w:eastAsia="zh-CN"/>
        </w:rPr>
        <w:t xml:space="preserve">simulation </w:t>
      </w:r>
      <w:r w:rsidR="004A5A3F">
        <w:rPr>
          <w:bCs/>
          <w:lang w:eastAsia="zh-CN"/>
        </w:rPr>
        <w:t>effort</w:t>
      </w:r>
      <w:r w:rsidR="00E8543B">
        <w:rPr>
          <w:bCs/>
          <w:lang w:eastAsia="zh-CN"/>
        </w:rPr>
        <w:t xml:space="preserve"> </w:t>
      </w:r>
      <w:r w:rsidR="008B5EB8">
        <w:rPr>
          <w:bCs/>
          <w:lang w:eastAsia="zh-CN"/>
        </w:rPr>
        <w:t>of Option 1 is</w:t>
      </w:r>
      <w:r w:rsidR="00D377A3">
        <w:rPr>
          <w:bCs/>
          <w:lang w:eastAsia="zh-CN"/>
        </w:rPr>
        <w:t xml:space="preserve"> </w:t>
      </w:r>
      <w:r w:rsidR="00DA0DA9">
        <w:rPr>
          <w:bCs/>
          <w:lang w:eastAsia="zh-CN"/>
        </w:rPr>
        <w:t>less</w:t>
      </w:r>
      <w:r w:rsidR="00312444">
        <w:rPr>
          <w:bCs/>
          <w:lang w:eastAsia="zh-CN"/>
        </w:rPr>
        <w:t xml:space="preserve"> </w:t>
      </w:r>
      <w:r w:rsidR="00D377A3">
        <w:rPr>
          <w:bCs/>
          <w:lang w:eastAsia="zh-CN"/>
        </w:rPr>
        <w:t xml:space="preserve">than that </w:t>
      </w:r>
      <w:r w:rsidR="00300CE9">
        <w:rPr>
          <w:bCs/>
          <w:lang w:eastAsia="zh-CN"/>
        </w:rPr>
        <w:t xml:space="preserve">of </w:t>
      </w:r>
      <w:r w:rsidR="00D377A3">
        <w:rPr>
          <w:bCs/>
          <w:lang w:eastAsia="zh-CN"/>
        </w:rPr>
        <w:t>Option 2.</w:t>
      </w:r>
      <w:r w:rsidR="008B5EB8">
        <w:rPr>
          <w:bCs/>
          <w:lang w:eastAsia="zh-CN"/>
        </w:rPr>
        <w:t xml:space="preserve"> </w:t>
      </w:r>
      <w:r w:rsidR="00675B27">
        <w:t>Thus, Option 1 is preferred</w:t>
      </w:r>
      <w:r w:rsidR="00924A5D">
        <w:t>. Based on above discussion, we give the following proposal</w:t>
      </w:r>
      <w:r w:rsidR="007C1B6D">
        <w:t>s</w:t>
      </w:r>
      <w:r w:rsidR="00924A5D">
        <w:t xml:space="preserve">. </w:t>
      </w:r>
    </w:p>
    <w:p w14:paraId="43A1CADE" w14:textId="613B1BC9" w:rsidR="00924A5D" w:rsidRDefault="00924A5D" w:rsidP="00924A5D">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The evaluation assumptions of both Rel-16 Type II codebook and</w:t>
      </w:r>
      <w:r w:rsidR="004A5A3F">
        <w:rPr>
          <w:b/>
          <w:i/>
          <w:lang w:eastAsia="zh-CN"/>
        </w:rPr>
        <w:t>/or</w:t>
      </w:r>
      <w:r>
        <w:rPr>
          <w:b/>
          <w:i/>
          <w:lang w:eastAsia="zh-CN"/>
        </w:rPr>
        <w:t xml:space="preserve"> Rel-17 Type II port selection codebook can be a starting </w:t>
      </w:r>
      <w:r w:rsidR="00F53278">
        <w:rPr>
          <w:b/>
          <w:i/>
          <w:lang w:eastAsia="zh-CN"/>
        </w:rPr>
        <w:t>point</w:t>
      </w:r>
      <w:r w:rsidR="00804481">
        <w:rPr>
          <w:rFonts w:hint="eastAsia"/>
          <w:b/>
          <w:i/>
          <w:lang w:eastAsia="zh-CN"/>
        </w:rPr>
        <w:t>,</w:t>
      </w:r>
      <w:r w:rsidR="00804481">
        <w:rPr>
          <w:b/>
          <w:i/>
          <w:lang w:eastAsia="zh-CN"/>
        </w:rPr>
        <w:t xml:space="preserve"> and</w:t>
      </w:r>
      <w:r w:rsidR="00F53278">
        <w:rPr>
          <w:b/>
          <w:i/>
          <w:lang w:eastAsia="zh-CN"/>
        </w:rPr>
        <w:t xml:space="preserve"> all users are located</w:t>
      </w:r>
      <w:r w:rsidR="004A5A3F">
        <w:rPr>
          <w:b/>
          <w:i/>
          <w:lang w:eastAsia="zh-CN"/>
        </w:rPr>
        <w:t xml:space="preserve"> the</w:t>
      </w:r>
      <w:r w:rsidR="00F53278">
        <w:rPr>
          <w:b/>
          <w:i/>
          <w:lang w:eastAsia="zh-CN"/>
        </w:rPr>
        <w:t xml:space="preserve"> </w:t>
      </w:r>
      <w:r w:rsidR="002769D0">
        <w:rPr>
          <w:b/>
          <w:i/>
          <w:lang w:eastAsia="zh-CN"/>
        </w:rPr>
        <w:t>outdoor.</w:t>
      </w:r>
    </w:p>
    <w:p w14:paraId="7756D5B6" w14:textId="3E4F9C73" w:rsidR="00FC32CC" w:rsidRDefault="00FC32CC" w:rsidP="00FC32CC">
      <w:pPr>
        <w:rPr>
          <w:b/>
          <w:i/>
          <w:lang w:eastAsia="zh-CN"/>
        </w:rPr>
      </w:pPr>
      <w:r w:rsidRPr="00827827">
        <w:rPr>
          <w:b/>
          <w:i/>
          <w:lang w:eastAsia="zh-CN"/>
        </w:rPr>
        <w:t xml:space="preserve">Proposal </w:t>
      </w:r>
      <w:r w:rsidR="00924A5D">
        <w:rPr>
          <w:b/>
          <w:i/>
          <w:lang w:eastAsia="zh-CN"/>
        </w:rPr>
        <w:t>2</w:t>
      </w:r>
      <w:r w:rsidRPr="00827827">
        <w:rPr>
          <w:b/>
          <w:i/>
          <w:lang w:eastAsia="zh-CN"/>
        </w:rPr>
        <w:t>:</w:t>
      </w:r>
      <w:r w:rsidR="00924A5D">
        <w:rPr>
          <w:b/>
          <w:i/>
          <w:lang w:eastAsia="zh-CN"/>
        </w:rPr>
        <w:t xml:space="preserve"> </w:t>
      </w:r>
      <w:r w:rsidR="00703D67">
        <w:rPr>
          <w:b/>
          <w:i/>
          <w:lang w:eastAsia="zh-CN"/>
        </w:rPr>
        <w:t>T</w:t>
      </w:r>
      <w:r w:rsidR="00703D67" w:rsidRPr="00703D67">
        <w:rPr>
          <w:b/>
          <w:i/>
          <w:lang w:eastAsia="zh-CN"/>
        </w:rPr>
        <w:t>he generated Doppler shift does not depend on the time evolution of the channel for performance valuation</w:t>
      </w:r>
      <w:r>
        <w:rPr>
          <w:b/>
          <w:i/>
          <w:lang w:eastAsia="zh-CN"/>
        </w:rPr>
        <w:t>.</w:t>
      </w:r>
    </w:p>
    <w:p w14:paraId="5E074DCF" w14:textId="3531913A" w:rsidR="00B506BB" w:rsidRPr="00FC32CC" w:rsidRDefault="00DF24B5" w:rsidP="00615505">
      <w:pPr>
        <w:rPr>
          <w:bCs/>
          <w:lang w:eastAsia="zh-CN"/>
        </w:rPr>
      </w:pPr>
      <w:r>
        <w:rPr>
          <w:bCs/>
          <w:lang w:eastAsia="zh-CN"/>
        </w:rPr>
        <w:t>According to (1), we can see th</w:t>
      </w:r>
      <w:r w:rsidR="00076932">
        <w:rPr>
          <w:bCs/>
          <w:lang w:eastAsia="zh-CN"/>
        </w:rPr>
        <w:t xml:space="preserve">at Doppler shift is </w:t>
      </w:r>
      <w:r w:rsidR="00076932" w:rsidRPr="00076932">
        <w:rPr>
          <w:bCs/>
          <w:lang w:eastAsia="zh-CN"/>
        </w:rPr>
        <w:t>in proportion to</w:t>
      </w:r>
      <w:r w:rsidR="00076932">
        <w:rPr>
          <w:bCs/>
          <w:lang w:eastAsia="zh-CN"/>
        </w:rPr>
        <w:t xml:space="preserve"> the UE’s speed</w:t>
      </w:r>
      <w:r w:rsidR="00BC3EE6">
        <w:rPr>
          <w:bCs/>
          <w:lang w:eastAsia="zh-CN"/>
        </w:rPr>
        <w:t xml:space="preserve"> when </w:t>
      </w:r>
      <w:r w:rsidR="00BC3EE6" w:rsidRPr="00147F39">
        <w:t>AOA, ZOA</w:t>
      </w:r>
      <w:r w:rsidR="00BC3EE6">
        <w:t xml:space="preserve">, </w:t>
      </w:r>
      <w:proofErr w:type="spellStart"/>
      <w:r w:rsidR="00BC3EE6" w:rsidRPr="00147F39">
        <w:rPr>
          <w:i/>
        </w:rPr>
        <w:t>ϕ</w:t>
      </w:r>
      <w:r w:rsidR="00BC3EE6" w:rsidRPr="00147F39">
        <w:rPr>
          <w:i/>
          <w:vertAlign w:val="subscript"/>
        </w:rPr>
        <w:t>v</w:t>
      </w:r>
      <w:proofErr w:type="spellEnd"/>
      <w:r w:rsidR="00BC3EE6" w:rsidRPr="00147F39">
        <w:t xml:space="preserve">, </w:t>
      </w:r>
      <w:r w:rsidR="00413096">
        <w:t xml:space="preserve">and </w:t>
      </w:r>
      <w:proofErr w:type="spellStart"/>
      <w:r w:rsidR="00BC3EE6" w:rsidRPr="00147F39">
        <w:rPr>
          <w:i/>
        </w:rPr>
        <w:t>θ</w:t>
      </w:r>
      <w:r w:rsidR="00BC3EE6" w:rsidRPr="00147F39">
        <w:rPr>
          <w:i/>
          <w:vertAlign w:val="subscript"/>
        </w:rPr>
        <w:t>v</w:t>
      </w:r>
      <w:proofErr w:type="spellEnd"/>
      <w:r w:rsidR="00BC3EE6">
        <w:rPr>
          <w:bCs/>
          <w:lang w:eastAsia="zh-CN"/>
        </w:rPr>
        <w:t xml:space="preserve"> keep const</w:t>
      </w:r>
      <w:r w:rsidR="00413096">
        <w:rPr>
          <w:bCs/>
          <w:lang w:eastAsia="zh-CN"/>
        </w:rPr>
        <w:t>ant</w:t>
      </w:r>
      <w:r w:rsidR="00076932">
        <w:rPr>
          <w:bCs/>
          <w:lang w:eastAsia="zh-CN"/>
        </w:rPr>
        <w:t xml:space="preserve">. </w:t>
      </w:r>
      <w:r w:rsidR="00E84127">
        <w:rPr>
          <w:bCs/>
          <w:lang w:eastAsia="zh-CN"/>
        </w:rPr>
        <w:t xml:space="preserve">The </w:t>
      </w:r>
      <w:r w:rsidR="00E84127">
        <w:rPr>
          <w:rFonts w:hint="eastAsia"/>
          <w:bCs/>
          <w:lang w:eastAsia="zh-CN"/>
        </w:rPr>
        <w:t>la</w:t>
      </w:r>
      <w:r w:rsidR="00E84127">
        <w:rPr>
          <w:bCs/>
          <w:lang w:eastAsia="zh-CN"/>
        </w:rPr>
        <w:t>rger Doppler shift leads to significant channel variatio</w:t>
      </w:r>
      <w:r w:rsidR="0096631D">
        <w:rPr>
          <w:bCs/>
          <w:lang w:eastAsia="zh-CN"/>
        </w:rPr>
        <w:t>n</w:t>
      </w:r>
      <w:r w:rsidR="00E84127">
        <w:rPr>
          <w:bCs/>
          <w:lang w:eastAsia="zh-CN"/>
        </w:rPr>
        <w:t xml:space="preserve"> in time domain.</w:t>
      </w:r>
      <w:r w:rsidR="0096631D">
        <w:rPr>
          <w:bCs/>
          <w:lang w:eastAsia="zh-CN"/>
        </w:rPr>
        <w:t xml:space="preserve">  If the UE’s speed is not fixed, the simulation results of different companies cannot be aligned. </w:t>
      </w:r>
      <w:r w:rsidR="0062414F">
        <w:rPr>
          <w:bCs/>
          <w:lang w:eastAsia="zh-CN"/>
        </w:rPr>
        <w:t xml:space="preserve">In order to address the issue, the UE’s speed should be fixed with some </w:t>
      </w:r>
      <w:r w:rsidR="0062414F" w:rsidRPr="0062414F">
        <w:rPr>
          <w:bCs/>
          <w:lang w:eastAsia="zh-CN"/>
        </w:rPr>
        <w:t xml:space="preserve">representative </w:t>
      </w:r>
      <w:r w:rsidR="0062414F">
        <w:rPr>
          <w:bCs/>
          <w:lang w:eastAsia="zh-CN"/>
        </w:rPr>
        <w:t>values, e.g., 30 Km/h, 60 Km/h, 120 Km/h</w:t>
      </w:r>
      <w:r w:rsidR="009165C2">
        <w:rPr>
          <w:bCs/>
          <w:lang w:eastAsia="zh-CN"/>
        </w:rPr>
        <w:t xml:space="preserve">, to evaluate the performance gain. </w:t>
      </w:r>
    </w:p>
    <w:p w14:paraId="5C6FEB48" w14:textId="012B0CD8" w:rsidR="00141D00" w:rsidRDefault="00141D00" w:rsidP="00B37DA7">
      <w:pPr>
        <w:rPr>
          <w:b/>
          <w:i/>
          <w:lang w:eastAsia="zh-CN"/>
        </w:rPr>
      </w:pPr>
      <w:r w:rsidRPr="00827827">
        <w:rPr>
          <w:b/>
          <w:i/>
          <w:lang w:eastAsia="zh-CN"/>
        </w:rPr>
        <w:t xml:space="preserve">Proposal </w:t>
      </w:r>
      <w:r w:rsidR="00B03467">
        <w:rPr>
          <w:b/>
          <w:i/>
          <w:lang w:eastAsia="zh-CN"/>
        </w:rPr>
        <w:t>3</w:t>
      </w:r>
      <w:r w:rsidRPr="00827827">
        <w:rPr>
          <w:b/>
          <w:i/>
          <w:lang w:eastAsia="zh-CN"/>
        </w:rPr>
        <w:t>:</w:t>
      </w:r>
      <w:r w:rsidR="008C130A">
        <w:rPr>
          <w:b/>
          <w:i/>
          <w:lang w:eastAsia="zh-CN"/>
        </w:rPr>
        <w:t xml:space="preserve"> </w:t>
      </w:r>
      <w:r w:rsidR="00284BF1">
        <w:rPr>
          <w:b/>
          <w:i/>
          <w:lang w:eastAsia="zh-CN"/>
        </w:rPr>
        <w:t xml:space="preserve">Some </w:t>
      </w:r>
      <w:r w:rsidR="00284BF1" w:rsidRPr="00284BF1">
        <w:rPr>
          <w:b/>
          <w:i/>
          <w:lang w:eastAsia="zh-CN"/>
        </w:rPr>
        <w:t xml:space="preserve">representative values, e.g., 30 Km/h, 60 Km/h, 120 Km/h </w:t>
      </w:r>
      <w:r w:rsidR="00284BF1">
        <w:rPr>
          <w:b/>
          <w:i/>
          <w:lang w:eastAsia="zh-CN"/>
        </w:rPr>
        <w:t>are</w:t>
      </w:r>
      <w:r w:rsidR="00284BF1" w:rsidRPr="00284BF1">
        <w:rPr>
          <w:b/>
          <w:i/>
          <w:lang w:eastAsia="zh-CN"/>
        </w:rPr>
        <w:t xml:space="preserve"> adopted</w:t>
      </w:r>
      <w:r w:rsidR="00284BF1">
        <w:rPr>
          <w:b/>
          <w:i/>
          <w:lang w:eastAsia="zh-CN"/>
        </w:rPr>
        <w:t xml:space="preserve"> as the UE’s speed</w:t>
      </w:r>
      <w:r w:rsidR="00971B64">
        <w:rPr>
          <w:b/>
          <w:i/>
          <w:lang w:eastAsia="zh-CN"/>
        </w:rPr>
        <w:t>.</w:t>
      </w:r>
    </w:p>
    <w:p w14:paraId="68D14711" w14:textId="7E6AF9A0" w:rsidR="003C0AF0" w:rsidRDefault="009E525D" w:rsidP="003C0AF0">
      <w:pPr>
        <w:pStyle w:val="2"/>
      </w:pPr>
      <w:r>
        <w:rPr>
          <w:rFonts w:hint="eastAsia"/>
          <w:bCs w:val="0"/>
          <w:lang w:eastAsia="zh-CN"/>
        </w:rPr>
        <w:t>Dis</w:t>
      </w:r>
      <w:r>
        <w:rPr>
          <w:bCs w:val="0"/>
          <w:lang w:eastAsia="zh-CN"/>
        </w:rPr>
        <w:t>cussion on C</w:t>
      </w:r>
      <w:r w:rsidR="002013F6" w:rsidRPr="00F85229">
        <w:rPr>
          <w:bCs w:val="0"/>
        </w:rPr>
        <w:t>SI reporting enhancement</w:t>
      </w:r>
      <w:r>
        <w:rPr>
          <w:bCs w:val="0"/>
        </w:rPr>
        <w:t xml:space="preserve"> for high/medium UE velocities</w:t>
      </w:r>
    </w:p>
    <w:p w14:paraId="3FA046E5" w14:textId="2C09757C" w:rsidR="003C0AF0" w:rsidRDefault="00C05C98" w:rsidP="003C0AF0">
      <w:pPr>
        <w:rPr>
          <w:lang w:eastAsia="zh-CN"/>
        </w:rPr>
      </w:pPr>
      <w:r>
        <w:rPr>
          <w:lang w:eastAsia="zh-CN"/>
        </w:rPr>
        <w:t>According to the first objective of WID</w:t>
      </w:r>
      <w:r w:rsidR="00986BFD">
        <w:rPr>
          <w:lang w:eastAsia="zh-CN"/>
        </w:rPr>
        <w:t xml:space="preserve"> [1], </w:t>
      </w:r>
      <w:r w:rsidR="00142B8A">
        <w:rPr>
          <w:lang w:eastAsia="zh-CN"/>
        </w:rPr>
        <w:t>CSI reporting enhance</w:t>
      </w:r>
      <w:r w:rsidR="00E31A53">
        <w:rPr>
          <w:lang w:eastAsia="zh-CN"/>
        </w:rPr>
        <w:t>ment</w:t>
      </w:r>
      <w:r w:rsidR="00142B8A">
        <w:rPr>
          <w:lang w:eastAsia="zh-CN"/>
        </w:rPr>
        <w:t xml:space="preserve"> through Rel-16/17 Type II codebook refinement and </w:t>
      </w:r>
      <w:r w:rsidR="00484339">
        <w:rPr>
          <w:lang w:eastAsia="zh-CN"/>
        </w:rPr>
        <w:t>the Doppler shift measured by TRS</w:t>
      </w:r>
      <w:r w:rsidR="00484339" w:rsidDel="00484339">
        <w:rPr>
          <w:lang w:eastAsia="zh-CN"/>
        </w:rPr>
        <w:t xml:space="preserve"> </w:t>
      </w:r>
      <w:r w:rsidR="00E31A53">
        <w:rPr>
          <w:lang w:eastAsia="zh-CN"/>
        </w:rPr>
        <w:t>is to be studied</w:t>
      </w:r>
      <w:r w:rsidR="00D3406D">
        <w:rPr>
          <w:lang w:eastAsia="zh-CN"/>
        </w:rPr>
        <w:t xml:space="preserve">. In this subsection, the two </w:t>
      </w:r>
      <w:r w:rsidR="002769D0">
        <w:rPr>
          <w:lang w:eastAsia="zh-CN"/>
        </w:rPr>
        <w:t>schemes</w:t>
      </w:r>
      <w:r w:rsidR="00D3406D">
        <w:rPr>
          <w:lang w:eastAsia="zh-CN"/>
        </w:rPr>
        <w:t xml:space="preserve"> of CSI enhancement are respectively discussed.</w:t>
      </w:r>
    </w:p>
    <w:p w14:paraId="2698A539" w14:textId="710D6C2E" w:rsidR="00B46E14" w:rsidRPr="003C0AF0" w:rsidRDefault="002013F6" w:rsidP="002013F6">
      <w:pPr>
        <w:pStyle w:val="3"/>
        <w:rPr>
          <w:lang w:eastAsia="zh-CN"/>
        </w:rPr>
      </w:pPr>
      <w:r>
        <w:rPr>
          <w:lang w:eastAsia="zh-CN"/>
        </w:rPr>
        <w:t>CSI reporting enhancement</w:t>
      </w:r>
      <w:r w:rsidR="004704C4">
        <w:rPr>
          <w:lang w:eastAsia="zh-CN"/>
        </w:rPr>
        <w:t xml:space="preserve"> based on</w:t>
      </w:r>
      <w:r w:rsidR="004704C4" w:rsidRPr="004704C4">
        <w:rPr>
          <w:bCs/>
          <w:lang w:val="en-US"/>
        </w:rPr>
        <w:t xml:space="preserve"> </w:t>
      </w:r>
      <w:r w:rsidR="004704C4" w:rsidRPr="00F85229">
        <w:rPr>
          <w:bCs/>
          <w:lang w:val="en-US"/>
        </w:rPr>
        <w:t>Rel-16/17 Type</w:t>
      </w:r>
      <w:r w:rsidR="00741BB4">
        <w:rPr>
          <w:bCs/>
          <w:lang w:val="en-US"/>
        </w:rPr>
        <w:t xml:space="preserve"> </w:t>
      </w:r>
      <w:r w:rsidR="004704C4" w:rsidRPr="00F85229">
        <w:rPr>
          <w:bCs/>
          <w:lang w:val="en-US"/>
        </w:rPr>
        <w:t xml:space="preserve">II </w:t>
      </w:r>
      <w:r w:rsidR="007C3B27">
        <w:rPr>
          <w:lang w:eastAsia="zh-CN"/>
        </w:rPr>
        <w:t>codebook</w:t>
      </w:r>
    </w:p>
    <w:p w14:paraId="4664CE41" w14:textId="25DADEEE" w:rsidR="007963BF" w:rsidRDefault="00B750DA" w:rsidP="004B3F7F">
      <w:pPr>
        <w:rPr>
          <w:lang w:eastAsia="zh-CN"/>
        </w:rPr>
      </w:pPr>
      <w:r>
        <w:rPr>
          <w:rFonts w:hint="eastAsia"/>
          <w:lang w:eastAsia="zh-CN"/>
        </w:rPr>
        <w:t>A</w:t>
      </w:r>
      <w:r>
        <w:rPr>
          <w:lang w:eastAsia="zh-CN"/>
        </w:rPr>
        <w:t xml:space="preserve">ssume </w:t>
      </w:r>
      <w:r w:rsidR="00BC2DF5">
        <w:rPr>
          <w:lang w:eastAsia="zh-CN"/>
        </w:rPr>
        <w:t xml:space="preserve">that </w:t>
      </w:r>
      <w:proofErr w:type="spellStart"/>
      <w:r w:rsidR="000166F6">
        <w:rPr>
          <w:lang w:eastAsia="zh-CN"/>
        </w:rPr>
        <w:t>g</w:t>
      </w:r>
      <w:r w:rsidR="000166F6">
        <w:rPr>
          <w:rFonts w:hint="eastAsia"/>
          <w:lang w:eastAsia="zh-CN"/>
        </w:rPr>
        <w:t>NB</w:t>
      </w:r>
      <w:proofErr w:type="spellEnd"/>
      <w:r w:rsidR="000166F6">
        <w:rPr>
          <w:lang w:eastAsia="zh-CN"/>
        </w:rPr>
        <w:t xml:space="preserve"> </w:t>
      </w:r>
      <w:r w:rsidR="000A4635">
        <w:rPr>
          <w:lang w:eastAsia="zh-CN"/>
        </w:rPr>
        <w:t xml:space="preserve">is </w:t>
      </w:r>
      <w:r w:rsidR="000166F6">
        <w:rPr>
          <w:lang w:eastAsia="zh-CN"/>
        </w:rPr>
        <w:t xml:space="preserve">equipped with a </w:t>
      </w:r>
      <w:r w:rsidR="009C0295">
        <w:rPr>
          <w:lang w:eastAsia="zh-CN"/>
        </w:rPr>
        <w:t>uniform line array</w:t>
      </w:r>
      <w:r w:rsidR="000A4635">
        <w:rPr>
          <w:lang w:eastAsia="zh-CN"/>
        </w:rPr>
        <w:t xml:space="preserve"> </w:t>
      </w:r>
      <w:r w:rsidR="00FC513E">
        <w:rPr>
          <w:lang w:eastAsia="zh-CN"/>
        </w:rPr>
        <w:t xml:space="preserve">(ULA) of </w:t>
      </w:r>
      <w:r w:rsidR="00FC513E" w:rsidRPr="00FC513E">
        <w:rPr>
          <w:i/>
          <w:lang w:eastAsia="zh-CN"/>
        </w:rPr>
        <w:t>M</w:t>
      </w:r>
      <w:r w:rsidR="00FC513E">
        <w:rPr>
          <w:lang w:eastAsia="zh-CN"/>
        </w:rPr>
        <w:t xml:space="preserve"> </w:t>
      </w:r>
      <w:r w:rsidR="000A4635">
        <w:rPr>
          <w:lang w:eastAsia="zh-CN"/>
        </w:rPr>
        <w:t>antennas</w:t>
      </w:r>
      <w:r w:rsidR="00FC513E">
        <w:rPr>
          <w:lang w:eastAsia="zh-CN"/>
        </w:rPr>
        <w:t xml:space="preserve">. </w:t>
      </w:r>
      <w:r w:rsidR="009F3751">
        <w:rPr>
          <w:lang w:eastAsia="zh-CN"/>
        </w:rPr>
        <w:t xml:space="preserve">For a user severed by </w:t>
      </w:r>
      <w:r w:rsidR="008A7A4E">
        <w:rPr>
          <w:lang w:eastAsia="zh-CN"/>
        </w:rPr>
        <w:t>it</w:t>
      </w:r>
      <w:r w:rsidR="002D39AD">
        <w:rPr>
          <w:lang w:eastAsia="zh-CN"/>
        </w:rPr>
        <w:t>, its multipath channel can be expressed as</w:t>
      </w:r>
    </w:p>
    <w:p w14:paraId="5C6F10C1" w14:textId="0ACFDEF2" w:rsidR="00F964A5" w:rsidRPr="002D39AD" w:rsidRDefault="009F3751" w:rsidP="002D39AD">
      <w:pPr>
        <w:jc w:val="right"/>
        <w:rPr>
          <w:lang w:eastAsia="zh-CN"/>
        </w:rPr>
      </w:pPr>
      <m:oMath>
        <m:r>
          <m:rPr>
            <m:sty m:val="bi"/>
          </m:rPr>
          <w:rPr>
            <w:rFonts w:ascii="Cambria Math" w:hAnsi="Cambria Math" w:hint="eastAsia"/>
            <w:szCs w:val="20"/>
            <w:lang w:eastAsia="zh-CN"/>
          </w:rPr>
          <m:t>h</m:t>
        </m:r>
        <m:d>
          <m:dPr>
            <m:ctrlPr>
              <w:rPr>
                <w:rFonts w:ascii="Cambria Math" w:hAnsi="Cambria Math"/>
                <w:b/>
                <w:szCs w:val="20"/>
              </w:rPr>
            </m:ctrlPr>
          </m:dPr>
          <m:e>
            <m:r>
              <w:rPr>
                <w:rFonts w:ascii="Cambria Math" w:hAnsi="Cambria Math"/>
                <w:szCs w:val="20"/>
              </w:rPr>
              <m:t>t</m:t>
            </m:r>
          </m:e>
        </m:d>
        <m:r>
          <m:rPr>
            <m:sty m:val="b"/>
          </m:rPr>
          <w:rPr>
            <w:rFonts w:ascii="Cambria Math" w:hAnsi="Cambria Math"/>
            <w:szCs w:val="20"/>
          </w:rPr>
          <m:t>=</m:t>
        </m:r>
        <m:nary>
          <m:naryPr>
            <m:chr m:val="∑"/>
            <m:limLoc m:val="undOvr"/>
            <m:ctrlPr>
              <w:rPr>
                <w:rFonts w:ascii="Cambria Math" w:hAnsi="Cambria Math"/>
                <w:b/>
              </w:rPr>
            </m:ctrlPr>
          </m:naryPr>
          <m:sub>
            <m:r>
              <w:rPr>
                <w:rFonts w:ascii="Cambria Math" w:hAnsi="Cambria Math"/>
                <w:szCs w:val="20"/>
              </w:rPr>
              <m:t>k=1</m:t>
            </m:r>
          </m:sub>
          <m:sup>
            <m:r>
              <w:rPr>
                <w:rFonts w:ascii="Cambria Math" w:hAnsi="Cambria Math"/>
                <w:szCs w:val="20"/>
              </w:rPr>
              <m:t>K</m:t>
            </m:r>
          </m:sup>
          <m:e>
            <w:bookmarkStart w:id="4" w:name="OLE_LINK19"/>
            <w:bookmarkStart w:id="5" w:name="OLE_LINK20"/>
            <m:sSubSup>
              <m:sSubSupPr>
                <m:ctrlPr>
                  <w:rPr>
                    <w:rFonts w:ascii="Cambria Math" w:hAnsi="Cambria Math"/>
                  </w:rPr>
                </m:ctrlPr>
              </m:sSubSupPr>
              <m:e>
                <m:r>
                  <w:rPr>
                    <w:rFonts w:ascii="Cambria Math" w:hAnsi="Cambria Math"/>
                  </w:rPr>
                  <m:t>g</m:t>
                </m:r>
              </m:e>
              <m:sub>
                <m:r>
                  <w:rPr>
                    <w:rFonts w:ascii="Cambria Math" w:hAnsi="Cambria Math"/>
                  </w:rPr>
                  <m:t>k</m:t>
                </m:r>
              </m:sub>
              <m:sup>
                <m:r>
                  <w:rPr>
                    <w:rFonts w:ascii="Cambria Math" w:hAnsi="Cambria Math"/>
                  </w:rPr>
                  <m:t>DL</m:t>
                </m:r>
              </m:sup>
            </m:sSubSup>
            <w:bookmarkEnd w:id="4"/>
            <w:bookmarkEnd w:id="5"/>
            <m:r>
              <m:rPr>
                <m:sty m:val="b"/>
              </m:rPr>
              <w:rPr>
                <w:rFonts w:ascii="Cambria Math" w:hAnsi="Cambria Math"/>
                <w:szCs w:val="20"/>
              </w:rPr>
              <m:t>a</m:t>
            </m:r>
            <m:d>
              <m:dPr>
                <m:ctrlPr>
                  <w:rPr>
                    <w:rFonts w:ascii="Cambria Math" w:hAnsi="Cambria Math"/>
                    <w:b/>
                  </w:rPr>
                </m:ctrlPr>
              </m:dPr>
              <m:e>
                <m:sSub>
                  <m:sSubPr>
                    <m:ctrlPr>
                      <w:rPr>
                        <w:rFonts w:ascii="Cambria Math" w:hAnsi="Cambria Math"/>
                        <w:i/>
                      </w:rPr>
                    </m:ctrlPr>
                  </m:sSubPr>
                  <m:e>
                    <m:r>
                      <w:rPr>
                        <w:rFonts w:ascii="Cambria Math" w:hAnsi="Cambria Math"/>
                      </w:rPr>
                      <m:t>θ</m:t>
                    </m:r>
                  </m:e>
                  <m:sub>
                    <m:r>
                      <w:rPr>
                        <w:rFonts w:ascii="Cambria Math" w:hAnsi="Cambria Math"/>
                      </w:rPr>
                      <m:t>k</m:t>
                    </m:r>
                  </m:sub>
                </m:sSub>
              </m:e>
            </m:d>
          </m:e>
        </m:nary>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w:rPr>
                <w:rFonts w:ascii="Cambria Math" w:hAnsi="Cambria Math"/>
              </w:rPr>
              <m:t>t</m:t>
            </m:r>
          </m:sup>
        </m:sSup>
        <m:r>
          <w:rPr>
            <w:rFonts w:ascii="Cambria Math" w:hAnsi="Cambria Math"/>
          </w:rPr>
          <m:t>δ</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oMath>
      <w:proofErr w:type="gramStart"/>
      <w:r w:rsidR="002D39AD">
        <w:rPr>
          <w:rFonts w:hint="eastAsia"/>
          <w:lang w:eastAsia="zh-CN"/>
        </w:rPr>
        <w:t xml:space="preserve">, </w:t>
      </w:r>
      <w:r w:rsidR="002D39AD">
        <w:rPr>
          <w:lang w:eastAsia="zh-CN"/>
        </w:rPr>
        <w:t xml:space="preserve">  </w:t>
      </w:r>
      <w:proofErr w:type="gramEnd"/>
      <w:r w:rsidR="002D39AD">
        <w:rPr>
          <w:lang w:eastAsia="zh-CN"/>
        </w:rPr>
        <w:t xml:space="preserve">                                           </w:t>
      </w:r>
      <w:r w:rsidR="002D39AD">
        <w:rPr>
          <w:rFonts w:hint="eastAsia"/>
          <w:lang w:eastAsia="zh-CN"/>
        </w:rPr>
        <w:t>(</w:t>
      </w:r>
      <w:r w:rsidR="002D39AD">
        <w:rPr>
          <w:lang w:eastAsia="zh-CN"/>
        </w:rPr>
        <w:t>3)</w:t>
      </w:r>
    </w:p>
    <w:p w14:paraId="70FA4C36" w14:textId="15A8A3C6" w:rsidR="00F47661" w:rsidRDefault="00F47661" w:rsidP="00F964A5">
      <w:pPr>
        <w:rPr>
          <w:lang w:eastAsia="zh-CN"/>
        </w:rPr>
      </w:pPr>
      <w:r>
        <w:rPr>
          <w:lang w:eastAsia="zh-CN"/>
        </w:rPr>
        <w:t>w</w:t>
      </w:r>
      <w:r w:rsidR="002D39AD">
        <w:rPr>
          <w:lang w:eastAsia="zh-CN"/>
        </w:rPr>
        <w:t>here</w:t>
      </w:r>
    </w:p>
    <w:p w14:paraId="4B4C5A6D" w14:textId="58A7256E" w:rsidR="002D39AD" w:rsidRPr="00F47661" w:rsidRDefault="00F47661" w:rsidP="00851D20">
      <w:pPr>
        <w:pStyle w:val="af2"/>
        <w:numPr>
          <w:ilvl w:val="0"/>
          <w:numId w:val="14"/>
        </w:numPr>
        <w:ind w:firstLineChars="0"/>
        <w:rPr>
          <w:lang w:eastAsia="zh-CN"/>
        </w:rPr>
      </w:pPr>
      <m:oMath>
        <m:r>
          <w:rPr>
            <w:rFonts w:ascii="Cambria Math" w:hAnsi="Cambria Math"/>
            <w:szCs w:val="20"/>
          </w:rPr>
          <m:t>K</m:t>
        </m:r>
      </m:oMath>
      <w:r w:rsidRPr="00F47661">
        <w:rPr>
          <w:rFonts w:hint="eastAsia"/>
          <w:szCs w:val="20"/>
          <w:lang w:eastAsia="zh-CN"/>
        </w:rPr>
        <w:t xml:space="preserve"> </w:t>
      </w:r>
      <w:r>
        <w:rPr>
          <w:szCs w:val="20"/>
          <w:lang w:eastAsia="zh-CN"/>
        </w:rPr>
        <w:t xml:space="preserve">is the number of </w:t>
      </w:r>
      <w:r w:rsidR="00DD5AEF">
        <w:rPr>
          <w:szCs w:val="20"/>
          <w:lang w:eastAsia="zh-CN"/>
        </w:rPr>
        <w:t>propagation</w:t>
      </w:r>
      <w:r>
        <w:rPr>
          <w:szCs w:val="20"/>
          <w:lang w:eastAsia="zh-CN"/>
        </w:rPr>
        <w:t xml:space="preserve"> paths from </w:t>
      </w:r>
      <w:proofErr w:type="spellStart"/>
      <w:r>
        <w:rPr>
          <w:szCs w:val="20"/>
          <w:lang w:eastAsia="zh-CN"/>
        </w:rPr>
        <w:t>g</w:t>
      </w:r>
      <w:r>
        <w:rPr>
          <w:rFonts w:hint="eastAsia"/>
          <w:szCs w:val="20"/>
          <w:lang w:eastAsia="zh-CN"/>
        </w:rPr>
        <w:t>NB</w:t>
      </w:r>
      <w:proofErr w:type="spellEnd"/>
      <w:r>
        <w:rPr>
          <w:szCs w:val="20"/>
          <w:lang w:eastAsia="zh-CN"/>
        </w:rPr>
        <w:t xml:space="preserve"> to th</w:t>
      </w:r>
      <w:r w:rsidR="000D0472">
        <w:rPr>
          <w:szCs w:val="20"/>
          <w:lang w:eastAsia="zh-CN"/>
        </w:rPr>
        <w:t>e</w:t>
      </w:r>
      <w:r>
        <w:rPr>
          <w:szCs w:val="20"/>
          <w:lang w:eastAsia="zh-CN"/>
        </w:rPr>
        <w:t xml:space="preserve"> user.</w:t>
      </w:r>
    </w:p>
    <w:p w14:paraId="425BD034" w14:textId="01862764" w:rsidR="00F47661" w:rsidRPr="00F47661" w:rsidRDefault="00E84FD1" w:rsidP="00851D20">
      <w:pPr>
        <w:pStyle w:val="af2"/>
        <w:numPr>
          <w:ilvl w:val="0"/>
          <w:numId w:val="14"/>
        </w:numPr>
        <w:ind w:firstLineChars="0"/>
        <w:rPr>
          <w:lang w:eastAsia="zh-CN"/>
        </w:rPr>
      </w:pPr>
      <m:oMath>
        <m:sSubSup>
          <m:sSubSupPr>
            <m:ctrlPr>
              <w:rPr>
                <w:rFonts w:ascii="Cambria Math" w:hAnsi="Cambria Math"/>
              </w:rPr>
            </m:ctrlPr>
          </m:sSubSupPr>
          <m:e>
            <m:r>
              <w:rPr>
                <w:rFonts w:ascii="Cambria Math" w:hAnsi="Cambria Math"/>
              </w:rPr>
              <m:t>g</m:t>
            </m:r>
          </m:e>
          <m:sub>
            <m:r>
              <w:rPr>
                <w:rFonts w:ascii="Cambria Math" w:hAnsi="Cambria Math"/>
              </w:rPr>
              <m:t>k</m:t>
            </m:r>
          </m:sub>
          <m:sup>
            <m:r>
              <w:rPr>
                <w:rFonts w:ascii="Cambria Math" w:hAnsi="Cambria Math"/>
              </w:rPr>
              <m:t>DL</m:t>
            </m:r>
          </m:sup>
        </m:sSubSup>
      </m:oMath>
      <w:r w:rsidR="00F47661">
        <w:rPr>
          <w:rFonts w:hint="eastAsia"/>
          <w:lang w:eastAsia="zh-CN"/>
        </w:rPr>
        <w:t xml:space="preserve"> i</w:t>
      </w:r>
      <w:r w:rsidR="00F47661">
        <w:rPr>
          <w:lang w:eastAsia="zh-CN"/>
        </w:rPr>
        <w:t xml:space="preserve">s </w:t>
      </w:r>
      <w:r w:rsidR="00DD5AEF">
        <w:rPr>
          <w:lang w:eastAsia="zh-CN"/>
        </w:rPr>
        <w:t>downlink complex</w:t>
      </w:r>
      <w:r w:rsidR="00F47661">
        <w:rPr>
          <w:lang w:eastAsia="zh-CN"/>
        </w:rPr>
        <w:t xml:space="preserve"> gain o</w:t>
      </w:r>
      <w:r w:rsidR="00C20AED">
        <w:rPr>
          <w:lang w:eastAsia="zh-CN"/>
        </w:rPr>
        <w:t xml:space="preserve">f the </w:t>
      </w:r>
      <w:r w:rsidR="00C20AED" w:rsidRPr="00C20AED">
        <w:rPr>
          <w:i/>
          <w:lang w:eastAsia="zh-CN"/>
        </w:rPr>
        <w:t>k</w:t>
      </w:r>
      <w:r w:rsidR="00C20AED">
        <w:rPr>
          <w:lang w:eastAsia="zh-CN"/>
        </w:rPr>
        <w:t>-</w:t>
      </w:r>
      <w:proofErr w:type="spellStart"/>
      <w:r w:rsidR="00C20AED">
        <w:rPr>
          <w:lang w:eastAsia="zh-CN"/>
        </w:rPr>
        <w:t>th</w:t>
      </w:r>
      <w:proofErr w:type="spellEnd"/>
      <w:r w:rsidR="00C20AED">
        <w:rPr>
          <w:lang w:eastAsia="zh-CN"/>
        </w:rPr>
        <w:t xml:space="preserve"> </w:t>
      </w:r>
      <w:r w:rsidR="00DD5AEF">
        <w:rPr>
          <w:szCs w:val="20"/>
          <w:lang w:eastAsia="zh-CN"/>
        </w:rPr>
        <w:t xml:space="preserve">propagation </w:t>
      </w:r>
      <w:r w:rsidR="00C20AED">
        <w:rPr>
          <w:lang w:eastAsia="zh-CN"/>
        </w:rPr>
        <w:t>path.</w:t>
      </w:r>
    </w:p>
    <w:p w14:paraId="0FCE95C4" w14:textId="1791A65A" w:rsidR="00C20AED" w:rsidRPr="005637A1" w:rsidRDefault="00C20AED" w:rsidP="00851D20">
      <w:pPr>
        <w:pStyle w:val="af2"/>
        <w:numPr>
          <w:ilvl w:val="0"/>
          <w:numId w:val="14"/>
        </w:numPr>
        <w:ind w:firstLineChars="0"/>
        <w:rPr>
          <w:lang w:eastAsia="zh-CN"/>
        </w:rPr>
      </w:pPr>
      <m:oMath>
        <m:r>
          <m:rPr>
            <m:sty m:val="b"/>
          </m:rPr>
          <w:rPr>
            <w:rFonts w:ascii="Cambria Math" w:hAnsi="Cambria Math"/>
            <w:sz w:val="20"/>
            <w:szCs w:val="20"/>
          </w:rPr>
          <m:t>a</m:t>
        </m:r>
        <m:d>
          <m:dPr>
            <m:ctrlPr>
              <w:rPr>
                <w:rFonts w:ascii="Cambria Math" w:hAnsi="Cambria Math"/>
                <w:b/>
                <w:sz w:val="20"/>
                <w:szCs w:val="20"/>
              </w:rPr>
            </m:ctrlPr>
          </m:dPr>
          <m:e>
            <m:sSub>
              <m:sSubPr>
                <m:ctrlPr>
                  <w:rPr>
                    <w:rFonts w:ascii="Cambria Math" w:hAnsi="Cambria Math"/>
                    <w:i/>
                  </w:rPr>
                </m:ctrlPr>
              </m:sSubPr>
              <m:e>
                <m:r>
                  <w:rPr>
                    <w:rFonts w:ascii="Cambria Math" w:hAnsi="Cambria Math"/>
                  </w:rPr>
                  <m:t>θ</m:t>
                </m:r>
              </m:e>
              <m:sub>
                <m:r>
                  <w:rPr>
                    <w:rFonts w:ascii="Cambria Math" w:hAnsi="Cambria Math"/>
                  </w:rPr>
                  <m:t>k</m:t>
                </m:r>
              </m:sub>
            </m:sSub>
          </m:e>
        </m:d>
        <m:r>
          <m:rPr>
            <m:sty m:val="bi"/>
          </m:rPr>
          <w:rPr>
            <w:rFonts w:ascii="Cambria Math" w:hAnsi="Cambria Math"/>
            <w:sz w:val="20"/>
            <w:szCs w:val="20"/>
          </w:rPr>
          <m:t>=</m:t>
        </m:r>
        <m:sSup>
          <m:sSupPr>
            <m:ctrlPr>
              <w:rPr>
                <w:rFonts w:ascii="Cambria Math" w:hAnsi="Cambria Math"/>
                <w:b/>
                <w:i/>
                <w:sz w:val="20"/>
                <w:szCs w:val="20"/>
              </w:rPr>
            </m:ctrlPr>
          </m:sSupPr>
          <m:e>
            <m:d>
              <m:dPr>
                <m:begChr m:val="["/>
                <m:endChr m:val="]"/>
                <m:ctrlPr>
                  <w:rPr>
                    <w:rFonts w:ascii="Cambria Math" w:hAnsi="Cambria Math"/>
                    <w:b/>
                    <w:i/>
                    <w:sz w:val="20"/>
                    <w:szCs w:val="20"/>
                  </w:rPr>
                </m:ctrlPr>
              </m:dPr>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f>
                      <m:fPr>
                        <m:ctrlPr>
                          <w:rPr>
                            <w:rFonts w:ascii="Cambria Math" w:hAnsi="Cambria Math"/>
                            <w:i/>
                            <w:sz w:val="20"/>
                            <w:szCs w:val="20"/>
                          </w:rPr>
                        </m:ctrlPr>
                      </m:fPr>
                      <m:num>
                        <m:r>
                          <w:rPr>
                            <w:rFonts w:ascii="Cambria Math" w:hAnsi="Cambria Math"/>
                            <w:sz w:val="20"/>
                            <w:szCs w:val="20"/>
                          </w:rPr>
                          <m:t>d</m:t>
                        </m:r>
                      </m:num>
                      <m:den>
                        <m:r>
                          <w:rPr>
                            <w:rFonts w:ascii="Cambria Math" w:hAnsi="Cambria Math"/>
                            <w:sz w:val="20"/>
                            <w:szCs w:val="20"/>
                          </w:rPr>
                          <m:t>λ</m:t>
                        </m:r>
                      </m:den>
                    </m:f>
                    <m:r>
                      <w:rPr>
                        <w:rFonts w:ascii="Cambria Math" w:hAnsi="Cambria Math"/>
                        <w:sz w:val="20"/>
                        <w:szCs w:val="20"/>
                      </w:rPr>
                      <m:t>sin</m:t>
                    </m:r>
                    <m:sSub>
                      <m:sSubPr>
                        <m:ctrlPr>
                          <w:rPr>
                            <w:rFonts w:ascii="Cambria Math" w:hAnsi="Cambria Math"/>
                            <w:i/>
                          </w:rPr>
                        </m:ctrlPr>
                      </m:sSubPr>
                      <m:e>
                        <m:r>
                          <w:rPr>
                            <w:rFonts w:ascii="Cambria Math" w:hAnsi="Cambria Math"/>
                          </w:rPr>
                          <m:t>θ</m:t>
                        </m:r>
                      </m:e>
                      <m:sub>
                        <m:r>
                          <w:rPr>
                            <w:rFonts w:ascii="Cambria Math" w:hAnsi="Cambria Math"/>
                          </w:rPr>
                          <m:t>k</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m:t>
                    </m:r>
                    <m:d>
                      <m:dPr>
                        <m:ctrlPr>
                          <w:rPr>
                            <w:rFonts w:ascii="Cambria Math" w:hAnsi="Cambria Math"/>
                            <w:i/>
                            <w:sz w:val="20"/>
                            <w:szCs w:val="20"/>
                          </w:rPr>
                        </m:ctrlPr>
                      </m:dPr>
                      <m:e>
                        <m:r>
                          <w:rPr>
                            <w:rFonts w:ascii="Cambria Math" w:hAnsi="Cambria Math"/>
                            <w:sz w:val="20"/>
                            <w:szCs w:val="20"/>
                          </w:rPr>
                          <m:t>M-1</m:t>
                        </m:r>
                      </m:e>
                    </m:d>
                    <m:f>
                      <m:fPr>
                        <m:ctrlPr>
                          <w:rPr>
                            <w:rFonts w:ascii="Cambria Math" w:hAnsi="Cambria Math"/>
                            <w:i/>
                            <w:sz w:val="20"/>
                            <w:szCs w:val="20"/>
                          </w:rPr>
                        </m:ctrlPr>
                      </m:fPr>
                      <m:num>
                        <m:r>
                          <w:rPr>
                            <w:rFonts w:ascii="Cambria Math" w:hAnsi="Cambria Math"/>
                            <w:sz w:val="20"/>
                            <w:szCs w:val="20"/>
                          </w:rPr>
                          <m:t>d</m:t>
                        </m:r>
                      </m:num>
                      <m:den>
                        <m:r>
                          <w:rPr>
                            <w:rFonts w:ascii="Cambria Math" w:hAnsi="Cambria Math"/>
                            <w:sz w:val="20"/>
                            <w:szCs w:val="20"/>
                          </w:rPr>
                          <m:t>λ</m:t>
                        </m:r>
                      </m:den>
                    </m:f>
                    <m:r>
                      <w:rPr>
                        <w:rFonts w:ascii="Cambria Math" w:hAnsi="Cambria Math"/>
                        <w:sz w:val="20"/>
                        <w:szCs w:val="20"/>
                      </w:rPr>
                      <m:t>sin</m:t>
                    </m:r>
                    <m:sSub>
                      <m:sSubPr>
                        <m:ctrlPr>
                          <w:rPr>
                            <w:rFonts w:ascii="Cambria Math" w:hAnsi="Cambria Math"/>
                            <w:i/>
                          </w:rPr>
                        </m:ctrlPr>
                      </m:sSubPr>
                      <m:e>
                        <m:r>
                          <w:rPr>
                            <w:rFonts w:ascii="Cambria Math" w:hAnsi="Cambria Math"/>
                          </w:rPr>
                          <m:t>θ</m:t>
                        </m:r>
                      </m:e>
                      <m:sub>
                        <m:r>
                          <w:rPr>
                            <w:rFonts w:ascii="Cambria Math" w:hAnsi="Cambria Math"/>
                          </w:rPr>
                          <m:t>k</m:t>
                        </m:r>
                      </m:sub>
                    </m:sSub>
                  </m:sup>
                </m:sSup>
              </m:e>
            </m:d>
          </m:e>
          <m:sup>
            <m:r>
              <w:rPr>
                <w:rFonts w:ascii="Cambria Math" w:hAnsi="Cambria Math"/>
                <w:sz w:val="20"/>
                <w:szCs w:val="20"/>
              </w:rPr>
              <m:t>T</m:t>
            </m:r>
          </m:sup>
        </m:sSup>
        <m:r>
          <m:rPr>
            <m:sty m:val="bi"/>
          </m:rPr>
          <w:rPr>
            <w:rFonts w:ascii="Cambria Math" w:hAnsi="Cambria Math"/>
            <w:sz w:val="20"/>
            <w:szCs w:val="20"/>
          </w:rPr>
          <m:t>∈</m:t>
        </m:r>
        <m:sSup>
          <m:sSupPr>
            <m:ctrlPr>
              <w:rPr>
                <w:rFonts w:ascii="Cambria Math" w:hAnsi="Cambria Math"/>
                <w:b/>
                <w:i/>
                <w:sz w:val="20"/>
                <w:szCs w:val="20"/>
              </w:rPr>
            </m:ctrlPr>
          </m:sSupPr>
          <m:e>
            <m:r>
              <m:rPr>
                <m:scr m:val="double-struck"/>
                <m:sty m:val="bi"/>
              </m:rPr>
              <w:rPr>
                <w:rFonts w:ascii="Cambria Math" w:hAnsi="Cambria Math"/>
                <w:sz w:val="20"/>
                <w:szCs w:val="20"/>
              </w:rPr>
              <m:t>C</m:t>
            </m:r>
          </m:e>
          <m:sup>
            <m:r>
              <w:rPr>
                <w:rFonts w:ascii="Cambria Math" w:hAnsi="Cambria Math"/>
                <w:sz w:val="20"/>
                <w:szCs w:val="20"/>
              </w:rPr>
              <m:t>M×1</m:t>
            </m:r>
          </m:sup>
        </m:sSup>
      </m:oMath>
      <w:r w:rsidR="00615BCE" w:rsidRPr="00312252">
        <w:rPr>
          <w:rFonts w:hint="eastAsia"/>
          <w:b/>
          <w:sz w:val="20"/>
          <w:szCs w:val="20"/>
          <w:lang w:eastAsia="zh-CN"/>
        </w:rPr>
        <w:t xml:space="preserve"> </w:t>
      </w:r>
      <w:r w:rsidRPr="00C20AED">
        <w:rPr>
          <w:rFonts w:hint="eastAsia"/>
          <w:lang w:eastAsia="zh-CN"/>
        </w:rPr>
        <w:t>i</w:t>
      </w:r>
      <w:r w:rsidRPr="00C20AED">
        <w:rPr>
          <w:lang w:eastAsia="zh-CN"/>
        </w:rPr>
        <w:t>s</w:t>
      </w:r>
      <w:r w:rsidR="005637A1">
        <w:rPr>
          <w:lang w:eastAsia="zh-CN"/>
        </w:rPr>
        <w:t xml:space="preserve"> the steering vector of UPA for the </w:t>
      </w:r>
      <w:r w:rsidR="005637A1" w:rsidRPr="00C20AED">
        <w:rPr>
          <w:i/>
          <w:lang w:eastAsia="zh-CN"/>
        </w:rPr>
        <w:t>k</w:t>
      </w:r>
      <w:r w:rsidR="005637A1">
        <w:rPr>
          <w:lang w:eastAsia="zh-CN"/>
        </w:rPr>
        <w:t>-</w:t>
      </w:r>
      <w:proofErr w:type="spellStart"/>
      <w:r w:rsidR="005637A1">
        <w:rPr>
          <w:lang w:eastAsia="zh-CN"/>
        </w:rPr>
        <w:t>th</w:t>
      </w:r>
      <w:proofErr w:type="spellEnd"/>
      <w:r w:rsidR="005637A1">
        <w:rPr>
          <w:lang w:eastAsia="zh-CN"/>
        </w:rPr>
        <w:t xml:space="preserve"> </w:t>
      </w:r>
      <w:r w:rsidR="005637A1">
        <w:rPr>
          <w:szCs w:val="20"/>
          <w:lang w:eastAsia="zh-CN"/>
        </w:rPr>
        <w:t xml:space="preserve">propagation </w:t>
      </w:r>
      <w:r w:rsidR="005637A1">
        <w:rPr>
          <w:lang w:eastAsia="zh-CN"/>
        </w:rPr>
        <w:t>path with</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θ</m:t>
            </m:r>
          </m:e>
          <m:sub>
            <m:r>
              <w:rPr>
                <w:rFonts w:ascii="Cambria Math" w:hAnsi="Cambria Math"/>
              </w:rPr>
              <m:t>k</m:t>
            </m:r>
          </m:sub>
        </m:sSub>
      </m:oMath>
      <w:r w:rsidR="00413362">
        <w:rPr>
          <w:rFonts w:hint="eastAsia"/>
          <w:lang w:eastAsia="zh-CN"/>
        </w:rPr>
        <w:t>,</w:t>
      </w:r>
      <w:r w:rsidR="00413362">
        <w:rPr>
          <w:lang w:eastAsia="zh-CN"/>
        </w:rPr>
        <w:t xml:space="preserve"> where </w:t>
      </w:r>
      <m:oMath>
        <m:r>
          <w:rPr>
            <w:rFonts w:ascii="Cambria Math" w:hAnsi="Cambria Math"/>
            <w:lang w:val="en-GB" w:eastAsia="zh-CN"/>
          </w:rPr>
          <m:t>λ</m:t>
        </m:r>
      </m:oMath>
      <w:r w:rsidR="00413362">
        <w:rPr>
          <w:rFonts w:hint="eastAsia"/>
          <w:lang w:val="en-GB" w:eastAsia="zh-CN"/>
        </w:rPr>
        <w:t xml:space="preserve"> </w:t>
      </w:r>
      <w:r w:rsidR="00413362">
        <w:rPr>
          <w:lang w:val="en-GB" w:eastAsia="zh-CN"/>
        </w:rPr>
        <w:t xml:space="preserve">is carrier </w:t>
      </w:r>
      <w:proofErr w:type="gramStart"/>
      <w:r w:rsidR="00413362">
        <w:rPr>
          <w:lang w:val="en-GB" w:eastAsia="zh-CN"/>
        </w:rPr>
        <w:t>wavelength</w:t>
      </w:r>
      <w:r w:rsidR="005637A1">
        <w:rPr>
          <w:rFonts w:hint="eastAsia"/>
          <w:b/>
          <w:lang w:eastAsia="zh-CN"/>
        </w:rPr>
        <w:t>.</w:t>
      </w:r>
      <w:proofErr w:type="gramEnd"/>
    </w:p>
    <w:p w14:paraId="4BA72D7D" w14:textId="72EC280E" w:rsidR="00615BCE" w:rsidRPr="00F47661" w:rsidRDefault="00E84FD1" w:rsidP="00851D20">
      <w:pPr>
        <w:pStyle w:val="af2"/>
        <w:numPr>
          <w:ilvl w:val="0"/>
          <w:numId w:val="14"/>
        </w:numPr>
        <w:ind w:firstLineChars="0"/>
        <w:rPr>
          <w:lang w:eastAsia="zh-CN"/>
        </w:rPr>
      </w:pPr>
      <m:oMath>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w:rPr>
            <w:rFonts w:ascii="Cambria Math" w:hAnsi="Cambria Math"/>
          </w:rPr>
          <m:t>=</m:t>
        </m:r>
        <m:f>
          <m:fPr>
            <m:ctrlPr>
              <w:rPr>
                <w:rFonts w:ascii="Cambria Math" w:hAnsi="Cambria Math"/>
                <w:color w:val="000000" w:themeColor="text1"/>
                <w:lang w:eastAsia="zh-CN"/>
              </w:rPr>
            </m:ctrlPr>
          </m:fPr>
          <m:num>
            <m:r>
              <w:rPr>
                <w:rFonts w:ascii="Cambria Math" w:hAnsi="Cambria Math"/>
                <w:color w:val="000000" w:themeColor="text1"/>
                <w:lang w:eastAsia="zh-CN"/>
              </w:rPr>
              <m:t>v</m:t>
            </m:r>
          </m:num>
          <m:den>
            <m:r>
              <w:rPr>
                <w:rFonts w:ascii="Cambria Math" w:hAnsi="Cambria Math"/>
                <w:color w:val="000000" w:themeColor="text1"/>
                <w:lang w:eastAsia="zh-CN"/>
              </w:rPr>
              <m:t>λ</m:t>
            </m:r>
          </m:den>
        </m:f>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cos</m:t>
            </m:r>
          </m:fName>
          <m:e>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ϕ</m:t>
                    </m:r>
                  </m:e>
                  <m:sub>
                    <m:r>
                      <w:rPr>
                        <w:rFonts w:ascii="Cambria Math" w:hAnsi="Cambria Math"/>
                        <w:color w:val="000000" w:themeColor="text1"/>
                        <w:lang w:eastAsia="zh-CN"/>
                      </w:rPr>
                      <m:t>k</m:t>
                    </m:r>
                  </m:sub>
                </m:sSub>
                <m:d>
                  <m:dPr>
                    <m:ctrlPr>
                      <w:rPr>
                        <w:rFonts w:ascii="Cambria Math" w:hAnsi="Cambria Math"/>
                        <w:i/>
                        <w:color w:val="000000" w:themeColor="text1"/>
                        <w:lang w:eastAsia="zh-CN"/>
                      </w:rPr>
                    </m:ctrlPr>
                  </m:dPr>
                  <m:e>
                    <m:r>
                      <w:rPr>
                        <w:rFonts w:ascii="Cambria Math" w:hAnsi="Cambria Math"/>
                        <w:color w:val="000000" w:themeColor="text1"/>
                        <w:lang w:eastAsia="zh-CN"/>
                      </w:rPr>
                      <m:t>t</m:t>
                    </m:r>
                  </m:e>
                </m:d>
              </m:e>
            </m:d>
          </m:e>
        </m:func>
      </m:oMath>
      <w:r w:rsidR="00C20AED">
        <w:rPr>
          <w:b/>
          <w:lang w:eastAsia="zh-CN"/>
        </w:rPr>
        <w:t xml:space="preserve"> </w:t>
      </w:r>
      <w:r w:rsidR="00615BCE" w:rsidRPr="00615BCE">
        <w:rPr>
          <w:lang w:eastAsia="zh-CN"/>
        </w:rPr>
        <w:t>is</w:t>
      </w:r>
      <w:r w:rsidR="00615BCE">
        <w:rPr>
          <w:lang w:eastAsia="zh-CN"/>
        </w:rPr>
        <w:t xml:space="preserve"> the Doppler shift of the </w:t>
      </w:r>
      <w:r w:rsidR="00615BCE" w:rsidRPr="00C20AED">
        <w:rPr>
          <w:i/>
          <w:lang w:eastAsia="zh-CN"/>
        </w:rPr>
        <w:t>k</w:t>
      </w:r>
      <w:r w:rsidR="00615BCE">
        <w:rPr>
          <w:lang w:eastAsia="zh-CN"/>
        </w:rPr>
        <w:t>-</w:t>
      </w:r>
      <w:proofErr w:type="spellStart"/>
      <w:r w:rsidR="00615BCE">
        <w:rPr>
          <w:lang w:eastAsia="zh-CN"/>
        </w:rPr>
        <w:t>th</w:t>
      </w:r>
      <w:proofErr w:type="spellEnd"/>
      <w:r w:rsidR="00615BCE">
        <w:rPr>
          <w:lang w:eastAsia="zh-CN"/>
        </w:rPr>
        <w:t xml:space="preserve"> </w:t>
      </w:r>
      <w:r w:rsidR="00615BCE">
        <w:rPr>
          <w:szCs w:val="20"/>
          <w:lang w:eastAsia="zh-CN"/>
        </w:rPr>
        <w:t xml:space="preserve">propagation </w:t>
      </w:r>
      <w:r w:rsidR="00615BCE">
        <w:rPr>
          <w:lang w:eastAsia="zh-CN"/>
        </w:rPr>
        <w:t>path</w:t>
      </w:r>
      <w:r w:rsidR="00647C0F">
        <w:rPr>
          <w:lang w:eastAsia="zh-CN"/>
        </w:rPr>
        <w:t xml:space="preserve">, where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ϕ</m:t>
            </m:r>
          </m:e>
          <m:sub>
            <m:r>
              <w:rPr>
                <w:rFonts w:ascii="Cambria Math" w:hAnsi="Cambria Math"/>
                <w:color w:val="000000" w:themeColor="text1"/>
                <w:lang w:eastAsia="zh-CN"/>
              </w:rPr>
              <m:t>k</m:t>
            </m:r>
          </m:sub>
        </m:sSub>
        <m:d>
          <m:dPr>
            <m:ctrlPr>
              <w:rPr>
                <w:rFonts w:ascii="Cambria Math" w:hAnsi="Cambria Math"/>
                <w:i/>
                <w:color w:val="000000" w:themeColor="text1"/>
                <w:lang w:eastAsia="zh-CN"/>
              </w:rPr>
            </m:ctrlPr>
          </m:dPr>
          <m:e>
            <m:r>
              <w:rPr>
                <w:rFonts w:ascii="Cambria Math" w:hAnsi="Cambria Math"/>
                <w:color w:val="000000" w:themeColor="text1"/>
                <w:lang w:eastAsia="zh-CN"/>
              </w:rPr>
              <m:t>t</m:t>
            </m:r>
          </m:e>
        </m:d>
      </m:oMath>
      <w:r w:rsidR="00647C0F">
        <w:rPr>
          <w:rFonts w:hint="eastAsia"/>
          <w:color w:val="000000" w:themeColor="text1"/>
          <w:lang w:eastAsia="zh-CN"/>
        </w:rPr>
        <w:t xml:space="preserve"> </w:t>
      </w:r>
      <w:r w:rsidR="00647C0F">
        <w:rPr>
          <w:color w:val="000000" w:themeColor="text1"/>
          <w:lang w:eastAsia="zh-CN"/>
        </w:rPr>
        <w:t xml:space="preserve">is angle between the direction of user mobility and the direction of received signal for the UE at time </w:t>
      </w:r>
      <w:r w:rsidR="00647C0F" w:rsidRPr="00647C0F">
        <w:rPr>
          <w:i/>
          <w:color w:val="000000" w:themeColor="text1"/>
          <w:lang w:eastAsia="zh-CN"/>
        </w:rPr>
        <w:t>t</w:t>
      </w:r>
      <w:r w:rsidR="00647C0F">
        <w:rPr>
          <w:color w:val="000000" w:themeColor="text1"/>
          <w:lang w:eastAsia="zh-CN"/>
        </w:rPr>
        <w:t xml:space="preserve"> for the </w:t>
      </w:r>
      <w:r w:rsidR="00647C0F" w:rsidRPr="00647C0F">
        <w:rPr>
          <w:i/>
          <w:color w:val="000000" w:themeColor="text1"/>
          <w:lang w:eastAsia="zh-CN"/>
        </w:rPr>
        <w:t>k</w:t>
      </w:r>
      <w:r w:rsidR="00647C0F">
        <w:rPr>
          <w:color w:val="000000" w:themeColor="text1"/>
          <w:lang w:eastAsia="zh-CN"/>
        </w:rPr>
        <w:t>-</w:t>
      </w:r>
      <w:proofErr w:type="spellStart"/>
      <w:r w:rsidR="00647C0F">
        <w:rPr>
          <w:color w:val="000000" w:themeColor="text1"/>
          <w:lang w:eastAsia="zh-CN"/>
        </w:rPr>
        <w:t>th</w:t>
      </w:r>
      <w:proofErr w:type="spellEnd"/>
      <w:r w:rsidR="00647C0F">
        <w:rPr>
          <w:color w:val="000000" w:themeColor="text1"/>
          <w:lang w:eastAsia="zh-CN"/>
        </w:rPr>
        <w:t xml:space="preserve"> propagation path</w:t>
      </w:r>
      <w:r w:rsidR="00615BCE">
        <w:rPr>
          <w:lang w:eastAsia="zh-CN"/>
        </w:rPr>
        <w:t>.</w:t>
      </w:r>
    </w:p>
    <w:p w14:paraId="67E7F6D0" w14:textId="0B765633" w:rsidR="00615BCE" w:rsidRDefault="00E84FD1" w:rsidP="00851D20">
      <w:pPr>
        <w:pStyle w:val="af2"/>
        <w:numPr>
          <w:ilvl w:val="0"/>
          <w:numId w:val="14"/>
        </w:numPr>
        <w:ind w:firstLineChars="0"/>
        <w:rPr>
          <w:lang w:eastAsia="zh-CN"/>
        </w:rPr>
      </w:pPr>
      <m:oMath>
        <m:sSub>
          <m:sSubPr>
            <m:ctrlPr>
              <w:rPr>
                <w:rFonts w:ascii="Cambria Math" w:hAnsi="Cambria Math"/>
                <w:i/>
              </w:rPr>
            </m:ctrlPr>
          </m:sSubPr>
          <m:e>
            <m:r>
              <w:rPr>
                <w:rFonts w:ascii="Cambria Math" w:hAnsi="Cambria Math"/>
              </w:rPr>
              <m:t>τ</m:t>
            </m:r>
          </m:e>
          <m:sub>
            <m:r>
              <w:rPr>
                <w:rFonts w:ascii="Cambria Math" w:hAnsi="Cambria Math"/>
              </w:rPr>
              <m:t>k</m:t>
            </m:r>
          </m:sub>
        </m:sSub>
      </m:oMath>
      <w:r w:rsidR="00615BCE">
        <w:rPr>
          <w:rFonts w:hint="eastAsia"/>
          <w:lang w:eastAsia="zh-CN"/>
        </w:rPr>
        <w:t xml:space="preserve"> </w:t>
      </w:r>
      <w:r w:rsidR="00615BCE">
        <w:rPr>
          <w:lang w:eastAsia="zh-CN"/>
        </w:rPr>
        <w:t xml:space="preserve">is the delay of the </w:t>
      </w:r>
      <w:r w:rsidR="00615BCE" w:rsidRPr="00C20AED">
        <w:rPr>
          <w:i/>
          <w:lang w:eastAsia="zh-CN"/>
        </w:rPr>
        <w:t>k</w:t>
      </w:r>
      <w:r w:rsidR="00615BCE">
        <w:rPr>
          <w:lang w:eastAsia="zh-CN"/>
        </w:rPr>
        <w:t>-</w:t>
      </w:r>
      <w:proofErr w:type="spellStart"/>
      <w:r w:rsidR="00615BCE">
        <w:rPr>
          <w:lang w:eastAsia="zh-CN"/>
        </w:rPr>
        <w:t>th</w:t>
      </w:r>
      <w:proofErr w:type="spellEnd"/>
      <w:r w:rsidR="00615BCE">
        <w:rPr>
          <w:lang w:eastAsia="zh-CN"/>
        </w:rPr>
        <w:t xml:space="preserve"> </w:t>
      </w:r>
      <w:r w:rsidR="00615BCE">
        <w:rPr>
          <w:szCs w:val="20"/>
          <w:lang w:eastAsia="zh-CN"/>
        </w:rPr>
        <w:t xml:space="preserve">propagation </w:t>
      </w:r>
      <w:proofErr w:type="gramStart"/>
      <w:r w:rsidR="00615BCE">
        <w:rPr>
          <w:lang w:eastAsia="zh-CN"/>
        </w:rPr>
        <w:t>path.</w:t>
      </w:r>
      <w:proofErr w:type="gramEnd"/>
    </w:p>
    <w:p w14:paraId="55D589B7" w14:textId="67D5DA9E" w:rsidR="00D153E3" w:rsidRPr="00F47661" w:rsidRDefault="00D153E3" w:rsidP="00851D20">
      <w:pPr>
        <w:pStyle w:val="af2"/>
        <w:numPr>
          <w:ilvl w:val="0"/>
          <w:numId w:val="14"/>
        </w:numPr>
        <w:ind w:firstLineChars="0"/>
        <w:rPr>
          <w:lang w:eastAsia="zh-CN"/>
        </w:rPr>
      </w:pPr>
      <m:oMath>
        <m:r>
          <w:rPr>
            <w:rFonts w:ascii="Cambria Math" w:hAnsi="Cambria Math"/>
          </w:rPr>
          <m:t>δ</m:t>
        </m:r>
      </m:oMath>
      <w:r>
        <w:rPr>
          <w:rFonts w:ascii="CMR10" w:eastAsia="CMR10" w:cs="CMR10"/>
          <w:sz w:val="20"/>
          <w:szCs w:val="20"/>
          <w:lang w:eastAsia="zh-CN"/>
        </w:rPr>
        <w:t xml:space="preserve"> (</w:t>
      </w:r>
      <w:r>
        <w:rPr>
          <w:rFonts w:ascii="CMSY10" w:eastAsia="CMSY10" w:cs="CMSY10" w:hint="eastAsia"/>
          <w:sz w:val="20"/>
          <w:szCs w:val="20"/>
          <w:lang w:eastAsia="zh-CN"/>
        </w:rPr>
        <w:t>·</w:t>
      </w:r>
      <w:r>
        <w:rPr>
          <w:rFonts w:ascii="CMR10" w:eastAsia="CMR10" w:cs="CMR10"/>
          <w:sz w:val="20"/>
          <w:szCs w:val="20"/>
          <w:lang w:eastAsia="zh-CN"/>
        </w:rPr>
        <w:t xml:space="preserve">) </w:t>
      </w:r>
      <w:r>
        <w:rPr>
          <w:rFonts w:ascii="NimbusRomNo9L-Regu" w:eastAsia="NimbusRomNo9L-Regu" w:cs="NimbusRomNo9L-Regu"/>
          <w:sz w:val="20"/>
          <w:szCs w:val="20"/>
          <w:lang w:eastAsia="zh-CN"/>
        </w:rPr>
        <w:t>is the Dirac impulse function.</w:t>
      </w:r>
    </w:p>
    <w:p w14:paraId="2E4F5FF4" w14:textId="1FD77773" w:rsidR="007963BF" w:rsidRDefault="00CE6B7A" w:rsidP="00E76A82">
      <w:pPr>
        <w:jc w:val="left"/>
        <w:rPr>
          <w:lang w:eastAsia="zh-CN"/>
        </w:rPr>
      </w:pPr>
      <w:r>
        <w:rPr>
          <w:rFonts w:hint="eastAsia"/>
          <w:lang w:eastAsia="zh-CN"/>
        </w:rPr>
        <w:t>A</w:t>
      </w:r>
      <w:r>
        <w:rPr>
          <w:lang w:eastAsia="zh-CN"/>
        </w:rPr>
        <w:t xml:space="preserve">ccording to </w:t>
      </w:r>
      <w:r w:rsidR="008B572A">
        <w:rPr>
          <w:lang w:eastAsia="zh-CN"/>
        </w:rPr>
        <w:t xml:space="preserve">(3), we can see each propagation path corresponds a Doppler shift. </w:t>
      </w:r>
    </w:p>
    <w:p w14:paraId="26528420" w14:textId="1F53C60E" w:rsidR="000B4CF9" w:rsidRDefault="000B4CF9" w:rsidP="000B4CF9">
      <w:pPr>
        <w:rPr>
          <w:b/>
          <w:i/>
          <w:lang w:eastAsia="zh-CN"/>
        </w:rPr>
      </w:pPr>
      <w:r>
        <w:rPr>
          <w:rFonts w:hint="eastAsia"/>
          <w:b/>
          <w:i/>
          <w:lang w:eastAsia="zh-CN"/>
        </w:rPr>
        <w:t>Obser</w:t>
      </w:r>
      <w:r>
        <w:rPr>
          <w:b/>
          <w:i/>
          <w:lang w:eastAsia="zh-CN"/>
        </w:rPr>
        <w:t>vation</w:t>
      </w:r>
      <w:r w:rsidRPr="00827827">
        <w:rPr>
          <w:b/>
          <w:i/>
          <w:lang w:eastAsia="zh-CN"/>
        </w:rPr>
        <w:t xml:space="preserve"> </w:t>
      </w:r>
      <w:r w:rsidR="000D0472">
        <w:rPr>
          <w:b/>
          <w:i/>
          <w:lang w:eastAsia="zh-CN"/>
        </w:rPr>
        <w:t>1</w:t>
      </w:r>
      <w:r w:rsidRPr="00827827">
        <w:rPr>
          <w:b/>
          <w:i/>
          <w:lang w:eastAsia="zh-CN"/>
        </w:rPr>
        <w:t>:</w:t>
      </w:r>
      <w:r>
        <w:rPr>
          <w:b/>
          <w:i/>
          <w:lang w:eastAsia="zh-CN"/>
        </w:rPr>
        <w:t xml:space="preserve"> </w:t>
      </w:r>
      <w:r w:rsidR="00D15CDB">
        <w:rPr>
          <w:b/>
          <w:i/>
          <w:lang w:eastAsia="zh-CN"/>
        </w:rPr>
        <w:t>E</w:t>
      </w:r>
      <w:r w:rsidR="00A502C4">
        <w:rPr>
          <w:b/>
          <w:i/>
          <w:lang w:eastAsia="zh-CN"/>
        </w:rPr>
        <w:t>ach</w:t>
      </w:r>
      <w:r w:rsidR="00D15CDB">
        <w:rPr>
          <w:b/>
          <w:i/>
          <w:lang w:eastAsia="zh-CN"/>
        </w:rPr>
        <w:t xml:space="preserve"> propagation</w:t>
      </w:r>
      <w:r w:rsidR="00A502C4">
        <w:rPr>
          <w:b/>
          <w:i/>
          <w:lang w:eastAsia="zh-CN"/>
        </w:rPr>
        <w:t xml:space="preserve"> path has its own Doppler shift</w:t>
      </w:r>
      <w:r>
        <w:rPr>
          <w:b/>
          <w:i/>
          <w:lang w:eastAsia="zh-CN"/>
        </w:rPr>
        <w:t>.</w:t>
      </w:r>
    </w:p>
    <w:p w14:paraId="292CEEFB" w14:textId="06A5450D" w:rsidR="001F2D9F" w:rsidRDefault="00336988" w:rsidP="0055018C">
      <w:pPr>
        <w:rPr>
          <w:lang w:eastAsia="zh-CN"/>
        </w:rPr>
      </w:pPr>
      <w:r>
        <w:rPr>
          <w:lang w:eastAsia="zh-CN"/>
        </w:rPr>
        <w:t xml:space="preserve">Compared with Rel-16 Type II codebook, </w:t>
      </w:r>
      <w:r>
        <w:rPr>
          <w:rFonts w:hint="eastAsia"/>
          <w:lang w:eastAsia="zh-CN"/>
        </w:rPr>
        <w:t>Re</w:t>
      </w:r>
      <w:r>
        <w:rPr>
          <w:lang w:eastAsia="zh-CN"/>
        </w:rPr>
        <w:t xml:space="preserve">l-17 Type II PS codebook can improve system </w:t>
      </w:r>
      <w:r w:rsidR="00AA3E58">
        <w:rPr>
          <w:lang w:eastAsia="zh-CN"/>
        </w:rPr>
        <w:t>performance or</w:t>
      </w:r>
      <w:r>
        <w:rPr>
          <w:lang w:eastAsia="zh-CN"/>
        </w:rPr>
        <w:t xml:space="preserve"> reduce feedback overhead by exploring the angle and delay reciprocities of uplink and downlink channel</w:t>
      </w:r>
      <w:r>
        <w:rPr>
          <w:rFonts w:hint="eastAsia"/>
          <w:lang w:eastAsia="zh-CN"/>
        </w:rPr>
        <w:t>.</w:t>
      </w:r>
      <w:r w:rsidR="0055018C">
        <w:rPr>
          <w:lang w:eastAsia="zh-CN"/>
        </w:rPr>
        <w:t xml:space="preserve"> In fact, Doppler shift of uplink and downlink channel is also reciprocal [2] since the user’s velocity or the scatters’ velocity is independent of the carrier frequency.</w:t>
      </w:r>
      <w:r w:rsidR="0015797D">
        <w:rPr>
          <w:lang w:eastAsia="zh-CN"/>
        </w:rPr>
        <w:t xml:space="preserve"> </w:t>
      </w:r>
      <w:r w:rsidR="00826FBF">
        <w:rPr>
          <w:lang w:eastAsia="zh-CN"/>
        </w:rPr>
        <w:t xml:space="preserve">This implies that Doppler shift is not only obtained through downlink channel, but also through uplink channel. </w:t>
      </w:r>
      <w:r w:rsidR="00975C54">
        <w:rPr>
          <w:lang w:eastAsia="zh-CN"/>
        </w:rPr>
        <w:t xml:space="preserve">Different methods to obtain Doppler shift leads to </w:t>
      </w:r>
      <w:r w:rsidR="00975C54">
        <w:rPr>
          <w:rFonts w:hint="eastAsia"/>
          <w:lang w:eastAsia="zh-CN"/>
        </w:rPr>
        <w:t>dif</w:t>
      </w:r>
      <w:r w:rsidR="00975C54">
        <w:rPr>
          <w:lang w:eastAsia="zh-CN"/>
        </w:rPr>
        <w:t>ferent codebook design</w:t>
      </w:r>
      <w:r w:rsidR="00966FAD">
        <w:rPr>
          <w:lang w:eastAsia="zh-CN"/>
        </w:rPr>
        <w:t>s</w:t>
      </w:r>
      <w:r w:rsidR="00975C54">
        <w:rPr>
          <w:lang w:eastAsia="zh-CN"/>
        </w:rPr>
        <w:t xml:space="preserve"> and different processing procedure</w:t>
      </w:r>
      <w:r w:rsidR="00AA3E58">
        <w:rPr>
          <w:lang w:eastAsia="zh-CN"/>
        </w:rPr>
        <w:t>s</w:t>
      </w:r>
      <w:r w:rsidR="00975C54">
        <w:rPr>
          <w:lang w:eastAsia="zh-CN"/>
        </w:rPr>
        <w:t xml:space="preserve">. </w:t>
      </w:r>
      <w:r w:rsidR="00966FAD">
        <w:rPr>
          <w:lang w:eastAsia="zh-CN"/>
        </w:rPr>
        <w:t>According to the methods of obtained Doppler shift, potential codebook design and processing procedure are discussed as follows.</w:t>
      </w:r>
    </w:p>
    <w:p w14:paraId="09757092" w14:textId="1E5760C1" w:rsidR="00336988" w:rsidRPr="00336988" w:rsidRDefault="00336988" w:rsidP="00E76A82">
      <w:pPr>
        <w:jc w:val="left"/>
        <w:rPr>
          <w:b/>
          <w:u w:val="single"/>
          <w:lang w:eastAsia="zh-CN"/>
        </w:rPr>
      </w:pPr>
      <w:r w:rsidRPr="00336988">
        <w:rPr>
          <w:rFonts w:hint="eastAsia"/>
          <w:b/>
          <w:u w:val="single"/>
          <w:lang w:eastAsia="zh-CN"/>
        </w:rPr>
        <w:t>D</w:t>
      </w:r>
      <w:r w:rsidRPr="00336988">
        <w:rPr>
          <w:b/>
          <w:u w:val="single"/>
          <w:lang w:eastAsia="zh-CN"/>
        </w:rPr>
        <w:t xml:space="preserve">oppler </w:t>
      </w:r>
      <w:r w:rsidR="005A085A">
        <w:rPr>
          <w:rFonts w:hint="eastAsia"/>
          <w:b/>
          <w:u w:val="single"/>
          <w:lang w:eastAsia="zh-CN"/>
        </w:rPr>
        <w:t>c</w:t>
      </w:r>
      <w:r w:rsidR="005A085A">
        <w:rPr>
          <w:b/>
          <w:u w:val="single"/>
          <w:lang w:eastAsia="zh-CN"/>
        </w:rPr>
        <w:t xml:space="preserve">omponent </w:t>
      </w:r>
      <w:r w:rsidRPr="00336988">
        <w:rPr>
          <w:b/>
          <w:u w:val="single"/>
          <w:lang w:eastAsia="zh-CN"/>
        </w:rPr>
        <w:t xml:space="preserve">is obtained at </w:t>
      </w:r>
      <w:r>
        <w:rPr>
          <w:b/>
          <w:u w:val="single"/>
          <w:lang w:eastAsia="zh-CN"/>
        </w:rPr>
        <w:t xml:space="preserve">UE </w:t>
      </w:r>
      <w:r>
        <w:rPr>
          <w:rFonts w:hint="eastAsia"/>
          <w:b/>
          <w:u w:val="single"/>
          <w:lang w:eastAsia="zh-CN"/>
        </w:rPr>
        <w:t>side</w:t>
      </w:r>
    </w:p>
    <w:p w14:paraId="22044417" w14:textId="6B824EC6" w:rsidR="00E855EB" w:rsidRDefault="0058525E" w:rsidP="00654897">
      <w:pPr>
        <w:rPr>
          <w:lang w:eastAsia="zh-CN"/>
        </w:rPr>
      </w:pPr>
      <w:r>
        <w:rPr>
          <w:lang w:eastAsia="zh-CN"/>
        </w:rPr>
        <w:t xml:space="preserve">For Rel-16/17 Type II codebook, </w:t>
      </w:r>
      <w:r w:rsidR="00E855EB">
        <w:rPr>
          <w:lang w:eastAsia="zh-CN"/>
        </w:rPr>
        <w:t xml:space="preserve">the </w:t>
      </w:r>
      <w:r>
        <w:rPr>
          <w:lang w:eastAsia="zh-CN"/>
        </w:rPr>
        <w:t>propagation path’s angle and delay of downlink channel</w:t>
      </w:r>
      <w:r w:rsidR="00E855EB">
        <w:rPr>
          <w:lang w:eastAsia="zh-CN"/>
        </w:rPr>
        <w:t xml:space="preserve"> can be </w:t>
      </w:r>
      <w:r w:rsidR="0009332A" w:rsidRPr="001B26F8">
        <w:rPr>
          <w:lang w:eastAsia="zh-CN"/>
        </w:rPr>
        <w:t>characterized</w:t>
      </w:r>
      <w:r w:rsidR="0009332A">
        <w:rPr>
          <w:lang w:eastAsia="zh-CN"/>
        </w:rPr>
        <w:t xml:space="preserve"> </w:t>
      </w:r>
      <w:r w:rsidR="00E855EB">
        <w:rPr>
          <w:lang w:eastAsia="zh-CN"/>
        </w:rPr>
        <w:t xml:space="preserve">by </w:t>
      </w:r>
      <w:r w:rsidR="000D0472">
        <w:rPr>
          <w:lang w:eastAsia="zh-CN"/>
        </w:rPr>
        <w:t xml:space="preserve">a </w:t>
      </w:r>
      <w:r w:rsidR="00D54844">
        <w:rPr>
          <w:lang w:eastAsia="zh-CN"/>
        </w:rPr>
        <w:t xml:space="preserve">spatial </w:t>
      </w:r>
      <w:r w:rsidR="000D0472">
        <w:rPr>
          <w:lang w:eastAsia="zh-CN"/>
        </w:rPr>
        <w:t xml:space="preserve">domain basis </w:t>
      </w:r>
      <w:r w:rsidR="00D54844">
        <w:rPr>
          <w:lang w:eastAsia="zh-CN"/>
        </w:rPr>
        <w:t xml:space="preserve">and </w:t>
      </w:r>
      <w:r w:rsidR="000D0472">
        <w:rPr>
          <w:lang w:eastAsia="zh-CN"/>
        </w:rPr>
        <w:t xml:space="preserve">a </w:t>
      </w:r>
      <w:r w:rsidR="00D54844">
        <w:rPr>
          <w:lang w:eastAsia="zh-CN"/>
        </w:rPr>
        <w:t xml:space="preserve">frequency domain </w:t>
      </w:r>
      <w:r w:rsidR="006572BD">
        <w:rPr>
          <w:lang w:eastAsia="zh-CN"/>
        </w:rPr>
        <w:t>basis</w:t>
      </w:r>
      <w:r w:rsidR="00E855EB">
        <w:rPr>
          <w:lang w:eastAsia="zh-CN"/>
        </w:rPr>
        <w:t xml:space="preserve">, and they are calculated according to </w:t>
      </w:r>
      <w:r w:rsidR="0016649E">
        <w:rPr>
          <w:lang w:eastAsia="zh-CN"/>
        </w:rPr>
        <w:t xml:space="preserve">uplink </w:t>
      </w:r>
      <w:r w:rsidR="00E855EB">
        <w:rPr>
          <w:lang w:eastAsia="zh-CN"/>
        </w:rPr>
        <w:t>spatial-frequency channel matrix.</w:t>
      </w:r>
      <w:r>
        <w:rPr>
          <w:lang w:eastAsia="zh-CN"/>
        </w:rPr>
        <w:t xml:space="preserve"> Similarly</w:t>
      </w:r>
      <w:r w:rsidR="00E855EB">
        <w:rPr>
          <w:lang w:eastAsia="zh-CN"/>
        </w:rPr>
        <w:t xml:space="preserve">, the propagation path’s Doppler shift can also be </w:t>
      </w:r>
      <w:r w:rsidR="0009332A" w:rsidRPr="001B26F8">
        <w:rPr>
          <w:lang w:eastAsia="zh-CN"/>
        </w:rPr>
        <w:t>characterized</w:t>
      </w:r>
      <w:r w:rsidR="0009332A">
        <w:rPr>
          <w:lang w:eastAsia="zh-CN"/>
        </w:rPr>
        <w:t xml:space="preserve"> </w:t>
      </w:r>
      <w:r w:rsidR="00E855EB">
        <w:rPr>
          <w:lang w:eastAsia="zh-CN"/>
        </w:rPr>
        <w:t xml:space="preserve">by </w:t>
      </w:r>
      <w:r w:rsidR="00D54844">
        <w:rPr>
          <w:lang w:eastAsia="zh-CN"/>
        </w:rPr>
        <w:t>time domain</w:t>
      </w:r>
      <w:r w:rsidR="00E855EB">
        <w:rPr>
          <w:lang w:eastAsia="zh-CN"/>
        </w:rPr>
        <w:t xml:space="preserve"> </w:t>
      </w:r>
      <w:r w:rsidR="006572BD">
        <w:rPr>
          <w:lang w:eastAsia="zh-CN"/>
        </w:rPr>
        <w:t>basis</w:t>
      </w:r>
      <w:r w:rsidR="00E855EB">
        <w:rPr>
          <w:lang w:eastAsia="zh-CN"/>
        </w:rPr>
        <w:t xml:space="preserve">. But the </w:t>
      </w:r>
      <w:r w:rsidR="00285948">
        <w:rPr>
          <w:lang w:eastAsia="zh-CN"/>
        </w:rPr>
        <w:t>time domain basis</w:t>
      </w:r>
      <w:r w:rsidR="00285948" w:rsidDel="00285948">
        <w:rPr>
          <w:lang w:eastAsia="zh-CN"/>
        </w:rPr>
        <w:t xml:space="preserve"> </w:t>
      </w:r>
      <w:r w:rsidR="00E855EB">
        <w:rPr>
          <w:lang w:eastAsia="zh-CN"/>
        </w:rPr>
        <w:t>should be calculated according to</w:t>
      </w:r>
      <w:r w:rsidR="00637469">
        <w:rPr>
          <w:lang w:eastAsia="zh-CN"/>
        </w:rPr>
        <w:t xml:space="preserve"> spatial-frequency-</w:t>
      </w:r>
      <w:r w:rsidR="00E855EB">
        <w:rPr>
          <w:lang w:eastAsia="zh-CN"/>
        </w:rPr>
        <w:t>time</w:t>
      </w:r>
      <w:r w:rsidR="00B63CDF">
        <w:rPr>
          <w:lang w:eastAsia="zh-CN"/>
        </w:rPr>
        <w:t xml:space="preserve"> domain</w:t>
      </w:r>
      <w:r w:rsidR="00E855EB">
        <w:rPr>
          <w:lang w:eastAsia="zh-CN"/>
        </w:rPr>
        <w:t xml:space="preserve"> channel. This implies that multiple downlink pilot reference signal should be transmitted at different instants. E.g., CSI-RS is transmitted to UE </w:t>
      </w:r>
      <w:r w:rsidR="00396899">
        <w:rPr>
          <w:lang w:eastAsia="zh-CN"/>
        </w:rPr>
        <w:t>in</w:t>
      </w:r>
      <w:r w:rsidR="00E855EB">
        <w:rPr>
          <w:lang w:eastAsia="zh-CN"/>
        </w:rPr>
        <w:t xml:space="preserve"> </w:t>
      </w:r>
      <w:r w:rsidR="00396899" w:rsidRPr="00AA3E58">
        <w:rPr>
          <w:i/>
          <w:lang w:eastAsia="zh-CN"/>
        </w:rPr>
        <w:t>T</w:t>
      </w:r>
      <w:r w:rsidR="00396899" w:rsidRPr="00A94974">
        <w:t xml:space="preserve"> adjacent </w:t>
      </w:r>
      <w:r w:rsidR="00E855EB">
        <w:rPr>
          <w:lang w:eastAsia="zh-CN"/>
        </w:rPr>
        <w:t>slot</w:t>
      </w:r>
      <w:r w:rsidR="00396899">
        <w:rPr>
          <w:lang w:eastAsia="zh-CN"/>
        </w:rPr>
        <w:t>s</w:t>
      </w:r>
      <w:r w:rsidR="00983753">
        <w:rPr>
          <w:lang w:eastAsia="zh-CN"/>
        </w:rPr>
        <w:t xml:space="preserve">, i.e., </w:t>
      </w:r>
      <w:r w:rsidR="00983753">
        <w:rPr>
          <w:rFonts w:hint="eastAsia"/>
          <w:lang w:eastAsia="zh-CN"/>
        </w:rPr>
        <w:t>CSI</w:t>
      </w:r>
      <w:r w:rsidR="00983753">
        <w:rPr>
          <w:lang w:eastAsia="zh-CN"/>
        </w:rPr>
        <w:t xml:space="preserve">-RS burst </w:t>
      </w:r>
      <w:r w:rsidR="00AA3E58">
        <w:rPr>
          <w:lang w:eastAsia="zh-CN"/>
        </w:rPr>
        <w:t xml:space="preserve">can be </w:t>
      </w:r>
      <w:r w:rsidR="00D54844">
        <w:rPr>
          <w:lang w:eastAsia="zh-CN"/>
        </w:rPr>
        <w:t xml:space="preserve">designed </w:t>
      </w:r>
      <w:r w:rsidR="00983753">
        <w:rPr>
          <w:lang w:eastAsia="zh-CN"/>
        </w:rPr>
        <w:t>to obtain the Doppler component</w:t>
      </w:r>
      <w:r w:rsidR="00285948">
        <w:rPr>
          <w:lang w:eastAsia="zh-CN"/>
        </w:rPr>
        <w:t xml:space="preserve"> of downlink channel</w:t>
      </w:r>
      <w:r w:rsidR="00983753">
        <w:rPr>
          <w:lang w:eastAsia="zh-CN"/>
        </w:rPr>
        <w:t>.</w:t>
      </w:r>
    </w:p>
    <w:p w14:paraId="78B6935C" w14:textId="3DE7954E" w:rsidR="00F64603" w:rsidRDefault="00D54844" w:rsidP="00654897">
      <w:pPr>
        <w:rPr>
          <w:lang w:eastAsia="zh-CN"/>
        </w:rPr>
      </w:pPr>
      <w:r>
        <w:rPr>
          <w:rFonts w:hint="eastAsia"/>
          <w:lang w:eastAsia="zh-CN"/>
        </w:rPr>
        <w:t>T</w:t>
      </w:r>
      <w:r>
        <w:rPr>
          <w:lang w:eastAsia="zh-CN"/>
        </w:rPr>
        <w:t xml:space="preserve">he </w:t>
      </w:r>
      <w:r w:rsidR="006572BD">
        <w:rPr>
          <w:lang w:eastAsia="zh-CN"/>
        </w:rPr>
        <w:t xml:space="preserve">spatial and/or frequency domain basis which characters the angle and/or delay of path is reported though CSI feedback for Rel-16 Type II codebook and Rel-16 Type II PS codebook. For Rel-17 Type II codebook, only </w:t>
      </w:r>
      <w:r w:rsidR="00D25095">
        <w:rPr>
          <w:lang w:eastAsia="zh-CN"/>
        </w:rPr>
        <w:t xml:space="preserve">reporting </w:t>
      </w:r>
      <w:r w:rsidR="006572BD">
        <w:rPr>
          <w:lang w:eastAsia="zh-CN"/>
        </w:rPr>
        <w:t xml:space="preserve">beam combination coefficients </w:t>
      </w:r>
      <w:r w:rsidR="00285948">
        <w:rPr>
          <w:lang w:eastAsia="zh-CN"/>
        </w:rPr>
        <w:t>can also work</w:t>
      </w:r>
      <w:r w:rsidR="006572BD">
        <w:rPr>
          <w:lang w:eastAsia="zh-CN"/>
        </w:rPr>
        <w:t xml:space="preserve"> since the spatial and frequency domain basis have been obtained through uplink channel.</w:t>
      </w:r>
      <w:r w:rsidR="00F64603" w:rsidRPr="00F64603">
        <w:rPr>
          <w:lang w:eastAsia="zh-CN"/>
        </w:rPr>
        <w:t xml:space="preserve"> </w:t>
      </w:r>
      <w:r w:rsidR="00F64603">
        <w:rPr>
          <w:lang w:eastAsia="zh-CN"/>
        </w:rPr>
        <w:t xml:space="preserve">According to </w:t>
      </w:r>
      <w:r w:rsidR="0085099E">
        <w:rPr>
          <w:lang w:eastAsia="zh-CN"/>
        </w:rPr>
        <w:t xml:space="preserve">the </w:t>
      </w:r>
      <w:r w:rsidR="00F64603">
        <w:rPr>
          <w:lang w:eastAsia="zh-CN"/>
        </w:rPr>
        <w:t xml:space="preserve">WID, the spatial and frequency domain bases are not </w:t>
      </w:r>
      <w:r w:rsidR="00F64603" w:rsidRPr="00F85229">
        <w:rPr>
          <w:bCs/>
        </w:rPr>
        <w:t>modifi</w:t>
      </w:r>
      <w:r w:rsidR="00F64603">
        <w:rPr>
          <w:bCs/>
        </w:rPr>
        <w:t>ed.</w:t>
      </w:r>
      <w:r w:rsidR="00F64603">
        <w:rPr>
          <w:lang w:eastAsia="zh-CN"/>
        </w:rPr>
        <w:t xml:space="preserve"> In order to </w:t>
      </w:r>
      <w:r w:rsidR="00164D27">
        <w:rPr>
          <w:lang w:eastAsia="zh-CN"/>
        </w:rPr>
        <w:t>refine</w:t>
      </w:r>
      <w:r w:rsidR="00F64603">
        <w:rPr>
          <w:lang w:eastAsia="zh-CN"/>
        </w:rPr>
        <w:t xml:space="preserve"> Rel-16/17 Type II codebook by exploring Doppler information, time domain basis should be reported to </w:t>
      </w:r>
      <w:proofErr w:type="spellStart"/>
      <w:r w:rsidR="00F64603">
        <w:rPr>
          <w:lang w:eastAsia="zh-CN"/>
        </w:rPr>
        <w:t>g</w:t>
      </w:r>
      <w:r w:rsidR="00F64603">
        <w:rPr>
          <w:rFonts w:hint="eastAsia"/>
          <w:lang w:eastAsia="zh-CN"/>
        </w:rPr>
        <w:t>NB</w:t>
      </w:r>
      <w:proofErr w:type="spellEnd"/>
      <w:r w:rsidR="00F64603">
        <w:rPr>
          <w:lang w:eastAsia="zh-CN"/>
        </w:rPr>
        <w:t>. One question is how to</w:t>
      </w:r>
      <w:r w:rsidR="0085099E">
        <w:rPr>
          <w:lang w:eastAsia="zh-CN"/>
        </w:rPr>
        <w:t xml:space="preserve"> </w:t>
      </w:r>
      <w:r w:rsidR="00F64603">
        <w:rPr>
          <w:lang w:eastAsia="zh-CN"/>
        </w:rPr>
        <w:t xml:space="preserve">explore time domain basis to design the enhanced codebook. In our view, </w:t>
      </w:r>
      <w:r w:rsidR="00164D27">
        <w:rPr>
          <w:lang w:eastAsia="zh-CN"/>
        </w:rPr>
        <w:t xml:space="preserve">the following </w:t>
      </w:r>
      <w:r w:rsidR="001B4249">
        <w:rPr>
          <w:lang w:eastAsia="zh-CN"/>
        </w:rPr>
        <w:t xml:space="preserve">two </w:t>
      </w:r>
      <w:r w:rsidR="00A620CC">
        <w:rPr>
          <w:lang w:eastAsia="zh-CN"/>
        </w:rPr>
        <w:t xml:space="preserve">alternatives </w:t>
      </w:r>
      <w:r w:rsidR="003003F9">
        <w:rPr>
          <w:lang w:eastAsia="zh-CN"/>
        </w:rPr>
        <w:t xml:space="preserve">can be </w:t>
      </w:r>
      <w:r w:rsidR="00164D27">
        <w:rPr>
          <w:lang w:eastAsia="zh-CN"/>
        </w:rPr>
        <w:t>considered</w:t>
      </w:r>
      <w:r w:rsidR="003003F9">
        <w:rPr>
          <w:lang w:eastAsia="zh-CN"/>
        </w:rPr>
        <w:t xml:space="preserve"> to refine </w:t>
      </w:r>
      <w:r w:rsidR="00F64603">
        <w:rPr>
          <w:lang w:eastAsia="zh-CN"/>
        </w:rPr>
        <w:t>Rel-16</w:t>
      </w:r>
      <w:r w:rsidR="003D73A5">
        <w:rPr>
          <w:lang w:eastAsia="zh-CN"/>
        </w:rPr>
        <w:t>/17</w:t>
      </w:r>
      <w:r w:rsidR="00F64603">
        <w:rPr>
          <w:lang w:eastAsia="zh-CN"/>
        </w:rPr>
        <w:t xml:space="preserve"> Type II codebook</w:t>
      </w:r>
      <w:r w:rsidR="003003F9">
        <w:rPr>
          <w:lang w:eastAsia="zh-CN"/>
        </w:rPr>
        <w:t>.</w:t>
      </w:r>
    </w:p>
    <w:p w14:paraId="2ED9EF0A" w14:textId="53180D30" w:rsidR="00841F92" w:rsidRDefault="00846C09" w:rsidP="00851D20">
      <w:pPr>
        <w:pStyle w:val="af2"/>
        <w:numPr>
          <w:ilvl w:val="0"/>
          <w:numId w:val="15"/>
        </w:numPr>
        <w:ind w:firstLineChars="0"/>
        <w:rPr>
          <w:lang w:eastAsia="zh-CN"/>
        </w:rPr>
      </w:pPr>
      <w:r w:rsidRPr="00846C09">
        <w:rPr>
          <w:rFonts w:hint="eastAsia"/>
          <w:lang w:eastAsia="zh-CN"/>
        </w:rPr>
        <w:t>A</w:t>
      </w:r>
      <w:r w:rsidRPr="00846C09">
        <w:rPr>
          <w:lang w:eastAsia="zh-CN"/>
        </w:rPr>
        <w:t xml:space="preserve">lt1: </w:t>
      </w:r>
      <m:oMath>
        <m:r>
          <m:rPr>
            <m:sty m:val="bi"/>
          </m:rPr>
          <w:rPr>
            <w:rFonts w:ascii="Cambria Math" w:hAnsi="Cambria Math"/>
            <w:lang w:eastAsia="zh-CN"/>
          </w:rPr>
          <m:t>W=</m:t>
        </m:r>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1</m:t>
            </m:r>
          </m:sub>
        </m:sSub>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w:rPr>
                <w:rFonts w:ascii="Cambria Math" w:hAnsi="Cambria Math"/>
                <w:lang w:eastAsia="zh-CN"/>
              </w:rPr>
              <m:t>2</m:t>
            </m:r>
          </m:sub>
        </m:sSub>
        <m:sSup>
          <m:sSupPr>
            <m:ctrlPr>
              <w:rPr>
                <w:rFonts w:ascii="Cambria Math" w:hAnsi="Cambria Math"/>
                <w:b/>
                <w:i/>
                <w:lang w:eastAsia="zh-CN"/>
              </w:rPr>
            </m:ctrlPr>
          </m:sSup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hint="eastAsia"/>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f</m:t>
                    </m:r>
                  </m:sub>
                </m:sSub>
              </m:e>
            </m:d>
          </m:e>
          <m:sup>
            <m:r>
              <w:rPr>
                <w:rFonts w:ascii="Cambria Math" w:hAnsi="Cambria Math"/>
                <w:lang w:eastAsia="zh-CN"/>
              </w:rPr>
              <m:t>H</m:t>
            </m:r>
          </m:sup>
        </m:sSup>
      </m:oMath>
    </w:p>
    <w:p w14:paraId="4E93E2C0" w14:textId="61626D69" w:rsidR="00846C09" w:rsidRDefault="00846C09" w:rsidP="00851D20">
      <w:pPr>
        <w:pStyle w:val="af2"/>
        <w:numPr>
          <w:ilvl w:val="0"/>
          <w:numId w:val="15"/>
        </w:numPr>
        <w:ind w:firstLineChars="0"/>
        <w:rPr>
          <w:lang w:eastAsia="zh-CN"/>
        </w:rPr>
      </w:pPr>
      <w:r>
        <w:rPr>
          <w:rFonts w:hint="eastAsia"/>
          <w:lang w:eastAsia="zh-CN"/>
        </w:rPr>
        <w:t>A</w:t>
      </w:r>
      <w:r>
        <w:rPr>
          <w:lang w:eastAsia="zh-CN"/>
        </w:rPr>
        <w:t>lt</w:t>
      </w:r>
      <w:r w:rsidR="00CA494F">
        <w:rPr>
          <w:lang w:eastAsia="zh-CN"/>
        </w:rPr>
        <w:t>2</w:t>
      </w:r>
      <w:r>
        <w:rPr>
          <w:lang w:eastAsia="zh-CN"/>
        </w:rPr>
        <w:t xml:space="preserve">: </w:t>
      </w:r>
      <m:oMath>
        <m:r>
          <m:rPr>
            <m:sty m:val="bi"/>
          </m:rPr>
          <w:rPr>
            <w:rFonts w:ascii="Cambria Math" w:hAnsi="Cambria Math"/>
            <w:lang w:eastAsia="zh-CN"/>
          </w:rPr>
          <m:t>W=</m:t>
        </m:r>
        <m:d>
          <m:dPr>
            <m:ctrlPr>
              <w:rPr>
                <w:rFonts w:ascii="Cambria Math" w:hAnsi="Cambria Math"/>
                <w:b/>
                <w:i/>
                <w:lang w:eastAsia="zh-CN"/>
              </w:rPr>
            </m:ctrlPr>
          </m:dPr>
          <m:e>
            <m:sSub>
              <m:sSubPr>
                <m:ctrlPr>
                  <w:rPr>
                    <w:rFonts w:ascii="Cambria Math" w:hAnsi="Cambria Math"/>
                    <w:b/>
                    <w:i/>
                    <w:lang w:eastAsia="zh-CN"/>
                  </w:rPr>
                </m:ctrlPr>
              </m:sSubPr>
              <m:e>
                <m:sSubSup>
                  <m:sSubSupPr>
                    <m:ctrlPr>
                      <w:rPr>
                        <w:rFonts w:ascii="Cambria Math" w:hAnsi="Cambria Math"/>
                        <w:b/>
                        <w:i/>
                        <w:lang w:eastAsia="zh-CN"/>
                      </w:rPr>
                    </m:ctrlPr>
                  </m:sSubSupPr>
                  <m:e>
                    <m:r>
                      <m:rPr>
                        <m:sty m:val="bi"/>
                      </m:rPr>
                      <w:rPr>
                        <w:rFonts w:ascii="Cambria Math" w:hAnsi="Cambria Math"/>
                        <w:lang w:eastAsia="zh-CN"/>
                      </w:rPr>
                      <m:t>W</m:t>
                    </m:r>
                  </m:e>
                  <m:sub>
                    <m:r>
                      <m:rPr>
                        <m:sty m:val="bi"/>
                      </m:rPr>
                      <w:rPr>
                        <w:rFonts w:ascii="Cambria Math" w:hAnsi="Cambria Math"/>
                        <w:lang w:eastAsia="zh-CN"/>
                      </w:rPr>
                      <m:t>f</m:t>
                    </m:r>
                  </m:sub>
                  <m:sup>
                    <m:r>
                      <m:rPr>
                        <m:sty m:val="bi"/>
                      </m:rPr>
                      <w:rPr>
                        <w:rFonts w:ascii="Cambria Math" w:hAnsi="Cambria Math"/>
                        <w:lang w:eastAsia="zh-CN"/>
                      </w:rPr>
                      <m:t>*</m:t>
                    </m:r>
                  </m:sup>
                </m:sSubSup>
                <m:r>
                  <m:rPr>
                    <m:sty m:val="bi"/>
                  </m:rPr>
                  <w:rPr>
                    <w:rFonts w:ascii="Cambria Math" w:hAnsi="Cambria Math"/>
                    <w:lang w:eastAsia="zh-CN"/>
                  </w:rPr>
                  <m:t>⨂W</m:t>
                </m:r>
              </m:e>
              <m:sub>
                <m:r>
                  <m:rPr>
                    <m:sty m:val="bi"/>
                  </m:rPr>
                  <w:rPr>
                    <w:rFonts w:ascii="Cambria Math" w:hAnsi="Cambria Math"/>
                    <w:lang w:eastAsia="zh-CN"/>
                  </w:rPr>
                  <m:t>1</m:t>
                </m:r>
              </m:sub>
            </m:sSub>
          </m:e>
        </m:d>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sSubSup>
          <m:sSubSupPr>
            <m:ctrlPr>
              <w:rPr>
                <w:rFonts w:ascii="Cambria Math" w:hAnsi="Cambria Math"/>
                <w:b/>
                <w:i/>
                <w:lang w:eastAsia="zh-CN"/>
              </w:rPr>
            </m:ctrlPr>
          </m:sSubSupPr>
          <m:e>
            <m:r>
              <m:rPr>
                <m:sty m:val="bi"/>
              </m:rPr>
              <w:rPr>
                <w:rFonts w:ascii="Cambria Math" w:hAnsi="Cambria Math"/>
                <w:lang w:eastAsia="zh-CN"/>
              </w:rPr>
              <m:t>W</m:t>
            </m:r>
          </m:e>
          <m:sub>
            <m:r>
              <m:rPr>
                <m:sty m:val="bi"/>
              </m:rPr>
              <w:rPr>
                <w:rFonts w:ascii="Cambria Math" w:hAnsi="Cambria Math"/>
                <w:lang w:eastAsia="zh-CN"/>
              </w:rPr>
              <m:t>d</m:t>
            </m:r>
          </m:sub>
          <m:sup>
            <m:r>
              <m:rPr>
                <m:sty m:val="bi"/>
              </m:rPr>
              <w:rPr>
                <w:rFonts w:ascii="Cambria Math" w:hAnsi="Cambria Math"/>
                <w:lang w:eastAsia="zh-CN"/>
              </w:rPr>
              <m:t>H</m:t>
            </m:r>
          </m:sup>
        </m:sSubSup>
      </m:oMath>
      <w:r w:rsidR="008129B1">
        <w:rPr>
          <w:lang w:eastAsia="zh-CN"/>
        </w:rPr>
        <w:t xml:space="preserve">. </w:t>
      </w:r>
      <w:r w:rsidR="00DF1BA3">
        <w:rPr>
          <w:lang w:eastAsia="zh-CN"/>
        </w:rPr>
        <w:t xml:space="preserve"> </w:t>
      </w:r>
      <w:r w:rsidR="00DF1BA3" w:rsidRPr="00DF1BA3">
        <w:rPr>
          <w:lang w:eastAsia="zh-CN"/>
        </w:rPr>
        <w:t xml:space="preserve"> </w:t>
      </w:r>
    </w:p>
    <w:p w14:paraId="0DF4D526" w14:textId="124F6BDE" w:rsidR="00A620CC" w:rsidRPr="00CA494F" w:rsidRDefault="001130EF" w:rsidP="00654897">
      <w:pPr>
        <w:rPr>
          <w:lang w:eastAsia="zh-CN"/>
        </w:rPr>
      </w:pPr>
      <w:r w:rsidRPr="00841F92">
        <w:rPr>
          <w:lang w:eastAsia="zh-CN"/>
        </w:rPr>
        <w:t>w</w:t>
      </w:r>
      <w:r>
        <w:rPr>
          <w:lang w:eastAsia="zh-CN"/>
        </w:rPr>
        <w:t xml:space="preserve">here </w:t>
      </w:r>
      <m:oMath>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1</m:t>
            </m:r>
          </m:sub>
        </m:sSub>
      </m:oMath>
      <w:r w:rsidRPr="00841F92">
        <w:rPr>
          <w:rFonts w:hint="eastAsia"/>
          <w:b/>
          <w:lang w:eastAsia="zh-CN"/>
        </w:rPr>
        <w:t xml:space="preserve"> </w:t>
      </w:r>
      <w:r w:rsidRPr="00846C09">
        <w:rPr>
          <w:lang w:eastAsia="zh-CN"/>
        </w:rPr>
        <w:t>is</w:t>
      </w:r>
      <w:r>
        <w:rPr>
          <w:lang w:eastAsia="zh-CN"/>
        </w:rPr>
        <w:t xml:space="preserve"> a spatial domain basis matrix or port selection matrix, </w:t>
      </w:r>
      <m:oMath>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w:rPr>
                <w:rFonts w:ascii="Cambria Math" w:hAnsi="Cambria Math"/>
                <w:lang w:eastAsia="zh-CN"/>
              </w:rPr>
              <m:t>2</m:t>
            </m:r>
          </m:sub>
        </m:sSub>
      </m:oMath>
      <w:r w:rsidRPr="00841F92">
        <w:rPr>
          <w:rFonts w:hint="eastAsia"/>
          <w:b/>
          <w:lang w:eastAsia="zh-CN"/>
        </w:rPr>
        <w:t xml:space="preserve"> </w:t>
      </w:r>
      <w:r w:rsidRPr="00846C09">
        <w:rPr>
          <w:rFonts w:hint="eastAsia"/>
          <w:lang w:eastAsia="zh-CN"/>
        </w:rPr>
        <w:t>i</w:t>
      </w:r>
      <w:r w:rsidRPr="00846C09">
        <w:rPr>
          <w:lang w:eastAsia="zh-CN"/>
        </w:rPr>
        <w:t>s</w:t>
      </w:r>
      <w:r>
        <w:rPr>
          <w:lang w:eastAsia="zh-CN"/>
        </w:rPr>
        <w:t xml:space="preserve"> a combination coefficients matrix, </w:t>
      </w:r>
      <m:oMath>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f</m:t>
            </m:r>
          </m:sub>
        </m:sSub>
      </m:oMath>
      <w:r>
        <w:rPr>
          <w:rFonts w:hint="eastAsia"/>
          <w:b/>
          <w:lang w:eastAsia="zh-CN"/>
        </w:rPr>
        <w:t xml:space="preserve"> </w:t>
      </w:r>
      <w:r w:rsidRPr="00DA5ADD">
        <w:rPr>
          <w:lang w:eastAsia="zh-CN"/>
        </w:rPr>
        <w:t>is</w:t>
      </w:r>
      <w:r>
        <w:rPr>
          <w:lang w:eastAsia="zh-CN"/>
        </w:rPr>
        <w:t xml:space="preserve"> a frequency domain basis matrix, </w:t>
      </w:r>
      <m:oMath>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hint="eastAsia"/>
                <w:lang w:eastAsia="zh-CN"/>
              </w:rPr>
              <m:t>d</m:t>
            </m:r>
          </m:sub>
        </m:sSub>
      </m:oMath>
      <w:r>
        <w:rPr>
          <w:rFonts w:hint="eastAsia"/>
          <w:b/>
          <w:lang w:eastAsia="zh-CN"/>
        </w:rPr>
        <w:t xml:space="preserve"> </w:t>
      </w:r>
      <w:r w:rsidRPr="00DA5ADD">
        <w:rPr>
          <w:lang w:eastAsia="zh-CN"/>
        </w:rPr>
        <w:t xml:space="preserve">is </w:t>
      </w:r>
      <w:r>
        <w:rPr>
          <w:lang w:eastAsia="zh-CN"/>
        </w:rPr>
        <w:t>a time domain basis matrix</w:t>
      </w:r>
      <w:r>
        <w:rPr>
          <w:rFonts w:hint="eastAsia"/>
          <w:lang w:eastAsia="zh-CN"/>
        </w:rPr>
        <w:t>.</w:t>
      </w:r>
      <w:r>
        <w:rPr>
          <w:lang w:eastAsia="zh-CN"/>
        </w:rPr>
        <w:t xml:space="preserve"> </w:t>
      </w:r>
      <w:r w:rsidR="00FA3D72">
        <w:rPr>
          <w:lang w:eastAsia="zh-CN"/>
        </w:rPr>
        <w:t xml:space="preserve">From the mathematic perspective, Alt 1 is same to Alt 2 after some mathematic operation. </w:t>
      </w:r>
      <w:r w:rsidR="008D2364">
        <w:rPr>
          <w:lang w:eastAsia="zh-CN"/>
        </w:rPr>
        <w:t xml:space="preserve">However, both of them corresponds to different reported quantity or different processing procedure. </w:t>
      </w:r>
      <w:r w:rsidR="00966A97">
        <w:rPr>
          <w:rFonts w:hint="eastAsia"/>
          <w:lang w:eastAsia="zh-CN"/>
        </w:rPr>
        <w:t>For</w:t>
      </w:r>
      <w:r w:rsidR="00966A97">
        <w:rPr>
          <w:lang w:eastAsia="zh-CN"/>
        </w:rPr>
        <w:t xml:space="preserve"> Alt 1, each combination coefficient corresponds to a spatial domain basis and a time-frequency domain basis pair. Whereas each combination coefficients corresponds to spatial-frequency domain basis pair and a time domain basis</w:t>
      </w:r>
      <w:r w:rsidR="00B323C5">
        <w:rPr>
          <w:lang w:eastAsia="zh-CN"/>
        </w:rPr>
        <w:t xml:space="preserve"> for Alt 2</w:t>
      </w:r>
      <w:r w:rsidR="00966A97">
        <w:rPr>
          <w:lang w:eastAsia="zh-CN"/>
        </w:rPr>
        <w:t>. This leads t</w:t>
      </w:r>
      <w:r w:rsidR="00111F9A">
        <w:rPr>
          <w:lang w:eastAsia="zh-CN"/>
        </w:rPr>
        <w:t xml:space="preserve">hat </w:t>
      </w:r>
      <w:r w:rsidR="00966A97">
        <w:rPr>
          <w:rFonts w:hint="eastAsia"/>
          <w:lang w:eastAsia="zh-CN"/>
        </w:rPr>
        <w:t>t</w:t>
      </w:r>
      <w:r w:rsidR="00966A97">
        <w:rPr>
          <w:lang w:eastAsia="zh-CN"/>
        </w:rPr>
        <w:t xml:space="preserve">he CSI </w:t>
      </w:r>
      <w:r w:rsidR="00111F9A">
        <w:rPr>
          <w:lang w:eastAsia="zh-CN"/>
        </w:rPr>
        <w:t xml:space="preserve">feedback </w:t>
      </w:r>
      <w:r w:rsidR="00966A97">
        <w:rPr>
          <w:lang w:eastAsia="zh-CN"/>
        </w:rPr>
        <w:t>may be different</w:t>
      </w:r>
      <w:r w:rsidR="00111F9A">
        <w:rPr>
          <w:lang w:eastAsia="zh-CN"/>
        </w:rPr>
        <w:t>, which has impact on system performance and feedback overh</w:t>
      </w:r>
      <w:r w:rsidR="00111F9A">
        <w:rPr>
          <w:rFonts w:hint="eastAsia"/>
          <w:lang w:eastAsia="zh-CN"/>
        </w:rPr>
        <w:t>ea</w:t>
      </w:r>
      <w:r w:rsidR="00111F9A">
        <w:rPr>
          <w:lang w:eastAsia="zh-CN"/>
        </w:rPr>
        <w:t>d</w:t>
      </w:r>
      <w:r w:rsidR="0016519C">
        <w:rPr>
          <w:lang w:eastAsia="zh-CN"/>
        </w:rPr>
        <w:t>.</w:t>
      </w:r>
      <w:r w:rsidR="00111F9A">
        <w:rPr>
          <w:lang w:eastAsia="zh-CN"/>
        </w:rPr>
        <w:t xml:space="preserve"> Therefore, the two codebook structure</w:t>
      </w:r>
      <w:r w:rsidR="00D80CF1">
        <w:rPr>
          <w:lang w:eastAsia="zh-CN"/>
        </w:rPr>
        <w:t>s</w:t>
      </w:r>
      <w:r w:rsidR="00111F9A">
        <w:rPr>
          <w:lang w:eastAsia="zh-CN"/>
        </w:rPr>
        <w:t xml:space="preserve"> should be studied.</w:t>
      </w:r>
    </w:p>
    <w:p w14:paraId="25C8D62C" w14:textId="2E067F37" w:rsidR="00111F9A" w:rsidRDefault="00111F9A" w:rsidP="004B3F7F">
      <w:pPr>
        <w:rPr>
          <w:b/>
          <w:i/>
          <w:lang w:eastAsia="zh-CN"/>
        </w:rPr>
      </w:pPr>
      <w:r w:rsidRPr="00827827">
        <w:rPr>
          <w:b/>
          <w:i/>
          <w:lang w:eastAsia="zh-CN"/>
        </w:rPr>
        <w:t xml:space="preserve">Proposal </w:t>
      </w:r>
      <w:r w:rsidR="00AD2D07">
        <w:rPr>
          <w:b/>
          <w:i/>
          <w:lang w:eastAsia="zh-CN"/>
        </w:rPr>
        <w:t>4</w:t>
      </w:r>
      <w:r w:rsidRPr="00827827">
        <w:rPr>
          <w:b/>
          <w:i/>
          <w:lang w:eastAsia="zh-CN"/>
        </w:rPr>
        <w:t>:</w:t>
      </w:r>
      <w:r>
        <w:rPr>
          <w:b/>
          <w:i/>
          <w:lang w:eastAsia="zh-CN"/>
        </w:rPr>
        <w:t xml:space="preserve"> </w:t>
      </w:r>
      <w:r w:rsidR="009C2F2B">
        <w:rPr>
          <w:b/>
          <w:i/>
          <w:lang w:eastAsia="zh-CN"/>
        </w:rPr>
        <w:t>T</w:t>
      </w:r>
      <w:r>
        <w:rPr>
          <w:b/>
          <w:i/>
          <w:lang w:eastAsia="zh-CN"/>
        </w:rPr>
        <w:t xml:space="preserve">he codebook structure </w:t>
      </w:r>
      <m:oMath>
        <m:r>
          <m:rPr>
            <m:sty m:val="bi"/>
          </m:rPr>
          <w:rPr>
            <w:rFonts w:ascii="Cambria Math" w:hAnsi="Cambria Math"/>
            <w:lang w:eastAsia="zh-CN"/>
          </w:rPr>
          <m:t>W=</m:t>
        </m:r>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1</m:t>
            </m:r>
          </m:sub>
        </m:sSub>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w:rPr>
                <w:rFonts w:ascii="Cambria Math" w:hAnsi="Cambria Math"/>
                <w:lang w:eastAsia="zh-CN"/>
              </w:rPr>
              <m:t>2</m:t>
            </m:r>
          </m:sub>
        </m:sSub>
        <m:sSup>
          <m:sSupPr>
            <m:ctrlPr>
              <w:rPr>
                <w:rFonts w:ascii="Cambria Math" w:hAnsi="Cambria Math"/>
                <w:b/>
                <w:i/>
                <w:lang w:eastAsia="zh-CN"/>
              </w:rPr>
            </m:ctrlPr>
          </m:sSup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hint="eastAsia"/>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f</m:t>
                    </m:r>
                  </m:sub>
                </m:sSub>
              </m:e>
            </m:d>
          </m:e>
          <m:sup>
            <m:r>
              <w:rPr>
                <w:rFonts w:ascii="Cambria Math" w:hAnsi="Cambria Math"/>
                <w:lang w:eastAsia="zh-CN"/>
              </w:rPr>
              <m:t>H</m:t>
            </m:r>
          </m:sup>
        </m:sSup>
      </m:oMath>
      <w:r>
        <w:rPr>
          <w:rFonts w:hint="eastAsia"/>
          <w:b/>
          <w:i/>
          <w:lang w:eastAsia="zh-CN"/>
        </w:rPr>
        <w:t>o</w:t>
      </w:r>
      <w:r>
        <w:rPr>
          <w:b/>
          <w:i/>
          <w:lang w:eastAsia="zh-CN"/>
        </w:rPr>
        <w:t xml:space="preserve">r </w:t>
      </w:r>
      <m:oMath>
        <m:r>
          <m:rPr>
            <m:sty m:val="bi"/>
          </m:rPr>
          <w:rPr>
            <w:rFonts w:ascii="Cambria Math" w:hAnsi="Cambria Math"/>
            <w:lang w:eastAsia="zh-CN"/>
          </w:rPr>
          <m:t>W=</m:t>
        </m:r>
        <m:d>
          <m:dPr>
            <m:ctrlPr>
              <w:rPr>
                <w:rFonts w:ascii="Cambria Math" w:hAnsi="Cambria Math"/>
                <w:b/>
                <w:i/>
                <w:lang w:eastAsia="zh-CN"/>
              </w:rPr>
            </m:ctrlPr>
          </m:dPr>
          <m:e>
            <m:sSub>
              <m:sSubPr>
                <m:ctrlPr>
                  <w:rPr>
                    <w:rFonts w:ascii="Cambria Math" w:hAnsi="Cambria Math"/>
                    <w:b/>
                    <w:i/>
                    <w:lang w:eastAsia="zh-CN"/>
                  </w:rPr>
                </m:ctrlPr>
              </m:sSubPr>
              <m:e>
                <m:sSubSup>
                  <m:sSubSupPr>
                    <m:ctrlPr>
                      <w:rPr>
                        <w:rFonts w:ascii="Cambria Math" w:hAnsi="Cambria Math"/>
                        <w:b/>
                        <w:i/>
                        <w:lang w:eastAsia="zh-CN"/>
                      </w:rPr>
                    </m:ctrlPr>
                  </m:sSubSupPr>
                  <m:e>
                    <m:r>
                      <m:rPr>
                        <m:sty m:val="bi"/>
                      </m:rPr>
                      <w:rPr>
                        <w:rFonts w:ascii="Cambria Math" w:hAnsi="Cambria Math"/>
                        <w:lang w:eastAsia="zh-CN"/>
                      </w:rPr>
                      <m:t>W</m:t>
                    </m:r>
                  </m:e>
                  <m:sub>
                    <m:r>
                      <m:rPr>
                        <m:sty m:val="bi"/>
                      </m:rPr>
                      <w:rPr>
                        <w:rFonts w:ascii="Cambria Math" w:hAnsi="Cambria Math"/>
                        <w:lang w:eastAsia="zh-CN"/>
                      </w:rPr>
                      <m:t>f</m:t>
                    </m:r>
                  </m:sub>
                  <m:sup>
                    <m:r>
                      <m:rPr>
                        <m:sty m:val="bi"/>
                      </m:rPr>
                      <w:rPr>
                        <w:rFonts w:ascii="Cambria Math" w:hAnsi="Cambria Math"/>
                        <w:lang w:eastAsia="zh-CN"/>
                      </w:rPr>
                      <m:t>*</m:t>
                    </m:r>
                  </m:sup>
                </m:sSubSup>
                <m:r>
                  <m:rPr>
                    <m:sty m:val="bi"/>
                  </m:rPr>
                  <w:rPr>
                    <w:rFonts w:ascii="Cambria Math" w:hAnsi="Cambria Math"/>
                    <w:lang w:eastAsia="zh-CN"/>
                  </w:rPr>
                  <m:t>⨂W</m:t>
                </m:r>
              </m:e>
              <m:sub>
                <m:r>
                  <m:rPr>
                    <m:sty m:val="bi"/>
                  </m:rPr>
                  <w:rPr>
                    <w:rFonts w:ascii="Cambria Math" w:hAnsi="Cambria Math"/>
                    <w:lang w:eastAsia="zh-CN"/>
                  </w:rPr>
                  <m:t>1</m:t>
                </m:r>
              </m:sub>
            </m:sSub>
          </m:e>
        </m:d>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sSubSup>
          <m:sSubSupPr>
            <m:ctrlPr>
              <w:rPr>
                <w:rFonts w:ascii="Cambria Math" w:hAnsi="Cambria Math"/>
                <w:b/>
                <w:i/>
                <w:lang w:eastAsia="zh-CN"/>
              </w:rPr>
            </m:ctrlPr>
          </m:sSubSupPr>
          <m:e>
            <m:r>
              <m:rPr>
                <m:sty m:val="bi"/>
              </m:rPr>
              <w:rPr>
                <w:rFonts w:ascii="Cambria Math" w:hAnsi="Cambria Math"/>
                <w:lang w:eastAsia="zh-CN"/>
              </w:rPr>
              <m:t>W</m:t>
            </m:r>
          </m:e>
          <m:sub>
            <m:r>
              <m:rPr>
                <m:sty m:val="bi"/>
              </m:rPr>
              <w:rPr>
                <w:rFonts w:ascii="Cambria Math" w:hAnsi="Cambria Math"/>
                <w:lang w:eastAsia="zh-CN"/>
              </w:rPr>
              <m:t>d</m:t>
            </m:r>
          </m:sub>
          <m:sup>
            <m:r>
              <m:rPr>
                <m:sty m:val="bi"/>
              </m:rPr>
              <w:rPr>
                <w:rFonts w:ascii="Cambria Math" w:hAnsi="Cambria Math"/>
                <w:lang w:eastAsia="zh-CN"/>
              </w:rPr>
              <m:t>H</m:t>
            </m:r>
          </m:sup>
        </m:sSubSup>
      </m:oMath>
      <w:r>
        <w:rPr>
          <w:rFonts w:hint="eastAsia"/>
          <w:b/>
          <w:i/>
          <w:lang w:eastAsia="zh-CN"/>
        </w:rPr>
        <w:t xml:space="preserve"> </w:t>
      </w:r>
      <w:r>
        <w:rPr>
          <w:b/>
          <w:i/>
          <w:lang w:eastAsia="zh-CN"/>
        </w:rPr>
        <w:t xml:space="preserve">can be considered to </w:t>
      </w:r>
      <w:r w:rsidR="005C2A12">
        <w:rPr>
          <w:b/>
          <w:i/>
          <w:lang w:eastAsia="zh-CN"/>
        </w:rPr>
        <w:t xml:space="preserve">enhance </w:t>
      </w:r>
      <w:r>
        <w:rPr>
          <w:b/>
          <w:i/>
          <w:lang w:eastAsia="zh-CN"/>
        </w:rPr>
        <w:t xml:space="preserve">Rel-16/17 Type II codebook, where </w:t>
      </w:r>
      <w:r w:rsidR="00BF6065">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00BF6065" w:rsidRPr="00BF6065">
        <w:rPr>
          <w:rFonts w:hint="eastAsia"/>
          <w:b/>
          <w:i/>
          <w:lang w:eastAsia="zh-CN"/>
        </w:rPr>
        <w:t xml:space="preserve"> </w:t>
      </w:r>
      <w:r w:rsidR="00BF6065" w:rsidRPr="00BF6065">
        <w:rPr>
          <w:b/>
          <w:i/>
          <w:lang w:eastAsia="zh-CN"/>
        </w:rPr>
        <w:t xml:space="preserve">is a spatial domain basis matrix or port selection matrix, </w:t>
      </w:r>
      <m:oMath>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sidR="00BF6065" w:rsidRPr="00BF6065">
        <w:rPr>
          <w:rFonts w:hint="eastAsia"/>
          <w:b/>
          <w:i/>
          <w:lang w:eastAsia="zh-CN"/>
        </w:rPr>
        <w:t xml:space="preserve"> i</w:t>
      </w:r>
      <w:r w:rsidR="00BF6065" w:rsidRPr="00BF6065">
        <w:rPr>
          <w:b/>
          <w:i/>
          <w:lang w:eastAsia="zh-CN"/>
        </w:rPr>
        <w:t xml:space="preserve">s a combination coefficients matrix,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00BF6065" w:rsidRPr="00BF6065">
        <w:rPr>
          <w:rFonts w:hint="eastAsia"/>
          <w:b/>
          <w:i/>
          <w:lang w:eastAsia="zh-CN"/>
        </w:rPr>
        <w:t xml:space="preserve"> </w:t>
      </w:r>
      <w:r w:rsidR="00BF6065" w:rsidRPr="00BF6065">
        <w:rPr>
          <w:b/>
          <w:i/>
          <w:lang w:eastAsia="zh-CN"/>
        </w:rPr>
        <w:t xml:space="preserve">is a frequency domain basis matrix,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hint="eastAsia"/>
                <w:lang w:eastAsia="zh-CN"/>
              </w:rPr>
              <m:t>d</m:t>
            </m:r>
          </m:sub>
        </m:sSub>
      </m:oMath>
      <w:r w:rsidR="00BF6065" w:rsidRPr="00BF6065">
        <w:rPr>
          <w:rFonts w:hint="eastAsia"/>
          <w:b/>
          <w:i/>
          <w:lang w:eastAsia="zh-CN"/>
        </w:rPr>
        <w:t xml:space="preserve"> </w:t>
      </w:r>
      <w:r w:rsidR="00BF6065" w:rsidRPr="00BF6065">
        <w:rPr>
          <w:b/>
          <w:i/>
          <w:lang w:eastAsia="zh-CN"/>
        </w:rPr>
        <w:t>is a time domain basis matrix</w:t>
      </w:r>
      <w:r w:rsidRPr="00111F9A">
        <w:rPr>
          <w:b/>
          <w:i/>
          <w:lang w:eastAsia="zh-CN"/>
        </w:rPr>
        <w:t>.</w:t>
      </w:r>
    </w:p>
    <w:p w14:paraId="7F882EA4" w14:textId="255C4BCD" w:rsidR="00336988" w:rsidRPr="00336988" w:rsidRDefault="00336988" w:rsidP="00336988">
      <w:pPr>
        <w:jc w:val="left"/>
        <w:rPr>
          <w:b/>
          <w:u w:val="single"/>
          <w:lang w:eastAsia="zh-CN"/>
        </w:rPr>
      </w:pPr>
      <w:r w:rsidRPr="00336988">
        <w:rPr>
          <w:rFonts w:hint="eastAsia"/>
          <w:b/>
          <w:u w:val="single"/>
          <w:lang w:eastAsia="zh-CN"/>
        </w:rPr>
        <w:t>D</w:t>
      </w:r>
      <w:r w:rsidRPr="00336988">
        <w:rPr>
          <w:b/>
          <w:u w:val="single"/>
          <w:lang w:eastAsia="zh-CN"/>
        </w:rPr>
        <w:t xml:space="preserve">oppler </w:t>
      </w:r>
      <w:r w:rsidR="005A085A">
        <w:rPr>
          <w:rFonts w:hint="eastAsia"/>
          <w:b/>
          <w:u w:val="single"/>
          <w:lang w:eastAsia="zh-CN"/>
        </w:rPr>
        <w:t>c</w:t>
      </w:r>
      <w:r w:rsidR="005A085A">
        <w:rPr>
          <w:b/>
          <w:u w:val="single"/>
          <w:lang w:eastAsia="zh-CN"/>
        </w:rPr>
        <w:t xml:space="preserve">omponent </w:t>
      </w:r>
      <w:r w:rsidRPr="00336988">
        <w:rPr>
          <w:b/>
          <w:u w:val="single"/>
          <w:lang w:eastAsia="zh-CN"/>
        </w:rPr>
        <w:t xml:space="preserve">is obtained at </w:t>
      </w:r>
      <w:proofErr w:type="spellStart"/>
      <w:r w:rsidRPr="00336988">
        <w:rPr>
          <w:b/>
          <w:u w:val="single"/>
          <w:lang w:eastAsia="zh-CN"/>
        </w:rPr>
        <w:t>g</w:t>
      </w:r>
      <w:r w:rsidRPr="00336988">
        <w:rPr>
          <w:rFonts w:hint="eastAsia"/>
          <w:b/>
          <w:u w:val="single"/>
          <w:lang w:eastAsia="zh-CN"/>
        </w:rPr>
        <w:t>NB</w:t>
      </w:r>
      <w:proofErr w:type="spellEnd"/>
    </w:p>
    <w:p w14:paraId="277547A8" w14:textId="5BECD8BB" w:rsidR="008A70CB" w:rsidRPr="006614D1" w:rsidRDefault="00F80795" w:rsidP="007D54BE">
      <w:pPr>
        <w:rPr>
          <w:lang w:eastAsia="zh-CN"/>
        </w:rPr>
      </w:pPr>
      <w:r>
        <w:rPr>
          <w:rFonts w:hint="eastAsia"/>
          <w:lang w:eastAsia="zh-CN"/>
        </w:rPr>
        <w:lastRenderedPageBreak/>
        <w:t>In</w:t>
      </w:r>
      <w:r>
        <w:rPr>
          <w:lang w:eastAsia="zh-CN"/>
        </w:rPr>
        <w:t xml:space="preserve"> order to </w:t>
      </w:r>
      <w:r w:rsidR="002335AA">
        <w:rPr>
          <w:lang w:eastAsia="zh-CN"/>
        </w:rPr>
        <w:t xml:space="preserve">calculate </w:t>
      </w:r>
      <w:r>
        <w:rPr>
          <w:lang w:eastAsia="zh-CN"/>
        </w:rPr>
        <w:t xml:space="preserve">Doppler shift at </w:t>
      </w:r>
      <w:proofErr w:type="spellStart"/>
      <w:r>
        <w:rPr>
          <w:lang w:eastAsia="zh-CN"/>
        </w:rPr>
        <w:t>gNB</w:t>
      </w:r>
      <w:proofErr w:type="spellEnd"/>
      <w:r>
        <w:rPr>
          <w:lang w:eastAsia="zh-CN"/>
        </w:rPr>
        <w:t xml:space="preserve"> side, uplink spatial-frequency-time channel should be estimated at different instant</w:t>
      </w:r>
      <w:r w:rsidR="00507C84">
        <w:rPr>
          <w:lang w:eastAsia="zh-CN"/>
        </w:rPr>
        <w:t>s</w:t>
      </w:r>
      <w:r>
        <w:rPr>
          <w:lang w:eastAsia="zh-CN"/>
        </w:rPr>
        <w:t xml:space="preserve">. </w:t>
      </w:r>
      <w:r w:rsidR="00507C84">
        <w:rPr>
          <w:lang w:eastAsia="zh-CN"/>
        </w:rPr>
        <w:t xml:space="preserve">This implies uplink pilot signal should be sent by UE at </w:t>
      </w:r>
      <w:r w:rsidR="00F011CF">
        <w:rPr>
          <w:lang w:eastAsia="zh-CN"/>
        </w:rPr>
        <w:t xml:space="preserve">multiple </w:t>
      </w:r>
      <w:r w:rsidR="00507C84">
        <w:rPr>
          <w:lang w:eastAsia="zh-CN"/>
        </w:rPr>
        <w:t xml:space="preserve">instants. E.g., SRS are transmitted with time bundling at </w:t>
      </w:r>
      <w:r w:rsidR="00E03E92">
        <w:rPr>
          <w:lang w:eastAsia="zh-CN"/>
        </w:rPr>
        <w:t>multiple</w:t>
      </w:r>
      <w:r w:rsidR="00507C84">
        <w:rPr>
          <w:lang w:eastAsia="zh-CN"/>
        </w:rPr>
        <w:t xml:space="preserve"> slots.</w:t>
      </w:r>
      <w:r w:rsidR="001F4716">
        <w:rPr>
          <w:lang w:eastAsia="zh-CN"/>
        </w:rPr>
        <w:t xml:space="preserve"> Then, the time domain basis can be calculated </w:t>
      </w:r>
      <w:r w:rsidR="00517F6D">
        <w:rPr>
          <w:lang w:eastAsia="zh-CN"/>
        </w:rPr>
        <w:t xml:space="preserve">according to the estimated </w:t>
      </w:r>
      <w:r w:rsidR="00C75B8A">
        <w:rPr>
          <w:lang w:eastAsia="zh-CN"/>
        </w:rPr>
        <w:t xml:space="preserve">uplink </w:t>
      </w:r>
      <w:r w:rsidR="00517F6D">
        <w:rPr>
          <w:lang w:eastAsia="zh-CN"/>
        </w:rPr>
        <w:t>channel.</w:t>
      </w:r>
      <w:r w:rsidR="0005239E">
        <w:rPr>
          <w:lang w:eastAsia="zh-CN"/>
        </w:rPr>
        <w:t xml:space="preserve"> Similar to Rel-17 </w:t>
      </w:r>
      <w:r w:rsidR="0005239E">
        <w:rPr>
          <w:rFonts w:hint="eastAsia"/>
          <w:lang w:eastAsia="zh-CN"/>
        </w:rPr>
        <w:t>Typ</w:t>
      </w:r>
      <w:r w:rsidR="0005239E">
        <w:rPr>
          <w:lang w:eastAsia="zh-CN"/>
        </w:rPr>
        <w:t xml:space="preserve">e II PS codebook, in order to obtain combination coefficients, beamformed CSI-RS is </w:t>
      </w:r>
      <w:r w:rsidR="00C75B8A">
        <w:rPr>
          <w:lang w:eastAsia="zh-CN"/>
        </w:rPr>
        <w:t>required</w:t>
      </w:r>
      <w:r w:rsidR="0005239E">
        <w:rPr>
          <w:lang w:eastAsia="zh-CN"/>
        </w:rPr>
        <w:t xml:space="preserve"> to send to UE.</w:t>
      </w:r>
      <w:r w:rsidR="005D048C">
        <w:rPr>
          <w:lang w:eastAsia="zh-CN"/>
        </w:rPr>
        <w:t xml:space="preserve"> </w:t>
      </w:r>
      <w:r w:rsidR="005D048C">
        <w:rPr>
          <w:rFonts w:hint="eastAsia"/>
          <w:lang w:eastAsia="zh-CN"/>
        </w:rPr>
        <w:t>The</w:t>
      </w:r>
      <w:r w:rsidR="005D048C">
        <w:rPr>
          <w:lang w:eastAsia="zh-CN"/>
        </w:rPr>
        <w:t xml:space="preserve"> combination coefficients are calculated according to the estimated effective channel through beamformed CSI-RS. </w:t>
      </w:r>
      <w:r w:rsidR="0005239E">
        <w:rPr>
          <w:lang w:eastAsia="zh-CN"/>
        </w:rPr>
        <w:t xml:space="preserve"> One remained issue is how to design the beams of CSI-RS. The </w:t>
      </w:r>
      <w:r w:rsidR="005D048C">
        <w:rPr>
          <w:lang w:eastAsia="zh-CN"/>
        </w:rPr>
        <w:t>straightforward</w:t>
      </w:r>
      <w:r w:rsidR="0005239E">
        <w:rPr>
          <w:lang w:eastAsia="zh-CN"/>
        </w:rPr>
        <w:t xml:space="preserve"> way is that each beam of CSI-RS includes the Doppler shift. E.g.,</w:t>
      </w:r>
      <w:r w:rsidR="005D048C">
        <w:rPr>
          <w:lang w:eastAsia="zh-CN"/>
        </w:rPr>
        <w:t xml:space="preserve"> the beam is designed as </w:t>
      </w:r>
      <m:oMath>
        <m:sSup>
          <m:sSupPr>
            <m:ctrlPr>
              <w:rPr>
                <w:rFonts w:ascii="Cambria Math" w:hAnsi="Cambria Math"/>
                <w:lang w:eastAsia="zh-CN"/>
              </w:rPr>
            </m:ctrlPr>
          </m:sSupPr>
          <m:e>
            <m:r>
              <m:rPr>
                <m:sty m:val="p"/>
              </m:rP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t</m:t>
                </m:r>
              </m:sub>
            </m:sSub>
          </m:sup>
        </m:sSup>
        <m:r>
          <m:rPr>
            <m:sty m:val="bi"/>
          </m:rPr>
          <w:rPr>
            <w:rFonts w:ascii="Cambria Math" w:hAnsi="Cambria Math"/>
            <w:lang w:eastAsia="zh-CN"/>
          </w:rPr>
          <m:t>f</m:t>
        </m:r>
        <m:r>
          <m:rPr>
            <m:sty m:val="b"/>
          </m:rPr>
          <w:rPr>
            <w:rFonts w:ascii="Cambria Math" w:hAnsi="Cambria Math"/>
            <w:lang w:eastAsia="zh-CN"/>
          </w:rPr>
          <m:t>⨂s</m:t>
        </m:r>
      </m:oMath>
      <w:r w:rsidR="00F77F6A">
        <w:rPr>
          <w:rFonts w:hint="eastAsia"/>
          <w:b/>
          <w:lang w:eastAsia="zh-CN"/>
        </w:rPr>
        <w:t xml:space="preserve"> </w:t>
      </w:r>
      <w:r w:rsidR="00F77F6A" w:rsidRPr="00F77F6A">
        <w:rPr>
          <w:lang w:eastAsia="zh-CN"/>
        </w:rPr>
        <w:t xml:space="preserve">at </w:t>
      </w:r>
      <w:r w:rsidR="00F77F6A">
        <w:rPr>
          <w:lang w:eastAsia="zh-CN"/>
        </w:rPr>
        <w:t xml:space="preserve">time t, where </w:t>
      </w:r>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t</m:t>
            </m:r>
          </m:sub>
        </m:sSub>
      </m:oMath>
      <w:r w:rsidR="00F77F6A">
        <w:rPr>
          <w:rFonts w:hint="eastAsia"/>
          <w:lang w:eastAsia="zh-CN"/>
        </w:rPr>
        <w:t xml:space="preserve"> </w:t>
      </w:r>
      <w:r w:rsidR="00F77F6A">
        <w:rPr>
          <w:lang w:eastAsia="zh-CN"/>
        </w:rPr>
        <w:t>denotes the phase shift due to Doppler shift,</w:t>
      </w:r>
      <m:oMath>
        <m:r>
          <m:rPr>
            <m:sty m:val="bi"/>
          </m:rPr>
          <w:rPr>
            <w:rFonts w:ascii="Cambria Math" w:hAnsi="Cambria Math"/>
            <w:lang w:eastAsia="zh-CN"/>
          </w:rPr>
          <m:t xml:space="preserve"> </m:t>
        </m:r>
        <m:r>
          <m:rPr>
            <m:sty m:val="b"/>
          </m:rPr>
          <w:rPr>
            <w:rFonts w:ascii="Cambria Math" w:hAnsi="Cambria Math"/>
            <w:lang w:eastAsia="zh-CN"/>
          </w:rPr>
          <m:t>s</m:t>
        </m:r>
      </m:oMath>
      <w:r w:rsidR="00F77F6A">
        <w:rPr>
          <w:rFonts w:hint="eastAsia"/>
          <w:b/>
          <w:lang w:eastAsia="zh-CN"/>
        </w:rPr>
        <w:t xml:space="preserve"> </w:t>
      </w:r>
      <w:r w:rsidR="00F77F6A" w:rsidRPr="00F77F6A">
        <w:rPr>
          <w:lang w:eastAsia="zh-CN"/>
        </w:rPr>
        <w:t>and</w:t>
      </w:r>
      <m:oMath>
        <m:r>
          <m:rPr>
            <m:sty m:val="p"/>
          </m:rPr>
          <w:rPr>
            <w:rFonts w:ascii="Cambria Math" w:hAnsi="Cambria Math"/>
            <w:lang w:eastAsia="zh-CN"/>
          </w:rPr>
          <m:t xml:space="preserve"> </m:t>
        </m:r>
        <m:r>
          <m:rPr>
            <m:sty m:val="bi"/>
          </m:rPr>
          <w:rPr>
            <w:rFonts w:ascii="Cambria Math" w:hAnsi="Cambria Math"/>
            <w:lang w:eastAsia="zh-CN"/>
          </w:rPr>
          <m:t>f</m:t>
        </m:r>
      </m:oMath>
      <w:r w:rsidR="00F77F6A">
        <w:rPr>
          <w:rFonts w:hint="eastAsia"/>
          <w:b/>
          <w:lang w:eastAsia="zh-CN"/>
        </w:rPr>
        <w:t xml:space="preserve"> </w:t>
      </w:r>
      <w:r w:rsidR="00F77F6A" w:rsidRPr="00F77F6A">
        <w:rPr>
          <w:lang w:eastAsia="zh-CN"/>
        </w:rPr>
        <w:t>denote</w:t>
      </w:r>
      <w:r w:rsidR="00F77F6A">
        <w:rPr>
          <w:lang w:eastAsia="zh-CN"/>
        </w:rPr>
        <w:t xml:space="preserve"> spatial domain basis and frequency domain basis, respectively</w:t>
      </w:r>
      <w:r w:rsidR="00AE2F66">
        <w:rPr>
          <w:lang w:eastAsia="zh-CN"/>
        </w:rPr>
        <w:t>,</w:t>
      </w:r>
      <w:r w:rsidR="00E0545E">
        <w:rPr>
          <w:lang w:eastAsia="zh-CN"/>
        </w:rPr>
        <w:t xml:space="preserve"> and </w:t>
      </w:r>
      <m:oMath>
        <m:r>
          <m:rPr>
            <m:sty m:val="b"/>
          </m:rPr>
          <w:rPr>
            <w:rFonts w:ascii="Cambria Math" w:hAnsi="Cambria Math"/>
            <w:lang w:eastAsia="zh-CN"/>
          </w:rPr>
          <m:t>⨂</m:t>
        </m:r>
      </m:oMath>
      <w:r w:rsidR="00E0545E">
        <w:rPr>
          <w:b/>
          <w:lang w:eastAsia="zh-CN"/>
        </w:rPr>
        <w:t xml:space="preserve"> </w:t>
      </w:r>
      <w:r w:rsidR="00E0545E" w:rsidRPr="00E0545E">
        <w:rPr>
          <w:lang w:eastAsia="zh-CN"/>
        </w:rPr>
        <w:t>denotes</w:t>
      </w:r>
      <w:r w:rsidR="00E0545E">
        <w:rPr>
          <w:lang w:eastAsia="zh-CN"/>
        </w:rPr>
        <w:t xml:space="preserve"> the Kronecker operation.</w:t>
      </w:r>
      <w:r w:rsidR="007D54BE">
        <w:rPr>
          <w:lang w:eastAsia="zh-CN"/>
        </w:rPr>
        <w:t xml:space="preserve"> Assume the reciprocity of angle, delay and Doppler shift are ideal reciprocity, the </w:t>
      </w:r>
      <w:r w:rsidR="007D1ECD">
        <w:rPr>
          <w:lang w:eastAsia="zh-CN"/>
        </w:rPr>
        <w:t>enhanceme</w:t>
      </w:r>
      <w:r w:rsidR="00A52A68">
        <w:rPr>
          <w:rFonts w:hint="eastAsia"/>
          <w:lang w:eastAsia="zh-CN"/>
        </w:rPr>
        <w:t>n</w:t>
      </w:r>
      <w:r w:rsidR="007D1ECD">
        <w:rPr>
          <w:lang w:eastAsia="zh-CN"/>
        </w:rPr>
        <w:t xml:space="preserve">t </w:t>
      </w:r>
      <w:r w:rsidR="007D54BE">
        <w:rPr>
          <w:lang w:eastAsia="zh-CN"/>
        </w:rPr>
        <w:t>codebook can be defined as</w:t>
      </w:r>
      <w:r w:rsidR="007D54BE" w:rsidRPr="007D54BE">
        <w:rPr>
          <w:b/>
          <w:i/>
          <w:lang w:eastAsia="zh-CN"/>
        </w:rPr>
        <w:t xml:space="preserve"> </w:t>
      </w:r>
      <m:oMath>
        <m:r>
          <m:rPr>
            <m:sty m:val="bi"/>
          </m:rPr>
          <w:rPr>
            <w:rFonts w:ascii="Cambria Math" w:hAnsi="Cambria Math"/>
            <w:lang w:eastAsia="zh-CN"/>
          </w:rPr>
          <m:t>W=</m:t>
        </m:r>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sidR="00EB3ACC" w:rsidRPr="00EB3ACC">
        <w:rPr>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00EB3ACC">
        <w:rPr>
          <w:rFonts w:hint="eastAsia"/>
          <w:b/>
          <w:lang w:eastAsia="zh-CN"/>
        </w:rPr>
        <w:t xml:space="preserve"> </w:t>
      </w:r>
      <w:r w:rsidR="00EB3ACC" w:rsidRPr="00EB3ACC">
        <w:rPr>
          <w:lang w:eastAsia="zh-CN"/>
        </w:rPr>
        <w:t xml:space="preserve">and </w:t>
      </w:r>
      <m:oMath>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sidR="00EB3ACC">
        <w:rPr>
          <w:rFonts w:hint="eastAsia"/>
          <w:b/>
          <w:lang w:eastAsia="zh-CN"/>
        </w:rPr>
        <w:t xml:space="preserve"> </w:t>
      </w:r>
      <w:r w:rsidR="00EB3ACC">
        <w:rPr>
          <w:lang w:eastAsia="zh-CN"/>
        </w:rPr>
        <w:t>are the port selection matrix and combination coefficients matrix, respectively. Compared with Alt 1 and Alt2, the time domain basis is not to be reported, which can save feedback overhead.</w:t>
      </w:r>
    </w:p>
    <w:p w14:paraId="2E9F3DA2" w14:textId="39EC60E6" w:rsidR="00AD2D07" w:rsidRDefault="00AD2D07" w:rsidP="00AD2D07">
      <w:pPr>
        <w:rPr>
          <w:b/>
          <w:i/>
          <w:lang w:eastAsia="zh-CN"/>
        </w:rPr>
      </w:pPr>
      <w:r w:rsidRPr="00827827">
        <w:rPr>
          <w:b/>
          <w:i/>
          <w:lang w:eastAsia="zh-CN"/>
        </w:rPr>
        <w:t xml:space="preserve">Proposal </w:t>
      </w:r>
      <w:r>
        <w:rPr>
          <w:b/>
          <w:i/>
          <w:lang w:eastAsia="zh-CN"/>
        </w:rPr>
        <w:t>5</w:t>
      </w:r>
      <w:r w:rsidRPr="00827827">
        <w:rPr>
          <w:b/>
          <w:i/>
          <w:lang w:eastAsia="zh-CN"/>
        </w:rPr>
        <w:t>:</w:t>
      </w:r>
      <w:r>
        <w:rPr>
          <w:b/>
          <w:i/>
          <w:lang w:eastAsia="zh-CN"/>
        </w:rPr>
        <w:t xml:space="preserve"> The codebook structure </w:t>
      </w:r>
      <m:oMath>
        <m:r>
          <m:rPr>
            <m:sty m:val="bi"/>
          </m:rPr>
          <w:rPr>
            <w:rFonts w:ascii="Cambria Math" w:hAnsi="Cambria Math"/>
            <w:lang w:eastAsia="zh-CN"/>
          </w:rPr>
          <m:t xml:space="preserve"> W=</m:t>
        </m:r>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Pr>
          <w:rFonts w:hint="eastAsia"/>
          <w:b/>
          <w:i/>
          <w:lang w:eastAsia="zh-CN"/>
        </w:rPr>
        <w:t xml:space="preserve"> </w:t>
      </w:r>
      <w:r>
        <w:rPr>
          <w:b/>
          <w:i/>
          <w:lang w:eastAsia="zh-CN"/>
        </w:rPr>
        <w:t xml:space="preserve">can be considered to enhance </w:t>
      </w:r>
      <w:r w:rsidR="00632537">
        <w:rPr>
          <w:b/>
          <w:i/>
          <w:lang w:eastAsia="zh-CN"/>
        </w:rPr>
        <w:t>Rel-</w:t>
      </w:r>
      <w:r>
        <w:rPr>
          <w:b/>
          <w:i/>
          <w:lang w:eastAsia="zh-CN"/>
        </w:rPr>
        <w:t>17 Type II codebook</w:t>
      </w:r>
      <w:r w:rsidR="00632537">
        <w:rPr>
          <w:b/>
          <w:i/>
          <w:lang w:eastAsia="zh-CN"/>
        </w:rPr>
        <w:t xml:space="preserve"> </w:t>
      </w:r>
      <w:r w:rsidR="00632537">
        <w:rPr>
          <w:rFonts w:hint="eastAsia"/>
          <w:b/>
          <w:i/>
          <w:lang w:eastAsia="zh-CN"/>
        </w:rPr>
        <w:t>w</w:t>
      </w:r>
      <w:r w:rsidR="00632537">
        <w:rPr>
          <w:b/>
          <w:i/>
          <w:lang w:eastAsia="zh-CN"/>
        </w:rPr>
        <w:t>hen</w:t>
      </w:r>
      <w:r w:rsidR="0097726C">
        <w:rPr>
          <w:b/>
          <w:i/>
          <w:lang w:eastAsia="zh-CN"/>
        </w:rPr>
        <w:t xml:space="preserve"> Doppler component is calculated by </w:t>
      </w:r>
      <w:proofErr w:type="spellStart"/>
      <w:r w:rsidR="0097726C">
        <w:rPr>
          <w:b/>
          <w:i/>
          <w:lang w:eastAsia="zh-CN"/>
        </w:rPr>
        <w:t>gNB</w:t>
      </w:r>
      <w:proofErr w:type="spellEnd"/>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Pr="00111F9A">
        <w:rPr>
          <w:rFonts w:hint="eastAsia"/>
          <w:b/>
          <w:i/>
          <w:lang w:eastAsia="zh-CN"/>
        </w:rPr>
        <w:t xml:space="preserve"> </w:t>
      </w:r>
      <w:r w:rsidRPr="00111F9A">
        <w:rPr>
          <w:b/>
          <w:i/>
          <w:lang w:eastAsia="zh-CN"/>
        </w:rPr>
        <w:t xml:space="preserve">is </w:t>
      </w:r>
      <w:r>
        <w:rPr>
          <w:b/>
          <w:i/>
          <w:lang w:eastAsia="zh-CN"/>
        </w:rPr>
        <w:t>a</w:t>
      </w:r>
      <w:r w:rsidRPr="00111F9A">
        <w:rPr>
          <w:b/>
          <w:i/>
          <w:lang w:eastAsia="zh-CN"/>
        </w:rPr>
        <w:t xml:space="preserve"> </w:t>
      </w:r>
      <w:r w:rsidR="00C75B8A">
        <w:rPr>
          <w:b/>
          <w:i/>
          <w:lang w:eastAsia="zh-CN"/>
        </w:rPr>
        <w:t>port selection matrix</w:t>
      </w:r>
      <w:r w:rsidR="000A74F6">
        <w:rPr>
          <w:b/>
          <w:i/>
          <w:lang w:eastAsia="zh-CN"/>
        </w:rPr>
        <w:t xml:space="preserve"> and</w:t>
      </w:r>
      <w:r w:rsidRPr="00111F9A">
        <w:rPr>
          <w:b/>
          <w:i/>
          <w:lang w:eastAsia="zh-CN"/>
        </w:rPr>
        <w:t xml:space="preserve"> </w:t>
      </w:r>
      <m:oMath>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sidRPr="00111F9A">
        <w:rPr>
          <w:rFonts w:hint="eastAsia"/>
          <w:b/>
          <w:i/>
          <w:lang w:eastAsia="zh-CN"/>
        </w:rPr>
        <w:t xml:space="preserve"> i</w:t>
      </w:r>
      <w:r w:rsidRPr="00111F9A">
        <w:rPr>
          <w:b/>
          <w:i/>
          <w:lang w:eastAsia="zh-CN"/>
        </w:rPr>
        <w:t xml:space="preserve">s </w:t>
      </w:r>
      <w:r>
        <w:rPr>
          <w:b/>
          <w:i/>
          <w:lang w:eastAsia="zh-CN"/>
        </w:rPr>
        <w:t>a</w:t>
      </w:r>
      <w:r w:rsidRPr="00111F9A">
        <w:rPr>
          <w:b/>
          <w:i/>
          <w:lang w:eastAsia="zh-CN"/>
        </w:rPr>
        <w:t xml:space="preserve"> combination coefficients matrix.</w:t>
      </w:r>
    </w:p>
    <w:p w14:paraId="1DC1720C" w14:textId="2618C061" w:rsidR="00A62104" w:rsidRPr="003C0AF0" w:rsidRDefault="00A62104" w:rsidP="00A62104">
      <w:pPr>
        <w:pStyle w:val="3"/>
        <w:rPr>
          <w:lang w:eastAsia="zh-CN"/>
        </w:rPr>
      </w:pPr>
      <w:r>
        <w:rPr>
          <w:lang w:eastAsia="zh-CN"/>
        </w:rPr>
        <w:t>CSI reporting enhancement</w:t>
      </w:r>
      <w:r w:rsidR="00B202AF">
        <w:rPr>
          <w:lang w:eastAsia="zh-CN"/>
        </w:rPr>
        <w:t xml:space="preserve"> based on </w:t>
      </w:r>
      <w:r w:rsidR="00360A48">
        <w:rPr>
          <w:lang w:eastAsia="zh-CN"/>
        </w:rPr>
        <w:t xml:space="preserve">the </w:t>
      </w:r>
      <w:r w:rsidR="00484339">
        <w:rPr>
          <w:lang w:eastAsia="zh-CN"/>
        </w:rPr>
        <w:t xml:space="preserve">Doppler shift measured by </w:t>
      </w:r>
      <w:r w:rsidR="00B202AF">
        <w:rPr>
          <w:lang w:eastAsia="zh-CN"/>
        </w:rPr>
        <w:t>TRS</w:t>
      </w:r>
    </w:p>
    <w:p w14:paraId="122E7C86" w14:textId="6D1A584D" w:rsidR="001A4EF5" w:rsidRDefault="00583962" w:rsidP="004B3F7F">
      <w:pPr>
        <w:rPr>
          <w:lang w:val="en-GB" w:eastAsia="zh-CN"/>
        </w:rPr>
      </w:pPr>
      <w:r w:rsidRPr="00583962">
        <w:rPr>
          <w:rFonts w:hint="eastAsia"/>
          <w:lang w:val="en-GB" w:eastAsia="zh-CN"/>
        </w:rPr>
        <w:t>T</w:t>
      </w:r>
      <w:r w:rsidRPr="00583962">
        <w:rPr>
          <w:lang w:val="en-GB" w:eastAsia="zh-CN"/>
        </w:rPr>
        <w:t xml:space="preserve">he </w:t>
      </w:r>
      <w:r w:rsidR="00180C35">
        <w:rPr>
          <w:lang w:val="en-GB" w:eastAsia="zh-CN"/>
        </w:rPr>
        <w:t>high-resolution</w:t>
      </w:r>
      <w:r w:rsidR="00B50F1E">
        <w:rPr>
          <w:lang w:val="en-GB" w:eastAsia="zh-CN"/>
        </w:rPr>
        <w:t xml:space="preserve"> </w:t>
      </w:r>
      <w:r w:rsidR="00B90142">
        <w:rPr>
          <w:lang w:val="en-GB" w:eastAsia="zh-CN"/>
        </w:rPr>
        <w:t>D</w:t>
      </w:r>
      <w:r>
        <w:rPr>
          <w:lang w:val="en-GB" w:eastAsia="zh-CN"/>
        </w:rPr>
        <w:t xml:space="preserve">oppler shift </w:t>
      </w:r>
      <w:r w:rsidR="00913BEE">
        <w:rPr>
          <w:lang w:val="en-GB" w:eastAsia="zh-CN"/>
        </w:rPr>
        <w:t xml:space="preserve">and delay </w:t>
      </w:r>
      <w:r w:rsidR="00187582">
        <w:rPr>
          <w:lang w:val="en-GB" w:eastAsia="zh-CN"/>
        </w:rPr>
        <w:t xml:space="preserve">can be directly </w:t>
      </w:r>
      <w:r w:rsidR="00B50F1E">
        <w:rPr>
          <w:lang w:val="en-GB" w:eastAsia="zh-CN"/>
        </w:rPr>
        <w:t xml:space="preserve">measured </w:t>
      </w:r>
      <w:r w:rsidR="00187582">
        <w:rPr>
          <w:lang w:val="en-GB" w:eastAsia="zh-CN"/>
        </w:rPr>
        <w:t xml:space="preserve">through TRS due to its special design of time-frequency density. </w:t>
      </w:r>
      <w:r w:rsidR="00B90142">
        <w:rPr>
          <w:lang w:val="en-GB" w:eastAsia="zh-CN"/>
        </w:rPr>
        <w:t>The Doppler shift</w:t>
      </w:r>
      <w:r w:rsidR="0078094F">
        <w:rPr>
          <w:lang w:val="en-GB" w:eastAsia="zh-CN"/>
        </w:rPr>
        <w:t>s</w:t>
      </w:r>
      <w:r w:rsidR="00B90142">
        <w:rPr>
          <w:lang w:val="en-GB" w:eastAsia="zh-CN"/>
        </w:rPr>
        <w:t xml:space="preserve"> of </w:t>
      </w:r>
      <w:r w:rsidR="0078094F">
        <w:rPr>
          <w:lang w:val="en-GB" w:eastAsia="zh-CN"/>
        </w:rPr>
        <w:t>m</w:t>
      </w:r>
      <w:r w:rsidR="004A4249">
        <w:rPr>
          <w:lang w:val="en-GB" w:eastAsia="zh-CN"/>
        </w:rPr>
        <w:t xml:space="preserve">ultiple propagation paths can be </w:t>
      </w:r>
      <w:r w:rsidR="00865778">
        <w:rPr>
          <w:lang w:val="en-GB" w:eastAsia="zh-CN"/>
        </w:rPr>
        <w:t xml:space="preserve">obtained </w:t>
      </w:r>
      <w:r w:rsidR="004A4249">
        <w:rPr>
          <w:lang w:val="en-GB" w:eastAsia="zh-CN"/>
        </w:rPr>
        <w:t>th</w:t>
      </w:r>
      <w:r w:rsidR="00180C35">
        <w:rPr>
          <w:lang w:val="en-GB" w:eastAsia="zh-CN"/>
        </w:rPr>
        <w:t>r</w:t>
      </w:r>
      <w:r w:rsidR="004A4249">
        <w:rPr>
          <w:lang w:val="en-GB" w:eastAsia="zh-CN"/>
        </w:rPr>
        <w:t xml:space="preserve">ough </w:t>
      </w:r>
      <w:r w:rsidR="00F7670A">
        <w:rPr>
          <w:lang w:val="en-GB" w:eastAsia="zh-CN"/>
        </w:rPr>
        <w:t xml:space="preserve">power delay profile </w:t>
      </w:r>
      <w:r w:rsidR="00865778">
        <w:rPr>
          <w:lang w:val="en-GB" w:eastAsia="zh-CN"/>
        </w:rPr>
        <w:t>estimation</w:t>
      </w:r>
      <w:r w:rsidR="00F7670A">
        <w:rPr>
          <w:lang w:val="en-GB" w:eastAsia="zh-CN"/>
        </w:rPr>
        <w:t>.</w:t>
      </w:r>
      <w:r w:rsidR="002D72C1">
        <w:rPr>
          <w:lang w:val="en-GB" w:eastAsia="zh-CN"/>
        </w:rPr>
        <w:t xml:space="preserve"> </w:t>
      </w:r>
      <w:r w:rsidR="0026070F">
        <w:rPr>
          <w:lang w:val="en-GB" w:eastAsia="zh-CN"/>
        </w:rPr>
        <w:t>Assume the</w:t>
      </w:r>
      <w:r w:rsidR="00C97D0B">
        <w:rPr>
          <w:lang w:val="en-GB" w:eastAsia="zh-CN"/>
        </w:rPr>
        <w:t xml:space="preserve"> </w:t>
      </w:r>
      <w:r w:rsidR="00DE30DE">
        <w:rPr>
          <w:lang w:val="en-GB" w:eastAsia="zh-CN"/>
        </w:rPr>
        <w:t xml:space="preserve">Doppler shift is constant during the period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TRS</m:t>
            </m:r>
          </m:sub>
        </m:sSub>
      </m:oMath>
      <w:r w:rsidR="00DE30DE">
        <w:rPr>
          <w:lang w:val="en-GB" w:eastAsia="zh-CN"/>
        </w:rPr>
        <w:t xml:space="preserve"> of TRS. </w:t>
      </w:r>
      <w:r w:rsidR="001A4EF5">
        <w:rPr>
          <w:lang w:val="en-GB" w:eastAsia="zh-CN"/>
        </w:rPr>
        <w:t xml:space="preserve">For </w:t>
      </w:r>
      <w:r w:rsidR="001A4EF5">
        <w:rPr>
          <w:rFonts w:hint="eastAsia"/>
          <w:lang w:val="en-GB" w:eastAsia="zh-CN"/>
        </w:rPr>
        <w:t>TDD</w:t>
      </w:r>
      <w:r w:rsidR="001A4EF5">
        <w:rPr>
          <w:lang w:val="en-GB" w:eastAsia="zh-CN"/>
        </w:rPr>
        <w:t xml:space="preserve"> </w:t>
      </w:r>
      <w:r w:rsidR="001A4EF5">
        <w:rPr>
          <w:rFonts w:hint="eastAsia"/>
          <w:lang w:val="en-GB" w:eastAsia="zh-CN"/>
        </w:rPr>
        <w:t>syste</w:t>
      </w:r>
      <w:r w:rsidR="001A4EF5">
        <w:rPr>
          <w:lang w:val="en-GB" w:eastAsia="zh-CN"/>
        </w:rPr>
        <w:t>m</w:t>
      </w:r>
      <w:r w:rsidR="00180C35">
        <w:rPr>
          <w:lang w:val="en-GB" w:eastAsia="zh-CN"/>
        </w:rPr>
        <w:t>s</w:t>
      </w:r>
      <w:r w:rsidR="001A4EF5">
        <w:rPr>
          <w:lang w:val="en-GB" w:eastAsia="zh-CN"/>
        </w:rPr>
        <w:t xml:space="preserve">, </w:t>
      </w:r>
      <w:proofErr w:type="spellStart"/>
      <w:r w:rsidR="0026070F">
        <w:rPr>
          <w:lang w:val="en-GB" w:eastAsia="zh-CN"/>
        </w:rPr>
        <w:t>gNB</w:t>
      </w:r>
      <w:proofErr w:type="spellEnd"/>
      <w:r w:rsidR="0026070F">
        <w:rPr>
          <w:lang w:val="en-GB" w:eastAsia="zh-CN"/>
        </w:rPr>
        <w:t xml:space="preserve"> </w:t>
      </w:r>
      <w:r w:rsidR="00DE30DE">
        <w:rPr>
          <w:lang w:val="en-GB" w:eastAsia="zh-CN"/>
        </w:rPr>
        <w:t>estimates the uplink channel</w:t>
      </w:r>
      <w:r w:rsidR="001A4EF5">
        <w:rPr>
          <w:lang w:val="en-GB" w:eastAsia="zh-CN"/>
        </w:rPr>
        <w:t xml:space="preserve"> of time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sidR="00DE30DE">
        <w:rPr>
          <w:lang w:val="en-GB" w:eastAsia="zh-CN"/>
        </w:rPr>
        <w:t xml:space="preserve"> through </w:t>
      </w:r>
      <w:r w:rsidR="00DE30DE">
        <w:rPr>
          <w:rFonts w:hint="eastAsia"/>
          <w:lang w:val="en-GB" w:eastAsia="zh-CN"/>
        </w:rPr>
        <w:t>re</w:t>
      </w:r>
      <w:r w:rsidR="00DE30DE">
        <w:rPr>
          <w:lang w:val="en-GB" w:eastAsia="zh-CN"/>
        </w:rPr>
        <w:t>ceived SRS</w:t>
      </w:r>
      <w:r w:rsidR="001A4EF5">
        <w:rPr>
          <w:lang w:val="en-GB" w:eastAsia="zh-CN"/>
        </w:rPr>
        <w:t xml:space="preserve"> in the period</w:t>
      </w:r>
      <w:r w:rsidR="00CC6611">
        <w:rPr>
          <w:lang w:val="en-GB" w:eastAsia="zh-CN"/>
        </w:rPr>
        <w:t>. Then,</w:t>
      </w:r>
      <w:r w:rsidR="001A4EF5">
        <w:rPr>
          <w:lang w:val="en-GB" w:eastAsia="zh-CN"/>
        </w:rPr>
        <w:t xml:space="preserve"> </w:t>
      </w:r>
      <w:proofErr w:type="spellStart"/>
      <w:r w:rsidR="001A4EF5">
        <w:rPr>
          <w:lang w:val="en-GB" w:eastAsia="zh-CN"/>
        </w:rPr>
        <w:t>g</w:t>
      </w:r>
      <w:r w:rsidR="001A4EF5">
        <w:rPr>
          <w:rFonts w:hint="eastAsia"/>
          <w:lang w:val="en-GB" w:eastAsia="zh-CN"/>
        </w:rPr>
        <w:t>NB</w:t>
      </w:r>
      <w:proofErr w:type="spellEnd"/>
      <w:r w:rsidR="001A4EF5">
        <w:rPr>
          <w:lang w:val="en-GB" w:eastAsia="zh-CN"/>
        </w:rPr>
        <w:t xml:space="preserve"> can predict the </w:t>
      </w:r>
      <w:r w:rsidR="008F51D8">
        <w:rPr>
          <w:lang w:val="en-GB" w:eastAsia="zh-CN"/>
        </w:rPr>
        <w:t xml:space="preserve">downlink </w:t>
      </w:r>
      <w:r w:rsidR="001A4EF5">
        <w:rPr>
          <w:lang w:val="en-GB" w:eastAsia="zh-CN"/>
        </w:rPr>
        <w:t>channel</w:t>
      </w:r>
      <w:r w:rsidR="00597A16">
        <w:rPr>
          <w:lang w:val="en-GB" w:eastAsia="zh-CN"/>
        </w:rPr>
        <w:t xml:space="preserve"> during</w:t>
      </w:r>
      <w:r w:rsidR="001A4EF5">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TRS</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sidR="00AE1736">
        <w:rPr>
          <w:lang w:val="en-GB" w:eastAsia="zh-CN"/>
        </w:rPr>
        <w:t xml:space="preserve"> according to </w:t>
      </w:r>
      <w:r w:rsidR="00AE1736">
        <w:rPr>
          <w:rFonts w:hint="eastAsia"/>
          <w:lang w:val="en-GB" w:eastAsia="zh-CN"/>
        </w:rPr>
        <w:t>t</w:t>
      </w:r>
      <w:r w:rsidR="00AE1736">
        <w:rPr>
          <w:lang w:val="en-GB" w:eastAsia="zh-CN"/>
        </w:rPr>
        <w:t xml:space="preserve">he </w:t>
      </w:r>
      <w:r w:rsidR="00D64298">
        <w:rPr>
          <w:lang w:val="en-GB" w:eastAsia="zh-CN"/>
        </w:rPr>
        <w:t>estimated</w:t>
      </w:r>
      <w:r w:rsidR="00AE1736">
        <w:rPr>
          <w:lang w:val="en-GB" w:eastAsia="zh-CN"/>
        </w:rPr>
        <w:t xml:space="preserve"> uplink</w:t>
      </w:r>
      <w:r w:rsidR="007300A0">
        <w:rPr>
          <w:lang w:val="en-GB" w:eastAsia="zh-CN"/>
        </w:rPr>
        <w:t xml:space="preserve"> channel</w:t>
      </w:r>
      <w:r w:rsidR="00A81384">
        <w:rPr>
          <w:lang w:val="en-GB" w:eastAsia="zh-CN"/>
        </w:rPr>
        <w:t xml:space="preserve"> </w:t>
      </w:r>
      <w:r w:rsidR="00D64298">
        <w:rPr>
          <w:lang w:val="en-GB" w:eastAsia="zh-CN"/>
        </w:rPr>
        <w:t xml:space="preserve">and </w:t>
      </w:r>
      <w:r w:rsidR="00A81384">
        <w:rPr>
          <w:lang w:val="en-GB" w:eastAsia="zh-CN"/>
        </w:rPr>
        <w:t>the reported Doppler shift by UE</w:t>
      </w:r>
      <w:r w:rsidR="00AE1736">
        <w:rPr>
          <w:lang w:val="en-GB" w:eastAsia="zh-CN"/>
        </w:rPr>
        <w:t>.</w:t>
      </w:r>
      <w:r w:rsidR="005918DB">
        <w:rPr>
          <w:lang w:val="en-GB" w:eastAsia="zh-CN"/>
        </w:rPr>
        <w:t xml:space="preserve"> The </w:t>
      </w:r>
      <w:r w:rsidR="00A03B02">
        <w:rPr>
          <w:lang w:val="en-GB" w:eastAsia="zh-CN"/>
        </w:rPr>
        <w:t>remained issue is</w:t>
      </w:r>
      <w:r w:rsidR="005918DB">
        <w:rPr>
          <w:lang w:val="en-GB" w:eastAsia="zh-CN"/>
        </w:rPr>
        <w:t xml:space="preserve"> how to </w:t>
      </w:r>
      <w:r w:rsidR="00A03B02">
        <w:rPr>
          <w:lang w:val="en-GB" w:eastAsia="zh-CN"/>
        </w:rPr>
        <w:t xml:space="preserve">report the Doppler shift to </w:t>
      </w:r>
      <w:proofErr w:type="spellStart"/>
      <w:r w:rsidR="00A03B02">
        <w:rPr>
          <w:lang w:val="en-GB" w:eastAsia="zh-CN"/>
        </w:rPr>
        <w:t>g</w:t>
      </w:r>
      <w:r w:rsidR="00A03B02">
        <w:rPr>
          <w:rFonts w:hint="eastAsia"/>
          <w:lang w:val="en-GB" w:eastAsia="zh-CN"/>
        </w:rPr>
        <w:t>NB</w:t>
      </w:r>
      <w:proofErr w:type="spellEnd"/>
      <w:r w:rsidR="00A03B02">
        <w:rPr>
          <w:lang w:val="en-GB" w:eastAsia="zh-CN"/>
        </w:rPr>
        <w:t>.</w:t>
      </w:r>
      <w:r w:rsidR="00287A50">
        <w:rPr>
          <w:lang w:val="en-GB" w:eastAsia="zh-CN"/>
        </w:rPr>
        <w:t xml:space="preserve"> In our view, there are two options to solve it.</w:t>
      </w:r>
    </w:p>
    <w:p w14:paraId="1BE5B26E" w14:textId="3B021038" w:rsidR="00287A50" w:rsidRDefault="00287A50" w:rsidP="004B3F7F">
      <w:pPr>
        <w:pStyle w:val="af2"/>
        <w:numPr>
          <w:ilvl w:val="0"/>
          <w:numId w:val="12"/>
        </w:numPr>
        <w:ind w:firstLineChars="0"/>
        <w:rPr>
          <w:lang w:val="en-GB" w:eastAsia="zh-CN"/>
        </w:rPr>
      </w:pPr>
      <w:r>
        <w:rPr>
          <w:rFonts w:hint="eastAsia"/>
          <w:lang w:val="en-GB" w:eastAsia="zh-CN"/>
        </w:rPr>
        <w:t>O</w:t>
      </w:r>
      <w:r>
        <w:rPr>
          <w:lang w:val="en-GB" w:eastAsia="zh-CN"/>
        </w:rPr>
        <w:t>ption</w:t>
      </w:r>
      <w:r w:rsidR="002A1C2B">
        <w:rPr>
          <w:lang w:val="en-GB" w:eastAsia="zh-CN"/>
        </w:rPr>
        <w:t xml:space="preserve"> </w:t>
      </w:r>
      <w:r>
        <w:rPr>
          <w:lang w:val="en-GB" w:eastAsia="zh-CN"/>
        </w:rPr>
        <w:t>1: The Doppler shift is directly reported.</w:t>
      </w:r>
    </w:p>
    <w:p w14:paraId="510FC231" w14:textId="5934F767" w:rsidR="00287A50" w:rsidRDefault="00287A50" w:rsidP="004B3F7F">
      <w:pPr>
        <w:pStyle w:val="af2"/>
        <w:numPr>
          <w:ilvl w:val="0"/>
          <w:numId w:val="12"/>
        </w:numPr>
        <w:ind w:firstLineChars="0"/>
        <w:rPr>
          <w:lang w:val="en-GB" w:eastAsia="zh-CN"/>
        </w:rPr>
      </w:pPr>
      <w:r>
        <w:rPr>
          <w:rFonts w:hint="eastAsia"/>
          <w:lang w:val="en-GB" w:eastAsia="zh-CN"/>
        </w:rPr>
        <w:t>O</w:t>
      </w:r>
      <w:r>
        <w:rPr>
          <w:lang w:val="en-GB" w:eastAsia="zh-CN"/>
        </w:rPr>
        <w:t>ption</w:t>
      </w:r>
      <w:r w:rsidR="002A1C2B">
        <w:rPr>
          <w:lang w:val="en-GB" w:eastAsia="zh-CN"/>
        </w:rPr>
        <w:t xml:space="preserve"> </w:t>
      </w:r>
      <w:r>
        <w:rPr>
          <w:lang w:val="en-GB" w:eastAsia="zh-CN"/>
        </w:rPr>
        <w:t>2: The phase shift corresponding to the Doppler shift is reported</w:t>
      </w:r>
      <w:r w:rsidR="00C65CDE">
        <w:rPr>
          <w:lang w:val="en-GB" w:eastAsia="zh-CN"/>
        </w:rPr>
        <w:t xml:space="preserve">, where the </w:t>
      </w:r>
      <w:r w:rsidR="00C748A4">
        <w:rPr>
          <w:lang w:val="en-GB" w:eastAsia="zh-CN"/>
        </w:rPr>
        <w:t>variation of</w:t>
      </w:r>
      <w:r w:rsidR="00976EDD">
        <w:rPr>
          <w:lang w:val="en-GB" w:eastAsia="zh-CN"/>
        </w:rPr>
        <w:t xml:space="preserve"> </w:t>
      </w:r>
      <w:r w:rsidR="00C65CDE">
        <w:rPr>
          <w:lang w:val="en-GB" w:eastAsia="zh-CN"/>
        </w:rPr>
        <w:t>phase shift</w:t>
      </w:r>
      <w:r w:rsidR="00C748A4">
        <w:rPr>
          <w:lang w:val="en-GB" w:eastAsia="zh-CN"/>
        </w:rPr>
        <w:t xml:space="preserve"> is restricted in the range of 0 to </w:t>
      </w:r>
      <m:oMath>
        <m:r>
          <m:rPr>
            <m:sty m:val="p"/>
          </m:rPr>
          <w:rPr>
            <w:rFonts w:ascii="Cambria Math" w:hAnsi="Cambria Math"/>
            <w:lang w:val="en-GB" w:eastAsia="zh-CN"/>
          </w:rPr>
          <m:t>2π</m:t>
        </m:r>
      </m:oMath>
      <w:r>
        <w:rPr>
          <w:lang w:val="en-GB" w:eastAsia="zh-CN"/>
        </w:rPr>
        <w:t>.</w:t>
      </w:r>
    </w:p>
    <w:p w14:paraId="3FF240A7" w14:textId="3191CC5D" w:rsidR="00741E16" w:rsidRPr="00583962" w:rsidRDefault="008C28D6" w:rsidP="005C70A5">
      <w:pPr>
        <w:rPr>
          <w:lang w:val="en-GB" w:eastAsia="zh-CN"/>
        </w:rPr>
      </w:pPr>
      <w:r>
        <w:rPr>
          <w:rFonts w:hint="eastAsia"/>
          <w:lang w:val="en-GB" w:eastAsia="zh-CN"/>
        </w:rPr>
        <w:t>A</w:t>
      </w:r>
      <w:r>
        <w:rPr>
          <w:lang w:val="en-GB" w:eastAsia="zh-CN"/>
        </w:rPr>
        <w:t xml:space="preserve">ssume the Doppler shift for a path is 100 </w:t>
      </w:r>
      <w:r>
        <w:rPr>
          <w:rFonts w:hint="eastAsia"/>
          <w:lang w:val="en-GB" w:eastAsia="zh-CN"/>
        </w:rPr>
        <w:t>Hz,</w:t>
      </w:r>
      <w:r>
        <w:rPr>
          <w:lang w:val="en-GB" w:eastAsia="zh-CN"/>
        </w:rPr>
        <w:t xml:space="preserve"> at least 7 bits </w:t>
      </w:r>
      <w:r w:rsidR="007E5436">
        <w:rPr>
          <w:lang w:val="en-GB" w:eastAsia="zh-CN"/>
        </w:rPr>
        <w:t>are</w:t>
      </w:r>
      <w:r>
        <w:rPr>
          <w:lang w:val="en-GB" w:eastAsia="zh-CN"/>
        </w:rPr>
        <w:t xml:space="preserve"> required to quantized</w:t>
      </w:r>
      <w:r w:rsidR="00E03156">
        <w:rPr>
          <w:lang w:val="en-GB" w:eastAsia="zh-CN"/>
        </w:rPr>
        <w:t xml:space="preserve"> by using Option 1</w:t>
      </w:r>
      <w:r>
        <w:rPr>
          <w:lang w:val="en-GB" w:eastAsia="zh-CN"/>
        </w:rPr>
        <w:t>.</w:t>
      </w:r>
      <w:r w:rsidR="00255F2C">
        <w:rPr>
          <w:lang w:val="en-GB" w:eastAsia="zh-CN"/>
        </w:rPr>
        <w:t xml:space="preserve"> </w:t>
      </w:r>
      <w:r w:rsidR="00255F2C">
        <w:rPr>
          <w:rFonts w:hint="eastAsia"/>
          <w:lang w:val="en-GB" w:eastAsia="zh-CN"/>
        </w:rPr>
        <w:t>How</w:t>
      </w:r>
      <w:r w:rsidR="00255F2C">
        <w:rPr>
          <w:lang w:val="en-GB" w:eastAsia="zh-CN"/>
        </w:rPr>
        <w:t>ever,</w:t>
      </w:r>
      <w:r w:rsidR="007E5436">
        <w:rPr>
          <w:lang w:val="en-GB" w:eastAsia="zh-CN"/>
        </w:rPr>
        <w:t xml:space="preserve"> for Option</w:t>
      </w:r>
      <w:r w:rsidR="002A1C2B">
        <w:rPr>
          <w:lang w:val="en-GB" w:eastAsia="zh-CN"/>
        </w:rPr>
        <w:t xml:space="preserve"> </w:t>
      </w:r>
      <w:r w:rsidR="007E5436">
        <w:rPr>
          <w:lang w:val="en-GB" w:eastAsia="zh-CN"/>
        </w:rPr>
        <w:t>2,</w:t>
      </w:r>
      <w:r w:rsidR="00255F2C">
        <w:rPr>
          <w:lang w:val="en-GB" w:eastAsia="zh-CN"/>
        </w:rPr>
        <w:t xml:space="preserve"> if the phase shift corresponding to the path is restricted in the range of 0 to </w:t>
      </w:r>
      <m:oMath>
        <m:r>
          <m:rPr>
            <m:sty m:val="p"/>
          </m:rPr>
          <w:rPr>
            <w:rFonts w:ascii="Cambria Math" w:hAnsi="Cambria Math"/>
            <w:lang w:val="en-GB" w:eastAsia="zh-CN"/>
          </w:rPr>
          <m:t>2π</m:t>
        </m:r>
      </m:oMath>
      <w:r w:rsidR="007E5436">
        <w:rPr>
          <w:lang w:val="en-GB" w:eastAsia="zh-CN"/>
        </w:rPr>
        <w:t>, only 3 or 4 bits are required to quantized it.</w:t>
      </w:r>
      <w:r w:rsidR="007009A1">
        <w:rPr>
          <w:lang w:val="en-GB" w:eastAsia="zh-CN"/>
        </w:rPr>
        <w:t xml:space="preserve"> </w:t>
      </w:r>
      <w:r w:rsidR="007009A1">
        <w:rPr>
          <w:rFonts w:hint="eastAsia"/>
          <w:lang w:val="en-GB" w:eastAsia="zh-CN"/>
        </w:rPr>
        <w:t>Co</w:t>
      </w:r>
      <w:r w:rsidR="007009A1">
        <w:rPr>
          <w:lang w:val="en-GB" w:eastAsia="zh-CN"/>
        </w:rPr>
        <w:t xml:space="preserve">mpared </w:t>
      </w:r>
      <w:r w:rsidR="002A1C2B">
        <w:rPr>
          <w:lang w:val="en-GB" w:eastAsia="zh-CN"/>
        </w:rPr>
        <w:t>with</w:t>
      </w:r>
      <w:r w:rsidR="007009A1">
        <w:rPr>
          <w:lang w:val="en-GB" w:eastAsia="zh-CN"/>
        </w:rPr>
        <w:t xml:space="preserve"> Option1, </w:t>
      </w:r>
      <w:r w:rsidR="002A1C2B">
        <w:rPr>
          <w:lang w:val="en-GB" w:eastAsia="zh-CN"/>
        </w:rPr>
        <w:t>Option2 can save feedback overhead, especially when there are</w:t>
      </w:r>
      <w:r w:rsidR="004E1000">
        <w:rPr>
          <w:lang w:val="en-GB" w:eastAsia="zh-CN"/>
        </w:rPr>
        <w:t xml:space="preserve"> </w:t>
      </w:r>
      <w:r w:rsidR="002A1C2B">
        <w:rPr>
          <w:lang w:val="en-GB" w:eastAsia="zh-CN"/>
        </w:rPr>
        <w:t>multiple propagation paths</w:t>
      </w:r>
      <w:r w:rsidR="00E4595A">
        <w:rPr>
          <w:lang w:val="en-GB" w:eastAsia="zh-CN"/>
        </w:rPr>
        <w:t xml:space="preserve"> corresponding to multiple Doppler shifts to be reported</w:t>
      </w:r>
      <w:r w:rsidR="002A1C2B">
        <w:rPr>
          <w:lang w:val="en-GB" w:eastAsia="zh-CN"/>
        </w:rPr>
        <w:t>.</w:t>
      </w:r>
      <w:r w:rsidR="00255F2C">
        <w:rPr>
          <w:lang w:val="en-GB" w:eastAsia="zh-CN"/>
        </w:rPr>
        <w:t xml:space="preserve"> </w:t>
      </w:r>
      <w:r w:rsidR="00A13FDF">
        <w:rPr>
          <w:lang w:val="en-GB" w:eastAsia="zh-CN"/>
        </w:rPr>
        <w:t xml:space="preserve">According to </w:t>
      </w:r>
      <w:r w:rsidR="00413362">
        <w:rPr>
          <w:lang w:val="en-GB" w:eastAsia="zh-CN"/>
        </w:rPr>
        <w:t xml:space="preserve">expression (3), Dopplers shift is calculated as </w:t>
      </w:r>
      <m:oMath>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w:rPr>
            <w:rFonts w:ascii="Cambria Math" w:hAnsi="Cambria Math"/>
          </w:rPr>
          <m:t>=</m:t>
        </m:r>
        <m:f>
          <m:fPr>
            <m:ctrlPr>
              <w:rPr>
                <w:rFonts w:ascii="Cambria Math" w:hAnsi="Cambria Math"/>
                <w:color w:val="000000" w:themeColor="text1"/>
                <w:lang w:eastAsia="zh-CN"/>
              </w:rPr>
            </m:ctrlPr>
          </m:fPr>
          <m:num>
            <m:r>
              <w:rPr>
                <w:rFonts w:ascii="Cambria Math" w:hAnsi="Cambria Math"/>
                <w:color w:val="000000" w:themeColor="text1"/>
                <w:lang w:eastAsia="zh-CN"/>
              </w:rPr>
              <m:t>v</m:t>
            </m:r>
          </m:num>
          <m:den>
            <m:r>
              <w:rPr>
                <w:rFonts w:ascii="Cambria Math" w:hAnsi="Cambria Math"/>
                <w:color w:val="000000" w:themeColor="text1"/>
                <w:lang w:eastAsia="zh-CN"/>
              </w:rPr>
              <m:t>λ</m:t>
            </m:r>
          </m:den>
        </m:f>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cos</m:t>
            </m:r>
          </m:fName>
          <m:e>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ϕ</m:t>
                    </m:r>
                  </m:e>
                  <m:sub>
                    <m:r>
                      <w:rPr>
                        <w:rFonts w:ascii="Cambria Math" w:hAnsi="Cambria Math"/>
                        <w:color w:val="000000" w:themeColor="text1"/>
                        <w:lang w:eastAsia="zh-CN"/>
                      </w:rPr>
                      <m:t>k</m:t>
                    </m:r>
                  </m:sub>
                </m:sSub>
                <m:d>
                  <m:dPr>
                    <m:ctrlPr>
                      <w:rPr>
                        <w:rFonts w:ascii="Cambria Math" w:hAnsi="Cambria Math"/>
                        <w:i/>
                        <w:color w:val="000000" w:themeColor="text1"/>
                        <w:lang w:eastAsia="zh-CN"/>
                      </w:rPr>
                    </m:ctrlPr>
                  </m:dPr>
                  <m:e>
                    <m:r>
                      <w:rPr>
                        <w:rFonts w:ascii="Cambria Math" w:hAnsi="Cambria Math"/>
                        <w:color w:val="000000" w:themeColor="text1"/>
                        <w:lang w:eastAsia="zh-CN"/>
                      </w:rPr>
                      <m:t>t</m:t>
                    </m:r>
                  </m:e>
                </m:d>
              </m:e>
            </m:d>
          </m:e>
        </m:func>
      </m:oMath>
      <w:r w:rsidR="00413362">
        <w:rPr>
          <w:rFonts w:hint="eastAsia"/>
          <w:color w:val="000000" w:themeColor="text1"/>
          <w:lang w:eastAsia="zh-CN"/>
        </w:rPr>
        <w:t>.</w:t>
      </w:r>
      <w:r w:rsidR="00413362">
        <w:rPr>
          <w:color w:val="000000" w:themeColor="text1"/>
          <w:lang w:eastAsia="zh-CN"/>
        </w:rPr>
        <w:t xml:space="preserve"> Hence, the maximum Doppler shift is </w:t>
      </w:r>
      <m:oMath>
        <m:f>
          <m:fPr>
            <m:ctrlPr>
              <w:rPr>
                <w:rFonts w:ascii="Cambria Math" w:hAnsi="Cambria Math"/>
                <w:lang w:val="en-GB" w:eastAsia="zh-CN"/>
              </w:rPr>
            </m:ctrlPr>
          </m:fPr>
          <m:num>
            <m:r>
              <w:rPr>
                <w:rFonts w:ascii="Cambria Math" w:hAnsi="Cambria Math"/>
                <w:lang w:val="en-GB" w:eastAsia="zh-CN"/>
              </w:rPr>
              <m:t>v</m:t>
            </m:r>
          </m:num>
          <m:den>
            <m:r>
              <w:rPr>
                <w:rFonts w:ascii="Cambria Math" w:hAnsi="Cambria Math"/>
                <w:lang w:val="en-GB" w:eastAsia="zh-CN"/>
              </w:rPr>
              <m:t>λ</m:t>
            </m:r>
          </m:den>
        </m:f>
      </m:oMath>
      <w:r w:rsidR="00647C0F">
        <w:rPr>
          <w:lang w:val="en-GB" w:eastAsia="zh-CN"/>
        </w:rPr>
        <w:t xml:space="preserve"> </w:t>
      </w:r>
      <w:r w:rsidR="00255F2C">
        <w:rPr>
          <w:lang w:val="en-GB" w:eastAsia="zh-CN"/>
        </w:rPr>
        <w:t>.</w:t>
      </w:r>
      <w:r w:rsidR="00E81279">
        <w:rPr>
          <w:lang w:val="en-GB" w:eastAsia="zh-CN"/>
        </w:rPr>
        <w:t xml:space="preserve"> </w:t>
      </w:r>
      <w:r w:rsidR="004F2BA0">
        <w:rPr>
          <w:lang w:val="en-GB" w:eastAsia="zh-CN"/>
        </w:rPr>
        <w:t>Let</w:t>
      </w:r>
      <w:r w:rsidR="00135EF0">
        <w:rPr>
          <w:lang w:val="en-GB" w:eastAsia="zh-CN"/>
        </w:rPr>
        <w:t xml:space="preserve"> </w:t>
      </w:r>
      <w:r w:rsidR="004F2BA0">
        <w:rPr>
          <w:lang w:val="en-GB" w:eastAsia="zh-CN"/>
        </w:rPr>
        <w:t xml:space="preserve"> </w:t>
      </w:r>
      <m:oMath>
        <m:r>
          <m:rPr>
            <m:sty m:val="p"/>
          </m:rPr>
          <w:rPr>
            <w:rFonts w:ascii="Cambria Math" w:hAnsi="Cambria Math"/>
            <w:lang w:val="en-GB" w:eastAsia="zh-CN"/>
          </w:rPr>
          <m:t>∆</m:t>
        </m:r>
        <m:r>
          <w:rPr>
            <w:rFonts w:ascii="Cambria Math" w:hAnsi="Cambria Math"/>
            <w:lang w:val="en-GB" w:eastAsia="zh-CN"/>
          </w:rPr>
          <m:t>t=</m:t>
        </m:r>
        <m:f>
          <m:fPr>
            <m:ctrlPr>
              <w:rPr>
                <w:rFonts w:ascii="Cambria Math" w:hAnsi="Cambria Math"/>
                <w:lang w:val="en-GB" w:eastAsia="zh-CN"/>
              </w:rPr>
            </m:ctrlPr>
          </m:fPr>
          <m:num>
            <m:r>
              <w:rPr>
                <w:rFonts w:ascii="Cambria Math" w:hAnsi="Cambria Math"/>
                <w:lang w:val="en-GB" w:eastAsia="zh-CN"/>
              </w:rPr>
              <m:t>λ</m:t>
            </m:r>
          </m:num>
          <m:den>
            <m:r>
              <w:rPr>
                <w:rFonts w:ascii="Cambria Math" w:hAnsi="Cambria Math"/>
                <w:lang w:val="en-GB" w:eastAsia="zh-CN"/>
              </w:rPr>
              <m:t>v</m:t>
            </m:r>
          </m:den>
        </m:f>
      </m:oMath>
      <w:r w:rsidR="004F2BA0">
        <w:rPr>
          <w:rFonts w:hint="eastAsia"/>
          <w:lang w:val="en-GB" w:eastAsia="zh-CN"/>
        </w:rPr>
        <w:t>,</w:t>
      </w:r>
      <w:r w:rsidR="004F2BA0">
        <w:rPr>
          <w:lang w:val="en-GB" w:eastAsia="zh-CN"/>
        </w:rPr>
        <w:t xml:space="preserve">  then the phase shift </w:t>
      </w:r>
      <m:oMath>
        <m:r>
          <m:rPr>
            <m:sty m:val="p"/>
          </m:rPr>
          <w:rPr>
            <w:rFonts w:ascii="Cambria Math" w:hAnsi="Cambria Math"/>
            <w:lang w:val="en-GB" w:eastAsia="zh-CN"/>
          </w:rPr>
          <m:t>φ=2π</m:t>
        </m:r>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m:rPr>
            <m:sty m:val="p"/>
          </m:rPr>
          <w:rPr>
            <w:rFonts w:ascii="Cambria Math" w:hAnsi="Cambria Math"/>
            <w:lang w:val="en-GB" w:eastAsia="zh-CN"/>
          </w:rPr>
          <m:t>∆</m:t>
        </m:r>
        <m:r>
          <w:rPr>
            <w:rFonts w:ascii="Cambria Math" w:hAnsi="Cambria Math"/>
            <w:lang w:val="en-GB" w:eastAsia="zh-CN"/>
          </w:rPr>
          <m:t>t</m:t>
        </m:r>
      </m:oMath>
      <w:r w:rsidR="004F2BA0">
        <w:rPr>
          <w:rFonts w:hint="eastAsia"/>
          <w:lang w:val="en-GB" w:eastAsia="zh-CN"/>
        </w:rPr>
        <w:t>.</w:t>
      </w:r>
      <w:r w:rsidR="004F2BA0">
        <w:rPr>
          <w:lang w:val="en-GB" w:eastAsia="zh-CN"/>
        </w:rPr>
        <w:t xml:space="preserve"> Since </w:t>
      </w:r>
      <m:oMath>
        <m:sSub>
          <m:sSubPr>
            <m:ctrlPr>
              <w:rPr>
                <w:rFonts w:ascii="Cambria Math" w:hAnsi="Cambria Math"/>
                <w:i/>
              </w:rPr>
            </m:ctrlPr>
          </m:sSubPr>
          <m:e>
            <m:r>
              <w:rPr>
                <w:rFonts w:ascii="Cambria Math" w:hAnsi="Cambria Math" w:hint="eastAsia"/>
                <w:lang w:eastAsia="zh-CN"/>
              </w:rPr>
              <m:t>f</m:t>
            </m:r>
          </m:e>
          <m:sub>
            <m:r>
              <w:rPr>
                <w:rFonts w:ascii="Cambria Math" w:hAnsi="Cambria Math"/>
              </w:rPr>
              <m:t>k</m:t>
            </m:r>
          </m:sub>
        </m:sSub>
        <m:r>
          <m:rPr>
            <m:sty m:val="p"/>
          </m:rPr>
          <w:rPr>
            <w:rFonts w:ascii="Cambria Math" w:hAnsi="Cambria Math"/>
            <w:lang w:val="en-GB" w:eastAsia="zh-CN"/>
          </w:rPr>
          <m:t>∆</m:t>
        </m:r>
        <m:r>
          <w:rPr>
            <w:rFonts w:ascii="Cambria Math" w:hAnsi="Cambria Math"/>
            <w:lang w:val="en-GB" w:eastAsia="zh-CN"/>
          </w:rPr>
          <m:t>t≤1</m:t>
        </m:r>
      </m:oMath>
      <w:r w:rsidR="004F2BA0">
        <w:rPr>
          <w:rFonts w:hint="eastAsia"/>
          <w:lang w:val="en-GB" w:eastAsia="zh-CN"/>
        </w:rPr>
        <w:t>,</w:t>
      </w:r>
      <w:r w:rsidR="004F2BA0">
        <w:rPr>
          <w:lang w:val="en-GB" w:eastAsia="zh-CN"/>
        </w:rPr>
        <w:t xml:space="preserve"> </w:t>
      </w:r>
      <w:r w:rsidR="00F96157">
        <w:rPr>
          <w:lang w:val="en-GB" w:eastAsia="zh-CN"/>
        </w:rPr>
        <w:t>thus the</w:t>
      </w:r>
      <w:r w:rsidR="004F2BA0">
        <w:rPr>
          <w:lang w:val="en-GB" w:eastAsia="zh-CN"/>
        </w:rPr>
        <w:t xml:space="preserve"> phase shift </w:t>
      </w:r>
      <m:oMath>
        <m:r>
          <m:rPr>
            <m:sty m:val="p"/>
          </m:rPr>
          <w:rPr>
            <w:rFonts w:ascii="Cambria Math" w:hAnsi="Cambria Math"/>
            <w:lang w:val="en-GB" w:eastAsia="zh-CN"/>
          </w:rPr>
          <m:t>φ</m:t>
        </m:r>
      </m:oMath>
      <w:r w:rsidR="004F2BA0">
        <w:rPr>
          <w:rFonts w:hint="eastAsia"/>
          <w:lang w:val="en-GB" w:eastAsia="zh-CN"/>
        </w:rPr>
        <w:t xml:space="preserve"> </w:t>
      </w:r>
      <w:r w:rsidR="004F2BA0">
        <w:rPr>
          <w:lang w:val="en-GB" w:eastAsia="zh-CN"/>
        </w:rPr>
        <w:t xml:space="preserve">can be restricted in the range of 0 to </w:t>
      </w:r>
      <m:oMath>
        <m:r>
          <m:rPr>
            <m:sty m:val="p"/>
          </m:rPr>
          <w:rPr>
            <w:rFonts w:ascii="Cambria Math" w:hAnsi="Cambria Math"/>
            <w:lang w:val="en-GB" w:eastAsia="zh-CN"/>
          </w:rPr>
          <m:t>2π</m:t>
        </m:r>
      </m:oMath>
      <w:r w:rsidR="004F2BA0">
        <w:rPr>
          <w:lang w:val="en-GB" w:eastAsia="zh-CN"/>
        </w:rPr>
        <w:t xml:space="preserve">. </w:t>
      </w:r>
      <w:r w:rsidR="002D72C1">
        <w:rPr>
          <w:lang w:val="en-GB" w:eastAsia="zh-CN"/>
        </w:rPr>
        <w:t xml:space="preserve">  </w:t>
      </w:r>
    </w:p>
    <w:p w14:paraId="42741253" w14:textId="38151B4A" w:rsidR="00D13923" w:rsidRDefault="00D13923" w:rsidP="00D13923">
      <w:pPr>
        <w:jc w:val="left"/>
        <w:rPr>
          <w:b/>
          <w:i/>
          <w:lang w:eastAsia="zh-CN"/>
        </w:rPr>
      </w:pPr>
      <w:r w:rsidRPr="00827827">
        <w:rPr>
          <w:b/>
          <w:i/>
          <w:lang w:eastAsia="zh-CN"/>
        </w:rPr>
        <w:t xml:space="preserve">Proposal </w:t>
      </w:r>
      <w:r w:rsidR="004D6C8F">
        <w:rPr>
          <w:b/>
          <w:i/>
          <w:lang w:eastAsia="zh-CN"/>
        </w:rPr>
        <w:t>6</w:t>
      </w:r>
      <w:r w:rsidRPr="00827827">
        <w:rPr>
          <w:b/>
          <w:i/>
          <w:lang w:eastAsia="zh-CN"/>
        </w:rPr>
        <w:t>:</w:t>
      </w:r>
      <w:r w:rsidR="00713D79">
        <w:rPr>
          <w:b/>
          <w:i/>
          <w:lang w:eastAsia="zh-CN"/>
        </w:rPr>
        <w:t xml:space="preserve"> </w:t>
      </w:r>
      <w:r w:rsidR="00713D79" w:rsidRPr="004B3F7F">
        <w:rPr>
          <w:b/>
          <w:i/>
          <w:lang w:eastAsia="zh-CN"/>
        </w:rPr>
        <w:t xml:space="preserve">The phase shift corresponding to the Doppler shift is reported </w:t>
      </w:r>
      <w:r w:rsidR="00713D79" w:rsidRPr="004B3F7F">
        <w:rPr>
          <w:rFonts w:hint="eastAsia"/>
          <w:b/>
          <w:i/>
          <w:lang w:eastAsia="zh-CN"/>
        </w:rPr>
        <w:t>to</w:t>
      </w:r>
      <w:r w:rsidR="00713D79" w:rsidRPr="004B3F7F">
        <w:rPr>
          <w:b/>
          <w:i/>
          <w:lang w:eastAsia="zh-CN"/>
        </w:rPr>
        <w:t xml:space="preserve"> </w:t>
      </w:r>
      <w:proofErr w:type="spellStart"/>
      <w:r w:rsidR="00713D79" w:rsidRPr="004B3F7F">
        <w:rPr>
          <w:b/>
          <w:i/>
          <w:lang w:eastAsia="zh-CN"/>
        </w:rPr>
        <w:t>gNB</w:t>
      </w:r>
      <w:proofErr w:type="spellEnd"/>
      <w:r>
        <w:rPr>
          <w:b/>
          <w:i/>
          <w:lang w:eastAsia="zh-CN"/>
        </w:rPr>
        <w:t>.</w:t>
      </w:r>
    </w:p>
    <w:p w14:paraId="33B419CA" w14:textId="37DE3C15" w:rsidR="00AB11CA" w:rsidRDefault="00845B8F" w:rsidP="00AB11CA">
      <w:pPr>
        <w:pStyle w:val="1"/>
        <w:rPr>
          <w:szCs w:val="20"/>
          <w:lang w:eastAsia="zh-CN"/>
        </w:rPr>
      </w:pPr>
      <w:r>
        <w:rPr>
          <w:rFonts w:hint="eastAsia"/>
          <w:szCs w:val="20"/>
          <w:lang w:eastAsia="zh-CN"/>
        </w:rPr>
        <w:t>CSI</w:t>
      </w:r>
      <w:r>
        <w:rPr>
          <w:szCs w:val="20"/>
          <w:lang w:eastAsia="zh-CN"/>
        </w:rPr>
        <w:t xml:space="preserve"> </w:t>
      </w:r>
      <w:r w:rsidR="0042462B" w:rsidRPr="00F85229">
        <w:rPr>
          <w:bCs w:val="0"/>
        </w:rPr>
        <w:t xml:space="preserve">acquisition </w:t>
      </w:r>
      <w:r w:rsidR="00AB11CA">
        <w:rPr>
          <w:szCs w:val="20"/>
          <w:lang w:eastAsia="zh-CN"/>
        </w:rPr>
        <w:t>enhancement</w:t>
      </w:r>
      <w:r>
        <w:rPr>
          <w:szCs w:val="20"/>
          <w:lang w:eastAsia="zh-CN"/>
        </w:rPr>
        <w:t xml:space="preserve"> for coherent </w:t>
      </w:r>
      <w:r w:rsidR="00741E16">
        <w:rPr>
          <w:szCs w:val="20"/>
          <w:lang w:eastAsia="zh-CN"/>
        </w:rPr>
        <w:t xml:space="preserve">joint </w:t>
      </w:r>
      <w:r w:rsidR="00741E16">
        <w:rPr>
          <w:rFonts w:hint="eastAsia"/>
          <w:szCs w:val="20"/>
          <w:lang w:eastAsia="zh-CN"/>
        </w:rPr>
        <w:t>t</w:t>
      </w:r>
      <w:r w:rsidR="00741E16">
        <w:rPr>
          <w:szCs w:val="20"/>
          <w:lang w:eastAsia="zh-CN"/>
        </w:rPr>
        <w:t xml:space="preserve">ransmission </w:t>
      </w:r>
      <w:r>
        <w:rPr>
          <w:szCs w:val="20"/>
          <w:lang w:eastAsia="zh-CN"/>
        </w:rPr>
        <w:t>(CJT)</w:t>
      </w:r>
    </w:p>
    <w:p w14:paraId="20DE1AAF" w14:textId="77904267" w:rsidR="00E0482D" w:rsidRDefault="00E0482D" w:rsidP="00E0482D">
      <w:pPr>
        <w:pStyle w:val="2"/>
        <w:spacing w:before="0" w:afterLines="50"/>
        <w:rPr>
          <w:lang w:eastAsia="zh-CN"/>
        </w:rPr>
      </w:pPr>
      <w:r>
        <w:rPr>
          <w:lang w:eastAsia="zh-CN"/>
        </w:rPr>
        <w:t>Use case</w:t>
      </w:r>
      <w:r w:rsidR="00625068">
        <w:rPr>
          <w:lang w:eastAsia="zh-CN"/>
        </w:rPr>
        <w:t>s</w:t>
      </w:r>
    </w:p>
    <w:p w14:paraId="03B27D2D" w14:textId="2976F312" w:rsidR="00E0482D" w:rsidRPr="0009553D" w:rsidRDefault="00E0482D" w:rsidP="00E0482D">
      <w:pPr>
        <w:spacing w:afterLines="50"/>
        <w:rPr>
          <w:lang w:eastAsia="zh-CN"/>
        </w:rPr>
      </w:pPr>
      <w:r>
        <w:rPr>
          <w:lang w:eastAsia="zh-CN"/>
        </w:rPr>
        <w:t>R</w:t>
      </w:r>
      <w:r>
        <w:rPr>
          <w:rFonts w:hint="eastAsia"/>
          <w:lang w:eastAsia="zh-CN"/>
        </w:rPr>
        <w:t xml:space="preserve">efer </w:t>
      </w:r>
      <w:r>
        <w:rPr>
          <w:lang w:eastAsia="zh-CN"/>
        </w:rPr>
        <w:t>to [</w:t>
      </w:r>
      <w:r w:rsidR="00CB2469">
        <w:rPr>
          <w:lang w:eastAsia="zh-CN"/>
        </w:rPr>
        <w:t>3</w:t>
      </w:r>
      <w:r>
        <w:rPr>
          <w:lang w:eastAsia="zh-CN"/>
        </w:rPr>
        <w:t xml:space="preserve">], </w:t>
      </w:r>
      <w:r w:rsidR="007359FE">
        <w:rPr>
          <w:lang w:eastAsia="zh-CN"/>
        </w:rPr>
        <w:t>intra-site, inter-site, intra-cell M-TRP and inter-cell M-TRP</w:t>
      </w:r>
      <w:r>
        <w:rPr>
          <w:lang w:eastAsia="zh-CN"/>
        </w:rPr>
        <w:t xml:space="preserve"> for CJT </w:t>
      </w:r>
      <w:r w:rsidR="007359FE">
        <w:rPr>
          <w:lang w:eastAsia="zh-CN"/>
        </w:rPr>
        <w:t>are</w:t>
      </w:r>
      <w:r>
        <w:rPr>
          <w:lang w:eastAsia="zh-CN"/>
        </w:rPr>
        <w:t xml:space="preserve"> considered. From our point of view, </w:t>
      </w:r>
      <w:r w:rsidR="00722308">
        <w:rPr>
          <w:lang w:eastAsia="zh-CN"/>
        </w:rPr>
        <w:t xml:space="preserve">the </w:t>
      </w:r>
      <w:r w:rsidR="00722308" w:rsidRPr="00722308">
        <w:rPr>
          <w:lang w:eastAsia="zh-CN"/>
        </w:rPr>
        <w:t xml:space="preserve">experienced </w:t>
      </w:r>
      <w:r w:rsidR="00722308">
        <w:rPr>
          <w:lang w:eastAsia="zh-CN"/>
        </w:rPr>
        <w:t>downlink channel of the user from the collaboration TRPs is different for these use cases. This leads to different schemes of codebook refinement to be required.</w:t>
      </w:r>
      <w:r>
        <w:rPr>
          <w:lang w:eastAsia="zh-CN"/>
        </w:rPr>
        <w:t xml:space="preserve"> Thus</w:t>
      </w:r>
      <w:r w:rsidR="00B8454B">
        <w:rPr>
          <w:lang w:eastAsia="zh-CN"/>
        </w:rPr>
        <w:t>,</w:t>
      </w:r>
      <w:r>
        <w:rPr>
          <w:lang w:eastAsia="zh-CN"/>
        </w:rPr>
        <w:t xml:space="preserve"> </w:t>
      </w:r>
      <w:r w:rsidR="00680650">
        <w:rPr>
          <w:lang w:eastAsia="zh-CN"/>
        </w:rPr>
        <w:t xml:space="preserve">the use case </w:t>
      </w:r>
      <w:r w:rsidR="00680650">
        <w:rPr>
          <w:lang w:eastAsia="zh-CN"/>
        </w:rPr>
        <w:t xml:space="preserve">should be firstly </w:t>
      </w:r>
      <w:r>
        <w:rPr>
          <w:lang w:eastAsia="zh-CN"/>
        </w:rPr>
        <w:t>confirm</w:t>
      </w:r>
      <w:r w:rsidR="00680650">
        <w:rPr>
          <w:lang w:eastAsia="zh-CN"/>
        </w:rPr>
        <w:t>ed</w:t>
      </w:r>
      <w:r>
        <w:rPr>
          <w:lang w:eastAsia="zh-CN"/>
        </w:rPr>
        <w:t xml:space="preserve"> from intra-site, inter-site, intra-cell M-TRP and inter-cell M-TRP. In addition, if inter-cell M-TRP is assumed, </w:t>
      </w:r>
      <w:r w:rsidR="00A73F77">
        <w:rPr>
          <w:lang w:eastAsia="zh-CN"/>
        </w:rPr>
        <w:t xml:space="preserve">it requires that </w:t>
      </w:r>
      <w:r>
        <w:rPr>
          <w:lang w:eastAsia="zh-CN"/>
        </w:rPr>
        <w:t xml:space="preserve">further discussion on whether intra-frequency, intra-RAT or intra-band CA is assumed or not. </w:t>
      </w:r>
    </w:p>
    <w:p w14:paraId="7178D367" w14:textId="77777777" w:rsidR="00E0482D" w:rsidRDefault="00E0482D" w:rsidP="00E0482D">
      <w:pPr>
        <w:spacing w:afterLines="50"/>
        <w:rPr>
          <w:lang w:eastAsia="zh-CN"/>
        </w:rPr>
      </w:pPr>
      <w:r>
        <w:rPr>
          <w:noProof/>
          <w:lang w:eastAsia="zh-CN"/>
        </w:rPr>
        <w:lastRenderedPageBreak/>
        <w:drawing>
          <wp:inline distT="0" distB="0" distL="0" distR="0" wp14:anchorId="5B2247E6" wp14:editId="4D2D2995">
            <wp:extent cx="5702440" cy="988202"/>
            <wp:effectExtent l="0" t="0" r="0" b="254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4835" cy="993816"/>
                    </a:xfrm>
                    <a:prstGeom prst="rect">
                      <a:avLst/>
                    </a:prstGeom>
                  </pic:spPr>
                </pic:pic>
              </a:graphicData>
            </a:graphic>
          </wp:inline>
        </w:drawing>
      </w:r>
    </w:p>
    <w:p w14:paraId="43530F21" w14:textId="446EBD32" w:rsidR="00E0482D" w:rsidRPr="00CE5FD8" w:rsidRDefault="00E0482D" w:rsidP="00E0482D">
      <w:pPr>
        <w:spacing w:afterLines="50"/>
        <w:jc w:val="center"/>
        <w:rPr>
          <w:sz w:val="20"/>
          <w:szCs w:val="20"/>
          <w:lang w:eastAsia="zh-CN"/>
        </w:rPr>
      </w:pPr>
      <w:r w:rsidRPr="00CE5FD8">
        <w:rPr>
          <w:sz w:val="20"/>
          <w:szCs w:val="20"/>
          <w:lang w:eastAsia="zh-CN"/>
        </w:rPr>
        <w:t>F</w:t>
      </w:r>
      <w:r w:rsidRPr="00CE5FD8">
        <w:rPr>
          <w:rFonts w:hint="eastAsia"/>
          <w:sz w:val="20"/>
          <w:szCs w:val="20"/>
          <w:lang w:eastAsia="zh-CN"/>
        </w:rPr>
        <w:t xml:space="preserve">igure </w:t>
      </w:r>
      <w:r w:rsidRPr="00CE5FD8">
        <w:rPr>
          <w:sz w:val="20"/>
          <w:szCs w:val="20"/>
          <w:lang w:eastAsia="zh-CN"/>
        </w:rPr>
        <w:t xml:space="preserve">1: </w:t>
      </w:r>
      <w:r w:rsidR="00243447">
        <w:rPr>
          <w:sz w:val="20"/>
          <w:szCs w:val="20"/>
          <w:lang w:eastAsia="zh-CN"/>
        </w:rPr>
        <w:t>U</w:t>
      </w:r>
      <w:r w:rsidRPr="00CE5FD8">
        <w:rPr>
          <w:sz w:val="20"/>
          <w:szCs w:val="20"/>
          <w:lang w:eastAsia="zh-CN"/>
        </w:rPr>
        <w:t>se case of CJT</w:t>
      </w:r>
    </w:p>
    <w:p w14:paraId="64783070" w14:textId="6915EB8A" w:rsidR="00E0482D" w:rsidRPr="0015636F" w:rsidRDefault="00E0482D" w:rsidP="00E0482D">
      <w:pPr>
        <w:spacing w:afterLines="50"/>
        <w:rPr>
          <w:b/>
          <w:i/>
          <w:lang w:eastAsia="zh-CN"/>
        </w:rPr>
      </w:pPr>
      <w:r w:rsidRPr="0015636F">
        <w:rPr>
          <w:b/>
          <w:i/>
          <w:lang w:eastAsia="zh-CN"/>
        </w:rPr>
        <w:t>P</w:t>
      </w:r>
      <w:r w:rsidRPr="0015636F">
        <w:rPr>
          <w:rFonts w:hint="eastAsia"/>
          <w:b/>
          <w:i/>
          <w:lang w:eastAsia="zh-CN"/>
        </w:rPr>
        <w:t>roposal</w:t>
      </w:r>
      <w:r>
        <w:rPr>
          <w:b/>
          <w:i/>
          <w:lang w:eastAsia="zh-CN"/>
        </w:rPr>
        <w:t xml:space="preserve"> </w:t>
      </w:r>
      <w:r w:rsidR="004D6C8F">
        <w:rPr>
          <w:b/>
          <w:i/>
          <w:lang w:eastAsia="zh-CN"/>
        </w:rPr>
        <w:t>7</w:t>
      </w:r>
      <w:r w:rsidRPr="0015636F">
        <w:rPr>
          <w:rFonts w:hint="eastAsia"/>
          <w:b/>
          <w:i/>
          <w:lang w:eastAsia="zh-CN"/>
        </w:rPr>
        <w:t>:</w:t>
      </w:r>
      <w:r>
        <w:rPr>
          <w:b/>
          <w:i/>
          <w:lang w:eastAsia="zh-CN"/>
        </w:rPr>
        <w:t xml:space="preserve"> </w:t>
      </w:r>
      <w:r w:rsidR="00A73F77">
        <w:rPr>
          <w:b/>
          <w:i/>
          <w:lang w:eastAsia="zh-CN"/>
        </w:rPr>
        <w:t>The potential</w:t>
      </w:r>
      <w:r>
        <w:rPr>
          <w:b/>
          <w:i/>
          <w:lang w:eastAsia="zh-CN"/>
        </w:rPr>
        <w:t xml:space="preserve"> use case</w:t>
      </w:r>
      <w:r w:rsidR="00A73F77">
        <w:rPr>
          <w:b/>
          <w:i/>
          <w:lang w:eastAsia="zh-CN"/>
        </w:rPr>
        <w:t>s, e.g.,</w:t>
      </w:r>
      <w:r>
        <w:rPr>
          <w:b/>
          <w:i/>
          <w:lang w:eastAsia="zh-CN"/>
        </w:rPr>
        <w:t xml:space="preserve"> intra-site, inter-site, intra-cell M-TRP and inter-cell M-TRP</w:t>
      </w:r>
      <w:r w:rsidR="00A73F77">
        <w:rPr>
          <w:b/>
          <w:i/>
          <w:lang w:eastAsia="zh-CN"/>
        </w:rPr>
        <w:t xml:space="preserve"> should be firstly confirmed</w:t>
      </w:r>
      <w:r>
        <w:rPr>
          <w:b/>
          <w:i/>
          <w:lang w:eastAsia="zh-CN"/>
        </w:rPr>
        <w:t>.</w:t>
      </w:r>
    </w:p>
    <w:p w14:paraId="71E73584" w14:textId="77777777" w:rsidR="00E0482D" w:rsidRPr="0096522A" w:rsidRDefault="00E0482D" w:rsidP="00E0482D">
      <w:pPr>
        <w:pStyle w:val="2"/>
        <w:spacing w:before="0" w:afterLines="50"/>
        <w:rPr>
          <w:lang w:eastAsia="zh-CN"/>
        </w:rPr>
      </w:pPr>
      <w:r w:rsidRPr="0096522A">
        <w:rPr>
          <w:lang w:eastAsia="zh-CN"/>
        </w:rPr>
        <w:t>Rel-16</w:t>
      </w:r>
      <w:r>
        <w:rPr>
          <w:rFonts w:hint="eastAsia"/>
          <w:lang w:eastAsia="zh-CN"/>
        </w:rPr>
        <w:t>/1</w:t>
      </w:r>
      <w:r>
        <w:rPr>
          <w:lang w:eastAsia="zh-CN"/>
        </w:rPr>
        <w:t>7</w:t>
      </w:r>
      <w:r w:rsidRPr="0096522A">
        <w:rPr>
          <w:lang w:eastAsia="zh-CN"/>
        </w:rPr>
        <w:t xml:space="preserve"> codebook refinement</w:t>
      </w:r>
    </w:p>
    <w:p w14:paraId="4DFCFA52" w14:textId="77777777" w:rsidR="00E0482D" w:rsidRDefault="00E0482D" w:rsidP="00E0482D">
      <w:pPr>
        <w:pStyle w:val="af2"/>
        <w:spacing w:afterLines="50"/>
        <w:ind w:left="420" w:firstLineChars="0" w:firstLine="0"/>
        <w:rPr>
          <w:rFonts w:ascii="TimesNewRomanPSMT" w:eastAsia="TimesNewRomanPSMT" w:cs="TimesNewRomanPSMT"/>
        </w:rPr>
      </w:pPr>
    </w:p>
    <w:p w14:paraId="7D1BEEE2" w14:textId="77777777" w:rsidR="00E0482D" w:rsidRDefault="00E0482D" w:rsidP="00E0482D">
      <w:pPr>
        <w:pStyle w:val="af2"/>
        <w:spacing w:afterLines="50"/>
        <w:ind w:left="420" w:firstLineChars="0" w:firstLine="0"/>
        <w:jc w:val="center"/>
      </w:pPr>
      <w:r>
        <w:object w:dxaOrig="4980" w:dyaOrig="2661" w14:anchorId="75C1A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9.3pt;height:133.2pt" o:ole="">
            <v:imagedata r:id="rId10" o:title=""/>
          </v:shape>
          <o:OLEObject Type="Embed" ProgID="Visio.Drawing.15" ShapeID="_x0000_i1031" DrawAspect="Content" ObjectID="_1712786473" r:id="rId11"/>
        </w:object>
      </w:r>
    </w:p>
    <w:p w14:paraId="33A83ECD" w14:textId="48C4CA55" w:rsidR="00E0482D" w:rsidRPr="00CE5FD8" w:rsidRDefault="00E0482D" w:rsidP="00E0482D">
      <w:pPr>
        <w:spacing w:afterLines="50"/>
        <w:jc w:val="center"/>
        <w:rPr>
          <w:sz w:val="20"/>
          <w:szCs w:val="20"/>
          <w:lang w:eastAsia="zh-CN"/>
        </w:rPr>
      </w:pPr>
      <w:r w:rsidRPr="00CE5FD8">
        <w:rPr>
          <w:sz w:val="20"/>
          <w:szCs w:val="20"/>
          <w:lang w:eastAsia="zh-CN"/>
        </w:rPr>
        <w:t>F</w:t>
      </w:r>
      <w:r w:rsidRPr="00CE5FD8">
        <w:rPr>
          <w:rFonts w:hint="eastAsia"/>
          <w:sz w:val="20"/>
          <w:szCs w:val="20"/>
          <w:lang w:eastAsia="zh-CN"/>
        </w:rPr>
        <w:t xml:space="preserve">igure </w:t>
      </w:r>
      <w:r>
        <w:rPr>
          <w:sz w:val="20"/>
          <w:szCs w:val="20"/>
          <w:lang w:eastAsia="zh-CN"/>
        </w:rPr>
        <w:t>2</w:t>
      </w:r>
      <w:r w:rsidRPr="00CE5FD8">
        <w:rPr>
          <w:sz w:val="20"/>
          <w:szCs w:val="20"/>
          <w:lang w:eastAsia="zh-CN"/>
        </w:rPr>
        <w:t xml:space="preserve">: </w:t>
      </w:r>
      <w:r w:rsidR="00243447">
        <w:rPr>
          <w:sz w:val="20"/>
          <w:szCs w:val="20"/>
          <w:lang w:eastAsia="zh-CN"/>
        </w:rPr>
        <w:t>E</w:t>
      </w:r>
      <w:r>
        <w:rPr>
          <w:sz w:val="20"/>
          <w:szCs w:val="20"/>
          <w:lang w:eastAsia="zh-CN"/>
        </w:rPr>
        <w:t xml:space="preserve">xample of 3-inter-site TRP </w:t>
      </w:r>
      <w:r w:rsidRPr="00CE5FD8">
        <w:rPr>
          <w:sz w:val="20"/>
          <w:szCs w:val="20"/>
          <w:lang w:eastAsia="zh-CN"/>
        </w:rPr>
        <w:t>CJT</w:t>
      </w:r>
    </w:p>
    <w:p w14:paraId="587E0B20" w14:textId="0B4ED69B" w:rsidR="00E0482D" w:rsidRDefault="00E0482D" w:rsidP="00E0482D">
      <w:pPr>
        <w:spacing w:afterLines="50"/>
        <w:rPr>
          <w:bCs/>
        </w:rPr>
      </w:pPr>
      <w:r w:rsidRPr="00B772E4">
        <w:rPr>
          <w:rFonts w:ascii="TimesNewRomanPSMT" w:cs="TimesNewRomanPSMT"/>
          <w:lang w:eastAsia="zh-CN"/>
        </w:rPr>
        <w:t xml:space="preserve">According to the WID, </w:t>
      </w:r>
      <w:r w:rsidRPr="00B772E4">
        <w:rPr>
          <w:bCs/>
        </w:rPr>
        <w:t>enhancements of CSI acquisition for CJT targeting FR1 and up to 4 TRPs</w:t>
      </w:r>
      <w:r>
        <w:rPr>
          <w:bCs/>
        </w:rPr>
        <w:t xml:space="preserve"> will be considered. In </w:t>
      </w:r>
      <w:r w:rsidR="00243447">
        <w:rPr>
          <w:rFonts w:hint="eastAsia"/>
          <w:bCs/>
          <w:lang w:eastAsia="zh-CN"/>
        </w:rPr>
        <w:t>F</w:t>
      </w:r>
      <w:r>
        <w:rPr>
          <w:bCs/>
        </w:rPr>
        <w:t xml:space="preserve">igure 2, we give an example of inter-site TRP CJT with 3 TRPs.  And the channel of 3 TRPs are </w:t>
      </w:r>
      <m:oMath>
        <m:sSub>
          <m:sSubPr>
            <m:ctrlPr>
              <w:rPr>
                <w:rFonts w:ascii="Cambria Math" w:hAnsi="Cambria Math"/>
                <w:bCs/>
              </w:rPr>
            </m:ctrlPr>
          </m:sSubPr>
          <m:e>
            <m:r>
              <m:rPr>
                <m:sty m:val="bi"/>
              </m:rPr>
              <w:rPr>
                <w:rFonts w:ascii="Cambria Math" w:hAnsi="Cambria Math"/>
              </w:rPr>
              <m:t>H</m:t>
            </m:r>
          </m:e>
          <m:sub>
            <m:r>
              <m:rPr>
                <m:sty m:val="p"/>
              </m:rPr>
              <w:rPr>
                <w:rFonts w:ascii="Cambria Math" w:hAnsi="Cambria Math"/>
              </w:rPr>
              <m:t>1</m:t>
            </m:r>
          </m:sub>
        </m:sSub>
      </m:oMath>
      <w:r w:rsidR="00273E5D">
        <w:rPr>
          <w:rFonts w:hint="eastAsia"/>
          <w:bCs/>
          <w:lang w:eastAsia="zh-CN"/>
        </w:rPr>
        <w:t>,</w:t>
      </w:r>
      <w:r w:rsidR="00273E5D">
        <w:rPr>
          <w:bCs/>
          <w:lang w:eastAsia="zh-CN"/>
        </w:rPr>
        <w:t xml:space="preserve"> </w:t>
      </w:r>
      <m:oMath>
        <m:sSub>
          <m:sSubPr>
            <m:ctrlPr>
              <w:rPr>
                <w:rFonts w:ascii="Cambria Math" w:hAnsi="Cambria Math"/>
                <w:bCs/>
              </w:rPr>
            </m:ctrlPr>
          </m:sSubPr>
          <m:e>
            <m:r>
              <m:rPr>
                <m:sty m:val="bi"/>
              </m:rPr>
              <w:rPr>
                <w:rFonts w:ascii="Cambria Math" w:hAnsi="Cambria Math"/>
              </w:rPr>
              <m:t>H</m:t>
            </m:r>
          </m:e>
          <m:sub>
            <m:r>
              <m:rPr>
                <m:sty m:val="p"/>
              </m:rPr>
              <w:rPr>
                <w:rFonts w:ascii="Cambria Math" w:hAnsi="Cambria Math"/>
              </w:rPr>
              <m:t>2</m:t>
            </m:r>
          </m:sub>
        </m:sSub>
      </m:oMath>
      <w:r w:rsidRPr="00941E1E">
        <w:rPr>
          <w:rFonts w:hint="eastAsia"/>
          <w:bCs/>
        </w:rPr>
        <w:t xml:space="preserve"> a</w:t>
      </w:r>
      <w:r w:rsidRPr="00941E1E">
        <w:rPr>
          <w:bCs/>
        </w:rPr>
        <w:t xml:space="preserve">nd </w:t>
      </w:r>
      <m:oMath>
        <m:sSub>
          <m:sSubPr>
            <m:ctrlPr>
              <w:rPr>
                <w:rFonts w:ascii="Cambria Math" w:hAnsi="Cambria Math"/>
                <w:bCs/>
              </w:rPr>
            </m:ctrlPr>
          </m:sSubPr>
          <m:e>
            <m:r>
              <m:rPr>
                <m:sty m:val="bi"/>
              </m:rPr>
              <w:rPr>
                <w:rFonts w:ascii="Cambria Math" w:hAnsi="Cambria Math"/>
              </w:rPr>
              <m:t>H</m:t>
            </m:r>
          </m:e>
          <m:sub>
            <m:r>
              <m:rPr>
                <m:sty m:val="p"/>
              </m:rPr>
              <w:rPr>
                <w:rFonts w:ascii="Cambria Math" w:hAnsi="Cambria Math"/>
              </w:rPr>
              <m:t>3</m:t>
            </m:r>
          </m:sub>
        </m:sSub>
      </m:oMath>
      <w:r w:rsidR="00273E5D">
        <w:rPr>
          <w:rFonts w:hint="eastAsia"/>
          <w:bCs/>
          <w:lang w:eastAsia="zh-CN"/>
        </w:rPr>
        <w:t>,</w:t>
      </w:r>
      <w:r w:rsidRPr="00941E1E">
        <w:rPr>
          <w:rFonts w:hint="eastAsia"/>
          <w:bCs/>
        </w:rPr>
        <w:t xml:space="preserve"> re</w:t>
      </w:r>
      <w:r w:rsidRPr="00941E1E">
        <w:rPr>
          <w:bCs/>
        </w:rPr>
        <w:t>sp</w:t>
      </w:r>
      <w:r w:rsidRPr="00941E1E">
        <w:rPr>
          <w:rFonts w:hint="eastAsia"/>
          <w:bCs/>
        </w:rPr>
        <w:t xml:space="preserve">ectively. </w:t>
      </w:r>
      <w:r>
        <w:rPr>
          <w:bCs/>
        </w:rPr>
        <w:t xml:space="preserve">Here we assume that same time/frequency resource </w:t>
      </w:r>
      <w:r w:rsidR="00243447">
        <w:rPr>
          <w:bCs/>
        </w:rPr>
        <w:t xml:space="preserve">is applied to </w:t>
      </w:r>
      <w:r>
        <w:rPr>
          <w:bCs/>
        </w:rPr>
        <w:t xml:space="preserve">all TRPs for codebook design. </w:t>
      </w:r>
      <w:r w:rsidR="004626D6">
        <w:rPr>
          <w:bCs/>
        </w:rPr>
        <w:t>Considering the experienced channel condition of UE</w:t>
      </w:r>
      <w:r>
        <w:rPr>
          <w:bCs/>
        </w:rPr>
        <w:t xml:space="preserve">, </w:t>
      </w:r>
      <w:r w:rsidR="004626D6">
        <w:rPr>
          <w:bCs/>
        </w:rPr>
        <w:t xml:space="preserve">the following </w:t>
      </w:r>
      <w:r>
        <w:rPr>
          <w:bCs/>
        </w:rPr>
        <w:t>four alternatives</w:t>
      </w:r>
      <w:r w:rsidR="004626D6">
        <w:rPr>
          <w:bCs/>
        </w:rPr>
        <w:t xml:space="preserve"> are considered to refine</w:t>
      </w:r>
      <w:r>
        <w:rPr>
          <w:bCs/>
        </w:rPr>
        <w:t xml:space="preserve"> </w:t>
      </w:r>
      <w:r w:rsidR="004626D6">
        <w:rPr>
          <w:bCs/>
        </w:rPr>
        <w:t>Rel-16/17 Type II codebook</w:t>
      </w:r>
      <w:r>
        <w:rPr>
          <w:bCs/>
        </w:rPr>
        <w:t>.</w:t>
      </w:r>
    </w:p>
    <w:p w14:paraId="767D9D7E" w14:textId="77777777" w:rsidR="00E0482D" w:rsidRPr="006305CA" w:rsidRDefault="00E0482D" w:rsidP="00851D20">
      <w:pPr>
        <w:pStyle w:val="af2"/>
        <w:numPr>
          <w:ilvl w:val="0"/>
          <w:numId w:val="16"/>
        </w:numPr>
        <w:spacing w:afterLines="50"/>
        <w:ind w:firstLineChars="0"/>
        <w:rPr>
          <w:rFonts w:ascii="TimesNewRomanPSMT" w:eastAsia="TimesNewRomanPSMT" w:cs="TimesNewRomanPSMT"/>
          <w:lang w:eastAsia="zh-CN"/>
        </w:rPr>
      </w:pPr>
      <w:r>
        <w:rPr>
          <w:rFonts w:ascii="TimesNewRomanPSMT" w:eastAsia="TimesNewRomanPSMT" w:cs="TimesNewRomanPSMT" w:hint="eastAsia"/>
          <w:lang w:eastAsia="zh-CN"/>
        </w:rPr>
        <w:t>Al</w:t>
      </w:r>
      <w:r>
        <w:rPr>
          <w:rFonts w:ascii="TimesNewRomanPSMT" w:eastAsia="TimesNewRomanPSMT" w:cs="TimesNewRomanPSMT"/>
          <w:lang w:eastAsia="zh-CN"/>
        </w:rPr>
        <w:t xml:space="preserve">t1: </w:t>
      </w:r>
      <w:r w:rsidRPr="0025400C">
        <w:rPr>
          <w:rFonts w:ascii="TimesNewRomanPSMT" w:eastAsia="TimesNewRomanPSMT" w:cs="TimesNewRomanPSMT" w:hint="eastAsia"/>
          <w:lang w:eastAsia="zh-CN"/>
        </w:rPr>
        <w:t>SD</w:t>
      </w:r>
      <w:r>
        <w:rPr>
          <w:rFonts w:ascii="TimesNewRomanPSMT" w:eastAsia="TimesNewRomanPSMT" w:cs="TimesNewRomanPSMT"/>
          <w:lang w:eastAsia="zh-CN"/>
        </w:rPr>
        <w:t xml:space="preserve"> </w:t>
      </w:r>
      <w:r w:rsidRPr="0025400C">
        <w:rPr>
          <w:rFonts w:ascii="TimesNewRomanPSMT" w:eastAsia="TimesNewRomanPSMT" w:cs="TimesNewRomanPSMT"/>
          <w:lang w:eastAsia="zh-CN"/>
        </w:rPr>
        <w:t>basis</w:t>
      </w:r>
      <w:r>
        <w:rPr>
          <w:rFonts w:ascii="TimesNewRomanPSMT" w:eastAsia="TimesNewRomanPSMT" w:cs="TimesNewRomanPSMT"/>
          <w:lang w:eastAsia="zh-CN"/>
        </w:rPr>
        <w:t xml:space="preserve"> per TRP</w:t>
      </w:r>
      <w:r w:rsidRPr="0025400C">
        <w:rPr>
          <w:rFonts w:ascii="TimesNewRomanPSMT" w:eastAsia="TimesNewRomanPSMT" w:cs="TimesNewRomanPSMT"/>
          <w:lang w:eastAsia="zh-CN"/>
        </w:rPr>
        <w:t xml:space="preserve">, </w:t>
      </w:r>
      <w:r w:rsidRPr="0025400C">
        <w:rPr>
          <w:rFonts w:ascii="TimesNewRomanPSMT" w:eastAsia="TimesNewRomanPSMT" w:cs="TimesNewRomanPSMT" w:hint="eastAsia"/>
          <w:lang w:eastAsia="zh-CN"/>
        </w:rPr>
        <w:t>FD</w:t>
      </w:r>
      <w:r w:rsidRPr="0025400C">
        <w:rPr>
          <w:rFonts w:ascii="TimesNewRomanPSMT" w:eastAsia="TimesNewRomanPSMT" w:cs="TimesNewRomanPSMT"/>
          <w:lang w:eastAsia="zh-CN"/>
        </w:rPr>
        <w:t xml:space="preserve"> basis </w:t>
      </w:r>
      <w:r>
        <w:rPr>
          <w:rFonts w:ascii="TimesNewRomanPSMT" w:eastAsia="TimesNewRomanPSMT" w:cs="TimesNewRomanPSMT"/>
          <w:lang w:eastAsia="zh-CN"/>
        </w:rPr>
        <w:t>per TRP</w:t>
      </w:r>
      <w:r w:rsidRPr="0025400C">
        <w:rPr>
          <w:rFonts w:ascii="TimesNewRomanPSMT" w:eastAsia="TimesNewRomanPSMT" w:cs="TimesNewRomanPSMT"/>
          <w:lang w:eastAsia="zh-CN"/>
        </w:rPr>
        <w:t xml:space="preserve"> and </w:t>
      </w:r>
      <w:r>
        <w:rPr>
          <w:rFonts w:ascii="TimesNewRomanPSMT" w:eastAsia="TimesNewRomanPSMT" w:cs="TimesNewRomanPSMT"/>
          <w:lang w:eastAsia="zh-CN"/>
        </w:rPr>
        <w:t xml:space="preserve">combinatorial </w:t>
      </w:r>
      <w:r w:rsidRPr="0025400C">
        <w:rPr>
          <w:rFonts w:ascii="TimesNewRomanPSMT" w:eastAsia="TimesNewRomanPSMT" w:cs="TimesNewRomanPSMT" w:hint="eastAsia"/>
          <w:lang w:eastAsia="zh-CN"/>
        </w:rPr>
        <w:t>c</w:t>
      </w:r>
      <w:r w:rsidRPr="0025400C">
        <w:rPr>
          <w:rFonts w:ascii="TimesNewRomanPSMT" w:eastAsia="TimesNewRomanPSMT" w:cs="TimesNewRomanPSMT"/>
          <w:lang w:eastAsia="zh-CN"/>
        </w:rPr>
        <w:t>oefficients</w:t>
      </w:r>
      <w:r w:rsidRPr="00665F50">
        <w:rPr>
          <w:rFonts w:ascii="TimesNewRomanPSMT" w:eastAsia="TimesNewRomanPSMT" w:cs="TimesNewRomanPSMT"/>
          <w:lang w:eastAsia="zh-CN"/>
        </w:rPr>
        <w:t xml:space="preserve"> </w:t>
      </w:r>
      <w:r>
        <w:rPr>
          <w:rFonts w:ascii="TimesNewRomanPSMT" w:eastAsia="TimesNewRomanPSMT" w:cs="TimesNewRomanPSMT"/>
          <w:lang w:eastAsia="zh-CN"/>
        </w:rPr>
        <w:t>per TRP</w:t>
      </w:r>
    </w:p>
    <w:p w14:paraId="4C0FE6EE" w14:textId="77777777" w:rsidR="00E0482D" w:rsidRPr="00A44ED3" w:rsidRDefault="00E0482D" w:rsidP="00E0482D">
      <w:pPr>
        <w:pStyle w:val="af2"/>
        <w:spacing w:afterLines="50"/>
        <w:ind w:left="840" w:firstLineChars="0" w:firstLine="0"/>
        <w:rPr>
          <w:rFonts w:ascii="TimesNewRomanPSMT" w:eastAsia="TimesNewRomanPSMT" w:cs="TimesNewRomanPSMT"/>
          <w:lang w:eastAsia="zh-CN"/>
        </w:rPr>
      </w:pPr>
      <m:oMath>
        <m:r>
          <m:rPr>
            <m:sty m:val="bi"/>
          </m:rPr>
          <w:rPr>
            <w:rFonts w:ascii="Cambria Math" w:eastAsia="TimesNewRomanPSMT" w:hAnsi="Cambria Math" w:cs="TimesNewRomanPSMT" w:hint="eastAsia"/>
            <w:lang w:eastAsia="zh-CN"/>
          </w:rPr>
          <m:t>W</m:t>
        </m:r>
        <m:r>
          <m:rPr>
            <m:sty m:val="p"/>
          </m:rPr>
          <w:rPr>
            <w:rFonts w:ascii="Cambria Math" w:eastAsia="TimesNewRomanPSMT" w:hAnsi="Cambria Math" w:cs="TimesNewRomanPSMT"/>
          </w:rPr>
          <m:t>=</m:t>
        </m:r>
        <m:d>
          <m:dPr>
            <m:begChr m:val="["/>
            <m:endChr m:val="]"/>
            <m:ctrlPr>
              <w:rPr>
                <w:rFonts w:ascii="Cambria Math" w:eastAsia="TimesNewRomanPSMT" w:hAnsi="Cambria Math" w:cs="TimesNewRomanPSMT"/>
              </w:rPr>
            </m:ctrlPr>
          </m:dPr>
          <m:e>
            <m:m>
              <m:mPr>
                <m:mcs>
                  <m:mc>
                    <m:mcPr>
                      <m:count m:val="1"/>
                      <m:mcJc m:val="center"/>
                    </m:mcPr>
                  </m:mc>
                </m:mcs>
                <m:ctrlPr>
                  <w:rPr>
                    <w:rFonts w:ascii="Cambria Math" w:eastAsia="TimesNewRomanPSMT" w:hAnsi="Cambria Math" w:cs="TimesNewRomanPSMT"/>
                    <w:i/>
                  </w:rPr>
                </m:ctrlPr>
              </m:mPr>
              <m:mr>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1,1</m:t>
                      </m:r>
                    </m:sub>
                  </m:sSub>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2,1</m:t>
                      </m:r>
                    </m:sub>
                  </m:sSub>
                  <m:sSubSup>
                    <m:sSubSupPr>
                      <m:ctrlPr>
                        <w:rPr>
                          <w:rFonts w:ascii="Cambria Math" w:eastAsia="TimesNewRomanPSMT" w:hAnsi="Cambria Math" w:cs="TimesNewRomanPSMT"/>
                          <w:b/>
                          <w:i/>
                          <w:lang w:eastAsia="zh-CN"/>
                        </w:rPr>
                      </m:ctrlPr>
                    </m:sSubSup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r>
                        <m:rPr>
                          <m:sty m:val="bi"/>
                        </m:rPr>
                        <w:rPr>
                          <w:rFonts w:ascii="Cambria Math" w:hAnsi="Cambria Math" w:cs="宋体"/>
                          <w:lang w:eastAsia="zh-CN"/>
                        </w:rPr>
                        <m:t>,1</m:t>
                      </m:r>
                    </m:sub>
                    <m:sup>
                      <m:r>
                        <m:rPr>
                          <m:sty m:val="bi"/>
                        </m:rPr>
                        <w:rPr>
                          <w:rFonts w:ascii="Cambria Math" w:eastAsia="TimesNewRomanPSMT" w:hAnsi="Cambria Math" w:cs="TimesNewRomanPSMT"/>
                          <w:lang w:eastAsia="zh-CN"/>
                        </w:rPr>
                        <m:t>H</m:t>
                      </m:r>
                    </m:sup>
                  </m:sSubSup>
                </m:e>
              </m:mr>
              <m:mr>
                <m:e>
                  <m:r>
                    <w:rPr>
                      <w:rFonts w:ascii="Cambria Math" w:eastAsia="TimesNewRomanPSMT" w:hAnsi="Cambria Math" w:cs="TimesNewRomanPSMT"/>
                    </w:rPr>
                    <m:t>⋮</m:t>
                  </m:r>
                </m:e>
              </m:mr>
              <m:mr>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r>
                        <m:rPr>
                          <m:sty m:val="bi"/>
                        </m:rPr>
                        <w:rPr>
                          <w:rFonts w:ascii="Cambria Math" w:eastAsia="TimesNewRomanPSMT" w:hAnsi="Cambria Math" w:cs="TimesNewRomanPSMT" w:hint="eastAsia"/>
                          <w:lang w:eastAsia="zh-CN"/>
                        </w:rPr>
                        <m:t>N</m:t>
                      </m:r>
                    </m:sub>
                  </m:sSub>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2,N</m:t>
                      </m:r>
                    </m:sub>
                  </m:sSub>
                  <m:sSubSup>
                    <m:sSubSupPr>
                      <m:ctrlPr>
                        <w:rPr>
                          <w:rFonts w:ascii="Cambria Math" w:eastAsia="TimesNewRomanPSMT" w:hAnsi="Cambria Math" w:cs="TimesNewRomanPSMT"/>
                          <w:b/>
                          <w:i/>
                          <w:lang w:eastAsia="zh-CN"/>
                        </w:rPr>
                      </m:ctrlPr>
                    </m:sSubSup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r>
                        <m:rPr>
                          <m:sty m:val="bi"/>
                        </m:rPr>
                        <w:rPr>
                          <w:rFonts w:ascii="Cambria Math" w:hAnsi="Cambria Math" w:cs="宋体"/>
                          <w:lang w:eastAsia="zh-CN"/>
                        </w:rPr>
                        <m:t>,N</m:t>
                      </m:r>
                    </m:sub>
                    <m:sup>
                      <m:r>
                        <m:rPr>
                          <m:sty m:val="bi"/>
                        </m:rPr>
                        <w:rPr>
                          <w:rFonts w:ascii="Cambria Math" w:eastAsia="TimesNewRomanPSMT" w:hAnsi="Cambria Math" w:cs="TimesNewRomanPSMT"/>
                          <w:lang w:eastAsia="zh-CN"/>
                        </w:rPr>
                        <m:t>H</m:t>
                      </m:r>
                    </m:sup>
                  </m:sSubSup>
                </m:e>
              </m:mr>
            </m:m>
          </m:e>
        </m:d>
      </m:oMath>
      <w:r>
        <w:rPr>
          <w:rFonts w:ascii="宋体" w:hAnsi="宋体" w:cs="宋体" w:hint="eastAsia"/>
          <w:lang w:eastAsia="zh-CN"/>
        </w:rPr>
        <w:t xml:space="preserve">， </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r>
              <m:rPr>
                <m:sty m:val="bi"/>
              </m:rPr>
              <w:rPr>
                <w:rFonts w:ascii="Cambria Math" w:eastAsia="TimesNewRomanPSMT" w:hAnsi="Cambria Math" w:cs="TimesNewRomanPSMT" w:hint="eastAsia"/>
                <w:lang w:eastAsia="zh-CN"/>
              </w:rPr>
              <m:t>i</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t</m:t>
                </m:r>
              </m:sub>
            </m:sSub>
            <m:r>
              <m:rPr>
                <m:sty m:val="bi"/>
              </m:rPr>
              <w:rPr>
                <w:rFonts w:ascii="Cambria Math" w:eastAsia="TimesNewRomanPSMT" w:hAnsi="Cambria Math" w:cs="TimesNewRomanPSMT"/>
                <w:lang w:eastAsia="zh-CN"/>
              </w:rPr>
              <m:t>×2</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L</m:t>
                </m:r>
              </m:e>
              <m:sub>
                <m:r>
                  <m:rPr>
                    <m:sty m:val="bi"/>
                  </m:rPr>
                  <w:rPr>
                    <w:rFonts w:ascii="Cambria Math" w:eastAsia="TimesNewRomanPSMT" w:hAnsi="Cambria Math" w:cs="TimesNewRomanPSMT"/>
                    <w:lang w:eastAsia="zh-CN"/>
                  </w:rPr>
                  <m:t>i</m:t>
                </m:r>
              </m:sub>
            </m:sSub>
          </m:sup>
        </m:sSup>
      </m:oMath>
      <w:r w:rsidRPr="00A44ED3">
        <w:rPr>
          <w:rFonts w:ascii="宋体" w:hAnsi="宋体" w:cs="宋体" w:hint="eastAsia"/>
          <w:lang w:eastAsia="zh-CN"/>
        </w:rPr>
        <w:t>，</w:t>
      </w:r>
      <m:oMath>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m:t>
            </m:r>
            <m:r>
              <m:rPr>
                <m:sty m:val="bi"/>
              </m:rPr>
              <w:rPr>
                <w:rFonts w:ascii="Cambria Math" w:eastAsia="TimesNewRomanPSMT" w:hAnsi="Cambria Math" w:cs="TimesNewRomanPSMT" w:hint="eastAsia"/>
                <w:lang w:eastAsia="zh-CN"/>
              </w:rPr>
              <m:t>i</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r>
              <m:rPr>
                <m:sty m:val="bi"/>
              </m:rPr>
              <w:rPr>
                <w:rFonts w:ascii="Cambria Math" w:eastAsia="TimesNewRomanPSMT" w:hAnsi="Cambria Math" w:cs="TimesNewRomanPSMT"/>
                <w:lang w:eastAsia="zh-CN"/>
              </w:rPr>
              <m:t>2</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L</m:t>
                </m:r>
              </m:e>
              <m:sub>
                <m:r>
                  <m:rPr>
                    <m:sty m:val="bi"/>
                  </m:rPr>
                  <w:rPr>
                    <w:rFonts w:ascii="Cambria Math" w:eastAsia="TimesNewRomanPSMT" w:hAnsi="Cambria Math" w:cs="TimesNewRomanPSMT"/>
                    <w:lang w:eastAsia="zh-CN"/>
                  </w:rPr>
                  <m:t>i</m:t>
                </m:r>
              </m:sub>
            </m:sSub>
            <m:r>
              <m:rPr>
                <m:sty m:val="bi"/>
              </m:rPr>
              <w:rPr>
                <w:rFonts w:ascii="Cambria Math" w:eastAsia="TimesNewRomanPSMT" w:hAnsi="Cambria Math" w:cs="TimesNewRomanPSMT"/>
                <w:lang w:eastAsia="zh-CN"/>
              </w:rPr>
              <m:t>×</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M</m:t>
                </m:r>
              </m:e>
              <m:sub>
                <m:r>
                  <m:rPr>
                    <m:sty m:val="bi"/>
                  </m:rPr>
                  <w:rPr>
                    <w:rFonts w:ascii="Cambria Math" w:eastAsia="TimesNewRomanPSMT" w:hAnsi="Cambria Math" w:cs="TimesNewRomanPSMT" w:hint="eastAsia"/>
                    <w:lang w:eastAsia="zh-CN"/>
                  </w:rPr>
                  <m:t>v</m:t>
                </m:r>
                <m:r>
                  <m:rPr>
                    <m:sty m:val="bi"/>
                  </m:rPr>
                  <w:rPr>
                    <w:rFonts w:ascii="Cambria Math" w:eastAsia="TimesNewRomanPSMT" w:hAnsi="Cambria Math" w:cs="TimesNewRomanPSMT"/>
                    <w:lang w:eastAsia="zh-CN"/>
                  </w:rPr>
                  <m:t>,i</m:t>
                </m:r>
              </m:sub>
            </m:sSub>
          </m:sup>
        </m:sSup>
      </m:oMath>
      <w:r w:rsidRPr="00A44ED3">
        <w:rPr>
          <w:rFonts w:ascii="宋体" w:hAnsi="宋体" w:cs="宋体" w:hint="eastAsia"/>
          <w:lang w:eastAsia="zh-CN"/>
        </w:rPr>
        <w:t>，</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r>
              <m:rPr>
                <m:sty m:val="bi"/>
              </m:rPr>
              <w:rPr>
                <w:rFonts w:ascii="Cambria Math" w:eastAsia="TimesNewRomanPSMT" w:hAnsi="Cambria Math" w:cs="TimesNewRomanPSMT" w:hint="eastAsia"/>
                <w:lang w:eastAsia="zh-CN"/>
              </w:rPr>
              <m:t>i</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3,i</m:t>
                </m:r>
              </m:sub>
            </m:sSub>
            <m:r>
              <m:rPr>
                <m:sty m:val="bi"/>
              </m:rPr>
              <w:rPr>
                <w:rFonts w:ascii="Cambria Math" w:eastAsia="TimesNewRomanPSMT" w:hAnsi="Cambria Math" w:cs="TimesNewRomanPSMT"/>
                <w:lang w:eastAsia="zh-CN"/>
              </w:rPr>
              <m:t>×</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M</m:t>
                </m:r>
              </m:e>
              <m:sub>
                <m:r>
                  <m:rPr>
                    <m:sty m:val="bi"/>
                  </m:rPr>
                  <w:rPr>
                    <w:rFonts w:ascii="Cambria Math" w:eastAsia="TimesNewRomanPSMT" w:hAnsi="Cambria Math" w:cs="TimesNewRomanPSMT" w:hint="eastAsia"/>
                    <w:lang w:eastAsia="zh-CN"/>
                  </w:rPr>
                  <m:t>v</m:t>
                </m:r>
                <m:r>
                  <m:rPr>
                    <m:sty m:val="bi"/>
                  </m:rPr>
                  <w:rPr>
                    <w:rFonts w:ascii="Cambria Math" w:eastAsia="TimesNewRomanPSMT" w:hAnsi="Cambria Math" w:cs="TimesNewRomanPSMT"/>
                    <w:lang w:eastAsia="zh-CN"/>
                  </w:rPr>
                  <m:t>,i</m:t>
                </m:r>
              </m:sub>
            </m:sSub>
          </m:sup>
        </m:sSup>
      </m:oMath>
    </w:p>
    <w:p w14:paraId="191B118E" w14:textId="1A18EE61" w:rsidR="00E0482D" w:rsidRDefault="00E0482D" w:rsidP="00851D20">
      <w:pPr>
        <w:pStyle w:val="af2"/>
        <w:numPr>
          <w:ilvl w:val="0"/>
          <w:numId w:val="17"/>
        </w:numPr>
        <w:spacing w:afterLines="50"/>
        <w:ind w:firstLineChars="0"/>
        <w:rPr>
          <w:lang w:eastAsia="zh-CN"/>
        </w:rPr>
      </w:pPr>
      <m:oMath>
        <m:r>
          <w:rPr>
            <w:rFonts w:ascii="Cambria Math" w:hAnsi="Cambria Math"/>
            <w:lang w:eastAsia="zh-CN"/>
          </w:rPr>
          <m:t>N</m:t>
        </m:r>
      </m:oMath>
      <w:r w:rsidRPr="000D1DF5">
        <w:rPr>
          <w:lang w:eastAsia="zh-CN"/>
        </w:rPr>
        <w:t xml:space="preserve"> is the number of TRP</w:t>
      </w:r>
      <w:r w:rsidR="006668AC">
        <w:rPr>
          <w:lang w:eastAsia="zh-CN"/>
        </w:rPr>
        <w:t>s</w:t>
      </w:r>
      <w:r w:rsidRPr="000D1DF5">
        <w:rPr>
          <w:lang w:eastAsia="zh-CN"/>
        </w:rPr>
        <w:t xml:space="preserve"> for CJT.</w:t>
      </w:r>
    </w:p>
    <w:p w14:paraId="3E7D26F0" w14:textId="6D9E03C0" w:rsidR="00E0482D" w:rsidRPr="004B3F7F" w:rsidRDefault="00E84FD1" w:rsidP="00851D20">
      <w:pPr>
        <w:pStyle w:val="af2"/>
        <w:numPr>
          <w:ilvl w:val="0"/>
          <w:numId w:val="17"/>
        </w:numPr>
        <w:spacing w:afterLines="50"/>
        <w:ind w:firstLineChars="0"/>
        <w:rPr>
          <w:lang w:eastAsia="zh-CN"/>
        </w:rPr>
      </w:pPr>
      <m:oMath>
        <m:sSub>
          <m:sSubPr>
            <m:ctrlPr>
              <w:rPr>
                <w:rFonts w:ascii="Cambria Math" w:eastAsia="TimesNewRomanPSMT" w:hAnsi="Cambria Math"/>
                <w:i/>
                <w:lang w:eastAsia="zh-CN"/>
              </w:rPr>
            </m:ctrlPr>
          </m:sSubPr>
          <m:e>
            <m:r>
              <w:rPr>
                <w:rFonts w:ascii="Cambria Math" w:eastAsia="TimesNewRomanPSMT" w:hAnsi="Cambria Math"/>
                <w:lang w:eastAsia="zh-CN"/>
              </w:rPr>
              <m:t>N</m:t>
            </m:r>
          </m:e>
          <m:sub>
            <m:r>
              <w:rPr>
                <w:rFonts w:ascii="Cambria Math" w:eastAsia="TimesNewRomanPSMT" w:hAnsi="Cambria Math"/>
                <w:lang w:eastAsia="zh-CN"/>
              </w:rPr>
              <m:t>t</m:t>
            </m:r>
          </m:sub>
        </m:sSub>
        <m:r>
          <m:rPr>
            <m:sty m:val="p"/>
          </m:rPr>
          <w:rPr>
            <w:rFonts w:ascii="Cambria Math" w:hAnsi="Cambria Math"/>
            <w:lang w:eastAsia="zh-CN"/>
          </w:rPr>
          <m:t xml:space="preserve"> </m:t>
        </m:r>
      </m:oMath>
      <w:r w:rsidR="00E0482D" w:rsidRPr="004B3F7F">
        <w:rPr>
          <w:lang w:eastAsia="zh-CN"/>
        </w:rPr>
        <w:t xml:space="preserve"> is the number of </w:t>
      </w:r>
      <w:r w:rsidR="00243447" w:rsidRPr="004B3F7F">
        <w:rPr>
          <w:lang w:eastAsia="zh-CN"/>
        </w:rPr>
        <w:t>transmit</w:t>
      </w:r>
      <w:r w:rsidR="00B24FE5" w:rsidRPr="004B3F7F">
        <w:rPr>
          <w:lang w:eastAsia="zh-CN"/>
        </w:rPr>
        <w:t xml:space="preserve"> antenna </w:t>
      </w:r>
      <w:r w:rsidR="00E0482D" w:rsidRPr="004B3F7F">
        <w:rPr>
          <w:lang w:eastAsia="zh-CN"/>
        </w:rPr>
        <w:t>port</w:t>
      </w:r>
      <w:r w:rsidR="006668AC">
        <w:rPr>
          <w:lang w:eastAsia="zh-CN"/>
        </w:rPr>
        <w:t>s</w:t>
      </w:r>
      <w:r w:rsidR="00795D00">
        <w:rPr>
          <w:lang w:eastAsia="zh-CN"/>
        </w:rPr>
        <w:t xml:space="preserve"> </w:t>
      </w:r>
      <w:r w:rsidR="00795D00" w:rsidRPr="004B3F7F">
        <w:rPr>
          <w:lang w:eastAsia="zh-CN"/>
        </w:rPr>
        <w:t>or CSI-RS ports.</w:t>
      </w:r>
    </w:p>
    <w:p w14:paraId="624BA16C" w14:textId="06B83B2F" w:rsidR="00E0482D" w:rsidRPr="000D1DF5" w:rsidRDefault="00E84FD1" w:rsidP="00851D20">
      <w:pPr>
        <w:pStyle w:val="af2"/>
        <w:numPr>
          <w:ilvl w:val="0"/>
          <w:numId w:val="17"/>
        </w:numPr>
        <w:spacing w:afterLines="50"/>
        <w:ind w:firstLineChars="0"/>
        <w:rPr>
          <w:lang w:eastAsia="zh-CN"/>
        </w:rPr>
      </w:pPr>
      <m:oMath>
        <m:sSub>
          <m:sSubPr>
            <m:ctrlPr>
              <w:rPr>
                <w:rFonts w:ascii="Cambria Math" w:eastAsia="TimesNewRomanPSMT" w:hAnsi="Cambria Math"/>
                <w:i/>
                <w:lang w:eastAsia="zh-CN"/>
              </w:rPr>
            </m:ctrlPr>
          </m:sSubPr>
          <m:e>
            <m:r>
              <w:rPr>
                <w:rFonts w:ascii="Cambria Math" w:eastAsia="TimesNewRomanPSMT" w:hAnsi="Cambria Math"/>
                <w:lang w:eastAsia="zh-CN"/>
              </w:rPr>
              <m:t>L</m:t>
            </m:r>
          </m:e>
          <m:sub>
            <m:r>
              <w:rPr>
                <w:rFonts w:ascii="Cambria Math" w:eastAsia="TimesNewRomanPSMT" w:hAnsi="Cambria Math"/>
                <w:lang w:eastAsia="zh-CN"/>
              </w:rPr>
              <m:t>i</m:t>
            </m:r>
          </m:sub>
        </m:sSub>
      </m:oMath>
      <w:r w:rsidR="00E0482D" w:rsidRPr="000D1DF5">
        <w:rPr>
          <w:lang w:eastAsia="zh-CN"/>
        </w:rPr>
        <w:t xml:space="preserve"> is the number of </w:t>
      </w:r>
      <w:r w:rsidR="001671AD">
        <w:rPr>
          <w:lang w:eastAsia="zh-CN"/>
        </w:rPr>
        <w:t>SD basis</w:t>
      </w:r>
      <w:r w:rsidR="00E0482D" w:rsidRPr="000D1DF5">
        <w:rPr>
          <w:lang w:eastAsia="zh-CN"/>
        </w:rPr>
        <w:t xml:space="preserve"> for the </w:t>
      </w:r>
      <w:proofErr w:type="spellStart"/>
      <w:r w:rsidR="00E0482D" w:rsidRPr="000D1DF5">
        <w:rPr>
          <w:lang w:eastAsia="zh-CN"/>
        </w:rPr>
        <w:t>i</w:t>
      </w:r>
      <w:r w:rsidR="00E0482D" w:rsidRPr="000D1DF5">
        <w:rPr>
          <w:vertAlign w:val="superscript"/>
          <w:lang w:eastAsia="zh-CN"/>
        </w:rPr>
        <w:t>th</w:t>
      </w:r>
      <w:proofErr w:type="spellEnd"/>
      <w:r w:rsidR="00E0482D" w:rsidRPr="000D1DF5">
        <w:rPr>
          <w:lang w:eastAsia="zh-CN"/>
        </w:rPr>
        <w:t xml:space="preserve"> TRP.</w:t>
      </w:r>
    </w:p>
    <w:p w14:paraId="0A7C9D14" w14:textId="77777777" w:rsidR="00E0482D" w:rsidRPr="000D1DF5" w:rsidRDefault="00E84FD1" w:rsidP="00851D20">
      <w:pPr>
        <w:pStyle w:val="af2"/>
        <w:numPr>
          <w:ilvl w:val="0"/>
          <w:numId w:val="17"/>
        </w:numPr>
        <w:spacing w:afterLines="50"/>
        <w:ind w:firstLineChars="0"/>
        <w:rPr>
          <w:lang w:eastAsia="zh-CN"/>
        </w:rPr>
      </w:pPr>
      <m:oMath>
        <m:sSub>
          <m:sSubPr>
            <m:ctrlPr>
              <w:rPr>
                <w:rFonts w:ascii="Cambria Math" w:eastAsia="TimesNewRomanPSMT" w:hAnsi="Cambria Math"/>
                <w:i/>
                <w:lang w:eastAsia="zh-CN"/>
              </w:rPr>
            </m:ctrlPr>
          </m:sSubPr>
          <m:e>
            <m:r>
              <w:rPr>
                <w:rFonts w:ascii="Cambria Math" w:eastAsia="TimesNewRomanPSMT" w:hAnsi="Cambria Math"/>
                <w:lang w:eastAsia="zh-CN"/>
              </w:rPr>
              <m:t>M</m:t>
            </m:r>
          </m:e>
          <m:sub>
            <m:r>
              <w:rPr>
                <w:rFonts w:ascii="Cambria Math" w:eastAsia="TimesNewRomanPSMT" w:hAnsi="Cambria Math"/>
                <w:lang w:eastAsia="zh-CN"/>
              </w:rPr>
              <m:t>v,i</m:t>
            </m:r>
          </m:sub>
        </m:sSub>
      </m:oMath>
      <w:r w:rsidR="00E0482D" w:rsidRPr="000D1DF5">
        <w:rPr>
          <w:lang w:eastAsia="zh-CN"/>
        </w:rPr>
        <w:t xml:space="preserve"> is the number of FD basis for the </w:t>
      </w:r>
      <w:proofErr w:type="spellStart"/>
      <w:r w:rsidR="00E0482D" w:rsidRPr="000D1DF5">
        <w:rPr>
          <w:lang w:eastAsia="zh-CN"/>
        </w:rPr>
        <w:t>i</w:t>
      </w:r>
      <w:r w:rsidR="00E0482D" w:rsidRPr="000D1DF5">
        <w:rPr>
          <w:vertAlign w:val="superscript"/>
          <w:lang w:eastAsia="zh-CN"/>
        </w:rPr>
        <w:t>th</w:t>
      </w:r>
      <w:proofErr w:type="spellEnd"/>
      <w:r w:rsidR="00E0482D" w:rsidRPr="000D1DF5">
        <w:rPr>
          <w:lang w:eastAsia="zh-CN"/>
        </w:rPr>
        <w:t xml:space="preserve"> TRP with rank=</w:t>
      </w:r>
      <w:r w:rsidR="00E0482D" w:rsidRPr="004B3F7F">
        <w:rPr>
          <w:i/>
          <w:lang w:eastAsia="zh-CN"/>
        </w:rPr>
        <w:t>v</w:t>
      </w:r>
      <w:r w:rsidR="00E0482D" w:rsidRPr="000D1DF5">
        <w:rPr>
          <w:lang w:eastAsia="zh-CN"/>
        </w:rPr>
        <w:t>.</w:t>
      </w:r>
    </w:p>
    <w:p w14:paraId="69A2D0DE" w14:textId="37B03CF4" w:rsidR="00E0482D" w:rsidRDefault="00E84FD1" w:rsidP="00851D20">
      <w:pPr>
        <w:pStyle w:val="af2"/>
        <w:numPr>
          <w:ilvl w:val="0"/>
          <w:numId w:val="17"/>
        </w:numPr>
        <w:spacing w:afterLines="50"/>
        <w:ind w:firstLineChars="0"/>
        <w:rPr>
          <w:lang w:eastAsia="zh-CN"/>
        </w:rPr>
      </w:pPr>
      <m:oMath>
        <m:sSub>
          <m:sSubPr>
            <m:ctrlPr>
              <w:rPr>
                <w:rFonts w:ascii="Cambria Math" w:eastAsia="TimesNewRomanPSMT" w:hAnsi="Cambria Math"/>
                <w:i/>
                <w:lang w:eastAsia="zh-CN"/>
              </w:rPr>
            </m:ctrlPr>
          </m:sSubPr>
          <m:e>
            <m:r>
              <w:rPr>
                <w:rFonts w:ascii="Cambria Math" w:eastAsia="TimesNewRomanPSMT" w:hAnsi="Cambria Math"/>
                <w:lang w:eastAsia="zh-CN"/>
              </w:rPr>
              <m:t>N</m:t>
            </m:r>
          </m:e>
          <m:sub>
            <m:r>
              <w:rPr>
                <w:rFonts w:ascii="Cambria Math" w:eastAsia="TimesNewRomanPSMT" w:hAnsi="Cambria Math"/>
                <w:lang w:eastAsia="zh-CN"/>
              </w:rPr>
              <m:t>3,i</m:t>
            </m:r>
          </m:sub>
        </m:sSub>
      </m:oMath>
      <w:r w:rsidR="00E0482D" w:rsidRPr="006363A2">
        <w:rPr>
          <w:lang w:eastAsia="zh-CN"/>
        </w:rPr>
        <w:t xml:space="preserve"> is the number of </w:t>
      </w:r>
      <w:proofErr w:type="spellStart"/>
      <w:r w:rsidR="00E0482D" w:rsidRPr="006363A2">
        <w:rPr>
          <w:lang w:eastAsia="zh-CN"/>
        </w:rPr>
        <w:t>subband</w:t>
      </w:r>
      <w:r w:rsidR="004131EE">
        <w:rPr>
          <w:lang w:eastAsia="zh-CN"/>
        </w:rPr>
        <w:t>s</w:t>
      </w:r>
      <w:proofErr w:type="spellEnd"/>
      <w:r w:rsidR="00E0482D" w:rsidRPr="006363A2">
        <w:rPr>
          <w:lang w:eastAsia="zh-CN"/>
        </w:rPr>
        <w:t xml:space="preserve"> for the </w:t>
      </w:r>
      <w:proofErr w:type="spellStart"/>
      <w:r w:rsidR="00E0482D" w:rsidRPr="006363A2">
        <w:rPr>
          <w:lang w:eastAsia="zh-CN"/>
        </w:rPr>
        <w:t>i</w:t>
      </w:r>
      <w:r w:rsidR="00E0482D" w:rsidRPr="006363A2">
        <w:rPr>
          <w:vertAlign w:val="superscript"/>
          <w:lang w:eastAsia="zh-CN"/>
        </w:rPr>
        <w:t>th</w:t>
      </w:r>
      <w:proofErr w:type="spellEnd"/>
      <w:r w:rsidR="00E0482D" w:rsidRPr="006363A2">
        <w:rPr>
          <w:lang w:eastAsia="zh-CN"/>
        </w:rPr>
        <w:t xml:space="preserve"> TRP.</w:t>
      </w:r>
      <w:r w:rsidR="00E0482D">
        <w:rPr>
          <w:lang w:eastAsia="zh-CN"/>
        </w:rPr>
        <w:t xml:space="preserve"> Here we assume the number of </w:t>
      </w:r>
      <w:proofErr w:type="spellStart"/>
      <w:r w:rsidR="00E0482D">
        <w:rPr>
          <w:lang w:eastAsia="zh-CN"/>
        </w:rPr>
        <w:t>subband</w:t>
      </w:r>
      <w:proofErr w:type="spellEnd"/>
      <w:r w:rsidR="00E0482D">
        <w:rPr>
          <w:lang w:eastAsia="zh-CN"/>
        </w:rPr>
        <w:t xml:space="preserve"> is same for each TRP.</w:t>
      </w:r>
    </w:p>
    <w:p w14:paraId="7F1F3128" w14:textId="013D8356" w:rsidR="008D7156" w:rsidRDefault="008D7156" w:rsidP="00851D20">
      <w:pPr>
        <w:pStyle w:val="af2"/>
        <w:numPr>
          <w:ilvl w:val="0"/>
          <w:numId w:val="17"/>
        </w:numPr>
        <w:spacing w:afterLines="50"/>
        <w:ind w:firstLineChars="0"/>
        <w:rPr>
          <w:lang w:eastAsia="zh-CN"/>
        </w:rPr>
      </w:pP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r>
              <m:rPr>
                <m:sty m:val="bi"/>
              </m:rPr>
              <w:rPr>
                <w:rFonts w:ascii="Cambria Math" w:eastAsia="TimesNewRomanPSMT" w:hAnsi="Cambria Math" w:cs="TimesNewRomanPSMT" w:hint="eastAsia"/>
                <w:lang w:eastAsia="zh-CN"/>
              </w:rPr>
              <m:t>i</m:t>
            </m:r>
          </m:sub>
        </m:sSub>
      </m:oMath>
      <w:r w:rsidRPr="008D7156">
        <w:rPr>
          <w:rFonts w:hint="eastAsia"/>
          <w:lang w:eastAsia="zh-CN"/>
        </w:rPr>
        <w:t>,</w:t>
      </w:r>
      <w:r>
        <w:rPr>
          <w:b/>
          <w:lang w:eastAsia="zh-CN"/>
        </w:rPr>
        <w:t xml:space="preserve"> </w:t>
      </w:r>
      <m:oMath>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m:t>
            </m:r>
            <m:r>
              <m:rPr>
                <m:sty m:val="bi"/>
              </m:rPr>
              <w:rPr>
                <w:rFonts w:ascii="Cambria Math" w:eastAsia="TimesNewRomanPSMT" w:hAnsi="Cambria Math" w:cs="TimesNewRomanPSMT" w:hint="eastAsia"/>
                <w:lang w:eastAsia="zh-CN"/>
              </w:rPr>
              <m:t>i</m:t>
            </m:r>
          </m:sub>
        </m:sSub>
      </m:oMath>
      <w:r>
        <w:rPr>
          <w:rFonts w:hint="eastAsia"/>
          <w:b/>
          <w:lang w:eastAsia="zh-CN"/>
        </w:rPr>
        <w:t xml:space="preserve"> </w:t>
      </w:r>
      <w:r w:rsidRPr="008D7156">
        <w:rPr>
          <w:lang w:eastAsia="zh-CN"/>
        </w:rPr>
        <w:t>and</w:t>
      </w:r>
      <w:r>
        <w:rPr>
          <w:lang w:eastAsia="zh-CN"/>
        </w:rPr>
        <w:t xml:space="preserve"> </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r>
              <m:rPr>
                <m:sty m:val="bi"/>
              </m:rPr>
              <w:rPr>
                <w:rFonts w:ascii="Cambria Math" w:eastAsia="TimesNewRomanPSMT" w:hAnsi="Cambria Math" w:cs="TimesNewRomanPSMT" w:hint="eastAsia"/>
                <w:lang w:eastAsia="zh-CN"/>
              </w:rPr>
              <m:t>i</m:t>
            </m:r>
          </m:sub>
        </m:sSub>
      </m:oMath>
      <w:r w:rsidRPr="008D7156">
        <w:rPr>
          <w:lang w:eastAsia="zh-CN"/>
        </w:rPr>
        <w:t xml:space="preserve"> </w:t>
      </w:r>
      <w:r>
        <w:rPr>
          <w:lang w:eastAsia="zh-CN"/>
        </w:rPr>
        <w:t xml:space="preserve">are the spatial domain basis matrix, combination coefficients matrix and frequency domain basis matrix, respectively, for the </w:t>
      </w:r>
      <w:proofErr w:type="spellStart"/>
      <w:r>
        <w:rPr>
          <w:lang w:eastAsia="zh-CN"/>
        </w:rPr>
        <w:t>i</w:t>
      </w:r>
      <w:r w:rsidRPr="008D7156">
        <w:rPr>
          <w:vertAlign w:val="superscript"/>
          <w:lang w:eastAsia="zh-CN"/>
        </w:rPr>
        <w:t>th</w:t>
      </w:r>
      <w:proofErr w:type="spellEnd"/>
      <w:r>
        <w:rPr>
          <w:lang w:eastAsia="zh-CN"/>
        </w:rPr>
        <w:t xml:space="preserve"> TRP.</w:t>
      </w:r>
    </w:p>
    <w:p w14:paraId="2633D53A" w14:textId="04968731" w:rsidR="00E0482D" w:rsidRPr="006363A2" w:rsidRDefault="00E0482D" w:rsidP="004B3F7F">
      <w:pPr>
        <w:spacing w:afterLines="50"/>
        <w:rPr>
          <w:lang w:eastAsia="zh-CN"/>
        </w:rPr>
      </w:pPr>
      <w:r>
        <w:rPr>
          <w:lang w:eastAsia="zh-CN"/>
        </w:rPr>
        <w:t>For Alt1, we prefer to consider it as baseline since it is a straightforward method with less specification impact</w:t>
      </w:r>
      <w:r w:rsidR="00E07318">
        <w:rPr>
          <w:lang w:eastAsia="zh-CN"/>
        </w:rPr>
        <w:t xml:space="preserve">. This codebook structure </w:t>
      </w:r>
      <w:r>
        <w:rPr>
          <w:lang w:eastAsia="zh-CN"/>
        </w:rPr>
        <w:t xml:space="preserve">can be applied </w:t>
      </w:r>
      <w:r w:rsidR="000C75C3">
        <w:rPr>
          <w:rFonts w:hint="eastAsia"/>
          <w:lang w:eastAsia="zh-CN"/>
        </w:rPr>
        <w:t>to</w:t>
      </w:r>
      <w:r w:rsidR="000C75C3">
        <w:rPr>
          <w:lang w:eastAsia="zh-CN"/>
        </w:rPr>
        <w:t xml:space="preserve"> </w:t>
      </w:r>
      <w:r>
        <w:rPr>
          <w:lang w:eastAsia="zh-CN"/>
        </w:rPr>
        <w:t xml:space="preserve">all use cases. </w:t>
      </w:r>
    </w:p>
    <w:p w14:paraId="2D87E039" w14:textId="2D271D1F" w:rsidR="00E0482D" w:rsidRPr="006305CA" w:rsidRDefault="00E0482D" w:rsidP="00851D20">
      <w:pPr>
        <w:pStyle w:val="af2"/>
        <w:numPr>
          <w:ilvl w:val="0"/>
          <w:numId w:val="16"/>
        </w:numPr>
        <w:spacing w:afterLines="50"/>
        <w:ind w:firstLineChars="0"/>
        <w:rPr>
          <w:rFonts w:ascii="TimesNewRomanPSMT" w:eastAsia="TimesNewRomanPSMT" w:cs="TimesNewRomanPSMT"/>
          <w:lang w:eastAsia="zh-CN"/>
        </w:rPr>
      </w:pPr>
      <w:r>
        <w:rPr>
          <w:rFonts w:ascii="TimesNewRomanPSMT" w:eastAsia="TimesNewRomanPSMT" w:cs="TimesNewRomanPSMT" w:hint="eastAsia"/>
          <w:lang w:eastAsia="zh-CN"/>
        </w:rPr>
        <w:t>A</w:t>
      </w:r>
      <w:r>
        <w:rPr>
          <w:rFonts w:ascii="TimesNewRomanPSMT" w:eastAsia="TimesNewRomanPSMT" w:cs="TimesNewRomanPSMT"/>
          <w:lang w:eastAsia="zh-CN"/>
        </w:rPr>
        <w:t xml:space="preserve">lt2: </w:t>
      </w:r>
      <w:r w:rsidRPr="0025400C">
        <w:rPr>
          <w:rFonts w:ascii="TimesNewRomanPSMT" w:eastAsia="TimesNewRomanPSMT" w:cs="TimesNewRomanPSMT" w:hint="eastAsia"/>
          <w:lang w:eastAsia="zh-CN"/>
        </w:rPr>
        <w:t>SD</w:t>
      </w:r>
      <w:r>
        <w:rPr>
          <w:rFonts w:ascii="TimesNewRomanPSMT" w:eastAsia="TimesNewRomanPSMT" w:cs="TimesNewRomanPSMT"/>
          <w:lang w:eastAsia="zh-CN"/>
        </w:rPr>
        <w:t xml:space="preserve"> </w:t>
      </w:r>
      <w:r w:rsidRPr="0025400C">
        <w:rPr>
          <w:rFonts w:ascii="TimesNewRomanPSMT" w:eastAsia="TimesNewRomanPSMT" w:cs="TimesNewRomanPSMT"/>
          <w:lang w:eastAsia="zh-CN"/>
        </w:rPr>
        <w:t>basis</w:t>
      </w:r>
      <w:r>
        <w:rPr>
          <w:rFonts w:ascii="TimesNewRomanPSMT" w:eastAsia="TimesNewRomanPSMT" w:cs="TimesNewRomanPSMT"/>
          <w:lang w:eastAsia="zh-CN"/>
        </w:rPr>
        <w:t xml:space="preserve"> per TRP, </w:t>
      </w:r>
      <w:r w:rsidR="00486217">
        <w:rPr>
          <w:rFonts w:ascii="TimesNewRomanPSMT" w:eastAsia="TimesNewRomanPSMT" w:cs="TimesNewRomanPSMT"/>
          <w:lang w:eastAsia="zh-CN"/>
        </w:rPr>
        <w:t xml:space="preserve">both </w:t>
      </w:r>
      <w:r w:rsidRPr="0025400C">
        <w:rPr>
          <w:rFonts w:ascii="TimesNewRomanPSMT" w:eastAsia="TimesNewRomanPSMT" w:cs="TimesNewRomanPSMT" w:hint="eastAsia"/>
          <w:lang w:eastAsia="zh-CN"/>
        </w:rPr>
        <w:t>FD</w:t>
      </w:r>
      <w:r w:rsidRPr="0025400C">
        <w:rPr>
          <w:rFonts w:ascii="TimesNewRomanPSMT" w:eastAsia="TimesNewRomanPSMT" w:cs="TimesNewRomanPSMT"/>
          <w:lang w:eastAsia="zh-CN"/>
        </w:rPr>
        <w:t xml:space="preserve"> basis </w:t>
      </w:r>
      <w:r w:rsidR="00486217">
        <w:rPr>
          <w:rFonts w:ascii="TimesNewRomanPSMT" w:eastAsia="TimesNewRomanPSMT" w:cs="TimesNewRomanPSMT"/>
          <w:lang w:eastAsia="zh-CN"/>
        </w:rPr>
        <w:t xml:space="preserve">and </w:t>
      </w:r>
      <w:r>
        <w:rPr>
          <w:rFonts w:ascii="TimesNewRomanPSMT" w:eastAsia="TimesNewRomanPSMT" w:cs="TimesNewRomanPSMT"/>
          <w:lang w:eastAsia="zh-CN"/>
        </w:rPr>
        <w:t xml:space="preserve">combinatorial </w:t>
      </w:r>
      <w:r w:rsidRPr="0025400C">
        <w:rPr>
          <w:rFonts w:ascii="TimesNewRomanPSMT" w:eastAsia="TimesNewRomanPSMT" w:cs="TimesNewRomanPSMT" w:hint="eastAsia"/>
          <w:lang w:eastAsia="zh-CN"/>
        </w:rPr>
        <w:t>c</w:t>
      </w:r>
      <w:r w:rsidRPr="0025400C">
        <w:rPr>
          <w:rFonts w:ascii="TimesNewRomanPSMT" w:eastAsia="TimesNewRomanPSMT" w:cs="TimesNewRomanPSMT"/>
          <w:lang w:eastAsia="zh-CN"/>
        </w:rPr>
        <w:t>oefficients</w:t>
      </w:r>
      <w:r w:rsidRPr="00894908">
        <w:rPr>
          <w:rFonts w:ascii="TimesNewRomanPSMT" w:eastAsia="TimesNewRomanPSMT" w:cs="TimesNewRomanPSMT"/>
          <w:lang w:eastAsia="zh-CN"/>
        </w:rPr>
        <w:t xml:space="preserve"> </w:t>
      </w:r>
      <w:r>
        <w:rPr>
          <w:rFonts w:ascii="TimesNewRomanPSMT" w:eastAsia="TimesNewRomanPSMT" w:cs="TimesNewRomanPSMT"/>
          <w:lang w:eastAsia="zh-CN"/>
        </w:rPr>
        <w:t>across TRPs.</w:t>
      </w:r>
    </w:p>
    <w:p w14:paraId="50B1AF7E" w14:textId="672EF6E7" w:rsidR="00E0482D" w:rsidRDefault="00E0482D" w:rsidP="00E0482D">
      <w:pPr>
        <w:pStyle w:val="af2"/>
        <w:spacing w:afterLines="50"/>
        <w:ind w:left="840" w:firstLineChars="0" w:firstLine="0"/>
        <w:rPr>
          <w:rFonts w:ascii="宋体" w:hAnsi="宋体" w:cs="宋体"/>
          <w:b/>
          <w:lang w:eastAsia="zh-CN"/>
        </w:rPr>
      </w:pPr>
      <m:oMath>
        <m:r>
          <m:rPr>
            <m:sty m:val="bi"/>
          </m:rPr>
          <w:rPr>
            <w:rFonts w:ascii="Cambria Math" w:eastAsia="TimesNewRomanPSMT" w:hAnsi="Cambria Math" w:cs="TimesNewRomanPSMT" w:hint="eastAsia"/>
            <w:lang w:eastAsia="zh-CN"/>
          </w:rPr>
          <w:lastRenderedPageBreak/>
          <m:t>W</m:t>
        </m:r>
        <m:r>
          <m:rPr>
            <m:sty m:val="p"/>
          </m:rPr>
          <w:rPr>
            <w:rFonts w:ascii="Cambria Math" w:eastAsia="TimesNewRomanPSMT" w:hAnsi="Cambria Math" w:cs="TimesNewRomanPSMT"/>
          </w:rPr>
          <m:t>=</m:t>
        </m:r>
        <m:d>
          <m:dPr>
            <m:begChr m:val="["/>
            <m:endChr m:val="]"/>
            <m:ctrlPr>
              <w:rPr>
                <w:rFonts w:ascii="Cambria Math" w:eastAsia="TimesNewRomanPSMT" w:hAnsi="Cambria Math" w:cs="TimesNewRomanPSMT"/>
              </w:rPr>
            </m:ctrlPr>
          </m:dPr>
          <m:e>
            <m:m>
              <m:mPr>
                <m:plcHide m:val="1"/>
                <m:mcs>
                  <m:mc>
                    <m:mcPr>
                      <m:count m:val="3"/>
                      <m:mcJc m:val="center"/>
                    </m:mcPr>
                  </m:mc>
                </m:mcs>
                <m:ctrlPr>
                  <w:rPr>
                    <w:rFonts w:ascii="Cambria Math" w:eastAsia="TimesNewRomanPSMT" w:hAnsi="Cambria Math" w:cs="TimesNewRomanPSMT"/>
                    <w:i/>
                  </w:rPr>
                </m:ctrlPr>
              </m:mPr>
              <m:mr>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1,1</m:t>
                      </m:r>
                    </m:sub>
                  </m:sSub>
                </m:e>
                <m:e/>
                <m:e/>
              </m:mr>
              <m:mr>
                <m:e/>
                <m:e>
                  <m:r>
                    <w:rPr>
                      <w:rFonts w:ascii="Cambria Math" w:eastAsia="TimesNewRomanPSMT" w:hAnsi="Cambria Math" w:cs="TimesNewRomanPSMT"/>
                    </w:rPr>
                    <m:t>⋱</m:t>
                  </m:r>
                </m:e>
                <m:e/>
              </m:mr>
              <m:mr>
                <m:e/>
                <m:e/>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r>
                        <m:rPr>
                          <m:sty m:val="bi"/>
                        </m:rPr>
                        <w:rPr>
                          <w:rFonts w:ascii="Cambria Math" w:eastAsia="TimesNewRomanPSMT" w:hAnsi="Cambria Math" w:cs="TimesNewRomanPSMT" w:hint="eastAsia"/>
                          <w:lang w:eastAsia="zh-CN"/>
                        </w:rPr>
                        <m:t>N</m:t>
                      </m:r>
                    </m:sub>
                  </m:sSub>
                </m:e>
              </m:mr>
            </m:m>
          </m:e>
        </m:d>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lang w:eastAsia="zh-CN"/>
                  </w:rPr>
                  <m:t>W</m:t>
                </m:r>
              </m:e>
            </m:acc>
          </m:e>
          <m:sub>
            <m:r>
              <m:rPr>
                <m:sty m:val="bi"/>
              </m:rPr>
              <w:rPr>
                <w:rFonts w:ascii="Cambria Math" w:eastAsia="TimesNewRomanPSMT" w:hAnsi="Cambria Math" w:cs="TimesNewRomanPSMT"/>
                <w:lang w:eastAsia="zh-CN"/>
              </w:rPr>
              <m:t>2</m:t>
            </m:r>
          </m:sub>
        </m:sSub>
        <m:sSubSup>
          <m:sSubSupPr>
            <m:ctrlPr>
              <w:rPr>
                <w:rFonts w:ascii="Cambria Math" w:eastAsia="TimesNewRomanPSMT" w:hAnsi="Cambria Math" w:cs="TimesNewRomanPSMT"/>
                <w:b/>
                <w:i/>
                <w:lang w:eastAsia="zh-CN"/>
              </w:rPr>
            </m:ctrlPr>
          </m:sSubSup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sub>
          <m:sup>
            <m:r>
              <m:rPr>
                <m:sty m:val="bi"/>
              </m:rPr>
              <w:rPr>
                <w:rFonts w:ascii="Cambria Math" w:eastAsia="TimesNewRomanPSMT" w:hAnsi="Cambria Math" w:cs="TimesNewRomanPSMT"/>
                <w:lang w:eastAsia="zh-CN"/>
              </w:rPr>
              <m:t>H</m:t>
            </m:r>
          </m:sup>
        </m:sSubSup>
      </m:oMath>
      <w:r>
        <w:rPr>
          <w:rFonts w:ascii="宋体" w:hAnsi="宋体" w:cs="宋体" w:hint="eastAsia"/>
          <w:lang w:eastAsia="zh-CN"/>
        </w:rPr>
        <w:t xml:space="preserve">， </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r>
              <m:rPr>
                <m:sty m:val="bi"/>
              </m:rPr>
              <w:rPr>
                <w:rFonts w:ascii="Cambria Math" w:eastAsia="TimesNewRomanPSMT" w:hAnsi="Cambria Math" w:cs="TimesNewRomanPSMT" w:hint="eastAsia"/>
                <w:lang w:eastAsia="zh-CN"/>
              </w:rPr>
              <m:t>i</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t</m:t>
                </m:r>
              </m:sub>
            </m:sSub>
            <m:r>
              <m:rPr>
                <m:sty m:val="bi"/>
              </m:rPr>
              <w:rPr>
                <w:rFonts w:ascii="Cambria Math" w:eastAsia="TimesNewRomanPSMT" w:hAnsi="Cambria Math" w:cs="TimesNewRomanPSMT"/>
                <w:lang w:eastAsia="zh-CN"/>
              </w:rPr>
              <m:t>×2</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L</m:t>
                </m:r>
              </m:e>
              <m:sub>
                <m:r>
                  <m:rPr>
                    <m:sty m:val="bi"/>
                  </m:rPr>
                  <w:rPr>
                    <w:rFonts w:ascii="Cambria Math" w:eastAsia="TimesNewRomanPSMT" w:hAnsi="Cambria Math" w:cs="TimesNewRomanPSMT"/>
                    <w:lang w:eastAsia="zh-CN"/>
                  </w:rPr>
                  <m:t>i</m:t>
                </m:r>
              </m:sub>
            </m:sSub>
          </m:sup>
        </m:sSup>
      </m:oMath>
      <w:r w:rsidRPr="00A44ED3">
        <w:rPr>
          <w:rFonts w:ascii="宋体" w:hAnsi="宋体" w:cs="宋体" w:hint="eastAsia"/>
          <w:lang w:eastAsia="zh-CN"/>
        </w:rPr>
        <w:t>，</w:t>
      </w:r>
      <m:oMath>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nary>
              <m:naryPr>
                <m:chr m:val="∑"/>
                <m:limLoc m:val="undOvr"/>
                <m:ctrlPr>
                  <w:rPr>
                    <w:rFonts w:ascii="Cambria Math" w:eastAsia="TimesNewRomanPSMT" w:hAnsi="Cambria Math" w:cs="TimesNewRomanPSMT"/>
                    <w:b/>
                    <w:i/>
                    <w:lang w:eastAsia="zh-CN"/>
                  </w:rPr>
                </m:ctrlPr>
              </m:naryPr>
              <m:sub>
                <m:r>
                  <m:rPr>
                    <m:sty m:val="bi"/>
                  </m:rPr>
                  <w:rPr>
                    <w:rFonts w:ascii="Cambria Math" w:eastAsia="TimesNewRomanPSMT" w:hAnsi="Cambria Math" w:cs="TimesNewRomanPSMT"/>
                    <w:lang w:eastAsia="zh-CN"/>
                  </w:rPr>
                  <m:t>i=1</m:t>
                </m:r>
              </m:sub>
              <m:sup>
                <m:r>
                  <m:rPr>
                    <m:sty m:val="bi"/>
                  </m:rPr>
                  <w:rPr>
                    <w:rFonts w:ascii="Cambria Math" w:eastAsia="TimesNewRomanPSMT" w:hAnsi="Cambria Math" w:cs="TimesNewRomanPSMT"/>
                    <w:lang w:eastAsia="zh-CN"/>
                  </w:rPr>
                  <m:t>N</m:t>
                </m:r>
              </m:sup>
              <m:e>
                <m:r>
                  <m:rPr>
                    <m:sty m:val="bi"/>
                  </m:rPr>
                  <w:rPr>
                    <w:rFonts w:ascii="Cambria Math" w:eastAsia="TimesNewRomanPSMT" w:hAnsi="Cambria Math" w:cs="TimesNewRomanPSMT"/>
                    <w:lang w:eastAsia="zh-CN"/>
                  </w:rPr>
                  <m:t>2</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L</m:t>
                    </m:r>
                  </m:e>
                  <m:sub>
                    <m:r>
                      <m:rPr>
                        <m:sty m:val="bi"/>
                      </m:rPr>
                      <w:rPr>
                        <w:rFonts w:ascii="Cambria Math" w:eastAsia="TimesNewRomanPSMT" w:hAnsi="Cambria Math" w:cs="TimesNewRomanPSMT"/>
                        <w:lang w:eastAsia="zh-CN"/>
                      </w:rPr>
                      <m:t>i</m:t>
                    </m:r>
                  </m:sub>
                </m:sSub>
              </m:e>
            </m:nary>
            <m:r>
              <m:rPr>
                <m:sty m:val="bi"/>
              </m:rPr>
              <w:rPr>
                <w:rFonts w:ascii="Cambria Math" w:eastAsia="TimesNewRomanPSMT" w:hAnsi="Cambria Math" w:cs="TimesNewRomanPSMT"/>
                <w:lang w:eastAsia="zh-CN"/>
              </w:rPr>
              <m:t>×</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M</m:t>
                </m:r>
              </m:e>
              <m:sub>
                <m:r>
                  <m:rPr>
                    <m:sty m:val="bi"/>
                  </m:rPr>
                  <w:rPr>
                    <w:rFonts w:ascii="Cambria Math" w:eastAsia="TimesNewRomanPSMT" w:hAnsi="Cambria Math" w:cs="TimesNewRomanPSMT" w:hint="eastAsia"/>
                    <w:lang w:eastAsia="zh-CN"/>
                  </w:rPr>
                  <m:t>v</m:t>
                </m:r>
              </m:sub>
            </m:sSub>
          </m:sup>
        </m:sSup>
      </m:oMath>
      <w:r w:rsidRPr="00A44ED3">
        <w:rPr>
          <w:rFonts w:ascii="宋体" w:hAnsi="宋体" w:cs="宋体" w:hint="eastAsia"/>
          <w:lang w:eastAsia="zh-CN"/>
        </w:rPr>
        <w:t>，</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3</m:t>
                </m:r>
              </m:sub>
            </m:sSub>
            <m:r>
              <m:rPr>
                <m:sty m:val="bi"/>
              </m:rPr>
              <w:rPr>
                <w:rFonts w:ascii="Cambria Math" w:eastAsia="TimesNewRomanPSMT" w:hAnsi="Cambria Math" w:cs="TimesNewRomanPSMT"/>
                <w:lang w:eastAsia="zh-CN"/>
              </w:rPr>
              <m:t>×</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M</m:t>
                </m:r>
              </m:e>
              <m:sub>
                <m:r>
                  <m:rPr>
                    <m:sty m:val="bi"/>
                  </m:rPr>
                  <w:rPr>
                    <w:rFonts w:ascii="Cambria Math" w:eastAsia="TimesNewRomanPSMT" w:hAnsi="Cambria Math" w:cs="TimesNewRomanPSMT" w:hint="eastAsia"/>
                    <w:lang w:eastAsia="zh-CN"/>
                  </w:rPr>
                  <m:t>v</m:t>
                </m:r>
              </m:sub>
            </m:sSub>
          </m:sup>
        </m:sSup>
      </m:oMath>
    </w:p>
    <w:p w14:paraId="4BA644DF" w14:textId="1D79D0F7" w:rsidR="00E0482D" w:rsidRPr="00555F26" w:rsidRDefault="00E0482D" w:rsidP="004B3F7F">
      <w:pPr>
        <w:pStyle w:val="af2"/>
        <w:spacing w:afterLines="50"/>
        <w:ind w:firstLineChars="0" w:firstLine="0"/>
        <w:rPr>
          <w:rFonts w:ascii="TimesNewRomanPSMT" w:cs="TimesNewRomanPSMT"/>
          <w:lang w:eastAsia="zh-CN"/>
        </w:rPr>
      </w:pPr>
      <w:r>
        <w:rPr>
          <w:rFonts w:ascii="TimesNewRomanPSMT" w:cs="TimesNewRomanPSMT"/>
          <w:lang w:eastAsia="zh-CN"/>
        </w:rPr>
        <w:t>F</w:t>
      </w:r>
      <w:r>
        <w:rPr>
          <w:rFonts w:ascii="TimesNewRomanPSMT" w:cs="TimesNewRomanPSMT" w:hint="eastAsia"/>
          <w:lang w:eastAsia="zh-CN"/>
        </w:rPr>
        <w:t xml:space="preserve">or example, </w:t>
      </w:r>
      <w:r>
        <w:rPr>
          <w:rFonts w:ascii="TimesNewRomanPSMT" w:cs="TimesNewRomanPSMT"/>
          <w:lang w:eastAsia="zh-CN"/>
        </w:rPr>
        <w:t>f</w:t>
      </w:r>
      <w:r w:rsidRPr="00F91403">
        <w:rPr>
          <w:rFonts w:ascii="TimesNewRomanPSMT" w:cs="TimesNewRomanPSMT"/>
          <w:lang w:eastAsia="zh-CN"/>
        </w:rPr>
        <w:t xml:space="preserve">or </w:t>
      </w:r>
      <w:r w:rsidRPr="004B3F7F">
        <w:rPr>
          <w:rFonts w:ascii="TimesNewRomanPSMT" w:cs="TimesNewRomanPSMT" w:hint="eastAsia"/>
          <w:lang w:eastAsia="zh-CN"/>
        </w:rPr>
        <w:t>intr</w:t>
      </w:r>
      <w:r w:rsidRPr="004B3F7F">
        <w:rPr>
          <w:rFonts w:ascii="TimesNewRomanPSMT" w:cs="TimesNewRomanPSMT"/>
          <w:lang w:eastAsia="zh-CN"/>
        </w:rPr>
        <w:t>a</w:t>
      </w:r>
      <w:r w:rsidRPr="004B3F7F">
        <w:rPr>
          <w:rFonts w:ascii="TimesNewRomanPSMT" w:cs="TimesNewRomanPSMT" w:hint="eastAsia"/>
          <w:lang w:eastAsia="zh-CN"/>
        </w:rPr>
        <w:t>-site TRPs</w:t>
      </w:r>
      <w:r w:rsidRPr="004B3F7F">
        <w:rPr>
          <w:rFonts w:ascii="TimesNewRomanPSMT" w:cs="TimesNewRomanPSMT"/>
          <w:lang w:eastAsia="zh-CN"/>
        </w:rPr>
        <w:t>, t</w:t>
      </w:r>
      <w:r w:rsidRPr="00F91403">
        <w:rPr>
          <w:rFonts w:ascii="TimesNewRomanPSMT" w:cs="TimesNewRomanPSMT"/>
          <w:lang w:eastAsia="zh-CN"/>
        </w:rPr>
        <w:t>he</w:t>
      </w:r>
      <w:r>
        <w:rPr>
          <w:rFonts w:ascii="TimesNewRomanPSMT" w:cs="TimesNewRomanPSMT"/>
          <w:lang w:eastAsia="zh-CN"/>
        </w:rPr>
        <w:t xml:space="preserve"> </w:t>
      </w:r>
      <w:r w:rsidR="003713DB">
        <w:rPr>
          <w:rFonts w:ascii="TimesNewRomanPSMT" w:cs="TimesNewRomanPSMT"/>
          <w:lang w:eastAsia="zh-CN"/>
        </w:rPr>
        <w:t xml:space="preserve">angle of arrive from different TRP is different. However, the propagation delay </w:t>
      </w:r>
      <w:r>
        <w:rPr>
          <w:rFonts w:ascii="TimesNewRomanPSMT" w:cs="TimesNewRomanPSMT"/>
          <w:lang w:eastAsia="zh-CN"/>
        </w:rPr>
        <w:t>is almost same to UE</w:t>
      </w:r>
      <w:r w:rsidR="003713DB">
        <w:rPr>
          <w:rFonts w:ascii="TimesNewRomanPSMT" w:cs="TimesNewRomanPSMT"/>
          <w:lang w:eastAsia="zh-CN"/>
        </w:rPr>
        <w:t>, since the distance from UE to those TRPs is almost same</w:t>
      </w:r>
      <w:r>
        <w:rPr>
          <w:rFonts w:ascii="TimesNewRomanPSMT" w:cs="TimesNewRomanPSMT"/>
          <w:lang w:eastAsia="zh-CN"/>
        </w:rPr>
        <w:t>.</w:t>
      </w:r>
      <w:r w:rsidR="00FC19B6">
        <w:rPr>
          <w:rFonts w:ascii="TimesNewRomanPSMT" w:cs="TimesNewRomanPSMT"/>
          <w:lang w:eastAsia="zh-CN"/>
        </w:rPr>
        <w:t xml:space="preserve"> Therefore,</w:t>
      </w:r>
      <w:r>
        <w:rPr>
          <w:rFonts w:ascii="TimesNewRomanPSMT" w:cs="TimesNewRomanPSMT"/>
          <w:lang w:eastAsia="zh-CN"/>
        </w:rPr>
        <w:t xml:space="preserve"> </w:t>
      </w:r>
      <w:r w:rsidR="00FC19B6">
        <w:rPr>
          <w:rFonts w:ascii="TimesNewRomanPSMT" w:cs="TimesNewRomanPSMT"/>
          <w:lang w:eastAsia="zh-CN"/>
        </w:rPr>
        <w:t xml:space="preserve">a single </w:t>
      </w:r>
      <w:r>
        <w:rPr>
          <w:rFonts w:ascii="TimesNewRomanPSMT" w:cs="TimesNewRomanPSMT"/>
          <w:lang w:eastAsia="zh-CN"/>
        </w:rPr>
        <w:t>FD basis</w:t>
      </w:r>
      <w:r w:rsidR="00FC19B6">
        <w:rPr>
          <w:rFonts w:ascii="TimesNewRomanPSMT" w:cs="TimesNewRomanPSMT"/>
          <w:lang w:eastAsia="zh-CN"/>
        </w:rPr>
        <w:t xml:space="preserve"> set can be enough to</w:t>
      </w:r>
      <w:r>
        <w:rPr>
          <w:rFonts w:ascii="TimesNewRomanPSMT" w:cs="TimesNewRomanPSMT"/>
          <w:lang w:eastAsia="zh-CN"/>
        </w:rPr>
        <w:t xml:space="preserve"> </w:t>
      </w:r>
      <w:r w:rsidR="00831C08">
        <w:rPr>
          <w:rFonts w:ascii="TimesNewRomanPSMT" w:cs="TimesNewRomanPSMT"/>
          <w:lang w:eastAsia="zh-CN"/>
        </w:rPr>
        <w:t>calculate the precoder for CJT</w:t>
      </w:r>
      <w:r w:rsidR="00B40F4E">
        <w:rPr>
          <w:rFonts w:ascii="TimesNewRomanPSMT" w:cs="TimesNewRomanPSMT"/>
          <w:lang w:eastAsia="zh-CN"/>
        </w:rPr>
        <w:t>. In addition, feedback overhead of Alt2 is less than that of Alt1</w:t>
      </w:r>
      <w:r>
        <w:rPr>
          <w:rFonts w:ascii="TimesNewRomanPSMT" w:cs="TimesNewRomanPSMT"/>
          <w:lang w:eastAsia="zh-CN"/>
        </w:rPr>
        <w:t>.</w:t>
      </w:r>
    </w:p>
    <w:p w14:paraId="44ACFF85" w14:textId="77777777" w:rsidR="00E0482D" w:rsidRDefault="00E0482D" w:rsidP="00851D20">
      <w:pPr>
        <w:pStyle w:val="af2"/>
        <w:numPr>
          <w:ilvl w:val="0"/>
          <w:numId w:val="16"/>
        </w:numPr>
        <w:spacing w:afterLines="50"/>
        <w:ind w:firstLineChars="0"/>
        <w:rPr>
          <w:rFonts w:ascii="TimesNewRomanPSMT" w:eastAsia="TimesNewRomanPSMT" w:cs="TimesNewRomanPSMT"/>
          <w:lang w:eastAsia="zh-CN"/>
        </w:rPr>
      </w:pPr>
      <w:r w:rsidRPr="00DE67E1">
        <w:rPr>
          <w:rFonts w:ascii="TimesNewRomanPSMT" w:eastAsia="TimesNewRomanPSMT" w:cs="TimesNewRomanPSMT"/>
          <w:lang w:eastAsia="zh-CN"/>
        </w:rPr>
        <w:t xml:space="preserve">Alt3: </w:t>
      </w:r>
      <w:r w:rsidRPr="0025400C">
        <w:rPr>
          <w:rFonts w:ascii="TimesNewRomanPSMT" w:eastAsia="TimesNewRomanPSMT" w:cs="TimesNewRomanPSMT" w:hint="eastAsia"/>
          <w:lang w:eastAsia="zh-CN"/>
        </w:rPr>
        <w:t>SD</w:t>
      </w:r>
      <w:r>
        <w:rPr>
          <w:rFonts w:ascii="TimesNewRomanPSMT" w:eastAsia="TimesNewRomanPSMT" w:cs="TimesNewRomanPSMT"/>
          <w:lang w:eastAsia="zh-CN"/>
        </w:rPr>
        <w:t xml:space="preserve"> </w:t>
      </w:r>
      <w:r w:rsidRPr="0025400C">
        <w:rPr>
          <w:rFonts w:ascii="TimesNewRomanPSMT" w:eastAsia="TimesNewRomanPSMT" w:cs="TimesNewRomanPSMT"/>
          <w:lang w:eastAsia="zh-CN"/>
        </w:rPr>
        <w:t>basis</w:t>
      </w:r>
      <w:r>
        <w:rPr>
          <w:rFonts w:ascii="TimesNewRomanPSMT" w:eastAsia="TimesNewRomanPSMT" w:cs="TimesNewRomanPSMT"/>
          <w:lang w:eastAsia="zh-CN"/>
        </w:rPr>
        <w:t xml:space="preserve"> per TRP group</w:t>
      </w:r>
      <w:r w:rsidRPr="0025400C">
        <w:rPr>
          <w:rFonts w:ascii="TimesNewRomanPSMT" w:eastAsia="TimesNewRomanPSMT" w:cs="TimesNewRomanPSMT"/>
          <w:lang w:eastAsia="zh-CN"/>
        </w:rPr>
        <w:t xml:space="preserve">, </w:t>
      </w:r>
      <w:r w:rsidRPr="0025400C">
        <w:rPr>
          <w:rFonts w:ascii="TimesNewRomanPSMT" w:eastAsia="TimesNewRomanPSMT" w:cs="TimesNewRomanPSMT" w:hint="eastAsia"/>
          <w:lang w:eastAsia="zh-CN"/>
        </w:rPr>
        <w:t>FD</w:t>
      </w:r>
      <w:r w:rsidRPr="0025400C">
        <w:rPr>
          <w:rFonts w:ascii="TimesNewRomanPSMT" w:eastAsia="TimesNewRomanPSMT" w:cs="TimesNewRomanPSMT"/>
          <w:lang w:eastAsia="zh-CN"/>
        </w:rPr>
        <w:t xml:space="preserve"> basis </w:t>
      </w:r>
      <w:r>
        <w:rPr>
          <w:rFonts w:ascii="TimesNewRomanPSMT" w:eastAsia="TimesNewRomanPSMT" w:cs="TimesNewRomanPSMT"/>
          <w:lang w:eastAsia="zh-CN"/>
        </w:rPr>
        <w:t>per TRP group</w:t>
      </w:r>
      <w:r w:rsidRPr="0025400C">
        <w:rPr>
          <w:rFonts w:ascii="TimesNewRomanPSMT" w:eastAsia="TimesNewRomanPSMT" w:cs="TimesNewRomanPSMT"/>
          <w:lang w:eastAsia="zh-CN"/>
        </w:rPr>
        <w:t xml:space="preserve"> and </w:t>
      </w:r>
      <w:r>
        <w:rPr>
          <w:rFonts w:ascii="TimesNewRomanPSMT" w:eastAsia="TimesNewRomanPSMT" w:cs="TimesNewRomanPSMT"/>
          <w:lang w:eastAsia="zh-CN"/>
        </w:rPr>
        <w:t xml:space="preserve">combinatorial </w:t>
      </w:r>
      <w:r w:rsidRPr="0025400C">
        <w:rPr>
          <w:rFonts w:ascii="TimesNewRomanPSMT" w:eastAsia="TimesNewRomanPSMT" w:cs="TimesNewRomanPSMT" w:hint="eastAsia"/>
          <w:lang w:eastAsia="zh-CN"/>
        </w:rPr>
        <w:t>c</w:t>
      </w:r>
      <w:r w:rsidRPr="0025400C">
        <w:rPr>
          <w:rFonts w:ascii="TimesNewRomanPSMT" w:eastAsia="TimesNewRomanPSMT" w:cs="TimesNewRomanPSMT"/>
          <w:lang w:eastAsia="zh-CN"/>
        </w:rPr>
        <w:t>oefficients</w:t>
      </w:r>
      <w:r>
        <w:rPr>
          <w:rFonts w:ascii="TimesNewRomanPSMT" w:eastAsia="TimesNewRomanPSMT" w:cs="TimesNewRomanPSMT"/>
          <w:lang w:eastAsia="zh-CN"/>
        </w:rPr>
        <w:t xml:space="preserve"> per TRP group</w:t>
      </w:r>
    </w:p>
    <w:p w14:paraId="3BD3695C" w14:textId="77777777" w:rsidR="00E0482D" w:rsidRDefault="00E0482D" w:rsidP="00E0482D">
      <w:pPr>
        <w:pStyle w:val="af2"/>
        <w:spacing w:afterLines="50"/>
        <w:ind w:left="840" w:firstLineChars="0" w:firstLine="0"/>
        <w:rPr>
          <w:rFonts w:ascii="宋体" w:hAnsi="宋体" w:cs="宋体"/>
          <w:lang w:eastAsia="zh-CN"/>
        </w:rPr>
      </w:pPr>
      <m:oMath>
        <m:r>
          <m:rPr>
            <m:sty m:val="bi"/>
          </m:rPr>
          <w:rPr>
            <w:rFonts w:ascii="Cambria Math" w:eastAsia="TimesNewRomanPSMT" w:hAnsi="Cambria Math" w:cs="TimesNewRomanPSMT" w:hint="eastAsia"/>
            <w:lang w:eastAsia="zh-CN"/>
          </w:rPr>
          <m:t>W</m:t>
        </m:r>
        <m:r>
          <m:rPr>
            <m:sty m:val="p"/>
          </m:rPr>
          <w:rPr>
            <w:rFonts w:ascii="Cambria Math" w:eastAsia="TimesNewRomanPSMT" w:hAnsi="Cambria Math" w:cs="TimesNewRomanPSMT"/>
            <w:lang w:eastAsia="zh-CN"/>
          </w:rPr>
          <m:t>=</m:t>
        </m:r>
        <m:d>
          <m:dPr>
            <m:begChr m:val="["/>
            <m:endChr m:val="]"/>
            <m:ctrlPr>
              <w:rPr>
                <w:rFonts w:ascii="Cambria Math" w:eastAsia="TimesNewRomanPSMT" w:hAnsi="Cambria Math" w:cs="TimesNewRomanPSMT"/>
              </w:rPr>
            </m:ctrlPr>
          </m:dPr>
          <m:e>
            <m:eqArr>
              <m:eqArrPr>
                <m:ctrlPr>
                  <w:rPr>
                    <w:rFonts w:ascii="Cambria Math" w:eastAsia="TimesNewRomanPSMT" w:hAnsi="Cambria Math" w:cs="TimesNewRomanPSMT"/>
                    <w:i/>
                  </w:rPr>
                </m:ctrlPr>
              </m:eqArrPr>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1,1</m:t>
                    </m:r>
                  </m:sub>
                </m:sSub>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2,1</m:t>
                    </m:r>
                  </m:sub>
                </m:sSub>
                <m:sSubSup>
                  <m:sSubSupPr>
                    <m:ctrlPr>
                      <w:rPr>
                        <w:rFonts w:ascii="Cambria Math" w:eastAsia="TimesNewRomanPSMT" w:hAnsi="Cambria Math" w:cs="TimesNewRomanPSMT"/>
                        <w:b/>
                        <w:i/>
                        <w:lang w:eastAsia="zh-CN"/>
                      </w:rPr>
                    </m:ctrlPr>
                  </m:sSubSup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r>
                      <m:rPr>
                        <m:sty m:val="bi"/>
                      </m:rPr>
                      <w:rPr>
                        <w:rFonts w:ascii="Cambria Math" w:hAnsi="Cambria Math" w:cs="宋体"/>
                        <w:lang w:eastAsia="zh-CN"/>
                      </w:rPr>
                      <m:t>,1</m:t>
                    </m:r>
                  </m:sub>
                  <m:sup>
                    <m:r>
                      <m:rPr>
                        <m:sty m:val="bi"/>
                      </m:rPr>
                      <w:rPr>
                        <w:rFonts w:ascii="Cambria Math" w:eastAsia="TimesNewRomanPSMT" w:hAnsi="Cambria Math" w:cs="TimesNewRomanPSMT"/>
                        <w:lang w:eastAsia="zh-CN"/>
                      </w:rPr>
                      <m:t>H</m:t>
                    </m:r>
                  </m:sup>
                </m:sSubSup>
              </m:e>
              <m:e>
                <m:r>
                  <w:rPr>
                    <w:rFonts w:ascii="Cambria Math" w:eastAsia="TimesNewRomanPSMT" w:hAnsi="Cambria Math" w:cs="TimesNewRomanPSMT"/>
                    <w:lang w:eastAsia="zh-CN"/>
                  </w:rPr>
                  <m:t>⋮</m:t>
                </m:r>
                <m:ctrlPr>
                  <w:rPr>
                    <w:rFonts w:ascii="Cambria Math" w:eastAsia="Cambria Math" w:hAnsi="Cambria Math" w:cs="Cambria Math"/>
                    <w:i/>
                  </w:rPr>
                </m:ctrlPr>
              </m:e>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1,G</m:t>
                    </m:r>
                  </m:sub>
                </m:sSub>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2,G</m:t>
                    </m:r>
                  </m:sub>
                </m:sSub>
                <m:sSubSup>
                  <m:sSubSupPr>
                    <m:ctrlPr>
                      <w:rPr>
                        <w:rFonts w:ascii="Cambria Math" w:eastAsia="TimesNewRomanPSMT" w:hAnsi="Cambria Math" w:cs="TimesNewRomanPSMT"/>
                        <w:b/>
                        <w:i/>
                        <w:lang w:eastAsia="zh-CN"/>
                      </w:rPr>
                    </m:ctrlPr>
                  </m:sSubSup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r>
                      <m:rPr>
                        <m:sty m:val="bi"/>
                      </m:rPr>
                      <w:rPr>
                        <w:rFonts w:ascii="Cambria Math" w:hAnsi="Cambria Math" w:cs="宋体"/>
                        <w:lang w:eastAsia="zh-CN"/>
                      </w:rPr>
                      <m:t>,G</m:t>
                    </m:r>
                  </m:sub>
                  <m:sup>
                    <m:r>
                      <m:rPr>
                        <m:sty m:val="bi"/>
                      </m:rPr>
                      <w:rPr>
                        <w:rFonts w:ascii="Cambria Math" w:eastAsia="TimesNewRomanPSMT" w:hAnsi="Cambria Math" w:cs="TimesNewRomanPSMT"/>
                        <w:lang w:eastAsia="zh-CN"/>
                      </w:rPr>
                      <m:t>H</m:t>
                    </m:r>
                  </m:sup>
                </m:sSubSup>
              </m:e>
            </m:eqArr>
          </m:e>
        </m:d>
      </m:oMath>
      <w:r>
        <w:rPr>
          <w:rFonts w:ascii="宋体" w:hAnsi="宋体" w:cs="宋体" w:hint="eastAsia"/>
          <w:lang w:eastAsia="zh-CN"/>
        </w:rPr>
        <w:t>，</w:t>
      </w:r>
    </w:p>
    <w:p w14:paraId="387DB24F" w14:textId="774C3448" w:rsidR="00E0482D" w:rsidRPr="003D49DB" w:rsidRDefault="00E84FD1" w:rsidP="00851D20">
      <w:pPr>
        <w:pStyle w:val="af2"/>
        <w:numPr>
          <w:ilvl w:val="0"/>
          <w:numId w:val="17"/>
        </w:numPr>
        <w:spacing w:afterLines="50"/>
        <w:ind w:firstLineChars="0"/>
        <w:rPr>
          <w:rFonts w:eastAsia="TimesNewRomanPSMT"/>
          <w:lang w:eastAsia="zh-CN"/>
        </w:rPr>
      </w:pPr>
      <m:oMath>
        <m:sSub>
          <m:sSubPr>
            <m:ctrlPr>
              <w:rPr>
                <w:rFonts w:ascii="Cambria Math" w:eastAsia="TimesNewRomanPSMT" w:hAnsi="Cambria Math"/>
                <w:i/>
                <w:lang w:eastAsia="zh-CN"/>
              </w:rPr>
            </m:ctrlPr>
          </m:sSubPr>
          <m:e>
            <m:r>
              <m:rPr>
                <m:sty m:val="bi"/>
              </m:rPr>
              <w:rPr>
                <w:rFonts w:ascii="Cambria Math" w:eastAsia="TimesNewRomanPSMT" w:hAnsi="Cambria Math"/>
                <w:lang w:eastAsia="zh-CN"/>
              </w:rPr>
              <m:t>W</m:t>
            </m:r>
          </m:e>
          <m:sub>
            <m:r>
              <m:rPr>
                <m:sty m:val="bi"/>
              </m:rPr>
              <w:rPr>
                <w:rFonts w:ascii="Cambria Math" w:eastAsia="TimesNewRomanPSMT" w:hAnsi="Cambria Math"/>
                <w:lang w:eastAsia="zh-CN"/>
              </w:rPr>
              <m:t>1</m:t>
            </m:r>
            <m:r>
              <w:rPr>
                <w:rFonts w:ascii="Cambria Math" w:eastAsia="TimesNewRomanPSMT" w:hAnsi="Cambria Math"/>
                <w:lang w:eastAsia="zh-CN"/>
              </w:rPr>
              <m:t>,</m:t>
            </m:r>
            <m:r>
              <m:rPr>
                <m:sty m:val="bi"/>
              </m:rPr>
              <w:rPr>
                <w:rFonts w:ascii="Cambria Math" w:eastAsia="TimesNewRomanPSMT" w:hAnsi="Cambria Math"/>
                <w:lang w:eastAsia="zh-CN"/>
              </w:rPr>
              <m:t>g</m:t>
            </m:r>
          </m:sub>
        </m:sSub>
      </m:oMath>
      <w:r w:rsidR="00E0482D" w:rsidRPr="000B0459">
        <w:rPr>
          <w:rFonts w:eastAsia="TimesNewRomanPSMT"/>
          <w:lang w:eastAsia="zh-CN"/>
        </w:rPr>
        <w:t xml:space="preserve"> is the SD basis for the </w:t>
      </w:r>
      <w:proofErr w:type="spellStart"/>
      <w:r w:rsidR="00B24FE5">
        <w:rPr>
          <w:rFonts w:eastAsia="TimesNewRomanPSMT"/>
          <w:lang w:eastAsia="zh-CN"/>
        </w:rPr>
        <w:t>g</w:t>
      </w:r>
      <w:r w:rsidR="00E0482D" w:rsidRPr="003D49DB">
        <w:rPr>
          <w:rFonts w:eastAsia="TimesNewRomanPSMT"/>
          <w:vertAlign w:val="superscript"/>
          <w:lang w:eastAsia="zh-CN"/>
        </w:rPr>
        <w:t>th</w:t>
      </w:r>
      <w:proofErr w:type="spellEnd"/>
      <w:r w:rsidR="00E0482D" w:rsidRPr="003D49DB">
        <w:rPr>
          <w:rFonts w:eastAsia="TimesNewRomanPSMT"/>
          <w:lang w:eastAsia="zh-CN"/>
        </w:rPr>
        <w:t xml:space="preserve"> TRP group</w:t>
      </w:r>
      <w:r w:rsidR="00E0482D" w:rsidRPr="003D49DB">
        <w:rPr>
          <w:rFonts w:eastAsia="宋体"/>
          <w:lang w:eastAsia="zh-CN"/>
        </w:rPr>
        <w:t>，</w:t>
      </w:r>
      <m:oMath>
        <m:sSub>
          <m:sSubPr>
            <m:ctrlPr>
              <w:rPr>
                <w:rFonts w:ascii="Cambria Math" w:eastAsia="TimesNewRomanPSMT" w:hAnsi="Cambria Math"/>
                <w:i/>
                <w:lang w:eastAsia="zh-CN"/>
              </w:rPr>
            </m:ctrlPr>
          </m:sSubPr>
          <m:e>
            <m:r>
              <m:rPr>
                <m:sty m:val="bi"/>
              </m:rPr>
              <w:rPr>
                <w:rFonts w:ascii="Cambria Math" w:eastAsia="TimesNewRomanPSMT" w:hAnsi="Cambria Math"/>
                <w:lang w:eastAsia="zh-CN"/>
              </w:rPr>
              <m:t>W</m:t>
            </m:r>
          </m:e>
          <m:sub>
            <m:r>
              <m:rPr>
                <m:sty m:val="bi"/>
              </m:rPr>
              <w:rPr>
                <w:rFonts w:ascii="Cambria Math" w:eastAsia="TimesNewRomanPSMT" w:hAnsi="Cambria Math"/>
                <w:lang w:eastAsia="zh-CN"/>
              </w:rPr>
              <m:t>f</m:t>
            </m:r>
            <m:r>
              <w:rPr>
                <w:rFonts w:ascii="Cambria Math" w:eastAsia="TimesNewRomanPSMT" w:hAnsi="Cambria Math"/>
                <w:lang w:eastAsia="zh-CN"/>
              </w:rPr>
              <m:t>,</m:t>
            </m:r>
            <m:r>
              <m:rPr>
                <m:sty m:val="bi"/>
              </m:rPr>
              <w:rPr>
                <w:rFonts w:ascii="Cambria Math" w:eastAsia="TimesNewRomanPSMT" w:hAnsi="Cambria Math"/>
                <w:lang w:eastAsia="zh-CN"/>
              </w:rPr>
              <m:t>g</m:t>
            </m:r>
          </m:sub>
        </m:sSub>
      </m:oMath>
      <w:r w:rsidR="00E0482D" w:rsidRPr="003D49DB">
        <w:rPr>
          <w:rFonts w:eastAsia="TimesNewRomanPSMT"/>
          <w:lang w:eastAsia="zh-CN"/>
        </w:rPr>
        <w:t xml:space="preserve">is the FD basis for the </w:t>
      </w:r>
      <w:proofErr w:type="spellStart"/>
      <w:r w:rsidR="00B24FE5">
        <w:rPr>
          <w:rFonts w:eastAsia="TimesNewRomanPSMT"/>
          <w:lang w:eastAsia="zh-CN"/>
        </w:rPr>
        <w:t>g</w:t>
      </w:r>
      <w:r w:rsidR="00E0482D" w:rsidRPr="003D49DB">
        <w:rPr>
          <w:rFonts w:eastAsia="TimesNewRomanPSMT"/>
          <w:vertAlign w:val="superscript"/>
          <w:lang w:eastAsia="zh-CN"/>
        </w:rPr>
        <w:t>th</w:t>
      </w:r>
      <w:proofErr w:type="spellEnd"/>
      <w:r w:rsidR="00E0482D" w:rsidRPr="003D49DB">
        <w:rPr>
          <w:rFonts w:eastAsia="TimesNewRomanPSMT"/>
          <w:lang w:eastAsia="zh-CN"/>
        </w:rPr>
        <w:t xml:space="preserve"> TRP group</w:t>
      </w:r>
      <w:r w:rsidR="00E0482D" w:rsidRPr="003D49DB">
        <w:rPr>
          <w:rFonts w:eastAsia="宋体"/>
          <w:lang w:eastAsia="zh-CN"/>
        </w:rPr>
        <w:t>，</w:t>
      </w:r>
      <w:r w:rsidR="00E0482D" w:rsidRPr="003D49DB">
        <w:rPr>
          <w:rFonts w:eastAsia="TimesNewRomanPSMT"/>
          <w:lang w:eastAsia="zh-CN"/>
        </w:rPr>
        <w:t xml:space="preserve"> </w:t>
      </w:r>
      <m:oMath>
        <m:sSub>
          <m:sSubPr>
            <m:ctrlPr>
              <w:rPr>
                <w:rFonts w:ascii="Cambria Math" w:eastAsia="TimesNewRomanPSMT" w:hAnsi="Cambria Math"/>
                <w:i/>
                <w:lang w:eastAsia="zh-CN"/>
              </w:rPr>
            </m:ctrlPr>
          </m:sSubPr>
          <m:e>
            <m:acc>
              <m:accPr>
                <m:chr m:val="̃"/>
                <m:ctrlPr>
                  <w:rPr>
                    <w:rFonts w:ascii="Cambria Math" w:eastAsia="TimesNewRomanPSMT" w:hAnsi="Cambria Math"/>
                    <w:i/>
                    <w:lang w:eastAsia="zh-CN"/>
                  </w:rPr>
                </m:ctrlPr>
              </m:accPr>
              <m:e>
                <m:r>
                  <m:rPr>
                    <m:sty m:val="bi"/>
                  </m:rPr>
                  <w:rPr>
                    <w:rFonts w:ascii="Cambria Math" w:eastAsia="TimesNewRomanPSMT" w:hAnsi="Cambria Math"/>
                    <w:lang w:eastAsia="zh-CN"/>
                  </w:rPr>
                  <m:t>W</m:t>
                </m:r>
              </m:e>
            </m:acc>
          </m:e>
          <m:sub>
            <m:r>
              <m:rPr>
                <m:sty m:val="bi"/>
              </m:rPr>
              <w:rPr>
                <w:rFonts w:ascii="Cambria Math" w:eastAsia="TimesNewRomanPSMT" w:hAnsi="Cambria Math"/>
                <w:lang w:eastAsia="zh-CN"/>
              </w:rPr>
              <m:t>2</m:t>
            </m:r>
            <m:r>
              <w:rPr>
                <w:rFonts w:ascii="Cambria Math" w:eastAsia="TimesNewRomanPSMT" w:hAnsi="Cambria Math"/>
                <w:lang w:eastAsia="zh-CN"/>
              </w:rPr>
              <m:t>,</m:t>
            </m:r>
            <m:r>
              <m:rPr>
                <m:sty m:val="bi"/>
              </m:rPr>
              <w:rPr>
                <w:rFonts w:ascii="Cambria Math" w:eastAsia="TimesNewRomanPSMT" w:hAnsi="Cambria Math"/>
                <w:lang w:eastAsia="zh-CN"/>
              </w:rPr>
              <m:t>g</m:t>
            </m:r>
          </m:sub>
        </m:sSub>
      </m:oMath>
      <w:r w:rsidR="00E0482D" w:rsidRPr="003D49DB">
        <w:rPr>
          <w:rFonts w:eastAsia="TimesNewRomanPSMT"/>
          <w:lang w:eastAsia="zh-CN"/>
        </w:rPr>
        <w:t xml:space="preserve">is the combinatorial coefficients for the </w:t>
      </w:r>
      <w:proofErr w:type="spellStart"/>
      <w:r w:rsidR="00757C34">
        <w:rPr>
          <w:rFonts w:eastAsia="TimesNewRomanPSMT"/>
          <w:lang w:eastAsia="zh-CN"/>
        </w:rPr>
        <w:t>g</w:t>
      </w:r>
      <w:r w:rsidR="00E0482D" w:rsidRPr="003D49DB">
        <w:rPr>
          <w:rFonts w:eastAsia="TimesNewRomanPSMT"/>
          <w:vertAlign w:val="superscript"/>
          <w:lang w:eastAsia="zh-CN"/>
        </w:rPr>
        <w:t>th</w:t>
      </w:r>
      <w:proofErr w:type="spellEnd"/>
      <w:r w:rsidR="00E0482D" w:rsidRPr="003D49DB">
        <w:rPr>
          <w:rFonts w:eastAsia="TimesNewRomanPSMT"/>
          <w:lang w:eastAsia="zh-CN"/>
        </w:rPr>
        <w:t xml:space="preserve"> TRP group.</w:t>
      </w:r>
    </w:p>
    <w:p w14:paraId="492E49E7" w14:textId="2BDC52B6" w:rsidR="00E0482D" w:rsidRPr="000B0459" w:rsidRDefault="00E0482D" w:rsidP="004B3F7F">
      <w:pPr>
        <w:pStyle w:val="af2"/>
        <w:spacing w:afterLines="50"/>
        <w:ind w:firstLineChars="0" w:firstLine="0"/>
        <w:rPr>
          <w:rFonts w:eastAsia="TimesNewRomanPSMT"/>
          <w:lang w:eastAsia="zh-CN"/>
        </w:rPr>
      </w:pPr>
      <w:r w:rsidRPr="000B0459">
        <w:rPr>
          <w:lang w:eastAsia="zh-CN"/>
        </w:rPr>
        <w:t xml:space="preserve">For example, there are 4 TRPs. Wherein TRP#1 and TRP#2 are two </w:t>
      </w:r>
      <w:r w:rsidRPr="004B3F7F">
        <w:rPr>
          <w:lang w:eastAsia="zh-CN"/>
        </w:rPr>
        <w:t>intra-site TRPs,</w:t>
      </w:r>
      <w:r w:rsidRPr="000B0459">
        <w:rPr>
          <w:lang w:eastAsia="zh-CN"/>
        </w:rPr>
        <w:t xml:space="preserve"> and TRP#3 and TRP#4 are </w:t>
      </w:r>
      <w:r w:rsidR="002F0E30">
        <w:rPr>
          <w:lang w:eastAsia="zh-CN"/>
        </w:rPr>
        <w:t xml:space="preserve">the other two </w:t>
      </w:r>
      <w:r w:rsidRPr="000B0459">
        <w:rPr>
          <w:lang w:eastAsia="zh-CN"/>
        </w:rPr>
        <w:t>intra-site TRPs. Thus TRP#1 and TRP#2 can be considered as the 1</w:t>
      </w:r>
      <w:r w:rsidRPr="000B0459">
        <w:rPr>
          <w:vertAlign w:val="superscript"/>
          <w:lang w:eastAsia="zh-CN"/>
        </w:rPr>
        <w:t>st</w:t>
      </w:r>
      <w:r w:rsidRPr="000B0459">
        <w:rPr>
          <w:lang w:eastAsia="zh-CN"/>
        </w:rPr>
        <w:t xml:space="preserve"> TRP group, and TRP#3 and TRP#4 can be considered as the 2</w:t>
      </w:r>
      <w:r w:rsidRPr="000B0459">
        <w:rPr>
          <w:vertAlign w:val="superscript"/>
          <w:lang w:eastAsia="zh-CN"/>
        </w:rPr>
        <w:t>nd</w:t>
      </w:r>
      <w:r w:rsidRPr="000B0459">
        <w:rPr>
          <w:lang w:eastAsia="zh-CN"/>
        </w:rPr>
        <w:t xml:space="preserve"> TRP group.</w:t>
      </w:r>
      <w:r w:rsidRPr="000B0459">
        <w:rPr>
          <w:rFonts w:eastAsia="TimesNewRomanPSMT"/>
          <w:lang w:eastAsia="zh-CN"/>
        </w:rPr>
        <w:tab/>
      </w:r>
    </w:p>
    <w:p w14:paraId="0FD60E85" w14:textId="77777777" w:rsidR="00E0482D" w:rsidRPr="000B0459" w:rsidRDefault="00E0482D" w:rsidP="00851D20">
      <w:pPr>
        <w:pStyle w:val="af2"/>
        <w:numPr>
          <w:ilvl w:val="0"/>
          <w:numId w:val="16"/>
        </w:numPr>
        <w:spacing w:afterLines="50"/>
        <w:ind w:firstLineChars="0"/>
        <w:rPr>
          <w:rFonts w:eastAsia="TimesNewRomanPSMT"/>
          <w:lang w:eastAsia="zh-CN"/>
        </w:rPr>
      </w:pPr>
      <w:r w:rsidRPr="000B0459">
        <w:rPr>
          <w:rFonts w:eastAsia="TimesNewRomanPSMT"/>
          <w:lang w:eastAsia="zh-CN"/>
        </w:rPr>
        <w:t xml:space="preserve">Alt4: </w:t>
      </w:r>
      <w:r w:rsidRPr="000B0459">
        <w:rPr>
          <w:lang w:eastAsia="zh-CN"/>
        </w:rPr>
        <w:t xml:space="preserve">SD basis </w:t>
      </w:r>
      <w:r w:rsidRPr="000B0459">
        <w:rPr>
          <w:rFonts w:eastAsia="TimesNewRomanPSMT"/>
          <w:lang w:eastAsia="zh-CN"/>
        </w:rPr>
        <w:t>across TRPs</w:t>
      </w:r>
      <w:r>
        <w:rPr>
          <w:rFonts w:hint="eastAsia"/>
          <w:lang w:eastAsia="zh-CN"/>
        </w:rPr>
        <w:t xml:space="preserve">, </w:t>
      </w:r>
      <w:r w:rsidRPr="000B0459">
        <w:rPr>
          <w:lang w:eastAsia="zh-CN"/>
        </w:rPr>
        <w:t xml:space="preserve">FD basis </w:t>
      </w:r>
      <w:r w:rsidRPr="000B0459">
        <w:rPr>
          <w:rFonts w:eastAsia="TimesNewRomanPSMT"/>
          <w:lang w:eastAsia="zh-CN"/>
        </w:rPr>
        <w:t>across TRPs and combinatorial coefficients across TRPs</w:t>
      </w:r>
    </w:p>
    <w:p w14:paraId="21F7B180" w14:textId="77777777" w:rsidR="00E0482D" w:rsidRPr="00DD5A18" w:rsidRDefault="00E0482D" w:rsidP="00E0482D">
      <w:pPr>
        <w:pStyle w:val="af2"/>
        <w:spacing w:afterLines="50"/>
        <w:ind w:left="840" w:firstLineChars="0" w:firstLine="0"/>
        <w:rPr>
          <w:rFonts w:ascii="TimesNewRomanPSMT" w:eastAsia="TimesNewRomanPSMT" w:cs="TimesNewRomanPSMT"/>
          <w:lang w:eastAsia="zh-CN"/>
        </w:rPr>
      </w:pPr>
      <m:oMath>
        <m:r>
          <m:rPr>
            <m:sty m:val="bi"/>
          </m:rPr>
          <w:rPr>
            <w:rFonts w:ascii="Cambria Math" w:eastAsia="TimesNewRomanPSMT" w:hAnsi="Cambria Math" w:cs="TimesNewRomanPSMT" w:hint="eastAsia"/>
            <w:lang w:eastAsia="zh-CN"/>
          </w:rPr>
          <m:t>W</m:t>
        </m:r>
        <m:r>
          <m:rPr>
            <m:sty m:val="p"/>
          </m:rPr>
          <w:rPr>
            <w:rFonts w:ascii="Cambria Math" w:eastAsia="TimesNewRomanPSMT" w:hAnsi="Cambria Math" w:cs="TimesNewRomanPSMT"/>
          </w:rPr>
          <m:t>=</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sub>
        </m:sSub>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lang w:eastAsia="zh-CN"/>
                  </w:rPr>
                  <m:t>W</m:t>
                </m:r>
              </m:e>
            </m:acc>
          </m:e>
          <m:sub>
            <m:r>
              <m:rPr>
                <m:sty m:val="bi"/>
              </m:rPr>
              <w:rPr>
                <w:rFonts w:ascii="Cambria Math" w:eastAsia="TimesNewRomanPSMT" w:hAnsi="Cambria Math" w:cs="TimesNewRomanPSMT"/>
                <w:lang w:eastAsia="zh-CN"/>
              </w:rPr>
              <m:t>2</m:t>
            </m:r>
          </m:sub>
        </m:sSub>
        <m:sSubSup>
          <m:sSubSupPr>
            <m:ctrlPr>
              <w:rPr>
                <w:rFonts w:ascii="Cambria Math" w:eastAsia="TimesNewRomanPSMT" w:hAnsi="Cambria Math" w:cs="TimesNewRomanPSMT"/>
                <w:b/>
                <w:i/>
                <w:lang w:eastAsia="zh-CN"/>
              </w:rPr>
            </m:ctrlPr>
          </m:sSubSup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sub>
          <m:sup>
            <m:r>
              <m:rPr>
                <m:sty m:val="bi"/>
              </m:rPr>
              <w:rPr>
                <w:rFonts w:ascii="Cambria Math" w:eastAsia="TimesNewRomanPSMT" w:hAnsi="Cambria Math" w:cs="TimesNewRomanPSMT"/>
                <w:lang w:eastAsia="zh-CN"/>
              </w:rPr>
              <m:t>H</m:t>
            </m:r>
          </m:sup>
        </m:sSubSup>
      </m:oMath>
      <w:r>
        <w:rPr>
          <w:rFonts w:ascii="宋体" w:hAnsi="宋体" w:cs="宋体" w:hint="eastAsia"/>
          <w:b/>
          <w:lang w:eastAsia="zh-CN"/>
        </w:rPr>
        <w:t>，</w:t>
      </w:r>
      <m:oMath>
        <m:sSub>
          <m:sSubPr>
            <m:ctrlPr>
              <w:rPr>
                <w:rFonts w:ascii="Cambria Math" w:eastAsia="TimesNewRomanPSMT" w:hAnsi="Cambria Math" w:cs="TimesNewRomanPSMT"/>
                <w:b/>
                <w:i/>
                <w:lang w:eastAsia="zh-CN"/>
              </w:rPr>
            </m:ctrlPr>
          </m:sSubPr>
          <m:e>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t</m:t>
                    </m:r>
                  </m:sub>
                </m:sSub>
                <m:r>
                  <m:rPr>
                    <m:sty m:val="bi"/>
                  </m:rPr>
                  <w:rPr>
                    <w:rFonts w:ascii="Cambria Math" w:eastAsia="TimesNewRomanPSMT" w:hAnsi="Cambria Math" w:cs="TimesNewRomanPSMT"/>
                    <w:lang w:eastAsia="zh-CN"/>
                  </w:rPr>
                  <m:t>×2</m:t>
                </m:r>
                <m:r>
                  <m:rPr>
                    <m:sty m:val="bi"/>
                  </m:rPr>
                  <w:rPr>
                    <w:rFonts w:ascii="Cambria Math" w:eastAsia="TimesNewRomanPSMT" w:hAnsi="Cambria Math" w:cs="TimesNewRomanPSMT" w:hint="eastAsia"/>
                    <w:lang w:eastAsia="zh-CN"/>
                  </w:rPr>
                  <m:t>L</m:t>
                </m:r>
              </m:sup>
            </m:sSup>
            <m:r>
              <m:rPr>
                <m:sty m:val="bi"/>
              </m:rPr>
              <w:rPr>
                <w:rFonts w:ascii="Cambria Math" w:eastAsia="TimesNewRomanPSMT" w:hAnsi="Cambria Math" w:cs="TimesNewRomanPSMT"/>
                <w:lang w:eastAsia="zh-CN"/>
              </w:rPr>
              <m:t xml:space="preserve"> or </m:t>
            </m:r>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N*</m:t>
                </m:r>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t</m:t>
                </m:r>
              </m:sub>
            </m:sSub>
            <m:r>
              <m:rPr>
                <m:sty m:val="bi"/>
              </m:rPr>
              <w:rPr>
                <w:rFonts w:ascii="Cambria Math" w:eastAsia="TimesNewRomanPSMT" w:hAnsi="Cambria Math" w:cs="TimesNewRomanPSMT"/>
                <w:lang w:eastAsia="zh-CN"/>
              </w:rPr>
              <m:t>×2</m:t>
            </m:r>
            <m:r>
              <m:rPr>
                <m:sty m:val="bi"/>
              </m:rPr>
              <w:rPr>
                <w:rFonts w:ascii="Cambria Math" w:eastAsia="TimesNewRomanPSMT" w:hAnsi="Cambria Math" w:cs="TimesNewRomanPSMT" w:hint="eastAsia"/>
                <w:lang w:eastAsia="zh-CN"/>
              </w:rPr>
              <m:t>L</m:t>
            </m:r>
          </m:sup>
        </m:sSup>
      </m:oMath>
      <w:r w:rsidRPr="00A44ED3">
        <w:rPr>
          <w:rFonts w:ascii="宋体" w:hAnsi="宋体" w:cs="宋体" w:hint="eastAsia"/>
          <w:lang w:eastAsia="zh-CN"/>
        </w:rPr>
        <w:t>，</w:t>
      </w:r>
      <m:oMath>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r>
              <m:rPr>
                <m:sty m:val="bi"/>
              </m:rPr>
              <w:rPr>
                <w:rFonts w:ascii="Cambria Math" w:eastAsia="TimesNewRomanPSMT" w:hAnsi="Cambria Math" w:cs="TimesNewRomanPSMT"/>
                <w:lang w:eastAsia="zh-CN"/>
              </w:rPr>
              <m:t>2</m:t>
            </m:r>
            <m:r>
              <m:rPr>
                <m:sty m:val="bi"/>
              </m:rPr>
              <w:rPr>
                <w:rFonts w:ascii="Cambria Math" w:eastAsia="TimesNewRomanPSMT" w:hAnsi="Cambria Math" w:cs="TimesNewRomanPSMT"/>
                <w:lang w:eastAsia="zh-CN"/>
              </w:rPr>
              <m:t>L×</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M</m:t>
                </m:r>
              </m:e>
              <m:sub>
                <m:r>
                  <m:rPr>
                    <m:sty m:val="bi"/>
                  </m:rPr>
                  <w:rPr>
                    <w:rFonts w:ascii="Cambria Math" w:eastAsia="TimesNewRomanPSMT" w:hAnsi="Cambria Math" w:cs="TimesNewRomanPSMT" w:hint="eastAsia"/>
                    <w:lang w:eastAsia="zh-CN"/>
                  </w:rPr>
                  <m:t>v</m:t>
                </m:r>
              </m:sub>
            </m:sSub>
          </m:sup>
        </m:sSup>
      </m:oMath>
      <w:r w:rsidRPr="00A44ED3">
        <w:rPr>
          <w:rFonts w:ascii="宋体" w:hAnsi="宋体" w:cs="宋体" w:hint="eastAsia"/>
          <w:lang w:eastAsia="zh-CN"/>
        </w:rPr>
        <w:t>，</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sub>
        </m:sSub>
        <m:r>
          <m:rPr>
            <m:sty m:val="bi"/>
          </m:rPr>
          <w:rPr>
            <w:rFonts w:ascii="Cambria Math" w:eastAsia="TimesNewRomanPSMT" w:hAnsi="Cambria Math" w:cs="TimesNewRomanPSMT"/>
            <w:lang w:eastAsia="zh-CN"/>
          </w:rPr>
          <m:t>∈</m:t>
        </m:r>
        <m:sSup>
          <m:sSupPr>
            <m:ctrlPr>
              <w:rPr>
                <w:rFonts w:ascii="Cambria Math" w:eastAsia="TimesNewRomanPSMT" w:hAnsi="Cambria Math" w:cs="TimesNewRomanPSMT"/>
                <w:b/>
                <w:i/>
                <w:lang w:eastAsia="zh-CN"/>
              </w:rPr>
            </m:ctrlPr>
          </m:sSupPr>
          <m:e>
            <m:r>
              <m:rPr>
                <m:scr m:val="double-struck"/>
                <m:sty m:val="bi"/>
              </m:rPr>
              <w:rPr>
                <w:rFonts w:ascii="Cambria Math" w:eastAsia="TimesNewRomanPSMT" w:hAnsi="Cambria Math" w:cs="TimesNewRomanPSMT"/>
                <w:lang w:eastAsia="zh-CN"/>
              </w:rPr>
              <m:t>C</m:t>
            </m:r>
          </m:e>
          <m:sup>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N</m:t>
                </m:r>
              </m:e>
              <m:sub>
                <m:r>
                  <m:rPr>
                    <m:sty m:val="bi"/>
                  </m:rPr>
                  <w:rPr>
                    <w:rFonts w:ascii="Cambria Math" w:eastAsia="TimesNewRomanPSMT" w:hAnsi="Cambria Math" w:cs="TimesNewRomanPSMT"/>
                    <w:lang w:eastAsia="zh-CN"/>
                  </w:rPr>
                  <m:t>3</m:t>
                </m:r>
              </m:sub>
            </m:sSub>
            <m:r>
              <m:rPr>
                <m:sty m:val="bi"/>
              </m:rPr>
              <w:rPr>
                <w:rFonts w:ascii="Cambria Math" w:eastAsia="TimesNewRomanPSMT" w:hAnsi="Cambria Math" w:cs="TimesNewRomanPSMT"/>
                <w:lang w:eastAsia="zh-CN"/>
              </w:rPr>
              <m:t>×</m:t>
            </m:r>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lang w:eastAsia="zh-CN"/>
                  </w:rPr>
                  <m:t>M</m:t>
                </m:r>
              </m:e>
              <m:sub>
                <m:r>
                  <m:rPr>
                    <m:sty m:val="bi"/>
                  </m:rPr>
                  <w:rPr>
                    <w:rFonts w:ascii="Cambria Math" w:eastAsia="TimesNewRomanPSMT" w:hAnsi="Cambria Math" w:cs="TimesNewRomanPSMT" w:hint="eastAsia"/>
                    <w:lang w:eastAsia="zh-CN"/>
                  </w:rPr>
                  <m:t>v</m:t>
                </m:r>
              </m:sub>
            </m:sSub>
          </m:sup>
        </m:sSup>
      </m:oMath>
    </w:p>
    <w:p w14:paraId="36614348" w14:textId="0B3944A5" w:rsidR="00E0482D" w:rsidRDefault="007500A9" w:rsidP="004B3F7F">
      <w:pPr>
        <w:pStyle w:val="af2"/>
        <w:spacing w:afterLines="50"/>
        <w:ind w:firstLineChars="0" w:firstLine="0"/>
        <w:rPr>
          <w:lang w:eastAsia="zh-CN"/>
        </w:rPr>
      </w:pPr>
      <w:r>
        <w:rPr>
          <w:lang w:eastAsia="zh-CN"/>
        </w:rPr>
        <w:t>where</w:t>
      </w:r>
      <w:r w:rsidR="00324A5D">
        <w:rPr>
          <w:lang w:eastAsia="zh-CN"/>
        </w:rPr>
        <w:t xml:space="preserve"> </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1</m:t>
            </m:r>
          </m:sub>
        </m:sSub>
      </m:oMath>
      <w:r w:rsidR="00324A5D">
        <w:rPr>
          <w:rFonts w:hint="eastAsia"/>
          <w:b/>
          <w:lang w:eastAsia="zh-CN"/>
        </w:rPr>
        <w:t xml:space="preserve"> </w:t>
      </w:r>
      <w:r w:rsidR="00324A5D" w:rsidRPr="00324A5D">
        <w:rPr>
          <w:lang w:eastAsia="zh-CN"/>
        </w:rPr>
        <w:t>is</w:t>
      </w:r>
      <w:r>
        <w:rPr>
          <w:lang w:eastAsia="zh-CN"/>
        </w:rPr>
        <w:t xml:space="preserve"> </w:t>
      </w:r>
      <w:r w:rsidR="00324A5D">
        <w:rPr>
          <w:lang w:eastAsia="zh-CN"/>
        </w:rPr>
        <w:t>a</w:t>
      </w:r>
      <w:r>
        <w:rPr>
          <w:lang w:eastAsia="zh-CN"/>
        </w:rPr>
        <w:t xml:space="preserve"> spatial domain matrix or port </w:t>
      </w:r>
      <w:r w:rsidR="00324A5D">
        <w:rPr>
          <w:lang w:eastAsia="zh-CN"/>
        </w:rPr>
        <w:t>selection</w:t>
      </w:r>
      <w:r>
        <w:rPr>
          <w:lang w:eastAsia="zh-CN"/>
        </w:rPr>
        <w:t xml:space="preserve"> matrix, </w:t>
      </w:r>
      <m:oMath>
        <m:sSub>
          <m:sSubPr>
            <m:ctrlPr>
              <w:rPr>
                <w:rFonts w:ascii="Cambria Math" w:eastAsia="TimesNewRomanPSMT" w:hAnsi="Cambria Math" w:cs="TimesNewRomanPSMT"/>
                <w:b/>
                <w:i/>
                <w:lang w:eastAsia="zh-CN"/>
              </w:rPr>
            </m:ctrlPr>
          </m:sSubPr>
          <m:e>
            <m:acc>
              <m:accPr>
                <m:chr m:val="̃"/>
                <m:ctrlPr>
                  <w:rPr>
                    <w:rFonts w:ascii="Cambria Math" w:eastAsia="TimesNewRomanPSMT" w:hAnsi="Cambria Math" w:cs="TimesNewRomanPSMT"/>
                    <w:b/>
                    <w:i/>
                    <w:lang w:eastAsia="zh-CN"/>
                  </w:rPr>
                </m:ctrlPr>
              </m:accPr>
              <m:e>
                <m:r>
                  <m:rPr>
                    <m:sty m:val="bi"/>
                  </m:rPr>
                  <w:rPr>
                    <w:rFonts w:ascii="Cambria Math" w:eastAsia="TimesNewRomanPSMT" w:hAnsi="Cambria Math" w:cs="TimesNewRomanPSMT" w:hint="eastAsia"/>
                    <w:lang w:eastAsia="zh-CN"/>
                  </w:rPr>
                  <m:t>W</m:t>
                </m:r>
              </m:e>
            </m:acc>
          </m:e>
          <m:sub>
            <m:r>
              <m:rPr>
                <m:sty m:val="bi"/>
              </m:rPr>
              <w:rPr>
                <w:rFonts w:ascii="Cambria Math" w:eastAsia="TimesNewRomanPSMT" w:hAnsi="Cambria Math" w:cs="TimesNewRomanPSMT"/>
                <w:lang w:eastAsia="zh-CN"/>
              </w:rPr>
              <m:t>2</m:t>
            </m:r>
          </m:sub>
        </m:sSub>
      </m:oMath>
      <w:r w:rsidR="00324A5D">
        <w:rPr>
          <w:rFonts w:hint="eastAsia"/>
          <w:b/>
          <w:lang w:eastAsia="zh-CN"/>
        </w:rPr>
        <w:t xml:space="preserve"> </w:t>
      </w:r>
      <w:r w:rsidR="00324A5D" w:rsidRPr="00324A5D">
        <w:rPr>
          <w:lang w:eastAsia="zh-CN"/>
        </w:rPr>
        <w:t>is</w:t>
      </w:r>
      <w:r w:rsidR="00324A5D">
        <w:rPr>
          <w:lang w:eastAsia="zh-CN"/>
        </w:rPr>
        <w:t xml:space="preserve"> a</w:t>
      </w:r>
      <w:r w:rsidR="00324A5D" w:rsidRPr="00324A5D">
        <w:rPr>
          <w:lang w:eastAsia="zh-CN"/>
        </w:rPr>
        <w:t xml:space="preserve"> </w:t>
      </w:r>
      <w:r>
        <w:rPr>
          <w:lang w:eastAsia="zh-CN"/>
        </w:rPr>
        <w:t xml:space="preserve">combination coefficients matrix and </w:t>
      </w:r>
      <m:oMath>
        <m:sSub>
          <m:sSubPr>
            <m:ctrlPr>
              <w:rPr>
                <w:rFonts w:ascii="Cambria Math" w:eastAsia="TimesNewRomanPSMT" w:hAnsi="Cambria Math" w:cs="TimesNewRomanPSMT"/>
                <w:b/>
                <w:i/>
                <w:lang w:eastAsia="zh-CN"/>
              </w:rPr>
            </m:ctrlPr>
          </m:sSubPr>
          <m:e>
            <m:r>
              <m:rPr>
                <m:sty m:val="bi"/>
              </m:rPr>
              <w:rPr>
                <w:rFonts w:ascii="Cambria Math" w:eastAsia="TimesNewRomanPSMT" w:hAnsi="Cambria Math" w:cs="TimesNewRomanPSMT" w:hint="eastAsia"/>
                <w:lang w:eastAsia="zh-CN"/>
              </w:rPr>
              <m:t>W</m:t>
            </m:r>
          </m:e>
          <m:sub>
            <m:r>
              <m:rPr>
                <m:sty m:val="bi"/>
              </m:rPr>
              <w:rPr>
                <w:rFonts w:ascii="Cambria Math" w:eastAsia="TimesNewRomanPSMT" w:hAnsi="Cambria Math" w:cs="TimesNewRomanPSMT"/>
                <w:lang w:eastAsia="zh-CN"/>
              </w:rPr>
              <m:t>f</m:t>
            </m:r>
          </m:sub>
        </m:sSub>
      </m:oMath>
      <w:r w:rsidR="00324A5D">
        <w:rPr>
          <w:rFonts w:hint="eastAsia"/>
          <w:b/>
          <w:lang w:eastAsia="zh-CN"/>
        </w:rPr>
        <w:t xml:space="preserve"> </w:t>
      </w:r>
      <w:r w:rsidR="00324A5D" w:rsidRPr="00324A5D">
        <w:rPr>
          <w:lang w:eastAsia="zh-CN"/>
        </w:rPr>
        <w:t xml:space="preserve">is a </w:t>
      </w:r>
      <w:r>
        <w:rPr>
          <w:lang w:eastAsia="zh-CN"/>
        </w:rPr>
        <w:t>frequency domain basis matrix</w:t>
      </w:r>
      <w:r>
        <w:rPr>
          <w:lang w:eastAsia="zh-CN"/>
        </w:rPr>
        <w:t xml:space="preserve">. </w:t>
      </w:r>
      <w:r w:rsidR="00E0482D">
        <w:rPr>
          <w:lang w:eastAsia="zh-CN"/>
        </w:rPr>
        <w:t xml:space="preserve">For Alt 4, there are two sub alternatives. </w:t>
      </w:r>
      <w:r w:rsidR="00E0482D" w:rsidRPr="000B0459">
        <w:rPr>
          <w:lang w:eastAsia="zh-CN"/>
        </w:rPr>
        <w:t xml:space="preserve">For example, </w:t>
      </w:r>
      <w:r w:rsidR="00E0482D">
        <w:rPr>
          <w:lang w:eastAsia="zh-CN"/>
        </w:rPr>
        <w:t>Alt 4</w:t>
      </w:r>
      <w:r w:rsidR="000121DA">
        <w:rPr>
          <w:lang w:eastAsia="zh-CN"/>
        </w:rPr>
        <w:t>-</w:t>
      </w:r>
      <w:r w:rsidR="00E0482D">
        <w:rPr>
          <w:lang w:eastAsia="zh-CN"/>
        </w:rPr>
        <w:t>1</w:t>
      </w:r>
      <w:r w:rsidR="000121DA">
        <w:rPr>
          <w:lang w:eastAsia="zh-CN"/>
        </w:rPr>
        <w:t xml:space="preserve"> </w:t>
      </w:r>
      <w:r w:rsidR="00E0482D">
        <w:rPr>
          <w:lang w:eastAsia="zh-CN"/>
        </w:rPr>
        <w:t xml:space="preserve">targets the scenario that all </w:t>
      </w:r>
      <w:r w:rsidR="00E0482D" w:rsidRPr="000B0459">
        <w:rPr>
          <w:lang w:eastAsia="zh-CN"/>
        </w:rPr>
        <w:t>TRPs</w:t>
      </w:r>
      <w:r w:rsidR="00E0482D">
        <w:rPr>
          <w:lang w:eastAsia="zh-CN"/>
        </w:rPr>
        <w:t xml:space="preserve"> are co-located and belong to one cell, i.e., </w:t>
      </w:r>
      <w:r w:rsidR="00E0482D" w:rsidRPr="004B3F7F">
        <w:rPr>
          <w:lang w:eastAsia="zh-CN"/>
        </w:rPr>
        <w:t>intra-site intra-cell M-TRPs.</w:t>
      </w:r>
      <w:r w:rsidR="00E0482D">
        <w:rPr>
          <w:lang w:eastAsia="zh-CN"/>
        </w:rPr>
        <w:t xml:space="preserve"> </w:t>
      </w:r>
      <w:r w:rsidR="0090407F">
        <w:rPr>
          <w:lang w:eastAsia="zh-CN"/>
        </w:rPr>
        <w:t>In such case,</w:t>
      </w:r>
      <w:r w:rsidR="00E0482D">
        <w:rPr>
          <w:lang w:eastAsia="zh-CN"/>
        </w:rPr>
        <w:t xml:space="preserve"> </w:t>
      </w:r>
      <w:r w:rsidR="00C176C5">
        <w:rPr>
          <w:lang w:eastAsia="zh-CN"/>
        </w:rPr>
        <w:t xml:space="preserve">both FD basis and the SD basis are same across </w:t>
      </w:r>
      <w:proofErr w:type="spellStart"/>
      <w:r w:rsidR="00C176C5">
        <w:rPr>
          <w:lang w:eastAsia="zh-CN"/>
        </w:rPr>
        <w:t>mTRPs</w:t>
      </w:r>
      <w:proofErr w:type="spellEnd"/>
      <w:r w:rsidR="00C176C5">
        <w:rPr>
          <w:lang w:eastAsia="zh-CN"/>
        </w:rPr>
        <w:t xml:space="preserve"> as like the SD basis design for</w:t>
      </w:r>
      <w:r w:rsidR="00324A5D">
        <w:rPr>
          <w:lang w:eastAsia="zh-CN"/>
        </w:rPr>
        <w:t xml:space="preserve"> </w:t>
      </w:r>
      <w:r w:rsidR="00C176C5">
        <w:rPr>
          <w:lang w:eastAsia="zh-CN"/>
        </w:rPr>
        <w:t>Type I-Multi-panel codebook</w:t>
      </w:r>
      <w:r w:rsidR="00DC1C4D">
        <w:rPr>
          <w:lang w:eastAsia="zh-CN"/>
        </w:rPr>
        <w:t xml:space="preserve"> which</w:t>
      </w:r>
      <w:r w:rsidR="006838F8">
        <w:rPr>
          <w:lang w:eastAsia="zh-CN"/>
        </w:rPr>
        <w:t xml:space="preserve"> </w:t>
      </w:r>
      <w:r w:rsidR="00DC1C4D">
        <w:rPr>
          <w:lang w:eastAsia="zh-CN"/>
        </w:rPr>
        <w:t xml:space="preserve">assumes that </w:t>
      </w:r>
      <w:r w:rsidR="006838F8">
        <w:rPr>
          <w:lang w:eastAsia="zh-CN"/>
        </w:rPr>
        <w:t>t</w:t>
      </w:r>
      <w:r w:rsidR="00E0482D">
        <w:rPr>
          <w:lang w:eastAsia="zh-CN"/>
        </w:rPr>
        <w:t>he SD basis is same across different TRP</w:t>
      </w:r>
      <w:r>
        <w:rPr>
          <w:lang w:eastAsia="zh-CN"/>
        </w:rPr>
        <w:t>s</w:t>
      </w:r>
      <w:r w:rsidR="00E0482D">
        <w:rPr>
          <w:lang w:eastAsia="zh-CN"/>
        </w:rPr>
        <w:t xml:space="preserve">. While Alt 4-2 means </w:t>
      </w:r>
      <w:r>
        <w:rPr>
          <w:lang w:eastAsia="zh-CN"/>
        </w:rPr>
        <w:t xml:space="preserve">that all downlink channel from different </w:t>
      </w:r>
      <w:r w:rsidR="00E0482D">
        <w:rPr>
          <w:lang w:eastAsia="zh-CN"/>
        </w:rPr>
        <w:t xml:space="preserve">TRPs </w:t>
      </w:r>
      <w:r>
        <w:rPr>
          <w:rFonts w:hint="eastAsia"/>
          <w:lang w:eastAsia="zh-CN"/>
        </w:rPr>
        <w:t>are</w:t>
      </w:r>
      <w:r>
        <w:rPr>
          <w:lang w:eastAsia="zh-CN"/>
        </w:rPr>
        <w:t xml:space="preserve"> considered together to derive the spatial domain matrix or port selection matrix, combination coefficients matrix and frequency domain basis matrix, respectively</w:t>
      </w:r>
      <w:r w:rsidR="00E0482D">
        <w:rPr>
          <w:lang w:eastAsia="zh-CN"/>
        </w:rPr>
        <w:t>.</w:t>
      </w:r>
    </w:p>
    <w:p w14:paraId="4C5EFB72" w14:textId="4D14E513" w:rsidR="00E0482D" w:rsidRDefault="00E0482D" w:rsidP="00E0482D">
      <w:pPr>
        <w:spacing w:afterLines="50"/>
        <w:rPr>
          <w:b/>
          <w:i/>
          <w:lang w:eastAsia="zh-CN"/>
        </w:rPr>
      </w:pPr>
      <w:r w:rsidRPr="0015636F">
        <w:rPr>
          <w:b/>
          <w:i/>
          <w:lang w:eastAsia="zh-CN"/>
        </w:rPr>
        <w:t>P</w:t>
      </w:r>
      <w:r w:rsidRPr="0015636F">
        <w:rPr>
          <w:rFonts w:hint="eastAsia"/>
          <w:b/>
          <w:i/>
          <w:lang w:eastAsia="zh-CN"/>
        </w:rPr>
        <w:t>roposal</w:t>
      </w:r>
      <w:r>
        <w:rPr>
          <w:b/>
          <w:i/>
          <w:lang w:eastAsia="zh-CN"/>
        </w:rPr>
        <w:t xml:space="preserve"> </w:t>
      </w:r>
      <w:r w:rsidR="004D6C8F">
        <w:rPr>
          <w:b/>
          <w:i/>
          <w:lang w:eastAsia="zh-CN"/>
        </w:rPr>
        <w:t>8</w:t>
      </w:r>
      <w:r w:rsidRPr="0015636F">
        <w:rPr>
          <w:rFonts w:hint="eastAsia"/>
          <w:b/>
          <w:i/>
          <w:lang w:eastAsia="zh-CN"/>
        </w:rPr>
        <w:t>:</w:t>
      </w:r>
      <w:r>
        <w:rPr>
          <w:b/>
          <w:i/>
          <w:lang w:eastAsia="zh-CN"/>
        </w:rPr>
        <w:t xml:space="preserve"> </w:t>
      </w:r>
      <w:r w:rsidR="006A3463">
        <w:rPr>
          <w:b/>
          <w:i/>
          <w:lang w:eastAsia="zh-CN"/>
        </w:rPr>
        <w:t>C</w:t>
      </w:r>
      <w:r>
        <w:rPr>
          <w:b/>
          <w:i/>
          <w:lang w:eastAsia="zh-CN"/>
        </w:rPr>
        <w:t>onsider codebook refinement from following alternatives and take Alt 1 as baseline:</w:t>
      </w:r>
    </w:p>
    <w:p w14:paraId="72E11988" w14:textId="77777777" w:rsidR="00E0482D" w:rsidRPr="00736F66" w:rsidRDefault="00E0482D" w:rsidP="00851D20">
      <w:pPr>
        <w:pStyle w:val="af2"/>
        <w:numPr>
          <w:ilvl w:val="0"/>
          <w:numId w:val="16"/>
        </w:numPr>
        <w:spacing w:afterLines="50"/>
        <w:ind w:firstLineChars="0"/>
        <w:rPr>
          <w:rFonts w:eastAsia="TimesNewRomanPSMT"/>
          <w:b/>
          <w:i/>
          <w:lang w:eastAsia="zh-CN"/>
        </w:rPr>
      </w:pPr>
      <w:r w:rsidRPr="00736F66">
        <w:rPr>
          <w:rFonts w:eastAsia="TimesNewRomanPSMT"/>
          <w:b/>
          <w:i/>
          <w:lang w:eastAsia="zh-CN"/>
        </w:rPr>
        <w:t>Alt1: SD basis per TRP, FD basis per TRP and combinatorial coefficients per TRP.</w:t>
      </w:r>
    </w:p>
    <w:p w14:paraId="409D5D6F" w14:textId="7DA73C44" w:rsidR="00E0482D" w:rsidRPr="00736F66" w:rsidRDefault="00E0482D" w:rsidP="00851D20">
      <w:pPr>
        <w:pStyle w:val="af2"/>
        <w:numPr>
          <w:ilvl w:val="0"/>
          <w:numId w:val="16"/>
        </w:numPr>
        <w:spacing w:afterLines="50"/>
        <w:ind w:firstLineChars="0"/>
        <w:rPr>
          <w:b/>
          <w:i/>
          <w:lang w:eastAsia="zh-CN"/>
        </w:rPr>
      </w:pPr>
      <w:r w:rsidRPr="00736F66">
        <w:rPr>
          <w:rFonts w:eastAsia="TimesNewRomanPSMT"/>
          <w:b/>
          <w:i/>
          <w:lang w:eastAsia="zh-CN"/>
        </w:rPr>
        <w:t>Alt2:</w:t>
      </w:r>
      <w:r w:rsidRPr="009A5130">
        <w:rPr>
          <w:rFonts w:eastAsia="TimesNewRomanPSMT"/>
          <w:b/>
          <w:i/>
          <w:lang w:eastAsia="zh-CN"/>
        </w:rPr>
        <w:t xml:space="preserve"> </w:t>
      </w:r>
      <w:r w:rsidR="009A5130" w:rsidRPr="009A5130">
        <w:rPr>
          <w:rFonts w:ascii="TimesNewRomanPSMT" w:eastAsia="TimesNewRomanPSMT" w:cs="TimesNewRomanPSMT" w:hint="eastAsia"/>
          <w:b/>
          <w:i/>
          <w:lang w:eastAsia="zh-CN"/>
        </w:rPr>
        <w:t>SD</w:t>
      </w:r>
      <w:r w:rsidR="009A5130" w:rsidRPr="009A5130">
        <w:rPr>
          <w:rFonts w:ascii="TimesNewRomanPSMT" w:eastAsia="TimesNewRomanPSMT" w:cs="TimesNewRomanPSMT"/>
          <w:b/>
          <w:i/>
          <w:lang w:eastAsia="zh-CN"/>
        </w:rPr>
        <w:t xml:space="preserve"> basis per TRP, both </w:t>
      </w:r>
      <w:r w:rsidR="009A5130" w:rsidRPr="009A5130">
        <w:rPr>
          <w:rFonts w:ascii="TimesNewRomanPSMT" w:eastAsia="TimesNewRomanPSMT" w:cs="TimesNewRomanPSMT" w:hint="eastAsia"/>
          <w:b/>
          <w:i/>
          <w:lang w:eastAsia="zh-CN"/>
        </w:rPr>
        <w:t>FD</w:t>
      </w:r>
      <w:r w:rsidR="009A5130" w:rsidRPr="009A5130">
        <w:rPr>
          <w:rFonts w:ascii="TimesNewRomanPSMT" w:eastAsia="TimesNewRomanPSMT" w:cs="TimesNewRomanPSMT"/>
          <w:b/>
          <w:i/>
          <w:lang w:eastAsia="zh-CN"/>
        </w:rPr>
        <w:t xml:space="preserve"> basis and combinatorial </w:t>
      </w:r>
      <w:r w:rsidR="009A5130" w:rsidRPr="009A5130">
        <w:rPr>
          <w:rFonts w:ascii="TimesNewRomanPSMT" w:eastAsia="TimesNewRomanPSMT" w:cs="TimesNewRomanPSMT" w:hint="eastAsia"/>
          <w:b/>
          <w:i/>
          <w:lang w:eastAsia="zh-CN"/>
        </w:rPr>
        <w:t>c</w:t>
      </w:r>
      <w:r w:rsidR="009A5130" w:rsidRPr="009A5130">
        <w:rPr>
          <w:rFonts w:ascii="TimesNewRomanPSMT" w:eastAsia="TimesNewRomanPSMT" w:cs="TimesNewRomanPSMT"/>
          <w:b/>
          <w:i/>
          <w:lang w:eastAsia="zh-CN"/>
        </w:rPr>
        <w:t>oefficients across TRPs</w:t>
      </w:r>
      <w:r w:rsidRPr="009A5130">
        <w:rPr>
          <w:b/>
          <w:i/>
          <w:lang w:eastAsia="zh-CN"/>
        </w:rPr>
        <w:t>.</w:t>
      </w:r>
    </w:p>
    <w:p w14:paraId="70163BDF" w14:textId="4C953FC6" w:rsidR="00E0482D" w:rsidRPr="00736F66" w:rsidRDefault="00E0482D" w:rsidP="00851D20">
      <w:pPr>
        <w:pStyle w:val="af2"/>
        <w:numPr>
          <w:ilvl w:val="0"/>
          <w:numId w:val="16"/>
        </w:numPr>
        <w:spacing w:afterLines="50"/>
        <w:ind w:firstLineChars="0"/>
        <w:rPr>
          <w:rFonts w:eastAsia="TimesNewRomanPSMT"/>
          <w:b/>
          <w:i/>
          <w:lang w:eastAsia="zh-CN"/>
        </w:rPr>
      </w:pPr>
      <w:r w:rsidRPr="00736F66">
        <w:rPr>
          <w:rFonts w:eastAsia="TimesNewRomanPSMT"/>
          <w:b/>
          <w:i/>
          <w:lang w:eastAsia="zh-CN"/>
        </w:rPr>
        <w:t>Alt3: SD basis per TRP group, FD basis per TRP group and combinatorial coefficients per TRP group</w:t>
      </w:r>
      <w:r w:rsidR="00866285">
        <w:rPr>
          <w:rFonts w:eastAsia="TimesNewRomanPSMT"/>
          <w:b/>
          <w:i/>
          <w:lang w:eastAsia="zh-CN"/>
        </w:rPr>
        <w:t>.</w:t>
      </w:r>
    </w:p>
    <w:p w14:paraId="2003BDF8" w14:textId="54A1570C" w:rsidR="00E0482D" w:rsidRPr="00736F66" w:rsidRDefault="00E0482D" w:rsidP="00851D20">
      <w:pPr>
        <w:pStyle w:val="af2"/>
        <w:numPr>
          <w:ilvl w:val="0"/>
          <w:numId w:val="16"/>
        </w:numPr>
        <w:spacing w:afterLines="50"/>
        <w:ind w:firstLineChars="0"/>
        <w:rPr>
          <w:rFonts w:eastAsia="TimesNewRomanPSMT"/>
          <w:b/>
          <w:i/>
          <w:lang w:eastAsia="zh-CN"/>
        </w:rPr>
      </w:pPr>
      <w:r w:rsidRPr="00736F66">
        <w:rPr>
          <w:rFonts w:eastAsia="TimesNewRomanPSMT"/>
          <w:b/>
          <w:i/>
          <w:lang w:eastAsia="zh-CN"/>
        </w:rPr>
        <w:t xml:space="preserve">Alt4: </w:t>
      </w:r>
      <w:r w:rsidRPr="00736F66">
        <w:rPr>
          <w:b/>
          <w:i/>
          <w:lang w:eastAsia="zh-CN"/>
        </w:rPr>
        <w:t xml:space="preserve">SD basis, FD basis </w:t>
      </w:r>
      <w:r w:rsidRPr="00736F66">
        <w:rPr>
          <w:rFonts w:eastAsia="TimesNewRomanPSMT"/>
          <w:b/>
          <w:i/>
          <w:lang w:eastAsia="zh-CN"/>
        </w:rPr>
        <w:t>and combinatorial coefficients</w:t>
      </w:r>
      <w:r w:rsidR="002F0E30">
        <w:rPr>
          <w:rFonts w:eastAsia="TimesNewRomanPSMT"/>
          <w:b/>
          <w:i/>
          <w:lang w:eastAsia="zh-CN"/>
        </w:rPr>
        <w:t xml:space="preserve"> are all</w:t>
      </w:r>
      <w:r w:rsidRPr="00736F66">
        <w:rPr>
          <w:rFonts w:eastAsia="TimesNewRomanPSMT"/>
          <w:b/>
          <w:i/>
          <w:lang w:eastAsia="zh-CN"/>
        </w:rPr>
        <w:t xml:space="preserve"> across TRPs</w:t>
      </w:r>
      <w:r w:rsidR="00866285">
        <w:rPr>
          <w:rFonts w:eastAsia="TimesNewRomanPSMT"/>
          <w:b/>
          <w:i/>
          <w:lang w:eastAsia="zh-CN"/>
        </w:rPr>
        <w:t>.</w:t>
      </w:r>
    </w:p>
    <w:p w14:paraId="4A9B928F" w14:textId="4B4D1A25" w:rsidR="00E0482D" w:rsidRDefault="00E0482D" w:rsidP="00E0482D">
      <w:pPr>
        <w:pStyle w:val="2"/>
        <w:spacing w:before="0" w:afterLines="50"/>
        <w:rPr>
          <w:sz w:val="28"/>
          <w:szCs w:val="28"/>
        </w:rPr>
      </w:pPr>
      <w:r>
        <w:rPr>
          <w:sz w:val="28"/>
          <w:szCs w:val="28"/>
        </w:rPr>
        <w:t>CSI report</w:t>
      </w:r>
      <w:r w:rsidR="00312112">
        <w:rPr>
          <w:sz w:val="28"/>
          <w:szCs w:val="28"/>
        </w:rPr>
        <w:t>ing</w:t>
      </w:r>
      <w:r>
        <w:rPr>
          <w:sz w:val="28"/>
          <w:szCs w:val="28"/>
        </w:rPr>
        <w:t xml:space="preserve"> for CJT</w:t>
      </w:r>
    </w:p>
    <w:p w14:paraId="4D524C05" w14:textId="59F711BC" w:rsidR="00E0482D" w:rsidRDefault="00E0482D" w:rsidP="00E0482D">
      <w:pPr>
        <w:spacing w:afterLines="50"/>
      </w:pPr>
      <w:r>
        <w:rPr>
          <w:szCs w:val="20"/>
        </w:rPr>
        <w:t xml:space="preserve">As for Multi-TRP NCJT, a </w:t>
      </w:r>
      <w:r w:rsidRPr="00CE6926">
        <w:rPr>
          <w:szCs w:val="20"/>
        </w:rPr>
        <w:t>single CSI reporting setting</w:t>
      </w:r>
      <w:r>
        <w:rPr>
          <w:szCs w:val="20"/>
        </w:rPr>
        <w:t xml:space="preserve"> is assumed and different resource group</w:t>
      </w:r>
      <w:r w:rsidR="00694E5C">
        <w:rPr>
          <w:szCs w:val="20"/>
        </w:rPr>
        <w:t>s</w:t>
      </w:r>
      <w:r>
        <w:rPr>
          <w:szCs w:val="20"/>
        </w:rPr>
        <w:t xml:space="preserve"> in one resource set are mapped to different TRP</w:t>
      </w:r>
      <w:r w:rsidR="002F0E30">
        <w:rPr>
          <w:szCs w:val="20"/>
        </w:rPr>
        <w:t>s</w:t>
      </w:r>
      <w:r>
        <w:rPr>
          <w:szCs w:val="20"/>
        </w:rPr>
        <w:t xml:space="preserve">. </w:t>
      </w:r>
      <w:r w:rsidR="008D464E">
        <w:rPr>
          <w:szCs w:val="20"/>
        </w:rPr>
        <w:t>F</w:t>
      </w:r>
      <w:r>
        <w:rPr>
          <w:szCs w:val="20"/>
        </w:rPr>
        <w:t>or a CSI report associated with Multi-TRP NCJT, two options are supported in RAN1-104 e-meeting.</w:t>
      </w:r>
    </w:p>
    <w:p w14:paraId="693B2E03" w14:textId="77777777" w:rsidR="00E0482D" w:rsidRPr="00D00CB3" w:rsidRDefault="00E0482D" w:rsidP="00E0482D">
      <w:pPr>
        <w:spacing w:afterLines="50"/>
        <w:rPr>
          <w:i/>
          <w:sz w:val="20"/>
          <w:szCs w:val="20"/>
          <w:highlight w:val="green"/>
          <w:lang w:eastAsia="x-none"/>
        </w:rPr>
      </w:pPr>
      <w:r w:rsidRPr="00D00CB3">
        <w:rPr>
          <w:i/>
          <w:sz w:val="20"/>
          <w:szCs w:val="20"/>
          <w:highlight w:val="green"/>
          <w:lang w:eastAsia="x-none"/>
        </w:rPr>
        <w:t>Agreement</w:t>
      </w:r>
    </w:p>
    <w:p w14:paraId="1E610CE6" w14:textId="77777777" w:rsidR="00E0482D" w:rsidRPr="00D00CB3" w:rsidRDefault="00E0482D" w:rsidP="00E0482D">
      <w:pPr>
        <w:spacing w:afterLines="50"/>
        <w:rPr>
          <w:i/>
          <w:sz w:val="20"/>
          <w:szCs w:val="20"/>
        </w:rPr>
      </w:pPr>
      <w:r w:rsidRPr="00D00CB3">
        <w:rPr>
          <w:i/>
          <w:sz w:val="20"/>
          <w:szCs w:val="20"/>
        </w:rPr>
        <w:t>For a CSI report associated with a Multi-TRP/panel NCJT measurement hypothes</w:t>
      </w:r>
      <w:r>
        <w:rPr>
          <w:i/>
          <w:sz w:val="20"/>
          <w:szCs w:val="20"/>
        </w:rPr>
        <w:t>i</w:t>
      </w:r>
      <w:r w:rsidRPr="00D00CB3">
        <w:rPr>
          <w:i/>
          <w:sz w:val="20"/>
          <w:szCs w:val="20"/>
        </w:rPr>
        <w:t>s configured by single CSI reporting setting, support following two options:</w:t>
      </w:r>
    </w:p>
    <w:p w14:paraId="0C3884F0" w14:textId="77777777" w:rsidR="00E0482D" w:rsidRPr="00D00CB3" w:rsidRDefault="00E0482D" w:rsidP="00851D20">
      <w:pPr>
        <w:pStyle w:val="af2"/>
        <w:numPr>
          <w:ilvl w:val="0"/>
          <w:numId w:val="18"/>
        </w:numPr>
        <w:autoSpaceDE/>
        <w:autoSpaceDN/>
        <w:adjustRightInd/>
        <w:snapToGrid/>
        <w:spacing w:afterLines="50"/>
        <w:ind w:firstLineChars="0"/>
        <w:jc w:val="left"/>
        <w:rPr>
          <w:i/>
          <w:iCs/>
          <w:sz w:val="20"/>
          <w:szCs w:val="20"/>
        </w:rPr>
      </w:pPr>
      <w:r w:rsidRPr="00D00CB3">
        <w:rPr>
          <w:i/>
          <w:iCs/>
          <w:sz w:val="20"/>
          <w:szCs w:val="20"/>
        </w:rPr>
        <w:t>Option 1: the UE can be configured to report X CSIs associated with single-TRP measurement hypotheses and one CSI associated with NCJT measurement hypothesis</w:t>
      </w:r>
    </w:p>
    <w:p w14:paraId="6F509332" w14:textId="77777777" w:rsidR="00E0482D" w:rsidRPr="00D00CB3" w:rsidRDefault="00E0482D" w:rsidP="00851D20">
      <w:pPr>
        <w:pStyle w:val="af2"/>
        <w:numPr>
          <w:ilvl w:val="1"/>
          <w:numId w:val="18"/>
        </w:numPr>
        <w:autoSpaceDE/>
        <w:autoSpaceDN/>
        <w:adjustRightInd/>
        <w:snapToGrid/>
        <w:spacing w:afterLines="50"/>
        <w:ind w:firstLineChars="0"/>
        <w:jc w:val="left"/>
        <w:rPr>
          <w:i/>
          <w:iCs/>
          <w:sz w:val="20"/>
          <w:szCs w:val="20"/>
        </w:rPr>
      </w:pPr>
      <w:r w:rsidRPr="00D00CB3">
        <w:rPr>
          <w:i/>
          <w:iCs/>
          <w:sz w:val="20"/>
          <w:szCs w:val="20"/>
        </w:rPr>
        <w:t>X = 0, 1, 2</w:t>
      </w:r>
    </w:p>
    <w:p w14:paraId="012BE538" w14:textId="77777777" w:rsidR="00E0482D" w:rsidRPr="00D00CB3" w:rsidRDefault="00E0482D" w:rsidP="00851D20">
      <w:pPr>
        <w:pStyle w:val="af2"/>
        <w:numPr>
          <w:ilvl w:val="2"/>
          <w:numId w:val="18"/>
        </w:numPr>
        <w:autoSpaceDE/>
        <w:autoSpaceDN/>
        <w:adjustRightInd/>
        <w:snapToGrid/>
        <w:spacing w:afterLines="50"/>
        <w:ind w:firstLineChars="0"/>
        <w:jc w:val="left"/>
        <w:rPr>
          <w:i/>
          <w:iCs/>
          <w:sz w:val="20"/>
          <w:szCs w:val="20"/>
        </w:rPr>
      </w:pPr>
      <w:r w:rsidRPr="00D00CB3">
        <w:rPr>
          <w:i/>
          <w:iCs/>
          <w:sz w:val="20"/>
          <w:szCs w:val="20"/>
        </w:rPr>
        <w:lastRenderedPageBreak/>
        <w:t>If X=2, two CSIs are associated with two different single-TRP measurement hypotheses with CMRs from different CMR groups</w:t>
      </w:r>
    </w:p>
    <w:p w14:paraId="0C055928" w14:textId="77777777" w:rsidR="00E0482D" w:rsidRPr="00D00CB3" w:rsidRDefault="00E0482D" w:rsidP="00851D20">
      <w:pPr>
        <w:pStyle w:val="af2"/>
        <w:numPr>
          <w:ilvl w:val="2"/>
          <w:numId w:val="18"/>
        </w:numPr>
        <w:autoSpaceDE/>
        <w:autoSpaceDN/>
        <w:adjustRightInd/>
        <w:snapToGrid/>
        <w:spacing w:afterLines="50"/>
        <w:ind w:firstLineChars="0"/>
        <w:jc w:val="left"/>
        <w:rPr>
          <w:i/>
          <w:iCs/>
          <w:sz w:val="20"/>
          <w:szCs w:val="20"/>
        </w:rPr>
      </w:pPr>
      <w:r w:rsidRPr="00D00CB3">
        <w:rPr>
          <w:i/>
          <w:iCs/>
          <w:sz w:val="20"/>
          <w:szCs w:val="20"/>
        </w:rPr>
        <w:t>Support of X=1,2 is UE optional for the UE supporting option 1</w:t>
      </w:r>
    </w:p>
    <w:p w14:paraId="443A15C5" w14:textId="77777777" w:rsidR="00E0482D" w:rsidRPr="00D00CB3" w:rsidRDefault="00E0482D" w:rsidP="00851D20">
      <w:pPr>
        <w:pStyle w:val="af2"/>
        <w:numPr>
          <w:ilvl w:val="1"/>
          <w:numId w:val="18"/>
        </w:numPr>
        <w:autoSpaceDE/>
        <w:autoSpaceDN/>
        <w:adjustRightInd/>
        <w:snapToGrid/>
        <w:spacing w:afterLines="50"/>
        <w:ind w:firstLineChars="0"/>
        <w:jc w:val="left"/>
        <w:rPr>
          <w:i/>
          <w:iCs/>
          <w:sz w:val="20"/>
          <w:szCs w:val="20"/>
        </w:rPr>
      </w:pPr>
      <w:r w:rsidRPr="00D00CB3">
        <w:rPr>
          <w:i/>
          <w:iCs/>
          <w:sz w:val="20"/>
          <w:szCs w:val="20"/>
        </w:rPr>
        <w:t>FFS omission of CSI associated with NCJT measurement hypothesis</w:t>
      </w:r>
    </w:p>
    <w:p w14:paraId="0361FB6D" w14:textId="77777777" w:rsidR="00E0482D" w:rsidRPr="00D00CB3" w:rsidRDefault="00E0482D" w:rsidP="00851D20">
      <w:pPr>
        <w:pStyle w:val="af2"/>
        <w:numPr>
          <w:ilvl w:val="0"/>
          <w:numId w:val="18"/>
        </w:numPr>
        <w:autoSpaceDE/>
        <w:autoSpaceDN/>
        <w:adjustRightInd/>
        <w:snapToGrid/>
        <w:spacing w:afterLines="50"/>
        <w:ind w:firstLineChars="0"/>
        <w:jc w:val="left"/>
        <w:rPr>
          <w:i/>
          <w:iCs/>
          <w:sz w:val="20"/>
          <w:szCs w:val="20"/>
        </w:rPr>
      </w:pPr>
      <w:r w:rsidRPr="00D00CB3">
        <w:rPr>
          <w:i/>
          <w:iCs/>
          <w:sz w:val="20"/>
          <w:szCs w:val="20"/>
        </w:rPr>
        <w:t>Option 2: the UE can be configured to report one CSI associated with the best one among NCJT and single-TRP measurement hypotheses</w:t>
      </w:r>
    </w:p>
    <w:p w14:paraId="60F74017" w14:textId="77777777" w:rsidR="00E0482D" w:rsidRPr="00D00CB3" w:rsidRDefault="00E0482D" w:rsidP="00851D20">
      <w:pPr>
        <w:pStyle w:val="af2"/>
        <w:numPr>
          <w:ilvl w:val="1"/>
          <w:numId w:val="18"/>
        </w:numPr>
        <w:autoSpaceDE/>
        <w:autoSpaceDN/>
        <w:adjustRightInd/>
        <w:snapToGrid/>
        <w:spacing w:afterLines="50"/>
        <w:ind w:firstLineChars="0"/>
        <w:jc w:val="left"/>
        <w:rPr>
          <w:i/>
          <w:iCs/>
          <w:sz w:val="20"/>
          <w:szCs w:val="20"/>
        </w:rPr>
      </w:pPr>
      <w:r w:rsidRPr="00D00CB3">
        <w:rPr>
          <w:i/>
          <w:iCs/>
          <w:sz w:val="20"/>
          <w:szCs w:val="20"/>
        </w:rPr>
        <w:t>FFS how to report recommended measurement hypothesis associated with that CSI report</w:t>
      </w:r>
    </w:p>
    <w:p w14:paraId="086294BD" w14:textId="0CBFFB0D" w:rsidR="00E0482D" w:rsidRPr="00361D79" w:rsidRDefault="008D464E" w:rsidP="00E0482D">
      <w:pPr>
        <w:spacing w:afterLines="50"/>
        <w:rPr>
          <w:lang w:eastAsia="zh-CN"/>
        </w:rPr>
      </w:pPr>
      <w:r>
        <w:rPr>
          <w:lang w:eastAsia="zh-CN"/>
        </w:rPr>
        <w:t>F</w:t>
      </w:r>
      <w:r w:rsidR="00E0482D">
        <w:rPr>
          <w:lang w:eastAsia="zh-CN"/>
        </w:rPr>
        <w:t xml:space="preserve">or CJT, we think similar </w:t>
      </w:r>
      <w:r>
        <w:rPr>
          <w:lang w:eastAsia="zh-CN"/>
        </w:rPr>
        <w:t xml:space="preserve">CSI feedback framework </w:t>
      </w:r>
      <w:r w:rsidR="00E0482D">
        <w:rPr>
          <w:lang w:eastAsia="zh-CN"/>
        </w:rPr>
        <w:t xml:space="preserve">can be considered. But there are multiple measurement </w:t>
      </w:r>
      <w:r w:rsidR="00694E5C">
        <w:rPr>
          <w:lang w:eastAsia="zh-CN"/>
        </w:rPr>
        <w:t>hypotheses</w:t>
      </w:r>
      <w:r w:rsidR="00694E5C">
        <w:rPr>
          <w:lang w:eastAsia="zh-CN"/>
        </w:rPr>
        <w:t xml:space="preserve"> f</w:t>
      </w:r>
      <w:r w:rsidR="00694E5C">
        <w:rPr>
          <w:lang w:eastAsia="zh-CN"/>
        </w:rPr>
        <w:t>or 4 TRPs</w:t>
      </w:r>
      <w:r w:rsidR="00E0482D">
        <w:rPr>
          <w:lang w:eastAsia="zh-CN"/>
        </w:rPr>
        <w:t xml:space="preserve">. For single-TRP, there are up to 4 measurement </w:t>
      </w:r>
      <w:r>
        <w:rPr>
          <w:lang w:eastAsia="zh-CN"/>
        </w:rPr>
        <w:t>hypotheses</w:t>
      </w:r>
      <w:r w:rsidR="00E0482D">
        <w:rPr>
          <w:lang w:eastAsia="zh-CN"/>
        </w:rPr>
        <w:t xml:space="preserve">. For 2 TRPs, there are up to 6 measurement </w:t>
      </w:r>
      <w:r>
        <w:rPr>
          <w:lang w:eastAsia="zh-CN"/>
        </w:rPr>
        <w:t>hypotheses</w:t>
      </w:r>
      <w:r w:rsidR="00E0482D">
        <w:rPr>
          <w:lang w:eastAsia="zh-CN"/>
        </w:rPr>
        <w:t xml:space="preserve">. For 3 TRPs, there are up to 4 measurement </w:t>
      </w:r>
      <w:r>
        <w:rPr>
          <w:lang w:eastAsia="zh-CN"/>
        </w:rPr>
        <w:t>hypotheses</w:t>
      </w:r>
      <w:r w:rsidR="00E0482D">
        <w:rPr>
          <w:lang w:eastAsia="zh-CN"/>
        </w:rPr>
        <w:t>. For 4 TRPs, there is 1 measurement hypothesis. Thus</w:t>
      </w:r>
      <w:r w:rsidR="002B3518">
        <w:rPr>
          <w:lang w:eastAsia="zh-CN"/>
        </w:rPr>
        <w:t>,</w:t>
      </w:r>
      <w:r w:rsidR="00E0482D">
        <w:rPr>
          <w:lang w:eastAsia="zh-CN"/>
        </w:rPr>
        <w:t xml:space="preserve"> for CSI report</w:t>
      </w:r>
      <w:r>
        <w:rPr>
          <w:rFonts w:hint="eastAsia"/>
          <w:lang w:eastAsia="zh-CN"/>
        </w:rPr>
        <w:t>ing</w:t>
      </w:r>
      <w:r w:rsidR="00E0482D">
        <w:rPr>
          <w:lang w:eastAsia="zh-CN"/>
        </w:rPr>
        <w:t xml:space="preserve"> up to 4 TRPs</w:t>
      </w:r>
      <w:r w:rsidR="002B3518">
        <w:rPr>
          <w:lang w:eastAsia="zh-CN"/>
        </w:rPr>
        <w:t xml:space="preserve"> CJT</w:t>
      </w:r>
      <w:r w:rsidR="00E0482D">
        <w:rPr>
          <w:lang w:eastAsia="zh-CN"/>
        </w:rPr>
        <w:t xml:space="preserve">, </w:t>
      </w:r>
      <w:r w:rsidR="00E0482D" w:rsidRPr="00361D79">
        <w:rPr>
          <w:lang w:eastAsia="zh-CN"/>
        </w:rPr>
        <w:t xml:space="preserve">the UE can be configured to report </w:t>
      </w:r>
      <w:r w:rsidR="00E0482D" w:rsidRPr="00361D79">
        <w:rPr>
          <w:i/>
          <w:lang w:eastAsia="zh-CN"/>
        </w:rPr>
        <w:t>X</w:t>
      </w:r>
      <w:r w:rsidR="00E0482D" w:rsidRPr="00361D79">
        <w:rPr>
          <w:lang w:eastAsia="zh-CN"/>
        </w:rPr>
        <w:t xml:space="preserve"> CSIs associated with single-TRP measurement hypotheses, report </w:t>
      </w:r>
      <w:r w:rsidR="00E0482D" w:rsidRPr="00361D79">
        <w:rPr>
          <w:i/>
          <w:lang w:eastAsia="zh-CN"/>
        </w:rPr>
        <w:t>Y</w:t>
      </w:r>
      <w:r w:rsidR="00E0482D" w:rsidRPr="00361D79">
        <w:rPr>
          <w:lang w:eastAsia="zh-CN"/>
        </w:rPr>
        <w:t xml:space="preserve"> CSIs associated with two-TRP measurement hypotheses, report </w:t>
      </w:r>
      <w:r w:rsidR="00E0482D" w:rsidRPr="00361D79">
        <w:rPr>
          <w:i/>
          <w:lang w:eastAsia="zh-CN"/>
        </w:rPr>
        <w:t>Z</w:t>
      </w:r>
      <w:r w:rsidR="00E0482D" w:rsidRPr="00361D79">
        <w:rPr>
          <w:lang w:eastAsia="zh-CN"/>
        </w:rPr>
        <w:t xml:space="preserve"> CSIs associated with three-TRP measurement hypotheses, and </w:t>
      </w:r>
      <w:r w:rsidR="00E0482D" w:rsidRPr="00361D79">
        <w:rPr>
          <w:i/>
          <w:lang w:eastAsia="zh-CN"/>
        </w:rPr>
        <w:t>M</w:t>
      </w:r>
      <w:r w:rsidR="00E0482D" w:rsidRPr="00361D79">
        <w:rPr>
          <w:lang w:eastAsia="zh-CN"/>
        </w:rPr>
        <w:t xml:space="preserve"> CSIs associated with four-TRP measurement hypothesis</w:t>
      </w:r>
      <w:r w:rsidR="00E0482D">
        <w:rPr>
          <w:lang w:eastAsia="zh-CN"/>
        </w:rPr>
        <w:t xml:space="preserve">. And the candidate value can be </w:t>
      </w:r>
      <w:r>
        <w:rPr>
          <w:lang w:eastAsia="zh-CN"/>
        </w:rPr>
        <w:t xml:space="preserve">given </w:t>
      </w:r>
      <w:r w:rsidR="00E0482D">
        <w:rPr>
          <w:lang w:eastAsia="zh-CN"/>
        </w:rPr>
        <w:t xml:space="preserve">as </w:t>
      </w:r>
      <w:r>
        <w:rPr>
          <w:lang w:eastAsia="zh-CN"/>
        </w:rPr>
        <w:t>follows</w:t>
      </w:r>
      <w:r w:rsidR="00E0482D">
        <w:rPr>
          <w:lang w:eastAsia="zh-CN"/>
        </w:rPr>
        <w:t>:</w:t>
      </w:r>
    </w:p>
    <w:p w14:paraId="48F0DD18"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X = 0, 1, 2, 3, 4.</w:t>
      </w:r>
    </w:p>
    <w:p w14:paraId="5B5EB1AA"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Y = 0, 1, 2, 3, 4, 5, 6.</w:t>
      </w:r>
    </w:p>
    <w:p w14:paraId="5AD2BFB1"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Z = 0, 1, 2, 3, 4.</w:t>
      </w:r>
    </w:p>
    <w:p w14:paraId="6210C995" w14:textId="77777777" w:rsidR="00E0482D" w:rsidRPr="001D156D" w:rsidRDefault="00E0482D" w:rsidP="00851D20">
      <w:pPr>
        <w:pStyle w:val="af2"/>
        <w:numPr>
          <w:ilvl w:val="0"/>
          <w:numId w:val="18"/>
        </w:numPr>
        <w:autoSpaceDE/>
        <w:autoSpaceDN/>
        <w:adjustRightInd/>
        <w:snapToGrid/>
        <w:spacing w:afterLines="50"/>
        <w:ind w:firstLineChars="0"/>
        <w:jc w:val="left"/>
        <w:rPr>
          <w:i/>
          <w:lang w:eastAsia="zh-CN"/>
        </w:rPr>
      </w:pPr>
      <w:r w:rsidRPr="001D156D">
        <w:rPr>
          <w:i/>
          <w:lang w:eastAsia="zh-CN"/>
        </w:rPr>
        <w:t>M = 0, 1.</w:t>
      </w:r>
    </w:p>
    <w:p w14:paraId="7B441CBD" w14:textId="032F6863" w:rsidR="00E0482D" w:rsidRPr="0038542A" w:rsidRDefault="00E0482D" w:rsidP="0038542A">
      <w:pPr>
        <w:spacing w:afterLines="50"/>
        <w:rPr>
          <w:lang w:eastAsia="zh-CN"/>
        </w:rPr>
      </w:pPr>
      <w:r>
        <w:rPr>
          <w:lang w:eastAsia="zh-CN"/>
        </w:rPr>
        <w:t xml:space="preserve">Different options </w:t>
      </w:r>
      <w:r w:rsidR="002B3518">
        <w:rPr>
          <w:lang w:eastAsia="zh-CN"/>
        </w:rPr>
        <w:t xml:space="preserve">for their combination </w:t>
      </w:r>
      <w:r>
        <w:rPr>
          <w:lang w:eastAsia="zh-CN"/>
        </w:rPr>
        <w:t>should be considered with different value</w:t>
      </w:r>
      <w:r w:rsidR="002B3518">
        <w:rPr>
          <w:lang w:eastAsia="zh-CN"/>
        </w:rPr>
        <w:t>s</w:t>
      </w:r>
      <w:r>
        <w:rPr>
          <w:lang w:eastAsia="zh-CN"/>
        </w:rPr>
        <w:t xml:space="preserve"> of </w:t>
      </w:r>
      <w:r w:rsidRPr="001D156D">
        <w:rPr>
          <w:i/>
          <w:lang w:eastAsia="zh-CN"/>
        </w:rPr>
        <w:t xml:space="preserve">X, Y, Z </w:t>
      </w:r>
      <w:r>
        <w:rPr>
          <w:lang w:eastAsia="zh-CN"/>
        </w:rPr>
        <w:t xml:space="preserve">and </w:t>
      </w:r>
      <w:r w:rsidRPr="001D156D">
        <w:rPr>
          <w:i/>
          <w:lang w:eastAsia="zh-CN"/>
        </w:rPr>
        <w:t>M</w:t>
      </w:r>
      <w:r>
        <w:rPr>
          <w:i/>
          <w:lang w:eastAsia="zh-CN"/>
        </w:rPr>
        <w:t xml:space="preserve">. </w:t>
      </w:r>
      <w:r w:rsidR="0038542A">
        <w:rPr>
          <w:lang w:eastAsia="zh-CN"/>
        </w:rPr>
        <w:t xml:space="preserve">For example, </w:t>
      </w:r>
      <w:r w:rsidRPr="00382A96">
        <w:rPr>
          <w:i/>
          <w:lang w:eastAsia="zh-CN"/>
        </w:rPr>
        <w:t xml:space="preserve">X = </w:t>
      </w:r>
      <w:r>
        <w:rPr>
          <w:i/>
          <w:lang w:eastAsia="zh-CN"/>
        </w:rPr>
        <w:t>0</w:t>
      </w:r>
      <w:r>
        <w:rPr>
          <w:rFonts w:hint="eastAsia"/>
          <w:i/>
          <w:lang w:eastAsia="zh-CN"/>
        </w:rPr>
        <w:t>,</w:t>
      </w:r>
      <w:r w:rsidRPr="00382A96">
        <w:rPr>
          <w:i/>
          <w:lang w:eastAsia="zh-CN"/>
        </w:rPr>
        <w:t>1,</w:t>
      </w:r>
      <w:r w:rsidRPr="006029DC">
        <w:rPr>
          <w:i/>
          <w:lang w:eastAsia="zh-CN"/>
        </w:rPr>
        <w:t xml:space="preserve"> </w:t>
      </w:r>
      <w:r w:rsidRPr="00382A96">
        <w:rPr>
          <w:i/>
          <w:lang w:eastAsia="zh-CN"/>
        </w:rPr>
        <w:t>2, 3, 4</w:t>
      </w:r>
      <w:r>
        <w:rPr>
          <w:i/>
          <w:lang w:eastAsia="zh-CN"/>
        </w:rPr>
        <w:t>,</w:t>
      </w:r>
      <w:r w:rsidRPr="00382A96">
        <w:rPr>
          <w:i/>
          <w:lang w:eastAsia="zh-CN"/>
        </w:rPr>
        <w:t xml:space="preserve"> Y=1, Z=1</w:t>
      </w:r>
      <w:r>
        <w:rPr>
          <w:lang w:eastAsia="zh-CN"/>
        </w:rPr>
        <w:t xml:space="preserve"> and </w:t>
      </w:r>
      <w:r w:rsidRPr="00382A96">
        <w:rPr>
          <w:i/>
          <w:lang w:eastAsia="zh-CN"/>
        </w:rPr>
        <w:t>M=1</w:t>
      </w:r>
      <w:r w:rsidR="0038542A">
        <w:rPr>
          <w:lang w:eastAsia="zh-CN"/>
        </w:rPr>
        <w:t>, or o</w:t>
      </w:r>
      <w:r>
        <w:rPr>
          <w:lang w:eastAsia="zh-CN"/>
        </w:rPr>
        <w:t xml:space="preserve">nly one of </w:t>
      </w:r>
      <w:r w:rsidRPr="0038542A">
        <w:rPr>
          <w:i/>
          <w:lang w:eastAsia="zh-CN"/>
        </w:rPr>
        <w:t>X, Y, Z, M</w:t>
      </w:r>
      <w:r>
        <w:rPr>
          <w:lang w:eastAsia="zh-CN"/>
        </w:rPr>
        <w:t xml:space="preserve"> equals to 1, others are 0.</w:t>
      </w:r>
      <w:r w:rsidR="0038542A">
        <w:rPr>
          <w:lang w:eastAsia="zh-CN"/>
        </w:rPr>
        <w:t xml:space="preserve"> </w:t>
      </w:r>
      <w:r w:rsidR="0038542A" w:rsidRPr="0038542A">
        <w:rPr>
          <w:rFonts w:hint="eastAsia"/>
          <w:lang w:eastAsia="zh-CN"/>
        </w:rPr>
        <w:t>T</w:t>
      </w:r>
      <w:r w:rsidR="0038542A" w:rsidRPr="0038542A">
        <w:rPr>
          <w:lang w:eastAsia="zh-CN"/>
        </w:rPr>
        <w:t xml:space="preserve">he </w:t>
      </w:r>
      <w:r w:rsidR="002B3518">
        <w:rPr>
          <w:lang w:eastAsia="zh-CN"/>
        </w:rPr>
        <w:t>potential</w:t>
      </w:r>
      <w:r w:rsidR="0038542A" w:rsidRPr="0038542A">
        <w:rPr>
          <w:lang w:eastAsia="zh-CN"/>
        </w:rPr>
        <w:t xml:space="preserve"> </w:t>
      </w:r>
      <w:r w:rsidR="002B3518">
        <w:rPr>
          <w:lang w:eastAsia="zh-CN"/>
        </w:rPr>
        <w:t>combinations</w:t>
      </w:r>
      <w:r w:rsidR="0038542A" w:rsidRPr="0038542A">
        <w:rPr>
          <w:lang w:eastAsia="zh-CN"/>
        </w:rPr>
        <w:t xml:space="preserve"> of X, Y, Z and M can be studied</w:t>
      </w:r>
      <w:r w:rsidR="0038542A">
        <w:rPr>
          <w:lang w:eastAsia="zh-CN"/>
        </w:rPr>
        <w:t>.</w:t>
      </w:r>
    </w:p>
    <w:p w14:paraId="5582B68B" w14:textId="3CEEFC6F" w:rsidR="006F1D8A" w:rsidRPr="006F1D8A" w:rsidRDefault="006F1D8A" w:rsidP="006F1D8A">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9</w:t>
      </w:r>
      <w:r w:rsidRPr="006F1D8A">
        <w:rPr>
          <w:rFonts w:hint="eastAsia"/>
          <w:b/>
          <w:i/>
          <w:lang w:eastAsia="zh-CN"/>
        </w:rPr>
        <w:t>:</w:t>
      </w:r>
      <w:r w:rsidRPr="006F1D8A">
        <w:rPr>
          <w:b/>
          <w:i/>
          <w:lang w:eastAsia="zh-CN"/>
        </w:rPr>
        <w:t xml:space="preserve"> For CSI report for CJT up to 4 TRPs, the UE can be configured to report X CSIs associated with single-TRP measurement hypotheses, report Y CSIs associated with two-TRP measurement hypotheses, report Z CSIs associated with three-TRP measurement hypotheses, and M CSIs associated with four-TRP measurement hypothesis. </w:t>
      </w:r>
      <w:r w:rsidRPr="006F1D8A">
        <w:rPr>
          <w:rFonts w:hint="eastAsia"/>
          <w:b/>
          <w:i/>
          <w:lang w:eastAsia="zh-CN"/>
        </w:rPr>
        <w:t>T</w:t>
      </w:r>
      <w:r w:rsidRPr="006F1D8A">
        <w:rPr>
          <w:b/>
          <w:i/>
          <w:lang w:eastAsia="zh-CN"/>
        </w:rPr>
        <w:t xml:space="preserve">he </w:t>
      </w:r>
      <w:r w:rsidR="002B3518" w:rsidRPr="002B3518">
        <w:rPr>
          <w:b/>
          <w:i/>
          <w:lang w:eastAsia="zh-CN"/>
        </w:rPr>
        <w:t>potential</w:t>
      </w:r>
      <w:r w:rsidR="002B3518" w:rsidRPr="0038542A">
        <w:rPr>
          <w:lang w:eastAsia="zh-CN"/>
        </w:rPr>
        <w:t xml:space="preserve"> </w:t>
      </w:r>
      <w:r w:rsidR="002B3518" w:rsidRPr="002B3518">
        <w:rPr>
          <w:b/>
          <w:i/>
          <w:lang w:eastAsia="zh-CN"/>
        </w:rPr>
        <w:t>combinations</w:t>
      </w:r>
      <w:r w:rsidR="002B3518" w:rsidRPr="0038542A">
        <w:rPr>
          <w:lang w:eastAsia="zh-CN"/>
        </w:rPr>
        <w:t xml:space="preserve"> </w:t>
      </w:r>
      <w:r w:rsidRPr="006F1D8A">
        <w:rPr>
          <w:b/>
          <w:i/>
          <w:lang w:eastAsia="zh-CN"/>
        </w:rPr>
        <w:t>of X, Y, Z and M can be studied.</w:t>
      </w:r>
    </w:p>
    <w:p w14:paraId="535C4976" w14:textId="2916FEF5" w:rsidR="001759C2" w:rsidRDefault="00F46866" w:rsidP="001759C2">
      <w:pPr>
        <w:pStyle w:val="1"/>
        <w:rPr>
          <w:lang w:eastAsia="zh-CN"/>
        </w:rPr>
      </w:pPr>
      <w:r>
        <w:rPr>
          <w:szCs w:val="20"/>
        </w:rPr>
        <w:t>Conclusion</w:t>
      </w:r>
    </w:p>
    <w:p w14:paraId="3CB3146D" w14:textId="091C8464"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w:t>
      </w:r>
      <w:r w:rsidR="002240E9">
        <w:rPr>
          <w:rFonts w:eastAsia="Times New Roman"/>
        </w:rPr>
        <w:t xml:space="preserve"> CSI enhancement for high/medium UE velocities and </w:t>
      </w:r>
      <w:proofErr w:type="spellStart"/>
      <w:r w:rsidR="00D124B5">
        <w:rPr>
          <w:rFonts w:eastAsia="Times New Roman"/>
        </w:rPr>
        <w:t>mTRP</w:t>
      </w:r>
      <w:proofErr w:type="spellEnd"/>
      <w:r w:rsidR="00D124B5">
        <w:rPr>
          <w:rFonts w:eastAsia="Times New Roman"/>
        </w:rPr>
        <w:t xml:space="preserve"> </w:t>
      </w:r>
      <w:r w:rsidR="002240E9">
        <w:rPr>
          <w:rFonts w:eastAsia="Times New Roman"/>
        </w:rPr>
        <w:t>CJT</w:t>
      </w:r>
      <w:r w:rsidR="001A24F1">
        <w:t xml:space="preserve">, </w:t>
      </w:r>
      <w:proofErr w:type="gramStart"/>
      <w:r w:rsidR="00D124B5">
        <w:t>T</w:t>
      </w:r>
      <w:r w:rsidR="00B3573B" w:rsidRPr="00AC6E99">
        <w:t>he</w:t>
      </w:r>
      <w:proofErr w:type="gramEnd"/>
      <w:r w:rsidR="003B62F6" w:rsidRPr="00AC6E99">
        <w:t xml:space="preserve"> following </w:t>
      </w:r>
      <w:r w:rsidR="00B3573B" w:rsidRPr="00AC6E99">
        <w:t>proposals</w:t>
      </w:r>
      <w:r w:rsidR="00074D97">
        <w:t xml:space="preserve"> </w:t>
      </w:r>
      <w:r w:rsidR="00074D97">
        <w:rPr>
          <w:rFonts w:hint="eastAsia"/>
          <w:lang w:eastAsia="zh-CN"/>
        </w:rPr>
        <w:t>a</w:t>
      </w:r>
      <w:r w:rsidR="00074D97">
        <w:t xml:space="preserve">nd observations </w:t>
      </w:r>
      <w:r w:rsidR="00D124B5">
        <w:t xml:space="preserve">on CSI enhancement </w:t>
      </w:r>
      <w:r w:rsidR="001A24F1">
        <w:t>are provided.</w:t>
      </w:r>
    </w:p>
    <w:p w14:paraId="72A507C4" w14:textId="6F015076" w:rsidR="00711846" w:rsidRPr="00711846" w:rsidRDefault="00711846" w:rsidP="00074D97">
      <w:pPr>
        <w:rPr>
          <w:b/>
          <w:i/>
          <w:u w:val="single"/>
          <w:lang w:eastAsia="zh-CN"/>
        </w:rPr>
      </w:pPr>
      <w:r w:rsidRPr="00711846">
        <w:rPr>
          <w:rFonts w:hint="eastAsia"/>
          <w:b/>
          <w:i/>
          <w:u w:val="single"/>
          <w:lang w:eastAsia="zh-CN"/>
        </w:rPr>
        <w:t>Ob</w:t>
      </w:r>
      <w:r w:rsidRPr="00711846">
        <w:rPr>
          <w:b/>
          <w:i/>
          <w:u w:val="single"/>
          <w:lang w:eastAsia="zh-CN"/>
        </w:rPr>
        <w:t>servation</w:t>
      </w:r>
      <w:r>
        <w:rPr>
          <w:b/>
          <w:i/>
          <w:u w:val="single"/>
          <w:lang w:eastAsia="zh-CN"/>
        </w:rPr>
        <w:t>s</w:t>
      </w:r>
    </w:p>
    <w:p w14:paraId="7538A1F1" w14:textId="0E01B5B8" w:rsidR="00074D97" w:rsidRDefault="00074D97" w:rsidP="00074D97">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1</w:t>
      </w:r>
      <w:r w:rsidRPr="00827827">
        <w:rPr>
          <w:b/>
          <w:i/>
          <w:lang w:eastAsia="zh-CN"/>
        </w:rPr>
        <w:t>:</w:t>
      </w:r>
      <w:r>
        <w:rPr>
          <w:b/>
          <w:i/>
          <w:lang w:eastAsia="zh-CN"/>
        </w:rPr>
        <w:t xml:space="preserve"> Each propagation path has its own Doppler shift.</w:t>
      </w:r>
    </w:p>
    <w:p w14:paraId="3E5D8761" w14:textId="12C2C1CE" w:rsidR="00074D97" w:rsidRDefault="00074D97" w:rsidP="001A2BAC">
      <w:pPr>
        <w:rPr>
          <w:b/>
          <w:i/>
          <w:lang w:eastAsia="zh-CN"/>
        </w:rPr>
      </w:pPr>
    </w:p>
    <w:p w14:paraId="5491AD10" w14:textId="624153D4" w:rsidR="00711846" w:rsidRPr="00711846" w:rsidRDefault="00711846" w:rsidP="001A2BAC">
      <w:pPr>
        <w:rPr>
          <w:rFonts w:hint="eastAsia"/>
          <w:b/>
          <w:i/>
          <w:u w:val="single"/>
          <w:lang w:eastAsia="zh-CN"/>
        </w:rPr>
      </w:pPr>
      <w:r>
        <w:rPr>
          <w:b/>
          <w:i/>
          <w:u w:val="single"/>
          <w:lang w:eastAsia="zh-CN"/>
        </w:rPr>
        <w:t>Proposals</w:t>
      </w:r>
    </w:p>
    <w:p w14:paraId="00340A00" w14:textId="18A99FA0" w:rsidR="001A2BAC" w:rsidRDefault="001A2BAC" w:rsidP="001A2BAC">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The evaluation assumptions of both Rel-16 Type II codebook and Rel-17 Type II port selection codebook can be a starting point</w:t>
      </w:r>
      <w:r>
        <w:rPr>
          <w:rFonts w:hint="eastAsia"/>
          <w:b/>
          <w:i/>
          <w:lang w:eastAsia="zh-CN"/>
        </w:rPr>
        <w:t>,</w:t>
      </w:r>
      <w:r>
        <w:rPr>
          <w:b/>
          <w:i/>
          <w:lang w:eastAsia="zh-CN"/>
        </w:rPr>
        <w:t xml:space="preserve"> and all users are located </w:t>
      </w:r>
      <w:proofErr w:type="gramStart"/>
      <w:r>
        <w:rPr>
          <w:b/>
          <w:i/>
          <w:lang w:eastAsia="zh-CN"/>
        </w:rPr>
        <w:t>outdoor .</w:t>
      </w:r>
      <w:proofErr w:type="gramEnd"/>
    </w:p>
    <w:p w14:paraId="67706223" w14:textId="4A2AA288" w:rsidR="001A2BAC" w:rsidRDefault="001A2BAC" w:rsidP="001A2BAC">
      <w:pPr>
        <w:rPr>
          <w:b/>
          <w:i/>
          <w:lang w:eastAsia="zh-CN"/>
        </w:rPr>
      </w:pPr>
      <w:r w:rsidRPr="00827827">
        <w:rPr>
          <w:b/>
          <w:i/>
          <w:lang w:eastAsia="zh-CN"/>
        </w:rPr>
        <w:t xml:space="preserve">Proposal </w:t>
      </w:r>
      <w:r>
        <w:rPr>
          <w:b/>
          <w:i/>
          <w:lang w:eastAsia="zh-CN"/>
        </w:rPr>
        <w:t>2</w:t>
      </w:r>
      <w:r w:rsidRPr="00827827">
        <w:rPr>
          <w:b/>
          <w:i/>
          <w:lang w:eastAsia="zh-CN"/>
        </w:rPr>
        <w:t>:</w:t>
      </w:r>
      <w:r>
        <w:rPr>
          <w:b/>
          <w:i/>
          <w:lang w:eastAsia="zh-CN"/>
        </w:rPr>
        <w:t xml:space="preserve"> T</w:t>
      </w:r>
      <w:r w:rsidRPr="00703D67">
        <w:rPr>
          <w:b/>
          <w:i/>
          <w:lang w:eastAsia="zh-CN"/>
        </w:rPr>
        <w:t>he generated Doppler shift does not depend on the time evolution of the channel for performance valuation</w:t>
      </w:r>
      <w:r>
        <w:rPr>
          <w:b/>
          <w:i/>
          <w:lang w:eastAsia="zh-CN"/>
        </w:rPr>
        <w:t>.</w:t>
      </w:r>
    </w:p>
    <w:p w14:paraId="511E488D" w14:textId="77777777" w:rsidR="00907AF8" w:rsidRDefault="00907AF8" w:rsidP="00907AF8">
      <w:pPr>
        <w:rPr>
          <w:b/>
          <w:i/>
          <w:lang w:eastAsia="zh-CN"/>
        </w:rPr>
      </w:pPr>
      <w:r w:rsidRPr="00827827">
        <w:rPr>
          <w:b/>
          <w:i/>
          <w:lang w:eastAsia="zh-CN"/>
        </w:rPr>
        <w:t xml:space="preserve">Proposal </w:t>
      </w:r>
      <w:r>
        <w:rPr>
          <w:b/>
          <w:i/>
          <w:lang w:eastAsia="zh-CN"/>
        </w:rPr>
        <w:t>3</w:t>
      </w:r>
      <w:r w:rsidRPr="00827827">
        <w:rPr>
          <w:b/>
          <w:i/>
          <w:lang w:eastAsia="zh-CN"/>
        </w:rPr>
        <w:t>:</w:t>
      </w:r>
      <w:r>
        <w:rPr>
          <w:b/>
          <w:i/>
          <w:lang w:eastAsia="zh-CN"/>
        </w:rPr>
        <w:t xml:space="preserve"> Some </w:t>
      </w:r>
      <w:r w:rsidRPr="00284BF1">
        <w:rPr>
          <w:b/>
          <w:i/>
          <w:lang w:eastAsia="zh-CN"/>
        </w:rPr>
        <w:t xml:space="preserve">representative values, e.g., 30 Km/h, 60 Km/h, 120 Km/h </w:t>
      </w:r>
      <w:r>
        <w:rPr>
          <w:b/>
          <w:i/>
          <w:lang w:eastAsia="zh-CN"/>
        </w:rPr>
        <w:t>are</w:t>
      </w:r>
      <w:r w:rsidRPr="00284BF1">
        <w:rPr>
          <w:b/>
          <w:i/>
          <w:lang w:eastAsia="zh-CN"/>
        </w:rPr>
        <w:t xml:space="preserve"> adopted</w:t>
      </w:r>
      <w:r>
        <w:rPr>
          <w:b/>
          <w:i/>
          <w:lang w:eastAsia="zh-CN"/>
        </w:rPr>
        <w:t xml:space="preserve"> as the UE’s speed.</w:t>
      </w:r>
    </w:p>
    <w:p w14:paraId="6A2E4FBD" w14:textId="0E4DF1A9" w:rsidR="00F062AD" w:rsidRDefault="00345A11" w:rsidP="00F062AD">
      <w:pPr>
        <w:rPr>
          <w:b/>
          <w:i/>
          <w:lang w:eastAsia="zh-CN"/>
        </w:rPr>
      </w:pPr>
      <w:r w:rsidRPr="00827827">
        <w:rPr>
          <w:b/>
          <w:i/>
          <w:lang w:eastAsia="zh-CN"/>
        </w:rPr>
        <w:t xml:space="preserve">Proposal </w:t>
      </w:r>
      <w:r>
        <w:rPr>
          <w:b/>
          <w:i/>
          <w:lang w:eastAsia="zh-CN"/>
        </w:rPr>
        <w:t>4</w:t>
      </w:r>
      <w:r w:rsidRPr="00827827">
        <w:rPr>
          <w:b/>
          <w:i/>
          <w:lang w:eastAsia="zh-CN"/>
        </w:rPr>
        <w:t>:</w:t>
      </w:r>
      <w:r>
        <w:rPr>
          <w:b/>
          <w:i/>
          <w:lang w:eastAsia="zh-CN"/>
        </w:rPr>
        <w:t xml:space="preserve"> The codebook structure </w:t>
      </w:r>
      <m:oMath>
        <m:r>
          <m:rPr>
            <m:sty m:val="bi"/>
          </m:rPr>
          <w:rPr>
            <w:rFonts w:ascii="Cambria Math" w:hAnsi="Cambria Math"/>
            <w:lang w:eastAsia="zh-CN"/>
          </w:rPr>
          <m:t>W=</m:t>
        </m:r>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1</m:t>
            </m:r>
          </m:sub>
        </m:sSub>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w:rPr>
                <w:rFonts w:ascii="Cambria Math" w:hAnsi="Cambria Math"/>
                <w:lang w:eastAsia="zh-CN"/>
              </w:rPr>
              <m:t>2</m:t>
            </m:r>
          </m:sub>
        </m:sSub>
        <m:sSup>
          <m:sSupPr>
            <m:ctrlPr>
              <w:rPr>
                <w:rFonts w:ascii="Cambria Math" w:hAnsi="Cambria Math"/>
                <w:b/>
                <w:i/>
                <w:lang w:eastAsia="zh-CN"/>
              </w:rPr>
            </m:ctrlPr>
          </m:sSup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hint="eastAsia"/>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W</m:t>
                    </m:r>
                  </m:e>
                  <m:sub>
                    <m:r>
                      <w:rPr>
                        <w:rFonts w:ascii="Cambria Math" w:hAnsi="Cambria Math"/>
                        <w:lang w:eastAsia="zh-CN"/>
                      </w:rPr>
                      <m:t>f</m:t>
                    </m:r>
                  </m:sub>
                </m:sSub>
              </m:e>
            </m:d>
          </m:e>
          <m:sup>
            <m:r>
              <w:rPr>
                <w:rFonts w:ascii="Cambria Math" w:hAnsi="Cambria Math"/>
                <w:lang w:eastAsia="zh-CN"/>
              </w:rPr>
              <m:t>H</m:t>
            </m:r>
          </m:sup>
        </m:sSup>
      </m:oMath>
      <w:r>
        <w:rPr>
          <w:rFonts w:hint="eastAsia"/>
          <w:b/>
          <w:i/>
          <w:lang w:eastAsia="zh-CN"/>
        </w:rPr>
        <w:t>o</w:t>
      </w:r>
      <w:r>
        <w:rPr>
          <w:b/>
          <w:i/>
          <w:lang w:eastAsia="zh-CN"/>
        </w:rPr>
        <w:t xml:space="preserve">r </w:t>
      </w:r>
      <m:oMath>
        <m:r>
          <m:rPr>
            <m:sty m:val="bi"/>
          </m:rPr>
          <w:rPr>
            <w:rFonts w:ascii="Cambria Math" w:hAnsi="Cambria Math"/>
            <w:lang w:eastAsia="zh-CN"/>
          </w:rPr>
          <m:t>W=</m:t>
        </m:r>
        <m:d>
          <m:dPr>
            <m:ctrlPr>
              <w:rPr>
                <w:rFonts w:ascii="Cambria Math" w:hAnsi="Cambria Math"/>
                <w:b/>
                <w:i/>
                <w:lang w:eastAsia="zh-CN"/>
              </w:rPr>
            </m:ctrlPr>
          </m:dPr>
          <m:e>
            <m:sSub>
              <m:sSubPr>
                <m:ctrlPr>
                  <w:rPr>
                    <w:rFonts w:ascii="Cambria Math" w:hAnsi="Cambria Math"/>
                    <w:b/>
                    <w:i/>
                    <w:lang w:eastAsia="zh-CN"/>
                  </w:rPr>
                </m:ctrlPr>
              </m:sSubPr>
              <m:e>
                <m:sSubSup>
                  <m:sSubSupPr>
                    <m:ctrlPr>
                      <w:rPr>
                        <w:rFonts w:ascii="Cambria Math" w:hAnsi="Cambria Math"/>
                        <w:b/>
                        <w:i/>
                        <w:lang w:eastAsia="zh-CN"/>
                      </w:rPr>
                    </m:ctrlPr>
                  </m:sSubSupPr>
                  <m:e>
                    <m:r>
                      <m:rPr>
                        <m:sty m:val="bi"/>
                      </m:rPr>
                      <w:rPr>
                        <w:rFonts w:ascii="Cambria Math" w:hAnsi="Cambria Math"/>
                        <w:lang w:eastAsia="zh-CN"/>
                      </w:rPr>
                      <m:t>W</m:t>
                    </m:r>
                  </m:e>
                  <m:sub>
                    <m:r>
                      <m:rPr>
                        <m:sty m:val="bi"/>
                      </m:rPr>
                      <w:rPr>
                        <w:rFonts w:ascii="Cambria Math" w:hAnsi="Cambria Math"/>
                        <w:lang w:eastAsia="zh-CN"/>
                      </w:rPr>
                      <m:t>f</m:t>
                    </m:r>
                  </m:sub>
                  <m:sup>
                    <m:r>
                      <m:rPr>
                        <m:sty m:val="bi"/>
                      </m:rPr>
                      <w:rPr>
                        <w:rFonts w:ascii="Cambria Math" w:hAnsi="Cambria Math"/>
                        <w:lang w:eastAsia="zh-CN"/>
                      </w:rPr>
                      <m:t>*</m:t>
                    </m:r>
                  </m:sup>
                </m:sSubSup>
                <m:r>
                  <m:rPr>
                    <m:sty m:val="bi"/>
                  </m:rPr>
                  <w:rPr>
                    <w:rFonts w:ascii="Cambria Math" w:hAnsi="Cambria Math"/>
                    <w:lang w:eastAsia="zh-CN"/>
                  </w:rPr>
                  <m:t>⨂W</m:t>
                </m:r>
              </m:e>
              <m:sub>
                <m:r>
                  <m:rPr>
                    <m:sty m:val="bi"/>
                  </m:rPr>
                  <w:rPr>
                    <w:rFonts w:ascii="Cambria Math" w:hAnsi="Cambria Math"/>
                    <w:lang w:eastAsia="zh-CN"/>
                  </w:rPr>
                  <m:t>1</m:t>
                </m:r>
              </m:sub>
            </m:sSub>
          </m:e>
        </m:d>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sSubSup>
          <m:sSubSupPr>
            <m:ctrlPr>
              <w:rPr>
                <w:rFonts w:ascii="Cambria Math" w:hAnsi="Cambria Math"/>
                <w:b/>
                <w:i/>
                <w:lang w:eastAsia="zh-CN"/>
              </w:rPr>
            </m:ctrlPr>
          </m:sSubSupPr>
          <m:e>
            <m:r>
              <m:rPr>
                <m:sty m:val="bi"/>
              </m:rPr>
              <w:rPr>
                <w:rFonts w:ascii="Cambria Math" w:hAnsi="Cambria Math"/>
                <w:lang w:eastAsia="zh-CN"/>
              </w:rPr>
              <m:t>W</m:t>
            </m:r>
          </m:e>
          <m:sub>
            <m:r>
              <m:rPr>
                <m:sty m:val="bi"/>
              </m:rPr>
              <w:rPr>
                <w:rFonts w:ascii="Cambria Math" w:hAnsi="Cambria Math"/>
                <w:lang w:eastAsia="zh-CN"/>
              </w:rPr>
              <m:t>d</m:t>
            </m:r>
          </m:sub>
          <m:sup>
            <m:r>
              <m:rPr>
                <m:sty m:val="bi"/>
              </m:rPr>
              <w:rPr>
                <w:rFonts w:ascii="Cambria Math" w:hAnsi="Cambria Math"/>
                <w:lang w:eastAsia="zh-CN"/>
              </w:rPr>
              <m:t>H</m:t>
            </m:r>
          </m:sup>
        </m:sSubSup>
      </m:oMath>
      <w:r>
        <w:rPr>
          <w:rFonts w:hint="eastAsia"/>
          <w:b/>
          <w:i/>
          <w:lang w:eastAsia="zh-CN"/>
        </w:rPr>
        <w:t xml:space="preserve"> </w:t>
      </w:r>
      <w:r>
        <w:rPr>
          <w:b/>
          <w:i/>
          <w:lang w:eastAsia="zh-CN"/>
        </w:rPr>
        <w:t xml:space="preserve">can be considered to enhance Rel-16/17 Type II codebook, where </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Pr="00BF6065">
        <w:rPr>
          <w:rFonts w:hint="eastAsia"/>
          <w:b/>
          <w:i/>
          <w:lang w:eastAsia="zh-CN"/>
        </w:rPr>
        <w:t xml:space="preserve"> </w:t>
      </w:r>
      <w:r w:rsidRPr="00BF6065">
        <w:rPr>
          <w:b/>
          <w:i/>
          <w:lang w:eastAsia="zh-CN"/>
        </w:rPr>
        <w:t xml:space="preserve">is a spatial domain basis matrix or port selection matrix, </w:t>
      </w:r>
      <m:oMath>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sidRPr="00BF6065">
        <w:rPr>
          <w:rFonts w:hint="eastAsia"/>
          <w:b/>
          <w:i/>
          <w:lang w:eastAsia="zh-CN"/>
        </w:rPr>
        <w:t xml:space="preserve"> i</w:t>
      </w:r>
      <w:r w:rsidRPr="00BF6065">
        <w:rPr>
          <w:b/>
          <w:i/>
          <w:lang w:eastAsia="zh-CN"/>
        </w:rPr>
        <w:t xml:space="preserve">s a combination coefficients matrix,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Pr="00BF6065">
        <w:rPr>
          <w:rFonts w:hint="eastAsia"/>
          <w:b/>
          <w:i/>
          <w:lang w:eastAsia="zh-CN"/>
        </w:rPr>
        <w:t xml:space="preserve"> </w:t>
      </w:r>
      <w:r w:rsidRPr="00BF6065">
        <w:rPr>
          <w:b/>
          <w:i/>
          <w:lang w:eastAsia="zh-CN"/>
        </w:rPr>
        <w:t xml:space="preserve">is a frequency domain basis matrix,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hint="eastAsia"/>
                <w:lang w:eastAsia="zh-CN"/>
              </w:rPr>
              <m:t>d</m:t>
            </m:r>
          </m:sub>
        </m:sSub>
      </m:oMath>
      <w:r w:rsidRPr="00BF6065">
        <w:rPr>
          <w:rFonts w:hint="eastAsia"/>
          <w:b/>
          <w:i/>
          <w:lang w:eastAsia="zh-CN"/>
        </w:rPr>
        <w:t xml:space="preserve"> </w:t>
      </w:r>
      <w:r w:rsidRPr="00BF6065">
        <w:rPr>
          <w:b/>
          <w:i/>
          <w:lang w:eastAsia="zh-CN"/>
        </w:rPr>
        <w:t>is a time domain basis matrix</w:t>
      </w:r>
      <w:r w:rsidR="00F062AD" w:rsidRPr="00111F9A">
        <w:rPr>
          <w:b/>
          <w:i/>
          <w:lang w:eastAsia="zh-CN"/>
        </w:rPr>
        <w:t>.</w:t>
      </w:r>
    </w:p>
    <w:p w14:paraId="7B0C9331" w14:textId="77777777" w:rsidR="00C75B8A" w:rsidRDefault="00C75B8A" w:rsidP="00C75B8A">
      <w:pPr>
        <w:rPr>
          <w:b/>
          <w:i/>
          <w:lang w:eastAsia="zh-CN"/>
        </w:rPr>
      </w:pPr>
      <w:r w:rsidRPr="00827827">
        <w:rPr>
          <w:b/>
          <w:i/>
          <w:lang w:eastAsia="zh-CN"/>
        </w:rPr>
        <w:lastRenderedPageBreak/>
        <w:t xml:space="preserve">Proposal </w:t>
      </w:r>
      <w:r>
        <w:rPr>
          <w:b/>
          <w:i/>
          <w:lang w:eastAsia="zh-CN"/>
        </w:rPr>
        <w:t>5</w:t>
      </w:r>
      <w:r w:rsidRPr="00827827">
        <w:rPr>
          <w:b/>
          <w:i/>
          <w:lang w:eastAsia="zh-CN"/>
        </w:rPr>
        <w:t>:</w:t>
      </w:r>
      <w:r>
        <w:rPr>
          <w:b/>
          <w:i/>
          <w:lang w:eastAsia="zh-CN"/>
        </w:rPr>
        <w:t xml:space="preserve"> The codebook structure </w:t>
      </w:r>
      <m:oMath>
        <m:r>
          <m:rPr>
            <m:sty m:val="bi"/>
          </m:rPr>
          <w:rPr>
            <w:rFonts w:ascii="Cambria Math" w:hAnsi="Cambria Math"/>
            <w:lang w:eastAsia="zh-CN"/>
          </w:rPr>
          <m:t xml:space="preserve"> W=</m:t>
        </m:r>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Pr>
          <w:rFonts w:hint="eastAsia"/>
          <w:b/>
          <w:i/>
          <w:lang w:eastAsia="zh-CN"/>
        </w:rPr>
        <w:t xml:space="preserve"> </w:t>
      </w:r>
      <w:r>
        <w:rPr>
          <w:b/>
          <w:i/>
          <w:lang w:eastAsia="zh-CN"/>
        </w:rPr>
        <w:t xml:space="preserve">can be considered to enhance Rel-17 Type II codebook </w:t>
      </w:r>
      <w:r>
        <w:rPr>
          <w:rFonts w:hint="eastAsia"/>
          <w:b/>
          <w:i/>
          <w:lang w:eastAsia="zh-CN"/>
        </w:rPr>
        <w:t>w</w:t>
      </w:r>
      <w:r>
        <w:rPr>
          <w:b/>
          <w:i/>
          <w:lang w:eastAsia="zh-CN"/>
        </w:rPr>
        <w:t xml:space="preserve">hen Doppler component is calculated by </w:t>
      </w:r>
      <w:proofErr w:type="spellStart"/>
      <w:r>
        <w:rPr>
          <w:b/>
          <w:i/>
          <w:lang w:eastAsia="zh-CN"/>
        </w:rPr>
        <w:t>gNB</w:t>
      </w:r>
      <w:proofErr w:type="spellEnd"/>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oMath>
      <w:r w:rsidRPr="00111F9A">
        <w:rPr>
          <w:rFonts w:hint="eastAsia"/>
          <w:b/>
          <w:i/>
          <w:lang w:eastAsia="zh-CN"/>
        </w:rPr>
        <w:t xml:space="preserve"> </w:t>
      </w:r>
      <w:r w:rsidRPr="00111F9A">
        <w:rPr>
          <w:b/>
          <w:i/>
          <w:lang w:eastAsia="zh-CN"/>
        </w:rPr>
        <w:t xml:space="preserve">is </w:t>
      </w:r>
      <w:r>
        <w:rPr>
          <w:b/>
          <w:i/>
          <w:lang w:eastAsia="zh-CN"/>
        </w:rPr>
        <w:t>a</w:t>
      </w:r>
      <w:r w:rsidRPr="00111F9A">
        <w:rPr>
          <w:b/>
          <w:i/>
          <w:lang w:eastAsia="zh-CN"/>
        </w:rPr>
        <w:t xml:space="preserve"> </w:t>
      </w:r>
      <w:r>
        <w:rPr>
          <w:b/>
          <w:i/>
          <w:lang w:eastAsia="zh-CN"/>
        </w:rPr>
        <w:t>port selection matrix and</w:t>
      </w:r>
      <w:r w:rsidRPr="00111F9A">
        <w:rPr>
          <w:b/>
          <w:i/>
          <w:lang w:eastAsia="zh-CN"/>
        </w:rPr>
        <w:t xml:space="preserve"> </w:t>
      </w:r>
      <m:oMath>
        <m:sSub>
          <m:sSubPr>
            <m:ctrlPr>
              <w:rPr>
                <w:rFonts w:ascii="Cambria Math" w:hAnsi="Cambria Math"/>
                <w:b/>
                <w:i/>
                <w:lang w:eastAsia="zh-CN"/>
              </w:rPr>
            </m:ctrlPr>
          </m:sSubPr>
          <m:e>
            <m:acc>
              <m:accPr>
                <m:chr m:val="̃"/>
                <m:ctrlPr>
                  <w:rPr>
                    <w:rFonts w:ascii="Cambria Math" w:hAnsi="Cambria Math"/>
                    <w:b/>
                    <w:i/>
                    <w:lang w:eastAsia="zh-CN"/>
                  </w:rPr>
                </m:ctrlPr>
              </m:accPr>
              <m:e>
                <m:acc>
                  <m:accPr>
                    <m:chr m:val="̃"/>
                    <m:ctrlPr>
                      <w:rPr>
                        <w:rFonts w:ascii="Cambria Math" w:hAnsi="Cambria Math"/>
                        <w:b/>
                        <w:i/>
                        <w:lang w:eastAsia="zh-CN"/>
                      </w:rPr>
                    </m:ctrlPr>
                  </m:accPr>
                  <m:e>
                    <m:r>
                      <m:rPr>
                        <m:sty m:val="bi"/>
                      </m:rPr>
                      <w:rPr>
                        <w:rFonts w:ascii="Cambria Math" w:hAnsi="Cambria Math"/>
                        <w:lang w:eastAsia="zh-CN"/>
                      </w:rPr>
                      <m:t>W</m:t>
                    </m:r>
                  </m:e>
                </m:acc>
              </m:e>
            </m:acc>
          </m:e>
          <m:sub>
            <m:r>
              <m:rPr>
                <m:sty m:val="bi"/>
              </m:rPr>
              <w:rPr>
                <w:rFonts w:ascii="Cambria Math" w:hAnsi="Cambria Math"/>
                <w:lang w:eastAsia="zh-CN"/>
              </w:rPr>
              <m:t>2</m:t>
            </m:r>
          </m:sub>
        </m:sSub>
      </m:oMath>
      <w:r w:rsidRPr="00111F9A">
        <w:rPr>
          <w:rFonts w:hint="eastAsia"/>
          <w:b/>
          <w:i/>
          <w:lang w:eastAsia="zh-CN"/>
        </w:rPr>
        <w:t xml:space="preserve"> i</w:t>
      </w:r>
      <w:proofErr w:type="spellStart"/>
      <w:r w:rsidRPr="00111F9A">
        <w:rPr>
          <w:b/>
          <w:i/>
          <w:lang w:eastAsia="zh-CN"/>
        </w:rPr>
        <w:t>s</w:t>
      </w:r>
      <w:proofErr w:type="spellEnd"/>
      <w:r w:rsidRPr="00111F9A">
        <w:rPr>
          <w:b/>
          <w:i/>
          <w:lang w:eastAsia="zh-CN"/>
        </w:rPr>
        <w:t xml:space="preserve"> </w:t>
      </w:r>
      <w:r>
        <w:rPr>
          <w:b/>
          <w:i/>
          <w:lang w:eastAsia="zh-CN"/>
        </w:rPr>
        <w:t>a</w:t>
      </w:r>
      <w:r w:rsidRPr="00111F9A">
        <w:rPr>
          <w:b/>
          <w:i/>
          <w:lang w:eastAsia="zh-CN"/>
        </w:rPr>
        <w:t xml:space="preserve"> combination coefficients matrix.</w:t>
      </w:r>
    </w:p>
    <w:p w14:paraId="0BA76AC5" w14:textId="6B5B18A2" w:rsidR="00034DA6" w:rsidRPr="005614B1" w:rsidRDefault="00C84F2F" w:rsidP="00D266A7">
      <w:pPr>
        <w:jc w:val="left"/>
        <w:rPr>
          <w:b/>
          <w:i/>
          <w:lang w:eastAsia="zh-CN"/>
        </w:rPr>
      </w:pPr>
      <w:r w:rsidRPr="00827827">
        <w:rPr>
          <w:b/>
          <w:i/>
          <w:lang w:eastAsia="zh-CN"/>
        </w:rPr>
        <w:t xml:space="preserve">Proposal </w:t>
      </w:r>
      <w:r>
        <w:rPr>
          <w:b/>
          <w:i/>
          <w:lang w:eastAsia="zh-CN"/>
        </w:rPr>
        <w:t>6</w:t>
      </w:r>
      <w:r w:rsidRPr="00827827">
        <w:rPr>
          <w:b/>
          <w:i/>
          <w:lang w:eastAsia="zh-CN"/>
        </w:rPr>
        <w:t>:</w:t>
      </w:r>
      <w:r>
        <w:rPr>
          <w:b/>
          <w:i/>
          <w:lang w:eastAsia="zh-CN"/>
        </w:rPr>
        <w:t xml:space="preserve"> </w:t>
      </w:r>
      <w:r w:rsidRPr="004B3F7F">
        <w:rPr>
          <w:b/>
          <w:i/>
          <w:lang w:eastAsia="zh-CN"/>
        </w:rPr>
        <w:t xml:space="preserve">The phase shift corresponding to the Doppler shift is reported </w:t>
      </w:r>
      <w:r w:rsidRPr="004B3F7F">
        <w:rPr>
          <w:rFonts w:hint="eastAsia"/>
          <w:b/>
          <w:i/>
          <w:lang w:eastAsia="zh-CN"/>
        </w:rPr>
        <w:t>to</w:t>
      </w:r>
      <w:r w:rsidRPr="004B3F7F">
        <w:rPr>
          <w:b/>
          <w:i/>
          <w:lang w:eastAsia="zh-CN"/>
        </w:rPr>
        <w:t xml:space="preserve"> </w:t>
      </w:r>
      <w:proofErr w:type="spellStart"/>
      <w:r w:rsidRPr="004B3F7F">
        <w:rPr>
          <w:b/>
          <w:i/>
          <w:lang w:eastAsia="zh-CN"/>
        </w:rPr>
        <w:t>gNB</w:t>
      </w:r>
      <w:proofErr w:type="spellEnd"/>
      <w:r>
        <w:rPr>
          <w:b/>
          <w:i/>
          <w:lang w:eastAsia="zh-CN"/>
        </w:rPr>
        <w:t>.</w:t>
      </w:r>
    </w:p>
    <w:p w14:paraId="25CA043D" w14:textId="77777777" w:rsidR="001F7C58" w:rsidRPr="0015636F" w:rsidRDefault="001F7C58" w:rsidP="001F7C58">
      <w:pPr>
        <w:spacing w:afterLines="50"/>
        <w:rPr>
          <w:b/>
          <w:i/>
          <w:lang w:eastAsia="zh-CN"/>
        </w:rPr>
      </w:pPr>
      <w:r w:rsidRPr="0015636F">
        <w:rPr>
          <w:b/>
          <w:i/>
          <w:lang w:eastAsia="zh-CN"/>
        </w:rPr>
        <w:t>P</w:t>
      </w:r>
      <w:r w:rsidRPr="0015636F">
        <w:rPr>
          <w:rFonts w:hint="eastAsia"/>
          <w:b/>
          <w:i/>
          <w:lang w:eastAsia="zh-CN"/>
        </w:rPr>
        <w:t>roposal</w:t>
      </w:r>
      <w:r>
        <w:rPr>
          <w:b/>
          <w:i/>
          <w:lang w:eastAsia="zh-CN"/>
        </w:rPr>
        <w:t xml:space="preserve"> 7</w:t>
      </w:r>
      <w:r w:rsidRPr="0015636F">
        <w:rPr>
          <w:rFonts w:hint="eastAsia"/>
          <w:b/>
          <w:i/>
          <w:lang w:eastAsia="zh-CN"/>
        </w:rPr>
        <w:t>:</w:t>
      </w:r>
      <w:r>
        <w:rPr>
          <w:b/>
          <w:i/>
          <w:lang w:eastAsia="zh-CN"/>
        </w:rPr>
        <w:t xml:space="preserve"> The potential use cases, e.g., intra-site, inter-site, intra-cell M-TRP and inter-cell M-TRP should be firstly confirmed.</w:t>
      </w:r>
    </w:p>
    <w:p w14:paraId="0F53393A" w14:textId="77777777" w:rsidR="00272C40" w:rsidRDefault="00272C40" w:rsidP="00272C40">
      <w:pPr>
        <w:spacing w:afterLines="50"/>
        <w:rPr>
          <w:b/>
          <w:i/>
          <w:lang w:eastAsia="zh-CN"/>
        </w:rPr>
      </w:pPr>
      <w:r w:rsidRPr="0015636F">
        <w:rPr>
          <w:b/>
          <w:i/>
          <w:lang w:eastAsia="zh-CN"/>
        </w:rPr>
        <w:t>P</w:t>
      </w:r>
      <w:r w:rsidRPr="0015636F">
        <w:rPr>
          <w:rFonts w:hint="eastAsia"/>
          <w:b/>
          <w:i/>
          <w:lang w:eastAsia="zh-CN"/>
        </w:rPr>
        <w:t>roposal</w:t>
      </w:r>
      <w:r>
        <w:rPr>
          <w:b/>
          <w:i/>
          <w:lang w:eastAsia="zh-CN"/>
        </w:rPr>
        <w:t xml:space="preserve"> 8</w:t>
      </w:r>
      <w:r w:rsidRPr="0015636F">
        <w:rPr>
          <w:rFonts w:hint="eastAsia"/>
          <w:b/>
          <w:i/>
          <w:lang w:eastAsia="zh-CN"/>
        </w:rPr>
        <w:t>:</w:t>
      </w:r>
      <w:r>
        <w:rPr>
          <w:b/>
          <w:i/>
          <w:lang w:eastAsia="zh-CN"/>
        </w:rPr>
        <w:t xml:space="preserve"> Consider codebook refinement from following alternatives and take Alt 1 as baseline:</w:t>
      </w:r>
    </w:p>
    <w:p w14:paraId="06C72743" w14:textId="77777777" w:rsidR="00272C40" w:rsidRPr="00736F66" w:rsidRDefault="00272C40" w:rsidP="00272C40">
      <w:pPr>
        <w:pStyle w:val="af2"/>
        <w:numPr>
          <w:ilvl w:val="0"/>
          <w:numId w:val="16"/>
        </w:numPr>
        <w:spacing w:afterLines="50"/>
        <w:ind w:firstLineChars="0"/>
        <w:rPr>
          <w:rFonts w:eastAsia="TimesNewRomanPSMT"/>
          <w:b/>
          <w:i/>
          <w:lang w:eastAsia="zh-CN"/>
        </w:rPr>
      </w:pPr>
      <w:r w:rsidRPr="00736F66">
        <w:rPr>
          <w:rFonts w:eastAsia="TimesNewRomanPSMT"/>
          <w:b/>
          <w:i/>
          <w:lang w:eastAsia="zh-CN"/>
        </w:rPr>
        <w:t>Alt1: SD basis per TRP, FD basis per TRP and combinatorial coefficients per TRP.</w:t>
      </w:r>
    </w:p>
    <w:p w14:paraId="2139E9DE" w14:textId="77777777" w:rsidR="00272C40" w:rsidRPr="00736F66" w:rsidRDefault="00272C40" w:rsidP="00272C40">
      <w:pPr>
        <w:pStyle w:val="af2"/>
        <w:numPr>
          <w:ilvl w:val="0"/>
          <w:numId w:val="16"/>
        </w:numPr>
        <w:spacing w:afterLines="50"/>
        <w:ind w:firstLineChars="0"/>
        <w:rPr>
          <w:b/>
          <w:i/>
          <w:lang w:eastAsia="zh-CN"/>
        </w:rPr>
      </w:pPr>
      <w:r w:rsidRPr="00736F66">
        <w:rPr>
          <w:rFonts w:eastAsia="TimesNewRomanPSMT"/>
          <w:b/>
          <w:i/>
          <w:lang w:eastAsia="zh-CN"/>
        </w:rPr>
        <w:t>Alt2:</w:t>
      </w:r>
      <w:r w:rsidRPr="009A5130">
        <w:rPr>
          <w:rFonts w:eastAsia="TimesNewRomanPSMT"/>
          <w:b/>
          <w:i/>
          <w:lang w:eastAsia="zh-CN"/>
        </w:rPr>
        <w:t xml:space="preserve"> </w:t>
      </w:r>
      <w:r w:rsidRPr="009A5130">
        <w:rPr>
          <w:rFonts w:ascii="TimesNewRomanPSMT" w:eastAsia="TimesNewRomanPSMT" w:cs="TimesNewRomanPSMT" w:hint="eastAsia"/>
          <w:b/>
          <w:i/>
          <w:lang w:eastAsia="zh-CN"/>
        </w:rPr>
        <w:t>SD</w:t>
      </w:r>
      <w:r w:rsidRPr="009A5130">
        <w:rPr>
          <w:rFonts w:ascii="TimesNewRomanPSMT" w:eastAsia="TimesNewRomanPSMT" w:cs="TimesNewRomanPSMT"/>
          <w:b/>
          <w:i/>
          <w:lang w:eastAsia="zh-CN"/>
        </w:rPr>
        <w:t xml:space="preserve"> basis per TRP, both </w:t>
      </w:r>
      <w:r w:rsidRPr="009A5130">
        <w:rPr>
          <w:rFonts w:ascii="TimesNewRomanPSMT" w:eastAsia="TimesNewRomanPSMT" w:cs="TimesNewRomanPSMT" w:hint="eastAsia"/>
          <w:b/>
          <w:i/>
          <w:lang w:eastAsia="zh-CN"/>
        </w:rPr>
        <w:t>FD</w:t>
      </w:r>
      <w:r w:rsidRPr="009A5130">
        <w:rPr>
          <w:rFonts w:ascii="TimesNewRomanPSMT" w:eastAsia="TimesNewRomanPSMT" w:cs="TimesNewRomanPSMT"/>
          <w:b/>
          <w:i/>
          <w:lang w:eastAsia="zh-CN"/>
        </w:rPr>
        <w:t xml:space="preserve"> basis and combinatorial </w:t>
      </w:r>
      <w:r w:rsidRPr="009A5130">
        <w:rPr>
          <w:rFonts w:ascii="TimesNewRomanPSMT" w:eastAsia="TimesNewRomanPSMT" w:cs="TimesNewRomanPSMT" w:hint="eastAsia"/>
          <w:b/>
          <w:i/>
          <w:lang w:eastAsia="zh-CN"/>
        </w:rPr>
        <w:t>c</w:t>
      </w:r>
      <w:r w:rsidRPr="009A5130">
        <w:rPr>
          <w:rFonts w:ascii="TimesNewRomanPSMT" w:eastAsia="TimesNewRomanPSMT" w:cs="TimesNewRomanPSMT"/>
          <w:b/>
          <w:i/>
          <w:lang w:eastAsia="zh-CN"/>
        </w:rPr>
        <w:t>oefficients across TRPs</w:t>
      </w:r>
      <w:r w:rsidRPr="009A5130">
        <w:rPr>
          <w:b/>
          <w:i/>
          <w:lang w:eastAsia="zh-CN"/>
        </w:rPr>
        <w:t>.</w:t>
      </w:r>
    </w:p>
    <w:p w14:paraId="45CDA9C9" w14:textId="77777777" w:rsidR="00272C40" w:rsidRPr="00736F66" w:rsidRDefault="00272C40" w:rsidP="00272C40">
      <w:pPr>
        <w:pStyle w:val="af2"/>
        <w:numPr>
          <w:ilvl w:val="0"/>
          <w:numId w:val="16"/>
        </w:numPr>
        <w:spacing w:afterLines="50"/>
        <w:ind w:firstLineChars="0"/>
        <w:rPr>
          <w:rFonts w:eastAsia="TimesNewRomanPSMT"/>
          <w:b/>
          <w:i/>
          <w:lang w:eastAsia="zh-CN"/>
        </w:rPr>
      </w:pPr>
      <w:r w:rsidRPr="00736F66">
        <w:rPr>
          <w:rFonts w:eastAsia="TimesNewRomanPSMT"/>
          <w:b/>
          <w:i/>
          <w:lang w:eastAsia="zh-CN"/>
        </w:rPr>
        <w:t>Alt3: SD basis per TRP group, FD basis per TRP group and combinatorial coefficients per TRP group</w:t>
      </w:r>
      <w:r>
        <w:rPr>
          <w:rFonts w:eastAsia="TimesNewRomanPSMT"/>
          <w:b/>
          <w:i/>
          <w:lang w:eastAsia="zh-CN"/>
        </w:rPr>
        <w:t>.</w:t>
      </w:r>
    </w:p>
    <w:p w14:paraId="7DF77070" w14:textId="77777777" w:rsidR="00272C40" w:rsidRPr="00736F66" w:rsidRDefault="00272C40" w:rsidP="00272C40">
      <w:pPr>
        <w:pStyle w:val="af2"/>
        <w:numPr>
          <w:ilvl w:val="0"/>
          <w:numId w:val="16"/>
        </w:numPr>
        <w:spacing w:afterLines="50"/>
        <w:ind w:firstLineChars="0"/>
        <w:rPr>
          <w:rFonts w:eastAsia="TimesNewRomanPSMT"/>
          <w:b/>
          <w:i/>
          <w:lang w:eastAsia="zh-CN"/>
        </w:rPr>
      </w:pPr>
      <w:r w:rsidRPr="00736F66">
        <w:rPr>
          <w:rFonts w:eastAsia="TimesNewRomanPSMT"/>
          <w:b/>
          <w:i/>
          <w:lang w:eastAsia="zh-CN"/>
        </w:rPr>
        <w:t xml:space="preserve">Alt4: </w:t>
      </w:r>
      <w:r w:rsidRPr="00736F66">
        <w:rPr>
          <w:b/>
          <w:i/>
          <w:lang w:eastAsia="zh-CN"/>
        </w:rPr>
        <w:t xml:space="preserve">SD basis, FD basis </w:t>
      </w:r>
      <w:r w:rsidRPr="00736F66">
        <w:rPr>
          <w:rFonts w:eastAsia="TimesNewRomanPSMT"/>
          <w:b/>
          <w:i/>
          <w:lang w:eastAsia="zh-CN"/>
        </w:rPr>
        <w:t>and combinatorial coefficients</w:t>
      </w:r>
      <w:r>
        <w:rPr>
          <w:rFonts w:eastAsia="TimesNewRomanPSMT"/>
          <w:b/>
          <w:i/>
          <w:lang w:eastAsia="zh-CN"/>
        </w:rPr>
        <w:t xml:space="preserve"> are all</w:t>
      </w:r>
      <w:r w:rsidRPr="00736F66">
        <w:rPr>
          <w:rFonts w:eastAsia="TimesNewRomanPSMT"/>
          <w:b/>
          <w:i/>
          <w:lang w:eastAsia="zh-CN"/>
        </w:rPr>
        <w:t xml:space="preserve"> across TRPs</w:t>
      </w:r>
      <w:r>
        <w:rPr>
          <w:rFonts w:eastAsia="TimesNewRomanPSMT"/>
          <w:b/>
          <w:i/>
          <w:lang w:eastAsia="zh-CN"/>
        </w:rPr>
        <w:t>.</w:t>
      </w:r>
    </w:p>
    <w:p w14:paraId="156111B8" w14:textId="740D2C36" w:rsidR="00034DA6" w:rsidRPr="0010243F" w:rsidRDefault="005D5CDA" w:rsidP="00582F96">
      <w:pPr>
        <w:spacing w:afterLines="50"/>
        <w:rPr>
          <w:rFonts w:hint="eastAsia"/>
          <w:b/>
          <w:i/>
          <w:lang w:eastAsia="zh-CN"/>
        </w:rPr>
      </w:pPr>
      <w:r w:rsidRPr="005D5CDA">
        <w:rPr>
          <w:b/>
          <w:i/>
          <w:lang w:eastAsia="zh-CN"/>
        </w:rPr>
        <w:t>P</w:t>
      </w:r>
      <w:r w:rsidRPr="005D5CDA">
        <w:rPr>
          <w:rFonts w:hint="eastAsia"/>
          <w:b/>
          <w:i/>
          <w:lang w:eastAsia="zh-CN"/>
        </w:rPr>
        <w:t>roposal</w:t>
      </w:r>
      <w:r w:rsidRPr="005D5CDA">
        <w:rPr>
          <w:b/>
          <w:i/>
          <w:lang w:eastAsia="zh-CN"/>
        </w:rPr>
        <w:t xml:space="preserve"> 9</w:t>
      </w:r>
      <w:r w:rsidRPr="005D5CDA">
        <w:rPr>
          <w:rFonts w:hint="eastAsia"/>
          <w:b/>
          <w:i/>
          <w:lang w:eastAsia="zh-CN"/>
        </w:rPr>
        <w:t>:</w:t>
      </w:r>
      <w:r w:rsidRPr="005D5CDA">
        <w:rPr>
          <w:b/>
          <w:i/>
          <w:lang w:eastAsia="zh-CN"/>
        </w:rPr>
        <w:t xml:space="preserve"> For CSI report for CJT up to 4 TRPs, the UE can be configured to report X CSIs associated with single-TRP measurement hypotheses, report Y CSIs associated with two-TRP measurement hypotheses, report Z CSIs associated with three-TRP measurement hypotheses, and M CSIs associated with four-TRP measurement hypothesis. </w:t>
      </w:r>
      <w:r w:rsidRPr="005D5CDA">
        <w:rPr>
          <w:rFonts w:hint="eastAsia"/>
          <w:b/>
          <w:i/>
          <w:lang w:eastAsia="zh-CN"/>
        </w:rPr>
        <w:t>T</w:t>
      </w:r>
      <w:r w:rsidRPr="005D5CDA">
        <w:rPr>
          <w:b/>
          <w:i/>
          <w:lang w:eastAsia="zh-CN"/>
        </w:rPr>
        <w:t>he potential combinations of X, Y, Z and M can be studied.</w:t>
      </w:r>
    </w:p>
    <w:p w14:paraId="4C39E563" w14:textId="77777777" w:rsidR="001759C2" w:rsidRDefault="001759C2" w:rsidP="001759C2">
      <w:pPr>
        <w:pStyle w:val="1"/>
      </w:pPr>
      <w:r>
        <w:t>References</w:t>
      </w:r>
    </w:p>
    <w:p w14:paraId="316075FC" w14:textId="77777777" w:rsidR="00C05C98" w:rsidRDefault="00C05C98" w:rsidP="00851D20">
      <w:pPr>
        <w:pStyle w:val="af2"/>
        <w:numPr>
          <w:ilvl w:val="0"/>
          <w:numId w:val="13"/>
        </w:numPr>
        <w:autoSpaceDE/>
        <w:autoSpaceDN/>
        <w:adjustRightInd/>
        <w:snapToGrid/>
        <w:spacing w:after="0"/>
        <w:ind w:left="426" w:firstLineChars="0" w:hanging="426"/>
        <w:contextualSpacing/>
        <w:jc w:val="left"/>
        <w:rPr>
          <w:sz w:val="20"/>
          <w:szCs w:val="20"/>
          <w:lang w:val="en-GB"/>
        </w:rPr>
      </w:pPr>
      <w:bookmarkStart w:id="6" w:name="_Ref37357160"/>
      <w:bookmarkStart w:id="7" w:name="_Ref40109439"/>
      <w:r w:rsidRPr="00C05C98">
        <w:rPr>
          <w:sz w:val="20"/>
          <w:szCs w:val="20"/>
          <w:lang w:val="en-GB"/>
        </w:rPr>
        <w:t>RP-213598</w:t>
      </w:r>
      <w:r w:rsidRPr="002D6B2B">
        <w:rPr>
          <w:sz w:val="20"/>
          <w:szCs w:val="20"/>
          <w:lang w:val="en-GB"/>
        </w:rPr>
        <w:t>,</w:t>
      </w:r>
      <w:r>
        <w:rPr>
          <w:sz w:val="20"/>
          <w:szCs w:val="20"/>
          <w:lang w:val="en-GB"/>
        </w:rPr>
        <w:t xml:space="preserve"> Samsung,</w:t>
      </w:r>
      <w:r w:rsidRPr="002D6B2B">
        <w:rPr>
          <w:sz w:val="20"/>
          <w:szCs w:val="20"/>
          <w:lang w:val="en-GB"/>
        </w:rPr>
        <w:t xml:space="preserve"> “</w:t>
      </w:r>
      <w:r w:rsidRPr="00C05C98">
        <w:rPr>
          <w:sz w:val="20"/>
          <w:szCs w:val="20"/>
          <w:lang w:val="en-GB"/>
        </w:rPr>
        <w:t>New WID: MIMO Evolution for Downlink and Uplink</w:t>
      </w:r>
      <w:r w:rsidRPr="002D6B2B">
        <w:rPr>
          <w:sz w:val="20"/>
          <w:szCs w:val="20"/>
          <w:lang w:val="en-GB"/>
        </w:rPr>
        <w:t>,” RAN#</w:t>
      </w:r>
      <w:r>
        <w:rPr>
          <w:sz w:val="20"/>
          <w:szCs w:val="20"/>
          <w:lang w:val="en-GB"/>
        </w:rPr>
        <w:t>94</w:t>
      </w:r>
      <w:r>
        <w:rPr>
          <w:rFonts w:hint="eastAsia"/>
          <w:sz w:val="20"/>
          <w:szCs w:val="20"/>
          <w:lang w:val="en-GB"/>
        </w:rPr>
        <w:t>e</w:t>
      </w:r>
      <w:r w:rsidRPr="002D6B2B">
        <w:rPr>
          <w:sz w:val="20"/>
          <w:szCs w:val="20"/>
          <w:lang w:val="en-GB"/>
        </w:rPr>
        <w:t>, Dec 20</w:t>
      </w:r>
      <w:bookmarkEnd w:id="6"/>
      <w:bookmarkEnd w:id="7"/>
      <w:r>
        <w:rPr>
          <w:sz w:val="20"/>
          <w:szCs w:val="20"/>
          <w:lang w:val="en-GB"/>
        </w:rPr>
        <w:t>21</w:t>
      </w:r>
      <w:r w:rsidRPr="002D6B2B">
        <w:rPr>
          <w:sz w:val="20"/>
          <w:szCs w:val="20"/>
          <w:lang w:val="en-GB"/>
        </w:rPr>
        <w:t>.</w:t>
      </w:r>
    </w:p>
    <w:p w14:paraId="1396D658" w14:textId="5D0FC591" w:rsidR="00C259F0" w:rsidRPr="00DE2455" w:rsidRDefault="003F646E" w:rsidP="00851D20">
      <w:pPr>
        <w:pStyle w:val="af2"/>
        <w:numPr>
          <w:ilvl w:val="0"/>
          <w:numId w:val="13"/>
        </w:numPr>
        <w:autoSpaceDE/>
        <w:autoSpaceDN/>
        <w:adjustRightInd/>
        <w:snapToGrid/>
        <w:spacing w:after="0"/>
        <w:ind w:left="426" w:firstLineChars="0" w:hanging="426"/>
        <w:contextualSpacing/>
        <w:jc w:val="left"/>
        <w:rPr>
          <w:sz w:val="20"/>
          <w:szCs w:val="20"/>
          <w:lang w:val="en-GB"/>
        </w:rPr>
      </w:pPr>
      <w:r w:rsidRPr="003F646E">
        <w:rPr>
          <w:sz w:val="20"/>
          <w:szCs w:val="20"/>
          <w:lang w:eastAsia="zh-CN"/>
        </w:rPr>
        <w:t xml:space="preserve">Wang </w:t>
      </w:r>
      <w:proofErr w:type="gramStart"/>
      <w:r w:rsidRPr="003F646E">
        <w:rPr>
          <w:sz w:val="20"/>
          <w:szCs w:val="20"/>
          <w:lang w:eastAsia="zh-CN"/>
        </w:rPr>
        <w:t>M ,</w:t>
      </w:r>
      <w:proofErr w:type="gramEnd"/>
      <w:r w:rsidRPr="003F646E">
        <w:rPr>
          <w:sz w:val="20"/>
          <w:szCs w:val="20"/>
          <w:lang w:eastAsia="zh-CN"/>
        </w:rPr>
        <w:t xml:space="preserve">  Gao F ,  </w:t>
      </w:r>
      <w:proofErr w:type="spellStart"/>
      <w:r w:rsidRPr="003F646E">
        <w:rPr>
          <w:sz w:val="20"/>
          <w:szCs w:val="20"/>
          <w:lang w:eastAsia="zh-CN"/>
        </w:rPr>
        <w:t>Jin</w:t>
      </w:r>
      <w:proofErr w:type="spellEnd"/>
      <w:r w:rsidRPr="003F646E">
        <w:rPr>
          <w:sz w:val="20"/>
          <w:szCs w:val="20"/>
          <w:lang w:eastAsia="zh-CN"/>
        </w:rPr>
        <w:t xml:space="preserve"> S , et al. An Overview of Enhanced Massive MIMO with Array Signal Processing Techniques[J]. Selected Topics in Signal Processing, IEEE Journal of, 2019, 13(5):886-901.</w:t>
      </w:r>
    </w:p>
    <w:p w14:paraId="4F9599D1" w14:textId="2886BF7D" w:rsidR="00DE2455" w:rsidRPr="00DE2455" w:rsidRDefault="00DE2455" w:rsidP="00DE2455">
      <w:pPr>
        <w:pStyle w:val="af2"/>
        <w:numPr>
          <w:ilvl w:val="0"/>
          <w:numId w:val="13"/>
        </w:numPr>
        <w:autoSpaceDE/>
        <w:autoSpaceDN/>
        <w:adjustRightInd/>
        <w:snapToGrid/>
        <w:spacing w:after="0"/>
        <w:ind w:left="426" w:firstLineChars="0" w:hanging="426"/>
        <w:contextualSpacing/>
        <w:jc w:val="left"/>
        <w:rPr>
          <w:sz w:val="20"/>
          <w:szCs w:val="20"/>
          <w:lang w:val="en-GB"/>
        </w:rPr>
      </w:pPr>
      <w:r w:rsidRPr="00DE2455">
        <w:rPr>
          <w:sz w:val="20"/>
          <w:szCs w:val="20"/>
          <w:lang w:eastAsia="zh-CN"/>
        </w:rPr>
        <w:t>RP-212150, Huawei</w:t>
      </w:r>
      <w:r>
        <w:rPr>
          <w:sz w:val="20"/>
          <w:szCs w:val="20"/>
          <w:lang w:eastAsia="zh-CN"/>
        </w:rPr>
        <w:t>,</w:t>
      </w:r>
      <w:r w:rsidRPr="00DE2455">
        <w:rPr>
          <w:sz w:val="20"/>
          <w:szCs w:val="20"/>
          <w:lang w:eastAsia="zh-CN"/>
        </w:rPr>
        <w:t xml:space="preserve"> </w:t>
      </w:r>
      <w:r>
        <w:rPr>
          <w:sz w:val="20"/>
          <w:szCs w:val="20"/>
          <w:lang w:eastAsia="zh-CN"/>
        </w:rPr>
        <w:t>“</w:t>
      </w:r>
      <w:r w:rsidRPr="00DE2455">
        <w:rPr>
          <w:sz w:val="20"/>
          <w:szCs w:val="20"/>
          <w:lang w:eastAsia="zh-CN"/>
        </w:rPr>
        <w:t>Updated views on R18 downlink MIMO enhancements</w:t>
      </w:r>
      <w:r>
        <w:rPr>
          <w:sz w:val="20"/>
          <w:szCs w:val="20"/>
          <w:lang w:eastAsia="zh-CN"/>
        </w:rPr>
        <w:t>”</w:t>
      </w:r>
      <w:r w:rsidRPr="00DE2455">
        <w:rPr>
          <w:sz w:val="20"/>
          <w:szCs w:val="20"/>
          <w:lang w:eastAsia="zh-CN"/>
        </w:rPr>
        <w:t xml:space="preserve">, </w:t>
      </w:r>
      <w:r w:rsidRPr="002D6B2B">
        <w:rPr>
          <w:sz w:val="20"/>
          <w:szCs w:val="20"/>
          <w:lang w:val="en-GB"/>
        </w:rPr>
        <w:t>RAN#</w:t>
      </w:r>
      <w:r>
        <w:rPr>
          <w:sz w:val="20"/>
          <w:szCs w:val="20"/>
          <w:lang w:val="en-GB"/>
        </w:rPr>
        <w:t>94</w:t>
      </w:r>
      <w:r>
        <w:rPr>
          <w:rFonts w:hint="eastAsia"/>
          <w:sz w:val="20"/>
          <w:szCs w:val="20"/>
          <w:lang w:val="en-GB"/>
        </w:rPr>
        <w:t>e</w:t>
      </w:r>
      <w:r w:rsidRPr="002D6B2B">
        <w:rPr>
          <w:sz w:val="20"/>
          <w:szCs w:val="20"/>
          <w:lang w:val="en-GB"/>
        </w:rPr>
        <w:t>, Dec 20</w:t>
      </w:r>
      <w:r>
        <w:rPr>
          <w:sz w:val="20"/>
          <w:szCs w:val="20"/>
          <w:lang w:val="en-GB"/>
        </w:rPr>
        <w:t>21</w:t>
      </w:r>
      <w:r w:rsidRPr="002D6B2B">
        <w:rPr>
          <w:sz w:val="20"/>
          <w:szCs w:val="20"/>
          <w:lang w:val="en-GB"/>
        </w:rPr>
        <w:t>.</w:t>
      </w:r>
    </w:p>
    <w:sectPr w:rsidR="00DE2455" w:rsidRPr="00DE245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D1691" w14:textId="77777777" w:rsidR="00FF435D" w:rsidRDefault="00FF435D">
      <w:r>
        <w:separator/>
      </w:r>
    </w:p>
  </w:endnote>
  <w:endnote w:type="continuationSeparator" w:id="0">
    <w:p w14:paraId="6994B64D" w14:textId="77777777" w:rsidR="00FF435D" w:rsidRDefault="00FF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MR10">
    <w:altName w:val="Microsoft JhengHei"/>
    <w:panose1 w:val="00000000000000000000"/>
    <w:charset w:val="88"/>
    <w:family w:val="auto"/>
    <w:notTrueType/>
    <w:pitch w:val="default"/>
    <w:sig w:usb0="00000001" w:usb1="08080000" w:usb2="00000010" w:usb3="00000000" w:csb0="00100000" w:csb1="00000000"/>
  </w:font>
  <w:font w:name="CMSY10">
    <w:altName w:val="Malgun Gothic"/>
    <w:panose1 w:val="00000000000000000000"/>
    <w:charset w:val="81"/>
    <w:family w:val="auto"/>
    <w:notTrueType/>
    <w:pitch w:val="default"/>
    <w:sig w:usb0="00000001" w:usb1="09060000" w:usb2="00000010" w:usb3="00000000" w:csb0="00080000" w:csb1="00000000"/>
  </w:font>
  <w:font w:name="NimbusRomNo9L-Regu">
    <w:altName w:val="Times New Roman"/>
    <w:panose1 w:val="00000000000000000000"/>
    <w:charset w:val="00"/>
    <w:family w:val="auto"/>
    <w:notTrueType/>
    <w:pitch w:val="default"/>
    <w:sig w:usb0="00000003" w:usb1="080E0000" w:usb2="00000010" w:usb3="00000000" w:csb0="00040001"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75D2A" w14:textId="77777777" w:rsidR="00FF435D" w:rsidRDefault="00FF435D">
      <w:r>
        <w:separator/>
      </w:r>
    </w:p>
  </w:footnote>
  <w:footnote w:type="continuationSeparator" w:id="0">
    <w:p w14:paraId="1936D1D2" w14:textId="77777777" w:rsidR="00FF435D" w:rsidRDefault="00FF4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E25459"/>
    <w:multiLevelType w:val="hybridMultilevel"/>
    <w:tmpl w:val="6278278A"/>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45BF4"/>
    <w:multiLevelType w:val="hybridMultilevel"/>
    <w:tmpl w:val="D40E93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32745C2"/>
    <w:multiLevelType w:val="hybridMultilevel"/>
    <w:tmpl w:val="B394AD8E"/>
    <w:lvl w:ilvl="0" w:tplc="04090003">
      <w:start w:val="1"/>
      <w:numFmt w:val="bullet"/>
      <w:lvlText w:val="o"/>
      <w:lvlJc w:val="left"/>
      <w:pPr>
        <w:ind w:left="473" w:hanging="420"/>
      </w:pPr>
      <w:rPr>
        <w:rFonts w:ascii="Courier New" w:hAnsi="Courier New"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372F5142"/>
    <w:multiLevelType w:val="hybridMultilevel"/>
    <w:tmpl w:val="2CC29A5A"/>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3BE08D9"/>
    <w:multiLevelType w:val="hybridMultilevel"/>
    <w:tmpl w:val="3D462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764B19"/>
    <w:multiLevelType w:val="hybridMultilevel"/>
    <w:tmpl w:val="D5AA7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297714"/>
    <w:multiLevelType w:val="hybridMultilevel"/>
    <w:tmpl w:val="1ECCB9A8"/>
    <w:lvl w:ilvl="0" w:tplc="5FE2F8D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3"/>
  </w:num>
  <w:num w:numId="4">
    <w:abstractNumId w:val="15"/>
  </w:num>
  <w:num w:numId="5">
    <w:abstractNumId w:val="10"/>
  </w:num>
  <w:num w:numId="6">
    <w:abstractNumId w:val="19"/>
  </w:num>
  <w:num w:numId="7">
    <w:abstractNumId w:val="2"/>
  </w:num>
  <w:num w:numId="8">
    <w:abstractNumId w:val="5"/>
  </w:num>
  <w:num w:numId="9">
    <w:abstractNumId w:val="11"/>
  </w:num>
  <w:num w:numId="10">
    <w:abstractNumId w:val="0"/>
  </w:num>
  <w:num w:numId="11">
    <w:abstractNumId w:val="17"/>
  </w:num>
  <w:num w:numId="12">
    <w:abstractNumId w:val="16"/>
  </w:num>
  <w:num w:numId="13">
    <w:abstractNumId w:val="9"/>
  </w:num>
  <w:num w:numId="14">
    <w:abstractNumId w:val="6"/>
  </w:num>
  <w:num w:numId="15">
    <w:abstractNumId w:val="4"/>
  </w:num>
  <w:num w:numId="16">
    <w:abstractNumId w:val="1"/>
  </w:num>
  <w:num w:numId="17">
    <w:abstractNumId w:val="7"/>
  </w:num>
  <w:num w:numId="18">
    <w:abstractNumId w:val="12"/>
  </w:num>
  <w:num w:numId="19">
    <w:abstractNumId w:val="14"/>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397"/>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186"/>
    <w:rsid w:val="000121DA"/>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6F6"/>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53A"/>
    <w:rsid w:val="00023875"/>
    <w:rsid w:val="000238F0"/>
    <w:rsid w:val="00023A6F"/>
    <w:rsid w:val="00023AF0"/>
    <w:rsid w:val="00023B81"/>
    <w:rsid w:val="00023F59"/>
    <w:rsid w:val="000241BE"/>
    <w:rsid w:val="000242F2"/>
    <w:rsid w:val="00024985"/>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A6"/>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61C"/>
    <w:rsid w:val="0004269A"/>
    <w:rsid w:val="0004288D"/>
    <w:rsid w:val="000429AE"/>
    <w:rsid w:val="000431EC"/>
    <w:rsid w:val="000433D8"/>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39E"/>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82D"/>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932"/>
    <w:rsid w:val="00076CB0"/>
    <w:rsid w:val="000772E8"/>
    <w:rsid w:val="000772F4"/>
    <w:rsid w:val="000776EB"/>
    <w:rsid w:val="00077E50"/>
    <w:rsid w:val="0008027C"/>
    <w:rsid w:val="00080F63"/>
    <w:rsid w:val="00081145"/>
    <w:rsid w:val="00081501"/>
    <w:rsid w:val="00081652"/>
    <w:rsid w:val="000817BA"/>
    <w:rsid w:val="000819DD"/>
    <w:rsid w:val="00081F3D"/>
    <w:rsid w:val="00081FE7"/>
    <w:rsid w:val="0008207A"/>
    <w:rsid w:val="000821FB"/>
    <w:rsid w:val="000823B0"/>
    <w:rsid w:val="00082551"/>
    <w:rsid w:val="0008301C"/>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813"/>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32A"/>
    <w:rsid w:val="00093697"/>
    <w:rsid w:val="00093D42"/>
    <w:rsid w:val="00093F19"/>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2DE"/>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5D4"/>
    <w:rsid w:val="000A2750"/>
    <w:rsid w:val="000A2CC7"/>
    <w:rsid w:val="000A2ED6"/>
    <w:rsid w:val="000A3282"/>
    <w:rsid w:val="000A33E3"/>
    <w:rsid w:val="000A3B1A"/>
    <w:rsid w:val="000A4205"/>
    <w:rsid w:val="000A4635"/>
    <w:rsid w:val="000A4A19"/>
    <w:rsid w:val="000A4A9B"/>
    <w:rsid w:val="000A4CF0"/>
    <w:rsid w:val="000A5118"/>
    <w:rsid w:val="000A5A81"/>
    <w:rsid w:val="000A5E6E"/>
    <w:rsid w:val="000A6351"/>
    <w:rsid w:val="000A63D6"/>
    <w:rsid w:val="000A653A"/>
    <w:rsid w:val="000A667B"/>
    <w:rsid w:val="000A6CA2"/>
    <w:rsid w:val="000A6CE3"/>
    <w:rsid w:val="000A6E1C"/>
    <w:rsid w:val="000A6F6C"/>
    <w:rsid w:val="000A6FC5"/>
    <w:rsid w:val="000A702F"/>
    <w:rsid w:val="000A70ED"/>
    <w:rsid w:val="000A7448"/>
    <w:rsid w:val="000A74F6"/>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5CA"/>
    <w:rsid w:val="000B4CF9"/>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542"/>
    <w:rsid w:val="000C6763"/>
    <w:rsid w:val="000C680A"/>
    <w:rsid w:val="000C6CD7"/>
    <w:rsid w:val="000C6CE0"/>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9EF"/>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ADB"/>
    <w:rsid w:val="000F1C92"/>
    <w:rsid w:val="000F1D05"/>
    <w:rsid w:val="000F1F2C"/>
    <w:rsid w:val="000F206E"/>
    <w:rsid w:val="000F255F"/>
    <w:rsid w:val="000F2593"/>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9CA"/>
    <w:rsid w:val="00101D5C"/>
    <w:rsid w:val="00101FE0"/>
    <w:rsid w:val="0010202C"/>
    <w:rsid w:val="0010207A"/>
    <w:rsid w:val="0010243F"/>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EBF"/>
    <w:rsid w:val="00105F1D"/>
    <w:rsid w:val="001069EF"/>
    <w:rsid w:val="00106B6B"/>
    <w:rsid w:val="00106C25"/>
    <w:rsid w:val="001072AE"/>
    <w:rsid w:val="00107779"/>
    <w:rsid w:val="00107796"/>
    <w:rsid w:val="001078C2"/>
    <w:rsid w:val="001078D5"/>
    <w:rsid w:val="00107B2D"/>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1F9A"/>
    <w:rsid w:val="00112681"/>
    <w:rsid w:val="001129B5"/>
    <w:rsid w:val="00112C45"/>
    <w:rsid w:val="001130EF"/>
    <w:rsid w:val="00113531"/>
    <w:rsid w:val="001137B6"/>
    <w:rsid w:val="00113BC6"/>
    <w:rsid w:val="00113EA9"/>
    <w:rsid w:val="00113EE7"/>
    <w:rsid w:val="00113FDF"/>
    <w:rsid w:val="001141E3"/>
    <w:rsid w:val="001142DF"/>
    <w:rsid w:val="001144DF"/>
    <w:rsid w:val="00114797"/>
    <w:rsid w:val="001148BD"/>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27A78"/>
    <w:rsid w:val="00130124"/>
    <w:rsid w:val="001302CC"/>
    <w:rsid w:val="001305FB"/>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EF0"/>
    <w:rsid w:val="00136094"/>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D00"/>
    <w:rsid w:val="00141E6E"/>
    <w:rsid w:val="00141EF4"/>
    <w:rsid w:val="00142058"/>
    <w:rsid w:val="001421EE"/>
    <w:rsid w:val="0014225B"/>
    <w:rsid w:val="0014244E"/>
    <w:rsid w:val="00142580"/>
    <w:rsid w:val="00142665"/>
    <w:rsid w:val="0014267C"/>
    <w:rsid w:val="001426D1"/>
    <w:rsid w:val="00142A65"/>
    <w:rsid w:val="00142B34"/>
    <w:rsid w:val="00142B8A"/>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801"/>
    <w:rsid w:val="001559FA"/>
    <w:rsid w:val="00155B53"/>
    <w:rsid w:val="00155C2D"/>
    <w:rsid w:val="0015622F"/>
    <w:rsid w:val="00156374"/>
    <w:rsid w:val="001566DC"/>
    <w:rsid w:val="00156CA6"/>
    <w:rsid w:val="00156D2C"/>
    <w:rsid w:val="001577D8"/>
    <w:rsid w:val="00157800"/>
    <w:rsid w:val="0015797D"/>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B1E"/>
    <w:rsid w:val="00173D12"/>
    <w:rsid w:val="00173F51"/>
    <w:rsid w:val="0017431B"/>
    <w:rsid w:val="001743BC"/>
    <w:rsid w:val="001744E3"/>
    <w:rsid w:val="0017453A"/>
    <w:rsid w:val="001745EC"/>
    <w:rsid w:val="001747B7"/>
    <w:rsid w:val="0017481B"/>
    <w:rsid w:val="001749A9"/>
    <w:rsid w:val="00174FB5"/>
    <w:rsid w:val="00175452"/>
    <w:rsid w:val="001755F6"/>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C35"/>
    <w:rsid w:val="00180F59"/>
    <w:rsid w:val="00180FC3"/>
    <w:rsid w:val="0018103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3FC9"/>
    <w:rsid w:val="001846B7"/>
    <w:rsid w:val="001846C7"/>
    <w:rsid w:val="001856E3"/>
    <w:rsid w:val="001857F3"/>
    <w:rsid w:val="0018588A"/>
    <w:rsid w:val="00185A64"/>
    <w:rsid w:val="00185A9C"/>
    <w:rsid w:val="00186482"/>
    <w:rsid w:val="00186995"/>
    <w:rsid w:val="00186AE7"/>
    <w:rsid w:val="0018705F"/>
    <w:rsid w:val="00187252"/>
    <w:rsid w:val="0018758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4F1"/>
    <w:rsid w:val="001A2613"/>
    <w:rsid w:val="001A26DD"/>
    <w:rsid w:val="001A2A8E"/>
    <w:rsid w:val="001A2BAC"/>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4EF5"/>
    <w:rsid w:val="001A5841"/>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6F8"/>
    <w:rsid w:val="001B27DC"/>
    <w:rsid w:val="001B27EB"/>
    <w:rsid w:val="001B28E2"/>
    <w:rsid w:val="001B3544"/>
    <w:rsid w:val="001B3964"/>
    <w:rsid w:val="001B411C"/>
    <w:rsid w:val="001B4249"/>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F3"/>
    <w:rsid w:val="001D031F"/>
    <w:rsid w:val="001D0C76"/>
    <w:rsid w:val="001D0CDA"/>
    <w:rsid w:val="001D0D18"/>
    <w:rsid w:val="001D0D42"/>
    <w:rsid w:val="001D1A17"/>
    <w:rsid w:val="001D1AB3"/>
    <w:rsid w:val="001D1AD2"/>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135"/>
    <w:rsid w:val="001F0E07"/>
    <w:rsid w:val="001F1194"/>
    <w:rsid w:val="001F1308"/>
    <w:rsid w:val="001F13F3"/>
    <w:rsid w:val="001F1525"/>
    <w:rsid w:val="001F1604"/>
    <w:rsid w:val="001F1C2E"/>
    <w:rsid w:val="001F1E87"/>
    <w:rsid w:val="001F1EB6"/>
    <w:rsid w:val="001F22B1"/>
    <w:rsid w:val="001F2519"/>
    <w:rsid w:val="001F25AF"/>
    <w:rsid w:val="001F265A"/>
    <w:rsid w:val="001F2D9F"/>
    <w:rsid w:val="001F2E23"/>
    <w:rsid w:val="001F2ED7"/>
    <w:rsid w:val="001F3163"/>
    <w:rsid w:val="001F341F"/>
    <w:rsid w:val="001F3530"/>
    <w:rsid w:val="001F3571"/>
    <w:rsid w:val="001F35B4"/>
    <w:rsid w:val="001F35B6"/>
    <w:rsid w:val="001F3911"/>
    <w:rsid w:val="001F3C62"/>
    <w:rsid w:val="001F3F1A"/>
    <w:rsid w:val="001F4716"/>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C58"/>
    <w:rsid w:val="001F7FBE"/>
    <w:rsid w:val="00200197"/>
    <w:rsid w:val="002004F6"/>
    <w:rsid w:val="00200AE6"/>
    <w:rsid w:val="00200D11"/>
    <w:rsid w:val="00200D12"/>
    <w:rsid w:val="00200D2C"/>
    <w:rsid w:val="00200DD8"/>
    <w:rsid w:val="00200E3E"/>
    <w:rsid w:val="00200E42"/>
    <w:rsid w:val="00201107"/>
    <w:rsid w:val="0020128C"/>
    <w:rsid w:val="00201299"/>
    <w:rsid w:val="002013DA"/>
    <w:rsid w:val="002013F6"/>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3B44"/>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4D4"/>
    <w:rsid w:val="00211726"/>
    <w:rsid w:val="00211845"/>
    <w:rsid w:val="0021203C"/>
    <w:rsid w:val="002123F8"/>
    <w:rsid w:val="00212CB6"/>
    <w:rsid w:val="00212E37"/>
    <w:rsid w:val="00213935"/>
    <w:rsid w:val="00213CC4"/>
    <w:rsid w:val="00214087"/>
    <w:rsid w:val="002140FF"/>
    <w:rsid w:val="0021421D"/>
    <w:rsid w:val="002147FA"/>
    <w:rsid w:val="00214DAF"/>
    <w:rsid w:val="0021538F"/>
    <w:rsid w:val="002155E6"/>
    <w:rsid w:val="00216194"/>
    <w:rsid w:val="002161C5"/>
    <w:rsid w:val="002168E4"/>
    <w:rsid w:val="00216C86"/>
    <w:rsid w:val="0021753A"/>
    <w:rsid w:val="00217564"/>
    <w:rsid w:val="00217B99"/>
    <w:rsid w:val="00217C98"/>
    <w:rsid w:val="00217D4D"/>
    <w:rsid w:val="00217D6F"/>
    <w:rsid w:val="00217F39"/>
    <w:rsid w:val="00220563"/>
    <w:rsid w:val="00220575"/>
    <w:rsid w:val="00220576"/>
    <w:rsid w:val="002206AA"/>
    <w:rsid w:val="00220894"/>
    <w:rsid w:val="002211A8"/>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74E"/>
    <w:rsid w:val="00225A6A"/>
    <w:rsid w:val="00225AC7"/>
    <w:rsid w:val="00225ACC"/>
    <w:rsid w:val="00226213"/>
    <w:rsid w:val="00226253"/>
    <w:rsid w:val="0022631B"/>
    <w:rsid w:val="00226691"/>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86"/>
    <w:rsid w:val="00232A90"/>
    <w:rsid w:val="00232CF2"/>
    <w:rsid w:val="00232EA9"/>
    <w:rsid w:val="00232FEB"/>
    <w:rsid w:val="00233157"/>
    <w:rsid w:val="002331D1"/>
    <w:rsid w:val="002335AA"/>
    <w:rsid w:val="00233717"/>
    <w:rsid w:val="00233D45"/>
    <w:rsid w:val="00233E8C"/>
    <w:rsid w:val="00234151"/>
    <w:rsid w:val="00234556"/>
    <w:rsid w:val="002345BE"/>
    <w:rsid w:val="002345DA"/>
    <w:rsid w:val="00234988"/>
    <w:rsid w:val="00234ADD"/>
    <w:rsid w:val="00234F8C"/>
    <w:rsid w:val="002352DC"/>
    <w:rsid w:val="0023536E"/>
    <w:rsid w:val="0023550D"/>
    <w:rsid w:val="00235542"/>
    <w:rsid w:val="002359F9"/>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A78"/>
    <w:rsid w:val="00251CDC"/>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F2C"/>
    <w:rsid w:val="00256058"/>
    <w:rsid w:val="0025676D"/>
    <w:rsid w:val="002568AE"/>
    <w:rsid w:val="00256BCB"/>
    <w:rsid w:val="002578DC"/>
    <w:rsid w:val="002578FA"/>
    <w:rsid w:val="00257BF4"/>
    <w:rsid w:val="00260003"/>
    <w:rsid w:val="0026035D"/>
    <w:rsid w:val="00260472"/>
    <w:rsid w:val="002605D6"/>
    <w:rsid w:val="002606D6"/>
    <w:rsid w:val="002606DD"/>
    <w:rsid w:val="0026070F"/>
    <w:rsid w:val="00260C6B"/>
    <w:rsid w:val="00260D0B"/>
    <w:rsid w:val="00261823"/>
    <w:rsid w:val="002618BB"/>
    <w:rsid w:val="00261C98"/>
    <w:rsid w:val="002620EF"/>
    <w:rsid w:val="0026223B"/>
    <w:rsid w:val="002623A6"/>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DBD"/>
    <w:rsid w:val="00273E5D"/>
    <w:rsid w:val="00273F67"/>
    <w:rsid w:val="00274006"/>
    <w:rsid w:val="002745B1"/>
    <w:rsid w:val="00274801"/>
    <w:rsid w:val="002749EB"/>
    <w:rsid w:val="00274E65"/>
    <w:rsid w:val="002750B1"/>
    <w:rsid w:val="002750D4"/>
    <w:rsid w:val="00275276"/>
    <w:rsid w:val="00275739"/>
    <w:rsid w:val="00275752"/>
    <w:rsid w:val="002759E1"/>
    <w:rsid w:val="00275BDF"/>
    <w:rsid w:val="00275CB9"/>
    <w:rsid w:val="00275D47"/>
    <w:rsid w:val="0027622E"/>
    <w:rsid w:val="002769D0"/>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1FF"/>
    <w:rsid w:val="00281751"/>
    <w:rsid w:val="002818A6"/>
    <w:rsid w:val="00281C2B"/>
    <w:rsid w:val="00281ED9"/>
    <w:rsid w:val="00282378"/>
    <w:rsid w:val="00282463"/>
    <w:rsid w:val="002830D4"/>
    <w:rsid w:val="002836C3"/>
    <w:rsid w:val="00283B9E"/>
    <w:rsid w:val="00283BCA"/>
    <w:rsid w:val="00283E51"/>
    <w:rsid w:val="0028412C"/>
    <w:rsid w:val="00284B32"/>
    <w:rsid w:val="00284BAE"/>
    <w:rsid w:val="00284BF1"/>
    <w:rsid w:val="00285135"/>
    <w:rsid w:val="0028524F"/>
    <w:rsid w:val="0028527A"/>
    <w:rsid w:val="00285673"/>
    <w:rsid w:val="00285948"/>
    <w:rsid w:val="002859AF"/>
    <w:rsid w:val="00285E23"/>
    <w:rsid w:val="0028668A"/>
    <w:rsid w:val="00286AE7"/>
    <w:rsid w:val="00287243"/>
    <w:rsid w:val="00287586"/>
    <w:rsid w:val="00287814"/>
    <w:rsid w:val="002878F6"/>
    <w:rsid w:val="00287A50"/>
    <w:rsid w:val="00290013"/>
    <w:rsid w:val="0029027B"/>
    <w:rsid w:val="002902A7"/>
    <w:rsid w:val="00290647"/>
    <w:rsid w:val="00290B3D"/>
    <w:rsid w:val="00290BFA"/>
    <w:rsid w:val="00290D06"/>
    <w:rsid w:val="002911D3"/>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E57"/>
    <w:rsid w:val="00294117"/>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96D"/>
    <w:rsid w:val="00297992"/>
    <w:rsid w:val="00297D17"/>
    <w:rsid w:val="00297D1F"/>
    <w:rsid w:val="002A03DB"/>
    <w:rsid w:val="002A0D97"/>
    <w:rsid w:val="002A0E15"/>
    <w:rsid w:val="002A0EA9"/>
    <w:rsid w:val="002A0EB3"/>
    <w:rsid w:val="002A1508"/>
    <w:rsid w:val="002A1509"/>
    <w:rsid w:val="002A1680"/>
    <w:rsid w:val="002A1C2B"/>
    <w:rsid w:val="002A1C5A"/>
    <w:rsid w:val="002A1E92"/>
    <w:rsid w:val="002A1FD0"/>
    <w:rsid w:val="002A204D"/>
    <w:rsid w:val="002A209A"/>
    <w:rsid w:val="002A22CA"/>
    <w:rsid w:val="002A2512"/>
    <w:rsid w:val="002A2616"/>
    <w:rsid w:val="002A26E1"/>
    <w:rsid w:val="002A27B6"/>
    <w:rsid w:val="002A2ABD"/>
    <w:rsid w:val="002A2AEC"/>
    <w:rsid w:val="002A2C03"/>
    <w:rsid w:val="002A2CAD"/>
    <w:rsid w:val="002A2CCF"/>
    <w:rsid w:val="002A2D5E"/>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2A2"/>
    <w:rsid w:val="002B2512"/>
    <w:rsid w:val="002B2723"/>
    <w:rsid w:val="002B299A"/>
    <w:rsid w:val="002B303A"/>
    <w:rsid w:val="002B32F3"/>
    <w:rsid w:val="002B3518"/>
    <w:rsid w:val="002B38BE"/>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714"/>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1CA5"/>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2B72"/>
    <w:rsid w:val="002D3245"/>
    <w:rsid w:val="002D33B6"/>
    <w:rsid w:val="002D3692"/>
    <w:rsid w:val="002D39AD"/>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2C1"/>
    <w:rsid w:val="002D7BFB"/>
    <w:rsid w:val="002D7D49"/>
    <w:rsid w:val="002D7F17"/>
    <w:rsid w:val="002E0319"/>
    <w:rsid w:val="002E0B8C"/>
    <w:rsid w:val="002E0C7A"/>
    <w:rsid w:val="002E0D2E"/>
    <w:rsid w:val="002E0E18"/>
    <w:rsid w:val="002E0E19"/>
    <w:rsid w:val="002E105A"/>
    <w:rsid w:val="002E14B8"/>
    <w:rsid w:val="002E1513"/>
    <w:rsid w:val="002E153B"/>
    <w:rsid w:val="002E179B"/>
    <w:rsid w:val="002E1C2A"/>
    <w:rsid w:val="002E1C9E"/>
    <w:rsid w:val="002E1DBE"/>
    <w:rsid w:val="002E1E0B"/>
    <w:rsid w:val="002E257B"/>
    <w:rsid w:val="002E2A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44"/>
    <w:rsid w:val="002E68AA"/>
    <w:rsid w:val="002E6D66"/>
    <w:rsid w:val="002E7351"/>
    <w:rsid w:val="002E7404"/>
    <w:rsid w:val="002E79A9"/>
    <w:rsid w:val="002E7E22"/>
    <w:rsid w:val="002F00C2"/>
    <w:rsid w:val="002F02E5"/>
    <w:rsid w:val="002F0B83"/>
    <w:rsid w:val="002F0C28"/>
    <w:rsid w:val="002F0DBC"/>
    <w:rsid w:val="002F0E30"/>
    <w:rsid w:val="002F1CB2"/>
    <w:rsid w:val="002F1E8A"/>
    <w:rsid w:val="002F1F6D"/>
    <w:rsid w:val="002F1F7E"/>
    <w:rsid w:val="002F234D"/>
    <w:rsid w:val="002F2AFF"/>
    <w:rsid w:val="002F2C33"/>
    <w:rsid w:val="002F2EA1"/>
    <w:rsid w:val="002F3052"/>
    <w:rsid w:val="002F335A"/>
    <w:rsid w:val="002F3449"/>
    <w:rsid w:val="002F3926"/>
    <w:rsid w:val="002F3CDE"/>
    <w:rsid w:val="002F40F2"/>
    <w:rsid w:val="002F444F"/>
    <w:rsid w:val="002F47F2"/>
    <w:rsid w:val="002F49D0"/>
    <w:rsid w:val="002F4B1B"/>
    <w:rsid w:val="002F519A"/>
    <w:rsid w:val="002F57F5"/>
    <w:rsid w:val="002F59E1"/>
    <w:rsid w:val="002F5A81"/>
    <w:rsid w:val="002F5DD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446"/>
    <w:rsid w:val="00301BB8"/>
    <w:rsid w:val="00301C9C"/>
    <w:rsid w:val="0030214B"/>
    <w:rsid w:val="0030259C"/>
    <w:rsid w:val="00302C48"/>
    <w:rsid w:val="00302D96"/>
    <w:rsid w:val="00303440"/>
    <w:rsid w:val="00303704"/>
    <w:rsid w:val="0030448C"/>
    <w:rsid w:val="00304D9B"/>
    <w:rsid w:val="00304E40"/>
    <w:rsid w:val="0030529B"/>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9A"/>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988"/>
    <w:rsid w:val="00336D0A"/>
    <w:rsid w:val="00336ED8"/>
    <w:rsid w:val="003370C0"/>
    <w:rsid w:val="0033714A"/>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A88"/>
    <w:rsid w:val="0034429B"/>
    <w:rsid w:val="0034442C"/>
    <w:rsid w:val="0034468E"/>
    <w:rsid w:val="00344866"/>
    <w:rsid w:val="00344E15"/>
    <w:rsid w:val="003452EF"/>
    <w:rsid w:val="00345797"/>
    <w:rsid w:val="0034588C"/>
    <w:rsid w:val="00345A11"/>
    <w:rsid w:val="00345A19"/>
    <w:rsid w:val="00345A74"/>
    <w:rsid w:val="00345E6A"/>
    <w:rsid w:val="003461CF"/>
    <w:rsid w:val="00346374"/>
    <w:rsid w:val="0034638C"/>
    <w:rsid w:val="00346556"/>
    <w:rsid w:val="003466D1"/>
    <w:rsid w:val="00346AAE"/>
    <w:rsid w:val="00346F0B"/>
    <w:rsid w:val="00346F7F"/>
    <w:rsid w:val="00347976"/>
    <w:rsid w:val="00347E51"/>
    <w:rsid w:val="00350108"/>
    <w:rsid w:val="00350556"/>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7DF"/>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A48"/>
    <w:rsid w:val="00360C0F"/>
    <w:rsid w:val="00360D01"/>
    <w:rsid w:val="00360F1C"/>
    <w:rsid w:val="00361816"/>
    <w:rsid w:val="00362149"/>
    <w:rsid w:val="00362569"/>
    <w:rsid w:val="003626CD"/>
    <w:rsid w:val="00362BC1"/>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92"/>
    <w:rsid w:val="003852FB"/>
    <w:rsid w:val="00385429"/>
    <w:rsid w:val="0038542A"/>
    <w:rsid w:val="00385842"/>
    <w:rsid w:val="00385885"/>
    <w:rsid w:val="00385B05"/>
    <w:rsid w:val="00385B96"/>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CD6"/>
    <w:rsid w:val="00395324"/>
    <w:rsid w:val="00395405"/>
    <w:rsid w:val="003955C3"/>
    <w:rsid w:val="0039561B"/>
    <w:rsid w:val="00395805"/>
    <w:rsid w:val="00395E66"/>
    <w:rsid w:val="00396234"/>
    <w:rsid w:val="00396350"/>
    <w:rsid w:val="00396737"/>
    <w:rsid w:val="00396788"/>
    <w:rsid w:val="00396899"/>
    <w:rsid w:val="00396998"/>
    <w:rsid w:val="00396C1C"/>
    <w:rsid w:val="00396DE9"/>
    <w:rsid w:val="00396F0D"/>
    <w:rsid w:val="00397C1D"/>
    <w:rsid w:val="00397D9E"/>
    <w:rsid w:val="00397DD1"/>
    <w:rsid w:val="00397FC3"/>
    <w:rsid w:val="003A047B"/>
    <w:rsid w:val="003A08EA"/>
    <w:rsid w:val="003A117E"/>
    <w:rsid w:val="003A180F"/>
    <w:rsid w:val="003A18DD"/>
    <w:rsid w:val="003A1A26"/>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3A5"/>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16"/>
    <w:rsid w:val="003E4BD0"/>
    <w:rsid w:val="003E525C"/>
    <w:rsid w:val="003E5327"/>
    <w:rsid w:val="003E568F"/>
    <w:rsid w:val="003E57E1"/>
    <w:rsid w:val="003E588E"/>
    <w:rsid w:val="003E5BF9"/>
    <w:rsid w:val="003E5D4F"/>
    <w:rsid w:val="003E5FD5"/>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0CE"/>
    <w:rsid w:val="003F630E"/>
    <w:rsid w:val="003F646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1E2B"/>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43"/>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116"/>
    <w:rsid w:val="00420792"/>
    <w:rsid w:val="004208AC"/>
    <w:rsid w:val="004209FC"/>
    <w:rsid w:val="00421303"/>
    <w:rsid w:val="00421523"/>
    <w:rsid w:val="00421570"/>
    <w:rsid w:val="004216B6"/>
    <w:rsid w:val="00421A98"/>
    <w:rsid w:val="00421AA7"/>
    <w:rsid w:val="00421DCF"/>
    <w:rsid w:val="004220BC"/>
    <w:rsid w:val="00422318"/>
    <w:rsid w:val="00422341"/>
    <w:rsid w:val="0042259F"/>
    <w:rsid w:val="00422ADB"/>
    <w:rsid w:val="00422DA2"/>
    <w:rsid w:val="0042318A"/>
    <w:rsid w:val="0042331A"/>
    <w:rsid w:val="00423431"/>
    <w:rsid w:val="00423641"/>
    <w:rsid w:val="00423F27"/>
    <w:rsid w:val="00423FE9"/>
    <w:rsid w:val="00424372"/>
    <w:rsid w:val="0042462B"/>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5A3"/>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BC4"/>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4C6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AA"/>
    <w:rsid w:val="00453CAB"/>
    <w:rsid w:val="00453D8C"/>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8C1"/>
    <w:rsid w:val="00457982"/>
    <w:rsid w:val="00457F78"/>
    <w:rsid w:val="00457F9C"/>
    <w:rsid w:val="004600AF"/>
    <w:rsid w:val="0046054A"/>
    <w:rsid w:val="004607CD"/>
    <w:rsid w:val="00460A51"/>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4C4"/>
    <w:rsid w:val="00470681"/>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8FE"/>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39"/>
    <w:rsid w:val="004843B2"/>
    <w:rsid w:val="00484A77"/>
    <w:rsid w:val="00485334"/>
    <w:rsid w:val="0048540F"/>
    <w:rsid w:val="00485662"/>
    <w:rsid w:val="00485970"/>
    <w:rsid w:val="00485AB6"/>
    <w:rsid w:val="00485C0D"/>
    <w:rsid w:val="00485C2F"/>
    <w:rsid w:val="00485F7C"/>
    <w:rsid w:val="0048621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85"/>
    <w:rsid w:val="00492DB7"/>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1CC6"/>
    <w:rsid w:val="004B2435"/>
    <w:rsid w:val="004B276F"/>
    <w:rsid w:val="004B27F2"/>
    <w:rsid w:val="004B2A8D"/>
    <w:rsid w:val="004B2BFD"/>
    <w:rsid w:val="004B2CB8"/>
    <w:rsid w:val="004B2DD1"/>
    <w:rsid w:val="004B2E6E"/>
    <w:rsid w:val="004B3220"/>
    <w:rsid w:val="004B35D9"/>
    <w:rsid w:val="004B3B19"/>
    <w:rsid w:val="004B3E3F"/>
    <w:rsid w:val="004B3F7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367"/>
    <w:rsid w:val="004C24C9"/>
    <w:rsid w:val="004C271A"/>
    <w:rsid w:val="004C2BE3"/>
    <w:rsid w:val="004C2C29"/>
    <w:rsid w:val="004C31B6"/>
    <w:rsid w:val="004C3C69"/>
    <w:rsid w:val="004C4332"/>
    <w:rsid w:val="004C4FC7"/>
    <w:rsid w:val="004C5319"/>
    <w:rsid w:val="004C541E"/>
    <w:rsid w:val="004C588C"/>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000"/>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C84"/>
    <w:rsid w:val="00507C8F"/>
    <w:rsid w:val="00507E6C"/>
    <w:rsid w:val="005100F5"/>
    <w:rsid w:val="0051065C"/>
    <w:rsid w:val="00510C58"/>
    <w:rsid w:val="005111F4"/>
    <w:rsid w:val="00511361"/>
    <w:rsid w:val="005117C1"/>
    <w:rsid w:val="00511CB1"/>
    <w:rsid w:val="00511DD0"/>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33"/>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17F6D"/>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1F0"/>
    <w:rsid w:val="00524545"/>
    <w:rsid w:val="00524C1C"/>
    <w:rsid w:val="00524C1F"/>
    <w:rsid w:val="00524D3C"/>
    <w:rsid w:val="00524F50"/>
    <w:rsid w:val="00525553"/>
    <w:rsid w:val="005255BF"/>
    <w:rsid w:val="005257DE"/>
    <w:rsid w:val="00525FC4"/>
    <w:rsid w:val="00525FF3"/>
    <w:rsid w:val="005265C8"/>
    <w:rsid w:val="0052691A"/>
    <w:rsid w:val="00526B53"/>
    <w:rsid w:val="00527200"/>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5BA"/>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18C"/>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B1"/>
    <w:rsid w:val="005614E5"/>
    <w:rsid w:val="005615D8"/>
    <w:rsid w:val="005616DE"/>
    <w:rsid w:val="00561F02"/>
    <w:rsid w:val="00562113"/>
    <w:rsid w:val="005621B5"/>
    <w:rsid w:val="005626D6"/>
    <w:rsid w:val="0056331C"/>
    <w:rsid w:val="00563352"/>
    <w:rsid w:val="005637A1"/>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A9F"/>
    <w:rsid w:val="00567B4B"/>
    <w:rsid w:val="00570032"/>
    <w:rsid w:val="005700FE"/>
    <w:rsid w:val="005704AC"/>
    <w:rsid w:val="00570862"/>
    <w:rsid w:val="00570A70"/>
    <w:rsid w:val="00570CF6"/>
    <w:rsid w:val="00570DDB"/>
    <w:rsid w:val="00570E24"/>
    <w:rsid w:val="00571168"/>
    <w:rsid w:val="005717F5"/>
    <w:rsid w:val="005721D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711"/>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887"/>
    <w:rsid w:val="005A3AC8"/>
    <w:rsid w:val="005A3B37"/>
    <w:rsid w:val="005A3E12"/>
    <w:rsid w:val="005A3FF5"/>
    <w:rsid w:val="005A47EB"/>
    <w:rsid w:val="005A499A"/>
    <w:rsid w:val="005A49FA"/>
    <w:rsid w:val="005A4E75"/>
    <w:rsid w:val="005A55CA"/>
    <w:rsid w:val="005A570E"/>
    <w:rsid w:val="005A60F4"/>
    <w:rsid w:val="005A641E"/>
    <w:rsid w:val="005A6445"/>
    <w:rsid w:val="005A65FC"/>
    <w:rsid w:val="005A68E8"/>
    <w:rsid w:val="005A71C1"/>
    <w:rsid w:val="005A7640"/>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A12"/>
    <w:rsid w:val="005C2BF5"/>
    <w:rsid w:val="005C2C76"/>
    <w:rsid w:val="005C2E01"/>
    <w:rsid w:val="005C3234"/>
    <w:rsid w:val="005C33A7"/>
    <w:rsid w:val="005C3616"/>
    <w:rsid w:val="005C363F"/>
    <w:rsid w:val="005C38F1"/>
    <w:rsid w:val="005C39A4"/>
    <w:rsid w:val="005C3BEF"/>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B5"/>
    <w:rsid w:val="005C5B1B"/>
    <w:rsid w:val="005C5BB6"/>
    <w:rsid w:val="005C622B"/>
    <w:rsid w:val="005C6735"/>
    <w:rsid w:val="005C687B"/>
    <w:rsid w:val="005C68B2"/>
    <w:rsid w:val="005C690D"/>
    <w:rsid w:val="005C690E"/>
    <w:rsid w:val="005C6B18"/>
    <w:rsid w:val="005C70A5"/>
    <w:rsid w:val="005C712D"/>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EFA"/>
    <w:rsid w:val="005D55BA"/>
    <w:rsid w:val="005D55C7"/>
    <w:rsid w:val="005D573B"/>
    <w:rsid w:val="005D5ADB"/>
    <w:rsid w:val="005D5BE2"/>
    <w:rsid w:val="005D5C69"/>
    <w:rsid w:val="005D5CDA"/>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2E2"/>
    <w:rsid w:val="005E53F9"/>
    <w:rsid w:val="005E5596"/>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1AA4"/>
    <w:rsid w:val="005F22ED"/>
    <w:rsid w:val="005F24EC"/>
    <w:rsid w:val="005F2534"/>
    <w:rsid w:val="005F27A6"/>
    <w:rsid w:val="005F27BF"/>
    <w:rsid w:val="005F2874"/>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88"/>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652"/>
    <w:rsid w:val="0061075B"/>
    <w:rsid w:val="006107F2"/>
    <w:rsid w:val="00610982"/>
    <w:rsid w:val="00610A69"/>
    <w:rsid w:val="00610DF8"/>
    <w:rsid w:val="00610EB9"/>
    <w:rsid w:val="00610EBA"/>
    <w:rsid w:val="00611242"/>
    <w:rsid w:val="006112D0"/>
    <w:rsid w:val="00611A9F"/>
    <w:rsid w:val="00611F8D"/>
    <w:rsid w:val="006120D4"/>
    <w:rsid w:val="006129DD"/>
    <w:rsid w:val="00612B45"/>
    <w:rsid w:val="0061300C"/>
    <w:rsid w:val="006130F7"/>
    <w:rsid w:val="006138B2"/>
    <w:rsid w:val="00613AF8"/>
    <w:rsid w:val="00613C73"/>
    <w:rsid w:val="00613D8E"/>
    <w:rsid w:val="00613F60"/>
    <w:rsid w:val="006142E0"/>
    <w:rsid w:val="00614593"/>
    <w:rsid w:val="00615093"/>
    <w:rsid w:val="0061531B"/>
    <w:rsid w:val="00615505"/>
    <w:rsid w:val="0061596A"/>
    <w:rsid w:val="00615BCE"/>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757"/>
    <w:rsid w:val="0062098F"/>
    <w:rsid w:val="00620CE0"/>
    <w:rsid w:val="00620E79"/>
    <w:rsid w:val="0062119B"/>
    <w:rsid w:val="00621585"/>
    <w:rsid w:val="00621618"/>
    <w:rsid w:val="0062186A"/>
    <w:rsid w:val="00621A61"/>
    <w:rsid w:val="00621F53"/>
    <w:rsid w:val="00621F9E"/>
    <w:rsid w:val="00622086"/>
    <w:rsid w:val="006222BE"/>
    <w:rsid w:val="006224B8"/>
    <w:rsid w:val="0062266A"/>
    <w:rsid w:val="006226DC"/>
    <w:rsid w:val="006229F3"/>
    <w:rsid w:val="00622BFD"/>
    <w:rsid w:val="00622C70"/>
    <w:rsid w:val="00622E2A"/>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ABC"/>
    <w:rsid w:val="00632193"/>
    <w:rsid w:val="0063219D"/>
    <w:rsid w:val="00632537"/>
    <w:rsid w:val="00632B1B"/>
    <w:rsid w:val="00632E01"/>
    <w:rsid w:val="00633298"/>
    <w:rsid w:val="006332D1"/>
    <w:rsid w:val="006335D8"/>
    <w:rsid w:val="00633A85"/>
    <w:rsid w:val="00633E73"/>
    <w:rsid w:val="00634989"/>
    <w:rsid w:val="006349EF"/>
    <w:rsid w:val="00634ACF"/>
    <w:rsid w:val="00635035"/>
    <w:rsid w:val="0063524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469"/>
    <w:rsid w:val="00637C6C"/>
    <w:rsid w:val="006402C1"/>
    <w:rsid w:val="00640561"/>
    <w:rsid w:val="00640ACD"/>
    <w:rsid w:val="00640CC9"/>
    <w:rsid w:val="006412BE"/>
    <w:rsid w:val="00641629"/>
    <w:rsid w:val="006416D9"/>
    <w:rsid w:val="006420C0"/>
    <w:rsid w:val="006422A9"/>
    <w:rsid w:val="00642303"/>
    <w:rsid w:val="0064252C"/>
    <w:rsid w:val="0064255C"/>
    <w:rsid w:val="006428D4"/>
    <w:rsid w:val="006434CF"/>
    <w:rsid w:val="0064354B"/>
    <w:rsid w:val="00643660"/>
    <w:rsid w:val="00643714"/>
    <w:rsid w:val="006437C1"/>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0F"/>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B8A"/>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2BD"/>
    <w:rsid w:val="006575E9"/>
    <w:rsid w:val="0065775C"/>
    <w:rsid w:val="00657CE4"/>
    <w:rsid w:val="006608AB"/>
    <w:rsid w:val="006608F8"/>
    <w:rsid w:val="00660DA9"/>
    <w:rsid w:val="00660FF3"/>
    <w:rsid w:val="00661412"/>
    <w:rsid w:val="006614D1"/>
    <w:rsid w:val="0066184B"/>
    <w:rsid w:val="006618CC"/>
    <w:rsid w:val="00661F5B"/>
    <w:rsid w:val="0066210B"/>
    <w:rsid w:val="00662111"/>
    <w:rsid w:val="00662118"/>
    <w:rsid w:val="00662738"/>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AC"/>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B5"/>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5B27"/>
    <w:rsid w:val="0067614C"/>
    <w:rsid w:val="006762FA"/>
    <w:rsid w:val="0067697E"/>
    <w:rsid w:val="00676B5E"/>
    <w:rsid w:val="00676F29"/>
    <w:rsid w:val="00677443"/>
    <w:rsid w:val="0067769A"/>
    <w:rsid w:val="006776EE"/>
    <w:rsid w:val="006777D8"/>
    <w:rsid w:val="00677B5B"/>
    <w:rsid w:val="00677E3E"/>
    <w:rsid w:val="00677E99"/>
    <w:rsid w:val="006803E0"/>
    <w:rsid w:val="006803F0"/>
    <w:rsid w:val="0068056A"/>
    <w:rsid w:val="00680650"/>
    <w:rsid w:val="006806A3"/>
    <w:rsid w:val="006806A6"/>
    <w:rsid w:val="00680741"/>
    <w:rsid w:val="00680782"/>
    <w:rsid w:val="006809BA"/>
    <w:rsid w:val="00680B34"/>
    <w:rsid w:val="00681211"/>
    <w:rsid w:val="00681474"/>
    <w:rsid w:val="00681B36"/>
    <w:rsid w:val="006820BA"/>
    <w:rsid w:val="006822AB"/>
    <w:rsid w:val="00682351"/>
    <w:rsid w:val="006827B4"/>
    <w:rsid w:val="00682E14"/>
    <w:rsid w:val="00682FBE"/>
    <w:rsid w:val="006836AA"/>
    <w:rsid w:val="006838CC"/>
    <w:rsid w:val="006838F8"/>
    <w:rsid w:val="00683B2D"/>
    <w:rsid w:val="00683BA9"/>
    <w:rsid w:val="00683DF8"/>
    <w:rsid w:val="00683EBC"/>
    <w:rsid w:val="0068436C"/>
    <w:rsid w:val="006843F3"/>
    <w:rsid w:val="00684433"/>
    <w:rsid w:val="006850AE"/>
    <w:rsid w:val="0068541D"/>
    <w:rsid w:val="0068545E"/>
    <w:rsid w:val="00685931"/>
    <w:rsid w:val="00685FD4"/>
    <w:rsid w:val="006861F0"/>
    <w:rsid w:val="00686612"/>
    <w:rsid w:val="0068661E"/>
    <w:rsid w:val="00686DF5"/>
    <w:rsid w:val="006873D4"/>
    <w:rsid w:val="00687813"/>
    <w:rsid w:val="00687BBE"/>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782"/>
    <w:rsid w:val="0069289D"/>
    <w:rsid w:val="00692C74"/>
    <w:rsid w:val="00692CDC"/>
    <w:rsid w:val="00693895"/>
    <w:rsid w:val="0069396D"/>
    <w:rsid w:val="00693A28"/>
    <w:rsid w:val="00693D44"/>
    <w:rsid w:val="00693E1F"/>
    <w:rsid w:val="00693ECB"/>
    <w:rsid w:val="00694266"/>
    <w:rsid w:val="006943B2"/>
    <w:rsid w:val="00694797"/>
    <w:rsid w:val="00694BA5"/>
    <w:rsid w:val="00694E5C"/>
    <w:rsid w:val="006951D9"/>
    <w:rsid w:val="00695887"/>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174A"/>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403"/>
    <w:rsid w:val="006A555D"/>
    <w:rsid w:val="006A55F4"/>
    <w:rsid w:val="006A581C"/>
    <w:rsid w:val="006A59B2"/>
    <w:rsid w:val="006A5B44"/>
    <w:rsid w:val="006A5F57"/>
    <w:rsid w:val="006A6AB4"/>
    <w:rsid w:val="006A6AC1"/>
    <w:rsid w:val="006A6DD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424"/>
    <w:rsid w:val="006B6620"/>
    <w:rsid w:val="006B6635"/>
    <w:rsid w:val="006B6748"/>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3ECC"/>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12"/>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D51"/>
    <w:rsid w:val="006E10AF"/>
    <w:rsid w:val="006E12C3"/>
    <w:rsid w:val="006E15C4"/>
    <w:rsid w:val="006E1976"/>
    <w:rsid w:val="006E1FE5"/>
    <w:rsid w:val="006E2529"/>
    <w:rsid w:val="006E2666"/>
    <w:rsid w:val="006E2748"/>
    <w:rsid w:val="006E292B"/>
    <w:rsid w:val="006E2C6B"/>
    <w:rsid w:val="006E2DA4"/>
    <w:rsid w:val="006E2E59"/>
    <w:rsid w:val="006E3417"/>
    <w:rsid w:val="006E3744"/>
    <w:rsid w:val="006E3DA9"/>
    <w:rsid w:val="006E3E65"/>
    <w:rsid w:val="006E45F3"/>
    <w:rsid w:val="006E481D"/>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617"/>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ED"/>
    <w:rsid w:val="006F1D80"/>
    <w:rsid w:val="006F1D8A"/>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FA6"/>
    <w:rsid w:val="007020FF"/>
    <w:rsid w:val="007022F6"/>
    <w:rsid w:val="007025CB"/>
    <w:rsid w:val="007026F5"/>
    <w:rsid w:val="0070281D"/>
    <w:rsid w:val="00703202"/>
    <w:rsid w:val="007034AA"/>
    <w:rsid w:val="00703C9D"/>
    <w:rsid w:val="00703D67"/>
    <w:rsid w:val="00703D71"/>
    <w:rsid w:val="00703E64"/>
    <w:rsid w:val="00703EC8"/>
    <w:rsid w:val="00703ED1"/>
    <w:rsid w:val="0070421E"/>
    <w:rsid w:val="00704228"/>
    <w:rsid w:val="00704547"/>
    <w:rsid w:val="00704854"/>
    <w:rsid w:val="0070490C"/>
    <w:rsid w:val="00704AA8"/>
    <w:rsid w:val="00704C80"/>
    <w:rsid w:val="00704D21"/>
    <w:rsid w:val="00704D4B"/>
    <w:rsid w:val="00704E9A"/>
    <w:rsid w:val="00705007"/>
    <w:rsid w:val="0070503D"/>
    <w:rsid w:val="0070562B"/>
    <w:rsid w:val="00705ADE"/>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308"/>
    <w:rsid w:val="007224B9"/>
    <w:rsid w:val="00722B13"/>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0A0"/>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CD3"/>
    <w:rsid w:val="00734EBE"/>
    <w:rsid w:val="007350A7"/>
    <w:rsid w:val="0073549F"/>
    <w:rsid w:val="007355D9"/>
    <w:rsid w:val="0073573C"/>
    <w:rsid w:val="007357D1"/>
    <w:rsid w:val="007359FE"/>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BB4"/>
    <w:rsid w:val="00741DCC"/>
    <w:rsid w:val="00741DD5"/>
    <w:rsid w:val="00741DDE"/>
    <w:rsid w:val="00741E16"/>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40B5"/>
    <w:rsid w:val="007541EC"/>
    <w:rsid w:val="00754359"/>
    <w:rsid w:val="00754411"/>
    <w:rsid w:val="00754498"/>
    <w:rsid w:val="007547A5"/>
    <w:rsid w:val="007548F8"/>
    <w:rsid w:val="00754BD9"/>
    <w:rsid w:val="00754CAB"/>
    <w:rsid w:val="00754E7A"/>
    <w:rsid w:val="00754ED3"/>
    <w:rsid w:val="00754EEE"/>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489"/>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E32"/>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94F"/>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089"/>
    <w:rsid w:val="00791266"/>
    <w:rsid w:val="00791302"/>
    <w:rsid w:val="0079162F"/>
    <w:rsid w:val="00791665"/>
    <w:rsid w:val="00791F4C"/>
    <w:rsid w:val="00791F8A"/>
    <w:rsid w:val="007924EC"/>
    <w:rsid w:val="00792657"/>
    <w:rsid w:val="007927A9"/>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D00"/>
    <w:rsid w:val="00795F1C"/>
    <w:rsid w:val="007963BF"/>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72CF"/>
    <w:rsid w:val="007A751E"/>
    <w:rsid w:val="007A7A73"/>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049"/>
    <w:rsid w:val="007B2685"/>
    <w:rsid w:val="007B270A"/>
    <w:rsid w:val="007B277C"/>
    <w:rsid w:val="007B2AF1"/>
    <w:rsid w:val="007B2B6D"/>
    <w:rsid w:val="007B2D3B"/>
    <w:rsid w:val="007B2FEA"/>
    <w:rsid w:val="007B30A9"/>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BD0"/>
    <w:rsid w:val="007C0F32"/>
    <w:rsid w:val="007C12D0"/>
    <w:rsid w:val="007C151B"/>
    <w:rsid w:val="007C199F"/>
    <w:rsid w:val="007C19AD"/>
    <w:rsid w:val="007C1B13"/>
    <w:rsid w:val="007C1B6D"/>
    <w:rsid w:val="007C1F33"/>
    <w:rsid w:val="007C215E"/>
    <w:rsid w:val="007C219E"/>
    <w:rsid w:val="007C24FA"/>
    <w:rsid w:val="007C2540"/>
    <w:rsid w:val="007C26EB"/>
    <w:rsid w:val="007C3012"/>
    <w:rsid w:val="007C3267"/>
    <w:rsid w:val="007C3598"/>
    <w:rsid w:val="007C3B27"/>
    <w:rsid w:val="007C3EAA"/>
    <w:rsid w:val="007C3FA8"/>
    <w:rsid w:val="007C4897"/>
    <w:rsid w:val="007C4A2C"/>
    <w:rsid w:val="007C50E4"/>
    <w:rsid w:val="007C5201"/>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1ECD"/>
    <w:rsid w:val="007D229A"/>
    <w:rsid w:val="007D247C"/>
    <w:rsid w:val="007D2B32"/>
    <w:rsid w:val="007D2E0D"/>
    <w:rsid w:val="007D2F44"/>
    <w:rsid w:val="007D2F4D"/>
    <w:rsid w:val="007D34C5"/>
    <w:rsid w:val="007D37B4"/>
    <w:rsid w:val="007D3BEA"/>
    <w:rsid w:val="007D4178"/>
    <w:rsid w:val="007D483A"/>
    <w:rsid w:val="007D4862"/>
    <w:rsid w:val="007D4B7D"/>
    <w:rsid w:val="007D4D33"/>
    <w:rsid w:val="007D4F13"/>
    <w:rsid w:val="007D51DD"/>
    <w:rsid w:val="007D5248"/>
    <w:rsid w:val="007D5257"/>
    <w:rsid w:val="007D53F1"/>
    <w:rsid w:val="007D5425"/>
    <w:rsid w:val="007D54BE"/>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AC3"/>
    <w:rsid w:val="007E4B16"/>
    <w:rsid w:val="007E4C88"/>
    <w:rsid w:val="007E5436"/>
    <w:rsid w:val="007E5816"/>
    <w:rsid w:val="007E585E"/>
    <w:rsid w:val="007E5A4A"/>
    <w:rsid w:val="007E671D"/>
    <w:rsid w:val="007E6CDB"/>
    <w:rsid w:val="007E6D6A"/>
    <w:rsid w:val="007E7067"/>
    <w:rsid w:val="007E7717"/>
    <w:rsid w:val="007E781D"/>
    <w:rsid w:val="007E7DDF"/>
    <w:rsid w:val="007F00BC"/>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67B"/>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9B1"/>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371"/>
    <w:rsid w:val="00835410"/>
    <w:rsid w:val="00835762"/>
    <w:rsid w:val="008359E0"/>
    <w:rsid w:val="00835FE5"/>
    <w:rsid w:val="00836028"/>
    <w:rsid w:val="00836137"/>
    <w:rsid w:val="00836E70"/>
    <w:rsid w:val="00836F92"/>
    <w:rsid w:val="00836FEB"/>
    <w:rsid w:val="0083712D"/>
    <w:rsid w:val="00837255"/>
    <w:rsid w:val="008376F6"/>
    <w:rsid w:val="008377EA"/>
    <w:rsid w:val="00837A73"/>
    <w:rsid w:val="00837D5B"/>
    <w:rsid w:val="00837E74"/>
    <w:rsid w:val="0084009A"/>
    <w:rsid w:val="00840607"/>
    <w:rsid w:val="00840A89"/>
    <w:rsid w:val="00840D29"/>
    <w:rsid w:val="0084127A"/>
    <w:rsid w:val="008414B0"/>
    <w:rsid w:val="0084187D"/>
    <w:rsid w:val="00841880"/>
    <w:rsid w:val="008418C9"/>
    <w:rsid w:val="00841BE9"/>
    <w:rsid w:val="00841C9C"/>
    <w:rsid w:val="00841CD2"/>
    <w:rsid w:val="00841F92"/>
    <w:rsid w:val="0084271C"/>
    <w:rsid w:val="00842B77"/>
    <w:rsid w:val="00842F52"/>
    <w:rsid w:val="0084309F"/>
    <w:rsid w:val="008436CC"/>
    <w:rsid w:val="00843BF5"/>
    <w:rsid w:val="00843D9F"/>
    <w:rsid w:val="00844318"/>
    <w:rsid w:val="00844DD0"/>
    <w:rsid w:val="00844F77"/>
    <w:rsid w:val="0084569C"/>
    <w:rsid w:val="00845B8F"/>
    <w:rsid w:val="00845C12"/>
    <w:rsid w:val="00845D5B"/>
    <w:rsid w:val="008464BD"/>
    <w:rsid w:val="0084691B"/>
    <w:rsid w:val="008469D9"/>
    <w:rsid w:val="00846C09"/>
    <w:rsid w:val="00846DA3"/>
    <w:rsid w:val="00846DC0"/>
    <w:rsid w:val="00846F74"/>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B3"/>
    <w:rsid w:val="008653E8"/>
    <w:rsid w:val="0086576E"/>
    <w:rsid w:val="00865778"/>
    <w:rsid w:val="00865F96"/>
    <w:rsid w:val="00866285"/>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17B2"/>
    <w:rsid w:val="0087252D"/>
    <w:rsid w:val="00872B3D"/>
    <w:rsid w:val="00872D3F"/>
    <w:rsid w:val="008733E4"/>
    <w:rsid w:val="008733EB"/>
    <w:rsid w:val="00873484"/>
    <w:rsid w:val="008737A8"/>
    <w:rsid w:val="00873B01"/>
    <w:rsid w:val="00873F15"/>
    <w:rsid w:val="00873F97"/>
    <w:rsid w:val="0087401C"/>
    <w:rsid w:val="00874096"/>
    <w:rsid w:val="008740EF"/>
    <w:rsid w:val="00875045"/>
    <w:rsid w:val="0087534C"/>
    <w:rsid w:val="00875370"/>
    <w:rsid w:val="0087567E"/>
    <w:rsid w:val="008756A4"/>
    <w:rsid w:val="0087570F"/>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55B"/>
    <w:rsid w:val="0088276C"/>
    <w:rsid w:val="00882A77"/>
    <w:rsid w:val="008833E8"/>
    <w:rsid w:val="00883760"/>
    <w:rsid w:val="008838D5"/>
    <w:rsid w:val="008839EB"/>
    <w:rsid w:val="00883F6D"/>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E1"/>
    <w:rsid w:val="00887B48"/>
    <w:rsid w:val="008902EF"/>
    <w:rsid w:val="0089047B"/>
    <w:rsid w:val="00890D53"/>
    <w:rsid w:val="00890FD1"/>
    <w:rsid w:val="00891095"/>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56"/>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0CB"/>
    <w:rsid w:val="008A7130"/>
    <w:rsid w:val="008A73B2"/>
    <w:rsid w:val="008A77D6"/>
    <w:rsid w:val="008A7A4E"/>
    <w:rsid w:val="008A7E32"/>
    <w:rsid w:val="008B0187"/>
    <w:rsid w:val="008B043F"/>
    <w:rsid w:val="008B0808"/>
    <w:rsid w:val="008B0AEC"/>
    <w:rsid w:val="008B0BA2"/>
    <w:rsid w:val="008B0EBA"/>
    <w:rsid w:val="008B1750"/>
    <w:rsid w:val="008B17CB"/>
    <w:rsid w:val="008B1B1F"/>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72A"/>
    <w:rsid w:val="008B5A5F"/>
    <w:rsid w:val="008B5AB0"/>
    <w:rsid w:val="008B5EB8"/>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0A"/>
    <w:rsid w:val="008C13F0"/>
    <w:rsid w:val="008C16CC"/>
    <w:rsid w:val="008C1E2E"/>
    <w:rsid w:val="008C1F26"/>
    <w:rsid w:val="008C2129"/>
    <w:rsid w:val="008C27A1"/>
    <w:rsid w:val="008C282A"/>
    <w:rsid w:val="008C28D6"/>
    <w:rsid w:val="008C2A0A"/>
    <w:rsid w:val="008C2A3A"/>
    <w:rsid w:val="008C2ACD"/>
    <w:rsid w:val="008C2BA5"/>
    <w:rsid w:val="008C2BB4"/>
    <w:rsid w:val="008C3468"/>
    <w:rsid w:val="008C3C0D"/>
    <w:rsid w:val="008C3CE6"/>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ED2"/>
    <w:rsid w:val="008D60BC"/>
    <w:rsid w:val="008D61EA"/>
    <w:rsid w:val="008D61FA"/>
    <w:rsid w:val="008D6D7B"/>
    <w:rsid w:val="008D6E02"/>
    <w:rsid w:val="008D6F1D"/>
    <w:rsid w:val="008D7156"/>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282"/>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209"/>
    <w:rsid w:val="008F23D8"/>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3D0"/>
    <w:rsid w:val="00903742"/>
    <w:rsid w:val="00903802"/>
    <w:rsid w:val="0090407F"/>
    <w:rsid w:val="009044A6"/>
    <w:rsid w:val="00904735"/>
    <w:rsid w:val="00904D38"/>
    <w:rsid w:val="009050A2"/>
    <w:rsid w:val="0090531A"/>
    <w:rsid w:val="0090538F"/>
    <w:rsid w:val="00905537"/>
    <w:rsid w:val="00905591"/>
    <w:rsid w:val="00905779"/>
    <w:rsid w:val="00905F19"/>
    <w:rsid w:val="009065D4"/>
    <w:rsid w:val="0090696D"/>
    <w:rsid w:val="00906CD6"/>
    <w:rsid w:val="00906E4D"/>
    <w:rsid w:val="00906F31"/>
    <w:rsid w:val="00907001"/>
    <w:rsid w:val="009075EF"/>
    <w:rsid w:val="00907706"/>
    <w:rsid w:val="00907882"/>
    <w:rsid w:val="009078B3"/>
    <w:rsid w:val="00907A05"/>
    <w:rsid w:val="00907A40"/>
    <w:rsid w:val="00907A77"/>
    <w:rsid w:val="00907AF8"/>
    <w:rsid w:val="00907E00"/>
    <w:rsid w:val="0091088D"/>
    <w:rsid w:val="00910FC9"/>
    <w:rsid w:val="00911472"/>
    <w:rsid w:val="009115B4"/>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851"/>
    <w:rsid w:val="00914B0C"/>
    <w:rsid w:val="00914C1A"/>
    <w:rsid w:val="00914FE8"/>
    <w:rsid w:val="00915757"/>
    <w:rsid w:val="009157B6"/>
    <w:rsid w:val="00915814"/>
    <w:rsid w:val="00915851"/>
    <w:rsid w:val="009159B3"/>
    <w:rsid w:val="00915A01"/>
    <w:rsid w:val="00915C4C"/>
    <w:rsid w:val="00916181"/>
    <w:rsid w:val="009165C2"/>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5D"/>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CA5"/>
    <w:rsid w:val="009310FD"/>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AC7"/>
    <w:rsid w:val="00946BD0"/>
    <w:rsid w:val="00946E53"/>
    <w:rsid w:val="009471EA"/>
    <w:rsid w:val="0094724E"/>
    <w:rsid w:val="00947648"/>
    <w:rsid w:val="00947B54"/>
    <w:rsid w:val="00947BE6"/>
    <w:rsid w:val="00950026"/>
    <w:rsid w:val="00950110"/>
    <w:rsid w:val="0095048D"/>
    <w:rsid w:val="0095049E"/>
    <w:rsid w:val="009506AB"/>
    <w:rsid w:val="009510DE"/>
    <w:rsid w:val="0095146F"/>
    <w:rsid w:val="00951660"/>
    <w:rsid w:val="0095167F"/>
    <w:rsid w:val="00951967"/>
    <w:rsid w:val="00951A11"/>
    <w:rsid w:val="00951ADB"/>
    <w:rsid w:val="00951CBD"/>
    <w:rsid w:val="009520BC"/>
    <w:rsid w:val="00952620"/>
    <w:rsid w:val="00952C7B"/>
    <w:rsid w:val="00952C8D"/>
    <w:rsid w:val="00952DB2"/>
    <w:rsid w:val="0095379C"/>
    <w:rsid w:val="0095380C"/>
    <w:rsid w:val="00953974"/>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5CCB"/>
    <w:rsid w:val="0096608A"/>
    <w:rsid w:val="0096616A"/>
    <w:rsid w:val="0096621C"/>
    <w:rsid w:val="0096625D"/>
    <w:rsid w:val="0096631D"/>
    <w:rsid w:val="00966A97"/>
    <w:rsid w:val="00966BBC"/>
    <w:rsid w:val="00966FA4"/>
    <w:rsid w:val="00966FAD"/>
    <w:rsid w:val="00967380"/>
    <w:rsid w:val="00967460"/>
    <w:rsid w:val="00967645"/>
    <w:rsid w:val="00967B13"/>
    <w:rsid w:val="009700DC"/>
    <w:rsid w:val="009701F4"/>
    <w:rsid w:val="00970333"/>
    <w:rsid w:val="009703FD"/>
    <w:rsid w:val="009709F8"/>
    <w:rsid w:val="00970DF6"/>
    <w:rsid w:val="00970EDC"/>
    <w:rsid w:val="00971331"/>
    <w:rsid w:val="009713C1"/>
    <w:rsid w:val="00971488"/>
    <w:rsid w:val="00971B64"/>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753"/>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BF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130"/>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B45"/>
    <w:rsid w:val="009B6EE7"/>
    <w:rsid w:val="009B7204"/>
    <w:rsid w:val="009B758B"/>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71B"/>
    <w:rsid w:val="009C5CC7"/>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25D"/>
    <w:rsid w:val="009E55DA"/>
    <w:rsid w:val="009E563F"/>
    <w:rsid w:val="009E56EE"/>
    <w:rsid w:val="009E5BFD"/>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75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DA3"/>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3FDF"/>
    <w:rsid w:val="00A1420F"/>
    <w:rsid w:val="00A144CB"/>
    <w:rsid w:val="00A14813"/>
    <w:rsid w:val="00A1566A"/>
    <w:rsid w:val="00A1601C"/>
    <w:rsid w:val="00A16471"/>
    <w:rsid w:val="00A16503"/>
    <w:rsid w:val="00A165BF"/>
    <w:rsid w:val="00A168DE"/>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31"/>
    <w:rsid w:val="00A21C87"/>
    <w:rsid w:val="00A226EC"/>
    <w:rsid w:val="00A22740"/>
    <w:rsid w:val="00A22909"/>
    <w:rsid w:val="00A229AD"/>
    <w:rsid w:val="00A22DF7"/>
    <w:rsid w:val="00A232E0"/>
    <w:rsid w:val="00A23859"/>
    <w:rsid w:val="00A23FC8"/>
    <w:rsid w:val="00A2402C"/>
    <w:rsid w:val="00A2408A"/>
    <w:rsid w:val="00A242C3"/>
    <w:rsid w:val="00A24922"/>
    <w:rsid w:val="00A24A00"/>
    <w:rsid w:val="00A25157"/>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171"/>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C4"/>
    <w:rsid w:val="00A503CC"/>
    <w:rsid w:val="00A50506"/>
    <w:rsid w:val="00A50AAE"/>
    <w:rsid w:val="00A50DEC"/>
    <w:rsid w:val="00A50E88"/>
    <w:rsid w:val="00A513C6"/>
    <w:rsid w:val="00A51796"/>
    <w:rsid w:val="00A51AD7"/>
    <w:rsid w:val="00A5237B"/>
    <w:rsid w:val="00A52A3B"/>
    <w:rsid w:val="00A52A68"/>
    <w:rsid w:val="00A53035"/>
    <w:rsid w:val="00A53628"/>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3F77"/>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111"/>
    <w:rsid w:val="00A8138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CD3"/>
    <w:rsid w:val="00AA016B"/>
    <w:rsid w:val="00AA06A7"/>
    <w:rsid w:val="00AA0703"/>
    <w:rsid w:val="00AA0A51"/>
    <w:rsid w:val="00AA0DF1"/>
    <w:rsid w:val="00AA0F7F"/>
    <w:rsid w:val="00AA0FCE"/>
    <w:rsid w:val="00AA1596"/>
    <w:rsid w:val="00AA15BE"/>
    <w:rsid w:val="00AA1626"/>
    <w:rsid w:val="00AA172A"/>
    <w:rsid w:val="00AA181A"/>
    <w:rsid w:val="00AA1A07"/>
    <w:rsid w:val="00AA1B64"/>
    <w:rsid w:val="00AA1C25"/>
    <w:rsid w:val="00AA2111"/>
    <w:rsid w:val="00AA26E3"/>
    <w:rsid w:val="00AA2AC8"/>
    <w:rsid w:val="00AA31EE"/>
    <w:rsid w:val="00AA3842"/>
    <w:rsid w:val="00AA384D"/>
    <w:rsid w:val="00AA3DB7"/>
    <w:rsid w:val="00AA3E58"/>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593"/>
    <w:rsid w:val="00AA7626"/>
    <w:rsid w:val="00AA76F0"/>
    <w:rsid w:val="00AA7AB8"/>
    <w:rsid w:val="00AA7BDF"/>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7"/>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004"/>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060"/>
    <w:rsid w:val="00AC32B0"/>
    <w:rsid w:val="00AC32FC"/>
    <w:rsid w:val="00AC349D"/>
    <w:rsid w:val="00AC34A5"/>
    <w:rsid w:val="00AC3C38"/>
    <w:rsid w:val="00AC3DEA"/>
    <w:rsid w:val="00AC3E0A"/>
    <w:rsid w:val="00AC44B3"/>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C7E28"/>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2D07"/>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A9C"/>
    <w:rsid w:val="00AD6FE2"/>
    <w:rsid w:val="00AD71D5"/>
    <w:rsid w:val="00AD7305"/>
    <w:rsid w:val="00AD7CC3"/>
    <w:rsid w:val="00AD7E64"/>
    <w:rsid w:val="00AE004E"/>
    <w:rsid w:val="00AE00BC"/>
    <w:rsid w:val="00AE0689"/>
    <w:rsid w:val="00AE085B"/>
    <w:rsid w:val="00AE0C56"/>
    <w:rsid w:val="00AE0C74"/>
    <w:rsid w:val="00AE12EC"/>
    <w:rsid w:val="00AE13E7"/>
    <w:rsid w:val="00AE149E"/>
    <w:rsid w:val="00AE1736"/>
    <w:rsid w:val="00AE180A"/>
    <w:rsid w:val="00AE1978"/>
    <w:rsid w:val="00AE1B31"/>
    <w:rsid w:val="00AE21AB"/>
    <w:rsid w:val="00AE22F2"/>
    <w:rsid w:val="00AE24BF"/>
    <w:rsid w:val="00AE2557"/>
    <w:rsid w:val="00AE29FC"/>
    <w:rsid w:val="00AE2C94"/>
    <w:rsid w:val="00AE2DC2"/>
    <w:rsid w:val="00AE2F3F"/>
    <w:rsid w:val="00AE2F66"/>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2A0"/>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982"/>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2CEA"/>
    <w:rsid w:val="00B02F5E"/>
    <w:rsid w:val="00B03467"/>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396"/>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2AF"/>
    <w:rsid w:val="00B2117B"/>
    <w:rsid w:val="00B21290"/>
    <w:rsid w:val="00B21419"/>
    <w:rsid w:val="00B21850"/>
    <w:rsid w:val="00B218E6"/>
    <w:rsid w:val="00B21BFD"/>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4FE5"/>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3C5"/>
    <w:rsid w:val="00B3262E"/>
    <w:rsid w:val="00B326FF"/>
    <w:rsid w:val="00B3289D"/>
    <w:rsid w:val="00B32C2A"/>
    <w:rsid w:val="00B32DF4"/>
    <w:rsid w:val="00B32F82"/>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37DA7"/>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6E14"/>
    <w:rsid w:val="00B47235"/>
    <w:rsid w:val="00B47B2B"/>
    <w:rsid w:val="00B47CD7"/>
    <w:rsid w:val="00B505EB"/>
    <w:rsid w:val="00B506BB"/>
    <w:rsid w:val="00B50B58"/>
    <w:rsid w:val="00B50EB7"/>
    <w:rsid w:val="00B50F1E"/>
    <w:rsid w:val="00B511CE"/>
    <w:rsid w:val="00B51215"/>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A44"/>
    <w:rsid w:val="00B63AF8"/>
    <w:rsid w:val="00B63C32"/>
    <w:rsid w:val="00B63CDF"/>
    <w:rsid w:val="00B6422E"/>
    <w:rsid w:val="00B64424"/>
    <w:rsid w:val="00B64434"/>
    <w:rsid w:val="00B64436"/>
    <w:rsid w:val="00B645C2"/>
    <w:rsid w:val="00B64956"/>
    <w:rsid w:val="00B64E06"/>
    <w:rsid w:val="00B650B9"/>
    <w:rsid w:val="00B6540A"/>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671"/>
    <w:rsid w:val="00B73977"/>
    <w:rsid w:val="00B7408D"/>
    <w:rsid w:val="00B74163"/>
    <w:rsid w:val="00B746C6"/>
    <w:rsid w:val="00B7487E"/>
    <w:rsid w:val="00B74CFA"/>
    <w:rsid w:val="00B750D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AB"/>
    <w:rsid w:val="00B83FFB"/>
    <w:rsid w:val="00B8425B"/>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30"/>
    <w:rsid w:val="00B875C7"/>
    <w:rsid w:val="00B87990"/>
    <w:rsid w:val="00B87CC3"/>
    <w:rsid w:val="00B900C4"/>
    <w:rsid w:val="00B90142"/>
    <w:rsid w:val="00B9015C"/>
    <w:rsid w:val="00B903A5"/>
    <w:rsid w:val="00B905C1"/>
    <w:rsid w:val="00B90D01"/>
    <w:rsid w:val="00B90D10"/>
    <w:rsid w:val="00B90FE5"/>
    <w:rsid w:val="00B9158B"/>
    <w:rsid w:val="00B9175E"/>
    <w:rsid w:val="00B919AD"/>
    <w:rsid w:val="00B91A2B"/>
    <w:rsid w:val="00B91DE3"/>
    <w:rsid w:val="00B925DF"/>
    <w:rsid w:val="00B9290A"/>
    <w:rsid w:val="00B92A3B"/>
    <w:rsid w:val="00B92EE1"/>
    <w:rsid w:val="00B93204"/>
    <w:rsid w:val="00B93261"/>
    <w:rsid w:val="00B93A67"/>
    <w:rsid w:val="00B93BFD"/>
    <w:rsid w:val="00B93FBF"/>
    <w:rsid w:val="00B942E1"/>
    <w:rsid w:val="00B9444D"/>
    <w:rsid w:val="00B9448C"/>
    <w:rsid w:val="00B947FA"/>
    <w:rsid w:val="00B94C08"/>
    <w:rsid w:val="00B94E17"/>
    <w:rsid w:val="00B95395"/>
    <w:rsid w:val="00B953D2"/>
    <w:rsid w:val="00B95618"/>
    <w:rsid w:val="00B9566E"/>
    <w:rsid w:val="00B956F8"/>
    <w:rsid w:val="00B957FE"/>
    <w:rsid w:val="00B958F5"/>
    <w:rsid w:val="00B95B6A"/>
    <w:rsid w:val="00B95F02"/>
    <w:rsid w:val="00B9657D"/>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83A"/>
    <w:rsid w:val="00BA0AAA"/>
    <w:rsid w:val="00BA0B00"/>
    <w:rsid w:val="00BA0BE9"/>
    <w:rsid w:val="00BA0DFB"/>
    <w:rsid w:val="00BA107D"/>
    <w:rsid w:val="00BA271B"/>
    <w:rsid w:val="00BA28DC"/>
    <w:rsid w:val="00BA2B8C"/>
    <w:rsid w:val="00BA2EB8"/>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73"/>
    <w:rsid w:val="00BA6995"/>
    <w:rsid w:val="00BA6CA0"/>
    <w:rsid w:val="00BA6E34"/>
    <w:rsid w:val="00BA6EF6"/>
    <w:rsid w:val="00BA7241"/>
    <w:rsid w:val="00BA734F"/>
    <w:rsid w:val="00BA770D"/>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5D7"/>
    <w:rsid w:val="00BB2680"/>
    <w:rsid w:val="00BB2899"/>
    <w:rsid w:val="00BB2EE6"/>
    <w:rsid w:val="00BB2FD3"/>
    <w:rsid w:val="00BB2FDF"/>
    <w:rsid w:val="00BB2FFF"/>
    <w:rsid w:val="00BB335C"/>
    <w:rsid w:val="00BB3A0F"/>
    <w:rsid w:val="00BB3F30"/>
    <w:rsid w:val="00BB4AE3"/>
    <w:rsid w:val="00BB4C3A"/>
    <w:rsid w:val="00BB4D92"/>
    <w:rsid w:val="00BB4FE3"/>
    <w:rsid w:val="00BB531B"/>
    <w:rsid w:val="00BB5623"/>
    <w:rsid w:val="00BB5A90"/>
    <w:rsid w:val="00BB5ACC"/>
    <w:rsid w:val="00BB5B2E"/>
    <w:rsid w:val="00BB5FCB"/>
    <w:rsid w:val="00BB604B"/>
    <w:rsid w:val="00BB62E9"/>
    <w:rsid w:val="00BB652C"/>
    <w:rsid w:val="00BB6A7D"/>
    <w:rsid w:val="00BB6F81"/>
    <w:rsid w:val="00BB70DA"/>
    <w:rsid w:val="00BB7201"/>
    <w:rsid w:val="00BB7319"/>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2DF5"/>
    <w:rsid w:val="00BC307F"/>
    <w:rsid w:val="00BC3159"/>
    <w:rsid w:val="00BC3242"/>
    <w:rsid w:val="00BC3257"/>
    <w:rsid w:val="00BC398E"/>
    <w:rsid w:val="00BC39AB"/>
    <w:rsid w:val="00BC39DB"/>
    <w:rsid w:val="00BC3A32"/>
    <w:rsid w:val="00BC3EE6"/>
    <w:rsid w:val="00BC4020"/>
    <w:rsid w:val="00BC410E"/>
    <w:rsid w:val="00BC458C"/>
    <w:rsid w:val="00BC46EF"/>
    <w:rsid w:val="00BC4AB1"/>
    <w:rsid w:val="00BC56FA"/>
    <w:rsid w:val="00BC59ED"/>
    <w:rsid w:val="00BC5A0A"/>
    <w:rsid w:val="00BC67CB"/>
    <w:rsid w:val="00BC6A5F"/>
    <w:rsid w:val="00BC6A75"/>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833"/>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29F"/>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65"/>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95F"/>
    <w:rsid w:val="00C01BE2"/>
    <w:rsid w:val="00C01F5A"/>
    <w:rsid w:val="00C0202B"/>
    <w:rsid w:val="00C0214E"/>
    <w:rsid w:val="00C02419"/>
    <w:rsid w:val="00C02554"/>
    <w:rsid w:val="00C02766"/>
    <w:rsid w:val="00C02AC1"/>
    <w:rsid w:val="00C02B7B"/>
    <w:rsid w:val="00C03489"/>
    <w:rsid w:val="00C03555"/>
    <w:rsid w:val="00C038B2"/>
    <w:rsid w:val="00C03CA8"/>
    <w:rsid w:val="00C03EE8"/>
    <w:rsid w:val="00C04205"/>
    <w:rsid w:val="00C042B4"/>
    <w:rsid w:val="00C04513"/>
    <w:rsid w:val="00C04839"/>
    <w:rsid w:val="00C04873"/>
    <w:rsid w:val="00C04B12"/>
    <w:rsid w:val="00C055E8"/>
    <w:rsid w:val="00C0574C"/>
    <w:rsid w:val="00C05815"/>
    <w:rsid w:val="00C05BEC"/>
    <w:rsid w:val="00C05C98"/>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6C5"/>
    <w:rsid w:val="00C1778E"/>
    <w:rsid w:val="00C178E7"/>
    <w:rsid w:val="00C17BED"/>
    <w:rsid w:val="00C17DB4"/>
    <w:rsid w:val="00C203D5"/>
    <w:rsid w:val="00C205F7"/>
    <w:rsid w:val="00C20676"/>
    <w:rsid w:val="00C209F6"/>
    <w:rsid w:val="00C20A00"/>
    <w:rsid w:val="00C20AED"/>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677"/>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96"/>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044"/>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2A"/>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179"/>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CDE"/>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398C"/>
    <w:rsid w:val="00C748A4"/>
    <w:rsid w:val="00C74A5A"/>
    <w:rsid w:val="00C74CDA"/>
    <w:rsid w:val="00C750CF"/>
    <w:rsid w:val="00C751FE"/>
    <w:rsid w:val="00C75539"/>
    <w:rsid w:val="00C756C1"/>
    <w:rsid w:val="00C75812"/>
    <w:rsid w:val="00C75877"/>
    <w:rsid w:val="00C75A6B"/>
    <w:rsid w:val="00C75B8A"/>
    <w:rsid w:val="00C75F26"/>
    <w:rsid w:val="00C7615D"/>
    <w:rsid w:val="00C762DC"/>
    <w:rsid w:val="00C763B6"/>
    <w:rsid w:val="00C7644F"/>
    <w:rsid w:val="00C765A0"/>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4F2F"/>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BB7"/>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D0B"/>
    <w:rsid w:val="00C97F60"/>
    <w:rsid w:val="00CA00DC"/>
    <w:rsid w:val="00CA02A1"/>
    <w:rsid w:val="00CA0532"/>
    <w:rsid w:val="00CA0676"/>
    <w:rsid w:val="00CA0B09"/>
    <w:rsid w:val="00CA0BA2"/>
    <w:rsid w:val="00CA133A"/>
    <w:rsid w:val="00CA133C"/>
    <w:rsid w:val="00CA156B"/>
    <w:rsid w:val="00CA1620"/>
    <w:rsid w:val="00CA1646"/>
    <w:rsid w:val="00CA192B"/>
    <w:rsid w:val="00CA1A11"/>
    <w:rsid w:val="00CA1EFC"/>
    <w:rsid w:val="00CA2241"/>
    <w:rsid w:val="00CA276D"/>
    <w:rsid w:val="00CA2B2B"/>
    <w:rsid w:val="00CA2E36"/>
    <w:rsid w:val="00CA31C2"/>
    <w:rsid w:val="00CA34EE"/>
    <w:rsid w:val="00CA3509"/>
    <w:rsid w:val="00CA38C7"/>
    <w:rsid w:val="00CA3A46"/>
    <w:rsid w:val="00CA3CDD"/>
    <w:rsid w:val="00CA3E4F"/>
    <w:rsid w:val="00CA3EB6"/>
    <w:rsid w:val="00CA403B"/>
    <w:rsid w:val="00CA41F6"/>
    <w:rsid w:val="00CA494F"/>
    <w:rsid w:val="00CA49DA"/>
    <w:rsid w:val="00CA4AD2"/>
    <w:rsid w:val="00CA4C55"/>
    <w:rsid w:val="00CA4D83"/>
    <w:rsid w:val="00CA4DA7"/>
    <w:rsid w:val="00CA4F79"/>
    <w:rsid w:val="00CA505A"/>
    <w:rsid w:val="00CA5449"/>
    <w:rsid w:val="00CA5479"/>
    <w:rsid w:val="00CA59DD"/>
    <w:rsid w:val="00CA6306"/>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695"/>
    <w:rsid w:val="00CB4729"/>
    <w:rsid w:val="00CB4A33"/>
    <w:rsid w:val="00CB4A75"/>
    <w:rsid w:val="00CB4B3E"/>
    <w:rsid w:val="00CB5075"/>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439"/>
    <w:rsid w:val="00CC0A72"/>
    <w:rsid w:val="00CC0B1B"/>
    <w:rsid w:val="00CC0B8A"/>
    <w:rsid w:val="00CC0BAE"/>
    <w:rsid w:val="00CC0C4A"/>
    <w:rsid w:val="00CC131D"/>
    <w:rsid w:val="00CC169B"/>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8F1"/>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611"/>
    <w:rsid w:val="00CC67A0"/>
    <w:rsid w:val="00CC6D10"/>
    <w:rsid w:val="00CC6E22"/>
    <w:rsid w:val="00CC6ED3"/>
    <w:rsid w:val="00CC6F87"/>
    <w:rsid w:val="00CC7082"/>
    <w:rsid w:val="00CC7127"/>
    <w:rsid w:val="00CC737C"/>
    <w:rsid w:val="00CC7587"/>
    <w:rsid w:val="00CC7DB8"/>
    <w:rsid w:val="00CD00BF"/>
    <w:rsid w:val="00CD03F5"/>
    <w:rsid w:val="00CD0683"/>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3AF"/>
    <w:rsid w:val="00CD5512"/>
    <w:rsid w:val="00CD587C"/>
    <w:rsid w:val="00CD5BE5"/>
    <w:rsid w:val="00CD6A28"/>
    <w:rsid w:val="00CD6E3D"/>
    <w:rsid w:val="00CD71AB"/>
    <w:rsid w:val="00CD746A"/>
    <w:rsid w:val="00CD77F2"/>
    <w:rsid w:val="00CD781F"/>
    <w:rsid w:val="00CD7872"/>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DA0"/>
    <w:rsid w:val="00CE3FEB"/>
    <w:rsid w:val="00CE413C"/>
    <w:rsid w:val="00CE46E5"/>
    <w:rsid w:val="00CE485A"/>
    <w:rsid w:val="00CE4999"/>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7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83F"/>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07"/>
    <w:rsid w:val="00CF353B"/>
    <w:rsid w:val="00CF3789"/>
    <w:rsid w:val="00CF3AFB"/>
    <w:rsid w:val="00CF3B1E"/>
    <w:rsid w:val="00CF4247"/>
    <w:rsid w:val="00CF44CE"/>
    <w:rsid w:val="00CF464B"/>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C9E"/>
    <w:rsid w:val="00D00ED4"/>
    <w:rsid w:val="00D0112F"/>
    <w:rsid w:val="00D012D7"/>
    <w:rsid w:val="00D0156C"/>
    <w:rsid w:val="00D01B21"/>
    <w:rsid w:val="00D01E2F"/>
    <w:rsid w:val="00D023EB"/>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4B5"/>
    <w:rsid w:val="00D127AD"/>
    <w:rsid w:val="00D12F30"/>
    <w:rsid w:val="00D13923"/>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A1B"/>
    <w:rsid w:val="00D15CDB"/>
    <w:rsid w:val="00D15F43"/>
    <w:rsid w:val="00D16014"/>
    <w:rsid w:val="00D16542"/>
    <w:rsid w:val="00D167C0"/>
    <w:rsid w:val="00D1699D"/>
    <w:rsid w:val="00D16A87"/>
    <w:rsid w:val="00D16D12"/>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90B"/>
    <w:rsid w:val="00D24B4C"/>
    <w:rsid w:val="00D24D34"/>
    <w:rsid w:val="00D24E25"/>
    <w:rsid w:val="00D25095"/>
    <w:rsid w:val="00D256F8"/>
    <w:rsid w:val="00D2580C"/>
    <w:rsid w:val="00D2586E"/>
    <w:rsid w:val="00D25BDA"/>
    <w:rsid w:val="00D25FA9"/>
    <w:rsid w:val="00D26142"/>
    <w:rsid w:val="00D264E0"/>
    <w:rsid w:val="00D266A7"/>
    <w:rsid w:val="00D2685C"/>
    <w:rsid w:val="00D26A22"/>
    <w:rsid w:val="00D26A3B"/>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6D"/>
    <w:rsid w:val="00D340AF"/>
    <w:rsid w:val="00D34A0B"/>
    <w:rsid w:val="00D34E95"/>
    <w:rsid w:val="00D35513"/>
    <w:rsid w:val="00D35672"/>
    <w:rsid w:val="00D3582D"/>
    <w:rsid w:val="00D35FD7"/>
    <w:rsid w:val="00D36234"/>
    <w:rsid w:val="00D36371"/>
    <w:rsid w:val="00D36A61"/>
    <w:rsid w:val="00D374E4"/>
    <w:rsid w:val="00D376D2"/>
    <w:rsid w:val="00D377A3"/>
    <w:rsid w:val="00D3786D"/>
    <w:rsid w:val="00D37A2E"/>
    <w:rsid w:val="00D37B77"/>
    <w:rsid w:val="00D37F2B"/>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44"/>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27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581B"/>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0CF1"/>
    <w:rsid w:val="00D81502"/>
    <w:rsid w:val="00D81792"/>
    <w:rsid w:val="00D819B1"/>
    <w:rsid w:val="00D81E6A"/>
    <w:rsid w:val="00D82494"/>
    <w:rsid w:val="00D82E86"/>
    <w:rsid w:val="00D83009"/>
    <w:rsid w:val="00D8328D"/>
    <w:rsid w:val="00D833F9"/>
    <w:rsid w:val="00D83AE9"/>
    <w:rsid w:val="00D83BC8"/>
    <w:rsid w:val="00D83FFE"/>
    <w:rsid w:val="00D841FB"/>
    <w:rsid w:val="00D8423E"/>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2EFF"/>
    <w:rsid w:val="00D936E2"/>
    <w:rsid w:val="00D93D98"/>
    <w:rsid w:val="00D93F43"/>
    <w:rsid w:val="00D941D7"/>
    <w:rsid w:val="00D94D6D"/>
    <w:rsid w:val="00D94DED"/>
    <w:rsid w:val="00D94F00"/>
    <w:rsid w:val="00D95034"/>
    <w:rsid w:val="00D95104"/>
    <w:rsid w:val="00D952B0"/>
    <w:rsid w:val="00D95600"/>
    <w:rsid w:val="00D9566D"/>
    <w:rsid w:val="00D95874"/>
    <w:rsid w:val="00D95E34"/>
    <w:rsid w:val="00D96219"/>
    <w:rsid w:val="00D96443"/>
    <w:rsid w:val="00D964F8"/>
    <w:rsid w:val="00D9683C"/>
    <w:rsid w:val="00D96C37"/>
    <w:rsid w:val="00D96ECB"/>
    <w:rsid w:val="00D96FB7"/>
    <w:rsid w:val="00D97884"/>
    <w:rsid w:val="00D97B2E"/>
    <w:rsid w:val="00D97BEB"/>
    <w:rsid w:val="00D97E40"/>
    <w:rsid w:val="00DA0380"/>
    <w:rsid w:val="00DA03C3"/>
    <w:rsid w:val="00DA03DF"/>
    <w:rsid w:val="00DA06E8"/>
    <w:rsid w:val="00DA0A7F"/>
    <w:rsid w:val="00DA0BF6"/>
    <w:rsid w:val="00DA0DA9"/>
    <w:rsid w:val="00DA0E18"/>
    <w:rsid w:val="00DA1026"/>
    <w:rsid w:val="00DA18EE"/>
    <w:rsid w:val="00DA1BE3"/>
    <w:rsid w:val="00DA1C31"/>
    <w:rsid w:val="00DA1FB1"/>
    <w:rsid w:val="00DA20BC"/>
    <w:rsid w:val="00DA2311"/>
    <w:rsid w:val="00DA2735"/>
    <w:rsid w:val="00DA2C66"/>
    <w:rsid w:val="00DA2D4F"/>
    <w:rsid w:val="00DA2D71"/>
    <w:rsid w:val="00DA2ED7"/>
    <w:rsid w:val="00DA3615"/>
    <w:rsid w:val="00DA39D5"/>
    <w:rsid w:val="00DA3CA5"/>
    <w:rsid w:val="00DA3D0D"/>
    <w:rsid w:val="00DA3E7A"/>
    <w:rsid w:val="00DA400A"/>
    <w:rsid w:val="00DA4276"/>
    <w:rsid w:val="00DA430C"/>
    <w:rsid w:val="00DA4843"/>
    <w:rsid w:val="00DA4988"/>
    <w:rsid w:val="00DA4A10"/>
    <w:rsid w:val="00DA4AFA"/>
    <w:rsid w:val="00DA4B81"/>
    <w:rsid w:val="00DA4BFF"/>
    <w:rsid w:val="00DA5928"/>
    <w:rsid w:val="00DA5ADD"/>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B88"/>
    <w:rsid w:val="00DB7D62"/>
    <w:rsid w:val="00DB7FD6"/>
    <w:rsid w:val="00DC09EA"/>
    <w:rsid w:val="00DC11F5"/>
    <w:rsid w:val="00DC1327"/>
    <w:rsid w:val="00DC1350"/>
    <w:rsid w:val="00DC15D3"/>
    <w:rsid w:val="00DC16BC"/>
    <w:rsid w:val="00DC1C4D"/>
    <w:rsid w:val="00DC1CCF"/>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A76"/>
    <w:rsid w:val="00DE1BCE"/>
    <w:rsid w:val="00DE2020"/>
    <w:rsid w:val="00DE219B"/>
    <w:rsid w:val="00DE22DA"/>
    <w:rsid w:val="00DE2380"/>
    <w:rsid w:val="00DE2455"/>
    <w:rsid w:val="00DE2521"/>
    <w:rsid w:val="00DE2AC3"/>
    <w:rsid w:val="00DE2F3C"/>
    <w:rsid w:val="00DE30DE"/>
    <w:rsid w:val="00DE338C"/>
    <w:rsid w:val="00DE37D1"/>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BB6"/>
    <w:rsid w:val="00DF3060"/>
    <w:rsid w:val="00DF339F"/>
    <w:rsid w:val="00DF4235"/>
    <w:rsid w:val="00DF429A"/>
    <w:rsid w:val="00DF4455"/>
    <w:rsid w:val="00DF4572"/>
    <w:rsid w:val="00DF4640"/>
    <w:rsid w:val="00DF4658"/>
    <w:rsid w:val="00DF470D"/>
    <w:rsid w:val="00DF4785"/>
    <w:rsid w:val="00DF4836"/>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2F"/>
    <w:rsid w:val="00E002C3"/>
    <w:rsid w:val="00E002F1"/>
    <w:rsid w:val="00E0082C"/>
    <w:rsid w:val="00E00DCD"/>
    <w:rsid w:val="00E00F5D"/>
    <w:rsid w:val="00E01359"/>
    <w:rsid w:val="00E0167F"/>
    <w:rsid w:val="00E01765"/>
    <w:rsid w:val="00E01980"/>
    <w:rsid w:val="00E01DAA"/>
    <w:rsid w:val="00E01F06"/>
    <w:rsid w:val="00E021C5"/>
    <w:rsid w:val="00E023E5"/>
    <w:rsid w:val="00E023FD"/>
    <w:rsid w:val="00E02432"/>
    <w:rsid w:val="00E02838"/>
    <w:rsid w:val="00E03016"/>
    <w:rsid w:val="00E0305E"/>
    <w:rsid w:val="00E03156"/>
    <w:rsid w:val="00E033D3"/>
    <w:rsid w:val="00E033FB"/>
    <w:rsid w:val="00E03794"/>
    <w:rsid w:val="00E03876"/>
    <w:rsid w:val="00E038FC"/>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A10"/>
    <w:rsid w:val="00E15CC0"/>
    <w:rsid w:val="00E163D4"/>
    <w:rsid w:val="00E16DBC"/>
    <w:rsid w:val="00E17619"/>
    <w:rsid w:val="00E17805"/>
    <w:rsid w:val="00E17C01"/>
    <w:rsid w:val="00E201B1"/>
    <w:rsid w:val="00E202CC"/>
    <w:rsid w:val="00E20880"/>
    <w:rsid w:val="00E20F79"/>
    <w:rsid w:val="00E210C4"/>
    <w:rsid w:val="00E21144"/>
    <w:rsid w:val="00E21278"/>
    <w:rsid w:val="00E212E4"/>
    <w:rsid w:val="00E2130C"/>
    <w:rsid w:val="00E214AF"/>
    <w:rsid w:val="00E2166F"/>
    <w:rsid w:val="00E21EE9"/>
    <w:rsid w:val="00E224F1"/>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24"/>
    <w:rsid w:val="00E26597"/>
    <w:rsid w:val="00E27365"/>
    <w:rsid w:val="00E273CB"/>
    <w:rsid w:val="00E2741C"/>
    <w:rsid w:val="00E2745B"/>
    <w:rsid w:val="00E27C9E"/>
    <w:rsid w:val="00E27F60"/>
    <w:rsid w:val="00E30022"/>
    <w:rsid w:val="00E30719"/>
    <w:rsid w:val="00E30EBD"/>
    <w:rsid w:val="00E3111C"/>
    <w:rsid w:val="00E3115F"/>
    <w:rsid w:val="00E3138F"/>
    <w:rsid w:val="00E31491"/>
    <w:rsid w:val="00E314A5"/>
    <w:rsid w:val="00E3175D"/>
    <w:rsid w:val="00E31A53"/>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4E75"/>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4B8"/>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95A"/>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068"/>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395"/>
    <w:rsid w:val="00E5577C"/>
    <w:rsid w:val="00E559A0"/>
    <w:rsid w:val="00E55A24"/>
    <w:rsid w:val="00E55A4B"/>
    <w:rsid w:val="00E55CE4"/>
    <w:rsid w:val="00E5604D"/>
    <w:rsid w:val="00E564E4"/>
    <w:rsid w:val="00E5680D"/>
    <w:rsid w:val="00E56B05"/>
    <w:rsid w:val="00E56DD6"/>
    <w:rsid w:val="00E56EEB"/>
    <w:rsid w:val="00E5733D"/>
    <w:rsid w:val="00E576B5"/>
    <w:rsid w:val="00E579CE"/>
    <w:rsid w:val="00E57AFC"/>
    <w:rsid w:val="00E57CF6"/>
    <w:rsid w:val="00E60103"/>
    <w:rsid w:val="00E60231"/>
    <w:rsid w:val="00E60534"/>
    <w:rsid w:val="00E60961"/>
    <w:rsid w:val="00E60DC5"/>
    <w:rsid w:val="00E60E3D"/>
    <w:rsid w:val="00E60F15"/>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0"/>
    <w:rsid w:val="00E6758E"/>
    <w:rsid w:val="00E675E2"/>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A82"/>
    <w:rsid w:val="00E77296"/>
    <w:rsid w:val="00E77571"/>
    <w:rsid w:val="00E77690"/>
    <w:rsid w:val="00E777F5"/>
    <w:rsid w:val="00E77848"/>
    <w:rsid w:val="00E77E51"/>
    <w:rsid w:val="00E77EA6"/>
    <w:rsid w:val="00E80514"/>
    <w:rsid w:val="00E80A4B"/>
    <w:rsid w:val="00E80E5B"/>
    <w:rsid w:val="00E810CE"/>
    <w:rsid w:val="00E81279"/>
    <w:rsid w:val="00E816C5"/>
    <w:rsid w:val="00E81837"/>
    <w:rsid w:val="00E81CE0"/>
    <w:rsid w:val="00E81D46"/>
    <w:rsid w:val="00E81E7C"/>
    <w:rsid w:val="00E82077"/>
    <w:rsid w:val="00E8224D"/>
    <w:rsid w:val="00E82325"/>
    <w:rsid w:val="00E823D3"/>
    <w:rsid w:val="00E82BB8"/>
    <w:rsid w:val="00E82F5A"/>
    <w:rsid w:val="00E83032"/>
    <w:rsid w:val="00E833A7"/>
    <w:rsid w:val="00E834B1"/>
    <w:rsid w:val="00E83752"/>
    <w:rsid w:val="00E8393A"/>
    <w:rsid w:val="00E83B8C"/>
    <w:rsid w:val="00E84127"/>
    <w:rsid w:val="00E84B24"/>
    <w:rsid w:val="00E84CD6"/>
    <w:rsid w:val="00E84E7E"/>
    <w:rsid w:val="00E84FD1"/>
    <w:rsid w:val="00E8519F"/>
    <w:rsid w:val="00E852A2"/>
    <w:rsid w:val="00E852F9"/>
    <w:rsid w:val="00E8543B"/>
    <w:rsid w:val="00E855EB"/>
    <w:rsid w:val="00E85CC3"/>
    <w:rsid w:val="00E85E8D"/>
    <w:rsid w:val="00E86372"/>
    <w:rsid w:val="00E8644A"/>
    <w:rsid w:val="00E8672B"/>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917"/>
    <w:rsid w:val="00E93C5B"/>
    <w:rsid w:val="00E93E44"/>
    <w:rsid w:val="00E94005"/>
    <w:rsid w:val="00E9406B"/>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6ED6"/>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11B"/>
    <w:rsid w:val="00EB1287"/>
    <w:rsid w:val="00EB1883"/>
    <w:rsid w:val="00EB1B27"/>
    <w:rsid w:val="00EB1BDA"/>
    <w:rsid w:val="00EB1DA8"/>
    <w:rsid w:val="00EB21F8"/>
    <w:rsid w:val="00EB2553"/>
    <w:rsid w:val="00EB268B"/>
    <w:rsid w:val="00EB2703"/>
    <w:rsid w:val="00EB2ABA"/>
    <w:rsid w:val="00EB2B53"/>
    <w:rsid w:val="00EB2CF1"/>
    <w:rsid w:val="00EB3037"/>
    <w:rsid w:val="00EB321B"/>
    <w:rsid w:val="00EB3ACC"/>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742"/>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9D0"/>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DB6"/>
    <w:rsid w:val="00ED0927"/>
    <w:rsid w:val="00ED0C37"/>
    <w:rsid w:val="00ED0D5D"/>
    <w:rsid w:val="00ED11F6"/>
    <w:rsid w:val="00ED1288"/>
    <w:rsid w:val="00ED1596"/>
    <w:rsid w:val="00ED162F"/>
    <w:rsid w:val="00ED193A"/>
    <w:rsid w:val="00ED1A46"/>
    <w:rsid w:val="00ED209D"/>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D77"/>
    <w:rsid w:val="00EE0FEF"/>
    <w:rsid w:val="00EE1498"/>
    <w:rsid w:val="00EE169E"/>
    <w:rsid w:val="00EE16FA"/>
    <w:rsid w:val="00EE1716"/>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49"/>
    <w:rsid w:val="00EE58A4"/>
    <w:rsid w:val="00EE5A66"/>
    <w:rsid w:val="00EE5C9A"/>
    <w:rsid w:val="00EE643A"/>
    <w:rsid w:val="00EE673C"/>
    <w:rsid w:val="00EE6745"/>
    <w:rsid w:val="00EE6756"/>
    <w:rsid w:val="00EE6F1E"/>
    <w:rsid w:val="00EE7599"/>
    <w:rsid w:val="00EE780E"/>
    <w:rsid w:val="00EE7A6D"/>
    <w:rsid w:val="00EF0348"/>
    <w:rsid w:val="00EF04F2"/>
    <w:rsid w:val="00EF08B3"/>
    <w:rsid w:val="00EF0CF8"/>
    <w:rsid w:val="00EF0DB6"/>
    <w:rsid w:val="00EF0E00"/>
    <w:rsid w:val="00EF0EEB"/>
    <w:rsid w:val="00EF0F00"/>
    <w:rsid w:val="00EF0FE4"/>
    <w:rsid w:val="00EF10CF"/>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59AF"/>
    <w:rsid w:val="00EF60B7"/>
    <w:rsid w:val="00EF6289"/>
    <w:rsid w:val="00EF63D1"/>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1CF"/>
    <w:rsid w:val="00F0169A"/>
    <w:rsid w:val="00F0172B"/>
    <w:rsid w:val="00F01756"/>
    <w:rsid w:val="00F01C2A"/>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273"/>
    <w:rsid w:val="00F046F3"/>
    <w:rsid w:val="00F05206"/>
    <w:rsid w:val="00F0560E"/>
    <w:rsid w:val="00F05C23"/>
    <w:rsid w:val="00F05C89"/>
    <w:rsid w:val="00F0628D"/>
    <w:rsid w:val="00F062A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0C1"/>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869"/>
    <w:rsid w:val="00F419C5"/>
    <w:rsid w:val="00F41B6A"/>
    <w:rsid w:val="00F41BAC"/>
    <w:rsid w:val="00F41DB5"/>
    <w:rsid w:val="00F41F05"/>
    <w:rsid w:val="00F41FD2"/>
    <w:rsid w:val="00F420CB"/>
    <w:rsid w:val="00F421B3"/>
    <w:rsid w:val="00F425B1"/>
    <w:rsid w:val="00F42BBC"/>
    <w:rsid w:val="00F42F0E"/>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661"/>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A1B"/>
    <w:rsid w:val="00F56C21"/>
    <w:rsid w:val="00F56DCF"/>
    <w:rsid w:val="00F57034"/>
    <w:rsid w:val="00F57951"/>
    <w:rsid w:val="00F57D76"/>
    <w:rsid w:val="00F605A1"/>
    <w:rsid w:val="00F60885"/>
    <w:rsid w:val="00F60BE9"/>
    <w:rsid w:val="00F61456"/>
    <w:rsid w:val="00F614D1"/>
    <w:rsid w:val="00F617D6"/>
    <w:rsid w:val="00F61FD8"/>
    <w:rsid w:val="00F62267"/>
    <w:rsid w:val="00F62780"/>
    <w:rsid w:val="00F62C27"/>
    <w:rsid w:val="00F62DBF"/>
    <w:rsid w:val="00F6336D"/>
    <w:rsid w:val="00F637C8"/>
    <w:rsid w:val="00F641FC"/>
    <w:rsid w:val="00F64603"/>
    <w:rsid w:val="00F647F7"/>
    <w:rsid w:val="00F64EB0"/>
    <w:rsid w:val="00F6558E"/>
    <w:rsid w:val="00F656CA"/>
    <w:rsid w:val="00F65742"/>
    <w:rsid w:val="00F6583C"/>
    <w:rsid w:val="00F6589A"/>
    <w:rsid w:val="00F6605D"/>
    <w:rsid w:val="00F66241"/>
    <w:rsid w:val="00F662F6"/>
    <w:rsid w:val="00F663BA"/>
    <w:rsid w:val="00F6665B"/>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52F"/>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E99"/>
    <w:rsid w:val="00F80EB3"/>
    <w:rsid w:val="00F812C8"/>
    <w:rsid w:val="00F8132D"/>
    <w:rsid w:val="00F814A5"/>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4069"/>
    <w:rsid w:val="00F8420D"/>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3A8"/>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D72"/>
    <w:rsid w:val="00FA3F3B"/>
    <w:rsid w:val="00FA4206"/>
    <w:rsid w:val="00FA4D4D"/>
    <w:rsid w:val="00FA4D66"/>
    <w:rsid w:val="00FA4FE8"/>
    <w:rsid w:val="00FA528F"/>
    <w:rsid w:val="00FA5342"/>
    <w:rsid w:val="00FA546C"/>
    <w:rsid w:val="00FA5A4E"/>
    <w:rsid w:val="00FA5D2A"/>
    <w:rsid w:val="00FA5F7E"/>
    <w:rsid w:val="00FA62B7"/>
    <w:rsid w:val="00FA6CB9"/>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9B6"/>
    <w:rsid w:val="00FC1F11"/>
    <w:rsid w:val="00FC29B5"/>
    <w:rsid w:val="00FC29F5"/>
    <w:rsid w:val="00FC2A5E"/>
    <w:rsid w:val="00FC2C46"/>
    <w:rsid w:val="00FC30B5"/>
    <w:rsid w:val="00FC32CC"/>
    <w:rsid w:val="00FC33C6"/>
    <w:rsid w:val="00FC3C97"/>
    <w:rsid w:val="00FC3F09"/>
    <w:rsid w:val="00FC410B"/>
    <w:rsid w:val="00FC4729"/>
    <w:rsid w:val="00FC47B1"/>
    <w:rsid w:val="00FC4A8C"/>
    <w:rsid w:val="00FC4ABA"/>
    <w:rsid w:val="00FC4BC6"/>
    <w:rsid w:val="00FC5111"/>
    <w:rsid w:val="00FC513E"/>
    <w:rsid w:val="00FC53DB"/>
    <w:rsid w:val="00FC5AC1"/>
    <w:rsid w:val="00FC5FC2"/>
    <w:rsid w:val="00FC6177"/>
    <w:rsid w:val="00FC6211"/>
    <w:rsid w:val="00FC62F7"/>
    <w:rsid w:val="00FC63D1"/>
    <w:rsid w:val="00FC642F"/>
    <w:rsid w:val="00FC644E"/>
    <w:rsid w:val="00FC6A34"/>
    <w:rsid w:val="00FC705A"/>
    <w:rsid w:val="00FC70B2"/>
    <w:rsid w:val="00FC711E"/>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5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23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302A6-3425-4CAD-8575-382C263F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3648</Words>
  <Characters>20796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LZX</cp:lastModifiedBy>
  <cp:revision>2</cp:revision>
  <cp:lastPrinted>2018-08-02T09:56:00Z</cp:lastPrinted>
  <dcterms:created xsi:type="dcterms:W3CDTF">2022-04-29T17:14:00Z</dcterms:created>
  <dcterms:modified xsi:type="dcterms:W3CDTF">2022-04-29T17:14:00Z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ies>
</file>