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F571D" w14:textId="67437CAC"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WG1#10</w:t>
      </w:r>
      <w:r w:rsidR="006D63F0">
        <w:rPr>
          <w:rFonts w:ascii="Arial" w:hAnsi="Arial" w:cs="Arial"/>
          <w:b/>
          <w:bCs/>
          <w:sz w:val="28"/>
          <w:szCs w:val="28"/>
          <w:lang w:val="en-GB"/>
        </w:rPr>
        <w:t>9-e</w:t>
      </w:r>
      <w:r w:rsidR="006D63F0">
        <w:rPr>
          <w:rFonts w:ascii="Arial" w:hAnsi="Arial" w:cs="Arial"/>
          <w:b/>
          <w:bCs/>
          <w:sz w:val="28"/>
          <w:szCs w:val="28"/>
          <w:lang w:val="en-GB"/>
        </w:rPr>
        <w:tab/>
        <w:t>R1-</w:t>
      </w:r>
      <w:r w:rsidR="00172FDB">
        <w:rPr>
          <w:rFonts w:ascii="Arial" w:hAnsi="Arial" w:cs="Arial"/>
          <w:b/>
          <w:bCs/>
          <w:sz w:val="28"/>
          <w:szCs w:val="28"/>
          <w:lang w:val="en-GB"/>
        </w:rPr>
        <w:t>2203736</w:t>
      </w:r>
    </w:p>
    <w:p w14:paraId="58DDA9B5" w14:textId="416346B0" w:rsidR="006D63F0" w:rsidRPr="00795834" w:rsidRDefault="006D63F0" w:rsidP="006D63F0">
      <w:pPr>
        <w:tabs>
          <w:tab w:val="center" w:pos="4536"/>
          <w:tab w:val="right" w:pos="9072"/>
        </w:tabs>
        <w:rPr>
          <w:rFonts w:ascii="Arial" w:eastAsia="MS Mincho" w:hAnsi="Arial" w:cs="Arial"/>
          <w:b/>
          <w:bCs/>
          <w:sz w:val="28"/>
          <w:lang w:val="en-GB" w:eastAsia="ja-JP"/>
        </w:rPr>
      </w:pPr>
      <w:r w:rsidRPr="00795834">
        <w:rPr>
          <w:rFonts w:ascii="Arial" w:eastAsia="MS Mincho" w:hAnsi="Arial" w:cs="Arial"/>
          <w:b/>
          <w:bCs/>
          <w:sz w:val="28"/>
          <w:lang w:val="en-GB" w:eastAsia="ja-JP"/>
        </w:rPr>
        <w:t xml:space="preserve">e-Meeting, </w:t>
      </w:r>
      <w:r>
        <w:rPr>
          <w:rFonts w:ascii="Arial" w:eastAsia="MS Mincho" w:hAnsi="Arial" w:cs="Arial"/>
          <w:b/>
          <w:bCs/>
          <w:sz w:val="28"/>
          <w:lang w:val="en-GB" w:eastAsia="ja-JP"/>
        </w:rPr>
        <w:t>May</w:t>
      </w:r>
      <w:r>
        <w:rPr>
          <w:rFonts w:ascii="Arial" w:eastAsia="MS Mincho" w:hAnsi="Arial" w:cs="Arial"/>
          <w:b/>
          <w:bCs/>
          <w:sz w:val="28"/>
          <w:lang w:eastAsia="ja-JP"/>
        </w:rPr>
        <w:t xml:space="preserve">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May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1F101A2"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 xml:space="preserve">9.4.2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C0F6FC7" w14:textId="0CD1E71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t xml:space="preserve">Discussion on </w:t>
      </w:r>
      <w:r>
        <w:rPr>
          <w:rFonts w:ascii="Arial" w:hAnsi="Arial"/>
          <w:b/>
          <w:sz w:val="22"/>
          <w:szCs w:val="22"/>
          <w:lang w:val="en-GB"/>
        </w:rPr>
        <w:t>c</w:t>
      </w:r>
      <w:r w:rsidRPr="006D63F0">
        <w:rPr>
          <w:rFonts w:ascii="Arial" w:hAnsi="Arial"/>
          <w:b/>
          <w:sz w:val="22"/>
          <w:szCs w:val="22"/>
          <w:lang w:val="en-GB"/>
        </w:rPr>
        <w:t>o-channel coexistence for LTE sidelink and NR sidelink</w:t>
      </w:r>
    </w:p>
    <w:p w14:paraId="573FFE4F"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5F7F37FC" w14:textId="77777777" w:rsidR="006D63F0" w:rsidRPr="00795834" w:rsidRDefault="006D63F0" w:rsidP="006D63F0">
      <w:pPr>
        <w:pStyle w:val="1"/>
        <w:rPr>
          <w:lang w:val="en-GB"/>
        </w:rPr>
      </w:pPr>
      <w:r w:rsidRPr="00795834">
        <w:rPr>
          <w:lang w:val="en-GB"/>
        </w:rPr>
        <w:t>Introduction</w:t>
      </w:r>
    </w:p>
    <w:p w14:paraId="2E939E4E" w14:textId="77777777" w:rsidR="006D63F0" w:rsidRPr="00795834" w:rsidRDefault="006D63F0" w:rsidP="006D63F0">
      <w:pPr>
        <w:rPr>
          <w:lang w:val="en-GB" w:eastAsia="x-none"/>
        </w:rPr>
      </w:pPr>
    </w:p>
    <w:p w14:paraId="745F6544" w14:textId="4438CB39" w:rsidR="0057427B" w:rsidRDefault="000669C8" w:rsidP="006D63F0">
      <w:pPr>
        <w:rPr>
          <w:lang w:eastAsia="zh-CN"/>
        </w:rPr>
      </w:pPr>
      <w:r>
        <w:rPr>
          <w:lang w:eastAsia="zh-CN"/>
        </w:rPr>
        <w:t>In RAN#95-e meeting, a new WID on the e</w:t>
      </w:r>
      <w:r w:rsidRPr="0069508E">
        <w:rPr>
          <w:lang w:eastAsia="zh-CN"/>
        </w:rPr>
        <w:t>volution</w:t>
      </w:r>
      <w:r>
        <w:rPr>
          <w:lang w:eastAsia="zh-CN"/>
        </w:rPr>
        <w:t xml:space="preserve"> of sidelink</w:t>
      </w:r>
      <w:r w:rsidRPr="0069508E">
        <w:rPr>
          <w:lang w:eastAsia="zh-CN"/>
        </w:rPr>
        <w:t xml:space="preserve"> </w:t>
      </w:r>
      <w:r>
        <w:rPr>
          <w:lang w:eastAsia="zh-CN"/>
        </w:rPr>
        <w:t xml:space="preserve">had been approved. </w:t>
      </w:r>
      <w:r w:rsidR="00880D15">
        <w:rPr>
          <w:lang w:eastAsia="zh-CN"/>
        </w:rPr>
        <w:t>Sidelink co-channel coexistence</w:t>
      </w:r>
      <w:r w:rsidR="002443FC">
        <w:rPr>
          <w:lang w:eastAsia="zh-CN"/>
        </w:rPr>
        <w:t xml:space="preserve"> for LTE sidelink and NR sidelink to </w:t>
      </w:r>
      <w:r w:rsidR="00507A3B">
        <w:rPr>
          <w:lang w:eastAsia="zh-CN"/>
        </w:rPr>
        <w:t>satisfy the requirement</w:t>
      </w:r>
      <w:r w:rsidR="00C413C1">
        <w:rPr>
          <w:lang w:eastAsia="zh-CN"/>
        </w:rPr>
        <w:t>s</w:t>
      </w:r>
      <w:r w:rsidR="00507A3B">
        <w:rPr>
          <w:lang w:eastAsia="zh-CN"/>
        </w:rPr>
        <w:t xml:space="preserve"> of limited </w:t>
      </w:r>
      <w:r w:rsidR="00507A3B">
        <w:rPr>
          <w:rFonts w:eastAsiaTheme="minorEastAsia"/>
          <w:lang w:val="en-GB" w:eastAsia="zh-CN"/>
        </w:rPr>
        <w:t>spectrum resource</w:t>
      </w:r>
      <w:r w:rsidR="005D30EF">
        <w:rPr>
          <w:rFonts w:eastAsiaTheme="minorEastAsia"/>
          <w:lang w:val="en-GB" w:eastAsia="zh-CN"/>
        </w:rPr>
        <w:t xml:space="preserve"> has been described in</w:t>
      </w:r>
      <w:r w:rsidR="00172FDB">
        <w:rPr>
          <w:rFonts w:eastAsiaTheme="minorEastAsia"/>
          <w:lang w:val="en-GB" w:eastAsia="zh-CN"/>
        </w:rPr>
        <w:t xml:space="preserve"> </w:t>
      </w:r>
      <w:r w:rsidR="005D30EF">
        <w:rPr>
          <w:rFonts w:eastAsiaTheme="minorEastAsia"/>
          <w:lang w:val="en-GB" w:eastAsia="zh-CN"/>
        </w:rPr>
        <w:t xml:space="preserve">[1]. </w:t>
      </w:r>
    </w:p>
    <w:p w14:paraId="0A8F7A7A" w14:textId="77777777" w:rsidR="0057427B" w:rsidRDefault="0057427B" w:rsidP="006D63F0">
      <w:pPr>
        <w:rPr>
          <w:lang w:eastAsia="zh-CN"/>
        </w:rPr>
      </w:pPr>
    </w:p>
    <w:tbl>
      <w:tblPr>
        <w:tblStyle w:val="a3"/>
        <w:tblW w:w="0" w:type="auto"/>
        <w:tblLook w:val="04A0" w:firstRow="1" w:lastRow="0" w:firstColumn="1" w:lastColumn="0" w:noHBand="0" w:noVBand="1"/>
      </w:tblPr>
      <w:tblGrid>
        <w:gridCol w:w="9631"/>
      </w:tblGrid>
      <w:tr w:rsidR="009338AB" w14:paraId="71FD067A" w14:textId="77777777" w:rsidTr="009338AB">
        <w:tc>
          <w:tcPr>
            <w:tcW w:w="9631" w:type="dxa"/>
          </w:tcPr>
          <w:p w14:paraId="4BFA312A" w14:textId="24C6EBF6" w:rsidR="009338AB" w:rsidRPr="006D68C5" w:rsidRDefault="009338AB" w:rsidP="00C04FD1">
            <w:pPr>
              <w:overflowPunct w:val="0"/>
              <w:autoSpaceDE w:val="0"/>
              <w:autoSpaceDN w:val="0"/>
              <w:adjustRightInd w:val="0"/>
              <w:spacing w:before="120"/>
              <w:textAlignment w:val="baseline"/>
              <w:rPr>
                <w:rFonts w:cs="Times"/>
                <w:iCs/>
              </w:rPr>
            </w:pPr>
            <w:r w:rsidRPr="006D68C5">
              <w:rPr>
                <w:rFonts w:cs="Times"/>
              </w:rPr>
              <w:t xml:space="preserve">Study </w:t>
            </w:r>
            <w:r>
              <w:rPr>
                <w:rFonts w:cs="Times"/>
              </w:rPr>
              <w:t xml:space="preserve">and specify, if necessary, </w:t>
            </w:r>
            <w:r w:rsidRPr="006D68C5">
              <w:rPr>
                <w:rFonts w:cs="Times"/>
              </w:rPr>
              <w:t xml:space="preserve">mechanism(s) </w:t>
            </w:r>
            <w:r>
              <w:rPr>
                <w:rFonts w:cs="Times"/>
              </w:rPr>
              <w:t>for</w:t>
            </w:r>
            <w:r w:rsidRPr="006D68C5">
              <w:rPr>
                <w:rFonts w:cs="Times"/>
              </w:rPr>
              <w:t xml:space="preserve"> co-channel coexistence for LTE sidelink and NR sidelink including performance, necessity, feasibility, and potential specification impact if any [RAN1, RAN2, RAN4]</w:t>
            </w:r>
          </w:p>
          <w:p w14:paraId="34B3D4F2" w14:textId="64D4ED09" w:rsidR="009338AB" w:rsidRPr="00C04FD1" w:rsidRDefault="009338AB" w:rsidP="00C04FD1">
            <w:pPr>
              <w:numPr>
                <w:ilvl w:val="0"/>
                <w:numId w:val="19"/>
              </w:numPr>
              <w:overflowPunct w:val="0"/>
              <w:autoSpaceDE w:val="0"/>
              <w:autoSpaceDN w:val="0"/>
              <w:adjustRightInd w:val="0"/>
              <w:spacing w:before="60" w:after="60"/>
              <w:ind w:leftChars="200" w:left="684" w:hanging="284"/>
              <w:textAlignment w:val="baseline"/>
              <w:rPr>
                <w:rFonts w:cs="Times"/>
                <w:iCs/>
                <w:lang w:eastAsia="ko-KR"/>
              </w:rPr>
            </w:pPr>
            <w:r w:rsidRPr="006D68C5">
              <w:rPr>
                <w:rFonts w:cs="Times"/>
                <w:lang w:eastAsia="ko-KR"/>
              </w:rPr>
              <w:t>Reuse the in-device coexistence framework defined in Rel-16 as much as possible</w:t>
            </w:r>
          </w:p>
        </w:tc>
      </w:tr>
    </w:tbl>
    <w:p w14:paraId="5905F8FE" w14:textId="77777777" w:rsidR="003051AB" w:rsidRDefault="003051AB" w:rsidP="006D63F0">
      <w:pPr>
        <w:rPr>
          <w:rFonts w:eastAsiaTheme="minorEastAsia"/>
          <w:lang w:eastAsia="zh-CN"/>
        </w:rPr>
      </w:pPr>
    </w:p>
    <w:p w14:paraId="43075F74" w14:textId="215DFFD3" w:rsidR="002202C4" w:rsidRPr="003051AB" w:rsidRDefault="00F11241" w:rsidP="006D63F0">
      <w:pPr>
        <w:rPr>
          <w:rFonts w:eastAsiaTheme="minorEastAsia"/>
          <w:lang w:eastAsia="zh-CN"/>
        </w:rPr>
      </w:pPr>
      <w:r>
        <w:rPr>
          <w:rFonts w:eastAsiaTheme="minorEastAsia" w:hint="eastAsia"/>
          <w:lang w:eastAsia="zh-CN"/>
        </w:rPr>
        <w:t>W</w:t>
      </w:r>
      <w:r>
        <w:rPr>
          <w:rFonts w:eastAsiaTheme="minorEastAsia"/>
          <w:lang w:eastAsia="zh-CN"/>
        </w:rPr>
        <w:t xml:space="preserve">e will analysis and </w:t>
      </w:r>
      <w:r w:rsidR="00FD5DCC">
        <w:rPr>
          <w:rFonts w:eastAsiaTheme="minorEastAsia"/>
          <w:lang w:eastAsia="zh-CN"/>
        </w:rPr>
        <w:t xml:space="preserve">discuss our views on </w:t>
      </w:r>
      <w:r w:rsidR="00213A73">
        <w:rPr>
          <w:rFonts w:eastAsiaTheme="minorEastAsia"/>
          <w:lang w:eastAsia="zh-CN"/>
        </w:rPr>
        <w:t>sidelink co-chan</w:t>
      </w:r>
      <w:r w:rsidR="00172FDB">
        <w:rPr>
          <w:rFonts w:eastAsiaTheme="minorEastAsia"/>
          <w:lang w:eastAsia="zh-CN"/>
        </w:rPr>
        <w:t>n</w:t>
      </w:r>
      <w:r w:rsidR="00213A73">
        <w:rPr>
          <w:rFonts w:eastAsiaTheme="minorEastAsia"/>
          <w:lang w:eastAsia="zh-CN"/>
        </w:rPr>
        <w:t>el coexistence</w:t>
      </w:r>
      <w:r w:rsidR="003051AB">
        <w:rPr>
          <w:rFonts w:eastAsiaTheme="minorEastAsia"/>
          <w:lang w:eastAsia="zh-CN"/>
        </w:rPr>
        <w:t xml:space="preserve"> in this contribution.</w:t>
      </w:r>
    </w:p>
    <w:p w14:paraId="4B994208" w14:textId="191023ED" w:rsidR="006D63F0" w:rsidRDefault="00B5508F" w:rsidP="004E0307">
      <w:pPr>
        <w:pStyle w:val="1"/>
        <w:rPr>
          <w:rFonts w:eastAsiaTheme="minorEastAsia"/>
          <w:lang w:val="en-GB" w:eastAsia="zh-CN"/>
        </w:rPr>
      </w:pPr>
      <w:r>
        <w:rPr>
          <w:rFonts w:eastAsiaTheme="minorEastAsia"/>
          <w:lang w:val="en-GB" w:eastAsia="zh-CN"/>
        </w:rPr>
        <w:t>Discussion</w:t>
      </w:r>
    </w:p>
    <w:p w14:paraId="4516BBD0" w14:textId="3733984B" w:rsidR="00701F34" w:rsidRDefault="00701F34" w:rsidP="00701F34">
      <w:pPr>
        <w:rPr>
          <w:rFonts w:eastAsiaTheme="minorEastAsia"/>
          <w:lang w:val="en-GB" w:eastAsia="zh-CN"/>
        </w:rPr>
      </w:pPr>
    </w:p>
    <w:p w14:paraId="4849E808" w14:textId="77777777" w:rsidR="008F6152" w:rsidRDefault="003F4027" w:rsidP="00701F34">
      <w:pPr>
        <w:rPr>
          <w:rFonts w:eastAsiaTheme="minorEastAsia"/>
          <w:lang w:val="en-GB" w:eastAsia="zh-CN"/>
        </w:rPr>
      </w:pPr>
      <w:r>
        <w:rPr>
          <w:rFonts w:eastAsiaTheme="minorEastAsia" w:hint="eastAsia"/>
          <w:lang w:val="en-GB" w:eastAsia="zh-CN"/>
        </w:rPr>
        <w:t>F</w:t>
      </w:r>
      <w:r>
        <w:rPr>
          <w:rFonts w:eastAsiaTheme="minorEastAsia"/>
          <w:lang w:val="en-GB" w:eastAsia="zh-CN"/>
        </w:rPr>
        <w:t>or the dedicated ITS spectrum in 5.9GHz band, the amount of available bandwidth for cell</w:t>
      </w:r>
      <w:r w:rsidR="004A15E9">
        <w:rPr>
          <w:rFonts w:eastAsiaTheme="minorEastAsia"/>
          <w:lang w:val="en-GB" w:eastAsia="zh-CN"/>
        </w:rPr>
        <w:t>ular-V2X services is very scarce</w:t>
      </w:r>
      <w:r w:rsidR="00F87745">
        <w:rPr>
          <w:rFonts w:eastAsiaTheme="minorEastAsia"/>
          <w:lang w:val="en-GB" w:eastAsia="zh-CN"/>
        </w:rPr>
        <w:t xml:space="preserve">. </w:t>
      </w:r>
      <w:r w:rsidR="00FA4E1B">
        <w:rPr>
          <w:rFonts w:eastAsiaTheme="minorEastAsia" w:hint="eastAsia"/>
          <w:lang w:val="en-GB" w:eastAsia="zh-CN"/>
        </w:rPr>
        <w:t>I</w:t>
      </w:r>
      <w:r w:rsidR="00FA4E1B">
        <w:rPr>
          <w:rFonts w:eastAsiaTheme="minorEastAsia"/>
          <w:lang w:val="en-GB" w:eastAsia="zh-CN"/>
        </w:rPr>
        <w:t xml:space="preserve">n </w:t>
      </w:r>
      <w:r w:rsidR="00F87745">
        <w:rPr>
          <w:rFonts w:eastAsiaTheme="minorEastAsia"/>
          <w:lang w:val="en-GB" w:eastAsia="zh-CN"/>
        </w:rPr>
        <w:t xml:space="preserve">order to share </w:t>
      </w:r>
      <w:r w:rsidR="00053098">
        <w:rPr>
          <w:rFonts w:eastAsiaTheme="minorEastAsia"/>
          <w:lang w:val="en-GB" w:eastAsia="zh-CN"/>
        </w:rPr>
        <w:t xml:space="preserve">this very limited spectrum resource </w:t>
      </w:r>
      <w:r w:rsidR="00DF2EF3">
        <w:rPr>
          <w:rFonts w:eastAsiaTheme="minorEastAsia"/>
          <w:lang w:val="en-GB" w:eastAsia="zh-CN"/>
        </w:rPr>
        <w:t xml:space="preserve">to support both LTE V2X basic safety transmission and </w:t>
      </w:r>
      <w:r w:rsidR="00C63044">
        <w:rPr>
          <w:rFonts w:eastAsiaTheme="minorEastAsia"/>
          <w:lang w:val="en-GB" w:eastAsia="zh-CN"/>
        </w:rPr>
        <w:t>advanced NR V2X service,</w:t>
      </w:r>
      <w:r w:rsidR="00FA4E1B">
        <w:rPr>
          <w:rFonts w:eastAsiaTheme="minorEastAsia"/>
          <w:lang w:val="en-GB" w:eastAsia="zh-CN"/>
        </w:rPr>
        <w:t xml:space="preserve"> coexistence</w:t>
      </w:r>
      <w:r w:rsidR="001A4CD6">
        <w:rPr>
          <w:rFonts w:eastAsiaTheme="minorEastAsia"/>
          <w:lang w:val="en-GB" w:eastAsia="zh-CN"/>
        </w:rPr>
        <w:t xml:space="preserve"> </w:t>
      </w:r>
      <w:r w:rsidR="00F10946">
        <w:rPr>
          <w:rFonts w:eastAsiaTheme="minorEastAsia"/>
          <w:lang w:val="en-GB" w:eastAsia="zh-CN"/>
        </w:rPr>
        <w:t xml:space="preserve">mechanism </w:t>
      </w:r>
      <w:r w:rsidR="008631DA">
        <w:rPr>
          <w:rFonts w:eastAsiaTheme="minorEastAsia"/>
          <w:lang w:val="en-GB" w:eastAsia="zh-CN"/>
        </w:rPr>
        <w:t xml:space="preserve">between LTE </w:t>
      </w:r>
      <w:r w:rsidR="00B43628">
        <w:rPr>
          <w:rFonts w:eastAsiaTheme="minorEastAsia"/>
          <w:lang w:val="en-GB" w:eastAsia="zh-CN"/>
        </w:rPr>
        <w:t>sidelink</w:t>
      </w:r>
      <w:r w:rsidR="008631DA">
        <w:rPr>
          <w:rFonts w:eastAsiaTheme="minorEastAsia"/>
          <w:lang w:val="en-GB" w:eastAsia="zh-CN"/>
        </w:rPr>
        <w:t xml:space="preserve"> and NR </w:t>
      </w:r>
      <w:r w:rsidR="00B43628">
        <w:rPr>
          <w:rFonts w:eastAsiaTheme="minorEastAsia"/>
          <w:lang w:val="en-GB" w:eastAsia="zh-CN"/>
        </w:rPr>
        <w:t>sidelink</w:t>
      </w:r>
      <w:r w:rsidR="00C63044">
        <w:rPr>
          <w:rFonts w:eastAsiaTheme="minorEastAsia"/>
          <w:lang w:val="en-GB" w:eastAsia="zh-CN"/>
        </w:rPr>
        <w:t xml:space="preserve"> ha</w:t>
      </w:r>
      <w:r w:rsidR="00240F66">
        <w:rPr>
          <w:rFonts w:eastAsiaTheme="minorEastAsia"/>
          <w:lang w:val="en-GB" w:eastAsia="zh-CN"/>
        </w:rPr>
        <w:t>s</w:t>
      </w:r>
      <w:r w:rsidR="00C63044">
        <w:rPr>
          <w:rFonts w:eastAsiaTheme="minorEastAsia"/>
          <w:lang w:val="en-GB" w:eastAsia="zh-CN"/>
        </w:rPr>
        <w:t xml:space="preserve"> been agreed to </w:t>
      </w:r>
      <w:r w:rsidR="00816C39">
        <w:rPr>
          <w:rFonts w:eastAsiaTheme="minorEastAsia"/>
          <w:lang w:val="en-GB" w:eastAsia="zh-CN"/>
        </w:rPr>
        <w:t>study and identify</w:t>
      </w:r>
      <w:r w:rsidR="00240F66">
        <w:rPr>
          <w:rFonts w:eastAsiaTheme="minorEastAsia"/>
          <w:lang w:val="en-GB" w:eastAsia="zh-CN"/>
        </w:rPr>
        <w:t>.</w:t>
      </w:r>
      <w:r w:rsidR="00816C39">
        <w:rPr>
          <w:rFonts w:eastAsiaTheme="minorEastAsia"/>
          <w:lang w:val="en-GB" w:eastAsia="zh-CN"/>
        </w:rPr>
        <w:t xml:space="preserve"> </w:t>
      </w:r>
      <w:r w:rsidR="00B43628">
        <w:rPr>
          <w:rFonts w:eastAsiaTheme="minorEastAsia"/>
          <w:lang w:val="en-GB" w:eastAsia="zh-CN"/>
        </w:rPr>
        <w:t xml:space="preserve"> </w:t>
      </w:r>
    </w:p>
    <w:p w14:paraId="7F797EFE" w14:textId="163D07D2" w:rsidR="008F6152" w:rsidRDefault="008F6152" w:rsidP="00701F34">
      <w:pPr>
        <w:rPr>
          <w:rFonts w:eastAsiaTheme="minorEastAsia"/>
          <w:lang w:val="en-GB" w:eastAsia="zh-CN"/>
        </w:rPr>
      </w:pPr>
    </w:p>
    <w:p w14:paraId="41376ABA" w14:textId="0A0C56F5" w:rsidR="00854B7F" w:rsidRDefault="00245B72" w:rsidP="00701F34">
      <w:pPr>
        <w:rPr>
          <w:rFonts w:eastAsiaTheme="minorEastAsia"/>
          <w:lang w:val="en-GB" w:eastAsia="zh-CN"/>
        </w:rPr>
      </w:pPr>
      <w:r>
        <w:rPr>
          <w:rFonts w:eastAsiaTheme="minorEastAsia"/>
          <w:lang w:val="en-GB" w:eastAsia="zh-CN"/>
        </w:rPr>
        <w:t>In Rel-16 IDC (In-device coexistence) mechanism, semi static resource pool separation between two RATs and priorit</w:t>
      </w:r>
      <w:r w:rsidR="00C8519F">
        <w:rPr>
          <w:rFonts w:eastAsiaTheme="minorEastAsia"/>
          <w:lang w:val="en-GB" w:eastAsia="zh-CN"/>
        </w:rPr>
        <w:t>y</w:t>
      </w:r>
      <w:r>
        <w:rPr>
          <w:rFonts w:eastAsiaTheme="minorEastAsia"/>
          <w:lang w:val="en-GB" w:eastAsia="zh-CN"/>
        </w:rPr>
        <w:t xml:space="preserve"> regulations have been approved</w:t>
      </w:r>
      <w:r w:rsidR="00737B6C">
        <w:rPr>
          <w:rFonts w:eastAsiaTheme="minorEastAsia"/>
          <w:lang w:val="en-GB" w:eastAsia="zh-CN"/>
        </w:rPr>
        <w:t xml:space="preserve"> for no</w:t>
      </w:r>
      <w:r w:rsidR="009C7806">
        <w:rPr>
          <w:rFonts w:eastAsiaTheme="minorEastAsia"/>
          <w:lang w:val="en-GB" w:eastAsia="zh-CN"/>
        </w:rPr>
        <w:t>n</w:t>
      </w:r>
      <w:r w:rsidR="00737B6C">
        <w:rPr>
          <w:rFonts w:eastAsiaTheme="minorEastAsia"/>
          <w:lang w:val="en-GB" w:eastAsia="zh-CN"/>
        </w:rPr>
        <w:t xml:space="preserve"> co-channel coexi</w:t>
      </w:r>
      <w:r w:rsidR="005734D0">
        <w:rPr>
          <w:rFonts w:eastAsiaTheme="minorEastAsia"/>
          <w:lang w:val="en-GB" w:eastAsia="zh-CN"/>
        </w:rPr>
        <w:t>stence</w:t>
      </w:r>
      <w:r>
        <w:rPr>
          <w:rFonts w:eastAsiaTheme="minorEastAsia"/>
          <w:lang w:val="en-GB" w:eastAsia="zh-CN"/>
        </w:rPr>
        <w:t xml:space="preserve">. </w:t>
      </w:r>
      <w:r w:rsidR="00231251">
        <w:rPr>
          <w:rFonts w:eastAsiaTheme="minorEastAsia"/>
          <w:lang w:val="en-GB" w:eastAsia="zh-CN"/>
        </w:rPr>
        <w:t>I</w:t>
      </w:r>
      <w:r w:rsidR="00855B1D">
        <w:rPr>
          <w:rFonts w:eastAsiaTheme="minorEastAsia"/>
          <w:lang w:val="en-GB" w:eastAsia="zh-CN"/>
        </w:rPr>
        <w:t>n R</w:t>
      </w:r>
      <w:r w:rsidR="0085084C">
        <w:rPr>
          <w:rFonts w:eastAsiaTheme="minorEastAsia"/>
          <w:lang w:val="en-GB" w:eastAsia="zh-CN"/>
        </w:rPr>
        <w:t>el-</w:t>
      </w:r>
      <w:r w:rsidR="00855B1D">
        <w:rPr>
          <w:rFonts w:eastAsiaTheme="minorEastAsia"/>
          <w:lang w:val="en-GB" w:eastAsia="zh-CN"/>
        </w:rPr>
        <w:t xml:space="preserve">18, </w:t>
      </w:r>
      <w:r w:rsidR="00D50016">
        <w:rPr>
          <w:rFonts w:eastAsiaTheme="minorEastAsia"/>
          <w:lang w:val="en-GB" w:eastAsia="zh-CN"/>
        </w:rPr>
        <w:t>for</w:t>
      </w:r>
      <w:r w:rsidR="004700DB">
        <w:rPr>
          <w:rFonts w:eastAsiaTheme="minorEastAsia"/>
          <w:lang w:val="en-GB" w:eastAsia="zh-CN"/>
        </w:rPr>
        <w:t xml:space="preserve"> </w:t>
      </w:r>
      <w:r w:rsidR="00D50016">
        <w:rPr>
          <w:rFonts w:eastAsiaTheme="minorEastAsia"/>
          <w:lang w:val="en-GB" w:eastAsia="zh-CN"/>
        </w:rPr>
        <w:t xml:space="preserve">supporting automotive industry, 5GAA has </w:t>
      </w:r>
      <w:r w:rsidR="008476FA">
        <w:rPr>
          <w:rFonts w:eastAsiaTheme="minorEastAsia"/>
          <w:lang w:val="en-GB" w:eastAsia="zh-CN"/>
        </w:rPr>
        <w:t>proposed co-channel co-existence as</w:t>
      </w:r>
      <w:r w:rsidR="00741AD1">
        <w:rPr>
          <w:rFonts w:eastAsiaTheme="minorEastAsia"/>
          <w:lang w:val="en-GB" w:eastAsia="zh-CN"/>
        </w:rPr>
        <w:t xml:space="preserve"> high priority t</w:t>
      </w:r>
      <w:r w:rsidR="00DC752F">
        <w:rPr>
          <w:rFonts w:eastAsiaTheme="minorEastAsia"/>
          <w:lang w:val="en-GB" w:eastAsia="zh-CN"/>
        </w:rPr>
        <w:t>o</w:t>
      </w:r>
      <w:r w:rsidR="00741AD1">
        <w:rPr>
          <w:rFonts w:eastAsiaTheme="minorEastAsia"/>
          <w:lang w:val="en-GB" w:eastAsia="zh-CN"/>
        </w:rPr>
        <w:t>pic.</w:t>
      </w:r>
      <w:r w:rsidR="008476FA">
        <w:rPr>
          <w:rFonts w:eastAsiaTheme="minorEastAsia"/>
          <w:lang w:val="en-GB" w:eastAsia="zh-CN"/>
        </w:rPr>
        <w:t xml:space="preserve"> </w:t>
      </w:r>
      <w:r w:rsidR="00AD3B1F">
        <w:rPr>
          <w:rFonts w:eastAsiaTheme="minorEastAsia"/>
          <w:lang w:val="en-GB" w:eastAsia="zh-CN"/>
        </w:rPr>
        <w:t xml:space="preserve">Traffic collision will frequently happen when </w:t>
      </w:r>
      <w:r w:rsidR="00855B1D">
        <w:rPr>
          <w:rFonts w:eastAsiaTheme="minorEastAsia"/>
          <w:lang w:val="en-GB" w:eastAsia="zh-CN"/>
        </w:rPr>
        <w:t xml:space="preserve">LTE </w:t>
      </w:r>
      <w:r w:rsidR="00AD3B1F">
        <w:rPr>
          <w:rFonts w:eastAsiaTheme="minorEastAsia"/>
          <w:lang w:val="en-GB" w:eastAsia="zh-CN"/>
        </w:rPr>
        <w:t>sidelink</w:t>
      </w:r>
      <w:r w:rsidR="00855B1D">
        <w:rPr>
          <w:rFonts w:eastAsiaTheme="minorEastAsia"/>
          <w:lang w:val="en-GB" w:eastAsia="zh-CN"/>
        </w:rPr>
        <w:t xml:space="preserve"> </w:t>
      </w:r>
      <w:r w:rsidR="00385D13">
        <w:rPr>
          <w:rFonts w:eastAsiaTheme="minorEastAsia"/>
          <w:lang w:val="en-GB" w:eastAsia="zh-CN"/>
        </w:rPr>
        <w:t xml:space="preserve">service </w:t>
      </w:r>
      <w:r w:rsidR="00855B1D">
        <w:rPr>
          <w:rFonts w:eastAsiaTheme="minorEastAsia"/>
          <w:lang w:val="en-GB" w:eastAsia="zh-CN"/>
        </w:rPr>
        <w:t xml:space="preserve">and NR </w:t>
      </w:r>
      <w:r w:rsidR="00AD3B1F">
        <w:rPr>
          <w:rFonts w:eastAsiaTheme="minorEastAsia"/>
          <w:lang w:val="en-GB" w:eastAsia="zh-CN"/>
        </w:rPr>
        <w:t>sidelink</w:t>
      </w:r>
      <w:r w:rsidR="00385D13">
        <w:rPr>
          <w:rFonts w:eastAsiaTheme="minorEastAsia"/>
          <w:lang w:val="en-GB" w:eastAsia="zh-CN"/>
        </w:rPr>
        <w:t xml:space="preserve"> service</w:t>
      </w:r>
      <w:r w:rsidR="00362E5D">
        <w:rPr>
          <w:rFonts w:eastAsiaTheme="minorEastAsia"/>
          <w:lang w:val="en-GB" w:eastAsia="zh-CN"/>
        </w:rPr>
        <w:t xml:space="preserve"> </w:t>
      </w:r>
      <w:r w:rsidR="00855B1D">
        <w:rPr>
          <w:rFonts w:eastAsiaTheme="minorEastAsia"/>
          <w:lang w:val="en-GB" w:eastAsia="zh-CN"/>
        </w:rPr>
        <w:t xml:space="preserve">happened in the co-channel, </w:t>
      </w:r>
      <w:r w:rsidR="00D44360">
        <w:rPr>
          <w:rFonts w:eastAsiaTheme="minorEastAsia"/>
          <w:lang w:val="en-GB" w:eastAsia="zh-CN"/>
        </w:rPr>
        <w:t xml:space="preserve">the </w:t>
      </w:r>
      <w:r w:rsidR="00AD3B1F">
        <w:rPr>
          <w:rFonts w:eastAsiaTheme="minorEastAsia"/>
          <w:lang w:val="en-GB" w:eastAsia="zh-CN"/>
        </w:rPr>
        <w:t xml:space="preserve">previous </w:t>
      </w:r>
      <w:r w:rsidR="004E48CF">
        <w:rPr>
          <w:rFonts w:eastAsiaTheme="minorEastAsia"/>
          <w:lang w:val="en-GB" w:eastAsia="zh-CN"/>
        </w:rPr>
        <w:t>dropping</w:t>
      </w:r>
      <w:r w:rsidR="00007B1F">
        <w:rPr>
          <w:rFonts w:eastAsiaTheme="minorEastAsia"/>
          <w:lang w:val="en-GB" w:eastAsia="zh-CN"/>
        </w:rPr>
        <w:t xml:space="preserve"> behaviour</w:t>
      </w:r>
      <w:r w:rsidR="004E48CF">
        <w:rPr>
          <w:rFonts w:eastAsiaTheme="minorEastAsia"/>
          <w:lang w:val="en-GB" w:eastAsia="zh-CN"/>
        </w:rPr>
        <w:t xml:space="preserve"> will </w:t>
      </w:r>
      <w:r w:rsidR="00AF18DA">
        <w:rPr>
          <w:rFonts w:eastAsiaTheme="minorEastAsia"/>
          <w:lang w:val="en-GB" w:eastAsia="zh-CN"/>
        </w:rPr>
        <w:t>se</w:t>
      </w:r>
      <w:r w:rsidR="001A04CC">
        <w:rPr>
          <w:rFonts w:eastAsiaTheme="minorEastAsia"/>
          <w:lang w:val="en-GB" w:eastAsia="zh-CN"/>
        </w:rPr>
        <w:t>rious</w:t>
      </w:r>
      <w:r w:rsidR="00162177">
        <w:rPr>
          <w:rFonts w:eastAsiaTheme="minorEastAsia" w:hint="eastAsia"/>
          <w:lang w:val="en-GB" w:eastAsia="zh-CN"/>
        </w:rPr>
        <w:t>ly</w:t>
      </w:r>
      <w:r w:rsidR="001A04CC">
        <w:rPr>
          <w:rFonts w:eastAsiaTheme="minorEastAsia"/>
          <w:lang w:val="en-GB" w:eastAsia="zh-CN"/>
        </w:rPr>
        <w:t xml:space="preserve"> impact the sidelink service</w:t>
      </w:r>
      <w:r w:rsidR="0034682F">
        <w:rPr>
          <w:rFonts w:eastAsiaTheme="minorEastAsia"/>
          <w:lang w:val="en-GB" w:eastAsia="zh-CN"/>
        </w:rPr>
        <w:t xml:space="preserve"> performance</w:t>
      </w:r>
      <w:r w:rsidR="001A04CC">
        <w:rPr>
          <w:rFonts w:eastAsiaTheme="minorEastAsia"/>
          <w:lang w:val="en-GB" w:eastAsia="zh-CN"/>
        </w:rPr>
        <w:t xml:space="preserve">. </w:t>
      </w:r>
      <w:r w:rsidR="00385D13">
        <w:rPr>
          <w:rFonts w:eastAsiaTheme="minorEastAsia"/>
          <w:lang w:val="en-GB" w:eastAsia="zh-CN"/>
        </w:rPr>
        <w:t xml:space="preserve">And </w:t>
      </w:r>
      <w:r w:rsidR="00BD04A3">
        <w:rPr>
          <w:rFonts w:eastAsiaTheme="minorEastAsia"/>
          <w:lang w:val="en-GB" w:eastAsia="zh-CN"/>
        </w:rPr>
        <w:t xml:space="preserve">for more and more NR </w:t>
      </w:r>
      <w:r w:rsidR="0034682F">
        <w:rPr>
          <w:rFonts w:eastAsiaTheme="minorEastAsia"/>
          <w:lang w:val="en-GB" w:eastAsia="zh-CN"/>
        </w:rPr>
        <w:t>sidelink</w:t>
      </w:r>
      <w:r w:rsidR="004079B7">
        <w:rPr>
          <w:rFonts w:eastAsiaTheme="minorEastAsia"/>
          <w:lang w:val="en-GB" w:eastAsia="zh-CN"/>
        </w:rPr>
        <w:t xml:space="preserve"> vehicles </w:t>
      </w:r>
      <w:r w:rsidR="00B42610">
        <w:rPr>
          <w:rFonts w:eastAsiaTheme="minorEastAsia"/>
          <w:lang w:val="en-GB" w:eastAsia="zh-CN"/>
        </w:rPr>
        <w:t>on the road,</w:t>
      </w:r>
      <w:r w:rsidR="003625E0">
        <w:rPr>
          <w:rFonts w:eastAsiaTheme="minorEastAsia"/>
          <w:lang w:val="en-GB" w:eastAsia="zh-CN"/>
        </w:rPr>
        <w:t xml:space="preserve"> </w:t>
      </w:r>
      <w:r w:rsidR="00DE09F7">
        <w:rPr>
          <w:rFonts w:eastAsiaTheme="minorEastAsia"/>
          <w:lang w:val="en-GB" w:eastAsia="zh-CN"/>
        </w:rPr>
        <w:t xml:space="preserve">sharing the </w:t>
      </w:r>
      <w:r w:rsidR="008868BA">
        <w:rPr>
          <w:rFonts w:eastAsiaTheme="minorEastAsia"/>
          <w:lang w:val="en-GB" w:eastAsia="zh-CN"/>
        </w:rPr>
        <w:t xml:space="preserve">LTE V2X channels </w:t>
      </w:r>
      <w:r w:rsidR="00C460A1">
        <w:rPr>
          <w:rFonts w:eastAsiaTheme="minorEastAsia"/>
          <w:lang w:val="en-GB" w:eastAsia="zh-CN"/>
        </w:rPr>
        <w:t xml:space="preserve">can </w:t>
      </w:r>
      <w:r w:rsidR="00C81127">
        <w:rPr>
          <w:rFonts w:eastAsiaTheme="minorEastAsia"/>
          <w:lang w:val="en-GB" w:eastAsia="zh-CN"/>
        </w:rPr>
        <w:t xml:space="preserve">increase the spectrum </w:t>
      </w:r>
      <w:r w:rsidR="003D5461">
        <w:rPr>
          <w:rFonts w:eastAsiaTheme="minorEastAsia"/>
          <w:lang w:val="en-GB" w:eastAsia="zh-CN"/>
        </w:rPr>
        <w:t>usage efficien</w:t>
      </w:r>
      <w:r w:rsidR="00002C45">
        <w:rPr>
          <w:rFonts w:eastAsiaTheme="minorEastAsia"/>
          <w:lang w:val="en-GB" w:eastAsia="zh-CN"/>
        </w:rPr>
        <w:t xml:space="preserve">cy and </w:t>
      </w:r>
      <w:r w:rsidR="00FC217B">
        <w:rPr>
          <w:rFonts w:eastAsiaTheme="minorEastAsia"/>
          <w:lang w:val="en-GB" w:eastAsia="zh-CN"/>
        </w:rPr>
        <w:t>enhance reliability of NR sidelink</w:t>
      </w:r>
      <w:r w:rsidR="00451AF0">
        <w:rPr>
          <w:rFonts w:eastAsiaTheme="minorEastAsia"/>
          <w:lang w:val="en-GB" w:eastAsia="zh-CN"/>
        </w:rPr>
        <w:t>.</w:t>
      </w:r>
      <w:r w:rsidR="00B42610">
        <w:rPr>
          <w:rFonts w:eastAsiaTheme="minorEastAsia"/>
          <w:lang w:val="en-GB" w:eastAsia="zh-CN"/>
        </w:rPr>
        <w:t xml:space="preserve"> </w:t>
      </w:r>
    </w:p>
    <w:p w14:paraId="63F8D03E" w14:textId="77777777" w:rsidR="00854B7F" w:rsidRDefault="00854B7F" w:rsidP="00701F34">
      <w:pPr>
        <w:rPr>
          <w:rFonts w:eastAsiaTheme="minorEastAsia"/>
          <w:lang w:val="en-GB" w:eastAsia="zh-CN"/>
        </w:rPr>
      </w:pPr>
    </w:p>
    <w:p w14:paraId="2A3D2CBE" w14:textId="10D2AB9F" w:rsidR="000204DB" w:rsidRDefault="00CE7E32" w:rsidP="00701F34">
      <w:pPr>
        <w:rPr>
          <w:rFonts w:eastAsiaTheme="minorEastAsia"/>
          <w:lang w:val="en-GB" w:eastAsia="zh-CN"/>
        </w:rPr>
      </w:pPr>
      <w:r>
        <w:rPr>
          <w:rFonts w:eastAsiaTheme="minorEastAsia"/>
          <w:lang w:val="en-GB" w:eastAsia="zh-CN"/>
        </w:rPr>
        <w:t>D</w:t>
      </w:r>
      <w:r w:rsidR="00253B84">
        <w:rPr>
          <w:rFonts w:eastAsiaTheme="minorEastAsia"/>
          <w:lang w:val="en-GB" w:eastAsia="zh-CN"/>
        </w:rPr>
        <w:t xml:space="preserve">ynamic coexistence scheme to </w:t>
      </w:r>
      <w:r w:rsidR="005C4FA0">
        <w:rPr>
          <w:rFonts w:eastAsiaTheme="minorEastAsia"/>
          <w:lang w:val="en-GB" w:eastAsia="zh-CN"/>
        </w:rPr>
        <w:t xml:space="preserve">dynamically </w:t>
      </w:r>
      <w:r w:rsidR="00D078CA">
        <w:rPr>
          <w:rFonts w:eastAsiaTheme="minorEastAsia"/>
          <w:lang w:val="en-GB" w:eastAsia="zh-CN"/>
        </w:rPr>
        <w:t>allocate non-overlapped resource to</w:t>
      </w:r>
      <w:r w:rsidR="00AD456B">
        <w:rPr>
          <w:rFonts w:eastAsiaTheme="minorEastAsia"/>
          <w:lang w:val="en-GB" w:eastAsia="zh-CN"/>
        </w:rPr>
        <w:t xml:space="preserve"> LTE </w:t>
      </w:r>
      <w:r w:rsidR="0034682F">
        <w:rPr>
          <w:rFonts w:eastAsiaTheme="minorEastAsia"/>
          <w:lang w:val="en-GB" w:eastAsia="zh-CN"/>
        </w:rPr>
        <w:t>sidelink</w:t>
      </w:r>
      <w:r w:rsidR="00AD456B">
        <w:rPr>
          <w:rFonts w:eastAsiaTheme="minorEastAsia"/>
          <w:lang w:val="en-GB" w:eastAsia="zh-CN"/>
        </w:rPr>
        <w:t xml:space="preserve"> and NR </w:t>
      </w:r>
      <w:r w:rsidR="0034682F">
        <w:rPr>
          <w:rFonts w:eastAsiaTheme="minorEastAsia"/>
          <w:lang w:val="en-GB" w:eastAsia="zh-CN"/>
        </w:rPr>
        <w:t>sidelink</w:t>
      </w:r>
      <w:r w:rsidR="003A533D">
        <w:rPr>
          <w:rFonts w:eastAsiaTheme="minorEastAsia"/>
          <w:lang w:val="en-GB" w:eastAsia="zh-CN"/>
        </w:rPr>
        <w:t xml:space="preserve"> can solve those co-existence issues and </w:t>
      </w:r>
      <w:r w:rsidR="00936672">
        <w:rPr>
          <w:rFonts w:eastAsiaTheme="minorEastAsia"/>
          <w:lang w:val="en-GB" w:eastAsia="zh-CN"/>
        </w:rPr>
        <w:t>achieve better performance.</w:t>
      </w:r>
      <w:r>
        <w:rPr>
          <w:rFonts w:eastAsiaTheme="minorEastAsia"/>
          <w:lang w:val="en-GB" w:eastAsia="zh-CN"/>
        </w:rPr>
        <w:t xml:space="preserve"> </w:t>
      </w:r>
      <w:r w:rsidR="00BE0BFD">
        <w:rPr>
          <w:rFonts w:eastAsiaTheme="minorEastAsia"/>
          <w:lang w:val="en-GB" w:eastAsia="zh-CN"/>
        </w:rPr>
        <w:t xml:space="preserve">We will discuss the </w:t>
      </w:r>
      <w:r w:rsidR="00744F60">
        <w:rPr>
          <w:rFonts w:eastAsiaTheme="minorEastAsia"/>
          <w:lang w:val="en-GB" w:eastAsia="zh-CN"/>
        </w:rPr>
        <w:t xml:space="preserve">TDM </w:t>
      </w:r>
      <w:r w:rsidR="00BE0BFD">
        <w:rPr>
          <w:rFonts w:eastAsiaTheme="minorEastAsia"/>
          <w:lang w:val="en-GB" w:eastAsia="zh-CN"/>
        </w:rPr>
        <w:t>dynamic coexi</w:t>
      </w:r>
      <w:r w:rsidR="00777342">
        <w:rPr>
          <w:rFonts w:eastAsiaTheme="minorEastAsia"/>
          <w:lang w:val="en-GB" w:eastAsia="zh-CN"/>
        </w:rPr>
        <w:t xml:space="preserve">stence scheme </w:t>
      </w:r>
      <w:r w:rsidR="00744F60">
        <w:rPr>
          <w:rFonts w:eastAsiaTheme="minorEastAsia"/>
          <w:lang w:val="en-GB" w:eastAsia="zh-CN"/>
        </w:rPr>
        <w:t xml:space="preserve">in chapter </w:t>
      </w:r>
      <w:r w:rsidR="00FD1EC4">
        <w:rPr>
          <w:rFonts w:eastAsiaTheme="minorEastAsia"/>
          <w:lang w:val="en-GB" w:eastAsia="zh-CN"/>
        </w:rPr>
        <w:t>3</w:t>
      </w:r>
      <w:r w:rsidR="00744F60">
        <w:rPr>
          <w:rFonts w:eastAsiaTheme="minorEastAsia"/>
          <w:lang w:val="en-GB" w:eastAsia="zh-CN"/>
        </w:rPr>
        <w:t>.</w:t>
      </w:r>
      <w:r w:rsidR="00FA707A">
        <w:rPr>
          <w:rFonts w:eastAsiaTheme="minorEastAsia"/>
          <w:lang w:val="en-GB" w:eastAsia="zh-CN"/>
        </w:rPr>
        <w:t xml:space="preserve"> </w:t>
      </w:r>
    </w:p>
    <w:p w14:paraId="63333BD0" w14:textId="77777777" w:rsidR="00310864" w:rsidRPr="00855B1D" w:rsidRDefault="00310864" w:rsidP="00701F34">
      <w:pPr>
        <w:rPr>
          <w:rFonts w:eastAsiaTheme="minorEastAsia"/>
          <w:lang w:val="en-GB" w:eastAsia="zh-CN"/>
        </w:rPr>
      </w:pPr>
    </w:p>
    <w:p w14:paraId="2031C6B9" w14:textId="4AA31575" w:rsidR="00F23954" w:rsidRPr="00A62161" w:rsidRDefault="00A62161" w:rsidP="00A62161">
      <w:pPr>
        <w:rPr>
          <w:rFonts w:ascii="Times New Roman" w:eastAsia="Times New Roman" w:hAnsi="Times New Roman"/>
          <w:b/>
          <w:szCs w:val="20"/>
          <w:lang w:eastAsia="ar-SA"/>
        </w:rPr>
      </w:pPr>
      <w:bookmarkStart w:id="2" w:name="OLE_LINK5"/>
      <w:r w:rsidRPr="00A62161">
        <w:rPr>
          <w:rFonts w:ascii="Times New Roman" w:eastAsia="Times New Roman" w:hAnsi="Times New Roman" w:hint="cs"/>
          <w:b/>
          <w:szCs w:val="20"/>
          <w:lang w:eastAsia="ar-SA"/>
        </w:rPr>
        <w:t>P</w:t>
      </w:r>
      <w:r w:rsidRPr="00A62161">
        <w:rPr>
          <w:rFonts w:ascii="Times New Roman" w:eastAsia="Times New Roman" w:hAnsi="Times New Roman"/>
          <w:b/>
          <w:szCs w:val="20"/>
          <w:lang w:eastAsia="ar-SA"/>
        </w:rPr>
        <w:t xml:space="preserve">roposal </w:t>
      </w:r>
      <w:r w:rsidR="003B524F">
        <w:rPr>
          <w:rFonts w:ascii="Times New Roman" w:eastAsia="Times New Roman" w:hAnsi="Times New Roman"/>
          <w:b/>
          <w:szCs w:val="20"/>
          <w:lang w:eastAsia="ar-SA"/>
        </w:rPr>
        <w:t>1</w:t>
      </w:r>
      <w:r w:rsidRPr="00A62161">
        <w:rPr>
          <w:rFonts w:ascii="Times New Roman" w:eastAsia="Times New Roman" w:hAnsi="Times New Roman"/>
          <w:b/>
          <w:szCs w:val="20"/>
          <w:lang w:eastAsia="ar-SA"/>
        </w:rPr>
        <w:t>:</w:t>
      </w:r>
      <w:r>
        <w:rPr>
          <w:rFonts w:ascii="Times New Roman" w:eastAsia="Times New Roman" w:hAnsi="Times New Roman"/>
          <w:b/>
          <w:szCs w:val="20"/>
          <w:lang w:eastAsia="ar-SA"/>
        </w:rPr>
        <w:t xml:space="preserve"> </w:t>
      </w:r>
      <w:r w:rsidR="006E4B3E">
        <w:rPr>
          <w:rFonts w:ascii="Times New Roman" w:eastAsia="Times New Roman" w:hAnsi="Times New Roman"/>
          <w:b/>
          <w:szCs w:val="20"/>
          <w:lang w:eastAsia="ar-SA"/>
        </w:rPr>
        <w:t>Dynamic coexistence scheme</w:t>
      </w:r>
      <w:r w:rsidR="00F37953">
        <w:rPr>
          <w:rFonts w:ascii="Times New Roman" w:eastAsia="Times New Roman" w:hAnsi="Times New Roman"/>
          <w:b/>
          <w:szCs w:val="20"/>
          <w:lang w:eastAsia="ar-SA"/>
        </w:rPr>
        <w:t xml:space="preserve"> for </w:t>
      </w:r>
      <w:r w:rsidR="00192B7F">
        <w:rPr>
          <w:rFonts w:ascii="Times New Roman" w:eastAsia="Times New Roman" w:hAnsi="Times New Roman"/>
          <w:b/>
          <w:szCs w:val="20"/>
          <w:lang w:eastAsia="ar-SA"/>
        </w:rPr>
        <w:t xml:space="preserve">co-channel coexistence </w:t>
      </w:r>
      <w:r w:rsidR="00C54443">
        <w:rPr>
          <w:rFonts w:ascii="Times New Roman" w:eastAsia="Times New Roman" w:hAnsi="Times New Roman"/>
          <w:b/>
          <w:szCs w:val="20"/>
          <w:lang w:eastAsia="ar-SA"/>
        </w:rPr>
        <w:t>between LTE sidelink and NR sidelink</w:t>
      </w:r>
      <w:r w:rsidR="00FD1EC4">
        <w:rPr>
          <w:rFonts w:ascii="Times New Roman" w:eastAsia="Times New Roman" w:hAnsi="Times New Roman"/>
          <w:b/>
          <w:szCs w:val="20"/>
          <w:lang w:eastAsia="ar-SA"/>
        </w:rPr>
        <w:t xml:space="preserve"> can be </w:t>
      </w:r>
      <w:r w:rsidR="00944D14">
        <w:rPr>
          <w:rFonts w:ascii="Times New Roman" w:eastAsia="Times New Roman" w:hAnsi="Times New Roman"/>
          <w:b/>
          <w:szCs w:val="20"/>
          <w:lang w:eastAsia="ar-SA"/>
        </w:rPr>
        <w:t>supported</w:t>
      </w:r>
      <w:r w:rsidR="00C54443">
        <w:rPr>
          <w:rFonts w:ascii="Times New Roman" w:eastAsia="Times New Roman" w:hAnsi="Times New Roman"/>
          <w:b/>
          <w:szCs w:val="20"/>
          <w:lang w:eastAsia="ar-SA"/>
        </w:rPr>
        <w:t>.</w:t>
      </w:r>
    </w:p>
    <w:bookmarkEnd w:id="2"/>
    <w:p w14:paraId="0485F0E8" w14:textId="55808F22" w:rsidR="007D6FCE" w:rsidRPr="00B5508F" w:rsidRDefault="00175044" w:rsidP="00B5508F">
      <w:pPr>
        <w:pStyle w:val="2"/>
        <w:rPr>
          <w:lang w:val="en-GB"/>
        </w:rPr>
      </w:pPr>
      <w:r w:rsidRPr="00B5508F">
        <w:rPr>
          <w:lang w:val="en-GB"/>
        </w:rPr>
        <w:t xml:space="preserve">TDM </w:t>
      </w:r>
      <w:r w:rsidR="00265E42" w:rsidRPr="00B5508F">
        <w:rPr>
          <w:lang w:val="en-GB"/>
        </w:rPr>
        <w:t>D</w:t>
      </w:r>
      <w:r w:rsidR="003C673F" w:rsidRPr="00B5508F">
        <w:rPr>
          <w:lang w:val="en-GB"/>
        </w:rPr>
        <w:t>ynam</w:t>
      </w:r>
      <w:r w:rsidR="00265E42" w:rsidRPr="00B5508F">
        <w:rPr>
          <w:lang w:val="en-GB"/>
        </w:rPr>
        <w:t>ic C</w:t>
      </w:r>
      <w:r w:rsidR="00F23954" w:rsidRPr="00B5508F">
        <w:rPr>
          <w:lang w:val="en-GB"/>
        </w:rPr>
        <w:t>o</w:t>
      </w:r>
      <w:r w:rsidR="00453608" w:rsidRPr="00B5508F">
        <w:rPr>
          <w:lang w:val="en-GB"/>
        </w:rPr>
        <w:t>-</w:t>
      </w:r>
      <w:r w:rsidR="00F23954" w:rsidRPr="00B5508F">
        <w:rPr>
          <w:lang w:val="en-GB"/>
        </w:rPr>
        <w:t>existence</w:t>
      </w:r>
      <w:r w:rsidR="00265E42" w:rsidRPr="00B5508F">
        <w:rPr>
          <w:lang w:val="en-GB"/>
        </w:rPr>
        <w:t xml:space="preserve"> Scheme</w:t>
      </w:r>
    </w:p>
    <w:p w14:paraId="66488CDB" w14:textId="23A852D0" w:rsidR="00AA789E" w:rsidRDefault="00D1638F" w:rsidP="00701F34">
      <w:pPr>
        <w:rPr>
          <w:rFonts w:eastAsiaTheme="minorEastAsia"/>
          <w:lang w:val="en-GB" w:eastAsia="zh-CN"/>
        </w:rPr>
      </w:pPr>
      <w:r>
        <w:rPr>
          <w:rFonts w:eastAsiaTheme="minorEastAsia"/>
          <w:lang w:val="en-GB" w:eastAsia="zh-CN"/>
        </w:rPr>
        <w:t xml:space="preserve"> </w:t>
      </w:r>
      <w:r w:rsidR="002D681B">
        <w:rPr>
          <w:rFonts w:eastAsiaTheme="minorEastAsia"/>
          <w:lang w:val="en-GB" w:eastAsia="zh-CN"/>
        </w:rPr>
        <w:t xml:space="preserve"> </w:t>
      </w:r>
    </w:p>
    <w:p w14:paraId="25BAD737" w14:textId="60D9A2F7" w:rsidR="00FD1EC4" w:rsidRDefault="00FD1EC4" w:rsidP="00FD1EC4">
      <w:pPr>
        <w:rPr>
          <w:rFonts w:eastAsiaTheme="minorEastAsia"/>
          <w:lang w:val="en-GB" w:eastAsia="zh-CN"/>
        </w:rPr>
      </w:pPr>
      <w:r>
        <w:rPr>
          <w:rFonts w:eastAsiaTheme="minorEastAsia"/>
          <w:lang w:val="en-GB" w:eastAsia="zh-CN"/>
        </w:rPr>
        <w:t xml:space="preserve">In Rel-16 IDC (In-device coexistence) </w:t>
      </w:r>
      <w:r w:rsidR="004E28C9">
        <w:rPr>
          <w:rFonts w:eastAsiaTheme="minorEastAsia"/>
          <w:lang w:val="en-GB" w:eastAsia="zh-CN"/>
        </w:rPr>
        <w:t>TDM</w:t>
      </w:r>
      <w:r>
        <w:rPr>
          <w:rFonts w:eastAsiaTheme="minorEastAsia"/>
          <w:lang w:val="en-GB" w:eastAsia="zh-CN"/>
        </w:rPr>
        <w:t xml:space="preserve"> mechanism, long term time-scale coordination has been agreed. Non-overlapping (in time domain) resource pools are (pre-)configured for NR </w:t>
      </w:r>
      <w:r w:rsidR="00D0353D">
        <w:rPr>
          <w:rFonts w:eastAsiaTheme="minorEastAsia"/>
          <w:lang w:val="en-GB" w:eastAsia="zh-CN"/>
        </w:rPr>
        <w:t>sidelink</w:t>
      </w:r>
      <w:r>
        <w:rPr>
          <w:rFonts w:eastAsiaTheme="minorEastAsia"/>
          <w:lang w:val="en-GB" w:eastAsia="zh-CN"/>
        </w:rPr>
        <w:t xml:space="preserve"> and LTE </w:t>
      </w:r>
      <w:r w:rsidR="00D0353D">
        <w:rPr>
          <w:rFonts w:eastAsiaTheme="minorEastAsia"/>
          <w:lang w:val="en-GB" w:eastAsia="zh-CN"/>
        </w:rPr>
        <w:t>sidelink</w:t>
      </w:r>
      <w:r>
        <w:rPr>
          <w:rFonts w:eastAsiaTheme="minorEastAsia"/>
          <w:lang w:val="en-GB" w:eastAsia="zh-CN"/>
        </w:rPr>
        <w:t>, there is no information</w:t>
      </w:r>
      <w:r w:rsidR="00C8519F">
        <w:rPr>
          <w:rFonts w:eastAsiaTheme="minorEastAsia"/>
          <w:lang w:val="en-GB" w:eastAsia="zh-CN"/>
        </w:rPr>
        <w:t xml:space="preserve"> is</w:t>
      </w:r>
      <w:r>
        <w:rPr>
          <w:rFonts w:eastAsiaTheme="minorEastAsia"/>
          <w:lang w:val="en-GB" w:eastAsia="zh-CN"/>
        </w:rPr>
        <w:t xml:space="preserve"> exchange</w:t>
      </w:r>
      <w:r w:rsidR="00C8519F">
        <w:rPr>
          <w:rFonts w:eastAsiaTheme="minorEastAsia"/>
          <w:lang w:val="en-GB" w:eastAsia="zh-CN"/>
        </w:rPr>
        <w:t>d</w:t>
      </w:r>
      <w:r>
        <w:rPr>
          <w:rFonts w:eastAsiaTheme="minorEastAsia"/>
          <w:lang w:val="en-GB" w:eastAsia="zh-CN"/>
        </w:rPr>
        <w:t xml:space="preserve"> between LTE</w:t>
      </w:r>
      <w:r w:rsidR="00073210">
        <w:rPr>
          <w:rFonts w:eastAsiaTheme="minorEastAsia"/>
          <w:lang w:val="en-GB" w:eastAsia="zh-CN"/>
        </w:rPr>
        <w:t xml:space="preserve"> </w:t>
      </w:r>
      <w:r>
        <w:rPr>
          <w:rFonts w:eastAsiaTheme="minorEastAsia"/>
          <w:lang w:val="en-GB" w:eastAsia="zh-CN"/>
        </w:rPr>
        <w:t xml:space="preserve">and NR </w:t>
      </w:r>
      <w:r w:rsidR="00D0353D">
        <w:rPr>
          <w:rFonts w:eastAsiaTheme="minorEastAsia"/>
          <w:lang w:val="en-GB" w:eastAsia="zh-CN"/>
        </w:rPr>
        <w:t>sidelink</w:t>
      </w:r>
      <w:r>
        <w:rPr>
          <w:rFonts w:eastAsiaTheme="minorEastAsia"/>
          <w:lang w:val="en-GB" w:eastAsia="zh-CN"/>
        </w:rPr>
        <w:t xml:space="preserve"> within UE. Although this solution is feasible, it may have impact on latency, reliability and data rate requirement in some applications. Then short term time-scale </w:t>
      </w:r>
      <w:r w:rsidR="00C20C51">
        <w:rPr>
          <w:rFonts w:eastAsiaTheme="minorEastAsia"/>
          <w:lang w:val="en-GB" w:eastAsia="zh-CN"/>
        </w:rPr>
        <w:t xml:space="preserve">coordination </w:t>
      </w:r>
      <w:r>
        <w:rPr>
          <w:rFonts w:eastAsiaTheme="minorEastAsia"/>
          <w:lang w:val="en-GB" w:eastAsia="zh-CN"/>
        </w:rPr>
        <w:t>has been approved which in the context of LTE sidelink and NR sidelink can exchange information (e.g., packet priority) prior to the time of transmission and reception. When collision happened, UE will use priority regulation</w:t>
      </w:r>
      <w:r w:rsidR="00C1753A">
        <w:rPr>
          <w:rFonts w:eastAsiaTheme="minorEastAsia"/>
          <w:lang w:val="en-GB" w:eastAsia="zh-CN"/>
        </w:rPr>
        <w:t>s</w:t>
      </w:r>
      <w:r>
        <w:rPr>
          <w:rFonts w:eastAsiaTheme="minorEastAsia"/>
          <w:lang w:val="en-GB" w:eastAsia="zh-CN"/>
        </w:rPr>
        <w:t xml:space="preserve"> to determine which RAT’s packet can be transmitted/received and </w:t>
      </w:r>
      <w:r w:rsidR="00C1753A">
        <w:rPr>
          <w:rFonts w:eastAsiaTheme="minorEastAsia"/>
          <w:lang w:val="en-GB" w:eastAsia="zh-CN"/>
        </w:rPr>
        <w:t>d</w:t>
      </w:r>
      <w:r>
        <w:rPr>
          <w:rFonts w:eastAsiaTheme="minorEastAsia"/>
          <w:lang w:val="en-GB" w:eastAsia="zh-CN"/>
        </w:rPr>
        <w:t>rop the low priority RAT’s packet.</w:t>
      </w:r>
    </w:p>
    <w:p w14:paraId="703E6BCF" w14:textId="77777777" w:rsidR="00FD1EC4" w:rsidRDefault="00FD1EC4" w:rsidP="00701F34">
      <w:pPr>
        <w:rPr>
          <w:rFonts w:eastAsiaTheme="minorEastAsia"/>
          <w:lang w:val="en-GB" w:eastAsia="zh-CN"/>
        </w:rPr>
      </w:pPr>
    </w:p>
    <w:p w14:paraId="50C8963C" w14:textId="184DD35F" w:rsidR="000759F4" w:rsidRDefault="00AA789E" w:rsidP="00701F34">
      <w:pPr>
        <w:rPr>
          <w:rFonts w:eastAsiaTheme="minorEastAsia"/>
          <w:lang w:val="en-GB" w:eastAsia="zh-CN"/>
        </w:rPr>
      </w:pPr>
      <w:r>
        <w:rPr>
          <w:rFonts w:eastAsiaTheme="minorEastAsia"/>
          <w:lang w:val="en-GB" w:eastAsia="zh-CN"/>
        </w:rPr>
        <w:t>In Rel-18</w:t>
      </w:r>
      <w:r w:rsidR="00C8519F">
        <w:rPr>
          <w:rFonts w:eastAsiaTheme="minorEastAsia"/>
          <w:lang w:val="en-GB" w:eastAsia="zh-CN"/>
        </w:rPr>
        <w:t xml:space="preserve"> sidelink</w:t>
      </w:r>
      <w:r>
        <w:rPr>
          <w:rFonts w:eastAsiaTheme="minorEastAsia"/>
          <w:lang w:val="en-GB" w:eastAsia="zh-CN"/>
        </w:rPr>
        <w:t>,</w:t>
      </w:r>
      <w:r w:rsidR="00291359">
        <w:rPr>
          <w:rFonts w:eastAsiaTheme="minorEastAsia"/>
          <w:lang w:val="en-GB" w:eastAsia="zh-CN"/>
        </w:rPr>
        <w:t xml:space="preserve"> </w:t>
      </w:r>
      <w:r w:rsidR="000D0652">
        <w:rPr>
          <w:rFonts w:eastAsiaTheme="minorEastAsia"/>
          <w:lang w:val="en-GB" w:eastAsia="zh-CN"/>
        </w:rPr>
        <w:t>short term time-scale is more suitable for co-channel coexistence</w:t>
      </w:r>
      <w:r w:rsidR="007E3571">
        <w:rPr>
          <w:rFonts w:eastAsiaTheme="minorEastAsia"/>
          <w:lang w:val="en-GB" w:eastAsia="zh-CN"/>
        </w:rPr>
        <w:t xml:space="preserve"> and</w:t>
      </w:r>
      <w:r w:rsidR="00BB3F6D">
        <w:rPr>
          <w:rFonts w:eastAsiaTheme="minorEastAsia"/>
          <w:lang w:val="en-GB" w:eastAsia="zh-CN"/>
        </w:rPr>
        <w:t xml:space="preserve"> some </w:t>
      </w:r>
      <w:r w:rsidR="000B605F">
        <w:rPr>
          <w:rFonts w:eastAsiaTheme="minorEastAsia"/>
          <w:lang w:val="en-GB" w:eastAsia="zh-CN"/>
        </w:rPr>
        <w:t>improvements</w:t>
      </w:r>
      <w:r w:rsidR="007E3571">
        <w:rPr>
          <w:rFonts w:eastAsiaTheme="minorEastAsia"/>
          <w:lang w:val="en-GB" w:eastAsia="zh-CN"/>
        </w:rPr>
        <w:t xml:space="preserve"> </w:t>
      </w:r>
      <w:r w:rsidR="00DF0806">
        <w:rPr>
          <w:rFonts w:eastAsiaTheme="minorEastAsia"/>
          <w:lang w:val="en-GB" w:eastAsia="zh-CN"/>
        </w:rPr>
        <w:t xml:space="preserve">are </w:t>
      </w:r>
      <w:r w:rsidR="007E3571">
        <w:rPr>
          <w:rFonts w:eastAsiaTheme="minorEastAsia"/>
          <w:lang w:val="en-GB" w:eastAsia="zh-CN"/>
        </w:rPr>
        <w:t>needed</w:t>
      </w:r>
      <w:r w:rsidR="000B605F">
        <w:rPr>
          <w:rFonts w:eastAsiaTheme="minorEastAsia"/>
          <w:lang w:val="en-GB" w:eastAsia="zh-CN"/>
        </w:rPr>
        <w:t xml:space="preserve"> to decrease the impact caused by dropping behavio</w:t>
      </w:r>
      <w:r w:rsidR="00F209F5">
        <w:rPr>
          <w:rFonts w:eastAsiaTheme="minorEastAsia"/>
          <w:lang w:val="en-GB" w:eastAsia="zh-CN"/>
        </w:rPr>
        <w:t>u</w:t>
      </w:r>
      <w:r w:rsidR="000B605F">
        <w:rPr>
          <w:rFonts w:eastAsiaTheme="minorEastAsia"/>
          <w:lang w:val="en-GB" w:eastAsia="zh-CN"/>
        </w:rPr>
        <w:t>r.</w:t>
      </w:r>
      <w:r w:rsidR="00980254">
        <w:rPr>
          <w:rFonts w:eastAsiaTheme="minorEastAsia"/>
          <w:lang w:val="en-GB" w:eastAsia="zh-CN"/>
        </w:rPr>
        <w:t xml:space="preserve"> Dynamic </w:t>
      </w:r>
      <w:r w:rsidR="00F209F5">
        <w:rPr>
          <w:rFonts w:eastAsiaTheme="minorEastAsia"/>
          <w:lang w:val="en-GB" w:eastAsia="zh-CN"/>
        </w:rPr>
        <w:t>coexistence scheme</w:t>
      </w:r>
      <w:r w:rsidR="00015316">
        <w:rPr>
          <w:rFonts w:eastAsiaTheme="minorEastAsia"/>
          <w:lang w:val="en-GB" w:eastAsia="zh-CN"/>
        </w:rPr>
        <w:t xml:space="preserve"> can </w:t>
      </w:r>
      <w:r w:rsidR="00A313E0">
        <w:rPr>
          <w:rFonts w:eastAsiaTheme="minorEastAsia"/>
          <w:lang w:val="en-GB" w:eastAsia="zh-CN"/>
        </w:rPr>
        <w:t xml:space="preserve">try to avoid the </w:t>
      </w:r>
      <w:r w:rsidR="00693C8B">
        <w:rPr>
          <w:rFonts w:eastAsiaTheme="minorEastAsia"/>
          <w:lang w:val="en-GB" w:eastAsia="zh-CN"/>
        </w:rPr>
        <w:t xml:space="preserve">transmission or reception overlapping </w:t>
      </w:r>
      <w:r w:rsidR="003B1B34">
        <w:rPr>
          <w:rFonts w:eastAsiaTheme="minorEastAsia"/>
          <w:lang w:val="en-GB" w:eastAsia="zh-CN"/>
        </w:rPr>
        <w:t xml:space="preserve">in advance. </w:t>
      </w:r>
      <w:r w:rsidR="00B165AA">
        <w:rPr>
          <w:rFonts w:eastAsiaTheme="minorEastAsia"/>
          <w:lang w:val="en-GB" w:eastAsia="zh-CN"/>
        </w:rPr>
        <w:t xml:space="preserve">In general case, the following two scenarios </w:t>
      </w:r>
      <w:r w:rsidR="00AE7C94">
        <w:rPr>
          <w:rFonts w:eastAsiaTheme="minorEastAsia"/>
          <w:lang w:val="en-GB" w:eastAsia="zh-CN"/>
        </w:rPr>
        <w:t xml:space="preserve">need to be analysis </w:t>
      </w:r>
      <w:r w:rsidR="000759F4">
        <w:rPr>
          <w:rFonts w:eastAsiaTheme="minorEastAsia"/>
          <w:lang w:val="en-GB" w:eastAsia="zh-CN"/>
        </w:rPr>
        <w:t>for dynamic coexistence scheme:</w:t>
      </w:r>
    </w:p>
    <w:p w14:paraId="7CB29DBA" w14:textId="77777777" w:rsidR="00C1753A" w:rsidRDefault="00C1753A" w:rsidP="00701F34">
      <w:pPr>
        <w:rPr>
          <w:rFonts w:eastAsiaTheme="minorEastAsia"/>
          <w:lang w:val="en-GB" w:eastAsia="zh-CN"/>
        </w:rPr>
      </w:pPr>
    </w:p>
    <w:p w14:paraId="5A9F77AE" w14:textId="64EC316C" w:rsidR="00F21A4C" w:rsidRDefault="000759F4" w:rsidP="00701F34">
      <w:pPr>
        <w:rPr>
          <w:rFonts w:eastAsiaTheme="minorEastAsia"/>
          <w:lang w:val="en-GB" w:eastAsia="zh-CN"/>
        </w:rPr>
      </w:pPr>
      <w:r>
        <w:rPr>
          <w:rFonts w:eastAsiaTheme="minorEastAsia"/>
          <w:lang w:val="en-GB" w:eastAsia="zh-CN"/>
        </w:rPr>
        <w:lastRenderedPageBreak/>
        <w:t>Scenario</w:t>
      </w:r>
      <w:r w:rsidR="00F21A4C">
        <w:rPr>
          <w:rFonts w:eastAsiaTheme="minorEastAsia"/>
          <w:lang w:val="en-GB" w:eastAsia="zh-CN"/>
        </w:rPr>
        <w:t xml:space="preserve"> 1</w:t>
      </w:r>
      <w:r>
        <w:rPr>
          <w:rFonts w:eastAsiaTheme="minorEastAsia"/>
          <w:lang w:val="en-GB" w:eastAsia="zh-CN"/>
        </w:rPr>
        <w:t xml:space="preserve">: </w:t>
      </w:r>
      <w:r w:rsidR="00F21A4C">
        <w:rPr>
          <w:rFonts w:eastAsiaTheme="minorEastAsia"/>
          <w:lang w:val="en-GB" w:eastAsia="zh-CN"/>
        </w:rPr>
        <w:t xml:space="preserve">LTE sidelink and NR sidelink </w:t>
      </w:r>
      <w:r w:rsidR="008D4E4A">
        <w:rPr>
          <w:rFonts w:eastAsiaTheme="minorEastAsia"/>
          <w:lang w:val="en-GB" w:eastAsia="zh-CN"/>
        </w:rPr>
        <w:t>exchange</w:t>
      </w:r>
      <w:r w:rsidR="00F21A4C">
        <w:rPr>
          <w:rFonts w:eastAsiaTheme="minorEastAsia"/>
          <w:lang w:val="en-GB" w:eastAsia="zh-CN"/>
        </w:rPr>
        <w:t xml:space="preserve"> coordination information without network</w:t>
      </w:r>
    </w:p>
    <w:p w14:paraId="1217B665" w14:textId="7CF1867C" w:rsidR="008572FD" w:rsidRDefault="00F21A4C" w:rsidP="00701F34">
      <w:pPr>
        <w:rPr>
          <w:rFonts w:eastAsiaTheme="minorEastAsia"/>
          <w:lang w:val="en-GB" w:eastAsia="zh-CN"/>
        </w:rPr>
      </w:pPr>
      <w:bookmarkStart w:id="3" w:name="OLE_LINK3"/>
      <w:bookmarkStart w:id="4" w:name="OLE_LINK4"/>
      <w:r>
        <w:rPr>
          <w:rFonts w:eastAsiaTheme="minorEastAsia" w:hint="eastAsia"/>
          <w:lang w:val="en-GB" w:eastAsia="zh-CN"/>
        </w:rPr>
        <w:t>S</w:t>
      </w:r>
      <w:r>
        <w:rPr>
          <w:rFonts w:eastAsiaTheme="minorEastAsia"/>
          <w:lang w:val="en-GB" w:eastAsia="zh-CN"/>
        </w:rPr>
        <w:t xml:space="preserve">cenario 2: LTE sidelink and NR sidelink </w:t>
      </w:r>
      <w:r w:rsidR="008D4E4A">
        <w:rPr>
          <w:rFonts w:eastAsiaTheme="minorEastAsia"/>
          <w:lang w:val="en-GB" w:eastAsia="zh-CN"/>
        </w:rPr>
        <w:t>exchange</w:t>
      </w:r>
      <w:r>
        <w:rPr>
          <w:rFonts w:eastAsiaTheme="minorEastAsia"/>
          <w:lang w:val="en-GB" w:eastAsia="zh-CN"/>
        </w:rPr>
        <w:t xml:space="preserve"> coordination information with network</w:t>
      </w:r>
      <w:bookmarkEnd w:id="3"/>
      <w:bookmarkEnd w:id="4"/>
      <w:r w:rsidR="00B20086">
        <w:rPr>
          <w:rFonts w:eastAsiaTheme="minorEastAsia"/>
          <w:lang w:val="en-GB" w:eastAsia="zh-CN"/>
        </w:rPr>
        <w:t xml:space="preserve"> </w:t>
      </w:r>
      <w:r w:rsidR="00CC2A9D">
        <w:rPr>
          <w:rFonts w:eastAsiaTheme="minorEastAsia"/>
          <w:lang w:val="en-GB" w:eastAsia="zh-CN"/>
        </w:rPr>
        <w:t xml:space="preserve">  </w:t>
      </w:r>
      <w:r w:rsidR="00375753">
        <w:rPr>
          <w:rFonts w:eastAsiaTheme="minorEastAsia"/>
          <w:lang w:val="en-GB" w:eastAsia="zh-CN"/>
        </w:rPr>
        <w:t xml:space="preserve">  </w:t>
      </w:r>
    </w:p>
    <w:p w14:paraId="5E0B46EB" w14:textId="50B31B75" w:rsidR="00F21A4C" w:rsidRDefault="00F21A4C" w:rsidP="009961DA">
      <w:pPr>
        <w:pStyle w:val="3"/>
        <w:rPr>
          <w:lang w:val="en-GB"/>
        </w:rPr>
      </w:pPr>
      <w:r>
        <w:rPr>
          <w:lang w:val="en-GB"/>
        </w:rPr>
        <w:t xml:space="preserve">Scenario 1: LTE sidelink and NR sidelink </w:t>
      </w:r>
      <w:bookmarkStart w:id="5" w:name="OLE_LINK1"/>
      <w:r w:rsidR="0039312E">
        <w:rPr>
          <w:lang w:val="en-GB"/>
        </w:rPr>
        <w:t xml:space="preserve">have </w:t>
      </w:r>
      <w:r>
        <w:rPr>
          <w:lang w:val="en-GB"/>
        </w:rPr>
        <w:t>coordination information</w:t>
      </w:r>
      <w:r w:rsidR="0039312E">
        <w:rPr>
          <w:lang w:val="en-GB"/>
        </w:rPr>
        <w:t xml:space="preserve"> exchange </w:t>
      </w:r>
      <w:r w:rsidR="00921C84">
        <w:rPr>
          <w:lang w:val="en-GB"/>
        </w:rPr>
        <w:t>procedure</w:t>
      </w:r>
      <w:bookmarkEnd w:id="5"/>
      <w:r>
        <w:rPr>
          <w:lang w:val="en-GB"/>
        </w:rPr>
        <w:t xml:space="preserve"> without network</w:t>
      </w:r>
    </w:p>
    <w:p w14:paraId="06DEC29A" w14:textId="71AC9F94" w:rsidR="008572FD" w:rsidRDefault="008572FD" w:rsidP="00701F34">
      <w:pPr>
        <w:rPr>
          <w:rFonts w:eastAsiaTheme="minorEastAsia"/>
          <w:lang w:val="en-GB" w:eastAsia="zh-CN"/>
        </w:rPr>
      </w:pPr>
    </w:p>
    <w:p w14:paraId="04A8381D" w14:textId="7079BDC2" w:rsidR="00BE0BFD" w:rsidRDefault="008C4510" w:rsidP="00BE0BFD">
      <w:pPr>
        <w:rPr>
          <w:rFonts w:eastAsiaTheme="minorEastAsia"/>
          <w:lang w:val="en-GB" w:eastAsia="zh-CN"/>
        </w:rPr>
      </w:pPr>
      <w:r>
        <w:rPr>
          <w:rFonts w:eastAsiaTheme="minorEastAsia" w:hint="eastAsia"/>
          <w:lang w:val="en-GB" w:eastAsia="zh-CN"/>
        </w:rPr>
        <w:t>W</w:t>
      </w:r>
      <w:r>
        <w:rPr>
          <w:rFonts w:eastAsiaTheme="minorEastAsia"/>
          <w:lang w:val="en-GB" w:eastAsia="zh-CN"/>
        </w:rPr>
        <w:t xml:space="preserve">hen sidelink UE is out of coverage, information exchange between LTE RAT and NR RAT can </w:t>
      </w:r>
      <w:r w:rsidR="007A1F8E">
        <w:rPr>
          <w:rFonts w:eastAsiaTheme="minorEastAsia"/>
          <w:lang w:val="en-GB" w:eastAsia="zh-CN"/>
        </w:rPr>
        <w:t xml:space="preserve">assist </w:t>
      </w:r>
      <w:r w:rsidR="00921C84">
        <w:rPr>
          <w:rFonts w:eastAsiaTheme="minorEastAsia"/>
          <w:lang w:val="en-GB" w:eastAsia="zh-CN"/>
        </w:rPr>
        <w:t xml:space="preserve">sidelink </w:t>
      </w:r>
      <w:r w:rsidR="007A1F8E">
        <w:rPr>
          <w:rFonts w:eastAsiaTheme="minorEastAsia"/>
          <w:lang w:val="en-GB" w:eastAsia="zh-CN"/>
        </w:rPr>
        <w:t xml:space="preserve">UE </w:t>
      </w:r>
      <w:r w:rsidR="00921C84">
        <w:rPr>
          <w:rFonts w:eastAsiaTheme="minorEastAsia"/>
          <w:lang w:val="en-GB" w:eastAsia="zh-CN"/>
        </w:rPr>
        <w:t xml:space="preserve">to </w:t>
      </w:r>
      <w:r w:rsidR="007A1F8E">
        <w:rPr>
          <w:rFonts w:eastAsiaTheme="minorEastAsia"/>
          <w:lang w:val="en-GB" w:eastAsia="zh-CN"/>
        </w:rPr>
        <w:t>allocat</w:t>
      </w:r>
      <w:r w:rsidR="006E09BA">
        <w:rPr>
          <w:rFonts w:eastAsiaTheme="minorEastAsia"/>
          <w:lang w:val="en-GB" w:eastAsia="zh-CN"/>
        </w:rPr>
        <w:t>e</w:t>
      </w:r>
      <w:r w:rsidR="007A1F8E">
        <w:rPr>
          <w:rFonts w:eastAsiaTheme="minorEastAsia"/>
          <w:lang w:val="en-GB" w:eastAsia="zh-CN"/>
        </w:rPr>
        <w:t xml:space="preserve"> non-overlapp</w:t>
      </w:r>
      <w:r w:rsidR="00921C84">
        <w:rPr>
          <w:rFonts w:eastAsiaTheme="minorEastAsia"/>
          <w:lang w:val="en-GB" w:eastAsia="zh-CN"/>
        </w:rPr>
        <w:t>ing</w:t>
      </w:r>
      <w:r w:rsidR="007A1F8E">
        <w:rPr>
          <w:rFonts w:eastAsiaTheme="minorEastAsia"/>
          <w:lang w:val="en-GB" w:eastAsia="zh-CN"/>
        </w:rPr>
        <w:t xml:space="preserve"> resource to LTE </w:t>
      </w:r>
      <w:r w:rsidR="008A3E54">
        <w:rPr>
          <w:rFonts w:eastAsiaTheme="minorEastAsia"/>
          <w:lang w:val="en-GB" w:eastAsia="zh-CN"/>
        </w:rPr>
        <w:t>sid</w:t>
      </w:r>
      <w:r w:rsidR="00F02D52">
        <w:rPr>
          <w:rFonts w:eastAsiaTheme="minorEastAsia"/>
          <w:lang w:val="en-GB" w:eastAsia="zh-CN"/>
        </w:rPr>
        <w:t>el</w:t>
      </w:r>
      <w:r w:rsidR="008A3E54">
        <w:rPr>
          <w:rFonts w:eastAsiaTheme="minorEastAsia"/>
          <w:lang w:val="en-GB" w:eastAsia="zh-CN"/>
        </w:rPr>
        <w:t>ink</w:t>
      </w:r>
      <w:r w:rsidR="007A1F8E">
        <w:rPr>
          <w:rFonts w:eastAsiaTheme="minorEastAsia"/>
          <w:lang w:val="en-GB" w:eastAsia="zh-CN"/>
        </w:rPr>
        <w:t xml:space="preserve"> and NR </w:t>
      </w:r>
      <w:r w:rsidR="008A3E54">
        <w:rPr>
          <w:rFonts w:eastAsiaTheme="minorEastAsia"/>
          <w:lang w:val="en-GB" w:eastAsia="zh-CN"/>
        </w:rPr>
        <w:t>sidelink</w:t>
      </w:r>
      <w:r w:rsidR="00921C84">
        <w:rPr>
          <w:rFonts w:eastAsiaTheme="minorEastAsia"/>
          <w:lang w:val="en-GB" w:eastAsia="zh-CN"/>
        </w:rPr>
        <w:t>.</w:t>
      </w:r>
      <w:r w:rsidR="008C0FFF">
        <w:rPr>
          <w:rFonts w:eastAsiaTheme="minorEastAsia"/>
          <w:lang w:val="en-GB" w:eastAsia="zh-CN"/>
        </w:rPr>
        <w:t xml:space="preserve"> </w:t>
      </w:r>
      <w:r w:rsidR="00BE0BFD">
        <w:rPr>
          <w:rFonts w:eastAsiaTheme="minorEastAsia"/>
          <w:lang w:val="en-GB" w:eastAsia="zh-CN"/>
        </w:rPr>
        <w:t xml:space="preserve">Once LTE sidelink and NR sidelink co-exist in the same channel, UE’s NR sidelink RAT need to know the resource </w:t>
      </w:r>
      <w:r w:rsidR="0058218C">
        <w:rPr>
          <w:rFonts w:eastAsiaTheme="minorEastAsia"/>
          <w:lang w:val="en-GB" w:eastAsia="zh-CN"/>
        </w:rPr>
        <w:t>allocation</w:t>
      </w:r>
      <w:r w:rsidR="00BE0BFD">
        <w:rPr>
          <w:rFonts w:eastAsiaTheme="minorEastAsia"/>
          <w:lang w:val="en-GB" w:eastAsia="zh-CN"/>
        </w:rPr>
        <w:t xml:space="preserve"> form its LTE RAT and other Sidelink UE</w:t>
      </w:r>
      <w:r w:rsidR="000776C0">
        <w:rPr>
          <w:rFonts w:eastAsiaTheme="minorEastAsia"/>
          <w:lang w:val="en-GB" w:eastAsia="zh-CN"/>
        </w:rPr>
        <w:t>’s NR RAT</w:t>
      </w:r>
      <w:r w:rsidR="00BE0BFD">
        <w:rPr>
          <w:rFonts w:eastAsiaTheme="minorEastAsia"/>
          <w:lang w:val="en-GB" w:eastAsia="zh-CN"/>
        </w:rPr>
        <w:t>.</w:t>
      </w:r>
      <w:r w:rsidR="00000119">
        <w:rPr>
          <w:rFonts w:eastAsiaTheme="minorEastAsia"/>
          <w:lang w:val="en-GB" w:eastAsia="zh-CN"/>
        </w:rPr>
        <w:t xml:space="preserve"> </w:t>
      </w:r>
    </w:p>
    <w:p w14:paraId="24674F19" w14:textId="2A5243FB" w:rsidR="00BE0BFD" w:rsidRDefault="00BE0BFD" w:rsidP="00BE0BFD">
      <w:pPr>
        <w:rPr>
          <w:rFonts w:eastAsiaTheme="minorEastAsia"/>
          <w:lang w:val="en-GB" w:eastAsia="zh-CN"/>
        </w:rPr>
      </w:pPr>
    </w:p>
    <w:p w14:paraId="3106BC1E" w14:textId="3E99B59A" w:rsidR="00000119" w:rsidRDefault="00000119" w:rsidP="00BE0BFD">
      <w:pPr>
        <w:rPr>
          <w:rFonts w:eastAsiaTheme="minorEastAsia"/>
          <w:lang w:val="en-GB" w:eastAsia="zh-CN"/>
        </w:rPr>
      </w:pPr>
      <w:r>
        <w:rPr>
          <w:rFonts w:eastAsiaTheme="minorEastAsia"/>
          <w:lang w:val="en-GB" w:eastAsia="zh-CN"/>
        </w:rPr>
        <w:t>As illustrate</w:t>
      </w:r>
      <w:r w:rsidR="00093AE1">
        <w:rPr>
          <w:rFonts w:eastAsiaTheme="minorEastAsia"/>
          <w:lang w:val="en-GB" w:eastAsia="zh-CN"/>
        </w:rPr>
        <w:t>d</w:t>
      </w:r>
      <w:r>
        <w:rPr>
          <w:rFonts w:eastAsiaTheme="minorEastAsia"/>
          <w:lang w:val="en-GB" w:eastAsia="zh-CN"/>
        </w:rPr>
        <w:t xml:space="preserve"> in figure 1, </w:t>
      </w:r>
      <w:r w:rsidR="00724022">
        <w:rPr>
          <w:rFonts w:eastAsiaTheme="minorEastAsia"/>
          <w:lang w:val="en-GB" w:eastAsia="zh-CN"/>
        </w:rPr>
        <w:t>UE’s LTE RAT will send</w:t>
      </w:r>
      <w:r w:rsidR="004C7114">
        <w:rPr>
          <w:rFonts w:eastAsiaTheme="minorEastAsia"/>
          <w:lang w:val="en-GB" w:eastAsia="zh-CN"/>
        </w:rPr>
        <w:t xml:space="preserve"> its own LTE sidelink resource allocation to its NR RAT</w:t>
      </w:r>
      <w:r w:rsidR="00FC2AC8">
        <w:rPr>
          <w:rFonts w:eastAsiaTheme="minorEastAsia"/>
          <w:lang w:val="en-GB" w:eastAsia="zh-CN"/>
        </w:rPr>
        <w:t xml:space="preserve"> using </w:t>
      </w:r>
      <w:r w:rsidR="00DA5CFE">
        <w:rPr>
          <w:rFonts w:eastAsiaTheme="minorEastAsia"/>
          <w:lang w:val="en-GB" w:eastAsia="zh-CN"/>
        </w:rPr>
        <w:t xml:space="preserve">coordination </w:t>
      </w:r>
      <w:r w:rsidR="00FC2AC8">
        <w:rPr>
          <w:rFonts w:eastAsiaTheme="minorEastAsia"/>
          <w:lang w:val="en-GB" w:eastAsia="zh-CN"/>
        </w:rPr>
        <w:t>message</w:t>
      </w:r>
      <w:r w:rsidR="00DA5CFE">
        <w:rPr>
          <w:rFonts w:eastAsiaTheme="minorEastAsia"/>
          <w:lang w:val="en-GB" w:eastAsia="zh-CN"/>
        </w:rPr>
        <w:t xml:space="preserve"> 1. </w:t>
      </w:r>
      <w:r w:rsidR="00093AE1">
        <w:rPr>
          <w:rFonts w:eastAsiaTheme="minorEastAsia"/>
          <w:lang w:val="en-GB" w:eastAsia="zh-CN"/>
        </w:rPr>
        <w:t>Besides coordination message1, w</w:t>
      </w:r>
      <w:r w:rsidR="004C7114">
        <w:rPr>
          <w:rFonts w:eastAsiaTheme="minorEastAsia"/>
          <w:lang w:val="en-GB" w:eastAsia="zh-CN"/>
        </w:rPr>
        <w:t xml:space="preserve">hen </w:t>
      </w:r>
      <w:r w:rsidR="00093AE1">
        <w:rPr>
          <w:rFonts w:eastAsiaTheme="minorEastAsia"/>
          <w:lang w:val="en-GB" w:eastAsia="zh-CN"/>
        </w:rPr>
        <w:t xml:space="preserve">LTE sidelink and NR sidelink </w:t>
      </w:r>
      <w:r w:rsidR="003873D5">
        <w:rPr>
          <w:rFonts w:eastAsiaTheme="minorEastAsia" w:hint="eastAsia"/>
          <w:lang w:val="en-GB" w:eastAsia="zh-CN"/>
        </w:rPr>
        <w:t>c</w:t>
      </w:r>
      <w:r w:rsidR="003873D5">
        <w:rPr>
          <w:rFonts w:eastAsiaTheme="minorEastAsia"/>
          <w:lang w:val="en-GB" w:eastAsia="zh-CN"/>
        </w:rPr>
        <w:t xml:space="preserve">an </w:t>
      </w:r>
      <w:r w:rsidR="00093AE1">
        <w:rPr>
          <w:rFonts w:eastAsiaTheme="minorEastAsia"/>
          <w:lang w:val="en-GB" w:eastAsia="zh-CN"/>
        </w:rPr>
        <w:t>coexist in the co-channel, UE1 need</w:t>
      </w:r>
      <w:r w:rsidR="003873D5">
        <w:rPr>
          <w:rFonts w:eastAsiaTheme="minorEastAsia"/>
          <w:lang w:val="en-GB" w:eastAsia="zh-CN"/>
        </w:rPr>
        <w:t>s</w:t>
      </w:r>
      <w:r w:rsidR="00093AE1">
        <w:rPr>
          <w:rFonts w:eastAsiaTheme="minorEastAsia"/>
          <w:lang w:val="en-GB" w:eastAsia="zh-CN"/>
        </w:rPr>
        <w:t xml:space="preserve"> to know all the other LTE sidelink and NR sidelink resource usage </w:t>
      </w:r>
      <w:r w:rsidR="003873D5">
        <w:rPr>
          <w:rFonts w:eastAsiaTheme="minorEastAsia"/>
          <w:lang w:val="en-GB" w:eastAsia="zh-CN"/>
        </w:rPr>
        <w:t xml:space="preserve">for its own NR sidelink resource </w:t>
      </w:r>
      <w:r w:rsidR="00E47D34">
        <w:rPr>
          <w:rFonts w:eastAsiaTheme="minorEastAsia"/>
          <w:lang w:val="en-GB" w:eastAsia="zh-CN"/>
        </w:rPr>
        <w:t>(re-)selection</w:t>
      </w:r>
      <w:r w:rsidR="009B10B7">
        <w:rPr>
          <w:rFonts w:eastAsiaTheme="minorEastAsia"/>
          <w:lang w:val="en-GB" w:eastAsia="zh-CN"/>
        </w:rPr>
        <w:t xml:space="preserve"> through</w:t>
      </w:r>
      <w:r w:rsidR="00093AE1">
        <w:rPr>
          <w:rFonts w:eastAsiaTheme="minorEastAsia"/>
          <w:lang w:val="en-GB" w:eastAsia="zh-CN"/>
        </w:rPr>
        <w:t xml:space="preserve"> coordination message2.</w:t>
      </w:r>
      <w:r w:rsidR="00543375">
        <w:rPr>
          <w:rFonts w:eastAsiaTheme="minorEastAsia"/>
          <w:lang w:val="en-GB" w:eastAsia="zh-CN"/>
        </w:rPr>
        <w:t xml:space="preserve"> T</w:t>
      </w:r>
      <w:r w:rsidR="00543375">
        <w:rPr>
          <w:rFonts w:eastAsiaTheme="minorEastAsia" w:hint="eastAsia"/>
          <w:lang w:val="en-GB" w:eastAsia="zh-CN"/>
        </w:rPr>
        <w:t>h</w:t>
      </w:r>
      <w:r w:rsidR="00543375">
        <w:rPr>
          <w:rFonts w:eastAsiaTheme="minorEastAsia"/>
          <w:lang w:val="en-GB" w:eastAsia="zh-CN"/>
        </w:rPr>
        <w:t>ough UE</w:t>
      </w:r>
      <w:r w:rsidR="00053D16">
        <w:rPr>
          <w:rFonts w:eastAsiaTheme="minorEastAsia"/>
          <w:lang w:val="en-GB" w:eastAsia="zh-CN"/>
        </w:rPr>
        <w:t>1 know</w:t>
      </w:r>
      <w:r w:rsidR="004D1EA1">
        <w:rPr>
          <w:rFonts w:eastAsiaTheme="minorEastAsia"/>
          <w:lang w:val="en-GB" w:eastAsia="zh-CN"/>
        </w:rPr>
        <w:t>s</w:t>
      </w:r>
      <w:r w:rsidR="00053D16">
        <w:rPr>
          <w:rFonts w:eastAsiaTheme="minorEastAsia"/>
          <w:lang w:val="en-GB" w:eastAsia="zh-CN"/>
        </w:rPr>
        <w:t xml:space="preserve"> </w:t>
      </w:r>
      <w:r w:rsidR="00CB626D">
        <w:rPr>
          <w:rFonts w:eastAsiaTheme="minorEastAsia"/>
          <w:lang w:val="en-GB" w:eastAsia="zh-CN"/>
        </w:rPr>
        <w:t xml:space="preserve">part of the </w:t>
      </w:r>
      <w:r w:rsidR="00053D16">
        <w:rPr>
          <w:rFonts w:eastAsiaTheme="minorEastAsia"/>
          <w:lang w:val="en-GB" w:eastAsia="zh-CN"/>
        </w:rPr>
        <w:t>other UE’s LTE</w:t>
      </w:r>
      <w:r w:rsidR="00CB626D">
        <w:rPr>
          <w:rFonts w:eastAsiaTheme="minorEastAsia"/>
          <w:lang w:val="en-GB" w:eastAsia="zh-CN"/>
        </w:rPr>
        <w:t xml:space="preserve"> resource allocation information form its own LTE RAT</w:t>
      </w:r>
      <w:r w:rsidR="0024384E">
        <w:rPr>
          <w:rFonts w:eastAsiaTheme="minorEastAsia"/>
          <w:lang w:val="en-GB" w:eastAsia="zh-CN"/>
        </w:rPr>
        <w:t xml:space="preserve">’s sensing behaviour, </w:t>
      </w:r>
      <w:r w:rsidR="00801FAC">
        <w:rPr>
          <w:rFonts w:eastAsiaTheme="minorEastAsia"/>
          <w:lang w:val="en-GB" w:eastAsia="zh-CN"/>
        </w:rPr>
        <w:t>h</w:t>
      </w:r>
      <w:r w:rsidR="00941F1C">
        <w:rPr>
          <w:rFonts w:eastAsiaTheme="minorEastAsia"/>
          <w:lang w:val="en-GB" w:eastAsia="zh-CN"/>
        </w:rPr>
        <w:t xml:space="preserve">alf-duplex and hidden node, exposed node problem </w:t>
      </w:r>
      <w:r w:rsidR="005E0793">
        <w:rPr>
          <w:rFonts w:eastAsiaTheme="minorEastAsia"/>
          <w:lang w:val="en-GB" w:eastAsia="zh-CN"/>
        </w:rPr>
        <w:t xml:space="preserve">are still exist and will </w:t>
      </w:r>
      <w:r w:rsidR="00941F1C">
        <w:rPr>
          <w:rFonts w:eastAsiaTheme="minorEastAsia"/>
          <w:lang w:val="en-GB" w:eastAsia="zh-CN"/>
        </w:rPr>
        <w:t>cause</w:t>
      </w:r>
      <w:r w:rsidR="005E0793">
        <w:rPr>
          <w:rFonts w:eastAsiaTheme="minorEastAsia"/>
          <w:lang w:val="en-GB" w:eastAsia="zh-CN"/>
        </w:rPr>
        <w:t xml:space="preserve"> </w:t>
      </w:r>
      <w:r w:rsidR="003752FF">
        <w:rPr>
          <w:rFonts w:eastAsiaTheme="minorEastAsia"/>
          <w:lang w:val="en-GB" w:eastAsia="zh-CN"/>
        </w:rPr>
        <w:t xml:space="preserve">UE1 </w:t>
      </w:r>
      <w:r w:rsidR="00424CB8">
        <w:rPr>
          <w:rFonts w:eastAsiaTheme="minorEastAsia"/>
          <w:lang w:val="en-GB" w:eastAsia="zh-CN"/>
        </w:rPr>
        <w:t>can’t obtain enough LTE channel resource usage</w:t>
      </w:r>
      <w:r w:rsidR="001068EB">
        <w:rPr>
          <w:rFonts w:eastAsiaTheme="minorEastAsia"/>
          <w:lang w:val="en-GB" w:eastAsia="zh-CN"/>
        </w:rPr>
        <w:t xml:space="preserve"> information. As NR sidelink UE will occupy LTE </w:t>
      </w:r>
      <w:r w:rsidR="005F13A6">
        <w:rPr>
          <w:rFonts w:eastAsiaTheme="minorEastAsia"/>
          <w:lang w:val="en-GB" w:eastAsia="zh-CN"/>
        </w:rPr>
        <w:t xml:space="preserve">sidelink </w:t>
      </w:r>
      <w:r w:rsidR="001068EB">
        <w:rPr>
          <w:rFonts w:eastAsiaTheme="minorEastAsia"/>
          <w:lang w:val="en-GB" w:eastAsia="zh-CN"/>
        </w:rPr>
        <w:t>channel</w:t>
      </w:r>
      <w:r w:rsidR="005F13A6">
        <w:rPr>
          <w:rFonts w:eastAsiaTheme="minorEastAsia"/>
          <w:lang w:val="en-GB" w:eastAsia="zh-CN"/>
        </w:rPr>
        <w:t xml:space="preserve">, we need very carefully assign </w:t>
      </w:r>
      <w:r w:rsidR="00787088">
        <w:rPr>
          <w:rFonts w:eastAsiaTheme="minorEastAsia"/>
          <w:lang w:val="en-GB" w:eastAsia="zh-CN"/>
        </w:rPr>
        <w:t xml:space="preserve">LTE sidelink channel to NR sidelink service. </w:t>
      </w:r>
      <w:r w:rsidR="00093AE1">
        <w:rPr>
          <w:rFonts w:eastAsiaTheme="minorEastAsia"/>
          <w:lang w:val="en-GB" w:eastAsia="zh-CN"/>
        </w:rPr>
        <w:t>Rel-17 sidelink support</w:t>
      </w:r>
      <w:r w:rsidR="00B5508F">
        <w:rPr>
          <w:rFonts w:eastAsiaTheme="minorEastAsia"/>
          <w:lang w:val="en-GB" w:eastAsia="zh-CN"/>
        </w:rPr>
        <w:t>s</w:t>
      </w:r>
      <w:r w:rsidR="00093AE1">
        <w:rPr>
          <w:rFonts w:eastAsiaTheme="minorEastAsia"/>
          <w:lang w:val="en-GB" w:eastAsia="zh-CN"/>
        </w:rPr>
        <w:t xml:space="preserve"> inter-UE coordination scheme </w:t>
      </w:r>
      <w:r w:rsidR="00B5508F">
        <w:rPr>
          <w:rFonts w:eastAsiaTheme="minorEastAsia"/>
          <w:lang w:val="en-GB" w:eastAsia="zh-CN"/>
        </w:rPr>
        <w:t>for resource allocation</w:t>
      </w:r>
      <w:r w:rsidR="005232CC">
        <w:rPr>
          <w:rFonts w:eastAsiaTheme="minorEastAsia"/>
          <w:lang w:val="en-GB" w:eastAsia="zh-CN"/>
        </w:rPr>
        <w:t xml:space="preserve"> </w:t>
      </w:r>
      <w:r w:rsidR="004172F4">
        <w:rPr>
          <w:rFonts w:eastAsiaTheme="minorEastAsia"/>
          <w:lang w:val="en-GB" w:eastAsia="zh-CN"/>
        </w:rPr>
        <w:t xml:space="preserve">transmission </w:t>
      </w:r>
      <w:r w:rsidR="005232CC">
        <w:rPr>
          <w:rFonts w:eastAsiaTheme="minorEastAsia"/>
          <w:lang w:val="en-GB" w:eastAsia="zh-CN"/>
        </w:rPr>
        <w:t>to overcome the half-duplex, hidden node, exposed node problem</w:t>
      </w:r>
      <w:r w:rsidR="00B5508F">
        <w:rPr>
          <w:rFonts w:eastAsiaTheme="minorEastAsia"/>
          <w:lang w:val="en-GB" w:eastAsia="zh-CN"/>
        </w:rPr>
        <w:t>, we can reuse this inter-UE coordination scheme to transmit coordination message2.</w:t>
      </w:r>
      <w:r w:rsidR="00C1753A">
        <w:rPr>
          <w:rFonts w:eastAsiaTheme="minorEastAsia"/>
          <w:lang w:val="en-GB" w:eastAsia="zh-CN"/>
        </w:rPr>
        <w:t xml:space="preserve"> </w:t>
      </w:r>
      <w:r w:rsidR="00B5508F">
        <w:rPr>
          <w:rFonts w:eastAsiaTheme="minorEastAsia"/>
          <w:lang w:val="en-GB" w:eastAsia="zh-CN"/>
        </w:rPr>
        <w:t>Coordination message2 contains other UE’</w:t>
      </w:r>
      <w:r w:rsidR="00B5508F">
        <w:rPr>
          <w:rFonts w:eastAsiaTheme="minorEastAsia" w:hint="eastAsia"/>
          <w:lang w:val="en-GB" w:eastAsia="zh-CN"/>
        </w:rPr>
        <w:t>s</w:t>
      </w:r>
      <w:r w:rsidR="00B5508F">
        <w:rPr>
          <w:rFonts w:eastAsiaTheme="minorEastAsia"/>
          <w:lang w:val="en-GB" w:eastAsia="zh-CN"/>
        </w:rPr>
        <w:t xml:space="preserve"> LTE sidelink and NR sidelink resource allocation</w:t>
      </w:r>
      <w:r w:rsidR="00C1753A">
        <w:rPr>
          <w:rFonts w:eastAsiaTheme="minorEastAsia"/>
          <w:lang w:val="en-GB" w:eastAsia="zh-CN"/>
        </w:rPr>
        <w:t xml:space="preserve"> information</w:t>
      </w:r>
      <w:r w:rsidR="00B5508F">
        <w:rPr>
          <w:rFonts w:eastAsiaTheme="minorEastAsia"/>
          <w:lang w:val="en-GB" w:eastAsia="zh-CN"/>
        </w:rPr>
        <w:t>.</w:t>
      </w:r>
      <w:r w:rsidR="00093AE1">
        <w:rPr>
          <w:rFonts w:eastAsiaTheme="minorEastAsia"/>
          <w:lang w:val="en-GB" w:eastAsia="zh-CN"/>
        </w:rPr>
        <w:t xml:space="preserve"> </w:t>
      </w:r>
    </w:p>
    <w:p w14:paraId="63671547" w14:textId="2CF22885" w:rsidR="00BE0BFD" w:rsidRPr="00BE0BFD" w:rsidRDefault="00724022" w:rsidP="00000119">
      <w:pPr>
        <w:jc w:val="center"/>
        <w:rPr>
          <w:rFonts w:eastAsiaTheme="minorEastAsia"/>
          <w:lang w:val="en-GB" w:eastAsia="zh-CN"/>
        </w:rPr>
      </w:pPr>
      <w:r>
        <w:rPr>
          <w:noProof/>
        </w:rPr>
        <w:drawing>
          <wp:inline distT="0" distB="0" distL="0" distR="0" wp14:anchorId="610940A5" wp14:editId="3DC5237C">
            <wp:extent cx="2733040" cy="1721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7810" cy="1743481"/>
                    </a:xfrm>
                    <a:prstGeom prst="rect">
                      <a:avLst/>
                    </a:prstGeom>
                  </pic:spPr>
                </pic:pic>
              </a:graphicData>
            </a:graphic>
          </wp:inline>
        </w:drawing>
      </w:r>
    </w:p>
    <w:p w14:paraId="28F6D662" w14:textId="6B29C95D" w:rsidR="00000119" w:rsidRDefault="00000119" w:rsidP="00000119">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igure1 </w:t>
      </w:r>
      <w:r w:rsidR="001A4F4D">
        <w:rPr>
          <w:rFonts w:eastAsiaTheme="minorEastAsia"/>
          <w:lang w:val="en-GB" w:eastAsia="zh-CN"/>
        </w:rPr>
        <w:t>Coordination information exchange between UE(s)</w:t>
      </w:r>
    </w:p>
    <w:p w14:paraId="1F0D3313" w14:textId="3D027530" w:rsidR="002B6A60" w:rsidRDefault="002B6A60" w:rsidP="00000119">
      <w:pPr>
        <w:jc w:val="center"/>
        <w:rPr>
          <w:rFonts w:eastAsiaTheme="minorEastAsia"/>
          <w:lang w:val="en-GB" w:eastAsia="zh-CN"/>
        </w:rPr>
      </w:pPr>
    </w:p>
    <w:p w14:paraId="3DAF72F1" w14:textId="6416FC9E" w:rsidR="001A4F4D" w:rsidRDefault="001A4F4D" w:rsidP="001A4F4D">
      <w:pPr>
        <w:pStyle w:val="proposal"/>
        <w:spacing w:after="0"/>
      </w:pPr>
      <w:r w:rsidRPr="004E0307">
        <w:t xml:space="preserve">Proposal </w:t>
      </w:r>
      <w:r>
        <w:t>2</w:t>
      </w:r>
      <w:r w:rsidRPr="004E0307">
        <w:t>:</w:t>
      </w:r>
      <w:r>
        <w:t xml:space="preserve"> Reuse inter-UE coordination scheme to exchange </w:t>
      </w:r>
      <w:r w:rsidR="00DC3DD8">
        <w:t>LTE</w:t>
      </w:r>
      <w:r w:rsidR="00895D7E">
        <w:t>/NR</w:t>
      </w:r>
      <w:r w:rsidR="00DC3DD8">
        <w:t xml:space="preserve"> sidelink </w:t>
      </w:r>
      <w:r>
        <w:t>resource allocation</w:t>
      </w:r>
      <w:r w:rsidR="00DC3DD8">
        <w:t xml:space="preserve"> information</w:t>
      </w:r>
      <w:r w:rsidR="00180BC0">
        <w:t>.</w:t>
      </w:r>
    </w:p>
    <w:p w14:paraId="22567DAB" w14:textId="77777777" w:rsidR="001A4F4D" w:rsidRPr="001A4F4D" w:rsidRDefault="001A4F4D" w:rsidP="00000119">
      <w:pPr>
        <w:jc w:val="center"/>
        <w:rPr>
          <w:rFonts w:eastAsiaTheme="minorEastAsia"/>
          <w:lang w:eastAsia="zh-CN"/>
        </w:rPr>
      </w:pPr>
    </w:p>
    <w:p w14:paraId="60836611" w14:textId="77777777" w:rsidR="003B721E" w:rsidRDefault="002B6A60" w:rsidP="003C53F6">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fter UE1 obtains the resource usage from its LTE </w:t>
      </w:r>
      <w:r w:rsidR="00180BC0">
        <w:rPr>
          <w:rFonts w:eastAsiaTheme="minorEastAsia"/>
          <w:lang w:val="en-GB" w:eastAsia="zh-CN"/>
        </w:rPr>
        <w:t>RAT</w:t>
      </w:r>
      <w:r>
        <w:rPr>
          <w:rFonts w:eastAsiaTheme="minorEastAsia"/>
          <w:lang w:val="en-GB" w:eastAsia="zh-CN"/>
        </w:rPr>
        <w:t xml:space="preserve"> and other UE’s coordination information. UE1 exclude those resource from its NR sidelink candidate resource set in resource (re-)selection procedure</w:t>
      </w:r>
      <w:r w:rsidR="00180BC0">
        <w:rPr>
          <w:rFonts w:eastAsiaTheme="minorEastAsia"/>
          <w:lang w:val="en-GB" w:eastAsia="zh-CN"/>
        </w:rPr>
        <w:t>.</w:t>
      </w:r>
      <w:r>
        <w:rPr>
          <w:rFonts w:eastAsiaTheme="minorEastAsia"/>
          <w:lang w:val="en-GB" w:eastAsia="zh-CN"/>
        </w:rPr>
        <w:t xml:space="preserve"> </w:t>
      </w:r>
      <w:r w:rsidR="00180BC0">
        <w:rPr>
          <w:rFonts w:eastAsiaTheme="minorEastAsia"/>
          <w:lang w:val="en-GB" w:eastAsia="zh-CN"/>
        </w:rPr>
        <w:t>T</w:t>
      </w:r>
      <w:r>
        <w:rPr>
          <w:rFonts w:eastAsiaTheme="minorEastAsia"/>
          <w:lang w:val="en-GB" w:eastAsia="zh-CN"/>
        </w:rPr>
        <w:t xml:space="preserve">he candidate resource set can be constructed by LTE </w:t>
      </w:r>
      <w:r w:rsidR="00180BC0">
        <w:rPr>
          <w:rFonts w:eastAsiaTheme="minorEastAsia"/>
          <w:lang w:val="en-GB" w:eastAsia="zh-CN"/>
        </w:rPr>
        <w:t xml:space="preserve">dedicated </w:t>
      </w:r>
      <w:r>
        <w:rPr>
          <w:rFonts w:eastAsiaTheme="minorEastAsia"/>
          <w:lang w:val="en-GB" w:eastAsia="zh-CN"/>
        </w:rPr>
        <w:t xml:space="preserve">sidelink channel and NR </w:t>
      </w:r>
      <w:r w:rsidR="00180BC0">
        <w:rPr>
          <w:rFonts w:eastAsiaTheme="minorEastAsia"/>
          <w:lang w:val="en-GB" w:eastAsia="zh-CN"/>
        </w:rPr>
        <w:t xml:space="preserve">dedicated </w:t>
      </w:r>
      <w:r>
        <w:rPr>
          <w:rFonts w:eastAsiaTheme="minorEastAsia"/>
          <w:lang w:val="en-GB" w:eastAsia="zh-CN"/>
        </w:rPr>
        <w:t xml:space="preserve">sidelink channel. </w:t>
      </w:r>
    </w:p>
    <w:p w14:paraId="1CE667C1" w14:textId="77777777" w:rsidR="003B721E" w:rsidRDefault="003B721E" w:rsidP="003C53F6">
      <w:pPr>
        <w:rPr>
          <w:rFonts w:eastAsiaTheme="minorEastAsia"/>
          <w:lang w:val="en-GB" w:eastAsia="zh-CN"/>
        </w:rPr>
      </w:pPr>
    </w:p>
    <w:p w14:paraId="6C5678DB" w14:textId="11F7B049" w:rsidR="002B6A60" w:rsidRDefault="002B6A60" w:rsidP="003C53F6">
      <w:pPr>
        <w:rPr>
          <w:rFonts w:eastAsiaTheme="minorEastAsia"/>
          <w:lang w:val="en-GB" w:eastAsia="zh-CN"/>
        </w:rPr>
      </w:pPr>
      <w:r>
        <w:rPr>
          <w:rFonts w:eastAsiaTheme="minorEastAsia"/>
          <w:lang w:val="en-GB" w:eastAsia="zh-CN"/>
        </w:rPr>
        <w:t>As illustrated in figure2, UE1</w:t>
      </w:r>
      <w:r w:rsidR="003C53F6">
        <w:rPr>
          <w:rFonts w:eastAsiaTheme="minorEastAsia"/>
          <w:lang w:val="en-GB" w:eastAsia="zh-CN"/>
        </w:rPr>
        <w:t xml:space="preserve"> h</w:t>
      </w:r>
      <w:r>
        <w:rPr>
          <w:rFonts w:eastAsiaTheme="minorEastAsia"/>
          <w:lang w:val="en-GB" w:eastAsia="zh-CN"/>
        </w:rPr>
        <w:t xml:space="preserve">as LTE dedicated resource pool and NR dedicated resource pool. </w:t>
      </w:r>
      <w:r w:rsidR="003C53F6">
        <w:rPr>
          <w:rFonts w:eastAsiaTheme="minorEastAsia"/>
          <w:lang w:val="en-GB" w:eastAsia="zh-CN"/>
        </w:rPr>
        <w:t xml:space="preserve">UE1’s LTE </w:t>
      </w:r>
      <w:r w:rsidR="003B721E">
        <w:rPr>
          <w:rFonts w:eastAsiaTheme="minorEastAsia"/>
          <w:lang w:val="en-GB" w:eastAsia="zh-CN"/>
        </w:rPr>
        <w:t>RAT</w:t>
      </w:r>
      <w:r w:rsidR="003C53F6">
        <w:rPr>
          <w:rFonts w:eastAsiaTheme="minorEastAsia"/>
          <w:lang w:val="en-GB" w:eastAsia="zh-CN"/>
        </w:rPr>
        <w:t xml:space="preserve"> will report</w:t>
      </w:r>
      <w:r w:rsidR="00C1753A">
        <w:rPr>
          <w:rFonts w:eastAsiaTheme="minorEastAsia"/>
          <w:lang w:val="en-GB" w:eastAsia="zh-CN"/>
        </w:rPr>
        <w:t>s</w:t>
      </w:r>
      <w:r w:rsidR="003C53F6">
        <w:rPr>
          <w:rFonts w:eastAsiaTheme="minorEastAsia"/>
          <w:lang w:val="en-GB" w:eastAsia="zh-CN"/>
        </w:rPr>
        <w:t xml:space="preserve"> its LTE side</w:t>
      </w:r>
      <w:r w:rsidR="00BD679E">
        <w:rPr>
          <w:rFonts w:eastAsiaTheme="minorEastAsia"/>
          <w:lang w:val="en-GB" w:eastAsia="zh-CN"/>
        </w:rPr>
        <w:t>l</w:t>
      </w:r>
      <w:r w:rsidR="003C53F6">
        <w:rPr>
          <w:rFonts w:eastAsiaTheme="minorEastAsia"/>
          <w:lang w:val="en-GB" w:eastAsia="zh-CN"/>
        </w:rPr>
        <w:t xml:space="preserve">ink </w:t>
      </w:r>
      <w:r w:rsidR="003B721E">
        <w:rPr>
          <w:rFonts w:eastAsiaTheme="minorEastAsia"/>
          <w:lang w:val="en-GB" w:eastAsia="zh-CN"/>
        </w:rPr>
        <w:t>resource allocation</w:t>
      </w:r>
      <w:r w:rsidR="003C53F6">
        <w:rPr>
          <w:rFonts w:eastAsiaTheme="minorEastAsia"/>
          <w:lang w:val="en-GB" w:eastAsia="zh-CN"/>
        </w:rPr>
        <w:t xml:space="preserve"> </w:t>
      </w:r>
      <w:r w:rsidR="00C1753A">
        <w:rPr>
          <w:rFonts w:eastAsiaTheme="minorEastAsia"/>
          <w:lang w:val="en-GB" w:eastAsia="zh-CN"/>
        </w:rPr>
        <w:t xml:space="preserve">information </w:t>
      </w:r>
      <w:r w:rsidR="003C53F6">
        <w:rPr>
          <w:rFonts w:eastAsiaTheme="minorEastAsia"/>
          <w:lang w:val="en-GB" w:eastAsia="zh-CN"/>
        </w:rPr>
        <w:t xml:space="preserve">to </w:t>
      </w:r>
      <w:r w:rsidR="003B721E">
        <w:rPr>
          <w:rFonts w:eastAsiaTheme="minorEastAsia"/>
          <w:lang w:val="en-GB" w:eastAsia="zh-CN"/>
        </w:rPr>
        <w:t xml:space="preserve">its </w:t>
      </w:r>
      <w:r w:rsidR="003C53F6">
        <w:rPr>
          <w:rFonts w:eastAsiaTheme="minorEastAsia"/>
          <w:lang w:val="en-GB" w:eastAsia="zh-CN"/>
        </w:rPr>
        <w:t xml:space="preserve">NR </w:t>
      </w:r>
      <w:r w:rsidR="003B721E">
        <w:rPr>
          <w:rFonts w:eastAsiaTheme="minorEastAsia"/>
          <w:lang w:val="en-GB" w:eastAsia="zh-CN"/>
        </w:rPr>
        <w:t>RAT</w:t>
      </w:r>
      <w:r w:rsidR="003C53F6">
        <w:rPr>
          <w:rFonts w:eastAsiaTheme="minorEastAsia"/>
          <w:lang w:val="en-GB" w:eastAsia="zh-CN"/>
        </w:rPr>
        <w:t xml:space="preserve"> dynamically or periodically. When NR sidelink </w:t>
      </w:r>
      <w:r w:rsidR="00893AEC">
        <w:rPr>
          <w:rFonts w:eastAsiaTheme="minorEastAsia"/>
          <w:lang w:val="en-GB" w:eastAsia="zh-CN"/>
        </w:rPr>
        <w:t>packet</w:t>
      </w:r>
      <w:r w:rsidR="003C53F6">
        <w:rPr>
          <w:rFonts w:eastAsiaTheme="minorEastAsia"/>
          <w:lang w:val="en-GB" w:eastAsia="zh-CN"/>
        </w:rPr>
        <w:t xml:space="preserve"> </w:t>
      </w:r>
      <w:r w:rsidR="00310B1E">
        <w:rPr>
          <w:rFonts w:eastAsiaTheme="minorEastAsia"/>
          <w:lang w:val="en-GB" w:eastAsia="zh-CN"/>
        </w:rPr>
        <w:t>arrive at UE1</w:t>
      </w:r>
      <w:r w:rsidR="003C53F6">
        <w:rPr>
          <w:rFonts w:eastAsiaTheme="minorEastAsia"/>
          <w:lang w:val="en-GB" w:eastAsia="zh-CN"/>
        </w:rPr>
        <w:t xml:space="preserve">, UE1 will select resource for </w:t>
      </w:r>
      <w:r w:rsidR="00893AEC">
        <w:rPr>
          <w:rFonts w:eastAsiaTheme="minorEastAsia"/>
          <w:lang w:val="en-GB" w:eastAsia="zh-CN"/>
        </w:rPr>
        <w:t>TB2</w:t>
      </w:r>
      <w:r w:rsidR="003C53F6">
        <w:rPr>
          <w:rFonts w:eastAsiaTheme="minorEastAsia"/>
          <w:lang w:val="en-GB" w:eastAsia="zh-CN"/>
        </w:rPr>
        <w:t xml:space="preserve"> at first on NR dedicated channel. Once </w:t>
      </w:r>
      <w:r w:rsidR="00310B1E">
        <w:rPr>
          <w:rFonts w:eastAsiaTheme="minorEastAsia"/>
          <w:lang w:val="en-GB" w:eastAsia="zh-CN"/>
        </w:rPr>
        <w:t>UE1’s</w:t>
      </w:r>
      <w:r w:rsidR="003C53F6">
        <w:rPr>
          <w:rFonts w:eastAsiaTheme="minorEastAsia"/>
          <w:lang w:val="en-GB" w:eastAsia="zh-CN"/>
        </w:rPr>
        <w:t xml:space="preserve"> LTE sidelink and NR sidelink </w:t>
      </w:r>
      <w:r w:rsidR="00310B1E">
        <w:rPr>
          <w:rFonts w:eastAsiaTheme="minorEastAsia"/>
          <w:lang w:val="en-GB" w:eastAsia="zh-CN"/>
        </w:rPr>
        <w:t xml:space="preserve">resource allocation </w:t>
      </w:r>
      <w:r w:rsidR="003C53F6">
        <w:rPr>
          <w:rFonts w:eastAsiaTheme="minorEastAsia"/>
          <w:lang w:val="en-GB" w:eastAsia="zh-CN"/>
        </w:rPr>
        <w:t xml:space="preserve">collision </w:t>
      </w:r>
      <w:r w:rsidR="00A10D1A">
        <w:rPr>
          <w:rFonts w:eastAsiaTheme="minorEastAsia"/>
          <w:lang w:val="en-GB" w:eastAsia="zh-CN"/>
        </w:rPr>
        <w:t>happened,</w:t>
      </w:r>
      <w:r w:rsidR="003C53F6">
        <w:rPr>
          <w:rFonts w:eastAsiaTheme="minorEastAsia"/>
          <w:lang w:val="en-GB" w:eastAsia="zh-CN"/>
        </w:rPr>
        <w:t xml:space="preserve"> and no non-overlapping resource can be </w:t>
      </w:r>
      <w:r w:rsidR="00EE0B7E">
        <w:rPr>
          <w:rFonts w:eastAsiaTheme="minorEastAsia"/>
          <w:lang w:val="en-GB" w:eastAsia="zh-CN"/>
        </w:rPr>
        <w:t>found</w:t>
      </w:r>
      <w:r w:rsidR="003C53F6">
        <w:rPr>
          <w:rFonts w:eastAsiaTheme="minorEastAsia"/>
          <w:lang w:val="en-GB" w:eastAsia="zh-CN"/>
        </w:rPr>
        <w:t xml:space="preserve"> in NR dedicated resource pool. UE1 will select resource for </w:t>
      </w:r>
      <w:r w:rsidR="002B6E0A">
        <w:rPr>
          <w:rFonts w:eastAsiaTheme="minorEastAsia"/>
          <w:lang w:val="en-GB" w:eastAsia="zh-CN"/>
        </w:rPr>
        <w:t>TB</w:t>
      </w:r>
      <w:r w:rsidR="003C53F6">
        <w:rPr>
          <w:rFonts w:eastAsiaTheme="minorEastAsia"/>
          <w:lang w:val="en-GB" w:eastAsia="zh-CN"/>
        </w:rPr>
        <w:t>2 from the candidate resource set contain</w:t>
      </w:r>
      <w:r w:rsidR="006458F9">
        <w:rPr>
          <w:rFonts w:eastAsiaTheme="minorEastAsia"/>
          <w:lang w:val="en-GB" w:eastAsia="zh-CN"/>
        </w:rPr>
        <w:t>ed</w:t>
      </w:r>
      <w:r w:rsidR="003C53F6">
        <w:rPr>
          <w:rFonts w:eastAsiaTheme="minorEastAsia"/>
          <w:lang w:val="en-GB" w:eastAsia="zh-CN"/>
        </w:rPr>
        <w:t xml:space="preserve"> LTE dedicated resource pool. As UE1 know</w:t>
      </w:r>
      <w:r w:rsidR="00415C5F">
        <w:rPr>
          <w:rFonts w:eastAsiaTheme="minorEastAsia"/>
          <w:lang w:val="en-GB" w:eastAsia="zh-CN"/>
        </w:rPr>
        <w:t>s</w:t>
      </w:r>
      <w:r w:rsidR="003C53F6">
        <w:rPr>
          <w:rFonts w:eastAsiaTheme="minorEastAsia"/>
          <w:lang w:val="en-GB" w:eastAsia="zh-CN"/>
        </w:rPr>
        <w:t xml:space="preserve"> the other UE’s LTE sidelink resource allocation, </w:t>
      </w:r>
      <w:r w:rsidR="001A4F4D">
        <w:rPr>
          <w:rFonts w:eastAsiaTheme="minorEastAsia"/>
          <w:lang w:val="en-GB" w:eastAsia="zh-CN"/>
        </w:rPr>
        <w:t>UE1 can avoid the collision with its own LTE sidelink and other UE’s LTE sidelink</w:t>
      </w:r>
      <w:r w:rsidR="0029156A">
        <w:rPr>
          <w:rFonts w:eastAsiaTheme="minorEastAsia"/>
          <w:lang w:val="en-GB" w:eastAsia="zh-CN"/>
        </w:rPr>
        <w:t xml:space="preserve"> in LTE </w:t>
      </w:r>
      <w:r w:rsidR="00415C5F">
        <w:rPr>
          <w:rFonts w:eastAsiaTheme="minorEastAsia"/>
          <w:lang w:val="en-GB" w:eastAsia="zh-CN"/>
        </w:rPr>
        <w:t xml:space="preserve">dedicated </w:t>
      </w:r>
      <w:r w:rsidR="0029156A">
        <w:rPr>
          <w:rFonts w:eastAsiaTheme="minorEastAsia"/>
          <w:lang w:val="en-GB" w:eastAsia="zh-CN"/>
        </w:rPr>
        <w:t>sidelink resource pool</w:t>
      </w:r>
      <w:r w:rsidR="001A4F4D">
        <w:rPr>
          <w:rFonts w:eastAsiaTheme="minorEastAsia"/>
          <w:lang w:val="en-GB" w:eastAsia="zh-CN"/>
        </w:rPr>
        <w:t xml:space="preserve"> simultaneously.</w:t>
      </w:r>
      <w:r w:rsidR="003C53F6">
        <w:rPr>
          <w:rFonts w:eastAsiaTheme="minorEastAsia"/>
          <w:lang w:val="en-GB" w:eastAsia="zh-CN"/>
        </w:rPr>
        <w:t xml:space="preserve">   </w:t>
      </w:r>
    </w:p>
    <w:p w14:paraId="218BFAE6" w14:textId="2E6DFD92" w:rsidR="003C53F6" w:rsidRDefault="00BD679E" w:rsidP="001A4F4D">
      <w:pPr>
        <w:jc w:val="center"/>
        <w:rPr>
          <w:rFonts w:eastAsiaTheme="minorEastAsia"/>
          <w:lang w:val="en-GB" w:eastAsia="zh-CN"/>
        </w:rPr>
      </w:pPr>
      <w:r>
        <w:rPr>
          <w:noProof/>
        </w:rPr>
        <w:drawing>
          <wp:inline distT="0" distB="0" distL="0" distR="0" wp14:anchorId="4CA59D95" wp14:editId="07B975FD">
            <wp:extent cx="4628147" cy="93801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01169" cy="952815"/>
                    </a:xfrm>
                    <a:prstGeom prst="rect">
                      <a:avLst/>
                    </a:prstGeom>
                  </pic:spPr>
                </pic:pic>
              </a:graphicData>
            </a:graphic>
          </wp:inline>
        </w:drawing>
      </w:r>
    </w:p>
    <w:p w14:paraId="0402D0F2" w14:textId="4BA51B76" w:rsidR="001A4F4D" w:rsidRPr="003C53F6" w:rsidRDefault="001A4F4D" w:rsidP="001A4F4D">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igure2 Resource selection between LTE and NR sidelink</w:t>
      </w:r>
      <w:r w:rsidR="006458F9">
        <w:rPr>
          <w:rFonts w:eastAsiaTheme="minorEastAsia"/>
          <w:lang w:val="en-GB" w:eastAsia="zh-CN"/>
        </w:rPr>
        <w:t xml:space="preserve"> channels</w:t>
      </w:r>
    </w:p>
    <w:p w14:paraId="3E262B1F" w14:textId="4B81DB8D" w:rsidR="001910A3" w:rsidRDefault="001910A3" w:rsidP="004E0307">
      <w:pPr>
        <w:pStyle w:val="proposal"/>
        <w:spacing w:after="0"/>
      </w:pPr>
      <w:r>
        <w:t xml:space="preserve">Observation1: </w:t>
      </w:r>
      <w:r w:rsidR="00415C5F">
        <w:t>Exchange i</w:t>
      </w:r>
      <w:r>
        <w:t>nformation dynamically and periodically between UE’s LTE RAT and NR RAT is supported for co-channel coexistence.</w:t>
      </w:r>
    </w:p>
    <w:p w14:paraId="5EABA9CA" w14:textId="08450771" w:rsidR="00B5508F" w:rsidRPr="001A4F4D" w:rsidRDefault="001A4F4D" w:rsidP="004E0307">
      <w:pPr>
        <w:pStyle w:val="proposal"/>
        <w:spacing w:after="0"/>
      </w:pPr>
      <w:r w:rsidRPr="001A4F4D">
        <w:rPr>
          <w:rFonts w:hint="eastAsia"/>
        </w:rPr>
        <w:t>P</w:t>
      </w:r>
      <w:r w:rsidRPr="001A4F4D">
        <w:t>roposal 3:</w:t>
      </w:r>
      <w:r>
        <w:t xml:space="preserve"> NR sidelink will use its dedicated resource pool at first and then (re-)select resource in LTE sidelink dedicated resource pool</w:t>
      </w:r>
      <w:r w:rsidR="00415C5F">
        <w:t xml:space="preserve"> when collision happened</w:t>
      </w:r>
      <w:r>
        <w:t>.</w:t>
      </w:r>
    </w:p>
    <w:p w14:paraId="61809263" w14:textId="74E4B6B4" w:rsidR="001454E9" w:rsidRDefault="007F39C8" w:rsidP="009961DA">
      <w:pPr>
        <w:pStyle w:val="3"/>
        <w:rPr>
          <w:lang w:val="en-GB"/>
        </w:rPr>
      </w:pPr>
      <w:bookmarkStart w:id="6" w:name="OLE_LINK2"/>
      <w:r>
        <w:rPr>
          <w:rFonts w:hint="eastAsia"/>
          <w:lang w:val="en-GB"/>
        </w:rPr>
        <w:lastRenderedPageBreak/>
        <w:t>S</w:t>
      </w:r>
      <w:r>
        <w:rPr>
          <w:lang w:val="en-GB"/>
        </w:rPr>
        <w:t xml:space="preserve">cenario 2: LTE sidelink and NR sidelink </w:t>
      </w:r>
      <w:r w:rsidR="00921C84">
        <w:rPr>
          <w:lang w:val="en-GB"/>
        </w:rPr>
        <w:t>have coordination information exchange procedure</w:t>
      </w:r>
      <w:r>
        <w:rPr>
          <w:lang w:val="en-GB"/>
        </w:rPr>
        <w:t xml:space="preserve"> with network</w:t>
      </w:r>
    </w:p>
    <w:bookmarkEnd w:id="6"/>
    <w:p w14:paraId="104F64C8" w14:textId="0BB28D06" w:rsidR="00A20C3D" w:rsidRDefault="00A20C3D" w:rsidP="00A20C3D">
      <w:pPr>
        <w:rPr>
          <w:rFonts w:eastAsiaTheme="minorEastAsia"/>
          <w:lang w:val="en-GB" w:eastAsia="zh-CN"/>
        </w:rPr>
      </w:pPr>
    </w:p>
    <w:p w14:paraId="5BD8E6CF" w14:textId="2946B827" w:rsidR="007A1F8E" w:rsidRDefault="00CD4AD0" w:rsidP="00A20C3D">
      <w:pPr>
        <w:rPr>
          <w:rFonts w:eastAsiaTheme="minorEastAsia"/>
          <w:lang w:val="en-GB" w:eastAsia="zh-CN"/>
        </w:rPr>
      </w:pPr>
      <w:r>
        <w:rPr>
          <w:rFonts w:eastAsiaTheme="minorEastAsia" w:hint="eastAsia"/>
          <w:lang w:val="en-GB" w:eastAsia="zh-CN"/>
        </w:rPr>
        <w:t>Wh</w:t>
      </w:r>
      <w:r>
        <w:rPr>
          <w:rFonts w:eastAsiaTheme="minorEastAsia"/>
          <w:lang w:val="en-GB" w:eastAsia="zh-CN"/>
        </w:rPr>
        <w:t xml:space="preserve">en the </w:t>
      </w:r>
      <w:r w:rsidR="00415C5F">
        <w:rPr>
          <w:rFonts w:eastAsiaTheme="minorEastAsia"/>
          <w:lang w:val="en-GB" w:eastAsia="zh-CN"/>
        </w:rPr>
        <w:t>s</w:t>
      </w:r>
      <w:r>
        <w:rPr>
          <w:rFonts w:eastAsiaTheme="minorEastAsia"/>
          <w:lang w:val="en-GB" w:eastAsia="zh-CN"/>
        </w:rPr>
        <w:t>ide</w:t>
      </w:r>
      <w:r w:rsidR="00415C5F">
        <w:rPr>
          <w:rFonts w:eastAsiaTheme="minorEastAsia"/>
          <w:lang w:val="en-GB" w:eastAsia="zh-CN"/>
        </w:rPr>
        <w:t>l</w:t>
      </w:r>
      <w:r>
        <w:rPr>
          <w:rFonts w:eastAsiaTheme="minorEastAsia"/>
          <w:lang w:val="en-GB" w:eastAsia="zh-CN"/>
        </w:rPr>
        <w:t xml:space="preserve">ink UE is </w:t>
      </w:r>
      <w:r w:rsidR="00C33C25">
        <w:rPr>
          <w:rFonts w:eastAsiaTheme="minorEastAsia"/>
          <w:lang w:val="en-GB" w:eastAsia="zh-CN"/>
        </w:rPr>
        <w:t>in th</w:t>
      </w:r>
      <w:r w:rsidR="00415C5F">
        <w:rPr>
          <w:rFonts w:eastAsiaTheme="minorEastAsia"/>
          <w:lang w:val="en-GB" w:eastAsia="zh-CN"/>
        </w:rPr>
        <w:t xml:space="preserve">e </w:t>
      </w:r>
      <w:r>
        <w:rPr>
          <w:rFonts w:eastAsiaTheme="minorEastAsia"/>
          <w:lang w:val="en-GB" w:eastAsia="zh-CN"/>
        </w:rPr>
        <w:t>coverage</w:t>
      </w:r>
      <w:r w:rsidR="00C33C25">
        <w:rPr>
          <w:rFonts w:eastAsiaTheme="minorEastAsia"/>
          <w:lang w:val="en-GB" w:eastAsia="zh-CN"/>
        </w:rPr>
        <w:t xml:space="preserve">, </w:t>
      </w:r>
      <w:r w:rsidR="00FB24C5">
        <w:rPr>
          <w:rFonts w:eastAsiaTheme="minorEastAsia"/>
          <w:lang w:val="en-GB" w:eastAsia="zh-CN"/>
        </w:rPr>
        <w:t xml:space="preserve">network involved dynamic coexistence scheme can coordinate and allocate non-overlapping resource for </w:t>
      </w:r>
      <w:r w:rsidR="00415C5F">
        <w:rPr>
          <w:rFonts w:eastAsiaTheme="minorEastAsia"/>
          <w:lang w:val="en-GB" w:eastAsia="zh-CN"/>
        </w:rPr>
        <w:t xml:space="preserve">sidelink UE’s </w:t>
      </w:r>
      <w:r w:rsidR="00FB24C5">
        <w:rPr>
          <w:rFonts w:eastAsiaTheme="minorEastAsia"/>
          <w:lang w:val="en-GB" w:eastAsia="zh-CN"/>
        </w:rPr>
        <w:t>LTE RAT and NR RAT.</w:t>
      </w:r>
      <w:r w:rsidR="00FB24C5">
        <w:rPr>
          <w:rFonts w:eastAsiaTheme="minorEastAsia" w:hint="eastAsia"/>
          <w:lang w:val="en-GB" w:eastAsia="zh-CN"/>
        </w:rPr>
        <w:t xml:space="preserve"> </w:t>
      </w:r>
      <w:r w:rsidR="00D754B5">
        <w:rPr>
          <w:rFonts w:eastAsiaTheme="minorEastAsia"/>
          <w:lang w:val="en-GB" w:eastAsia="zh-CN"/>
        </w:rPr>
        <w:t>T</w:t>
      </w:r>
      <w:r w:rsidR="0070533F">
        <w:rPr>
          <w:rFonts w:eastAsiaTheme="minorEastAsia"/>
          <w:lang w:val="en-GB" w:eastAsia="zh-CN"/>
        </w:rPr>
        <w:t>here are t</w:t>
      </w:r>
      <w:r w:rsidR="00212185">
        <w:rPr>
          <w:rFonts w:eastAsiaTheme="minorEastAsia" w:hint="eastAsia"/>
          <w:lang w:val="en-GB" w:eastAsia="zh-CN"/>
        </w:rPr>
        <w:t>wo</w:t>
      </w:r>
      <w:r w:rsidR="0070533F">
        <w:rPr>
          <w:rFonts w:eastAsiaTheme="minorEastAsia"/>
          <w:lang w:val="en-GB" w:eastAsia="zh-CN"/>
        </w:rPr>
        <w:t xml:space="preserve"> deployment </w:t>
      </w:r>
      <w:r w:rsidR="002D1BAB">
        <w:rPr>
          <w:rFonts w:eastAsiaTheme="minorEastAsia"/>
          <w:lang w:val="en-GB" w:eastAsia="zh-CN"/>
        </w:rPr>
        <w:t>scenarios:</w:t>
      </w:r>
    </w:p>
    <w:p w14:paraId="36A9EB11" w14:textId="77777777" w:rsidR="00212185" w:rsidRDefault="00212185" w:rsidP="00A20C3D">
      <w:pPr>
        <w:rPr>
          <w:rFonts w:eastAsiaTheme="minorEastAsia"/>
          <w:lang w:val="en-GB" w:eastAsia="zh-CN"/>
        </w:rPr>
      </w:pPr>
    </w:p>
    <w:p w14:paraId="4C34D5F5" w14:textId="05F1C10B" w:rsidR="002D1BAB" w:rsidRDefault="002D1BAB" w:rsidP="00D754B5">
      <w:pPr>
        <w:pStyle w:val="a8"/>
        <w:numPr>
          <w:ilvl w:val="0"/>
          <w:numId w:val="18"/>
        </w:numPr>
        <w:ind w:leftChars="0"/>
        <w:rPr>
          <w:rFonts w:eastAsiaTheme="minorEastAsia"/>
          <w:lang w:val="en-GB" w:eastAsia="zh-CN"/>
        </w:rPr>
      </w:pPr>
      <w:r w:rsidRPr="00D754B5">
        <w:rPr>
          <w:rFonts w:eastAsiaTheme="minorEastAsia"/>
          <w:lang w:val="en-GB" w:eastAsia="zh-CN"/>
        </w:rPr>
        <w:t>UE in the coverage of LTE base station</w:t>
      </w:r>
    </w:p>
    <w:p w14:paraId="26878203" w14:textId="34777FFF" w:rsidR="00D754B5" w:rsidRDefault="00D754B5" w:rsidP="00D754B5">
      <w:pPr>
        <w:pStyle w:val="a8"/>
        <w:ind w:leftChars="0" w:left="360"/>
        <w:rPr>
          <w:rFonts w:eastAsiaTheme="minorEastAsia"/>
          <w:lang w:val="en-GB" w:eastAsia="zh-CN"/>
        </w:rPr>
      </w:pPr>
      <w:r>
        <w:rPr>
          <w:rFonts w:eastAsiaTheme="minorEastAsia"/>
          <w:lang w:val="en-GB" w:eastAsia="zh-CN"/>
        </w:rPr>
        <w:t>When UE is in the coverage of LTE base station, eNB knows the LTE sidelink resource usage and assist</w:t>
      </w:r>
      <w:r w:rsidR="00BE2771">
        <w:rPr>
          <w:rFonts w:eastAsiaTheme="minorEastAsia"/>
          <w:lang w:val="en-GB" w:eastAsia="zh-CN"/>
        </w:rPr>
        <w:t>s</w:t>
      </w:r>
      <w:r>
        <w:rPr>
          <w:rFonts w:eastAsiaTheme="minorEastAsia"/>
          <w:lang w:val="en-GB" w:eastAsia="zh-CN"/>
        </w:rPr>
        <w:t xml:space="preserve"> to allocate usable resource</w:t>
      </w:r>
      <w:r w:rsidR="00415C5F">
        <w:rPr>
          <w:rFonts w:eastAsiaTheme="minorEastAsia"/>
          <w:lang w:val="en-GB" w:eastAsia="zh-CN"/>
        </w:rPr>
        <w:t xml:space="preserve"> in LTE sidelink channels </w:t>
      </w:r>
      <w:r w:rsidR="00803D7D">
        <w:rPr>
          <w:rFonts w:eastAsiaTheme="minorEastAsia"/>
          <w:lang w:val="en-GB" w:eastAsia="zh-CN"/>
        </w:rPr>
        <w:t>for NR sidelink</w:t>
      </w:r>
      <w:r>
        <w:rPr>
          <w:rFonts w:eastAsiaTheme="minorEastAsia"/>
          <w:lang w:val="en-GB" w:eastAsia="zh-CN"/>
        </w:rPr>
        <w:t xml:space="preserve"> to LTE RAT.</w:t>
      </w:r>
      <w:r w:rsidR="00BE2771">
        <w:rPr>
          <w:rFonts w:eastAsiaTheme="minorEastAsia"/>
          <w:lang w:val="en-GB" w:eastAsia="zh-CN"/>
        </w:rPr>
        <w:t xml:space="preserve"> LTE RAT will </w:t>
      </w:r>
      <w:r w:rsidR="00162E3E">
        <w:rPr>
          <w:rFonts w:eastAsiaTheme="minorEastAsia"/>
          <w:lang w:val="en-GB" w:eastAsia="zh-CN"/>
        </w:rPr>
        <w:t xml:space="preserve">transmit this resource allocation information to its NR RAT. When </w:t>
      </w:r>
      <w:r w:rsidR="004F53A7">
        <w:rPr>
          <w:rFonts w:eastAsiaTheme="minorEastAsia"/>
          <w:lang w:val="en-GB" w:eastAsia="zh-CN"/>
        </w:rPr>
        <w:t xml:space="preserve">NR RAT find transmission and/or reception </w:t>
      </w:r>
      <w:r w:rsidR="00BD098F">
        <w:rPr>
          <w:rFonts w:eastAsiaTheme="minorEastAsia"/>
          <w:lang w:val="en-GB" w:eastAsia="zh-CN"/>
        </w:rPr>
        <w:t>overlap</w:t>
      </w:r>
      <w:r w:rsidR="004F53A7">
        <w:rPr>
          <w:rFonts w:eastAsiaTheme="minorEastAsia"/>
          <w:lang w:val="en-GB" w:eastAsia="zh-CN"/>
        </w:rPr>
        <w:t xml:space="preserve"> with</w:t>
      </w:r>
      <w:r w:rsidR="00FB0F74">
        <w:rPr>
          <w:rFonts w:eastAsiaTheme="minorEastAsia"/>
          <w:lang w:val="en-GB" w:eastAsia="zh-CN"/>
        </w:rPr>
        <w:t xml:space="preserve"> LTE RAT, NR sidelink can use </w:t>
      </w:r>
      <w:r w:rsidR="00FD640C">
        <w:rPr>
          <w:rFonts w:eastAsiaTheme="minorEastAsia"/>
          <w:lang w:val="en-GB" w:eastAsia="zh-CN"/>
        </w:rPr>
        <w:t>this resource allocation grant.</w:t>
      </w:r>
      <w:r w:rsidR="004F53A7">
        <w:rPr>
          <w:rFonts w:eastAsiaTheme="minorEastAsia"/>
          <w:lang w:val="en-GB" w:eastAsia="zh-CN"/>
        </w:rPr>
        <w:t xml:space="preserve"> </w:t>
      </w:r>
    </w:p>
    <w:p w14:paraId="056AD444" w14:textId="77777777" w:rsidR="00D754B5" w:rsidRPr="00D754B5" w:rsidRDefault="00D754B5" w:rsidP="00D754B5">
      <w:pPr>
        <w:pStyle w:val="a8"/>
        <w:ind w:leftChars="0" w:left="360"/>
        <w:rPr>
          <w:rFonts w:eastAsiaTheme="minorEastAsia"/>
          <w:lang w:val="en-GB" w:eastAsia="zh-CN"/>
        </w:rPr>
      </w:pPr>
    </w:p>
    <w:p w14:paraId="0D400E93" w14:textId="28A430FC" w:rsidR="004A14C6" w:rsidRDefault="00D754B5" w:rsidP="00D754B5">
      <w:pPr>
        <w:pStyle w:val="a8"/>
        <w:numPr>
          <w:ilvl w:val="0"/>
          <w:numId w:val="18"/>
        </w:numPr>
        <w:ind w:leftChars="0"/>
        <w:rPr>
          <w:rFonts w:eastAsiaTheme="minorEastAsia"/>
          <w:lang w:val="en-GB" w:eastAsia="zh-CN"/>
        </w:rPr>
      </w:pPr>
      <w:r w:rsidRPr="00D754B5">
        <w:rPr>
          <w:rFonts w:eastAsiaTheme="minorEastAsia"/>
          <w:lang w:val="en-GB" w:eastAsia="zh-CN"/>
        </w:rPr>
        <w:t>UE in the coverage of NR base statio</w:t>
      </w:r>
      <w:r>
        <w:rPr>
          <w:rFonts w:eastAsiaTheme="minorEastAsia"/>
          <w:lang w:val="en-GB" w:eastAsia="zh-CN"/>
        </w:rPr>
        <w:t>n</w:t>
      </w:r>
    </w:p>
    <w:p w14:paraId="3DF7FB67" w14:textId="20C631B2" w:rsidR="00D754B5" w:rsidRPr="00BE2771" w:rsidRDefault="00D754B5" w:rsidP="00BE2771">
      <w:pPr>
        <w:pStyle w:val="a8"/>
        <w:ind w:leftChars="0" w:left="360"/>
        <w:rPr>
          <w:rFonts w:eastAsiaTheme="minorEastAsia"/>
          <w:lang w:val="en-GB" w:eastAsia="zh-CN"/>
        </w:rPr>
      </w:pPr>
      <w:r w:rsidRPr="00D754B5">
        <w:rPr>
          <w:rFonts w:eastAsiaTheme="minorEastAsia"/>
          <w:lang w:val="en-GB" w:eastAsia="zh-CN"/>
        </w:rPr>
        <w:t xml:space="preserve">When UE is in the coverage of NR base station, UE can report </w:t>
      </w:r>
      <w:r w:rsidR="008E24F8">
        <w:rPr>
          <w:rFonts w:eastAsiaTheme="minorEastAsia"/>
          <w:lang w:val="en-GB" w:eastAsia="zh-CN"/>
        </w:rPr>
        <w:t xml:space="preserve">coexistence issues and/or </w:t>
      </w:r>
      <w:r w:rsidRPr="00D754B5">
        <w:rPr>
          <w:rFonts w:eastAsiaTheme="minorEastAsia"/>
          <w:lang w:val="en-GB" w:eastAsia="zh-CN"/>
        </w:rPr>
        <w:t>its LTE sidelink resource allocation and other NR UEs’ LTE sidelink resource allocation to gNB.</w:t>
      </w:r>
      <w:r w:rsidR="005660C1">
        <w:rPr>
          <w:rFonts w:eastAsiaTheme="minorEastAsia"/>
          <w:lang w:val="en-GB" w:eastAsia="zh-CN"/>
        </w:rPr>
        <w:t xml:space="preserve"> </w:t>
      </w:r>
      <w:r w:rsidR="00FD640C">
        <w:rPr>
          <w:rFonts w:eastAsiaTheme="minorEastAsia"/>
          <w:lang w:val="en-GB" w:eastAsia="zh-CN"/>
        </w:rPr>
        <w:t>gNB will allocat</w:t>
      </w:r>
      <w:r w:rsidR="00847227">
        <w:rPr>
          <w:rFonts w:eastAsiaTheme="minorEastAsia"/>
          <w:lang w:val="en-GB" w:eastAsia="zh-CN"/>
        </w:rPr>
        <w:t>e</w:t>
      </w:r>
      <w:r w:rsidR="00FD640C">
        <w:rPr>
          <w:rFonts w:eastAsiaTheme="minorEastAsia"/>
          <w:lang w:val="en-GB" w:eastAsia="zh-CN"/>
        </w:rPr>
        <w:t xml:space="preserve"> non-overlapping resource to NR sidelink UE.</w:t>
      </w:r>
    </w:p>
    <w:p w14:paraId="67D8087B" w14:textId="77777777" w:rsidR="00212185" w:rsidRDefault="00212185" w:rsidP="00A20C3D">
      <w:pPr>
        <w:rPr>
          <w:rFonts w:eastAsiaTheme="minorEastAsia"/>
          <w:lang w:val="en-GB" w:eastAsia="zh-CN"/>
        </w:rPr>
      </w:pPr>
    </w:p>
    <w:p w14:paraId="57C80A96" w14:textId="1841C704" w:rsidR="00AA56B0" w:rsidRDefault="00FD640C" w:rsidP="00A20C3D">
      <w:pPr>
        <w:rPr>
          <w:rFonts w:eastAsiaTheme="minorEastAsia"/>
          <w:lang w:val="en-GB" w:eastAsia="zh-CN"/>
        </w:rPr>
      </w:pPr>
      <w:r w:rsidRPr="00FD640C">
        <w:rPr>
          <w:rFonts w:ascii="Times New Roman" w:eastAsia="Times New Roman" w:hAnsi="Times New Roman" w:hint="eastAsia"/>
          <w:b/>
          <w:szCs w:val="20"/>
          <w:lang w:eastAsia="ar-SA"/>
        </w:rPr>
        <w:t>O</w:t>
      </w:r>
      <w:r w:rsidRPr="00FD640C">
        <w:rPr>
          <w:rFonts w:ascii="Times New Roman" w:eastAsia="Times New Roman" w:hAnsi="Times New Roman"/>
          <w:b/>
          <w:szCs w:val="20"/>
          <w:lang w:eastAsia="ar-SA"/>
        </w:rPr>
        <w:t>bservation2: NR sidelink UE can get non-overlapping resource allocation information from its LTE RAT.</w:t>
      </w:r>
    </w:p>
    <w:p w14:paraId="2E7CA139" w14:textId="77777777" w:rsidR="00FD640C" w:rsidRPr="00A20C3D" w:rsidRDefault="00FD640C" w:rsidP="00A20C3D">
      <w:pPr>
        <w:rPr>
          <w:rFonts w:eastAsiaTheme="minorEastAsia"/>
          <w:lang w:val="en-GB" w:eastAsia="zh-CN"/>
        </w:rPr>
      </w:pPr>
    </w:p>
    <w:p w14:paraId="16319BBA" w14:textId="743DE032" w:rsidR="00031A0E" w:rsidRPr="00212185" w:rsidRDefault="002A3B55" w:rsidP="00CE299A">
      <w:pPr>
        <w:rPr>
          <w:rFonts w:ascii="Times New Roman" w:eastAsia="Times New Roman" w:hAnsi="Times New Roman"/>
          <w:b/>
          <w:szCs w:val="20"/>
          <w:lang w:eastAsia="ar-SA"/>
        </w:rPr>
      </w:pPr>
      <w:r w:rsidRPr="002A3B55">
        <w:rPr>
          <w:rFonts w:ascii="Times New Roman" w:eastAsia="Times New Roman" w:hAnsi="Times New Roman"/>
          <w:b/>
          <w:szCs w:val="20"/>
          <w:lang w:eastAsia="ar-SA"/>
        </w:rPr>
        <w:t xml:space="preserve">Proposal </w:t>
      </w:r>
      <w:r w:rsidR="006458F9">
        <w:rPr>
          <w:rFonts w:ascii="Times New Roman" w:eastAsia="Times New Roman" w:hAnsi="Times New Roman"/>
          <w:b/>
          <w:szCs w:val="20"/>
          <w:lang w:eastAsia="ar-SA"/>
        </w:rPr>
        <w:t>4</w:t>
      </w:r>
      <w:r w:rsidRPr="002A3B55">
        <w:rPr>
          <w:rFonts w:ascii="Times New Roman" w:eastAsia="Times New Roman" w:hAnsi="Times New Roman"/>
          <w:b/>
          <w:szCs w:val="20"/>
          <w:lang w:eastAsia="ar-SA"/>
        </w:rPr>
        <w:t>:</w:t>
      </w:r>
      <w:r w:rsidR="00A20C3D">
        <w:rPr>
          <w:rFonts w:ascii="Times New Roman" w:eastAsia="Times New Roman" w:hAnsi="Times New Roman"/>
          <w:b/>
          <w:szCs w:val="20"/>
          <w:lang w:eastAsia="ar-SA"/>
        </w:rPr>
        <w:t xml:space="preserve"> </w:t>
      </w:r>
      <w:r w:rsidR="002973FE">
        <w:rPr>
          <w:rFonts w:ascii="Times New Roman" w:eastAsia="Times New Roman" w:hAnsi="Times New Roman"/>
          <w:b/>
          <w:szCs w:val="20"/>
          <w:lang w:eastAsia="ar-SA"/>
        </w:rPr>
        <w:t xml:space="preserve">NR </w:t>
      </w:r>
      <w:r w:rsidR="00D74363">
        <w:rPr>
          <w:rFonts w:ascii="Times New Roman" w:eastAsia="Times New Roman" w:hAnsi="Times New Roman"/>
          <w:b/>
          <w:szCs w:val="20"/>
          <w:lang w:eastAsia="ar-SA"/>
        </w:rPr>
        <w:t xml:space="preserve">Sidelink UE can inform </w:t>
      </w:r>
      <w:r w:rsidR="00B376BF">
        <w:rPr>
          <w:rFonts w:ascii="Times New Roman" w:eastAsia="Times New Roman" w:hAnsi="Times New Roman"/>
          <w:b/>
          <w:szCs w:val="20"/>
          <w:lang w:eastAsia="ar-SA"/>
        </w:rPr>
        <w:t>coexistence issues to network</w:t>
      </w:r>
      <w:r w:rsidR="002F02CE">
        <w:rPr>
          <w:rFonts w:ascii="Times New Roman" w:eastAsia="Times New Roman" w:hAnsi="Times New Roman"/>
          <w:b/>
          <w:szCs w:val="20"/>
          <w:lang w:eastAsia="ar-SA"/>
        </w:rPr>
        <w:t xml:space="preserve"> and provide assistan</w:t>
      </w:r>
      <w:r w:rsidR="00A21DA1">
        <w:rPr>
          <w:rFonts w:ascii="Times New Roman" w:eastAsia="Times New Roman" w:hAnsi="Times New Roman"/>
          <w:b/>
          <w:szCs w:val="20"/>
          <w:lang w:eastAsia="ar-SA"/>
        </w:rPr>
        <w:t>t</w:t>
      </w:r>
      <w:r w:rsidR="002F02CE">
        <w:rPr>
          <w:rFonts w:ascii="Times New Roman" w:eastAsia="Times New Roman" w:hAnsi="Times New Roman"/>
          <w:b/>
          <w:szCs w:val="20"/>
          <w:lang w:eastAsia="ar-SA"/>
        </w:rPr>
        <w:t xml:space="preserve"> information to ne</w:t>
      </w:r>
      <w:r w:rsidR="00AC30A6">
        <w:rPr>
          <w:rFonts w:ascii="Times New Roman" w:eastAsia="Times New Roman" w:hAnsi="Times New Roman"/>
          <w:b/>
          <w:szCs w:val="20"/>
          <w:lang w:eastAsia="ar-SA"/>
        </w:rPr>
        <w:t>twork.</w:t>
      </w:r>
    </w:p>
    <w:p w14:paraId="0B0F04A3" w14:textId="71EB0AA9" w:rsidR="006D63F0" w:rsidRPr="00795834" w:rsidRDefault="006D63F0" w:rsidP="006D63F0">
      <w:pPr>
        <w:pStyle w:val="1"/>
        <w:rPr>
          <w:lang w:val="en-GB"/>
        </w:rPr>
      </w:pPr>
      <w:r w:rsidRPr="00795834">
        <w:rPr>
          <w:lang w:val="en-GB"/>
        </w:rPr>
        <w:t>Conclusion</w:t>
      </w:r>
    </w:p>
    <w:p w14:paraId="7BD61450" w14:textId="577301B8" w:rsidR="006458F9" w:rsidRPr="006458F9" w:rsidRDefault="006458F9" w:rsidP="009961DA">
      <w:pPr>
        <w:pStyle w:val="proposal"/>
        <w:spacing w:after="0"/>
      </w:pPr>
      <w:r>
        <w:t>Observation1: Exchange information dynamically and periodically between UE’s LTE RAT and NR RAT is supported for co-channel coexistence.</w:t>
      </w:r>
    </w:p>
    <w:p w14:paraId="1927494C" w14:textId="77777777" w:rsidR="008E24F8" w:rsidRDefault="008E24F8" w:rsidP="009961DA">
      <w:pPr>
        <w:pStyle w:val="proposal"/>
        <w:spacing w:after="0"/>
      </w:pPr>
    </w:p>
    <w:p w14:paraId="4FC7F535" w14:textId="77777777" w:rsidR="008E24F8" w:rsidRDefault="008E24F8" w:rsidP="008E24F8">
      <w:pPr>
        <w:rPr>
          <w:rFonts w:eastAsiaTheme="minorEastAsia"/>
          <w:lang w:val="en-GB" w:eastAsia="zh-CN"/>
        </w:rPr>
      </w:pPr>
      <w:r w:rsidRPr="00FD640C">
        <w:rPr>
          <w:rFonts w:ascii="Times New Roman" w:eastAsia="Times New Roman" w:hAnsi="Times New Roman" w:hint="eastAsia"/>
          <w:b/>
          <w:szCs w:val="20"/>
          <w:lang w:eastAsia="ar-SA"/>
        </w:rPr>
        <w:t>O</w:t>
      </w:r>
      <w:r w:rsidRPr="00FD640C">
        <w:rPr>
          <w:rFonts w:ascii="Times New Roman" w:eastAsia="Times New Roman" w:hAnsi="Times New Roman"/>
          <w:b/>
          <w:szCs w:val="20"/>
          <w:lang w:eastAsia="ar-SA"/>
        </w:rPr>
        <w:t>bservation2: NR sidelink UE can get non-overlapping resource allocation information from its LTE RAT.</w:t>
      </w:r>
    </w:p>
    <w:p w14:paraId="3B86B772" w14:textId="77777777" w:rsidR="009961DA" w:rsidRPr="009961DA" w:rsidRDefault="009961DA" w:rsidP="004C7114">
      <w:pPr>
        <w:rPr>
          <w:lang w:eastAsia="x-none"/>
        </w:rPr>
      </w:pPr>
    </w:p>
    <w:p w14:paraId="26161837" w14:textId="77777777" w:rsidR="006458F9" w:rsidRPr="00A62161" w:rsidRDefault="006458F9" w:rsidP="006458F9">
      <w:pPr>
        <w:rPr>
          <w:rFonts w:ascii="Times New Roman" w:eastAsia="Times New Roman" w:hAnsi="Times New Roman"/>
          <w:b/>
          <w:szCs w:val="20"/>
          <w:lang w:eastAsia="ar-SA"/>
        </w:rPr>
      </w:pPr>
      <w:r w:rsidRPr="00A62161">
        <w:rPr>
          <w:rFonts w:ascii="Times New Roman" w:eastAsia="Times New Roman" w:hAnsi="Times New Roman" w:hint="cs"/>
          <w:b/>
          <w:szCs w:val="20"/>
          <w:lang w:eastAsia="ar-SA"/>
        </w:rPr>
        <w:t>P</w:t>
      </w:r>
      <w:r w:rsidRPr="00A62161">
        <w:rPr>
          <w:rFonts w:ascii="Times New Roman" w:eastAsia="Times New Roman" w:hAnsi="Times New Roman"/>
          <w:b/>
          <w:szCs w:val="20"/>
          <w:lang w:eastAsia="ar-SA"/>
        </w:rPr>
        <w:t xml:space="preserve">roposal </w:t>
      </w:r>
      <w:r>
        <w:rPr>
          <w:rFonts w:ascii="Times New Roman" w:eastAsia="Times New Roman" w:hAnsi="Times New Roman"/>
          <w:b/>
          <w:szCs w:val="20"/>
          <w:lang w:eastAsia="ar-SA"/>
        </w:rPr>
        <w:t>1</w:t>
      </w:r>
      <w:r w:rsidRPr="00A62161">
        <w:rPr>
          <w:rFonts w:ascii="Times New Roman" w:eastAsia="Times New Roman" w:hAnsi="Times New Roman"/>
          <w:b/>
          <w:szCs w:val="20"/>
          <w:lang w:eastAsia="ar-SA"/>
        </w:rPr>
        <w:t>:</w:t>
      </w:r>
      <w:r>
        <w:rPr>
          <w:rFonts w:ascii="Times New Roman" w:eastAsia="Times New Roman" w:hAnsi="Times New Roman"/>
          <w:b/>
          <w:szCs w:val="20"/>
          <w:lang w:eastAsia="ar-SA"/>
        </w:rPr>
        <w:t xml:space="preserve"> Dynamic coexistence scheme for co-channel coexistence between LTE sidelink and NR sidelink can be supported.</w:t>
      </w:r>
    </w:p>
    <w:p w14:paraId="1C2A83FC" w14:textId="77777777" w:rsidR="006458F9" w:rsidRPr="006458F9" w:rsidRDefault="006458F9" w:rsidP="004C7114">
      <w:pPr>
        <w:rPr>
          <w:rFonts w:ascii="Times New Roman" w:eastAsia="Times New Roman" w:hAnsi="Times New Roman"/>
          <w:b/>
          <w:szCs w:val="20"/>
          <w:lang w:eastAsia="ar-SA"/>
        </w:rPr>
      </w:pPr>
    </w:p>
    <w:p w14:paraId="216CCB2F" w14:textId="77777777" w:rsidR="006458F9" w:rsidRDefault="006458F9" w:rsidP="006458F9">
      <w:pPr>
        <w:pStyle w:val="proposal"/>
        <w:spacing w:after="0"/>
      </w:pPr>
      <w:r w:rsidRPr="004E0307">
        <w:t xml:space="preserve">Proposal </w:t>
      </w:r>
      <w:r>
        <w:t>2</w:t>
      </w:r>
      <w:r w:rsidRPr="004E0307">
        <w:t>:</w:t>
      </w:r>
      <w:r>
        <w:t xml:space="preserve"> Reuse inter-UE coordination scheme to exchange LTE/NR sidelink resource allocation information.</w:t>
      </w:r>
    </w:p>
    <w:p w14:paraId="43835BFD" w14:textId="77777777" w:rsidR="006458F9" w:rsidRPr="006458F9" w:rsidRDefault="006458F9" w:rsidP="009961DA">
      <w:pPr>
        <w:pStyle w:val="proposal"/>
        <w:spacing w:after="0"/>
      </w:pPr>
    </w:p>
    <w:p w14:paraId="3D253411" w14:textId="77777777" w:rsidR="000B36B9" w:rsidRPr="001A4F4D" w:rsidRDefault="000B36B9" w:rsidP="000B36B9">
      <w:pPr>
        <w:pStyle w:val="proposal"/>
        <w:spacing w:after="0"/>
      </w:pPr>
      <w:r w:rsidRPr="001A4F4D">
        <w:rPr>
          <w:rFonts w:hint="eastAsia"/>
        </w:rPr>
        <w:t>P</w:t>
      </w:r>
      <w:r w:rsidRPr="001A4F4D">
        <w:t>roposal 3:</w:t>
      </w:r>
      <w:r>
        <w:t xml:space="preserve"> NR sidelink will use its dedicated resource pool at first and then (re-)select resource in LTE sidelink dedicated resource pool when collision happened.</w:t>
      </w:r>
    </w:p>
    <w:p w14:paraId="490FDDF7" w14:textId="77777777" w:rsidR="006458F9" w:rsidRPr="000B36B9" w:rsidRDefault="006458F9" w:rsidP="001A4F4D">
      <w:pPr>
        <w:pStyle w:val="proposal"/>
        <w:spacing w:after="0"/>
      </w:pPr>
    </w:p>
    <w:p w14:paraId="4D82A52E" w14:textId="3FEEF823" w:rsidR="006458F9" w:rsidRPr="00212185" w:rsidRDefault="006458F9" w:rsidP="006458F9">
      <w:pPr>
        <w:rPr>
          <w:rFonts w:ascii="Times New Roman" w:eastAsia="Times New Roman" w:hAnsi="Times New Roman"/>
          <w:b/>
          <w:szCs w:val="20"/>
          <w:lang w:eastAsia="ar-SA"/>
        </w:rPr>
      </w:pPr>
      <w:r w:rsidRPr="002A3B55">
        <w:rPr>
          <w:rFonts w:ascii="Times New Roman" w:eastAsia="Times New Roman" w:hAnsi="Times New Roman"/>
          <w:b/>
          <w:szCs w:val="20"/>
          <w:lang w:eastAsia="ar-SA"/>
        </w:rPr>
        <w:t xml:space="preserve">Proposal </w:t>
      </w:r>
      <w:r>
        <w:rPr>
          <w:rFonts w:ascii="Times New Roman" w:eastAsia="Times New Roman" w:hAnsi="Times New Roman"/>
          <w:b/>
          <w:szCs w:val="20"/>
          <w:lang w:eastAsia="ar-SA"/>
        </w:rPr>
        <w:t>4</w:t>
      </w:r>
      <w:r w:rsidRPr="002A3B55">
        <w:rPr>
          <w:rFonts w:ascii="Times New Roman" w:eastAsia="Times New Roman" w:hAnsi="Times New Roman"/>
          <w:b/>
          <w:szCs w:val="20"/>
          <w:lang w:eastAsia="ar-SA"/>
        </w:rPr>
        <w:t>:</w:t>
      </w:r>
      <w:r>
        <w:rPr>
          <w:rFonts w:ascii="Times New Roman" w:eastAsia="Times New Roman" w:hAnsi="Times New Roman"/>
          <w:b/>
          <w:szCs w:val="20"/>
          <w:lang w:eastAsia="ar-SA"/>
        </w:rPr>
        <w:t xml:space="preserve"> NR Sidelink UE can inform coexistence issues to network and provide assistan</w:t>
      </w:r>
      <w:r w:rsidR="00A21DA1">
        <w:rPr>
          <w:rFonts w:ascii="Times New Roman" w:eastAsia="Times New Roman" w:hAnsi="Times New Roman"/>
          <w:b/>
          <w:szCs w:val="20"/>
          <w:lang w:eastAsia="ar-SA"/>
        </w:rPr>
        <w:t>t</w:t>
      </w:r>
      <w:r>
        <w:rPr>
          <w:rFonts w:ascii="Times New Roman" w:eastAsia="Times New Roman" w:hAnsi="Times New Roman"/>
          <w:b/>
          <w:szCs w:val="20"/>
          <w:lang w:eastAsia="ar-SA"/>
        </w:rPr>
        <w:t xml:space="preserve"> information to network.</w:t>
      </w:r>
    </w:p>
    <w:p w14:paraId="782FC163" w14:textId="77777777" w:rsidR="006D63F0" w:rsidRPr="00EB6934" w:rsidRDefault="006D63F0" w:rsidP="006D63F0">
      <w:pPr>
        <w:spacing w:beforeLines="50" w:before="120" w:afterLines="50" w:after="120"/>
        <w:jc w:val="both"/>
        <w:rPr>
          <w:b/>
          <w:bCs/>
          <w:lang w:val="en-GB"/>
        </w:rPr>
      </w:pPr>
    </w:p>
    <w:p w14:paraId="7169666D" w14:textId="753A3F5E" w:rsidR="00966974" w:rsidRPr="00CE299A" w:rsidRDefault="006D63F0" w:rsidP="0069345A">
      <w:pPr>
        <w:pStyle w:val="1"/>
        <w:rPr>
          <w:lang w:val="en-GB"/>
        </w:rPr>
      </w:pPr>
      <w:r w:rsidRPr="00795834">
        <w:rPr>
          <w:lang w:val="en-GB"/>
        </w:rPr>
        <w:t>Reference</w:t>
      </w:r>
      <w:r w:rsidR="00A778C9" w:rsidRPr="00CE299A">
        <w:rPr>
          <w:rFonts w:ascii="Microsoft YaHei" w:eastAsia="Microsoft YaHei" w:hAnsi="Microsoft YaHei" w:cs="Calibri"/>
          <w:color w:val="242424"/>
          <w:sz w:val="24"/>
          <w:shd w:val="clear" w:color="auto" w:fill="FFFFFF"/>
          <w:lang w:eastAsia="zh-CN"/>
        </w:rPr>
        <w:t xml:space="preserve"> </w:t>
      </w:r>
      <w:r w:rsidR="00654A03" w:rsidRPr="00CE299A">
        <w:rPr>
          <w:rFonts w:ascii="Microsoft YaHei" w:eastAsia="Microsoft YaHei" w:hAnsi="Microsoft YaHei" w:cs="Calibri"/>
          <w:color w:val="242424"/>
          <w:sz w:val="24"/>
          <w:shd w:val="clear" w:color="auto" w:fill="FFFFFF"/>
          <w:lang w:eastAsia="zh-CN"/>
        </w:rPr>
        <w:t xml:space="preserve"> </w:t>
      </w:r>
      <w:r w:rsidR="00FF06FA" w:rsidRPr="00CE299A">
        <w:rPr>
          <w:rFonts w:ascii="Microsoft YaHei" w:eastAsia="Microsoft YaHei" w:hAnsi="Microsoft YaHei" w:cs="Calibri"/>
          <w:color w:val="242424"/>
          <w:sz w:val="24"/>
          <w:shd w:val="clear" w:color="auto" w:fill="FFFFFF"/>
          <w:lang w:eastAsia="zh-CN"/>
        </w:rPr>
        <w:t xml:space="preserve"> </w:t>
      </w:r>
    </w:p>
    <w:p w14:paraId="57066E02" w14:textId="1A262088" w:rsidR="000D25F0" w:rsidRPr="000917C0" w:rsidRDefault="007026A3">
      <w:pPr>
        <w:rPr>
          <w:rFonts w:cs="Times"/>
          <w:lang w:val="en-GB" w:eastAsia="x-none"/>
        </w:rPr>
      </w:pPr>
      <w:r w:rsidRPr="000917C0">
        <w:rPr>
          <w:rFonts w:cs="Times"/>
          <w:lang w:val="en-GB" w:eastAsia="x-none"/>
        </w:rPr>
        <w:t>[1] RP-220300, “WID revision: NR sidelink evolution,” 3GPP TSG RAN Meeting #95e.</w:t>
      </w:r>
    </w:p>
    <w:sectPr w:rsidR="000D25F0" w:rsidRPr="000917C0"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B4781" w14:textId="77777777" w:rsidR="00EF3F9B" w:rsidRDefault="00EF3F9B" w:rsidP="006D63F0">
      <w:r>
        <w:separator/>
      </w:r>
    </w:p>
  </w:endnote>
  <w:endnote w:type="continuationSeparator" w:id="0">
    <w:p w14:paraId="13216244" w14:textId="77777777" w:rsidR="00EF3F9B" w:rsidRDefault="00EF3F9B" w:rsidP="006D63F0">
      <w:r>
        <w:continuationSeparator/>
      </w:r>
    </w:p>
  </w:endnote>
  <w:endnote w:type="continuationNotice" w:id="1">
    <w:p w14:paraId="1FBE488B" w14:textId="77777777" w:rsidR="00EF3F9B" w:rsidRDefault="00EF3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1D45A" w14:textId="77777777" w:rsidR="00EF3F9B" w:rsidRDefault="00EF3F9B" w:rsidP="006D63F0">
      <w:r>
        <w:separator/>
      </w:r>
    </w:p>
  </w:footnote>
  <w:footnote w:type="continuationSeparator" w:id="0">
    <w:p w14:paraId="5BDDE412" w14:textId="77777777" w:rsidR="00EF3F9B" w:rsidRDefault="00EF3F9B" w:rsidP="006D63F0">
      <w:r>
        <w:continuationSeparator/>
      </w:r>
    </w:p>
  </w:footnote>
  <w:footnote w:type="continuationNotice" w:id="1">
    <w:p w14:paraId="4C4EE3D5" w14:textId="77777777" w:rsidR="00EF3F9B" w:rsidRDefault="00EF3F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0"/>
  </w:num>
  <w:num w:numId="2">
    <w:abstractNumId w:val="13"/>
  </w:num>
  <w:num w:numId="3">
    <w:abstractNumId w:val="9"/>
  </w:num>
  <w:num w:numId="4">
    <w:abstractNumId w:val="3"/>
  </w:num>
  <w:num w:numId="5">
    <w:abstractNumId w:val="0"/>
  </w:num>
  <w:num w:numId="6">
    <w:abstractNumId w:val="15"/>
  </w:num>
  <w:num w:numId="7">
    <w:abstractNumId w:val="2"/>
  </w:num>
  <w:num w:numId="8">
    <w:abstractNumId w:val="6"/>
  </w:num>
  <w:num w:numId="9">
    <w:abstractNumId w:val="7"/>
  </w:num>
  <w:num w:numId="10">
    <w:abstractNumId w:val="5"/>
  </w:num>
  <w:num w:numId="11">
    <w:abstractNumId w:val="10"/>
  </w:num>
  <w:num w:numId="12">
    <w:abstractNumId w:val="10"/>
  </w:num>
  <w:num w:numId="13">
    <w:abstractNumId w:val="10"/>
  </w:num>
  <w:num w:numId="14">
    <w:abstractNumId w:val="8"/>
  </w:num>
  <w:num w:numId="15">
    <w:abstractNumId w:val="10"/>
    <w:lvlOverride w:ilvl="0">
      <w:startOverride w:val="3"/>
    </w:lvlOverride>
    <w:lvlOverride w:ilvl="1">
      <w:startOverride w:val="2"/>
    </w:lvlOverride>
  </w:num>
  <w:num w:numId="16">
    <w:abstractNumId w:val="4"/>
  </w:num>
  <w:num w:numId="17">
    <w:abstractNumId w:val="14"/>
  </w:num>
  <w:num w:numId="18">
    <w:abstractNumId w:val="12"/>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7B1F"/>
    <w:rsid w:val="00010E22"/>
    <w:rsid w:val="000115DF"/>
    <w:rsid w:val="00014037"/>
    <w:rsid w:val="00015316"/>
    <w:rsid w:val="000204DB"/>
    <w:rsid w:val="000214D4"/>
    <w:rsid w:val="000241E8"/>
    <w:rsid w:val="00030232"/>
    <w:rsid w:val="00031A0E"/>
    <w:rsid w:val="0003613B"/>
    <w:rsid w:val="00037158"/>
    <w:rsid w:val="000419D8"/>
    <w:rsid w:val="00051A13"/>
    <w:rsid w:val="00053098"/>
    <w:rsid w:val="00053D16"/>
    <w:rsid w:val="00060FA0"/>
    <w:rsid w:val="00062841"/>
    <w:rsid w:val="00063361"/>
    <w:rsid w:val="00065860"/>
    <w:rsid w:val="000669C8"/>
    <w:rsid w:val="00066C0B"/>
    <w:rsid w:val="00073210"/>
    <w:rsid w:val="00073D0B"/>
    <w:rsid w:val="000759F4"/>
    <w:rsid w:val="00075D16"/>
    <w:rsid w:val="000776C0"/>
    <w:rsid w:val="00090962"/>
    <w:rsid w:val="000917C0"/>
    <w:rsid w:val="00093AE1"/>
    <w:rsid w:val="00094EFF"/>
    <w:rsid w:val="0009616D"/>
    <w:rsid w:val="000A02EE"/>
    <w:rsid w:val="000A0BB0"/>
    <w:rsid w:val="000A0EA3"/>
    <w:rsid w:val="000A2AFC"/>
    <w:rsid w:val="000B1D43"/>
    <w:rsid w:val="000B36B9"/>
    <w:rsid w:val="000B40CA"/>
    <w:rsid w:val="000B4590"/>
    <w:rsid w:val="000B605F"/>
    <w:rsid w:val="000B7182"/>
    <w:rsid w:val="000C46CF"/>
    <w:rsid w:val="000C6578"/>
    <w:rsid w:val="000D0652"/>
    <w:rsid w:val="000D1C28"/>
    <w:rsid w:val="000D25F0"/>
    <w:rsid w:val="000D3494"/>
    <w:rsid w:val="000D7C6F"/>
    <w:rsid w:val="000E1B68"/>
    <w:rsid w:val="000E3896"/>
    <w:rsid w:val="000E5D06"/>
    <w:rsid w:val="000F31FF"/>
    <w:rsid w:val="00100360"/>
    <w:rsid w:val="00101718"/>
    <w:rsid w:val="00101D0D"/>
    <w:rsid w:val="0010590B"/>
    <w:rsid w:val="00105C2D"/>
    <w:rsid w:val="001068EB"/>
    <w:rsid w:val="00110A32"/>
    <w:rsid w:val="00112557"/>
    <w:rsid w:val="00114A89"/>
    <w:rsid w:val="0012215D"/>
    <w:rsid w:val="00122FA6"/>
    <w:rsid w:val="0012306D"/>
    <w:rsid w:val="00136A79"/>
    <w:rsid w:val="00140E4B"/>
    <w:rsid w:val="00142226"/>
    <w:rsid w:val="00144D9C"/>
    <w:rsid w:val="001454E9"/>
    <w:rsid w:val="00145FFD"/>
    <w:rsid w:val="00147A6E"/>
    <w:rsid w:val="00155C4A"/>
    <w:rsid w:val="001607AE"/>
    <w:rsid w:val="00162160"/>
    <w:rsid w:val="00162177"/>
    <w:rsid w:val="00162E3E"/>
    <w:rsid w:val="00166030"/>
    <w:rsid w:val="00166528"/>
    <w:rsid w:val="00172FDB"/>
    <w:rsid w:val="00175044"/>
    <w:rsid w:val="00177488"/>
    <w:rsid w:val="00180BC0"/>
    <w:rsid w:val="00181058"/>
    <w:rsid w:val="001830C6"/>
    <w:rsid w:val="001831EA"/>
    <w:rsid w:val="00185528"/>
    <w:rsid w:val="00190A7B"/>
    <w:rsid w:val="001910A3"/>
    <w:rsid w:val="00192B7F"/>
    <w:rsid w:val="00195B11"/>
    <w:rsid w:val="001A04CC"/>
    <w:rsid w:val="001A2A86"/>
    <w:rsid w:val="001A4CD6"/>
    <w:rsid w:val="001A4F4D"/>
    <w:rsid w:val="001B4702"/>
    <w:rsid w:val="001B5204"/>
    <w:rsid w:val="001C02DE"/>
    <w:rsid w:val="001C03D7"/>
    <w:rsid w:val="001C1E0B"/>
    <w:rsid w:val="001C2EC7"/>
    <w:rsid w:val="001C2FEE"/>
    <w:rsid w:val="001C5FAF"/>
    <w:rsid w:val="001E4630"/>
    <w:rsid w:val="001E7C07"/>
    <w:rsid w:val="001F22AA"/>
    <w:rsid w:val="001F2CB5"/>
    <w:rsid w:val="001F2D33"/>
    <w:rsid w:val="001F43CA"/>
    <w:rsid w:val="00200771"/>
    <w:rsid w:val="002029EC"/>
    <w:rsid w:val="00203CDB"/>
    <w:rsid w:val="00205496"/>
    <w:rsid w:val="00205568"/>
    <w:rsid w:val="002055CA"/>
    <w:rsid w:val="00211156"/>
    <w:rsid w:val="00212185"/>
    <w:rsid w:val="00212C71"/>
    <w:rsid w:val="00213A73"/>
    <w:rsid w:val="002202C4"/>
    <w:rsid w:val="002204A7"/>
    <w:rsid w:val="002212A9"/>
    <w:rsid w:val="00224FBC"/>
    <w:rsid w:val="00227C5C"/>
    <w:rsid w:val="00231251"/>
    <w:rsid w:val="00231353"/>
    <w:rsid w:val="00232423"/>
    <w:rsid w:val="00234A76"/>
    <w:rsid w:val="00240F66"/>
    <w:rsid w:val="002426CD"/>
    <w:rsid w:val="00243540"/>
    <w:rsid w:val="0024384E"/>
    <w:rsid w:val="002443FC"/>
    <w:rsid w:val="00245B72"/>
    <w:rsid w:val="00246E8A"/>
    <w:rsid w:val="00251545"/>
    <w:rsid w:val="00252C71"/>
    <w:rsid w:val="00253B84"/>
    <w:rsid w:val="00253CB4"/>
    <w:rsid w:val="00257D00"/>
    <w:rsid w:val="00264FEF"/>
    <w:rsid w:val="00265E42"/>
    <w:rsid w:val="002711F2"/>
    <w:rsid w:val="002720AC"/>
    <w:rsid w:val="002740BE"/>
    <w:rsid w:val="0027414A"/>
    <w:rsid w:val="002843DB"/>
    <w:rsid w:val="0028563B"/>
    <w:rsid w:val="00291359"/>
    <w:rsid w:val="0029156A"/>
    <w:rsid w:val="00292A54"/>
    <w:rsid w:val="00296F99"/>
    <w:rsid w:val="002973FE"/>
    <w:rsid w:val="002A3B55"/>
    <w:rsid w:val="002B5056"/>
    <w:rsid w:val="002B59C6"/>
    <w:rsid w:val="002B6A60"/>
    <w:rsid w:val="002B6E0A"/>
    <w:rsid w:val="002C3476"/>
    <w:rsid w:val="002C657A"/>
    <w:rsid w:val="002C7225"/>
    <w:rsid w:val="002D080B"/>
    <w:rsid w:val="002D1BAB"/>
    <w:rsid w:val="002D2D19"/>
    <w:rsid w:val="002D5019"/>
    <w:rsid w:val="002D681B"/>
    <w:rsid w:val="002D7A4E"/>
    <w:rsid w:val="002D7FCD"/>
    <w:rsid w:val="002E6CCF"/>
    <w:rsid w:val="002F02CE"/>
    <w:rsid w:val="002F12CC"/>
    <w:rsid w:val="002F1F27"/>
    <w:rsid w:val="002F2182"/>
    <w:rsid w:val="002F2F19"/>
    <w:rsid w:val="002F5057"/>
    <w:rsid w:val="00301861"/>
    <w:rsid w:val="003051AB"/>
    <w:rsid w:val="0030589E"/>
    <w:rsid w:val="00310864"/>
    <w:rsid w:val="00310B1E"/>
    <w:rsid w:val="00311409"/>
    <w:rsid w:val="003160BC"/>
    <w:rsid w:val="0032272A"/>
    <w:rsid w:val="003242D3"/>
    <w:rsid w:val="003268F3"/>
    <w:rsid w:val="00326A26"/>
    <w:rsid w:val="00327B37"/>
    <w:rsid w:val="00331DFC"/>
    <w:rsid w:val="003352A0"/>
    <w:rsid w:val="00336095"/>
    <w:rsid w:val="00341B7E"/>
    <w:rsid w:val="0034682F"/>
    <w:rsid w:val="003477EC"/>
    <w:rsid w:val="0035245C"/>
    <w:rsid w:val="00354320"/>
    <w:rsid w:val="0035767F"/>
    <w:rsid w:val="003625E0"/>
    <w:rsid w:val="00362E5D"/>
    <w:rsid w:val="00370A24"/>
    <w:rsid w:val="003752FF"/>
    <w:rsid w:val="00375753"/>
    <w:rsid w:val="00377CDC"/>
    <w:rsid w:val="0038252F"/>
    <w:rsid w:val="00383DB5"/>
    <w:rsid w:val="00385D13"/>
    <w:rsid w:val="003873D5"/>
    <w:rsid w:val="003906EF"/>
    <w:rsid w:val="0039312E"/>
    <w:rsid w:val="003A0D65"/>
    <w:rsid w:val="003A533D"/>
    <w:rsid w:val="003B0BAE"/>
    <w:rsid w:val="003B1B34"/>
    <w:rsid w:val="003B4DA1"/>
    <w:rsid w:val="003B524F"/>
    <w:rsid w:val="003B721E"/>
    <w:rsid w:val="003C4AA4"/>
    <w:rsid w:val="003C52CC"/>
    <w:rsid w:val="003C53F6"/>
    <w:rsid w:val="003C673F"/>
    <w:rsid w:val="003D01D4"/>
    <w:rsid w:val="003D1FA5"/>
    <w:rsid w:val="003D5461"/>
    <w:rsid w:val="003D5627"/>
    <w:rsid w:val="003F4027"/>
    <w:rsid w:val="003F6A5F"/>
    <w:rsid w:val="00401A11"/>
    <w:rsid w:val="00403E08"/>
    <w:rsid w:val="00404A65"/>
    <w:rsid w:val="00407586"/>
    <w:rsid w:val="004079B7"/>
    <w:rsid w:val="004106F8"/>
    <w:rsid w:val="00411DF7"/>
    <w:rsid w:val="00415C5F"/>
    <w:rsid w:val="004172F4"/>
    <w:rsid w:val="00417785"/>
    <w:rsid w:val="004219FA"/>
    <w:rsid w:val="00421E86"/>
    <w:rsid w:val="00424CB8"/>
    <w:rsid w:val="00425EC1"/>
    <w:rsid w:val="00426E45"/>
    <w:rsid w:val="00433299"/>
    <w:rsid w:val="00434B05"/>
    <w:rsid w:val="00435551"/>
    <w:rsid w:val="00444B0E"/>
    <w:rsid w:val="00444E54"/>
    <w:rsid w:val="00451AF0"/>
    <w:rsid w:val="00453608"/>
    <w:rsid w:val="00463BB8"/>
    <w:rsid w:val="00464868"/>
    <w:rsid w:val="00467C47"/>
    <w:rsid w:val="004700DB"/>
    <w:rsid w:val="00470B5C"/>
    <w:rsid w:val="00473695"/>
    <w:rsid w:val="00477EDA"/>
    <w:rsid w:val="00487395"/>
    <w:rsid w:val="00490E98"/>
    <w:rsid w:val="0049474B"/>
    <w:rsid w:val="00496CCD"/>
    <w:rsid w:val="004A14C6"/>
    <w:rsid w:val="004A15E9"/>
    <w:rsid w:val="004A422C"/>
    <w:rsid w:val="004A57F6"/>
    <w:rsid w:val="004B0E60"/>
    <w:rsid w:val="004C25CF"/>
    <w:rsid w:val="004C2E2A"/>
    <w:rsid w:val="004C2EB6"/>
    <w:rsid w:val="004C7114"/>
    <w:rsid w:val="004D1195"/>
    <w:rsid w:val="004D1EA1"/>
    <w:rsid w:val="004D3DA9"/>
    <w:rsid w:val="004E0307"/>
    <w:rsid w:val="004E17FA"/>
    <w:rsid w:val="004E28C9"/>
    <w:rsid w:val="004E3324"/>
    <w:rsid w:val="004E3670"/>
    <w:rsid w:val="004E48CF"/>
    <w:rsid w:val="004F046C"/>
    <w:rsid w:val="004F53A7"/>
    <w:rsid w:val="00500C87"/>
    <w:rsid w:val="00500F48"/>
    <w:rsid w:val="00505227"/>
    <w:rsid w:val="00507A3B"/>
    <w:rsid w:val="00521011"/>
    <w:rsid w:val="005232CC"/>
    <w:rsid w:val="005345F1"/>
    <w:rsid w:val="00535C18"/>
    <w:rsid w:val="00543375"/>
    <w:rsid w:val="00544D32"/>
    <w:rsid w:val="00547040"/>
    <w:rsid w:val="00547DCF"/>
    <w:rsid w:val="00550278"/>
    <w:rsid w:val="00555160"/>
    <w:rsid w:val="0056048E"/>
    <w:rsid w:val="00563D9D"/>
    <w:rsid w:val="005660C1"/>
    <w:rsid w:val="00572DC9"/>
    <w:rsid w:val="005734D0"/>
    <w:rsid w:val="00573D6B"/>
    <w:rsid w:val="0057427B"/>
    <w:rsid w:val="0057735E"/>
    <w:rsid w:val="005815EA"/>
    <w:rsid w:val="0058218C"/>
    <w:rsid w:val="00584913"/>
    <w:rsid w:val="00584BFC"/>
    <w:rsid w:val="00584EC0"/>
    <w:rsid w:val="00593BE9"/>
    <w:rsid w:val="00596745"/>
    <w:rsid w:val="005A021B"/>
    <w:rsid w:val="005A21EC"/>
    <w:rsid w:val="005A24FC"/>
    <w:rsid w:val="005A4FE1"/>
    <w:rsid w:val="005B2644"/>
    <w:rsid w:val="005B2D6D"/>
    <w:rsid w:val="005B3D1D"/>
    <w:rsid w:val="005B73CA"/>
    <w:rsid w:val="005C311C"/>
    <w:rsid w:val="005C4FA0"/>
    <w:rsid w:val="005D30EF"/>
    <w:rsid w:val="005D4C70"/>
    <w:rsid w:val="005E0017"/>
    <w:rsid w:val="005E0793"/>
    <w:rsid w:val="005E4945"/>
    <w:rsid w:val="005E5E08"/>
    <w:rsid w:val="005F13A6"/>
    <w:rsid w:val="005F6EE6"/>
    <w:rsid w:val="005F6F8E"/>
    <w:rsid w:val="005F7552"/>
    <w:rsid w:val="00600A3F"/>
    <w:rsid w:val="00600A69"/>
    <w:rsid w:val="00602BD7"/>
    <w:rsid w:val="006048BF"/>
    <w:rsid w:val="00604B79"/>
    <w:rsid w:val="0061102C"/>
    <w:rsid w:val="00613FAF"/>
    <w:rsid w:val="00616E08"/>
    <w:rsid w:val="006171F7"/>
    <w:rsid w:val="00620A8C"/>
    <w:rsid w:val="006222B4"/>
    <w:rsid w:val="00622CD5"/>
    <w:rsid w:val="00625B78"/>
    <w:rsid w:val="0064187F"/>
    <w:rsid w:val="006458F9"/>
    <w:rsid w:val="00647D79"/>
    <w:rsid w:val="00654907"/>
    <w:rsid w:val="00654A03"/>
    <w:rsid w:val="006566D9"/>
    <w:rsid w:val="00662839"/>
    <w:rsid w:val="0066514D"/>
    <w:rsid w:val="00665B28"/>
    <w:rsid w:val="006709C5"/>
    <w:rsid w:val="00674E0D"/>
    <w:rsid w:val="0067692A"/>
    <w:rsid w:val="00677625"/>
    <w:rsid w:val="006804A6"/>
    <w:rsid w:val="00681916"/>
    <w:rsid w:val="00681E5A"/>
    <w:rsid w:val="00683CD7"/>
    <w:rsid w:val="00684796"/>
    <w:rsid w:val="006848BF"/>
    <w:rsid w:val="006868DF"/>
    <w:rsid w:val="0069345A"/>
    <w:rsid w:val="0069380D"/>
    <w:rsid w:val="00693C8B"/>
    <w:rsid w:val="00696703"/>
    <w:rsid w:val="006A0321"/>
    <w:rsid w:val="006A0A75"/>
    <w:rsid w:val="006A6EBB"/>
    <w:rsid w:val="006B44B5"/>
    <w:rsid w:val="006B5069"/>
    <w:rsid w:val="006C19B8"/>
    <w:rsid w:val="006C3B01"/>
    <w:rsid w:val="006D3CA5"/>
    <w:rsid w:val="006D63F0"/>
    <w:rsid w:val="006D6E0C"/>
    <w:rsid w:val="006E09BA"/>
    <w:rsid w:val="006E4B3E"/>
    <w:rsid w:val="006F78A7"/>
    <w:rsid w:val="006F7E87"/>
    <w:rsid w:val="00700EDA"/>
    <w:rsid w:val="0070149D"/>
    <w:rsid w:val="00701F34"/>
    <w:rsid w:val="007026A3"/>
    <w:rsid w:val="007039E2"/>
    <w:rsid w:val="0070533F"/>
    <w:rsid w:val="007058B6"/>
    <w:rsid w:val="00706FEC"/>
    <w:rsid w:val="00710344"/>
    <w:rsid w:val="00711802"/>
    <w:rsid w:val="00711D9D"/>
    <w:rsid w:val="00715DAD"/>
    <w:rsid w:val="007161C3"/>
    <w:rsid w:val="00721AB8"/>
    <w:rsid w:val="00724022"/>
    <w:rsid w:val="00725F13"/>
    <w:rsid w:val="00727B8B"/>
    <w:rsid w:val="00730245"/>
    <w:rsid w:val="00731C80"/>
    <w:rsid w:val="00732326"/>
    <w:rsid w:val="00735B6E"/>
    <w:rsid w:val="007366E3"/>
    <w:rsid w:val="00737B6C"/>
    <w:rsid w:val="00741AD1"/>
    <w:rsid w:val="00741DF5"/>
    <w:rsid w:val="00744F60"/>
    <w:rsid w:val="00755941"/>
    <w:rsid w:val="00763A0B"/>
    <w:rsid w:val="00764F7B"/>
    <w:rsid w:val="0076590D"/>
    <w:rsid w:val="00771EC4"/>
    <w:rsid w:val="007742E9"/>
    <w:rsid w:val="00777342"/>
    <w:rsid w:val="00787088"/>
    <w:rsid w:val="00787AB6"/>
    <w:rsid w:val="00790195"/>
    <w:rsid w:val="00791C27"/>
    <w:rsid w:val="007951D1"/>
    <w:rsid w:val="007A1F8E"/>
    <w:rsid w:val="007A3242"/>
    <w:rsid w:val="007A6817"/>
    <w:rsid w:val="007B0CD4"/>
    <w:rsid w:val="007C638C"/>
    <w:rsid w:val="007C6843"/>
    <w:rsid w:val="007C6D1B"/>
    <w:rsid w:val="007C79B2"/>
    <w:rsid w:val="007D60FC"/>
    <w:rsid w:val="007D6FCE"/>
    <w:rsid w:val="007E1C84"/>
    <w:rsid w:val="007E2EAF"/>
    <w:rsid w:val="007E3319"/>
    <w:rsid w:val="007E3571"/>
    <w:rsid w:val="007F1A55"/>
    <w:rsid w:val="007F29C4"/>
    <w:rsid w:val="007F39C8"/>
    <w:rsid w:val="007F5AA3"/>
    <w:rsid w:val="007F67ED"/>
    <w:rsid w:val="007F7DFB"/>
    <w:rsid w:val="00801FAC"/>
    <w:rsid w:val="00803D7D"/>
    <w:rsid w:val="00807E62"/>
    <w:rsid w:val="00816C39"/>
    <w:rsid w:val="00824EB9"/>
    <w:rsid w:val="008310C2"/>
    <w:rsid w:val="00835D43"/>
    <w:rsid w:val="00836B67"/>
    <w:rsid w:val="00836F90"/>
    <w:rsid w:val="00844D7E"/>
    <w:rsid w:val="00846EB9"/>
    <w:rsid w:val="00847227"/>
    <w:rsid w:val="008476FA"/>
    <w:rsid w:val="0085084C"/>
    <w:rsid w:val="00854B7F"/>
    <w:rsid w:val="00855057"/>
    <w:rsid w:val="00855B1D"/>
    <w:rsid w:val="008572FD"/>
    <w:rsid w:val="00857970"/>
    <w:rsid w:val="008631DA"/>
    <w:rsid w:val="00866FEF"/>
    <w:rsid w:val="008721BD"/>
    <w:rsid w:val="00877938"/>
    <w:rsid w:val="00880243"/>
    <w:rsid w:val="008806EC"/>
    <w:rsid w:val="00880D15"/>
    <w:rsid w:val="00880EAB"/>
    <w:rsid w:val="00884475"/>
    <w:rsid w:val="008846F7"/>
    <w:rsid w:val="008868BA"/>
    <w:rsid w:val="008904A9"/>
    <w:rsid w:val="00891ABE"/>
    <w:rsid w:val="00893AEC"/>
    <w:rsid w:val="00893DF9"/>
    <w:rsid w:val="00894ED6"/>
    <w:rsid w:val="00895D7E"/>
    <w:rsid w:val="00896903"/>
    <w:rsid w:val="008976C1"/>
    <w:rsid w:val="008978A5"/>
    <w:rsid w:val="008A07AC"/>
    <w:rsid w:val="008A3E54"/>
    <w:rsid w:val="008A67A0"/>
    <w:rsid w:val="008A6AE8"/>
    <w:rsid w:val="008B17F0"/>
    <w:rsid w:val="008B57AF"/>
    <w:rsid w:val="008C0FFF"/>
    <w:rsid w:val="008C28C8"/>
    <w:rsid w:val="008C4510"/>
    <w:rsid w:val="008D3895"/>
    <w:rsid w:val="008D4BED"/>
    <w:rsid w:val="008D4E4A"/>
    <w:rsid w:val="008D62B6"/>
    <w:rsid w:val="008D76F0"/>
    <w:rsid w:val="008E0781"/>
    <w:rsid w:val="008E142A"/>
    <w:rsid w:val="008E24F8"/>
    <w:rsid w:val="008E3B09"/>
    <w:rsid w:val="008E4795"/>
    <w:rsid w:val="008E5F7F"/>
    <w:rsid w:val="008F6152"/>
    <w:rsid w:val="008F7760"/>
    <w:rsid w:val="0090401D"/>
    <w:rsid w:val="00915603"/>
    <w:rsid w:val="00915FD0"/>
    <w:rsid w:val="0092185E"/>
    <w:rsid w:val="00921C84"/>
    <w:rsid w:val="009222EB"/>
    <w:rsid w:val="00930CED"/>
    <w:rsid w:val="009316D8"/>
    <w:rsid w:val="009338AB"/>
    <w:rsid w:val="00933F2B"/>
    <w:rsid w:val="00936672"/>
    <w:rsid w:val="00941500"/>
    <w:rsid w:val="00941F1C"/>
    <w:rsid w:val="00942B7B"/>
    <w:rsid w:val="0094399A"/>
    <w:rsid w:val="0094421E"/>
    <w:rsid w:val="00944D14"/>
    <w:rsid w:val="00955A27"/>
    <w:rsid w:val="009603D4"/>
    <w:rsid w:val="00963300"/>
    <w:rsid w:val="00966974"/>
    <w:rsid w:val="009716B3"/>
    <w:rsid w:val="00971914"/>
    <w:rsid w:val="00973760"/>
    <w:rsid w:val="00974AE8"/>
    <w:rsid w:val="00976C8E"/>
    <w:rsid w:val="00980254"/>
    <w:rsid w:val="009874BC"/>
    <w:rsid w:val="00995DC8"/>
    <w:rsid w:val="009961DA"/>
    <w:rsid w:val="00996F61"/>
    <w:rsid w:val="00997E19"/>
    <w:rsid w:val="009A784E"/>
    <w:rsid w:val="009B10B7"/>
    <w:rsid w:val="009B4E15"/>
    <w:rsid w:val="009B7863"/>
    <w:rsid w:val="009C1E4C"/>
    <w:rsid w:val="009C248D"/>
    <w:rsid w:val="009C417F"/>
    <w:rsid w:val="009C5213"/>
    <w:rsid w:val="009C7806"/>
    <w:rsid w:val="009D0A82"/>
    <w:rsid w:val="009D308F"/>
    <w:rsid w:val="009D38D3"/>
    <w:rsid w:val="009E520C"/>
    <w:rsid w:val="009E5601"/>
    <w:rsid w:val="009E66E9"/>
    <w:rsid w:val="009F1740"/>
    <w:rsid w:val="009F2549"/>
    <w:rsid w:val="009F74F6"/>
    <w:rsid w:val="009F7777"/>
    <w:rsid w:val="00A03DBF"/>
    <w:rsid w:val="00A03E69"/>
    <w:rsid w:val="00A04335"/>
    <w:rsid w:val="00A050ED"/>
    <w:rsid w:val="00A05289"/>
    <w:rsid w:val="00A1014F"/>
    <w:rsid w:val="00A10D1A"/>
    <w:rsid w:val="00A1146B"/>
    <w:rsid w:val="00A13216"/>
    <w:rsid w:val="00A13B2A"/>
    <w:rsid w:val="00A156A5"/>
    <w:rsid w:val="00A20C3D"/>
    <w:rsid w:val="00A21DA1"/>
    <w:rsid w:val="00A22F6A"/>
    <w:rsid w:val="00A313E0"/>
    <w:rsid w:val="00A314A3"/>
    <w:rsid w:val="00A31AFC"/>
    <w:rsid w:val="00A32BE6"/>
    <w:rsid w:val="00A33AA0"/>
    <w:rsid w:val="00A40FA5"/>
    <w:rsid w:val="00A41FDF"/>
    <w:rsid w:val="00A62161"/>
    <w:rsid w:val="00A65B20"/>
    <w:rsid w:val="00A737D4"/>
    <w:rsid w:val="00A75E8D"/>
    <w:rsid w:val="00A77796"/>
    <w:rsid w:val="00A77870"/>
    <w:rsid w:val="00A778C9"/>
    <w:rsid w:val="00A842A4"/>
    <w:rsid w:val="00A85275"/>
    <w:rsid w:val="00A85DAC"/>
    <w:rsid w:val="00A948FB"/>
    <w:rsid w:val="00A96E0B"/>
    <w:rsid w:val="00AA0ABB"/>
    <w:rsid w:val="00AA5445"/>
    <w:rsid w:val="00AA5570"/>
    <w:rsid w:val="00AA56B0"/>
    <w:rsid w:val="00AA789E"/>
    <w:rsid w:val="00AB1B0E"/>
    <w:rsid w:val="00AB27CD"/>
    <w:rsid w:val="00AB6BDA"/>
    <w:rsid w:val="00AC08A9"/>
    <w:rsid w:val="00AC30A6"/>
    <w:rsid w:val="00AC6E0D"/>
    <w:rsid w:val="00AC7DF8"/>
    <w:rsid w:val="00AD3B1F"/>
    <w:rsid w:val="00AD456B"/>
    <w:rsid w:val="00AD683A"/>
    <w:rsid w:val="00AE0053"/>
    <w:rsid w:val="00AE2961"/>
    <w:rsid w:val="00AE4B8E"/>
    <w:rsid w:val="00AE5F58"/>
    <w:rsid w:val="00AE7C94"/>
    <w:rsid w:val="00AF06F1"/>
    <w:rsid w:val="00AF18DA"/>
    <w:rsid w:val="00AF24DC"/>
    <w:rsid w:val="00AF65CB"/>
    <w:rsid w:val="00AF6805"/>
    <w:rsid w:val="00B01B71"/>
    <w:rsid w:val="00B10AD2"/>
    <w:rsid w:val="00B12AEE"/>
    <w:rsid w:val="00B12D9F"/>
    <w:rsid w:val="00B15DAB"/>
    <w:rsid w:val="00B165AA"/>
    <w:rsid w:val="00B1719A"/>
    <w:rsid w:val="00B20086"/>
    <w:rsid w:val="00B200F0"/>
    <w:rsid w:val="00B22BE3"/>
    <w:rsid w:val="00B23129"/>
    <w:rsid w:val="00B266B6"/>
    <w:rsid w:val="00B31C0D"/>
    <w:rsid w:val="00B322CB"/>
    <w:rsid w:val="00B368E3"/>
    <w:rsid w:val="00B376BF"/>
    <w:rsid w:val="00B42309"/>
    <w:rsid w:val="00B42610"/>
    <w:rsid w:val="00B43628"/>
    <w:rsid w:val="00B45651"/>
    <w:rsid w:val="00B515E0"/>
    <w:rsid w:val="00B518FD"/>
    <w:rsid w:val="00B52FEB"/>
    <w:rsid w:val="00B531D9"/>
    <w:rsid w:val="00B5441E"/>
    <w:rsid w:val="00B54961"/>
    <w:rsid w:val="00B5508F"/>
    <w:rsid w:val="00B55BBD"/>
    <w:rsid w:val="00B60D2F"/>
    <w:rsid w:val="00B647AF"/>
    <w:rsid w:val="00B6488B"/>
    <w:rsid w:val="00B701ED"/>
    <w:rsid w:val="00B72322"/>
    <w:rsid w:val="00B77620"/>
    <w:rsid w:val="00B8531F"/>
    <w:rsid w:val="00B90832"/>
    <w:rsid w:val="00B913C2"/>
    <w:rsid w:val="00B94B53"/>
    <w:rsid w:val="00B94F12"/>
    <w:rsid w:val="00BA0D5E"/>
    <w:rsid w:val="00BA18EB"/>
    <w:rsid w:val="00BA35A4"/>
    <w:rsid w:val="00BA3E65"/>
    <w:rsid w:val="00BB2921"/>
    <w:rsid w:val="00BB33B1"/>
    <w:rsid w:val="00BB3F6D"/>
    <w:rsid w:val="00BB4D5F"/>
    <w:rsid w:val="00BB6048"/>
    <w:rsid w:val="00BB6CFC"/>
    <w:rsid w:val="00BC3E5A"/>
    <w:rsid w:val="00BC4DD3"/>
    <w:rsid w:val="00BD04A3"/>
    <w:rsid w:val="00BD098F"/>
    <w:rsid w:val="00BD5DC0"/>
    <w:rsid w:val="00BD679E"/>
    <w:rsid w:val="00BD68EE"/>
    <w:rsid w:val="00BE0BFD"/>
    <w:rsid w:val="00BE172B"/>
    <w:rsid w:val="00BE2771"/>
    <w:rsid w:val="00BF7E02"/>
    <w:rsid w:val="00C0063C"/>
    <w:rsid w:val="00C04FD1"/>
    <w:rsid w:val="00C10D06"/>
    <w:rsid w:val="00C14F65"/>
    <w:rsid w:val="00C1753A"/>
    <w:rsid w:val="00C20C51"/>
    <w:rsid w:val="00C25062"/>
    <w:rsid w:val="00C31740"/>
    <w:rsid w:val="00C32E9F"/>
    <w:rsid w:val="00C33C25"/>
    <w:rsid w:val="00C351BC"/>
    <w:rsid w:val="00C36E6B"/>
    <w:rsid w:val="00C4115D"/>
    <w:rsid w:val="00C413C1"/>
    <w:rsid w:val="00C41503"/>
    <w:rsid w:val="00C460A1"/>
    <w:rsid w:val="00C54443"/>
    <w:rsid w:val="00C54BB1"/>
    <w:rsid w:val="00C610A6"/>
    <w:rsid w:val="00C63044"/>
    <w:rsid w:val="00C71C42"/>
    <w:rsid w:val="00C71C79"/>
    <w:rsid w:val="00C7375C"/>
    <w:rsid w:val="00C75F6A"/>
    <w:rsid w:val="00C81127"/>
    <w:rsid w:val="00C8519F"/>
    <w:rsid w:val="00C859BE"/>
    <w:rsid w:val="00C869A7"/>
    <w:rsid w:val="00C86D45"/>
    <w:rsid w:val="00C906D4"/>
    <w:rsid w:val="00C92233"/>
    <w:rsid w:val="00C956AC"/>
    <w:rsid w:val="00C977A5"/>
    <w:rsid w:val="00CA223C"/>
    <w:rsid w:val="00CA35DD"/>
    <w:rsid w:val="00CA4D2A"/>
    <w:rsid w:val="00CA7EED"/>
    <w:rsid w:val="00CB03EA"/>
    <w:rsid w:val="00CB626D"/>
    <w:rsid w:val="00CC0C99"/>
    <w:rsid w:val="00CC2876"/>
    <w:rsid w:val="00CC2A9D"/>
    <w:rsid w:val="00CD2171"/>
    <w:rsid w:val="00CD45C7"/>
    <w:rsid w:val="00CD4AD0"/>
    <w:rsid w:val="00CE0E62"/>
    <w:rsid w:val="00CE299A"/>
    <w:rsid w:val="00CE7E32"/>
    <w:rsid w:val="00CF2C35"/>
    <w:rsid w:val="00CF3C47"/>
    <w:rsid w:val="00CF4153"/>
    <w:rsid w:val="00CF5C98"/>
    <w:rsid w:val="00CF6127"/>
    <w:rsid w:val="00D005F1"/>
    <w:rsid w:val="00D0353D"/>
    <w:rsid w:val="00D04E60"/>
    <w:rsid w:val="00D07802"/>
    <w:rsid w:val="00D078CA"/>
    <w:rsid w:val="00D10CAB"/>
    <w:rsid w:val="00D14A53"/>
    <w:rsid w:val="00D14AC4"/>
    <w:rsid w:val="00D1638F"/>
    <w:rsid w:val="00D17B93"/>
    <w:rsid w:val="00D22CCF"/>
    <w:rsid w:val="00D27313"/>
    <w:rsid w:val="00D371D7"/>
    <w:rsid w:val="00D427E4"/>
    <w:rsid w:val="00D43561"/>
    <w:rsid w:val="00D44360"/>
    <w:rsid w:val="00D45803"/>
    <w:rsid w:val="00D46679"/>
    <w:rsid w:val="00D50016"/>
    <w:rsid w:val="00D52928"/>
    <w:rsid w:val="00D57EE9"/>
    <w:rsid w:val="00D62C9D"/>
    <w:rsid w:val="00D74363"/>
    <w:rsid w:val="00D754B5"/>
    <w:rsid w:val="00D812E9"/>
    <w:rsid w:val="00D83AC3"/>
    <w:rsid w:val="00D907F1"/>
    <w:rsid w:val="00D9251A"/>
    <w:rsid w:val="00D94BFE"/>
    <w:rsid w:val="00DA0123"/>
    <w:rsid w:val="00DA2E1B"/>
    <w:rsid w:val="00DA435C"/>
    <w:rsid w:val="00DA4EE3"/>
    <w:rsid w:val="00DA5CFE"/>
    <w:rsid w:val="00DB06D5"/>
    <w:rsid w:val="00DB1844"/>
    <w:rsid w:val="00DB5C27"/>
    <w:rsid w:val="00DB67BA"/>
    <w:rsid w:val="00DB6855"/>
    <w:rsid w:val="00DC2731"/>
    <w:rsid w:val="00DC3DD8"/>
    <w:rsid w:val="00DC3E54"/>
    <w:rsid w:val="00DC752F"/>
    <w:rsid w:val="00DD21B5"/>
    <w:rsid w:val="00DE088B"/>
    <w:rsid w:val="00DE09F7"/>
    <w:rsid w:val="00DE333D"/>
    <w:rsid w:val="00DE73E3"/>
    <w:rsid w:val="00DF0806"/>
    <w:rsid w:val="00DF2EF3"/>
    <w:rsid w:val="00DF3050"/>
    <w:rsid w:val="00DF48D9"/>
    <w:rsid w:val="00E01923"/>
    <w:rsid w:val="00E03F5F"/>
    <w:rsid w:val="00E05D87"/>
    <w:rsid w:val="00E073B5"/>
    <w:rsid w:val="00E07E65"/>
    <w:rsid w:val="00E12559"/>
    <w:rsid w:val="00E16A43"/>
    <w:rsid w:val="00E179E4"/>
    <w:rsid w:val="00E247B1"/>
    <w:rsid w:val="00E26E60"/>
    <w:rsid w:val="00E31FC1"/>
    <w:rsid w:val="00E32F5A"/>
    <w:rsid w:val="00E410C7"/>
    <w:rsid w:val="00E47D34"/>
    <w:rsid w:val="00E550C7"/>
    <w:rsid w:val="00E577E4"/>
    <w:rsid w:val="00E62035"/>
    <w:rsid w:val="00E64416"/>
    <w:rsid w:val="00E744DC"/>
    <w:rsid w:val="00E80FE1"/>
    <w:rsid w:val="00E834EC"/>
    <w:rsid w:val="00E87873"/>
    <w:rsid w:val="00E8795F"/>
    <w:rsid w:val="00E87E92"/>
    <w:rsid w:val="00E9276B"/>
    <w:rsid w:val="00EA030A"/>
    <w:rsid w:val="00EA0C77"/>
    <w:rsid w:val="00EA1254"/>
    <w:rsid w:val="00EA4409"/>
    <w:rsid w:val="00EA736F"/>
    <w:rsid w:val="00EB23A8"/>
    <w:rsid w:val="00EB27C5"/>
    <w:rsid w:val="00EB49A3"/>
    <w:rsid w:val="00EC0FFB"/>
    <w:rsid w:val="00EC15FE"/>
    <w:rsid w:val="00ED5394"/>
    <w:rsid w:val="00EE0B7E"/>
    <w:rsid w:val="00EE2784"/>
    <w:rsid w:val="00EE5A18"/>
    <w:rsid w:val="00EE69DD"/>
    <w:rsid w:val="00EE7130"/>
    <w:rsid w:val="00EF3F9B"/>
    <w:rsid w:val="00F00E30"/>
    <w:rsid w:val="00F02D52"/>
    <w:rsid w:val="00F04DC6"/>
    <w:rsid w:val="00F0725F"/>
    <w:rsid w:val="00F100DD"/>
    <w:rsid w:val="00F10946"/>
    <w:rsid w:val="00F11241"/>
    <w:rsid w:val="00F11B99"/>
    <w:rsid w:val="00F1354F"/>
    <w:rsid w:val="00F149AE"/>
    <w:rsid w:val="00F1613F"/>
    <w:rsid w:val="00F209F5"/>
    <w:rsid w:val="00F21A4C"/>
    <w:rsid w:val="00F23954"/>
    <w:rsid w:val="00F25701"/>
    <w:rsid w:val="00F259DF"/>
    <w:rsid w:val="00F271B0"/>
    <w:rsid w:val="00F33829"/>
    <w:rsid w:val="00F34384"/>
    <w:rsid w:val="00F3557F"/>
    <w:rsid w:val="00F35BC9"/>
    <w:rsid w:val="00F37953"/>
    <w:rsid w:val="00F43642"/>
    <w:rsid w:val="00F50BD8"/>
    <w:rsid w:val="00F608DA"/>
    <w:rsid w:val="00F64E23"/>
    <w:rsid w:val="00F66BEF"/>
    <w:rsid w:val="00F87745"/>
    <w:rsid w:val="00F92F62"/>
    <w:rsid w:val="00F93C12"/>
    <w:rsid w:val="00FA0A2C"/>
    <w:rsid w:val="00FA263B"/>
    <w:rsid w:val="00FA4E1B"/>
    <w:rsid w:val="00FA5AF9"/>
    <w:rsid w:val="00FA707A"/>
    <w:rsid w:val="00FB0F74"/>
    <w:rsid w:val="00FB220B"/>
    <w:rsid w:val="00FB24C5"/>
    <w:rsid w:val="00FB3CD1"/>
    <w:rsid w:val="00FB3FD1"/>
    <w:rsid w:val="00FB641C"/>
    <w:rsid w:val="00FB658C"/>
    <w:rsid w:val="00FC217B"/>
    <w:rsid w:val="00FC2AC8"/>
    <w:rsid w:val="00FC3B16"/>
    <w:rsid w:val="00FD07C3"/>
    <w:rsid w:val="00FD1EC4"/>
    <w:rsid w:val="00FD58C9"/>
    <w:rsid w:val="00FD5DCC"/>
    <w:rsid w:val="00FD609C"/>
    <w:rsid w:val="00FD62DC"/>
    <w:rsid w:val="00FD640C"/>
    <w:rsid w:val="00FD6BED"/>
    <w:rsid w:val="00FE4CAC"/>
    <w:rsid w:val="00FE4D7D"/>
    <w:rsid w:val="00FF06FA"/>
    <w:rsid w:val="00FF091A"/>
    <w:rsid w:val="00FF0F1A"/>
    <w:rsid w:val="00FF2C2A"/>
    <w:rsid w:val="00FF4EEA"/>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B4DB021"/>
  <w15:chartTrackingRefBased/>
  <w15:docId w15:val="{0F4725F6-082C-40FD-B41F-38230EEA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iPriority w:val="99"/>
    <w:unhideWhenUsed/>
    <w:rsid w:val="00175044"/>
    <w:pPr>
      <w:tabs>
        <w:tab w:val="center" w:pos="4153"/>
        <w:tab w:val="right" w:pos="8306"/>
      </w:tabs>
      <w:snapToGrid w:val="0"/>
    </w:pPr>
    <w:rPr>
      <w:sz w:val="18"/>
      <w:szCs w:val="18"/>
    </w:rPr>
  </w:style>
  <w:style w:type="character" w:customStyle="1" w:styleId="af">
    <w:name w:val="页脚 字符"/>
    <w:basedOn w:val="a0"/>
    <w:link w:val="ae"/>
    <w:uiPriority w:val="99"/>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SimSun" w:eastAsia="SimSun" w:hAnsi="SimSun" w:cs="SimSun"/>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DD24D1-8E13-4561-8B63-FAC94A15B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3.xml><?xml version="1.0" encoding="utf-8"?>
<ds:datastoreItem xmlns:ds="http://schemas.openxmlformats.org/officeDocument/2006/customXml" ds:itemID="{BA1B1B35-E840-4FA9-A617-2142AC2633E4}">
  <ds:schemaRefs>
    <ds:schemaRef ds:uri="http://purl.org/dc/elements/1.1/"/>
    <ds:schemaRef ds:uri="http://schemas.microsoft.com/office/2006/documentManagement/types"/>
    <ds:schemaRef ds:uri="55d979c1-5249-49b1-9d13-48b77d465bf7"/>
    <ds:schemaRef ds:uri="http://purl.org/dc/terms/"/>
    <ds:schemaRef ds:uri="http://schemas.openxmlformats.org/package/2006/metadata/core-properties"/>
    <ds:schemaRef ds:uri="http://purl.org/dc/dcmitype/"/>
    <ds:schemaRef ds:uri="http://schemas.microsoft.com/office/infopath/2007/PartnerControls"/>
    <ds:schemaRef ds:uri="fed6b700-95b7-4bcd-9420-776afa9d3ef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3</Pages>
  <Words>1331</Words>
  <Characters>7593</Characters>
  <Application>Microsoft Office Word</Application>
  <DocSecurity>0</DocSecurity>
  <Lines>63</Lines>
  <Paragraphs>17</Paragraphs>
  <ScaleCrop>false</ScaleCrop>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463</cp:revision>
  <dcterms:created xsi:type="dcterms:W3CDTF">2022-04-05T14:23:00Z</dcterms:created>
  <dcterms:modified xsi:type="dcterms:W3CDTF">2022-04-28T14:18:00Z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