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9C6" w:rsidRPr="0040280B" w:rsidRDefault="000139C6" w:rsidP="000139C6">
      <w:pPr>
        <w:tabs>
          <w:tab w:val="right" w:pos="9216"/>
        </w:tabs>
        <w:jc w:val="left"/>
        <w:rPr>
          <w:rFonts w:ascii="Times New Roman" w:hAnsi="Times New Roman" w:cs="Times New Roman"/>
          <w:b/>
        </w:rPr>
      </w:pPr>
      <w:r w:rsidRPr="0040280B">
        <w:rPr>
          <w:rFonts w:ascii="Times New Roman" w:hAnsi="Times New Roman" w:cs="Times New Roman"/>
          <w:b/>
          <w:noProof/>
        </w:rPr>
        <mc:AlternateContent>
          <mc:Choice Requires="wps">
            <w:drawing>
              <wp:anchor distT="0" distB="0" distL="114300" distR="114300" simplePos="0" relativeHeight="251659264" behindDoc="0" locked="1" layoutInCell="1" allowOverlap="1" wp14:anchorId="5F820745" wp14:editId="1A5DD4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0417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0280B">
        <w:rPr>
          <w:rFonts w:ascii="Times New Roman" w:hAnsi="Times New Roman" w:cs="Times New Roman"/>
          <w:b/>
        </w:rPr>
        <w:t>3GPP TSG RAN WG1 Meeting #109-e</w:t>
      </w:r>
      <w:r w:rsidRPr="0040280B">
        <w:rPr>
          <w:rFonts w:ascii="Times New Roman" w:hAnsi="Times New Roman" w:cs="Times New Roman"/>
          <w:b/>
        </w:rPr>
        <w:tab/>
      </w:r>
      <w:r w:rsidR="00DE32B2" w:rsidRPr="00DA09B6">
        <w:rPr>
          <w:rFonts w:ascii="Times New Roman" w:hAnsi="Times New Roman" w:cs="Times New Roman"/>
          <w:b/>
        </w:rPr>
        <w:t>R1-2203659</w:t>
      </w:r>
    </w:p>
    <w:p w:rsidR="000139C6" w:rsidRPr="0040280B" w:rsidRDefault="009D0873" w:rsidP="000139C6">
      <w:pPr>
        <w:tabs>
          <w:tab w:val="right" w:pos="9216"/>
        </w:tabs>
        <w:spacing w:afterLines="50" w:after="156"/>
        <w:jc w:val="left"/>
        <w:rPr>
          <w:rFonts w:ascii="Times New Roman" w:hAnsi="Times New Roman" w:cs="Times New Roman"/>
          <w:b/>
        </w:rPr>
      </w:pPr>
      <w:r w:rsidRPr="0040280B">
        <w:rPr>
          <w:rFonts w:ascii="Times New Roman" w:hAnsi="Times New Roman" w:cs="Times New Roman"/>
          <w:b/>
        </w:rPr>
        <w:t>e-Meeting</w:t>
      </w:r>
      <w:r w:rsidR="000139C6" w:rsidRPr="0040280B">
        <w:rPr>
          <w:rFonts w:ascii="Times New Roman" w:hAnsi="Times New Roman" w:cs="Times New Roman"/>
          <w:b/>
        </w:rPr>
        <w:t xml:space="preserve">, </w:t>
      </w:r>
      <w:r w:rsidR="006633A6">
        <w:rPr>
          <w:rFonts w:ascii="Times New Roman" w:hAnsi="Times New Roman" w:cs="Times New Roman"/>
          <w:b/>
        </w:rPr>
        <w:t>May</w:t>
      </w:r>
      <w:r w:rsidR="000139C6" w:rsidRPr="0040280B">
        <w:rPr>
          <w:rFonts w:ascii="Times New Roman" w:hAnsi="Times New Roman" w:cs="Times New Roman"/>
          <w:b/>
        </w:rPr>
        <w:t xml:space="preserve"> </w:t>
      </w:r>
      <w:r w:rsidR="00442D98">
        <w:rPr>
          <w:rFonts w:ascii="Times New Roman" w:hAnsi="Times New Roman" w:cs="Times New Roman"/>
          <w:b/>
        </w:rPr>
        <w:t>09</w:t>
      </w:r>
      <w:r w:rsidR="00442D98" w:rsidRPr="0040280B">
        <w:rPr>
          <w:rFonts w:ascii="Times New Roman" w:hAnsi="Times New Roman" w:cs="Times New Roman"/>
          <w:b/>
          <w:vertAlign w:val="superscript"/>
        </w:rPr>
        <w:t>th</w:t>
      </w:r>
      <w:r w:rsidRPr="0040280B">
        <w:rPr>
          <w:rFonts w:ascii="Times New Roman" w:hAnsi="Times New Roman" w:cs="Times New Roman"/>
          <w:b/>
        </w:rPr>
        <w:t xml:space="preserve"> – </w:t>
      </w:r>
      <w:r w:rsidR="006633A6">
        <w:rPr>
          <w:rFonts w:ascii="Times New Roman" w:hAnsi="Times New Roman" w:cs="Times New Roman"/>
          <w:b/>
        </w:rPr>
        <w:t>20</w:t>
      </w:r>
      <w:r w:rsidRPr="0040280B">
        <w:rPr>
          <w:rFonts w:ascii="Times New Roman" w:hAnsi="Times New Roman" w:cs="Times New Roman"/>
          <w:b/>
          <w:vertAlign w:val="superscript"/>
        </w:rPr>
        <w:t>th</w:t>
      </w:r>
      <w:r w:rsidR="00B77BF3" w:rsidRPr="0040280B">
        <w:rPr>
          <w:rFonts w:ascii="Times New Roman" w:hAnsi="Times New Roman" w:cs="Times New Roman"/>
          <w:b/>
        </w:rPr>
        <w:t>, 2022</w:t>
      </w:r>
    </w:p>
    <w:p w:rsidR="000139C6" w:rsidRPr="000B2469" w:rsidRDefault="000139C6" w:rsidP="000139C6">
      <w:pPr>
        <w:pBdr>
          <w:top w:val="single" w:sz="4" w:space="1" w:color="auto"/>
        </w:pBdr>
        <w:jc w:val="left"/>
        <w:rPr>
          <w:rFonts w:ascii="Times New Roman" w:hAnsi="Times New Roman" w:cs="Times New Roman"/>
          <w:b/>
          <w:sz w:val="16"/>
          <w:szCs w:val="16"/>
        </w:rPr>
      </w:pPr>
    </w:p>
    <w:p w:rsidR="000139C6" w:rsidRPr="0040280B" w:rsidRDefault="000139C6" w:rsidP="000139C6">
      <w:pPr>
        <w:spacing w:after="60"/>
        <w:ind w:left="1555" w:hanging="1555"/>
        <w:jc w:val="left"/>
        <w:rPr>
          <w:rFonts w:ascii="Times New Roman" w:hAnsi="Times New Roman" w:cs="Times New Roman"/>
          <w:b/>
        </w:rPr>
      </w:pPr>
      <w:r w:rsidRPr="0040280B">
        <w:rPr>
          <w:rFonts w:ascii="Times New Roman" w:hAnsi="Times New Roman" w:cs="Times New Roman"/>
          <w:b/>
        </w:rPr>
        <w:t>Agenda Item:</w:t>
      </w:r>
      <w:r w:rsidRPr="0040280B">
        <w:rPr>
          <w:rFonts w:ascii="Times New Roman" w:hAnsi="Times New Roman" w:cs="Times New Roman"/>
          <w:b/>
        </w:rPr>
        <w:tab/>
      </w:r>
      <w:r w:rsidR="00906D11" w:rsidRPr="0040280B">
        <w:rPr>
          <w:rFonts w:ascii="Times New Roman" w:hAnsi="Times New Roman" w:cs="Times New Roman"/>
          <w:b/>
        </w:rPr>
        <w:t>9.5.1.3</w:t>
      </w:r>
    </w:p>
    <w:p w:rsidR="000139C6" w:rsidRPr="0040280B" w:rsidRDefault="000139C6" w:rsidP="000139C6">
      <w:pPr>
        <w:spacing w:after="60"/>
        <w:ind w:left="1555" w:hanging="1555"/>
        <w:jc w:val="left"/>
        <w:rPr>
          <w:rFonts w:ascii="Times New Roman" w:hAnsi="Times New Roman" w:cs="Times New Roman"/>
          <w:b/>
        </w:rPr>
      </w:pPr>
      <w:r w:rsidRPr="0040280B">
        <w:rPr>
          <w:rFonts w:ascii="Times New Roman" w:hAnsi="Times New Roman" w:cs="Times New Roman"/>
          <w:b/>
        </w:rPr>
        <w:t>Source:</w:t>
      </w:r>
      <w:r w:rsidRPr="0040280B">
        <w:rPr>
          <w:rFonts w:ascii="Times New Roman" w:hAnsi="Times New Roman" w:cs="Times New Roman"/>
          <w:b/>
        </w:rPr>
        <w:tab/>
      </w:r>
      <w:r w:rsidR="00DF610E">
        <w:rPr>
          <w:rFonts w:ascii="Times New Roman" w:hAnsi="Times New Roman" w:cs="Times New Roman"/>
          <w:b/>
        </w:rPr>
        <w:t>China</w:t>
      </w:r>
      <w:r w:rsidR="003E4869">
        <w:rPr>
          <w:rFonts w:ascii="Times New Roman" w:hAnsi="Times New Roman" w:cs="Times New Roman"/>
          <w:b/>
        </w:rPr>
        <w:t xml:space="preserve"> </w:t>
      </w:r>
      <w:r w:rsidR="00DF610E">
        <w:rPr>
          <w:rFonts w:ascii="Times New Roman" w:hAnsi="Times New Roman" w:cs="Times New Roman"/>
          <w:b/>
        </w:rPr>
        <w:t>T</w:t>
      </w:r>
      <w:r w:rsidR="00F17EA9" w:rsidRPr="0040280B">
        <w:rPr>
          <w:rFonts w:ascii="Times New Roman" w:hAnsi="Times New Roman" w:cs="Times New Roman"/>
          <w:b/>
        </w:rPr>
        <w:t>elecom</w:t>
      </w:r>
    </w:p>
    <w:p w:rsidR="000139C6" w:rsidRPr="0040280B" w:rsidRDefault="000139C6" w:rsidP="000139C6">
      <w:pPr>
        <w:spacing w:after="60"/>
        <w:ind w:left="1555" w:hanging="1555"/>
        <w:jc w:val="left"/>
        <w:rPr>
          <w:rFonts w:ascii="Times New Roman" w:hAnsi="Times New Roman" w:cs="Times New Roman"/>
          <w:b/>
        </w:rPr>
      </w:pPr>
      <w:r w:rsidRPr="0040280B">
        <w:rPr>
          <w:rFonts w:ascii="Times New Roman" w:hAnsi="Times New Roman" w:cs="Times New Roman"/>
          <w:b/>
        </w:rPr>
        <w:t>Title:</w:t>
      </w:r>
      <w:r w:rsidRPr="0040280B">
        <w:rPr>
          <w:rFonts w:ascii="Times New Roman" w:hAnsi="Times New Roman" w:cs="Times New Roman"/>
          <w:b/>
        </w:rPr>
        <w:tab/>
      </w:r>
      <w:r w:rsidR="000D5B6B">
        <w:rPr>
          <w:rFonts w:ascii="Times New Roman" w:hAnsi="Times New Roman" w:cs="Times New Roman"/>
          <w:b/>
        </w:rPr>
        <w:t>D</w:t>
      </w:r>
      <w:r w:rsidR="001B7989">
        <w:rPr>
          <w:rFonts w:ascii="Times New Roman" w:hAnsi="Times New Roman" w:cs="Times New Roman"/>
          <w:b/>
        </w:rPr>
        <w:t xml:space="preserve">iscussion on </w:t>
      </w:r>
      <w:r w:rsidR="0092242B" w:rsidRPr="0040280B">
        <w:rPr>
          <w:rFonts w:ascii="Times New Roman" w:hAnsi="Times New Roman" w:cs="Times New Roman"/>
          <w:b/>
        </w:rPr>
        <w:t>potential solutions for sidelink positioning</w:t>
      </w:r>
    </w:p>
    <w:p w:rsidR="000139C6" w:rsidRPr="0040280B" w:rsidRDefault="000139C6" w:rsidP="000139C6">
      <w:pPr>
        <w:spacing w:after="60"/>
        <w:ind w:left="1555" w:hanging="1555"/>
        <w:jc w:val="left"/>
        <w:rPr>
          <w:rFonts w:ascii="Times New Roman" w:hAnsi="Times New Roman" w:cs="Times New Roman"/>
          <w:b/>
        </w:rPr>
      </w:pPr>
      <w:r w:rsidRPr="0040280B">
        <w:rPr>
          <w:rFonts w:ascii="Times New Roman" w:hAnsi="Times New Roman" w:cs="Times New Roman"/>
          <w:b/>
        </w:rPr>
        <w:t>Docume</w:t>
      </w:r>
      <w:r w:rsidR="00EF45D0">
        <w:rPr>
          <w:rFonts w:ascii="Times New Roman" w:hAnsi="Times New Roman" w:cs="Times New Roman"/>
          <w:b/>
        </w:rPr>
        <w:t>nt for:</w:t>
      </w:r>
      <w:r w:rsidR="00EF45D0">
        <w:rPr>
          <w:rFonts w:ascii="Times New Roman" w:hAnsi="Times New Roman" w:cs="Times New Roman"/>
          <w:b/>
        </w:rPr>
        <w:tab/>
        <w:t>Discussion</w:t>
      </w:r>
    </w:p>
    <w:p w:rsidR="000139C6" w:rsidRPr="00CF195E" w:rsidRDefault="000139C6" w:rsidP="000139C6">
      <w:pPr>
        <w:pBdr>
          <w:bottom w:val="single" w:sz="4" w:space="1" w:color="auto"/>
        </w:pBdr>
        <w:jc w:val="left"/>
        <w:rPr>
          <w:b/>
          <w:sz w:val="16"/>
          <w:szCs w:val="16"/>
        </w:rPr>
      </w:pPr>
    </w:p>
    <w:p w:rsidR="000C48A4" w:rsidRDefault="000139C6" w:rsidP="0095236A">
      <w:pPr>
        <w:pStyle w:val="1"/>
      </w:pPr>
      <w:bookmarkStart w:id="0" w:name="_Ref124589705"/>
      <w:bookmarkStart w:id="1" w:name="_Ref129681862"/>
      <w:r w:rsidRPr="00CF195E">
        <w:t>Introduction</w:t>
      </w:r>
      <w:bookmarkEnd w:id="0"/>
      <w:bookmarkEnd w:id="1"/>
    </w:p>
    <w:p w:rsidR="00E36D8E" w:rsidRDefault="00443AA9" w:rsidP="00941BAB">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t the RAN#</w:t>
      </w:r>
      <w:r w:rsidR="00BE46CA">
        <w:rPr>
          <w:rFonts w:ascii="Times New Roman" w:hAnsi="Times New Roman" w:cs="Times New Roman"/>
        </w:rPr>
        <w:t>94</w:t>
      </w:r>
      <w:r w:rsidR="00BE46CA">
        <w:rPr>
          <w:rFonts w:ascii="Times New Roman" w:hAnsi="Times New Roman" w:cs="Times New Roman" w:hint="eastAsia"/>
        </w:rPr>
        <w:t>e</w:t>
      </w:r>
      <w:r w:rsidR="00BE46CA">
        <w:rPr>
          <w:rFonts w:ascii="Times New Roman" w:hAnsi="Times New Roman" w:cs="Times New Roman"/>
        </w:rPr>
        <w:t xml:space="preserve"> </w:t>
      </w:r>
      <w:r w:rsidR="00AF751E">
        <w:rPr>
          <w:rFonts w:ascii="Times New Roman" w:hAnsi="Times New Roman" w:cs="Times New Roman"/>
        </w:rPr>
        <w:t>WG meeting, the study item on expanded and improved NR positioning was appro</w:t>
      </w:r>
      <w:r w:rsidR="00F23DC1">
        <w:rPr>
          <w:rFonts w:ascii="Times New Roman" w:hAnsi="Times New Roman" w:cs="Times New Roman"/>
        </w:rPr>
        <w:t>ved</w:t>
      </w:r>
      <w:r w:rsidR="004D16E6">
        <w:rPr>
          <w:rFonts w:ascii="Times New Roman" w:hAnsi="Times New Roman" w:cs="Times New Roman"/>
        </w:rPr>
        <w:t xml:space="preserve"> </w:t>
      </w:r>
      <w:r w:rsidR="00C6505E">
        <w:rPr>
          <w:rFonts w:ascii="Times New Roman" w:hAnsi="Times New Roman" w:cs="Times New Roman"/>
        </w:rPr>
        <w:t>[</w:t>
      </w:r>
      <w:r w:rsidR="002C2B98">
        <w:rPr>
          <w:rFonts w:ascii="Times New Roman" w:hAnsi="Times New Roman" w:cs="Times New Roman"/>
        </w:rPr>
        <w:t>1</w:t>
      </w:r>
      <w:r w:rsidR="00C6505E">
        <w:rPr>
          <w:rFonts w:ascii="Times New Roman" w:hAnsi="Times New Roman" w:cs="Times New Roman"/>
        </w:rPr>
        <w:t>]</w:t>
      </w:r>
      <w:r w:rsidR="00AF751E">
        <w:rPr>
          <w:rFonts w:ascii="Times New Roman" w:hAnsi="Times New Roman" w:cs="Times New Roman"/>
        </w:rPr>
        <w:t>.</w:t>
      </w:r>
      <w:r w:rsidR="00CA5651">
        <w:rPr>
          <w:rFonts w:ascii="Times New Roman" w:hAnsi="Times New Roman" w:cs="Times New Roman"/>
        </w:rPr>
        <w:t xml:space="preserve"> One of the study item objectives is to evaluate potential s</w:t>
      </w:r>
      <w:r w:rsidR="00FA18EE">
        <w:rPr>
          <w:rFonts w:ascii="Times New Roman" w:hAnsi="Times New Roman" w:cs="Times New Roman"/>
        </w:rPr>
        <w:t>olutions for s</w:t>
      </w:r>
      <w:r w:rsidR="00570A93">
        <w:rPr>
          <w:rFonts w:ascii="Times New Roman" w:hAnsi="Times New Roman" w:cs="Times New Roman"/>
        </w:rPr>
        <w:t>ide</w:t>
      </w:r>
      <w:r w:rsidR="00FA18EE">
        <w:rPr>
          <w:rFonts w:ascii="Times New Roman" w:hAnsi="Times New Roman" w:cs="Times New Roman"/>
        </w:rPr>
        <w:t>l</w:t>
      </w:r>
      <w:r w:rsidR="00570A93">
        <w:rPr>
          <w:rFonts w:ascii="Times New Roman" w:hAnsi="Times New Roman" w:cs="Times New Roman"/>
        </w:rPr>
        <w:t>ink</w:t>
      </w:r>
      <w:r w:rsidR="00CA5651">
        <w:rPr>
          <w:rFonts w:ascii="Times New Roman" w:hAnsi="Times New Roman" w:cs="Times New Roman"/>
        </w:rPr>
        <w:t xml:space="preserve"> positioning.</w:t>
      </w:r>
      <w:r w:rsidR="009C0DCE">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4F1F57" w:rsidRPr="00BD4D2D" w:rsidTr="006C596C">
        <w:tc>
          <w:tcPr>
            <w:tcW w:w="9854" w:type="dxa"/>
            <w:shd w:val="clear" w:color="auto" w:fill="auto"/>
          </w:tcPr>
          <w:p w:rsidR="004F1F57" w:rsidRPr="005C0EA0" w:rsidRDefault="004F1F57" w:rsidP="005C0EA0">
            <w:pPr>
              <w:pStyle w:val="ac"/>
              <w:widowControl/>
              <w:numPr>
                <w:ilvl w:val="0"/>
                <w:numId w:val="5"/>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5C0EA0">
              <w:rPr>
                <w:rFonts w:ascii="Times New Roman" w:eastAsia="等线" w:hAnsi="Times New Roman" w:cs="Times New Roman"/>
                <w:bCs/>
                <w:kern w:val="0"/>
                <w:sz w:val="20"/>
                <w:szCs w:val="20"/>
                <w:lang w:val="en-GB" w:eastAsia="en-GB"/>
              </w:rPr>
              <w:t>Study and evaluate performance and feasibility of potential solutions for SL positioning, considering relative positioning, ranging and absolute positioning: [RAN1, RAN2]</w:t>
            </w:r>
          </w:p>
          <w:p w:rsidR="004F1F57" w:rsidRPr="005C0EA0" w:rsidRDefault="004F1F57" w:rsidP="005C0EA0">
            <w:pPr>
              <w:pStyle w:val="ac"/>
              <w:widowControl/>
              <w:numPr>
                <w:ilvl w:val="0"/>
                <w:numId w:val="6"/>
              </w:numPr>
              <w:overflowPunct w:val="0"/>
              <w:autoSpaceDE w:val="0"/>
              <w:autoSpaceDN w:val="0"/>
              <w:adjustRightInd w:val="0"/>
              <w:spacing w:after="180"/>
              <w:ind w:firstLineChars="0"/>
              <w:jc w:val="left"/>
              <w:textAlignment w:val="baseline"/>
              <w:rPr>
                <w:rFonts w:ascii="Times New Roman" w:eastAsia="等线" w:hAnsi="Times New Roman" w:cs="Times New Roman"/>
                <w:bCs/>
                <w:kern w:val="0"/>
                <w:sz w:val="20"/>
                <w:szCs w:val="20"/>
                <w:lang w:val="en-GB" w:eastAsia="en-GB"/>
              </w:rPr>
            </w:pPr>
            <w:r w:rsidRPr="005C0EA0">
              <w:rPr>
                <w:rFonts w:ascii="Times New Roman" w:eastAsia="等线" w:hAnsi="Times New Roman" w:cs="Times New Roman"/>
                <w:bCs/>
                <w:kern w:val="0"/>
                <w:sz w:val="20"/>
                <w:szCs w:val="20"/>
                <w:lang w:val="en-GB" w:eastAsia="en-GB"/>
              </w:rPr>
              <w:t>Evaluate bandwidth requirement needed to meet the identified accuracy requirements [RAN1]</w:t>
            </w:r>
          </w:p>
          <w:p w:rsidR="004F1F57" w:rsidRPr="005C0EA0" w:rsidRDefault="004F1F57" w:rsidP="005C0EA0">
            <w:pPr>
              <w:pStyle w:val="ac"/>
              <w:widowControl/>
              <w:numPr>
                <w:ilvl w:val="0"/>
                <w:numId w:val="6"/>
              </w:numPr>
              <w:overflowPunct w:val="0"/>
              <w:autoSpaceDE w:val="0"/>
              <w:autoSpaceDN w:val="0"/>
              <w:adjustRightInd w:val="0"/>
              <w:spacing w:after="180"/>
              <w:ind w:firstLineChars="0"/>
              <w:jc w:val="left"/>
              <w:textAlignment w:val="baseline"/>
              <w:rPr>
                <w:rFonts w:ascii="Times New Roman" w:eastAsia="等线" w:hAnsi="Times New Roman" w:cs="Times New Roman"/>
                <w:bCs/>
                <w:kern w:val="0"/>
                <w:sz w:val="20"/>
                <w:szCs w:val="20"/>
                <w:lang w:val="en-GB" w:eastAsia="en-GB"/>
              </w:rPr>
            </w:pPr>
            <w:r w:rsidRPr="005C0EA0">
              <w:rPr>
                <w:rFonts w:ascii="Times New Roman" w:eastAsia="等线" w:hAnsi="Times New Roman" w:cs="Times New Roman"/>
                <w:bCs/>
                <w:kern w:val="0"/>
                <w:sz w:val="20"/>
                <w:szCs w:val="20"/>
                <w:lang w:val="en-GB" w:eastAsia="en-GB"/>
              </w:rPr>
              <w:t>Study of positioning methods (e.g. TDOA, RTT, AOA/D, etc) including combination of SL positioning measurements with other RAT dependent positioning measurements (e.g. Uu based measurements) [RAN1]</w:t>
            </w:r>
          </w:p>
          <w:p w:rsidR="004F1F57" w:rsidRPr="005C0EA0" w:rsidRDefault="004F1F57" w:rsidP="005C0EA0">
            <w:pPr>
              <w:pStyle w:val="ac"/>
              <w:widowControl/>
              <w:numPr>
                <w:ilvl w:val="0"/>
                <w:numId w:val="6"/>
              </w:numPr>
              <w:overflowPunct w:val="0"/>
              <w:autoSpaceDE w:val="0"/>
              <w:autoSpaceDN w:val="0"/>
              <w:adjustRightInd w:val="0"/>
              <w:spacing w:after="180"/>
              <w:ind w:firstLineChars="0"/>
              <w:jc w:val="left"/>
              <w:textAlignment w:val="baseline"/>
              <w:rPr>
                <w:rFonts w:ascii="Times New Roman" w:eastAsia="等线" w:hAnsi="Times New Roman" w:cs="Times New Roman"/>
                <w:bCs/>
                <w:kern w:val="0"/>
                <w:sz w:val="20"/>
                <w:szCs w:val="20"/>
                <w:lang w:val="en-GB" w:eastAsia="en-GB"/>
              </w:rPr>
            </w:pPr>
            <w:r w:rsidRPr="005C0EA0">
              <w:rPr>
                <w:rFonts w:ascii="Times New Roman" w:eastAsia="等线" w:hAnsi="Times New Roman" w:cs="Times New Roman"/>
                <w:bCs/>
                <w:kern w:val="0"/>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tc>
      </w:tr>
    </w:tbl>
    <w:p w:rsidR="000C48A4" w:rsidRDefault="003A379F">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discuss potential angle based and time based solutions for </w:t>
      </w:r>
      <w:r w:rsidR="000721A7">
        <w:rPr>
          <w:rFonts w:ascii="Times New Roman" w:hAnsi="Times New Roman" w:cs="Times New Roman"/>
        </w:rPr>
        <w:t>s</w:t>
      </w:r>
      <w:r>
        <w:rPr>
          <w:rFonts w:ascii="Times New Roman" w:hAnsi="Times New Roman" w:cs="Times New Roman"/>
        </w:rPr>
        <w:t>ide</w:t>
      </w:r>
      <w:r w:rsidR="000721A7">
        <w:rPr>
          <w:rFonts w:ascii="Times New Roman" w:hAnsi="Times New Roman" w:cs="Times New Roman"/>
        </w:rPr>
        <w:t>l</w:t>
      </w:r>
      <w:r>
        <w:rPr>
          <w:rFonts w:ascii="Times New Roman" w:hAnsi="Times New Roman" w:cs="Times New Roman"/>
        </w:rPr>
        <w:t xml:space="preserve">ink positioning.  </w:t>
      </w:r>
    </w:p>
    <w:p w:rsidR="00E17E03" w:rsidRPr="0066795E" w:rsidRDefault="00E17E03">
      <w:pPr>
        <w:rPr>
          <w:rFonts w:ascii="Times New Roman" w:hAnsi="Times New Roman" w:cs="Times New Roman"/>
        </w:rPr>
      </w:pPr>
    </w:p>
    <w:p w:rsidR="000C48A4" w:rsidRPr="0066795E" w:rsidRDefault="00F61F6D" w:rsidP="00D331A6">
      <w:pPr>
        <w:pStyle w:val="1"/>
      </w:pPr>
      <w:r w:rsidRPr="00FB7623">
        <w:t>P</w:t>
      </w:r>
      <w:r w:rsidR="000F67C9" w:rsidRPr="0066795E">
        <w:t>ositioning techniques</w:t>
      </w:r>
    </w:p>
    <w:p w:rsidR="003A379F" w:rsidRPr="0066795E" w:rsidRDefault="00CA35B9" w:rsidP="00F61F6D">
      <w:pPr>
        <w:rPr>
          <w:rFonts w:ascii="Times New Roman" w:hAnsi="Times New Roman" w:cs="Times New Roman"/>
        </w:rPr>
      </w:pPr>
      <w:r>
        <w:rPr>
          <w:rFonts w:ascii="Times New Roman" w:hAnsi="Times New Roman" w:cs="Times New Roman"/>
        </w:rPr>
        <w:t>S</w:t>
      </w:r>
      <w:r w:rsidR="00225C0A">
        <w:rPr>
          <w:rFonts w:ascii="Times New Roman" w:hAnsi="Times New Roman" w:cs="Times New Roman"/>
        </w:rPr>
        <w:t>idel</w:t>
      </w:r>
      <w:r w:rsidR="003A379F" w:rsidRPr="0066795E">
        <w:rPr>
          <w:rFonts w:ascii="Times New Roman" w:hAnsi="Times New Roman" w:cs="Times New Roman"/>
        </w:rPr>
        <w:t xml:space="preserve">ink localization can provide the absolute position or relative position of a UE since it enables direct communication between UEs without getting any cellular network involved. </w:t>
      </w:r>
    </w:p>
    <w:p w:rsidR="003A379F" w:rsidRPr="0066795E" w:rsidRDefault="003A379F" w:rsidP="003A379F">
      <w:pPr>
        <w:rPr>
          <w:rFonts w:ascii="Times New Roman" w:hAnsi="Times New Roman" w:cs="Times New Roman"/>
        </w:rPr>
      </w:pPr>
      <w:r w:rsidRPr="0066795E">
        <w:rPr>
          <w:rFonts w:ascii="Times New Roman" w:hAnsi="Times New Roman" w:cs="Times New Roman"/>
        </w:rPr>
        <w:t>Absolute position: The longitude and latitude coordinates of a terminal (e.g. vehicle or VRU) is calculated. The coordinates of an anchor such as a RSU are necessary.</w:t>
      </w:r>
    </w:p>
    <w:p w:rsidR="003A379F" w:rsidRPr="0066795E" w:rsidRDefault="003A379F" w:rsidP="003A379F">
      <w:pPr>
        <w:rPr>
          <w:rFonts w:ascii="Times New Roman" w:hAnsi="Times New Roman" w:cs="Times New Roman"/>
        </w:rPr>
      </w:pPr>
      <w:r w:rsidRPr="0066795E">
        <w:rPr>
          <w:rFonts w:ascii="Times New Roman" w:hAnsi="Times New Roman" w:cs="Times New Roman"/>
        </w:rPr>
        <w:t>Relative position: The relative position information such as distance and angle between UEs is calculated. It can be enough in some applications such as collision warning. It can also be useful to improve the accuracy of absolute positioning.</w:t>
      </w:r>
    </w:p>
    <w:p w:rsidR="000C48A4" w:rsidRPr="0066795E" w:rsidRDefault="003A379F" w:rsidP="003A379F">
      <w:pPr>
        <w:rPr>
          <w:rFonts w:ascii="Times New Roman" w:hAnsi="Times New Roman" w:cs="Times New Roman"/>
        </w:rPr>
      </w:pPr>
      <w:r w:rsidRPr="0066795E">
        <w:rPr>
          <w:rFonts w:ascii="Times New Roman" w:hAnsi="Times New Roman" w:cs="Times New Roman"/>
        </w:rPr>
        <w:t>In essence, what is important is to introduce the atomic techniques into sidelink, and it is out of the scope of how do these atomic techniques combine to output the position. In addition, as for diversified positioning modes, by contrast, is somewhat more epigynous problems. The development on the physical layer required to support these positioning related atomic techniques is of concern of this proposal.</w:t>
      </w:r>
    </w:p>
    <w:p w:rsidR="00B824D5" w:rsidRPr="0066795E" w:rsidRDefault="00131089" w:rsidP="00D331A6">
      <w:pPr>
        <w:pStyle w:val="2"/>
      </w:pPr>
      <w:r>
        <w:lastRenderedPageBreak/>
        <w:t>A</w:t>
      </w:r>
      <w:r w:rsidR="00A31464" w:rsidRPr="0066795E">
        <w:t>ngle measurement based positioning</w:t>
      </w:r>
    </w:p>
    <w:p w:rsidR="00DB5FA5" w:rsidRPr="0066795E" w:rsidRDefault="00DB5FA5" w:rsidP="00D331A6">
      <w:pPr>
        <w:pStyle w:val="3"/>
      </w:pPr>
      <w:r w:rsidRPr="0066795E">
        <w:t>RSRP</w:t>
      </w:r>
      <w:r w:rsidR="00B23586" w:rsidRPr="0066795E">
        <w:t xml:space="preserve"> measurement</w:t>
      </w:r>
      <w:r w:rsidR="00590C80" w:rsidRPr="0066795E">
        <w:t xml:space="preserve"> based </w:t>
      </w:r>
      <w:r w:rsidR="007F5267" w:rsidRPr="0066795E">
        <w:t>angle estimation</w:t>
      </w:r>
    </w:p>
    <w:p w:rsidR="002A7DEA" w:rsidRPr="0066795E" w:rsidRDefault="00FF4997" w:rsidP="00131089">
      <w:pPr>
        <w:rPr>
          <w:rFonts w:ascii="Times New Roman" w:hAnsi="Times New Roman" w:cs="Times New Roman"/>
        </w:rPr>
      </w:pPr>
      <w:r w:rsidRPr="0066795E">
        <w:rPr>
          <w:rFonts w:ascii="Times New Roman" w:hAnsi="Times New Roman" w:cs="Times New Roman"/>
        </w:rPr>
        <w:t>In the NR DL-AOD positioning method, the UE position</w:t>
      </w:r>
      <w:r w:rsidR="00F23496" w:rsidRPr="0066795E">
        <w:rPr>
          <w:rFonts w:ascii="Times New Roman" w:hAnsi="Times New Roman" w:cs="Times New Roman"/>
        </w:rPr>
        <w:t xml:space="preserve"> is estimated based on DL-PRS-RSRP measurements taken at the UE of downlink radio signal</w:t>
      </w:r>
      <w:r w:rsidR="00E06416" w:rsidRPr="0066795E">
        <w:rPr>
          <w:rFonts w:ascii="Times New Roman" w:hAnsi="Times New Roman" w:cs="Times New Roman"/>
        </w:rPr>
        <w:t>s, along with the spatial information of the do</w:t>
      </w:r>
      <w:r w:rsidR="00F1010A" w:rsidRPr="0066795E">
        <w:rPr>
          <w:rFonts w:ascii="Times New Roman" w:hAnsi="Times New Roman" w:cs="Times New Roman"/>
        </w:rPr>
        <w:t xml:space="preserve">wnlink radio signals and geographical coordinates of the TRPs. Yet the </w:t>
      </w:r>
      <w:r w:rsidR="00E875BF" w:rsidRPr="0066795E">
        <w:rPr>
          <w:rFonts w:ascii="Times New Roman" w:hAnsi="Times New Roman" w:cs="Times New Roman"/>
        </w:rPr>
        <w:t>method</w:t>
      </w:r>
      <w:r w:rsidR="00F1010A" w:rsidRPr="0066795E">
        <w:rPr>
          <w:rFonts w:ascii="Times New Roman" w:hAnsi="Times New Roman" w:cs="Times New Roman"/>
        </w:rPr>
        <w:t xml:space="preserve"> can not be applied to sidelink</w:t>
      </w:r>
      <w:r w:rsidR="003B255E" w:rsidRPr="0066795E">
        <w:rPr>
          <w:rFonts w:ascii="Times New Roman" w:hAnsi="Times New Roman" w:cs="Times New Roman"/>
        </w:rPr>
        <w:t xml:space="preserve"> directly</w:t>
      </w:r>
      <w:r w:rsidR="00EF5527" w:rsidRPr="0066795E">
        <w:rPr>
          <w:rFonts w:ascii="Times New Roman" w:hAnsi="Times New Roman" w:cs="Times New Roman"/>
        </w:rPr>
        <w:t xml:space="preserve"> since there </w:t>
      </w:r>
      <w:r w:rsidR="00612D32" w:rsidRPr="0066795E">
        <w:rPr>
          <w:rFonts w:ascii="Times New Roman" w:hAnsi="Times New Roman" w:cs="Times New Roman"/>
        </w:rPr>
        <w:t>is</w:t>
      </w:r>
      <w:r w:rsidR="00EF5527" w:rsidRPr="0066795E">
        <w:rPr>
          <w:rFonts w:ascii="Times New Roman" w:hAnsi="Times New Roman" w:cs="Times New Roman"/>
        </w:rPr>
        <w:t xml:space="preserve"> neither PRS signal usable nor multiple TRPs involved. </w:t>
      </w:r>
      <w:r w:rsidR="00776CAA" w:rsidRPr="0066795E">
        <w:rPr>
          <w:rFonts w:ascii="Times New Roman" w:hAnsi="Times New Roman" w:cs="Times New Roman"/>
        </w:rPr>
        <w:t xml:space="preserve">In order to support the </w:t>
      </w:r>
      <w:r w:rsidR="00810DAE" w:rsidRPr="0066795E">
        <w:rPr>
          <w:rFonts w:ascii="Times New Roman" w:hAnsi="Times New Roman" w:cs="Times New Roman"/>
        </w:rPr>
        <w:t xml:space="preserve">angle estimation based on either the RSRP or the waveform measurement, </w:t>
      </w:r>
      <w:r w:rsidR="00EA7F9C" w:rsidRPr="0066795E">
        <w:rPr>
          <w:rFonts w:ascii="Times New Roman" w:hAnsi="Times New Roman" w:cs="Times New Roman"/>
        </w:rPr>
        <w:t xml:space="preserve">an appropriate reference signal </w:t>
      </w:r>
      <w:r w:rsidR="00846272" w:rsidRPr="0066795E">
        <w:rPr>
          <w:rFonts w:ascii="Times New Roman" w:hAnsi="Times New Roman" w:cs="Times New Roman"/>
        </w:rPr>
        <w:t xml:space="preserve">should be </w:t>
      </w:r>
      <w:r w:rsidR="00887C2A" w:rsidRPr="0066795E">
        <w:rPr>
          <w:rFonts w:ascii="Times New Roman" w:hAnsi="Times New Roman" w:cs="Times New Roman"/>
        </w:rPr>
        <w:t xml:space="preserve">designed. </w:t>
      </w:r>
    </w:p>
    <w:p w:rsidR="00563E5B" w:rsidRPr="0066795E" w:rsidRDefault="00EC0BB4" w:rsidP="00131089">
      <w:pPr>
        <w:rPr>
          <w:rFonts w:ascii="Times New Roman" w:hAnsi="Times New Roman" w:cs="Times New Roman"/>
        </w:rPr>
      </w:pPr>
      <w:r w:rsidRPr="0066795E">
        <w:rPr>
          <w:rFonts w:ascii="Times New Roman" w:hAnsi="Times New Roman" w:cs="Times New Roman"/>
        </w:rPr>
        <w:t>In terms of the CSI-RS</w:t>
      </w:r>
      <w:r w:rsidR="00AB0A3F" w:rsidRPr="0066795E">
        <w:rPr>
          <w:rFonts w:ascii="Times New Roman" w:hAnsi="Times New Roman" w:cs="Times New Roman"/>
        </w:rPr>
        <w:t xml:space="preserve">, </w:t>
      </w:r>
      <w:r w:rsidR="00BE2AE1" w:rsidRPr="0066795E">
        <w:rPr>
          <w:rFonts w:ascii="Times New Roman" w:hAnsi="Times New Roman" w:cs="Times New Roman"/>
        </w:rPr>
        <w:t xml:space="preserve">so far, only one CSI-RS pattern configuration through PC5-RRC signaling is supported for sidelink system, to achieve beam selection, the feature of CSI-RS resource set </w:t>
      </w:r>
      <w:r w:rsidR="00683FBB" w:rsidRPr="0066795E">
        <w:rPr>
          <w:rFonts w:ascii="Times New Roman" w:hAnsi="Times New Roman" w:cs="Times New Roman"/>
        </w:rPr>
        <w:t>need</w:t>
      </w:r>
      <w:r w:rsidR="00BE2AE1" w:rsidRPr="0066795E">
        <w:rPr>
          <w:rFonts w:ascii="Times New Roman" w:hAnsi="Times New Roman" w:cs="Times New Roman"/>
        </w:rPr>
        <w:t xml:space="preserve"> be introduced, and </w:t>
      </w:r>
      <w:r w:rsidR="0056711A" w:rsidRPr="0066795E">
        <w:rPr>
          <w:rFonts w:ascii="Times New Roman" w:hAnsi="Times New Roman" w:cs="Times New Roman"/>
        </w:rPr>
        <w:t xml:space="preserve">each of which contains </w:t>
      </w:r>
      <w:r w:rsidR="00BE2AE1" w:rsidRPr="0066795E">
        <w:rPr>
          <w:rFonts w:ascii="Times New Roman" w:hAnsi="Times New Roman" w:cs="Times New Roman"/>
        </w:rPr>
        <w:t>multiple CSI-RS</w:t>
      </w:r>
      <w:r w:rsidR="0056711A" w:rsidRPr="0066795E">
        <w:rPr>
          <w:rFonts w:ascii="Times New Roman" w:hAnsi="Times New Roman" w:cs="Times New Roman"/>
        </w:rPr>
        <w:t xml:space="preserve"> resource.</w:t>
      </w:r>
      <w:r w:rsidR="00D04E21" w:rsidRPr="0066795E">
        <w:rPr>
          <w:rFonts w:ascii="Times New Roman" w:hAnsi="Times New Roman" w:cs="Times New Roman"/>
        </w:rPr>
        <w:t xml:space="preserve"> </w:t>
      </w:r>
    </w:p>
    <w:p w:rsidR="00A31464" w:rsidRDefault="00D403DB" w:rsidP="00131089">
      <w:pPr>
        <w:rPr>
          <w:rFonts w:ascii="Times New Roman" w:hAnsi="Times New Roman" w:cs="Times New Roman"/>
        </w:rPr>
      </w:pPr>
      <w:r w:rsidRPr="0066795E">
        <w:rPr>
          <w:rFonts w:ascii="Times New Roman" w:hAnsi="Times New Roman" w:cs="Times New Roman"/>
        </w:rPr>
        <w:t>A</w:t>
      </w:r>
      <w:r w:rsidR="00DB654C" w:rsidRPr="0066795E">
        <w:rPr>
          <w:rFonts w:ascii="Times New Roman" w:hAnsi="Times New Roman" w:cs="Times New Roman"/>
        </w:rPr>
        <w:t xml:space="preserve"> more </w:t>
      </w:r>
      <w:r w:rsidR="000C260E" w:rsidRPr="0066795E">
        <w:rPr>
          <w:rFonts w:ascii="Times New Roman" w:hAnsi="Times New Roman" w:cs="Times New Roman"/>
        </w:rPr>
        <w:t xml:space="preserve">promising strategy </w:t>
      </w:r>
      <w:r w:rsidR="000F7A4B" w:rsidRPr="0066795E">
        <w:rPr>
          <w:rFonts w:ascii="Times New Roman" w:hAnsi="Times New Roman" w:cs="Times New Roman"/>
        </w:rPr>
        <w:t xml:space="preserve">is to introduce </w:t>
      </w:r>
      <w:r w:rsidR="00076F51" w:rsidRPr="0066795E">
        <w:rPr>
          <w:rFonts w:ascii="Times New Roman" w:hAnsi="Times New Roman" w:cs="Times New Roman"/>
        </w:rPr>
        <w:t xml:space="preserve">the </w:t>
      </w:r>
      <w:r w:rsidR="000F7A4B" w:rsidRPr="0066795E">
        <w:rPr>
          <w:rFonts w:ascii="Times New Roman" w:hAnsi="Times New Roman" w:cs="Times New Roman"/>
        </w:rPr>
        <w:t xml:space="preserve">PRS </w:t>
      </w:r>
      <w:r w:rsidR="00B72D44" w:rsidRPr="0066795E">
        <w:rPr>
          <w:rFonts w:ascii="Times New Roman" w:hAnsi="Times New Roman" w:cs="Times New Roman"/>
        </w:rPr>
        <w:t xml:space="preserve">for sidelink. For one, </w:t>
      </w:r>
      <w:r w:rsidR="00275B6E" w:rsidRPr="0066795E">
        <w:rPr>
          <w:rFonts w:ascii="Times New Roman" w:hAnsi="Times New Roman" w:cs="Times New Roman"/>
        </w:rPr>
        <w:t>a unified and specific form of reference signal</w:t>
      </w:r>
      <w:r w:rsidR="001668EA" w:rsidRPr="0066795E">
        <w:rPr>
          <w:rFonts w:ascii="Times New Roman" w:hAnsi="Times New Roman" w:cs="Times New Roman"/>
        </w:rPr>
        <w:t xml:space="preserve"> for </w:t>
      </w:r>
      <w:r w:rsidR="00771359" w:rsidRPr="0066795E">
        <w:rPr>
          <w:rFonts w:ascii="Times New Roman" w:hAnsi="Times New Roman" w:cs="Times New Roman"/>
        </w:rPr>
        <w:t xml:space="preserve">sidelink </w:t>
      </w:r>
      <w:r w:rsidR="001668EA" w:rsidRPr="0066795E">
        <w:rPr>
          <w:rFonts w:ascii="Times New Roman" w:hAnsi="Times New Roman" w:cs="Times New Roman"/>
        </w:rPr>
        <w:t>positioning</w:t>
      </w:r>
      <w:r w:rsidR="00275B6E" w:rsidRPr="0066795E">
        <w:rPr>
          <w:rFonts w:ascii="Times New Roman" w:hAnsi="Times New Roman" w:cs="Times New Roman"/>
        </w:rPr>
        <w:t xml:space="preserve"> is preferred </w:t>
      </w:r>
      <w:r w:rsidR="00D618FE" w:rsidRPr="0066795E">
        <w:rPr>
          <w:rFonts w:ascii="Times New Roman" w:hAnsi="Times New Roman" w:cs="Times New Roman"/>
        </w:rPr>
        <w:t xml:space="preserve">since </w:t>
      </w:r>
      <w:r w:rsidR="00275B6E" w:rsidRPr="0066795E">
        <w:rPr>
          <w:rFonts w:ascii="Times New Roman" w:hAnsi="Times New Roman" w:cs="Times New Roman"/>
        </w:rPr>
        <w:t xml:space="preserve">it involves </w:t>
      </w:r>
      <w:r w:rsidR="00D618FE" w:rsidRPr="0066795E">
        <w:rPr>
          <w:rFonts w:ascii="Times New Roman" w:hAnsi="Times New Roman" w:cs="Times New Roman"/>
        </w:rPr>
        <w:t>multiple positioning solution</w:t>
      </w:r>
      <w:r w:rsidR="008F0AE9" w:rsidRPr="0066795E">
        <w:rPr>
          <w:rFonts w:ascii="Times New Roman" w:hAnsi="Times New Roman" w:cs="Times New Roman"/>
        </w:rPr>
        <w:t>s</w:t>
      </w:r>
      <w:r w:rsidR="00EC5389" w:rsidRPr="0066795E">
        <w:rPr>
          <w:rFonts w:ascii="Times New Roman" w:hAnsi="Times New Roman" w:cs="Times New Roman"/>
        </w:rPr>
        <w:t xml:space="preserve">, and it is helpful to the simplification of </w:t>
      </w:r>
      <w:r w:rsidR="006C5370" w:rsidRPr="0066795E">
        <w:rPr>
          <w:rFonts w:ascii="Times New Roman" w:hAnsi="Times New Roman" w:cs="Times New Roman"/>
        </w:rPr>
        <w:t>spec development</w:t>
      </w:r>
      <w:r w:rsidR="00275B6E" w:rsidRPr="0066795E">
        <w:rPr>
          <w:rFonts w:ascii="Times New Roman" w:hAnsi="Times New Roman" w:cs="Times New Roman"/>
        </w:rPr>
        <w:t>.</w:t>
      </w:r>
      <w:r w:rsidR="00EC5389" w:rsidRPr="0066795E">
        <w:rPr>
          <w:rFonts w:ascii="Times New Roman" w:hAnsi="Times New Roman" w:cs="Times New Roman"/>
        </w:rPr>
        <w:t xml:space="preserve"> </w:t>
      </w:r>
      <w:r w:rsidR="00D052F7" w:rsidRPr="0066795E">
        <w:rPr>
          <w:rFonts w:ascii="Times New Roman" w:hAnsi="Times New Roman" w:cs="Times New Roman"/>
        </w:rPr>
        <w:t xml:space="preserve">For another, </w:t>
      </w:r>
      <w:r w:rsidR="001143A9" w:rsidRPr="0066795E">
        <w:rPr>
          <w:rFonts w:ascii="Times New Roman" w:hAnsi="Times New Roman" w:cs="Times New Roman"/>
        </w:rPr>
        <w:t xml:space="preserve">the </w:t>
      </w:r>
      <w:r w:rsidR="00AB504D" w:rsidRPr="0066795E">
        <w:rPr>
          <w:rFonts w:ascii="Times New Roman" w:hAnsi="Times New Roman" w:cs="Times New Roman"/>
        </w:rPr>
        <w:t>elaborate</w:t>
      </w:r>
      <w:r w:rsidR="001143A9" w:rsidRPr="0066795E">
        <w:rPr>
          <w:rFonts w:ascii="Times New Roman" w:hAnsi="Times New Roman" w:cs="Times New Roman"/>
        </w:rPr>
        <w:t xml:space="preserve"> design of PRS </w:t>
      </w:r>
      <w:r w:rsidR="00CA12BB" w:rsidRPr="0066795E">
        <w:rPr>
          <w:rFonts w:ascii="Times New Roman" w:hAnsi="Times New Roman" w:cs="Times New Roman"/>
        </w:rPr>
        <w:t xml:space="preserve">is expected to provide </w:t>
      </w:r>
      <w:r w:rsidR="006E672B" w:rsidRPr="0066795E">
        <w:rPr>
          <w:rFonts w:ascii="Times New Roman" w:hAnsi="Times New Roman" w:cs="Times New Roman"/>
        </w:rPr>
        <w:t xml:space="preserve">better performance </w:t>
      </w:r>
      <w:r w:rsidR="002E7AAE" w:rsidRPr="0066795E">
        <w:rPr>
          <w:rFonts w:ascii="Times New Roman" w:hAnsi="Times New Roman" w:cs="Times New Roman"/>
        </w:rPr>
        <w:t xml:space="preserve">of positioning compared to CSI-RS since </w:t>
      </w:r>
      <w:r w:rsidR="00333F34" w:rsidRPr="0066795E">
        <w:rPr>
          <w:rFonts w:ascii="Times New Roman" w:hAnsi="Times New Roman" w:cs="Times New Roman"/>
        </w:rPr>
        <w:t xml:space="preserve">it </w:t>
      </w:r>
      <w:r w:rsidR="00001D0F" w:rsidRPr="0066795E">
        <w:rPr>
          <w:rFonts w:ascii="Times New Roman" w:hAnsi="Times New Roman" w:cs="Times New Roman"/>
        </w:rPr>
        <w:t>divides</w:t>
      </w:r>
      <w:r w:rsidR="00333F34" w:rsidRPr="0066795E">
        <w:rPr>
          <w:rFonts w:ascii="Times New Roman" w:hAnsi="Times New Roman" w:cs="Times New Roman"/>
        </w:rPr>
        <w:t xml:space="preserve"> the beam with larger density. </w:t>
      </w:r>
      <w:r w:rsidR="00AB504D" w:rsidRPr="0066795E">
        <w:rPr>
          <w:rFonts w:ascii="Times New Roman" w:hAnsi="Times New Roman" w:cs="Times New Roman"/>
        </w:rPr>
        <w:t xml:space="preserve">In addition, </w:t>
      </w:r>
      <w:r w:rsidR="00EC632C" w:rsidRPr="0066795E">
        <w:rPr>
          <w:rFonts w:ascii="Times New Roman" w:hAnsi="Times New Roman" w:cs="Times New Roman"/>
        </w:rPr>
        <w:t xml:space="preserve">the related physical procedures </w:t>
      </w:r>
      <w:r w:rsidR="00C548A6" w:rsidRPr="0066795E">
        <w:rPr>
          <w:rFonts w:ascii="Times New Roman" w:hAnsi="Times New Roman" w:cs="Times New Roman"/>
        </w:rPr>
        <w:t xml:space="preserve">can be transplant to sidelink without </w:t>
      </w:r>
      <w:r w:rsidR="00A10691" w:rsidRPr="0066795E">
        <w:rPr>
          <w:rFonts w:ascii="Times New Roman" w:hAnsi="Times New Roman" w:cs="Times New Roman"/>
        </w:rPr>
        <w:t>redesign.</w:t>
      </w:r>
      <w:r w:rsidR="00EC632C" w:rsidRPr="0066795E">
        <w:rPr>
          <w:rFonts w:ascii="Times New Roman" w:hAnsi="Times New Roman" w:cs="Times New Roman"/>
        </w:rPr>
        <w:t xml:space="preserve"> </w:t>
      </w:r>
    </w:p>
    <w:p w:rsidR="008903DC" w:rsidRPr="0066795E" w:rsidRDefault="00265D56" w:rsidP="003B255E">
      <w:pPr>
        <w:rPr>
          <w:rFonts w:ascii="Times New Roman" w:hAnsi="Times New Roman" w:cs="Times New Roman"/>
        </w:rPr>
      </w:pPr>
      <w:r>
        <w:rPr>
          <w:rFonts w:ascii="Times New Roman" w:hAnsi="Times New Roman" w:cs="Times New Roman"/>
        </w:rPr>
        <w:t>In a word, f</w:t>
      </w:r>
      <w:r w:rsidRPr="00265D56">
        <w:rPr>
          <w:rFonts w:ascii="Times New Roman" w:hAnsi="Times New Roman" w:cs="Times New Roman"/>
        </w:rPr>
        <w:t>or the angle estimation based on the RSRP measurement, consider the possibility of the CSI-RS or PRS as the reference signal used he</w:t>
      </w:r>
      <w:r w:rsidR="00531FD6">
        <w:rPr>
          <w:rFonts w:ascii="Times New Roman" w:hAnsi="Times New Roman" w:cs="Times New Roman"/>
        </w:rPr>
        <w:t>r</w:t>
      </w:r>
      <w:r w:rsidR="007C27BD">
        <w:rPr>
          <w:rFonts w:ascii="Times New Roman" w:hAnsi="Times New Roman" w:cs="Times New Roman"/>
        </w:rPr>
        <w:t>e for positioning.</w:t>
      </w:r>
      <w:r w:rsidR="00531FD6">
        <w:rPr>
          <w:rFonts w:ascii="Times New Roman" w:hAnsi="Times New Roman" w:cs="Times New Roman"/>
        </w:rPr>
        <w:t xml:space="preserve"> To this end</w:t>
      </w:r>
      <w:r w:rsidRPr="00265D56">
        <w:rPr>
          <w:rFonts w:ascii="Times New Roman" w:hAnsi="Times New Roman" w:cs="Times New Roman"/>
        </w:rPr>
        <w:t>, some modifications of physical procedures especially beam management related are required.</w:t>
      </w:r>
    </w:p>
    <w:p w:rsidR="00FE1E17" w:rsidRPr="0066795E" w:rsidRDefault="00131089" w:rsidP="00D331A6">
      <w:pPr>
        <w:pStyle w:val="3"/>
      </w:pPr>
      <w:r>
        <w:t>W</w:t>
      </w:r>
      <w:r w:rsidR="00E3492A" w:rsidRPr="0066795E">
        <w:t>aveform measurement based angle estimation</w:t>
      </w:r>
    </w:p>
    <w:p w:rsidR="00FE1E17" w:rsidRPr="0066795E" w:rsidRDefault="00C859AE" w:rsidP="00131089">
      <w:pPr>
        <w:rPr>
          <w:rFonts w:ascii="Times New Roman" w:hAnsi="Times New Roman" w:cs="Times New Roman"/>
        </w:rPr>
      </w:pPr>
      <w:r w:rsidRPr="0066795E">
        <w:rPr>
          <w:rFonts w:ascii="Times New Roman" w:hAnsi="Times New Roman" w:cs="Times New Roman"/>
        </w:rPr>
        <w:t xml:space="preserve">In the NR UL-AOA positioning method, the UE positioning </w:t>
      </w:r>
      <w:r w:rsidR="003A5AF9" w:rsidRPr="0066795E">
        <w:rPr>
          <w:rFonts w:ascii="Times New Roman" w:hAnsi="Times New Roman" w:cs="Times New Roman"/>
        </w:rPr>
        <w:t xml:space="preserve">is estimated based on UL-SRS waveform measurement, </w:t>
      </w:r>
      <w:r w:rsidR="00471CD9" w:rsidRPr="0066795E">
        <w:rPr>
          <w:rFonts w:ascii="Times New Roman" w:hAnsi="Times New Roman" w:cs="Times New Roman"/>
        </w:rPr>
        <w:t>various</w:t>
      </w:r>
      <w:r w:rsidR="00941DD8" w:rsidRPr="0066795E">
        <w:rPr>
          <w:rFonts w:ascii="Times New Roman" w:hAnsi="Times New Roman" w:cs="Times New Roman"/>
        </w:rPr>
        <w:t xml:space="preserve"> direction estimation</w:t>
      </w:r>
      <w:r w:rsidR="00471CD9" w:rsidRPr="0066795E">
        <w:rPr>
          <w:rFonts w:ascii="Times New Roman" w:hAnsi="Times New Roman" w:cs="Times New Roman"/>
        </w:rPr>
        <w:t xml:space="preserve"> algorithms</w:t>
      </w:r>
      <w:r w:rsidR="00941DD8" w:rsidRPr="0066795E">
        <w:rPr>
          <w:rFonts w:ascii="Times New Roman" w:hAnsi="Times New Roman" w:cs="Times New Roman"/>
        </w:rPr>
        <w:t xml:space="preserve"> with super-resolution</w:t>
      </w:r>
      <w:r w:rsidR="00471CD9" w:rsidRPr="0066795E">
        <w:rPr>
          <w:rFonts w:ascii="Times New Roman" w:hAnsi="Times New Roman" w:cs="Times New Roman"/>
        </w:rPr>
        <w:t xml:space="preserve"> </w:t>
      </w:r>
      <w:r w:rsidR="00DD6464" w:rsidRPr="0066795E">
        <w:rPr>
          <w:rFonts w:ascii="Times New Roman" w:hAnsi="Times New Roman" w:cs="Times New Roman"/>
        </w:rPr>
        <w:t xml:space="preserve">can be applied </w:t>
      </w:r>
      <w:r w:rsidR="002F6BF1" w:rsidRPr="0066795E">
        <w:rPr>
          <w:rFonts w:ascii="Times New Roman" w:hAnsi="Times New Roman" w:cs="Times New Roman"/>
        </w:rPr>
        <w:t xml:space="preserve">to </w:t>
      </w:r>
      <w:r w:rsidR="002E49B8" w:rsidRPr="0066795E">
        <w:rPr>
          <w:rFonts w:ascii="Times New Roman" w:hAnsi="Times New Roman" w:cs="Times New Roman"/>
        </w:rPr>
        <w:t xml:space="preserve">abstract the </w:t>
      </w:r>
      <w:r w:rsidR="00EA6094" w:rsidRPr="0066795E">
        <w:rPr>
          <w:rFonts w:ascii="Times New Roman" w:hAnsi="Times New Roman" w:cs="Times New Roman"/>
        </w:rPr>
        <w:t xml:space="preserve">location information. </w:t>
      </w:r>
      <w:r w:rsidR="003C4269" w:rsidRPr="0066795E">
        <w:rPr>
          <w:rFonts w:ascii="Times New Roman" w:hAnsi="Times New Roman" w:cs="Times New Roman"/>
        </w:rPr>
        <w:t xml:space="preserve">It is </w:t>
      </w:r>
      <w:r w:rsidR="005057D1" w:rsidRPr="0066795E">
        <w:rPr>
          <w:rFonts w:ascii="Times New Roman" w:hAnsi="Times New Roman" w:cs="Times New Roman"/>
        </w:rPr>
        <w:t xml:space="preserve">expected to outperforms </w:t>
      </w:r>
      <w:r w:rsidR="003A36A3" w:rsidRPr="0066795E">
        <w:rPr>
          <w:rFonts w:ascii="Times New Roman" w:hAnsi="Times New Roman" w:cs="Times New Roman"/>
        </w:rPr>
        <w:t xml:space="preserve">the signal strength based method </w:t>
      </w:r>
      <w:r w:rsidR="008E05D0" w:rsidRPr="0066795E">
        <w:rPr>
          <w:rFonts w:ascii="Times New Roman" w:hAnsi="Times New Roman" w:cs="Times New Roman"/>
        </w:rPr>
        <w:t xml:space="preserve">since the waveform preserves full information about all signal location parameters. </w:t>
      </w:r>
    </w:p>
    <w:p w:rsidR="00B70C22" w:rsidRDefault="00B70C22" w:rsidP="00131089">
      <w:pPr>
        <w:rPr>
          <w:rFonts w:ascii="Times New Roman" w:hAnsi="Times New Roman" w:cs="Times New Roman"/>
        </w:rPr>
      </w:pPr>
      <w:r w:rsidRPr="0066795E">
        <w:rPr>
          <w:rFonts w:ascii="Times New Roman" w:hAnsi="Times New Roman" w:cs="Times New Roman"/>
        </w:rPr>
        <w:t xml:space="preserve">As for the </w:t>
      </w:r>
      <w:r w:rsidR="00B13C86" w:rsidRPr="0066795E">
        <w:rPr>
          <w:rFonts w:ascii="Times New Roman" w:hAnsi="Times New Roman" w:cs="Times New Roman"/>
        </w:rPr>
        <w:t xml:space="preserve">reference signal selection, </w:t>
      </w:r>
      <w:r w:rsidR="00C20344">
        <w:rPr>
          <w:rFonts w:ascii="Times New Roman" w:hAnsi="Times New Roman" w:cs="Times New Roman"/>
        </w:rPr>
        <w:t>n</w:t>
      </w:r>
      <w:r w:rsidR="003C51C4" w:rsidRPr="0066795E">
        <w:rPr>
          <w:rFonts w:ascii="Times New Roman" w:hAnsi="Times New Roman" w:cs="Times New Roman"/>
        </w:rPr>
        <w:t>ote that the DM-</w:t>
      </w:r>
      <w:r w:rsidR="009F5AAA" w:rsidRPr="0066795E">
        <w:rPr>
          <w:rFonts w:ascii="Times New Roman" w:hAnsi="Times New Roman" w:cs="Times New Roman"/>
        </w:rPr>
        <w:t>RS has</w:t>
      </w:r>
      <w:r w:rsidR="003C51C4" w:rsidRPr="0066795E">
        <w:rPr>
          <w:rFonts w:ascii="Times New Roman" w:hAnsi="Times New Roman" w:cs="Times New Roman"/>
        </w:rPr>
        <w:t xml:space="preserve"> the potential to </w:t>
      </w:r>
      <w:r w:rsidR="00D50458" w:rsidRPr="0066795E">
        <w:rPr>
          <w:rFonts w:ascii="Times New Roman" w:hAnsi="Times New Roman" w:cs="Times New Roman"/>
        </w:rPr>
        <w:t>support this approach</w:t>
      </w:r>
      <w:r w:rsidR="009D05EC" w:rsidRPr="0066795E">
        <w:rPr>
          <w:rFonts w:ascii="Times New Roman" w:hAnsi="Times New Roman" w:cs="Times New Roman"/>
        </w:rPr>
        <w:t xml:space="preserve"> yet the </w:t>
      </w:r>
      <w:r w:rsidR="00D537C9" w:rsidRPr="0066795E">
        <w:rPr>
          <w:rFonts w:ascii="Times New Roman" w:hAnsi="Times New Roman" w:cs="Times New Roman"/>
        </w:rPr>
        <w:t xml:space="preserve">performance remains to be studied. </w:t>
      </w:r>
      <w:r w:rsidR="0011507F" w:rsidRPr="0066795E">
        <w:rPr>
          <w:rFonts w:ascii="Times New Roman" w:hAnsi="Times New Roman" w:cs="Times New Roman"/>
        </w:rPr>
        <w:t xml:space="preserve">A </w:t>
      </w:r>
      <w:r w:rsidR="006F3D09" w:rsidRPr="0066795E">
        <w:rPr>
          <w:rFonts w:ascii="Times New Roman" w:hAnsi="Times New Roman" w:cs="Times New Roman"/>
        </w:rPr>
        <w:t>decent pro</w:t>
      </w:r>
      <w:r w:rsidR="00990F13" w:rsidRPr="0066795E">
        <w:rPr>
          <w:rFonts w:ascii="Times New Roman" w:hAnsi="Times New Roman" w:cs="Times New Roman"/>
        </w:rPr>
        <w:t>posal is to introduce a new reference signal similar to the SRS</w:t>
      </w:r>
      <w:r w:rsidR="002F411F" w:rsidRPr="0066795E">
        <w:rPr>
          <w:rFonts w:ascii="Times New Roman" w:hAnsi="Times New Roman" w:cs="Times New Roman"/>
        </w:rPr>
        <w:t xml:space="preserve">, </w:t>
      </w:r>
      <w:r w:rsidR="00990F13" w:rsidRPr="0066795E">
        <w:rPr>
          <w:rFonts w:ascii="Times New Roman" w:hAnsi="Times New Roman" w:cs="Times New Roman"/>
        </w:rPr>
        <w:t xml:space="preserve">of which the benefits </w:t>
      </w:r>
      <w:r w:rsidR="006F3D09" w:rsidRPr="0066795E">
        <w:rPr>
          <w:rFonts w:ascii="Times New Roman" w:hAnsi="Times New Roman" w:cs="Times New Roman"/>
        </w:rPr>
        <w:t xml:space="preserve">is </w:t>
      </w:r>
      <w:r w:rsidR="00C9692C" w:rsidRPr="0066795E">
        <w:rPr>
          <w:rFonts w:ascii="Times New Roman" w:hAnsi="Times New Roman" w:cs="Times New Roman"/>
        </w:rPr>
        <w:t xml:space="preserve">that </w:t>
      </w:r>
      <w:r w:rsidR="004C66F7" w:rsidRPr="0066795E">
        <w:rPr>
          <w:rFonts w:ascii="Times New Roman" w:hAnsi="Times New Roman" w:cs="Times New Roman"/>
        </w:rPr>
        <w:t xml:space="preserve">the </w:t>
      </w:r>
      <w:r w:rsidR="006F3D09" w:rsidRPr="0066795E">
        <w:rPr>
          <w:rFonts w:ascii="Times New Roman" w:hAnsi="Times New Roman" w:cs="Times New Roman"/>
        </w:rPr>
        <w:t xml:space="preserve">more </w:t>
      </w:r>
      <w:r w:rsidR="00210609" w:rsidRPr="0066795E">
        <w:rPr>
          <w:rFonts w:ascii="Times New Roman" w:hAnsi="Times New Roman" w:cs="Times New Roman"/>
        </w:rPr>
        <w:t xml:space="preserve">comprehensive and </w:t>
      </w:r>
      <w:r w:rsidR="006F3D09" w:rsidRPr="0066795E">
        <w:rPr>
          <w:rFonts w:ascii="Times New Roman" w:hAnsi="Times New Roman" w:cs="Times New Roman"/>
        </w:rPr>
        <w:t xml:space="preserve">flexible time and frequency resource configuration </w:t>
      </w:r>
      <w:r w:rsidR="00550F1B" w:rsidRPr="0066795E">
        <w:rPr>
          <w:rFonts w:ascii="Times New Roman" w:hAnsi="Times New Roman" w:cs="Times New Roman"/>
        </w:rPr>
        <w:t xml:space="preserve">provides </w:t>
      </w:r>
      <w:r w:rsidR="004C66F7" w:rsidRPr="0066795E">
        <w:rPr>
          <w:rFonts w:ascii="Times New Roman" w:hAnsi="Times New Roman" w:cs="Times New Roman"/>
        </w:rPr>
        <w:t>accurate</w:t>
      </w:r>
      <w:r w:rsidR="009F5CBC" w:rsidRPr="0066795E">
        <w:rPr>
          <w:rFonts w:ascii="Times New Roman" w:hAnsi="Times New Roman" w:cs="Times New Roman"/>
        </w:rPr>
        <w:t xml:space="preserve"> </w:t>
      </w:r>
      <w:r w:rsidR="00872CA1" w:rsidRPr="0066795E">
        <w:rPr>
          <w:rFonts w:ascii="Times New Roman" w:hAnsi="Times New Roman" w:cs="Times New Roman"/>
        </w:rPr>
        <w:t xml:space="preserve">parameters estimation as well as </w:t>
      </w:r>
      <w:r w:rsidR="00260DC2" w:rsidRPr="0066795E">
        <w:rPr>
          <w:rFonts w:ascii="Times New Roman" w:hAnsi="Times New Roman" w:cs="Times New Roman"/>
        </w:rPr>
        <w:t xml:space="preserve">resource </w:t>
      </w:r>
      <w:r w:rsidR="00050F2C" w:rsidRPr="0066795E">
        <w:rPr>
          <w:rFonts w:ascii="Times New Roman" w:hAnsi="Times New Roman" w:cs="Times New Roman"/>
        </w:rPr>
        <w:t xml:space="preserve">saving compared to </w:t>
      </w:r>
      <w:r w:rsidR="00E97DD4" w:rsidRPr="0066795E">
        <w:rPr>
          <w:rFonts w:ascii="Times New Roman" w:hAnsi="Times New Roman" w:cs="Times New Roman"/>
        </w:rPr>
        <w:t xml:space="preserve">the </w:t>
      </w:r>
      <w:r w:rsidR="00C33A8A" w:rsidRPr="0066795E">
        <w:rPr>
          <w:rFonts w:ascii="Times New Roman" w:hAnsi="Times New Roman" w:cs="Times New Roman"/>
        </w:rPr>
        <w:t>DM-RS.</w:t>
      </w:r>
      <w:r w:rsidR="00C30DF6" w:rsidRPr="0066795E">
        <w:rPr>
          <w:rFonts w:ascii="Times New Roman" w:hAnsi="Times New Roman" w:cs="Times New Roman"/>
        </w:rPr>
        <w:t xml:space="preserve"> Furthermore</w:t>
      </w:r>
      <w:r w:rsidR="003201A4" w:rsidRPr="0066795E">
        <w:rPr>
          <w:rFonts w:ascii="Times New Roman" w:hAnsi="Times New Roman" w:cs="Times New Roman"/>
        </w:rPr>
        <w:t xml:space="preserve">, the </w:t>
      </w:r>
      <w:r w:rsidR="008733B8" w:rsidRPr="0066795E">
        <w:rPr>
          <w:rFonts w:ascii="Times New Roman" w:hAnsi="Times New Roman" w:cs="Times New Roman"/>
        </w:rPr>
        <w:t xml:space="preserve">excellent autocorrelation and cross-correlation characteristics </w:t>
      </w:r>
      <w:r w:rsidR="00877269" w:rsidRPr="0066795E">
        <w:rPr>
          <w:rFonts w:ascii="Times New Roman" w:hAnsi="Times New Roman" w:cs="Times New Roman"/>
        </w:rPr>
        <w:t xml:space="preserve">of SRS signal are of great help to improve the resolution of </w:t>
      </w:r>
      <w:r w:rsidR="009732F6" w:rsidRPr="0066795E">
        <w:rPr>
          <w:rFonts w:ascii="Times New Roman" w:hAnsi="Times New Roman" w:cs="Times New Roman"/>
        </w:rPr>
        <w:t xml:space="preserve">localization, which is </w:t>
      </w:r>
      <w:r w:rsidR="00A90619" w:rsidRPr="0066795E">
        <w:rPr>
          <w:rFonts w:ascii="Times New Roman" w:hAnsi="Times New Roman" w:cs="Times New Roman"/>
        </w:rPr>
        <w:t>not available in DM-RS.</w:t>
      </w:r>
      <w:r w:rsidR="00C44816" w:rsidRPr="0066795E">
        <w:rPr>
          <w:rFonts w:ascii="Times New Roman" w:hAnsi="Times New Roman" w:cs="Times New Roman"/>
        </w:rPr>
        <w:t xml:space="preserve"> </w:t>
      </w:r>
      <w:r w:rsidR="00C30DF6" w:rsidRPr="0066795E">
        <w:rPr>
          <w:rFonts w:ascii="Times New Roman" w:hAnsi="Times New Roman" w:cs="Times New Roman"/>
        </w:rPr>
        <w:t xml:space="preserve">In addition, </w:t>
      </w:r>
      <w:r w:rsidR="003E37CC" w:rsidRPr="0066795E">
        <w:rPr>
          <w:rFonts w:ascii="Times New Roman" w:hAnsi="Times New Roman" w:cs="Times New Roman"/>
        </w:rPr>
        <w:t xml:space="preserve">if PRS is supported, </w:t>
      </w:r>
      <w:r w:rsidR="00054BDD" w:rsidRPr="0066795E">
        <w:rPr>
          <w:rFonts w:ascii="Times New Roman" w:hAnsi="Times New Roman" w:cs="Times New Roman"/>
        </w:rPr>
        <w:t xml:space="preserve">it can </w:t>
      </w:r>
      <w:r w:rsidR="0074090F" w:rsidRPr="0066795E">
        <w:rPr>
          <w:rFonts w:ascii="Times New Roman" w:hAnsi="Times New Roman" w:cs="Times New Roman"/>
        </w:rPr>
        <w:t xml:space="preserve">also be applied here </w:t>
      </w:r>
      <w:r w:rsidR="00AC529A" w:rsidRPr="0066795E">
        <w:rPr>
          <w:rFonts w:ascii="Times New Roman" w:hAnsi="Times New Roman" w:cs="Times New Roman"/>
        </w:rPr>
        <w:t xml:space="preserve">without </w:t>
      </w:r>
      <w:r w:rsidR="00895F80" w:rsidRPr="0066795E">
        <w:rPr>
          <w:rFonts w:ascii="Times New Roman" w:hAnsi="Times New Roman" w:cs="Times New Roman"/>
        </w:rPr>
        <w:t xml:space="preserve">complex </w:t>
      </w:r>
      <w:r w:rsidR="00890EC5" w:rsidRPr="0066795E">
        <w:rPr>
          <w:rFonts w:ascii="Times New Roman" w:hAnsi="Times New Roman" w:cs="Times New Roman"/>
        </w:rPr>
        <w:t>beam operations.</w:t>
      </w:r>
    </w:p>
    <w:p w:rsidR="00DF1412" w:rsidRPr="00731980" w:rsidRDefault="00884A08" w:rsidP="00131089">
      <w:pPr>
        <w:rPr>
          <w:rFonts w:ascii="Times New Roman" w:hAnsi="Times New Roman" w:cs="Times New Roman"/>
        </w:rPr>
      </w:pPr>
      <w:r w:rsidRPr="00731980">
        <w:rPr>
          <w:rFonts w:ascii="Times New Roman" w:hAnsi="Times New Roman" w:cs="Times New Roman"/>
        </w:rPr>
        <w:t xml:space="preserve">In a nutshell, </w:t>
      </w:r>
      <w:r w:rsidR="00DB6F07" w:rsidRPr="00731980">
        <w:rPr>
          <w:rFonts w:ascii="Times New Roman" w:hAnsi="Times New Roman" w:cs="Times New Roman"/>
        </w:rPr>
        <w:t>t</w:t>
      </w:r>
      <w:r w:rsidRPr="00731980">
        <w:rPr>
          <w:rFonts w:ascii="Times New Roman" w:hAnsi="Times New Roman" w:cs="Times New Roman"/>
        </w:rPr>
        <w:t>he angle measurement based solution have the potential to be introduced for sidelink positioning.</w:t>
      </w:r>
      <w:r w:rsidR="00731980" w:rsidRPr="00731980">
        <w:rPr>
          <w:rFonts w:ascii="Times New Roman" w:hAnsi="Times New Roman" w:cs="Times New Roman"/>
        </w:rPr>
        <w:t xml:space="preserve"> Angle estimation based on the waveform measurement can be considered since the received signal preserves full information about the UE location. Besides, a new reference similar to the SRS as the reference signal should be considered for the purpose.</w:t>
      </w:r>
    </w:p>
    <w:p w:rsidR="007077A6" w:rsidRPr="00466A8A" w:rsidRDefault="00F44D9B" w:rsidP="003B255E">
      <w:pPr>
        <w:rPr>
          <w:rFonts w:ascii="Times New Roman" w:hAnsi="Times New Roman" w:cs="Times New Roman"/>
        </w:rPr>
      </w:pPr>
      <w:r w:rsidRPr="0066795E">
        <w:rPr>
          <w:rFonts w:ascii="Times New Roman" w:hAnsi="Times New Roman" w:cs="Times New Roman"/>
        </w:rPr>
        <w:t xml:space="preserve">Therefore, </w:t>
      </w:r>
      <w:r w:rsidR="00B75899" w:rsidRPr="0066795E">
        <w:rPr>
          <w:rFonts w:ascii="Times New Roman" w:hAnsi="Times New Roman" w:cs="Times New Roman"/>
        </w:rPr>
        <w:t xml:space="preserve">we </w:t>
      </w:r>
      <w:r w:rsidR="00466A8A">
        <w:rPr>
          <w:rFonts w:ascii="Times New Roman" w:hAnsi="Times New Roman" w:cs="Times New Roman"/>
        </w:rPr>
        <w:t>have</w:t>
      </w:r>
      <w:r w:rsidR="009A0969" w:rsidRPr="0066795E">
        <w:rPr>
          <w:rFonts w:ascii="Times New Roman" w:hAnsi="Times New Roman" w:cs="Times New Roman"/>
        </w:rPr>
        <w:t xml:space="preserve"> the </w:t>
      </w:r>
      <w:r w:rsidR="00466A8A">
        <w:rPr>
          <w:rFonts w:ascii="Times New Roman" w:hAnsi="Times New Roman" w:cs="Times New Roman"/>
        </w:rPr>
        <w:t>proposals</w:t>
      </w:r>
      <w:r w:rsidR="009A0969" w:rsidRPr="0066795E">
        <w:rPr>
          <w:rFonts w:ascii="Times New Roman" w:hAnsi="Times New Roman" w:cs="Times New Roman"/>
        </w:rPr>
        <w:t xml:space="preserve"> as follow</w:t>
      </w:r>
      <w:r w:rsidR="00B75899" w:rsidRPr="0066795E">
        <w:rPr>
          <w:rFonts w:ascii="Times New Roman" w:hAnsi="Times New Roman" w:cs="Times New Roman"/>
        </w:rPr>
        <w:t>s:</w:t>
      </w:r>
    </w:p>
    <w:p w:rsidR="00B50E0A" w:rsidRPr="00461309" w:rsidRDefault="00B50E0A" w:rsidP="00B50E0A">
      <w:pPr>
        <w:rPr>
          <w:rFonts w:ascii="Times New Roman" w:hAnsi="Times New Roman" w:cs="Times New Roman"/>
          <w:b/>
          <w:i/>
        </w:rPr>
      </w:pPr>
      <w:r w:rsidRPr="00461309">
        <w:rPr>
          <w:rFonts w:ascii="Times New Roman" w:hAnsi="Times New Roman" w:cs="Times New Roman"/>
          <w:b/>
          <w:i/>
        </w:rPr>
        <w:t xml:space="preserve">Proposal 1: </w:t>
      </w:r>
      <w:r>
        <w:rPr>
          <w:rFonts w:ascii="Times New Roman" w:hAnsi="Times New Roman" w:cs="Times New Roman"/>
          <w:b/>
          <w:i/>
        </w:rPr>
        <w:t>Study t</w:t>
      </w:r>
      <w:r w:rsidRPr="00461309">
        <w:rPr>
          <w:rFonts w:ascii="Times New Roman" w:hAnsi="Times New Roman" w:cs="Times New Roman"/>
          <w:b/>
          <w:i/>
        </w:rPr>
        <w:t>he angle measurement b</w:t>
      </w:r>
      <w:r>
        <w:rPr>
          <w:rFonts w:ascii="Times New Roman" w:hAnsi="Times New Roman" w:cs="Times New Roman"/>
          <w:b/>
          <w:i/>
        </w:rPr>
        <w:t xml:space="preserve">ased solution </w:t>
      </w:r>
      <w:r w:rsidRPr="00461309">
        <w:rPr>
          <w:rFonts w:ascii="Times New Roman" w:hAnsi="Times New Roman" w:cs="Times New Roman"/>
          <w:b/>
          <w:i/>
        </w:rPr>
        <w:t>for sidelink positioning.</w:t>
      </w:r>
    </w:p>
    <w:p w:rsidR="00B50E0A" w:rsidRPr="00461309" w:rsidRDefault="00B50E0A" w:rsidP="00B50E0A">
      <w:pPr>
        <w:rPr>
          <w:rFonts w:ascii="Times New Roman" w:hAnsi="Times New Roman" w:cs="Times New Roman"/>
          <w:b/>
          <w:i/>
        </w:rPr>
      </w:pPr>
      <w:r w:rsidRPr="00461309">
        <w:rPr>
          <w:rFonts w:ascii="Times New Roman" w:hAnsi="Times New Roman" w:cs="Times New Roman"/>
          <w:b/>
          <w:i/>
        </w:rPr>
        <w:t xml:space="preserve">Proposal </w:t>
      </w:r>
      <w:r w:rsidRPr="00B50E0A">
        <w:rPr>
          <w:rFonts w:ascii="Times New Roman" w:hAnsi="Times New Roman" w:cs="Times New Roman"/>
          <w:b/>
          <w:i/>
        </w:rPr>
        <w:t>2</w:t>
      </w:r>
      <w:r w:rsidRPr="00461309">
        <w:rPr>
          <w:rFonts w:ascii="Times New Roman" w:hAnsi="Times New Roman" w:cs="Times New Roman"/>
          <w:b/>
          <w:i/>
        </w:rPr>
        <w:t>: For the angle estimation based on the RSRP measurement, consider the possibility of the CSI-RS or PRS as the reference s</w:t>
      </w:r>
      <w:r w:rsidR="001341A5">
        <w:rPr>
          <w:rFonts w:ascii="Times New Roman" w:hAnsi="Times New Roman" w:cs="Times New Roman"/>
          <w:b/>
          <w:i/>
        </w:rPr>
        <w:t>ignal used here for positioning, and</w:t>
      </w:r>
      <w:r w:rsidRPr="00753719">
        <w:rPr>
          <w:rFonts w:ascii="Times New Roman" w:hAnsi="Times New Roman" w:cs="Times New Roman"/>
          <w:b/>
          <w:i/>
          <w:color w:val="FF0000"/>
        </w:rPr>
        <w:t xml:space="preserve"> </w:t>
      </w:r>
      <w:r w:rsidRPr="00461309">
        <w:rPr>
          <w:rFonts w:ascii="Times New Roman" w:hAnsi="Times New Roman" w:cs="Times New Roman"/>
          <w:b/>
          <w:i/>
        </w:rPr>
        <w:t>some modifications of physical procedures especially beam management related are required.</w:t>
      </w:r>
    </w:p>
    <w:p w:rsidR="002625F7" w:rsidRPr="00397710" w:rsidRDefault="00B50E0A" w:rsidP="003B255E">
      <w:pPr>
        <w:rPr>
          <w:rFonts w:ascii="Times New Roman" w:hAnsi="Times New Roman" w:cs="Times New Roman"/>
          <w:b/>
          <w:i/>
        </w:rPr>
      </w:pPr>
      <w:r w:rsidRPr="00461309">
        <w:rPr>
          <w:rFonts w:ascii="Times New Roman" w:hAnsi="Times New Roman" w:cs="Times New Roman"/>
          <w:b/>
          <w:i/>
        </w:rPr>
        <w:t xml:space="preserve">Proposal </w:t>
      </w:r>
      <w:r>
        <w:rPr>
          <w:rFonts w:ascii="Times New Roman" w:hAnsi="Times New Roman" w:cs="Times New Roman"/>
          <w:b/>
          <w:i/>
        </w:rPr>
        <w:t>3</w:t>
      </w:r>
      <w:r w:rsidRPr="00461309">
        <w:rPr>
          <w:rFonts w:ascii="Times New Roman" w:hAnsi="Times New Roman" w:cs="Times New Roman"/>
          <w:b/>
          <w:i/>
        </w:rPr>
        <w:t xml:space="preserve">: Consider the angle estimation based on the waveform measurement. Consider the </w:t>
      </w:r>
      <w:r w:rsidRPr="00461309">
        <w:rPr>
          <w:rFonts w:ascii="Times New Roman" w:hAnsi="Times New Roman" w:cs="Times New Roman"/>
          <w:b/>
          <w:i/>
        </w:rPr>
        <w:lastRenderedPageBreak/>
        <w:t>possibility</w:t>
      </w:r>
      <w:r w:rsidR="00F60BAA">
        <w:rPr>
          <w:rFonts w:ascii="Times New Roman" w:hAnsi="Times New Roman" w:cs="Times New Roman"/>
          <w:b/>
          <w:i/>
        </w:rPr>
        <w:t xml:space="preserve"> of introducing</w:t>
      </w:r>
      <w:r w:rsidR="00DF2282">
        <w:rPr>
          <w:rFonts w:ascii="Times New Roman" w:hAnsi="Times New Roman" w:cs="Times New Roman"/>
          <w:b/>
          <w:i/>
        </w:rPr>
        <w:t xml:space="preserve"> SRS</w:t>
      </w:r>
      <w:r w:rsidR="00F60BAA">
        <w:rPr>
          <w:rFonts w:ascii="Times New Roman" w:hAnsi="Times New Roman" w:cs="Times New Roman"/>
          <w:b/>
          <w:i/>
        </w:rPr>
        <w:t xml:space="preserve">-Pos or PRS as </w:t>
      </w:r>
      <w:r w:rsidR="00016891">
        <w:rPr>
          <w:rFonts w:ascii="Times New Roman" w:hAnsi="Times New Roman" w:cs="Times New Roman"/>
          <w:b/>
          <w:i/>
        </w:rPr>
        <w:t>the reference signal</w:t>
      </w:r>
      <w:r w:rsidRPr="00461309">
        <w:rPr>
          <w:rFonts w:ascii="Times New Roman" w:hAnsi="Times New Roman" w:cs="Times New Roman"/>
          <w:b/>
          <w:i/>
        </w:rPr>
        <w:t xml:space="preserve">. </w:t>
      </w:r>
    </w:p>
    <w:p w:rsidR="001920E2" w:rsidRPr="0066795E" w:rsidRDefault="00103EA3" w:rsidP="00E50AA5">
      <w:pPr>
        <w:pStyle w:val="2"/>
      </w:pPr>
      <w:r>
        <w:t>R</w:t>
      </w:r>
      <w:r w:rsidR="00D5267A" w:rsidRPr="0066795E">
        <w:t>ound-trip time (R</w:t>
      </w:r>
      <w:r w:rsidR="00BA47C0" w:rsidRPr="0066795E">
        <w:t>TT) measurement based positioning</w:t>
      </w:r>
    </w:p>
    <w:p w:rsidR="000D4C95" w:rsidRPr="0066795E" w:rsidRDefault="00E06127" w:rsidP="003B255E">
      <w:pPr>
        <w:rPr>
          <w:rFonts w:ascii="Times New Roman" w:hAnsi="Times New Roman" w:cs="Times New Roman"/>
        </w:rPr>
      </w:pPr>
      <w:r w:rsidRPr="0066795E">
        <w:rPr>
          <w:rFonts w:ascii="Times New Roman" w:hAnsi="Times New Roman" w:cs="Times New Roman"/>
        </w:rPr>
        <w:t xml:space="preserve">The RTT positioning method can be </w:t>
      </w:r>
      <w:r w:rsidR="00635322" w:rsidRPr="0066795E">
        <w:rPr>
          <w:rFonts w:ascii="Times New Roman" w:hAnsi="Times New Roman" w:cs="Times New Roman"/>
        </w:rPr>
        <w:t xml:space="preserve">introduced to sidelink based on measurements performed at both the TX UE and RX UE. </w:t>
      </w:r>
      <w:r w:rsidR="00CB66DA" w:rsidRPr="0066795E">
        <w:rPr>
          <w:rFonts w:ascii="Times New Roman" w:hAnsi="Times New Roman" w:cs="Times New Roman"/>
        </w:rPr>
        <w:t xml:space="preserve">In the NR </w:t>
      </w:r>
      <w:r w:rsidR="003330D1" w:rsidRPr="0066795E">
        <w:rPr>
          <w:rFonts w:ascii="Times New Roman" w:hAnsi="Times New Roman" w:cs="Times New Roman"/>
        </w:rPr>
        <w:t xml:space="preserve">system, </w:t>
      </w:r>
      <w:r w:rsidR="00A3512E" w:rsidRPr="0066795E">
        <w:rPr>
          <w:rFonts w:ascii="Times New Roman" w:hAnsi="Times New Roman" w:cs="Times New Roman"/>
        </w:rPr>
        <w:t>it o</w:t>
      </w:r>
      <w:r w:rsidR="003330D1" w:rsidRPr="0066795E">
        <w:rPr>
          <w:rFonts w:ascii="Times New Roman" w:hAnsi="Times New Roman" w:cs="Times New Roman"/>
        </w:rPr>
        <w:t>ccurs between the UE and TRP, the measurements performed at the UE and TRPs</w:t>
      </w:r>
      <w:r w:rsidR="00AF3928" w:rsidRPr="0066795E">
        <w:rPr>
          <w:rFonts w:ascii="Times New Roman" w:hAnsi="Times New Roman" w:cs="Times New Roman"/>
        </w:rPr>
        <w:t xml:space="preserve"> are UE/gNB Tx-R</w:t>
      </w:r>
      <w:r w:rsidR="003330D1" w:rsidRPr="0066795E">
        <w:rPr>
          <w:rFonts w:ascii="Times New Roman" w:hAnsi="Times New Roman" w:cs="Times New Roman"/>
        </w:rPr>
        <w:t>x time difference measurements of DL-PRS and UL-SRS, which are used by the LMF to determine the RTTs.</w:t>
      </w:r>
    </w:p>
    <w:p w:rsidR="00EA6C15" w:rsidRPr="00FA7D76" w:rsidRDefault="00C0710B" w:rsidP="003B255E">
      <w:pPr>
        <w:rPr>
          <w:rFonts w:ascii="Times New Roman" w:hAnsi="Times New Roman" w:cs="Times New Roman"/>
        </w:rPr>
      </w:pPr>
      <w:r w:rsidRPr="0066795E">
        <w:rPr>
          <w:rFonts w:ascii="Times New Roman" w:hAnsi="Times New Roman" w:cs="Times New Roman"/>
        </w:rPr>
        <w:t xml:space="preserve">When this </w:t>
      </w:r>
      <w:r w:rsidR="00891E88" w:rsidRPr="0066795E">
        <w:rPr>
          <w:rFonts w:ascii="Times New Roman" w:hAnsi="Times New Roman" w:cs="Times New Roman"/>
        </w:rPr>
        <w:t xml:space="preserve">solution been applied to sidelink, </w:t>
      </w:r>
      <w:r w:rsidR="00011A6C" w:rsidRPr="0066795E">
        <w:rPr>
          <w:rFonts w:ascii="Times New Roman" w:hAnsi="Times New Roman" w:cs="Times New Roman"/>
        </w:rPr>
        <w:t xml:space="preserve">several problems must be considered. </w:t>
      </w:r>
      <w:r w:rsidR="00026119" w:rsidRPr="0066795E">
        <w:rPr>
          <w:rFonts w:ascii="Times New Roman" w:hAnsi="Times New Roman" w:cs="Times New Roman"/>
        </w:rPr>
        <w:t xml:space="preserve">First, </w:t>
      </w:r>
      <w:r w:rsidR="00A43257" w:rsidRPr="0066795E">
        <w:rPr>
          <w:rFonts w:ascii="Times New Roman" w:hAnsi="Times New Roman" w:cs="Times New Roman"/>
        </w:rPr>
        <w:t xml:space="preserve">the signal </w:t>
      </w:r>
      <w:r w:rsidR="004B70BE" w:rsidRPr="0066795E">
        <w:rPr>
          <w:rFonts w:ascii="Times New Roman" w:hAnsi="Times New Roman" w:cs="Times New Roman"/>
        </w:rPr>
        <w:t xml:space="preserve">used for time difference measurement. </w:t>
      </w:r>
      <w:r w:rsidR="008037CE" w:rsidRPr="0066795E">
        <w:rPr>
          <w:rFonts w:ascii="Times New Roman" w:hAnsi="Times New Roman" w:cs="Times New Roman"/>
        </w:rPr>
        <w:t xml:space="preserve">It is suggested to introduce the PRS </w:t>
      </w:r>
      <w:r w:rsidR="009356D7" w:rsidRPr="0066795E">
        <w:rPr>
          <w:rFonts w:ascii="Times New Roman" w:hAnsi="Times New Roman" w:cs="Times New Roman"/>
        </w:rPr>
        <w:t xml:space="preserve">into sidelink, and therefore both the </w:t>
      </w:r>
      <w:r w:rsidR="00144F02" w:rsidRPr="0066795E">
        <w:rPr>
          <w:rFonts w:ascii="Times New Roman" w:hAnsi="Times New Roman" w:cs="Times New Roman"/>
        </w:rPr>
        <w:t>Tx-Rx and Rx-Tx time differences</w:t>
      </w:r>
      <w:r w:rsidR="001D29D8" w:rsidRPr="0066795E">
        <w:rPr>
          <w:rFonts w:ascii="Times New Roman" w:hAnsi="Times New Roman" w:cs="Times New Roman"/>
        </w:rPr>
        <w:t xml:space="preserve"> can be </w:t>
      </w:r>
      <w:r w:rsidR="008E5E2C" w:rsidRPr="0066795E">
        <w:rPr>
          <w:rFonts w:ascii="Times New Roman" w:hAnsi="Times New Roman" w:cs="Times New Roman"/>
        </w:rPr>
        <w:t>measur</w:t>
      </w:r>
      <w:r w:rsidR="006C38FD" w:rsidRPr="0066795E">
        <w:rPr>
          <w:rFonts w:ascii="Times New Roman" w:hAnsi="Times New Roman" w:cs="Times New Roman"/>
        </w:rPr>
        <w:t>ed through</w:t>
      </w:r>
      <w:r w:rsidR="008E5E2C" w:rsidRPr="0066795E">
        <w:rPr>
          <w:rFonts w:ascii="Times New Roman" w:hAnsi="Times New Roman" w:cs="Times New Roman"/>
        </w:rPr>
        <w:t xml:space="preserve"> the </w:t>
      </w:r>
      <w:r w:rsidR="00142E91" w:rsidRPr="0066795E">
        <w:rPr>
          <w:rFonts w:ascii="Times New Roman" w:hAnsi="Times New Roman" w:cs="Times New Roman"/>
        </w:rPr>
        <w:t xml:space="preserve">PRS. </w:t>
      </w:r>
      <w:r w:rsidR="00365172" w:rsidRPr="0066795E">
        <w:rPr>
          <w:rFonts w:ascii="Times New Roman" w:hAnsi="Times New Roman" w:cs="Times New Roman"/>
        </w:rPr>
        <w:t>Other type</w:t>
      </w:r>
      <w:r w:rsidR="00953344" w:rsidRPr="0066795E">
        <w:rPr>
          <w:rFonts w:ascii="Times New Roman" w:hAnsi="Times New Roman" w:cs="Times New Roman"/>
        </w:rPr>
        <w:t xml:space="preserve">s of </w:t>
      </w:r>
      <w:r w:rsidR="0091561E" w:rsidRPr="0066795E">
        <w:rPr>
          <w:rFonts w:ascii="Times New Roman" w:hAnsi="Times New Roman" w:cs="Times New Roman"/>
        </w:rPr>
        <w:t xml:space="preserve">signals are </w:t>
      </w:r>
      <w:r w:rsidR="00C91C32" w:rsidRPr="0066795E">
        <w:rPr>
          <w:rFonts w:ascii="Times New Roman" w:hAnsi="Times New Roman" w:cs="Times New Roman"/>
        </w:rPr>
        <w:t xml:space="preserve">also </w:t>
      </w:r>
      <w:r w:rsidR="0091561E" w:rsidRPr="0066795E">
        <w:rPr>
          <w:rFonts w:ascii="Times New Roman" w:hAnsi="Times New Roman" w:cs="Times New Roman"/>
        </w:rPr>
        <w:t>open to be discussed</w:t>
      </w:r>
      <w:r w:rsidR="00C91C32" w:rsidRPr="0066795E">
        <w:rPr>
          <w:rFonts w:ascii="Times New Roman" w:hAnsi="Times New Roman" w:cs="Times New Roman"/>
        </w:rPr>
        <w:t xml:space="preserve">, </w:t>
      </w:r>
      <w:r w:rsidR="00735EB9" w:rsidRPr="0066795E">
        <w:rPr>
          <w:rFonts w:ascii="Times New Roman" w:hAnsi="Times New Roman" w:cs="Times New Roman"/>
        </w:rPr>
        <w:t xml:space="preserve">and it is recommended to choose signal with good correlation characteristics for </w:t>
      </w:r>
      <w:r w:rsidR="00F22974" w:rsidRPr="0066795E">
        <w:rPr>
          <w:rFonts w:ascii="Times New Roman" w:hAnsi="Times New Roman" w:cs="Times New Roman"/>
        </w:rPr>
        <w:t xml:space="preserve">the better </w:t>
      </w:r>
      <w:r w:rsidR="003558BB" w:rsidRPr="0066795E">
        <w:rPr>
          <w:rFonts w:ascii="Times New Roman" w:hAnsi="Times New Roman" w:cs="Times New Roman"/>
        </w:rPr>
        <w:t xml:space="preserve">time </w:t>
      </w:r>
      <w:r w:rsidR="00AD199A" w:rsidRPr="0066795E">
        <w:rPr>
          <w:rFonts w:ascii="Times New Roman" w:hAnsi="Times New Roman" w:cs="Times New Roman"/>
        </w:rPr>
        <w:t>resolution</w:t>
      </w:r>
      <w:r w:rsidR="003558BB" w:rsidRPr="0066795E">
        <w:rPr>
          <w:rFonts w:ascii="Times New Roman" w:hAnsi="Times New Roman" w:cs="Times New Roman"/>
        </w:rPr>
        <w:t>.</w:t>
      </w:r>
    </w:p>
    <w:p w:rsidR="00832282" w:rsidRPr="00461309" w:rsidRDefault="00832282" w:rsidP="00832282">
      <w:pPr>
        <w:rPr>
          <w:rFonts w:ascii="Times New Roman" w:hAnsi="Times New Roman" w:cs="Times New Roman"/>
          <w:b/>
          <w:i/>
        </w:rPr>
      </w:pPr>
      <w:r w:rsidRPr="00461309">
        <w:rPr>
          <w:rFonts w:ascii="Times New Roman" w:hAnsi="Times New Roman" w:cs="Times New Roman"/>
          <w:b/>
          <w:i/>
        </w:rPr>
        <w:t xml:space="preserve">Proposal </w:t>
      </w:r>
      <w:r>
        <w:rPr>
          <w:rFonts w:ascii="Times New Roman" w:hAnsi="Times New Roman" w:cs="Times New Roman"/>
          <w:b/>
          <w:i/>
        </w:rPr>
        <w:t>4</w:t>
      </w:r>
      <w:r w:rsidRPr="00461309">
        <w:rPr>
          <w:rFonts w:ascii="Times New Roman" w:hAnsi="Times New Roman" w:cs="Times New Roman"/>
          <w:b/>
          <w:i/>
        </w:rPr>
        <w:t>: Consider the RTT measurement based solution for sidelink positioning.</w:t>
      </w:r>
    </w:p>
    <w:p w:rsidR="002036E5" w:rsidRPr="00E17E03" w:rsidRDefault="00832282" w:rsidP="003B255E">
      <w:pPr>
        <w:rPr>
          <w:rFonts w:ascii="Times New Roman" w:hAnsi="Times New Roman" w:cs="Times New Roman"/>
          <w:b/>
          <w:i/>
        </w:rPr>
      </w:pPr>
      <w:r w:rsidRPr="00461309">
        <w:rPr>
          <w:rFonts w:ascii="Times New Roman" w:hAnsi="Times New Roman" w:cs="Times New Roman"/>
          <w:b/>
          <w:i/>
        </w:rPr>
        <w:t xml:space="preserve">Proposal </w:t>
      </w:r>
      <w:r>
        <w:rPr>
          <w:rFonts w:ascii="Times New Roman" w:hAnsi="Times New Roman" w:cs="Times New Roman"/>
          <w:b/>
          <w:i/>
        </w:rPr>
        <w:t>5</w:t>
      </w:r>
      <w:r w:rsidRPr="00461309">
        <w:rPr>
          <w:rFonts w:ascii="Times New Roman" w:hAnsi="Times New Roman" w:cs="Times New Roman"/>
          <w:b/>
          <w:i/>
        </w:rPr>
        <w:t>:</w:t>
      </w:r>
      <w:r w:rsidR="004950A3">
        <w:rPr>
          <w:rFonts w:ascii="Times New Roman" w:hAnsi="Times New Roman" w:cs="Times New Roman"/>
          <w:b/>
          <w:i/>
        </w:rPr>
        <w:t xml:space="preserve"> Introduce</w:t>
      </w:r>
      <w:r w:rsidRPr="00461309">
        <w:rPr>
          <w:rFonts w:ascii="Times New Roman" w:hAnsi="Times New Roman" w:cs="Times New Roman"/>
          <w:b/>
          <w:i/>
        </w:rPr>
        <w:t xml:space="preserve"> PRS</w:t>
      </w:r>
      <w:r w:rsidR="004950A3">
        <w:rPr>
          <w:rFonts w:ascii="Times New Roman" w:hAnsi="Times New Roman" w:cs="Times New Roman"/>
          <w:b/>
          <w:i/>
        </w:rPr>
        <w:t xml:space="preserve"> or SRS-Pos</w:t>
      </w:r>
      <w:r w:rsidRPr="00461309">
        <w:rPr>
          <w:rFonts w:ascii="Times New Roman" w:hAnsi="Times New Roman" w:cs="Times New Roman"/>
          <w:b/>
          <w:i/>
        </w:rPr>
        <w:t xml:space="preserve"> into sidelink as the reference signal for time </w:t>
      </w:r>
      <w:r w:rsidR="009F574C">
        <w:rPr>
          <w:rFonts w:ascii="Times New Roman" w:hAnsi="Times New Roman" w:cs="Times New Roman"/>
          <w:b/>
          <w:i/>
        </w:rPr>
        <w:t>of flight</w:t>
      </w:r>
      <w:r w:rsidRPr="00461309">
        <w:rPr>
          <w:rFonts w:ascii="Times New Roman" w:hAnsi="Times New Roman" w:cs="Times New Roman"/>
          <w:b/>
          <w:i/>
        </w:rPr>
        <w:t xml:space="preserve"> measurement.</w:t>
      </w:r>
    </w:p>
    <w:p w:rsidR="002036E5" w:rsidRPr="0066795E" w:rsidRDefault="002E64B1" w:rsidP="00A40538">
      <w:pPr>
        <w:pStyle w:val="2"/>
      </w:pPr>
      <w:r w:rsidRPr="0066795E">
        <w:t xml:space="preserve">TDOA </w:t>
      </w:r>
      <w:r w:rsidR="009C25C6" w:rsidRPr="0066795E">
        <w:t>measurement based positioning</w:t>
      </w:r>
    </w:p>
    <w:p w:rsidR="009C25C6" w:rsidRPr="0066795E" w:rsidRDefault="006A564B" w:rsidP="008E7706">
      <w:pPr>
        <w:rPr>
          <w:rFonts w:ascii="Times New Roman" w:hAnsi="Times New Roman" w:cs="Times New Roman"/>
        </w:rPr>
      </w:pPr>
      <w:r w:rsidRPr="0066795E">
        <w:rPr>
          <w:rFonts w:ascii="Times New Roman" w:hAnsi="Times New Roman" w:cs="Times New Roman"/>
        </w:rPr>
        <w:t xml:space="preserve">There are two key </w:t>
      </w:r>
      <w:r w:rsidR="00C53802" w:rsidRPr="0066795E">
        <w:rPr>
          <w:rFonts w:ascii="Times New Roman" w:hAnsi="Times New Roman" w:cs="Times New Roman"/>
        </w:rPr>
        <w:t xml:space="preserve">conditions </w:t>
      </w:r>
      <w:r w:rsidR="001C528B" w:rsidRPr="0066795E">
        <w:rPr>
          <w:rFonts w:ascii="Times New Roman" w:hAnsi="Times New Roman" w:cs="Times New Roman"/>
        </w:rPr>
        <w:t xml:space="preserve">concerned </w:t>
      </w:r>
      <w:r w:rsidR="00951BF4" w:rsidRPr="0066795E">
        <w:rPr>
          <w:rFonts w:ascii="Times New Roman" w:hAnsi="Times New Roman" w:cs="Times New Roman"/>
        </w:rPr>
        <w:t xml:space="preserve">when enable this </w:t>
      </w:r>
      <w:r w:rsidR="006F6AEC" w:rsidRPr="0066795E">
        <w:rPr>
          <w:rFonts w:ascii="Times New Roman" w:hAnsi="Times New Roman" w:cs="Times New Roman"/>
        </w:rPr>
        <w:t xml:space="preserve">solution to sidelink, </w:t>
      </w:r>
      <w:r w:rsidR="00FE1633" w:rsidRPr="0066795E">
        <w:rPr>
          <w:rFonts w:ascii="Times New Roman" w:hAnsi="Times New Roman" w:cs="Times New Roman"/>
        </w:rPr>
        <w:t xml:space="preserve">the reference signal and the </w:t>
      </w:r>
      <w:r w:rsidR="003B3E3D" w:rsidRPr="0066795E">
        <w:rPr>
          <w:rFonts w:ascii="Times New Roman" w:hAnsi="Times New Roman" w:cs="Times New Roman"/>
        </w:rPr>
        <w:t xml:space="preserve">anchor UEs with </w:t>
      </w:r>
      <w:r w:rsidR="008555C0" w:rsidRPr="0066795E">
        <w:rPr>
          <w:rFonts w:ascii="Times New Roman" w:hAnsi="Times New Roman" w:cs="Times New Roman"/>
        </w:rPr>
        <w:t xml:space="preserve">known </w:t>
      </w:r>
      <w:r w:rsidR="001006F9" w:rsidRPr="0066795E">
        <w:rPr>
          <w:rFonts w:ascii="Times New Roman" w:hAnsi="Times New Roman" w:cs="Times New Roman"/>
        </w:rPr>
        <w:t xml:space="preserve">coordinates. </w:t>
      </w:r>
      <w:r w:rsidR="000E56BB" w:rsidRPr="0066795E">
        <w:rPr>
          <w:rFonts w:ascii="Times New Roman" w:hAnsi="Times New Roman" w:cs="Times New Roman"/>
        </w:rPr>
        <w:t xml:space="preserve">In NR, </w:t>
      </w:r>
      <w:r w:rsidR="00A534AB" w:rsidRPr="0066795E">
        <w:rPr>
          <w:rFonts w:ascii="Times New Roman" w:hAnsi="Times New Roman" w:cs="Times New Roman"/>
        </w:rPr>
        <w:t>the reference signal</w:t>
      </w:r>
      <w:r w:rsidR="005D58D0" w:rsidRPr="0066795E">
        <w:rPr>
          <w:rFonts w:ascii="Times New Roman" w:hAnsi="Times New Roman" w:cs="Times New Roman"/>
        </w:rPr>
        <w:t>s adopted</w:t>
      </w:r>
      <w:r w:rsidR="00A534AB" w:rsidRPr="0066795E">
        <w:rPr>
          <w:rFonts w:ascii="Times New Roman" w:hAnsi="Times New Roman" w:cs="Times New Roman"/>
        </w:rPr>
        <w:t xml:space="preserve"> </w:t>
      </w:r>
      <w:r w:rsidR="00046B1E" w:rsidRPr="0066795E">
        <w:rPr>
          <w:rFonts w:ascii="Times New Roman" w:hAnsi="Times New Roman" w:cs="Times New Roman"/>
        </w:rPr>
        <w:t xml:space="preserve">are </w:t>
      </w:r>
      <w:r w:rsidR="008173F3" w:rsidRPr="0066795E">
        <w:rPr>
          <w:rFonts w:ascii="Times New Roman" w:hAnsi="Times New Roman" w:cs="Times New Roman"/>
        </w:rPr>
        <w:t>SRS and PRS for U</w:t>
      </w:r>
      <w:r w:rsidR="00DE03EB" w:rsidRPr="0066795E">
        <w:rPr>
          <w:rFonts w:ascii="Times New Roman" w:hAnsi="Times New Roman" w:cs="Times New Roman"/>
        </w:rPr>
        <w:t>L</w:t>
      </w:r>
      <w:r w:rsidR="008173F3" w:rsidRPr="0066795E">
        <w:rPr>
          <w:rFonts w:ascii="Times New Roman" w:hAnsi="Times New Roman" w:cs="Times New Roman"/>
        </w:rPr>
        <w:t>-TDOA and D</w:t>
      </w:r>
      <w:r w:rsidR="00DE03EB" w:rsidRPr="0066795E">
        <w:rPr>
          <w:rFonts w:ascii="Times New Roman" w:hAnsi="Times New Roman" w:cs="Times New Roman"/>
        </w:rPr>
        <w:t>L</w:t>
      </w:r>
      <w:r w:rsidR="008173F3" w:rsidRPr="0066795E">
        <w:rPr>
          <w:rFonts w:ascii="Times New Roman" w:hAnsi="Times New Roman" w:cs="Times New Roman"/>
        </w:rPr>
        <w:t xml:space="preserve">-TDOA, respectively. </w:t>
      </w:r>
      <w:r w:rsidR="00160BF5" w:rsidRPr="0066795E">
        <w:rPr>
          <w:rFonts w:ascii="Times New Roman" w:hAnsi="Times New Roman" w:cs="Times New Roman"/>
        </w:rPr>
        <w:t xml:space="preserve">Moreover, to perform the solution, there should be multiple anchor UEs with known positions and precisely synchronized between each other. </w:t>
      </w:r>
    </w:p>
    <w:p w:rsidR="006C427D" w:rsidRPr="00461309" w:rsidRDefault="002E76B8" w:rsidP="006C427D">
      <w:pPr>
        <w:rPr>
          <w:rFonts w:ascii="Times New Roman" w:hAnsi="Times New Roman" w:cs="Times New Roman"/>
          <w:b/>
          <w:i/>
        </w:rPr>
      </w:pPr>
      <w:r>
        <w:rPr>
          <w:rFonts w:ascii="Times New Roman" w:hAnsi="Times New Roman" w:cs="Times New Roman"/>
          <w:b/>
          <w:i/>
        </w:rPr>
        <w:t xml:space="preserve">Proposal </w:t>
      </w:r>
      <w:r w:rsidR="00A059A3">
        <w:rPr>
          <w:rFonts w:ascii="Times New Roman" w:hAnsi="Times New Roman" w:cs="Times New Roman"/>
          <w:b/>
          <w:i/>
        </w:rPr>
        <w:t>6</w:t>
      </w:r>
      <w:r w:rsidR="006C427D" w:rsidRPr="00461309">
        <w:rPr>
          <w:rFonts w:ascii="Times New Roman" w:hAnsi="Times New Roman" w:cs="Times New Roman"/>
          <w:b/>
          <w:i/>
        </w:rPr>
        <w:t>: Consider the TDOA measurement based solution for sidelink positioning.</w:t>
      </w:r>
    </w:p>
    <w:p w:rsidR="0088557E" w:rsidRDefault="006C427D" w:rsidP="00DE2AC9">
      <w:pPr>
        <w:rPr>
          <w:rFonts w:ascii="Times New Roman" w:hAnsi="Times New Roman" w:cs="Times New Roman"/>
          <w:b/>
          <w:i/>
        </w:rPr>
      </w:pPr>
      <w:r w:rsidRPr="00461309">
        <w:rPr>
          <w:rFonts w:ascii="Times New Roman" w:hAnsi="Times New Roman" w:cs="Times New Roman"/>
          <w:b/>
          <w:i/>
        </w:rPr>
        <w:t>P</w:t>
      </w:r>
      <w:r w:rsidR="002E76B8">
        <w:rPr>
          <w:rFonts w:ascii="Times New Roman" w:hAnsi="Times New Roman" w:cs="Times New Roman"/>
          <w:b/>
          <w:i/>
        </w:rPr>
        <w:t>roposal</w:t>
      </w:r>
      <w:r w:rsidR="00A21251">
        <w:rPr>
          <w:rFonts w:ascii="Times New Roman" w:hAnsi="Times New Roman" w:cs="Times New Roman"/>
          <w:b/>
          <w:i/>
        </w:rPr>
        <w:t xml:space="preserve"> </w:t>
      </w:r>
      <w:r w:rsidR="00A059A3">
        <w:rPr>
          <w:rFonts w:ascii="Times New Roman" w:hAnsi="Times New Roman" w:cs="Times New Roman"/>
          <w:b/>
          <w:i/>
        </w:rPr>
        <w:t>7</w:t>
      </w:r>
      <w:r w:rsidRPr="00461309">
        <w:rPr>
          <w:rFonts w:ascii="Times New Roman" w:hAnsi="Times New Roman" w:cs="Times New Roman"/>
          <w:b/>
          <w:i/>
        </w:rPr>
        <w:t xml:space="preserve">: Introduce PRS </w:t>
      </w:r>
      <w:r w:rsidR="005B1005">
        <w:rPr>
          <w:rFonts w:ascii="Times New Roman" w:hAnsi="Times New Roman" w:cs="Times New Roman"/>
          <w:b/>
          <w:i/>
        </w:rPr>
        <w:t xml:space="preserve">or SRS-Pos </w:t>
      </w:r>
      <w:r w:rsidRPr="00461309">
        <w:rPr>
          <w:rFonts w:ascii="Times New Roman" w:hAnsi="Times New Roman" w:cs="Times New Roman"/>
          <w:b/>
          <w:i/>
        </w:rPr>
        <w:t>into sidelink as the reference signal for TDOA measurement.</w:t>
      </w:r>
    </w:p>
    <w:p w:rsidR="00E17E03" w:rsidRPr="00054350" w:rsidRDefault="00E17E03" w:rsidP="00DE2AC9">
      <w:pPr>
        <w:rPr>
          <w:rFonts w:ascii="Times New Roman" w:hAnsi="Times New Roman" w:cs="Times New Roman"/>
        </w:rPr>
      </w:pPr>
    </w:p>
    <w:p w:rsidR="0088557E" w:rsidRPr="00D77E2E" w:rsidRDefault="00A20BEC" w:rsidP="00833B98">
      <w:pPr>
        <w:pStyle w:val="1"/>
      </w:pPr>
      <w:r>
        <w:t xml:space="preserve">Sidelink positioning reference signal </w:t>
      </w:r>
      <w:r w:rsidR="00FC7356">
        <w:t xml:space="preserve">related </w:t>
      </w:r>
    </w:p>
    <w:p w:rsidR="00C3432F" w:rsidRPr="000144D5" w:rsidRDefault="00C3432F" w:rsidP="008E7706">
      <w:pPr>
        <w:rPr>
          <w:rFonts w:ascii="Times New Roman" w:hAnsi="Times New Roman" w:cs="Times New Roman"/>
          <w:lang w:val="en-GB"/>
        </w:rPr>
      </w:pPr>
      <w:r w:rsidRPr="000144D5">
        <w:rPr>
          <w:rFonts w:ascii="Times New Roman" w:hAnsi="Times New Roman" w:cs="Times New Roman"/>
        </w:rPr>
        <w:t>Note</w:t>
      </w:r>
      <w:r w:rsidR="00116A6B" w:rsidRPr="000144D5">
        <w:rPr>
          <w:rFonts w:ascii="Times New Roman" w:hAnsi="Times New Roman" w:cs="Times New Roman"/>
        </w:rPr>
        <w:t xml:space="preserve"> that</w:t>
      </w:r>
      <w:r w:rsidRPr="000144D5">
        <w:rPr>
          <w:rFonts w:ascii="Times New Roman" w:hAnsi="Times New Roman" w:cs="Times New Roman"/>
        </w:rPr>
        <w:t xml:space="preserve"> </w:t>
      </w:r>
      <w:r w:rsidR="000C68E0" w:rsidRPr="000144D5">
        <w:rPr>
          <w:rFonts w:ascii="Times New Roman" w:hAnsi="Times New Roman" w:cs="Times New Roman"/>
        </w:rPr>
        <w:t xml:space="preserve">multiple </w:t>
      </w:r>
      <w:r w:rsidR="00AD7A72" w:rsidRPr="000144D5">
        <w:rPr>
          <w:rFonts w:ascii="Times New Roman" w:hAnsi="Times New Roman" w:cs="Times New Roman"/>
        </w:rPr>
        <w:t xml:space="preserve">positioning solutions </w:t>
      </w:r>
      <w:r w:rsidR="00582749" w:rsidRPr="000144D5">
        <w:rPr>
          <w:rFonts w:ascii="Times New Roman" w:hAnsi="Times New Roman" w:cs="Times New Roman"/>
        </w:rPr>
        <w:t>require</w:t>
      </w:r>
      <w:r w:rsidR="00C90E61" w:rsidRPr="000144D5">
        <w:rPr>
          <w:rFonts w:ascii="Times New Roman" w:hAnsi="Times New Roman" w:cs="Times New Roman"/>
        </w:rPr>
        <w:t xml:space="preserve"> a reference </w:t>
      </w:r>
      <w:r w:rsidR="00C21523" w:rsidRPr="000144D5">
        <w:rPr>
          <w:rFonts w:ascii="Times New Roman" w:hAnsi="Times New Roman" w:cs="Times New Roman"/>
        </w:rPr>
        <w:t>signal</w:t>
      </w:r>
      <w:r w:rsidR="00A22340" w:rsidRPr="000144D5">
        <w:rPr>
          <w:rFonts w:ascii="Times New Roman" w:hAnsi="Times New Roman" w:cs="Times New Roman"/>
        </w:rPr>
        <w:t>. T</w:t>
      </w:r>
      <w:r w:rsidR="00704385" w:rsidRPr="000144D5">
        <w:rPr>
          <w:rFonts w:ascii="Times New Roman" w:hAnsi="Times New Roman" w:cs="Times New Roman"/>
        </w:rPr>
        <w:t>he PRS and SRS-P</w:t>
      </w:r>
      <w:r w:rsidRPr="000144D5">
        <w:rPr>
          <w:rFonts w:ascii="Times New Roman" w:hAnsi="Times New Roman" w:cs="Times New Roman"/>
        </w:rPr>
        <w:t xml:space="preserve">os </w:t>
      </w:r>
      <w:r w:rsidR="009E1A45" w:rsidRPr="000144D5">
        <w:rPr>
          <w:rFonts w:ascii="Times New Roman" w:hAnsi="Times New Roman" w:cs="Times New Roman"/>
        </w:rPr>
        <w:t>are the main candidates sig</w:t>
      </w:r>
      <w:r w:rsidR="00E858DE" w:rsidRPr="000144D5">
        <w:rPr>
          <w:rFonts w:ascii="Times New Roman" w:hAnsi="Times New Roman" w:cs="Times New Roman"/>
        </w:rPr>
        <w:t>nal for sidelink positioning, and</w:t>
      </w:r>
      <w:r w:rsidR="009E1A45" w:rsidRPr="000144D5">
        <w:rPr>
          <w:rFonts w:ascii="Times New Roman" w:hAnsi="Times New Roman" w:cs="Times New Roman"/>
        </w:rPr>
        <w:t xml:space="preserve"> other </w:t>
      </w:r>
      <w:r w:rsidR="00E858DE" w:rsidRPr="000144D5">
        <w:rPr>
          <w:rFonts w:ascii="Times New Roman" w:hAnsi="Times New Roman" w:cs="Times New Roman"/>
        </w:rPr>
        <w:t xml:space="preserve">types of </w:t>
      </w:r>
      <w:r w:rsidR="009E1A45" w:rsidRPr="000144D5">
        <w:rPr>
          <w:rFonts w:ascii="Times New Roman" w:hAnsi="Times New Roman" w:cs="Times New Roman"/>
        </w:rPr>
        <w:t>signal</w:t>
      </w:r>
      <w:r w:rsidR="00E858DE" w:rsidRPr="000144D5">
        <w:rPr>
          <w:rFonts w:ascii="Times New Roman" w:hAnsi="Times New Roman" w:cs="Times New Roman"/>
        </w:rPr>
        <w:t>s</w:t>
      </w:r>
      <w:r w:rsidR="009E1A45" w:rsidRPr="000144D5">
        <w:rPr>
          <w:rFonts w:ascii="Times New Roman" w:hAnsi="Times New Roman" w:cs="Times New Roman"/>
        </w:rPr>
        <w:t xml:space="preserve"> </w:t>
      </w:r>
      <w:r w:rsidR="00E858DE" w:rsidRPr="000144D5">
        <w:rPr>
          <w:rFonts w:ascii="Times New Roman" w:hAnsi="Times New Roman" w:cs="Times New Roman"/>
        </w:rPr>
        <w:t>are not precluded.</w:t>
      </w:r>
      <w:r w:rsidR="001155EE" w:rsidRPr="000144D5">
        <w:rPr>
          <w:rFonts w:ascii="Times New Roman" w:hAnsi="Times New Roman" w:cs="Times New Roman"/>
        </w:rPr>
        <w:t xml:space="preserve"> </w:t>
      </w:r>
      <w:r w:rsidR="00E858DE" w:rsidRPr="000144D5">
        <w:rPr>
          <w:rFonts w:ascii="Times New Roman" w:hAnsi="Times New Roman" w:cs="Times New Roman"/>
        </w:rPr>
        <w:t>T</w:t>
      </w:r>
      <w:r w:rsidR="00B12DB9" w:rsidRPr="000144D5">
        <w:rPr>
          <w:rFonts w:ascii="Times New Roman" w:hAnsi="Times New Roman" w:cs="Times New Roman"/>
        </w:rPr>
        <w:t xml:space="preserve">he </w:t>
      </w:r>
      <w:r w:rsidR="00D275FA" w:rsidRPr="000144D5">
        <w:rPr>
          <w:rFonts w:ascii="Times New Roman" w:hAnsi="Times New Roman" w:cs="Times New Roman"/>
        </w:rPr>
        <w:t xml:space="preserve">design should </w:t>
      </w:r>
      <w:r w:rsidR="00CE459B" w:rsidRPr="000144D5">
        <w:rPr>
          <w:rFonts w:ascii="Times New Roman" w:hAnsi="Times New Roman" w:cs="Times New Roman"/>
        </w:rPr>
        <w:t xml:space="preserve">meet at least these </w:t>
      </w:r>
      <w:r w:rsidR="0055042A" w:rsidRPr="000144D5">
        <w:rPr>
          <w:rFonts w:ascii="Times New Roman" w:hAnsi="Times New Roman" w:cs="Times New Roman"/>
        </w:rPr>
        <w:t xml:space="preserve">basic </w:t>
      </w:r>
      <w:r w:rsidR="00D307A3" w:rsidRPr="000144D5">
        <w:rPr>
          <w:rFonts w:ascii="Times New Roman" w:hAnsi="Times New Roman" w:cs="Times New Roman"/>
        </w:rPr>
        <w:t>principles</w:t>
      </w:r>
      <w:r w:rsidR="00CE459B" w:rsidRPr="000144D5">
        <w:rPr>
          <w:rFonts w:ascii="Times New Roman" w:hAnsi="Times New Roman" w:cs="Times New Roman"/>
        </w:rPr>
        <w:t xml:space="preserve">: </w:t>
      </w:r>
      <w:r w:rsidR="005F044E" w:rsidRPr="000144D5">
        <w:rPr>
          <w:rFonts w:ascii="Times New Roman" w:hAnsi="Times New Roman" w:cs="Times New Roman"/>
        </w:rPr>
        <w:t xml:space="preserve">Configurable transmission bandwidth; Configurable periodicity and transmission duration occasions; </w:t>
      </w:r>
      <w:r w:rsidR="005F044E" w:rsidRPr="000144D5">
        <w:rPr>
          <w:rFonts w:ascii="Times New Roman" w:hAnsi="Times New Roman" w:cs="Times New Roman"/>
          <w:lang w:val="en-GB"/>
        </w:rPr>
        <w:t>Support of multiple antenna ports and capability of measuring effective MIMO channel; Randomization and orthogonalization for transmission from multiple UEs; Low UE implementation complexity and power consumption for signal processing</w:t>
      </w:r>
      <w:r w:rsidR="006F7095" w:rsidRPr="000144D5">
        <w:rPr>
          <w:rFonts w:ascii="Times New Roman" w:hAnsi="Times New Roman" w:cs="Times New Roman"/>
          <w:lang w:val="en-GB"/>
        </w:rPr>
        <w:t xml:space="preserve">; Good auto and cross correlation properties in the presence of time and frequency offsets / Doppler effect; Good cross-correlation properties with other NR signals. </w:t>
      </w:r>
    </w:p>
    <w:p w:rsidR="009A10B9" w:rsidRDefault="007C134C" w:rsidP="008E7706">
      <w:pPr>
        <w:rPr>
          <w:rFonts w:ascii="Times New Roman" w:hAnsi="Times New Roman" w:cs="Times New Roman"/>
        </w:rPr>
      </w:pPr>
      <w:r>
        <w:rPr>
          <w:rFonts w:ascii="Times New Roman" w:hAnsi="Times New Roman" w:cs="Times New Roman"/>
        </w:rPr>
        <w:t xml:space="preserve">For the resource allocation </w:t>
      </w:r>
      <w:r w:rsidR="004A32A4">
        <w:rPr>
          <w:rFonts w:ascii="Times New Roman" w:hAnsi="Times New Roman" w:cs="Times New Roman"/>
        </w:rPr>
        <w:t xml:space="preserve">mechanism </w:t>
      </w:r>
      <w:r>
        <w:rPr>
          <w:rFonts w:ascii="Times New Roman" w:hAnsi="Times New Roman" w:cs="Times New Roman"/>
        </w:rPr>
        <w:t xml:space="preserve">for sidelink position reference signal, </w:t>
      </w:r>
      <w:r w:rsidR="004A32A4">
        <w:rPr>
          <w:rFonts w:ascii="Times New Roman" w:hAnsi="Times New Roman" w:cs="Times New Roman"/>
        </w:rPr>
        <w:t xml:space="preserve">it is recommended to configure </w:t>
      </w:r>
      <w:r w:rsidR="008327B5">
        <w:rPr>
          <w:rFonts w:ascii="Times New Roman" w:hAnsi="Times New Roman" w:cs="Times New Roman"/>
        </w:rPr>
        <w:t>a</w:t>
      </w:r>
      <w:r w:rsidR="004A32A4">
        <w:rPr>
          <w:rFonts w:ascii="Times New Roman" w:hAnsi="Times New Roman" w:cs="Times New Roman"/>
        </w:rPr>
        <w:t xml:space="preserve"> dedicated sidelink PRS resource pool with update a</w:t>
      </w:r>
      <w:r w:rsidR="004A5935">
        <w:rPr>
          <w:rFonts w:ascii="Times New Roman" w:hAnsi="Times New Roman" w:cs="Times New Roman"/>
        </w:rPr>
        <w:t xml:space="preserve">nd guide by network </w:t>
      </w:r>
      <w:r w:rsidR="00C900C7">
        <w:rPr>
          <w:rFonts w:ascii="Times New Roman" w:hAnsi="Times New Roman" w:cs="Times New Roman"/>
        </w:rPr>
        <w:t xml:space="preserve">for the purpose of </w:t>
      </w:r>
      <w:r w:rsidR="00ED319B">
        <w:rPr>
          <w:rFonts w:ascii="Times New Roman" w:hAnsi="Times New Roman" w:cs="Times New Roman"/>
        </w:rPr>
        <w:t xml:space="preserve">not affecting the existing sidelink </w:t>
      </w:r>
      <w:r w:rsidR="00F94C8F">
        <w:rPr>
          <w:rFonts w:ascii="Times New Roman" w:hAnsi="Times New Roman" w:cs="Times New Roman"/>
        </w:rPr>
        <w:t xml:space="preserve">capability. </w:t>
      </w:r>
      <w:r w:rsidR="00D0480C">
        <w:rPr>
          <w:rFonts w:ascii="Times New Roman" w:hAnsi="Times New Roman" w:cs="Times New Roman"/>
        </w:rPr>
        <w:t xml:space="preserve">The </w:t>
      </w:r>
      <w:r w:rsidR="00232ECD">
        <w:rPr>
          <w:rFonts w:ascii="Times New Roman" w:hAnsi="Times New Roman" w:cs="Times New Roman"/>
        </w:rPr>
        <w:t>resource indic</w:t>
      </w:r>
      <w:r w:rsidR="00B117A4">
        <w:rPr>
          <w:rFonts w:ascii="Times New Roman" w:hAnsi="Times New Roman" w:cs="Times New Roman"/>
        </w:rPr>
        <w:t xml:space="preserve">ation may be </w:t>
      </w:r>
      <w:r w:rsidR="00A008A3">
        <w:rPr>
          <w:rFonts w:ascii="Times New Roman" w:hAnsi="Times New Roman" w:cs="Times New Roman"/>
        </w:rPr>
        <w:t xml:space="preserve">carried by SCI and </w:t>
      </w:r>
      <w:r w:rsidR="00DC5B49">
        <w:rPr>
          <w:rFonts w:ascii="Times New Roman" w:hAnsi="Times New Roman" w:cs="Times New Roman"/>
        </w:rPr>
        <w:t xml:space="preserve">transmitted on </w:t>
      </w:r>
      <w:r w:rsidR="00A82CE7">
        <w:rPr>
          <w:rFonts w:ascii="Times New Roman" w:hAnsi="Times New Roman" w:cs="Times New Roman"/>
        </w:rPr>
        <w:t>PSSCH, or</w:t>
      </w:r>
      <w:r w:rsidR="00A82CE7" w:rsidRPr="00A82CE7">
        <w:rPr>
          <w:rFonts w:ascii="Times New Roman" w:hAnsi="Times New Roman" w:cs="Times New Roman"/>
        </w:rPr>
        <w:t xml:space="preserve"> through high </w:t>
      </w:r>
      <w:r w:rsidR="00FA58DB">
        <w:rPr>
          <w:rFonts w:ascii="Times New Roman" w:hAnsi="Times New Roman" w:cs="Times New Roman"/>
        </w:rPr>
        <w:t>layer</w:t>
      </w:r>
      <w:r w:rsidR="00A82CE7" w:rsidRPr="00A82CE7">
        <w:rPr>
          <w:rFonts w:ascii="Times New Roman" w:hAnsi="Times New Roman" w:cs="Times New Roman"/>
        </w:rPr>
        <w:t xml:space="preserve"> RRC signaling</w:t>
      </w:r>
      <w:r w:rsidR="00FA58DB">
        <w:rPr>
          <w:rFonts w:ascii="Times New Roman" w:hAnsi="Times New Roman" w:cs="Times New Roman"/>
        </w:rPr>
        <w:t xml:space="preserve">. </w:t>
      </w:r>
      <w:r w:rsidR="004C2FA9">
        <w:rPr>
          <w:rFonts w:ascii="Times New Roman" w:hAnsi="Times New Roman" w:cs="Times New Roman"/>
        </w:rPr>
        <w:t xml:space="preserve">In addition, </w:t>
      </w:r>
      <w:r w:rsidR="005F3975">
        <w:rPr>
          <w:rFonts w:ascii="Times New Roman" w:hAnsi="Times New Roman" w:cs="Times New Roman"/>
        </w:rPr>
        <w:t xml:space="preserve">it is also beneficial to support the </w:t>
      </w:r>
      <w:r w:rsidR="00982B36">
        <w:rPr>
          <w:rFonts w:ascii="Times New Roman" w:hAnsi="Times New Roman" w:cs="Times New Roman"/>
        </w:rPr>
        <w:t xml:space="preserve">trigger </w:t>
      </w:r>
      <w:r w:rsidR="00D95F87">
        <w:rPr>
          <w:rFonts w:ascii="Times New Roman" w:hAnsi="Times New Roman" w:cs="Times New Roman"/>
        </w:rPr>
        <w:t xml:space="preserve">scheme </w:t>
      </w:r>
      <w:r w:rsidR="00982B36">
        <w:rPr>
          <w:rFonts w:ascii="Times New Roman" w:hAnsi="Times New Roman" w:cs="Times New Roman"/>
        </w:rPr>
        <w:t>of sidelink PRS</w:t>
      </w:r>
      <w:r w:rsidR="00E2077A">
        <w:rPr>
          <w:rFonts w:ascii="Times New Roman" w:hAnsi="Times New Roman" w:cs="Times New Roman"/>
        </w:rPr>
        <w:t xml:space="preserve"> transmission considering </w:t>
      </w:r>
      <w:r w:rsidR="00C85BE7">
        <w:rPr>
          <w:rFonts w:ascii="Times New Roman" w:hAnsi="Times New Roman" w:cs="Times New Roman"/>
        </w:rPr>
        <w:t>the</w:t>
      </w:r>
      <w:r w:rsidR="00466D12">
        <w:rPr>
          <w:rFonts w:ascii="Times New Roman" w:hAnsi="Times New Roman" w:cs="Times New Roman"/>
        </w:rPr>
        <w:t xml:space="preserve"> various positioning sc</w:t>
      </w:r>
      <w:r w:rsidR="00540658">
        <w:rPr>
          <w:rFonts w:ascii="Times New Roman" w:hAnsi="Times New Roman" w:cs="Times New Roman"/>
        </w:rPr>
        <w:t>enario</w:t>
      </w:r>
      <w:r w:rsidR="00466D12">
        <w:rPr>
          <w:rFonts w:ascii="Times New Roman" w:hAnsi="Times New Roman" w:cs="Times New Roman"/>
        </w:rPr>
        <w:t>s as well as the</w:t>
      </w:r>
      <w:r w:rsidR="00540658">
        <w:rPr>
          <w:rFonts w:ascii="Times New Roman" w:hAnsi="Times New Roman" w:cs="Times New Roman"/>
        </w:rPr>
        <w:t xml:space="preserve"> requirement such as</w:t>
      </w:r>
      <w:r w:rsidR="00C85BE7">
        <w:rPr>
          <w:rFonts w:ascii="Times New Roman" w:hAnsi="Times New Roman" w:cs="Times New Roman"/>
        </w:rPr>
        <w:t xml:space="preserve"> </w:t>
      </w:r>
      <w:r w:rsidR="00540658">
        <w:rPr>
          <w:rFonts w:ascii="Times New Roman" w:hAnsi="Times New Roman" w:cs="Times New Roman"/>
        </w:rPr>
        <w:t>power saving.</w:t>
      </w:r>
      <w:r w:rsidR="009A2588">
        <w:rPr>
          <w:rFonts w:ascii="Times New Roman" w:hAnsi="Times New Roman" w:cs="Times New Roman"/>
        </w:rPr>
        <w:t xml:space="preserve"> </w:t>
      </w:r>
      <w:r w:rsidR="00727E41">
        <w:rPr>
          <w:rFonts w:ascii="Times New Roman" w:hAnsi="Times New Roman" w:cs="Times New Roman"/>
        </w:rPr>
        <w:t xml:space="preserve">The triggering signaling </w:t>
      </w:r>
      <w:r w:rsidR="00A46BEE">
        <w:rPr>
          <w:rFonts w:ascii="Times New Roman" w:hAnsi="Times New Roman" w:cs="Times New Roman"/>
        </w:rPr>
        <w:t xml:space="preserve">of sidelink PRS may be transmitted through PSCCH. </w:t>
      </w:r>
      <w:r w:rsidR="00595B87">
        <w:rPr>
          <w:rFonts w:ascii="Times New Roman" w:hAnsi="Times New Roman" w:cs="Times New Roman"/>
        </w:rPr>
        <w:t>The PRS can be sent according to trigger signaling and resource configuration information.</w:t>
      </w:r>
      <w:r w:rsidR="00BA75F1">
        <w:rPr>
          <w:rFonts w:ascii="Times New Roman" w:hAnsi="Times New Roman" w:cs="Times New Roman"/>
        </w:rPr>
        <w:t xml:space="preserve"> </w:t>
      </w:r>
    </w:p>
    <w:p w:rsidR="00D17054" w:rsidRDefault="00D17054" w:rsidP="00D17054">
      <w:pPr>
        <w:rPr>
          <w:rFonts w:ascii="Times New Roman" w:hAnsi="Times New Roman" w:cs="Times New Roman"/>
          <w:b/>
          <w:i/>
        </w:rPr>
      </w:pPr>
      <w:r w:rsidRPr="0076107C">
        <w:rPr>
          <w:rFonts w:ascii="Times New Roman" w:hAnsi="Times New Roman" w:cs="Times New Roman"/>
          <w:b/>
          <w:i/>
        </w:rPr>
        <w:t xml:space="preserve">Proposal </w:t>
      </w:r>
      <w:r>
        <w:rPr>
          <w:rFonts w:ascii="Times New Roman" w:hAnsi="Times New Roman" w:cs="Times New Roman"/>
          <w:b/>
          <w:i/>
        </w:rPr>
        <w:t>8</w:t>
      </w:r>
      <w:r w:rsidRPr="0076107C">
        <w:rPr>
          <w:rFonts w:ascii="Times New Roman" w:hAnsi="Times New Roman" w:cs="Times New Roman"/>
          <w:b/>
          <w:i/>
        </w:rPr>
        <w:t>:</w:t>
      </w:r>
      <w:r w:rsidRPr="0076107C">
        <w:rPr>
          <w:rFonts w:ascii="Times New Roman" w:hAnsi="Times New Roman" w:cs="Times New Roman" w:hint="eastAsia"/>
          <w:b/>
          <w:i/>
        </w:rPr>
        <w:t xml:space="preserve"> </w:t>
      </w:r>
      <w:r w:rsidRPr="0076107C">
        <w:rPr>
          <w:rFonts w:ascii="Times New Roman" w:hAnsi="Times New Roman" w:cs="Times New Roman"/>
          <w:b/>
          <w:i/>
        </w:rPr>
        <w:t>It is beneficial to configure a dedicated sidelink PRS resource pool and support the trigger scheme of sidelink PRS transmission</w:t>
      </w:r>
    </w:p>
    <w:p w:rsidR="00D17054" w:rsidRPr="0076107C" w:rsidRDefault="00D17054" w:rsidP="00D17054">
      <w:pPr>
        <w:rPr>
          <w:rFonts w:ascii="Times New Roman" w:hAnsi="Times New Roman" w:cs="Times New Roman"/>
          <w:b/>
          <w:i/>
        </w:rPr>
      </w:pPr>
      <w:r>
        <w:rPr>
          <w:rFonts w:ascii="Times New Roman" w:hAnsi="Times New Roman" w:cs="Times New Roman"/>
          <w:b/>
          <w:i/>
        </w:rPr>
        <w:lastRenderedPageBreak/>
        <w:t xml:space="preserve">Proposal 9: </w:t>
      </w:r>
      <w:r w:rsidR="00ED743A">
        <w:rPr>
          <w:rFonts w:ascii="Times New Roman" w:hAnsi="Times New Roman" w:cs="Times New Roman"/>
          <w:b/>
          <w:i/>
        </w:rPr>
        <w:t>T</w:t>
      </w:r>
      <w:r>
        <w:rPr>
          <w:rFonts w:ascii="Times New Roman" w:hAnsi="Times New Roman" w:cs="Times New Roman"/>
          <w:b/>
          <w:i/>
        </w:rPr>
        <w:t>he detail of the resource configuration and trigger signaling design should be as compatible as possible with existing sidelink capabilities.</w:t>
      </w:r>
    </w:p>
    <w:p w:rsidR="00D17054" w:rsidRPr="00406916" w:rsidRDefault="00D17054" w:rsidP="00406916">
      <w:pPr>
        <w:rPr>
          <w:rFonts w:ascii="Times New Roman" w:hAnsi="Times New Roman" w:cs="Times New Roman"/>
        </w:rPr>
      </w:pPr>
    </w:p>
    <w:p w:rsidR="00A3075E" w:rsidRDefault="00471448" w:rsidP="008C3730">
      <w:pPr>
        <w:pStyle w:val="1"/>
      </w:pPr>
      <w:r>
        <w:rPr>
          <w:rFonts w:hint="eastAsia"/>
          <w:lang w:eastAsia="zh-CN"/>
        </w:rPr>
        <w:t>C</w:t>
      </w:r>
      <w:r w:rsidR="00690CCB">
        <w:t>onclusion</w:t>
      </w:r>
    </w:p>
    <w:p w:rsidR="001920E2" w:rsidRPr="0066795E" w:rsidRDefault="00A3075E" w:rsidP="00C044DF">
      <w:pPr>
        <w:rPr>
          <w:rFonts w:ascii="Times New Roman" w:hAnsi="Times New Roman" w:cs="Times New Roman"/>
        </w:rPr>
      </w:pPr>
      <w:bookmarkStart w:id="2" w:name="_GoBack"/>
      <w:bookmarkEnd w:id="2"/>
      <w:r>
        <w:rPr>
          <w:rFonts w:ascii="Times New Roman" w:hAnsi="Times New Roman" w:cs="Times New Roman" w:hint="eastAsia"/>
        </w:rPr>
        <w:t>I</w:t>
      </w:r>
      <w:r>
        <w:rPr>
          <w:rFonts w:ascii="Times New Roman" w:hAnsi="Times New Roman" w:cs="Times New Roman"/>
        </w:rPr>
        <w:t xml:space="preserve">n this contribution, we </w:t>
      </w:r>
      <w:r w:rsidR="002F5FE2" w:rsidRPr="00696B0E">
        <w:rPr>
          <w:rFonts w:ascii="Times New Roman" w:hAnsi="Times New Roman" w:cs="Times New Roman" w:hint="eastAsia"/>
          <w:color w:val="000000" w:themeColor="text1"/>
        </w:rPr>
        <w:t>discuss</w:t>
      </w:r>
      <w:r>
        <w:rPr>
          <w:rFonts w:ascii="Times New Roman" w:hAnsi="Times New Roman" w:cs="Times New Roman"/>
        </w:rPr>
        <w:t xml:space="preserve"> some potential techn</w:t>
      </w:r>
      <w:r w:rsidR="008D4F57">
        <w:rPr>
          <w:rFonts w:ascii="Times New Roman" w:hAnsi="Times New Roman" w:cs="Times New Roman"/>
        </w:rPr>
        <w:t xml:space="preserve">iques for sidelink positioning, including </w:t>
      </w:r>
      <w:r w:rsidR="004D7769">
        <w:rPr>
          <w:rFonts w:ascii="Times New Roman" w:hAnsi="Times New Roman" w:cs="Times New Roman"/>
        </w:rPr>
        <w:t xml:space="preserve">angle based and time based </w:t>
      </w:r>
      <w:r w:rsidR="008602BD">
        <w:rPr>
          <w:rFonts w:ascii="Times New Roman" w:hAnsi="Times New Roman" w:cs="Times New Roman"/>
        </w:rPr>
        <w:t>measurement</w:t>
      </w:r>
      <w:r w:rsidR="00F1171D">
        <w:rPr>
          <w:rFonts w:ascii="Times New Roman" w:hAnsi="Times New Roman" w:cs="Times New Roman"/>
        </w:rPr>
        <w:t xml:space="preserve"> solutions</w:t>
      </w:r>
      <w:r w:rsidR="008602BD">
        <w:rPr>
          <w:rFonts w:ascii="Times New Roman" w:hAnsi="Times New Roman" w:cs="Times New Roman"/>
        </w:rPr>
        <w:t>.</w:t>
      </w:r>
      <w:r w:rsidR="00F1171D">
        <w:rPr>
          <w:rFonts w:ascii="Times New Roman" w:hAnsi="Times New Roman" w:cs="Times New Roman"/>
        </w:rPr>
        <w:t xml:space="preserve"> </w:t>
      </w:r>
      <w:r w:rsidR="00A63F0A">
        <w:rPr>
          <w:rFonts w:ascii="Times New Roman" w:hAnsi="Times New Roman" w:cs="Times New Roman"/>
        </w:rPr>
        <w:t xml:space="preserve">Accordingly, </w:t>
      </w:r>
      <w:r w:rsidR="008E4C8A" w:rsidRPr="0066795E">
        <w:rPr>
          <w:rFonts w:ascii="Times New Roman" w:hAnsi="Times New Roman" w:cs="Times New Roman"/>
        </w:rPr>
        <w:t>the following proposals</w:t>
      </w:r>
      <w:r w:rsidR="00A63F0A">
        <w:rPr>
          <w:rFonts w:ascii="Times New Roman" w:hAnsi="Times New Roman" w:cs="Times New Roman"/>
        </w:rPr>
        <w:t xml:space="preserve"> were made</w:t>
      </w:r>
      <w:r w:rsidR="008E4C8A" w:rsidRPr="0066795E">
        <w:rPr>
          <w:rFonts w:ascii="Times New Roman" w:hAnsi="Times New Roman" w:cs="Times New Roman"/>
        </w:rPr>
        <w:t>:</w:t>
      </w:r>
    </w:p>
    <w:p w:rsidR="003C61B2" w:rsidRPr="00461309" w:rsidRDefault="003C61B2" w:rsidP="003C61B2">
      <w:pPr>
        <w:rPr>
          <w:rFonts w:ascii="Times New Roman" w:hAnsi="Times New Roman" w:cs="Times New Roman"/>
          <w:b/>
          <w:i/>
        </w:rPr>
      </w:pPr>
      <w:r w:rsidRPr="00461309">
        <w:rPr>
          <w:rFonts w:ascii="Times New Roman" w:hAnsi="Times New Roman" w:cs="Times New Roman"/>
          <w:b/>
          <w:i/>
        </w:rPr>
        <w:t xml:space="preserve">Proposal 1: </w:t>
      </w:r>
      <w:r>
        <w:rPr>
          <w:rFonts w:ascii="Times New Roman" w:hAnsi="Times New Roman" w:cs="Times New Roman"/>
          <w:b/>
          <w:i/>
        </w:rPr>
        <w:t>Study t</w:t>
      </w:r>
      <w:r w:rsidRPr="00461309">
        <w:rPr>
          <w:rFonts w:ascii="Times New Roman" w:hAnsi="Times New Roman" w:cs="Times New Roman"/>
          <w:b/>
          <w:i/>
        </w:rPr>
        <w:t>he angle measurement b</w:t>
      </w:r>
      <w:r>
        <w:rPr>
          <w:rFonts w:ascii="Times New Roman" w:hAnsi="Times New Roman" w:cs="Times New Roman"/>
          <w:b/>
          <w:i/>
        </w:rPr>
        <w:t xml:space="preserve">ased solution </w:t>
      </w:r>
      <w:r w:rsidRPr="00461309">
        <w:rPr>
          <w:rFonts w:ascii="Times New Roman" w:hAnsi="Times New Roman" w:cs="Times New Roman"/>
          <w:b/>
          <w:i/>
        </w:rPr>
        <w:t>for sidelink positioning.</w:t>
      </w:r>
    </w:p>
    <w:p w:rsidR="003C61B2" w:rsidRPr="00461309" w:rsidRDefault="003C61B2" w:rsidP="003C61B2">
      <w:pPr>
        <w:rPr>
          <w:rFonts w:ascii="Times New Roman" w:hAnsi="Times New Roman" w:cs="Times New Roman"/>
          <w:b/>
          <w:i/>
        </w:rPr>
      </w:pPr>
      <w:r w:rsidRPr="00461309">
        <w:rPr>
          <w:rFonts w:ascii="Times New Roman" w:hAnsi="Times New Roman" w:cs="Times New Roman"/>
          <w:b/>
          <w:i/>
        </w:rPr>
        <w:t xml:space="preserve">Proposal </w:t>
      </w:r>
      <w:r w:rsidRPr="00B50E0A">
        <w:rPr>
          <w:rFonts w:ascii="Times New Roman" w:hAnsi="Times New Roman" w:cs="Times New Roman"/>
          <w:b/>
          <w:i/>
        </w:rPr>
        <w:t>2</w:t>
      </w:r>
      <w:r w:rsidRPr="00461309">
        <w:rPr>
          <w:rFonts w:ascii="Times New Roman" w:hAnsi="Times New Roman" w:cs="Times New Roman"/>
          <w:b/>
          <w:i/>
        </w:rPr>
        <w:t>: For the angle estimation based on the RSRP measurement, consider the possibility of the CSI-RS or PRS as the reference s</w:t>
      </w:r>
      <w:r>
        <w:rPr>
          <w:rFonts w:ascii="Times New Roman" w:hAnsi="Times New Roman" w:cs="Times New Roman"/>
          <w:b/>
          <w:i/>
        </w:rPr>
        <w:t>ignal used here for positioning, and</w:t>
      </w:r>
      <w:r w:rsidRPr="00753719">
        <w:rPr>
          <w:rFonts w:ascii="Times New Roman" w:hAnsi="Times New Roman" w:cs="Times New Roman"/>
          <w:b/>
          <w:i/>
          <w:color w:val="FF0000"/>
        </w:rPr>
        <w:t xml:space="preserve"> </w:t>
      </w:r>
      <w:r w:rsidRPr="00461309">
        <w:rPr>
          <w:rFonts w:ascii="Times New Roman" w:hAnsi="Times New Roman" w:cs="Times New Roman"/>
          <w:b/>
          <w:i/>
        </w:rPr>
        <w:t>some modifications of physical procedures especially beam management related are required.</w:t>
      </w:r>
    </w:p>
    <w:p w:rsidR="003C61B2" w:rsidRPr="00397710" w:rsidRDefault="003C61B2" w:rsidP="003C61B2">
      <w:pPr>
        <w:rPr>
          <w:rFonts w:ascii="Times New Roman" w:hAnsi="Times New Roman" w:cs="Times New Roman"/>
          <w:b/>
          <w:i/>
        </w:rPr>
      </w:pPr>
      <w:r w:rsidRPr="00461309">
        <w:rPr>
          <w:rFonts w:ascii="Times New Roman" w:hAnsi="Times New Roman" w:cs="Times New Roman"/>
          <w:b/>
          <w:i/>
        </w:rPr>
        <w:t xml:space="preserve">Proposal </w:t>
      </w:r>
      <w:r>
        <w:rPr>
          <w:rFonts w:ascii="Times New Roman" w:hAnsi="Times New Roman" w:cs="Times New Roman"/>
          <w:b/>
          <w:i/>
        </w:rPr>
        <w:t>3</w:t>
      </w:r>
      <w:r w:rsidRPr="00461309">
        <w:rPr>
          <w:rFonts w:ascii="Times New Roman" w:hAnsi="Times New Roman" w:cs="Times New Roman"/>
          <w:b/>
          <w:i/>
        </w:rPr>
        <w:t>: Consider the angle estimation based on the waveform measurement. Consider the possibility</w:t>
      </w:r>
      <w:r>
        <w:rPr>
          <w:rFonts w:ascii="Times New Roman" w:hAnsi="Times New Roman" w:cs="Times New Roman"/>
          <w:b/>
          <w:i/>
        </w:rPr>
        <w:t xml:space="preserve"> of introducing SRS-Pos or PRS as the reference signal</w:t>
      </w:r>
      <w:r w:rsidRPr="00461309">
        <w:rPr>
          <w:rFonts w:ascii="Times New Roman" w:hAnsi="Times New Roman" w:cs="Times New Roman"/>
          <w:b/>
          <w:i/>
        </w:rPr>
        <w:t xml:space="preserve">. </w:t>
      </w:r>
    </w:p>
    <w:p w:rsidR="00406916" w:rsidRPr="00461309" w:rsidRDefault="00406916" w:rsidP="00406916">
      <w:pPr>
        <w:rPr>
          <w:rFonts w:ascii="Times New Roman" w:hAnsi="Times New Roman" w:cs="Times New Roman"/>
          <w:b/>
          <w:i/>
        </w:rPr>
      </w:pPr>
      <w:r w:rsidRPr="00461309">
        <w:rPr>
          <w:rFonts w:ascii="Times New Roman" w:hAnsi="Times New Roman" w:cs="Times New Roman"/>
          <w:b/>
          <w:i/>
        </w:rPr>
        <w:t xml:space="preserve">Proposal </w:t>
      </w:r>
      <w:r>
        <w:rPr>
          <w:rFonts w:ascii="Times New Roman" w:hAnsi="Times New Roman" w:cs="Times New Roman"/>
          <w:b/>
          <w:i/>
        </w:rPr>
        <w:t>4</w:t>
      </w:r>
      <w:r w:rsidRPr="00461309">
        <w:rPr>
          <w:rFonts w:ascii="Times New Roman" w:hAnsi="Times New Roman" w:cs="Times New Roman"/>
          <w:b/>
          <w:i/>
        </w:rPr>
        <w:t>: Consider the RTT measurement based solution for sidelink positioning.</w:t>
      </w:r>
    </w:p>
    <w:p w:rsidR="00406916" w:rsidRPr="00461309" w:rsidRDefault="00406916" w:rsidP="00406916">
      <w:pPr>
        <w:rPr>
          <w:rFonts w:ascii="Times New Roman" w:hAnsi="Times New Roman" w:cs="Times New Roman"/>
          <w:b/>
          <w:i/>
        </w:rPr>
      </w:pPr>
      <w:r w:rsidRPr="00461309">
        <w:rPr>
          <w:rFonts w:ascii="Times New Roman" w:hAnsi="Times New Roman" w:cs="Times New Roman"/>
          <w:b/>
          <w:i/>
        </w:rPr>
        <w:t xml:space="preserve">Proposal </w:t>
      </w:r>
      <w:r>
        <w:rPr>
          <w:rFonts w:ascii="Times New Roman" w:hAnsi="Times New Roman" w:cs="Times New Roman"/>
          <w:b/>
          <w:i/>
        </w:rPr>
        <w:t>5</w:t>
      </w:r>
      <w:r w:rsidRPr="00461309">
        <w:rPr>
          <w:rFonts w:ascii="Times New Roman" w:hAnsi="Times New Roman" w:cs="Times New Roman"/>
          <w:b/>
          <w:i/>
        </w:rPr>
        <w:t>:</w:t>
      </w:r>
      <w:r>
        <w:rPr>
          <w:rFonts w:ascii="Times New Roman" w:hAnsi="Times New Roman" w:cs="Times New Roman"/>
          <w:b/>
          <w:i/>
        </w:rPr>
        <w:t xml:space="preserve"> Introduce</w:t>
      </w:r>
      <w:r w:rsidRPr="00461309">
        <w:rPr>
          <w:rFonts w:ascii="Times New Roman" w:hAnsi="Times New Roman" w:cs="Times New Roman"/>
          <w:b/>
          <w:i/>
        </w:rPr>
        <w:t xml:space="preserve"> PRS</w:t>
      </w:r>
      <w:r>
        <w:rPr>
          <w:rFonts w:ascii="Times New Roman" w:hAnsi="Times New Roman" w:cs="Times New Roman"/>
          <w:b/>
          <w:i/>
        </w:rPr>
        <w:t xml:space="preserve"> or SRS-Pos</w:t>
      </w:r>
      <w:r w:rsidRPr="00461309">
        <w:rPr>
          <w:rFonts w:ascii="Times New Roman" w:hAnsi="Times New Roman" w:cs="Times New Roman"/>
          <w:b/>
          <w:i/>
        </w:rPr>
        <w:t xml:space="preserve"> into sidelink as the reference signal for time </w:t>
      </w:r>
      <w:r>
        <w:rPr>
          <w:rFonts w:ascii="Times New Roman" w:hAnsi="Times New Roman" w:cs="Times New Roman"/>
          <w:b/>
          <w:i/>
        </w:rPr>
        <w:t>of flight</w:t>
      </w:r>
      <w:r w:rsidRPr="00461309">
        <w:rPr>
          <w:rFonts w:ascii="Times New Roman" w:hAnsi="Times New Roman" w:cs="Times New Roman"/>
          <w:b/>
          <w:i/>
        </w:rPr>
        <w:t xml:space="preserve"> measurement.</w:t>
      </w:r>
    </w:p>
    <w:p w:rsidR="00406916" w:rsidRPr="00461309" w:rsidRDefault="00406916" w:rsidP="00406916">
      <w:pPr>
        <w:rPr>
          <w:rFonts w:ascii="Times New Roman" w:hAnsi="Times New Roman" w:cs="Times New Roman"/>
          <w:b/>
          <w:i/>
        </w:rPr>
      </w:pPr>
      <w:r>
        <w:rPr>
          <w:rFonts w:ascii="Times New Roman" w:hAnsi="Times New Roman" w:cs="Times New Roman"/>
          <w:b/>
          <w:i/>
        </w:rPr>
        <w:t>Proposal 6</w:t>
      </w:r>
      <w:r w:rsidRPr="00461309">
        <w:rPr>
          <w:rFonts w:ascii="Times New Roman" w:hAnsi="Times New Roman" w:cs="Times New Roman"/>
          <w:b/>
          <w:i/>
        </w:rPr>
        <w:t>: Consider the TDOA measurement based solution for sidelink positioning.</w:t>
      </w:r>
    </w:p>
    <w:p w:rsidR="00406916" w:rsidRPr="00054350" w:rsidRDefault="00406916" w:rsidP="00406916">
      <w:pPr>
        <w:rPr>
          <w:rFonts w:ascii="Times New Roman" w:hAnsi="Times New Roman" w:cs="Times New Roman"/>
        </w:rPr>
      </w:pPr>
      <w:r w:rsidRPr="00461309">
        <w:rPr>
          <w:rFonts w:ascii="Times New Roman" w:hAnsi="Times New Roman" w:cs="Times New Roman"/>
          <w:b/>
          <w:i/>
        </w:rPr>
        <w:t>P</w:t>
      </w:r>
      <w:r>
        <w:rPr>
          <w:rFonts w:ascii="Times New Roman" w:hAnsi="Times New Roman" w:cs="Times New Roman"/>
          <w:b/>
          <w:i/>
        </w:rPr>
        <w:t>roposal 7</w:t>
      </w:r>
      <w:r w:rsidRPr="00461309">
        <w:rPr>
          <w:rFonts w:ascii="Times New Roman" w:hAnsi="Times New Roman" w:cs="Times New Roman"/>
          <w:b/>
          <w:i/>
        </w:rPr>
        <w:t>:</w:t>
      </w:r>
      <w:r w:rsidR="00ED743A">
        <w:rPr>
          <w:rFonts w:ascii="Times New Roman" w:hAnsi="Times New Roman" w:cs="Times New Roman"/>
          <w:b/>
          <w:i/>
        </w:rPr>
        <w:t xml:space="preserve"> </w:t>
      </w:r>
      <w:r w:rsidRPr="00461309">
        <w:rPr>
          <w:rFonts w:ascii="Times New Roman" w:hAnsi="Times New Roman" w:cs="Times New Roman"/>
          <w:b/>
          <w:i/>
        </w:rPr>
        <w:t xml:space="preserve">Introduce PRS </w:t>
      </w:r>
      <w:r>
        <w:rPr>
          <w:rFonts w:ascii="Times New Roman" w:hAnsi="Times New Roman" w:cs="Times New Roman"/>
          <w:b/>
          <w:i/>
        </w:rPr>
        <w:t xml:space="preserve">or SRS-Pos </w:t>
      </w:r>
      <w:r w:rsidRPr="00461309">
        <w:rPr>
          <w:rFonts w:ascii="Times New Roman" w:hAnsi="Times New Roman" w:cs="Times New Roman"/>
          <w:b/>
          <w:i/>
        </w:rPr>
        <w:t>into sidelink as the reference signal for TDOA measurement.</w:t>
      </w:r>
    </w:p>
    <w:p w:rsidR="00A37F5F" w:rsidRDefault="00A37F5F" w:rsidP="00A37F5F">
      <w:pPr>
        <w:rPr>
          <w:rFonts w:ascii="Times New Roman" w:hAnsi="Times New Roman" w:cs="Times New Roman"/>
          <w:b/>
          <w:i/>
        </w:rPr>
      </w:pPr>
      <w:r w:rsidRPr="0076107C">
        <w:rPr>
          <w:rFonts w:ascii="Times New Roman" w:hAnsi="Times New Roman" w:cs="Times New Roman"/>
          <w:b/>
          <w:i/>
        </w:rPr>
        <w:t xml:space="preserve">Proposal </w:t>
      </w:r>
      <w:r>
        <w:rPr>
          <w:rFonts w:ascii="Times New Roman" w:hAnsi="Times New Roman" w:cs="Times New Roman"/>
          <w:b/>
          <w:i/>
        </w:rPr>
        <w:t>8</w:t>
      </w:r>
      <w:r w:rsidRPr="0076107C">
        <w:rPr>
          <w:rFonts w:ascii="Times New Roman" w:hAnsi="Times New Roman" w:cs="Times New Roman"/>
          <w:b/>
          <w:i/>
        </w:rPr>
        <w:t>:</w:t>
      </w:r>
      <w:r w:rsidRPr="0076107C">
        <w:rPr>
          <w:rFonts w:ascii="Times New Roman" w:hAnsi="Times New Roman" w:cs="Times New Roman" w:hint="eastAsia"/>
          <w:b/>
          <w:i/>
        </w:rPr>
        <w:t xml:space="preserve"> </w:t>
      </w:r>
      <w:r w:rsidRPr="0076107C">
        <w:rPr>
          <w:rFonts w:ascii="Times New Roman" w:hAnsi="Times New Roman" w:cs="Times New Roman"/>
          <w:b/>
          <w:i/>
        </w:rPr>
        <w:t>It is beneficial to configure a dedicated sidelink PRS resource pool and support the trigger scheme of sidelink PRS transmission</w:t>
      </w:r>
    </w:p>
    <w:p w:rsidR="00145F05" w:rsidRDefault="00A37F5F" w:rsidP="003B255E">
      <w:pPr>
        <w:rPr>
          <w:rFonts w:ascii="Times New Roman" w:hAnsi="Times New Roman" w:cs="Times New Roman"/>
          <w:b/>
          <w:i/>
        </w:rPr>
      </w:pPr>
      <w:r>
        <w:rPr>
          <w:rFonts w:ascii="Times New Roman" w:hAnsi="Times New Roman" w:cs="Times New Roman"/>
          <w:b/>
          <w:i/>
        </w:rPr>
        <w:t xml:space="preserve">Proposal 9: </w:t>
      </w:r>
      <w:r w:rsidR="00ED743A">
        <w:rPr>
          <w:rFonts w:ascii="Times New Roman" w:hAnsi="Times New Roman" w:cs="Times New Roman"/>
          <w:b/>
          <w:i/>
        </w:rPr>
        <w:t>T</w:t>
      </w:r>
      <w:r>
        <w:rPr>
          <w:rFonts w:ascii="Times New Roman" w:hAnsi="Times New Roman" w:cs="Times New Roman"/>
          <w:b/>
          <w:i/>
        </w:rPr>
        <w:t>he detail of the resource configuration and trigger signaling design should be as compatible as possible with existing sidelink capabilities.</w:t>
      </w:r>
    </w:p>
    <w:p w:rsidR="00E17E03" w:rsidRPr="00A37F5F" w:rsidRDefault="00E17E03" w:rsidP="003B255E">
      <w:pPr>
        <w:rPr>
          <w:rFonts w:ascii="Times New Roman" w:hAnsi="Times New Roman" w:cs="Times New Roman"/>
          <w:b/>
          <w:i/>
        </w:rPr>
      </w:pPr>
    </w:p>
    <w:p w:rsidR="00557C4C" w:rsidRDefault="00557C4C" w:rsidP="008D3FCB">
      <w:pPr>
        <w:pStyle w:val="1"/>
      </w:pPr>
      <w:r>
        <w:t xml:space="preserve">Reference </w:t>
      </w:r>
    </w:p>
    <w:p w:rsidR="006F251F" w:rsidRDefault="00FE7391" w:rsidP="00FE7391">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sidR="006F3C5E">
        <w:rPr>
          <w:rFonts w:ascii="Times New Roman" w:hAnsi="Times New Roman" w:cs="Times New Roman"/>
        </w:rPr>
        <w:t xml:space="preserve"> </w:t>
      </w:r>
      <w:r w:rsidR="00134B17">
        <w:rPr>
          <w:rFonts w:ascii="Times New Roman" w:hAnsi="Times New Roman" w:cs="Times New Roman"/>
        </w:rPr>
        <w:t>3GPP RP-</w:t>
      </w:r>
      <w:r w:rsidR="00CB39BD">
        <w:rPr>
          <w:rFonts w:ascii="Times New Roman" w:hAnsi="Times New Roman" w:cs="Times New Roman"/>
        </w:rPr>
        <w:t>213588</w:t>
      </w:r>
      <w:r w:rsidR="0008712E">
        <w:rPr>
          <w:rFonts w:ascii="Times New Roman" w:hAnsi="Times New Roman" w:cs="Times New Roman"/>
        </w:rPr>
        <w:t>,</w:t>
      </w:r>
      <w:r w:rsidR="007D0F3A">
        <w:rPr>
          <w:rFonts w:ascii="Times New Roman" w:hAnsi="Times New Roman" w:cs="Times New Roman"/>
        </w:rPr>
        <w:t xml:space="preserve"> </w:t>
      </w:r>
      <w:r w:rsidR="0008712E">
        <w:rPr>
          <w:rFonts w:ascii="Times New Roman" w:hAnsi="Times New Roman" w:cs="Times New Roman"/>
        </w:rPr>
        <w:t>“</w:t>
      </w:r>
      <w:r w:rsidR="007D0F3A" w:rsidRPr="007D0F3A">
        <w:rPr>
          <w:rFonts w:ascii="Times New Roman" w:hAnsi="Times New Roman" w:cs="Times New Roman"/>
        </w:rPr>
        <w:t>Revised SID on Study on expanded and improved NR positioning</w:t>
      </w:r>
      <w:r w:rsidR="0008712E">
        <w:rPr>
          <w:rFonts w:ascii="Times New Roman" w:hAnsi="Times New Roman" w:cs="Times New Roman"/>
        </w:rPr>
        <w:t>”</w:t>
      </w:r>
      <w:r w:rsidR="0046317E">
        <w:rPr>
          <w:rFonts w:ascii="Times New Roman" w:hAnsi="Times New Roman" w:cs="Times New Roman"/>
        </w:rPr>
        <w:t>, Intel Cor</w:t>
      </w:r>
      <w:r w:rsidR="001633AC">
        <w:rPr>
          <w:rFonts w:ascii="Times New Roman" w:hAnsi="Times New Roman" w:cs="Times New Roman"/>
        </w:rPr>
        <w:t xml:space="preserve">poration, </w:t>
      </w:r>
      <w:r w:rsidR="001633AC" w:rsidRPr="001633AC">
        <w:rPr>
          <w:rFonts w:ascii="Times New Roman" w:hAnsi="Times New Roman" w:cs="Times New Roman"/>
        </w:rPr>
        <w:t>Dec. 6 - 17, 2021</w:t>
      </w:r>
      <w:r w:rsidR="001633AC">
        <w:rPr>
          <w:rFonts w:ascii="Times New Roman" w:hAnsi="Times New Roman" w:cs="Times New Roman"/>
        </w:rPr>
        <w:t>.</w:t>
      </w:r>
    </w:p>
    <w:p w:rsidR="001633AC" w:rsidRDefault="001633AC" w:rsidP="00FE7391">
      <w:pPr>
        <w:rPr>
          <w:rFonts w:ascii="Times New Roman" w:hAnsi="Times New Roman" w:cs="Times New Roman"/>
        </w:rPr>
      </w:pPr>
    </w:p>
    <w:p w:rsidR="0046317E" w:rsidRPr="0066795E" w:rsidRDefault="0046317E" w:rsidP="00FE7391">
      <w:pPr>
        <w:rPr>
          <w:rFonts w:ascii="Times New Roman" w:hAnsi="Times New Roman" w:cs="Times New Roman"/>
        </w:rPr>
      </w:pPr>
    </w:p>
    <w:sectPr w:rsidR="0046317E" w:rsidRPr="006679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C8E" w:rsidRDefault="005B6C8E" w:rsidP="00A22340">
      <w:r>
        <w:separator/>
      </w:r>
    </w:p>
  </w:endnote>
  <w:endnote w:type="continuationSeparator" w:id="0">
    <w:p w:rsidR="005B6C8E" w:rsidRDefault="005B6C8E" w:rsidP="00A2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C8E" w:rsidRDefault="005B6C8E" w:rsidP="00A22340">
      <w:r>
        <w:separator/>
      </w:r>
    </w:p>
  </w:footnote>
  <w:footnote w:type="continuationSeparator" w:id="0">
    <w:p w:rsidR="005B6C8E" w:rsidRDefault="005B6C8E" w:rsidP="00A22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3CE2941"/>
    <w:multiLevelType w:val="hybridMultilevel"/>
    <w:tmpl w:val="70FAAD6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7B0F3196"/>
    <w:multiLevelType w:val="hybridMultilevel"/>
    <w:tmpl w:val="0B2013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3D5"/>
    <w:rsid w:val="00001D0F"/>
    <w:rsid w:val="00011A6C"/>
    <w:rsid w:val="00012112"/>
    <w:rsid w:val="000139C6"/>
    <w:rsid w:val="000144D5"/>
    <w:rsid w:val="00016891"/>
    <w:rsid w:val="000211FE"/>
    <w:rsid w:val="00023680"/>
    <w:rsid w:val="00026119"/>
    <w:rsid w:val="00031CAF"/>
    <w:rsid w:val="000359A2"/>
    <w:rsid w:val="00040B63"/>
    <w:rsid w:val="00041792"/>
    <w:rsid w:val="000469B5"/>
    <w:rsid w:val="00046B1E"/>
    <w:rsid w:val="00050F2C"/>
    <w:rsid w:val="00052175"/>
    <w:rsid w:val="0005388A"/>
    <w:rsid w:val="0005421E"/>
    <w:rsid w:val="00054350"/>
    <w:rsid w:val="00054BDD"/>
    <w:rsid w:val="00060F72"/>
    <w:rsid w:val="0007166C"/>
    <w:rsid w:val="000721A7"/>
    <w:rsid w:val="00076F51"/>
    <w:rsid w:val="0008712E"/>
    <w:rsid w:val="00095024"/>
    <w:rsid w:val="000A27CD"/>
    <w:rsid w:val="000B2469"/>
    <w:rsid w:val="000B25C9"/>
    <w:rsid w:val="000B4A2D"/>
    <w:rsid w:val="000C09CA"/>
    <w:rsid w:val="000C260E"/>
    <w:rsid w:val="000C48A4"/>
    <w:rsid w:val="000C68E0"/>
    <w:rsid w:val="000D3503"/>
    <w:rsid w:val="000D3942"/>
    <w:rsid w:val="000D4C95"/>
    <w:rsid w:val="000D5B6B"/>
    <w:rsid w:val="000E299A"/>
    <w:rsid w:val="000E56BB"/>
    <w:rsid w:val="000E6AEB"/>
    <w:rsid w:val="000F0652"/>
    <w:rsid w:val="000F67C9"/>
    <w:rsid w:val="000F7A4B"/>
    <w:rsid w:val="001006F9"/>
    <w:rsid w:val="00103EA3"/>
    <w:rsid w:val="001143A9"/>
    <w:rsid w:val="0011507F"/>
    <w:rsid w:val="001155EE"/>
    <w:rsid w:val="00115A05"/>
    <w:rsid w:val="00116A6B"/>
    <w:rsid w:val="001264CE"/>
    <w:rsid w:val="00131089"/>
    <w:rsid w:val="001341A5"/>
    <w:rsid w:val="00134B17"/>
    <w:rsid w:val="00142E91"/>
    <w:rsid w:val="001433D5"/>
    <w:rsid w:val="00144F02"/>
    <w:rsid w:val="00145F05"/>
    <w:rsid w:val="00160BF5"/>
    <w:rsid w:val="001631EA"/>
    <w:rsid w:val="001633AC"/>
    <w:rsid w:val="001668EA"/>
    <w:rsid w:val="00166C6E"/>
    <w:rsid w:val="00184B72"/>
    <w:rsid w:val="001920E2"/>
    <w:rsid w:val="001955CC"/>
    <w:rsid w:val="001A0CF3"/>
    <w:rsid w:val="001B7989"/>
    <w:rsid w:val="001C05BB"/>
    <w:rsid w:val="001C528B"/>
    <w:rsid w:val="001D29D8"/>
    <w:rsid w:val="001E157C"/>
    <w:rsid w:val="001F1627"/>
    <w:rsid w:val="001F2031"/>
    <w:rsid w:val="002036E5"/>
    <w:rsid w:val="00210609"/>
    <w:rsid w:val="00225C0A"/>
    <w:rsid w:val="00232ECD"/>
    <w:rsid w:val="0024611B"/>
    <w:rsid w:val="002477E6"/>
    <w:rsid w:val="0025198B"/>
    <w:rsid w:val="00254F4C"/>
    <w:rsid w:val="00260DC2"/>
    <w:rsid w:val="002625F7"/>
    <w:rsid w:val="00265D56"/>
    <w:rsid w:val="00272890"/>
    <w:rsid w:val="00275B6E"/>
    <w:rsid w:val="00281D92"/>
    <w:rsid w:val="00290E1A"/>
    <w:rsid w:val="002959D9"/>
    <w:rsid w:val="00296770"/>
    <w:rsid w:val="002A44E0"/>
    <w:rsid w:val="002A7DEA"/>
    <w:rsid w:val="002B1C79"/>
    <w:rsid w:val="002B28A1"/>
    <w:rsid w:val="002B2EA6"/>
    <w:rsid w:val="002C2B98"/>
    <w:rsid w:val="002D2B72"/>
    <w:rsid w:val="002D3596"/>
    <w:rsid w:val="002E2103"/>
    <w:rsid w:val="002E49B8"/>
    <w:rsid w:val="002E64B1"/>
    <w:rsid w:val="002E76B8"/>
    <w:rsid w:val="002E7AAE"/>
    <w:rsid w:val="002F411F"/>
    <w:rsid w:val="002F5FE2"/>
    <w:rsid w:val="002F6BF1"/>
    <w:rsid w:val="00304ABB"/>
    <w:rsid w:val="00316884"/>
    <w:rsid w:val="003201A4"/>
    <w:rsid w:val="003330D1"/>
    <w:rsid w:val="00333F34"/>
    <w:rsid w:val="003343F2"/>
    <w:rsid w:val="003558BB"/>
    <w:rsid w:val="00365172"/>
    <w:rsid w:val="00374770"/>
    <w:rsid w:val="00383EAE"/>
    <w:rsid w:val="00391666"/>
    <w:rsid w:val="003939AB"/>
    <w:rsid w:val="00397710"/>
    <w:rsid w:val="003A36A3"/>
    <w:rsid w:val="003A379F"/>
    <w:rsid w:val="003A4A12"/>
    <w:rsid w:val="003A5AF9"/>
    <w:rsid w:val="003B0FA4"/>
    <w:rsid w:val="003B255E"/>
    <w:rsid w:val="003B3E3D"/>
    <w:rsid w:val="003B45D5"/>
    <w:rsid w:val="003B7955"/>
    <w:rsid w:val="003C109B"/>
    <w:rsid w:val="003C4269"/>
    <w:rsid w:val="003C51C4"/>
    <w:rsid w:val="003C61B2"/>
    <w:rsid w:val="003D6016"/>
    <w:rsid w:val="003E37CC"/>
    <w:rsid w:val="003E3A8A"/>
    <w:rsid w:val="003E4869"/>
    <w:rsid w:val="003F51CC"/>
    <w:rsid w:val="0040280B"/>
    <w:rsid w:val="00406397"/>
    <w:rsid w:val="00406916"/>
    <w:rsid w:val="0041261E"/>
    <w:rsid w:val="00415E96"/>
    <w:rsid w:val="004222AC"/>
    <w:rsid w:val="004252AB"/>
    <w:rsid w:val="004312A6"/>
    <w:rsid w:val="00434101"/>
    <w:rsid w:val="00442D98"/>
    <w:rsid w:val="00443AA9"/>
    <w:rsid w:val="004469B6"/>
    <w:rsid w:val="00461309"/>
    <w:rsid w:val="0046317E"/>
    <w:rsid w:val="00466A8A"/>
    <w:rsid w:val="00466D12"/>
    <w:rsid w:val="004702ED"/>
    <w:rsid w:val="00471448"/>
    <w:rsid w:val="00471CD9"/>
    <w:rsid w:val="0047494D"/>
    <w:rsid w:val="00476031"/>
    <w:rsid w:val="004869BF"/>
    <w:rsid w:val="004909E4"/>
    <w:rsid w:val="004950A3"/>
    <w:rsid w:val="004A32A4"/>
    <w:rsid w:val="004A5935"/>
    <w:rsid w:val="004B0B64"/>
    <w:rsid w:val="004B70BE"/>
    <w:rsid w:val="004C031E"/>
    <w:rsid w:val="004C2FA9"/>
    <w:rsid w:val="004C607F"/>
    <w:rsid w:val="004C66F7"/>
    <w:rsid w:val="004C6A4C"/>
    <w:rsid w:val="004D16E6"/>
    <w:rsid w:val="004D7769"/>
    <w:rsid w:val="004E07CD"/>
    <w:rsid w:val="004F10FB"/>
    <w:rsid w:val="004F1F57"/>
    <w:rsid w:val="00504532"/>
    <w:rsid w:val="005057D1"/>
    <w:rsid w:val="00507637"/>
    <w:rsid w:val="005101B0"/>
    <w:rsid w:val="00512B6A"/>
    <w:rsid w:val="00522296"/>
    <w:rsid w:val="00530ABB"/>
    <w:rsid w:val="00531FD6"/>
    <w:rsid w:val="00535826"/>
    <w:rsid w:val="00540658"/>
    <w:rsid w:val="00543A04"/>
    <w:rsid w:val="00544ADE"/>
    <w:rsid w:val="0055042A"/>
    <w:rsid w:val="00550F1B"/>
    <w:rsid w:val="00552936"/>
    <w:rsid w:val="00552CC6"/>
    <w:rsid w:val="00556EC1"/>
    <w:rsid w:val="00557C4C"/>
    <w:rsid w:val="00563E5B"/>
    <w:rsid w:val="0056711A"/>
    <w:rsid w:val="00570A93"/>
    <w:rsid w:val="005824CA"/>
    <w:rsid w:val="00582749"/>
    <w:rsid w:val="005830AC"/>
    <w:rsid w:val="0058653B"/>
    <w:rsid w:val="00590C80"/>
    <w:rsid w:val="00595B87"/>
    <w:rsid w:val="005A7CF7"/>
    <w:rsid w:val="005B1005"/>
    <w:rsid w:val="005B6C8E"/>
    <w:rsid w:val="005C0EA0"/>
    <w:rsid w:val="005C3396"/>
    <w:rsid w:val="005C46E0"/>
    <w:rsid w:val="005D3ADF"/>
    <w:rsid w:val="005D58D0"/>
    <w:rsid w:val="005D6358"/>
    <w:rsid w:val="005E12DB"/>
    <w:rsid w:val="005F044E"/>
    <w:rsid w:val="005F3975"/>
    <w:rsid w:val="005F429C"/>
    <w:rsid w:val="005F53A5"/>
    <w:rsid w:val="005F56E2"/>
    <w:rsid w:val="00612D32"/>
    <w:rsid w:val="00620130"/>
    <w:rsid w:val="006203FC"/>
    <w:rsid w:val="00621C71"/>
    <w:rsid w:val="00635322"/>
    <w:rsid w:val="00662693"/>
    <w:rsid w:val="006633A6"/>
    <w:rsid w:val="00666131"/>
    <w:rsid w:val="0066795E"/>
    <w:rsid w:val="00667E6F"/>
    <w:rsid w:val="0067687A"/>
    <w:rsid w:val="00677CBE"/>
    <w:rsid w:val="00683FBB"/>
    <w:rsid w:val="006876DC"/>
    <w:rsid w:val="00690CCB"/>
    <w:rsid w:val="00696B0E"/>
    <w:rsid w:val="00697173"/>
    <w:rsid w:val="00697831"/>
    <w:rsid w:val="006A4E74"/>
    <w:rsid w:val="006A564B"/>
    <w:rsid w:val="006B1BBD"/>
    <w:rsid w:val="006B7A25"/>
    <w:rsid w:val="006C38FD"/>
    <w:rsid w:val="006C424E"/>
    <w:rsid w:val="006C427D"/>
    <w:rsid w:val="006C5370"/>
    <w:rsid w:val="006C6AC5"/>
    <w:rsid w:val="006E672B"/>
    <w:rsid w:val="006E6DCC"/>
    <w:rsid w:val="006F251F"/>
    <w:rsid w:val="006F38BC"/>
    <w:rsid w:val="006F3C5E"/>
    <w:rsid w:val="006F3D09"/>
    <w:rsid w:val="006F42AE"/>
    <w:rsid w:val="006F6AEC"/>
    <w:rsid w:val="006F7095"/>
    <w:rsid w:val="00704385"/>
    <w:rsid w:val="007077A6"/>
    <w:rsid w:val="00707A82"/>
    <w:rsid w:val="00727E41"/>
    <w:rsid w:val="00731980"/>
    <w:rsid w:val="00732190"/>
    <w:rsid w:val="00735EB9"/>
    <w:rsid w:val="0074090F"/>
    <w:rsid w:val="00741641"/>
    <w:rsid w:val="00753719"/>
    <w:rsid w:val="0076107C"/>
    <w:rsid w:val="00771359"/>
    <w:rsid w:val="00772724"/>
    <w:rsid w:val="007729EA"/>
    <w:rsid w:val="00776CAA"/>
    <w:rsid w:val="007901CE"/>
    <w:rsid w:val="00793516"/>
    <w:rsid w:val="007B3D14"/>
    <w:rsid w:val="007C134C"/>
    <w:rsid w:val="007C178D"/>
    <w:rsid w:val="007C27BD"/>
    <w:rsid w:val="007D0F3A"/>
    <w:rsid w:val="007E1108"/>
    <w:rsid w:val="007E7619"/>
    <w:rsid w:val="007F5267"/>
    <w:rsid w:val="007F555A"/>
    <w:rsid w:val="00802C8F"/>
    <w:rsid w:val="008037CE"/>
    <w:rsid w:val="00810DAE"/>
    <w:rsid w:val="00812FCA"/>
    <w:rsid w:val="008173F3"/>
    <w:rsid w:val="008209C0"/>
    <w:rsid w:val="00832282"/>
    <w:rsid w:val="008327B5"/>
    <w:rsid w:val="00833B98"/>
    <w:rsid w:val="00840EC6"/>
    <w:rsid w:val="008422C0"/>
    <w:rsid w:val="00846272"/>
    <w:rsid w:val="008555C0"/>
    <w:rsid w:val="008602BD"/>
    <w:rsid w:val="00866DA9"/>
    <w:rsid w:val="00872CA1"/>
    <w:rsid w:val="008733B8"/>
    <w:rsid w:val="008770B6"/>
    <w:rsid w:val="00877269"/>
    <w:rsid w:val="00884A08"/>
    <w:rsid w:val="0088557E"/>
    <w:rsid w:val="00887C2A"/>
    <w:rsid w:val="008903DC"/>
    <w:rsid w:val="00890EC5"/>
    <w:rsid w:val="00891E88"/>
    <w:rsid w:val="00895F80"/>
    <w:rsid w:val="008A1FF1"/>
    <w:rsid w:val="008B0DA2"/>
    <w:rsid w:val="008C3730"/>
    <w:rsid w:val="008D3FCB"/>
    <w:rsid w:val="008D4F57"/>
    <w:rsid w:val="008E05D0"/>
    <w:rsid w:val="008E4C8A"/>
    <w:rsid w:val="008E5E2C"/>
    <w:rsid w:val="008E7706"/>
    <w:rsid w:val="008F0AE9"/>
    <w:rsid w:val="008F3172"/>
    <w:rsid w:val="008F3F8D"/>
    <w:rsid w:val="008F70F5"/>
    <w:rsid w:val="0090518E"/>
    <w:rsid w:val="00906D11"/>
    <w:rsid w:val="00910474"/>
    <w:rsid w:val="0091561E"/>
    <w:rsid w:val="0092242B"/>
    <w:rsid w:val="00924932"/>
    <w:rsid w:val="00930584"/>
    <w:rsid w:val="009356D7"/>
    <w:rsid w:val="00941BAB"/>
    <w:rsid w:val="00941DD8"/>
    <w:rsid w:val="00951BF4"/>
    <w:rsid w:val="0095236A"/>
    <w:rsid w:val="00953344"/>
    <w:rsid w:val="009613F5"/>
    <w:rsid w:val="009640FE"/>
    <w:rsid w:val="00967ABE"/>
    <w:rsid w:val="009732F6"/>
    <w:rsid w:val="00974CA6"/>
    <w:rsid w:val="00976D50"/>
    <w:rsid w:val="00982B36"/>
    <w:rsid w:val="00990F13"/>
    <w:rsid w:val="009A0969"/>
    <w:rsid w:val="009A10B9"/>
    <w:rsid w:val="009A2588"/>
    <w:rsid w:val="009A4AAF"/>
    <w:rsid w:val="009C0DCE"/>
    <w:rsid w:val="009C25C6"/>
    <w:rsid w:val="009C7333"/>
    <w:rsid w:val="009D03F7"/>
    <w:rsid w:val="009D05EC"/>
    <w:rsid w:val="009D0873"/>
    <w:rsid w:val="009D3779"/>
    <w:rsid w:val="009E1A45"/>
    <w:rsid w:val="009E4870"/>
    <w:rsid w:val="009F0F99"/>
    <w:rsid w:val="009F574C"/>
    <w:rsid w:val="009F5AAA"/>
    <w:rsid w:val="009F5CBC"/>
    <w:rsid w:val="00A008A3"/>
    <w:rsid w:val="00A059A3"/>
    <w:rsid w:val="00A06420"/>
    <w:rsid w:val="00A10535"/>
    <w:rsid w:val="00A10691"/>
    <w:rsid w:val="00A15317"/>
    <w:rsid w:val="00A20BEC"/>
    <w:rsid w:val="00A20E12"/>
    <w:rsid w:val="00A21251"/>
    <w:rsid w:val="00A22340"/>
    <w:rsid w:val="00A22894"/>
    <w:rsid w:val="00A3075E"/>
    <w:rsid w:val="00A31464"/>
    <w:rsid w:val="00A33585"/>
    <w:rsid w:val="00A3512E"/>
    <w:rsid w:val="00A37F5F"/>
    <w:rsid w:val="00A40538"/>
    <w:rsid w:val="00A43257"/>
    <w:rsid w:val="00A46BEE"/>
    <w:rsid w:val="00A534AB"/>
    <w:rsid w:val="00A53D46"/>
    <w:rsid w:val="00A57A33"/>
    <w:rsid w:val="00A63F0A"/>
    <w:rsid w:val="00A64A30"/>
    <w:rsid w:val="00A67C16"/>
    <w:rsid w:val="00A719B2"/>
    <w:rsid w:val="00A7364D"/>
    <w:rsid w:val="00A82CE7"/>
    <w:rsid w:val="00A84D14"/>
    <w:rsid w:val="00A863FC"/>
    <w:rsid w:val="00A90619"/>
    <w:rsid w:val="00A97032"/>
    <w:rsid w:val="00AA1682"/>
    <w:rsid w:val="00AA3B5D"/>
    <w:rsid w:val="00AB0A3F"/>
    <w:rsid w:val="00AB16F6"/>
    <w:rsid w:val="00AB3D51"/>
    <w:rsid w:val="00AB504D"/>
    <w:rsid w:val="00AB5FE1"/>
    <w:rsid w:val="00AC529A"/>
    <w:rsid w:val="00AD199A"/>
    <w:rsid w:val="00AD7A72"/>
    <w:rsid w:val="00AE24CA"/>
    <w:rsid w:val="00AF1D8A"/>
    <w:rsid w:val="00AF3928"/>
    <w:rsid w:val="00AF751E"/>
    <w:rsid w:val="00B117A4"/>
    <w:rsid w:val="00B12DB9"/>
    <w:rsid w:val="00B13C86"/>
    <w:rsid w:val="00B23586"/>
    <w:rsid w:val="00B2683C"/>
    <w:rsid w:val="00B27D18"/>
    <w:rsid w:val="00B36572"/>
    <w:rsid w:val="00B4216F"/>
    <w:rsid w:val="00B47BF8"/>
    <w:rsid w:val="00B50CA5"/>
    <w:rsid w:val="00B50E0A"/>
    <w:rsid w:val="00B669E5"/>
    <w:rsid w:val="00B70C22"/>
    <w:rsid w:val="00B71892"/>
    <w:rsid w:val="00B72D44"/>
    <w:rsid w:val="00B75899"/>
    <w:rsid w:val="00B77BF3"/>
    <w:rsid w:val="00B824D5"/>
    <w:rsid w:val="00B94E66"/>
    <w:rsid w:val="00BA03C7"/>
    <w:rsid w:val="00BA14F0"/>
    <w:rsid w:val="00BA2421"/>
    <w:rsid w:val="00BA47C0"/>
    <w:rsid w:val="00BA75F1"/>
    <w:rsid w:val="00BB1DB4"/>
    <w:rsid w:val="00BB2F57"/>
    <w:rsid w:val="00BB3BCD"/>
    <w:rsid w:val="00BE2AE1"/>
    <w:rsid w:val="00BE4656"/>
    <w:rsid w:val="00BE46CA"/>
    <w:rsid w:val="00C044DF"/>
    <w:rsid w:val="00C0710B"/>
    <w:rsid w:val="00C109C9"/>
    <w:rsid w:val="00C14073"/>
    <w:rsid w:val="00C14982"/>
    <w:rsid w:val="00C20344"/>
    <w:rsid w:val="00C21523"/>
    <w:rsid w:val="00C21E49"/>
    <w:rsid w:val="00C30DF6"/>
    <w:rsid w:val="00C3236B"/>
    <w:rsid w:val="00C33A8A"/>
    <w:rsid w:val="00C3432F"/>
    <w:rsid w:val="00C43F01"/>
    <w:rsid w:val="00C44816"/>
    <w:rsid w:val="00C52D39"/>
    <w:rsid w:val="00C53802"/>
    <w:rsid w:val="00C548A6"/>
    <w:rsid w:val="00C56FC9"/>
    <w:rsid w:val="00C613B5"/>
    <w:rsid w:val="00C6505E"/>
    <w:rsid w:val="00C859AE"/>
    <w:rsid w:val="00C85BE7"/>
    <w:rsid w:val="00C900C7"/>
    <w:rsid w:val="00C90E61"/>
    <w:rsid w:val="00C91C32"/>
    <w:rsid w:val="00C9660E"/>
    <w:rsid w:val="00C9692C"/>
    <w:rsid w:val="00C97965"/>
    <w:rsid w:val="00CA12BB"/>
    <w:rsid w:val="00CA35B9"/>
    <w:rsid w:val="00CA5651"/>
    <w:rsid w:val="00CA6884"/>
    <w:rsid w:val="00CB3374"/>
    <w:rsid w:val="00CB39BD"/>
    <w:rsid w:val="00CB66DA"/>
    <w:rsid w:val="00CC0F17"/>
    <w:rsid w:val="00CC7CB8"/>
    <w:rsid w:val="00CD62FB"/>
    <w:rsid w:val="00CE459B"/>
    <w:rsid w:val="00CF623C"/>
    <w:rsid w:val="00D0480C"/>
    <w:rsid w:val="00D04E21"/>
    <w:rsid w:val="00D052F7"/>
    <w:rsid w:val="00D17054"/>
    <w:rsid w:val="00D275FA"/>
    <w:rsid w:val="00D30158"/>
    <w:rsid w:val="00D307A3"/>
    <w:rsid w:val="00D318D9"/>
    <w:rsid w:val="00D331A6"/>
    <w:rsid w:val="00D403DB"/>
    <w:rsid w:val="00D4189A"/>
    <w:rsid w:val="00D469B8"/>
    <w:rsid w:val="00D50458"/>
    <w:rsid w:val="00D51E97"/>
    <w:rsid w:val="00D5267A"/>
    <w:rsid w:val="00D537C9"/>
    <w:rsid w:val="00D57B19"/>
    <w:rsid w:val="00D618FE"/>
    <w:rsid w:val="00D71694"/>
    <w:rsid w:val="00D77E2E"/>
    <w:rsid w:val="00D8642B"/>
    <w:rsid w:val="00D86A74"/>
    <w:rsid w:val="00D95F87"/>
    <w:rsid w:val="00DA09B6"/>
    <w:rsid w:val="00DB43F0"/>
    <w:rsid w:val="00DB5FA5"/>
    <w:rsid w:val="00DB654C"/>
    <w:rsid w:val="00DB6F07"/>
    <w:rsid w:val="00DC5B49"/>
    <w:rsid w:val="00DD6464"/>
    <w:rsid w:val="00DE019F"/>
    <w:rsid w:val="00DE03EB"/>
    <w:rsid w:val="00DE2AC9"/>
    <w:rsid w:val="00DE32B2"/>
    <w:rsid w:val="00DE43DD"/>
    <w:rsid w:val="00DF1412"/>
    <w:rsid w:val="00DF2282"/>
    <w:rsid w:val="00DF610E"/>
    <w:rsid w:val="00DF7783"/>
    <w:rsid w:val="00DF7B0E"/>
    <w:rsid w:val="00E026CC"/>
    <w:rsid w:val="00E06127"/>
    <w:rsid w:val="00E06416"/>
    <w:rsid w:val="00E17E03"/>
    <w:rsid w:val="00E2077A"/>
    <w:rsid w:val="00E2223F"/>
    <w:rsid w:val="00E225ED"/>
    <w:rsid w:val="00E2292C"/>
    <w:rsid w:val="00E251A9"/>
    <w:rsid w:val="00E3492A"/>
    <w:rsid w:val="00E354B2"/>
    <w:rsid w:val="00E36D8E"/>
    <w:rsid w:val="00E50AA5"/>
    <w:rsid w:val="00E5216D"/>
    <w:rsid w:val="00E54829"/>
    <w:rsid w:val="00E577F9"/>
    <w:rsid w:val="00E80942"/>
    <w:rsid w:val="00E858DE"/>
    <w:rsid w:val="00E875BF"/>
    <w:rsid w:val="00E87AE5"/>
    <w:rsid w:val="00E97DD4"/>
    <w:rsid w:val="00EA6094"/>
    <w:rsid w:val="00EA6C15"/>
    <w:rsid w:val="00EA7F9C"/>
    <w:rsid w:val="00EC0BB4"/>
    <w:rsid w:val="00EC5389"/>
    <w:rsid w:val="00EC632C"/>
    <w:rsid w:val="00EC657F"/>
    <w:rsid w:val="00ED319B"/>
    <w:rsid w:val="00ED743A"/>
    <w:rsid w:val="00EF45D0"/>
    <w:rsid w:val="00EF5527"/>
    <w:rsid w:val="00F1010A"/>
    <w:rsid w:val="00F1171D"/>
    <w:rsid w:val="00F16DE1"/>
    <w:rsid w:val="00F17EA9"/>
    <w:rsid w:val="00F22974"/>
    <w:rsid w:val="00F23496"/>
    <w:rsid w:val="00F23DC1"/>
    <w:rsid w:val="00F26724"/>
    <w:rsid w:val="00F41BAF"/>
    <w:rsid w:val="00F44D9B"/>
    <w:rsid w:val="00F51927"/>
    <w:rsid w:val="00F562E3"/>
    <w:rsid w:val="00F60BAA"/>
    <w:rsid w:val="00F61F6D"/>
    <w:rsid w:val="00F72717"/>
    <w:rsid w:val="00F82D13"/>
    <w:rsid w:val="00F86507"/>
    <w:rsid w:val="00F94C8F"/>
    <w:rsid w:val="00FA18EE"/>
    <w:rsid w:val="00FA34E6"/>
    <w:rsid w:val="00FA58DB"/>
    <w:rsid w:val="00FA5F5B"/>
    <w:rsid w:val="00FA7D76"/>
    <w:rsid w:val="00FB7623"/>
    <w:rsid w:val="00FC2BBD"/>
    <w:rsid w:val="00FC560E"/>
    <w:rsid w:val="00FC7356"/>
    <w:rsid w:val="00FD0DBB"/>
    <w:rsid w:val="00FD6968"/>
    <w:rsid w:val="00FD6EC5"/>
    <w:rsid w:val="00FE1633"/>
    <w:rsid w:val="00FE1E17"/>
    <w:rsid w:val="00FE7391"/>
    <w:rsid w:val="00FF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173B9"/>
  <w15:chartTrackingRefBased/>
  <w15:docId w15:val="{00AEB390-EAB8-485F-BC44-1084A17F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0139C6"/>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0"/>
    <w:qFormat/>
    <w:rsid w:val="000139C6"/>
    <w:pPr>
      <w:keepNext/>
      <w:widowControl/>
      <w:numPr>
        <w:ilvl w:val="1"/>
        <w:numId w:val="1"/>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basedOn w:val="a"/>
    <w:next w:val="a"/>
    <w:link w:val="30"/>
    <w:qFormat/>
    <w:rsid w:val="000139C6"/>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basedOn w:val="a"/>
    <w:next w:val="a"/>
    <w:link w:val="40"/>
    <w:qFormat/>
    <w:rsid w:val="000139C6"/>
    <w:pPr>
      <w:keepNext/>
      <w:widowControl/>
      <w:numPr>
        <w:ilvl w:val="3"/>
        <w:numId w:val="1"/>
      </w:numPr>
      <w:tabs>
        <w:tab w:val="clear" w:pos="864"/>
      </w:tabs>
      <w:autoSpaceDE w:val="0"/>
      <w:autoSpaceDN w:val="0"/>
      <w:adjustRightInd w:val="0"/>
      <w:snapToGrid w:val="0"/>
      <w:spacing w:before="120" w:after="120"/>
      <w:ind w:left="720" w:hanging="720"/>
      <w:outlineLvl w:val="3"/>
    </w:pPr>
    <w:rPr>
      <w:rFonts w:ascii="Times New Roman" w:eastAsia="宋体" w:hAnsi="Times New Roman" w:cs="Times New Roman"/>
      <w:b/>
      <w:bCs/>
      <w:kern w:val="0"/>
      <w:sz w:val="22"/>
      <w:szCs w:val="28"/>
      <w:lang w:eastAsia="en-US"/>
    </w:rPr>
  </w:style>
  <w:style w:type="paragraph" w:styleId="5">
    <w:name w:val="heading 5"/>
    <w:basedOn w:val="a"/>
    <w:next w:val="a"/>
    <w:link w:val="50"/>
    <w:qFormat/>
    <w:rsid w:val="000139C6"/>
    <w:pPr>
      <w:keepNext/>
      <w:widowControl/>
      <w:numPr>
        <w:ilvl w:val="4"/>
        <w:numId w:val="1"/>
      </w:numPr>
      <w:tabs>
        <w:tab w:val="clear" w:pos="1008"/>
      </w:tabs>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0"/>
    <w:qFormat/>
    <w:rsid w:val="000139C6"/>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0"/>
    <w:qFormat/>
    <w:rsid w:val="000139C6"/>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0"/>
    <w:qFormat/>
    <w:rsid w:val="000139C6"/>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basedOn w:val="a"/>
    <w:next w:val="a"/>
    <w:link w:val="90"/>
    <w:qFormat/>
    <w:rsid w:val="000139C6"/>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3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2340"/>
    <w:rPr>
      <w:sz w:val="18"/>
      <w:szCs w:val="18"/>
    </w:rPr>
  </w:style>
  <w:style w:type="paragraph" w:styleId="a5">
    <w:name w:val="footer"/>
    <w:basedOn w:val="a"/>
    <w:link w:val="a6"/>
    <w:uiPriority w:val="99"/>
    <w:unhideWhenUsed/>
    <w:rsid w:val="00A22340"/>
    <w:pPr>
      <w:tabs>
        <w:tab w:val="center" w:pos="4153"/>
        <w:tab w:val="right" w:pos="8306"/>
      </w:tabs>
      <w:snapToGrid w:val="0"/>
      <w:jc w:val="left"/>
    </w:pPr>
    <w:rPr>
      <w:sz w:val="18"/>
      <w:szCs w:val="18"/>
    </w:rPr>
  </w:style>
  <w:style w:type="character" w:customStyle="1" w:styleId="a6">
    <w:name w:val="页脚 字符"/>
    <w:basedOn w:val="a0"/>
    <w:link w:val="a5"/>
    <w:uiPriority w:val="99"/>
    <w:rsid w:val="00A22340"/>
    <w:rPr>
      <w:sz w:val="18"/>
      <w:szCs w:val="18"/>
    </w:rPr>
  </w:style>
  <w:style w:type="character" w:customStyle="1" w:styleId="10">
    <w:name w:val="标题 1 字符"/>
    <w:basedOn w:val="a0"/>
    <w:link w:val="1"/>
    <w:rsid w:val="000139C6"/>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0139C6"/>
    <w:rPr>
      <w:rFonts w:ascii="Times New Roman" w:eastAsia="宋体" w:hAnsi="Times New Roman" w:cs="Times New Roman"/>
      <w:b/>
      <w:bCs/>
      <w:kern w:val="0"/>
      <w:sz w:val="24"/>
      <w:lang w:eastAsia="en-US"/>
    </w:rPr>
  </w:style>
  <w:style w:type="character" w:customStyle="1" w:styleId="30">
    <w:name w:val="标题 3 字符"/>
    <w:basedOn w:val="a0"/>
    <w:link w:val="3"/>
    <w:rsid w:val="000139C6"/>
    <w:rPr>
      <w:rFonts w:ascii="Times New Roman" w:eastAsia="宋体" w:hAnsi="Times New Roman" w:cs="Times New Roman"/>
      <w:b/>
      <w:kern w:val="0"/>
      <w:sz w:val="22"/>
      <w:lang w:eastAsia="en-US"/>
    </w:rPr>
  </w:style>
  <w:style w:type="character" w:customStyle="1" w:styleId="40">
    <w:name w:val="标题 4 字符"/>
    <w:basedOn w:val="a0"/>
    <w:link w:val="4"/>
    <w:rsid w:val="000139C6"/>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0139C6"/>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0139C6"/>
    <w:rPr>
      <w:rFonts w:ascii="Times New Roman" w:eastAsia="宋体" w:hAnsi="Times New Roman" w:cs="Times New Roman"/>
      <w:b/>
      <w:bCs/>
      <w:kern w:val="0"/>
      <w:sz w:val="22"/>
      <w:lang w:eastAsia="en-US"/>
    </w:rPr>
  </w:style>
  <w:style w:type="character" w:customStyle="1" w:styleId="70">
    <w:name w:val="标题 7 字符"/>
    <w:basedOn w:val="a0"/>
    <w:link w:val="7"/>
    <w:rsid w:val="000139C6"/>
    <w:rPr>
      <w:rFonts w:ascii="Times New Roman" w:eastAsia="宋体" w:hAnsi="Times New Roman" w:cs="Times New Roman"/>
      <w:kern w:val="0"/>
      <w:sz w:val="24"/>
      <w:szCs w:val="24"/>
      <w:lang w:eastAsia="en-US"/>
    </w:rPr>
  </w:style>
  <w:style w:type="character" w:customStyle="1" w:styleId="80">
    <w:name w:val="标题 8 字符"/>
    <w:basedOn w:val="a0"/>
    <w:link w:val="8"/>
    <w:rsid w:val="000139C6"/>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0139C6"/>
    <w:rPr>
      <w:rFonts w:ascii="Arial" w:eastAsia="宋体" w:hAnsi="Arial" w:cs="Arial"/>
      <w:kern w:val="0"/>
      <w:sz w:val="22"/>
      <w:lang w:eastAsia="en-US"/>
    </w:rPr>
  </w:style>
  <w:style w:type="paragraph" w:customStyle="1" w:styleId="3GPPAgreements">
    <w:name w:val="3GPP Agreements"/>
    <w:basedOn w:val="a"/>
    <w:link w:val="3GPPAgreementsChar"/>
    <w:qFormat/>
    <w:rsid w:val="004F1F57"/>
    <w:pPr>
      <w:widowControl/>
      <w:numPr>
        <w:numId w:val="2"/>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4F1F57"/>
    <w:rPr>
      <w:rFonts w:ascii="Times New Roman" w:eastAsia="宋体" w:hAnsi="Times New Roman" w:cs="Times New Roman"/>
      <w:kern w:val="0"/>
      <w:sz w:val="22"/>
      <w:szCs w:val="20"/>
    </w:rPr>
  </w:style>
  <w:style w:type="character" w:styleId="a7">
    <w:name w:val="annotation reference"/>
    <w:semiHidden/>
    <w:rsid w:val="004F1F57"/>
    <w:rPr>
      <w:sz w:val="16"/>
      <w:szCs w:val="16"/>
    </w:rPr>
  </w:style>
  <w:style w:type="paragraph" w:styleId="a8">
    <w:name w:val="annotation text"/>
    <w:basedOn w:val="a"/>
    <w:link w:val="a9"/>
    <w:semiHidden/>
    <w:rsid w:val="004F1F57"/>
    <w:pPr>
      <w:widowControl/>
      <w:overflowPunct w:val="0"/>
      <w:autoSpaceDE w:val="0"/>
      <w:autoSpaceDN w:val="0"/>
      <w:adjustRightInd w:val="0"/>
      <w:spacing w:after="180"/>
      <w:jc w:val="left"/>
      <w:textAlignment w:val="baseline"/>
    </w:pPr>
    <w:rPr>
      <w:rFonts w:ascii="Times New Roman" w:eastAsia="等线" w:hAnsi="Times New Roman" w:cs="Times New Roman"/>
      <w:kern w:val="0"/>
      <w:sz w:val="20"/>
      <w:szCs w:val="20"/>
      <w:lang w:val="en-GB" w:eastAsia="en-GB"/>
    </w:rPr>
  </w:style>
  <w:style w:type="character" w:customStyle="1" w:styleId="a9">
    <w:name w:val="批注文字 字符"/>
    <w:basedOn w:val="a0"/>
    <w:link w:val="a8"/>
    <w:semiHidden/>
    <w:rsid w:val="004F1F57"/>
    <w:rPr>
      <w:rFonts w:ascii="Times New Roman" w:eastAsia="等线" w:hAnsi="Times New Roman" w:cs="Times New Roman"/>
      <w:kern w:val="0"/>
      <w:sz w:val="20"/>
      <w:szCs w:val="20"/>
      <w:lang w:val="en-GB" w:eastAsia="en-GB"/>
    </w:rPr>
  </w:style>
  <w:style w:type="paragraph" w:styleId="aa">
    <w:name w:val="Balloon Text"/>
    <w:basedOn w:val="a"/>
    <w:link w:val="ab"/>
    <w:uiPriority w:val="99"/>
    <w:semiHidden/>
    <w:unhideWhenUsed/>
    <w:rsid w:val="004F1F57"/>
    <w:rPr>
      <w:sz w:val="18"/>
      <w:szCs w:val="18"/>
    </w:rPr>
  </w:style>
  <w:style w:type="character" w:customStyle="1" w:styleId="ab">
    <w:name w:val="批注框文本 字符"/>
    <w:basedOn w:val="a0"/>
    <w:link w:val="aa"/>
    <w:uiPriority w:val="99"/>
    <w:semiHidden/>
    <w:rsid w:val="004F1F57"/>
    <w:rPr>
      <w:sz w:val="18"/>
      <w:szCs w:val="18"/>
    </w:rPr>
  </w:style>
  <w:style w:type="paragraph" w:styleId="ac">
    <w:name w:val="List Paragraph"/>
    <w:basedOn w:val="a"/>
    <w:uiPriority w:val="34"/>
    <w:qFormat/>
    <w:rsid w:val="005C0E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878</TotalTime>
  <Pages>4</Pages>
  <Words>1631</Words>
  <Characters>9297</Characters>
  <Application>Microsoft Office Word</Application>
  <DocSecurity>0</DocSecurity>
  <Lines>77</Lines>
  <Paragraphs>21</Paragraphs>
  <ScaleCrop>false</ScaleCrop>
  <Company>HP Inc.</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576</cp:revision>
  <dcterms:created xsi:type="dcterms:W3CDTF">2022-04-11T03:09:00Z</dcterms:created>
  <dcterms:modified xsi:type="dcterms:W3CDTF">2022-04-29T02:53:00Z</dcterms:modified>
</cp:coreProperties>
</file>